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2FC" w:rsidRPr="00746802" w:rsidRDefault="00746802">
      <w:pPr>
        <w:rPr>
          <w:b/>
        </w:rPr>
      </w:pPr>
      <w:bookmarkStart w:id="0" w:name="_GoBack"/>
      <w:bookmarkEnd w:id="0"/>
      <w:r w:rsidRPr="00746802">
        <w:rPr>
          <w:b/>
        </w:rPr>
        <w:t>APPENDIX 2-5: Rejected ECOTOX Bibliography</w:t>
      </w:r>
    </w:p>
    <w:p w:rsidR="00746802" w:rsidRDefault="00746802"/>
    <w:p w:rsidR="00746802" w:rsidRDefault="00746802">
      <w:r>
        <w:br w:type="page"/>
      </w:r>
    </w:p>
    <w:p w:rsidR="00746802" w:rsidRPr="00746802" w:rsidRDefault="00746802" w:rsidP="00746802">
      <w:r w:rsidRPr="00746802">
        <w:rPr>
          <w:b/>
          <w:bCs/>
        </w:rPr>
        <w:lastRenderedPageBreak/>
        <w:t>Excluded</w:t>
      </w:r>
    </w:p>
    <w:p w:rsidR="00746802" w:rsidRPr="00746802" w:rsidRDefault="00746802" w:rsidP="00746802"/>
    <w:p w:rsidR="00746802" w:rsidRPr="00746802" w:rsidRDefault="00746802" w:rsidP="00746802">
      <w:r w:rsidRPr="00746802">
        <w:t>1967). 1431. Malathion and Carbaryl Teratogenic to Hens.</w:t>
      </w:r>
      <w:r w:rsidRPr="00746802">
        <w:rPr>
          <w:b/>
          <w:bCs/>
        </w:rPr>
        <w:t xml:space="preserve"> </w:t>
      </w:r>
      <w:r w:rsidRPr="00746802">
        <w:t xml:space="preserve"> </w:t>
      </w:r>
      <w:r w:rsidRPr="00746802">
        <w:rPr>
          <w:i/>
          <w:iCs/>
        </w:rPr>
        <w:t>Food and Cosmetics Toxicology</w:t>
      </w:r>
      <w:r w:rsidRPr="00746802">
        <w:t xml:space="preserve"> 5: 827.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1969). 1769. Toxicity Differential in Optically-Active Isomers of Organophosphates:  Hassan, A. &amp; Dauterman, W. C. (1968). Studies on the Optically Active Isomers of O,O-Diethyl Malathion and O,O-Diethyl Malaoxon. Biochem. Pharmac. 17, 1431.</w:t>
      </w:r>
      <w:r w:rsidRPr="00746802">
        <w:rPr>
          <w:b/>
          <w:bCs/>
        </w:rPr>
        <w:t xml:space="preserve"> </w:t>
      </w:r>
      <w:r w:rsidRPr="00746802">
        <w:t xml:space="preserve">  </w:t>
      </w:r>
      <w:r w:rsidRPr="00746802">
        <w:rPr>
          <w:i/>
          <w:iCs/>
        </w:rPr>
        <w:t>Food and Cosmetics Toxicology</w:t>
      </w:r>
      <w:r w:rsidRPr="00746802">
        <w:t xml:space="preserve"> 7: 388.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1969). 1770. Structure and Activity Among the Malathions and Malaoxons:  Chiu, Y. C., Hassan, A., Guthrie, F. E. &amp; Dauterman, W. C. (1968). Studies on a Series of Branched-Chain Analogs of Diethyl Malathion and Malaoxon With Regard to Toxicity and in Vitro Enzymatic Reactions. Toxic. Appl. Pharmac. 12, 219.</w:t>
      </w:r>
      <w:r w:rsidRPr="00746802">
        <w:rPr>
          <w:b/>
          <w:bCs/>
        </w:rPr>
        <w:t xml:space="preserve"> </w:t>
      </w:r>
      <w:r w:rsidRPr="00746802">
        <w:t xml:space="preserve"> </w:t>
      </w:r>
      <w:r w:rsidRPr="00746802">
        <w:rPr>
          <w:i/>
          <w:iCs/>
        </w:rPr>
        <w:t>Food and Cosmetics Toxicology</w:t>
      </w:r>
      <w:r w:rsidRPr="00746802">
        <w:t xml:space="preserve"> 7: 388-389.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1969). 1833. The Malathion Hazard: a Crucial Experiment:  Gardner, A. L. &amp; Iverson, R. E. (1968). The Effect of Aerially Applied Malathion on an Urban Population. Archs Envir. Hlth 16, 823.</w:t>
      </w:r>
      <w:r w:rsidRPr="00746802">
        <w:rPr>
          <w:b/>
          <w:bCs/>
        </w:rPr>
        <w:t xml:space="preserve"> </w:t>
      </w:r>
      <w:r w:rsidRPr="00746802">
        <w:t xml:space="preserve"> </w:t>
      </w:r>
      <w:r w:rsidRPr="00746802">
        <w:rPr>
          <w:i/>
          <w:iCs/>
        </w:rPr>
        <w:t>Food and Cosmetics Toxicology</w:t>
      </w:r>
      <w:r w:rsidRPr="00746802">
        <w:t xml:space="preserve"> 7: 687.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1970). 1982. Red Light for Malathion?:  Greenberg, J. &amp; Laham, Q. N. (1969). Malathion-Induced Teratisms in the Developing Chick. Can. J. Zool. 1969, 47, 539.</w:t>
      </w:r>
      <w:r w:rsidRPr="00746802">
        <w:rPr>
          <w:b/>
          <w:bCs/>
        </w:rPr>
        <w:t xml:space="preserve"> </w:t>
      </w:r>
      <w:r w:rsidRPr="00746802">
        <w:t xml:space="preserve"> </w:t>
      </w:r>
      <w:r w:rsidRPr="00746802">
        <w:rPr>
          <w:i/>
          <w:iCs/>
        </w:rPr>
        <w:t>Food and Cosmetics Toxicology</w:t>
      </w:r>
      <w:r w:rsidRPr="00746802">
        <w:t xml:space="preserve"> 8: 463-464.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1971). 2207. Organophosphate Potentiation: a New Hazard for Wildlife :  Cohen, S.d. &amp; Murphy, S.d. (1970). Comparative Potentiation of Malathion by Triorthotolyl Phosphate in Four Classes of Vertebrates. Toxic. Appl. Pharmac. 16, 701.</w:t>
      </w:r>
      <w:r w:rsidRPr="00746802">
        <w:rPr>
          <w:b/>
          <w:bCs/>
        </w:rPr>
        <w:t xml:space="preserve"> </w:t>
      </w:r>
      <w:r w:rsidRPr="00746802">
        <w:t xml:space="preserve"> </w:t>
      </w:r>
      <w:r w:rsidRPr="00746802">
        <w:rPr>
          <w:i/>
          <w:iCs/>
        </w:rPr>
        <w:t>Food and Cosmetics Toxicology</w:t>
      </w:r>
      <w:r w:rsidRPr="00746802">
        <w:t xml:space="preserve"> 9: 744.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1965). 918. Some Progress With the Chick Embryo Technique:  Mclaughlin, J., Jr., Marliac, J.-P., Verrett, M. Jacqueline &amp; Fitzhugh, O. G. (1965). Toxicity of Some Food Additive Chemicals as Measured by the Chick Embryo Technique. Toxic Appl. Pharmac. 7, 491. Abaza, R., Denney, A., Millar, H. C. &amp; Greenwood, D. A. (1965). Toxicity and Biological Effects of 1,2-Benzpyrene, 1,2,5,6-Dibenzanthracene and 3-Methylcholanthrene in the Chick Embryo. Toxic. Appl. Pharmac. 7, 478. Ghadiri, M. &amp; Greenwood, D. A. (1965). Toxicity and Biological Effects of Malathion, Phosdrin, and Sevin in the Chick Embryo. Toxic. Appl. Pharmac. 7, 484. Marliac, J.-P., Verrett, M. Jacqueline, Mclaughlin, J., Jr. &amp; Fitzhugh, O. G. (1965). A Comparison of Toxicity Data Obtained for Twenty-One Pesticides by the Chicken Embryo Technique With Acute, Oral Ld50's in Rats. Toxic. Appl. Pharmac. 7, 490. Khera, K. S., Laham, Q. M. &amp; Grice, H. C. (1965). Toxic Effects Induced by Inoculation of Epn and Systox Into Duck Eggs. Toxic. Appl. Pharmac. 7, 488.</w:t>
      </w:r>
      <w:r w:rsidRPr="00746802">
        <w:rPr>
          <w:b/>
          <w:bCs/>
        </w:rPr>
        <w:t xml:space="preserve"> </w:t>
      </w:r>
      <w:r w:rsidRPr="00746802">
        <w:t xml:space="preserve"> </w:t>
      </w:r>
      <w:r w:rsidRPr="00746802">
        <w:rPr>
          <w:i/>
          <w:iCs/>
        </w:rPr>
        <w:t>Food and Cosmetics Toxicology</w:t>
      </w:r>
      <w:r w:rsidRPr="00746802">
        <w:t xml:space="preserve"> 3: 878-879.</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1963). 93. Malathion Toxicity in Second Generation.</w:t>
      </w:r>
      <w:r w:rsidRPr="00746802">
        <w:rPr>
          <w:b/>
          <w:bCs/>
        </w:rPr>
        <w:t xml:space="preserve"> </w:t>
      </w:r>
      <w:r w:rsidRPr="00746802">
        <w:t xml:space="preserve"> </w:t>
      </w:r>
      <w:r w:rsidRPr="00746802">
        <w:rPr>
          <w:i/>
          <w:iCs/>
        </w:rPr>
        <w:t>Food and Cosmetics Toxicology</w:t>
      </w:r>
      <w:r w:rsidRPr="00746802">
        <w:t xml:space="preserve"> 1: 125.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1996). Characteristic Levels of Some Pesticides and Heavy Metals in Imported Fish.</w:t>
      </w:r>
      <w:r w:rsidRPr="00746802">
        <w:rPr>
          <w:b/>
          <w:bCs/>
        </w:rPr>
        <w:t xml:space="preserve"> </w:t>
      </w:r>
      <w:r w:rsidRPr="00746802">
        <w:t xml:space="preserve"> </w:t>
      </w:r>
      <w:r w:rsidRPr="00746802">
        <w:rPr>
          <w:i/>
          <w:iCs/>
        </w:rPr>
        <w:t>Food Chemistry</w:t>
      </w:r>
      <w:r w:rsidRPr="00746802">
        <w:t xml:space="preserve"> 57: 487-492.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1990). Fate of Sulfur-Containing Pesticide Degradation Products in Soil and Water Au - Miles Cj.</w:t>
      </w:r>
      <w:r w:rsidRPr="00746802">
        <w:rPr>
          <w:b/>
          <w:bCs/>
        </w:rPr>
        <w:t xml:space="preserve"> </w:t>
      </w:r>
      <w:r w:rsidRPr="00746802">
        <w:t xml:space="preserve"> </w:t>
      </w:r>
      <w:r w:rsidRPr="00746802">
        <w:rPr>
          <w:i/>
          <w:iCs/>
        </w:rPr>
        <w:t>200th american chemical society national meeting, washington, d.c., Usa, august 26-31, 1990. Abstr pap am chem soc</w:t>
      </w:r>
      <w:r w:rsidRPr="00746802">
        <w:t xml:space="preserve"> 200: Agro 47.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 xml:space="preserve"> List of the Organic Micropollutants Found in Some Fresh Waters, Effluents, Aquatic Plants and Animals, and Bottom Sediments.</w:t>
      </w:r>
      <w:r w:rsidRPr="00746802">
        <w:rPr>
          <w:b/>
          <w:bCs/>
        </w:rPr>
        <w:t xml:space="preserve"> </w:t>
      </w:r>
      <w:r w:rsidRPr="00746802">
        <w:t xml:space="preserve"> </w:t>
      </w:r>
      <w:r w:rsidRPr="00746802">
        <w:rPr>
          <w:i/>
          <w:iCs/>
        </w:rPr>
        <w:t>Epa/ots; doc #40-7642395</w:t>
      </w:r>
      <w:r w:rsidRPr="00746802">
        <w:t>.</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1997). Low Dose Effect of Malathion in Mice.</w:t>
      </w:r>
      <w:r w:rsidRPr="00746802">
        <w:rPr>
          <w:b/>
          <w:bCs/>
        </w:rPr>
        <w:t xml:space="preserve"> </w:t>
      </w:r>
      <w:r w:rsidRPr="00746802">
        <w:t xml:space="preserve"> </w:t>
      </w:r>
      <w:r w:rsidRPr="00746802">
        <w:rPr>
          <w:i/>
          <w:iCs/>
        </w:rPr>
        <w:t>Food and Chemical Toxicology</w:t>
      </w:r>
      <w:r w:rsidRPr="00746802">
        <w:t xml:space="preserve"> 35: 1229.</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 xml:space="preserve"> Support Document for the Sara Section 110 "Second 100" List (Draft).</w:t>
      </w:r>
      <w:r w:rsidRPr="00746802">
        <w:rPr>
          <w:b/>
          <w:bCs/>
        </w:rPr>
        <w:t xml:space="preserve"> </w:t>
      </w:r>
      <w:r w:rsidRPr="00746802">
        <w:t xml:space="preserve"> </w:t>
      </w:r>
      <w:r w:rsidRPr="00746802">
        <w:rPr>
          <w:i/>
          <w:iCs/>
        </w:rPr>
        <w:t>Epa/ots; doc #110-881013</w:t>
      </w:r>
      <w:r w:rsidRPr="00746802">
        <w:t>.</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 xml:space="preserve"> Toxicity Screening Using Microtox (Tm).</w:t>
      </w:r>
      <w:r w:rsidRPr="00746802">
        <w:rPr>
          <w:b/>
          <w:bCs/>
        </w:rPr>
        <w:t xml:space="preserve">  </w:t>
      </w:r>
      <w:r w:rsidRPr="00746802">
        <w:t xml:space="preserve"> </w:t>
      </w:r>
      <w:r w:rsidRPr="00746802">
        <w:rPr>
          <w:i/>
          <w:iCs/>
        </w:rPr>
        <w:t>Epa/ots; doc #878213668</w:t>
      </w:r>
      <w:r w:rsidRPr="00746802">
        <w:t>.</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 xml:space="preserve"> Toxicity Screening Using Microtox With Cover Letter.</w:t>
      </w:r>
      <w:r w:rsidRPr="00746802">
        <w:rPr>
          <w:b/>
          <w:bCs/>
        </w:rPr>
        <w:t xml:space="preserve"> </w:t>
      </w:r>
      <w:r w:rsidRPr="00746802">
        <w:t xml:space="preserve"> </w:t>
      </w:r>
      <w:r w:rsidRPr="00746802">
        <w:rPr>
          <w:i/>
          <w:iCs/>
        </w:rPr>
        <w:t>Epa/ots; doc #fyi-ots-0883-0251</w:t>
      </w:r>
      <w:r w:rsidRPr="00746802">
        <w:t>.</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Abdel-Halim, K. Y., Salama, A. K., El-khateeb, E. N., and Bakry, N. M. (2006). Organophosphorus Pollutants (Opp) in Aquatic Environment at Damietta Governorate, Egypt: Implications for Monitoring and Biomarker Responses.</w:t>
      </w:r>
      <w:r w:rsidRPr="00746802">
        <w:rPr>
          <w:b/>
          <w:bCs/>
        </w:rPr>
        <w:t xml:space="preserve"> </w:t>
      </w:r>
      <w:r w:rsidRPr="00746802">
        <w:t xml:space="preserve"> </w:t>
      </w:r>
      <w:r w:rsidRPr="00746802">
        <w:rPr>
          <w:i/>
          <w:iCs/>
        </w:rPr>
        <w:t>Chemosphere</w:t>
      </w:r>
      <w:r w:rsidRPr="00746802">
        <w:t xml:space="preserve"> 63: 1491-1498.</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Abdul-Ghaffar NUAMA (1997). Transient Diabetes Insipidus Complicating Severe Suicidal Malathion Poisoning.</w:t>
      </w:r>
      <w:r w:rsidRPr="00746802">
        <w:rPr>
          <w:b/>
          <w:bCs/>
        </w:rPr>
        <w:t xml:space="preserve"> </w:t>
      </w:r>
      <w:r w:rsidRPr="00746802">
        <w:t xml:space="preserve"> </w:t>
      </w:r>
      <w:r w:rsidRPr="00746802">
        <w:rPr>
          <w:i/>
          <w:iCs/>
        </w:rPr>
        <w:t>Journal of Toxicology: Clinical Toxicology. Vol. 35, no. 2, pp. 221-222. 1997.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Abelentseva GMSedykh AS and Popov, P. V. (1975). Toxicity of Insecticides for Mosquito Culex Pipiens Molestus Larvae.</w:t>
      </w:r>
      <w:r w:rsidRPr="00746802">
        <w:rPr>
          <w:b/>
          <w:bCs/>
        </w:rPr>
        <w:t xml:space="preserve"> </w:t>
      </w:r>
      <w:r w:rsidRPr="00746802">
        <w:t xml:space="preserve"> </w:t>
      </w:r>
      <w:r w:rsidRPr="00746802">
        <w:rPr>
          <w:i/>
          <w:iCs/>
        </w:rPr>
        <w:t>Med. Parazitol. Parazit. Bolezn. Vol. 44, no. 6, pp. 687-690. 1975.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Abiola, F. A., Karimou, M., and Houeto, P. (1991). Cholinesterase Activity in Bovine Ticks and Its Inhibition in Vitro by Organophosphates Acaricids.</w:t>
      </w:r>
      <w:r w:rsidRPr="00746802">
        <w:rPr>
          <w:b/>
          <w:bCs/>
        </w:rPr>
        <w:t xml:space="preserve"> </w:t>
      </w:r>
      <w:r w:rsidRPr="00746802">
        <w:t xml:space="preserve"> </w:t>
      </w:r>
      <w:r w:rsidRPr="00746802">
        <w:rPr>
          <w:i/>
          <w:iCs/>
        </w:rPr>
        <w:t>Revue de Medecine Veterinaire [REV. MED. VET.]. Vol. 142, no. 2, pp. 147-152. 1991.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Abou-Arab, A. A. K. and  Abou Donia, M. A. (2001). Pesticide Residues in Some Egyptian Spices and Medicinal Plants as Affected by Processing.</w:t>
      </w:r>
      <w:r w:rsidRPr="00746802">
        <w:rPr>
          <w:b/>
          <w:bCs/>
        </w:rPr>
        <w:t xml:space="preserve"> </w:t>
      </w:r>
      <w:r w:rsidRPr="00746802">
        <w:t xml:space="preserve"> </w:t>
      </w:r>
      <w:r w:rsidRPr="00746802">
        <w:rPr>
          <w:i/>
          <w:iCs/>
        </w:rPr>
        <w:t>Food Chemistry</w:t>
      </w:r>
      <w:r w:rsidRPr="00746802">
        <w:t xml:space="preserve"> 72: 439-445.</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Abou-Arab, A. A. K., Kawther, M. Soliman, El Tantawy Me, Badeaa, R. Ismail, and Khayria, N. (1999). Quantity Estimation of Some Contaminants in Commonly Used Medicinal Plants in the Egyptian Market.</w:t>
      </w:r>
      <w:r w:rsidRPr="00746802">
        <w:rPr>
          <w:b/>
          <w:bCs/>
        </w:rPr>
        <w:t xml:space="preserve"> </w:t>
      </w:r>
      <w:r w:rsidRPr="00746802">
        <w:t xml:space="preserve"> </w:t>
      </w:r>
      <w:r w:rsidRPr="00746802">
        <w:rPr>
          <w:i/>
          <w:iCs/>
        </w:rPr>
        <w:lastRenderedPageBreak/>
        <w:t>Food chemistry</w:t>
      </w:r>
      <w:r w:rsidRPr="00746802">
        <w:t xml:space="preserve"> 67: 357-363.</w:t>
      </w:r>
      <w:r w:rsidRPr="00746802">
        <w:br/>
      </w:r>
      <w:r w:rsidRPr="00746802">
        <w:rPr>
          <w:u w:val="single"/>
        </w:rPr>
        <w:t>Chem Codes</w:t>
      </w:r>
      <w:r w:rsidRPr="00746802">
        <w:t xml:space="preserve">:  Chemical of Concern: MLN  </w:t>
      </w:r>
      <w:r w:rsidRPr="00746802">
        <w:rPr>
          <w:u w:val="single"/>
        </w:rPr>
        <w:t xml:space="preserve"> Code</w:t>
      </w:r>
      <w:r w:rsidRPr="00746802">
        <w:t>:  SURVEY.</w:t>
      </w:r>
    </w:p>
    <w:p w:rsidR="00746802" w:rsidRPr="00746802" w:rsidRDefault="00746802" w:rsidP="00746802">
      <w:r w:rsidRPr="00746802">
        <w:t xml:space="preserve">Abou-Arab a Ak ( Behavior of Pesticides in Tomatoes During Commercial and Home Preparation. </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Abu-El-Sha'R, W. Y. and  Gharaibeh, S. H. (1999). Manufacturing and Environmental Applications of Granular Activated Carbon From Processed Solid Residue of Olive Mill Products (Jeft).</w:t>
      </w:r>
      <w:r w:rsidRPr="00746802">
        <w:rPr>
          <w:b/>
          <w:bCs/>
        </w:rPr>
        <w:t xml:space="preserve"> </w:t>
      </w:r>
      <w:r w:rsidRPr="00746802">
        <w:t xml:space="preserve"> </w:t>
      </w:r>
      <w:r w:rsidRPr="00746802">
        <w:rPr>
          <w:i/>
          <w:iCs/>
        </w:rPr>
        <w:t>Toxicological and Environmental Chemistry, 68 (1-2) pp. 43-52, 1999</w:t>
      </w:r>
      <w:r w:rsidRPr="00746802">
        <w:t>.</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Abu-Qare, A. W. and Abou-Donia, M. B. (2001). Simultaneous Determination of Malathion, Permethrin, DEET (N,N-Diethyl-M-Toluamide), and Their Metabolites in Rat Plasma and Urine Using High Performance Liquid Chromatography.</w:t>
      </w:r>
      <w:r w:rsidRPr="00746802">
        <w:rPr>
          <w:b/>
          <w:bCs/>
        </w:rPr>
        <w:t xml:space="preserve"> </w:t>
      </w:r>
      <w:r w:rsidRPr="00746802">
        <w:t xml:space="preserve"> </w:t>
      </w:r>
      <w:r w:rsidRPr="00746802">
        <w:rPr>
          <w:i/>
          <w:iCs/>
        </w:rPr>
        <w:t>J.Pharm.Biomed.Anal.</w:t>
      </w:r>
      <w:r w:rsidRPr="00746802">
        <w:t xml:space="preserve"> 26: 291-299.</w:t>
      </w:r>
      <w:r w:rsidRPr="00746802">
        <w:br/>
      </w:r>
      <w:r w:rsidRPr="00746802">
        <w:rPr>
          <w:u w:val="single"/>
        </w:rPr>
        <w:t>Chem Codes</w:t>
      </w:r>
      <w:r w:rsidRPr="00746802">
        <w:t xml:space="preserve">:  Chemical of Concern: MLN,MLO,PMR,DEET  </w:t>
      </w:r>
      <w:r w:rsidRPr="00746802">
        <w:rPr>
          <w:u w:val="single"/>
        </w:rPr>
        <w:t>Code</w:t>
      </w:r>
      <w:r w:rsidRPr="00746802">
        <w:t xml:space="preserve"> :  MIXTURE.</w:t>
      </w:r>
    </w:p>
    <w:p w:rsidR="00746802" w:rsidRPr="00746802" w:rsidRDefault="00746802" w:rsidP="00746802">
      <w:r w:rsidRPr="00746802">
        <w:t>Adachi, K., Ohokuni, N., and Mitsuhashi, T. (1984). Simple Analytical Method for Organophosphorus Pesticide Determination in Unpolished Rice, Using Removal of Fats by Zinc Acetate.</w:t>
      </w:r>
      <w:r w:rsidRPr="00746802">
        <w:rPr>
          <w:b/>
          <w:bCs/>
        </w:rPr>
        <w:t xml:space="preserve"> </w:t>
      </w:r>
      <w:r w:rsidRPr="00746802">
        <w:t xml:space="preserve"> </w:t>
      </w:r>
      <w:r w:rsidRPr="00746802">
        <w:rPr>
          <w:i/>
          <w:iCs/>
        </w:rPr>
        <w:t>Journal of the Association of Official Analytical Chemists [J. ASSOC. OFF. ANAL. CHEM.]. Vol. 67, no. 4, pp. 798-800. 1984.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Ageda, Saori, Fuke, Chiaki, Ihama, Yoko, and Miyazaki, Tetsuji (2006). The Stability of Organophosphorus Insecticides in Fresh Blood.</w:t>
      </w:r>
      <w:r w:rsidRPr="00746802">
        <w:rPr>
          <w:b/>
          <w:bCs/>
        </w:rPr>
        <w:t xml:space="preserve"> </w:t>
      </w:r>
      <w:r w:rsidRPr="00746802">
        <w:t xml:space="preserve"> </w:t>
      </w:r>
      <w:r w:rsidRPr="00746802">
        <w:rPr>
          <w:i/>
          <w:iCs/>
        </w:rPr>
        <w:t>Legal Medicine</w:t>
      </w:r>
      <w:r w:rsidRPr="00746802">
        <w:t xml:space="preserve"> 8: 144-149.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Aguera, A., Contreras, M., and Fernandez-Alba, A. R. (1993). Gas Chromatographic Analysis of Organophosphorus Pesticides of Horticultural Concern.</w:t>
      </w:r>
      <w:r w:rsidRPr="00746802">
        <w:rPr>
          <w:b/>
          <w:bCs/>
        </w:rPr>
        <w:t xml:space="preserve"> </w:t>
      </w:r>
      <w:r w:rsidRPr="00746802">
        <w:t xml:space="preserve"> </w:t>
      </w:r>
      <w:r w:rsidRPr="00746802">
        <w:rPr>
          <w:i/>
          <w:iCs/>
        </w:rPr>
        <w:t>Journal of chromatography a</w:t>
      </w:r>
      <w:r w:rsidRPr="00746802">
        <w:t xml:space="preserve"> 655: 293-300.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Aguilar, C., Borrull, F., and Marce, R. M. (1997). Determination of Pesticides in Environmental Waters by Solid-Phase Extraction and Gas Chromatography With Electron-Capture and Mass Spectrometry Detection.</w:t>
      </w:r>
      <w:r w:rsidRPr="00746802">
        <w:rPr>
          <w:b/>
          <w:bCs/>
        </w:rPr>
        <w:t xml:space="preserve"> </w:t>
      </w:r>
      <w:r w:rsidRPr="00746802">
        <w:t xml:space="preserve"> </w:t>
      </w:r>
      <w:r w:rsidRPr="00746802">
        <w:rPr>
          <w:i/>
          <w:iCs/>
        </w:rPr>
        <w:t>Journal of chromatography a</w:t>
      </w:r>
      <w:r w:rsidRPr="00746802">
        <w:t xml:space="preserve"> 771: 221-231.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Aguilar, C., Ferrer, I., Borrull, F., Marce, R. M., and Barcelo, D. (1998). Comparison of Automated on-Line Solid-Phase Extraction Followed by Liquid Chromatography-Mass Spectrometry With Atmospheric Pressure Chemical Ionization and Particle Beam Mass Spectrometry for the Determination of a Priority Group of Pesticides in Environmental Waters.</w:t>
      </w:r>
      <w:r w:rsidRPr="00746802">
        <w:rPr>
          <w:b/>
          <w:bCs/>
        </w:rPr>
        <w:t xml:space="preserve"> </w:t>
      </w:r>
      <w:r w:rsidRPr="00746802">
        <w:t xml:space="preserve"> </w:t>
      </w:r>
      <w:r w:rsidRPr="00746802">
        <w:rPr>
          <w:i/>
          <w:iCs/>
        </w:rPr>
        <w:t>Journal of chromatography a</w:t>
      </w:r>
      <w:r w:rsidRPr="00746802">
        <w:t xml:space="preserve"> 794: 147-163.</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Ahmad, N., Bugueno, G., Guo, L., and Marolt, R. (1999). Determination of Organochlorine and Organophosphate Pesticide Residues in Fruits, Vegetables and Sediments.</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34: 829-848.</w:t>
      </w:r>
      <w:r w:rsidRPr="00746802">
        <w:br/>
      </w:r>
      <w:r w:rsidRPr="00746802">
        <w:rPr>
          <w:u w:val="single"/>
        </w:rPr>
        <w:t>Chem Codes</w:t>
      </w:r>
      <w:r w:rsidRPr="00746802">
        <w:t xml:space="preserve"> :  Chemical of Concern: MLN  </w:t>
      </w:r>
      <w:r w:rsidRPr="00746802">
        <w:rPr>
          <w:u w:val="single"/>
        </w:rPr>
        <w:t>Code</w:t>
      </w:r>
      <w:r w:rsidRPr="00746802">
        <w:t>:  METHODS.</w:t>
      </w:r>
    </w:p>
    <w:p w:rsidR="00746802" w:rsidRPr="00746802" w:rsidRDefault="00746802" w:rsidP="00746802">
      <w:r w:rsidRPr="00746802">
        <w:t>Ahmed, F. E., Hattis, D., Wolke, R. E., and Steinman, D. (1993). Risk Assessment and Management of Chemical Contaminants in Fishery Products Consumed in the Usa.</w:t>
      </w:r>
      <w:r w:rsidRPr="00746802">
        <w:rPr>
          <w:b/>
          <w:bCs/>
        </w:rPr>
        <w:t xml:space="preserve"> </w:t>
      </w:r>
      <w:r w:rsidRPr="00746802">
        <w:t xml:space="preserve"> </w:t>
      </w:r>
      <w:r w:rsidRPr="00746802">
        <w:rPr>
          <w:i/>
          <w:iCs/>
        </w:rPr>
        <w:t>Journal of applied toxicology</w:t>
      </w:r>
      <w:r w:rsidRPr="00746802">
        <w:t xml:space="preserve"> 13: 395-</w:t>
      </w:r>
      <w:r w:rsidRPr="00746802">
        <w:lastRenderedPageBreak/>
        <w:t>410.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Aitken, M. D., Heck, P. E., Mines, R. O., and Sherrard, J. H. (1992). Activated Sludge.</w:t>
      </w:r>
      <w:r w:rsidRPr="00746802">
        <w:rPr>
          <w:b/>
          <w:bCs/>
        </w:rPr>
        <w:t xml:space="preserve"> </w:t>
      </w:r>
      <w:r w:rsidRPr="00746802">
        <w:t xml:space="preserve"> </w:t>
      </w:r>
      <w:r w:rsidRPr="00746802">
        <w:rPr>
          <w:i/>
          <w:iCs/>
        </w:rPr>
        <w:t>Water environ res</w:t>
      </w:r>
      <w:r w:rsidRPr="00746802">
        <w:t xml:space="preserve"> 64: 347-359.</w:t>
      </w:r>
      <w:r w:rsidRPr="00746802">
        <w:br/>
      </w:r>
      <w:r w:rsidRPr="00746802">
        <w:rPr>
          <w:u w:val="single"/>
        </w:rPr>
        <w:t>Chem Codes</w:t>
      </w:r>
      <w:r w:rsidRPr="00746802">
        <w:t xml:space="preserve">:  Chemical of Concern: MLN  </w:t>
      </w:r>
      <w:r w:rsidRPr="00746802">
        <w:rPr>
          <w:u w:val="single"/>
        </w:rPr>
        <w:t>Code</w:t>
      </w:r>
      <w:r w:rsidRPr="00746802">
        <w:t>:  EFFLUENT, MODELING.</w:t>
      </w:r>
    </w:p>
    <w:p w:rsidR="00746802" w:rsidRPr="00746802" w:rsidRDefault="00746802" w:rsidP="00746802">
      <w:r w:rsidRPr="00746802">
        <w:t>Akey, W. C., Russell, T., Alford, C., Morrison, T., and Denning, M. (1997). Will the Toad Croak? An Endangered Species Decision Case.</w:t>
      </w:r>
      <w:r w:rsidRPr="00746802">
        <w:rPr>
          <w:b/>
          <w:bCs/>
        </w:rPr>
        <w:t xml:space="preserve"> </w:t>
      </w:r>
      <w:r w:rsidRPr="00746802">
        <w:t xml:space="preserve"> </w:t>
      </w:r>
      <w:r w:rsidRPr="00746802">
        <w:rPr>
          <w:i/>
          <w:iCs/>
        </w:rPr>
        <w:t>Journal of natural resources and life sciences education</w:t>
      </w:r>
      <w:r w:rsidRPr="00746802">
        <w:t xml:space="preserve"> 26: 148-156.</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Akguer, S. A., Oeztuerk, P., Soezmen, E. Y., Delen, Y., Tanyalcin, T., and Ege, B. (1999). Paraoxonase and Acetylcholinesterase Activities in Humans Exposed to Organophosphorous Compounds.</w:t>
      </w:r>
      <w:r w:rsidRPr="00746802">
        <w:rPr>
          <w:b/>
          <w:bCs/>
        </w:rPr>
        <w:t xml:space="preserve"> </w:t>
      </w:r>
      <w:r w:rsidRPr="00746802">
        <w:t xml:space="preserve">  </w:t>
      </w:r>
      <w:r w:rsidRPr="00746802">
        <w:rPr>
          <w:i/>
          <w:iCs/>
        </w:rPr>
        <w:t>Journal of Toxicology and Environmental Health, Part A [J. Toxicol. Environ. Health, A]. Vol. 58, no. 8, pp. 469-474. 1999.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Akio Koizumi, Leslie Hasegawa, Thomas, Imad K., and Toshiko Imamurai (1986). Effect of Induction of T-Cell-Dependent Antibody With Sheep Red Blood Cells on P-450-Dependent and -Independent Xenobiotic Metabolizing Enzymes.</w:t>
      </w:r>
      <w:r w:rsidRPr="00746802">
        <w:rPr>
          <w:b/>
          <w:bCs/>
        </w:rPr>
        <w:t xml:space="preserve"> </w:t>
      </w:r>
      <w:r w:rsidRPr="00746802">
        <w:t xml:space="preserve"> </w:t>
      </w:r>
      <w:r w:rsidRPr="00746802">
        <w:rPr>
          <w:i/>
          <w:iCs/>
        </w:rPr>
        <w:t>Biochemical Pharmacology</w:t>
      </w:r>
      <w:r w:rsidRPr="00746802">
        <w:t xml:space="preserve"> 35: 2743-2748.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Al-Rifai, J. and Akeel, N. (1997). Determination of Pesticide Residues in Imported and Locally Produced Honey in Jordan.</w:t>
      </w:r>
      <w:r w:rsidRPr="00746802">
        <w:rPr>
          <w:b/>
          <w:bCs/>
        </w:rPr>
        <w:t xml:space="preserve"> </w:t>
      </w:r>
      <w:r w:rsidRPr="00746802">
        <w:t xml:space="preserve"> </w:t>
      </w:r>
      <w:r w:rsidRPr="00746802">
        <w:rPr>
          <w:i/>
          <w:iCs/>
        </w:rPr>
        <w:t>Journal of apicultural research</w:t>
      </w:r>
      <w:r w:rsidRPr="00746802">
        <w:t xml:space="preserve"> 36: 155-161.</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Al-Wakil, A. M., Farag, A. B., Yousef, A. M., and Tollan, K. A. (1994). Separation and Preconcentration of Malathion and Azamethiphos by Unloaded Polyurethane Foams.</w:t>
      </w:r>
      <w:r w:rsidRPr="00746802">
        <w:rPr>
          <w:b/>
          <w:bCs/>
        </w:rPr>
        <w:t xml:space="preserve"> </w:t>
      </w:r>
      <w:r w:rsidRPr="00746802">
        <w:t xml:space="preserve"> </w:t>
      </w:r>
      <w:r w:rsidRPr="00746802">
        <w:rPr>
          <w:i/>
          <w:iCs/>
        </w:rPr>
        <w:t>Qatar university science journal</w:t>
      </w:r>
      <w:r w:rsidRPr="00746802">
        <w:t xml:space="preserve"> 14: 14-17.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Albanis, T. A. and Hela, D. G. (1995). Multi-Residue Pesticide Analysis in Environmental Water Samples Using Solid-Phase Extraction Discs and Gas Chromatography With Flame Thermionic and Mass-Selective Detection.</w:t>
      </w:r>
      <w:r w:rsidRPr="00746802">
        <w:rPr>
          <w:b/>
          <w:bCs/>
        </w:rPr>
        <w:t xml:space="preserve"> </w:t>
      </w:r>
      <w:r w:rsidRPr="00746802">
        <w:t xml:space="preserve"> </w:t>
      </w:r>
      <w:r w:rsidRPr="00746802">
        <w:rPr>
          <w:i/>
          <w:iCs/>
        </w:rPr>
        <w:t>Journal of chromatography a</w:t>
      </w:r>
      <w:r w:rsidRPr="00746802">
        <w:t xml:space="preserve"> 707: 283-292.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Albanis, T. A., Hela, D. G., Sakellarides, T. M. , and Konstantinou, I. K. (1998). Monitoring of Pesticide Residues and Their Metabolites in Surface and Underground Waters of Imathia (N. Greece) by Means of Solid-Phase Extraction Disks and Gas Chromatography.</w:t>
      </w:r>
      <w:r w:rsidRPr="00746802">
        <w:rPr>
          <w:b/>
          <w:bCs/>
        </w:rPr>
        <w:t xml:space="preserve"> </w:t>
      </w:r>
      <w:r w:rsidRPr="00746802">
        <w:t xml:space="preserve"> </w:t>
      </w:r>
      <w:r w:rsidRPr="00746802">
        <w:rPr>
          <w:i/>
          <w:iCs/>
        </w:rPr>
        <w:t>Journal of chromatography a</w:t>
      </w:r>
      <w:r w:rsidRPr="00746802">
        <w:t xml:space="preserve"> 823: 59-71.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Albert, A., Gilbertson, M. K., Drouillard, K. G. , Haffner, G. D., and  Dixon, B. ([nd]). Contaminant-Induced Immunosuppression in Northern Leopard Frogs (Rana Pipiens).</w:t>
      </w:r>
      <w:r w:rsidRPr="00746802">
        <w:rPr>
          <w:b/>
          <w:bCs/>
        </w:rPr>
        <w:t xml:space="preserve"> </w:t>
      </w:r>
      <w:r w:rsidRPr="00746802">
        <w:t xml:space="preserve"> </w:t>
      </w:r>
      <w:r w:rsidRPr="00746802">
        <w:rPr>
          <w:i/>
          <w:iCs/>
        </w:rPr>
        <w:t>Conference on Great Lakes Research, Winnipeg [Canada], 2-6 Jun 2002</w:t>
      </w:r>
      <w:r w:rsidRPr="00746802">
        <w:t xml:space="preserve"> 1-2.</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Aleem, Asma and Malik, Abdul (2005). Genotoxicity of the Yamuna River Water at Okhla (Delhi), India.</w:t>
      </w:r>
      <w:r w:rsidRPr="00746802">
        <w:rPr>
          <w:b/>
          <w:bCs/>
        </w:rPr>
        <w:t xml:space="preserve"> </w:t>
      </w:r>
      <w:r w:rsidRPr="00746802">
        <w:t xml:space="preserve"> </w:t>
      </w:r>
      <w:r w:rsidRPr="00746802">
        <w:rPr>
          <w:i/>
          <w:iCs/>
        </w:rPr>
        <w:t>Ecotoxicology and Environmental Safety</w:t>
      </w:r>
      <w:r w:rsidRPr="00746802">
        <w:t xml:space="preserve"> 61: 404-412.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lastRenderedPageBreak/>
        <w:t>Alho, C. Jr and Vieira, L. M. (1997). Fish and Wildlife Resources in the Pantanal Wetlands of Brazil and Potential Disturbances From the Release of Environmental Contaminants.</w:t>
      </w:r>
      <w:r w:rsidRPr="00746802">
        <w:rPr>
          <w:b/>
          <w:bCs/>
        </w:rPr>
        <w:t xml:space="preserve"> </w:t>
      </w:r>
      <w:r w:rsidRPr="00746802">
        <w:t xml:space="preserve"> </w:t>
      </w:r>
      <w:r w:rsidRPr="00746802">
        <w:rPr>
          <w:i/>
          <w:iCs/>
        </w:rPr>
        <w:t>Environmental toxicology and chemistry</w:t>
      </w:r>
      <w:r w:rsidRPr="00746802">
        <w:t xml:space="preserve"> 16: 71-74.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Ali, I. and Jain, C. K. (2001). Pollution Potential of Pesticides in the Hindon River, India.</w:t>
      </w:r>
      <w:r w:rsidRPr="00746802">
        <w:rPr>
          <w:b/>
          <w:bCs/>
        </w:rPr>
        <w:t xml:space="preserve"> </w:t>
      </w:r>
      <w:r w:rsidRPr="00746802">
        <w:t xml:space="preserve"> </w:t>
      </w:r>
      <w:r w:rsidRPr="00746802">
        <w:rPr>
          <w:i/>
          <w:iCs/>
        </w:rPr>
        <w:t>Journal of Environmental Hydrology [J. Environ. Hydrol.]. Vol. 9, [np]. 2001.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Ali, K. H. and Wheelock, J. V. (1973). Persistence of Pesticides in River Water.</w:t>
      </w:r>
      <w:r w:rsidRPr="00746802">
        <w:rPr>
          <w:b/>
          <w:bCs/>
        </w:rPr>
        <w:t xml:space="preserve"> </w:t>
      </w:r>
      <w:r w:rsidRPr="00746802">
        <w:t xml:space="preserve"> </w:t>
      </w:r>
      <w:r w:rsidRPr="00746802">
        <w:rPr>
          <w:i/>
          <w:iCs/>
        </w:rPr>
        <w:t xml:space="preserve"> Int. J. Environ. Stud. Vol. 5, no. 1, pp. 63-64. 1973.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Ali, K. H. and Wheelock, J. V. (1973). Pesticides in Effluents and Polluted River Water.</w:t>
      </w:r>
      <w:r w:rsidRPr="00746802">
        <w:rPr>
          <w:b/>
          <w:bCs/>
        </w:rPr>
        <w:t xml:space="preserve"> </w:t>
      </w:r>
      <w:r w:rsidRPr="00746802">
        <w:t xml:space="preserve"> </w:t>
      </w:r>
      <w:r w:rsidRPr="00746802">
        <w:rPr>
          <w:i/>
          <w:iCs/>
        </w:rPr>
        <w:t>Intern.J.Environ.Anal.Chem.</w:t>
      </w:r>
      <w:r w:rsidRPr="00746802">
        <w:t xml:space="preserve"> 2: 261-272.</w:t>
      </w:r>
      <w:r w:rsidRPr="00746802">
        <w:br/>
      </w:r>
      <w:r w:rsidRPr="00746802">
        <w:rPr>
          <w:u w:val="single"/>
        </w:rPr>
        <w:t>Chem Codes</w:t>
      </w:r>
      <w:r w:rsidRPr="00746802">
        <w:t xml:space="preserve">:  Chemical of Concern: MLN,DDT,DLD,CHD,ES,AND,HPT,PRN  </w:t>
      </w:r>
      <w:r w:rsidRPr="00746802">
        <w:rPr>
          <w:u w:val="single"/>
        </w:rPr>
        <w:t>Code</w:t>
      </w:r>
      <w:r w:rsidRPr="00746802">
        <w:t>:  EFFLUENT.</w:t>
      </w:r>
    </w:p>
    <w:p w:rsidR="00746802" w:rsidRPr="00746802" w:rsidRDefault="00746802" w:rsidP="00746802">
      <w:r w:rsidRPr="00746802">
        <w:t>Allen, S. E., Parkinson, J. A., and Rowland, A. P. (1989). Pollutants.</w:t>
      </w:r>
      <w:r w:rsidRPr="00746802">
        <w:rPr>
          <w:b/>
          <w:bCs/>
        </w:rPr>
        <w:t xml:space="preserve"> </w:t>
      </w:r>
      <w:r w:rsidRPr="00746802">
        <w:t xml:space="preserve"> </w:t>
      </w:r>
      <w:r w:rsidRPr="00746802">
        <w:rPr>
          <w:i/>
          <w:iCs/>
        </w:rPr>
        <w:t>Allen, s. E. (Ed.). Chemical analysis of ecological materials, second edition. Xii+368p. Blackwell scientific publications inc.: Cambridge, massachusetts, usa</w:t>
      </w:r>
      <w:r w:rsidRPr="00746802">
        <w:t xml:space="preserve"> Oxford, england, uk. Illus. Isbn 0-632-01742-2.; 0: 201-239.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Alomenu, H. S. (1985). Current Trends in African Migratory Locust Locusta-Migratoria-Migratorioides Plague Prevention.</w:t>
      </w:r>
      <w:r w:rsidRPr="00746802">
        <w:rPr>
          <w:b/>
          <w:bCs/>
        </w:rPr>
        <w:t xml:space="preserve"> </w:t>
      </w:r>
      <w:r w:rsidRPr="00746802">
        <w:t xml:space="preserve"> </w:t>
      </w:r>
      <w:r w:rsidRPr="00746802">
        <w:rPr>
          <w:i/>
          <w:iCs/>
        </w:rPr>
        <w:t xml:space="preserve"> Outlook agric</w:t>
      </w:r>
      <w:r w:rsidRPr="00746802">
        <w:t xml:space="preserve"> 14: 165-173.</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Altstein, M., Segev, G., Aharonson, N., Ben-Aziz, O., Turniansky, A., and Avnir, D. (1998). Sol-Gel-Entrapped Cholinesterases: a Microtiter Plate Method for Monitoring Anti-Cholinesterase Compounds.</w:t>
      </w:r>
      <w:r w:rsidRPr="00746802">
        <w:rPr>
          <w:b/>
          <w:bCs/>
        </w:rPr>
        <w:t xml:space="preserve"> </w:t>
      </w:r>
      <w:r w:rsidRPr="00746802">
        <w:t xml:space="preserve"> </w:t>
      </w:r>
      <w:r w:rsidRPr="00746802">
        <w:rPr>
          <w:i/>
          <w:iCs/>
        </w:rPr>
        <w:t>Journal of agricultural and food chemistry</w:t>
      </w:r>
      <w:r w:rsidRPr="00746802">
        <w:t xml:space="preserve"> 46: 3318-3324.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Amaraneni, S. R. and Pillala, R. R. (2001). Concentrations of Pesticide Residues in Tissues of Fish From Kolleru Lake in India.</w:t>
      </w:r>
      <w:r w:rsidRPr="00746802">
        <w:rPr>
          <w:b/>
          <w:bCs/>
        </w:rPr>
        <w:t xml:space="preserve"> </w:t>
      </w:r>
      <w:r w:rsidRPr="00746802">
        <w:t xml:space="preserve"> </w:t>
      </w:r>
      <w:r w:rsidRPr="00746802">
        <w:rPr>
          <w:i/>
          <w:iCs/>
        </w:rPr>
        <w:t>Environmental Toxicology [Environ. Toxicol.]. Vol. 16, no. 6, pp. 550-556. 2001.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Anderson, J. F. and Glowa, W. (1984). Insecticidal Poisoning of Honey Bees in Connecticut.</w:t>
      </w:r>
      <w:r w:rsidRPr="00746802">
        <w:rPr>
          <w:b/>
          <w:bCs/>
        </w:rPr>
        <w:t xml:space="preserve"> </w:t>
      </w:r>
      <w:r w:rsidRPr="00746802">
        <w:t xml:space="preserve"> </w:t>
      </w:r>
      <w:r w:rsidRPr="00746802">
        <w:rPr>
          <w:i/>
          <w:iCs/>
        </w:rPr>
        <w:t>Environmental Entomology [ENVIRON. ENTOMOL.]. Vol. 13, no. 1, pp. 70-74. 1984.</w:t>
      </w:r>
      <w:r w:rsidRPr="00746802">
        <w:br/>
      </w:r>
      <w:r w:rsidRPr="00746802">
        <w:rPr>
          <w:u w:val="single"/>
        </w:rPr>
        <w:t>Chem Codes</w:t>
      </w:r>
      <w:r w:rsidRPr="00746802">
        <w:t xml:space="preserve">:  Chemical of Concern: MLN  </w:t>
      </w:r>
      <w:r w:rsidRPr="00746802">
        <w:rPr>
          <w:u w:val="single"/>
        </w:rPr>
        <w:t>Code</w:t>
      </w:r>
      <w:r w:rsidRPr="00746802">
        <w:t>:  INCIDENT.</w:t>
      </w:r>
    </w:p>
    <w:p w:rsidR="00746802" w:rsidRPr="00746802" w:rsidRDefault="00746802" w:rsidP="00746802">
      <w:r w:rsidRPr="00746802">
        <w:t>Anderson, J. F. and Wojtas, M. A. (1986). Honey Bees (Hymenoptera:  Apidae) Contaminated with Pesticides and Polychlorinated Biphenyls.</w:t>
      </w:r>
      <w:r w:rsidRPr="00746802">
        <w:rPr>
          <w:b/>
          <w:bCs/>
        </w:rPr>
        <w:t xml:space="preserve"> </w:t>
      </w:r>
      <w:r w:rsidRPr="00746802">
        <w:t xml:space="preserve"> </w:t>
      </w:r>
      <w:r w:rsidRPr="00746802">
        <w:rPr>
          <w:i/>
          <w:iCs/>
        </w:rPr>
        <w:t>J.Econ.Entomol.</w:t>
      </w:r>
      <w:r w:rsidRPr="00746802">
        <w:t xml:space="preserve"> 79: 1200-1205.</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Andrade, C. F. S. (1990). Evaluation of the Sensitivity of the Adult Culex Quinquefasciatus Say to Chemical Insecticides.</w:t>
      </w:r>
      <w:r w:rsidRPr="00746802">
        <w:rPr>
          <w:b/>
          <w:bCs/>
        </w:rPr>
        <w:t xml:space="preserve"> </w:t>
      </w:r>
      <w:r w:rsidRPr="00746802">
        <w:t xml:space="preserve"> </w:t>
      </w:r>
      <w:r w:rsidRPr="00746802">
        <w:rPr>
          <w:i/>
          <w:iCs/>
        </w:rPr>
        <w:t>REV. SAUDE PUBL. SAO PAULO. Vol. 24, no. 4, pp. 259-264. 1990.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Angelidis, M. O., Markantonatos, P. G., Bacalis, N. C., and Albanis, T. A. (1996). Seasonal Fluctuations of Nutrients and Pesticides in the Basin of Evrotas River, Greece.</w:t>
      </w:r>
      <w:r w:rsidRPr="00746802">
        <w:rPr>
          <w:b/>
          <w:bCs/>
        </w:rPr>
        <w:t xml:space="preserve"> </w:t>
      </w:r>
      <w:r w:rsidRPr="00746802">
        <w:t xml:space="preserve"> </w:t>
      </w:r>
      <w:r w:rsidRPr="00746802">
        <w:rPr>
          <w:i/>
          <w:iCs/>
        </w:rPr>
        <w:t xml:space="preserve">Journal of environmental science and </w:t>
      </w:r>
      <w:r w:rsidRPr="00746802">
        <w:rPr>
          <w:i/>
          <w:iCs/>
        </w:rPr>
        <w:lastRenderedPageBreak/>
        <w:t>health part a environmental science and engineering &amp; toxic and hazardous substance control</w:t>
      </w:r>
      <w:r w:rsidRPr="00746802">
        <w:t xml:space="preserve"> 31: 387-410.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Anon (1994). Dengue Control Programme in Malaysia.</w:t>
      </w:r>
      <w:r w:rsidRPr="00746802">
        <w:rPr>
          <w:b/>
          <w:bCs/>
        </w:rPr>
        <w:t xml:space="preserve"> </w:t>
      </w:r>
      <w:r w:rsidRPr="00746802">
        <w:t xml:space="preserve"> </w:t>
      </w:r>
      <w:r w:rsidRPr="00746802">
        <w:rPr>
          <w:i/>
          <w:iCs/>
        </w:rPr>
        <w:t>Kaohsiung journal of medical sciences</w:t>
      </w:r>
      <w:r w:rsidRPr="00746802">
        <w:t xml:space="preserve"> 10: S113-s115.</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Anon (1986). The Fuller Rose Beetle Pantomorus-Cervinus.</w:t>
      </w:r>
      <w:r w:rsidRPr="00746802">
        <w:rPr>
          <w:b/>
          <w:bCs/>
        </w:rPr>
        <w:t xml:space="preserve"> </w:t>
      </w:r>
      <w:r w:rsidRPr="00746802">
        <w:t xml:space="preserve"> </w:t>
      </w:r>
      <w:r w:rsidRPr="00746802">
        <w:rPr>
          <w:i/>
          <w:iCs/>
        </w:rPr>
        <w:t>Citrograph</w:t>
      </w:r>
      <w:r w:rsidRPr="00746802">
        <w:t xml:space="preserve"> 71: 112-113.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Anon (1997). The Japan-Israel Workshop on Novel Approaches for Controlling Insect Pests and Plant Diseases, the Binational Plant Protection Cooperation, Kibbutz Ma'ala Hahamisha, Israel, July 12-17, 1997.</w:t>
      </w:r>
      <w:r w:rsidRPr="00746802">
        <w:rPr>
          <w:b/>
          <w:bCs/>
        </w:rPr>
        <w:t xml:space="preserve"> </w:t>
      </w:r>
      <w:r w:rsidRPr="00746802">
        <w:t xml:space="preserve"> </w:t>
      </w:r>
      <w:r w:rsidRPr="00746802">
        <w:rPr>
          <w:i/>
          <w:iCs/>
        </w:rPr>
        <w:t>Phytoparasitica</w:t>
      </w:r>
      <w:r w:rsidRPr="00746802">
        <w:t xml:space="preserve"> 25: 345-366.</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Anon (1988). Medfly in Los Angeles California Usa a Return Engagement.</w:t>
      </w:r>
      <w:r w:rsidRPr="00746802">
        <w:rPr>
          <w:b/>
          <w:bCs/>
        </w:rPr>
        <w:t xml:space="preserve"> </w:t>
      </w:r>
      <w:r w:rsidRPr="00746802">
        <w:t xml:space="preserve"> </w:t>
      </w:r>
      <w:r w:rsidRPr="00746802">
        <w:rPr>
          <w:i/>
          <w:iCs/>
        </w:rPr>
        <w:t>Citrograph</w:t>
      </w:r>
      <w:r w:rsidRPr="00746802">
        <w:t xml:space="preserve"> 73: 216.</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Anon ( Report of the Working Group of the Planning Commission on Pesticides Industry for the Seventh Five Year Plan.</w:t>
      </w:r>
      <w:r w:rsidRPr="00746802">
        <w:rPr>
          <w:b/>
          <w:bCs/>
        </w:rPr>
        <w:t xml:space="preserve"> </w:t>
      </w:r>
      <w:r w:rsidRPr="00746802">
        <w:t xml:space="preserve"> </w:t>
      </w:r>
      <w:r w:rsidRPr="00746802">
        <w:rPr>
          <w:i/>
          <w:iCs/>
        </w:rPr>
        <w:t>Pesticides (bombay); 19 (9). 1985 (recd. 1986). 11-20.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Anon. (1992). Tentative Guidelines for Testing the Bioavailability and Toxicological Potential of Grain-Bound Pesticide Residues.</w:t>
      </w:r>
      <w:r w:rsidRPr="00746802">
        <w:rPr>
          <w:b/>
          <w:bCs/>
        </w:rPr>
        <w:t xml:space="preserve"> </w:t>
      </w:r>
      <w:r w:rsidRPr="00746802">
        <w:t xml:space="preserve"> </w:t>
      </w:r>
      <w:r w:rsidRPr="00746802">
        <w:rPr>
          <w:i/>
          <w:iCs/>
        </w:rPr>
        <w:t>Journal of Environmental Science and Health, Part B: Pesticides, Food Contaminants and Agricultural Wastes [J. ENVIRON. SCI. HEALTH, PART B: PESTIC., FOOD CONTAM., AGRIC. WASTES]. Vol. B27, no. 4, pp. 427-431. 1992.</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Anonymous (1972). Heptachlor--A Review of its Uses, Chemistry, Environmental Hazards, and Toxicology.</w:t>
      </w:r>
      <w:r w:rsidRPr="00746802">
        <w:rPr>
          <w:b/>
          <w:bCs/>
        </w:rPr>
        <w:t xml:space="preserve"> </w:t>
      </w:r>
      <w:r w:rsidRPr="00746802">
        <w:t xml:space="preserve"> </w:t>
      </w:r>
      <w:r w:rsidRPr="00746802">
        <w:rPr>
          <w:i/>
          <w:iCs/>
        </w:rPr>
        <w:t>U.S.EPA</w:t>
      </w:r>
      <w:r w:rsidRPr="00746802">
        <w:t xml:space="preserve"> 80 p.</w:t>
      </w:r>
      <w:r w:rsidRPr="00746802">
        <w:br/>
      </w:r>
      <w:r w:rsidRPr="00746802">
        <w:rPr>
          <w:u w:val="single"/>
        </w:rPr>
        <w:t>Chem Codes</w:t>
      </w:r>
      <w:r w:rsidRPr="00746802">
        <w:t>:  EcoReference No.: 89156</w:t>
      </w:r>
      <w:r w:rsidRPr="00746802">
        <w:br/>
        <w:t xml:space="preserve">Chemical of Concern: CHD,EN,HCCH,DZ,DDT,DLD,AND,MLN,HPT  </w:t>
      </w:r>
      <w:r w:rsidRPr="00746802">
        <w:rPr>
          <w:u w:val="single"/>
        </w:rPr>
        <w:t>Code</w:t>
      </w:r>
      <w:r w:rsidRPr="00746802">
        <w:t>:  REVIEW.</w:t>
      </w:r>
    </w:p>
    <w:p w:rsidR="00746802" w:rsidRPr="00746802" w:rsidRDefault="00746802" w:rsidP="00746802">
      <w:r w:rsidRPr="00746802">
        <w:t>Antunes-Madeira, M. C.,  Carvalho, A. P., and Madeira, Vitor M. C. (1980). Effects of Insecticides on Thermotropic Lipid Phase Transitions.</w:t>
      </w:r>
      <w:r w:rsidRPr="00746802">
        <w:rPr>
          <w:b/>
          <w:bCs/>
        </w:rPr>
        <w:t xml:space="preserve"> </w:t>
      </w:r>
      <w:r w:rsidRPr="00746802">
        <w:t xml:space="preserve"> </w:t>
      </w:r>
      <w:r w:rsidRPr="00746802">
        <w:rPr>
          <w:i/>
          <w:iCs/>
        </w:rPr>
        <w:t>Pesticide Biochemistry and Physiology</w:t>
      </w:r>
      <w:r w:rsidRPr="00746802">
        <w:t xml:space="preserve"> 14: 161-169.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Antunes-Madeira, M. C.,  Carvalho, A. P., and Madeira, Vitor M. C. (1981). Interactions of Insecticides With Erythrocyte Membranes.</w:t>
      </w:r>
      <w:r w:rsidRPr="00746802">
        <w:rPr>
          <w:b/>
          <w:bCs/>
        </w:rPr>
        <w:t xml:space="preserve"> </w:t>
      </w:r>
      <w:r w:rsidRPr="00746802">
        <w:t xml:space="preserve"> </w:t>
      </w:r>
      <w:r w:rsidRPr="00746802">
        <w:rPr>
          <w:i/>
          <w:iCs/>
        </w:rPr>
        <w:t>Pesticide Biochemistry and Physiology</w:t>
      </w:r>
      <w:r w:rsidRPr="00746802">
        <w:t xml:space="preserve"> 15: 79-89.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Antunes-Madeira, M. C. and Madeira, V. M. C.  (1987). Thermotropic and Partition Properties of Insecticides:  Implications on the Mechanisms of Toxicity.</w:t>
      </w:r>
      <w:r w:rsidRPr="00746802">
        <w:rPr>
          <w:b/>
          <w:bCs/>
        </w:rPr>
        <w:t xml:space="preserve"> </w:t>
      </w:r>
      <w:r w:rsidRPr="00746802">
        <w:t xml:space="preserve"> </w:t>
      </w:r>
      <w:r w:rsidRPr="00746802">
        <w:rPr>
          <w:i/>
          <w:iCs/>
        </w:rPr>
        <w:t>CIENC.Biol.(Portugal)</w:t>
      </w:r>
      <w:r w:rsidRPr="00746802">
        <w:t xml:space="preserve"> 12: 121-131.</w:t>
      </w:r>
      <w:r w:rsidRPr="00746802">
        <w:br/>
      </w:r>
      <w:r w:rsidRPr="00746802">
        <w:rPr>
          <w:u w:val="single"/>
        </w:rPr>
        <w:t>Chem Codes</w:t>
      </w:r>
      <w:r w:rsidRPr="00746802">
        <w:t xml:space="preserve">:  Chemical of Concern: MLN  </w:t>
      </w:r>
      <w:r w:rsidRPr="00746802">
        <w:rPr>
          <w:u w:val="single"/>
        </w:rPr>
        <w:t>Code</w:t>
      </w:r>
      <w:r w:rsidRPr="00746802">
        <w:t xml:space="preserve"> :  NO SPECIES.</w:t>
      </w:r>
    </w:p>
    <w:p w:rsidR="00746802" w:rsidRPr="00746802" w:rsidRDefault="00746802" w:rsidP="00746802">
      <w:r w:rsidRPr="00746802">
        <w:t>Antunes-Madeira, M. C. and Madeira, V. Mc (1987). Partition of Malathion in Synthetic and Native Membranes.</w:t>
      </w:r>
      <w:r w:rsidRPr="00746802">
        <w:rPr>
          <w:b/>
          <w:bCs/>
        </w:rPr>
        <w:t xml:space="preserve"> </w:t>
      </w:r>
      <w:r w:rsidRPr="00746802">
        <w:t xml:space="preserve"> </w:t>
      </w:r>
      <w:r w:rsidRPr="00746802">
        <w:rPr>
          <w:i/>
          <w:iCs/>
        </w:rPr>
        <w:t>Biochim biophys acta</w:t>
      </w:r>
      <w:r w:rsidRPr="00746802">
        <w:t xml:space="preserve"> 901: 61-66.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Antunes-Madeira, M. C. and Madeira, Vitor M. C. (1982). Interaction of Insecticides With the Ca2+-Pump Activity of Sarcoplasmic Reticulum.</w:t>
      </w:r>
      <w:r w:rsidRPr="00746802">
        <w:rPr>
          <w:b/>
          <w:bCs/>
        </w:rPr>
        <w:t xml:space="preserve"> </w:t>
      </w:r>
      <w:r w:rsidRPr="00746802">
        <w:t xml:space="preserve"> </w:t>
      </w:r>
      <w:r w:rsidRPr="00746802">
        <w:rPr>
          <w:i/>
          <w:iCs/>
        </w:rPr>
        <w:t>Pesticide Biochemistry and Physiology</w:t>
      </w:r>
      <w:r w:rsidRPr="00746802">
        <w:t xml:space="preserve"> 17: 185-190.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Antunes-Madeira, M. Dc and Madeira, V. Mc (1989). Membrane Partitioning of Organophosphorus and Organochlorine Insecticides and Its Implications for Mechanisms of Toxicity.</w:t>
      </w:r>
      <w:r w:rsidRPr="00746802">
        <w:rPr>
          <w:b/>
          <w:bCs/>
        </w:rPr>
        <w:t xml:space="preserve"> </w:t>
      </w:r>
      <w:r w:rsidRPr="00746802">
        <w:t xml:space="preserve"> </w:t>
      </w:r>
      <w:r w:rsidRPr="00746802">
        <w:rPr>
          <w:i/>
          <w:iCs/>
        </w:rPr>
        <w:t>Pestic sci</w:t>
      </w:r>
      <w:r w:rsidRPr="00746802">
        <w:t xml:space="preserve"> 26: 167-180.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Antunes-Madeira, M. Dc,  Videira, R. A., Lopes, V., and Madeira, V. Mc (1996). Toxicity of Organophosphorus Insecticides: Alteration of Membrane Fluidity.</w:t>
      </w:r>
      <w:r w:rsidRPr="00746802">
        <w:rPr>
          <w:b/>
          <w:bCs/>
        </w:rPr>
        <w:t xml:space="preserve"> </w:t>
      </w:r>
      <w:r w:rsidRPr="00746802">
        <w:t xml:space="preserve"> </w:t>
      </w:r>
      <w:r w:rsidRPr="00746802">
        <w:rPr>
          <w:i/>
          <w:iCs/>
        </w:rPr>
        <w:t>Medical science research</w:t>
      </w:r>
      <w:r w:rsidRPr="00746802">
        <w:t xml:space="preserve"> 24: 753-756.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Anyanwu, G. I., Davies, D. H., Molyneux, D. H., and Phillips, A. (1997 ). Variation in Cuticular Hydrocarbons Among Strains of Anopheles (Cellia) Stephensi Liston Possibly Related to Prior Insecticide Exposure.</w:t>
      </w:r>
      <w:r w:rsidRPr="00746802">
        <w:rPr>
          <w:b/>
          <w:bCs/>
        </w:rPr>
        <w:t xml:space="preserve"> </w:t>
      </w:r>
      <w:r w:rsidRPr="00746802">
        <w:t xml:space="preserve"> </w:t>
      </w:r>
      <w:r w:rsidRPr="00746802">
        <w:rPr>
          <w:i/>
          <w:iCs/>
        </w:rPr>
        <w:t>Annals of tropical medicine and parasitology</w:t>
      </w:r>
      <w:r w:rsidRPr="00746802">
        <w:t xml:space="preserve"> 91: 649-659 .</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Aplada-Sarlis, P., Malatou, P. T., Miliadis, G. E., and Liapis, K. S. (1997). Residues of Organophosphorous and Organochlorine Pesticides in Raw Agricultural Products of Plant Origin Imported in Greece.</w:t>
      </w:r>
      <w:r w:rsidRPr="00746802">
        <w:rPr>
          <w:b/>
          <w:bCs/>
        </w:rPr>
        <w:t xml:space="preserve"> </w:t>
      </w:r>
      <w:r w:rsidRPr="00746802">
        <w:t xml:space="preserve"> </w:t>
      </w:r>
      <w:r w:rsidRPr="00746802">
        <w:rPr>
          <w:i/>
          <w:iCs/>
        </w:rPr>
        <w:t>Annales de l'institut phytopathologique benaki</w:t>
      </w:r>
      <w:r w:rsidRPr="00746802">
        <w:t xml:space="preserve"> 18: 41-52 .</w:t>
      </w:r>
      <w:r w:rsidRPr="00746802">
        <w:br/>
      </w:r>
      <w:r w:rsidRPr="00746802">
        <w:rPr>
          <w:u w:val="single"/>
        </w:rPr>
        <w:t>Chem Codes</w:t>
      </w:r>
      <w:r w:rsidRPr="00746802">
        <w:t xml:space="preserve">:  Chemical of Concern: MLN  </w:t>
      </w:r>
      <w:r w:rsidRPr="00746802">
        <w:rPr>
          <w:u w:val="single"/>
        </w:rPr>
        <w:t>Code</w:t>
      </w:r>
      <w:r w:rsidRPr="00746802">
        <w:t>:  SURVEY, NO SPECIES (DEAD).</w:t>
      </w:r>
    </w:p>
    <w:p w:rsidR="00746802" w:rsidRPr="00746802" w:rsidRDefault="00746802" w:rsidP="00746802">
      <w:r w:rsidRPr="00746802">
        <w:t>Ares, Jorge O., Del Valle, Hector F., and Olinuck, Jose A. (2006). Exploring Improved Pesticide Management in Sub-Tropical Environments With Gis-Supported Fate Modeling.</w:t>
      </w:r>
      <w:r w:rsidRPr="00746802">
        <w:rPr>
          <w:b/>
          <w:bCs/>
        </w:rPr>
        <w:t xml:space="preserve"> </w:t>
      </w:r>
      <w:r w:rsidRPr="00746802">
        <w:t xml:space="preserve"> </w:t>
      </w:r>
      <w:r w:rsidRPr="00746802">
        <w:rPr>
          <w:i/>
          <w:iCs/>
        </w:rPr>
        <w:t>Agricultural Systems</w:t>
      </w:r>
      <w:r w:rsidRPr="00746802">
        <w:t xml:space="preserve"> 91: 189-210.</w:t>
      </w:r>
      <w:r w:rsidRPr="00746802">
        <w:br/>
      </w:r>
      <w:r w:rsidRPr="00746802">
        <w:rPr>
          <w:u w:val="single"/>
        </w:rPr>
        <w:t>Chem Codes</w:t>
      </w:r>
      <w:r w:rsidRPr="00746802">
        <w:t xml:space="preserve">:  Chemical of Concern: MLN  </w:t>
      </w:r>
      <w:r w:rsidRPr="00746802">
        <w:rPr>
          <w:u w:val="single"/>
        </w:rPr>
        <w:t>Code</w:t>
      </w:r>
      <w:r w:rsidRPr="00746802">
        <w:t xml:space="preserve"> :  FATE, MODELING.</w:t>
      </w:r>
    </w:p>
    <w:p w:rsidR="00746802" w:rsidRPr="00746802" w:rsidRDefault="00746802" w:rsidP="00746802">
      <w:r w:rsidRPr="00746802">
        <w:t>Arita, T. (1994). Elution Patterns of Post-Harvest Application Pesticides From Noodles During the Boiling Process.</w:t>
      </w:r>
      <w:r w:rsidRPr="00746802">
        <w:rPr>
          <w:b/>
          <w:bCs/>
        </w:rPr>
        <w:t xml:space="preserve"> </w:t>
      </w:r>
      <w:r w:rsidRPr="00746802">
        <w:t xml:space="preserve"> </w:t>
      </w:r>
      <w:r w:rsidRPr="00746802">
        <w:rPr>
          <w:i/>
          <w:iCs/>
        </w:rPr>
        <w:t>Journal of the Food Hygienic Society of Japan [J. FOOD HYG. SOC. JAPAN]. Vol. 35, no. 1, pp. 34-40. 1994.</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Arshad, J. H. and Salehuddin, A. N. (1988). Persistence of Carbon-14 Malathion Residues in Stored Milled Rice.</w:t>
      </w:r>
      <w:r w:rsidRPr="00746802">
        <w:rPr>
          <w:b/>
          <w:bCs/>
        </w:rPr>
        <w:t xml:space="preserve"> </w:t>
      </w:r>
      <w:r w:rsidRPr="00746802">
        <w:t xml:space="preserve"> </w:t>
      </w:r>
      <w:r w:rsidRPr="00746802">
        <w:rPr>
          <w:i/>
          <w:iCs/>
        </w:rPr>
        <w:t>Pertanika</w:t>
      </w:r>
      <w:r w:rsidRPr="00746802">
        <w:t xml:space="preserve"> 11: 73-78.</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Arthur, F. (1988). Evaluation of Trimethacarb as a Protectant of Stored Peanuts.</w:t>
      </w:r>
      <w:r w:rsidRPr="00746802">
        <w:rPr>
          <w:b/>
          <w:bCs/>
        </w:rPr>
        <w:t xml:space="preserve"> </w:t>
      </w:r>
      <w:r w:rsidRPr="00746802">
        <w:t xml:space="preserve"> </w:t>
      </w:r>
      <w:r w:rsidRPr="00746802">
        <w:rPr>
          <w:i/>
          <w:iCs/>
        </w:rPr>
        <w:t>J entomol sci</w:t>
      </w:r>
      <w:r w:rsidRPr="00746802">
        <w:t xml:space="preserve"> 23: 264-268.</w:t>
      </w:r>
      <w:r w:rsidRPr="00746802">
        <w:br/>
      </w:r>
      <w:r w:rsidRPr="00746802">
        <w:rPr>
          <w:u w:val="single"/>
        </w:rPr>
        <w:t>Chem Codes</w:t>
      </w:r>
      <w:r w:rsidRPr="00746802">
        <w:t xml:space="preserve">:  Chemical of Concern: MLN  </w:t>
      </w:r>
      <w:r w:rsidRPr="00746802">
        <w:rPr>
          <w:u w:val="single"/>
        </w:rPr>
        <w:t>Code</w:t>
      </w:r>
      <w:r w:rsidRPr="00746802">
        <w:t>:  NO EFFECT.</w:t>
      </w:r>
    </w:p>
    <w:p w:rsidR="00746802" w:rsidRPr="00746802" w:rsidRDefault="00746802" w:rsidP="00746802">
      <w:r w:rsidRPr="00746802">
        <w:t>Arthur, F. H. (1996). Grain Protectants: Current Status and Prospects for the Future.</w:t>
      </w:r>
      <w:r w:rsidRPr="00746802">
        <w:rPr>
          <w:b/>
          <w:bCs/>
        </w:rPr>
        <w:t xml:space="preserve"> </w:t>
      </w:r>
      <w:r w:rsidRPr="00746802">
        <w:t xml:space="preserve"> </w:t>
      </w:r>
      <w:r w:rsidRPr="00746802">
        <w:rPr>
          <w:i/>
          <w:iCs/>
        </w:rPr>
        <w:t>Journal of stored products research</w:t>
      </w:r>
      <w:r w:rsidRPr="00746802">
        <w:t xml:space="preserve"> 32: 293-302.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Artiola, J. F. (1996). Waste Disposal.</w:t>
      </w:r>
      <w:r w:rsidRPr="00746802">
        <w:rPr>
          <w:b/>
          <w:bCs/>
        </w:rPr>
        <w:t xml:space="preserve"> </w:t>
      </w:r>
      <w:r w:rsidRPr="00746802">
        <w:t xml:space="preserve"> </w:t>
      </w:r>
      <w:r w:rsidRPr="00746802">
        <w:rPr>
          <w:i/>
          <w:iCs/>
        </w:rPr>
        <w:t xml:space="preserve"> Pepper, i. L., C. P. Gerba and m. L. Brusseau (ed.). Pollution science. Xxiv+397p. Academic press, inc.: San diego, california, usa</w:t>
      </w:r>
      <w:r w:rsidRPr="00746802">
        <w:t xml:space="preserve"> London, england, uk. Isbn 0-12-550660-0.; 0: 135-149.</w:t>
      </w:r>
      <w:r w:rsidRPr="00746802">
        <w:br/>
      </w:r>
      <w:r w:rsidRPr="00746802">
        <w:rPr>
          <w:u w:val="single"/>
        </w:rPr>
        <w:t>Chem Codes</w:t>
      </w:r>
      <w:r w:rsidRPr="00746802">
        <w:t xml:space="preserve">:  Chemical of Concern: MLN  </w:t>
      </w:r>
      <w:r w:rsidRPr="00746802">
        <w:rPr>
          <w:u w:val="single"/>
        </w:rPr>
        <w:t xml:space="preserve"> Code</w:t>
      </w:r>
      <w:r w:rsidRPr="00746802">
        <w:t>:  NO TOX DATA.</w:t>
      </w:r>
    </w:p>
    <w:p w:rsidR="00746802" w:rsidRPr="00746802" w:rsidRDefault="00746802" w:rsidP="00746802">
      <w:r w:rsidRPr="00746802">
        <w:lastRenderedPageBreak/>
        <w:t>Arzone, A. and Patetta, A. (1983). Research on the Action of Malathion, Neostanox, Permethrin, Tartar Emetic and Triforine on Honey Bees.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Atkinson, B. (1976). Organophosphate Insecticide Poisoning.</w:t>
      </w:r>
      <w:r w:rsidRPr="00746802">
        <w:rPr>
          <w:b/>
          <w:bCs/>
        </w:rPr>
        <w:t xml:space="preserve"> </w:t>
      </w:r>
      <w:r w:rsidRPr="00746802">
        <w:t xml:space="preserve"> </w:t>
      </w:r>
      <w:r w:rsidRPr="00746802">
        <w:rPr>
          <w:i/>
          <w:iCs/>
        </w:rPr>
        <w:t>J.Miss.Acad.Sci.</w:t>
      </w:r>
      <w:r w:rsidRPr="00746802">
        <w:t xml:space="preserve"> 17: 91-94.</w:t>
      </w:r>
      <w:r w:rsidRPr="00746802">
        <w:br/>
      </w:r>
      <w:r w:rsidRPr="00746802">
        <w:rPr>
          <w:u w:val="single"/>
        </w:rPr>
        <w:t>Chem Codes</w:t>
      </w:r>
      <w:r w:rsidRPr="00746802">
        <w:t xml:space="preserve">:  Chemical of Concern: TCF,DEM,MLN,DDVP,CMPH,AZ,MP,DCTP,DS,MVP,DZ,PRN,DDT,PRT  </w:t>
      </w:r>
      <w:r w:rsidRPr="00746802">
        <w:rPr>
          <w:u w:val="single"/>
        </w:rPr>
        <w:t>Code</w:t>
      </w:r>
      <w:r w:rsidRPr="00746802">
        <w:t>:  HUMAN HEALTH .</w:t>
      </w:r>
    </w:p>
    <w:p w:rsidR="00746802" w:rsidRPr="00746802" w:rsidRDefault="00746802" w:rsidP="00746802">
      <w:r w:rsidRPr="00746802">
        <w:t>Atkinson, R. (1990). Atmospheric Reaction Pathways and Lifetimes for Organophosphorus Compounds Au - Winer Am.</w:t>
      </w:r>
      <w:r w:rsidRPr="00746802">
        <w:rPr>
          <w:b/>
          <w:bCs/>
        </w:rPr>
        <w:t xml:space="preserve"> </w:t>
      </w:r>
      <w:r w:rsidRPr="00746802">
        <w:t xml:space="preserve"> </w:t>
      </w:r>
      <w:r w:rsidRPr="00746802">
        <w:rPr>
          <w:i/>
          <w:iCs/>
        </w:rPr>
        <w:t>Kurtz, d. A. (Ed.). Long range transport of pesticides</w:t>
      </w:r>
      <w:r w:rsidRPr="00746802">
        <w:t xml:space="preserve"> 195th national meeting of the american chemical society held jointly with the third chemical congress of north america, toronto, ontario, canada, june 1988. Xv+462p. Lewis publishers, inc.: Chelsea, michigan, usa. Illus. Maps. Isbn 0-87371-168-8.; 0: 115-126.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Atkinson, R., Guicherit, R., Hites, R. A., Palm, W. U., Seiber, J. N., and De Voogt P (1999). Transformations of Pesticides in the Atmosphere: a State of the Art.</w:t>
      </w:r>
      <w:r w:rsidRPr="00746802">
        <w:rPr>
          <w:b/>
          <w:bCs/>
        </w:rPr>
        <w:t xml:space="preserve"> </w:t>
      </w:r>
      <w:r w:rsidRPr="00746802">
        <w:t xml:space="preserve"> </w:t>
      </w:r>
      <w:r w:rsidRPr="00746802">
        <w:rPr>
          <w:i/>
          <w:iCs/>
        </w:rPr>
        <w:t>Water air and soil pollution</w:t>
      </w:r>
      <w:r w:rsidRPr="00746802">
        <w:t xml:space="preserve"> 115: 219-243.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Awny, N. M., El Fouly Mz, El-Hawa, M. A., and Zeid, A. Aa (1996). Effect of Malathion on Certain Beneficial Microbial Activities in Egyptian Soils.</w:t>
      </w:r>
      <w:r w:rsidRPr="00746802">
        <w:rPr>
          <w:b/>
          <w:bCs/>
        </w:rPr>
        <w:t xml:space="preserve"> </w:t>
      </w:r>
      <w:r w:rsidRPr="00746802">
        <w:t xml:space="preserve"> </w:t>
      </w:r>
      <w:r w:rsidRPr="00746802">
        <w:rPr>
          <w:i/>
          <w:iCs/>
        </w:rPr>
        <w:t>Egyptian journal of microbiology</w:t>
      </w:r>
      <w:r w:rsidRPr="00746802">
        <w:t xml:space="preserve"> 31: 1-12.</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Ayub, Sadia, Verma, Jyotsna, and Das, Nibhriti ( 2003). Effect of Endosulfan and Malathion on Lipid Peroxidation, Nitrite and Tnf-[Alpha] Release by Rat Peritoneal Macrophages.</w:t>
      </w:r>
      <w:r w:rsidRPr="00746802">
        <w:rPr>
          <w:b/>
          <w:bCs/>
        </w:rPr>
        <w:t xml:space="preserve"> </w:t>
      </w:r>
      <w:r w:rsidRPr="00746802">
        <w:t xml:space="preserve"> </w:t>
      </w:r>
      <w:r w:rsidRPr="00746802">
        <w:rPr>
          <w:i/>
          <w:iCs/>
        </w:rPr>
        <w:t>International Immunopharmacology</w:t>
      </w:r>
      <w:r w:rsidRPr="00746802">
        <w:t xml:space="preserve"> 3: 1819-1828.</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Babich, H. and Borenfreund, E. ( Applications of the Neutral Red Cytotoxicity Assay to Risk Assessment of Aquatic Contaminants an Overview.</w:t>
      </w:r>
      <w:r w:rsidRPr="00746802">
        <w:rPr>
          <w:b/>
          <w:bCs/>
        </w:rPr>
        <w:t xml:space="preserve"> </w:t>
      </w:r>
      <w:r w:rsidRPr="00746802">
        <w:t xml:space="preserve"> </w:t>
      </w:r>
      <w:r w:rsidRPr="00746802">
        <w:rPr>
          <w:i/>
          <w:iCs/>
        </w:rPr>
        <w:t>Landis, w. G., J. S. Hughes and m. A. Lewis (ed.). Astm (american society for testing and materials) special technical publication, no. 1179. Environmental toxicology and risk assessment; first symposium, atlantic city, new jersey, usa, april 14-16, 1991. Vi+431p. American society for testing and materials (astm): philadelphia, pennsylvania, usa. Isbn 0-8031-1860-0.; 0 (0). 1993. 215-229.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Babich, H., Rosenberg, D. W., and Borenfreund, E. (1991). In Vitro Cytotoxicity Studies With the Fish Hepatoma Cell Line, Plhc-1 (Poeciliopsis Lucida).</w:t>
      </w:r>
      <w:r w:rsidRPr="00746802">
        <w:rPr>
          <w:b/>
          <w:bCs/>
        </w:rPr>
        <w:t xml:space="preserve"> </w:t>
      </w:r>
      <w:r w:rsidRPr="00746802">
        <w:t xml:space="preserve"> </w:t>
      </w:r>
      <w:r w:rsidRPr="00746802">
        <w:rPr>
          <w:i/>
          <w:iCs/>
        </w:rPr>
        <w:t>Ecotoxicology and Environmental Safety</w:t>
      </w:r>
      <w:r w:rsidRPr="00746802">
        <w:t xml:space="preserve"> 21: 327-336.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Baerg, Roger J., Barrett, Michael, and Polge, Nicholas D. (1996). Insecticide and Insecticide Metabolite Interactions With Cytochrome P450 Mediated Activities in Maize.</w:t>
      </w:r>
      <w:r w:rsidRPr="00746802">
        <w:rPr>
          <w:b/>
          <w:bCs/>
        </w:rPr>
        <w:t xml:space="preserve"> </w:t>
      </w:r>
      <w:r w:rsidRPr="00746802">
        <w:t xml:space="preserve"> </w:t>
      </w:r>
      <w:r w:rsidRPr="00746802">
        <w:rPr>
          <w:i/>
          <w:iCs/>
        </w:rPr>
        <w:t>Pesticide Biochemistry and Physiology</w:t>
      </w:r>
      <w:r w:rsidRPr="00746802">
        <w:t xml:space="preserve"> 55: 10-20.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Baez, M. E., Rodriguez, M., Lastra, O., and Contreras, P. (1997). Solid Phase Extraction of Organophosphorus, Triazine, and Triazole-Derived Pesticides From Water Samples. A Critical Study.</w:t>
      </w:r>
      <w:r w:rsidRPr="00746802">
        <w:rPr>
          <w:b/>
          <w:bCs/>
        </w:rPr>
        <w:t xml:space="preserve"> </w:t>
      </w:r>
      <w:r w:rsidRPr="00746802">
        <w:t xml:space="preserve"> </w:t>
      </w:r>
      <w:r w:rsidRPr="00746802">
        <w:rPr>
          <w:i/>
          <w:iCs/>
        </w:rPr>
        <w:t xml:space="preserve">Hrc </w:t>
      </w:r>
      <w:r w:rsidRPr="00746802">
        <w:rPr>
          <w:i/>
          <w:iCs/>
        </w:rPr>
        <w:lastRenderedPageBreak/>
        <w:t>journal of high resolution chromatography</w:t>
      </w:r>
      <w:r w:rsidRPr="00746802">
        <w:t xml:space="preserve"> 20: 591-596.</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Bagheri, H., Brouwer, E. R., Ghijsen, R. T., and Brinkman, U. At (1993 ). On-Line Low-Level Screening of Polar Pesticides in Drinking and Surface Waters by Liquid Chromatography-Thermospray Mass Spectrometry.</w:t>
      </w:r>
      <w:r w:rsidRPr="00746802">
        <w:rPr>
          <w:b/>
          <w:bCs/>
        </w:rPr>
        <w:t xml:space="preserve"> </w:t>
      </w:r>
      <w:r w:rsidRPr="00746802">
        <w:t xml:space="preserve"> </w:t>
      </w:r>
      <w:r w:rsidRPr="00746802">
        <w:rPr>
          <w:i/>
          <w:iCs/>
        </w:rPr>
        <w:t>9th montreux symposium on liquid chromatography-mass spectrometry, supercritical fluid chromatography-mass spectrometry, capillary zone electrophoresis-mass spectrometry and tandem mass spectrometry, montreux, switzerland, november 4-6, 1992. J chromatogr</w:t>
      </w:r>
      <w:r w:rsidRPr="00746802">
        <w:t xml:space="preserve"> 647: 121-129.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Bai, S. G. (1964). Persistence of Malathion Residues on Treated Foodgrains Under Different Conditions of Storage and Processing.</w:t>
      </w:r>
      <w:r w:rsidRPr="00746802">
        <w:rPr>
          <w:b/>
          <w:bCs/>
        </w:rPr>
        <w:t xml:space="preserve"> </w:t>
      </w:r>
      <w:r w:rsidRPr="00746802">
        <w:t xml:space="preserve"> </w:t>
      </w:r>
      <w:r w:rsidRPr="00746802">
        <w:rPr>
          <w:i/>
          <w:iCs/>
        </w:rPr>
        <w:t>In: S.K.Majunder (Ed.), Symposium on Pesticides, Academy of Pest Control Sciences, Mysore, India</w:t>
      </w:r>
      <w:r w:rsidRPr="00746802">
        <w:t xml:space="preserve"> 310-315.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Bai, S. G. (1964). Persistence of Malathion Residues on Treated Foodgrains Under Different Conditions of Storage and Processing.</w:t>
      </w:r>
      <w:r w:rsidRPr="00746802">
        <w:rPr>
          <w:b/>
          <w:bCs/>
        </w:rPr>
        <w:t xml:space="preserve"> </w:t>
      </w:r>
      <w:r w:rsidRPr="00746802">
        <w:t xml:space="preserve"> </w:t>
      </w:r>
      <w:r w:rsidRPr="00746802">
        <w:rPr>
          <w:i/>
          <w:iCs/>
        </w:rPr>
        <w:t>In: S.K.Majunder (Ed.), Symposium on Pesticides, Academy of Pest Control Sciences, Mysore, India</w:t>
      </w:r>
      <w:r w:rsidRPr="00746802">
        <w:t xml:space="preserve"> 310-315.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Bakale, G. and Mccreary, R. D. (1992). Response of the Ke Test to Nci-Screened Chemicals: Ii. Genotoxic Carcinogens and Non-Genotoxic Non-Carcinogens.</w:t>
      </w:r>
      <w:r w:rsidRPr="00746802">
        <w:rPr>
          <w:b/>
          <w:bCs/>
        </w:rPr>
        <w:t xml:space="preserve"> </w:t>
      </w:r>
      <w:r w:rsidRPr="00746802">
        <w:t xml:space="preserve"> </w:t>
      </w:r>
      <w:r w:rsidRPr="00746802">
        <w:rPr>
          <w:i/>
          <w:iCs/>
        </w:rPr>
        <w:t>Carcinogenesis (eynsham)</w:t>
      </w:r>
      <w:r w:rsidRPr="00746802">
        <w:t xml:space="preserve"> 13: 1437-1445.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Baker, J. E., Fabrick, J. A., and Zhu, K. Y. (1998). Characterization of Esterases in Malathion-Resistant and Susceptible Strains of the Pteromalid Parasitoid Anisopteromalus Calandrae.</w:t>
      </w:r>
      <w:r w:rsidRPr="00746802">
        <w:rPr>
          <w:b/>
          <w:bCs/>
        </w:rPr>
        <w:t xml:space="preserve"> </w:t>
      </w:r>
      <w:r w:rsidRPr="00746802">
        <w:t xml:space="preserve"> </w:t>
      </w:r>
      <w:r w:rsidRPr="00746802">
        <w:rPr>
          <w:i/>
          <w:iCs/>
        </w:rPr>
        <w:t>Insect Biochemistry and Molecular Biology</w:t>
      </w:r>
      <w:r w:rsidRPr="00746802">
        <w:t xml:space="preserve"> 28: 1039-1050.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Balayannis, P. G. and Santas, L. A. (1992). Dissipation of Malathion and Fluvalinate Residues From Honey.</w:t>
      </w:r>
      <w:r w:rsidRPr="00746802">
        <w:rPr>
          <w:b/>
          <w:bCs/>
        </w:rPr>
        <w:t xml:space="preserve"> </w:t>
      </w:r>
      <w:r w:rsidRPr="00746802">
        <w:t xml:space="preserve"> </w:t>
      </w:r>
      <w:r w:rsidRPr="00746802">
        <w:rPr>
          <w:i/>
          <w:iCs/>
        </w:rPr>
        <w:t>J apic res</w:t>
      </w:r>
      <w:r w:rsidRPr="00746802">
        <w:t xml:space="preserve"> 31: 70-76.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Balluz, Lina S., Philen, Rossanne M., Brock, John, Falter, Kenneth, Kiefer, Max, Hart, Rebecca, and Hill, Robert H. (2000). Health Complaints Related to Pesticide Stored at a Public Health Clinic.</w:t>
      </w:r>
      <w:r w:rsidRPr="00746802">
        <w:rPr>
          <w:b/>
          <w:bCs/>
        </w:rPr>
        <w:t xml:space="preserve"> </w:t>
      </w:r>
      <w:r w:rsidRPr="00746802">
        <w:t xml:space="preserve"> </w:t>
      </w:r>
      <w:r w:rsidRPr="00746802">
        <w:rPr>
          <w:i/>
          <w:iCs/>
        </w:rPr>
        <w:t>Environmental Research</w:t>
      </w:r>
      <w:r w:rsidRPr="00746802">
        <w:t xml:space="preserve"> 82: 1-6.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Banerjee, B. D., Seth, V., Bhattacharya, A., Pasha, S. T., and Chakraborty, A. K. (1999). Biochemical Effects of Some Pesticides on Lipid Peroxidation and Free-Radical Scavengers.</w:t>
      </w:r>
      <w:r w:rsidRPr="00746802">
        <w:rPr>
          <w:b/>
          <w:bCs/>
        </w:rPr>
        <w:t xml:space="preserve"> </w:t>
      </w:r>
      <w:r w:rsidRPr="00746802">
        <w:t xml:space="preserve"> </w:t>
      </w:r>
      <w:r w:rsidRPr="00746802">
        <w:rPr>
          <w:i/>
          <w:iCs/>
        </w:rPr>
        <w:t>Toxicology letters (shannon)</w:t>
      </w:r>
      <w:r w:rsidRPr="00746802">
        <w:t xml:space="preserve"> 107: 33-47.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Barber, D., Correll, L., and Ehrich, M. *. (1999). Comparative Effectiveness of Organophosphorus Protoxicant Activating Systems in Neuroblastoma Cells and Brain Homogenates.</w:t>
      </w:r>
      <w:r w:rsidRPr="00746802">
        <w:rPr>
          <w:b/>
          <w:bCs/>
        </w:rPr>
        <w:t xml:space="preserve"> </w:t>
      </w:r>
      <w:r w:rsidRPr="00746802">
        <w:t xml:space="preserve"> </w:t>
      </w:r>
      <w:r w:rsidRPr="00746802">
        <w:rPr>
          <w:i/>
          <w:iCs/>
        </w:rPr>
        <w:t>Journal of Toxicology and Environmental Health, Part A [J. Toxicol. Environ. Health, A]. Vol. 57, no. 1, pp. 63-74. 1999.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Barbosa, F. R., Yokoyama, M., Pereira, P. A. A., and Zimmermann, F. J. P. (2002). Control of the Mexican Bean Weevil Zabrotes Subfasciatus With Vegetable Oils, Trashing Residues, Inert Materials and Malathion.</w:t>
      </w:r>
      <w:r w:rsidRPr="00746802">
        <w:rPr>
          <w:b/>
          <w:bCs/>
        </w:rPr>
        <w:t xml:space="preserve"> </w:t>
      </w:r>
      <w:r w:rsidRPr="00746802">
        <w:t xml:space="preserve"> </w:t>
      </w:r>
      <w:r w:rsidRPr="00746802">
        <w:rPr>
          <w:i/>
          <w:iCs/>
        </w:rPr>
        <w:t>Pesquisa Agropecuaria Brasileira, 37 (9) pp. 1213-1217, 2002</w:t>
      </w:r>
      <w:r w:rsidRPr="00746802">
        <w:t>.</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Barcelo, D. (1988). Application of Thermospray Liquid Chromatography-Mass Spectrometry for Determination of Organophosphorus Pesticides and Trialkyl and Triaryl Phosphates.</w:t>
      </w:r>
      <w:r w:rsidRPr="00746802">
        <w:rPr>
          <w:b/>
          <w:bCs/>
        </w:rPr>
        <w:t xml:space="preserve"> </w:t>
      </w:r>
      <w:r w:rsidRPr="00746802">
        <w:t xml:space="preserve"> </w:t>
      </w:r>
      <w:r w:rsidRPr="00746802">
        <w:rPr>
          <w:i/>
          <w:iCs/>
        </w:rPr>
        <w:t>Biomed environ mass spectrom</w:t>
      </w:r>
      <w:r w:rsidRPr="00746802">
        <w:t xml:space="preserve"> 17: 363-370.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Barcelo, D. (1988). A Review of Liquid Chromatography in Environmental Pesticide Analysis.</w:t>
      </w:r>
      <w:r w:rsidRPr="00746802">
        <w:rPr>
          <w:b/>
          <w:bCs/>
        </w:rPr>
        <w:t xml:space="preserve"> </w:t>
      </w:r>
      <w:r w:rsidRPr="00746802">
        <w:t xml:space="preserve"> </w:t>
      </w:r>
      <w:r w:rsidRPr="00746802">
        <w:rPr>
          <w:i/>
          <w:iCs/>
        </w:rPr>
        <w:t>Chromatographia</w:t>
      </w:r>
      <w:r w:rsidRPr="00746802">
        <w:t xml:space="preserve"> 25: 928-936.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Barcelo, D., Chiron, S., Lacorte, S., Martinez, E., Salau, J. S., and Hennion, M. C. (1994). Solid-Phase Sample Preparation and Stability of Pesticides in Water Using Empore Disks.</w:t>
      </w:r>
      <w:r w:rsidRPr="00746802">
        <w:rPr>
          <w:b/>
          <w:bCs/>
        </w:rPr>
        <w:t xml:space="preserve"> </w:t>
      </w:r>
      <w:r w:rsidRPr="00746802">
        <w:t xml:space="preserve"> </w:t>
      </w:r>
      <w:r w:rsidRPr="00746802">
        <w:rPr>
          <w:i/>
          <w:iCs/>
        </w:rPr>
        <w:t>Trends in analytical chemistry</w:t>
      </w:r>
      <w:r w:rsidRPr="00746802">
        <w:t xml:space="preserve"> 13: 352-361.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Barik, S. (1984). Metabolism of Insecticides by Microorganisms.</w:t>
      </w:r>
      <w:r w:rsidRPr="00746802">
        <w:rPr>
          <w:b/>
          <w:bCs/>
        </w:rPr>
        <w:t xml:space="preserve"> </w:t>
      </w:r>
      <w:r w:rsidRPr="00746802">
        <w:t xml:space="preserve"> </w:t>
      </w:r>
      <w:r w:rsidRPr="00746802">
        <w:rPr>
          <w:i/>
          <w:iCs/>
        </w:rPr>
        <w:t>Lal, r. (Ed.). Insecticide microbiology. Xvi+268p. Springer-verlag: berlin, west germany</w:t>
      </w:r>
      <w:r w:rsidRPr="00746802">
        <w:t xml:space="preserve"> New york, n.y., Usa. Illus. Isbn 3-540-13662-2; isbn 0-387-13662-2.; 0: 87-130.</w:t>
      </w:r>
      <w:r w:rsidRPr="00746802">
        <w:br/>
      </w:r>
      <w:r w:rsidRPr="00746802">
        <w:rPr>
          <w:u w:val="single"/>
        </w:rPr>
        <w:t>Chem Codes</w:t>
      </w:r>
      <w:r w:rsidRPr="00746802">
        <w:t xml:space="preserve">:  Chemical of Concern: MLN  </w:t>
      </w:r>
      <w:r w:rsidRPr="00746802">
        <w:rPr>
          <w:u w:val="single"/>
        </w:rPr>
        <w:t>Code</w:t>
      </w:r>
      <w:r w:rsidRPr="00746802">
        <w:t>:  BACTERIA, METABOLISM.</w:t>
      </w:r>
    </w:p>
    <w:p w:rsidR="00746802" w:rsidRPr="00746802" w:rsidRDefault="00746802" w:rsidP="00746802">
      <w:r w:rsidRPr="00746802">
        <w:t>Barik, Sudhakar, Munnecke, Douglas M., and Fletcher, John S. (1984). Bacterial Degradation of Three Dithioate Pesticides.</w:t>
      </w:r>
      <w:r w:rsidRPr="00746802">
        <w:rPr>
          <w:b/>
          <w:bCs/>
        </w:rPr>
        <w:t xml:space="preserve"> </w:t>
      </w:r>
      <w:r w:rsidRPr="00746802">
        <w:t xml:space="preserve"> </w:t>
      </w:r>
      <w:r w:rsidRPr="00746802">
        <w:rPr>
          <w:i/>
          <w:iCs/>
        </w:rPr>
        <w:t xml:space="preserve"> Agricultural Wastes</w:t>
      </w:r>
      <w:r w:rsidRPr="00746802">
        <w:t xml:space="preserve"> 10: 81-94.</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Baris, D., Zahm, S. H., Cantor, K. P., and Blair, A. (1998). Agricultural Use of Ddt and Risk of Non-Hodgkin's Lymphoma: Pooled Analysis of Three Case-Control Studies in the United States.</w:t>
      </w:r>
      <w:r w:rsidRPr="00746802">
        <w:rPr>
          <w:b/>
          <w:bCs/>
        </w:rPr>
        <w:t xml:space="preserve"> </w:t>
      </w:r>
      <w:r w:rsidRPr="00746802">
        <w:t xml:space="preserve"> </w:t>
      </w:r>
      <w:r w:rsidRPr="00746802">
        <w:rPr>
          <w:i/>
          <w:iCs/>
        </w:rPr>
        <w:t>Occupational and environmental medicine</w:t>
      </w:r>
      <w:r w:rsidRPr="00746802">
        <w:t xml:space="preserve"> 55: 522-527.</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Barker, P. S. (1988). The Entomological Problems of Wheat in the Canadian Prairies.</w:t>
      </w:r>
      <w:r w:rsidRPr="00746802">
        <w:rPr>
          <w:b/>
          <w:bCs/>
        </w:rPr>
        <w:t xml:space="preserve"> </w:t>
      </w:r>
      <w:r w:rsidRPr="00746802">
        <w:t xml:space="preserve"> </w:t>
      </w:r>
      <w:r w:rsidRPr="00746802">
        <w:rPr>
          <w:i/>
          <w:iCs/>
        </w:rPr>
        <w:t>Selected papers from the second international symposium of french-speaking entomologists, trois-rivieres, quebec, canada, july 6-9, 1986. Nat can (que)</w:t>
      </w:r>
      <w:r w:rsidRPr="00746802">
        <w:t xml:space="preserve"> 115: 229-234.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Barker, Philip S. and Vaisey, Marion (1973). Effect of Storage Condition and Time on the Odor of Malathion-Treated Wheat.</w:t>
      </w:r>
      <w:r w:rsidRPr="00746802">
        <w:rPr>
          <w:b/>
          <w:bCs/>
        </w:rPr>
        <w:t xml:space="preserve"> </w:t>
      </w:r>
      <w:r w:rsidRPr="00746802">
        <w:t xml:space="preserve"> </w:t>
      </w:r>
      <w:r w:rsidRPr="00746802">
        <w:rPr>
          <w:i/>
          <w:iCs/>
        </w:rPr>
        <w:t>Journal of Stored Products Research</w:t>
      </w:r>
      <w:r w:rsidRPr="00746802">
        <w:t xml:space="preserve"> 9: 171-180.</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Barnabas, I. J., Dean, J. R., Hitchen, S. M., and Owen, S. P. (1994). Selective Extraction of Organochlorine and Organophosphorus Pesticides Using a Combined Solid Phase Extraction-Supercritical Fluid Extraction Approach.</w:t>
      </w:r>
      <w:r w:rsidRPr="00746802">
        <w:rPr>
          <w:b/>
          <w:bCs/>
        </w:rPr>
        <w:t xml:space="preserve"> </w:t>
      </w:r>
      <w:r w:rsidRPr="00746802">
        <w:t xml:space="preserve"> </w:t>
      </w:r>
      <w:r w:rsidRPr="00746802">
        <w:rPr>
          <w:i/>
          <w:iCs/>
        </w:rPr>
        <w:t>Analytica chimica acta</w:t>
      </w:r>
      <w:r w:rsidRPr="00746802">
        <w:t xml:space="preserve"> 291: 261-267.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lastRenderedPageBreak/>
        <w:t>Baron, R. L. and Merriam, T. L. (1988). Toxicology of Aldicarb.</w:t>
      </w:r>
      <w:r w:rsidRPr="00746802">
        <w:rPr>
          <w:b/>
          <w:bCs/>
        </w:rPr>
        <w:t xml:space="preserve"> </w:t>
      </w:r>
      <w:r w:rsidRPr="00746802">
        <w:t xml:space="preserve"> </w:t>
      </w:r>
      <w:r w:rsidRPr="00746802">
        <w:rPr>
          <w:i/>
          <w:iCs/>
        </w:rPr>
        <w:t>Rev.Environ.Contam.Toxicol.</w:t>
      </w:r>
      <w:r w:rsidRPr="00746802">
        <w:t xml:space="preserve"> 105: 1-70.</w:t>
      </w:r>
      <w:r w:rsidRPr="00746802">
        <w:br/>
      </w:r>
      <w:r w:rsidRPr="00746802">
        <w:rPr>
          <w:u w:val="single"/>
        </w:rPr>
        <w:t>Chem Codes</w:t>
      </w:r>
      <w:r w:rsidRPr="00746802">
        <w:t>:  EcoReference No.: 91408</w:t>
      </w:r>
      <w:r w:rsidRPr="00746802">
        <w:br/>
        <w:t xml:space="preserve">Chemical of Concern: PMR,ADC,AZ,CBF,FNV,MLN,MOM  </w:t>
      </w:r>
      <w:r w:rsidRPr="00746802">
        <w:rPr>
          <w:u w:val="single"/>
        </w:rPr>
        <w:t>Code</w:t>
      </w:r>
      <w:r w:rsidRPr="00746802">
        <w:t>:  REVIEW.</w:t>
      </w:r>
    </w:p>
    <w:p w:rsidR="00746802" w:rsidRPr="00746802" w:rsidRDefault="00746802" w:rsidP="00746802">
      <w:r w:rsidRPr="00746802">
        <w:t>Barr, D. B., Barr, J. R., Driskell, W. J., Hill, R. H Jr, Ashley, D. L., Needham, L. L., Head, S. L., and Sampson, E. J. (1999). Strategies for Biological Monitoring of Exposure for Contemporary-Use Pesticides.</w:t>
      </w:r>
      <w:r w:rsidRPr="00746802">
        <w:rPr>
          <w:b/>
          <w:bCs/>
        </w:rPr>
        <w:t xml:space="preserve"> </w:t>
      </w:r>
      <w:r w:rsidRPr="00746802">
        <w:t xml:space="preserve"> </w:t>
      </w:r>
      <w:r w:rsidRPr="00746802">
        <w:rPr>
          <w:i/>
          <w:iCs/>
        </w:rPr>
        <w:t>Toxicology and industrial health</w:t>
      </w:r>
      <w:r w:rsidRPr="00746802">
        <w:t xml:space="preserve"> 15: 168-179.</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Barre, A. C., Tamo, M., and Odjo, A. T. ( Impact of Two Insecticides on the Parasitoids of the Leaf Miner Liriomyza Trifolii Burgess Diptera Agromyzidae on Cowpea Vigna Unguiculata Walp in Southern Benin.</w:t>
      </w:r>
      <w:r w:rsidRPr="00746802">
        <w:rPr>
          <w:b/>
          <w:bCs/>
        </w:rPr>
        <w:t xml:space="preserve">  </w:t>
      </w:r>
      <w:r w:rsidRPr="00746802">
        <w:t xml:space="preserve"> </w:t>
      </w:r>
      <w:r w:rsidRPr="00746802">
        <w:rPr>
          <w:i/>
          <w:iCs/>
        </w:rPr>
        <w:t>Robertson, h. G. (Ed.). Insects in african economy and environment; joint congress of the entomological society of southern africa (11th congress) and the african association of insect scientists (12th congress), stellenbosch, south africa, june 30-july 4, 1997. 255p. Entomological society of southern africa: pretoria, south africa. Isbn 0-620-21415-5.; 0 (0). 1997. 64.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Barrett, M. (1997). Herbicide Selectivity Mechanisms in Maize:  Using What We Know for the Future.</w:t>
      </w:r>
      <w:r w:rsidRPr="00746802">
        <w:rPr>
          <w:b/>
          <w:bCs/>
        </w:rPr>
        <w:t xml:space="preserve"> </w:t>
      </w:r>
      <w:r w:rsidRPr="00746802">
        <w:t xml:space="preserve"> </w:t>
      </w:r>
      <w:r w:rsidRPr="00746802">
        <w:rPr>
          <w:i/>
          <w:iCs/>
        </w:rPr>
        <w:t>Br.Crop Prot.Counc.</w:t>
      </w:r>
      <w:r w:rsidRPr="00746802">
        <w:t xml:space="preserve"> 587-596.</w:t>
      </w:r>
      <w:r w:rsidRPr="00746802">
        <w:br/>
      </w:r>
      <w:r w:rsidRPr="00746802">
        <w:rPr>
          <w:u w:val="single"/>
        </w:rPr>
        <w:t>Chem Codes</w:t>
      </w:r>
      <w:r w:rsidRPr="00746802">
        <w:t xml:space="preserve">:  Chemical of Concern: GYP,SXD,GFS,IZT,CPR,PYD,BT,BMN,DMB,FTS,NSF,ATZ,EPTC,ACO  </w:t>
      </w:r>
      <w:r w:rsidRPr="00746802">
        <w:rPr>
          <w:u w:val="single"/>
        </w:rPr>
        <w:t>Code</w:t>
      </w:r>
      <w:r w:rsidRPr="00746802">
        <w:t>:  REFS CHECKED/REVIEW.</w:t>
      </w:r>
    </w:p>
    <w:p w:rsidR="00746802" w:rsidRPr="00746802" w:rsidRDefault="00746802" w:rsidP="00746802">
      <w:r w:rsidRPr="00746802">
        <w:t>Barrett, M. R. (1996). The Environmental Impact of Pesticide Degradates in Groundwater.</w:t>
      </w:r>
      <w:r w:rsidRPr="00746802">
        <w:rPr>
          <w:b/>
          <w:bCs/>
        </w:rPr>
        <w:t xml:space="preserve"> </w:t>
      </w:r>
      <w:r w:rsidRPr="00746802">
        <w:t xml:space="preserve"> </w:t>
      </w:r>
      <w:r w:rsidRPr="00746802">
        <w:rPr>
          <w:i/>
          <w:iCs/>
        </w:rPr>
        <w:t>Meyer, m. T. And e. M. Thurman (ed.). Acs symposium series, 630. Herbicide metabolites in surface water and groundwater</w:t>
      </w:r>
      <w:r w:rsidRPr="00746802">
        <w:t xml:space="preserve"> Symposium held during the 209th national meeting of the american chemical society, anaheim, california, usa, april 2-7, 1995. X+318p. American chemical society: washington, dc, usa. Isbn 0-8412-3405-1.; 630: 200-225.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Basol, M. S., Eren, S., and Sadar, M. H. (1980). Comparative Toxicity of Some Pesticides on Human Health and Some Aquatic Species.</w:t>
      </w:r>
      <w:r w:rsidRPr="00746802">
        <w:rPr>
          <w:b/>
          <w:bCs/>
        </w:rPr>
        <w:t xml:space="preserve"> </w:t>
      </w:r>
      <w:r w:rsidRPr="00746802">
        <w:t xml:space="preserve"> </w:t>
      </w:r>
      <w:r w:rsidRPr="00746802">
        <w:rPr>
          <w:i/>
          <w:iCs/>
        </w:rPr>
        <w:t>Journal of Environmental Science and Health, Part B: Pesticides, Food Contaminants and Agricultural Wastes [J. ENVIRON. SCI. HEALTH, PART B.]. Vol. 15, no. 6, pp. 993-1004. 1980.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Bates, C. ( Novel Formulations for Locust and Grasshopper Control.</w:t>
      </w:r>
      <w:r w:rsidRPr="00746802">
        <w:rPr>
          <w:b/>
          <w:bCs/>
        </w:rPr>
        <w:t xml:space="preserve"> </w:t>
      </w:r>
      <w:r w:rsidRPr="00746802">
        <w:t xml:space="preserve"> </w:t>
      </w:r>
      <w:r w:rsidRPr="00746802">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977-980.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Batkin, T. A. (1995). Impact of the Mediterranean Fruit Fly Ceratitis Capitata Wiedemann on California Agriculture.</w:t>
      </w:r>
      <w:r w:rsidRPr="00746802">
        <w:rPr>
          <w:b/>
          <w:bCs/>
        </w:rPr>
        <w:t xml:space="preserve"> </w:t>
      </w:r>
      <w:r w:rsidRPr="00746802">
        <w:t xml:space="preserve"> </w:t>
      </w:r>
      <w:r w:rsidRPr="00746802">
        <w:rPr>
          <w:i/>
          <w:iCs/>
        </w:rPr>
        <w:t>Heitz, j. R. And k. R. Downum (ed.). Acs symposium series, 616. Light-activated pest control</w:t>
      </w:r>
      <w:r w:rsidRPr="00746802">
        <w:t xml:space="preserve"> Symposium held during the 209th national meeting of the american chemical society, anaheim, california, usa, april 2-6, 1995. Viii+279p. American chemical society: washington, dc, usa. Isbn 0-8412-</w:t>
      </w:r>
      <w:r w:rsidRPr="00746802">
        <w:lastRenderedPageBreak/>
        <w:t>3334-9.; 616: 70-81.</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Baumann, R. A., Brinkman, U. At, and Van Zoonen P (1993). On-Line Combination of Automated Micro Liquid-Liquid Extraction and Capillary Gas Chromatography for the Determination of Pesticides in Water. Au - Van Der Hoff Gr.</w:t>
      </w:r>
      <w:r w:rsidRPr="00746802">
        <w:rPr>
          <w:b/>
          <w:bCs/>
        </w:rPr>
        <w:t xml:space="preserve"> </w:t>
      </w:r>
      <w:r w:rsidRPr="00746802">
        <w:t xml:space="preserve"> </w:t>
      </w:r>
      <w:r w:rsidRPr="00746802">
        <w:rPr>
          <w:i/>
          <w:iCs/>
        </w:rPr>
        <w:t>J chromatogr</w:t>
      </w:r>
      <w:r w:rsidRPr="00746802">
        <w:t xml:space="preserve"> 644: 367-373.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Beeson, D. R., Lewis, M. C., Powell, J. M., and Nimmo, D. R. (1998). Effect of Pollutants on Freshwater Organisms.</w:t>
      </w:r>
      <w:r w:rsidRPr="00746802">
        <w:rPr>
          <w:b/>
          <w:bCs/>
        </w:rPr>
        <w:t xml:space="preserve"> </w:t>
      </w:r>
      <w:r w:rsidRPr="00746802">
        <w:t xml:space="preserve"> </w:t>
      </w:r>
      <w:r w:rsidRPr="00746802">
        <w:rPr>
          <w:i/>
          <w:iCs/>
        </w:rPr>
        <w:t>Water environment research</w:t>
      </w:r>
      <w:r w:rsidRPr="00746802">
        <w:t xml:space="preserve"> 70: 921-931.</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Behki, R. M. (1994). Degradation of Thiocarbamate Herbicides and Organophosphorus Insecticides by Rhodococcus Species.</w:t>
      </w:r>
      <w:r w:rsidRPr="00746802">
        <w:rPr>
          <w:b/>
          <w:bCs/>
        </w:rPr>
        <w:t xml:space="preserve"> </w:t>
      </w:r>
      <w:r w:rsidRPr="00746802">
        <w:t xml:space="preserve"> </w:t>
      </w:r>
      <w:r w:rsidRPr="00746802">
        <w:rPr>
          <w:i/>
          <w:iCs/>
        </w:rPr>
        <w:t xml:space="preserve"> Chaudhry, g. R. (Ed.). Biological degradation and bioremediation of toxic chemicals. 515p. Dioscorides press: portland, oregon, usa. Isbn 0-931146-27-5.</w:t>
      </w:r>
      <w:r w:rsidRPr="00746802">
        <w:t xml:space="preserve"> 0: 234-255.</w:t>
      </w:r>
      <w:r w:rsidRPr="00746802">
        <w:br/>
      </w:r>
      <w:r w:rsidRPr="00746802">
        <w:rPr>
          <w:u w:val="single"/>
        </w:rPr>
        <w:t>Chem Codes</w:t>
      </w:r>
      <w:r w:rsidRPr="00746802">
        <w:t xml:space="preserve">:  Chemical of Concern: MLN  </w:t>
      </w:r>
      <w:r w:rsidRPr="00746802">
        <w:rPr>
          <w:u w:val="single"/>
        </w:rPr>
        <w:t>Code</w:t>
      </w:r>
      <w:r w:rsidRPr="00746802">
        <w:t xml:space="preserve"> :  BACTERIA, FATE.</w:t>
      </w:r>
    </w:p>
    <w:p w:rsidR="00746802" w:rsidRPr="00746802" w:rsidRDefault="00746802" w:rsidP="00746802">
      <w:r w:rsidRPr="00746802">
        <w:t>Belfroid, A. C., Van Drunen M, Beek, M. A., Schrap, S. M., Van Gestel C Am, and Van Hattum B (1998). Relative Risks of Transformation Products of Pesticides for Aquatic Ecosystems.</w:t>
      </w:r>
      <w:r w:rsidRPr="00746802">
        <w:rPr>
          <w:b/>
          <w:bCs/>
        </w:rPr>
        <w:t xml:space="preserve"> </w:t>
      </w:r>
      <w:r w:rsidRPr="00746802">
        <w:t xml:space="preserve"> </w:t>
      </w:r>
      <w:r w:rsidRPr="00746802">
        <w:rPr>
          <w:i/>
          <w:iCs/>
        </w:rPr>
        <w:t>Science of the total environment</w:t>
      </w:r>
      <w:r w:rsidRPr="00746802">
        <w:t xml:space="preserve"> 222: 167-183.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Bell, Christopher H. (1991). Activity Rhythms Linked With Foraging Behaviour in Insecticide-Resistant and Susceptible Strains of Oryzaephilus Surinamensis (Coleoptera: Silvanidae).</w:t>
      </w:r>
      <w:r w:rsidRPr="00746802">
        <w:rPr>
          <w:b/>
          <w:bCs/>
        </w:rPr>
        <w:t xml:space="preserve"> </w:t>
      </w:r>
      <w:r w:rsidRPr="00746802">
        <w:t xml:space="preserve"> </w:t>
      </w:r>
      <w:r w:rsidRPr="00746802">
        <w:rPr>
          <w:i/>
          <w:iCs/>
        </w:rPr>
        <w:t>Journal of Stored Products Research</w:t>
      </w:r>
      <w:r w:rsidRPr="00746802">
        <w:t xml:space="preserve"> 27: 171-177.</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Bell, J. P. and Tsezos, M. (1987). Removal of Hazardous Organic Pollutants by Biomass Adsorption.</w:t>
      </w:r>
      <w:r w:rsidRPr="00746802">
        <w:rPr>
          <w:b/>
          <w:bCs/>
        </w:rPr>
        <w:t xml:space="preserve"> </w:t>
      </w:r>
      <w:r w:rsidRPr="00746802">
        <w:t xml:space="preserve"> </w:t>
      </w:r>
      <w:r w:rsidRPr="00746802">
        <w:rPr>
          <w:i/>
          <w:iCs/>
        </w:rPr>
        <w:t>J water pollut control fed</w:t>
      </w:r>
      <w:r w:rsidRPr="00746802">
        <w:t xml:space="preserve"> 59: 191-198.</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Bell, J. P. and Tsezos, M. (1988). The Selectivity of Biosorption of Hazardous Organics by Microbial Biomass.</w:t>
      </w:r>
      <w:r w:rsidRPr="00746802">
        <w:rPr>
          <w:b/>
          <w:bCs/>
        </w:rPr>
        <w:t xml:space="preserve"> </w:t>
      </w:r>
      <w:r w:rsidRPr="00746802">
        <w:t xml:space="preserve"> </w:t>
      </w:r>
      <w:r w:rsidRPr="00746802">
        <w:rPr>
          <w:i/>
          <w:iCs/>
        </w:rPr>
        <w:t>Water res</w:t>
      </w:r>
      <w:r w:rsidRPr="00746802">
        <w:t xml:space="preserve"> 22: 1245-1252.</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Beltran, J., Lopez, F. J., Cepria, O., and Hernandez, F. (1998). Solid-Phase Microextraction for Quantitative Analysis of Organophosphorus Pesticides in Environmental Water Samples.</w:t>
      </w:r>
      <w:r w:rsidRPr="00746802">
        <w:rPr>
          <w:b/>
          <w:bCs/>
        </w:rPr>
        <w:t xml:space="preserve"> </w:t>
      </w:r>
      <w:r w:rsidRPr="00746802">
        <w:t xml:space="preserve"> </w:t>
      </w:r>
      <w:r w:rsidRPr="00746802">
        <w:rPr>
          <w:i/>
          <w:iCs/>
        </w:rPr>
        <w:t>Journal of chromatography a</w:t>
      </w:r>
      <w:r w:rsidRPr="00746802">
        <w:t xml:space="preserve"> 808: 257-263.</w:t>
      </w:r>
      <w:r w:rsidRPr="00746802">
        <w:br/>
      </w:r>
      <w:r w:rsidRPr="00746802">
        <w:rPr>
          <w:u w:val="single"/>
        </w:rPr>
        <w:t>Chem Codes</w:t>
      </w:r>
      <w:r w:rsidRPr="00746802">
        <w:t xml:space="preserve">:  Chemical of Concern: MLN  </w:t>
      </w:r>
      <w:r w:rsidRPr="00746802">
        <w:rPr>
          <w:u w:val="single"/>
        </w:rPr>
        <w:t>Code</w:t>
      </w:r>
      <w:r w:rsidRPr="00746802">
        <w:t>:  NO SPECIES.</w:t>
      </w:r>
    </w:p>
    <w:p w:rsidR="00746802" w:rsidRPr="00746802" w:rsidRDefault="00746802" w:rsidP="00746802">
      <w:r w:rsidRPr="00746802">
        <w:t>Bender, M. E. (1968). The Effect of Malathion on Fishes.</w:t>
      </w:r>
      <w:r w:rsidRPr="00746802">
        <w:rPr>
          <w:b/>
          <w:bCs/>
        </w:rPr>
        <w:t xml:space="preserve"> </w:t>
      </w:r>
      <w:r w:rsidRPr="00746802">
        <w:t xml:space="preserve"> </w:t>
      </w:r>
      <w:r w:rsidRPr="00746802">
        <w:rPr>
          <w:i/>
          <w:iCs/>
        </w:rPr>
        <w:t>Ph.D.Thesis, University of Michigan, Ann Arbor, MI</w:t>
      </w:r>
      <w:r w:rsidRPr="00746802">
        <w:t xml:space="preserve"> 97 p.(Publ As 901, 2163).</w:t>
      </w:r>
      <w:r w:rsidRPr="00746802">
        <w:br/>
      </w:r>
      <w:r w:rsidRPr="00746802">
        <w:rPr>
          <w:u w:val="single"/>
        </w:rPr>
        <w:t>Chem Codes</w:t>
      </w:r>
      <w:r w:rsidRPr="00746802">
        <w:t>:  EcoReference No.: 9878</w:t>
      </w:r>
      <w:r w:rsidRPr="00746802">
        <w:br/>
        <w:t xml:space="preserve">Chemical of Concern: MLN  </w:t>
      </w:r>
      <w:r w:rsidRPr="00746802">
        <w:rPr>
          <w:u w:val="single"/>
        </w:rPr>
        <w:t>Code</w:t>
      </w:r>
      <w:r w:rsidRPr="00746802">
        <w:t>:  PUBL AS.</w:t>
      </w:r>
    </w:p>
    <w:p w:rsidR="00746802" w:rsidRPr="00746802" w:rsidRDefault="00746802" w:rsidP="00746802">
      <w:r w:rsidRPr="00746802">
        <w:t>Bender, M. E. (1968). The Effect of Malathion on Fishes.</w:t>
      </w:r>
      <w:r w:rsidRPr="00746802">
        <w:rPr>
          <w:b/>
          <w:bCs/>
        </w:rPr>
        <w:t xml:space="preserve"> </w:t>
      </w:r>
      <w:r w:rsidRPr="00746802">
        <w:t xml:space="preserve"> </w:t>
      </w:r>
      <w:r w:rsidRPr="00746802">
        <w:rPr>
          <w:i/>
          <w:iCs/>
        </w:rPr>
        <w:t>Ph.D.Thesis, University of Michigan, Ann Arbor, MI</w:t>
      </w:r>
      <w:r w:rsidRPr="00746802">
        <w:t xml:space="preserve"> 97 p.(Publ As 901, 2163).</w:t>
      </w:r>
      <w:r w:rsidRPr="00746802">
        <w:br/>
      </w:r>
      <w:r w:rsidRPr="00746802">
        <w:rPr>
          <w:u w:val="single"/>
        </w:rPr>
        <w:t>Chem Codes</w:t>
      </w:r>
      <w:r w:rsidRPr="00746802">
        <w:t xml:space="preserve">:  Chemical of Concern: MLN  </w:t>
      </w:r>
      <w:r w:rsidRPr="00746802">
        <w:rPr>
          <w:u w:val="single"/>
        </w:rPr>
        <w:t>Code</w:t>
      </w:r>
      <w:r w:rsidRPr="00746802">
        <w:t>:  PUBL AS.</w:t>
      </w:r>
    </w:p>
    <w:p w:rsidR="00746802" w:rsidRPr="00746802" w:rsidRDefault="00746802" w:rsidP="00746802">
      <w:r w:rsidRPr="00746802">
        <w:lastRenderedPageBreak/>
        <w:t>Benfenati, E., Tremolada, P., Chiappetta, L., Frassanito, R., Bassi, G., Di Toro N, Fanelli, R., and Stella, G. (1990). Simultaneous Analysis of 50 Pesticides in Water Samples by Solid Phase Extraction and Gc-Ms.</w:t>
      </w:r>
      <w:r w:rsidRPr="00746802">
        <w:rPr>
          <w:b/>
          <w:bCs/>
        </w:rPr>
        <w:t xml:space="preserve"> </w:t>
      </w:r>
      <w:r w:rsidRPr="00746802">
        <w:t xml:space="preserve"> </w:t>
      </w:r>
      <w:r w:rsidRPr="00746802">
        <w:rPr>
          <w:i/>
          <w:iCs/>
        </w:rPr>
        <w:t>Chemosphere</w:t>
      </w:r>
      <w:r w:rsidRPr="00746802">
        <w:t xml:space="preserve"> 21: 1411-1422.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Bennett, D. A., Chung, A. C., and Lee, S. M. (1997). Multiresidue Method for Analysis of Pesticides in Liquid Whole Milk.</w:t>
      </w:r>
      <w:r w:rsidRPr="00746802">
        <w:rPr>
          <w:b/>
          <w:bCs/>
        </w:rPr>
        <w:t xml:space="preserve"> </w:t>
      </w:r>
      <w:r w:rsidRPr="00746802">
        <w:t xml:space="preserve"> </w:t>
      </w:r>
      <w:r w:rsidRPr="00746802">
        <w:rPr>
          <w:i/>
          <w:iCs/>
        </w:rPr>
        <w:t>Journal of aoac international</w:t>
      </w:r>
      <w:r w:rsidRPr="00746802">
        <w:t xml:space="preserve"> 80: 1065-1077.</w:t>
      </w:r>
      <w:r w:rsidRPr="00746802">
        <w:br/>
      </w:r>
      <w:r w:rsidRPr="00746802">
        <w:rPr>
          <w:u w:val="single"/>
        </w:rPr>
        <w:t>Chem Codes</w:t>
      </w:r>
      <w:r w:rsidRPr="00746802">
        <w:t xml:space="preserve"> :  Chemical of Concern: MLN  </w:t>
      </w:r>
      <w:r w:rsidRPr="00746802">
        <w:rPr>
          <w:u w:val="single"/>
        </w:rPr>
        <w:t>Code</w:t>
      </w:r>
      <w:r w:rsidRPr="00746802">
        <w:t>:  NO TOX DATA.</w:t>
      </w:r>
    </w:p>
    <w:p w:rsidR="00746802" w:rsidRPr="00746802" w:rsidRDefault="00746802" w:rsidP="00746802">
      <w:r w:rsidRPr="00746802">
        <w:t>Benson, W. W. (1973). The Pesticide Fire:  A Potential Killer.</w:t>
      </w:r>
      <w:r w:rsidRPr="00746802">
        <w:rPr>
          <w:b/>
          <w:bCs/>
        </w:rPr>
        <w:t xml:space="preserve"> </w:t>
      </w:r>
      <w:r w:rsidRPr="00746802">
        <w:t xml:space="preserve"> </w:t>
      </w:r>
      <w:r w:rsidRPr="00746802">
        <w:rPr>
          <w:i/>
          <w:iCs/>
        </w:rPr>
        <w:t>Fire Command</w:t>
      </w:r>
      <w:r w:rsidRPr="00746802">
        <w:t xml:space="preserve"> 42: 20-22.</w:t>
      </w:r>
      <w:r w:rsidRPr="00746802">
        <w:br/>
      </w:r>
      <w:r w:rsidRPr="00746802">
        <w:rPr>
          <w:u w:val="single"/>
        </w:rPr>
        <w:t>Chem Codes</w:t>
      </w:r>
      <w:r w:rsidRPr="00746802">
        <w:t xml:space="preserve">:  Chemical of Concern: MLN  </w:t>
      </w:r>
      <w:r w:rsidRPr="00746802">
        <w:rPr>
          <w:u w:val="single"/>
        </w:rPr>
        <w:t>Code</w:t>
      </w:r>
      <w:r w:rsidRPr="00746802">
        <w:t>:  HUMAN HEALTH/INCIDENT.</w:t>
      </w:r>
    </w:p>
    <w:p w:rsidR="00746802" w:rsidRPr="00746802" w:rsidRDefault="00746802" w:rsidP="00746802">
      <w:r w:rsidRPr="00746802">
        <w:t>Bentur, Y., Raikhlin-Eisenkraft, B., and Singer, P. (2003). Beneficial Late Administration of Obidoxime in Malathion Poisoning.</w:t>
      </w:r>
      <w:r w:rsidRPr="00746802">
        <w:rPr>
          <w:b/>
          <w:bCs/>
        </w:rPr>
        <w:t xml:space="preserve"> </w:t>
      </w:r>
      <w:r w:rsidRPr="00746802">
        <w:t xml:space="preserve"> </w:t>
      </w:r>
      <w:r w:rsidRPr="00746802">
        <w:rPr>
          <w:i/>
          <w:iCs/>
        </w:rPr>
        <w:t>Veterinary and Human Toxicology [Vet. Hum. Toxicol.]. Vol. 45, no. 1, pp. 33-35. Feb 2003.</w:t>
      </w:r>
      <w:r w:rsidRPr="00746802">
        <w:br/>
      </w:r>
      <w:r w:rsidRPr="00746802">
        <w:rPr>
          <w:u w:val="single"/>
        </w:rPr>
        <w:t>Chem Codes</w:t>
      </w:r>
      <w:r w:rsidRPr="00746802">
        <w:t xml:space="preserve">:  Chemical of Concern: MLN  </w:t>
      </w:r>
      <w:r w:rsidRPr="00746802">
        <w:rPr>
          <w:u w:val="single"/>
        </w:rPr>
        <w:t>Code</w:t>
      </w:r>
      <w:r w:rsidRPr="00746802">
        <w:t>:  INCIDENT, HUMAN HEALTH.</w:t>
      </w:r>
    </w:p>
    <w:p w:rsidR="00746802" w:rsidRPr="00746802" w:rsidRDefault="00746802" w:rsidP="00746802">
      <w:r w:rsidRPr="00746802">
        <w:t>Berkelhammer, G. (1998). The Discovery of the Imidazolinone Herbicides From the Perspective of a Discovery Chemistry Manager.</w:t>
      </w:r>
      <w:r w:rsidRPr="00746802">
        <w:rPr>
          <w:b/>
          <w:bCs/>
        </w:rPr>
        <w:t xml:space="preserve"> </w:t>
      </w:r>
      <w:r w:rsidRPr="00746802">
        <w:t xml:space="preserve"> </w:t>
      </w:r>
      <w:r w:rsidRPr="00746802">
        <w:rPr>
          <w:i/>
          <w:iCs/>
        </w:rPr>
        <w:t>Baker, d. R., Et al. (Ed.). Acs symposium series, 686. Synthesis and chemistry of agrochemicals, v</w:t>
      </w:r>
      <w:r w:rsidRPr="00746802">
        <w:t xml:space="preserve"> Acs national meetings, washington, d.c., Usa, august 1994 and san francisco, california, usa, 1997. Xii+339p. American chemical society: washington, dc, usa. Isbn 0-8412-3546-5.; 686: 17-22.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Berkman, C. E., Ryu, S., Quinn, D. A., and Thompson, C. M. *. (1993). Kinetics of the Postinhibitory Reactions of Acetylcholinesterase Poisoned by Chiral Isomalathion: a Surprising Nonreactivation Induced by the Rp Stereoisomers.</w:t>
      </w:r>
      <w:r w:rsidRPr="00746802">
        <w:rPr>
          <w:b/>
          <w:bCs/>
        </w:rPr>
        <w:t xml:space="preserve"> </w:t>
      </w:r>
      <w:r w:rsidRPr="00746802">
        <w:t xml:space="preserve"> </w:t>
      </w:r>
      <w:r w:rsidRPr="00746802">
        <w:rPr>
          <w:i/>
          <w:iCs/>
        </w:rPr>
        <w:t>Chemical Research in Toxicology [CHEM. RES. TOXICOL.]. Vol. 6, no. 1, pp. 28-32. 1993.</w:t>
      </w:r>
      <w:r w:rsidRPr="00746802">
        <w:br/>
      </w:r>
      <w:r w:rsidRPr="00746802">
        <w:rPr>
          <w:u w:val="single"/>
        </w:rPr>
        <w:t>Chem Codes</w:t>
      </w:r>
      <w:r w:rsidRPr="00746802">
        <w:t xml:space="preserve">:  Chemical of Concern: MLN  </w:t>
      </w:r>
      <w:r w:rsidRPr="00746802">
        <w:rPr>
          <w:u w:val="single"/>
        </w:rPr>
        <w:t>Code</w:t>
      </w:r>
      <w:r w:rsidRPr="00746802">
        <w:t>:  IN VITRO, METABOLISM.</w:t>
      </w:r>
    </w:p>
    <w:p w:rsidR="00746802" w:rsidRPr="00746802" w:rsidRDefault="00746802" w:rsidP="00746802">
      <w:r w:rsidRPr="00746802">
        <w:t>Berkman, C. E. and Thompson, C. M. (1992). Synthesis and Stereoselective Anticholinesterase Potency of Isomalathion Stereoisomers.</w:t>
      </w:r>
      <w:r w:rsidRPr="00746802">
        <w:rPr>
          <w:b/>
          <w:bCs/>
        </w:rPr>
        <w:t xml:space="preserve"> </w:t>
      </w:r>
      <w:r w:rsidRPr="00746802">
        <w:t xml:space="preserve"> </w:t>
      </w:r>
      <w:r w:rsidRPr="00746802">
        <w:rPr>
          <w:i/>
          <w:iCs/>
        </w:rPr>
        <w:t>203rd acs (american chemical society) national meeting, san francisco, california, usa, april 5-10, 1992. Abstr pap am chem soc</w:t>
      </w:r>
      <w:r w:rsidRPr="00746802">
        <w:t xml:space="preserve"> 203: Agro44.</w:t>
      </w:r>
      <w:r w:rsidRPr="00746802">
        <w:br/>
      </w:r>
      <w:r w:rsidRPr="00746802">
        <w:rPr>
          <w:u w:val="single"/>
        </w:rPr>
        <w:t xml:space="preserve"> Chem Codes</w:t>
      </w:r>
      <w:r w:rsidRPr="00746802">
        <w:t xml:space="preserve">:  Chemical of Concern: MLN  </w:t>
      </w:r>
      <w:r w:rsidRPr="00746802">
        <w:rPr>
          <w:u w:val="single"/>
        </w:rPr>
        <w:t>Code</w:t>
      </w:r>
      <w:r w:rsidRPr="00746802">
        <w:t>:  ABSTRACT.</w:t>
      </w:r>
    </w:p>
    <w:p w:rsidR="00746802" w:rsidRPr="00746802" w:rsidRDefault="00746802" w:rsidP="00746802">
      <w:r w:rsidRPr="00746802">
        <w:t>Berkman, C. E., Thompson, C. M., and Perrin, S. R. (1993). Synthesis, Absolute Configuration, and Analysis of Malathion, Malaoxon, and Isomalathion Enantiomers.</w:t>
      </w:r>
      <w:r w:rsidRPr="00746802">
        <w:rPr>
          <w:b/>
          <w:bCs/>
        </w:rPr>
        <w:t xml:space="preserve"> </w:t>
      </w:r>
      <w:r w:rsidRPr="00746802">
        <w:t xml:space="preserve"> </w:t>
      </w:r>
      <w:r w:rsidRPr="00746802">
        <w:rPr>
          <w:i/>
          <w:iCs/>
        </w:rPr>
        <w:t>Chem res toxicol</w:t>
      </w:r>
      <w:r w:rsidRPr="00746802">
        <w:t xml:space="preserve"> 6: 718-723.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Berkman, Clifford E. and Thompson, Charles M. (1992). Synthesis of Chiral Malathion and Isomalathion.</w:t>
      </w:r>
      <w:r w:rsidRPr="00746802">
        <w:rPr>
          <w:b/>
          <w:bCs/>
        </w:rPr>
        <w:t xml:space="preserve"> </w:t>
      </w:r>
      <w:r w:rsidRPr="00746802">
        <w:t xml:space="preserve"> </w:t>
      </w:r>
      <w:r w:rsidRPr="00746802">
        <w:rPr>
          <w:i/>
          <w:iCs/>
        </w:rPr>
        <w:t>Tetrahedron Letters</w:t>
      </w:r>
      <w:r w:rsidRPr="00746802">
        <w:t xml:space="preserve"> 33: 1415-1418.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Bernard, C. B. and Philogene, B. J. R. (1993). Insecticide Synergists:  Role, Importance, and Perspectives.</w:t>
      </w:r>
      <w:r w:rsidRPr="00746802">
        <w:rPr>
          <w:b/>
          <w:bCs/>
        </w:rPr>
        <w:t xml:space="preserve"> </w:t>
      </w:r>
      <w:r w:rsidRPr="00746802">
        <w:t xml:space="preserve"> </w:t>
      </w:r>
      <w:r w:rsidRPr="00746802">
        <w:rPr>
          <w:i/>
          <w:iCs/>
        </w:rPr>
        <w:t>J.Toxicol.Environ.Health</w:t>
      </w:r>
      <w:r w:rsidRPr="00746802">
        <w:t xml:space="preserve"> 38: 199-223.</w:t>
      </w:r>
      <w:r w:rsidRPr="00746802">
        <w:br/>
      </w:r>
      <w:r w:rsidRPr="00746802">
        <w:rPr>
          <w:u w:val="single"/>
        </w:rPr>
        <w:t>Chem Codes</w:t>
      </w:r>
      <w:r w:rsidRPr="00746802">
        <w:t>:  EcoReference No.: 91405</w:t>
      </w:r>
      <w:r w:rsidRPr="00746802">
        <w:br/>
        <w:t xml:space="preserve">Chemical of Concern: DMT,MLN,PRN,PMR,FNV,MOM,CBL,PPB,DDT,DLD,CYH,DDVP  </w:t>
      </w:r>
      <w:r w:rsidRPr="00746802">
        <w:rPr>
          <w:u w:val="single"/>
        </w:rPr>
        <w:t>Code</w:t>
      </w:r>
      <w:r w:rsidRPr="00746802">
        <w:t>:  REVIEW.</w:t>
      </w:r>
    </w:p>
    <w:p w:rsidR="00746802" w:rsidRPr="00746802" w:rsidRDefault="00746802" w:rsidP="00746802">
      <w:r w:rsidRPr="00746802">
        <w:lastRenderedPageBreak/>
        <w:t>Bernard, C. B. and Philogene, B. Jr (1993). Insecticide Synergists Role Importance and Perspectives.</w:t>
      </w:r>
      <w:r w:rsidRPr="00746802">
        <w:rPr>
          <w:b/>
          <w:bCs/>
        </w:rPr>
        <w:t xml:space="preserve"> </w:t>
      </w:r>
      <w:r w:rsidRPr="00746802">
        <w:t xml:space="preserve"> </w:t>
      </w:r>
      <w:r w:rsidRPr="00746802">
        <w:rPr>
          <w:i/>
          <w:iCs/>
        </w:rPr>
        <w:t>J toxicol environ health</w:t>
      </w:r>
      <w:r w:rsidRPr="00746802">
        <w:t xml:space="preserve"> 38: 199-223.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Bester, K. and Huehnerfuss, H. (1997). Improvements of a Combined Size Exclusion Chromatography and Solid Phase Extraction Approach for the Clean-up of Marine Sediment Samples for Trace Analysis of Pesticides.</w:t>
      </w:r>
      <w:r w:rsidRPr="00746802">
        <w:rPr>
          <w:b/>
          <w:bCs/>
        </w:rPr>
        <w:t xml:space="preserve"> </w:t>
      </w:r>
      <w:r w:rsidRPr="00746802">
        <w:t xml:space="preserve"> </w:t>
      </w:r>
      <w:r w:rsidRPr="00746802">
        <w:rPr>
          <w:i/>
          <w:iCs/>
        </w:rPr>
        <w:t>Fresenius' journal of analytical chemistry</w:t>
      </w:r>
      <w:r w:rsidRPr="00746802">
        <w:t xml:space="preserve"> 358: 630-634.</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Beyer, W. N. (1990). Evaluating Soil Contamination.</w:t>
      </w:r>
      <w:r w:rsidRPr="00746802">
        <w:rPr>
          <w:b/>
          <w:bCs/>
        </w:rPr>
        <w:t xml:space="preserve"> </w:t>
      </w:r>
      <w:r w:rsidRPr="00746802">
        <w:t xml:space="preserve"> </w:t>
      </w:r>
      <w:r w:rsidRPr="00746802">
        <w:rPr>
          <w:i/>
          <w:iCs/>
        </w:rPr>
        <w:t>U s fish wildl serv biol rep</w:t>
      </w:r>
      <w:r w:rsidRPr="00746802">
        <w:t xml:space="preserve"> 90: I-viii, 1-25.</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Beyers, D. W., Carlson, C. A., and Tessari, J. D. (1991). Solid-Phase Extraction of Carbaryl and Malathion From Pond and Well Water.</w:t>
      </w:r>
      <w:r w:rsidRPr="00746802">
        <w:rPr>
          <w:b/>
          <w:bCs/>
        </w:rPr>
        <w:t xml:space="preserve"> </w:t>
      </w:r>
      <w:r w:rsidRPr="00746802">
        <w:t xml:space="preserve"> </w:t>
      </w:r>
      <w:r w:rsidRPr="00746802">
        <w:rPr>
          <w:i/>
          <w:iCs/>
        </w:rPr>
        <w:t>Environmental Toxicology and Chemistry [ENVIRON. TOXICOL. CHEM.]. Vol. 10, no. 11, pp. 1425-1429. 1991.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Bezbaruah, B., Bora, T., and Saikia, N. (1999). Ureolytic Nitrification Activities in Forest and Tea (Camellia Sinensis) Plantation Soils and Evaluation of Ureolytic Nitrifier Sensitivity to Pesticides.</w:t>
      </w:r>
      <w:r w:rsidRPr="00746802">
        <w:rPr>
          <w:b/>
          <w:bCs/>
        </w:rPr>
        <w:t xml:space="preserve"> </w:t>
      </w:r>
      <w:r w:rsidRPr="00746802">
        <w:t xml:space="preserve"> </w:t>
      </w:r>
      <w:r w:rsidRPr="00746802">
        <w:rPr>
          <w:i/>
          <w:iCs/>
        </w:rPr>
        <w:t xml:space="preserve"> Indian journal of agricultural sciences</w:t>
      </w:r>
      <w:r w:rsidRPr="00746802">
        <w:t xml:space="preserve"> 69: 24-29.</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Bezbaruah, B. and Saikia, N. (1990). Pesticide Influence of Sulfur Oxidation in Soil and Bacterial Isolates.</w:t>
      </w:r>
      <w:r w:rsidRPr="00746802">
        <w:rPr>
          <w:b/>
          <w:bCs/>
        </w:rPr>
        <w:t xml:space="preserve"> </w:t>
      </w:r>
      <w:r w:rsidRPr="00746802">
        <w:t xml:space="preserve"> </w:t>
      </w:r>
      <w:r w:rsidRPr="00746802">
        <w:rPr>
          <w:i/>
          <w:iCs/>
        </w:rPr>
        <w:t>Indian j agric sci</w:t>
      </w:r>
      <w:r w:rsidRPr="00746802">
        <w:t xml:space="preserve"> 60: 406-410.</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Bezbaruah, B., Saikia, N., and Bora, T. (1995). Effect of Pesticides on most Probable Number of Soil Microbes from Tea (Camellia sinensis) Plantations and Uncultivated Land Enumerated in Enrichment Media.</w:t>
      </w:r>
      <w:r w:rsidRPr="00746802">
        <w:rPr>
          <w:b/>
          <w:bCs/>
        </w:rPr>
        <w:t xml:space="preserve"> </w:t>
      </w:r>
      <w:r w:rsidRPr="00746802">
        <w:t xml:space="preserve"> </w:t>
      </w:r>
      <w:r w:rsidRPr="00746802">
        <w:rPr>
          <w:i/>
          <w:iCs/>
        </w:rPr>
        <w:t>Indian J.Agric.Sci.</w:t>
      </w:r>
      <w:r w:rsidRPr="00746802">
        <w:t xml:space="preserve"> 65: 578-583.</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Bezbaruah, B., Saikia, N., and Bora, T. (1995). Effect of Pesticides on Most Probable Number of Soil Microbes From Tea (Camellia Sinensis) Plantations and Uncultivated Land Enumerated in Enrichment Media.</w:t>
      </w:r>
      <w:r w:rsidRPr="00746802">
        <w:rPr>
          <w:b/>
          <w:bCs/>
        </w:rPr>
        <w:t xml:space="preserve"> </w:t>
      </w:r>
      <w:r w:rsidRPr="00746802">
        <w:t xml:space="preserve"> </w:t>
      </w:r>
      <w:r w:rsidRPr="00746802">
        <w:rPr>
          <w:i/>
          <w:iCs/>
        </w:rPr>
        <w:t>Indian journal of agricultural sciences</w:t>
      </w:r>
      <w:r w:rsidRPr="00746802">
        <w:t xml:space="preserve"> 65: 578-583.</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Bhagwat, Vasanti M. and  Ramachandran, Bhikshander V. (1975). Malathion a and B Esterases of Mouse Liver--I :  Separation and Properties.</w:t>
      </w:r>
      <w:r w:rsidRPr="00746802">
        <w:rPr>
          <w:b/>
          <w:bCs/>
        </w:rPr>
        <w:t xml:space="preserve"> </w:t>
      </w:r>
      <w:r w:rsidRPr="00746802">
        <w:t xml:space="preserve"> </w:t>
      </w:r>
      <w:r w:rsidRPr="00746802">
        <w:rPr>
          <w:i/>
          <w:iCs/>
        </w:rPr>
        <w:t>Biochemical Pharmacology</w:t>
      </w:r>
      <w:r w:rsidRPr="00746802">
        <w:t xml:space="preserve"> 24: 1713-1717.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Bhat, R. V. and Moy, G. G. (1997). Monitoring and Assessment of Dietary Exposure to Chemical Contaminants.</w:t>
      </w:r>
      <w:r w:rsidRPr="00746802">
        <w:rPr>
          <w:b/>
          <w:bCs/>
        </w:rPr>
        <w:t xml:space="preserve"> </w:t>
      </w:r>
      <w:r w:rsidRPr="00746802">
        <w:t xml:space="preserve"> </w:t>
      </w:r>
      <w:r w:rsidRPr="00746802">
        <w:rPr>
          <w:i/>
          <w:iCs/>
        </w:rPr>
        <w:t>World health statistics quarterly</w:t>
      </w:r>
      <w:r w:rsidRPr="00746802">
        <w:t xml:space="preserve"> 50: 132-149.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Bhatnagar, A., Parihar, N. S., Gupta, A., and Singh, B. (1997). Pesticide Residues in Farmgate Samples of Tomato.</w:t>
      </w:r>
      <w:r w:rsidRPr="00746802">
        <w:rPr>
          <w:b/>
          <w:bCs/>
        </w:rPr>
        <w:t xml:space="preserve"> </w:t>
      </w:r>
      <w:r w:rsidRPr="00746802">
        <w:t xml:space="preserve"> </w:t>
      </w:r>
      <w:r w:rsidRPr="00746802">
        <w:rPr>
          <w:i/>
          <w:iCs/>
        </w:rPr>
        <w:t>Indian journal of plant protection</w:t>
      </w:r>
      <w:r w:rsidRPr="00746802">
        <w:t xml:space="preserve"> 25: 88-89.</w:t>
      </w:r>
      <w:r w:rsidRPr="00746802">
        <w:br/>
      </w:r>
      <w:r w:rsidRPr="00746802">
        <w:rPr>
          <w:u w:val="single"/>
        </w:rPr>
        <w:t>Chem Codes</w:t>
      </w:r>
      <w:r w:rsidRPr="00746802">
        <w:t xml:space="preserve">:  Chemical of Concern: MLN  </w:t>
      </w:r>
      <w:r w:rsidRPr="00746802">
        <w:rPr>
          <w:u w:val="single"/>
        </w:rPr>
        <w:t>Code</w:t>
      </w:r>
      <w:r w:rsidRPr="00746802">
        <w:t xml:space="preserve"> :  NO SPECIES (DEAD).</w:t>
      </w:r>
    </w:p>
    <w:p w:rsidR="00746802" w:rsidRPr="00746802" w:rsidRDefault="00746802" w:rsidP="00746802">
      <w:r w:rsidRPr="00746802">
        <w:lastRenderedPageBreak/>
        <w:t>Bhushan, B. and Hoondal, G. S. (1999). Effect of Fungicides, Insecticides and Allosamidin on a Thermostable Chitinase from Bacillus sp. BG-11.</w:t>
      </w:r>
      <w:r w:rsidRPr="00746802">
        <w:rPr>
          <w:b/>
          <w:bCs/>
        </w:rPr>
        <w:t xml:space="preserve"> </w:t>
      </w:r>
      <w:r w:rsidRPr="00746802">
        <w:t xml:space="preserve"> </w:t>
      </w:r>
      <w:r w:rsidRPr="00746802">
        <w:rPr>
          <w:i/>
          <w:iCs/>
        </w:rPr>
        <w:t>World J.Microbiol.Biotechnol.</w:t>
      </w:r>
      <w:r w:rsidRPr="00746802">
        <w:t xml:space="preserve"> 15: 403-404.</w:t>
      </w:r>
      <w:r w:rsidRPr="00746802">
        <w:br/>
      </w:r>
      <w:r w:rsidRPr="00746802">
        <w:rPr>
          <w:u w:val="single"/>
        </w:rPr>
        <w:t>Chem Codes</w:t>
      </w:r>
      <w:r w:rsidRPr="00746802">
        <w:t xml:space="preserve">:  Chemical of Concern: MLN  </w:t>
      </w:r>
      <w:r w:rsidRPr="00746802">
        <w:rPr>
          <w:u w:val="single"/>
        </w:rPr>
        <w:t>Code</w:t>
      </w:r>
      <w:r w:rsidRPr="00746802">
        <w:t xml:space="preserve"> :  BACTERIA.</w:t>
      </w:r>
    </w:p>
    <w:p w:rsidR="00746802" w:rsidRPr="00746802" w:rsidRDefault="00746802" w:rsidP="00746802">
      <w:r w:rsidRPr="00746802">
        <w:t>Bhushan, B. and Hoondal, G. S. (1999). Effect of Fungicides, Insecticides and Allosamidin on a Thermostable Chitinase From Bacillus Sp. Bg-11.</w:t>
      </w:r>
      <w:r w:rsidRPr="00746802">
        <w:rPr>
          <w:b/>
          <w:bCs/>
        </w:rPr>
        <w:t xml:space="preserve"> </w:t>
      </w:r>
      <w:r w:rsidRPr="00746802">
        <w:t xml:space="preserve"> </w:t>
      </w:r>
      <w:r w:rsidRPr="00746802">
        <w:rPr>
          <w:i/>
          <w:iCs/>
        </w:rPr>
        <w:t>World journal of microbiology &amp; biotechnology</w:t>
      </w:r>
      <w:r w:rsidRPr="00746802">
        <w:t xml:space="preserve"> 15: 403-404.</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Bhushan, R., Thapar, S., and Mathur, R. P. (1997). Accumulation Pattern of Pesticides in Tropical Fresh Waters.</w:t>
      </w:r>
      <w:r w:rsidRPr="00746802">
        <w:rPr>
          <w:b/>
          <w:bCs/>
        </w:rPr>
        <w:t xml:space="preserve"> </w:t>
      </w:r>
      <w:r w:rsidRPr="00746802">
        <w:t xml:space="preserve"> </w:t>
      </w:r>
      <w:r w:rsidRPr="00746802">
        <w:rPr>
          <w:i/>
          <w:iCs/>
        </w:rPr>
        <w:t>Biomedical chromatography</w:t>
      </w:r>
      <w:r w:rsidRPr="00746802">
        <w:t xml:space="preserve"> 11: 143-150.</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Bicchi, C., D'amato, A., and Balbo, C. (1997). Multiresidue Method for Quantitative Gas Chromatographic Determination of Pesticide Residues in Sweet Cherries.</w:t>
      </w:r>
      <w:r w:rsidRPr="00746802">
        <w:rPr>
          <w:b/>
          <w:bCs/>
        </w:rPr>
        <w:t xml:space="preserve"> </w:t>
      </w:r>
      <w:r w:rsidRPr="00746802">
        <w:t xml:space="preserve"> </w:t>
      </w:r>
      <w:r w:rsidRPr="00746802">
        <w:rPr>
          <w:i/>
          <w:iCs/>
        </w:rPr>
        <w:t>Journal of aoac international</w:t>
      </w:r>
      <w:r w:rsidRPr="00746802">
        <w:t xml:space="preserve"> 80: 1281-1286.</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Bicchi, C., D'amato, A., and Binello, A. (1996). Identification of Pesticide Residues in Real Matrices by Combining Retention Indices and Specific Multidetection Responses.</w:t>
      </w:r>
      <w:r w:rsidRPr="00746802">
        <w:rPr>
          <w:b/>
          <w:bCs/>
        </w:rPr>
        <w:t xml:space="preserve"> </w:t>
      </w:r>
      <w:r w:rsidRPr="00746802">
        <w:t xml:space="preserve"> </w:t>
      </w:r>
      <w:r w:rsidRPr="00746802">
        <w:rPr>
          <w:i/>
          <w:iCs/>
        </w:rPr>
        <w:t>Hrc journal of high resolution chromatography</w:t>
      </w:r>
      <w:r w:rsidRPr="00746802">
        <w:t xml:space="preserve"> 19: 80-84.</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Bicchi, C., D'amato, A., and Orlandin, M. (1994). Identification of the Constituents of a Complex Mixture by Combined Use of Retention Indices and Specific Multidetection Responses.</w:t>
      </w:r>
      <w:r w:rsidRPr="00746802">
        <w:rPr>
          <w:b/>
          <w:bCs/>
        </w:rPr>
        <w:t xml:space="preserve"> </w:t>
      </w:r>
      <w:r w:rsidRPr="00746802">
        <w:t xml:space="preserve"> </w:t>
      </w:r>
      <w:r w:rsidRPr="00746802">
        <w:rPr>
          <w:i/>
          <w:iCs/>
        </w:rPr>
        <w:t>Hrc journal of high resolution chromatography</w:t>
      </w:r>
      <w:r w:rsidRPr="00746802">
        <w:t xml:space="preserve"> 17: 335-338.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Billings, R. F. (1991). The Pine Caterpillar Dendrolimus punctatus in Viet Nam; Recommendations for Integrated Pest Management .</w:t>
      </w:r>
      <w:r w:rsidRPr="00746802">
        <w:rPr>
          <w:b/>
          <w:bCs/>
        </w:rPr>
        <w:t xml:space="preserve"> </w:t>
      </w:r>
      <w:r w:rsidRPr="00746802">
        <w:t xml:space="preserve"> </w:t>
      </w:r>
      <w:r w:rsidRPr="00746802">
        <w:rPr>
          <w:i/>
          <w:iCs/>
        </w:rPr>
        <w:t>For.Ecol.Manag.</w:t>
      </w:r>
      <w:r w:rsidRPr="00746802">
        <w:t xml:space="preserve"> 39: 97-106.</w:t>
      </w:r>
      <w:r w:rsidRPr="00746802">
        <w:br/>
      </w:r>
      <w:r w:rsidRPr="00746802">
        <w:rPr>
          <w:u w:val="single"/>
        </w:rPr>
        <w:t>Chem Codes</w:t>
      </w:r>
      <w:r w:rsidRPr="00746802">
        <w:t xml:space="preserve">:  Chemical of Concern: MP,DMT,CYP,CBL,ACP,MLN  </w:t>
      </w:r>
      <w:r w:rsidRPr="00746802">
        <w:rPr>
          <w:u w:val="single"/>
        </w:rPr>
        <w:t>Code</w:t>
      </w:r>
      <w:r w:rsidRPr="00746802">
        <w:t>:  REVIEW.</w:t>
      </w:r>
    </w:p>
    <w:p w:rsidR="00746802" w:rsidRPr="00746802" w:rsidRDefault="00746802" w:rsidP="00746802">
      <w:r w:rsidRPr="00746802">
        <w:t>Bishop, C. A., Mahony, N. A., Struger, J., Ng, P., and Pettit, K. E. (1999). Anuran Development, Density and Diversity in Relation to Agricultural Activity in the Holland River Watershed, Ontario, Canada (1990-1992).</w:t>
      </w:r>
      <w:r w:rsidRPr="00746802">
        <w:rPr>
          <w:b/>
          <w:bCs/>
        </w:rPr>
        <w:t xml:space="preserve"> </w:t>
      </w:r>
      <w:r w:rsidRPr="00746802">
        <w:t xml:space="preserve"> </w:t>
      </w:r>
      <w:r w:rsidRPr="00746802">
        <w:rPr>
          <w:i/>
          <w:iCs/>
        </w:rPr>
        <w:t>Environmental monitoring and assessment</w:t>
      </w:r>
      <w:r w:rsidRPr="00746802">
        <w:t xml:space="preserve"> 57: 21-43.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Black, C. T. and Zorb, G. L. (1965). Effect of Malathion Sprays on Penned Pheasants.</w:t>
      </w:r>
      <w:r w:rsidRPr="00746802">
        <w:rPr>
          <w:b/>
          <w:bCs/>
        </w:rPr>
        <w:t xml:space="preserve"> </w:t>
      </w:r>
      <w:r w:rsidRPr="00746802">
        <w:t xml:space="preserve">  </w:t>
      </w:r>
      <w:r w:rsidRPr="00746802">
        <w:rPr>
          <w:i/>
          <w:iCs/>
        </w:rPr>
        <w:t>Res.Dev.Rep.Mich.Conserv.Dept.</w:t>
      </w:r>
      <w:r w:rsidRPr="00746802">
        <w:t xml:space="preserve"> 34.</w:t>
      </w:r>
      <w:r w:rsidRPr="00746802">
        <w:br/>
      </w:r>
      <w:r w:rsidRPr="00746802">
        <w:rPr>
          <w:u w:val="single"/>
        </w:rPr>
        <w:t>Chem Codes</w:t>
      </w:r>
      <w:r w:rsidRPr="00746802">
        <w:t xml:space="preserve">:  Chemical of Concern: MLN  </w:t>
      </w:r>
      <w:r w:rsidRPr="00746802">
        <w:rPr>
          <w:u w:val="single"/>
        </w:rPr>
        <w:t>Code</w:t>
      </w:r>
      <w:r w:rsidRPr="00746802">
        <w:t>:  NO SOURCE.</w:t>
      </w:r>
    </w:p>
    <w:p w:rsidR="00746802" w:rsidRPr="00746802" w:rsidRDefault="00746802" w:rsidP="00746802">
      <w:r w:rsidRPr="00746802">
        <w:t>Bladek, J., Rostkowski, A., and Miszcak, M. (1996). Application of Instrumental Thin-Layer Chromatography and Solid-Phase Extraction to the Analyses of Pesticide Residues in Grossly Contaminated Samples of Soil.</w:t>
      </w:r>
      <w:r w:rsidRPr="00746802">
        <w:rPr>
          <w:b/>
          <w:bCs/>
        </w:rPr>
        <w:t xml:space="preserve"> </w:t>
      </w:r>
      <w:r w:rsidRPr="00746802">
        <w:t xml:space="preserve"> </w:t>
      </w:r>
      <w:r w:rsidRPr="00746802">
        <w:rPr>
          <w:i/>
          <w:iCs/>
        </w:rPr>
        <w:t>Journal of chromatography a</w:t>
      </w:r>
      <w:r w:rsidRPr="00746802">
        <w:t xml:space="preserve"> 754: 273-278.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Blaha, J. J. and Jackson, P. J. (1985). Multiresidue Method for Quantitative Determination of Organophosphorus Pesticides in Foods.</w:t>
      </w:r>
      <w:r w:rsidRPr="00746802">
        <w:rPr>
          <w:b/>
          <w:bCs/>
        </w:rPr>
        <w:t xml:space="preserve"> </w:t>
      </w:r>
      <w:r w:rsidRPr="00746802">
        <w:t xml:space="preserve"> </w:t>
      </w:r>
      <w:r w:rsidRPr="00746802">
        <w:rPr>
          <w:i/>
          <w:iCs/>
        </w:rPr>
        <w:t>J assoc off anal chem</w:t>
      </w:r>
      <w:r w:rsidRPr="00746802">
        <w:t xml:space="preserve"> 68: 1095-1099.</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lastRenderedPageBreak/>
        <w:t>Blasiak, J., Jaloszynski, P., Trzeciak, A., and Szyfter, K. (1999). In Vitro Studies on the Genotoxicity of the Organophosphorus Insecticide Malathion and Its Two Analogues.</w:t>
      </w:r>
      <w:r w:rsidRPr="00746802">
        <w:rPr>
          <w:b/>
          <w:bCs/>
        </w:rPr>
        <w:t xml:space="preserve"> </w:t>
      </w:r>
      <w:r w:rsidRPr="00746802">
        <w:t xml:space="preserve"> </w:t>
      </w:r>
      <w:r w:rsidRPr="00746802">
        <w:rPr>
          <w:i/>
          <w:iCs/>
        </w:rPr>
        <w:t>Mutation Research-Genetic Toxicology and Environmental Mutagenesis [Mutat. Res.-Genet. Toxicol. Environ. Mutag.]. Vol. 445, no. 2, pp. 275-283. 30 Sep 1999.</w:t>
      </w:r>
      <w:r w:rsidRPr="00746802">
        <w:br/>
      </w:r>
      <w:r w:rsidRPr="00746802">
        <w:rPr>
          <w:u w:val="single"/>
        </w:rPr>
        <w:t>Chem Codes</w:t>
      </w:r>
      <w:r w:rsidRPr="00746802">
        <w:t xml:space="preserve">:  Chemical of Concern: MLN  </w:t>
      </w:r>
      <w:r w:rsidRPr="00746802">
        <w:rPr>
          <w:u w:val="single"/>
        </w:rPr>
        <w:t>Code</w:t>
      </w:r>
      <w:r w:rsidRPr="00746802">
        <w:t>:  IN VITRO, HUMAN HEALTH.</w:t>
      </w:r>
    </w:p>
    <w:p w:rsidR="00746802" w:rsidRPr="00746802" w:rsidRDefault="00746802" w:rsidP="00746802">
      <w:r w:rsidRPr="00746802">
        <w:t>Blasiak, J. and Stakowska, D. (2001). Genotoxicity of Malaoxon: Induction of Oxidized and Methylated Bases and Protective Effect of Alpha -Tocopherol.</w:t>
      </w:r>
      <w:r w:rsidRPr="00746802">
        <w:rPr>
          <w:b/>
          <w:bCs/>
        </w:rPr>
        <w:t xml:space="preserve"> </w:t>
      </w:r>
      <w:r w:rsidRPr="00746802">
        <w:t xml:space="preserve"> </w:t>
      </w:r>
      <w:r w:rsidRPr="00746802">
        <w:rPr>
          <w:i/>
          <w:iCs/>
        </w:rPr>
        <w:t>Pesticide Biochemistry and Physiology [Pestic. Biochem. Physiol.]. Vol. 71, no. 2, pp. 88-96. Oct 2001.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Blasiak, J. and Walter, Z. (1992). Protective Action of Cholesterol Against Changes in Membrane Fluidity Induced by Malathion.</w:t>
      </w:r>
      <w:r w:rsidRPr="00746802">
        <w:rPr>
          <w:b/>
          <w:bCs/>
        </w:rPr>
        <w:t xml:space="preserve"> </w:t>
      </w:r>
      <w:r w:rsidRPr="00746802">
        <w:t xml:space="preserve"> </w:t>
      </w:r>
      <w:r w:rsidRPr="00746802">
        <w:rPr>
          <w:i/>
          <w:iCs/>
        </w:rPr>
        <w:t>Annual meeting of the polish biochemical society, lublin, poland, september 1991. Acta biochim pol</w:t>
      </w:r>
      <w:r w:rsidRPr="00746802">
        <w:t xml:space="preserve"> 39: 49-52.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Blasiak, J., Walter, Z., and Gawronska, M. (1991). The Changes of Osmotic Fragility of Pig Erythrocytes Induced by Organophosphorus Insecticides.</w:t>
      </w:r>
      <w:r w:rsidRPr="00746802">
        <w:rPr>
          <w:b/>
          <w:bCs/>
        </w:rPr>
        <w:t xml:space="preserve"> </w:t>
      </w:r>
      <w:r w:rsidRPr="00746802">
        <w:t xml:space="preserve"> </w:t>
      </w:r>
      <w:r w:rsidRPr="00746802">
        <w:rPr>
          <w:i/>
          <w:iCs/>
        </w:rPr>
        <w:t>Acta Biochim.Pol</w:t>
      </w:r>
      <w:r w:rsidRPr="00746802">
        <w:t xml:space="preserve"> 38: 75-78.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Blus, L. J. and Henny, C. J. (1997). Field Studies on Pesticides and Birds: Unexpected and Unique Relations.</w:t>
      </w:r>
      <w:r w:rsidRPr="00746802">
        <w:rPr>
          <w:b/>
          <w:bCs/>
        </w:rPr>
        <w:t xml:space="preserve"> </w:t>
      </w:r>
      <w:r w:rsidRPr="00746802">
        <w:t xml:space="preserve"> </w:t>
      </w:r>
      <w:r w:rsidRPr="00746802">
        <w:rPr>
          <w:i/>
          <w:iCs/>
        </w:rPr>
        <w:t>Ecological applications</w:t>
      </w:r>
      <w:r w:rsidRPr="00746802">
        <w:t xml:space="preserve"> 7: 1125-1132.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Boleas, S., Carbonell, G., Fernandez, C., Carballo, M., Ortiz, J. A., and Tarazona, J. V. ( 1998). Comparison Between Stress Response and Toxicant Exposure Biomarkers in Gilthead Sea Bream Sparus Aurata L. Exposed to Cadmium Malathion and-or Arochlor 1254.</w:t>
      </w:r>
      <w:r w:rsidRPr="00746802">
        <w:rPr>
          <w:b/>
          <w:bCs/>
        </w:rPr>
        <w:t xml:space="preserve"> </w:t>
      </w:r>
      <w:r w:rsidRPr="00746802">
        <w:t xml:space="preserve"> </w:t>
      </w:r>
      <w:r w:rsidRPr="00746802">
        <w:rPr>
          <w:i/>
          <w:iCs/>
        </w:rPr>
        <w:t>Ninth international symposium on pollutant responses in marine organisms, bergen, norway, april 27-30, 1997. Marine environmental research</w:t>
      </w:r>
      <w:r w:rsidRPr="00746802">
        <w:t xml:space="preserve"> 46: 122-123.</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Bollag, J. M. and Liu, S. Y. (1990). Biological Transformation Processes of Pesticides.</w:t>
      </w:r>
      <w:r w:rsidRPr="00746802">
        <w:rPr>
          <w:b/>
          <w:bCs/>
        </w:rPr>
        <w:t xml:space="preserve"> </w:t>
      </w:r>
      <w:r w:rsidRPr="00746802">
        <w:t xml:space="preserve"> </w:t>
      </w:r>
      <w:r w:rsidRPr="00746802">
        <w:rPr>
          <w:i/>
          <w:iCs/>
        </w:rPr>
        <w:t>Cheng, h. H. (Ed.). Sssa (soil science society of america) book series, no. 2. Pesticides in the soil environment: processes, impacts, and modeling. Xxiii+530p. Soil science society of america, inc.: Madison, wisconsin, usa. Illus. Isbn 0-89118-791-x.</w:t>
      </w:r>
      <w:r w:rsidRPr="00746802">
        <w:t xml:space="preserve"> 0: 169-212.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Bond, J. A. and Bradley, B. P. (1993). The Relative Sensitivity of Daphnia-Magna to Environmental Stressors After Induction of Stress Proteins.</w:t>
      </w:r>
      <w:r w:rsidRPr="00746802">
        <w:rPr>
          <w:b/>
          <w:bCs/>
        </w:rPr>
        <w:t xml:space="preserve"> </w:t>
      </w:r>
      <w:r w:rsidRPr="00746802">
        <w:t xml:space="preserve"> </w:t>
      </w:r>
      <w:r w:rsidRPr="00746802">
        <w:rPr>
          <w:i/>
          <w:iCs/>
        </w:rPr>
        <w:t>Sixth international symposium on responses of marine organisms to pollutants, part 2, woods hole, massachusetts, usa, april 24-26, 1991. Mar environ res</w:t>
      </w:r>
      <w:r w:rsidRPr="00746802">
        <w:t xml:space="preserve"> 35: 223.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Bond, J. A., Bradley, B. P., and Society of Environmental Toxicology and Chemistry, Pensacola (USA) (1992). Demonstration of an Inducible Protective Response in Daphnia Magna.</w:t>
      </w:r>
      <w:r w:rsidRPr="00746802">
        <w:rPr>
          <w:b/>
          <w:bCs/>
        </w:rPr>
        <w:t xml:space="preserve"> </w:t>
      </w:r>
      <w:r w:rsidRPr="00746802">
        <w:t xml:space="preserve"> </w:t>
      </w:r>
      <w:r w:rsidRPr="00746802">
        <w:rPr>
          <w:i/>
          <w:iCs/>
        </w:rPr>
        <w:t xml:space="preserve">13th Annual Meeting Society </w:t>
      </w:r>
      <w:r w:rsidRPr="00746802">
        <w:rPr>
          <w:b/>
          <w:bCs/>
          <w:i/>
          <w:iCs/>
        </w:rPr>
        <w:t>of</w:t>
      </w:r>
      <w:r w:rsidRPr="00746802">
        <w:rPr>
          <w:i/>
          <w:iCs/>
        </w:rPr>
        <w:t xml:space="preserve"> Environmental Toxicology and Chemistry - Abstracts. vp. 1992.</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Bondarenko, S. and Gan, J. *. (2004). Degradation and Sorption of Selected Organophosphate and Carbamate Insecticides in Urban Stream Sediments.</w:t>
      </w:r>
      <w:r w:rsidRPr="00746802">
        <w:rPr>
          <w:b/>
          <w:bCs/>
        </w:rPr>
        <w:t xml:space="preserve"> </w:t>
      </w:r>
      <w:r w:rsidRPr="00746802">
        <w:t xml:space="preserve"> </w:t>
      </w:r>
      <w:r w:rsidRPr="00746802">
        <w:rPr>
          <w:i/>
          <w:iCs/>
        </w:rPr>
        <w:t>Environmental Toxicology and Chemistry [Environ. Toxicol. Chem.]. Vol. 23, no. 8, pp. 1809-1814. Aug 2004.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Bondarenko, S., Gan, J., Haver, D. L., and Kabashima, J. N. (2004). Persistence of Selected Organophosphate and Carbamate Insecticides in Waters From a Coastal Watershed.</w:t>
      </w:r>
      <w:r w:rsidRPr="00746802">
        <w:rPr>
          <w:b/>
          <w:bCs/>
        </w:rPr>
        <w:t xml:space="preserve"> </w:t>
      </w:r>
      <w:r w:rsidRPr="00746802">
        <w:t xml:space="preserve"> </w:t>
      </w:r>
      <w:r w:rsidRPr="00746802">
        <w:rPr>
          <w:i/>
          <w:iCs/>
        </w:rPr>
        <w:t>Environmental Toxicology and Chemistry [Environ. Toxicol. Chem.]. Vol. 23, no. 11, pp. 2649-2654. Nov 2004.</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Bondareva, N. I. and Khairetdinov, D. G. (1983). On the Susceptibility of Three Species of Anopheles to Ddt and Malathion in Tajikistan.</w:t>
      </w:r>
      <w:r w:rsidRPr="00746802">
        <w:rPr>
          <w:b/>
          <w:bCs/>
        </w:rPr>
        <w:t xml:space="preserve"> </w:t>
      </w:r>
      <w:r w:rsidRPr="00746802">
        <w:t xml:space="preserve"> </w:t>
      </w:r>
      <w:r w:rsidRPr="00746802">
        <w:rPr>
          <w:i/>
          <w:iCs/>
        </w:rPr>
        <w:t>Meditsinskaya Parazitologiya i Parazitarnye Bolezni [MED. PARAZITOL. PARAZIT. BOLEZN.]. Vol. 52, no. 6, pp. 67-69. 1983.</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Bookhout, C. G. and Costlow, J. D. Jr. (1976). Effects of Mirex, Methoxychlor, and Malathion on Development of Crabs.</w:t>
      </w:r>
      <w:r w:rsidRPr="00746802">
        <w:rPr>
          <w:b/>
          <w:bCs/>
        </w:rPr>
        <w:t xml:space="preserve"> </w:t>
      </w:r>
      <w:r w:rsidRPr="00746802">
        <w:t xml:space="preserve"> </w:t>
      </w:r>
      <w:r w:rsidRPr="00746802">
        <w:rPr>
          <w:i/>
          <w:iCs/>
        </w:rPr>
        <w:t>EPA-600/3-76-007, U.S.EPA, Gulf Breeze, FL</w:t>
      </w:r>
      <w:r w:rsidRPr="00746802">
        <w:t xml:space="preserve"> 85 p.(U.S.NTIS PB-252007) (Publ As 2690, 2662, 7331, 654, 7447).</w:t>
      </w:r>
      <w:r w:rsidRPr="00746802">
        <w:br/>
      </w:r>
      <w:r w:rsidRPr="00746802">
        <w:rPr>
          <w:u w:val="single"/>
        </w:rPr>
        <w:t>Chem Codes</w:t>
      </w:r>
      <w:r w:rsidRPr="00746802">
        <w:t>:  EcoReference No.: 7730</w:t>
      </w:r>
      <w:r w:rsidRPr="00746802">
        <w:br/>
        <w:t xml:space="preserve">Chemical of Concern: MLN  </w:t>
      </w:r>
      <w:r w:rsidRPr="00746802">
        <w:rPr>
          <w:u w:val="single"/>
        </w:rPr>
        <w:t>Code</w:t>
      </w:r>
      <w:r w:rsidRPr="00746802">
        <w:t>:  PUBL AS .</w:t>
      </w:r>
    </w:p>
    <w:p w:rsidR="00746802" w:rsidRPr="00746802" w:rsidRDefault="00746802" w:rsidP="00746802">
      <w:r w:rsidRPr="00746802">
        <w:t>Bookhout, C. G. and Costlow, J. D. Jr. (1976). Effects of Mirex, Methoxychlor, and Malathion on Development of Crabs.</w:t>
      </w:r>
      <w:r w:rsidRPr="00746802">
        <w:rPr>
          <w:b/>
          <w:bCs/>
        </w:rPr>
        <w:t xml:space="preserve"> </w:t>
      </w:r>
      <w:r w:rsidRPr="00746802">
        <w:t xml:space="preserve"> </w:t>
      </w:r>
      <w:r w:rsidRPr="00746802">
        <w:rPr>
          <w:i/>
          <w:iCs/>
        </w:rPr>
        <w:t>EPA-600/3-76-007, U.S.EPA, Gulf Breeze, FL</w:t>
      </w:r>
      <w:r w:rsidRPr="00746802">
        <w:t xml:space="preserve"> 85 p.(U.S.NTIS PB-252007) (Publ As 2690, 2662, 7331, 654, 7447).</w:t>
      </w:r>
      <w:r w:rsidRPr="00746802">
        <w:br/>
      </w:r>
      <w:r w:rsidRPr="00746802">
        <w:rPr>
          <w:u w:val="single"/>
        </w:rPr>
        <w:t>Chem Codes</w:t>
      </w:r>
      <w:r w:rsidRPr="00746802">
        <w:t xml:space="preserve">:  Chemical of Concern: MLN  </w:t>
      </w:r>
      <w:r w:rsidRPr="00746802">
        <w:rPr>
          <w:u w:val="single"/>
        </w:rPr>
        <w:t>Code</w:t>
      </w:r>
      <w:r w:rsidRPr="00746802">
        <w:t xml:space="preserve"> :  PUBL AS.</w:t>
      </w:r>
    </w:p>
    <w:p w:rsidR="00746802" w:rsidRPr="00746802" w:rsidRDefault="00746802" w:rsidP="00746802">
      <w:r w:rsidRPr="00746802">
        <w:t>Bordas, A. C., Brady, M. S., Siewierski, M., and Katz, S. E. (1997). In Vitro Enhancement of Antibiotic Resistance Development-Interaction of Residue Levels of Pesticides and Antibiotics.</w:t>
      </w:r>
      <w:r w:rsidRPr="00746802">
        <w:rPr>
          <w:b/>
          <w:bCs/>
        </w:rPr>
        <w:t xml:space="preserve"> </w:t>
      </w:r>
      <w:r w:rsidRPr="00746802">
        <w:t xml:space="preserve">  </w:t>
      </w:r>
      <w:r w:rsidRPr="00746802">
        <w:rPr>
          <w:i/>
          <w:iCs/>
        </w:rPr>
        <w:t>Journal of food protection</w:t>
      </w:r>
      <w:r w:rsidRPr="00746802">
        <w:t xml:space="preserve"> 60: 531-536.</w:t>
      </w:r>
      <w:r w:rsidRPr="00746802">
        <w:br/>
      </w:r>
      <w:r w:rsidRPr="00746802">
        <w:rPr>
          <w:u w:val="single"/>
        </w:rPr>
        <w:t>Chem Codes</w:t>
      </w:r>
      <w:r w:rsidRPr="00746802">
        <w:t xml:space="preserve">:  Chemical of Concern: MLN  </w:t>
      </w:r>
      <w:r w:rsidRPr="00746802">
        <w:rPr>
          <w:u w:val="single"/>
        </w:rPr>
        <w:t>Code</w:t>
      </w:r>
      <w:r w:rsidRPr="00746802">
        <w:t>:  BACTERIA, IN VITRO.</w:t>
      </w:r>
    </w:p>
    <w:p w:rsidR="00746802" w:rsidRPr="00746802" w:rsidRDefault="00746802" w:rsidP="00746802">
      <w:r w:rsidRPr="00746802">
        <w:t>Bossan, D., Wortham, H., and Masclet, P. (1995). Atmospheric Transport of Pesticides Adsorbed on Aerosols I. Photodegradation in Simulated Atmosphere.</w:t>
      </w:r>
      <w:r w:rsidRPr="00746802">
        <w:rPr>
          <w:b/>
          <w:bCs/>
        </w:rPr>
        <w:t xml:space="preserve"> </w:t>
      </w:r>
      <w:r w:rsidRPr="00746802">
        <w:t xml:space="preserve"> </w:t>
      </w:r>
      <w:r w:rsidRPr="00746802">
        <w:rPr>
          <w:i/>
          <w:iCs/>
        </w:rPr>
        <w:t>Chemosphere</w:t>
      </w:r>
      <w:r w:rsidRPr="00746802">
        <w:t xml:space="preserve"> 30: 21-29.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Bourgeois, D., Gaudet, J., Deveau, P., and Mallet, V. N. (1993). Microextraction of Organophosphorus Pesticides From Environmental Water and Analysis by Gas Chromatography.</w:t>
      </w:r>
      <w:r w:rsidRPr="00746802">
        <w:rPr>
          <w:b/>
          <w:bCs/>
        </w:rPr>
        <w:t xml:space="preserve"> </w:t>
      </w:r>
      <w:r w:rsidRPr="00746802">
        <w:t xml:space="preserve"> </w:t>
      </w:r>
      <w:r w:rsidRPr="00746802">
        <w:rPr>
          <w:i/>
          <w:iCs/>
        </w:rPr>
        <w:t>Bull environ contam toxicol</w:t>
      </w:r>
      <w:r w:rsidRPr="00746802">
        <w:t xml:space="preserve"> 50: 433-440.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Bourquin, A. W. (1977). Effects of Malathion on Microorganisms of an Artificial Salt-Marsh Environment.</w:t>
      </w:r>
      <w:r w:rsidRPr="00746802">
        <w:rPr>
          <w:b/>
          <w:bCs/>
        </w:rPr>
        <w:t xml:space="preserve"> </w:t>
      </w:r>
      <w:r w:rsidRPr="00746802">
        <w:t xml:space="preserve"> </w:t>
      </w:r>
      <w:r w:rsidRPr="00746802">
        <w:rPr>
          <w:i/>
          <w:iCs/>
        </w:rPr>
        <w:t>J Environ Qual</w:t>
      </w:r>
      <w:r w:rsidRPr="00746802">
        <w:t xml:space="preserve"> 6: 373-378.</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Bourquin, A. W. (1977). Effects of Malathion on Microorganisms of an Artificial Salt-Marsh Environment.</w:t>
      </w:r>
      <w:r w:rsidRPr="00746802">
        <w:rPr>
          <w:b/>
          <w:bCs/>
        </w:rPr>
        <w:t xml:space="preserve"> </w:t>
      </w:r>
      <w:r w:rsidRPr="00746802">
        <w:t xml:space="preserve"> </w:t>
      </w:r>
      <w:r w:rsidRPr="00746802">
        <w:rPr>
          <w:i/>
          <w:iCs/>
        </w:rPr>
        <w:t>J Environ Qual</w:t>
      </w:r>
      <w:r w:rsidRPr="00746802">
        <w:t xml:space="preserve"> 6: 373-378.</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lastRenderedPageBreak/>
        <w:t>Boutsiouki, P., Thompson, J. P., and Clough, G. F. (2001). Effects of Local Blood Flow on the Percutaneous Absorption of the Organophosphorus Compound Malathion: a Microdialysis Study in Man.</w:t>
      </w:r>
      <w:r w:rsidRPr="00746802">
        <w:rPr>
          <w:b/>
          <w:bCs/>
        </w:rPr>
        <w:t xml:space="preserve"> </w:t>
      </w:r>
      <w:r w:rsidRPr="00746802">
        <w:t xml:space="preserve"> </w:t>
      </w:r>
      <w:r w:rsidRPr="00746802">
        <w:rPr>
          <w:i/>
          <w:iCs/>
        </w:rPr>
        <w:t>Archives of Toxicology [Arch. Toxicol.]. Vol. 75, no. 6, pp. 321-328. Aug 2001.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Boutsiouki Paraskevi and Clough Geraldine F (2004). Modulation of Microvascular Function Following Low-Dose Exposure to the Organophosphorous Compound Malathion in Human Skin in Vivo.</w:t>
      </w:r>
      <w:r w:rsidRPr="00746802">
        <w:rPr>
          <w:b/>
          <w:bCs/>
        </w:rPr>
        <w:t xml:space="preserve"> </w:t>
      </w:r>
      <w:r w:rsidRPr="00746802">
        <w:t xml:space="preserve"> </w:t>
      </w:r>
      <w:r w:rsidRPr="00746802">
        <w:rPr>
          <w:i/>
          <w:iCs/>
        </w:rPr>
        <w:t>Journal of Applied Physiology [J. Appl. Physiol.]. Vol. 97, no. 3, pp. 1091-1097. Sep 2004.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Bowen, J. T. and Putz, R. E. (1966). Parasites of Freshwater Fish; IV, Miscellaneous 3. Parasitic Copepod Argulus.</w:t>
      </w:r>
      <w:r w:rsidRPr="00746802">
        <w:rPr>
          <w:b/>
          <w:bCs/>
        </w:rPr>
        <w:t xml:space="preserve"> </w:t>
      </w:r>
      <w:r w:rsidRPr="00746802">
        <w:t xml:space="preserve"> </w:t>
      </w:r>
      <w:r w:rsidRPr="00746802">
        <w:rPr>
          <w:i/>
          <w:iCs/>
        </w:rPr>
        <w:t>U.S.Dep.Int., Fish.Wildl.Serv.</w:t>
      </w:r>
      <w:r w:rsidRPr="00746802">
        <w:t xml:space="preserve"> FDL 3: 1-4.</w:t>
      </w:r>
      <w:r w:rsidRPr="00746802">
        <w:br/>
      </w:r>
      <w:r w:rsidRPr="00746802">
        <w:rPr>
          <w:u w:val="single"/>
        </w:rPr>
        <w:t>Chem Codes</w:t>
      </w:r>
      <w:r w:rsidRPr="00746802">
        <w:t xml:space="preserve">:  Chemical of Concern: HCCH,MP,DDT,CBZ,MLN  </w:t>
      </w:r>
      <w:r w:rsidRPr="00746802">
        <w:rPr>
          <w:u w:val="single"/>
        </w:rPr>
        <w:t>Code</w:t>
      </w:r>
      <w:r w:rsidRPr="00746802">
        <w:t>:  FISH/REFS CHECKED/REVIEW.</w:t>
      </w:r>
    </w:p>
    <w:p w:rsidR="00746802" w:rsidRPr="00746802" w:rsidRDefault="00746802" w:rsidP="00746802">
      <w:r w:rsidRPr="00746802">
        <w:t>Bowman, B. T. and Sans, W. W. ( Effect of Temperature on the Water Solubility of Insecticides.</w:t>
      </w:r>
      <w:r w:rsidRPr="00746802">
        <w:rPr>
          <w:b/>
          <w:bCs/>
        </w:rPr>
        <w:t xml:space="preserve"> </w:t>
      </w:r>
      <w:r w:rsidRPr="00746802">
        <w:t xml:space="preserve"> </w:t>
      </w:r>
      <w:r w:rsidRPr="00746802">
        <w:rPr>
          <w:i/>
          <w:iCs/>
        </w:rPr>
        <w:t>J environ sci health part b pestic food contam agric wastes; 20 (6). 1985 (recd. 1986). 625-632.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Bowmer, K., Korth, W., Thomas, M., and Mccorkelle, G. (1994). River Pollution With Agricultural Chemicals.</w:t>
      </w:r>
      <w:r w:rsidRPr="00746802">
        <w:rPr>
          <w:b/>
          <w:bCs/>
        </w:rPr>
        <w:t xml:space="preserve"> </w:t>
      </w:r>
      <w:r w:rsidRPr="00746802">
        <w:t xml:space="preserve"> </w:t>
      </w:r>
      <w:r w:rsidRPr="00746802">
        <w:rPr>
          <w:i/>
          <w:iCs/>
        </w:rPr>
        <w:t>Roberts, j. And r. Oliver (ed.). The murrumbidgee: past and present</w:t>
      </w:r>
      <w:r w:rsidRPr="00746802">
        <w:t xml:space="preserve"> A forum on past and present research on the lower murrumbidgee river, griffith, new south wales, australia, april 199. V+125p. Csiro publications: east melbourne, victoria, australia. Isbn 0-643-05660-2.; 0: 7-19.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Brand, R. M., Pike, J., Wilson, R. M., and Charron, A. R. (2003). Sunscreens Containing Physical Uv Blockers Can Increase Transdermal Absorption of Pesticides.</w:t>
      </w:r>
      <w:r w:rsidRPr="00746802">
        <w:rPr>
          <w:b/>
          <w:bCs/>
        </w:rPr>
        <w:t xml:space="preserve"> </w:t>
      </w:r>
      <w:r w:rsidRPr="00746802">
        <w:t xml:space="preserve"> </w:t>
      </w:r>
      <w:r w:rsidRPr="00746802">
        <w:rPr>
          <w:i/>
          <w:iCs/>
        </w:rPr>
        <w:t>Toxicology and Industrial Health [Toxicol. Ind. Health]. Vol. 19, no. 1, pp. 9-16. Feb 2003.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Braun, H. E. and Frank, R. (1980). Organochlorine and Organophosphorus Insecticides: Their Use in Eleven Agricultural Watersheds and Their Loss to Stream Waters in Southern Ontario, Canada, 1975-1977.</w:t>
      </w:r>
      <w:r w:rsidRPr="00746802">
        <w:rPr>
          <w:b/>
          <w:bCs/>
        </w:rPr>
        <w:t xml:space="preserve"> </w:t>
      </w:r>
      <w:r w:rsidRPr="00746802">
        <w:t xml:space="preserve"> </w:t>
      </w:r>
      <w:r w:rsidRPr="00746802">
        <w:rPr>
          <w:i/>
          <w:iCs/>
        </w:rPr>
        <w:t>The Science of The Total Environment</w:t>
      </w:r>
      <w:r w:rsidRPr="00746802">
        <w:t xml:space="preserve"> 15: 169-192.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Braun, H. E., Frank, R., and Ritcey, G. M. (1990). Removal of Organophosphorus Organochlorine and Synthetic Pyrethroid Insecticides and Organochlorine Fungicides From Coverall Fabric by Laundering.</w:t>
      </w:r>
      <w:r w:rsidRPr="00746802">
        <w:rPr>
          <w:b/>
          <w:bCs/>
        </w:rPr>
        <w:t xml:space="preserve"> </w:t>
      </w:r>
      <w:r w:rsidRPr="00746802">
        <w:t xml:space="preserve"> </w:t>
      </w:r>
      <w:r w:rsidRPr="00746802">
        <w:rPr>
          <w:i/>
          <w:iCs/>
        </w:rPr>
        <w:t>Bull environ contam toxicol</w:t>
      </w:r>
      <w:r w:rsidRPr="00746802">
        <w:t xml:space="preserve"> 44: 92-99.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Briggins, D. R. and Moerman, D. E. (1995). Pesticides, Nitrate-N and Bacteria in Farm Wells of Kings County, Nova Scotia.</w:t>
      </w:r>
      <w:r w:rsidRPr="00746802">
        <w:rPr>
          <w:b/>
          <w:bCs/>
        </w:rPr>
        <w:t xml:space="preserve"> </w:t>
      </w:r>
      <w:r w:rsidRPr="00746802">
        <w:t xml:space="preserve"> </w:t>
      </w:r>
      <w:r w:rsidRPr="00746802">
        <w:rPr>
          <w:i/>
          <w:iCs/>
        </w:rPr>
        <w:t>Water quality research journal of canada</w:t>
      </w:r>
      <w:r w:rsidRPr="00746802">
        <w:t xml:space="preserve"> 30: 429-442.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Brogdon, W. G. and Barber, A. M. (1987). Microplate Assay of Acetylcholinesterase Inhibition Kinetics in Single-Mosquito Homogenates.</w:t>
      </w:r>
      <w:r w:rsidRPr="00746802">
        <w:rPr>
          <w:b/>
          <w:bCs/>
        </w:rPr>
        <w:t xml:space="preserve"> </w:t>
      </w:r>
      <w:r w:rsidRPr="00746802">
        <w:t xml:space="preserve"> </w:t>
      </w:r>
      <w:r w:rsidRPr="00746802">
        <w:rPr>
          <w:i/>
          <w:iCs/>
        </w:rPr>
        <w:t>Pestic biochem physiol</w:t>
      </w:r>
      <w:r w:rsidRPr="00746802">
        <w:t xml:space="preserve"> 29: 252-259.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Bromand, B. ( On the Problems of Minor Use in Denmark.</w:t>
      </w:r>
      <w:r w:rsidRPr="00746802">
        <w:rPr>
          <w:b/>
          <w:bCs/>
        </w:rPr>
        <w:t xml:space="preserve"> </w:t>
      </w:r>
      <w:r w:rsidRPr="00746802">
        <w:t xml:space="preserve"> </w:t>
      </w:r>
      <w:r w:rsidRPr="00746802">
        <w:rPr>
          <w:i/>
          <w:iCs/>
        </w:rPr>
        <w:t xml:space="preserve">Pallutt, w. And h.-H. Schmidt. Mitteilungen aus der biologischen bundesanstalt fuer land- und forstwirtschaft berlin-dahlem, heft 324; </w:t>
      </w:r>
      <w:r w:rsidRPr="00746802">
        <w:rPr>
          <w:i/>
          <w:iCs/>
        </w:rPr>
        <w:lastRenderedPageBreak/>
        <w:t>(communications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Brooks, G. T. (1974). Synthetic Insecticides: A Current Appraisal.</w:t>
      </w:r>
      <w:r w:rsidRPr="00746802">
        <w:rPr>
          <w:b/>
          <w:bCs/>
        </w:rPr>
        <w:t xml:space="preserve"> </w:t>
      </w:r>
      <w:r w:rsidRPr="00746802">
        <w:t xml:space="preserve"> </w:t>
      </w:r>
      <w:r w:rsidRPr="00746802">
        <w:rPr>
          <w:i/>
          <w:iCs/>
        </w:rPr>
        <w:t>Biochem.Soc.Trans.</w:t>
      </w:r>
      <w:r w:rsidRPr="00746802">
        <w:t xml:space="preserve"> 2 : 1034-1038.</w:t>
      </w:r>
      <w:r w:rsidRPr="00746802">
        <w:br/>
      </w:r>
      <w:r w:rsidRPr="00746802">
        <w:rPr>
          <w:u w:val="single"/>
        </w:rPr>
        <w:t>Chem Codes</w:t>
      </w:r>
      <w:r w:rsidRPr="00746802">
        <w:t xml:space="preserve">:  Chemical of Concern: PRN,MXC,TXP,DLD,ADC,CBF,PPX,CBL,TVP,FNT,MLN,DDT,HCCH,DZ,DDVP  </w:t>
      </w:r>
      <w:r w:rsidRPr="00746802">
        <w:rPr>
          <w:u w:val="single"/>
        </w:rPr>
        <w:t>Code</w:t>
      </w:r>
      <w:r w:rsidRPr="00746802">
        <w:t>:  REFS CHECKED/REVIEW.</w:t>
      </w:r>
    </w:p>
    <w:p w:rsidR="00746802" w:rsidRPr="00746802" w:rsidRDefault="00746802" w:rsidP="00746802">
      <w:r w:rsidRPr="00746802">
        <w:t>Brower, J. H., Wool, D., and Kamin-Belsky, N. ( Genetic Modification of Malathion Resistance in Almond Moth Populations by Immigration of Susceptible Males.</w:t>
      </w:r>
      <w:r w:rsidRPr="00746802">
        <w:rPr>
          <w:b/>
          <w:bCs/>
        </w:rPr>
        <w:t xml:space="preserve"> </w:t>
      </w:r>
      <w:r w:rsidRPr="00746802">
        <w:t xml:space="preserve"> </w:t>
      </w:r>
      <w:r w:rsidRPr="00746802">
        <w:rPr>
          <w:i/>
          <w:iCs/>
        </w:rPr>
        <w:t>4th international conference on stored-product protection, tel aviv, israel, september 21-26, 1986. Phytoparasitica; 14 (4). 1986 (recd. 1987). 354.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Brown, J. R., Chew, V., and Melson, R. O. (1993). Malathion Aerosol Cloud Behavior in a Coastal Plains Pine Flatwoods.</w:t>
      </w:r>
      <w:r w:rsidRPr="00746802">
        <w:rPr>
          <w:b/>
          <w:bCs/>
        </w:rPr>
        <w:t xml:space="preserve"> </w:t>
      </w:r>
      <w:r w:rsidRPr="00746802">
        <w:t xml:space="preserve"> </w:t>
      </w:r>
      <w:r w:rsidRPr="00746802">
        <w:rPr>
          <w:i/>
          <w:iCs/>
        </w:rPr>
        <w:t>J am mosq control assoc</w:t>
      </w:r>
      <w:r w:rsidRPr="00746802">
        <w:t xml:space="preserve"> 9: 91-93.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Brown, J. R., Chew, V., and Melson, R. O. (1993). Temperature and Flow Rate Effects on Mass Median Diameters of Thermally Generated Malathion and Naled Fogs.</w:t>
      </w:r>
      <w:r w:rsidRPr="00746802">
        <w:rPr>
          <w:b/>
          <w:bCs/>
        </w:rPr>
        <w:t xml:space="preserve"> </w:t>
      </w:r>
      <w:r w:rsidRPr="00746802">
        <w:t xml:space="preserve"> </w:t>
      </w:r>
      <w:r w:rsidRPr="00746802">
        <w:rPr>
          <w:i/>
          <w:iCs/>
        </w:rPr>
        <w:t>J am mosq control assoc</w:t>
      </w:r>
      <w:r w:rsidRPr="00746802">
        <w:t xml:space="preserve"> 9: 232-234.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Brown, J. R., Dukes, J. C., Beidler, E. J., Chew, V., and Ruff, J. (1993). A Comparison of Teflon Slides and the Army Insecticide Measuring System for Sampling Aerosol Clouds.</w:t>
      </w:r>
      <w:r w:rsidRPr="00746802">
        <w:rPr>
          <w:b/>
          <w:bCs/>
        </w:rPr>
        <w:t xml:space="preserve"> </w:t>
      </w:r>
      <w:r w:rsidRPr="00746802">
        <w:t xml:space="preserve"> </w:t>
      </w:r>
      <w:r w:rsidRPr="00746802">
        <w:rPr>
          <w:i/>
          <w:iCs/>
        </w:rPr>
        <w:t>J am mosq control assoc</w:t>
      </w:r>
      <w:r w:rsidRPr="00746802">
        <w:t xml:space="preserve"> 9: 32-35.</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Brown, J. R., Melson, R. O., and Breau, T. P. (1992). Degradation of Malathion in Thermally Generated Aerosols.</w:t>
      </w:r>
      <w:r w:rsidRPr="00746802">
        <w:rPr>
          <w:b/>
          <w:bCs/>
        </w:rPr>
        <w:t xml:space="preserve"> </w:t>
      </w:r>
      <w:r w:rsidRPr="00746802">
        <w:t xml:space="preserve"> </w:t>
      </w:r>
      <w:r w:rsidRPr="00746802">
        <w:rPr>
          <w:i/>
          <w:iCs/>
        </w:rPr>
        <w:t>J am mosq control assoc</w:t>
      </w:r>
      <w:r w:rsidRPr="00746802">
        <w:t xml:space="preserve"> 8: 191-192.</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Brown, M. A., Petreas, M. X., Okamoto, H. S., Mischke, T. M., and Stephens, R. D. (1993). Monitoring of Malathion and Its Impurities and Environmental Transformation Products on Surfaces and in Air Following an Aerial Application.</w:t>
      </w:r>
      <w:r w:rsidRPr="00746802">
        <w:rPr>
          <w:b/>
          <w:bCs/>
        </w:rPr>
        <w:t xml:space="preserve"> </w:t>
      </w:r>
      <w:r w:rsidRPr="00746802">
        <w:t xml:space="preserve"> </w:t>
      </w:r>
      <w:r w:rsidRPr="00746802">
        <w:rPr>
          <w:i/>
          <w:iCs/>
        </w:rPr>
        <w:t>Environ sci technol</w:t>
      </w:r>
      <w:r w:rsidRPr="00746802">
        <w:t xml:space="preserve"> 27: 388-397.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Brown, S. B., Adams, B. A., Cyr, D. G., and Eales, J. G. (2004). Contaminant Effects on the Teleost Fish Thyroid.</w:t>
      </w:r>
      <w:r w:rsidRPr="00746802">
        <w:rPr>
          <w:b/>
          <w:bCs/>
        </w:rPr>
        <w:t xml:space="preserve"> </w:t>
      </w:r>
      <w:r w:rsidRPr="00746802">
        <w:t xml:space="preserve"> </w:t>
      </w:r>
      <w:r w:rsidRPr="00746802">
        <w:rPr>
          <w:i/>
          <w:iCs/>
        </w:rPr>
        <w:t>Environ.Toxicol.Chem.</w:t>
      </w:r>
      <w:r w:rsidRPr="00746802">
        <w:t xml:space="preserve"> 23: 1680-1701.</w:t>
      </w:r>
      <w:r w:rsidRPr="00746802">
        <w:br/>
      </w:r>
      <w:r w:rsidRPr="00746802">
        <w:rPr>
          <w:u w:val="single"/>
        </w:rPr>
        <w:t>Chem Codes</w:t>
      </w:r>
      <w:r w:rsidRPr="00746802">
        <w:t>:  EcoReference No.: 74683</w:t>
      </w:r>
      <w:r w:rsidRPr="00746802">
        <w:br/>
        <w:t xml:space="preserve">Chemical of Concern: PCB,PAH,MRX,DDT,EN,ES,MB,CF,HCCH,MLN,FNT,MP,NH,AL,CBF,CBL,CN,Cd,As,Pb,Hg  </w:t>
      </w:r>
      <w:r w:rsidRPr="00746802">
        <w:rPr>
          <w:u w:val="single"/>
        </w:rPr>
        <w:t>Code</w:t>
      </w:r>
      <w:r w:rsidRPr="00746802">
        <w:t>:  FISH/REFS CHECKED/REVIEW.</w:t>
      </w:r>
    </w:p>
    <w:p w:rsidR="00746802" w:rsidRPr="00746802" w:rsidRDefault="00746802" w:rsidP="00746802">
      <w:r w:rsidRPr="00746802">
        <w:t>Brown, S. B., Adams, B. A., Cyr, D. G., and Eales, J. G. (2004). Contaminant Effects on the Teleost Fish Thyroid.</w:t>
      </w:r>
      <w:r w:rsidRPr="00746802">
        <w:rPr>
          <w:b/>
          <w:bCs/>
        </w:rPr>
        <w:t xml:space="preserve"> </w:t>
      </w:r>
      <w:r w:rsidRPr="00746802">
        <w:t xml:space="preserve"> </w:t>
      </w:r>
      <w:r w:rsidRPr="00746802">
        <w:rPr>
          <w:i/>
          <w:iCs/>
        </w:rPr>
        <w:t>Environ.Toxicol.Chem.</w:t>
      </w:r>
      <w:r w:rsidRPr="00746802">
        <w:t xml:space="preserve"> 23: 1680-1701.</w:t>
      </w:r>
      <w:r w:rsidRPr="00746802">
        <w:br/>
      </w:r>
      <w:r w:rsidRPr="00746802">
        <w:rPr>
          <w:u w:val="single"/>
        </w:rPr>
        <w:t>Chem Codes</w:t>
      </w:r>
      <w:r w:rsidRPr="00746802">
        <w:t xml:space="preserve">:  Chemical of Concern: PCB,PAH,MRX,DDT,EN,ES,MB,CF,HCCH,MLN,FNT,MP,NH,AL,CBF,CBL,CN,Cd,As,Pb,Hg  </w:t>
      </w:r>
      <w:r w:rsidRPr="00746802">
        <w:rPr>
          <w:u w:val="single"/>
        </w:rPr>
        <w:t>Code</w:t>
      </w:r>
      <w:r w:rsidRPr="00746802">
        <w:t>:  REVIEW.</w:t>
      </w:r>
    </w:p>
    <w:p w:rsidR="00746802" w:rsidRPr="00746802" w:rsidRDefault="00746802" w:rsidP="00746802">
      <w:r w:rsidRPr="00746802">
        <w:lastRenderedPageBreak/>
        <w:t>Brucker-Davis, F. (1998). Effects of Environmental Synthetic Chemicals on Thyroid Function.</w:t>
      </w:r>
      <w:r w:rsidRPr="00746802">
        <w:rPr>
          <w:b/>
          <w:bCs/>
        </w:rPr>
        <w:t xml:space="preserve"> </w:t>
      </w:r>
      <w:r w:rsidRPr="00746802">
        <w:t xml:space="preserve"> </w:t>
      </w:r>
      <w:r w:rsidRPr="00746802">
        <w:rPr>
          <w:i/>
          <w:iCs/>
        </w:rPr>
        <w:t>Thyroid</w:t>
      </w:r>
      <w:r w:rsidRPr="00746802">
        <w:t xml:space="preserve">  8: 827-856.</w:t>
      </w:r>
      <w:r w:rsidRPr="00746802">
        <w:br/>
      </w:r>
      <w:r w:rsidRPr="00746802">
        <w:rPr>
          <w:u w:val="single"/>
        </w:rPr>
        <w:t>Chem Codes</w:t>
      </w:r>
      <w:r w:rsidRPr="00746802">
        <w:t>:  EcoReference No.: 84025</w:t>
      </w:r>
      <w:r w:rsidRPr="00746802">
        <w:br/>
        <w:t xml:space="preserve">Chemical of Concern: TFN,TPZ,TDP,PYN,PYM,PPB,PPM,Al,Cd,Pb,Hg,PHTH,DXN,FRN,HCB,PCB,BMN,CBL,CBF,AND,ACR,DDT,DCF,DLD,ES,EN,HCCH,TXP,DMT,FNT,MLN,MP,CYH,BFT,FNV,DM,PCL,MBZ,Maneb,Nabam,PDM,PCNB,Zineb,ATZ,Nf,PCP,ACO,DCPA,EFX,BMC,CTZ,FNB,FPN  </w:t>
      </w:r>
      <w:r w:rsidRPr="00746802">
        <w:rPr>
          <w:u w:val="single"/>
        </w:rPr>
        <w:t>Code</w:t>
      </w:r>
      <w:r w:rsidRPr="00746802">
        <w:t>:  REFS CHECKED/REVIEW.</w:t>
      </w:r>
    </w:p>
    <w:p w:rsidR="00746802" w:rsidRPr="00746802" w:rsidRDefault="00746802" w:rsidP="00746802">
      <w:r w:rsidRPr="00746802">
        <w:t>Brucker-Davis, F. (1998). Effects of Environmental Synthetic Chemicals on Thyroid Function.</w:t>
      </w:r>
      <w:r w:rsidRPr="00746802">
        <w:rPr>
          <w:b/>
          <w:bCs/>
        </w:rPr>
        <w:t xml:space="preserve"> </w:t>
      </w:r>
      <w:r w:rsidRPr="00746802">
        <w:t xml:space="preserve"> </w:t>
      </w:r>
      <w:r w:rsidRPr="00746802">
        <w:rPr>
          <w:i/>
          <w:iCs/>
        </w:rPr>
        <w:t>Thyroid</w:t>
      </w:r>
      <w:r w:rsidRPr="00746802">
        <w:t xml:space="preserve">  8: 827-856.</w:t>
      </w:r>
      <w:r w:rsidRPr="00746802">
        <w:br/>
      </w:r>
      <w:r w:rsidRPr="00746802">
        <w:rPr>
          <w:u w:val="single"/>
        </w:rPr>
        <w:t>Chem Codes</w:t>
      </w:r>
      <w:r w:rsidRPr="00746802">
        <w:t xml:space="preserve">:  Chemical of Concern: TFN,TPZ,TDP,PYN,PYM,PPB,PPM,Al,Cd,Pb,Hg,PHTH,DXN,FRN,HCB,PCB,BMN,CBL,CBF,AND,ACR,DDT,DCF,DLD,ES,EN,HCCH,TXP,DMT,FNT,MLN,MP,CYH,BFT,FNV,DM,PCL,MBZ,Maneb,Nabam,PDM,PCNB,Zineb,ATZ,Nf,PCP,ACO,DCPA,EFX,BMC,CTZ,FNB,FPN  </w:t>
      </w:r>
      <w:r w:rsidRPr="00746802">
        <w:rPr>
          <w:u w:val="single"/>
        </w:rPr>
        <w:t>Code</w:t>
      </w:r>
      <w:r w:rsidRPr="00746802">
        <w:t>:  REVIEW.</w:t>
      </w:r>
    </w:p>
    <w:p w:rsidR="00746802" w:rsidRPr="00746802" w:rsidRDefault="00746802" w:rsidP="00746802">
      <w:r w:rsidRPr="00746802">
        <w:t>Brugger, J. E. (1973). Cam - 1:  Using Enzymes to Detect Insecticides.</w:t>
      </w:r>
      <w:r w:rsidRPr="00746802">
        <w:rPr>
          <w:b/>
          <w:bCs/>
        </w:rPr>
        <w:t xml:space="preserve"> </w:t>
      </w:r>
      <w:r w:rsidRPr="00746802">
        <w:t xml:space="preserve"> </w:t>
      </w:r>
      <w:r w:rsidRPr="00746802">
        <w:rPr>
          <w:i/>
          <w:iCs/>
        </w:rPr>
        <w:t>U.S.EPA, News of Environ.Research, Edison Water Quality</w:t>
      </w:r>
      <w:r w:rsidRPr="00746802">
        <w:t xml:space="preserve"> 4 p.</w:t>
      </w:r>
      <w:r w:rsidRPr="00746802">
        <w:br/>
      </w:r>
      <w:r w:rsidRPr="00746802">
        <w:rPr>
          <w:u w:val="single"/>
        </w:rPr>
        <w:t>Chem Codes</w:t>
      </w:r>
      <w:r w:rsidRPr="00746802">
        <w:t>:  EcoReference No.: 89034</w:t>
      </w:r>
      <w:r w:rsidRPr="00746802">
        <w:br/>
        <w:t xml:space="preserve">Chemical of Concern: PRN,DDVP,MLN,CBL  </w:t>
      </w:r>
      <w:r w:rsidRPr="00746802">
        <w:rPr>
          <w:u w:val="single"/>
        </w:rPr>
        <w:t>Code</w:t>
      </w:r>
      <w:r w:rsidRPr="00746802">
        <w:t>:  METHODS.</w:t>
      </w:r>
    </w:p>
    <w:p w:rsidR="00746802" w:rsidRPr="00746802" w:rsidRDefault="00746802" w:rsidP="00746802">
      <w:r w:rsidRPr="00746802">
        <w:t>Brusle, J. (1991). The Eel (Anguilla Sp.) And Organic Chemical Pollutants.</w:t>
      </w:r>
      <w:r w:rsidRPr="00746802">
        <w:rPr>
          <w:b/>
          <w:bCs/>
        </w:rPr>
        <w:t xml:space="preserve"> </w:t>
      </w:r>
      <w:r w:rsidRPr="00746802">
        <w:t xml:space="preserve"> </w:t>
      </w:r>
      <w:r w:rsidRPr="00746802">
        <w:rPr>
          <w:i/>
          <w:iCs/>
        </w:rPr>
        <w:t>Sci total environ</w:t>
      </w:r>
      <w:r w:rsidRPr="00746802">
        <w:t xml:space="preserve"> 102: 1-20.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Brussaard, J. H., Van Dokkum W, Van, D. E. R. Paauw Cg, De, V. O. S. Rh, De Kort W L Am, and Lowik, M. Rh (1996). Dietary Intake of Food Contaminants in the Netherlands (Dutch Nutrition Surveillance System).</w:t>
      </w:r>
      <w:r w:rsidRPr="00746802">
        <w:rPr>
          <w:b/>
          <w:bCs/>
        </w:rPr>
        <w:t xml:space="preserve"> </w:t>
      </w:r>
      <w:r w:rsidRPr="00746802">
        <w:t xml:space="preserve"> </w:t>
      </w:r>
      <w:r w:rsidRPr="00746802">
        <w:rPr>
          <w:i/>
          <w:iCs/>
        </w:rPr>
        <w:t>Food additives and contaminants</w:t>
      </w:r>
      <w:r w:rsidRPr="00746802">
        <w:t xml:space="preserve"> 13: 561-573.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Bryden, P. A., McKnight, R. H., and Westneat, S. C. (2005). Using U.s. Poison Control Center Records to Identify Bystander Pesticide Exposures: a One-Year Surveillance of Four Southeastern States.</w:t>
      </w:r>
      <w:r w:rsidRPr="00746802">
        <w:rPr>
          <w:b/>
          <w:bCs/>
        </w:rPr>
        <w:t xml:space="preserve"> </w:t>
      </w:r>
      <w:r w:rsidRPr="00746802">
        <w:t xml:space="preserve"> </w:t>
      </w:r>
      <w:r w:rsidRPr="00746802">
        <w:rPr>
          <w:i/>
          <w:iCs/>
        </w:rPr>
        <w:t>Journal of Agricultural Safety and Health [J. Agric. Saf. Health]. Vol. 11, no. 2, pp. 159-166. May 2005.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Budnik, K., Laing, M. D., and Da Graca Jv (1996). Reduction of Yield Losses in Pepper Crops Caused by Potato Virus Y in Kwazulu-Natal, South Africa, Using Plastic Mulch and Yellow Sticky Traps.</w:t>
      </w:r>
      <w:r w:rsidRPr="00746802">
        <w:rPr>
          <w:b/>
          <w:bCs/>
        </w:rPr>
        <w:t xml:space="preserve"> </w:t>
      </w:r>
      <w:r w:rsidRPr="00746802">
        <w:t xml:space="preserve"> </w:t>
      </w:r>
      <w:r w:rsidRPr="00746802">
        <w:rPr>
          <w:i/>
          <w:iCs/>
        </w:rPr>
        <w:t>Phytoparasitica</w:t>
      </w:r>
      <w:r w:rsidRPr="00746802">
        <w:t xml:space="preserve"> 24: 119-124.</w:t>
      </w:r>
      <w:r w:rsidRPr="00746802">
        <w:br/>
      </w:r>
      <w:r w:rsidRPr="00746802">
        <w:rPr>
          <w:u w:val="single"/>
        </w:rPr>
        <w:t>Chem Codes</w:t>
      </w:r>
      <w:r w:rsidRPr="00746802">
        <w:t xml:space="preserve">:  Chemical of Concern: MLN  </w:t>
      </w:r>
      <w:r w:rsidRPr="00746802">
        <w:rPr>
          <w:u w:val="single"/>
        </w:rPr>
        <w:t>Code</w:t>
      </w:r>
      <w:r w:rsidRPr="00746802">
        <w:t>:  VIRUS.</w:t>
      </w:r>
    </w:p>
    <w:p w:rsidR="00746802" w:rsidRPr="00746802" w:rsidRDefault="00746802" w:rsidP="00746802">
      <w:r w:rsidRPr="00746802">
        <w:t>Bueno, D. E. Mesquita Hb, Doornbos, G., Van, D. E. R. Kuip D Am, Kogevinas, M., and Winkelmann, R. (1993). Occupational Exposure to Phenoxy Herbicides and Chlorophenols and Cancer Mortality in the Netherlands.</w:t>
      </w:r>
      <w:r w:rsidRPr="00746802">
        <w:rPr>
          <w:b/>
          <w:bCs/>
        </w:rPr>
        <w:t xml:space="preserve"> </w:t>
      </w:r>
      <w:r w:rsidRPr="00746802">
        <w:t xml:space="preserve"> </w:t>
      </w:r>
      <w:r w:rsidRPr="00746802">
        <w:rPr>
          <w:i/>
          <w:iCs/>
        </w:rPr>
        <w:t>Am j ind med</w:t>
      </w:r>
      <w:r w:rsidRPr="00746802">
        <w:t xml:space="preserve"> 23: 289-300.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Burguera, J. L. and Burguera, M. (1986). Determination of Some Organophosphorus Insecticides by Flow Injection With a Molecular Emission Cavity Detector.</w:t>
      </w:r>
      <w:r w:rsidRPr="00746802">
        <w:rPr>
          <w:b/>
          <w:bCs/>
        </w:rPr>
        <w:t xml:space="preserve"> </w:t>
      </w:r>
      <w:r w:rsidRPr="00746802">
        <w:t xml:space="preserve"> </w:t>
      </w:r>
      <w:r w:rsidRPr="00746802">
        <w:rPr>
          <w:i/>
          <w:iCs/>
        </w:rPr>
        <w:t>Analytica Chimica Acta</w:t>
      </w:r>
      <w:r w:rsidRPr="00746802">
        <w:t xml:space="preserve"> 179: 497-502.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lastRenderedPageBreak/>
        <w:t>Burridge, L. E. and Haya, K. (1987). The Use of a Fugacity Model to Assess Risk to Aquatic Animals of Agricultural Pesticides Uses on Prince Edward Island Canada.</w:t>
      </w:r>
      <w:r w:rsidRPr="00746802">
        <w:rPr>
          <w:b/>
          <w:bCs/>
        </w:rPr>
        <w:t xml:space="preserve"> </w:t>
      </w:r>
      <w:r w:rsidRPr="00746802">
        <w:t xml:space="preserve"> </w:t>
      </w:r>
      <w:r w:rsidRPr="00746802">
        <w:rPr>
          <w:i/>
          <w:iCs/>
        </w:rPr>
        <w:t>Thirteenth annual aquatic toxicity workshop, moncton, new brunswick, canada, november 12-14, 1986. Can tech rep fish aquat sci</w:t>
      </w:r>
      <w:r w:rsidRPr="00746802">
        <w:t xml:space="preserve"> 0: 136-140.</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Burt, J. S. and Ebell, G. F. (1995). Organic Pollutants in Mussels and Sediments of the Coastal Waters Off Perth, Western Australia.</w:t>
      </w:r>
      <w:r w:rsidRPr="00746802">
        <w:rPr>
          <w:b/>
          <w:bCs/>
        </w:rPr>
        <w:t xml:space="preserve"> </w:t>
      </w:r>
      <w:r w:rsidRPr="00746802">
        <w:t xml:space="preserve"> </w:t>
      </w:r>
      <w:r w:rsidRPr="00746802">
        <w:rPr>
          <w:i/>
          <w:iCs/>
        </w:rPr>
        <w:t>Marine pollution bulletin</w:t>
      </w:r>
      <w:r w:rsidRPr="00746802">
        <w:t xml:space="preserve"> 30: 723-732.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Bush, P. B. ( Pesticide Residue Monitored in Feed.</w:t>
      </w:r>
      <w:r w:rsidRPr="00746802">
        <w:rPr>
          <w:b/>
          <w:bCs/>
        </w:rPr>
        <w:t xml:space="preserve"> </w:t>
      </w:r>
      <w:r w:rsidRPr="00746802">
        <w:t xml:space="preserve"> </w:t>
      </w:r>
      <w:r w:rsidRPr="00746802">
        <w:rPr>
          <w:i/>
          <w:iCs/>
        </w:rPr>
        <w:t>Poult dig; 44 (526). 1985 (recd. 1986). 527.</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Bustos-Obregon, E. and Abarca, M. (1997). Effect of Organophosphoric Agropesticides on Spermatogenesis.</w:t>
      </w:r>
      <w:r w:rsidRPr="00746802">
        <w:rPr>
          <w:b/>
          <w:bCs/>
        </w:rPr>
        <w:t xml:space="preserve"> </w:t>
      </w:r>
      <w:r w:rsidRPr="00746802">
        <w:t xml:space="preserve">  </w:t>
      </w:r>
      <w:r w:rsidRPr="00746802">
        <w:rPr>
          <w:i/>
          <w:iCs/>
        </w:rPr>
        <w:t>Vith international congress of andrology, salzburg, austria, may 25-29, 1997. International journal of andrology</w:t>
      </w:r>
      <w:r w:rsidRPr="00746802">
        <w:t xml:space="preserve"> 20: 64.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Butani, P. G. and Mittal, V. P. (1992). Control of Bitter Gourd Fruit Flies Through Poison Bait Prepared From Conventional Insecticides.</w:t>
      </w:r>
      <w:r w:rsidRPr="00746802">
        <w:rPr>
          <w:b/>
          <w:bCs/>
        </w:rPr>
        <w:t xml:space="preserve"> </w:t>
      </w:r>
      <w:r w:rsidRPr="00746802">
        <w:t xml:space="preserve"> </w:t>
      </w:r>
      <w:r w:rsidRPr="00746802">
        <w:rPr>
          <w:i/>
          <w:iCs/>
        </w:rPr>
        <w:t>National symposium on maximising and sustaining crop and animal productivity by modern techniques, varanasi, india, october 14-17, 1992. J nucl agric biol</w:t>
      </w:r>
      <w:r w:rsidRPr="00746802">
        <w:t xml:space="preserve"> 21: 267.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Butcher, J. B. (1997). Toxics Zoning for Reservoir Source Water Protection.</w:t>
      </w:r>
      <w:r w:rsidRPr="00746802">
        <w:rPr>
          <w:b/>
          <w:bCs/>
        </w:rPr>
        <w:t xml:space="preserve"> </w:t>
      </w:r>
      <w:r w:rsidRPr="00746802">
        <w:t xml:space="preserve"> </w:t>
      </w:r>
      <w:r w:rsidRPr="00746802">
        <w:rPr>
          <w:i/>
          <w:iCs/>
        </w:rPr>
        <w:t>Lake and reservoir management</w:t>
      </w:r>
      <w:r w:rsidRPr="00746802">
        <w:t xml:space="preserve"> 13: 281-291.</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Byrdy, F. A. and Caruso, J. A. (1994). Elemental Analysis of Environmental Samples Using Chromatography Coupled With Plasma Mass Spectrometry.</w:t>
      </w:r>
      <w:r w:rsidRPr="00746802">
        <w:rPr>
          <w:b/>
          <w:bCs/>
        </w:rPr>
        <w:t xml:space="preserve"> </w:t>
      </w:r>
      <w:r w:rsidRPr="00746802">
        <w:t xml:space="preserve"> </w:t>
      </w:r>
      <w:r w:rsidRPr="00746802">
        <w:rPr>
          <w:i/>
          <w:iCs/>
        </w:rPr>
        <w:t>Environmental science &amp; technology</w:t>
      </w:r>
      <w:r w:rsidRPr="00746802">
        <w:t xml:space="preserve"> 28: 528a-532a, 534a.</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Byrne, C. D. (1988). Selection of Substances Requiring Priority Action.</w:t>
      </w:r>
      <w:r w:rsidRPr="00746802">
        <w:rPr>
          <w:b/>
          <w:bCs/>
        </w:rPr>
        <w:t xml:space="preserve"> </w:t>
      </w:r>
      <w:r w:rsidRPr="00746802">
        <w:t xml:space="preserve"> </w:t>
      </w:r>
      <w:r w:rsidRPr="00746802">
        <w:rPr>
          <w:i/>
          <w:iCs/>
        </w:rPr>
        <w:t>Richardson, m. L. (Ed.). Risk assessment of chemicals in the environment</w:t>
      </w:r>
      <w:r w:rsidRPr="00746802">
        <w:t xml:space="preserve"> Third european conference, guilford, england, uk, july 11-14, 1988. Xxi+579p. Royal society of chemistry: london, england, uk. Illus. Maps. Isbn 0-85186-118-0.; 0: 414-434.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Byrne, D. H. and Kitos, P. A. (1983). Teratogenic Effects of Cholinergic Insecticides in Chick Embryos - IV:  The Role of Tryptophan in Protecting Against Limb Deformities.</w:t>
      </w:r>
      <w:r w:rsidRPr="00746802">
        <w:rPr>
          <w:b/>
          <w:bCs/>
        </w:rPr>
        <w:t xml:space="preserve"> </w:t>
      </w:r>
      <w:r w:rsidRPr="00746802">
        <w:t xml:space="preserve"> </w:t>
      </w:r>
      <w:r w:rsidRPr="00746802">
        <w:rPr>
          <w:i/>
          <w:iCs/>
        </w:rPr>
        <w:t>Biochem.Pharmacol.</w:t>
      </w:r>
      <w:r w:rsidRPr="00746802">
        <w:t xml:space="preserve"> 32: 2881-2890.</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Cabello, G., Quaas, A. F., Vilaxa, A., and Hrepic, N. (1990). Cholinesterase Inhibitors and Mammary Gland Development.</w:t>
      </w:r>
      <w:r w:rsidRPr="00746802">
        <w:rPr>
          <w:b/>
          <w:bCs/>
        </w:rPr>
        <w:t xml:space="preserve"> </w:t>
      </w:r>
      <w:r w:rsidRPr="00746802">
        <w:t xml:space="preserve"> </w:t>
      </w:r>
      <w:r w:rsidRPr="00746802">
        <w:rPr>
          <w:i/>
          <w:iCs/>
        </w:rPr>
        <w:t>15th international cancer congress, hamburg, germany, august 16-22, 1990. J cancer res clin oncol</w:t>
      </w:r>
      <w:r w:rsidRPr="00746802">
        <w:t xml:space="preserve"> 116: 21.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Cabello, G., Vilaxa, A., Laime, D., and Hrepic, N. (1997). Site of Action of Malathion Cholinesterase Inhibitor as a Cancer Inducer.</w:t>
      </w:r>
      <w:r w:rsidRPr="00746802">
        <w:rPr>
          <w:b/>
          <w:bCs/>
        </w:rPr>
        <w:t xml:space="preserve"> </w:t>
      </w:r>
      <w:r w:rsidRPr="00746802">
        <w:t xml:space="preserve"> </w:t>
      </w:r>
      <w:r w:rsidRPr="00746802">
        <w:rPr>
          <w:i/>
          <w:iCs/>
        </w:rPr>
        <w:t>2nd world congress on advances in oncology, athens, greece, october 16-</w:t>
      </w:r>
      <w:r w:rsidRPr="00746802">
        <w:rPr>
          <w:i/>
          <w:iCs/>
        </w:rPr>
        <w:lastRenderedPageBreak/>
        <w:t>18, 1997. International journal of oncology</w:t>
      </w:r>
      <w:r w:rsidRPr="00746802">
        <w:t xml:space="preserve"> 11: 891.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Cabras, P., Garau, V. L., Angioni, A., Farris, G. A., Budroni, M., and Spanedda, L. (1995). Interactions During Fermentation Between Pesticides and Oenological Yeasts Producing H2s and So2.</w:t>
      </w:r>
      <w:r w:rsidRPr="00746802">
        <w:rPr>
          <w:b/>
          <w:bCs/>
        </w:rPr>
        <w:t xml:space="preserve"> </w:t>
      </w:r>
      <w:r w:rsidRPr="00746802">
        <w:t xml:space="preserve">  </w:t>
      </w:r>
      <w:r w:rsidRPr="00746802">
        <w:rPr>
          <w:i/>
          <w:iCs/>
        </w:rPr>
        <w:t>Applied microbiology and biotechnology</w:t>
      </w:r>
      <w:r w:rsidRPr="00746802">
        <w:t xml:space="preserve"> 43: 370-373.</w:t>
      </w:r>
      <w:r w:rsidRPr="00746802">
        <w:br/>
      </w:r>
      <w:r w:rsidRPr="00746802">
        <w:rPr>
          <w:u w:val="single"/>
        </w:rPr>
        <w:t>Chem Codes</w:t>
      </w:r>
      <w:r w:rsidRPr="00746802">
        <w:t xml:space="preserve">:  Chemical of Concern: MLN  </w:t>
      </w:r>
      <w:r w:rsidRPr="00746802">
        <w:rPr>
          <w:u w:val="single"/>
        </w:rPr>
        <w:t>Code</w:t>
      </w:r>
      <w:r w:rsidRPr="00746802">
        <w:t>:  YEAST.</w:t>
      </w:r>
    </w:p>
    <w:p w:rsidR="00746802" w:rsidRPr="00746802" w:rsidRDefault="00746802" w:rsidP="00746802">
      <w:r w:rsidRPr="00746802">
        <w:t>Cabras, P., Garau, V. L., Melis, M., Pirisi, F. M., and Tuberoso, C. Ig (1995). The Effect of Clarifying Substances on Organophosphorous Insecticide Residues in Wine.</w:t>
      </w:r>
      <w:r w:rsidRPr="00746802">
        <w:rPr>
          <w:b/>
          <w:bCs/>
        </w:rPr>
        <w:t xml:space="preserve">  </w:t>
      </w:r>
      <w:r w:rsidRPr="00746802">
        <w:t xml:space="preserve"> </w:t>
      </w:r>
      <w:r w:rsidRPr="00746802">
        <w:rPr>
          <w:i/>
          <w:iCs/>
        </w:rPr>
        <w:t>Journal of wine research</w:t>
      </w:r>
      <w:r w:rsidRPr="00746802">
        <w:t xml:space="preserve"> 6: 201-205.</w:t>
      </w:r>
      <w:r w:rsidRPr="00746802">
        <w:br/>
      </w:r>
      <w:r w:rsidRPr="00746802">
        <w:rPr>
          <w:u w:val="single"/>
        </w:rPr>
        <w:t>Chem Codes</w:t>
      </w:r>
      <w:r w:rsidRPr="00746802">
        <w:t xml:space="preserve">:  Chemical of Concern: MLN  </w:t>
      </w:r>
      <w:r w:rsidRPr="00746802">
        <w:rPr>
          <w:u w:val="single"/>
        </w:rPr>
        <w:t>Code</w:t>
      </w:r>
      <w:r w:rsidRPr="00746802">
        <w:t xml:space="preserve"> :  METHODS, NO TOX DATA.</w:t>
      </w:r>
    </w:p>
    <w:p w:rsidR="00746802" w:rsidRPr="00746802" w:rsidRDefault="00746802" w:rsidP="00746802">
      <w:r w:rsidRPr="00746802">
        <w:t>Cagampan, S., Zaruk, D., Struger, J., and Backus, S. M. (2003). Determination of Organophosphates Used for Mosquito Control in Precipitation in an Urban Area.</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Cahill, Thomas M. and Mackay, Donald (2003). A High-Resolution Model for Estimating the Environmental Fate of Multi-Species Chemicals: Application to Malathion and Pentachlorophenol.</w:t>
      </w:r>
      <w:r w:rsidRPr="00746802">
        <w:rPr>
          <w:b/>
          <w:bCs/>
        </w:rPr>
        <w:t xml:space="preserve"> </w:t>
      </w:r>
      <w:r w:rsidRPr="00746802">
        <w:t xml:space="preserve"> </w:t>
      </w:r>
      <w:r w:rsidRPr="00746802">
        <w:rPr>
          <w:i/>
          <w:iCs/>
        </w:rPr>
        <w:t>Chemosphere</w:t>
      </w:r>
      <w:r w:rsidRPr="00746802">
        <w:t xml:space="preserve"> 53: 571-581.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Cain, B. W. ( Wintering Waterfowl Habitat in Texas Usa Shrinking and Contaminated.</w:t>
      </w:r>
      <w:r w:rsidRPr="00746802">
        <w:rPr>
          <w:b/>
          <w:bCs/>
        </w:rPr>
        <w:t xml:space="preserve"> </w:t>
      </w:r>
      <w:r w:rsidRPr="00746802">
        <w:t xml:space="preserve"> </w:t>
      </w:r>
      <w:r w:rsidRPr="00746802">
        <w:rPr>
          <w:i/>
          <w:iCs/>
        </w:rPr>
        <w:t>Weller, m. W. (Ed.). Waterfowl in winter; symposium, galveston, texas, usa, january 7-10, 1985. Xx+624p. University of minnesota press: minneapolis, minnesota, usa. Illus. Maps. Isbn 0-8166-1571-3(paper); isbn 0-8166-1570-5(cloth).; 0 (0). 1988. 583-596.</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Cain, R. B. and Head, I. M. (1991). Enhanced Degradation of Pesticides Its Biochemical and Molecular Biological Basis.</w:t>
      </w:r>
      <w:r w:rsidRPr="00746802">
        <w:rPr>
          <w:b/>
          <w:bCs/>
        </w:rPr>
        <w:t xml:space="preserve"> </w:t>
      </w:r>
      <w:r w:rsidRPr="00746802">
        <w:t xml:space="preserve"> </w:t>
      </w:r>
      <w:r w:rsidRPr="00746802">
        <w:rPr>
          <w:i/>
          <w:iCs/>
        </w:rPr>
        <w:t>Walker, a. (Ed.). British crop protection council monograph, no. 47. Pesticides in soils and water: current perspectives</w:t>
      </w:r>
      <w:r w:rsidRPr="00746802">
        <w:t xml:space="preserve"> Symposium, coventry, england, uk, march 25-27, 1991. Ix+233p. British crop protection council: farnham, england, uk. Illus. Maps. Paper. Isbn 0-948404-51-5.; 0: 23-40.</w:t>
      </w:r>
      <w:r w:rsidRPr="00746802">
        <w:br/>
      </w:r>
      <w:r w:rsidRPr="00746802">
        <w:rPr>
          <w:u w:val="single"/>
        </w:rPr>
        <w:t>Chem Codes</w:t>
      </w:r>
      <w:r w:rsidRPr="00746802">
        <w:t xml:space="preserve">:  Chemical of Concern: MLN  </w:t>
      </w:r>
      <w:r w:rsidRPr="00746802">
        <w:rPr>
          <w:u w:val="single"/>
        </w:rPr>
        <w:t>Code</w:t>
      </w:r>
      <w:r w:rsidRPr="00746802">
        <w:t xml:space="preserve"> :  BACTERIA.</w:t>
      </w:r>
    </w:p>
    <w:p w:rsidR="00746802" w:rsidRPr="00746802" w:rsidRDefault="00746802" w:rsidP="00746802">
      <w:r w:rsidRPr="00746802">
        <w:t>Cairns, T., Chiu, K. S., Navarro, D., and Siegmund, E. (1993). Multiresidue Pesticide Analysis by Ion-Trap Mass Spectrometry.</w:t>
      </w:r>
      <w:r w:rsidRPr="00746802">
        <w:rPr>
          <w:b/>
          <w:bCs/>
        </w:rPr>
        <w:t xml:space="preserve">  </w:t>
      </w:r>
      <w:r w:rsidRPr="00746802">
        <w:t xml:space="preserve"> </w:t>
      </w:r>
      <w:r w:rsidRPr="00746802">
        <w:rPr>
          <w:i/>
          <w:iCs/>
        </w:rPr>
        <w:t>Rapid communications in mass spectrometry</w:t>
      </w:r>
      <w:r w:rsidRPr="00746802">
        <w:t xml:space="preserve"> 7: 971-988.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Calvet, R. (1989). Adsorption of Organic Chemicals in Soils.</w:t>
      </w:r>
      <w:r w:rsidRPr="00746802">
        <w:rPr>
          <w:b/>
          <w:bCs/>
        </w:rPr>
        <w:t xml:space="preserve"> </w:t>
      </w:r>
      <w:r w:rsidRPr="00746802">
        <w:t xml:space="preserve"> </w:t>
      </w:r>
      <w:r w:rsidRPr="00746802">
        <w:rPr>
          <w:i/>
          <w:iCs/>
        </w:rPr>
        <w:t>Environ health perspect</w:t>
      </w:r>
      <w:r w:rsidRPr="00746802">
        <w:t xml:space="preserve"> 83: 145-178.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Camel, V. (1997). The Determination of Pesticide Residues and Metabolites Using Supercritical Fluid Extraction.</w:t>
      </w:r>
      <w:r w:rsidRPr="00746802">
        <w:rPr>
          <w:b/>
          <w:bCs/>
        </w:rPr>
        <w:t xml:space="preserve"> </w:t>
      </w:r>
      <w:r w:rsidRPr="00746802">
        <w:t xml:space="preserve"> </w:t>
      </w:r>
      <w:r w:rsidRPr="00746802">
        <w:rPr>
          <w:i/>
          <w:iCs/>
        </w:rPr>
        <w:t>Trends in analytical chemistry</w:t>
      </w:r>
      <w:r w:rsidRPr="00746802">
        <w:t xml:space="preserve"> 16: 351-369.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Camel, V. (1998). Supercritical Fluid Extraction as a Useful Method for Pesticides Determination.</w:t>
      </w:r>
      <w:r w:rsidRPr="00746802">
        <w:rPr>
          <w:b/>
          <w:bCs/>
        </w:rPr>
        <w:t xml:space="preserve"> </w:t>
      </w:r>
      <w:r w:rsidRPr="00746802">
        <w:t xml:space="preserve"> </w:t>
      </w:r>
      <w:r w:rsidRPr="00746802">
        <w:rPr>
          <w:i/>
          <w:iCs/>
        </w:rPr>
        <w:t>Analusis</w:t>
      </w:r>
      <w:r w:rsidRPr="00746802">
        <w:t xml:space="preserve"> 26: M99-m111.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lastRenderedPageBreak/>
        <w:t>Camel, V. and Bermond, A. (1998). The Use of Ozone and Associated Oxidation Processes in Drinking Water Treatment.</w:t>
      </w:r>
      <w:r w:rsidRPr="00746802">
        <w:rPr>
          <w:b/>
          <w:bCs/>
        </w:rPr>
        <w:t xml:space="preserve"> </w:t>
      </w:r>
      <w:r w:rsidRPr="00746802">
        <w:t xml:space="preserve"> </w:t>
      </w:r>
      <w:r w:rsidRPr="00746802">
        <w:rPr>
          <w:i/>
          <w:iCs/>
        </w:rPr>
        <w:t>Water research</w:t>
      </w:r>
      <w:r w:rsidRPr="00746802">
        <w:t xml:space="preserve"> 32: 3208-3222.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Campanella, L., Cocco, R., Sammartino, M. P., and Tomassetti, M. (1992 ). A New Enzyme Inhibition Sensor for Organophosphorus Pesticides Analysis.</w:t>
      </w:r>
      <w:r w:rsidRPr="00746802">
        <w:rPr>
          <w:b/>
          <w:bCs/>
        </w:rPr>
        <w:t xml:space="preserve"> </w:t>
      </w:r>
      <w:r w:rsidRPr="00746802">
        <w:t xml:space="preserve"> </w:t>
      </w:r>
      <w:r w:rsidRPr="00746802">
        <w:rPr>
          <w:i/>
          <w:iCs/>
        </w:rPr>
        <w:t>Fourth international workshop on chemical, biological and ecotoxicological behaviour of pesticides in the soil environment, rome, italy, may 29-31, 1991. Sci total environ</w:t>
      </w:r>
      <w:r w:rsidRPr="00746802">
        <w:t xml:space="preserve"> 123-124: 1-16.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Campanella, L., De Luca S, Sammartino, M. P., and Tomassetti, M. (1999 ). A New Organic Phase Enzyme Electrode for the Analysis of Organophosphorus Pesticides and Carbamates.</w:t>
      </w:r>
      <w:r w:rsidRPr="00746802">
        <w:rPr>
          <w:b/>
          <w:bCs/>
        </w:rPr>
        <w:t xml:space="preserve"> </w:t>
      </w:r>
      <w:r w:rsidRPr="00746802">
        <w:t xml:space="preserve"> </w:t>
      </w:r>
      <w:r w:rsidRPr="00746802">
        <w:rPr>
          <w:i/>
          <w:iCs/>
        </w:rPr>
        <w:t>Analytica chimica acta</w:t>
      </w:r>
      <w:r w:rsidRPr="00746802">
        <w:t xml:space="preserve"> 385: 59-71.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Careri, M., Manini, P., and Maspero, M. (1994). Liquid Chromatography-Mass Spectrometry in Environmental Analysis.</w:t>
      </w:r>
      <w:r w:rsidRPr="00746802">
        <w:rPr>
          <w:b/>
          <w:bCs/>
        </w:rPr>
        <w:t xml:space="preserve"> </w:t>
      </w:r>
      <w:r w:rsidRPr="00746802">
        <w:t xml:space="preserve"> </w:t>
      </w:r>
      <w:r w:rsidRPr="00746802">
        <w:rPr>
          <w:i/>
          <w:iCs/>
        </w:rPr>
        <w:t>Annali di chimica</w:t>
      </w:r>
      <w:r w:rsidRPr="00746802">
        <w:t xml:space="preserve"> 84: 475-508.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Carlson, C. A. and Tessari, J. D. (1991). Solid-Phase Extraction of Carbaryl and Malathion From Pond and Well Water. Au - Beyers Dw.</w:t>
      </w:r>
      <w:r w:rsidRPr="00746802">
        <w:rPr>
          <w:b/>
          <w:bCs/>
        </w:rPr>
        <w:t xml:space="preserve"> </w:t>
      </w:r>
      <w:r w:rsidRPr="00746802">
        <w:t xml:space="preserve"> </w:t>
      </w:r>
      <w:r w:rsidRPr="00746802">
        <w:rPr>
          <w:i/>
          <w:iCs/>
        </w:rPr>
        <w:t>Environ toxicol chem</w:t>
      </w:r>
      <w:r w:rsidRPr="00746802">
        <w:t xml:space="preserve"> 10: 1425-1430.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Carlton, W. W. ( Third Symposium on Prophylaxis and Treatment of Chemical Poisoning Stockholm Sweden April 22-24 1985.</w:t>
      </w:r>
      <w:r w:rsidRPr="00746802">
        <w:rPr>
          <w:b/>
          <w:bCs/>
        </w:rPr>
        <w:t xml:space="preserve"> </w:t>
      </w:r>
      <w:r w:rsidRPr="00746802">
        <w:t xml:space="preserve"> </w:t>
      </w:r>
      <w:r w:rsidRPr="00746802">
        <w:rPr>
          <w:i/>
          <w:iCs/>
        </w:rPr>
        <w:t>Fundam appl toxicol; 5 (6 part 2). 1985 (recd. 1986). S1-s279.</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Carvalho, F. P., Fowler, S. W., Gonzelez-Farias, F., Mee, L. D., and Readman, J. W. (1996). Agrochemical Residues in the Altata-Ensenada Del Pabellon Coastal Lagoon (Sinaloa, Mexico): a Need for Integrated Coastal Zone Management.</w:t>
      </w:r>
      <w:r w:rsidRPr="00746802">
        <w:rPr>
          <w:b/>
          <w:bCs/>
        </w:rPr>
        <w:t xml:space="preserve"> </w:t>
      </w:r>
      <w:r w:rsidRPr="00746802">
        <w:t xml:space="preserve"> </w:t>
      </w:r>
      <w:r w:rsidRPr="00746802">
        <w:rPr>
          <w:i/>
          <w:iCs/>
        </w:rPr>
        <w:t>International journal of environmental health research</w:t>
      </w:r>
      <w:r w:rsidRPr="00746802">
        <w:t xml:space="preserve"> 6: 209-220.</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Casanova, J. A. (1996). Use of Solid-Phase Extraction Disks for Analysis of Moderately Polar and Nonpolar Pesticides in High-Moisture Foods.</w:t>
      </w:r>
      <w:r w:rsidRPr="00746802">
        <w:rPr>
          <w:b/>
          <w:bCs/>
        </w:rPr>
        <w:t xml:space="preserve"> </w:t>
      </w:r>
      <w:r w:rsidRPr="00746802">
        <w:t xml:space="preserve"> </w:t>
      </w:r>
      <w:r w:rsidRPr="00746802">
        <w:rPr>
          <w:i/>
          <w:iCs/>
        </w:rPr>
        <w:t>Journal of aoac international</w:t>
      </w:r>
      <w:r w:rsidRPr="00746802">
        <w:t xml:space="preserve"> 79: 936-940.</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Casida, J. E., Gammon, D. W., Glickman, A. H., and Lawrence, L. J. (1983). Mechanisms of Selective Action of Pyrethroid Insecticides.</w:t>
      </w:r>
      <w:r w:rsidRPr="00746802">
        <w:rPr>
          <w:b/>
          <w:bCs/>
        </w:rPr>
        <w:t xml:space="preserve"> </w:t>
      </w:r>
      <w:r w:rsidRPr="00746802">
        <w:t xml:space="preserve"> </w:t>
      </w:r>
      <w:r w:rsidRPr="00746802">
        <w:rPr>
          <w:i/>
          <w:iCs/>
        </w:rPr>
        <w:t>Ann.Rev.Pharmacol.Toxicol.</w:t>
      </w:r>
      <w:r w:rsidRPr="00746802">
        <w:t xml:space="preserve"> 23: 413-438.</w:t>
      </w:r>
      <w:r w:rsidRPr="00746802">
        <w:br/>
      </w:r>
      <w:r w:rsidRPr="00746802">
        <w:rPr>
          <w:u w:val="single"/>
        </w:rPr>
        <w:t>Chem Codes</w:t>
      </w:r>
      <w:r w:rsidRPr="00746802">
        <w:t>:  EcoReference No.: 36091</w:t>
      </w:r>
      <w:r w:rsidRPr="00746802">
        <w:br/>
        <w:t xml:space="preserve">Chemical of Concern: MLN,TLM,PPB,PTR,ATN,FVL,DM,CYP,PMR,BRSM,PTR,CHT,RSM,TMT,PYN,DDT,HCCH,DLD,TXP,PRN,DZ,FNV  </w:t>
      </w:r>
      <w:r w:rsidRPr="00746802">
        <w:rPr>
          <w:u w:val="single"/>
        </w:rPr>
        <w:t>Code</w:t>
      </w:r>
      <w:r w:rsidRPr="00746802">
        <w:t>:  REVIEW.</w:t>
      </w:r>
    </w:p>
    <w:p w:rsidR="00746802" w:rsidRPr="00746802" w:rsidRDefault="00746802" w:rsidP="00746802">
      <w:r w:rsidRPr="00746802">
        <w:t>Ceballo, F. A. and Morallo-Rejesus, B. ( Admixture and Residual Toxicity of Some Selected Insecticides Against Five Coleopterous Storage Pests.</w:t>
      </w:r>
      <w:r w:rsidRPr="00746802">
        <w:rPr>
          <w:b/>
          <w:bCs/>
        </w:rPr>
        <w:t xml:space="preserve"> </w:t>
      </w:r>
      <w:r w:rsidRPr="00746802">
        <w:t xml:space="preserve"> </w:t>
      </w:r>
      <w:r w:rsidRPr="00746802">
        <w:rPr>
          <w:i/>
          <w:iCs/>
        </w:rPr>
        <w:t>4th international conference on stored-product protection, tel aviv, israel, september 21-26, 1986. Phytoparasitica; 14 (4). 1986 (recd. 1987). 351.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Chambers, J. E. and Dorough, G. D. (1994). Toxicologic Problems Associated with Pesticide Mixtures and Pesticide Impurities.</w:t>
      </w:r>
      <w:r w:rsidRPr="00746802">
        <w:rPr>
          <w:b/>
          <w:bCs/>
        </w:rPr>
        <w:t xml:space="preserve"> </w:t>
      </w:r>
      <w:r w:rsidRPr="00746802">
        <w:t xml:space="preserve"> </w:t>
      </w:r>
      <w:r w:rsidRPr="00746802">
        <w:rPr>
          <w:i/>
          <w:iCs/>
        </w:rPr>
        <w:t>In: R.S.H.Yang (Ed.), Toxicology of Chemical Mixtures: Case Studies, Mechanisms, and Novel Approaches, Acad.Press, San Diego, CA</w:t>
      </w:r>
      <w:r w:rsidRPr="00746802">
        <w:t xml:space="preserve"> 135-155.</w:t>
      </w:r>
      <w:r w:rsidRPr="00746802">
        <w:br/>
      </w:r>
      <w:r w:rsidRPr="00746802">
        <w:rPr>
          <w:u w:val="single"/>
        </w:rPr>
        <w:t>Chem Codes</w:t>
      </w:r>
      <w:r w:rsidRPr="00746802">
        <w:t>:  EcoReference No.: 72239</w:t>
      </w:r>
      <w:r w:rsidRPr="00746802">
        <w:br/>
        <w:t xml:space="preserve">Chemical of Concern: DDT,DZ,PCP,MLN,DXN  </w:t>
      </w:r>
      <w:r w:rsidRPr="00746802">
        <w:rPr>
          <w:u w:val="single"/>
        </w:rPr>
        <w:t>Code</w:t>
      </w:r>
      <w:r w:rsidRPr="00746802">
        <w:t>:  MIXTURE/REVIEW.</w:t>
      </w:r>
    </w:p>
    <w:p w:rsidR="00746802" w:rsidRPr="00746802" w:rsidRDefault="00746802" w:rsidP="00746802">
      <w:r w:rsidRPr="00746802">
        <w:t>Chandrasekharam, V. and  Srikanth, N. S. (1986). In-Vitro Combinational Influence of Bhc and Malathion on the Acetylcholinesterase Activity in the Muscle Tissue of the Fish Tilapia-Mossambica.</w:t>
      </w:r>
      <w:r w:rsidRPr="00746802">
        <w:rPr>
          <w:b/>
          <w:bCs/>
        </w:rPr>
        <w:t xml:space="preserve"> </w:t>
      </w:r>
      <w:r w:rsidRPr="00746802">
        <w:t xml:space="preserve"> </w:t>
      </w:r>
      <w:r w:rsidRPr="00746802">
        <w:rPr>
          <w:i/>
          <w:iCs/>
        </w:rPr>
        <w:t>Fourth international congress of toxicology, tokyo, japan, july 21-25, 1986. Toxicol lett (amst)</w:t>
      </w:r>
      <w:r w:rsidRPr="00746802">
        <w:t xml:space="preserve"> 31: 245.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Chang, C. K. and Whalon, M. E. (1987). Substrate Specificities and Multiple Forms of Esterases in the Brown Planthopper, Nilaparvata Lugens (Stal).</w:t>
      </w:r>
      <w:r w:rsidRPr="00746802">
        <w:rPr>
          <w:b/>
          <w:bCs/>
        </w:rPr>
        <w:t xml:space="preserve"> </w:t>
      </w:r>
      <w:r w:rsidRPr="00746802">
        <w:t xml:space="preserve"> </w:t>
      </w:r>
      <w:r w:rsidRPr="00746802">
        <w:rPr>
          <w:i/>
          <w:iCs/>
        </w:rPr>
        <w:t>Pesticide Biochemistry and Physiology</w:t>
      </w:r>
      <w:r w:rsidRPr="00746802">
        <w:t xml:space="preserve"> 27: 30-35.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Chang, S. K., Williams, P. L., Dauterman, W. C., and Riviere, J. E. *. (1994). Percutaneous Absorption, Dermatopharmacokinetics and Related Bio-Transformation Studies of Carbaryl, Lindane, Malathion, and Parathion in Isolated Perfused Porcine Skin.</w:t>
      </w:r>
      <w:r w:rsidRPr="00746802">
        <w:rPr>
          <w:b/>
          <w:bCs/>
        </w:rPr>
        <w:t xml:space="preserve"> </w:t>
      </w:r>
      <w:r w:rsidRPr="00746802">
        <w:t xml:space="preserve"> </w:t>
      </w:r>
      <w:r w:rsidRPr="00746802">
        <w:rPr>
          <w:i/>
          <w:iCs/>
        </w:rPr>
        <w:t>Toxicology. Vol. 91, no. 3, pp. 269-280. 1994.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Chao Li-Ching and Lio Sin-Chung (1993). Resistance of Housefly, Musca Domestica L., To Dichlorvos, Malathion, Pirimiphos-Methyl and Propoxur in Lo-Tung Area.</w:t>
      </w:r>
      <w:r w:rsidRPr="00746802">
        <w:rPr>
          <w:b/>
          <w:bCs/>
        </w:rPr>
        <w:t xml:space="preserve"> </w:t>
      </w:r>
      <w:r w:rsidRPr="00746802">
        <w:t xml:space="preserve"> </w:t>
      </w:r>
      <w:r w:rsidRPr="00746802">
        <w:rPr>
          <w:i/>
          <w:iCs/>
        </w:rPr>
        <w:t>Chinese Journal of Entomology [CHIN. J. ENTOMOL./ZHONGHUA KUNCHONG]. Vol. 13, no. 1, pp. 17-25. 1993.</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Chapalamadugu, S. and Chaudhry, G. R. (1992). Microbiological and Biotechnological Aspects of Metabolism of Carbamates and Organophosphates.</w:t>
      </w:r>
      <w:r w:rsidRPr="00746802">
        <w:rPr>
          <w:b/>
          <w:bCs/>
        </w:rPr>
        <w:t xml:space="preserve"> </w:t>
      </w:r>
      <w:r w:rsidRPr="00746802">
        <w:t xml:space="preserve"> </w:t>
      </w:r>
      <w:r w:rsidRPr="00746802">
        <w:rPr>
          <w:i/>
          <w:iCs/>
        </w:rPr>
        <w:t>Crit rev biotechnol</w:t>
      </w:r>
      <w:r w:rsidRPr="00746802">
        <w:t xml:space="preserve"> 12: 357-389.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Chaturvedi, L. D. and Saxena, V. P. (1983). Quantitative Measure of Lindane and Malathion Residues in Some Tissues of Channa punctatus.</w:t>
      </w:r>
      <w:r w:rsidRPr="00746802">
        <w:rPr>
          <w:b/>
          <w:bCs/>
        </w:rPr>
        <w:t xml:space="preserve"> </w:t>
      </w:r>
      <w:r w:rsidRPr="00746802">
        <w:t xml:space="preserve"> </w:t>
      </w:r>
      <w:r w:rsidRPr="00746802">
        <w:rPr>
          <w:i/>
          <w:iCs/>
        </w:rPr>
        <w:t>Toxicol.Lett.</w:t>
      </w:r>
      <w:r w:rsidRPr="00746802">
        <w:t xml:space="preserve"> 18: 156.</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Chaturvedi, L. D. and Saxena, V. P. (1983). Quantitative Measure of Lindane and Malathion Residues in Some Tissues of Channa Punctatus.</w:t>
      </w:r>
      <w:r w:rsidRPr="00746802">
        <w:rPr>
          <w:b/>
          <w:bCs/>
        </w:rPr>
        <w:t xml:space="preserve"> </w:t>
      </w:r>
      <w:r w:rsidRPr="00746802">
        <w:t xml:space="preserve"> </w:t>
      </w:r>
      <w:r w:rsidRPr="00746802">
        <w:rPr>
          <w:i/>
          <w:iCs/>
        </w:rPr>
        <w:t>Toxicol.Lett.</w:t>
      </w:r>
      <w:r w:rsidRPr="00746802">
        <w:t xml:space="preserve"> 18: 156.</w:t>
      </w:r>
      <w:r w:rsidRPr="00746802">
        <w:br/>
      </w:r>
      <w:r w:rsidRPr="00746802">
        <w:rPr>
          <w:u w:val="single"/>
        </w:rPr>
        <w:t>Chem Codes</w:t>
      </w:r>
      <w:r w:rsidRPr="00746802">
        <w:t xml:space="preserve">:  Chemical of Concern: HCCH,MLN  </w:t>
      </w:r>
      <w:r w:rsidRPr="00746802">
        <w:rPr>
          <w:u w:val="single"/>
        </w:rPr>
        <w:t>Code</w:t>
      </w:r>
      <w:r w:rsidRPr="00746802">
        <w:t>:  ABSTRACT.</w:t>
      </w:r>
    </w:p>
    <w:p w:rsidR="00746802" w:rsidRPr="00746802" w:rsidRDefault="00746802" w:rsidP="00746802">
      <w:r w:rsidRPr="00746802">
        <w:t>Chaturvedi L. D. and Saxena V. P. ( Quantitative Measurements of Lindane and Malathion Residues in Some Tissues of Channa Punctatus.</w:t>
      </w:r>
      <w:r w:rsidRPr="00746802">
        <w:rPr>
          <w:b/>
          <w:bCs/>
        </w:rPr>
        <w:t xml:space="preserve"> </w:t>
      </w:r>
      <w:r w:rsidRPr="00746802">
        <w:t xml:space="preserve"> </w:t>
      </w:r>
      <w:r w:rsidRPr="00746802">
        <w:rPr>
          <w:i/>
          <w:iCs/>
        </w:rPr>
        <w:t>Toxicology Letters</w:t>
      </w:r>
      <w:r w:rsidRPr="00746802">
        <w:t xml:space="preserve"> 18: </w:t>
      </w:r>
      <w:r w:rsidRPr="00746802">
        <w:rPr>
          <w:b/>
          <w:bCs/>
        </w:rPr>
        <w:t xml:space="preserve"> 156</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Chen Hon-Cheng (2001). Studies on Water Quality Criteria of Pesticides for Farming Black Tiger Shrimp Penaeus Monodon.</w:t>
      </w:r>
      <w:r w:rsidRPr="00746802">
        <w:rPr>
          <w:b/>
          <w:bCs/>
        </w:rPr>
        <w:t xml:space="preserve"> </w:t>
      </w:r>
      <w:r w:rsidRPr="00746802">
        <w:t xml:space="preserve"> </w:t>
      </w:r>
      <w:r w:rsidRPr="00746802">
        <w:rPr>
          <w:i/>
          <w:iCs/>
        </w:rPr>
        <w:t xml:space="preserve"> 6th Asian Fisheries Forum Book </w:t>
      </w:r>
      <w:r w:rsidRPr="00746802">
        <w:rPr>
          <w:b/>
          <w:bCs/>
          <w:i/>
          <w:iCs/>
        </w:rPr>
        <w:t>of</w:t>
      </w:r>
      <w:r w:rsidRPr="00746802">
        <w:rPr>
          <w:i/>
          <w:iCs/>
        </w:rPr>
        <w:t xml:space="preserve"> Abstracts. p. 46. 2001.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Chen, W. and Mulchandani, A. (1998). The Use of Live Biocatalysts for Pesticide Detoxification.</w:t>
      </w:r>
      <w:r w:rsidRPr="00746802">
        <w:rPr>
          <w:b/>
          <w:bCs/>
        </w:rPr>
        <w:t xml:space="preserve"> </w:t>
      </w:r>
      <w:r w:rsidRPr="00746802">
        <w:t xml:space="preserve"> </w:t>
      </w:r>
      <w:r w:rsidRPr="00746802">
        <w:rPr>
          <w:i/>
          <w:iCs/>
        </w:rPr>
        <w:t>Trends in biotechnology</w:t>
      </w:r>
      <w:r w:rsidRPr="00746802">
        <w:t xml:space="preserve"> 16: 71-76.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lastRenderedPageBreak/>
        <w:t>Chen Wen-Lin and Sun Chih-Ning* (1994). Purification and Characterization of Carboxylesterases of a Rice Brown Planthopper, Nilaparvata Lugens Staal.</w:t>
      </w:r>
      <w:r w:rsidRPr="00746802">
        <w:rPr>
          <w:b/>
          <w:bCs/>
        </w:rPr>
        <w:t xml:space="preserve"> </w:t>
      </w:r>
      <w:r w:rsidRPr="00746802">
        <w:t xml:space="preserve"> </w:t>
      </w:r>
      <w:r w:rsidRPr="00746802">
        <w:rPr>
          <w:i/>
          <w:iCs/>
        </w:rPr>
        <w:t>Insect Biochemistry and Molecular Biology [INSECT BIOCHEM. MOL. BIOL.]. Vol. 24, no. 4, pp. 347-355. 1994.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Chen, Xiao-yong, Shao, Jian-zhong, Xiang, Li-xin , and Liu, Xin-mei (2006). Involvement of Apoptosis in Malathion-Induced Cytotoxicity in a Grass Carp (Ctenopharyngodon Idellus) Cell Line.</w:t>
      </w:r>
      <w:r w:rsidRPr="00746802">
        <w:rPr>
          <w:b/>
          <w:bCs/>
        </w:rPr>
        <w:t xml:space="preserve"> </w:t>
      </w:r>
      <w:r w:rsidRPr="00746802">
        <w:t xml:space="preserve"> </w:t>
      </w:r>
      <w:r w:rsidRPr="00746802">
        <w:rPr>
          <w:i/>
          <w:iCs/>
        </w:rPr>
        <w:t>Comparative Biochemistry and Physiology Part C: Toxicology &amp; Pharmacology</w:t>
      </w:r>
      <w:r w:rsidRPr="00746802">
        <w:t xml:space="preserve"> 142: 36-45.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Chernyak, S. M., Rice, C. P., and Mcconnell, L. L. (1996). Evidence of Currently-Used Pesticides in Air, Ice, Fog, Seawater and Surface Microlayer in the Bering and Chukchi Seas.</w:t>
      </w:r>
      <w:r w:rsidRPr="00746802">
        <w:rPr>
          <w:b/>
          <w:bCs/>
        </w:rPr>
        <w:t xml:space="preserve"> </w:t>
      </w:r>
      <w:r w:rsidRPr="00746802">
        <w:t xml:space="preserve"> </w:t>
      </w:r>
      <w:r w:rsidRPr="00746802">
        <w:rPr>
          <w:i/>
          <w:iCs/>
        </w:rPr>
        <w:t>Marine pollution bulletin</w:t>
      </w:r>
      <w:r w:rsidRPr="00746802">
        <w:t xml:space="preserve"> 32: 410-419.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Chhonkar, P. K. and Rao, D. Ln (1996). Soil Biology and Biochemistry in Relation to Land Degradation and Environmental Pollution.</w:t>
      </w:r>
      <w:r w:rsidRPr="00746802">
        <w:rPr>
          <w:b/>
          <w:bCs/>
        </w:rPr>
        <w:t xml:space="preserve"> </w:t>
      </w:r>
      <w:r w:rsidRPr="00746802">
        <w:t xml:space="preserve"> </w:t>
      </w:r>
      <w:r w:rsidRPr="00746802">
        <w:rPr>
          <w:i/>
          <w:iCs/>
        </w:rPr>
        <w:t>Biswas, t. D. And g. Narayanasamy (ed.). Indian society of soil science bulletin, no. 17. Soil management in relation to land degradation and environment</w:t>
      </w:r>
      <w:r w:rsidRPr="00746802">
        <w:t xml:space="preserve"> Symposium, dehradum, india, october 8-9, 1993. Ii+167p. Indian society of soil science: new delhi, india.; 0: 133-147.</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t>Cho, Y., Matsuoka, N., and Kamiya, A. (1997). Determination of Organophosphorus Pesticides in Biological Samples of Acute Poisoning by Hplc With Diode-Array Detector.</w:t>
      </w:r>
      <w:r w:rsidRPr="00746802">
        <w:rPr>
          <w:b/>
          <w:bCs/>
        </w:rPr>
        <w:t xml:space="preserve"> </w:t>
      </w:r>
      <w:r w:rsidRPr="00746802">
        <w:t xml:space="preserve"> </w:t>
      </w:r>
      <w:r w:rsidRPr="00746802">
        <w:rPr>
          <w:i/>
          <w:iCs/>
        </w:rPr>
        <w:t>Chemical &amp; pharmaceutical bulletin (tokyo)</w:t>
      </w:r>
      <w:r w:rsidRPr="00746802">
        <w:t xml:space="preserve"> 45: 737-740.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Choi, H., Moreau, J. P., and Srinivasan, M. (1994). Cleanup of Agrochemical Spills Using Cotton Sorbents.</w:t>
      </w:r>
      <w:r w:rsidRPr="00746802">
        <w:rPr>
          <w:b/>
          <w:bCs/>
        </w:rPr>
        <w:t xml:space="preserve"> </w:t>
      </w:r>
      <w:r w:rsidRPr="00746802">
        <w:t xml:space="preserve"> </w:t>
      </w:r>
      <w:r w:rsidRPr="00746802">
        <w:rPr>
          <w:i/>
          <w:iCs/>
        </w:rPr>
        <w:t>Journal of environmental science and health part a environmental science and engineering</w:t>
      </w:r>
      <w:r w:rsidRPr="00746802">
        <w:t xml:space="preserve"> 29: 2151-2168.</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Christensen, G. M. and Olson, D. L. (1981). Effect of Water Pollutants and Other Chemicals Upon Ribonuclease Activity in Vitro.</w:t>
      </w:r>
      <w:r w:rsidRPr="00746802">
        <w:rPr>
          <w:b/>
          <w:bCs/>
        </w:rPr>
        <w:t xml:space="preserve"> </w:t>
      </w:r>
      <w:r w:rsidRPr="00746802">
        <w:t xml:space="preserve"> </w:t>
      </w:r>
      <w:r w:rsidRPr="00746802">
        <w:rPr>
          <w:i/>
          <w:iCs/>
        </w:rPr>
        <w:t>Environmental Research</w:t>
      </w:r>
      <w:r w:rsidRPr="00746802">
        <w:t xml:space="preserve"> 26: 274-280.</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Chu, W., Choy, W. K., and Hunt, J. R. (2005). Effects of Nonaqueous Phase Liquids on the Washing of Soil in the Presence of Nonionic Surfactants.</w:t>
      </w:r>
      <w:r w:rsidRPr="00746802">
        <w:rPr>
          <w:b/>
          <w:bCs/>
        </w:rPr>
        <w:t xml:space="preserve"> </w:t>
      </w:r>
      <w:r w:rsidRPr="00746802">
        <w:t xml:space="preserve"> </w:t>
      </w:r>
      <w:r w:rsidRPr="00746802">
        <w:rPr>
          <w:i/>
          <w:iCs/>
        </w:rPr>
        <w:t>Water Research</w:t>
      </w:r>
      <w:r w:rsidRPr="00746802">
        <w:t xml:space="preserve"> 39: 340-348.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Chukwudebe, A. and Fukuto, T. R. (1986). Photoalteration of Some Phosphorothioate Insecticides.</w:t>
      </w:r>
      <w:r w:rsidRPr="00746802">
        <w:rPr>
          <w:b/>
          <w:bCs/>
        </w:rPr>
        <w:t xml:space="preserve"> </w:t>
      </w:r>
      <w:r w:rsidRPr="00746802">
        <w:t xml:space="preserve"> </w:t>
      </w:r>
      <w:r w:rsidRPr="00746802">
        <w:rPr>
          <w:i/>
          <w:iCs/>
        </w:rPr>
        <w:t>192nd american chemical society national meeting, anaheim, calif., Usa, sept. 7-12, 1986. Abstr pap am chem soc</w:t>
      </w:r>
      <w:r w:rsidRPr="00746802">
        <w:t xml:space="preserve"> 192: No pagination.</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Chukwudebe, A., March, R. B., Othman, M., and Fukuto, T. R. (1989). Formation of Trialkyl Phosphorothioate Esters From Organophosphorus Insecticides After Exposure to Either Uv Light or Sunlight.</w:t>
      </w:r>
      <w:r w:rsidRPr="00746802">
        <w:rPr>
          <w:b/>
          <w:bCs/>
        </w:rPr>
        <w:t xml:space="preserve"> </w:t>
      </w:r>
      <w:r w:rsidRPr="00746802">
        <w:t xml:space="preserve"> </w:t>
      </w:r>
      <w:r w:rsidRPr="00746802">
        <w:rPr>
          <w:i/>
          <w:iCs/>
        </w:rPr>
        <w:t>J agric food chem</w:t>
      </w:r>
      <w:r w:rsidRPr="00746802">
        <w:t xml:space="preserve"> 37: 539-545.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Chung, Y., Shin, D., Park, S., Lim, Y., Choi, Y., Cho, S., Yang, J., Hwang, M., Park, Y., and Lee, H. (1997). Risk Assessment and Management of Drinking Water Pollutants in Korea.</w:t>
      </w:r>
      <w:r w:rsidRPr="00746802">
        <w:rPr>
          <w:b/>
          <w:bCs/>
        </w:rPr>
        <w:t xml:space="preserve"> </w:t>
      </w:r>
      <w:r w:rsidRPr="00746802">
        <w:t xml:space="preserve"> </w:t>
      </w:r>
      <w:r w:rsidRPr="00746802">
        <w:rPr>
          <w:i/>
          <w:iCs/>
        </w:rPr>
        <w:t>Water science and technology</w:t>
      </w:r>
      <w:r w:rsidRPr="00746802">
        <w:t xml:space="preserve"> 36: 309-323.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Clark, E. R. and Qazi, I. A. (1980). Evaluation of the Modified Colourimetric Method for the Determination of Malathion: Its Application to the Analysis of Malathion Residues in Water.</w:t>
      </w:r>
      <w:r w:rsidRPr="00746802">
        <w:rPr>
          <w:b/>
          <w:bCs/>
        </w:rPr>
        <w:t xml:space="preserve"> </w:t>
      </w:r>
      <w:r w:rsidRPr="00746802">
        <w:t xml:space="preserve"> </w:t>
      </w:r>
      <w:r w:rsidRPr="00746802">
        <w:rPr>
          <w:i/>
          <w:iCs/>
        </w:rPr>
        <w:t>Water Research</w:t>
      </w:r>
      <w:r w:rsidRPr="00746802">
        <w:t xml:space="preserve"> 14: 1037-1040.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Clark, R. B. (1992). Marine Pollution Third Edition.</w:t>
      </w:r>
      <w:r w:rsidRPr="00746802">
        <w:rPr>
          <w:b/>
          <w:bCs/>
        </w:rPr>
        <w:t xml:space="preserve"> </w:t>
      </w:r>
      <w:r w:rsidRPr="00746802">
        <w:t xml:space="preserve"> </w:t>
      </w:r>
      <w:r w:rsidRPr="00746802">
        <w:rPr>
          <w:i/>
          <w:iCs/>
        </w:rPr>
        <w:t>Clark, r. B. Marine pollution, third edition. Xii+172p. Oxford university press: oxford, england, uk</w:t>
      </w:r>
      <w:r w:rsidRPr="00746802">
        <w:t xml:space="preserve"> New york, new york, usa. Isbn 0-19-854686-6.; 0: Xii+172p.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Clark, R. B., Frid, C., and Attrill, M. ( Marine Pollution Fourth Edition.</w:t>
      </w:r>
      <w:r w:rsidRPr="00746802">
        <w:rPr>
          <w:b/>
          <w:bCs/>
        </w:rPr>
        <w:t xml:space="preserve"> </w:t>
      </w:r>
      <w:r w:rsidRPr="00746802">
        <w:t xml:space="preserve"> </w:t>
      </w:r>
      <w:r w:rsidRPr="00746802">
        <w:rPr>
          <w:i/>
          <w:iCs/>
        </w:rPr>
        <w:t>Clark, r. B., C. Frid and m. Attrill. Marine pollution, fourth edition. X+161p. Clarendon press: oxford, england, uk. Isbn 0-19-850070-x(cloth); isbn 0-19-850069-6(paper).; 0 (0). 1997. X+161p.</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Clemedson, C. and Ekwall, B. (1999). Overview of the Final Meic Results: I. The in Vitro-in Vitro Evaluation.</w:t>
      </w:r>
      <w:r w:rsidRPr="00746802">
        <w:rPr>
          <w:b/>
          <w:bCs/>
        </w:rPr>
        <w:t xml:space="preserve"> </w:t>
      </w:r>
      <w:r w:rsidRPr="00746802">
        <w:t xml:space="preserve"> </w:t>
      </w:r>
      <w:r w:rsidRPr="00746802">
        <w:rPr>
          <w:i/>
          <w:iCs/>
        </w:rPr>
        <w:t>Toxicology in vitro</w:t>
      </w:r>
      <w:r w:rsidRPr="00746802">
        <w:t xml:space="preserve"> 13: 657-663.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Clyne, R. M. (1973). Relative Toxicity of Malathion.</w:t>
      </w:r>
      <w:r w:rsidRPr="00746802">
        <w:rPr>
          <w:b/>
          <w:bCs/>
        </w:rPr>
        <w:t xml:space="preserve"> </w:t>
      </w:r>
      <w:r w:rsidRPr="00746802">
        <w:t xml:space="preserve"> </w:t>
      </w:r>
      <w:r w:rsidRPr="00746802">
        <w:rPr>
          <w:i/>
          <w:iCs/>
        </w:rPr>
        <w:t>New.Engl.J.Med.</w:t>
      </w:r>
      <w:r w:rsidRPr="00746802">
        <w:t xml:space="preserve"> 289: 593 p.</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Coats, J. R. ( Toxicology of Pesticide Residues in Foods.</w:t>
      </w:r>
      <w:r w:rsidRPr="00746802">
        <w:rPr>
          <w:b/>
          <w:bCs/>
        </w:rPr>
        <w:t xml:space="preserve"> </w:t>
      </w:r>
      <w:r w:rsidRPr="00746802">
        <w:t xml:space="preserve"> </w:t>
      </w:r>
      <w:r w:rsidRPr="00746802">
        <w:rPr>
          <w:i/>
          <w:iCs/>
        </w:rPr>
        <w:t>Hathcock, j. N. (Ed.). Nutrition: basic and applied science: a series of monographs: nutritional toxicology, vol. Ii. Xv+300p. Academic press: san diego, california, usa; academic press inc. (London) ltd.: London, england, uk. Illus. Isbn 0-12-332602-8.; 0 (0). 1987. 249-280.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Coburn, C. B. and Friedman, A. A. (1976). Conventional Bioassay and Tissue Bioassay of Zinc Cyanide, Sodium Cyanide and Malathion.</w:t>
      </w:r>
      <w:r w:rsidRPr="00746802">
        <w:rPr>
          <w:b/>
          <w:bCs/>
        </w:rPr>
        <w:t xml:space="preserve"> </w:t>
      </w:r>
      <w:r w:rsidRPr="00746802">
        <w:t xml:space="preserve"> </w:t>
      </w:r>
      <w:r w:rsidRPr="00746802">
        <w:rPr>
          <w:i/>
          <w:iCs/>
        </w:rPr>
        <w:t>J.Tenn.Acad.Sci.</w:t>
      </w:r>
      <w:r w:rsidRPr="00746802">
        <w:t xml:space="preserve"> 51: 59 (ABS).</w:t>
      </w:r>
      <w:r w:rsidRPr="00746802">
        <w:br/>
      </w:r>
      <w:r w:rsidRPr="00746802">
        <w:rPr>
          <w:u w:val="single"/>
        </w:rPr>
        <w:t>Chem Codes</w:t>
      </w:r>
      <w:r w:rsidRPr="00746802">
        <w:t>:  EcoReference No.: 67829</w:t>
      </w:r>
      <w:r w:rsidRPr="00746802">
        <w:br/>
        <w:t xml:space="preserve">Chemical of Concern: MLN,CN,Zn  </w:t>
      </w:r>
      <w:r w:rsidRPr="00746802">
        <w:rPr>
          <w:u w:val="single"/>
        </w:rPr>
        <w:t>Code</w:t>
      </w:r>
      <w:r w:rsidRPr="00746802">
        <w:t>:  ABSTRACT.</w:t>
      </w:r>
    </w:p>
    <w:p w:rsidR="00746802" w:rsidRPr="00746802" w:rsidRDefault="00746802" w:rsidP="00746802">
      <w:r w:rsidRPr="00746802">
        <w:t>Coburn, C. B. and Friedman, A. A. (1976). Conventional Bioassay and Tissue Bioassay of Zinc Cyanide, Sodium Cyanide and Malathion.</w:t>
      </w:r>
      <w:r w:rsidRPr="00746802">
        <w:rPr>
          <w:b/>
          <w:bCs/>
        </w:rPr>
        <w:t xml:space="preserve"> </w:t>
      </w:r>
      <w:r w:rsidRPr="00746802">
        <w:t xml:space="preserve"> </w:t>
      </w:r>
      <w:r w:rsidRPr="00746802">
        <w:rPr>
          <w:i/>
          <w:iCs/>
        </w:rPr>
        <w:t>J.Tenn.Acad.Sci.</w:t>
      </w:r>
      <w:r w:rsidRPr="00746802">
        <w:t xml:space="preserve"> 51: 59 (ABS).</w:t>
      </w:r>
      <w:r w:rsidRPr="00746802">
        <w:br/>
      </w:r>
      <w:r w:rsidRPr="00746802">
        <w:rPr>
          <w:u w:val="single"/>
        </w:rPr>
        <w:t>Chem Codes</w:t>
      </w:r>
      <w:r w:rsidRPr="00746802">
        <w:t xml:space="preserve">:  Chemical of Concern: MLN,CN,Zn  </w:t>
      </w:r>
      <w:r w:rsidRPr="00746802">
        <w:rPr>
          <w:u w:val="single"/>
        </w:rPr>
        <w:t>Code</w:t>
      </w:r>
      <w:r w:rsidRPr="00746802">
        <w:t>:  ABSTRACT.</w:t>
      </w:r>
    </w:p>
    <w:p w:rsidR="00746802" w:rsidRPr="00746802" w:rsidRDefault="00746802" w:rsidP="00746802">
      <w:r w:rsidRPr="00746802">
        <w:t>Cochran, D. G. (1988). Insecticide Resistance in the German Cockroach.</w:t>
      </w:r>
      <w:r w:rsidRPr="00746802">
        <w:rPr>
          <w:b/>
          <w:bCs/>
        </w:rPr>
        <w:t xml:space="preserve"> </w:t>
      </w:r>
      <w:r w:rsidRPr="00746802">
        <w:t xml:space="preserve"> </w:t>
      </w:r>
      <w:r w:rsidRPr="00746802">
        <w:rPr>
          <w:i/>
          <w:iCs/>
        </w:rPr>
        <w:t>Seventy-fifth annual meeting of the international association of milk, food and environmental sanitarians, tampa, florida, usa, july 31-august 4, 1988. J food prot</w:t>
      </w:r>
      <w:r w:rsidRPr="00746802">
        <w:t xml:space="preserve"> 51: 833.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Cochrane, B. J., Hargis, M., Crocquet, D. E. Belligny P, Holtsberg, F., and Coronella, J. (1992). Evolution of Glutathione S-Transferases Associated With Insecticide Resistance in Drosophila.</w:t>
      </w:r>
      <w:r w:rsidRPr="00746802">
        <w:rPr>
          <w:b/>
          <w:bCs/>
        </w:rPr>
        <w:t xml:space="preserve"> </w:t>
      </w:r>
      <w:r w:rsidRPr="00746802">
        <w:t xml:space="preserve"> </w:t>
      </w:r>
      <w:r w:rsidRPr="00746802">
        <w:rPr>
          <w:i/>
          <w:iCs/>
        </w:rPr>
        <w:t xml:space="preserve">Mullin, c. A. And j. G. Scott (ed.). Acs (american chemical society) symposium series, vol. 505. Molecular mechanisms of </w:t>
      </w:r>
      <w:r w:rsidRPr="00746802">
        <w:rPr>
          <w:i/>
          <w:iCs/>
        </w:rPr>
        <w:lastRenderedPageBreak/>
        <w:t>insecticide resistance: diversity among insects</w:t>
      </w:r>
      <w:r w:rsidRPr="00746802">
        <w:t xml:space="preserve"> 202nd national meeting of the american chemical society, new york, new york, usa, august 25-30, 1991. Xiii+322p. American chemical society: washington, dc, usa. Isbn 0-8412-2474-9.; 0: 53-70.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Coffi, A. (1992). Republic of Benin the Acridid Situation in the Republic of Benin.</w:t>
      </w:r>
      <w:r w:rsidRPr="00746802">
        <w:rPr>
          <w:b/>
          <w:bCs/>
        </w:rPr>
        <w:t xml:space="preserve"> </w:t>
      </w:r>
      <w:r w:rsidRPr="00746802">
        <w:t xml:space="preserve"> </w:t>
      </w:r>
      <w:r w:rsidRPr="00746802">
        <w:rPr>
          <w:i/>
          <w:iCs/>
        </w:rPr>
        <w:t>Lomer, c. J. And c. Prior (ed.). Biological control of locusts and grasshoppers</w:t>
      </w:r>
      <w:r w:rsidRPr="00746802">
        <w:t xml:space="preserve"> Workshop, cotonou, benin, april 29-may 1, 1991. Xii+394p. C.a.b. International: wallingford, england, uk; international institute of tropical agriculture: ibadan, nigeria. Isbn 0-85198-779-6.; 0: 86-89.</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Cogburn, R. R., Simonaitis, R. A., and Webb, B. D. (1990). Fate of Malathion and Chlorpyrifos Methyl in Rough Rice and Milling Fractions Before and After Parboiling and Cooking.</w:t>
      </w:r>
      <w:r w:rsidRPr="00746802">
        <w:rPr>
          <w:b/>
          <w:bCs/>
        </w:rPr>
        <w:t xml:space="preserve"> </w:t>
      </w:r>
      <w:r w:rsidRPr="00746802">
        <w:t xml:space="preserve"> </w:t>
      </w:r>
      <w:r w:rsidRPr="00746802">
        <w:rPr>
          <w:i/>
          <w:iCs/>
        </w:rPr>
        <w:t>J econ entomol</w:t>
      </w:r>
      <w:r w:rsidRPr="00746802">
        <w:t xml:space="preserve"> 83: 1636-1639.</w:t>
      </w:r>
      <w:r w:rsidRPr="00746802">
        <w:br/>
      </w:r>
      <w:r w:rsidRPr="00746802">
        <w:rPr>
          <w:u w:val="single"/>
        </w:rPr>
        <w:t>Chem Codes</w:t>
      </w:r>
      <w:r w:rsidRPr="00746802">
        <w:t xml:space="preserve">:  Chemical of Concern: MLN  </w:t>
      </w:r>
      <w:r w:rsidRPr="00746802">
        <w:rPr>
          <w:u w:val="single"/>
        </w:rPr>
        <w:t>Code</w:t>
      </w:r>
      <w:r w:rsidRPr="00746802">
        <w:t xml:space="preserve"> :  NO SPECIES (DEAD).</w:t>
      </w:r>
    </w:p>
    <w:p w:rsidR="00746802" w:rsidRPr="00746802" w:rsidRDefault="00746802" w:rsidP="00746802">
      <w:r w:rsidRPr="00746802">
        <w:t>Cohen, S., Svrjcek, A., Durborow, T., and Barnes, N. L. (1999). Water Quality Impacts by Golf Courses.</w:t>
      </w:r>
      <w:r w:rsidRPr="00746802">
        <w:rPr>
          <w:b/>
          <w:bCs/>
        </w:rPr>
        <w:t xml:space="preserve"> </w:t>
      </w:r>
      <w:r w:rsidRPr="00746802">
        <w:t xml:space="preserve"> </w:t>
      </w:r>
      <w:r w:rsidRPr="00746802">
        <w:rPr>
          <w:i/>
          <w:iCs/>
        </w:rPr>
        <w:t>Journal of environmental quality</w:t>
      </w:r>
      <w:r w:rsidRPr="00746802">
        <w:t xml:space="preserve"> 28: 798-809.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Cohen, S. D., Callaghan, J. E., and Murphy, S. D. (1972). Investigation of Multiple Mechanisms for Potentiation of Malaoxon (MX) by Triorthotolyl Phosphate.</w:t>
      </w:r>
      <w:r w:rsidRPr="00746802">
        <w:rPr>
          <w:b/>
          <w:bCs/>
        </w:rPr>
        <w:t xml:space="preserve"> </w:t>
      </w:r>
      <w:r w:rsidRPr="00746802">
        <w:t xml:space="preserve"> </w:t>
      </w:r>
      <w:r w:rsidRPr="00746802">
        <w:rPr>
          <w:i/>
          <w:iCs/>
        </w:rPr>
        <w:t>Toxicol.Appl.Pharmacol.</w:t>
      </w:r>
      <w:r w:rsidRPr="00746802">
        <w:t xml:space="preserve"> 22: 300.</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Colt, J. S., Zahm, S. H., Camann, D. E., and Hartge, P. (1998). Comparison of Pesticides and Other Compounds in Carpet Dust Samples Collected From Used Vacuum Cleaner Bags and From a High-Volume Surface Sampler.</w:t>
      </w:r>
      <w:r w:rsidRPr="00746802">
        <w:rPr>
          <w:b/>
          <w:bCs/>
        </w:rPr>
        <w:t xml:space="preserve"> </w:t>
      </w:r>
      <w:r w:rsidRPr="00746802">
        <w:t xml:space="preserve"> </w:t>
      </w:r>
      <w:r w:rsidRPr="00746802">
        <w:rPr>
          <w:i/>
          <w:iCs/>
        </w:rPr>
        <w:t>Environmental health perspectives</w:t>
      </w:r>
      <w:r w:rsidRPr="00746802">
        <w:t xml:space="preserve"> 106: 721-724.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Comm Pestic Formulation Disinfect  Usa (1991). General Referee Reports Committee on Pesticide Formulations and Disinfectants 104th Aoac Annual International Meeting New Orleans Louisiana Usa September 9-13 1990.</w:t>
      </w:r>
      <w:r w:rsidRPr="00746802">
        <w:rPr>
          <w:b/>
          <w:bCs/>
        </w:rPr>
        <w:t xml:space="preserve"> </w:t>
      </w:r>
      <w:r w:rsidRPr="00746802">
        <w:t xml:space="preserve"> </w:t>
      </w:r>
      <w:r w:rsidRPr="00746802">
        <w:rPr>
          <w:i/>
          <w:iCs/>
        </w:rPr>
        <w:t>J assoc off anal chem</w:t>
      </w:r>
      <w:r w:rsidRPr="00746802">
        <w:t xml:space="preserve"> 74: 107-110.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Comm Residues (1993). General Referee Reports Committee on Residues Aoac International Annual Meeting Cincinnati Ohio Usa August 31-September 2 1992.</w:t>
      </w:r>
      <w:r w:rsidRPr="00746802">
        <w:rPr>
          <w:b/>
          <w:bCs/>
        </w:rPr>
        <w:t xml:space="preserve"> </w:t>
      </w:r>
      <w:r w:rsidRPr="00746802">
        <w:t xml:space="preserve"> </w:t>
      </w:r>
      <w:r w:rsidRPr="00746802">
        <w:rPr>
          <w:i/>
          <w:iCs/>
        </w:rPr>
        <w:t>J aoac (assoc off anal chem) int</w:t>
      </w:r>
      <w:r w:rsidRPr="00746802">
        <w:t xml:space="preserve"> 76: 142-149.</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Conte, E. D. and Barry, E. F. (1993). Alkali Flame Ionization Detector for Gas Chromatography Using an Alkali Salt Aerosol as the Enhancement Source.</w:t>
      </w:r>
      <w:r w:rsidRPr="00746802">
        <w:rPr>
          <w:b/>
          <w:bCs/>
        </w:rPr>
        <w:t xml:space="preserve"> </w:t>
      </w:r>
      <w:r w:rsidRPr="00746802">
        <w:t xml:space="preserve"> </w:t>
      </w:r>
      <w:r w:rsidRPr="00746802">
        <w:rPr>
          <w:i/>
          <w:iCs/>
        </w:rPr>
        <w:t>J chromatogr</w:t>
      </w:r>
      <w:r w:rsidRPr="00746802">
        <w:t xml:space="preserve"> 644: 349-355.</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Contreras, H. R. and Busto-Obregon, E. (1996). Effect of an Organophosphate Insecticide on the Testis Epididymis and Preimplantational Development and Pregnancy Outcome in Mice.</w:t>
      </w:r>
      <w:r w:rsidRPr="00746802">
        <w:rPr>
          <w:b/>
          <w:bCs/>
        </w:rPr>
        <w:t xml:space="preserve"> </w:t>
      </w:r>
      <w:r w:rsidRPr="00746802">
        <w:t xml:space="preserve"> </w:t>
      </w:r>
      <w:r w:rsidRPr="00746802">
        <w:rPr>
          <w:i/>
          <w:iCs/>
        </w:rPr>
        <w:t>First congress of the spanish society of developmental biology and international workshop on developmental approaches in cancer biology, leioa, spain, december 9-13, 1996. International journal of developmental biology</w:t>
      </w:r>
      <w:r w:rsidRPr="00746802">
        <w:t xml:space="preserve"> 0: 207s-208s.</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Conyers, Simon T. and Bell, Christopher H. (1996). The Effect on the Mortality of Adult Cryptolestes Ferrugineus (Stephens) (Coleoptera: Cucujidae), Sitophilus Granarius (L.) (Coleoptera: Curculionidae) and Oryzaephilus Surinamensis (L.) (Coleoptera: Silvanidae) of Interrupting Low Oxygen Exposures With Periods of Elevated Oxygen.</w:t>
      </w:r>
      <w:r w:rsidRPr="00746802">
        <w:rPr>
          <w:b/>
          <w:bCs/>
        </w:rPr>
        <w:t xml:space="preserve"> </w:t>
      </w:r>
      <w:r w:rsidRPr="00746802">
        <w:t xml:space="preserve"> </w:t>
      </w:r>
      <w:r w:rsidRPr="00746802">
        <w:rPr>
          <w:i/>
          <w:iCs/>
        </w:rPr>
        <w:t>Journal of Stored Products Research</w:t>
      </w:r>
      <w:r w:rsidRPr="00746802">
        <w:t xml:space="preserve"> 32: 187-194.</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Cook, J., Engel, M., Wylie, P., and Quimby, B. (1999). Multiresidue Screening of Pesticides in Foods Using Retention Time Locking, Gc-Aed, Database Search, and Gc-Ms Identification.</w:t>
      </w:r>
      <w:r w:rsidRPr="00746802">
        <w:rPr>
          <w:b/>
          <w:bCs/>
        </w:rPr>
        <w:t xml:space="preserve"> </w:t>
      </w:r>
      <w:r w:rsidRPr="00746802">
        <w:t xml:space="preserve"> </w:t>
      </w:r>
      <w:r w:rsidRPr="00746802">
        <w:rPr>
          <w:i/>
          <w:iCs/>
        </w:rPr>
        <w:t>Journal of aoac international</w:t>
      </w:r>
      <w:r w:rsidRPr="00746802">
        <w:t xml:space="preserve"> 82: 313-326.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Corbett, J. R., Wright, K., and Baillie, A. C. (1984). Insecticides Inhibiting Acetylcholinesterase.</w:t>
      </w:r>
      <w:r w:rsidRPr="00746802">
        <w:rPr>
          <w:b/>
          <w:bCs/>
        </w:rPr>
        <w:t xml:space="preserve"> </w:t>
      </w:r>
      <w:r w:rsidRPr="00746802">
        <w:t xml:space="preserve"> </w:t>
      </w:r>
      <w:r w:rsidRPr="00746802">
        <w:rPr>
          <w:i/>
          <w:iCs/>
        </w:rPr>
        <w:t>In: The Biochemical Mode of Action of Pesticides, Second Edition, Acad.Press, London</w:t>
      </w:r>
      <w:r w:rsidRPr="00746802">
        <w:t xml:space="preserve"> 99-140.</w:t>
      </w:r>
      <w:r w:rsidRPr="00746802">
        <w:br/>
      </w:r>
      <w:r w:rsidRPr="00746802">
        <w:rPr>
          <w:u w:val="single"/>
        </w:rPr>
        <w:t>Chem Codes</w:t>
      </w:r>
      <w:r w:rsidRPr="00746802">
        <w:t>:  EcoReference No.: 72145</w:t>
      </w:r>
      <w:r w:rsidRPr="00746802">
        <w:br/>
        <w:t xml:space="preserve">Chemical of Concern: AZ,CPY,DZ,DMT,MLN,PRN,PSM,CBL,CBF  </w:t>
      </w:r>
      <w:r w:rsidRPr="00746802">
        <w:rPr>
          <w:u w:val="single"/>
        </w:rPr>
        <w:t>Code</w:t>
      </w:r>
      <w:r w:rsidRPr="00746802">
        <w:t>:  REVIEW.</w:t>
      </w:r>
    </w:p>
    <w:p w:rsidR="00746802" w:rsidRPr="00746802" w:rsidRDefault="00746802" w:rsidP="00746802">
      <w:r w:rsidRPr="00746802">
        <w:t>Corbett, J. R., Wright, K., and Baillie, A. C. (1984). Insecticides Inhibiting Acetylcholinesterase.</w:t>
      </w:r>
      <w:r w:rsidRPr="00746802">
        <w:rPr>
          <w:b/>
          <w:bCs/>
        </w:rPr>
        <w:t xml:space="preserve"> </w:t>
      </w:r>
      <w:r w:rsidRPr="00746802">
        <w:t xml:space="preserve"> </w:t>
      </w:r>
      <w:r w:rsidRPr="00746802">
        <w:rPr>
          <w:i/>
          <w:iCs/>
        </w:rPr>
        <w:t>In: The Biochemical Mode of Action of Pesticides, Second Edition, Acad.Press, London</w:t>
      </w:r>
      <w:r w:rsidRPr="00746802">
        <w:t xml:space="preserve"> 99-140.</w:t>
      </w:r>
      <w:r w:rsidRPr="00746802">
        <w:br/>
      </w:r>
      <w:r w:rsidRPr="00746802">
        <w:rPr>
          <w:u w:val="single"/>
        </w:rPr>
        <w:t>Chem Codes</w:t>
      </w:r>
      <w:r w:rsidRPr="00746802">
        <w:t xml:space="preserve">:  Chemical of Concern: AZ,CPY,DZ,DMT,MLN,PRN,PSM,CBL,CBF  </w:t>
      </w:r>
      <w:r w:rsidRPr="00746802">
        <w:rPr>
          <w:u w:val="single"/>
        </w:rPr>
        <w:t>Code</w:t>
      </w:r>
      <w:r w:rsidRPr="00746802">
        <w:t>:  REVIEW.</w:t>
      </w:r>
    </w:p>
    <w:p w:rsidR="00746802" w:rsidRPr="00746802" w:rsidRDefault="00746802" w:rsidP="00746802">
      <w:r w:rsidRPr="00746802">
        <w:t>Cordle, M. K. (1988). Usda Regulation of Residues in Meat and Poultry Products.</w:t>
      </w:r>
      <w:r w:rsidRPr="00746802">
        <w:rPr>
          <w:b/>
          <w:bCs/>
        </w:rPr>
        <w:t xml:space="preserve"> </w:t>
      </w:r>
      <w:r w:rsidRPr="00746802">
        <w:t xml:space="preserve"> </w:t>
      </w:r>
      <w:r w:rsidRPr="00746802">
        <w:rPr>
          <w:i/>
          <w:iCs/>
        </w:rPr>
        <w:t>J anim sci</w:t>
      </w:r>
      <w:r w:rsidRPr="00746802">
        <w:t xml:space="preserve"> 66: 413-433.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Corson, M. S., Mora, M. A., and Grant, W. E.  (1998). Simulating Cholinesterase Inhibition in Birds Caused by Dietary Insecticide Exposure.</w:t>
      </w:r>
      <w:r w:rsidRPr="00746802">
        <w:rPr>
          <w:b/>
          <w:bCs/>
        </w:rPr>
        <w:t xml:space="preserve"> </w:t>
      </w:r>
      <w:r w:rsidRPr="00746802">
        <w:t xml:space="preserve"> </w:t>
      </w:r>
      <w:r w:rsidRPr="00746802">
        <w:rPr>
          <w:i/>
          <w:iCs/>
        </w:rPr>
        <w:t>Ecol.Model.</w:t>
      </w:r>
      <w:r w:rsidRPr="00746802">
        <w:t xml:space="preserve"> 105: 299-323.</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Corson, M. S., Mora, M. A., and Grant, W. E. (1998). Simulating Cholinesterase Inhibition in Birds Caused by Dietary Insecticide Exposure.</w:t>
      </w:r>
      <w:r w:rsidRPr="00746802">
        <w:rPr>
          <w:b/>
          <w:bCs/>
        </w:rPr>
        <w:t xml:space="preserve"> </w:t>
      </w:r>
      <w:r w:rsidRPr="00746802">
        <w:t xml:space="preserve"> </w:t>
      </w:r>
      <w:r w:rsidRPr="00746802">
        <w:rPr>
          <w:i/>
          <w:iCs/>
        </w:rPr>
        <w:t>Ecological modelling</w:t>
      </w:r>
      <w:r w:rsidRPr="00746802">
        <w:t xml:space="preserve"> 105: 299-323.</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Cotham, W. E Jr and Bidleman, T. F. (1989). Degradation of Malathion Endosulfan and Fenvalerate in Seawater and Seawater-Sediment Microcosms.</w:t>
      </w:r>
      <w:r w:rsidRPr="00746802">
        <w:rPr>
          <w:b/>
          <w:bCs/>
        </w:rPr>
        <w:t xml:space="preserve"> </w:t>
      </w:r>
      <w:r w:rsidRPr="00746802">
        <w:t xml:space="preserve"> </w:t>
      </w:r>
      <w:r w:rsidRPr="00746802">
        <w:rPr>
          <w:i/>
          <w:iCs/>
        </w:rPr>
        <w:t>J agric food chem</w:t>
      </w:r>
      <w:r w:rsidRPr="00746802">
        <w:t xml:space="preserve"> 37: 824-828.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Coulanges, P., Clerc, Y., and Randrianantoanina, E. (1982). (Study of Xenopsylla Cheopis and Synopsyllus Fonquerniei , Malagasy Plague Fleas -- Evidence of Their Resistance to Ddt, Dieldrin and Malathion.).</w:t>
      </w:r>
      <w:r w:rsidRPr="00746802">
        <w:rPr>
          <w:b/>
          <w:bCs/>
        </w:rPr>
        <w:t xml:space="preserve"> </w:t>
      </w:r>
      <w:r w:rsidRPr="00746802">
        <w:t xml:space="preserve"> </w:t>
      </w:r>
      <w:r w:rsidRPr="00746802">
        <w:rPr>
          <w:i/>
          <w:iCs/>
        </w:rPr>
        <w:t>Archives de l'Institut Pasteur de Madagascar [ARCH. INST. PASTEUR MADAGASCAR.]. Vol. 49, no. 1, pp. 171-192. 1982.</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Coulibaly, K. and Jeon, I. J. (1996). An Overview of Solid-Phase Extraction of Food Flavor Compounds and Chemical Residues.</w:t>
      </w:r>
      <w:r w:rsidRPr="00746802">
        <w:rPr>
          <w:b/>
          <w:bCs/>
        </w:rPr>
        <w:t xml:space="preserve"> </w:t>
      </w:r>
      <w:r w:rsidRPr="00746802">
        <w:t xml:space="preserve"> </w:t>
      </w:r>
      <w:r w:rsidRPr="00746802">
        <w:rPr>
          <w:i/>
          <w:iCs/>
        </w:rPr>
        <w:t>Food reviews international</w:t>
      </w:r>
      <w:r w:rsidRPr="00746802">
        <w:t xml:space="preserve"> 12: 131-151.</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Counc, S. C. I. Aff  Usa (1988). Cancer Risk of Pesticides in Agricultural Workers.</w:t>
      </w:r>
      <w:r w:rsidRPr="00746802">
        <w:rPr>
          <w:b/>
          <w:bCs/>
        </w:rPr>
        <w:t xml:space="preserve"> </w:t>
      </w:r>
      <w:r w:rsidRPr="00746802">
        <w:t xml:space="preserve"> </w:t>
      </w:r>
      <w:r w:rsidRPr="00746802">
        <w:rPr>
          <w:i/>
          <w:iCs/>
        </w:rPr>
        <w:t>Jama (j am med assoc)</w:t>
      </w:r>
      <w:r w:rsidRPr="00746802">
        <w:t xml:space="preserve"> 260: 959-966.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Cowell, D. C., Abass, A. K., Dowman, A. A., Hart, J. P., Pemberton, R., and Young, S. (1998). Screen-Printed Disposable Biosensors for Environmental Pollution Monitoring.</w:t>
      </w:r>
      <w:r w:rsidRPr="00746802">
        <w:rPr>
          <w:b/>
          <w:bCs/>
        </w:rPr>
        <w:t xml:space="preserve"> </w:t>
      </w:r>
      <w:r w:rsidRPr="00746802">
        <w:t xml:space="preserve"> </w:t>
      </w:r>
      <w:r w:rsidRPr="00746802">
        <w:rPr>
          <w:i/>
          <w:iCs/>
        </w:rPr>
        <w:t>International association for great lakes research. 41st conference of the international association for great lakes research</w:t>
      </w:r>
      <w:r w:rsidRPr="00746802">
        <w:t xml:space="preserve"> Meeting, hamilton, ontario, canada, may 18-22, 1998. 160p. International association for great lakes research: ann arbor, michigan, usa.; 0: 33-34.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Cox, P. D., Parish, W. E., and Beirne, M. A. (1989). Variations in the Refuge-Seeking Behaviour of Four Strains of Cryptolestes Ferrugineus (Stephens) (Coleoptera: Cucujidae) at Different Temperatures.</w:t>
      </w:r>
      <w:r w:rsidRPr="00746802">
        <w:rPr>
          <w:b/>
          <w:bCs/>
        </w:rPr>
        <w:t xml:space="preserve"> </w:t>
      </w:r>
      <w:r w:rsidRPr="00746802">
        <w:t xml:space="preserve"> </w:t>
      </w:r>
      <w:r w:rsidRPr="00746802">
        <w:rPr>
          <w:i/>
          <w:iCs/>
        </w:rPr>
        <w:t>Journal of Stored Products Research</w:t>
      </w:r>
      <w:r w:rsidRPr="00746802">
        <w:t xml:space="preserve"> 25: 239-242.</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Crepeau, K. L., Walker, G., and Winterlin, W. (1990). Effects of Laboratory Lighting on the Stability of Analytical Grade Pesticides.</w:t>
      </w:r>
      <w:r w:rsidRPr="00746802">
        <w:rPr>
          <w:b/>
          <w:bCs/>
        </w:rPr>
        <w:t xml:space="preserve"> </w:t>
      </w:r>
      <w:r w:rsidRPr="00746802">
        <w:t xml:space="preserve"> </w:t>
      </w:r>
      <w:r w:rsidRPr="00746802">
        <w:rPr>
          <w:i/>
          <w:iCs/>
        </w:rPr>
        <w:t>Bull environ contam toxicol</w:t>
      </w:r>
      <w:r w:rsidRPr="00746802">
        <w:t xml:space="preserve"> 45: 446-451.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Crescenzi, C., Di Corcia a, Guerriero, E., and Samperi, R. (1997). Development of a Multiresidue Method for Analyzing Pesticide Traces in Water Based on Solid-Phase Extraction and Electrospray Liquid Chromatography Mass Spectrometry.</w:t>
      </w:r>
      <w:r w:rsidRPr="00746802">
        <w:rPr>
          <w:b/>
          <w:bCs/>
        </w:rPr>
        <w:t xml:space="preserve"> </w:t>
      </w:r>
      <w:r w:rsidRPr="00746802">
        <w:t xml:space="preserve"> </w:t>
      </w:r>
      <w:r w:rsidRPr="00746802">
        <w:rPr>
          <w:i/>
          <w:iCs/>
        </w:rPr>
        <w:t>Environmental science &amp; technology</w:t>
      </w:r>
      <w:r w:rsidRPr="00746802">
        <w:t xml:space="preserve"> 31: 479-488.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Cripe, G. M. and Society of Environmental Toxicology and Chemistry, Pensacola (USA) (1993). Comparison of the Sensitivity of Post Larvae of Pink Shrimp, Penaeus Duorarum and Mysids Mysidopsis Bahia to Selected Chemicals.</w:t>
      </w:r>
      <w:r w:rsidRPr="00746802">
        <w:rPr>
          <w:b/>
          <w:bCs/>
        </w:rPr>
        <w:t xml:space="preserve"> </w:t>
      </w:r>
      <w:r w:rsidRPr="00746802">
        <w:t xml:space="preserve"> </w:t>
      </w:r>
      <w:r w:rsidRPr="00746802">
        <w:rPr>
          <w:i/>
          <w:iCs/>
        </w:rPr>
        <w:t>14th Annual Meeting (SETAC) - Ecological Risk Assessment: Lessons Learned? -- Abstract Book. vp. 1993.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Cunha Bastos, V. L. F.,  Cunha Bastos, J., Lima, J. S., and Castro Faria, M. V. (1991). Brain Acetylcholinesterase as an in Vitro Detector of Organophosphorus and Carbamate Insecticides in Water.</w:t>
      </w:r>
      <w:r w:rsidRPr="00746802">
        <w:rPr>
          <w:b/>
          <w:bCs/>
        </w:rPr>
        <w:t xml:space="preserve"> </w:t>
      </w:r>
      <w:r w:rsidRPr="00746802">
        <w:t xml:space="preserve"> </w:t>
      </w:r>
      <w:r w:rsidRPr="00746802">
        <w:rPr>
          <w:i/>
          <w:iCs/>
        </w:rPr>
        <w:t>Water Research</w:t>
      </w:r>
      <w:r w:rsidRPr="00746802">
        <w:t xml:space="preserve"> 25: 835-840.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Cunningham, R. T. and Suda, D. Y. (1986). Male Annihilation Through Mass-Trapping of Male Flies with Methyleugenol to Reduce Infestation of Oriental Fruit Fly (Diptera:  Tephritidae) Larvae in Papaya.</w:t>
      </w:r>
      <w:r w:rsidRPr="00746802">
        <w:rPr>
          <w:b/>
          <w:bCs/>
        </w:rPr>
        <w:t xml:space="preserve"> </w:t>
      </w:r>
      <w:r w:rsidRPr="00746802">
        <w:t xml:space="preserve"> </w:t>
      </w:r>
      <w:r w:rsidRPr="00746802">
        <w:rPr>
          <w:i/>
          <w:iCs/>
        </w:rPr>
        <w:t>J.Econ.Entomol.</w:t>
      </w:r>
      <w:r w:rsidRPr="00746802">
        <w:t xml:space="preserve"> 79: 1580-1582.</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Curini, M., Lagana, A., Petronio, B. M., and Russo, M. V. (1980). Determination of Organophosphorus Pesticides by Thin-Layer Chromatography.</w:t>
      </w:r>
      <w:r w:rsidRPr="00746802">
        <w:rPr>
          <w:b/>
          <w:bCs/>
        </w:rPr>
        <w:t xml:space="preserve"> </w:t>
      </w:r>
      <w:r w:rsidRPr="00746802">
        <w:t xml:space="preserve"> </w:t>
      </w:r>
      <w:r w:rsidRPr="00746802">
        <w:rPr>
          <w:i/>
          <w:iCs/>
        </w:rPr>
        <w:t>Talanta</w:t>
      </w:r>
      <w:r w:rsidRPr="00746802">
        <w:t xml:space="preserve"> 27: 45-48.</w:t>
      </w:r>
      <w:r w:rsidRPr="00746802">
        <w:br/>
      </w:r>
      <w:r w:rsidRPr="00746802">
        <w:rPr>
          <w:u w:val="single"/>
        </w:rPr>
        <w:t>Chem Codes</w:t>
      </w:r>
      <w:r w:rsidRPr="00746802">
        <w:t>:  EcoReference No.: 36297</w:t>
      </w:r>
      <w:r w:rsidRPr="00746802">
        <w:br/>
        <w:t xml:space="preserve">Chemical of Concern: DS,AZ,DZ,MP,PRN,OXD,ETN,DMT,PRT,MLN,CMPH  </w:t>
      </w:r>
      <w:r w:rsidRPr="00746802">
        <w:rPr>
          <w:u w:val="single"/>
        </w:rPr>
        <w:t>Code</w:t>
      </w:r>
      <w:r w:rsidRPr="00746802">
        <w:t>:  METHODS.</w:t>
      </w:r>
    </w:p>
    <w:p w:rsidR="00746802" w:rsidRPr="00746802" w:rsidRDefault="00746802" w:rsidP="00746802">
      <w:r w:rsidRPr="00746802">
        <w:t>Cutkomp, L. K., Yap, H. H., Cheng, E. Y., and Koch, R. B. (1971). Atpase Activity in Fish Tissue Homogenates and Inhibitory Effects of Ddt and Related Compounds.</w:t>
      </w:r>
      <w:r w:rsidRPr="00746802">
        <w:rPr>
          <w:b/>
          <w:bCs/>
        </w:rPr>
        <w:t xml:space="preserve"> </w:t>
      </w:r>
      <w:r w:rsidRPr="00746802">
        <w:t xml:space="preserve"> </w:t>
      </w:r>
      <w:r w:rsidRPr="00746802">
        <w:rPr>
          <w:i/>
          <w:iCs/>
        </w:rPr>
        <w:t>Chemico-Biological Interactions</w:t>
      </w:r>
      <w:r w:rsidRPr="00746802">
        <w:t xml:space="preserve"> 3: 439-447.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Dagayev, V. N., Iskandarov, A. I., Luzhnikov, Y. e. A., Gorin, E. E., Lisovik, Z. h. A., and Yelkov, A. N. (1990). Expert Criteria in Assessing Severity of Acute Chemical Poisoning With Organophosphorus Insecticides.</w:t>
      </w:r>
      <w:r w:rsidRPr="00746802">
        <w:rPr>
          <w:b/>
          <w:bCs/>
        </w:rPr>
        <w:t xml:space="preserve"> </w:t>
      </w:r>
      <w:r w:rsidRPr="00746802">
        <w:t xml:space="preserve"> </w:t>
      </w:r>
      <w:r w:rsidRPr="00746802">
        <w:rPr>
          <w:i/>
          <w:iCs/>
        </w:rPr>
        <w:t>SUD.-MED. EKSP. Vol. 33, no. 2, pp. 28-30. 1990.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Dahm, P. A., Kopecky, B. E., and Walker, C. B. ( 1962). Activation of Organophosphorus Insecticides by Rat Liver Microsomes.</w:t>
      </w:r>
      <w:r w:rsidRPr="00746802">
        <w:rPr>
          <w:b/>
          <w:bCs/>
        </w:rPr>
        <w:t xml:space="preserve"> </w:t>
      </w:r>
      <w:r w:rsidRPr="00746802">
        <w:t xml:space="preserve"> </w:t>
      </w:r>
      <w:r w:rsidRPr="00746802">
        <w:rPr>
          <w:i/>
          <w:iCs/>
        </w:rPr>
        <w:t>Toxicology and Applied Pharmacology</w:t>
      </w:r>
      <w:r w:rsidRPr="00746802">
        <w:t xml:space="preserve"> 4: 683-696.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Daimon, H. and Hirata, Y. (1994). Direct Coupling of Capillary Supercritical Fluid Chromatography With Supercritical Fluid Extraction Using Modified Carbon Dioxide.</w:t>
      </w:r>
      <w:r w:rsidRPr="00746802">
        <w:rPr>
          <w:b/>
          <w:bCs/>
        </w:rPr>
        <w:t xml:space="preserve"> </w:t>
      </w:r>
      <w:r w:rsidRPr="00746802">
        <w:t xml:space="preserve"> </w:t>
      </w:r>
      <w:r w:rsidRPr="00746802">
        <w:rPr>
          <w:i/>
          <w:iCs/>
        </w:rPr>
        <w:t>Hrc journal of high resolution chromatography</w:t>
      </w:r>
      <w:r w:rsidRPr="00746802">
        <w:t xml:space="preserve"> 17: 809-813.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Dale, D. and Heinrichs, E. A. (1998). Crop-Insecticide Interactions.</w:t>
      </w:r>
      <w:r w:rsidRPr="00746802">
        <w:rPr>
          <w:b/>
          <w:bCs/>
        </w:rPr>
        <w:t xml:space="preserve"> </w:t>
      </w:r>
      <w:r w:rsidRPr="00746802">
        <w:t xml:space="preserve"> </w:t>
      </w:r>
      <w:r w:rsidRPr="00746802">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2).340.</w:t>
      </w:r>
      <w:r w:rsidRPr="00746802">
        <w:t xml:space="preserve"> 314-340.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Dana, M. N. (1989). The American Cranberry Industry.</w:t>
      </w:r>
      <w:r w:rsidRPr="00746802">
        <w:rPr>
          <w:b/>
          <w:bCs/>
        </w:rPr>
        <w:t xml:space="preserve"> </w:t>
      </w:r>
      <w:r w:rsidRPr="00746802">
        <w:t xml:space="preserve"> </w:t>
      </w:r>
      <w:r w:rsidRPr="00746802">
        <w:rPr>
          <w:i/>
          <w:iCs/>
        </w:rPr>
        <w:t>Fourth international symposium on vaccinium culture, east lansing, michigan, usa and madison, wisconsin, usa, august 13-17, 1988. Acta hortic (wageningen)</w:t>
      </w:r>
      <w:r w:rsidRPr="00746802">
        <w:t xml:space="preserve"> 0: 287-294.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Das, R. C. and Das, N. (1990). Micronucleus Test in the Peripheral Erythrocytes of an Indian Carp, Labeo Rohita (Hamilton).</w:t>
      </w:r>
      <w:r w:rsidRPr="00746802">
        <w:rPr>
          <w:b/>
          <w:bCs/>
        </w:rPr>
        <w:t xml:space="preserve"> </w:t>
      </w:r>
      <w:r w:rsidRPr="00746802">
        <w:t xml:space="preserve"> </w:t>
      </w:r>
      <w:r w:rsidRPr="00746802">
        <w:rPr>
          <w:i/>
          <w:iCs/>
        </w:rPr>
        <w:t>Uttar pradesh j zool</w:t>
      </w:r>
      <w:r w:rsidRPr="00746802">
        <w:t xml:space="preserve"> 10: 23-29.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Daugherty, M. L., Watson, A. P., and Vo-Dinh, A. (1992). Currently Available Permeability and Breakthrough Data Characterizing Chemical Warfare Agents and Their Simulants in Civilian Protective Clothing Materials.</w:t>
      </w:r>
      <w:r w:rsidRPr="00746802">
        <w:rPr>
          <w:b/>
          <w:bCs/>
        </w:rPr>
        <w:t xml:space="preserve"> </w:t>
      </w:r>
      <w:r w:rsidRPr="00746802">
        <w:t xml:space="preserve"> </w:t>
      </w:r>
      <w:r w:rsidRPr="00746802">
        <w:rPr>
          <w:i/>
          <w:iCs/>
        </w:rPr>
        <w:t>J hazard mater</w:t>
      </w:r>
      <w:r w:rsidRPr="00746802">
        <w:t xml:space="preserve"> 30: 243-267.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Dauterive, L. Jr and Speidel, H. K. (1976). Effects of Synthetic Organic Pesticides on Growth of Estuarine Microorganisms.</w:t>
      </w:r>
      <w:r w:rsidRPr="00746802">
        <w:rPr>
          <w:b/>
          <w:bCs/>
        </w:rPr>
        <w:t xml:space="preserve"> </w:t>
      </w:r>
      <w:r w:rsidRPr="00746802">
        <w:t xml:space="preserve"> </w:t>
      </w:r>
      <w:r w:rsidRPr="00746802">
        <w:rPr>
          <w:i/>
          <w:iCs/>
        </w:rPr>
        <w:t>Dev. Ind. Microbiol. Vol. 17, pp. 305-310. 1976.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Dauterman, W. C. (1994). Adaptation to Toxicants.</w:t>
      </w:r>
      <w:r w:rsidRPr="00746802">
        <w:rPr>
          <w:b/>
          <w:bCs/>
        </w:rPr>
        <w:t xml:space="preserve"> </w:t>
      </w:r>
      <w:r w:rsidRPr="00746802">
        <w:t xml:space="preserve"> </w:t>
      </w:r>
      <w:r w:rsidRPr="00746802">
        <w:rPr>
          <w:i/>
          <w:iCs/>
        </w:rPr>
        <w:t>In: E.Hodgson and P.E.Levi (Eds.), Introduction to Biochemical Toxicology,2nd Edition,Appleton and Lange, E.Norwalk,CT</w:t>
      </w:r>
      <w:r w:rsidRPr="00746802">
        <w:t xml:space="preserve"> 569-581.</w:t>
      </w:r>
      <w:r w:rsidRPr="00746802">
        <w:br/>
      </w:r>
      <w:r w:rsidRPr="00746802">
        <w:rPr>
          <w:u w:val="single"/>
        </w:rPr>
        <w:t>Chem Codes</w:t>
      </w:r>
      <w:r w:rsidRPr="00746802">
        <w:t xml:space="preserve">:  Chemical of Concern: MP,MLN,DDT,ATZ,DDVP,DZ,CBL  </w:t>
      </w:r>
      <w:r w:rsidRPr="00746802">
        <w:rPr>
          <w:u w:val="single"/>
        </w:rPr>
        <w:t>Code</w:t>
      </w:r>
      <w:r w:rsidRPr="00746802">
        <w:t>:  REVIEW.</w:t>
      </w:r>
    </w:p>
    <w:p w:rsidR="00746802" w:rsidRPr="00746802" w:rsidRDefault="00746802" w:rsidP="00746802">
      <w:r w:rsidRPr="00746802">
        <w:t>Davila, G. H. (1987). Regional Program on Chemical Safety Rpcs Document Presented to the Xxii Pan American Sanitary Conference.</w:t>
      </w:r>
      <w:r w:rsidRPr="00746802">
        <w:rPr>
          <w:b/>
          <w:bCs/>
        </w:rPr>
        <w:t xml:space="preserve"> </w:t>
      </w:r>
      <w:r w:rsidRPr="00746802">
        <w:t xml:space="preserve"> </w:t>
      </w:r>
      <w:r w:rsidRPr="00746802">
        <w:rPr>
          <w:i/>
          <w:iCs/>
        </w:rPr>
        <w:t>Pan am health organ environ ser</w:t>
      </w:r>
      <w:r w:rsidRPr="00746802">
        <w:t xml:space="preserve"> 0: I-iv, 1-36.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 xml:space="preserve">Day, B. L., Sharma, J. M., Walser, M. M., Andersen, D. E., and Society of Environmental Toxicology and Chemistry, Pensacola (USA) (1993). The Ring Necked Pheasant as an Immunologic Biomonitor With </w:t>
      </w:r>
      <w:r w:rsidRPr="00746802">
        <w:lastRenderedPageBreak/>
        <w:t>Emphasis on the Evaluation of Malathion.</w:t>
      </w:r>
      <w:r w:rsidRPr="00746802">
        <w:rPr>
          <w:b/>
          <w:bCs/>
        </w:rPr>
        <w:t xml:space="preserve"> </w:t>
      </w:r>
      <w:r w:rsidRPr="00746802">
        <w:t xml:space="preserve"> </w:t>
      </w:r>
      <w:r w:rsidRPr="00746802">
        <w:rPr>
          <w:i/>
          <w:iCs/>
        </w:rPr>
        <w:t>14th Annual Meeting (SETAC) - Ecological Risk Assessment: Lessons Learned? -- Abstract Book. vp. 1993</w:t>
      </w:r>
      <w:r w:rsidRPr="00746802">
        <w:t>.</w:t>
      </w:r>
      <w:r w:rsidRPr="00746802">
        <w:br/>
      </w:r>
      <w:r w:rsidRPr="00746802">
        <w:rPr>
          <w:u w:val="single"/>
        </w:rPr>
        <w:t>Chem Codes</w:t>
      </w:r>
      <w:r w:rsidRPr="00746802">
        <w:t xml:space="preserve">:  Chemical of Concern: MLN  </w:t>
      </w:r>
      <w:r w:rsidRPr="00746802">
        <w:rPr>
          <w:u w:val="single"/>
        </w:rPr>
        <w:t xml:space="preserve"> Code</w:t>
      </w:r>
      <w:r w:rsidRPr="00746802">
        <w:t>:  ABSTRACT.</w:t>
      </w:r>
    </w:p>
    <w:p w:rsidR="00746802" w:rsidRPr="00746802" w:rsidRDefault="00746802" w:rsidP="00746802">
      <w:r w:rsidRPr="00746802">
        <w:t>De Carvalho, V. M., Marques, R. M., Lapenta, A. S., and Machado, M. D. F. P. S. (2003). Functional Classification of Esterases from Leaves of Aspidosperma polyneuron M. Arg. (Apocynaceae).</w:t>
      </w:r>
      <w:r w:rsidRPr="00746802">
        <w:rPr>
          <w:b/>
          <w:bCs/>
        </w:rPr>
        <w:t xml:space="preserve"> </w:t>
      </w:r>
      <w:r w:rsidRPr="00746802">
        <w:t xml:space="preserve"> </w:t>
      </w:r>
      <w:r w:rsidRPr="00746802">
        <w:rPr>
          <w:i/>
          <w:iCs/>
        </w:rPr>
        <w:t>Genet.Mol.Biol.</w:t>
      </w:r>
      <w:r w:rsidRPr="00746802">
        <w:t xml:space="preserve"> 26: 195-198.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De Castro, A., Rosenbaum, E., Anguiano, O., Venturino, A., and Pechen, D. E. D'angelo Am (1999). Comparative Toxicity and Metabolism of Malathion in Bufo Arenarum Embryos.</w:t>
      </w:r>
      <w:r w:rsidRPr="00746802">
        <w:rPr>
          <w:b/>
          <w:bCs/>
        </w:rPr>
        <w:t xml:space="preserve"> </w:t>
      </w:r>
      <w:r w:rsidRPr="00746802">
        <w:t xml:space="preserve"> </w:t>
      </w:r>
      <w:r w:rsidRPr="00746802">
        <w:rPr>
          <w:i/>
          <w:iCs/>
        </w:rPr>
        <w:t>218th national meeting of the american chemical society, parts 1 and 2, new orleans, louisiana, usa, august 22-26, 1999.yabstracts Of papers american chemical society</w:t>
      </w:r>
      <w:r w:rsidRPr="00746802">
        <w:t xml:space="preserve"> 218: Agro 120.</w:t>
      </w:r>
      <w:r w:rsidRPr="00746802">
        <w:br/>
      </w:r>
      <w:r w:rsidRPr="00746802">
        <w:rPr>
          <w:u w:val="single"/>
        </w:rPr>
        <w:t>Chem Codes</w:t>
      </w:r>
      <w:r w:rsidRPr="00746802">
        <w:t xml:space="preserve">:  Chemical of Concern: MLN  </w:t>
      </w:r>
      <w:r w:rsidRPr="00746802">
        <w:rPr>
          <w:u w:val="single"/>
        </w:rPr>
        <w:t xml:space="preserve"> Code</w:t>
      </w:r>
      <w:r w:rsidRPr="00746802">
        <w:t>:  ABSTRACT.</w:t>
      </w:r>
    </w:p>
    <w:p w:rsidR="00746802" w:rsidRPr="00746802" w:rsidRDefault="00746802" w:rsidP="00746802">
      <w:r w:rsidRPr="00746802">
        <w:t>De Guise, S., Maratea, J., and Perkins, C. (2005). Toxicity of Pesticides Used to Control Mosquitoes on Adult American Lobsters, Homarus americanus.</w:t>
      </w:r>
      <w:r w:rsidRPr="00746802">
        <w:rPr>
          <w:b/>
          <w:bCs/>
        </w:rPr>
        <w:t xml:space="preserve"> </w:t>
      </w:r>
      <w:r w:rsidRPr="00746802">
        <w:t xml:space="preserve"> </w:t>
      </w:r>
      <w:r w:rsidRPr="00746802">
        <w:rPr>
          <w:i/>
          <w:iCs/>
        </w:rPr>
        <w:t>J.Shellfish Res.</w:t>
      </w:r>
      <w:r w:rsidRPr="00746802">
        <w:t xml:space="preserve"> 24: 650.</w:t>
      </w:r>
      <w:r w:rsidRPr="00746802">
        <w:br/>
      </w:r>
      <w:r w:rsidRPr="00746802">
        <w:rPr>
          <w:u w:val="single"/>
        </w:rPr>
        <w:t>Chem Codes</w:t>
      </w:r>
      <w:r w:rsidRPr="00746802">
        <w:t xml:space="preserve">:  Chemical of Concern: MLN  </w:t>
      </w:r>
      <w:r w:rsidRPr="00746802">
        <w:rPr>
          <w:u w:val="single"/>
        </w:rPr>
        <w:t>Code</w:t>
      </w:r>
      <w:r w:rsidRPr="00746802">
        <w:t>:  ABSTRACT/INVERT.</w:t>
      </w:r>
    </w:p>
    <w:p w:rsidR="00746802" w:rsidRPr="00746802" w:rsidRDefault="00746802" w:rsidP="00746802">
      <w:r w:rsidRPr="00746802">
        <w:t>De Guise, S., Maratea, J., and Perkins, C. (2005). Toxicity of Pesticides Used to Control Mosquitoes on Adult American Lobsters, Homarus Americanus.</w:t>
      </w:r>
      <w:r w:rsidRPr="00746802">
        <w:rPr>
          <w:b/>
          <w:bCs/>
        </w:rPr>
        <w:t xml:space="preserve"> </w:t>
      </w:r>
      <w:r w:rsidRPr="00746802">
        <w:t xml:space="preserve"> </w:t>
      </w:r>
      <w:r w:rsidRPr="00746802">
        <w:rPr>
          <w:i/>
          <w:iCs/>
        </w:rPr>
        <w:t>Journal of Shellfish Research [J. Shellfish Res.]. Vol. 24, no. 2, p. 650. Aug 2005.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De, L. A. Colina C, Pena, A., Mingorance, M. D., and Sanchez Zrasero F (1996). Influence of the Solid-Phase Extraction Process on Calibration and Performance Parameters for the Determination of Pesticide Residues in Water by Gas Chromatography.</w:t>
      </w:r>
      <w:r w:rsidRPr="00746802">
        <w:rPr>
          <w:b/>
          <w:bCs/>
        </w:rPr>
        <w:t xml:space="preserve"> </w:t>
      </w:r>
      <w:r w:rsidRPr="00746802">
        <w:t xml:space="preserve"> </w:t>
      </w:r>
      <w:r w:rsidRPr="00746802">
        <w:rPr>
          <w:i/>
          <w:iCs/>
        </w:rPr>
        <w:t>Journal of chromatography a</w:t>
      </w:r>
      <w:r w:rsidRPr="00746802">
        <w:t xml:space="preserve"> 733: 275-281.</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De luca d'Alessandro, E. and Pasquarella, A.  (1988). Antiparasitic Agents Organophosphorus Compounds.</w:t>
      </w:r>
      <w:r w:rsidRPr="00746802">
        <w:rPr>
          <w:b/>
          <w:bCs/>
        </w:rPr>
        <w:t xml:space="preserve"> </w:t>
      </w:r>
      <w:r w:rsidRPr="00746802">
        <w:t xml:space="preserve"> </w:t>
      </w:r>
      <w:r w:rsidRPr="00746802">
        <w:rPr>
          <w:i/>
          <w:iCs/>
        </w:rPr>
        <w:t>Clin.Ter.</w:t>
      </w:r>
      <w:r w:rsidRPr="00746802">
        <w:t xml:space="preserve"> 126: 435-444 (ITA).</w:t>
      </w:r>
      <w:r w:rsidRPr="00746802">
        <w:br/>
      </w:r>
      <w:r w:rsidRPr="00746802">
        <w:rPr>
          <w:u w:val="single"/>
        </w:rPr>
        <w:t>Chem Codes</w:t>
      </w:r>
      <w:r w:rsidRPr="00746802">
        <w:t>:  EcoReference No.: 89763</w:t>
      </w:r>
      <w:r w:rsidRPr="00746802">
        <w:br/>
        <w:t xml:space="preserve">Chemical of Concern: PRN,MP,DMT,MLN,DZ,CPY  </w:t>
      </w:r>
      <w:r w:rsidRPr="00746802">
        <w:rPr>
          <w:u w:val="single"/>
        </w:rPr>
        <w:t>Code</w:t>
      </w:r>
      <w:r w:rsidRPr="00746802">
        <w:t>:  NON-ENGLISH.</w:t>
      </w:r>
    </w:p>
    <w:p w:rsidR="00746802" w:rsidRPr="00746802" w:rsidRDefault="00746802" w:rsidP="00746802">
      <w:r w:rsidRPr="00746802">
        <w:t>De Oliveira, J. V. and De Batista, G. C. (1981). Toxicity Evaluation of Insecticides to Callosobruchus Maculatus (Fabricius, 1775) (Coleoptera, Bruchidae), Using Topical Application and Filter Paper Impregnation Techniques.</w:t>
      </w:r>
      <w:r w:rsidRPr="00746802">
        <w:rPr>
          <w:b/>
          <w:bCs/>
        </w:rPr>
        <w:t xml:space="preserve"> </w:t>
      </w:r>
      <w:r w:rsidRPr="00746802">
        <w:t xml:space="preserve"> </w:t>
      </w:r>
      <w:r w:rsidRPr="00746802">
        <w:rPr>
          <w:i/>
          <w:iCs/>
        </w:rPr>
        <w:t>Anais de Sociedade Entomologica do Brasil [AN. SOC. ENTOMOl. BRAS.]. Vol. 10, no. 1, pp. 119-127. 1981.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De Smedt, A., Ooms, D., Van Den Heuvel, R., and Schoeters, G. (1998). Immunotoxicity of Environmentals: an Earthworm Model for Sublethal Damage.</w:t>
      </w:r>
      <w:r w:rsidRPr="00746802">
        <w:rPr>
          <w:b/>
          <w:bCs/>
        </w:rPr>
        <w:t xml:space="preserve"> </w:t>
      </w:r>
      <w:r w:rsidRPr="00746802">
        <w:t xml:space="preserve"> </w:t>
      </w:r>
      <w:r w:rsidRPr="00746802">
        <w:rPr>
          <w:i/>
          <w:iCs/>
        </w:rPr>
        <w:t>Toxicology Letters</w:t>
      </w:r>
      <w:r w:rsidRPr="00746802">
        <w:t xml:space="preserve"> 95: 176.</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De Sousa, G., Fontaine, F., Pralavorio, M., Botta-Fridlund, D., Letreut, Y., Rahmani, R. *., Marano, F. M., Benford, D. J., Castell, J. V., and Reinhardt, C. h. A. (eds) (1997). Insecticide Cytotoxicity and Cyp1a1/2 Induction in Primary Human and Rat Hepatocyte Cultures.</w:t>
      </w:r>
      <w:r w:rsidRPr="00746802">
        <w:rPr>
          <w:b/>
          <w:bCs/>
        </w:rPr>
        <w:t xml:space="preserve"> </w:t>
      </w:r>
      <w:r w:rsidRPr="00746802">
        <w:t xml:space="preserve"> </w:t>
      </w:r>
      <w:r w:rsidRPr="00746802">
        <w:rPr>
          <w:i/>
          <w:iCs/>
        </w:rPr>
        <w:t xml:space="preserve">Toxicology in vitro [Toxicol. in vitro]. Vol. 11, </w:t>
      </w:r>
      <w:r w:rsidRPr="00746802">
        <w:rPr>
          <w:i/>
          <w:iCs/>
        </w:rPr>
        <w:lastRenderedPageBreak/>
        <w:t>no. 5, pp. 451-457. Oct 1997.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Decker, Walter J., Combs, Harold F., and Corby, Donald G. (1968). Adsorption of Drugs and Poisons by Activated Charcoal.</w:t>
      </w:r>
      <w:r w:rsidRPr="00746802">
        <w:rPr>
          <w:b/>
          <w:bCs/>
        </w:rPr>
        <w:t xml:space="preserve"> </w:t>
      </w:r>
      <w:r w:rsidRPr="00746802">
        <w:t xml:space="preserve"> </w:t>
      </w:r>
      <w:r w:rsidRPr="00746802">
        <w:rPr>
          <w:i/>
          <w:iCs/>
        </w:rPr>
        <w:t>Toxicology and Applied Pharmacology</w:t>
      </w:r>
      <w:r w:rsidRPr="00746802">
        <w:t xml:space="preserve"> 13: 454-460.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Deiana, P. and Fatichenti, F. (1992). Pesticide Residues in Milk Processing.</w:t>
      </w:r>
      <w:r w:rsidRPr="00746802">
        <w:rPr>
          <w:b/>
          <w:bCs/>
        </w:rPr>
        <w:t xml:space="preserve"> </w:t>
      </w:r>
      <w:r w:rsidRPr="00746802">
        <w:t xml:space="preserve"> </w:t>
      </w:r>
      <w:r w:rsidRPr="00746802">
        <w:rPr>
          <w:i/>
          <w:iCs/>
        </w:rPr>
        <w:t>Ital j food sci</w:t>
      </w:r>
      <w:r w:rsidRPr="00746802">
        <w:t xml:space="preserve"> 4: 229-245 .</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Dejonckheere, W., Steurbaut, W., Drieghe, S., Verstraeten, R., and Braeckman, H. (1996). Monitoring of Pesticide Residues in Fresh Vegetables, Fruits, and Other Selected Food Items in Belgium, 1991-1993.</w:t>
      </w:r>
      <w:r w:rsidRPr="00746802">
        <w:rPr>
          <w:b/>
          <w:bCs/>
        </w:rPr>
        <w:t xml:space="preserve"> </w:t>
      </w:r>
      <w:r w:rsidRPr="00746802">
        <w:t xml:space="preserve"> </w:t>
      </w:r>
      <w:r w:rsidRPr="00746802">
        <w:rPr>
          <w:i/>
          <w:iCs/>
        </w:rPr>
        <w:t>Journal of aoac international</w:t>
      </w:r>
      <w:r w:rsidRPr="00746802">
        <w:t xml:space="preserve"> 79: 97-110.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Dejonckheere, W., Steurbaut, W., Drieghe, S., Verstraeten, R., and Braeckman, H. (1996). Pesticide Residue Concentrations in the Belgian Total Diet, 1991-1993.</w:t>
      </w:r>
      <w:r w:rsidRPr="00746802">
        <w:rPr>
          <w:b/>
          <w:bCs/>
        </w:rPr>
        <w:t xml:space="preserve"> </w:t>
      </w:r>
      <w:r w:rsidRPr="00746802">
        <w:t xml:space="preserve"> </w:t>
      </w:r>
      <w:r w:rsidRPr="00746802">
        <w:rPr>
          <w:i/>
          <w:iCs/>
        </w:rPr>
        <w:t>Journal of aoac international</w:t>
      </w:r>
      <w:r w:rsidRPr="00746802">
        <w:t xml:space="preserve"> 79: 520-528.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Del Pino M and Blessing, R. L. (1988). Chemicals and Allied Products.</w:t>
      </w:r>
      <w:r w:rsidRPr="00746802">
        <w:rPr>
          <w:b/>
          <w:bCs/>
        </w:rPr>
        <w:t xml:space="preserve"> </w:t>
      </w:r>
      <w:r w:rsidRPr="00746802">
        <w:t xml:space="preserve"> </w:t>
      </w:r>
      <w:r w:rsidRPr="00746802">
        <w:rPr>
          <w:i/>
          <w:iCs/>
        </w:rPr>
        <w:t>J water pollut control fed</w:t>
      </w:r>
      <w:r w:rsidRPr="00746802">
        <w:t xml:space="preserve"> 60: 909-916.</w:t>
      </w:r>
      <w:r w:rsidRPr="00746802">
        <w:br/>
      </w:r>
      <w:r w:rsidRPr="00746802">
        <w:rPr>
          <w:u w:val="single"/>
        </w:rPr>
        <w:t>Chem Codes</w:t>
      </w:r>
      <w:r w:rsidRPr="00746802">
        <w:t xml:space="preserve">:  Chemical of Concern: MLN  </w:t>
      </w:r>
      <w:r w:rsidRPr="00746802">
        <w:rPr>
          <w:u w:val="single"/>
        </w:rPr>
        <w:t xml:space="preserve"> Code</w:t>
      </w:r>
      <w:r w:rsidRPr="00746802">
        <w:t>:  NO TOX DATA.</w:t>
      </w:r>
    </w:p>
    <w:p w:rsidR="00746802" w:rsidRPr="00746802" w:rsidRDefault="00746802" w:rsidP="00746802">
      <w:r w:rsidRPr="00746802">
        <w:t>Del, R. E. A Am, Cova, D., Ragozza, L., Rondelli, E., Rossini, L., and Trevisan, M. (1989). Pesticide Residues in the Po River Italy Watershed Application of a Mathematical Model.</w:t>
      </w:r>
      <w:r w:rsidRPr="00746802">
        <w:rPr>
          <w:b/>
          <w:bCs/>
        </w:rPr>
        <w:t xml:space="preserve"> </w:t>
      </w:r>
      <w:r w:rsidRPr="00746802">
        <w:t xml:space="preserve"> </w:t>
      </w:r>
      <w:r w:rsidRPr="00746802">
        <w:rPr>
          <w:i/>
          <w:iCs/>
        </w:rPr>
        <w:t>International symposium on agricultural ecology and environment, padova, italy, april 5-7, 1988. Agric ecosyst environ</w:t>
      </w:r>
      <w:r w:rsidRPr="00746802">
        <w:t xml:space="preserve"> 27: 539-554.</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Delescluse, C., Ledirac, N., de Sousa, G., Pralavorio, M., Lesca, P., and Rahmani, R. (1998). Cytotoxic Effects and Induction of Cytochromes P450 1a1/2 by Insecticides, in Hepatic or Epidermal Cells: Binding Capability to the Ah Receptor.</w:t>
      </w:r>
      <w:r w:rsidRPr="00746802">
        <w:rPr>
          <w:b/>
          <w:bCs/>
        </w:rPr>
        <w:t xml:space="preserve"> </w:t>
      </w:r>
      <w:r w:rsidRPr="00746802">
        <w:t xml:space="preserve"> </w:t>
      </w:r>
      <w:r w:rsidRPr="00746802">
        <w:rPr>
          <w:i/>
          <w:iCs/>
        </w:rPr>
        <w:t>Toxicology Letters</w:t>
      </w:r>
      <w:r w:rsidRPr="00746802">
        <w:t xml:space="preserve"> 96-97: 33-39.</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DeLorenzo, M. E., Scott, G. I., and Ross, P. E. (2001). Toxicity of Pesticides to Aquatic Microorganisms:  A Review.</w:t>
      </w:r>
      <w:r w:rsidRPr="00746802">
        <w:rPr>
          <w:b/>
          <w:bCs/>
        </w:rPr>
        <w:t xml:space="preserve"> </w:t>
      </w:r>
      <w:r w:rsidRPr="00746802">
        <w:t xml:space="preserve"> </w:t>
      </w:r>
      <w:r w:rsidRPr="00746802">
        <w:rPr>
          <w:i/>
          <w:iCs/>
        </w:rPr>
        <w:t>Environ.Toxicol.Chem.</w:t>
      </w:r>
      <w:r w:rsidRPr="00746802">
        <w:t xml:space="preserve"> 20: 84-98.</w:t>
      </w:r>
      <w:r w:rsidRPr="00746802">
        <w:br/>
      </w:r>
      <w:r w:rsidRPr="00746802">
        <w:rPr>
          <w:u w:val="single"/>
        </w:rPr>
        <w:t>Chem Codes</w:t>
      </w:r>
      <w:r w:rsidRPr="00746802">
        <w:t>:  EcoReference No.: 89539</w:t>
      </w:r>
      <w:r w:rsidRPr="00746802">
        <w:br/>
        <w:t xml:space="preserve">Chemical of Concern: 24DXY,ACL,ATZ,CBL,CBF,CPY,DZ,GYP,MLN,Maneb,MCPPI,PCP,SZ,ANZ,ACR,BMC,CZE,DDT,DMT,DU,ES,FNT,FNF,HXZ,IFP,MRX,MBZ,Nabam,PAQT,PRN,TET,TMP,Zineb  </w:t>
      </w:r>
      <w:r w:rsidRPr="00746802">
        <w:rPr>
          <w:u w:val="single"/>
        </w:rPr>
        <w:t>Code</w:t>
      </w:r>
      <w:r w:rsidRPr="00746802">
        <w:t>:  REVIEW.</w:t>
      </w:r>
    </w:p>
    <w:p w:rsidR="00746802" w:rsidRPr="00746802" w:rsidRDefault="00746802" w:rsidP="00746802">
      <w:r w:rsidRPr="00746802">
        <w:t>Deo, P. G., Hasan, S. B., Krishnakumari, M. K., and Karanth, N. Gk (1995). Pirimiphos Methyl a Safe Insecticide.</w:t>
      </w:r>
      <w:r w:rsidRPr="00746802">
        <w:rPr>
          <w:b/>
          <w:bCs/>
        </w:rPr>
        <w:t xml:space="preserve"> </w:t>
      </w:r>
      <w:r w:rsidRPr="00746802">
        <w:t xml:space="preserve"> </w:t>
      </w:r>
      <w:r w:rsidRPr="00746802">
        <w:rPr>
          <w:i/>
          <w:iCs/>
        </w:rPr>
        <w:t>Journal of scientific and industrial research (india)</w:t>
      </w:r>
      <w:r w:rsidRPr="00746802">
        <w:t xml:space="preserve"> 54: 495-511.</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Dep. for the Env., Transport and the Regions, London (UK), Readman, J., and Fileman, T. W. (eds) (2001). Inputs and Fluxes of Organic Micropollutants to the North Sea.</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Desi, I., Dura, G., Gonczi, C., Kneffel, Z., Strohmayer, A., and Szabo, Z. (1974). Toxicological Studies with Malathion on Mammals, Aquatic Organisms and Tissue Cultures.</w:t>
      </w:r>
      <w:r w:rsidRPr="00746802">
        <w:rPr>
          <w:b/>
          <w:bCs/>
        </w:rPr>
        <w:t xml:space="preserve"> </w:t>
      </w:r>
      <w:r w:rsidRPr="00746802">
        <w:t xml:space="preserve"> </w:t>
      </w:r>
      <w:r w:rsidRPr="00746802">
        <w:rPr>
          <w:i/>
          <w:iCs/>
        </w:rPr>
        <w:t>Egeszsegtudomany</w:t>
      </w:r>
      <w:r w:rsidRPr="00746802">
        <w:t xml:space="preserve"> 18: 236-249 (HUN) (ENG ABS).</w:t>
      </w:r>
      <w:r w:rsidRPr="00746802">
        <w:br/>
      </w:r>
      <w:r w:rsidRPr="00746802">
        <w:rPr>
          <w:u w:val="single"/>
        </w:rPr>
        <w:t>Chem Codes</w:t>
      </w:r>
      <w:r w:rsidRPr="00746802">
        <w:t>:  EcoReference No.: 8532</w:t>
      </w:r>
      <w:r w:rsidRPr="00746802">
        <w:br/>
        <w:t xml:space="preserve">Chemical of Concern: MLN  </w:t>
      </w:r>
      <w:r w:rsidRPr="00746802">
        <w:rPr>
          <w:u w:val="single"/>
        </w:rPr>
        <w:t>Code</w:t>
      </w:r>
      <w:r w:rsidRPr="00746802">
        <w:t>:  NON-ENGLISH.</w:t>
      </w:r>
    </w:p>
    <w:p w:rsidR="00746802" w:rsidRPr="00746802" w:rsidRDefault="00746802" w:rsidP="00746802">
      <w:r w:rsidRPr="00746802">
        <w:t>Desi, I., Dura, G., Gonczi, C., Kneffel, Z., Strohmayer, A., and Szabo, Z. (1974). Toxicological Studies With Malathion on Mammals, Aquatic Organisms and Tissue Cultures.</w:t>
      </w:r>
      <w:r w:rsidRPr="00746802">
        <w:rPr>
          <w:b/>
          <w:bCs/>
        </w:rPr>
        <w:t xml:space="preserve"> </w:t>
      </w:r>
      <w:r w:rsidRPr="00746802">
        <w:t xml:space="preserve"> </w:t>
      </w:r>
      <w:r w:rsidRPr="00746802">
        <w:rPr>
          <w:i/>
          <w:iCs/>
        </w:rPr>
        <w:t>Egeszsegtudomany</w:t>
      </w:r>
      <w:r w:rsidRPr="00746802">
        <w:t xml:space="preserve"> 18: 236-249 (HUN) (ENG ABS).</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Desmarchelier, J. M. (1988). Iodometric Calibration of Organophosphorus Insecticides and Measurement of Hydrolysis Products.</w:t>
      </w:r>
      <w:r w:rsidRPr="00746802">
        <w:rPr>
          <w:b/>
          <w:bCs/>
        </w:rPr>
        <w:t xml:space="preserve"> </w:t>
      </w:r>
      <w:r w:rsidRPr="00746802">
        <w:t xml:space="preserve"> </w:t>
      </w:r>
      <w:r w:rsidRPr="00746802">
        <w:rPr>
          <w:i/>
          <w:iCs/>
        </w:rPr>
        <w:t>Pestic sci</w:t>
      </w:r>
      <w:r w:rsidRPr="00746802">
        <w:t xml:space="preserve"> 22: 277-286.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Devi, P. and Nizam, J. (1988). Occurrence of Abnormal Guard Cells on Leaves of Ixora-Coccinea Treated With Certain Agro Chemicals.</w:t>
      </w:r>
      <w:r w:rsidRPr="00746802">
        <w:rPr>
          <w:b/>
          <w:bCs/>
        </w:rPr>
        <w:t xml:space="preserve"> </w:t>
      </w:r>
      <w:r w:rsidRPr="00746802">
        <w:t xml:space="preserve"> </w:t>
      </w:r>
      <w:r w:rsidRPr="00746802">
        <w:rPr>
          <w:i/>
          <w:iCs/>
        </w:rPr>
        <w:t xml:space="preserve">8th international congress of histochemistry and cytochemistry and the 39th </w:t>
      </w:r>
      <w:r w:rsidRPr="00746802">
        <w:rPr>
          <w:b/>
          <w:bCs/>
          <w:i/>
          <w:iCs/>
        </w:rPr>
        <w:t>annual meeting</w:t>
      </w:r>
      <w:r w:rsidRPr="00746802">
        <w:rPr>
          <w:i/>
          <w:iCs/>
        </w:rPr>
        <w:t xml:space="preserve"> of the histochemical society, washington, d.c., Usa, july 31-august 5, 1988. J histochem cytochem</w:t>
      </w:r>
      <w:r w:rsidRPr="00746802">
        <w:t xml:space="preserve"> 36: 854.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Devillers, J. and Chambon, P. (1988). A Methodological Framework for the Early Detection of Drinking Water Pollutants.</w:t>
      </w:r>
      <w:r w:rsidRPr="00746802">
        <w:rPr>
          <w:b/>
          <w:bCs/>
        </w:rPr>
        <w:t xml:space="preserve"> </w:t>
      </w:r>
      <w:r w:rsidRPr="00746802">
        <w:t xml:space="preserve"> </w:t>
      </w:r>
      <w:r w:rsidRPr="00746802">
        <w:rPr>
          <w:i/>
          <w:iCs/>
        </w:rPr>
        <w:t>Chemosphere</w:t>
      </w:r>
      <w:r w:rsidRPr="00746802">
        <w:t xml:space="preserve"> 17: 1647-1654.</w:t>
      </w:r>
      <w:r w:rsidRPr="00746802">
        <w:br/>
      </w:r>
      <w:r w:rsidRPr="00746802">
        <w:rPr>
          <w:u w:val="single"/>
        </w:rPr>
        <w:t>Chem Codes</w:t>
      </w:r>
      <w:r w:rsidRPr="00746802">
        <w:t>:  EcoReference No.: 88961</w:t>
      </w:r>
      <w:r w:rsidRPr="00746802">
        <w:br/>
        <w:t xml:space="preserve">Chemical of Concern: BNZ,NaHCT,MP,HCCH,MLN,PRN,ES,DDVP,DS,FNF,CuS,CF  </w:t>
      </w:r>
      <w:r w:rsidRPr="00746802">
        <w:rPr>
          <w:u w:val="single"/>
        </w:rPr>
        <w:t>Code</w:t>
      </w:r>
      <w:r w:rsidRPr="00746802">
        <w:t>:  METHODS .</w:t>
      </w:r>
    </w:p>
    <w:p w:rsidR="00746802" w:rsidRPr="00746802" w:rsidRDefault="00746802" w:rsidP="00746802">
      <w:r w:rsidRPr="00746802">
        <w:t>Devillers, J., Chambon, P., Zakarya, D., Chastrette, M., and Chambon, R. (1987). A Predictive Structure-Toxicity Model With Daphnia-Magna.</w:t>
      </w:r>
      <w:r w:rsidRPr="00746802">
        <w:rPr>
          <w:b/>
          <w:bCs/>
        </w:rPr>
        <w:t xml:space="preserve"> </w:t>
      </w:r>
      <w:r w:rsidRPr="00746802">
        <w:t xml:space="preserve"> </w:t>
      </w:r>
      <w:r w:rsidRPr="00746802">
        <w:rPr>
          <w:i/>
          <w:iCs/>
        </w:rPr>
        <w:t>Chemosphere</w:t>
      </w:r>
      <w:r w:rsidRPr="00746802">
        <w:t xml:space="preserve"> 16: 1149-1164.</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Devonshire, A. L., Heidari, R., Bell, K. L., Campbell, P. M., Campbell, B. E., Odgers, W. A., Oakeshott, J. G., and  Russell, R. J. (2003). Kinetic Efficiency of Mutant Carboxylesterases Implicated in Organophosphate Insecticide Resistance.</w:t>
      </w:r>
      <w:r w:rsidRPr="00746802">
        <w:rPr>
          <w:b/>
          <w:bCs/>
        </w:rPr>
        <w:t xml:space="preserve"> </w:t>
      </w:r>
      <w:r w:rsidRPr="00746802">
        <w:t xml:space="preserve"> </w:t>
      </w:r>
      <w:r w:rsidRPr="00746802">
        <w:rPr>
          <w:i/>
          <w:iCs/>
        </w:rPr>
        <w:t>Pesticide Biochemistry and Physiology</w:t>
      </w:r>
      <w:r w:rsidRPr="00746802">
        <w:t xml:space="preserve"> 76: 1-13.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Dhaliwal, B. K. and Chawla, R. P. (1997). Investigation into the Specificity of Malathion Resistance in Tribolium castaneum (Herbst) from Punjab.</w:t>
      </w:r>
      <w:r w:rsidRPr="00746802">
        <w:rPr>
          <w:b/>
          <w:bCs/>
        </w:rPr>
        <w:t xml:space="preserve"> </w:t>
      </w:r>
      <w:r w:rsidRPr="00746802">
        <w:t xml:space="preserve"> </w:t>
      </w:r>
      <w:r w:rsidRPr="00746802">
        <w:rPr>
          <w:i/>
          <w:iCs/>
        </w:rPr>
        <w:t>J.Insect Sci.</w:t>
      </w:r>
      <w:r w:rsidRPr="00746802">
        <w:t xml:space="preserve"> 10: 42-44.</w:t>
      </w:r>
      <w:r w:rsidRPr="00746802">
        <w:br/>
      </w:r>
      <w:r w:rsidRPr="00746802">
        <w:rPr>
          <w:u w:val="single"/>
        </w:rPr>
        <w:t xml:space="preserve"> Chem Codes</w:t>
      </w:r>
      <w:r w:rsidRPr="00746802">
        <w:t xml:space="preserve">:  Chemical of Concern: MLN  </w:t>
      </w:r>
      <w:r w:rsidRPr="00746802">
        <w:rPr>
          <w:u w:val="single"/>
        </w:rPr>
        <w:t>Code</w:t>
      </w:r>
      <w:r w:rsidRPr="00746802">
        <w:t>:  NO DURATION.</w:t>
      </w:r>
    </w:p>
    <w:p w:rsidR="00746802" w:rsidRPr="00746802" w:rsidRDefault="00746802" w:rsidP="00746802">
      <w:r w:rsidRPr="00746802">
        <w:t>Di, H. J. and Aylmore, L. Ag (1997). Modeling the Probabilities of Groundwater Contamination by Pesticides.</w:t>
      </w:r>
      <w:r w:rsidRPr="00746802">
        <w:rPr>
          <w:b/>
          <w:bCs/>
        </w:rPr>
        <w:t xml:space="preserve"> </w:t>
      </w:r>
      <w:r w:rsidRPr="00746802">
        <w:t xml:space="preserve"> </w:t>
      </w:r>
      <w:r w:rsidRPr="00746802">
        <w:rPr>
          <w:i/>
          <w:iCs/>
        </w:rPr>
        <w:t>Soil science society of america journal</w:t>
      </w:r>
      <w:r w:rsidRPr="00746802">
        <w:t xml:space="preserve"> 61: 17-23.</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Di Muccio a, Cicero, A. M., Camoni, I., Pontecorvo, D., and Dommarco, R. (1987). On-Column Partition Cleanup of Fatty Extracts for Organophosphate Pesticide Residue Determination.</w:t>
      </w:r>
      <w:r w:rsidRPr="00746802">
        <w:rPr>
          <w:b/>
          <w:bCs/>
        </w:rPr>
        <w:t xml:space="preserve"> </w:t>
      </w:r>
      <w:r w:rsidRPr="00746802">
        <w:t xml:space="preserve"> </w:t>
      </w:r>
      <w:r w:rsidRPr="00746802">
        <w:rPr>
          <w:i/>
          <w:iCs/>
        </w:rPr>
        <w:t>J assoc off anal chem</w:t>
      </w:r>
      <w:r w:rsidRPr="00746802">
        <w:t xml:space="preserve"> 70: 106-108.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Di Muccio a, Pelosi, P., Camoni, I., Barbini, D. A., Dommarco, R., Generali, T., and Ausili, A. (1996). Selective, Solid-Matrix Dispersion Extraction of Organophosphate Pesticide Residues From Milk.</w:t>
      </w:r>
      <w:r w:rsidRPr="00746802">
        <w:rPr>
          <w:b/>
          <w:bCs/>
        </w:rPr>
        <w:t xml:space="preserve"> </w:t>
      </w:r>
      <w:r w:rsidRPr="00746802">
        <w:t xml:space="preserve"> </w:t>
      </w:r>
      <w:r w:rsidRPr="00746802">
        <w:rPr>
          <w:i/>
          <w:iCs/>
        </w:rPr>
        <w:t>Journal of chromatography a</w:t>
      </w:r>
      <w:r w:rsidRPr="00746802">
        <w:t xml:space="preserve"> 754: 497-506.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Diaz-Mendez, I., Alhama, J., Pueyo, C., and Lopez-Barea, J. (1997). Fish 8-Oxo-Dg Levels as Biomarker of Oxidative Damages by Environmental Pollutants.</w:t>
      </w:r>
      <w:r w:rsidRPr="00746802">
        <w:rPr>
          <w:b/>
          <w:bCs/>
        </w:rPr>
        <w:t xml:space="preserve"> </w:t>
      </w:r>
      <w:r w:rsidRPr="00746802">
        <w:t xml:space="preserve"> </w:t>
      </w:r>
      <w:r w:rsidRPr="00746802">
        <w:rPr>
          <w:i/>
          <w:iCs/>
        </w:rPr>
        <w:t>7th international conference on environmental mutagens, toulouse, france, september 7-12, 1997. Mutation research</w:t>
      </w:r>
      <w:r w:rsidRPr="00746802">
        <w:t xml:space="preserve"> 379: S168.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Dierksmeier, G. (1996). Pesticide Contamination in the Cuban Agricultural Environment.</w:t>
      </w:r>
      <w:r w:rsidRPr="00746802">
        <w:rPr>
          <w:b/>
          <w:bCs/>
        </w:rPr>
        <w:t xml:space="preserve"> </w:t>
      </w:r>
      <w:r w:rsidRPr="00746802">
        <w:t xml:space="preserve"> </w:t>
      </w:r>
      <w:r w:rsidRPr="00746802">
        <w:rPr>
          <w:i/>
          <w:iCs/>
        </w:rPr>
        <w:t>Trends in analytical chemistry</w:t>
      </w:r>
      <w:r w:rsidRPr="00746802">
        <w:t xml:space="preserve"> 15: 154-159.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Dierksmeier, G. F., Moreno, P. L., Martinez, K., Hernandez, R., Linares, C., The International Atomic Energy Agency (IAEA), The Intergovernmental Oceanographic Commission (IOC) of UNESCO, and The United Nations Environment Programme (UNEP) (1999). Environmental Behaviour of Pesticides in Rice Field Drainage Water Impact on the Coastal Zone.</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Dikshit, A. K. (1992). Safety Evaluations and Minimising Hazards for Environmental Safety.</w:t>
      </w:r>
      <w:r w:rsidRPr="00746802">
        <w:rPr>
          <w:b/>
          <w:bCs/>
        </w:rPr>
        <w:t xml:space="preserve"> </w:t>
      </w:r>
      <w:r w:rsidRPr="00746802">
        <w:t xml:space="preserve"> </w:t>
      </w:r>
      <w:r w:rsidRPr="00746802">
        <w:rPr>
          <w:i/>
          <w:iCs/>
        </w:rPr>
        <w:t>National symposium on maximising and sustaining crop and animal productivity by modern techniques, varanasi, india, october 14-17, 1992. J nucl agric biol</w:t>
      </w:r>
      <w:r w:rsidRPr="00746802">
        <w:t xml:space="preserve"> 21: 274.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Dimitrov, P. L., Kambourova, M. S., Mandeva, R. D., and Emanuilova, E. I. (1997). Isolation and Characterization of Xylan-Degrading Alkali-Tolerant Thermophiles.</w:t>
      </w:r>
      <w:r w:rsidRPr="00746802">
        <w:rPr>
          <w:b/>
          <w:bCs/>
        </w:rPr>
        <w:t xml:space="preserve"> </w:t>
      </w:r>
      <w:r w:rsidRPr="00746802">
        <w:t xml:space="preserve"> </w:t>
      </w:r>
      <w:r w:rsidRPr="00746802">
        <w:rPr>
          <w:i/>
          <w:iCs/>
        </w:rPr>
        <w:t>Fems microbiology letters</w:t>
      </w:r>
      <w:r w:rsidRPr="00746802">
        <w:t xml:space="preserve"> 157: 27-30.</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Dittrich, V., Uk, S., and Ernst, G. H. (1990). Chemical Control and Insecticide Resistance of Whiteflies.</w:t>
      </w:r>
      <w:r w:rsidRPr="00746802">
        <w:rPr>
          <w:b/>
          <w:bCs/>
        </w:rPr>
        <w:t xml:space="preserve"> </w:t>
      </w:r>
      <w:r w:rsidRPr="00746802">
        <w:t xml:space="preserve"> </w:t>
      </w:r>
      <w:r w:rsidRPr="00746802">
        <w:rPr>
          <w:i/>
          <w:iCs/>
        </w:rPr>
        <w:t>Gerling, d. (Ed.). Whiteflies: their bionomics, pest status and management. Xvi+348p. Intercept ltd.: Andover, england, uk. Illus. Maps. Isbn 0-946707-16-2.</w:t>
      </w:r>
      <w:r w:rsidRPr="00746802">
        <w:t xml:space="preserve">  0: 263-286.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Dobbs, A. J. and Zabel, T. F. (1996). Water-Quality Control.</w:t>
      </w:r>
      <w:r w:rsidRPr="00746802">
        <w:rPr>
          <w:b/>
          <w:bCs/>
        </w:rPr>
        <w:t xml:space="preserve"> </w:t>
      </w:r>
      <w:r w:rsidRPr="00746802">
        <w:t xml:space="preserve"> </w:t>
      </w:r>
      <w:r w:rsidRPr="00746802">
        <w:rPr>
          <w:i/>
          <w:iCs/>
        </w:rPr>
        <w:t>Petts, g. And p. Calow (ed.). River restoration: selected extracts from the rivers handbook. Vii+231p. Blackwell scientific publications: oxford, england, uk</w:t>
      </w:r>
      <w:r w:rsidRPr="00746802">
        <w:t xml:space="preserve">  Cambridge, massachusetts, usa. Isbn 0-86542-919-7.; 0: 44-59.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Dogheim, S. M., Alla, S. Ag, El-Syes, S. Ma, Almaz, M. M., and Salama, E. Y. (1996). Organochlorine and Organophosphorus Pesticide Residues in Food From Egyptian Local Markets.</w:t>
      </w:r>
      <w:r w:rsidRPr="00746802">
        <w:rPr>
          <w:b/>
          <w:bCs/>
        </w:rPr>
        <w:t xml:space="preserve"> </w:t>
      </w:r>
      <w:r w:rsidRPr="00746802">
        <w:t xml:space="preserve"> </w:t>
      </w:r>
      <w:r w:rsidRPr="00746802">
        <w:rPr>
          <w:i/>
          <w:iCs/>
        </w:rPr>
        <w:t>Journal of aoac international</w:t>
      </w:r>
      <w:r w:rsidRPr="00746802">
        <w:t xml:space="preserve"> 79: 949-952.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Dogheim, S. M., Ashraf, E. M. M., Alla, S. A. G. , Khorshid, M. A., and Fahmy, S. M. (2004). Pesticides and Heavy Metals Levels in Egyptian Leafy Vegetables and Some Aromatic Medicinal Plants.</w:t>
      </w:r>
      <w:r w:rsidRPr="00746802">
        <w:rPr>
          <w:b/>
          <w:bCs/>
        </w:rPr>
        <w:t xml:space="preserve"> </w:t>
      </w:r>
      <w:r w:rsidRPr="00746802">
        <w:t xml:space="preserve"> </w:t>
      </w:r>
      <w:r w:rsidRPr="00746802">
        <w:rPr>
          <w:i/>
          <w:iCs/>
        </w:rPr>
        <w:t xml:space="preserve">Food Additives </w:t>
      </w:r>
      <w:r w:rsidRPr="00746802">
        <w:rPr>
          <w:i/>
          <w:iCs/>
        </w:rPr>
        <w:lastRenderedPageBreak/>
        <w:t>&amp; Contaminants [Food Addit. Contam.]. Vol. 21, no. 4, pp. 323-330. Apr 2004.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Dogheim, S. Ma, Riskallah, M. R., and Helmy, E. E. (1984-1985). Residual Behavior of Two Organophosphorus Pesticides on and in Orange Fruits.</w:t>
      </w:r>
      <w:r w:rsidRPr="00746802">
        <w:rPr>
          <w:b/>
          <w:bCs/>
        </w:rPr>
        <w:t xml:space="preserve"> </w:t>
      </w:r>
      <w:r w:rsidRPr="00746802">
        <w:t xml:space="preserve"> </w:t>
      </w:r>
      <w:r w:rsidRPr="00746802">
        <w:rPr>
          <w:i/>
          <w:iCs/>
        </w:rPr>
        <w:t>Bull entomol soc egypt econ ser</w:t>
      </w:r>
      <w:r w:rsidRPr="00746802">
        <w:t xml:space="preserve"> 0: 113-118.</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Doi, T., Sakaue, S., and Horiba, M. (1985). Analysis of Dextro Phenothrin and Its Optical Isomers in Technical Preparations and Formulations.</w:t>
      </w:r>
      <w:r w:rsidRPr="00746802">
        <w:rPr>
          <w:b/>
          <w:bCs/>
        </w:rPr>
        <w:t xml:space="preserve"> </w:t>
      </w:r>
      <w:r w:rsidRPr="00746802">
        <w:t xml:space="preserve">  </w:t>
      </w:r>
      <w:r w:rsidRPr="00746802">
        <w:rPr>
          <w:i/>
          <w:iCs/>
        </w:rPr>
        <w:t>Association of official analytical chemists international pesticides analytical council symposium on analysis of pesticide products, impurities, and degradation materials held at the 98th annual international meeting of the association of official analytical chemists, washington, d.c., Usa, oct. 28-nov. 2, 1984. J assoc off anal chem</w:t>
      </w:r>
      <w:r w:rsidRPr="00746802">
        <w:t xml:space="preserve"> 68: 911-916.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Domagalski, J. (1997). Results of a Prototype Surface Water Network Design for Pesticides Developed for the San Joaquin River Basin, California.</w:t>
      </w:r>
      <w:r w:rsidRPr="00746802">
        <w:rPr>
          <w:b/>
          <w:bCs/>
        </w:rPr>
        <w:t xml:space="preserve"> </w:t>
      </w:r>
      <w:r w:rsidRPr="00746802">
        <w:t xml:space="preserve"> </w:t>
      </w:r>
      <w:r w:rsidRPr="00746802">
        <w:rPr>
          <w:i/>
          <w:iCs/>
        </w:rPr>
        <w:t>Journal of hydrology (amsterdam)</w:t>
      </w:r>
      <w:r w:rsidRPr="00746802">
        <w:t xml:space="preserve">  192: 33-50.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Donaldson, W., Price, A. H., and Morse, J. (1994). The Current Status and Future Prospects of the Texas Horned Lizard Phrynosoma Cornutum in Texas.</w:t>
      </w:r>
      <w:r w:rsidRPr="00746802">
        <w:rPr>
          <w:b/>
          <w:bCs/>
        </w:rPr>
        <w:t xml:space="preserve"> </w:t>
      </w:r>
      <w:r w:rsidRPr="00746802">
        <w:t xml:space="preserve"> </w:t>
      </w:r>
      <w:r w:rsidRPr="00746802">
        <w:rPr>
          <w:i/>
          <w:iCs/>
        </w:rPr>
        <w:t>Texas journal of science</w:t>
      </w:r>
      <w:r w:rsidRPr="00746802">
        <w:t xml:space="preserve"> 46: 97-113.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Doong, Ruey-an and Chang, Wen-huei (1998). Photoassisted Iron Compound Catalytic Degradation of Organophosphorous Pesticides With Hydrogen Peroxide.</w:t>
      </w:r>
      <w:r w:rsidRPr="00746802">
        <w:rPr>
          <w:b/>
          <w:bCs/>
        </w:rPr>
        <w:t xml:space="preserve"> </w:t>
      </w:r>
      <w:r w:rsidRPr="00746802">
        <w:t xml:space="preserve"> </w:t>
      </w:r>
      <w:r w:rsidRPr="00746802">
        <w:rPr>
          <w:i/>
          <w:iCs/>
        </w:rPr>
        <w:t>Chemosphere</w:t>
      </w:r>
      <w:r w:rsidRPr="00746802">
        <w:t xml:space="preserve"> 37: 2563-2572.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Doorn, J. A., Gage, D. A., Schall, M., Talley, T. T., Thompson, C. M., and Richardson, R. J. *. (2000). Inhibition of Acetylcholinesterase by (1s,3s)-Isomalathion Proceeds With Loss of Thiomethyl: Kinetic and Mass Spectral Evidence for an Unexpected Primary Leaving Group.</w:t>
      </w:r>
      <w:r w:rsidRPr="00746802">
        <w:rPr>
          <w:b/>
          <w:bCs/>
        </w:rPr>
        <w:t xml:space="preserve"> </w:t>
      </w:r>
      <w:r w:rsidRPr="00746802">
        <w:t xml:space="preserve"> </w:t>
      </w:r>
      <w:r w:rsidRPr="00746802">
        <w:rPr>
          <w:i/>
          <w:iCs/>
        </w:rPr>
        <w:t>Chemical Research in Toxicology [Chem. Res. Toxicol.]. Vol. 13, no. 12, pp. 1313-1320. 18 Dec 2000.</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Doorn, J. A., Schall, M., Gage, D. A., Talley, T. T., Thompson, C. M., and Richardson, R. J. *. (2001). Identification of Butyrylcholinesterase Adducts After Inhibition With Isomalathion Using Mass Spectrometry: Difference in Mechanism Between (1 R )- and (1 S )-Stereoisomers.</w:t>
      </w:r>
      <w:r w:rsidRPr="00746802">
        <w:rPr>
          <w:b/>
          <w:bCs/>
        </w:rPr>
        <w:t xml:space="preserve"> </w:t>
      </w:r>
      <w:r w:rsidRPr="00746802">
        <w:t xml:space="preserve"> </w:t>
      </w:r>
      <w:r w:rsidRPr="00746802">
        <w:rPr>
          <w:i/>
          <w:iCs/>
        </w:rPr>
        <w:t>Toxicology and Applied Pharmacology [Toxicol. Appl. Pharmacol.]. Vol. 176, no. 2, pp. 73-80. 15 Oct 2001.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Doorn, J. A., Talley, T. T., Thompson, C. M., and Richardson, R. J. (2001). Probing the Active Sites of Butyrylcholinesterase and Cholesterol Esterase With Isomalathion: Conserved Stereoselective Inactivation of Serine Hydrolases Structurally Related to Acetylcholinesterase.</w:t>
      </w:r>
      <w:r w:rsidRPr="00746802">
        <w:rPr>
          <w:b/>
          <w:bCs/>
        </w:rPr>
        <w:t xml:space="preserve"> </w:t>
      </w:r>
      <w:r w:rsidRPr="00746802">
        <w:t xml:space="preserve"> </w:t>
      </w:r>
      <w:r w:rsidRPr="00746802">
        <w:rPr>
          <w:i/>
          <w:iCs/>
        </w:rPr>
        <w:t>Chemical Research in Toxicology [Chem. Res. Toxicol.]. Vol. 14, no. 7, pp. 807-813. Jul 2001.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Dourson, M. L. and Lu, F. C. (1995). Safety/Risk Assessment of Chemicals Compared for Different Expert Groups.</w:t>
      </w:r>
      <w:r w:rsidRPr="00746802">
        <w:rPr>
          <w:b/>
          <w:bCs/>
        </w:rPr>
        <w:t xml:space="preserve"> </w:t>
      </w:r>
      <w:r w:rsidRPr="00746802">
        <w:t xml:space="preserve"> </w:t>
      </w:r>
      <w:r w:rsidRPr="00746802">
        <w:rPr>
          <w:i/>
          <w:iCs/>
        </w:rPr>
        <w:t>Biomedical and environmental sciences</w:t>
      </w:r>
      <w:r w:rsidRPr="00746802">
        <w:t xml:space="preserve"> 8: 1-13.</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lastRenderedPageBreak/>
        <w:t>Dover, M. J. and Croft, B. A. (1986). Pesticide Resistance and Public Policy.</w:t>
      </w:r>
      <w:r w:rsidRPr="00746802">
        <w:rPr>
          <w:b/>
          <w:bCs/>
        </w:rPr>
        <w:t xml:space="preserve"> </w:t>
      </w:r>
      <w:r w:rsidRPr="00746802">
        <w:t xml:space="preserve"> </w:t>
      </w:r>
      <w:r w:rsidRPr="00746802">
        <w:rPr>
          <w:i/>
          <w:iCs/>
        </w:rPr>
        <w:t>Bioscience</w:t>
      </w:r>
      <w:r w:rsidRPr="00746802">
        <w:t xml:space="preserve"> 36: 78-85.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Dowdy, D. L., Mckone, T. E., and Hsieh, D. Ph (1996). Prediction of Chemical Biotransfer of Organic Chemicals From Cattle Diet Into Beef and Milk Using the Molecular Connectivity Index.</w:t>
      </w:r>
      <w:r w:rsidRPr="00746802">
        <w:rPr>
          <w:b/>
          <w:bCs/>
        </w:rPr>
        <w:t xml:space="preserve"> </w:t>
      </w:r>
      <w:r w:rsidRPr="00746802">
        <w:t xml:space="preserve"> </w:t>
      </w:r>
      <w:r w:rsidRPr="00746802">
        <w:rPr>
          <w:i/>
          <w:iCs/>
        </w:rPr>
        <w:t>Environmental science &amp; technology</w:t>
      </w:r>
      <w:r w:rsidRPr="00746802">
        <w:t xml:space="preserve"> 30: 984-989.</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Dowell, R. V., Wilson, W., and Hennessy, M. K. ( 1997). Toxicity of Suredye to Beneficial Insects.</w:t>
      </w:r>
      <w:r w:rsidRPr="00746802">
        <w:rPr>
          <w:b/>
          <w:bCs/>
        </w:rPr>
        <w:t xml:space="preserve"> </w:t>
      </w:r>
      <w:r w:rsidRPr="00746802">
        <w:t xml:space="preserve"> </w:t>
      </w:r>
      <w:r w:rsidRPr="00746802">
        <w:rPr>
          <w:i/>
          <w:iCs/>
        </w:rPr>
        <w:t>25th annual meeting of the american society for photobiology, st. Louis, missouri, usa, july 5-10, 1997. Photochemistry and photobiology</w:t>
      </w:r>
      <w:r w:rsidRPr="00746802">
        <w:t xml:space="preserve"> 65: 66s-67s.</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Dowling, K. C. and Lemley, A. T. (1991). Evaluation of Organophosphate Insecticide Hydrolytic Detoxification by Conventional Means and Reactive Ion Exchange.</w:t>
      </w:r>
      <w:r w:rsidRPr="00746802">
        <w:rPr>
          <w:b/>
          <w:bCs/>
        </w:rPr>
        <w:t xml:space="preserve"> </w:t>
      </w:r>
      <w:r w:rsidRPr="00746802">
        <w:t xml:space="preserve"> </w:t>
      </w:r>
      <w:r w:rsidRPr="00746802">
        <w:rPr>
          <w:i/>
          <w:iCs/>
        </w:rPr>
        <w:t>Fourth chemical congress of north america, new york, new york, usa, august 25-30, 1991. Abstr pap am chem soc</w:t>
      </w:r>
      <w:r w:rsidRPr="00746802">
        <w:t xml:space="preserve"> 202: Agro 124.</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Dowling, K. C. and Lemley, A. T. (1995). Organophosphate Insecticide Degradation by Non-Amended and Cupric Ion-Amended Fenton's Reagent in Aqueous Solution.</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30: 585-604.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Dowling, K. C. and Lemley, A. T. (1992). Susceptibility of Organophosphorous Insecticides to Degradation by Cupric and Ferrous-Ferric Ion Systems.</w:t>
      </w:r>
      <w:r w:rsidRPr="00746802">
        <w:rPr>
          <w:b/>
          <w:bCs/>
        </w:rPr>
        <w:t xml:space="preserve"> </w:t>
      </w:r>
      <w:r w:rsidRPr="00746802">
        <w:t xml:space="preserve"> </w:t>
      </w:r>
      <w:r w:rsidRPr="00746802">
        <w:rPr>
          <w:i/>
          <w:iCs/>
        </w:rPr>
        <w:t>203rd acs (american chemical society) national meeting, san francisco, california, usa, april 5-10, 1992. Abstr pap am chem soc</w:t>
      </w:r>
      <w:r w:rsidRPr="00746802">
        <w:t xml:space="preserve"> 203: Agro116.</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Draper, W. M., Dhoot, J. S., Dhaliwal, J. S., Remoy, J. W., Perea, S. K., and Baumann, F. J. ( 1998). Detection Limits of Organic Contaminants in Drinking Water.</w:t>
      </w:r>
      <w:r w:rsidRPr="00746802">
        <w:rPr>
          <w:b/>
          <w:bCs/>
        </w:rPr>
        <w:t xml:space="preserve"> </w:t>
      </w:r>
      <w:r w:rsidRPr="00746802">
        <w:t xml:space="preserve"> </w:t>
      </w:r>
      <w:r w:rsidRPr="00746802">
        <w:rPr>
          <w:i/>
          <w:iCs/>
        </w:rPr>
        <w:t>American water works association journal</w:t>
      </w:r>
      <w:r w:rsidRPr="00746802">
        <w:t xml:space="preserve"> 90: 82-90.</w:t>
      </w:r>
      <w:r w:rsidRPr="00746802">
        <w:br/>
      </w:r>
      <w:r w:rsidRPr="00746802">
        <w:rPr>
          <w:u w:val="single"/>
        </w:rPr>
        <w:t>Chem Codes</w:t>
      </w:r>
      <w:r w:rsidRPr="00746802">
        <w:t xml:space="preserve"> :  Chemical of Concern: MLN  </w:t>
      </w:r>
      <w:r w:rsidRPr="00746802">
        <w:rPr>
          <w:u w:val="single"/>
        </w:rPr>
        <w:t>Code</w:t>
      </w:r>
      <w:r w:rsidRPr="00746802">
        <w:t>:  METHODS.</w:t>
      </w:r>
    </w:p>
    <w:p w:rsidR="00746802" w:rsidRPr="00746802" w:rsidRDefault="00746802" w:rsidP="00746802">
      <w:r w:rsidRPr="00746802">
        <w:t>Dreistadt, S. H., Clark, J. K., and Flint, M. L. (1994). Pests of Landscape Trees and Shrubs an Integrated Pest Management Guide.</w:t>
      </w:r>
      <w:r w:rsidRPr="00746802">
        <w:rPr>
          <w:b/>
          <w:bCs/>
        </w:rPr>
        <w:t xml:space="preserve"> </w:t>
      </w:r>
      <w:r w:rsidRPr="00746802">
        <w:t xml:space="preserve"> </w:t>
      </w:r>
      <w:r w:rsidRPr="00746802">
        <w:rPr>
          <w:i/>
          <w:iCs/>
        </w:rPr>
        <w:t>Dreistadt, s. H., J. K. Clark and m. L. Flint. Pests of landscape trees and shrubs: an integrated pest management guide. Vi+327p. University of california press: berkeley, california, usa. Isbn 1-879906-18-x.</w:t>
      </w:r>
      <w:r w:rsidRPr="00746802">
        <w:t xml:space="preserve"> 0: Vi+327p.</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Drevenkar, V., Frobe, Z., Vasilic, Z., Tkalcevic, B., and Stefanac, Z. (1979). The Rate of Urinary Excretion of Phosalone Residues in Occupationally Exposed Persons.</w:t>
      </w:r>
      <w:r w:rsidRPr="00746802">
        <w:rPr>
          <w:b/>
          <w:bCs/>
        </w:rPr>
        <w:t xml:space="preserve"> </w:t>
      </w:r>
      <w:r w:rsidRPr="00746802">
        <w:t xml:space="preserve"> </w:t>
      </w:r>
      <w:r w:rsidRPr="00746802">
        <w:rPr>
          <w:i/>
          <w:iCs/>
        </w:rPr>
        <w:t>The Science of The Total Environment</w:t>
      </w:r>
      <w:r w:rsidRPr="00746802">
        <w:t xml:space="preserve"> 13: 235-243.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Dribben, W. H. and Kirk, M. A. (2001). Organ Procurement and Successful Transplantation After Malathion Poisoning.</w:t>
      </w:r>
      <w:r w:rsidRPr="00746802">
        <w:rPr>
          <w:b/>
          <w:bCs/>
        </w:rPr>
        <w:t xml:space="preserve"> </w:t>
      </w:r>
      <w:r w:rsidRPr="00746802">
        <w:t xml:space="preserve"> </w:t>
      </w:r>
      <w:r w:rsidRPr="00746802">
        <w:rPr>
          <w:i/>
          <w:iCs/>
        </w:rPr>
        <w:t>Journal of Toxicology: Clinical Toxicology [J. Toxicol.: Clin. Toxicol.]. Vol. 39, no. 6, pp. 633-636. 2001.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Dryden, M. W. and Rust, M. K. (1994). The Cat Flea: Biology, Ecology and Control.</w:t>
      </w:r>
      <w:r w:rsidRPr="00746802">
        <w:rPr>
          <w:b/>
          <w:bCs/>
        </w:rPr>
        <w:t xml:space="preserve"> </w:t>
      </w:r>
      <w:r w:rsidRPr="00746802">
        <w:t xml:space="preserve"> </w:t>
      </w:r>
      <w:r w:rsidRPr="00746802">
        <w:rPr>
          <w:i/>
          <w:iCs/>
        </w:rPr>
        <w:t>Veterinary parasitology</w:t>
      </w:r>
      <w:r w:rsidRPr="00746802">
        <w:t xml:space="preserve"> 52: 1-19.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Dua, V. K., Sharma, S. K., Srivastava, A., and Sharma, V. P. ( Bioenvironmental Control of Industrial Malaria at Bharat Heavy Electricals Ltd., Hardwar, India: Results of a Nine-Year Study (1987-95).</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Dube, M. G., Culp, J. M., and Scrimgeour, G. J. (1997). Nutrient Limitation and Herbivory: Processes Influenced by Bleached Kraft Pulp Mill Effluent.</w:t>
      </w:r>
      <w:r w:rsidRPr="00746802">
        <w:rPr>
          <w:b/>
          <w:bCs/>
        </w:rPr>
        <w:t xml:space="preserve"> </w:t>
      </w:r>
      <w:r w:rsidRPr="00746802">
        <w:t xml:space="preserve"> </w:t>
      </w:r>
      <w:r w:rsidRPr="00746802">
        <w:rPr>
          <w:i/>
          <w:iCs/>
        </w:rPr>
        <w:t>Canadian Journal of Fisheries and Aquatic Sciences [CAN. J. FISH. AQUAT. SCI.]. Vol. 54, no. 11, pp. 2584-2595. Nov 1997.</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DuBois, K. P. (1961). Potentiation of the Toxicity of Organophosphorus Compounds.</w:t>
      </w:r>
      <w:r w:rsidRPr="00746802">
        <w:rPr>
          <w:b/>
          <w:bCs/>
        </w:rPr>
        <w:t xml:space="preserve"> </w:t>
      </w:r>
      <w:r w:rsidRPr="00746802">
        <w:t xml:space="preserve"> </w:t>
      </w:r>
      <w:r w:rsidRPr="00746802">
        <w:rPr>
          <w:i/>
          <w:iCs/>
        </w:rPr>
        <w:t>Adv.Pest Control Res.</w:t>
      </w:r>
      <w:r w:rsidRPr="00746802">
        <w:t xml:space="preserve"> 4: 117-151.</w:t>
      </w:r>
      <w:r w:rsidRPr="00746802">
        <w:br/>
      </w:r>
      <w:r w:rsidRPr="00746802">
        <w:rPr>
          <w:u w:val="single"/>
        </w:rPr>
        <w:t>Chem Codes</w:t>
      </w:r>
      <w:r w:rsidRPr="00746802">
        <w:t>:  EcoReference No.: 72428</w:t>
      </w:r>
      <w:r w:rsidRPr="00746802">
        <w:br/>
        <w:t xml:space="preserve">Chemical of Concern: DZ,MLN  </w:t>
      </w:r>
      <w:r w:rsidRPr="00746802">
        <w:rPr>
          <w:u w:val="single"/>
        </w:rPr>
        <w:t>Code</w:t>
      </w:r>
      <w:r w:rsidRPr="00746802">
        <w:t>:  REFS CHECKED/REVIEW.</w:t>
      </w:r>
    </w:p>
    <w:p w:rsidR="00746802" w:rsidRPr="00746802" w:rsidRDefault="00746802" w:rsidP="00746802">
      <w:r w:rsidRPr="00746802">
        <w:t>Dubois, K. P. (1961). Potentiation of the Toxicity of Organophosphorus Compounds.</w:t>
      </w:r>
      <w:r w:rsidRPr="00746802">
        <w:rPr>
          <w:b/>
          <w:bCs/>
        </w:rPr>
        <w:t xml:space="preserve"> </w:t>
      </w:r>
      <w:r w:rsidRPr="00746802">
        <w:t xml:space="preserve"> </w:t>
      </w:r>
      <w:r w:rsidRPr="00746802">
        <w:rPr>
          <w:i/>
          <w:iCs/>
        </w:rPr>
        <w:t>Adv.Pest Control Res.</w:t>
      </w:r>
      <w:r w:rsidRPr="00746802">
        <w:t xml:space="preserve"> 4: 117-151.</w:t>
      </w:r>
      <w:r w:rsidRPr="00746802">
        <w:br/>
      </w:r>
      <w:r w:rsidRPr="00746802">
        <w:rPr>
          <w:u w:val="single"/>
        </w:rPr>
        <w:t>Chem Codes</w:t>
      </w:r>
      <w:r w:rsidRPr="00746802">
        <w:t xml:space="preserve">:  Chemical of Concern: DZ,MLN  </w:t>
      </w:r>
      <w:r w:rsidRPr="00746802">
        <w:rPr>
          <w:u w:val="single"/>
        </w:rPr>
        <w:t>Code</w:t>
      </w:r>
      <w:r w:rsidRPr="00746802">
        <w:t>:  REFS CHECKED/REVIEW.</w:t>
      </w:r>
    </w:p>
    <w:p w:rsidR="00746802" w:rsidRPr="00746802" w:rsidRDefault="00746802" w:rsidP="00746802">
      <w:r w:rsidRPr="00746802">
        <w:t>Dudkowski, J. J. (1988). Emulsifiable Concentrates of Malathion With Inherent Low Eye-Irritation Properties Us Patent-4786632. November 22 1988.</w:t>
      </w:r>
      <w:r w:rsidRPr="00746802">
        <w:rPr>
          <w:b/>
          <w:bCs/>
        </w:rPr>
        <w:t xml:space="preserve"> </w:t>
      </w:r>
      <w:r w:rsidRPr="00746802">
        <w:t xml:space="preserve"> </w:t>
      </w:r>
      <w:r w:rsidRPr="00746802">
        <w:rPr>
          <w:i/>
          <w:iCs/>
        </w:rPr>
        <w:t>Off gaz u s pat trademark off pat</w:t>
      </w:r>
      <w:r w:rsidRPr="00746802">
        <w:t xml:space="preserve"> 1096: 1982.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Dudley, D. R. and Karr, J. R. (1980). Pesticides and PCB Residues in the Black Creek Watershed, Allen County, Indiana-1977-78.</w:t>
      </w:r>
      <w:r w:rsidRPr="00746802">
        <w:rPr>
          <w:b/>
          <w:bCs/>
        </w:rPr>
        <w:t xml:space="preserve"> </w:t>
      </w:r>
      <w:r w:rsidRPr="00746802">
        <w:t xml:space="preserve"> </w:t>
      </w:r>
      <w:r w:rsidRPr="00746802">
        <w:rPr>
          <w:i/>
          <w:iCs/>
        </w:rPr>
        <w:t>Pestic.Monit.J.</w:t>
      </w:r>
      <w:r w:rsidRPr="00746802">
        <w:t xml:space="preserve"> 13: 155-157.</w:t>
      </w:r>
      <w:r w:rsidRPr="00746802">
        <w:br/>
      </w:r>
      <w:r w:rsidRPr="00746802">
        <w:rPr>
          <w:u w:val="single"/>
        </w:rPr>
        <w:t>Chem Codes</w:t>
      </w:r>
      <w:r w:rsidRPr="00746802">
        <w:t xml:space="preserve">:  Chemical of Concern: MLN  </w:t>
      </w:r>
      <w:r w:rsidRPr="00746802">
        <w:rPr>
          <w:u w:val="single"/>
        </w:rPr>
        <w:t>Code</w:t>
      </w:r>
      <w:r w:rsidRPr="00746802">
        <w:t>:  FISH/NO DURATION/SURVEY.</w:t>
      </w:r>
    </w:p>
    <w:p w:rsidR="00746802" w:rsidRPr="00746802" w:rsidRDefault="00746802" w:rsidP="00746802">
      <w:r w:rsidRPr="00746802">
        <w:t>Dudley, D. R. and Karr, J. R. (1980). Pesticides and Pcb Residues in the Black Creek Watershed, Allen County, Indiana-1977-78.</w:t>
      </w:r>
      <w:r w:rsidRPr="00746802">
        <w:rPr>
          <w:b/>
          <w:bCs/>
        </w:rPr>
        <w:t xml:space="preserve"> </w:t>
      </w:r>
      <w:r w:rsidRPr="00746802">
        <w:t xml:space="preserve"> </w:t>
      </w:r>
      <w:r w:rsidRPr="00746802">
        <w:rPr>
          <w:i/>
          <w:iCs/>
        </w:rPr>
        <w:t>Pestic.Monit.J.</w:t>
      </w:r>
      <w:r w:rsidRPr="00746802">
        <w:t xml:space="preserve"> 13: 155-157.</w:t>
      </w:r>
      <w:r w:rsidRPr="00746802">
        <w:br/>
      </w:r>
      <w:r w:rsidRPr="00746802">
        <w:rPr>
          <w:u w:val="single"/>
        </w:rPr>
        <w:t>Chem Codes</w:t>
      </w:r>
      <w:r w:rsidRPr="00746802">
        <w:t xml:space="preserve">:  Chemical of Concern: PCB,ACR,DDT,CBF,MLN  </w:t>
      </w:r>
      <w:r w:rsidRPr="00746802">
        <w:rPr>
          <w:u w:val="single"/>
        </w:rPr>
        <w:t>Code</w:t>
      </w:r>
      <w:r w:rsidRPr="00746802">
        <w:t>:  NO DURATION/SURVEY.</w:t>
      </w:r>
    </w:p>
    <w:p w:rsidR="00746802" w:rsidRPr="00746802" w:rsidRDefault="00746802" w:rsidP="00746802">
      <w:r w:rsidRPr="00746802">
        <w:t>Duhra, M. S., Hameed, S. F., and Nath, A. (1984). Effect of Washing on Insecticide Residues in Cauliflower Curds.</w:t>
      </w:r>
      <w:r w:rsidRPr="00746802">
        <w:rPr>
          <w:b/>
          <w:bCs/>
        </w:rPr>
        <w:t xml:space="preserve"> </w:t>
      </w:r>
      <w:r w:rsidRPr="00746802">
        <w:t xml:space="preserve"> </w:t>
      </w:r>
      <w:r w:rsidRPr="00746802">
        <w:rPr>
          <w:b/>
          <w:bCs/>
          <w:i/>
          <w:iCs/>
        </w:rPr>
        <w:t>Indian Journal of Nutrition and Dietetics</w:t>
      </w:r>
      <w:r w:rsidRPr="00746802">
        <w:rPr>
          <w:i/>
          <w:iCs/>
        </w:rPr>
        <w:t xml:space="preserve"> [INDIAN J. NUTR. DIET.]. Vol. 21, no. 4, pp. 124-128. 1984.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Duke, J. A. (1992). Biting the Biocide Bullet.</w:t>
      </w:r>
      <w:r w:rsidRPr="00746802">
        <w:rPr>
          <w:b/>
          <w:bCs/>
        </w:rPr>
        <w:t xml:space="preserve"> </w:t>
      </w:r>
      <w:r w:rsidRPr="00746802">
        <w:t xml:space="preserve"> </w:t>
      </w:r>
      <w:r w:rsidRPr="00746802">
        <w:rPr>
          <w:i/>
          <w:iCs/>
        </w:rPr>
        <w:t>James, l. F., Et al. (Ed.). Poisonous plants</w:t>
      </w:r>
      <w:r w:rsidRPr="00746802">
        <w:t xml:space="preserve"> Third international symposium, logan, utah, usa, 1988. Xv+661p. Iowa state university press: ames, iowa, usa. Illus. Maps. Isbn 0-8138-1241-0.; 0: 474-478.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Dukes, J. C., Hallmon, C. F., Shaffer, K. R., and Hester, P. G. (1990). Effects of Pressure and Flow Rate on Cythion Droplet Size Produced by Three Different Ground Ulv Aerosol Generators.</w:t>
      </w:r>
      <w:r w:rsidRPr="00746802">
        <w:rPr>
          <w:b/>
          <w:bCs/>
        </w:rPr>
        <w:t xml:space="preserve"> </w:t>
      </w:r>
      <w:r w:rsidRPr="00746802">
        <w:t xml:space="preserve"> </w:t>
      </w:r>
      <w:r w:rsidRPr="00746802">
        <w:rPr>
          <w:i/>
          <w:iCs/>
        </w:rPr>
        <w:t>J am mosq control assoc</w:t>
      </w:r>
      <w:r w:rsidRPr="00746802">
        <w:t xml:space="preserve"> 6: 279-282.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Dureja, P. and Parmar, B. S. ( Mitigation of Environmental Hazards of Agrochemicals the Indian Scenario.</w:t>
      </w:r>
      <w:r w:rsidRPr="00746802">
        <w:rPr>
          <w:b/>
          <w:bCs/>
        </w:rPr>
        <w:t xml:space="preserve"> </w:t>
      </w:r>
      <w:r w:rsidRPr="00746802">
        <w:t xml:space="preserve"> </w:t>
      </w:r>
      <w:r w:rsidRPr="00746802">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521-534.</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Durham, J. J., Ogata, J., Nakajima, S., Hagiwara, Y., and Shibamoto, T. (1999). Degradation of Organophosphorus Pesticides in Aqueous Extracts of Young Green Barley Leaves (Hordeum Vulgare L).</w:t>
      </w:r>
      <w:r w:rsidRPr="00746802">
        <w:rPr>
          <w:b/>
          <w:bCs/>
        </w:rPr>
        <w:t xml:space="preserve"> </w:t>
      </w:r>
      <w:r w:rsidRPr="00746802">
        <w:t xml:space="preserve"> </w:t>
      </w:r>
      <w:r w:rsidRPr="00746802">
        <w:rPr>
          <w:i/>
          <w:iCs/>
        </w:rPr>
        <w:t>Journal of the science of food and agriculture</w:t>
      </w:r>
      <w:r w:rsidRPr="00746802">
        <w:t xml:space="preserve"> 79: 1311-1314.</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Dutta, H. M., Datta-Munshi, J. S., and Roy, P. K. (1994). Malathion Induced Changes in Lymphatic System of a Catfish Heteropneustes Fossilis a Tem Observation.</w:t>
      </w:r>
      <w:r w:rsidRPr="00746802">
        <w:rPr>
          <w:b/>
          <w:bCs/>
        </w:rPr>
        <w:t xml:space="preserve"> </w:t>
      </w:r>
      <w:r w:rsidRPr="00746802">
        <w:t xml:space="preserve"> </w:t>
      </w:r>
      <w:r w:rsidRPr="00746802">
        <w:rPr>
          <w:i/>
          <w:iCs/>
        </w:rPr>
        <w:t>Annual meeting of the american society of zoologists, 1994. American zoologist</w:t>
      </w:r>
      <w:r w:rsidRPr="00746802">
        <w:t xml:space="preserve"> 34: 9a.</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Dutta, H. M., Munishi, J. Sd, and Roy, P. K. (1997). Changes in the Gill's Sem Structures of Malathion Exposed Catfish Heteropneustes Fossilis.</w:t>
      </w:r>
      <w:r w:rsidRPr="00746802">
        <w:rPr>
          <w:b/>
          <w:bCs/>
        </w:rPr>
        <w:t xml:space="preserve"> </w:t>
      </w:r>
      <w:r w:rsidRPr="00746802">
        <w:t xml:space="preserve"> </w:t>
      </w:r>
      <w:r w:rsidRPr="00746802">
        <w:rPr>
          <w:i/>
          <w:iCs/>
        </w:rPr>
        <w:t>Annual meeting of the society for integrative and comparative biology, boston, massachusetts, usa, january 3-7, 1998. American zoologist</w:t>
      </w:r>
      <w:r w:rsidRPr="00746802">
        <w:t xml:space="preserve"> 37: 134a.</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Dutta, H. M., Munshi, J. Sd, and Roy, P. K. (1993). Tem Study of Malathion Induced Changes in Gill of a Catfish Heteropneustes Fossilis.</w:t>
      </w:r>
      <w:r w:rsidRPr="00746802">
        <w:rPr>
          <w:b/>
          <w:bCs/>
        </w:rPr>
        <w:t xml:space="preserve"> </w:t>
      </w:r>
      <w:r w:rsidRPr="00746802">
        <w:t xml:space="preserve"> </w:t>
      </w:r>
      <w:r w:rsidRPr="00746802">
        <w:rPr>
          <w:i/>
          <w:iCs/>
        </w:rPr>
        <w:t>Annual meeting of the american society of zoologists, los angeles, california, usa, december 26-30, 1993. American zoologist</w:t>
      </w:r>
      <w:r w:rsidRPr="00746802">
        <w:t xml:space="preserve"> 33: 150a.</w:t>
      </w:r>
      <w:r w:rsidRPr="00746802">
        <w:br/>
      </w:r>
      <w:r w:rsidRPr="00746802">
        <w:rPr>
          <w:u w:val="single"/>
        </w:rPr>
        <w:t>Chem Codes</w:t>
      </w:r>
      <w:r w:rsidRPr="00746802">
        <w:t xml:space="preserve">:  Chemical of Concern: MLN  </w:t>
      </w:r>
      <w:r w:rsidRPr="00746802">
        <w:rPr>
          <w:u w:val="single"/>
        </w:rPr>
        <w:t xml:space="preserve"> Code</w:t>
      </w:r>
      <w:r w:rsidRPr="00746802">
        <w:t>:  ABSTRACT.</w:t>
      </w:r>
    </w:p>
    <w:p w:rsidR="00746802" w:rsidRPr="00746802" w:rsidRDefault="00746802" w:rsidP="00746802">
      <w:r w:rsidRPr="00746802">
        <w:t>Dutta, H. M., Nath, A., Adhikari, S., Roy, P. K., Singh, N. K., and Munshi, J. S. D. (1993). Malathion Induced Changes in Ovary of an Air-Breathing Fish, Heteropneustes fossilis:  A Histological Study.</w:t>
      </w:r>
      <w:r w:rsidRPr="00746802">
        <w:rPr>
          <w:b/>
          <w:bCs/>
        </w:rPr>
        <w:t xml:space="preserve"> </w:t>
      </w:r>
      <w:r w:rsidRPr="00746802">
        <w:t xml:space="preserve"> </w:t>
      </w:r>
      <w:r w:rsidRPr="00746802">
        <w:rPr>
          <w:i/>
          <w:iCs/>
        </w:rPr>
        <w:t>Ohio J.Sci.</w:t>
      </w:r>
      <w:r w:rsidRPr="00746802">
        <w:t xml:space="preserve"> 93: 47.</w:t>
      </w:r>
      <w:r w:rsidRPr="00746802">
        <w:br/>
      </w:r>
      <w:r w:rsidRPr="00746802">
        <w:rPr>
          <w:u w:val="single"/>
        </w:rPr>
        <w:t>Chem Codes</w:t>
      </w:r>
      <w:r w:rsidRPr="00746802">
        <w:t xml:space="preserve">:  Chemical of Concern: MLN  </w:t>
      </w:r>
      <w:r w:rsidRPr="00746802">
        <w:rPr>
          <w:u w:val="single"/>
        </w:rPr>
        <w:t>Code</w:t>
      </w:r>
      <w:r w:rsidRPr="00746802">
        <w:t>:  ABSTRACT/FISH.</w:t>
      </w:r>
    </w:p>
    <w:p w:rsidR="00746802" w:rsidRPr="00746802" w:rsidRDefault="00746802" w:rsidP="00746802">
      <w:r w:rsidRPr="00746802">
        <w:t>Dyer, S. D., Belanger, S. E., and Carr, G. J. (1997). An Initial Evaluation of the Use of Euroorth American Fish Species for Tropical Effects Assessments.</w:t>
      </w:r>
      <w:r w:rsidRPr="00746802">
        <w:rPr>
          <w:b/>
          <w:bCs/>
        </w:rPr>
        <w:t xml:space="preserve"> </w:t>
      </w:r>
      <w:r w:rsidRPr="00746802">
        <w:t xml:space="preserve"> </w:t>
      </w:r>
      <w:r w:rsidRPr="00746802">
        <w:rPr>
          <w:i/>
          <w:iCs/>
        </w:rPr>
        <w:t>Chemosphere</w:t>
      </w:r>
      <w:r w:rsidRPr="00746802">
        <w:t xml:space="preserve"> 35: 2767-2781.</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E.I.Dupont DeNemours &amp; Co.Inc. ( 1,1,1-Trichloroethane In Vivo Mutagenicity Studies with Trichloroethylene and Other Solvents Prepared by Laboratorio di Genetica Dell Universita Degli Studi Italy with Cover Letter.</w:t>
      </w:r>
      <w:r w:rsidRPr="00746802">
        <w:rPr>
          <w:b/>
          <w:bCs/>
        </w:rPr>
        <w:t xml:space="preserve"> </w:t>
      </w:r>
      <w:r w:rsidRPr="00746802">
        <w:t xml:space="preserve"> </w:t>
      </w:r>
      <w:r w:rsidRPr="00746802">
        <w:rPr>
          <w:i/>
          <w:iCs/>
        </w:rPr>
        <w:t>EPA/OTS Doc.#878211814</w:t>
      </w:r>
      <w:r w:rsidRPr="00746802">
        <w:t xml:space="preserve">  49 p. (NTIS/OTS 0205876).</w:t>
      </w:r>
      <w:r w:rsidRPr="00746802">
        <w:br/>
      </w:r>
      <w:r w:rsidRPr="00746802">
        <w:rPr>
          <w:u w:val="single"/>
        </w:rPr>
        <w:t>Chem Codes</w:t>
      </w:r>
      <w:r w:rsidRPr="00746802">
        <w:t xml:space="preserve">:  Chemical of Concern: MLN  </w:t>
      </w:r>
      <w:r w:rsidRPr="00746802">
        <w:rPr>
          <w:u w:val="single"/>
        </w:rPr>
        <w:t>Code</w:t>
      </w:r>
      <w:r w:rsidRPr="00746802">
        <w:t xml:space="preserve"> :  INHALE/YEAST.</w:t>
      </w:r>
    </w:p>
    <w:p w:rsidR="00746802" w:rsidRPr="00746802" w:rsidRDefault="00746802" w:rsidP="00746802">
      <w:r w:rsidRPr="00746802">
        <w:t>Eason, C. T., Frampton, C. M., Henderson, R., Thomas, M. D., and Morgan, D. R. (1993). Sodium Monofluoroacetate and Alternative Toxins for Possum Control.</w:t>
      </w:r>
      <w:r w:rsidRPr="00746802">
        <w:rPr>
          <w:b/>
          <w:bCs/>
        </w:rPr>
        <w:t xml:space="preserve"> </w:t>
      </w:r>
      <w:r w:rsidRPr="00746802">
        <w:t xml:space="preserve"> </w:t>
      </w:r>
      <w:r w:rsidRPr="00746802">
        <w:rPr>
          <w:i/>
          <w:iCs/>
        </w:rPr>
        <w:t>N.Z.J.Zool.</w:t>
      </w:r>
      <w:r w:rsidRPr="00746802">
        <w:t xml:space="preserve"> 20: 329-334.</w:t>
      </w:r>
      <w:r w:rsidRPr="00746802">
        <w:br/>
      </w:r>
      <w:r w:rsidRPr="00746802">
        <w:rPr>
          <w:u w:val="single"/>
        </w:rPr>
        <w:t>Chem Codes</w:t>
      </w:r>
      <w:r w:rsidRPr="00746802">
        <w:t xml:space="preserve">:  Chemical of Concern: MLN  </w:t>
      </w:r>
      <w:r w:rsidRPr="00746802">
        <w:rPr>
          <w:u w:val="single"/>
        </w:rPr>
        <w:t>Code</w:t>
      </w:r>
      <w:r w:rsidRPr="00746802">
        <w:t>:  REFS CHECKED/REVIEW.</w:t>
      </w:r>
    </w:p>
    <w:p w:rsidR="00746802" w:rsidRPr="00746802" w:rsidRDefault="00746802" w:rsidP="00746802">
      <w:r w:rsidRPr="00746802">
        <w:lastRenderedPageBreak/>
        <w:t>Eason, C. T., Frampton, C. M., Henderson, R., Thomas, M. D., and Morgan, D. R. (1993). Sodium Monofluoroacetate and Alternative Toxins for Possum Control.</w:t>
      </w:r>
      <w:r w:rsidRPr="00746802">
        <w:rPr>
          <w:b/>
          <w:bCs/>
        </w:rPr>
        <w:t xml:space="preserve"> </w:t>
      </w:r>
      <w:r w:rsidRPr="00746802">
        <w:t xml:space="preserve"> </w:t>
      </w:r>
      <w:r w:rsidRPr="00746802">
        <w:rPr>
          <w:i/>
          <w:iCs/>
        </w:rPr>
        <w:t>N.Z.J.Zool.</w:t>
      </w:r>
      <w:r w:rsidRPr="00746802">
        <w:t xml:space="preserve"> 20: 329-334.</w:t>
      </w:r>
      <w:r w:rsidRPr="00746802">
        <w:br/>
      </w:r>
      <w:r w:rsidRPr="00746802">
        <w:rPr>
          <w:u w:val="single"/>
        </w:rPr>
        <w:t>Chem Codes</w:t>
      </w:r>
      <w:r w:rsidRPr="00746802">
        <w:t xml:space="preserve">:  Chemical of Concern: BDF,NaFA,WFN,WDF,BML,MLN  </w:t>
      </w:r>
      <w:r w:rsidRPr="00746802">
        <w:rPr>
          <w:u w:val="single"/>
        </w:rPr>
        <w:t>Code</w:t>
      </w:r>
      <w:r w:rsidRPr="00746802">
        <w:t>:  REFS CHECKED/REVIEW.</w:t>
      </w:r>
    </w:p>
    <w:p w:rsidR="00746802" w:rsidRPr="00746802" w:rsidRDefault="00746802" w:rsidP="00746802">
      <w:r w:rsidRPr="00746802">
        <w:t>Easwaramoorthy, S. and Jayaraj, S. ( Synergism of Insect Pathogens and Chemical Insecticides.</w:t>
      </w:r>
      <w:r w:rsidRPr="00746802">
        <w:rPr>
          <w:b/>
          <w:bCs/>
        </w:rPr>
        <w:t xml:space="preserve"> </w:t>
      </w:r>
      <w:r w:rsidRPr="00746802">
        <w:t xml:space="preserve"> </w:t>
      </w:r>
      <w:r w:rsidRPr="00746802">
        <w:rPr>
          <w:i/>
          <w:iCs/>
        </w:rPr>
        <w:t>Jayaraj, s. (Ed.). Microbial control and pest management; meeting, coimbatore, india, x+278p. Tamil nadu agricultural university: coimbatore, india. Illus. Paper.; 0 (0). 1985 (recd. 1986). 189-194.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Eatock, R. A. and Ruesch, A. (1997). Developmental Changes in the Physiology of Hair Cells.</w:t>
      </w:r>
      <w:r w:rsidRPr="00746802">
        <w:rPr>
          <w:b/>
          <w:bCs/>
        </w:rPr>
        <w:t xml:space="preserve"> </w:t>
      </w:r>
      <w:r w:rsidRPr="00746802">
        <w:t xml:space="preserve"> </w:t>
      </w:r>
      <w:r w:rsidRPr="00746802">
        <w:rPr>
          <w:i/>
          <w:iCs/>
        </w:rPr>
        <w:t>Seminars in cell &amp; developmental biology</w:t>
      </w:r>
      <w:r w:rsidRPr="00746802">
        <w:t xml:space="preserve"> 8: 265-275.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Eaton, G. W., Zuckerman, B. M., Shawa, A. Y., Eck, P., Dana, M. N., Garren, R., and Lockhart, C. L. (1969). The Effect of Preharvest Malathion Sprays upon Cranberry Fruit Color.</w:t>
      </w:r>
      <w:r w:rsidRPr="00746802">
        <w:rPr>
          <w:b/>
          <w:bCs/>
        </w:rPr>
        <w:t xml:space="preserve"> </w:t>
      </w:r>
      <w:r w:rsidRPr="00746802">
        <w:t xml:space="preserve"> </w:t>
      </w:r>
      <w:r w:rsidRPr="00746802">
        <w:rPr>
          <w:i/>
          <w:iCs/>
        </w:rPr>
        <w:t>J.Am.S.Hort.</w:t>
      </w:r>
      <w:r w:rsidRPr="00746802">
        <w:t xml:space="preserve"> 94: 590-592.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Edwards, B. H., Paullin, J. N., and Coghlan-Jordan, K. ( Emerging Technologies for the Control of Hazardous Wastes.</w:t>
      </w:r>
      <w:r w:rsidRPr="00746802">
        <w:rPr>
          <w:b/>
          <w:bCs/>
        </w:rPr>
        <w:t xml:space="preserve"> </w:t>
      </w:r>
      <w:r w:rsidRPr="00746802">
        <w:t xml:space="preserve"> </w:t>
      </w:r>
      <w:r w:rsidRPr="00746802">
        <w:rPr>
          <w:i/>
          <w:iCs/>
        </w:rPr>
        <w:t>J hazard mater; 12 (2). 1985 (recd. 1986). 201-205.</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Edwards, C. A. and Bohlen, P. J. (1992). The Effects of Toxic Chemicals on Earthworms.</w:t>
      </w:r>
      <w:r w:rsidRPr="00746802">
        <w:rPr>
          <w:b/>
          <w:bCs/>
        </w:rPr>
        <w:t xml:space="preserve"> </w:t>
      </w:r>
      <w:r w:rsidRPr="00746802">
        <w:t xml:space="preserve"> </w:t>
      </w:r>
      <w:r w:rsidRPr="00746802">
        <w:rPr>
          <w:i/>
          <w:iCs/>
        </w:rPr>
        <w:t>Ware, g. W. (Ed.). Reviews of environmental contamination and toxicology, vol. 125. Ix+186p. Springer-verlag new york, inc.: New york, new york, usa</w:t>
      </w:r>
      <w:r w:rsidRPr="00746802">
        <w:t xml:space="preserve"> Berlin, germany. Illus. Maps. Isbn 0-387-97762-7; isbn 3-540-97762-7.; 0: 23-99.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Ehler L. E. and Kinsey M. G. (1993). Spatial Distribution of Progeny in a Parasitoid of a Gall Midge and Its Relevance to Applied Biological Control.</w:t>
      </w:r>
      <w:r w:rsidRPr="00746802">
        <w:rPr>
          <w:b/>
          <w:bCs/>
        </w:rPr>
        <w:t xml:space="preserve"> </w:t>
      </w:r>
      <w:r w:rsidRPr="00746802">
        <w:t xml:space="preserve"> </w:t>
      </w:r>
      <w:r w:rsidRPr="00746802">
        <w:rPr>
          <w:i/>
          <w:iCs/>
        </w:rPr>
        <w:t>Biological Control</w:t>
      </w:r>
      <w:r w:rsidRPr="00746802">
        <w:t xml:space="preserve"> 3: 116-126.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Eichelberger, J. W. and  Lichtenberg, J. J. (1971). Carbon Adsorption for Recovery of Organic Pesticides.</w:t>
      </w:r>
      <w:r w:rsidRPr="00746802">
        <w:rPr>
          <w:b/>
          <w:bCs/>
        </w:rPr>
        <w:t xml:space="preserve"> </w:t>
      </w:r>
      <w:r w:rsidRPr="00746802">
        <w:t xml:space="preserve"> </w:t>
      </w:r>
      <w:r w:rsidRPr="00746802">
        <w:rPr>
          <w:i/>
          <w:iCs/>
        </w:rPr>
        <w:t>J. Am. Wat. Works Assoc. Vol. 63, no. 1, pp. 25-27. 1971.</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Eitzer, B. D. and Chevalier, A. (1999). Landscape Care Pesticide Residues in Residential Drinking Water Wells.</w:t>
      </w:r>
      <w:r w:rsidRPr="00746802">
        <w:rPr>
          <w:b/>
          <w:bCs/>
        </w:rPr>
        <w:t xml:space="preserve"> </w:t>
      </w:r>
      <w:r w:rsidRPr="00746802">
        <w:t xml:space="preserve"> </w:t>
      </w:r>
      <w:r w:rsidRPr="00746802">
        <w:rPr>
          <w:i/>
          <w:iCs/>
        </w:rPr>
        <w:t>Bulletin of environmental contamination and toxicology</w:t>
      </w:r>
      <w:r w:rsidRPr="00746802">
        <w:t xml:space="preserve"> 62: 420-427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El-Lakwah, F. A., Hamed, M. S., Darwish, A. A., and Shams El-Din, A. M. (1995). Determination of Certain Organochlorine and Organophosphorus Pesticide Residues in Home-Produced Tomatoes and Cucumbers Used for Consumption in Two Egyptian Governorates.</w:t>
      </w:r>
      <w:r w:rsidRPr="00746802">
        <w:rPr>
          <w:b/>
          <w:bCs/>
        </w:rPr>
        <w:t xml:space="preserve"> </w:t>
      </w:r>
      <w:r w:rsidRPr="00746802">
        <w:t xml:space="preserve"> </w:t>
      </w:r>
      <w:r w:rsidRPr="00746802">
        <w:rPr>
          <w:i/>
          <w:iCs/>
        </w:rPr>
        <w:t>Annals of Agricultural Science, Moshtohor. Vol. 33, no. 1, pp. 399-407. 1995.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El-Shahawi, M. S., Kiwan, A. M., Al-Daheri, S. M., and Saleh, M. H. (1995). The Retention Behaviour and Separation of Some Water-Soluble Organophosphorus Insecticides on Polyester-Based Polyurethane Foams.</w:t>
      </w:r>
      <w:r w:rsidRPr="00746802">
        <w:rPr>
          <w:b/>
          <w:bCs/>
        </w:rPr>
        <w:t xml:space="preserve"> </w:t>
      </w:r>
      <w:r w:rsidRPr="00746802">
        <w:t xml:space="preserve"> </w:t>
      </w:r>
      <w:r w:rsidRPr="00746802">
        <w:rPr>
          <w:i/>
          <w:iCs/>
        </w:rPr>
        <w:t>Talanta</w:t>
      </w:r>
      <w:r w:rsidRPr="00746802">
        <w:t xml:space="preserve"> 42: 1471-1478.</w:t>
      </w:r>
      <w:r w:rsidRPr="00746802">
        <w:br/>
      </w:r>
      <w:r w:rsidRPr="00746802">
        <w:rPr>
          <w:u w:val="single"/>
        </w:rPr>
        <w:t xml:space="preserve"> Chem Codes</w:t>
      </w:r>
      <w:r w:rsidRPr="00746802">
        <w:t xml:space="preserve">:  Chemical of Concern: MLN  </w:t>
      </w:r>
      <w:r w:rsidRPr="00746802">
        <w:rPr>
          <w:u w:val="single"/>
        </w:rPr>
        <w:t>Code</w:t>
      </w:r>
      <w:r w:rsidRPr="00746802">
        <w:t>:  METHODS, FATE.</w:t>
      </w:r>
    </w:p>
    <w:p w:rsidR="00746802" w:rsidRPr="00746802" w:rsidRDefault="00746802" w:rsidP="00746802">
      <w:r w:rsidRPr="00746802">
        <w:lastRenderedPageBreak/>
        <w:t>El-Zemaity, M. S. (1998). Degradation Behavior of Malathion and Fenitrothion Residues on Wheat and Barley Under Different Storage Systems in Saudi Arabia.</w:t>
      </w:r>
      <w:r w:rsidRPr="00746802">
        <w:rPr>
          <w:b/>
          <w:bCs/>
        </w:rPr>
        <w:t xml:space="preserve"> </w:t>
      </w:r>
      <w:r w:rsidRPr="00746802">
        <w:t xml:space="preserve"> </w:t>
      </w:r>
      <w:r w:rsidRPr="00746802">
        <w:rPr>
          <w:i/>
          <w:iCs/>
        </w:rPr>
        <w:t>Bulletin of environmental contamination and toxicology</w:t>
      </w:r>
      <w:r w:rsidRPr="00746802">
        <w:t xml:space="preserve"> 60: 864-871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Ellenson, W. D., Mukerjee, S., Stevens, R. K., Willis, R. D., Shadwick, D. S., Somerville, M. C., and Lewis, R. G. (1997). An Environmental Scoping Study in the Lower Rio Grade Valley of Texas: Ii. Assessment of Transboundary Pollution Transport and Other Activities by Air Quality Monitoring.</w:t>
      </w:r>
      <w:r w:rsidRPr="00746802">
        <w:rPr>
          <w:b/>
          <w:bCs/>
        </w:rPr>
        <w:t xml:space="preserve"> </w:t>
      </w:r>
      <w:r w:rsidRPr="00746802">
        <w:t xml:space="preserve"> </w:t>
      </w:r>
      <w:r w:rsidRPr="00746802">
        <w:rPr>
          <w:i/>
          <w:iCs/>
        </w:rPr>
        <w:t>Environment international</w:t>
      </w:r>
      <w:r w:rsidRPr="00746802">
        <w:t xml:space="preserve"> 23: 643-655.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Epstein, S. S. and Legator, M. S. (1971). The Mutagenicity of Pesticides Concepts and Evaluation.</w:t>
      </w:r>
      <w:r w:rsidRPr="00746802">
        <w:rPr>
          <w:b/>
          <w:bCs/>
        </w:rPr>
        <w:t xml:space="preserve"> </w:t>
      </w:r>
      <w:r w:rsidRPr="00746802">
        <w:t xml:space="preserve"> </w:t>
      </w:r>
      <w:r w:rsidRPr="00746802">
        <w:rPr>
          <w:i/>
          <w:iCs/>
        </w:rPr>
        <w:t>In: S.S.Epstein and M.S.Legator (Eds.) The Mutagenicity of Pesticides Concepts and Evaluation, MIT Press</w:t>
      </w:r>
      <w:r w:rsidRPr="00746802">
        <w:t xml:space="preserve"> 52-69, 185-213.</w:t>
      </w:r>
      <w:r w:rsidRPr="00746802">
        <w:br/>
      </w:r>
      <w:r w:rsidRPr="00746802">
        <w:rPr>
          <w:u w:val="single"/>
        </w:rPr>
        <w:t>Chem Codes</w:t>
      </w:r>
      <w:r w:rsidRPr="00746802">
        <w:t>:  EcoReference No.: 36559</w:t>
      </w:r>
      <w:r w:rsidRPr="00746802">
        <w:br/>
        <w:t xml:space="preserve">Chemical of Concern: PRN,MP,MLN,DEM,DMT,PRT,PPHD,AND,PYN,24DXY,DDT,EDB,MLH,PAQT,PCP,CBL,PCH,HPT,CBF,ADC,THM,Ziram,DU,LNR,AMTL,AZ,ACL,ACY,TBR,CCA,ATZ,TFN,DNT,DDT,PCL,DMB,DZ,TXP,CHD,EN,DOD,MB,HCCH,Captan,PYT,DU  </w:t>
      </w:r>
      <w:r w:rsidRPr="00746802">
        <w:rPr>
          <w:u w:val="single"/>
        </w:rPr>
        <w:t>Code</w:t>
      </w:r>
      <w:r w:rsidRPr="00746802">
        <w:t>:  REVIEW.</w:t>
      </w:r>
    </w:p>
    <w:p w:rsidR="00746802" w:rsidRPr="00746802" w:rsidRDefault="00746802" w:rsidP="00746802">
      <w:r w:rsidRPr="00746802">
        <w:t>Erdmann, F., Brose, C., and Schuetz, H. (1990). A Tlc Screening Program for 170 Commonly Used Pesticide Using the Corrected Rf Value (Rcf Value).</w:t>
      </w:r>
      <w:r w:rsidRPr="00746802">
        <w:rPr>
          <w:b/>
          <w:bCs/>
        </w:rPr>
        <w:t xml:space="preserve"> </w:t>
      </w:r>
      <w:r w:rsidRPr="00746802">
        <w:t xml:space="preserve">  </w:t>
      </w:r>
      <w:r w:rsidRPr="00746802">
        <w:rPr>
          <w:i/>
          <w:iCs/>
        </w:rPr>
        <w:t>Int j leg med</w:t>
      </w:r>
      <w:r w:rsidRPr="00746802">
        <w:t xml:space="preserve"> 104:  25-32.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Erickson, R. J. and Mckim, J. M. (1990). A Simple Flow-Limited Model for Exchange of Organic Chemicals at Fish Gills.</w:t>
      </w:r>
      <w:r w:rsidRPr="00746802">
        <w:rPr>
          <w:b/>
          <w:bCs/>
        </w:rPr>
        <w:t xml:space="preserve"> </w:t>
      </w:r>
      <w:r w:rsidRPr="00746802">
        <w:t xml:space="preserve"> </w:t>
      </w:r>
      <w:r w:rsidRPr="00746802">
        <w:rPr>
          <w:i/>
          <w:iCs/>
        </w:rPr>
        <w:t>Symposium on toxicokinetics, eighth annual meeting of the society of environmental toxicology and chemistry, pensacola, florida, usa, november 9-12, 1987. Environ toxicol chem</w:t>
      </w:r>
      <w:r w:rsidRPr="00746802">
        <w:t xml:space="preserve"> 9: 159-166.</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Erney, D. R. and Poole, C. F. (1993). A Study of Single Compound Additives to Minimize the Matrix Induced Chromatographic Response Enhancement Observed in the Gas Chromatography of Pesticide Residues.</w:t>
      </w:r>
      <w:r w:rsidRPr="00746802">
        <w:rPr>
          <w:b/>
          <w:bCs/>
        </w:rPr>
        <w:t xml:space="preserve"> </w:t>
      </w:r>
      <w:r w:rsidRPr="00746802">
        <w:t xml:space="preserve"> </w:t>
      </w:r>
      <w:r w:rsidRPr="00746802">
        <w:rPr>
          <w:i/>
          <w:iCs/>
        </w:rPr>
        <w:t>Hrc (journal of high resolution chromatography)</w:t>
      </w:r>
      <w:r w:rsidRPr="00746802">
        <w:t xml:space="preserve"> 16: 501-503.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Eskenazi, B., Harley, K., Bradman, A., Weltzien, E., Jewell, N. P., Barr, D. B., Furlong, C. E., and Holland, N. T. (2004). Association of in Utero Organophosphate Pesticide Exposure and Fetal Growth and Length of Gestation in an Agricultural Population.</w:t>
      </w:r>
      <w:r w:rsidRPr="00746802">
        <w:rPr>
          <w:b/>
          <w:bCs/>
        </w:rPr>
        <w:t xml:space="preserve"> </w:t>
      </w:r>
      <w:r w:rsidRPr="00746802">
        <w:t xml:space="preserve"> </w:t>
      </w:r>
      <w:r w:rsidRPr="00746802">
        <w:rPr>
          <w:i/>
          <w:iCs/>
        </w:rPr>
        <w:t>Environmental Health Perspectives [Environ. Health Perspect.]. Vol. 112, no. 10, pp. 1116-1124. Jul 2004.</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Espigares, M., Coca, C., Fernandez-Crehuet, M., Moreno, O., Bueno, A., and Galvez, R. (1997). Pesticide Concentrations in the Waters From a Section of the Guadalquivir River Basin, Spain.</w:t>
      </w:r>
      <w:r w:rsidRPr="00746802">
        <w:rPr>
          <w:b/>
          <w:bCs/>
        </w:rPr>
        <w:t xml:space="preserve"> </w:t>
      </w:r>
      <w:r w:rsidRPr="00746802">
        <w:t xml:space="preserve"> </w:t>
      </w:r>
      <w:r w:rsidRPr="00746802">
        <w:rPr>
          <w:i/>
          <w:iCs/>
        </w:rPr>
        <w:t>Environmental toxicology and water quality</w:t>
      </w:r>
      <w:r w:rsidRPr="00746802">
        <w:t xml:space="preserve"> 12: 249-256.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Eto, M. (1997). Functions of Phosphorus Moiety in Agrochemical Molecules.</w:t>
      </w:r>
      <w:r w:rsidRPr="00746802">
        <w:rPr>
          <w:b/>
          <w:bCs/>
        </w:rPr>
        <w:t xml:space="preserve"> </w:t>
      </w:r>
      <w:r w:rsidRPr="00746802">
        <w:t xml:space="preserve"> </w:t>
      </w:r>
      <w:r w:rsidRPr="00746802">
        <w:rPr>
          <w:i/>
          <w:iCs/>
        </w:rPr>
        <w:t>Bioscience biotechnology and biochemistry</w:t>
      </w:r>
      <w:r w:rsidRPr="00746802">
        <w:t xml:space="preserve"> 61: 1-11.</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lastRenderedPageBreak/>
        <w:t>European, A. N. D. Mediterranean Plant Protection Organization (1994). Guideline on Good Plant Protection Practice Potato.</w:t>
      </w:r>
      <w:r w:rsidRPr="00746802">
        <w:rPr>
          <w:b/>
          <w:bCs/>
        </w:rPr>
        <w:t xml:space="preserve"> </w:t>
      </w:r>
      <w:r w:rsidRPr="00746802">
        <w:t xml:space="preserve"> </w:t>
      </w:r>
      <w:r w:rsidRPr="00746802">
        <w:rPr>
          <w:i/>
          <w:iCs/>
        </w:rPr>
        <w:t>Bulletin oepp</w:t>
      </w:r>
      <w:r w:rsidRPr="00746802">
        <w:t xml:space="preserve"> 24: 825-845.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Evans, H. E. and Kyte, W. S. (1993). The Impact of Recent Legislation on the Uk Generation Industry.</w:t>
      </w:r>
      <w:r w:rsidRPr="00746802">
        <w:rPr>
          <w:b/>
          <w:bCs/>
        </w:rPr>
        <w:t xml:space="preserve"> </w:t>
      </w:r>
      <w:r w:rsidRPr="00746802">
        <w:t xml:space="preserve"> </w:t>
      </w:r>
      <w:r w:rsidRPr="00746802">
        <w:rPr>
          <w:i/>
          <w:iCs/>
        </w:rPr>
        <w:t>Chow, w. And k. K. Connor (ed.). Managing hazardous air pollutants: state of the art</w:t>
      </w:r>
      <w:r w:rsidRPr="00746802">
        <w:t xml:space="preserve"> First international conference, washington, d.c., Usa, november 4-6, 1991. Xix+582p. Lewis publishers inc.: Chelsea, michigan, usa. Isbn 0-87371-866-6.; 0: 44-57.</w:t>
      </w:r>
      <w:r w:rsidRPr="00746802">
        <w:br/>
      </w:r>
      <w:r w:rsidRPr="00746802">
        <w:rPr>
          <w:u w:val="single"/>
        </w:rPr>
        <w:t>Chem Codes</w:t>
      </w:r>
      <w:r w:rsidRPr="00746802">
        <w:t xml:space="preserve">:  Chemical of Concern: MLN  </w:t>
      </w:r>
      <w:r w:rsidRPr="00746802">
        <w:rPr>
          <w:u w:val="single"/>
        </w:rPr>
        <w:t xml:space="preserve"> Code</w:t>
      </w:r>
      <w:r w:rsidRPr="00746802">
        <w:t>:  NO TOX DATA.</w:t>
      </w:r>
    </w:p>
    <w:p w:rsidR="00746802" w:rsidRPr="00746802" w:rsidRDefault="00746802" w:rsidP="00746802">
      <w:r w:rsidRPr="00746802">
        <w:t>Everett, W. R. and Rechnitz, G. A. (1999). Enzyme-Based Electrochemical Biosensors for Determination of Organophosphorous and Carbamate Pesticides.</w:t>
      </w:r>
      <w:r w:rsidRPr="00746802">
        <w:rPr>
          <w:b/>
          <w:bCs/>
        </w:rPr>
        <w:t xml:space="preserve"> </w:t>
      </w:r>
      <w:r w:rsidRPr="00746802">
        <w:t xml:space="preserve"> </w:t>
      </w:r>
      <w:r w:rsidRPr="00746802">
        <w:rPr>
          <w:i/>
          <w:iCs/>
        </w:rPr>
        <w:t>Analytical letters</w:t>
      </w:r>
      <w:r w:rsidRPr="00746802">
        <w:t xml:space="preserve"> 32: 1-10.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Fabritius, K. and Balasescu, M. (1996). Acute Non-Occupational Intoxications With Pesticides in Romania: a Comparative Study From 1988 to 1993.</w:t>
      </w:r>
      <w:r w:rsidRPr="00746802">
        <w:rPr>
          <w:b/>
          <w:bCs/>
        </w:rPr>
        <w:t xml:space="preserve"> </w:t>
      </w:r>
      <w:r w:rsidRPr="00746802">
        <w:t xml:space="preserve"> </w:t>
      </w:r>
      <w:r w:rsidRPr="00746802">
        <w:rPr>
          <w:i/>
          <w:iCs/>
        </w:rPr>
        <w:t>Toxicology letters (shannon)</w:t>
      </w:r>
      <w:r w:rsidRPr="00746802">
        <w:t xml:space="preserve"> 88: 211-214.</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Fahrig, R. (1974). Comparative Mutagenicity Studies with Pesticides.</w:t>
      </w:r>
      <w:r w:rsidRPr="00746802">
        <w:rPr>
          <w:b/>
          <w:bCs/>
        </w:rPr>
        <w:t xml:space="preserve"> </w:t>
      </w:r>
      <w:r w:rsidRPr="00746802">
        <w:t xml:space="preserve"> </w:t>
      </w:r>
      <w:r w:rsidRPr="00746802">
        <w:rPr>
          <w:i/>
          <w:iCs/>
        </w:rPr>
        <w:t>IARC Sci.Publ.</w:t>
      </w:r>
      <w:r w:rsidRPr="00746802">
        <w:t xml:space="preserve"> 10: 161-181.</w:t>
      </w:r>
      <w:r w:rsidRPr="00746802">
        <w:br/>
      </w:r>
      <w:r w:rsidRPr="00746802">
        <w:rPr>
          <w:u w:val="single"/>
        </w:rPr>
        <w:t>Chem Codes</w:t>
      </w:r>
      <w:r w:rsidRPr="00746802">
        <w:t>:  EcoReference No.: 76858</w:t>
      </w:r>
      <w:r w:rsidRPr="00746802">
        <w:br/>
        <w:t xml:space="preserve">Chemical of Concern: MCPB,CBL,SZ,DQT,MP,Ziram,DMT,PCP,Folpt,Captan,MCPA,MLN,DZ,AND,EN,ES  </w:t>
      </w:r>
      <w:r w:rsidRPr="00746802">
        <w:rPr>
          <w:u w:val="single"/>
        </w:rPr>
        <w:t>Code</w:t>
      </w:r>
      <w:r w:rsidRPr="00746802">
        <w:t>:  REVIEW.</w:t>
      </w:r>
    </w:p>
    <w:p w:rsidR="00746802" w:rsidRPr="00746802" w:rsidRDefault="00746802" w:rsidP="00746802">
      <w:r w:rsidRPr="00746802">
        <w:t>Fahrig, R. (1974). Comparative Mutagenicity Studies With Pesticides.</w:t>
      </w:r>
      <w:r w:rsidRPr="00746802">
        <w:rPr>
          <w:b/>
          <w:bCs/>
        </w:rPr>
        <w:t xml:space="preserve"> </w:t>
      </w:r>
      <w:r w:rsidRPr="00746802">
        <w:t xml:space="preserve"> </w:t>
      </w:r>
      <w:r w:rsidRPr="00746802">
        <w:rPr>
          <w:i/>
          <w:iCs/>
        </w:rPr>
        <w:t>IARC Sci.Publ.</w:t>
      </w:r>
      <w:r w:rsidRPr="00746802">
        <w:t xml:space="preserve"> 10: 161-181.</w:t>
      </w:r>
      <w:r w:rsidRPr="00746802">
        <w:br/>
      </w:r>
      <w:r w:rsidRPr="00746802">
        <w:rPr>
          <w:u w:val="single"/>
        </w:rPr>
        <w:t>Chem Codes</w:t>
      </w:r>
      <w:r w:rsidRPr="00746802">
        <w:t xml:space="preserve">:  Chemical of Concern: MCPB,CBL,SZ,DQT,MP,Ziram,DMT,PCP,Folpt,Captan,MCPA,MLN,DZ,AND,EN,ES  </w:t>
      </w:r>
      <w:r w:rsidRPr="00746802">
        <w:rPr>
          <w:u w:val="single"/>
        </w:rPr>
        <w:t>Code</w:t>
      </w:r>
      <w:r w:rsidRPr="00746802">
        <w:t>:  REVIEW.</w:t>
      </w:r>
    </w:p>
    <w:p w:rsidR="00746802" w:rsidRPr="00746802" w:rsidRDefault="00746802" w:rsidP="00746802">
      <w:r w:rsidRPr="00746802">
        <w:t>Falco, J. W., Brockway, D. L., Sampson, K. L., Kollig, H. P., and Maudsley, J. R. (1975). Models for Transport and Transformation of Malathion in Aquatic Systems.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Fan, A. M. and Jackson, R. J. (1989). Pesticides and Food Safety.</w:t>
      </w:r>
      <w:r w:rsidRPr="00746802">
        <w:rPr>
          <w:b/>
          <w:bCs/>
        </w:rPr>
        <w:t xml:space="preserve"> </w:t>
      </w:r>
      <w:r w:rsidRPr="00746802">
        <w:t xml:space="preserve"> </w:t>
      </w:r>
      <w:r w:rsidRPr="00746802">
        <w:rPr>
          <w:i/>
          <w:iCs/>
        </w:rPr>
        <w:t>Regul toxicol pharmacol</w:t>
      </w:r>
      <w:r w:rsidRPr="00746802">
        <w:t xml:space="preserve"> 9: 158-174.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Fehringer, N. V. and Walters, S. M. (1986). Evaluation of Capillary Gas Chromatography for Pesticide and Industrial Chemical Residue Analysis Ii. Comparison of Quantitative Results Obtained on Capillary and Packed Columns.</w:t>
      </w:r>
      <w:r w:rsidRPr="00746802">
        <w:rPr>
          <w:b/>
          <w:bCs/>
        </w:rPr>
        <w:t xml:space="preserve"> </w:t>
      </w:r>
      <w:r w:rsidRPr="00746802">
        <w:t xml:space="preserve"> </w:t>
      </w:r>
      <w:r w:rsidRPr="00746802">
        <w:rPr>
          <w:i/>
          <w:iCs/>
        </w:rPr>
        <w:t>J assoc off anal chem</w:t>
      </w:r>
      <w:r w:rsidRPr="00746802">
        <w:t xml:space="preserve"> 69: 90-93.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Felkner, I. C. and Worthy, B. E. (1990). Microbiological Detection and Quantitation of Bioactive Compounds in Vegetation Matrix by Laser Light Scattering.</w:t>
      </w:r>
      <w:r w:rsidRPr="00746802">
        <w:rPr>
          <w:b/>
          <w:bCs/>
        </w:rPr>
        <w:t xml:space="preserve"> </w:t>
      </w:r>
      <w:r w:rsidRPr="00746802">
        <w:t xml:space="preserve"> </w:t>
      </w:r>
      <w:r w:rsidRPr="00746802">
        <w:rPr>
          <w:i/>
          <w:iCs/>
        </w:rPr>
        <w:t>Fourth international symposium on biological and environmental reference materials, orlando, florida, usa, february 5-8, 1990. Fresenius' j anal chem</w:t>
      </w:r>
      <w:r w:rsidRPr="00746802">
        <w:t xml:space="preserve"> 338: 489-494.</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Felsot, A. S. and Pedersen, W. L. (1991). Pesticidal Activity of Degradation Products.</w:t>
      </w:r>
      <w:r w:rsidRPr="00746802">
        <w:rPr>
          <w:b/>
          <w:bCs/>
        </w:rPr>
        <w:t xml:space="preserve"> </w:t>
      </w:r>
      <w:r w:rsidRPr="00746802">
        <w:t xml:space="preserve"> </w:t>
      </w:r>
      <w:r w:rsidRPr="00746802">
        <w:rPr>
          <w:i/>
          <w:iCs/>
        </w:rPr>
        <w:t>In: I.Somasundaram and J.R.Coats (Eds.), ACS (Am.Chem.Soc.) Symp.Ser., Volume 459, Pesticide Transformation Products: Fate and Significance in the Environment, 200th Natl.Meet., Aug.26-31, 1990, Washington, D.C., Am.Chem.Soc., Washington, DC</w:t>
      </w:r>
      <w:r w:rsidRPr="00746802">
        <w:t xml:space="preserve"> 172-187.</w:t>
      </w:r>
      <w:r w:rsidRPr="00746802">
        <w:br/>
      </w:r>
      <w:r w:rsidRPr="00746802">
        <w:rPr>
          <w:u w:val="single"/>
        </w:rPr>
        <w:lastRenderedPageBreak/>
        <w:t>Chem Codes</w:t>
      </w:r>
      <w:r w:rsidRPr="00746802">
        <w:t>:  EcoReference No.: 90690</w:t>
      </w:r>
      <w:r w:rsidRPr="00746802">
        <w:br/>
        <w:t xml:space="preserve">Chemical of Concern: PRT,MLN,MLO,DEM  </w:t>
      </w:r>
      <w:r w:rsidRPr="00746802">
        <w:rPr>
          <w:u w:val="single"/>
        </w:rPr>
        <w:t>Code</w:t>
      </w:r>
      <w:r w:rsidRPr="00746802">
        <w:t>:  REVIEW.</w:t>
      </w:r>
    </w:p>
    <w:p w:rsidR="00746802" w:rsidRPr="00746802" w:rsidRDefault="00746802" w:rsidP="00746802">
      <w:r w:rsidRPr="00746802">
        <w:t>Fendinger, N. J. and Glotfelty, D. E. (1990). Henry's Law Constants for Selected Pesticides, Pahs and Pcbs.</w:t>
      </w:r>
      <w:r w:rsidRPr="00746802">
        <w:rPr>
          <w:b/>
          <w:bCs/>
        </w:rPr>
        <w:t xml:space="preserve"> </w:t>
      </w:r>
      <w:r w:rsidRPr="00746802">
        <w:t xml:space="preserve"> </w:t>
      </w:r>
      <w:r w:rsidRPr="00746802">
        <w:rPr>
          <w:i/>
          <w:iCs/>
        </w:rPr>
        <w:t>Environ toxicol chem</w:t>
      </w:r>
      <w:r w:rsidRPr="00746802">
        <w:t xml:space="preserve"> 9: 731-736.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Feng, H. T. (1986). Relative Toxicity of Several Insecticides to the Green Peach Aphid and the Turnip Aphid.</w:t>
      </w:r>
      <w:r w:rsidRPr="00746802">
        <w:rPr>
          <w:b/>
          <w:bCs/>
        </w:rPr>
        <w:t xml:space="preserve"> </w:t>
      </w:r>
      <w:r w:rsidRPr="00746802">
        <w:t xml:space="preserve"> </w:t>
      </w:r>
      <w:r w:rsidRPr="00746802">
        <w:rPr>
          <w:i/>
          <w:iCs/>
        </w:rPr>
        <w:t>Plant Protection Bulletin (Taiwan) [PLANT PROT. BULL. (TAIWAN).]. Vol. 28, no. 2, pp. 163-170. 1986.</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Fenske, R. A. (1987). Assessment of Pesticide Applicator Exposure Through Simultaneous Biological Monitoring and Fluorescent Tracer Measurement of Dermal Deposition.</w:t>
      </w:r>
      <w:r w:rsidRPr="00746802">
        <w:rPr>
          <w:b/>
          <w:bCs/>
        </w:rPr>
        <w:t xml:space="preserve"> </w:t>
      </w:r>
      <w:r w:rsidRPr="00746802">
        <w:t xml:space="preserve"> </w:t>
      </w:r>
      <w:r w:rsidRPr="00746802">
        <w:rPr>
          <w:i/>
          <w:iCs/>
        </w:rPr>
        <w:t>194th american chemical society national meeting, new orleans, louisiana, usa, august 30-september 4, 1987. Abstr pap am chem soc</w:t>
      </w:r>
      <w:r w:rsidRPr="00746802">
        <w:t xml:space="preserve"> 194: Agro 114.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Fenske, R. A. (1988). Correlation of Fluorescent Tracer Measurements of Dermal Exposure and Urinary Metabolite Excretion During Occupational Exposure to Malathion.</w:t>
      </w:r>
      <w:r w:rsidRPr="00746802">
        <w:rPr>
          <w:b/>
          <w:bCs/>
        </w:rPr>
        <w:t xml:space="preserve"> </w:t>
      </w:r>
      <w:r w:rsidRPr="00746802">
        <w:t xml:space="preserve"> </w:t>
      </w:r>
      <w:r w:rsidRPr="00746802">
        <w:rPr>
          <w:i/>
          <w:iCs/>
        </w:rPr>
        <w:t>Am ind hyg assoc j</w:t>
      </w:r>
      <w:r w:rsidRPr="00746802">
        <w:t xml:space="preserve"> 49: 438-444.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Fenske, R. A. (1990). Nonuniform Dermal Deposition Patterns During Occupational Exposure to Pesticides.</w:t>
      </w:r>
      <w:r w:rsidRPr="00746802">
        <w:rPr>
          <w:b/>
          <w:bCs/>
        </w:rPr>
        <w:t xml:space="preserve"> </w:t>
      </w:r>
      <w:r w:rsidRPr="00746802">
        <w:t xml:space="preserve"> </w:t>
      </w:r>
      <w:r w:rsidRPr="00746802">
        <w:rPr>
          <w:i/>
          <w:iCs/>
        </w:rPr>
        <w:t>Arch environ contam toxicol</w:t>
      </w:r>
      <w:r w:rsidRPr="00746802">
        <w:t xml:space="preserve"> 19: 332-337.</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Fenske, R. A. and Birnbaum, S. G. (1997). Second Generation Video Imaging Technique for Assessing Dermal Exposure (Vitae System).</w:t>
      </w:r>
      <w:r w:rsidRPr="00746802">
        <w:rPr>
          <w:b/>
          <w:bCs/>
        </w:rPr>
        <w:t xml:space="preserve"> </w:t>
      </w:r>
      <w:r w:rsidRPr="00746802">
        <w:t xml:space="preserve"> </w:t>
      </w:r>
      <w:r w:rsidRPr="00746802">
        <w:rPr>
          <w:i/>
          <w:iCs/>
        </w:rPr>
        <w:t>American industrial hygiene association journal</w:t>
      </w:r>
      <w:r w:rsidRPr="00746802">
        <w:t xml:space="preserve"> 58: 636-645.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Fernandez-Alba, A. R., Aguera, A., Contreras, M. , Penuela, G., Ferrer, I., and Barcelo, D. (1998). Comparison of Various Sample Handling and Analytical Procedures for the Monitoring of Pesticides and Metabolites in Ground Waters.</w:t>
      </w:r>
      <w:r w:rsidRPr="00746802">
        <w:rPr>
          <w:b/>
          <w:bCs/>
        </w:rPr>
        <w:t xml:space="preserve"> </w:t>
      </w:r>
      <w:r w:rsidRPr="00746802">
        <w:t xml:space="preserve"> </w:t>
      </w:r>
      <w:r w:rsidRPr="00746802">
        <w:rPr>
          <w:i/>
          <w:iCs/>
        </w:rPr>
        <w:t>Journal of chromatography a</w:t>
      </w:r>
      <w:r w:rsidRPr="00746802">
        <w:t xml:space="preserve"> 823: 35-47.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Fernandez-Muino, M. A.,  Sancho, M. T., Muniategui, S., Huidobro, J. F., and Simal-Lozano, J. (1995). Acaricide Residues in Honey: Analytical Methods and Levels Found.</w:t>
      </w:r>
      <w:r w:rsidRPr="00746802">
        <w:rPr>
          <w:b/>
          <w:bCs/>
        </w:rPr>
        <w:t xml:space="preserve"> </w:t>
      </w:r>
      <w:r w:rsidRPr="00746802">
        <w:t xml:space="preserve"> </w:t>
      </w:r>
      <w:r w:rsidRPr="00746802">
        <w:rPr>
          <w:i/>
          <w:iCs/>
        </w:rPr>
        <w:t>Journal of food protection</w:t>
      </w:r>
      <w:r w:rsidRPr="00746802">
        <w:t xml:space="preserve"> 58: 449-454.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Ferrari, Federico, Klein, Michael, Capri, Ettore , and Trevisan, Marco (2005). Prediction of Pesticide Volatilization With Pelmo 3.31.</w:t>
      </w:r>
      <w:r w:rsidRPr="00746802">
        <w:rPr>
          <w:b/>
          <w:bCs/>
        </w:rPr>
        <w:t xml:space="preserve"> </w:t>
      </w:r>
      <w:r w:rsidRPr="00746802">
        <w:t xml:space="preserve"> </w:t>
      </w:r>
      <w:r w:rsidRPr="00746802">
        <w:rPr>
          <w:i/>
          <w:iCs/>
        </w:rPr>
        <w:t>Chemosphere</w:t>
      </w:r>
      <w:r w:rsidRPr="00746802">
        <w:t xml:space="preserve"> 60: 705-713.</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Ferrer, I. and Barcelo, D. (1998). Lc-Ms Methods for Trace Determination of Pesticides in Environmental Samples.</w:t>
      </w:r>
      <w:r w:rsidRPr="00746802">
        <w:rPr>
          <w:b/>
          <w:bCs/>
        </w:rPr>
        <w:t xml:space="preserve"> </w:t>
      </w:r>
      <w:r w:rsidRPr="00746802">
        <w:t xml:space="preserve"> </w:t>
      </w:r>
      <w:r w:rsidRPr="00746802">
        <w:rPr>
          <w:i/>
          <w:iCs/>
        </w:rPr>
        <w:t>Analusis</w:t>
      </w:r>
      <w:r w:rsidRPr="00746802">
        <w:t xml:space="preserve"> 26: M118-m122.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lastRenderedPageBreak/>
        <w:t>Ferretti, P. A., Smitley, D. R., Newport, S., and Carlson, W. H. (1991 ). Greenhouse Phytotoxicity and Residue Study of Insecticides on Bedding and Pot Plants.</w:t>
      </w:r>
      <w:r w:rsidRPr="00746802">
        <w:rPr>
          <w:b/>
          <w:bCs/>
        </w:rPr>
        <w:t xml:space="preserve"> </w:t>
      </w:r>
      <w:r w:rsidRPr="00746802">
        <w:t xml:space="preserve"> </w:t>
      </w:r>
      <w:r w:rsidRPr="00746802">
        <w:rPr>
          <w:i/>
          <w:iCs/>
        </w:rPr>
        <w:t>88th annual meeting of the american society for horticultural science, university park, pennsylvania, usa, july 19-24, 1991. Hortscience</w:t>
      </w:r>
      <w:r w:rsidRPr="00746802">
        <w:t xml:space="preserve"> 26: 750.</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Finizio, A., Vighi, M., and Sandroni, D. (1997). Determination of N-Octanol/Water Partition Coefficient (Kow) of Pesticide Critical Review and Comparison of Methods.</w:t>
      </w:r>
      <w:r w:rsidRPr="00746802">
        <w:rPr>
          <w:b/>
          <w:bCs/>
        </w:rPr>
        <w:t xml:space="preserve"> </w:t>
      </w:r>
      <w:r w:rsidRPr="00746802">
        <w:t xml:space="preserve"> </w:t>
      </w:r>
      <w:r w:rsidRPr="00746802">
        <w:rPr>
          <w:i/>
          <w:iCs/>
        </w:rPr>
        <w:t>Chemosphere</w:t>
      </w:r>
      <w:r w:rsidRPr="00746802">
        <w:t xml:space="preserve"> 34: 131-161.</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Finlayson, B. J., Harrington, J. A., Fujimura, R., and Isaac, G. (1993). Identification of Methyl Parathion Toxicity in Colusa Basin Drain Water.</w:t>
      </w:r>
      <w:r w:rsidRPr="00746802">
        <w:rPr>
          <w:b/>
          <w:bCs/>
        </w:rPr>
        <w:t xml:space="preserve"> </w:t>
      </w:r>
      <w:r w:rsidRPr="00746802">
        <w:t xml:space="preserve"> </w:t>
      </w:r>
      <w:r w:rsidRPr="00746802">
        <w:rPr>
          <w:i/>
          <w:iCs/>
        </w:rPr>
        <w:t>Environ toxicol chem</w:t>
      </w:r>
      <w:r w:rsidRPr="00746802">
        <w:t xml:space="preserve"> 12: 291-303.</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Finlayson-Pitts, B. J. and Pitts, J. N Jr (1997). Tropospheric Air Pollution: Ozone, Airborne Toxics, Polycyclic Aromatic Hydrocarbons, and Particles.</w:t>
      </w:r>
      <w:r w:rsidRPr="00746802">
        <w:rPr>
          <w:b/>
          <w:bCs/>
        </w:rPr>
        <w:t xml:space="preserve"> </w:t>
      </w:r>
      <w:r w:rsidRPr="00746802">
        <w:t xml:space="preserve"> </w:t>
      </w:r>
      <w:r w:rsidRPr="00746802">
        <w:rPr>
          <w:i/>
          <w:iCs/>
        </w:rPr>
        <w:t>Science (washington d c)</w:t>
      </w:r>
      <w:r w:rsidRPr="00746802">
        <w:t xml:space="preserve"> 276: 1045-1052.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Fischer, A. B., Bigalke, B., Herr, C., and Eikmann, T. (1999). Pest Control in Public Institutions.</w:t>
      </w:r>
      <w:r w:rsidRPr="00746802">
        <w:rPr>
          <w:b/>
          <w:bCs/>
        </w:rPr>
        <w:t xml:space="preserve"> </w:t>
      </w:r>
      <w:r w:rsidRPr="00746802">
        <w:t xml:space="preserve"> </w:t>
      </w:r>
      <w:r w:rsidRPr="00746802">
        <w:rPr>
          <w:i/>
          <w:iCs/>
        </w:rPr>
        <w:t>Toxicology letters (shannon)</w:t>
      </w:r>
      <w:r w:rsidRPr="00746802">
        <w:t xml:space="preserve"> 107: 75-80.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Fleming, L. E. and Timmeny, W. (1993). Aplastic Anemia and Pesticides: an Etiologic Association?</w:t>
      </w:r>
      <w:r w:rsidRPr="00746802">
        <w:rPr>
          <w:b/>
          <w:bCs/>
        </w:rPr>
        <w:t xml:space="preserve"> </w:t>
      </w:r>
      <w:r w:rsidRPr="00746802">
        <w:t xml:space="preserve"> </w:t>
      </w:r>
      <w:r w:rsidRPr="00746802">
        <w:rPr>
          <w:i/>
          <w:iCs/>
        </w:rPr>
        <w:t>Journal of occupational medicine</w:t>
      </w:r>
      <w:r w:rsidRPr="00746802">
        <w:t xml:space="preserve"> 35: 1106-1116.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Flessel, P., Quintana, P. J. E., and Hooper, K. (1993). Genetic Toxicity of Malathion: a Review.</w:t>
      </w:r>
      <w:r w:rsidRPr="00746802">
        <w:rPr>
          <w:b/>
          <w:bCs/>
        </w:rPr>
        <w:t xml:space="preserve"> </w:t>
      </w:r>
      <w:r w:rsidRPr="00746802">
        <w:t xml:space="preserve"> </w:t>
      </w:r>
      <w:r w:rsidRPr="00746802">
        <w:rPr>
          <w:i/>
          <w:iCs/>
        </w:rPr>
        <w:t>Environmental and Molecular Mutagenesis. Vol. 22, no. 1, pp. 7-17. 1993.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Flipo, Denis, Bernier, Jacques, Girard, Denis, Krzystyniak, Krzysztof, and Fournier, Michel (1992). Combined Effects of Selected Insecticides on Humoral Immune Response in Mice.</w:t>
      </w:r>
      <w:r w:rsidRPr="00746802">
        <w:rPr>
          <w:b/>
          <w:bCs/>
        </w:rPr>
        <w:t xml:space="preserve"> </w:t>
      </w:r>
      <w:r w:rsidRPr="00746802">
        <w:t xml:space="preserve"> </w:t>
      </w:r>
      <w:r w:rsidRPr="00746802">
        <w:rPr>
          <w:i/>
          <w:iCs/>
        </w:rPr>
        <w:t>International Journal of Immunopharmacology</w:t>
      </w:r>
      <w:r w:rsidRPr="00746802">
        <w:t xml:space="preserve"> 14: 747-752.</w:t>
      </w:r>
      <w:r w:rsidRPr="00746802">
        <w:br/>
      </w:r>
      <w:r w:rsidRPr="00746802">
        <w:rPr>
          <w:u w:val="single"/>
        </w:rPr>
        <w:t>Chem Codes</w:t>
      </w:r>
      <w:r w:rsidRPr="00746802">
        <w:t xml:space="preserve">:  Chemical of Concern: MLN  </w:t>
      </w:r>
      <w:r w:rsidRPr="00746802">
        <w:rPr>
          <w:u w:val="single"/>
        </w:rPr>
        <w:t xml:space="preserve"> Code</w:t>
      </w:r>
      <w:r w:rsidRPr="00746802">
        <w:t>:  MIXTURE.</w:t>
      </w:r>
    </w:p>
    <w:p w:rsidR="00746802" w:rsidRPr="00746802" w:rsidRDefault="00746802" w:rsidP="00746802">
      <w:r w:rsidRPr="00746802">
        <w:t>Fodor-Csorba, K. (1992). Chromatographic Methods for the Determination of Pesticides in Foods.</w:t>
      </w:r>
      <w:r w:rsidRPr="00746802">
        <w:rPr>
          <w:b/>
          <w:bCs/>
        </w:rPr>
        <w:t xml:space="preserve"> </w:t>
      </w:r>
      <w:r w:rsidRPr="00746802">
        <w:t xml:space="preserve"> </w:t>
      </w:r>
      <w:r w:rsidRPr="00746802">
        <w:rPr>
          <w:i/>
          <w:iCs/>
        </w:rPr>
        <w:t>J chromatogr</w:t>
      </w:r>
      <w:r w:rsidRPr="00746802">
        <w:t xml:space="preserve"> 624: 353-367.</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Fogarty, A. M. and Tuovinen, O. H. (1991). Microbiological Degradation of Pesticides in Yard Waste Composting.</w:t>
      </w:r>
      <w:r w:rsidRPr="00746802">
        <w:rPr>
          <w:b/>
          <w:bCs/>
        </w:rPr>
        <w:t xml:space="preserve"> </w:t>
      </w:r>
      <w:r w:rsidRPr="00746802">
        <w:t xml:space="preserve"> </w:t>
      </w:r>
      <w:r w:rsidRPr="00746802">
        <w:rPr>
          <w:i/>
          <w:iCs/>
        </w:rPr>
        <w:t>Microbiol rev</w:t>
      </w:r>
      <w:r w:rsidRPr="00746802">
        <w:t xml:space="preserve"> 55: 225-233.</w:t>
      </w:r>
      <w:r w:rsidRPr="00746802">
        <w:br/>
      </w:r>
      <w:r w:rsidRPr="00746802">
        <w:rPr>
          <w:u w:val="single"/>
        </w:rPr>
        <w:t>Chem Codes</w:t>
      </w:r>
      <w:r w:rsidRPr="00746802">
        <w:t xml:space="preserve">:  Chemical of Concern: MLN  </w:t>
      </w:r>
      <w:r w:rsidRPr="00746802">
        <w:rPr>
          <w:u w:val="single"/>
        </w:rPr>
        <w:t>Code</w:t>
      </w:r>
      <w:r w:rsidRPr="00746802">
        <w:t>:  BACTERIA, METABOLISM.</w:t>
      </w:r>
    </w:p>
    <w:p w:rsidR="00746802" w:rsidRPr="00746802" w:rsidRDefault="00746802" w:rsidP="00746802">
      <w:r w:rsidRPr="00746802">
        <w:t>Folmar, L. C. (1993). Effects of Chemical Contaminants on Blood Chemistry of Teleost Fish a Bibliography and Synopsis of Selected Effects.</w:t>
      </w:r>
      <w:r w:rsidRPr="00746802">
        <w:rPr>
          <w:b/>
          <w:bCs/>
        </w:rPr>
        <w:t xml:space="preserve"> </w:t>
      </w:r>
      <w:r w:rsidRPr="00746802">
        <w:t xml:space="preserve"> </w:t>
      </w:r>
      <w:r w:rsidRPr="00746802">
        <w:rPr>
          <w:i/>
          <w:iCs/>
        </w:rPr>
        <w:t>Environ toxicol chem</w:t>
      </w:r>
      <w:r w:rsidRPr="00746802">
        <w:t xml:space="preserve"> 12: 337-375.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Font, G., Manes, J., Molto, J. C., and Pico, Y. (1993). Solid-Phase Extraction in Multi-Residue Pesticide Analysis of Water.</w:t>
      </w:r>
      <w:r w:rsidRPr="00746802">
        <w:rPr>
          <w:b/>
          <w:bCs/>
        </w:rPr>
        <w:t xml:space="preserve"> </w:t>
      </w:r>
      <w:r w:rsidRPr="00746802">
        <w:t xml:space="preserve"> </w:t>
      </w:r>
      <w:r w:rsidRPr="00746802">
        <w:rPr>
          <w:i/>
          <w:iCs/>
        </w:rPr>
        <w:t>J chromatogr</w:t>
      </w:r>
      <w:r w:rsidRPr="00746802">
        <w:t xml:space="preserve"> 642: 135-161.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Fores, E. and Comin, F. A. (1988). Action of Malathion Plus Lindane Pesticide on Crustacean Populations.</w:t>
      </w:r>
      <w:r w:rsidRPr="00746802">
        <w:rPr>
          <w:b/>
          <w:bCs/>
        </w:rPr>
        <w:t xml:space="preserve"> </w:t>
      </w:r>
      <w:r w:rsidRPr="00746802">
        <w:t xml:space="preserve"> </w:t>
      </w:r>
      <w:r w:rsidRPr="00746802">
        <w:rPr>
          <w:i/>
          <w:iCs/>
        </w:rPr>
        <w:t>Ecotoxicol.Environ.Saf.</w:t>
      </w:r>
      <w:r w:rsidRPr="00746802">
        <w:t xml:space="preserve"> 15: 180-185.</w:t>
      </w:r>
      <w:r w:rsidRPr="00746802">
        <w:br/>
      </w:r>
      <w:r w:rsidRPr="00746802">
        <w:rPr>
          <w:u w:val="single"/>
        </w:rPr>
        <w:t>Chem Codes</w:t>
      </w:r>
      <w:r w:rsidRPr="00746802">
        <w:t xml:space="preserve">:  Chemical of Concern: MLN,HCCH  </w:t>
      </w:r>
      <w:r w:rsidRPr="00746802">
        <w:rPr>
          <w:u w:val="single"/>
        </w:rPr>
        <w:t>Code</w:t>
      </w:r>
      <w:r w:rsidRPr="00746802">
        <w:t>:  INVERT/MIXTURE.</w:t>
      </w:r>
    </w:p>
    <w:p w:rsidR="00746802" w:rsidRPr="00746802" w:rsidRDefault="00746802" w:rsidP="00746802">
      <w:r w:rsidRPr="00746802">
        <w:t>Forest, Service (1964). Spruce Budworm Malathion Test Project.</w:t>
      </w:r>
      <w:r w:rsidRPr="00746802">
        <w:rPr>
          <w:b/>
          <w:bCs/>
        </w:rPr>
        <w:t xml:space="preserve"> </w:t>
      </w:r>
      <w:r w:rsidRPr="00746802">
        <w:t xml:space="preserve"> </w:t>
      </w:r>
      <w:r w:rsidRPr="00746802">
        <w:rPr>
          <w:i/>
          <w:iCs/>
        </w:rPr>
        <w:t>Rock Creek Units, 1964, Unpublished Rep, U.S.D.A., Portsmouth, NH</w:t>
      </w:r>
      <w:r w:rsidRPr="00746802">
        <w:t>.</w:t>
      </w:r>
      <w:r w:rsidRPr="00746802">
        <w:br/>
      </w:r>
      <w:r w:rsidRPr="00746802">
        <w:rPr>
          <w:u w:val="single"/>
        </w:rPr>
        <w:t>Chem Codes</w:t>
      </w:r>
      <w:r w:rsidRPr="00746802">
        <w:t xml:space="preserve">:  Chemical of Concern: MLN  </w:t>
      </w:r>
      <w:r w:rsidRPr="00746802">
        <w:rPr>
          <w:u w:val="single"/>
        </w:rPr>
        <w:t>Code</w:t>
      </w:r>
      <w:r w:rsidRPr="00746802">
        <w:t>:  NOT PURSUING.</w:t>
      </w:r>
    </w:p>
    <w:p w:rsidR="00746802" w:rsidRPr="00746802" w:rsidRDefault="00746802" w:rsidP="00746802">
      <w:r w:rsidRPr="00746802">
        <w:t>Forrester, D. J., Davidson, W. R., Lange, R. E Jr, Stroud, R. K.,  Alexander, L. L., Franson, J. C., Haseltine, S. D., Littell, R. C., and Nesbitt, S. A. (1997). Winter Mortality of Common Loons in Florida Coastal Waters.</w:t>
      </w:r>
      <w:r w:rsidRPr="00746802">
        <w:rPr>
          <w:b/>
          <w:bCs/>
        </w:rPr>
        <w:t xml:space="preserve"> </w:t>
      </w:r>
      <w:r w:rsidRPr="00746802">
        <w:t xml:space="preserve"> </w:t>
      </w:r>
      <w:r w:rsidRPr="00746802">
        <w:rPr>
          <w:i/>
          <w:iCs/>
        </w:rPr>
        <w:t>Journal of wildlife diseases</w:t>
      </w:r>
      <w:r w:rsidRPr="00746802">
        <w:t xml:space="preserve"> 33: 833-847.</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Foster, G. D., Foreman, W. T., and Gates, P. M. ( Performance of the Goulden Large-Sample Extractor in Multiclass Pesticide Isolation and Preconcentration From Stream Water.</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Foster, G. D., Gates, P. M., Foreman, W. T., Mckenzie, S. W., and Rinella, F. A. (1993). Determination of Dissolved-Phase Pesticides in Surface Water From the Yakima River Basin, Washington, Using the Goulden Large-Sample Extractor and Gas Chromatography/Mass Spectrometry.</w:t>
      </w:r>
      <w:r w:rsidRPr="00746802">
        <w:rPr>
          <w:b/>
          <w:bCs/>
        </w:rPr>
        <w:t xml:space="preserve"> </w:t>
      </w:r>
      <w:r w:rsidRPr="00746802">
        <w:t xml:space="preserve"> </w:t>
      </w:r>
      <w:r w:rsidRPr="00746802">
        <w:rPr>
          <w:i/>
          <w:iCs/>
        </w:rPr>
        <w:t>Environ sci technol</w:t>
      </w:r>
      <w:r w:rsidRPr="00746802">
        <w:t xml:space="preserve"> 27: 1911-1917.</w:t>
      </w:r>
      <w:r w:rsidRPr="00746802">
        <w:br/>
      </w:r>
      <w:r w:rsidRPr="00746802">
        <w:rPr>
          <w:u w:val="single"/>
        </w:rPr>
        <w:t>Chem Codes</w:t>
      </w:r>
      <w:r w:rsidRPr="00746802">
        <w:t xml:space="preserve">:  Chemical of Concern: MLN  </w:t>
      </w:r>
      <w:r w:rsidRPr="00746802">
        <w:rPr>
          <w:u w:val="single"/>
        </w:rPr>
        <w:t>Code</w:t>
      </w:r>
      <w:r w:rsidRPr="00746802">
        <w:t>:  METHODS, NO EFFECT.</w:t>
      </w:r>
    </w:p>
    <w:p w:rsidR="00746802" w:rsidRPr="00746802" w:rsidRDefault="00746802" w:rsidP="00746802">
      <w:r w:rsidRPr="00746802">
        <w:t>Foster, G. D. and Lippa, K. A. (1996). Fluvial Loadings of Selected Organonitrogen and Organophosphorus Pesticides to Chesapeake Bay.</w:t>
      </w:r>
      <w:r w:rsidRPr="00746802">
        <w:rPr>
          <w:b/>
          <w:bCs/>
        </w:rPr>
        <w:t xml:space="preserve"> </w:t>
      </w:r>
      <w:r w:rsidRPr="00746802">
        <w:t xml:space="preserve"> </w:t>
      </w:r>
      <w:r w:rsidRPr="00746802">
        <w:rPr>
          <w:i/>
          <w:iCs/>
        </w:rPr>
        <w:t>Journal of agricultural and food chemistry</w:t>
      </w:r>
      <w:r w:rsidRPr="00746802">
        <w:t xml:space="preserve"> 44: 2447-2454.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Frank, R., Braun, H. E., Clegg, B. S., Ripley, B. D., and Johnson, R. (1990). Survey of Farm Wells for Pesticides Ontario Canada 1986 and 1987.</w:t>
      </w:r>
      <w:r w:rsidRPr="00746802">
        <w:rPr>
          <w:b/>
          <w:bCs/>
        </w:rPr>
        <w:t xml:space="preserve"> </w:t>
      </w:r>
      <w:r w:rsidRPr="00746802">
        <w:t xml:space="preserve"> </w:t>
      </w:r>
      <w:r w:rsidRPr="00746802">
        <w:rPr>
          <w:i/>
          <w:iCs/>
        </w:rPr>
        <w:t>Bull environ contam toxicol</w:t>
      </w:r>
      <w:r w:rsidRPr="00746802">
        <w:t xml:space="preserve"> 44: 410-419.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Frank, R., Braun, H. E., Ishida, K., and Suda, P. (1976). Persistent Organic and Inorganic Pesticide Residues in Orchard Soils and Vineyards of Southern Ontario.</w:t>
      </w:r>
      <w:r w:rsidRPr="00746802">
        <w:rPr>
          <w:b/>
          <w:bCs/>
        </w:rPr>
        <w:t xml:space="preserve"> </w:t>
      </w:r>
      <w:r w:rsidRPr="00746802">
        <w:t xml:space="preserve"> </w:t>
      </w:r>
      <w:r w:rsidRPr="00746802">
        <w:rPr>
          <w:i/>
          <w:iCs/>
        </w:rPr>
        <w:t>Can.J.Soil Sci.</w:t>
      </w:r>
      <w:r w:rsidRPr="00746802">
        <w:t xml:space="preserve"> 56: 463-484.</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Frank, R., Braun, H. E., Ishida, K., and Suda, P. (1976). Persistent Organic and Inorganic Pesticide Residues in Orchard Soils and Vineyards of Southern Ontario.</w:t>
      </w:r>
      <w:r w:rsidRPr="00746802">
        <w:rPr>
          <w:b/>
          <w:bCs/>
        </w:rPr>
        <w:t xml:space="preserve"> </w:t>
      </w:r>
      <w:r w:rsidRPr="00746802">
        <w:t xml:space="preserve"> </w:t>
      </w:r>
      <w:r w:rsidRPr="00746802">
        <w:rPr>
          <w:i/>
          <w:iCs/>
        </w:rPr>
        <w:t>Can.J.Soil Sci.</w:t>
      </w:r>
      <w:r w:rsidRPr="00746802">
        <w:t xml:space="preserve"> 56: 463-484.</w:t>
      </w:r>
      <w:r w:rsidRPr="00746802">
        <w:br/>
      </w:r>
      <w:r w:rsidRPr="00746802">
        <w:rPr>
          <w:u w:val="single"/>
        </w:rPr>
        <w:t>Chem Codes</w:t>
      </w:r>
      <w:r w:rsidRPr="00746802">
        <w:t xml:space="preserve">:  Chemical of Concern: TVP,PSM,PHSL,PRN,MVP,MLN,Cu,CuS,Pb,ZnS,FBM,MZB,Maneb,Zineb,Captan,DDT,DCF,ES,EN,Folpet,DLD,MXC,DEM,DZ,DMT,ETN  </w:t>
      </w:r>
      <w:r w:rsidRPr="00746802">
        <w:rPr>
          <w:u w:val="single"/>
        </w:rPr>
        <w:t>Code</w:t>
      </w:r>
      <w:r w:rsidRPr="00746802">
        <w:t>:  FATE.</w:t>
      </w:r>
    </w:p>
    <w:p w:rsidR="00746802" w:rsidRPr="00746802" w:rsidRDefault="00746802" w:rsidP="00746802">
      <w:r w:rsidRPr="00746802">
        <w:t>Frank, R., Braun, H. E., and Ripley, B. D. (1990). Residues of Insecticides and Fungicides on Ontario-Grown Vegetables, 1986-1988.</w:t>
      </w:r>
      <w:r w:rsidRPr="00746802">
        <w:rPr>
          <w:b/>
          <w:bCs/>
        </w:rPr>
        <w:t xml:space="preserve"> </w:t>
      </w:r>
      <w:r w:rsidRPr="00746802">
        <w:t xml:space="preserve"> </w:t>
      </w:r>
      <w:r w:rsidRPr="00746802">
        <w:rPr>
          <w:i/>
          <w:iCs/>
        </w:rPr>
        <w:t>Food addit contam</w:t>
      </w:r>
      <w:r w:rsidRPr="00746802">
        <w:t xml:space="preserve"> 7: 545-554.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Frank, R. and Logan, L. (1988). Pesticide and Industrial Chemical Residues at the Mouth of the Grand Saugeen and Thames Rivers Ontario Canada 1981-1985.</w:t>
      </w:r>
      <w:r w:rsidRPr="00746802">
        <w:rPr>
          <w:b/>
          <w:bCs/>
        </w:rPr>
        <w:t xml:space="preserve"> </w:t>
      </w:r>
      <w:r w:rsidRPr="00746802">
        <w:t xml:space="preserve"> </w:t>
      </w:r>
      <w:r w:rsidRPr="00746802">
        <w:rPr>
          <w:i/>
          <w:iCs/>
        </w:rPr>
        <w:t>Arch environ contam toxicol</w:t>
      </w:r>
      <w:r w:rsidRPr="00746802">
        <w:t xml:space="preserve"> 17: 741-754.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Frank, R., Logan, L., and Clegg, B. S. (1991). Pesticide and Polychlorinated Biphenyl Residues in Waters at the Mouth of the Grand, Saugeen, and Thames Rivers, Ontario, Canada, 1986-1990.</w:t>
      </w:r>
      <w:r w:rsidRPr="00746802">
        <w:rPr>
          <w:b/>
          <w:bCs/>
        </w:rPr>
        <w:t xml:space="preserve"> </w:t>
      </w:r>
      <w:r w:rsidRPr="00746802">
        <w:t xml:space="preserve"> </w:t>
      </w:r>
      <w:r w:rsidRPr="00746802">
        <w:rPr>
          <w:i/>
          <w:iCs/>
        </w:rPr>
        <w:t>Arch environ contam toxicol</w:t>
      </w:r>
      <w:r w:rsidRPr="00746802">
        <w:t xml:space="preserve"> 21: 585-595.</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Frank, R., Ripley, B. D., Braun, H. E., Clegg, B. S., Johnston, R., and O'neill, T. J. (1987). Survey of Farm Wells for Pesticides Residues Southern Ontario Canada 1981-1982 1984.</w:t>
      </w:r>
      <w:r w:rsidRPr="00746802">
        <w:rPr>
          <w:b/>
          <w:bCs/>
        </w:rPr>
        <w:t xml:space="preserve"> </w:t>
      </w:r>
      <w:r w:rsidRPr="00746802">
        <w:t xml:space="preserve"> </w:t>
      </w:r>
      <w:r w:rsidRPr="00746802">
        <w:rPr>
          <w:i/>
          <w:iCs/>
        </w:rPr>
        <w:t>Arch environ contam toxicol</w:t>
      </w:r>
      <w:r w:rsidRPr="00746802">
        <w:t xml:space="preserve"> 16: 1-8.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Frankenberger, jr W. T. and Tabatabai, M. A. (1991). Factors Affecting -Glutaminase Activity in Soils.</w:t>
      </w:r>
      <w:r w:rsidRPr="00746802">
        <w:rPr>
          <w:b/>
          <w:bCs/>
        </w:rPr>
        <w:t xml:space="preserve"> </w:t>
      </w:r>
      <w:r w:rsidRPr="00746802">
        <w:t xml:space="preserve">  </w:t>
      </w:r>
      <w:r w:rsidRPr="00746802">
        <w:rPr>
          <w:i/>
          <w:iCs/>
        </w:rPr>
        <w:t>Soil Biology and Biochemistry</w:t>
      </w:r>
      <w:r w:rsidRPr="00746802">
        <w:t xml:space="preserve"> 23: 875-879.</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Frankenberger, W. T. and Tabatabai, M. A. (1981). Amidase Activity in Soils: IV. Effects of Trace Elements and Pesticides.</w:t>
      </w:r>
      <w:r w:rsidRPr="00746802">
        <w:rPr>
          <w:b/>
          <w:bCs/>
        </w:rPr>
        <w:t xml:space="preserve"> </w:t>
      </w:r>
      <w:r w:rsidRPr="00746802">
        <w:t xml:space="preserve"> </w:t>
      </w:r>
      <w:r w:rsidRPr="00746802">
        <w:rPr>
          <w:i/>
          <w:iCs/>
        </w:rPr>
        <w:t>Soil Sci.Soc.Am.J.</w:t>
      </w:r>
      <w:r w:rsidRPr="00746802">
        <w:t xml:space="preserve"> 45:  1120-1125.</w:t>
      </w:r>
      <w:r w:rsidRPr="00746802">
        <w:br/>
      </w:r>
      <w:r w:rsidRPr="00746802">
        <w:rPr>
          <w:u w:val="single"/>
        </w:rPr>
        <w:t>Chem Codes</w:t>
      </w:r>
      <w:r w:rsidRPr="00746802">
        <w:t xml:space="preserve">:  Chemical of Concern: V,Mo,Se,Fe,Cr,As,Al,Zn,Pb,Ni,Mn,Hg,Fe,Co,Cd,Ba,Cu,Ag,ATZ,DMB,CZE,24DXY,EPTC,ACR,PQT,BTY,TFN,Maneb,Captan,DZ,MLN  </w:t>
      </w:r>
      <w:r w:rsidRPr="00746802">
        <w:rPr>
          <w:u w:val="single"/>
        </w:rPr>
        <w:t>Code</w:t>
      </w:r>
      <w:r w:rsidRPr="00746802">
        <w:t>:  BACTERIA.</w:t>
      </w:r>
    </w:p>
    <w:p w:rsidR="00746802" w:rsidRPr="00746802" w:rsidRDefault="00746802" w:rsidP="00746802">
      <w:r w:rsidRPr="00746802">
        <w:t>Freedman, B. (1989). Environmental Ecology the Impacts of Pollution and Other Stresses on Ecosystem Structure and Function.</w:t>
      </w:r>
      <w:r w:rsidRPr="00746802">
        <w:rPr>
          <w:b/>
          <w:bCs/>
        </w:rPr>
        <w:t xml:space="preserve"> </w:t>
      </w:r>
      <w:r w:rsidRPr="00746802">
        <w:t xml:space="preserve"> </w:t>
      </w:r>
      <w:r w:rsidRPr="00746802">
        <w:rPr>
          <w:i/>
          <w:iCs/>
        </w:rPr>
        <w:t>Freedman, b. Environmental ecology: the impacts of pollution and other stresses on ecosystem structure and function. X+424p. Academic press, inc.: San diego, california, usa</w:t>
      </w:r>
      <w:r w:rsidRPr="00746802">
        <w:t xml:space="preserve"> London, england, uk. Illus. Maps. Isbn 0-12-266540-6.; 0: X+424p.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Freemark, K. and Boutin, C. (1995). Impacts of Agricultural Herbicide Use on Terrestrial Wildlife in Temperate Landscapes: a Review With Special Reference to North America.</w:t>
      </w:r>
      <w:r w:rsidRPr="00746802">
        <w:rPr>
          <w:b/>
          <w:bCs/>
        </w:rPr>
        <w:t xml:space="preserve"> </w:t>
      </w:r>
      <w:r w:rsidRPr="00746802">
        <w:t xml:space="preserve"> </w:t>
      </w:r>
      <w:r w:rsidRPr="00746802">
        <w:rPr>
          <w:i/>
          <w:iCs/>
        </w:rPr>
        <w:t>Agriculture ecosystems &amp; environment</w:t>
      </w:r>
      <w:r w:rsidRPr="00746802">
        <w:t xml:space="preserve"> 52: 67-91.</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Frobe, Z., Drevenkar, V., Stengl, B., and Stefanac, Z. (1988). Oxygen-Flask Combustion of Accumulated Organophosphorus Pesticides for Monitoring Water Pollution.</w:t>
      </w:r>
      <w:r w:rsidRPr="00746802">
        <w:rPr>
          <w:b/>
          <w:bCs/>
        </w:rPr>
        <w:t xml:space="preserve"> </w:t>
      </w:r>
      <w:r w:rsidRPr="00746802">
        <w:t xml:space="preserve"> </w:t>
      </w:r>
      <w:r w:rsidRPr="00746802">
        <w:rPr>
          <w:i/>
          <w:iCs/>
        </w:rPr>
        <w:t xml:space="preserve"> Analytica Chimica Acta</w:t>
      </w:r>
      <w:r w:rsidRPr="00746802">
        <w:t xml:space="preserve"> 206: 313-332.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Fu, Y. F., Han, Y. Z., Zhao, D. G., and Meng, F. J. (2000). Zearalenone and Flower Bud Formation in Thin-Cell Layers of Nicotiana Tabacum L.</w:t>
      </w:r>
      <w:r w:rsidRPr="00746802">
        <w:rPr>
          <w:b/>
          <w:bCs/>
        </w:rPr>
        <w:t xml:space="preserve"> </w:t>
      </w:r>
      <w:r w:rsidRPr="00746802">
        <w:t xml:space="preserve"> </w:t>
      </w:r>
      <w:r w:rsidRPr="00746802">
        <w:rPr>
          <w:i/>
          <w:iCs/>
        </w:rPr>
        <w:t>Plant Growth Regulation, 30 (3) pp. 271-274, 2000</w:t>
      </w:r>
      <w:r w:rsidRPr="00746802">
        <w:t>.</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Fukuto, T. R. and Fahmy, M. A. H. (1981). Sulfur in Propesticide Action.</w:t>
      </w:r>
      <w:r w:rsidRPr="00746802">
        <w:rPr>
          <w:b/>
          <w:bCs/>
        </w:rPr>
        <w:t xml:space="preserve"> </w:t>
      </w:r>
      <w:r w:rsidRPr="00746802">
        <w:t xml:space="preserve"> </w:t>
      </w:r>
      <w:r w:rsidRPr="00746802">
        <w:rPr>
          <w:i/>
          <w:iCs/>
        </w:rPr>
        <w:t>ACS Symp.Ser.158</w:t>
      </w:r>
      <w:r w:rsidRPr="00746802">
        <w:t xml:space="preserve"> 35-49.</w:t>
      </w:r>
      <w:r w:rsidRPr="00746802">
        <w:br/>
      </w:r>
      <w:r w:rsidRPr="00746802">
        <w:rPr>
          <w:u w:val="single"/>
        </w:rPr>
        <w:t>Chem Codes</w:t>
      </w:r>
      <w:r w:rsidRPr="00746802">
        <w:t xml:space="preserve">:  Chemical of Concern: MLN  </w:t>
      </w:r>
      <w:r w:rsidRPr="00746802">
        <w:rPr>
          <w:u w:val="single"/>
        </w:rPr>
        <w:t>Code</w:t>
      </w:r>
      <w:r w:rsidRPr="00746802">
        <w:t>:  REFS CHECKED/REVIEW.</w:t>
      </w:r>
    </w:p>
    <w:p w:rsidR="00746802" w:rsidRPr="00746802" w:rsidRDefault="00746802" w:rsidP="00746802">
      <w:r w:rsidRPr="00746802">
        <w:t>Fukuto, T. R., Keadtisuke, S., and Dheranetra, W. ( Mode of Delayed Toxicity of 0 0 S Trimethylphosphorothioate and Related Compounds.</w:t>
      </w:r>
      <w:r w:rsidRPr="00746802">
        <w:rPr>
          <w:b/>
          <w:bCs/>
        </w:rPr>
        <w:t xml:space="preserve"> </w:t>
      </w:r>
      <w:r w:rsidRPr="00746802">
        <w:t xml:space="preserve"> </w:t>
      </w:r>
      <w:r w:rsidRPr="00746802">
        <w:rPr>
          <w:i/>
          <w:iCs/>
        </w:rPr>
        <w:t>196th american chemical society national meeting, los angeles, california, usa, september 25-30, 1988. Abstr pap am chem soc; 196 (0). 1988. Agro 23. Ab - biosis copyright: biol abs. Rrm abstract rat malathion phenthoate insecticides impurities kidney tubular damage</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Fung, V. A., Huff, J., Weisburger, E. K., and Hoel, D. G. (1993). Predictive Strategies for Selecting 379 Nci Chemicals Evaluated for Carcinogenic Potential: Scientific and Public Health Impact.</w:t>
      </w:r>
      <w:r w:rsidRPr="00746802">
        <w:rPr>
          <w:b/>
          <w:bCs/>
        </w:rPr>
        <w:t xml:space="preserve"> </w:t>
      </w:r>
      <w:r w:rsidRPr="00746802">
        <w:t xml:space="preserve"> </w:t>
      </w:r>
      <w:r w:rsidRPr="00746802">
        <w:rPr>
          <w:i/>
          <w:iCs/>
        </w:rPr>
        <w:t>Fundam appl toxicol</w:t>
      </w:r>
      <w:r w:rsidRPr="00746802">
        <w:t xml:space="preserve"> 20: 413-436.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Funk, W., Cleres, L., Pitzer, H., and Donnevert, G. (1989). Organophosphorus Insecticides: Quantitative Hptlc Determination and Characterization.</w:t>
      </w:r>
      <w:r w:rsidRPr="00746802">
        <w:rPr>
          <w:b/>
          <w:bCs/>
        </w:rPr>
        <w:t xml:space="preserve"> </w:t>
      </w:r>
      <w:r w:rsidRPr="00746802">
        <w:t xml:space="preserve"> </w:t>
      </w:r>
      <w:r w:rsidRPr="00746802">
        <w:rPr>
          <w:i/>
          <w:iCs/>
        </w:rPr>
        <w:t>J planar chromatogr mod tlc</w:t>
      </w:r>
      <w:r w:rsidRPr="00746802">
        <w:t xml:space="preserve"> 2: 285-289 .</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Futagami, K., Tanaka, N., Nishimura, M., Tateishi, H., Aoyama, T., and Oishi, R. (1996). Relapse and Elevation of Blood Urea Nitrogen in Acute Fenitrothion and Malathion Poisoning.</w:t>
      </w:r>
      <w:r w:rsidRPr="00746802">
        <w:rPr>
          <w:b/>
          <w:bCs/>
        </w:rPr>
        <w:t xml:space="preserve"> </w:t>
      </w:r>
      <w:r w:rsidRPr="00746802">
        <w:t xml:space="preserve"> </w:t>
      </w:r>
      <w:r w:rsidRPr="00746802">
        <w:rPr>
          <w:i/>
          <w:iCs/>
        </w:rPr>
        <w:t>International journal of clinical pharmacology and therapeutics</w:t>
      </w:r>
      <w:r w:rsidRPr="00746802">
        <w:t xml:space="preserve"> 34: 453-456.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Fytianos, K., Samanidou, V., UNEP Mediterranean Action Plan, Athens (Greece), and FAO, Rome Italy (1991). Study of the Biogeochemical Cycle of Organophosphorus Pesticides in Thermaikos Gulf, Greece.</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Gaaboub, I. A., Rawash, I. A., and Saleh, M. S. (1977). The Effect of Larval Selection with DDT and Malathion on the Susceptibility State of Larvae and Adults of Culex pipiens L. During the Successive Generations.</w:t>
      </w:r>
      <w:r w:rsidRPr="00746802">
        <w:rPr>
          <w:b/>
          <w:bCs/>
        </w:rPr>
        <w:t xml:space="preserve"> </w:t>
      </w:r>
      <w:r w:rsidRPr="00746802">
        <w:t xml:space="preserve"> </w:t>
      </w:r>
      <w:r w:rsidRPr="00746802">
        <w:rPr>
          <w:i/>
          <w:iCs/>
        </w:rPr>
        <w:t>In: A.M.Kolkila (Ed.), Proc.2nd Arab Pestic.Conf., Feb.23-25, 1977, Tanta University, Egypt</w:t>
      </w:r>
      <w:r w:rsidRPr="00746802">
        <w:t xml:space="preserve"> 472-479.</w:t>
      </w:r>
      <w:r w:rsidRPr="00746802">
        <w:br/>
      </w:r>
      <w:r w:rsidRPr="00746802">
        <w:rPr>
          <w:u w:val="single"/>
        </w:rPr>
        <w:t>Chem Codes</w:t>
      </w:r>
      <w:r w:rsidRPr="00746802">
        <w:t xml:space="preserve">:  Chemical of Concern: MLN  </w:t>
      </w:r>
      <w:r w:rsidRPr="00746802">
        <w:rPr>
          <w:u w:val="single"/>
        </w:rPr>
        <w:t>Code</w:t>
      </w:r>
      <w:r w:rsidRPr="00746802">
        <w:t>:  NO SOURCE.</w:t>
      </w:r>
    </w:p>
    <w:p w:rsidR="00746802" w:rsidRPr="00746802" w:rsidRDefault="00746802" w:rsidP="00746802">
      <w:r w:rsidRPr="00746802">
        <w:t>Gabrielides, G. P. (1995 ). Pollution of the Mediterranean Sea.</w:t>
      </w:r>
      <w:r w:rsidRPr="00746802">
        <w:rPr>
          <w:b/>
          <w:bCs/>
        </w:rPr>
        <w:t xml:space="preserve"> </w:t>
      </w:r>
      <w:r w:rsidRPr="00746802">
        <w:t xml:space="preserve"> </w:t>
      </w:r>
      <w:r w:rsidRPr="00746802">
        <w:rPr>
          <w:i/>
          <w:iCs/>
        </w:rPr>
        <w:t>Water science and technology</w:t>
      </w:r>
      <w:r w:rsidRPr="00746802">
        <w:t xml:space="preserve"> 32: 1-10.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Gahukar, R. T. (1991). Control of Cotton Insect and Mite Pests in Subtropical Africa: Current Status and Future Needs.</w:t>
      </w:r>
      <w:r w:rsidRPr="00746802">
        <w:rPr>
          <w:b/>
          <w:bCs/>
        </w:rPr>
        <w:t xml:space="preserve"> </w:t>
      </w:r>
      <w:r w:rsidRPr="00746802">
        <w:t xml:space="preserve"> </w:t>
      </w:r>
      <w:r w:rsidRPr="00746802">
        <w:rPr>
          <w:i/>
          <w:iCs/>
        </w:rPr>
        <w:t xml:space="preserve"> Insect sci appl</w:t>
      </w:r>
      <w:r w:rsidRPr="00746802">
        <w:t xml:space="preserve"> 12: 313-338.</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Gahukar, R. T. (1991). Recent Developments in Sorghum Entomology Research.</w:t>
      </w:r>
      <w:r w:rsidRPr="00746802">
        <w:rPr>
          <w:b/>
          <w:bCs/>
        </w:rPr>
        <w:t xml:space="preserve"> </w:t>
      </w:r>
      <w:r w:rsidRPr="00746802">
        <w:t xml:space="preserve"> </w:t>
      </w:r>
      <w:r w:rsidRPr="00746802">
        <w:rPr>
          <w:i/>
          <w:iCs/>
        </w:rPr>
        <w:t>Evans, k. (Ed.). Agricultural zoology reviews, vol. 4. Xii+266p. Intercept ltd.: Andover, england, uk. Illus. Isbn 0-946707-31-6.</w:t>
      </w:r>
      <w:r w:rsidRPr="00746802">
        <w:t xml:space="preserve"> 0: 23-65.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Gajghate, D. G., Elyas, S. I., and Rao, M. V. (1988). Acute Toxicity Tests on Fish Lebistus reticularis Using the Wastewaters from Pesticides (Phosalone and Malathion) Manufacturing Industry.</w:t>
      </w:r>
      <w:r w:rsidRPr="00746802">
        <w:rPr>
          <w:b/>
          <w:bCs/>
        </w:rPr>
        <w:t xml:space="preserve"> </w:t>
      </w:r>
      <w:r w:rsidRPr="00746802">
        <w:t xml:space="preserve"> </w:t>
      </w:r>
      <w:r w:rsidRPr="00746802">
        <w:rPr>
          <w:i/>
          <w:iCs/>
        </w:rPr>
        <w:t>Indian J.Environ.Health</w:t>
      </w:r>
      <w:r w:rsidRPr="00746802">
        <w:t xml:space="preserve"> 30: 209-214.</w:t>
      </w:r>
      <w:r w:rsidRPr="00746802">
        <w:br/>
      </w:r>
      <w:r w:rsidRPr="00746802">
        <w:rPr>
          <w:u w:val="single"/>
        </w:rPr>
        <w:t>Chem Codes</w:t>
      </w:r>
      <w:r w:rsidRPr="00746802">
        <w:t xml:space="preserve">:  Chemical of Concern: MLN  </w:t>
      </w:r>
      <w:r w:rsidRPr="00746802">
        <w:rPr>
          <w:u w:val="single"/>
        </w:rPr>
        <w:t>Code</w:t>
      </w:r>
      <w:r w:rsidRPr="00746802">
        <w:t>:  EFFLUENT/FISH.</w:t>
      </w:r>
    </w:p>
    <w:p w:rsidR="00746802" w:rsidRPr="00746802" w:rsidRDefault="00746802" w:rsidP="00746802">
      <w:r w:rsidRPr="00746802">
        <w:t>Galindo Reyes, J. G., Guerrero Ibarra, M. A., Villagrana Lizarraga, C., Medina Jasso, A., and Munoz Rubi, H. A. (1994). (Effects of Pesticides Pollution on Penaeid Shrimps of Sinaloa, Mexico).</w:t>
      </w:r>
      <w:r w:rsidRPr="00746802">
        <w:rPr>
          <w:b/>
          <w:bCs/>
        </w:rPr>
        <w:t xml:space="preserve"> </w:t>
      </w:r>
      <w:r w:rsidRPr="00746802">
        <w:t xml:space="preserve"> </w:t>
      </w:r>
      <w:r w:rsidRPr="00746802">
        <w:rPr>
          <w:i/>
          <w:iCs/>
        </w:rPr>
        <w:t>Cienc. Mar (Mazatlan). Vol. 1, no. 13, pp. 34-38. 1994.</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 xml:space="preserve">Galloway, S. M., Armstrong, M. J., Reuben, C., Colman, S., Brown, B., Cannon, C., Bloom, A. D., Nakamura, F., Ahmed, M. and others (1987). Chromosome Aberrations and Sister Chromatid Exchanges </w:t>
      </w:r>
      <w:r w:rsidRPr="00746802">
        <w:lastRenderedPageBreak/>
        <w:t>in Chinese Hamster Ovary Cells Evaluations of 108 Chemicals.</w:t>
      </w:r>
      <w:r w:rsidRPr="00746802">
        <w:rPr>
          <w:b/>
          <w:bCs/>
        </w:rPr>
        <w:t xml:space="preserve"> </w:t>
      </w:r>
      <w:r w:rsidRPr="00746802">
        <w:t xml:space="preserve"> </w:t>
      </w:r>
      <w:r w:rsidRPr="00746802">
        <w:rPr>
          <w:i/>
          <w:iCs/>
        </w:rPr>
        <w:t>Environ mol mutagen</w:t>
      </w:r>
      <w:r w:rsidRPr="00746802">
        <w:t xml:space="preserve"> 10: 1-175.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Galloway, T. and Handy, R. (2003). Immunotoxicity of Organophosphorous Pesticides.</w:t>
      </w:r>
      <w:r w:rsidRPr="00746802">
        <w:rPr>
          <w:b/>
          <w:bCs/>
        </w:rPr>
        <w:t xml:space="preserve"> </w:t>
      </w:r>
      <w:r w:rsidRPr="00746802">
        <w:t xml:space="preserve"> </w:t>
      </w:r>
      <w:r w:rsidRPr="00746802">
        <w:rPr>
          <w:i/>
          <w:iCs/>
        </w:rPr>
        <w:t>Ecotoxicology [Ecotoxicology]. Vol. 12, no. 1-4, pp. 345-363. Feb-Aug 2003.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Gamboa, W. and Pohlan, J. ( Strategies of Integrated Plant Protection for the Sustainable Cultivation of Chayote Sechium Edule Jacq. Schwartz in the Valley of Ujarras-Costa Rica.</w:t>
      </w:r>
      <w:r w:rsidRPr="00746802">
        <w:rPr>
          <w:b/>
          <w:bCs/>
        </w:rPr>
        <w:t xml:space="preserve"> </w:t>
      </w:r>
      <w:r w:rsidRPr="00746802">
        <w:t xml:space="preserve"> </w:t>
      </w:r>
      <w:r w:rsidRPr="00746802">
        <w:rPr>
          <w:i/>
          <w:iCs/>
        </w:rPr>
        <w:t>Laux, w. (Ed.). Mitteilungen aus der biologischen bundesanstalt fuer land- und forstwirtschaft berlin-dahlem, heft 321; (communications from the federal biological institute for agriculture and forestry berlin-dahlem, no. 321); 50th german meeting on plant protection, muenster, germany, september 23-26, 1996. Lx+662p. Biologische bundesanstalt fuer land- und forstwirtschaft: berlin-dahlem, germany. Isbn 3-8263-3126-5.; 0 (321). 1996. 591.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Gandrass, J., Bormann, G., and Wilken, R. D. (1995). N-P-Pesticides in the Czech and Germ Part of the River Elbe-Analytical Methods and Trends of Pollution.</w:t>
      </w:r>
      <w:r w:rsidRPr="00746802">
        <w:rPr>
          <w:b/>
          <w:bCs/>
        </w:rPr>
        <w:t xml:space="preserve"> </w:t>
      </w:r>
      <w:r w:rsidRPr="00746802">
        <w:t xml:space="preserve"> </w:t>
      </w:r>
      <w:r w:rsidRPr="00746802">
        <w:rPr>
          <w:i/>
          <w:iCs/>
        </w:rPr>
        <w:t>Fresenius' journal of analytical chemistry</w:t>
      </w:r>
      <w:r w:rsidRPr="00746802">
        <w:t xml:space="preserve"> 353: 70-74.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Gannon, N. and Decker, G. C. (1959). Insecticide Residues as Hazards to Warm-Blooded Animals.</w:t>
      </w:r>
      <w:r w:rsidRPr="00746802">
        <w:rPr>
          <w:b/>
          <w:bCs/>
        </w:rPr>
        <w:t xml:space="preserve"> </w:t>
      </w:r>
      <w:r w:rsidRPr="00746802">
        <w:t xml:space="preserve"> </w:t>
      </w:r>
      <w:r w:rsidRPr="00746802">
        <w:rPr>
          <w:i/>
          <w:iCs/>
        </w:rPr>
        <w:t>Trans.Twenty-Fourth N.Am.Wldlf.Conf., March 2-4,1959</w:t>
      </w:r>
      <w:r w:rsidRPr="00746802">
        <w:t xml:space="preserve"> 124-132.</w:t>
      </w:r>
      <w:r w:rsidRPr="00746802">
        <w:br/>
      </w:r>
      <w:r w:rsidRPr="00746802">
        <w:rPr>
          <w:u w:val="single"/>
        </w:rPr>
        <w:t>Chem Codes</w:t>
      </w:r>
      <w:r w:rsidRPr="00746802">
        <w:t xml:space="preserve">:  Chemical of Concern: ATN,PYN,RTN,HCCH,PRN,MXC,AND,TXP,EN,DLD,CHD,DDT,HPT,DZ,MLN,NCTN  </w:t>
      </w:r>
      <w:r w:rsidRPr="00746802">
        <w:rPr>
          <w:u w:val="single"/>
        </w:rPr>
        <w:t>Code</w:t>
      </w:r>
      <w:r w:rsidRPr="00746802">
        <w:t>:  REFS CHECKED/REVIEW.</w:t>
      </w:r>
    </w:p>
    <w:p w:rsidR="00746802" w:rsidRPr="00746802" w:rsidRDefault="00746802" w:rsidP="00746802">
      <w:r w:rsidRPr="00746802">
        <w:t>Garaj-Vrhovac, Vera and  Zeljezic, Davor (2001). Cytogenetic Monitoring of Croatian Population Occupationally Exposed to a Complex Mixture of Pesticides.</w:t>
      </w:r>
      <w:r w:rsidRPr="00746802">
        <w:rPr>
          <w:b/>
          <w:bCs/>
        </w:rPr>
        <w:t xml:space="preserve"> </w:t>
      </w:r>
      <w:r w:rsidRPr="00746802">
        <w:t xml:space="preserve"> </w:t>
      </w:r>
      <w:r w:rsidRPr="00746802">
        <w:rPr>
          <w:i/>
          <w:iCs/>
        </w:rPr>
        <w:t>Toxicology</w:t>
      </w:r>
      <w:r w:rsidRPr="00746802">
        <w:t xml:space="preserve"> 165: 153-162.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Garces-Garcia, Marta, Brun, Eva M., Puchades, Rosa, and Maquieira, Angel (2006). Immunochemical Determination of Four Organophosphorus Insecticide Residues in Olive Oil Using a Rapid Extraction Process.</w:t>
      </w:r>
      <w:r w:rsidRPr="00746802">
        <w:rPr>
          <w:b/>
          <w:bCs/>
        </w:rPr>
        <w:t xml:space="preserve"> </w:t>
      </w:r>
      <w:r w:rsidRPr="00746802">
        <w:t xml:space="preserve"> </w:t>
      </w:r>
      <w:r w:rsidRPr="00746802">
        <w:rPr>
          <w:i/>
          <w:iCs/>
        </w:rPr>
        <w:t>Analytica Chimica Acta</w:t>
      </w:r>
      <w:r w:rsidRPr="00746802">
        <w:t xml:space="preserve"> 556: 347-354.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Garcia, A. M., Benavides, F. G., Fletcher, T., and Orts, E. (1998). Paternal Exposure to Pesticides and Congenital Malformations.</w:t>
      </w:r>
      <w:r w:rsidRPr="00746802">
        <w:rPr>
          <w:b/>
          <w:bCs/>
        </w:rPr>
        <w:t xml:space="preserve"> </w:t>
      </w:r>
      <w:r w:rsidRPr="00746802">
        <w:t xml:space="preserve"> </w:t>
      </w:r>
      <w:r w:rsidRPr="00746802">
        <w:rPr>
          <w:i/>
          <w:iCs/>
        </w:rPr>
        <w:t>Scandinavian journal of work environment &amp; health</w:t>
      </w:r>
      <w:r w:rsidRPr="00746802">
        <w:t xml:space="preserve"> 24: 473-480.</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Garcia, M. A., Melgar, M. J., and Fernandez, M. I. (1994). Evidence for the Safety of Coumaphos, Diazinon and Malathion Residues in Honey.</w:t>
      </w:r>
      <w:r w:rsidRPr="00746802">
        <w:rPr>
          <w:b/>
          <w:bCs/>
        </w:rPr>
        <w:t xml:space="preserve"> </w:t>
      </w:r>
      <w:r w:rsidRPr="00746802">
        <w:t xml:space="preserve"> </w:t>
      </w:r>
      <w:r w:rsidRPr="00746802">
        <w:rPr>
          <w:i/>
          <w:iCs/>
        </w:rPr>
        <w:t>Veterinary and Human Toxicology [VET. HUM. TOXICOL.]. Vol. 36, no. 5, pp. 429-432. 1994.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Gardner, M. J., Dobson, J. E., Griffiths, A. H., Jessep, M. A., and Ravenscroft, J. E. (1997). An Overview of the Uk National Marine Analytical Quality Control (Nmaqc) Scheme and Its Links With Quasimeme.</w:t>
      </w:r>
      <w:r w:rsidRPr="00746802">
        <w:rPr>
          <w:b/>
          <w:bCs/>
        </w:rPr>
        <w:t xml:space="preserve"> </w:t>
      </w:r>
      <w:r w:rsidRPr="00746802">
        <w:t xml:space="preserve"> </w:t>
      </w:r>
      <w:r w:rsidRPr="00746802">
        <w:rPr>
          <w:i/>
          <w:iCs/>
        </w:rPr>
        <w:lastRenderedPageBreak/>
        <w:t>Marine pollution bulletin</w:t>
      </w:r>
      <w:r w:rsidRPr="00746802">
        <w:t xml:space="preserve"> 35: 125-132.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Garrett, N. E., Stack, H. F., and Waters, M. D. (1986). Evaluation of the Genetic Activity Profiles of 65 Pesticides.</w:t>
      </w:r>
      <w:r w:rsidRPr="00746802">
        <w:rPr>
          <w:b/>
          <w:bCs/>
        </w:rPr>
        <w:t xml:space="preserve"> </w:t>
      </w:r>
      <w:r w:rsidRPr="00746802">
        <w:t xml:space="preserve"> </w:t>
      </w:r>
      <w:r w:rsidRPr="00746802">
        <w:rPr>
          <w:i/>
          <w:iCs/>
        </w:rPr>
        <w:t>Mutat.Res.</w:t>
      </w:r>
      <w:r w:rsidRPr="00746802">
        <w:t xml:space="preserve"> 168: 301-325.</w:t>
      </w:r>
      <w:r w:rsidRPr="00746802">
        <w:br/>
      </w:r>
      <w:r w:rsidRPr="00746802">
        <w:rPr>
          <w:u w:val="single"/>
        </w:rPr>
        <w:t>Chem Codes</w:t>
      </w:r>
      <w:r w:rsidRPr="00746802">
        <w:t xml:space="preserve">:  Chemical of Concern: MLN  </w:t>
      </w:r>
      <w:r w:rsidRPr="00746802">
        <w:rPr>
          <w:u w:val="single"/>
        </w:rPr>
        <w:t>Code</w:t>
      </w:r>
      <w:r w:rsidRPr="00746802">
        <w:t>:  REFS CHECKED/REVIEW.</w:t>
      </w:r>
    </w:p>
    <w:p w:rsidR="00746802" w:rsidRPr="00746802" w:rsidRDefault="00746802" w:rsidP="00746802">
      <w:r w:rsidRPr="00746802">
        <w:t>Garten, C. T. and Trabalka, J. R. (1983). Evaluation of Models for Predicting Terrestrial Food Chain Behavior of Xenobiotics.</w:t>
      </w:r>
      <w:r w:rsidRPr="00746802">
        <w:rPr>
          <w:b/>
          <w:bCs/>
        </w:rPr>
        <w:t xml:space="preserve"> </w:t>
      </w:r>
      <w:r w:rsidRPr="00746802">
        <w:t xml:space="preserve"> </w:t>
      </w:r>
      <w:r w:rsidRPr="00746802">
        <w:rPr>
          <w:i/>
          <w:iCs/>
        </w:rPr>
        <w:t>Environ.Sci.Technol.</w:t>
      </w:r>
      <w:r w:rsidRPr="00746802">
        <w:t xml:space="preserve"> 17: 590-595.</w:t>
      </w:r>
      <w:r w:rsidRPr="00746802">
        <w:br/>
      </w:r>
      <w:r w:rsidRPr="00746802">
        <w:rPr>
          <w:u w:val="single"/>
        </w:rPr>
        <w:t>Chem Codes</w:t>
      </w:r>
      <w:r w:rsidRPr="00746802">
        <w:t>:  EcoReference No.: 36745</w:t>
      </w:r>
      <w:r w:rsidRPr="00746802">
        <w:br/>
        <w:t xml:space="preserve">Chemical of Concern: DZ,ADC,AND,AZ,BMY,HCCH,CBL,CHD,CPY,CPYM,CMPH,DDT,DMB,DLD,DMT,DU,ES,EN,ETN,MLN,MTZ,MXC,MRX,PPHD,PCL,TDZ,TXP,TPR,TFL,PCB  </w:t>
      </w:r>
      <w:r w:rsidRPr="00746802">
        <w:rPr>
          <w:u w:val="single"/>
        </w:rPr>
        <w:t>Code</w:t>
      </w:r>
      <w:r w:rsidRPr="00746802">
        <w:t>:  REFS CHECKED/REVIEW.</w:t>
      </w:r>
    </w:p>
    <w:p w:rsidR="00746802" w:rsidRPr="00746802" w:rsidRDefault="00746802" w:rsidP="00746802">
      <w:r w:rsidRPr="00746802">
        <w:t>Garten, C. T. and Trabalka, J. R. (1983). Evaluation of Models for Predicting Terrestrial Food Chain Behavior of Xenobiotics.</w:t>
      </w:r>
      <w:r w:rsidRPr="00746802">
        <w:rPr>
          <w:b/>
          <w:bCs/>
        </w:rPr>
        <w:t xml:space="preserve"> </w:t>
      </w:r>
      <w:r w:rsidRPr="00746802">
        <w:t xml:space="preserve"> </w:t>
      </w:r>
      <w:r w:rsidRPr="00746802">
        <w:rPr>
          <w:i/>
          <w:iCs/>
        </w:rPr>
        <w:t>Environ.Sci.Technol.</w:t>
      </w:r>
      <w:r w:rsidRPr="00746802">
        <w:t xml:space="preserve"> 17: 590-595.</w:t>
      </w:r>
      <w:r w:rsidRPr="00746802">
        <w:br/>
      </w:r>
      <w:r w:rsidRPr="00746802">
        <w:rPr>
          <w:u w:val="single"/>
        </w:rPr>
        <w:t>Chem Codes</w:t>
      </w:r>
      <w:r w:rsidRPr="00746802">
        <w:t xml:space="preserve">:  Chemical of Concern: DZ,ADC,AND,AZ,BMY,HCCH,CBL,CHD,CPY,CPYM,CMPH,DDT,DMB,DLD,DMT,DU,ES,EN,ETN,MLN,MTZ,MXC,MRX,PPHD,PCL,TDZ,TXP,TPR,TFL,PCB  </w:t>
      </w:r>
      <w:r w:rsidRPr="00746802">
        <w:rPr>
          <w:u w:val="single"/>
        </w:rPr>
        <w:t>Code</w:t>
      </w:r>
      <w:r w:rsidRPr="00746802">
        <w:t>:  REFS CHECKED/REVIEW.</w:t>
      </w:r>
    </w:p>
    <w:p w:rsidR="00746802" w:rsidRPr="00746802" w:rsidRDefault="00746802" w:rsidP="00746802">
      <w:r w:rsidRPr="00746802">
        <w:t>Gaultney, L. D., Howard, K. D., and Mulrooney, J. E. ( Off-Target Drift With Air-Assisted Agricultural Sprayers.</w:t>
      </w:r>
      <w:r w:rsidRPr="00746802">
        <w:rPr>
          <w:b/>
          <w:bCs/>
        </w:rPr>
        <w:t xml:space="preserve"> </w:t>
      </w:r>
      <w:r w:rsidRPr="00746802">
        <w:t xml:space="preserve"> </w:t>
      </w:r>
      <w:r w:rsidRPr="00746802">
        <w:rPr>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Gautam, R. D. and Kataria, B. S. ( Feasibility of Mass-Multiplication of White Tailed Mealy Bug Ferrisia-Virgata Cockerell Pseudococcidae Homoptera Its Parasitoid-Predator Complex Together With Bibliography.</w:t>
      </w:r>
      <w:r w:rsidRPr="00746802">
        <w:rPr>
          <w:b/>
          <w:bCs/>
        </w:rPr>
        <w:t xml:space="preserve"> </w:t>
      </w:r>
      <w:r w:rsidRPr="00746802">
        <w:t xml:space="preserve"> </w:t>
      </w:r>
      <w:r w:rsidRPr="00746802">
        <w:rPr>
          <w:i/>
          <w:iCs/>
        </w:rPr>
        <w:t>J entomol res (new delhi); 10 (1). 1986 (recd. 1987). 1-18.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Geiger, C. P. and Calabrese, E. J. (1985). The Effects of Five Widely Used Pesticides on Erythrocytes of the Dorset Sheep, an Animal Model With Low Erythrocyte Glucose-6-Phosphate Dehydrogenase (G-6-Pd) Activity.</w:t>
      </w:r>
      <w:r w:rsidRPr="00746802">
        <w:rPr>
          <w:b/>
          <w:bCs/>
        </w:rPr>
        <w:t xml:space="preserve"> </w:t>
      </w:r>
      <w:r w:rsidRPr="00746802">
        <w:t xml:space="preserve"> </w:t>
      </w:r>
      <w:r w:rsidRPr="00746802">
        <w:rPr>
          <w:i/>
          <w:iCs/>
        </w:rPr>
        <w:t>J. ENVIRON. SCI. HEALTH, PART A. Vol. A20, no. 5, pp. 521-527. 1985.</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Gelardi, R. C. and Mountford, M. K. (1993). Infant Formulas Evidence of the Absence of Pesticide Residues.</w:t>
      </w:r>
      <w:r w:rsidRPr="00746802">
        <w:rPr>
          <w:b/>
          <w:bCs/>
        </w:rPr>
        <w:t xml:space="preserve"> </w:t>
      </w:r>
      <w:r w:rsidRPr="00746802">
        <w:t xml:space="preserve"> </w:t>
      </w:r>
      <w:r w:rsidRPr="00746802">
        <w:rPr>
          <w:i/>
          <w:iCs/>
        </w:rPr>
        <w:t>Meeting of the american industrial health council on the domestic agenda for risk assessment, washington, d.c., Usa, december 1, 1992. Regul toxicol pharmacol</w:t>
      </w:r>
      <w:r w:rsidRPr="00746802">
        <w:t xml:space="preserve"> 17: 181-192.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Geno, P. W., Camann, D. E., Harding, H. J., Villalobos, K., and Lewis, R. G. (1996). Handwipe Sampling and Analysis Procedure for the Measurement of Dermal Contact With Pesticides.</w:t>
      </w:r>
      <w:r w:rsidRPr="00746802">
        <w:rPr>
          <w:b/>
          <w:bCs/>
        </w:rPr>
        <w:t xml:space="preserve"> </w:t>
      </w:r>
      <w:r w:rsidRPr="00746802">
        <w:t xml:space="preserve"> </w:t>
      </w:r>
      <w:r w:rsidRPr="00746802">
        <w:rPr>
          <w:i/>
          <w:iCs/>
        </w:rPr>
        <w:t>Archives of environmental contamination and toxicology</w:t>
      </w:r>
      <w:r w:rsidRPr="00746802">
        <w:t xml:space="preserve"> 30: 132-138.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Gentile, T. J. and Calabrese, E. J. (1987). Screening for Potiential Hemolytic Responses to Environmental Agents Using a Bioactivation System:  Evaluation of Six Pesticides.</w:t>
      </w:r>
      <w:r w:rsidRPr="00746802">
        <w:rPr>
          <w:b/>
          <w:bCs/>
        </w:rPr>
        <w:t xml:space="preserve"> </w:t>
      </w:r>
      <w:r w:rsidRPr="00746802">
        <w:t xml:space="preserve"> </w:t>
      </w:r>
      <w:r w:rsidRPr="00746802">
        <w:rPr>
          <w:i/>
          <w:iCs/>
        </w:rPr>
        <w:t>J.Environ.Sci.Health Part A</w:t>
      </w:r>
      <w:r w:rsidRPr="00746802">
        <w:t xml:space="preserve"> 22: 427-444.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George, V. and Patel, J. R. (1992). Mint Mentha-Spicata a Promising Botanical Protectant for Green Gram Against Pulse Beetle Callosobruchus-Analis F.</w:t>
      </w:r>
      <w:r w:rsidRPr="00746802">
        <w:rPr>
          <w:b/>
          <w:bCs/>
        </w:rPr>
        <w:t xml:space="preserve"> </w:t>
      </w:r>
      <w:r w:rsidRPr="00746802">
        <w:t xml:space="preserve"> </w:t>
      </w:r>
      <w:r w:rsidRPr="00746802">
        <w:rPr>
          <w:i/>
          <w:iCs/>
        </w:rPr>
        <w:t>Indian j plant prot</w:t>
      </w:r>
      <w:r w:rsidRPr="00746802">
        <w:t xml:space="preserve"> 20: 66-69.</w:t>
      </w:r>
      <w:r w:rsidRPr="00746802">
        <w:br/>
      </w:r>
      <w:r w:rsidRPr="00746802">
        <w:rPr>
          <w:u w:val="single"/>
        </w:rPr>
        <w:t>Chem Codes</w:t>
      </w:r>
      <w:r w:rsidRPr="00746802">
        <w:t xml:space="preserve">:  Chemical of Concern: MLN  </w:t>
      </w:r>
      <w:r w:rsidRPr="00746802">
        <w:rPr>
          <w:u w:val="single"/>
        </w:rPr>
        <w:t>Code</w:t>
      </w:r>
      <w:r w:rsidRPr="00746802">
        <w:t>:  BIOLOGICAL TOXICANT.</w:t>
      </w:r>
    </w:p>
    <w:p w:rsidR="00746802" w:rsidRPr="00746802" w:rsidRDefault="00746802" w:rsidP="00746802">
      <w:r w:rsidRPr="00746802">
        <w:t>Georghiou, G. P. (1972). Studies on Resistance to Carbamate and Organophosphorus Insecticides in Anopheles albimanus.</w:t>
      </w:r>
      <w:r w:rsidRPr="00746802">
        <w:rPr>
          <w:b/>
          <w:bCs/>
        </w:rPr>
        <w:t xml:space="preserve"> </w:t>
      </w:r>
      <w:r w:rsidRPr="00746802">
        <w:t xml:space="preserve"> </w:t>
      </w:r>
      <w:r w:rsidRPr="00746802">
        <w:rPr>
          <w:i/>
          <w:iCs/>
        </w:rPr>
        <w:t>Am.J.Trop.Med.Hyg.</w:t>
      </w:r>
      <w:r w:rsidRPr="00746802">
        <w:t xml:space="preserve"> 21: 797-806.</w:t>
      </w:r>
      <w:r w:rsidRPr="00746802">
        <w:br/>
      </w:r>
      <w:r w:rsidRPr="00746802">
        <w:rPr>
          <w:u w:val="single"/>
        </w:rPr>
        <w:t>Chem Codes</w:t>
      </w:r>
      <w:r w:rsidRPr="00746802">
        <w:t xml:space="preserve">:  Chemical of Concern: MLN  </w:t>
      </w:r>
      <w:r w:rsidRPr="00746802">
        <w:rPr>
          <w:u w:val="single"/>
        </w:rPr>
        <w:t>Code</w:t>
      </w:r>
      <w:r w:rsidRPr="00746802">
        <w:t>:  REFS CHECKED/REVIEW.</w:t>
      </w:r>
    </w:p>
    <w:p w:rsidR="00746802" w:rsidRPr="00746802" w:rsidRDefault="00746802" w:rsidP="00746802">
      <w:r w:rsidRPr="00746802">
        <w:t>Gerba, C. P. (1996). Principles of Toxicology.</w:t>
      </w:r>
      <w:r w:rsidRPr="00746802">
        <w:rPr>
          <w:b/>
          <w:bCs/>
        </w:rPr>
        <w:t xml:space="preserve"> </w:t>
      </w:r>
      <w:r w:rsidRPr="00746802">
        <w:t xml:space="preserve"> </w:t>
      </w:r>
      <w:r w:rsidRPr="00746802">
        <w:rPr>
          <w:i/>
          <w:iCs/>
        </w:rPr>
        <w:t>Pepper, i. L., C. P. Gerba and m. L. Brusseau (ed.). Pollution science. Xxiv+397p. Academic press, inc.: San diego, california, usa</w:t>
      </w:r>
      <w:r w:rsidRPr="00746802">
        <w:t xml:space="preserve"> London, england, uk. Isbn 0-12-550660-0.; 0: 323-344.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Gertig, H. (1981). Effect of Some Pesticides on Formation of Beta -Carotene.</w:t>
      </w:r>
      <w:r w:rsidRPr="00746802">
        <w:rPr>
          <w:b/>
          <w:bCs/>
        </w:rPr>
        <w:t xml:space="preserve"> </w:t>
      </w:r>
      <w:r w:rsidRPr="00746802">
        <w:t xml:space="preserve"> </w:t>
      </w:r>
      <w:r w:rsidRPr="00746802">
        <w:rPr>
          <w:i/>
          <w:iCs/>
        </w:rPr>
        <w:t>Bromatologia i Chemia Toksykologiczna [BROMATOL. CHEM. TOKSYKOL.]. Vol. 14, no. 3&amp;4, pp. 259-264. 1981.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Getenga, Z. M., Jondiko, J. I. O., and Wandiga, S. O. (2000). The Dissipation and Degradation of Methoxy- Superior 1 Superior 4c Malathion in Soil Under Tropical Conditions.</w:t>
      </w:r>
      <w:r w:rsidRPr="00746802">
        <w:rPr>
          <w:b/>
          <w:bCs/>
        </w:rPr>
        <w:t xml:space="preserve"> </w:t>
      </w:r>
      <w:r w:rsidRPr="00746802">
        <w:t xml:space="preserve"> </w:t>
      </w:r>
      <w:r w:rsidRPr="00746802">
        <w:rPr>
          <w:i/>
          <w:iCs/>
        </w:rPr>
        <w:t>Toxicological and Environmental Chemistry, 77 (3-4) pp. 229-240, 2000</w:t>
      </w:r>
      <w:r w:rsidRPr="00746802">
        <w:t>.</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Ghezal, F., Miloudi, M. E. A., Bennaceur, M., and Zayed, S. M. A. (1997). Behaviour of Superior 1 Superior 4c-Malathion in North African Soils.</w:t>
      </w:r>
      <w:r w:rsidRPr="00746802">
        <w:rPr>
          <w:b/>
          <w:bCs/>
        </w:rPr>
        <w:t xml:space="preserve"> </w:t>
      </w:r>
      <w:r w:rsidRPr="00746802">
        <w:t xml:space="preserve"> </w:t>
      </w:r>
      <w:r w:rsidRPr="00746802">
        <w:rPr>
          <w:i/>
          <w:iCs/>
        </w:rPr>
        <w:t>Analyst, 122 (8) pp. 859-862, 1997</w:t>
      </w:r>
      <w:r w:rsidRPr="00746802">
        <w:t>.</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Gifford, J. S., Buckland, S. J., Judd, M. C., Mcfarlane, P. N., and Anderson, S. M. (1996). Pentachlorophenol (Pcp), Pcdd, Pcdf and Pesticide Concentrations in a Freshwater Lake Catchment.</w:t>
      </w:r>
      <w:r w:rsidRPr="00746802">
        <w:rPr>
          <w:b/>
          <w:bCs/>
        </w:rPr>
        <w:t xml:space="preserve"> </w:t>
      </w:r>
      <w:r w:rsidRPr="00746802">
        <w:t xml:space="preserve"> </w:t>
      </w:r>
      <w:r w:rsidRPr="00746802">
        <w:rPr>
          <w:i/>
          <w:iCs/>
        </w:rPr>
        <w:t>Chemosphere</w:t>
      </w:r>
      <w:r w:rsidRPr="00746802">
        <w:t xml:space="preserve"> 32: 2097-2113.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Giles, R. H. Jr. (1970). The Ecology of a Small Forested Watershed Treated with the Insecticide Malathion-S35.</w:t>
      </w:r>
      <w:r w:rsidRPr="00746802">
        <w:rPr>
          <w:b/>
          <w:bCs/>
        </w:rPr>
        <w:t xml:space="preserve"> </w:t>
      </w:r>
      <w:r w:rsidRPr="00746802">
        <w:t xml:space="preserve"> </w:t>
      </w:r>
      <w:r w:rsidRPr="00746802">
        <w:rPr>
          <w:i/>
          <w:iCs/>
        </w:rPr>
        <w:t>Wildl.Monogr.</w:t>
      </w:r>
      <w:r w:rsidRPr="00746802">
        <w:t xml:space="preserve"> 24: 81.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Giles, R. H. Jr. (1970). The Ecology of a Small Forested Watershed Treated With the Insecticide Malathion-S35.</w:t>
      </w:r>
      <w:r w:rsidRPr="00746802">
        <w:rPr>
          <w:b/>
          <w:bCs/>
        </w:rPr>
        <w:t xml:space="preserve"> </w:t>
      </w:r>
      <w:r w:rsidRPr="00746802">
        <w:t xml:space="preserve"> </w:t>
      </w:r>
      <w:r w:rsidRPr="00746802">
        <w:rPr>
          <w:i/>
          <w:iCs/>
        </w:rPr>
        <w:t>Wildl.Monogr.</w:t>
      </w:r>
      <w:r w:rsidRPr="00746802">
        <w:t xml:space="preserve"> 24: 81.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Gillespie, A. M. and Walters, S. M. (1986). High-Performance Silica Column Fractionation of Pesticides and Polychlorinates Biphenyls From Butterfat.</w:t>
      </w:r>
      <w:r w:rsidRPr="00746802">
        <w:rPr>
          <w:b/>
          <w:bCs/>
        </w:rPr>
        <w:t xml:space="preserve"> </w:t>
      </w:r>
      <w:r w:rsidRPr="00746802">
        <w:t xml:space="preserve"> </w:t>
      </w:r>
      <w:r w:rsidRPr="00746802">
        <w:rPr>
          <w:i/>
          <w:iCs/>
        </w:rPr>
        <w:t>J liq chromatogr</w:t>
      </w:r>
      <w:r w:rsidRPr="00746802">
        <w:t xml:space="preserve"> 9: 2111-2142.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Gillespie, A. M. and Walters, S. M. (1991). Rapid Clean-up of Fat Extracts for Organophosphorus Pesticide Residue Determination Using Carbon-18 Solid-Phase Extraction Cartridges.</w:t>
      </w:r>
      <w:r w:rsidRPr="00746802">
        <w:rPr>
          <w:b/>
          <w:bCs/>
        </w:rPr>
        <w:t xml:space="preserve"> </w:t>
      </w:r>
      <w:r w:rsidRPr="00746802">
        <w:t xml:space="preserve"> </w:t>
      </w:r>
      <w:r w:rsidRPr="00746802">
        <w:rPr>
          <w:i/>
          <w:iCs/>
        </w:rPr>
        <w:t>Anal chim acta</w:t>
      </w:r>
      <w:r w:rsidRPr="00746802">
        <w:t xml:space="preserve"> 245: 259-266.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Gillespie, A. M. and Walters, S. M. (1989). Semi-Preparative Reverse Phase Hplc Fractionation of Pesticides From Edible Fats and Oils.</w:t>
      </w:r>
      <w:r w:rsidRPr="00746802">
        <w:rPr>
          <w:b/>
          <w:bCs/>
        </w:rPr>
        <w:t xml:space="preserve"> </w:t>
      </w:r>
      <w:r w:rsidRPr="00746802">
        <w:t xml:space="preserve"> </w:t>
      </w:r>
      <w:r w:rsidRPr="00746802">
        <w:rPr>
          <w:i/>
          <w:iCs/>
        </w:rPr>
        <w:t>J liq chromatogr</w:t>
      </w:r>
      <w:r w:rsidRPr="00746802">
        <w:t xml:space="preserve"> 12: 1687-1704.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Gilliom, R. J., Barbash, J. E., Kolpin, D. W., and Larson, S. J. (1999 ). Testing Water Quality for Pesticide Pollution: U.s. Geological Survey Investigations Reveal Widespread Contamination of the Nation's Water Resources.</w:t>
      </w:r>
      <w:r w:rsidRPr="00746802">
        <w:rPr>
          <w:b/>
          <w:bCs/>
        </w:rPr>
        <w:t xml:space="preserve"> </w:t>
      </w:r>
      <w:r w:rsidRPr="00746802">
        <w:t xml:space="preserve"> </w:t>
      </w:r>
      <w:r w:rsidRPr="00746802">
        <w:rPr>
          <w:i/>
          <w:iCs/>
        </w:rPr>
        <w:t>Environmental science &amp; technology</w:t>
      </w:r>
      <w:r w:rsidRPr="00746802">
        <w:t xml:space="preserve"> 33: 164a-169a.</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Gilot-Delhalle, J., Colizzi, A., Moutschen, J., and Moutschen-Dahmen, M. (1983). Mutagenicity of Some Organophosphorus Compounds at the Ade6 Locus of Schizosaccharomyces Pombe.</w:t>
      </w:r>
      <w:r w:rsidRPr="00746802">
        <w:rPr>
          <w:b/>
          <w:bCs/>
        </w:rPr>
        <w:t xml:space="preserve"> </w:t>
      </w:r>
      <w:r w:rsidRPr="00746802">
        <w:t xml:space="preserve"> </w:t>
      </w:r>
      <w:r w:rsidRPr="00746802">
        <w:rPr>
          <w:i/>
          <w:iCs/>
        </w:rPr>
        <w:t>Mutation Research/Genetic Toxicology</w:t>
      </w:r>
      <w:r w:rsidRPr="00746802">
        <w:t xml:space="preserve"> 117: 139-148.</w:t>
      </w:r>
      <w:r w:rsidRPr="00746802">
        <w:br/>
      </w:r>
      <w:r w:rsidRPr="00746802">
        <w:rPr>
          <w:u w:val="single"/>
        </w:rPr>
        <w:t>Chem Codes</w:t>
      </w:r>
      <w:r w:rsidRPr="00746802">
        <w:t xml:space="preserve">:  Chemical of Concern: MLN  </w:t>
      </w:r>
      <w:r w:rsidRPr="00746802">
        <w:rPr>
          <w:u w:val="single"/>
        </w:rPr>
        <w:t>Code</w:t>
      </w:r>
      <w:r w:rsidRPr="00746802">
        <w:t>:  YEAST.</w:t>
      </w:r>
    </w:p>
    <w:p w:rsidR="00746802" w:rsidRPr="00746802" w:rsidRDefault="00746802" w:rsidP="00746802">
      <w:r w:rsidRPr="00746802">
        <w:t>Gladen, B. C., Sandler, D. P., Zahm, S. H., Kamel, F., Rowland, A. S., and Alavanja, M. Cr (1998). Exposure Opportunities of Families of Farmer Pesticide Applicators.</w:t>
      </w:r>
      <w:r w:rsidRPr="00746802">
        <w:rPr>
          <w:b/>
          <w:bCs/>
        </w:rPr>
        <w:t xml:space="preserve"> </w:t>
      </w:r>
      <w:r w:rsidRPr="00746802">
        <w:t xml:space="preserve"> </w:t>
      </w:r>
      <w:r w:rsidRPr="00746802">
        <w:rPr>
          <w:i/>
          <w:iCs/>
        </w:rPr>
        <w:t>American journal of industrial medicine</w:t>
      </w:r>
      <w:r w:rsidRPr="00746802">
        <w:t xml:space="preserve"> 34: 581-587.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Goetz, R., Bauer, O. H., Friesel, P., and Roch, K. (1998). Organic Trace Compounds in the Water of the River Elbe Near Hamburg: Part Ii.</w:t>
      </w:r>
      <w:r w:rsidRPr="00746802">
        <w:rPr>
          <w:b/>
          <w:bCs/>
        </w:rPr>
        <w:t xml:space="preserve"> </w:t>
      </w:r>
      <w:r w:rsidRPr="00746802">
        <w:t xml:space="preserve"> </w:t>
      </w:r>
      <w:r w:rsidRPr="00746802">
        <w:rPr>
          <w:i/>
          <w:iCs/>
        </w:rPr>
        <w:t>Chemosphere</w:t>
      </w:r>
      <w:r w:rsidRPr="00746802">
        <w:t xml:space="preserve"> 36: 2103-2118.</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Goldstein, R. S., Hewitt, W. R., and Hook, J. B. (1990). Toxic Interactions.</w:t>
      </w:r>
      <w:r w:rsidRPr="00746802">
        <w:rPr>
          <w:b/>
          <w:bCs/>
        </w:rPr>
        <w:t xml:space="preserve"> </w:t>
      </w:r>
      <w:r w:rsidRPr="00746802">
        <w:t xml:space="preserve"> </w:t>
      </w:r>
      <w:r w:rsidRPr="00746802">
        <w:rPr>
          <w:i/>
          <w:iCs/>
        </w:rPr>
        <w:t>In: R.S.Goldstein, W.R.Hewitt, and J.B.Hook (Eds.), Toxic Interactions, Acad.Press Inc., San Diego, CA</w:t>
      </w:r>
      <w:r w:rsidRPr="00746802">
        <w:t xml:space="preserve"> 488 p.</w:t>
      </w:r>
      <w:r w:rsidRPr="00746802">
        <w:br/>
      </w:r>
      <w:r w:rsidRPr="00746802">
        <w:rPr>
          <w:u w:val="single"/>
        </w:rPr>
        <w:t>Chem Codes</w:t>
      </w:r>
      <w:r w:rsidRPr="00746802">
        <w:t>:  EcoReference No.: 91064</w:t>
      </w:r>
      <w:r w:rsidRPr="00746802">
        <w:br/>
        <w:t xml:space="preserve">Chemical of Concern: MLN  </w:t>
      </w:r>
      <w:r w:rsidRPr="00746802">
        <w:rPr>
          <w:u w:val="single"/>
        </w:rPr>
        <w:t>Code</w:t>
      </w:r>
      <w:r w:rsidRPr="00746802">
        <w:t>:  REVIEW.</w:t>
      </w:r>
    </w:p>
    <w:p w:rsidR="00746802" w:rsidRPr="00746802" w:rsidRDefault="00746802" w:rsidP="00746802">
      <w:r w:rsidRPr="00746802">
        <w:t>Gombar, V. K., Borgstedt, H. H., Enslein, K., Hart, J. B., and Blake, B. W. (1991). A Qsar Model of Teratogenesis.</w:t>
      </w:r>
      <w:r w:rsidRPr="00746802">
        <w:rPr>
          <w:b/>
          <w:bCs/>
        </w:rPr>
        <w:t xml:space="preserve"> </w:t>
      </w:r>
      <w:r w:rsidRPr="00746802">
        <w:t xml:space="preserve"> </w:t>
      </w:r>
      <w:r w:rsidRPr="00746802">
        <w:rPr>
          <w:i/>
          <w:iCs/>
        </w:rPr>
        <w:t>Quant struct-act relat</w:t>
      </w:r>
      <w:r w:rsidRPr="00746802">
        <w:t xml:space="preserve"> 10: 306-332 .</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Gonring, A. H. R., Picanco, M., de Moura, M. F., Bacci, L., and Bruckner, C. H. (1999). Selectivity of Insecticides Used for the Control of Grapholita Molesta (Busch) (Lepidoptera: Olethreutidae) in Peach, to Predatory Vespidae.</w:t>
      </w:r>
      <w:r w:rsidRPr="00746802">
        <w:rPr>
          <w:b/>
          <w:bCs/>
        </w:rPr>
        <w:t xml:space="preserve"> </w:t>
      </w:r>
      <w:r w:rsidRPr="00746802">
        <w:t xml:space="preserve"> </w:t>
      </w:r>
      <w:r w:rsidRPr="00746802">
        <w:rPr>
          <w:i/>
          <w:iCs/>
        </w:rPr>
        <w:t>Anais de Sociedade Entomologica do Brasil [An. Soc. Entomol. Bras.]. Vol. 28, no. 2, pp. 301-306. Jun 1999.</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Goodrich, J. A., Lykins, B. W Jr, and Clark, R. M. (1991). Drinking Water From Agriculturally Contaminated Groundwater.</w:t>
      </w:r>
      <w:r w:rsidRPr="00746802">
        <w:rPr>
          <w:b/>
          <w:bCs/>
        </w:rPr>
        <w:t xml:space="preserve"> </w:t>
      </w:r>
      <w:r w:rsidRPr="00746802">
        <w:t xml:space="preserve"> </w:t>
      </w:r>
      <w:r w:rsidRPr="00746802">
        <w:rPr>
          <w:i/>
          <w:iCs/>
        </w:rPr>
        <w:t>J environ qual</w:t>
      </w:r>
      <w:r w:rsidRPr="00746802">
        <w:t xml:space="preserve"> 20: 707-717.</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Gopalan, N., Bhattacharya, B. K., Prakash, Shri, and Rao, K. M. (1997). Characterization of Carboxylesterases From Malathion-Resistantculex Quinquefasciatussay (Diptera: Culicidae) Mosquitoes.</w:t>
      </w:r>
      <w:r w:rsidRPr="00746802">
        <w:rPr>
          <w:b/>
          <w:bCs/>
        </w:rPr>
        <w:t xml:space="preserve"> </w:t>
      </w:r>
      <w:r w:rsidRPr="00746802">
        <w:t xml:space="preserve"> </w:t>
      </w:r>
      <w:r w:rsidRPr="00746802">
        <w:rPr>
          <w:i/>
          <w:iCs/>
        </w:rPr>
        <w:lastRenderedPageBreak/>
        <w:t>Pesticide Biochemistry and Physiology</w:t>
      </w:r>
      <w:r w:rsidRPr="00746802">
        <w:t xml:space="preserve"> 57: 99-108.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Gorham, J. R. (1974). Malathion and Naled as Mosquito Adulticides in Alaska.</w:t>
      </w:r>
      <w:r w:rsidRPr="00746802">
        <w:rPr>
          <w:b/>
          <w:bCs/>
        </w:rPr>
        <w:t xml:space="preserve"> </w:t>
      </w:r>
      <w:r w:rsidRPr="00746802">
        <w:t xml:space="preserve"> </w:t>
      </w:r>
      <w:r w:rsidRPr="00746802">
        <w:rPr>
          <w:i/>
          <w:iCs/>
        </w:rPr>
        <w:t>Mosq News</w:t>
      </w:r>
      <w:r w:rsidRPr="00746802">
        <w:t xml:space="preserve"> 34: 286-290.</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Gorham, J. R. (1974). Malathion and Naled as Mosquito Adulticides in Alaska.</w:t>
      </w:r>
      <w:r w:rsidRPr="00746802">
        <w:rPr>
          <w:b/>
          <w:bCs/>
        </w:rPr>
        <w:t xml:space="preserve"> </w:t>
      </w:r>
      <w:r w:rsidRPr="00746802">
        <w:t xml:space="preserve"> </w:t>
      </w:r>
      <w:r w:rsidRPr="00746802">
        <w:rPr>
          <w:i/>
          <w:iCs/>
        </w:rPr>
        <w:t>Mosq News</w:t>
      </w:r>
      <w:r w:rsidRPr="00746802">
        <w:t xml:space="preserve"> 34: 286-290.</w:t>
      </w:r>
      <w:r w:rsidRPr="00746802">
        <w:br/>
      </w:r>
      <w:r w:rsidRPr="00746802">
        <w:rPr>
          <w:u w:val="single"/>
        </w:rPr>
        <w:t>Chem Codes</w:t>
      </w:r>
      <w:r w:rsidRPr="00746802">
        <w:t xml:space="preserve">:  Chemical of Concern: MLN,Naled  </w:t>
      </w:r>
      <w:r w:rsidRPr="00746802">
        <w:rPr>
          <w:u w:val="single"/>
        </w:rPr>
        <w:t>Code</w:t>
      </w:r>
      <w:r w:rsidRPr="00746802">
        <w:t>:  NO CONC.</w:t>
      </w:r>
    </w:p>
    <w:p w:rsidR="00746802" w:rsidRPr="00746802" w:rsidRDefault="00746802" w:rsidP="00746802">
      <w:r w:rsidRPr="00746802">
        <w:t>Gould, F. (1991). Arthropod Behavior and the Efficacy of Plant Protectants.</w:t>
      </w:r>
      <w:r w:rsidRPr="00746802">
        <w:rPr>
          <w:b/>
          <w:bCs/>
        </w:rPr>
        <w:t xml:space="preserve"> </w:t>
      </w:r>
      <w:r w:rsidRPr="00746802">
        <w:t xml:space="preserve"> </w:t>
      </w:r>
      <w:r w:rsidRPr="00746802">
        <w:rPr>
          <w:i/>
          <w:iCs/>
        </w:rPr>
        <w:t>Mittler, t. E., F. J. Radovsky and v. H. Resh (ed.). Annual review of entomology, vol. 36. Ix+703p. Annual reviews inc.: Palo alto, california, usa. Illus. Maps. Isbn 0-8243-0136-6.</w:t>
      </w:r>
      <w:r w:rsidRPr="00746802">
        <w:t xml:space="preserve"> 0: 305-330.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Gould, W. P. (1998). Cold Torpor and Flight Threshold of Anastrepha Suspensa (Diptera: Tephritidae).</w:t>
      </w:r>
      <w:r w:rsidRPr="00746802">
        <w:rPr>
          <w:b/>
          <w:bCs/>
        </w:rPr>
        <w:t xml:space="preserve"> </w:t>
      </w:r>
      <w:r w:rsidRPr="00746802">
        <w:t xml:space="preserve"> </w:t>
      </w:r>
      <w:r w:rsidRPr="00746802">
        <w:rPr>
          <w:i/>
          <w:iCs/>
        </w:rPr>
        <w:t>Florida entomologist</w:t>
      </w:r>
      <w:r w:rsidRPr="00746802">
        <w:t xml:space="preserve"> 81: 211-216.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Gozek, K. (1996). Residues of Malathion in Stored Grains.</w:t>
      </w:r>
      <w:r w:rsidRPr="00746802">
        <w:rPr>
          <w:b/>
          <w:bCs/>
        </w:rPr>
        <w:t xml:space="preserve"> </w:t>
      </w:r>
      <w:r w:rsidRPr="00746802">
        <w:t xml:space="preserve"> </w:t>
      </w:r>
      <w:r w:rsidRPr="00746802">
        <w:rPr>
          <w:i/>
          <w:iCs/>
        </w:rPr>
        <w:t>Bulletin of environmental contamination and toxicology</w:t>
      </w:r>
      <w:r w:rsidRPr="00746802">
        <w:t xml:space="preserve"> 57: 544-548.</w:t>
      </w:r>
      <w:r w:rsidRPr="00746802">
        <w:br/>
      </w:r>
      <w:r w:rsidRPr="00746802">
        <w:rPr>
          <w:u w:val="single"/>
        </w:rPr>
        <w:t>Chem Codes</w:t>
      </w:r>
      <w:r w:rsidRPr="00746802">
        <w:t xml:space="preserve">:  Chemical of Concern: MLN  </w:t>
      </w:r>
      <w:r w:rsidRPr="00746802">
        <w:rPr>
          <w:u w:val="single"/>
        </w:rPr>
        <w:t>Code</w:t>
      </w:r>
      <w:r w:rsidRPr="00746802">
        <w:t xml:space="preserve"> :  NO SPECIES (DEAD).</w:t>
      </w:r>
    </w:p>
    <w:p w:rsidR="00746802" w:rsidRPr="00746802" w:rsidRDefault="00746802" w:rsidP="00746802">
      <w:r w:rsidRPr="00746802">
        <w:t>Graham, J. A. (1987). High-Performance Liquid Chromatography for Determination of Trace Organic Compounds in Aqueous Environmental Samples Assessment of Current and Future Capabilities.</w:t>
      </w:r>
      <w:r w:rsidRPr="00746802">
        <w:rPr>
          <w:b/>
          <w:bCs/>
        </w:rPr>
        <w:t xml:space="preserve"> </w:t>
      </w:r>
      <w:r w:rsidRPr="00746802">
        <w:t xml:space="preserve"> </w:t>
      </w:r>
      <w:r w:rsidRPr="00746802">
        <w:rPr>
          <w:i/>
          <w:iCs/>
        </w:rPr>
        <w:t>Suffet, i. H. And m. Malaiyandi (ed.). Advances in chemistry series, 214. Organic pollutants in water: sampling, analysis, and toxicity testing</w:t>
      </w:r>
      <w:r w:rsidRPr="00746802">
        <w:t xml:space="preserve"> Symposium held at the 188th meeting of the american chemical society, philadelphia, pennsylvania, usa, august 29-31, 1984. Xvi+797p. American chemical society: washington, d.c., Usa. Illus. Isbn 0-8412-0951-0.; 0: 97-136.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Gratz, N. G. (1991). Emergency Control of Aedes-Aegypti as a Disease Vector in Urban Areas.</w:t>
      </w:r>
      <w:r w:rsidRPr="00746802">
        <w:rPr>
          <w:b/>
          <w:bCs/>
        </w:rPr>
        <w:t xml:space="preserve"> </w:t>
      </w:r>
      <w:r w:rsidRPr="00746802">
        <w:t xml:space="preserve"> </w:t>
      </w:r>
      <w:r w:rsidRPr="00746802">
        <w:rPr>
          <w:i/>
          <w:iCs/>
        </w:rPr>
        <w:t>J am mosq control assoc</w:t>
      </w:r>
      <w:r w:rsidRPr="00746802">
        <w:t xml:space="preserve"> 7: 353-365.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Gratzel, C. K., Jirousek, M., and Gratzel, M. (1990). Decomposition of Organophosphorus Compounds on Photoactivated Titanium Dioxide Surfaces.</w:t>
      </w:r>
      <w:r w:rsidRPr="00746802">
        <w:rPr>
          <w:b/>
          <w:bCs/>
        </w:rPr>
        <w:t xml:space="preserve"> </w:t>
      </w:r>
      <w:r w:rsidRPr="00746802">
        <w:t xml:space="preserve"> </w:t>
      </w:r>
      <w:r w:rsidRPr="00746802">
        <w:rPr>
          <w:i/>
          <w:iCs/>
        </w:rPr>
        <w:t>J mol catal</w:t>
      </w:r>
      <w:r w:rsidRPr="00746802">
        <w:t xml:space="preserve"> 60: 375-388.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Greenhalgh, R. (1978). Iupac Commission on Terminal Pesticides Residues.</w:t>
      </w:r>
      <w:r w:rsidRPr="00746802">
        <w:rPr>
          <w:b/>
          <w:bCs/>
        </w:rPr>
        <w:t xml:space="preserve"> </w:t>
      </w:r>
      <w:r w:rsidRPr="00746802">
        <w:t xml:space="preserve"> </w:t>
      </w:r>
      <w:r w:rsidRPr="00746802">
        <w:rPr>
          <w:i/>
          <w:iCs/>
        </w:rPr>
        <w:t>J.Assoc.Off.Anal.Chem.</w:t>
      </w:r>
      <w:r w:rsidRPr="00746802">
        <w:t xml:space="preserve"> 61: 841-868.</w:t>
      </w:r>
      <w:r w:rsidRPr="00746802">
        <w:br/>
      </w:r>
      <w:r w:rsidRPr="00746802">
        <w:rPr>
          <w:u w:val="single"/>
        </w:rPr>
        <w:t>Chem Codes</w:t>
      </w:r>
      <w:r w:rsidRPr="00746802">
        <w:t xml:space="preserve">:  Chemical of Concern: CBL,ADC,MOM,FTT,CBF,RSM,BRSM,BZO,NSA,PPN,MLH,ETO,MB,EPH,TFN,MLN,DZ,PRN,CPY,PCB,MXC,DDT,HPT,CHD,HPT,EN,DLD,HCCH,TXP,FNT,MLH,ATZ  </w:t>
      </w:r>
      <w:r w:rsidRPr="00746802">
        <w:rPr>
          <w:u w:val="single"/>
        </w:rPr>
        <w:t>Code</w:t>
      </w:r>
      <w:r w:rsidRPr="00746802">
        <w:t>:  REFS CHECKED/REVIEW.</w:t>
      </w:r>
    </w:p>
    <w:p w:rsidR="00746802" w:rsidRPr="00746802" w:rsidRDefault="00746802" w:rsidP="00746802">
      <w:r w:rsidRPr="00746802">
        <w:t>Greve, P. A., Freudenthal, J., and Wit, S. L. (1972). Potentially Hazardous Substances in Surface Waters. 2. Cholinesterase Inhibitors in Dutch Surface Waters.</w:t>
      </w:r>
      <w:r w:rsidRPr="00746802">
        <w:rPr>
          <w:b/>
          <w:bCs/>
        </w:rPr>
        <w:t xml:space="preserve"> </w:t>
      </w:r>
      <w:r w:rsidRPr="00746802">
        <w:t xml:space="preserve"> </w:t>
      </w:r>
      <w:r w:rsidRPr="00746802">
        <w:rPr>
          <w:i/>
          <w:iCs/>
        </w:rPr>
        <w:t>Science of the Total Environment [Sci. Total Environ.]. Vol. 1, no. 3, pp. 253-265. 1972.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Griffin, III Darrell E. and Hill, Walter E. (1978). In Vitro Breakage of Plasmid Dna by Mutagens and Pesticides.</w:t>
      </w:r>
      <w:r w:rsidRPr="00746802">
        <w:rPr>
          <w:b/>
          <w:bCs/>
        </w:rPr>
        <w:t xml:space="preserve"> </w:t>
      </w:r>
      <w:r w:rsidRPr="00746802">
        <w:t xml:space="preserve"> </w:t>
      </w:r>
      <w:r w:rsidRPr="00746802">
        <w:rPr>
          <w:i/>
          <w:iCs/>
        </w:rPr>
        <w:t>Mutation Research/Fundamental and Molecular Mechanisms of Mutagenesis</w:t>
      </w:r>
      <w:r w:rsidRPr="00746802">
        <w:t xml:space="preserve"> 52: 161-169.</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Griffini, O., Bao, M. L., Barbieri, C., Burrini, D., and Pantani, F. (1997). Occurrence of Pesticides in the Arno River and in Potable Water a Survey of the Period 1992-1995.</w:t>
      </w:r>
      <w:r w:rsidRPr="00746802">
        <w:rPr>
          <w:b/>
          <w:bCs/>
        </w:rPr>
        <w:t xml:space="preserve"> </w:t>
      </w:r>
      <w:r w:rsidRPr="00746802">
        <w:t xml:space="preserve"> </w:t>
      </w:r>
      <w:r w:rsidRPr="00746802">
        <w:rPr>
          <w:i/>
          <w:iCs/>
        </w:rPr>
        <w:t>Bulletin of environmental contamination and toxicology</w:t>
      </w:r>
      <w:r w:rsidRPr="00746802">
        <w:t xml:space="preserve"> 59: 202-209.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Grimm, C. and Guharay, F. (1998). Control of Leaf-Footed Bug Leptoglossus Zonatus and Shield-Backed Bug Pachycoris Klugii With Entomopathogenic Fungi.</w:t>
      </w:r>
      <w:r w:rsidRPr="00746802">
        <w:rPr>
          <w:b/>
          <w:bCs/>
        </w:rPr>
        <w:t xml:space="preserve"> </w:t>
      </w:r>
      <w:r w:rsidRPr="00746802">
        <w:t xml:space="preserve"> </w:t>
      </w:r>
      <w:r w:rsidRPr="00746802">
        <w:rPr>
          <w:i/>
          <w:iCs/>
        </w:rPr>
        <w:t>Biocontrol Science and Technology, 8 (3) pp. 365-376, 1998</w:t>
      </w:r>
      <w:r w:rsidRPr="00746802">
        <w:t>.</w:t>
      </w:r>
      <w:r w:rsidRPr="00746802">
        <w:br/>
      </w:r>
      <w:r w:rsidRPr="00746802">
        <w:rPr>
          <w:u w:val="single"/>
        </w:rPr>
        <w:t>Chem Codes</w:t>
      </w:r>
      <w:r w:rsidRPr="00746802">
        <w:t xml:space="preserve">:  Chemical of Concern: MLN  </w:t>
      </w:r>
      <w:r w:rsidRPr="00746802">
        <w:rPr>
          <w:u w:val="single"/>
        </w:rPr>
        <w:t>Code</w:t>
      </w:r>
      <w:r w:rsidRPr="00746802">
        <w:t>:  BIOLOGICAL TOXICANT.</w:t>
      </w:r>
    </w:p>
    <w:p w:rsidR="00746802" w:rsidRPr="00746802" w:rsidRDefault="00746802" w:rsidP="00746802">
      <w:r w:rsidRPr="00746802">
        <w:t>Grisamore, S. B., Hile, J. P., and Otten, R. J. (1991). Pesticide Residues on Grain Products.</w:t>
      </w:r>
      <w:r w:rsidRPr="00746802">
        <w:rPr>
          <w:b/>
          <w:bCs/>
        </w:rPr>
        <w:t xml:space="preserve"> </w:t>
      </w:r>
      <w:r w:rsidRPr="00746802">
        <w:t xml:space="preserve"> </w:t>
      </w:r>
      <w:r w:rsidRPr="00746802">
        <w:rPr>
          <w:i/>
          <w:iCs/>
        </w:rPr>
        <w:t>Cereal foods world</w:t>
      </w:r>
      <w:r w:rsidRPr="00746802">
        <w:t xml:space="preserve"> 36: 434-437.</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Grob, K., Biedermann, M., and Giuffre, A. M. (1994). Determination of Organophosphorus Insecticides in Edible Oils and Fats by Splitless Injection of the Oil Into a Gas Chromatograph (Injector-Internal Headspace Analysis).</w:t>
      </w:r>
      <w:r w:rsidRPr="00746802">
        <w:rPr>
          <w:b/>
          <w:bCs/>
        </w:rPr>
        <w:t xml:space="preserve"> </w:t>
      </w:r>
      <w:r w:rsidRPr="00746802">
        <w:t xml:space="preserve"> </w:t>
      </w:r>
      <w:r w:rsidRPr="00746802">
        <w:rPr>
          <w:i/>
          <w:iCs/>
        </w:rPr>
        <w:t>Zeitschrift fuer lebensmittel-untersuchung und -forschung</w:t>
      </w:r>
      <w:r w:rsidRPr="00746802">
        <w:t xml:space="preserve"> 198: 325-328.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Gruber, S. J. and Munn, M. D. (1998). Organophosphate and Carbamate Insecticides in Agricultural Waters and Cholinesterase (ChE) Inhibition in Common Carp (Cyprinus carpio).</w:t>
      </w:r>
      <w:r w:rsidRPr="00746802">
        <w:rPr>
          <w:b/>
          <w:bCs/>
        </w:rPr>
        <w:t xml:space="preserve"> </w:t>
      </w:r>
      <w:r w:rsidRPr="00746802">
        <w:t xml:space="preserve"> </w:t>
      </w:r>
      <w:r w:rsidRPr="00746802">
        <w:rPr>
          <w:i/>
          <w:iCs/>
        </w:rPr>
        <w:t>Arch.Environ.Contam.Toxicol.</w:t>
      </w:r>
      <w:r w:rsidRPr="00746802">
        <w:t xml:space="preserve"> 35: 391-396.</w:t>
      </w:r>
      <w:r w:rsidRPr="00746802">
        <w:br/>
      </w:r>
      <w:r w:rsidRPr="00746802">
        <w:rPr>
          <w:u w:val="single"/>
        </w:rPr>
        <w:t>Chem Codes</w:t>
      </w:r>
      <w:r w:rsidRPr="00746802">
        <w:t>:  EcoReference No.: 86598</w:t>
      </w:r>
      <w:r w:rsidRPr="00746802">
        <w:br/>
        <w:t xml:space="preserve">Chemical of Concern: DZ,CPY,AZ,DS,CBL,MLN,EP  </w:t>
      </w:r>
      <w:r w:rsidRPr="00746802">
        <w:rPr>
          <w:u w:val="single"/>
        </w:rPr>
        <w:t>Code</w:t>
      </w:r>
      <w:r w:rsidRPr="00746802">
        <w:t>:  MIXTURE.</w:t>
      </w:r>
    </w:p>
    <w:p w:rsidR="00746802" w:rsidRPr="00746802" w:rsidRDefault="00746802" w:rsidP="00746802">
      <w:r w:rsidRPr="00746802">
        <w:t>Gruber, S. J. and Munn, M. D. (1998). Organophosphate and Carbamate Insecticides in Agricultural Waters and Cholinesterase (Che) Inhibition in Common Carp (Cyprinus Carpio).</w:t>
      </w:r>
      <w:r w:rsidRPr="00746802">
        <w:rPr>
          <w:b/>
          <w:bCs/>
        </w:rPr>
        <w:t xml:space="preserve"> </w:t>
      </w:r>
      <w:r w:rsidRPr="00746802">
        <w:t xml:space="preserve"> </w:t>
      </w:r>
      <w:r w:rsidRPr="00746802">
        <w:rPr>
          <w:i/>
          <w:iCs/>
        </w:rPr>
        <w:t>Arch.Environ.Contam.Toxicol.</w:t>
      </w:r>
      <w:r w:rsidRPr="00746802">
        <w:t xml:space="preserve"> 35: 391-396.</w:t>
      </w:r>
      <w:r w:rsidRPr="00746802">
        <w:br/>
      </w:r>
      <w:r w:rsidRPr="00746802">
        <w:rPr>
          <w:u w:val="single"/>
        </w:rPr>
        <w:t>Chem Codes</w:t>
      </w:r>
      <w:r w:rsidRPr="00746802">
        <w:t xml:space="preserve">:  Chemical of Concern: DZ,CPY,AZ,DS,CBL,MLN,EP  </w:t>
      </w:r>
      <w:r w:rsidRPr="00746802">
        <w:rPr>
          <w:u w:val="single"/>
        </w:rPr>
        <w:t>Code</w:t>
      </w:r>
      <w:r w:rsidRPr="00746802">
        <w:t>:  MIXTURE.</w:t>
      </w:r>
    </w:p>
    <w:p w:rsidR="00746802" w:rsidRPr="00746802" w:rsidRDefault="00746802" w:rsidP="00746802">
      <w:r w:rsidRPr="00746802">
        <w:t>Grue, C. E., Fleming, W. J., Busby, D. G., and Hill, E. F. (1983). Assessing Hazards of Organophosphate Pesticides to Wildlife.</w:t>
      </w:r>
      <w:r w:rsidRPr="00746802">
        <w:rPr>
          <w:b/>
          <w:bCs/>
        </w:rPr>
        <w:t xml:space="preserve"> </w:t>
      </w:r>
      <w:r w:rsidRPr="00746802">
        <w:t xml:space="preserve"> </w:t>
      </w:r>
      <w:r w:rsidRPr="00746802">
        <w:rPr>
          <w:i/>
          <w:iCs/>
        </w:rPr>
        <w:t>Wildlife Management Institute, Washington, DC</w:t>
      </w:r>
      <w:r w:rsidRPr="00746802">
        <w:t xml:space="preserve"> 200-220.</w:t>
      </w:r>
      <w:r w:rsidRPr="00746802">
        <w:br/>
      </w:r>
      <w:r w:rsidRPr="00746802">
        <w:rPr>
          <w:u w:val="single"/>
        </w:rPr>
        <w:t>Chem Codes</w:t>
      </w:r>
      <w:r w:rsidRPr="00746802">
        <w:t>:  EcoReference No.: 36894</w:t>
      </w:r>
      <w:r w:rsidRPr="00746802">
        <w:br/>
        <w:t xml:space="preserve">Chemical of Concern: PRN,ACP,TCF,FNTH,MLN,CPY,DZ,DDVP,FNT,PPHD,MP,PRT,MVP  </w:t>
      </w:r>
      <w:r w:rsidRPr="00746802">
        <w:rPr>
          <w:u w:val="single"/>
        </w:rPr>
        <w:t>Code</w:t>
      </w:r>
      <w:r w:rsidRPr="00746802">
        <w:t>:  REVIEW.</w:t>
      </w:r>
    </w:p>
    <w:p w:rsidR="00746802" w:rsidRPr="00746802" w:rsidRDefault="00746802" w:rsidP="00746802">
      <w:r w:rsidRPr="00746802">
        <w:t>Guddewar, Madhukar B. and Dauterman, Walter C. (1979). Purification and Properties of a Glutathione-S-Transferase From Corn Which Conjugates S-Triazine Herbicides.</w:t>
      </w:r>
      <w:r w:rsidRPr="00746802">
        <w:rPr>
          <w:b/>
          <w:bCs/>
        </w:rPr>
        <w:t xml:space="preserve"> </w:t>
      </w:r>
      <w:r w:rsidRPr="00746802">
        <w:t xml:space="preserve"> </w:t>
      </w:r>
      <w:r w:rsidRPr="00746802">
        <w:rPr>
          <w:i/>
          <w:iCs/>
        </w:rPr>
        <w:t>Phytochemistry</w:t>
      </w:r>
      <w:r w:rsidRPr="00746802">
        <w:t xml:space="preserve"> 18: 735-740.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Guelden, M. and Seibert, H. (1996). Cytotoxic and Non-Cytotoxic Effects of the Meic Reference Chemicals on Spontaneously Contracting Primary Cultured Rat Skeletal Muscle Cells.</w:t>
      </w:r>
      <w:r w:rsidRPr="00746802">
        <w:rPr>
          <w:b/>
          <w:bCs/>
        </w:rPr>
        <w:t xml:space="preserve"> </w:t>
      </w:r>
      <w:r w:rsidRPr="00746802">
        <w:t xml:space="preserve"> </w:t>
      </w:r>
      <w:r w:rsidRPr="00746802">
        <w:rPr>
          <w:i/>
          <w:iCs/>
        </w:rPr>
        <w:t>Toxicology in vitro</w:t>
      </w:r>
      <w:r w:rsidRPr="00746802">
        <w:t xml:space="preserve"> 10: 395-406.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Guha, A., Kumari, B., Bora, T. C., and Roy, M. K. (1997). Possible Involvement of Plasmids in Degradation of Malathion and Chlorpyriphos by Micrococcus Sp.</w:t>
      </w:r>
      <w:r w:rsidRPr="00746802">
        <w:rPr>
          <w:b/>
          <w:bCs/>
        </w:rPr>
        <w:t xml:space="preserve"> </w:t>
      </w:r>
      <w:r w:rsidRPr="00746802">
        <w:t xml:space="preserve"> </w:t>
      </w:r>
      <w:r w:rsidRPr="00746802">
        <w:rPr>
          <w:i/>
          <w:iCs/>
        </w:rPr>
        <w:t>Folia microbiologica</w:t>
      </w:r>
      <w:r w:rsidRPr="00746802">
        <w:t xml:space="preserve"> 42: 574-576.</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Guilbault, G. G. and Ngeh-Ngwainbi, J. (1988). Use of Protein Coatings on Piezoelectric Crystals for Assay of Gaseous Pollutants.</w:t>
      </w:r>
      <w:r w:rsidRPr="00746802">
        <w:rPr>
          <w:b/>
          <w:bCs/>
        </w:rPr>
        <w:t xml:space="preserve"> </w:t>
      </w:r>
      <w:r w:rsidRPr="00746802">
        <w:t xml:space="preserve"> </w:t>
      </w:r>
      <w:r w:rsidRPr="00746802">
        <w:rPr>
          <w:i/>
          <w:iCs/>
        </w:rPr>
        <w:t>Hollenberg, c. P. And h. Sahm (ed.). Biotec, vol. 2. Biosensors and environmental biotechnology. Viii+149p. Vch publishers, inc.: New york, new york, usa</w:t>
      </w:r>
      <w:r w:rsidRPr="00746802">
        <w:t xml:space="preserve"> Gustav fischer verlag: stuttgart, west germany. Illus. Paper. Isbn 0-89574-264-0; isbn 3-437-30579-4.; 0: 17-22.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Gulden, M., Seibert, H., and Voss, J.-U. (1994). The Use of Cultured Skeletal Muscle Cells in Testing for Acute Systemic Toxicity.</w:t>
      </w:r>
      <w:r w:rsidRPr="00746802">
        <w:rPr>
          <w:b/>
          <w:bCs/>
        </w:rPr>
        <w:t xml:space="preserve"> </w:t>
      </w:r>
      <w:r w:rsidRPr="00746802">
        <w:t xml:space="preserve"> </w:t>
      </w:r>
      <w:r w:rsidRPr="00746802">
        <w:rPr>
          <w:i/>
          <w:iCs/>
        </w:rPr>
        <w:t>Toxicol.In Vitro</w:t>
      </w:r>
      <w:r w:rsidRPr="00746802">
        <w:t xml:space="preserve"> 8: 779-782.</w:t>
      </w:r>
      <w:r w:rsidRPr="00746802">
        <w:br/>
      </w:r>
      <w:r w:rsidRPr="00746802">
        <w:rPr>
          <w:u w:val="single"/>
        </w:rPr>
        <w:t>Chem Codes</w:t>
      </w:r>
      <w:r w:rsidRPr="00746802">
        <w:t xml:space="preserve">:  Chemical of Concern: HgCl2,AsTO,PAQT,NCTN,MLN,SFL,PL,ETHN,MOL,EGY,FeS7H  </w:t>
      </w:r>
      <w:r w:rsidRPr="00746802">
        <w:rPr>
          <w:u w:val="single"/>
        </w:rPr>
        <w:t>Code</w:t>
      </w:r>
      <w:r w:rsidRPr="00746802">
        <w:t>:  IN VITRO.</w:t>
      </w:r>
    </w:p>
    <w:p w:rsidR="00746802" w:rsidRPr="00746802" w:rsidRDefault="00746802" w:rsidP="00746802">
      <w:r w:rsidRPr="00746802">
        <w:t>Gunderson, E. L. (1995). Dietary Intake of Pesticides, Selected Elements, and Other Chemicals: Fda Total Diet Study, June 1984-April 1986.</w:t>
      </w:r>
      <w:r w:rsidRPr="00746802">
        <w:rPr>
          <w:b/>
          <w:bCs/>
        </w:rPr>
        <w:t xml:space="preserve"> </w:t>
      </w:r>
      <w:r w:rsidRPr="00746802">
        <w:t xml:space="preserve"> </w:t>
      </w:r>
      <w:r w:rsidRPr="00746802">
        <w:rPr>
          <w:i/>
          <w:iCs/>
        </w:rPr>
        <w:t>Journal of aoac international</w:t>
      </w:r>
      <w:r w:rsidRPr="00746802">
        <w:t xml:space="preserve"> 78: 910-921.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Gunderson, E. L. (1995). Fda Total Diet Study, July 1986-April 1991, Dietary Intakes of Pesticides, Selected Elements, and Other Chemicals.</w:t>
      </w:r>
      <w:r w:rsidRPr="00746802">
        <w:rPr>
          <w:b/>
          <w:bCs/>
        </w:rPr>
        <w:t xml:space="preserve"> </w:t>
      </w:r>
      <w:r w:rsidRPr="00746802">
        <w:t xml:space="preserve"> </w:t>
      </w:r>
      <w:r w:rsidRPr="00746802">
        <w:rPr>
          <w:i/>
          <w:iCs/>
        </w:rPr>
        <w:t>Journal of aoac international</w:t>
      </w:r>
      <w:r w:rsidRPr="00746802">
        <w:t xml:space="preserve"> 78: 1353-1363.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Gupta, S. C., Sahai, R., and Gupta, N. (1988). Cytogenetic Effects of Malathion on Buffalo Blood Cultures.</w:t>
      </w:r>
      <w:r w:rsidRPr="00746802">
        <w:rPr>
          <w:b/>
          <w:bCs/>
        </w:rPr>
        <w:t xml:space="preserve"> </w:t>
      </w:r>
      <w:r w:rsidRPr="00746802">
        <w:t xml:space="preserve"> </w:t>
      </w:r>
      <w:r w:rsidRPr="00746802">
        <w:rPr>
          <w:i/>
          <w:iCs/>
        </w:rPr>
        <w:t>Curr sci (bangalore)</w:t>
      </w:r>
      <w:r w:rsidRPr="00746802">
        <w:t xml:space="preserve"> 57: 280-281.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Gupta, S. C., Sahai, R., and Gupta, N. (1996). Cytogenetic Effects of Organophosphate Pesticides on Goat Lymphocytes in Culture.</w:t>
      </w:r>
      <w:r w:rsidRPr="00746802">
        <w:rPr>
          <w:b/>
          <w:bCs/>
        </w:rPr>
        <w:t xml:space="preserve"> </w:t>
      </w:r>
      <w:r w:rsidRPr="00746802">
        <w:t xml:space="preserve"> </w:t>
      </w:r>
      <w:r w:rsidRPr="00746802">
        <w:rPr>
          <w:i/>
          <w:iCs/>
        </w:rPr>
        <w:t>Asian-australasian journal of animal sciences</w:t>
      </w:r>
      <w:r w:rsidRPr="00746802">
        <w:t xml:space="preserve"> 9: 449-454.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Gupta, Vinod K., Jain, C. K., Ali, Imran, Chandra, S., and Agarwal, S. (2002). Removal of Lindane and Malathion From Wastewater Using Bagasse Fly Ash--a Sugar Industry Waste.</w:t>
      </w:r>
      <w:r w:rsidRPr="00746802">
        <w:rPr>
          <w:b/>
          <w:bCs/>
        </w:rPr>
        <w:t xml:space="preserve"> </w:t>
      </w:r>
      <w:r w:rsidRPr="00746802">
        <w:t xml:space="preserve"> </w:t>
      </w:r>
      <w:r w:rsidRPr="00746802">
        <w:rPr>
          <w:i/>
          <w:iCs/>
        </w:rPr>
        <w:t>Water Research</w:t>
      </w:r>
      <w:r w:rsidRPr="00746802">
        <w:t xml:space="preserve"> 36: 2483-2490.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Gutierrez, M. C., Zboray, E. P., and White, K. E. (1977). Insecticide Susceptibility of Mosquitoes in California: Status of Organophosphorus Resistance in Larval Culex pipiens Subspp., 1976.</w:t>
      </w:r>
      <w:r w:rsidRPr="00746802">
        <w:rPr>
          <w:b/>
          <w:bCs/>
        </w:rPr>
        <w:t xml:space="preserve"> </w:t>
      </w:r>
      <w:r w:rsidRPr="00746802">
        <w:t xml:space="preserve"> </w:t>
      </w:r>
      <w:r w:rsidRPr="00746802">
        <w:rPr>
          <w:i/>
          <w:iCs/>
        </w:rPr>
        <w:t>Proc.Pap.Annu.Conf.Calif.Mosq.Vector Control Assoc.</w:t>
      </w:r>
      <w:r w:rsidRPr="00746802">
        <w:t xml:space="preserve"> 45: 124-131.</w:t>
      </w:r>
      <w:r w:rsidRPr="00746802">
        <w:br/>
      </w:r>
      <w:r w:rsidRPr="00746802">
        <w:rPr>
          <w:u w:val="single"/>
        </w:rPr>
        <w:t>Chem Codes</w:t>
      </w:r>
      <w:r w:rsidRPr="00746802">
        <w:t xml:space="preserve">:  Chemical of Concern: MLN  </w:t>
      </w:r>
      <w:r w:rsidRPr="00746802">
        <w:rPr>
          <w:u w:val="single"/>
        </w:rPr>
        <w:t>Code</w:t>
      </w:r>
      <w:r w:rsidRPr="00746802">
        <w:t>:  REFS CHECKED/REVIEW.</w:t>
      </w:r>
    </w:p>
    <w:p w:rsidR="00746802" w:rsidRPr="00746802" w:rsidRDefault="00746802" w:rsidP="00746802">
      <w:r w:rsidRPr="00746802">
        <w:t>Guy, Richard H., Hadgraft, Jonathan, and Maibach, Howard I. (1983). Percutaneous Absorption: Multidose Pharmacokinetics.</w:t>
      </w:r>
      <w:r w:rsidRPr="00746802">
        <w:rPr>
          <w:b/>
          <w:bCs/>
        </w:rPr>
        <w:t xml:space="preserve"> </w:t>
      </w:r>
      <w:r w:rsidRPr="00746802">
        <w:t xml:space="preserve"> </w:t>
      </w:r>
      <w:r w:rsidRPr="00746802">
        <w:rPr>
          <w:i/>
          <w:iCs/>
        </w:rPr>
        <w:t xml:space="preserve"> International Journal of Pharmaceutics</w:t>
      </w:r>
      <w:r w:rsidRPr="00746802">
        <w:t xml:space="preserve"> 17: 23-28.</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Guzzella, L. and Mingazzini, M. (1994). Biological Assaying of Organic Compounds in Surface Waters.</w:t>
      </w:r>
      <w:r w:rsidRPr="00746802">
        <w:rPr>
          <w:b/>
          <w:bCs/>
        </w:rPr>
        <w:t xml:space="preserve"> </w:t>
      </w:r>
      <w:r w:rsidRPr="00746802">
        <w:t xml:space="preserve"> </w:t>
      </w:r>
      <w:r w:rsidRPr="00746802">
        <w:rPr>
          <w:i/>
          <w:iCs/>
        </w:rPr>
        <w:t>Water science and technology</w:t>
      </w:r>
      <w:r w:rsidRPr="00746802">
        <w:t xml:space="preserve"> 30: 113-124.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Guzzella, L. and Sora, S. (1998). Mutagenic Activity of Lake Water Samples Used as Drinking Water Resources in Northern Italy.</w:t>
      </w:r>
      <w:r w:rsidRPr="00746802">
        <w:rPr>
          <w:b/>
          <w:bCs/>
        </w:rPr>
        <w:t xml:space="preserve"> </w:t>
      </w:r>
      <w:r w:rsidRPr="00746802">
        <w:t xml:space="preserve"> </w:t>
      </w:r>
      <w:r w:rsidRPr="00746802">
        <w:rPr>
          <w:i/>
          <w:iCs/>
        </w:rPr>
        <w:t>Water research</w:t>
      </w:r>
      <w:r w:rsidRPr="00746802">
        <w:t xml:space="preserve">  32: 1733-1742.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Haas, C. N., Cidambi, K., Kersten, S., and Wright, K. (1996). Quantitative Description of Mixture Toxicity: Effect of Level of Response on Interactions.</w:t>
      </w:r>
      <w:r w:rsidRPr="00746802">
        <w:rPr>
          <w:b/>
          <w:bCs/>
        </w:rPr>
        <w:t xml:space="preserve"> </w:t>
      </w:r>
      <w:r w:rsidRPr="00746802">
        <w:t xml:space="preserve"> </w:t>
      </w:r>
      <w:r w:rsidRPr="00746802">
        <w:rPr>
          <w:i/>
          <w:iCs/>
        </w:rPr>
        <w:t>Environmental toxicology and chemistry</w:t>
      </w:r>
      <w:r w:rsidRPr="00746802">
        <w:t xml:space="preserve"> 15: 1429-1437.</w:t>
      </w:r>
      <w:r w:rsidRPr="00746802">
        <w:br/>
      </w:r>
      <w:r w:rsidRPr="00746802">
        <w:rPr>
          <w:u w:val="single"/>
        </w:rPr>
        <w:t>Chem Codes</w:t>
      </w:r>
      <w:r w:rsidRPr="00746802">
        <w:t xml:space="preserve"> :  Chemical of Concern: MLN  </w:t>
      </w:r>
      <w:r w:rsidRPr="00746802">
        <w:rPr>
          <w:u w:val="single"/>
        </w:rPr>
        <w:t>Code</w:t>
      </w:r>
      <w:r w:rsidRPr="00746802">
        <w:t>:  MODELING.</w:t>
      </w:r>
    </w:p>
    <w:p w:rsidR="00746802" w:rsidRPr="00746802" w:rsidRDefault="00746802" w:rsidP="00746802">
      <w:r w:rsidRPr="00746802">
        <w:t>Hagstrum, D. W. (1990). Simulations Comparing the Effectiveness of Various Stored-Grain Management Practices Used to Control Rhyzopertha Dominica (Coleoptera: Bostrichidae). Au - Flinn Pw.</w:t>
      </w:r>
      <w:r w:rsidRPr="00746802">
        <w:rPr>
          <w:b/>
          <w:bCs/>
        </w:rPr>
        <w:t xml:space="preserve"> </w:t>
      </w:r>
      <w:r w:rsidRPr="00746802">
        <w:t xml:space="preserve"> </w:t>
      </w:r>
      <w:r w:rsidRPr="00746802">
        <w:rPr>
          <w:i/>
          <w:iCs/>
        </w:rPr>
        <w:t>Environ entomol</w:t>
      </w:r>
      <w:r w:rsidRPr="00746802">
        <w:t xml:space="preserve"> 19: 725-729.</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Haider, S. and Upadhyaya, N. (1986). Effect of Commercial Formulation of Four Organophosphorus Insecticides on the LH-Induced Germinal Vesicle Breakdown in the Oocytes of a Freshwater Teleost, Mystus vittatus (Bloch) - A Preliminary In Vitro Study.</w:t>
      </w:r>
      <w:r w:rsidRPr="00746802">
        <w:rPr>
          <w:b/>
          <w:bCs/>
        </w:rPr>
        <w:t xml:space="preserve"> </w:t>
      </w:r>
      <w:r w:rsidRPr="00746802">
        <w:t xml:space="preserve"> </w:t>
      </w:r>
      <w:r w:rsidRPr="00746802">
        <w:rPr>
          <w:i/>
          <w:iCs/>
        </w:rPr>
        <w:t>Ecotoxicol.Environ.Saf.</w:t>
      </w:r>
      <w:r w:rsidRPr="00746802">
        <w:t xml:space="preserve"> 12: 161-165 .</w:t>
      </w:r>
      <w:r w:rsidRPr="00746802">
        <w:br/>
      </w:r>
      <w:r w:rsidRPr="00746802">
        <w:rPr>
          <w:u w:val="single"/>
        </w:rPr>
        <w:t>Chem Codes</w:t>
      </w:r>
      <w:r w:rsidRPr="00746802">
        <w:t xml:space="preserve">:  Chemical of Concern: MLN  </w:t>
      </w:r>
      <w:r w:rsidRPr="00746802">
        <w:rPr>
          <w:u w:val="single"/>
        </w:rPr>
        <w:t>Code</w:t>
      </w:r>
      <w:r w:rsidRPr="00746802">
        <w:t>:  FISH/IN VITRO.</w:t>
      </w:r>
    </w:p>
    <w:p w:rsidR="00746802" w:rsidRPr="00746802" w:rsidRDefault="00746802" w:rsidP="00746802">
      <w:r w:rsidRPr="00746802">
        <w:t>Haley, K. J. and Mortensen, M. E. (1990). Intraosseous Infusion of Antidote in an Organophosphate Poisoned Child.</w:t>
      </w:r>
      <w:r w:rsidRPr="00746802">
        <w:rPr>
          <w:b/>
          <w:bCs/>
        </w:rPr>
        <w:t xml:space="preserve"> </w:t>
      </w:r>
      <w:r w:rsidRPr="00746802">
        <w:t xml:space="preserve"> </w:t>
      </w:r>
      <w:r w:rsidRPr="00746802">
        <w:rPr>
          <w:i/>
          <w:iCs/>
        </w:rPr>
        <w:t>American association of poison control centers, american academy of clinical toxicology, american board of medical toxicology, canadian association of poison control centers scientific meeting, tucson, arizona, usa, september 14-18, 1990. Vet hum toxicol</w:t>
      </w:r>
      <w:r w:rsidRPr="00746802">
        <w:t xml:space="preserve"> 32: 370.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Halfon, E., Galassi, S., Bruggemann, R., and Provini, A. (1996). Selection of Priority Properties to Assess Environmental Hazard of Pesticides.</w:t>
      </w:r>
      <w:r w:rsidRPr="00746802">
        <w:rPr>
          <w:b/>
          <w:bCs/>
        </w:rPr>
        <w:t xml:space="preserve"> </w:t>
      </w:r>
      <w:r w:rsidRPr="00746802">
        <w:t xml:space="preserve"> </w:t>
      </w:r>
      <w:r w:rsidRPr="00746802">
        <w:rPr>
          <w:i/>
          <w:iCs/>
        </w:rPr>
        <w:t>Chemosphere</w:t>
      </w:r>
      <w:r w:rsidRPr="00746802">
        <w:t xml:space="preserve"> 33: 1543-1562.</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t>Hall, G. L., Whitehead, W. E., Mourer, C. R., and Shibamoto, T. (1986). A New Gas Chromatographic Retention Index for Pesticides and Related Compounds.</w:t>
      </w:r>
      <w:r w:rsidRPr="00746802">
        <w:rPr>
          <w:b/>
          <w:bCs/>
        </w:rPr>
        <w:t xml:space="preserve"> </w:t>
      </w:r>
      <w:r w:rsidRPr="00746802">
        <w:t xml:space="preserve"> </w:t>
      </w:r>
      <w:r w:rsidRPr="00746802">
        <w:rPr>
          <w:i/>
          <w:iCs/>
        </w:rPr>
        <w:t>J high resolut chromatogr chromatogr commun</w:t>
      </w:r>
      <w:r w:rsidRPr="00746802">
        <w:t xml:space="preserve"> 9: 266-271.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Hall, L. W Jr and Anderson, R. D. (1995). The Influence of Salinity on the Toxicity of Various Classes of Chemicals to Aquatic Biota.</w:t>
      </w:r>
      <w:r w:rsidRPr="00746802">
        <w:rPr>
          <w:b/>
          <w:bCs/>
        </w:rPr>
        <w:t xml:space="preserve"> </w:t>
      </w:r>
      <w:r w:rsidRPr="00746802">
        <w:t xml:space="preserve"> </w:t>
      </w:r>
      <w:r w:rsidRPr="00746802">
        <w:rPr>
          <w:i/>
          <w:iCs/>
        </w:rPr>
        <w:t>Critical reviews in toxicology</w:t>
      </w:r>
      <w:r w:rsidRPr="00746802">
        <w:t xml:space="preserve"> 25: 281-346.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Hall, S. and Godwin-Saad, E. (1996). Effects of Pollutants on Freshwater Organisms.</w:t>
      </w:r>
      <w:r w:rsidRPr="00746802">
        <w:rPr>
          <w:b/>
          <w:bCs/>
        </w:rPr>
        <w:t xml:space="preserve"> </w:t>
      </w:r>
      <w:r w:rsidRPr="00746802">
        <w:t xml:space="preserve"> </w:t>
      </w:r>
      <w:r w:rsidRPr="00746802">
        <w:rPr>
          <w:i/>
          <w:iCs/>
        </w:rPr>
        <w:t>Water environment research</w:t>
      </w:r>
      <w:r w:rsidRPr="00746802">
        <w:t xml:space="preserve"> 68: 776-784.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Hallberg, G. R. (1989). Pesticide Pollution of Groundwater in the Humid Usa.</w:t>
      </w:r>
      <w:r w:rsidRPr="00746802">
        <w:rPr>
          <w:b/>
          <w:bCs/>
        </w:rPr>
        <w:t xml:space="preserve"> </w:t>
      </w:r>
      <w:r w:rsidRPr="00746802">
        <w:t xml:space="preserve"> </w:t>
      </w:r>
      <w:r w:rsidRPr="00746802">
        <w:rPr>
          <w:i/>
          <w:iCs/>
        </w:rPr>
        <w:t>Agric ecosyst environ</w:t>
      </w:r>
      <w:r w:rsidRPr="00746802">
        <w:t xml:space="preserve"> 26: 299-368.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Halliday, W. R. (1991). Hydrolytic Resistance Mechanisms in Stored Product Insects.</w:t>
      </w:r>
      <w:r w:rsidRPr="00746802">
        <w:rPr>
          <w:b/>
          <w:bCs/>
        </w:rPr>
        <w:t xml:space="preserve"> </w:t>
      </w:r>
      <w:r w:rsidRPr="00746802">
        <w:t xml:space="preserve"> </w:t>
      </w:r>
      <w:r w:rsidRPr="00746802">
        <w:rPr>
          <w:i/>
          <w:iCs/>
        </w:rPr>
        <w:t>Fourth chemical congress of north america, new york, new york, usa, august 25-30, 1991. Abstr pap am chem soc</w:t>
      </w:r>
      <w:r w:rsidRPr="00746802">
        <w:t xml:space="preserve"> 202: Agro 135.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Hama, H., Ando, S., Hosoda, A., Suzuki, K., and Takagi, Y. (1995). Insecticide Resistance in Cotton Aphid, Aphis Gossypii Glover (Homoptera: Aphididae) Iv. Susceptibility of Four Clones Separated From Vivipara of Field Populations to Various Insecticides.</w:t>
      </w:r>
      <w:r w:rsidRPr="00746802">
        <w:rPr>
          <w:b/>
          <w:bCs/>
        </w:rPr>
        <w:t xml:space="preserve"> </w:t>
      </w:r>
      <w:r w:rsidRPr="00746802">
        <w:t xml:space="preserve"> </w:t>
      </w:r>
      <w:r w:rsidRPr="00746802">
        <w:rPr>
          <w:i/>
          <w:iCs/>
        </w:rPr>
        <w:t>Japanese Journal of Applied Entomology and Zoology [JAP. J. APPL. ENTOMOL. ZOOL.]. Vol. 39, no. 2, pp. 117-125. 1995.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Hamel, D. ( Effectiveness of Organophosphorus Insecticides Against Stored-Product Insects in Wheat.</w:t>
      </w:r>
      <w:r w:rsidRPr="00746802">
        <w:rPr>
          <w:b/>
          <w:bCs/>
        </w:rPr>
        <w:t xml:space="preserve"> </w:t>
      </w:r>
      <w:r w:rsidRPr="00746802">
        <w:t xml:space="preserve">  </w:t>
      </w:r>
      <w:r w:rsidRPr="00746802">
        <w:rPr>
          <w:i/>
          <w:iCs/>
        </w:rPr>
        <w:t>4th international conference on stored-product protection, tel aviv, israel, september 21-26, 1986. Phytoparasitica; 14 (4). 1986 (recd. 1987). 350-351.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Haney, A. F., Hughes, Susan F., and Hughes, Jr. Claude L. (1984). Screening of Potential Reproductive Toxicants by Use of Porcine Granulosa Cell Cultures.</w:t>
      </w:r>
      <w:r w:rsidRPr="00746802">
        <w:rPr>
          <w:b/>
          <w:bCs/>
        </w:rPr>
        <w:t xml:space="preserve"> </w:t>
      </w:r>
      <w:r w:rsidRPr="00746802">
        <w:t xml:space="preserve"> </w:t>
      </w:r>
      <w:r w:rsidRPr="00746802">
        <w:rPr>
          <w:i/>
          <w:iCs/>
        </w:rPr>
        <w:t>Toxicology</w:t>
      </w:r>
      <w:r w:rsidRPr="00746802">
        <w:t xml:space="preserve"> 30: 227-241.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Hanna, P. A., Jankovic, J., and Kirkpatrick, J. B. (1999). Multiple System Atrophy: the Putative Causative Role of Environmental Toxins.</w:t>
      </w:r>
      <w:r w:rsidRPr="00746802">
        <w:rPr>
          <w:b/>
          <w:bCs/>
        </w:rPr>
        <w:t xml:space="preserve"> </w:t>
      </w:r>
      <w:r w:rsidRPr="00746802">
        <w:t xml:space="preserve"> </w:t>
      </w:r>
      <w:r w:rsidRPr="00746802">
        <w:rPr>
          <w:i/>
          <w:iCs/>
        </w:rPr>
        <w:t>Archives of neurology</w:t>
      </w:r>
      <w:r w:rsidRPr="00746802">
        <w:t xml:space="preserve"> 56: 90-94.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Hansen, C. ( The Use of Environmental Safety Factors in Denmark.</w:t>
      </w:r>
      <w:r w:rsidRPr="00746802">
        <w:rPr>
          <w:b/>
          <w:bCs/>
        </w:rPr>
        <w:t xml:space="preserve"> </w:t>
      </w:r>
      <w:r w:rsidRPr="00746802">
        <w:t xml:space="preserve"> </w:t>
      </w:r>
      <w:r w:rsidRPr="00746802">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537-548.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Hardman, J. M., Rogers, R. E. L., Nyrop, J. P., and Frisch, T. (1991). Effect of Pesticide Applications on Abundance of European Red Mite (Acari:  Tetranychidae) and Typhlodromus pyri (Acari:  Phytoseiidae) in Nova Scotian Apple Orchards.</w:t>
      </w:r>
      <w:r w:rsidRPr="00746802">
        <w:rPr>
          <w:b/>
          <w:bCs/>
        </w:rPr>
        <w:t xml:space="preserve"> </w:t>
      </w:r>
      <w:r w:rsidRPr="00746802">
        <w:t xml:space="preserve"> </w:t>
      </w:r>
      <w:r w:rsidRPr="00746802">
        <w:rPr>
          <w:i/>
          <w:iCs/>
        </w:rPr>
        <w:t>J.Econ.Entomol.</w:t>
      </w:r>
      <w:r w:rsidRPr="00746802">
        <w:t xml:space="preserve"> 84: 570-580.</w:t>
      </w:r>
      <w:r w:rsidRPr="00746802">
        <w:br/>
      </w:r>
      <w:r w:rsidRPr="00746802">
        <w:rPr>
          <w:u w:val="single"/>
        </w:rPr>
        <w:t>Chem Codes</w:t>
      </w:r>
      <w:r w:rsidRPr="00746802">
        <w:t>:  EcoReference No.: 90460</w:t>
      </w:r>
      <w:r w:rsidRPr="00746802">
        <w:br/>
        <w:t xml:space="preserve">Chemical of Concern: CAP,ACP,AZ,CBL,CYP,DM,DMT,MLN,PHSL,PSM,DCF,BMY,Captan,MZB,MEM,THM,Zineb  </w:t>
      </w:r>
      <w:r w:rsidRPr="00746802">
        <w:rPr>
          <w:u w:val="single"/>
        </w:rPr>
        <w:t>Code</w:t>
      </w:r>
      <w:r w:rsidRPr="00746802">
        <w:t>:  REVIEW.</w:t>
      </w:r>
    </w:p>
    <w:p w:rsidR="00746802" w:rsidRPr="00746802" w:rsidRDefault="00746802" w:rsidP="00746802">
      <w:r w:rsidRPr="00746802">
        <w:t>Harman-Fetcho, J. A., Mcconnell, L. L., and Baker, J. E. (1999). Agricultural Pesticides in the Patuxent River, a Tributary of the Chesapeake Bay.</w:t>
      </w:r>
      <w:r w:rsidRPr="00746802">
        <w:rPr>
          <w:b/>
          <w:bCs/>
        </w:rPr>
        <w:t xml:space="preserve"> </w:t>
      </w:r>
      <w:r w:rsidRPr="00746802">
        <w:t xml:space="preserve"> </w:t>
      </w:r>
      <w:r w:rsidRPr="00746802">
        <w:rPr>
          <w:i/>
          <w:iCs/>
        </w:rPr>
        <w:t>Journal of environmental quality</w:t>
      </w:r>
      <w:r w:rsidRPr="00746802">
        <w:t xml:space="preserve">  28: 928-938.</w:t>
      </w:r>
      <w:r w:rsidRPr="00746802">
        <w:br/>
      </w:r>
      <w:r w:rsidRPr="00746802">
        <w:rPr>
          <w:u w:val="single"/>
        </w:rPr>
        <w:t xml:space="preserve"> Chem Codes</w:t>
      </w:r>
      <w:r w:rsidRPr="00746802">
        <w:t xml:space="preserve">:  Chemical of Concern: MLN  </w:t>
      </w:r>
      <w:r w:rsidRPr="00746802">
        <w:rPr>
          <w:u w:val="single"/>
        </w:rPr>
        <w:t>Code</w:t>
      </w:r>
      <w:r w:rsidRPr="00746802">
        <w:t>:  FATE.</w:t>
      </w:r>
    </w:p>
    <w:p w:rsidR="00746802" w:rsidRPr="00746802" w:rsidRDefault="00746802" w:rsidP="00746802">
      <w:r w:rsidRPr="00746802">
        <w:t>Harman-Fetcho, J. A., McConnell, L. L., Rice, C. P., and Baker, J. E. (2000). Wet Deposition and Air-Water Gas Exchange of Currently Used Pesticides to a Subestuary of the Chesapeake Bay.</w:t>
      </w:r>
      <w:r w:rsidRPr="00746802">
        <w:rPr>
          <w:b/>
          <w:bCs/>
        </w:rPr>
        <w:t xml:space="preserve"> </w:t>
      </w:r>
      <w:r w:rsidRPr="00746802">
        <w:t xml:space="preserve"> </w:t>
      </w:r>
      <w:r w:rsidRPr="00746802">
        <w:rPr>
          <w:i/>
          <w:iCs/>
        </w:rPr>
        <w:t>Environmental Science &amp; Technology [Environ. Sci. Technol.]. Vol. 34, no. 8, pp. 1462-1468. 15 Apr 2000.</w:t>
      </w:r>
      <w:r w:rsidRPr="00746802">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Harriman, R. and Pugh, K. B. (1994). Water Chemistry.</w:t>
      </w:r>
      <w:r w:rsidRPr="00746802">
        <w:rPr>
          <w:b/>
          <w:bCs/>
        </w:rPr>
        <w:t xml:space="preserve"> </w:t>
      </w:r>
      <w:r w:rsidRPr="00746802">
        <w:t xml:space="preserve"> </w:t>
      </w:r>
      <w:r w:rsidRPr="00746802">
        <w:rPr>
          <w:i/>
          <w:iCs/>
        </w:rPr>
        <w:t>Maitland, p. S., P. J. Boon and d. S. Mclusky (ed.). The fresh waters of scotland: a national resource of international significance. Xiv+639p. John wiley and sons ltd.: Chichester, england, uk</w:t>
      </w:r>
      <w:r w:rsidRPr="00746802">
        <w:t xml:space="preserve"> New york, new york, usa. Isbn 0-471-94462-9.; 0: 89-112.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 xml:space="preserve">Harris, M. L., Bishop, C. A., Struger, J., Van, D. E. N. Heuvel Mr,  Van, D. E. R. Kraak Gj, Dixon, D. G., Ripley, B., and Bogart, J. P. (1998). The Functional Integrity of Northern Leopard Frog (Rana Pipiens) and </w:t>
      </w:r>
      <w:r w:rsidRPr="00746802">
        <w:lastRenderedPageBreak/>
        <w:t>Green Frog (Rana Clamitans) Populations in Orchard Wetlands: I. Genetics, Physiology, and Biochemistry of Breeding Adults and Young-of-the-Year.</w:t>
      </w:r>
      <w:r w:rsidRPr="00746802">
        <w:rPr>
          <w:b/>
          <w:bCs/>
        </w:rPr>
        <w:t xml:space="preserve"> </w:t>
      </w:r>
      <w:r w:rsidRPr="00746802">
        <w:t xml:space="preserve"> </w:t>
      </w:r>
      <w:r w:rsidRPr="00746802">
        <w:rPr>
          <w:i/>
          <w:iCs/>
        </w:rPr>
        <w:t>Environmental toxicology and chemistry</w:t>
      </w:r>
      <w:r w:rsidRPr="00746802">
        <w:t xml:space="preserve"> 17: 1338-1350.</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Hart, A. L., Collier, W. A., and Janssen, D. (1997). The Response of Screen-Printed Enzyme Electrodes Containing Cholinesterases to Organo-Phosphates in Solution and From Commercial Formulations.</w:t>
      </w:r>
      <w:r w:rsidRPr="00746802">
        <w:rPr>
          <w:b/>
          <w:bCs/>
        </w:rPr>
        <w:t xml:space="preserve"> </w:t>
      </w:r>
      <w:r w:rsidRPr="00746802">
        <w:t xml:space="preserve"> </w:t>
      </w:r>
      <w:r w:rsidRPr="00746802">
        <w:rPr>
          <w:i/>
          <w:iCs/>
        </w:rPr>
        <w:t>Biosensors &amp; bioelectronics</w:t>
      </w:r>
      <w:r w:rsidRPr="00746802">
        <w:t xml:space="preserve"> 12: 645-654.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Hart, J. P. and Wring, S. A. (1997). Recent Developments in the Design and Application of Screen-Printed Electrochemical Sensors for Biomedical, Environmental and Industrial Analyses.</w:t>
      </w:r>
      <w:r w:rsidRPr="00746802">
        <w:rPr>
          <w:b/>
          <w:bCs/>
        </w:rPr>
        <w:t xml:space="preserve"> </w:t>
      </w:r>
      <w:r w:rsidRPr="00746802">
        <w:t xml:space="preserve">  </w:t>
      </w:r>
      <w:r w:rsidRPr="00746802">
        <w:rPr>
          <w:i/>
          <w:iCs/>
        </w:rPr>
        <w:t>Trends in analytical chemistry</w:t>
      </w:r>
      <w:r w:rsidRPr="00746802">
        <w:t xml:space="preserve"> 16: 89-103.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Hart, N. R. and Womeldorf, D. J. (1977). Insecticide Susceptibility of Mosquitoes in Utah: Status of Organophosphorus Larvicide Resistance Through 1976.</w:t>
      </w:r>
      <w:r w:rsidRPr="00746802">
        <w:rPr>
          <w:b/>
          <w:bCs/>
        </w:rPr>
        <w:t xml:space="preserve"> </w:t>
      </w:r>
      <w:r w:rsidRPr="00746802">
        <w:t xml:space="preserve"> </w:t>
      </w:r>
      <w:r w:rsidRPr="00746802">
        <w:rPr>
          <w:i/>
          <w:iCs/>
        </w:rPr>
        <w:t>Proc.Annu.Meet.Utah Mosq.Abate Assoc.</w:t>
      </w:r>
      <w:r w:rsidRPr="00746802">
        <w:t xml:space="preserve"> 29: 23-28.</w:t>
      </w:r>
      <w:r w:rsidRPr="00746802">
        <w:br/>
      </w:r>
      <w:r w:rsidRPr="00746802">
        <w:rPr>
          <w:u w:val="single"/>
        </w:rPr>
        <w:t>Chem Codes</w:t>
      </w:r>
      <w:r w:rsidRPr="00746802">
        <w:t xml:space="preserve">:  Chemical of Concern: PRN,FNTH,MLN  </w:t>
      </w:r>
      <w:r w:rsidRPr="00746802">
        <w:rPr>
          <w:u w:val="single"/>
        </w:rPr>
        <w:t>Code</w:t>
      </w:r>
      <w:r w:rsidRPr="00746802">
        <w:t>:  NO DURATION.</w:t>
      </w:r>
    </w:p>
    <w:p w:rsidR="00746802" w:rsidRPr="00746802" w:rsidRDefault="00746802" w:rsidP="00746802">
      <w:r w:rsidRPr="00746802">
        <w:t>Hartley, I. C. and Hart, J. P. (1994). Amperometric Measurement of Organophosphate Pesticides Using a Screen-Printed Disposable Sensor and Biosensor Based on Cobalt Phthalocyanine.</w:t>
      </w:r>
      <w:r w:rsidRPr="00746802">
        <w:rPr>
          <w:b/>
          <w:bCs/>
        </w:rPr>
        <w:t xml:space="preserve"> </w:t>
      </w:r>
      <w:r w:rsidRPr="00746802">
        <w:t xml:space="preserve"> </w:t>
      </w:r>
      <w:r w:rsidRPr="00746802">
        <w:rPr>
          <w:i/>
          <w:iCs/>
        </w:rPr>
        <w:t>Analytical proceedings</w:t>
      </w:r>
      <w:r w:rsidRPr="00746802">
        <w:t xml:space="preserve"> 31: 333-337.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Harvey, R. G., Dekker, J. H., Fawcett, R. S., Roeth, F. W., and Wilson, R. G. (1987). Enhanced Biodegradation of Herbicides in Soil and Effects on Weed Control.</w:t>
      </w:r>
      <w:r w:rsidRPr="00746802">
        <w:rPr>
          <w:b/>
          <w:bCs/>
        </w:rPr>
        <w:t xml:space="preserve"> </w:t>
      </w:r>
      <w:r w:rsidRPr="00746802">
        <w:t xml:space="preserve"> </w:t>
      </w:r>
      <w:r w:rsidRPr="00746802">
        <w:rPr>
          <w:i/>
          <w:iCs/>
        </w:rPr>
        <w:t>Weed Technol.</w:t>
      </w:r>
      <w:r w:rsidRPr="00746802">
        <w:t xml:space="preserve"> 1: 341-349.</w:t>
      </w:r>
      <w:r w:rsidRPr="00746802">
        <w:br/>
      </w:r>
      <w:r w:rsidRPr="00746802">
        <w:rPr>
          <w:u w:val="single"/>
        </w:rPr>
        <w:t>Chem Codes</w:t>
      </w:r>
      <w:r w:rsidRPr="00746802">
        <w:t>:  EcoReference No.: 75269</w:t>
      </w:r>
      <w:r w:rsidRPr="00746802">
        <w:br/>
        <w:t xml:space="preserve">Chemical of Concern: MLN,CBF,CPY,BTY,EPTC  </w:t>
      </w:r>
      <w:r w:rsidRPr="00746802">
        <w:rPr>
          <w:u w:val="single"/>
        </w:rPr>
        <w:t>Code</w:t>
      </w:r>
      <w:r w:rsidRPr="00746802">
        <w:t>:  REVIEW.</w:t>
      </w:r>
    </w:p>
    <w:p w:rsidR="00746802" w:rsidRPr="00746802" w:rsidRDefault="00746802" w:rsidP="00746802">
      <w:r w:rsidRPr="00746802">
        <w:t>Harvey, R. G., Dekker, J. H., Fawcett, R. S., Roeth, F. W., and Wilson, R. G. (1987). Enhanced Biodegradation of Herbicides in Soil and Effects on Weed Control.</w:t>
      </w:r>
      <w:r w:rsidRPr="00746802">
        <w:rPr>
          <w:b/>
          <w:bCs/>
        </w:rPr>
        <w:t xml:space="preserve"> </w:t>
      </w:r>
      <w:r w:rsidRPr="00746802">
        <w:t xml:space="preserve"> </w:t>
      </w:r>
      <w:r w:rsidRPr="00746802">
        <w:rPr>
          <w:i/>
          <w:iCs/>
        </w:rPr>
        <w:t>Weed Technol.</w:t>
      </w:r>
      <w:r w:rsidRPr="00746802">
        <w:t xml:space="preserve"> 1: 341-349.</w:t>
      </w:r>
      <w:r w:rsidRPr="00746802">
        <w:br/>
      </w:r>
      <w:r w:rsidRPr="00746802">
        <w:rPr>
          <w:u w:val="single"/>
        </w:rPr>
        <w:t>Chem Codes</w:t>
      </w:r>
      <w:r w:rsidRPr="00746802">
        <w:t xml:space="preserve">:  Chemical of Concern: MLN,CBF,CPY,BTY,EPTC  </w:t>
      </w:r>
      <w:r w:rsidRPr="00746802">
        <w:rPr>
          <w:u w:val="single"/>
        </w:rPr>
        <w:t>Code</w:t>
      </w:r>
      <w:r w:rsidRPr="00746802">
        <w:t>:  REVIEW.</w:t>
      </w:r>
    </w:p>
    <w:p w:rsidR="00746802" w:rsidRPr="00746802" w:rsidRDefault="00746802" w:rsidP="00746802">
      <w:r w:rsidRPr="00746802">
        <w:t>Hatakeyama, S., Shiraishi, H., and Uno, S. (1997). Overall Pesticide Effects on Growth and Emergence of Two Species of Ephemeroptera in a Model Stream Carrying Pesticide-Polluted River Water.</w:t>
      </w:r>
      <w:r w:rsidRPr="00746802">
        <w:rPr>
          <w:b/>
          <w:bCs/>
        </w:rPr>
        <w:t xml:space="preserve"> </w:t>
      </w:r>
      <w:r w:rsidRPr="00746802">
        <w:t xml:space="preserve"> </w:t>
      </w:r>
      <w:r w:rsidRPr="00746802">
        <w:rPr>
          <w:i/>
          <w:iCs/>
        </w:rPr>
        <w:t>Ecotoxicology</w:t>
      </w:r>
      <w:r w:rsidRPr="00746802">
        <w:t xml:space="preserve"> 6: 167-180.</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Hatrik, S. and Tekel, J. (1996). Extraction Methodology and Chromatography for the Determination of Residual Pesticides in Water.</w:t>
      </w:r>
      <w:r w:rsidRPr="00746802">
        <w:rPr>
          <w:b/>
          <w:bCs/>
        </w:rPr>
        <w:t xml:space="preserve"> </w:t>
      </w:r>
      <w:r w:rsidRPr="00746802">
        <w:t xml:space="preserve"> </w:t>
      </w:r>
      <w:r w:rsidRPr="00746802">
        <w:rPr>
          <w:i/>
          <w:iCs/>
        </w:rPr>
        <w:t>Journal of chromatography a</w:t>
      </w:r>
      <w:r w:rsidRPr="00746802">
        <w:t xml:space="preserve"> 733: 217-233.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Haubenstricker, M. E., Meier, P. G., Mancy, K. H., and Brabec, M. J. (1990). Rapid Toxicity Testing Based on Yeast Respiratory Activity.</w:t>
      </w:r>
      <w:r w:rsidRPr="00746802">
        <w:rPr>
          <w:b/>
          <w:bCs/>
        </w:rPr>
        <w:t xml:space="preserve"> </w:t>
      </w:r>
      <w:r w:rsidRPr="00746802">
        <w:t xml:space="preserve"> </w:t>
      </w:r>
      <w:r w:rsidRPr="00746802">
        <w:rPr>
          <w:i/>
          <w:iCs/>
        </w:rPr>
        <w:t>Bull environ contam toxicol</w:t>
      </w:r>
      <w:r w:rsidRPr="00746802">
        <w:t xml:space="preserve"> 44: 669-674 .</w:t>
      </w:r>
      <w:r w:rsidRPr="00746802">
        <w:br/>
      </w:r>
      <w:r w:rsidRPr="00746802">
        <w:rPr>
          <w:u w:val="single"/>
        </w:rPr>
        <w:t>Chem Codes</w:t>
      </w:r>
      <w:r w:rsidRPr="00746802">
        <w:t xml:space="preserve">:  Chemical of Concern: MLN  </w:t>
      </w:r>
      <w:r w:rsidRPr="00746802">
        <w:rPr>
          <w:u w:val="single"/>
        </w:rPr>
        <w:t>Code</w:t>
      </w:r>
      <w:r w:rsidRPr="00746802">
        <w:t>:  YEAST.</w:t>
      </w:r>
    </w:p>
    <w:p w:rsidR="00746802" w:rsidRPr="00746802" w:rsidRDefault="00746802" w:rsidP="00746802">
      <w:r w:rsidRPr="00746802">
        <w:t>He, F. (1999). Biological Monitoring of Exposure to Pesticides: Current Issues.</w:t>
      </w:r>
      <w:r w:rsidRPr="00746802">
        <w:rPr>
          <w:b/>
          <w:bCs/>
        </w:rPr>
        <w:t xml:space="preserve"> </w:t>
      </w:r>
      <w:r w:rsidRPr="00746802">
        <w:t xml:space="preserve"> </w:t>
      </w:r>
      <w:r w:rsidRPr="00746802">
        <w:rPr>
          <w:i/>
          <w:iCs/>
        </w:rPr>
        <w:t>Toxicology letters (shannon)</w:t>
      </w:r>
      <w:r w:rsidRPr="00746802">
        <w:t xml:space="preserve"> 108: 277-283.</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lastRenderedPageBreak/>
        <w:t>He, Yan-Ping, Ma, En-Bo, and Zhu, Kun Yan (2004). Characterizations of General Esterases in Relation to Malathion Susceptibility in Two Field Populations of the Oriental Migratory Locust, Locusta Migratoria Manilensis (Meyen).</w:t>
      </w:r>
      <w:r w:rsidRPr="00746802">
        <w:rPr>
          <w:b/>
          <w:bCs/>
        </w:rPr>
        <w:t xml:space="preserve"> </w:t>
      </w:r>
      <w:r w:rsidRPr="00746802">
        <w:t xml:space="preserve"> </w:t>
      </w:r>
      <w:r w:rsidRPr="00746802">
        <w:rPr>
          <w:i/>
          <w:iCs/>
        </w:rPr>
        <w:t>Pesticide Biochemistry and Physiology</w:t>
      </w:r>
      <w:r w:rsidRPr="00746802">
        <w:t xml:space="preserve"> 78: 103-113.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Hebling-Beraldo, M. J. A. and Vicelli-Zanao, R. C. (1983). Effects of Organophosphorus and Carbamates Insecticides on the Oxygen Consumption of Atta Laevigata (F. Smith, 1858) and Atta Sexdens Rubropilosa Forel 1908 (Hymenoptera, Formicidae).</w:t>
      </w:r>
      <w:r w:rsidRPr="00746802">
        <w:rPr>
          <w:b/>
          <w:bCs/>
        </w:rPr>
        <w:t xml:space="preserve"> </w:t>
      </w:r>
      <w:r w:rsidRPr="00746802">
        <w:t xml:space="preserve"> </w:t>
      </w:r>
      <w:r w:rsidRPr="00746802">
        <w:rPr>
          <w:i/>
          <w:iCs/>
        </w:rPr>
        <w:t>CIENC. CULT. Vol. 35, no. 2, pp. 211-214. 1983.</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Heidari, R., Devonshire, A. L., Campbell, B. E., Bell, K. L., Dorrian, S. J., Oakeshott, J. G. , and Russell, Dr. R. J. (2004). Hydrolysis of Organophosphorus Insecticides by in Vitro Modified Carboxylesterase E3 From Lucilia Cuprina.</w:t>
      </w:r>
      <w:r w:rsidRPr="00746802">
        <w:rPr>
          <w:b/>
          <w:bCs/>
        </w:rPr>
        <w:t xml:space="preserve"> </w:t>
      </w:r>
      <w:r w:rsidRPr="00746802">
        <w:t xml:space="preserve"> </w:t>
      </w:r>
      <w:r w:rsidRPr="00746802">
        <w:rPr>
          <w:i/>
          <w:iCs/>
        </w:rPr>
        <w:t>Insect Biochemistry and Molecular Biology</w:t>
      </w:r>
      <w:r w:rsidRPr="00746802">
        <w:t xml:space="preserve"> 34: 353-363.</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Heidari, Rama, Devonshire, Alan L., Campbell, Bronwyn E., Dorrian, Susan J., Oakeshott, John G., and Russell, Robyn J. (2005). Hydrolysis of Pyrethroids by Carboxylesterases From Lucilia Cuprina and Drosophila Melanogaster With Active Sites Modified by in Vitro Mutagenesis.</w:t>
      </w:r>
      <w:r w:rsidRPr="00746802">
        <w:rPr>
          <w:b/>
          <w:bCs/>
        </w:rPr>
        <w:t xml:space="preserve"> </w:t>
      </w:r>
      <w:r w:rsidRPr="00746802">
        <w:t xml:space="preserve"> </w:t>
      </w:r>
      <w:r w:rsidRPr="00746802">
        <w:rPr>
          <w:i/>
          <w:iCs/>
        </w:rPr>
        <w:t>Insect Biochemistry and Molecular Biology</w:t>
      </w:r>
      <w:r w:rsidRPr="00746802">
        <w:t xml:space="preserve"> 35: 597-609.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Heimbuch, J. A. and Wilhelmi, A. R. ( Wet Air Oxidation a Treatment Means for Aqueous Hazardous Waste Streams.</w:t>
      </w:r>
      <w:r w:rsidRPr="00746802">
        <w:rPr>
          <w:b/>
          <w:bCs/>
        </w:rPr>
        <w:t xml:space="preserve"> </w:t>
      </w:r>
      <w:r w:rsidRPr="00746802">
        <w:t xml:space="preserve"> </w:t>
      </w:r>
      <w:r w:rsidRPr="00746802">
        <w:rPr>
          <w:i/>
          <w:iCs/>
        </w:rPr>
        <w:t>J hazard mater; 12 (2). 1985 (recd. 1986). 187-200.</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Hela, D. G., Lambropoulou, D. A., Konstantinou, I. K., and Albanis, T. A. (2005). Environmental Monitoring and Ecological Risk Assessment for Pesticide Contamination and Effects in Lake Pamvotis, Northwestern Greece.</w:t>
      </w:r>
      <w:r w:rsidRPr="00746802">
        <w:rPr>
          <w:b/>
          <w:bCs/>
        </w:rPr>
        <w:t xml:space="preserve"> </w:t>
      </w:r>
      <w:r w:rsidRPr="00746802">
        <w:t xml:space="preserve"> </w:t>
      </w:r>
      <w:r w:rsidRPr="00746802">
        <w:rPr>
          <w:i/>
          <w:iCs/>
        </w:rPr>
        <w:t>Environmental Toxicology and Chemistry [Environ. Toxicol. Chem.]. Vol. 24, no. 6, pp. 1548-1556. Jun 2005.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Hellawell, J. M. (1988). Toxic Substances in Rivers and Streams.</w:t>
      </w:r>
      <w:r w:rsidRPr="00746802">
        <w:rPr>
          <w:b/>
          <w:bCs/>
        </w:rPr>
        <w:t xml:space="preserve"> </w:t>
      </w:r>
      <w:r w:rsidRPr="00746802">
        <w:t xml:space="preserve"> </w:t>
      </w:r>
      <w:r w:rsidRPr="00746802">
        <w:rPr>
          <w:i/>
          <w:iCs/>
        </w:rPr>
        <w:t>Environ pollut</w:t>
      </w:r>
      <w:r w:rsidRPr="00746802">
        <w:t xml:space="preserve"> 50: 61-86.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Hemingway, J., Small, G. J., Monro, A., Sawyer, B. V., and Kasap, H. (1992). Insecticide Resistance Gene Frequencies in Aphopheles Sacharovi Populations of the Cukurova Plain, Adana Province, Turkey.</w:t>
      </w:r>
      <w:r w:rsidRPr="00746802">
        <w:rPr>
          <w:b/>
          <w:bCs/>
        </w:rPr>
        <w:t xml:space="preserve"> </w:t>
      </w:r>
      <w:r w:rsidRPr="00746802">
        <w:t xml:space="preserve"> </w:t>
      </w:r>
      <w:r w:rsidRPr="00746802">
        <w:rPr>
          <w:i/>
          <w:iCs/>
        </w:rPr>
        <w:t>Medical and Veterinary Entomology [MED. VET. ENTOMOL.]. Vol. 6, no. 4, pp. 342-348. 1992.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Hemingway, Janet (1985). Malathion Carboxylesterase Enzymes in Anopheles Arabiensis From Sudan.</w:t>
      </w:r>
      <w:r w:rsidRPr="00746802">
        <w:rPr>
          <w:b/>
          <w:bCs/>
        </w:rPr>
        <w:t xml:space="preserve"> </w:t>
      </w:r>
      <w:r w:rsidRPr="00746802">
        <w:t xml:space="preserve"> </w:t>
      </w:r>
      <w:r w:rsidRPr="00746802">
        <w:rPr>
          <w:i/>
          <w:iCs/>
        </w:rPr>
        <w:t>Pesticide Biochemistry and Physiology</w:t>
      </w:r>
      <w:r w:rsidRPr="00746802">
        <w:t xml:space="preserve"> 23: 309-313.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Hendriks, A. J., Pieters, H., and De Boer J (1998). Accumulation of Metals, Polycyclic (Halogenated) Aromatic Hydrocarbons, and Biocides in Zebra Mussel and Eel From the Rhine and Meuse Rivers.</w:t>
      </w:r>
      <w:r w:rsidRPr="00746802">
        <w:rPr>
          <w:b/>
          <w:bCs/>
        </w:rPr>
        <w:t xml:space="preserve"> </w:t>
      </w:r>
      <w:r w:rsidRPr="00746802">
        <w:t xml:space="preserve"> </w:t>
      </w:r>
      <w:r w:rsidRPr="00746802">
        <w:rPr>
          <w:i/>
          <w:iCs/>
        </w:rPr>
        <w:t>Environmental toxicology and chemistry</w:t>
      </w:r>
      <w:r w:rsidRPr="00746802">
        <w:t xml:space="preserve"> 17: 1885-1898.</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lastRenderedPageBreak/>
        <w:t>Henriques, W., Jeffers, R. D., Lacher, T. E Jr, and Kendall, R. J. (1997). Agrochemical Use on Banana Plantations in Latin America: Perspectives on Ecological Risk.</w:t>
      </w:r>
      <w:r w:rsidRPr="00746802">
        <w:rPr>
          <w:b/>
          <w:bCs/>
        </w:rPr>
        <w:t xml:space="preserve"> </w:t>
      </w:r>
      <w:r w:rsidRPr="00746802">
        <w:t xml:space="preserve"> </w:t>
      </w:r>
      <w:r w:rsidRPr="00746802">
        <w:rPr>
          <w:i/>
          <w:iCs/>
        </w:rPr>
        <w:t>Environmental toxicology and chemistry</w:t>
      </w:r>
      <w:r w:rsidRPr="00746802">
        <w:t xml:space="preserve"> 16: 91-99.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Heong, K. L., Escalada, M. M., and Mai, V. O. (1994). An Analysis of Insecticide Use in Rice:  Case Studies in the Philippines and Vietnam.</w:t>
      </w:r>
      <w:r w:rsidRPr="00746802">
        <w:rPr>
          <w:b/>
          <w:bCs/>
        </w:rPr>
        <w:t xml:space="preserve"> </w:t>
      </w:r>
      <w:r w:rsidRPr="00746802">
        <w:t xml:space="preserve"> </w:t>
      </w:r>
      <w:r w:rsidRPr="00746802">
        <w:rPr>
          <w:i/>
          <w:iCs/>
        </w:rPr>
        <w:t>Int.J.Pest Manag.</w:t>
      </w:r>
      <w:r w:rsidRPr="00746802">
        <w:t xml:space="preserve"> 40 : 173-178.</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Herkimer, M., Kinnear, D., Krauth, P., Loader, K., Okey, R., Rawlings, L., and Reynolds, F. (1998). Biomonitoring.</w:t>
      </w:r>
      <w:r w:rsidRPr="00746802">
        <w:rPr>
          <w:b/>
          <w:bCs/>
        </w:rPr>
        <w:t xml:space="preserve"> </w:t>
      </w:r>
      <w:r w:rsidRPr="00746802">
        <w:t xml:space="preserve"> </w:t>
      </w:r>
      <w:r w:rsidRPr="00746802">
        <w:rPr>
          <w:i/>
          <w:iCs/>
        </w:rPr>
        <w:t>Water environment research</w:t>
      </w:r>
      <w:r w:rsidRPr="00746802">
        <w:t xml:space="preserve"> 70: 954-962.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Hernandez, F., Serrano, R., Pitarch, E., and Lopez, F. J. (1998). Automated Sample Clean-up Procedure for Organophosphorus Pesticides in Several Aquatic Organisms Using Normal Phase Liquid Chromatography.</w:t>
      </w:r>
      <w:r w:rsidRPr="00746802">
        <w:rPr>
          <w:b/>
          <w:bCs/>
        </w:rPr>
        <w:t xml:space="preserve"> </w:t>
      </w:r>
      <w:r w:rsidRPr="00746802">
        <w:t xml:space="preserve"> </w:t>
      </w:r>
      <w:r w:rsidRPr="00746802">
        <w:rPr>
          <w:i/>
          <w:iCs/>
        </w:rPr>
        <w:t>Analytica chimica acta</w:t>
      </w:r>
      <w:r w:rsidRPr="00746802">
        <w:t xml:space="preserve"> 374: 215-229.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Hernandez-Hernandez, F., Grases, J. M., Beltran, J., and Sancho, J. V. (1990). A Comparative Study of Different Multiresidue Methods for the Determination of Pesticides in Fruit Samples by Gas Chromatography.</w:t>
      </w:r>
      <w:r w:rsidRPr="00746802">
        <w:rPr>
          <w:b/>
          <w:bCs/>
        </w:rPr>
        <w:t xml:space="preserve"> </w:t>
      </w:r>
      <w:r w:rsidRPr="00746802">
        <w:t xml:space="preserve"> </w:t>
      </w:r>
      <w:r w:rsidRPr="00746802">
        <w:rPr>
          <w:i/>
          <w:iCs/>
        </w:rPr>
        <w:t>Chromatographia</w:t>
      </w:r>
      <w:r w:rsidRPr="00746802">
        <w:t xml:space="preserve"> 29: 459-466.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Hernandez Mendez J, Jimenez, D. E. Blas O, and Lozano Garcia a (1988). New Data Concerning the Indirect Determination of the Insecticide Malathion by Atomic Absorption Spectrophotometry.</w:t>
      </w:r>
      <w:r w:rsidRPr="00746802">
        <w:rPr>
          <w:b/>
          <w:bCs/>
        </w:rPr>
        <w:t xml:space="preserve"> </w:t>
      </w:r>
      <w:r w:rsidRPr="00746802">
        <w:t xml:space="preserve"> </w:t>
      </w:r>
      <w:r w:rsidRPr="00746802">
        <w:rPr>
          <w:i/>
          <w:iCs/>
        </w:rPr>
        <w:t>Microchem j</w:t>
      </w:r>
      <w:r w:rsidRPr="00746802">
        <w:t xml:space="preserve"> 38: 355-361.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Hernandez Mendez J, Jimenez, D. E. Blas O, and Rodriguez Martin V (1988). Application of the Formation of the Organophosphorus Palladium Complex Determination of Malathion by Atomic Absorption Spectrophotometry.</w:t>
      </w:r>
      <w:r w:rsidRPr="00746802">
        <w:rPr>
          <w:b/>
          <w:bCs/>
        </w:rPr>
        <w:t xml:space="preserve"> </w:t>
      </w:r>
      <w:r w:rsidRPr="00746802">
        <w:t xml:space="preserve"> </w:t>
      </w:r>
      <w:r w:rsidRPr="00746802">
        <w:rPr>
          <w:i/>
          <w:iCs/>
        </w:rPr>
        <w:t>Microchem j</w:t>
      </w:r>
      <w:r w:rsidRPr="00746802">
        <w:t xml:space="preserve"> 37: 275-281.</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Hernandez Mendez J, Jimenez, D. E. Blas O, Rodriguez Martin V, and Sanchez Lopez E (1985). Indirect Determination of the Pesticide Malathion by Atomic Absorption Spectrophotometry.</w:t>
      </w:r>
      <w:r w:rsidRPr="00746802">
        <w:rPr>
          <w:b/>
          <w:bCs/>
        </w:rPr>
        <w:t xml:space="preserve"> </w:t>
      </w:r>
      <w:r w:rsidRPr="00746802">
        <w:t xml:space="preserve"> </w:t>
      </w:r>
      <w:r w:rsidRPr="00746802">
        <w:rPr>
          <w:i/>
          <w:iCs/>
        </w:rPr>
        <w:t>Anal lett</w:t>
      </w:r>
      <w:r w:rsidRPr="00746802">
        <w:t xml:space="preserve"> 18: 2069-2081.</w:t>
      </w:r>
      <w:r w:rsidRPr="00746802">
        <w:br/>
      </w:r>
      <w:r w:rsidRPr="00746802">
        <w:rPr>
          <w:u w:val="single"/>
        </w:rPr>
        <w:t>Chem Codes</w:t>
      </w:r>
      <w:r w:rsidRPr="00746802">
        <w:t xml:space="preserve"> :  Chemical of Concern: MLN  </w:t>
      </w:r>
      <w:r w:rsidRPr="00746802">
        <w:rPr>
          <w:u w:val="single"/>
        </w:rPr>
        <w:t>Code</w:t>
      </w:r>
      <w:r w:rsidRPr="00746802">
        <w:t>:  METHODS.</w:t>
      </w:r>
    </w:p>
    <w:p w:rsidR="00746802" w:rsidRPr="00746802" w:rsidRDefault="00746802" w:rsidP="00746802">
      <w:r w:rsidRPr="00746802">
        <w:t>Herricks, E. E. (1987). Symposium on the Effects of Contaminants on Ecological Systems Blacksburg Virginia Usa November 17-19 1986.</w:t>
      </w:r>
      <w:r w:rsidRPr="00746802">
        <w:rPr>
          <w:b/>
          <w:bCs/>
        </w:rPr>
        <w:t xml:space="preserve"> </w:t>
      </w:r>
      <w:r w:rsidRPr="00746802">
        <w:t xml:space="preserve"> </w:t>
      </w:r>
      <w:r w:rsidRPr="00746802">
        <w:rPr>
          <w:i/>
          <w:iCs/>
        </w:rPr>
        <w:t>Water sci technol</w:t>
      </w:r>
      <w:r w:rsidRPr="00746802">
        <w:t xml:space="preserve"> 19: 1-124.</w:t>
      </w:r>
      <w:r w:rsidRPr="00746802">
        <w:br/>
      </w:r>
      <w:r w:rsidRPr="00746802">
        <w:rPr>
          <w:u w:val="single"/>
        </w:rPr>
        <w:t>Chem Codes</w:t>
      </w:r>
      <w:r w:rsidRPr="00746802">
        <w:t xml:space="preserve"> :  Chemical of Concern: MLN  </w:t>
      </w:r>
      <w:r w:rsidRPr="00746802">
        <w:rPr>
          <w:u w:val="single"/>
        </w:rPr>
        <w:t>Code</w:t>
      </w:r>
      <w:r w:rsidRPr="00746802">
        <w:t>:  REVIEW.</w:t>
      </w:r>
    </w:p>
    <w:p w:rsidR="00746802" w:rsidRPr="00746802" w:rsidRDefault="00746802" w:rsidP="00746802">
      <w:r w:rsidRPr="00746802">
        <w:t>Hertzman, C., Wiens, M., Bowering, D., Snow, B., and Calne, D. (1990). Parkinson's Disease: a Case-Control Study of Occupational and Environmental Risk Factors.</w:t>
      </w:r>
      <w:r w:rsidRPr="00746802">
        <w:rPr>
          <w:b/>
          <w:bCs/>
        </w:rPr>
        <w:t xml:space="preserve"> </w:t>
      </w:r>
      <w:r w:rsidRPr="00746802">
        <w:t xml:space="preserve"> </w:t>
      </w:r>
      <w:r w:rsidRPr="00746802">
        <w:rPr>
          <w:i/>
          <w:iCs/>
        </w:rPr>
        <w:t>Am j ind med</w:t>
      </w:r>
      <w:r w:rsidRPr="00746802">
        <w:t xml:space="preserve"> 17: 349-356.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Hillmann, R. and Baechmann, K. (1995). Extraction of Pesticides Using Supercritical Trifluoromethane and Carbon Dioxide.</w:t>
      </w:r>
      <w:r w:rsidRPr="00746802">
        <w:rPr>
          <w:b/>
          <w:bCs/>
        </w:rPr>
        <w:t xml:space="preserve"> </w:t>
      </w:r>
      <w:r w:rsidRPr="00746802">
        <w:t xml:space="preserve"> </w:t>
      </w:r>
      <w:r w:rsidRPr="00746802">
        <w:rPr>
          <w:i/>
          <w:iCs/>
        </w:rPr>
        <w:t>Journal of chromatography a</w:t>
      </w:r>
      <w:r w:rsidRPr="00746802">
        <w:t xml:space="preserve"> 695: 149-154.</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lastRenderedPageBreak/>
        <w:t>Hiskia, A. E., Atmajidou, M. E., and Tsipi, D. F. (1998). Determination of Organophosphorus Pesticide Residues in Greek Virgin Olive Oil by Capillary Gas Chromatography.</w:t>
      </w:r>
      <w:r w:rsidRPr="00746802">
        <w:rPr>
          <w:b/>
          <w:bCs/>
        </w:rPr>
        <w:t xml:space="preserve"> </w:t>
      </w:r>
      <w:r w:rsidRPr="00746802">
        <w:t xml:space="preserve"> </w:t>
      </w:r>
      <w:r w:rsidRPr="00746802">
        <w:rPr>
          <w:i/>
          <w:iCs/>
        </w:rPr>
        <w:t>Journal of agricultural and food chemistry</w:t>
      </w:r>
      <w:r w:rsidRPr="00746802">
        <w:t xml:space="preserve"> 46: 570-574.</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Hodgson, E. (1987). Reviews in Environmental Toxicology 3.</w:t>
      </w:r>
      <w:r w:rsidRPr="00746802">
        <w:rPr>
          <w:b/>
          <w:bCs/>
        </w:rPr>
        <w:t xml:space="preserve"> </w:t>
      </w:r>
      <w:r w:rsidRPr="00746802">
        <w:t xml:space="preserve"> </w:t>
      </w:r>
      <w:r w:rsidRPr="00746802">
        <w:rPr>
          <w:i/>
          <w:iCs/>
        </w:rPr>
        <w:t>Hodgson, e. (Ed.). Reviews in environmental toxicology, 3. Xi+287p. Elsevier science publishers b.v.: Amsterdam, netherlands (dist. In the usa and canada by elsevier science publishing co., Inc.: New york, new york, usa). Illus. Maps. Isbn 0-444-80902-3.</w:t>
      </w:r>
      <w:r w:rsidRPr="00746802">
        <w:t xml:space="preserve"> 0: Xi+287p.</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Hodgson, E., Kulkarni, A. P., Fabacher, D. L., and Robacker, K. M. (1980). Induction of Hepatic Drug Metabolizing Enzymes in Mammals By Pesticides: A Review.</w:t>
      </w:r>
      <w:r w:rsidRPr="00746802">
        <w:rPr>
          <w:b/>
          <w:bCs/>
        </w:rPr>
        <w:t xml:space="preserve"> </w:t>
      </w:r>
      <w:r w:rsidRPr="00746802">
        <w:t xml:space="preserve"> </w:t>
      </w:r>
      <w:r w:rsidRPr="00746802">
        <w:rPr>
          <w:i/>
          <w:iCs/>
        </w:rPr>
        <w:t>J.Environ.Sci.Health</w:t>
      </w:r>
      <w:r w:rsidRPr="00746802">
        <w:t xml:space="preserve"> B15: 723-754.</w:t>
      </w:r>
      <w:r w:rsidRPr="00746802">
        <w:br/>
      </w:r>
      <w:r w:rsidRPr="00746802">
        <w:rPr>
          <w:u w:val="single"/>
        </w:rPr>
        <w:t>Chem Codes</w:t>
      </w:r>
      <w:r w:rsidRPr="00746802">
        <w:t>:  EcoReference No.: 37135</w:t>
      </w:r>
      <w:r w:rsidRPr="00746802">
        <w:br/>
        <w:t xml:space="preserve">Chemical of Concern: MLN,PMR,TFN,ES,CPY,PPB,NCTN,HCCH,HPT,TXP,DS,CBL,PRN,DLD,DDT,CHD,PCB,AND,PAH,MRX,TCDD  </w:t>
      </w:r>
      <w:r w:rsidRPr="00746802">
        <w:rPr>
          <w:u w:val="single"/>
        </w:rPr>
        <w:t>Code</w:t>
      </w:r>
      <w:r w:rsidRPr="00746802">
        <w:t>:  REVIEW.</w:t>
      </w:r>
    </w:p>
    <w:p w:rsidR="00746802" w:rsidRPr="00746802" w:rsidRDefault="00746802" w:rsidP="00746802">
      <w:r w:rsidRPr="00746802">
        <w:t>Hoellinger, H., Sonnier, M., Gray, A. J., Connors, T. A., Pichon, J., and Nguyen-Hoang-Nam (1985). In Vitro Covalent Binding of Cismethrin, Bioresmethrin, and Their Common Alcohol to Hepatic Proteins.</w:t>
      </w:r>
      <w:r w:rsidRPr="00746802">
        <w:rPr>
          <w:b/>
          <w:bCs/>
        </w:rPr>
        <w:t xml:space="preserve"> </w:t>
      </w:r>
      <w:r w:rsidRPr="00746802">
        <w:t xml:space="preserve"> </w:t>
      </w:r>
      <w:r w:rsidRPr="00746802">
        <w:rPr>
          <w:i/>
          <w:iCs/>
        </w:rPr>
        <w:t>Toxicology and Applied Pharmacology</w:t>
      </w:r>
      <w:r w:rsidRPr="00746802">
        <w:t xml:space="preserve"> 77: 11-18.</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Hoffman, E. R., Fishar, S. W., and Society of Environmental Toxicology and Chemistry, Pensacola (USA) (1992). Comparison of a Field and Derived Laboratory Population of Chironomus Riparius: Biochemical and Fitness Evidence for Population Divergence.</w:t>
      </w:r>
      <w:r w:rsidRPr="00746802">
        <w:rPr>
          <w:b/>
          <w:bCs/>
        </w:rPr>
        <w:t xml:space="preserve"> </w:t>
      </w:r>
      <w:r w:rsidRPr="00746802">
        <w:t xml:space="preserve"> </w:t>
      </w:r>
      <w:r w:rsidRPr="00746802">
        <w:rPr>
          <w:b/>
          <w:bCs/>
          <w:i/>
          <w:iCs/>
        </w:rPr>
        <w:t>13th Annual Meeting Society of Environmental Toxicology and Chemistry - Abstracts. vp. 1992.</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Hoffman, R. S., Capel, P. D., and Larson, S. J. (2000). Comparison of Pesticides in Eight U.s. Urban Streams.</w:t>
      </w:r>
      <w:r w:rsidRPr="00746802">
        <w:rPr>
          <w:b/>
          <w:bCs/>
        </w:rPr>
        <w:t xml:space="preserve"> </w:t>
      </w:r>
      <w:r w:rsidRPr="00746802">
        <w:t xml:space="preserve"> </w:t>
      </w:r>
      <w:r w:rsidRPr="00746802">
        <w:rPr>
          <w:i/>
          <w:iCs/>
        </w:rPr>
        <w:t>Environmental Toxicology and Chemistry [Environ. Toxicol. Chem.]. Vol. 19, no. 9, pp. 2249-2258. Aug 2000.</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Hofi, A. A., Fayed, A. E., Abou Arab a Ak, and Magdoub, M. Ni (1989). Influence of Insecticide Residues on Growth and Activity of Streptococcus-Diacetilactis and Leuconostoc-Cremoris.</w:t>
      </w:r>
      <w:r w:rsidRPr="00746802">
        <w:rPr>
          <w:b/>
          <w:bCs/>
        </w:rPr>
        <w:t xml:space="preserve"> </w:t>
      </w:r>
      <w:r w:rsidRPr="00746802">
        <w:t xml:space="preserve"> </w:t>
      </w:r>
      <w:r w:rsidRPr="00746802">
        <w:rPr>
          <w:i/>
          <w:iCs/>
        </w:rPr>
        <w:t>Mircen j appl microbiol biotechnol</w:t>
      </w:r>
      <w:r w:rsidRPr="00746802">
        <w:t xml:space="preserve"> 5: 181-186.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Holland, P. T., Mcnaughton, D. E., and Malcolm, C. P. (1994). Multiresidue Analysis of Pesticides in Wines by Solid-Phase Extraction.</w:t>
      </w:r>
      <w:r w:rsidRPr="00746802">
        <w:rPr>
          <w:b/>
          <w:bCs/>
        </w:rPr>
        <w:t xml:space="preserve"> </w:t>
      </w:r>
      <w:r w:rsidRPr="00746802">
        <w:t xml:space="preserve"> </w:t>
      </w:r>
      <w:r w:rsidRPr="00746802">
        <w:rPr>
          <w:i/>
          <w:iCs/>
        </w:rPr>
        <w:t>Journal of aoac international</w:t>
      </w:r>
      <w:r w:rsidRPr="00746802">
        <w:t xml:space="preserve"> 77: 79-86.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Hollingshaus, J. G. and Fukuto, T. R. (1982). Effect of Chronic Exposure to Pesticides on Delayed Neurotoxicity.</w:t>
      </w:r>
      <w:r w:rsidRPr="00746802">
        <w:rPr>
          <w:b/>
          <w:bCs/>
        </w:rPr>
        <w:t xml:space="preserve"> </w:t>
      </w:r>
      <w:r w:rsidRPr="00746802">
        <w:t xml:space="preserve"> </w:t>
      </w:r>
      <w:r w:rsidRPr="00746802">
        <w:rPr>
          <w:i/>
          <w:iCs/>
        </w:rPr>
        <w:t>In: J.E.Chambers and J.D.Yarbrough (Eds.), Effects of Chronic Exposures to Pesticides on Animal Systems, Raven Press, NY</w:t>
      </w:r>
      <w:r w:rsidRPr="00746802">
        <w:t xml:space="preserve"> 85, 113-120.</w:t>
      </w:r>
      <w:r w:rsidRPr="00746802">
        <w:br/>
      </w:r>
      <w:r w:rsidRPr="00746802">
        <w:rPr>
          <w:u w:val="single"/>
        </w:rPr>
        <w:t>Chem Codes</w:t>
      </w:r>
      <w:r w:rsidRPr="00746802">
        <w:t>:  EcoReference No.: 72243</w:t>
      </w:r>
      <w:r w:rsidRPr="00746802">
        <w:br/>
        <w:t xml:space="preserve">Chemical of Concern: As,Pb,Hg,Ni,Tl,MLN  </w:t>
      </w:r>
      <w:r w:rsidRPr="00746802">
        <w:rPr>
          <w:u w:val="single"/>
        </w:rPr>
        <w:t>Code</w:t>
      </w:r>
      <w:r w:rsidRPr="00746802">
        <w:t>:  REVIEW.</w:t>
      </w:r>
    </w:p>
    <w:p w:rsidR="00746802" w:rsidRPr="00746802" w:rsidRDefault="00746802" w:rsidP="00746802">
      <w:r w:rsidRPr="00746802">
        <w:lastRenderedPageBreak/>
        <w:t>Hollingshaus, J. G. and Fukuto, T. R. (1982). Effect of Chronic Exposure to Pesticides on Delayed Neurotoxicity.</w:t>
      </w:r>
      <w:r w:rsidRPr="00746802">
        <w:rPr>
          <w:b/>
          <w:bCs/>
        </w:rPr>
        <w:t xml:space="preserve"> </w:t>
      </w:r>
      <w:r w:rsidRPr="00746802">
        <w:t xml:space="preserve"> </w:t>
      </w:r>
      <w:r w:rsidRPr="00746802">
        <w:rPr>
          <w:i/>
          <w:iCs/>
        </w:rPr>
        <w:t>In: J.E.Chambers and J.D.Yarbrough (Eds.), Effects of Chronic Exposures to Pesticides on Animal Systems, Raven Press, NY</w:t>
      </w:r>
      <w:r w:rsidRPr="00746802">
        <w:t xml:space="preserve"> 85, 113-120.</w:t>
      </w:r>
      <w:r w:rsidRPr="00746802">
        <w:br/>
      </w:r>
      <w:r w:rsidRPr="00746802">
        <w:rPr>
          <w:u w:val="single"/>
        </w:rPr>
        <w:t>Chem Codes</w:t>
      </w:r>
      <w:r w:rsidRPr="00746802">
        <w:t xml:space="preserve">:  Chemical of Concern: As,Pb,Hg,Ni,Tl,MLN  </w:t>
      </w:r>
      <w:r w:rsidRPr="00746802">
        <w:rPr>
          <w:u w:val="single"/>
        </w:rPr>
        <w:t>Code</w:t>
      </w:r>
      <w:r w:rsidRPr="00746802">
        <w:t>:  REVIEW.</w:t>
      </w:r>
    </w:p>
    <w:p w:rsidR="00746802" w:rsidRPr="00746802" w:rsidRDefault="00746802" w:rsidP="00746802">
      <w:r w:rsidRPr="00746802">
        <w:t>Holstege, D. M., Scharberg, D. L., Tor, E. R., Hart, L. C., and Galey, F. D. (1994). A Rapid Multiresidue Screen for Organophosphorus, Organochlorine, and N-Methyl Carbamate Insecticides in Plant and Animal Tissues.</w:t>
      </w:r>
      <w:r w:rsidRPr="00746802">
        <w:rPr>
          <w:b/>
          <w:bCs/>
        </w:rPr>
        <w:t xml:space="preserve"> </w:t>
      </w:r>
      <w:r w:rsidRPr="00746802">
        <w:t xml:space="preserve"> </w:t>
      </w:r>
      <w:r w:rsidRPr="00746802">
        <w:rPr>
          <w:i/>
          <w:iCs/>
        </w:rPr>
        <w:t>Journal of aoac international</w:t>
      </w:r>
      <w:r w:rsidRPr="00746802">
        <w:t xml:space="preserve"> 77: 1263-1274.</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Holwerda, B. C. and Morton, R. A. (1983). The in Vitro Degradation of ( Super(14)C)Malathion by Enzymatic Extracts From Resistant and Susceptible Strains of Drosophila Melanogaster .</w:t>
      </w:r>
      <w:r w:rsidRPr="00746802">
        <w:rPr>
          <w:b/>
          <w:bCs/>
        </w:rPr>
        <w:t xml:space="preserve"> </w:t>
      </w:r>
      <w:r w:rsidRPr="00746802">
        <w:t xml:space="preserve"> </w:t>
      </w:r>
      <w:r w:rsidRPr="00746802">
        <w:rPr>
          <w:i/>
          <w:iCs/>
        </w:rPr>
        <w:t>Pesticide Biochemistry and Physiology [PESTIC. BIOCHEM. PHYSIOL.]. Vol. 20, no. 2, pp. 151-160. 1983.</w:t>
      </w:r>
      <w:r w:rsidRPr="00746802">
        <w:br/>
      </w:r>
      <w:r w:rsidRPr="00746802">
        <w:rPr>
          <w:u w:val="single"/>
        </w:rPr>
        <w:t>Chem Codes</w:t>
      </w:r>
      <w:r w:rsidRPr="00746802">
        <w:t xml:space="preserve">:  Chemical of Concern: MLN  </w:t>
      </w:r>
      <w:r w:rsidRPr="00746802">
        <w:rPr>
          <w:u w:val="single"/>
        </w:rPr>
        <w:t>Code</w:t>
      </w:r>
      <w:r w:rsidRPr="00746802">
        <w:t xml:space="preserve"> :  IN VITRO, METABOLISM.</w:t>
      </w:r>
    </w:p>
    <w:p w:rsidR="00746802" w:rsidRPr="00746802" w:rsidRDefault="00746802" w:rsidP="00746802">
      <w:r w:rsidRPr="00746802">
        <w:t>Hon-Cheng, C. (2001). Studies on Water Quality Criteria of Pesticides for Farming Black Tiger Shrimp Penaeus monodon.</w:t>
      </w:r>
      <w:r w:rsidRPr="00746802">
        <w:rPr>
          <w:b/>
          <w:bCs/>
        </w:rPr>
        <w:t xml:space="preserve"> </w:t>
      </w:r>
      <w:r w:rsidRPr="00746802">
        <w:t xml:space="preserve"> </w:t>
      </w:r>
      <w:r w:rsidRPr="00746802">
        <w:rPr>
          <w:i/>
          <w:iCs/>
        </w:rPr>
        <w:t>Asian Fish.Forum, Nov.25-30, 2001, Kaohsiung, Taiwan</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ABSTRACT/INVERT.</w:t>
      </w:r>
    </w:p>
    <w:p w:rsidR="00746802" w:rsidRPr="00746802" w:rsidRDefault="00746802" w:rsidP="00746802">
      <w:r w:rsidRPr="00746802">
        <w:t>Hong, F. and Pehkonen, S. (1997). Pesticides Hydrolysis Using Simulated Environmental Conditions Rates Mechanisms and Product Analysis.</w:t>
      </w:r>
      <w:r w:rsidRPr="00746802">
        <w:rPr>
          <w:b/>
          <w:bCs/>
        </w:rPr>
        <w:t xml:space="preserve"> </w:t>
      </w:r>
      <w:r w:rsidRPr="00746802">
        <w:t xml:space="preserve"> </w:t>
      </w:r>
      <w:r w:rsidRPr="00746802">
        <w:rPr>
          <w:i/>
          <w:iCs/>
        </w:rPr>
        <w:t>213th national meeting of the american chemical society, san francisco, california, usa, april 13-17, 1997. Abstracts of papers american chemical society</w:t>
      </w:r>
      <w:r w:rsidRPr="00746802">
        <w:t xml:space="preserve"> 213: Envr 80.</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Hong, J., Eo, Y., Rhee, J., Kim, T., and Kim, K. (1993). Simultaneous Analysis of 25 Pesticides in Crops Using Gas Chromatography and Their Identification by Gas Chromatography-Mass Spectrometry.</w:t>
      </w:r>
      <w:r w:rsidRPr="00746802">
        <w:rPr>
          <w:b/>
          <w:bCs/>
        </w:rPr>
        <w:t xml:space="preserve"> </w:t>
      </w:r>
      <w:r w:rsidRPr="00746802">
        <w:t xml:space="preserve"> </w:t>
      </w:r>
      <w:r w:rsidRPr="00746802">
        <w:rPr>
          <w:i/>
          <w:iCs/>
        </w:rPr>
        <w:t>J chromatogr</w:t>
      </w:r>
      <w:r w:rsidRPr="00746802">
        <w:t xml:space="preserve"> 639: 261-271.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Hong, S. and Lemley, A. T. (1997). Gc-Ms Analysis of Alachlor Malathion and Their Degradation Products by Direct Injection of Aqueous Samples.</w:t>
      </w:r>
      <w:r w:rsidRPr="00746802">
        <w:rPr>
          <w:b/>
          <w:bCs/>
        </w:rPr>
        <w:t xml:space="preserve"> </w:t>
      </w:r>
      <w:r w:rsidRPr="00746802">
        <w:t xml:space="preserve"> </w:t>
      </w:r>
      <w:r w:rsidRPr="00746802">
        <w:rPr>
          <w:i/>
          <w:iCs/>
        </w:rPr>
        <w:t>214th american chemical society national meeting, las vegas, nevada, usa, september 7-11, 1997. Abstracts of papers american chemical society</w:t>
      </w:r>
      <w:r w:rsidRPr="00746802">
        <w:t xml:space="preserve"> 214: Agro 66.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Honmi, Y., Miyata, T., and Saito, T. (1987). Cross Resistance in the Brown Planthopper, Nilaparvata Lugens Staal (Hemiptera: Delphacidae).</w:t>
      </w:r>
      <w:r w:rsidRPr="00746802">
        <w:rPr>
          <w:b/>
          <w:bCs/>
        </w:rPr>
        <w:t xml:space="preserve"> </w:t>
      </w:r>
      <w:r w:rsidRPr="00746802">
        <w:t xml:space="preserve"> </w:t>
      </w:r>
      <w:r w:rsidRPr="00746802">
        <w:rPr>
          <w:i/>
          <w:iCs/>
        </w:rPr>
        <w:t>Japanese Journal of Applied Entomology and Zoology [JAP. J. APPL. ENTOMOL. ZOOL.]. Vol. 31, no. 1, pp. 76-78. 1987.</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Hontela, A., Rasmussen, J. B., and Chevalier, G. (1993). Endocrine Responses as Indicators of Sublethal Toxic Stress in Fish From Polluted Environments.</w:t>
      </w:r>
      <w:r w:rsidRPr="00746802">
        <w:rPr>
          <w:b/>
          <w:bCs/>
        </w:rPr>
        <w:t xml:space="preserve"> </w:t>
      </w:r>
      <w:r w:rsidRPr="00746802">
        <w:t xml:space="preserve"> </w:t>
      </w:r>
      <w:r w:rsidRPr="00746802">
        <w:rPr>
          <w:i/>
          <w:iCs/>
        </w:rPr>
        <w:t>Water pollution research journal of canada</w:t>
      </w:r>
      <w:r w:rsidRPr="00746802">
        <w:t xml:space="preserve"> 28: 767-780.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Hoogweg, P. Ha, Wulffraat, K. J., and Van, D. E. Wetering B Gm (1991). North Sea Strategies.</w:t>
      </w:r>
      <w:r w:rsidRPr="00746802">
        <w:rPr>
          <w:b/>
          <w:bCs/>
        </w:rPr>
        <w:t xml:space="preserve"> </w:t>
      </w:r>
      <w:r w:rsidRPr="00746802">
        <w:t xml:space="preserve"> </w:t>
      </w:r>
      <w:r w:rsidRPr="00746802">
        <w:rPr>
          <w:i/>
          <w:iCs/>
        </w:rPr>
        <w:t>International conference on the environmental management of enclosed coastal seas '90, kobe, japan, august 3-6, 1990. Mar pollut bull</w:t>
      </w:r>
      <w:r w:rsidRPr="00746802">
        <w:t xml:space="preserve"> 23: 57-62.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Hooper, G. H. S. (1976). Esterase Mediated Hydrolysis of Naphthyl Esters, Malathion, Methoprene, and Cecropia Juvenile Hormone in Culex Pipiens Pipiens.</w:t>
      </w:r>
      <w:r w:rsidRPr="00746802">
        <w:rPr>
          <w:b/>
          <w:bCs/>
        </w:rPr>
        <w:t xml:space="preserve"> </w:t>
      </w:r>
      <w:r w:rsidRPr="00746802">
        <w:t xml:space="preserve"> </w:t>
      </w:r>
      <w:r w:rsidRPr="00746802">
        <w:rPr>
          <w:i/>
          <w:iCs/>
        </w:rPr>
        <w:t>Insect Biochemistry</w:t>
      </w:r>
      <w:r w:rsidRPr="00746802">
        <w:t xml:space="preserve"> 6: 255-266.</w:t>
      </w:r>
      <w:r w:rsidRPr="00746802">
        <w:br/>
      </w:r>
      <w:r w:rsidRPr="00746802">
        <w:rPr>
          <w:u w:val="single"/>
        </w:rPr>
        <w:t>Chem Codes</w:t>
      </w:r>
      <w:r w:rsidRPr="00746802">
        <w:t xml:space="preserve">:  Chemical of Concern: MLN  </w:t>
      </w:r>
      <w:r w:rsidRPr="00746802">
        <w:rPr>
          <w:u w:val="single"/>
        </w:rPr>
        <w:t>Code</w:t>
      </w:r>
      <w:r w:rsidRPr="00746802">
        <w:t>:  METABOLISM, IN VITRO.</w:t>
      </w:r>
    </w:p>
    <w:p w:rsidR="00746802" w:rsidRPr="00746802" w:rsidRDefault="00746802" w:rsidP="00746802">
      <w:r w:rsidRPr="00746802">
        <w:t>Hopper, M. L. and King, J. W. (1991). Enhanced Supercritical Fluid Carbon Dioxide Extraction of Pesticides From Foods Using Pelletized Diatomaceous Earth.</w:t>
      </w:r>
      <w:r w:rsidRPr="00746802">
        <w:rPr>
          <w:b/>
          <w:bCs/>
        </w:rPr>
        <w:t xml:space="preserve"> </w:t>
      </w:r>
      <w:r w:rsidRPr="00746802">
        <w:t xml:space="preserve"> </w:t>
      </w:r>
      <w:r w:rsidRPr="00746802">
        <w:rPr>
          <w:i/>
          <w:iCs/>
        </w:rPr>
        <w:t>J assoc off anal chem</w:t>
      </w:r>
      <w:r w:rsidRPr="00746802">
        <w:t xml:space="preserve"> 74: 661-666.</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Hopper, M. L., King, J. W., Johnson, J. H., Serino, A. A., and Butler, R. J. (1995). Multivessel Supercritical Fluid Extraction of Food Items in Total Diet Study.</w:t>
      </w:r>
      <w:r w:rsidRPr="00746802">
        <w:rPr>
          <w:b/>
          <w:bCs/>
        </w:rPr>
        <w:t xml:space="preserve"> </w:t>
      </w:r>
      <w:r w:rsidRPr="00746802">
        <w:t xml:space="preserve"> </w:t>
      </w:r>
      <w:r w:rsidRPr="00746802">
        <w:rPr>
          <w:i/>
          <w:iCs/>
        </w:rPr>
        <w:t>Journal of aoac international</w:t>
      </w:r>
      <w:r w:rsidRPr="00746802">
        <w:t xml:space="preserve"> 78: 1072-1079.</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Hornsby, A. G., Buttler, T. M., and Brown, R. B. (1993). Managing Pesticides for Crop Production and Water Quality Protection: Practical Grower Guides.</w:t>
      </w:r>
      <w:r w:rsidRPr="00746802">
        <w:rPr>
          <w:b/>
          <w:bCs/>
        </w:rPr>
        <w:t xml:space="preserve"> </w:t>
      </w:r>
      <w:r w:rsidRPr="00746802">
        <w:t xml:space="preserve"> </w:t>
      </w:r>
      <w:r w:rsidRPr="00746802">
        <w:rPr>
          <w:i/>
          <w:iCs/>
        </w:rPr>
        <w:t>Agriculture ecosystems &amp; environment</w:t>
      </w:r>
      <w:r w:rsidRPr="00746802">
        <w:t xml:space="preserve"> 46: 187-196.</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Hoskin, F. C. G. and Walker, J. E. (1997). Malathion as a Model for the Enzymatic Hydrolysis of the Neurotoxic Agent, VX.</w:t>
      </w:r>
      <w:r w:rsidRPr="00746802">
        <w:rPr>
          <w:b/>
          <w:bCs/>
        </w:rPr>
        <w:t xml:space="preserve"> </w:t>
      </w:r>
      <w:r w:rsidRPr="00746802">
        <w:t xml:space="preserve"> </w:t>
      </w:r>
      <w:r w:rsidRPr="00746802">
        <w:rPr>
          <w:i/>
          <w:iCs/>
        </w:rPr>
        <w:t>Bull.Environ.Contam.Toxicol.</w:t>
      </w:r>
      <w:r w:rsidRPr="00746802">
        <w:t xml:space="preserve"> 59: 9-13.</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Hosoda, A. (1989). Incidence of Insecticide Resistance in the White-Backed Planthopper, Sogatella Furcifera Horvath (Homoptera: Delphacidae) to Organophosphates.</w:t>
      </w:r>
      <w:r w:rsidRPr="00746802">
        <w:rPr>
          <w:b/>
          <w:bCs/>
        </w:rPr>
        <w:t xml:space="preserve"> </w:t>
      </w:r>
      <w:r w:rsidRPr="00746802">
        <w:t xml:space="preserve"> </w:t>
      </w:r>
      <w:r w:rsidRPr="00746802">
        <w:rPr>
          <w:i/>
          <w:iCs/>
        </w:rPr>
        <w:t xml:space="preserve"> Japanese Journal of Applied Entomology and Zoology [JAP. J. APPL. ENTOMOL. ZOOL.]. Vol. 33, no. 4, pp. 193-197. 1989.</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Hosokawa, M., Maki, T., and Satoh, T. (1986). Multiplicity and Regulation of Three Isozymes of Hepatic Microsomal Carboxylesterase in Rats.</w:t>
      </w:r>
      <w:r w:rsidRPr="00746802">
        <w:rPr>
          <w:b/>
          <w:bCs/>
        </w:rPr>
        <w:t xml:space="preserve"> </w:t>
      </w:r>
      <w:r w:rsidRPr="00746802">
        <w:t xml:space="preserve"> </w:t>
      </w:r>
      <w:r w:rsidRPr="00746802">
        <w:rPr>
          <w:i/>
          <w:iCs/>
        </w:rPr>
        <w:t>Fourth international congress of toxicology, tokyo, japan, july 21-25, 1986. Toxicol lett (amst)</w:t>
      </w:r>
      <w:r w:rsidRPr="00746802">
        <w:t xml:space="preserve"> 31: 174.</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Hosokawa, M., Satoh, T., Ohkawara, S., Ohmori, S., Igarashi, T., Ueno, K., and Kitagawa, H. (1985). Characterization and Purification of Various Carboxylesterase Isozymes From Rat Liver Microsome.</w:t>
      </w:r>
      <w:r w:rsidRPr="00746802">
        <w:rPr>
          <w:b/>
          <w:bCs/>
        </w:rPr>
        <w:t xml:space="preserve"> </w:t>
      </w:r>
      <w:r w:rsidRPr="00746802">
        <w:t xml:space="preserve"> </w:t>
      </w:r>
      <w:r w:rsidRPr="00746802">
        <w:rPr>
          <w:i/>
          <w:iCs/>
        </w:rPr>
        <w:t>16th symposium on drug metabolism and action, gifu, japan, nov. 9-10, 1984. J pharmacobiodyn</w:t>
      </w:r>
      <w:r w:rsidRPr="00746802">
        <w:t xml:space="preserve"> 8: S-155.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Hou, X., Fields, P., and Taylor, W. (2004). Combination of Protein-Rich Pea Flour and Pea Extract With Insecticides and Enzyme Inhibitors for Control of Stored-Product Beetles.</w:t>
      </w:r>
      <w:r w:rsidRPr="00746802">
        <w:rPr>
          <w:b/>
          <w:bCs/>
        </w:rPr>
        <w:t xml:space="preserve"> </w:t>
      </w:r>
      <w:r w:rsidRPr="00746802">
        <w:t xml:space="preserve"> </w:t>
      </w:r>
      <w:r w:rsidRPr="00746802">
        <w:rPr>
          <w:i/>
          <w:iCs/>
        </w:rPr>
        <w:t>Canadian Entomologist [Can. Entomol.]. Vol. 136, no. 4, pp. 581-590. Jul-Aug 2004.</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Houk, Virginia S. and DeMarini, David M. (1987). Induction of Prophage Lambda by Chlorinated Pesticides.</w:t>
      </w:r>
      <w:r w:rsidRPr="00746802">
        <w:rPr>
          <w:b/>
          <w:bCs/>
        </w:rPr>
        <w:t xml:space="preserve"> </w:t>
      </w:r>
      <w:r w:rsidRPr="00746802">
        <w:t xml:space="preserve"> </w:t>
      </w:r>
      <w:r w:rsidRPr="00746802">
        <w:rPr>
          <w:i/>
          <w:iCs/>
        </w:rPr>
        <w:t>Mutation Research/Environmental Mutagenesis and Related Subjects</w:t>
      </w:r>
      <w:r w:rsidRPr="00746802">
        <w:t xml:space="preserve"> 182: 193-201.</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Hour, T. C., Chen, L., and Lin, J. K. (1998). Comparative Investigation on the Mutagenicities of Organophosphate, Phthalimide, Pyrethroid and Carbamate Insecticides by the Ames and Lactam Tests.</w:t>
      </w:r>
      <w:r w:rsidRPr="00746802">
        <w:rPr>
          <w:b/>
          <w:bCs/>
        </w:rPr>
        <w:t xml:space="preserve"> </w:t>
      </w:r>
      <w:r w:rsidRPr="00746802">
        <w:t xml:space="preserve"> </w:t>
      </w:r>
      <w:r w:rsidRPr="00746802">
        <w:rPr>
          <w:i/>
          <w:iCs/>
        </w:rPr>
        <w:t>Mutagenesis</w:t>
      </w:r>
      <w:r w:rsidRPr="00746802">
        <w:t xml:space="preserve"> 13: 157-166.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lastRenderedPageBreak/>
        <w:t>House, W. A., Leach, D., Long, J. L. A., Cranwell, P., Smith, C., Bharwaj, L., Meharg, A., Ryland, G., Orr, D. O., and Wright, J. (1997). Micro-Organic Compounds in the Humber Rivers: U.K. Fluxes to the North Sea, Land Ocean Interaction Study (LOIS) Rivers Basins Research, the First Two Years.</w:t>
      </w:r>
      <w:r w:rsidRPr="00746802">
        <w:rPr>
          <w:b/>
          <w:bCs/>
        </w:rPr>
        <w:t xml:space="preserve"> </w:t>
      </w:r>
      <w:r w:rsidRPr="00746802">
        <w:t xml:space="preserve"> </w:t>
      </w:r>
      <w:r w:rsidRPr="00746802">
        <w:rPr>
          <w:i/>
          <w:iCs/>
        </w:rPr>
        <w:t>Science of The Total Environment</w:t>
      </w:r>
      <w:r w:rsidRPr="00746802">
        <w:t xml:space="preserve"> 194-195: 357-371.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House, W. A., Leach, D., Long, J. La, Cranwell, P., Smith, C., Bharwaj, L., Meharg, A., Ryland, G., Orr, D. O., and Wright, J. (1997). Micro-Organic Compounds in the Humber Rivers.</w:t>
      </w:r>
      <w:r w:rsidRPr="00746802">
        <w:rPr>
          <w:b/>
          <w:bCs/>
        </w:rPr>
        <w:t xml:space="preserve"> </w:t>
      </w:r>
      <w:r w:rsidRPr="00746802">
        <w:t xml:space="preserve"> </w:t>
      </w:r>
      <w:r w:rsidRPr="00746802">
        <w:rPr>
          <w:i/>
          <w:iCs/>
        </w:rPr>
        <w:t>Science of the total environment</w:t>
      </w:r>
      <w:r w:rsidRPr="00746802">
        <w:t xml:space="preserve"> 194-195: 357-371.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House, W. A., Rae, J. E., and Kimblin, R. T. (1992). Source-Sediment Controls on the Riverine Transport of Pesticides.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Howgate, P. (1998). Review of the Public Health Safety of Products From Aquaculture.</w:t>
      </w:r>
      <w:r w:rsidRPr="00746802">
        <w:rPr>
          <w:b/>
          <w:bCs/>
        </w:rPr>
        <w:t xml:space="preserve"> </w:t>
      </w:r>
      <w:r w:rsidRPr="00746802">
        <w:t xml:space="preserve"> </w:t>
      </w:r>
      <w:r w:rsidRPr="00746802">
        <w:rPr>
          <w:i/>
          <w:iCs/>
        </w:rPr>
        <w:t>International journal of food science &amp; technology</w:t>
      </w:r>
      <w:r w:rsidRPr="00746802">
        <w:t xml:space="preserve"> 33: 99-125.</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Hoy, M. A. (1990). Pesticide Resistance in Arthropod Natural Enemies Variability and Selection Responses.</w:t>
      </w:r>
      <w:r w:rsidRPr="00746802">
        <w:rPr>
          <w:b/>
          <w:bCs/>
        </w:rPr>
        <w:t xml:space="preserve"> </w:t>
      </w:r>
      <w:r w:rsidRPr="00746802">
        <w:t xml:space="preserve"> </w:t>
      </w:r>
      <w:r w:rsidRPr="00746802">
        <w:rPr>
          <w:i/>
          <w:iCs/>
        </w:rPr>
        <w:t>Roush, r. T. And b. E. Tabashnik (ed.). Pesticide resistance in arthropods. Ix+303p. Routledge, chapman and hall: new york, new york, usa</w:t>
      </w:r>
      <w:r w:rsidRPr="00746802">
        <w:t xml:space="preserve"> London, england, uk. Illus. Maps. Isbn 0-412-01971-x.; 0: 203-236.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Hsiao Cheng-Ting, Yang Chen-Chang, Deng Jou-Fang , Bullard, M. J., and  Liaw Shiumn-Jen (1996). Acute Pancreatitis Following Organophosphate Intoxication.</w:t>
      </w:r>
      <w:r w:rsidRPr="00746802">
        <w:rPr>
          <w:b/>
          <w:bCs/>
        </w:rPr>
        <w:t xml:space="preserve"> </w:t>
      </w:r>
      <w:r w:rsidRPr="00746802">
        <w:t xml:space="preserve"> </w:t>
      </w:r>
      <w:r w:rsidRPr="00746802">
        <w:rPr>
          <w:i/>
          <w:iCs/>
        </w:rPr>
        <w:t>Journal of Toxicology: Clinical Toxicology [J. TOXICOL.: CLIN. TOXICOL.]. Vol. 34, no. 3, pp. 343-347. May 1996.</w:t>
      </w:r>
      <w:r w:rsidRPr="00746802">
        <w:t xml:space="preserve"> </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Huck, P. M. and Toft, P. (1987). Treatment of Drinking Water for Organic Contaminants Second National Conference Edmonton Alberta Canada April 7-8 1986.</w:t>
      </w:r>
      <w:r w:rsidRPr="00746802">
        <w:rPr>
          <w:b/>
          <w:bCs/>
        </w:rPr>
        <w:t xml:space="preserve"> </w:t>
      </w:r>
      <w:r w:rsidRPr="00746802">
        <w:t xml:space="preserve"> </w:t>
      </w:r>
      <w:r w:rsidRPr="00746802">
        <w:rPr>
          <w:i/>
          <w:iCs/>
        </w:rPr>
        <w:t>Huck, p. M. And p. Toft (ed.). Treatment of drinking water for organic contaminants</w:t>
      </w:r>
      <w:r w:rsidRPr="00746802">
        <w:t xml:space="preserve"> Second national conference, edmonton, alberta, canada, april 7-8, 1986. Ix+383p. Pergamon press: new york, new york, usa; oxford, england, uk. Illus. Maps. Isbn 0-08-031876-2.; 0: Ix+383p.</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Huddleston, E. W., Ledson, T. M., Ross, J. B., Sanderson, R., Miller, D. R., Steinke, W. E., Aylor, D. E., and Perry, S. G. ( Development of a Pesticide Drift Model for Orchard Air-Blast Spraying.</w:t>
      </w:r>
      <w:r w:rsidRPr="00746802">
        <w:rPr>
          <w:b/>
          <w:bCs/>
        </w:rPr>
        <w:t xml:space="preserve"> </w:t>
      </w:r>
      <w:r w:rsidRPr="00746802">
        <w:t xml:space="preserve"> </w:t>
      </w:r>
      <w:r w:rsidRPr="00746802">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1187-1192.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Huff, J. E., Bates, R., Eustis, S. L., Haseman, J. K., and McConnell, E. E. (1985). Malathion and Malaoxon: Histopathology Reexamination of the National Cancer Institute's Carcinogenesis Studies.</w:t>
      </w:r>
      <w:r w:rsidRPr="00746802">
        <w:rPr>
          <w:b/>
          <w:bCs/>
        </w:rPr>
        <w:t xml:space="preserve"> </w:t>
      </w:r>
      <w:r w:rsidRPr="00746802">
        <w:t xml:space="preserve"> </w:t>
      </w:r>
      <w:r w:rsidRPr="00746802">
        <w:rPr>
          <w:i/>
          <w:iCs/>
        </w:rPr>
        <w:t xml:space="preserve">Environmental </w:t>
      </w:r>
      <w:r w:rsidRPr="00746802">
        <w:rPr>
          <w:i/>
          <w:iCs/>
        </w:rPr>
        <w:lastRenderedPageBreak/>
        <w:t>Research</w:t>
      </w:r>
      <w:r w:rsidRPr="00746802">
        <w:t xml:space="preserve"> 37: 154-173.</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Husain, M. M. (1995). Combined Action of Piperonyl Butoxide and Some Insecticides on Tribolium Confusum Duval.</w:t>
      </w:r>
      <w:r w:rsidRPr="00746802">
        <w:rPr>
          <w:b/>
          <w:bCs/>
        </w:rPr>
        <w:t xml:space="preserve"> </w:t>
      </w:r>
      <w:r w:rsidRPr="00746802">
        <w:t xml:space="preserve"> </w:t>
      </w:r>
      <w:r w:rsidRPr="00746802">
        <w:rPr>
          <w:i/>
          <w:iCs/>
        </w:rPr>
        <w:t>Pakistan Journal of Zoology [PAK. J. ZOOL.]. Vol. 27, no. 4, pp. 377-378. 1995.</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Huston, Patrick L. and Pignatello, Joseph J. (1999). Degradation of Selected Pesticide Active Ingredients and Commercial Formulations in Water by the Photo-Assisted Fenton Reaction.</w:t>
      </w:r>
      <w:r w:rsidRPr="00746802">
        <w:rPr>
          <w:b/>
          <w:bCs/>
        </w:rPr>
        <w:t xml:space="preserve"> </w:t>
      </w:r>
      <w:r w:rsidRPr="00746802">
        <w:t xml:space="preserve"> </w:t>
      </w:r>
      <w:r w:rsidRPr="00746802">
        <w:rPr>
          <w:i/>
          <w:iCs/>
        </w:rPr>
        <w:t>Water Research</w:t>
      </w:r>
      <w:r w:rsidRPr="00746802">
        <w:t xml:space="preserve"> 33: 1238-1246.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Hutchinson, T. H., Scholz, N., and Guhl, W. (1998). Analysis of the Ecetoc Aquatic Toxicity (Eat) Database. Iv - Comparative Toxicity of Chemical Substances to Freshwater Versus Saltwater Organisms.</w:t>
      </w:r>
      <w:r w:rsidRPr="00746802">
        <w:rPr>
          <w:b/>
          <w:bCs/>
        </w:rPr>
        <w:t xml:space="preserve"> </w:t>
      </w:r>
      <w:r w:rsidRPr="00746802">
        <w:t xml:space="preserve"> </w:t>
      </w:r>
      <w:r w:rsidRPr="00746802">
        <w:rPr>
          <w:i/>
          <w:iCs/>
        </w:rPr>
        <w:t>Chemosphere</w:t>
      </w:r>
      <w:r w:rsidRPr="00746802">
        <w:t xml:space="preserve"> 36: 143-153.</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Hutchinson, T. H., Solbe, J., and Kloepper-Sams, P. J. ( Analysis of the Ecetoc Aquatic Toxicity (Eat) Database. Iii - Comparative Toxicity of Chemical Substances to Different Life Stages of Aquatic Organisms.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Illing, H. Pa (1997). Is Working in Greenhouses Healthy? Evidence Concerning the Toxic Risks That Might Affect Greenhouse Workers.</w:t>
      </w:r>
      <w:r w:rsidRPr="00746802">
        <w:rPr>
          <w:b/>
          <w:bCs/>
        </w:rPr>
        <w:t xml:space="preserve"> </w:t>
      </w:r>
      <w:r w:rsidRPr="00746802">
        <w:t xml:space="preserve"> </w:t>
      </w:r>
      <w:r w:rsidRPr="00746802">
        <w:rPr>
          <w:i/>
          <w:iCs/>
        </w:rPr>
        <w:t>Occupational medicine (london)</w:t>
      </w:r>
      <w:r w:rsidRPr="00746802">
        <w:t xml:space="preserve"> 47: 281-293.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Imamura, T., Gandy, J., and Hasegawa, L. (1985). Development of Tolerance to a Pneumotoxic Impurity of Malathion.</w:t>
      </w:r>
      <w:r w:rsidRPr="00746802">
        <w:rPr>
          <w:b/>
          <w:bCs/>
        </w:rPr>
        <w:t xml:space="preserve"> </w:t>
      </w:r>
      <w:r w:rsidRPr="00746802">
        <w:t xml:space="preserve"> </w:t>
      </w:r>
      <w:r w:rsidRPr="00746802">
        <w:rPr>
          <w:i/>
          <w:iCs/>
        </w:rPr>
        <w:t>J toxicol environ health</w:t>
      </w:r>
      <w:r w:rsidRPr="00746802">
        <w:t xml:space="preserve"> 15: 279-292.</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Imamura, Toshiko and Talcott, Ronald E. (1985). Mutagenic and Alkylating Activities of Organophosphate Impurities of Commercial Malathion.</w:t>
      </w:r>
      <w:r w:rsidRPr="00746802">
        <w:rPr>
          <w:b/>
          <w:bCs/>
        </w:rPr>
        <w:t xml:space="preserve"> </w:t>
      </w:r>
      <w:r w:rsidRPr="00746802">
        <w:t xml:space="preserve"> </w:t>
      </w:r>
      <w:r w:rsidRPr="00746802">
        <w:rPr>
          <w:i/>
          <w:iCs/>
        </w:rPr>
        <w:t>Mutation Research/Genetic Toxicology</w:t>
      </w:r>
      <w:r w:rsidRPr="00746802">
        <w:t xml:space="preserve"> 155: 1-6.</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Ingram, J. C., Groenewold, G. S., Appelhans, A. D., Delmore, J. E., Olson, J. E., and Miller, D. L. (1997). Direct Surface Analysis of Pesticides on Soil, Leaves, Grass, and Stainless Steel by Static Secondary Ion Mass Spectrometry.</w:t>
      </w:r>
      <w:r w:rsidRPr="00746802">
        <w:rPr>
          <w:b/>
          <w:bCs/>
        </w:rPr>
        <w:t xml:space="preserve"> </w:t>
      </w:r>
      <w:r w:rsidRPr="00746802">
        <w:t xml:space="preserve"> </w:t>
      </w:r>
      <w:r w:rsidRPr="00746802">
        <w:rPr>
          <w:i/>
          <w:iCs/>
        </w:rPr>
        <w:t>Environmental science &amp; technology</w:t>
      </w:r>
      <w:r w:rsidRPr="00746802">
        <w:t xml:space="preserve"> 31: 402-408.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Inoue, Y. and Mihara, M. ( 1975). Studies on the Japanese Chironomid Midges as a Nuisence. 1.larvicidal Effects of Some Organophosphorus Insecticides Against the Last Instar Larvae of Chironomus Yoshimatsui Martin and Sublette.</w:t>
      </w:r>
      <w:r w:rsidRPr="00746802">
        <w:rPr>
          <w:b/>
          <w:bCs/>
        </w:rPr>
        <w:t xml:space="preserve"> </w:t>
      </w:r>
      <w:r w:rsidRPr="00746802">
        <w:t xml:space="preserve"> </w:t>
      </w:r>
      <w:r w:rsidRPr="00746802">
        <w:rPr>
          <w:i/>
          <w:iCs/>
        </w:rPr>
        <w:t>Jap. J. Sanit. Zool. Vol. 26, no. 2-3, pp. 135-138. 1975.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Ishaaya, I., Yablonski, S., Wright, J. E., and Retnakaran, A. (eds) (1987). Toxicity of Two Benzoylphenyl Ureas Against Insecticide Resistant Mealworms.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Isono, H. and Miyaura, S. ( Direct Detection of Glutathione-S-Transferase on a Gel Plate by Treatment With Glutathione and 1 Chloro-2 4-Dinitrobenzene.</w:t>
      </w:r>
      <w:r w:rsidRPr="00746802">
        <w:rPr>
          <w:b/>
          <w:bCs/>
        </w:rPr>
        <w:t xml:space="preserve"> </w:t>
      </w:r>
      <w:r w:rsidRPr="00746802">
        <w:t xml:space="preserve"> </w:t>
      </w:r>
      <w:r w:rsidRPr="00746802">
        <w:rPr>
          <w:i/>
          <w:iCs/>
        </w:rPr>
        <w:t>Eisei kagaku; 31 (6). 1985 (recd. 1986). 377-384.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Isshiki, K., Miyata, K., Matsui, S., Tsutsumi, M., and Watanabe, T. (1983). Effects of Post-Harvest Fungicides and Piperonyl Butoxide on the Acute Toxicity of Pesticides in Mice. Safety Evaluation for Intake of Food Additives. Iii.</w:t>
      </w:r>
      <w:r w:rsidRPr="00746802">
        <w:rPr>
          <w:b/>
          <w:bCs/>
        </w:rPr>
        <w:t xml:space="preserve"> </w:t>
      </w:r>
      <w:r w:rsidRPr="00746802">
        <w:t xml:space="preserve"> </w:t>
      </w:r>
      <w:r w:rsidRPr="00746802">
        <w:rPr>
          <w:i/>
          <w:iCs/>
        </w:rPr>
        <w:t>J. FOOD HYG. SOC. JAP. Vol. 24, no. 3, pp. 268-274. 1983.</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Ito, N., Hagiwara, A., Tamano, S., Futacuchi, M., Imaida, K., and Shirai, T. (1996). Effects of Pesticide Mixtures at the Acceptable Daily Intake Levels on Rat Carcinogenesis.</w:t>
      </w:r>
      <w:r w:rsidRPr="00746802">
        <w:rPr>
          <w:b/>
          <w:bCs/>
        </w:rPr>
        <w:t xml:space="preserve"> </w:t>
      </w:r>
      <w:r w:rsidRPr="00746802">
        <w:t xml:space="preserve"> </w:t>
      </w:r>
      <w:r w:rsidRPr="00746802">
        <w:rPr>
          <w:i/>
          <w:iCs/>
        </w:rPr>
        <w:t>Food Chem.Toxicol.</w:t>
      </w:r>
      <w:r w:rsidRPr="00746802">
        <w:t xml:space="preserve"> 34: 1091-1096.</w:t>
      </w:r>
      <w:r w:rsidRPr="00746802">
        <w:br/>
      </w:r>
      <w:r w:rsidRPr="00746802">
        <w:rPr>
          <w:u w:val="single"/>
        </w:rPr>
        <w:t>Chem Codes</w:t>
      </w:r>
      <w:r w:rsidRPr="00746802">
        <w:t xml:space="preserve">:  Chemical of Concern: MLN  </w:t>
      </w:r>
      <w:r w:rsidRPr="00746802">
        <w:rPr>
          <w:u w:val="single"/>
        </w:rPr>
        <w:t xml:space="preserve"> Code</w:t>
      </w:r>
      <w:r w:rsidRPr="00746802">
        <w:t>:  MIXTURE.</w:t>
      </w:r>
    </w:p>
    <w:p w:rsidR="00746802" w:rsidRPr="00746802" w:rsidRDefault="00746802" w:rsidP="00746802">
      <w:r w:rsidRPr="00746802">
        <w:t>Ito, N., Hasegawa, R., Imaida, K., Kurata, Y., Hagiwara, A., and Shirai, T. (1995). Effect of Ingestion of 20 Pesticides in Combination at Acceptable Daily Intake Levels on Rat Liver Carcinogenesis.</w:t>
      </w:r>
      <w:r w:rsidRPr="00746802">
        <w:rPr>
          <w:b/>
          <w:bCs/>
        </w:rPr>
        <w:t xml:space="preserve"> </w:t>
      </w:r>
      <w:r w:rsidRPr="00746802">
        <w:t xml:space="preserve"> </w:t>
      </w:r>
      <w:r w:rsidRPr="00746802">
        <w:rPr>
          <w:i/>
          <w:iCs/>
        </w:rPr>
        <w:t>Food Chem.Toxicol.</w:t>
      </w:r>
      <w:r w:rsidRPr="00746802">
        <w:t xml:space="preserve"> 33: 159-163.</w:t>
      </w:r>
      <w:r w:rsidRPr="00746802">
        <w:br/>
      </w:r>
      <w:r w:rsidRPr="00746802">
        <w:rPr>
          <w:u w:val="single"/>
        </w:rPr>
        <w:t>Chem Codes</w:t>
      </w:r>
      <w:r w:rsidRPr="00746802">
        <w:t xml:space="preserve">:  Chemical of Concern: MLN  </w:t>
      </w:r>
      <w:r w:rsidRPr="00746802">
        <w:rPr>
          <w:u w:val="single"/>
        </w:rPr>
        <w:t>Code</w:t>
      </w:r>
      <w:r w:rsidRPr="00746802">
        <w:t>:  HUMAN HEALTH/MIXTURE.</w:t>
      </w:r>
    </w:p>
    <w:p w:rsidR="00746802" w:rsidRPr="00746802" w:rsidRDefault="00746802" w:rsidP="00746802">
      <w:r w:rsidRPr="00746802">
        <w:t>Ivashin, V. M., Bandazhevsky, Y. u. I., Obozny, N. D., and Zakharchenko, R. G. (1989). Development of Addiction to Carbophos in the Offspring of Rats at Administration During Pregnancy.</w:t>
      </w:r>
      <w:r w:rsidRPr="00746802">
        <w:rPr>
          <w:b/>
          <w:bCs/>
        </w:rPr>
        <w:t xml:space="preserve"> </w:t>
      </w:r>
      <w:r w:rsidRPr="00746802">
        <w:t xml:space="preserve">  </w:t>
      </w:r>
      <w:r w:rsidRPr="00746802">
        <w:rPr>
          <w:i/>
          <w:iCs/>
        </w:rPr>
        <w:t>FARMAKOL. TOKSIKOL. no. 1, pp. 87-89. 1989.</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Ivashin, V. M., Chumakova, O. V., Bandazhevsky, Y. I., Obozny, N. D., and Zakharchenko, R. G. (1991). Activity of Cholinesterase and Rate of Maturation of Sensomotor Reflexes in the Albino Rat Offspring Following Carbophos Administration During Pregnancy.</w:t>
      </w:r>
      <w:r w:rsidRPr="00746802">
        <w:rPr>
          <w:b/>
          <w:bCs/>
        </w:rPr>
        <w:t xml:space="preserve"> </w:t>
      </w:r>
      <w:r w:rsidRPr="00746802">
        <w:t xml:space="preserve"> </w:t>
      </w:r>
      <w:r w:rsidRPr="00746802">
        <w:rPr>
          <w:i/>
          <w:iCs/>
        </w:rPr>
        <w:t>FARMAKOL. TOKSIKOL. Vol. 54, no. 2, pp. 80-81. 1991.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Iyaniwura, T. T. (1990). In Vitro Toxicology of Organophosphorus Pesticide Combinations.</w:t>
      </w:r>
      <w:r w:rsidRPr="00746802">
        <w:rPr>
          <w:b/>
          <w:bCs/>
        </w:rPr>
        <w:t xml:space="preserve"> </w:t>
      </w:r>
      <w:r w:rsidRPr="00746802">
        <w:t xml:space="preserve"> </w:t>
      </w:r>
      <w:r w:rsidRPr="00746802">
        <w:rPr>
          <w:i/>
          <w:iCs/>
        </w:rPr>
        <w:t>In vitro toxicol</w:t>
      </w:r>
      <w:r w:rsidRPr="00746802">
        <w:t xml:space="preserve"> 3: 373-377.</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Iyaniwura, T. T. (1991). Non-Target and Environmental Hazards of Pesticides.</w:t>
      </w:r>
      <w:r w:rsidRPr="00746802">
        <w:rPr>
          <w:b/>
          <w:bCs/>
        </w:rPr>
        <w:t xml:space="preserve"> </w:t>
      </w:r>
      <w:r w:rsidRPr="00746802">
        <w:t xml:space="preserve"> </w:t>
      </w:r>
      <w:r w:rsidRPr="00746802">
        <w:rPr>
          <w:i/>
          <w:iCs/>
        </w:rPr>
        <w:t>Rev environ health</w:t>
      </w:r>
      <w:r w:rsidRPr="00746802">
        <w:t xml:space="preserve"> 9: 161-176.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Iyer, V. and Parmar, B. S. ( The Isomalathion Problem a Review.</w:t>
      </w:r>
      <w:r w:rsidRPr="00746802">
        <w:rPr>
          <w:b/>
          <w:bCs/>
        </w:rPr>
        <w:t xml:space="preserve"> </w:t>
      </w:r>
      <w:r w:rsidRPr="00746802">
        <w:t xml:space="preserve"> </w:t>
      </w:r>
      <w:r w:rsidRPr="00746802">
        <w:rPr>
          <w:i/>
          <w:iCs/>
        </w:rPr>
        <w:t>Int j trop agric; 2 (3). 1984 (recd. 1985). 199-204.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Jackson, J. A., Berkman, C. E., and Thompson, C. M. (1992). Stereoselective and Chemoselective Oxidation of Phosphorothionates Using Mmpp.</w:t>
      </w:r>
      <w:r w:rsidRPr="00746802">
        <w:rPr>
          <w:b/>
          <w:bCs/>
        </w:rPr>
        <w:t xml:space="preserve"> </w:t>
      </w:r>
      <w:r w:rsidRPr="00746802">
        <w:t xml:space="preserve"> </w:t>
      </w:r>
      <w:r w:rsidRPr="00746802">
        <w:rPr>
          <w:i/>
          <w:iCs/>
        </w:rPr>
        <w:t>Tetrahedron lett</w:t>
      </w:r>
      <w:r w:rsidRPr="00746802">
        <w:t xml:space="preserve"> 33: 6061-6064.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Jadhav, R. K., Sharma, V. K., Rao, G. J., Saraf, A. K., and Chandra, H. (1992). Distribution of Malathion in Body Tissues and Fluids.</w:t>
      </w:r>
      <w:r w:rsidRPr="00746802">
        <w:rPr>
          <w:b/>
          <w:bCs/>
        </w:rPr>
        <w:t xml:space="preserve"> </w:t>
      </w:r>
      <w:r w:rsidRPr="00746802">
        <w:t xml:space="preserve"> </w:t>
      </w:r>
      <w:r w:rsidRPr="00746802">
        <w:rPr>
          <w:i/>
          <w:iCs/>
        </w:rPr>
        <w:t>Forensic sci int</w:t>
      </w:r>
      <w:r w:rsidRPr="00746802">
        <w:t xml:space="preserve"> 52: 223-229.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Jaffe, P. R. (1986). Modeling Sorbing Chemicals Considering the Nonsingular Adsorption-Desorption Isotherm.</w:t>
      </w:r>
      <w:r w:rsidRPr="00746802">
        <w:rPr>
          <w:b/>
          <w:bCs/>
        </w:rPr>
        <w:t xml:space="preserve"> </w:t>
      </w:r>
      <w:r w:rsidRPr="00746802">
        <w:t xml:space="preserve"> </w:t>
      </w:r>
      <w:r w:rsidRPr="00746802">
        <w:rPr>
          <w:i/>
          <w:iCs/>
        </w:rPr>
        <w:t>J environ sci health part a environ sci eng</w:t>
      </w:r>
      <w:r w:rsidRPr="00746802">
        <w:t xml:space="preserve"> 21: 55-70.</w:t>
      </w:r>
      <w:r w:rsidRPr="00746802">
        <w:br/>
      </w:r>
      <w:r w:rsidRPr="00746802">
        <w:rPr>
          <w:u w:val="single"/>
        </w:rPr>
        <w:t>Chem Codes</w:t>
      </w:r>
      <w:r w:rsidRPr="00746802">
        <w:t xml:space="preserve"> :  Chemical of Concern: MLN  </w:t>
      </w:r>
      <w:r w:rsidRPr="00746802">
        <w:rPr>
          <w:u w:val="single"/>
        </w:rPr>
        <w:t>Code</w:t>
      </w:r>
      <w:r w:rsidRPr="00746802">
        <w:t>:  MODELING.</w:t>
      </w:r>
    </w:p>
    <w:p w:rsidR="00746802" w:rsidRPr="00746802" w:rsidRDefault="00746802" w:rsidP="00746802">
      <w:r w:rsidRPr="00746802">
        <w:t>Jamal, G. A. (1997). Neurological Syndromes of Organophosphorus Compounds.</w:t>
      </w:r>
      <w:r w:rsidRPr="00746802">
        <w:rPr>
          <w:b/>
          <w:bCs/>
        </w:rPr>
        <w:t xml:space="preserve"> </w:t>
      </w:r>
      <w:r w:rsidRPr="00746802">
        <w:t xml:space="preserve"> </w:t>
      </w:r>
      <w:r w:rsidRPr="00746802">
        <w:rPr>
          <w:i/>
          <w:iCs/>
        </w:rPr>
        <w:t>Adverse drug reactions and toxicological reviews</w:t>
      </w:r>
      <w:r w:rsidRPr="00746802">
        <w:t xml:space="preserve"> 16: 133-170.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Jani, J. P., Gupta, S. K., and Kashyap, S. K. ( Nutritional Deficiency and Pesticide Toxicity an Experimental Study.</w:t>
      </w:r>
      <w:r w:rsidRPr="00746802">
        <w:rPr>
          <w:b/>
          <w:bCs/>
        </w:rPr>
        <w:t xml:space="preserve"> </w:t>
      </w:r>
      <w:r w:rsidRPr="00746802">
        <w:t xml:space="preserve"> </w:t>
      </w:r>
      <w:r w:rsidRPr="00746802">
        <w:rPr>
          <w:i/>
          <w:iCs/>
        </w:rPr>
        <w:t>16th annual conference of the indian pharmacological society, ajmer, india, dec. 28-30, 1983. Indian j pharmacol; 16 (1). 1984 (recd. 1985). 58.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Javaid, I. and Mpotokwane, S. M. (1997). Evaluation of Plant Material for the Control of Callosobruchus Maculatus Fabricius Coleoptera Bruchidae in Cowpea Seeds.</w:t>
      </w:r>
      <w:r w:rsidRPr="00746802">
        <w:rPr>
          <w:b/>
          <w:bCs/>
        </w:rPr>
        <w:t xml:space="preserve"> </w:t>
      </w:r>
      <w:r w:rsidRPr="00746802">
        <w:t xml:space="preserve"> </w:t>
      </w:r>
      <w:r w:rsidRPr="00746802">
        <w:rPr>
          <w:i/>
          <w:iCs/>
        </w:rPr>
        <w:t>African entomology</w:t>
      </w:r>
      <w:r w:rsidRPr="00746802">
        <w:t xml:space="preserve"> 5: 357-359.</w:t>
      </w:r>
      <w:r w:rsidRPr="00746802">
        <w:br/>
      </w:r>
      <w:r w:rsidRPr="00746802">
        <w:rPr>
          <w:u w:val="single"/>
        </w:rPr>
        <w:t>Chem Codes</w:t>
      </w:r>
      <w:r w:rsidRPr="00746802">
        <w:t xml:space="preserve">:  Chemical of Concern: MLN  </w:t>
      </w:r>
      <w:r w:rsidRPr="00746802">
        <w:rPr>
          <w:u w:val="single"/>
        </w:rPr>
        <w:t>Code</w:t>
      </w:r>
      <w:r w:rsidRPr="00746802">
        <w:t>:  BIOLOGICAL TOXICANT.</w:t>
      </w:r>
    </w:p>
    <w:p w:rsidR="00746802" w:rsidRPr="00746802" w:rsidRDefault="00746802" w:rsidP="00746802">
      <w:r w:rsidRPr="00746802">
        <w:t>Jayanthi, R., David, H., and Goud, Y. S. (1995). On the Scale Insect Species Infesting Sugarcane in Tamil Nadu.</w:t>
      </w:r>
      <w:r w:rsidRPr="00746802">
        <w:rPr>
          <w:b/>
          <w:bCs/>
        </w:rPr>
        <w:t xml:space="preserve"> </w:t>
      </w:r>
      <w:r w:rsidRPr="00746802">
        <w:t xml:space="preserve"> </w:t>
      </w:r>
      <w:r w:rsidRPr="00746802">
        <w:rPr>
          <w:i/>
          <w:iCs/>
        </w:rPr>
        <w:t>Indian J.Agric.Res.</w:t>
      </w:r>
      <w:r w:rsidRPr="00746802">
        <w:t xml:space="preserve"> 29: 53-63.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Jayawardena, K. G. I., Karunaratne SHPP, Ketterman, A. J., and Hemingway, J. *. (1994). Determination of the Role of Elevated B Sub(2) Esterase in Insecticide Resistance in Culex Quinquefasciatus (Diptera: Culicidae) From Studies on the Purified Enzyme.</w:t>
      </w:r>
      <w:r w:rsidRPr="00746802">
        <w:rPr>
          <w:b/>
          <w:bCs/>
        </w:rPr>
        <w:t xml:space="preserve"> </w:t>
      </w:r>
      <w:r w:rsidRPr="00746802">
        <w:t xml:space="preserve"> </w:t>
      </w:r>
      <w:r w:rsidRPr="00746802">
        <w:rPr>
          <w:i/>
          <w:iCs/>
        </w:rPr>
        <w:t>Bulletin of Entomological Research [BULL. ENTOMOL. RES.]. Vol. 84, no. 1, pp. 39-44. 1994.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Jenkins, D., Klein, S. A., Yang, M. S., Wagenet, R. J., and Biggar, J. W. (1978). The Accumulation, Translocation and Degradation of Biocides at Land Wastewater Disposal Sites:  the Fate of Malathion, Carbaryl, Diazinon and 2,4-D Butoxyethyl Ester.</w:t>
      </w:r>
      <w:r w:rsidRPr="00746802">
        <w:rPr>
          <w:b/>
          <w:bCs/>
        </w:rPr>
        <w:t xml:space="preserve"> </w:t>
      </w:r>
      <w:r w:rsidRPr="00746802">
        <w:t xml:space="preserve"> </w:t>
      </w:r>
      <w:r w:rsidRPr="00746802">
        <w:rPr>
          <w:i/>
          <w:iCs/>
        </w:rPr>
        <w:t>Water Res.</w:t>
      </w:r>
      <w:r w:rsidRPr="00746802">
        <w:t xml:space="preserve"> 12: 713-723.</w:t>
      </w:r>
      <w:r w:rsidRPr="00746802">
        <w:br/>
      </w:r>
      <w:r w:rsidRPr="00746802">
        <w:rPr>
          <w:u w:val="single"/>
        </w:rPr>
        <w:t>Chem Codes</w:t>
      </w:r>
      <w:r w:rsidRPr="00746802">
        <w:t xml:space="preserve">:  Chemical of Concern: MLN  </w:t>
      </w:r>
      <w:r w:rsidRPr="00746802">
        <w:rPr>
          <w:u w:val="single"/>
        </w:rPr>
        <w:t>Code</w:t>
      </w:r>
      <w:r w:rsidRPr="00746802">
        <w:t xml:space="preserve"> :  FATE/NO SPECIES.</w:t>
      </w:r>
    </w:p>
    <w:p w:rsidR="00746802" w:rsidRPr="00746802" w:rsidRDefault="00746802" w:rsidP="00746802">
      <w:r w:rsidRPr="00746802">
        <w:t>Jensen, E. (1992). Integrated Pest Management at the Grower Level.</w:t>
      </w:r>
      <w:r w:rsidRPr="00746802">
        <w:rPr>
          <w:b/>
          <w:bCs/>
        </w:rPr>
        <w:t xml:space="preserve"> </w:t>
      </w:r>
      <w:r w:rsidRPr="00746802">
        <w:t xml:space="preserve"> </w:t>
      </w:r>
      <w:r w:rsidRPr="00746802">
        <w:rPr>
          <w:i/>
          <w:iCs/>
        </w:rPr>
        <w:t>International meeting on integrated control of pests and diseases in protected crops and greenhouses, noordwijkerhout, netherlands, may 19-20, 1992. Pestic sci</w:t>
      </w:r>
      <w:r w:rsidRPr="00746802">
        <w:t xml:space="preserve"> 36: 355-357.</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Jensen, I. H. and Bile, N. (1996). Danish Pest Infestation Laboratory Annual Report 1995.</w:t>
      </w:r>
      <w:r w:rsidRPr="00746802">
        <w:rPr>
          <w:b/>
          <w:bCs/>
        </w:rPr>
        <w:t xml:space="preserve"> </w:t>
      </w:r>
      <w:r w:rsidRPr="00746802">
        <w:t xml:space="preserve"> </w:t>
      </w:r>
      <w:r w:rsidRPr="00746802">
        <w:rPr>
          <w:i/>
          <w:iCs/>
        </w:rPr>
        <w:t>Danish pest infestation laboratory annual report</w:t>
      </w:r>
      <w:r w:rsidRPr="00746802">
        <w:t xml:space="preserve"> 1995: I-ii, 1-85.</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Jetten, J., De Kruijf N, and Van, D. E. N. Berg F (1994). Polyethylene Terephthalate Bottles (Prbs): a Health and Safety Assessment. Au - Feron Vj.</w:t>
      </w:r>
      <w:r w:rsidRPr="00746802">
        <w:rPr>
          <w:b/>
          <w:bCs/>
        </w:rPr>
        <w:t xml:space="preserve"> </w:t>
      </w:r>
      <w:r w:rsidRPr="00746802">
        <w:t xml:space="preserve"> </w:t>
      </w:r>
      <w:r w:rsidRPr="00746802">
        <w:rPr>
          <w:i/>
          <w:iCs/>
        </w:rPr>
        <w:t>Food additives and contaminants</w:t>
      </w:r>
      <w:r w:rsidRPr="00746802">
        <w:t xml:space="preserve"> 11: 571-594.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Jianmongkol, S., Berkman, C. E., Thompson, C. M. , and Richardson, R. J. *. (1996). Relative Potencies of the Four Stereoisomers of Isomalathion for Inhibition of Hen Brain Acetylcholinesterase and Neurotoxic Esterase in Vitro.</w:t>
      </w:r>
      <w:r w:rsidRPr="00746802">
        <w:rPr>
          <w:b/>
          <w:bCs/>
        </w:rPr>
        <w:t xml:space="preserve"> </w:t>
      </w:r>
      <w:r w:rsidRPr="00746802">
        <w:t xml:space="preserve"> </w:t>
      </w:r>
      <w:r w:rsidRPr="00746802">
        <w:rPr>
          <w:i/>
          <w:iCs/>
        </w:rPr>
        <w:t xml:space="preserve">Toxicology and Applied Pharmacology [TOXICOL. APPL. PHARMACOL.]. Vol. 139, no. 2, </w:t>
      </w:r>
      <w:r w:rsidRPr="00746802">
        <w:rPr>
          <w:i/>
          <w:iCs/>
        </w:rPr>
        <w:lastRenderedPageBreak/>
        <w:t>pp. 342-348. Aug 1996.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Jianmongkol, Suree, Marable, Brian R., Berkman, Clifford E., Talley, Todd T., Thompson, Charles M., and Richardson, Rudy J. (1999). Kinetic Evidence for Different Mechanisms of Acetylcholinesterase Inhibition by (1r)- and (1s)-Stereoisomers of Isomalathion.</w:t>
      </w:r>
      <w:r w:rsidRPr="00746802">
        <w:rPr>
          <w:b/>
          <w:bCs/>
        </w:rPr>
        <w:t xml:space="preserve"> </w:t>
      </w:r>
      <w:r w:rsidRPr="00746802">
        <w:t xml:space="preserve"> </w:t>
      </w:r>
      <w:r w:rsidRPr="00746802">
        <w:rPr>
          <w:i/>
          <w:iCs/>
        </w:rPr>
        <w:t>Toxicology and Applied Pharmacology</w:t>
      </w:r>
      <w:r w:rsidRPr="00746802">
        <w:t xml:space="preserve"> 155: 43-53.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Jimenez, J. J., Bernal, J. L., Del Nozal Mj, Martin, M. T., and Mayorga, A. L. (1998). Solid-Phase Microextraction Applied to the Analysis of Pesticide Residues in Honey Using Gas Chromatography With Electron-Capture Detection.</w:t>
      </w:r>
      <w:r w:rsidRPr="00746802">
        <w:rPr>
          <w:b/>
          <w:bCs/>
        </w:rPr>
        <w:t xml:space="preserve"> </w:t>
      </w:r>
      <w:r w:rsidRPr="00746802">
        <w:t xml:space="preserve"> </w:t>
      </w:r>
      <w:r w:rsidRPr="00746802">
        <w:rPr>
          <w:i/>
          <w:iCs/>
        </w:rPr>
        <w:t>Journal of chromatography a</w:t>
      </w:r>
      <w:r w:rsidRPr="00746802">
        <w:t xml:space="preserve"> 829: 269-277.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Jimenez, J. J., Bernal, J. L., Del Nozal Mj, Toribio, L., and Martin, M. T. (1998). Gas Chromatography With Electron-Capture and Nitrogen-Phosphorus Detection in the Analysis of Pesticides in Honey After Elution From a Florisil Column: Influence of the Honey Matrix on the Quantitative Results.</w:t>
      </w:r>
      <w:r w:rsidRPr="00746802">
        <w:rPr>
          <w:b/>
          <w:bCs/>
        </w:rPr>
        <w:t xml:space="preserve"> </w:t>
      </w:r>
      <w:r w:rsidRPr="00746802">
        <w:t xml:space="preserve"> </w:t>
      </w:r>
      <w:r w:rsidRPr="00746802">
        <w:rPr>
          <w:i/>
          <w:iCs/>
        </w:rPr>
        <w:t>Journal of chromatography a</w:t>
      </w:r>
      <w:r w:rsidRPr="00746802">
        <w:t xml:space="preserve"> 823: 381-387.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Jin, O. and Kitos, P. (1996). Teratogenic Synergy Between a Thiocarbamate Herbicide and an Organophosphorus Insecticide.</w:t>
      </w:r>
      <w:r w:rsidRPr="00746802">
        <w:rPr>
          <w:b/>
          <w:bCs/>
        </w:rPr>
        <w:t xml:space="preserve"> </w:t>
      </w:r>
      <w:r w:rsidRPr="00746802">
        <w:t xml:space="preserve"> </w:t>
      </w:r>
      <w:r w:rsidRPr="00746802">
        <w:rPr>
          <w:i/>
          <w:iCs/>
        </w:rPr>
        <w:t>Experimental biology 96, part ii, washington, d.c., Usa, april 14-17, 1996. Faseb journal</w:t>
      </w:r>
      <w:r w:rsidRPr="00746802">
        <w:t xml:space="preserve"> 10: A792.</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Jinxiu, S., Bo, C., and Peipei, Y. (2005). Assessment on Acute Toxicity of Combined Pesticides.</w:t>
      </w:r>
      <w:r w:rsidRPr="00746802">
        <w:rPr>
          <w:b/>
          <w:bCs/>
        </w:rPr>
        <w:t xml:space="preserve"> </w:t>
      </w:r>
      <w:r w:rsidRPr="00746802">
        <w:t xml:space="preserve"> </w:t>
      </w:r>
      <w:r w:rsidRPr="00746802">
        <w:rPr>
          <w:i/>
          <w:iCs/>
        </w:rPr>
        <w:t>J.Hyg.Res.(Wei Sheng Yan Jiu)</w:t>
      </w:r>
      <w:r w:rsidRPr="00746802">
        <w:t xml:space="preserve"> 29: 65-68 (CHI) (ENG ABS).</w:t>
      </w:r>
      <w:r w:rsidRPr="00746802">
        <w:br/>
      </w:r>
      <w:r w:rsidRPr="00746802">
        <w:rPr>
          <w:u w:val="single"/>
        </w:rPr>
        <w:t>Chem Codes</w:t>
      </w:r>
      <w:r w:rsidRPr="00746802">
        <w:t>:  EcoReference No.: 77579</w:t>
      </w:r>
      <w:r w:rsidRPr="00746802">
        <w:br/>
        <w:t xml:space="preserve">Chemical of Concern: MOM,OMT,ACYP,DM,MP,DDVP,MTM,PFF,MLN  </w:t>
      </w:r>
      <w:r w:rsidRPr="00746802">
        <w:rPr>
          <w:u w:val="single"/>
        </w:rPr>
        <w:t>Code</w:t>
      </w:r>
      <w:r w:rsidRPr="00746802">
        <w:t>:  NON-ENGLISH.</w:t>
      </w:r>
    </w:p>
    <w:p w:rsidR="00746802" w:rsidRPr="00746802" w:rsidRDefault="00746802" w:rsidP="00746802">
      <w:r w:rsidRPr="00746802">
        <w:t>Jinxiu, S., Bo, C., and Peipei, Y. (2005). Assessment on Acute Toxicity of Combined Pesticides.</w:t>
      </w:r>
      <w:r w:rsidRPr="00746802">
        <w:rPr>
          <w:b/>
          <w:bCs/>
        </w:rPr>
        <w:t xml:space="preserve"> </w:t>
      </w:r>
      <w:r w:rsidRPr="00746802">
        <w:t xml:space="preserve"> </w:t>
      </w:r>
      <w:r w:rsidRPr="00746802">
        <w:rPr>
          <w:i/>
          <w:iCs/>
        </w:rPr>
        <w:t>J.Hyg.Res.(Wei Sheng Yan Jiu)</w:t>
      </w:r>
      <w:r w:rsidRPr="00746802">
        <w:t xml:space="preserve"> 29: 65-68 (CHI) (ENG ABS).</w:t>
      </w:r>
      <w:r w:rsidRPr="00746802">
        <w:br/>
      </w:r>
      <w:r w:rsidRPr="00746802">
        <w:rPr>
          <w:u w:val="single"/>
        </w:rPr>
        <w:t>Chem Codes</w:t>
      </w:r>
      <w:r w:rsidRPr="00746802">
        <w:t xml:space="preserve">:  Chemical of Concern: MOM,OMT,ACYP,DM,MP,DDVP,MTM,PFF,MLN  </w:t>
      </w:r>
      <w:r w:rsidRPr="00746802">
        <w:rPr>
          <w:u w:val="single"/>
        </w:rPr>
        <w:t>Code</w:t>
      </w:r>
      <w:r w:rsidRPr="00746802">
        <w:t>:  NON-ENGLISH.</w:t>
      </w:r>
    </w:p>
    <w:p w:rsidR="00746802" w:rsidRPr="00746802" w:rsidRDefault="00746802" w:rsidP="00746802">
      <w:r w:rsidRPr="00746802">
        <w:t>Johansen, C. A. (1977). Pesticides and Pollinators.</w:t>
      </w:r>
      <w:r w:rsidRPr="00746802">
        <w:rPr>
          <w:b/>
          <w:bCs/>
        </w:rPr>
        <w:t xml:space="preserve"> </w:t>
      </w:r>
      <w:r w:rsidRPr="00746802">
        <w:t xml:space="preserve"> </w:t>
      </w:r>
      <w:r w:rsidRPr="00746802">
        <w:rPr>
          <w:i/>
          <w:iCs/>
        </w:rPr>
        <w:t>Ann.Rev.Entomol.</w:t>
      </w:r>
      <w:r w:rsidRPr="00746802">
        <w:t xml:space="preserve"> 22: 177-192.</w:t>
      </w:r>
      <w:r w:rsidRPr="00746802">
        <w:br/>
      </w:r>
      <w:r w:rsidRPr="00746802">
        <w:rPr>
          <w:u w:val="single"/>
        </w:rPr>
        <w:t>Chem Codes</w:t>
      </w:r>
      <w:r w:rsidRPr="00746802">
        <w:t>:  EcoReference No.: 37326</w:t>
      </w:r>
      <w:r w:rsidRPr="00746802">
        <w:br/>
        <w:t xml:space="preserve">Chemical of Concern: DINO,MXC,ES,AZ,CBL,CBF,CPY,DZ,DCTP,MLN,ACD,DMX,PRN  </w:t>
      </w:r>
      <w:r w:rsidRPr="00746802">
        <w:rPr>
          <w:u w:val="single"/>
        </w:rPr>
        <w:t>Code</w:t>
      </w:r>
      <w:r w:rsidRPr="00746802">
        <w:t>:  REVIEW.</w:t>
      </w:r>
    </w:p>
    <w:p w:rsidR="00746802" w:rsidRPr="00746802" w:rsidRDefault="00746802" w:rsidP="00746802">
      <w:r w:rsidRPr="00746802">
        <w:t>Johansen, C. A. (1972). Toxicity of Field-Weathered Insecticide Residues to Four Kinds of Bees.</w:t>
      </w:r>
      <w:r w:rsidRPr="00746802">
        <w:rPr>
          <w:b/>
          <w:bCs/>
        </w:rPr>
        <w:t xml:space="preserve"> </w:t>
      </w:r>
      <w:r w:rsidRPr="00746802">
        <w:t xml:space="preserve"> </w:t>
      </w:r>
      <w:r w:rsidRPr="00746802">
        <w:rPr>
          <w:i/>
          <w:iCs/>
        </w:rPr>
        <w:t>Environ.Entomol.</w:t>
      </w:r>
      <w:r w:rsidRPr="00746802">
        <w:t xml:space="preserve"> 1: 393-394.</w:t>
      </w:r>
      <w:r w:rsidRPr="00746802">
        <w:br/>
      </w:r>
      <w:r w:rsidRPr="00746802">
        <w:rPr>
          <w:u w:val="single"/>
        </w:rPr>
        <w:t>Chem Codes</w:t>
      </w:r>
      <w:r w:rsidRPr="00746802">
        <w:t xml:space="preserve">:   Chemical of Concern: ABT,PSM,PPG,ACP,CBL,DEM,DDT,ES,MLN,MOM,Naled,PRN,DMT,MP,TXP  </w:t>
      </w:r>
      <w:r w:rsidRPr="00746802">
        <w:rPr>
          <w:u w:val="single"/>
        </w:rPr>
        <w:t>Code</w:t>
      </w:r>
      <w:r w:rsidRPr="00746802">
        <w:t>:  REFS CHECKED/REVIEW.</w:t>
      </w:r>
    </w:p>
    <w:p w:rsidR="00746802" w:rsidRPr="00746802" w:rsidRDefault="00746802" w:rsidP="00746802">
      <w:r w:rsidRPr="00746802">
        <w:t>Johansen, N. G., Hutte, R. S., and Legier, M. F. (1991). A Gas Chromatography Detector Based on Chemiluminescence for the Determination of Pesticides.</w:t>
      </w:r>
      <w:r w:rsidRPr="00746802">
        <w:rPr>
          <w:b/>
          <w:bCs/>
        </w:rPr>
        <w:t xml:space="preserve"> </w:t>
      </w:r>
      <w:r w:rsidRPr="00746802">
        <w:t xml:space="preserve"> </w:t>
      </w:r>
      <w:r w:rsidRPr="00746802">
        <w:rPr>
          <w:i/>
          <w:iCs/>
        </w:rPr>
        <w:t>Hall, j. R. And g. D. Glysson (ed.). Astm (american society for testing materials) special technical publication, 1102. Monitoring water in the 1990's: meeting new challenges</w:t>
      </w:r>
      <w:r w:rsidRPr="00746802">
        <w:t xml:space="preserve"> Symposium, denver, colorado, usa, june 11-14, 1990. Viii+618p. Astm: </w:t>
      </w:r>
      <w:r w:rsidRPr="00746802">
        <w:lastRenderedPageBreak/>
        <w:t>philadelphia, pennsylvania, usa. Illus. Isbn 0-8031-1407-9.; 0: 255-266.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Johnson, J. C., Van Emon Jm, Pullman, D. R., and Keeper, K. R. (1998). Development and Evaluation of Antisera for Detection of the O,O-Diethyl Phosphorothionate and Phosphorothionothiolate Organophosphorus Pesticides by Immunoassay.</w:t>
      </w:r>
      <w:r w:rsidRPr="00746802">
        <w:rPr>
          <w:b/>
          <w:bCs/>
        </w:rPr>
        <w:t xml:space="preserve"> </w:t>
      </w:r>
      <w:r w:rsidRPr="00746802">
        <w:t xml:space="preserve"> </w:t>
      </w:r>
      <w:r w:rsidRPr="00746802">
        <w:rPr>
          <w:i/>
          <w:iCs/>
        </w:rPr>
        <w:t>Journal of agricultural and food chemistry</w:t>
      </w:r>
      <w:r w:rsidRPr="00746802">
        <w:t xml:space="preserve"> 46: 3116-3123.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Johnson, P. D., Rimmer, D. A., and Brown, R. H. (1997). Adaptation and Application of a Multi-Residue Method for the Determination of a Range of Pesticides, Including Phenoxy Acid Herbicides in Vegetation, Based on High-Resolution Gel Permeation Chromatographic Clean-up and Gas Chromatographic Analysis With Mass-Selective Detection.</w:t>
      </w:r>
      <w:r w:rsidRPr="00746802">
        <w:rPr>
          <w:b/>
          <w:bCs/>
        </w:rPr>
        <w:t xml:space="preserve"> </w:t>
      </w:r>
      <w:r w:rsidRPr="00746802">
        <w:t xml:space="preserve"> </w:t>
      </w:r>
      <w:r w:rsidRPr="00746802">
        <w:rPr>
          <w:i/>
          <w:iCs/>
        </w:rPr>
        <w:t>Journal of chromatography a</w:t>
      </w:r>
      <w:r w:rsidRPr="00746802">
        <w:t xml:space="preserve"> 765: 3-11.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Johnson, R. D. and Manske, D. D. (1976). Pesticide Residues in Total Diet Samples (IX).</w:t>
      </w:r>
      <w:r w:rsidRPr="00746802">
        <w:rPr>
          <w:b/>
          <w:bCs/>
        </w:rPr>
        <w:t xml:space="preserve"> </w:t>
      </w:r>
      <w:r w:rsidRPr="00746802">
        <w:t xml:space="preserve"> </w:t>
      </w:r>
      <w:r w:rsidRPr="00746802">
        <w:rPr>
          <w:i/>
          <w:iCs/>
        </w:rPr>
        <w:t>Pestic.Monit.J.</w:t>
      </w:r>
      <w:r w:rsidRPr="00746802">
        <w:t xml:space="preserve">  9: 157-169.</w:t>
      </w:r>
      <w:r w:rsidRPr="00746802">
        <w:br/>
      </w:r>
      <w:r w:rsidRPr="00746802">
        <w:rPr>
          <w:u w:val="single"/>
        </w:rPr>
        <w:t>Chem Codes</w:t>
      </w:r>
      <w:r w:rsidRPr="00746802">
        <w:t xml:space="preserve">:  Chemical of Concern: DCPA,24DXY,CHD,AND,EN,PHSL,DCF,MP,Zn,Cd,Se,DLD,DDT,HCCH,DZ,MLN,HPT,Hg,ES,As,PCB,PRN,CBL,HCB,PCP,MXC,PNB  </w:t>
      </w:r>
      <w:r w:rsidRPr="00746802">
        <w:rPr>
          <w:u w:val="single"/>
        </w:rPr>
        <w:t xml:space="preserve"> Code</w:t>
      </w:r>
      <w:r w:rsidRPr="00746802">
        <w:t>:  SURVEY.</w:t>
      </w:r>
    </w:p>
    <w:p w:rsidR="00746802" w:rsidRPr="00746802" w:rsidRDefault="00746802" w:rsidP="00746802">
      <w:r w:rsidRPr="00746802">
        <w:t>Johnson, T. B. and Long, E. R. (1998). Rapid Toxicity Assessment of Sediments From Estuarine Ecosystems: a New Tandem in Vitro Testing Approach.</w:t>
      </w:r>
      <w:r w:rsidRPr="00746802">
        <w:rPr>
          <w:b/>
          <w:bCs/>
        </w:rPr>
        <w:t xml:space="preserve"> </w:t>
      </w:r>
      <w:r w:rsidRPr="00746802">
        <w:t xml:space="preserve"> </w:t>
      </w:r>
      <w:r w:rsidRPr="00746802">
        <w:rPr>
          <w:i/>
          <w:iCs/>
        </w:rPr>
        <w:t>Environmental toxicology and chemistry</w:t>
      </w:r>
      <w:r w:rsidRPr="00746802">
        <w:t xml:space="preserve"> 17: 1099-1106.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Johnson, W. E., Fendinger, N. J., and Plimmer, J. R. (1991). Solid-Phase Extraction of Pesticides From Water: Possible Interferences From Dissolved Organic Material.</w:t>
      </w:r>
      <w:r w:rsidRPr="00746802">
        <w:rPr>
          <w:b/>
          <w:bCs/>
        </w:rPr>
        <w:t xml:space="preserve"> </w:t>
      </w:r>
      <w:r w:rsidRPr="00746802">
        <w:t xml:space="preserve"> </w:t>
      </w:r>
      <w:r w:rsidRPr="00746802">
        <w:rPr>
          <w:i/>
          <w:iCs/>
        </w:rPr>
        <w:t>Anal chem</w:t>
      </w:r>
      <w:r w:rsidRPr="00746802">
        <w:t xml:space="preserve">  63: 1510-1513.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Johnson, W. W. and Finley, M. T. (1980). Handbook of Acute Toxicity of Chemicals to Fish and Aquatic Invertebrates.</w:t>
      </w:r>
      <w:r w:rsidRPr="00746802">
        <w:rPr>
          <w:b/>
          <w:bCs/>
        </w:rPr>
        <w:t xml:space="preserve"> </w:t>
      </w:r>
      <w:r w:rsidRPr="00746802">
        <w:t xml:space="preserve"> </w:t>
      </w:r>
      <w:r w:rsidRPr="00746802">
        <w:rPr>
          <w:i/>
          <w:iCs/>
        </w:rPr>
        <w:t>Resour.Publ.137, Fish Wildl.Serv., U.S.D.I., Washington, D.C</w:t>
      </w:r>
      <w:r w:rsidRPr="00746802">
        <w:t xml:space="preserve"> 98 p. (OECDG Data File) (Publ As 6797).</w:t>
      </w:r>
      <w:r w:rsidRPr="00746802">
        <w:br/>
      </w:r>
      <w:r w:rsidRPr="00746802">
        <w:rPr>
          <w:u w:val="single"/>
        </w:rPr>
        <w:t>Chem Codes</w:t>
      </w:r>
      <w:r w:rsidRPr="00746802">
        <w:t>:  EcoReference No.: 666</w:t>
      </w:r>
      <w:r w:rsidRPr="00746802">
        <w:br/>
        <w:t xml:space="preserve">Chemical of Concern: EDT,RSM,Captan,CBF,CBL,DFZ,PSM,24DXY,ACP,ACR,AZ,BS,Captan,CMPH,CPY,DBN,DMB,DMT,DPDP,DS,DU,DZ,FO,GYP,HCCH,HXZ,MDT,MLN,MLT,MOM,MP,Naled,OYZ,PRT,SZ,TBC,TPR,As,Pb  </w:t>
      </w:r>
      <w:r w:rsidRPr="00746802">
        <w:rPr>
          <w:u w:val="single"/>
        </w:rPr>
        <w:t>Code</w:t>
      </w:r>
      <w:r w:rsidRPr="00746802">
        <w:t>:  FISH/PUBL AS.</w:t>
      </w:r>
    </w:p>
    <w:p w:rsidR="00746802" w:rsidRPr="00746802" w:rsidRDefault="00746802" w:rsidP="00746802">
      <w:r w:rsidRPr="00746802">
        <w:t>Johnson, W. W. and Finley, M. T. (1980). Handbook of Acute Toxicity of Chemicals to Fish and Aquatic Invertebrates.</w:t>
      </w:r>
      <w:r w:rsidRPr="00746802">
        <w:rPr>
          <w:b/>
          <w:bCs/>
        </w:rPr>
        <w:t xml:space="preserve"> </w:t>
      </w:r>
      <w:r w:rsidRPr="00746802">
        <w:t xml:space="preserve"> </w:t>
      </w:r>
      <w:r w:rsidRPr="00746802">
        <w:rPr>
          <w:i/>
          <w:iCs/>
        </w:rPr>
        <w:t>Resour.Publ.137, Fish Wildl.Serv., U.S.D.I., Washington, D.C</w:t>
      </w:r>
      <w:r w:rsidRPr="00746802">
        <w:t xml:space="preserve"> 98 p. (OECDG Data File) (Publ As 6797).</w:t>
      </w:r>
      <w:r w:rsidRPr="00746802">
        <w:br/>
      </w:r>
      <w:r w:rsidRPr="00746802">
        <w:rPr>
          <w:u w:val="single"/>
        </w:rPr>
        <w:t>Chem Codes</w:t>
      </w:r>
      <w:r w:rsidRPr="00746802">
        <w:t xml:space="preserve">:  Chemical of Concern: EDT,RSM,Captan,CBF,CBL,DFZ,PSM,24DXY,ACP,ACR,AZ,BS,Captan,CMPH,CPY,DBN,DMB,DMT,DPDP,DS,DU,DZ,FO,GYP,HCCH,HXZ,MDT,MLN,MLT,MOM,MP,Naled,OYZ,PRT,SZ,TBC,TPR,As,Pb  </w:t>
      </w:r>
      <w:r w:rsidRPr="00746802">
        <w:rPr>
          <w:u w:val="single"/>
        </w:rPr>
        <w:t>Code</w:t>
      </w:r>
      <w:r w:rsidRPr="00746802">
        <w:t>:  PUBL AS.</w:t>
      </w:r>
    </w:p>
    <w:p w:rsidR="00746802" w:rsidRPr="00746802" w:rsidRDefault="00746802" w:rsidP="00746802">
      <w:r w:rsidRPr="00746802">
        <w:lastRenderedPageBreak/>
        <w:t>Johnston, G. (1995). The Study of Interactive Effects of Pesticides in Birds - A Biomarker Approach.</w:t>
      </w:r>
      <w:r w:rsidRPr="00746802">
        <w:rPr>
          <w:b/>
          <w:bCs/>
        </w:rPr>
        <w:t xml:space="preserve"> </w:t>
      </w:r>
      <w:r w:rsidRPr="00746802">
        <w:t xml:space="preserve"> </w:t>
      </w:r>
      <w:r w:rsidRPr="00746802">
        <w:rPr>
          <w:i/>
          <w:iCs/>
        </w:rPr>
        <w:t>In: Aspects of Applied Biology: Understanding Crop Protection Mixtures</w:t>
      </w:r>
      <w:r w:rsidRPr="00746802">
        <w:t xml:space="preserve"> 25-31.</w:t>
      </w:r>
      <w:r w:rsidRPr="00746802">
        <w:br/>
      </w:r>
      <w:r w:rsidRPr="00746802">
        <w:rPr>
          <w:u w:val="single"/>
        </w:rPr>
        <w:t>Chem Codes</w:t>
      </w:r>
      <w:r w:rsidRPr="00746802">
        <w:t xml:space="preserve">:  Chemical of Concern: DZ,DMT,MLN,CBL  </w:t>
      </w:r>
      <w:r w:rsidRPr="00746802">
        <w:rPr>
          <w:u w:val="single"/>
        </w:rPr>
        <w:t>Code</w:t>
      </w:r>
      <w:r w:rsidRPr="00746802">
        <w:t>:  REFS CHECKED/REVIEW.</w:t>
      </w:r>
    </w:p>
    <w:p w:rsidR="00746802" w:rsidRPr="00746802" w:rsidRDefault="00746802" w:rsidP="00746802">
      <w:r w:rsidRPr="00746802">
        <w:t>Johnston, Gail (1995). The Study of Interactive Effects of Pollutants: a Biomarker Approach: Environmental Toxicology: Hazards to the Environment and Man in the Mediterranean Region.</w:t>
      </w:r>
      <w:r w:rsidRPr="00746802">
        <w:rPr>
          <w:b/>
          <w:bCs/>
        </w:rPr>
        <w:t xml:space="preserve"> </w:t>
      </w:r>
      <w:r w:rsidRPr="00746802">
        <w:t xml:space="preserve"> </w:t>
      </w:r>
      <w:r w:rsidRPr="00746802">
        <w:rPr>
          <w:i/>
          <w:iCs/>
        </w:rPr>
        <w:t>Science of The Total Environment</w:t>
      </w:r>
      <w:r w:rsidRPr="00746802">
        <w:t xml:space="preserve"> 171: 205-212.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Jones, F. W. (1996). Multiresidue Analysis of Pesticides in Wool Wax and Lanolin Using Gel Permeation and Gas Chromatography.</w:t>
      </w:r>
      <w:r w:rsidRPr="00746802">
        <w:rPr>
          <w:b/>
          <w:bCs/>
        </w:rPr>
        <w:t xml:space="preserve"> </w:t>
      </w:r>
      <w:r w:rsidRPr="00746802">
        <w:t xml:space="preserve"> </w:t>
      </w:r>
      <w:r w:rsidRPr="00746802">
        <w:rPr>
          <w:i/>
          <w:iCs/>
        </w:rPr>
        <w:t>Journal of agricultural and food chemistry</w:t>
      </w:r>
      <w:r w:rsidRPr="00746802">
        <w:t xml:space="preserve"> 44: 3197-3201.</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Jones, F. W. (1997). The Removal of Pesticide Residues From Wool Wax by Solvent Extraction.</w:t>
      </w:r>
      <w:r w:rsidRPr="00746802">
        <w:rPr>
          <w:b/>
          <w:bCs/>
        </w:rPr>
        <w:t xml:space="preserve"> </w:t>
      </w:r>
      <w:r w:rsidRPr="00746802">
        <w:t xml:space="preserve"> </w:t>
      </w:r>
      <w:r w:rsidRPr="00746802">
        <w:rPr>
          <w:i/>
          <w:iCs/>
        </w:rPr>
        <w:t>Journal of the american oil chemists' society</w:t>
      </w:r>
      <w:r w:rsidRPr="00746802">
        <w:t xml:space="preserve"> 74: 1241-1245.</w:t>
      </w:r>
      <w:r w:rsidRPr="00746802">
        <w:br/>
      </w:r>
      <w:r w:rsidRPr="00746802">
        <w:rPr>
          <w:u w:val="single"/>
        </w:rPr>
        <w:t>Chem Codes</w:t>
      </w:r>
      <w:r w:rsidRPr="00746802">
        <w:t xml:space="preserve">:  Chemical of Concern: MLN  </w:t>
      </w:r>
      <w:r w:rsidRPr="00746802">
        <w:rPr>
          <w:u w:val="single"/>
        </w:rPr>
        <w:t>Code</w:t>
      </w:r>
      <w:r w:rsidRPr="00746802">
        <w:t>:  METHODS, NO SPECIES.</w:t>
      </w:r>
    </w:p>
    <w:p w:rsidR="00746802" w:rsidRPr="00746802" w:rsidRDefault="00746802" w:rsidP="00746802">
      <w:r w:rsidRPr="00746802">
        <w:t>Jones, F. W. (1997). Removal Pesticides From Wool Wax by Continuous Countercurrent Dual-Solvent Extraction.</w:t>
      </w:r>
      <w:r w:rsidRPr="00746802">
        <w:rPr>
          <w:b/>
          <w:bCs/>
        </w:rPr>
        <w:t xml:space="preserve"> </w:t>
      </w:r>
      <w:r w:rsidRPr="00746802">
        <w:t xml:space="preserve"> </w:t>
      </w:r>
      <w:r w:rsidRPr="00746802">
        <w:rPr>
          <w:i/>
          <w:iCs/>
        </w:rPr>
        <w:t>Journal of the american oil chemists' society</w:t>
      </w:r>
      <w:r w:rsidRPr="00746802">
        <w:t xml:space="preserve"> 74: 1247-1253.</w:t>
      </w:r>
      <w:r w:rsidRPr="00746802">
        <w:br/>
      </w:r>
      <w:r w:rsidRPr="00746802">
        <w:rPr>
          <w:u w:val="single"/>
        </w:rPr>
        <w:t>Chem Codes</w:t>
      </w:r>
      <w:r w:rsidRPr="00746802">
        <w:t xml:space="preserve">:  Chemical of Concern: MLN  </w:t>
      </w:r>
      <w:r w:rsidRPr="00746802">
        <w:rPr>
          <w:u w:val="single"/>
        </w:rPr>
        <w:t>Code</w:t>
      </w:r>
      <w:r w:rsidRPr="00746802">
        <w:t>:  METHODS, NO SPECIES.</w:t>
      </w:r>
    </w:p>
    <w:p w:rsidR="00746802" w:rsidRPr="00746802" w:rsidRDefault="00746802" w:rsidP="00746802">
      <w:r w:rsidRPr="00746802">
        <w:t>Jones, K. L. and Heath, R. T. (1989). The Effect of Malathion on Dissolved Organic Phosphorus Compounds of an Acid Bog Lake.</w:t>
      </w:r>
      <w:r w:rsidRPr="00746802">
        <w:rPr>
          <w:b/>
          <w:bCs/>
        </w:rPr>
        <w:t xml:space="preserve">  </w:t>
      </w:r>
      <w:r w:rsidRPr="00746802">
        <w:t xml:space="preserve"> </w:t>
      </w:r>
      <w:r w:rsidRPr="00746802">
        <w:rPr>
          <w:i/>
          <w:iCs/>
        </w:rPr>
        <w:t>Ohio Journal of Science [OHIO J. SCI.]. Vol. 89, no. 2, 44 p. 1989.</w:t>
      </w:r>
      <w:r w:rsidRPr="00746802">
        <w:br/>
      </w:r>
      <w:r w:rsidRPr="00746802">
        <w:rPr>
          <w:u w:val="single"/>
        </w:rPr>
        <w:t xml:space="preserve"> Chem Codes</w:t>
      </w:r>
      <w:r w:rsidRPr="00746802">
        <w:t xml:space="preserve">:  Chemical of Concern: MLN  </w:t>
      </w:r>
      <w:r w:rsidRPr="00746802">
        <w:rPr>
          <w:u w:val="single"/>
        </w:rPr>
        <w:t>Code</w:t>
      </w:r>
      <w:r w:rsidRPr="00746802">
        <w:t>:  FATE.</w:t>
      </w:r>
    </w:p>
    <w:p w:rsidR="00746802" w:rsidRPr="00746802" w:rsidRDefault="00746802" w:rsidP="00746802">
      <w:r w:rsidRPr="00746802">
        <w:t>Jones, R. J. and Barrow, W. W. (1974). Growth Response of a Select Bacterial Population Exposed to Malathion.</w:t>
      </w:r>
      <w:r w:rsidRPr="00746802">
        <w:rPr>
          <w:b/>
          <w:bCs/>
        </w:rPr>
        <w:t xml:space="preserve"> </w:t>
      </w:r>
      <w:r w:rsidRPr="00746802">
        <w:t xml:space="preserve"> </w:t>
      </w:r>
      <w:r w:rsidRPr="00746802">
        <w:rPr>
          <w:i/>
          <w:iCs/>
        </w:rPr>
        <w:t>Texas Rep.Biol.Med.</w:t>
      </w:r>
      <w:r w:rsidRPr="00746802">
        <w:t xml:space="preserve"> 32: 689-697.</w:t>
      </w:r>
      <w:r w:rsidRPr="00746802">
        <w:br/>
      </w:r>
      <w:r w:rsidRPr="00746802">
        <w:rPr>
          <w:u w:val="single"/>
        </w:rPr>
        <w:t>Chem Codes</w:t>
      </w:r>
      <w:r w:rsidRPr="00746802">
        <w:t>:  EcoReference No.: 62749</w:t>
      </w:r>
      <w:r w:rsidRPr="00746802">
        <w:br/>
        <w:t xml:space="preserve">Chemical of Concern: MLN  </w:t>
      </w:r>
      <w:r w:rsidRPr="00746802">
        <w:rPr>
          <w:u w:val="single"/>
        </w:rPr>
        <w:t>Code</w:t>
      </w:r>
      <w:r w:rsidRPr="00746802">
        <w:t>:  BACTERIA.</w:t>
      </w:r>
    </w:p>
    <w:p w:rsidR="00746802" w:rsidRPr="00746802" w:rsidRDefault="00746802" w:rsidP="00746802">
      <w:r w:rsidRPr="00746802">
        <w:t>Jongenotter, G. A., Kerkhoff, M. At, Van, D. E. R. Knaap H Cm, and Vandeginste, B. Gm ( Automated on-Line Gpc-Gc-Fpd Involving Co-Solvent Trapping and the on-Column Interface for the Determination of Organophosphorus Pesticides in Olive Oils.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Jortner, Bernard S. (2006). The Return of the Dark Neuron. A Histological Artifact Complicating Contemporary Neurotoxicologic Evaluation.</w:t>
      </w:r>
      <w:r w:rsidRPr="00746802">
        <w:rPr>
          <w:b/>
          <w:bCs/>
        </w:rPr>
        <w:t xml:space="preserve"> </w:t>
      </w:r>
      <w:r w:rsidRPr="00746802">
        <w:t xml:space="preserve">  </w:t>
      </w:r>
      <w:r w:rsidRPr="00746802">
        <w:rPr>
          <w:i/>
          <w:iCs/>
        </w:rPr>
        <w:t>NeuroToxicology</w:t>
      </w:r>
      <w:r w:rsidRPr="00746802">
        <w:t xml:space="preserve"> 27: 628-634.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Juhler, R. K. (1997). Optimized Method for the Determination of Organophosphorus Pesticides in Meat and Fatty Matrices.</w:t>
      </w:r>
      <w:r w:rsidRPr="00746802">
        <w:rPr>
          <w:b/>
          <w:bCs/>
        </w:rPr>
        <w:t xml:space="preserve"> </w:t>
      </w:r>
      <w:r w:rsidRPr="00746802">
        <w:t xml:space="preserve"> </w:t>
      </w:r>
      <w:r w:rsidRPr="00746802">
        <w:rPr>
          <w:i/>
          <w:iCs/>
        </w:rPr>
        <w:t>Journal of chromatography a</w:t>
      </w:r>
      <w:r w:rsidRPr="00746802">
        <w:t xml:space="preserve"> 786: 145-153.</w:t>
      </w:r>
      <w:r w:rsidRPr="00746802">
        <w:br/>
      </w:r>
      <w:r w:rsidRPr="00746802">
        <w:rPr>
          <w:u w:val="single"/>
        </w:rPr>
        <w:t>Chem Codes</w:t>
      </w:r>
      <w:r w:rsidRPr="00746802">
        <w:t xml:space="preserve"> :  Chemical of Concern: MLN  </w:t>
      </w:r>
      <w:r w:rsidRPr="00746802">
        <w:rPr>
          <w:u w:val="single"/>
        </w:rPr>
        <w:t>Code</w:t>
      </w:r>
      <w:r w:rsidRPr="00746802">
        <w:t>:  NO TOX DATA.</w:t>
      </w:r>
    </w:p>
    <w:p w:rsidR="00746802" w:rsidRPr="00746802" w:rsidRDefault="00746802" w:rsidP="00746802">
      <w:r w:rsidRPr="00746802">
        <w:t>Juhler, R. K., Lauridsen, M. Green, Christensen, M. Rindom, and Hilbert, G. (1999). Pesticide Residues in Selected Food Commodities: Results From the Danish National Pesticide Monitoring Program 1995-1996.</w:t>
      </w:r>
      <w:r w:rsidRPr="00746802">
        <w:rPr>
          <w:b/>
          <w:bCs/>
        </w:rPr>
        <w:t xml:space="preserve"> </w:t>
      </w:r>
      <w:r w:rsidRPr="00746802">
        <w:t xml:space="preserve"> </w:t>
      </w:r>
      <w:r w:rsidRPr="00746802">
        <w:rPr>
          <w:i/>
          <w:iCs/>
        </w:rPr>
        <w:t>Journal of aoac international</w:t>
      </w:r>
      <w:r w:rsidRPr="00746802">
        <w:t xml:space="preserve"> 82: 337-358.</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lastRenderedPageBreak/>
        <w:t>Jurs, P. C., Stouch, T. R., Czerwinski, M., and Narvaez, J. N. (1985). Computer-Assisted Studies of Molecular Structure-Biological Activity Relationships.</w:t>
      </w:r>
      <w:r w:rsidRPr="00746802">
        <w:rPr>
          <w:b/>
          <w:bCs/>
        </w:rPr>
        <w:t xml:space="preserve"> </w:t>
      </w:r>
      <w:r w:rsidRPr="00746802">
        <w:t xml:space="preserve"> </w:t>
      </w:r>
      <w:r w:rsidRPr="00746802">
        <w:rPr>
          <w:i/>
          <w:iCs/>
        </w:rPr>
        <w:t>J chem inf comput sci</w:t>
      </w:r>
      <w:r w:rsidRPr="00746802">
        <w:t xml:space="preserve"> 25: 296-308.</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Kahn, E., Berlin, M., Deane, M., Jackson, R. J., and Stratton, J. W. (1992). Assessment of Acute Health Effects From the Medfly Eradication Project in Santa Clara County, California.</w:t>
      </w:r>
      <w:r w:rsidRPr="00746802">
        <w:rPr>
          <w:b/>
          <w:bCs/>
        </w:rPr>
        <w:t xml:space="preserve"> </w:t>
      </w:r>
      <w:r w:rsidRPr="00746802">
        <w:t xml:space="preserve"> </w:t>
      </w:r>
      <w:r w:rsidRPr="00746802">
        <w:rPr>
          <w:i/>
          <w:iCs/>
        </w:rPr>
        <w:t>Arch environ health</w:t>
      </w:r>
      <w:r w:rsidRPr="00746802">
        <w:t xml:space="preserve"> 47: 279-284.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Kahru, A., Tomson, K., Pall, T., and Kulm, I. (1996). Study of Toxicity of Pesticides Using Luminescent Bacteria Photobacterium Phosphoreum.</w:t>
      </w:r>
      <w:r w:rsidRPr="00746802">
        <w:rPr>
          <w:b/>
          <w:bCs/>
        </w:rPr>
        <w:t xml:space="preserve"> </w:t>
      </w:r>
      <w:r w:rsidRPr="00746802">
        <w:t xml:space="preserve"> </w:t>
      </w:r>
      <w:r w:rsidRPr="00746802">
        <w:rPr>
          <w:i/>
          <w:iCs/>
        </w:rPr>
        <w:t>Water Science and Technology</w:t>
      </w:r>
      <w:r w:rsidRPr="00746802">
        <w:t xml:space="preserve"> 33: 147-154.</w:t>
      </w:r>
      <w:r w:rsidRPr="00746802">
        <w:br/>
      </w:r>
      <w:r w:rsidRPr="00746802">
        <w:rPr>
          <w:u w:val="single"/>
        </w:rPr>
        <w:t>Chem Codes</w:t>
      </w:r>
      <w:r w:rsidRPr="00746802">
        <w:t xml:space="preserve">:  Chemical of Concern: MLN  </w:t>
      </w:r>
      <w:r w:rsidRPr="00746802">
        <w:rPr>
          <w:u w:val="single"/>
        </w:rPr>
        <w:t xml:space="preserve"> Code</w:t>
      </w:r>
      <w:r w:rsidRPr="00746802">
        <w:t>:  BACTERIA.</w:t>
      </w:r>
    </w:p>
    <w:p w:rsidR="00746802" w:rsidRPr="00746802" w:rsidRDefault="00746802" w:rsidP="00746802">
      <w:r w:rsidRPr="00746802">
        <w:t>Kamal, M. A. (1997). Effect of Malathion on Kinetic Parameters of Acetylcholinesterase (Ec 3.1.1.7) In Vitro.</w:t>
      </w:r>
      <w:r w:rsidRPr="00746802">
        <w:rPr>
          <w:b/>
          <w:bCs/>
        </w:rPr>
        <w:t xml:space="preserve"> </w:t>
      </w:r>
      <w:r w:rsidRPr="00746802">
        <w:t xml:space="preserve"> </w:t>
      </w:r>
      <w:r w:rsidRPr="00746802">
        <w:rPr>
          <w:i/>
          <w:iCs/>
        </w:rPr>
        <w:t>Biochemistry and molecular biology international</w:t>
      </w:r>
      <w:r w:rsidRPr="00746802">
        <w:t xml:space="preserve"> 43: 89-97.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Kamimura, K. and Maruyama, Y. (1983). Appearance of Highly Resistant Strain of Culex Tritaeniorhynchus to Organophosphorus Insecticides.</w:t>
      </w:r>
      <w:r w:rsidRPr="00746802">
        <w:rPr>
          <w:b/>
          <w:bCs/>
        </w:rPr>
        <w:t xml:space="preserve"> </w:t>
      </w:r>
      <w:r w:rsidRPr="00746802">
        <w:t xml:space="preserve"> </w:t>
      </w:r>
      <w:r w:rsidRPr="00746802">
        <w:rPr>
          <w:i/>
          <w:iCs/>
        </w:rPr>
        <w:t>Japanese Journal of Sanitary Zoology [JAP. J. SANIT. ZOOL.]. Vol. 34, no. 1, pp. 33-37. 1983.</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Kamiya, M. and Kameyama, K. (1998). Photochemical Effects of Humic Substances on the Degradation of Organophosphorus Pesticides.</w:t>
      </w:r>
      <w:r w:rsidRPr="00746802">
        <w:rPr>
          <w:b/>
          <w:bCs/>
        </w:rPr>
        <w:t xml:space="preserve"> </w:t>
      </w:r>
      <w:r w:rsidRPr="00746802">
        <w:t xml:space="preserve"> </w:t>
      </w:r>
      <w:r w:rsidRPr="00746802">
        <w:rPr>
          <w:i/>
          <w:iCs/>
        </w:rPr>
        <w:t>Chemosphere</w:t>
      </w:r>
      <w:r w:rsidRPr="00746802">
        <w:t xml:space="preserve"> 36: 2337-2344.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Kammerbauer, J. and Moncada, J. (1998). Pesticide Residue Assessment in Three Selected Agricultural Production Systems in the Choluteca River Basin of Honduras.</w:t>
      </w:r>
      <w:r w:rsidRPr="00746802">
        <w:rPr>
          <w:b/>
          <w:bCs/>
        </w:rPr>
        <w:t xml:space="preserve"> </w:t>
      </w:r>
      <w:r w:rsidRPr="00746802">
        <w:t xml:space="preserve"> </w:t>
      </w:r>
      <w:r w:rsidRPr="00746802">
        <w:rPr>
          <w:i/>
          <w:iCs/>
        </w:rPr>
        <w:t xml:space="preserve"> Environmental pollution</w:t>
      </w:r>
      <w:r w:rsidRPr="00746802">
        <w:t xml:space="preserve"> 103: 171-181.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Kamrin, M. A. (1997). Pesticide Profiles Toxicity Environmental Impact and Fate.</w:t>
      </w:r>
      <w:r w:rsidRPr="00746802">
        <w:rPr>
          <w:b/>
          <w:bCs/>
        </w:rPr>
        <w:t xml:space="preserve"> </w:t>
      </w:r>
      <w:r w:rsidRPr="00746802">
        <w:t xml:space="preserve"> </w:t>
      </w:r>
      <w:r w:rsidRPr="00746802">
        <w:rPr>
          <w:i/>
          <w:iCs/>
        </w:rPr>
        <w:t>Kamrin, m. A. (Ed.). Pesticide profiles: toxicity, environmental impact, and fate. Xix+676p. Crc press publishers inc.: Boca raton, florida, usa</w:t>
      </w:r>
      <w:r w:rsidRPr="00746802">
        <w:t xml:space="preserve"> London, england, uk. Isbn 1-56670-190-2.; 0: Xix+676p.</w:t>
      </w:r>
      <w:r w:rsidRPr="00746802">
        <w:br/>
      </w:r>
      <w:r w:rsidRPr="00746802">
        <w:rPr>
          <w:u w:val="single"/>
        </w:rPr>
        <w:t>Chem Codes</w:t>
      </w:r>
      <w:r w:rsidRPr="00746802">
        <w:t xml:space="preserve"> :  Chemical of Concern: MLN  </w:t>
      </w:r>
      <w:r w:rsidRPr="00746802">
        <w:rPr>
          <w:u w:val="single"/>
        </w:rPr>
        <w:t>Code</w:t>
      </w:r>
      <w:r w:rsidRPr="00746802">
        <w:t>:  REVIEW.</w:t>
      </w:r>
    </w:p>
    <w:p w:rsidR="00746802" w:rsidRPr="00746802" w:rsidRDefault="00746802" w:rsidP="00746802">
      <w:r w:rsidRPr="00746802">
        <w:t>Kan-Do Office and Pesticides Team (1995). Accumulated Pesticide and Industrial Chemical Findings From a Ten-Year Study of Ready-to-Eat Foods.</w:t>
      </w:r>
      <w:r w:rsidRPr="00746802">
        <w:rPr>
          <w:b/>
          <w:bCs/>
        </w:rPr>
        <w:t xml:space="preserve"> </w:t>
      </w:r>
      <w:r w:rsidRPr="00746802">
        <w:t xml:space="preserve"> </w:t>
      </w:r>
      <w:r w:rsidRPr="00746802">
        <w:rPr>
          <w:i/>
          <w:iCs/>
        </w:rPr>
        <w:t>Journal of aoac international</w:t>
      </w:r>
      <w:r w:rsidRPr="00746802">
        <w:t xml:space="preserve"> 78: 614-630.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Kanazawa, J. (1987). Biodegradability of Pesticides in Water by Microbes in Activated Sludge Soil and Sediment.</w:t>
      </w:r>
      <w:r w:rsidRPr="00746802">
        <w:rPr>
          <w:b/>
          <w:bCs/>
        </w:rPr>
        <w:t xml:space="preserve"> </w:t>
      </w:r>
      <w:r w:rsidRPr="00746802">
        <w:t xml:space="preserve"> </w:t>
      </w:r>
      <w:r w:rsidRPr="00746802">
        <w:rPr>
          <w:i/>
          <w:iCs/>
        </w:rPr>
        <w:t>Environ monit assess</w:t>
      </w:r>
      <w:r w:rsidRPr="00746802">
        <w:t xml:space="preserve"> 9: 57-70 .</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Kandoria, J. L. and Singh, H. ( Effect of Ulv Sprayers on the Size and Density of Droplets of Malathion Lvc.</w:t>
      </w:r>
      <w:r w:rsidRPr="00746802">
        <w:rPr>
          <w:b/>
          <w:bCs/>
        </w:rPr>
        <w:t xml:space="preserve"> </w:t>
      </w:r>
      <w:r w:rsidRPr="00746802">
        <w:t xml:space="preserve"> </w:t>
      </w:r>
      <w:r w:rsidRPr="00746802">
        <w:rPr>
          <w:i/>
          <w:iCs/>
        </w:rPr>
        <w:t>Indian j entomol; 46 (1). 1984 (recd. 1987). 92-100.</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Kao, Chao-Hsing and Sun, Chih-Ning (1991). In Vitro Degradation of Some Organophosphorus Insecticides by Susceptible and Resistant Diamondback Moth.</w:t>
      </w:r>
      <w:r w:rsidRPr="00746802">
        <w:rPr>
          <w:b/>
          <w:bCs/>
        </w:rPr>
        <w:t xml:space="preserve"> </w:t>
      </w:r>
      <w:r w:rsidRPr="00746802">
        <w:t xml:space="preserve"> </w:t>
      </w:r>
      <w:r w:rsidRPr="00746802">
        <w:rPr>
          <w:i/>
          <w:iCs/>
        </w:rPr>
        <w:t>Pesticide Biochemistry and Physiology</w:t>
      </w:r>
      <w:r w:rsidRPr="00746802">
        <w:t xml:space="preserve"> 41: </w:t>
      </w:r>
      <w:r w:rsidRPr="00746802">
        <w:lastRenderedPageBreak/>
        <w:t>132-141.</w:t>
      </w:r>
      <w:r w:rsidRPr="00746802">
        <w:br/>
      </w:r>
      <w:r w:rsidRPr="00746802">
        <w:rPr>
          <w:u w:val="single"/>
        </w:rPr>
        <w:t>Chem Codes</w:t>
      </w:r>
      <w:r w:rsidRPr="00746802">
        <w:t xml:space="preserve">:  Chemical of Concern: MLN  </w:t>
      </w:r>
      <w:r w:rsidRPr="00746802">
        <w:rPr>
          <w:u w:val="single"/>
        </w:rPr>
        <w:t>Code</w:t>
      </w:r>
      <w:r w:rsidRPr="00746802">
        <w:t>:  IN VITRO, METABOLISM.</w:t>
      </w:r>
    </w:p>
    <w:p w:rsidR="00746802" w:rsidRPr="00746802" w:rsidRDefault="00746802" w:rsidP="00746802">
      <w:r w:rsidRPr="00746802">
        <w:t>Kao, L. R., Motoyama, N., and Dauterman, W. C. ( 1985). Multiple Forms of Esterases in Mouse, Rat, and Rabbit Liver, and Their Role in Hydrolysis of Organophosphorus and Pyrethroid Insecticides.</w:t>
      </w:r>
      <w:r w:rsidRPr="00746802">
        <w:rPr>
          <w:b/>
          <w:bCs/>
        </w:rPr>
        <w:t xml:space="preserve"> </w:t>
      </w:r>
      <w:r w:rsidRPr="00746802">
        <w:t xml:space="preserve"> </w:t>
      </w:r>
      <w:r w:rsidRPr="00746802">
        <w:rPr>
          <w:i/>
          <w:iCs/>
        </w:rPr>
        <w:t>Pesticide Biochemistry and Physiology</w:t>
      </w:r>
      <w:r w:rsidRPr="00746802">
        <w:t xml:space="preserve"> 23: 66-73.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Kao, S. S. and Tzeng, C. C. (1985). Results of Laboratory Tests on the Toxicity of 24 Pesticides Against Pupae of Trichogramma Chilonis Ishii (Hymenoptera, Trichogrammatidae).</w:t>
      </w:r>
      <w:r w:rsidRPr="00746802">
        <w:rPr>
          <w:b/>
          <w:bCs/>
        </w:rPr>
        <w:t xml:space="preserve"> </w:t>
      </w:r>
      <w:r w:rsidRPr="00746802">
        <w:t xml:space="preserve"> </w:t>
      </w:r>
      <w:r w:rsidRPr="00746802">
        <w:rPr>
          <w:i/>
          <w:iCs/>
        </w:rPr>
        <w:t>Bulletin of the Society of Entomology National Chung Hsing [BULL. SOC. ENTOMOL., NATL. CHUNG HSING UNIV.]. Vol. 18, pp. 13-24. 1985.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Kao Suey-Sheng and Tzeng Ching-Chou (1992). A Survey of the Susceptibility of Rice Moth (Corcyra Cephalonica) and Angoumois Moth (Sitotroga Cerealella) to Malathion and Phoxim.</w:t>
      </w:r>
      <w:r w:rsidRPr="00746802">
        <w:rPr>
          <w:b/>
          <w:bCs/>
        </w:rPr>
        <w:t xml:space="preserve"> </w:t>
      </w:r>
      <w:r w:rsidRPr="00746802">
        <w:t xml:space="preserve"> </w:t>
      </w:r>
      <w:r w:rsidRPr="00746802">
        <w:rPr>
          <w:i/>
          <w:iCs/>
        </w:rPr>
        <w:t>Chinese Journal of Entomology [CHIN. J. ENTOMOL./ZHONGHUA KUNCHONG]. Vol. 12, no. 4, pp. 239-245. 1992.</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Karimov, B. K., Keyser, D., Huehnerfuss, H., and Moeller, K. (1998). Combined Toxicity of Heavy Metals and Pesticides on Embryonic and Larval Stages of Carp (Cyprinus Carpio L.) In Salinized Water.</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Karpas, Z. and Pollevoy, Y. (1992). Ion Mobility Spectrometric Studies of Organophosphorus Compounds.</w:t>
      </w:r>
      <w:r w:rsidRPr="00746802">
        <w:rPr>
          <w:b/>
          <w:bCs/>
        </w:rPr>
        <w:t xml:space="preserve"> </w:t>
      </w:r>
      <w:r w:rsidRPr="00746802">
        <w:t xml:space="preserve"> </w:t>
      </w:r>
      <w:r w:rsidRPr="00746802">
        <w:rPr>
          <w:i/>
          <w:iCs/>
        </w:rPr>
        <w:t>Anal chim acta</w:t>
      </w:r>
      <w:r w:rsidRPr="00746802">
        <w:t xml:space="preserve"> 259: 333-338.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Karunaratne, S. H. P. P. and Hemingway, J. (2001). Malathion Resistance and Prevalence of the Malathion Carboxylesterase Mechanism in Populations of Mosquito Vectors of Disease in Sri Lanka.</w:t>
      </w:r>
      <w:r w:rsidRPr="00746802">
        <w:rPr>
          <w:b/>
          <w:bCs/>
        </w:rPr>
        <w:t xml:space="preserve"> </w:t>
      </w:r>
      <w:r w:rsidRPr="00746802">
        <w:t xml:space="preserve"> </w:t>
      </w:r>
      <w:r w:rsidRPr="00746802">
        <w:rPr>
          <w:i/>
          <w:iCs/>
        </w:rPr>
        <w:t>Bull.W.H.O.</w:t>
      </w:r>
      <w:r w:rsidRPr="00746802">
        <w:t xml:space="preserve">  79: 1060-1064.</w:t>
      </w:r>
      <w:r w:rsidRPr="00746802">
        <w:br/>
      </w:r>
      <w:r w:rsidRPr="00746802">
        <w:rPr>
          <w:u w:val="single"/>
        </w:rPr>
        <w:t>Chem Codes</w:t>
      </w:r>
      <w:r w:rsidRPr="00746802">
        <w:t xml:space="preserve">:  Chemical of Concern: MLN  </w:t>
      </w:r>
      <w:r w:rsidRPr="00746802">
        <w:rPr>
          <w:u w:val="single"/>
        </w:rPr>
        <w:t>Code</w:t>
      </w:r>
      <w:r w:rsidRPr="00746802">
        <w:t>:  NO CONC .</w:t>
      </w:r>
    </w:p>
    <w:p w:rsidR="00746802" w:rsidRPr="00746802" w:rsidRDefault="00746802" w:rsidP="00746802">
      <w:r w:rsidRPr="00746802">
        <w:t>Kashyap, N. P. and Walia, P. C. ( Dissipation of Malathion and Fenitrothion Residues on Okra Fruits.</w:t>
      </w:r>
      <w:r w:rsidRPr="00746802">
        <w:rPr>
          <w:b/>
          <w:bCs/>
        </w:rPr>
        <w:t xml:space="preserve"> </w:t>
      </w:r>
      <w:r w:rsidRPr="00746802">
        <w:t xml:space="preserve"> </w:t>
      </w:r>
      <w:r w:rsidRPr="00746802">
        <w:rPr>
          <w:i/>
          <w:iCs/>
        </w:rPr>
        <w:t>Regupathy, a., K. Rajukkannu and s. Chelliah (ed.). Pesticides and environment; national seminar, aug. 4-5, 1983. Iii+146p. Department of agricultural entomology centre for plant protection studies: coimbatore, india. Illus. Paper.; 0 (0). 1984 (recd. 1985). 23-25.</w:t>
      </w:r>
      <w:r w:rsidRPr="00746802">
        <w:br/>
      </w:r>
      <w:r w:rsidRPr="00746802">
        <w:rPr>
          <w:u w:val="single"/>
        </w:rPr>
        <w:t>Chem Codes</w:t>
      </w:r>
      <w:r w:rsidRPr="00746802">
        <w:t xml:space="preserve">:  Chemical of Concern: MLN  </w:t>
      </w:r>
      <w:r w:rsidRPr="00746802">
        <w:rPr>
          <w:u w:val="single"/>
        </w:rPr>
        <w:t>Code</w:t>
      </w:r>
      <w:r w:rsidRPr="00746802">
        <w:t>:  FATE, NO TOX DATA.</w:t>
      </w:r>
    </w:p>
    <w:p w:rsidR="00746802" w:rsidRPr="00746802" w:rsidRDefault="00746802" w:rsidP="00746802">
      <w:r w:rsidRPr="00746802">
        <w:t>Kashyap, N. P. and Walia, P. C. (1986). Insecticide Residues on Okra.</w:t>
      </w:r>
      <w:r w:rsidRPr="00746802">
        <w:rPr>
          <w:b/>
          <w:bCs/>
        </w:rPr>
        <w:t xml:space="preserve"> </w:t>
      </w:r>
      <w:r w:rsidRPr="00746802">
        <w:t xml:space="preserve"> </w:t>
      </w:r>
      <w:r w:rsidRPr="00746802">
        <w:rPr>
          <w:i/>
          <w:iCs/>
        </w:rPr>
        <w:t>Goel, s. C. (Ed.). Insect and environment, vol. 2. Pesticide residues and environmental pollution</w:t>
      </w:r>
      <w:r w:rsidRPr="00746802">
        <w:t xml:space="preserve"> National symposium, muzaffarnagar, india, october 2-4, 1985. Xxii+293p. Sanatan dharm college: muzaffarnagar, india. Illus.; 0: 45-49.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Kashyap, S. K. (1986). Health Surveillance and Biological Monitoring of Pesticide Formulators in India.</w:t>
      </w:r>
      <w:r w:rsidRPr="00746802">
        <w:rPr>
          <w:b/>
          <w:bCs/>
        </w:rPr>
        <w:t xml:space="preserve"> </w:t>
      </w:r>
      <w:r w:rsidRPr="00746802">
        <w:t xml:space="preserve"> </w:t>
      </w:r>
      <w:r w:rsidRPr="00746802">
        <w:rPr>
          <w:i/>
          <w:iCs/>
        </w:rPr>
        <w:t>Toxicology Letters</w:t>
      </w:r>
      <w:r w:rsidRPr="00746802">
        <w:t xml:space="preserve"> 33: 107-114.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Kasilo, O. J., Hobane, T., and Nhachi, C. Fb (1991). Organophosphate Poisoning in Urban Zimbabwe.</w:t>
      </w:r>
      <w:r w:rsidRPr="00746802">
        <w:rPr>
          <w:b/>
          <w:bCs/>
        </w:rPr>
        <w:t xml:space="preserve"> </w:t>
      </w:r>
      <w:r w:rsidRPr="00746802">
        <w:t xml:space="preserve"> </w:t>
      </w:r>
      <w:r w:rsidRPr="00746802">
        <w:rPr>
          <w:i/>
          <w:iCs/>
        </w:rPr>
        <w:t>J appl toxicol</w:t>
      </w:r>
      <w:r w:rsidRPr="00746802">
        <w:t xml:space="preserve"> 11: 269-272.</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Katagi, M., Tatsuno, M., and Tsuchihashi, H.  (1994). Determination of Malathion Metabolites in Biological Samples by LC/MS.</w:t>
      </w:r>
      <w:r w:rsidRPr="00746802">
        <w:rPr>
          <w:b/>
          <w:bCs/>
        </w:rPr>
        <w:t xml:space="preserve"> </w:t>
      </w:r>
      <w:r w:rsidRPr="00746802">
        <w:t xml:space="preserve"> </w:t>
      </w:r>
      <w:r w:rsidRPr="00746802">
        <w:rPr>
          <w:i/>
          <w:iCs/>
        </w:rPr>
        <w:t>Jpn.J.Toxicol.Environ.Health</w:t>
      </w:r>
      <w:r w:rsidRPr="00746802">
        <w:t xml:space="preserve"> 40: 357-364 (JPN) (ENG ABS).</w:t>
      </w:r>
      <w:r w:rsidRPr="00746802">
        <w:br/>
      </w:r>
      <w:r w:rsidRPr="00746802">
        <w:rPr>
          <w:u w:val="single"/>
        </w:rPr>
        <w:t>Chem Codes</w:t>
      </w:r>
      <w:r w:rsidRPr="00746802">
        <w:t>:  EcoReference No.: 89765</w:t>
      </w:r>
      <w:r w:rsidRPr="00746802">
        <w:br/>
        <w:t xml:space="preserve">Chemical of Concern: MLN  </w:t>
      </w:r>
      <w:r w:rsidRPr="00746802">
        <w:rPr>
          <w:u w:val="single"/>
        </w:rPr>
        <w:t>Code</w:t>
      </w:r>
      <w:r w:rsidRPr="00746802">
        <w:t>:  IN VITRO/NON-ENGLISH.</w:t>
      </w:r>
    </w:p>
    <w:p w:rsidR="00746802" w:rsidRPr="00746802" w:rsidRDefault="00746802" w:rsidP="00746802">
      <w:r w:rsidRPr="00746802">
        <w:t>Katayama, Y., Horide, F., and Tsuji, K. (1989). A Study on the Stability of Alpha Cyanobenzyl Ester-Type Pyrethroids in Mineral Carriers in the Presence of Malathion.</w:t>
      </w:r>
      <w:r w:rsidRPr="00746802">
        <w:rPr>
          <w:b/>
          <w:bCs/>
        </w:rPr>
        <w:t xml:space="preserve">  </w:t>
      </w:r>
      <w:r w:rsidRPr="00746802">
        <w:t xml:space="preserve"> </w:t>
      </w:r>
      <w:r w:rsidRPr="00746802">
        <w:rPr>
          <w:i/>
          <w:iCs/>
        </w:rPr>
        <w:t>J pestic sci</w:t>
      </w:r>
      <w:r w:rsidRPr="00746802">
        <w:t xml:space="preserve"> 14: 53-58.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Kathpal, T. S. and Kumari, B. ( Pesticidal Contamination of Environment Its Implications and Management.</w:t>
      </w:r>
      <w:r w:rsidRPr="00746802">
        <w:rPr>
          <w:b/>
          <w:bCs/>
        </w:rPr>
        <w:t xml:space="preserve"> </w:t>
      </w:r>
      <w:r w:rsidRPr="00746802">
        <w:t xml:space="preserve"> </w:t>
      </w:r>
      <w:r w:rsidRPr="00746802">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535-551.</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Kaur, I., Mathur, R. P., and Tandon, S. N. (1997). Parameters Affecting the Decay of Some Organophosphorus Pesticides: a Study by High-Performance Liquid Chromatography.</w:t>
      </w:r>
      <w:r w:rsidRPr="00746802">
        <w:rPr>
          <w:b/>
          <w:bCs/>
        </w:rPr>
        <w:t xml:space="preserve"> </w:t>
      </w:r>
      <w:r w:rsidRPr="00746802">
        <w:t xml:space="preserve"> </w:t>
      </w:r>
      <w:r w:rsidRPr="00746802">
        <w:rPr>
          <w:i/>
          <w:iCs/>
        </w:rPr>
        <w:t>Biomedical chromatography</w:t>
      </w:r>
      <w:r w:rsidRPr="00746802">
        <w:t xml:space="preserve"> 11: 22-24.</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Kaur, I., Mathur, R. P., Tandon, S. N., and Dureja, P. (1997). Identification of Metabolites of Malathion in Plant, Water and Soil by GC-MS.</w:t>
      </w:r>
      <w:r w:rsidRPr="00746802">
        <w:rPr>
          <w:b/>
          <w:bCs/>
        </w:rPr>
        <w:t xml:space="preserve"> </w:t>
      </w:r>
      <w:r w:rsidRPr="00746802">
        <w:t xml:space="preserve"> </w:t>
      </w:r>
      <w:r w:rsidRPr="00746802">
        <w:rPr>
          <w:i/>
          <w:iCs/>
        </w:rPr>
        <w:t>Biomed.Chromatogr.</w:t>
      </w:r>
      <w:r w:rsidRPr="00746802">
        <w:t xml:space="preserve"> 11: 352-355.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Kawachi, T., Komatsu, T., Kada, T., Ishidate, M., Sasaki, M., Sugiyama, T., and Tazima, Y. (1980). Results of Recent Studies on the Relevance of Various Short-Term Screening Tests in Japan.</w:t>
      </w:r>
      <w:r w:rsidRPr="00746802">
        <w:rPr>
          <w:b/>
          <w:bCs/>
        </w:rPr>
        <w:t xml:space="preserve"> </w:t>
      </w:r>
      <w:r w:rsidRPr="00746802">
        <w:t xml:space="preserve"> </w:t>
      </w:r>
      <w:r w:rsidRPr="00746802">
        <w:rPr>
          <w:i/>
          <w:iCs/>
        </w:rPr>
        <w:t>Appl.Methods Oncol.</w:t>
      </w:r>
      <w:r w:rsidRPr="00746802">
        <w:t xml:space="preserve"> 3: 253-267.</w:t>
      </w:r>
      <w:r w:rsidRPr="00746802">
        <w:br/>
      </w:r>
      <w:r w:rsidRPr="00746802">
        <w:rPr>
          <w:u w:val="single"/>
        </w:rPr>
        <w:t>Chem Codes</w:t>
      </w:r>
      <w:r w:rsidRPr="00746802">
        <w:t xml:space="preserve"> :  Chemical of Concern: THM,DCF,ACY,DMT,AN,ANT,PAH,Captan,DDVP,MLN,CBL,PPB,PYR,CAP,CPY,Maneb  </w:t>
      </w:r>
      <w:r w:rsidRPr="00746802">
        <w:rPr>
          <w:u w:val="single"/>
        </w:rPr>
        <w:t>Code</w:t>
      </w:r>
      <w:r w:rsidRPr="00746802">
        <w:t>:  NO CONC/NO DURATION.</w:t>
      </w:r>
    </w:p>
    <w:p w:rsidR="00746802" w:rsidRPr="00746802" w:rsidRDefault="00746802" w:rsidP="00746802">
      <w:r w:rsidRPr="00746802">
        <w:t>Kawakami, Y. (1989). Insecticide-Resistance of Culex Pipiens Molestus Forskal Collected in Shinjuku-Ku, Tokyo.</w:t>
      </w:r>
      <w:r w:rsidRPr="00746802">
        <w:rPr>
          <w:b/>
          <w:bCs/>
        </w:rPr>
        <w:t xml:space="preserve"> </w:t>
      </w:r>
      <w:r w:rsidRPr="00746802">
        <w:t xml:space="preserve"> </w:t>
      </w:r>
      <w:r w:rsidRPr="00746802">
        <w:rPr>
          <w:i/>
          <w:iCs/>
        </w:rPr>
        <w:t>Japanese Journal of Sanitary Zoology [JAP. J. SANIT. ZOOL.]. Vol. 40, no. 3, pp. 217-220. 1989.</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Kawata, K., Mukai, H., Tanabe, H., and Yasuhara, A. (1996). Annual Variation of Insecticides in Precipitation in Rural Japan.</w:t>
      </w:r>
      <w:r w:rsidRPr="00746802">
        <w:rPr>
          <w:b/>
          <w:bCs/>
        </w:rPr>
        <w:t xml:space="preserve"> </w:t>
      </w:r>
      <w:r w:rsidRPr="00746802">
        <w:t xml:space="preserve"> </w:t>
      </w:r>
      <w:r w:rsidRPr="00746802">
        <w:rPr>
          <w:i/>
          <w:iCs/>
        </w:rPr>
        <w:t>Bulletin of environmental contamination and toxicology</w:t>
      </w:r>
      <w:r w:rsidRPr="00746802">
        <w:t xml:space="preserve"> 57: 853-858.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Kawata, K., Mukai, H., and Yasuhara, A. (1995). Monitoring of Pesticides in Air by Gas Chromatography-Mass Spectrometry and the Use of Quartz-Fibre Wool and Activated Carbon for Sampling.</w:t>
      </w:r>
      <w:r w:rsidRPr="00746802">
        <w:rPr>
          <w:b/>
          <w:bCs/>
        </w:rPr>
        <w:t xml:space="preserve"> </w:t>
      </w:r>
      <w:r w:rsidRPr="00746802">
        <w:t xml:space="preserve"> </w:t>
      </w:r>
      <w:r w:rsidRPr="00746802">
        <w:rPr>
          <w:i/>
          <w:iCs/>
        </w:rPr>
        <w:t xml:space="preserve">Journal of </w:t>
      </w:r>
      <w:r w:rsidRPr="00746802">
        <w:rPr>
          <w:i/>
          <w:iCs/>
        </w:rPr>
        <w:lastRenderedPageBreak/>
        <w:t>chromatography a</w:t>
      </w:r>
      <w:r w:rsidRPr="00746802">
        <w:t xml:space="preserve"> 710: 243-250.</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Kawate, M. K. and Coughlin, J. A. ( Mediterranean Fruit Fly Control on Persimmon 1989.</w:t>
      </w:r>
      <w:r w:rsidRPr="00746802">
        <w:rPr>
          <w:b/>
          <w:bCs/>
        </w:rPr>
        <w:t xml:space="preserve"> </w:t>
      </w:r>
      <w:r w:rsidRPr="00746802">
        <w:t xml:space="preserve"> </w:t>
      </w:r>
      <w:r w:rsidRPr="00746802">
        <w:rPr>
          <w:i/>
          <w:iCs/>
        </w:rPr>
        <w:t>Burditt, a. K. Jr. (Ed.). Insecticide &amp; acaricide tests, vol. 18. Ii+405p. Entomological society of america: lanham, maryland, usa.; 0 (0). 1993. 78. Ab - biosis copyright: biol abs. Rrm diospyros-kaki ceratitis-capitata malathion nu-lure insect bait pesticide insecticide</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Kay, K. (1973). Toxicology of Pesticides: Recent Advances.</w:t>
      </w:r>
      <w:r w:rsidRPr="00746802">
        <w:rPr>
          <w:b/>
          <w:bCs/>
        </w:rPr>
        <w:t xml:space="preserve"> </w:t>
      </w:r>
      <w:r w:rsidRPr="00746802">
        <w:t xml:space="preserve"> </w:t>
      </w:r>
      <w:r w:rsidRPr="00746802">
        <w:rPr>
          <w:i/>
          <w:iCs/>
        </w:rPr>
        <w:t>Environ.Res.</w:t>
      </w:r>
      <w:r w:rsidRPr="00746802">
        <w:t xml:space="preserve"> 6: 202-243.</w:t>
      </w:r>
      <w:r w:rsidRPr="00746802">
        <w:br/>
      </w:r>
      <w:r w:rsidRPr="00746802">
        <w:rPr>
          <w:u w:val="single"/>
        </w:rPr>
        <w:t>Chem Codes</w:t>
      </w:r>
      <w:r w:rsidRPr="00746802">
        <w:t>:  EcoReference No.: 37422</w:t>
      </w:r>
      <w:r w:rsidRPr="00746802">
        <w:br/>
        <w:t xml:space="preserve">Chemical of Concern: Zn,Mn,CTC,PQT,PHTH,Captan,MP,TXP,As,Pb,PCP,EN,MLN,Folpet,ETU,Zineb,PYN,PCB,DDT,MRX,AND,DLD,HPT,CHD,24DXY,PRN,DZ,CBL,PPB,MXC,Hg  </w:t>
      </w:r>
      <w:r w:rsidRPr="00746802">
        <w:rPr>
          <w:u w:val="single"/>
        </w:rPr>
        <w:t>Code</w:t>
      </w:r>
      <w:r w:rsidRPr="00746802">
        <w:t>:  REVIEW.</w:t>
      </w:r>
    </w:p>
    <w:p w:rsidR="00746802" w:rsidRPr="00746802" w:rsidRDefault="00746802" w:rsidP="00746802">
      <w:r w:rsidRPr="00746802">
        <w:t>Keadtisuke, S. and Fukuto, T. (1986). Adult Fanconi Syndrome Induced by Malathion Impurities in the Rat.</w:t>
      </w:r>
      <w:r w:rsidRPr="00746802">
        <w:rPr>
          <w:b/>
          <w:bCs/>
        </w:rPr>
        <w:t xml:space="preserve"> </w:t>
      </w:r>
      <w:r w:rsidRPr="00746802">
        <w:t xml:space="preserve"> </w:t>
      </w:r>
      <w:r w:rsidRPr="00746802">
        <w:rPr>
          <w:i/>
          <w:iCs/>
        </w:rPr>
        <w:t>192nd american chemical society national meeting, anaheim, calif., Usa, sept. 7-12, 1986. Abstr pap am chem soc</w:t>
      </w:r>
      <w:r w:rsidRPr="00746802">
        <w:t xml:space="preserve"> 192: No pagination.</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Kearney, Philip C., Muldoon, Mark T., and Somich, Cathleen J. (1987). Uv-Ozonation of Eleven Major Pesticides as a Waste Disposal Pretreatment.</w:t>
      </w:r>
      <w:r w:rsidRPr="00746802">
        <w:rPr>
          <w:b/>
          <w:bCs/>
        </w:rPr>
        <w:t xml:space="preserve"> </w:t>
      </w:r>
      <w:r w:rsidRPr="00746802">
        <w:t xml:space="preserve"> </w:t>
      </w:r>
      <w:r w:rsidRPr="00746802">
        <w:rPr>
          <w:i/>
          <w:iCs/>
        </w:rPr>
        <w:t>Chemosphere</w:t>
      </w:r>
      <w:r w:rsidRPr="00746802">
        <w:t xml:space="preserve"> 16: 2321-2330.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Keck, J., Sims, R. C., Coover, M., Park, K., and Symons, B. (1989). Evidence for Cooxidation of Polynuclear Aromatic Hydrocarbons in Soil.</w:t>
      </w:r>
      <w:r w:rsidRPr="00746802">
        <w:rPr>
          <w:b/>
          <w:bCs/>
        </w:rPr>
        <w:t xml:space="preserve"> </w:t>
      </w:r>
      <w:r w:rsidRPr="00746802">
        <w:t xml:space="preserve"> </w:t>
      </w:r>
      <w:r w:rsidRPr="00746802">
        <w:rPr>
          <w:i/>
          <w:iCs/>
        </w:rPr>
        <w:t>Water res</w:t>
      </w:r>
      <w:r w:rsidRPr="00746802">
        <w:t xml:space="preserve"> 23: 1467-1476.</w:t>
      </w:r>
      <w:r w:rsidRPr="00746802">
        <w:br/>
      </w:r>
      <w:r w:rsidRPr="00746802">
        <w:rPr>
          <w:u w:val="single"/>
        </w:rPr>
        <w:t>Chem Codes</w:t>
      </w:r>
      <w:r w:rsidRPr="00746802">
        <w:t xml:space="preserve"> :  Chemical of Concern: MLN  </w:t>
      </w:r>
      <w:r w:rsidRPr="00746802">
        <w:rPr>
          <w:u w:val="single"/>
        </w:rPr>
        <w:t>Code</w:t>
      </w:r>
      <w:r w:rsidRPr="00746802">
        <w:t>:  FATE.</w:t>
      </w:r>
    </w:p>
    <w:p w:rsidR="00746802" w:rsidRPr="00746802" w:rsidRDefault="00746802" w:rsidP="00746802">
      <w:r w:rsidRPr="00746802">
        <w:t>Keeble, Vera B., Correll, Linda, and Ehrich, Marion (1993). Evaluation of Knit Glove Fabrics as Barriers to Dermal Absorption of Organophosphorus Insecticides Using an in Vitro Test System.</w:t>
      </w:r>
      <w:r w:rsidRPr="00746802">
        <w:rPr>
          <w:b/>
          <w:bCs/>
        </w:rPr>
        <w:t xml:space="preserve"> </w:t>
      </w:r>
      <w:r w:rsidRPr="00746802">
        <w:t xml:space="preserve"> </w:t>
      </w:r>
      <w:r w:rsidRPr="00746802">
        <w:rPr>
          <w:i/>
          <w:iCs/>
        </w:rPr>
        <w:t>Toxicology</w:t>
      </w:r>
      <w:r w:rsidRPr="00746802">
        <w:t xml:space="preserve"> 81: 195-203.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Keith, J. O. and Bruggers, R. L. (1998). Review of Hazards to Raptors From Pest Control in Sahelian Africa.</w:t>
      </w:r>
      <w:r w:rsidRPr="00746802">
        <w:rPr>
          <w:b/>
          <w:bCs/>
        </w:rPr>
        <w:t xml:space="preserve"> </w:t>
      </w:r>
      <w:r w:rsidRPr="00746802">
        <w:t xml:space="preserve"> </w:t>
      </w:r>
      <w:r w:rsidRPr="00746802">
        <w:rPr>
          <w:i/>
          <w:iCs/>
        </w:rPr>
        <w:t>Journal of raptor research</w:t>
      </w:r>
      <w:r w:rsidRPr="00746802">
        <w:t xml:space="preserve"> 32: 151-158.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Keller, A. E. and Ruessler, S. (1996). Malathion Toxicity to Three Life Stages of Unionid Mussels.</w:t>
      </w:r>
      <w:r w:rsidRPr="00746802">
        <w:rPr>
          <w:b/>
          <w:bCs/>
        </w:rPr>
        <w:t xml:space="preserve"> </w:t>
      </w:r>
      <w:r w:rsidRPr="00746802">
        <w:t xml:space="preserve"> </w:t>
      </w:r>
      <w:r w:rsidRPr="00746802">
        <w:rPr>
          <w:i/>
          <w:iCs/>
        </w:rPr>
        <w:t>J Shellfish Res</w:t>
      </w:r>
      <w:r w:rsidRPr="00746802">
        <w:t xml:space="preserve"> 15: 485 .</w:t>
      </w:r>
      <w:r w:rsidRPr="00746802">
        <w:br/>
      </w:r>
      <w:r w:rsidRPr="00746802">
        <w:rPr>
          <w:u w:val="single"/>
        </w:rPr>
        <w:t>Chem Codes</w:t>
      </w:r>
      <w:r w:rsidRPr="00746802">
        <w:t xml:space="preserve">:  Chemical of Concern: MLN  </w:t>
      </w:r>
      <w:r w:rsidRPr="00746802">
        <w:rPr>
          <w:u w:val="single"/>
        </w:rPr>
        <w:t>Code</w:t>
      </w:r>
      <w:r w:rsidRPr="00746802">
        <w:t>:  PUBL AS.</w:t>
      </w:r>
    </w:p>
    <w:p w:rsidR="00746802" w:rsidRPr="00746802" w:rsidRDefault="00746802" w:rsidP="00746802">
      <w:r w:rsidRPr="00746802">
        <w:t>Keller, A. E. and Ruessler, S. (1996). Malathion Toxicity to Three Life Stages of Unionid Mussels.</w:t>
      </w:r>
      <w:r w:rsidRPr="00746802">
        <w:rPr>
          <w:b/>
          <w:bCs/>
        </w:rPr>
        <w:t xml:space="preserve"> </w:t>
      </w:r>
      <w:r w:rsidRPr="00746802">
        <w:t xml:space="preserve"> </w:t>
      </w:r>
      <w:r w:rsidRPr="00746802">
        <w:rPr>
          <w:i/>
          <w:iCs/>
        </w:rPr>
        <w:t>Journal of Shellfish Research</w:t>
      </w:r>
      <w:r w:rsidRPr="00746802">
        <w:t xml:space="preserve"> 15: 485.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Kennedy, C. J. and Walsh, P. J. (1997). Effects of Temperature on Xenobiotic Metabolism.</w:t>
      </w:r>
      <w:r w:rsidRPr="00746802">
        <w:rPr>
          <w:b/>
          <w:bCs/>
        </w:rPr>
        <w:t xml:space="preserve"> </w:t>
      </w:r>
      <w:r w:rsidRPr="00746802">
        <w:t xml:space="preserve"> </w:t>
      </w:r>
      <w:r w:rsidRPr="00746802">
        <w:rPr>
          <w:i/>
          <w:iCs/>
        </w:rPr>
        <w:t xml:space="preserve">In: C.M.Wood and D.G.McDonald (Eds.), Soc.for Exp.Biol.Semin.Ser.No.61, Global Warming: Implications for Freshwater and Marine Fish, Annu.Meet.of the Soc.for Exp.Biol., Apr.3-7, 1995, St.Andrews, Scotland, UK, Cambridge </w:t>
      </w:r>
      <w:r w:rsidRPr="00746802">
        <w:rPr>
          <w:i/>
          <w:iCs/>
        </w:rPr>
        <w:lastRenderedPageBreak/>
        <w:t>Univ.Press, Cambridge, England</w:t>
      </w:r>
      <w:r w:rsidRPr="00746802">
        <w:t xml:space="preserve"> 61: 303-324.</w:t>
      </w:r>
      <w:r w:rsidRPr="00746802">
        <w:br/>
      </w:r>
      <w:r w:rsidRPr="00746802">
        <w:rPr>
          <w:u w:val="single"/>
        </w:rPr>
        <w:t>Chem Codes</w:t>
      </w:r>
      <w:r w:rsidRPr="00746802">
        <w:t xml:space="preserve">:  EcoReference No.: 90107  </w:t>
      </w:r>
      <w:r w:rsidRPr="00746802">
        <w:rPr>
          <w:u w:val="single"/>
        </w:rPr>
        <w:t>Code</w:t>
      </w:r>
      <w:r w:rsidRPr="00746802">
        <w:t>:  REVIEW.</w:t>
      </w:r>
    </w:p>
    <w:p w:rsidR="00746802" w:rsidRPr="00746802" w:rsidRDefault="00746802" w:rsidP="00746802">
      <w:r w:rsidRPr="00746802">
        <w:t>Kennedy, E. R., Abell, M. T., Reynolds, J., and Wickman, D. ( A Sampling and Analytical Method for the Simultaneous Determination of Multiple Organophosphorus Pesticides in Air.</w:t>
      </w:r>
      <w:r w:rsidRPr="00746802">
        <w:rPr>
          <w:b/>
          <w:bCs/>
        </w:rPr>
        <w:t xml:space="preserve"> </w:t>
      </w:r>
      <w:r w:rsidRPr="00746802">
        <w:t xml:space="preserve"> </w:t>
      </w:r>
      <w:r w:rsidRPr="00746802">
        <w:rPr>
          <w:i/>
          <w:iCs/>
        </w:rPr>
        <w:t xml:space="preserve">American industrial hygiene association journal; 55 (12). 1994. 1172-1177. </w:t>
      </w:r>
      <w:r w:rsidRPr="00746802">
        <w:br/>
      </w:r>
      <w:r w:rsidRPr="00746802">
        <w:rPr>
          <w:u w:val="single"/>
        </w:rPr>
        <w:t>Chem Codes</w:t>
      </w:r>
      <w:r w:rsidRPr="00746802">
        <w:t xml:space="preserve">:  Chemical of Concern: MLN  </w:t>
      </w:r>
      <w:r w:rsidRPr="00746802">
        <w:rPr>
          <w:u w:val="single"/>
        </w:rPr>
        <w:t>Code</w:t>
      </w:r>
      <w:r w:rsidRPr="00746802">
        <w:t>:  METHODS, HUMAN HEALTH.</w:t>
      </w:r>
    </w:p>
    <w:p w:rsidR="00746802" w:rsidRPr="00746802" w:rsidRDefault="00746802" w:rsidP="00746802">
      <w:r w:rsidRPr="00746802">
        <w:t>Kertesz, M. A., Cook, A. M., and Leisinger, T. ( 1994). Microbial Metabolism of Sulfur-and Phosphorus-Containing Xenobiotics.</w:t>
      </w:r>
      <w:r w:rsidRPr="00746802">
        <w:rPr>
          <w:b/>
          <w:bCs/>
        </w:rPr>
        <w:t xml:space="preserve"> </w:t>
      </w:r>
      <w:r w:rsidRPr="00746802">
        <w:t xml:space="preserve"> </w:t>
      </w:r>
      <w:r w:rsidRPr="00746802">
        <w:rPr>
          <w:i/>
          <w:iCs/>
        </w:rPr>
        <w:t>Fems microbiology reviews</w:t>
      </w:r>
      <w:r w:rsidRPr="00746802">
        <w:t xml:space="preserve"> 15: 195-215.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Key, P. B., Fulton, M. H., Harman Fetcho, J. A., and McConnell, L. L. (2003). Acetylcholinesterase Activity in Grass Shrimp and Aqueous Pesticide Levels From South Florida Drainage Canals.</w:t>
      </w:r>
      <w:r w:rsidRPr="00746802">
        <w:rPr>
          <w:b/>
          <w:bCs/>
        </w:rPr>
        <w:t xml:space="preserve"> </w:t>
      </w:r>
      <w:r w:rsidRPr="00746802">
        <w:t xml:space="preserve"> </w:t>
      </w:r>
      <w:r w:rsidRPr="00746802">
        <w:rPr>
          <w:i/>
          <w:iCs/>
        </w:rPr>
        <w:t>Archives of Environmental Contamination and Toxicology [Arch. Environ. Contam. Toxicol.]. Vol. 45, no. 3, pp. 371-377. Oct 2003.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Khan, M., Gassman, M., and Haque, R. (1976). Biodegradation of Pesticides.</w:t>
      </w:r>
      <w:r w:rsidRPr="00746802">
        <w:rPr>
          <w:b/>
          <w:bCs/>
        </w:rPr>
        <w:t xml:space="preserve"> </w:t>
      </w:r>
      <w:r w:rsidRPr="00746802">
        <w:t xml:space="preserve"> </w:t>
      </w:r>
      <w:r w:rsidRPr="00746802">
        <w:rPr>
          <w:i/>
          <w:iCs/>
        </w:rPr>
        <w:t>Chem.Technol.</w:t>
      </w:r>
      <w:r w:rsidRPr="00746802">
        <w:t xml:space="preserve"> 6: 62-69.</w:t>
      </w:r>
      <w:r w:rsidRPr="00746802">
        <w:br/>
      </w:r>
      <w:r w:rsidRPr="00746802">
        <w:rPr>
          <w:u w:val="single"/>
        </w:rPr>
        <w:t>Chem Codes</w:t>
      </w:r>
      <w:r w:rsidRPr="00746802">
        <w:t xml:space="preserve">:  Chemical of Concern: MLO,PCH,HMTL,ATZ,DMT,PPN,MXC,DMT,PRN,MLN,DCTP,DEAC,DLD,PRT,PPX,NCTN,DDT,SZ,CBL,DZ,24DXY  </w:t>
      </w:r>
      <w:r w:rsidRPr="00746802">
        <w:rPr>
          <w:u w:val="single"/>
        </w:rPr>
        <w:t>Code</w:t>
      </w:r>
      <w:r w:rsidRPr="00746802">
        <w:t>:  FATE.</w:t>
      </w:r>
    </w:p>
    <w:p w:rsidR="00746802" w:rsidRPr="00746802" w:rsidRDefault="00746802" w:rsidP="00746802">
      <w:r w:rsidRPr="00746802">
        <w:t>Khan, S. and Khan, N. N. (1986). The Mobility of Some Organophosphorus Pesticides in Soils as Affected by Some Soil Parameters.</w:t>
      </w:r>
      <w:r w:rsidRPr="00746802">
        <w:rPr>
          <w:b/>
          <w:bCs/>
        </w:rPr>
        <w:t xml:space="preserve"> </w:t>
      </w:r>
      <w:r w:rsidRPr="00746802">
        <w:t xml:space="preserve"> </w:t>
      </w:r>
      <w:r w:rsidRPr="00746802">
        <w:rPr>
          <w:i/>
          <w:iCs/>
        </w:rPr>
        <w:t>Soil sci</w:t>
      </w:r>
      <w:r w:rsidRPr="00746802">
        <w:t xml:space="preserve"> 142: 214-222.</w:t>
      </w:r>
      <w:r w:rsidRPr="00746802">
        <w:br/>
      </w:r>
      <w:r w:rsidRPr="00746802">
        <w:rPr>
          <w:u w:val="single"/>
        </w:rPr>
        <w:t xml:space="preserve"> Chem Codes</w:t>
      </w:r>
      <w:r w:rsidRPr="00746802">
        <w:t xml:space="preserve">:  Chemical of Concern: MLN  </w:t>
      </w:r>
      <w:r w:rsidRPr="00746802">
        <w:rPr>
          <w:u w:val="single"/>
        </w:rPr>
        <w:t>Code</w:t>
      </w:r>
      <w:r w:rsidRPr="00746802">
        <w:t>:  FATE.</w:t>
      </w:r>
    </w:p>
    <w:p w:rsidR="00746802" w:rsidRPr="00746802" w:rsidRDefault="00746802" w:rsidP="00746802">
      <w:r w:rsidRPr="00746802">
        <w:t>Khan, S., Qureshi, M. A., and Singh, J. B. (1996). Studies on the Mobility of Heavy Metals in Soil.</w:t>
      </w:r>
      <w:r w:rsidRPr="00746802">
        <w:rPr>
          <w:b/>
          <w:bCs/>
        </w:rPr>
        <w:t xml:space="preserve"> </w:t>
      </w:r>
      <w:r w:rsidRPr="00746802">
        <w:t xml:space="preserve"> </w:t>
      </w:r>
      <w:r w:rsidRPr="00746802">
        <w:rPr>
          <w:i/>
          <w:iCs/>
        </w:rPr>
        <w:t>Indian journal of environmental health</w:t>
      </w:r>
      <w:r w:rsidRPr="00746802">
        <w:t xml:space="preserve"> 38: 1-6.</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Khavkin, M. J. and Khavkin, J. A. (1996). A Ferromagnetic Biosensor for Simple Assay of Organophosphate Pesticides.</w:t>
      </w:r>
      <w:r w:rsidRPr="00746802">
        <w:rPr>
          <w:b/>
          <w:bCs/>
        </w:rPr>
        <w:t xml:space="preserve"> </w:t>
      </w:r>
      <w:r w:rsidRPr="00746802">
        <w:t xml:space="preserve"> </w:t>
      </w:r>
      <w:r w:rsidRPr="00746802">
        <w:rPr>
          <w:i/>
          <w:iCs/>
        </w:rPr>
        <w:t>Analytical letters</w:t>
      </w:r>
      <w:r w:rsidRPr="00746802">
        <w:t xml:space="preserve"> 29: 1041-1054.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Khuhawar, M. Y., Channar, A. H., and Lajwani, S. N. (1997). Indirect Liquid Chromatographic Determination of Malathion in Formulations, Based on the Formation of Palladium (Ii)-Dimethyldithiophosphate Complex.</w:t>
      </w:r>
      <w:r w:rsidRPr="00746802">
        <w:rPr>
          <w:b/>
          <w:bCs/>
        </w:rPr>
        <w:t xml:space="preserve"> </w:t>
      </w:r>
      <w:r w:rsidRPr="00746802">
        <w:t xml:space="preserve"> </w:t>
      </w:r>
      <w:r w:rsidRPr="00746802">
        <w:rPr>
          <w:i/>
          <w:iCs/>
        </w:rPr>
        <w:t>Journal of chromatography a</w:t>
      </w:r>
      <w:r w:rsidRPr="00746802">
        <w:t xml:space="preserve"> 758: 159-162.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Kilgore, G. M., Huddleston, E. W., Ledson, T. M. , Ross, J. B., Sanderson, R., and Steiner, R. L. (1996). Prediction of Spray Drift Using Insecticide Tracers and Two Types of Collector.</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31: 847-857.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Killeen, S. (1997). Development and Use of Environmental Quality Standards (Eqss) for Priority Pesticides.</w:t>
      </w:r>
      <w:r w:rsidRPr="00746802">
        <w:rPr>
          <w:b/>
          <w:bCs/>
        </w:rPr>
        <w:t xml:space="preserve"> </w:t>
      </w:r>
      <w:r w:rsidRPr="00746802">
        <w:t xml:space="preserve"> </w:t>
      </w:r>
      <w:r w:rsidRPr="00746802">
        <w:rPr>
          <w:i/>
          <w:iCs/>
        </w:rPr>
        <w:t>Pesticide science</w:t>
      </w:r>
      <w:r w:rsidRPr="00746802">
        <w:t xml:space="preserve"> 49: 191-195.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Kim, Yang-Hoon, Ahn, Ji-Young, Moon, Seung-Hyeon , and Lee, Jeewon (2005). Biodegradation and Detoxification of Organophosphate Insecticide, Malathion by Fusarium Oxysporum F. Sp. Pisi Cutinase.</w:t>
      </w:r>
      <w:r w:rsidRPr="00746802">
        <w:rPr>
          <w:b/>
          <w:bCs/>
        </w:rPr>
        <w:t xml:space="preserve"> </w:t>
      </w:r>
      <w:r w:rsidRPr="00746802">
        <w:t xml:space="preserve"> </w:t>
      </w:r>
      <w:r w:rsidRPr="00746802">
        <w:rPr>
          <w:i/>
          <w:iCs/>
        </w:rPr>
        <w:t>Chemosphere</w:t>
      </w:r>
      <w:r w:rsidRPr="00746802">
        <w:t xml:space="preserve"> 60: 1349-1355.</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Kimbrough, R. A. and Litke, D. W. (1996). Pesticides in Streams Draining Agricultural and Urban Areas in Colorado.</w:t>
      </w:r>
      <w:r w:rsidRPr="00746802">
        <w:rPr>
          <w:b/>
          <w:bCs/>
        </w:rPr>
        <w:t xml:space="preserve"> </w:t>
      </w:r>
      <w:r w:rsidRPr="00746802">
        <w:t xml:space="preserve"> </w:t>
      </w:r>
      <w:r w:rsidRPr="00746802">
        <w:rPr>
          <w:i/>
          <w:iCs/>
        </w:rPr>
        <w:t>Environmental science &amp; technology</w:t>
      </w:r>
      <w:r w:rsidRPr="00746802">
        <w:t xml:space="preserve"> 30: 908-916.</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King, J. W., Hopper, M. L., Luchtefeld, R. G., Taylor, S. L., and Orton, W. L. (1993). Optimization of Experimental Conditions for the Supercritical Carbon Dioxide Extraction of Pesticide Residues From Grains.</w:t>
      </w:r>
      <w:r w:rsidRPr="00746802">
        <w:rPr>
          <w:b/>
          <w:bCs/>
        </w:rPr>
        <w:t xml:space="preserve"> </w:t>
      </w:r>
      <w:r w:rsidRPr="00746802">
        <w:t xml:space="preserve"> </w:t>
      </w:r>
      <w:r w:rsidRPr="00746802">
        <w:rPr>
          <w:i/>
          <w:iCs/>
        </w:rPr>
        <w:t>Journal of aoac international</w:t>
      </w:r>
      <w:r w:rsidRPr="00746802">
        <w:t xml:space="preserve"> 76: 857-864.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Kitos, P. A. and Suntornwat, O. (1992). Teratogenic Effects of Organophosphorus Compounds.</w:t>
      </w:r>
      <w:r w:rsidRPr="00746802">
        <w:rPr>
          <w:b/>
          <w:bCs/>
        </w:rPr>
        <w:t xml:space="preserve"> </w:t>
      </w:r>
      <w:r w:rsidRPr="00746802">
        <w:t xml:space="preserve"> </w:t>
      </w:r>
      <w:r w:rsidRPr="00746802">
        <w:rPr>
          <w:i/>
          <w:iCs/>
        </w:rPr>
        <w:t>In: Organophosphates: Chemistry, Fate, and Effects</w:t>
      </w:r>
      <w:r w:rsidRPr="00746802">
        <w:t xml:space="preserve"> 205-417.</w:t>
      </w:r>
      <w:r w:rsidRPr="00746802">
        <w:br/>
      </w:r>
      <w:r w:rsidRPr="00746802">
        <w:rPr>
          <w:u w:val="single"/>
        </w:rPr>
        <w:t>Chem Codes</w:t>
      </w:r>
      <w:r w:rsidRPr="00746802">
        <w:t>:  EcoReference No.: 89603</w:t>
      </w:r>
      <w:r w:rsidRPr="00746802">
        <w:br/>
        <w:t xml:space="preserve">Chemical of Concern: DZ,MP,MLN,FNTH,DEM,ETN,MTM,DDVP,DCTP  </w:t>
      </w:r>
      <w:r w:rsidRPr="00746802">
        <w:rPr>
          <w:u w:val="single"/>
        </w:rPr>
        <w:t>Code</w:t>
      </w:r>
      <w:r w:rsidRPr="00746802">
        <w:t>:  FATE/REVIEW.</w:t>
      </w:r>
    </w:p>
    <w:p w:rsidR="00746802" w:rsidRPr="00746802" w:rsidRDefault="00746802" w:rsidP="00746802">
      <w:r w:rsidRPr="00746802">
        <w:t>Kjeldsen, P., Kjolholt, J., Schultz, B., Christensen, T. H., and Tjell, J. C. (1990). Sorption and Degradation of Chlorophenols, Nitrophenols and Organophosphorus Pesticides in the Subsoils Under Landfills: Laboratory Studies.</w:t>
      </w:r>
      <w:r w:rsidRPr="00746802">
        <w:rPr>
          <w:b/>
          <w:bCs/>
        </w:rPr>
        <w:t xml:space="preserve"> </w:t>
      </w:r>
      <w:r w:rsidRPr="00746802">
        <w:t xml:space="preserve"> </w:t>
      </w:r>
      <w:r w:rsidRPr="00746802">
        <w:rPr>
          <w:i/>
          <w:iCs/>
        </w:rPr>
        <w:t>J contam hydrol</w:t>
      </w:r>
      <w:r w:rsidRPr="00746802">
        <w:t xml:space="preserve"> 6: 165-184.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Kjolholt, J. ( Occurrence of Organophosphorus Compounds in Polluted Marine Sediments Near a Pesticide Manufacturing Plant.</w:t>
      </w:r>
      <w:r w:rsidRPr="00746802">
        <w:rPr>
          <w:b/>
          <w:bCs/>
        </w:rPr>
        <w:t xml:space="preserve"> </w:t>
      </w:r>
      <w:r w:rsidRPr="00746802">
        <w:t xml:space="preserve"> </w:t>
      </w:r>
      <w:r w:rsidRPr="00746802">
        <w:rPr>
          <w:i/>
          <w:iCs/>
        </w:rPr>
        <w:t>Chemosphere; 14 (11-12). 1985 (recd. 1986). 1763-1770.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Klass, M. C. and Olson, J. K. (1985). The Effects of Selected Rice and Soybean Pesticides on the Eggs of Psorophora columbiae.</w:t>
      </w:r>
      <w:r w:rsidRPr="00746802">
        <w:rPr>
          <w:b/>
          <w:bCs/>
        </w:rPr>
        <w:t xml:space="preserve"> </w:t>
      </w:r>
      <w:r w:rsidRPr="00746802">
        <w:t xml:space="preserve"> </w:t>
      </w:r>
      <w:r w:rsidRPr="00746802">
        <w:rPr>
          <w:i/>
          <w:iCs/>
        </w:rPr>
        <w:t>J.Am.Mosq.Control Assoc.</w:t>
      </w:r>
      <w:r w:rsidRPr="00746802">
        <w:t xml:space="preserve"> 1: 458-462.</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Kleinow, K. M., James, M. O., and Lech, J. J. (1992). Drug Pharmacokinetics and Metabolism in Food-Producing Fish and Crustaceans. Methods and Examples.</w:t>
      </w:r>
      <w:r w:rsidRPr="00746802">
        <w:rPr>
          <w:b/>
          <w:bCs/>
        </w:rPr>
        <w:t xml:space="preserve"> </w:t>
      </w:r>
      <w:r w:rsidRPr="00746802">
        <w:t xml:space="preserve"> </w:t>
      </w:r>
      <w:r w:rsidRPr="00746802">
        <w:rPr>
          <w:i/>
          <w:iCs/>
        </w:rPr>
        <w:t>In: D.H.Hutson, et al.(Eds.), ACS Symp.Ser.No.503, Xenobiotics and Food-Producing Animals: Metabolism and Residues, 202nd Natl.Meet.of the Am.Chem.Soc., Aug.25-30, 1991, New York, NY, Am.Chem.Soc., Washington, DC</w:t>
      </w:r>
      <w:r w:rsidRPr="00746802">
        <w:t xml:space="preserve"> 98-130.</w:t>
      </w:r>
      <w:r w:rsidRPr="00746802">
        <w:br/>
      </w:r>
      <w:r w:rsidRPr="00746802">
        <w:rPr>
          <w:u w:val="single"/>
        </w:rPr>
        <w:t xml:space="preserve"> Chem Codes</w:t>
      </w:r>
      <w:r w:rsidRPr="00746802">
        <w:t xml:space="preserve">:  Chemical of Concern: FNT,NAPH,PAH,MLN,PRN,MLT,BZO,PCP  </w:t>
      </w:r>
      <w:r w:rsidRPr="00746802">
        <w:rPr>
          <w:u w:val="single"/>
        </w:rPr>
        <w:t>Code</w:t>
      </w:r>
      <w:r w:rsidRPr="00746802">
        <w:t>:  FISH/METHODS/REFS CHECKED/REVIEW.</w:t>
      </w:r>
    </w:p>
    <w:p w:rsidR="00746802" w:rsidRPr="00746802" w:rsidRDefault="00746802" w:rsidP="00746802">
      <w:r w:rsidRPr="00746802">
        <w:t>Kleinow, K. M., Melancon, M. J., and Lech, J. J. (1987). Biotransformation and Induction: Implications for Toxicity, Bioaccumulation and Monitoring of Environmental Xenobiotics in Fish.</w:t>
      </w:r>
      <w:r w:rsidRPr="00746802">
        <w:rPr>
          <w:b/>
          <w:bCs/>
        </w:rPr>
        <w:t xml:space="preserve">  </w:t>
      </w:r>
      <w:r w:rsidRPr="00746802">
        <w:t xml:space="preserve"> </w:t>
      </w:r>
      <w:r w:rsidRPr="00746802">
        <w:rPr>
          <w:i/>
          <w:iCs/>
        </w:rPr>
        <w:t>Environ.Health Perspect.</w:t>
      </w:r>
      <w:r w:rsidRPr="00746802">
        <w:t xml:space="preserve"> 71: 105-119.</w:t>
      </w:r>
      <w:r w:rsidRPr="00746802">
        <w:br/>
      </w:r>
      <w:r w:rsidRPr="00746802">
        <w:rPr>
          <w:u w:val="single"/>
        </w:rPr>
        <w:t>Chem Codes</w:t>
      </w:r>
      <w:r w:rsidRPr="00746802">
        <w:t>:  EcoReference No.: 91404</w:t>
      </w:r>
      <w:r w:rsidRPr="00746802">
        <w:br/>
        <w:t xml:space="preserve">Chemical of Concern: DMN,ABA,MRX,DDT,PCB,DLD,AND,RTN,NAPH,FNT,MLT,24DXY,PCP,MLN  </w:t>
      </w:r>
      <w:r w:rsidRPr="00746802">
        <w:rPr>
          <w:u w:val="single"/>
        </w:rPr>
        <w:t>Code</w:t>
      </w:r>
      <w:r w:rsidRPr="00746802">
        <w:t>:  FISH/REVIEW.</w:t>
      </w:r>
    </w:p>
    <w:p w:rsidR="00746802" w:rsidRPr="00746802" w:rsidRDefault="00746802" w:rsidP="00746802">
      <w:r w:rsidRPr="00746802">
        <w:lastRenderedPageBreak/>
        <w:t>Kline, E. R., Mattson, V. R., Pickering, Q. H., Spehar, D. L., and Stephan, C. E. (1987). Effects of Pollution on Freshwater Organisms.</w:t>
      </w:r>
      <w:r w:rsidRPr="00746802">
        <w:rPr>
          <w:b/>
          <w:bCs/>
        </w:rPr>
        <w:t xml:space="preserve"> </w:t>
      </w:r>
      <w:r w:rsidRPr="00746802">
        <w:t xml:space="preserve"> </w:t>
      </w:r>
      <w:r w:rsidRPr="00746802">
        <w:rPr>
          <w:i/>
          <w:iCs/>
        </w:rPr>
        <w:t>J water pollut control fed</w:t>
      </w:r>
      <w:r w:rsidRPr="00746802">
        <w:t xml:space="preserve"> 59: 539-572.</w:t>
      </w:r>
      <w:r w:rsidRPr="00746802">
        <w:br/>
      </w:r>
      <w:r w:rsidRPr="00746802">
        <w:rPr>
          <w:u w:val="single"/>
        </w:rPr>
        <w:t>Chem Codes</w:t>
      </w:r>
      <w:r w:rsidRPr="00746802">
        <w:t xml:space="preserve">:  Chemical of Concern: MLN  </w:t>
      </w:r>
      <w:r w:rsidRPr="00746802">
        <w:rPr>
          <w:u w:val="single"/>
        </w:rPr>
        <w:t>Code</w:t>
      </w:r>
      <w:r w:rsidRPr="00746802">
        <w:t>:  REVIEW, EFFLUENT.</w:t>
      </w:r>
    </w:p>
    <w:p w:rsidR="00746802" w:rsidRPr="00746802" w:rsidRDefault="00746802" w:rsidP="00746802">
      <w:r w:rsidRPr="00746802">
        <w:t>Klopman, G., Contreras, R., Rosenkranz, H. S., and Waters, M. D. (1985). Structure-Genotoxic Activity Relationships of Pesticides:  Comparison of the Results from Several Short-Term Assays.</w:t>
      </w:r>
      <w:r w:rsidRPr="00746802">
        <w:rPr>
          <w:b/>
          <w:bCs/>
        </w:rPr>
        <w:t xml:space="preserve"> </w:t>
      </w:r>
      <w:r w:rsidRPr="00746802">
        <w:t xml:space="preserve"> </w:t>
      </w:r>
      <w:r w:rsidRPr="00746802">
        <w:rPr>
          <w:i/>
          <w:iCs/>
        </w:rPr>
        <w:t>Mutat.Res.</w:t>
      </w:r>
      <w:r w:rsidRPr="00746802">
        <w:t xml:space="preserve"> 147: 343-356.</w:t>
      </w:r>
      <w:r w:rsidRPr="00746802">
        <w:br/>
      </w:r>
      <w:r w:rsidRPr="00746802">
        <w:rPr>
          <w:u w:val="single"/>
        </w:rPr>
        <w:t>Chem Codes</w:t>
      </w:r>
      <w:r w:rsidRPr="00746802">
        <w:t xml:space="preserve">:  Chemical of Concern: Maneb,PNB,Zineb,BPH,DMB,PCP,PPN,SID,SZ,TRL,TFN,24DXY,Captan,Folpet,MZB,FNF,FTT,MLN,MOM,MXC,MP,PRN,PMR,PRT,RSM,SMT,BMC,ACP,ATN,AZ,CBF,CPY,CHRY,CYP,DZ,DCB,ETN,FNT  </w:t>
      </w:r>
      <w:r w:rsidRPr="00746802">
        <w:rPr>
          <w:u w:val="single"/>
        </w:rPr>
        <w:t>Code</w:t>
      </w:r>
      <w:r w:rsidRPr="00746802">
        <w:t>:  YEAST.</w:t>
      </w:r>
    </w:p>
    <w:p w:rsidR="00746802" w:rsidRPr="00746802" w:rsidRDefault="00746802" w:rsidP="00746802">
      <w:r w:rsidRPr="00746802">
        <w:t>Klopman, G., Contreras, R., Rosenkranz, H. S., and Waters, M. D. (1985 ). Structure-Genotoxic Activity Relationships of Pesticides Comparison of the Results From Several Short-Term Assays.</w:t>
      </w:r>
      <w:r w:rsidRPr="00746802">
        <w:rPr>
          <w:b/>
          <w:bCs/>
        </w:rPr>
        <w:t xml:space="preserve"> </w:t>
      </w:r>
      <w:r w:rsidRPr="00746802">
        <w:t xml:space="preserve">  </w:t>
      </w:r>
      <w:r w:rsidRPr="00746802">
        <w:rPr>
          <w:i/>
          <w:iCs/>
        </w:rPr>
        <w:t>Mutat res</w:t>
      </w:r>
      <w:r w:rsidRPr="00746802">
        <w:t xml:space="preserve"> 147: 343-356.</w:t>
      </w:r>
      <w:r w:rsidRPr="00746802">
        <w:br/>
      </w:r>
      <w:r w:rsidRPr="00746802">
        <w:rPr>
          <w:u w:val="single"/>
        </w:rPr>
        <w:t>Chem Codes</w:t>
      </w:r>
      <w:r w:rsidRPr="00746802">
        <w:t xml:space="preserve">:  Chemical of Concern: MLN  </w:t>
      </w:r>
      <w:r w:rsidRPr="00746802">
        <w:rPr>
          <w:u w:val="single"/>
        </w:rPr>
        <w:t>Code</w:t>
      </w:r>
      <w:r w:rsidRPr="00746802">
        <w:t>:  IN VITRO, YEAST.</w:t>
      </w:r>
    </w:p>
    <w:p w:rsidR="00746802" w:rsidRPr="00746802" w:rsidRDefault="00746802" w:rsidP="00746802">
      <w:r w:rsidRPr="00746802">
        <w:t>Knight, S. S. and Cooper, C. M. (1996). Insecticide and Metal Contamination of a Mixed Cover Agricultural Watershed.</w:t>
      </w:r>
      <w:r w:rsidRPr="00746802">
        <w:rPr>
          <w:b/>
          <w:bCs/>
        </w:rPr>
        <w:t xml:space="preserve"> </w:t>
      </w:r>
      <w:r w:rsidRPr="00746802">
        <w:t xml:space="preserve"> </w:t>
      </w:r>
      <w:r w:rsidRPr="00746802">
        <w:rPr>
          <w:i/>
          <w:iCs/>
        </w:rPr>
        <w:t>Water Sci.Technol.</w:t>
      </w:r>
      <w:r w:rsidRPr="00746802">
        <w:t xml:space="preserve"> 33: 227-234.</w:t>
      </w:r>
      <w:r w:rsidRPr="00746802">
        <w:br/>
      </w:r>
      <w:r w:rsidRPr="00746802">
        <w:rPr>
          <w:u w:val="single"/>
        </w:rPr>
        <w:t>Chem Codes</w:t>
      </w:r>
      <w:r w:rsidRPr="00746802">
        <w:t xml:space="preserve">:  Chemical of Concern: MLN,PCB,PMR,FNV,PRN,HCCH,HPT,EN,As,Cd,Cr,Pb,Hg,Zn,AND,DDT,DLD,MP  </w:t>
      </w:r>
      <w:r w:rsidRPr="00746802">
        <w:rPr>
          <w:u w:val="single"/>
        </w:rPr>
        <w:t>Code</w:t>
      </w:r>
      <w:r w:rsidRPr="00746802">
        <w:t>:  FISH/SURVEY.</w:t>
      </w:r>
    </w:p>
    <w:p w:rsidR="00746802" w:rsidRPr="00746802" w:rsidRDefault="00746802" w:rsidP="00746802">
      <w:r w:rsidRPr="00746802">
        <w:t>Koelle, G. B. (1994). Pharmacology of Organophosphates.</w:t>
      </w:r>
      <w:r w:rsidRPr="00746802">
        <w:rPr>
          <w:b/>
          <w:bCs/>
        </w:rPr>
        <w:t xml:space="preserve"> </w:t>
      </w:r>
      <w:r w:rsidRPr="00746802">
        <w:t xml:space="preserve"> </w:t>
      </w:r>
      <w:r w:rsidRPr="00746802">
        <w:rPr>
          <w:i/>
          <w:iCs/>
        </w:rPr>
        <w:t>J.Appl.Toxicol.</w:t>
      </w:r>
      <w:r w:rsidRPr="00746802">
        <w:t xml:space="preserve"> 14: 105-109.</w:t>
      </w:r>
      <w:r w:rsidRPr="00746802">
        <w:br/>
      </w:r>
      <w:r w:rsidRPr="00746802">
        <w:rPr>
          <w:u w:val="single"/>
        </w:rPr>
        <w:t>Chem Codes</w:t>
      </w:r>
      <w:r w:rsidRPr="00746802">
        <w:t xml:space="preserve">:  Chemical of Concern: MLN,PRN  </w:t>
      </w:r>
      <w:r w:rsidRPr="00746802">
        <w:rPr>
          <w:u w:val="single"/>
        </w:rPr>
        <w:t>Code</w:t>
      </w:r>
      <w:r w:rsidRPr="00746802">
        <w:t>:  REFS CHECKED/REVIEW.</w:t>
      </w:r>
    </w:p>
    <w:p w:rsidR="00746802" w:rsidRPr="00746802" w:rsidRDefault="00746802" w:rsidP="00746802">
      <w:r w:rsidRPr="00746802">
        <w:t>Koli, V. A., Yeragi, S. G., Yeragi, S. S., and Quadros, G. (ed) (2002). Effects of the Pesticide Malathion on Acid Phosphatase Enzymes in Certain Tissues of the Marine Crab Uca Marionis (Des) of Mithbav Creek.</w:t>
      </w:r>
      <w:r w:rsidRPr="00746802">
        <w:rPr>
          <w:b/>
          <w:bCs/>
        </w:rPr>
        <w:t xml:space="preserve"> </w:t>
      </w:r>
      <w:r w:rsidRPr="00746802">
        <w:t xml:space="preserve"> </w:t>
      </w:r>
      <w:r w:rsidRPr="00746802">
        <w:rPr>
          <w:i/>
          <w:iCs/>
        </w:rPr>
        <w:t xml:space="preserve">Proceedings </w:t>
      </w:r>
      <w:r w:rsidRPr="00746802">
        <w:rPr>
          <w:b/>
          <w:bCs/>
          <w:i/>
          <w:iCs/>
        </w:rPr>
        <w:t>of the</w:t>
      </w:r>
      <w:r w:rsidRPr="00746802">
        <w:rPr>
          <w:i/>
          <w:iCs/>
        </w:rPr>
        <w:t xml:space="preserve"> National Seminar </w:t>
      </w:r>
      <w:r w:rsidRPr="00746802">
        <w:rPr>
          <w:b/>
          <w:bCs/>
          <w:i/>
          <w:iCs/>
        </w:rPr>
        <w:t>on</w:t>
      </w:r>
      <w:r w:rsidRPr="00746802">
        <w:rPr>
          <w:i/>
          <w:iCs/>
        </w:rPr>
        <w:t xml:space="preserve"> Creeks, Estuaries and Mangroves - Pollution and Conservation, 28th to 30th November, 2002, Thane. pp. 180-181. 2002.</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Kolpin, D. W., Barbash, J. E., and Gilliom, R. J. (1998). Occurrence of Pesticides in Shallow Groundwater of the United States: Initial Results From the National Water-Quality Assessment Program.</w:t>
      </w:r>
      <w:r w:rsidRPr="00746802">
        <w:rPr>
          <w:b/>
          <w:bCs/>
        </w:rPr>
        <w:t xml:space="preserve"> </w:t>
      </w:r>
      <w:r w:rsidRPr="00746802">
        <w:t xml:space="preserve"> </w:t>
      </w:r>
      <w:r w:rsidRPr="00746802">
        <w:rPr>
          <w:i/>
          <w:iCs/>
        </w:rPr>
        <w:t>Environmental science &amp; technology</w:t>
      </w:r>
      <w:r w:rsidRPr="00746802">
        <w:t xml:space="preserve"> 32: 558-566.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Kolpin, D. W., Goolsby, D. A., and Thurman, E. M. (1995). Pesticides in Near-Surface Aquifers: an Assessment Using Highly Sensitive Analytical Methods and Tritium.</w:t>
      </w:r>
      <w:r w:rsidRPr="00746802">
        <w:rPr>
          <w:b/>
          <w:bCs/>
        </w:rPr>
        <w:t xml:space="preserve"> </w:t>
      </w:r>
      <w:r w:rsidRPr="00746802">
        <w:t xml:space="preserve"> </w:t>
      </w:r>
      <w:r w:rsidRPr="00746802">
        <w:rPr>
          <w:i/>
          <w:iCs/>
        </w:rPr>
        <w:t>Journal of environmental quality</w:t>
      </w:r>
      <w:r w:rsidRPr="00746802">
        <w:t xml:space="preserve"> 24: 1125-1132.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Komolprasert, V. and Lawson, A. R. (1997). Considerations for Reuse of Poly(Ethylene Terephthalate) Bottles in Food Packaging: Migration Study.</w:t>
      </w:r>
      <w:r w:rsidRPr="00746802">
        <w:rPr>
          <w:b/>
          <w:bCs/>
        </w:rPr>
        <w:t xml:space="preserve"> </w:t>
      </w:r>
      <w:r w:rsidRPr="00746802">
        <w:t xml:space="preserve"> </w:t>
      </w:r>
      <w:r w:rsidRPr="00746802">
        <w:rPr>
          <w:i/>
          <w:iCs/>
        </w:rPr>
        <w:t>Journal of agricultural and food chemistry</w:t>
      </w:r>
      <w:r w:rsidRPr="00746802">
        <w:t xml:space="preserve"> 45: 444-448.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Komolprasert, V., Lawson, A. R., and Hargraves, W. A. (1995). Analytical Method for Quantifying Butyric Acid Malathion and Diazinon in Recycled Polyethylene Terephthalate.</w:t>
      </w:r>
      <w:r w:rsidRPr="00746802">
        <w:rPr>
          <w:b/>
          <w:bCs/>
        </w:rPr>
        <w:t xml:space="preserve"> </w:t>
      </w:r>
      <w:r w:rsidRPr="00746802">
        <w:t xml:space="preserve"> </w:t>
      </w:r>
      <w:r w:rsidRPr="00746802">
        <w:rPr>
          <w:i/>
          <w:iCs/>
        </w:rPr>
        <w:t>Journal of agricultural and food chemistry</w:t>
      </w:r>
      <w:r w:rsidRPr="00746802">
        <w:t xml:space="preserve"> 43: 1963-1965.</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Komossa, D., Langebartels, C., and Sandermann, H. Jr. (1995). Metabolic Processes for Organic Chemicals in Plants.</w:t>
      </w:r>
      <w:r w:rsidRPr="00746802">
        <w:rPr>
          <w:b/>
          <w:bCs/>
        </w:rPr>
        <w:t xml:space="preserve"> </w:t>
      </w:r>
      <w:r w:rsidRPr="00746802">
        <w:t xml:space="preserve"> </w:t>
      </w:r>
      <w:r w:rsidRPr="00746802">
        <w:rPr>
          <w:i/>
          <w:iCs/>
        </w:rPr>
        <w:t>In: S.Trapp and J.C.McFarlane (Eds.), Plant Contamination: Modeling and Simulation of Organic Chemical Processes, CRC Press Inc., Boca Raton, FL</w:t>
      </w:r>
      <w:r w:rsidRPr="00746802">
        <w:t xml:space="preserve">  69-103.</w:t>
      </w:r>
      <w:r w:rsidRPr="00746802">
        <w:br/>
      </w:r>
      <w:r w:rsidRPr="00746802">
        <w:rPr>
          <w:u w:val="single"/>
        </w:rPr>
        <w:t>Chem Codes</w:t>
      </w:r>
      <w:r w:rsidRPr="00746802">
        <w:t>:  EcoReference No.: 89600</w:t>
      </w:r>
      <w:r w:rsidRPr="00746802">
        <w:br/>
        <w:t xml:space="preserve">Chemical of Concern: GYP,MAL,DMT,ADC,ATZ,CBL,MLN,CPP,TDM,MXC,HCCH,PRN,DFZ,ES,PCP,DDT,PAH  </w:t>
      </w:r>
      <w:r w:rsidRPr="00746802">
        <w:rPr>
          <w:u w:val="single"/>
        </w:rPr>
        <w:t>Code</w:t>
      </w:r>
      <w:r w:rsidRPr="00746802">
        <w:t>:  REVIEW.</w:t>
      </w:r>
    </w:p>
    <w:p w:rsidR="00746802" w:rsidRPr="00746802" w:rsidRDefault="00746802" w:rsidP="00746802">
      <w:r w:rsidRPr="00746802">
        <w:t>Korchinski, M., Theil, J., Wenger, B. S., and Wenger, E. (1987). The Role of Tryptophan in Preventing Malathion-Induced Teratogenesis in the Chick Embryo.</w:t>
      </w:r>
      <w:r w:rsidRPr="00746802">
        <w:rPr>
          <w:b/>
          <w:bCs/>
        </w:rPr>
        <w:t xml:space="preserve"> </w:t>
      </w:r>
      <w:r w:rsidRPr="00746802">
        <w:t xml:space="preserve"> </w:t>
      </w:r>
      <w:r w:rsidRPr="00746802">
        <w:rPr>
          <w:i/>
          <w:iCs/>
        </w:rPr>
        <w:t>100th annual meeting of the american association of anatomists, washington, d.c., Usa, may 10-14, 1987. Anat rec</w:t>
      </w:r>
      <w:r w:rsidRPr="00746802">
        <w:t xml:space="preserve"> 218: 74a.</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Korchinski, M., Wenger, E. L., and Wenger, B. S. (1987). Biochemical Aspects of Malathion Teratogenesis in Chick Embryos.</w:t>
      </w:r>
      <w:r w:rsidRPr="00746802">
        <w:rPr>
          <w:b/>
          <w:bCs/>
        </w:rPr>
        <w:t xml:space="preserve"> </w:t>
      </w:r>
      <w:r w:rsidRPr="00746802">
        <w:t xml:space="preserve"> </w:t>
      </w:r>
      <w:r w:rsidRPr="00746802">
        <w:rPr>
          <w:i/>
          <w:iCs/>
        </w:rPr>
        <w:t>Annual meeting of the american society of zoologists, american microscopical society, animal behavior society, the crustacean society, international association of astacology, and the society of systematic zoology, new orleans, louisiana, usa, december 27-30, 1987. Am zool</w:t>
      </w:r>
      <w:r w:rsidRPr="00746802">
        <w:t xml:space="preserve"> 27: 144a.</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Korth, W., Thomas, M., Foster, S., McCorkelle, G., and Bowmer, K. H. (1995). Toxicity of Rice and Maize Pesticides to Ceriodaphnia Sp.: Implications for Management of Irrigation Drainage Water in Australia.</w:t>
      </w:r>
      <w:r w:rsidRPr="00746802">
        <w:rPr>
          <w:b/>
          <w:bCs/>
        </w:rPr>
        <w:t xml:space="preserve"> </w:t>
      </w:r>
      <w:r w:rsidRPr="00746802">
        <w:t xml:space="preserve"> </w:t>
      </w:r>
      <w:r w:rsidRPr="00746802">
        <w:rPr>
          <w:i/>
          <w:iCs/>
        </w:rPr>
        <w:t>Australasian Journal of Ecotoxicology [AUSTRALAS. J. ECOTOXICOL.]. Vol. 1, no. 1, pp. 55-62. 1995.</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Kot, A., Sandra, P., and David, F. (1994). Selectivity Tuning in Packed Column Sfc Separation of the Sixteen Priority Polycyclic Aromatic Hydrocarbons as an Example.</w:t>
      </w:r>
      <w:r w:rsidRPr="00746802">
        <w:rPr>
          <w:b/>
          <w:bCs/>
        </w:rPr>
        <w:t xml:space="preserve"> </w:t>
      </w:r>
      <w:r w:rsidRPr="00746802">
        <w:t xml:space="preserve"> </w:t>
      </w:r>
      <w:r w:rsidRPr="00746802">
        <w:rPr>
          <w:i/>
          <w:iCs/>
        </w:rPr>
        <w:t>Hrc journal of high resolution chromatography</w:t>
      </w:r>
      <w:r w:rsidRPr="00746802">
        <w:t xml:space="preserve"> 17: 277-279.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Kotak, B. G., Hrudey, S. E., Kenefick, S. L., and Prepas, E. E. (1993). Toxicity of Cyanobacterial Blooms in Alberta Lakes.</w:t>
      </w:r>
      <w:r w:rsidRPr="00746802">
        <w:rPr>
          <w:b/>
          <w:bCs/>
        </w:rPr>
        <w:t xml:space="preserve"> </w:t>
      </w:r>
      <w:r w:rsidRPr="00746802">
        <w:t xml:space="preserve"> </w:t>
      </w:r>
      <w:r w:rsidRPr="00746802">
        <w:rPr>
          <w:i/>
          <w:iCs/>
        </w:rPr>
        <w:t>Nineteenth annual aquatic toxicity workshop, edmonton, alberta, canada, october 4-7, 1992. Canadian technical report of fisheries and aquatic sciences</w:t>
      </w:r>
      <w:r w:rsidRPr="00746802">
        <w:t xml:space="preserve"> 0: 172-179.</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Kralj, Mojca Bavcon, Trebse, Polonca, and Vasic, Vesna (2006). Insight in the Toxicity of Malathion Photodegradation Product: Abstracts of the EUROTOX 2006/6 CTDC Congress - 43rd Congress of the European Societies of Toxicology &amp; 6th Congress of Toxicology in Developing Countries.</w:t>
      </w:r>
      <w:r w:rsidRPr="00746802">
        <w:rPr>
          <w:b/>
          <w:bCs/>
        </w:rPr>
        <w:t xml:space="preserve"> </w:t>
      </w:r>
      <w:r w:rsidRPr="00746802">
        <w:t xml:space="preserve"> </w:t>
      </w:r>
      <w:r w:rsidRPr="00746802">
        <w:rPr>
          <w:i/>
          <w:iCs/>
        </w:rPr>
        <w:t>Toxicology Letters</w:t>
      </w:r>
      <w:r w:rsidRPr="00746802">
        <w:t xml:space="preserve"> 164: S249.</w:t>
      </w:r>
      <w:r w:rsidRPr="00746802">
        <w:br/>
      </w:r>
      <w:r w:rsidRPr="00746802">
        <w:rPr>
          <w:u w:val="single"/>
        </w:rPr>
        <w:t xml:space="preserve"> Chem Codes</w:t>
      </w:r>
      <w:r w:rsidRPr="00746802">
        <w:t xml:space="preserve">:  Chemical of Concern: MLN  </w:t>
      </w:r>
      <w:r w:rsidRPr="00746802">
        <w:rPr>
          <w:u w:val="single"/>
        </w:rPr>
        <w:t>Code</w:t>
      </w:r>
      <w:r w:rsidRPr="00746802">
        <w:t>:  ABSTRACT.</w:t>
      </w:r>
    </w:p>
    <w:p w:rsidR="00746802" w:rsidRPr="00746802" w:rsidRDefault="00746802" w:rsidP="00746802">
      <w:r w:rsidRPr="00746802">
        <w:t>Krapac, I. G., Roy, W. R., Smyth, C. A., and Barnhardt, M. L. (1995). Occurrence and Distribution of Pesticides in Soil at Agrichemical Facilities in Illinois.</w:t>
      </w:r>
      <w:r w:rsidRPr="00746802">
        <w:rPr>
          <w:b/>
          <w:bCs/>
        </w:rPr>
        <w:t xml:space="preserve"> </w:t>
      </w:r>
      <w:r w:rsidRPr="00746802">
        <w:t xml:space="preserve"> </w:t>
      </w:r>
      <w:r w:rsidRPr="00746802">
        <w:rPr>
          <w:i/>
          <w:iCs/>
        </w:rPr>
        <w:t>Journal of soil contamination</w:t>
      </w:r>
      <w:r w:rsidRPr="00746802">
        <w:t xml:space="preserve"> 4: 209-226.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Krause, R. T. and August, E. M. (1983). Applicability of a Carbamate Insecticide Multiresidue Method for Determining Additional Types of Pesticides in Fruits and Vegetables.</w:t>
      </w:r>
      <w:r w:rsidRPr="00746802">
        <w:rPr>
          <w:b/>
          <w:bCs/>
        </w:rPr>
        <w:t xml:space="preserve"> </w:t>
      </w:r>
      <w:r w:rsidRPr="00746802">
        <w:t xml:space="preserve"> </w:t>
      </w:r>
      <w:r w:rsidRPr="00746802">
        <w:rPr>
          <w:i/>
          <w:iCs/>
        </w:rPr>
        <w:t>Journal of the Association of Official Analytical Chemists [J. ASSOC. OFF. ANAL. CHEM.]. Vol. 66, no. 2, pp. 234-240. 1983.</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lastRenderedPageBreak/>
        <w:t>Kreitzer, J. F. and Spann, J. W. (1973). Tests of Pesticidal Synergism with Young Pheasants and Japanese Quail.</w:t>
      </w:r>
      <w:r w:rsidRPr="00746802">
        <w:rPr>
          <w:b/>
          <w:bCs/>
        </w:rPr>
        <w:t xml:space="preserve"> </w:t>
      </w:r>
      <w:r w:rsidRPr="00746802">
        <w:t xml:space="preserve"> </w:t>
      </w:r>
      <w:r w:rsidRPr="00746802">
        <w:rPr>
          <w:i/>
          <w:iCs/>
        </w:rPr>
        <w:t>Bull.Environ.Contam.Toxicol.</w:t>
      </w:r>
      <w:r w:rsidRPr="00746802">
        <w:t xml:space="preserve"> 9: 250-256.</w:t>
      </w:r>
      <w:r w:rsidRPr="00746802">
        <w:br/>
      </w:r>
      <w:r w:rsidRPr="00746802">
        <w:rPr>
          <w:u w:val="single"/>
        </w:rPr>
        <w:t>Chem Codes</w:t>
      </w:r>
      <w:r w:rsidRPr="00746802">
        <w:t xml:space="preserve">:  Chemical of Concern: DZ,AZ,FNT,PPHD,CHD,AND,DDT,EN,DLD,MLN,PRN  </w:t>
      </w:r>
      <w:r w:rsidRPr="00746802">
        <w:rPr>
          <w:u w:val="single"/>
        </w:rPr>
        <w:t>Code</w:t>
      </w:r>
      <w:r w:rsidRPr="00746802">
        <w:t>:  MIXTURE.</w:t>
      </w:r>
    </w:p>
    <w:p w:rsidR="00746802" w:rsidRPr="00746802" w:rsidRDefault="00746802" w:rsidP="00746802">
      <w:r w:rsidRPr="00746802">
        <w:t>Kreuz, K. and Fonne-Pfister, R. (1992). Herbicide-Insecticide Interaction in Maize:  Malathion Inhibits Cytochrome P450-Dependent Primisulfuron Metabolism.</w:t>
      </w:r>
      <w:r w:rsidRPr="00746802">
        <w:rPr>
          <w:b/>
          <w:bCs/>
        </w:rPr>
        <w:t xml:space="preserve"> </w:t>
      </w:r>
      <w:r w:rsidRPr="00746802">
        <w:t xml:space="preserve"> </w:t>
      </w:r>
      <w:r w:rsidRPr="00746802">
        <w:rPr>
          <w:i/>
          <w:iCs/>
        </w:rPr>
        <w:t>Pestic.Biochem.Physiol.</w:t>
      </w:r>
      <w:r w:rsidRPr="00746802">
        <w:t xml:space="preserve"> 43: 232-240.</w:t>
      </w:r>
      <w:r w:rsidRPr="00746802">
        <w:br/>
      </w:r>
      <w:r w:rsidRPr="00746802">
        <w:rPr>
          <w:u w:val="single"/>
        </w:rPr>
        <w:t>Chem Codes</w:t>
      </w:r>
      <w:r w:rsidRPr="00746802">
        <w:t xml:space="preserve">:  Chemical of Concern: PMS,MLO,MLN  </w:t>
      </w:r>
      <w:r w:rsidRPr="00746802">
        <w:rPr>
          <w:u w:val="single"/>
        </w:rPr>
        <w:t>Code</w:t>
      </w:r>
      <w:r w:rsidRPr="00746802">
        <w:t>:  MIXTURE.</w:t>
      </w:r>
    </w:p>
    <w:p w:rsidR="00746802" w:rsidRPr="00746802" w:rsidRDefault="00746802" w:rsidP="00746802">
      <w:r w:rsidRPr="00746802">
        <w:t>Kreuz, K., Fonne-Pfister, R., and Porpiglia, P. J. (1991). Organophosphorus Insecticides as Inhibitors of Cytochrome P450-Dependent Sulfonylurea Herbicide Metabolism.</w:t>
      </w:r>
      <w:r w:rsidRPr="00746802">
        <w:rPr>
          <w:b/>
          <w:bCs/>
        </w:rPr>
        <w:t xml:space="preserve"> </w:t>
      </w:r>
      <w:r w:rsidRPr="00746802">
        <w:t xml:space="preserve"> </w:t>
      </w:r>
      <w:r w:rsidRPr="00746802">
        <w:rPr>
          <w:i/>
          <w:iCs/>
        </w:rPr>
        <w:t>Annual meeting of the american society of plant physiologists, albuquerque, new mexico, usa, july 28-august 1, 1991. Plant physiol (bethesda)</w:t>
      </w:r>
      <w:r w:rsidRPr="00746802">
        <w:t xml:space="preserve"> 96: 27.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Krieger, R. I., Ross, J. R., Thongsinthusak, T., Begum, S., and Leyva, J. (1990). Estimating Fieldworker Organophosphate Exposures Using Urinary Dialkylphosphates as Biomarkers.</w:t>
      </w:r>
      <w:r w:rsidRPr="00746802">
        <w:rPr>
          <w:b/>
          <w:bCs/>
        </w:rPr>
        <w:t xml:space="preserve"> </w:t>
      </w:r>
      <w:r w:rsidRPr="00746802">
        <w:t xml:space="preserve"> </w:t>
      </w:r>
      <w:r w:rsidRPr="00746802">
        <w:rPr>
          <w:i/>
          <w:iCs/>
        </w:rPr>
        <w:t>199th acs (american chemical society) national meeting, boston, massachusetts, usa, april 22-27, 1990. Abstr pap am chem soc</w:t>
      </w:r>
      <w:r w:rsidRPr="00746802">
        <w:t xml:space="preserve"> 199: Agro 131.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Kroes, R., Galli, C., Munro, I., Schilter, B., Tran, L. A., Walker, R., and Wurtzen, G. (2000). Threshold of Toxicological Concern for Chemical Substances Present in the Diet:  A Practical Tool for Assessing the Need for Toxicity Testing.</w:t>
      </w:r>
      <w:r w:rsidRPr="00746802">
        <w:rPr>
          <w:b/>
          <w:bCs/>
        </w:rPr>
        <w:t xml:space="preserve"> </w:t>
      </w:r>
      <w:r w:rsidRPr="00746802">
        <w:t xml:space="preserve"> </w:t>
      </w:r>
      <w:r w:rsidRPr="00746802">
        <w:rPr>
          <w:i/>
          <w:iCs/>
        </w:rPr>
        <w:t>Food Chem.Toxicol.</w:t>
      </w:r>
      <w:r w:rsidRPr="00746802">
        <w:t xml:space="preserve"> 38: 255-312.</w:t>
      </w:r>
      <w:r w:rsidRPr="00746802">
        <w:br/>
      </w:r>
      <w:r w:rsidRPr="00746802">
        <w:rPr>
          <w:u w:val="single"/>
        </w:rPr>
        <w:t>Chem Codes</w:t>
      </w:r>
      <w:r w:rsidRPr="00746802">
        <w:t>:  EcoReference No.: 87546</w:t>
      </w:r>
      <w:r w:rsidRPr="00746802">
        <w:br/>
        <w:t xml:space="preserve">Chemical of Concern: AZ,CBL,DMT,MLN,ADC,DZ,Captan,ATZ,MTM,ACP,MZB,PCB  </w:t>
      </w:r>
      <w:r w:rsidRPr="00746802">
        <w:rPr>
          <w:u w:val="single"/>
        </w:rPr>
        <w:t>Code</w:t>
      </w:r>
      <w:r w:rsidRPr="00746802">
        <w:t>:  REVIEW.</w:t>
      </w:r>
    </w:p>
    <w:p w:rsidR="00746802" w:rsidRPr="00746802" w:rsidRDefault="00746802" w:rsidP="00746802">
      <w:r w:rsidRPr="00746802">
        <w:t>Kroes, R., Galli, C., Munro, I., Schilter, B., Tran, L. A., Walker, R., and Wurtzen, G. (2000). Threshold of Toxicological Concern for Chemical Substances Present in the Diet:  a Practical Tool for Assessing the Need for Toxicity Testing.</w:t>
      </w:r>
      <w:r w:rsidRPr="00746802">
        <w:rPr>
          <w:b/>
          <w:bCs/>
        </w:rPr>
        <w:t xml:space="preserve"> </w:t>
      </w:r>
      <w:r w:rsidRPr="00746802">
        <w:t xml:space="preserve"> </w:t>
      </w:r>
      <w:r w:rsidRPr="00746802">
        <w:rPr>
          <w:i/>
          <w:iCs/>
        </w:rPr>
        <w:t>Food Chem.Toxicol.</w:t>
      </w:r>
      <w:r w:rsidRPr="00746802">
        <w:t xml:space="preserve"> 38: 255-312.</w:t>
      </w:r>
      <w:r w:rsidRPr="00746802">
        <w:br/>
      </w:r>
      <w:r w:rsidRPr="00746802">
        <w:rPr>
          <w:u w:val="single"/>
        </w:rPr>
        <w:t>Chem Codes</w:t>
      </w:r>
      <w:r w:rsidRPr="00746802">
        <w:t xml:space="preserve">:  Chemical of Concern: AZ,CBL,DMT,MLN,ADC,DZ,Captan,ATZ,MTM,ACP,MZB,PCB  </w:t>
      </w:r>
      <w:r w:rsidRPr="00746802">
        <w:rPr>
          <w:u w:val="single"/>
        </w:rPr>
        <w:t>Code</w:t>
      </w:r>
      <w:r w:rsidRPr="00746802">
        <w:t>:  REVIEW.</w:t>
      </w:r>
    </w:p>
    <w:p w:rsidR="00746802" w:rsidRPr="00746802" w:rsidRDefault="00746802" w:rsidP="00746802">
      <w:r w:rsidRPr="00746802">
        <w:t>Kshirsagar, D. G., Shivaraman, N., Muthal, P. L. , and Parhad, N. M. (1993). Malathion Degrading Organisms: Enrichment, Isolation and Identification.</w:t>
      </w:r>
      <w:r w:rsidRPr="00746802">
        <w:rPr>
          <w:b/>
          <w:bCs/>
        </w:rPr>
        <w:t xml:space="preserve"> </w:t>
      </w:r>
      <w:r w:rsidRPr="00746802">
        <w:t xml:space="preserve"> </w:t>
      </w:r>
      <w:r w:rsidRPr="00746802">
        <w:rPr>
          <w:i/>
          <w:iCs/>
        </w:rPr>
        <w:t>Indian journal of environmental health</w:t>
      </w:r>
      <w:r w:rsidRPr="00746802">
        <w:t xml:space="preserve"> 35: 193-198.</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Kubik, M., Nowacki, J., Michalczuk, L., Pidek, A., Warakomska, Z., and Goszczynski, W. (1998). Decay of Pesticides Residues in Bee Honey.</w:t>
      </w:r>
      <w:r w:rsidRPr="00746802">
        <w:rPr>
          <w:b/>
          <w:bCs/>
        </w:rPr>
        <w:t xml:space="preserve"> </w:t>
      </w:r>
      <w:r w:rsidRPr="00746802">
        <w:t xml:space="preserve"> </w:t>
      </w:r>
      <w:r w:rsidRPr="00746802">
        <w:rPr>
          <w:i/>
          <w:iCs/>
        </w:rPr>
        <w:t>Journal of fruit and ornamental plant research</w:t>
      </w:r>
      <w:r w:rsidRPr="00746802">
        <w:t xml:space="preserve"> 6: 73-85.</w:t>
      </w:r>
      <w:r w:rsidRPr="00746802">
        <w:br/>
      </w:r>
      <w:r w:rsidRPr="00746802">
        <w:rPr>
          <w:u w:val="single"/>
        </w:rPr>
        <w:t>Chem Codes</w:t>
      </w:r>
      <w:r w:rsidRPr="00746802">
        <w:t xml:space="preserve">:  Chemical of Concern: MLN  </w:t>
      </w:r>
      <w:r w:rsidRPr="00746802">
        <w:rPr>
          <w:u w:val="single"/>
        </w:rPr>
        <w:t xml:space="preserve"> Code</w:t>
      </w:r>
      <w:r w:rsidRPr="00746802">
        <w:t>:  METABOLISM.</w:t>
      </w:r>
    </w:p>
    <w:p w:rsidR="00746802" w:rsidRPr="00746802" w:rsidRDefault="00746802" w:rsidP="00746802">
      <w:r w:rsidRPr="00746802">
        <w:t>Kucklick, J. R. and Bidleman, T. F. (1994). Organic Contaminants in Winyah Bay, South Carolina I: Pesticides and Polycyclic Aromatic Hydrocarbons in Subsurface and Microlayer Waters.</w:t>
      </w:r>
      <w:r w:rsidRPr="00746802">
        <w:rPr>
          <w:b/>
          <w:bCs/>
        </w:rPr>
        <w:t xml:space="preserve"> </w:t>
      </w:r>
      <w:r w:rsidRPr="00746802">
        <w:t xml:space="preserve"> </w:t>
      </w:r>
      <w:r w:rsidRPr="00746802">
        <w:rPr>
          <w:i/>
          <w:iCs/>
        </w:rPr>
        <w:t>Marine environmental research</w:t>
      </w:r>
      <w:r w:rsidRPr="00746802">
        <w:t xml:space="preserve"> 37: 63-78.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Kuhlmann, D. H. H. (1988). The Sensitivity of Coral Reefs to Environmental Pollution.</w:t>
      </w:r>
      <w:r w:rsidRPr="00746802">
        <w:rPr>
          <w:b/>
          <w:bCs/>
        </w:rPr>
        <w:t xml:space="preserve"> </w:t>
      </w:r>
      <w:r w:rsidRPr="00746802">
        <w:t xml:space="preserve">  </w:t>
      </w:r>
      <w:r w:rsidRPr="00746802">
        <w:rPr>
          <w:i/>
          <w:iCs/>
        </w:rPr>
        <w:t>Ambio</w:t>
      </w:r>
      <w:r w:rsidRPr="00746802">
        <w:t xml:space="preserve"> 17: 13-21.</w:t>
      </w:r>
      <w:r w:rsidRPr="00746802">
        <w:br/>
      </w:r>
      <w:r w:rsidRPr="00746802">
        <w:rPr>
          <w:u w:val="single"/>
        </w:rPr>
        <w:t>Chem Codes</w:t>
      </w:r>
      <w:r w:rsidRPr="00746802">
        <w:t>:  EcoReference No.: 90749</w:t>
      </w:r>
      <w:r w:rsidRPr="00746802">
        <w:br/>
        <w:t xml:space="preserve">Chemical of Concern: CAP,Zineb,MLN,DMT,MOM  </w:t>
      </w:r>
      <w:r w:rsidRPr="00746802">
        <w:rPr>
          <w:u w:val="single"/>
        </w:rPr>
        <w:t>Code</w:t>
      </w:r>
      <w:r w:rsidRPr="00746802">
        <w:t>:  REVIEW.</w:t>
      </w:r>
    </w:p>
    <w:p w:rsidR="00746802" w:rsidRPr="00746802" w:rsidRDefault="00746802" w:rsidP="00746802">
      <w:r w:rsidRPr="00746802">
        <w:lastRenderedPageBreak/>
        <w:t>Kulkarni, A. P. and Hodgson, Ernest (1977). An Unusual Effect of N-Octylamine on the Cytochrome B5 Spectrum of Insect and Mammalian Microsomes.</w:t>
      </w:r>
      <w:r w:rsidRPr="00746802">
        <w:rPr>
          <w:b/>
          <w:bCs/>
        </w:rPr>
        <w:t xml:space="preserve"> </w:t>
      </w:r>
      <w:r w:rsidRPr="00746802">
        <w:t xml:space="preserve"> </w:t>
      </w:r>
      <w:r w:rsidRPr="00746802">
        <w:rPr>
          <w:i/>
          <w:iCs/>
        </w:rPr>
        <w:t>Chemico-Biological Interactions</w:t>
      </w:r>
      <w:r w:rsidRPr="00746802">
        <w:t xml:space="preserve"> 17: 223-237.</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Kulkarni, Arun P. and Hodgson, Ernest (1976). Spectral Characterization of Microsomal Cytochrome P-450 From the Midgut of the Tobacco Hornworm, Manduca Sexta J.</w:t>
      </w:r>
      <w:r w:rsidRPr="00746802">
        <w:rPr>
          <w:b/>
          <w:bCs/>
        </w:rPr>
        <w:t xml:space="preserve"> </w:t>
      </w:r>
      <w:r w:rsidRPr="00746802">
        <w:t xml:space="preserve"> </w:t>
      </w:r>
      <w:r w:rsidRPr="00746802">
        <w:rPr>
          <w:i/>
          <w:iCs/>
        </w:rPr>
        <w:t xml:space="preserve"> Insect Biochemistry</w:t>
      </w:r>
      <w:r w:rsidRPr="00746802">
        <w:t xml:space="preserve"> 6: 385-390.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Kulkarni, H. J. and Natekar, G. R. ( Hyperglycemic Action of Malathion a Commonly Used Insecticide.</w:t>
      </w:r>
      <w:r w:rsidRPr="00746802">
        <w:rPr>
          <w:b/>
          <w:bCs/>
        </w:rPr>
        <w:t xml:space="preserve"> </w:t>
      </w:r>
      <w:r w:rsidRPr="00746802">
        <w:t xml:space="preserve"> </w:t>
      </w:r>
      <w:r w:rsidRPr="00746802">
        <w:rPr>
          <w:i/>
          <w:iCs/>
        </w:rPr>
        <w:t xml:space="preserve">16th annual conference of the indian pharmacological society, ajmer, india, dec. 28-30, 1983. Indian j pharmacol; 16 (1). 1984 (recd. 1985). </w:t>
      </w:r>
      <w:r w:rsidRPr="00746802">
        <w:rPr>
          <w:b/>
          <w:bCs/>
          <w:i/>
          <w:iCs/>
        </w:rPr>
        <w:t>58-59.</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Kulkarni, R. K. and Brueggemann, E. E. (1986). Specific Pollutant Adsorbent Polymers.</w:t>
      </w:r>
      <w:r w:rsidRPr="00746802">
        <w:rPr>
          <w:b/>
          <w:bCs/>
        </w:rPr>
        <w:t xml:space="preserve"> </w:t>
      </w:r>
      <w:r w:rsidRPr="00746802">
        <w:t xml:space="preserve"> </w:t>
      </w:r>
      <w:r w:rsidRPr="00746802">
        <w:rPr>
          <w:i/>
          <w:iCs/>
        </w:rPr>
        <w:t>191st american chemical society national meeting, new york, n.y., Usa, apr. 13-18, 1986. Abstr pap am chem soc</w:t>
      </w:r>
      <w:r w:rsidRPr="00746802">
        <w:t xml:space="preserve"> 191: No pagination.</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Kumar, R. and Uppal, R. P. (1984). Biochemical Changes in Uterine and Ovarian Tissues of Rats Treated With Malathion.</w:t>
      </w:r>
      <w:r w:rsidRPr="00746802">
        <w:rPr>
          <w:b/>
          <w:bCs/>
        </w:rPr>
        <w:t xml:space="preserve"> </w:t>
      </w:r>
      <w:r w:rsidRPr="00746802">
        <w:t xml:space="preserve"> </w:t>
      </w:r>
      <w:r w:rsidRPr="00746802">
        <w:rPr>
          <w:i/>
          <w:iCs/>
        </w:rPr>
        <w:t>16th annual conference of the indian pharmacological society, ajmer, india, dec. 28-30, 1983. Indian j pharmacol</w:t>
      </w:r>
      <w:r w:rsidRPr="00746802">
        <w:t xml:space="preserve"> 16: 59.</w:t>
      </w:r>
      <w:r w:rsidRPr="00746802">
        <w:br/>
      </w:r>
      <w:r w:rsidRPr="00746802">
        <w:rPr>
          <w:u w:val="single"/>
        </w:rPr>
        <w:t>Chem Codes</w:t>
      </w:r>
      <w:r w:rsidRPr="00746802">
        <w:t xml:space="preserve"> :  Chemical of Concern: MLN  </w:t>
      </w:r>
      <w:r w:rsidRPr="00746802">
        <w:rPr>
          <w:u w:val="single"/>
        </w:rPr>
        <w:t>Code</w:t>
      </w:r>
      <w:r w:rsidRPr="00746802">
        <w:t>:  ABSTRACT.</w:t>
      </w:r>
    </w:p>
    <w:p w:rsidR="00746802" w:rsidRPr="00746802" w:rsidRDefault="00746802" w:rsidP="00746802">
      <w:r w:rsidRPr="00746802">
        <w:t>Kumar, S. and Kumar, J. (1997). Comparative Biology of Resistant and Susceptible Strains of Epilachna vigintioctopunctata (Fabricius) to Malathion and Endosulfan.</w:t>
      </w:r>
      <w:r w:rsidRPr="00746802">
        <w:rPr>
          <w:b/>
          <w:bCs/>
        </w:rPr>
        <w:t xml:space="preserve"> </w:t>
      </w:r>
      <w:r w:rsidRPr="00746802">
        <w:t xml:space="preserve"> </w:t>
      </w:r>
      <w:r w:rsidRPr="00746802">
        <w:rPr>
          <w:i/>
          <w:iCs/>
        </w:rPr>
        <w:t>J.Entomol.Res.</w:t>
      </w:r>
      <w:r w:rsidRPr="00746802">
        <w:t xml:space="preserve"> 21: 303-306.</w:t>
      </w:r>
      <w:r w:rsidRPr="00746802">
        <w:br/>
      </w:r>
      <w:r w:rsidRPr="00746802">
        <w:rPr>
          <w:u w:val="single"/>
        </w:rPr>
        <w:t>Chem Codes</w:t>
      </w:r>
      <w:r w:rsidRPr="00746802">
        <w:t xml:space="preserve">:  Chemical of Concern: MLN,ES  </w:t>
      </w:r>
      <w:r w:rsidRPr="00746802">
        <w:rPr>
          <w:u w:val="single"/>
        </w:rPr>
        <w:t>Code</w:t>
      </w:r>
      <w:r w:rsidRPr="00746802">
        <w:t>:  NO CONC.</w:t>
      </w:r>
    </w:p>
    <w:p w:rsidR="00746802" w:rsidRPr="00746802" w:rsidRDefault="00746802" w:rsidP="00746802">
      <w:r w:rsidRPr="00746802">
        <w:t>Kumaran, S. and Tran-Minh, C. (1992). Determination of Organophosphorous and Carbamate Insecticides by Flow Injection Analysis.</w:t>
      </w:r>
      <w:r w:rsidRPr="00746802">
        <w:rPr>
          <w:b/>
          <w:bCs/>
        </w:rPr>
        <w:t xml:space="preserve"> </w:t>
      </w:r>
      <w:r w:rsidRPr="00746802">
        <w:t xml:space="preserve"> </w:t>
      </w:r>
      <w:r w:rsidRPr="00746802">
        <w:rPr>
          <w:i/>
          <w:iCs/>
        </w:rPr>
        <w:t>Anal biochem</w:t>
      </w:r>
      <w:r w:rsidRPr="00746802">
        <w:t xml:space="preserve"> 200: 187-194.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Kumari, B., Guha, A., Pathak, M. G., Bora, T. C., and Roy, M. K. (1998). Experimental Biofilm and Its Application in Malathion Degradation.</w:t>
      </w:r>
      <w:r w:rsidRPr="00746802">
        <w:rPr>
          <w:b/>
          <w:bCs/>
        </w:rPr>
        <w:t xml:space="preserve"> </w:t>
      </w:r>
      <w:r w:rsidRPr="00746802">
        <w:t xml:space="preserve"> </w:t>
      </w:r>
      <w:r w:rsidRPr="00746802">
        <w:rPr>
          <w:i/>
          <w:iCs/>
        </w:rPr>
        <w:t>Folia microbiologica</w:t>
      </w:r>
      <w:r w:rsidRPr="00746802">
        <w:t xml:space="preserve"> 43: 27-30.</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Kunz, S. E. and Kemp, D. H. ( Insecticides and Acaricides Resistance and Environmental Impact.</w:t>
      </w:r>
      <w:r w:rsidRPr="00746802">
        <w:rPr>
          <w:b/>
          <w:bCs/>
        </w:rPr>
        <w:t xml:space="preserve"> </w:t>
      </w:r>
      <w:r w:rsidRPr="00746802">
        <w:t xml:space="preserve"> </w:t>
      </w:r>
      <w:r w:rsidRPr="00746802">
        <w:rPr>
          <w:i/>
          <w:iCs/>
        </w:rPr>
        <w:t>Uilenberg, g. Revue scientifique et technique office international des epizooties, vol. 13. No. 4. Ectoparasites of animals and control methods; (scientific and technical review international office of epizootics, vol. 13. No. 4. Ectoparasites of animals and control methods). 458p. Office international des epizooties (oie): paris, france. Isbn 92-9044-365-0.; 0 (0). 1994. 1249-1286.</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Kuo, W. S. (1999). Effects of Photolytic Ozonation on Biodegradability and Toxicity of Industrial Wastewater.</w:t>
      </w:r>
      <w:r w:rsidRPr="00746802">
        <w:rPr>
          <w:b/>
          <w:bCs/>
        </w:rPr>
        <w:t xml:space="preserve"> </w:t>
      </w:r>
      <w:r w:rsidRPr="00746802">
        <w:t xml:space="preserve"> </w:t>
      </w:r>
      <w:r w:rsidRPr="00746802">
        <w:rPr>
          <w:i/>
          <w:iCs/>
        </w:rPr>
        <w:t>Journal of environmental science and health part a toxic-hazardous substances &amp; environmental engineering</w:t>
      </w:r>
      <w:r w:rsidRPr="00746802">
        <w:t xml:space="preserve"> 34: 919-933.</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Kurata, Y., Shibata, M. A., Miyata, E., Hasegawa, R., and Ito, N. (1993). Evaluation of Carcinogenicity of Pesticides in a Medium-Term Liver Carcinogenicity Bioassay.</w:t>
      </w:r>
      <w:r w:rsidRPr="00746802">
        <w:rPr>
          <w:b/>
          <w:bCs/>
        </w:rPr>
        <w:t xml:space="preserve"> </w:t>
      </w:r>
      <w:r w:rsidRPr="00746802">
        <w:t xml:space="preserve"> </w:t>
      </w:r>
      <w:r w:rsidRPr="00746802">
        <w:rPr>
          <w:i/>
          <w:iCs/>
        </w:rPr>
        <w:t xml:space="preserve">20th annual meeting of the japanese </w:t>
      </w:r>
      <w:r w:rsidRPr="00746802">
        <w:rPr>
          <w:i/>
          <w:iCs/>
        </w:rPr>
        <w:lastRenderedPageBreak/>
        <w:t>society of toxicological sciences, chiba, japan, july 29-30, 1993. Journal of toxicological sciences</w:t>
      </w:r>
      <w:r w:rsidRPr="00746802">
        <w:t xml:space="preserve"> 18: 418.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Kurtz, D. A. (1990). Long Range Transport of Pesticides 195th National Meeting of the American Chemical Society Held Jointly With the Third Chemical Congress of North America Toronto Ontario Canada June 1988.</w:t>
      </w:r>
      <w:r w:rsidRPr="00746802">
        <w:rPr>
          <w:b/>
          <w:bCs/>
        </w:rPr>
        <w:t xml:space="preserve"> </w:t>
      </w:r>
      <w:r w:rsidRPr="00746802">
        <w:t xml:space="preserve"> </w:t>
      </w:r>
      <w:r w:rsidRPr="00746802">
        <w:rPr>
          <w:i/>
          <w:iCs/>
        </w:rPr>
        <w:t>Kurtz, d. A. (Ed.). Long range transport of pesticides</w:t>
      </w:r>
      <w:r w:rsidRPr="00746802">
        <w:t xml:space="preserve"> 195th national meeting of the american chemical society held jointly with the third chemical congress of north america, toronto, ontario, canada, june 1988. Xv+462p. Lewis publishers, inc.: Chelsea, michigan, usa. Illus. Maps. Isbn 0-87371-168-8.; 0: Xv+462p.</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Kuwahara, M., Miyata, T., Saito, T., and Eto, M. (1981). Relationship Between High Esterase Activity and in Vitro Degradation of Super(14)C-Malathion by Organophosphate-Resistant and Susceptible Strains of the Kanzawa Spider Mite, Tetranychus Kanzawai Kishida (Acarina: Tetranychidae), and Their Inhibition With Specific Synergists.</w:t>
      </w:r>
      <w:r w:rsidRPr="00746802">
        <w:rPr>
          <w:b/>
          <w:bCs/>
        </w:rPr>
        <w:t xml:space="preserve"> </w:t>
      </w:r>
      <w:r w:rsidRPr="00746802">
        <w:t xml:space="preserve"> </w:t>
      </w:r>
      <w:r w:rsidRPr="00746802">
        <w:rPr>
          <w:i/>
          <w:iCs/>
        </w:rPr>
        <w:t>Applied Entomology and Zoology [APPL. ENTOMOL. ZOOL.]. Vol. 16, no. 3, pp. 297-305. 1981.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Kvien, C. K., Culbreath, A. K., Wilcut, J. W., Brown, S. L., and Bell, D. K. (1993). Peanut Production in Systems Restricting Use of Pesticides Based on Carcinogenicity or Leachability.</w:t>
      </w:r>
      <w:r w:rsidRPr="00746802">
        <w:rPr>
          <w:b/>
          <w:bCs/>
        </w:rPr>
        <w:t xml:space="preserve"> </w:t>
      </w:r>
      <w:r w:rsidRPr="00746802">
        <w:t xml:space="preserve"> </w:t>
      </w:r>
      <w:r w:rsidRPr="00746802">
        <w:rPr>
          <w:i/>
          <w:iCs/>
        </w:rPr>
        <w:t>Peanut Sci.</w:t>
      </w:r>
      <w:r w:rsidRPr="00746802">
        <w:t xml:space="preserve"> 20: 118-124 .</w:t>
      </w:r>
      <w:r w:rsidRPr="00746802">
        <w:br/>
      </w:r>
      <w:r w:rsidRPr="00746802">
        <w:rPr>
          <w:u w:val="single"/>
        </w:rPr>
        <w:t>Chem Codes</w:t>
      </w:r>
      <w:r w:rsidRPr="00746802">
        <w:t xml:space="preserve">:  Chemical of Concern: MLN,BMY,Captan,MZB,CTN,MLX,24DB,AND,CPY,MOM  </w:t>
      </w:r>
      <w:r w:rsidRPr="00746802">
        <w:rPr>
          <w:u w:val="single"/>
        </w:rPr>
        <w:t>Code</w:t>
      </w:r>
      <w:r w:rsidRPr="00746802">
        <w:t>:  MIXTURE.</w:t>
      </w:r>
    </w:p>
    <w:p w:rsidR="00746802" w:rsidRPr="00746802" w:rsidRDefault="00746802" w:rsidP="00746802">
      <w:r w:rsidRPr="00746802">
        <w:t>Labare, M. P. and Weiner, R. M. (1990). Interactions Between Shewanella Eolwelliana, Oyster Larvae, and Hydrophobic Organophosphate Pesticides.</w:t>
      </w:r>
      <w:r w:rsidRPr="00746802">
        <w:rPr>
          <w:b/>
          <w:bCs/>
        </w:rPr>
        <w:t xml:space="preserve"> </w:t>
      </w:r>
      <w:r w:rsidRPr="00746802">
        <w:t xml:space="preserve"> </w:t>
      </w:r>
      <w:r w:rsidRPr="00746802">
        <w:rPr>
          <w:i/>
          <w:iCs/>
        </w:rPr>
        <w:t>Appl environ microbiol</w:t>
      </w:r>
      <w:r w:rsidRPr="00746802">
        <w:t xml:space="preserve"> 56: 3817-3821.</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Labonde, J. (1996). Toxic Disorders.</w:t>
      </w:r>
      <w:r w:rsidRPr="00746802">
        <w:rPr>
          <w:b/>
          <w:bCs/>
        </w:rPr>
        <w:t xml:space="preserve"> </w:t>
      </w:r>
      <w:r w:rsidRPr="00746802">
        <w:t xml:space="preserve"> </w:t>
      </w:r>
      <w:r w:rsidRPr="00746802">
        <w:rPr>
          <w:i/>
          <w:iCs/>
        </w:rPr>
        <w:t>Rosskopf, w. J. And r. W. Woerpel (ed.). Diseases of cage and aviary birds, third edition. Xv+1088p. Williams and wilkins co.: Baltimore, maryland, usa</w:t>
      </w:r>
      <w:r w:rsidRPr="00746802">
        <w:t xml:space="preserve"> London, england, uk. Isbn 0-683-07382-6.; 0: 511-522.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Lacorte, S. and Barcelo, D. (1995). Determination of Organophosphorus Pesticides and Their Transformation Products in River Waters by Automated on-Line Solid-Phase Extraction Followed by Thermospray Liquid Chromatography-Mass Spectrometry.</w:t>
      </w:r>
      <w:r w:rsidRPr="00746802">
        <w:rPr>
          <w:b/>
          <w:bCs/>
        </w:rPr>
        <w:t xml:space="preserve"> </w:t>
      </w:r>
      <w:r w:rsidRPr="00746802">
        <w:t xml:space="preserve"> </w:t>
      </w:r>
      <w:r w:rsidRPr="00746802">
        <w:rPr>
          <w:i/>
          <w:iCs/>
        </w:rPr>
        <w:t>Journal of chromatography a</w:t>
      </w:r>
      <w:r w:rsidRPr="00746802">
        <w:t xml:space="preserve"> 712: 103-112.</w:t>
      </w:r>
      <w:r w:rsidRPr="00746802">
        <w:br/>
      </w:r>
      <w:r w:rsidRPr="00746802">
        <w:rPr>
          <w:u w:val="single"/>
        </w:rPr>
        <w:t>Chem Codes</w:t>
      </w:r>
      <w:r w:rsidRPr="00746802">
        <w:t xml:space="preserve">:  Chemical of Concern: MLN  </w:t>
      </w:r>
      <w:r w:rsidRPr="00746802">
        <w:rPr>
          <w:u w:val="single"/>
        </w:rPr>
        <w:t>Code</w:t>
      </w:r>
      <w:r w:rsidRPr="00746802">
        <w:t>:  METHODS, FATE.</w:t>
      </w:r>
    </w:p>
    <w:p w:rsidR="00746802" w:rsidRPr="00746802" w:rsidRDefault="00746802" w:rsidP="00746802">
      <w:r w:rsidRPr="00746802">
        <w:t>Lacorte, S. and Barcelo, D. (1996). Improvements in the Determination of Organophosphorus Pesticides in Ground- and Wastewater Samples From Interlaboratory Studies by Automated on-Line Liquid-Solid Extraction Followed by Liquid Chromatography-Diode Array Detection.</w:t>
      </w:r>
      <w:r w:rsidRPr="00746802">
        <w:rPr>
          <w:b/>
          <w:bCs/>
        </w:rPr>
        <w:t xml:space="preserve"> </w:t>
      </w:r>
      <w:r w:rsidRPr="00746802">
        <w:t xml:space="preserve"> </w:t>
      </w:r>
      <w:r w:rsidRPr="00746802">
        <w:rPr>
          <w:i/>
          <w:iCs/>
        </w:rPr>
        <w:t>Journal of chromatography a</w:t>
      </w:r>
      <w:r w:rsidRPr="00746802">
        <w:t xml:space="preserve"> 725: 85-92.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Lacorte, S., Lartiges, S. B., Garrigues, P., and Barcelo, D. (1995). Degradation of Organophosphorus Pesticides and Their Transformation Products in Estuarine Waters.</w:t>
      </w:r>
      <w:r w:rsidRPr="00746802">
        <w:rPr>
          <w:b/>
          <w:bCs/>
        </w:rPr>
        <w:t xml:space="preserve"> </w:t>
      </w:r>
      <w:r w:rsidRPr="00746802">
        <w:t xml:space="preserve"> </w:t>
      </w:r>
      <w:r w:rsidRPr="00746802">
        <w:rPr>
          <w:i/>
          <w:iCs/>
        </w:rPr>
        <w:t>Environmental science &amp; technology</w:t>
      </w:r>
      <w:r w:rsidRPr="00746802">
        <w:t xml:space="preserve"> 29: 431-438.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Lacorte, S., Molina, C., and Barcelo, D. (1993). Screening of Organophosphorus Pesticides in Environmental Matrices by Various Gas Chromatographic Techniques.</w:t>
      </w:r>
      <w:r w:rsidRPr="00746802">
        <w:rPr>
          <w:b/>
          <w:bCs/>
        </w:rPr>
        <w:t xml:space="preserve"> </w:t>
      </w:r>
      <w:r w:rsidRPr="00746802">
        <w:t xml:space="preserve"> </w:t>
      </w:r>
      <w:r w:rsidRPr="00746802">
        <w:rPr>
          <w:i/>
          <w:iCs/>
        </w:rPr>
        <w:t>Anal chim acta</w:t>
      </w:r>
      <w:r w:rsidRPr="00746802">
        <w:t xml:space="preserve"> 281: 71-84.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Lahr, J. (1997). Ecotoxicology of Organisms Adapted to Life in Temporary Freshwater Ponds in Arid and Semi-Arid Regions.</w:t>
      </w:r>
      <w:r w:rsidRPr="00746802">
        <w:rPr>
          <w:b/>
          <w:bCs/>
        </w:rPr>
        <w:t xml:space="preserve"> </w:t>
      </w:r>
      <w:r w:rsidRPr="00746802">
        <w:t xml:space="preserve"> </w:t>
      </w:r>
      <w:r w:rsidRPr="00746802">
        <w:rPr>
          <w:i/>
          <w:iCs/>
        </w:rPr>
        <w:t>Arch.Environ.Contam.Toxicol.</w:t>
      </w:r>
      <w:r w:rsidRPr="00746802">
        <w:t xml:space="preserve"> 32: 50-57.</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Lai, K., Stolowich, N. J., and Wild, J. R. (1995). Characterization of P-S Bond Hydrolysis in Organophosphorothioate Pesticides by Organophosphorus Hydrolase.</w:t>
      </w:r>
      <w:r w:rsidRPr="00746802">
        <w:rPr>
          <w:b/>
          <w:bCs/>
        </w:rPr>
        <w:t xml:space="preserve"> </w:t>
      </w:r>
      <w:r w:rsidRPr="00746802">
        <w:t xml:space="preserve"> </w:t>
      </w:r>
      <w:r w:rsidRPr="00746802">
        <w:rPr>
          <w:i/>
          <w:iCs/>
        </w:rPr>
        <w:t>Archives of biochemistry and biophysics</w:t>
      </w:r>
      <w:r w:rsidRPr="00746802">
        <w:t xml:space="preserve"> 318: 59-64.</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Lakshmi, A. (1993). Pesticides in India Risk Assessment to Aquatic Ecosystems.</w:t>
      </w:r>
      <w:r w:rsidRPr="00746802">
        <w:rPr>
          <w:b/>
          <w:bCs/>
        </w:rPr>
        <w:t xml:space="preserve"> </w:t>
      </w:r>
      <w:r w:rsidRPr="00746802">
        <w:t xml:space="preserve"> </w:t>
      </w:r>
      <w:r w:rsidRPr="00746802">
        <w:rPr>
          <w:i/>
          <w:iCs/>
        </w:rPr>
        <w:t>Science of the total environment</w:t>
      </w:r>
      <w:r w:rsidRPr="00746802">
        <w:t xml:space="preserve"> 0: 243-253.</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t>Lal, O. P. and Lal, S. K. (1996). Failure of Control Measures Against Heliothis armigera (Hubner) Infesting Tomato in Heavy Pesticidal Application Areas in Delhi and Satellite Towns in Western Uttar Pradesh and Haryana (India).</w:t>
      </w:r>
      <w:r w:rsidRPr="00746802">
        <w:rPr>
          <w:b/>
          <w:bCs/>
        </w:rPr>
        <w:t xml:space="preserve"> </w:t>
      </w:r>
      <w:r w:rsidRPr="00746802">
        <w:t xml:space="preserve"> </w:t>
      </w:r>
      <w:r w:rsidRPr="00746802">
        <w:rPr>
          <w:i/>
          <w:iCs/>
        </w:rPr>
        <w:t>J.Entomol.Res.</w:t>
      </w:r>
      <w:r w:rsidRPr="00746802">
        <w:t xml:space="preserve"> 20: 355-364.</w:t>
      </w:r>
      <w:r w:rsidRPr="00746802">
        <w:br/>
      </w:r>
      <w:r w:rsidRPr="00746802">
        <w:rPr>
          <w:u w:val="single"/>
        </w:rPr>
        <w:t>Chem Codes</w:t>
      </w:r>
      <w:r w:rsidRPr="00746802">
        <w:t xml:space="preserve">:  Chemical of Concern: MP,CYP,DM,FNV,ES,PPHD,MLN,DMT,PHSL  </w:t>
      </w:r>
      <w:r w:rsidRPr="00746802">
        <w:rPr>
          <w:u w:val="single"/>
        </w:rPr>
        <w:t>Code</w:t>
      </w:r>
      <w:r w:rsidRPr="00746802">
        <w:t>:  MIXTURE.</w:t>
      </w:r>
    </w:p>
    <w:p w:rsidR="00746802" w:rsidRPr="00746802" w:rsidRDefault="00746802" w:rsidP="00746802">
      <w:r w:rsidRPr="00746802">
        <w:t>Lal, R. and Dhanaraj, P. S. (1985). Cellular Aspects of Microbe-Insecticide Interactions.</w:t>
      </w:r>
      <w:r w:rsidRPr="00746802">
        <w:rPr>
          <w:b/>
          <w:bCs/>
        </w:rPr>
        <w:t xml:space="preserve"> </w:t>
      </w:r>
      <w:r w:rsidRPr="00746802">
        <w:t xml:space="preserve"> </w:t>
      </w:r>
      <w:r w:rsidRPr="00746802">
        <w:rPr>
          <w:i/>
          <w:iCs/>
        </w:rPr>
        <w:t>International Review of Cytology [INT. REV. CYTOL.]. Vol. 96, pp. 239-259. 1985.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Lal, R. and Saxena, D. M. (1980). Cytological and Biochemical Effects of Pesticides on Microorganisms.</w:t>
      </w:r>
      <w:r w:rsidRPr="00746802">
        <w:rPr>
          <w:b/>
          <w:bCs/>
        </w:rPr>
        <w:t xml:space="preserve">  </w:t>
      </w:r>
      <w:r w:rsidRPr="00746802">
        <w:t xml:space="preserve"> </w:t>
      </w:r>
      <w:r w:rsidRPr="00746802">
        <w:rPr>
          <w:i/>
          <w:iCs/>
        </w:rPr>
        <w:t>Residue Rev.</w:t>
      </w:r>
      <w:r w:rsidRPr="00746802">
        <w:t xml:space="preserve"> 73: 49-86.</w:t>
      </w:r>
      <w:r w:rsidRPr="00746802">
        <w:br/>
      </w:r>
      <w:r w:rsidRPr="00746802">
        <w:rPr>
          <w:u w:val="single"/>
        </w:rPr>
        <w:t>Chem Codes</w:t>
      </w:r>
      <w:r w:rsidRPr="00746802">
        <w:t>:  EcoReference No.: 72238</w:t>
      </w:r>
      <w:r w:rsidRPr="00746802">
        <w:br/>
        <w:t xml:space="preserve">Chemical of Concern: PCB,ATZ,DDT,DLD,24DXY,HCCH,AND,Captan,CHD,CTN,DU,MLN,Hg  </w:t>
      </w:r>
      <w:r w:rsidRPr="00746802">
        <w:rPr>
          <w:u w:val="single"/>
        </w:rPr>
        <w:t>Code</w:t>
      </w:r>
      <w:r w:rsidRPr="00746802">
        <w:t>:  REFS CHECKED/REVIEW.</w:t>
      </w:r>
    </w:p>
    <w:p w:rsidR="00746802" w:rsidRPr="00746802" w:rsidRDefault="00746802" w:rsidP="00746802">
      <w:r w:rsidRPr="00746802">
        <w:t>Lal, R. and Saxena, D. M. (1980). Cytological and Biochemical Effects of Pesticides on Microorganisms.</w:t>
      </w:r>
      <w:r w:rsidRPr="00746802">
        <w:rPr>
          <w:b/>
          <w:bCs/>
        </w:rPr>
        <w:t xml:space="preserve">  </w:t>
      </w:r>
      <w:r w:rsidRPr="00746802">
        <w:t xml:space="preserve"> </w:t>
      </w:r>
      <w:r w:rsidRPr="00746802">
        <w:rPr>
          <w:i/>
          <w:iCs/>
        </w:rPr>
        <w:t>Residue Rev.</w:t>
      </w:r>
      <w:r w:rsidRPr="00746802">
        <w:t xml:space="preserve"> 73: 49-86.</w:t>
      </w:r>
      <w:r w:rsidRPr="00746802">
        <w:br/>
      </w:r>
      <w:r w:rsidRPr="00746802">
        <w:rPr>
          <w:u w:val="single"/>
        </w:rPr>
        <w:t>Chem Codes</w:t>
      </w:r>
      <w:r w:rsidRPr="00746802">
        <w:t xml:space="preserve">:  Chemical of Concern: PCB,ATZ,DDT,DLD,24DXY,HCCH,AND,Captan,CHD,CTN,DU,MLN,Hg  </w:t>
      </w:r>
      <w:r w:rsidRPr="00746802">
        <w:rPr>
          <w:u w:val="single"/>
        </w:rPr>
        <w:t>Code</w:t>
      </w:r>
      <w:r w:rsidRPr="00746802">
        <w:t>:  REVIEW.</w:t>
      </w:r>
    </w:p>
    <w:p w:rsidR="00746802" w:rsidRPr="00746802" w:rsidRDefault="00746802" w:rsidP="00746802">
      <w:r w:rsidRPr="00746802">
        <w:t>Lalah, J. O. and Wandiga, S. O. (1996). The Persistence and Fate of Malathion Residues in Stored Beans (Phaseolus Vulgaris) and Maize (Zea Mays).</w:t>
      </w:r>
      <w:r w:rsidRPr="00746802">
        <w:rPr>
          <w:b/>
          <w:bCs/>
        </w:rPr>
        <w:t xml:space="preserve"> </w:t>
      </w:r>
      <w:r w:rsidRPr="00746802">
        <w:t xml:space="preserve"> </w:t>
      </w:r>
      <w:r w:rsidRPr="00746802">
        <w:rPr>
          <w:i/>
          <w:iCs/>
        </w:rPr>
        <w:t>Pesticide science</w:t>
      </w:r>
      <w:r w:rsidRPr="00746802">
        <w:t xml:space="preserve"> 46: 215-220.</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Lalah, Joseph O. and Wandiga, Shem O. (2002). The Effect of Boiling on the Removal of Persistent Malathion Residues From Stored Grains.</w:t>
      </w:r>
      <w:r w:rsidRPr="00746802">
        <w:rPr>
          <w:b/>
          <w:bCs/>
        </w:rPr>
        <w:t xml:space="preserve"> </w:t>
      </w:r>
      <w:r w:rsidRPr="00746802">
        <w:t xml:space="preserve"> </w:t>
      </w:r>
      <w:r w:rsidRPr="00746802">
        <w:rPr>
          <w:i/>
          <w:iCs/>
        </w:rPr>
        <w:t>Journal of Stored Products Research</w:t>
      </w:r>
      <w:r w:rsidRPr="00746802">
        <w:t xml:space="preserve"> 38: 1-10.</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Lambert, M. Rk (1997). Environmental Effects of Heavy Spillage From a Destroyed Pesticide Store Near Hargeisa (Somaliland) Assessed During the Dry Season, Using Reptiles and Amphibians as Bioindicators.</w:t>
      </w:r>
      <w:r w:rsidRPr="00746802">
        <w:rPr>
          <w:b/>
          <w:bCs/>
        </w:rPr>
        <w:t xml:space="preserve"> </w:t>
      </w:r>
      <w:r w:rsidRPr="00746802">
        <w:t xml:space="preserve"> </w:t>
      </w:r>
      <w:r w:rsidRPr="00746802">
        <w:rPr>
          <w:i/>
          <w:iCs/>
        </w:rPr>
        <w:t>Archives of environmental contamination and toxicology</w:t>
      </w:r>
      <w:r w:rsidRPr="00746802">
        <w:t xml:space="preserve"> 32: 80-93.</w:t>
      </w:r>
      <w:r w:rsidRPr="00746802">
        <w:br/>
      </w:r>
      <w:r w:rsidRPr="00746802">
        <w:rPr>
          <w:u w:val="single"/>
        </w:rPr>
        <w:t>Chem Codes</w:t>
      </w:r>
      <w:r w:rsidRPr="00746802">
        <w:t xml:space="preserve">:  Chemical of Concern: MLN  </w:t>
      </w:r>
      <w:r w:rsidRPr="00746802">
        <w:rPr>
          <w:u w:val="single"/>
        </w:rPr>
        <w:t>Code</w:t>
      </w:r>
      <w:r w:rsidRPr="00746802">
        <w:t>:  INCIDENT.</w:t>
      </w:r>
    </w:p>
    <w:p w:rsidR="00746802" w:rsidRPr="00746802" w:rsidRDefault="00746802" w:rsidP="00746802">
      <w:r w:rsidRPr="00746802">
        <w:lastRenderedPageBreak/>
        <w:t>Lamey, H. A., Zollinger, R. K., Mcbride, D. K., Venette, R. C., and Vennette, J. R. (1991). Production Problems and Practices of Northarvest Dry Bean Growers in 1989.</w:t>
      </w:r>
      <w:r w:rsidRPr="00746802">
        <w:rPr>
          <w:b/>
          <w:bCs/>
        </w:rPr>
        <w:t xml:space="preserve"> </w:t>
      </w:r>
      <w:r w:rsidRPr="00746802">
        <w:t xml:space="preserve"> </w:t>
      </w:r>
      <w:r w:rsidRPr="00746802">
        <w:rPr>
          <w:i/>
          <w:iCs/>
        </w:rPr>
        <w:t>N d farm res</w:t>
      </w:r>
      <w:r w:rsidRPr="00746802">
        <w:t xml:space="preserve"> 49: 17-24.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Landa, V. and Soldan, T. ( 1992). Methods to Assess Toxicity to Aquatic Systems in Functional Ecosystems.</w:t>
      </w:r>
      <w:r w:rsidRPr="00746802">
        <w:rPr>
          <w:b/>
          <w:bCs/>
        </w:rPr>
        <w:t xml:space="preserve"> </w:t>
      </w:r>
      <w:r w:rsidRPr="00746802">
        <w:t xml:space="preserve"> </w:t>
      </w:r>
      <w:r w:rsidRPr="00746802">
        <w:rPr>
          <w:i/>
          <w:iCs/>
        </w:rPr>
        <w:t>In: R.G.Tardiff (Ed.), SCOPE (Sci.Committee on Problems of the Environ.) No.49, Methods to Assess Adverse Effects of Pesticides on Non-target Organisms, Workshop, Oct.3-7, 1988, Ceske Budejovice, Czechloslovakia</w:t>
      </w:r>
      <w:r w:rsidRPr="00746802">
        <w:t xml:space="preserve"> 191-206.</w:t>
      </w:r>
      <w:r w:rsidRPr="00746802">
        <w:br/>
      </w:r>
      <w:r w:rsidRPr="00746802">
        <w:rPr>
          <w:u w:val="single"/>
        </w:rPr>
        <w:t>Chem Codes</w:t>
      </w:r>
      <w:r w:rsidRPr="00746802">
        <w:t>:  EcoReference No.: 89559</w:t>
      </w:r>
      <w:r w:rsidRPr="00746802">
        <w:br/>
        <w:t xml:space="preserve">Chemical of Concern: PCB,FNT,DDT,MXC  </w:t>
      </w:r>
      <w:r w:rsidRPr="00746802">
        <w:rPr>
          <w:u w:val="single"/>
        </w:rPr>
        <w:t>Code</w:t>
      </w:r>
      <w:r w:rsidRPr="00746802">
        <w:t>:  METHODS/REVIEW.</w:t>
      </w:r>
    </w:p>
    <w:p w:rsidR="00746802" w:rsidRPr="00746802" w:rsidRDefault="00746802" w:rsidP="00746802">
      <w:r w:rsidRPr="00746802">
        <w:t>Lander, F. and Hinke, K. (1992). Indoor Application of Anti-Cholinesterase Agents and the Influence of Personal Protection on Uptake.</w:t>
      </w:r>
      <w:r w:rsidRPr="00746802">
        <w:rPr>
          <w:b/>
          <w:bCs/>
        </w:rPr>
        <w:t xml:space="preserve"> </w:t>
      </w:r>
      <w:r w:rsidRPr="00746802">
        <w:t xml:space="preserve"> </w:t>
      </w:r>
      <w:r w:rsidRPr="00746802">
        <w:rPr>
          <w:i/>
          <w:iCs/>
        </w:rPr>
        <w:t>Arch environ contam toxicol</w:t>
      </w:r>
      <w:r w:rsidRPr="00746802">
        <w:t xml:space="preserve"> 22: 163-166.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Landis, W. G. and Defrank, J. J. (1990). Enzymatic Hydrolysis of Toxic Organofluorophosphate Compounds.</w:t>
      </w:r>
      <w:r w:rsidRPr="00746802">
        <w:rPr>
          <w:b/>
          <w:bCs/>
        </w:rPr>
        <w:t xml:space="preserve"> </w:t>
      </w:r>
      <w:r w:rsidRPr="00746802">
        <w:t xml:space="preserve">  </w:t>
      </w:r>
      <w:r w:rsidRPr="00746802">
        <w:rPr>
          <w:i/>
          <w:iCs/>
        </w:rPr>
        <w:t>Kamely, d., A. Chakrabarty and g. S. Omenn (ed.). Advances in applied biotechnology series, vol. 4. Biotechnology and biodegradation</w:t>
      </w:r>
      <w:r w:rsidRPr="00746802">
        <w:t xml:space="preserve"> International workshop, lisbon, portugal, june 1989. Xxiii+504p. Gulf publishing co.: Houston, texas, usa; london, england, uk. Illus. Isbn 0-943255-06-6.; 0: 183-202.</w:t>
      </w:r>
      <w:r w:rsidRPr="00746802">
        <w:br/>
      </w:r>
      <w:r w:rsidRPr="00746802">
        <w:rPr>
          <w:u w:val="single"/>
        </w:rPr>
        <w:t>Chem Codes</w:t>
      </w:r>
      <w:r w:rsidRPr="00746802">
        <w:t xml:space="preserve">:  Chemical of Concern: MLN  </w:t>
      </w:r>
      <w:r w:rsidRPr="00746802">
        <w:rPr>
          <w:u w:val="single"/>
        </w:rPr>
        <w:t>Code</w:t>
      </w:r>
      <w:r w:rsidRPr="00746802">
        <w:t xml:space="preserve"> :  BACTERIA.</w:t>
      </w:r>
    </w:p>
    <w:p w:rsidR="00746802" w:rsidRPr="00746802" w:rsidRDefault="00746802" w:rsidP="00746802">
      <w:r w:rsidRPr="00746802">
        <w:t>Landrigan, P. J., Claudio, L., Markowitz, S. B., Berkowitz, G. S., Brenner, B. L., Romero, H., Wetmur, J. G., Matte, T. D., Gore, A. C., Godbold, J. H., and Wolff, M. S. (1999). Pesticides and Inner-City Children: Exposures, Risks, and Prevention.</w:t>
      </w:r>
      <w:r w:rsidRPr="00746802">
        <w:rPr>
          <w:b/>
          <w:bCs/>
        </w:rPr>
        <w:t xml:space="preserve"> </w:t>
      </w:r>
      <w:r w:rsidRPr="00746802">
        <w:t xml:space="preserve"> </w:t>
      </w:r>
      <w:r w:rsidRPr="00746802">
        <w:rPr>
          <w:i/>
          <w:iCs/>
        </w:rPr>
        <w:t>Environmental health perspectives</w:t>
      </w:r>
      <w:r w:rsidRPr="00746802">
        <w:t xml:space="preserve"> 107: 431-437.</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Lange, Monica, Gebauer, Wolfgang, Markl, Jurgen, and Nagel, Roland (1995). Comparison of Testing Acute Toxicity on Embryo of Zebrafish, Brachydanio Rerio and Rtg-2 Cytotoxicity as Possible Alternatives to the Acute Fish Test.</w:t>
      </w:r>
      <w:r w:rsidRPr="00746802">
        <w:rPr>
          <w:b/>
          <w:bCs/>
        </w:rPr>
        <w:t xml:space="preserve"> </w:t>
      </w:r>
      <w:r w:rsidRPr="00746802">
        <w:t xml:space="preserve"> </w:t>
      </w:r>
      <w:r w:rsidRPr="00746802">
        <w:rPr>
          <w:i/>
          <w:iCs/>
        </w:rPr>
        <w:t>Chemosphere</w:t>
      </w:r>
      <w:r w:rsidRPr="00746802">
        <w:t xml:space="preserve"> 30: 2087-2102.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Lapirova, T. B. (2000). The Effect of Different Malathion Concentrations on Hematological Parameters of Carp Yearlings.</w:t>
      </w:r>
      <w:r w:rsidRPr="00746802">
        <w:rPr>
          <w:b/>
          <w:bCs/>
        </w:rPr>
        <w:t xml:space="preserve"> </w:t>
      </w:r>
      <w:r w:rsidRPr="00746802">
        <w:t xml:space="preserve"> </w:t>
      </w:r>
      <w:r w:rsidRPr="00746802">
        <w:rPr>
          <w:i/>
          <w:iCs/>
        </w:rPr>
        <w:t>Biol. Vnutr. Vod/Biol. Inland Water. no. 4, pp. 141-145. 2000.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Larson, S. J., Capel, P. D., Goolsby, D. A., Zaugg, S. D., and Sandstrom, M. W. (1995). Relations Between Pesticide Use and Riverine Flux in the Mississippi River Basin.</w:t>
      </w:r>
      <w:r w:rsidRPr="00746802">
        <w:rPr>
          <w:b/>
          <w:bCs/>
        </w:rPr>
        <w:t xml:space="preserve"> </w:t>
      </w:r>
      <w:r w:rsidRPr="00746802">
        <w:t xml:space="preserve"> </w:t>
      </w:r>
      <w:r w:rsidRPr="00746802">
        <w:rPr>
          <w:i/>
          <w:iCs/>
        </w:rPr>
        <w:t>Chemosphere</w:t>
      </w:r>
      <w:r w:rsidRPr="00746802">
        <w:t xml:space="preserve"> 31: 3305-3321.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Lartiges, S. B. and Garrigues, P. (1995). Gas Chromatographic Analysis of Organophosphorus and Organonitrogen Pesticides With Different Detectors.</w:t>
      </w:r>
      <w:r w:rsidRPr="00746802">
        <w:rPr>
          <w:b/>
          <w:bCs/>
        </w:rPr>
        <w:t xml:space="preserve"> </w:t>
      </w:r>
      <w:r w:rsidRPr="00746802">
        <w:t xml:space="preserve"> </w:t>
      </w:r>
      <w:r w:rsidRPr="00746802">
        <w:rPr>
          <w:i/>
          <w:iCs/>
        </w:rPr>
        <w:t>Analusis</w:t>
      </w:r>
      <w:r w:rsidRPr="00746802">
        <w:t xml:space="preserve"> 23: 418-421.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Lartiges, S. B. and Garrigues, P. P. (1995). Degradation Kinetics of Organophosphorus and Organonitrogen Pesticides in Different Waters Under Various Environmental Conditions.</w:t>
      </w:r>
      <w:r w:rsidRPr="00746802">
        <w:rPr>
          <w:b/>
          <w:bCs/>
        </w:rPr>
        <w:t xml:space="preserve"> </w:t>
      </w:r>
      <w:r w:rsidRPr="00746802">
        <w:t xml:space="preserve"> </w:t>
      </w:r>
      <w:r w:rsidRPr="00746802">
        <w:rPr>
          <w:i/>
          <w:iCs/>
        </w:rPr>
        <w:t>Environmental science &amp; technology</w:t>
      </w:r>
      <w:r w:rsidRPr="00746802">
        <w:t xml:space="preserve"> 29: 1246-1254.</w:t>
      </w:r>
      <w:r w:rsidRPr="00746802">
        <w:br/>
      </w:r>
      <w:r w:rsidRPr="00746802">
        <w:rPr>
          <w:u w:val="single"/>
        </w:rPr>
        <w:t>Chem Codes</w:t>
      </w:r>
      <w:r w:rsidRPr="00746802">
        <w:t xml:space="preserve">:  Chemical of Concern: MLN  </w:t>
      </w:r>
      <w:r w:rsidRPr="00746802">
        <w:rPr>
          <w:u w:val="single"/>
        </w:rPr>
        <w:t>Code</w:t>
      </w:r>
      <w:r w:rsidRPr="00746802">
        <w:t>:  FATE, METHODS.</w:t>
      </w:r>
    </w:p>
    <w:p w:rsidR="00746802" w:rsidRPr="00746802" w:rsidRDefault="00746802" w:rsidP="00746802">
      <w:r w:rsidRPr="00746802">
        <w:lastRenderedPageBreak/>
        <w:t>Lavy, T. L., Dewell, R. A., Beard, C. R., Mattice, J. D., and Skulman, B. W. (1996). Environmental Implications of Pesticides in Rice Production.</w:t>
      </w:r>
      <w:r w:rsidRPr="00746802">
        <w:rPr>
          <w:b/>
          <w:bCs/>
        </w:rPr>
        <w:t xml:space="preserve"> </w:t>
      </w:r>
      <w:r w:rsidRPr="00746802">
        <w:t xml:space="preserve"> </w:t>
      </w:r>
      <w:r w:rsidRPr="00746802">
        <w:rPr>
          <w:i/>
          <w:iCs/>
        </w:rPr>
        <w:t>Ark.Agric.Exp.Stn.Res.Ser.</w:t>
      </w:r>
      <w:r w:rsidRPr="00746802">
        <w:t xml:space="preserve"> 453: 61-69.</w:t>
      </w:r>
      <w:r w:rsidRPr="00746802">
        <w:br/>
      </w:r>
      <w:r w:rsidRPr="00746802">
        <w:rPr>
          <w:u w:val="single"/>
        </w:rPr>
        <w:t>Chem Codes</w:t>
      </w:r>
      <w:r w:rsidRPr="00746802">
        <w:t xml:space="preserve">:  Chemical of Concern: MLT,BMY,CBL,TBC,CBF,MP,DCPA,24DC,BSF,MLN,MCPA,PCZ  </w:t>
      </w:r>
      <w:r w:rsidRPr="00746802">
        <w:rPr>
          <w:u w:val="single"/>
        </w:rPr>
        <w:t>Code</w:t>
      </w:r>
      <w:r w:rsidRPr="00746802">
        <w:t>:  NO SPECIES.</w:t>
      </w:r>
    </w:p>
    <w:p w:rsidR="00746802" w:rsidRPr="00746802" w:rsidRDefault="00746802" w:rsidP="00746802">
      <w:r w:rsidRPr="00746802">
        <w:t>Le Goff, G., Boundy, S., Daborn, P. J., Yen, J. L., Sofer, L., Lind, R., Sabourault, C., Madi-Ravazzi, L., and ffrench-Constant, R. H. (2003). Microarray Analysis of Cytochrome P450 Mediated Insecticide Resistance in Drosophila.</w:t>
      </w:r>
      <w:r w:rsidRPr="00746802">
        <w:rPr>
          <w:b/>
          <w:bCs/>
        </w:rPr>
        <w:t xml:space="preserve"> </w:t>
      </w:r>
      <w:r w:rsidRPr="00746802">
        <w:t xml:space="preserve">  </w:t>
      </w:r>
      <w:r w:rsidRPr="00746802">
        <w:rPr>
          <w:i/>
          <w:iCs/>
        </w:rPr>
        <w:t>Insect Biochemistry and Molecular Biology</w:t>
      </w:r>
      <w:r w:rsidRPr="00746802">
        <w:t xml:space="preserve"> 33: 701-708.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Lebel, G. L., Williams, D. T., and Benoit, F. M. (1987). Use of Large-Volume Resin Cartridges for the Determination of Organic Contaminants in Drinking Water Derived From the Great Lakes.</w:t>
      </w:r>
      <w:r w:rsidRPr="00746802">
        <w:rPr>
          <w:b/>
          <w:bCs/>
        </w:rPr>
        <w:t xml:space="preserve"> </w:t>
      </w:r>
      <w:r w:rsidRPr="00746802">
        <w:t xml:space="preserve"> </w:t>
      </w:r>
      <w:r w:rsidRPr="00746802">
        <w:rPr>
          <w:i/>
          <w:iCs/>
        </w:rPr>
        <w:t>Suffet, i. H. And m. Malaiyandi (ed.). Advances in chemistry series, 214. Organic pollutants in water: sampling, analysis, and toxicity testing</w:t>
      </w:r>
      <w:r w:rsidRPr="00746802">
        <w:t xml:space="preserve"> Symposium held at the 188th meeting of the american chemical society, philadelphia, pennsylvania, usa, august 29-31, 1984. Xvi+797p. American chemical society: washington, d.c., Usa. Illus. Isbn 0-8412-0951-0.; 0: 309-326.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Lechner, D. W. and Abdel-Rahman, M. S. (1986). The Effect of Carbaryl and Malathion in Combination on Gamma Glutamyl Transpeptidase and Glutathione-S-Alkyltransferase Activity in-Vitro.</w:t>
      </w:r>
      <w:r w:rsidRPr="00746802">
        <w:rPr>
          <w:b/>
          <w:bCs/>
        </w:rPr>
        <w:t xml:space="preserve"> </w:t>
      </w:r>
      <w:r w:rsidRPr="00746802">
        <w:t xml:space="preserve"> </w:t>
      </w:r>
      <w:r w:rsidRPr="00746802">
        <w:rPr>
          <w:i/>
          <w:iCs/>
        </w:rPr>
        <w:t>Arch environ contam toxicol</w:t>
      </w:r>
      <w:r w:rsidRPr="00746802">
        <w:t xml:space="preserve"> 15: 647-652.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Lee, D. S. and Nicholson, K. W. (1994). The Measurement of Atmospheric Concentrations and Deposition of Semi-Volatile Organic Compounds.</w:t>
      </w:r>
      <w:r w:rsidRPr="00746802">
        <w:rPr>
          <w:b/>
          <w:bCs/>
        </w:rPr>
        <w:t xml:space="preserve"> </w:t>
      </w:r>
      <w:r w:rsidRPr="00746802">
        <w:t xml:space="preserve"> </w:t>
      </w:r>
      <w:r w:rsidRPr="00746802">
        <w:rPr>
          <w:i/>
          <w:iCs/>
        </w:rPr>
        <w:t>Environmental monitoring and assessment</w:t>
      </w:r>
      <w:r w:rsidRPr="00746802">
        <w:t xml:space="preserve"> 32: 59-91.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Lee, H. K. and Lai, Y. H. (1988). Studies on Malathion Residues in Tobacco Products by Capillary Column Gas Chromatography.</w:t>
      </w:r>
      <w:r w:rsidRPr="00746802">
        <w:rPr>
          <w:b/>
          <w:bCs/>
        </w:rPr>
        <w:t xml:space="preserve"> </w:t>
      </w:r>
      <w:r w:rsidRPr="00746802">
        <w:t xml:space="preserve"> </w:t>
      </w:r>
      <w:r w:rsidRPr="00746802">
        <w:rPr>
          <w:i/>
          <w:iCs/>
        </w:rPr>
        <w:t>J singapore natl acad sci</w:t>
      </w:r>
      <w:r w:rsidRPr="00746802">
        <w:t xml:space="preserve"> 17: 111-114.</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Lee, K. W., Kim, H. C., Lee, S. H., Korch, G. W., and Klein, T. A. (1996). Susceptibility and Resistance to Diagnostic Doses of Insecticides on Vector and Nuisance Mosquitoes in Korea.</w:t>
      </w:r>
      <w:r w:rsidRPr="00746802">
        <w:rPr>
          <w:b/>
          <w:bCs/>
        </w:rPr>
        <w:t xml:space="preserve"> </w:t>
      </w:r>
      <w:r w:rsidRPr="00746802">
        <w:t xml:space="preserve"> </w:t>
      </w:r>
      <w:r w:rsidRPr="00746802">
        <w:rPr>
          <w:i/>
          <w:iCs/>
        </w:rPr>
        <w:t>Korean Journal of Entomology. Vol. 26, no. 3, pp. 249-256. Sep 1996.</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Lee, S. E., Choi, W. S., Park, B. S., and Lee, B. H. (1998). A Spectrophotometric Assay for Cytochrome P450 Monooxygenase Activity.</w:t>
      </w:r>
      <w:r w:rsidRPr="00746802">
        <w:rPr>
          <w:b/>
          <w:bCs/>
        </w:rPr>
        <w:t xml:space="preserve"> </w:t>
      </w:r>
      <w:r w:rsidRPr="00746802">
        <w:t xml:space="preserve"> </w:t>
      </w:r>
      <w:r w:rsidRPr="00746802">
        <w:rPr>
          <w:i/>
          <w:iCs/>
        </w:rPr>
        <w:t>Agricultural chemistry and biotechnology</w:t>
      </w:r>
      <w:r w:rsidRPr="00746802">
        <w:t xml:space="preserve"> 41: 213-217.</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Lee, S. E., Lees, E. M., and Campbell, B. C. (2000). Purification and Characterization of an Esterase Conferring Resistance to Fenitrothion in Oryzaephilus Surinamensis (L.) (Insecta, Coleoptera, Silvanidae).</w:t>
      </w:r>
      <w:r w:rsidRPr="00746802">
        <w:rPr>
          <w:b/>
          <w:bCs/>
        </w:rPr>
        <w:t xml:space="preserve"> </w:t>
      </w:r>
      <w:r w:rsidRPr="00746802">
        <w:t xml:space="preserve"> </w:t>
      </w:r>
      <w:r w:rsidRPr="00746802">
        <w:rPr>
          <w:i/>
          <w:iCs/>
        </w:rPr>
        <w:t>Journal of Agricultural and Food Chemistry [J. Agric. Food Chem.]. Vol. 48, no. 10, pp. 4991-4996. 16 Oct 2000.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Lehotay, S. J. (1997). Supercritical Fluid Extraction of Pesticides in Foods.</w:t>
      </w:r>
      <w:r w:rsidRPr="00746802">
        <w:rPr>
          <w:b/>
          <w:bCs/>
        </w:rPr>
        <w:t xml:space="preserve"> </w:t>
      </w:r>
      <w:r w:rsidRPr="00746802">
        <w:t xml:space="preserve"> </w:t>
      </w:r>
      <w:r w:rsidRPr="00746802">
        <w:rPr>
          <w:i/>
          <w:iCs/>
        </w:rPr>
        <w:t>Journal of chromatography a</w:t>
      </w:r>
      <w:r w:rsidRPr="00746802">
        <w:t xml:space="preserve"> 785: 289-312.</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Lehotay, S. J. and Eller, K. I. (1995). Development of a Method of Analysis for 46 Pesticides in Fruits and Vegetables by Supercritical Fluid Extraction and Gas Chromatographyon Trap Mass Spectrometry.</w:t>
      </w:r>
      <w:r w:rsidRPr="00746802">
        <w:rPr>
          <w:b/>
          <w:bCs/>
        </w:rPr>
        <w:t xml:space="preserve"> </w:t>
      </w:r>
      <w:r w:rsidRPr="00746802">
        <w:t xml:space="preserve"> </w:t>
      </w:r>
      <w:r w:rsidRPr="00746802">
        <w:rPr>
          <w:i/>
          <w:iCs/>
        </w:rPr>
        <w:t>Journal of aoac international</w:t>
      </w:r>
      <w:r w:rsidRPr="00746802">
        <w:t xml:space="preserve"> 78: 821-830.</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Lehotay, S. J., Harman-Fetcho, J. A., and Mcconnell, L. L. (1998). Agricultural Pesticide Residues in Oysters and Water From Two Chesapeake Bay Tributaries.</w:t>
      </w:r>
      <w:r w:rsidRPr="00746802">
        <w:rPr>
          <w:b/>
          <w:bCs/>
        </w:rPr>
        <w:t xml:space="preserve"> </w:t>
      </w:r>
      <w:r w:rsidRPr="00746802">
        <w:t xml:space="preserve"> </w:t>
      </w:r>
      <w:r w:rsidRPr="00746802">
        <w:rPr>
          <w:i/>
          <w:iCs/>
        </w:rPr>
        <w:t>Marine pollution bulletin</w:t>
      </w:r>
      <w:r w:rsidRPr="00746802">
        <w:t xml:space="preserve"> 37: 32-44.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Lehotay, S. J. and Lee, C.-H. (1997). Evaluation of a Fibrous Cellulose Drying Agent in Supercritical Fluid Extraction and Pressurized Liquid Extraction of Diverse Pesticides.</w:t>
      </w:r>
      <w:r w:rsidRPr="00746802">
        <w:rPr>
          <w:b/>
          <w:bCs/>
        </w:rPr>
        <w:t xml:space="preserve"> </w:t>
      </w:r>
      <w:r w:rsidRPr="00746802">
        <w:t xml:space="preserve"> </w:t>
      </w:r>
      <w:r w:rsidRPr="00746802">
        <w:rPr>
          <w:i/>
          <w:iCs/>
        </w:rPr>
        <w:t>J.Chromatogr.A</w:t>
      </w:r>
      <w:r w:rsidRPr="00746802">
        <w:t xml:space="preserve"> 785: 313-327.</w:t>
      </w:r>
      <w:r w:rsidRPr="00746802">
        <w:br/>
      </w:r>
      <w:r w:rsidRPr="00746802">
        <w:rPr>
          <w:u w:val="single"/>
        </w:rPr>
        <w:t>Chem Codes</w:t>
      </w:r>
      <w:r w:rsidRPr="00746802">
        <w:t>:  EcoReference No.: 89727</w:t>
      </w:r>
      <w:r w:rsidRPr="00746802">
        <w:br/>
        <w:t xml:space="preserve">Chemical of Concern: DDVP,MLN,CBF,AZ,FNV,Captan,ACP,CTN,CYP,CBL  </w:t>
      </w:r>
      <w:r w:rsidRPr="00746802">
        <w:rPr>
          <w:u w:val="single"/>
        </w:rPr>
        <w:t>Code</w:t>
      </w:r>
      <w:r w:rsidRPr="00746802">
        <w:t>:  METHODS.</w:t>
      </w:r>
    </w:p>
    <w:p w:rsidR="00746802" w:rsidRPr="00746802" w:rsidRDefault="00746802" w:rsidP="00746802">
      <w:r w:rsidRPr="00746802">
        <w:t>Lehotay, S. J. and Lee, C. H. (1997). Evaluation of a Fibrous Cellulose Drying Agent in Supercritical Fluid Extraction and Pressurized Liquid Extraction of Diverse Pesticides.</w:t>
      </w:r>
      <w:r w:rsidRPr="00746802">
        <w:rPr>
          <w:b/>
          <w:bCs/>
        </w:rPr>
        <w:t xml:space="preserve"> </w:t>
      </w:r>
      <w:r w:rsidRPr="00746802">
        <w:t xml:space="preserve"> </w:t>
      </w:r>
      <w:r w:rsidRPr="00746802">
        <w:rPr>
          <w:i/>
          <w:iCs/>
        </w:rPr>
        <w:t>Journal of chromatography a</w:t>
      </w:r>
      <w:r w:rsidRPr="00746802">
        <w:t xml:space="preserve"> 785: 313-327.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Lehotay, S. J. and Valverde-Garcia, A. (1997). Evaluation of Different Solid-Phase Traps for Automated Collection and Clean-up in the Analysis of Multiple Pesticides in Fruits and Vegetables After Supercritical Fluid Extraction.</w:t>
      </w:r>
      <w:r w:rsidRPr="00746802">
        <w:rPr>
          <w:b/>
          <w:bCs/>
        </w:rPr>
        <w:t xml:space="preserve"> </w:t>
      </w:r>
      <w:r w:rsidRPr="00746802">
        <w:t xml:space="preserve"> </w:t>
      </w:r>
      <w:r w:rsidRPr="00746802">
        <w:rPr>
          <w:i/>
          <w:iCs/>
        </w:rPr>
        <w:t>Journal of chromatography a</w:t>
      </w:r>
      <w:r w:rsidRPr="00746802">
        <w:t xml:space="preserve"> 765: 69-84.</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Leighton, F. A. (1988). Some Observations of Diseases Occurring in Saskatchewan Canada Wildlife.</w:t>
      </w:r>
      <w:r w:rsidRPr="00746802">
        <w:rPr>
          <w:b/>
          <w:bCs/>
        </w:rPr>
        <w:t xml:space="preserve"> </w:t>
      </w:r>
      <w:r w:rsidRPr="00746802">
        <w:t xml:space="preserve"> </w:t>
      </w:r>
      <w:r w:rsidRPr="00746802">
        <w:rPr>
          <w:i/>
          <w:iCs/>
        </w:rPr>
        <w:t>Blue jay</w:t>
      </w:r>
      <w:r w:rsidRPr="00746802">
        <w:t xml:space="preserve"> 46: 121-125.</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t>Lenoir, J., Aston, L., Datta, S., Fellers, G., Mcconnell, L., and Seiber, J. (1998). Pesticides and Pcbs in Sierra Nevada Ecosystems Potential Relationship to Decline of Amphibians.</w:t>
      </w:r>
      <w:r w:rsidRPr="00746802">
        <w:rPr>
          <w:b/>
          <w:bCs/>
        </w:rPr>
        <w:t xml:space="preserve"> </w:t>
      </w:r>
      <w:r w:rsidRPr="00746802">
        <w:t xml:space="preserve"> </w:t>
      </w:r>
      <w:r w:rsidRPr="00746802">
        <w:rPr>
          <w:i/>
          <w:iCs/>
        </w:rPr>
        <w:t>216th national meeting of the american chemical society, boston, massachusetts, usa, august 23-27, 1998. Abstracts of papers american chemical society</w:t>
      </w:r>
      <w:r w:rsidRPr="00746802">
        <w:t xml:space="preserve"> 216: Envr 114.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Lenon, H., Curry, L., and Miller, A. (1972). Insecticide Residues in Water and Sediment Cisterns on the Us and British Virgin Islands - 1970.</w:t>
      </w:r>
      <w:r w:rsidRPr="00746802">
        <w:rPr>
          <w:b/>
          <w:bCs/>
        </w:rPr>
        <w:t xml:space="preserve"> </w:t>
      </w:r>
      <w:r w:rsidRPr="00746802">
        <w:t xml:space="preserve"> </w:t>
      </w:r>
      <w:r w:rsidRPr="00746802">
        <w:rPr>
          <w:i/>
          <w:iCs/>
        </w:rPr>
        <w:t>Pestic. Monit. J. Vol. 6, no. 3, pp. 188-193. 1972.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Lentza-Rizos, C. (1996). Insecticides Authorized for Use on Olive Trees and the Relationship Between Their Registration and Residues in Olive Oil.</w:t>
      </w:r>
      <w:r w:rsidRPr="00746802">
        <w:rPr>
          <w:b/>
          <w:bCs/>
        </w:rPr>
        <w:t xml:space="preserve"> </w:t>
      </w:r>
      <w:r w:rsidRPr="00746802">
        <w:t xml:space="preserve"> </w:t>
      </w:r>
      <w:r w:rsidRPr="00746802">
        <w:rPr>
          <w:i/>
          <w:iCs/>
        </w:rPr>
        <w:t>Grasas y aceites</w:t>
      </w:r>
      <w:r w:rsidRPr="00746802">
        <w:t xml:space="preserve"> 47: 392-396.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Leonard, R. A. (1990). Movement of Pesticides Into Surface Waters.</w:t>
      </w:r>
      <w:r w:rsidRPr="00746802">
        <w:rPr>
          <w:b/>
          <w:bCs/>
        </w:rPr>
        <w:t xml:space="preserve"> </w:t>
      </w:r>
      <w:r w:rsidRPr="00746802">
        <w:t xml:space="preserve"> </w:t>
      </w:r>
      <w:r w:rsidRPr="00746802">
        <w:rPr>
          <w:i/>
          <w:iCs/>
        </w:rPr>
        <w:t>Cheng, h. H. (Ed.). Sssa (soil science society of america) book series, no. 2. Pesticides in the soil environment: processes, impacts, and modeling. Xxiii+530p. Soil science society of america, inc.: Madison, wisconsin, usa. Illus. Isbn 0-89118-</w:t>
      </w:r>
      <w:r w:rsidRPr="00746802">
        <w:rPr>
          <w:i/>
          <w:iCs/>
        </w:rPr>
        <w:lastRenderedPageBreak/>
        <w:t>791-x.</w:t>
      </w:r>
      <w:r w:rsidRPr="00746802">
        <w:t xml:space="preserve"> 0: 303-350.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Leoni, V., Caricchia, A. M., and Chiavarini, S. (1992). Multiresidue Method for Quantitation of Organophosphorus Pesticides in Vegetable and Animal Foods.</w:t>
      </w:r>
      <w:r w:rsidRPr="00746802">
        <w:rPr>
          <w:b/>
          <w:bCs/>
        </w:rPr>
        <w:t xml:space="preserve"> </w:t>
      </w:r>
      <w:r w:rsidRPr="00746802">
        <w:t xml:space="preserve"> </w:t>
      </w:r>
      <w:r w:rsidRPr="00746802">
        <w:rPr>
          <w:i/>
          <w:iCs/>
        </w:rPr>
        <w:t>J aoac (assoc off anal chem) int</w:t>
      </w:r>
      <w:r w:rsidRPr="00746802">
        <w:t xml:space="preserve"> 75: 511-518.</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Leoni, V., Cremisini, C., Giovinazzo, R., Puccetti, G., and Vitali, M. (1992). Activated Sludge Biodegradation Test as a Screening Method to Evaluate Persistence of Pesticides in Soil.</w:t>
      </w:r>
      <w:r w:rsidRPr="00746802">
        <w:rPr>
          <w:b/>
          <w:bCs/>
        </w:rPr>
        <w:t xml:space="preserve"> </w:t>
      </w:r>
      <w:r w:rsidRPr="00746802">
        <w:t xml:space="preserve"> </w:t>
      </w:r>
      <w:r w:rsidRPr="00746802">
        <w:rPr>
          <w:i/>
          <w:iCs/>
        </w:rPr>
        <w:t>The Science of The Total Environment</w:t>
      </w:r>
      <w:r w:rsidRPr="00746802">
        <w:t xml:space="preserve"> 123-124: 279-289.</w:t>
      </w:r>
      <w:r w:rsidRPr="00746802">
        <w:br/>
      </w:r>
      <w:r w:rsidRPr="00746802">
        <w:rPr>
          <w:u w:val="single"/>
        </w:rPr>
        <w:t>Chem Codes</w:t>
      </w:r>
      <w:r w:rsidRPr="00746802">
        <w:t xml:space="preserve">:  Chemical of Concern: MLN  </w:t>
      </w:r>
      <w:r w:rsidRPr="00746802">
        <w:rPr>
          <w:u w:val="single"/>
        </w:rPr>
        <w:t>Code</w:t>
      </w:r>
      <w:r w:rsidRPr="00746802">
        <w:t>:  BACTERIA, METABOLISM.</w:t>
      </w:r>
    </w:p>
    <w:p w:rsidR="00746802" w:rsidRPr="00746802" w:rsidRDefault="00746802" w:rsidP="00746802">
      <w:r w:rsidRPr="00746802">
        <w:t>Lepine, F. L. (1991). Effects of Ionizing Radiation on Pesticides in a Food Irradiation Perspective: a Bibliographic Review.</w:t>
      </w:r>
      <w:r w:rsidRPr="00746802">
        <w:rPr>
          <w:b/>
          <w:bCs/>
        </w:rPr>
        <w:t xml:space="preserve"> </w:t>
      </w:r>
      <w:r w:rsidRPr="00746802">
        <w:t xml:space="preserve"> </w:t>
      </w:r>
      <w:r w:rsidRPr="00746802">
        <w:rPr>
          <w:i/>
          <w:iCs/>
        </w:rPr>
        <w:t>J agric food chem</w:t>
      </w:r>
      <w:r w:rsidRPr="00746802">
        <w:t xml:space="preserve"> 39: 2112-2118.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Leslie Hasegawa and Toshiko Imamura (1985). Inhibitory Effect of Various Organophosphorus Esters on Rat Liver Malathion Carboxylesterase in Vitro: Role of Mixed-Function Oxidases.</w:t>
      </w:r>
      <w:r w:rsidRPr="00746802">
        <w:rPr>
          <w:b/>
          <w:bCs/>
        </w:rPr>
        <w:t xml:space="preserve"> </w:t>
      </w:r>
      <w:r w:rsidRPr="00746802">
        <w:t xml:space="preserve"> </w:t>
      </w:r>
      <w:r w:rsidRPr="00746802">
        <w:rPr>
          <w:i/>
          <w:iCs/>
        </w:rPr>
        <w:t>Toxicology Letters</w:t>
      </w:r>
      <w:r w:rsidRPr="00746802">
        <w:t xml:space="preserve"> 26:  225-231.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Lethbridge, G. and Burns, R. G. (1976). Inhibition of Soil Urease by Organophosphorus Insecticides.</w:t>
      </w:r>
      <w:r w:rsidRPr="00746802">
        <w:rPr>
          <w:b/>
          <w:bCs/>
        </w:rPr>
        <w:t xml:space="preserve"> </w:t>
      </w:r>
      <w:r w:rsidRPr="00746802">
        <w:t xml:space="preserve"> </w:t>
      </w:r>
      <w:r w:rsidRPr="00746802">
        <w:rPr>
          <w:i/>
          <w:iCs/>
        </w:rPr>
        <w:t>Soil Biology and Biochemistry</w:t>
      </w:r>
      <w:r w:rsidRPr="00746802">
        <w:t xml:space="preserve"> 8: 99-102.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Levanon, D. (1993). Roles of Fungi and Bacteria in the Mineralization of the Pesticides Atrazine, Alachlor, Malathion and Carbofuran in Soil.</w:t>
      </w:r>
      <w:r w:rsidRPr="00746802">
        <w:rPr>
          <w:b/>
          <w:bCs/>
        </w:rPr>
        <w:t xml:space="preserve"> </w:t>
      </w:r>
      <w:r w:rsidRPr="00746802">
        <w:t xml:space="preserve"> </w:t>
      </w:r>
      <w:r w:rsidRPr="00746802">
        <w:rPr>
          <w:i/>
          <w:iCs/>
        </w:rPr>
        <w:t>Soil Biol.Biochem.</w:t>
      </w:r>
      <w:r w:rsidRPr="00746802">
        <w:t xml:space="preserve"> 25: 1097-1105.</w:t>
      </w:r>
      <w:r w:rsidRPr="00746802">
        <w:br/>
      </w:r>
      <w:r w:rsidRPr="00746802">
        <w:rPr>
          <w:u w:val="single"/>
        </w:rPr>
        <w:t>Chem Codes</w:t>
      </w:r>
      <w:r w:rsidRPr="00746802">
        <w:t xml:space="preserve">:  Chemical of Concern: CBF,MLN,ATZ,ACR  </w:t>
      </w:r>
      <w:r w:rsidRPr="00746802">
        <w:rPr>
          <w:u w:val="single"/>
        </w:rPr>
        <w:t>Code</w:t>
      </w:r>
      <w:r w:rsidRPr="00746802">
        <w:t>:  BACTERIA/NO EFFECT.</w:t>
      </w:r>
    </w:p>
    <w:p w:rsidR="00746802" w:rsidRPr="00746802" w:rsidRDefault="00746802" w:rsidP="00746802">
      <w:r w:rsidRPr="00746802">
        <w:t>Lewis, D. L., Paris, D. F., and Baughman, G. L. (1975). Transformation of Malathion by a Fungus, Aspergillus oryzae, Isolated from a Freshwater Pond.</w:t>
      </w:r>
      <w:r w:rsidRPr="00746802">
        <w:rPr>
          <w:b/>
          <w:bCs/>
        </w:rPr>
        <w:t xml:space="preserve"> </w:t>
      </w:r>
      <w:r w:rsidRPr="00746802">
        <w:t xml:space="preserve"> </w:t>
      </w:r>
      <w:r w:rsidRPr="00746802">
        <w:rPr>
          <w:i/>
          <w:iCs/>
        </w:rPr>
        <w:t>Bull.Environ.Contam.Toxicol.</w:t>
      </w:r>
      <w:r w:rsidRPr="00746802">
        <w:t xml:space="preserve"> 13: 596-601.</w:t>
      </w:r>
      <w:r w:rsidRPr="00746802">
        <w:br/>
      </w:r>
      <w:r w:rsidRPr="00746802">
        <w:rPr>
          <w:u w:val="single"/>
        </w:rPr>
        <w:t>Chem Codes</w:t>
      </w:r>
      <w:r w:rsidRPr="00746802">
        <w:t xml:space="preserve">:  Chemical of Concern: MLN  </w:t>
      </w:r>
      <w:r w:rsidRPr="00746802">
        <w:rPr>
          <w:u w:val="single"/>
        </w:rPr>
        <w:t>Code</w:t>
      </w:r>
      <w:r w:rsidRPr="00746802">
        <w:t xml:space="preserve"> :  NO DURATION.</w:t>
      </w:r>
    </w:p>
    <w:p w:rsidR="00746802" w:rsidRPr="00746802" w:rsidRDefault="00746802" w:rsidP="00746802">
      <w:r w:rsidRPr="00746802">
        <w:t>Lewis, M. A. (1986). Impact of a Municipal Wastewater Effluent on Water Quality, Periphyton, and Invertebrates in the Little Miami River Near Xenia, Ohio (Usa).</w:t>
      </w:r>
      <w:r w:rsidRPr="00746802">
        <w:rPr>
          <w:b/>
          <w:bCs/>
        </w:rPr>
        <w:t xml:space="preserve"> </w:t>
      </w:r>
      <w:r w:rsidRPr="00746802">
        <w:t xml:space="preserve"> </w:t>
      </w:r>
      <w:r w:rsidRPr="00746802">
        <w:rPr>
          <w:i/>
          <w:iCs/>
        </w:rPr>
        <w:t>Ohio j sci</w:t>
      </w:r>
      <w:r w:rsidRPr="00746802">
        <w:t xml:space="preserve"> 86: 2-8.</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Lewis, R. G., Fortune, C. R., Willis, R. D., Camann, D. E., and Antley, J. T. (1999). Distribution of Pesticides and Polycyclic Aromatic Hydrocarbons in House Dust as a Function of Particle Size.</w:t>
      </w:r>
      <w:r w:rsidRPr="00746802">
        <w:rPr>
          <w:b/>
          <w:bCs/>
        </w:rPr>
        <w:t xml:space="preserve"> </w:t>
      </w:r>
      <w:r w:rsidRPr="00746802">
        <w:t xml:space="preserve"> </w:t>
      </w:r>
      <w:r w:rsidRPr="00746802">
        <w:rPr>
          <w:i/>
          <w:iCs/>
        </w:rPr>
        <w:t>Environmental health perspectives</w:t>
      </w:r>
      <w:r w:rsidRPr="00746802">
        <w:t xml:space="preserve"> 107: 721-726.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Lewis, T. (1997). Chemical Control.</w:t>
      </w:r>
      <w:r w:rsidRPr="00746802">
        <w:rPr>
          <w:b/>
          <w:bCs/>
        </w:rPr>
        <w:t xml:space="preserve"> </w:t>
      </w:r>
      <w:r w:rsidRPr="00746802">
        <w:t xml:space="preserve"> </w:t>
      </w:r>
      <w:r w:rsidRPr="00746802">
        <w:rPr>
          <w:i/>
          <w:iCs/>
        </w:rPr>
        <w:t>Lewis, t. (Ed.). Thrips as crop pests. Xii+740p. Cab international: wallingford, england, uk</w:t>
      </w:r>
      <w:r w:rsidRPr="00746802">
        <w:t xml:space="preserve"> New york, new york, usa. Isbn 0-85199-178-5.; 0: 567-593.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Leyva, J., Lee, P., and Goh, K. S. (1998). Removal of Malathion Residues on Lettuce by Washing.</w:t>
      </w:r>
      <w:r w:rsidRPr="00746802">
        <w:rPr>
          <w:b/>
          <w:bCs/>
        </w:rPr>
        <w:t xml:space="preserve"> </w:t>
      </w:r>
      <w:r w:rsidRPr="00746802">
        <w:t xml:space="preserve"> </w:t>
      </w:r>
      <w:r w:rsidRPr="00746802">
        <w:rPr>
          <w:i/>
          <w:iCs/>
        </w:rPr>
        <w:t>Bulletin of environmental contamination and toxicology</w:t>
      </w:r>
      <w:r w:rsidRPr="00746802">
        <w:t xml:space="preserve"> 60: 592-595.</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Li, S. N. and Fan, D. F. (1997). Activity of Esterases From Different Tissues of Freshwater Fish and Responses of Their Isoenzymes to Inhibitors.</w:t>
      </w:r>
      <w:r w:rsidRPr="00746802">
        <w:rPr>
          <w:b/>
          <w:bCs/>
        </w:rPr>
        <w:t xml:space="preserve"> </w:t>
      </w:r>
      <w:r w:rsidRPr="00746802">
        <w:t xml:space="preserve"> </w:t>
      </w:r>
      <w:r w:rsidRPr="00746802">
        <w:rPr>
          <w:i/>
          <w:iCs/>
        </w:rPr>
        <w:t>Journal of toxicology and environmental health</w:t>
      </w:r>
      <w:r w:rsidRPr="00746802">
        <w:t xml:space="preserve"> 51: 149-157.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 W., Merrill, D. E., and Haith, D. A. (1990). Loading Functions for Pesticide Runoff.</w:t>
      </w:r>
      <w:r w:rsidRPr="00746802">
        <w:rPr>
          <w:b/>
          <w:bCs/>
        </w:rPr>
        <w:t xml:space="preserve"> </w:t>
      </w:r>
      <w:r w:rsidRPr="00746802">
        <w:t xml:space="preserve"> </w:t>
      </w:r>
      <w:r w:rsidRPr="00746802">
        <w:rPr>
          <w:i/>
          <w:iCs/>
        </w:rPr>
        <w:t>Res j water pollut control fed</w:t>
      </w:r>
      <w:r w:rsidRPr="00746802">
        <w:t xml:space="preserve"> 62: 16-26.</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Li, Z. C., Yost, R. S., and Green, R. E. (1998). Incorporating Uncertainty in a Chemical Leaching Assessment.</w:t>
      </w:r>
      <w:r w:rsidRPr="00746802">
        <w:rPr>
          <w:b/>
          <w:bCs/>
        </w:rPr>
        <w:t xml:space="preserve"> </w:t>
      </w:r>
      <w:r w:rsidRPr="00746802">
        <w:t xml:space="preserve"> </w:t>
      </w:r>
      <w:r w:rsidRPr="00746802">
        <w:rPr>
          <w:i/>
          <w:iCs/>
        </w:rPr>
        <w:t>Journal of contaminant hydrology</w:t>
      </w:r>
      <w:r w:rsidRPr="00746802">
        <w:t xml:space="preserve"> 29: 285-299.</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Liao, W., Joe, T., and Cusick, W. G. (1991). Multiresidue Screening Method for Fresh Fruits and Vegetables With Gas Chromatographic/Mass Spectrometric Detection.</w:t>
      </w:r>
      <w:r w:rsidRPr="00746802">
        <w:rPr>
          <w:b/>
          <w:bCs/>
        </w:rPr>
        <w:t xml:space="preserve"> </w:t>
      </w:r>
      <w:r w:rsidRPr="00746802">
        <w:t xml:space="preserve"> </w:t>
      </w:r>
      <w:r w:rsidRPr="00746802">
        <w:rPr>
          <w:i/>
          <w:iCs/>
        </w:rPr>
        <w:t>J assoc off anal chem</w:t>
      </w:r>
      <w:r w:rsidRPr="00746802">
        <w:t xml:space="preserve"> 74: 554-565.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Libes, S. M. (1992). An Introduction to Marine Biogeochemistry.</w:t>
      </w:r>
      <w:r w:rsidRPr="00746802">
        <w:rPr>
          <w:b/>
          <w:bCs/>
        </w:rPr>
        <w:t xml:space="preserve"> </w:t>
      </w:r>
      <w:r w:rsidRPr="00746802">
        <w:t xml:space="preserve"> </w:t>
      </w:r>
      <w:r w:rsidRPr="00746802">
        <w:rPr>
          <w:i/>
          <w:iCs/>
        </w:rPr>
        <w:t>Libes, s. M. An introduction to marine biogeochemistry. Xv+734p. John wiley and sons, inc.: New york, new york, usa</w:t>
      </w:r>
      <w:r w:rsidRPr="00746802">
        <w:t xml:space="preserve"> Chichester, england, uk. Isbn 0-471-50946-9.; 0: Xv+734p.</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Libra, J. A., Ro, K. S., Chung, K. H., and Chung, Y. C. (1996). Pesticides and Herbicides.</w:t>
      </w:r>
      <w:r w:rsidRPr="00746802">
        <w:rPr>
          <w:b/>
          <w:bCs/>
        </w:rPr>
        <w:t xml:space="preserve"> </w:t>
      </w:r>
      <w:r w:rsidRPr="00746802">
        <w:t xml:space="preserve"> </w:t>
      </w:r>
      <w:r w:rsidRPr="00746802">
        <w:rPr>
          <w:i/>
          <w:iCs/>
        </w:rPr>
        <w:t>Water environment research</w:t>
      </w:r>
      <w:r w:rsidRPr="00746802">
        <w:t xml:space="preserve"> 68: 564-568.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Light, K. E. (1985). Brief Malathion Exposure During the Late Brain Growth Spurt and the Long-Term Effects on Muscarinic and Histaminergic Receptor Binding in Rat Brain.</w:t>
      </w:r>
      <w:r w:rsidRPr="00746802">
        <w:rPr>
          <w:b/>
          <w:bCs/>
        </w:rPr>
        <w:t xml:space="preserve"> </w:t>
      </w:r>
      <w:r w:rsidRPr="00746802">
        <w:t xml:space="preserve"> </w:t>
      </w:r>
      <w:r w:rsidRPr="00746802">
        <w:rPr>
          <w:i/>
          <w:iCs/>
        </w:rPr>
        <w:t>15th annual meeting of the society for neuroscience, part 2, dallas, tex., Usa, oct. 20-25, 1985. Soc neurosci abstr</w:t>
      </w:r>
      <w:r w:rsidRPr="00746802">
        <w:t xml:space="preserve"> 11: 993.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Lilius, H., Hastbacka, T., and Isomaa, B. (1996). A Combination of Fluorescent Probes for Evaluation of Cytotoxicity and Toxic Mechanisms in Isolated Rainbow Trout Hepatocytes.</w:t>
      </w:r>
      <w:r w:rsidRPr="00746802">
        <w:rPr>
          <w:b/>
          <w:bCs/>
        </w:rPr>
        <w:t xml:space="preserve"> </w:t>
      </w:r>
      <w:r w:rsidRPr="00746802">
        <w:t xml:space="preserve"> </w:t>
      </w:r>
      <w:r w:rsidRPr="00746802">
        <w:rPr>
          <w:i/>
          <w:iCs/>
        </w:rPr>
        <w:t>Toxicology in vitro</w:t>
      </w:r>
      <w:r w:rsidRPr="00746802">
        <w:t xml:space="preserve"> 10: 341-348.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Lilius, H., Sandbacka, M., and Isomaa, B. (1995). The Use of Freshly Isolated Gill Epithelial Cells in Toxicity Testing.</w:t>
      </w:r>
      <w:r w:rsidRPr="00746802">
        <w:rPr>
          <w:b/>
          <w:bCs/>
        </w:rPr>
        <w:t xml:space="preserve"> </w:t>
      </w:r>
      <w:r w:rsidRPr="00746802">
        <w:t xml:space="preserve"> </w:t>
      </w:r>
      <w:r w:rsidRPr="00746802">
        <w:rPr>
          <w:i/>
          <w:iCs/>
        </w:rPr>
        <w:t>Toxicology in vitro</w:t>
      </w:r>
      <w:r w:rsidRPr="00746802">
        <w:t xml:space="preserve"> 9: 299-305.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Lima, M. M. and Rey, L. (1990). Control of Triatomines Vectors of Chagas' Disease Fed on Blood-Baits Containing Synthetic Insecticides.</w:t>
      </w:r>
      <w:r w:rsidRPr="00746802">
        <w:rPr>
          <w:b/>
          <w:bCs/>
        </w:rPr>
        <w:t xml:space="preserve"> </w:t>
      </w:r>
      <w:r w:rsidRPr="00746802">
        <w:t xml:space="preserve"> </w:t>
      </w:r>
      <w:r w:rsidRPr="00746802">
        <w:rPr>
          <w:i/>
          <w:iCs/>
        </w:rPr>
        <w:t>Proceedings of the xvii annual meeting on basic research in chagas' disease, caxambu, minas gerais, brazil, november 5-6, 1990. Mem inst oswaldo cruz rio j</w:t>
      </w:r>
      <w:r w:rsidRPr="00746802">
        <w:t xml:space="preserve"> 85: 115.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lastRenderedPageBreak/>
        <w:t>Lin, P. T., Main, A. R., Motoyama, N., and Dauterman, W. C. (1983). Hydrolysis of Malathion by Rabbit Liver Oligomeric and Monomeric Carboxylesterases.</w:t>
      </w:r>
      <w:r w:rsidRPr="00746802">
        <w:rPr>
          <w:b/>
          <w:bCs/>
        </w:rPr>
        <w:t xml:space="preserve"> </w:t>
      </w:r>
      <w:r w:rsidRPr="00746802">
        <w:t xml:space="preserve"> </w:t>
      </w:r>
      <w:r w:rsidRPr="00746802">
        <w:rPr>
          <w:i/>
          <w:iCs/>
        </w:rPr>
        <w:t>Pesticide Biochemistry and Physiology</w:t>
      </w:r>
      <w:r w:rsidRPr="00746802">
        <w:t xml:space="preserve"> 20: 232-237.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Lin, Paul T., Main, A. R., Motoyama, N., and Dauterman, W. C. (1984). Hydrolysis of Malathion Homologs by Rabbit Liver Oligomeric and Monomeric Carboxylesterases.</w:t>
      </w:r>
      <w:r w:rsidRPr="00746802">
        <w:rPr>
          <w:b/>
          <w:bCs/>
        </w:rPr>
        <w:t xml:space="preserve"> </w:t>
      </w:r>
      <w:r w:rsidRPr="00746802">
        <w:t xml:space="preserve"> </w:t>
      </w:r>
      <w:r w:rsidRPr="00746802">
        <w:rPr>
          <w:i/>
          <w:iCs/>
        </w:rPr>
        <w:t>Pesticide Biochemistry and Physiology</w:t>
      </w:r>
      <w:r w:rsidRPr="00746802">
        <w:t xml:space="preserve"> 22: 110-116.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Lin, Paul T., Main, A. R., Tucker, W. P., Motoyama, N., and Dauterman, W. C. (1984). Studies on Organophosphorus Impurities in Technical Malathion: Inhibition of Carboxylesterases and the Stability of Isomalathion.</w:t>
      </w:r>
      <w:r w:rsidRPr="00746802">
        <w:rPr>
          <w:b/>
          <w:bCs/>
        </w:rPr>
        <w:t xml:space="preserve"> </w:t>
      </w:r>
      <w:r w:rsidRPr="00746802">
        <w:t xml:space="preserve"> </w:t>
      </w:r>
      <w:r w:rsidRPr="00746802">
        <w:rPr>
          <w:i/>
          <w:iCs/>
        </w:rPr>
        <w:t>Pesticide Biochemistry and Physiology</w:t>
      </w:r>
      <w:r w:rsidRPr="00746802">
        <w:t xml:space="preserve"> 21: 223-231.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Lin, S., Marshall, E. G., and Davidson, G. K. (1994). Potential Parental Exposure to Pesticides and Limb Reduction Defects.</w:t>
      </w:r>
      <w:r w:rsidRPr="00746802">
        <w:rPr>
          <w:b/>
          <w:bCs/>
        </w:rPr>
        <w:t xml:space="preserve"> </w:t>
      </w:r>
      <w:r w:rsidRPr="00746802">
        <w:t xml:space="preserve"> </w:t>
      </w:r>
      <w:r w:rsidRPr="00746802">
        <w:rPr>
          <w:i/>
          <w:iCs/>
        </w:rPr>
        <w:t>Scandinavian journal of work environment &amp; health</w:t>
      </w:r>
      <w:r w:rsidRPr="00746802">
        <w:t xml:space="preserve"> 20: 166-179.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Lin, Y. W. and Hee, S. Sq (1998). Permeation of a Malathion Formulations Through Butyl Gloves.</w:t>
      </w:r>
      <w:r w:rsidRPr="00746802">
        <w:rPr>
          <w:b/>
          <w:bCs/>
        </w:rPr>
        <w:t xml:space="preserve"> </w:t>
      </w:r>
      <w:r w:rsidRPr="00746802">
        <w:t xml:space="preserve"> </w:t>
      </w:r>
      <w:r w:rsidRPr="00746802">
        <w:rPr>
          <w:i/>
          <w:iCs/>
        </w:rPr>
        <w:t>Journal of hazardous materials</w:t>
      </w:r>
      <w:r w:rsidRPr="00746802">
        <w:t xml:space="preserve"> 60: 143-158.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Lin, Y. W. and Hee, S. Sq (1998). Simultaneous Gas Chromatographic-Mass Spectrometric Quantitation of the Alkylbenzene Inert Components, Pesticide Manufacturing by-Products and Active Ingredient in Two Malathion Formulations.</w:t>
      </w:r>
      <w:r w:rsidRPr="00746802">
        <w:rPr>
          <w:b/>
          <w:bCs/>
        </w:rPr>
        <w:t xml:space="preserve"> </w:t>
      </w:r>
      <w:r w:rsidRPr="00746802">
        <w:t xml:space="preserve"> </w:t>
      </w:r>
      <w:r w:rsidRPr="00746802">
        <w:rPr>
          <w:i/>
          <w:iCs/>
        </w:rPr>
        <w:t>Journal of chromatography a</w:t>
      </w:r>
      <w:r w:rsidRPr="00746802">
        <w:t xml:space="preserve"> 814: 181-186.</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Line, D. E., Osmond, D. L., Coffey, S. W., Arnold, J. A., Gale, J. A., Spooner, J., and Jennings, G. D. (1994). Fate and Effects of Pollutants Nonpoint Sources.</w:t>
      </w:r>
      <w:r w:rsidRPr="00746802">
        <w:rPr>
          <w:b/>
          <w:bCs/>
        </w:rPr>
        <w:t xml:space="preserve"> </w:t>
      </w:r>
      <w:r w:rsidRPr="00746802">
        <w:t xml:space="preserve"> </w:t>
      </w:r>
      <w:r w:rsidRPr="00746802">
        <w:rPr>
          <w:i/>
          <w:iCs/>
        </w:rPr>
        <w:t>Water environment research</w:t>
      </w:r>
      <w:r w:rsidRPr="00746802">
        <w:t xml:space="preserve"> 66: 585-601.</w:t>
      </w:r>
      <w:r w:rsidRPr="00746802">
        <w:br/>
      </w:r>
      <w:r w:rsidRPr="00746802">
        <w:rPr>
          <w:u w:val="single"/>
        </w:rPr>
        <w:t>Chem Codes</w:t>
      </w:r>
      <w:r w:rsidRPr="00746802">
        <w:t xml:space="preserve">:  Chemical of Concern: MLN  </w:t>
      </w:r>
      <w:r w:rsidRPr="00746802">
        <w:rPr>
          <w:u w:val="single"/>
        </w:rPr>
        <w:t>Code</w:t>
      </w:r>
      <w:r w:rsidRPr="00746802">
        <w:t>:  FATE, EFFLUENT.</w:t>
      </w:r>
    </w:p>
    <w:p w:rsidR="00746802" w:rsidRPr="00746802" w:rsidRDefault="00746802" w:rsidP="00746802">
      <w:r w:rsidRPr="00746802">
        <w:t>Liquido, N. J., Cunningham, R. T., and Mcquate, G. T. (1997). Photoactive Dyes Mixed in Baits and Lures for Fruit Fly Suppression and Eradication.</w:t>
      </w:r>
      <w:r w:rsidRPr="00746802">
        <w:rPr>
          <w:b/>
          <w:bCs/>
        </w:rPr>
        <w:t xml:space="preserve"> </w:t>
      </w:r>
      <w:r w:rsidRPr="00746802">
        <w:t xml:space="preserve"> </w:t>
      </w:r>
      <w:r w:rsidRPr="00746802">
        <w:rPr>
          <w:i/>
          <w:iCs/>
        </w:rPr>
        <w:t>25th annual meeting of the american society for photobiology, st. Louis, missouri, usa, july 5-10, 1997. Photochemistry and photobiology</w:t>
      </w:r>
      <w:r w:rsidRPr="00746802">
        <w:t xml:space="preserve"> 65: 65s.</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Liska, I. (1993). On-Line Versus Off-Line Solid-Phase Extraction in the Determination of Organic Contaminants in Water Advantages and Limitations.</w:t>
      </w:r>
      <w:r w:rsidRPr="00746802">
        <w:rPr>
          <w:b/>
          <w:bCs/>
        </w:rPr>
        <w:t xml:space="preserve"> </w:t>
      </w:r>
      <w:r w:rsidRPr="00746802">
        <w:t xml:space="preserve"> </w:t>
      </w:r>
      <w:r w:rsidRPr="00746802">
        <w:rPr>
          <w:i/>
          <w:iCs/>
        </w:rPr>
        <w:t>Journal of chromatography a</w:t>
      </w:r>
      <w:r w:rsidRPr="00746802">
        <w:t xml:space="preserve"> 655: 163-176.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Liska, I., Barcelo, D., and Grasserbauer, M. (1996). Strategy for the Screening of Organic Pollutants in a River Basin: an Overview of the Nitra River Monitoring Programme.</w:t>
      </w:r>
      <w:r w:rsidRPr="00746802">
        <w:rPr>
          <w:b/>
          <w:bCs/>
        </w:rPr>
        <w:t xml:space="preserve"> </w:t>
      </w:r>
      <w:r w:rsidRPr="00746802">
        <w:t xml:space="preserve"> </w:t>
      </w:r>
      <w:r w:rsidRPr="00746802">
        <w:rPr>
          <w:i/>
          <w:iCs/>
        </w:rPr>
        <w:t>Trends in analytical chemistry</w:t>
      </w:r>
      <w:r w:rsidRPr="00746802">
        <w:t xml:space="preserve"> 15: 326-334.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Liu, B., Gao, X. W., and Zheng, B. Z. (2003). Effects of Sublethal Doses of Anticholinesterase Agents on Toxicity of Insecticides and Their Induction to Acetylcholinesterase (Ache) Activity in Helicoverpa Armigera.</w:t>
      </w:r>
      <w:r w:rsidRPr="00746802">
        <w:rPr>
          <w:b/>
          <w:bCs/>
        </w:rPr>
        <w:t xml:space="preserve"> </w:t>
      </w:r>
      <w:r w:rsidRPr="00746802">
        <w:t xml:space="preserve"> </w:t>
      </w:r>
      <w:r w:rsidRPr="00746802">
        <w:rPr>
          <w:i/>
          <w:iCs/>
        </w:rPr>
        <w:t>Acta Entomologica Sinica [Acta Entomol. Sin.]. Vol. 46, no. 6, pp. 691-696. 2003.</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lastRenderedPageBreak/>
        <w:t>Liu, M., Hashi, Y., Song, Y., and Lin, J. M.  (2005-). Simultaneous Determination of Carbamate and Organophosphorus Pesticides in Fruits and Vegetables by Liquid Chromatography-Mass Spectrometry.</w:t>
      </w:r>
      <w:r w:rsidRPr="00746802">
        <w:rPr>
          <w:b/>
          <w:bCs/>
        </w:rPr>
        <w:t xml:space="preserve"> </w:t>
      </w:r>
      <w:r w:rsidRPr="00746802">
        <w:t xml:space="preserve"> </w:t>
      </w:r>
      <w:r w:rsidRPr="00746802">
        <w:rPr>
          <w:i/>
          <w:iCs/>
        </w:rPr>
        <w:t>J.Chromatogr.A</w:t>
      </w:r>
      <w:r w:rsidRPr="00746802">
        <w:t xml:space="preserve"> 1097: 183-187.</w:t>
      </w:r>
      <w:r w:rsidRPr="00746802">
        <w:br/>
      </w:r>
      <w:r w:rsidRPr="00746802">
        <w:rPr>
          <w:u w:val="single"/>
        </w:rPr>
        <w:t>Chem Codes</w:t>
      </w:r>
      <w:r w:rsidRPr="00746802">
        <w:t xml:space="preserve">:  Chemical of Concern: MCB,ADC,CBL,MDT,AZ,MLN,PHSL,FMA  </w:t>
      </w:r>
      <w:r w:rsidRPr="00746802">
        <w:rPr>
          <w:u w:val="single"/>
        </w:rPr>
        <w:t>Code</w:t>
      </w:r>
      <w:r w:rsidRPr="00746802">
        <w:t>:  METHODS.</w:t>
      </w:r>
    </w:p>
    <w:p w:rsidR="00746802" w:rsidRPr="00746802" w:rsidRDefault="00746802" w:rsidP="00746802">
      <w:r w:rsidRPr="00746802">
        <w:t>Liu, M., Hashi, Y., Song, Y., and Lin, J. M.  (2005-). Simultaneous Determination of Carbamate and Organophosphorus Pesticides in Fruits and Vegetables by Liquid Chromatography-Mass Spectrometry.</w:t>
      </w:r>
      <w:r w:rsidRPr="00746802">
        <w:rPr>
          <w:b/>
          <w:bCs/>
        </w:rPr>
        <w:t xml:space="preserve"> </w:t>
      </w:r>
      <w:r w:rsidRPr="00746802">
        <w:t xml:space="preserve"> </w:t>
      </w:r>
      <w:r w:rsidRPr="00746802">
        <w:rPr>
          <w:i/>
          <w:iCs/>
        </w:rPr>
        <w:t>J.Chromatogr.A</w:t>
      </w:r>
      <w:r w:rsidRPr="00746802">
        <w:t xml:space="preserve"> 1097: 183-187.</w:t>
      </w:r>
      <w:r w:rsidRPr="00746802">
        <w:br/>
      </w:r>
      <w:r w:rsidRPr="00746802">
        <w:rPr>
          <w:u w:val="single"/>
        </w:rPr>
        <w:t>Chem Codes</w:t>
      </w:r>
      <w:r w:rsidRPr="00746802">
        <w:t xml:space="preserve">:  Chemical of Concern: MCB,ADC,CBL,MDT,AZ,MLN,PHSL,FMA  </w:t>
      </w:r>
      <w:r w:rsidRPr="00746802">
        <w:rPr>
          <w:u w:val="single"/>
        </w:rPr>
        <w:t>Code</w:t>
      </w:r>
      <w:r w:rsidRPr="00746802">
        <w:t>:  METHODS.</w:t>
      </w:r>
    </w:p>
    <w:p w:rsidR="00746802" w:rsidRPr="00746802" w:rsidRDefault="00746802" w:rsidP="00746802">
      <w:r w:rsidRPr="00746802">
        <w:t>Liu Pei-Shan, Kao Lung-Sen, and Lin Meng-Kai (1994). Organophosphates Inhibit Catecholamine Secretion and Calcium Influx in Bovine Adrenal Chromaffin Cells.</w:t>
      </w:r>
      <w:r w:rsidRPr="00746802">
        <w:rPr>
          <w:b/>
          <w:bCs/>
        </w:rPr>
        <w:t xml:space="preserve"> </w:t>
      </w:r>
      <w:r w:rsidRPr="00746802">
        <w:t xml:space="preserve"> </w:t>
      </w:r>
      <w:r w:rsidRPr="00746802">
        <w:rPr>
          <w:i/>
          <w:iCs/>
        </w:rPr>
        <w:t>Toxicology. Vol. 90, no. 1-2, pp. 81-91. 1994.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Liu, Q., Hirono, S., Matsushita, Y., and Moriguchi, I. (1992). Qsars Based on Fuzzy Adaptive Least-Squares Analysis for the Aquatic Toxicity of Organic Chemicals.</w:t>
      </w:r>
      <w:r w:rsidRPr="00746802">
        <w:rPr>
          <w:b/>
          <w:bCs/>
        </w:rPr>
        <w:t xml:space="preserve"> </w:t>
      </w:r>
      <w:r w:rsidRPr="00746802">
        <w:t xml:space="preserve"> </w:t>
      </w:r>
      <w:r w:rsidRPr="00746802">
        <w:rPr>
          <w:i/>
          <w:iCs/>
        </w:rPr>
        <w:t>Meeting of the american chemical society, the chemical society of japan, and the canadian society for chemistry on structure-activity and structure-property relationships in environmental chemistry and toxicology (pacifichem '89), honolulu, hawaii, usa, december 17-22, 1989. Environ toxicol chem</w:t>
      </w:r>
      <w:r w:rsidRPr="00746802">
        <w:t xml:space="preserve"> 11: 953-959.</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Liu Ze-Wen, Han Zhao-Jun, and Zhang Ling-Chun (2002). Cross Resistance of Methamidophos Resistant Strain of Brown Planthopper and the Biochemical Mechanism Responsible.</w:t>
      </w:r>
      <w:r w:rsidRPr="00746802">
        <w:rPr>
          <w:b/>
          <w:bCs/>
        </w:rPr>
        <w:t xml:space="preserve"> </w:t>
      </w:r>
      <w:r w:rsidRPr="00746802">
        <w:t xml:space="preserve"> </w:t>
      </w:r>
      <w:r w:rsidRPr="00746802">
        <w:rPr>
          <w:i/>
          <w:iCs/>
        </w:rPr>
        <w:t>Acta Entomologica Sinica [Acta Entomol. Sin.]. Vol. 45, no. 4, pp. 447-452. 2002.</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Locke, J. C. and Clement, D. L. (1992). Evaluation of Alternative Pest Control Materials for Home Garden Rose Maintenance.</w:t>
      </w:r>
      <w:r w:rsidRPr="00746802">
        <w:rPr>
          <w:b/>
          <w:bCs/>
        </w:rPr>
        <w:t xml:space="preserve"> </w:t>
      </w:r>
      <w:r w:rsidRPr="00746802">
        <w:t xml:space="preserve"> </w:t>
      </w:r>
      <w:r w:rsidRPr="00746802">
        <w:rPr>
          <w:i/>
          <w:iCs/>
        </w:rPr>
        <w:t>Meeting of the potomac division of the american phytopathological society, newark, delaware, usa, march 18-20, 1992. Phytopathology</w:t>
      </w:r>
      <w:r w:rsidRPr="00746802">
        <w:t xml:space="preserve"> 82: 719-720.</w:t>
      </w:r>
      <w:r w:rsidRPr="00746802">
        <w:br/>
      </w:r>
      <w:r w:rsidRPr="00746802">
        <w:rPr>
          <w:u w:val="single"/>
        </w:rPr>
        <w:t>Chem Codes</w:t>
      </w:r>
      <w:r w:rsidRPr="00746802">
        <w:t xml:space="preserve">:  Chemical of Concern: MLN  </w:t>
      </w:r>
      <w:r w:rsidRPr="00746802">
        <w:rPr>
          <w:u w:val="single"/>
        </w:rPr>
        <w:t xml:space="preserve"> Code</w:t>
      </w:r>
      <w:r w:rsidRPr="00746802">
        <w:t>:  ABSTRACT.</w:t>
      </w:r>
    </w:p>
    <w:p w:rsidR="00746802" w:rsidRPr="00746802" w:rsidRDefault="00746802" w:rsidP="00746802">
      <w:r w:rsidRPr="00746802">
        <w:t>Lohman, P. Hm, Mendelsohn, M. L., Moore, D. H Ii , Waters, M. D., Brusick, D. J., Ashby, J., and Lohman, W. Ja (1992). A Method for Comparing and Combining Short-Term Genotoxicity Test Data the Basic System.</w:t>
      </w:r>
      <w:r w:rsidRPr="00746802">
        <w:rPr>
          <w:b/>
          <w:bCs/>
        </w:rPr>
        <w:t xml:space="preserve"> </w:t>
      </w:r>
      <w:r w:rsidRPr="00746802">
        <w:t xml:space="preserve"> </w:t>
      </w:r>
      <w:r w:rsidRPr="00746802">
        <w:rPr>
          <w:i/>
          <w:iCs/>
        </w:rPr>
        <w:t>Mutat res</w:t>
      </w:r>
      <w:r w:rsidRPr="00746802">
        <w:t xml:space="preserve"> 266: 7-25.</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Long, H., Kirrane, B., Nelson, L. S., and Hoffman, R. S. (2003). Carbaryl Inhibition of Plasma Cholinesterase Activity.</w:t>
      </w:r>
      <w:r w:rsidRPr="00746802">
        <w:rPr>
          <w:b/>
          <w:bCs/>
        </w:rPr>
        <w:t xml:space="preserve"> </w:t>
      </w:r>
      <w:r w:rsidRPr="00746802">
        <w:t xml:space="preserve"> </w:t>
      </w:r>
      <w:r w:rsidRPr="00746802">
        <w:rPr>
          <w:i/>
          <w:iCs/>
        </w:rPr>
        <w:t>Journal of Toxicology: Clinical Toxicology [J. Toxicol.: Clin. Toxicol.]. Vol. 41, no. 5, p. 737. Aug 2003.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Long, J. La, House, W. A., Parker, A., and Rae, J. E. (1998). Micro-Organic Compounds Associated With Sediments in the Humber Rivers.</w:t>
      </w:r>
      <w:r w:rsidRPr="00746802">
        <w:rPr>
          <w:b/>
          <w:bCs/>
        </w:rPr>
        <w:t xml:space="preserve"> </w:t>
      </w:r>
      <w:r w:rsidRPr="00746802">
        <w:t xml:space="preserve"> </w:t>
      </w:r>
      <w:r w:rsidRPr="00746802">
        <w:rPr>
          <w:i/>
          <w:iCs/>
        </w:rPr>
        <w:t>Science of the total environment</w:t>
      </w:r>
      <w:r w:rsidRPr="00746802">
        <w:t xml:space="preserve"> 210-211: 229-253.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Longley, M. (1999). A Review of Pesticide Effects Upon Immature Aphid Parasitoids Within Mummified Hosts.</w:t>
      </w:r>
      <w:r w:rsidRPr="00746802">
        <w:rPr>
          <w:b/>
          <w:bCs/>
        </w:rPr>
        <w:t xml:space="preserve"> </w:t>
      </w:r>
      <w:r w:rsidRPr="00746802">
        <w:t xml:space="preserve"> </w:t>
      </w:r>
      <w:r w:rsidRPr="00746802">
        <w:rPr>
          <w:i/>
          <w:iCs/>
        </w:rPr>
        <w:t>International journal of pest management</w:t>
      </w:r>
      <w:r w:rsidRPr="00746802">
        <w:t xml:space="preserve"> 45: 139-145.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Lopez-Avila, V., Beckert, W. F., and Billets, S. (1991). Supercritical Fluid Extraction and Its Application to Environmental Analysis.</w:t>
      </w:r>
      <w:r w:rsidRPr="00746802">
        <w:rPr>
          <w:b/>
          <w:bCs/>
        </w:rPr>
        <w:t xml:space="preserve"> </w:t>
      </w:r>
      <w:r w:rsidRPr="00746802">
        <w:t xml:space="preserve"> </w:t>
      </w:r>
      <w:r w:rsidRPr="00746802">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746802">
        <w:t xml:space="preserve"> 0: 141-153.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Lopez-Avila, V., Benedicto, J., and Bauer, K. M. (1998). Stability of Organochlorine and Organophosphorus Pesticides When Extracted From Solid Matrixes With Microwave Energy.</w:t>
      </w:r>
      <w:r w:rsidRPr="00746802">
        <w:rPr>
          <w:b/>
          <w:bCs/>
        </w:rPr>
        <w:t xml:space="preserve"> </w:t>
      </w:r>
      <w:r w:rsidRPr="00746802">
        <w:t xml:space="preserve"> </w:t>
      </w:r>
      <w:r w:rsidRPr="00746802">
        <w:rPr>
          <w:i/>
          <w:iCs/>
        </w:rPr>
        <w:t>Journal of aoac international</w:t>
      </w:r>
      <w:r w:rsidRPr="00746802">
        <w:t xml:space="preserve"> 81: 1224-1232 .</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Lopez-Avila, V., Young, R., and Beckert, W. F. ( 1997). On-Line Determination of Organophosphorus Pesticides in Water by Solid-Phase Microextraction and Gas Chromatography With Thermionic-Selective Detection.</w:t>
      </w:r>
      <w:r w:rsidRPr="00746802">
        <w:rPr>
          <w:b/>
          <w:bCs/>
        </w:rPr>
        <w:t xml:space="preserve"> </w:t>
      </w:r>
      <w:r w:rsidRPr="00746802">
        <w:t xml:space="preserve"> </w:t>
      </w:r>
      <w:r w:rsidRPr="00746802">
        <w:rPr>
          <w:i/>
          <w:iCs/>
        </w:rPr>
        <w:t>Hrc journal of high resolution chromatography</w:t>
      </w:r>
      <w:r w:rsidRPr="00746802">
        <w:t xml:space="preserve"> 20: 487-492.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Lopez-Carillo, L. and Lopez-Cervantes, M. (1993). Effect of Exposure to Organophosphate Pesticides on Serum Cholinesterase Levels.</w:t>
      </w:r>
      <w:r w:rsidRPr="00746802">
        <w:rPr>
          <w:b/>
          <w:bCs/>
        </w:rPr>
        <w:t xml:space="preserve"> </w:t>
      </w:r>
      <w:r w:rsidRPr="00746802">
        <w:t xml:space="preserve"> </w:t>
      </w:r>
      <w:r w:rsidRPr="00746802">
        <w:rPr>
          <w:i/>
          <w:iCs/>
        </w:rPr>
        <w:t>Archives of environmental health</w:t>
      </w:r>
      <w:r w:rsidRPr="00746802">
        <w:t xml:space="preserve"> 48: 359-363.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Lopez-Carvajal, A., Grijalva-Contreras, R. L., and Robles-Contreras, F. (1995). Chemical Control of the European Asparagus Aphid Brachycorynella Asparagi Mordvilko in Northwestern Mexico.</w:t>
      </w:r>
      <w:r w:rsidRPr="00746802">
        <w:rPr>
          <w:b/>
          <w:bCs/>
        </w:rPr>
        <w:t xml:space="preserve"> </w:t>
      </w:r>
      <w:r w:rsidRPr="00746802">
        <w:t xml:space="preserve"> </w:t>
      </w:r>
      <w:r w:rsidRPr="00746802">
        <w:rPr>
          <w:i/>
          <w:iCs/>
        </w:rPr>
        <w:t>92nd annual meeting of the american society for horticultural science and the 40th annual congress of the canadian society for horticultural science, montreal, quebec, canada, july 30-august 3, 1995. Hortscience</w:t>
      </w:r>
      <w:r w:rsidRPr="00746802">
        <w:t xml:space="preserve"> 30: 828.</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Lopez, F. J., Beltran, J., Forcada, M., and Hernandez, F. (1998). Comparison of Simplified Methods for Pesticide Residue Analysis: Use of Large-Volume Injection in Capillary Gas Chromatography.</w:t>
      </w:r>
      <w:r w:rsidRPr="00746802">
        <w:rPr>
          <w:b/>
          <w:bCs/>
        </w:rPr>
        <w:t xml:space="preserve"> </w:t>
      </w:r>
      <w:r w:rsidRPr="00746802">
        <w:t xml:space="preserve"> </w:t>
      </w:r>
      <w:r w:rsidRPr="00746802">
        <w:rPr>
          <w:i/>
          <w:iCs/>
        </w:rPr>
        <w:t>Journal of chromatography a</w:t>
      </w:r>
      <w:r w:rsidRPr="00746802">
        <w:t xml:space="preserve"> 823: 25-33.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Lorenz, W., Bahadir, M., Korte, F., and Drawert, F. (1983). Pestizide Im Tabakrauch Ii. Pyrolyseverhalten Von Ausgewahlten Pestiziden Beim Tabakrauchen.</w:t>
      </w:r>
      <w:r w:rsidRPr="00746802">
        <w:rPr>
          <w:b/>
          <w:bCs/>
        </w:rPr>
        <w:t xml:space="preserve"> </w:t>
      </w:r>
      <w:r w:rsidRPr="00746802">
        <w:t xml:space="preserve"> </w:t>
      </w:r>
      <w:r w:rsidRPr="00746802">
        <w:rPr>
          <w:i/>
          <w:iCs/>
        </w:rPr>
        <w:t>Chemosphere</w:t>
      </w:r>
      <w:r w:rsidRPr="00746802">
        <w:t xml:space="preserve"> 12: 271-275.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Lores, E. M., Moore, J. C., and Moody, P. (1987). Improved Silica Gel Cleanup Method for Organophosphorus Pesticides.</w:t>
      </w:r>
      <w:r w:rsidRPr="00746802">
        <w:rPr>
          <w:b/>
          <w:bCs/>
        </w:rPr>
        <w:t xml:space="preserve"> </w:t>
      </w:r>
      <w:r w:rsidRPr="00746802">
        <w:t xml:space="preserve"> </w:t>
      </w:r>
      <w:r w:rsidRPr="00746802">
        <w:rPr>
          <w:i/>
          <w:iCs/>
        </w:rPr>
        <w:t>Chemosphere</w:t>
      </w:r>
      <w:r w:rsidRPr="00746802">
        <w:t xml:space="preserve"> 16: 1065-1070.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Lovatt, J. (1991). Growing Pumpkins Grammas and Watermelons in Queensland.</w:t>
      </w:r>
      <w:r w:rsidRPr="00746802">
        <w:rPr>
          <w:b/>
          <w:bCs/>
        </w:rPr>
        <w:t xml:space="preserve"> </w:t>
      </w:r>
      <w:r w:rsidRPr="00746802">
        <w:t xml:space="preserve"> </w:t>
      </w:r>
      <w:r w:rsidRPr="00746802">
        <w:rPr>
          <w:i/>
          <w:iCs/>
        </w:rPr>
        <w:t>In: J.Lovatt, Growing Pumpkins, Grammas and Watermelons in Queensland, Queensland Dep.of Primary Ind., Brisbane, Queensland, Australia</w:t>
      </w:r>
      <w:r w:rsidRPr="00746802">
        <w:t xml:space="preserve"> 44 p.</w:t>
      </w:r>
      <w:r w:rsidRPr="00746802">
        <w:br/>
      </w:r>
      <w:r w:rsidRPr="00746802">
        <w:rPr>
          <w:u w:val="single"/>
        </w:rPr>
        <w:t>Chem Codes</w:t>
      </w:r>
      <w:r w:rsidRPr="00746802">
        <w:t xml:space="preserve">:  Chemical of Concern: TDF,Zineb,ALSV,DZ,ES,MLN,CuOH,CaPS,SFR,PRN  </w:t>
      </w:r>
      <w:r w:rsidRPr="00746802">
        <w:rPr>
          <w:u w:val="single"/>
        </w:rPr>
        <w:t>Code</w:t>
      </w:r>
      <w:r w:rsidRPr="00746802">
        <w:t>:  REFS CHECKED/REVIEW.</w:t>
      </w:r>
    </w:p>
    <w:p w:rsidR="00746802" w:rsidRPr="00746802" w:rsidRDefault="00746802" w:rsidP="00746802">
      <w:r w:rsidRPr="00746802">
        <w:lastRenderedPageBreak/>
        <w:t>Lovatt, J. (1991). Growing Pumpkins Grammas and Watermelons in Queensland.</w:t>
      </w:r>
      <w:r w:rsidRPr="00746802">
        <w:rPr>
          <w:b/>
          <w:bCs/>
        </w:rPr>
        <w:t xml:space="preserve"> </w:t>
      </w:r>
      <w:r w:rsidRPr="00746802">
        <w:t xml:space="preserve"> </w:t>
      </w:r>
      <w:r w:rsidRPr="00746802">
        <w:rPr>
          <w:i/>
          <w:iCs/>
        </w:rPr>
        <w:t>Lovatt, j. Growing pumpkins, grammas and watermelons in queensland. Iv+44p. Queensland department of primary industries: brisbane, queensland, australia. Illus. Paper. Isbn 0-7242-3995-2.</w:t>
      </w:r>
      <w:r w:rsidRPr="00746802">
        <w:t xml:space="preserve"> 0: Iv+44p.</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Lovell, R. A., Mcchesney, D. G., and Price, W. D. (1996). Organohalogen and Organophosphorus Pesticides in Mixed Feed Rations: Findings From Fda's Domestic Surveillance During Fiscal Years 1989-1994.</w:t>
      </w:r>
      <w:r w:rsidRPr="00746802">
        <w:rPr>
          <w:b/>
          <w:bCs/>
        </w:rPr>
        <w:t xml:space="preserve"> </w:t>
      </w:r>
      <w:r w:rsidRPr="00746802">
        <w:t xml:space="preserve"> </w:t>
      </w:r>
      <w:r w:rsidRPr="00746802">
        <w:rPr>
          <w:i/>
          <w:iCs/>
        </w:rPr>
        <w:t>Journal of aoac international</w:t>
      </w:r>
      <w:r w:rsidRPr="00746802">
        <w:t xml:space="preserve"> 79: 544-548.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Luczak, J., Maleszewska, J., Stanislawska, J., and Zycinski, D. (1973). (The Influence of Phosphoro-Organic Pesticides (Malathion, Foschlore, Dichlorfos) on the Physico-Chemical Properties of Water and on Aquatic Organisms).</w:t>
      </w:r>
      <w:r w:rsidRPr="00746802">
        <w:rPr>
          <w:b/>
          <w:bCs/>
        </w:rPr>
        <w:t xml:space="preserve"> </w:t>
      </w:r>
      <w:r w:rsidRPr="00746802">
        <w:t xml:space="preserve"> </w:t>
      </w:r>
      <w:r w:rsidRPr="00746802">
        <w:rPr>
          <w:i/>
          <w:iCs/>
        </w:rPr>
        <w:t>Rocz. Panstw. Zakl. Hig. Vol. 24, no. 2, pp. 137-150. 1973.</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Luttik, R. and Aldenberg, T. (1997). Extrapolation Factors for Small Samples of Pesticide Toxicity Data:  Special Focus on LD50 Values for Birds and Mammals.</w:t>
      </w:r>
      <w:r w:rsidRPr="00746802">
        <w:rPr>
          <w:b/>
          <w:bCs/>
        </w:rPr>
        <w:t xml:space="preserve"> </w:t>
      </w:r>
      <w:r w:rsidRPr="00746802">
        <w:t xml:space="preserve"> </w:t>
      </w:r>
      <w:r w:rsidRPr="00746802">
        <w:rPr>
          <w:i/>
          <w:iCs/>
        </w:rPr>
        <w:t>Environ.Toxicol.Chem.</w:t>
      </w:r>
      <w:r w:rsidRPr="00746802">
        <w:t xml:space="preserve"> 16: 1785-1788.</w:t>
      </w:r>
      <w:r w:rsidRPr="00746802">
        <w:br/>
      </w:r>
      <w:r w:rsidRPr="00746802">
        <w:rPr>
          <w:u w:val="single"/>
        </w:rPr>
        <w:t>Chem Codes</w:t>
      </w:r>
      <w:r w:rsidRPr="00746802">
        <w:t xml:space="preserve">:  Chemical of Concern: 4AP,ADC,AND,AZ,CBF,CHD,CPY,DEM,DZ,DDVP,DCTP,DLD,DMT,DS,ES,EN,FNT,FNTH,FNF,HPT,IFP,MLN,MCB,MOM,MP,MVP,PAQT,PRN,PRT,PPHD,PIM,PPX,STAR,STCH,TMP,TCF,24DXY,ACP,ADC,BDC,BDF,CBL,CBF,CHD,CPY,CPYM,DZM,DZ,DLD,DMT,DINO,EN,FNTH,HPT,HCCH,MTM,MPT,OMD,OXD,TDC,TPM,THM  </w:t>
      </w:r>
      <w:r w:rsidRPr="00746802">
        <w:rPr>
          <w:u w:val="single"/>
        </w:rPr>
        <w:t>Code</w:t>
      </w:r>
      <w:r w:rsidRPr="00746802">
        <w:t>:  MODELING.</w:t>
      </w:r>
    </w:p>
    <w:p w:rsidR="00746802" w:rsidRPr="00746802" w:rsidRDefault="00746802" w:rsidP="00746802">
      <w:r w:rsidRPr="00746802">
        <w:t>Luttik, R. and Aldenberg, T. (1997). Extrapolation Factors for Small Samples of Pesticide Toxicity Data: Special Focus on Ld50 Values for Birds and Mammals.</w:t>
      </w:r>
      <w:r w:rsidRPr="00746802">
        <w:rPr>
          <w:b/>
          <w:bCs/>
        </w:rPr>
        <w:t xml:space="preserve"> </w:t>
      </w:r>
      <w:r w:rsidRPr="00746802">
        <w:t xml:space="preserve"> </w:t>
      </w:r>
      <w:r w:rsidRPr="00746802">
        <w:rPr>
          <w:i/>
          <w:iCs/>
        </w:rPr>
        <w:t>Environmental toxicology and chemistry</w:t>
      </w:r>
      <w:r w:rsidRPr="00746802">
        <w:t xml:space="preserve"> 16: 1785-1788.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Maa, W. C-J and Lin, Y. M. (1985). Esterase of Diamondback Moth Plutella-Xylostella 2. The Antennal Carboxylesterase of Adult Male With Reference on Male Response to Synthetic Female Sex Pheromone.</w:t>
      </w:r>
      <w:r w:rsidRPr="00746802">
        <w:rPr>
          <w:b/>
          <w:bCs/>
        </w:rPr>
        <w:t xml:space="preserve"> </w:t>
      </w:r>
      <w:r w:rsidRPr="00746802">
        <w:t xml:space="preserve"> </w:t>
      </w:r>
      <w:r w:rsidRPr="00746802">
        <w:rPr>
          <w:i/>
          <w:iCs/>
        </w:rPr>
        <w:t>Bull inst zool acad sin (taipei)</w:t>
      </w:r>
      <w:r w:rsidRPr="00746802">
        <w:t xml:space="preserve"> 24: 165-176.</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Mac-Rae, I. C. and Celo, Jovenia S. (1974). The Effects of Organo-Phosphorus Pesticides on the Respiration of Azotobacter Vinelandii.</w:t>
      </w:r>
      <w:r w:rsidRPr="00746802">
        <w:rPr>
          <w:b/>
          <w:bCs/>
        </w:rPr>
        <w:t xml:space="preserve"> </w:t>
      </w:r>
      <w:r w:rsidRPr="00746802">
        <w:t xml:space="preserve"> </w:t>
      </w:r>
      <w:r w:rsidRPr="00746802">
        <w:rPr>
          <w:i/>
          <w:iCs/>
        </w:rPr>
        <w:t>Soil Biology and Biochemistry</w:t>
      </w:r>
      <w:r w:rsidRPr="00746802">
        <w:t xml:space="preserve"> 6: 109-111.</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Macek, K. J. (1975). Acute Toxicity of Pesticide Mixtures to Bluegills.</w:t>
      </w:r>
      <w:r w:rsidRPr="00746802">
        <w:rPr>
          <w:b/>
          <w:bCs/>
        </w:rPr>
        <w:t xml:space="preserve"> </w:t>
      </w:r>
      <w:r w:rsidRPr="00746802">
        <w:t xml:space="preserve"> </w:t>
      </w:r>
      <w:r w:rsidRPr="00746802">
        <w:rPr>
          <w:i/>
          <w:iCs/>
        </w:rPr>
        <w:t>Bull.Environ.Contam.Toxicol.</w:t>
      </w:r>
      <w:r w:rsidRPr="00746802">
        <w:t xml:space="preserve">  14: 648-651.</w:t>
      </w:r>
      <w:r w:rsidRPr="00746802">
        <w:br/>
      </w:r>
      <w:r w:rsidRPr="00746802">
        <w:rPr>
          <w:u w:val="single"/>
        </w:rPr>
        <w:t>Chem Codes</w:t>
      </w:r>
      <w:r w:rsidRPr="00746802">
        <w:t>:  EcoReference No.: 14625</w:t>
      </w:r>
      <w:r w:rsidRPr="00746802">
        <w:br/>
        <w:t xml:space="preserve">Chemical of Concern: DZ,DLD,CHD,MLN,PRN,DDT,MXC,CBL,EN,CuS,TXP,HCCH  </w:t>
      </w:r>
      <w:r w:rsidRPr="00746802">
        <w:rPr>
          <w:u w:val="single"/>
        </w:rPr>
        <w:t>Code</w:t>
      </w:r>
      <w:r w:rsidRPr="00746802">
        <w:t>:  MIXTURE.</w:t>
      </w:r>
    </w:p>
    <w:p w:rsidR="00746802" w:rsidRPr="00746802" w:rsidRDefault="00746802" w:rsidP="00746802">
      <w:r w:rsidRPr="00746802">
        <w:t>Machbub, B., Ludwig, H. F., and Gunaratnam, D. ( 1988). Environmental Impact From Agrochemicals in Bali Indonesia.</w:t>
      </w:r>
      <w:r w:rsidRPr="00746802">
        <w:rPr>
          <w:b/>
          <w:bCs/>
        </w:rPr>
        <w:t xml:space="preserve"> </w:t>
      </w:r>
      <w:r w:rsidRPr="00746802">
        <w:t xml:space="preserve"> </w:t>
      </w:r>
      <w:r w:rsidRPr="00746802">
        <w:rPr>
          <w:i/>
          <w:iCs/>
        </w:rPr>
        <w:t>Environ monit assess</w:t>
      </w:r>
      <w:r w:rsidRPr="00746802">
        <w:t xml:space="preserve"> 11: 1-24.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MacIntosh, D. L., Kabiru, C. W., and Ryan, P. B. (2001). Longitudinal Investigation of Dietary Exposure to Selected Pesticides.</w:t>
      </w:r>
      <w:r w:rsidRPr="00746802">
        <w:rPr>
          <w:b/>
          <w:bCs/>
        </w:rPr>
        <w:t xml:space="preserve"> </w:t>
      </w:r>
      <w:r w:rsidRPr="00746802">
        <w:t xml:space="preserve"> </w:t>
      </w:r>
      <w:r w:rsidRPr="00746802">
        <w:rPr>
          <w:i/>
          <w:iCs/>
        </w:rPr>
        <w:t xml:space="preserve">Environmental Health Perspectives [Environ. Health Perspect.]. Vol. 109, no. 2, pp. </w:t>
      </w:r>
      <w:r w:rsidRPr="00746802">
        <w:rPr>
          <w:i/>
          <w:iCs/>
        </w:rPr>
        <w:lastRenderedPageBreak/>
        <w:t>145-150. Feb 2001.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Macintosh, D. L., Spengler, J. D., Ozkaynak, H., Tsai, L. H., and Ryan, P. B. (1996). Dietary Exposures to Selected Metals and Pesticides.</w:t>
      </w:r>
      <w:r w:rsidRPr="00746802">
        <w:rPr>
          <w:b/>
          <w:bCs/>
        </w:rPr>
        <w:t xml:space="preserve"> </w:t>
      </w:r>
      <w:r w:rsidRPr="00746802">
        <w:t xml:space="preserve"> </w:t>
      </w:r>
      <w:r w:rsidRPr="00746802">
        <w:rPr>
          <w:i/>
          <w:iCs/>
        </w:rPr>
        <w:t>Environmental health perspectives</w:t>
      </w:r>
      <w:r w:rsidRPr="00746802">
        <w:t xml:space="preserve"> 104: 202-209.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Maciver, D. R., Keane, P. A., Jones, D. G., and Jones, A. G. (1997). Pyrethrins and Piperonyl Butoxide as Public Health Insecticides.</w:t>
      </w:r>
      <w:r w:rsidRPr="00746802">
        <w:rPr>
          <w:b/>
          <w:bCs/>
        </w:rPr>
        <w:t xml:space="preserve"> </w:t>
      </w:r>
      <w:r w:rsidRPr="00746802">
        <w:t xml:space="preserve"> </w:t>
      </w:r>
      <w:r w:rsidRPr="00746802">
        <w:rPr>
          <w:i/>
          <w:iCs/>
        </w:rPr>
        <w:t>Pyrethrum post</w:t>
      </w:r>
      <w:r w:rsidRPr="00746802">
        <w:t xml:space="preserve"> 20: 3-46.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Mackay, N. and Betts, W. B. (1991). The Fate of Chemicals in Soil.</w:t>
      </w:r>
      <w:r w:rsidRPr="00746802">
        <w:rPr>
          <w:b/>
          <w:bCs/>
        </w:rPr>
        <w:t xml:space="preserve"> </w:t>
      </w:r>
      <w:r w:rsidRPr="00746802">
        <w:t xml:space="preserve"> </w:t>
      </w:r>
      <w:r w:rsidRPr="00746802">
        <w:rPr>
          <w:i/>
          <w:iCs/>
        </w:rPr>
        <w:t>Betts, w. B. (Ed.). Springer series in applied biology: biodegradation: natural and synthetic materials. Xii+238p. Springer-verlag: berlin, germany</w:t>
      </w:r>
      <w:r w:rsidRPr="00746802">
        <w:t xml:space="preserve"> New york, new york, usa. Illus. Isbn 3-540-19705-2; isbn 0-387-19705-2.; 0: 89-117.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 xml:space="preserve">Mackness, M. I., Walker, C. H., Rowlands, D. G., and Price, N. R. (1983). Esterase Activity in </w:t>
      </w:r>
      <w:r w:rsidRPr="00746802">
        <w:rPr>
          <w:b/>
          <w:bCs/>
        </w:rPr>
        <w:t>Homogenates</w:t>
      </w:r>
      <w:r w:rsidRPr="00746802">
        <w:t xml:space="preserve"> of Three Strains of the Rust Red Flour Beetle Tribolium Castaneum (Herbst).</w:t>
      </w:r>
      <w:r w:rsidRPr="00746802">
        <w:rPr>
          <w:b/>
          <w:bCs/>
        </w:rPr>
        <w:t xml:space="preserve"> </w:t>
      </w:r>
      <w:r w:rsidRPr="00746802">
        <w:t xml:space="preserve"> </w:t>
      </w:r>
      <w:r w:rsidRPr="00746802">
        <w:rPr>
          <w:i/>
          <w:iCs/>
        </w:rPr>
        <w:t>Comparative Biochemistry and Physiology, C [COMP. BIOCHEM. PHYSIOL., C.]. Vol. 74C, no. 1, pp. 65-68. 1983.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Madhaiyan, M., Poonguzhali, S., Hari, K., Saravanan, V. S., and Sa, Tongmin (2006). Influence of Pesticides on the Growth Rate and Plant-Growth Promoting Traits of Gluconacetobacter Diazotrophicus.</w:t>
      </w:r>
      <w:r w:rsidRPr="00746802">
        <w:rPr>
          <w:b/>
          <w:bCs/>
        </w:rPr>
        <w:t xml:space="preserve"> </w:t>
      </w:r>
      <w:r w:rsidRPr="00746802">
        <w:t xml:space="preserve"> </w:t>
      </w:r>
      <w:r w:rsidRPr="00746802">
        <w:rPr>
          <w:i/>
          <w:iCs/>
        </w:rPr>
        <w:t>Pesticide Biochemistry and Physiology</w:t>
      </w:r>
      <w:r w:rsidRPr="00746802">
        <w:t xml:space="preserve"> 84: 143-154.</w:t>
      </w:r>
      <w:r w:rsidRPr="00746802">
        <w:br/>
      </w:r>
      <w:r w:rsidRPr="00746802">
        <w:rPr>
          <w:u w:val="single"/>
        </w:rPr>
        <w:t>Chem Codes</w:t>
      </w:r>
      <w:r w:rsidRPr="00746802">
        <w:t xml:space="preserve">:  Chemical of Concern: MLN  </w:t>
      </w:r>
      <w:r w:rsidRPr="00746802">
        <w:rPr>
          <w:u w:val="single"/>
        </w:rPr>
        <w:t>Code</w:t>
      </w:r>
      <w:r w:rsidRPr="00746802">
        <w:t>:  IN VITRO, BACTERIA.</w:t>
      </w:r>
    </w:p>
    <w:p w:rsidR="00746802" w:rsidRPr="00746802" w:rsidRDefault="00746802" w:rsidP="00746802">
      <w:r w:rsidRPr="00746802">
        <w:t>Madrid, F. J., White, N. Dg, and Loschiavo, S. R. (1991). Insects in Stored Cereals, and Their Association With Farming Practices in Southern Manitoba (Canada).</w:t>
      </w:r>
      <w:r w:rsidRPr="00746802">
        <w:rPr>
          <w:b/>
          <w:bCs/>
        </w:rPr>
        <w:t xml:space="preserve"> </w:t>
      </w:r>
      <w:r w:rsidRPr="00746802">
        <w:t xml:space="preserve"> </w:t>
      </w:r>
      <w:r w:rsidRPr="00746802">
        <w:rPr>
          <w:i/>
          <w:iCs/>
        </w:rPr>
        <w:t>Can entomol</w:t>
      </w:r>
      <w:r w:rsidRPr="00746802">
        <w:t xml:space="preserve"> 122: 515-524.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Magara, Y., Aizawa, T., Matumoto, N., and Souna, F. (1994). Degradation of Pesticides by Chlorination During Water Purification.</w:t>
      </w:r>
      <w:r w:rsidRPr="00746802">
        <w:rPr>
          <w:b/>
          <w:bCs/>
        </w:rPr>
        <w:t xml:space="preserve"> </w:t>
      </w:r>
      <w:r w:rsidRPr="00746802">
        <w:t xml:space="preserve"> </w:t>
      </w:r>
      <w:r w:rsidRPr="00746802">
        <w:rPr>
          <w:i/>
          <w:iCs/>
        </w:rPr>
        <w:t>Water science and technology</w:t>
      </w:r>
      <w:r w:rsidRPr="00746802">
        <w:t xml:space="preserve"> 30: 119-128.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Mahadev, P. V. M., Ilkal, M. A., Mourya, D. T., Desai, V. A. T., and Banerjee, K. (1993). Aedes aegypti (L.) in Ahmedabad City, Gujarat: Distribution, Dengue Virus Detection and Susceptibility to Insecticides.</w:t>
      </w:r>
      <w:r w:rsidRPr="00746802">
        <w:rPr>
          <w:b/>
          <w:bCs/>
        </w:rPr>
        <w:t xml:space="preserve"> </w:t>
      </w:r>
      <w:r w:rsidRPr="00746802">
        <w:t xml:space="preserve"> </w:t>
      </w:r>
      <w:r w:rsidRPr="00746802">
        <w:rPr>
          <w:i/>
          <w:iCs/>
        </w:rPr>
        <w:t>J.Commun.Dis.</w:t>
      </w:r>
      <w:r w:rsidRPr="00746802">
        <w:t xml:space="preserve"> 25: 169-183.</w:t>
      </w:r>
      <w:r w:rsidRPr="00746802">
        <w:br/>
      </w:r>
      <w:r w:rsidRPr="00746802">
        <w:rPr>
          <w:u w:val="single"/>
        </w:rPr>
        <w:t>Chem Codes</w:t>
      </w:r>
      <w:r w:rsidRPr="00746802">
        <w:t xml:space="preserve">:  Chemical of Concern: DDT,DM,MLN  </w:t>
      </w:r>
      <w:r w:rsidRPr="00746802">
        <w:rPr>
          <w:u w:val="single"/>
        </w:rPr>
        <w:t>Code</w:t>
      </w:r>
      <w:r w:rsidRPr="00746802">
        <w:t>:  NO DURATION.</w:t>
      </w:r>
    </w:p>
    <w:p w:rsidR="00746802" w:rsidRPr="00746802" w:rsidRDefault="00746802" w:rsidP="00746802">
      <w:r w:rsidRPr="00746802">
        <w:t>Maher, I. L., Foster, G. D., and Lippa, K. A. (1995). Transport Fluxes of Organonitrogen and Organophosphorus Pesticides in the Potomac River.</w:t>
      </w:r>
      <w:r w:rsidRPr="00746802">
        <w:rPr>
          <w:b/>
          <w:bCs/>
        </w:rPr>
        <w:t xml:space="preserve"> </w:t>
      </w:r>
      <w:r w:rsidRPr="00746802">
        <w:t xml:space="preserve"> </w:t>
      </w:r>
      <w:r w:rsidRPr="00746802">
        <w:rPr>
          <w:i/>
          <w:iCs/>
        </w:rPr>
        <w:t>210th american chemical society national meeting, chicago, illinois, usa, august 20-24, 1995. Abstracts of papers american chemical society</w:t>
      </w:r>
      <w:r w:rsidRPr="00746802">
        <w:t xml:space="preserve"> 210: Envr 81.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Mahler, D. S. (1987). Insecticide Spray Measurements Using Hot-Wire Technology.</w:t>
      </w:r>
      <w:r w:rsidRPr="00746802">
        <w:rPr>
          <w:b/>
          <w:bCs/>
        </w:rPr>
        <w:t xml:space="preserve"> </w:t>
      </w:r>
      <w:r w:rsidRPr="00746802">
        <w:t xml:space="preserve"> </w:t>
      </w:r>
      <w:r w:rsidRPr="00746802">
        <w:rPr>
          <w:i/>
          <w:iCs/>
        </w:rPr>
        <w:t>Vander hooven, d. I. B. And l. D. Spicer (ed.). Astm (american society for testing and materials) special technical publication, 943. Pesticide formulations and application systems</w:t>
      </w:r>
      <w:r w:rsidRPr="00746802">
        <w:t xml:space="preserve"> Sixth symposium, bal harbour, florida, usa, november 6-7, 1985. Viii+193p. Astm: philadelphia, pennsylvania, usa. Illus. Paper. Isbn 0-8031-0943-1.; </w:t>
      </w:r>
      <w:r w:rsidRPr="00746802">
        <w:lastRenderedPageBreak/>
        <w:t>0: 123-135.</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Majewski, M. S., Foreman, W. T., Goolsby, D. A., and Nakagaki, N. (1998). Airborne Pesticide Residues Along the Mississippi River.</w:t>
      </w:r>
      <w:r w:rsidRPr="00746802">
        <w:rPr>
          <w:b/>
          <w:bCs/>
        </w:rPr>
        <w:t xml:space="preserve"> </w:t>
      </w:r>
      <w:r w:rsidRPr="00746802">
        <w:t xml:space="preserve"> </w:t>
      </w:r>
      <w:r w:rsidRPr="00746802">
        <w:rPr>
          <w:i/>
          <w:iCs/>
        </w:rPr>
        <w:t>Environmental Science &amp; Technology [Environ. Sci. Technol.]. Vol. 32, no. 23, pp. 3689-3698. 1 Dec 1998.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Malek, M. A. and Wilkins, R. M. (1995). Effects of Annona Squamosa L. Seed Oil on the Larvae of Tribolium Castarieum (Herbst) (Coleoptera: Tenebrionidae).</w:t>
      </w:r>
      <w:r w:rsidRPr="00746802">
        <w:rPr>
          <w:b/>
          <w:bCs/>
        </w:rPr>
        <w:t xml:space="preserve"> </w:t>
      </w:r>
      <w:r w:rsidRPr="00746802">
        <w:t xml:space="preserve"> </w:t>
      </w:r>
      <w:r w:rsidRPr="00746802">
        <w:rPr>
          <w:i/>
          <w:iCs/>
        </w:rPr>
        <w:t>Bangladesh journal of zoology</w:t>
      </w:r>
      <w:r w:rsidRPr="00746802">
        <w:t xml:space="preserve"> 23: 65-70.</w:t>
      </w:r>
      <w:r w:rsidRPr="00746802">
        <w:br/>
      </w:r>
      <w:r w:rsidRPr="00746802">
        <w:rPr>
          <w:u w:val="single"/>
        </w:rPr>
        <w:t>Chem Codes</w:t>
      </w:r>
      <w:r w:rsidRPr="00746802">
        <w:t xml:space="preserve">:  Chemical of Concern: MLN  </w:t>
      </w:r>
      <w:r w:rsidRPr="00746802">
        <w:rPr>
          <w:u w:val="single"/>
        </w:rPr>
        <w:t>Code</w:t>
      </w:r>
      <w:r w:rsidRPr="00746802">
        <w:t>:  BIOLOGICAL TOXICANT.</w:t>
      </w:r>
    </w:p>
    <w:p w:rsidR="00746802" w:rsidRPr="00746802" w:rsidRDefault="00746802" w:rsidP="00746802">
      <w:r w:rsidRPr="00746802">
        <w:t>Malik, J. K. and Summer, K. H. (1982). Toxicity and Metabolism of Malathion and Its Impurities in Isolated Rat Hepatocytes: Role of Glutathione.</w:t>
      </w:r>
      <w:r w:rsidRPr="00746802">
        <w:rPr>
          <w:b/>
          <w:bCs/>
        </w:rPr>
        <w:t xml:space="preserve"> </w:t>
      </w:r>
      <w:r w:rsidRPr="00746802">
        <w:t xml:space="preserve"> </w:t>
      </w:r>
      <w:r w:rsidRPr="00746802">
        <w:rPr>
          <w:i/>
          <w:iCs/>
        </w:rPr>
        <w:t>Toxicology and Applied Pharmacology</w:t>
      </w:r>
      <w:r w:rsidRPr="00746802">
        <w:t xml:space="preserve"> 66: 69-76.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Manahan, S. E. (1990). Hazardous Waste Chemistry Toxicology and Treatment.</w:t>
      </w:r>
      <w:r w:rsidRPr="00746802">
        <w:rPr>
          <w:b/>
          <w:bCs/>
        </w:rPr>
        <w:t xml:space="preserve"> </w:t>
      </w:r>
      <w:r w:rsidRPr="00746802">
        <w:t xml:space="preserve"> </w:t>
      </w:r>
      <w:r w:rsidRPr="00746802">
        <w:rPr>
          <w:i/>
          <w:iCs/>
        </w:rPr>
        <w:t>Manahan, s. E. Hazardous waste chemistry, toxicology and treatment. Xiii+378p. Lewis publishers, inc.: Chelsea, michigan, usa. Illus. Isbn 0-87371-209-9.</w:t>
      </w:r>
      <w:r w:rsidRPr="00746802">
        <w:t xml:space="preserve"> 0: Xiii+378p.</w:t>
      </w:r>
      <w:r w:rsidRPr="00746802">
        <w:br/>
      </w:r>
      <w:r w:rsidRPr="00746802">
        <w:rPr>
          <w:u w:val="single"/>
        </w:rPr>
        <w:t>Chem Codes</w:t>
      </w:r>
      <w:r w:rsidRPr="00746802">
        <w:t xml:space="preserve">:  Chemical of Concern: MLN  </w:t>
      </w:r>
      <w:r w:rsidRPr="00746802">
        <w:rPr>
          <w:u w:val="single"/>
        </w:rPr>
        <w:t>Code</w:t>
      </w:r>
      <w:r w:rsidRPr="00746802">
        <w:t xml:space="preserve"> :  EFFLUENT.</w:t>
      </w:r>
    </w:p>
    <w:p w:rsidR="00746802" w:rsidRPr="00746802" w:rsidRDefault="00746802" w:rsidP="00746802">
      <w:r w:rsidRPr="00746802">
        <w:t>Mane, U. H. (1990). Acute Pesticide Stress on Bivalve Molluscs a Comparative Approach.</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Manes Vinuesa J, Molto Cortes Jc, Igualada Canas C, and Font Perez G (1989). Isolation and Concentration of Organophosphorus Pesticides From Water Using a C-18 Reversed Phase.</w:t>
      </w:r>
      <w:r w:rsidRPr="00746802">
        <w:rPr>
          <w:b/>
          <w:bCs/>
        </w:rPr>
        <w:t xml:space="preserve"> </w:t>
      </w:r>
      <w:r w:rsidRPr="00746802">
        <w:t xml:space="preserve"> </w:t>
      </w:r>
      <w:r w:rsidRPr="00746802">
        <w:rPr>
          <w:i/>
          <w:iCs/>
        </w:rPr>
        <w:t>J chromatogr</w:t>
      </w:r>
      <w:r w:rsidRPr="00746802">
        <w:t xml:space="preserve"> 472: 365-370.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Mangan, R. L. and Moreno, D. S. (1997). Efficacy of Insecticidal Photo-Active Dye Formulations in Field Tests Against Tropical Fruit Flies Diptera Tephritidae.</w:t>
      </w:r>
      <w:r w:rsidRPr="00746802">
        <w:rPr>
          <w:b/>
          <w:bCs/>
        </w:rPr>
        <w:t xml:space="preserve"> </w:t>
      </w:r>
      <w:r w:rsidRPr="00746802">
        <w:t xml:space="preserve"> </w:t>
      </w:r>
      <w:r w:rsidRPr="00746802">
        <w:rPr>
          <w:i/>
          <w:iCs/>
        </w:rPr>
        <w:t>25th annual meeting of the american society for photobiology, st. Louis, missouri, usa, july 5-10, 1997. Photochemistry and photobiology</w:t>
      </w:r>
      <w:r w:rsidRPr="00746802">
        <w:t xml:space="preserve"> 65: 66s.</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Manglitz, G. R. and Ratcliffe, R. H. (1988). Insects and Mites.</w:t>
      </w:r>
      <w:r w:rsidRPr="00746802">
        <w:rPr>
          <w:b/>
          <w:bCs/>
        </w:rPr>
        <w:t xml:space="preserve"> </w:t>
      </w:r>
      <w:r w:rsidRPr="00746802">
        <w:t xml:space="preserve"> </w:t>
      </w:r>
      <w:r w:rsidRPr="00746802">
        <w:rPr>
          <w:i/>
          <w:iCs/>
        </w:rPr>
        <w:t>Hanson, a. A. (Ed.). Agronomy: a series of monographs, no. 29. Alfalfa and alfafa improvement. Xxvi+1084p. American society of agronomy, inc., Crop science society of america, inc., Soil science society of america, inc.: Madison, wisconsin, usa. Illus. Maps. Isbn 0-89118-094-x.</w:t>
      </w:r>
      <w:r w:rsidRPr="00746802">
        <w:t xml:space="preserve"> 0: 671-704.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Manske, D. D. and Corneliussen, P. E. (1974). Pesticide Residues in Total Diet Samples (VII).</w:t>
      </w:r>
      <w:r w:rsidRPr="00746802">
        <w:rPr>
          <w:b/>
          <w:bCs/>
        </w:rPr>
        <w:t xml:space="preserve"> </w:t>
      </w:r>
      <w:r w:rsidRPr="00746802">
        <w:t xml:space="preserve"> </w:t>
      </w:r>
      <w:r w:rsidRPr="00746802">
        <w:rPr>
          <w:i/>
          <w:iCs/>
        </w:rPr>
        <w:t>Pestic.Monit.J.</w:t>
      </w:r>
      <w:r w:rsidRPr="00746802">
        <w:t xml:space="preserve"> 8: 110-124.</w:t>
      </w:r>
      <w:r w:rsidRPr="00746802">
        <w:br/>
      </w:r>
      <w:r w:rsidRPr="00746802">
        <w:rPr>
          <w:u w:val="single"/>
        </w:rPr>
        <w:t>Chem Codes</w:t>
      </w:r>
      <w:r w:rsidRPr="00746802">
        <w:t xml:space="preserve">:   Chemical of Concern: PHSL,DCPA,PCP,HPT,TXP,EN,24DXY,MP,MXC,Cd,DDT,DLD,MLN,HCCH,ES,CBL,PCB,DZ,PRN,As,Hg  </w:t>
      </w:r>
      <w:r w:rsidRPr="00746802">
        <w:rPr>
          <w:u w:val="single"/>
        </w:rPr>
        <w:t>Code</w:t>
      </w:r>
      <w:r w:rsidRPr="00746802">
        <w:t>:  SURVEY.</w:t>
      </w:r>
    </w:p>
    <w:p w:rsidR="00746802" w:rsidRPr="00746802" w:rsidRDefault="00746802" w:rsidP="00746802">
      <w:r w:rsidRPr="00746802">
        <w:t>Manske, D. D. and Johnson, R. D. (1975). Pesticide Residues in Total Diet Samples (VIII).</w:t>
      </w:r>
      <w:r w:rsidRPr="00746802">
        <w:rPr>
          <w:b/>
          <w:bCs/>
        </w:rPr>
        <w:t xml:space="preserve"> </w:t>
      </w:r>
      <w:r w:rsidRPr="00746802">
        <w:t xml:space="preserve"> </w:t>
      </w:r>
      <w:r w:rsidRPr="00746802">
        <w:rPr>
          <w:i/>
          <w:iCs/>
        </w:rPr>
        <w:t>Pestic.Monit.J.</w:t>
      </w:r>
      <w:r w:rsidRPr="00746802">
        <w:t xml:space="preserve"> 9: 94-105.</w:t>
      </w:r>
      <w:r w:rsidRPr="00746802">
        <w:br/>
      </w:r>
      <w:r w:rsidRPr="00746802">
        <w:rPr>
          <w:u w:val="single"/>
        </w:rPr>
        <w:t>Chem Codes</w:t>
      </w:r>
      <w:r w:rsidRPr="00746802">
        <w:t xml:space="preserve">:  Chemical of Concern: </w:t>
      </w:r>
      <w:r w:rsidRPr="00746802">
        <w:lastRenderedPageBreak/>
        <w:t xml:space="preserve">PCP,DZ,HCCH,HPT,Hg,ES,PRN,ETN,As,DCF,MP,CBL,EN,Captan,PHSL,MXC,TXP,CHD,PNB,24DXY,AND,DLD,DDT,Cd,MLN  </w:t>
      </w:r>
      <w:r w:rsidRPr="00746802">
        <w:rPr>
          <w:u w:val="single"/>
        </w:rPr>
        <w:t>Code</w:t>
      </w:r>
      <w:r w:rsidRPr="00746802">
        <w:t>:  SURVEY.</w:t>
      </w:r>
    </w:p>
    <w:p w:rsidR="00746802" w:rsidRPr="00746802" w:rsidRDefault="00746802" w:rsidP="00746802">
      <w:r w:rsidRPr="00746802">
        <w:t>Mansour, M., Barcelo, D., and Albaiges, J. (1992). Analytical Methodology for Screening Organophosphorus Pesticides in Biota Samples.</w:t>
      </w:r>
      <w:r w:rsidRPr="00746802">
        <w:rPr>
          <w:b/>
          <w:bCs/>
        </w:rPr>
        <w:t xml:space="preserve"> </w:t>
      </w:r>
      <w:r w:rsidRPr="00746802">
        <w:t xml:space="preserve"> </w:t>
      </w:r>
      <w:r w:rsidRPr="00746802">
        <w:rPr>
          <w:i/>
          <w:iCs/>
        </w:rPr>
        <w:t>In: 4th Int.Workshop on Chemical, Biological and Ecotoxicological Behaviour of Pesticides in the Soil Environment, May 29-31, 1991, Rome Italy, Sci.Total Environ.</w:t>
      </w:r>
      <w:r w:rsidRPr="00746802">
        <w:t xml:space="preserve"> 123/124: 45-56.</w:t>
      </w:r>
      <w:r w:rsidRPr="00746802">
        <w:br/>
      </w:r>
      <w:r w:rsidRPr="00746802">
        <w:rPr>
          <w:u w:val="single"/>
        </w:rPr>
        <w:t>Chem Codes</w:t>
      </w:r>
      <w:r w:rsidRPr="00746802">
        <w:t xml:space="preserve">:  Chemical of Concern: EPRN,FNT,MLN,TVP,DDT,CMPH,DZ,MP,FNTH  </w:t>
      </w:r>
      <w:r w:rsidRPr="00746802">
        <w:rPr>
          <w:u w:val="single"/>
        </w:rPr>
        <w:t>Code</w:t>
      </w:r>
      <w:r w:rsidRPr="00746802">
        <w:t>:  FISH/SURVEY.</w:t>
      </w:r>
    </w:p>
    <w:p w:rsidR="00746802" w:rsidRPr="00746802" w:rsidRDefault="00746802" w:rsidP="00746802">
      <w:r w:rsidRPr="00746802">
        <w:t>Mansour, S. A. and Sidky, M. M. (2003). Ecotoxicological Studies. 6. The First Comparative Study Between Lake Qarun and Wadi El-Rayan Wetland (Egypt), With Respect to Contamination of Their Major Components.</w:t>
      </w:r>
      <w:r w:rsidRPr="00746802">
        <w:rPr>
          <w:b/>
          <w:bCs/>
        </w:rPr>
        <w:t xml:space="preserve"> </w:t>
      </w:r>
      <w:r w:rsidRPr="00746802">
        <w:t xml:space="preserve"> </w:t>
      </w:r>
      <w:r w:rsidRPr="00746802">
        <w:rPr>
          <w:i/>
          <w:iCs/>
        </w:rPr>
        <w:t>Food Chemistry</w:t>
      </w:r>
      <w:r w:rsidRPr="00746802">
        <w:t xml:space="preserve"> 82: 181-189.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Maravic, Dubravka S., Trtica, Milan S., Miljanic, Scepan S., and Radak, Bojan B. (2006). Detection of Malathion by the Co2 Laser: Potentials and Limitations.</w:t>
      </w:r>
      <w:r w:rsidRPr="00746802">
        <w:rPr>
          <w:b/>
          <w:bCs/>
        </w:rPr>
        <w:t xml:space="preserve"> </w:t>
      </w:r>
      <w:r w:rsidRPr="00746802">
        <w:t xml:space="preserve"> </w:t>
      </w:r>
      <w:r w:rsidRPr="00746802">
        <w:rPr>
          <w:i/>
          <w:iCs/>
        </w:rPr>
        <w:t>Analytica Chimica Acta</w:t>
      </w:r>
      <w:r w:rsidRPr="00746802">
        <w:t xml:space="preserve"> 555: 259-262.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Mariani, E., Bargagna, A., Longobardi, M., Bruschi, E., and Dorato, S. (1995). Gas Chromatographic Determination of Pesticides and Pcbs in Cosmetics Containing Plant Derivatives.</w:t>
      </w:r>
      <w:r w:rsidRPr="00746802">
        <w:rPr>
          <w:b/>
          <w:bCs/>
        </w:rPr>
        <w:t xml:space="preserve"> </w:t>
      </w:r>
      <w:r w:rsidRPr="00746802">
        <w:t xml:space="preserve"> </w:t>
      </w:r>
      <w:r w:rsidRPr="00746802">
        <w:rPr>
          <w:i/>
          <w:iCs/>
        </w:rPr>
        <w:t>Farmaco (rome)</w:t>
      </w:r>
      <w:r w:rsidRPr="00746802">
        <w:t xml:space="preserve"> 50: 193-196.</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Marrs, T. C. (1998). Malathion.</w:t>
      </w:r>
      <w:r w:rsidRPr="00746802">
        <w:rPr>
          <w:b/>
          <w:bCs/>
        </w:rPr>
        <w:t xml:space="preserve"> </w:t>
      </w:r>
      <w:r w:rsidRPr="00746802">
        <w:t xml:space="preserve"> </w:t>
      </w:r>
      <w:r w:rsidRPr="00746802">
        <w:rPr>
          <w:i/>
          <w:iCs/>
        </w:rPr>
        <w:t>In: Draft, Pesticide Residues in Food - 1997, Joint Meet.of the FAO Panel of Experts on Pesticide Residues in Food and the Environ.and the WHO Core Assess.Group, Sept.22-Oct.1, 1997, World Health Org., Geneva, Switzerland</w:t>
      </w:r>
      <w:r w:rsidRPr="00746802">
        <w:t xml:space="preserve"> 189-219.</w:t>
      </w:r>
      <w:r w:rsidRPr="00746802">
        <w:br/>
      </w:r>
      <w:r w:rsidRPr="00746802">
        <w:rPr>
          <w:u w:val="single"/>
        </w:rPr>
        <w:t>Chem Codes</w:t>
      </w:r>
      <w:r w:rsidRPr="00746802">
        <w:t>:  EcoReference No.: 71261</w:t>
      </w:r>
      <w:r w:rsidRPr="00746802">
        <w:br/>
        <w:t xml:space="preserve">Chemical of Concern: MLN  </w:t>
      </w:r>
      <w:r w:rsidRPr="00746802">
        <w:rPr>
          <w:u w:val="single"/>
        </w:rPr>
        <w:t>Code</w:t>
      </w:r>
      <w:r w:rsidRPr="00746802">
        <w:t>:  REVIEW.</w:t>
      </w:r>
    </w:p>
    <w:p w:rsidR="00746802" w:rsidRPr="00746802" w:rsidRDefault="00746802" w:rsidP="00746802">
      <w:r w:rsidRPr="00746802">
        <w:t>Marrs, T. C. (1998). Malathion.</w:t>
      </w:r>
      <w:r w:rsidRPr="00746802">
        <w:rPr>
          <w:b/>
          <w:bCs/>
        </w:rPr>
        <w:t xml:space="preserve"> </w:t>
      </w:r>
      <w:r w:rsidRPr="00746802">
        <w:t xml:space="preserve"> </w:t>
      </w:r>
      <w:r w:rsidRPr="00746802">
        <w:rPr>
          <w:i/>
          <w:iCs/>
        </w:rPr>
        <w:t>In: Draft, Pesticide Residues in Food - 1997, Joint Meet.of the FAO Panel of Experts on Pesticide Residues in Food and the Environ.and the WHO Core Assess.Group, Sept.22-Oct.1, 1997, World Health Org., Geneva, Switzerland</w:t>
      </w:r>
      <w:r w:rsidRPr="00746802">
        <w:t xml:space="preserve"> 189-219.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Marsden, P. (1991). Gas Chromatography in Environmental Regulation Detection of Pesticides Using Large Bore Capillary Columns.</w:t>
      </w:r>
      <w:r w:rsidRPr="00746802">
        <w:rPr>
          <w:b/>
          <w:bCs/>
        </w:rPr>
        <w:t xml:space="preserve"> </w:t>
      </w:r>
      <w:r w:rsidRPr="00746802">
        <w:t xml:space="preserve"> </w:t>
      </w:r>
      <w:r w:rsidRPr="00746802">
        <w:rPr>
          <w:i/>
          <w:iCs/>
        </w:rPr>
        <w:t>Jennings, w. G. And j. G. Nikelly (ed.). Chromatographic methods: capillary chromatography: the applications. Vii+153p. Huethig buch verlag gmbh: heidelberg, germany. Illus. Isbn 3-7785-2051-2.</w:t>
      </w:r>
      <w:r w:rsidRPr="00746802">
        <w:t xml:space="preserve"> 0: 1-16.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Marty, J. L., Garcia, D., and Rouillon, R. (1995). Biosensors Potential in Pesticide Detection.</w:t>
      </w:r>
      <w:r w:rsidRPr="00746802">
        <w:rPr>
          <w:b/>
          <w:bCs/>
        </w:rPr>
        <w:t xml:space="preserve"> </w:t>
      </w:r>
      <w:r w:rsidRPr="00746802">
        <w:t xml:space="preserve"> </w:t>
      </w:r>
      <w:r w:rsidRPr="00746802">
        <w:rPr>
          <w:i/>
          <w:iCs/>
        </w:rPr>
        <w:t>Trends in analytical chemistry</w:t>
      </w:r>
      <w:r w:rsidRPr="00746802">
        <w:t xml:space="preserve"> 14: 329-333.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Marutoiu, C., Coman, V., Vlassa, M., and Constantinescu, R. (1998). A New Detection of Some Organophosphorous Pesticides Separated by Tlc.</w:t>
      </w:r>
      <w:r w:rsidRPr="00746802">
        <w:rPr>
          <w:b/>
          <w:bCs/>
        </w:rPr>
        <w:t xml:space="preserve"> </w:t>
      </w:r>
      <w:r w:rsidRPr="00746802">
        <w:t xml:space="preserve"> </w:t>
      </w:r>
      <w:r w:rsidRPr="00746802">
        <w:rPr>
          <w:i/>
          <w:iCs/>
        </w:rPr>
        <w:t>Journal of liquid chromatography &amp; related technologies</w:t>
      </w:r>
      <w:r w:rsidRPr="00746802">
        <w:t xml:space="preserve"> 21: 2143-2149.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Marutoiu, C., Vlassa, M., Sarbu, C., and Nagy, S. (1987). Separation and Identification of Organophosphorus Pesticides in Water by Hptlc.</w:t>
      </w:r>
      <w:r w:rsidRPr="00746802">
        <w:rPr>
          <w:b/>
          <w:bCs/>
        </w:rPr>
        <w:t xml:space="preserve"> </w:t>
      </w:r>
      <w:r w:rsidRPr="00746802">
        <w:t xml:space="preserve"> </w:t>
      </w:r>
      <w:r w:rsidRPr="00746802">
        <w:rPr>
          <w:i/>
          <w:iCs/>
        </w:rPr>
        <w:t>J high resolut chromatogr chromatogr commun</w:t>
      </w:r>
      <w:r w:rsidRPr="00746802">
        <w:t xml:space="preserve"> 10: 465-466.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Maruyama, Yukiko, Yasutomi, Kazuo, and Ogita, Zen-Ichi (1984). Electrophoretic Analysis of Esterase Isozymes in Organophosphate-Resistant Mosquitoes (Culex Pipiens).</w:t>
      </w:r>
      <w:r w:rsidRPr="00746802">
        <w:rPr>
          <w:b/>
          <w:bCs/>
        </w:rPr>
        <w:t xml:space="preserve"> </w:t>
      </w:r>
      <w:r w:rsidRPr="00746802">
        <w:t xml:space="preserve"> </w:t>
      </w:r>
      <w:r w:rsidRPr="00746802">
        <w:rPr>
          <w:i/>
          <w:iCs/>
        </w:rPr>
        <w:t>Insect Biochemistry</w:t>
      </w:r>
      <w:r w:rsidRPr="00746802">
        <w:t xml:space="preserve"> 14: 181-188.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Masoud, L., Vijayasarathy, C., Fernandez-Cabezudo, M., Petroianu, G., and Saleh, A. M. (2003). Effect of Malathion on Apoptosis of Murine L929 Fibroblasts: a Possible Mechanism for Toxicity in Low Dose Exposure.</w:t>
      </w:r>
      <w:r w:rsidRPr="00746802">
        <w:rPr>
          <w:b/>
          <w:bCs/>
        </w:rPr>
        <w:t xml:space="preserve"> </w:t>
      </w:r>
      <w:r w:rsidRPr="00746802">
        <w:t xml:space="preserve"> </w:t>
      </w:r>
      <w:r w:rsidRPr="00746802">
        <w:rPr>
          <w:i/>
          <w:iCs/>
        </w:rPr>
        <w:t>Toxicology</w:t>
      </w:r>
      <w:r w:rsidRPr="00746802">
        <w:t xml:space="preserve"> 185: 89-102.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Masten, Susan J., Tian, Ming, Upham, Brad L., and Trosko, James E. (2001). Effect of Selected Pesticides and Their Ozonation by-Products on Gap Junctional Intercellular Communication Using Rat Liver Epithelial Cell Lines.</w:t>
      </w:r>
      <w:r w:rsidRPr="00746802">
        <w:rPr>
          <w:b/>
          <w:bCs/>
        </w:rPr>
        <w:t xml:space="preserve"> </w:t>
      </w:r>
      <w:r w:rsidRPr="00746802">
        <w:t xml:space="preserve"> </w:t>
      </w:r>
      <w:r w:rsidRPr="00746802">
        <w:rPr>
          <w:i/>
          <w:iCs/>
        </w:rPr>
        <w:t>Chemosphere</w:t>
      </w:r>
      <w:r w:rsidRPr="00746802">
        <w:t xml:space="preserve"> 44: 457-465.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Masud, S. Z. and Hasan, N. (1992). Pesticide Residues in Foodstuffs in Pakistan: Organochlorine, Organophosphorus and Pyrethroid Insecticides in Fruits and Vegetables.</w:t>
      </w:r>
      <w:r w:rsidRPr="00746802">
        <w:rPr>
          <w:b/>
          <w:bCs/>
        </w:rPr>
        <w:t xml:space="preserve"> </w:t>
      </w:r>
      <w:r w:rsidRPr="00746802">
        <w:t xml:space="preserve"> </w:t>
      </w:r>
      <w:r w:rsidRPr="00746802">
        <w:rPr>
          <w:i/>
          <w:iCs/>
        </w:rPr>
        <w:t>Pak j sci ind res</w:t>
      </w:r>
      <w:r w:rsidRPr="00746802">
        <w:t xml:space="preserve"> 35: 499-504.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Masud, S. Z. and Hasan, N. (1995). Study of Fruits and Vegetables in Nwfp Islamabad and Balochistan for Organochlorine Organophosphorus and Pyrethroid Pesticide Residues.</w:t>
      </w:r>
      <w:r w:rsidRPr="00746802">
        <w:rPr>
          <w:b/>
          <w:bCs/>
        </w:rPr>
        <w:t xml:space="preserve"> </w:t>
      </w:r>
      <w:r w:rsidRPr="00746802">
        <w:t xml:space="preserve"> </w:t>
      </w:r>
      <w:r w:rsidRPr="00746802">
        <w:rPr>
          <w:i/>
          <w:iCs/>
        </w:rPr>
        <w:t>Pakistan journal of scientific and industrial research</w:t>
      </w:r>
      <w:r w:rsidRPr="00746802">
        <w:t xml:space="preserve"> 38: 74-80.</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Mateen, A., Chapalamadugu, S., Kaskar, B., Bhatti, A. R., and Chaudhry, G. R. (1994). Microbial Metabolism of Carbamate and Organophosphate Pesticides.</w:t>
      </w:r>
      <w:r w:rsidRPr="00746802">
        <w:rPr>
          <w:b/>
          <w:bCs/>
        </w:rPr>
        <w:t xml:space="preserve"> </w:t>
      </w:r>
      <w:r w:rsidRPr="00746802">
        <w:t xml:space="preserve"> </w:t>
      </w:r>
      <w:r w:rsidRPr="00746802">
        <w:rPr>
          <w:i/>
          <w:iCs/>
        </w:rPr>
        <w:t>Chaudhry, g. R. (Ed.). Biological degradation and bioremediation of toxic chemicals. 515p. Dioscorides press: portland, oregon, usa. Isbn 0-931146-27-5.</w:t>
      </w:r>
      <w:r w:rsidRPr="00746802">
        <w:t xml:space="preserve"> 0: 198-233.</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Matin, M. A., Husain, K., and Khan, S. N. (1989). Modification of Malathion Induced Neurochemical Changes by Adrenalectomy in Rats.</w:t>
      </w:r>
      <w:r w:rsidRPr="00746802">
        <w:rPr>
          <w:b/>
          <w:bCs/>
        </w:rPr>
        <w:t xml:space="preserve"> </w:t>
      </w:r>
      <w:r w:rsidRPr="00746802">
        <w:t xml:space="preserve"> </w:t>
      </w:r>
      <w:r w:rsidRPr="00746802">
        <w:rPr>
          <w:i/>
          <w:iCs/>
        </w:rPr>
        <w:t>Twelfth meeting of the international society for neurochemistry, algarve, portugal, april 23-28, 1989. J neurochem</w:t>
      </w:r>
      <w:r w:rsidRPr="00746802">
        <w:t xml:space="preserve"> 52: S114.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Matos, E., Loria, D., Haedo, A., and De Lustig Es ( Effects of Pesticides and 12-O Tetradecanoylphorbol-13-Acetate on Chondrogenesis in-Vitro.</w:t>
      </w:r>
      <w:r w:rsidRPr="00746802">
        <w:rPr>
          <w:b/>
          <w:bCs/>
        </w:rPr>
        <w:t xml:space="preserve"> </w:t>
      </w:r>
      <w:r w:rsidRPr="00746802">
        <w:t xml:space="preserve"> </w:t>
      </w:r>
      <w:r w:rsidRPr="00746802">
        <w:rPr>
          <w:i/>
          <w:iCs/>
        </w:rPr>
        <w:t>Comun biol; 4 (2). 1985 (recd. 1986). 175-184.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Matsumoto, M. R., Jensen, J. N., Mcginley, P., and Reed, B. E. (1994). Treatment Systems Physicochemical Processes.</w:t>
      </w:r>
      <w:r w:rsidRPr="00746802">
        <w:rPr>
          <w:b/>
          <w:bCs/>
        </w:rPr>
        <w:t xml:space="preserve"> </w:t>
      </w:r>
      <w:r w:rsidRPr="00746802">
        <w:t xml:space="preserve"> </w:t>
      </w:r>
      <w:r w:rsidRPr="00746802">
        <w:rPr>
          <w:i/>
          <w:iCs/>
        </w:rPr>
        <w:t>Water environment research</w:t>
      </w:r>
      <w:r w:rsidRPr="00746802">
        <w:t xml:space="preserve"> 66: 309-324.</w:t>
      </w:r>
      <w:r w:rsidRPr="00746802">
        <w:br/>
      </w:r>
      <w:r w:rsidRPr="00746802">
        <w:rPr>
          <w:u w:val="single"/>
        </w:rPr>
        <w:t>Chem Codes</w:t>
      </w:r>
      <w:r w:rsidRPr="00746802">
        <w:t xml:space="preserve">:  Chemical of Concern: MLN  </w:t>
      </w:r>
      <w:r w:rsidRPr="00746802">
        <w:rPr>
          <w:u w:val="single"/>
        </w:rPr>
        <w:t>Code</w:t>
      </w:r>
      <w:r w:rsidRPr="00746802">
        <w:t>:  REVIEW, EFFLUENT.</w:t>
      </w:r>
    </w:p>
    <w:p w:rsidR="00746802" w:rsidRPr="00746802" w:rsidRDefault="00746802" w:rsidP="00746802">
      <w:r w:rsidRPr="00746802">
        <w:t>Matsumura, F. (1972). Biological Effects of Toxic Pesticidal Contaminants and Terminal Residues.</w:t>
      </w:r>
      <w:r w:rsidRPr="00746802">
        <w:rPr>
          <w:b/>
          <w:bCs/>
        </w:rPr>
        <w:t xml:space="preserve"> </w:t>
      </w:r>
      <w:r w:rsidRPr="00746802">
        <w:t xml:space="preserve"> </w:t>
      </w:r>
      <w:r w:rsidRPr="00746802">
        <w:rPr>
          <w:i/>
          <w:iCs/>
        </w:rPr>
        <w:t>Academic Press, NY and London</w:t>
      </w:r>
      <w:r w:rsidRPr="00746802">
        <w:t xml:space="preserve"> 525-548.</w:t>
      </w:r>
      <w:r w:rsidRPr="00746802">
        <w:br/>
      </w:r>
      <w:r w:rsidRPr="00746802">
        <w:rPr>
          <w:u w:val="single"/>
        </w:rPr>
        <w:lastRenderedPageBreak/>
        <w:t>Chem Codes</w:t>
      </w:r>
      <w:r w:rsidRPr="00746802">
        <w:t xml:space="preserve">:  Chemical of Concern: ETU,AZ,DLD,AND,DDT,HCCH,EN,PRN,MLO,MLN,CBL,Maneb,Zineb,ABT,CPY,CBL  </w:t>
      </w:r>
      <w:r w:rsidRPr="00746802">
        <w:rPr>
          <w:u w:val="single"/>
        </w:rPr>
        <w:t>Code</w:t>
      </w:r>
      <w:r w:rsidRPr="00746802">
        <w:t>:  REFS CHECKED/REVIEW.</w:t>
      </w:r>
    </w:p>
    <w:p w:rsidR="00746802" w:rsidRPr="00746802" w:rsidRDefault="00746802" w:rsidP="00746802">
      <w:r w:rsidRPr="00746802">
        <w:t>Matsumura, F. and Voss, G. (1965). Properties of Partially Purified Malathion Carboxyesterase of the Two-Spotted Spider Mite.</w:t>
      </w:r>
      <w:r w:rsidRPr="00746802">
        <w:rPr>
          <w:b/>
          <w:bCs/>
        </w:rPr>
        <w:t xml:space="preserve"> </w:t>
      </w:r>
      <w:r w:rsidRPr="00746802">
        <w:t xml:space="preserve"> </w:t>
      </w:r>
      <w:r w:rsidRPr="00746802">
        <w:rPr>
          <w:i/>
          <w:iCs/>
        </w:rPr>
        <w:t>Journal of Insect Physiology</w:t>
      </w:r>
      <w:r w:rsidRPr="00746802">
        <w:t xml:space="preserve"> 11: 147-160.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Matthess, G. and Isenbeck, M. (1987). Pesticide Behavior in Quaternary Sediments.</w:t>
      </w:r>
      <w:r w:rsidRPr="00746802">
        <w:rPr>
          <w:b/>
          <w:bCs/>
        </w:rPr>
        <w:t xml:space="preserve"> </w:t>
      </w:r>
      <w:r w:rsidRPr="00746802">
        <w:t xml:space="preserve"> </w:t>
      </w:r>
      <w:r w:rsidRPr="00746802">
        <w:rPr>
          <w:i/>
          <w:iCs/>
        </w:rPr>
        <w:t>Boreas (oslo)</w:t>
      </w:r>
      <w:r w:rsidRPr="00746802">
        <w:t xml:space="preserve"> 16: 411-418.</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Matthews, G. A. (1997). Techniques to Evaluate Insecticide Efficacy.</w:t>
      </w:r>
      <w:r w:rsidRPr="00746802">
        <w:rPr>
          <w:b/>
          <w:bCs/>
        </w:rPr>
        <w:t xml:space="preserve"> </w:t>
      </w:r>
      <w:r w:rsidRPr="00746802">
        <w:t xml:space="preserve"> </w:t>
      </w:r>
      <w:r w:rsidRPr="00746802">
        <w:rPr>
          <w:i/>
          <w:iCs/>
        </w:rPr>
        <w:t>Dent, d. R. And m. P. Walton (ed.). Methods in ecological and agricultural entomology. Xiv+387p. Cab international: wallingford, england, uk; new york, new york, usa. Isbn 0-85199-132-7(paper); isbn 0-85199-131-9(cloth).</w:t>
      </w:r>
      <w:r w:rsidRPr="00746802">
        <w:t xml:space="preserve"> 243-269.</w:t>
      </w:r>
      <w:r w:rsidRPr="00746802">
        <w:br/>
      </w:r>
      <w:r w:rsidRPr="00746802">
        <w:rPr>
          <w:u w:val="single"/>
        </w:rPr>
        <w:t>Chem Codes</w:t>
      </w:r>
      <w:r w:rsidRPr="00746802">
        <w:t xml:space="preserve">:  Chemical of Concern: MLN  </w:t>
      </w:r>
      <w:r w:rsidRPr="00746802">
        <w:rPr>
          <w:u w:val="single"/>
        </w:rPr>
        <w:t>Code</w:t>
      </w:r>
      <w:r w:rsidRPr="00746802">
        <w:t>:  NO MODEL.</w:t>
      </w:r>
    </w:p>
    <w:p w:rsidR="00746802" w:rsidRPr="00746802" w:rsidRDefault="00746802" w:rsidP="00746802">
      <w:r w:rsidRPr="00746802">
        <w:t>Maul, J. D. and Farris, J. L. (2005). Monitoring Exposure of Northern Cardinals, Cardinalis cardinalis, to Cholinesterase-Inhibiting Pesticides:  Enzyme Activity, Reactivations, and Indicators of Environmental Stress.</w:t>
      </w:r>
      <w:r w:rsidRPr="00746802">
        <w:rPr>
          <w:b/>
          <w:bCs/>
        </w:rPr>
        <w:t xml:space="preserve"> </w:t>
      </w:r>
      <w:r w:rsidRPr="00746802">
        <w:t xml:space="preserve"> </w:t>
      </w:r>
      <w:r w:rsidRPr="00746802">
        <w:rPr>
          <w:i/>
          <w:iCs/>
        </w:rPr>
        <w:t>Environ.Toxicol.Chem.</w:t>
      </w:r>
      <w:r w:rsidRPr="00746802">
        <w:t xml:space="preserve"> 24 : 1721-1730.</w:t>
      </w:r>
      <w:r w:rsidRPr="00746802">
        <w:br/>
      </w:r>
      <w:r w:rsidRPr="00746802">
        <w:rPr>
          <w:u w:val="single"/>
        </w:rPr>
        <w:t>Chem Codes</w:t>
      </w:r>
      <w:r w:rsidRPr="00746802">
        <w:t xml:space="preserve">:  Chemical of Concern: MLN,DCTP,ACP,ADC,CPY  </w:t>
      </w:r>
      <w:r w:rsidRPr="00746802">
        <w:rPr>
          <w:u w:val="single"/>
        </w:rPr>
        <w:t>Code</w:t>
      </w:r>
      <w:r w:rsidRPr="00746802">
        <w:t xml:space="preserve"> :  MIXTURE.</w:t>
      </w:r>
    </w:p>
    <w:p w:rsidR="00746802" w:rsidRPr="00746802" w:rsidRDefault="00746802" w:rsidP="00746802">
      <w:r w:rsidRPr="00746802">
        <w:t>Maul, J. D. and Farris, J. L. (2005). Monitoring Exposure of Northern Cardinals, Cardinalis Cardinalis, to Cholinesterase-Inhibiting Pesticides:  Enzyme Activity, Reactivations, and Indicators of Environmental Stress.</w:t>
      </w:r>
      <w:r w:rsidRPr="00746802">
        <w:rPr>
          <w:b/>
          <w:bCs/>
        </w:rPr>
        <w:t xml:space="preserve"> </w:t>
      </w:r>
      <w:r w:rsidRPr="00746802">
        <w:t xml:space="preserve"> </w:t>
      </w:r>
      <w:r w:rsidRPr="00746802">
        <w:rPr>
          <w:i/>
          <w:iCs/>
        </w:rPr>
        <w:t>Environ.Toxicol.Chem.</w:t>
      </w:r>
      <w:r w:rsidRPr="00746802">
        <w:t xml:space="preserve"> 24 : 1721-1730.</w:t>
      </w:r>
      <w:r w:rsidRPr="00746802">
        <w:br/>
      </w:r>
      <w:r w:rsidRPr="00746802">
        <w:rPr>
          <w:u w:val="single"/>
        </w:rPr>
        <w:t>Chem Codes</w:t>
      </w:r>
      <w:r w:rsidRPr="00746802">
        <w:t xml:space="preserve">:  Chemical of Concern: MLN,DCTP,ACP,ADC,CPY  </w:t>
      </w:r>
      <w:r w:rsidRPr="00746802">
        <w:rPr>
          <w:u w:val="single"/>
        </w:rPr>
        <w:t>Code</w:t>
      </w:r>
      <w:r w:rsidRPr="00746802">
        <w:t xml:space="preserve"> :  MIXTURE.</w:t>
      </w:r>
    </w:p>
    <w:p w:rsidR="00746802" w:rsidRPr="00746802" w:rsidRDefault="00746802" w:rsidP="00746802">
      <w:r w:rsidRPr="00746802">
        <w:t>Maul, J. D. and Farris, J. L. (2004). Monitoring Exposure of Passerines to Acephate, Dicrotophos, and Malathion Using Cholinesterase Reactivation.</w:t>
      </w:r>
      <w:r w:rsidRPr="00746802">
        <w:rPr>
          <w:b/>
          <w:bCs/>
        </w:rPr>
        <w:t xml:space="preserve"> </w:t>
      </w:r>
      <w:r w:rsidRPr="00746802">
        <w:t xml:space="preserve"> </w:t>
      </w:r>
      <w:r w:rsidRPr="00746802">
        <w:rPr>
          <w:i/>
          <w:iCs/>
        </w:rPr>
        <w:t>Bulletin of Environmental Contamination and Toxicology [Bull. Environ. Contam. Toxicol.]. Vol. 73, no. 4, p. 682. Oct 2004.</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Mayer, B. W. and Schlackman, N. (1975). Organophosphates - A Pediatric Hazard.</w:t>
      </w:r>
      <w:r w:rsidRPr="00746802">
        <w:rPr>
          <w:b/>
          <w:bCs/>
        </w:rPr>
        <w:t xml:space="preserve"> </w:t>
      </w:r>
      <w:r w:rsidRPr="00746802">
        <w:t xml:space="preserve"> </w:t>
      </w:r>
      <w:r w:rsidRPr="00746802">
        <w:rPr>
          <w:i/>
          <w:iCs/>
        </w:rPr>
        <w:t>Am.Fam.Physician</w:t>
      </w:r>
      <w:r w:rsidRPr="00746802">
        <w:t xml:space="preserve"> 11: 121-124.</w:t>
      </w:r>
      <w:r w:rsidRPr="00746802">
        <w:br/>
      </w:r>
      <w:r w:rsidRPr="00746802">
        <w:rPr>
          <w:u w:val="single"/>
        </w:rPr>
        <w:t>Chem Codes</w:t>
      </w:r>
      <w:r w:rsidRPr="00746802">
        <w:t xml:space="preserve">:  Chemical of Concern: MLN,PRN,DZ  </w:t>
      </w:r>
      <w:r w:rsidRPr="00746802">
        <w:rPr>
          <w:u w:val="single"/>
        </w:rPr>
        <w:t>Code</w:t>
      </w:r>
      <w:r w:rsidRPr="00746802">
        <w:t>:  HUMAN HEALTH.</w:t>
      </w:r>
    </w:p>
    <w:p w:rsidR="00746802" w:rsidRPr="00746802" w:rsidRDefault="00746802" w:rsidP="00746802">
      <w:r w:rsidRPr="00746802">
        <w:t>Mazzei, F., Botre, F., and Botre, C. (1996). Acid Phosphatase/Glucose Oxidase-Based Biosensors for the Determination of Pesticides.</w:t>
      </w:r>
      <w:r w:rsidRPr="00746802">
        <w:rPr>
          <w:b/>
          <w:bCs/>
        </w:rPr>
        <w:t xml:space="preserve"> </w:t>
      </w:r>
      <w:r w:rsidRPr="00746802">
        <w:t xml:space="preserve"> </w:t>
      </w:r>
      <w:r w:rsidRPr="00746802">
        <w:rPr>
          <w:i/>
          <w:iCs/>
        </w:rPr>
        <w:t>Analytica chimica acta</w:t>
      </w:r>
      <w:r w:rsidRPr="00746802">
        <w:t xml:space="preserve"> 336: 67-75.</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Mcchesney, D. G., Hyde, C. A., and Lovell, R. A. (1992). Fda Feed Contaminants Program Profile of Pesticides in Poultry Feed.</w:t>
      </w:r>
      <w:r w:rsidRPr="00746802">
        <w:rPr>
          <w:b/>
          <w:bCs/>
        </w:rPr>
        <w:t xml:space="preserve"> </w:t>
      </w:r>
      <w:r w:rsidRPr="00746802">
        <w:t xml:space="preserve"> </w:t>
      </w:r>
      <w:r w:rsidRPr="00746802">
        <w:rPr>
          <w:i/>
          <w:iCs/>
        </w:rPr>
        <w:t>Eighty-first annual meeting of the poultry science association, fayetteville, arkansas, usa, august 3-6, 1992. Poult sci</w:t>
      </w:r>
      <w:r w:rsidRPr="00746802">
        <w:t xml:space="preserve"> 71: </w:t>
      </w:r>
      <w:r w:rsidRPr="00746802">
        <w:rPr>
          <w:b/>
          <w:bCs/>
        </w:rPr>
        <w:t>95</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Mcconnell, L. L., Lenoir, J. S., Datta, S., and Seiber, J. N. (1998). Wet Deposition of Current-Use Pesticides in the Sierra Nevada Mountain Range, California, Usa.</w:t>
      </w:r>
      <w:r w:rsidRPr="00746802">
        <w:rPr>
          <w:b/>
          <w:bCs/>
        </w:rPr>
        <w:t xml:space="preserve"> </w:t>
      </w:r>
      <w:r w:rsidRPr="00746802">
        <w:t xml:space="preserve"> </w:t>
      </w:r>
      <w:r w:rsidRPr="00746802">
        <w:rPr>
          <w:i/>
          <w:iCs/>
        </w:rPr>
        <w:t xml:space="preserve"> Environmental toxicology and chemistry</w:t>
      </w:r>
      <w:r w:rsidRPr="00746802">
        <w:t xml:space="preserve"> 17: 1908-1916.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Mccully, K. A. (1978). Report on Phosphated Pesticides.</w:t>
      </w:r>
      <w:r w:rsidRPr="00746802">
        <w:rPr>
          <w:b/>
          <w:bCs/>
        </w:rPr>
        <w:t xml:space="preserve"> </w:t>
      </w:r>
      <w:r w:rsidRPr="00746802">
        <w:t xml:space="preserve"> </w:t>
      </w:r>
      <w:r w:rsidRPr="00746802">
        <w:rPr>
          <w:i/>
          <w:iCs/>
        </w:rPr>
        <w:t>J.Assoc.Off.Anal.Chem.</w:t>
      </w:r>
      <w:r w:rsidRPr="00746802">
        <w:t xml:space="preserve"> 61: 364-368.</w:t>
      </w:r>
      <w:r w:rsidRPr="00746802">
        <w:br/>
      </w:r>
      <w:r w:rsidRPr="00746802">
        <w:rPr>
          <w:u w:val="single"/>
        </w:rPr>
        <w:t>Chem Codes</w:t>
      </w:r>
      <w:r w:rsidRPr="00746802">
        <w:t xml:space="preserve">:  Chemical of Concern: DDVP,Naled,DZ,PHSL,PRT,MDT,CPY,DDVP,TCF,PPHD,MPO,MVP,DCTP,FNT,PRN,DEM,MP,DMT,CPY,AZ,ABT,MLN,TMP,TVP,FNF,ETN  </w:t>
      </w:r>
      <w:r w:rsidRPr="00746802">
        <w:rPr>
          <w:u w:val="single"/>
        </w:rPr>
        <w:t>Code</w:t>
      </w:r>
      <w:r w:rsidRPr="00746802">
        <w:t>:  NO TOX DATA.</w:t>
      </w:r>
    </w:p>
    <w:p w:rsidR="00746802" w:rsidRPr="00746802" w:rsidRDefault="00746802" w:rsidP="00746802">
      <w:r w:rsidRPr="00746802">
        <w:t>McCurnin, D. M. (1969). Malathion intoxication in Military Scout Dogs.</w:t>
      </w:r>
      <w:r w:rsidRPr="00746802">
        <w:rPr>
          <w:b/>
          <w:bCs/>
        </w:rPr>
        <w:t xml:space="preserve"> </w:t>
      </w:r>
      <w:r w:rsidRPr="00746802">
        <w:t xml:space="preserve"> </w:t>
      </w:r>
      <w:r w:rsidRPr="00746802">
        <w:rPr>
          <w:i/>
          <w:iCs/>
        </w:rPr>
        <w:t>JAVMA</w:t>
      </w:r>
      <w:r w:rsidRPr="00746802">
        <w:t xml:space="preserve"> 155 : 1359-1363.</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McCurnin, D. M. (1969). Malathion Intoxication in Military Scout Dogs.</w:t>
      </w:r>
      <w:r w:rsidRPr="00746802">
        <w:rPr>
          <w:b/>
          <w:bCs/>
        </w:rPr>
        <w:t xml:space="preserve"> </w:t>
      </w:r>
      <w:r w:rsidRPr="00746802">
        <w:t xml:space="preserve"> </w:t>
      </w:r>
      <w:r w:rsidRPr="00746802">
        <w:rPr>
          <w:i/>
          <w:iCs/>
        </w:rPr>
        <w:t>JAVMA</w:t>
      </w:r>
      <w:r w:rsidRPr="00746802">
        <w:t xml:space="preserve"> 155 : 1359-1363.</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McEwen, L. C. and Knapp, D. B. (1965). Acute Toxicity of Dieldrin and Malathion to Sharp-Tailed Grouse.</w:t>
      </w:r>
      <w:r w:rsidRPr="00746802">
        <w:rPr>
          <w:b/>
          <w:bCs/>
        </w:rPr>
        <w:t xml:space="preserve"> </w:t>
      </w:r>
      <w:r w:rsidRPr="00746802">
        <w:t xml:space="preserve"> </w:t>
      </w:r>
      <w:r w:rsidRPr="00746802">
        <w:rPr>
          <w:i/>
          <w:iCs/>
        </w:rPr>
        <w:t>In: Fish and Wildl Serv.Circ.226, Effects of Pesticides on Fish and Wildlife, 1964 Research Findings of the Fish and Wildlife Service, Washington, D.C.</w:t>
      </w:r>
      <w:r w:rsidRPr="00746802">
        <w:t xml:space="preserve"> 34.</w:t>
      </w:r>
      <w:r w:rsidRPr="00746802">
        <w:br/>
      </w:r>
      <w:r w:rsidRPr="00746802">
        <w:rPr>
          <w:u w:val="single"/>
        </w:rPr>
        <w:t>Chem Codes</w:t>
      </w:r>
      <w:r w:rsidRPr="00746802">
        <w:t xml:space="preserve">:  Chemical of Concern: MLN  </w:t>
      </w:r>
      <w:r w:rsidRPr="00746802">
        <w:rPr>
          <w:u w:val="single"/>
        </w:rPr>
        <w:t>Code</w:t>
      </w:r>
      <w:r w:rsidRPr="00746802">
        <w:t>:  NO DURATION.</w:t>
      </w:r>
    </w:p>
    <w:p w:rsidR="00746802" w:rsidRPr="00746802" w:rsidRDefault="00746802" w:rsidP="00746802">
      <w:r w:rsidRPr="00746802">
        <w:t>McEwen, L. C. and Knapp, D. B. (1965). Acute Toxicity of Dieldrin and Malathion to Sharp-Tailed Grouse.</w:t>
      </w:r>
      <w:r w:rsidRPr="00746802">
        <w:rPr>
          <w:b/>
          <w:bCs/>
        </w:rPr>
        <w:t xml:space="preserve"> </w:t>
      </w:r>
      <w:r w:rsidRPr="00746802">
        <w:t xml:space="preserve"> </w:t>
      </w:r>
      <w:r w:rsidRPr="00746802">
        <w:rPr>
          <w:i/>
          <w:iCs/>
        </w:rPr>
        <w:t>In: Fish and Wildl Serv.Circ.226, Effects of Pesticides on Fish and Wildlife, 1964 Research Findings of the Fish and Wildlife Service, Washington, D.C.</w:t>
      </w:r>
      <w:r w:rsidRPr="00746802">
        <w:t xml:space="preserve"> 34.</w:t>
      </w:r>
      <w:r w:rsidRPr="00746802">
        <w:br/>
      </w:r>
      <w:r w:rsidRPr="00746802">
        <w:rPr>
          <w:u w:val="single"/>
        </w:rPr>
        <w:t>Chem Codes</w:t>
      </w:r>
      <w:r w:rsidRPr="00746802">
        <w:t xml:space="preserve">:  Chemical of Concern: MLN  </w:t>
      </w:r>
      <w:r w:rsidRPr="00746802">
        <w:rPr>
          <w:u w:val="single"/>
        </w:rPr>
        <w:t>Code</w:t>
      </w:r>
      <w:r w:rsidRPr="00746802">
        <w:t>:  NO DURATION.</w:t>
      </w:r>
    </w:p>
    <w:p w:rsidR="00746802" w:rsidRPr="00746802" w:rsidRDefault="00746802" w:rsidP="00746802">
      <w:r w:rsidRPr="00746802">
        <w:t>Mckillop, I. G., Ginella, S. Gv, Wilson, C. J., Hanlon, A. J., and Pugh, B. D. (1993). The Effects of Power Failure on the Behaviour of European Wild Rabbits at Electric Fences.</w:t>
      </w:r>
      <w:r w:rsidRPr="00746802">
        <w:rPr>
          <w:b/>
          <w:bCs/>
        </w:rPr>
        <w:t xml:space="preserve"> </w:t>
      </w:r>
      <w:r w:rsidRPr="00746802">
        <w:t xml:space="preserve"> </w:t>
      </w:r>
      <w:r w:rsidRPr="00746802">
        <w:rPr>
          <w:i/>
          <w:iCs/>
        </w:rPr>
        <w:t>Appl anim behav sci</w:t>
      </w:r>
      <w:r w:rsidRPr="00746802">
        <w:t xml:space="preserve"> 35: 277-290.</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McKim, J. M. (1977). Evaluation of Tests with Early Life Stages of Fish for Predicting Long-Term Toxicity.</w:t>
      </w:r>
      <w:r w:rsidRPr="00746802">
        <w:rPr>
          <w:b/>
          <w:bCs/>
        </w:rPr>
        <w:t xml:space="preserve"> </w:t>
      </w:r>
      <w:r w:rsidRPr="00746802">
        <w:t xml:space="preserve"> </w:t>
      </w:r>
      <w:r w:rsidRPr="00746802">
        <w:rPr>
          <w:i/>
          <w:iCs/>
        </w:rPr>
        <w:t>J.Fish.Res.Board Can.</w:t>
      </w:r>
      <w:r w:rsidRPr="00746802">
        <w:t xml:space="preserve"> 34: 1148-1154.</w:t>
      </w:r>
      <w:r w:rsidRPr="00746802">
        <w:br/>
      </w:r>
      <w:r w:rsidRPr="00746802">
        <w:rPr>
          <w:u w:val="single"/>
        </w:rPr>
        <w:t>Chem Codes</w:t>
      </w:r>
      <w:r w:rsidRPr="00746802">
        <w:t>:  EcoReference No.: 52090</w:t>
      </w:r>
      <w:r w:rsidRPr="00746802">
        <w:br/>
        <w:t xml:space="preserve">Chemical of Concern: Ni,ACL,MLN,Zn,NH  </w:t>
      </w:r>
      <w:r w:rsidRPr="00746802">
        <w:rPr>
          <w:u w:val="single"/>
        </w:rPr>
        <w:t>Code</w:t>
      </w:r>
      <w:r w:rsidRPr="00746802">
        <w:t>:  FISH/REFS CHECKED/REVIEW.</w:t>
      </w:r>
    </w:p>
    <w:p w:rsidR="00746802" w:rsidRPr="00746802" w:rsidRDefault="00746802" w:rsidP="00746802">
      <w:r w:rsidRPr="00746802">
        <w:t>McKim, J. M. (1977). Evaluation of Tests With Early Life Stages of Fish for Predicting Long-Term Toxicity.</w:t>
      </w:r>
      <w:r w:rsidRPr="00746802">
        <w:rPr>
          <w:b/>
          <w:bCs/>
        </w:rPr>
        <w:t xml:space="preserve"> </w:t>
      </w:r>
      <w:r w:rsidRPr="00746802">
        <w:t xml:space="preserve"> </w:t>
      </w:r>
      <w:r w:rsidRPr="00746802">
        <w:rPr>
          <w:i/>
          <w:iCs/>
        </w:rPr>
        <w:t>J.Fish.Res.Board Can.</w:t>
      </w:r>
      <w:r w:rsidRPr="00746802">
        <w:t xml:space="preserve"> 34: 1148-1154.</w:t>
      </w:r>
      <w:r w:rsidRPr="00746802">
        <w:br/>
      </w:r>
      <w:r w:rsidRPr="00746802">
        <w:rPr>
          <w:u w:val="single"/>
        </w:rPr>
        <w:t>Chem Codes</w:t>
      </w:r>
      <w:r w:rsidRPr="00746802">
        <w:t xml:space="preserve">:  Chemical of Concern: Ni,ACL,MLN,Zn,NH  </w:t>
      </w:r>
      <w:r w:rsidRPr="00746802">
        <w:rPr>
          <w:u w:val="single"/>
        </w:rPr>
        <w:t>Code</w:t>
      </w:r>
      <w:r w:rsidRPr="00746802">
        <w:t>:  REFS CHECKED/REVIEW.</w:t>
      </w:r>
    </w:p>
    <w:p w:rsidR="00746802" w:rsidRPr="00746802" w:rsidRDefault="00746802" w:rsidP="00746802">
      <w:r w:rsidRPr="00746802">
        <w:t>McKim, J. M. (1977). The Use of Embryo-Larval, Early Juvenile Toxicity Tests with Fish for Estimating Long-Term Toxicity.</w:t>
      </w:r>
      <w:r w:rsidRPr="00746802">
        <w:rPr>
          <w:b/>
          <w:bCs/>
        </w:rPr>
        <w:t xml:space="preserve"> </w:t>
      </w:r>
      <w:r w:rsidRPr="00746802">
        <w:t xml:space="preserve"> </w:t>
      </w:r>
      <w:r w:rsidRPr="00746802">
        <w:rPr>
          <w:i/>
          <w:iCs/>
        </w:rPr>
        <w:t>J.Fish.Res.Board Can.</w:t>
      </w:r>
      <w:r w:rsidRPr="00746802">
        <w:t xml:space="preserve"> 34: 21 p.</w:t>
      </w:r>
      <w:r w:rsidRPr="00746802">
        <w:br/>
      </w:r>
      <w:r w:rsidRPr="00746802">
        <w:rPr>
          <w:u w:val="single"/>
        </w:rPr>
        <w:t>Chem Codes</w:t>
      </w:r>
      <w:r w:rsidRPr="00746802">
        <w:t>:  EcoReference No.: 87542</w:t>
      </w:r>
      <w:r w:rsidRPr="00746802">
        <w:br/>
        <w:t xml:space="preserve">Chemical of Concern: TFN,ACL,TXP,ES,HPT,MLN,HCCH,AZ,EN,DZ,CBL,Captan,ATZ,PCB,Cl,Hg,Zn,Ni,Pb,Cr,Cu,Cd  </w:t>
      </w:r>
      <w:r w:rsidRPr="00746802">
        <w:rPr>
          <w:u w:val="single"/>
        </w:rPr>
        <w:t>Code</w:t>
      </w:r>
      <w:r w:rsidRPr="00746802">
        <w:t>:  FISH/REVIEW.</w:t>
      </w:r>
    </w:p>
    <w:p w:rsidR="00746802" w:rsidRPr="00746802" w:rsidRDefault="00746802" w:rsidP="00746802">
      <w:r w:rsidRPr="00746802">
        <w:t>McKim, J. M. (1977). The Use of Embryo-Larval, Early Juvenile Toxicity Tests With Fish for Estimating Long-Term Toxicity.</w:t>
      </w:r>
      <w:r w:rsidRPr="00746802">
        <w:rPr>
          <w:b/>
          <w:bCs/>
        </w:rPr>
        <w:t xml:space="preserve"> </w:t>
      </w:r>
      <w:r w:rsidRPr="00746802">
        <w:t xml:space="preserve"> </w:t>
      </w:r>
      <w:r w:rsidRPr="00746802">
        <w:rPr>
          <w:i/>
          <w:iCs/>
        </w:rPr>
        <w:t>J.Fish.Res.Board Can.</w:t>
      </w:r>
      <w:r w:rsidRPr="00746802">
        <w:t xml:space="preserve"> 34: 21 p.</w:t>
      </w:r>
      <w:r w:rsidRPr="00746802">
        <w:br/>
      </w:r>
      <w:r w:rsidRPr="00746802">
        <w:rPr>
          <w:u w:val="single"/>
        </w:rPr>
        <w:t>Chem Codes</w:t>
      </w:r>
      <w:r w:rsidRPr="00746802">
        <w:t xml:space="preserve">:  Chemical of Concern: TFN,ACL,TXP,ES,HPT,MLN,HCCH,AZ,EN,DZ,CBL,Captan,ATZ,PCB,Cl,Hg,Zn,Ni,Pb,Cr,Cu,Cd  </w:t>
      </w:r>
      <w:r w:rsidRPr="00746802">
        <w:rPr>
          <w:u w:val="single"/>
        </w:rPr>
        <w:t>Code</w:t>
      </w:r>
      <w:r w:rsidRPr="00746802">
        <w:t>:  REVIEW.</w:t>
      </w:r>
    </w:p>
    <w:p w:rsidR="00746802" w:rsidRPr="00746802" w:rsidRDefault="00746802" w:rsidP="00746802">
      <w:r w:rsidRPr="00746802">
        <w:t>Medina, D., Prieto, A., Ettiene, G., Buscema, I., and De, V. Abreu a (1999). Persistence of Organophosphorus Pesticide Residues in Limon River Waters.</w:t>
      </w:r>
      <w:r w:rsidRPr="00746802">
        <w:rPr>
          <w:b/>
          <w:bCs/>
        </w:rPr>
        <w:t xml:space="preserve"> </w:t>
      </w:r>
      <w:r w:rsidRPr="00746802">
        <w:t xml:space="preserve"> </w:t>
      </w:r>
      <w:r w:rsidRPr="00746802">
        <w:rPr>
          <w:i/>
          <w:iCs/>
        </w:rPr>
        <w:t xml:space="preserve">Bulletin of environmental contamination </w:t>
      </w:r>
      <w:r w:rsidRPr="00746802">
        <w:rPr>
          <w:i/>
          <w:iCs/>
        </w:rPr>
        <w:lastRenderedPageBreak/>
        <w:t>and toxicology</w:t>
      </w:r>
      <w:r w:rsidRPr="00746802">
        <w:t xml:space="preserve"> 63: 39-44.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Mehrotra, K. N. (1991). Current Status of Pesticide Resistance in Insect Pests in India.</w:t>
      </w:r>
      <w:r w:rsidRPr="00746802">
        <w:rPr>
          <w:b/>
          <w:bCs/>
        </w:rPr>
        <w:t xml:space="preserve"> </w:t>
      </w:r>
      <w:r w:rsidRPr="00746802">
        <w:t xml:space="preserve"> </w:t>
      </w:r>
      <w:r w:rsidRPr="00746802">
        <w:rPr>
          <w:i/>
          <w:iCs/>
        </w:rPr>
        <w:t>J insect sci</w:t>
      </w:r>
      <w:r w:rsidRPr="00746802">
        <w:t xml:space="preserve"> 4: 1-14.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Mehrotra, K. N. (1986). Pest Control Strategies for 2000-A.d.</w:t>
      </w:r>
      <w:r w:rsidRPr="00746802">
        <w:rPr>
          <w:b/>
          <w:bCs/>
        </w:rPr>
        <w:t xml:space="preserve"> </w:t>
      </w:r>
      <w:r w:rsidRPr="00746802">
        <w:t xml:space="preserve">  </w:t>
      </w:r>
      <w:r w:rsidRPr="00746802">
        <w:rPr>
          <w:i/>
          <w:iCs/>
        </w:rPr>
        <w:t>Seminar on plant protection in the year 2000 ad, new delhi, india, dec. 20-22, 1984. Proc indian natl sci acad part b biol sci</w:t>
      </w:r>
      <w:r w:rsidRPr="00746802">
        <w:t xml:space="preserve"> 52: 10-16.</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Meisenheimer, J. L., Miller, L. R., and Schulz, W. D. (1995). Decomposition of Nerve Gas and Mustard Gas Analogs Using Nicotine and Ultrasound.</w:t>
      </w:r>
      <w:r w:rsidRPr="00746802">
        <w:rPr>
          <w:b/>
          <w:bCs/>
        </w:rPr>
        <w:t xml:space="preserve"> </w:t>
      </w:r>
      <w:r w:rsidRPr="00746802">
        <w:t xml:space="preserve"> </w:t>
      </w:r>
      <w:r w:rsidRPr="00746802">
        <w:rPr>
          <w:i/>
          <w:iCs/>
        </w:rPr>
        <w:t>Transactions of the kentucky academy of science</w:t>
      </w:r>
      <w:r w:rsidRPr="00746802">
        <w:t xml:space="preserve"> 56: 15-21.</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Melluso, G., Esposito, A., Guida, M., Maurano, F., Trieff, N. M., and Pagano, G. (1994 ). Distribution of Inorganic and Organic Pollutants in River Sediments in Campania, Italy.</w:t>
      </w:r>
      <w:r w:rsidRPr="00746802">
        <w:rPr>
          <w:b/>
          <w:bCs/>
        </w:rPr>
        <w:t xml:space="preserve"> </w:t>
      </w:r>
      <w:r w:rsidRPr="00746802">
        <w:t xml:space="preserve"> </w:t>
      </w:r>
      <w:r w:rsidRPr="00746802">
        <w:rPr>
          <w:i/>
          <w:iCs/>
        </w:rPr>
        <w:t>Bull.Environ.Contam.Toxicol.</w:t>
      </w:r>
      <w:r w:rsidRPr="00746802">
        <w:t xml:space="preserve"> 52: 13-18.</w:t>
      </w:r>
      <w:r w:rsidRPr="00746802">
        <w:br/>
      </w:r>
      <w:r w:rsidRPr="00746802">
        <w:rPr>
          <w:u w:val="single"/>
        </w:rPr>
        <w:t>Chem Codes</w:t>
      </w:r>
      <w:r w:rsidRPr="00746802">
        <w:t xml:space="preserve">:  Chemical of Concern: MBZ,MP,MLN,LNR,DMT,AS,Cd,Cr,Cu,Pb,Mn,Zn,AND,DDT,DLD,ES,HPT,HCCH,Folpet  </w:t>
      </w:r>
      <w:r w:rsidRPr="00746802">
        <w:rPr>
          <w:u w:val="single"/>
        </w:rPr>
        <w:t>Code</w:t>
      </w:r>
      <w:r w:rsidRPr="00746802">
        <w:t>:  SURVEY.</w:t>
      </w:r>
    </w:p>
    <w:p w:rsidR="00746802" w:rsidRPr="00746802" w:rsidRDefault="00746802" w:rsidP="00746802">
      <w:r w:rsidRPr="00746802">
        <w:t>Mendelsohn, M. L., Moore, D. H Ii, and Lohman, P. Hm (1992). A Method for Comparing and Combining Short-Term Genotoxicity Test Data Results and Interpretation.</w:t>
      </w:r>
      <w:r w:rsidRPr="00746802">
        <w:rPr>
          <w:b/>
          <w:bCs/>
        </w:rPr>
        <w:t xml:space="preserve"> </w:t>
      </w:r>
      <w:r w:rsidRPr="00746802">
        <w:t xml:space="preserve"> </w:t>
      </w:r>
      <w:r w:rsidRPr="00746802">
        <w:rPr>
          <w:i/>
          <w:iCs/>
        </w:rPr>
        <w:t>Mutat res</w:t>
      </w:r>
      <w:r w:rsidRPr="00746802">
        <w:t xml:space="preserve"> 266: 43-60.</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Mendoza, C. E. (1974). Analysis of Pesticides by the Thin-Layer Chromatographic-Enzyme Inhibition Technique, Part II.</w:t>
      </w:r>
      <w:r w:rsidRPr="00746802">
        <w:rPr>
          <w:b/>
          <w:bCs/>
        </w:rPr>
        <w:t xml:space="preserve"> </w:t>
      </w:r>
      <w:r w:rsidRPr="00746802">
        <w:t xml:space="preserve"> </w:t>
      </w:r>
      <w:r w:rsidRPr="00746802">
        <w:rPr>
          <w:i/>
          <w:iCs/>
        </w:rPr>
        <w:t>In: Gunther,F.A and Gunther,J.D.(Eds), Residue Reviews, Springer Verlag,NY</w:t>
      </w:r>
      <w:r w:rsidRPr="00746802">
        <w:t xml:space="preserve"> 50: 43-72.</w:t>
      </w:r>
      <w:r w:rsidRPr="00746802">
        <w:br/>
      </w:r>
      <w:r w:rsidRPr="00746802">
        <w:rPr>
          <w:u w:val="single"/>
        </w:rPr>
        <w:t>Chem Codes</w:t>
      </w:r>
      <w:r w:rsidRPr="00746802">
        <w:t>:  EcoReference No.: 37930</w:t>
      </w:r>
      <w:r w:rsidRPr="00746802">
        <w:br/>
        <w:t xml:space="preserve">Chemical of Concern: BZO,ABT,DS,CMPH,CBL,ETN,FNT,MLN,MVP,PRN,PHSL,PPHD,SFT,Naled,MOM,DEM,CPY,MLO,PRT,DMT,MPO,DDVP,PSM,MP,AZ,DZ,DEM,TCF,FNTH,PCP  </w:t>
      </w:r>
      <w:r w:rsidRPr="00746802">
        <w:rPr>
          <w:u w:val="single"/>
        </w:rPr>
        <w:t>Code</w:t>
      </w:r>
      <w:r w:rsidRPr="00746802">
        <w:t>:  REVIEW.</w:t>
      </w:r>
    </w:p>
    <w:p w:rsidR="00746802" w:rsidRPr="00746802" w:rsidRDefault="00746802" w:rsidP="00746802">
      <w:r w:rsidRPr="00746802">
        <w:t>Menon, K. Kg (1985). Food Safety Facts and Fallacies.</w:t>
      </w:r>
      <w:r w:rsidRPr="00746802">
        <w:rPr>
          <w:b/>
          <w:bCs/>
        </w:rPr>
        <w:t xml:space="preserve"> </w:t>
      </w:r>
      <w:r w:rsidRPr="00746802">
        <w:t xml:space="preserve"> </w:t>
      </w:r>
      <w:r w:rsidRPr="00746802">
        <w:rPr>
          <w:i/>
          <w:iCs/>
        </w:rPr>
        <w:t>Curr sci (bangalore)</w:t>
      </w:r>
      <w:r w:rsidRPr="00746802">
        <w:t xml:space="preserve"> 54: 840-844.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Menzel, Daniel B., Craig, Roderick, and Hoskins, W. M. (1963). Electrophoretic Properties of Esterases From Susceptible and Resistant Strains of the Housefly, Musca Domestica L.</w:t>
      </w:r>
      <w:r w:rsidRPr="00746802">
        <w:rPr>
          <w:b/>
          <w:bCs/>
        </w:rPr>
        <w:t xml:space="preserve"> </w:t>
      </w:r>
      <w:r w:rsidRPr="00746802">
        <w:t xml:space="preserve"> </w:t>
      </w:r>
      <w:r w:rsidRPr="00746802">
        <w:rPr>
          <w:i/>
          <w:iCs/>
        </w:rPr>
        <w:t>Journal of Insect Physiology</w:t>
      </w:r>
      <w:r w:rsidRPr="00746802">
        <w:t xml:space="preserve"> 9: 479-493.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Menzie, C. M. (1972). Effects of Pesticides on Fish and Wildlife.</w:t>
      </w:r>
      <w:r w:rsidRPr="00746802">
        <w:rPr>
          <w:b/>
          <w:bCs/>
        </w:rPr>
        <w:t xml:space="preserve"> </w:t>
      </w:r>
      <w:r w:rsidRPr="00746802">
        <w:t xml:space="preserve"> </w:t>
      </w:r>
      <w:r w:rsidRPr="00746802">
        <w:rPr>
          <w:i/>
          <w:iCs/>
        </w:rPr>
        <w:t>Academic Press, NY and London</w:t>
      </w:r>
      <w:r w:rsidRPr="00746802">
        <w:t xml:space="preserve"> 487-500.</w:t>
      </w:r>
      <w:r w:rsidRPr="00746802">
        <w:br/>
      </w:r>
      <w:r w:rsidRPr="00746802">
        <w:rPr>
          <w:u w:val="single"/>
        </w:rPr>
        <w:t>Chem Codes</w:t>
      </w:r>
      <w:r w:rsidRPr="00746802">
        <w:t xml:space="preserve">:  Chemical of Concern: DBN,EDT,SZ,As,HCCH,MXC,HPT,TXP,24DXY,DS,PRN,AZ,MLN,AND,DLD,DDT,PCB  </w:t>
      </w:r>
      <w:r w:rsidRPr="00746802">
        <w:rPr>
          <w:u w:val="single"/>
        </w:rPr>
        <w:t>Code</w:t>
      </w:r>
      <w:r w:rsidRPr="00746802">
        <w:t>:  REFS CHECKED/REVIEW.</w:t>
      </w:r>
    </w:p>
    <w:p w:rsidR="00746802" w:rsidRPr="00746802" w:rsidRDefault="00746802" w:rsidP="00746802">
      <w:r w:rsidRPr="00746802">
        <w:t>Metcalf, R. L. (1982). Historical Perspective of Organophosphorus Ester-Induced Delayed Neurotoxicity.</w:t>
      </w:r>
      <w:r w:rsidRPr="00746802">
        <w:rPr>
          <w:b/>
          <w:bCs/>
        </w:rPr>
        <w:t xml:space="preserve"> </w:t>
      </w:r>
      <w:r w:rsidRPr="00746802">
        <w:t xml:space="preserve"> </w:t>
      </w:r>
      <w:r w:rsidRPr="00746802">
        <w:rPr>
          <w:i/>
          <w:iCs/>
        </w:rPr>
        <w:t>Neurotoxicology</w:t>
      </w:r>
      <w:r w:rsidRPr="00746802">
        <w:t xml:space="preserve"> 3: 269-284.</w:t>
      </w:r>
      <w:r w:rsidRPr="00746802">
        <w:br/>
      </w:r>
      <w:r w:rsidRPr="00746802">
        <w:rPr>
          <w:u w:val="single"/>
        </w:rPr>
        <w:t>Chem Codes</w:t>
      </w:r>
      <w:r w:rsidRPr="00746802">
        <w:t>:  EcoReference No.: 37946</w:t>
      </w:r>
      <w:r w:rsidRPr="00746802">
        <w:br/>
        <w:t xml:space="preserve">Chemical of Concern: MLN,DLD,DDT,TCF  </w:t>
      </w:r>
      <w:r w:rsidRPr="00746802">
        <w:rPr>
          <w:u w:val="single"/>
        </w:rPr>
        <w:t>Code</w:t>
      </w:r>
      <w:r w:rsidRPr="00746802">
        <w:t>:  REVIEW.</w:t>
      </w:r>
    </w:p>
    <w:p w:rsidR="00746802" w:rsidRPr="00746802" w:rsidRDefault="00746802" w:rsidP="00746802">
      <w:r w:rsidRPr="00746802">
        <w:lastRenderedPageBreak/>
        <w:t>Meylan, W. M. and Howard, P. H. (1991). Bond Contribution Method for Estimating Henry's Law Constants.</w:t>
      </w:r>
      <w:r w:rsidRPr="00746802">
        <w:rPr>
          <w:b/>
          <w:bCs/>
        </w:rPr>
        <w:t xml:space="preserve"> </w:t>
      </w:r>
      <w:r w:rsidRPr="00746802">
        <w:t xml:space="preserve"> </w:t>
      </w:r>
      <w:r w:rsidRPr="00746802">
        <w:rPr>
          <w:i/>
          <w:iCs/>
        </w:rPr>
        <w:t>Environ toxicol chem</w:t>
      </w:r>
      <w:r w:rsidRPr="00746802">
        <w:t xml:space="preserve"> 10: 1283-1294.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Milanko, Olga S., Milinkovic, Stevan A., and Rajakovic, Ljubinka V. (1992). Evaluation of Coating Materials Used on Piezoelectric Sensors for the Detection of Organophosphorus Compounds in the Vapour Phase.</w:t>
      </w:r>
      <w:r w:rsidRPr="00746802">
        <w:rPr>
          <w:b/>
          <w:bCs/>
        </w:rPr>
        <w:t xml:space="preserve"> </w:t>
      </w:r>
      <w:r w:rsidRPr="00746802">
        <w:t xml:space="preserve"> </w:t>
      </w:r>
      <w:r w:rsidRPr="00746802">
        <w:rPr>
          <w:i/>
          <w:iCs/>
        </w:rPr>
        <w:t>Analytica Chimica Acta</w:t>
      </w:r>
      <w:r w:rsidRPr="00746802">
        <w:t xml:space="preserve"> 269: 289-300.</w:t>
      </w:r>
      <w:r w:rsidRPr="00746802">
        <w:br/>
      </w:r>
      <w:r w:rsidRPr="00746802">
        <w:rPr>
          <w:u w:val="single"/>
        </w:rPr>
        <w:t>Chem Codes</w:t>
      </w:r>
      <w:r w:rsidRPr="00746802">
        <w:t xml:space="preserve"> :  Chemical of Concern: MLN  </w:t>
      </w:r>
      <w:r w:rsidRPr="00746802">
        <w:rPr>
          <w:u w:val="single"/>
        </w:rPr>
        <w:t>Code</w:t>
      </w:r>
      <w:r w:rsidRPr="00746802">
        <w:t>:  CHEM METHODS.</w:t>
      </w:r>
    </w:p>
    <w:p w:rsidR="00746802" w:rsidRPr="00746802" w:rsidRDefault="00746802" w:rsidP="00746802">
      <w:r w:rsidRPr="00746802">
        <w:t>Miles, C. J. (1991). Degradation Products of Sulfur-Containing Pesticides in Soil and Water.</w:t>
      </w:r>
      <w:r w:rsidRPr="00746802">
        <w:rPr>
          <w:b/>
          <w:bCs/>
        </w:rPr>
        <w:t xml:space="preserve"> </w:t>
      </w:r>
      <w:r w:rsidRPr="00746802">
        <w:t xml:space="preserve"> </w:t>
      </w:r>
      <w:r w:rsidRPr="00746802">
        <w:rPr>
          <w:i/>
          <w:iCs/>
        </w:rPr>
        <w:t>Somasundaram, l. And j. R. Coats (ed.). Acs (american chemical society) symposium series, vol. 459. Pesticide transformation products: fate and significance in the environment</w:t>
      </w:r>
      <w:r w:rsidRPr="00746802">
        <w:t xml:space="preserve"> 200th national meeting, washington, d.c., Usa, august 26-31, 1990. Xii+305p. American chemical society: washington, d.c., Usa. Illus. Isbn 0-8412-1994-x.; 0: 61-74.</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Miles, C. J. and Takashima, S. (1991). Fate of Malathion and O,O,S-Trimethyl Phosphorothioate by-Product in Hawaiian Soil and Water.</w:t>
      </w:r>
      <w:r w:rsidRPr="00746802">
        <w:rPr>
          <w:b/>
          <w:bCs/>
        </w:rPr>
        <w:t xml:space="preserve"> </w:t>
      </w:r>
      <w:r w:rsidRPr="00746802">
        <w:t xml:space="preserve"> </w:t>
      </w:r>
      <w:r w:rsidRPr="00746802">
        <w:rPr>
          <w:i/>
          <w:iCs/>
        </w:rPr>
        <w:t>Archives of Environmental Contamination and Toxicology. Vol. 20, no. 3, pp. 325-329. 1991.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Mileson, B. E., Chambers, J. E., Chen, W. L., Dettbarn, W., Ehrich, M., Eldefrawi, A. T., Gaylor, D. W., Hamernik, K., Hodgson, E., Karczmar, A. G., Padilla, S., Pope, C. N., Richardson, R. J., Saunders, D. R., Sheets, L. P., Sultatos, L. G., and Wallace, K. B. (1998). Common Mechanism of Toxicity: a Case Study of Organophosphorus Pesticides.</w:t>
      </w:r>
      <w:r w:rsidRPr="00746802">
        <w:rPr>
          <w:b/>
          <w:bCs/>
        </w:rPr>
        <w:t xml:space="preserve"> </w:t>
      </w:r>
      <w:r w:rsidRPr="00746802">
        <w:t xml:space="preserve"> </w:t>
      </w:r>
      <w:r w:rsidRPr="00746802">
        <w:rPr>
          <w:i/>
          <w:iCs/>
        </w:rPr>
        <w:t>Toxicological sciences</w:t>
      </w:r>
      <w:r w:rsidRPr="00746802">
        <w:t xml:space="preserve"> 41: 8-20.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Miliadis, G. E. and Malatou, P. T. (1997). Monitoring of the Pesticide Levels in Natural Waters of Greece.</w:t>
      </w:r>
      <w:r w:rsidRPr="00746802">
        <w:rPr>
          <w:b/>
          <w:bCs/>
        </w:rPr>
        <w:t xml:space="preserve"> </w:t>
      </w:r>
      <w:r w:rsidRPr="00746802">
        <w:t xml:space="preserve"> </w:t>
      </w:r>
      <w:r w:rsidRPr="00746802">
        <w:rPr>
          <w:i/>
          <w:iCs/>
        </w:rPr>
        <w:t>Bulletin of environmental contamination and toxicology</w:t>
      </w:r>
      <w:r w:rsidRPr="00746802">
        <w:t xml:space="preserve"> 59: 917-923.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Miller, D. R., Stoughton, T. E., Steinke, W. E., Huddleston, E. W., and Ross, J. B. (2000). Atmospheric Stability Effects on Pesticide Drift From an Irrigated Orchard.</w:t>
      </w:r>
      <w:r w:rsidRPr="00746802">
        <w:rPr>
          <w:b/>
          <w:bCs/>
        </w:rPr>
        <w:t xml:space="preserve">  </w:t>
      </w:r>
      <w:r w:rsidRPr="00746802">
        <w:t xml:space="preserve"> </w:t>
      </w:r>
      <w:r w:rsidRPr="00746802">
        <w:rPr>
          <w:i/>
          <w:iCs/>
        </w:rPr>
        <w:t>Transactions of the American Society of Agricultural Engineers, 43 (5) pp. 1057-1066, 2000</w:t>
      </w:r>
      <w:r w:rsidRPr="00746802">
        <w:t>.</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Miller, R. E. L., Wands, J. R., Chytalo, K. N., and D'Amico, R. A. (2005). Application of Water Quality Modeling Technology to Investigate the Mortality of Lobsters (Homarus americanus) in Western Long Island Sound During the Summer of 1999.</w:t>
      </w:r>
      <w:r w:rsidRPr="00746802">
        <w:rPr>
          <w:b/>
          <w:bCs/>
        </w:rPr>
        <w:t xml:space="preserve"> </w:t>
      </w:r>
      <w:r w:rsidRPr="00746802">
        <w:t xml:space="preserve">  </w:t>
      </w:r>
      <w:r w:rsidRPr="00746802">
        <w:rPr>
          <w:i/>
          <w:iCs/>
        </w:rPr>
        <w:t>J.Shellfish Res.</w:t>
      </w:r>
      <w:r w:rsidRPr="00746802">
        <w:t xml:space="preserve"> 24: 859-864.</w:t>
      </w:r>
      <w:r w:rsidRPr="00746802">
        <w:br/>
      </w:r>
      <w:r w:rsidRPr="00746802">
        <w:rPr>
          <w:u w:val="single"/>
        </w:rPr>
        <w:t>Chem Codes</w:t>
      </w:r>
      <w:r w:rsidRPr="00746802">
        <w:t xml:space="preserve">:  Chemical of Concern: MTPN,SMT,RSM,MLN  </w:t>
      </w:r>
      <w:r w:rsidRPr="00746802">
        <w:rPr>
          <w:u w:val="single"/>
        </w:rPr>
        <w:t>Code</w:t>
      </w:r>
      <w:r w:rsidRPr="00746802">
        <w:t>:  INVERT/MODELING/REVIEW,MODELING.</w:t>
      </w:r>
    </w:p>
    <w:p w:rsidR="00746802" w:rsidRPr="00746802" w:rsidRDefault="00746802" w:rsidP="00746802">
      <w:r w:rsidRPr="00746802">
        <w:t>Miller, R. E. L., Wands, J. R., Chytalo, K. N., and D'Amico, R. A. (2005). Application of Water Quality Modeling Technology to Investigate the Mortality of Lobsters (Homarus Americanus) in Western Long Island Sound During the Summer of 1999.</w:t>
      </w:r>
      <w:r w:rsidRPr="00746802">
        <w:rPr>
          <w:b/>
          <w:bCs/>
        </w:rPr>
        <w:t xml:space="preserve"> </w:t>
      </w:r>
      <w:r w:rsidRPr="00746802">
        <w:t xml:space="preserve"> </w:t>
      </w:r>
      <w:r w:rsidRPr="00746802">
        <w:rPr>
          <w:i/>
          <w:iCs/>
        </w:rPr>
        <w:t xml:space="preserve"> Journal of Shellfish Research [J. Shellfish Res.]. Vol. 24, no. 3, pp. 859-864. Oct 2005.</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lastRenderedPageBreak/>
        <w:t>Mineau, P., Fletcher, M. R., Glaser, L. C., Thomas, N. J., Brassard, C., Wilson, L. K., Elliott, J. E., Lyon, L. A., Henny, C. J., Bollinger, T., and Porter, S. L. (1999). Poisoning of Raptors With Organophosphorus and Carbamate Pesticides With Emphasis on Canada, U.s. And U.k.</w:t>
      </w:r>
      <w:r w:rsidRPr="00746802">
        <w:rPr>
          <w:b/>
          <w:bCs/>
        </w:rPr>
        <w:t xml:space="preserve"> </w:t>
      </w:r>
      <w:r w:rsidRPr="00746802">
        <w:t xml:space="preserve"> </w:t>
      </w:r>
      <w:r w:rsidRPr="00746802">
        <w:rPr>
          <w:i/>
          <w:iCs/>
        </w:rPr>
        <w:t>Journal of raptor research</w:t>
      </w:r>
      <w:r w:rsidRPr="00746802">
        <w:t xml:space="preserve"> 33: 1-37.</w:t>
      </w:r>
      <w:r w:rsidRPr="00746802">
        <w:br/>
      </w:r>
      <w:r w:rsidRPr="00746802">
        <w:rPr>
          <w:u w:val="single"/>
        </w:rPr>
        <w:t>Chem Codes</w:t>
      </w:r>
      <w:r w:rsidRPr="00746802">
        <w:t xml:space="preserve">:   Chemical of Concern: MLN  </w:t>
      </w:r>
      <w:r w:rsidRPr="00746802">
        <w:rPr>
          <w:u w:val="single"/>
        </w:rPr>
        <w:t>Code</w:t>
      </w:r>
      <w:r w:rsidRPr="00746802">
        <w:t>:  REVIEW, INCIDENT.</w:t>
      </w:r>
    </w:p>
    <w:p w:rsidR="00746802" w:rsidRPr="00746802" w:rsidRDefault="00746802" w:rsidP="00746802">
      <w:r w:rsidRPr="00746802">
        <w:t>Minett, W., Belcher, R. S., and O'Brien, E. J. ( 1968). A Critical Moisture Level for Malathion Breakdown in Stored Wheat.</w:t>
      </w:r>
      <w:r w:rsidRPr="00746802">
        <w:rPr>
          <w:b/>
          <w:bCs/>
        </w:rPr>
        <w:t xml:space="preserve"> </w:t>
      </w:r>
      <w:r w:rsidRPr="00746802">
        <w:t xml:space="preserve"> </w:t>
      </w:r>
      <w:r w:rsidRPr="00746802">
        <w:rPr>
          <w:i/>
          <w:iCs/>
        </w:rPr>
        <w:t>Journal of Stored Products Research</w:t>
      </w:r>
      <w:r w:rsidRPr="00746802">
        <w:t xml:space="preserve"> 4: 179-181.</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Minist Agric Fish Food Health Saf Executive  Uk (1990). Report of the Working Party on Pesticide Residues 1988-89.</w:t>
      </w:r>
      <w:r w:rsidRPr="00746802">
        <w:rPr>
          <w:b/>
          <w:bCs/>
        </w:rPr>
        <w:t xml:space="preserve"> </w:t>
      </w:r>
      <w:r w:rsidRPr="00746802">
        <w:t xml:space="preserve"> </w:t>
      </w:r>
      <w:r w:rsidRPr="00746802">
        <w:rPr>
          <w:i/>
          <w:iCs/>
        </w:rPr>
        <w:t>Ministry of agriculture fisheries and food health and safety executive. Report of the working party on pesticide residues: 1988-89. V+86p. Her majesty's stationery office: london, england, uk. Paper. Isbn 0-11-242902-5.</w:t>
      </w:r>
      <w:r w:rsidRPr="00746802">
        <w:t xml:space="preserve"> 0: V+86p.</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Minyard, J. P Jr and Roberts, W. E. (1991). State Findings on Pesticide Residues in Foods: 1988 and 1989.</w:t>
      </w:r>
      <w:r w:rsidRPr="00746802">
        <w:rPr>
          <w:b/>
          <w:bCs/>
        </w:rPr>
        <w:t xml:space="preserve"> </w:t>
      </w:r>
      <w:r w:rsidRPr="00746802">
        <w:t xml:space="preserve"> </w:t>
      </w:r>
      <w:r w:rsidRPr="00746802">
        <w:rPr>
          <w:i/>
          <w:iCs/>
        </w:rPr>
        <w:t>J assoc off anal chem</w:t>
      </w:r>
      <w:r w:rsidRPr="00746802">
        <w:t xml:space="preserve"> 74: 438-452.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Mishra, R. M., Prasad, G., and Mishra, R. K.  (1989). Bionomics of the Ailanthus Leaf Roller Psorosticha zizyphi Stainton (Lepidoptera:  Oecophoridae).</w:t>
      </w:r>
      <w:r w:rsidRPr="00746802">
        <w:rPr>
          <w:b/>
          <w:bCs/>
        </w:rPr>
        <w:t xml:space="preserve"> </w:t>
      </w:r>
      <w:r w:rsidRPr="00746802">
        <w:t xml:space="preserve"> </w:t>
      </w:r>
      <w:r w:rsidRPr="00746802">
        <w:rPr>
          <w:i/>
          <w:iCs/>
        </w:rPr>
        <w:t>Indian For.</w:t>
      </w:r>
      <w:r w:rsidRPr="00746802">
        <w:t xml:space="preserve"> 115 : 398-403.</w:t>
      </w:r>
      <w:r w:rsidRPr="00746802">
        <w:br/>
      </w:r>
      <w:r w:rsidRPr="00746802">
        <w:rPr>
          <w:u w:val="single"/>
        </w:rPr>
        <w:t>Chem Codes</w:t>
      </w:r>
      <w:r w:rsidRPr="00746802">
        <w:t xml:space="preserve">:  Chemical of Concern: MLN,FNV  </w:t>
      </w:r>
      <w:r w:rsidRPr="00746802">
        <w:rPr>
          <w:u w:val="single"/>
        </w:rPr>
        <w:t>Code</w:t>
      </w:r>
      <w:r w:rsidRPr="00746802">
        <w:t>:  NO DURATION/SURVEY.</w:t>
      </w:r>
    </w:p>
    <w:p w:rsidR="00746802" w:rsidRPr="00746802" w:rsidRDefault="00746802" w:rsidP="00746802">
      <w:r w:rsidRPr="00746802">
        <w:t>Mitchell, J. T. (1975). Comparative Teratogenic Effects of Malathion, Captan, and Thalidomide in the Embryo of the Common Snapping Turtle, Chelydra serpentina.</w:t>
      </w:r>
      <w:r w:rsidRPr="00746802">
        <w:rPr>
          <w:b/>
          <w:bCs/>
        </w:rPr>
        <w:t xml:space="preserve"> </w:t>
      </w:r>
      <w:r w:rsidRPr="00746802">
        <w:t xml:space="preserve"> </w:t>
      </w:r>
      <w:r w:rsidRPr="00746802">
        <w:rPr>
          <w:i/>
          <w:iCs/>
        </w:rPr>
        <w:t>Anat.Rec.</w:t>
      </w:r>
      <w:r w:rsidRPr="00746802">
        <w:t xml:space="preserve"> 181: 428-429 (ABS).</w:t>
      </w:r>
      <w:r w:rsidRPr="00746802">
        <w:br/>
      </w:r>
      <w:r w:rsidRPr="00746802">
        <w:rPr>
          <w:u w:val="single"/>
        </w:rPr>
        <w:t>Chem Codes</w:t>
      </w:r>
      <w:r w:rsidRPr="00746802">
        <w:t>:  EcoReference No.: 66444</w:t>
      </w:r>
      <w:r w:rsidRPr="00746802">
        <w:br/>
        <w:t xml:space="preserve">Chemical of Concern: Captan,MLN  </w:t>
      </w:r>
      <w:r w:rsidRPr="00746802">
        <w:rPr>
          <w:u w:val="single"/>
        </w:rPr>
        <w:t>Code</w:t>
      </w:r>
      <w:r w:rsidRPr="00746802">
        <w:t>:  ABSTRACT.</w:t>
      </w:r>
    </w:p>
    <w:p w:rsidR="00746802" w:rsidRPr="00746802" w:rsidRDefault="00746802" w:rsidP="00746802">
      <w:r w:rsidRPr="00746802">
        <w:t>Mitchell, J. T. (1975). Comparative Teratogenic Effects of Malathion, Captan, and Thalidomide in the Embryo of the Common Snapping Turtle, Chelydra Serpentina.</w:t>
      </w:r>
      <w:r w:rsidRPr="00746802">
        <w:rPr>
          <w:b/>
          <w:bCs/>
        </w:rPr>
        <w:t xml:space="preserve"> </w:t>
      </w:r>
      <w:r w:rsidRPr="00746802">
        <w:t xml:space="preserve"> </w:t>
      </w:r>
      <w:r w:rsidRPr="00746802">
        <w:rPr>
          <w:i/>
          <w:iCs/>
        </w:rPr>
        <w:t>Anat.Rec.</w:t>
      </w:r>
      <w:r w:rsidRPr="00746802">
        <w:t xml:space="preserve"> 181: 428-429 (ABS).</w:t>
      </w:r>
      <w:r w:rsidRPr="00746802">
        <w:br/>
      </w:r>
      <w:r w:rsidRPr="00746802">
        <w:rPr>
          <w:u w:val="single"/>
        </w:rPr>
        <w:t>Chem Codes</w:t>
      </w:r>
      <w:r w:rsidRPr="00746802">
        <w:t xml:space="preserve">:  Chemical of Concern: Captan,MLN  </w:t>
      </w:r>
      <w:r w:rsidRPr="00746802">
        <w:rPr>
          <w:u w:val="single"/>
        </w:rPr>
        <w:t>Code</w:t>
      </w:r>
      <w:r w:rsidRPr="00746802">
        <w:t>:  ABSTRACT.</w:t>
      </w:r>
    </w:p>
    <w:p w:rsidR="00746802" w:rsidRPr="00746802" w:rsidRDefault="00746802" w:rsidP="00746802">
      <w:r w:rsidRPr="00746802">
        <w:t>Mitchell, J. T. and Yntema, C. L. (1973). Teratogenic Effect of Malathion and Captan in the Embryo of the Common Snapping Turtle, Chelydra serpentina.</w:t>
      </w:r>
      <w:r w:rsidRPr="00746802">
        <w:rPr>
          <w:b/>
          <w:bCs/>
        </w:rPr>
        <w:t xml:space="preserve"> </w:t>
      </w:r>
      <w:r w:rsidRPr="00746802">
        <w:t xml:space="preserve"> </w:t>
      </w:r>
      <w:r w:rsidRPr="00746802">
        <w:rPr>
          <w:i/>
          <w:iCs/>
        </w:rPr>
        <w:t>Anat.Rec.</w:t>
      </w:r>
      <w:r w:rsidRPr="00746802">
        <w:t xml:space="preserve"> 175: 390 (ABS).</w:t>
      </w:r>
      <w:r w:rsidRPr="00746802">
        <w:br/>
      </w:r>
      <w:r w:rsidRPr="00746802">
        <w:rPr>
          <w:u w:val="single"/>
        </w:rPr>
        <w:t>Chem Codes</w:t>
      </w:r>
      <w:r w:rsidRPr="00746802">
        <w:t>:  EcoReference No.: 66445</w:t>
      </w:r>
      <w:r w:rsidRPr="00746802">
        <w:br/>
        <w:t xml:space="preserve">Chemical of Concern: Captan,MLN  </w:t>
      </w:r>
      <w:r w:rsidRPr="00746802">
        <w:rPr>
          <w:u w:val="single"/>
        </w:rPr>
        <w:t>Code</w:t>
      </w:r>
      <w:r w:rsidRPr="00746802">
        <w:t>:  ABSTRACT.</w:t>
      </w:r>
    </w:p>
    <w:p w:rsidR="00746802" w:rsidRPr="00746802" w:rsidRDefault="00746802" w:rsidP="00746802">
      <w:r w:rsidRPr="00746802">
        <w:t>Mitchell, J. T. and Yntema, C. L. (1973). Teratogenic Effect of Malathion and Captan in the Embryo of the Common Snapping Turtle, Chelydra Serpentina.</w:t>
      </w:r>
      <w:r w:rsidRPr="00746802">
        <w:rPr>
          <w:b/>
          <w:bCs/>
        </w:rPr>
        <w:t xml:space="preserve"> </w:t>
      </w:r>
      <w:r w:rsidRPr="00746802">
        <w:t xml:space="preserve"> </w:t>
      </w:r>
      <w:r w:rsidRPr="00746802">
        <w:rPr>
          <w:i/>
          <w:iCs/>
        </w:rPr>
        <w:t>Anat.Rec.</w:t>
      </w:r>
      <w:r w:rsidRPr="00746802">
        <w:t xml:space="preserve"> 175: 390 (ABS).</w:t>
      </w:r>
      <w:r w:rsidRPr="00746802">
        <w:br/>
      </w:r>
      <w:r w:rsidRPr="00746802">
        <w:rPr>
          <w:u w:val="single"/>
        </w:rPr>
        <w:t>Chem Codes</w:t>
      </w:r>
      <w:r w:rsidRPr="00746802">
        <w:t xml:space="preserve">:  Chemical of Concern: Captan,MLN  </w:t>
      </w:r>
      <w:r w:rsidRPr="00746802">
        <w:rPr>
          <w:u w:val="single"/>
        </w:rPr>
        <w:t>Code</w:t>
      </w:r>
      <w:r w:rsidRPr="00746802">
        <w:t>:  ABSTRACT.</w:t>
      </w:r>
    </w:p>
    <w:p w:rsidR="00746802" w:rsidRPr="00746802" w:rsidRDefault="00746802" w:rsidP="00746802">
      <w:r w:rsidRPr="00746802">
        <w:t>Miyahara, M., Okada, Y., Takeda, H., Aoki, G., Kobayashi, A., and Saito, Y. (1994). Multiresidue Procedures for the Determination of Pesticides in Food Using Capillary Gas Chromatographic, Flame Photometric, and Mass Spectrometric Techniques.</w:t>
      </w:r>
      <w:r w:rsidRPr="00746802">
        <w:rPr>
          <w:b/>
          <w:bCs/>
        </w:rPr>
        <w:t xml:space="preserve"> </w:t>
      </w:r>
      <w:r w:rsidRPr="00746802">
        <w:t xml:space="preserve"> </w:t>
      </w:r>
      <w:r w:rsidRPr="00746802">
        <w:rPr>
          <w:i/>
          <w:iCs/>
        </w:rPr>
        <w:t>Journal of agricultural and food chemistry</w:t>
      </w:r>
      <w:r w:rsidRPr="00746802">
        <w:t xml:space="preserve"> 42: 2795-2802.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Miyahara, M. and Saito, Y. (1994). Effects of the Processing Steps in Tofu Production on Pesticide Residues.</w:t>
      </w:r>
      <w:r w:rsidRPr="00746802">
        <w:rPr>
          <w:b/>
          <w:bCs/>
        </w:rPr>
        <w:t xml:space="preserve"> </w:t>
      </w:r>
      <w:r w:rsidRPr="00746802">
        <w:t xml:space="preserve"> </w:t>
      </w:r>
      <w:r w:rsidRPr="00746802">
        <w:rPr>
          <w:i/>
          <w:iCs/>
        </w:rPr>
        <w:t>Journal of agricultural and food chemistry</w:t>
      </w:r>
      <w:r w:rsidRPr="00746802">
        <w:t xml:space="preserve"> 42: 369-373.</w:t>
      </w:r>
      <w:r w:rsidRPr="00746802">
        <w:br/>
      </w:r>
      <w:r w:rsidRPr="00746802">
        <w:rPr>
          <w:u w:val="single"/>
        </w:rPr>
        <w:t>Chem Codes</w:t>
      </w:r>
      <w:r w:rsidRPr="00746802">
        <w:t xml:space="preserve">:  Chemical of Concern: MLN  </w:t>
      </w:r>
      <w:r w:rsidRPr="00746802">
        <w:rPr>
          <w:u w:val="single"/>
        </w:rPr>
        <w:t>Code</w:t>
      </w:r>
      <w:r w:rsidRPr="00746802">
        <w:t xml:space="preserve"> :  NO SPECIES (DEAD).</w:t>
      </w:r>
    </w:p>
    <w:p w:rsidR="00746802" w:rsidRPr="00746802" w:rsidRDefault="00746802" w:rsidP="00746802">
      <w:r w:rsidRPr="00746802">
        <w:t>Miyahara, M. and Saito, Y. (1993). Pesticide Removal Efficiencies of Soybean Oil Refining Processes.</w:t>
      </w:r>
      <w:r w:rsidRPr="00746802">
        <w:rPr>
          <w:b/>
          <w:bCs/>
        </w:rPr>
        <w:t xml:space="preserve"> </w:t>
      </w:r>
      <w:r w:rsidRPr="00746802">
        <w:t xml:space="preserve"> </w:t>
      </w:r>
      <w:r w:rsidRPr="00746802">
        <w:rPr>
          <w:i/>
          <w:iCs/>
        </w:rPr>
        <w:t>J agric food chem</w:t>
      </w:r>
      <w:r w:rsidRPr="00746802">
        <w:t xml:space="preserve"> 41:  731-734.</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Miyata, T. (1989). Problems in the Control of Insecticide-Resistant Rice Planthoppers and Leafhoppers.</w:t>
      </w:r>
      <w:r w:rsidRPr="00746802">
        <w:rPr>
          <w:b/>
          <w:bCs/>
        </w:rPr>
        <w:t xml:space="preserve"> </w:t>
      </w:r>
      <w:r w:rsidRPr="00746802">
        <w:t xml:space="preserve"> </w:t>
      </w:r>
      <w:r w:rsidRPr="00746802">
        <w:rPr>
          <w:i/>
          <w:iCs/>
        </w:rPr>
        <w:t>Pestic sci</w:t>
      </w:r>
      <w:r w:rsidRPr="00746802">
        <w:t xml:space="preserve"> 26: 261-270.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Miyata, T., Saito, T., Fukamachi, S., Kiritani, K., Kawahara, S., Yoshioka, K., Ozaki, K., Sasaki, Y., Tsuboi, A., and et al. (1981). On the Relation Between Insecticide Resistance and Aliesterase Activity in the Green Rice Leafhopper, Nephotettix Cincticeps Uhler (Hemiptera: Deltocephalidae).</w:t>
      </w:r>
      <w:r w:rsidRPr="00746802">
        <w:rPr>
          <w:b/>
          <w:bCs/>
        </w:rPr>
        <w:t xml:space="preserve"> </w:t>
      </w:r>
      <w:r w:rsidRPr="00746802">
        <w:t xml:space="preserve"> </w:t>
      </w:r>
      <w:r w:rsidRPr="00746802">
        <w:rPr>
          <w:i/>
          <w:iCs/>
        </w:rPr>
        <w:t>Japanese Journal of Applied Entomology and Zoology [JAP. J. APPL. ENTOMOL. ZOOL.]. Vol. 25, no. 3, pp. 150-155. 1981.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Miyata, T., Saito, T., Kassai, T., and Ozaki, K. (1989). In Vitro Degradation of Malathion by the Small Brown Planthopper, Laodelphax Striatellus (Fallen), and the Brown Rice Planthopper, Nilaparvata Lugens (Staal) (Hemiptera: Delphacidae).</w:t>
      </w:r>
      <w:r w:rsidRPr="00746802">
        <w:rPr>
          <w:b/>
          <w:bCs/>
        </w:rPr>
        <w:t xml:space="preserve"> </w:t>
      </w:r>
      <w:r w:rsidRPr="00746802">
        <w:t xml:space="preserve"> </w:t>
      </w:r>
      <w:r w:rsidRPr="00746802">
        <w:rPr>
          <w:i/>
          <w:iCs/>
        </w:rPr>
        <w:t>Applied Entomology and Zoology [APPL. ENTOMOL. ZOOL.]. Vol. 24, no. 2, pp. 240-241. 1989.</w:t>
      </w:r>
      <w:r w:rsidRPr="00746802">
        <w:br/>
      </w:r>
      <w:r w:rsidRPr="00746802">
        <w:rPr>
          <w:u w:val="single"/>
        </w:rPr>
        <w:t>Chem Codes</w:t>
      </w:r>
      <w:r w:rsidRPr="00746802">
        <w:t xml:space="preserve">:  Chemical of Concern: MLN  </w:t>
      </w:r>
      <w:r w:rsidRPr="00746802">
        <w:rPr>
          <w:u w:val="single"/>
        </w:rPr>
        <w:t>Code</w:t>
      </w:r>
      <w:r w:rsidRPr="00746802">
        <w:t>:  IN VITRO, METABOLISM.</w:t>
      </w:r>
    </w:p>
    <w:p w:rsidR="00746802" w:rsidRPr="00746802" w:rsidRDefault="00746802" w:rsidP="00746802">
      <w:r w:rsidRPr="00746802">
        <w:t>Miyata, T., Saito, T., and Yasutomi, K. (1984). Degradation of Super(14)C-Malathion in Vitro by Culex Pipiens Quinquefasciatus Strains Resistant and Susceptible to Malathion.</w:t>
      </w:r>
      <w:r w:rsidRPr="00746802">
        <w:rPr>
          <w:b/>
          <w:bCs/>
        </w:rPr>
        <w:t xml:space="preserve"> </w:t>
      </w:r>
      <w:r w:rsidRPr="00746802">
        <w:t xml:space="preserve"> </w:t>
      </w:r>
      <w:r w:rsidRPr="00746802">
        <w:rPr>
          <w:i/>
          <w:iCs/>
        </w:rPr>
        <w:t>Japanese Journal of Sanitary Zoology [JAP. J. SANIT. ZOOL.]. Vol. 35, no. 2, pp. 103-107. 1984.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Miyata, T., Sakai, H., Saito, T., Yoshioka, K., Ozaki, K., Sasaki, Y., and Tsuboi, A. (1981). Mechanism of Joint Toxic Action of Kitazin P Super()) With Malathion in the Malathion Resistant Green Rice Leafhopper, Nephotetiix Cincticeps) Uhler (Hemiptera: Deltocephalidae).</w:t>
      </w:r>
      <w:r w:rsidRPr="00746802">
        <w:rPr>
          <w:b/>
          <w:bCs/>
        </w:rPr>
        <w:t xml:space="preserve"> </w:t>
      </w:r>
      <w:r w:rsidRPr="00746802">
        <w:t xml:space="preserve"> </w:t>
      </w:r>
      <w:r w:rsidRPr="00746802">
        <w:rPr>
          <w:i/>
          <w:iCs/>
        </w:rPr>
        <w:t>Applied Entomology and Zoology [APPL. ENTOMOL. ZOOL.]. Vol. 16, no. 3, pp. 258-263. 1981.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Mmochi, A. J. and Mberek, R. S. (1998). Trends in the Types, Amounts, and Toxicity of Pesticides Used in Tanzania: Efforts to Control Pesticide Pollution in Zanzibar, Tanzania.</w:t>
      </w:r>
      <w:r w:rsidRPr="00746802">
        <w:rPr>
          <w:b/>
          <w:bCs/>
        </w:rPr>
        <w:t xml:space="preserve"> </w:t>
      </w:r>
      <w:r w:rsidRPr="00746802">
        <w:t xml:space="preserve"> </w:t>
      </w:r>
      <w:r w:rsidRPr="00746802">
        <w:rPr>
          <w:i/>
          <w:iCs/>
        </w:rPr>
        <w:t>Ambio</w:t>
      </w:r>
      <w:r w:rsidRPr="00746802">
        <w:t xml:space="preserve"> 27: 669-676.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Mohamed, R. A. (1997). Effectiveness of Datura Leave Extracts and Their Mixtures With Malathion Against the Cowpea Beetle-Callosobruchus Maculatus (F.).</w:t>
      </w:r>
      <w:r w:rsidRPr="00746802">
        <w:rPr>
          <w:b/>
          <w:bCs/>
        </w:rPr>
        <w:t xml:space="preserve"> </w:t>
      </w:r>
      <w:r w:rsidRPr="00746802">
        <w:t xml:space="preserve"> </w:t>
      </w:r>
      <w:r w:rsidRPr="00746802">
        <w:rPr>
          <w:i/>
          <w:iCs/>
        </w:rPr>
        <w:t>Annals of Agricultural Science, Moshtohor [ANN. AGRIC. SCI., MOSHTOHOR]. Vol. 35, no. 1, pp. 589-604. Mar 1997.</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Mohammad, A. and Khan, M. Am (1993). New Surface-Modified Sorbent Layer for the Analysis of Toxic Metals in Seawater and Industrial Wastewater.</w:t>
      </w:r>
      <w:r w:rsidRPr="00746802">
        <w:rPr>
          <w:b/>
          <w:bCs/>
        </w:rPr>
        <w:t xml:space="preserve"> </w:t>
      </w:r>
      <w:r w:rsidRPr="00746802">
        <w:t xml:space="preserve"> </w:t>
      </w:r>
      <w:r w:rsidRPr="00746802">
        <w:rPr>
          <w:i/>
          <w:iCs/>
        </w:rPr>
        <w:t>J chromatogr</w:t>
      </w:r>
      <w:r w:rsidRPr="00746802">
        <w:t xml:space="preserve"> 642: 455-458.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Mohan, M. R. and Kumari, K. S. (1999). Histopathology of Intestine of Glossogobius giuris (Ham) Exposed to Sublethal Level of Malathion.</w:t>
      </w:r>
      <w:r w:rsidRPr="00746802">
        <w:rPr>
          <w:b/>
          <w:bCs/>
        </w:rPr>
        <w:t xml:space="preserve"> </w:t>
      </w:r>
      <w:r w:rsidRPr="00746802">
        <w:t xml:space="preserve"> </w:t>
      </w:r>
      <w:r w:rsidRPr="00746802">
        <w:rPr>
          <w:i/>
          <w:iCs/>
        </w:rPr>
        <w:t>Indian J.Environ.Ecoplann.</w:t>
      </w:r>
      <w:r w:rsidRPr="00746802">
        <w:t xml:space="preserve"> 2: 233-236.</w:t>
      </w:r>
      <w:r w:rsidRPr="00746802">
        <w:br/>
      </w:r>
      <w:r w:rsidRPr="00746802">
        <w:rPr>
          <w:u w:val="single"/>
        </w:rPr>
        <w:t>Chem Codes</w:t>
      </w:r>
      <w:r w:rsidRPr="00746802">
        <w:t xml:space="preserve">:  Chemical of Concern: MLN  </w:t>
      </w:r>
      <w:r w:rsidRPr="00746802">
        <w:rPr>
          <w:u w:val="single"/>
        </w:rPr>
        <w:t>Code</w:t>
      </w:r>
      <w:r w:rsidRPr="00746802">
        <w:t>:  NO SOURCE/NOT PURSUING.</w:t>
      </w:r>
    </w:p>
    <w:p w:rsidR="00746802" w:rsidRPr="00746802" w:rsidRDefault="00746802" w:rsidP="00746802">
      <w:r w:rsidRPr="00746802">
        <w:t>Mohanachari, V., Bhargava, D., Indira, K., and Swami, K. S. (1980). Influence of Malathion on the Catalytic Potential of Glutamate Dehydrogenase in Sheep Brain.</w:t>
      </w:r>
      <w:r w:rsidRPr="00746802">
        <w:rPr>
          <w:b/>
          <w:bCs/>
        </w:rPr>
        <w:t xml:space="preserve"> </w:t>
      </w:r>
      <w:r w:rsidRPr="00746802">
        <w:t xml:space="preserve">  </w:t>
      </w:r>
      <w:r w:rsidRPr="00746802">
        <w:rPr>
          <w:i/>
          <w:iCs/>
        </w:rPr>
        <w:t>Pestic.Biochem.Physiol.</w:t>
      </w:r>
      <w:r w:rsidRPr="00746802">
        <w:t xml:space="preserve"> 14: 271-274.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Mohanachari, V., Neeraja, P., Indira, K., and Swami, K. S. (1980). Inhibition of Sheep Liver Arginase by Malathion.</w:t>
      </w:r>
      <w:r w:rsidRPr="00746802">
        <w:rPr>
          <w:b/>
          <w:bCs/>
        </w:rPr>
        <w:t xml:space="preserve"> </w:t>
      </w:r>
      <w:r w:rsidRPr="00746802">
        <w:t xml:space="preserve"> </w:t>
      </w:r>
      <w:r w:rsidRPr="00746802">
        <w:rPr>
          <w:i/>
          <w:iCs/>
        </w:rPr>
        <w:t>Bull.Environ.Contam.Toxicol.</w:t>
      </w:r>
      <w:r w:rsidRPr="00746802">
        <w:t xml:space="preserve"> 24: 875-878.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Mohanachari, V., Rajendra, W., and Indira, K. (1984). Activation of Sheep Brain Succinate Dehydrogenase by Malathion.</w:t>
      </w:r>
      <w:r w:rsidRPr="00746802">
        <w:rPr>
          <w:b/>
          <w:bCs/>
        </w:rPr>
        <w:t xml:space="preserve"> </w:t>
      </w:r>
      <w:r w:rsidRPr="00746802">
        <w:t xml:space="preserve"> </w:t>
      </w:r>
      <w:r w:rsidRPr="00746802">
        <w:rPr>
          <w:i/>
          <w:iCs/>
        </w:rPr>
        <w:t>Environment and ecology. Kalyani [ENVIRON. ECOL.]. Vol. 2, no. 3, pp. 199-200. 1984.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Mohlenberg, F. and Kiorboe, T. (1983). Burrowing and Avoidance Behaviour in Marine Organisms Exposed to Pesticide-Contaminated Sediment.</w:t>
      </w:r>
      <w:r w:rsidRPr="00746802">
        <w:rPr>
          <w:b/>
          <w:bCs/>
        </w:rPr>
        <w:t xml:space="preserve"> </w:t>
      </w:r>
      <w:r w:rsidRPr="00746802">
        <w:t xml:space="preserve"> </w:t>
      </w:r>
      <w:r w:rsidRPr="00746802">
        <w:rPr>
          <w:i/>
          <w:iCs/>
        </w:rPr>
        <w:t>Mar.Pollut.Bull.</w:t>
      </w:r>
      <w:r w:rsidRPr="00746802">
        <w:t xml:space="preserve"> 14: 57-60.</w:t>
      </w:r>
      <w:r w:rsidRPr="00746802">
        <w:br/>
      </w:r>
      <w:r w:rsidRPr="00746802">
        <w:rPr>
          <w:u w:val="single"/>
        </w:rPr>
        <w:t>Chem Codes</w:t>
      </w:r>
      <w:r w:rsidRPr="00746802">
        <w:t xml:space="preserve">:  Chemical of Concern: PRN,MP,MLN,MCPH  </w:t>
      </w:r>
      <w:r w:rsidRPr="00746802">
        <w:rPr>
          <w:u w:val="single"/>
        </w:rPr>
        <w:t>Code</w:t>
      </w:r>
      <w:r w:rsidRPr="00746802">
        <w:t>:  SEDIMENT CONC.</w:t>
      </w:r>
    </w:p>
    <w:p w:rsidR="00746802" w:rsidRPr="00746802" w:rsidRDefault="00746802" w:rsidP="00746802">
      <w:r w:rsidRPr="00746802">
        <w:t>Mohn, Georges (1973). 5-Methyltryptophan Resistance Mutations in Escherichia Coli K-12 Mutagenic Activity of Monofunctional Alkylating Agents Including Organophosphorus Insecticides.</w:t>
      </w:r>
      <w:r w:rsidRPr="00746802">
        <w:rPr>
          <w:b/>
          <w:bCs/>
        </w:rPr>
        <w:t xml:space="preserve"> </w:t>
      </w:r>
      <w:r w:rsidRPr="00746802">
        <w:t xml:space="preserve"> </w:t>
      </w:r>
      <w:r w:rsidRPr="00746802">
        <w:rPr>
          <w:i/>
          <w:iCs/>
        </w:rPr>
        <w:t>Mutation Research/Fundamental and Molecular Mechanisms of Mutagenesis</w:t>
      </w:r>
      <w:r w:rsidRPr="00746802">
        <w:t xml:space="preserve"> 20: 7-15.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Molinari, G. P., Cavanna, S., and Ferroni, B. (1998). Multiresidue Method for Determination of Organophosphorus Pesticides in Vegetables.</w:t>
      </w:r>
      <w:r w:rsidRPr="00746802">
        <w:rPr>
          <w:b/>
          <w:bCs/>
        </w:rPr>
        <w:t xml:space="preserve"> </w:t>
      </w:r>
      <w:r w:rsidRPr="00746802">
        <w:t xml:space="preserve"> </w:t>
      </w:r>
      <w:r w:rsidRPr="00746802">
        <w:rPr>
          <w:i/>
          <w:iCs/>
        </w:rPr>
        <w:t>Food additives and contaminants</w:t>
      </w:r>
      <w:r w:rsidRPr="00746802">
        <w:t xml:space="preserve"> 15: 510-517.</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Monserrat, Jose M. and Bianchini, Adalto (2000). Methodological and Biological Aspects to Be Considered in Acetylcholinesterase Reactivation Assays Using 2-Pam.</w:t>
      </w:r>
      <w:r w:rsidRPr="00746802">
        <w:rPr>
          <w:b/>
          <w:bCs/>
        </w:rPr>
        <w:t xml:space="preserve"> </w:t>
      </w:r>
      <w:r w:rsidRPr="00746802">
        <w:t xml:space="preserve"> </w:t>
      </w:r>
      <w:r w:rsidRPr="00746802">
        <w:rPr>
          <w:i/>
          <w:iCs/>
        </w:rPr>
        <w:t xml:space="preserve"> Environmental Toxicology and Pharmacology</w:t>
      </w:r>
      <w:r w:rsidRPr="00746802">
        <w:t xml:space="preserve"> 9: 39-47.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Moore, J. C., Dukes, J. C., Clark, J. R., Malone, J., Hallmon, C. F., and Hester, P. G. (1993). Downwind Drift and Deposition of Malathion on Human Targets From Ground Ultra-Low Volume Mosquito Sprays.</w:t>
      </w:r>
      <w:r w:rsidRPr="00746802">
        <w:rPr>
          <w:b/>
          <w:bCs/>
        </w:rPr>
        <w:t xml:space="preserve"> </w:t>
      </w:r>
      <w:r w:rsidRPr="00746802">
        <w:t xml:space="preserve"> </w:t>
      </w:r>
      <w:r w:rsidRPr="00746802">
        <w:rPr>
          <w:i/>
          <w:iCs/>
        </w:rPr>
        <w:t>Journal of the American Mosquito Control Association [J. AM. MOSQ. CONTROL ASSOC.]. Vol. 9, no. 2, pp. 138-142. 1993.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Moraes, S. S., Bautista, A. R. L., and Viana, B. F. (2000). Acute Toxicity Studies of Insecticides (Dl Sub(50) E Cl Sub(50)) to Scaptotrigona Tubiba (Smith) (Hymenoptera: Apidae): by Contact Route.</w:t>
      </w:r>
      <w:r w:rsidRPr="00746802">
        <w:rPr>
          <w:b/>
          <w:bCs/>
        </w:rPr>
        <w:t xml:space="preserve"> </w:t>
      </w:r>
      <w:r w:rsidRPr="00746802">
        <w:t xml:space="preserve"> </w:t>
      </w:r>
      <w:r w:rsidRPr="00746802">
        <w:rPr>
          <w:i/>
          <w:iCs/>
        </w:rPr>
        <w:t>Anais de Sociedade Entomologica do Brasil [An. Soc. Entomol. Bras.]. Vol. 29, no. 1, pp. 31-37. Mar 2000.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Moreno, D. S. and Mangan, R. L. (1995). Gustatory Response of the Mexican Fruit Fly to Baits.</w:t>
      </w:r>
      <w:r w:rsidRPr="00746802">
        <w:rPr>
          <w:b/>
          <w:bCs/>
        </w:rPr>
        <w:t xml:space="preserve"> </w:t>
      </w:r>
      <w:r w:rsidRPr="00746802">
        <w:t xml:space="preserve"> </w:t>
      </w:r>
      <w:r w:rsidRPr="00746802">
        <w:rPr>
          <w:i/>
          <w:iCs/>
        </w:rPr>
        <w:t xml:space="preserve">209th american chemical society national meeting, anaheim, california, usa, april 2-6, 1995. Abstracts of </w:t>
      </w:r>
      <w:r w:rsidRPr="00746802">
        <w:rPr>
          <w:i/>
          <w:iCs/>
        </w:rPr>
        <w:lastRenderedPageBreak/>
        <w:t>papers american chemical society</w:t>
      </w:r>
      <w:r w:rsidRPr="00746802">
        <w:t xml:space="preserve"> 209: Agro 20.</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Morgan, D. P. and Roan, C. C. (1973). Adrenocortical Function in Persons Occupationally Exposed to Pesticides.</w:t>
      </w:r>
      <w:r w:rsidRPr="00746802">
        <w:rPr>
          <w:b/>
          <w:bCs/>
        </w:rPr>
        <w:t xml:space="preserve"> </w:t>
      </w:r>
      <w:r w:rsidRPr="00746802">
        <w:t xml:space="preserve"> </w:t>
      </w:r>
      <w:r w:rsidRPr="00746802">
        <w:rPr>
          <w:i/>
          <w:iCs/>
        </w:rPr>
        <w:t>J.Occup.Med.</w:t>
      </w:r>
      <w:r w:rsidRPr="00746802">
        <w:t xml:space="preserve"> 15: 26-28.</w:t>
      </w:r>
      <w:r w:rsidRPr="00746802">
        <w:br/>
      </w:r>
      <w:r w:rsidRPr="00746802">
        <w:rPr>
          <w:u w:val="single"/>
        </w:rPr>
        <w:t>Chem Codes</w:t>
      </w:r>
      <w:r w:rsidRPr="00746802">
        <w:t xml:space="preserve">:  Chemical of Concern: PRN,PYN,TXP,DDT,DLD,CHD,MLN,HCCH,PPX,DZ,DDVP  </w:t>
      </w:r>
      <w:r w:rsidRPr="00746802">
        <w:rPr>
          <w:u w:val="single"/>
        </w:rPr>
        <w:t>Code</w:t>
      </w:r>
      <w:r w:rsidRPr="00746802">
        <w:t>:  HUMAN HEALTH.</w:t>
      </w:r>
    </w:p>
    <w:p w:rsidR="00746802" w:rsidRPr="00746802" w:rsidRDefault="00746802" w:rsidP="00746802">
      <w:r w:rsidRPr="00746802">
        <w:t>Morgan, D. P. and Roan, C. C. (1973). Adrenocortical Function in Persons Occupationally Exposed to Pesticides.</w:t>
      </w:r>
      <w:r w:rsidRPr="00746802">
        <w:rPr>
          <w:b/>
          <w:bCs/>
        </w:rPr>
        <w:t xml:space="preserve"> </w:t>
      </w:r>
      <w:r w:rsidRPr="00746802">
        <w:t xml:space="preserve"> </w:t>
      </w:r>
      <w:r w:rsidRPr="00746802">
        <w:rPr>
          <w:i/>
          <w:iCs/>
        </w:rPr>
        <w:t>J.Occup.Med.</w:t>
      </w:r>
      <w:r w:rsidRPr="00746802">
        <w:t xml:space="preserve"> 15: 26-28.</w:t>
      </w:r>
      <w:r w:rsidRPr="00746802">
        <w:br/>
      </w:r>
      <w:r w:rsidRPr="00746802">
        <w:rPr>
          <w:u w:val="single"/>
        </w:rPr>
        <w:t>Chem Codes</w:t>
      </w:r>
      <w:r w:rsidRPr="00746802">
        <w:t xml:space="preserve">:  Chemical of Concern: PRN,PYN,TXP,DDT,DLD,CHD,MLN,HCCH,PPX,DZ,DDVP  </w:t>
      </w:r>
      <w:r w:rsidRPr="00746802">
        <w:rPr>
          <w:u w:val="single"/>
        </w:rPr>
        <w:t>Code</w:t>
      </w:r>
      <w:r w:rsidRPr="00746802">
        <w:t>:  HUMAN HEALTH.</w:t>
      </w:r>
    </w:p>
    <w:p w:rsidR="00746802" w:rsidRPr="00746802" w:rsidRDefault="00746802" w:rsidP="00746802">
      <w:r w:rsidRPr="00746802">
        <w:t>Morita, M., Yoshinaga, J., Mukai, H., Ambe, Y., Tanaka, A., and Shibata, Y. (1997). Specimen Banking at National Institute for Environmental Studies, Japan.</w:t>
      </w:r>
      <w:r w:rsidRPr="00746802">
        <w:rPr>
          <w:b/>
          <w:bCs/>
        </w:rPr>
        <w:t xml:space="preserve"> </w:t>
      </w:r>
      <w:r w:rsidRPr="00746802">
        <w:t xml:space="preserve"> </w:t>
      </w:r>
      <w:r w:rsidRPr="00746802">
        <w:rPr>
          <w:i/>
          <w:iCs/>
        </w:rPr>
        <w:t>Chemosphere</w:t>
      </w:r>
      <w:r w:rsidRPr="00746802">
        <w:t xml:space="preserve"> 34: 1907-1919.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Mostaghimi, S., Mcclellan, P. W., and Cooke, R. A. (1993). Pesticide Contamination of Groundwater in Virginia Bmp Impact Assessment.</w:t>
      </w:r>
      <w:r w:rsidRPr="00746802">
        <w:rPr>
          <w:b/>
          <w:bCs/>
        </w:rPr>
        <w:t xml:space="preserve"> </w:t>
      </w:r>
      <w:r w:rsidRPr="00746802">
        <w:t xml:space="preserve"> </w:t>
      </w:r>
      <w:r w:rsidRPr="00746802">
        <w:rPr>
          <w:i/>
          <w:iCs/>
        </w:rPr>
        <w:t>Water science and technology</w:t>
      </w:r>
      <w:r w:rsidRPr="00746802">
        <w:t xml:space="preserve"> 28: 379-387.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Mount, D. R., Hockett, J. R., Garrison, T. D., Barten, K. A., and Society of Environmental Toxicology and Chemistry, Pensacola (USA) (1992). Summary Findings From Toxicity Identification Evaluations.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t>Mourya, D. T., Hemingway, J., and Leake, C. J. ( 1993). Changes in Enzyme Titres With Age Four Geographical Strains of Aedes Aegypti and Their Association With Insecticide Resistance.</w:t>
      </w:r>
      <w:r w:rsidRPr="00746802">
        <w:rPr>
          <w:b/>
          <w:bCs/>
        </w:rPr>
        <w:t xml:space="preserve"> </w:t>
      </w:r>
      <w:r w:rsidRPr="00746802">
        <w:t xml:space="preserve"> </w:t>
      </w:r>
      <w:r w:rsidRPr="00746802">
        <w:rPr>
          <w:i/>
          <w:iCs/>
        </w:rPr>
        <w:t>Med vet entomol</w:t>
      </w:r>
      <w:r w:rsidRPr="00746802">
        <w:t xml:space="preserve"> 7: 11-16.</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Mouvet, C. and Jucker, C. (1997). Correction of Previews 99711192. Influence of Various Filters on the Concentration of Pesticides Dissolved in Water. Correction of Abstract. Erratum Published in Environmental Science and Technology Vol. 31. Iss. 11. 1997. P. 3340.</w:t>
      </w:r>
      <w:r w:rsidRPr="00746802">
        <w:rPr>
          <w:b/>
          <w:bCs/>
        </w:rPr>
        <w:t xml:space="preserve"> </w:t>
      </w:r>
      <w:r w:rsidRPr="00746802">
        <w:t xml:space="preserve"> </w:t>
      </w:r>
      <w:r w:rsidRPr="00746802">
        <w:rPr>
          <w:i/>
          <w:iCs/>
        </w:rPr>
        <w:t>Environmental science &amp; technology</w:t>
      </w:r>
      <w:r w:rsidRPr="00746802">
        <w:t xml:space="preserve"> 31: 2434-2437.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Mouvet, C. and Jucker, C. (1997). Influence of Various Filters on the Concentration of Pesticides Dissolved in Water.</w:t>
      </w:r>
      <w:r w:rsidRPr="00746802">
        <w:rPr>
          <w:b/>
          <w:bCs/>
        </w:rPr>
        <w:t xml:space="preserve"> </w:t>
      </w:r>
      <w:r w:rsidRPr="00746802">
        <w:t xml:space="preserve"> </w:t>
      </w:r>
      <w:r w:rsidRPr="00746802">
        <w:rPr>
          <w:i/>
          <w:iCs/>
        </w:rPr>
        <w:t>Environmental science &amp; technology</w:t>
      </w:r>
      <w:r w:rsidRPr="00746802">
        <w:t xml:space="preserve"> 31: 2434-2437.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Moyer, L., Cross, J., and Illinois State Environmental Protection Agency, Springfield (USA). Div. of Water Pollution Control (1990). Pesticide Monitoring: Illinois Epa's Summary of Results, 1985-1989.</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Muan, B. and Skaare, J. U. (1986). Gas Chromatographic Determination and Mass Spectrometric Confirmation of Malathion in Milk and Blood.</w:t>
      </w:r>
      <w:r w:rsidRPr="00746802">
        <w:rPr>
          <w:b/>
          <w:bCs/>
        </w:rPr>
        <w:t xml:space="preserve"> </w:t>
      </w:r>
      <w:r w:rsidRPr="00746802">
        <w:t xml:space="preserve"> </w:t>
      </w:r>
      <w:r w:rsidRPr="00746802">
        <w:rPr>
          <w:i/>
          <w:iCs/>
        </w:rPr>
        <w:t>J agric food chem</w:t>
      </w:r>
      <w:r w:rsidRPr="00746802">
        <w:t xml:space="preserve"> 34: 87-88.</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lastRenderedPageBreak/>
        <w:t>Muan, B. and Skare, J. U. (1989). A Method for the Determination of the Main Metabolites of Malathion in Biological Samples.</w:t>
      </w:r>
      <w:r w:rsidRPr="00746802">
        <w:rPr>
          <w:b/>
          <w:bCs/>
        </w:rPr>
        <w:t xml:space="preserve">  </w:t>
      </w:r>
      <w:r w:rsidRPr="00746802">
        <w:t xml:space="preserve"> </w:t>
      </w:r>
      <w:r w:rsidRPr="00746802">
        <w:rPr>
          <w:i/>
          <w:iCs/>
        </w:rPr>
        <w:t>J agric food chem</w:t>
      </w:r>
      <w:r w:rsidRPr="00746802">
        <w:t xml:space="preserve"> 37: 1081-1085.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Mueller-Herold, U., Caderas, D., and Funck, P. ( 1997). Validity of Global Lifetime Estimates by a Simple General Limiting Law for the Decay of Organic Compounds With Long-Range Pollution Potential.</w:t>
      </w:r>
      <w:r w:rsidRPr="00746802">
        <w:rPr>
          <w:b/>
          <w:bCs/>
        </w:rPr>
        <w:t xml:space="preserve"> </w:t>
      </w:r>
      <w:r w:rsidRPr="00746802">
        <w:t xml:space="preserve"> </w:t>
      </w:r>
      <w:r w:rsidRPr="00746802">
        <w:rPr>
          <w:i/>
          <w:iCs/>
        </w:rPr>
        <w:t>Environmental science &amp; technology</w:t>
      </w:r>
      <w:r w:rsidRPr="00746802">
        <w:t xml:space="preserve"> 31: 3511-3515.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Mueller, P. (1989). Biomonitoring of Chemicals on Tropical Ecosystems.</w:t>
      </w:r>
      <w:r w:rsidRPr="00746802">
        <w:rPr>
          <w:b/>
          <w:bCs/>
        </w:rPr>
        <w:t xml:space="preserve"> </w:t>
      </w:r>
      <w:r w:rsidRPr="00746802">
        <w:t xml:space="preserve"> </w:t>
      </w:r>
      <w:r w:rsidRPr="00746802">
        <w:rPr>
          <w:i/>
          <w:iCs/>
        </w:rPr>
        <w:t>Amazoniana</w:t>
      </w:r>
      <w:r w:rsidRPr="00746802">
        <w:t xml:space="preserve"> 11: 71-90.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Mufti, S. A., Nazir, N., and Ahmad, M. (ed) (1980). Toxic Effects of Malathion on Mice Embryogenesis.</w:t>
      </w:r>
      <w:r w:rsidRPr="00746802">
        <w:rPr>
          <w:b/>
          <w:bCs/>
        </w:rPr>
        <w:t xml:space="preserve"> </w:t>
      </w:r>
      <w:r w:rsidRPr="00746802">
        <w:t xml:space="preserve"> </w:t>
      </w:r>
      <w:r w:rsidRPr="00746802">
        <w:rPr>
          <w:i/>
          <w:iCs/>
        </w:rPr>
        <w:t xml:space="preserve">8. Pakistan Congress </w:t>
      </w:r>
      <w:r w:rsidRPr="00746802">
        <w:rPr>
          <w:b/>
          <w:bCs/>
          <w:i/>
          <w:iCs/>
        </w:rPr>
        <w:t>of</w:t>
      </w:r>
      <w:r w:rsidRPr="00746802">
        <w:rPr>
          <w:i/>
          <w:iCs/>
        </w:rPr>
        <w:t xml:space="preserve"> Zoology, Peshawar (Pakistan), 10-11 Apr 1988</w:t>
      </w:r>
      <w:r w:rsidRPr="00746802">
        <w:t>.</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Mukerjee, S., Ellenson, W. D., Lewis, R. G., Stevens, R. K., Somerville, M. C., Shadwick, D. S., and Willis, R. D. (1997). An Environmental Scoping Study in the Lower Rio Grande Valley of Texas: Iii. Residential Microenvironmental Monitoring for Air, House Dust, and Soil.</w:t>
      </w:r>
      <w:r w:rsidRPr="00746802">
        <w:rPr>
          <w:b/>
          <w:bCs/>
        </w:rPr>
        <w:t xml:space="preserve"> </w:t>
      </w:r>
      <w:r w:rsidRPr="00746802">
        <w:t xml:space="preserve"> </w:t>
      </w:r>
      <w:r w:rsidRPr="00746802">
        <w:rPr>
          <w:i/>
          <w:iCs/>
        </w:rPr>
        <w:t>Environment international</w:t>
      </w:r>
      <w:r w:rsidRPr="00746802">
        <w:t xml:space="preserve"> 23: 657-673.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Mukerjee, S. K. (1986). Plant Protection Chemicals in 2000-A.d.</w:t>
      </w:r>
      <w:r w:rsidRPr="00746802">
        <w:rPr>
          <w:b/>
          <w:bCs/>
        </w:rPr>
        <w:t xml:space="preserve"> </w:t>
      </w:r>
      <w:r w:rsidRPr="00746802">
        <w:t xml:space="preserve"> </w:t>
      </w:r>
      <w:r w:rsidRPr="00746802">
        <w:rPr>
          <w:i/>
          <w:iCs/>
        </w:rPr>
        <w:t>Seminar on plant protection in the year 2000 ad, new delhi, india, dec. 20-22, 1984. Proc indian natl sci acad part b biol sci</w:t>
      </w:r>
      <w:r w:rsidRPr="00746802">
        <w:t xml:space="preserve"> 52: 35-48.</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Mukhopadhyay, A. K., Karmakar, P., Hati, A. K., and Dey, P. (1997). Recent Epidemiological Status of Malaria in Calcutta Municipal Corporation Area, West Bengal.</w:t>
      </w:r>
      <w:r w:rsidRPr="00746802">
        <w:rPr>
          <w:b/>
          <w:bCs/>
        </w:rPr>
        <w:t xml:space="preserve"> </w:t>
      </w:r>
      <w:r w:rsidRPr="00746802">
        <w:t xml:space="preserve"> </w:t>
      </w:r>
      <w:r w:rsidRPr="00746802">
        <w:rPr>
          <w:i/>
          <w:iCs/>
        </w:rPr>
        <w:t>Indian journal of malariology</w:t>
      </w:r>
      <w:r w:rsidRPr="00746802">
        <w:t xml:space="preserve"> 34: 188-196.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Muldoon, S. R. and Hodgson, M. J. (1992). Risk Factors for Nonoccupational Organophosphate Pesticide Poisoning.</w:t>
      </w:r>
      <w:r w:rsidRPr="00746802">
        <w:rPr>
          <w:b/>
          <w:bCs/>
        </w:rPr>
        <w:t xml:space="preserve"> </w:t>
      </w:r>
      <w:r w:rsidRPr="00746802">
        <w:t xml:space="preserve"> </w:t>
      </w:r>
      <w:r w:rsidRPr="00746802">
        <w:rPr>
          <w:i/>
          <w:iCs/>
        </w:rPr>
        <w:t>J occup med</w:t>
      </w:r>
      <w:r w:rsidRPr="00746802">
        <w:t xml:space="preserve"> 34: 38-41.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Mulla, M. S. and Mian, L. S. (1981). Biological and Environmental Impacts of the Insecticides Malathion and Parathion on Nontarget Biota in Aquatic Ecosystems.</w:t>
      </w:r>
      <w:r w:rsidRPr="00746802">
        <w:rPr>
          <w:b/>
          <w:bCs/>
        </w:rPr>
        <w:t xml:space="preserve"> </w:t>
      </w:r>
      <w:r w:rsidRPr="00746802">
        <w:t xml:space="preserve"> </w:t>
      </w:r>
      <w:r w:rsidRPr="00746802">
        <w:rPr>
          <w:i/>
          <w:iCs/>
        </w:rPr>
        <w:t>Residue Rev.</w:t>
      </w:r>
      <w:r w:rsidRPr="00746802">
        <w:t xml:space="preserve"> 78: 101-135.</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Mulla, M. S. and Mian, L. S. (1981). Biological and Environmental Impacts of the Insecticides Malathion and Parathion on Nontarget Biota in Aquatic Ecosystems.</w:t>
      </w:r>
      <w:r w:rsidRPr="00746802">
        <w:rPr>
          <w:b/>
          <w:bCs/>
        </w:rPr>
        <w:t xml:space="preserve"> </w:t>
      </w:r>
      <w:r w:rsidRPr="00746802">
        <w:t xml:space="preserve"> </w:t>
      </w:r>
      <w:r w:rsidRPr="00746802">
        <w:rPr>
          <w:i/>
          <w:iCs/>
        </w:rPr>
        <w:t>Residue Rev.</w:t>
      </w:r>
      <w:r w:rsidRPr="00746802">
        <w:t xml:space="preserve"> 78: 101-135.</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Mulla, M. S., Mian, L. S., and Kawecki, J. A. (1981). Distribution, Transport, and Fate of the Insecticides Malathion and Parathion in the Environment.</w:t>
      </w:r>
      <w:r w:rsidRPr="00746802">
        <w:rPr>
          <w:b/>
          <w:bCs/>
        </w:rPr>
        <w:t xml:space="preserve"> </w:t>
      </w:r>
      <w:r w:rsidRPr="00746802">
        <w:t xml:space="preserve"> </w:t>
      </w:r>
      <w:r w:rsidRPr="00746802">
        <w:rPr>
          <w:i/>
          <w:iCs/>
        </w:rPr>
        <w:t>Residue Rev.</w:t>
      </w:r>
      <w:r w:rsidRPr="00746802">
        <w:t xml:space="preserve"> 81: 2-159.</w:t>
      </w:r>
      <w:r w:rsidRPr="00746802">
        <w:br/>
      </w:r>
      <w:r w:rsidRPr="00746802">
        <w:rPr>
          <w:u w:val="single"/>
        </w:rPr>
        <w:t>Chem Codes</w:t>
      </w:r>
      <w:r w:rsidRPr="00746802">
        <w:t xml:space="preserve">:  Chemical of Concern: MLN  </w:t>
      </w:r>
      <w:r w:rsidRPr="00746802">
        <w:rPr>
          <w:u w:val="single"/>
        </w:rPr>
        <w:t>Code</w:t>
      </w:r>
      <w:r w:rsidRPr="00746802">
        <w:t>:  FATE/REVIEW.</w:t>
      </w:r>
    </w:p>
    <w:p w:rsidR="00746802" w:rsidRPr="00746802" w:rsidRDefault="00746802" w:rsidP="00746802">
      <w:r w:rsidRPr="00746802">
        <w:t>Mulla, M. S., Mian, L. S., and Kawecki, J. A. (1981). Distribution, Transport, and Fate of the Insecticides Malathion and Parathion in the Environment.</w:t>
      </w:r>
      <w:r w:rsidRPr="00746802">
        <w:rPr>
          <w:b/>
          <w:bCs/>
        </w:rPr>
        <w:t xml:space="preserve"> </w:t>
      </w:r>
      <w:r w:rsidRPr="00746802">
        <w:t xml:space="preserve"> </w:t>
      </w:r>
      <w:r w:rsidRPr="00746802">
        <w:rPr>
          <w:i/>
          <w:iCs/>
        </w:rPr>
        <w:t>Residue Rev.</w:t>
      </w:r>
      <w:r w:rsidRPr="00746802">
        <w:t xml:space="preserve"> 81: 2-159.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Munn, M. D. and Gilliom, R. J. (2001). Pesticide Toxicity Index for Freshwater Aquatic Organisms.</w:t>
      </w:r>
      <w:r w:rsidRPr="00746802">
        <w:rPr>
          <w:b/>
          <w:bCs/>
        </w:rPr>
        <w:t xml:space="preserve"> </w:t>
      </w:r>
      <w:r w:rsidRPr="00746802">
        <w:t xml:space="preserve"> </w:t>
      </w:r>
      <w:r w:rsidRPr="00746802">
        <w:rPr>
          <w:i/>
          <w:iCs/>
        </w:rPr>
        <w:t>Water-Resour.Investig.Rep.No.01-4077, U.S.Geol.Surv., Sacramento, CA</w:t>
      </w:r>
      <w:r w:rsidRPr="00746802">
        <w:t xml:space="preserve"> 1-55.</w:t>
      </w:r>
      <w:r w:rsidRPr="00746802">
        <w:br/>
      </w:r>
      <w:r w:rsidRPr="00746802">
        <w:rPr>
          <w:u w:val="single"/>
        </w:rPr>
        <w:t>Chem Codes</w:t>
      </w:r>
      <w:r w:rsidRPr="00746802">
        <w:t xml:space="preserve">:  Chemical of Concern: MCPB,CBL,CPY,DZ,MLN,ACR,ATZ,BFL,BTY,CZE,LNR,MTL,MBZ,PDM,PRO,SZ,TET,TFN  </w:t>
      </w:r>
      <w:r w:rsidRPr="00746802">
        <w:rPr>
          <w:u w:val="single"/>
        </w:rPr>
        <w:t>Code</w:t>
      </w:r>
      <w:r w:rsidRPr="00746802">
        <w:t>:  REFS CHECKED/REVIEW.</w:t>
      </w:r>
    </w:p>
    <w:p w:rsidR="00746802" w:rsidRPr="00746802" w:rsidRDefault="00746802" w:rsidP="00746802">
      <w:r w:rsidRPr="00746802">
        <w:t>Munn, M. D. and Gilliom, R. J. (2001). Pesticide Toxicity Index for Freshwater Aquatic Organisms.</w:t>
      </w:r>
      <w:r w:rsidRPr="00746802">
        <w:rPr>
          <w:b/>
          <w:bCs/>
        </w:rPr>
        <w:t xml:space="preserve"> </w:t>
      </w:r>
      <w:r w:rsidRPr="00746802">
        <w:t xml:space="preserve"> </w:t>
      </w:r>
      <w:r w:rsidRPr="00746802">
        <w:rPr>
          <w:i/>
          <w:iCs/>
        </w:rPr>
        <w:t>Water-Resour.Investig.Rep.No.01-4077, U.S.Geol.Surv., Sacramento, CA</w:t>
      </w:r>
      <w:r w:rsidRPr="00746802">
        <w:t xml:space="preserve"> 1-55.</w:t>
      </w:r>
      <w:r w:rsidRPr="00746802">
        <w:br/>
      </w:r>
      <w:r w:rsidRPr="00746802">
        <w:rPr>
          <w:u w:val="single"/>
        </w:rPr>
        <w:t>Chem Codes</w:t>
      </w:r>
      <w:r w:rsidRPr="00746802">
        <w:t xml:space="preserve">:  Chemical of Concern: MCPB,CBL,CPY,DZ,MLN,ACR,ATZ,BFL,BTY,CZE,LNR,MTL,MBZ,PDM,PRO,SZ,TET,TFN  </w:t>
      </w:r>
      <w:r w:rsidRPr="00746802">
        <w:rPr>
          <w:u w:val="single"/>
        </w:rPr>
        <w:t>Code</w:t>
      </w:r>
      <w:r w:rsidRPr="00746802">
        <w:t>:  REFS CHECKED/REVIEW.</w:t>
      </w:r>
    </w:p>
    <w:p w:rsidR="00746802" w:rsidRPr="00746802" w:rsidRDefault="00746802" w:rsidP="00746802">
      <w:r w:rsidRPr="00746802">
        <w:t>Munn, S., Keefe, T. J., and Savage, E. P. (1985). A Comparative Study of Pesticide Exposures in Adults and Youth Migrant Field Workers.</w:t>
      </w:r>
      <w:r w:rsidRPr="00746802">
        <w:rPr>
          <w:b/>
          <w:bCs/>
        </w:rPr>
        <w:t xml:space="preserve"> </w:t>
      </w:r>
      <w:r w:rsidRPr="00746802">
        <w:t xml:space="preserve"> </w:t>
      </w:r>
      <w:r w:rsidRPr="00746802">
        <w:rPr>
          <w:i/>
          <w:iCs/>
        </w:rPr>
        <w:t>Arch environ health</w:t>
      </w:r>
      <w:r w:rsidRPr="00746802">
        <w:t xml:space="preserve"> 40: 215-220.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Murakami, M. and Fukami, J. I. (1985). Specific Molecular Connectivity Analysis of Pesticides and Related Compounds a Preliminary Study.</w:t>
      </w:r>
      <w:r w:rsidRPr="00746802">
        <w:rPr>
          <w:b/>
          <w:bCs/>
        </w:rPr>
        <w:t xml:space="preserve"> </w:t>
      </w:r>
      <w:r w:rsidRPr="00746802">
        <w:t xml:space="preserve"> </w:t>
      </w:r>
      <w:r w:rsidRPr="00746802">
        <w:rPr>
          <w:i/>
          <w:iCs/>
        </w:rPr>
        <w:t>Bull environ contam toxicol</w:t>
      </w:r>
      <w:r w:rsidRPr="00746802">
        <w:t xml:space="preserve"> 34: 775-779.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Murphy, Chris F., Jepson, Paul C., and Croft, Brian A. (1994). Database Analysis of the Toxicity of Antilocust Pesticides to Non-Target, Beneficial Invertebrates.</w:t>
      </w:r>
      <w:r w:rsidRPr="00746802">
        <w:rPr>
          <w:b/>
          <w:bCs/>
        </w:rPr>
        <w:t xml:space="preserve"> </w:t>
      </w:r>
      <w:r w:rsidRPr="00746802">
        <w:t xml:space="preserve"> </w:t>
      </w:r>
      <w:r w:rsidRPr="00746802">
        <w:rPr>
          <w:i/>
          <w:iCs/>
        </w:rPr>
        <w:t>Crop Protection</w:t>
      </w:r>
      <w:r w:rsidRPr="00746802">
        <w:t xml:space="preserve"> 13: 413-420.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Murphy, S. A. (1992). Aerial Pest Eradication in Massachusetts and California and the Pesticide Malathion.</w:t>
      </w:r>
      <w:r w:rsidRPr="00746802">
        <w:rPr>
          <w:b/>
          <w:bCs/>
        </w:rPr>
        <w:t xml:space="preserve"> </w:t>
      </w:r>
      <w:r w:rsidRPr="00746802">
        <w:t xml:space="preserve"> </w:t>
      </w:r>
      <w:r w:rsidRPr="00746802">
        <w:rPr>
          <w:i/>
          <w:iCs/>
        </w:rPr>
        <w:t>Boston College Environmental Affairs Law Review [BOSTON COLL. ENVIRON. AFF. LAW REV.]. Vol. 19, no. 4, pp. 851-884. 1992.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Murphy, S. D. (1966). Liver Metabolism and Toxicity of Thiophosphate Insecticides in Mammalian, Avian and Piscine Species.</w:t>
      </w:r>
      <w:r w:rsidRPr="00746802">
        <w:rPr>
          <w:b/>
          <w:bCs/>
        </w:rPr>
        <w:t xml:space="preserve"> </w:t>
      </w:r>
      <w:r w:rsidRPr="00746802">
        <w:t xml:space="preserve"> </w:t>
      </w:r>
      <w:r w:rsidRPr="00746802">
        <w:rPr>
          <w:i/>
          <w:iCs/>
        </w:rPr>
        <w:t>Proc.Soc.Exp.Biol.Med.</w:t>
      </w:r>
      <w:r w:rsidRPr="00746802">
        <w:t xml:space="preserve"> 123: 392-398.</w:t>
      </w:r>
      <w:r w:rsidRPr="00746802">
        <w:br/>
      </w:r>
      <w:r w:rsidRPr="00746802">
        <w:rPr>
          <w:u w:val="single"/>
        </w:rPr>
        <w:t>Chem Codes</w:t>
      </w:r>
      <w:r w:rsidRPr="00746802">
        <w:t xml:space="preserve">:  Chemical of Concern: PRN,AZ,MLN  </w:t>
      </w:r>
      <w:r w:rsidRPr="00746802">
        <w:rPr>
          <w:u w:val="single"/>
        </w:rPr>
        <w:t>Code</w:t>
      </w:r>
      <w:r w:rsidRPr="00746802">
        <w:t>:  IN VITRO.</w:t>
      </w:r>
    </w:p>
    <w:p w:rsidR="00746802" w:rsidRPr="00746802" w:rsidRDefault="00746802" w:rsidP="00746802">
      <w:r w:rsidRPr="00746802">
        <w:t>Murphy, S. D. (1966). Liver Metabolism and Toxicity of Thiophosphate Insecticides in Mammalian, Avian and Piscine Species.</w:t>
      </w:r>
      <w:r w:rsidRPr="00746802">
        <w:rPr>
          <w:b/>
          <w:bCs/>
        </w:rPr>
        <w:t xml:space="preserve"> </w:t>
      </w:r>
      <w:r w:rsidRPr="00746802">
        <w:t xml:space="preserve"> </w:t>
      </w:r>
      <w:r w:rsidRPr="00746802">
        <w:rPr>
          <w:i/>
          <w:iCs/>
        </w:rPr>
        <w:t>Proc.Soc.Exp.Biol.Med.</w:t>
      </w:r>
      <w:r w:rsidRPr="00746802">
        <w:t xml:space="preserve"> 123: 392-398.</w:t>
      </w:r>
      <w:r w:rsidRPr="00746802">
        <w:br/>
      </w:r>
      <w:r w:rsidRPr="00746802">
        <w:rPr>
          <w:u w:val="single"/>
        </w:rPr>
        <w:t>Chem Codes</w:t>
      </w:r>
      <w:r w:rsidRPr="00746802">
        <w:t xml:space="preserve">:  Chemical of Concern: PRN,AZ,MLN  </w:t>
      </w:r>
      <w:r w:rsidRPr="00746802">
        <w:rPr>
          <w:u w:val="single"/>
        </w:rPr>
        <w:t>Code</w:t>
      </w:r>
      <w:r w:rsidRPr="00746802">
        <w:t>:  IN VITRO.</w:t>
      </w:r>
    </w:p>
    <w:p w:rsidR="00746802" w:rsidRPr="00746802" w:rsidRDefault="00746802" w:rsidP="00746802">
      <w:r w:rsidRPr="00746802">
        <w:t>Murthy, K. S Rk, Rao, B. N., Subbaratnam, C. V., Azam, K. M., and Murthy, B. Hk ( Residues of Malathion on Bhendi.</w:t>
      </w:r>
      <w:r w:rsidRPr="00746802">
        <w:rPr>
          <w:b/>
          <w:bCs/>
        </w:rPr>
        <w:t xml:space="preserve"> </w:t>
      </w:r>
      <w:r w:rsidRPr="00746802">
        <w:t xml:space="preserve"> </w:t>
      </w:r>
      <w:r w:rsidRPr="00746802">
        <w:rPr>
          <w:i/>
          <w:iCs/>
        </w:rPr>
        <w:t>Regupathy, a., K. Rajukkannu and s. Chelliah (ed.). Pesticides and environment; national seminar, aug. 4-5, 1983. Iii+146p. Department of agricultural entomology centre for plant protection studies: coimbatore, india. Illus. Paper.; 0 (0). 1984 (recd. 1985). 26-27.</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Murugesan, K. and Dhingra, S. (1995). Variability in Resistance Pattern of Various Groups of Insecticides Evaluated Against Spodoptera litura (Fabricius) During a Period Spanning Over Three Decades.</w:t>
      </w:r>
      <w:r w:rsidRPr="00746802">
        <w:rPr>
          <w:b/>
          <w:bCs/>
        </w:rPr>
        <w:t xml:space="preserve"> </w:t>
      </w:r>
      <w:r w:rsidRPr="00746802">
        <w:t xml:space="preserve"> </w:t>
      </w:r>
      <w:r w:rsidRPr="00746802">
        <w:rPr>
          <w:i/>
          <w:iCs/>
        </w:rPr>
        <w:t>J.Entomol.Res.(New Delhi)</w:t>
      </w:r>
      <w:r w:rsidRPr="00746802">
        <w:t xml:space="preserve"> 19: 313-319.</w:t>
      </w:r>
      <w:r w:rsidRPr="00746802">
        <w:br/>
      </w:r>
      <w:r w:rsidRPr="00746802">
        <w:rPr>
          <w:u w:val="single"/>
        </w:rPr>
        <w:t>Chem Codes</w:t>
      </w:r>
      <w:r w:rsidRPr="00746802">
        <w:t xml:space="preserve">:  Chemical of Concern: DM,LCYT,CYP,FNV,FPP,MP,CPY,PPHD,ES,MLN,FNT,HCCH,FNTH,DMT,CBL  </w:t>
      </w:r>
      <w:r w:rsidRPr="00746802">
        <w:rPr>
          <w:u w:val="single"/>
        </w:rPr>
        <w:t xml:space="preserve"> Code</w:t>
      </w:r>
      <w:r w:rsidRPr="00746802">
        <w:t>:  NO CONC.</w:t>
      </w:r>
    </w:p>
    <w:p w:rsidR="00746802" w:rsidRPr="00746802" w:rsidRDefault="00746802" w:rsidP="00746802">
      <w:r w:rsidRPr="00746802">
        <w:lastRenderedPageBreak/>
        <w:t>Mwanthi, M. A. (1998). Occurrence of Three Pesticides in Community Water Supplies Kenya.</w:t>
      </w:r>
      <w:r w:rsidRPr="00746802">
        <w:rPr>
          <w:b/>
          <w:bCs/>
        </w:rPr>
        <w:t xml:space="preserve"> </w:t>
      </w:r>
      <w:r w:rsidRPr="00746802">
        <w:t xml:space="preserve"> </w:t>
      </w:r>
      <w:r w:rsidRPr="00746802">
        <w:rPr>
          <w:i/>
          <w:iCs/>
        </w:rPr>
        <w:t>Bulletin of environmental contamination and toxicology</w:t>
      </w:r>
      <w:r w:rsidRPr="00746802">
        <w:t xml:space="preserve"> 60: 601-608.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Nagai, K. (1990). Effect of Insecticides on Orius Sp., The Natural Enemy of Thrips Palmi Karny.</w:t>
      </w:r>
      <w:r w:rsidRPr="00746802">
        <w:rPr>
          <w:b/>
          <w:bCs/>
        </w:rPr>
        <w:t xml:space="preserve"> </w:t>
      </w:r>
      <w:r w:rsidRPr="00746802">
        <w:t xml:space="preserve"> </w:t>
      </w:r>
      <w:r w:rsidRPr="00746802">
        <w:rPr>
          <w:i/>
          <w:iCs/>
        </w:rPr>
        <w:t>Japanese Journal of Applied Entomology and Zoology [JAP. J. APPL. ENTOMOL. ZOOL.]. Vol. 34, no. 4, pp. 321-324. 1990.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Nagy, S., Straus, H., Ghelberg, N. W., and Salagean, S. (1972). Toxic Effects of Malathione on Irradiated Organisms.</w:t>
      </w:r>
      <w:r w:rsidRPr="00746802">
        <w:rPr>
          <w:b/>
          <w:bCs/>
        </w:rPr>
        <w:t xml:space="preserve"> </w:t>
      </w:r>
      <w:r w:rsidRPr="00746802">
        <w:t xml:space="preserve"> </w:t>
      </w:r>
      <w:r w:rsidRPr="00746802">
        <w:rPr>
          <w:i/>
          <w:iCs/>
        </w:rPr>
        <w:t>Igiena (Buchar.)</w:t>
      </w:r>
      <w:r w:rsidRPr="00746802">
        <w:t xml:space="preserve"> 21: 409-414 (ROM) (ENG ABS).</w:t>
      </w:r>
      <w:r w:rsidRPr="00746802">
        <w:br/>
      </w:r>
      <w:r w:rsidRPr="00746802">
        <w:rPr>
          <w:u w:val="single"/>
        </w:rPr>
        <w:t>Chem Codes</w:t>
      </w:r>
      <w:r w:rsidRPr="00746802">
        <w:t>:  EcoReference No.: 9150</w:t>
      </w:r>
      <w:r w:rsidRPr="00746802">
        <w:br/>
        <w:t xml:space="preserve">Chemical of Concern: MLN  </w:t>
      </w:r>
      <w:r w:rsidRPr="00746802">
        <w:rPr>
          <w:u w:val="single"/>
        </w:rPr>
        <w:t>Code</w:t>
      </w:r>
      <w:r w:rsidRPr="00746802">
        <w:t>:  NON-ENGLISH.</w:t>
      </w:r>
    </w:p>
    <w:p w:rsidR="00746802" w:rsidRPr="00746802" w:rsidRDefault="00746802" w:rsidP="00746802">
      <w:r w:rsidRPr="00746802">
        <w:t>Nagy, S., Straus, H., Ghelberg, N. W., and Salagean, S. (1972). Toxic Effects of Malathione on Irradiated Organisms.</w:t>
      </w:r>
      <w:r w:rsidRPr="00746802">
        <w:rPr>
          <w:b/>
          <w:bCs/>
        </w:rPr>
        <w:t xml:space="preserve"> </w:t>
      </w:r>
      <w:r w:rsidRPr="00746802">
        <w:t xml:space="preserve"> </w:t>
      </w:r>
      <w:r w:rsidRPr="00746802">
        <w:rPr>
          <w:i/>
          <w:iCs/>
        </w:rPr>
        <w:t>Igiena (Buchar.)</w:t>
      </w:r>
      <w:r w:rsidRPr="00746802">
        <w:t xml:space="preserve"> 21: 409-414 (ROM) (ENG ABS).</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Naidu, U. V., Seshaiah, K., and Naidu, G. R. (1990). Colorimetric Determination of Malathion With Methylene Green.</w:t>
      </w:r>
      <w:r w:rsidRPr="00746802">
        <w:rPr>
          <w:b/>
          <w:bCs/>
        </w:rPr>
        <w:t xml:space="preserve"> </w:t>
      </w:r>
      <w:r w:rsidRPr="00746802">
        <w:t xml:space="preserve"> </w:t>
      </w:r>
      <w:r w:rsidRPr="00746802">
        <w:rPr>
          <w:i/>
          <w:iCs/>
        </w:rPr>
        <w:t>Acta chim hung</w:t>
      </w:r>
      <w:r w:rsidRPr="00746802">
        <w:t xml:space="preserve"> 127: 381-384.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Nakagawa, R., Hirakawa, H., and Hori, T. (1995). Estimation of 1992-1993 Dietary Intake of Organochlorine and Organophosphorus Pesticides in Fukuoka, Japan.</w:t>
      </w:r>
      <w:r w:rsidRPr="00746802">
        <w:rPr>
          <w:b/>
          <w:bCs/>
        </w:rPr>
        <w:t xml:space="preserve"> </w:t>
      </w:r>
      <w:r w:rsidRPr="00746802">
        <w:t xml:space="preserve"> </w:t>
      </w:r>
      <w:r w:rsidRPr="00746802">
        <w:rPr>
          <w:i/>
          <w:iCs/>
        </w:rPr>
        <w:t>Journal of aoac international</w:t>
      </w:r>
      <w:r w:rsidRPr="00746802">
        <w:t xml:space="preserve"> 78: 921-929.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Nakamura, Y., Sekiguchi, Y., Hasegawa, S., Tsumura, Y., Tonogai, Y., and Ito, Y. (1993). Reductions in Postharvest-Applied Dichlorvos, Chlorpyrifos-Methyl, Malathion, Fenitrothion, and Bromide in Rice During Storage and Cooking Processes.</w:t>
      </w:r>
      <w:r w:rsidRPr="00746802">
        <w:rPr>
          <w:b/>
          <w:bCs/>
        </w:rPr>
        <w:t xml:space="preserve"> </w:t>
      </w:r>
      <w:r w:rsidRPr="00746802">
        <w:t xml:space="preserve"> </w:t>
      </w:r>
      <w:r w:rsidRPr="00746802">
        <w:rPr>
          <w:i/>
          <w:iCs/>
        </w:rPr>
        <w:t>Journal of agricultural and food chemistry</w:t>
      </w:r>
      <w:r w:rsidRPr="00746802">
        <w:t xml:space="preserve"> 41:  1910-1915.</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Nakamura, Y., Tonogai, Y., Sekiguchi, Y., Tsumura, Y., Nishida, N., Takakura, K., Isechi, M., Yuasa, K., Nakamura, M., Kifune, N., Yamamoto, K., Terasawa, S., Oshima, T., Miyata, M., Kamakura, K., and Ito, Y. (1994). Multiresidue Analysis of 48 Pesticides in Agricultural Products by Capillary Gas Chromatography.</w:t>
      </w:r>
      <w:r w:rsidRPr="00746802">
        <w:rPr>
          <w:b/>
          <w:bCs/>
        </w:rPr>
        <w:t xml:space="preserve"> </w:t>
      </w:r>
      <w:r w:rsidRPr="00746802">
        <w:t xml:space="preserve"> </w:t>
      </w:r>
      <w:r w:rsidRPr="00746802">
        <w:rPr>
          <w:i/>
          <w:iCs/>
        </w:rPr>
        <w:t>Journal of agricultural and food chemistry</w:t>
      </w:r>
      <w:r w:rsidRPr="00746802">
        <w:t xml:space="preserve"> 42: 2508-2518.</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Nam, K. S., Kapila, S., Yanders, A. F., and Puri, R. K. (1991). A Multiple Sample Extraction and on-Line System for the Analysis of Chlorinated Compounds.</w:t>
      </w:r>
      <w:r w:rsidRPr="00746802">
        <w:rPr>
          <w:b/>
          <w:bCs/>
        </w:rPr>
        <w:t xml:space="preserve"> </w:t>
      </w:r>
      <w:r w:rsidRPr="00746802">
        <w:t xml:space="preserve"> </w:t>
      </w:r>
      <w:r w:rsidRPr="00746802">
        <w:rPr>
          <w:i/>
          <w:iCs/>
        </w:rPr>
        <w:t>Tenth international symposium on chlorinated dioxins and related compounds 1990, part 1, bayreuth, germany, september 10-14, 1990. Chemosphere</w:t>
      </w:r>
      <w:r w:rsidRPr="00746802">
        <w:t xml:space="preserve"> 23: 1109-1116.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Nam, K. S., Kapila, S., Yanders, A. F., and Puri, R. K. (1990). Supercritical Fluid Extraction and Cleanup Procedures for Determination of Xenobiotics in Biological Samples.</w:t>
      </w:r>
      <w:r w:rsidRPr="00746802">
        <w:rPr>
          <w:b/>
          <w:bCs/>
        </w:rPr>
        <w:t xml:space="preserve"> </w:t>
      </w:r>
      <w:r w:rsidRPr="00746802">
        <w:t xml:space="preserve"> </w:t>
      </w:r>
      <w:r w:rsidRPr="00746802">
        <w:rPr>
          <w:i/>
          <w:iCs/>
        </w:rPr>
        <w:t xml:space="preserve">9th international symposium on chlorinated dioxins and related compounds 1989, part 1, toronto, ontario, canada, september 17-22, </w:t>
      </w:r>
      <w:r w:rsidRPr="00746802">
        <w:rPr>
          <w:i/>
          <w:iCs/>
        </w:rPr>
        <w:lastRenderedPageBreak/>
        <w:t>1989. Chemosphere</w:t>
      </w:r>
      <w:r w:rsidRPr="00746802">
        <w:t xml:space="preserve"> 20: 873-880.</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Namera, A., Yashiki, M., Nagasawa, N., Iwasaki, Y., and Kojima, T. (1997). Rapid Analysis of Malathion in Blood Using Head Space-Solid Phase Microextraction and Selected Ion Monitoring.</w:t>
      </w:r>
      <w:r w:rsidRPr="00746802">
        <w:rPr>
          <w:b/>
          <w:bCs/>
        </w:rPr>
        <w:t xml:space="preserve"> </w:t>
      </w:r>
      <w:r w:rsidRPr="00746802">
        <w:t xml:space="preserve"> </w:t>
      </w:r>
      <w:r w:rsidRPr="00746802">
        <w:rPr>
          <w:i/>
          <w:iCs/>
        </w:rPr>
        <w:t>Forensic science international</w:t>
      </w:r>
      <w:r w:rsidRPr="00746802">
        <w:t xml:space="preserve"> 88: 125-131.</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Nandan, R. and Raisuddin, S. (1992). Fungal Degradation of Industrial Wastes and Wastewater.</w:t>
      </w:r>
      <w:r w:rsidRPr="00746802">
        <w:rPr>
          <w:b/>
          <w:bCs/>
        </w:rPr>
        <w:t xml:space="preserve"> </w:t>
      </w:r>
      <w:r w:rsidRPr="00746802">
        <w:t xml:space="preserve"> </w:t>
      </w:r>
      <w:r w:rsidRPr="00746802">
        <w:rPr>
          <w:i/>
          <w:iCs/>
        </w:rPr>
        <w:t>Arora, d. K., R. P. Elander and k. G. Mukerji (ed.). Handbook of applied mycology, vol. 4. Fungal biotechnology. Xvii+1114p. Marcel dekker, inc.: New york, new york, usa</w:t>
      </w:r>
      <w:r w:rsidRPr="00746802">
        <w:t xml:space="preserve"> Basel, switzerland. Illus. Isbn 0-8247-8501-0.; 0: 931-961.</w:t>
      </w:r>
      <w:r w:rsidRPr="00746802">
        <w:br/>
      </w:r>
      <w:r w:rsidRPr="00746802">
        <w:rPr>
          <w:u w:val="single"/>
        </w:rPr>
        <w:t>Chem Codes</w:t>
      </w:r>
      <w:r w:rsidRPr="00746802">
        <w:t xml:space="preserve">:  Chemical of Concern: MLN  </w:t>
      </w:r>
      <w:r w:rsidRPr="00746802">
        <w:rPr>
          <w:u w:val="single"/>
        </w:rPr>
        <w:t>Code</w:t>
      </w:r>
      <w:r w:rsidRPr="00746802">
        <w:t xml:space="preserve"> :  EFFLUENT.</w:t>
      </w:r>
    </w:p>
    <w:p w:rsidR="00746802" w:rsidRPr="00746802" w:rsidRDefault="00746802" w:rsidP="00746802">
      <w:r w:rsidRPr="00746802">
        <w:t>Naqvi, S. Nh and Jahan, M. (1999). Pesticide Residues in Serum and Blood Samples of the People of Karachi.</w:t>
      </w:r>
      <w:r w:rsidRPr="00746802">
        <w:rPr>
          <w:b/>
          <w:bCs/>
        </w:rPr>
        <w:t xml:space="preserve"> </w:t>
      </w:r>
      <w:r w:rsidRPr="00746802">
        <w:t xml:space="preserve"> </w:t>
      </w:r>
      <w:r w:rsidRPr="00746802">
        <w:rPr>
          <w:i/>
          <w:iCs/>
        </w:rPr>
        <w:t>Journal of environmental biology</w:t>
      </w:r>
      <w:r w:rsidRPr="00746802">
        <w:t xml:space="preserve">  20: 241-244.</w:t>
      </w:r>
      <w:r w:rsidRPr="00746802">
        <w:br/>
      </w:r>
      <w:r w:rsidRPr="00746802">
        <w:rPr>
          <w:u w:val="single"/>
        </w:rPr>
        <w:t xml:space="preserve"> 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Natarajan, A. V. and Gowri, N. (1991). Effect of Malathion on the Cytochrome P-450 Content of Liver Microsomes in a Fish Ophiocephalus punctatus.</w:t>
      </w:r>
      <w:r w:rsidRPr="00746802">
        <w:rPr>
          <w:b/>
          <w:bCs/>
        </w:rPr>
        <w:t xml:space="preserve"> </w:t>
      </w:r>
      <w:r w:rsidRPr="00746802">
        <w:t xml:space="preserve"> </w:t>
      </w:r>
      <w:r w:rsidRPr="00746802">
        <w:rPr>
          <w:i/>
          <w:iCs/>
        </w:rPr>
        <w:t>Indian J.Zool.</w:t>
      </w:r>
      <w:r w:rsidRPr="00746802">
        <w:t xml:space="preserve"> 15: 17-20.</w:t>
      </w:r>
      <w:r w:rsidRPr="00746802">
        <w:br/>
      </w:r>
      <w:r w:rsidRPr="00746802">
        <w:rPr>
          <w:u w:val="single"/>
        </w:rPr>
        <w:t xml:space="preserve"> Chem Codes</w:t>
      </w:r>
      <w:r w:rsidRPr="00746802">
        <w:t xml:space="preserve">:  Chemical of Concern: MLN  </w:t>
      </w:r>
      <w:r w:rsidRPr="00746802">
        <w:rPr>
          <w:u w:val="single"/>
        </w:rPr>
        <w:t>Code</w:t>
      </w:r>
      <w:r w:rsidRPr="00746802">
        <w:t>:  FISH/NO SOURCE.</w:t>
      </w:r>
    </w:p>
    <w:p w:rsidR="00746802" w:rsidRPr="00746802" w:rsidRDefault="00746802" w:rsidP="00746802">
      <w:r w:rsidRPr="00746802">
        <w:t>Nath, G. and Srivastava, M. K. (1990). Effect of Processing on the Removal of Malathion From Treated Cabbages (Brassica Oleracea Var Capitata).</w:t>
      </w:r>
      <w:r w:rsidRPr="00746802">
        <w:rPr>
          <w:b/>
          <w:bCs/>
        </w:rPr>
        <w:t xml:space="preserve"> </w:t>
      </w:r>
      <w:r w:rsidRPr="00746802">
        <w:t xml:space="preserve"> </w:t>
      </w:r>
      <w:r w:rsidRPr="00746802">
        <w:rPr>
          <w:i/>
          <w:iCs/>
        </w:rPr>
        <w:t>Indian j entomol</w:t>
      </w:r>
      <w:r w:rsidRPr="00746802">
        <w:t xml:space="preserve"> 52: 300-309.</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National Technical Information Serv., Springfield, VA (USA) (1990). Biodegradation of Pesticides and Herbicides. March 1978-March 1990 (a Bibliography From the Life Sciences Collection Database).</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Navarro Garcia S, Camara, M. A., Barba, A., Toledano, R., and Luna, A. (1992). Incidence of Residual Levels of Organophosphorus Insecticides in Farm Produce in the Region of Murcia, Spain: Comparison of Intake in the 1985-86 and 1989 Campaigns.</w:t>
      </w:r>
      <w:r w:rsidRPr="00746802">
        <w:rPr>
          <w:b/>
          <w:bCs/>
        </w:rPr>
        <w:t xml:space="preserve"> </w:t>
      </w:r>
      <w:r w:rsidRPr="00746802">
        <w:t xml:space="preserve"> </w:t>
      </w:r>
      <w:r w:rsidRPr="00746802">
        <w:rPr>
          <w:i/>
          <w:iCs/>
        </w:rPr>
        <w:t>J appl toxicol</w:t>
      </w:r>
      <w:r w:rsidRPr="00746802">
        <w:t xml:space="preserve"> 12: 251-254.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Neary, D. G. (1985). Fate of Pesticide in Florida's Usa Forests an Overview of Potential Impacts on Water Quality.</w:t>
      </w:r>
      <w:r w:rsidRPr="00746802">
        <w:rPr>
          <w:b/>
          <w:bCs/>
        </w:rPr>
        <w:t xml:space="preserve"> </w:t>
      </w:r>
      <w:r w:rsidRPr="00746802">
        <w:t xml:space="preserve"> </w:t>
      </w:r>
      <w:r w:rsidRPr="00746802">
        <w:rPr>
          <w:i/>
          <w:iCs/>
        </w:rPr>
        <w:t>44th annual meeting of the soil and crop science society of florida, jacksonville beach, fla., Usa, oct. 23-25, 1984. Soil crop sci soc fla proc</w:t>
      </w:r>
      <w:r w:rsidRPr="00746802">
        <w:t xml:space="preserve">  44: 18-24.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Neary, D. G., Bush, P. B., and Michael, J. L. (1993). Fate, Dissipation and Environmental Effects of Pesticides in Southern Forests: a Review of a Decade of Research Progress.</w:t>
      </w:r>
      <w:r w:rsidRPr="00746802">
        <w:rPr>
          <w:b/>
          <w:bCs/>
        </w:rPr>
        <w:t xml:space="preserve"> </w:t>
      </w:r>
      <w:r w:rsidRPr="00746802">
        <w:t xml:space="preserve"> </w:t>
      </w:r>
      <w:r w:rsidRPr="00746802">
        <w:rPr>
          <w:i/>
          <w:iCs/>
        </w:rPr>
        <w:t>Environmental Toxicology and Chemistry [ENVIRON. TOXICOL. CHEM.]. Vol. 12, no. 3, pp. 411-428. 1993.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Neeraja, P., Mohanachari, V., Indira, K., and Sawmi, K. S. (1984). Effect of Malathion on Sheep Liver Argininosuccinate Synthetase Activity.</w:t>
      </w:r>
      <w:r w:rsidRPr="00746802">
        <w:rPr>
          <w:b/>
          <w:bCs/>
        </w:rPr>
        <w:t xml:space="preserve"> </w:t>
      </w:r>
      <w:r w:rsidRPr="00746802">
        <w:t xml:space="preserve"> </w:t>
      </w:r>
      <w:r w:rsidRPr="00746802">
        <w:rPr>
          <w:i/>
          <w:iCs/>
        </w:rPr>
        <w:t>Environ.Ecol.</w:t>
      </w:r>
      <w:r w:rsidRPr="00746802">
        <w:t xml:space="preserve"> 2: 283-285.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Neeraja, P., Mohanachari, V., Indira, K., and Sawmi, K. S. (1984). Effect of Malathion on Sheep Liver Argininosuccinate Synthetase Activity.</w:t>
      </w:r>
      <w:r w:rsidRPr="00746802">
        <w:rPr>
          <w:b/>
          <w:bCs/>
        </w:rPr>
        <w:t xml:space="preserve"> </w:t>
      </w:r>
      <w:r w:rsidRPr="00746802">
        <w:t xml:space="preserve"> </w:t>
      </w:r>
      <w:r w:rsidRPr="00746802">
        <w:rPr>
          <w:i/>
          <w:iCs/>
        </w:rPr>
        <w:t>Environment and ecology. Kalyani [ENVIRON. ECOL.]. Vol. 2, no. 4, pp. 283-285. 1984.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Neidert, E. and Saschenbrecker, P. W. (1996). Occurrence of Pesticide Residues in Selected Agricultural Food Commodities Available in Canada.</w:t>
      </w:r>
      <w:r w:rsidRPr="00746802">
        <w:rPr>
          <w:b/>
          <w:bCs/>
        </w:rPr>
        <w:t xml:space="preserve"> </w:t>
      </w:r>
      <w:r w:rsidRPr="00746802">
        <w:t xml:space="preserve"> </w:t>
      </w:r>
      <w:r w:rsidRPr="00746802">
        <w:rPr>
          <w:i/>
          <w:iCs/>
        </w:rPr>
        <w:t>Journal of aoac international</w:t>
      </w:r>
      <w:r w:rsidRPr="00746802">
        <w:t xml:space="preserve"> 79: 549-566.</w:t>
      </w:r>
      <w:r w:rsidRPr="00746802">
        <w:br/>
      </w:r>
      <w:r w:rsidRPr="00746802">
        <w:rPr>
          <w:u w:val="single"/>
        </w:rPr>
        <w:t>Chem Codes</w:t>
      </w:r>
      <w:r w:rsidRPr="00746802">
        <w:t xml:space="preserve">:  Chemical of Concern: MLN  </w:t>
      </w:r>
      <w:r w:rsidRPr="00746802">
        <w:rPr>
          <w:u w:val="single"/>
        </w:rPr>
        <w:t xml:space="preserve"> Code</w:t>
      </w:r>
      <w:r w:rsidRPr="00746802">
        <w:t>:  NO TOX DATA.</w:t>
      </w:r>
    </w:p>
    <w:p w:rsidR="00746802" w:rsidRPr="00746802" w:rsidRDefault="00746802" w:rsidP="00746802">
      <w:r w:rsidRPr="00746802">
        <w:t>Nellessen, J. E. and Fletcher, J. S. (1993). Assessment of Published Literature Pertaining to the Uptake/Accumulation, Translocation, Adhesion and Biotransformation of Organic Chemicals by Vascular Plants.</w:t>
      </w:r>
      <w:r w:rsidRPr="00746802">
        <w:rPr>
          <w:b/>
          <w:bCs/>
        </w:rPr>
        <w:t xml:space="preserve"> </w:t>
      </w:r>
      <w:r w:rsidRPr="00746802">
        <w:t xml:space="preserve"> </w:t>
      </w:r>
      <w:r w:rsidRPr="00746802">
        <w:rPr>
          <w:i/>
          <w:iCs/>
        </w:rPr>
        <w:t>Environmental toxicology and chemistry</w:t>
      </w:r>
      <w:r w:rsidRPr="00746802">
        <w:t xml:space="preserve"> 12: 2045-2052.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Nepomnyashchikh, V. A.,  Delonay, A. J., and Little, E. E. ( Behavioral Studies of Contaminant Effects on Aquatic Invertebrates a Review of Russian Investigations.</w:t>
      </w:r>
      <w:r w:rsidRPr="00746802">
        <w:rPr>
          <w:b/>
          <w:bCs/>
        </w:rPr>
        <w:t xml:space="preserve"> </w:t>
      </w:r>
      <w:r w:rsidRPr="00746802">
        <w:t xml:space="preserve"> </w:t>
      </w:r>
      <w:r w:rsidRPr="00746802">
        <w:rPr>
          <w:i/>
          <w:iCs/>
        </w:rPr>
        <w:t>Bengtson, d. A. And d. S. Henshel (ed.). Astm stp, 1306. Environmental toxicology and risk assessment: biomarkers and risk assessment, fifth volume; symposium, denver, colorado, usa, april 3-5, 1995. Xiii+476p. American society for testing and materials (astm): philadelphia, pennsylvania, usa. Isbn 0-8031-2031-1.; 0 (1306). 1996. 323-343.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NERAC, Inc., Tolland, CT (USA) (1993). Malathion Toxicity. (Latest Citations From the Life Sciences Collection Database). Published Search.</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Nerin, C., Batlle, R., and Cacho, J. (1998). Determination of Pesticides in High-Water-Content Samples by Off-Line Supercritical Fluid Extraction-Gas Chromatography- Electron-Capture Detection.</w:t>
      </w:r>
      <w:r w:rsidRPr="00746802">
        <w:rPr>
          <w:b/>
          <w:bCs/>
        </w:rPr>
        <w:t xml:space="preserve"> </w:t>
      </w:r>
      <w:r w:rsidRPr="00746802">
        <w:t xml:space="preserve"> </w:t>
      </w:r>
      <w:r w:rsidRPr="00746802">
        <w:rPr>
          <w:i/>
          <w:iCs/>
        </w:rPr>
        <w:t>J.Chromatogr.A</w:t>
      </w:r>
      <w:r w:rsidRPr="00746802">
        <w:t xml:space="preserve"> 795: 117-124.</w:t>
      </w:r>
      <w:r w:rsidRPr="00746802">
        <w:br/>
      </w:r>
      <w:r w:rsidRPr="00746802">
        <w:rPr>
          <w:u w:val="single"/>
        </w:rPr>
        <w:t>Chem Codes</w:t>
      </w:r>
      <w:r w:rsidRPr="00746802">
        <w:t xml:space="preserve">:  Chemical of Concern: CPY,MLN,VCZ,TCM  </w:t>
      </w:r>
      <w:r w:rsidRPr="00746802">
        <w:rPr>
          <w:u w:val="single"/>
        </w:rPr>
        <w:t>Code</w:t>
      </w:r>
      <w:r w:rsidRPr="00746802">
        <w:t>:  IN VITRO.</w:t>
      </w:r>
    </w:p>
    <w:p w:rsidR="00746802" w:rsidRPr="00746802" w:rsidRDefault="00746802" w:rsidP="00746802">
      <w:r w:rsidRPr="00746802">
        <w:t>Nerin, C., Tornes, A. R., Domeno, C., and Cacho, J. (1996). Absorption of Pesticides on Plastic Films Used as Agricultural Soil Covers.</w:t>
      </w:r>
      <w:r w:rsidRPr="00746802">
        <w:rPr>
          <w:b/>
          <w:bCs/>
        </w:rPr>
        <w:t xml:space="preserve"> </w:t>
      </w:r>
      <w:r w:rsidRPr="00746802">
        <w:t xml:space="preserve"> </w:t>
      </w:r>
      <w:r w:rsidRPr="00746802">
        <w:rPr>
          <w:i/>
          <w:iCs/>
        </w:rPr>
        <w:t>J.Agric.Food Chem.</w:t>
      </w:r>
      <w:r w:rsidRPr="00746802">
        <w:t xml:space="preserve"> 44: 4009-4014.</w:t>
      </w:r>
      <w:r w:rsidRPr="00746802">
        <w:br/>
      </w:r>
      <w:r w:rsidRPr="00746802">
        <w:rPr>
          <w:u w:val="single"/>
        </w:rPr>
        <w:t>Chem Codes</w:t>
      </w:r>
      <w:r w:rsidRPr="00746802">
        <w:t xml:space="preserve">:  Chemical of Concern: HCCH,DLN,MLN,Folpet,ES,CTN,CPY,CPYM  </w:t>
      </w:r>
      <w:r w:rsidRPr="00746802">
        <w:rPr>
          <w:u w:val="single"/>
        </w:rPr>
        <w:t>Code</w:t>
      </w:r>
      <w:r w:rsidRPr="00746802">
        <w:t>:  NO TOX DATA.</w:t>
      </w:r>
    </w:p>
    <w:p w:rsidR="00746802" w:rsidRPr="00746802" w:rsidRDefault="00746802" w:rsidP="00746802">
      <w:r w:rsidRPr="00746802">
        <w:t>Nerin, C., Tornes, A. R., Domeno, C., and Cacho, J. (1996). Absorption of Pesticides on Plastic Films Used as Agricultural Soil Covers.</w:t>
      </w:r>
      <w:r w:rsidRPr="00746802">
        <w:rPr>
          <w:b/>
          <w:bCs/>
        </w:rPr>
        <w:t xml:space="preserve"> </w:t>
      </w:r>
      <w:r w:rsidRPr="00746802">
        <w:t xml:space="preserve"> </w:t>
      </w:r>
      <w:r w:rsidRPr="00746802">
        <w:rPr>
          <w:i/>
          <w:iCs/>
        </w:rPr>
        <w:t>Journal of agricultural and food chemistry</w:t>
      </w:r>
      <w:r w:rsidRPr="00746802">
        <w:t xml:space="preserve"> 44: 4009-4014.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Neuhold, J. M. (1987). The Relationship of Life History Attributes to Toxicant Tolerance in Fishes.</w:t>
      </w:r>
      <w:r w:rsidRPr="00746802">
        <w:rPr>
          <w:b/>
          <w:bCs/>
        </w:rPr>
        <w:t xml:space="preserve"> </w:t>
      </w:r>
      <w:r w:rsidRPr="00746802">
        <w:t xml:space="preserve"> </w:t>
      </w:r>
      <w:r w:rsidRPr="00746802">
        <w:rPr>
          <w:i/>
          <w:iCs/>
        </w:rPr>
        <w:t>Environ toxicol chem</w:t>
      </w:r>
      <w:r w:rsidRPr="00746802">
        <w:t xml:space="preserve"> 6: 709-716.</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Ng, W., Teo, M., and Lakso, H. A. (1999). Determination of Organophosphorus Pesticides in Soil by Headspace Solid-Phase Microextraction.</w:t>
      </w:r>
      <w:r w:rsidRPr="00746802">
        <w:rPr>
          <w:b/>
          <w:bCs/>
        </w:rPr>
        <w:t xml:space="preserve"> </w:t>
      </w:r>
      <w:r w:rsidRPr="00746802">
        <w:t xml:space="preserve"> </w:t>
      </w:r>
      <w:r w:rsidRPr="00746802">
        <w:rPr>
          <w:i/>
          <w:iCs/>
        </w:rPr>
        <w:t>Fresenius' journal of analytical chemistry</w:t>
      </w:r>
      <w:r w:rsidRPr="00746802">
        <w:t xml:space="preserve"> 363: 673-679.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Ngugi, G. and Mbaria, G. ( Sustainability in Agricultural Development: Evaluation of Environmental Impacts of Large-Scale Coffee Enterprises in Kiambaa Division, Central Kenya.</w:t>
      </w:r>
      <w:r w:rsidRPr="00746802">
        <w:rPr>
          <w:b/>
          <w:bCs/>
        </w:rPr>
        <w:t xml:space="preserve"> </w:t>
      </w:r>
      <w:r w:rsidRPr="00746802">
        <w:t xml:space="preserve"> </w:t>
      </w:r>
      <w:r w:rsidRPr="00746802">
        <w:rPr>
          <w:i/>
          <w:iCs/>
        </w:rPr>
        <w:t xml:space="preserve">International journal of environmental health research; 5 (1). 1995. 7-17. Ab - biosis copyright: biol abs. This paper presents </w:t>
      </w:r>
      <w:r w:rsidRPr="00746802">
        <w:rPr>
          <w:i/>
          <w:iCs/>
        </w:rPr>
        <w:lastRenderedPageBreak/>
        <w:t>crucial highlights of a study carried out to assess the sustainability of large-scale coffee production in kiambaa division of central kenya. The result show that to maintain, and probably increase on the 1991 average production of 140 metric tonnes requires the application of massive quantities of increasingly expensive fertilizers and potent biocides. Secondly, the acquisition of success and attainment of abnormal profits in the estates demand lowly-paid labour (mean, ksh 770 or us $11 per month). The effects are a poisoned environment on one hand and severely exploited employees who, out of the sheer need for survival, have to live and work within this environment. The paper recommends a re-assessment of land acquisition policies to enable widespread participation of the local population in multi-crop farming and a review of agricultural policies to provide stipulations on what agricultural production practices ought to be adopted in different eco</w:t>
      </w:r>
      <w:r w:rsidRPr="00746802">
        <w:t>.</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Niessner, G., Buchberger, W., and Bonn, G. K. (1996). Rapid Multiresidue Screening Method for the Determination of Pesticides in Plant Materials.</w:t>
      </w:r>
      <w:r w:rsidRPr="00746802">
        <w:rPr>
          <w:b/>
          <w:bCs/>
        </w:rPr>
        <w:t xml:space="preserve"> </w:t>
      </w:r>
      <w:r w:rsidRPr="00746802">
        <w:t xml:space="preserve">  </w:t>
      </w:r>
      <w:r w:rsidRPr="00746802">
        <w:rPr>
          <w:i/>
          <w:iCs/>
        </w:rPr>
        <w:t>Journal of chromatography a</w:t>
      </w:r>
      <w:r w:rsidRPr="00746802">
        <w:t xml:space="preserve"> 737: 215-222.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Nigg, H. N. and Stamper, J. H. (1981). Comparative Disappearance of Dioxathion, Malathion, Oxydemetonmethyl and Dialifor from Florida Citrus Leaf and Fruit Surfaces.</w:t>
      </w:r>
      <w:r w:rsidRPr="00746802">
        <w:rPr>
          <w:b/>
          <w:bCs/>
        </w:rPr>
        <w:t xml:space="preserve"> </w:t>
      </w:r>
      <w:r w:rsidRPr="00746802">
        <w:t xml:space="preserve"> </w:t>
      </w:r>
      <w:r w:rsidRPr="00746802">
        <w:rPr>
          <w:i/>
          <w:iCs/>
        </w:rPr>
        <w:t>Arch.Environ.Contam.Toxicol.</w:t>
      </w:r>
      <w:r w:rsidRPr="00746802">
        <w:t xml:space="preserve"> 10: 497-504.</w:t>
      </w:r>
      <w:r w:rsidRPr="00746802">
        <w:br/>
      </w:r>
      <w:r w:rsidRPr="00746802">
        <w:rPr>
          <w:u w:val="single"/>
        </w:rPr>
        <w:t>Chem Codes</w:t>
      </w:r>
      <w:r w:rsidRPr="00746802">
        <w:t xml:space="preserve">:  Chemical of Concern: MLO,MLN,OXD  </w:t>
      </w:r>
      <w:r w:rsidRPr="00746802">
        <w:rPr>
          <w:u w:val="single"/>
        </w:rPr>
        <w:t>Code</w:t>
      </w:r>
      <w:r w:rsidRPr="00746802">
        <w:t>:  FATE.</w:t>
      </w:r>
    </w:p>
    <w:p w:rsidR="00746802" w:rsidRPr="00746802" w:rsidRDefault="00746802" w:rsidP="00746802">
      <w:r w:rsidRPr="00746802">
        <w:t>Nishimura, M. (1999). Repellents and Use of Prey Items for Delivering Toxicants for Control of Habu (Trimeresurus flavoviridis).</w:t>
      </w:r>
      <w:r w:rsidRPr="00746802">
        <w:rPr>
          <w:b/>
          <w:bCs/>
        </w:rPr>
        <w:t xml:space="preserve"> </w:t>
      </w:r>
      <w:r w:rsidRPr="00746802">
        <w:t xml:space="preserve"> </w:t>
      </w:r>
      <w:r w:rsidRPr="00746802">
        <w:rPr>
          <w:i/>
          <w:iCs/>
        </w:rPr>
        <w:t>In: G.H.Rodda, Y.Sawai, D.Chiszar, and H.Tanaka (Eds.), Problem Snake Management: The Habu and the Brown Treesnake, Cornell Univ.Press, Ithaca, NY</w:t>
      </w:r>
      <w:r w:rsidRPr="00746802">
        <w:t xml:space="preserve"> 158-167.</w:t>
      </w:r>
      <w:r w:rsidRPr="00746802">
        <w:br/>
      </w:r>
      <w:r w:rsidRPr="00746802">
        <w:rPr>
          <w:u w:val="single"/>
        </w:rPr>
        <w:t>Chem Codes</w:t>
      </w:r>
      <w:r w:rsidRPr="00746802">
        <w:t>:  EcoReference No.: 75268</w:t>
      </w:r>
      <w:r w:rsidRPr="00746802">
        <w:br/>
        <w:t xml:space="preserve">Chemical of Concern: MLN,CBF,CPY,BTY,EPTC  </w:t>
      </w:r>
      <w:r w:rsidRPr="00746802">
        <w:rPr>
          <w:u w:val="single"/>
        </w:rPr>
        <w:t>Code</w:t>
      </w:r>
      <w:r w:rsidRPr="00746802">
        <w:t>:  REVIEW.</w:t>
      </w:r>
    </w:p>
    <w:p w:rsidR="00746802" w:rsidRPr="00746802" w:rsidRDefault="00746802" w:rsidP="00746802">
      <w:r w:rsidRPr="00746802">
        <w:t>Nishimura, M. (1999). Repellents and Use of Prey Items for Delivering Toxicants for Control of Habu (Trimeresurus Flavoviridis).</w:t>
      </w:r>
      <w:r w:rsidRPr="00746802">
        <w:rPr>
          <w:b/>
          <w:bCs/>
        </w:rPr>
        <w:t xml:space="preserve"> </w:t>
      </w:r>
      <w:r w:rsidRPr="00746802">
        <w:t xml:space="preserve"> </w:t>
      </w:r>
      <w:r w:rsidRPr="00746802">
        <w:rPr>
          <w:i/>
          <w:iCs/>
        </w:rPr>
        <w:t>In: G.H.Rodda, Y.Sawai, D.Chiszar, and H.Tanaka (Eds.), Problem Snake Management: The Habu and the Brown Treesnake, Cornell Univ.Press, Ithaca, NY</w:t>
      </w:r>
      <w:r w:rsidRPr="00746802">
        <w:t xml:space="preserve"> 158-167.</w:t>
      </w:r>
      <w:r w:rsidRPr="00746802">
        <w:br/>
      </w:r>
      <w:r w:rsidRPr="00746802">
        <w:rPr>
          <w:u w:val="single"/>
        </w:rPr>
        <w:t>Chem Codes</w:t>
      </w:r>
      <w:r w:rsidRPr="00746802">
        <w:t xml:space="preserve">:  Chemical of Concern: MLN,CBF,CPY,BTY,EPTC  </w:t>
      </w:r>
      <w:r w:rsidRPr="00746802">
        <w:rPr>
          <w:u w:val="single"/>
        </w:rPr>
        <w:t>Code</w:t>
      </w:r>
      <w:r w:rsidRPr="00746802">
        <w:t>:  REVIEW.</w:t>
      </w:r>
    </w:p>
    <w:p w:rsidR="00746802" w:rsidRPr="00746802" w:rsidRDefault="00746802" w:rsidP="00746802">
      <w:r w:rsidRPr="00746802">
        <w:t>Nobel, A. (1993). Partition Coefficients N Octanol Water for Pesticides.</w:t>
      </w:r>
      <w:r w:rsidRPr="00746802">
        <w:rPr>
          <w:b/>
          <w:bCs/>
        </w:rPr>
        <w:t xml:space="preserve"> </w:t>
      </w:r>
      <w:r w:rsidRPr="00746802">
        <w:t xml:space="preserve"> </w:t>
      </w:r>
      <w:r w:rsidRPr="00746802">
        <w:rPr>
          <w:i/>
          <w:iCs/>
        </w:rPr>
        <w:t>J chromatogr</w:t>
      </w:r>
      <w:r w:rsidRPr="00746802">
        <w:t xml:space="preserve"> 642: 3-14.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Noddegard, V. E., Hansen, T., and Rasmussen, A. N. (1970). Testing of Fungicides and Insecticides in 1969.</w:t>
      </w:r>
      <w:r w:rsidRPr="00746802">
        <w:rPr>
          <w:b/>
          <w:bCs/>
        </w:rPr>
        <w:t xml:space="preserve"> </w:t>
      </w:r>
      <w:r w:rsidRPr="00746802">
        <w:t xml:space="preserve"> </w:t>
      </w:r>
      <w:r w:rsidRPr="00746802">
        <w:rPr>
          <w:i/>
          <w:iCs/>
        </w:rPr>
        <w:t>Tidsskr.Planteavl</w:t>
      </w:r>
      <w:r w:rsidRPr="00746802">
        <w:t xml:space="preserve"> 74: 618-660 (DAN) (ENG ABS).</w:t>
      </w:r>
      <w:r w:rsidRPr="00746802">
        <w:br/>
      </w:r>
      <w:r w:rsidRPr="00746802">
        <w:rPr>
          <w:u w:val="single"/>
        </w:rPr>
        <w:t>Chem Codes</w:t>
      </w:r>
      <w:r w:rsidRPr="00746802">
        <w:t>:  EcoReference No.: 89085</w:t>
      </w:r>
      <w:r w:rsidRPr="00746802">
        <w:br/>
        <w:t xml:space="preserve">Chemical of Concern: PSM,TVP,PYN,MVP,TPE,HCCH,MLN,PRN,OXD,Zineb,THM,Maneb,Folpet,FNT,DDM,DOD,DINO,DMT,DCF,DZM,MZB,DDVP,CBL,DZ,Captan,MOM,PHSL,AZ,BMY,CAP  </w:t>
      </w:r>
      <w:r w:rsidRPr="00746802">
        <w:rPr>
          <w:u w:val="single"/>
        </w:rPr>
        <w:t>Code</w:t>
      </w:r>
      <w:r w:rsidRPr="00746802">
        <w:t>:  NON-ENGLISH.</w:t>
      </w:r>
    </w:p>
    <w:p w:rsidR="00746802" w:rsidRPr="00746802" w:rsidRDefault="00746802" w:rsidP="00746802">
      <w:r w:rsidRPr="00746802">
        <w:t>Nohara, S., Hanazato, T., and Iwakuma, T. (1997). Pesticide Residue Flux From Rainwater Into Lake Nakanuma in the Rainy Season.</w:t>
      </w:r>
      <w:r w:rsidRPr="00746802">
        <w:rPr>
          <w:b/>
          <w:bCs/>
        </w:rPr>
        <w:t xml:space="preserve"> </w:t>
      </w:r>
      <w:r w:rsidRPr="00746802">
        <w:t xml:space="preserve"> </w:t>
      </w:r>
      <w:r w:rsidRPr="00746802">
        <w:rPr>
          <w:i/>
          <w:iCs/>
        </w:rPr>
        <w:t>Japanese journal of limnology</w:t>
      </w:r>
      <w:r w:rsidRPr="00746802">
        <w:t xml:space="preserve"> 58: 385-393.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Nomeir, Amin A. and Dauterman, Walter C. (1978). In Vitro Degradation of Malathion by Mouse Liver.</w:t>
      </w:r>
      <w:r w:rsidRPr="00746802">
        <w:rPr>
          <w:b/>
          <w:bCs/>
        </w:rPr>
        <w:t xml:space="preserve"> </w:t>
      </w:r>
      <w:r w:rsidRPr="00746802">
        <w:t xml:space="preserve"> </w:t>
      </w:r>
      <w:r w:rsidRPr="00746802">
        <w:rPr>
          <w:i/>
          <w:iCs/>
        </w:rPr>
        <w:t>Biochemical Pharmacology</w:t>
      </w:r>
      <w:r w:rsidRPr="00746802">
        <w:t xml:space="preserve"> 27: 2975-2976.</w:t>
      </w:r>
      <w:r w:rsidRPr="00746802">
        <w:br/>
      </w:r>
      <w:r w:rsidRPr="00746802">
        <w:rPr>
          <w:u w:val="single"/>
        </w:rPr>
        <w:t>Chem Codes</w:t>
      </w:r>
      <w:r w:rsidRPr="00746802">
        <w:t xml:space="preserve">:  Chemical of Concern: MLN  </w:t>
      </w:r>
      <w:r w:rsidRPr="00746802">
        <w:rPr>
          <w:u w:val="single"/>
        </w:rPr>
        <w:t>Code</w:t>
      </w:r>
      <w:r w:rsidRPr="00746802">
        <w:t>:  IN VITRO, METABOLISM.</w:t>
      </w:r>
    </w:p>
    <w:p w:rsidR="00746802" w:rsidRPr="00746802" w:rsidRDefault="00746802" w:rsidP="00746802">
      <w:r w:rsidRPr="00746802">
        <w:t>Norris, L. A., Lorz, H. W., and Gregory, S. V. (1991). Forest Chemicals.</w:t>
      </w:r>
      <w:r w:rsidRPr="00746802">
        <w:rPr>
          <w:b/>
          <w:bCs/>
        </w:rPr>
        <w:t xml:space="preserve"> </w:t>
      </w:r>
      <w:r w:rsidRPr="00746802">
        <w:t xml:space="preserve"> </w:t>
      </w:r>
      <w:r w:rsidRPr="00746802">
        <w:rPr>
          <w:i/>
          <w:iCs/>
        </w:rPr>
        <w:t>In: W.R.Meehan (Ed.), Am.Fish.Soc.Spec.Publ.No.19, Influences of Forest and Rangeland Management on Salmonid Fishes and Their Habitats, Chapter 7, Am.Fish.Soc., Bethesda, MD</w:t>
      </w:r>
      <w:r w:rsidRPr="00746802">
        <w:t xml:space="preserve"> 207-296.</w:t>
      </w:r>
      <w:r w:rsidRPr="00746802">
        <w:br/>
      </w:r>
      <w:r w:rsidRPr="00746802">
        <w:rPr>
          <w:u w:val="single"/>
        </w:rPr>
        <w:t>Chem Codes</w:t>
      </w:r>
      <w:r w:rsidRPr="00746802">
        <w:t>:  EcoReference No.: 77470</w:t>
      </w:r>
      <w:r w:rsidRPr="00746802">
        <w:br/>
        <w:t xml:space="preserve">Chemical of Concern: DMB,AMTL,ATZ,AZ,CBL,CBF,DDT,DMB,GYP,HCCH,HXZ,MLN,MXC,PCZ,SZ,TXP,24DXY  </w:t>
      </w:r>
      <w:r w:rsidRPr="00746802">
        <w:rPr>
          <w:u w:val="single"/>
        </w:rPr>
        <w:t>Code</w:t>
      </w:r>
      <w:r w:rsidRPr="00746802">
        <w:t>:  REVIEW.</w:t>
      </w:r>
    </w:p>
    <w:p w:rsidR="00746802" w:rsidRPr="00746802" w:rsidRDefault="00746802" w:rsidP="00746802">
      <w:r w:rsidRPr="00746802">
        <w:t>Nubbe, M. E., Adams, V. D., Watts, R. J., and Clark, Y. R. (1992). Chemical Analysis.</w:t>
      </w:r>
      <w:r w:rsidRPr="00746802">
        <w:rPr>
          <w:b/>
          <w:bCs/>
        </w:rPr>
        <w:t xml:space="preserve"> </w:t>
      </w:r>
      <w:r w:rsidRPr="00746802">
        <w:t xml:space="preserve"> </w:t>
      </w:r>
      <w:r w:rsidRPr="00746802">
        <w:rPr>
          <w:i/>
          <w:iCs/>
        </w:rPr>
        <w:t>Water environ res</w:t>
      </w:r>
      <w:r w:rsidRPr="00746802">
        <w:t xml:space="preserve"> 64: 303-333.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Nubbe, M. E., Adams, V. D., Watts, R. J., and Clark, Y. R. (1990). Organics.</w:t>
      </w:r>
      <w:r w:rsidRPr="00746802">
        <w:rPr>
          <w:b/>
          <w:bCs/>
        </w:rPr>
        <w:t xml:space="preserve"> </w:t>
      </w:r>
      <w:r w:rsidRPr="00746802">
        <w:t xml:space="preserve"> </w:t>
      </w:r>
      <w:r w:rsidRPr="00746802">
        <w:rPr>
          <w:i/>
          <w:iCs/>
        </w:rPr>
        <w:t>Res j water pollut control fed</w:t>
      </w:r>
      <w:r w:rsidRPr="00746802">
        <w:t xml:space="preserve"> 62: 359-383.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Nunes, G. S. and Barcelo, D. (1998). Electrochemical Biosensors for Pesticide Determination in Food Samples.</w:t>
      </w:r>
      <w:r w:rsidRPr="00746802">
        <w:rPr>
          <w:b/>
          <w:bCs/>
        </w:rPr>
        <w:t xml:space="preserve"> </w:t>
      </w:r>
      <w:r w:rsidRPr="00746802">
        <w:t xml:space="preserve"> </w:t>
      </w:r>
      <w:r w:rsidRPr="00746802">
        <w:rPr>
          <w:i/>
          <w:iCs/>
        </w:rPr>
        <w:t>Analusis</w:t>
      </w:r>
      <w:r w:rsidRPr="00746802">
        <w:t xml:space="preserve"> 26: M156-m159.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O'Brien, R. D. (1963). Organophosphates and Carbamates.</w:t>
      </w:r>
      <w:r w:rsidRPr="00746802">
        <w:rPr>
          <w:b/>
          <w:bCs/>
        </w:rPr>
        <w:t xml:space="preserve"> </w:t>
      </w:r>
      <w:r w:rsidRPr="00746802">
        <w:t xml:space="preserve"> </w:t>
      </w:r>
      <w:r w:rsidRPr="00746802">
        <w:rPr>
          <w:i/>
          <w:iCs/>
        </w:rPr>
        <w:t>In: R.M.Hochster and J.H.Quastel (Eds.), Metabolic Inhibitors: A Comprehensive Treatise, Volume II, Acad.Press Inc., New York, NY</w:t>
      </w:r>
      <w:r w:rsidRPr="00746802">
        <w:t xml:space="preserve"> 205-241.</w:t>
      </w:r>
      <w:r w:rsidRPr="00746802">
        <w:br/>
      </w:r>
      <w:r w:rsidRPr="00746802">
        <w:rPr>
          <w:u w:val="single"/>
        </w:rPr>
        <w:t>Chem Codes</w:t>
      </w:r>
      <w:r w:rsidRPr="00746802">
        <w:t>:  EcoReference No.: 73081</w:t>
      </w:r>
      <w:r w:rsidRPr="00746802">
        <w:br/>
        <w:t xml:space="preserve">Chemical of Concern: DZ,PRN,DMT,MLN  </w:t>
      </w:r>
      <w:r w:rsidRPr="00746802">
        <w:rPr>
          <w:u w:val="single"/>
        </w:rPr>
        <w:t>Code</w:t>
      </w:r>
      <w:r w:rsidRPr="00746802">
        <w:t>:  REVIEW.</w:t>
      </w:r>
    </w:p>
    <w:p w:rsidR="00746802" w:rsidRPr="00746802" w:rsidRDefault="00746802" w:rsidP="00746802">
      <w:r w:rsidRPr="00746802">
        <w:t>O'Brien, R. D. (1963). Organophosphates and Carbamates.</w:t>
      </w:r>
      <w:r w:rsidRPr="00746802">
        <w:rPr>
          <w:b/>
          <w:bCs/>
        </w:rPr>
        <w:t xml:space="preserve"> </w:t>
      </w:r>
      <w:r w:rsidRPr="00746802">
        <w:t xml:space="preserve"> </w:t>
      </w:r>
      <w:r w:rsidRPr="00746802">
        <w:rPr>
          <w:i/>
          <w:iCs/>
        </w:rPr>
        <w:t>In: R.M.Hochster and J.H.Quastel (Eds.), Metabolic Inhibitors: A Comprehensive Treatise, Volume II, Acad.Press Inc., New York, NY</w:t>
      </w:r>
      <w:r w:rsidRPr="00746802">
        <w:t xml:space="preserve"> 205-241.</w:t>
      </w:r>
      <w:r w:rsidRPr="00746802">
        <w:br/>
      </w:r>
      <w:r w:rsidRPr="00746802">
        <w:rPr>
          <w:u w:val="single"/>
        </w:rPr>
        <w:t>Chem Codes</w:t>
      </w:r>
      <w:r w:rsidRPr="00746802">
        <w:t xml:space="preserve">:  Chemical of Concern: DZ,PRN,DMT,MLN  </w:t>
      </w:r>
      <w:r w:rsidRPr="00746802">
        <w:rPr>
          <w:u w:val="single"/>
        </w:rPr>
        <w:t>Code</w:t>
      </w:r>
      <w:r w:rsidRPr="00746802">
        <w:t>:  REVIEW.</w:t>
      </w:r>
    </w:p>
    <w:p w:rsidR="00746802" w:rsidRPr="00746802" w:rsidRDefault="00746802" w:rsidP="00746802">
      <w:r w:rsidRPr="00746802">
        <w:t>O'Brien, R. D. (1961). Selective Toxicity of Insecticides.</w:t>
      </w:r>
      <w:r w:rsidRPr="00746802">
        <w:rPr>
          <w:b/>
          <w:bCs/>
        </w:rPr>
        <w:t xml:space="preserve"> </w:t>
      </w:r>
      <w:r w:rsidRPr="00746802">
        <w:t xml:space="preserve"> </w:t>
      </w:r>
      <w:r w:rsidRPr="00746802">
        <w:rPr>
          <w:i/>
          <w:iCs/>
        </w:rPr>
        <w:t>Adv.Pest Control Res.</w:t>
      </w:r>
      <w:r w:rsidRPr="00746802">
        <w:t xml:space="preserve"> 4: 75-116.</w:t>
      </w:r>
      <w:r w:rsidRPr="00746802">
        <w:br/>
      </w:r>
      <w:r w:rsidRPr="00746802">
        <w:rPr>
          <w:u w:val="single"/>
        </w:rPr>
        <w:t>Chem Codes</w:t>
      </w:r>
      <w:r w:rsidRPr="00746802">
        <w:t>:  EcoReference No.: 73200</w:t>
      </w:r>
      <w:r w:rsidRPr="00746802">
        <w:br/>
        <w:t xml:space="preserve">Chemical of Concern: MLN  </w:t>
      </w:r>
      <w:r w:rsidRPr="00746802">
        <w:rPr>
          <w:u w:val="single"/>
        </w:rPr>
        <w:t>Code</w:t>
      </w:r>
      <w:r w:rsidRPr="00746802">
        <w:t>:  REVIEW.</w:t>
      </w:r>
    </w:p>
    <w:p w:rsidR="00746802" w:rsidRPr="00746802" w:rsidRDefault="00746802" w:rsidP="00746802">
      <w:r w:rsidRPr="00746802">
        <w:t>O'Brien, R. D. (1961). Selective Toxicity of Insecticides.</w:t>
      </w:r>
      <w:r w:rsidRPr="00746802">
        <w:rPr>
          <w:b/>
          <w:bCs/>
        </w:rPr>
        <w:t xml:space="preserve"> </w:t>
      </w:r>
      <w:r w:rsidRPr="00746802">
        <w:t xml:space="preserve"> </w:t>
      </w:r>
      <w:r w:rsidRPr="00746802">
        <w:rPr>
          <w:i/>
          <w:iCs/>
        </w:rPr>
        <w:t>Adv.Pest Control Res.</w:t>
      </w:r>
      <w:r w:rsidRPr="00746802">
        <w:t xml:space="preserve"> 4: 75-116.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O'connor, R. J. and Boone, R. B. ( A Retrospective Study of Agricultural Bird Populations in North America.</w:t>
      </w:r>
      <w:r w:rsidRPr="00746802">
        <w:rPr>
          <w:b/>
          <w:bCs/>
        </w:rPr>
        <w:t xml:space="preserve"> </w:t>
      </w:r>
      <w:r w:rsidRPr="00746802">
        <w:t xml:space="preserve"> </w:t>
      </w:r>
      <w:r w:rsidRPr="00746802">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1165-1184.</w:t>
      </w:r>
      <w:r w:rsidRPr="00746802">
        <w:t xml:space="preserve"> </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O'malley, M. (1997). Clinical Evaluation of Pesticide Exposure and Poisonings.</w:t>
      </w:r>
      <w:r w:rsidRPr="00746802">
        <w:rPr>
          <w:b/>
          <w:bCs/>
        </w:rPr>
        <w:t xml:space="preserve"> </w:t>
      </w:r>
      <w:r w:rsidRPr="00746802">
        <w:t xml:space="preserve"> </w:t>
      </w:r>
      <w:r w:rsidRPr="00746802">
        <w:rPr>
          <w:i/>
          <w:iCs/>
        </w:rPr>
        <w:t>Lancet (north american edition)</w:t>
      </w:r>
      <w:r w:rsidRPr="00746802">
        <w:t xml:space="preserve"> 349: 1161-1166.</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lastRenderedPageBreak/>
        <w:t>O'neill, H. J., Pollock, T. L., Brun, G. L., Doull, J. A., Leger, D. A., and Bailey, H. S. (1992). Toxic Chemical Survey of Municipal Drinking Water Sources in Atlantic Canada 1985-1988.</w:t>
      </w:r>
      <w:r w:rsidRPr="00746802">
        <w:rPr>
          <w:b/>
          <w:bCs/>
        </w:rPr>
        <w:t xml:space="preserve"> </w:t>
      </w:r>
      <w:r w:rsidRPr="00746802">
        <w:t xml:space="preserve"> </w:t>
      </w:r>
      <w:r w:rsidRPr="00746802">
        <w:rPr>
          <w:i/>
          <w:iCs/>
        </w:rPr>
        <w:t>Water pollut res j can</w:t>
      </w:r>
      <w:r w:rsidRPr="00746802">
        <w:t xml:space="preserve"> 27: 715-732.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Oehme, F. W. and Barrett, D. S. (1986). Veterinary Gastrointestinal Toxicology.</w:t>
      </w:r>
      <w:r w:rsidRPr="00746802">
        <w:rPr>
          <w:b/>
          <w:bCs/>
        </w:rPr>
        <w:t xml:space="preserve"> </w:t>
      </w:r>
      <w:r w:rsidRPr="00746802">
        <w:t xml:space="preserve"> </w:t>
      </w:r>
      <w:r w:rsidRPr="00746802">
        <w:rPr>
          <w:i/>
          <w:iCs/>
        </w:rPr>
        <w:t>Rozman, k. And o. Hanninen (ed.). Gastrointestinal toxicology. Xxiv+606p. Elsevier science publishers b.v.: Amsterdam, netherlands (dist. In the usa and canada by elsevier science publishing co. Inc.: New york, new york, usa). Illus. Isbn 0-444-90424-7.</w:t>
      </w:r>
      <w:r w:rsidRPr="00746802">
        <w:t xml:space="preserve"> 0: 464-513.</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Ogunseitan, O. A. and Odeyemi, O. (1985). Effects of Lindane, Captan and Malathion on Nitrification, Sulphur Oxidation, Phosphate Solubilisation and Respiration in a Tropical Soil.</w:t>
      </w:r>
      <w:r w:rsidRPr="00746802">
        <w:rPr>
          <w:b/>
          <w:bCs/>
        </w:rPr>
        <w:t xml:space="preserve"> </w:t>
      </w:r>
      <w:r w:rsidRPr="00746802">
        <w:t xml:space="preserve"> </w:t>
      </w:r>
      <w:r w:rsidRPr="00746802">
        <w:rPr>
          <w:i/>
          <w:iCs/>
        </w:rPr>
        <w:t>Environmental Pollution Series A, Ecological and Biological</w:t>
      </w:r>
      <w:r w:rsidRPr="00746802">
        <w:t xml:space="preserve"> 37: 343-354.</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Oh-Shin, Y. S., Ko, M., and Shin, H. S. (1997). Simultaneous Quantification of Insecticides Including Carbaryl in Drinking Water by Gas Chromatography Using Dual Electron-Capture and Nitrogen-Phosphorus Detection.</w:t>
      </w:r>
      <w:r w:rsidRPr="00746802">
        <w:rPr>
          <w:b/>
          <w:bCs/>
        </w:rPr>
        <w:t xml:space="preserve"> </w:t>
      </w:r>
      <w:r w:rsidRPr="00746802">
        <w:t xml:space="preserve"> </w:t>
      </w:r>
      <w:r w:rsidRPr="00746802">
        <w:rPr>
          <w:i/>
          <w:iCs/>
        </w:rPr>
        <w:t>Journal of chromatography a</w:t>
      </w:r>
      <w:r w:rsidRPr="00746802">
        <w:t xml:space="preserve"> 769: 285-291.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Ohta, T., Watanabe, M., Tsukamoto, R., Shirasu, Y., and Kada, T. (1986). Antimutagenic Effects of 5 Fluorouracil and 5 Fluorodeoxyuridine on Uv-Induced Mutagenesis in Escherichia-Coli.</w:t>
      </w:r>
      <w:r w:rsidRPr="00746802">
        <w:rPr>
          <w:b/>
          <w:bCs/>
        </w:rPr>
        <w:t xml:space="preserve"> </w:t>
      </w:r>
      <w:r w:rsidRPr="00746802">
        <w:t xml:space="preserve"> </w:t>
      </w:r>
      <w:r w:rsidRPr="00746802">
        <w:rPr>
          <w:i/>
          <w:iCs/>
        </w:rPr>
        <w:t>Mutat res</w:t>
      </w:r>
      <w:r w:rsidRPr="00746802">
        <w:t xml:space="preserve"> 173: 19-24.</w:t>
      </w:r>
      <w:r w:rsidRPr="00746802">
        <w:br/>
      </w:r>
      <w:r w:rsidRPr="00746802">
        <w:rPr>
          <w:u w:val="single"/>
        </w:rPr>
        <w:t>Chem Codes</w:t>
      </w:r>
      <w:r w:rsidRPr="00746802">
        <w:t xml:space="preserve">:  Chemical of Concern: MLN  </w:t>
      </w:r>
      <w:r w:rsidRPr="00746802">
        <w:rPr>
          <w:u w:val="single"/>
        </w:rPr>
        <w:t>Code</w:t>
      </w:r>
      <w:r w:rsidRPr="00746802">
        <w:t xml:space="preserve"> :  BACTERIA.</w:t>
      </w:r>
    </w:p>
    <w:p w:rsidR="00746802" w:rsidRPr="00746802" w:rsidRDefault="00746802" w:rsidP="00746802">
      <w:r w:rsidRPr="00746802">
        <w:t>Okumura, D., Melnicoe, R., Jackson, T., Drefs, C., Maddy, K., and Wells, J. (1991). Pesticide Residues in Food Crops Analyzed by the California Usa Department of Food and Agriculture in 1989.</w:t>
      </w:r>
      <w:r w:rsidRPr="00746802">
        <w:rPr>
          <w:b/>
          <w:bCs/>
        </w:rPr>
        <w:t xml:space="preserve"> </w:t>
      </w:r>
      <w:r w:rsidRPr="00746802">
        <w:t xml:space="preserve"> </w:t>
      </w:r>
      <w:r w:rsidRPr="00746802">
        <w:rPr>
          <w:i/>
          <w:iCs/>
        </w:rPr>
        <w:t>Ware, g. W. (Ed.). Reviews of environmental contamination and toxicology, vol. 118. Ix+158p. Springer-verlag new york inc.: New york, new york, usa</w:t>
      </w:r>
      <w:r w:rsidRPr="00746802">
        <w:t xml:space="preserve"> Berlin, germany. Illus. Isbn 0-387-97447-4; isbn 3-540-97447-4.; 0: 87-152.</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Okumura, T. and Nishikawa, Y. (1995). Determination of Organophosphorus Pesticides in Environmental Samples by Capillary Gas Chromatography-Mass Spectrometry.</w:t>
      </w:r>
      <w:r w:rsidRPr="00746802">
        <w:rPr>
          <w:b/>
          <w:bCs/>
        </w:rPr>
        <w:t xml:space="preserve"> </w:t>
      </w:r>
      <w:r w:rsidRPr="00746802">
        <w:t xml:space="preserve"> </w:t>
      </w:r>
      <w:r w:rsidRPr="00746802">
        <w:rPr>
          <w:i/>
          <w:iCs/>
        </w:rPr>
        <w:t>J.Chromatogr.A</w:t>
      </w:r>
      <w:r w:rsidRPr="00746802">
        <w:t xml:space="preserve"> 709: 319-331.</w:t>
      </w:r>
      <w:r w:rsidRPr="00746802">
        <w:br/>
      </w:r>
      <w:r w:rsidRPr="00746802">
        <w:rPr>
          <w:u w:val="single"/>
        </w:rPr>
        <w:t>Chem Codes</w:t>
      </w:r>
      <w:r w:rsidRPr="00746802">
        <w:t xml:space="preserve">:  Chemical of Concern: DZ,MLN,MDT,PSM,PHSL  </w:t>
      </w:r>
      <w:r w:rsidRPr="00746802">
        <w:rPr>
          <w:u w:val="single"/>
        </w:rPr>
        <w:t>Code</w:t>
      </w:r>
      <w:r w:rsidRPr="00746802">
        <w:t>:  FISH/SURVEY.</w:t>
      </w:r>
    </w:p>
    <w:p w:rsidR="00746802" w:rsidRPr="00746802" w:rsidRDefault="00746802" w:rsidP="00746802">
      <w:r w:rsidRPr="00746802">
        <w:t>Olgun, Selen, Gogal, Jr. Robert M., Adeshina, Femi, Choudhury, Harlal, and Misra, Hara P. (2004). Pesticide Mixtures Potentiate the Toxicity in Murine Thymocytes.</w:t>
      </w:r>
      <w:r w:rsidRPr="00746802">
        <w:rPr>
          <w:b/>
          <w:bCs/>
        </w:rPr>
        <w:t xml:space="preserve">  </w:t>
      </w:r>
      <w:r w:rsidRPr="00746802">
        <w:t xml:space="preserve"> </w:t>
      </w:r>
      <w:r w:rsidRPr="00746802">
        <w:rPr>
          <w:i/>
          <w:iCs/>
        </w:rPr>
        <w:t>Toxicology</w:t>
      </w:r>
      <w:r w:rsidRPr="00746802">
        <w:t xml:space="preserve"> 196: 181-195.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Oller, W. L., Kendall, D. C., and Greenman, D. L. (1989). Variability of Selected Nutrients and Contaminants Monitored in Rodent Diets:  A 6-Year Study.</w:t>
      </w:r>
      <w:r w:rsidRPr="00746802">
        <w:rPr>
          <w:b/>
          <w:bCs/>
        </w:rPr>
        <w:t xml:space="preserve"> </w:t>
      </w:r>
      <w:r w:rsidRPr="00746802">
        <w:t xml:space="preserve"> </w:t>
      </w:r>
      <w:r w:rsidRPr="00746802">
        <w:rPr>
          <w:i/>
          <w:iCs/>
        </w:rPr>
        <w:t>J.Toxicol.Environ.Health</w:t>
      </w:r>
      <w:r w:rsidRPr="00746802">
        <w:t xml:space="preserve"> 27: 47-56.</w:t>
      </w:r>
      <w:r w:rsidRPr="00746802">
        <w:br/>
      </w:r>
      <w:r w:rsidRPr="00746802">
        <w:rPr>
          <w:u w:val="single"/>
        </w:rPr>
        <w:t>Chem Codes</w:t>
      </w:r>
      <w:r w:rsidRPr="00746802">
        <w:t xml:space="preserve">:  Chemical of Concern: Se,NSA,Hg,Pb,Cd,HCCH,DLD,DDT,PCB,MLN,As  </w:t>
      </w:r>
      <w:r w:rsidRPr="00746802">
        <w:rPr>
          <w:u w:val="single"/>
        </w:rPr>
        <w:t>Code</w:t>
      </w:r>
      <w:r w:rsidRPr="00746802">
        <w:t>:  NO SPECIES.</w:t>
      </w:r>
    </w:p>
    <w:p w:rsidR="00746802" w:rsidRPr="00746802" w:rsidRDefault="00746802" w:rsidP="00746802">
      <w:r w:rsidRPr="00746802">
        <w:t xml:space="preserve">Omura, M., Hashimoto, K., Ohta, K., Iio, T., Ueda, S., Ando, K., Fujiu, Y., Hiraide, H., and Kinae, N. (1991). Effective Application of the Relative Retention Time Diagram for Gas Chromatographic Analysis of </w:t>
      </w:r>
      <w:r w:rsidRPr="00746802">
        <w:lastRenderedPageBreak/>
        <w:t>Pesticides.</w:t>
      </w:r>
      <w:r w:rsidRPr="00746802">
        <w:rPr>
          <w:b/>
          <w:bCs/>
        </w:rPr>
        <w:t xml:space="preserve"> </w:t>
      </w:r>
      <w:r w:rsidRPr="00746802">
        <w:t xml:space="preserve"> </w:t>
      </w:r>
      <w:r w:rsidRPr="00746802">
        <w:rPr>
          <w:i/>
          <w:iCs/>
        </w:rPr>
        <w:t>J agric food chem</w:t>
      </w:r>
      <w:r w:rsidRPr="00746802">
        <w:t xml:space="preserve"> 39: 2200-2205.</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Onodera, S., Hirose, Y., Ishikura, S., and Suzuki, S. (1987). Production of Mutagens by the Treatment With Chlorine of Organophosphorus Pesticides Opp in Dilute Aqueous Solution.</w:t>
      </w:r>
      <w:r w:rsidRPr="00746802">
        <w:rPr>
          <w:b/>
          <w:bCs/>
        </w:rPr>
        <w:t xml:space="preserve"> </w:t>
      </w:r>
      <w:r w:rsidRPr="00746802">
        <w:t xml:space="preserve"> </w:t>
      </w:r>
      <w:r w:rsidRPr="00746802">
        <w:rPr>
          <w:i/>
          <w:iCs/>
        </w:rPr>
        <w:t>Joint japan-usa congress of pharmaceutical sciences, honolulu, hawaii, usa, december 2-7, 1987. J pharm sci</w:t>
      </w:r>
      <w:r w:rsidRPr="00746802">
        <w:t xml:space="preserve"> 76: S131.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Oomen, P. A. (1986). A Sequential Scheme for Evaluating the Hazard of Pesticides to Bees, Apis mellifera.</w:t>
      </w:r>
      <w:r w:rsidRPr="00746802">
        <w:rPr>
          <w:b/>
          <w:bCs/>
        </w:rPr>
        <w:t xml:space="preserve">  </w:t>
      </w:r>
      <w:r w:rsidRPr="00746802">
        <w:t xml:space="preserve"> </w:t>
      </w:r>
      <w:r w:rsidRPr="00746802">
        <w:rPr>
          <w:i/>
          <w:iCs/>
        </w:rPr>
        <w:t>Meded.Fac.Landbouwwet.Rijksuniv.Gent</w:t>
      </w:r>
      <w:r w:rsidRPr="00746802">
        <w:t xml:space="preserve"> 51: 1205-1214.</w:t>
      </w:r>
      <w:r w:rsidRPr="00746802">
        <w:br/>
      </w:r>
      <w:r w:rsidRPr="00746802">
        <w:rPr>
          <w:u w:val="single"/>
        </w:rPr>
        <w:t>Chem Codes</w:t>
      </w:r>
      <w:r w:rsidRPr="00746802">
        <w:t xml:space="preserve">:  Chemical of Concern: MOM,CYP,DOD,MTM,MANEB,CTN,Captan,MLN  </w:t>
      </w:r>
      <w:r w:rsidRPr="00746802">
        <w:rPr>
          <w:u w:val="single"/>
        </w:rPr>
        <w:t>Code</w:t>
      </w:r>
      <w:r w:rsidRPr="00746802">
        <w:t xml:space="preserve"> :  REVIEW.</w:t>
      </w:r>
    </w:p>
    <w:p w:rsidR="00746802" w:rsidRPr="00746802" w:rsidRDefault="00746802" w:rsidP="00746802">
      <w:r w:rsidRPr="00746802">
        <w:t>Osborne, B. G., Barrett, G. M., Laal-Khoshab, A. , and Willis, K. H. (1989). The Occurrence of Pesticide Residues in Uk Home-Grown and Imported Wheat.</w:t>
      </w:r>
      <w:r w:rsidRPr="00746802">
        <w:rPr>
          <w:b/>
          <w:bCs/>
        </w:rPr>
        <w:t xml:space="preserve"> </w:t>
      </w:r>
      <w:r w:rsidRPr="00746802">
        <w:t xml:space="preserve"> </w:t>
      </w:r>
      <w:r w:rsidRPr="00746802">
        <w:rPr>
          <w:i/>
          <w:iCs/>
        </w:rPr>
        <w:t>Pestic sci</w:t>
      </w:r>
      <w:r w:rsidRPr="00746802">
        <w:t xml:space="preserve"> 27: 103-109.</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Osman, N. and Fong, A. W. (1988). (Toxicity of Insecticides Towards Larval Corcyra Cepalonica St.).</w:t>
      </w:r>
      <w:r w:rsidRPr="00746802">
        <w:rPr>
          <w:b/>
          <w:bCs/>
        </w:rPr>
        <w:t xml:space="preserve"> </w:t>
      </w:r>
      <w:r w:rsidRPr="00746802">
        <w:t xml:space="preserve"> </w:t>
      </w:r>
      <w:r w:rsidRPr="00746802">
        <w:rPr>
          <w:i/>
          <w:iCs/>
        </w:rPr>
        <w:t>PERTANIKA. Vol. 11, no. 2, pp. 195-201. 1988.</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Osselton, M. D. and Snelling, R. D. (1986). Chromatographic Identification of Pesticides.</w:t>
      </w:r>
      <w:r w:rsidRPr="00746802">
        <w:rPr>
          <w:b/>
          <w:bCs/>
        </w:rPr>
        <w:t xml:space="preserve"> </w:t>
      </w:r>
      <w:r w:rsidRPr="00746802">
        <w:t xml:space="preserve"> </w:t>
      </w:r>
      <w:r w:rsidRPr="00746802">
        <w:rPr>
          <w:i/>
          <w:iCs/>
        </w:rPr>
        <w:t>J chromatogr</w:t>
      </w:r>
      <w:r w:rsidRPr="00746802">
        <w:t xml:space="preserve"> 368: 265-272.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Osterdahl, B. G. (1999). Analysis of Pesticide Residues in Fruit and Vegetables After Cleanup With Solid-Phase Extraction Using Env+ (Polystyrene-Divinylbenzene) Cartridges. Au - Pihlstrom T.</w:t>
      </w:r>
      <w:r w:rsidRPr="00746802">
        <w:rPr>
          <w:b/>
          <w:bCs/>
        </w:rPr>
        <w:t xml:space="preserve"> </w:t>
      </w:r>
      <w:r w:rsidRPr="00746802">
        <w:t xml:space="preserve"> </w:t>
      </w:r>
      <w:r w:rsidRPr="00746802">
        <w:rPr>
          <w:i/>
          <w:iCs/>
        </w:rPr>
        <w:t>Journal of agricultural and food chemistry</w:t>
      </w:r>
      <w:r w:rsidRPr="00746802">
        <w:t xml:space="preserve"> 47: 2549-2552.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Ouye, M. T. ( An Overview of Post Harvest Insect Research Performed by Usa Department of Agriculture Agricultural Research Service Laboratories.</w:t>
      </w:r>
      <w:r w:rsidRPr="00746802">
        <w:rPr>
          <w:b/>
          <w:bCs/>
        </w:rPr>
        <w:t xml:space="preserve"> </w:t>
      </w:r>
      <w:r w:rsidRPr="00746802">
        <w:t xml:space="preserve"> </w:t>
      </w:r>
      <w:r w:rsidRPr="00746802">
        <w:rPr>
          <w:i/>
          <w:iCs/>
        </w:rPr>
        <w:t>Baur, f. J. (Ed.). Insect management for food storage and processing. Xv+384p. American association of cereal chemists: st. Paul, minn., Usa. Illus. Isbn 0-913250-38-4.; 0 (0). 1984 (recd. 1985). 203-224.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Ozretic, B. and Krajnovic-Ozretic, M. (1992). Esterase Heterogeneity in Mussel Mytilus Galloprovincialis: Effects of Organophosphate and Carbamate Pesticides in Vitro.</w:t>
      </w:r>
      <w:r w:rsidRPr="00746802">
        <w:rPr>
          <w:b/>
          <w:bCs/>
        </w:rPr>
        <w:t xml:space="preserve"> </w:t>
      </w:r>
      <w:r w:rsidRPr="00746802">
        <w:t xml:space="preserve"> </w:t>
      </w:r>
      <w:r w:rsidRPr="00746802">
        <w:rPr>
          <w:i/>
          <w:iCs/>
        </w:rPr>
        <w:t>Comp biochem physiol c comp pharmacol toxicol</w:t>
      </w:r>
      <w:r w:rsidRPr="00746802">
        <w:t xml:space="preserve"> 103: 221-225.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Paddle, B. M. (1996). Biosensors for Chemical and Biological Agents of Defence Interest.</w:t>
      </w:r>
      <w:r w:rsidRPr="00746802">
        <w:rPr>
          <w:b/>
          <w:bCs/>
        </w:rPr>
        <w:t xml:space="preserve"> </w:t>
      </w:r>
      <w:r w:rsidRPr="00746802">
        <w:t xml:space="preserve"> </w:t>
      </w:r>
      <w:r w:rsidRPr="00746802">
        <w:rPr>
          <w:i/>
          <w:iCs/>
        </w:rPr>
        <w:t>Biosensors &amp; bioelectronics</w:t>
      </w:r>
      <w:r w:rsidRPr="00746802">
        <w:t xml:space="preserve"> 11: 1079-1113.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Pal, A. K. and Kushwah, H. S. (1997). Biological Evaluation of Malathion in the Meat of Dipped Hen:  Influence on Ascorbic Acid and Cholesterol Content of Adrenal Gland.</w:t>
      </w:r>
      <w:r w:rsidRPr="00746802">
        <w:rPr>
          <w:b/>
          <w:bCs/>
        </w:rPr>
        <w:t xml:space="preserve"> </w:t>
      </w:r>
      <w:r w:rsidRPr="00746802">
        <w:t xml:space="preserve"> </w:t>
      </w:r>
      <w:r w:rsidRPr="00746802">
        <w:rPr>
          <w:i/>
          <w:iCs/>
        </w:rPr>
        <w:t>Indian Vet.J.</w:t>
      </w:r>
      <w:r w:rsidRPr="00746802">
        <w:t xml:space="preserve"> 74: 815-816.</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lastRenderedPageBreak/>
        <w:t>Pal, A. K. and Kushwah, H. S. (1997). Biological Evaluation of Malathion in the Meat of Dipped Hens:  Influence of Lipid Pattern of Kidney and Testes.</w:t>
      </w:r>
      <w:r w:rsidRPr="00746802">
        <w:rPr>
          <w:b/>
          <w:bCs/>
        </w:rPr>
        <w:t xml:space="preserve"> </w:t>
      </w:r>
      <w:r w:rsidRPr="00746802">
        <w:t xml:space="preserve"> </w:t>
      </w:r>
      <w:r w:rsidRPr="00746802">
        <w:rPr>
          <w:i/>
          <w:iCs/>
        </w:rPr>
        <w:t>Indian Vet.Med.J.</w:t>
      </w:r>
      <w:r w:rsidRPr="00746802">
        <w:t xml:space="preserve"> 21: 48-50.</w:t>
      </w:r>
      <w:r w:rsidRPr="00746802">
        <w:br/>
      </w:r>
      <w:r w:rsidRPr="00746802">
        <w:rPr>
          <w:u w:val="single"/>
        </w:rPr>
        <w:t xml:space="preserve"> Chem Codes</w:t>
      </w:r>
      <w:r w:rsidRPr="00746802">
        <w:t xml:space="preserve">:  Chemical of Concern: MLN  </w:t>
      </w:r>
      <w:r w:rsidRPr="00746802">
        <w:rPr>
          <w:u w:val="single"/>
        </w:rPr>
        <w:t>Code</w:t>
      </w:r>
      <w:r w:rsidRPr="00746802">
        <w:t>:  NO CONC.</w:t>
      </w:r>
    </w:p>
    <w:p w:rsidR="00746802" w:rsidRPr="00746802" w:rsidRDefault="00746802" w:rsidP="00746802">
      <w:r w:rsidRPr="00746802">
        <w:t>Pal, A. K. and Kushwah, H. S. (1995). Biological Evaluation of Residual Malathion in the Meat of Dipped Hens:  Influence on Carbohydrate Metabolism.</w:t>
      </w:r>
      <w:r w:rsidRPr="00746802">
        <w:rPr>
          <w:b/>
          <w:bCs/>
        </w:rPr>
        <w:t xml:space="preserve"> </w:t>
      </w:r>
      <w:r w:rsidRPr="00746802">
        <w:t xml:space="preserve"> </w:t>
      </w:r>
      <w:r w:rsidRPr="00746802">
        <w:rPr>
          <w:i/>
          <w:iCs/>
        </w:rPr>
        <w:t>Indian J.Anim.Sci.</w:t>
      </w:r>
      <w:r w:rsidRPr="00746802">
        <w:t xml:space="preserve"> 65: 1326-1328.</w:t>
      </w:r>
      <w:r w:rsidRPr="00746802">
        <w:br/>
      </w:r>
      <w:r w:rsidRPr="00746802">
        <w:rPr>
          <w:u w:val="single"/>
        </w:rPr>
        <w:t>Chem Codes</w:t>
      </w:r>
      <w:r w:rsidRPr="00746802">
        <w:t xml:space="preserve">:  Chemical of Concern: MLN  </w:t>
      </w:r>
      <w:r w:rsidRPr="00746802">
        <w:rPr>
          <w:u w:val="single"/>
        </w:rPr>
        <w:t>Code</w:t>
      </w:r>
      <w:r w:rsidRPr="00746802">
        <w:t xml:space="preserve"> :  NO CONC.</w:t>
      </w:r>
    </w:p>
    <w:p w:rsidR="00746802" w:rsidRPr="00746802" w:rsidRDefault="00746802" w:rsidP="00746802">
      <w:r w:rsidRPr="00746802">
        <w:t>Pal, A. K., Kushwah, H. S., and Kushwah, A. (1995). Biological Evaluation of Malathion in the Meat of Dipped Hens: Influence of Protein Metabolism and Cholinergic Phenomena.</w:t>
      </w:r>
      <w:r w:rsidRPr="00746802">
        <w:rPr>
          <w:b/>
          <w:bCs/>
        </w:rPr>
        <w:t xml:space="preserve"> </w:t>
      </w:r>
      <w:r w:rsidRPr="00746802">
        <w:t xml:space="preserve"> </w:t>
      </w:r>
      <w:r w:rsidRPr="00746802">
        <w:rPr>
          <w:i/>
          <w:iCs/>
        </w:rPr>
        <w:t>Indian Vet.J.</w:t>
      </w:r>
      <w:r w:rsidRPr="00746802">
        <w:t xml:space="preserve"> 72: 821-825 .</w:t>
      </w:r>
      <w:r w:rsidRPr="00746802">
        <w:br/>
      </w:r>
      <w:r w:rsidRPr="00746802">
        <w:rPr>
          <w:u w:val="single"/>
        </w:rPr>
        <w:t>Chem Codes</w:t>
      </w:r>
      <w:r w:rsidRPr="00746802">
        <w:t xml:space="preserve">:  Chemical of Concern: MLN  </w:t>
      </w:r>
      <w:r w:rsidRPr="00746802">
        <w:rPr>
          <w:u w:val="single"/>
        </w:rPr>
        <w:t>Code</w:t>
      </w:r>
      <w:r w:rsidRPr="00746802">
        <w:t>:  NO CONC.</w:t>
      </w:r>
    </w:p>
    <w:p w:rsidR="00746802" w:rsidRPr="00746802" w:rsidRDefault="00746802" w:rsidP="00746802">
      <w:r w:rsidRPr="00746802">
        <w:t>Pal, Tarasankar, Griffin, Guy D., Miller, Gordon H., Watson, Annetta P., Daugherty, Mary Lou, and Vo-Dinh, Tuan (1993). Permeation Measurements of Chemical Agent Simulants Through Protective Clothing Materials.</w:t>
      </w:r>
      <w:r w:rsidRPr="00746802">
        <w:rPr>
          <w:b/>
          <w:bCs/>
        </w:rPr>
        <w:t xml:space="preserve">  </w:t>
      </w:r>
      <w:r w:rsidRPr="00746802">
        <w:t xml:space="preserve"> </w:t>
      </w:r>
      <w:r w:rsidRPr="00746802">
        <w:rPr>
          <w:i/>
          <w:iCs/>
        </w:rPr>
        <w:t>Journal of Hazardous Materials</w:t>
      </w:r>
      <w:r w:rsidRPr="00746802">
        <w:t xml:space="preserve"> 33: 123-141.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Pala, I., Vig, P. Js, Desaiah, D., and Srinivasan, A. (1991). In Vitro Effects of Organophosphorus Compounds on Calmodulin Activity.</w:t>
      </w:r>
      <w:r w:rsidRPr="00746802">
        <w:rPr>
          <w:b/>
          <w:bCs/>
        </w:rPr>
        <w:t xml:space="preserve"> </w:t>
      </w:r>
      <w:r w:rsidRPr="00746802">
        <w:t xml:space="preserve"> </w:t>
      </w:r>
      <w:r w:rsidRPr="00746802">
        <w:rPr>
          <w:i/>
          <w:iCs/>
        </w:rPr>
        <w:t>J appl toxicol</w:t>
      </w:r>
      <w:r w:rsidRPr="00746802">
        <w:t xml:space="preserve"> 11: 391-396.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Palmgren, M. S. and Lee, T. C. (1984). Malathion and Diazinon Levels in Grain Dust From New Orleans Area Grain Elevators.</w:t>
      </w:r>
      <w:r w:rsidRPr="00746802">
        <w:rPr>
          <w:b/>
          <w:bCs/>
        </w:rPr>
        <w:t xml:space="preserve"> </w:t>
      </w:r>
      <w:r w:rsidRPr="00746802">
        <w:t xml:space="preserve"> </w:t>
      </w:r>
      <w:r w:rsidRPr="00746802">
        <w:rPr>
          <w:i/>
          <w:iCs/>
        </w:rPr>
        <w:t>American Industrial Hygiene Association Journal [AM. IND. HYG. ASSOC. J.]. Vol. 45, no. 3, pp. 168-171. 1984.</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Pandey, G. C. and Agarwal, R. A. (1982). In Vitro Inhibition of Acetylcholinesterase in the Head and Body Wall of Tryporyza Nivella (Fabr.) Following Treatment With Organophosphorus and Carbamate Insecticides.</w:t>
      </w:r>
      <w:r w:rsidRPr="00746802">
        <w:rPr>
          <w:b/>
          <w:bCs/>
        </w:rPr>
        <w:t xml:space="preserve"> </w:t>
      </w:r>
      <w:r w:rsidRPr="00746802">
        <w:t xml:space="preserve"> </w:t>
      </w:r>
      <w:r w:rsidRPr="00746802">
        <w:rPr>
          <w:i/>
          <w:iCs/>
        </w:rPr>
        <w:t>Entomon. Vol. 7, no. 2, pp. 123-131. 1982.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Pannell, M., Gilbert, J. D., Gardiner, J., and Byard, R. W. (2001). Death Due to Malathion Poisoning.</w:t>
      </w:r>
      <w:r w:rsidRPr="00746802">
        <w:rPr>
          <w:b/>
          <w:bCs/>
        </w:rPr>
        <w:t xml:space="preserve"> </w:t>
      </w:r>
      <w:r w:rsidRPr="00746802">
        <w:t xml:space="preserve"> </w:t>
      </w:r>
      <w:r w:rsidRPr="00746802">
        <w:rPr>
          <w:i/>
          <w:iCs/>
        </w:rPr>
        <w:t>Journal of Clinical Forensic Medicine</w:t>
      </w:r>
      <w:r w:rsidRPr="00746802">
        <w:t xml:space="preserve"> 8: 156-159.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Paris, D. F., Lewis, D. L., and Wolfe, N. L. (1975). Rates of Degradation of Malathion by Bacteria Isolated From Aquatic System.</w:t>
      </w:r>
      <w:r w:rsidRPr="00746802">
        <w:rPr>
          <w:b/>
          <w:bCs/>
        </w:rPr>
        <w:t xml:space="preserve"> </w:t>
      </w:r>
      <w:r w:rsidRPr="00746802">
        <w:t xml:space="preserve"> </w:t>
      </w:r>
      <w:r w:rsidRPr="00746802">
        <w:rPr>
          <w:i/>
          <w:iCs/>
        </w:rPr>
        <w:t>Environmental Science &amp; Technology [Environ. Sci. Technol.]. Vol. 9, no. 2, pp. 135-138. 1975.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Parke, D. V., Dhami, M. Si, and Afzal, M. (1997). The Effect of Nutrition on Chemical Toxicity.</w:t>
      </w:r>
      <w:r w:rsidRPr="00746802">
        <w:rPr>
          <w:b/>
          <w:bCs/>
        </w:rPr>
        <w:t xml:space="preserve"> </w:t>
      </w:r>
      <w:r w:rsidRPr="00746802">
        <w:t xml:space="preserve"> </w:t>
      </w:r>
      <w:r w:rsidRPr="00746802">
        <w:rPr>
          <w:i/>
          <w:iCs/>
        </w:rPr>
        <w:t>Drug metabolism and drug interactions</w:t>
      </w:r>
      <w:r w:rsidRPr="00746802">
        <w:t xml:space="preserve"> 13: 161-193.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Parker, P. J-a N and Callaghan, A. (1997). Esterase Activity and Allele Frequency in Field Populations of (Simulium Equinum L.) (Diptera: Simuliidae) Exposed to Organophosphate Pollution.</w:t>
      </w:r>
      <w:r w:rsidRPr="00746802">
        <w:rPr>
          <w:b/>
          <w:bCs/>
        </w:rPr>
        <w:t xml:space="preserve"> </w:t>
      </w:r>
      <w:r w:rsidRPr="00746802">
        <w:t xml:space="preserve"> </w:t>
      </w:r>
      <w:r w:rsidRPr="00746802">
        <w:rPr>
          <w:i/>
          <w:iCs/>
        </w:rPr>
        <w:t>Environmental toxicology and chemistry</w:t>
      </w:r>
      <w:r w:rsidRPr="00746802">
        <w:t xml:space="preserve"> 16: 2550-2555.</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lastRenderedPageBreak/>
        <w:t>Parrish, P. R., Dyar, E. E., Lindberg, M. A., Shanika, C. M., and Enos, J. M. (1977). Chronic Toxicity of Methoxychlor, Malathion, and Carbofuran to Sheepshead Minnows (Cyprinodon variegatus).</w:t>
      </w:r>
      <w:r w:rsidRPr="00746802">
        <w:rPr>
          <w:b/>
          <w:bCs/>
        </w:rPr>
        <w:t xml:space="preserve"> </w:t>
      </w:r>
      <w:r w:rsidRPr="00746802">
        <w:t xml:space="preserve"> </w:t>
      </w:r>
      <w:r w:rsidRPr="00746802">
        <w:rPr>
          <w:i/>
          <w:iCs/>
        </w:rPr>
        <w:t>EPA-600/3-77-059, U.S.EPA, Gulf Breeze, FL</w:t>
      </w:r>
      <w:r w:rsidRPr="00746802">
        <w:t xml:space="preserve"> 36 p.(Publ As 5074).</w:t>
      </w:r>
      <w:r w:rsidRPr="00746802">
        <w:br/>
      </w:r>
      <w:r w:rsidRPr="00746802">
        <w:rPr>
          <w:u w:val="single"/>
        </w:rPr>
        <w:t>Chem Codes</w:t>
      </w:r>
      <w:r w:rsidRPr="00746802">
        <w:t>:  EcoReference No.: 401</w:t>
      </w:r>
      <w:r w:rsidRPr="00746802">
        <w:br/>
        <w:t xml:space="preserve">Chemical of Concern: CBF,MLN  </w:t>
      </w:r>
      <w:r w:rsidRPr="00746802">
        <w:rPr>
          <w:u w:val="single"/>
        </w:rPr>
        <w:t>Code</w:t>
      </w:r>
      <w:r w:rsidRPr="00746802">
        <w:t>:  PUBL AS.</w:t>
      </w:r>
    </w:p>
    <w:p w:rsidR="00746802" w:rsidRPr="00746802" w:rsidRDefault="00746802" w:rsidP="00746802">
      <w:r w:rsidRPr="00746802">
        <w:t>Parrish, P. R., Dyar, E. E., Lindberg, M. A., Shanika, C. M., and Enos, J. M. (1977). Chronic Toxicity of Methoxychlor, Malathion, and Carbofuran to Sheepshead Minnows (Cyprinodon Variegatus).</w:t>
      </w:r>
      <w:r w:rsidRPr="00746802">
        <w:rPr>
          <w:b/>
          <w:bCs/>
        </w:rPr>
        <w:t xml:space="preserve"> </w:t>
      </w:r>
      <w:r w:rsidRPr="00746802">
        <w:t xml:space="preserve"> </w:t>
      </w:r>
      <w:r w:rsidRPr="00746802">
        <w:rPr>
          <w:i/>
          <w:iCs/>
        </w:rPr>
        <w:t>EPA-600/3-77-059, U.S.EPA, Gulf Breeze, FL</w:t>
      </w:r>
      <w:r w:rsidRPr="00746802">
        <w:t xml:space="preserve"> 36 p.(Publ As 5074).</w:t>
      </w:r>
      <w:r w:rsidRPr="00746802">
        <w:br/>
      </w:r>
      <w:r w:rsidRPr="00746802">
        <w:rPr>
          <w:u w:val="single"/>
        </w:rPr>
        <w:t>Chem Codes</w:t>
      </w:r>
      <w:r w:rsidRPr="00746802">
        <w:t xml:space="preserve">:  Chemical of Concern: CBF,MLN  </w:t>
      </w:r>
      <w:r w:rsidRPr="00746802">
        <w:rPr>
          <w:u w:val="single"/>
        </w:rPr>
        <w:t>Code</w:t>
      </w:r>
      <w:r w:rsidRPr="00746802">
        <w:t>:  PUBL AS .</w:t>
      </w:r>
    </w:p>
    <w:p w:rsidR="00746802" w:rsidRPr="00746802" w:rsidRDefault="00746802" w:rsidP="00746802">
      <w:r w:rsidRPr="00746802">
        <w:t>Pasha, A., Vijayashankar, Y. N., and Karanth, N. Gk (1996). Thin-Layer Chromatographic Detection of Phosphorothionate and Phosphorothiolothionate Pesticides Using 4-Amino-N,N-Diethylaniline.</w:t>
      </w:r>
      <w:r w:rsidRPr="00746802">
        <w:rPr>
          <w:b/>
          <w:bCs/>
        </w:rPr>
        <w:t xml:space="preserve"> </w:t>
      </w:r>
      <w:r w:rsidRPr="00746802">
        <w:t xml:space="preserve"> </w:t>
      </w:r>
      <w:r w:rsidRPr="00746802">
        <w:rPr>
          <w:i/>
          <w:iCs/>
        </w:rPr>
        <w:t>Journal of aoac international</w:t>
      </w:r>
      <w:r w:rsidRPr="00746802">
        <w:t xml:space="preserve"> 79: 1009-1011.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Patee, R. K. (1965). 1965 Report on the Low Volume Application of Malathion.</w:t>
      </w:r>
      <w:r w:rsidRPr="00746802">
        <w:rPr>
          <w:b/>
          <w:bCs/>
        </w:rPr>
        <w:t xml:space="preserve"> </w:t>
      </w:r>
      <w:r w:rsidRPr="00746802">
        <w:t xml:space="preserve"> </w:t>
      </w:r>
      <w:r w:rsidRPr="00746802">
        <w:rPr>
          <w:i/>
          <w:iCs/>
        </w:rPr>
        <w:t>Salmon River Natl.Forest, Unpubl.U.S.F.S., Ogden, UT</w:t>
      </w:r>
      <w:r w:rsidRPr="00746802">
        <w:t>.</w:t>
      </w:r>
      <w:r w:rsidRPr="00746802">
        <w:br/>
      </w:r>
      <w:r w:rsidRPr="00746802">
        <w:rPr>
          <w:u w:val="single"/>
        </w:rPr>
        <w:t>Chem Codes</w:t>
      </w:r>
      <w:r w:rsidRPr="00746802">
        <w:t xml:space="preserve">:  Chemical of Concern: MLN  </w:t>
      </w:r>
      <w:r w:rsidRPr="00746802">
        <w:rPr>
          <w:u w:val="single"/>
        </w:rPr>
        <w:t xml:space="preserve"> Code</w:t>
      </w:r>
      <w:r w:rsidRPr="00746802">
        <w:t>:  NOT PURSUING.</w:t>
      </w:r>
    </w:p>
    <w:p w:rsidR="00746802" w:rsidRPr="00746802" w:rsidRDefault="00746802" w:rsidP="00746802">
      <w:r w:rsidRPr="00746802">
        <w:t>Pathiratne, A. and George, S. (1996). Effects of in Vivo Induction and Inhibition of Phase 1 and 2 Enzymes on the Toxicity of Malathion to Tilapia.</w:t>
      </w:r>
      <w:r w:rsidRPr="00746802">
        <w:rPr>
          <w:b/>
          <w:bCs/>
        </w:rPr>
        <w:t xml:space="preserve"> </w:t>
      </w:r>
      <w:r w:rsidRPr="00746802">
        <w:t xml:space="preserve"> </w:t>
      </w:r>
      <w:r w:rsidRPr="00746802">
        <w:rPr>
          <w:i/>
          <w:iCs/>
        </w:rPr>
        <w:t>8th international symposium on pollutant responses in marine organisms, pacific grove, california, usa, april 2-5, 1995. Marine environmental research</w:t>
      </w:r>
      <w:r w:rsidRPr="00746802">
        <w:t xml:space="preserve"> 42: 278-279.</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Patil, T. N., Morton, R. A., and Singh, R. S. (1990). Characterization of 7-Ethoxycoumarin-O-Deethylase From Malathion Resistant and Susceptible Strains of Drosophila Melanogaster.</w:t>
      </w:r>
      <w:r w:rsidRPr="00746802">
        <w:rPr>
          <w:b/>
          <w:bCs/>
        </w:rPr>
        <w:t xml:space="preserve"> </w:t>
      </w:r>
      <w:r w:rsidRPr="00746802">
        <w:t xml:space="preserve"> </w:t>
      </w:r>
      <w:r w:rsidRPr="00746802">
        <w:rPr>
          <w:i/>
          <w:iCs/>
        </w:rPr>
        <w:t>Insect Biochemistry</w:t>
      </w:r>
      <w:r w:rsidRPr="00746802">
        <w:t xml:space="preserve"> 20: 91-98.</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Patrick, S. (2004). Marine Invertebrate Cholinesterases:  Utilization as Biomarkers of Pesticide Contamination.</w:t>
      </w:r>
      <w:r w:rsidRPr="00746802">
        <w:rPr>
          <w:b/>
          <w:bCs/>
        </w:rPr>
        <w:t xml:space="preserve"> </w:t>
      </w:r>
      <w:r w:rsidRPr="00746802">
        <w:t xml:space="preserve"> </w:t>
      </w:r>
      <w:r w:rsidRPr="00746802">
        <w:rPr>
          <w:i/>
          <w:iCs/>
        </w:rPr>
        <w:t>Toxicology</w:t>
      </w:r>
      <w:r w:rsidRPr="00746802">
        <w:t xml:space="preserve"> 1: 145-151.</w:t>
      </w:r>
      <w:r w:rsidRPr="00746802">
        <w:br/>
      </w:r>
      <w:r w:rsidRPr="00746802">
        <w:rPr>
          <w:u w:val="single"/>
        </w:rPr>
        <w:t>Chem Codes</w:t>
      </w:r>
      <w:r w:rsidRPr="00746802">
        <w:t>:  EcoReference No.: 88808</w:t>
      </w:r>
      <w:r w:rsidRPr="00746802">
        <w:br/>
        <w:t xml:space="preserve">Chemical of Concern: EPRN,MP,PHSL,CBL,CBF,MLN,DMT,DDVP  </w:t>
      </w:r>
      <w:r w:rsidRPr="00746802">
        <w:rPr>
          <w:u w:val="single"/>
        </w:rPr>
        <w:t>Code</w:t>
      </w:r>
      <w:r w:rsidRPr="00746802">
        <w:t>:  REVIEW.</w:t>
      </w:r>
    </w:p>
    <w:p w:rsidR="00746802" w:rsidRPr="00746802" w:rsidRDefault="00746802" w:rsidP="00746802">
      <w:r w:rsidRPr="00746802">
        <w:t>Patsias, J. and Papadopoulou-Mourkidou, E. (1996). Rapid Method for the Analysis of a Variety of Chemical Classes of Pesticides in Surface and Ground Waters by Off-Line Solid-Phase Extraction and Gas Chromatography-Ion Trap Mass Spectrometry.</w:t>
      </w:r>
      <w:r w:rsidRPr="00746802">
        <w:rPr>
          <w:b/>
          <w:bCs/>
        </w:rPr>
        <w:t xml:space="preserve"> </w:t>
      </w:r>
      <w:r w:rsidRPr="00746802">
        <w:t xml:space="preserve"> </w:t>
      </w:r>
      <w:r w:rsidRPr="00746802">
        <w:rPr>
          <w:i/>
          <w:iCs/>
        </w:rPr>
        <w:t>Journal of chromatography a</w:t>
      </w:r>
      <w:r w:rsidRPr="00746802">
        <w:t xml:space="preserve"> 740: 83-98.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Pearce, K. L., Trenerry, V. C., and Were, S. (1997). Supercritical Fluid Extraction of Pesticide Residues From Strawberries.</w:t>
      </w:r>
      <w:r w:rsidRPr="00746802">
        <w:rPr>
          <w:b/>
          <w:bCs/>
        </w:rPr>
        <w:t xml:space="preserve"> </w:t>
      </w:r>
      <w:r w:rsidRPr="00746802">
        <w:t xml:space="preserve"> </w:t>
      </w:r>
      <w:r w:rsidRPr="00746802">
        <w:rPr>
          <w:i/>
          <w:iCs/>
        </w:rPr>
        <w:t>Journal of agricultural and food chemistry</w:t>
      </w:r>
      <w:r w:rsidRPr="00746802">
        <w:t xml:space="preserve"> 45: 153-157.</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Pearce, N. E., Smith, A. H., Howard, J. K., Sheppard, R. A., Giles, H. J., and Teague, C. A. (1986). Non-Hodgkin's Lymphoma and Exposure to Phenoxyherbicides Chlorophenols Fencing Work and Meat Works Employment a Case-Control Study.</w:t>
      </w:r>
      <w:r w:rsidRPr="00746802">
        <w:rPr>
          <w:b/>
          <w:bCs/>
        </w:rPr>
        <w:t xml:space="preserve"> </w:t>
      </w:r>
      <w:r w:rsidRPr="00746802">
        <w:t xml:space="preserve"> </w:t>
      </w:r>
      <w:r w:rsidRPr="00746802">
        <w:rPr>
          <w:i/>
          <w:iCs/>
        </w:rPr>
        <w:t>Br j ind med</w:t>
      </w:r>
      <w:r w:rsidRPr="00746802">
        <w:t xml:space="preserve"> 43: 75-83.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Pedersen, J. A., Yeager, M. A., and Suffet, I. H. (2006). Organophosphorus Insecticides in Agricultural and Residential Runoff: Field Observations and Implications for Total Maximum Daily Load Development.</w:t>
      </w:r>
      <w:r w:rsidRPr="00746802">
        <w:rPr>
          <w:b/>
          <w:bCs/>
        </w:rPr>
        <w:t xml:space="preserve"> </w:t>
      </w:r>
      <w:r w:rsidRPr="00746802">
        <w:t xml:space="preserve"> </w:t>
      </w:r>
      <w:r w:rsidRPr="00746802">
        <w:rPr>
          <w:i/>
          <w:iCs/>
        </w:rPr>
        <w:t>Environmental Science &amp; Technology [Environ. Sci. Technol.]. Vol. 40, no. 7, pp. 2120-2127. 1 Apr 2006.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Pednekar, M. D., Gandhi, S. R., and Netrawali, M. S. (1987). Evaluation of Mutagenic Activities of Endosulfan Phosalone Malathion and Permethrin Before and After Metabolic Activation in the Ames Salmonella Test.</w:t>
      </w:r>
      <w:r w:rsidRPr="00746802">
        <w:rPr>
          <w:b/>
          <w:bCs/>
        </w:rPr>
        <w:t xml:space="preserve"> </w:t>
      </w:r>
      <w:r w:rsidRPr="00746802">
        <w:t xml:space="preserve"> </w:t>
      </w:r>
      <w:r w:rsidRPr="00746802">
        <w:rPr>
          <w:i/>
          <w:iCs/>
        </w:rPr>
        <w:t>Bull environ contam toxicol</w:t>
      </w:r>
      <w:r w:rsidRPr="00746802">
        <w:t xml:space="preserve"> 38: 925-933.</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Peedicayil, J., Ernest, K., Thomas, M., Kanagasabapathy, A. S., and Stephen, P. M. (1991). The Effect of Organophosphorus Compounds on Serum Pseudocholinesterase Levels in a Group of Industrial Workers.</w:t>
      </w:r>
      <w:r w:rsidRPr="00746802">
        <w:rPr>
          <w:b/>
          <w:bCs/>
        </w:rPr>
        <w:t xml:space="preserve"> </w:t>
      </w:r>
      <w:r w:rsidRPr="00746802">
        <w:t xml:space="preserve"> </w:t>
      </w:r>
      <w:r w:rsidRPr="00746802">
        <w:rPr>
          <w:i/>
          <w:iCs/>
        </w:rPr>
        <w:t>Hum exp toxicol</w:t>
      </w:r>
      <w:r w:rsidRPr="00746802">
        <w:t xml:space="preserve"> 10: 275-278.</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Pellenbarg, R. E. and Dotson, D. A. (1986). Degradation of an Organophosphorus Pesticide Synergistic Effects of Aqueous Oxidants and Uv Radiation.</w:t>
      </w:r>
      <w:r w:rsidRPr="00746802">
        <w:rPr>
          <w:b/>
          <w:bCs/>
        </w:rPr>
        <w:t xml:space="preserve"> </w:t>
      </w:r>
      <w:r w:rsidRPr="00746802">
        <w:t xml:space="preserve"> </w:t>
      </w:r>
      <w:r w:rsidRPr="00746802">
        <w:rPr>
          <w:i/>
          <w:iCs/>
        </w:rPr>
        <w:t>192nd american chemical society national meeting, anaheim, calif., Usa, sept. 7-12, 1986. Abstr pap am chem soc</w:t>
      </w:r>
      <w:r w:rsidRPr="00746802">
        <w:t xml:space="preserve"> 192: No pagination.</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Pemberton, J. M. and Wynne, E. C. (1984). Genetic Engineering and Biological Detoxification-Degradation of Insecticides.</w:t>
      </w:r>
      <w:r w:rsidRPr="00746802">
        <w:rPr>
          <w:b/>
          <w:bCs/>
        </w:rPr>
        <w:t xml:space="preserve"> </w:t>
      </w:r>
      <w:r w:rsidRPr="00746802">
        <w:t xml:space="preserve"> </w:t>
      </w:r>
      <w:r w:rsidRPr="00746802">
        <w:rPr>
          <w:i/>
          <w:iCs/>
        </w:rPr>
        <w:t>Lal, r. (Ed.). Insecticide microbiology. Xvi+268p. Springer-verlag: berlin, west germany</w:t>
      </w:r>
      <w:r w:rsidRPr="00746802">
        <w:t xml:space="preserve"> New york, n.y., Usa. Illus. Isbn 3-540-13662-2; isbn 0-387-13662-2.; 0: 147-168.</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Pena, C. J. and Medina, J. (1992). Evaluation of Malathion and Paris Green for the Control of Anopheles-Albimanus in a Tourist Area in the Dominican Republic.</w:t>
      </w:r>
      <w:r w:rsidRPr="00746802">
        <w:rPr>
          <w:b/>
          <w:bCs/>
        </w:rPr>
        <w:t xml:space="preserve"> </w:t>
      </w:r>
      <w:r w:rsidRPr="00746802">
        <w:t xml:space="preserve"> </w:t>
      </w:r>
      <w:r w:rsidRPr="00746802">
        <w:rPr>
          <w:i/>
          <w:iCs/>
        </w:rPr>
        <w:t>58th annual meeting of the american mosquito control association, corpus christi, texas, usa, march 17, 1992. J am mosq control assoc</w:t>
      </w:r>
      <w:r w:rsidRPr="00746802">
        <w:t xml:space="preserve"> 8: 308.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Pennsylvania Academy of Science  Usa (1999). 75th Annual Meeting of the Pennsylvania Academy of Science (Pocono Manor, Pennsylvania, Usa; April 9-11, 1999).</w:t>
      </w:r>
      <w:r w:rsidRPr="00746802">
        <w:rPr>
          <w:b/>
          <w:bCs/>
        </w:rPr>
        <w:t xml:space="preserve"> </w:t>
      </w:r>
      <w:r w:rsidRPr="00746802">
        <w:t xml:space="preserve"> </w:t>
      </w:r>
      <w:r w:rsidRPr="00746802">
        <w:rPr>
          <w:i/>
          <w:iCs/>
        </w:rPr>
        <w:t>Journal of the pennsylvania academy of science</w:t>
      </w:r>
      <w:r w:rsidRPr="00746802">
        <w:t xml:space="preserve"> 72: 148-188.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Penttila, P. L. and Siivinen, K. (1996). Control and Intake of Pesticide Residues During 1981-1993 in Finland.</w:t>
      </w:r>
      <w:r w:rsidRPr="00746802">
        <w:rPr>
          <w:b/>
          <w:bCs/>
        </w:rPr>
        <w:t xml:space="preserve"> </w:t>
      </w:r>
      <w:r w:rsidRPr="00746802">
        <w:t xml:space="preserve"> </w:t>
      </w:r>
      <w:r w:rsidRPr="00746802">
        <w:rPr>
          <w:i/>
          <w:iCs/>
        </w:rPr>
        <w:t>Food additives and contaminants</w:t>
      </w:r>
      <w:r w:rsidRPr="00746802">
        <w:t xml:space="preserve"> 13: 609-621.</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Penuela, G. A. and Barcelo, D. (1998). Photosensitized Degradation of Organic Pollutants in Water: Processes and Analytical Applications.</w:t>
      </w:r>
      <w:r w:rsidRPr="00746802">
        <w:rPr>
          <w:b/>
          <w:bCs/>
        </w:rPr>
        <w:t xml:space="preserve"> </w:t>
      </w:r>
      <w:r w:rsidRPr="00746802">
        <w:t xml:space="preserve"> </w:t>
      </w:r>
      <w:r w:rsidRPr="00746802">
        <w:rPr>
          <w:i/>
          <w:iCs/>
        </w:rPr>
        <w:t>Trends in analytical chemistry</w:t>
      </w:r>
      <w:r w:rsidRPr="00746802">
        <w:t xml:space="preserve"> 17: 605-612.</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Perez Clavijo M, Plaza Medina M, Sanz Asensio J, and Galban Bernal J (1996). Decay Study of Pesticide Residues in Apple Samples.</w:t>
      </w:r>
      <w:r w:rsidRPr="00746802">
        <w:rPr>
          <w:b/>
          <w:bCs/>
        </w:rPr>
        <w:t xml:space="preserve"> </w:t>
      </w:r>
      <w:r w:rsidRPr="00746802">
        <w:t xml:space="preserve"> </w:t>
      </w:r>
      <w:r w:rsidRPr="00746802">
        <w:rPr>
          <w:i/>
          <w:iCs/>
        </w:rPr>
        <w:t>Journal of chromatography a</w:t>
      </w:r>
      <w:r w:rsidRPr="00746802">
        <w:t xml:space="preserve"> 740: 146-150.</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lastRenderedPageBreak/>
        <w:t>Perona, M. J. (1992). The Solubility of Hydrophobic Compounds in Aqueous Droplets.</w:t>
      </w:r>
      <w:r w:rsidRPr="00746802">
        <w:rPr>
          <w:b/>
          <w:bCs/>
        </w:rPr>
        <w:t xml:space="preserve">  </w:t>
      </w:r>
      <w:r w:rsidRPr="00746802">
        <w:t xml:space="preserve"> </w:t>
      </w:r>
      <w:r w:rsidRPr="00746802">
        <w:rPr>
          <w:i/>
          <w:iCs/>
        </w:rPr>
        <w:t>Atmos environ part a gen top</w:t>
      </w:r>
      <w:r w:rsidRPr="00746802">
        <w:t xml:space="preserve"> 26: 2549-2553.</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Peshney, N. L. (1990). Compatibility of Fungicides with Some Insecticides with Reference to Fungitoxicity and Phytotoxicity.</w:t>
      </w:r>
      <w:r w:rsidRPr="00746802">
        <w:rPr>
          <w:b/>
          <w:bCs/>
        </w:rPr>
        <w:t xml:space="preserve"> </w:t>
      </w:r>
      <w:r w:rsidRPr="00746802">
        <w:t xml:space="preserve"> </w:t>
      </w:r>
      <w:r w:rsidRPr="00746802">
        <w:rPr>
          <w:i/>
          <w:iCs/>
        </w:rPr>
        <w:t>PKV (Punjabrao Krishi Vidyapeeth) Res.J.</w:t>
      </w:r>
      <w:r w:rsidRPr="00746802">
        <w:t xml:space="preserve"> 14: 35-37.</w:t>
      </w:r>
      <w:r w:rsidRPr="00746802">
        <w:br/>
      </w:r>
      <w:r w:rsidRPr="00746802">
        <w:rPr>
          <w:u w:val="single"/>
        </w:rPr>
        <w:t xml:space="preserve"> Chem Codes</w:t>
      </w:r>
      <w:r w:rsidRPr="00746802">
        <w:t>:  EcoReference No.: 63548</w:t>
      </w:r>
      <w:r w:rsidRPr="00746802">
        <w:br/>
        <w:t xml:space="preserve">Chemical of Concern: CBL,CPY,PMR,PPHD,MLN,ES,HCCH,TBA,MZB,ZIRAM,THM,TPM,ACP  </w:t>
      </w:r>
      <w:r w:rsidRPr="00746802">
        <w:rPr>
          <w:u w:val="single"/>
        </w:rPr>
        <w:t>Code</w:t>
      </w:r>
      <w:r w:rsidRPr="00746802">
        <w:t>:  MIXTURE.</w:t>
      </w:r>
    </w:p>
    <w:p w:rsidR="00746802" w:rsidRPr="00746802" w:rsidRDefault="00746802" w:rsidP="00746802">
      <w:r w:rsidRPr="00746802">
        <w:t>Peterson, J. E., Stahl, K. M., and Meeker, D. L. (1976). Simplified Extraction and Cleanup for Determining Organochlorine Pesticides in Small Biological Samples.</w:t>
      </w:r>
      <w:r w:rsidRPr="00746802">
        <w:rPr>
          <w:b/>
          <w:bCs/>
        </w:rPr>
        <w:t xml:space="preserve"> </w:t>
      </w:r>
      <w:r w:rsidRPr="00746802">
        <w:t xml:space="preserve"> </w:t>
      </w:r>
      <w:r w:rsidRPr="00746802">
        <w:rPr>
          <w:i/>
          <w:iCs/>
        </w:rPr>
        <w:t>Bull.Environ.Contam.Toxicol.</w:t>
      </w:r>
      <w:r w:rsidRPr="00746802">
        <w:t xml:space="preserve"> 15: 135-139.</w:t>
      </w:r>
      <w:r w:rsidRPr="00746802">
        <w:br/>
      </w:r>
      <w:r w:rsidRPr="00746802">
        <w:rPr>
          <w:u w:val="single"/>
        </w:rPr>
        <w:t>Chem Codes</w:t>
      </w:r>
      <w:r w:rsidRPr="00746802">
        <w:t>:  EcoReference No.: 38320</w:t>
      </w:r>
      <w:r w:rsidRPr="00746802">
        <w:br/>
        <w:t xml:space="preserve">Chemical of Concern: EN,HPT,DDT,MLN,PRN,MP,PCB  </w:t>
      </w:r>
      <w:r w:rsidRPr="00746802">
        <w:rPr>
          <w:u w:val="single"/>
        </w:rPr>
        <w:t>Code</w:t>
      </w:r>
      <w:r w:rsidRPr="00746802">
        <w:t>:  METHODS.</w:t>
      </w:r>
    </w:p>
    <w:p w:rsidR="00746802" w:rsidRPr="00746802" w:rsidRDefault="00746802" w:rsidP="00746802">
      <w:r w:rsidRPr="00746802">
        <w:t>Pfleeger, T. G. and Zobel, D. (1990). Xenobiotic Modification of Competitive Hierarchy in an Annual Plant Community.</w:t>
      </w:r>
      <w:r w:rsidRPr="00746802">
        <w:rPr>
          <w:b/>
          <w:bCs/>
        </w:rPr>
        <w:t xml:space="preserve"> </w:t>
      </w:r>
      <w:r w:rsidRPr="00746802">
        <w:t xml:space="preserve"> </w:t>
      </w:r>
      <w:r w:rsidRPr="00746802">
        <w:rPr>
          <w:i/>
          <w:iCs/>
        </w:rPr>
        <w:t>75th annual meeting of the ecological society of america on perspectives in ecology: past, present, and future, snowbird, utah, usa, july 29-august 2, 1990. Bull ecol soc am</w:t>
      </w:r>
      <w:r w:rsidRPr="00746802">
        <w:t xml:space="preserve"> 71: 284-285.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Picchioni, Albert L., Chin, Lincoln, Verhulst, Henry L., and Dieterle, Brian (1966). Activated Charcoal Vs. "Universal Antidote" as an Antidote for Poisons.</w:t>
      </w:r>
      <w:r w:rsidRPr="00746802">
        <w:rPr>
          <w:b/>
          <w:bCs/>
        </w:rPr>
        <w:t xml:space="preserve"> </w:t>
      </w:r>
      <w:r w:rsidRPr="00746802">
        <w:t xml:space="preserve"> </w:t>
      </w:r>
      <w:r w:rsidRPr="00746802">
        <w:rPr>
          <w:i/>
          <w:iCs/>
        </w:rPr>
        <w:t>Toxicology and Applied Pharmacology</w:t>
      </w:r>
      <w:r w:rsidRPr="00746802">
        <w:t xml:space="preserve"> 8: 447-454.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Pimentel, D. (1994). Insect Population Responses to Environmental Stress and Pollutants.</w:t>
      </w:r>
      <w:r w:rsidRPr="00746802">
        <w:rPr>
          <w:b/>
          <w:bCs/>
        </w:rPr>
        <w:t xml:space="preserve"> </w:t>
      </w:r>
      <w:r w:rsidRPr="00746802">
        <w:t xml:space="preserve"> </w:t>
      </w:r>
      <w:r w:rsidRPr="00746802">
        <w:rPr>
          <w:i/>
          <w:iCs/>
        </w:rPr>
        <w:t>Environmental reviews</w:t>
      </w:r>
      <w:r w:rsidRPr="00746802">
        <w:t xml:space="preserve"> 2: 1-15.</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Pingale, V. S. and Rale, V. B. (1991). Effect of Residual Pesticides on Microflora During Fruit Development in Mangifera Indica, L.</w:t>
      </w:r>
      <w:r w:rsidRPr="00746802">
        <w:rPr>
          <w:b/>
          <w:bCs/>
        </w:rPr>
        <w:t xml:space="preserve"> </w:t>
      </w:r>
      <w:r w:rsidRPr="00746802">
        <w:t xml:space="preserve"> </w:t>
      </w:r>
      <w:r w:rsidRPr="00746802">
        <w:rPr>
          <w:i/>
          <w:iCs/>
        </w:rPr>
        <w:t>Indian j environ health</w:t>
      </w:r>
      <w:r w:rsidRPr="00746802">
        <w:t xml:space="preserve"> 33: 198-202.</w:t>
      </w:r>
      <w:r w:rsidRPr="00746802">
        <w:br/>
      </w:r>
      <w:r w:rsidRPr="00746802">
        <w:rPr>
          <w:u w:val="single"/>
        </w:rPr>
        <w:t>Chem Codes</w:t>
      </w:r>
      <w:r w:rsidRPr="00746802">
        <w:t xml:space="preserve">:  Chemical of Concern: MLN  </w:t>
      </w:r>
      <w:r w:rsidRPr="00746802">
        <w:rPr>
          <w:u w:val="single"/>
        </w:rPr>
        <w:t>Code</w:t>
      </w:r>
      <w:r w:rsidRPr="00746802">
        <w:t>:  BACTERIA, YEAST.</w:t>
      </w:r>
    </w:p>
    <w:p w:rsidR="00746802" w:rsidRPr="00746802" w:rsidRDefault="00746802" w:rsidP="00746802">
      <w:r w:rsidRPr="00746802">
        <w:t>Pitts, J. N Jr (1993). Atmospheric Formation and Fates of Toxic Ambient Air Pollutants.</w:t>
      </w:r>
      <w:r w:rsidRPr="00746802">
        <w:rPr>
          <w:b/>
          <w:bCs/>
        </w:rPr>
        <w:t xml:space="preserve"> </w:t>
      </w:r>
      <w:r w:rsidRPr="00746802">
        <w:t xml:space="preserve"> </w:t>
      </w:r>
      <w:r w:rsidRPr="00746802">
        <w:rPr>
          <w:i/>
          <w:iCs/>
        </w:rPr>
        <w:t>Occupational medicine (philadelphia)</w:t>
      </w:r>
      <w:r w:rsidRPr="00746802">
        <w:t xml:space="preserve"> 8: 621-662.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Pluth, J. M., O'Neill, J. P., Nicklas, J. A., and Albertini, R. J. (1998). Molecular Bases of Hprt Mutations in Malathion-Treated Human T-Lymphocytes.</w:t>
      </w:r>
      <w:r w:rsidRPr="00746802">
        <w:rPr>
          <w:b/>
          <w:bCs/>
        </w:rPr>
        <w:t xml:space="preserve"> </w:t>
      </w:r>
      <w:r w:rsidRPr="00746802">
        <w:t xml:space="preserve"> </w:t>
      </w:r>
      <w:r w:rsidRPr="00746802">
        <w:rPr>
          <w:i/>
          <w:iCs/>
        </w:rPr>
        <w:t>Mutation Research [MUTAT. RES.]. Vol. 397, no. 2, pp. 137-148. 2 Feb 1998.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Pocurull, E., Aguilar, C., Borrull, F., and Marce, R. M. (1998). On-Line Coupling of Solid-Phase Extraction to Gas Chromatography With Mass Spectrometric Detection to Determine Pesticides in Water.</w:t>
      </w:r>
      <w:r w:rsidRPr="00746802">
        <w:rPr>
          <w:b/>
          <w:bCs/>
        </w:rPr>
        <w:t xml:space="preserve"> </w:t>
      </w:r>
      <w:r w:rsidRPr="00746802">
        <w:t xml:space="preserve"> </w:t>
      </w:r>
      <w:r w:rsidRPr="00746802">
        <w:rPr>
          <w:i/>
          <w:iCs/>
        </w:rPr>
        <w:t>Journal of chromatography a</w:t>
      </w:r>
      <w:r w:rsidRPr="00746802">
        <w:t xml:space="preserve"> 818: 85-93.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Poggi-Varaldo, H. M., Estrada-Vazquez, C., and Rinderknecht-Seijas, N. (1998). Agricultural Wastes.</w:t>
      </w:r>
      <w:r w:rsidRPr="00746802">
        <w:rPr>
          <w:b/>
          <w:bCs/>
        </w:rPr>
        <w:t xml:space="preserve"> </w:t>
      </w:r>
      <w:r w:rsidRPr="00746802">
        <w:t xml:space="preserve"> </w:t>
      </w:r>
      <w:r w:rsidRPr="00746802">
        <w:rPr>
          <w:i/>
          <w:iCs/>
        </w:rPr>
        <w:t>Water environment research</w:t>
      </w:r>
      <w:r w:rsidRPr="00746802">
        <w:t xml:space="preserve"> 70: 601-620.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Pogoda, J. M. and Preston-Martin, S. (1997). Household Pesticides and Risk of Pediatric Brain Tumors.</w:t>
      </w:r>
      <w:r w:rsidRPr="00746802">
        <w:rPr>
          <w:b/>
          <w:bCs/>
        </w:rPr>
        <w:t xml:space="preserve"> </w:t>
      </w:r>
      <w:r w:rsidRPr="00746802">
        <w:t xml:space="preserve"> </w:t>
      </w:r>
      <w:r w:rsidRPr="00746802">
        <w:rPr>
          <w:i/>
          <w:iCs/>
        </w:rPr>
        <w:t>Environmental health perspectives</w:t>
      </w:r>
      <w:r w:rsidRPr="00746802">
        <w:t xml:space="preserve"> 105: 1214-1220.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Pollard, G. V. (1991). Constraints to Ipm Development and a Strategy for Management of Tomato and Cabbage Pests in Trinidad, West Indies.</w:t>
      </w:r>
      <w:r w:rsidRPr="00746802">
        <w:rPr>
          <w:b/>
          <w:bCs/>
        </w:rPr>
        <w:t xml:space="preserve"> </w:t>
      </w:r>
      <w:r w:rsidRPr="00746802">
        <w:t xml:space="preserve"> </w:t>
      </w:r>
      <w:r w:rsidRPr="00746802">
        <w:rPr>
          <w:i/>
          <w:iCs/>
        </w:rPr>
        <w:t>Trop pest manage</w:t>
      </w:r>
      <w:r w:rsidRPr="00746802">
        <w:t xml:space="preserve"> 37: 59-62.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Pollero, R., Goyena, R., Siquiroff, M., and Tumino, R. (1976). Removal of Pesticides in Water of Rio De La Plata.</w:t>
      </w:r>
      <w:r w:rsidRPr="00746802">
        <w:rPr>
          <w:b/>
          <w:bCs/>
        </w:rPr>
        <w:t xml:space="preserve"> </w:t>
      </w:r>
      <w:r w:rsidRPr="00746802">
        <w:t xml:space="preserve"> </w:t>
      </w:r>
      <w:r w:rsidRPr="00746802">
        <w:rPr>
          <w:i/>
          <w:iCs/>
        </w:rPr>
        <w:t>Bull. Environ. Contam. Toxicol. Vol. 15, no. 5, pp. 617-622. 1976.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Pols, H. B., Hieltjes, A. Hm, and Kouwe, F. A. ( 1991). The Occurrence and the Sources of Black List Substances in Two River Basins in the Netherlands.</w:t>
      </w:r>
      <w:r w:rsidRPr="00746802">
        <w:rPr>
          <w:b/>
          <w:bCs/>
        </w:rPr>
        <w:t xml:space="preserve"> </w:t>
      </w:r>
      <w:r w:rsidRPr="00746802">
        <w:t xml:space="preserve"> </w:t>
      </w:r>
      <w:r w:rsidRPr="00746802">
        <w:rPr>
          <w:i/>
          <w:iCs/>
        </w:rPr>
        <w:t>Iawprc (international association on water pollution research and control) conference on north sea pollution: technical strategies for improvement, amsterdam, netherlands, september 10-14, 1990. Water sci technol</w:t>
      </w:r>
      <w:r w:rsidRPr="00746802">
        <w:t xml:space="preserve"> 24: 55-68.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Popper, R., Andino, K., Bustamante, M., Hernandez, B., and Rodas, L. (1996). Knowledge and Beliefs Regarding Agricultural Pesticides in Rural Guatemala.</w:t>
      </w:r>
      <w:r w:rsidRPr="00746802">
        <w:rPr>
          <w:b/>
          <w:bCs/>
        </w:rPr>
        <w:t xml:space="preserve"> </w:t>
      </w:r>
      <w:r w:rsidRPr="00746802">
        <w:t xml:space="preserve"> </w:t>
      </w:r>
      <w:r w:rsidRPr="00746802">
        <w:rPr>
          <w:i/>
          <w:iCs/>
        </w:rPr>
        <w:t>Environmental management</w:t>
      </w:r>
      <w:r w:rsidRPr="00746802">
        <w:t xml:space="preserve"> 20: 241-248.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Porteous, A. (1992). Dictionary of Environmental Science and Technology Revised Edition.</w:t>
      </w:r>
      <w:r w:rsidRPr="00746802">
        <w:rPr>
          <w:b/>
          <w:bCs/>
        </w:rPr>
        <w:t xml:space="preserve"> </w:t>
      </w:r>
      <w:r w:rsidRPr="00746802">
        <w:t xml:space="preserve"> </w:t>
      </w:r>
      <w:r w:rsidRPr="00746802">
        <w:rPr>
          <w:i/>
          <w:iCs/>
        </w:rPr>
        <w:t>Porteous, a. Dictionary of environmental science and technology, revised edition. Xiv+439p. John wiley and sons ltd.: Chichester, england, uk</w:t>
      </w:r>
      <w:r w:rsidRPr="00746802">
        <w:t xml:space="preserve"> New york, new york, usa. Isbn 0-471-93544-1.; 0: Xiv+439p.</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Pournourmohammadi, Shirin, Ostad, Seyed Nasser, Azizi, Ebrahim, Ghahremani, Mohammad Hossein, Farzami, Bijan, Minaie, Bagher, Larijani, Bagher, and Abdollahi, Mohammad ( 2006). Effect of Malathion at Subchronic Exposure on Insulin Secretory Response of Rat Isolated Pancreatic Islets: Abstracts of the EUROTOX 2006/6 CTDC Congress - 43rd Congress of the European Societies of Toxicology &amp; 6th Congress of Toxicology in Developing Countries.</w:t>
      </w:r>
      <w:r w:rsidRPr="00746802">
        <w:rPr>
          <w:b/>
          <w:bCs/>
        </w:rPr>
        <w:t xml:space="preserve"> </w:t>
      </w:r>
      <w:r w:rsidRPr="00746802">
        <w:t xml:space="preserve"> </w:t>
      </w:r>
      <w:r w:rsidRPr="00746802">
        <w:rPr>
          <w:i/>
          <w:iCs/>
        </w:rPr>
        <w:t>Toxicology Letters</w:t>
      </w:r>
      <w:r w:rsidRPr="00746802">
        <w:t xml:space="preserve"> 164: S164-S165.</w:t>
      </w:r>
      <w:r w:rsidRPr="00746802">
        <w:br/>
      </w:r>
      <w:r w:rsidRPr="00746802">
        <w:rPr>
          <w:u w:val="single"/>
        </w:rPr>
        <w:t>Chem Codes</w:t>
      </w:r>
      <w:r w:rsidRPr="00746802">
        <w:t xml:space="preserve">:  Chemical of Concern: MLN  </w:t>
      </w:r>
      <w:r w:rsidRPr="00746802">
        <w:rPr>
          <w:u w:val="single"/>
        </w:rPr>
        <w:t xml:space="preserve"> Code</w:t>
      </w:r>
      <w:r w:rsidRPr="00746802">
        <w:t>:  ABSTRACT.</w:t>
      </w:r>
    </w:p>
    <w:p w:rsidR="00746802" w:rsidRPr="00746802" w:rsidRDefault="00746802" w:rsidP="00746802">
      <w:r w:rsidRPr="00746802">
        <w:t>Prevot, P. and Soyer-Gobillard, M. O. (1985). Effects of the Organophosphorus Insecticide Malathion on the Marine Dinoflagellate Prorocentrum micans E. (Effets du Malathion, Insecticide Organophosphore, sur le Dinoflagelle Marin Prorocentrum micans E.).</w:t>
      </w:r>
      <w:r w:rsidRPr="00746802">
        <w:rPr>
          <w:b/>
          <w:bCs/>
        </w:rPr>
        <w:t xml:space="preserve"> </w:t>
      </w:r>
      <w:r w:rsidRPr="00746802">
        <w:t xml:space="preserve"> </w:t>
      </w:r>
      <w:r w:rsidRPr="00746802">
        <w:rPr>
          <w:i/>
          <w:iCs/>
        </w:rPr>
        <w:t>Vie Milieu</w:t>
      </w:r>
      <w:r w:rsidRPr="00746802">
        <w:t xml:space="preserve"> 35: 15-21 (FRE) (ENG ABS).</w:t>
      </w:r>
      <w:r w:rsidRPr="00746802">
        <w:br/>
      </w:r>
      <w:r w:rsidRPr="00746802">
        <w:rPr>
          <w:u w:val="single"/>
        </w:rPr>
        <w:t>Chem Codes</w:t>
      </w:r>
      <w:r w:rsidRPr="00746802">
        <w:t>:  EcoReference No.: 3411</w:t>
      </w:r>
      <w:r w:rsidRPr="00746802">
        <w:br/>
        <w:t xml:space="preserve">Chemical of Concern: MLN  </w:t>
      </w:r>
      <w:r w:rsidRPr="00746802">
        <w:rPr>
          <w:u w:val="single"/>
        </w:rPr>
        <w:t>Code</w:t>
      </w:r>
      <w:r w:rsidRPr="00746802">
        <w:t>:  NON-ENGLISH.</w:t>
      </w:r>
    </w:p>
    <w:p w:rsidR="00746802" w:rsidRPr="00746802" w:rsidRDefault="00746802" w:rsidP="00746802">
      <w:r w:rsidRPr="00746802">
        <w:t>Prevot, P. and Soyer-Gobillard, M. O. (1985). Effects of the Organophosphorus Insecticide Malathion on the Marine Dinoflagellate Prorocentrum Micans E. (Effets Du Malathion, Insecticide Organophosphore, Sur Le Dinoflagelle Marin Prorocentrum Micans E.).</w:t>
      </w:r>
      <w:r w:rsidRPr="00746802">
        <w:rPr>
          <w:b/>
          <w:bCs/>
        </w:rPr>
        <w:t xml:space="preserve"> </w:t>
      </w:r>
      <w:r w:rsidRPr="00746802">
        <w:t xml:space="preserve"> </w:t>
      </w:r>
      <w:r w:rsidRPr="00746802">
        <w:rPr>
          <w:i/>
          <w:iCs/>
        </w:rPr>
        <w:t>Vie Milieu</w:t>
      </w:r>
      <w:r w:rsidRPr="00746802">
        <w:t xml:space="preserve"> 35: 15-21 (FRE) (ENG ABS).</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 xml:space="preserve">Prevot, P. and Soyer, M.-O. (1981). Toxicity of Organophosphorus Insecticides in a Marine Environment:  Action of Malathion and Parathion on a Marine Phytoplankton Organism (Prorocentrum micans E. Dinoflagellata) [Toxicite des Insecticides Organophosphorus en Milieu Marin Action du Malathion et du </w:t>
      </w:r>
      <w:r w:rsidRPr="00746802">
        <w:lastRenderedPageBreak/>
        <w:t>Parathion sur un Organisme Phytoplanctonique Marin (Prorocentrum micans E., Dinoflagelle)].</w:t>
      </w:r>
      <w:r w:rsidRPr="00746802">
        <w:rPr>
          <w:b/>
          <w:bCs/>
        </w:rPr>
        <w:t xml:space="preserve"> </w:t>
      </w:r>
      <w:r w:rsidRPr="00746802">
        <w:t xml:space="preserve"> </w:t>
      </w:r>
      <w:r w:rsidRPr="00746802">
        <w:rPr>
          <w:i/>
          <w:iCs/>
        </w:rPr>
        <w:t>J.Etud.Pollut.Mar.Mediterr.</w:t>
      </w:r>
      <w:r w:rsidRPr="00746802">
        <w:t xml:space="preserve"> 5: 803-810 (FRE) (ENG ABS).</w:t>
      </w:r>
      <w:r w:rsidRPr="00746802">
        <w:br/>
      </w:r>
      <w:r w:rsidRPr="00746802">
        <w:rPr>
          <w:u w:val="single"/>
        </w:rPr>
        <w:t>Chem Codes</w:t>
      </w:r>
      <w:r w:rsidRPr="00746802">
        <w:t>:  EcoReference No.: 13605</w:t>
      </w:r>
      <w:r w:rsidRPr="00746802">
        <w:br/>
        <w:t xml:space="preserve">Chemical of Concern: MLN,PRN  </w:t>
      </w:r>
      <w:r w:rsidRPr="00746802">
        <w:rPr>
          <w:u w:val="single"/>
        </w:rPr>
        <w:t>Code</w:t>
      </w:r>
      <w:r w:rsidRPr="00746802">
        <w:t>:  NON-ENGLISH.</w:t>
      </w:r>
    </w:p>
    <w:p w:rsidR="00746802" w:rsidRPr="00746802" w:rsidRDefault="00746802" w:rsidP="00746802">
      <w:r w:rsidRPr="00746802">
        <w:t>Price, N. R. (1991). Enzymic Factors in the Resistance of Stored-Product Pests to Insecticides.</w:t>
      </w:r>
      <w:r w:rsidRPr="00746802">
        <w:rPr>
          <w:b/>
          <w:bCs/>
        </w:rPr>
        <w:t xml:space="preserve"> </w:t>
      </w:r>
      <w:r w:rsidRPr="00746802">
        <w:t xml:space="preserve"> </w:t>
      </w:r>
      <w:r w:rsidRPr="00746802">
        <w:rPr>
          <w:i/>
          <w:iCs/>
        </w:rPr>
        <w:t>638th meeting of the biochemical society, reading, england, uk, april 10-12, 1991. Biochem soc trans</w:t>
      </w:r>
      <w:r w:rsidRPr="00746802">
        <w:t xml:space="preserve"> 19: 759-762.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Prickett, A. J. ( Maintaining Insecticide Susceptibility in Stored-Grain Pests.</w:t>
      </w:r>
      <w:r w:rsidRPr="00746802">
        <w:rPr>
          <w:b/>
          <w:bCs/>
        </w:rPr>
        <w:t xml:space="preserve"> </w:t>
      </w:r>
      <w:r w:rsidRPr="00746802">
        <w:t xml:space="preserve"> </w:t>
      </w:r>
      <w:r w:rsidRPr="00746802">
        <w:rPr>
          <w:i/>
          <w:iCs/>
        </w:rPr>
        <w:t>4th international conference on stored-product protection, tel aviv, israel, september 21-26, 1986. Phytoparasitica; 14 (4). 1986 (recd. 1987). 355.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Prieto, A., Ettiene, G., Medina, D., Buscema, I., Gonzalez, G., and Araujo, L. (1999). Analysing Organophosphorus Pesticides in Wines Using Graphitized Carbon Black Extraction Cartridges.</w:t>
      </w:r>
      <w:r w:rsidRPr="00746802">
        <w:rPr>
          <w:b/>
          <w:bCs/>
        </w:rPr>
        <w:t xml:space="preserve"> </w:t>
      </w:r>
      <w:r w:rsidRPr="00746802">
        <w:t xml:space="preserve"> </w:t>
      </w:r>
      <w:r w:rsidRPr="00746802">
        <w:rPr>
          <w:i/>
          <w:iCs/>
        </w:rPr>
        <w:t>Food additives and contaminants</w:t>
      </w:r>
      <w:r w:rsidRPr="00746802">
        <w:t xml:space="preserve"> 16: 57-61.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Prinsloo, S. M. and De Beer Pr (1985). Gas Chromatographic Relative Retention Data for Pesticides on Nine Packed Columns I. Organophosphorus Pesticides Using Flame Photometric Detection.</w:t>
      </w:r>
      <w:r w:rsidRPr="00746802">
        <w:rPr>
          <w:b/>
          <w:bCs/>
        </w:rPr>
        <w:t xml:space="preserve"> </w:t>
      </w:r>
      <w:r w:rsidRPr="00746802">
        <w:t xml:space="preserve"> </w:t>
      </w:r>
      <w:r w:rsidRPr="00746802">
        <w:rPr>
          <w:i/>
          <w:iCs/>
        </w:rPr>
        <w:t>J assoc off anal chem</w:t>
      </w:r>
      <w:r w:rsidRPr="00746802">
        <w:t xml:space="preserve"> 68: 1100-1108.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Prokopenko, V. A. and Filatova, G. A. (1980). Effect of Carbophos on Hydrobionts.</w:t>
      </w:r>
      <w:r w:rsidRPr="00746802">
        <w:rPr>
          <w:b/>
          <w:bCs/>
        </w:rPr>
        <w:t xml:space="preserve"> </w:t>
      </w:r>
      <w:r w:rsidRPr="00746802">
        <w:t xml:space="preserve"> </w:t>
      </w:r>
      <w:r w:rsidRPr="00746802">
        <w:rPr>
          <w:i/>
          <w:iCs/>
        </w:rPr>
        <w:t>Veterinariya (Mosc.)</w:t>
      </w:r>
      <w:r w:rsidRPr="00746802">
        <w:t xml:space="preserve"> 9: 60-62 (RUS).</w:t>
      </w:r>
      <w:r w:rsidRPr="00746802">
        <w:br/>
      </w:r>
      <w:r w:rsidRPr="00746802">
        <w:rPr>
          <w:u w:val="single"/>
        </w:rPr>
        <w:t>Chem Codes</w:t>
      </w:r>
      <w:r w:rsidRPr="00746802">
        <w:t>:  EcoReference No.: 6606</w:t>
      </w:r>
      <w:r w:rsidRPr="00746802">
        <w:br/>
        <w:t xml:space="preserve">Chemical of Concern: MLN  </w:t>
      </w:r>
      <w:r w:rsidRPr="00746802">
        <w:rPr>
          <w:u w:val="single"/>
        </w:rPr>
        <w:t>Code</w:t>
      </w:r>
      <w:r w:rsidRPr="00746802">
        <w:t>:  NON-ENGLISH.</w:t>
      </w:r>
    </w:p>
    <w:p w:rsidR="00746802" w:rsidRPr="00746802" w:rsidRDefault="00746802" w:rsidP="00746802">
      <w:r w:rsidRPr="00746802">
        <w:t>Prokopenko, V. A. and Filatova, G. A. (1980). Effect of Carbophos on Hydrobionts.</w:t>
      </w:r>
      <w:r w:rsidRPr="00746802">
        <w:rPr>
          <w:b/>
          <w:bCs/>
        </w:rPr>
        <w:t xml:space="preserve"> </w:t>
      </w:r>
      <w:r w:rsidRPr="00746802">
        <w:t xml:space="preserve"> </w:t>
      </w:r>
      <w:r w:rsidRPr="00746802">
        <w:rPr>
          <w:i/>
          <w:iCs/>
        </w:rPr>
        <w:t>Veterinariya (Mosc.)</w:t>
      </w:r>
      <w:r w:rsidRPr="00746802">
        <w:t xml:space="preserve"> 9: 60-62 (RUS).</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Puelschen, L., Kaske, R., and Sauerborn, S. (1994). Pesticide Use in Egypt, Its Ecological Impact and Mitigative Measures.</w:t>
      </w:r>
      <w:r w:rsidRPr="00746802">
        <w:rPr>
          <w:b/>
          <w:bCs/>
        </w:rPr>
        <w:t xml:space="preserve"> </w:t>
      </w:r>
      <w:r w:rsidRPr="00746802">
        <w:t xml:space="preserve"> </w:t>
      </w:r>
      <w:r w:rsidRPr="00746802">
        <w:rPr>
          <w:i/>
          <w:iCs/>
        </w:rPr>
        <w:t xml:space="preserve"> Zeitschrift fuer pflanzenkrankheiten und pflanzenschutz</w:t>
      </w:r>
      <w:r w:rsidRPr="00746802">
        <w:t xml:space="preserve"> 101: 303-315.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Pykh, Y. U. A and Malkina-Pykh, I. G. (1997). Polmod.pest. The Model of Pesticides Dynamics in the Elementary Ecosystems.</w:t>
      </w:r>
      <w:r w:rsidRPr="00746802">
        <w:rPr>
          <w:b/>
          <w:bCs/>
        </w:rPr>
        <w:t xml:space="preserve"> </w:t>
      </w:r>
      <w:r w:rsidRPr="00746802">
        <w:t xml:space="preserve"> </w:t>
      </w:r>
      <w:r w:rsidRPr="00746802">
        <w:rPr>
          <w:i/>
          <w:iCs/>
        </w:rPr>
        <w:t>Ecological modelling</w:t>
      </w:r>
      <w:r w:rsidRPr="00746802">
        <w:t xml:space="preserve"> 98: 215-236.</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Pylypiw, H. M Jr (1993). Rapid Gas Chromatographic Method for the Multiresidue Screening of Fruits and Vegetables for Organochlorine and Organophosphate Pesticides.</w:t>
      </w:r>
      <w:r w:rsidRPr="00746802">
        <w:rPr>
          <w:b/>
          <w:bCs/>
        </w:rPr>
        <w:t xml:space="preserve"> </w:t>
      </w:r>
      <w:r w:rsidRPr="00746802">
        <w:t xml:space="preserve"> </w:t>
      </w:r>
      <w:r w:rsidRPr="00746802">
        <w:rPr>
          <w:i/>
          <w:iCs/>
        </w:rPr>
        <w:t>Journal of aoac international</w:t>
      </w:r>
      <w:r w:rsidRPr="00746802">
        <w:t xml:space="preserve"> 76: 1369-1373.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lastRenderedPageBreak/>
        <w:t>Qian, C., Sanders, P. F., and Seiber, J. N. (1985). Accelerated Degradation of Organophosphorus Pesticides With Sodium Perborate.</w:t>
      </w:r>
      <w:r w:rsidRPr="00746802">
        <w:rPr>
          <w:b/>
          <w:bCs/>
        </w:rPr>
        <w:t xml:space="preserve"> </w:t>
      </w:r>
      <w:r w:rsidRPr="00746802">
        <w:t xml:space="preserve"> </w:t>
      </w:r>
      <w:r w:rsidRPr="00746802">
        <w:rPr>
          <w:i/>
          <w:iCs/>
        </w:rPr>
        <w:t>Bull environ contam toxicol</w:t>
      </w:r>
      <w:r w:rsidRPr="00746802">
        <w:t xml:space="preserve"> 35: 682-688.</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Quinn, M. A., Kepner, R. L., Walgenbach, D. D., Bohls, R. A., Pooler, P. D., Foster, R. N., Reuter, K. C., and Swain, J. L. (1991). Habitat Characteristics and Grasshopper Community Dynamics on Mixed-Grass Rangeland.</w:t>
      </w:r>
      <w:r w:rsidRPr="00746802">
        <w:rPr>
          <w:b/>
          <w:bCs/>
        </w:rPr>
        <w:t xml:space="preserve">  </w:t>
      </w:r>
      <w:r w:rsidRPr="00746802">
        <w:t xml:space="preserve"> </w:t>
      </w:r>
      <w:r w:rsidRPr="00746802">
        <w:rPr>
          <w:i/>
          <w:iCs/>
        </w:rPr>
        <w:t>Can entomol</w:t>
      </w:r>
      <w:r w:rsidRPr="00746802">
        <w:t xml:space="preserve"> 123: 89-106.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Ra'afat, H. R. ( Notes on Occupational and Environmental Importance of Pesticides in Iraq.</w:t>
      </w:r>
      <w:r w:rsidRPr="00746802">
        <w:rPr>
          <w:b/>
          <w:bCs/>
        </w:rPr>
        <w:t xml:space="preserve"> </w:t>
      </w:r>
      <w:r w:rsidRPr="00746802">
        <w:t xml:space="preserve"> </w:t>
      </w:r>
      <w:r w:rsidRPr="00746802">
        <w:rPr>
          <w:i/>
          <w:iCs/>
        </w:rPr>
        <w:t>Bull endem dis; 27 (1-4). 1986 (recd. 1987). 21-24.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Raghavendra, K., Vasantha, K., Subbarao, S. K., Pillai, M. Kk, and Sharma, V. P. (1991). Resistance in Anopheles Culicifacies Sibling Species B and C to Malathion in Andhra Pradesh and Gujarat States, India.</w:t>
      </w:r>
      <w:r w:rsidRPr="00746802">
        <w:rPr>
          <w:b/>
          <w:bCs/>
        </w:rPr>
        <w:t xml:space="preserve"> </w:t>
      </w:r>
      <w:r w:rsidRPr="00746802">
        <w:t xml:space="preserve"> </w:t>
      </w:r>
      <w:r w:rsidRPr="00746802">
        <w:rPr>
          <w:i/>
          <w:iCs/>
        </w:rPr>
        <w:t>J am mosq control assoc</w:t>
      </w:r>
      <w:r w:rsidRPr="00746802">
        <w:t xml:space="preserve"> 7: 255-259.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Ragusa, S. (1983). Side Effects of Pesticides on Phytoseiid Mites Inhabiting Hazelnut.</w:t>
      </w:r>
      <w:r w:rsidRPr="00746802">
        <w:rPr>
          <w:b/>
          <w:bCs/>
        </w:rPr>
        <w:t xml:space="preserve"> </w:t>
      </w:r>
      <w:r w:rsidRPr="00746802">
        <w:t xml:space="preserve"> </w:t>
      </w:r>
      <w:r w:rsidRPr="00746802">
        <w:rPr>
          <w:i/>
          <w:iCs/>
        </w:rPr>
        <w:t>Conference: 13. Congresso Nazionale Italiano di Entomologia, Torino (Italy), 27 Jun - 1 Jul 1983</w:t>
      </w:r>
      <w:r w:rsidRPr="00746802">
        <w:t>.</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Rajakovic, Ljubinka, Ghaemmaghami, Vida, and Thompson, Michael (1989). Adsorption on Film-Free and Antibody-Coated Piezoelectric Sensors.</w:t>
      </w:r>
      <w:r w:rsidRPr="00746802">
        <w:rPr>
          <w:b/>
          <w:bCs/>
        </w:rPr>
        <w:t xml:space="preserve"> </w:t>
      </w:r>
      <w:r w:rsidRPr="00746802">
        <w:t xml:space="preserve"> </w:t>
      </w:r>
      <w:r w:rsidRPr="00746802">
        <w:rPr>
          <w:i/>
          <w:iCs/>
        </w:rPr>
        <w:t>Analytica Chimica Acta</w:t>
      </w:r>
      <w:r w:rsidRPr="00746802">
        <w:t xml:space="preserve"> 217: 111-121.</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Rajendra, W., Bhargava, D., Indira, K., and Swami, K. S. (1980). Effect of Malathion on Nucleotide Deamination in Sheep Liver.</w:t>
      </w:r>
      <w:r w:rsidRPr="00746802">
        <w:rPr>
          <w:b/>
          <w:bCs/>
        </w:rPr>
        <w:t xml:space="preserve"> </w:t>
      </w:r>
      <w:r w:rsidRPr="00746802">
        <w:t xml:space="preserve"> </w:t>
      </w:r>
      <w:r w:rsidRPr="00746802">
        <w:rPr>
          <w:i/>
          <w:iCs/>
        </w:rPr>
        <w:t>National Academy of Science Letters [NATL. ACAD. SCI. LETT.]. Vol. 3, no. 9, pp. 277-278. 1980.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Raju, J. and Gupta, V. K. (1989). A New Extractive Spectrophotometric Method Using Malonyl Dihydrazide for the Determination of Organophosphorus Pesticides in Surface Residues.</w:t>
      </w:r>
      <w:r w:rsidRPr="00746802">
        <w:rPr>
          <w:b/>
          <w:bCs/>
        </w:rPr>
        <w:t xml:space="preserve"> </w:t>
      </w:r>
      <w:r w:rsidRPr="00746802">
        <w:t xml:space="preserve"> </w:t>
      </w:r>
      <w:r w:rsidRPr="00746802">
        <w:rPr>
          <w:i/>
          <w:iCs/>
        </w:rPr>
        <w:t>Microchem j</w:t>
      </w:r>
      <w:r w:rsidRPr="00746802">
        <w:t xml:space="preserve"> 39: 166-171.</w:t>
      </w:r>
      <w:r w:rsidRPr="00746802">
        <w:br/>
      </w:r>
      <w:r w:rsidRPr="00746802">
        <w:rPr>
          <w:u w:val="single"/>
        </w:rPr>
        <w:t>Chem Codes</w:t>
      </w:r>
      <w:r w:rsidRPr="00746802">
        <w:t xml:space="preserve"> :  Chemical of Concern: MLN  </w:t>
      </w:r>
      <w:r w:rsidRPr="00746802">
        <w:rPr>
          <w:u w:val="single"/>
        </w:rPr>
        <w:t>Code</w:t>
      </w:r>
      <w:r w:rsidRPr="00746802">
        <w:t>:  CHEM METHODS.</w:t>
      </w:r>
    </w:p>
    <w:p w:rsidR="00746802" w:rsidRPr="00746802" w:rsidRDefault="00746802" w:rsidP="00746802">
      <w:r w:rsidRPr="00746802">
        <w:t>Rajukkannu, K., Basha, A. A., Habeebullah, B., Duraisamy, P., and Balasubramanian, M. ( Degradation and Persistence of Ddt Bhc Carbaryl and Malathion in Soils.</w:t>
      </w:r>
      <w:r w:rsidRPr="00746802">
        <w:rPr>
          <w:b/>
          <w:bCs/>
        </w:rPr>
        <w:t xml:space="preserve"> </w:t>
      </w:r>
      <w:r w:rsidRPr="00746802">
        <w:t xml:space="preserve"> </w:t>
      </w:r>
      <w:r w:rsidRPr="00746802">
        <w:rPr>
          <w:i/>
          <w:iCs/>
        </w:rPr>
        <w:t>Indian j environ health; 27 (3). 1985 (recd. 1986). 237-243.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Ramanathan, M. P. and Lalithakumari, D. (1999). Complete Mineralization of Methylparathion by Pseudomonas Sp. A3.</w:t>
      </w:r>
      <w:r w:rsidRPr="00746802">
        <w:rPr>
          <w:b/>
          <w:bCs/>
        </w:rPr>
        <w:t xml:space="preserve"> </w:t>
      </w:r>
      <w:r w:rsidRPr="00746802">
        <w:t xml:space="preserve"> </w:t>
      </w:r>
      <w:r w:rsidRPr="00746802">
        <w:rPr>
          <w:i/>
          <w:iCs/>
        </w:rPr>
        <w:t>Applied biochemistry and biotechnology</w:t>
      </w:r>
      <w:r w:rsidRPr="00746802">
        <w:t xml:space="preserve"> 80: 1-12.</w:t>
      </w:r>
      <w:r w:rsidRPr="00746802">
        <w:br/>
      </w:r>
      <w:r w:rsidRPr="00746802">
        <w:rPr>
          <w:u w:val="single"/>
        </w:rPr>
        <w:t>Chem Codes</w:t>
      </w:r>
      <w:r w:rsidRPr="00746802">
        <w:t xml:space="preserve">:  Chemical of Concern: MLN  </w:t>
      </w:r>
      <w:r w:rsidRPr="00746802">
        <w:rPr>
          <w:u w:val="single"/>
        </w:rPr>
        <w:t>Code</w:t>
      </w:r>
      <w:r w:rsidRPr="00746802">
        <w:t xml:space="preserve"> :  BACTERIA, METABOLISM.</w:t>
      </w:r>
    </w:p>
    <w:p w:rsidR="00746802" w:rsidRPr="00746802" w:rsidRDefault="00746802" w:rsidP="00746802">
      <w:r w:rsidRPr="00746802">
        <w:t>Ramesh, A. and Balasubramanian, M. (1999). Kinetics and Hydrolysis of Fenamiphos, Fipronil, and Trifluralin in Aqueous Buffer Solutions.</w:t>
      </w:r>
      <w:r w:rsidRPr="00746802">
        <w:rPr>
          <w:b/>
          <w:bCs/>
        </w:rPr>
        <w:t xml:space="preserve"> </w:t>
      </w:r>
      <w:r w:rsidRPr="00746802">
        <w:t xml:space="preserve"> </w:t>
      </w:r>
      <w:r w:rsidRPr="00746802">
        <w:rPr>
          <w:i/>
          <w:iCs/>
        </w:rPr>
        <w:t>Journal of agricultural and food chemistry</w:t>
      </w:r>
      <w:r w:rsidRPr="00746802">
        <w:t xml:space="preserve"> 47: 3367-3371.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Rani, V. Js and Janaiah, C. (1989). In-Vitro Effects of Three Organophosphorus Insecticides on Kinetic Constants of Acetylcholinesterase in a Freshwater Teleost Clarias-Batrachus Linn.</w:t>
      </w:r>
      <w:r w:rsidRPr="00746802">
        <w:rPr>
          <w:b/>
          <w:bCs/>
        </w:rPr>
        <w:t xml:space="preserve"> </w:t>
      </w:r>
      <w:r w:rsidRPr="00746802">
        <w:t xml:space="preserve"> </w:t>
      </w:r>
      <w:r w:rsidRPr="00746802">
        <w:rPr>
          <w:i/>
          <w:iCs/>
        </w:rPr>
        <w:t>Curr sci (bangalore)</w:t>
      </w:r>
      <w:r w:rsidRPr="00746802">
        <w:t xml:space="preserve"> 58: 1048-1051.</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Rao, B. N., Murthy, K. S Rk, Rao, S. N Km, and Azam, K. N. ( Residues of Emulsifiable Concentrate and Dust Formulations of Malathion on Brinjal.</w:t>
      </w:r>
      <w:r w:rsidRPr="00746802">
        <w:rPr>
          <w:b/>
          <w:bCs/>
        </w:rPr>
        <w:t xml:space="preserve"> </w:t>
      </w:r>
      <w:r w:rsidRPr="00746802">
        <w:t xml:space="preserve"> </w:t>
      </w:r>
      <w:r w:rsidRPr="00746802">
        <w:rPr>
          <w:i/>
          <w:iCs/>
        </w:rPr>
        <w:t>Regupathy, a., K. Rajukkannu and s. Chelliah (ed.). Pesticides and environment; national seminar, aug. 4-5, 1983. Iii+146p. Department of agricultural entomology centre for plant protection studies: coimbatore, india. Illus. Paper.; 0 (0). 1984 (recd. 1985). 58-59.</w:t>
      </w:r>
      <w:r w:rsidRPr="00746802">
        <w:br/>
      </w:r>
      <w:r w:rsidRPr="00746802">
        <w:rPr>
          <w:u w:val="single"/>
        </w:rPr>
        <w:t>Chem Codes</w:t>
      </w:r>
      <w:r w:rsidRPr="00746802">
        <w:t xml:space="preserve">:  Chemical of Concern: MLN  </w:t>
      </w:r>
      <w:r w:rsidRPr="00746802">
        <w:rPr>
          <w:u w:val="single"/>
        </w:rPr>
        <w:t>Code</w:t>
      </w:r>
      <w:r w:rsidRPr="00746802">
        <w:t xml:space="preserve"> :  NO SPECIES (DEAD).</w:t>
      </w:r>
    </w:p>
    <w:p w:rsidR="00746802" w:rsidRPr="00746802" w:rsidRDefault="00746802" w:rsidP="00746802">
      <w:r w:rsidRPr="00746802">
        <w:t>Rao, D. E. Gangadhar and Shetty, N. J. (1996). Proteins and Esterase Isozymes During Developmental Stages of Organophosphate Resistant Strains in Anopheles Stephensi Liston.</w:t>
      </w:r>
      <w:r w:rsidRPr="00746802">
        <w:rPr>
          <w:b/>
          <w:bCs/>
        </w:rPr>
        <w:t xml:space="preserve"> </w:t>
      </w:r>
      <w:r w:rsidRPr="00746802">
        <w:t xml:space="preserve"> </w:t>
      </w:r>
      <w:r w:rsidRPr="00746802">
        <w:rPr>
          <w:i/>
          <w:iCs/>
        </w:rPr>
        <w:t>Comparative Biochemistry and Physiology Part C: Comparative Pharmacology and Toxicology</w:t>
      </w:r>
      <w:r w:rsidRPr="00746802">
        <w:t xml:space="preserve"> 114: 51-55.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Rao, K. S. P., Basha, S. M., and Rao, K. V. R. (1984). Differential Action of Malathion, Carbaryl and BHC on Acetyl-Cholinesterase Activity of a Teleost, Tilapia mossambica (Peters).</w:t>
      </w:r>
      <w:r w:rsidRPr="00746802">
        <w:rPr>
          <w:b/>
          <w:bCs/>
        </w:rPr>
        <w:t xml:space="preserve"> </w:t>
      </w:r>
      <w:r w:rsidRPr="00746802">
        <w:t xml:space="preserve"> </w:t>
      </w:r>
      <w:r w:rsidRPr="00746802">
        <w:rPr>
          <w:i/>
          <w:iCs/>
        </w:rPr>
        <w:t>J.Environ.Biol.</w:t>
      </w:r>
      <w:r w:rsidRPr="00746802">
        <w:t xml:space="preserve"> 5: 241-247.</w:t>
      </w:r>
      <w:r w:rsidRPr="00746802">
        <w:br/>
      </w:r>
      <w:r w:rsidRPr="00746802">
        <w:rPr>
          <w:u w:val="single"/>
        </w:rPr>
        <w:t>Chem Codes</w:t>
      </w:r>
      <w:r w:rsidRPr="00746802">
        <w:t>:  EcoReference No.: 10519</w:t>
      </w:r>
      <w:r w:rsidRPr="00746802">
        <w:br/>
        <w:t xml:space="preserve">Chemical of Concern: HCCH,CBL,MLN  </w:t>
      </w:r>
      <w:r w:rsidRPr="00746802">
        <w:rPr>
          <w:u w:val="single"/>
        </w:rPr>
        <w:t>Code</w:t>
      </w:r>
      <w:r w:rsidRPr="00746802">
        <w:t>:  NO DURATION.</w:t>
      </w:r>
    </w:p>
    <w:p w:rsidR="00746802" w:rsidRPr="00746802" w:rsidRDefault="00746802" w:rsidP="00746802">
      <w:r w:rsidRPr="00746802">
        <w:t>Rao, K. S. P., Basha, S. M., and Rao, K. V. R. (1984). Differential Action of Malathion, Carbaryl and Bhc on Acetyl-Cholinesterase Activity of a Teleost, Tilapia Mossambica (Peters).</w:t>
      </w:r>
      <w:r w:rsidRPr="00746802">
        <w:rPr>
          <w:b/>
          <w:bCs/>
        </w:rPr>
        <w:t xml:space="preserve"> </w:t>
      </w:r>
      <w:r w:rsidRPr="00746802">
        <w:t xml:space="preserve"> </w:t>
      </w:r>
      <w:r w:rsidRPr="00746802">
        <w:rPr>
          <w:i/>
          <w:iCs/>
        </w:rPr>
        <w:t>J.Environ.Biol.</w:t>
      </w:r>
      <w:r w:rsidRPr="00746802">
        <w:t xml:space="preserve"> 5: 241-247.</w:t>
      </w:r>
      <w:r w:rsidRPr="00746802">
        <w:br/>
      </w:r>
      <w:r w:rsidRPr="00746802">
        <w:rPr>
          <w:u w:val="single"/>
        </w:rPr>
        <w:t>Chem Codes</w:t>
      </w:r>
      <w:r w:rsidRPr="00746802">
        <w:t xml:space="preserve">:  Chemical of Concern: HCCH,CBL,MLN  </w:t>
      </w:r>
      <w:r w:rsidRPr="00746802">
        <w:rPr>
          <w:u w:val="single"/>
        </w:rPr>
        <w:t>Code</w:t>
      </w:r>
      <w:r w:rsidRPr="00746802">
        <w:t>:  NO DURATION.</w:t>
      </w:r>
    </w:p>
    <w:p w:rsidR="00746802" w:rsidRPr="00746802" w:rsidRDefault="00746802" w:rsidP="00746802">
      <w:r w:rsidRPr="00746802">
        <w:t>Rao, M. R., Kanji, V. K., and Sekhar, V. (1999). Pesticide Induced Changes of Nitric Oxide Synthase in Rat Brain in Vitro.</w:t>
      </w:r>
      <w:r w:rsidRPr="00746802">
        <w:rPr>
          <w:b/>
          <w:bCs/>
        </w:rPr>
        <w:t xml:space="preserve"> </w:t>
      </w:r>
      <w:r w:rsidRPr="00746802">
        <w:t xml:space="preserve"> </w:t>
      </w:r>
      <w:r w:rsidRPr="00746802">
        <w:rPr>
          <w:i/>
          <w:iCs/>
        </w:rPr>
        <w:t xml:space="preserve"> Drug and chemical toxicology an international journal for rapid communication</w:t>
      </w:r>
      <w:r w:rsidRPr="00746802">
        <w:t xml:space="preserve"> 22: 411-420.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Rao, P. Sc, Hornsby, A. G., and Jessup, R. E. (1985). Indices for Ranking the Potential for Pesticide Contamination of Groundwater.</w:t>
      </w:r>
      <w:r w:rsidRPr="00746802">
        <w:rPr>
          <w:b/>
          <w:bCs/>
        </w:rPr>
        <w:t xml:space="preserve"> </w:t>
      </w:r>
      <w:r w:rsidRPr="00746802">
        <w:t xml:space="preserve"> </w:t>
      </w:r>
      <w:r w:rsidRPr="00746802">
        <w:rPr>
          <w:i/>
          <w:iCs/>
        </w:rPr>
        <w:t>44th annual meeting of the soil and crop science society of florida, jacksonville beach, fla., Usa, oct. 23-25, 1984. Soil crop sci soc fla proc</w:t>
      </w:r>
      <w:r w:rsidRPr="00746802">
        <w:t xml:space="preserve"> 44: 1-8.</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Rao, P. V Vp, Seshaiah, K., and Naidu, P. R. (1987). Determination of Malathion Residues in Eggs by the Modified Colorimetric Method.</w:t>
      </w:r>
      <w:r w:rsidRPr="00746802">
        <w:rPr>
          <w:b/>
          <w:bCs/>
        </w:rPr>
        <w:t xml:space="preserve"> </w:t>
      </w:r>
      <w:r w:rsidRPr="00746802">
        <w:t xml:space="preserve"> </w:t>
      </w:r>
      <w:r w:rsidRPr="00746802">
        <w:rPr>
          <w:i/>
          <w:iCs/>
        </w:rPr>
        <w:t>Pesticides (bombay)</w:t>
      </w:r>
      <w:r w:rsidRPr="00746802">
        <w:t xml:space="preserve"> 21: 37-38.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Rao, T. Vp and Behera, N. (1991). The Effect of Malathion on Soil Nitrification.</w:t>
      </w:r>
      <w:r w:rsidRPr="00746802">
        <w:rPr>
          <w:b/>
          <w:bCs/>
        </w:rPr>
        <w:t xml:space="preserve"> </w:t>
      </w:r>
      <w:r w:rsidRPr="00746802">
        <w:t xml:space="preserve"> </w:t>
      </w:r>
      <w:r w:rsidRPr="00746802">
        <w:rPr>
          <w:i/>
          <w:iCs/>
        </w:rPr>
        <w:t xml:space="preserve"> Geobios (jodhpur)</w:t>
      </w:r>
      <w:r w:rsidRPr="00746802">
        <w:t xml:space="preserve"> 18: 243-245.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Rapiti, E., Fantini, F., Dell'orco, V., Fano, V., Blasetti, F., Bracci, C., Forastiere, F., and Comba, P. (1997). Cancer Mortality Among Chemical Workers in an Italian Plant.</w:t>
      </w:r>
      <w:r w:rsidRPr="00746802">
        <w:rPr>
          <w:b/>
          <w:bCs/>
        </w:rPr>
        <w:t xml:space="preserve"> </w:t>
      </w:r>
      <w:r w:rsidRPr="00746802">
        <w:t xml:space="preserve"> </w:t>
      </w:r>
      <w:r w:rsidRPr="00746802">
        <w:rPr>
          <w:i/>
          <w:iCs/>
        </w:rPr>
        <w:t>European journal of epidemiology</w:t>
      </w:r>
      <w:r w:rsidRPr="00746802">
        <w:t xml:space="preserve"> 13: 281-285.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Rathore, H. S. (1996). Chromatographic and Related Spot Tests for the Detection of Water Pollutants.</w:t>
      </w:r>
      <w:r w:rsidRPr="00746802">
        <w:rPr>
          <w:b/>
          <w:bCs/>
        </w:rPr>
        <w:t xml:space="preserve"> </w:t>
      </w:r>
      <w:r w:rsidRPr="00746802">
        <w:t xml:space="preserve"> </w:t>
      </w:r>
      <w:r w:rsidRPr="00746802">
        <w:rPr>
          <w:i/>
          <w:iCs/>
        </w:rPr>
        <w:t>Journal of chromatography a</w:t>
      </w:r>
      <w:r w:rsidRPr="00746802">
        <w:t xml:space="preserve"> 733: 5-17.</w:t>
      </w:r>
      <w:r w:rsidRPr="00746802">
        <w:br/>
      </w:r>
      <w:r w:rsidRPr="00746802">
        <w:rPr>
          <w:u w:val="single"/>
        </w:rPr>
        <w:t>Chem Codes</w:t>
      </w:r>
      <w:r w:rsidRPr="00746802">
        <w:t xml:space="preserve">:  Chemical of Concern: MLN  </w:t>
      </w:r>
      <w:r w:rsidRPr="00746802">
        <w:rPr>
          <w:u w:val="single"/>
        </w:rPr>
        <w:t>Code</w:t>
      </w:r>
      <w:r w:rsidRPr="00746802">
        <w:t>:  METHODS, NO SPECIES.</w:t>
      </w:r>
    </w:p>
    <w:p w:rsidR="00746802" w:rsidRPr="00746802" w:rsidRDefault="00746802" w:rsidP="00746802">
      <w:r w:rsidRPr="00746802">
        <w:t>Rathore, H. S., Gupta, S., and Khan, H. A. (1986). Pressure Capillary Spot-Test for the Detection of Pollutants in Crops Vegetation and Environment.</w:t>
      </w:r>
      <w:r w:rsidRPr="00746802">
        <w:rPr>
          <w:b/>
          <w:bCs/>
        </w:rPr>
        <w:t xml:space="preserve"> </w:t>
      </w:r>
      <w:r w:rsidRPr="00746802">
        <w:t xml:space="preserve"> </w:t>
      </w:r>
      <w:r w:rsidRPr="00746802">
        <w:rPr>
          <w:i/>
          <w:iCs/>
        </w:rPr>
        <w:t>Anal lett</w:t>
      </w:r>
      <w:r w:rsidRPr="00746802">
        <w:t xml:space="preserve"> 19:  1545-1560.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Ravi, J. (1987). Effect of Pesticides on Fish Fry Reared in Paddy Fields.</w:t>
      </w:r>
      <w:r w:rsidRPr="00746802">
        <w:rPr>
          <w:b/>
          <w:bCs/>
        </w:rPr>
        <w:t xml:space="preserve"> </w:t>
      </w:r>
      <w:r w:rsidRPr="00746802">
        <w:t xml:space="preserve"> </w:t>
      </w:r>
      <w:r w:rsidRPr="00746802">
        <w:rPr>
          <w:i/>
          <w:iCs/>
        </w:rPr>
        <w:t>J.Agric.Sci.</w:t>
      </w:r>
      <w:r w:rsidRPr="00746802">
        <w:t xml:space="preserve"> 21: 59-60 (ABS).</w:t>
      </w:r>
      <w:r w:rsidRPr="00746802">
        <w:br/>
      </w:r>
      <w:r w:rsidRPr="00746802">
        <w:rPr>
          <w:u w:val="single"/>
        </w:rPr>
        <w:t>Chem Codes</w:t>
      </w:r>
      <w:r w:rsidRPr="00746802">
        <w:t xml:space="preserve">:  Chemical of Concern: ES,MLN,DMT,CBF  </w:t>
      </w:r>
      <w:r w:rsidRPr="00746802">
        <w:rPr>
          <w:u w:val="single"/>
        </w:rPr>
        <w:t>Code</w:t>
      </w:r>
      <w:r w:rsidRPr="00746802">
        <w:t>:  ABSTRACT/FISH.</w:t>
      </w:r>
    </w:p>
    <w:p w:rsidR="00746802" w:rsidRPr="00746802" w:rsidRDefault="00746802" w:rsidP="00746802">
      <w:r w:rsidRPr="00746802">
        <w:t>Ravi, J. (1987). Effect of Pesticides on Fish Fry Reared in Paddy Fields.</w:t>
      </w:r>
      <w:r w:rsidRPr="00746802">
        <w:rPr>
          <w:b/>
          <w:bCs/>
        </w:rPr>
        <w:t xml:space="preserve"> </w:t>
      </w:r>
      <w:r w:rsidRPr="00746802">
        <w:t xml:space="preserve"> </w:t>
      </w:r>
      <w:r w:rsidRPr="00746802">
        <w:rPr>
          <w:i/>
          <w:iCs/>
        </w:rPr>
        <w:t>J.Agric.Sci.</w:t>
      </w:r>
      <w:r w:rsidRPr="00746802">
        <w:t xml:space="preserve"> 21: 59-60 (ABS).</w:t>
      </w:r>
      <w:r w:rsidRPr="00746802">
        <w:br/>
      </w:r>
      <w:r w:rsidRPr="00746802">
        <w:rPr>
          <w:u w:val="single"/>
        </w:rPr>
        <w:t>Chem Codes</w:t>
      </w:r>
      <w:r w:rsidRPr="00746802">
        <w:t xml:space="preserve">:  Chemical of Concern: ES,MLN,DMT,CBF  </w:t>
      </w:r>
      <w:r w:rsidRPr="00746802">
        <w:rPr>
          <w:u w:val="single"/>
        </w:rPr>
        <w:t>Code</w:t>
      </w:r>
      <w:r w:rsidRPr="00746802">
        <w:t>:  ABSTRACT.</w:t>
      </w:r>
    </w:p>
    <w:p w:rsidR="00746802" w:rsidRPr="00746802" w:rsidRDefault="00746802" w:rsidP="00746802">
      <w:r w:rsidRPr="00746802">
        <w:t>Readman, J. W., Liong Wee Kwong, L., Mee, L. D., Bartocci, J., Nilve, G., Rodriguez-Solano, J. A., and Gonzalez-Farias, F. (1992). Persistent Organophosphorus Pesticides in Tropical Marine Environments.</w:t>
      </w:r>
      <w:r w:rsidRPr="00746802">
        <w:rPr>
          <w:b/>
          <w:bCs/>
        </w:rPr>
        <w:t xml:space="preserve"> </w:t>
      </w:r>
      <w:r w:rsidRPr="00746802">
        <w:t xml:space="preserve"> </w:t>
      </w:r>
      <w:r w:rsidRPr="00746802">
        <w:rPr>
          <w:i/>
          <w:iCs/>
        </w:rPr>
        <w:t>Marine Pollution Bulletin</w:t>
      </w:r>
      <w:r w:rsidRPr="00746802">
        <w:t xml:space="preserve"> 24: 398-402.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Reardon, K. F. (1994). Challenges for in Situ Bioremediation of Chemical Mixtures.</w:t>
      </w:r>
      <w:r w:rsidRPr="00746802">
        <w:rPr>
          <w:b/>
          <w:bCs/>
        </w:rPr>
        <w:t xml:space="preserve">  </w:t>
      </w:r>
      <w:r w:rsidRPr="00746802">
        <w:t xml:space="preserve"> </w:t>
      </w:r>
      <w:r w:rsidRPr="00746802">
        <w:rPr>
          <w:i/>
          <w:iCs/>
        </w:rPr>
        <w:t>Yang, r. S. H. (Ed.). Toxicology of chemical mixtures: case studies, mechanisms, and novel approaches. Xxiv+720p. Academic press, inc.: San diego, california, usa</w:t>
      </w:r>
      <w:r w:rsidRPr="00746802">
        <w:t xml:space="preserve"> London, england, uk. Isbn 0-12-768350-x.; 0: 505-538.</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Reddy, P. S., Bhagyalakshmi, A., and Ramamurthi, R. (1986). Subacute Physiological Stress Induced by Malathion on Carbohydrate Metabolism in the Crab Oziotelphusa-Senex-Senex.</w:t>
      </w:r>
      <w:r w:rsidRPr="00746802">
        <w:rPr>
          <w:b/>
          <w:bCs/>
        </w:rPr>
        <w:t xml:space="preserve"> </w:t>
      </w:r>
      <w:r w:rsidRPr="00746802">
        <w:t xml:space="preserve"> </w:t>
      </w:r>
      <w:r w:rsidRPr="00746802">
        <w:rPr>
          <w:i/>
          <w:iCs/>
        </w:rPr>
        <w:t>Fourth international congress of toxicology, tokyo, japan, july 21-25, 1986. Toxicol lett (amst)</w:t>
      </w:r>
      <w:r w:rsidRPr="00746802">
        <w:t xml:space="preserve"> 31: 63.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Reece, R. L., Scott, P. C., Forsyth, W. M., Gould, J. A., and Barr, D. A. (1985). Toxicity Episodes Involving Agricultural Chemicals and Other Substances in Birds in Victoria, Australia.</w:t>
      </w:r>
      <w:r w:rsidRPr="00746802">
        <w:rPr>
          <w:b/>
          <w:bCs/>
        </w:rPr>
        <w:t xml:space="preserve"> </w:t>
      </w:r>
      <w:r w:rsidRPr="00746802">
        <w:t xml:space="preserve"> </w:t>
      </w:r>
      <w:r w:rsidRPr="00746802">
        <w:rPr>
          <w:i/>
          <w:iCs/>
        </w:rPr>
        <w:t>Veterinary Record [VET. REC.]. Vol. 117, no. 20, pp. 525-527. 1985.</w:t>
      </w:r>
      <w:r w:rsidRPr="00746802">
        <w:br/>
      </w:r>
      <w:r w:rsidRPr="00746802">
        <w:rPr>
          <w:u w:val="single"/>
        </w:rPr>
        <w:t>Chem Codes</w:t>
      </w:r>
      <w:r w:rsidRPr="00746802">
        <w:t xml:space="preserve">:  Chemical of Concern: MLN  </w:t>
      </w:r>
      <w:r w:rsidRPr="00746802">
        <w:rPr>
          <w:u w:val="single"/>
        </w:rPr>
        <w:t>Code</w:t>
      </w:r>
      <w:r w:rsidRPr="00746802">
        <w:t>:  INCIDENT.</w:t>
      </w:r>
    </w:p>
    <w:p w:rsidR="00746802" w:rsidRPr="00746802" w:rsidRDefault="00746802" w:rsidP="00746802">
      <w:r w:rsidRPr="00746802">
        <w:t>Reed, D. V., Lombardo, P., Wessel, J. R., Burke, J. A., and Mcmahon, B. (1987). The Fda Pesticides Monitoring Program.</w:t>
      </w:r>
      <w:r w:rsidRPr="00746802">
        <w:rPr>
          <w:b/>
          <w:bCs/>
        </w:rPr>
        <w:t xml:space="preserve"> </w:t>
      </w:r>
      <w:r w:rsidRPr="00746802">
        <w:t xml:space="preserve"> </w:t>
      </w:r>
      <w:r w:rsidRPr="00746802">
        <w:rPr>
          <w:i/>
          <w:iCs/>
        </w:rPr>
        <w:t>J assoc off anal chem</w:t>
      </w:r>
      <w:r w:rsidRPr="00746802">
        <w:t xml:space="preserve"> 70: 591-595.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Reeder, A. L., Foley, G. L., Nichols, D. K., Hansen, L. G., Wikoff, B., Faeh, S., Eisold, J., Wheeler, M. B., Warner, R., Murphy, J. E., and Beasley, V. R. (1998). Forms and Prevalence of Intersexuality and Effects of Environmental Contaminants on Sexuality in Cricket Frogs (Acris Crepitans).</w:t>
      </w:r>
      <w:r w:rsidRPr="00746802">
        <w:rPr>
          <w:b/>
          <w:bCs/>
        </w:rPr>
        <w:t xml:space="preserve"> </w:t>
      </w:r>
      <w:r w:rsidRPr="00746802">
        <w:t xml:space="preserve"> </w:t>
      </w:r>
      <w:r w:rsidRPr="00746802">
        <w:rPr>
          <w:i/>
          <w:iCs/>
        </w:rPr>
        <w:t>Environmental health perspectives</w:t>
      </w:r>
      <w:r w:rsidRPr="00746802">
        <w:t xml:space="preserve"> 106: 261-266.</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Reiter, P., Rigau-Perez, J. G., Amador, M., Vidal, J., Suarez, M. F., Seda, H., and Clark, G. G. (1992). Did Ulv Prolong an Epidemic of Dengue in Florida Puerto Rico?</w:t>
      </w:r>
      <w:r w:rsidRPr="00746802">
        <w:rPr>
          <w:b/>
          <w:bCs/>
        </w:rPr>
        <w:t xml:space="preserve"> </w:t>
      </w:r>
      <w:r w:rsidRPr="00746802">
        <w:t xml:space="preserve"> </w:t>
      </w:r>
      <w:r w:rsidRPr="00746802">
        <w:rPr>
          <w:i/>
          <w:iCs/>
        </w:rPr>
        <w:t>58th annual meeting of the american mosquito control association, corpus christi, texas, usa, march 17, 1992. J am mosq control assoc</w:t>
      </w:r>
      <w:r w:rsidRPr="00746802">
        <w:t xml:space="preserve"> 8: 315.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Rekolainen, S. (1988). Occurrence and Leaching of Pesticides in Waters Draining From Agricultural Land.</w:t>
      </w:r>
      <w:r w:rsidRPr="00746802">
        <w:rPr>
          <w:b/>
          <w:bCs/>
        </w:rPr>
        <w:t xml:space="preserve"> </w:t>
      </w:r>
      <w:r w:rsidRPr="00746802">
        <w:t xml:space="preserve"> </w:t>
      </w:r>
      <w:r w:rsidRPr="00746802">
        <w:rPr>
          <w:i/>
          <w:iCs/>
        </w:rPr>
        <w:t>Angeletti, g. And a. Bjorseth (ed.). Commission of the european communities water pollution research reports, 4. Organic micropollutants in the aquatic environment</w:t>
      </w:r>
      <w:r w:rsidRPr="00746802">
        <w:t xml:space="preserve"> Fifth european symposium, rome, italy, october 20-22, 1987. Xiii+452p. Kluwer academic publishers: dordrecht, netherlands; boston, massachusetts, usa; commission of the european communities: brussels, belgium. Illus. Maps. Isbn 90-277-2738-4.; 0: 195-197.</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Rengasamy, S. and Parmar, B. S. (1988). Investigation of Some Factors Influencing Isomalathion Formation in Malathion Products.</w:t>
      </w:r>
      <w:r w:rsidRPr="00746802">
        <w:rPr>
          <w:b/>
          <w:bCs/>
        </w:rPr>
        <w:t xml:space="preserve"> </w:t>
      </w:r>
      <w:r w:rsidRPr="00746802">
        <w:t xml:space="preserve"> </w:t>
      </w:r>
      <w:r w:rsidRPr="00746802">
        <w:rPr>
          <w:i/>
          <w:iCs/>
        </w:rPr>
        <w:t>J agric food chem</w:t>
      </w:r>
      <w:r w:rsidRPr="00746802">
        <w:t xml:space="preserve"> 36: 1025-1030.</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Rethwisch, M. D., Mcdaniel, C. W., and Major, G. (1993). Comparison of Aerially Applied Insecticide Treatments for Aphid Control on Seed Broccoli 1991.</w:t>
      </w:r>
      <w:r w:rsidRPr="00746802">
        <w:rPr>
          <w:b/>
          <w:bCs/>
        </w:rPr>
        <w:t xml:space="preserve"> </w:t>
      </w:r>
      <w:r w:rsidRPr="00746802">
        <w:t xml:space="preserve"> </w:t>
      </w:r>
      <w:r w:rsidRPr="00746802">
        <w:rPr>
          <w:i/>
          <w:iCs/>
        </w:rPr>
        <w:t>Burditt, a. K. Jr. (Ed.). Insecticide &amp; acaricide tests, vol. 18. Ii+405p. Entomological society of america: lanham, maryland, usa.; 0 (0). 1993. 88. Ab - biosis copyright: biol abs. Rrm brassica-oleracea myzus-persicae brevicoryne-brassicae capture thiodan malathion pounce pesticide</w:t>
      </w:r>
      <w:r w:rsidRPr="00746802">
        <w:t xml:space="preserve"> 88.</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Reutergardh, L. (1996). Analysis of Some Micro Pollutants.</w:t>
      </w:r>
      <w:r w:rsidRPr="00746802">
        <w:rPr>
          <w:b/>
          <w:bCs/>
        </w:rPr>
        <w:t xml:space="preserve"> </w:t>
      </w:r>
      <w:r w:rsidRPr="00746802">
        <w:t xml:space="preserve"> </w:t>
      </w:r>
      <w:r w:rsidRPr="00746802">
        <w:rPr>
          <w:i/>
          <w:iCs/>
        </w:rPr>
        <w:t>Resources conservation and recycling</w:t>
      </w:r>
      <w:r w:rsidRPr="00746802">
        <w:t xml:space="preserve"> 16: 281-288.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Rice, R. G. (1988). Ozone Oxidation Products Implications for Drinking Water Treatment.</w:t>
      </w:r>
      <w:r w:rsidRPr="00746802">
        <w:rPr>
          <w:b/>
          <w:bCs/>
        </w:rPr>
        <w:t xml:space="preserve"> </w:t>
      </w:r>
      <w:r w:rsidRPr="00746802">
        <w:t xml:space="preserve"> </w:t>
      </w:r>
      <w:r w:rsidRPr="00746802">
        <w:rPr>
          <w:i/>
          <w:iCs/>
        </w:rPr>
        <w:t>Larson, r. A. (Ed.). Biohazards of drinking water treatment</w:t>
      </w:r>
      <w:r w:rsidRPr="00746802">
        <w:t xml:space="preserve"> 194th national meeting of the environmental chemistry division of the american chemical society, new orleans, louisiana, usa, september 1987. Ix+293p. Lewis publishers, inc.: Chelsea, michigan, usa. Illus. Isbn 0-87371-110-6.; 0: 153-170.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Richmonds, C. and Dutta, H. M. (1987). Histopathological Effects of Malathion on the Gills of the Bluegill Lepomis macrochirus.</w:t>
      </w:r>
      <w:r w:rsidRPr="00746802">
        <w:rPr>
          <w:b/>
          <w:bCs/>
        </w:rPr>
        <w:t xml:space="preserve"> </w:t>
      </w:r>
      <w:r w:rsidRPr="00746802">
        <w:t xml:space="preserve"> </w:t>
      </w:r>
      <w:r w:rsidRPr="00746802">
        <w:rPr>
          <w:i/>
          <w:iCs/>
        </w:rPr>
        <w:t>In: Annu.Meet.of the Am.Soc.of Zool., Am.Microscop.Soc., Anim.Behav.Soc., The Crustacean Soc., Int.Assoc.of Astacol., and the Soc.of Systemat.Zool., Dec.27-30, 1987, New Orleans, Louisiana, Am.Zool.</w:t>
      </w:r>
      <w:r w:rsidRPr="00746802">
        <w:t xml:space="preserve"> 27: 126a.</w:t>
      </w:r>
      <w:r w:rsidRPr="00746802">
        <w:br/>
      </w:r>
      <w:r w:rsidRPr="00746802">
        <w:rPr>
          <w:u w:val="single"/>
        </w:rPr>
        <w:t>Chem Codes</w:t>
      </w:r>
      <w:r w:rsidRPr="00746802">
        <w:t xml:space="preserve">:  Chemical of Concern: MLN  </w:t>
      </w:r>
      <w:r w:rsidRPr="00746802">
        <w:rPr>
          <w:u w:val="single"/>
        </w:rPr>
        <w:t>Code</w:t>
      </w:r>
      <w:r w:rsidRPr="00746802">
        <w:t>:  ABSTRACT/FISH.</w:t>
      </w:r>
    </w:p>
    <w:p w:rsidR="00746802" w:rsidRPr="00746802" w:rsidRDefault="00746802" w:rsidP="00746802">
      <w:r w:rsidRPr="00746802">
        <w:t>Riddles, P. W. and Nolan, J. (1987). Prospects for the Management of Arthropod Resistance to Pesticides.</w:t>
      </w:r>
      <w:r w:rsidRPr="00746802">
        <w:rPr>
          <w:b/>
          <w:bCs/>
        </w:rPr>
        <w:t xml:space="preserve"> </w:t>
      </w:r>
      <w:r w:rsidRPr="00746802">
        <w:t xml:space="preserve"> </w:t>
      </w:r>
      <w:r w:rsidRPr="00746802">
        <w:rPr>
          <w:b/>
          <w:bCs/>
          <w:i/>
          <w:iCs/>
        </w:rPr>
        <w:t>Symposium</w:t>
      </w:r>
      <w:r w:rsidRPr="00746802">
        <w:rPr>
          <w:i/>
          <w:iCs/>
        </w:rPr>
        <w:t xml:space="preserve"> on parasitology: quo vadit held at the sixth international congress of parasitology, brisbane, queensland, australia, august 24-29, 1986. Int j parasitol</w:t>
      </w:r>
      <w:r w:rsidRPr="00746802">
        <w:t xml:space="preserve"> 17: 679-688.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Riegert, P. W., Ewen, A. B., and Lockwood, J. A. (1997). A History of Chemical Control of Grasshoppers and Locusts 1940-1990.</w:t>
      </w:r>
      <w:r w:rsidRPr="00746802">
        <w:rPr>
          <w:b/>
          <w:bCs/>
        </w:rPr>
        <w:t xml:space="preserve"> </w:t>
      </w:r>
      <w:r w:rsidRPr="00746802">
        <w:t xml:space="preserve"> </w:t>
      </w:r>
      <w:r w:rsidRPr="00746802">
        <w:rPr>
          <w:i/>
          <w:iCs/>
        </w:rPr>
        <w:t>Gangwere, s. K., M. C. Muralirangan and m. Muralirangan (ed.). The bionomics of grasshoppers, katydids and their kin. Xiii+529p. Cab international: wallingford, england, uk. Isbn 0-85199-141-6.</w:t>
      </w:r>
      <w:r w:rsidRPr="00746802">
        <w:t xml:space="preserve"> 0: 385-405.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Ristori, C., Del Carlo C, Martini, M., Barbaro, A., and Ancarani, A. (1996). Potentiometric Detection of Pesticides in Water Samples.</w:t>
      </w:r>
      <w:r w:rsidRPr="00746802">
        <w:rPr>
          <w:b/>
          <w:bCs/>
        </w:rPr>
        <w:t xml:space="preserve"> </w:t>
      </w:r>
      <w:r w:rsidRPr="00746802">
        <w:t xml:space="preserve"> </w:t>
      </w:r>
      <w:r w:rsidRPr="00746802">
        <w:rPr>
          <w:i/>
          <w:iCs/>
        </w:rPr>
        <w:t>Analytica chimica acta</w:t>
      </w:r>
      <w:r w:rsidRPr="00746802">
        <w:t xml:space="preserve"> 325: 151-160.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Ritter, W. F. (1990). Pesticide Contamination of Ground Water in the Usa a Review.</w:t>
      </w:r>
      <w:r w:rsidRPr="00746802">
        <w:rPr>
          <w:b/>
          <w:bCs/>
        </w:rPr>
        <w:t xml:space="preserve">  </w:t>
      </w:r>
      <w:r w:rsidRPr="00746802">
        <w:t xml:space="preserve"> </w:t>
      </w:r>
      <w:r w:rsidRPr="00746802">
        <w:rPr>
          <w:i/>
          <w:iCs/>
        </w:rPr>
        <w:t>J environ sci health part b pestic food contam agric wastes</w:t>
      </w:r>
      <w:r w:rsidRPr="00746802">
        <w:t xml:space="preserve"> 25: 1-30.</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Rivett, K. and Potgieter, P. D. (1987). Diaphragmatic Paralysis After Organophosphate Poisoning a Case Report.</w:t>
      </w:r>
      <w:r w:rsidRPr="00746802">
        <w:rPr>
          <w:b/>
          <w:bCs/>
        </w:rPr>
        <w:t xml:space="preserve"> </w:t>
      </w:r>
      <w:r w:rsidRPr="00746802">
        <w:t xml:space="preserve"> </w:t>
      </w:r>
      <w:r w:rsidRPr="00746802">
        <w:rPr>
          <w:i/>
          <w:iCs/>
        </w:rPr>
        <w:t>S afr med j</w:t>
      </w:r>
      <w:r w:rsidRPr="00746802">
        <w:t xml:space="preserve"> 72: 881-882.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Ro, K. S. and Libra, J. A. (1995). Pesticides and Herbicides.</w:t>
      </w:r>
      <w:r w:rsidRPr="00746802">
        <w:rPr>
          <w:b/>
          <w:bCs/>
        </w:rPr>
        <w:t xml:space="preserve"> </w:t>
      </w:r>
      <w:r w:rsidRPr="00746802">
        <w:t xml:space="preserve"> </w:t>
      </w:r>
      <w:r w:rsidRPr="00746802">
        <w:rPr>
          <w:i/>
          <w:iCs/>
        </w:rPr>
        <w:t>Water environment research</w:t>
      </w:r>
      <w:r w:rsidRPr="00746802">
        <w:t xml:space="preserve"> 67: 548-552.</w:t>
      </w:r>
      <w:r w:rsidRPr="00746802">
        <w:br/>
      </w:r>
      <w:r w:rsidRPr="00746802">
        <w:rPr>
          <w:u w:val="single"/>
        </w:rPr>
        <w:t>Chem Codes</w:t>
      </w:r>
      <w:r w:rsidRPr="00746802">
        <w:t xml:space="preserve">:   Chemical of Concern: MLN  </w:t>
      </w:r>
      <w:r w:rsidRPr="00746802">
        <w:rPr>
          <w:u w:val="single"/>
        </w:rPr>
        <w:t>Code</w:t>
      </w:r>
      <w:r w:rsidRPr="00746802">
        <w:t>:  FATE, MODELING.</w:t>
      </w:r>
    </w:p>
    <w:p w:rsidR="00746802" w:rsidRPr="00746802" w:rsidRDefault="00746802" w:rsidP="00746802">
      <w:r w:rsidRPr="00746802">
        <w:t>Roche, P. and Prados, M. (1995). Removal of Pesticides by Use of Ozone or Hydrogen Peroxide-Ozone.</w:t>
      </w:r>
      <w:r w:rsidRPr="00746802">
        <w:rPr>
          <w:b/>
          <w:bCs/>
        </w:rPr>
        <w:t xml:space="preserve"> </w:t>
      </w:r>
      <w:r w:rsidRPr="00746802">
        <w:t xml:space="preserve"> </w:t>
      </w:r>
      <w:r w:rsidRPr="00746802">
        <w:rPr>
          <w:i/>
          <w:iCs/>
        </w:rPr>
        <w:t>Ozone science &amp; engineering</w:t>
      </w:r>
      <w:r w:rsidRPr="00746802">
        <w:t xml:space="preserve"> 17: 657-672.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Rodgers, K. E., Ellefson, D., and Ware, C. F. (1986). Effect of in-Vitro Exposure to O S S Trimethyl Phosphorodithioate on Murine Immune Responses.</w:t>
      </w:r>
      <w:r w:rsidRPr="00746802">
        <w:rPr>
          <w:b/>
          <w:bCs/>
        </w:rPr>
        <w:t xml:space="preserve"> </w:t>
      </w:r>
      <w:r w:rsidRPr="00746802">
        <w:t xml:space="preserve"> </w:t>
      </w:r>
      <w:r w:rsidRPr="00746802">
        <w:rPr>
          <w:i/>
          <w:iCs/>
        </w:rPr>
        <w:t>70th annual meeting of the federation of american societies for experimental biology, st. Louis, mo., Usa, apr. 13-18, 1986. Fed proc</w:t>
      </w:r>
      <w:r w:rsidRPr="00746802">
        <w:t xml:space="preserve"> 45: 329.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Rodgers, K. E., Leung, N., Imamura, T., and Devens, B. H. (1986). Rapid In Vitro Screening Assay for Immunotoxic Effects of Organophosphorus and Carbamate Insecticides on the Generation of Cytotoxic T-Lymphocyte Responses.</w:t>
      </w:r>
      <w:r w:rsidRPr="00746802">
        <w:rPr>
          <w:b/>
          <w:bCs/>
        </w:rPr>
        <w:t xml:space="preserve"> </w:t>
      </w:r>
      <w:r w:rsidRPr="00746802">
        <w:t xml:space="preserve"> </w:t>
      </w:r>
      <w:r w:rsidRPr="00746802">
        <w:rPr>
          <w:i/>
          <w:iCs/>
        </w:rPr>
        <w:t>Pestic.Biochem.Physiol.</w:t>
      </w:r>
      <w:r w:rsidRPr="00746802">
        <w:t xml:space="preserve"> 26: 292-301.</w:t>
      </w:r>
      <w:r w:rsidRPr="00746802">
        <w:br/>
      </w:r>
      <w:r w:rsidRPr="00746802">
        <w:rPr>
          <w:u w:val="single"/>
        </w:rPr>
        <w:t>Chem Codes</w:t>
      </w:r>
      <w:r w:rsidRPr="00746802">
        <w:t xml:space="preserve">:  Chemical of Concern: MLN,EPRN,MP,FNTH,FNT,CBL,CBF  </w:t>
      </w:r>
      <w:r w:rsidRPr="00746802">
        <w:rPr>
          <w:u w:val="single"/>
        </w:rPr>
        <w:t>Code</w:t>
      </w:r>
      <w:r w:rsidRPr="00746802">
        <w:t>:  IN VITRO.</w:t>
      </w:r>
    </w:p>
    <w:p w:rsidR="00746802" w:rsidRPr="00746802" w:rsidRDefault="00746802" w:rsidP="00746802">
      <w:r w:rsidRPr="00746802">
        <w:t>Rodgers, Kathleen E., Grayson, Marcia H., Imamura, Toshiko, and Devens, Bruce H. (1985). In Vitro Effects of Malathion and O,O,S-Trimethyl Phosphorothioate on Cytotoxic T-Lymphocyte Responses.</w:t>
      </w:r>
      <w:r w:rsidRPr="00746802">
        <w:rPr>
          <w:b/>
          <w:bCs/>
        </w:rPr>
        <w:t xml:space="preserve"> </w:t>
      </w:r>
      <w:r w:rsidRPr="00746802">
        <w:t xml:space="preserve"> </w:t>
      </w:r>
      <w:r w:rsidRPr="00746802">
        <w:rPr>
          <w:i/>
          <w:iCs/>
        </w:rPr>
        <w:t>Pesticide Biochemistry and Physiology</w:t>
      </w:r>
      <w:r w:rsidRPr="00746802">
        <w:t xml:space="preserve"> 24: 260-266.</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Rodrigues, M. A Lr and Chenker, E. (1988). Activity of Enzymes Related to Carbohydrate Metabolism in Cells Exposed to Malathion.</w:t>
      </w:r>
      <w:r w:rsidRPr="00746802">
        <w:rPr>
          <w:b/>
          <w:bCs/>
        </w:rPr>
        <w:t xml:space="preserve"> </w:t>
      </w:r>
      <w:r w:rsidRPr="00746802">
        <w:t xml:space="preserve"> </w:t>
      </w:r>
      <w:r w:rsidRPr="00746802">
        <w:rPr>
          <w:i/>
          <w:iCs/>
        </w:rPr>
        <w:t>In vitro toxicol</w:t>
      </w:r>
      <w:r w:rsidRPr="00746802">
        <w:t xml:space="preserve"> 2: 15-18.</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Rodriguez, O. P., Muth, G. W., Berkman, C. E., Kim, K., and Thompson, C. M. (1997). Inhibition of Various Cholinesterases with the Enantiomers of Malaoxon.</w:t>
      </w:r>
      <w:r w:rsidRPr="00746802">
        <w:rPr>
          <w:b/>
          <w:bCs/>
        </w:rPr>
        <w:t xml:space="preserve"> </w:t>
      </w:r>
      <w:r w:rsidRPr="00746802">
        <w:t xml:space="preserve"> </w:t>
      </w:r>
      <w:r w:rsidRPr="00746802">
        <w:rPr>
          <w:i/>
          <w:iCs/>
        </w:rPr>
        <w:t>Bull.Environ.Contam.Toxicol.</w:t>
      </w:r>
      <w:r w:rsidRPr="00746802">
        <w:t xml:space="preserve">  58: 171-176.</w:t>
      </w:r>
      <w:r w:rsidRPr="00746802">
        <w:br/>
      </w:r>
      <w:r w:rsidRPr="00746802">
        <w:rPr>
          <w:u w:val="single"/>
        </w:rPr>
        <w:t>Chem Codes</w:t>
      </w:r>
      <w:r w:rsidRPr="00746802">
        <w:t xml:space="preserve">:  Chemical of Concern: MLN,MLO  </w:t>
      </w:r>
      <w:r w:rsidRPr="00746802">
        <w:rPr>
          <w:u w:val="single"/>
        </w:rPr>
        <w:t>Code</w:t>
      </w:r>
      <w:r w:rsidRPr="00746802">
        <w:t>:  IN VITRO.</w:t>
      </w:r>
    </w:p>
    <w:p w:rsidR="00746802" w:rsidRPr="00746802" w:rsidRDefault="00746802" w:rsidP="00746802">
      <w:r w:rsidRPr="00746802">
        <w:t>Rodriguez Rodriguez, J. A., Molina Martin, E., and Martinez Fernandez, A. R. (1981). (Actual Sensitivity of Culicine Larvae. Ii. Organophosphate Insecticides.).</w:t>
      </w:r>
      <w:r w:rsidRPr="00746802">
        <w:rPr>
          <w:b/>
          <w:bCs/>
        </w:rPr>
        <w:t xml:space="preserve"> </w:t>
      </w:r>
      <w:r w:rsidRPr="00746802">
        <w:t xml:space="preserve"> </w:t>
      </w:r>
      <w:r w:rsidRPr="00746802">
        <w:rPr>
          <w:i/>
          <w:iCs/>
        </w:rPr>
        <w:t>Revista Iberica de Parasitologia [REV. IBER. PARASITOL.]. Vol. 41, no. 4, pp. 519-526. 1981.</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Roe, B. A. and Lemley, A. T. (1997). Treatment of Two Insecticides in an Electrochemical Fenton System.</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w:t>
      </w:r>
      <w:r w:rsidRPr="00746802">
        <w:lastRenderedPageBreak/>
        <w:t>32: 261-281.</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Roe, B. A. and Lemley, A. T. (1996). Treatment of Two Pesticides in a Photo-Assisted Electrochemical Fenton System.</w:t>
      </w:r>
      <w:r w:rsidRPr="00746802">
        <w:rPr>
          <w:b/>
          <w:bCs/>
        </w:rPr>
        <w:t xml:space="preserve"> </w:t>
      </w:r>
      <w:r w:rsidRPr="00746802">
        <w:t xml:space="preserve"> </w:t>
      </w:r>
      <w:r w:rsidRPr="00746802">
        <w:rPr>
          <w:i/>
          <w:iCs/>
        </w:rPr>
        <w:t>211th american chemical society national meeting, new orleans, louisiana, usa, march 24-28, 1996. Abstracts of papers american chemical society</w:t>
      </w:r>
      <w:r w:rsidRPr="00746802">
        <w:t xml:space="preserve"> 211: Agro 195.</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Roger, P. A., Simpson, I., Oficial, R., Ardales, S., and Jimenez, R. (1994). Effects of Pesticides on Soil and Water Microflora and Mesofauna in Wetland Ricefields: a Summary of Current Knowledge and Extrapolation to Temperate Environments.</w:t>
      </w:r>
      <w:r w:rsidRPr="00746802">
        <w:rPr>
          <w:b/>
          <w:bCs/>
        </w:rPr>
        <w:t xml:space="preserve"> </w:t>
      </w:r>
      <w:r w:rsidRPr="00746802">
        <w:t xml:space="preserve"> </w:t>
      </w:r>
      <w:r w:rsidRPr="00746802">
        <w:rPr>
          <w:i/>
          <w:iCs/>
        </w:rPr>
        <w:t>Australian journal of experimental agriculture</w:t>
      </w:r>
      <w:r w:rsidRPr="00746802">
        <w:t xml:space="preserve"> 34: 1057-1068.</w:t>
      </w:r>
      <w:r w:rsidRPr="00746802">
        <w:br/>
      </w:r>
      <w:r w:rsidRPr="00746802">
        <w:rPr>
          <w:u w:val="single"/>
        </w:rPr>
        <w:t>Chem Codes</w:t>
      </w:r>
      <w:r w:rsidRPr="00746802">
        <w:t xml:space="preserve">:  Chemical of Concern: MLN  </w:t>
      </w:r>
      <w:r w:rsidRPr="00746802">
        <w:rPr>
          <w:u w:val="single"/>
        </w:rPr>
        <w:t>Code</w:t>
      </w:r>
      <w:r w:rsidRPr="00746802">
        <w:t>:  NO REVIEW.</w:t>
      </w:r>
    </w:p>
    <w:p w:rsidR="00746802" w:rsidRPr="00746802" w:rsidRDefault="00746802" w:rsidP="00746802">
      <w:r w:rsidRPr="00746802">
        <w:t>Rogers, K. R., Cao, C. J., Valdes, J. J., Eldefrawi, A. T., and Eldefrawi, M. E. (1991). Acetylcholinesterase Fiber-Optic Biosensor for Detection of Anticholinesterases.</w:t>
      </w:r>
      <w:r w:rsidRPr="00746802">
        <w:rPr>
          <w:b/>
          <w:bCs/>
        </w:rPr>
        <w:t xml:space="preserve"> </w:t>
      </w:r>
      <w:r w:rsidRPr="00746802">
        <w:t xml:space="preserve"> </w:t>
      </w:r>
      <w:r w:rsidRPr="00746802">
        <w:rPr>
          <w:i/>
          <w:iCs/>
        </w:rPr>
        <w:t>Fundam appl toxicol</w:t>
      </w:r>
      <w:r w:rsidRPr="00746802">
        <w:t xml:space="preserve"> 16: 810-820.</w:t>
      </w:r>
      <w:r w:rsidRPr="00746802">
        <w:br/>
      </w:r>
      <w:r w:rsidRPr="00746802">
        <w:rPr>
          <w:u w:val="single"/>
        </w:rPr>
        <w:t>Chem Codes</w:t>
      </w:r>
      <w:r w:rsidRPr="00746802">
        <w:t xml:space="preserve">:  Chemical of Concern: MLN  </w:t>
      </w:r>
      <w:r w:rsidRPr="00746802">
        <w:rPr>
          <w:u w:val="single"/>
        </w:rPr>
        <w:t>Code</w:t>
      </w:r>
      <w:r w:rsidRPr="00746802">
        <w:t>:  NO SPECIES.</w:t>
      </w:r>
    </w:p>
    <w:p w:rsidR="00746802" w:rsidRPr="00746802" w:rsidRDefault="00746802" w:rsidP="00746802">
      <w:r w:rsidRPr="00746802">
        <w:t>Roinestad, K. S., Louis, J. B., and Rosen, J. D. (1993). Determination of Pesticides in Indoor Air and Dust.</w:t>
      </w:r>
      <w:r w:rsidRPr="00746802">
        <w:rPr>
          <w:b/>
          <w:bCs/>
        </w:rPr>
        <w:t xml:space="preserve"> </w:t>
      </w:r>
      <w:r w:rsidRPr="00746802">
        <w:t xml:space="preserve"> </w:t>
      </w:r>
      <w:r w:rsidRPr="00746802">
        <w:rPr>
          <w:i/>
          <w:iCs/>
        </w:rPr>
        <w:t>Journal of aoac international</w:t>
      </w:r>
      <w:r w:rsidRPr="00746802">
        <w:t xml:space="preserve"> 76: 1121-1126.</w:t>
      </w:r>
      <w:r w:rsidRPr="00746802">
        <w:br/>
      </w:r>
      <w:r w:rsidRPr="00746802">
        <w:rPr>
          <w:u w:val="single"/>
        </w:rPr>
        <w:t>Chem Codes</w:t>
      </w:r>
      <w:r w:rsidRPr="00746802">
        <w:t xml:space="preserve">:  Chemical of Concern: MLN  </w:t>
      </w:r>
      <w:r w:rsidRPr="00746802">
        <w:rPr>
          <w:u w:val="single"/>
        </w:rPr>
        <w:t>Code</w:t>
      </w:r>
      <w:r w:rsidRPr="00746802">
        <w:t>:  METHODS, FATE.</w:t>
      </w:r>
    </w:p>
    <w:p w:rsidR="00746802" w:rsidRPr="00746802" w:rsidRDefault="00746802" w:rsidP="00746802">
      <w:r w:rsidRPr="00746802">
        <w:t>Rosen, J. D. and Gretch, F. M. ( Analytical Chemistry of Pesticides Evolution and Impact.</w:t>
      </w:r>
      <w:r w:rsidRPr="00746802">
        <w:rPr>
          <w:b/>
          <w:bCs/>
        </w:rPr>
        <w:t xml:space="preserve"> </w:t>
      </w:r>
      <w:r w:rsidRPr="00746802">
        <w:t xml:space="preserve"> </w:t>
      </w:r>
      <w:r w:rsidRPr="00746802">
        <w:rPr>
          <w:i/>
          <w:iCs/>
        </w:rPr>
        <w:t>Marco, g. J., R. M. Hollingworth and w. Durham (ed.). Silent spring revisited; symposium, philadelphia, pennsylvania, usa, august 1984. Xviii+214p. American chemical society: washington, d.c., Usa. Illus. Paper. Isbn 0-8412-0981-2(paper); isbn 0-8412-0980-4(cloth).; 0 (0). 1987. 127-144.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Ross, Thomas E. (1981). Diatomaceous Earth as a Possible Alternative to Chemical Insecticides.</w:t>
      </w:r>
      <w:r w:rsidRPr="00746802">
        <w:rPr>
          <w:b/>
          <w:bCs/>
        </w:rPr>
        <w:t xml:space="preserve"> </w:t>
      </w:r>
      <w:r w:rsidRPr="00746802">
        <w:t xml:space="preserve"> </w:t>
      </w:r>
      <w:r w:rsidRPr="00746802">
        <w:rPr>
          <w:i/>
          <w:iCs/>
        </w:rPr>
        <w:t>Agriculture and Environment</w:t>
      </w:r>
      <w:r w:rsidRPr="00746802">
        <w:t xml:space="preserve"> 6: 43-51.</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Rostad, C. E. (1997). Concentration and Transport of Chlordane and Nonachlor Associated With Suspended Sediment in the Mississippi River, May 1988 to June 1990.</w:t>
      </w:r>
      <w:r w:rsidRPr="00746802">
        <w:rPr>
          <w:b/>
          <w:bCs/>
        </w:rPr>
        <w:t xml:space="preserve"> </w:t>
      </w:r>
      <w:r w:rsidRPr="00746802">
        <w:t xml:space="preserve"> </w:t>
      </w:r>
      <w:r w:rsidRPr="00746802">
        <w:rPr>
          <w:i/>
          <w:iCs/>
        </w:rPr>
        <w:t>Archives of environmental contamination and toxicology</w:t>
      </w:r>
      <w:r w:rsidRPr="00746802">
        <w:t xml:space="preserve"> 33: 369-377.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Roth, M., Richards, R. H., and Sommerville, C. ( 1993). Current Practices in the Chemotherapeutic Control of Sea Lice Infestations in Aquaculture a Review.</w:t>
      </w:r>
      <w:r w:rsidRPr="00746802">
        <w:rPr>
          <w:b/>
          <w:bCs/>
        </w:rPr>
        <w:t xml:space="preserve"> </w:t>
      </w:r>
      <w:r w:rsidRPr="00746802">
        <w:t xml:space="preserve"> </w:t>
      </w:r>
      <w:r w:rsidRPr="00746802">
        <w:rPr>
          <w:i/>
          <w:iCs/>
        </w:rPr>
        <w:t>J fish dis</w:t>
      </w:r>
      <w:r w:rsidRPr="00746802">
        <w:t xml:space="preserve"> 16: 1-26.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Roush, R. T. and Miller, G. L. (1986). Considerations for Design of Insecticide Resistance Monitoring Programs.</w:t>
      </w:r>
      <w:r w:rsidRPr="00746802">
        <w:rPr>
          <w:b/>
          <w:bCs/>
        </w:rPr>
        <w:t xml:space="preserve"> </w:t>
      </w:r>
      <w:r w:rsidRPr="00746802">
        <w:t xml:space="preserve"> </w:t>
      </w:r>
      <w:r w:rsidRPr="00746802">
        <w:rPr>
          <w:i/>
          <w:iCs/>
        </w:rPr>
        <w:t>J econ entomol</w:t>
      </w:r>
      <w:r w:rsidRPr="00746802">
        <w:t xml:space="preserve"> 79: 293-298.</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Rowlands, D. G. and Clements, June E. (1965). The Degradation of Malathion in Rice Brans.</w:t>
      </w:r>
      <w:r w:rsidRPr="00746802">
        <w:rPr>
          <w:b/>
          <w:bCs/>
        </w:rPr>
        <w:t xml:space="preserve"> </w:t>
      </w:r>
      <w:r w:rsidRPr="00746802">
        <w:t xml:space="preserve"> </w:t>
      </w:r>
      <w:r w:rsidRPr="00746802">
        <w:rPr>
          <w:i/>
          <w:iCs/>
        </w:rPr>
        <w:t>Journal of Stored Products Research</w:t>
      </w:r>
      <w:r w:rsidRPr="00746802">
        <w:t xml:space="preserve"> 1: 101-103.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lastRenderedPageBreak/>
        <w:t>Ruiz-Leal, M. and George, S. *. (2004). An in Vitro Procedure for Evaluation of Early Stage Oxidative Stress in an Established Fish Cell Line Applied to Investigation of Phah and Pesticide Toxicity.</w:t>
      </w:r>
      <w:r w:rsidRPr="00746802">
        <w:rPr>
          <w:b/>
          <w:bCs/>
        </w:rPr>
        <w:t xml:space="preserve"> </w:t>
      </w:r>
      <w:r w:rsidRPr="00746802">
        <w:t xml:space="preserve"> </w:t>
      </w:r>
      <w:r w:rsidRPr="00746802">
        <w:rPr>
          <w:i/>
          <w:iCs/>
        </w:rPr>
        <w:t>Marine environmental research [Mar. Environ. Res.]. Vol. 58, no. 2-5, pp. 631-635. 2004.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Ruiz, M. J., Lopez-Jaramillo, L., Redondo, M. J. , and Font, G. (1997). Toxicity Assessment of Pesticides Using the Microtox Test Application to Environmental Samples.</w:t>
      </w:r>
      <w:r w:rsidRPr="00746802">
        <w:rPr>
          <w:b/>
          <w:bCs/>
        </w:rPr>
        <w:t xml:space="preserve"> </w:t>
      </w:r>
      <w:r w:rsidRPr="00746802">
        <w:t xml:space="preserve"> </w:t>
      </w:r>
      <w:r w:rsidRPr="00746802">
        <w:rPr>
          <w:i/>
          <w:iCs/>
        </w:rPr>
        <w:t>Bulletin of environmental contamination and toxicology</w:t>
      </w:r>
      <w:r w:rsidRPr="00746802">
        <w:t xml:space="preserve"> 59: 619-625.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Ruiz, M. J., Redondo, M. J., and Font, G. (1997). Solid-Phase Extraction Disks for Determining Pesticides From Soil Leachates.</w:t>
      </w:r>
      <w:r w:rsidRPr="00746802">
        <w:rPr>
          <w:b/>
          <w:bCs/>
        </w:rPr>
        <w:t xml:space="preserve"> </w:t>
      </w:r>
      <w:r w:rsidRPr="00746802">
        <w:t xml:space="preserve"> </w:t>
      </w:r>
      <w:r w:rsidRPr="00746802">
        <w:rPr>
          <w:i/>
          <w:iCs/>
        </w:rPr>
        <w:t>Journal of chromatography a</w:t>
      </w:r>
      <w:r w:rsidRPr="00746802">
        <w:t xml:space="preserve"> 776: 348-354.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Rupa, D. S., Reddy, P. P., and Reddi, O. S. (1989). Frequencies of Chromosomal Aberrations in Smokers Exposed to Pesticides in Cotton Fields.</w:t>
      </w:r>
      <w:r w:rsidRPr="00746802">
        <w:rPr>
          <w:b/>
          <w:bCs/>
        </w:rPr>
        <w:t xml:space="preserve"> </w:t>
      </w:r>
      <w:r w:rsidRPr="00746802">
        <w:t xml:space="preserve"> </w:t>
      </w:r>
      <w:r w:rsidRPr="00746802">
        <w:rPr>
          <w:i/>
          <w:iCs/>
        </w:rPr>
        <w:t>Mutation Research/Genetic Toxicology</w:t>
      </w:r>
      <w:r w:rsidRPr="00746802">
        <w:t xml:space="preserve"> 222: 37-41.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Rupa, D. S., Reddy, P. P., Sreemannarayana, K., and Reddi, O. S. (1991 ). Frequency of Sister Chromatid Exchange in Peripheral Lymphocytes of Male Pesticide Applicators.</w:t>
      </w:r>
      <w:r w:rsidRPr="00746802">
        <w:rPr>
          <w:b/>
          <w:bCs/>
        </w:rPr>
        <w:t xml:space="preserve"> </w:t>
      </w:r>
      <w:r w:rsidRPr="00746802">
        <w:t xml:space="preserve"> </w:t>
      </w:r>
      <w:r w:rsidRPr="00746802">
        <w:rPr>
          <w:i/>
          <w:iCs/>
        </w:rPr>
        <w:t>Environmental and Molecular Mutagenesis [ENVIRON. MOL. MUTAG.]. Vol. 18, no. 2, pp. 136-138. 1991.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Russom, C. L., Bradbury, S. P., Broderius, S. J. , Hammermeister, D. E., and Drummond, R. A. (1997). Predicting Modes of Toxic Action From Chemical Structure: Acute Toxicity in the Fathead Minnow (Pimephales Promelas).</w:t>
      </w:r>
      <w:r w:rsidRPr="00746802">
        <w:rPr>
          <w:b/>
          <w:bCs/>
        </w:rPr>
        <w:t xml:space="preserve"> </w:t>
      </w:r>
      <w:r w:rsidRPr="00746802">
        <w:t xml:space="preserve"> </w:t>
      </w:r>
      <w:r w:rsidRPr="00746802">
        <w:rPr>
          <w:i/>
          <w:iCs/>
        </w:rPr>
        <w:t>Environmental toxicology and chemistry</w:t>
      </w:r>
      <w:r w:rsidRPr="00746802">
        <w:t xml:space="preserve"> 16: 948-967.</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Ruzicka, J. H. (1973). Methods and Problems in Analysing for Pesticide Residues in the Environment; In: Edwards,C.A. (Ed) Environmental Pollution by Pesticides.</w:t>
      </w:r>
      <w:r w:rsidRPr="00746802">
        <w:rPr>
          <w:b/>
          <w:bCs/>
        </w:rPr>
        <w:t xml:space="preserve"> </w:t>
      </w:r>
      <w:r w:rsidRPr="00746802">
        <w:t xml:space="preserve"> </w:t>
      </w:r>
      <w:r w:rsidRPr="00746802">
        <w:rPr>
          <w:i/>
          <w:iCs/>
        </w:rPr>
        <w:t>Plenum Press, London and NY</w:t>
      </w:r>
      <w:r w:rsidRPr="00746802">
        <w:t xml:space="preserve"> 11-56.</w:t>
      </w:r>
      <w:r w:rsidRPr="00746802">
        <w:br/>
      </w:r>
      <w:r w:rsidRPr="00746802">
        <w:rPr>
          <w:u w:val="single"/>
        </w:rPr>
        <w:t>Chem Codes</w:t>
      </w:r>
      <w:r w:rsidRPr="00746802">
        <w:t>:  EcoReference No.: 38603</w:t>
      </w:r>
      <w:r w:rsidRPr="00746802">
        <w:br/>
        <w:t xml:space="preserve">Chemical of Concern: ETO,PPHN,MB,PCB,DLD,HCCH,4NP,MCB,ADC,SFR,Hg,NP,DMT,PPHD,PRT,DS,DZ,THM,LNR,ANZ,CLNB,CBZ,MLN,DDVP,24DXY,  </w:t>
      </w:r>
      <w:r w:rsidRPr="00746802">
        <w:rPr>
          <w:u w:val="single"/>
        </w:rPr>
        <w:t>Code</w:t>
      </w:r>
      <w:r w:rsidRPr="00746802">
        <w:t>:  METHODS.</w:t>
      </w:r>
    </w:p>
    <w:p w:rsidR="00746802" w:rsidRPr="00746802" w:rsidRDefault="00746802" w:rsidP="00746802">
      <w:r w:rsidRPr="00746802">
        <w:t>Sabik, H., Fouquet, A., and Proulx, S. (1997). Ultratrace Determination of Organophosphorus and Organonitrogen Pesticides in Surface Water.</w:t>
      </w:r>
      <w:r w:rsidRPr="00746802">
        <w:rPr>
          <w:b/>
          <w:bCs/>
        </w:rPr>
        <w:t xml:space="preserve"> </w:t>
      </w:r>
      <w:r w:rsidRPr="00746802">
        <w:t xml:space="preserve"> </w:t>
      </w:r>
      <w:r w:rsidRPr="00746802">
        <w:rPr>
          <w:i/>
          <w:iCs/>
        </w:rPr>
        <w:t>Analusis</w:t>
      </w:r>
      <w:r w:rsidRPr="00746802">
        <w:t xml:space="preserve"> 25: 267-273.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Sabin Lisa D, Schiff Kenneth C, Lim Jeong Hee, and Stolzenbach KeithD.  (2005). Atmospheric Concentrations of Pah, Pesticides, and Other Semi-Volatile Organic Compounds in the Los Angeles Coastal Region.</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Sadler, G., Pierce, D., Lawson, A., Suvannunt, D., and Senthil, V. (1996). Evaluating Organic Compound Migration in Poly(Ethylene Terephthalate): a Simple Test With Implications for Polymer Recycling.</w:t>
      </w:r>
      <w:r w:rsidRPr="00746802">
        <w:rPr>
          <w:b/>
          <w:bCs/>
        </w:rPr>
        <w:t xml:space="preserve"> </w:t>
      </w:r>
      <w:r w:rsidRPr="00746802">
        <w:t xml:space="preserve"> </w:t>
      </w:r>
      <w:r w:rsidRPr="00746802">
        <w:rPr>
          <w:i/>
          <w:iCs/>
        </w:rPr>
        <w:t>Food additives and contaminants</w:t>
      </w:r>
      <w:r w:rsidRPr="00746802">
        <w:t xml:space="preserve"> 13: 979-989.</w:t>
      </w:r>
      <w:r w:rsidRPr="00746802">
        <w:br/>
      </w:r>
      <w:r w:rsidRPr="00746802">
        <w:rPr>
          <w:u w:val="single"/>
        </w:rPr>
        <w:t>Chem Codes</w:t>
      </w:r>
      <w:r w:rsidRPr="00746802">
        <w:t xml:space="preserve"> :  Chemical of Concern: MLN  </w:t>
      </w:r>
      <w:r w:rsidRPr="00746802">
        <w:rPr>
          <w:u w:val="single"/>
        </w:rPr>
        <w:t>Code</w:t>
      </w:r>
      <w:r w:rsidRPr="00746802">
        <w:t>:  NO TOX DATA.</w:t>
      </w:r>
    </w:p>
    <w:p w:rsidR="00746802" w:rsidRPr="00746802" w:rsidRDefault="00746802" w:rsidP="00746802">
      <w:r w:rsidRPr="00746802">
        <w:lastRenderedPageBreak/>
        <w:t>Saenz Barrio C, Sanz Asensio J, Plaza Medina M, Perez Clavijo M, and Galban Bernal J (1995). Evaluation of the Decay of Malathion, Dichlofluanid and Fenitrothion Pesticides in Apple Samples, Using Gas Chromatography.</w:t>
      </w:r>
      <w:r w:rsidRPr="00746802">
        <w:rPr>
          <w:b/>
          <w:bCs/>
        </w:rPr>
        <w:t xml:space="preserve"> </w:t>
      </w:r>
      <w:r w:rsidRPr="00746802">
        <w:t xml:space="preserve"> </w:t>
      </w:r>
      <w:r w:rsidRPr="00746802">
        <w:rPr>
          <w:i/>
          <w:iCs/>
        </w:rPr>
        <w:t>Food chemistry</w:t>
      </w:r>
      <w:r w:rsidRPr="00746802">
        <w:t xml:space="preserve"> 52: 305-309.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Saito, H., Iwami, S., and Shigeoka, T. (1991). In Vitro Cytotoxicity of 45 Pesticides to Goldfish Gf-Scale (Gfs) Cells.</w:t>
      </w:r>
      <w:r w:rsidRPr="00746802">
        <w:rPr>
          <w:b/>
          <w:bCs/>
        </w:rPr>
        <w:t xml:space="preserve"> </w:t>
      </w:r>
      <w:r w:rsidRPr="00746802">
        <w:t xml:space="preserve"> </w:t>
      </w:r>
      <w:r w:rsidRPr="00746802">
        <w:rPr>
          <w:i/>
          <w:iCs/>
        </w:rPr>
        <w:t>Chemosphere</w:t>
      </w:r>
      <w:r w:rsidRPr="00746802">
        <w:t xml:space="preserve"> 23: 525-538.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Saka, M., Iijima, K., Odanaka, Y., and Kato, Y. (1998). Supercritical Fluid Extraction of Pesticides in Fruits and Vegetables: Application of New Polymer Absorbent.</w:t>
      </w:r>
      <w:r w:rsidRPr="00746802">
        <w:rPr>
          <w:b/>
          <w:bCs/>
        </w:rPr>
        <w:t xml:space="preserve"> </w:t>
      </w:r>
      <w:r w:rsidRPr="00746802">
        <w:t xml:space="preserve"> </w:t>
      </w:r>
      <w:r w:rsidRPr="00746802">
        <w:rPr>
          <w:i/>
          <w:iCs/>
        </w:rPr>
        <w:t>Journal of pesticide science</w:t>
      </w:r>
      <w:r w:rsidRPr="00746802">
        <w:t xml:space="preserve"> 23: 414-418.</w:t>
      </w:r>
      <w:r w:rsidRPr="00746802">
        <w:br/>
      </w:r>
      <w:r w:rsidRPr="00746802">
        <w:rPr>
          <w:u w:val="single"/>
        </w:rPr>
        <w:t>Chem Codes</w:t>
      </w:r>
      <w:r w:rsidRPr="00746802">
        <w:t xml:space="preserve"> :  Chemical of Concern: MLN  </w:t>
      </w:r>
      <w:r w:rsidRPr="00746802">
        <w:rPr>
          <w:u w:val="single"/>
        </w:rPr>
        <w:t>Code</w:t>
      </w:r>
      <w:r w:rsidRPr="00746802">
        <w:t>:  SURVEY.</w:t>
      </w:r>
    </w:p>
    <w:p w:rsidR="00746802" w:rsidRPr="00746802" w:rsidRDefault="00746802" w:rsidP="00746802">
      <w:r w:rsidRPr="00746802">
        <w:t>Sakata K. and Miyata T. (1994). Biochemical Characterization of Carboxylesterase in the Small Brown Planthopper Laodelphax Striatellus (Fallen).</w:t>
      </w:r>
      <w:r w:rsidRPr="00746802">
        <w:rPr>
          <w:b/>
          <w:bCs/>
        </w:rPr>
        <w:t xml:space="preserve"> </w:t>
      </w:r>
      <w:r w:rsidRPr="00746802">
        <w:t xml:space="preserve"> </w:t>
      </w:r>
      <w:r w:rsidRPr="00746802">
        <w:rPr>
          <w:i/>
          <w:iCs/>
        </w:rPr>
        <w:t>Pesticide Biochemistry and Physiology</w:t>
      </w:r>
      <w:r w:rsidRPr="00746802">
        <w:t xml:space="preserve"> 50: 247-256.</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Salanki, J. and Van Bay, T. (1975). Sensory Input Characteristics at the Chemical Stimulation of the Lip in the Snail Helix pomatia L.</w:t>
      </w:r>
      <w:r w:rsidRPr="00746802">
        <w:rPr>
          <w:b/>
          <w:bCs/>
        </w:rPr>
        <w:t xml:space="preserve"> </w:t>
      </w:r>
      <w:r w:rsidRPr="00746802">
        <w:t xml:space="preserve"> </w:t>
      </w:r>
      <w:r w:rsidRPr="00746802">
        <w:rPr>
          <w:i/>
          <w:iCs/>
        </w:rPr>
        <w:t>Ann.Inst.Biol.(Tihany) Hung.Acad.Sci.</w:t>
      </w:r>
      <w:r w:rsidRPr="00746802">
        <w:t xml:space="preserve"> 42: 115-28.</w:t>
      </w:r>
      <w:r w:rsidRPr="00746802">
        <w:br/>
      </w:r>
      <w:r w:rsidRPr="00746802">
        <w:rPr>
          <w:u w:val="single"/>
        </w:rPr>
        <w:t>Chem Codes</w:t>
      </w:r>
      <w:r w:rsidRPr="00746802">
        <w:t xml:space="preserve">:  Chemical of Concern: DZM,MLN  </w:t>
      </w:r>
      <w:r w:rsidRPr="00746802">
        <w:rPr>
          <w:u w:val="single"/>
        </w:rPr>
        <w:t>Code</w:t>
      </w:r>
      <w:r w:rsidRPr="00746802">
        <w:t>:  IN VITRO/INVERT.</w:t>
      </w:r>
    </w:p>
    <w:p w:rsidR="00746802" w:rsidRPr="00746802" w:rsidRDefault="00746802" w:rsidP="00746802">
      <w:r w:rsidRPr="00746802">
        <w:t>Salanki, J. and Van Bay, T. (1975). Sensory Input Characteristics at the Chemical Stimulation of the Lip in the Snail Helix Pomatia L.</w:t>
      </w:r>
      <w:r w:rsidRPr="00746802">
        <w:rPr>
          <w:b/>
          <w:bCs/>
        </w:rPr>
        <w:t xml:space="preserve"> </w:t>
      </w:r>
      <w:r w:rsidRPr="00746802">
        <w:t xml:space="preserve"> </w:t>
      </w:r>
      <w:r w:rsidRPr="00746802">
        <w:rPr>
          <w:i/>
          <w:iCs/>
        </w:rPr>
        <w:t>Ann.Inst.Biol.(Tihany) Hung.Acad.Sci.</w:t>
      </w:r>
      <w:r w:rsidRPr="00746802">
        <w:t xml:space="preserve"> 42: 115-28.</w:t>
      </w:r>
      <w:r w:rsidRPr="00746802">
        <w:br/>
      </w:r>
      <w:r w:rsidRPr="00746802">
        <w:rPr>
          <w:u w:val="single"/>
        </w:rPr>
        <w:t>Chem Codes</w:t>
      </w:r>
      <w:r w:rsidRPr="00746802">
        <w:t xml:space="preserve">:  Chemical of Concern: DZM,MLN  </w:t>
      </w:r>
      <w:r w:rsidRPr="00746802">
        <w:rPr>
          <w:u w:val="single"/>
        </w:rPr>
        <w:t>Code</w:t>
      </w:r>
      <w:r w:rsidRPr="00746802">
        <w:t>:  IN VITRO.</w:t>
      </w:r>
    </w:p>
    <w:p w:rsidR="00746802" w:rsidRPr="00746802" w:rsidRDefault="00746802" w:rsidP="00746802">
      <w:r w:rsidRPr="00746802">
        <w:t>Saleem, M. A., Shakoori, A. R., Falkous, G., Wilkins, R. M., Mantle, D., Ahmad, M., and Shakoori, A. R. (eds) (1994). In Vitro Effects of Insecticides on Proteolytic Enzyme Activities in Insecticide-Resistant and Susceptible Strains of Musca Domestica.</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Saleh, M. A. (1991). Computer-Assisted Molecular Prediction of Metabolism and Environmental Fate of Agrochemicals.</w:t>
      </w:r>
      <w:r w:rsidRPr="00746802">
        <w:rPr>
          <w:b/>
          <w:bCs/>
        </w:rPr>
        <w:t xml:space="preserve"> </w:t>
      </w:r>
      <w:r w:rsidRPr="00746802">
        <w:t xml:space="preserve"> </w:t>
      </w:r>
      <w:r w:rsidRPr="00746802">
        <w:rPr>
          <w:i/>
          <w:iCs/>
        </w:rPr>
        <w:t>Somasundaram, l. And j. R. Coats (ed.). Acs (american chemical society) symposium series, vol. 459. Pesticide transformation products: fate and significance in the environment</w:t>
      </w:r>
      <w:r w:rsidRPr="00746802">
        <w:t xml:space="preserve"> 200th national meeting, washington, d.c., Usa, august 26-31, 1990. Xii+305p. American chemical society: washington, d.c., Usa. Illus. Isbn 0-8412-1994-x.; 0: 148-160.</w:t>
      </w:r>
      <w:r w:rsidRPr="00746802">
        <w:br/>
      </w:r>
      <w:r w:rsidRPr="00746802">
        <w:rPr>
          <w:u w:val="single"/>
        </w:rPr>
        <w:t>Chem Codes</w:t>
      </w:r>
      <w:r w:rsidRPr="00746802">
        <w:t xml:space="preserve">:  Chemical of Concern: MLN  </w:t>
      </w:r>
      <w:r w:rsidRPr="00746802">
        <w:rPr>
          <w:u w:val="single"/>
        </w:rPr>
        <w:t>Code</w:t>
      </w:r>
      <w:r w:rsidRPr="00746802">
        <w:t>:  MODELING,FATE.</w:t>
      </w:r>
    </w:p>
    <w:p w:rsidR="00746802" w:rsidRPr="00746802" w:rsidRDefault="00746802" w:rsidP="00746802">
      <w:r w:rsidRPr="00746802">
        <w:t>Saleh, M. S., Kelada, N. L., and Abdeen, M. I. ( 1990). Factors Affecting Efficacy of Bacillus Thuringiensis H-14 Against Mosquito Larvae With Special Reference to the Joint Action of the Pathogen With Three Chemical Insecticides.</w:t>
      </w:r>
      <w:r w:rsidRPr="00746802">
        <w:rPr>
          <w:b/>
          <w:bCs/>
        </w:rPr>
        <w:t xml:space="preserve"> </w:t>
      </w:r>
      <w:r w:rsidRPr="00746802">
        <w:t xml:space="preserve"> </w:t>
      </w:r>
      <w:r w:rsidRPr="00746802">
        <w:rPr>
          <w:i/>
          <w:iCs/>
        </w:rPr>
        <w:t>Anz schaedlingskd pflanzenschutz umweltschutz</w:t>
      </w:r>
      <w:r w:rsidRPr="00746802">
        <w:t xml:space="preserve"> 63: 10-13.</w:t>
      </w:r>
      <w:r w:rsidRPr="00746802">
        <w:br/>
      </w:r>
      <w:r w:rsidRPr="00746802">
        <w:rPr>
          <w:u w:val="single"/>
        </w:rPr>
        <w:t>Chem Codes</w:t>
      </w:r>
      <w:r w:rsidRPr="00746802">
        <w:t xml:space="preserve">:  Chemical of Concern: MLN  </w:t>
      </w:r>
      <w:r w:rsidRPr="00746802">
        <w:rPr>
          <w:u w:val="single"/>
        </w:rPr>
        <w:t>Code</w:t>
      </w:r>
      <w:r w:rsidRPr="00746802">
        <w:t xml:space="preserve"> :  BIOLOGICAL TOXICANT.</w:t>
      </w:r>
    </w:p>
    <w:p w:rsidR="00746802" w:rsidRPr="00746802" w:rsidRDefault="00746802" w:rsidP="00746802">
      <w:r w:rsidRPr="00746802">
        <w:t>Salo, J. E., Harrison, D., and Archibald, E. M. (1986). Removing Contaminants by Groundwater Recharge Basins.</w:t>
      </w:r>
      <w:r w:rsidRPr="00746802">
        <w:rPr>
          <w:b/>
          <w:bCs/>
        </w:rPr>
        <w:t xml:space="preserve"> </w:t>
      </w:r>
      <w:r w:rsidRPr="00746802">
        <w:t xml:space="preserve"> </w:t>
      </w:r>
      <w:r w:rsidRPr="00746802">
        <w:rPr>
          <w:i/>
          <w:iCs/>
        </w:rPr>
        <w:t>Am water works assoc j</w:t>
      </w:r>
      <w:r w:rsidRPr="00746802">
        <w:t xml:space="preserve"> 78: 76-86.</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Samimi, Ana and Last, Jerold A. (2001). Inhibition of Lysyl Hydroxylase by Malathion and Malaoxon.</w:t>
      </w:r>
      <w:r w:rsidRPr="00746802">
        <w:rPr>
          <w:b/>
          <w:bCs/>
        </w:rPr>
        <w:t xml:space="preserve"> </w:t>
      </w:r>
      <w:r w:rsidRPr="00746802">
        <w:t xml:space="preserve"> </w:t>
      </w:r>
      <w:r w:rsidRPr="00746802">
        <w:rPr>
          <w:i/>
          <w:iCs/>
        </w:rPr>
        <w:t>Toxicology and Applied Pharmacology</w:t>
      </w:r>
      <w:r w:rsidRPr="00746802">
        <w:t xml:space="preserve"> 172: 203-209.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lastRenderedPageBreak/>
        <w:t>Samimi, Ana and Last, Jerold A. (2001). Mechanism of Inhibition of Lysyl Hydroxylase Activity by the Organophosphates Malathion and Malaoxon.</w:t>
      </w:r>
      <w:r w:rsidRPr="00746802">
        <w:rPr>
          <w:b/>
          <w:bCs/>
        </w:rPr>
        <w:t xml:space="preserve"> </w:t>
      </w:r>
      <w:r w:rsidRPr="00746802">
        <w:t xml:space="preserve"> </w:t>
      </w:r>
      <w:r w:rsidRPr="00746802">
        <w:rPr>
          <w:i/>
          <w:iCs/>
        </w:rPr>
        <w:t>Toxicology and Applied Pharmacology</w:t>
      </w:r>
      <w:r w:rsidRPr="00746802">
        <w:t xml:space="preserve"> 176: 181-186.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Sample, B. E. and Arenal, C. A. (1999). Allometric Models for Interspecies Extrapolation of Wildlife Toxicity Data.</w:t>
      </w:r>
      <w:r w:rsidRPr="00746802">
        <w:rPr>
          <w:b/>
          <w:bCs/>
        </w:rPr>
        <w:t xml:space="preserve"> </w:t>
      </w:r>
      <w:r w:rsidRPr="00746802">
        <w:t xml:space="preserve"> </w:t>
      </w:r>
      <w:r w:rsidRPr="00746802">
        <w:rPr>
          <w:i/>
          <w:iCs/>
        </w:rPr>
        <w:t>Bulletin of environmental contamination and toxicology</w:t>
      </w:r>
      <w:r w:rsidRPr="00746802">
        <w:t xml:space="preserve"> 62: 653-663 .</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Samsonov, Y. N., Makarov, V. N., and Koutsenogii, K. P. (1998). Physicochemical Model and Kinetics of Pesticide Constituent Evaporation Out of Multi-Ingredient Polydisperse Aerosols.</w:t>
      </w:r>
      <w:r w:rsidRPr="00746802">
        <w:rPr>
          <w:b/>
          <w:bCs/>
        </w:rPr>
        <w:t xml:space="preserve"> </w:t>
      </w:r>
      <w:r w:rsidRPr="00746802">
        <w:t xml:space="preserve"> </w:t>
      </w:r>
      <w:r w:rsidRPr="00746802">
        <w:rPr>
          <w:i/>
          <w:iCs/>
        </w:rPr>
        <w:t>Pesticide science</w:t>
      </w:r>
      <w:r w:rsidRPr="00746802">
        <w:t xml:space="preserve"> 52: 292-302.</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Sanchez-Bayo, F. (2006). Comparative Acute Toxicity of Organic Pollutants and Reference Values for Crustaceans. I. Branchiopoda, Copepoda and Ostracoda.</w:t>
      </w:r>
      <w:r w:rsidRPr="00746802">
        <w:rPr>
          <w:b/>
          <w:bCs/>
        </w:rPr>
        <w:t xml:space="preserve"> </w:t>
      </w:r>
      <w:r w:rsidRPr="00746802">
        <w:t xml:space="preserve"> </w:t>
      </w:r>
      <w:r w:rsidRPr="00746802">
        <w:rPr>
          <w:i/>
          <w:iCs/>
        </w:rPr>
        <w:t>Environ.Pollut.</w:t>
      </w:r>
      <w:r w:rsidRPr="00746802">
        <w:t xml:space="preserve"> 139: 385-420.</w:t>
      </w:r>
      <w:r w:rsidRPr="00746802">
        <w:br/>
      </w:r>
      <w:r w:rsidRPr="00746802">
        <w:rPr>
          <w:u w:val="single"/>
        </w:rPr>
        <w:t>Chem Codes</w:t>
      </w:r>
      <w:r w:rsidRPr="00746802">
        <w:t>:  EcoReference No.: 88444</w:t>
      </w:r>
      <w:r w:rsidRPr="00746802">
        <w:br/>
        <w:t xml:space="preserve">Chemical of Concern: CBL,MTPN,PSM,PRN,MLN,DZ   </w:t>
      </w:r>
      <w:r w:rsidRPr="00746802">
        <w:rPr>
          <w:u w:val="single"/>
        </w:rPr>
        <w:t>Code</w:t>
      </w:r>
      <w:r w:rsidRPr="00746802">
        <w:t>:  REVIEW.</w:t>
      </w:r>
    </w:p>
    <w:p w:rsidR="00746802" w:rsidRPr="00746802" w:rsidRDefault="00746802" w:rsidP="00746802">
      <w:r w:rsidRPr="00746802">
        <w:t>Sanchez, Paloma, Kubitza, Johanna, Peter Dohmen, G., and Tarazona, Jose V. (2006). Aquatic Risk Assessment of the New Rice Herbicide Profoxydim.</w:t>
      </w:r>
      <w:r w:rsidRPr="00746802">
        <w:rPr>
          <w:b/>
          <w:bCs/>
        </w:rPr>
        <w:t xml:space="preserve"> </w:t>
      </w:r>
      <w:r w:rsidRPr="00746802">
        <w:t xml:space="preserve"> </w:t>
      </w:r>
      <w:r w:rsidRPr="00746802">
        <w:rPr>
          <w:i/>
          <w:iCs/>
        </w:rPr>
        <w:t>Environmental Pollution</w:t>
      </w:r>
      <w:r w:rsidRPr="00746802">
        <w:t xml:space="preserve"> 142: 181-189.</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Sandbacka, M., Part, P., and Isomaa, B. (1999). Gill Epithelial Cells as Tools for Toxicity Screening Comparison Between Primary Cultures, Cells in Suspension and Epithelia on Filters.</w:t>
      </w:r>
      <w:r w:rsidRPr="00746802">
        <w:rPr>
          <w:b/>
          <w:bCs/>
        </w:rPr>
        <w:t xml:space="preserve"> </w:t>
      </w:r>
      <w:r w:rsidRPr="00746802">
        <w:t xml:space="preserve"> </w:t>
      </w:r>
      <w:r w:rsidRPr="00746802">
        <w:rPr>
          <w:i/>
          <w:iCs/>
        </w:rPr>
        <w:t>Aquatic toxicology (amsterdam)</w:t>
      </w:r>
      <w:r w:rsidRPr="00746802">
        <w:t xml:space="preserve"> 46: 23-32.</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Sanders, H. J. (1975). New Weapons Against Insects.</w:t>
      </w:r>
      <w:r w:rsidRPr="00746802">
        <w:rPr>
          <w:b/>
          <w:bCs/>
        </w:rPr>
        <w:t xml:space="preserve"> </w:t>
      </w:r>
      <w:r w:rsidRPr="00746802">
        <w:t xml:space="preserve"> </w:t>
      </w:r>
      <w:r w:rsidRPr="00746802">
        <w:rPr>
          <w:i/>
          <w:iCs/>
        </w:rPr>
        <w:t>C&amp;EN</w:t>
      </w:r>
      <w:r w:rsidRPr="00746802">
        <w:t xml:space="preserve"> 18-31.</w:t>
      </w:r>
      <w:r w:rsidRPr="00746802">
        <w:br/>
      </w:r>
      <w:r w:rsidRPr="00746802">
        <w:rPr>
          <w:u w:val="single"/>
        </w:rPr>
        <w:t>Chem Codes</w:t>
      </w:r>
      <w:r w:rsidRPr="00746802">
        <w:t xml:space="preserve">:  Chemical of Concern: ATN,MOM,MDT,DMT,AZ,FNF,PRT,CPY,ADC,DS,CBF,DZ,PRN,MLN,CBL,MP,TXP,HCCH,ES,MXC,MRX,CHD,HPT,DDT,CBF,PPX  </w:t>
      </w:r>
      <w:r w:rsidRPr="00746802">
        <w:rPr>
          <w:u w:val="single"/>
        </w:rPr>
        <w:t>Code</w:t>
      </w:r>
      <w:r w:rsidRPr="00746802">
        <w:t>:  REFS CHECKED/REVIEW.</w:t>
      </w:r>
    </w:p>
    <w:p w:rsidR="00746802" w:rsidRPr="00746802" w:rsidRDefault="00746802" w:rsidP="00746802">
      <w:r w:rsidRPr="00746802">
        <w:t>Sanghi, R., Pillai, M. K. K., Jayalekshmi, T. R. , and Nair, A. (2003). Organochlorine and Organophosphorus Pesticide Residues in Breast Milk From Bhopal, Madhya Pradesh, India.</w:t>
      </w:r>
      <w:r w:rsidRPr="00746802">
        <w:rPr>
          <w:b/>
          <w:bCs/>
        </w:rPr>
        <w:t xml:space="preserve"> </w:t>
      </w:r>
      <w:r w:rsidRPr="00746802">
        <w:t xml:space="preserve"> </w:t>
      </w:r>
      <w:r w:rsidRPr="00746802">
        <w:rPr>
          <w:i/>
          <w:iCs/>
        </w:rPr>
        <w:t>Human &amp; Experimental Toxicology [Hum. Exp. Toxicol.]. Vol. 22, no. 2, pp. 73-76. Feb 2003.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Sangwan, A. K., Chhabra, M. B., and Samantaray, S. (1988). Comparative Efficacy of Some Pesticides Against Hyalomma-Anatolicum-Anatolicum Ticks in-Vitro.</w:t>
      </w:r>
      <w:r w:rsidRPr="00746802">
        <w:rPr>
          <w:b/>
          <w:bCs/>
        </w:rPr>
        <w:t xml:space="preserve"> </w:t>
      </w:r>
      <w:r w:rsidRPr="00746802">
        <w:t xml:space="preserve"> </w:t>
      </w:r>
      <w:r w:rsidRPr="00746802">
        <w:rPr>
          <w:i/>
          <w:iCs/>
        </w:rPr>
        <w:t>Indian vet j</w:t>
      </w:r>
      <w:r w:rsidRPr="00746802">
        <w:t xml:space="preserve"> 65: 1084-1087.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Sankararamakrishnan, Nalini, Kumar Sharma, Ajit, and Sanghi, Rashmi (2005). Organochlorine and Organophosphorous Pesticide Residues in Ground Water and Surface Waters of Kanpur, Uttar Pradesh, India.</w:t>
      </w:r>
      <w:r w:rsidRPr="00746802">
        <w:rPr>
          <w:b/>
          <w:bCs/>
        </w:rPr>
        <w:t xml:space="preserve"> </w:t>
      </w:r>
      <w:r w:rsidRPr="00746802">
        <w:t xml:space="preserve"> </w:t>
      </w:r>
      <w:r w:rsidRPr="00746802">
        <w:rPr>
          <w:i/>
          <w:iCs/>
        </w:rPr>
        <w:t>Environment International</w:t>
      </w:r>
      <w:r w:rsidRPr="00746802">
        <w:t xml:space="preserve"> 31: 113-120.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 xml:space="preserve">Sannino, A., Mambriani, P., Bandini, M., and Bolzoni, L. (1995). Multiresidue Method for Determination of Organophosphorus Insecticide Residues in Fatty Processed Foods by Gel Permeation </w:t>
      </w:r>
      <w:r w:rsidRPr="00746802">
        <w:lastRenderedPageBreak/>
        <w:t>Chromatography.</w:t>
      </w:r>
      <w:r w:rsidRPr="00746802">
        <w:rPr>
          <w:b/>
          <w:bCs/>
        </w:rPr>
        <w:t xml:space="preserve"> </w:t>
      </w:r>
      <w:r w:rsidRPr="00746802">
        <w:t xml:space="preserve"> </w:t>
      </w:r>
      <w:r w:rsidRPr="00746802">
        <w:rPr>
          <w:i/>
          <w:iCs/>
        </w:rPr>
        <w:t>Journal of aoac international</w:t>
      </w:r>
      <w:r w:rsidRPr="00746802">
        <w:t xml:space="preserve"> 78: 1502-1515.</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Sapozhnikova, Y., Zubcov, N., Hungerford, S., Roy, L. A., Boicenco, N., Zubcov, E., and Schlenk, D. (2005). Evaluation of Pesticides and Metals in Fish of the Dniester River, Moldova.</w:t>
      </w:r>
      <w:r w:rsidRPr="00746802">
        <w:rPr>
          <w:b/>
          <w:bCs/>
        </w:rPr>
        <w:t xml:space="preserve"> </w:t>
      </w:r>
      <w:r w:rsidRPr="00746802">
        <w:t xml:space="preserve"> </w:t>
      </w:r>
      <w:r w:rsidRPr="00746802">
        <w:rPr>
          <w:i/>
          <w:iCs/>
        </w:rPr>
        <w:t>Chemosphere</w:t>
      </w:r>
      <w:r w:rsidRPr="00746802">
        <w:t xml:space="preserve"> 60: 196-205 .</w:t>
      </w:r>
      <w:r w:rsidRPr="00746802">
        <w:br/>
      </w:r>
      <w:r w:rsidRPr="00746802">
        <w:rPr>
          <w:u w:val="single"/>
        </w:rPr>
        <w:t>Chem Codes</w:t>
      </w:r>
      <w:r w:rsidRPr="00746802">
        <w:t xml:space="preserve">:  Chemical of Concern: V,Cd,Pb,Cu,Zn,DDT,HCCH,MP,MLN,PHSL,CHD,CTN  </w:t>
      </w:r>
      <w:r w:rsidRPr="00746802">
        <w:rPr>
          <w:u w:val="single"/>
        </w:rPr>
        <w:t>Code</w:t>
      </w:r>
      <w:r w:rsidRPr="00746802">
        <w:t>:  FISH/SURVEY.</w:t>
      </w:r>
    </w:p>
    <w:p w:rsidR="00746802" w:rsidRPr="00746802" w:rsidRDefault="00746802" w:rsidP="00746802">
      <w:r w:rsidRPr="00746802">
        <w:t>Sapozhnikova, Yelena, Bawardi, Ola, and Schlenk, Daniel (2004). Pesticides and Pcbs in Sediments and Fish From the Salton Sea, California, Usa.</w:t>
      </w:r>
      <w:r w:rsidRPr="00746802">
        <w:rPr>
          <w:b/>
          <w:bCs/>
        </w:rPr>
        <w:t xml:space="preserve"> </w:t>
      </w:r>
      <w:r w:rsidRPr="00746802">
        <w:t xml:space="preserve">  </w:t>
      </w:r>
      <w:r w:rsidRPr="00746802">
        <w:rPr>
          <w:i/>
          <w:iCs/>
        </w:rPr>
        <w:t>Chemosphere</w:t>
      </w:r>
      <w:r w:rsidRPr="00746802">
        <w:t xml:space="preserve"> 55: 797-809.</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Saqib, T. A., Naqvi, S. N. H., Siddiqui, P. A., and Azmi, M. A. (2005). Detection of Pesticide Residues in Muscles, Liver and Fat of 3 Species of Labeo Found in Kalri and Haleji Lakes.</w:t>
      </w:r>
      <w:r w:rsidRPr="00746802">
        <w:rPr>
          <w:b/>
          <w:bCs/>
        </w:rPr>
        <w:t xml:space="preserve"> </w:t>
      </w:r>
      <w:r w:rsidRPr="00746802">
        <w:t xml:space="preserve"> </w:t>
      </w:r>
      <w:r w:rsidRPr="00746802">
        <w:rPr>
          <w:i/>
          <w:iCs/>
        </w:rPr>
        <w:t>Journal of Environmental Biology [J. Environ. Biol.]. Vol. 26, no. 2, suppl., pp. 433-438. Jun 2005.</w:t>
      </w:r>
      <w:r w:rsidRPr="00746802">
        <w:br/>
      </w:r>
      <w:r w:rsidRPr="00746802">
        <w:rPr>
          <w:u w:val="single"/>
        </w:rPr>
        <w:t>Chem Codes</w:t>
      </w:r>
      <w:r w:rsidRPr="00746802">
        <w:t xml:space="preserve">:  Chemical of Concern: MLN  </w:t>
      </w:r>
      <w:r w:rsidRPr="00746802">
        <w:rPr>
          <w:u w:val="single"/>
        </w:rPr>
        <w:t>Code</w:t>
      </w:r>
      <w:r w:rsidRPr="00746802">
        <w:t xml:space="preserve"> :  SURVEY.</w:t>
      </w:r>
    </w:p>
    <w:p w:rsidR="00746802" w:rsidRPr="00746802" w:rsidRDefault="00746802" w:rsidP="00746802">
      <w:r w:rsidRPr="00746802">
        <w:t>Sasaki, K., Matsuda, R., and Saito, Y. (1995). Disappearance of Pesticides Applied to Harvested Corn During Storage and Processing to Starch.</w:t>
      </w:r>
      <w:r w:rsidRPr="00746802">
        <w:rPr>
          <w:b/>
          <w:bCs/>
        </w:rPr>
        <w:t xml:space="preserve"> </w:t>
      </w:r>
      <w:r w:rsidRPr="00746802">
        <w:t xml:space="preserve"> </w:t>
      </w:r>
      <w:r w:rsidRPr="00746802">
        <w:rPr>
          <w:i/>
          <w:iCs/>
        </w:rPr>
        <w:t>Journal of the Food Hygienic Society of Japan [J. FOOD HYG. SOC. JAPAN]. Vol. 36, no. 1, pp. 89-92. 1995.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Sasaki, K., Sekita, H., Takeda, M., and Saitoh, Y. (1985). Studies on the Analysis of Pesticide Residues in Foods (Xliii). Organochlorine and Organophosphorus Pesticide Residues in Unpolished Rice Grain Imported From South Korea.</w:t>
      </w:r>
      <w:r w:rsidRPr="00746802">
        <w:rPr>
          <w:b/>
          <w:bCs/>
        </w:rPr>
        <w:t xml:space="preserve"> </w:t>
      </w:r>
      <w:r w:rsidRPr="00746802">
        <w:t xml:space="preserve"> </w:t>
      </w:r>
      <w:r w:rsidRPr="00746802">
        <w:rPr>
          <w:i/>
          <w:iCs/>
        </w:rPr>
        <w:t>Bulletin of the National Institute of Hygienic Sciences Tok [BULL. NATL. INST. HYG. SCI., TOKYO.]. no. 103, pp. 133-136. 1985.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Sasaki, K., Suzuki, T., and Saito, Y. (1987). Simplified Cleanup and Gas Chromatographic Determination of Organophosphorus Pesticides in Crops.</w:t>
      </w:r>
      <w:r w:rsidRPr="00746802">
        <w:rPr>
          <w:b/>
          <w:bCs/>
        </w:rPr>
        <w:t xml:space="preserve"> </w:t>
      </w:r>
      <w:r w:rsidRPr="00746802">
        <w:t xml:space="preserve">  </w:t>
      </w:r>
      <w:r w:rsidRPr="00746802">
        <w:rPr>
          <w:i/>
          <w:iCs/>
        </w:rPr>
        <w:t>J assoc off anal chem</w:t>
      </w:r>
      <w:r w:rsidRPr="00746802">
        <w:t xml:space="preserve"> 70: 460-464.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Sass, B. M., Smith, L. A., Huang, W. Mc, Rosansky, S. H., and Drescher, E. ( Volatilization Modeling of Semivolatile Organic Compounds During Solidification Processes.</w:t>
      </w:r>
      <w:r w:rsidRPr="00746802">
        <w:rPr>
          <w:b/>
          <w:bCs/>
        </w:rPr>
        <w:t xml:space="preserve"> </w:t>
      </w:r>
      <w:r w:rsidRPr="00746802">
        <w:t xml:space="preserve"> </w:t>
      </w:r>
      <w:r w:rsidRPr="00746802">
        <w:rPr>
          <w:i/>
          <w:iCs/>
        </w:rPr>
        <w:t>Gilliam, t. M. And c. C. Wiles (ed.). Astm stp, 1240. Stabilization and solidification of hazardous, radioactive, and mixed wastes; symposium, williamsburg, virginia, usa, november 1-5, 1993. Xii+731p. Astm (american society for testing and materials): philadelphia, pennsylvania, usa. Isbn 0-8031-2020-0.; 0 (1240). 1996. 648-664.</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Satoh, T. (1987). Role of Carboxylesterases in Xenobiotic Metabolism.</w:t>
      </w:r>
      <w:r w:rsidRPr="00746802">
        <w:rPr>
          <w:b/>
          <w:bCs/>
        </w:rPr>
        <w:t xml:space="preserve"> </w:t>
      </w:r>
      <w:r w:rsidRPr="00746802">
        <w:t xml:space="preserve"> </w:t>
      </w:r>
      <w:r w:rsidRPr="00746802">
        <w:rPr>
          <w:i/>
          <w:iCs/>
        </w:rPr>
        <w:t>Hodgson, e., J. R. Bend and r. M. Philpot (ed.). Reviews in biochemical toxicology, 8. Xvi+296p. Elsevier science publishing co., Inc.: New york, new york, usa</w:t>
      </w:r>
      <w:r w:rsidRPr="00746802">
        <w:t xml:space="preserve"> Elsevier science publishers b. V.: Amsterdam, netherlands. Illus. Isbn 0-444-01169-2.; 0: 155-182.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Satpathy, G. and Behera, N. (1993). Effect of Malathion on Cellulase, Protease, Urease and Phosphatase Activities From a Tropical Grassland Soil of Orissa, India.</w:t>
      </w:r>
      <w:r w:rsidRPr="00746802">
        <w:rPr>
          <w:b/>
          <w:bCs/>
        </w:rPr>
        <w:t xml:space="preserve"> </w:t>
      </w:r>
      <w:r w:rsidRPr="00746802">
        <w:t xml:space="preserve"> </w:t>
      </w:r>
      <w:r w:rsidRPr="00746802">
        <w:rPr>
          <w:i/>
          <w:iCs/>
        </w:rPr>
        <w:t>Journal of environmental biology</w:t>
      </w:r>
      <w:r w:rsidRPr="00746802">
        <w:t xml:space="preserve"> 14: 301-310.</w:t>
      </w:r>
      <w:r w:rsidRPr="00746802">
        <w:br/>
      </w:r>
      <w:r w:rsidRPr="00746802">
        <w:rPr>
          <w:u w:val="single"/>
        </w:rPr>
        <w:t>Chem Codes</w:t>
      </w:r>
      <w:r w:rsidRPr="00746802">
        <w:t xml:space="preserve">:  Chemical of Concern: MLN  </w:t>
      </w:r>
      <w:r w:rsidRPr="00746802">
        <w:rPr>
          <w:u w:val="single"/>
        </w:rPr>
        <w:t>Code</w:t>
      </w:r>
      <w:r w:rsidRPr="00746802">
        <w:t>:  NO SPECIES.</w:t>
      </w:r>
    </w:p>
    <w:p w:rsidR="00746802" w:rsidRPr="00746802" w:rsidRDefault="00746802" w:rsidP="00746802">
      <w:r w:rsidRPr="00746802">
        <w:lastRenderedPageBreak/>
        <w:t>Sattar, M. A. (1992). Gas Chromatography of Organophosphorus Pesticides in Soils by Internal Standard Method.</w:t>
      </w:r>
      <w:r w:rsidRPr="00746802">
        <w:rPr>
          <w:b/>
          <w:bCs/>
        </w:rPr>
        <w:t xml:space="preserve"> </w:t>
      </w:r>
      <w:r w:rsidRPr="00746802">
        <w:t xml:space="preserve"> </w:t>
      </w:r>
      <w:r w:rsidRPr="00746802">
        <w:rPr>
          <w:i/>
          <w:iCs/>
        </w:rPr>
        <w:t>Pak j sci ind res</w:t>
      </w:r>
      <w:r w:rsidRPr="00746802">
        <w:t xml:space="preserve"> 35: 442-444.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Saul, S., Zomer, E., and Charm, S. E. (1993). Charm Pesticide Test Rapid Screening Method for the Detection of Organophosphate and Carbamate Pesticides for Water Dairy Products Fruits Vegetables and Other Food Products.</w:t>
      </w:r>
      <w:r w:rsidRPr="00746802">
        <w:rPr>
          <w:b/>
          <w:bCs/>
        </w:rPr>
        <w:t xml:space="preserve"> </w:t>
      </w:r>
      <w:r w:rsidRPr="00746802">
        <w:t xml:space="preserve"> </w:t>
      </w:r>
      <w:r w:rsidRPr="00746802">
        <w:rPr>
          <w:i/>
          <w:iCs/>
        </w:rPr>
        <w:t>80th annual meeting of the iamfes (international association of milk, food, and environmental sanitarians), atlanta, georgia, usa, august 1-4, 1993. Journal of food protection</w:t>
      </w:r>
      <w:r w:rsidRPr="00746802">
        <w:t xml:space="preserve"> 56: 898.</w:t>
      </w:r>
      <w:r w:rsidRPr="00746802">
        <w:br/>
      </w:r>
      <w:r w:rsidRPr="00746802">
        <w:rPr>
          <w:u w:val="single"/>
        </w:rPr>
        <w:t>Chem Codes</w:t>
      </w:r>
      <w:r w:rsidRPr="00746802">
        <w:t xml:space="preserve">:  Chemical of Concern: MLN  </w:t>
      </w:r>
      <w:r w:rsidRPr="00746802">
        <w:rPr>
          <w:u w:val="single"/>
        </w:rPr>
        <w:t>Code</w:t>
      </w:r>
      <w:r w:rsidRPr="00746802">
        <w:t xml:space="preserve"> :  FOOD.</w:t>
      </w:r>
    </w:p>
    <w:p w:rsidR="00746802" w:rsidRPr="00746802" w:rsidRDefault="00746802" w:rsidP="00746802">
      <w:r w:rsidRPr="00746802">
        <w:t>Saul, S. J., Zomer, E., Puolpolo, D., and Charm, S. E. (1996). Use of a New Rapid Bioluminescence Method for Screening Organophosphate and N-Methylcarbamate Insecticides in Processed Baby Foods.</w:t>
      </w:r>
      <w:r w:rsidRPr="00746802">
        <w:rPr>
          <w:b/>
          <w:bCs/>
        </w:rPr>
        <w:t xml:space="preserve"> </w:t>
      </w:r>
      <w:r w:rsidRPr="00746802">
        <w:t xml:space="preserve"> </w:t>
      </w:r>
      <w:r w:rsidRPr="00746802">
        <w:rPr>
          <w:i/>
          <w:iCs/>
        </w:rPr>
        <w:t>Journal of food protection</w:t>
      </w:r>
      <w:r w:rsidRPr="00746802">
        <w:t xml:space="preserve"> 59: 306-311.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Sawyer, T. W., Weiss, M. T., and Dickinson, T. (1996). Effect of Metabolism on the Anticholinesterase Activity of Carbamate and Organophosphate Insecticides in Neuron Culture.</w:t>
      </w:r>
      <w:r w:rsidRPr="00746802">
        <w:rPr>
          <w:b/>
          <w:bCs/>
        </w:rPr>
        <w:t xml:space="preserve"> </w:t>
      </w:r>
      <w:r w:rsidRPr="00746802">
        <w:t xml:space="preserve"> </w:t>
      </w:r>
      <w:r w:rsidRPr="00746802">
        <w:rPr>
          <w:i/>
          <w:iCs/>
        </w:rPr>
        <w:t>In Vitro Toxicol.</w:t>
      </w:r>
      <w:r w:rsidRPr="00746802">
        <w:t xml:space="preserve"> 9: 343-352.</w:t>
      </w:r>
      <w:r w:rsidRPr="00746802">
        <w:br/>
      </w:r>
      <w:r w:rsidRPr="00746802">
        <w:rPr>
          <w:u w:val="single"/>
        </w:rPr>
        <w:t>Chem Codes</w:t>
      </w:r>
      <w:r w:rsidRPr="00746802">
        <w:t xml:space="preserve">:   Chemical of Concern: ADC,TBC,CBL,MOM,ABT,PRN,ACP,PRT,PPHD,FNF,DZ,ETN,FNTH,TCF,AZ,PHSL,MLN,MP,Naled,DMT,DS,CPY  </w:t>
      </w:r>
      <w:r w:rsidRPr="00746802">
        <w:rPr>
          <w:u w:val="single"/>
        </w:rPr>
        <w:t>Code</w:t>
      </w:r>
      <w:r w:rsidRPr="00746802">
        <w:t>:  IN VITRO.</w:t>
      </w:r>
    </w:p>
    <w:p w:rsidR="00746802" w:rsidRPr="00746802" w:rsidRDefault="00746802" w:rsidP="00746802">
      <w:r w:rsidRPr="00746802">
        <w:t>Sawyer, T. W., Weiss, M. T., and Dickinson, T. ( 1996). Effect of Metabolism on the Anticholinesterase Activity of Carbamate and Organophosphate Insecticides in Neuron Culture.</w:t>
      </w:r>
      <w:r w:rsidRPr="00746802">
        <w:rPr>
          <w:b/>
          <w:bCs/>
        </w:rPr>
        <w:t xml:space="preserve"> </w:t>
      </w:r>
      <w:r w:rsidRPr="00746802">
        <w:t xml:space="preserve"> </w:t>
      </w:r>
      <w:r w:rsidRPr="00746802">
        <w:rPr>
          <w:i/>
          <w:iCs/>
        </w:rPr>
        <w:t>In vitro toxicology</w:t>
      </w:r>
      <w:r w:rsidRPr="00746802">
        <w:t xml:space="preserve"> 9: 343-352.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Saxena, P. K., Singh, V. P., Kondal, J. K., and Soni, G. L. (1988). Effect of Malathion and Carbaryl on in-Vitro Lipid and Protein Synthesis by Liver of the Freshwater Teleost Channa-Punctatus B1.</w:t>
      </w:r>
      <w:r w:rsidRPr="00746802">
        <w:rPr>
          <w:b/>
          <w:bCs/>
        </w:rPr>
        <w:t xml:space="preserve"> </w:t>
      </w:r>
      <w:r w:rsidRPr="00746802">
        <w:t xml:space="preserve"> </w:t>
      </w:r>
      <w:r w:rsidRPr="00746802">
        <w:rPr>
          <w:i/>
          <w:iCs/>
        </w:rPr>
        <w:t>Indian j exp biol</w:t>
      </w:r>
      <w:r w:rsidRPr="00746802">
        <w:t xml:space="preserve"> 26: 700-702.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Saxena, R. C., Srivastava, R. P., Singh, R., and Srivastava, A. K. (1990). Studies on Residues of Insecticides in/on Locally Marketed Fruits and Vegetables.</w:t>
      </w:r>
      <w:r w:rsidRPr="00746802">
        <w:rPr>
          <w:b/>
          <w:bCs/>
        </w:rPr>
        <w:t xml:space="preserve"> </w:t>
      </w:r>
      <w:r w:rsidRPr="00746802">
        <w:t xml:space="preserve"> </w:t>
      </w:r>
      <w:r w:rsidRPr="00746802">
        <w:rPr>
          <w:i/>
          <w:iCs/>
        </w:rPr>
        <w:t>Indian j entomol</w:t>
      </w:r>
      <w:r w:rsidRPr="00746802">
        <w:t xml:space="preserve"> 52: 258-264.</w:t>
      </w:r>
      <w:r w:rsidRPr="00746802">
        <w:br/>
      </w:r>
      <w:r w:rsidRPr="00746802">
        <w:rPr>
          <w:u w:val="single"/>
        </w:rPr>
        <w:t>Chem Codes</w:t>
      </w:r>
      <w:r w:rsidRPr="00746802">
        <w:t xml:space="preserve">:  Chemical of Concern: MLN  </w:t>
      </w:r>
      <w:r w:rsidRPr="00746802">
        <w:rPr>
          <w:u w:val="single"/>
        </w:rPr>
        <w:t xml:space="preserve"> Code</w:t>
      </w:r>
      <w:r w:rsidRPr="00746802">
        <w:t>:  HUMAN HEALTH.</w:t>
      </w:r>
    </w:p>
    <w:p w:rsidR="00746802" w:rsidRPr="00746802" w:rsidRDefault="00746802" w:rsidP="00746802">
      <w:r w:rsidRPr="00746802">
        <w:t>Saxena, S. C. and Shanmugavel, S. (1985). On Persistence of Pesticides on Spinach.</w:t>
      </w:r>
      <w:r w:rsidRPr="00746802">
        <w:rPr>
          <w:b/>
          <w:bCs/>
        </w:rPr>
        <w:t xml:space="preserve"> </w:t>
      </w:r>
      <w:r w:rsidRPr="00746802">
        <w:t xml:space="preserve"> </w:t>
      </w:r>
      <w:r w:rsidRPr="00746802">
        <w:rPr>
          <w:i/>
          <w:iCs/>
        </w:rPr>
        <w:t>Indian biol</w:t>
      </w:r>
      <w:r w:rsidRPr="00746802">
        <w:t xml:space="preserve"> 17: 1-3.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Saxton, W. L. (1987). Emergence Temperature Indices and Relative Retention Times of Pesticides and Industrial Chemicals Determined by Linear Programmed Temperature Gas Chromatography.</w:t>
      </w:r>
      <w:r w:rsidRPr="00746802">
        <w:rPr>
          <w:b/>
          <w:bCs/>
        </w:rPr>
        <w:t xml:space="preserve"> </w:t>
      </w:r>
      <w:r w:rsidRPr="00746802">
        <w:t xml:space="preserve"> </w:t>
      </w:r>
      <w:r w:rsidRPr="00746802">
        <w:rPr>
          <w:i/>
          <w:iCs/>
        </w:rPr>
        <w:t>J chromatogr</w:t>
      </w:r>
      <w:r w:rsidRPr="00746802">
        <w:t xml:space="preserve"> 393: 175-194.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Schaefers, G. A. (1994). The Changing Role of Pesticides in Pest Management.</w:t>
      </w:r>
      <w:r w:rsidRPr="00746802">
        <w:rPr>
          <w:b/>
          <w:bCs/>
        </w:rPr>
        <w:t xml:space="preserve"> </w:t>
      </w:r>
      <w:r w:rsidRPr="00746802">
        <w:t xml:space="preserve"> </w:t>
      </w:r>
      <w:r w:rsidRPr="00746802">
        <w:rPr>
          <w:i/>
          <w:iCs/>
        </w:rPr>
        <w:t>Insect science and its application</w:t>
      </w:r>
      <w:r w:rsidRPr="00746802">
        <w:t xml:space="preserve"> 15: 583-598.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Schaefers, G. A. (1991). Lygus Bugs.</w:t>
      </w:r>
      <w:r w:rsidRPr="00746802">
        <w:rPr>
          <w:b/>
          <w:bCs/>
        </w:rPr>
        <w:t xml:space="preserve"> </w:t>
      </w:r>
      <w:r w:rsidRPr="00746802">
        <w:t xml:space="preserve"> </w:t>
      </w:r>
      <w:r w:rsidRPr="00746802">
        <w:rPr>
          <w:i/>
          <w:iCs/>
        </w:rPr>
        <w:t>Ellis, m. A., Et al. (Ed.). Disease compendium series: compendium of raspberry and blackberry diseases and insects. Vi+100p. Aps (american phytological society) press: st. Paul, minnesota, usa. Illus. Paper. Isbn 0-89054-121-3.</w:t>
      </w:r>
      <w:r w:rsidRPr="00746802">
        <w:t xml:space="preserve"> 0: 66-67.</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Schaeffer, A. (1993). Pesticide Effects on Enzyme Activities in the Soil Ecosystem.</w:t>
      </w:r>
      <w:r w:rsidRPr="00746802">
        <w:rPr>
          <w:b/>
          <w:bCs/>
        </w:rPr>
        <w:t xml:space="preserve"> </w:t>
      </w:r>
      <w:r w:rsidRPr="00746802">
        <w:t xml:space="preserve"> </w:t>
      </w:r>
      <w:r w:rsidRPr="00746802">
        <w:rPr>
          <w:i/>
          <w:iCs/>
        </w:rPr>
        <w:t>Bollag, j.-M. And g. Stotzky (ed.). Soil biochemistry, vol. 8. Xi+418p. Marcel dekker, inc.: New york, new york, usa</w:t>
      </w:r>
      <w:r w:rsidRPr="00746802">
        <w:t xml:space="preserve"> Basel, switzerland. Isbn 0-8247-9044-8.; 0: 273-340.</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Schanker, H. M., Rachelefsky, G., Siegel, S., Katz, R., Spector, S., Rohr, A., Rodriquiz, C., Woloshin, K., and Papanek, P. J Jr (1992). Immediate and Delayed Type Hypersensitivity to Malathion.</w:t>
      </w:r>
      <w:r w:rsidRPr="00746802">
        <w:rPr>
          <w:b/>
          <w:bCs/>
        </w:rPr>
        <w:t xml:space="preserve"> </w:t>
      </w:r>
      <w:r w:rsidRPr="00746802">
        <w:t xml:space="preserve"> </w:t>
      </w:r>
      <w:r w:rsidRPr="00746802">
        <w:rPr>
          <w:i/>
          <w:iCs/>
        </w:rPr>
        <w:t>Ann allergy</w:t>
      </w:r>
      <w:r w:rsidRPr="00746802">
        <w:t xml:space="preserve"> 69: 526-528.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Schattenberg, H. J Iii,  Geno, P. W., Hsu, J. P., Fry, W. G., and Parker, R. P. (1996). Effect of Household Preparation on Levels of Pesticide Residues in Produce.</w:t>
      </w:r>
      <w:r w:rsidRPr="00746802">
        <w:rPr>
          <w:b/>
          <w:bCs/>
        </w:rPr>
        <w:t xml:space="preserve"> </w:t>
      </w:r>
      <w:r w:rsidRPr="00746802">
        <w:t xml:space="preserve"> </w:t>
      </w:r>
      <w:r w:rsidRPr="00746802">
        <w:rPr>
          <w:i/>
          <w:iCs/>
        </w:rPr>
        <w:t>Journal of aoac international</w:t>
      </w:r>
      <w:r w:rsidRPr="00746802">
        <w:t xml:space="preserve"> 79: 1447-1453.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Schattenberg, H. J Iii and Hsu, J. P. (1992). Pesticide Residue Survey of Produce From 1989 to 1991.</w:t>
      </w:r>
      <w:r w:rsidRPr="00746802">
        <w:rPr>
          <w:b/>
          <w:bCs/>
        </w:rPr>
        <w:t xml:space="preserve"> </w:t>
      </w:r>
      <w:r w:rsidRPr="00746802">
        <w:t xml:space="preserve"> </w:t>
      </w:r>
      <w:r w:rsidRPr="00746802">
        <w:rPr>
          <w:i/>
          <w:iCs/>
        </w:rPr>
        <w:t>J aoac (assoc off anal chem) int</w:t>
      </w:r>
      <w:r w:rsidRPr="00746802">
        <w:t xml:space="preserve"> 75: 925-933.</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Scheifele, D. W., Hunter, M. I., Bortolussi, R. A., Gold, R., Macdonald, N. Ne, Mills, E. L., and Rola-Pleszczynski, M. (1985). Pediculosis Capitis Head Lice.</w:t>
      </w:r>
      <w:r w:rsidRPr="00746802">
        <w:rPr>
          <w:b/>
          <w:bCs/>
        </w:rPr>
        <w:t xml:space="preserve"> </w:t>
      </w:r>
      <w:r w:rsidRPr="00746802">
        <w:t xml:space="preserve"> </w:t>
      </w:r>
      <w:r w:rsidRPr="00746802">
        <w:rPr>
          <w:i/>
          <w:iCs/>
        </w:rPr>
        <w:t>Can med assoc j</w:t>
      </w:r>
      <w:r w:rsidRPr="00746802">
        <w:t xml:space="preserve"> 133: 741-742.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Schenck, F. J. and Wagner, R. (1995). Screening Procedure for Organochlorine and Organophosphorus Pesticide Residues in Milk Using Matrix Solid Phase Dispersion (Mspd) Extraction and Gas Chromatographic Determination.</w:t>
      </w:r>
      <w:r w:rsidRPr="00746802">
        <w:rPr>
          <w:b/>
          <w:bCs/>
        </w:rPr>
        <w:t xml:space="preserve"> </w:t>
      </w:r>
      <w:r w:rsidRPr="00746802">
        <w:t xml:space="preserve"> </w:t>
      </w:r>
      <w:r w:rsidRPr="00746802">
        <w:rPr>
          <w:i/>
          <w:iCs/>
        </w:rPr>
        <w:t>Food additives and contaminants</w:t>
      </w:r>
      <w:r w:rsidRPr="00746802">
        <w:t xml:space="preserve"> 12: 535-541 .</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Schenck, F. J., Wagner, R., Hennessy, M. K., and Okrasinski, J. L Jr (1994). Screening Procedure for Organochlorine and Organophosphorus Pesticide Residues in Eggs Using a Solid-Phase Extraction Cleanup and Gas Chromatographic Detection.</w:t>
      </w:r>
      <w:r w:rsidRPr="00746802">
        <w:rPr>
          <w:b/>
          <w:bCs/>
        </w:rPr>
        <w:t xml:space="preserve"> </w:t>
      </w:r>
      <w:r w:rsidRPr="00746802">
        <w:t xml:space="preserve"> </w:t>
      </w:r>
      <w:r w:rsidRPr="00746802">
        <w:rPr>
          <w:i/>
          <w:iCs/>
        </w:rPr>
        <w:t>Journal of aoac international</w:t>
      </w:r>
      <w:r w:rsidRPr="00746802">
        <w:t xml:space="preserve"> 77: 1036-1040.</w:t>
      </w:r>
      <w:r w:rsidRPr="00746802">
        <w:br/>
      </w:r>
      <w:r w:rsidRPr="00746802">
        <w:rPr>
          <w:u w:val="single"/>
        </w:rPr>
        <w:t>Chem Codes</w:t>
      </w:r>
      <w:r w:rsidRPr="00746802">
        <w:t xml:space="preserve">:  Chemical of Concern: MLN  </w:t>
      </w:r>
      <w:r w:rsidRPr="00746802">
        <w:rPr>
          <w:u w:val="single"/>
        </w:rPr>
        <w:t>Code</w:t>
      </w:r>
      <w:r w:rsidRPr="00746802">
        <w:t>:  SURVEY, NO SPECIES (DEAD).</w:t>
      </w:r>
    </w:p>
    <w:p w:rsidR="00746802" w:rsidRPr="00746802" w:rsidRDefault="00746802" w:rsidP="00746802">
      <w:r w:rsidRPr="00746802">
        <w:t>Schilter, B., Renwick, A. G., and Huggett, A. C. (1996). Limits for Pesticide Residues in Infant Foods: a Safety Based Proposal.</w:t>
      </w:r>
      <w:r w:rsidRPr="00746802">
        <w:rPr>
          <w:b/>
          <w:bCs/>
        </w:rPr>
        <w:t xml:space="preserve"> </w:t>
      </w:r>
      <w:r w:rsidRPr="00746802">
        <w:t xml:space="preserve"> </w:t>
      </w:r>
      <w:r w:rsidRPr="00746802">
        <w:rPr>
          <w:i/>
          <w:iCs/>
        </w:rPr>
        <w:t>Regulatory toxicology and pharmacology</w:t>
      </w:r>
      <w:r w:rsidRPr="00746802">
        <w:t xml:space="preserve"> 24: 126-140.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Schlenk, D., Sapozhnikova, Y., Baquirian, J. P., and Mason, A. (2002). Predicting Chemical Contaminants in Freshwater Sediments Through the Use of Historical Biochemical Endpoints in Resident Fish Species.</w:t>
      </w:r>
      <w:r w:rsidRPr="00746802">
        <w:rPr>
          <w:b/>
          <w:bCs/>
        </w:rPr>
        <w:t xml:space="preserve"> </w:t>
      </w:r>
      <w:r w:rsidRPr="00746802">
        <w:t xml:space="preserve"> </w:t>
      </w:r>
      <w:r w:rsidRPr="00746802">
        <w:rPr>
          <w:i/>
          <w:iCs/>
        </w:rPr>
        <w:t>Environmental Toxicology and Chemistry [Environ. Toxicol. Chem.]. Vol. 21, no. 10, pp. 2138-2145. Oct 2002.</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Schmidt, A. C., Romme, R. C., Brack, V., and Tyrell, K. (1999). Bioaccumulation of Pesticides in Bats Collected From Missouri.</w:t>
      </w:r>
      <w:r w:rsidRPr="00746802">
        <w:rPr>
          <w:b/>
          <w:bCs/>
        </w:rPr>
        <w:t xml:space="preserve"> </w:t>
      </w:r>
      <w:r w:rsidRPr="00746802">
        <w:t xml:space="preserve"> </w:t>
      </w:r>
      <w:r w:rsidRPr="00746802">
        <w:rPr>
          <w:i/>
          <w:iCs/>
        </w:rPr>
        <w:t xml:space="preserve">218th national meeting of the american chemical society, parts 1 and 2, new </w:t>
      </w:r>
      <w:r w:rsidRPr="00746802">
        <w:rPr>
          <w:i/>
          <w:iCs/>
        </w:rPr>
        <w:lastRenderedPageBreak/>
        <w:t>orleans, louisiana, usa, august 22-26, 1999.yabstracts Of papers american chemical society</w:t>
      </w:r>
      <w:r w:rsidRPr="00746802">
        <w:t xml:space="preserve"> 218: Agro 92.</w:t>
      </w:r>
      <w:r w:rsidRPr="00746802">
        <w:br/>
      </w:r>
      <w:r w:rsidRPr="00746802">
        <w:rPr>
          <w:u w:val="single"/>
        </w:rPr>
        <w:t>Chem Codes</w:t>
      </w:r>
      <w:r w:rsidRPr="00746802">
        <w:t xml:space="preserve">:  Chemical of Concern: MLN  </w:t>
      </w:r>
      <w:r w:rsidRPr="00746802">
        <w:rPr>
          <w:u w:val="single"/>
        </w:rPr>
        <w:t>Code</w:t>
      </w:r>
      <w:r w:rsidRPr="00746802">
        <w:t>:  ABSTRACT,SURVEY.</w:t>
      </w:r>
    </w:p>
    <w:p w:rsidR="00746802" w:rsidRPr="00746802" w:rsidRDefault="00746802" w:rsidP="00746802">
      <w:r w:rsidRPr="00746802">
        <w:t>Schmitt, P., Garrison, A. W., Freitag, D., and Kettrup, A. (1997). Application of Cyclodextrin-Modified Micellar Electrokinetic Chromatography to the Separations of Selected Neutral Pesticides and Their Enantiomers.</w:t>
      </w:r>
      <w:r w:rsidRPr="00746802">
        <w:rPr>
          <w:b/>
          <w:bCs/>
        </w:rPr>
        <w:t xml:space="preserve"> </w:t>
      </w:r>
      <w:r w:rsidRPr="00746802">
        <w:t xml:space="preserve"> </w:t>
      </w:r>
      <w:r w:rsidRPr="00746802">
        <w:rPr>
          <w:i/>
          <w:iCs/>
        </w:rPr>
        <w:t>Journal of chromatography a</w:t>
      </w:r>
      <w:r w:rsidRPr="00746802">
        <w:t xml:space="preserve"> 792: 419-429.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Schomburg, C. J., Glotfelty, D. E., and Seiber, J. N. (1989). Pesticide Concentrations in Coastal Fog Collected Near Monterey California Usa.</w:t>
      </w:r>
      <w:r w:rsidRPr="00746802">
        <w:rPr>
          <w:b/>
          <w:bCs/>
        </w:rPr>
        <w:t xml:space="preserve"> </w:t>
      </w:r>
      <w:r w:rsidRPr="00746802">
        <w:t xml:space="preserve">  </w:t>
      </w:r>
      <w:r w:rsidRPr="00746802">
        <w:rPr>
          <w:i/>
          <w:iCs/>
        </w:rPr>
        <w:t>198th acs (american chemical society) national meeting, miami beach, florida, usa, september 10-15, 1989. Abstr pap am chem soc</w:t>
      </w:r>
      <w:r w:rsidRPr="00746802">
        <w:t xml:space="preserve"> 198: Agro 96.</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Scott, D., Galloway, S. M., Marshall, R. R., Ishidate, M. Jr, Brusick, D., Ashby, J., and Myhr, B. C. (1991). Genotoxicity Under Extreme Culture Conditions a Report From Icpemc Task Group 9.</w:t>
      </w:r>
      <w:r w:rsidRPr="00746802">
        <w:rPr>
          <w:b/>
          <w:bCs/>
        </w:rPr>
        <w:t xml:space="preserve"> </w:t>
      </w:r>
      <w:r w:rsidRPr="00746802">
        <w:t xml:space="preserve"> </w:t>
      </w:r>
      <w:r w:rsidRPr="00746802">
        <w:rPr>
          <w:i/>
          <w:iCs/>
        </w:rPr>
        <w:t>Mutat res</w:t>
      </w:r>
      <w:r w:rsidRPr="00746802">
        <w:t xml:space="preserve"> 257: 147-205.</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Scott, S. P., Keeling, R. L., James, H., Waggott, A., and Whittle, P. (1988). The Use of Low Cost Mass Spectrometers for the Analysis of Organic Micropollutants in Water.</w:t>
      </w:r>
      <w:r w:rsidRPr="00746802">
        <w:rPr>
          <w:b/>
          <w:bCs/>
        </w:rPr>
        <w:t xml:space="preserve">  </w:t>
      </w:r>
      <w:r w:rsidRPr="00746802">
        <w:t xml:space="preserve"> </w:t>
      </w:r>
      <w:r w:rsidRPr="00746802">
        <w:rPr>
          <w:i/>
          <w:iCs/>
        </w:rPr>
        <w:t>Angeletti, g. And a. Bjorseth (ed.). Commission of the european communities water pollution research reports, 4. Organic micropollutants in the aquatic environment</w:t>
      </w:r>
      <w:r w:rsidRPr="00746802">
        <w:t xml:space="preserve"> Fifth european symposium, rome, italy, october 20-22, 1987. Xiii+452p. Kluwer academic publishers: dordrecht, netherlands; boston, massachusetts, usa; commission of the european communities: brussels, belgium. Illus. Maps. Isbn 90-277-2738-4.; 0: 2-13.</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Scrimshaw, M. D. and Lester, J. N. (1996). The Occurrence and Effects of Organic Micropollutants in Salt Marsh Sediments With Reference to the Uk Essex Coast: a Review.</w:t>
      </w:r>
      <w:r w:rsidRPr="00746802">
        <w:rPr>
          <w:b/>
          <w:bCs/>
        </w:rPr>
        <w:t xml:space="preserve"> </w:t>
      </w:r>
      <w:r w:rsidRPr="00746802">
        <w:t xml:space="preserve"> </w:t>
      </w:r>
      <w:r w:rsidRPr="00746802">
        <w:rPr>
          <w:i/>
          <w:iCs/>
        </w:rPr>
        <w:t>Environmental technology</w:t>
      </w:r>
      <w:r w:rsidRPr="00746802">
        <w:t xml:space="preserve"> 17: 951-964.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Seawright, J. A., Birky, B. K., and Smittle, B. J. (1986). Use of a Genetic Technique for Separating the Sexes of the Stable Fly Stomoxys-Calcitrans Diptera Muscidae.</w:t>
      </w:r>
      <w:r w:rsidRPr="00746802">
        <w:rPr>
          <w:b/>
          <w:bCs/>
        </w:rPr>
        <w:t xml:space="preserve"> </w:t>
      </w:r>
      <w:r w:rsidRPr="00746802">
        <w:t xml:space="preserve"> </w:t>
      </w:r>
      <w:r w:rsidRPr="00746802">
        <w:rPr>
          <w:i/>
          <w:iCs/>
        </w:rPr>
        <w:t>J econ entomol</w:t>
      </w:r>
      <w:r w:rsidRPr="00746802">
        <w:t xml:space="preserve">  79: 1413-1417.</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Segal, L. M. and Fedoroff, S. (1989). Cholinesterase Inhibition by Organophosphorus and Carbamate Pesticides in Aggregate Cultures on Neural Cells From the Foetal Rat Brain: the Effects of Metabolic Activation and Pesticide Mixtures.</w:t>
      </w:r>
      <w:r w:rsidRPr="00746802">
        <w:rPr>
          <w:b/>
          <w:bCs/>
        </w:rPr>
        <w:t xml:space="preserve"> </w:t>
      </w:r>
      <w:r w:rsidRPr="00746802">
        <w:t xml:space="preserve"> </w:t>
      </w:r>
      <w:r w:rsidRPr="00746802">
        <w:rPr>
          <w:i/>
          <w:iCs/>
        </w:rPr>
        <w:t>Toxicology In Vitro [TOXICOL. IN VITRO.]. Vol. 3, no. 2, pp. 123-128. 1989.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Segawa, R. T., Sitts, J. A., White, J. H., Marade, S. J., Powell, S. J., and California Dep. of Food and Agriculture, Sacramento CA (USA) (1991). Environmental Monitoring of Malathion Aerial Applications Used to Eradicate Mediterranean Fruit Flies in Southern California, 1990.</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lastRenderedPageBreak/>
        <w:t>Seibert, H., Morchel, S., and Gulden, M. (2002). Factors Influencing Nominal Effective Concentrations of Chemical Compounds in Vitro: Medium Protein Concentration.</w:t>
      </w:r>
      <w:r w:rsidRPr="00746802">
        <w:rPr>
          <w:b/>
          <w:bCs/>
        </w:rPr>
        <w:t xml:space="preserve"> </w:t>
      </w:r>
      <w:r w:rsidRPr="00746802">
        <w:t xml:space="preserve"> </w:t>
      </w:r>
      <w:r w:rsidRPr="00746802">
        <w:rPr>
          <w:i/>
          <w:iCs/>
        </w:rPr>
        <w:t>Toxicology in Vitro</w:t>
      </w:r>
      <w:r w:rsidRPr="00746802">
        <w:t xml:space="preserve">  16: 289-297.</w:t>
      </w:r>
      <w:r w:rsidRPr="00746802">
        <w:br/>
      </w:r>
      <w:r w:rsidRPr="00746802">
        <w:rPr>
          <w:u w:val="single"/>
        </w:rPr>
        <w:t xml:space="preserve"> Chem Codes</w:t>
      </w:r>
      <w:r w:rsidRPr="00746802">
        <w:t xml:space="preserve">:  Chemical of Concern: MLN  </w:t>
      </w:r>
      <w:r w:rsidRPr="00746802">
        <w:rPr>
          <w:u w:val="single"/>
        </w:rPr>
        <w:t>Code</w:t>
      </w:r>
      <w:r w:rsidRPr="00746802">
        <w:t>:  IN VITRO.</w:t>
      </w:r>
    </w:p>
    <w:p w:rsidR="00746802" w:rsidRPr="00746802" w:rsidRDefault="00746802" w:rsidP="00746802">
      <w:r w:rsidRPr="00746802">
        <w:t>Senesi, N. and Chen, Y. (1989). Interactions of Toxic Organic Chemicals With Humic Substances.</w:t>
      </w:r>
      <w:r w:rsidRPr="00746802">
        <w:rPr>
          <w:b/>
          <w:bCs/>
        </w:rPr>
        <w:t xml:space="preserve"> </w:t>
      </w:r>
      <w:r w:rsidRPr="00746802">
        <w:t xml:space="preserve"> </w:t>
      </w:r>
      <w:r w:rsidRPr="00746802">
        <w:rPr>
          <w:i/>
          <w:iCs/>
        </w:rPr>
        <w:t>Gerstl, z., Et al. (Ed.). Ecological studies, vol. 73. Toxic organic chemicals in porous media</w:t>
      </w:r>
      <w:r w:rsidRPr="00746802">
        <w:t xml:space="preserve"> Second international workshop on behavior of pollutants in porous media, bet dagan, israel, june 1987. Xiv+343p. Springer-verlag: berlin, west germany; new york, new york, usa. Illus. Isbn 3-540-50799-x; isbn 0-387-50799-x.; 0: 37-90.</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Seth, V., Banerjee, B. D. *., Bhattacharya, A., Pasha, S. T., and Chakravorty, A. K. (2001). Pesticide Induced Alterations in Acetylcholine Esterase and Gamma Glutamyl Transpeptidase Activities and Glutathione Level in Lymphocytes of Human Poisoning Cases.</w:t>
      </w:r>
      <w:r w:rsidRPr="00746802">
        <w:rPr>
          <w:b/>
          <w:bCs/>
        </w:rPr>
        <w:t xml:space="preserve"> </w:t>
      </w:r>
      <w:r w:rsidRPr="00746802">
        <w:t xml:space="preserve"> </w:t>
      </w:r>
      <w:r w:rsidRPr="00746802">
        <w:rPr>
          <w:i/>
          <w:iCs/>
        </w:rPr>
        <w:t>Clinical Biochemistry [Clin. Biochem.]. Vol. 34, no. 5, pp. 427-429. Jul 2001.</w:t>
      </w:r>
      <w:r w:rsidRPr="00746802">
        <w:br/>
      </w:r>
      <w:r w:rsidRPr="00746802">
        <w:rPr>
          <w:u w:val="single"/>
        </w:rPr>
        <w:t>Chem Codes</w:t>
      </w:r>
      <w:r w:rsidRPr="00746802">
        <w:t xml:space="preserve">:  Chemical of Concern: MLN  </w:t>
      </w:r>
      <w:r w:rsidRPr="00746802">
        <w:rPr>
          <w:u w:val="single"/>
        </w:rPr>
        <w:t>Code</w:t>
      </w:r>
      <w:r w:rsidRPr="00746802">
        <w:t>:  HUMAN HEALTH, SURVEY.</w:t>
      </w:r>
    </w:p>
    <w:p w:rsidR="00746802" w:rsidRPr="00746802" w:rsidRDefault="00746802" w:rsidP="00746802">
      <w:r w:rsidRPr="00746802">
        <w:t>Shafik, M. T., Bradway, D., and Enos, H. F. (1971). A Method for Confirmation of Organophosphorus Compounds at the Residue Level .</w:t>
      </w:r>
      <w:r w:rsidRPr="00746802">
        <w:rPr>
          <w:b/>
          <w:bCs/>
        </w:rPr>
        <w:t xml:space="preserve"> </w:t>
      </w:r>
      <w:r w:rsidRPr="00746802">
        <w:t xml:space="preserve"> </w:t>
      </w:r>
      <w:r w:rsidRPr="00746802">
        <w:rPr>
          <w:i/>
          <w:iCs/>
        </w:rPr>
        <w:t>Bull.Environ.Contam.Toxicol.</w:t>
      </w:r>
      <w:r w:rsidRPr="00746802">
        <w:t xml:space="preserve"> 6: 55-66.</w:t>
      </w:r>
      <w:r w:rsidRPr="00746802">
        <w:br/>
      </w:r>
      <w:r w:rsidRPr="00746802">
        <w:rPr>
          <w:u w:val="single"/>
        </w:rPr>
        <w:t>Chem Codes</w:t>
      </w:r>
      <w:r w:rsidRPr="00746802">
        <w:t>:  EcoReference No.: 38726</w:t>
      </w:r>
      <w:r w:rsidRPr="00746802">
        <w:br/>
        <w:t xml:space="preserve">Chemical of Concern: PRT,ETN,PRN,DZ,DMT,DEM,MLO,FNT,MP,FNTH,TCF,MVP,DCTP,DDVP,MLN,AZ,ABT  </w:t>
      </w:r>
      <w:r w:rsidRPr="00746802">
        <w:rPr>
          <w:u w:val="single"/>
        </w:rPr>
        <w:t>Code</w:t>
      </w:r>
      <w:r w:rsidRPr="00746802">
        <w:t>:  METHODS.</w:t>
      </w:r>
    </w:p>
    <w:p w:rsidR="00746802" w:rsidRPr="00746802" w:rsidRDefault="00746802" w:rsidP="00746802">
      <w:r w:rsidRPr="00746802">
        <w:t>Shah, A. H. and Guthrie, F. E. (1971). In Vitro Metabolism of Insecticides During Midgut Penetration.</w:t>
      </w:r>
      <w:r w:rsidRPr="00746802">
        <w:rPr>
          <w:b/>
          <w:bCs/>
        </w:rPr>
        <w:t xml:space="preserve"> </w:t>
      </w:r>
      <w:r w:rsidRPr="00746802">
        <w:t xml:space="preserve"> </w:t>
      </w:r>
      <w:r w:rsidRPr="00746802">
        <w:rPr>
          <w:i/>
          <w:iCs/>
        </w:rPr>
        <w:t>Pesticide Biochemistry and Physiology</w:t>
      </w:r>
      <w:r w:rsidRPr="00746802">
        <w:t xml:space="preserve"> 1: 1-10.</w:t>
      </w:r>
      <w:r w:rsidRPr="00746802">
        <w:br/>
      </w:r>
      <w:r w:rsidRPr="00746802">
        <w:rPr>
          <w:u w:val="single"/>
        </w:rPr>
        <w:t>Chem Codes</w:t>
      </w:r>
      <w:r w:rsidRPr="00746802">
        <w:t xml:space="preserve">:  Chemical of Concern: MLN  </w:t>
      </w:r>
      <w:r w:rsidRPr="00746802">
        <w:rPr>
          <w:u w:val="single"/>
        </w:rPr>
        <w:t>Code</w:t>
      </w:r>
      <w:r w:rsidRPr="00746802">
        <w:t>:  IN VITRO, METABOLISM.</w:t>
      </w:r>
    </w:p>
    <w:p w:rsidR="00746802" w:rsidRPr="00746802" w:rsidRDefault="00746802" w:rsidP="00746802">
      <w:r w:rsidRPr="00746802">
        <w:t>Shah, A. H. and Guthrie, F. E. (1970). Penetration of Insecticides Through the Isolated Midgut of Insects and Mammals.</w:t>
      </w:r>
      <w:r w:rsidRPr="00746802">
        <w:rPr>
          <w:b/>
          <w:bCs/>
        </w:rPr>
        <w:t xml:space="preserve"> </w:t>
      </w:r>
      <w:r w:rsidRPr="00746802">
        <w:t xml:space="preserve"> </w:t>
      </w:r>
      <w:r w:rsidRPr="00746802">
        <w:rPr>
          <w:i/>
          <w:iCs/>
        </w:rPr>
        <w:t>Comparative and General Pharmacology</w:t>
      </w:r>
      <w:r w:rsidRPr="00746802">
        <w:t xml:space="preserve"> 1: 391-399.</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Shah, A. H. and Guthrie, F. E. ( Role of Polarity of Insecticides in Penetration Through the Isolated Midgut of Insects and Mammals.</w:t>
      </w:r>
      <w:r w:rsidRPr="00746802">
        <w:rPr>
          <w:b/>
          <w:bCs/>
        </w:rPr>
        <w:t xml:space="preserve"> </w:t>
      </w:r>
      <w:r w:rsidRPr="00746802">
        <w:t xml:space="preserve"> </w:t>
      </w:r>
      <w:r w:rsidRPr="00746802">
        <w:rPr>
          <w:i/>
          <w:iCs/>
        </w:rPr>
        <w:t>Indian j agric chem; 18 (1). 1985 (recd. 1986). 153-156.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Shah, P. V. and Guthrie, F. E. (1973). Penetration of Insecticides Through Isolated Sections of the Mouse Digestive System: Effects of Age and Region of Intestine.</w:t>
      </w:r>
      <w:r w:rsidRPr="00746802">
        <w:rPr>
          <w:b/>
          <w:bCs/>
        </w:rPr>
        <w:t xml:space="preserve"> </w:t>
      </w:r>
      <w:r w:rsidRPr="00746802">
        <w:t xml:space="preserve"> </w:t>
      </w:r>
      <w:r w:rsidRPr="00746802">
        <w:rPr>
          <w:i/>
          <w:iCs/>
        </w:rPr>
        <w:t>Toxicology and Applied Pharmacology</w:t>
      </w:r>
      <w:r w:rsidRPr="00746802">
        <w:t xml:space="preserve"> 25: 621-624.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Shankaraiah, K. and Sitamahalakshmi, N. (1986). Dependent Metabolic Responses of Fish, Channa punctatus During Malathion Toxicity.</w:t>
      </w:r>
      <w:r w:rsidRPr="00746802">
        <w:rPr>
          <w:b/>
          <w:bCs/>
        </w:rPr>
        <w:t xml:space="preserve"> </w:t>
      </w:r>
      <w:r w:rsidRPr="00746802">
        <w:t xml:space="preserve"> </w:t>
      </w:r>
      <w:r w:rsidRPr="00746802">
        <w:rPr>
          <w:i/>
          <w:iCs/>
        </w:rPr>
        <w:t>Fed.Proc.</w:t>
      </w:r>
      <w:r w:rsidRPr="00746802">
        <w:t xml:space="preserve"> 45:  916.</w:t>
      </w:r>
      <w:r w:rsidRPr="00746802">
        <w:br/>
      </w:r>
      <w:r w:rsidRPr="00746802">
        <w:rPr>
          <w:u w:val="single"/>
        </w:rPr>
        <w:t>Chem Codes</w:t>
      </w:r>
      <w:r w:rsidRPr="00746802">
        <w:t xml:space="preserve">:  Chemical of Concern: MLN  </w:t>
      </w:r>
      <w:r w:rsidRPr="00746802">
        <w:rPr>
          <w:u w:val="single"/>
        </w:rPr>
        <w:t>Code</w:t>
      </w:r>
      <w:r w:rsidRPr="00746802">
        <w:t>:  FISH/NO TOX DATA.</w:t>
      </w:r>
    </w:p>
    <w:p w:rsidR="00746802" w:rsidRPr="00746802" w:rsidRDefault="00746802" w:rsidP="00746802">
      <w:r w:rsidRPr="00746802">
        <w:t>Shankaraiah, K. and Sitamahalakshmi, N. (1986). Dependent Metabolic Responses of Fish, Channa Punctatus During Malathion Toxicity.</w:t>
      </w:r>
      <w:r w:rsidRPr="00746802">
        <w:rPr>
          <w:b/>
          <w:bCs/>
        </w:rPr>
        <w:t xml:space="preserve"> </w:t>
      </w:r>
      <w:r w:rsidRPr="00746802">
        <w:t xml:space="preserve"> </w:t>
      </w:r>
      <w:r w:rsidRPr="00746802">
        <w:rPr>
          <w:i/>
          <w:iCs/>
        </w:rPr>
        <w:t>Fed.Proc.</w:t>
      </w:r>
      <w:r w:rsidRPr="00746802">
        <w:t xml:space="preserve"> 45:  916.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lastRenderedPageBreak/>
        <w:t>Shankaraiah, K. and Sitamahalakshmi, N. (1986). Size Dependent Metabolic Responses of Fish Channa-Punctatus During Malathion Toxicity.</w:t>
      </w:r>
      <w:r w:rsidRPr="00746802">
        <w:rPr>
          <w:b/>
          <w:bCs/>
        </w:rPr>
        <w:t xml:space="preserve"> </w:t>
      </w:r>
      <w:r w:rsidRPr="00746802">
        <w:t xml:space="preserve"> </w:t>
      </w:r>
      <w:r w:rsidRPr="00746802">
        <w:rPr>
          <w:i/>
          <w:iCs/>
        </w:rPr>
        <w:t>70th annual meeting of the federation of american societies for experimental biology, st. Louis, mo., Usa, apr. 13-18, 1986. Fed proc</w:t>
      </w:r>
      <w:r w:rsidRPr="00746802">
        <w:t xml:space="preserve"> 45: 916.</w:t>
      </w:r>
      <w:r w:rsidRPr="00746802">
        <w:br/>
      </w:r>
      <w:r w:rsidRPr="00746802">
        <w:rPr>
          <w:u w:val="single"/>
        </w:rPr>
        <w:t>Chem Codes</w:t>
      </w:r>
      <w:r w:rsidRPr="00746802">
        <w:t xml:space="preserve">:  Chemical of Concern: MLN  </w:t>
      </w:r>
      <w:r w:rsidRPr="00746802">
        <w:rPr>
          <w:u w:val="single"/>
        </w:rPr>
        <w:t>Code</w:t>
      </w:r>
      <w:r w:rsidRPr="00746802">
        <w:t xml:space="preserve"> :  ABSTRACT.</w:t>
      </w:r>
    </w:p>
    <w:p w:rsidR="00746802" w:rsidRPr="00746802" w:rsidRDefault="00746802" w:rsidP="00746802">
      <w:r w:rsidRPr="00746802">
        <w:t>Shanks, C. H Jr, Antonelli, A. L., and Congdon, B. D. (1992). Effect of Pesticides on Twospotted Spider Mite (Acari: Tetranychidae) Populations on Red Raspberries in Western Washington.</w:t>
      </w:r>
      <w:r w:rsidRPr="00746802">
        <w:rPr>
          <w:b/>
          <w:bCs/>
        </w:rPr>
        <w:t xml:space="preserve"> </w:t>
      </w:r>
      <w:r w:rsidRPr="00746802">
        <w:t xml:space="preserve"> </w:t>
      </w:r>
      <w:r w:rsidRPr="00746802">
        <w:rPr>
          <w:i/>
          <w:iCs/>
        </w:rPr>
        <w:t>Agric ecosyst environ</w:t>
      </w:r>
      <w:r w:rsidRPr="00746802">
        <w:t xml:space="preserve"> 38: 159-165.</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Shaonan, L., Xianchuan, X., Guonian, Z., and Yajun, T. (2004). Kinetic Characters and Resistance to Inhibition of Crude and Purified Brain Acetylcholinesterase of Three Freshwater Fishes by Organophosphates.</w:t>
      </w:r>
      <w:r w:rsidRPr="00746802">
        <w:rPr>
          <w:b/>
          <w:bCs/>
        </w:rPr>
        <w:t xml:space="preserve"> </w:t>
      </w:r>
      <w:r w:rsidRPr="00746802">
        <w:t xml:space="preserve"> </w:t>
      </w:r>
      <w:r w:rsidRPr="00746802">
        <w:rPr>
          <w:i/>
          <w:iCs/>
        </w:rPr>
        <w:t>Aquatic Toxicology [Aquat. Toxicol.]. Vol. 68, no. 4, pp. 293-299. 14 Jul 2004.</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Sharma, C. B Sr and Panneerselvam, N. (1990). Genetic Toxicology of Pesticides in Higher Plant Systems.</w:t>
      </w:r>
      <w:r w:rsidRPr="00746802">
        <w:rPr>
          <w:b/>
          <w:bCs/>
        </w:rPr>
        <w:t xml:space="preserve"> </w:t>
      </w:r>
      <w:r w:rsidRPr="00746802">
        <w:t xml:space="preserve">  </w:t>
      </w:r>
      <w:r w:rsidRPr="00746802">
        <w:rPr>
          <w:i/>
          <w:iCs/>
        </w:rPr>
        <w:t>Crit rev plant sci</w:t>
      </w:r>
      <w:r w:rsidRPr="00746802">
        <w:t xml:space="preserve"> 9: 409-442.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Sharma, S. R., Rathore, H. S., and Ahmed, S. R. (1983). A New Specific Spot Test for the Detection of Malathion in Water.</w:t>
      </w:r>
      <w:r w:rsidRPr="00746802">
        <w:rPr>
          <w:b/>
          <w:bCs/>
        </w:rPr>
        <w:t xml:space="preserve"> </w:t>
      </w:r>
      <w:r w:rsidRPr="00746802">
        <w:t xml:space="preserve"> </w:t>
      </w:r>
      <w:r w:rsidRPr="00746802">
        <w:rPr>
          <w:i/>
          <w:iCs/>
        </w:rPr>
        <w:t>Water Research</w:t>
      </w:r>
      <w:r w:rsidRPr="00746802">
        <w:t xml:space="preserve"> 17: 471-473.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Sharma, S. R., Rathore, H. S., and Ahmed, S. R. (1987). Studies on Removal of Malathion From Water by Means of Activated Charcoal.</w:t>
      </w:r>
      <w:r w:rsidRPr="00746802">
        <w:rPr>
          <w:b/>
          <w:bCs/>
        </w:rPr>
        <w:t xml:space="preserve"> </w:t>
      </w:r>
      <w:r w:rsidRPr="00746802">
        <w:t xml:space="preserve"> </w:t>
      </w:r>
      <w:r w:rsidRPr="00746802">
        <w:rPr>
          <w:i/>
          <w:iCs/>
        </w:rPr>
        <w:t>Ecotoxicology and Environmental Safety</w:t>
      </w:r>
      <w:r w:rsidRPr="00746802">
        <w:t xml:space="preserve"> 14: 22-29.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Sharma, S. R., Singh, R. P., and Ahmed, S. R. (1985). Effect of Different Saline, Alkaline Salts, Fertilizers, and Surfactants on the Movement of Some Phosphorus-Containing Pesticides in Soils.</w:t>
      </w:r>
      <w:r w:rsidRPr="00746802">
        <w:rPr>
          <w:b/>
          <w:bCs/>
        </w:rPr>
        <w:t xml:space="preserve"> </w:t>
      </w:r>
      <w:r w:rsidRPr="00746802">
        <w:t xml:space="preserve"> </w:t>
      </w:r>
      <w:r w:rsidRPr="00746802">
        <w:rPr>
          <w:i/>
          <w:iCs/>
        </w:rPr>
        <w:t>Ecotoxicology and Environmental Safety</w:t>
      </w:r>
      <w:r w:rsidRPr="00746802">
        <w:t xml:space="preserve"> 10: 339-350.</w:t>
      </w:r>
      <w:r w:rsidRPr="00746802">
        <w:br/>
      </w:r>
      <w:r w:rsidRPr="00746802">
        <w:rPr>
          <w:u w:val="single"/>
        </w:rPr>
        <w:t>Chem Codes</w:t>
      </w:r>
      <w:r w:rsidRPr="00746802">
        <w:t xml:space="preserve">:  Chemical of Concern: MLN  </w:t>
      </w:r>
      <w:r w:rsidRPr="00746802">
        <w:rPr>
          <w:u w:val="single"/>
        </w:rPr>
        <w:t>Code</w:t>
      </w:r>
      <w:r w:rsidRPr="00746802">
        <w:t>:  FATE, METHODS.</w:t>
      </w:r>
    </w:p>
    <w:p w:rsidR="00746802" w:rsidRPr="00746802" w:rsidRDefault="00746802" w:rsidP="00746802">
      <w:r w:rsidRPr="00746802">
        <w:t>Sharma, S. R., Singh, R. P., and Ahmed, S. R. (1986). Effect of Different Salt Leachates on the Movement of Some Phosphorus Containing Pesticides in Soils Using Thin-Layer Chromatography.</w:t>
      </w:r>
      <w:r w:rsidRPr="00746802">
        <w:rPr>
          <w:b/>
          <w:bCs/>
        </w:rPr>
        <w:t xml:space="preserve"> </w:t>
      </w:r>
      <w:r w:rsidRPr="00746802">
        <w:t xml:space="preserve"> </w:t>
      </w:r>
      <w:r w:rsidRPr="00746802">
        <w:rPr>
          <w:i/>
          <w:iCs/>
        </w:rPr>
        <w:t>Ecotoxicol environ saf</w:t>
      </w:r>
      <w:r w:rsidRPr="00746802">
        <w:t xml:space="preserve"> 11: 229-240.</w:t>
      </w:r>
      <w:r w:rsidRPr="00746802">
        <w:br/>
      </w:r>
      <w:r w:rsidRPr="00746802">
        <w:rPr>
          <w:u w:val="single"/>
        </w:rPr>
        <w:t>Chem Codes</w:t>
      </w:r>
      <w:r w:rsidRPr="00746802">
        <w:t xml:space="preserve">:  Chemical of Concern: MLN  </w:t>
      </w:r>
      <w:r w:rsidRPr="00746802">
        <w:rPr>
          <w:u w:val="single"/>
        </w:rPr>
        <w:t>Code</w:t>
      </w:r>
      <w:r w:rsidRPr="00746802">
        <w:t>:  FATE, METHODS.</w:t>
      </w:r>
    </w:p>
    <w:p w:rsidR="00746802" w:rsidRPr="00746802" w:rsidRDefault="00746802" w:rsidP="00746802">
      <w:r w:rsidRPr="00746802">
        <w:t>Sharma, V. K., Jadhav, R. K., Rao, G. J., Saraf, A. K., and Chandra, H. (1990). High Performance Liquid Chromatographic Method for the Analysis of Organophosphorus and Carbamate Pesticides.</w:t>
      </w:r>
      <w:r w:rsidRPr="00746802">
        <w:rPr>
          <w:b/>
          <w:bCs/>
        </w:rPr>
        <w:t xml:space="preserve"> </w:t>
      </w:r>
      <w:r w:rsidRPr="00746802">
        <w:t xml:space="preserve"> </w:t>
      </w:r>
      <w:r w:rsidRPr="00746802">
        <w:rPr>
          <w:i/>
          <w:iCs/>
        </w:rPr>
        <w:t>Forensic Science International</w:t>
      </w:r>
      <w:r w:rsidRPr="00746802">
        <w:t xml:space="preserve"> 48: 21-25.</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Sharma, V. K. and Kaur, S. (1990). Contact Sensitization by Pesticides in Farmers.</w:t>
      </w:r>
      <w:r w:rsidRPr="00746802">
        <w:rPr>
          <w:b/>
          <w:bCs/>
        </w:rPr>
        <w:t xml:space="preserve"> </w:t>
      </w:r>
      <w:r w:rsidRPr="00746802">
        <w:t xml:space="preserve">  </w:t>
      </w:r>
      <w:r w:rsidRPr="00746802">
        <w:rPr>
          <w:i/>
          <w:iCs/>
        </w:rPr>
        <w:t>Contact dermatitis</w:t>
      </w:r>
      <w:r w:rsidRPr="00746802">
        <w:t xml:space="preserve"> 23: 77-80.</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Shelby, M. D. and Stasiewicz, S. (1984). Chemicals Showing No Evidence of Carcinogenicity in Long-Term, Two-Species Rodent Studies: the Need for Short-Term Test Data.</w:t>
      </w:r>
      <w:r w:rsidRPr="00746802">
        <w:rPr>
          <w:b/>
          <w:bCs/>
        </w:rPr>
        <w:t xml:space="preserve"> </w:t>
      </w:r>
      <w:r w:rsidRPr="00746802">
        <w:t xml:space="preserve"> </w:t>
      </w:r>
      <w:r w:rsidRPr="00746802">
        <w:rPr>
          <w:i/>
          <w:iCs/>
        </w:rPr>
        <w:t>Environ.Mutagen.</w:t>
      </w:r>
      <w:r w:rsidRPr="00746802">
        <w:t xml:space="preserve"> 6: 871-878.</w:t>
      </w:r>
      <w:r w:rsidRPr="00746802">
        <w:br/>
      </w:r>
      <w:r w:rsidRPr="00746802">
        <w:rPr>
          <w:u w:val="single"/>
        </w:rPr>
        <w:lastRenderedPageBreak/>
        <w:t>Chem Codes</w:t>
      </w:r>
      <w:r w:rsidRPr="00746802">
        <w:t xml:space="preserve">:  Chemical of Concern: MLO,MLN,PPB,DZ,EN,MXC,DDVP,MP,DMT  </w:t>
      </w:r>
      <w:r w:rsidRPr="00746802">
        <w:rPr>
          <w:u w:val="single"/>
        </w:rPr>
        <w:t>Code</w:t>
      </w:r>
      <w:r w:rsidRPr="00746802">
        <w:t>:  REFS CHECKED/REVIEW.</w:t>
      </w:r>
    </w:p>
    <w:p w:rsidR="00746802" w:rsidRPr="00746802" w:rsidRDefault="00746802" w:rsidP="00746802">
      <w:r w:rsidRPr="00746802">
        <w:t>Shen, B. and Shen, Q. (1991). Pesticide Pollution.</w:t>
      </w:r>
      <w:r w:rsidRPr="00746802">
        <w:rPr>
          <w:b/>
          <w:bCs/>
        </w:rPr>
        <w:t xml:space="preserve"> </w:t>
      </w:r>
      <w:r w:rsidRPr="00746802">
        <w:t xml:space="preserve"> </w:t>
      </w:r>
      <w:r w:rsidRPr="00746802">
        <w:rPr>
          <w:i/>
          <w:iCs/>
        </w:rPr>
        <w:t>J.Environ.Sci.(China)</w:t>
      </w:r>
      <w:r w:rsidRPr="00746802">
        <w:t xml:space="preserve"> 3: 31-48.</w:t>
      </w:r>
      <w:r w:rsidRPr="00746802">
        <w:br/>
      </w:r>
      <w:r w:rsidRPr="00746802">
        <w:rPr>
          <w:u w:val="single"/>
        </w:rPr>
        <w:t>Chem Codes</w:t>
      </w:r>
      <w:r w:rsidRPr="00746802">
        <w:t xml:space="preserve">:  Chemical of Concern: DDT,TCF,HCCH,DZ,ACP,MLN,DDVP,PPHD,PRN,FNT,FNTH,DEM,DMT,MTM,DS,MLT  </w:t>
      </w:r>
      <w:r w:rsidRPr="00746802">
        <w:rPr>
          <w:u w:val="single"/>
        </w:rPr>
        <w:t>Code</w:t>
      </w:r>
      <w:r w:rsidRPr="00746802">
        <w:t>:  REFS CHECKED/REVIEW.</w:t>
      </w:r>
    </w:p>
    <w:p w:rsidR="00746802" w:rsidRPr="00746802" w:rsidRDefault="00746802" w:rsidP="00746802">
      <w:r w:rsidRPr="00746802">
        <w:t>Shen, B. and Shen, Q. (1991). Pesticide Pollution.</w:t>
      </w:r>
      <w:r w:rsidRPr="00746802">
        <w:rPr>
          <w:b/>
          <w:bCs/>
        </w:rPr>
        <w:t xml:space="preserve"> </w:t>
      </w:r>
      <w:r w:rsidRPr="00746802">
        <w:t xml:space="preserve"> </w:t>
      </w:r>
      <w:r w:rsidRPr="00746802">
        <w:rPr>
          <w:i/>
          <w:iCs/>
        </w:rPr>
        <w:t>J environ sci (china)</w:t>
      </w:r>
      <w:r w:rsidRPr="00746802">
        <w:t xml:space="preserve"> 3: 31-48.</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Shen, S. K. and Dowd, P. F. (1991). Detoxification Spectrum of the Cigarette Beetle Symbiont Symbiotaphrina Kochii in Culture.</w:t>
      </w:r>
      <w:r w:rsidRPr="00746802">
        <w:rPr>
          <w:b/>
          <w:bCs/>
        </w:rPr>
        <w:t xml:space="preserve"> </w:t>
      </w:r>
      <w:r w:rsidRPr="00746802">
        <w:t xml:space="preserve"> </w:t>
      </w:r>
      <w:r w:rsidRPr="00746802">
        <w:rPr>
          <w:i/>
          <w:iCs/>
        </w:rPr>
        <w:t>Entomologia Experimentalis et Applicata [ENTOMOL. EXP. APPL.]. Vol. 60, no. 1, pp. 51-59. 1991.</w:t>
      </w:r>
      <w:r w:rsidRPr="00746802">
        <w:br/>
      </w:r>
      <w:r w:rsidRPr="00746802">
        <w:rPr>
          <w:u w:val="single"/>
        </w:rPr>
        <w:t>Chem Codes</w:t>
      </w:r>
      <w:r w:rsidRPr="00746802">
        <w:t xml:space="preserve">:  Chemical of Concern: MLN  </w:t>
      </w:r>
      <w:r w:rsidRPr="00746802">
        <w:rPr>
          <w:u w:val="single"/>
        </w:rPr>
        <w:t>Code</w:t>
      </w:r>
      <w:r w:rsidRPr="00746802">
        <w:t>:  YEAST.</w:t>
      </w:r>
    </w:p>
    <w:p w:rsidR="00746802" w:rsidRPr="00746802" w:rsidRDefault="00746802" w:rsidP="00746802">
      <w:r w:rsidRPr="00746802">
        <w:t>Shen, S. K. and Dowd, P. F. (1989). Xenobiotic Induction of Esterases in Cultures of the Yeast-Like Symbiont From the Cigarette Beetle.</w:t>
      </w:r>
      <w:r w:rsidRPr="00746802">
        <w:rPr>
          <w:b/>
          <w:bCs/>
        </w:rPr>
        <w:t xml:space="preserve"> </w:t>
      </w:r>
      <w:r w:rsidRPr="00746802">
        <w:t xml:space="preserve"> </w:t>
      </w:r>
      <w:r w:rsidRPr="00746802">
        <w:rPr>
          <w:i/>
          <w:iCs/>
        </w:rPr>
        <w:t>Entomol exp appl</w:t>
      </w:r>
      <w:r w:rsidRPr="00746802">
        <w:t xml:space="preserve"> 52: 179-184.</w:t>
      </w:r>
      <w:r w:rsidRPr="00746802">
        <w:br/>
      </w:r>
      <w:r w:rsidRPr="00746802">
        <w:rPr>
          <w:u w:val="single"/>
        </w:rPr>
        <w:t>Chem Codes</w:t>
      </w:r>
      <w:r w:rsidRPr="00746802">
        <w:t xml:space="preserve">:  Chemical of Concern: MLN  </w:t>
      </w:r>
      <w:r w:rsidRPr="00746802">
        <w:rPr>
          <w:u w:val="single"/>
        </w:rPr>
        <w:t>Code</w:t>
      </w:r>
      <w:r w:rsidRPr="00746802">
        <w:t>:  YEAST.</w:t>
      </w:r>
    </w:p>
    <w:p w:rsidR="00746802" w:rsidRPr="00746802" w:rsidRDefault="00746802" w:rsidP="00746802">
      <w:r w:rsidRPr="00746802">
        <w:t>Sherma, J. (1991). Pesticides.</w:t>
      </w:r>
      <w:r w:rsidRPr="00746802">
        <w:rPr>
          <w:b/>
          <w:bCs/>
        </w:rPr>
        <w:t xml:space="preserve"> </w:t>
      </w:r>
      <w:r w:rsidRPr="00746802">
        <w:t xml:space="preserve"> </w:t>
      </w:r>
      <w:r w:rsidRPr="00746802">
        <w:rPr>
          <w:i/>
          <w:iCs/>
        </w:rPr>
        <w:t>Anal chem</w:t>
      </w:r>
      <w:r w:rsidRPr="00746802">
        <w:t xml:space="preserve"> 63: 118r-130r.</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Sherma, J. (1999). Recent Advances in Thin-Layer Chromatography of Pesticides.</w:t>
      </w:r>
      <w:r w:rsidRPr="00746802">
        <w:rPr>
          <w:b/>
          <w:bCs/>
        </w:rPr>
        <w:t xml:space="preserve"> </w:t>
      </w:r>
      <w:r w:rsidRPr="00746802">
        <w:t xml:space="preserve"> </w:t>
      </w:r>
      <w:r w:rsidRPr="00746802">
        <w:rPr>
          <w:i/>
          <w:iCs/>
        </w:rPr>
        <w:t>Journal of aoac international</w:t>
      </w:r>
      <w:r w:rsidRPr="00746802">
        <w:t xml:space="preserve"> 82: 48-54.</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Sherma, J. and Bretschneider, W. (1990). Determination of Organophosphorus Insecticides in Water by C-18 Solid Phase Extraction and Quantitative Tlc.</w:t>
      </w:r>
      <w:r w:rsidRPr="00746802">
        <w:rPr>
          <w:b/>
          <w:bCs/>
        </w:rPr>
        <w:t xml:space="preserve"> </w:t>
      </w:r>
      <w:r w:rsidRPr="00746802">
        <w:t xml:space="preserve"> </w:t>
      </w:r>
      <w:r w:rsidRPr="00746802">
        <w:rPr>
          <w:i/>
          <w:iCs/>
        </w:rPr>
        <w:t>J liq chromatogr</w:t>
      </w:r>
      <w:r w:rsidRPr="00746802">
        <w:t xml:space="preserve"> 13: 1983-1990.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Sherry, J. P., Carron, J., Leger, D., Kohli, J., and Wilkinson, R. (1993). An Msd-Based Method for the Detection of Chlorinated Dibenzo-P-Dioxins and Chlorinated Dibenzofurans in Fish.</w:t>
      </w:r>
      <w:r w:rsidRPr="00746802">
        <w:rPr>
          <w:b/>
          <w:bCs/>
        </w:rPr>
        <w:t xml:space="preserve"> </w:t>
      </w:r>
      <w:r w:rsidRPr="00746802">
        <w:t xml:space="preserve"> </w:t>
      </w:r>
      <w:r w:rsidRPr="00746802">
        <w:rPr>
          <w:i/>
          <w:iCs/>
        </w:rPr>
        <w:t>Chemosphere</w:t>
      </w:r>
      <w:r w:rsidRPr="00746802">
        <w:t xml:space="preserve"> 27: 651-664.</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Shiau, S. Y., Huff, R. A., Wells, B. C., and Felkner, I. C. (1980). Mutagenicity and Dna-Damaging Activity for Several Pesticides Tested With Bacillus Subtilis Mutants.</w:t>
      </w:r>
      <w:r w:rsidRPr="00746802">
        <w:rPr>
          <w:b/>
          <w:bCs/>
        </w:rPr>
        <w:t xml:space="preserve"> </w:t>
      </w:r>
      <w:r w:rsidRPr="00746802">
        <w:t xml:space="preserve"> </w:t>
      </w:r>
      <w:r w:rsidRPr="00746802">
        <w:rPr>
          <w:i/>
          <w:iCs/>
        </w:rPr>
        <w:t>Mutation Research/Fundamental and Molecular Mechanisms of Mutagenesis</w:t>
      </w:r>
      <w:r w:rsidRPr="00746802">
        <w:t xml:space="preserve"> 71: 169-179.</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Shibuya, S. (1994). Lowered Susceptibility to Some Carbamates and Malathion in the Green Rice Leafhopper, Nephotettix Cincticeps Uhler, Caused by Systemic Insecticides.</w:t>
      </w:r>
      <w:r w:rsidRPr="00746802">
        <w:rPr>
          <w:b/>
          <w:bCs/>
        </w:rPr>
        <w:t xml:space="preserve"> </w:t>
      </w:r>
      <w:r w:rsidRPr="00746802">
        <w:t xml:space="preserve"> </w:t>
      </w:r>
      <w:r w:rsidRPr="00746802">
        <w:rPr>
          <w:i/>
          <w:iCs/>
        </w:rPr>
        <w:t>Japanese Journal of Applied Entomology and Zoology [JAP. J. APPL. ENTOMOL. ZOOL.]. Vol. 38, no. 2, pp. 121-124. 1994.</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Shim Jea-Chul, Hong Han-Kee, Koo Sung-Hoi, and Lee Dong-Kyu (1995). Susceptibilities of Anopheles Sinensis Larvae (Culicidae, Diptera) to Various Insecticides.</w:t>
      </w:r>
      <w:r w:rsidRPr="00746802">
        <w:rPr>
          <w:b/>
          <w:bCs/>
        </w:rPr>
        <w:t xml:space="preserve"> </w:t>
      </w:r>
      <w:r w:rsidRPr="00746802">
        <w:t xml:space="preserve"> </w:t>
      </w:r>
      <w:r w:rsidRPr="00746802">
        <w:rPr>
          <w:i/>
          <w:iCs/>
        </w:rPr>
        <w:t xml:space="preserve">Korean Journal of Entomology [KOREAN J. </w:t>
      </w:r>
      <w:r w:rsidRPr="00746802">
        <w:rPr>
          <w:i/>
          <w:iCs/>
        </w:rPr>
        <w:lastRenderedPageBreak/>
        <w:t>ENTOMOL.]. Vol. 25, no. 1, pp. 69-76. 1995.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Shim Jea-Chul, Hong Han-Kee, and Lee Dong-Kyu (1995). Susceptibilities of Culex Tritaeniorhynchus Larvae (Culicidae, Diptera) to Insecticides.</w:t>
      </w:r>
      <w:r w:rsidRPr="00746802">
        <w:rPr>
          <w:b/>
          <w:bCs/>
        </w:rPr>
        <w:t xml:space="preserve"> </w:t>
      </w:r>
      <w:r w:rsidRPr="00746802">
        <w:t xml:space="preserve"> </w:t>
      </w:r>
      <w:r w:rsidRPr="00746802">
        <w:rPr>
          <w:i/>
          <w:iCs/>
        </w:rPr>
        <w:t>Korean Journal of Entomology [KOREAN J. ENTOMOL.]. Vol. 25, no. 1, pp. 13-20. 1995.</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Shimada, E., Yoshida, M., Yamanaka, S., Aoyama, H., and Yamamura, Y. (1986). Erythrocyte and Plasma Cholinesterase Activities on Poisoning of Disyston, Fenitrothion and Malathion.</w:t>
      </w:r>
      <w:r w:rsidRPr="00746802">
        <w:rPr>
          <w:b/>
          <w:bCs/>
        </w:rPr>
        <w:t xml:space="preserve"> </w:t>
      </w:r>
      <w:r w:rsidRPr="00746802">
        <w:t xml:space="preserve"> </w:t>
      </w:r>
      <w:r w:rsidRPr="00746802">
        <w:rPr>
          <w:i/>
          <w:iCs/>
        </w:rPr>
        <w:t>Japanese Journal of Industrial Health [JAP. J. IND. HEALTH.]. Vol. 28, no. 5, pp. 368-369. 1986.</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Shirai, T. (1997). A Medium-Term Rat Liver Bioassay as a Rapid in Vitro Test for Carcinogenic Potential: a Historical Review of Model Development and Summary of Results From 291 Tests.</w:t>
      </w:r>
      <w:r w:rsidRPr="00746802">
        <w:rPr>
          <w:b/>
          <w:bCs/>
        </w:rPr>
        <w:t xml:space="preserve"> </w:t>
      </w:r>
      <w:r w:rsidRPr="00746802">
        <w:t xml:space="preserve"> </w:t>
      </w:r>
      <w:r w:rsidRPr="00746802">
        <w:rPr>
          <w:i/>
          <w:iCs/>
        </w:rPr>
        <w:t>Toxicologic pathology</w:t>
      </w:r>
      <w:r w:rsidRPr="00746802">
        <w:t xml:space="preserve"> 25: 453-460.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Shirasu, Y., Moriya, M., Tezuka, H., Teramoto, S., Ohta, T., and Inoue, T. (1981). Mutagenicity Screening Studies on Pesticides.</w:t>
      </w:r>
      <w:r w:rsidRPr="00746802">
        <w:rPr>
          <w:b/>
          <w:bCs/>
        </w:rPr>
        <w:t xml:space="preserve"> </w:t>
      </w:r>
      <w:r w:rsidRPr="00746802">
        <w:t xml:space="preserve"> </w:t>
      </w:r>
      <w:r w:rsidRPr="00746802">
        <w:rPr>
          <w:i/>
          <w:iCs/>
        </w:rPr>
        <w:t>Environ.Mutagen.Carcinogens</w:t>
      </w:r>
      <w:r w:rsidRPr="00746802">
        <w:t xml:space="preserve"> 331-335.</w:t>
      </w:r>
      <w:r w:rsidRPr="00746802">
        <w:br/>
      </w:r>
      <w:r w:rsidRPr="00746802">
        <w:rPr>
          <w:u w:val="single"/>
        </w:rPr>
        <w:t>Chem Codes</w:t>
      </w:r>
      <w:r w:rsidRPr="00746802">
        <w:t xml:space="preserve">:  Chemical of Concern: MITC,DZ,MLN,ETN,MOM,CHP,DLD  </w:t>
      </w:r>
      <w:r w:rsidRPr="00746802">
        <w:rPr>
          <w:u w:val="single"/>
        </w:rPr>
        <w:t>Code</w:t>
      </w:r>
      <w:r w:rsidRPr="00746802">
        <w:t>:  BACTERIA/IN VITRO/NO CONC.</w:t>
      </w:r>
    </w:p>
    <w:p w:rsidR="00746802" w:rsidRPr="00746802" w:rsidRDefault="00746802" w:rsidP="00746802">
      <w:r w:rsidRPr="00746802">
        <w:t>Showler, A. T. and Potter, C. S. (1991). Synopsis of the 1986-1989 Desert Locust (Orthoptera: Acrididae) Plague and the Concept of Strategic Control.</w:t>
      </w:r>
      <w:r w:rsidRPr="00746802">
        <w:rPr>
          <w:b/>
          <w:bCs/>
        </w:rPr>
        <w:t xml:space="preserve"> </w:t>
      </w:r>
      <w:r w:rsidRPr="00746802">
        <w:t xml:space="preserve"> </w:t>
      </w:r>
      <w:r w:rsidRPr="00746802">
        <w:rPr>
          <w:i/>
          <w:iCs/>
        </w:rPr>
        <w:t>Am entomol</w:t>
      </w:r>
      <w:r w:rsidRPr="00746802">
        <w:t xml:space="preserve"> 37: 106-110.</w:t>
      </w:r>
      <w:r w:rsidRPr="00746802">
        <w:br/>
      </w:r>
      <w:r w:rsidRPr="00746802">
        <w:rPr>
          <w:u w:val="single"/>
        </w:rPr>
        <w:t>Chem Codes</w:t>
      </w:r>
      <w:r w:rsidRPr="00746802">
        <w:t xml:space="preserve">:  Chemical of Concern: MLN  </w:t>
      </w:r>
      <w:r w:rsidRPr="00746802">
        <w:rPr>
          <w:u w:val="single"/>
        </w:rPr>
        <w:t>Code</w:t>
      </w:r>
      <w:r w:rsidRPr="00746802">
        <w:t>:  INCIDENT.</w:t>
      </w:r>
    </w:p>
    <w:p w:rsidR="00746802" w:rsidRPr="00746802" w:rsidRDefault="00746802" w:rsidP="00746802">
      <w:r w:rsidRPr="00746802">
        <w:t>Sicbaldi, F., Sarra, A., and Copeta, G. L. (1997). Diatomaceous Earth-Assisted Extraction for the Multiresidue Determination of Pesticides.</w:t>
      </w:r>
      <w:r w:rsidRPr="00746802">
        <w:rPr>
          <w:b/>
          <w:bCs/>
        </w:rPr>
        <w:t xml:space="preserve"> </w:t>
      </w:r>
      <w:r w:rsidRPr="00746802">
        <w:t xml:space="preserve"> </w:t>
      </w:r>
      <w:r w:rsidRPr="00746802">
        <w:rPr>
          <w:i/>
          <w:iCs/>
        </w:rPr>
        <w:t>Journal of chromatography a</w:t>
      </w:r>
      <w:r w:rsidRPr="00746802">
        <w:t xml:space="preserve"> 765: 23-30.</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Sikkema, J., De Bont J Am, and Poolman, B. (1995). Mechanisms of Membrane Toxicity of Hydrocarbons.</w:t>
      </w:r>
      <w:r w:rsidRPr="00746802">
        <w:rPr>
          <w:b/>
          <w:bCs/>
        </w:rPr>
        <w:t xml:space="preserve"> </w:t>
      </w:r>
      <w:r w:rsidRPr="00746802">
        <w:t xml:space="preserve"> </w:t>
      </w:r>
      <w:r w:rsidRPr="00746802">
        <w:rPr>
          <w:i/>
          <w:iCs/>
        </w:rPr>
        <w:t>Microbiological reviews</w:t>
      </w:r>
      <w:r w:rsidRPr="00746802">
        <w:t xml:space="preserve"> 59: 201-222.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Simic, B., Bogojevic, D., Trikic, S., and Kniewald, J. (1992). Testosterone Metabolism and Formation of Cytosol 5alpha-Dihydrotestosterone-Receptor Complex in the Rat Prostate in Vitro: Effects of Lindane and Malathion.</w:t>
      </w:r>
      <w:r w:rsidRPr="00746802">
        <w:rPr>
          <w:b/>
          <w:bCs/>
        </w:rPr>
        <w:t xml:space="preserve"> </w:t>
      </w:r>
      <w:r w:rsidRPr="00746802">
        <w:t xml:space="preserve"> </w:t>
      </w:r>
      <w:r w:rsidRPr="00746802">
        <w:rPr>
          <w:i/>
          <w:iCs/>
        </w:rPr>
        <w:t>Toxicol in vitro</w:t>
      </w:r>
      <w:r w:rsidRPr="00746802">
        <w:t xml:space="preserve"> 6: 267-271.</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Simonian, A. L., Rainina, E. I., and Wild, J. R. (1997). A New Approach for Discriminative Detection of Organophosphate Neurotoxins in the Presence of Other Cholinesterase Inhibitors.</w:t>
      </w:r>
      <w:r w:rsidRPr="00746802">
        <w:rPr>
          <w:b/>
          <w:bCs/>
        </w:rPr>
        <w:t xml:space="preserve"> </w:t>
      </w:r>
      <w:r w:rsidRPr="00746802">
        <w:t xml:space="preserve"> </w:t>
      </w:r>
      <w:r w:rsidRPr="00746802">
        <w:rPr>
          <w:i/>
          <w:iCs/>
        </w:rPr>
        <w:t>Analytical letters</w:t>
      </w:r>
      <w:r w:rsidRPr="00746802">
        <w:t xml:space="preserve"> 30: 2453-2468.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Simonsen, L. and Lund, S. P. (1992). A Strategy for Delineating Risks Due to Exposure to Neurotoxic Chemicals.</w:t>
      </w:r>
      <w:r w:rsidRPr="00746802">
        <w:rPr>
          <w:b/>
          <w:bCs/>
        </w:rPr>
        <w:t xml:space="preserve"> </w:t>
      </w:r>
      <w:r w:rsidRPr="00746802">
        <w:t xml:space="preserve"> </w:t>
      </w:r>
      <w:r w:rsidRPr="00746802">
        <w:rPr>
          <w:i/>
          <w:iCs/>
        </w:rPr>
        <w:t>Am j ind med</w:t>
      </w:r>
      <w:r w:rsidRPr="00746802">
        <w:t xml:space="preserve"> 21: 773-792.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lastRenderedPageBreak/>
        <w:t>Singh, A. K., Hewetson, D. W., Jordon, K. C., and Ashraf, M. (1986). Analysis of Organophosphorus Insecticides in Biological Samples by Selective Ion Monitoring Gas Chromatography-Mass Spectrometry.</w:t>
      </w:r>
      <w:r w:rsidRPr="00746802">
        <w:rPr>
          <w:b/>
          <w:bCs/>
        </w:rPr>
        <w:t xml:space="preserve"> </w:t>
      </w:r>
      <w:r w:rsidRPr="00746802">
        <w:t xml:space="preserve"> </w:t>
      </w:r>
      <w:r w:rsidRPr="00746802">
        <w:rPr>
          <w:i/>
          <w:iCs/>
        </w:rPr>
        <w:t>J.Chromatogr.</w:t>
      </w:r>
      <w:r w:rsidRPr="00746802">
        <w:t xml:space="preserve"> 369: 83-96.</w:t>
      </w:r>
      <w:r w:rsidRPr="00746802">
        <w:br/>
      </w:r>
      <w:r w:rsidRPr="00746802">
        <w:rPr>
          <w:u w:val="single"/>
        </w:rPr>
        <w:t>Chem Codes</w:t>
      </w:r>
      <w:r w:rsidRPr="00746802">
        <w:t xml:space="preserve">:  Chemical of Concern: Naled,DZ,PRT,DMT,AZ,DS,MLN,ETN,OTN  </w:t>
      </w:r>
      <w:r w:rsidRPr="00746802">
        <w:rPr>
          <w:u w:val="single"/>
        </w:rPr>
        <w:t>Code</w:t>
      </w:r>
      <w:r w:rsidRPr="00746802">
        <w:t>:  NO SPECIES.</w:t>
      </w:r>
    </w:p>
    <w:p w:rsidR="00746802" w:rsidRPr="00746802" w:rsidRDefault="00746802" w:rsidP="00746802">
      <w:r w:rsidRPr="00746802">
        <w:t>Singh, A. K. and Seth, P. K. (1989). Degradation of Malathion by Microorganisms Isolated From Industrial Effluents.</w:t>
      </w:r>
      <w:r w:rsidRPr="00746802">
        <w:rPr>
          <w:b/>
          <w:bCs/>
        </w:rPr>
        <w:t xml:space="preserve"> </w:t>
      </w:r>
      <w:r w:rsidRPr="00746802">
        <w:t xml:space="preserve"> </w:t>
      </w:r>
      <w:r w:rsidRPr="00746802">
        <w:rPr>
          <w:i/>
          <w:iCs/>
        </w:rPr>
        <w:t>Bull environ contam toxicol</w:t>
      </w:r>
      <w:r w:rsidRPr="00746802">
        <w:t xml:space="preserve"> 43: 28-35.</w:t>
      </w:r>
      <w:r w:rsidRPr="00746802">
        <w:br/>
      </w:r>
      <w:r w:rsidRPr="00746802">
        <w:rPr>
          <w:u w:val="single"/>
        </w:rPr>
        <w:t>Chem Codes</w:t>
      </w:r>
      <w:r w:rsidRPr="00746802">
        <w:t xml:space="preserve">:  Chemical of Concern: MLN  </w:t>
      </w:r>
      <w:r w:rsidRPr="00746802">
        <w:rPr>
          <w:u w:val="single"/>
        </w:rPr>
        <w:t>Code</w:t>
      </w:r>
      <w:r w:rsidRPr="00746802">
        <w:t>:  BACTERIA, FATE.</w:t>
      </w:r>
    </w:p>
    <w:p w:rsidR="00746802" w:rsidRPr="00746802" w:rsidRDefault="00746802" w:rsidP="00746802">
      <w:r w:rsidRPr="00746802">
        <w:t>Singh, A. K., Srikanth, N. S., Malhotra, O. P., and Seth, P. K. *. (1989). Characterization of Carboxylesterase From Malathion Degrading Bacterium: Pseudomonas Sp. M-3.</w:t>
      </w:r>
      <w:r w:rsidRPr="00746802">
        <w:rPr>
          <w:b/>
          <w:bCs/>
        </w:rPr>
        <w:t xml:space="preserve"> </w:t>
      </w:r>
      <w:r w:rsidRPr="00746802">
        <w:t xml:space="preserve"> </w:t>
      </w:r>
      <w:r w:rsidRPr="00746802">
        <w:rPr>
          <w:i/>
          <w:iCs/>
        </w:rPr>
        <w:t>Bulletin of Environmental Contamination and Toxicology [BULL. ENVIRON. CONTAM. TOXICOL.]. Vol. 42, no. 6, pp. 860-867. 1989.</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Singh, P. and Misra, R. M. (1989). Bionomics of the Ambara Defoliator Podontia 14-Punctata Linn. (Coleoptera:  Chrysomelidae) .</w:t>
      </w:r>
      <w:r w:rsidRPr="00746802">
        <w:rPr>
          <w:b/>
          <w:bCs/>
        </w:rPr>
        <w:t xml:space="preserve"> </w:t>
      </w:r>
      <w:r w:rsidRPr="00746802">
        <w:t xml:space="preserve"> </w:t>
      </w:r>
      <w:r w:rsidRPr="00746802">
        <w:rPr>
          <w:i/>
          <w:iCs/>
        </w:rPr>
        <w:t>Indian For.</w:t>
      </w:r>
      <w:r w:rsidRPr="00746802">
        <w:t xml:space="preserve"> 115: 910-915.</w:t>
      </w:r>
      <w:r w:rsidRPr="00746802">
        <w:br/>
      </w:r>
      <w:r w:rsidRPr="00746802">
        <w:rPr>
          <w:u w:val="single"/>
        </w:rPr>
        <w:t>Chem Codes</w:t>
      </w:r>
      <w:r w:rsidRPr="00746802">
        <w:t xml:space="preserve">:  Chemical of Concern: MLN  </w:t>
      </w:r>
      <w:r w:rsidRPr="00746802">
        <w:rPr>
          <w:u w:val="single"/>
        </w:rPr>
        <w:t>Code</w:t>
      </w:r>
      <w:r w:rsidRPr="00746802">
        <w:t>:  NO DURATION.</w:t>
      </w:r>
    </w:p>
    <w:p w:rsidR="00746802" w:rsidRPr="00746802" w:rsidRDefault="00746802" w:rsidP="00746802">
      <w:r w:rsidRPr="00746802">
        <w:t>Singh, S. ( Plant Protection in India.</w:t>
      </w:r>
      <w:r w:rsidRPr="00746802">
        <w:rPr>
          <w:b/>
          <w:bCs/>
        </w:rPr>
        <w:t xml:space="preserve"> </w:t>
      </w:r>
      <w:r w:rsidRPr="00746802">
        <w:t xml:space="preserve"> </w:t>
      </w:r>
      <w:r w:rsidRPr="00746802">
        <w:rPr>
          <w:i/>
          <w:iCs/>
        </w:rPr>
        <w:t>Seminar on plant protection in the year 2000 ad, new delhi, india, dec. 20-22, 1984. Proc indian natl sci acad part b biol sci; 52 (1). 1986. 1-9. Ab - biosis copyright: biol abs. Rrm insect pests plant diseases pesticides</w:t>
      </w:r>
      <w:r w:rsidRPr="00746802">
        <w:t>.</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Singh, S. and Sahai, S. (1985). Effect of Malathion on the Immature Ovary of Rasbora daniconius - A Histopathological Study.</w:t>
      </w:r>
      <w:r w:rsidRPr="00746802">
        <w:rPr>
          <w:b/>
          <w:bCs/>
        </w:rPr>
        <w:t xml:space="preserve"> </w:t>
      </w:r>
      <w:r w:rsidRPr="00746802">
        <w:t xml:space="preserve"> </w:t>
      </w:r>
      <w:r w:rsidRPr="00746802">
        <w:rPr>
          <w:i/>
          <w:iCs/>
        </w:rPr>
        <w:t>Int.J.Acad.Ichthyol.Modinagar</w:t>
      </w:r>
      <w:r w:rsidRPr="00746802">
        <w:t xml:space="preserve"> 6: 11-15.</w:t>
      </w:r>
      <w:r w:rsidRPr="00746802">
        <w:br/>
      </w:r>
      <w:r w:rsidRPr="00746802">
        <w:rPr>
          <w:u w:val="single"/>
        </w:rPr>
        <w:t>Chem Codes</w:t>
      </w:r>
      <w:r w:rsidRPr="00746802">
        <w:t xml:space="preserve">:  Chemical of Concern: MLN  </w:t>
      </w:r>
      <w:r w:rsidRPr="00746802">
        <w:rPr>
          <w:u w:val="single"/>
        </w:rPr>
        <w:t>Code</w:t>
      </w:r>
      <w:r w:rsidRPr="00746802">
        <w:t>:  NO SOURCE.</w:t>
      </w:r>
    </w:p>
    <w:p w:rsidR="00746802" w:rsidRPr="00746802" w:rsidRDefault="00746802" w:rsidP="00746802">
      <w:r w:rsidRPr="00746802">
        <w:t>Singh, S. N. and Khan, A. A. (1995). Storability of Dolichos Seeds as Influenced by Pesticidal Seed Treatment and Storage Conditions.</w:t>
      </w:r>
      <w:r w:rsidRPr="00746802">
        <w:rPr>
          <w:b/>
          <w:bCs/>
        </w:rPr>
        <w:t xml:space="preserve"> </w:t>
      </w:r>
      <w:r w:rsidRPr="00746802">
        <w:t xml:space="preserve"> </w:t>
      </w:r>
      <w:r w:rsidRPr="00746802">
        <w:rPr>
          <w:i/>
          <w:iCs/>
        </w:rPr>
        <w:t>Global conference on advances in research on plant diseases and their management, udaipur, india, february 12-17, 1995. Indian journal of mycology and plant pathology</w:t>
      </w:r>
      <w:r w:rsidRPr="00746802">
        <w:t xml:space="preserve"> 25: 136-137.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Singh, S. P. and Jalali, S. K. (1998). Impact of Pesticides on Natural Enemies of Agricultural Pests.</w:t>
      </w:r>
      <w:r w:rsidRPr="00746802">
        <w:rPr>
          <w:b/>
          <w:bCs/>
        </w:rPr>
        <w:t xml:space="preserve">  </w:t>
      </w:r>
      <w:r w:rsidRPr="00746802">
        <w:t xml:space="preserve"> </w:t>
      </w:r>
      <w:r w:rsidRPr="00746802">
        <w:rPr>
          <w:i/>
          <w:iCs/>
        </w:rPr>
        <w:t>In: G.S.Dhaliwal, N.S.Randhawa, R.Arora, and A.K.Dhawan (Eds.), Ecological Agriculture and Sustainable Development, Volume 2, Proc.of Int.Conf.on Ecological Agriculture: Towards Sustainable Development, Nov.15-17, 1997, Indian Ecol.Soc., Ludhiana, India</w:t>
      </w:r>
      <w:r w:rsidRPr="00746802">
        <w:t xml:space="preserve"> 162-175.</w:t>
      </w:r>
      <w:r w:rsidRPr="00746802">
        <w:br/>
      </w:r>
      <w:r w:rsidRPr="00746802">
        <w:rPr>
          <w:u w:val="single"/>
        </w:rPr>
        <w:t>Chem Codes</w:t>
      </w:r>
      <w:r w:rsidRPr="00746802">
        <w:t xml:space="preserve">:  Chemical of Concern: MOM,ADC,CBF,DMT,AZD,CYP,FVL,MTM,MP,MLN,FNT,FNTH,DDVP,DZ,CPY,ACE,HPT,HCCH,MVP,PRT,PHSL,PPHD,DM,PMR  </w:t>
      </w:r>
      <w:r w:rsidRPr="00746802">
        <w:rPr>
          <w:u w:val="single"/>
        </w:rPr>
        <w:t>Code</w:t>
      </w:r>
      <w:r w:rsidRPr="00746802">
        <w:t>:  REFS CHECKED/REVIEW.</w:t>
      </w:r>
    </w:p>
    <w:p w:rsidR="00746802" w:rsidRPr="00746802" w:rsidRDefault="00746802" w:rsidP="00746802">
      <w:r w:rsidRPr="00746802">
        <w:t>Sinha, N., Lal, B., and Singh, T. P. (1993). Effect of Pesticides on Extrathyroidal Conversion of T4 to T3 in the Freshwater Catfish Clarias batrachus.</w:t>
      </w:r>
      <w:r w:rsidRPr="00746802">
        <w:rPr>
          <w:b/>
          <w:bCs/>
        </w:rPr>
        <w:t xml:space="preserve"> </w:t>
      </w:r>
      <w:r w:rsidRPr="00746802">
        <w:t xml:space="preserve"> </w:t>
      </w:r>
      <w:r w:rsidRPr="00746802">
        <w:rPr>
          <w:i/>
          <w:iCs/>
        </w:rPr>
        <w:t>In: J.J.Stegeman, M.N.Moore, and M.E.Hahn (Eds.), Mar.Environ.Res., 1993, Int.Symp.on Responses of Marine Organisms to Pollutants, Apr.24, 1992, Woods Hole, MA</w:t>
      </w:r>
      <w:r w:rsidRPr="00746802">
        <w:t>.</w:t>
      </w:r>
      <w:r w:rsidRPr="00746802">
        <w:br/>
      </w:r>
      <w:r w:rsidRPr="00746802">
        <w:rPr>
          <w:u w:val="single"/>
        </w:rPr>
        <w:t>Chem Codes</w:t>
      </w:r>
      <w:r w:rsidRPr="00746802">
        <w:t xml:space="preserve">:  Chemical of Concern: CBL,ES,MLN  </w:t>
      </w:r>
      <w:r w:rsidRPr="00746802">
        <w:rPr>
          <w:u w:val="single"/>
        </w:rPr>
        <w:t>Code</w:t>
      </w:r>
      <w:r w:rsidRPr="00746802">
        <w:t>:  ABSTRACT/FISH.</w:t>
      </w:r>
    </w:p>
    <w:p w:rsidR="00746802" w:rsidRPr="00746802" w:rsidRDefault="00746802" w:rsidP="00746802">
      <w:r w:rsidRPr="00746802">
        <w:lastRenderedPageBreak/>
        <w:t>Sinha, N., Lal, B., Singh, T. P., Stegeman, J. J., Moore, M. N., and Hahn, M. E. (eds) (1993). Effect of Pesticides on Extrathyroidal Conversion of T Sub(4) to T Sub(3) in the Freshwater Catfish Clarias Batrachus).</w:t>
      </w:r>
      <w:r w:rsidRPr="00746802">
        <w:rPr>
          <w:b/>
          <w:bCs/>
        </w:rPr>
        <w:t xml:space="preserve"> </w:t>
      </w:r>
      <w:r w:rsidRPr="00746802">
        <w:t xml:space="preserve"> </w:t>
      </w:r>
      <w:r w:rsidRPr="00746802">
        <w:rPr>
          <w:i/>
          <w:iCs/>
        </w:rPr>
        <w:t xml:space="preserve">Marine environmental research. Int. Symp. </w:t>
      </w:r>
      <w:r w:rsidRPr="00746802">
        <w:rPr>
          <w:b/>
          <w:bCs/>
          <w:i/>
          <w:iCs/>
        </w:rPr>
        <w:t>on</w:t>
      </w:r>
      <w:r w:rsidRPr="00746802">
        <w:rPr>
          <w:i/>
          <w:iCs/>
        </w:rPr>
        <w:t xml:space="preserve"> Responses </w:t>
      </w:r>
      <w:r w:rsidRPr="00746802">
        <w:rPr>
          <w:b/>
          <w:bCs/>
          <w:i/>
          <w:iCs/>
        </w:rPr>
        <w:t>of</w:t>
      </w:r>
      <w:r w:rsidRPr="00746802">
        <w:rPr>
          <w:i/>
          <w:iCs/>
        </w:rPr>
        <w:t xml:space="preserve"> Marine Organisms to Pollutants, Woods Hole, MA (USA), 24 Apr 1992; Fish Endocrinol. Lab., Cent. Adv. Stud. Zool., Banaras Hindu Univ., Varanasi--221 005, India; ISSN 0141-1136 </w:t>
      </w:r>
      <w:r w:rsidRPr="00746802">
        <w:t xml:space="preserve"> 35: 226-227 .</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Sippola, E., David, F., and Sandra, P. (1995). Comparison of Polydimethyl Siloxane Stationary Phases With 5 Percent and 50 Percent Phenyl Substitution for the Separation of Organophosphorus and Organonitrogen Pesticides Under Optimized Gas Chromatographic Conditions.</w:t>
      </w:r>
      <w:r w:rsidRPr="00746802">
        <w:rPr>
          <w:b/>
          <w:bCs/>
        </w:rPr>
        <w:t xml:space="preserve"> </w:t>
      </w:r>
      <w:r w:rsidRPr="00746802">
        <w:t xml:space="preserve"> </w:t>
      </w:r>
      <w:r w:rsidRPr="00746802">
        <w:rPr>
          <w:i/>
          <w:iCs/>
        </w:rPr>
        <w:t>Hrc journal of high resolution chromatography</w:t>
      </w:r>
      <w:r w:rsidRPr="00746802">
        <w:t xml:space="preserve"> 18: 111-116.</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Skerritt, J. H. and Lee, N. (1996). Approaches to the Synthesis of Haptens for Immunoassay of Organophosphate and Synthetic Pyrethroid Insecticides.</w:t>
      </w:r>
      <w:r w:rsidRPr="00746802">
        <w:rPr>
          <w:b/>
          <w:bCs/>
        </w:rPr>
        <w:t xml:space="preserve"> </w:t>
      </w:r>
      <w:r w:rsidRPr="00746802">
        <w:t xml:space="preserve"> </w:t>
      </w:r>
      <w:r w:rsidRPr="00746802">
        <w:rPr>
          <w:i/>
          <w:iCs/>
        </w:rPr>
        <w:t>Beier, r. C. And l. H. Stanker (ed.). Acs symposium series, 621. Immunoassays for residue analysis: food safety</w:t>
      </w:r>
      <w:r w:rsidRPr="00746802">
        <w:t xml:space="preserve"> Symposium at the 209th national meeting of the american chemical society, anaheim, california, usa, april 2-7, 1995. Xiv+528p. American chemical society: washington, dc, usa. Isbn 0-8412-3379-9.; 621: 124-149.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Slobodnik, J., Louter, A. Jh, Vreuls, J. J., Liska, I., and Brinkman, U. At (1997). Monitoring of Organic Micropollutants in Surface Water by Automated on-Line Trace-Enrichment Liquid and Gas Chromatographic Systems With Ultraviolet Diode-Array and Mass Spectrometric Detection.</w:t>
      </w:r>
      <w:r w:rsidRPr="00746802">
        <w:rPr>
          <w:b/>
          <w:bCs/>
        </w:rPr>
        <w:t xml:space="preserve"> </w:t>
      </w:r>
      <w:r w:rsidRPr="00746802">
        <w:t xml:space="preserve"> </w:t>
      </w:r>
      <w:r w:rsidRPr="00746802">
        <w:rPr>
          <w:i/>
          <w:iCs/>
        </w:rPr>
        <w:t>Journal of chromatography a</w:t>
      </w:r>
      <w:r w:rsidRPr="00746802">
        <w:t xml:space="preserve"> 768: 239-258.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Slorach, S. A. (1981). Sources and Biogenesis of Trace Organic Constituents of the Diet.</w:t>
      </w:r>
      <w:r w:rsidRPr="00746802">
        <w:rPr>
          <w:b/>
          <w:bCs/>
        </w:rPr>
        <w:t xml:space="preserve"> </w:t>
      </w:r>
      <w:r w:rsidRPr="00746802">
        <w:t xml:space="preserve"> </w:t>
      </w:r>
      <w:r w:rsidRPr="00746802">
        <w:rPr>
          <w:i/>
          <w:iCs/>
        </w:rPr>
        <w:t>Chem.Soc.Rev.</w:t>
      </w:r>
      <w:r w:rsidRPr="00746802">
        <w:t xml:space="preserve"> 10: 280-288 .</w:t>
      </w:r>
      <w:r w:rsidRPr="00746802">
        <w:br/>
      </w:r>
      <w:r w:rsidRPr="00746802">
        <w:rPr>
          <w:u w:val="single"/>
        </w:rPr>
        <w:t>Chem Codes</w:t>
      </w:r>
      <w:r w:rsidRPr="00746802">
        <w:t xml:space="preserve">:  Chemical of Concern: BMY,TBA,Maneb,Zineb,24DXY,PYN,PRN,MLN,DDVP,TCDD,DLD,TXP,HCCH,PAH,CN,DDT,PCB  </w:t>
      </w:r>
      <w:r w:rsidRPr="00746802">
        <w:rPr>
          <w:u w:val="single"/>
        </w:rPr>
        <w:t>Code</w:t>
      </w:r>
      <w:r w:rsidRPr="00746802">
        <w:t>:  REFS CHECKED/REVIEW.</w:t>
      </w:r>
    </w:p>
    <w:p w:rsidR="00746802" w:rsidRPr="00746802" w:rsidRDefault="00746802" w:rsidP="00746802">
      <w:r w:rsidRPr="00746802">
        <w:t>Smart, L. E. and Stevenson, J. H. (1982). Laboratory Estimation of Toxicity of Pyrethroid Insecticides to Honeybees: Relevance to Hazard in the Field.</w:t>
      </w:r>
      <w:r w:rsidRPr="00746802">
        <w:rPr>
          <w:b/>
          <w:bCs/>
        </w:rPr>
        <w:t xml:space="preserve"> </w:t>
      </w:r>
      <w:r w:rsidRPr="00746802">
        <w:t xml:space="preserve"> </w:t>
      </w:r>
      <w:r w:rsidRPr="00746802">
        <w:rPr>
          <w:i/>
          <w:iCs/>
        </w:rPr>
        <w:t>Bee World</w:t>
      </w:r>
      <w:r w:rsidRPr="00746802">
        <w:t xml:space="preserve"> 63: 150-152.</w:t>
      </w:r>
      <w:r w:rsidRPr="00746802">
        <w:br/>
      </w:r>
      <w:r w:rsidRPr="00746802">
        <w:rPr>
          <w:u w:val="single"/>
        </w:rPr>
        <w:t>Chem Codes</w:t>
      </w:r>
      <w:r w:rsidRPr="00746802">
        <w:t xml:space="preserve">:  Chemical of Concern: PMR,PIM,MLN,DMT,DEM,CYP,FNV,DM,ES,PHSL  </w:t>
      </w:r>
      <w:r w:rsidRPr="00746802">
        <w:rPr>
          <w:u w:val="single"/>
        </w:rPr>
        <w:t>Code</w:t>
      </w:r>
      <w:r w:rsidRPr="00746802">
        <w:t>:  REFS CHECKED/REVIEW.</w:t>
      </w:r>
    </w:p>
    <w:p w:rsidR="00746802" w:rsidRPr="00746802" w:rsidRDefault="00746802" w:rsidP="00746802">
      <w:r w:rsidRPr="00746802">
        <w:t>Smital, T., Luckenbach, T., Sauerborn, R., Hamdoun, A. M., Vega, R. L., and Epel, D. (2004). Emerging Contaminants - Pesticides, PPCPs, Microbial Degradation Products and Natural Substances as Inhibitors of Multixenobiotic Defense in Aquatic Organisms.</w:t>
      </w:r>
      <w:r w:rsidRPr="00746802">
        <w:rPr>
          <w:b/>
          <w:bCs/>
        </w:rPr>
        <w:t xml:space="preserve"> </w:t>
      </w:r>
      <w:r w:rsidRPr="00746802">
        <w:t xml:space="preserve"> </w:t>
      </w:r>
      <w:r w:rsidRPr="00746802">
        <w:rPr>
          <w:i/>
          <w:iCs/>
        </w:rPr>
        <w:t>Mutat.Res.</w:t>
      </w:r>
      <w:r w:rsidRPr="00746802">
        <w:t xml:space="preserve"> 552: 101-117.</w:t>
      </w:r>
      <w:r w:rsidRPr="00746802">
        <w:br/>
      </w:r>
      <w:r w:rsidRPr="00746802">
        <w:rPr>
          <w:u w:val="single"/>
        </w:rPr>
        <w:t>Chem Codes</w:t>
      </w:r>
      <w:r w:rsidRPr="00746802">
        <w:t>:  EcoReference No.: 81257</w:t>
      </w:r>
      <w:r w:rsidRPr="00746802">
        <w:br/>
        <w:t xml:space="preserve">Chemical of Concern: FXC,24DXY,ES,DZ,DDVP,MLN,MOM  </w:t>
      </w:r>
      <w:r w:rsidRPr="00746802">
        <w:rPr>
          <w:u w:val="single"/>
        </w:rPr>
        <w:t>Code</w:t>
      </w:r>
      <w:r w:rsidRPr="00746802">
        <w:t>:  REVIEW.</w:t>
      </w:r>
    </w:p>
    <w:p w:rsidR="00746802" w:rsidRPr="00746802" w:rsidRDefault="00746802" w:rsidP="00746802">
      <w:r w:rsidRPr="00746802">
        <w:t>Smital, T., Luckenbach, T., Sauerborn, R., Hamdoun, A. M., Vega, R. L., and Epel, D. (2004). Emerging Contaminants - Pesticides, Ppcps, Microbial Degradation Products and Natural Substances as Inhibitors of Multixenobiotic Defense in Aquatic Organisms.</w:t>
      </w:r>
      <w:r w:rsidRPr="00746802">
        <w:rPr>
          <w:b/>
          <w:bCs/>
        </w:rPr>
        <w:t xml:space="preserve"> </w:t>
      </w:r>
      <w:r w:rsidRPr="00746802">
        <w:t xml:space="preserve"> </w:t>
      </w:r>
      <w:r w:rsidRPr="00746802">
        <w:rPr>
          <w:i/>
          <w:iCs/>
        </w:rPr>
        <w:t>Mutat.Res.</w:t>
      </w:r>
      <w:r w:rsidRPr="00746802">
        <w:t xml:space="preserve"> 552: 101-117.</w:t>
      </w:r>
      <w:r w:rsidRPr="00746802">
        <w:br/>
      </w:r>
      <w:r w:rsidRPr="00746802">
        <w:rPr>
          <w:u w:val="single"/>
        </w:rPr>
        <w:t>Chem Codes</w:t>
      </w:r>
      <w:r w:rsidRPr="00746802">
        <w:t xml:space="preserve">:  Chemical of Concern: FXC,24DXY,ES,DZ,DDVP,MLN,MOM  </w:t>
      </w:r>
      <w:r w:rsidRPr="00746802">
        <w:rPr>
          <w:u w:val="single"/>
        </w:rPr>
        <w:t>Code</w:t>
      </w:r>
      <w:r w:rsidRPr="00746802">
        <w:t>:  REVIEW.</w:t>
      </w:r>
    </w:p>
    <w:p w:rsidR="00746802" w:rsidRPr="00746802" w:rsidRDefault="00746802" w:rsidP="00746802">
      <w:r w:rsidRPr="00746802">
        <w:lastRenderedPageBreak/>
        <w:t>Smith, Cn, Parrish, R. S., and Carsel, R. F. (1987). Estimating Sample Requirements for Field Evaluations of Pesticide Leaching .</w:t>
      </w:r>
      <w:r w:rsidRPr="00746802">
        <w:rPr>
          <w:b/>
          <w:bCs/>
        </w:rPr>
        <w:t xml:space="preserve"> </w:t>
      </w:r>
      <w:r w:rsidRPr="00746802">
        <w:t xml:space="preserve"> </w:t>
      </w:r>
      <w:r w:rsidRPr="00746802">
        <w:rPr>
          <w:i/>
          <w:iCs/>
        </w:rPr>
        <w:t>Environ toxicol chem</w:t>
      </w:r>
      <w:r w:rsidRPr="00746802">
        <w:t xml:space="preserve"> 6: 343-358.</w:t>
      </w:r>
      <w:r w:rsidRPr="00746802">
        <w:br/>
      </w:r>
      <w:r w:rsidRPr="00746802">
        <w:rPr>
          <w:u w:val="single"/>
        </w:rPr>
        <w:t>Chem Codes</w:t>
      </w:r>
      <w:r w:rsidRPr="00746802">
        <w:t xml:space="preserve">:  Chemical of Concern: MLN  </w:t>
      </w:r>
      <w:r w:rsidRPr="00746802">
        <w:rPr>
          <w:u w:val="single"/>
        </w:rPr>
        <w:t>Code</w:t>
      </w:r>
      <w:r w:rsidRPr="00746802">
        <w:t>:  MODELING, FATE.</w:t>
      </w:r>
    </w:p>
    <w:p w:rsidR="00746802" w:rsidRPr="00746802" w:rsidRDefault="00746802" w:rsidP="00746802">
      <w:r w:rsidRPr="00746802">
        <w:t>Smith, J. S. (1995). Pesticides.</w:t>
      </w:r>
      <w:r w:rsidRPr="00746802">
        <w:rPr>
          <w:b/>
          <w:bCs/>
        </w:rPr>
        <w:t xml:space="preserve"> </w:t>
      </w:r>
      <w:r w:rsidRPr="00746802">
        <w:t xml:space="preserve"> </w:t>
      </w:r>
      <w:r w:rsidRPr="00746802">
        <w:rPr>
          <w:i/>
          <w:iCs/>
        </w:rPr>
        <w:t>Jeon, i. J. And w. G. Ikins (ed.). Food science and technology (new york), 65. Analyzing food for nutrition labeling and hazardous contaminants. Ix+496p. Marcel dekker, inc.: New york, new york, usa</w:t>
      </w:r>
      <w:r w:rsidRPr="00746802">
        <w:t xml:space="preserve"> Basel, switzerland. Isbn 0-8247-9349-8.; 65: 333-361.</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Sng, M. T., Lee, F. K., and Lakso, H. A. (1997). Solid-Phase Microextraction of Organophosphorus Pesticides From Water.</w:t>
      </w:r>
      <w:r w:rsidRPr="00746802">
        <w:rPr>
          <w:b/>
          <w:bCs/>
        </w:rPr>
        <w:t xml:space="preserve"> </w:t>
      </w:r>
      <w:r w:rsidRPr="00746802">
        <w:t xml:space="preserve"> </w:t>
      </w:r>
      <w:r w:rsidRPr="00746802">
        <w:rPr>
          <w:i/>
          <w:iCs/>
        </w:rPr>
        <w:t>Journal of chromatography a</w:t>
      </w:r>
      <w:r w:rsidRPr="00746802">
        <w:t xml:space="preserve"> 759: 225-230.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Soderlund, David M., Abdel-Aal, Yehia A. I., and Helmuth, Donald W. (1982). Selective Inhibition of Separate Esterases in Rat and Mouse Liver Microsomes Hydrolyzing Malathion, Trans-Permethrin, and Cis-Permethrin.</w:t>
      </w:r>
      <w:r w:rsidRPr="00746802">
        <w:rPr>
          <w:b/>
          <w:bCs/>
        </w:rPr>
        <w:t xml:space="preserve"> </w:t>
      </w:r>
      <w:r w:rsidRPr="00746802">
        <w:t xml:space="preserve"> </w:t>
      </w:r>
      <w:r w:rsidRPr="00746802">
        <w:rPr>
          <w:i/>
          <w:iCs/>
        </w:rPr>
        <w:t>Pesticide Biochemistry and Physiology</w:t>
      </w:r>
      <w:r w:rsidRPr="00746802">
        <w:t xml:space="preserve"> 17: 162-169.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Sojo, L. E., Brocke, A., Fillion, J., and Price, S. M. (1997). Application of Activated Carbon Membranes for on-Line Cleanup of Vegetable and Fruit Extracts in the Determination of Pesticide Multiresidues by Gas Chromatography With Mass Selective Detection.</w:t>
      </w:r>
      <w:r w:rsidRPr="00746802">
        <w:rPr>
          <w:b/>
          <w:bCs/>
        </w:rPr>
        <w:t xml:space="preserve"> </w:t>
      </w:r>
      <w:r w:rsidRPr="00746802">
        <w:t xml:space="preserve"> </w:t>
      </w:r>
      <w:r w:rsidRPr="00746802">
        <w:rPr>
          <w:i/>
          <w:iCs/>
        </w:rPr>
        <w:t>Journal of chromatography a</w:t>
      </w:r>
      <w:r w:rsidRPr="00746802">
        <w:t xml:space="preserve"> 788: 141-154.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Soler-Niedziela, L. and  Porter, J. (1996). Cytogenetic Evaluation of Two Common Household Pesticides in the Mouse Bone Marrow Assay.</w:t>
      </w:r>
      <w:r w:rsidRPr="00746802">
        <w:rPr>
          <w:b/>
          <w:bCs/>
        </w:rPr>
        <w:t xml:space="preserve"> </w:t>
      </w:r>
      <w:r w:rsidRPr="00746802">
        <w:t xml:space="preserve"> </w:t>
      </w:r>
      <w:r w:rsidRPr="00746802">
        <w:rPr>
          <w:i/>
          <w:iCs/>
        </w:rPr>
        <w:t>27th annual scientific meeting of the environmental mutagen society, victoria, british columbia, canada, march 23-28, 1996. Environmental and molecular mutagenesis</w:t>
      </w:r>
      <w:r w:rsidRPr="00746802">
        <w:t xml:space="preserve"> 27: 63.</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Solomon, H. M. (1978). The Teratogenic Effects of the Insecticides DDT, Carbaryl, Malathion and Parathion on Developing Medaka Eggs (Oryzias latipes).</w:t>
      </w:r>
      <w:r w:rsidRPr="00746802">
        <w:rPr>
          <w:b/>
          <w:bCs/>
        </w:rPr>
        <w:t xml:space="preserve"> </w:t>
      </w:r>
      <w:r w:rsidRPr="00746802">
        <w:t xml:space="preserve"> </w:t>
      </w:r>
      <w:r w:rsidRPr="00746802">
        <w:rPr>
          <w:i/>
          <w:iCs/>
        </w:rPr>
        <w:t>Diss.Abst.Int.B Sci.Eng.</w:t>
      </w:r>
      <w:r w:rsidRPr="00746802">
        <w:t xml:space="preserve"> 39: 2176-2177 (ABS).</w:t>
      </w:r>
      <w:r w:rsidRPr="00746802">
        <w:br/>
      </w:r>
      <w:r w:rsidRPr="00746802">
        <w:rPr>
          <w:u w:val="single"/>
        </w:rPr>
        <w:t>Chem Codes</w:t>
      </w:r>
      <w:r w:rsidRPr="00746802">
        <w:t xml:space="preserve">:  Chemical of Concern: CBL,MLN  </w:t>
      </w:r>
      <w:r w:rsidRPr="00746802">
        <w:rPr>
          <w:u w:val="single"/>
        </w:rPr>
        <w:t>Code</w:t>
      </w:r>
      <w:r w:rsidRPr="00746802">
        <w:t>:  ABSTRACT/ATTACHED TO/FISH.</w:t>
      </w:r>
    </w:p>
    <w:p w:rsidR="00746802" w:rsidRPr="00746802" w:rsidRDefault="00746802" w:rsidP="00746802">
      <w:r w:rsidRPr="00746802">
        <w:t>South, D. B. and Zwolinski, J. B. (1996). Chemicals Used in Southern Forest Nurseries.</w:t>
      </w:r>
      <w:r w:rsidRPr="00746802">
        <w:rPr>
          <w:b/>
          <w:bCs/>
        </w:rPr>
        <w:t xml:space="preserve"> </w:t>
      </w:r>
      <w:r w:rsidRPr="00746802">
        <w:t xml:space="preserve"> </w:t>
      </w:r>
      <w:r w:rsidRPr="00746802">
        <w:rPr>
          <w:i/>
          <w:iCs/>
        </w:rPr>
        <w:t>Southern journal of applied forestry</w:t>
      </w:r>
      <w:r w:rsidRPr="00746802">
        <w:t xml:space="preserve"> 20: 127-135.</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Souza da Silva, R., Cognato, G. P., Vuaden, F. C., Rezende, M. F., Thiesen, F. V., Fauth, M. G., Bogo, M. R., Bonan, C. D., and Dias, R. D. (2003). Different Sensitivity of Ca2+-ATPase and Cholinesterase to Pure and Commercial Pesticides in Nervous Ganglia of Phyllocaulis soleiformis (Mollusca).</w:t>
      </w:r>
      <w:r w:rsidRPr="00746802">
        <w:rPr>
          <w:b/>
          <w:bCs/>
        </w:rPr>
        <w:t xml:space="preserve"> </w:t>
      </w:r>
      <w:r w:rsidRPr="00746802">
        <w:t xml:space="preserve"> </w:t>
      </w:r>
      <w:r w:rsidRPr="00746802">
        <w:rPr>
          <w:i/>
          <w:iCs/>
        </w:rPr>
        <w:t>Comp.Biochem.Physiol.C</w:t>
      </w:r>
      <w:r w:rsidRPr="00746802">
        <w:t xml:space="preserve"> 135: 215-220.</w:t>
      </w:r>
      <w:r w:rsidRPr="00746802">
        <w:br/>
      </w:r>
      <w:r w:rsidRPr="00746802">
        <w:rPr>
          <w:u w:val="single"/>
        </w:rPr>
        <w:t>Chem Codes</w:t>
      </w:r>
      <w:r w:rsidRPr="00746802">
        <w:t xml:space="preserve">:  Chemical of Concern: CBF,MLN,CYP  </w:t>
      </w:r>
      <w:r w:rsidRPr="00746802">
        <w:rPr>
          <w:u w:val="single"/>
        </w:rPr>
        <w:t>Code</w:t>
      </w:r>
      <w:r w:rsidRPr="00746802">
        <w:t>:  IN VITRO/INVERT.</w:t>
      </w:r>
    </w:p>
    <w:p w:rsidR="00746802" w:rsidRPr="00746802" w:rsidRDefault="00746802" w:rsidP="00746802">
      <w:r w:rsidRPr="00746802">
        <w:t>Souza da Silva, Rosane,  Cognato, Giana de Paula, Vuaden, Fernanda Cenci, Rezende, Maria Fernanda S., Thiesen, Flavia Valladao, Fauth, Maria da Graca, Bogo, Mauricio Reis, Bonan, Carla Denise, and Dias, Renato Dutra (2003). Different Sensitivity of Ca2+-Atpase and Cholinesterase to Pure and Commercial Pesticides in Nervous Ganglia of Phyllocaulis Soleiformis (Mollusca).</w:t>
      </w:r>
      <w:r w:rsidRPr="00746802">
        <w:rPr>
          <w:b/>
          <w:bCs/>
        </w:rPr>
        <w:t xml:space="preserve"> </w:t>
      </w:r>
      <w:r w:rsidRPr="00746802">
        <w:t xml:space="preserve"> </w:t>
      </w:r>
      <w:r w:rsidRPr="00746802">
        <w:rPr>
          <w:i/>
          <w:iCs/>
        </w:rPr>
        <w:t xml:space="preserve"> Comparative Biochemistry and Physiology Part C: Toxicology &amp; Pharmacology</w:t>
      </w:r>
      <w:r w:rsidRPr="00746802">
        <w:t xml:space="preserve"> 135: 215-220.</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lastRenderedPageBreak/>
        <w:t>Spackman, M. E., Oakeshott, J. G., Smyth, K. A., Medveczky, K. M., and Russell, R. J. (1994). A Cluster of Esterase Genes on Chromosome 3r of Drosophila Melanogaster Includes Homologues of Esterase Genes Conferring Insecticide Resistance in Lucilia Cuprina.</w:t>
      </w:r>
      <w:r w:rsidRPr="00746802">
        <w:rPr>
          <w:b/>
          <w:bCs/>
        </w:rPr>
        <w:t xml:space="preserve"> </w:t>
      </w:r>
      <w:r w:rsidRPr="00746802">
        <w:t xml:space="preserve"> </w:t>
      </w:r>
      <w:r w:rsidRPr="00746802">
        <w:rPr>
          <w:i/>
          <w:iCs/>
        </w:rPr>
        <w:t>Biochemical genetics</w:t>
      </w:r>
      <w:r w:rsidRPr="00746802">
        <w:t xml:space="preserve"> 32: 39-62.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Specht, W., Pelz, S., and Gilsbach, W. (1995). Gas-Chromatographic Determination of Pesticide Residues After Clean-up by Gel-Permeation Chromatography and Mini-Silica Gel-Column Chromatography 6. Communication Replacement of Dichloromethane by Ethyl Acetate-Cyclohexane in Liquid-Liquid Partition and Simplified Conditions for Extraction and Liquid-Liquid Partition.</w:t>
      </w:r>
      <w:r w:rsidRPr="00746802">
        <w:rPr>
          <w:b/>
          <w:bCs/>
        </w:rPr>
        <w:t xml:space="preserve"> </w:t>
      </w:r>
      <w:r w:rsidRPr="00746802">
        <w:t xml:space="preserve"> </w:t>
      </w:r>
      <w:r w:rsidRPr="00746802">
        <w:rPr>
          <w:i/>
          <w:iCs/>
        </w:rPr>
        <w:t>Fresenius' journal of analytical chemistry</w:t>
      </w:r>
      <w:r w:rsidRPr="00746802">
        <w:t xml:space="preserve"> 353: 183-190.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Spooner, J., Wyatt, L., Brichford, S. L., Lanier, A. L., Coffey, S. W., and Smolen, M. D. ( 1990). Nonpoint Sources.</w:t>
      </w:r>
      <w:r w:rsidRPr="00746802">
        <w:rPr>
          <w:b/>
          <w:bCs/>
        </w:rPr>
        <w:t xml:space="preserve"> </w:t>
      </w:r>
      <w:r w:rsidRPr="00746802">
        <w:t xml:space="preserve"> </w:t>
      </w:r>
      <w:r w:rsidRPr="00746802">
        <w:rPr>
          <w:i/>
          <w:iCs/>
        </w:rPr>
        <w:t>Res j water pollut control fed</w:t>
      </w:r>
      <w:r w:rsidRPr="00746802">
        <w:t xml:space="preserve"> 62: 537-546.</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Srikanth, Nadadur S. and Chandrasekharam, V. (1989). Linear Regression Analysis for Enzyme Kinetic Studies in Toxicant Interactions.</w:t>
      </w:r>
      <w:r w:rsidRPr="00746802">
        <w:rPr>
          <w:b/>
          <w:bCs/>
        </w:rPr>
        <w:t xml:space="preserve"> </w:t>
      </w:r>
      <w:r w:rsidRPr="00746802">
        <w:t xml:space="preserve"> </w:t>
      </w:r>
      <w:r w:rsidRPr="00746802">
        <w:rPr>
          <w:i/>
          <w:iCs/>
        </w:rPr>
        <w:t>Journal of Theoretical Biology</w:t>
      </w:r>
      <w:r w:rsidRPr="00746802">
        <w:t xml:space="preserve"> 138: 467-478 .</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Srivastava, A. K., Gupta, B. N., Mathur, A. K., Mathur, N., Mahendra, P. N., and Bharti, R. S. (1991). The Clinical and Biochemical Study of Pesticide Sprayers.</w:t>
      </w:r>
      <w:r w:rsidRPr="00746802">
        <w:rPr>
          <w:b/>
          <w:bCs/>
        </w:rPr>
        <w:t xml:space="preserve"> </w:t>
      </w:r>
      <w:r w:rsidRPr="00746802">
        <w:t xml:space="preserve"> </w:t>
      </w:r>
      <w:r w:rsidRPr="00746802">
        <w:rPr>
          <w:i/>
          <w:iCs/>
        </w:rPr>
        <w:t>Hum exp toxicol</w:t>
      </w:r>
      <w:r w:rsidRPr="00746802">
        <w:t xml:space="preserve"> 10: 279-284 .</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Srivastava, K. P. and Butani, D. K. (1987). Insect Pests of Tea in India and Their Control.</w:t>
      </w:r>
      <w:r w:rsidRPr="00746802">
        <w:rPr>
          <w:b/>
          <w:bCs/>
        </w:rPr>
        <w:t xml:space="preserve"> </w:t>
      </w:r>
      <w:r w:rsidRPr="00746802">
        <w:t xml:space="preserve"> </w:t>
      </w:r>
      <w:r w:rsidRPr="00746802">
        <w:rPr>
          <w:i/>
          <w:iCs/>
        </w:rPr>
        <w:t>Pesticides (Bombay)</w:t>
      </w:r>
      <w:r w:rsidRPr="00746802">
        <w:t xml:space="preserve"> 21: 16-21.</w:t>
      </w:r>
      <w:r w:rsidRPr="00746802">
        <w:br/>
      </w:r>
      <w:r w:rsidRPr="00746802">
        <w:rPr>
          <w:u w:val="single"/>
        </w:rPr>
        <w:t>Chem Codes</w:t>
      </w:r>
      <w:r w:rsidRPr="00746802">
        <w:t xml:space="preserve">:  Chemical of Concern: HCCH,MLN,ES,DLD,AND  </w:t>
      </w:r>
      <w:r w:rsidRPr="00746802">
        <w:rPr>
          <w:u w:val="single"/>
        </w:rPr>
        <w:t>Code</w:t>
      </w:r>
      <w:r w:rsidRPr="00746802">
        <w:t>:  REFS CHECKED/REVIEW.</w:t>
      </w:r>
    </w:p>
    <w:p w:rsidR="00746802" w:rsidRPr="00746802" w:rsidRDefault="00746802" w:rsidP="00746802">
      <w:r w:rsidRPr="00746802">
        <w:t>Srivastava, M., Asthana, A., Singh, A., and De, S. K. (1988). Effects of Antibiotics and Pesticides on Carbon-Nitrogen Ratio and Beta Humus and Azotobacter Population of Alluvial Soils.</w:t>
      </w:r>
      <w:r w:rsidRPr="00746802">
        <w:rPr>
          <w:b/>
          <w:bCs/>
        </w:rPr>
        <w:t xml:space="preserve"> </w:t>
      </w:r>
      <w:r w:rsidRPr="00746802">
        <w:t xml:space="preserve"> </w:t>
      </w:r>
      <w:r w:rsidRPr="00746802">
        <w:rPr>
          <w:i/>
          <w:iCs/>
        </w:rPr>
        <w:t>Indian j agric chem</w:t>
      </w:r>
      <w:r w:rsidRPr="00746802">
        <w:t xml:space="preserve"> 21: 131-137.</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Srivastava, M. K. and Nath, G. (1990). Removal of Malathion From Treated Cauliflowers (Brassica Oleracea Var. Botrytis) by Home Processings.</w:t>
      </w:r>
      <w:r w:rsidRPr="00746802">
        <w:rPr>
          <w:b/>
          <w:bCs/>
        </w:rPr>
        <w:t xml:space="preserve"> </w:t>
      </w:r>
      <w:r w:rsidRPr="00746802">
        <w:t xml:space="preserve"> </w:t>
      </w:r>
      <w:r w:rsidRPr="00746802">
        <w:rPr>
          <w:i/>
          <w:iCs/>
        </w:rPr>
        <w:t>Indian j entomol</w:t>
      </w:r>
      <w:r w:rsidRPr="00746802">
        <w:t xml:space="preserve"> 52: 290-299.</w:t>
      </w:r>
      <w:r w:rsidRPr="00746802">
        <w:br/>
      </w:r>
      <w:r w:rsidRPr="00746802">
        <w:rPr>
          <w:u w:val="single"/>
        </w:rPr>
        <w:t>Chem Codes</w:t>
      </w:r>
      <w:r w:rsidRPr="00746802">
        <w:t xml:space="preserve">:  Chemical of Concern: MLN  </w:t>
      </w:r>
      <w:r w:rsidRPr="00746802">
        <w:rPr>
          <w:u w:val="single"/>
        </w:rPr>
        <w:t>Code</w:t>
      </w:r>
      <w:r w:rsidRPr="00746802">
        <w:t>:  METHODS, NO SPECIES (DEAD).</w:t>
      </w:r>
    </w:p>
    <w:p w:rsidR="00746802" w:rsidRPr="00746802" w:rsidRDefault="00746802" w:rsidP="00746802">
      <w:r w:rsidRPr="00746802">
        <w:t>Stamer, J. K. and Wieczorek, M. E. (1996). Pesticide Distribution in Surface Water.</w:t>
      </w:r>
      <w:r w:rsidRPr="00746802">
        <w:rPr>
          <w:b/>
          <w:bCs/>
        </w:rPr>
        <w:t xml:space="preserve"> </w:t>
      </w:r>
      <w:r w:rsidRPr="00746802">
        <w:t xml:space="preserve"> </w:t>
      </w:r>
      <w:r w:rsidRPr="00746802">
        <w:rPr>
          <w:i/>
          <w:iCs/>
        </w:rPr>
        <w:t>American water works association journal</w:t>
      </w:r>
      <w:r w:rsidRPr="00746802">
        <w:t xml:space="preserve"> 88: 79-87.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Stan, H. J. and Heil, S. (1991). Two-Dimensional Capillary Gas Chromatography With Three Selective Detectors as a Valuable Tool in Residue Analysis: State-of-the-Art.</w:t>
      </w:r>
      <w:r w:rsidRPr="00746802">
        <w:rPr>
          <w:b/>
          <w:bCs/>
        </w:rPr>
        <w:t xml:space="preserve"> </w:t>
      </w:r>
      <w:r w:rsidRPr="00746802">
        <w:t xml:space="preserve"> </w:t>
      </w:r>
      <w:r w:rsidRPr="00746802">
        <w:rPr>
          <w:i/>
          <w:iCs/>
        </w:rPr>
        <w:t>Fresenius' j anal chem</w:t>
      </w:r>
      <w:r w:rsidRPr="00746802">
        <w:t xml:space="preserve"> 339: 34-39.</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Stan, H. J. and Mueller, H. M. (1988). Evaluation of Automated and Manual Hot-Splitless Cold-Splitless Ptv and on-Column Injection Technique Using Capillary Gas Chromatography for the Analysis of Organophosphorus Pesticides.</w:t>
      </w:r>
      <w:r w:rsidRPr="00746802">
        <w:rPr>
          <w:b/>
          <w:bCs/>
        </w:rPr>
        <w:t xml:space="preserve"> </w:t>
      </w:r>
      <w:r w:rsidRPr="00746802">
        <w:t xml:space="preserve"> </w:t>
      </w:r>
      <w:r w:rsidRPr="00746802">
        <w:rPr>
          <w:i/>
          <w:iCs/>
        </w:rPr>
        <w:t xml:space="preserve">8th international symposium on capillary chromatography, riva del </w:t>
      </w:r>
      <w:r w:rsidRPr="00746802">
        <w:rPr>
          <w:i/>
          <w:iCs/>
        </w:rPr>
        <w:lastRenderedPageBreak/>
        <w:t>garda, italy, may 19-21, 1987. J high resolut chromatogr chromatogr commun</w:t>
      </w:r>
      <w:r w:rsidRPr="00746802">
        <w:t xml:space="preserve"> 11: 140-143.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Stark, J. D. and Sherman, M. (1986). Toxicity and Metabolism of Acephate in Hawaiian Fruit Fly Species.</w:t>
      </w:r>
      <w:r w:rsidRPr="00746802">
        <w:rPr>
          <w:b/>
          <w:bCs/>
        </w:rPr>
        <w:t xml:space="preserve"> </w:t>
      </w:r>
      <w:r w:rsidRPr="00746802">
        <w:t xml:space="preserve">  </w:t>
      </w:r>
      <w:r w:rsidRPr="00746802">
        <w:rPr>
          <w:i/>
          <w:iCs/>
        </w:rPr>
        <w:t>191st american chemical society national meeting, new york, n.y., Usa, apr. 13-18, 1986. Abstr pap am chem soc</w:t>
      </w:r>
      <w:r w:rsidRPr="00746802">
        <w:t xml:space="preserve"> 191: No pagination.</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Stefanac, Z., Stengl, B., and Vasilic, Z. (1976). Quantitative Determination of Organophosphorus Pesticides Bythin-Layer Densitometry.</w:t>
      </w:r>
      <w:r w:rsidRPr="00746802">
        <w:rPr>
          <w:b/>
          <w:bCs/>
        </w:rPr>
        <w:t xml:space="preserve"> </w:t>
      </w:r>
      <w:r w:rsidRPr="00746802">
        <w:t xml:space="preserve"> </w:t>
      </w:r>
      <w:r w:rsidRPr="00746802">
        <w:rPr>
          <w:i/>
          <w:iCs/>
        </w:rPr>
        <w:t>J.Chromatography</w:t>
      </w:r>
      <w:r w:rsidRPr="00746802">
        <w:t xml:space="preserve"> 124: 127-133.</w:t>
      </w:r>
      <w:r w:rsidRPr="00746802">
        <w:br/>
      </w:r>
      <w:r w:rsidRPr="00746802">
        <w:rPr>
          <w:u w:val="single"/>
        </w:rPr>
        <w:t>Chem Codes</w:t>
      </w:r>
      <w:r w:rsidRPr="00746802">
        <w:t>:  EcoReference No.: 38914</w:t>
      </w:r>
      <w:r w:rsidRPr="00746802">
        <w:br/>
        <w:t xml:space="preserve">Chemical of Concern: DDVP,MLN,PRN,TCF  </w:t>
      </w:r>
      <w:r w:rsidRPr="00746802">
        <w:rPr>
          <w:u w:val="single"/>
        </w:rPr>
        <w:t>Code</w:t>
      </w:r>
      <w:r w:rsidRPr="00746802">
        <w:t>:  METHODS.</w:t>
      </w:r>
    </w:p>
    <w:p w:rsidR="00746802" w:rsidRPr="00746802" w:rsidRDefault="00746802" w:rsidP="00746802">
      <w:r w:rsidRPr="00746802">
        <w:t>Stein, W. and Gorham, J. R. (1994). New Results About Stored-Product Protection (Animal Pests). VI.</w:t>
      </w:r>
      <w:r w:rsidRPr="00746802">
        <w:rPr>
          <w:b/>
          <w:bCs/>
        </w:rPr>
        <w:t xml:space="preserve"> </w:t>
      </w:r>
      <w:r w:rsidRPr="00746802">
        <w:t xml:space="preserve"> </w:t>
      </w:r>
      <w:r w:rsidRPr="00746802">
        <w:rPr>
          <w:i/>
          <w:iCs/>
        </w:rPr>
        <w:t>Z.Pflanzenkr.Pflanzenschutz</w:t>
      </w:r>
      <w:r w:rsidRPr="00746802">
        <w:t xml:space="preserve"> 101: 205-335.</w:t>
      </w:r>
      <w:r w:rsidRPr="00746802">
        <w:br/>
      </w:r>
      <w:r w:rsidRPr="00746802">
        <w:rPr>
          <w:u w:val="single"/>
        </w:rPr>
        <w:t>Chem Codes</w:t>
      </w:r>
      <w:r w:rsidRPr="00746802">
        <w:t>:  EcoReference No.: 89604</w:t>
      </w:r>
      <w:r w:rsidRPr="00746802">
        <w:br/>
        <w:t xml:space="preserve">Chemical of Concern: DDVP,PYN,RSM,PPHN,MLN,PIRM,CPYM,FYC  </w:t>
      </w:r>
      <w:r w:rsidRPr="00746802">
        <w:rPr>
          <w:u w:val="single"/>
        </w:rPr>
        <w:t>Code</w:t>
      </w:r>
      <w:r w:rsidRPr="00746802">
        <w:t>:  REVIEW.</w:t>
      </w:r>
    </w:p>
    <w:p w:rsidR="00746802" w:rsidRPr="00746802" w:rsidRDefault="00746802" w:rsidP="00746802">
      <w:r w:rsidRPr="00746802">
        <w:t>Stein, W. and Gorham, J. R. (1997). New Results About Stored-Product Protection (Animal Pests): Viii.</w:t>
      </w:r>
      <w:r w:rsidRPr="00746802">
        <w:rPr>
          <w:b/>
          <w:bCs/>
        </w:rPr>
        <w:t xml:space="preserve"> </w:t>
      </w:r>
      <w:r w:rsidRPr="00746802">
        <w:t xml:space="preserve"> </w:t>
      </w:r>
      <w:r w:rsidRPr="00746802">
        <w:rPr>
          <w:i/>
          <w:iCs/>
        </w:rPr>
        <w:t>Zeitschrift fuer pflanzenkrankheiten und pflanzenschutz</w:t>
      </w:r>
      <w:r w:rsidRPr="00746802">
        <w:t xml:space="preserve"> 104: 296-313.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Steinwandter, H. (1988). Contributions to the Application of Gel Chromatography in Residue Analysis Ii. A New Gel Chromatographic System Using Acetone for the Separation of Pesticide Residues and Industrial Chemicals.</w:t>
      </w:r>
      <w:r w:rsidRPr="00746802">
        <w:rPr>
          <w:b/>
          <w:bCs/>
        </w:rPr>
        <w:t xml:space="preserve"> </w:t>
      </w:r>
      <w:r w:rsidRPr="00746802">
        <w:t xml:space="preserve"> </w:t>
      </w:r>
      <w:r w:rsidRPr="00746802">
        <w:rPr>
          <w:i/>
          <w:iCs/>
        </w:rPr>
        <w:t>Fresenius z anal chem</w:t>
      </w:r>
      <w:r w:rsidRPr="00746802">
        <w:t xml:space="preserve"> 331: 499-502.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Stevens, J. T. and Greene, F. E. (1973). Response of the Mixed Function Oxidase System of Rat Hepatic Microsomes to Parathion and Malathion and Their Oxygenated Analogs.</w:t>
      </w:r>
      <w:r w:rsidRPr="00746802">
        <w:rPr>
          <w:b/>
          <w:bCs/>
        </w:rPr>
        <w:t xml:space="preserve"> </w:t>
      </w:r>
      <w:r w:rsidRPr="00746802">
        <w:t xml:space="preserve"> </w:t>
      </w:r>
      <w:r w:rsidRPr="00746802">
        <w:rPr>
          <w:i/>
          <w:iCs/>
        </w:rPr>
        <w:t>Life Sci.</w:t>
      </w:r>
      <w:r w:rsidRPr="00746802">
        <w:t xml:space="preserve"> 13: 1677-1691.</w:t>
      </w:r>
      <w:r w:rsidRPr="00746802">
        <w:br/>
      </w:r>
      <w:r w:rsidRPr="00746802">
        <w:rPr>
          <w:u w:val="single"/>
        </w:rPr>
        <w:t>Chem Codes</w:t>
      </w:r>
      <w:r w:rsidRPr="00746802">
        <w:t xml:space="preserve">:  Chemical of Concern: MLN,PRN,MLO  </w:t>
      </w:r>
      <w:r w:rsidRPr="00746802">
        <w:rPr>
          <w:u w:val="single"/>
        </w:rPr>
        <w:t>Code</w:t>
      </w:r>
      <w:r w:rsidRPr="00746802">
        <w:t>:  IN VITRO.</w:t>
      </w:r>
    </w:p>
    <w:p w:rsidR="00746802" w:rsidRPr="00746802" w:rsidRDefault="00746802" w:rsidP="00746802">
      <w:r w:rsidRPr="00746802">
        <w:t>Stevens, J. T., Zemaitis, M. A., and Greene, F. E. (1974). Alteration of the Binding Constants of Malathion and Carbaryl to Cytochrome P-450 Due to Hydrolysis by Rat Hepatic Microsomal Esterases.</w:t>
      </w:r>
      <w:r w:rsidRPr="00746802">
        <w:rPr>
          <w:b/>
          <w:bCs/>
        </w:rPr>
        <w:t xml:space="preserve"> </w:t>
      </w:r>
      <w:r w:rsidRPr="00746802">
        <w:t xml:space="preserve"> </w:t>
      </w:r>
      <w:r w:rsidRPr="00746802">
        <w:rPr>
          <w:i/>
          <w:iCs/>
        </w:rPr>
        <w:t>Chemico-Biological Interactions</w:t>
      </w:r>
      <w:r w:rsidRPr="00746802">
        <w:t xml:space="preserve"> 8: 415-420.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Stevens, James Thomas (1974). The Role of Binding in Inhibation of Hepatic Microsomal Metabolism by Parathion and Malathion.</w:t>
      </w:r>
      <w:r w:rsidRPr="00746802">
        <w:rPr>
          <w:b/>
          <w:bCs/>
        </w:rPr>
        <w:t xml:space="preserve"> </w:t>
      </w:r>
      <w:r w:rsidRPr="00746802">
        <w:t xml:space="preserve"> </w:t>
      </w:r>
      <w:r w:rsidRPr="00746802">
        <w:rPr>
          <w:i/>
          <w:iCs/>
        </w:rPr>
        <w:t>Life Sciences</w:t>
      </w:r>
      <w:r w:rsidRPr="00746802">
        <w:t xml:space="preserve"> 14: 2215-2229.</w:t>
      </w:r>
      <w:r w:rsidRPr="00746802">
        <w:br/>
      </w:r>
      <w:r w:rsidRPr="00746802">
        <w:rPr>
          <w:u w:val="single"/>
        </w:rPr>
        <w:t>Chem Codes</w:t>
      </w:r>
      <w:r w:rsidRPr="00746802">
        <w:t xml:space="preserve"> :  Chemical of Concern: MLN  </w:t>
      </w:r>
      <w:r w:rsidRPr="00746802">
        <w:rPr>
          <w:u w:val="single"/>
        </w:rPr>
        <w:t>Code</w:t>
      </w:r>
      <w:r w:rsidRPr="00746802">
        <w:t>:  IN VITRO.</w:t>
      </w:r>
    </w:p>
    <w:p w:rsidR="00746802" w:rsidRPr="00746802" w:rsidRDefault="00746802" w:rsidP="00746802">
      <w:r w:rsidRPr="00746802">
        <w:t>Stimmann, M. W. and Ferguson, M. P. (1990). Potential Pesticide Use Cancellations in California.</w:t>
      </w:r>
      <w:r w:rsidRPr="00746802">
        <w:rPr>
          <w:b/>
          <w:bCs/>
        </w:rPr>
        <w:t xml:space="preserve"> </w:t>
      </w:r>
      <w:r w:rsidRPr="00746802">
        <w:t xml:space="preserve"> </w:t>
      </w:r>
      <w:r w:rsidRPr="00746802">
        <w:rPr>
          <w:i/>
          <w:iCs/>
        </w:rPr>
        <w:t>Calif.Agric.</w:t>
      </w:r>
      <w:r w:rsidRPr="00746802">
        <w:t xml:space="preserve"> 44: 12-16.</w:t>
      </w:r>
      <w:r w:rsidRPr="00746802">
        <w:br/>
      </w:r>
      <w:r w:rsidRPr="00746802">
        <w:rPr>
          <w:u w:val="single"/>
        </w:rPr>
        <w:t>Chem Codes</w:t>
      </w:r>
      <w:r w:rsidRPr="00746802">
        <w:t xml:space="preserve">:  Chemical of Concern: CLP,PAQT,MLN,CBF,DU,PRT,Naled,MOM,MDT,ETN,ES,DMT,DZ,CPY,AZ,PPHD,PSM,PMR,PRN,CYP,ACP,TFN,ODZ,LNR,ATZ,ACR,TPM,SZ,PMT,Captan,CTN,Folpet,MZB,Maneb,MEM,Zineb,DDVP,HCCH,BMY,DINO,PNB,TBA,24DXY,MFD,MTL,OYZ  </w:t>
      </w:r>
      <w:r w:rsidRPr="00746802">
        <w:rPr>
          <w:u w:val="single"/>
        </w:rPr>
        <w:t>Code</w:t>
      </w:r>
      <w:r w:rsidRPr="00746802">
        <w:t>:  NO TOX DATA.</w:t>
      </w:r>
    </w:p>
    <w:p w:rsidR="00746802" w:rsidRPr="00746802" w:rsidRDefault="00746802" w:rsidP="00746802">
      <w:r w:rsidRPr="00746802">
        <w:lastRenderedPageBreak/>
        <w:t>Stimmann, M. W. and Ferguson, M. P. (1990). Progress Report Vice President's Task Force on Pest Control Alternatives Potential Pesticide Use Cancellations in California Usa.</w:t>
      </w:r>
      <w:r w:rsidRPr="00746802">
        <w:rPr>
          <w:b/>
          <w:bCs/>
        </w:rPr>
        <w:t xml:space="preserve"> </w:t>
      </w:r>
      <w:r w:rsidRPr="00746802">
        <w:t xml:space="preserve"> </w:t>
      </w:r>
      <w:r w:rsidRPr="00746802">
        <w:rPr>
          <w:i/>
          <w:iCs/>
        </w:rPr>
        <w:t>Calif agric</w:t>
      </w:r>
      <w:r w:rsidRPr="00746802">
        <w:t xml:space="preserve"> 44: 12-16.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Storey, C. L., Sauer, D. B., Quinlan, J. K., and Ecker, O. (1982). Incidence, Concentration and Effectiveness of Malathion Residues in Wheat and Maize (Corn) Exported From the United States.</w:t>
      </w:r>
      <w:r w:rsidRPr="00746802">
        <w:rPr>
          <w:b/>
          <w:bCs/>
        </w:rPr>
        <w:t xml:space="preserve"> </w:t>
      </w:r>
      <w:r w:rsidRPr="00746802">
        <w:t xml:space="preserve"> </w:t>
      </w:r>
      <w:r w:rsidRPr="00746802">
        <w:rPr>
          <w:i/>
          <w:iCs/>
        </w:rPr>
        <w:t>Journal of Stored Products Research</w:t>
      </w:r>
      <w:r w:rsidRPr="00746802">
        <w:t xml:space="preserve"> 18: 147-151.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Story, W. C., Olson, L. K., Shen, W. L., Creed, J. T., and Caruso, J. A. (1990). Reduced-Pressure Microwave-Induced Plasma Mass Spectrometric Detection of Phosphorus and Sulfur in Gas Chromatographic Eluates.</w:t>
      </w:r>
      <w:r w:rsidRPr="00746802">
        <w:rPr>
          <w:b/>
          <w:bCs/>
        </w:rPr>
        <w:t xml:space="preserve"> </w:t>
      </w:r>
      <w:r w:rsidRPr="00746802">
        <w:t xml:space="preserve"> </w:t>
      </w:r>
      <w:r w:rsidRPr="00746802">
        <w:rPr>
          <w:i/>
          <w:iCs/>
        </w:rPr>
        <w:t>1990 winter conference on plasma spectrochemistry, st. Petersburg, florida, usa, january 8-13, 1990. J anal at spectrom</w:t>
      </w:r>
      <w:r w:rsidRPr="00746802">
        <w:t xml:space="preserve"> 5: 467-470.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Stratton, G. W. (1987). The Effects of Pesticides and Heavy Metals Towards Phototrophic Microorganisms.</w:t>
      </w:r>
      <w:r w:rsidRPr="00746802">
        <w:rPr>
          <w:b/>
          <w:bCs/>
        </w:rPr>
        <w:t xml:space="preserve"> </w:t>
      </w:r>
      <w:r w:rsidRPr="00746802">
        <w:t xml:space="preserve"> </w:t>
      </w:r>
      <w:r w:rsidRPr="00746802">
        <w:rPr>
          <w:i/>
          <w:iCs/>
        </w:rPr>
        <w:t xml:space="preserve">Hodgson, e. (Ed.). </w:t>
      </w:r>
      <w:r w:rsidRPr="00746802">
        <w:rPr>
          <w:b/>
          <w:bCs/>
          <w:i/>
          <w:iCs/>
        </w:rPr>
        <w:t>Reviews</w:t>
      </w:r>
      <w:r w:rsidRPr="00746802">
        <w:rPr>
          <w:i/>
          <w:iCs/>
        </w:rPr>
        <w:t xml:space="preserve"> in environmental toxicology, 3. Xi+287p. Elsevier science publishers b.v.: Amsterdam, netherlands (dist. In the usa and canada by elsevier science publishing co., Inc.: New york, new york, usa). Illus. Maps. Isbn 0-444-80902-3.</w:t>
      </w:r>
      <w:r w:rsidRPr="00746802">
        <w:t xml:space="preserve"> 0: 71-148.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Struger, J., Bishop, C. A., Pettit, K. E., and Tse, H. (1993). Environmental Fate and Effects of Organophosphorus Insecticides on Amphibians in a Muck Crop Growing Area of Ontario, Canada.</w:t>
      </w:r>
      <w:r w:rsidRPr="00746802">
        <w:rPr>
          <w:b/>
          <w:bCs/>
        </w:rPr>
        <w:t xml:space="preserve"> </w:t>
      </w:r>
      <w:r w:rsidRPr="00746802">
        <w:t xml:space="preserve"> </w:t>
      </w:r>
      <w:r w:rsidRPr="00746802">
        <w:rPr>
          <w:i/>
          <w:iCs/>
        </w:rPr>
        <w:t>In: Soc.Environ.Toxicol.Chem, 14th Annu.Meet., Ecological Risk Assessment: Lessons Learned?, Nov.14-18, 1993, Houston, TX</w:t>
      </w:r>
      <w:r w:rsidRPr="00746802">
        <w:t xml:space="preserve"> 151.</w:t>
      </w:r>
      <w:r w:rsidRPr="00746802">
        <w:br/>
      </w:r>
      <w:r w:rsidRPr="00746802">
        <w:rPr>
          <w:u w:val="single"/>
        </w:rPr>
        <w:t>Chem Codes</w:t>
      </w:r>
      <w:r w:rsidRPr="00746802">
        <w:t xml:space="preserve">:  Chemical of Concern: CPY,AZ,TBO,FNF,MLN,DZ  </w:t>
      </w:r>
      <w:r w:rsidRPr="00746802">
        <w:rPr>
          <w:u w:val="single"/>
        </w:rPr>
        <w:t xml:space="preserve"> Code</w:t>
      </w:r>
      <w:r w:rsidRPr="00746802">
        <w:t>:  ABSTRACT/FATE.</w:t>
      </w:r>
    </w:p>
    <w:p w:rsidR="00746802" w:rsidRPr="00746802" w:rsidRDefault="00746802" w:rsidP="00746802">
      <w:r w:rsidRPr="00746802">
        <w:t>Struger, J., Bishop, C. A., Pettit, K. E., Tse, H., and Society of Environmental Toxicology and Chemistry, Pensacola (USA) (1993). Environmental Fate and Effects of Organophosphorus Insecticides on Amphibians in a Muck Crop Growing Area of Ontario, Canada.</w:t>
      </w:r>
      <w:r w:rsidRPr="00746802">
        <w:rPr>
          <w:b/>
          <w:bCs/>
        </w:rPr>
        <w:t xml:space="preserve"> </w:t>
      </w:r>
      <w:r w:rsidRPr="00746802">
        <w:t xml:space="preserve"> </w:t>
      </w:r>
      <w:r w:rsidRPr="00746802">
        <w:rPr>
          <w:i/>
          <w:iCs/>
        </w:rPr>
        <w:t>14th Annual Meeting (SETAC) - Ecological Risk Assessment: Lessons Learned? -- Abstract Book. vp. 1993.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Studdert, V. P. (1985). Incidence of Poisoning in Dogs and Cats in Melbourne Australia.</w:t>
      </w:r>
      <w:r w:rsidRPr="00746802">
        <w:rPr>
          <w:b/>
          <w:bCs/>
        </w:rPr>
        <w:t xml:space="preserve"> </w:t>
      </w:r>
      <w:r w:rsidRPr="00746802">
        <w:t xml:space="preserve"> </w:t>
      </w:r>
      <w:r w:rsidRPr="00746802">
        <w:rPr>
          <w:i/>
          <w:iCs/>
        </w:rPr>
        <w:t>Aust vet j</w:t>
      </w:r>
      <w:r w:rsidRPr="00746802">
        <w:t xml:space="preserve"> 62: 133-135.</w:t>
      </w:r>
      <w:r w:rsidRPr="00746802">
        <w:br/>
      </w:r>
      <w:r w:rsidRPr="00746802">
        <w:rPr>
          <w:u w:val="single"/>
        </w:rPr>
        <w:t>Chem Codes</w:t>
      </w:r>
      <w:r w:rsidRPr="00746802">
        <w:t xml:space="preserve">:  Chemical of Concern: MLN  </w:t>
      </w:r>
      <w:r w:rsidRPr="00746802">
        <w:rPr>
          <w:u w:val="single"/>
        </w:rPr>
        <w:t>Code</w:t>
      </w:r>
      <w:r w:rsidRPr="00746802">
        <w:t>:  INCIDENT.</w:t>
      </w:r>
    </w:p>
    <w:p w:rsidR="00746802" w:rsidRPr="00746802" w:rsidRDefault="00746802" w:rsidP="00746802">
      <w:r w:rsidRPr="00746802">
        <w:t>Sudakin, D. L., Mullins, M. E., Horowitz, B. Z., Abshier, V., and Letzig, L. (2000). Intermediate Syndrome After Malathion Ingestion Despite Continuous Infusion of Pralidoxime.</w:t>
      </w:r>
      <w:r w:rsidRPr="00746802">
        <w:rPr>
          <w:b/>
          <w:bCs/>
        </w:rPr>
        <w:t xml:space="preserve"> </w:t>
      </w:r>
      <w:r w:rsidRPr="00746802">
        <w:t xml:space="preserve"> </w:t>
      </w:r>
      <w:r w:rsidRPr="00746802">
        <w:rPr>
          <w:i/>
          <w:iCs/>
        </w:rPr>
        <w:t>Journal of Toxicology: Clinical Toxicology [J. Toxicol.: Clin. Toxicol.]. Vol. 38, no. 1, pp. 47-50. 2000.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Sudomo, M., Baroji, and Sustriayu, N. (1985). Chemical Control on Malaria Vector Anopheles-Aconitus in Central Java Indonesia.</w:t>
      </w:r>
      <w:r w:rsidRPr="00746802">
        <w:rPr>
          <w:b/>
          <w:bCs/>
        </w:rPr>
        <w:t xml:space="preserve"> </w:t>
      </w:r>
      <w:r w:rsidRPr="00746802">
        <w:t xml:space="preserve"> </w:t>
      </w:r>
      <w:r w:rsidRPr="00746802">
        <w:rPr>
          <w:i/>
          <w:iCs/>
        </w:rPr>
        <w:t>Symposium on research on the mosquito vectors of malaria in southeast asia held at the tropical medicine and public health project technical meeting, kuala lumpur, malaysia, apr. 19-21, 1984. Southeast asian j trop med public health</w:t>
      </w:r>
      <w:r w:rsidRPr="00746802">
        <w:t xml:space="preserve"> 16: 153-162.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lastRenderedPageBreak/>
        <w:t>Sujatha, C. H. and Chacko, J. (1991). Malathion Sorption by Sediments From a Tropical Estuary.</w:t>
      </w:r>
      <w:r w:rsidRPr="00746802">
        <w:rPr>
          <w:b/>
          <w:bCs/>
        </w:rPr>
        <w:t xml:space="preserve"> </w:t>
      </w:r>
      <w:r w:rsidRPr="00746802">
        <w:t xml:space="preserve"> </w:t>
      </w:r>
      <w:r w:rsidRPr="00746802">
        <w:rPr>
          <w:i/>
          <w:iCs/>
        </w:rPr>
        <w:t>Chemosphere</w:t>
      </w:r>
      <w:r w:rsidRPr="00746802">
        <w:t xml:space="preserve"> 23: 167-180.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Sujatha, C. H. and Chacko, J. *. (1992). Organophosphorus Pesticide Adsorption Variability in Diverse Estuarine Sediments.</w:t>
      </w:r>
      <w:r w:rsidRPr="00746802">
        <w:rPr>
          <w:b/>
          <w:bCs/>
        </w:rPr>
        <w:t xml:space="preserve"> </w:t>
      </w:r>
      <w:r w:rsidRPr="00746802">
        <w:t xml:space="preserve"> </w:t>
      </w:r>
      <w:r w:rsidRPr="00746802">
        <w:rPr>
          <w:i/>
          <w:iCs/>
        </w:rPr>
        <w:t>Toxicological and Environmental Chemistry [TOXICOL. ENVIRON. CHEM.]. Vol. 36, no. 1-2, pp. 65-73. 1992.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Sujatha, C. H., Nair, S. M., and Chacko, J. (1999). Determination and Distribution of Endosulfan and Malathion in an Indian Estuary.</w:t>
      </w:r>
      <w:r w:rsidRPr="00746802">
        <w:rPr>
          <w:b/>
          <w:bCs/>
        </w:rPr>
        <w:t xml:space="preserve"> </w:t>
      </w:r>
      <w:r w:rsidRPr="00746802">
        <w:t xml:space="preserve"> </w:t>
      </w:r>
      <w:r w:rsidRPr="00746802">
        <w:rPr>
          <w:i/>
          <w:iCs/>
        </w:rPr>
        <w:t>Water Research</w:t>
      </w:r>
      <w:r w:rsidRPr="00746802">
        <w:t xml:space="preserve"> 33: 109-114.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Sujatha, C. H., Nair, S. M., and Chacko, J. *. ( 1994). Sorption of Malathion and Methyl Parathion by Tropical Aquatic Sediments: Influence of Salinity.</w:t>
      </w:r>
      <w:r w:rsidRPr="00746802">
        <w:rPr>
          <w:b/>
          <w:bCs/>
        </w:rPr>
        <w:t xml:space="preserve"> </w:t>
      </w:r>
      <w:r w:rsidRPr="00746802">
        <w:t xml:space="preserve"> </w:t>
      </w:r>
      <w:r w:rsidRPr="00746802">
        <w:rPr>
          <w:i/>
          <w:iCs/>
        </w:rPr>
        <w:t>Toxicological and Environmental Chemistry [TOXICOL. ENVIRON. CHEM.]. Vol. 43, no. 3-4, pp. 175-181. 1994.</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Sundaram, A. (1985). A Gravimetric Method for Determining the Relative Volatilities of Non-Aqueous Pesticide Formulations and Spray Diluents.</w:t>
      </w:r>
      <w:r w:rsidRPr="00746802">
        <w:rPr>
          <w:b/>
          <w:bCs/>
        </w:rPr>
        <w:t xml:space="preserve"> </w:t>
      </w:r>
      <w:r w:rsidRPr="00746802">
        <w:t xml:space="preserve">  </w:t>
      </w:r>
      <w:r w:rsidRPr="00746802">
        <w:rPr>
          <w:i/>
          <w:iCs/>
        </w:rPr>
        <w:t>Pestic sci</w:t>
      </w:r>
      <w:r w:rsidRPr="00746802">
        <w:t xml:space="preserve"> 16: 397-403.</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Sundaram, A. (1987). Optimizing Physical Properties of Diluent Oils for Maximum Target Deposition of Ultralow-Volume Spray Droplets Under Laboratory Conditions.</w:t>
      </w:r>
      <w:r w:rsidRPr="00746802">
        <w:rPr>
          <w:b/>
          <w:bCs/>
        </w:rPr>
        <w:t xml:space="preserve"> </w:t>
      </w:r>
      <w:r w:rsidRPr="00746802">
        <w:t xml:space="preserve"> </w:t>
      </w:r>
      <w:r w:rsidRPr="00746802">
        <w:rPr>
          <w:i/>
          <w:iCs/>
        </w:rPr>
        <w:t>Vander hooven, d. I. B. And l. D. Spicer (ed.). Astm (american society for testing and materials) special technical publication, 943. Pesticide formulations and application systems</w:t>
      </w:r>
      <w:r w:rsidRPr="00746802">
        <w:t xml:space="preserve"> Sixth symposium, bal harbour, florida, usa, november 6-7, 1985. Viii+193p. Astm: philadelphia, pennsylvania, usa. Illus. Paper. Isbn 0-8031-0943-1.; 0: 101-122.</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Sundseth, S. S., Kennel, S. J., and Waters, L. C. (1988). Correlation of Cytochrome P-450 Expression and Insecticide Resistance in Drosophila.</w:t>
      </w:r>
      <w:r w:rsidRPr="00746802">
        <w:rPr>
          <w:b/>
          <w:bCs/>
        </w:rPr>
        <w:t xml:space="preserve"> </w:t>
      </w:r>
      <w:r w:rsidRPr="00746802">
        <w:t xml:space="preserve"> </w:t>
      </w:r>
      <w:r w:rsidRPr="00746802">
        <w:rPr>
          <w:i/>
          <w:iCs/>
        </w:rPr>
        <w:t>72nd annual meeting of the federation of american societies for experimental biology, las vegas, nevada, usa, may 1-5, 1988. Faseb (fed am soc exp biol) j</w:t>
      </w:r>
      <w:r w:rsidRPr="00746802">
        <w:t xml:space="preserve"> 2: Abstract 4161.</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Sundseth, Scott S., Kennel, Stephen J., and Waters, Larry C. (1989). Monoclonal Antibodies to Resistance-Related Forms of Cytochrome P450 in Drosophila Melanogaster.</w:t>
      </w:r>
      <w:r w:rsidRPr="00746802">
        <w:rPr>
          <w:b/>
          <w:bCs/>
        </w:rPr>
        <w:t xml:space="preserve">  </w:t>
      </w:r>
      <w:r w:rsidRPr="00746802">
        <w:t xml:space="preserve"> </w:t>
      </w:r>
      <w:r w:rsidRPr="00746802">
        <w:rPr>
          <w:i/>
          <w:iCs/>
        </w:rPr>
        <w:t>Pesticide Biochemistry and Physiology</w:t>
      </w:r>
      <w:r w:rsidRPr="00746802">
        <w:t xml:space="preserve"> 33: 176-188.</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Surendran, S. N., Karunaratne SHPP, Adams, Z., Hemingway, J., and Hawkes, N. J. (2005). Molecular and Biochemical Characterization of a Sand Fly Population From Sri Lanka: Evidence for Insecticide Resistance Due to Altered Esterases and Insensitive Acetylcholinesterase.</w:t>
      </w:r>
      <w:r w:rsidRPr="00746802">
        <w:rPr>
          <w:b/>
          <w:bCs/>
        </w:rPr>
        <w:t xml:space="preserve"> </w:t>
      </w:r>
      <w:r w:rsidRPr="00746802">
        <w:t xml:space="preserve"> </w:t>
      </w:r>
      <w:r w:rsidRPr="00746802">
        <w:rPr>
          <w:i/>
          <w:iCs/>
        </w:rPr>
        <w:t>Bulletin of Entomological Research [Bull. Entomol. Res.]. Vol. 95, no. 4, pp. 371-380. Aug 2005.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Svanberg, O. (1996). Monitoring of Biological Effects.</w:t>
      </w:r>
      <w:r w:rsidRPr="00746802">
        <w:rPr>
          <w:b/>
          <w:bCs/>
        </w:rPr>
        <w:t xml:space="preserve"> </w:t>
      </w:r>
      <w:r w:rsidRPr="00746802">
        <w:t xml:space="preserve"> </w:t>
      </w:r>
      <w:r w:rsidRPr="00746802">
        <w:rPr>
          <w:i/>
          <w:iCs/>
        </w:rPr>
        <w:t>Resources conservation and recycling</w:t>
      </w:r>
      <w:r w:rsidRPr="00746802">
        <w:t xml:space="preserve"> 16: 351-360.</w:t>
      </w:r>
      <w:r w:rsidRPr="00746802">
        <w:br/>
      </w:r>
      <w:r w:rsidRPr="00746802">
        <w:rPr>
          <w:u w:val="single"/>
        </w:rPr>
        <w:t>Chem Codes</w:t>
      </w:r>
      <w:r w:rsidRPr="00746802">
        <w:t xml:space="preserve">:  Chemical of Concern: MLN  </w:t>
      </w:r>
      <w:r w:rsidRPr="00746802">
        <w:rPr>
          <w:u w:val="single"/>
        </w:rPr>
        <w:t>Code</w:t>
      </w:r>
      <w:r w:rsidRPr="00746802">
        <w:t>:  EFFLUENT.</w:t>
      </w:r>
    </w:p>
    <w:p w:rsidR="00746802" w:rsidRPr="00746802" w:rsidRDefault="00746802" w:rsidP="00746802">
      <w:r w:rsidRPr="00746802">
        <w:lastRenderedPageBreak/>
        <w:t>Svanberg, O. ( Toxic Effects Monitoring in Baltic Sea Coastal Areas.</w:t>
      </w:r>
      <w:r w:rsidRPr="00746802">
        <w:rPr>
          <w:b/>
          <w:bCs/>
        </w:rPr>
        <w:t xml:space="preserve"> </w:t>
      </w:r>
      <w:r w:rsidRPr="00746802">
        <w:t xml:space="preserve"> </w:t>
      </w:r>
      <w:r w:rsidRPr="00746802">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413-423.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Swan, S. H., Kruse, R. L., Liu, F., Barr, D. B., Drobnis, E. Z., Redmon, J. B., Wang, C., Brazil, C., and Overstreet, J. W. (2003). Semen Quality in Relation to Biomarkers of Pesticide Exposure.</w:t>
      </w:r>
      <w:r w:rsidRPr="00746802">
        <w:rPr>
          <w:b/>
          <w:bCs/>
        </w:rPr>
        <w:t xml:space="preserve"> </w:t>
      </w:r>
      <w:r w:rsidRPr="00746802">
        <w:t xml:space="preserve"> </w:t>
      </w:r>
      <w:r w:rsidRPr="00746802">
        <w:rPr>
          <w:i/>
          <w:iCs/>
        </w:rPr>
        <w:t>Environmental Health Perspectives [Environ. Health Perspect.]. Vol. 111, no. 12, pp. 1478-1484. Sep 2003.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 xml:space="preserve">Swann, J. M., Kennedy, J. R., and Schultz, T. W. (1999). Evaluation of Two </w:t>
      </w:r>
      <w:r w:rsidRPr="00746802">
        <w:rPr>
          <w:b/>
          <w:bCs/>
        </w:rPr>
        <w:t>in Vitro</w:t>
      </w:r>
      <w:r w:rsidRPr="00746802">
        <w:t xml:space="preserve"> Ciliated Epithelial Systems, Dog Trachea and Frog Palate, for Potential as Screens for Sensory Irritation.</w:t>
      </w:r>
      <w:r w:rsidRPr="00746802">
        <w:rPr>
          <w:b/>
          <w:bCs/>
        </w:rPr>
        <w:t xml:space="preserve"> </w:t>
      </w:r>
      <w:r w:rsidRPr="00746802">
        <w:t xml:space="preserve"> </w:t>
      </w:r>
      <w:r w:rsidRPr="00746802">
        <w:rPr>
          <w:i/>
          <w:iCs/>
        </w:rPr>
        <w:t>In vitro &amp; molecular toxicology</w:t>
      </w:r>
      <w:r w:rsidRPr="00746802">
        <w:t xml:space="preserve"> 12: 17-32.</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Sylianco, C. Y. L. (1978). Some Interactions Affecting the Mutagenicity Potential of Dipyrone, Hexachlorophene, Thiodan and Malathion.</w:t>
      </w:r>
      <w:r w:rsidRPr="00746802">
        <w:rPr>
          <w:b/>
          <w:bCs/>
        </w:rPr>
        <w:t xml:space="preserve"> </w:t>
      </w:r>
      <w:r w:rsidRPr="00746802">
        <w:t xml:space="preserve"> </w:t>
      </w:r>
      <w:r w:rsidRPr="00746802">
        <w:rPr>
          <w:i/>
          <w:iCs/>
        </w:rPr>
        <w:t>Mutat.Res.</w:t>
      </w:r>
      <w:r w:rsidRPr="00746802">
        <w:t xml:space="preserve"> 53: 205-271.</w:t>
      </w:r>
      <w:r w:rsidRPr="00746802">
        <w:br/>
      </w:r>
      <w:r w:rsidRPr="00746802">
        <w:rPr>
          <w:u w:val="single"/>
        </w:rPr>
        <w:t>Chem Codes</w:t>
      </w:r>
      <w:r w:rsidRPr="00746802">
        <w:t xml:space="preserve">:  Chemical of Concern: MLN,ES  </w:t>
      </w:r>
      <w:r w:rsidRPr="00746802">
        <w:rPr>
          <w:u w:val="single"/>
        </w:rPr>
        <w:t>Code</w:t>
      </w:r>
      <w:r w:rsidRPr="00746802">
        <w:t>:  ABSTRACT.</w:t>
      </w:r>
    </w:p>
    <w:p w:rsidR="00746802" w:rsidRPr="00746802" w:rsidRDefault="00746802" w:rsidP="00746802">
      <w:r w:rsidRPr="00746802">
        <w:t>Szekacs, A., Halarnkar, P. P., Olmstead, M. M., Prag, K. A., and Hammock, B. D. (1990). Heterocyclic Derivatives of 3-Substituted 1,1,1-Trifluoro-2-Propanones as Inhibitors of Esterolytic Enzymes.</w:t>
      </w:r>
      <w:r w:rsidRPr="00746802">
        <w:rPr>
          <w:b/>
          <w:bCs/>
        </w:rPr>
        <w:t xml:space="preserve"> </w:t>
      </w:r>
      <w:r w:rsidRPr="00746802">
        <w:t xml:space="preserve"> </w:t>
      </w:r>
      <w:r w:rsidRPr="00746802">
        <w:rPr>
          <w:i/>
          <w:iCs/>
        </w:rPr>
        <w:t>Chem res toxicol</w:t>
      </w:r>
      <w:r w:rsidRPr="00746802">
        <w:t xml:space="preserve"> 3: 325-332.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Szente, L., Magisztrak, H., and Szejtli, J. (1990). Formulation of Insect Controlling Agents With Beta-Cyclodextrin.</w:t>
      </w:r>
      <w:r w:rsidRPr="00746802">
        <w:rPr>
          <w:b/>
          <w:bCs/>
        </w:rPr>
        <w:t xml:space="preserve"> </w:t>
      </w:r>
      <w:r w:rsidRPr="00746802">
        <w:t xml:space="preserve"> </w:t>
      </w:r>
      <w:r w:rsidRPr="00746802">
        <w:rPr>
          <w:i/>
          <w:iCs/>
        </w:rPr>
        <w:t>Pestic sci</w:t>
      </w:r>
      <w:r w:rsidRPr="00746802">
        <w:t xml:space="preserve"> 28: 7-16.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Tabashnik, B. E. (1990). Modeling and Evaluation of Resistance Management Tactics.</w:t>
      </w:r>
      <w:r w:rsidRPr="00746802">
        <w:rPr>
          <w:b/>
          <w:bCs/>
        </w:rPr>
        <w:t xml:space="preserve">  </w:t>
      </w:r>
      <w:r w:rsidRPr="00746802">
        <w:t xml:space="preserve"> </w:t>
      </w:r>
      <w:r w:rsidRPr="00746802">
        <w:rPr>
          <w:i/>
          <w:iCs/>
        </w:rPr>
        <w:t>Roush, r. T. And b. E. Tabashnik (ed.). Pesticide resistance in arthropods. Ix+303p. Routledge, chapman and hall: new york, new york, usa</w:t>
      </w:r>
      <w:r w:rsidRPr="00746802">
        <w:t xml:space="preserve"> London, england, uk. Illus. Maps. Isbn 0-412-01971-x.; 0: 153-182.</w:t>
      </w:r>
      <w:r w:rsidRPr="00746802">
        <w:br/>
      </w:r>
      <w:r w:rsidRPr="00746802">
        <w:rPr>
          <w:u w:val="single"/>
        </w:rPr>
        <w:t>Chem Codes</w:t>
      </w:r>
      <w:r w:rsidRPr="00746802">
        <w:t xml:space="preserve">:  Chemical of Concern: MLN  </w:t>
      </w:r>
      <w:r w:rsidRPr="00746802">
        <w:rPr>
          <w:u w:val="single"/>
        </w:rPr>
        <w:t>Code</w:t>
      </w:r>
      <w:r w:rsidRPr="00746802">
        <w:t xml:space="preserve"> :  MODELING.</w:t>
      </w:r>
    </w:p>
    <w:p w:rsidR="00746802" w:rsidRPr="00746802" w:rsidRDefault="00746802" w:rsidP="00746802">
      <w:r w:rsidRPr="00746802">
        <w:t>Tadesse, A. and Basedow, T. (2004). A Survey of Insect Pest Problems and Stored Product Protection in Stored Maize in Ethiopia in the Year 2000.</w:t>
      </w:r>
      <w:r w:rsidRPr="00746802">
        <w:rPr>
          <w:b/>
          <w:bCs/>
        </w:rPr>
        <w:t xml:space="preserve"> </w:t>
      </w:r>
      <w:r w:rsidRPr="00746802">
        <w:t xml:space="preserve"> </w:t>
      </w:r>
      <w:r w:rsidRPr="00746802">
        <w:rPr>
          <w:i/>
          <w:iCs/>
        </w:rPr>
        <w:t>Zeitschrift fur Pflanzenkrankheiten und Pflanzenschutz, 111 (3) pp. 257-265, 2004</w:t>
      </w:r>
      <w:r w:rsidRPr="00746802">
        <w:t>.</w:t>
      </w:r>
      <w:r w:rsidRPr="00746802">
        <w:br/>
      </w:r>
      <w:r w:rsidRPr="00746802">
        <w:rPr>
          <w:u w:val="single"/>
        </w:rPr>
        <w:t>Chem Codes</w:t>
      </w:r>
      <w:r w:rsidRPr="00746802">
        <w:t xml:space="preserve">:  Chemical of Concern: MLN  </w:t>
      </w:r>
      <w:r w:rsidRPr="00746802">
        <w:rPr>
          <w:u w:val="single"/>
        </w:rPr>
        <w:t xml:space="preserve"> Code</w:t>
      </w:r>
      <w:r w:rsidRPr="00746802">
        <w:t>:  SURVEY.</w:t>
      </w:r>
    </w:p>
    <w:p w:rsidR="00746802" w:rsidRPr="00746802" w:rsidRDefault="00746802" w:rsidP="00746802">
      <w:r w:rsidRPr="00746802">
        <w:t>Takagi, K. and Ueji, M. (1997). Use, Research and Development of Pesticides in Relation to Sustainable Agriculture in Japan.</w:t>
      </w:r>
      <w:r w:rsidRPr="00746802">
        <w:rPr>
          <w:b/>
          <w:bCs/>
        </w:rPr>
        <w:t xml:space="preserve">  </w:t>
      </w:r>
      <w:r w:rsidRPr="00746802">
        <w:t xml:space="preserve"> </w:t>
      </w:r>
      <w:r w:rsidRPr="00746802">
        <w:rPr>
          <w:i/>
          <w:iCs/>
        </w:rPr>
        <w:t>Jarq</w:t>
      </w:r>
      <w:r w:rsidRPr="00746802">
        <w:t xml:space="preserve"> 31: 13-20.</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Takamura, K., Nohara, S., Kariya, T., Okazaki, M., and Ito, K. (1991). Effects of Pesticide Contamination From Rice Fields on Stream Benthic Arthropods.</w:t>
      </w:r>
      <w:r w:rsidRPr="00746802">
        <w:rPr>
          <w:b/>
          <w:bCs/>
        </w:rPr>
        <w:t xml:space="preserve"> </w:t>
      </w:r>
      <w:r w:rsidRPr="00746802">
        <w:t xml:space="preserve"> </w:t>
      </w:r>
      <w:r w:rsidRPr="00746802">
        <w:rPr>
          <w:i/>
          <w:iCs/>
        </w:rPr>
        <w:t>Japanese journal of limnology [JAP. J. LIMNOL./RIKUSUIZATSU.]. Vol. 52, no. 2, pp. 95-103. 1991.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lastRenderedPageBreak/>
        <w:t>Talcott, Ronald E. (1979 ). Hepatic and Extrahepatic Malathion Carboxylesterases. Assay and Localization in the Rat.</w:t>
      </w:r>
      <w:r w:rsidRPr="00746802">
        <w:rPr>
          <w:b/>
          <w:bCs/>
        </w:rPr>
        <w:t xml:space="preserve"> </w:t>
      </w:r>
      <w:r w:rsidRPr="00746802">
        <w:t xml:space="preserve"> </w:t>
      </w:r>
      <w:r w:rsidRPr="00746802">
        <w:rPr>
          <w:i/>
          <w:iCs/>
        </w:rPr>
        <w:t>Toxicology and Applied Pharmacology</w:t>
      </w:r>
      <w:r w:rsidRPr="00746802">
        <w:t xml:space="preserve"> 47: 145-150.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Tanaka, K. (1987). 1986 Evaluation of Candidate Pesticides a-II Insecticides Vegetables Ornamental Crops and Industrial Crops .</w:t>
      </w:r>
      <w:r w:rsidRPr="00746802">
        <w:rPr>
          <w:b/>
          <w:bCs/>
        </w:rPr>
        <w:t xml:space="preserve"> </w:t>
      </w:r>
      <w:r w:rsidRPr="00746802">
        <w:t xml:space="preserve"> </w:t>
      </w:r>
      <w:r w:rsidRPr="00746802">
        <w:rPr>
          <w:i/>
          <w:iCs/>
        </w:rPr>
        <w:t>Jpn.Pestic.Inf.</w:t>
      </w:r>
      <w:r w:rsidRPr="00746802">
        <w:t xml:space="preserve"> 50: 26-28.</w:t>
      </w:r>
      <w:r w:rsidRPr="00746802">
        <w:br/>
      </w:r>
      <w:r w:rsidRPr="00746802">
        <w:rPr>
          <w:u w:val="single"/>
        </w:rPr>
        <w:t>Chem Codes</w:t>
      </w:r>
      <w:r w:rsidRPr="00746802">
        <w:t xml:space="preserve">:  Chemical of Concern: CPY,MLN,CYP,DDVP,EFV,TDC,CBL,DZ,Captan  </w:t>
      </w:r>
      <w:r w:rsidRPr="00746802">
        <w:rPr>
          <w:u w:val="single"/>
        </w:rPr>
        <w:t>Code</w:t>
      </w:r>
      <w:r w:rsidRPr="00746802">
        <w:t>:  NO CONC.</w:t>
      </w:r>
    </w:p>
    <w:p w:rsidR="00746802" w:rsidRPr="00746802" w:rsidRDefault="00746802" w:rsidP="00746802">
      <w:r w:rsidRPr="00746802">
        <w:t>Tanaka, K. (1987). 1986 Evaluation of Candidate Pesticides.  (A-II) Insecticides:  Vegetables Ornamental Crops and Industrial Crops.</w:t>
      </w:r>
      <w:r w:rsidRPr="00746802">
        <w:rPr>
          <w:b/>
          <w:bCs/>
        </w:rPr>
        <w:t xml:space="preserve"> </w:t>
      </w:r>
      <w:r w:rsidRPr="00746802">
        <w:t xml:space="preserve"> </w:t>
      </w:r>
      <w:r w:rsidRPr="00746802">
        <w:rPr>
          <w:i/>
          <w:iCs/>
        </w:rPr>
        <w:t>Jpn.Pestic.Inf.</w:t>
      </w:r>
      <w:r w:rsidRPr="00746802">
        <w:t xml:space="preserve"> 50: 26-36.</w:t>
      </w:r>
      <w:r w:rsidRPr="00746802">
        <w:br/>
      </w:r>
      <w:r w:rsidRPr="00746802">
        <w:rPr>
          <w:u w:val="single"/>
        </w:rPr>
        <w:t>Chem Codes</w:t>
      </w:r>
      <w:r w:rsidRPr="00746802">
        <w:t xml:space="preserve">:  Chemical of Concern: EFV,DDVP,ACP,FNV,PIRM,PIM,OML,PMR,IFP,FYT,EFX,CYP,CYH,BFT,CPYM,MLN,BPZ,HTX,DCF,OML,MITC,TDC,DZ  </w:t>
      </w:r>
      <w:r w:rsidRPr="00746802">
        <w:rPr>
          <w:u w:val="single"/>
        </w:rPr>
        <w:t>Code</w:t>
      </w:r>
      <w:r w:rsidRPr="00746802">
        <w:t>:  NO CONC.</w:t>
      </w:r>
    </w:p>
    <w:p w:rsidR="00746802" w:rsidRPr="00746802" w:rsidRDefault="00746802" w:rsidP="00746802">
      <w:r w:rsidRPr="00746802">
        <w:t>Tang, B., Zhang, J. E., Zang, L. G., Zhang, Y. Z., Li, X. Y., and Zhou, L. (2005-). Determination of Nine Organophosphorus Pesticides in Cereals and Kidney Beans by Capillary Gas Chromatography with Flame Photometric Detection.</w:t>
      </w:r>
      <w:r w:rsidRPr="00746802">
        <w:rPr>
          <w:b/>
          <w:bCs/>
        </w:rPr>
        <w:t xml:space="preserve"> </w:t>
      </w:r>
      <w:r w:rsidRPr="00746802">
        <w:t xml:space="preserve"> </w:t>
      </w:r>
      <w:r w:rsidRPr="00746802">
        <w:rPr>
          <w:i/>
          <w:iCs/>
        </w:rPr>
        <w:t>J.Chromatogr.Sci.</w:t>
      </w:r>
      <w:r w:rsidRPr="00746802">
        <w:t xml:space="preserve"> 43: 337-341.</w:t>
      </w:r>
      <w:r w:rsidRPr="00746802">
        <w:br/>
      </w:r>
      <w:r w:rsidRPr="00746802">
        <w:rPr>
          <w:u w:val="single"/>
        </w:rPr>
        <w:t>Chem Codes</w:t>
      </w:r>
      <w:r w:rsidRPr="00746802">
        <w:t xml:space="preserve">:  Chemical of Concern: MLN,PRN,MP,EP,PRT,DZ,CPY  </w:t>
      </w:r>
      <w:r w:rsidRPr="00746802">
        <w:rPr>
          <w:u w:val="single"/>
        </w:rPr>
        <w:t>Code</w:t>
      </w:r>
      <w:r w:rsidRPr="00746802">
        <w:t>:  METHODS.</w:t>
      </w:r>
    </w:p>
    <w:p w:rsidR="00746802" w:rsidRPr="00746802" w:rsidRDefault="00746802" w:rsidP="00746802">
      <w:r w:rsidRPr="00746802">
        <w:t>Tang, B., Zhang, J. E., Zang, L. G., Zhang, Y. Z., Li, X. Y., and Zhou, L. (2005-). Determination of Nine Organophosphorus Pesticides in Cereals and Kidney Beans by Capillary Gas Chromatography With Flame Photometric Detection.</w:t>
      </w:r>
      <w:r w:rsidRPr="00746802">
        <w:rPr>
          <w:b/>
          <w:bCs/>
        </w:rPr>
        <w:t xml:space="preserve"> </w:t>
      </w:r>
      <w:r w:rsidRPr="00746802">
        <w:t xml:space="preserve"> </w:t>
      </w:r>
      <w:r w:rsidRPr="00746802">
        <w:rPr>
          <w:i/>
          <w:iCs/>
        </w:rPr>
        <w:t>J.Chromatogr.Sci.</w:t>
      </w:r>
      <w:r w:rsidRPr="00746802">
        <w:t xml:space="preserve"> 43: 337-341.</w:t>
      </w:r>
      <w:r w:rsidRPr="00746802">
        <w:br/>
      </w:r>
      <w:r w:rsidRPr="00746802">
        <w:rPr>
          <w:u w:val="single"/>
        </w:rPr>
        <w:t>Chem Codes</w:t>
      </w:r>
      <w:r w:rsidRPr="00746802">
        <w:t xml:space="preserve">:  Chemical of Concern: MLN,PRN,MP,EP,PRT,DZ,CPY  </w:t>
      </w:r>
      <w:r w:rsidRPr="00746802">
        <w:rPr>
          <w:u w:val="single"/>
        </w:rPr>
        <w:t>Code</w:t>
      </w:r>
      <w:r w:rsidRPr="00746802">
        <w:t>:  METHODS.</w:t>
      </w:r>
    </w:p>
    <w:p w:rsidR="00746802" w:rsidRPr="00746802" w:rsidRDefault="00746802" w:rsidP="00746802">
      <w:r w:rsidRPr="00746802">
        <w:t>Tarone, R. E., Casey, H. W., and Huxsoll, D. L. (1990). Excess of Seminomas Observed in Vietnam Service Usa Military Working Dogs. Au - Hayes Hm.</w:t>
      </w:r>
      <w:r w:rsidRPr="00746802">
        <w:rPr>
          <w:b/>
          <w:bCs/>
        </w:rPr>
        <w:t xml:space="preserve"> </w:t>
      </w:r>
      <w:r w:rsidRPr="00746802">
        <w:t xml:space="preserve"> </w:t>
      </w:r>
      <w:r w:rsidRPr="00746802">
        <w:rPr>
          <w:i/>
          <w:iCs/>
        </w:rPr>
        <w:t>J natl cancer inst (bethesda)</w:t>
      </w:r>
      <w:r w:rsidRPr="00746802">
        <w:t xml:space="preserve"> 82: 1042-1046.</w:t>
      </w:r>
      <w:r w:rsidRPr="00746802">
        <w:br/>
      </w:r>
      <w:r w:rsidRPr="00746802">
        <w:rPr>
          <w:u w:val="single"/>
        </w:rPr>
        <w:t>Chem Codes</w:t>
      </w:r>
      <w:r w:rsidRPr="00746802">
        <w:t xml:space="preserve">:  Chemical of Concern: MLN  </w:t>
      </w:r>
      <w:r w:rsidRPr="00746802">
        <w:rPr>
          <w:u w:val="single"/>
        </w:rPr>
        <w:t>Code</w:t>
      </w:r>
      <w:r w:rsidRPr="00746802">
        <w:t>:  NO TOXICANT.</w:t>
      </w:r>
    </w:p>
    <w:p w:rsidR="00746802" w:rsidRPr="00746802" w:rsidRDefault="00746802" w:rsidP="00746802">
      <w:r w:rsidRPr="00746802">
        <w:t>Tauler, R., De Almeida Azevedo, D., Lacorte, S., Cespedes, R., Viana, P., and Barcelo, D. (2001). Organic Pollutants in Surface Waters From Portugal Using Chemometric Interpretation.</w:t>
      </w:r>
      <w:r w:rsidRPr="00746802">
        <w:rPr>
          <w:b/>
          <w:bCs/>
        </w:rPr>
        <w:t xml:space="preserve"> </w:t>
      </w:r>
      <w:r w:rsidRPr="00746802">
        <w:t xml:space="preserve"> </w:t>
      </w:r>
      <w:r w:rsidRPr="00746802">
        <w:rPr>
          <w:i/>
          <w:iCs/>
        </w:rPr>
        <w:t>Environmental Technology [Environ. Technol.]. Vol. 22, no. 9, pp. 1043-1054. Sep 2001.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Taylor, A. W. and Spencer, W. F. (1990). Volatilization and Vapor Transport Processes.</w:t>
      </w:r>
      <w:r w:rsidRPr="00746802">
        <w:rPr>
          <w:b/>
          <w:bCs/>
        </w:rPr>
        <w:t xml:space="preserve"> </w:t>
      </w:r>
      <w:r w:rsidRPr="00746802">
        <w:t xml:space="preserve"> </w:t>
      </w:r>
      <w:r w:rsidRPr="00746802">
        <w:rPr>
          <w:i/>
          <w:iCs/>
        </w:rPr>
        <w:t>Cheng, h. H. (Ed.). Sssa (soil science society of america) book series, no. 2. Pesticides in the soil environment: processes, impacts, and modeling. Xxiii+530p. Soil science society of america, inc.: Madison, wisconsin, usa. Illus. Isbn 0-89118-791-x.</w:t>
      </w:r>
      <w:r w:rsidRPr="00746802">
        <w:t xml:space="preserve"> 0: 213-270.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TBuratti Franca M, D'aniello Alessandra, Volpe Maria Teresa, Meneguz Annarita, and Testai Emanuela (2005). Malathion Bioactivation in the Human Liver: the Contribution of Different Cytochrome P450 Isoforms.</w:t>
      </w:r>
      <w:r w:rsidRPr="00746802">
        <w:rPr>
          <w:b/>
          <w:bCs/>
        </w:rPr>
        <w:t xml:space="preserve"> </w:t>
      </w:r>
      <w:r w:rsidRPr="00746802">
        <w:t xml:space="preserve"> </w:t>
      </w:r>
      <w:r w:rsidRPr="00746802">
        <w:rPr>
          <w:i/>
          <w:iCs/>
        </w:rPr>
        <w:t xml:space="preserve"> Drug Metabolism and Disposition [Drug Metab. Disposition]. Vol. 33, no. 3, pp. 295-302. Mar 2005.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Tepper, J. S., Moser, V. C., Costa, D. L., Mason, M. A., Roache, N., Guo, Z., and Dyer, R. S. (1995). Toxicological and Chemical Evaluation of Emissions From Carpet Samples.</w:t>
      </w:r>
      <w:r w:rsidRPr="00746802">
        <w:rPr>
          <w:b/>
          <w:bCs/>
        </w:rPr>
        <w:t xml:space="preserve"> </w:t>
      </w:r>
      <w:r w:rsidRPr="00746802">
        <w:t xml:space="preserve"> </w:t>
      </w:r>
      <w:r w:rsidRPr="00746802">
        <w:rPr>
          <w:i/>
          <w:iCs/>
        </w:rPr>
        <w:t>American industrial hygiene association journal</w:t>
      </w:r>
      <w:r w:rsidRPr="00746802">
        <w:t xml:space="preserve"> 56: 158-170.</w:t>
      </w:r>
      <w:r w:rsidRPr="00746802">
        <w:br/>
      </w:r>
      <w:r w:rsidRPr="00746802">
        <w:rPr>
          <w:u w:val="single"/>
        </w:rPr>
        <w:t>Chem Codes</w:t>
      </w:r>
      <w:r w:rsidRPr="00746802">
        <w:t xml:space="preserve">:  Chemical of Concern: MLN  </w:t>
      </w:r>
      <w:r w:rsidRPr="00746802">
        <w:rPr>
          <w:u w:val="single"/>
        </w:rPr>
        <w:t>Code</w:t>
      </w:r>
      <w:r w:rsidRPr="00746802">
        <w:t>:  INHALE.</w:t>
      </w:r>
    </w:p>
    <w:p w:rsidR="00746802" w:rsidRPr="00746802" w:rsidRDefault="00746802" w:rsidP="00746802">
      <w:r w:rsidRPr="00746802">
        <w:t>Terenius, O. and Akerblom, M. (1997). Evaporated Extracts of Samples for Pesticide Residue Analysis Simplifies Transport From Remote Places.</w:t>
      </w:r>
      <w:r w:rsidRPr="00746802">
        <w:rPr>
          <w:b/>
          <w:bCs/>
        </w:rPr>
        <w:t xml:space="preserve"> </w:t>
      </w:r>
      <w:r w:rsidRPr="00746802">
        <w:t xml:space="preserve"> </w:t>
      </w:r>
      <w:r w:rsidRPr="00746802">
        <w:rPr>
          <w:i/>
          <w:iCs/>
        </w:rPr>
        <w:t>Bulletin of environmental contamination and toxicology</w:t>
      </w:r>
      <w:r w:rsidRPr="00746802">
        <w:t xml:space="preserve"> 58:  341-347.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Termonia, A. and Termonia, M. (1997). Full Scan Gc-Ms Quantitation of Pesticides in Spring Water at the 10 Ppt Level Using Large Volume on-Column Injection.</w:t>
      </w:r>
      <w:r w:rsidRPr="00746802">
        <w:rPr>
          <w:b/>
          <w:bCs/>
        </w:rPr>
        <w:t xml:space="preserve"> </w:t>
      </w:r>
      <w:r w:rsidRPr="00746802">
        <w:t xml:space="preserve"> </w:t>
      </w:r>
      <w:r w:rsidRPr="00746802">
        <w:rPr>
          <w:i/>
          <w:iCs/>
        </w:rPr>
        <w:t>Hrc journal of high resolution chromatography</w:t>
      </w:r>
      <w:r w:rsidRPr="00746802">
        <w:t xml:space="preserve"> 20: 447-450.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Thakur, R. K. (1996). Termite Problems in Arid Zones and Their Management.</w:t>
      </w:r>
      <w:r w:rsidRPr="00746802">
        <w:rPr>
          <w:b/>
          <w:bCs/>
        </w:rPr>
        <w:t xml:space="preserve"> </w:t>
      </w:r>
      <w:r w:rsidRPr="00746802">
        <w:t xml:space="preserve"> </w:t>
      </w:r>
      <w:r w:rsidRPr="00746802">
        <w:rPr>
          <w:i/>
          <w:iCs/>
        </w:rPr>
        <w:t>Indian forester</w:t>
      </w:r>
      <w:r w:rsidRPr="00746802">
        <w:t xml:space="preserve"> 122: 161-169.</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Thangam, T. S. and Kathiresan, K. (1991). Mosquito Larvicidal Activity of Marine Plant Extracts With Synthetic Insecticides.</w:t>
      </w:r>
      <w:r w:rsidRPr="00746802">
        <w:rPr>
          <w:b/>
          <w:bCs/>
        </w:rPr>
        <w:t xml:space="preserve">  </w:t>
      </w:r>
      <w:r w:rsidRPr="00746802">
        <w:t xml:space="preserve"> </w:t>
      </w:r>
      <w:r w:rsidRPr="00746802">
        <w:rPr>
          <w:i/>
          <w:iCs/>
        </w:rPr>
        <w:t>Bot mar</w:t>
      </w:r>
      <w:r w:rsidRPr="00746802">
        <w:t xml:space="preserve"> 34: 537-539.</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Thapar, S., Bhushan, R., and Mathur, R. P. (1995). Degradation of Organophosphorus and Carbamate Pesticides in Soils-Hplc Determination.</w:t>
      </w:r>
      <w:r w:rsidRPr="00746802">
        <w:rPr>
          <w:b/>
          <w:bCs/>
        </w:rPr>
        <w:t xml:space="preserve"> </w:t>
      </w:r>
      <w:r w:rsidRPr="00746802">
        <w:t xml:space="preserve"> </w:t>
      </w:r>
      <w:r w:rsidRPr="00746802">
        <w:rPr>
          <w:i/>
          <w:iCs/>
        </w:rPr>
        <w:t>Biomedical chromatography</w:t>
      </w:r>
      <w:r w:rsidRPr="00746802">
        <w:t xml:space="preserve"> 9: 18-22.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Thapar, S., Bhushan, R., and Mathur, R. P. (1994). Simultaneous Determination of a Mixture of Organophosphorus and Carbamate Pesticides by High Performance Liquid Chromatography.</w:t>
      </w:r>
      <w:r w:rsidRPr="00746802">
        <w:rPr>
          <w:b/>
          <w:bCs/>
        </w:rPr>
        <w:t xml:space="preserve"> </w:t>
      </w:r>
      <w:r w:rsidRPr="00746802">
        <w:t xml:space="preserve"> </w:t>
      </w:r>
      <w:r w:rsidRPr="00746802">
        <w:rPr>
          <w:i/>
          <w:iCs/>
        </w:rPr>
        <w:t>Biomedical chromatography</w:t>
      </w:r>
      <w:r w:rsidRPr="00746802">
        <w:t xml:space="preserve"> 8: 153-157.</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 xml:space="preserve">Theiling, K. M. and Croft, B. A. (1988). Pesticide Side Effects on Arthropod Natural Enemies a </w:t>
      </w:r>
      <w:r w:rsidRPr="00746802">
        <w:rPr>
          <w:b/>
          <w:bCs/>
        </w:rPr>
        <w:t>Database Summary</w:t>
      </w:r>
      <w:r w:rsidRPr="00746802">
        <w:t>.</w:t>
      </w:r>
      <w:r w:rsidRPr="00746802">
        <w:rPr>
          <w:b/>
          <w:bCs/>
        </w:rPr>
        <w:t xml:space="preserve"> </w:t>
      </w:r>
      <w:r w:rsidRPr="00746802">
        <w:t xml:space="preserve"> </w:t>
      </w:r>
      <w:r w:rsidRPr="00746802">
        <w:rPr>
          <w:i/>
          <w:iCs/>
        </w:rPr>
        <w:t xml:space="preserve"> Agric ecosyst environ</w:t>
      </w:r>
      <w:r w:rsidRPr="00746802">
        <w:t xml:space="preserve"> 21: 191-218.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Thiel, J. A. and Wenger, B. S. (1985). Differing Biochemical Patterns in Pyridine Nucleotide-Related Teratogenesis.</w:t>
      </w:r>
      <w:r w:rsidRPr="00746802">
        <w:rPr>
          <w:b/>
          <w:bCs/>
        </w:rPr>
        <w:t xml:space="preserve"> </w:t>
      </w:r>
      <w:r w:rsidRPr="00746802">
        <w:t xml:space="preserve"> </w:t>
      </w:r>
      <w:r w:rsidRPr="00746802">
        <w:rPr>
          <w:i/>
          <w:iCs/>
        </w:rPr>
        <w:t>American association of anatomists 98th annual meeting and the association canadienne des anatomistes (canadian association of anatomists) 29th annual meeting, toronto, ont., Canada, may 5-9, 1985. Anat rec</w:t>
      </w:r>
      <w:r w:rsidRPr="00746802">
        <w:t xml:space="preserve"> 211: 194a-195a.</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Thier, H. P. and Zeumer, H. (1987). Manual of Pesticide Residue Analysis Vol. 1.</w:t>
      </w:r>
      <w:r w:rsidRPr="00746802">
        <w:rPr>
          <w:b/>
          <w:bCs/>
        </w:rPr>
        <w:t xml:space="preserve"> </w:t>
      </w:r>
      <w:r w:rsidRPr="00746802">
        <w:t xml:space="preserve"> </w:t>
      </w:r>
      <w:r w:rsidRPr="00746802">
        <w:rPr>
          <w:i/>
          <w:iCs/>
        </w:rPr>
        <w:t xml:space="preserve"> Thier, h.-P. And h. Zeumer (ed.). Manual of pesticide residue analysis, vol. 1. Xvi+432p. Vch publishers, inc.: New york, new york, usa</w:t>
      </w:r>
      <w:r w:rsidRPr="00746802">
        <w:t xml:space="preserve"> Weinheim, west germany. Illus. Isbn 0-89573-592-x; isbn 3-527-27010-8.; 0: Xvi+432p.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Thiere, G. and Schulz, R. (2004). Runoff-Related Agricultural Impact in Relation to Macroinvertebrate Communities of the Lourens River, South Africa.</w:t>
      </w:r>
      <w:r w:rsidRPr="00746802">
        <w:rPr>
          <w:b/>
          <w:bCs/>
        </w:rPr>
        <w:t xml:space="preserve"> </w:t>
      </w:r>
      <w:r w:rsidRPr="00746802">
        <w:t xml:space="preserve"> </w:t>
      </w:r>
      <w:r w:rsidRPr="00746802">
        <w:rPr>
          <w:i/>
          <w:iCs/>
        </w:rPr>
        <w:t>Water Res.</w:t>
      </w:r>
      <w:r w:rsidRPr="00746802">
        <w:t xml:space="preserve"> 38: 3092-3102.</w:t>
      </w:r>
      <w:r w:rsidRPr="00746802">
        <w:br/>
      </w:r>
      <w:r w:rsidRPr="00746802">
        <w:rPr>
          <w:u w:val="single"/>
        </w:rPr>
        <w:t>Chem Codes</w:t>
      </w:r>
      <w:r w:rsidRPr="00746802">
        <w:t xml:space="preserve">:  Chemical of Concern: ES,MLN,CPY,AZ  </w:t>
      </w:r>
      <w:r w:rsidRPr="00746802">
        <w:rPr>
          <w:u w:val="single"/>
        </w:rPr>
        <w:t>Code</w:t>
      </w:r>
      <w:r w:rsidRPr="00746802">
        <w:t>:  INVERT/SURVEY.</w:t>
      </w:r>
    </w:p>
    <w:p w:rsidR="00746802" w:rsidRPr="00746802" w:rsidRDefault="00746802" w:rsidP="00746802">
      <w:r w:rsidRPr="00746802">
        <w:t>Thiere, G. and Schulz, R. (2004). Runoff-Related Agricultural Impact in Relation to Macroinvertebrate Communities of the Lourens River, South Africa.</w:t>
      </w:r>
      <w:r w:rsidRPr="00746802">
        <w:rPr>
          <w:b/>
          <w:bCs/>
        </w:rPr>
        <w:t xml:space="preserve"> </w:t>
      </w:r>
      <w:r w:rsidRPr="00746802">
        <w:t xml:space="preserve"> </w:t>
      </w:r>
      <w:r w:rsidRPr="00746802">
        <w:rPr>
          <w:i/>
          <w:iCs/>
        </w:rPr>
        <w:t>Water Res.</w:t>
      </w:r>
      <w:r w:rsidRPr="00746802">
        <w:t xml:space="preserve"> 38: 3092-3102.</w:t>
      </w:r>
      <w:r w:rsidRPr="00746802">
        <w:br/>
      </w:r>
      <w:r w:rsidRPr="00746802">
        <w:rPr>
          <w:u w:val="single"/>
        </w:rPr>
        <w:t>Chem Codes</w:t>
      </w:r>
      <w:r w:rsidRPr="00746802">
        <w:t xml:space="preserve">:  Chemical of Concern: ES,MLN,CPY,AZ  </w:t>
      </w:r>
      <w:r w:rsidRPr="00746802">
        <w:rPr>
          <w:u w:val="single"/>
        </w:rPr>
        <w:t>Code</w:t>
      </w:r>
      <w:r w:rsidRPr="00746802">
        <w:t>:  SURVEY.</w:t>
      </w:r>
    </w:p>
    <w:p w:rsidR="00746802" w:rsidRPr="00746802" w:rsidRDefault="00746802" w:rsidP="00746802">
      <w:r w:rsidRPr="00746802">
        <w:t>Thomas, D. C., Petitti, D. B., Goldhaber, M., Swan, S. H., Rappaport, E. B., and Hertz-Picciotto, I. (1992). Reproductive Outcomes in Relation to Malathion Spraying in the San Francisco Bay Area, 1981-1982.</w:t>
      </w:r>
      <w:r w:rsidRPr="00746802">
        <w:rPr>
          <w:b/>
          <w:bCs/>
        </w:rPr>
        <w:t xml:space="preserve"> </w:t>
      </w:r>
      <w:r w:rsidRPr="00746802">
        <w:t xml:space="preserve"> </w:t>
      </w:r>
      <w:r w:rsidRPr="00746802">
        <w:rPr>
          <w:i/>
          <w:iCs/>
        </w:rPr>
        <w:t>Epidemiology. Vol. 3, no. 1, pp. 32-39. 1992.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Thomas, I. K. and Imamura, T. (1986). Immunosuppressive Effect of an Impurity of Malathion: Inhibition of Murine T- and B-Lymphocyte Responses by O,O,S-Trimethyl Phosphorothioate.</w:t>
      </w:r>
      <w:r w:rsidRPr="00746802">
        <w:rPr>
          <w:b/>
          <w:bCs/>
        </w:rPr>
        <w:t xml:space="preserve"> </w:t>
      </w:r>
      <w:r w:rsidRPr="00746802">
        <w:t xml:space="preserve"> </w:t>
      </w:r>
      <w:r w:rsidRPr="00746802">
        <w:rPr>
          <w:i/>
          <w:iCs/>
        </w:rPr>
        <w:t>Toxicology and Applied Pharmacology</w:t>
      </w:r>
      <w:r w:rsidRPr="00746802">
        <w:t xml:space="preserve"> 83: 456-464.</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Thomas, Imad K. and Imamura, Toshiko (1986). Modulation of Cellular and Humoral Immune Responses by O,S,S-Trimethyl Phosphorodithioate, an Impurity of Commercial Malathion.</w:t>
      </w:r>
      <w:r w:rsidRPr="00746802">
        <w:rPr>
          <w:b/>
          <w:bCs/>
        </w:rPr>
        <w:t xml:space="preserve"> </w:t>
      </w:r>
      <w:r w:rsidRPr="00746802">
        <w:t xml:space="preserve"> </w:t>
      </w:r>
      <w:r w:rsidRPr="00746802">
        <w:rPr>
          <w:i/>
          <w:iCs/>
        </w:rPr>
        <w:t>Toxicology</w:t>
      </w:r>
      <w:r w:rsidRPr="00746802">
        <w:t xml:space="preserve"> 39: 1-12.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Thomas, K. P. (1987). The Fate of the Sulphur Content of Malathion When Applied to Barley Used to Produce Malt Whisky.</w:t>
      </w:r>
      <w:r w:rsidRPr="00746802">
        <w:rPr>
          <w:b/>
          <w:bCs/>
        </w:rPr>
        <w:t xml:space="preserve"> </w:t>
      </w:r>
      <w:r w:rsidRPr="00746802">
        <w:t xml:space="preserve"> </w:t>
      </w:r>
      <w:r w:rsidRPr="00746802">
        <w:rPr>
          <w:i/>
          <w:iCs/>
        </w:rPr>
        <w:t xml:space="preserve"> J. INST. BREW. Vol. 93, no. 1, pp. 18-22. 1987.</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Thomas, M., Korth, W., Foster, S. *., and McCorkelle, G. (1998). Dissipation of Pesticides in Irrigation Drainage From Mixed Rice and Maize Crops in the Willbriggie Catchment, Nsw Australia.</w:t>
      </w:r>
      <w:r w:rsidRPr="00746802">
        <w:rPr>
          <w:b/>
          <w:bCs/>
        </w:rPr>
        <w:t xml:space="preserve"> </w:t>
      </w:r>
      <w:r w:rsidRPr="00746802">
        <w:t xml:space="preserve"> </w:t>
      </w:r>
      <w:r w:rsidRPr="00746802">
        <w:rPr>
          <w:i/>
          <w:iCs/>
        </w:rPr>
        <w:t>Australasian Journal of Ecotoxicology [Australas. J. Ecotoxicol.]. Vol. 4, no. 2, pp. 75-84. Jul 1998.</w:t>
      </w:r>
      <w:r w:rsidRPr="00746802">
        <w:br/>
      </w:r>
      <w:r w:rsidRPr="00746802">
        <w:rPr>
          <w:u w:val="single"/>
        </w:rPr>
        <w:t>Chem Codes</w:t>
      </w:r>
      <w:r w:rsidRPr="00746802">
        <w:t xml:space="preserve">:  Chemical of Concern: MLN  </w:t>
      </w:r>
      <w:r w:rsidRPr="00746802">
        <w:rPr>
          <w:u w:val="single"/>
        </w:rPr>
        <w:t>Code</w:t>
      </w:r>
      <w:r w:rsidRPr="00746802">
        <w:t>:  NO EFFECT, FATE.</w:t>
      </w:r>
    </w:p>
    <w:p w:rsidR="00746802" w:rsidRPr="00746802" w:rsidRDefault="00746802" w:rsidP="00746802">
      <w:r w:rsidRPr="00746802">
        <w:t>Thomas, R. E., Cohen, J. M., and Bendixen, T. W. (1964). Pesticides in Soil and Water an Annotated Bibliography.</w:t>
      </w:r>
      <w:r w:rsidRPr="00746802">
        <w:rPr>
          <w:b/>
          <w:bCs/>
        </w:rPr>
        <w:t xml:space="preserve"> </w:t>
      </w:r>
      <w:r w:rsidRPr="00746802">
        <w:t xml:space="preserve"> </w:t>
      </w:r>
      <w:r w:rsidRPr="00746802">
        <w:rPr>
          <w:i/>
          <w:iCs/>
        </w:rPr>
        <w:t>Environ.Health Series, Water Supply and Pollut.Control, U.S.Dep.Health, Education, and Welfare, Public Health Service, September 1964, Cincinnati, OH</w:t>
      </w:r>
      <w:r w:rsidRPr="00746802">
        <w:t xml:space="preserve"> 90 p.</w:t>
      </w:r>
      <w:r w:rsidRPr="00746802">
        <w:br/>
      </w:r>
      <w:r w:rsidRPr="00746802">
        <w:rPr>
          <w:u w:val="single"/>
        </w:rPr>
        <w:t>Chem Codes</w:t>
      </w:r>
      <w:r w:rsidRPr="00746802">
        <w:t>:  EcoReference No.: 89155</w:t>
      </w:r>
      <w:r w:rsidRPr="00746802">
        <w:br/>
        <w:t xml:space="preserve">Chemical of Concern: ACY,PMA,NPM,AND,AMTL,AS,ATZ,HCCH,Captan,CHD,CLP,24DXY,DDT,DDVP,DZ,DLD,DMT,DS,DU,ANZ,EDT,EN,FBM,AZ,HPT,MLN,MLH,MCPA,MXC,MB,Nabam,PAQT,PRN,PCP,PRT,MVP,PPHD,PBT,PRO,PPZ  </w:t>
      </w:r>
      <w:r w:rsidRPr="00746802">
        <w:rPr>
          <w:u w:val="single"/>
        </w:rPr>
        <w:t>Code</w:t>
      </w:r>
      <w:r w:rsidRPr="00746802">
        <w:t>:  REVIEW.</w:t>
      </w:r>
    </w:p>
    <w:p w:rsidR="00746802" w:rsidRPr="00746802" w:rsidRDefault="00746802" w:rsidP="00746802">
      <w:r w:rsidRPr="00746802">
        <w:t>Thompson, C. M., Frick, J. A., Natke, B. C., and Hansen, L. K. (1989). Preparation, Analysis, and Anticholinesterase Properties of O,O-Dimethylphosphorothioate Isomerides.</w:t>
      </w:r>
      <w:r w:rsidRPr="00746802">
        <w:rPr>
          <w:b/>
          <w:bCs/>
        </w:rPr>
        <w:t xml:space="preserve"> </w:t>
      </w:r>
      <w:r w:rsidRPr="00746802">
        <w:t xml:space="preserve"> </w:t>
      </w:r>
      <w:r w:rsidRPr="00746802">
        <w:rPr>
          <w:i/>
          <w:iCs/>
        </w:rPr>
        <w:t>Chem res toxicol</w:t>
      </w:r>
      <w:r w:rsidRPr="00746802">
        <w:t xml:space="preserve"> 2: 386-391.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Thompson, H. M. (1996). Interactions Between Pesticides: a Review of Reported Effects and Their Implications for Wildlife Risk Assessment.</w:t>
      </w:r>
      <w:r w:rsidRPr="00746802">
        <w:rPr>
          <w:b/>
          <w:bCs/>
        </w:rPr>
        <w:t xml:space="preserve"> </w:t>
      </w:r>
      <w:r w:rsidRPr="00746802">
        <w:t xml:space="preserve"> </w:t>
      </w:r>
      <w:r w:rsidRPr="00746802">
        <w:rPr>
          <w:i/>
          <w:iCs/>
        </w:rPr>
        <w:t>Ecotoxicology</w:t>
      </w:r>
      <w:r w:rsidRPr="00746802">
        <w:t xml:space="preserve"> 5: 59-81.</w:t>
      </w:r>
      <w:r w:rsidRPr="00746802">
        <w:br/>
      </w:r>
      <w:r w:rsidRPr="00746802">
        <w:rPr>
          <w:u w:val="single"/>
        </w:rPr>
        <w:t>Chem Codes</w:t>
      </w:r>
      <w:r w:rsidRPr="00746802">
        <w:t xml:space="preserve"> :  Chemical of Concern: MLN  </w:t>
      </w:r>
      <w:r w:rsidRPr="00746802">
        <w:rPr>
          <w:u w:val="single"/>
        </w:rPr>
        <w:t>Code</w:t>
      </w:r>
      <w:r w:rsidRPr="00746802">
        <w:t>:  REVIEW.</w:t>
      </w:r>
    </w:p>
    <w:p w:rsidR="00746802" w:rsidRPr="00746802" w:rsidRDefault="00746802" w:rsidP="00746802">
      <w:r w:rsidRPr="00746802">
        <w:t>Thompson, H. M., Langton, S. D., and Hart, A. (1995). Prediction of Inter-Species Differences in the Toxicity of Organophosphorus Pesticides to Wildlife:  a Biochemical Approach.</w:t>
      </w:r>
      <w:r w:rsidRPr="00746802">
        <w:rPr>
          <w:b/>
          <w:bCs/>
        </w:rPr>
        <w:t xml:space="preserve"> </w:t>
      </w:r>
      <w:r w:rsidRPr="00746802">
        <w:t xml:space="preserve"> </w:t>
      </w:r>
      <w:r w:rsidRPr="00746802">
        <w:rPr>
          <w:i/>
          <w:iCs/>
        </w:rPr>
        <w:t>Comp.Biochem.Physiol.C</w:t>
      </w:r>
      <w:r w:rsidRPr="00746802">
        <w:t xml:space="preserve">  111: 1-12.</w:t>
      </w:r>
      <w:r w:rsidRPr="00746802">
        <w:br/>
      </w:r>
      <w:r w:rsidRPr="00746802">
        <w:rPr>
          <w:u w:val="single"/>
        </w:rPr>
        <w:t>Chem Codes</w:t>
      </w:r>
      <w:r w:rsidRPr="00746802">
        <w:t xml:space="preserve">:  Chemical of Concern: DMT,CMPH,PRT,SFT,FNTH,FNT,MLN,AZ,PRN,MP  </w:t>
      </w:r>
      <w:r w:rsidRPr="00746802">
        <w:rPr>
          <w:u w:val="single"/>
        </w:rPr>
        <w:t>Code</w:t>
      </w:r>
      <w:r w:rsidRPr="00746802">
        <w:t>:  IN VITRO.</w:t>
      </w:r>
    </w:p>
    <w:p w:rsidR="00746802" w:rsidRPr="00746802" w:rsidRDefault="00746802" w:rsidP="00746802">
      <w:r w:rsidRPr="00746802">
        <w:t>Thompson, H. M., Langton, S. D., and Hart, A. D. M. (1995). Prediction of Inter-Species Differences in the Toxicity of Organophosphorus Pesticides to Wildlife - A Biochemical Approach.</w:t>
      </w:r>
      <w:r w:rsidRPr="00746802">
        <w:rPr>
          <w:b/>
          <w:bCs/>
        </w:rPr>
        <w:t xml:space="preserve"> </w:t>
      </w:r>
      <w:r w:rsidRPr="00746802">
        <w:t xml:space="preserve"> </w:t>
      </w:r>
      <w:r w:rsidRPr="00746802">
        <w:rPr>
          <w:i/>
          <w:iCs/>
        </w:rPr>
        <w:t>Comp.Biochem.Physiol.C</w:t>
      </w:r>
      <w:r w:rsidRPr="00746802">
        <w:t xml:space="preserve"> 111: 1-12.</w:t>
      </w:r>
      <w:r w:rsidRPr="00746802">
        <w:br/>
      </w:r>
      <w:r w:rsidRPr="00746802">
        <w:rPr>
          <w:u w:val="single"/>
        </w:rPr>
        <w:t>Chem Codes</w:t>
      </w:r>
      <w:r w:rsidRPr="00746802">
        <w:t xml:space="preserve">:  Chemical of Concern: DMT,CMPH,PRT,SFT,FNTH,FNT,MLN,AZ,PRN,MP  </w:t>
      </w:r>
      <w:r w:rsidRPr="00746802">
        <w:rPr>
          <w:u w:val="single"/>
        </w:rPr>
        <w:t>Code</w:t>
      </w:r>
      <w:r w:rsidRPr="00746802">
        <w:t>:  IN VITRO.</w:t>
      </w:r>
    </w:p>
    <w:p w:rsidR="00746802" w:rsidRPr="00746802" w:rsidRDefault="00746802" w:rsidP="00746802">
      <w:r w:rsidRPr="00746802">
        <w:t>Thompson, T. S., Treble, R. G., Magliocco, A., Roettger, J. R., and Eichhorst, J. C. (1998). Case Study: Fatal Poisoning by Malathion.</w:t>
      </w:r>
      <w:r w:rsidRPr="00746802">
        <w:rPr>
          <w:b/>
          <w:bCs/>
        </w:rPr>
        <w:t xml:space="preserve"> </w:t>
      </w:r>
      <w:r w:rsidRPr="00746802">
        <w:t xml:space="preserve"> </w:t>
      </w:r>
      <w:r w:rsidRPr="00746802">
        <w:rPr>
          <w:i/>
          <w:iCs/>
        </w:rPr>
        <w:t>Forensic science international</w:t>
      </w:r>
      <w:r w:rsidRPr="00746802">
        <w:t xml:space="preserve"> 95: 89-98.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Thorpe, G. R. and Elder, W. B. (1980). The Use of Mechanical Refrigeration to Improve the Storage of Pesticide Treated Grain.</w:t>
      </w:r>
      <w:r w:rsidRPr="00746802">
        <w:rPr>
          <w:b/>
          <w:bCs/>
        </w:rPr>
        <w:t xml:space="preserve"> </w:t>
      </w:r>
      <w:r w:rsidRPr="00746802">
        <w:t xml:space="preserve"> </w:t>
      </w:r>
      <w:r w:rsidRPr="00746802">
        <w:rPr>
          <w:i/>
          <w:iCs/>
        </w:rPr>
        <w:t>International Journal of Refrigeration</w:t>
      </w:r>
      <w:r w:rsidRPr="00746802">
        <w:t xml:space="preserve"> 3: 99-106.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Tiebout, H. M. III and Brugger, K. E. (1995). Ecological Risk Assessment of Pesticides for Terrestrial Vertebrates: Evaluation and Application of the U.s. Environmental Protection Agency's Quotient Model.</w:t>
      </w:r>
      <w:r w:rsidRPr="00746802">
        <w:rPr>
          <w:b/>
          <w:bCs/>
        </w:rPr>
        <w:t xml:space="preserve">  </w:t>
      </w:r>
      <w:r w:rsidRPr="00746802">
        <w:t xml:space="preserve"> </w:t>
      </w:r>
      <w:r w:rsidRPr="00746802">
        <w:rPr>
          <w:i/>
          <w:iCs/>
        </w:rPr>
        <w:t>Conservation Biology. Vol. 9, no. 6, pp. 1605-1618. 1995.</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Tietze, N. S., Hester, P. G., and Shaffer, K. R. (1994). Mass Recovery of Malathion in Simulated Open Field Mosquito Adulticide Tests.</w:t>
      </w:r>
      <w:r w:rsidRPr="00746802">
        <w:rPr>
          <w:b/>
          <w:bCs/>
        </w:rPr>
        <w:t xml:space="preserve"> </w:t>
      </w:r>
      <w:r w:rsidRPr="00746802">
        <w:t xml:space="preserve"> </w:t>
      </w:r>
      <w:r w:rsidRPr="00746802">
        <w:rPr>
          <w:i/>
          <w:iCs/>
        </w:rPr>
        <w:t>Arch.Environ.Contam.Toxicol.</w:t>
      </w:r>
      <w:r w:rsidRPr="00746802">
        <w:t xml:space="preserve"> 26: 473-477.</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Tietze, N. S., Ruff, J. P., Hallmon, C. F., Hester, P. G., and Shaffer, K. R. (1992). Effect of Ulv Malathion on Automotive Paint Finishes.</w:t>
      </w:r>
      <w:r w:rsidRPr="00746802">
        <w:rPr>
          <w:b/>
          <w:bCs/>
        </w:rPr>
        <w:t xml:space="preserve"> </w:t>
      </w:r>
      <w:r w:rsidRPr="00746802">
        <w:t xml:space="preserve"> </w:t>
      </w:r>
      <w:r w:rsidRPr="00746802">
        <w:rPr>
          <w:i/>
          <w:iCs/>
        </w:rPr>
        <w:t>J am mosq control assoc</w:t>
      </w:r>
      <w:r w:rsidRPr="00746802">
        <w:t xml:space="preserve"> 8:  241-246.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Ting, K. C. and Kho, P. (1991). Gc/Aed Method for Pesticide Residue Determination in Fruits and Vegetables.</w:t>
      </w:r>
      <w:r w:rsidRPr="00746802">
        <w:rPr>
          <w:b/>
          <w:bCs/>
        </w:rPr>
        <w:t xml:space="preserve"> </w:t>
      </w:r>
      <w:r w:rsidRPr="00746802">
        <w:t xml:space="preserve"> </w:t>
      </w:r>
      <w:r w:rsidRPr="00746802">
        <w:rPr>
          <w:i/>
          <w:iCs/>
        </w:rPr>
        <w:t>J assoc off anal chem</w:t>
      </w:r>
      <w:r w:rsidRPr="00746802">
        <w:t xml:space="preserve"> 74: 991-998.</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Tolosa, I., Readman, J. W., and Mee, L. D. (1996). Comparison of the Performance of Solid-Phase Extraction Techniques in Recovering Organophosphorus and Organochlorine Compounds From Water.</w:t>
      </w:r>
      <w:r w:rsidRPr="00746802">
        <w:rPr>
          <w:b/>
          <w:bCs/>
        </w:rPr>
        <w:t xml:space="preserve"> </w:t>
      </w:r>
      <w:r w:rsidRPr="00746802">
        <w:t xml:space="preserve"> </w:t>
      </w:r>
      <w:r w:rsidRPr="00746802">
        <w:rPr>
          <w:i/>
          <w:iCs/>
        </w:rPr>
        <w:t>Journal of chromatography a</w:t>
      </w:r>
      <w:r w:rsidRPr="00746802">
        <w:t xml:space="preserve"> 725: 93-106.</w:t>
      </w:r>
      <w:r w:rsidRPr="00746802">
        <w:br/>
      </w:r>
      <w:r w:rsidRPr="00746802">
        <w:rPr>
          <w:u w:val="single"/>
        </w:rPr>
        <w:t>Chem Codes</w:t>
      </w:r>
      <w:r w:rsidRPr="00746802">
        <w:t xml:space="preserve">:  Chemical of Concern: MLN  </w:t>
      </w:r>
      <w:r w:rsidRPr="00746802">
        <w:rPr>
          <w:u w:val="single"/>
        </w:rPr>
        <w:t xml:space="preserve"> Code</w:t>
      </w:r>
      <w:r w:rsidRPr="00746802">
        <w:t>:  METHODS.</w:t>
      </w:r>
    </w:p>
    <w:p w:rsidR="00746802" w:rsidRPr="00746802" w:rsidRDefault="00746802" w:rsidP="00746802">
      <w:r w:rsidRPr="00746802">
        <w:t>Torres, C. M., Pico, Y., Marin, R., and Manes, J. (1997). Evaluation of Organophosphorus Pesticide Residues in Citrus Fruits From the Valencian Community (Spain).</w:t>
      </w:r>
      <w:r w:rsidRPr="00746802">
        <w:rPr>
          <w:b/>
          <w:bCs/>
        </w:rPr>
        <w:t xml:space="preserve"> </w:t>
      </w:r>
      <w:r w:rsidRPr="00746802">
        <w:t xml:space="preserve"> </w:t>
      </w:r>
      <w:r w:rsidRPr="00746802">
        <w:rPr>
          <w:i/>
          <w:iCs/>
        </w:rPr>
        <w:t>Journal of aoac international</w:t>
      </w:r>
      <w:r w:rsidRPr="00746802">
        <w:t xml:space="preserve"> 80: 1122-1128.</w:t>
      </w:r>
      <w:r w:rsidRPr="00746802">
        <w:br/>
      </w:r>
      <w:r w:rsidRPr="00746802">
        <w:rPr>
          <w:u w:val="single"/>
        </w:rPr>
        <w:t>Chem Codes</w:t>
      </w:r>
      <w:r w:rsidRPr="00746802">
        <w:t xml:space="preserve"> :  Chemical of Concern: MLN  </w:t>
      </w:r>
      <w:r w:rsidRPr="00746802">
        <w:rPr>
          <w:u w:val="single"/>
        </w:rPr>
        <w:t>Code</w:t>
      </w:r>
      <w:r w:rsidRPr="00746802">
        <w:t>:  SURVEY.</w:t>
      </w:r>
    </w:p>
    <w:p w:rsidR="00746802" w:rsidRPr="00746802" w:rsidRDefault="00746802" w:rsidP="00746802">
      <w:r w:rsidRPr="00746802">
        <w:t>Torres, C. M., Pico, Y., Redondo, M. J., and Manes, J. (1996). Matrix Solid-Phase Dispersion Extraction Procedure for Multiresidue Pesticide Analysis in Oranges.</w:t>
      </w:r>
      <w:r w:rsidRPr="00746802">
        <w:rPr>
          <w:b/>
          <w:bCs/>
        </w:rPr>
        <w:t xml:space="preserve"> </w:t>
      </w:r>
      <w:r w:rsidRPr="00746802">
        <w:t xml:space="preserve"> </w:t>
      </w:r>
      <w:r w:rsidRPr="00746802">
        <w:rPr>
          <w:i/>
          <w:iCs/>
        </w:rPr>
        <w:t>Journal of chromatography a</w:t>
      </w:r>
      <w:r w:rsidRPr="00746802">
        <w:t xml:space="preserve"> 719: 95-103.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Toussaint, M. W., Shedd, T. R., van der Schalie, W. H., Leather, G. R., Felkner, D., and Society of Environmental Toxicology and Chemistry, Pensacola (USA) (1992). A Comparison of the Sensitivity of Rapid Toxicity Screening Tests.</w:t>
      </w:r>
      <w:r w:rsidRPr="00746802">
        <w:rPr>
          <w:b/>
          <w:bCs/>
        </w:rPr>
        <w:t xml:space="preserve"> </w:t>
      </w:r>
      <w:r w:rsidRPr="00746802">
        <w:t xml:space="preserve"> </w:t>
      </w:r>
      <w:r w:rsidRPr="00746802">
        <w:rPr>
          <w:i/>
          <w:iCs/>
        </w:rPr>
        <w:t xml:space="preserve">13th Annual Meeting Society </w:t>
      </w:r>
      <w:r w:rsidRPr="00746802">
        <w:rPr>
          <w:b/>
          <w:bCs/>
          <w:i/>
          <w:iCs/>
        </w:rPr>
        <w:t>of</w:t>
      </w:r>
      <w:r w:rsidRPr="00746802">
        <w:rPr>
          <w:i/>
          <w:iCs/>
        </w:rPr>
        <w:t xml:space="preserve"> Environmental Toxicology and Chemistry - Abstracts. vp. 1992.</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Tran-Minh, C. (1993). Biosensors for the Analysis of Pesticide Residues.</w:t>
      </w:r>
      <w:r w:rsidRPr="00746802">
        <w:rPr>
          <w:b/>
          <w:bCs/>
        </w:rPr>
        <w:t xml:space="preserve"> </w:t>
      </w:r>
      <w:r w:rsidRPr="00746802">
        <w:t xml:space="preserve"> </w:t>
      </w:r>
      <w:r w:rsidRPr="00746802">
        <w:rPr>
          <w:i/>
          <w:iCs/>
        </w:rPr>
        <w:t>Anal proc</w:t>
      </w:r>
      <w:r w:rsidRPr="00746802">
        <w:t xml:space="preserve"> 30: 73-74.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Travis, B. V., Dewey, J. E., and Pendleton, R. F. (1968). Comparative Toxicity Data on Pesticides Used for Mosquito Control.</w:t>
      </w:r>
      <w:r w:rsidRPr="00746802">
        <w:rPr>
          <w:b/>
          <w:bCs/>
        </w:rPr>
        <w:t xml:space="preserve"> </w:t>
      </w:r>
      <w:r w:rsidRPr="00746802">
        <w:t xml:space="preserve"> </w:t>
      </w:r>
      <w:r w:rsidRPr="00746802">
        <w:rPr>
          <w:i/>
          <w:iCs/>
        </w:rPr>
        <w:t>Proc.N.J.Mosq.Exterm.Assoc.</w:t>
      </w:r>
      <w:r w:rsidRPr="00746802">
        <w:t xml:space="preserve"> 55: 122-129.</w:t>
      </w:r>
      <w:r w:rsidRPr="00746802">
        <w:br/>
      </w:r>
      <w:r w:rsidRPr="00746802">
        <w:rPr>
          <w:u w:val="single"/>
        </w:rPr>
        <w:t>Chem Codes</w:t>
      </w:r>
      <w:r w:rsidRPr="00746802">
        <w:t xml:space="preserve">:  Chemical of Concern: DDT,PRN,HPT,DLD,CBL,PYN,MXC,ABT,MLN,DDVP,Naled,HCCH,CPY,FNTH,Cu,As,CHD,MP  </w:t>
      </w:r>
      <w:r w:rsidRPr="00746802">
        <w:rPr>
          <w:u w:val="single"/>
        </w:rPr>
        <w:t>Code</w:t>
      </w:r>
      <w:r w:rsidRPr="00746802">
        <w:t>:  REVIEW.</w:t>
      </w:r>
    </w:p>
    <w:p w:rsidR="00746802" w:rsidRPr="00746802" w:rsidRDefault="00746802" w:rsidP="00746802">
      <w:r w:rsidRPr="00746802">
        <w:t>Travis, C. C. and Arms, A. D. (1988). Bioconcentration of Organics in Beef Milk and Vegetation.</w:t>
      </w:r>
      <w:r w:rsidRPr="00746802">
        <w:rPr>
          <w:b/>
          <w:bCs/>
        </w:rPr>
        <w:t xml:space="preserve"> </w:t>
      </w:r>
      <w:r w:rsidRPr="00746802">
        <w:t xml:space="preserve"> </w:t>
      </w:r>
      <w:r w:rsidRPr="00746802">
        <w:rPr>
          <w:i/>
          <w:iCs/>
        </w:rPr>
        <w:t>Environ sci technol</w:t>
      </w:r>
      <w:r w:rsidRPr="00746802">
        <w:t xml:space="preserve"> 22: 271-274.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Trim, A. H. and Marcus, J. M. (1990). Integration of Long-Term Fish Kill Data With Ambient Water Quality Monitoring Data and Application to Water Quality Management.</w:t>
      </w:r>
      <w:r w:rsidRPr="00746802">
        <w:rPr>
          <w:b/>
          <w:bCs/>
        </w:rPr>
        <w:t xml:space="preserve"> </w:t>
      </w:r>
      <w:r w:rsidRPr="00746802">
        <w:t xml:space="preserve"> </w:t>
      </w:r>
      <w:r w:rsidRPr="00746802">
        <w:rPr>
          <w:i/>
          <w:iCs/>
        </w:rPr>
        <w:t>Environ manage</w:t>
      </w:r>
      <w:r w:rsidRPr="00746802">
        <w:t xml:space="preserve"> 14: 389-396.</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Tsang, K. Roger, Ward, Gordon B., Mardan, Ali H. , Harein, Phillip K.,  Brooks, Marion A., and Jacobson, Lawrence (1985). Establishment and Characterization of a Cell Line From Embryos of the Indianmeal Moth, Plodia Interpunctella.</w:t>
      </w:r>
      <w:r w:rsidRPr="00746802">
        <w:rPr>
          <w:b/>
          <w:bCs/>
        </w:rPr>
        <w:t xml:space="preserve"> </w:t>
      </w:r>
      <w:r w:rsidRPr="00746802">
        <w:t xml:space="preserve"> </w:t>
      </w:r>
      <w:r w:rsidRPr="00746802">
        <w:rPr>
          <w:i/>
          <w:iCs/>
        </w:rPr>
        <w:t>Journal of Invertebrate Pathology</w:t>
      </w:r>
      <w:r w:rsidRPr="00746802">
        <w:t xml:space="preserve"> 46: 180-188.</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Tsatsakis, A. M., Aguridakis, P., Michalodimitrakis, M. N., Tsakalov, A. K., Alegakis, A. K., Koumantakis, E., and Troulakis, G. ( 1996). Experiences With Acute Organophosphate Poisonings in Crete.</w:t>
      </w:r>
      <w:r w:rsidRPr="00746802">
        <w:rPr>
          <w:b/>
          <w:bCs/>
        </w:rPr>
        <w:t xml:space="preserve"> </w:t>
      </w:r>
      <w:r w:rsidRPr="00746802">
        <w:t xml:space="preserve"> </w:t>
      </w:r>
      <w:r w:rsidRPr="00746802">
        <w:rPr>
          <w:i/>
          <w:iCs/>
        </w:rPr>
        <w:t>Veterinary and Human Toxicology. Vol. 38, no. 2, pp. 101-107. Apr 1996.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Tsezos, M. (1987). Removal of Hazardous Organic Pollutants by Adsorption on Microbial Biomass Au - Bell Jp.</w:t>
      </w:r>
      <w:r w:rsidRPr="00746802">
        <w:rPr>
          <w:b/>
          <w:bCs/>
        </w:rPr>
        <w:t xml:space="preserve"> </w:t>
      </w:r>
      <w:r w:rsidRPr="00746802">
        <w:t xml:space="preserve"> </w:t>
      </w:r>
      <w:r w:rsidRPr="00746802">
        <w:rPr>
          <w:i/>
          <w:iCs/>
        </w:rPr>
        <w:t>Thirteenth biennial conference of the international association on water pollution research and control, part 2, rio de janeiro, brazil, august 17-22, 1986. Water sci technol</w:t>
      </w:r>
      <w:r w:rsidRPr="00746802">
        <w:t xml:space="preserve"> 19: 409-416.</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Tsezos, M. and Bell, J. P. (1991). A Mechanistic Study on the Fate of Malathion Following Interaction With Microbial Biomass.</w:t>
      </w:r>
      <w:r w:rsidRPr="00746802">
        <w:rPr>
          <w:b/>
          <w:bCs/>
        </w:rPr>
        <w:t xml:space="preserve"> </w:t>
      </w:r>
      <w:r w:rsidRPr="00746802">
        <w:t xml:space="preserve"> </w:t>
      </w:r>
      <w:r w:rsidRPr="00746802">
        <w:rPr>
          <w:i/>
          <w:iCs/>
        </w:rPr>
        <w:t>Water Research</w:t>
      </w:r>
      <w:r w:rsidRPr="00746802">
        <w:t xml:space="preserve">  25: 1039-1046.</w:t>
      </w:r>
      <w:r w:rsidRPr="00746802">
        <w:br/>
      </w:r>
      <w:r w:rsidRPr="00746802">
        <w:rPr>
          <w:u w:val="single"/>
        </w:rPr>
        <w:t>Chem Codes</w:t>
      </w:r>
      <w:r w:rsidRPr="00746802">
        <w:t xml:space="preserve">:  Chemical of Concern: MLN  </w:t>
      </w:r>
      <w:r w:rsidRPr="00746802">
        <w:rPr>
          <w:u w:val="single"/>
        </w:rPr>
        <w:t>Code</w:t>
      </w:r>
      <w:r w:rsidRPr="00746802">
        <w:t>:  BACTERIA, METABOLISM.</w:t>
      </w:r>
    </w:p>
    <w:p w:rsidR="00746802" w:rsidRPr="00746802" w:rsidRDefault="00746802" w:rsidP="00746802">
      <w:r w:rsidRPr="00746802">
        <w:t>Tsipriyan, V. I. and Martsenyuk, N. K. (1984). Toxicologic Evaluation of Photolytic Pesticide Destruction Products.</w:t>
      </w:r>
      <w:r w:rsidRPr="00746802">
        <w:rPr>
          <w:b/>
          <w:bCs/>
        </w:rPr>
        <w:t xml:space="preserve"> </w:t>
      </w:r>
      <w:r w:rsidRPr="00746802">
        <w:t xml:space="preserve"> </w:t>
      </w:r>
      <w:r w:rsidRPr="00746802">
        <w:rPr>
          <w:i/>
          <w:iCs/>
        </w:rPr>
        <w:t>Gigiena i Sanitariya [GIG. SANIT.]. no. 8, pp. 77-80. 1984.</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Tsuda, T., Aoki, S., Kojima, M., and Fujita, T. (1992). Pesticides in Water and Fish From Rivers Flowing Into Lake Biwa (Ii).</w:t>
      </w:r>
      <w:r w:rsidRPr="00746802">
        <w:rPr>
          <w:b/>
          <w:bCs/>
        </w:rPr>
        <w:t xml:space="preserve"> </w:t>
      </w:r>
      <w:r w:rsidRPr="00746802">
        <w:t xml:space="preserve"> </w:t>
      </w:r>
      <w:r w:rsidRPr="00746802">
        <w:rPr>
          <w:i/>
          <w:iCs/>
        </w:rPr>
        <w:t>Chemosphere</w:t>
      </w:r>
      <w:r w:rsidRPr="00746802">
        <w:t xml:space="preserve"> 24: 1523-1531.</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Tsuda, T., Inoue, T., Kojima, M., and Aoki, S. (1996). Pesticides in Water and Fish from Rivers Flowing into Lake Biwa.</w:t>
      </w:r>
      <w:r w:rsidRPr="00746802">
        <w:rPr>
          <w:b/>
          <w:bCs/>
        </w:rPr>
        <w:t xml:space="preserve"> </w:t>
      </w:r>
      <w:r w:rsidRPr="00746802">
        <w:t xml:space="preserve"> </w:t>
      </w:r>
      <w:r w:rsidRPr="00746802">
        <w:rPr>
          <w:i/>
          <w:iCs/>
        </w:rPr>
        <w:t>Bull.Environ.Contam.Toxicol.</w:t>
      </w:r>
      <w:r w:rsidRPr="00746802">
        <w:t xml:space="preserve"> 57: 442-449.</w:t>
      </w:r>
      <w:r w:rsidRPr="00746802">
        <w:br/>
      </w:r>
      <w:r w:rsidRPr="00746802">
        <w:rPr>
          <w:u w:val="single"/>
        </w:rPr>
        <w:t>Chem Codes</w:t>
      </w:r>
      <w:r w:rsidRPr="00746802">
        <w:t xml:space="preserve">:  Chemical of Concern: SZ,FNT,MLN,DZ,CPY,FNTH,IFP,MDT,PSM,TBC,CBF,CTN,FTL  </w:t>
      </w:r>
      <w:r w:rsidRPr="00746802">
        <w:rPr>
          <w:u w:val="single"/>
        </w:rPr>
        <w:t>Code</w:t>
      </w:r>
      <w:r w:rsidRPr="00746802">
        <w:t>:  FISH/NO DURATION/SURVEY.</w:t>
      </w:r>
    </w:p>
    <w:p w:rsidR="00746802" w:rsidRPr="00746802" w:rsidRDefault="00746802" w:rsidP="00746802">
      <w:r w:rsidRPr="00746802">
        <w:t>Tu, C. M. (1988). Effects of Selected Pesticides on Activities of Invertase Amylase and Microbial Respiration in Sandy Soil.</w:t>
      </w:r>
      <w:r w:rsidRPr="00746802">
        <w:rPr>
          <w:b/>
          <w:bCs/>
        </w:rPr>
        <w:t xml:space="preserve"> </w:t>
      </w:r>
      <w:r w:rsidRPr="00746802">
        <w:t xml:space="preserve"> </w:t>
      </w:r>
      <w:r w:rsidRPr="00746802">
        <w:rPr>
          <w:i/>
          <w:iCs/>
        </w:rPr>
        <w:t>Chemosphere</w:t>
      </w:r>
      <w:r w:rsidRPr="00746802">
        <w:t xml:space="preserve"> 17: 159-164.</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Tu, C. M. (1994). Effects of Some Insecticides on Microbial Activities in Sandy Soil.</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29: 281-292.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Tuomainen, Anneli, Kangas, Juhani A., Meuling, Wim J. A., and Glass, Richard C. (2002). Monitoring of Pesticide Applicators for Potential Dermal Exposure to Malathion and Biomarkers in Urine.</w:t>
      </w:r>
      <w:r w:rsidRPr="00746802">
        <w:rPr>
          <w:b/>
          <w:bCs/>
        </w:rPr>
        <w:t xml:space="preserve"> </w:t>
      </w:r>
      <w:r w:rsidRPr="00746802">
        <w:t xml:space="preserve"> </w:t>
      </w:r>
      <w:r w:rsidRPr="00746802">
        <w:rPr>
          <w:i/>
          <w:iCs/>
        </w:rPr>
        <w:t>Toxicology Letters</w:t>
      </w:r>
      <w:r w:rsidRPr="00746802">
        <w:t xml:space="preserve"> 134: 125-132.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Tuormaa, T. E. (1995). Adverse Effects of Agrochemicals on Reproduction and Health: a Brief Review From the Literature.</w:t>
      </w:r>
      <w:r w:rsidRPr="00746802">
        <w:rPr>
          <w:b/>
          <w:bCs/>
        </w:rPr>
        <w:t xml:space="preserve"> </w:t>
      </w:r>
      <w:r w:rsidRPr="00746802">
        <w:t xml:space="preserve"> </w:t>
      </w:r>
      <w:r w:rsidRPr="00746802">
        <w:rPr>
          <w:i/>
          <w:iCs/>
        </w:rPr>
        <w:t>Journal of nutritional &amp; environmental medicine (abingdon)</w:t>
      </w:r>
      <w:r w:rsidRPr="00746802">
        <w:t xml:space="preserve">  5: 353-366.</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Tuschl, Helga and Schwab, Christina E. (2004). Flow Cytometric Methods Used as Screening Tests for Basal Toxicity of Chemicals.</w:t>
      </w:r>
      <w:r w:rsidRPr="00746802">
        <w:rPr>
          <w:b/>
          <w:bCs/>
        </w:rPr>
        <w:t xml:space="preserve"> </w:t>
      </w:r>
      <w:r w:rsidRPr="00746802">
        <w:t xml:space="preserve"> </w:t>
      </w:r>
      <w:r w:rsidRPr="00746802">
        <w:rPr>
          <w:i/>
          <w:iCs/>
        </w:rPr>
        <w:t>Toxicology in Vitro</w:t>
      </w:r>
      <w:r w:rsidRPr="00746802">
        <w:t xml:space="preserve"> 18: 483-491.</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Tyler, P. S. and Green, A. A. (1968). The Effectiveness of Fenitrothion and Malathion as Grain Protectants Under Severe Practical Conditions.</w:t>
      </w:r>
      <w:r w:rsidRPr="00746802">
        <w:rPr>
          <w:b/>
          <w:bCs/>
        </w:rPr>
        <w:t xml:space="preserve"> </w:t>
      </w:r>
      <w:r w:rsidRPr="00746802">
        <w:t xml:space="preserve"> </w:t>
      </w:r>
      <w:r w:rsidRPr="00746802">
        <w:rPr>
          <w:i/>
          <w:iCs/>
        </w:rPr>
        <w:t>Journal of Stored Products Research</w:t>
      </w:r>
      <w:r w:rsidRPr="00746802">
        <w:t xml:space="preserve"> 4: 119-126.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Tyler, P. S. and Rowlands, D. G. (1967). Sodium Carboxymethyl Cellulose as a Stabilizer for Malathion Formulations.</w:t>
      </w:r>
      <w:r w:rsidRPr="00746802">
        <w:rPr>
          <w:b/>
          <w:bCs/>
        </w:rPr>
        <w:t xml:space="preserve"> </w:t>
      </w:r>
      <w:r w:rsidRPr="00746802">
        <w:t xml:space="preserve"> </w:t>
      </w:r>
      <w:r w:rsidRPr="00746802">
        <w:rPr>
          <w:i/>
          <w:iCs/>
        </w:rPr>
        <w:t>Journal of Stored Products Research</w:t>
      </w:r>
      <w:r w:rsidRPr="00746802">
        <w:t xml:space="preserve"> 3: 109-115.</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Tytler, N. B. and Tully, S. J. (1993). The Who What Why and How of Waste Analysis.</w:t>
      </w:r>
      <w:r w:rsidRPr="00746802">
        <w:rPr>
          <w:b/>
          <w:bCs/>
        </w:rPr>
        <w:t xml:space="preserve"> </w:t>
      </w:r>
      <w:r w:rsidRPr="00746802">
        <w:t xml:space="preserve"> </w:t>
      </w:r>
      <w:r w:rsidRPr="00746802">
        <w:rPr>
          <w:i/>
          <w:iCs/>
        </w:rPr>
        <w:t>Anal proc</w:t>
      </w:r>
      <w:r w:rsidRPr="00746802">
        <w:t xml:space="preserve"> 30: 69-71.</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U.S.Environmental Protection Agency (1972). Effects of Malathion on Fish and Waterfowl.</w:t>
      </w:r>
      <w:r w:rsidRPr="00746802">
        <w:rPr>
          <w:b/>
          <w:bCs/>
        </w:rPr>
        <w:t xml:space="preserve"> </w:t>
      </w:r>
      <w:r w:rsidRPr="00746802">
        <w:t xml:space="preserve"> </w:t>
      </w:r>
      <w:r w:rsidRPr="00746802">
        <w:rPr>
          <w:i/>
          <w:iCs/>
        </w:rPr>
        <w:t>Bibliography Number 72-36, Prepared by Publications and Info.Section, Tech.Serv.Division, Office of Pesticides Programs, EPA, June 1972, Chamblee, GA</w:t>
      </w:r>
      <w:r w:rsidRPr="00746802">
        <w:t xml:space="preserve"> 3 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Uchida, T., Zschintzsch, J., and O'Brien, R. D. (1966). Relation Between Synergism and Metabolism of Dimethoate in Mammals and Insects.</w:t>
      </w:r>
      <w:r w:rsidRPr="00746802">
        <w:rPr>
          <w:b/>
          <w:bCs/>
        </w:rPr>
        <w:t xml:space="preserve"> </w:t>
      </w:r>
      <w:r w:rsidRPr="00746802">
        <w:t xml:space="preserve"> </w:t>
      </w:r>
      <w:r w:rsidRPr="00746802">
        <w:rPr>
          <w:i/>
          <w:iCs/>
        </w:rPr>
        <w:t>Toxicology and Applied Pharmacology</w:t>
      </w:r>
      <w:r w:rsidRPr="00746802">
        <w:t xml:space="preserve"> 8: 259-265.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Ueda, H., Itoh, H., and Tadano, J. (1992). Screening of Organophosphorus Pesticides Using Liquid Chromatography-Atmospheric Pressure Chemical Ionization Mass Spectrometry. Au - Kawasaki S.</w:t>
      </w:r>
      <w:r w:rsidRPr="00746802">
        <w:rPr>
          <w:b/>
          <w:bCs/>
        </w:rPr>
        <w:t xml:space="preserve"> </w:t>
      </w:r>
      <w:r w:rsidRPr="00746802">
        <w:t xml:space="preserve"> </w:t>
      </w:r>
      <w:r w:rsidRPr="00746802">
        <w:rPr>
          <w:i/>
          <w:iCs/>
        </w:rPr>
        <w:t>J chromatogr</w:t>
      </w:r>
      <w:r w:rsidRPr="00746802">
        <w:t xml:space="preserve"> 595: 193-202.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Unsal, M. (1995). Usage of Pesticides and PCBs in Cukurova Region, Turkey and Their Impact on the Environment.</w:t>
      </w:r>
      <w:r w:rsidRPr="00746802">
        <w:rPr>
          <w:b/>
          <w:bCs/>
        </w:rPr>
        <w:t xml:space="preserve"> </w:t>
      </w:r>
      <w:r w:rsidRPr="00746802">
        <w:t xml:space="preserve"> </w:t>
      </w:r>
      <w:r w:rsidRPr="00746802">
        <w:rPr>
          <w:i/>
          <w:iCs/>
        </w:rPr>
        <w:t>Turk.J.Zool.</w:t>
      </w:r>
      <w:r w:rsidRPr="00746802">
        <w:t xml:space="preserve"> 19: 199-205.</w:t>
      </w:r>
      <w:r w:rsidRPr="00746802">
        <w:br/>
      </w:r>
      <w:r w:rsidRPr="00746802">
        <w:rPr>
          <w:u w:val="single"/>
        </w:rPr>
        <w:t>Chem Codes</w:t>
      </w:r>
      <w:r w:rsidRPr="00746802">
        <w:t xml:space="preserve">:  Chemical of Concern: LNR,PCN,DU,Zineb,Maneb,MZB,ES,MP,DZ,TDC,MLN,Captan  </w:t>
      </w:r>
      <w:r w:rsidRPr="00746802">
        <w:rPr>
          <w:u w:val="single"/>
        </w:rPr>
        <w:t>Code</w:t>
      </w:r>
      <w:r w:rsidRPr="00746802">
        <w:t>:  REFS CHECKED/REVIEW/SURVEY .</w:t>
      </w:r>
    </w:p>
    <w:p w:rsidR="00746802" w:rsidRPr="00746802" w:rsidRDefault="00746802" w:rsidP="00746802">
      <w:r w:rsidRPr="00746802">
        <w:t>Uppal, R. P. and Batra, V. K. (1986). Alteration of Microsomal Metabolism by Malathion.</w:t>
      </w:r>
      <w:r w:rsidRPr="00746802">
        <w:rPr>
          <w:b/>
          <w:bCs/>
        </w:rPr>
        <w:t xml:space="preserve"> </w:t>
      </w:r>
      <w:r w:rsidRPr="00746802">
        <w:t xml:space="preserve"> </w:t>
      </w:r>
      <w:r w:rsidRPr="00746802">
        <w:rPr>
          <w:i/>
          <w:iCs/>
        </w:rPr>
        <w:t>Fourth international congress of toxicology, tokyo, japan, july 21-25, 1986. Toxicol lett (amst)</w:t>
      </w:r>
      <w:r w:rsidRPr="00746802">
        <w:t xml:space="preserve"> 31: 177.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Utz, C. G., Drewno, G. W., and Hollis, R. P.  (1993). Using Nonionic Surfactants in Aqueous Formulations.</w:t>
      </w:r>
      <w:r w:rsidRPr="00746802">
        <w:rPr>
          <w:b/>
          <w:bCs/>
        </w:rPr>
        <w:t xml:space="preserve"> </w:t>
      </w:r>
      <w:r w:rsidRPr="00746802">
        <w:t xml:space="preserve"> </w:t>
      </w:r>
      <w:r w:rsidRPr="00746802">
        <w:rPr>
          <w:i/>
          <w:iCs/>
        </w:rPr>
        <w:t>In: B.N.Devisetty, D.G.Chasin, and P.D.Berger (Eds.), ASTM (Am.Soc.for Test.and Mater.) Spec.Tech.Publ.No.1146, Pesticide Formulations and Application Systems, 12th Volume, 12th Symp., Oct.16-17, 1991, San Diego, CA, ASTM, Philadelphia, PA</w:t>
      </w:r>
      <w:r w:rsidRPr="00746802">
        <w:t xml:space="preserve"> 133-144.</w:t>
      </w:r>
      <w:r w:rsidRPr="00746802">
        <w:br/>
      </w:r>
      <w:r w:rsidRPr="00746802">
        <w:rPr>
          <w:u w:val="single"/>
        </w:rPr>
        <w:t>Chem Codes</w:t>
      </w:r>
      <w:r w:rsidRPr="00746802">
        <w:t xml:space="preserve">:  Chemical of Concern: MLN,ATZ,MTL,CBL,EFV,CYP  </w:t>
      </w:r>
      <w:r w:rsidRPr="00746802">
        <w:rPr>
          <w:u w:val="single"/>
        </w:rPr>
        <w:t>Code</w:t>
      </w:r>
      <w:r w:rsidRPr="00746802">
        <w:t>:  NO SPECIES.</w:t>
      </w:r>
    </w:p>
    <w:p w:rsidR="00746802" w:rsidRPr="00746802" w:rsidRDefault="00746802" w:rsidP="00746802">
      <w:r w:rsidRPr="00746802">
        <w:t>Uygun, Umran, Koksel, Hamit, and Atli, Ayhan (2005). Residue Levels of Malathion and Its Metabolites and Fenitrothion in Post-Harvest Treated Wheat During Storage, Milling and Baking.</w:t>
      </w:r>
      <w:r w:rsidRPr="00746802">
        <w:rPr>
          <w:b/>
          <w:bCs/>
        </w:rPr>
        <w:t xml:space="preserve"> </w:t>
      </w:r>
      <w:r w:rsidRPr="00746802">
        <w:t xml:space="preserve"> </w:t>
      </w:r>
      <w:r w:rsidRPr="00746802">
        <w:rPr>
          <w:i/>
          <w:iCs/>
        </w:rPr>
        <w:t>Food Chemistry</w:t>
      </w:r>
      <w:r w:rsidRPr="00746802">
        <w:t xml:space="preserve"> 92: 643-647.</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Uygun, Umran, Ozkara, Recep, Ozbey, Ayse, and Koksel, Hamit (2007). Residue Levels of Malathion and Fenitrothion and Their Metabolites in Postharvest Treated Barley During Storage and Malting.</w:t>
      </w:r>
      <w:r w:rsidRPr="00746802">
        <w:rPr>
          <w:b/>
          <w:bCs/>
        </w:rPr>
        <w:t xml:space="preserve"> </w:t>
      </w:r>
      <w:r w:rsidRPr="00746802">
        <w:t xml:space="preserve"> </w:t>
      </w:r>
      <w:r w:rsidRPr="00746802">
        <w:rPr>
          <w:i/>
          <w:iCs/>
        </w:rPr>
        <w:t>Food Chemistry</w:t>
      </w:r>
      <w:r w:rsidRPr="00746802">
        <w:t xml:space="preserve"> 100: 1165-1169.</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Vaal, M., Van, D. E. R. Wal Jt, Hoekstra, J., and Hermens, J. (1997). Variation in the Sensitivity of Aquatic Species in Relation to the Classification of Environmental Pollutants.</w:t>
      </w:r>
      <w:r w:rsidRPr="00746802">
        <w:rPr>
          <w:b/>
          <w:bCs/>
        </w:rPr>
        <w:t xml:space="preserve"> </w:t>
      </w:r>
      <w:r w:rsidRPr="00746802">
        <w:t xml:space="preserve"> </w:t>
      </w:r>
      <w:r w:rsidRPr="00746802">
        <w:rPr>
          <w:i/>
          <w:iCs/>
        </w:rPr>
        <w:t>Chemosphere</w:t>
      </w:r>
      <w:r w:rsidRPr="00746802">
        <w:t xml:space="preserve"> 35: 1311-1327.</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Vale, J. A. (1998). Toxicokinetic and Toxicodynamic Aspects of Organophosphorus (Op) Insecticide Poisoning.</w:t>
      </w:r>
      <w:r w:rsidRPr="00746802">
        <w:rPr>
          <w:b/>
          <w:bCs/>
        </w:rPr>
        <w:t xml:space="preserve"> </w:t>
      </w:r>
      <w:r w:rsidRPr="00746802">
        <w:t xml:space="preserve"> </w:t>
      </w:r>
      <w:r w:rsidRPr="00746802">
        <w:rPr>
          <w:i/>
          <w:iCs/>
        </w:rPr>
        <w:t>Toxicology letters (shannon)</w:t>
      </w:r>
      <w:r w:rsidRPr="00746802">
        <w:t xml:space="preserve"> 102-103: 649-652.</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Valsaraj, K. T., Thoma, G. J., Reible, D. D., and Thibodeaux, L. J. (1993). On the Enrichment of Hydrophobic Organic Compounds in Fog Droplets.</w:t>
      </w:r>
      <w:r w:rsidRPr="00746802">
        <w:rPr>
          <w:b/>
          <w:bCs/>
        </w:rPr>
        <w:t xml:space="preserve"> </w:t>
      </w:r>
      <w:r w:rsidRPr="00746802">
        <w:t xml:space="preserve"> </w:t>
      </w:r>
      <w:r w:rsidRPr="00746802">
        <w:rPr>
          <w:i/>
          <w:iCs/>
        </w:rPr>
        <w:t>Atmos environ part a gen top</w:t>
      </w:r>
      <w:r w:rsidRPr="00746802">
        <w:t xml:space="preserve"> 27: 203-210.</w:t>
      </w:r>
      <w:r w:rsidRPr="00746802">
        <w:br/>
      </w:r>
      <w:r w:rsidRPr="00746802">
        <w:rPr>
          <w:u w:val="single"/>
        </w:rPr>
        <w:t>Chem Codes</w:t>
      </w:r>
      <w:r w:rsidRPr="00746802">
        <w:t xml:space="preserve">:  Chemical of Concern: MLN  </w:t>
      </w:r>
      <w:r w:rsidRPr="00746802">
        <w:rPr>
          <w:u w:val="single"/>
        </w:rPr>
        <w:t xml:space="preserve"> Code</w:t>
      </w:r>
      <w:r w:rsidRPr="00746802">
        <w:t>:  NO TOX DATA.</w:t>
      </w:r>
    </w:p>
    <w:p w:rsidR="00746802" w:rsidRPr="00746802" w:rsidRDefault="00746802" w:rsidP="00746802">
      <w:r w:rsidRPr="00746802">
        <w:t>Van Dijk H Fg and Guicherit, R. (1999). Atmospheric Dispersion of Current-Use Pesticides: a Review of the Evidence From Monitoring Studies.</w:t>
      </w:r>
      <w:r w:rsidRPr="00746802">
        <w:rPr>
          <w:b/>
          <w:bCs/>
        </w:rPr>
        <w:t xml:space="preserve"> </w:t>
      </w:r>
      <w:r w:rsidRPr="00746802">
        <w:t xml:space="preserve"> </w:t>
      </w:r>
      <w:r w:rsidRPr="00746802">
        <w:rPr>
          <w:i/>
          <w:iCs/>
        </w:rPr>
        <w:t>Water air and soil pollution</w:t>
      </w:r>
      <w:r w:rsidRPr="00746802">
        <w:t xml:space="preserve"> 115: 21-70.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Van Hemmen Jj and Brouwer, D. H. (1997). Exposure Assessment for Pesticides: Operators and Harvesters Risk Evaluation and Risk Management.</w:t>
      </w:r>
      <w:r w:rsidRPr="00746802">
        <w:rPr>
          <w:b/>
          <w:bCs/>
        </w:rPr>
        <w:t xml:space="preserve"> </w:t>
      </w:r>
      <w:r w:rsidRPr="00746802">
        <w:t xml:space="preserve"> </w:t>
      </w:r>
      <w:r w:rsidRPr="00746802">
        <w:rPr>
          <w:i/>
          <w:iCs/>
        </w:rPr>
        <w:t>Mededelingen faculteit landbouwkundige en toegepaste biologische wetenschappen universiteit gent</w:t>
      </w:r>
      <w:r w:rsidRPr="00746802">
        <w:t xml:space="preserve"> 62: 113-131.</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Van Metre Pc and Callender, E. (1996). Identifying Water-Quality Trends in the Trinity River, Texas, Usa, 1969-1992, Using Sediment Cores From Lake Livingston.</w:t>
      </w:r>
      <w:r w:rsidRPr="00746802">
        <w:rPr>
          <w:b/>
          <w:bCs/>
        </w:rPr>
        <w:t xml:space="preserve"> </w:t>
      </w:r>
      <w:r w:rsidRPr="00746802">
        <w:t xml:space="preserve"> </w:t>
      </w:r>
      <w:r w:rsidRPr="00746802">
        <w:rPr>
          <w:i/>
          <w:iCs/>
        </w:rPr>
        <w:t>Environmental geology</w:t>
      </w:r>
      <w:r w:rsidRPr="00746802">
        <w:t xml:space="preserve"> 28: 190-200.</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Van Wijk Rj and Kraaij, R. (1994). Use of Model Parameter Estimations From Standard Fish Toxicity Tests to Indicate Toxic Mechanisms.</w:t>
      </w:r>
      <w:r w:rsidRPr="00746802">
        <w:rPr>
          <w:b/>
          <w:bCs/>
        </w:rPr>
        <w:t xml:space="preserve"> </w:t>
      </w:r>
      <w:r w:rsidRPr="00746802">
        <w:t xml:space="preserve"> </w:t>
      </w:r>
      <w:r w:rsidRPr="00746802">
        <w:rPr>
          <w:i/>
          <w:iCs/>
        </w:rPr>
        <w:t>Bulletin of environmental contamination and toxicology</w:t>
      </w:r>
      <w:r w:rsidRPr="00746802">
        <w:t xml:space="preserve"> 53: 171-178.</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Vardanis, A. (1966). Activation of Some Organophosphorus Insecticides by Liver Microsomes from Phenobarbital-Treated Mice.</w:t>
      </w:r>
      <w:r w:rsidRPr="00746802">
        <w:rPr>
          <w:b/>
          <w:bCs/>
        </w:rPr>
        <w:t xml:space="preserve"> </w:t>
      </w:r>
      <w:r w:rsidRPr="00746802">
        <w:t xml:space="preserve"> </w:t>
      </w:r>
      <w:r w:rsidRPr="00746802">
        <w:rPr>
          <w:i/>
          <w:iCs/>
        </w:rPr>
        <w:t>Biochem.Pharmacol.</w:t>
      </w:r>
      <w:r w:rsidRPr="00746802">
        <w:t xml:space="preserve"> 15:  749-752.</w:t>
      </w:r>
      <w:r w:rsidRPr="00746802">
        <w:br/>
      </w:r>
      <w:r w:rsidRPr="00746802">
        <w:rPr>
          <w:u w:val="single"/>
        </w:rPr>
        <w:t>Chem Codes</w:t>
      </w:r>
      <w:r w:rsidRPr="00746802">
        <w:t xml:space="preserve">:  Chemical of Concern: PRN,MLN  </w:t>
      </w:r>
      <w:r w:rsidRPr="00746802">
        <w:rPr>
          <w:u w:val="single"/>
        </w:rPr>
        <w:t>Code</w:t>
      </w:r>
      <w:r w:rsidRPr="00746802">
        <w:t>:  IN VITRO/MIXTURE.</w:t>
      </w:r>
    </w:p>
    <w:p w:rsidR="00746802" w:rsidRPr="00746802" w:rsidRDefault="00746802" w:rsidP="00746802">
      <w:r w:rsidRPr="00746802">
        <w:t>Vasilic, Zelimira, Stengl, Bozena, and Drevenkar, Vlasta (1999). Dimethylphosphorus Metabolites in Serum and Urine of Persons Poisoned by Malathion or Thiometon.</w:t>
      </w:r>
      <w:r w:rsidRPr="00746802">
        <w:rPr>
          <w:b/>
          <w:bCs/>
        </w:rPr>
        <w:t xml:space="preserve"> </w:t>
      </w:r>
      <w:r w:rsidRPr="00746802">
        <w:t xml:space="preserve"> </w:t>
      </w:r>
      <w:r w:rsidRPr="00746802">
        <w:rPr>
          <w:i/>
          <w:iCs/>
        </w:rPr>
        <w:t>Chemico-Biological Interactions</w:t>
      </w:r>
      <w:r w:rsidRPr="00746802">
        <w:t xml:space="preserve"> 119-120: 479-487.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Venanat, A., Borrel, S., Mallet, J., and Van Neste E (1989). Gel Permeation Chromatography as a Method for the Simultaneous Clean-up of Organochlorine Organophosphate and Polychlorinated Biphenyl Residues in Fat Extracts.</w:t>
      </w:r>
      <w:r w:rsidRPr="00746802">
        <w:rPr>
          <w:b/>
          <w:bCs/>
        </w:rPr>
        <w:t xml:space="preserve"> </w:t>
      </w:r>
      <w:r w:rsidRPr="00746802">
        <w:t xml:space="preserve"> </w:t>
      </w:r>
      <w:r w:rsidRPr="00746802">
        <w:rPr>
          <w:i/>
          <w:iCs/>
        </w:rPr>
        <w:t>Analusis</w:t>
      </w:r>
      <w:r w:rsidRPr="00746802">
        <w:t xml:space="preserve"> 17: 64-66.</w:t>
      </w:r>
      <w:r w:rsidRPr="00746802">
        <w:br/>
      </w:r>
      <w:r w:rsidRPr="00746802">
        <w:rPr>
          <w:u w:val="single"/>
        </w:rPr>
        <w:t>Chem Codes</w:t>
      </w:r>
      <w:r w:rsidRPr="00746802">
        <w:t xml:space="preserve">:  Chemical of Concern: MLN  </w:t>
      </w:r>
      <w:r w:rsidRPr="00746802">
        <w:rPr>
          <w:u w:val="single"/>
        </w:rPr>
        <w:t>Code</w:t>
      </w:r>
      <w:r w:rsidRPr="00746802">
        <w:t xml:space="preserve"> :  CHEM METHODS.</w:t>
      </w:r>
    </w:p>
    <w:p w:rsidR="00746802" w:rsidRPr="00746802" w:rsidRDefault="00746802" w:rsidP="00746802">
      <w:r w:rsidRPr="00746802">
        <w:t>Venkat, J. A., Shami, S., Davis, K., Nayak, M., Plimmer, J. R., Pfeil, R., and Nair, P. P. *. (1995). Relative Genotoxic Activities of Pesticides Evaluated by a Modified Sos Microplate Assay.</w:t>
      </w:r>
      <w:r w:rsidRPr="00746802">
        <w:rPr>
          <w:b/>
          <w:bCs/>
        </w:rPr>
        <w:t xml:space="preserve"> </w:t>
      </w:r>
      <w:r w:rsidRPr="00746802">
        <w:t xml:space="preserve"> </w:t>
      </w:r>
      <w:r w:rsidRPr="00746802">
        <w:rPr>
          <w:i/>
          <w:iCs/>
        </w:rPr>
        <w:t>Environmental and Molecular Mutagenesis [ENVIRON. MOL. MUTAG.]. Vol. 25, no. 1, pp. 67-76. 1995.</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Venkatadri, R. and Peters, R. W. (1993). Chemical Oxidation Technologies Ultraviolet Light-Hydrogen Peroxide Fenton's Reagent and Titanium Dioxide-Assisted Photocatalysis.</w:t>
      </w:r>
      <w:r w:rsidRPr="00746802">
        <w:rPr>
          <w:b/>
          <w:bCs/>
        </w:rPr>
        <w:t xml:space="preserve"> </w:t>
      </w:r>
      <w:r w:rsidRPr="00746802">
        <w:t xml:space="preserve"> </w:t>
      </w:r>
      <w:r w:rsidRPr="00746802">
        <w:rPr>
          <w:i/>
          <w:iCs/>
        </w:rPr>
        <w:t>Hazard waste hazard mater</w:t>
      </w:r>
      <w:r w:rsidRPr="00746802">
        <w:t xml:space="preserve"> 10: 107-149.</w:t>
      </w:r>
      <w:r w:rsidRPr="00746802">
        <w:br/>
      </w:r>
      <w:r w:rsidRPr="00746802">
        <w:rPr>
          <w:u w:val="single"/>
        </w:rPr>
        <w:t>Chem Codes</w:t>
      </w:r>
      <w:r w:rsidRPr="00746802">
        <w:t xml:space="preserve">:  Chemical of Concern: MLN  </w:t>
      </w:r>
      <w:r w:rsidRPr="00746802">
        <w:rPr>
          <w:u w:val="single"/>
        </w:rPr>
        <w:t>Code</w:t>
      </w:r>
      <w:r w:rsidRPr="00746802">
        <w:t>:  NO SPECIES.</w:t>
      </w:r>
    </w:p>
    <w:p w:rsidR="00746802" w:rsidRPr="00746802" w:rsidRDefault="00746802" w:rsidP="00746802">
      <w:r w:rsidRPr="00746802">
        <w:t>Vera-Avila, L. E., Vazquez-Lira, J. C., de Llasera, M. G., and Covarrubias, R. (2005). Sol--Gel Immunosorbents Doped With Polyclonal Antibodies for the Selective Extraction of Malathion and Triazines From Aqueous Samples.</w:t>
      </w:r>
      <w:r w:rsidRPr="00746802">
        <w:rPr>
          <w:b/>
          <w:bCs/>
        </w:rPr>
        <w:t xml:space="preserve"> </w:t>
      </w:r>
      <w:r w:rsidRPr="00746802">
        <w:t xml:space="preserve"> </w:t>
      </w:r>
      <w:r w:rsidRPr="00746802">
        <w:rPr>
          <w:i/>
          <w:iCs/>
        </w:rPr>
        <w:t>Environmental Science &amp; Technology [Environ. Sci. Technol.]. Vol. 39, no. 14, pp. 5421-5426. 15 Jul 2005.</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Verga, G. R. (1992). Improvements in Flame Photometric Detector Design and Operation: Determination of Organophosphorus Pesticide Residues at Low Picogram Levels.</w:t>
      </w:r>
      <w:r w:rsidRPr="00746802">
        <w:rPr>
          <w:b/>
          <w:bCs/>
        </w:rPr>
        <w:t xml:space="preserve">  </w:t>
      </w:r>
      <w:r w:rsidRPr="00746802">
        <w:t xml:space="preserve"> </w:t>
      </w:r>
      <w:r w:rsidRPr="00746802">
        <w:rPr>
          <w:i/>
          <w:iCs/>
        </w:rPr>
        <w:t>Hrc (j high resolut chromatogr)</w:t>
      </w:r>
      <w:r w:rsidRPr="00746802">
        <w:t xml:space="preserve"> 15: 235-237.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Verhaar, H. Jm, Van Leeuwen Cj, and Hermens, J. Lm (1992). Classifying Environmental Pollutants: Structure-Activity Relationships for Prediction of Aquatic Toxicity.</w:t>
      </w:r>
      <w:r w:rsidRPr="00746802">
        <w:rPr>
          <w:b/>
          <w:bCs/>
        </w:rPr>
        <w:t xml:space="preserve">  </w:t>
      </w:r>
      <w:r w:rsidRPr="00746802">
        <w:t xml:space="preserve"> </w:t>
      </w:r>
      <w:r w:rsidRPr="00746802">
        <w:rPr>
          <w:i/>
          <w:iCs/>
        </w:rPr>
        <w:t>Chemosphere</w:t>
      </w:r>
      <w:r w:rsidRPr="00746802">
        <w:t xml:space="preserve"> 25: 471-491.</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Vermeulen, A. C. (1995). Elaborating Chironomid Deformities as Bioindicators of Toxic Sediment Stress: the Potential Application of Mixture Toxicity Concepts.</w:t>
      </w:r>
      <w:r w:rsidRPr="00746802">
        <w:rPr>
          <w:b/>
          <w:bCs/>
        </w:rPr>
        <w:t xml:space="preserve"> </w:t>
      </w:r>
      <w:r w:rsidRPr="00746802">
        <w:t xml:space="preserve"> </w:t>
      </w:r>
      <w:r w:rsidRPr="00746802">
        <w:rPr>
          <w:i/>
          <w:iCs/>
        </w:rPr>
        <w:t>Annales zoologici fennici</w:t>
      </w:r>
      <w:r w:rsidRPr="00746802">
        <w:t xml:space="preserve"> 32: 265-285.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Verrin, S. M., Begg, S. J., Ross, P. S., and Department of Fisheries and Oceans Canada, Sidney, BC (Canada) Inst. Ocean. Sci. (2004). Pesticide Use in British Columbia and the Yukon: an Assessment of Types, Applications and Risks to Aquatic Biota.</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Viana, E., Molto, J. C., Manes, J., and Font, G. (1993). Clean-up and Confirmation Procedures for Gas Chromatographic Determination of Pesticides Residues in Contaminated Waters Part I.</w:t>
      </w:r>
      <w:r w:rsidRPr="00746802">
        <w:rPr>
          <w:b/>
          <w:bCs/>
        </w:rPr>
        <w:t xml:space="preserve"> </w:t>
      </w:r>
      <w:r w:rsidRPr="00746802">
        <w:t xml:space="preserve"> </w:t>
      </w:r>
      <w:r w:rsidRPr="00746802">
        <w:rPr>
          <w:i/>
          <w:iCs/>
        </w:rPr>
        <w:t>Journal of chromatography a</w:t>
      </w:r>
      <w:r w:rsidRPr="00746802">
        <w:t xml:space="preserve"> 655: 285-292.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Viana, E., Redondo, M. J., Font, G., and Molto, J. C. (1996). Disks Versus Columns in the Solid-Phase Extraction of Pesticides From Water.</w:t>
      </w:r>
      <w:r w:rsidRPr="00746802">
        <w:rPr>
          <w:b/>
          <w:bCs/>
        </w:rPr>
        <w:t xml:space="preserve"> </w:t>
      </w:r>
      <w:r w:rsidRPr="00746802">
        <w:t xml:space="preserve"> </w:t>
      </w:r>
      <w:r w:rsidRPr="00746802">
        <w:rPr>
          <w:i/>
          <w:iCs/>
        </w:rPr>
        <w:t>Journal of chromatography a</w:t>
      </w:r>
      <w:r w:rsidRPr="00746802">
        <w:t xml:space="preserve"> 733: 267-274.</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Vidair, C. A. (2004). Age Dependence of Organophosphate and Carbamate Neurotoxicity in the Postnatal Rat: Extrapolation to the Human.</w:t>
      </w:r>
      <w:r w:rsidRPr="00746802">
        <w:rPr>
          <w:b/>
          <w:bCs/>
        </w:rPr>
        <w:t xml:space="preserve"> </w:t>
      </w:r>
      <w:r w:rsidRPr="00746802">
        <w:t xml:space="preserve"> </w:t>
      </w:r>
      <w:r w:rsidRPr="00746802">
        <w:rPr>
          <w:i/>
          <w:iCs/>
        </w:rPr>
        <w:t>Toxicology and Applied Pharmacology [Toxicol. Appl. Pharmacol.]. Vol. 196, no. 2, pp. 287-302. 15 Apr 2004.</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Videira, R. A., Peca, L. Ps, Antunes-Madeira, M. Dc, and Madeira, V. Mc (1994). Effects of Malathion on Membrane Fluidity and Its Implications for the Mechanisms of Toxicity.</w:t>
      </w:r>
      <w:r w:rsidRPr="00746802">
        <w:rPr>
          <w:b/>
          <w:bCs/>
        </w:rPr>
        <w:t xml:space="preserve"> </w:t>
      </w:r>
      <w:r w:rsidRPr="00746802">
        <w:t xml:space="preserve"> </w:t>
      </w:r>
      <w:r w:rsidRPr="00746802">
        <w:rPr>
          <w:i/>
          <w:iCs/>
        </w:rPr>
        <w:t>Medical science research</w:t>
      </w:r>
      <w:r w:rsidRPr="00746802">
        <w:t xml:space="preserve"> 22: 551-553.</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Vighi, M. and Calamari, D. (1987). A Triparametric Equation to Describe Qsars for Heterogeneous Chemical Substances.</w:t>
      </w:r>
      <w:r w:rsidRPr="00746802">
        <w:rPr>
          <w:b/>
          <w:bCs/>
        </w:rPr>
        <w:t xml:space="preserve"> </w:t>
      </w:r>
      <w:r w:rsidRPr="00746802">
        <w:t xml:space="preserve"> </w:t>
      </w:r>
      <w:r w:rsidRPr="00746802">
        <w:rPr>
          <w:i/>
          <w:iCs/>
        </w:rPr>
        <w:t>Chemosphere</w:t>
      </w:r>
      <w:r w:rsidRPr="00746802">
        <w:t xml:space="preserve"> 16: 1043-1052.</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Vighi, M., Garlanda, M. M., and Calamari, D. (1991). Qsars for Toxicity of Organophosphorous Pesticides to Daphnia and Honeybees.</w:t>
      </w:r>
      <w:r w:rsidRPr="00746802">
        <w:rPr>
          <w:b/>
          <w:bCs/>
        </w:rPr>
        <w:t xml:space="preserve"> </w:t>
      </w:r>
      <w:r w:rsidRPr="00746802">
        <w:t xml:space="preserve"> </w:t>
      </w:r>
      <w:r w:rsidRPr="00746802">
        <w:rPr>
          <w:i/>
          <w:iCs/>
        </w:rPr>
        <w:t>Fourth international workshop on qsar (quantitative structure-activity relationships) in environmental toxicology, veldhoven, netherlands, september 16-20, 1990. Sci total environ</w:t>
      </w:r>
      <w:r w:rsidRPr="00746802">
        <w:t xml:space="preserve"> 109-110: 605-622.</w:t>
      </w:r>
      <w:r w:rsidRPr="00746802">
        <w:br/>
      </w:r>
      <w:r w:rsidRPr="00746802">
        <w:rPr>
          <w:u w:val="single"/>
        </w:rPr>
        <w:t>Chem Codes</w:t>
      </w:r>
      <w:r w:rsidRPr="00746802">
        <w:t xml:space="preserve">:  Chemical of Concern: MLN  </w:t>
      </w:r>
      <w:r w:rsidRPr="00746802">
        <w:rPr>
          <w:u w:val="single"/>
        </w:rPr>
        <w:t>Code</w:t>
      </w:r>
      <w:r w:rsidRPr="00746802">
        <w:t>:  QSAR.</w:t>
      </w:r>
    </w:p>
    <w:p w:rsidR="00746802" w:rsidRPr="00746802" w:rsidRDefault="00746802" w:rsidP="00746802">
      <w:r w:rsidRPr="00746802">
        <w:t>Vijay, H. M., Mendoza, C. E., and Lavergne, G. (1978). Production of Homocytotropic Antibodies (IgE) to Malathion in the Rat.</w:t>
      </w:r>
      <w:r w:rsidRPr="00746802">
        <w:rPr>
          <w:b/>
          <w:bCs/>
        </w:rPr>
        <w:t xml:space="preserve"> </w:t>
      </w:r>
      <w:r w:rsidRPr="00746802">
        <w:t xml:space="preserve"> </w:t>
      </w:r>
      <w:r w:rsidRPr="00746802">
        <w:rPr>
          <w:i/>
          <w:iCs/>
        </w:rPr>
        <w:t>Toxicol.Appl.Pharmacol.</w:t>
      </w:r>
      <w:r w:rsidRPr="00746802">
        <w:t xml:space="preserve"> 44: 137-142.</w:t>
      </w:r>
      <w:r w:rsidRPr="00746802">
        <w:br/>
      </w:r>
      <w:r w:rsidRPr="00746802">
        <w:rPr>
          <w:u w:val="single"/>
        </w:rPr>
        <w:t>Chem Codes</w:t>
      </w:r>
      <w:r w:rsidRPr="00746802">
        <w:t xml:space="preserve">:  Chemical of Concern: MLN  </w:t>
      </w:r>
      <w:r w:rsidRPr="00746802">
        <w:rPr>
          <w:u w:val="single"/>
        </w:rPr>
        <w:t>Code</w:t>
      </w:r>
      <w:r w:rsidRPr="00746802">
        <w:t>:  MIXTURE.</w:t>
      </w:r>
    </w:p>
    <w:p w:rsidR="00746802" w:rsidRPr="00746802" w:rsidRDefault="00746802" w:rsidP="00746802">
      <w:r w:rsidRPr="00746802">
        <w:t>Vilanova, E. and Sogorb, M. A. (1999). The Role of Phosphotriesterases in the Detoxication of Organophosphorus Compounds.</w:t>
      </w:r>
      <w:r w:rsidRPr="00746802">
        <w:rPr>
          <w:b/>
          <w:bCs/>
        </w:rPr>
        <w:t xml:space="preserve"> </w:t>
      </w:r>
      <w:r w:rsidRPr="00746802">
        <w:t xml:space="preserve"> </w:t>
      </w:r>
      <w:r w:rsidRPr="00746802">
        <w:rPr>
          <w:i/>
          <w:iCs/>
        </w:rPr>
        <w:t>Critical reviews in toxicology</w:t>
      </w:r>
      <w:r w:rsidRPr="00746802">
        <w:t xml:space="preserve"> 29: 21-57.</w:t>
      </w:r>
      <w:r w:rsidRPr="00746802">
        <w:br/>
      </w:r>
      <w:r w:rsidRPr="00746802">
        <w:rPr>
          <w:u w:val="single"/>
        </w:rPr>
        <w:t>Chem Codes</w:t>
      </w:r>
      <w:r w:rsidRPr="00746802">
        <w:t xml:space="preserve">:  Chemical of Concern: MLN  </w:t>
      </w:r>
      <w:r w:rsidRPr="00746802">
        <w:rPr>
          <w:u w:val="single"/>
        </w:rPr>
        <w:t>Code</w:t>
      </w:r>
      <w:r w:rsidRPr="00746802">
        <w:t xml:space="preserve"> :  REVIEW.</w:t>
      </w:r>
    </w:p>
    <w:p w:rsidR="00746802" w:rsidRPr="00746802" w:rsidRDefault="00746802" w:rsidP="00746802">
      <w:r w:rsidRPr="00746802">
        <w:t>Villen, J., Senorans, F. J., and Herraiz, M. ( Very Large Volume Sample Introduction in Capillary Gas Chromatography Using a Programmed Temperature Injector for Pesticide Analysis.</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Vitali, M., Guidotti, M., Giovinazzo, R., and Cedrone, O. (1998). Determination of Pesticide Residues in Wine by Spme and Gc for Consumer Risk Assessment./Methods.</w:t>
      </w:r>
      <w:r w:rsidRPr="00746802">
        <w:rPr>
          <w:b/>
          <w:bCs/>
        </w:rPr>
        <w:t xml:space="preserve"> </w:t>
      </w:r>
      <w:r w:rsidRPr="00746802">
        <w:t xml:space="preserve"> </w:t>
      </w:r>
      <w:r w:rsidRPr="00746802">
        <w:rPr>
          <w:i/>
          <w:iCs/>
        </w:rPr>
        <w:t>Food additives and contaminants</w:t>
      </w:r>
      <w:r w:rsidRPr="00746802">
        <w:t xml:space="preserve"> 15: 280-287.</w:t>
      </w:r>
      <w:r w:rsidRPr="00746802">
        <w:br/>
      </w:r>
      <w:r w:rsidRPr="00746802">
        <w:rPr>
          <w:u w:val="single"/>
        </w:rPr>
        <w:t>Chem Codes</w:t>
      </w:r>
      <w:r w:rsidRPr="00746802">
        <w:t xml:space="preserve"> :  Chemical of Concern: MLN  </w:t>
      </w:r>
      <w:r w:rsidRPr="00746802">
        <w:rPr>
          <w:u w:val="single"/>
        </w:rPr>
        <w:t>Code</w:t>
      </w:r>
      <w:r w:rsidRPr="00746802">
        <w:t>:  METHODS.</w:t>
      </w:r>
    </w:p>
    <w:p w:rsidR="00746802" w:rsidRPr="00746802" w:rsidRDefault="00746802" w:rsidP="00746802">
      <w:r w:rsidRPr="00746802">
        <w:t>Vogel, E. W., Graf, U., Frei, H.-J., and Nivard, M. M. J. (1999). The Results of Assays in Drosophila as Indicators of Exposure to Carcinogens.</w:t>
      </w:r>
      <w:r w:rsidRPr="00746802">
        <w:rPr>
          <w:b/>
          <w:bCs/>
        </w:rPr>
        <w:t xml:space="preserve"> </w:t>
      </w:r>
      <w:r w:rsidRPr="00746802">
        <w:t xml:space="preserve"> </w:t>
      </w:r>
      <w:r w:rsidRPr="00746802">
        <w:rPr>
          <w:i/>
          <w:iCs/>
        </w:rPr>
        <w:t>IARC Sci.Publ.</w:t>
      </w:r>
      <w:r w:rsidRPr="00746802">
        <w:t xml:space="preserve"> 146: 427-470.</w:t>
      </w:r>
      <w:r w:rsidRPr="00746802">
        <w:br/>
      </w:r>
      <w:r w:rsidRPr="00746802">
        <w:rPr>
          <w:u w:val="single"/>
        </w:rPr>
        <w:t>Chem Codes</w:t>
      </w:r>
      <w:r w:rsidRPr="00746802">
        <w:t>:  EcoReference No.: 90144</w:t>
      </w:r>
      <w:r w:rsidRPr="00746802">
        <w:br/>
        <w:t xml:space="preserve">Chemical of Concern: K2Cr04,Cr03,ETO,BZD,EDB,ACY,VYL,3CE,MP,BNZ,CHR,AN,MLN,4CE,CF,ETHN,PAH,AMTL,Ziram,MLH,MLO,CIN,DDT,DPDP,DNT,FML,FUR,STCH,ACL,ACD,ATZ,PPO  </w:t>
      </w:r>
      <w:r w:rsidRPr="00746802">
        <w:rPr>
          <w:u w:val="single"/>
        </w:rPr>
        <w:t>Code</w:t>
      </w:r>
      <w:r w:rsidRPr="00746802">
        <w:t>:  REVIEW.</w:t>
      </w:r>
    </w:p>
    <w:p w:rsidR="00746802" w:rsidRPr="00746802" w:rsidRDefault="00746802" w:rsidP="00746802">
      <w:r w:rsidRPr="00746802">
        <w:t>Von Rosen, H. (1990). Trials on the Control of Apple Sucker Psylla mali Schmidberger and Some Other Common Insect Pests in a Low Intensity Orchard in the Malar District During 1987-1989.</w:t>
      </w:r>
      <w:r w:rsidRPr="00746802">
        <w:rPr>
          <w:b/>
          <w:bCs/>
        </w:rPr>
        <w:t xml:space="preserve">  </w:t>
      </w:r>
      <w:r w:rsidRPr="00746802">
        <w:t xml:space="preserve"> </w:t>
      </w:r>
      <w:r w:rsidRPr="00746802">
        <w:rPr>
          <w:i/>
          <w:iCs/>
        </w:rPr>
        <w:t>Vaxtskyddsnotiser</w:t>
      </w:r>
      <w:r w:rsidRPr="00746802">
        <w:t xml:space="preserve"> 54: 13-23 (SWE) (ENG ABS).</w:t>
      </w:r>
      <w:r w:rsidRPr="00746802">
        <w:br/>
      </w:r>
      <w:r w:rsidRPr="00746802">
        <w:rPr>
          <w:u w:val="single"/>
        </w:rPr>
        <w:t>Chem Codes</w:t>
      </w:r>
      <w:r w:rsidRPr="00746802">
        <w:t>:  EcoReference No.: 90689</w:t>
      </w:r>
      <w:r w:rsidRPr="00746802">
        <w:br/>
        <w:t xml:space="preserve">Chemical of Concern: EFV,MLN,PYT  </w:t>
      </w:r>
      <w:r w:rsidRPr="00746802">
        <w:rPr>
          <w:u w:val="single"/>
        </w:rPr>
        <w:t>Code</w:t>
      </w:r>
      <w:r w:rsidRPr="00746802">
        <w:t>:  NON-ENGLISH.</w:t>
      </w:r>
    </w:p>
    <w:p w:rsidR="00746802" w:rsidRPr="00746802" w:rsidRDefault="00746802" w:rsidP="00746802">
      <w:r w:rsidRPr="00746802">
        <w:t>Wagenet, R. J. and Hutson, J. L. (1990). Quantifying Pesticide Behavior in Soil.</w:t>
      </w:r>
      <w:r w:rsidRPr="00746802">
        <w:rPr>
          <w:b/>
          <w:bCs/>
        </w:rPr>
        <w:t xml:space="preserve"> </w:t>
      </w:r>
      <w:r w:rsidRPr="00746802">
        <w:t xml:space="preserve"> </w:t>
      </w:r>
      <w:r w:rsidRPr="00746802">
        <w:rPr>
          <w:i/>
          <w:iCs/>
        </w:rPr>
        <w:t xml:space="preserve"> Cook, r. J. (Ed.). Annual review of phytopathology, vol. 28. X+493p. Annual reviews inc.: Palo alto, california, usa. Illus. Maps. Isbn 0-8243-1328-3.</w:t>
      </w:r>
      <w:r w:rsidRPr="00746802">
        <w:t xml:space="preserve"> 0: 295-320.</w:t>
      </w:r>
      <w:r w:rsidRPr="00746802">
        <w:br/>
      </w:r>
      <w:r w:rsidRPr="00746802">
        <w:rPr>
          <w:u w:val="single"/>
        </w:rPr>
        <w:t>Chem Codes</w:t>
      </w:r>
      <w:r w:rsidRPr="00746802">
        <w:t xml:space="preserve">:  Chemical of Concern: MLN  </w:t>
      </w:r>
      <w:r w:rsidRPr="00746802">
        <w:rPr>
          <w:u w:val="single"/>
        </w:rPr>
        <w:t>Code</w:t>
      </w:r>
      <w:r w:rsidRPr="00746802">
        <w:t xml:space="preserve"> :  MODELING, FATE.</w:t>
      </w:r>
    </w:p>
    <w:p w:rsidR="00746802" w:rsidRPr="00746802" w:rsidRDefault="00746802" w:rsidP="00746802">
      <w:r w:rsidRPr="00746802">
        <w:t>Wagner, E. D., McMillian, S. M., and Plewa, M. J. (2005). Cytotoxicity of Organophosphorus Ester (Op) Insecticides and Cotoxic Synergism of 2-Acetoxyacetylaminofluorene (2aaaf) in Chinese Hamster Ovary (Cho) Cells.</w:t>
      </w:r>
      <w:r w:rsidRPr="00746802">
        <w:rPr>
          <w:b/>
          <w:bCs/>
        </w:rPr>
        <w:t xml:space="preserve"> </w:t>
      </w:r>
      <w:r w:rsidRPr="00746802">
        <w:t xml:space="preserve"> </w:t>
      </w:r>
      <w:r w:rsidRPr="00746802">
        <w:rPr>
          <w:i/>
          <w:iCs/>
        </w:rPr>
        <w:t>Bull.Environ.Contam.Toxicol.</w:t>
      </w:r>
      <w:r w:rsidRPr="00746802">
        <w:t xml:space="preserve"> 75: 329-334.</w:t>
      </w:r>
      <w:r w:rsidRPr="00746802">
        <w:br/>
      </w:r>
      <w:r w:rsidRPr="00746802">
        <w:rPr>
          <w:u w:val="single"/>
        </w:rPr>
        <w:t>Chem Codes</w:t>
      </w:r>
      <w:r w:rsidRPr="00746802">
        <w:t xml:space="preserve">:  Chemical of Concern: MP,MLN,EPRN,CPY  </w:t>
      </w:r>
      <w:r w:rsidRPr="00746802">
        <w:rPr>
          <w:u w:val="single"/>
        </w:rPr>
        <w:t>Code</w:t>
      </w:r>
      <w:r w:rsidRPr="00746802">
        <w:t>:  IN VITRO.</w:t>
      </w:r>
    </w:p>
    <w:p w:rsidR="00746802" w:rsidRPr="00746802" w:rsidRDefault="00746802" w:rsidP="00746802">
      <w:r w:rsidRPr="00746802">
        <w:t>Wagner, E. D., McMillian, S. M., and Plewa, M. J. (2005). Cytotoxicity of Organophosphorus Ester (OP) Insecticides and Cytotoxic Synergism of 2-Acetoxyacetylaminofluorene (2AAAF) in Chinese Hamster Ovary (CHO) Cells.</w:t>
      </w:r>
      <w:r w:rsidRPr="00746802">
        <w:rPr>
          <w:b/>
          <w:bCs/>
        </w:rPr>
        <w:t xml:space="preserve"> </w:t>
      </w:r>
      <w:r w:rsidRPr="00746802">
        <w:t xml:space="preserve"> </w:t>
      </w:r>
      <w:r w:rsidRPr="00746802">
        <w:rPr>
          <w:i/>
          <w:iCs/>
        </w:rPr>
        <w:t>Bull.Environ.Contam.Toxicol.</w:t>
      </w:r>
      <w:r w:rsidRPr="00746802">
        <w:t xml:space="preserve"> 75: 329-334.</w:t>
      </w:r>
      <w:r w:rsidRPr="00746802">
        <w:br/>
      </w:r>
      <w:r w:rsidRPr="00746802">
        <w:rPr>
          <w:u w:val="single"/>
        </w:rPr>
        <w:t>Chem Codes</w:t>
      </w:r>
      <w:r w:rsidRPr="00746802">
        <w:t xml:space="preserve">:  Chemical of Concern: MP,MLN,EPRN,CPY  </w:t>
      </w:r>
      <w:r w:rsidRPr="00746802">
        <w:rPr>
          <w:u w:val="single"/>
        </w:rPr>
        <w:t>Code</w:t>
      </w:r>
      <w:r w:rsidRPr="00746802">
        <w:t>:  IN VITRO.</w:t>
      </w:r>
    </w:p>
    <w:p w:rsidR="00746802" w:rsidRPr="00746802" w:rsidRDefault="00746802" w:rsidP="00746802">
      <w:r w:rsidRPr="00746802">
        <w:t>Waliszewski, S. M., Aguirre, A. A., Infanzon, R. M., Rivera, J., and Infanzon, R. (1998). Time Trend of Organochlorine Pesticide Residues in Human Adipose Tissue in Veracruz, Mexico: 1988-1997 Survey.</w:t>
      </w:r>
      <w:r w:rsidRPr="00746802">
        <w:rPr>
          <w:b/>
          <w:bCs/>
        </w:rPr>
        <w:t xml:space="preserve"> </w:t>
      </w:r>
      <w:r w:rsidRPr="00746802">
        <w:t xml:space="preserve"> </w:t>
      </w:r>
      <w:r w:rsidRPr="00746802">
        <w:rPr>
          <w:i/>
          <w:iCs/>
        </w:rPr>
        <w:t xml:space="preserve"> Science of the Total Environment [Sci. Total Environ.]. Vol. 221, no. 2-3, pp. 201-204. 8 Oct 1998.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Walker, C. H. (1998). Avian Forms of Cytochrome P450.</w:t>
      </w:r>
      <w:r w:rsidRPr="00746802">
        <w:rPr>
          <w:b/>
          <w:bCs/>
        </w:rPr>
        <w:t xml:space="preserve"> </w:t>
      </w:r>
      <w:r w:rsidRPr="00746802">
        <w:t xml:space="preserve"> </w:t>
      </w:r>
      <w:r w:rsidRPr="00746802">
        <w:rPr>
          <w:i/>
          <w:iCs/>
        </w:rPr>
        <w:t>Comp.Biochem.Physiol.C</w:t>
      </w:r>
      <w:r w:rsidRPr="00746802">
        <w:t xml:space="preserve"> 121: 65-72.</w:t>
      </w:r>
      <w:r w:rsidRPr="00746802">
        <w:br/>
      </w:r>
      <w:r w:rsidRPr="00746802">
        <w:rPr>
          <w:u w:val="single"/>
        </w:rPr>
        <w:t>Chem Codes</w:t>
      </w:r>
      <w:r w:rsidRPr="00746802">
        <w:t xml:space="preserve">:  Chemical of Concern: PCB,PAH,TCDD,PCZ,MLN,DMT,DXN  </w:t>
      </w:r>
      <w:r w:rsidRPr="00746802">
        <w:rPr>
          <w:u w:val="single"/>
        </w:rPr>
        <w:t>Code</w:t>
      </w:r>
      <w:r w:rsidRPr="00746802">
        <w:t>:  REFS CHECKED/REVIEW.</w:t>
      </w:r>
    </w:p>
    <w:p w:rsidR="00746802" w:rsidRPr="00746802" w:rsidRDefault="00746802" w:rsidP="00746802">
      <w:r w:rsidRPr="00746802">
        <w:t>Walker, C. H. (1998). Biochemical Biomarkers and Potentiation of Toxicity.</w:t>
      </w:r>
      <w:r w:rsidRPr="00746802">
        <w:rPr>
          <w:b/>
          <w:bCs/>
        </w:rPr>
        <w:t xml:space="preserve"> </w:t>
      </w:r>
      <w:r w:rsidRPr="00746802">
        <w:t xml:space="preserve"> </w:t>
      </w:r>
      <w:r w:rsidRPr="00746802">
        <w:rPr>
          <w:i/>
          <w:iCs/>
        </w:rPr>
        <w:t>Biotherapy</w:t>
      </w:r>
      <w:r w:rsidRPr="00746802">
        <w:t xml:space="preserve"> 11: 113-117.</w:t>
      </w:r>
      <w:r w:rsidRPr="00746802">
        <w:br/>
      </w:r>
      <w:r w:rsidRPr="00746802">
        <w:rPr>
          <w:u w:val="single"/>
        </w:rPr>
        <w:t>Chem Codes</w:t>
      </w:r>
      <w:r w:rsidRPr="00746802">
        <w:t xml:space="preserve">:  Chemical of Concern: CBL,BDF,PAH,PCB,WFN,MLN  </w:t>
      </w:r>
      <w:r w:rsidRPr="00746802">
        <w:rPr>
          <w:u w:val="single"/>
        </w:rPr>
        <w:t>Code</w:t>
      </w:r>
      <w:r w:rsidRPr="00746802">
        <w:t>:  REFS CHECKED/REVIEW.</w:t>
      </w:r>
    </w:p>
    <w:p w:rsidR="00746802" w:rsidRPr="00746802" w:rsidRDefault="00746802" w:rsidP="00746802">
      <w:r w:rsidRPr="00746802">
        <w:t>Walker, C. H. (1998). The Use of Biomarkers to Measure the Interactive Effects of Chemicals.</w:t>
      </w:r>
      <w:r w:rsidRPr="00746802">
        <w:rPr>
          <w:b/>
          <w:bCs/>
        </w:rPr>
        <w:t xml:space="preserve"> </w:t>
      </w:r>
      <w:r w:rsidRPr="00746802">
        <w:t xml:space="preserve"> </w:t>
      </w:r>
      <w:r w:rsidRPr="00746802">
        <w:rPr>
          <w:i/>
          <w:iCs/>
        </w:rPr>
        <w:t>Ecotoxicology and Environmental Safety</w:t>
      </w:r>
      <w:r w:rsidRPr="00746802">
        <w:t xml:space="preserve"> 40: 65-70.</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Walker, C. H. and Johnston, G. O. (1989). Interactive Effects of Pollutants at the Toxicokinetic Level--Implications for the Marine Environment.</w:t>
      </w:r>
      <w:r w:rsidRPr="00746802">
        <w:rPr>
          <w:b/>
          <w:bCs/>
        </w:rPr>
        <w:t xml:space="preserve"> </w:t>
      </w:r>
      <w:r w:rsidRPr="00746802">
        <w:t xml:space="preserve"> </w:t>
      </w:r>
      <w:r w:rsidRPr="00746802">
        <w:rPr>
          <w:i/>
          <w:iCs/>
        </w:rPr>
        <w:t>Marine Environmental Research</w:t>
      </w:r>
      <w:r w:rsidRPr="00746802">
        <w:t xml:space="preserve"> 28: 521-525.</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Walker, C. H., Johnston, G. O., and Dawson, A. (1993). Enhancement of Toxicity Due to the Interaction of Pollutants at the Toxicokinetic Level in Birds.</w:t>
      </w:r>
      <w:r w:rsidRPr="00746802">
        <w:rPr>
          <w:b/>
          <w:bCs/>
        </w:rPr>
        <w:t xml:space="preserve"> </w:t>
      </w:r>
      <w:r w:rsidRPr="00746802">
        <w:t xml:space="preserve"> </w:t>
      </w:r>
      <w:r w:rsidRPr="00746802">
        <w:rPr>
          <w:i/>
          <w:iCs/>
        </w:rPr>
        <w:t>Sci.Total Environ.</w:t>
      </w:r>
      <w:r w:rsidRPr="00746802">
        <w:t xml:space="preserve"> 134: 525-531.</w:t>
      </w:r>
      <w:r w:rsidRPr="00746802">
        <w:br/>
      </w:r>
      <w:r w:rsidRPr="00746802">
        <w:rPr>
          <w:u w:val="single"/>
        </w:rPr>
        <w:t>Chem Codes</w:t>
      </w:r>
      <w:r w:rsidRPr="00746802">
        <w:t xml:space="preserve">:  Chemical of Concern: CBL,MLN,DMT  </w:t>
      </w:r>
      <w:r w:rsidRPr="00746802">
        <w:rPr>
          <w:u w:val="single"/>
        </w:rPr>
        <w:t>Code</w:t>
      </w:r>
      <w:r w:rsidRPr="00746802">
        <w:t>:  REVIEW.</w:t>
      </w:r>
    </w:p>
    <w:p w:rsidR="00746802" w:rsidRPr="00746802" w:rsidRDefault="00746802" w:rsidP="00746802">
      <w:r w:rsidRPr="00746802">
        <w:t>Walker, W. W. (1976). Chemical and Microbiological Degradation of Malathion and Parathion in an Estuarine Environment.</w:t>
      </w:r>
      <w:r w:rsidRPr="00746802">
        <w:rPr>
          <w:b/>
          <w:bCs/>
        </w:rPr>
        <w:t xml:space="preserve"> </w:t>
      </w:r>
      <w:r w:rsidRPr="00746802">
        <w:t xml:space="preserve"> </w:t>
      </w:r>
      <w:r w:rsidRPr="00746802">
        <w:rPr>
          <w:i/>
          <w:iCs/>
        </w:rPr>
        <w:t>J Environ Qual</w:t>
      </w:r>
      <w:r w:rsidRPr="00746802">
        <w:t xml:space="preserve"> 5: 210-216.</w:t>
      </w:r>
      <w:r w:rsidRPr="00746802">
        <w:br/>
      </w:r>
      <w:r w:rsidRPr="00746802">
        <w:rPr>
          <w:u w:val="single"/>
        </w:rPr>
        <w:t>Chem Codes</w:t>
      </w:r>
      <w:r w:rsidRPr="00746802">
        <w:t xml:space="preserve"> :  Chemical of Concern: MLN  </w:t>
      </w:r>
      <w:r w:rsidRPr="00746802">
        <w:rPr>
          <w:u w:val="single"/>
        </w:rPr>
        <w:t>Code</w:t>
      </w:r>
      <w:r w:rsidRPr="00746802">
        <w:t>:  BACTERIA.</w:t>
      </w:r>
    </w:p>
    <w:p w:rsidR="00746802" w:rsidRPr="00746802" w:rsidRDefault="00746802" w:rsidP="00746802">
      <w:r w:rsidRPr="00746802">
        <w:t>Walker, W. W. (1976). Chemical and Microbiological Degradation of Malathion and Parathion in an Estuarine Environment.</w:t>
      </w:r>
      <w:r w:rsidRPr="00746802">
        <w:rPr>
          <w:b/>
          <w:bCs/>
        </w:rPr>
        <w:t xml:space="preserve"> </w:t>
      </w:r>
      <w:r w:rsidRPr="00746802">
        <w:t xml:space="preserve"> </w:t>
      </w:r>
      <w:r w:rsidRPr="00746802">
        <w:rPr>
          <w:i/>
          <w:iCs/>
        </w:rPr>
        <w:t xml:space="preserve"> J. Environ. Qual. Vol. 5, no. 2, pp. 210-216. 1976.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Wall, G. R. and Phillips, P. J. (1998). Pesticides in the Hudson River Basin, 1994-96.</w:t>
      </w:r>
      <w:r w:rsidRPr="00746802">
        <w:rPr>
          <w:b/>
          <w:bCs/>
        </w:rPr>
        <w:t xml:space="preserve"> </w:t>
      </w:r>
      <w:r w:rsidRPr="00746802">
        <w:t xml:space="preserve"> </w:t>
      </w:r>
      <w:r w:rsidRPr="00746802">
        <w:rPr>
          <w:i/>
          <w:iCs/>
        </w:rPr>
        <w:t>Northeastern geology and environmental sciences</w:t>
      </w:r>
      <w:r w:rsidRPr="00746802">
        <w:t xml:space="preserve"> 20: 299-307.</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Walter, Z. and Wiszkowska, H. (1990). Effect of Malathion on the Initiation and Elongation Steps of Transcription.</w:t>
      </w:r>
      <w:r w:rsidRPr="00746802">
        <w:rPr>
          <w:b/>
          <w:bCs/>
        </w:rPr>
        <w:t xml:space="preserve"> </w:t>
      </w:r>
      <w:r w:rsidRPr="00746802">
        <w:t xml:space="preserve"> </w:t>
      </w:r>
      <w:r w:rsidRPr="00746802">
        <w:rPr>
          <w:i/>
          <w:iCs/>
        </w:rPr>
        <w:t>Annual meeting of the polish biochemical society, torun, poland, september 1989. Acta biochim pol</w:t>
      </w:r>
      <w:r w:rsidRPr="00746802">
        <w:t xml:space="preserve"> 37: 73-76.</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Walters, S. M. (1990). Clean-up Techniques for Pesticides in Fatty Foods.</w:t>
      </w:r>
      <w:r w:rsidRPr="00746802">
        <w:rPr>
          <w:b/>
          <w:bCs/>
        </w:rPr>
        <w:t xml:space="preserve"> </w:t>
      </w:r>
      <w:r w:rsidRPr="00746802">
        <w:t xml:space="preserve"> </w:t>
      </w:r>
      <w:r w:rsidRPr="00746802">
        <w:rPr>
          <w:i/>
          <w:iCs/>
        </w:rPr>
        <w:t>Anal chim acta</w:t>
      </w:r>
      <w:r w:rsidRPr="00746802">
        <w:t xml:space="preserve"> 236: 77-82.</w:t>
      </w:r>
      <w:r w:rsidRPr="00746802">
        <w:br/>
      </w:r>
      <w:r w:rsidRPr="00746802">
        <w:rPr>
          <w:u w:val="single"/>
        </w:rPr>
        <w:t>Chem Codes</w:t>
      </w:r>
      <w:r w:rsidRPr="00746802">
        <w:t xml:space="preserve">:  Chemical of Concern: MLN  </w:t>
      </w:r>
      <w:r w:rsidRPr="00746802">
        <w:rPr>
          <w:u w:val="single"/>
        </w:rPr>
        <w:t>Code</w:t>
      </w:r>
      <w:r w:rsidRPr="00746802">
        <w:t>:  FOOD.</w:t>
      </w:r>
    </w:p>
    <w:p w:rsidR="00746802" w:rsidRPr="00746802" w:rsidRDefault="00746802" w:rsidP="00746802">
      <w:r w:rsidRPr="00746802">
        <w:t>Wan, H. (1990). Small-Scale Method for the Determination of Organophosphorus Insecticides in Tea Using Sulfuric Acid as Clean-up Reagent.</w:t>
      </w:r>
      <w:r w:rsidRPr="00746802">
        <w:rPr>
          <w:b/>
          <w:bCs/>
        </w:rPr>
        <w:t xml:space="preserve"> </w:t>
      </w:r>
      <w:r w:rsidRPr="00746802">
        <w:t xml:space="preserve"> </w:t>
      </w:r>
      <w:r w:rsidRPr="00746802">
        <w:rPr>
          <w:i/>
          <w:iCs/>
        </w:rPr>
        <w:t>J chromatogr</w:t>
      </w:r>
      <w:r w:rsidRPr="00746802">
        <w:t xml:space="preserve"> 516: 446-449.</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Wan, H. B., Wong, M. K., and Mok, C. Y. (1994). Mercury(Ii) Ion-Promoted Hydrolysis of Some Organophosphorus Pesticides.</w:t>
      </w:r>
      <w:r w:rsidRPr="00746802">
        <w:rPr>
          <w:b/>
          <w:bCs/>
        </w:rPr>
        <w:t xml:space="preserve"> </w:t>
      </w:r>
      <w:r w:rsidRPr="00746802">
        <w:t xml:space="preserve"> </w:t>
      </w:r>
      <w:r w:rsidRPr="00746802">
        <w:rPr>
          <w:i/>
          <w:iCs/>
        </w:rPr>
        <w:t>Pesticide science</w:t>
      </w:r>
      <w:r w:rsidRPr="00746802">
        <w:t xml:space="preserve"> 42: 93-99.</w:t>
      </w:r>
      <w:r w:rsidRPr="00746802">
        <w:br/>
      </w:r>
      <w:r w:rsidRPr="00746802">
        <w:rPr>
          <w:u w:val="single"/>
        </w:rPr>
        <w:t>Chem Codes</w:t>
      </w:r>
      <w:r w:rsidRPr="00746802">
        <w:t xml:space="preserve">:  Chemical of Concern: MLN  </w:t>
      </w:r>
      <w:r w:rsidRPr="00746802">
        <w:rPr>
          <w:u w:val="single"/>
        </w:rPr>
        <w:t xml:space="preserve"> Code</w:t>
      </w:r>
      <w:r w:rsidRPr="00746802">
        <w:t>:  CHEM METHODS.</w:t>
      </w:r>
    </w:p>
    <w:p w:rsidR="00746802" w:rsidRPr="00746802" w:rsidRDefault="00746802" w:rsidP="00746802">
      <w:r w:rsidRPr="00746802">
        <w:t>Wan, M. T., Szeto, S., and Price, P. (1994). Organophosphorus Insecticide Residues in Farm Ditches of the Lower Fraser Valley of British Columbia.</w:t>
      </w:r>
      <w:r w:rsidRPr="00746802">
        <w:rPr>
          <w:b/>
          <w:bCs/>
        </w:rPr>
        <w:t xml:space="preserve"> </w:t>
      </w:r>
      <w:r w:rsidRPr="00746802">
        <w:t xml:space="preserve"> </w:t>
      </w:r>
      <w:r w:rsidRPr="00746802">
        <w:rPr>
          <w:i/>
          <w:iCs/>
        </w:rPr>
        <w:t>Journal of environmental science and health part b pesticides food contaminants and agricultural wastes</w:t>
      </w:r>
      <w:r w:rsidRPr="00746802">
        <w:t xml:space="preserve"> 29: 917-949.</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Wang, C. K. and Lee, S. E. (1997). Evaluation of Granular Activated Carbon Adsorber Design Criteria for Removal of Organics Based on Pilot and Small-Scale Studies.</w:t>
      </w:r>
      <w:r w:rsidRPr="00746802">
        <w:rPr>
          <w:b/>
          <w:bCs/>
        </w:rPr>
        <w:t xml:space="preserve"> </w:t>
      </w:r>
      <w:r w:rsidRPr="00746802">
        <w:t xml:space="preserve"> </w:t>
      </w:r>
      <w:r w:rsidRPr="00746802">
        <w:rPr>
          <w:i/>
          <w:iCs/>
        </w:rPr>
        <w:t>Water science and technology</w:t>
      </w:r>
      <w:r w:rsidRPr="00746802">
        <w:t xml:space="preserve"> 35: 227-234.</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Wang, L., Zhao, Z., Jiang, X., Wu, J., and Martens, D. (2005). Assessment of Pesticide Residues in Two Arable Soils From the Semi-Arid and Subtropical Regions of China.</w:t>
      </w:r>
      <w:r w:rsidRPr="00746802">
        <w:rPr>
          <w:b/>
          <w:bCs/>
        </w:rPr>
        <w:t xml:space="preserve"> </w:t>
      </w:r>
      <w:r w:rsidRPr="00746802">
        <w:t xml:space="preserve"> </w:t>
      </w:r>
      <w:r w:rsidRPr="00746802">
        <w:rPr>
          <w:i/>
          <w:iCs/>
        </w:rPr>
        <w:t>Environmental Monitoring and Assessment, 109 (1-3) pp. 317-328, 2005</w:t>
      </w:r>
      <w:r w:rsidRPr="00746802">
        <w:t>.</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Wang, T. (1991). Assimilation of Malathion in the Indian River Estuary, Florida.</w:t>
      </w:r>
      <w:r w:rsidRPr="00746802">
        <w:rPr>
          <w:b/>
          <w:bCs/>
        </w:rPr>
        <w:t xml:space="preserve"> </w:t>
      </w:r>
      <w:r w:rsidRPr="00746802">
        <w:t xml:space="preserve"> </w:t>
      </w:r>
      <w:r w:rsidRPr="00746802">
        <w:rPr>
          <w:i/>
          <w:iCs/>
        </w:rPr>
        <w:t>Bulletin of Environmental Contamination and Toxicology. Vol. 47, no. 2, pp. 238-243. 1991.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Wang, T. C. and Hoffman, M. E. (1991). Degradation of Organophosphorus Pesticides in Coastal Water.</w:t>
      </w:r>
      <w:r w:rsidRPr="00746802">
        <w:rPr>
          <w:b/>
          <w:bCs/>
        </w:rPr>
        <w:t xml:space="preserve"> </w:t>
      </w:r>
      <w:r w:rsidRPr="00746802">
        <w:t xml:space="preserve"> </w:t>
      </w:r>
      <w:r w:rsidRPr="00746802">
        <w:rPr>
          <w:i/>
          <w:iCs/>
        </w:rPr>
        <w:t>J assoc off anal chem</w:t>
      </w:r>
      <w:r w:rsidRPr="00746802">
        <w:t xml:space="preserve"> 74: 883-886.</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Ward T. R., Ferris D. J., Tilson H. A., and Mundy W. R. (1993). Correlation of the Anticholinesterase Activity of a Series of Organophosphates With Their Ability to Compete With Agonist Binding to Muscarinic Receptors.</w:t>
      </w:r>
      <w:r w:rsidRPr="00746802">
        <w:rPr>
          <w:b/>
          <w:bCs/>
        </w:rPr>
        <w:t xml:space="preserve"> </w:t>
      </w:r>
      <w:r w:rsidRPr="00746802">
        <w:t xml:space="preserve"> </w:t>
      </w:r>
      <w:r w:rsidRPr="00746802">
        <w:rPr>
          <w:i/>
          <w:iCs/>
        </w:rPr>
        <w:t>Toxicology and Applied Pharmacology</w:t>
      </w:r>
      <w:r w:rsidRPr="00746802">
        <w:t xml:space="preserve"> 122: 300-307.</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Ward, T. R., Ferris, D. J., Tilson, H. A., Padilla, S., and Mundy, W. R. (1992). Comparison of Organophosphate Interactions With Ache and Muscarinic Receptors.</w:t>
      </w:r>
      <w:r w:rsidRPr="00746802">
        <w:rPr>
          <w:b/>
          <w:bCs/>
        </w:rPr>
        <w:t xml:space="preserve"> </w:t>
      </w:r>
      <w:r w:rsidRPr="00746802">
        <w:t xml:space="preserve"> </w:t>
      </w:r>
      <w:r w:rsidRPr="00746802">
        <w:rPr>
          <w:i/>
          <w:iCs/>
        </w:rPr>
        <w:t>22nd annual meeting of the society for neuroscience, anaheim, california, usa, october 25-30, 1992. Soc neurosci abstr</w:t>
      </w:r>
      <w:r w:rsidRPr="00746802">
        <w:t xml:space="preserve"> 18: 1605.</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Ward, T. R. and Mundy, W. R. (1996). Organophosphorus Compounds Preferentially Affect Second Messenger Systems Coupled to M24 Receptors in Rat Frontal Cortex.</w:t>
      </w:r>
      <w:r w:rsidRPr="00746802">
        <w:rPr>
          <w:b/>
          <w:bCs/>
        </w:rPr>
        <w:t xml:space="preserve"> </w:t>
      </w:r>
      <w:r w:rsidRPr="00746802">
        <w:t xml:space="preserve"> </w:t>
      </w:r>
      <w:r w:rsidRPr="00746802">
        <w:rPr>
          <w:i/>
          <w:iCs/>
        </w:rPr>
        <w:t>Brain research bulletin</w:t>
      </w:r>
      <w:r w:rsidRPr="00746802">
        <w:t xml:space="preserve"> 39: 49-55.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Ware, G. W. (1991). Reviews of Environmental Contamination and Toxicology Vol. 118.</w:t>
      </w:r>
      <w:r w:rsidRPr="00746802">
        <w:rPr>
          <w:b/>
          <w:bCs/>
        </w:rPr>
        <w:t xml:space="preserve"> </w:t>
      </w:r>
      <w:r w:rsidRPr="00746802">
        <w:t xml:space="preserve"> </w:t>
      </w:r>
      <w:r w:rsidRPr="00746802">
        <w:rPr>
          <w:i/>
          <w:iCs/>
        </w:rPr>
        <w:t>Ware, g. W. (Ed.). Reviews of environmental contamination and toxicology, vol. 118. Ix+158p. Springer-verlag new york inc.: New york, new york, usa</w:t>
      </w:r>
      <w:r w:rsidRPr="00746802">
        <w:t xml:space="preserve"> Berlin, germany. Illus. Isbn 0-387-97447-4; isbn 3-540-97447-4.; 0: Ix+158p.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Watanabe, T. (1998). Determination of the Concentration of Pesticides in Atmosphere at High Altitudes After Aerial Application.</w:t>
      </w:r>
      <w:r w:rsidRPr="00746802">
        <w:rPr>
          <w:b/>
          <w:bCs/>
        </w:rPr>
        <w:t xml:space="preserve"> </w:t>
      </w:r>
      <w:r w:rsidRPr="00746802">
        <w:t xml:space="preserve"> </w:t>
      </w:r>
      <w:r w:rsidRPr="00746802">
        <w:rPr>
          <w:i/>
          <w:iCs/>
        </w:rPr>
        <w:t>Bulletin of environmental contamination and toxicology</w:t>
      </w:r>
      <w:r w:rsidRPr="00746802">
        <w:t xml:space="preserve"> 60: 669-676.</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Waters, Michael D., Bergman, Hinda B., and Nesnow, Stephen (1988). The Genetic Toxicology of Gene-Tox Non-Carcinogens.</w:t>
      </w:r>
      <w:r w:rsidRPr="00746802">
        <w:rPr>
          <w:b/>
          <w:bCs/>
        </w:rPr>
        <w:t xml:space="preserve"> </w:t>
      </w:r>
      <w:r w:rsidRPr="00746802">
        <w:t xml:space="preserve"> </w:t>
      </w:r>
      <w:r w:rsidRPr="00746802">
        <w:rPr>
          <w:i/>
          <w:iCs/>
        </w:rPr>
        <w:t>Mutation Research/Genetic Toxicology</w:t>
      </w:r>
      <w:r w:rsidRPr="00746802">
        <w:t xml:space="preserve"> 205: 139-182.</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Waters, R. D., Crutcher, M. R., and Parker, F. L. (1993). Hazard Ranking Systems for Chemical Wastes and Chemical Waste Sites.</w:t>
      </w:r>
      <w:r w:rsidRPr="00746802">
        <w:rPr>
          <w:b/>
          <w:bCs/>
        </w:rPr>
        <w:t xml:space="preserve"> </w:t>
      </w:r>
      <w:r w:rsidRPr="00746802">
        <w:t xml:space="preserve"> </w:t>
      </w:r>
      <w:r w:rsidRPr="00746802">
        <w:rPr>
          <w:i/>
          <w:iCs/>
        </w:rPr>
        <w:t>Saxena, j. (Ed.). Hazard assessment of chemicals, vol. 8. Xii+332p. Taylor &amp; francis inc.: Bristol, pennsylvania, usa</w:t>
      </w:r>
      <w:r w:rsidRPr="00746802">
        <w:t xml:space="preserve"> London, england, uk. Isbn 1-56032-271-3.; 0: 115-170.</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Watson, J. E. (1996). Pesticides as a Source of Pollution.</w:t>
      </w:r>
      <w:r w:rsidRPr="00746802">
        <w:rPr>
          <w:b/>
          <w:bCs/>
        </w:rPr>
        <w:t xml:space="preserve"> </w:t>
      </w:r>
      <w:r w:rsidRPr="00746802">
        <w:t xml:space="preserve"> </w:t>
      </w:r>
      <w:r w:rsidRPr="00746802">
        <w:rPr>
          <w:i/>
          <w:iCs/>
        </w:rPr>
        <w:t>Pepper, i. L., C. P. Gerba and m. L. Brusseau (ed.). Pollution science. Xxiv+397p. Academic press, inc.: San diego, california, usa</w:t>
      </w:r>
      <w:r w:rsidRPr="00746802">
        <w:t xml:space="preserve"> London, england, uk. Isbn 0-12-550660-0.; 0: 253-266.</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Weber, J. B. (1977). The Pesticide Scorecard. Toxicological Effects, Biological Distributions, and the Fate of These Chemicals can be Quantified in a Simplified, Straightforward Manner.</w:t>
      </w:r>
      <w:r w:rsidRPr="00746802">
        <w:rPr>
          <w:b/>
          <w:bCs/>
        </w:rPr>
        <w:t xml:space="preserve">  </w:t>
      </w:r>
      <w:r w:rsidRPr="00746802">
        <w:t xml:space="preserve"> </w:t>
      </w:r>
      <w:r w:rsidRPr="00746802">
        <w:rPr>
          <w:i/>
          <w:iCs/>
        </w:rPr>
        <w:t>Environ.Sci.Technol.</w:t>
      </w:r>
      <w:r w:rsidRPr="00746802">
        <w:t xml:space="preserve"> 11: 756-761.</w:t>
      </w:r>
      <w:r w:rsidRPr="00746802">
        <w:br/>
      </w:r>
      <w:r w:rsidRPr="00746802">
        <w:rPr>
          <w:u w:val="single"/>
        </w:rPr>
        <w:t>Chem Codes</w:t>
      </w:r>
      <w:r w:rsidRPr="00746802">
        <w:t>:  EcoReference No.: 19577</w:t>
      </w:r>
      <w:r w:rsidRPr="00746802">
        <w:br/>
        <w:t xml:space="preserve">Chemical of Concern: 24DXY,PCL,ATZ,AMTR,CZE,PRO,EDT,AND,HCCH,DDT,DLD,EN,DDVP,ACR,BMC,Captan,DS,MLN,PRN,PRT,CBL,CBF,CuS,Cu,DMB,DU,Hg,PYZ  </w:t>
      </w:r>
      <w:r w:rsidRPr="00746802">
        <w:rPr>
          <w:u w:val="single"/>
        </w:rPr>
        <w:t>Code</w:t>
      </w:r>
      <w:r w:rsidRPr="00746802">
        <w:t>:  FATE/REFS CHECKED/REVIEW.</w:t>
      </w:r>
    </w:p>
    <w:p w:rsidR="00746802" w:rsidRPr="00746802" w:rsidRDefault="00746802" w:rsidP="00746802">
      <w:r w:rsidRPr="00746802">
        <w:t>Weber, J. B. (1977). The Pesticide Scorecard. Toxicological Effects, Biological Distributions, and the Fate of These Chemicals Can Be Quantified in a Simplified, Straightforward Manner.</w:t>
      </w:r>
      <w:r w:rsidRPr="00746802">
        <w:rPr>
          <w:b/>
          <w:bCs/>
        </w:rPr>
        <w:t xml:space="preserve">  </w:t>
      </w:r>
      <w:r w:rsidRPr="00746802">
        <w:t xml:space="preserve"> </w:t>
      </w:r>
      <w:r w:rsidRPr="00746802">
        <w:rPr>
          <w:i/>
          <w:iCs/>
        </w:rPr>
        <w:t>Environ.Sci.Technol.</w:t>
      </w:r>
      <w:r w:rsidRPr="00746802">
        <w:t xml:space="preserve"> 11: 756-761.</w:t>
      </w:r>
      <w:r w:rsidRPr="00746802">
        <w:br/>
      </w:r>
      <w:r w:rsidRPr="00746802">
        <w:rPr>
          <w:u w:val="single"/>
        </w:rPr>
        <w:t>Chem Codes</w:t>
      </w:r>
      <w:r w:rsidRPr="00746802">
        <w:t xml:space="preserve">:  Chemical of Concern: 24DXY,PCL,ATZ,AMTR,CZE,PRO,EDT,AND,HCCH,DDT,DLD,EN,DDVP,ACR,BMC,Captan,DS,MLN,PRN,PRT,CBL,CBF,CuS,Cu,DMB,DU,Hg,PYZ  </w:t>
      </w:r>
      <w:r w:rsidRPr="00746802">
        <w:rPr>
          <w:u w:val="single"/>
        </w:rPr>
        <w:t>Code</w:t>
      </w:r>
      <w:r w:rsidRPr="00746802">
        <w:t>:  REFS CHECKED/REVIEW.</w:t>
      </w:r>
    </w:p>
    <w:p w:rsidR="00746802" w:rsidRPr="00746802" w:rsidRDefault="00746802" w:rsidP="00746802">
      <w:r w:rsidRPr="00746802">
        <w:t>Weber, J. B., Best, J. A., and Gonese, J. U. (1993). Bioavailability and Bioactivity of Sorbed Organic Chemicals.</w:t>
      </w:r>
      <w:r w:rsidRPr="00746802">
        <w:rPr>
          <w:b/>
          <w:bCs/>
        </w:rPr>
        <w:t xml:space="preserve"> </w:t>
      </w:r>
      <w:r w:rsidRPr="00746802">
        <w:t xml:space="preserve"> </w:t>
      </w:r>
      <w:r w:rsidRPr="00746802">
        <w:rPr>
          <w:i/>
          <w:iCs/>
        </w:rPr>
        <w:t>Sssa special publication</w:t>
      </w:r>
      <w:r w:rsidRPr="00746802">
        <w:t xml:space="preserve"> 0: 153-196.</w:t>
      </w:r>
      <w:r w:rsidRPr="00746802">
        <w:br/>
      </w:r>
      <w:r w:rsidRPr="00746802">
        <w:rPr>
          <w:u w:val="single"/>
        </w:rPr>
        <w:t>Chem Codes</w:t>
      </w:r>
      <w:r w:rsidRPr="00746802">
        <w:t xml:space="preserve">:  Chemical of Concern: MLN  </w:t>
      </w:r>
      <w:r w:rsidRPr="00746802">
        <w:rPr>
          <w:u w:val="single"/>
        </w:rPr>
        <w:t xml:space="preserve"> Code</w:t>
      </w:r>
      <w:r w:rsidRPr="00746802">
        <w:t>:  REVIEW.</w:t>
      </w:r>
    </w:p>
    <w:p w:rsidR="00746802" w:rsidRPr="00746802" w:rsidRDefault="00746802" w:rsidP="00746802">
      <w:r w:rsidRPr="00746802">
        <w:t>Wedzisz, A. (1986). Pesticides in Plants.</w:t>
      </w:r>
      <w:r w:rsidRPr="00746802">
        <w:rPr>
          <w:b/>
          <w:bCs/>
        </w:rPr>
        <w:t xml:space="preserve"> </w:t>
      </w:r>
      <w:r w:rsidRPr="00746802">
        <w:t xml:space="preserve"> </w:t>
      </w:r>
      <w:r w:rsidRPr="00746802">
        <w:rPr>
          <w:i/>
          <w:iCs/>
        </w:rPr>
        <w:t>In: H.U.Bergmeyer (Ed.), Methods of Enzymatic Analysis, Volume XII, Drugs and Pesticides, 3rd Edition, VCH Verlag., Weinheim, W.Germany</w:t>
      </w:r>
      <w:r w:rsidRPr="00746802">
        <w:t xml:space="preserve"> 418-425.</w:t>
      </w:r>
      <w:r w:rsidRPr="00746802">
        <w:br/>
      </w:r>
      <w:r w:rsidRPr="00746802">
        <w:rPr>
          <w:u w:val="single"/>
        </w:rPr>
        <w:t>Chem Codes</w:t>
      </w:r>
      <w:r w:rsidRPr="00746802">
        <w:t>:  EcoReference No.: 89171</w:t>
      </w:r>
      <w:r w:rsidRPr="00746802">
        <w:br/>
        <w:t xml:space="preserve">Chemical of Concern: TVP,Naled,FNT,MLN,CBL,PPX  </w:t>
      </w:r>
      <w:r w:rsidRPr="00746802">
        <w:rPr>
          <w:u w:val="single"/>
        </w:rPr>
        <w:t>Code</w:t>
      </w:r>
      <w:r w:rsidRPr="00746802">
        <w:t>:  METHODS.</w:t>
      </w:r>
    </w:p>
    <w:p w:rsidR="00746802" w:rsidRPr="00746802" w:rsidRDefault="00746802" w:rsidP="00746802">
      <w:r w:rsidRPr="00746802">
        <w:t>Wegman, R. Cc and Melis, P. H Am (1986). Organic Pollutants in Water.</w:t>
      </w:r>
      <w:r w:rsidRPr="00746802">
        <w:rPr>
          <w:b/>
          <w:bCs/>
        </w:rPr>
        <w:t xml:space="preserve"> </w:t>
      </w:r>
      <w:r w:rsidRPr="00746802">
        <w:t xml:space="preserve"> </w:t>
      </w:r>
      <w:r w:rsidRPr="00746802">
        <w:rPr>
          <w:i/>
          <w:iCs/>
        </w:rPr>
        <w:t>Crit rev anal chem</w:t>
      </w:r>
      <w:r w:rsidRPr="00746802">
        <w:t xml:space="preserve"> 16: 281-322.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Wegner, S. J. and Campbell, L. J. (1991). Radionuclides, Chemical Constituents, and Organic Compounds in Water From Designated Wells and Springs From the Southern Boundary of the Idaho National Engineering Laboratory to the Hagerman Area, Idaho, 1989.</w:t>
      </w:r>
      <w:r w:rsidRPr="00746802">
        <w:rPr>
          <w:b/>
          <w:bCs/>
        </w:rPr>
        <w:t xml:space="preserve"> </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Weinbaum, Z., Schenker, M. B., O'malley, M. A., Gold, E. B., and Samuels, S. J. (1995). Determinants of Disability in Illnesses Related to Agricultural Use of Organophosphates (Ops) in California.</w:t>
      </w:r>
      <w:r w:rsidRPr="00746802">
        <w:rPr>
          <w:b/>
          <w:bCs/>
        </w:rPr>
        <w:t xml:space="preserve"> </w:t>
      </w:r>
      <w:r w:rsidRPr="00746802">
        <w:t xml:space="preserve"> </w:t>
      </w:r>
      <w:r w:rsidRPr="00746802">
        <w:rPr>
          <w:i/>
          <w:iCs/>
        </w:rPr>
        <w:t>American journal of industrial medicine</w:t>
      </w:r>
      <w:r w:rsidRPr="00746802">
        <w:t xml:space="preserve"> 28: 257-274.</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Weis, J. S. and Weis, P. (1989). Effects of Environmental Pollutants on Early Fish Development.</w:t>
      </w:r>
      <w:r w:rsidRPr="00746802">
        <w:rPr>
          <w:b/>
          <w:bCs/>
        </w:rPr>
        <w:t xml:space="preserve"> </w:t>
      </w:r>
      <w:r w:rsidRPr="00746802">
        <w:t xml:space="preserve"> </w:t>
      </w:r>
      <w:r w:rsidRPr="00746802">
        <w:rPr>
          <w:i/>
          <w:iCs/>
        </w:rPr>
        <w:t>Rev aquat sci</w:t>
      </w:r>
      <w:r w:rsidRPr="00746802">
        <w:t xml:space="preserve"> 1: 45-74.</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Weiss, C. M. and Gakstatter, J. H. (1965). The Decay of Anticholinesterase Activity of Organic Phosphorus Insecticides on Storage in Water of Different pH.</w:t>
      </w:r>
      <w:r w:rsidRPr="00746802">
        <w:rPr>
          <w:b/>
          <w:bCs/>
        </w:rPr>
        <w:t xml:space="preserve"> </w:t>
      </w:r>
      <w:r w:rsidRPr="00746802">
        <w:t xml:space="preserve"> </w:t>
      </w:r>
      <w:r w:rsidRPr="00746802">
        <w:rPr>
          <w:i/>
          <w:iCs/>
        </w:rPr>
        <w:t>In: Proc.2nd Int.Water Pollut.Res.Conf., August 1964, Tokyo Adv.Water Pollut.Res.</w:t>
      </w:r>
      <w:r w:rsidRPr="00746802">
        <w:t xml:space="preserve"> 1: 83-102.</w:t>
      </w:r>
      <w:r w:rsidRPr="00746802">
        <w:br/>
      </w:r>
      <w:r w:rsidRPr="00746802">
        <w:rPr>
          <w:u w:val="single"/>
        </w:rPr>
        <w:t>Chem Codes</w:t>
      </w:r>
      <w:r w:rsidRPr="00746802">
        <w:t xml:space="preserve">:  Chemical of Concern: MP,PRN,FNTH,DZ,MLN,AZ,TCF,DDVP,DEM  </w:t>
      </w:r>
      <w:r w:rsidRPr="00746802">
        <w:rPr>
          <w:u w:val="single"/>
        </w:rPr>
        <w:t>Code</w:t>
      </w:r>
      <w:r w:rsidRPr="00746802">
        <w:t>:  FISH/IN VITRO.</w:t>
      </w:r>
    </w:p>
    <w:p w:rsidR="00746802" w:rsidRPr="00746802" w:rsidRDefault="00746802" w:rsidP="00746802">
      <w:r w:rsidRPr="00746802">
        <w:t>Weiss, C. M. and Gakstatter, J. H. (1965). The Decay of Anticholinesterase Activity of Organic Phosphorus Insecticides on Storage in Water of Different Ph.</w:t>
      </w:r>
      <w:r w:rsidRPr="00746802">
        <w:rPr>
          <w:b/>
          <w:bCs/>
        </w:rPr>
        <w:t xml:space="preserve"> </w:t>
      </w:r>
      <w:r w:rsidRPr="00746802">
        <w:t xml:space="preserve"> </w:t>
      </w:r>
      <w:r w:rsidRPr="00746802">
        <w:rPr>
          <w:i/>
          <w:iCs/>
        </w:rPr>
        <w:t>In: Proc.2nd Int.Water Pollut.Res.Conf., August 1964, Tokyo Adv.Water Pollut.Res.</w:t>
      </w:r>
      <w:r w:rsidRPr="00746802">
        <w:t xml:space="preserve"> 1: 83-102.</w:t>
      </w:r>
      <w:r w:rsidRPr="00746802">
        <w:br/>
      </w:r>
      <w:r w:rsidRPr="00746802">
        <w:rPr>
          <w:u w:val="single"/>
        </w:rPr>
        <w:t>Chem Codes</w:t>
      </w:r>
      <w:r w:rsidRPr="00746802">
        <w:t xml:space="preserve">:  Chemical of Concern: MP,PRN,FNTH,DZ,MLN,AZ,TCF,DDVP,DEM  </w:t>
      </w:r>
      <w:r w:rsidRPr="00746802">
        <w:rPr>
          <w:u w:val="single"/>
        </w:rPr>
        <w:t>Code</w:t>
      </w:r>
      <w:r w:rsidRPr="00746802">
        <w:t>:  IN VITRO.</w:t>
      </w:r>
    </w:p>
    <w:p w:rsidR="00746802" w:rsidRPr="00746802" w:rsidRDefault="00746802" w:rsidP="00746802">
      <w:r w:rsidRPr="00746802">
        <w:t>Wenda-Rozewicka, L. (1982). Dna Content in the Mouse Spermatogonia B and Spermatid Nuclei During Treatment With Insecticides.</w:t>
      </w:r>
      <w:r w:rsidRPr="00746802">
        <w:rPr>
          <w:b/>
          <w:bCs/>
        </w:rPr>
        <w:t xml:space="preserve"> </w:t>
      </w:r>
      <w:r w:rsidRPr="00746802">
        <w:t xml:space="preserve"> </w:t>
      </w:r>
      <w:r w:rsidRPr="00746802">
        <w:rPr>
          <w:i/>
          <w:iCs/>
        </w:rPr>
        <w:t>Folia Histochemica et Cytochemica [FOLIA HISTOCHEM. CYTOCHEM.]. Vol. 20, no. 3-4, pp. 89-102. 1982.</w:t>
      </w:r>
      <w:r w:rsidRPr="00746802">
        <w:t xml:space="preserve"> </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Wenzel, A., Nendza, M., Hartmann, P., and Kanne, R. (1997). Test-Battery for the Assessment of Aquatic Toxicity.</w:t>
      </w:r>
      <w:r w:rsidRPr="00746802">
        <w:rPr>
          <w:b/>
          <w:bCs/>
        </w:rPr>
        <w:t xml:space="preserve"> </w:t>
      </w:r>
      <w:r w:rsidRPr="00746802">
        <w:t xml:space="preserve"> </w:t>
      </w:r>
      <w:r w:rsidRPr="00746802">
        <w:rPr>
          <w:i/>
          <w:iCs/>
        </w:rPr>
        <w:t>Chemosphere</w:t>
      </w:r>
      <w:r w:rsidRPr="00746802">
        <w:t xml:space="preserve"> 35: 307-322.</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Werner, I., Deanovic, L. A., Connor, V., De Vlaming, V., Bailey, H. C., and Hinton, D. E. (2000). Insecticide-Caused Toxicity to Ceriodaphnia Dubia (Cladocera) in the Sacramento-San Joaquin River Delta, California, Usa.</w:t>
      </w:r>
      <w:r w:rsidRPr="00746802">
        <w:rPr>
          <w:b/>
          <w:bCs/>
        </w:rPr>
        <w:t xml:space="preserve"> </w:t>
      </w:r>
      <w:r w:rsidRPr="00746802">
        <w:t xml:space="preserve"> </w:t>
      </w:r>
      <w:r w:rsidRPr="00746802">
        <w:rPr>
          <w:i/>
          <w:iCs/>
        </w:rPr>
        <w:t>Environmental Toxicology and Chemistry [Environ. Toxicol. Chem.]. Vol. 19, no. 1, pp. 215-227. Jan 2000.</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Wester, R. C., Melendres, J., Serranzana, S., and Maibach, H. I. (1994 ). Time-Response Necessary in Validation for Extraction of Pesticides From Cloth Patches Used in Field Exposure Studies.</w:t>
      </w:r>
      <w:r w:rsidRPr="00746802">
        <w:rPr>
          <w:b/>
          <w:bCs/>
        </w:rPr>
        <w:t xml:space="preserve"> </w:t>
      </w:r>
      <w:r w:rsidRPr="00746802">
        <w:t xml:space="preserve"> </w:t>
      </w:r>
      <w:r w:rsidRPr="00746802">
        <w:rPr>
          <w:i/>
          <w:iCs/>
        </w:rPr>
        <w:t>Archives of environmental contamination and toxicology</w:t>
      </w:r>
      <w:r w:rsidRPr="00746802">
        <w:t xml:space="preserve"> 27: 276-280.</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Wester, R. C., Quan, D., and Maibach, H. I. (1996). In Vitro Percutaneous Absorption of Model Compounds Glyphosate and Malathion From Cotton Fabric Into and Through Human Skin.</w:t>
      </w:r>
      <w:r w:rsidRPr="00746802">
        <w:rPr>
          <w:b/>
          <w:bCs/>
        </w:rPr>
        <w:t xml:space="preserve"> </w:t>
      </w:r>
      <w:r w:rsidRPr="00746802">
        <w:t xml:space="preserve"> </w:t>
      </w:r>
      <w:r w:rsidRPr="00746802">
        <w:rPr>
          <w:i/>
          <w:iCs/>
        </w:rPr>
        <w:t>Food and Chemical Toxicology. Vol. 34, no. 8, pp. 731-735. Aug 1996.</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White, N. D. G. and Nowicki, T. W. (1985). Effects of Temperature and Duration of Storage on the Degradation of Malathion Residues in Dry Rapeseed.</w:t>
      </w:r>
      <w:r w:rsidRPr="00746802">
        <w:rPr>
          <w:b/>
          <w:bCs/>
        </w:rPr>
        <w:t xml:space="preserve"> </w:t>
      </w:r>
      <w:r w:rsidRPr="00746802">
        <w:t xml:space="preserve"> </w:t>
      </w:r>
      <w:r w:rsidRPr="00746802">
        <w:rPr>
          <w:i/>
          <w:iCs/>
        </w:rPr>
        <w:t>Journal of Stored Products Research</w:t>
      </w:r>
      <w:r w:rsidRPr="00746802">
        <w:t xml:space="preserve"> 21: 111-114.</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White, N. Dg (1985). Research on Contact Insecticides Used as Structural Treatments to Control Stored-Product Insects.</w:t>
      </w:r>
      <w:r w:rsidRPr="00746802">
        <w:rPr>
          <w:b/>
          <w:bCs/>
        </w:rPr>
        <w:t xml:space="preserve"> </w:t>
      </w:r>
      <w:r w:rsidRPr="00746802">
        <w:t xml:space="preserve"> </w:t>
      </w:r>
      <w:r w:rsidRPr="00746802">
        <w:rPr>
          <w:i/>
          <w:iCs/>
        </w:rPr>
        <w:t xml:space="preserve"> Annual meeting of the canadian society of pest management, winnipeg, manit., Canada, aug. 20-22, 1984. Can j plant sci</w:t>
      </w:r>
      <w:r w:rsidRPr="00746802">
        <w:t xml:space="preserve"> 65: 813-814.</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White, N. Dg ( Uptake of Malathion and Pirimiphos-Methyl by Rye Wheat or Triticale Stored on Treated Surfaces.</w:t>
      </w:r>
      <w:r w:rsidRPr="00746802">
        <w:rPr>
          <w:b/>
          <w:bCs/>
        </w:rPr>
        <w:t xml:space="preserve"> </w:t>
      </w:r>
      <w:r w:rsidRPr="00746802">
        <w:t xml:space="preserve"> </w:t>
      </w:r>
      <w:r w:rsidRPr="00746802">
        <w:rPr>
          <w:i/>
          <w:iCs/>
        </w:rPr>
        <w:t>J econ entomol; 78 (6). 1985 (recd. 1986). 1315-1319.</w:t>
      </w:r>
      <w:r w:rsidRPr="00746802">
        <w:br/>
      </w:r>
      <w:r w:rsidRPr="00746802">
        <w:rPr>
          <w:u w:val="single"/>
        </w:rPr>
        <w:t>Chem Codes</w:t>
      </w:r>
      <w:r w:rsidRPr="00746802">
        <w:t xml:space="preserve">:  Chemical of Concern: MLN  </w:t>
      </w:r>
      <w:r w:rsidRPr="00746802">
        <w:rPr>
          <w:u w:val="single"/>
        </w:rPr>
        <w:t>Code</w:t>
      </w:r>
      <w:r w:rsidRPr="00746802">
        <w:t>:  NO SPECIES (DEAD).</w:t>
      </w:r>
    </w:p>
    <w:p w:rsidR="00746802" w:rsidRPr="00746802" w:rsidRDefault="00746802" w:rsidP="00746802">
      <w:r w:rsidRPr="00746802">
        <w:t>White, N. Dg, Jayas, D. S., Mills, J. T., and Dronzek, B. L. (1992). Effects of Canola Oil or White Mineral Oil at Dust Suppressant Levels on the Storage Characteristics of Wheat.</w:t>
      </w:r>
      <w:r w:rsidRPr="00746802">
        <w:rPr>
          <w:b/>
          <w:bCs/>
        </w:rPr>
        <w:t xml:space="preserve"> </w:t>
      </w:r>
      <w:r w:rsidRPr="00746802">
        <w:t xml:space="preserve"> </w:t>
      </w:r>
      <w:r w:rsidRPr="00746802">
        <w:rPr>
          <w:i/>
          <w:iCs/>
        </w:rPr>
        <w:t>Cereal chem</w:t>
      </w:r>
      <w:r w:rsidRPr="00746802">
        <w:t xml:space="preserve"> 69: 182-187.</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Who ( Specifications for Pesticides Used in Public Health Insecticides Molluscicides Repellents Methods Sixth Edition.</w:t>
      </w:r>
      <w:r w:rsidRPr="00746802">
        <w:rPr>
          <w:b/>
          <w:bCs/>
        </w:rPr>
        <w:t xml:space="preserve"> </w:t>
      </w:r>
      <w:r w:rsidRPr="00746802">
        <w:t xml:space="preserve"> </w:t>
      </w:r>
      <w:r w:rsidRPr="00746802">
        <w:rPr>
          <w:i/>
          <w:iCs/>
        </w:rPr>
        <w:t>Who. Specifications for pesticides used in public health: insecticides, molluscicides, repellents, methods, sixth edition. 384p. Who: geneva, switzerland. Illus. Paper. Isbn 92-4-156084-3.; 0 (0). 1985 (recd. 1986). 384p.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Who Expert Comm Vector Biol Control (1990). Chemistry and Specifications of Pesticides Thirteenth Report of the Who Expert Committee on Vector Biology and Control.</w:t>
      </w:r>
      <w:r w:rsidRPr="00746802">
        <w:rPr>
          <w:b/>
          <w:bCs/>
        </w:rPr>
        <w:t xml:space="preserve"> </w:t>
      </w:r>
      <w:r w:rsidRPr="00746802">
        <w:t xml:space="preserve"> </w:t>
      </w:r>
      <w:r w:rsidRPr="00746802">
        <w:rPr>
          <w:i/>
          <w:iCs/>
        </w:rPr>
        <w:t>Who tech rep ser</w:t>
      </w:r>
      <w:r w:rsidRPr="00746802">
        <w:t xml:space="preserve"> 0: 1-77.</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Whyard, S., Downe, A. E. R., and Walker, V. K. *. (1995). Characterization of a Novel Esterase Conferring Insecticide Resistance in the Mosquito Culex Tarsalis.</w:t>
      </w:r>
      <w:r w:rsidRPr="00746802">
        <w:rPr>
          <w:b/>
          <w:bCs/>
        </w:rPr>
        <w:t xml:space="preserve"> </w:t>
      </w:r>
      <w:r w:rsidRPr="00746802">
        <w:t xml:space="preserve"> </w:t>
      </w:r>
      <w:r w:rsidRPr="00746802">
        <w:rPr>
          <w:i/>
          <w:iCs/>
        </w:rPr>
        <w:t>Archives of Insect Biochemistry and Physiology [ARCH. INSECT BIOCHEM. PHYSIOL.]. Vol. 29, no. 4, pp. 329-342. 1995.</w:t>
      </w:r>
      <w:r w:rsidRPr="00746802">
        <w:br/>
      </w:r>
      <w:r w:rsidRPr="00746802">
        <w:rPr>
          <w:u w:val="single"/>
        </w:rPr>
        <w:t>Chem Codes</w:t>
      </w:r>
      <w:r w:rsidRPr="00746802">
        <w:t xml:space="preserve">:  Chemical of Concern: MLN  </w:t>
      </w:r>
      <w:r w:rsidRPr="00746802">
        <w:rPr>
          <w:u w:val="single"/>
        </w:rPr>
        <w:t>Code</w:t>
      </w:r>
      <w:r w:rsidRPr="00746802">
        <w:t>:  METABOLISM.</w:t>
      </w:r>
    </w:p>
    <w:p w:rsidR="00746802" w:rsidRPr="00746802" w:rsidRDefault="00746802" w:rsidP="00746802">
      <w:r w:rsidRPr="00746802">
        <w:t>Whyard S. and Walker V. K. (1994). Characterization of Malathion Carboxylesterase in the Sheep Blowfly Lucilia Cuprina.</w:t>
      </w:r>
      <w:r w:rsidRPr="00746802">
        <w:rPr>
          <w:b/>
          <w:bCs/>
        </w:rPr>
        <w:t xml:space="preserve"> </w:t>
      </w:r>
      <w:r w:rsidRPr="00746802">
        <w:t xml:space="preserve"> </w:t>
      </w:r>
      <w:r w:rsidRPr="00746802">
        <w:rPr>
          <w:i/>
          <w:iCs/>
        </w:rPr>
        <w:t>Pesticide Biochemistry and Physiology</w:t>
      </w:r>
      <w:r w:rsidRPr="00746802">
        <w:t xml:space="preserve"> 50: 198-206.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Wiaderkiewicz, R., Walter, Z., and Reimschussel, W. (1986). Sites of Methylation of Dna Bases by the Action of Organophosphorus Insecticides in-Vitro.</w:t>
      </w:r>
      <w:r w:rsidRPr="00746802">
        <w:rPr>
          <w:b/>
          <w:bCs/>
        </w:rPr>
        <w:t xml:space="preserve"> </w:t>
      </w:r>
      <w:r w:rsidRPr="00746802">
        <w:t xml:space="preserve"> </w:t>
      </w:r>
      <w:r w:rsidRPr="00746802">
        <w:rPr>
          <w:i/>
          <w:iCs/>
        </w:rPr>
        <w:t>Acta biochim pol</w:t>
      </w:r>
      <w:r w:rsidRPr="00746802">
        <w:t xml:space="preserve"> 33: 73-86.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Wiendl, F. M. and Sgrillo, R. B. (1982). Degradation of Malathion by Gama Radiation of Cobalt-60.</w:t>
      </w:r>
      <w:r w:rsidRPr="00746802">
        <w:rPr>
          <w:b/>
          <w:bCs/>
        </w:rPr>
        <w:t xml:space="preserve"> </w:t>
      </w:r>
      <w:r w:rsidRPr="00746802">
        <w:t xml:space="preserve"> </w:t>
      </w:r>
      <w:r w:rsidRPr="00746802">
        <w:rPr>
          <w:i/>
          <w:iCs/>
        </w:rPr>
        <w:t>CIENC. CULT. Vol. 34, no. 7, pp. 917-921. 1982.</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Wilkins, J. Pg and Mason, D. J. (1987). A Study of the Trans-Esterification Products of Malathion by Capillary Gas Chromatography-Mass Spectrometry.</w:t>
      </w:r>
      <w:r w:rsidRPr="00746802">
        <w:rPr>
          <w:b/>
          <w:bCs/>
        </w:rPr>
        <w:t xml:space="preserve"> </w:t>
      </w:r>
      <w:r w:rsidRPr="00746802">
        <w:t xml:space="preserve"> </w:t>
      </w:r>
      <w:r w:rsidRPr="00746802">
        <w:rPr>
          <w:i/>
          <w:iCs/>
        </w:rPr>
        <w:t>Pestic sci</w:t>
      </w:r>
      <w:r w:rsidRPr="00746802">
        <w:t xml:space="preserve"> 20: 259-270.</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Willens, Scott, Stoskopf, Michael K., Baynes, Ronald E., Lewbart, Gregory A., Taylor, Sharon K., and Kennedy-Stoskopf, Suzanne (2006). Percutaneous Malathion Absorption in the Harvested Perfused Anuran Pelvic Limb.</w:t>
      </w:r>
      <w:r w:rsidRPr="00746802">
        <w:rPr>
          <w:b/>
          <w:bCs/>
        </w:rPr>
        <w:t xml:space="preserve"> </w:t>
      </w:r>
      <w:r w:rsidRPr="00746802">
        <w:t xml:space="preserve"> </w:t>
      </w:r>
      <w:r w:rsidRPr="00746802">
        <w:rPr>
          <w:i/>
          <w:iCs/>
        </w:rPr>
        <w:t>Environmental Toxicology and Pharmacology</w:t>
      </w:r>
      <w:r w:rsidRPr="00746802">
        <w:t xml:space="preserve"> 22: 263-267.</w:t>
      </w:r>
      <w:r w:rsidRPr="00746802">
        <w:br/>
      </w:r>
      <w:r w:rsidRPr="00746802">
        <w:rPr>
          <w:u w:val="single"/>
        </w:rPr>
        <w:t>Chem Codes</w:t>
      </w:r>
      <w:r w:rsidRPr="00746802">
        <w:t xml:space="preserve">:  Chemical of Concern: MLN  </w:t>
      </w:r>
      <w:r w:rsidRPr="00746802">
        <w:rPr>
          <w:u w:val="single"/>
        </w:rPr>
        <w:t xml:space="preserve"> Code</w:t>
      </w:r>
      <w:r w:rsidRPr="00746802">
        <w:t>:  IN VITRO.</w:t>
      </w:r>
    </w:p>
    <w:p w:rsidR="00746802" w:rsidRPr="00746802" w:rsidRDefault="00746802" w:rsidP="00746802">
      <w:r w:rsidRPr="00746802">
        <w:t>Williams, G. H., Glotfelty, D. E., and Glenn, S. (1986). Pesticide Washout in Rain.</w:t>
      </w:r>
      <w:r w:rsidRPr="00746802">
        <w:rPr>
          <w:b/>
          <w:bCs/>
        </w:rPr>
        <w:t xml:space="preserve">  </w:t>
      </w:r>
      <w:r w:rsidRPr="00746802">
        <w:t xml:space="preserve"> </w:t>
      </w:r>
      <w:r w:rsidRPr="00746802">
        <w:rPr>
          <w:i/>
          <w:iCs/>
        </w:rPr>
        <w:t>191st american chemical society national meeting, new york, n.y., Usa, apr. 13-18, 1986. Abstr pap am chem soc</w:t>
      </w:r>
      <w:r w:rsidRPr="00746802">
        <w:t xml:space="preserve"> 191: No pagination.</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Wilson, R. E., Crowley, H. A., Brownawell, B. J. , and Swanson, R. L. (2005). Simulations of Transient Pesticide Concentrations in Long Island Sound for Late Summer 1999 With a High Resolution Coastal Circulation Model.</w:t>
      </w:r>
      <w:r w:rsidRPr="00746802">
        <w:rPr>
          <w:b/>
          <w:bCs/>
        </w:rPr>
        <w:t xml:space="preserve"> </w:t>
      </w:r>
      <w:r w:rsidRPr="00746802">
        <w:t xml:space="preserve"> </w:t>
      </w:r>
      <w:r w:rsidRPr="00746802">
        <w:rPr>
          <w:i/>
          <w:iCs/>
        </w:rPr>
        <w:t>Journal of Shellfish Research [J. Shellfish Res.]. Vol. 24, no. 3, pp. 865-875. Oct 2005.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Winger, P. V. and Andreasen, J. K. (1985). Contaminant Residues in Fish and Sediments From Lakes in the Atchafalaya River Basin Louisiana Usa.</w:t>
      </w:r>
      <w:r w:rsidRPr="00746802">
        <w:rPr>
          <w:b/>
          <w:bCs/>
        </w:rPr>
        <w:t xml:space="preserve"> </w:t>
      </w:r>
      <w:r w:rsidRPr="00746802">
        <w:t xml:space="preserve"> </w:t>
      </w:r>
      <w:r w:rsidRPr="00746802">
        <w:rPr>
          <w:i/>
          <w:iCs/>
        </w:rPr>
        <w:t>Arch environ contam toxicol</w:t>
      </w:r>
      <w:r w:rsidRPr="00746802">
        <w:t xml:space="preserve"> 14: 579-586 .</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Winterlin, W., Seiber, J. N., Craigmill, A., Baier, T., Woodrow, J., and Walker, G. (1989). Degradation of Pesticide Waste Taken from a Highly Contaminated Soil Evaporation Pit in California.</w:t>
      </w:r>
      <w:r w:rsidRPr="00746802">
        <w:rPr>
          <w:b/>
          <w:bCs/>
        </w:rPr>
        <w:t xml:space="preserve"> </w:t>
      </w:r>
      <w:r w:rsidRPr="00746802">
        <w:t xml:space="preserve"> </w:t>
      </w:r>
      <w:r w:rsidRPr="00746802">
        <w:rPr>
          <w:i/>
          <w:iCs/>
        </w:rPr>
        <w:t>Arch.Environ.Contam.Toxicol.</w:t>
      </w:r>
      <w:r w:rsidRPr="00746802">
        <w:t xml:space="preserve"> 18: 734-747.</w:t>
      </w:r>
      <w:r w:rsidRPr="00746802">
        <w:br/>
      </w:r>
      <w:r w:rsidRPr="00746802">
        <w:rPr>
          <w:u w:val="single"/>
        </w:rPr>
        <w:t>Chem Codes</w:t>
      </w:r>
      <w:r w:rsidRPr="00746802">
        <w:t xml:space="preserve">:  Chemical of Concern: MLT,ATZ,CPY,DZ,DU,MLN,MP,PRN,TRB,TBC,TFN  </w:t>
      </w:r>
      <w:r w:rsidRPr="00746802">
        <w:rPr>
          <w:u w:val="single"/>
        </w:rPr>
        <w:t>Code</w:t>
      </w:r>
      <w:r w:rsidRPr="00746802">
        <w:t>:  NO SPECIES.</w:t>
      </w:r>
    </w:p>
    <w:p w:rsidR="00746802" w:rsidRPr="00746802" w:rsidRDefault="00746802" w:rsidP="00746802">
      <w:r w:rsidRPr="00746802">
        <w:t>Wintersteen, W. K. and Foster, D. E. (1992). Degradation of Malathion as a Function of Grain Drying Systems.</w:t>
      </w:r>
      <w:r w:rsidRPr="00746802">
        <w:rPr>
          <w:b/>
          <w:bCs/>
        </w:rPr>
        <w:t xml:space="preserve"> </w:t>
      </w:r>
      <w:r w:rsidRPr="00746802">
        <w:t xml:space="preserve"> </w:t>
      </w:r>
      <w:r w:rsidRPr="00746802">
        <w:rPr>
          <w:i/>
          <w:iCs/>
        </w:rPr>
        <w:t>J econ entomol</w:t>
      </w:r>
      <w:r w:rsidRPr="00746802">
        <w:t xml:space="preserve"> 85: 1015-1022.</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Wirth, M. C., Marquine, M., Georghiou, G. P., and Pasteur, N. (1990). Esterases A2 and B2 in Culex Quinquefasciatus (Diptera: Culicidae): Role in Organophosphate Resistance and Linkage.</w:t>
      </w:r>
      <w:r w:rsidRPr="00746802">
        <w:rPr>
          <w:b/>
          <w:bCs/>
        </w:rPr>
        <w:t xml:space="preserve"> </w:t>
      </w:r>
      <w:r w:rsidRPr="00746802">
        <w:t xml:space="preserve"> </w:t>
      </w:r>
      <w:r w:rsidRPr="00746802">
        <w:rPr>
          <w:i/>
          <w:iCs/>
        </w:rPr>
        <w:t>J med entomol</w:t>
      </w:r>
      <w:r w:rsidRPr="00746802">
        <w:t xml:space="preserve"> 27: 202-206.</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Wiszkowska, H., Kubiak, A., and Walter, Z. ( The Influence of Organophosphorus Compounds on Rna Synthesis in Isolated Cell Nuclei.</w:t>
      </w:r>
      <w:r w:rsidRPr="00746802">
        <w:rPr>
          <w:b/>
          <w:bCs/>
        </w:rPr>
        <w:t xml:space="preserve"> </w:t>
      </w:r>
      <w:r w:rsidRPr="00746802">
        <w:t xml:space="preserve"> </w:t>
      </w:r>
      <w:r w:rsidRPr="00746802">
        <w:rPr>
          <w:i/>
          <w:iCs/>
        </w:rPr>
        <w:t>Genet pol; 25 (4). 1984 (recd. 1985). 319-326.</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Wiszkowska, Hanna, Kulamowicz, Irena, Malinowska, Alicja, and Walter, Zofia (1986). The Effect of Malathion on Rna Polymerase Activity of Cell Nuclei and Transcription Products in Lymphocyte Culture.</w:t>
      </w:r>
      <w:r w:rsidRPr="00746802">
        <w:rPr>
          <w:b/>
          <w:bCs/>
        </w:rPr>
        <w:t xml:space="preserve"> </w:t>
      </w:r>
      <w:r w:rsidRPr="00746802">
        <w:t xml:space="preserve"> </w:t>
      </w:r>
      <w:r w:rsidRPr="00746802">
        <w:rPr>
          <w:i/>
          <w:iCs/>
        </w:rPr>
        <w:t>Environmental Research</w:t>
      </w:r>
      <w:r w:rsidRPr="00746802">
        <w:t xml:space="preserve"> 41: 372-377.</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Wittmann, C., Riedel, K., and Schmid, R. D. (1997). Microbial and Enzyme Sensors for Environmental Monitoring.</w:t>
      </w:r>
      <w:r w:rsidRPr="00746802">
        <w:rPr>
          <w:b/>
          <w:bCs/>
        </w:rPr>
        <w:t xml:space="preserve"> </w:t>
      </w:r>
      <w:r w:rsidRPr="00746802">
        <w:t xml:space="preserve"> </w:t>
      </w:r>
      <w:r w:rsidRPr="00746802">
        <w:rPr>
          <w:i/>
          <w:iCs/>
        </w:rPr>
        <w:t>Kress-rogers, e. (Ed.). Handbook of biosensors and electronic noses: medicine, food, and the environment. Xxi+695p. Crc press, inc.: Boca raton, florida, usa</w:t>
      </w:r>
      <w:r w:rsidRPr="00746802">
        <w:t xml:space="preserve"> London, england, uk. Isbn 0-8493-8905-4.; 0: 299-332.</w:t>
      </w:r>
      <w:r w:rsidRPr="00746802">
        <w:br/>
      </w:r>
      <w:r w:rsidRPr="00746802">
        <w:rPr>
          <w:u w:val="single"/>
        </w:rPr>
        <w:t>Chem Codes</w:t>
      </w:r>
      <w:r w:rsidRPr="00746802">
        <w:t xml:space="preserve">:  Chemical of Concern: MLN  </w:t>
      </w:r>
      <w:r w:rsidRPr="00746802">
        <w:rPr>
          <w:u w:val="single"/>
        </w:rPr>
        <w:t>Code</w:t>
      </w:r>
      <w:r w:rsidRPr="00746802">
        <w:t>:  METHODS.</w:t>
      </w:r>
    </w:p>
    <w:p w:rsidR="00746802" w:rsidRPr="00746802" w:rsidRDefault="00746802" w:rsidP="00746802">
      <w:r w:rsidRPr="00746802">
        <w:t>Wittmann, C. and Schmid, R. D. (1997). Bioaffinity Sensors for Environmental Monitoring.</w:t>
      </w:r>
      <w:r w:rsidRPr="00746802">
        <w:rPr>
          <w:b/>
          <w:bCs/>
        </w:rPr>
        <w:t xml:space="preserve"> </w:t>
      </w:r>
      <w:r w:rsidRPr="00746802">
        <w:t xml:space="preserve"> </w:t>
      </w:r>
      <w:r w:rsidRPr="00746802">
        <w:rPr>
          <w:i/>
          <w:iCs/>
        </w:rPr>
        <w:t>Kress-rogers, e. (Ed.). Handbook of biosensors and electronic noses: medicine, food, and the environment. Xxi+695p. Crc press, inc.: Boca raton, florida, usa</w:t>
      </w:r>
      <w:r w:rsidRPr="00746802">
        <w:t xml:space="preserve"> London, england, uk. Isbn 0-8493-8905-4.; 0: 333-347.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Wojtysiak, M., Wiszkowska, H., and Walter, Z. (1987). Effect of Malathion on Dna Isolated From Transcriptionally Active and Inactive Chromatin From Calf Thymus.</w:t>
      </w:r>
      <w:r w:rsidRPr="00746802">
        <w:rPr>
          <w:b/>
          <w:bCs/>
        </w:rPr>
        <w:t xml:space="preserve"> </w:t>
      </w:r>
      <w:r w:rsidRPr="00746802">
        <w:t xml:space="preserve"> </w:t>
      </w:r>
      <w:r w:rsidRPr="00746802">
        <w:rPr>
          <w:i/>
          <w:iCs/>
        </w:rPr>
        <w:t>Stud biophys</w:t>
      </w:r>
      <w:r w:rsidRPr="00746802">
        <w:t xml:space="preserve"> 120: 43-49.</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Wolfe, N. L., Zepp, R. G., Baughman, G. L., and Gordon, J. A. (1975). Kinetic Investigation of Malathion Degradation in Water .</w:t>
      </w:r>
      <w:r w:rsidRPr="00746802">
        <w:rPr>
          <w:b/>
          <w:bCs/>
        </w:rPr>
        <w:t xml:space="preserve"> </w:t>
      </w:r>
      <w:r w:rsidRPr="00746802">
        <w:t xml:space="preserve"> </w:t>
      </w:r>
      <w:r w:rsidRPr="00746802">
        <w:rPr>
          <w:i/>
          <w:iCs/>
        </w:rPr>
        <w:t>Bull.Environ.Contam.Toxicol.</w:t>
      </w:r>
      <w:r w:rsidRPr="00746802">
        <w:t xml:space="preserve"> 13: 707-713.</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Wolfe, N. L., Zepp, R. G., Gordon, J. A., Baughman, G. L., and Cline, D. M. (1977). Kinetics of Chemical Degradation of Malathion in Water.</w:t>
      </w:r>
      <w:r w:rsidRPr="00746802">
        <w:rPr>
          <w:b/>
          <w:bCs/>
        </w:rPr>
        <w:t xml:space="preserve"> </w:t>
      </w:r>
      <w:r w:rsidRPr="00746802">
        <w:t xml:space="preserve"> </w:t>
      </w:r>
      <w:r w:rsidRPr="00746802">
        <w:rPr>
          <w:i/>
          <w:iCs/>
        </w:rPr>
        <w:t>Environ.Sci.Technol.</w:t>
      </w:r>
      <w:r w:rsidRPr="00746802">
        <w:t xml:space="preserve"> 11: 88-93.</w:t>
      </w:r>
      <w:r w:rsidRPr="00746802">
        <w:br/>
      </w:r>
      <w:r w:rsidRPr="00746802">
        <w:rPr>
          <w:u w:val="single"/>
        </w:rPr>
        <w:t>Chem Codes</w:t>
      </w:r>
      <w:r w:rsidRPr="00746802">
        <w:t>:  EcoReference No.: 67473</w:t>
      </w:r>
      <w:r w:rsidRPr="00746802">
        <w:br/>
        <w:t xml:space="preserve">Chemical of Concern: MLN  </w:t>
      </w:r>
      <w:r w:rsidRPr="00746802">
        <w:rPr>
          <w:u w:val="single"/>
        </w:rPr>
        <w:t>Code</w:t>
      </w:r>
      <w:r w:rsidRPr="00746802">
        <w:t>:  FATE/NO SPECIES.</w:t>
      </w:r>
    </w:p>
    <w:p w:rsidR="00746802" w:rsidRPr="00746802" w:rsidRDefault="00746802" w:rsidP="00746802">
      <w:r w:rsidRPr="00746802">
        <w:t>Wolfe, N. L., Zepp, R. G., Gordon, J. A., Baughman, G. L., and Cline, D. M. (1977). Kinetics of Chemical Degradation of Malathion in Water.</w:t>
      </w:r>
      <w:r w:rsidRPr="00746802">
        <w:rPr>
          <w:b/>
          <w:bCs/>
        </w:rPr>
        <w:t xml:space="preserve"> </w:t>
      </w:r>
      <w:r w:rsidRPr="00746802">
        <w:t xml:space="preserve"> </w:t>
      </w:r>
      <w:r w:rsidRPr="00746802">
        <w:rPr>
          <w:i/>
          <w:iCs/>
        </w:rPr>
        <w:t>Environ.Sci.Technol.</w:t>
      </w:r>
      <w:r w:rsidRPr="00746802">
        <w:t xml:space="preserve"> 11: 88-93.</w:t>
      </w:r>
      <w:r w:rsidRPr="00746802">
        <w:br/>
      </w:r>
      <w:r w:rsidRPr="00746802">
        <w:rPr>
          <w:u w:val="single"/>
        </w:rPr>
        <w:t>Chem Codes</w:t>
      </w:r>
      <w:r w:rsidRPr="00746802">
        <w:t xml:space="preserve">:  Chemical of Concern: MLN  </w:t>
      </w:r>
      <w:r w:rsidRPr="00746802">
        <w:rPr>
          <w:u w:val="single"/>
        </w:rPr>
        <w:t>Code</w:t>
      </w:r>
      <w:r w:rsidRPr="00746802">
        <w:t>:  FATE/NO SPECIES.</w:t>
      </w:r>
    </w:p>
    <w:p w:rsidR="00746802" w:rsidRPr="00746802" w:rsidRDefault="00746802" w:rsidP="00746802">
      <w:r w:rsidRPr="00746802">
        <w:t>Wong, P. K., Wai, C. C., and Liong, E. (1989). Comparative Study on Mutagenicities of Organophosphorus Insecticides in Salmonella.</w:t>
      </w:r>
      <w:r w:rsidRPr="00746802">
        <w:rPr>
          <w:b/>
          <w:bCs/>
        </w:rPr>
        <w:t xml:space="preserve"> </w:t>
      </w:r>
      <w:r w:rsidRPr="00746802">
        <w:t xml:space="preserve"> </w:t>
      </w:r>
      <w:r w:rsidRPr="00746802">
        <w:rPr>
          <w:i/>
          <w:iCs/>
        </w:rPr>
        <w:t>Chemosphere</w:t>
      </w:r>
      <w:r w:rsidRPr="00746802">
        <w:t xml:space="preserve"> 18: 2413-2422.</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Woodham, D. W., Robinson, H. F., Reeves, R. G., Bond, C. A., and Richardson, H. (1977). Monitoring Agricultural Insecticides in the Cooperative Cotton Pest Management Program in Arizona, 1971 - First-Year Study.</w:t>
      </w:r>
      <w:r w:rsidRPr="00746802">
        <w:rPr>
          <w:b/>
          <w:bCs/>
        </w:rPr>
        <w:t xml:space="preserve"> </w:t>
      </w:r>
      <w:r w:rsidRPr="00746802">
        <w:t xml:space="preserve"> </w:t>
      </w:r>
      <w:r w:rsidRPr="00746802">
        <w:rPr>
          <w:i/>
          <w:iCs/>
        </w:rPr>
        <w:t>Pestic.Monit.J.</w:t>
      </w:r>
      <w:r w:rsidRPr="00746802">
        <w:t xml:space="preserve"> 10: 159-167.</w:t>
      </w:r>
      <w:r w:rsidRPr="00746802">
        <w:br/>
      </w:r>
      <w:r w:rsidRPr="00746802">
        <w:rPr>
          <w:u w:val="single"/>
        </w:rPr>
        <w:t>Chem Codes</w:t>
      </w:r>
      <w:r w:rsidRPr="00746802">
        <w:t xml:space="preserve">:  Chemical of Concern: MP,DMT,MLN,TXP,EN,HCCH,AND,HPT,DDT,DLD  </w:t>
      </w:r>
      <w:r w:rsidRPr="00746802">
        <w:rPr>
          <w:u w:val="single"/>
        </w:rPr>
        <w:t>Code</w:t>
      </w:r>
      <w:r w:rsidRPr="00746802">
        <w:t>:  NO DURATION/SURVEY.</w:t>
      </w:r>
    </w:p>
    <w:p w:rsidR="00746802" w:rsidRPr="00746802" w:rsidRDefault="00746802" w:rsidP="00746802">
      <w:r w:rsidRPr="00746802">
        <w:t>Woodham, D. W., Robinson, H. F., Reeves, R. G., Bond, C. A., and Richardson, H. (1977). Monitoring Agricultural Insecticides in the Cooperative Cotton Pest Management Program in Arizona, 1971 - First-Year Study.</w:t>
      </w:r>
      <w:r w:rsidRPr="00746802">
        <w:rPr>
          <w:b/>
          <w:bCs/>
        </w:rPr>
        <w:t xml:space="preserve"> </w:t>
      </w:r>
      <w:r w:rsidRPr="00746802">
        <w:t xml:space="preserve"> </w:t>
      </w:r>
      <w:r w:rsidRPr="00746802">
        <w:rPr>
          <w:i/>
          <w:iCs/>
        </w:rPr>
        <w:t>Pestic.Monit.J.</w:t>
      </w:r>
      <w:r w:rsidRPr="00746802">
        <w:t xml:space="preserve"> 10: 159-167.</w:t>
      </w:r>
      <w:r w:rsidRPr="00746802">
        <w:br/>
      </w:r>
      <w:r w:rsidRPr="00746802">
        <w:rPr>
          <w:u w:val="single"/>
        </w:rPr>
        <w:t>Chem Codes</w:t>
      </w:r>
      <w:r w:rsidRPr="00746802">
        <w:t xml:space="preserve">:  Chemical of Concern: MP,DMT,MLN,TXP,EN,HCCH,AND,HPT,DDT,DLD  </w:t>
      </w:r>
      <w:r w:rsidRPr="00746802">
        <w:rPr>
          <w:u w:val="single"/>
        </w:rPr>
        <w:t>Code</w:t>
      </w:r>
      <w:r w:rsidRPr="00746802">
        <w:t>:  NO DURATION/SURVEY.</w:t>
      </w:r>
    </w:p>
    <w:p w:rsidR="00746802" w:rsidRPr="00746802" w:rsidRDefault="00746802" w:rsidP="00746802">
      <w:r w:rsidRPr="00746802">
        <w:t>Wool, D., Brower, J. H., and Kamin-Belsky, N. ( The Genetic Impact of Immigrant Males on Resident Populations of the Almond Moth Ephestia-Cautella.</w:t>
      </w:r>
      <w:r w:rsidRPr="00746802">
        <w:rPr>
          <w:b/>
          <w:bCs/>
        </w:rPr>
        <w:t xml:space="preserve"> </w:t>
      </w:r>
      <w:r w:rsidRPr="00746802">
        <w:t xml:space="preserve"> </w:t>
      </w:r>
      <w:r w:rsidRPr="00746802">
        <w:rPr>
          <w:i/>
          <w:iCs/>
        </w:rPr>
        <w:t>4th international conference on stored-product protection, tel aviv, israel, september 21-26, 1986. Phytoparasitica; 14 (4). 1986 (recd. 1987). 354.</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Wool, David and Front, Lilach (2003). Esterase Variation in Tribolium Confusum (Coleoptera: Tenebrionidae): Genetic Analysis of Interstrain Crosses in Relation to Malathion Resistance.</w:t>
      </w:r>
      <w:r w:rsidRPr="00746802">
        <w:rPr>
          <w:b/>
          <w:bCs/>
        </w:rPr>
        <w:t xml:space="preserve"> </w:t>
      </w:r>
      <w:r w:rsidRPr="00746802">
        <w:t xml:space="preserve"> </w:t>
      </w:r>
      <w:r w:rsidRPr="00746802">
        <w:rPr>
          <w:i/>
          <w:iCs/>
        </w:rPr>
        <w:t>Journal of Stored Products Research</w:t>
      </w:r>
      <w:r w:rsidRPr="00746802">
        <w:t xml:space="preserve"> 39: 237-249.</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Worek, F., Diepold, C., and Eyer, P. (1999). Dimethylphosphoryl-Inhibited Human Cholinesterases: Inhibition, Reactivation, and Aging Kinetics.</w:t>
      </w:r>
      <w:r w:rsidRPr="00746802">
        <w:rPr>
          <w:b/>
          <w:bCs/>
        </w:rPr>
        <w:t xml:space="preserve"> </w:t>
      </w:r>
      <w:r w:rsidRPr="00746802">
        <w:t xml:space="preserve">  </w:t>
      </w:r>
      <w:r w:rsidRPr="00746802">
        <w:rPr>
          <w:i/>
          <w:iCs/>
        </w:rPr>
        <w:t>Archives of Toxicology [Arch. Toxicol.]. Vol. 73, no. 1, pp. 7-14. 22 Mar 1999.</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World Health, O. R. G. A. (1973). Safe Use of Pesticides. Twentieth Report of The Who Expert Committee on Insecticides; World Health Organization Technical Report Series.</w:t>
      </w:r>
      <w:r w:rsidRPr="00746802">
        <w:rPr>
          <w:b/>
          <w:bCs/>
        </w:rPr>
        <w:t xml:space="preserve"> </w:t>
      </w:r>
      <w:r w:rsidRPr="00746802">
        <w:t xml:space="preserve"> </w:t>
      </w:r>
      <w:r w:rsidRPr="00746802">
        <w:rPr>
          <w:i/>
          <w:iCs/>
        </w:rPr>
        <w:t>World Health Organization, Geneva Switzerland</w:t>
      </w:r>
      <w:r w:rsidRPr="00746802">
        <w:t xml:space="preserve"> VNO. 513, 1-55.</w:t>
      </w:r>
      <w:r w:rsidRPr="00746802">
        <w:br/>
      </w:r>
      <w:r w:rsidRPr="00746802">
        <w:rPr>
          <w:u w:val="single"/>
        </w:rPr>
        <w:t>Chem Codes</w:t>
      </w:r>
      <w:r w:rsidRPr="00746802">
        <w:t xml:space="preserve">:  Chemical of Concern: NaFA,ZnP,DDVP,NSH,RSG,Sn,TBT,PCP,CuS,FNT,ANTU,TI,AsTO,ZnP,DDVP,CBL,ABT,MLN,FNTH,CPY,AZM,DDT,Hg,PPX,TMMC,As,STCH  </w:t>
      </w:r>
      <w:r w:rsidRPr="00746802">
        <w:rPr>
          <w:u w:val="single"/>
        </w:rPr>
        <w:t>Code</w:t>
      </w:r>
      <w:r w:rsidRPr="00746802">
        <w:t>:  REFS CHECKED/REVIEW.</w:t>
      </w:r>
    </w:p>
    <w:p w:rsidR="00746802" w:rsidRPr="00746802" w:rsidRDefault="00746802" w:rsidP="00746802">
      <w:r w:rsidRPr="00746802">
        <w:t xml:space="preserve">Worthing, C. R. (1991). The Pesticide Manual a World </w:t>
      </w:r>
      <w:r w:rsidRPr="00746802">
        <w:rPr>
          <w:b/>
          <w:bCs/>
        </w:rPr>
        <w:t>Compendium</w:t>
      </w:r>
      <w:r w:rsidRPr="00746802">
        <w:t xml:space="preserve"> 9th Edition.</w:t>
      </w:r>
      <w:r w:rsidRPr="00746802">
        <w:rPr>
          <w:b/>
          <w:bCs/>
        </w:rPr>
        <w:t xml:space="preserve"> </w:t>
      </w:r>
      <w:r w:rsidRPr="00746802">
        <w:t xml:space="preserve"> </w:t>
      </w:r>
      <w:r w:rsidRPr="00746802">
        <w:rPr>
          <w:i/>
          <w:iCs/>
        </w:rPr>
        <w:t>Worthing, c. R. (Ed.). The pesticide manual: a world compendium, 9th edition. Xlvii+1141p. British crop protection council: farnham, england, uk. Illus. Isbn 0-948404-42-6.</w:t>
      </w:r>
      <w:r w:rsidRPr="00746802">
        <w:t xml:space="preserve"> 0: Xlvii+1141p.</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Wright, C. G., Leidy, R. B., and Dupree, H. E Jr (1996). Insecticide Residues in the Ambient Air of Commercial Pest Control Buildings 1993.</w:t>
      </w:r>
      <w:r w:rsidRPr="00746802">
        <w:rPr>
          <w:b/>
          <w:bCs/>
        </w:rPr>
        <w:t xml:space="preserve"> </w:t>
      </w:r>
      <w:r w:rsidRPr="00746802">
        <w:t xml:space="preserve"> </w:t>
      </w:r>
      <w:r w:rsidRPr="00746802">
        <w:rPr>
          <w:i/>
          <w:iCs/>
        </w:rPr>
        <w:t>Bulletin of environmental contamination and toxicology</w:t>
      </w:r>
      <w:r w:rsidRPr="00746802">
        <w:t xml:space="preserve"> 56: 21-28.</w:t>
      </w:r>
      <w:r w:rsidRPr="00746802">
        <w:br/>
      </w:r>
      <w:r w:rsidRPr="00746802">
        <w:rPr>
          <w:u w:val="single"/>
        </w:rPr>
        <w:t>Chem Codes</w:t>
      </w:r>
      <w:r w:rsidRPr="00746802">
        <w:t xml:space="preserve">:  Chemical of Concern: MLN  </w:t>
      </w:r>
      <w:r w:rsidRPr="00746802">
        <w:rPr>
          <w:u w:val="single"/>
        </w:rPr>
        <w:t>Code</w:t>
      </w:r>
      <w:r w:rsidRPr="00746802">
        <w:t xml:space="preserve"> :  FATE.</w:t>
      </w:r>
    </w:p>
    <w:p w:rsidR="00746802" w:rsidRPr="00746802" w:rsidRDefault="00746802" w:rsidP="00746802">
      <w:r w:rsidRPr="00746802">
        <w:t>Wright, D. J. and Verkerk, R. Hj (1995). Integration of Chemical and Biological Control Systems for Arthropods: Evaluation in a Multitrophic Context.</w:t>
      </w:r>
      <w:r w:rsidRPr="00746802">
        <w:rPr>
          <w:b/>
          <w:bCs/>
        </w:rPr>
        <w:t xml:space="preserve"> </w:t>
      </w:r>
      <w:r w:rsidRPr="00746802">
        <w:t xml:space="preserve"> </w:t>
      </w:r>
      <w:r w:rsidRPr="00746802">
        <w:rPr>
          <w:i/>
          <w:iCs/>
        </w:rPr>
        <w:t>Pesticide science</w:t>
      </w:r>
      <w:r w:rsidRPr="00746802">
        <w:t xml:space="preserve"> 44: 207-218.</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Wu, T.-K. and Lo, K.-C. (1988). Comparative Toxicity of Some Pesticides Against Phytophagous Mite,  Panonychus citri (Acarina:  Tetranychidae), Green Lacewing, Chrysopa boninensis (Neuroptera:  Chrysopidae) and Chrysopid Egg Parasite, Telenomus ampullaceus (Hymenoptera:  Scelionidae).</w:t>
      </w:r>
      <w:r w:rsidRPr="00746802">
        <w:rPr>
          <w:b/>
          <w:bCs/>
        </w:rPr>
        <w:t xml:space="preserve"> </w:t>
      </w:r>
      <w:r w:rsidRPr="00746802">
        <w:t xml:space="preserve"> </w:t>
      </w:r>
      <w:r w:rsidRPr="00746802">
        <w:rPr>
          <w:i/>
          <w:iCs/>
        </w:rPr>
        <w:t>Plant Prot.Bull.(Taiwan)</w:t>
      </w:r>
      <w:r w:rsidRPr="00746802">
        <w:t xml:space="preserve"> 30: 371-378 (CHI) (ENG ABS).</w:t>
      </w:r>
      <w:r w:rsidRPr="00746802">
        <w:br/>
      </w:r>
      <w:r w:rsidRPr="00746802">
        <w:rPr>
          <w:u w:val="single"/>
        </w:rPr>
        <w:t>Chem Codes</w:t>
      </w:r>
      <w:r w:rsidRPr="00746802">
        <w:t>:  EcoReference No.: 90466</w:t>
      </w:r>
      <w:r w:rsidRPr="00746802">
        <w:br/>
        <w:t xml:space="preserve">Chemical of Concern: MZB,BMY,BFT,CYH,FPP,DMT,MLN,MOM   </w:t>
      </w:r>
      <w:r w:rsidRPr="00746802">
        <w:rPr>
          <w:u w:val="single"/>
        </w:rPr>
        <w:t>Code</w:t>
      </w:r>
      <w:r w:rsidRPr="00746802">
        <w:t>:  NON-ENGLISH.</w:t>
      </w:r>
    </w:p>
    <w:p w:rsidR="00746802" w:rsidRPr="00746802" w:rsidRDefault="00746802" w:rsidP="00746802">
      <w:r w:rsidRPr="00746802">
        <w:t>Wu Tze-Kann and Lo Kang-Chen (1988). Comparative Toxicity of Some Pesticides Against Phytophagous Mite. Panonychus Citri (Acarina: Tetranychidae), Green Lacewing, Chrysopa Boninensis (Neuroptera: Chrysopidae) and Chrysopid Egg Parasite, Telenomus Ampullaceus (Hymenoptera: Scelionidae).</w:t>
      </w:r>
      <w:r w:rsidRPr="00746802">
        <w:rPr>
          <w:b/>
          <w:bCs/>
        </w:rPr>
        <w:t xml:space="preserve"> </w:t>
      </w:r>
      <w:r w:rsidRPr="00746802">
        <w:t xml:space="preserve"> </w:t>
      </w:r>
      <w:r w:rsidRPr="00746802">
        <w:rPr>
          <w:i/>
          <w:iCs/>
        </w:rPr>
        <w:t>Plant Protection Bulletin (Taiwan) [PLANT PROT. BULL. (TAIWAN).]. Vol. 30, no. 4, pp. 371-378. 1988.</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Wu, Y. S., Lee, H. K., and Li, S. Fy (1998). Rapid Estimation of Octanol-Water Partition Coefficients of Pesticides by Micellar Electrokinetic Chromatography.</w:t>
      </w:r>
      <w:r w:rsidRPr="00746802">
        <w:rPr>
          <w:b/>
          <w:bCs/>
        </w:rPr>
        <w:t xml:space="preserve"> </w:t>
      </w:r>
      <w:r w:rsidRPr="00746802">
        <w:t xml:space="preserve"> </w:t>
      </w:r>
      <w:r w:rsidRPr="00746802">
        <w:rPr>
          <w:i/>
          <w:iCs/>
        </w:rPr>
        <w:t>Electrophoresis</w:t>
      </w:r>
      <w:r w:rsidRPr="00746802">
        <w:t xml:space="preserve"> 19: 1719-1727.</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Yadav, A. K. and Akla, B. P. (2002). Effects of Organophosphates on the Biochemical Constituents of Channa punctatus.</w:t>
      </w:r>
      <w:r w:rsidRPr="00746802">
        <w:rPr>
          <w:b/>
          <w:bCs/>
        </w:rPr>
        <w:t xml:space="preserve"> </w:t>
      </w:r>
      <w:r w:rsidRPr="00746802">
        <w:t xml:space="preserve"> </w:t>
      </w:r>
      <w:r w:rsidRPr="00746802">
        <w:rPr>
          <w:i/>
          <w:iCs/>
        </w:rPr>
        <w:t>J.Eco-Physiol.</w:t>
      </w:r>
      <w:r w:rsidRPr="00746802">
        <w:t xml:space="preserve"> 5: 139-142.</w:t>
      </w:r>
      <w:r w:rsidRPr="00746802">
        <w:br/>
      </w:r>
      <w:r w:rsidRPr="00746802">
        <w:rPr>
          <w:u w:val="single"/>
        </w:rPr>
        <w:t>Chem Codes</w:t>
      </w:r>
      <w:r w:rsidRPr="00746802">
        <w:t xml:space="preserve"> :  Chemical of Concern: MLN  </w:t>
      </w:r>
      <w:r w:rsidRPr="00746802">
        <w:rPr>
          <w:u w:val="single"/>
        </w:rPr>
        <w:t>Code</w:t>
      </w:r>
      <w:r w:rsidRPr="00746802">
        <w:t>:  FISH/NO SOURCE.</w:t>
      </w:r>
    </w:p>
    <w:p w:rsidR="00746802" w:rsidRPr="00746802" w:rsidRDefault="00746802" w:rsidP="00746802">
      <w:r w:rsidRPr="00746802">
        <w:t>Yadav, T. D. (1987). Current Status of Conventional Insecticides in Stored Product Insect Management in India.</w:t>
      </w:r>
      <w:r w:rsidRPr="00746802">
        <w:rPr>
          <w:b/>
          <w:bCs/>
        </w:rPr>
        <w:t xml:space="preserve"> </w:t>
      </w:r>
      <w:r w:rsidRPr="00746802">
        <w:t xml:space="preserve"> </w:t>
      </w:r>
      <w:r w:rsidRPr="00746802">
        <w:rPr>
          <w:i/>
          <w:iCs/>
        </w:rPr>
        <w:t>Insect Science and Its Application [INSECT SCI. APPL.]. Vol. 8, no. 4-6, pp. 703-707. 1987.</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Yadava, R. L., Rao, C. K., Thapar, B. R., and Narasimham, M. V Vl (1991). Blood Cholinesterase Monitoring in Spraymen Involved in Malathion Spraying: a Health Protection Measure.</w:t>
      </w:r>
      <w:r w:rsidRPr="00746802">
        <w:rPr>
          <w:b/>
          <w:bCs/>
        </w:rPr>
        <w:t xml:space="preserve"> </w:t>
      </w:r>
      <w:r w:rsidRPr="00746802">
        <w:t xml:space="preserve"> </w:t>
      </w:r>
      <w:r w:rsidRPr="00746802">
        <w:rPr>
          <w:i/>
          <w:iCs/>
        </w:rPr>
        <w:t>J commun dis</w:t>
      </w:r>
      <w:r w:rsidRPr="00746802">
        <w:t xml:space="preserve"> 23: 55-58.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Yalkowsky, S. H. and Pinal, R. (1993). Estimation of the Aqueous Solubility of Complex Organic Compounds.</w:t>
      </w:r>
      <w:r w:rsidRPr="00746802">
        <w:rPr>
          <w:b/>
          <w:bCs/>
        </w:rPr>
        <w:t xml:space="preserve"> </w:t>
      </w:r>
      <w:r w:rsidRPr="00746802">
        <w:t xml:space="preserve"> </w:t>
      </w:r>
      <w:r w:rsidRPr="00746802">
        <w:rPr>
          <w:i/>
          <w:iCs/>
        </w:rPr>
        <w:t>Chemosphere</w:t>
      </w:r>
      <w:r w:rsidRPr="00746802">
        <w:t xml:space="preserve"> 26: 1239-1261.</w:t>
      </w:r>
      <w:r w:rsidRPr="00746802">
        <w:br/>
      </w:r>
      <w:r w:rsidRPr="00746802">
        <w:rPr>
          <w:u w:val="single"/>
        </w:rPr>
        <w:t>Chem Codes</w:t>
      </w:r>
      <w:r w:rsidRPr="00746802">
        <w:t xml:space="preserve">:  Chemical of Concern: MLN  </w:t>
      </w:r>
      <w:r w:rsidRPr="00746802">
        <w:rPr>
          <w:u w:val="single"/>
        </w:rPr>
        <w:t>Code</w:t>
      </w:r>
      <w:r w:rsidRPr="00746802">
        <w:t>:  MODELING,FATE.</w:t>
      </w:r>
    </w:p>
    <w:p w:rsidR="00746802" w:rsidRPr="00746802" w:rsidRDefault="00746802" w:rsidP="00746802">
      <w:r w:rsidRPr="00746802">
        <w:t>Yamaguchi, Y., Fukushima, M., Fujita, T., Yamamoto, T., and Yamada, A. (1992). Distribution and Seasonal Variation of Pesticide Residues in Yodo River Basin Japan.</w:t>
      </w:r>
      <w:r w:rsidRPr="00746802">
        <w:rPr>
          <w:b/>
          <w:bCs/>
        </w:rPr>
        <w:t xml:space="preserve"> </w:t>
      </w:r>
      <w:r w:rsidRPr="00746802">
        <w:t xml:space="preserve"> </w:t>
      </w:r>
      <w:r w:rsidRPr="00746802">
        <w:rPr>
          <w:i/>
          <w:iCs/>
        </w:rPr>
        <w:t>Meeting on hazard assessment and control of environmental contaminants in water held at the 1st iawprc (international association on water pollution research and control), otsu city, shiga, japan, november 25-28, 1991. Water sci technol</w:t>
      </w:r>
      <w:r w:rsidRPr="00746802">
        <w:t xml:space="preserve"> 25: 61-68.</w:t>
      </w:r>
      <w:r w:rsidRPr="00746802">
        <w:br/>
      </w:r>
      <w:r w:rsidRPr="00746802">
        <w:rPr>
          <w:u w:val="single"/>
        </w:rPr>
        <w:t>Chem Codes</w:t>
      </w:r>
      <w:r w:rsidRPr="00746802">
        <w:t xml:space="preserve">:  Chemical of Concern: MLN  </w:t>
      </w:r>
      <w:r w:rsidRPr="00746802">
        <w:rPr>
          <w:u w:val="single"/>
        </w:rPr>
        <w:t>Code</w:t>
      </w:r>
      <w:r w:rsidRPr="00746802">
        <w:t>:  FATE, NO EFFECT.</w:t>
      </w:r>
    </w:p>
    <w:p w:rsidR="00746802" w:rsidRPr="00746802" w:rsidRDefault="00746802" w:rsidP="00746802">
      <w:r w:rsidRPr="00746802">
        <w:t>Yamamoto, I. (1991). Insecticides Negatively Correlated With Resistance Development Cases of Insecticide Mixtures.</w:t>
      </w:r>
      <w:r w:rsidRPr="00746802">
        <w:rPr>
          <w:b/>
          <w:bCs/>
        </w:rPr>
        <w:t xml:space="preserve"> </w:t>
      </w:r>
      <w:r w:rsidRPr="00746802">
        <w:t xml:space="preserve"> </w:t>
      </w:r>
      <w:r w:rsidRPr="00746802">
        <w:rPr>
          <w:i/>
          <w:iCs/>
        </w:rPr>
        <w:t>United states bard workshop on new targets for insect management in crop protection, jerusalem, israel, october 5-10, 1991. Phytoparasitica</w:t>
      </w:r>
      <w:r w:rsidRPr="00746802">
        <w:t xml:space="preserve"> 19: 353.</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Yamamoto, M. K., Shen, Y. F., and Fitzsimmons, S. R. (1993). The Extraction of Nitrogen and Phosphorous-Containing Pesticides Using an Automated Graphitized Carbon Black Solid Phase Extraction Technique and Analysis by Gc-Npd.</w:t>
      </w:r>
      <w:r w:rsidRPr="00746802">
        <w:rPr>
          <w:b/>
          <w:bCs/>
        </w:rPr>
        <w:t xml:space="preserve"> </w:t>
      </w:r>
      <w:r w:rsidRPr="00746802">
        <w:t xml:space="preserve"> </w:t>
      </w:r>
      <w:r w:rsidRPr="00746802">
        <w:rPr>
          <w:i/>
          <w:iCs/>
        </w:rPr>
        <w:t>205th acs (american chemical society) national meeting, denver, colorado, usa, march 28-april 2, 1993. Abstr pap am chem soc</w:t>
      </w:r>
      <w:r w:rsidRPr="00746802">
        <w:t xml:space="preserve"> 205: Envr 86.</w:t>
      </w:r>
      <w:r w:rsidRPr="00746802">
        <w:br/>
      </w:r>
      <w:r w:rsidRPr="00746802">
        <w:rPr>
          <w:u w:val="single"/>
        </w:rPr>
        <w:t>Chem Codes</w:t>
      </w:r>
      <w:r w:rsidRPr="00746802">
        <w:t xml:space="preserve">:  Chemical of Concern: MLN  </w:t>
      </w:r>
      <w:r w:rsidRPr="00746802">
        <w:rPr>
          <w:u w:val="single"/>
        </w:rPr>
        <w:t>Code</w:t>
      </w:r>
      <w:r w:rsidRPr="00746802">
        <w:t>:  CHEM METHODS.</w:t>
      </w:r>
    </w:p>
    <w:p w:rsidR="00746802" w:rsidRPr="00746802" w:rsidRDefault="00746802" w:rsidP="00746802">
      <w:r w:rsidRPr="00746802">
        <w:t>Yamashita, M., Yamashita, M., Tanaka, J., and Ando, Y. (1997). Human Mortality in Organophosphate Poisonings.</w:t>
      </w:r>
      <w:r w:rsidRPr="00746802">
        <w:rPr>
          <w:b/>
          <w:bCs/>
        </w:rPr>
        <w:t xml:space="preserve"> </w:t>
      </w:r>
      <w:r w:rsidRPr="00746802">
        <w:t xml:space="preserve"> </w:t>
      </w:r>
      <w:r w:rsidRPr="00746802">
        <w:rPr>
          <w:i/>
          <w:iCs/>
        </w:rPr>
        <w:t>Veterinary and Human Toxicology [VET. HUM. TOXICOL.]. Vol. 39, no. 2, pp. 84-85. Apr 1997.</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Yang, M. L., Wu, H. H., Guo, Y. P., and Ma, E. B. (2004). Characterization and Comparison of General Esterases From Two Field Populations of the Grasshopper Oxya Chinensis (Thunberg) (Orthoptera: Acridoidea).</w:t>
      </w:r>
      <w:r w:rsidRPr="00746802">
        <w:rPr>
          <w:b/>
          <w:bCs/>
        </w:rPr>
        <w:t xml:space="preserve"> </w:t>
      </w:r>
      <w:r w:rsidRPr="00746802">
        <w:t xml:space="preserve"> </w:t>
      </w:r>
      <w:r w:rsidRPr="00746802">
        <w:rPr>
          <w:i/>
          <w:iCs/>
        </w:rPr>
        <w:t>Acta Entomologica Sinica [Acta Entomol. Sin.]. Vol. 47, no. 5, pp. 579-585. 2004.</w:t>
      </w:r>
      <w:r w:rsidRPr="00746802">
        <w:br/>
      </w:r>
      <w:r w:rsidRPr="00746802">
        <w:rPr>
          <w:u w:val="single"/>
        </w:rPr>
        <w:t>Chem Codes</w:t>
      </w:r>
      <w:r w:rsidRPr="00746802">
        <w:t xml:space="preserve">:  Chemical of Concern: MLN  </w:t>
      </w:r>
      <w:r w:rsidRPr="00746802">
        <w:rPr>
          <w:u w:val="single"/>
        </w:rPr>
        <w:t>Code</w:t>
      </w:r>
      <w:r w:rsidRPr="00746802">
        <w:t xml:space="preserve"> :  NO TOX DATA.</w:t>
      </w:r>
    </w:p>
    <w:p w:rsidR="00746802" w:rsidRPr="00746802" w:rsidRDefault="00746802" w:rsidP="00746802">
      <w:r w:rsidRPr="00746802">
        <w:t>Yang, M. X. and Liu, Y. G. (1991). Toxicological Application of Luminol-Dependent Chemiluminescence Assay in Hepatic Microsomes and Reconstituted Cytochrome P450 Enzyme System.</w:t>
      </w:r>
      <w:r w:rsidRPr="00746802">
        <w:rPr>
          <w:b/>
          <w:bCs/>
        </w:rPr>
        <w:t xml:space="preserve"> </w:t>
      </w:r>
      <w:r w:rsidRPr="00746802">
        <w:t xml:space="preserve"> </w:t>
      </w:r>
      <w:r w:rsidRPr="00746802">
        <w:rPr>
          <w:i/>
          <w:iCs/>
        </w:rPr>
        <w:t>Zhongguo yaolixue yu dulixue zazhi</w:t>
      </w:r>
      <w:r w:rsidRPr="00746802">
        <w:t xml:space="preserve"> 5: 312-320.</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Yang, R. H., Huff, J., Germolec, D. R., Luster, M. I., Simmons, J. E., and Seely, J. C. (1989). Biological Issues in Extrapolation.</w:t>
      </w:r>
      <w:r w:rsidRPr="00746802">
        <w:rPr>
          <w:b/>
          <w:bCs/>
        </w:rPr>
        <w:t xml:space="preserve">  </w:t>
      </w:r>
      <w:r w:rsidRPr="00746802">
        <w:t xml:space="preserve"> </w:t>
      </w:r>
      <w:r w:rsidRPr="00746802">
        <w:rPr>
          <w:i/>
          <w:iCs/>
        </w:rPr>
        <w:t>Ragsdale, n. N. And r. E. Menzer (ed.). Acs (american chemical society) symposium series, 414. Carcinogenicity and pesticides: principles, issues, and relationships</w:t>
      </w:r>
      <w:r w:rsidRPr="00746802">
        <w:t xml:space="preserve"> 196th national meeting of the american chemical society, los angeles, california, usa, september 25-30, 1988. Vii+246p. American chemical society: washington, d.c., Usa. Illus. Isbn 0-8412-1703-3.; 0: 142-163.</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Yao, J., Wang, Z., Jiao, S., Zheng, Y., Zhao, J. , Gao, X., and Liang, T. T. (1992). A Complete Set of Procedure for Determination of Multiresidue of Pesticides in Vegetables.</w:t>
      </w:r>
      <w:r w:rsidRPr="00746802">
        <w:rPr>
          <w:b/>
          <w:bCs/>
        </w:rPr>
        <w:t xml:space="preserve"> </w:t>
      </w:r>
      <w:r w:rsidRPr="00746802">
        <w:t xml:space="preserve"> </w:t>
      </w:r>
      <w:r w:rsidRPr="00746802">
        <w:rPr>
          <w:i/>
          <w:iCs/>
        </w:rPr>
        <w:t>J environ sci (china)</w:t>
      </w:r>
      <w:r w:rsidRPr="00746802">
        <w:t xml:space="preserve"> 4: 106-116.</w:t>
      </w:r>
      <w:r w:rsidRPr="00746802">
        <w:br/>
      </w:r>
      <w:r w:rsidRPr="00746802">
        <w:rPr>
          <w:u w:val="single"/>
        </w:rPr>
        <w:t>Chem Codes</w:t>
      </w:r>
      <w:r w:rsidRPr="00746802">
        <w:t xml:space="preserve">:  Chemical of Concern: MLN  </w:t>
      </w:r>
      <w:r w:rsidRPr="00746802">
        <w:rPr>
          <w:u w:val="single"/>
        </w:rPr>
        <w:t>Code</w:t>
      </w:r>
      <w:r w:rsidRPr="00746802">
        <w:t xml:space="preserve"> :  METHODS.</w:t>
      </w:r>
    </w:p>
    <w:p w:rsidR="00746802" w:rsidRPr="00746802" w:rsidRDefault="00746802" w:rsidP="00746802">
      <w:r w:rsidRPr="00746802">
        <w:t>Yao Me-Chi and Lo Kang-Chen (1994). Phoxim Resistance in Rhyzopertha Dominica Fabricius in Taiwan.</w:t>
      </w:r>
      <w:r w:rsidRPr="00746802">
        <w:rPr>
          <w:b/>
          <w:bCs/>
        </w:rPr>
        <w:t xml:space="preserve"> </w:t>
      </w:r>
      <w:r w:rsidRPr="00746802">
        <w:t xml:space="preserve"> </w:t>
      </w:r>
      <w:r w:rsidRPr="00746802">
        <w:rPr>
          <w:i/>
          <w:iCs/>
        </w:rPr>
        <w:t>Chinese Journal of Entomology [CHIN. J. ENTOMOL./ZHONGHUA KUNCHONG]. Vol. 14, no. 3, pp. 331-341. 1994.</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Yao, Yuan, Tuduri, Ludovic, Harner, Tom, Blanchard, Pierrette, Waite, Don, Poissant, Laurier, Murphy, Clair, Belzer, Wayne, Aulagnier, Fabien, Li, Yi-Fan, and Sverko, Ed (2006). Spatial and Temporal Distribution of Pesticide Air Concentrations in Canadian Agricultural Regions.</w:t>
      </w:r>
      <w:r w:rsidRPr="00746802">
        <w:rPr>
          <w:b/>
          <w:bCs/>
        </w:rPr>
        <w:t xml:space="preserve"> </w:t>
      </w:r>
      <w:r w:rsidRPr="00746802">
        <w:t xml:space="preserve"> </w:t>
      </w:r>
      <w:r w:rsidRPr="00746802">
        <w:rPr>
          <w:i/>
          <w:iCs/>
        </w:rPr>
        <w:t>Atmospheric Environment</w:t>
      </w:r>
      <w:r w:rsidRPr="00746802">
        <w:t xml:space="preserve"> 40: 4339-4351.</w:t>
      </w:r>
      <w:r w:rsidRPr="00746802">
        <w:br/>
      </w:r>
      <w:r w:rsidRPr="00746802">
        <w:rPr>
          <w:u w:val="single"/>
        </w:rPr>
        <w:t>Chem Codes</w:t>
      </w:r>
      <w:r w:rsidRPr="00746802">
        <w:t xml:space="preserve">:  Chemical of Concern: MLN  </w:t>
      </w:r>
      <w:r w:rsidRPr="00746802">
        <w:rPr>
          <w:u w:val="single"/>
        </w:rPr>
        <w:t xml:space="preserve"> Code</w:t>
      </w:r>
      <w:r w:rsidRPr="00746802">
        <w:t>:  FATE.</w:t>
      </w:r>
    </w:p>
    <w:p w:rsidR="00746802" w:rsidRPr="00746802" w:rsidRDefault="00746802" w:rsidP="00746802">
      <w:r w:rsidRPr="00746802">
        <w:t>Yap, H. H., Chong, N. L., Foo, A. Es, and Lee, C. Y. (1994). Dengue Vector Control Present Status and Future Prospects.</w:t>
      </w:r>
      <w:r w:rsidRPr="00746802">
        <w:rPr>
          <w:b/>
          <w:bCs/>
        </w:rPr>
        <w:t xml:space="preserve"> </w:t>
      </w:r>
      <w:r w:rsidRPr="00746802">
        <w:t xml:space="preserve"> </w:t>
      </w:r>
      <w:r w:rsidRPr="00746802">
        <w:rPr>
          <w:i/>
          <w:iCs/>
        </w:rPr>
        <w:t>Kaohsiung journal of medical sciences</w:t>
      </w:r>
      <w:r w:rsidRPr="00746802">
        <w:t xml:space="preserve"> 10: S102-s108.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Yarbrough, J. D., Chambers, J. E., and Robinson, K. M. (1982). Alterations in Liver Structure and Function Resulting from Chronic Insecticide Exposure.</w:t>
      </w:r>
      <w:r w:rsidRPr="00746802">
        <w:rPr>
          <w:b/>
          <w:bCs/>
        </w:rPr>
        <w:t xml:space="preserve"> </w:t>
      </w:r>
      <w:r w:rsidRPr="00746802">
        <w:t xml:space="preserve"> </w:t>
      </w:r>
      <w:r w:rsidRPr="00746802">
        <w:rPr>
          <w:i/>
          <w:iCs/>
        </w:rPr>
        <w:t>In: J.E.Chambers and J.D.Yarbrough (Eds.), Effects of Chronic Exposures to Pesticides on Animal Systems, Raven Press, NY</w:t>
      </w:r>
      <w:r w:rsidRPr="00746802">
        <w:t xml:space="preserve"> 25, 54-59.</w:t>
      </w:r>
      <w:r w:rsidRPr="00746802">
        <w:br/>
      </w:r>
      <w:r w:rsidRPr="00746802">
        <w:rPr>
          <w:u w:val="single"/>
        </w:rPr>
        <w:t>Chem Codes</w:t>
      </w:r>
      <w:r w:rsidRPr="00746802">
        <w:t>:  EcoReference No.: 72251</w:t>
      </w:r>
      <w:r w:rsidRPr="00746802">
        <w:br/>
        <w:t xml:space="preserve">Chemical of Concern: DDT,MLN,Hg,DLD,CHD,PPB  </w:t>
      </w:r>
      <w:r w:rsidRPr="00746802">
        <w:rPr>
          <w:u w:val="single"/>
        </w:rPr>
        <w:t>Code</w:t>
      </w:r>
      <w:r w:rsidRPr="00746802">
        <w:t>:  REVIEW.</w:t>
      </w:r>
    </w:p>
    <w:p w:rsidR="00746802" w:rsidRPr="00746802" w:rsidRDefault="00746802" w:rsidP="00746802">
      <w:r w:rsidRPr="00746802">
        <w:t>Yarbrough, J. D., Chambers, J. E., and Robinson, K. M. (1982). Alterations in Liver Structure and Function Resulting From Chronic Insecticide Exposure.</w:t>
      </w:r>
      <w:r w:rsidRPr="00746802">
        <w:rPr>
          <w:b/>
          <w:bCs/>
        </w:rPr>
        <w:t xml:space="preserve"> </w:t>
      </w:r>
      <w:r w:rsidRPr="00746802">
        <w:t xml:space="preserve"> </w:t>
      </w:r>
      <w:r w:rsidRPr="00746802">
        <w:rPr>
          <w:i/>
          <w:iCs/>
        </w:rPr>
        <w:t>In: J.E.Chambers and J.D.Yarbrough (Eds.), Effects of Chronic Exposures to Pesticides on Animal Systems, Raven Press, NY</w:t>
      </w:r>
      <w:r w:rsidRPr="00746802">
        <w:t xml:space="preserve"> 25, 54-59.</w:t>
      </w:r>
      <w:r w:rsidRPr="00746802">
        <w:br/>
      </w:r>
      <w:r w:rsidRPr="00746802">
        <w:rPr>
          <w:u w:val="single"/>
        </w:rPr>
        <w:t>Chem Codes</w:t>
      </w:r>
      <w:r w:rsidRPr="00746802">
        <w:t xml:space="preserve">:  Chemical of Concern: DDT,MLN,Hg,DLD,CHD,PPB  </w:t>
      </w:r>
      <w:r w:rsidRPr="00746802">
        <w:rPr>
          <w:u w:val="single"/>
        </w:rPr>
        <w:t>Code</w:t>
      </w:r>
      <w:r w:rsidRPr="00746802">
        <w:t>:  REVIEW.</w:t>
      </w:r>
    </w:p>
    <w:p w:rsidR="00746802" w:rsidRPr="00746802" w:rsidRDefault="00746802" w:rsidP="00746802">
      <w:r w:rsidRPr="00746802">
        <w:t>Yasutomi, K., Urabe, K. I., and Wada, Y. (1986). Insecticide-Resistance of Anopheles Sinensis and Culex Tritaeniorhynchus in Saitama Prefecture, Japan.</w:t>
      </w:r>
      <w:r w:rsidRPr="00746802">
        <w:rPr>
          <w:b/>
          <w:bCs/>
        </w:rPr>
        <w:t xml:space="preserve"> </w:t>
      </w:r>
      <w:r w:rsidRPr="00746802">
        <w:t xml:space="preserve"> </w:t>
      </w:r>
      <w:r w:rsidRPr="00746802">
        <w:rPr>
          <w:i/>
          <w:iCs/>
        </w:rPr>
        <w:t>Japanese Journal of Sanitary Zoology [JAP. J. SANIT. ZOOL.]. Vol. 37, no. 4, pp. 357-362. 1986.</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Yeary, R. A. and Leonard, J. A. (1993). Measurement of Pesticides in Air During Application to Lawns Trees and Shrubs in Urban Environments.</w:t>
      </w:r>
      <w:r w:rsidRPr="00746802">
        <w:rPr>
          <w:b/>
          <w:bCs/>
        </w:rPr>
        <w:t xml:space="preserve"> </w:t>
      </w:r>
      <w:r w:rsidRPr="00746802">
        <w:t xml:space="preserve"> </w:t>
      </w:r>
      <w:r w:rsidRPr="00746802">
        <w:rPr>
          <w:i/>
          <w:iCs/>
        </w:rPr>
        <w:t>Racke, k. D. And a. R. Leslie (ed.). Acs symposium series, 522. Pesticides in urban environments: fate and significance</w:t>
      </w:r>
      <w:r w:rsidRPr="00746802">
        <w:t xml:space="preserve"> 203rd national meeting of the american chemical society, san francisco, california, usa, april 5-10, 1992. Xii+378p. American chemical society: washington, dc, usa. Isbn 0-8412-2627-x.; 0: 275-281.</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Yenigun, O. and Sohtorik, D. (1995). Calculations With the Level Ii Fugacity Model for Selected Organophosphorus Insecticides.</w:t>
      </w:r>
      <w:r w:rsidRPr="00746802">
        <w:rPr>
          <w:b/>
          <w:bCs/>
        </w:rPr>
        <w:t xml:space="preserve"> </w:t>
      </w:r>
      <w:r w:rsidRPr="00746802">
        <w:t xml:space="preserve"> </w:t>
      </w:r>
      <w:r w:rsidRPr="00746802">
        <w:rPr>
          <w:i/>
          <w:iCs/>
        </w:rPr>
        <w:t>Water air and soil pollution</w:t>
      </w:r>
      <w:r w:rsidRPr="00746802">
        <w:t xml:space="preserve"> 84: 175-185.</w:t>
      </w:r>
      <w:r w:rsidRPr="00746802">
        <w:br/>
      </w:r>
      <w:r w:rsidRPr="00746802">
        <w:rPr>
          <w:u w:val="single"/>
        </w:rPr>
        <w:t>Chem Codes</w:t>
      </w:r>
      <w:r w:rsidRPr="00746802">
        <w:t xml:space="preserve">:  Chemical of Concern: MLN  </w:t>
      </w:r>
      <w:r w:rsidRPr="00746802">
        <w:rPr>
          <w:u w:val="single"/>
        </w:rPr>
        <w:t>Code</w:t>
      </w:r>
      <w:r w:rsidRPr="00746802">
        <w:t>:  MODELING.</w:t>
      </w:r>
    </w:p>
    <w:p w:rsidR="00746802" w:rsidRPr="00746802" w:rsidRDefault="00746802" w:rsidP="00746802">
      <w:r w:rsidRPr="00746802">
        <w:t>Yeomans, J. C. and Bremner, J. M. (1985). Denitrification in Soil: Effects of Insecticides and Fungicides.</w:t>
      </w:r>
      <w:r w:rsidRPr="00746802">
        <w:rPr>
          <w:b/>
          <w:bCs/>
        </w:rPr>
        <w:t xml:space="preserve"> </w:t>
      </w:r>
      <w:r w:rsidRPr="00746802">
        <w:t xml:space="preserve"> </w:t>
      </w:r>
      <w:r w:rsidRPr="00746802">
        <w:rPr>
          <w:i/>
          <w:iCs/>
        </w:rPr>
        <w:t>Soil Biology and Biochemistry</w:t>
      </w:r>
      <w:r w:rsidRPr="00746802">
        <w:t xml:space="preserve"> 17: 453-456.</w:t>
      </w:r>
      <w:r w:rsidRPr="00746802">
        <w:br/>
      </w:r>
      <w:r w:rsidRPr="00746802">
        <w:rPr>
          <w:u w:val="single"/>
        </w:rPr>
        <w:t>Chem Codes</w:t>
      </w:r>
      <w:r w:rsidRPr="00746802">
        <w:t xml:space="preserve">:  Chemical of Concern: MLN  </w:t>
      </w:r>
      <w:r w:rsidRPr="00746802">
        <w:rPr>
          <w:u w:val="single"/>
        </w:rPr>
        <w:t>Code</w:t>
      </w:r>
      <w:r w:rsidRPr="00746802">
        <w:t>:  BACTERIA.</w:t>
      </w:r>
    </w:p>
    <w:p w:rsidR="00746802" w:rsidRPr="00746802" w:rsidRDefault="00746802" w:rsidP="00746802">
      <w:r w:rsidRPr="00746802">
        <w:t>Yeragi, S. G., Yeragi, S. S., and Koli, V. A. (2002). Acute and Chronic Effects of Pesticide Malathion on Lactate Dehydrogenase (LDH) in Certain Tissues of the Marine Crab, Uca marionis (Des).</w:t>
      </w:r>
      <w:r w:rsidRPr="00746802">
        <w:rPr>
          <w:b/>
          <w:bCs/>
        </w:rPr>
        <w:t xml:space="preserve"> </w:t>
      </w:r>
      <w:r w:rsidRPr="00746802">
        <w:t xml:space="preserve"> </w:t>
      </w:r>
      <w:r w:rsidRPr="00746802">
        <w:rPr>
          <w:i/>
          <w:iCs/>
        </w:rPr>
        <w:t>J.Ecophysiol.</w:t>
      </w:r>
      <w:r w:rsidRPr="00746802">
        <w:t xml:space="preserve"> 5: 129-132.</w:t>
      </w:r>
      <w:r w:rsidRPr="00746802">
        <w:br/>
      </w:r>
      <w:r w:rsidRPr="00746802">
        <w:rPr>
          <w:u w:val="single"/>
        </w:rPr>
        <w:t>Chem Codes</w:t>
      </w:r>
      <w:r w:rsidRPr="00746802">
        <w:t xml:space="preserve"> :  Chemical of Concern: MLN  </w:t>
      </w:r>
      <w:r w:rsidRPr="00746802">
        <w:rPr>
          <w:u w:val="single"/>
        </w:rPr>
        <w:t>Code</w:t>
      </w:r>
      <w:r w:rsidRPr="00746802">
        <w:t>:  INVERT/NO SOURCE.</w:t>
      </w:r>
    </w:p>
    <w:p w:rsidR="00746802" w:rsidRPr="00746802" w:rsidRDefault="00746802" w:rsidP="00746802">
      <w:r w:rsidRPr="00746802">
        <w:t>Yess, N. J. (1988). Fda Pesticide Program Residues in Foods 1987.</w:t>
      </w:r>
      <w:r w:rsidRPr="00746802">
        <w:rPr>
          <w:b/>
          <w:bCs/>
        </w:rPr>
        <w:t xml:space="preserve"> </w:t>
      </w:r>
      <w:r w:rsidRPr="00746802">
        <w:t xml:space="preserve"> </w:t>
      </w:r>
      <w:r w:rsidRPr="00746802">
        <w:rPr>
          <w:i/>
          <w:iCs/>
        </w:rPr>
        <w:t>J assoc off anal chem</w:t>
      </w:r>
      <w:r w:rsidRPr="00746802">
        <w:t xml:space="preserve"> 71: 156a-174a.</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Yess, N. J., Gunderson, E. L., and Roy, R. R. (1993). U.s. Food and Drug Administration Monitoring of Pesticide Residues in Infant Foods and Adult Foods Eaten by Infants/Children.</w:t>
      </w:r>
      <w:r w:rsidRPr="00746802">
        <w:rPr>
          <w:b/>
          <w:bCs/>
        </w:rPr>
        <w:t xml:space="preserve"> </w:t>
      </w:r>
      <w:r w:rsidRPr="00746802">
        <w:t xml:space="preserve"> </w:t>
      </w:r>
      <w:r w:rsidRPr="00746802">
        <w:rPr>
          <w:i/>
          <w:iCs/>
        </w:rPr>
        <w:t>J aoac int</w:t>
      </w:r>
      <w:r w:rsidRPr="00746802">
        <w:t xml:space="preserve"> 76: 492-507.</w:t>
      </w:r>
      <w:r w:rsidRPr="00746802">
        <w:br/>
      </w:r>
      <w:r w:rsidRPr="00746802">
        <w:rPr>
          <w:u w:val="single"/>
        </w:rPr>
        <w:t>Chem Codes</w:t>
      </w:r>
      <w:r w:rsidRPr="00746802">
        <w:t xml:space="preserve">:  Chemical of Concern: MLN  </w:t>
      </w:r>
      <w:r w:rsidRPr="00746802">
        <w:rPr>
          <w:u w:val="single"/>
        </w:rPr>
        <w:t>Code</w:t>
      </w:r>
      <w:r w:rsidRPr="00746802">
        <w:t xml:space="preserve"> :  HUMAN HEALTH.</w:t>
      </w:r>
    </w:p>
    <w:p w:rsidR="00746802" w:rsidRPr="00746802" w:rsidRDefault="00746802" w:rsidP="00746802">
      <w:r w:rsidRPr="00746802">
        <w:t>Yonezawa, M. and Satoh, T. (1990). The Significant Decrease of the Liver Microsomal Carboxylesterase Isozymes Rh1 After Diethylnitrosamine Treatment in Rats.</w:t>
      </w:r>
      <w:r w:rsidRPr="00746802">
        <w:rPr>
          <w:b/>
          <w:bCs/>
        </w:rPr>
        <w:t xml:space="preserve"> </w:t>
      </w:r>
      <w:r w:rsidRPr="00746802">
        <w:t xml:space="preserve"> </w:t>
      </w:r>
      <w:r w:rsidRPr="00746802">
        <w:rPr>
          <w:i/>
          <w:iCs/>
        </w:rPr>
        <w:t>Seventeenth annual meeting of the japanese society of toxicological sciences, nagoya, japan, june 13-14, 1990. J toxicol sci</w:t>
      </w:r>
      <w:r w:rsidRPr="00746802">
        <w:t xml:space="preserve"> 15: 207.</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Yoshioka, Y., Mizuno, T., Ose, Y., and Sato, T. (1986). The Estimation for Toxicity of Chemicals on Fish by Physico-Chemical Properties.</w:t>
      </w:r>
      <w:r w:rsidRPr="00746802">
        <w:rPr>
          <w:b/>
          <w:bCs/>
        </w:rPr>
        <w:t xml:space="preserve"> </w:t>
      </w:r>
      <w:r w:rsidRPr="00746802">
        <w:t xml:space="preserve"> </w:t>
      </w:r>
      <w:r w:rsidRPr="00746802">
        <w:rPr>
          <w:i/>
          <w:iCs/>
        </w:rPr>
        <w:t>Chemosphere</w:t>
      </w:r>
      <w:r w:rsidRPr="00746802">
        <w:t xml:space="preserve"> 15: 195-204.</w:t>
      </w:r>
      <w:r w:rsidRPr="00746802">
        <w:br/>
      </w:r>
      <w:r w:rsidRPr="00746802">
        <w:rPr>
          <w:u w:val="single"/>
        </w:rPr>
        <w:t>Chem Codes</w:t>
      </w:r>
      <w:r w:rsidRPr="00746802">
        <w:t xml:space="preserve">:  Chemical of Concern: MLN  </w:t>
      </w:r>
      <w:r w:rsidRPr="00746802">
        <w:rPr>
          <w:u w:val="single"/>
        </w:rPr>
        <w:t>Code</w:t>
      </w:r>
      <w:r w:rsidRPr="00746802">
        <w:t xml:space="preserve"> :  MODELING.</w:t>
      </w:r>
    </w:p>
    <w:p w:rsidR="00746802" w:rsidRPr="00746802" w:rsidRDefault="00746802" w:rsidP="00746802">
      <w:r w:rsidRPr="00746802">
        <w:t>Younglove, T. and Mccool, P. M. (1994). Droplet Size Characterization of Three Aerial Malathion Spray Programs.</w:t>
      </w:r>
      <w:r w:rsidRPr="00746802">
        <w:rPr>
          <w:b/>
          <w:bCs/>
        </w:rPr>
        <w:t xml:space="preserve"> </w:t>
      </w:r>
      <w:r w:rsidRPr="00746802">
        <w:t xml:space="preserve"> </w:t>
      </w:r>
      <w:r w:rsidRPr="00746802">
        <w:rPr>
          <w:i/>
          <w:iCs/>
        </w:rPr>
        <w:t>Bulletin of environmental contamination and toxicology</w:t>
      </w:r>
      <w:r w:rsidRPr="00746802">
        <w:t xml:space="preserve"> 53: 493-500 .</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Younos, T. M. and Weigmann, D. L. (1988). Pesticides a Continuing Dilemma.</w:t>
      </w:r>
      <w:r w:rsidRPr="00746802">
        <w:rPr>
          <w:b/>
          <w:bCs/>
        </w:rPr>
        <w:t xml:space="preserve"> </w:t>
      </w:r>
      <w:r w:rsidRPr="00746802">
        <w:t xml:space="preserve"> </w:t>
      </w:r>
      <w:r w:rsidRPr="00746802">
        <w:rPr>
          <w:i/>
          <w:iCs/>
        </w:rPr>
        <w:t>J water pollut control fed</w:t>
      </w:r>
      <w:r w:rsidRPr="00746802">
        <w:t xml:space="preserve"> 60: 1199-1205.</w:t>
      </w:r>
      <w:r w:rsidRPr="00746802">
        <w:br/>
      </w:r>
      <w:r w:rsidRPr="00746802">
        <w:rPr>
          <w:u w:val="single"/>
        </w:rPr>
        <w:t>Chem Codes</w:t>
      </w:r>
      <w:r w:rsidRPr="00746802">
        <w:t xml:space="preserve">:  Chemical of Concern: MLN  </w:t>
      </w:r>
      <w:r w:rsidRPr="00746802">
        <w:rPr>
          <w:u w:val="single"/>
        </w:rPr>
        <w:t>Code</w:t>
      </w:r>
      <w:r w:rsidRPr="00746802">
        <w:t>:  REVIEW.</w:t>
      </w:r>
    </w:p>
    <w:p w:rsidR="00746802" w:rsidRPr="00746802" w:rsidRDefault="00746802" w:rsidP="00746802">
      <w:r w:rsidRPr="00746802">
        <w:t>Yu, S. J. (1996). Insect Glutathione S-Transferases.</w:t>
      </w:r>
      <w:r w:rsidRPr="00746802">
        <w:rPr>
          <w:b/>
          <w:bCs/>
        </w:rPr>
        <w:t xml:space="preserve"> </w:t>
      </w:r>
      <w:r w:rsidRPr="00746802">
        <w:t xml:space="preserve"> </w:t>
      </w:r>
      <w:r w:rsidRPr="00746802">
        <w:rPr>
          <w:i/>
          <w:iCs/>
        </w:rPr>
        <w:t>Zoological studies</w:t>
      </w:r>
      <w:r w:rsidRPr="00746802">
        <w:t xml:space="preserve"> 35: 9-19.</w:t>
      </w:r>
      <w:r w:rsidRPr="00746802">
        <w:br/>
      </w:r>
      <w:r w:rsidRPr="00746802">
        <w:rPr>
          <w:u w:val="single"/>
        </w:rPr>
        <w:t>Chem Codes</w:t>
      </w:r>
      <w:r w:rsidRPr="00746802">
        <w:t xml:space="preserve"> :  Chemical of Concern: MLN  </w:t>
      </w:r>
      <w:r w:rsidRPr="00746802">
        <w:rPr>
          <w:u w:val="single"/>
        </w:rPr>
        <w:t>Code</w:t>
      </w:r>
      <w:r w:rsidRPr="00746802">
        <w:t>:  IN VITRO.</w:t>
      </w:r>
    </w:p>
    <w:p w:rsidR="00746802" w:rsidRPr="00746802" w:rsidRDefault="00746802" w:rsidP="00746802">
      <w:r w:rsidRPr="00746802">
        <w:t>Yukimoto, M. and Ishitani, A. (1979). Relations Between Changes of Isozymes and Phytotoxic Symptoms of Chinese Cabbages Treated with Organophosphorus Insecticides.</w:t>
      </w:r>
      <w:r w:rsidRPr="00746802">
        <w:rPr>
          <w:b/>
          <w:bCs/>
        </w:rPr>
        <w:t xml:space="preserve"> </w:t>
      </w:r>
      <w:r w:rsidRPr="00746802">
        <w:t xml:space="preserve"> </w:t>
      </w:r>
      <w:r w:rsidRPr="00746802">
        <w:rPr>
          <w:i/>
          <w:iCs/>
        </w:rPr>
        <w:t>J.Pest.Sci.</w:t>
      </w:r>
      <w:r w:rsidRPr="00746802">
        <w:t xml:space="preserve"> 4: 1-9 (JPN) (ENG ABS).</w:t>
      </w:r>
      <w:r w:rsidRPr="00746802">
        <w:br/>
      </w:r>
      <w:r w:rsidRPr="00746802">
        <w:rPr>
          <w:u w:val="single"/>
        </w:rPr>
        <w:t>Chem Codes</w:t>
      </w:r>
      <w:r w:rsidRPr="00746802">
        <w:t>:  EcoReference No.: 26161</w:t>
      </w:r>
      <w:r w:rsidRPr="00746802">
        <w:br/>
        <w:t xml:space="preserve">Chemical of Concern: ACP,DDVP,TCF,CPY,FNT,FNTH,DMT,DZ,MLN  </w:t>
      </w:r>
      <w:r w:rsidRPr="00746802">
        <w:rPr>
          <w:u w:val="single"/>
        </w:rPr>
        <w:t>Code</w:t>
      </w:r>
      <w:r w:rsidRPr="00746802">
        <w:t>:  NON-ENGLISH.</w:t>
      </w:r>
    </w:p>
    <w:p w:rsidR="00746802" w:rsidRPr="00746802" w:rsidRDefault="00746802" w:rsidP="00746802">
      <w:r w:rsidRPr="00746802">
        <w:t>Yuknavage, K. L., Fenske, R. A., Kalman, D. A., Keifer, M. C., and Furlong, C. E. (1997). Simulated Dermal Contamination With Capillary Samples and Field Cholinesterase Biomonitoring.</w:t>
      </w:r>
      <w:r w:rsidRPr="00746802">
        <w:rPr>
          <w:b/>
          <w:bCs/>
        </w:rPr>
        <w:t xml:space="preserve"> </w:t>
      </w:r>
      <w:r w:rsidRPr="00746802">
        <w:t xml:space="preserve"> </w:t>
      </w:r>
      <w:r w:rsidRPr="00746802">
        <w:rPr>
          <w:i/>
          <w:iCs/>
        </w:rPr>
        <w:t>Journal of toxicology and environmental health</w:t>
      </w:r>
      <w:r w:rsidRPr="00746802">
        <w:t xml:space="preserve"> 51: 35-55.</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Yurk, J. J., Barron, M. G., and Society of Environmental Toxicology and Chemistry, Pensacola (USA) (1992). Mechanism of Species Sensitivity to Organophosphorothioate Insecticides.</w:t>
      </w:r>
      <w:r w:rsidRPr="00746802">
        <w:rPr>
          <w:b/>
          <w:bCs/>
        </w:rPr>
        <w:t xml:space="preserve"> </w:t>
      </w:r>
      <w:r w:rsidRPr="00746802">
        <w:t xml:space="preserve"> </w:t>
      </w:r>
      <w:r w:rsidRPr="00746802">
        <w:rPr>
          <w:i/>
          <w:iCs/>
        </w:rPr>
        <w:t xml:space="preserve">13. Annu. Meet. Society </w:t>
      </w:r>
      <w:r w:rsidRPr="00746802">
        <w:rPr>
          <w:b/>
          <w:bCs/>
          <w:i/>
          <w:iCs/>
        </w:rPr>
        <w:t>of</w:t>
      </w:r>
      <w:r w:rsidRPr="00746802">
        <w:rPr>
          <w:i/>
          <w:iCs/>
        </w:rPr>
        <w:t xml:space="preserve"> Environmental Toxicology and Chemistry (SETAC 92), Cincinnati (USA), 8-12 Nov 1992; Abstracts. </w:t>
      </w:r>
      <w:r w:rsidRPr="00746802">
        <w:br/>
      </w:r>
      <w:r w:rsidRPr="00746802">
        <w:rPr>
          <w:u w:val="single"/>
        </w:rPr>
        <w:t>Chem Codes</w:t>
      </w:r>
      <w:r w:rsidRPr="00746802">
        <w:t xml:space="preserve">:  Chemical of Concern: MLN  </w:t>
      </w:r>
      <w:r w:rsidRPr="00746802">
        <w:rPr>
          <w:u w:val="single"/>
        </w:rPr>
        <w:t>Code</w:t>
      </w:r>
      <w:r w:rsidRPr="00746802">
        <w:t>:  ABSTRACT.</w:t>
      </w:r>
    </w:p>
    <w:p w:rsidR="00746802" w:rsidRPr="00746802" w:rsidRDefault="00746802" w:rsidP="00746802">
      <w:r w:rsidRPr="00746802">
        <w:t>Zabotkina, E. A. and Mikryakov, V. R. (1996). The Effect of Carbophos on the Immunocompetent Cells and the Spleen Structure in the Carp Cyprinus carpio.</w:t>
      </w:r>
      <w:r w:rsidRPr="00746802">
        <w:rPr>
          <w:b/>
          <w:bCs/>
        </w:rPr>
        <w:t xml:space="preserve"> </w:t>
      </w:r>
      <w:r w:rsidRPr="00746802">
        <w:t xml:space="preserve"> </w:t>
      </w:r>
      <w:r w:rsidRPr="00746802">
        <w:rPr>
          <w:i/>
          <w:iCs/>
        </w:rPr>
        <w:t>Tsitologiya</w:t>
      </w:r>
      <w:r w:rsidRPr="00746802">
        <w:t xml:space="preserve"> 38: 551-554 (RUS) (ENG ABS).</w:t>
      </w:r>
      <w:r w:rsidRPr="00746802">
        <w:br/>
      </w:r>
      <w:r w:rsidRPr="00746802">
        <w:rPr>
          <w:u w:val="single"/>
        </w:rPr>
        <w:t>Chem Codes</w:t>
      </w:r>
      <w:r w:rsidRPr="00746802">
        <w:t>:  EcoReference No.: 55894</w:t>
      </w:r>
      <w:r w:rsidRPr="00746802">
        <w:br/>
        <w:t xml:space="preserve">Chemical of Concern: MLN  </w:t>
      </w:r>
      <w:r w:rsidRPr="00746802">
        <w:rPr>
          <w:u w:val="single"/>
        </w:rPr>
        <w:t>Code</w:t>
      </w:r>
      <w:r w:rsidRPr="00746802">
        <w:t>:  NON-ENGLISH.</w:t>
      </w:r>
    </w:p>
    <w:p w:rsidR="00746802" w:rsidRPr="00746802" w:rsidRDefault="00746802" w:rsidP="00746802">
      <w:r w:rsidRPr="00746802">
        <w:t>Zabotkina, E. A. and Mikryakov, V. R. (1996). The Effect of Carbophos on the Immunocompetent Cells and the Spleen Structure in the Carp Cyprinus Carpio.</w:t>
      </w:r>
      <w:r w:rsidRPr="00746802">
        <w:rPr>
          <w:b/>
          <w:bCs/>
        </w:rPr>
        <w:t xml:space="preserve"> </w:t>
      </w:r>
      <w:r w:rsidRPr="00746802">
        <w:t xml:space="preserve"> </w:t>
      </w:r>
      <w:r w:rsidRPr="00746802">
        <w:rPr>
          <w:i/>
          <w:iCs/>
        </w:rPr>
        <w:t>Tsitologiya</w:t>
      </w:r>
      <w:r w:rsidRPr="00746802">
        <w:t xml:space="preserve"> 38: 551-554 (RUS) (ENG ABS).</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Zahm, S. H., Weisenburger, D. D., Saal, R. C., Vaught, J. B., Babbitt, P. A., and Blair, A. (1993). The Role of Agricultural Pesticide Use in the Development of Non-Hodgkin's Lymphoma in Women.</w:t>
      </w:r>
      <w:r w:rsidRPr="00746802">
        <w:rPr>
          <w:b/>
          <w:bCs/>
        </w:rPr>
        <w:t xml:space="preserve"> </w:t>
      </w:r>
      <w:r w:rsidRPr="00746802">
        <w:t xml:space="preserve"> </w:t>
      </w:r>
      <w:r w:rsidRPr="00746802">
        <w:rPr>
          <w:i/>
          <w:iCs/>
        </w:rPr>
        <w:t>Archives of environmental health</w:t>
      </w:r>
      <w:r w:rsidRPr="00746802">
        <w:t xml:space="preserve">  48: 353-358.</w:t>
      </w:r>
      <w:r w:rsidRPr="00746802">
        <w:br/>
      </w:r>
      <w:r w:rsidRPr="00746802">
        <w:rPr>
          <w:u w:val="single"/>
        </w:rPr>
        <w:t xml:space="preserve"> 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Zahm, S. Hoar (1997). Mortality Study of Pesticide Applicators and Other Employees of a Lawn Care Service Company.</w:t>
      </w:r>
      <w:r w:rsidRPr="00746802">
        <w:rPr>
          <w:b/>
          <w:bCs/>
        </w:rPr>
        <w:t xml:space="preserve"> </w:t>
      </w:r>
      <w:r w:rsidRPr="00746802">
        <w:t xml:space="preserve"> </w:t>
      </w:r>
      <w:r w:rsidRPr="00746802">
        <w:rPr>
          <w:i/>
          <w:iCs/>
        </w:rPr>
        <w:t>Journal of occupational and environmental medicine</w:t>
      </w:r>
      <w:r w:rsidRPr="00746802">
        <w:t xml:space="preserve"> 39: 1055-1073.</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Zakaria, M., Mahyudin, A., and Kirton, L. G. (1992). Pests and Diseases of Rattans.</w:t>
      </w:r>
      <w:r w:rsidRPr="00746802">
        <w:rPr>
          <w:b/>
          <w:bCs/>
        </w:rPr>
        <w:t xml:space="preserve"> </w:t>
      </w:r>
      <w:r w:rsidRPr="00746802">
        <w:t xml:space="preserve"> </w:t>
      </w:r>
      <w:r w:rsidRPr="00746802">
        <w:rPr>
          <w:i/>
          <w:iCs/>
        </w:rPr>
        <w:t>Mohd, w. R. W., J. Dransfield and n. Manokaran (ed.). Malayan forest record, no. 35. A guide to the cultivation of rattan. Xxiii+293p. Forest research institute (malaysia): kepong, malaysia. Isbn 983-9595-10-5.</w:t>
      </w:r>
      <w:r w:rsidRPr="00746802">
        <w:t xml:space="preserve"> 0: 127-141 .</w:t>
      </w:r>
      <w:r w:rsidRPr="00746802">
        <w:br/>
      </w:r>
      <w:r w:rsidRPr="00746802">
        <w:rPr>
          <w:u w:val="single"/>
        </w:rPr>
        <w:t>Chem Codes</w:t>
      </w:r>
      <w:r w:rsidRPr="00746802">
        <w:t xml:space="preserve">:  Chemical of Concern: MLN  </w:t>
      </w:r>
      <w:r w:rsidRPr="00746802">
        <w:rPr>
          <w:u w:val="single"/>
        </w:rPr>
        <w:t>Code</w:t>
      </w:r>
      <w:r w:rsidRPr="00746802">
        <w:t>:  NO TOX DATA.</w:t>
      </w:r>
    </w:p>
    <w:p w:rsidR="00746802" w:rsidRPr="00746802" w:rsidRDefault="00746802" w:rsidP="00746802">
      <w:r w:rsidRPr="00746802">
        <w:t>Zatsepin, E. P., Churaev, N. N., Uspenskaja, T. A., Tirzit, G. D., and Dubur, G. Y. (1990). Influence of Antioxidants Upon the Membrano-Toxicity of Cholinesterase Inhibitors.</w:t>
      </w:r>
      <w:r w:rsidRPr="00746802">
        <w:rPr>
          <w:b/>
          <w:bCs/>
        </w:rPr>
        <w:t xml:space="preserve"> </w:t>
      </w:r>
      <w:r w:rsidRPr="00746802">
        <w:t xml:space="preserve"> </w:t>
      </w:r>
      <w:r w:rsidRPr="00746802">
        <w:rPr>
          <w:i/>
          <w:iCs/>
        </w:rPr>
        <w:t>Byulleten Eksperimental'noi Biologii I Meditsiny [BYULL. EKSP. BIOL. MED.]. Vol. 110, no. 12, pp. 623-624. 1990.</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Zelikoff, J. T. (1994). Fish Immunotoxicology.</w:t>
      </w:r>
      <w:r w:rsidRPr="00746802">
        <w:rPr>
          <w:b/>
          <w:bCs/>
        </w:rPr>
        <w:t xml:space="preserve"> </w:t>
      </w:r>
      <w:r w:rsidRPr="00746802">
        <w:t xml:space="preserve"> </w:t>
      </w:r>
      <w:r w:rsidRPr="00746802">
        <w:rPr>
          <w:i/>
          <w:iCs/>
        </w:rPr>
        <w:t>In: J.H.Dean, et al.(Eds.), Target Organ Toxicol.Ser., Immunotoxicology and Immunopharmacology, 2nd Edition, Raven Press, New York, NY</w:t>
      </w:r>
      <w:r w:rsidRPr="00746802">
        <w:t xml:space="preserve"> 205-95.</w:t>
      </w:r>
      <w:r w:rsidRPr="00746802">
        <w:br/>
      </w:r>
      <w:r w:rsidRPr="00746802">
        <w:rPr>
          <w:u w:val="single"/>
        </w:rPr>
        <w:t>Chem Codes</w:t>
      </w:r>
      <w:r w:rsidRPr="00746802">
        <w:t>:  EcoReference No.: 89605</w:t>
      </w:r>
      <w:r w:rsidRPr="00746802">
        <w:br/>
        <w:t xml:space="preserve">Chemical of Concern: Cu,Al,Sn,Zn,Cr,Ni,Mn,Pb,Cd,HCCH,DDT,MLN,ADC,ATZ,PCB,TCDD  </w:t>
      </w:r>
      <w:r w:rsidRPr="00746802">
        <w:rPr>
          <w:u w:val="single"/>
        </w:rPr>
        <w:t>Code</w:t>
      </w:r>
      <w:r w:rsidRPr="00746802">
        <w:t>:  FISH/REVIEW.</w:t>
      </w:r>
    </w:p>
    <w:p w:rsidR="00746802" w:rsidRPr="00746802" w:rsidRDefault="00746802" w:rsidP="00746802">
      <w:r w:rsidRPr="00746802">
        <w:t>Zeljezic, Davor and Garaj-Vrhovac, Vera (2002). Sister Chromatid Exchange and Proliferative Rate Index in the Longitudinal Risk Assessment of Occupational Exposure to Pesticides.</w:t>
      </w:r>
      <w:r w:rsidRPr="00746802">
        <w:rPr>
          <w:b/>
          <w:bCs/>
        </w:rPr>
        <w:t xml:space="preserve"> </w:t>
      </w:r>
      <w:r w:rsidRPr="00746802">
        <w:t xml:space="preserve"> </w:t>
      </w:r>
      <w:r w:rsidRPr="00746802">
        <w:rPr>
          <w:i/>
          <w:iCs/>
        </w:rPr>
        <w:t>Chemosphere</w:t>
      </w:r>
      <w:r w:rsidRPr="00746802">
        <w:t xml:space="preserve"> 46: 295-303.</w:t>
      </w:r>
      <w:r w:rsidRPr="00746802">
        <w:br/>
      </w:r>
      <w:r w:rsidRPr="00746802">
        <w:rPr>
          <w:u w:val="single"/>
        </w:rPr>
        <w:t>Chem Codes</w:t>
      </w:r>
      <w:r w:rsidRPr="00746802">
        <w:t xml:space="preserve"> :  Chemical of Concern: MLN  </w:t>
      </w:r>
      <w:r w:rsidRPr="00746802">
        <w:rPr>
          <w:u w:val="single"/>
        </w:rPr>
        <w:t>Code</w:t>
      </w:r>
      <w:r w:rsidRPr="00746802">
        <w:t>:  HUMAN HEALTH.</w:t>
      </w:r>
    </w:p>
    <w:p w:rsidR="00746802" w:rsidRPr="00746802" w:rsidRDefault="00746802" w:rsidP="00746802">
      <w:r w:rsidRPr="00746802">
        <w:t>Zhamsaranova, S. D., Banayeva, S. A., and Baglayev, T. N. (1990). Effects of Pesticides on Formation of Specific T Suppressors.</w:t>
      </w:r>
      <w:r w:rsidRPr="00746802">
        <w:rPr>
          <w:b/>
          <w:bCs/>
        </w:rPr>
        <w:t xml:space="preserve"> </w:t>
      </w:r>
      <w:r w:rsidRPr="00746802">
        <w:t xml:space="preserve"> </w:t>
      </w:r>
      <w:r w:rsidRPr="00746802">
        <w:rPr>
          <w:i/>
          <w:iCs/>
        </w:rPr>
        <w:t>Gigiena i Sanitariya [GIG. SANIT.]. no. 9, pp. 72-75. 1990.</w:t>
      </w:r>
      <w:r w:rsidRPr="00746802">
        <w:br/>
      </w:r>
      <w:r w:rsidRPr="00746802">
        <w:rPr>
          <w:u w:val="single"/>
        </w:rPr>
        <w:t>Chem Codes</w:t>
      </w:r>
      <w:r w:rsidRPr="00746802">
        <w:t xml:space="preserve">:  Chemical of Concern: MLN  </w:t>
      </w:r>
      <w:r w:rsidRPr="00746802">
        <w:rPr>
          <w:u w:val="single"/>
        </w:rPr>
        <w:t>Code</w:t>
      </w:r>
      <w:r w:rsidRPr="00746802">
        <w:t>:  NON-ENGLISH.</w:t>
      </w:r>
    </w:p>
    <w:p w:rsidR="00746802" w:rsidRPr="00746802" w:rsidRDefault="00746802" w:rsidP="00746802">
      <w:r w:rsidRPr="00746802">
        <w:t>Zhang Jian-Liang, Qiao Chuan-Ling, and Lan Wen-Sheng (2005). Purification and Some Characteristics of Recombinant Insecticide-Resistant Mosquito Carboxylesterase B1 Expressed in Escherichia Coli.</w:t>
      </w:r>
      <w:r w:rsidRPr="00746802">
        <w:rPr>
          <w:b/>
          <w:bCs/>
        </w:rPr>
        <w:t xml:space="preserve"> </w:t>
      </w:r>
      <w:r w:rsidRPr="00746802">
        <w:t xml:space="preserve"> </w:t>
      </w:r>
      <w:r w:rsidRPr="00746802">
        <w:rPr>
          <w:i/>
          <w:iCs/>
        </w:rPr>
        <w:t>Enzyme and Microbial Technology [Enzyme Microb. Technol.]. Vol. 36, no. 5-6, pp. 648-653. Apr 2005.</w:t>
      </w:r>
      <w:r w:rsidRPr="00746802">
        <w:br/>
      </w:r>
      <w:r w:rsidRPr="00746802">
        <w:rPr>
          <w:u w:val="single"/>
        </w:rPr>
        <w:t>Chem Codes</w:t>
      </w:r>
      <w:r w:rsidRPr="00746802">
        <w:t xml:space="preserve">:  Chemical of Concern: MLN  </w:t>
      </w:r>
      <w:r w:rsidRPr="00746802">
        <w:rPr>
          <w:u w:val="single"/>
        </w:rPr>
        <w:t>Code</w:t>
      </w:r>
      <w:r w:rsidRPr="00746802">
        <w:t>:  IN VITRO.</w:t>
      </w:r>
    </w:p>
    <w:p w:rsidR="00746802" w:rsidRPr="00746802" w:rsidRDefault="00746802" w:rsidP="00746802">
      <w:r w:rsidRPr="00746802">
        <w:t>Zhang, Z., Dai, M., Hong, H., Zhou, J. L., and Yu, G. (2002). Dissolved Insecticides and Polychlorinated Biphenyls in the Pearl River Estuary and South China Sea.</w:t>
      </w:r>
      <w:r w:rsidRPr="00746802">
        <w:rPr>
          <w:b/>
          <w:bCs/>
        </w:rPr>
        <w:t xml:space="preserve">  </w:t>
      </w:r>
      <w:r w:rsidRPr="00746802">
        <w:t xml:space="preserve"> </w:t>
      </w:r>
      <w:r w:rsidRPr="00746802">
        <w:rPr>
          <w:i/>
          <w:iCs/>
        </w:rPr>
        <w:t>Journal of Environmental Monitoring [J. Environ. Monit.]. Vol. 4, no. 6, pp. 922-928. Dec 2002.</w:t>
      </w:r>
      <w:r w:rsidRPr="00746802">
        <w:br/>
      </w:r>
      <w:r w:rsidRPr="00746802">
        <w:rPr>
          <w:u w:val="single"/>
        </w:rPr>
        <w:t>Chem Codes</w:t>
      </w:r>
      <w:r w:rsidRPr="00746802">
        <w:t xml:space="preserve">:  Chemical of Concern: MLN  </w:t>
      </w:r>
      <w:r w:rsidRPr="00746802">
        <w:rPr>
          <w:u w:val="single"/>
        </w:rPr>
        <w:t>Code</w:t>
      </w:r>
      <w:r w:rsidRPr="00746802">
        <w:t>:  FATE, NO EFFECT.</w:t>
      </w:r>
    </w:p>
    <w:p w:rsidR="00746802" w:rsidRPr="00746802" w:rsidRDefault="00746802" w:rsidP="00746802">
      <w:r w:rsidRPr="00746802">
        <w:t>Zhou, Jun L., Fileman, Tim W., Evans, Sheila, Donkin, Peter, Mantoura, R. Fauzi C., and Rowland, Steve J. (1996). Seasonal Distribution of Dissolved Pesticides and Polynuclear Aromatic Hydrocarbons in the Humber Estuary and Humber Coastal Zone.</w:t>
      </w:r>
      <w:r w:rsidRPr="00746802">
        <w:rPr>
          <w:b/>
          <w:bCs/>
        </w:rPr>
        <w:t xml:space="preserve"> </w:t>
      </w:r>
      <w:r w:rsidRPr="00746802">
        <w:t xml:space="preserve"> </w:t>
      </w:r>
      <w:r w:rsidRPr="00746802">
        <w:rPr>
          <w:i/>
          <w:iCs/>
        </w:rPr>
        <w:t>Marine Pollution Bulletin</w:t>
      </w:r>
      <w:r w:rsidRPr="00746802">
        <w:t xml:space="preserve"> 32: 599-608.</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Zhu Xiaoshan, Meng Fanping, He Donghai, and Yang ZHengxian (2004). A Study on the Feasibility of Monitoring Organophosphorus Pesticides in Seawater Using Ache in Marine Fish: Lateolabrax Japonicus (Cuvier).</w:t>
      </w:r>
      <w:r w:rsidRPr="00746802">
        <w:rPr>
          <w:b/>
          <w:bCs/>
        </w:rPr>
        <w:t xml:space="preserve"> </w:t>
      </w:r>
      <w:r w:rsidRPr="00746802">
        <w:t xml:space="preserve"> </w:t>
      </w:r>
      <w:r w:rsidRPr="00746802">
        <w:rPr>
          <w:i/>
          <w:iCs/>
        </w:rPr>
        <w:t>Transactions of oceanology and limnology/Haiyang Huzhao Tongbao [Trans. Oceanol. Limnol./Haiyang Huzhao Tongbao]. no. 1, pp. 68-73. 2004.</w:t>
      </w:r>
      <w:r w:rsidRPr="00746802">
        <w:br/>
      </w:r>
      <w:r w:rsidRPr="00746802">
        <w:rPr>
          <w:u w:val="single"/>
        </w:rPr>
        <w:t>Chem Codes</w:t>
      </w:r>
      <w:r w:rsidRPr="00746802">
        <w:t xml:space="preserve">:  Chemical of Concern: MLN  </w:t>
      </w:r>
      <w:r w:rsidRPr="00746802">
        <w:rPr>
          <w:u w:val="single"/>
        </w:rPr>
        <w:t>Code</w:t>
      </w:r>
      <w:r w:rsidRPr="00746802">
        <w:t xml:space="preserve"> :  NON-ENGLISH.</w:t>
      </w:r>
    </w:p>
    <w:p w:rsidR="00746802" w:rsidRPr="00746802" w:rsidRDefault="00746802" w:rsidP="00746802">
      <w:r w:rsidRPr="00746802">
        <w:t>Zhu, Y. C., Dowdy, A. K., and Baker, J. E. (1999). Differential mRNA Expression Levels and Gene Sequences of Putative Carboxylesterase-Like Enzyme from Two Strains of the Parasitoid Anisopteromalus calandrae (Hymenoptera:  Pteromalidae).</w:t>
      </w:r>
      <w:r w:rsidRPr="00746802">
        <w:rPr>
          <w:b/>
          <w:bCs/>
        </w:rPr>
        <w:t xml:space="preserve"> </w:t>
      </w:r>
      <w:r w:rsidRPr="00746802">
        <w:t xml:space="preserve"> </w:t>
      </w:r>
      <w:r w:rsidRPr="00746802">
        <w:rPr>
          <w:i/>
          <w:iCs/>
        </w:rPr>
        <w:t>Insect Biochem.Mol.Biol.</w:t>
      </w:r>
      <w:r w:rsidRPr="00746802">
        <w:t xml:space="preserve"> 29: 417-425.</w:t>
      </w:r>
      <w:r w:rsidRPr="00746802">
        <w:br/>
      </w:r>
      <w:r w:rsidRPr="00746802">
        <w:rPr>
          <w:u w:val="single"/>
        </w:rPr>
        <w:t>Chem Codes</w:t>
      </w:r>
      <w:r w:rsidRPr="00746802">
        <w:t xml:space="preserve">:  Chemical of Concern: MLN  </w:t>
      </w:r>
      <w:r w:rsidRPr="00746802">
        <w:rPr>
          <w:u w:val="single"/>
        </w:rPr>
        <w:t>Code</w:t>
      </w:r>
      <w:r w:rsidRPr="00746802">
        <w:t xml:space="preserve"> :  IN VITRO.</w:t>
      </w:r>
    </w:p>
    <w:p w:rsidR="00746802" w:rsidRPr="00746802" w:rsidRDefault="00746802" w:rsidP="00746802">
      <w:r w:rsidRPr="00746802">
        <w:t>Zine, E. A., Salghi, R., Bazzi, L., Hormatallah, A., Addi, E. H. A., Oubahou, A. A., and Chaabene, H. (2006). Persistence of Pesticides Applied Pre-Harvest on Citrus Fruits.</w:t>
      </w:r>
      <w:r w:rsidRPr="00746802">
        <w:rPr>
          <w:b/>
          <w:bCs/>
        </w:rPr>
        <w:t xml:space="preserve"> </w:t>
      </w:r>
      <w:r w:rsidRPr="00746802">
        <w:t xml:space="preserve"> </w:t>
      </w:r>
      <w:r w:rsidRPr="00746802">
        <w:rPr>
          <w:i/>
          <w:iCs/>
        </w:rPr>
        <w:t>Fresenius Environmental Bulletin, 15 (4) pp. 255-258, 2006</w:t>
      </w:r>
      <w:r w:rsidRPr="00746802">
        <w:t>.</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Zohair, A. (2001). Behaviour of Some Organophosphorus and Organochlorine Pesticides in Potatoes During Soaking in Different Solutions.</w:t>
      </w:r>
      <w:r w:rsidRPr="00746802">
        <w:rPr>
          <w:b/>
          <w:bCs/>
        </w:rPr>
        <w:t xml:space="preserve"> </w:t>
      </w:r>
      <w:r w:rsidRPr="00746802">
        <w:t xml:space="preserve"> </w:t>
      </w:r>
      <w:r w:rsidRPr="00746802">
        <w:rPr>
          <w:i/>
          <w:iCs/>
        </w:rPr>
        <w:t>Food and Chemical Toxicology</w:t>
      </w:r>
      <w:r w:rsidRPr="00746802">
        <w:t xml:space="preserve"> 39: 751-755.</w:t>
      </w:r>
      <w:r w:rsidRPr="00746802">
        <w:br/>
      </w:r>
      <w:r w:rsidRPr="00746802">
        <w:rPr>
          <w:u w:val="single"/>
        </w:rPr>
        <w:t>Chem Codes</w:t>
      </w:r>
      <w:r w:rsidRPr="00746802">
        <w:t xml:space="preserve">:  Chemical of Concern:  MLN  </w:t>
      </w:r>
      <w:r w:rsidRPr="00746802">
        <w:rPr>
          <w:u w:val="single"/>
        </w:rPr>
        <w:t>Code</w:t>
      </w:r>
      <w:r w:rsidRPr="00746802">
        <w:t>:  FATE.</w:t>
      </w:r>
    </w:p>
    <w:p w:rsidR="00746802" w:rsidRPr="00746802" w:rsidRDefault="00746802" w:rsidP="00746802">
      <w:r w:rsidRPr="00746802">
        <w:t>Zongmao, C. and Haibin, W. (1997). Degradation of Pesticides on Plant Surfaces and Its Prediction - A Case Study on Tea Plant .</w:t>
      </w:r>
      <w:r w:rsidRPr="00746802">
        <w:rPr>
          <w:b/>
          <w:bCs/>
        </w:rPr>
        <w:t xml:space="preserve"> </w:t>
      </w:r>
      <w:r w:rsidRPr="00746802">
        <w:t xml:space="preserve"> </w:t>
      </w:r>
      <w:r w:rsidRPr="00746802">
        <w:rPr>
          <w:i/>
          <w:iCs/>
        </w:rPr>
        <w:t>Environ.Monit.Assess.</w:t>
      </w:r>
      <w:r w:rsidRPr="00746802">
        <w:t xml:space="preserve"> 44: 303-313.</w:t>
      </w:r>
      <w:r w:rsidRPr="00746802">
        <w:br/>
      </w:r>
      <w:r w:rsidRPr="00746802">
        <w:rPr>
          <w:u w:val="single"/>
        </w:rPr>
        <w:t>Chem Codes</w:t>
      </w:r>
      <w:r w:rsidRPr="00746802">
        <w:t xml:space="preserve">:  Chemical of Concern: BFT,DM,FNV,PMR,CYP,TCF,DDVP,MLN,FNT,DMT,PSM  </w:t>
      </w:r>
      <w:r w:rsidRPr="00746802">
        <w:rPr>
          <w:u w:val="single"/>
        </w:rPr>
        <w:t>Code</w:t>
      </w:r>
      <w:r w:rsidRPr="00746802">
        <w:t>:  FATE/REFS CHECKED/REVIEW.</w:t>
      </w:r>
    </w:p>
    <w:p w:rsidR="00746802" w:rsidRPr="00746802" w:rsidRDefault="00746802" w:rsidP="00746802">
      <w:r w:rsidRPr="00746802">
        <w:t>Zongmao, C. and Haibin, W. (1988). Factors Affecting Residues of Pesticides in Tea.</w:t>
      </w:r>
      <w:r w:rsidRPr="00746802">
        <w:rPr>
          <w:b/>
          <w:bCs/>
        </w:rPr>
        <w:t xml:space="preserve"> </w:t>
      </w:r>
      <w:r w:rsidRPr="00746802">
        <w:t xml:space="preserve"> </w:t>
      </w:r>
      <w:r w:rsidRPr="00746802">
        <w:rPr>
          <w:i/>
          <w:iCs/>
        </w:rPr>
        <w:t>Pestic sci</w:t>
      </w:r>
      <w:r w:rsidRPr="00746802">
        <w:t xml:space="preserve"> 23: 109-118.</w:t>
      </w:r>
      <w:r w:rsidRPr="00746802">
        <w:br/>
      </w:r>
      <w:r w:rsidRPr="00746802">
        <w:rPr>
          <w:u w:val="single"/>
        </w:rPr>
        <w:t>Chem Codes</w:t>
      </w:r>
      <w:r w:rsidRPr="00746802">
        <w:t xml:space="preserve">:  Chemical of Concern: MLN  </w:t>
      </w:r>
      <w:r w:rsidRPr="00746802">
        <w:rPr>
          <w:u w:val="single"/>
        </w:rPr>
        <w:t>Code</w:t>
      </w:r>
      <w:r w:rsidRPr="00746802">
        <w:t>:  HUMAN HEALTH.</w:t>
      </w:r>
    </w:p>
    <w:p w:rsidR="00746802" w:rsidRPr="00746802" w:rsidRDefault="00746802" w:rsidP="00746802">
      <w:r w:rsidRPr="00746802">
        <w:t>Zongmao, C. and Xuefen, C. (1990). Chemical Control of Pests and Diseases in Tea Production in China:  Progress and Strategy.</w:t>
      </w:r>
      <w:r w:rsidRPr="00746802">
        <w:rPr>
          <w:b/>
          <w:bCs/>
        </w:rPr>
        <w:t xml:space="preserve"> </w:t>
      </w:r>
      <w:r w:rsidRPr="00746802">
        <w:t xml:space="preserve"> </w:t>
      </w:r>
      <w:r w:rsidRPr="00746802">
        <w:rPr>
          <w:i/>
          <w:iCs/>
        </w:rPr>
        <w:t>Trop.Agric.</w:t>
      </w:r>
      <w:r w:rsidRPr="00746802">
        <w:t xml:space="preserve"> 67: 363-367.</w:t>
      </w:r>
      <w:r w:rsidRPr="00746802">
        <w:br/>
      </w:r>
      <w:r w:rsidRPr="00746802">
        <w:rPr>
          <w:u w:val="single"/>
        </w:rPr>
        <w:t>Chem Codes</w:t>
      </w:r>
      <w:r w:rsidRPr="00746802">
        <w:t xml:space="preserve">:  Chemical of Concern: BFT,DM,CYP,FNV,PMR,FNT,TCF,DDT,PYN,CuS,RTN,HCCH,DCF,DDVP,PRN,DMT,MLN,PSM,AMZ,Folpet,TPM,CBD,BMY  </w:t>
      </w:r>
      <w:r w:rsidRPr="00746802">
        <w:rPr>
          <w:u w:val="single"/>
        </w:rPr>
        <w:t>Code</w:t>
      </w:r>
      <w:r w:rsidRPr="00746802">
        <w:t>:  REFS CHECKED/REVIEW.</w:t>
      </w:r>
    </w:p>
    <w:p w:rsidR="00746802" w:rsidRPr="00746802" w:rsidRDefault="00746802" w:rsidP="00746802">
      <w:r w:rsidRPr="00746802">
        <w:t>Zongmao, C. and Xuefen, C. (1990). Chemical Control of Pests and Diseases in Tea Production in China: Progress and Strategy.</w:t>
      </w:r>
      <w:r w:rsidRPr="00746802">
        <w:rPr>
          <w:b/>
          <w:bCs/>
        </w:rPr>
        <w:t xml:space="preserve">  </w:t>
      </w:r>
      <w:r w:rsidRPr="00746802">
        <w:t xml:space="preserve"> </w:t>
      </w:r>
      <w:r w:rsidRPr="00746802">
        <w:rPr>
          <w:i/>
          <w:iCs/>
        </w:rPr>
        <w:t>Trop agric</w:t>
      </w:r>
      <w:r w:rsidRPr="00746802">
        <w:t xml:space="preserve"> 67: 363-367.</w:t>
      </w:r>
      <w:r w:rsidRPr="00746802">
        <w:br/>
      </w:r>
      <w:r w:rsidRPr="00746802">
        <w:rPr>
          <w:u w:val="single"/>
        </w:rPr>
        <w:t>Chem Codes</w:t>
      </w:r>
      <w:r w:rsidRPr="00746802">
        <w:t xml:space="preserve">:  Chemical of Concern: MLN  </w:t>
      </w:r>
      <w:r w:rsidRPr="00746802">
        <w:rPr>
          <w:u w:val="single"/>
        </w:rPr>
        <w:t>Code</w:t>
      </w:r>
      <w:r w:rsidRPr="00746802">
        <w:t>:  METHODS .</w:t>
      </w:r>
    </w:p>
    <w:p w:rsidR="00746802" w:rsidRPr="00746802" w:rsidRDefault="00746802" w:rsidP="00746802">
      <w:r w:rsidRPr="00746802">
        <w:t>Zoun, P. Ef and Spierenburg, T. J. (1989). Determination of Cholinesterase-Inhibiting Pesticides and Some of Their Metabolites in Cases of Animal Poisoning Using Thin-Layer Chromatography.</w:t>
      </w:r>
      <w:r w:rsidRPr="00746802">
        <w:rPr>
          <w:b/>
          <w:bCs/>
        </w:rPr>
        <w:t xml:space="preserve"> </w:t>
      </w:r>
      <w:r w:rsidRPr="00746802">
        <w:t xml:space="preserve"> </w:t>
      </w:r>
      <w:r w:rsidRPr="00746802">
        <w:rPr>
          <w:i/>
          <w:iCs/>
        </w:rPr>
        <w:t>J chromatogr</w:t>
      </w:r>
      <w:r w:rsidRPr="00746802">
        <w:t xml:space="preserve"> 462: 448-453.</w:t>
      </w:r>
      <w:r w:rsidRPr="00746802">
        <w:br/>
      </w:r>
      <w:r w:rsidRPr="00746802">
        <w:rPr>
          <w:u w:val="single"/>
        </w:rPr>
        <w:t>Chem Codes</w:t>
      </w:r>
      <w:r w:rsidRPr="00746802">
        <w:t xml:space="preserve">:  Chemical of Concern: MLN  </w:t>
      </w:r>
      <w:r w:rsidRPr="00746802">
        <w:rPr>
          <w:u w:val="single"/>
        </w:rPr>
        <w:t>Code</w:t>
      </w:r>
      <w:r w:rsidRPr="00746802">
        <w:t>:  SURVEY.</w:t>
      </w:r>
    </w:p>
    <w:p w:rsidR="00746802" w:rsidRPr="00746802" w:rsidRDefault="00746802" w:rsidP="00746802">
      <w:r w:rsidRPr="00746802">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746802">
        <w:rPr>
          <w:b/>
          <w:bCs/>
        </w:rPr>
        <w:t xml:space="preserve"> </w:t>
      </w:r>
      <w:r w:rsidRPr="00746802">
        <w:t xml:space="preserve"> </w:t>
      </w:r>
      <w:r w:rsidRPr="00746802">
        <w:rPr>
          <w:i/>
          <w:iCs/>
        </w:rPr>
        <w:t>J.Chromatogr.A</w:t>
      </w:r>
      <w:r w:rsidRPr="00746802">
        <w:t xml:space="preserve"> 985:  159-166.</w:t>
      </w:r>
      <w:r w:rsidRPr="00746802">
        <w:br/>
      </w:r>
      <w:r w:rsidRPr="00746802">
        <w:rPr>
          <w:u w:val="single"/>
        </w:rPr>
        <w:t>Chem Codes</w:t>
      </w:r>
      <w:r w:rsidRPr="00746802">
        <w:t>:  EcoReference No.: 89730</w:t>
      </w:r>
      <w:r w:rsidRPr="00746802">
        <w:br/>
        <w:t xml:space="preserve">Chemical of Concern: MLN,MDT,FNT,FNTH,EPRN,HCCH,CTN,ES,DLD  </w:t>
      </w:r>
      <w:r w:rsidRPr="00746802">
        <w:rPr>
          <w:u w:val="single"/>
        </w:rPr>
        <w:t>Code</w:t>
      </w:r>
      <w:r w:rsidRPr="00746802">
        <w:t>:  METHODS .</w:t>
      </w:r>
    </w:p>
    <w:p w:rsidR="00746802" w:rsidRPr="00746802" w:rsidRDefault="00746802" w:rsidP="00746802">
      <w:r w:rsidRPr="00746802">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746802">
        <w:rPr>
          <w:b/>
          <w:bCs/>
        </w:rPr>
        <w:t xml:space="preserve"> </w:t>
      </w:r>
      <w:r w:rsidRPr="00746802">
        <w:t xml:space="preserve"> </w:t>
      </w:r>
      <w:r w:rsidRPr="00746802">
        <w:rPr>
          <w:i/>
          <w:iCs/>
        </w:rPr>
        <w:t>Journal of Chromatography A, 985 (1-2) pp. 159-166, 2003</w:t>
      </w:r>
      <w:r w:rsidRPr="00746802">
        <w:t>.</w:t>
      </w:r>
      <w:r w:rsidRPr="00746802">
        <w:br/>
      </w:r>
      <w:r w:rsidRPr="00746802">
        <w:rPr>
          <w:u w:val="single"/>
        </w:rPr>
        <w:t>Chem Codes</w:t>
      </w:r>
      <w:r w:rsidRPr="00746802">
        <w:t xml:space="preserve">:  Chemical of Concern: MLN  </w:t>
      </w:r>
      <w:r w:rsidRPr="00746802">
        <w:rPr>
          <w:u w:val="single"/>
        </w:rPr>
        <w:t xml:space="preserve"> Code</w:t>
      </w:r>
      <w:r w:rsidRPr="00746802">
        <w:t>:  SURVEY.</w:t>
      </w:r>
    </w:p>
    <w:p w:rsidR="00746802" w:rsidRPr="00746802" w:rsidRDefault="00746802" w:rsidP="00746802">
      <w:r w:rsidRPr="00746802">
        <w:t>Zulin, Zhang, Huasheng, Hong, Xinhong, Wang, Jianqing, Lin, Weiqi, Chen, and Li, Xu (2002). Determination and Load of Organophosphorus and Organochlorine Pesticides at Water From Jiulong River Estuary, China.</w:t>
      </w:r>
      <w:r w:rsidRPr="00746802">
        <w:rPr>
          <w:b/>
          <w:bCs/>
        </w:rPr>
        <w:t xml:space="preserve"> </w:t>
      </w:r>
      <w:r w:rsidRPr="00746802">
        <w:t xml:space="preserve"> </w:t>
      </w:r>
      <w:r w:rsidRPr="00746802">
        <w:rPr>
          <w:i/>
          <w:iCs/>
        </w:rPr>
        <w:t>Marine Pollution Bulletin</w:t>
      </w:r>
      <w:r w:rsidRPr="00746802">
        <w:t xml:space="preserve"> 45: 397-402.</w:t>
      </w:r>
      <w:r w:rsidRPr="00746802">
        <w:br/>
      </w:r>
      <w:r w:rsidRPr="00746802">
        <w:rPr>
          <w:u w:val="single"/>
        </w:rPr>
        <w:t>Chem Codes</w:t>
      </w:r>
      <w:r w:rsidRPr="00746802">
        <w:t xml:space="preserve">:  Chemical of Concern: MLN  </w:t>
      </w:r>
      <w:r w:rsidRPr="00746802">
        <w:rPr>
          <w:u w:val="single"/>
        </w:rPr>
        <w:t>Code</w:t>
      </w:r>
      <w:r w:rsidRPr="00746802">
        <w:t xml:space="preserve"> :  FATE, METHODS.</w:t>
      </w:r>
    </w:p>
    <w:p w:rsidR="00746802" w:rsidRDefault="00746802">
      <w:r>
        <w:br w:type="page"/>
      </w:r>
    </w:p>
    <w:p w:rsidR="00746802" w:rsidRPr="00746802" w:rsidRDefault="00746802" w:rsidP="00746802">
      <w:r w:rsidRPr="00746802">
        <w:t>Malathion</w:t>
      </w:r>
    </w:p>
    <w:p w:rsidR="00746802" w:rsidRPr="00746802" w:rsidRDefault="00746802" w:rsidP="00746802">
      <w:r w:rsidRPr="00746802">
        <w:t xml:space="preserve">Papers that Were not Accepted </w:t>
      </w:r>
    </w:p>
    <w:p w:rsidR="00746802" w:rsidRPr="00746802" w:rsidRDefault="00746802" w:rsidP="00746802"/>
    <w:p w:rsidR="00746802" w:rsidRPr="00746802" w:rsidRDefault="00746802" w:rsidP="00746802"/>
    <w:p w:rsidR="00746802" w:rsidRPr="00746802" w:rsidRDefault="00746802" w:rsidP="00746802"/>
    <w:p w:rsidR="00746802" w:rsidRPr="00746802" w:rsidRDefault="00746802" w:rsidP="00746802"/>
    <w:p w:rsidR="00746802" w:rsidRPr="00746802" w:rsidRDefault="00746802" w:rsidP="00746802">
      <w:r w:rsidRPr="00746802">
        <w:rPr>
          <w:b/>
          <w:bCs/>
        </w:rPr>
        <w:t>Acceptable to EcoTox but not to OPP</w:t>
      </w:r>
    </w:p>
    <w:p w:rsidR="00746802" w:rsidRPr="00746802" w:rsidRDefault="00746802" w:rsidP="00746802"/>
    <w:p w:rsidR="00746802" w:rsidRPr="00746802" w:rsidRDefault="00746802" w:rsidP="00746802">
      <w:r w:rsidRPr="00746802">
        <w:t xml:space="preserve">Abd El-Magid, M. M. (1986). Effect of Some Pesticides on the Growth of Blue-Green Alga Spirulina platensis.  </w:t>
      </w:r>
      <w:r w:rsidRPr="00746802">
        <w:rPr>
          <w:i/>
          <w:iCs/>
        </w:rPr>
        <w:t>C.A.Sel.-Environ.Pollut.</w:t>
      </w:r>
      <w:r w:rsidRPr="00746802">
        <w:t xml:space="preserve"> 26: (ABS No.105-220575t).</w:t>
      </w:r>
    </w:p>
    <w:p w:rsidR="00746802" w:rsidRPr="00746802" w:rsidRDefault="00746802" w:rsidP="00746802">
      <w:r w:rsidRPr="00746802">
        <w:br/>
        <w:t>EcoReference No.: 12706</w:t>
      </w:r>
      <w:r w:rsidRPr="00746802">
        <w:br/>
        <w:t xml:space="preserve">Chemical of Concern: CuS,CBL,HCCH,MLN,DDT,PIRM;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ABSTRACT,NO ENDPOINT,NO CONTROL(ALL CHEMS).</w:t>
      </w:r>
    </w:p>
    <w:p w:rsidR="00746802" w:rsidRPr="00746802" w:rsidRDefault="00746802" w:rsidP="00746802">
      <w:r w:rsidRPr="00746802">
        <w:t xml:space="preserve">Abd-Elraof, T. K., Dauterman, W. C., and Mailman, R. B. (1981). In Vivo Metabolism and Excretion of Propoxur and Malathion in the Rat:  Effect of Lead Treatment.  </w:t>
      </w:r>
      <w:r w:rsidRPr="00746802">
        <w:rPr>
          <w:i/>
          <w:iCs/>
        </w:rPr>
        <w:t>Toxicol.Appl.Pharmacol.</w:t>
      </w:r>
      <w:r w:rsidRPr="00746802">
        <w:t xml:space="preserve"> 59: 324-330.</w:t>
      </w:r>
    </w:p>
    <w:p w:rsidR="00746802" w:rsidRPr="00746802" w:rsidRDefault="00746802" w:rsidP="00746802">
      <w:r w:rsidRPr="00746802">
        <w:br/>
        <w:t>EcoReference No.: 90822</w:t>
      </w:r>
      <w:r w:rsidRPr="00746802">
        <w:br/>
        <w:t xml:space="preserve">Chemical of Concern: Pb,MLO,MLN,PPX;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CONTROL(MLO,MLN).</w:t>
      </w:r>
    </w:p>
    <w:p w:rsidR="00746802" w:rsidRPr="00746802" w:rsidRDefault="00746802" w:rsidP="00746802">
      <w:r w:rsidRPr="00746802">
        <w:t xml:space="preserve">Abdullah, A. R., Sulaiman, A. H., and Zakaria, Z. (1996). Distribution and Excretion of [14C]-Malathion in Haruan (Channa striata) Subjected to Acute Exposure of the Insecticide.  </w:t>
      </w:r>
      <w:r w:rsidRPr="00746802">
        <w:rPr>
          <w:i/>
          <w:iCs/>
        </w:rPr>
        <w:t>Malays.Appl.Biol.</w:t>
      </w:r>
      <w:r w:rsidRPr="00746802">
        <w:t xml:space="preserve"> 25: 19-23.</w:t>
      </w:r>
    </w:p>
    <w:p w:rsidR="00746802" w:rsidRPr="00746802" w:rsidRDefault="00746802" w:rsidP="00746802">
      <w:r w:rsidRPr="00746802">
        <w:br/>
        <w:t>EcoReference No.: 89029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Abo-El-Seoud, M. A. and Shams-El-Din, A. M. (1996). Ascending and Descending Translocation of 14C-Malathion in Plant-Soil Ecosystem.  </w:t>
      </w:r>
      <w:r w:rsidRPr="00746802">
        <w:rPr>
          <w:i/>
          <w:iCs/>
        </w:rPr>
        <w:t>Int.J.Environ.Stud.</w:t>
      </w:r>
      <w:r w:rsidRPr="00746802">
        <w:t xml:space="preserve"> 49: 219-226 .</w:t>
      </w:r>
    </w:p>
    <w:p w:rsidR="00746802" w:rsidRPr="00746802" w:rsidRDefault="00746802" w:rsidP="00746802">
      <w:r w:rsidRPr="00746802">
        <w:br/>
        <w:t>EcoReference No.: 72895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Abo-El-Seoud, M. A., Shams El-Din, A. M., Danial, L. N., and Ahmed, S. M. (1995). Residues and Persistence of Some Organophosphorus Insecticides Applied to Cabbage Plants.  </w:t>
      </w:r>
      <w:r w:rsidRPr="00746802">
        <w:rPr>
          <w:i/>
          <w:iCs/>
        </w:rPr>
        <w:t>Food Chem.</w:t>
      </w:r>
      <w:r w:rsidRPr="00746802">
        <w:t xml:space="preserve"> 54: 137-140.</w:t>
      </w:r>
    </w:p>
    <w:p w:rsidR="00746802" w:rsidRPr="00746802" w:rsidRDefault="00746802" w:rsidP="00746802">
      <w:r w:rsidRPr="00746802">
        <w:br/>
        <w:t>EcoReference No.: 81648</w:t>
      </w:r>
      <w:r w:rsidRPr="00746802">
        <w:br/>
        <w:t xml:space="preserve">Chemical of Concern: MLN,PIRM;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CONTROL,ENDPOINT(MLN,PIRM).</w:t>
      </w:r>
    </w:p>
    <w:p w:rsidR="00746802" w:rsidRPr="00746802" w:rsidRDefault="00746802" w:rsidP="00746802">
      <w:r w:rsidRPr="00746802">
        <w:t xml:space="preserve">Acorn, T. and Gibson, M. A. (1979). Histogenesis of the Yolk Sac in Malathion-Treated Chick Embryos.  </w:t>
      </w:r>
      <w:r w:rsidRPr="00746802">
        <w:rPr>
          <w:i/>
          <w:iCs/>
        </w:rPr>
        <w:t>Can.J.Zool.</w:t>
      </w:r>
      <w:r w:rsidRPr="00746802">
        <w:t xml:space="preserve"> 57: 2325-2330.</w:t>
      </w:r>
    </w:p>
    <w:p w:rsidR="00746802" w:rsidRPr="00746802" w:rsidRDefault="00746802" w:rsidP="00746802">
      <w:r w:rsidRPr="00746802">
        <w:br/>
        <w:t>EcoReference No.: 35556</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CEL,BCM; </w:t>
      </w:r>
      <w:r w:rsidRPr="00746802">
        <w:rPr>
          <w:u w:val="single"/>
        </w:rPr>
        <w:t>Code</w:t>
      </w:r>
      <w:r w:rsidRPr="00746802">
        <w:t>:  NO ENDPOINT(MLN).</w:t>
      </w:r>
    </w:p>
    <w:p w:rsidR="00746802" w:rsidRPr="00746802" w:rsidRDefault="00746802" w:rsidP="00746802">
      <w:r w:rsidRPr="00746802">
        <w:t xml:space="preserve">Adlung, K. G. (1957). The Toxicity of Insecticidal and Acaricidal Agents to Fish (Zur Toxizitat Insektizider und Akarizider Wirkstoffe fur Fische).  </w:t>
      </w:r>
      <w:r w:rsidRPr="00746802">
        <w:rPr>
          <w:i/>
          <w:iCs/>
        </w:rPr>
        <w:t>Naturwissenschaften</w:t>
      </w:r>
      <w:r w:rsidRPr="00746802">
        <w:t xml:space="preserve">  44: 471-472.</w:t>
      </w:r>
    </w:p>
    <w:p w:rsidR="00746802" w:rsidRPr="00746802" w:rsidRDefault="00746802" w:rsidP="00746802">
      <w:r w:rsidRPr="00746802">
        <w:br/>
        <w:t>EcoReference No.: 935</w:t>
      </w:r>
      <w:r w:rsidRPr="00746802">
        <w:br/>
        <w:t xml:space="preserve">Chemical of Concern: TXP,AND,MTAS,HPT,DDT,DZ,HCCH,MLN,PYN,RTN,EN,DEM;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CONTROL,NO FOREIGN(ALL CHEMS).</w:t>
      </w:r>
    </w:p>
    <w:p w:rsidR="00746802" w:rsidRPr="00746802" w:rsidRDefault="00746802" w:rsidP="00746802">
      <w:r w:rsidRPr="00746802">
        <w:t xml:space="preserve">Agarwal, S. and Nair, N. B. (1989). Physiological Effect of Malathion on the Brain of Sarotherodon mossambicus.  </w:t>
      </w:r>
      <w:r w:rsidRPr="00746802">
        <w:rPr>
          <w:i/>
          <w:iCs/>
        </w:rPr>
        <w:t>Curr.Sci.</w:t>
      </w:r>
      <w:r w:rsidRPr="00746802">
        <w:t xml:space="preserve"> 58: 1046-1047.</w:t>
      </w:r>
    </w:p>
    <w:p w:rsidR="00746802" w:rsidRPr="00746802" w:rsidRDefault="00746802" w:rsidP="00746802">
      <w:r w:rsidRPr="00746802">
        <w:br/>
        <w:t>EcoReference No.: 2960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Ahamad, I. K., Begum, M. R., Sivaiah, S., and Rao, K. V. R. (1978). Effect of Malathion on Free Amino Acids, Total Proteins, Glycogen and Some Enzymes of Pelecypod Lamellidens marginalis (Lamarck).  </w:t>
      </w:r>
      <w:r w:rsidRPr="00746802">
        <w:rPr>
          <w:i/>
          <w:iCs/>
        </w:rPr>
        <w:t>Proc.Indian Acad.Sci.Anim.Sci.87</w:t>
      </w:r>
      <w:r w:rsidRPr="00746802">
        <w:t xml:space="preserve"> B: 377-380.</w:t>
      </w:r>
    </w:p>
    <w:p w:rsidR="00746802" w:rsidRPr="00746802" w:rsidRDefault="00746802" w:rsidP="00746802">
      <w:r w:rsidRPr="00746802">
        <w:br/>
        <w:t>EcoReference No.: 6800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Ahamad, I. K., Rao, K. V. R., and Swami, K. S. (1978). Effect of Malathion on Enzyme Activity in Foot, Mantle and Hepatopancreas of Snail Pila globosa.  </w:t>
      </w:r>
      <w:r w:rsidRPr="00746802">
        <w:rPr>
          <w:i/>
          <w:iCs/>
        </w:rPr>
        <w:t>Indian J.Exp.Biol.</w:t>
      </w:r>
      <w:r w:rsidRPr="00746802">
        <w:t xml:space="preserve"> 16: 258-260.</w:t>
      </w:r>
    </w:p>
    <w:p w:rsidR="00746802" w:rsidRPr="00746802" w:rsidRDefault="00746802" w:rsidP="00746802">
      <w:r w:rsidRPr="00746802">
        <w:br/>
        <w:t>EcoReference No.: 8254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Ahamad, I. K., Sethuraman, M., Begum, R., and Rao, K. V. R. (1979). Effect of Malathion on Ciliary Activity of Fresh Water Mussel, Lamellidens marginalis (Lamarck).  </w:t>
      </w:r>
      <w:r w:rsidRPr="00746802">
        <w:rPr>
          <w:i/>
          <w:iCs/>
        </w:rPr>
        <w:t>Comp.Physiol.Ecol.</w:t>
      </w:r>
      <w:r w:rsidRPr="00746802">
        <w:t xml:space="preserve"> 4: 71-73.</w:t>
      </w:r>
    </w:p>
    <w:p w:rsidR="00746802" w:rsidRPr="00746802" w:rsidRDefault="00746802" w:rsidP="00746802">
      <w:r w:rsidRPr="00746802">
        <w:br/>
        <w:t>EcoReference No.: 6738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Ahamad, I. K., Sivaiah, S., and Rao, K. V. R. (1979). On the Possible Significance of the Changes in Organic Constituents in Selected Tissues of Malathion Exposed Snail, Pila globosa (Swainson).  </w:t>
      </w:r>
      <w:r w:rsidRPr="00746802">
        <w:rPr>
          <w:i/>
          <w:iCs/>
        </w:rPr>
        <w:t>Comp.Physiol.Ecol.</w:t>
      </w:r>
      <w:r w:rsidRPr="00746802">
        <w:t xml:space="preserve"> 4: 81-83.</w:t>
      </w:r>
    </w:p>
    <w:p w:rsidR="00746802" w:rsidRPr="00746802" w:rsidRDefault="00746802" w:rsidP="00746802">
      <w:r w:rsidRPr="00746802">
        <w:br/>
        <w:t>EcoReference No.: 6739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Ahsan, S. M. I. (1986). Fecundity Changes in Anabas testudineus Consequent on 30 Days Exposure to Safe Concentration of Cythion.  </w:t>
      </w:r>
      <w:r w:rsidRPr="00746802">
        <w:rPr>
          <w:i/>
          <w:iCs/>
        </w:rPr>
        <w:t>Ann.Zool.</w:t>
      </w:r>
      <w:r w:rsidRPr="00746802">
        <w:t xml:space="preserve"> 24: 101-113.</w:t>
      </w:r>
    </w:p>
    <w:p w:rsidR="00746802" w:rsidRPr="00746802" w:rsidRDefault="00746802" w:rsidP="00746802">
      <w:r w:rsidRPr="00746802">
        <w:br/>
        <w:t>EcoReference No.: 89460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GRO,REP,CEL; </w:t>
      </w:r>
      <w:r w:rsidRPr="00746802">
        <w:rPr>
          <w:u w:val="single"/>
        </w:rPr>
        <w:t>Code</w:t>
      </w:r>
      <w:r w:rsidRPr="00746802">
        <w:t>:  NO ENDPOINT(MLN).</w:t>
      </w:r>
    </w:p>
    <w:p w:rsidR="00746802" w:rsidRPr="00746802" w:rsidRDefault="00746802" w:rsidP="00746802">
      <w:r w:rsidRPr="00746802">
        <w:t xml:space="preserve">Akay, M. T. and Kolankaya, D. (1989). Bioavailability of Bound Residues of 14C-Malathion in Stored Wheat Grains to Rats.  </w:t>
      </w:r>
      <w:r w:rsidRPr="00746802">
        <w:rPr>
          <w:i/>
          <w:iCs/>
        </w:rPr>
        <w:t>Doga Turk.Zool.Derg</w:t>
      </w:r>
      <w:r w:rsidRPr="00746802">
        <w:t xml:space="preserve"> 13: 47-53.</w:t>
      </w:r>
    </w:p>
    <w:p w:rsidR="00746802" w:rsidRPr="00746802" w:rsidRDefault="00746802" w:rsidP="00746802">
      <w:r w:rsidRPr="00746802">
        <w:br/>
        <w:t>EcoReference No.: 89885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ACC,PHY; </w:t>
      </w:r>
      <w:r w:rsidRPr="00746802">
        <w:rPr>
          <w:u w:val="single"/>
        </w:rPr>
        <w:t>Code</w:t>
      </w:r>
      <w:r w:rsidRPr="00746802">
        <w:t>:  NO CONTROL,ENDPOINT(MLN).</w:t>
      </w:r>
    </w:p>
    <w:p w:rsidR="00746802" w:rsidRPr="00746802" w:rsidRDefault="00746802" w:rsidP="00746802">
      <w:r w:rsidRPr="00746802">
        <w:t xml:space="preserve">Al-Khatib, Z. I. (1985). Isolation of an Organophosphate Susceptible Strain of Culex quinquefasciatus from a Resistant Field Population by Discrimination Against Esterase-2 Phenotypes.  </w:t>
      </w:r>
      <w:r w:rsidRPr="00746802">
        <w:rPr>
          <w:i/>
          <w:iCs/>
        </w:rPr>
        <w:t>J.Am.Mosq.Control Assoc.</w:t>
      </w:r>
      <w:r w:rsidRPr="00746802">
        <w:t xml:space="preserve"> 1: 105-107.</w:t>
      </w:r>
    </w:p>
    <w:p w:rsidR="00746802" w:rsidRPr="00746802" w:rsidRDefault="00746802" w:rsidP="00746802">
      <w:r w:rsidRPr="00746802">
        <w:br/>
        <w:t>EcoReference No.: 11000</w:t>
      </w:r>
      <w:r w:rsidRPr="00746802">
        <w:br/>
        <w:t xml:space="preserve">Chemical of Concern: CPY,MLN;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CONTROL(MLN,CPY).</w:t>
      </w:r>
    </w:p>
    <w:p w:rsidR="00746802" w:rsidRPr="00746802" w:rsidRDefault="00746802" w:rsidP="00746802">
      <w:r w:rsidRPr="00746802">
        <w:t xml:space="preserve">Al-Sabti, K. (1985). Frequency of Chromosomal Aberrations in the Rainbow Trout, Salmo gairdneri Rich., Exposed to Five Pollutants.  </w:t>
      </w:r>
      <w:r w:rsidRPr="00746802">
        <w:rPr>
          <w:i/>
          <w:iCs/>
        </w:rPr>
        <w:t>J.Fish Biol.</w:t>
      </w:r>
      <w:r w:rsidRPr="00746802">
        <w:t xml:space="preserve"> 26: 13-19.</w:t>
      </w:r>
    </w:p>
    <w:p w:rsidR="00746802" w:rsidRPr="00746802" w:rsidRDefault="00746802" w:rsidP="00746802">
      <w:r w:rsidRPr="00746802">
        <w:br/>
        <w:t>EcoReference No.: 10598</w:t>
      </w:r>
      <w:r w:rsidRPr="00746802">
        <w:br/>
        <w:t xml:space="preserve">Chemical of Concern: MLN,DM;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Alam, M. K. and Maughan, O. E. (1993). Acute Toxicity of Selected Organophosphorus Pesticides to Cyprinus carpio and Barilius vagra.  </w:t>
      </w:r>
      <w:r w:rsidRPr="00746802">
        <w:rPr>
          <w:i/>
          <w:iCs/>
        </w:rPr>
        <w:t>J.Environ.Sci.Health Part B</w:t>
      </w:r>
      <w:r w:rsidRPr="00746802">
        <w:t xml:space="preserve"> 28: 81-89.</w:t>
      </w:r>
    </w:p>
    <w:p w:rsidR="00746802" w:rsidRPr="00746802" w:rsidRDefault="00746802" w:rsidP="00746802">
      <w:r w:rsidRPr="00746802">
        <w:br/>
        <w:t>EcoReference No.: 7219</w:t>
      </w:r>
      <w:r w:rsidRPr="00746802">
        <w:br/>
        <w:t xml:space="preserve">Chemical of Concern: DZ,MLN;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CONTROL(DZ,MLN).</w:t>
      </w:r>
    </w:p>
    <w:p w:rsidR="00746802" w:rsidRPr="00746802" w:rsidRDefault="00746802" w:rsidP="00746802">
      <w:r w:rsidRPr="00746802">
        <w:t xml:space="preserve">Alam, M. K. and Maughan, O. E. (1992). The Effect of Malathion, Diazinon, and Various Concentrations of Zinc, Copper, Nickel, Lead, Iron, and Mercury on Fish.  </w:t>
      </w:r>
      <w:r w:rsidRPr="00746802">
        <w:rPr>
          <w:i/>
          <w:iCs/>
        </w:rPr>
        <w:t>Biol.Trace Elem.Res.</w:t>
      </w:r>
      <w:r w:rsidRPr="00746802">
        <w:t xml:space="preserve"> 34: 225-236.</w:t>
      </w:r>
    </w:p>
    <w:p w:rsidR="00746802" w:rsidRPr="00746802" w:rsidRDefault="00746802" w:rsidP="00746802">
      <w:r w:rsidRPr="00746802">
        <w:br/>
        <w:t>EcoReference No.: 7085</w:t>
      </w:r>
      <w:r w:rsidRPr="00746802">
        <w:br/>
        <w:t xml:space="preserve">Chemical of Concern: MLN,DZ,Zn,CuS,Ni,Pb,Fe,Hg;  </w:t>
      </w:r>
      <w:r w:rsidRPr="00746802">
        <w:rPr>
          <w:u w:val="single"/>
        </w:rPr>
        <w:t>Habitat</w:t>
      </w:r>
      <w:r w:rsidRPr="00746802">
        <w:t xml:space="preserve">:  A;  </w:t>
      </w:r>
      <w:r w:rsidRPr="00746802">
        <w:rPr>
          <w:u w:val="single"/>
        </w:rPr>
        <w:t>Effect Codes</w:t>
      </w:r>
      <w:r w:rsidRPr="00746802">
        <w:t xml:space="preserve">:  MOR,ACC; </w:t>
      </w:r>
      <w:r w:rsidRPr="00746802">
        <w:rPr>
          <w:u w:val="single"/>
        </w:rPr>
        <w:t>Code</w:t>
      </w:r>
      <w:r w:rsidRPr="00746802">
        <w:t>:  LITE EVAL CODED(CuS,OW-TRV-Cu),NO PUBL AS(DZ,MLN) .</w:t>
      </w:r>
    </w:p>
    <w:p w:rsidR="00746802" w:rsidRPr="00746802" w:rsidRDefault="00746802" w:rsidP="00746802">
      <w:r w:rsidRPr="00746802">
        <w:t xml:space="preserve">Ali, A. and Mulla, M. S. ( 1978). Declining Field Efficacy of Chlorpyrifos Against Chironomid Midges and Laboratory Evaluation of Substitute Larvicides.  </w:t>
      </w:r>
      <w:r w:rsidRPr="00746802">
        <w:rPr>
          <w:i/>
          <w:iCs/>
        </w:rPr>
        <w:t>J.Econ.Entomol.</w:t>
      </w:r>
      <w:r w:rsidRPr="00746802">
        <w:t xml:space="preserve">  71: 778-782.</w:t>
      </w:r>
    </w:p>
    <w:p w:rsidR="00746802" w:rsidRPr="00746802" w:rsidRDefault="00746802" w:rsidP="00746802">
      <w:r w:rsidRPr="00746802">
        <w:br/>
        <w:t>EcoReference No.: 6268</w:t>
      </w:r>
      <w:r w:rsidRPr="00746802">
        <w:br/>
        <w:t xml:space="preserve">Chemical of Concern: CYP,FNV,TMP,CPY,MLN,FNTH,DM;  </w:t>
      </w:r>
      <w:r w:rsidRPr="00746802">
        <w:rPr>
          <w:u w:val="single"/>
        </w:rPr>
        <w:t>Habitat</w:t>
      </w:r>
      <w:r w:rsidRPr="00746802">
        <w:t xml:space="preserve">:  A;  </w:t>
      </w:r>
      <w:r w:rsidRPr="00746802">
        <w:rPr>
          <w:u w:val="single"/>
        </w:rPr>
        <w:t>Effect Codes</w:t>
      </w:r>
      <w:r w:rsidRPr="00746802">
        <w:t xml:space="preserve">:  POP,MOR; </w:t>
      </w:r>
      <w:r w:rsidRPr="00746802">
        <w:rPr>
          <w:u w:val="single"/>
        </w:rPr>
        <w:t>Code</w:t>
      </w:r>
      <w:r w:rsidRPr="00746802">
        <w:t>:  NO CONTROL(ALL CHEMS).</w:t>
      </w:r>
    </w:p>
    <w:p w:rsidR="00746802" w:rsidRPr="00746802" w:rsidRDefault="00746802" w:rsidP="00746802">
      <w:r w:rsidRPr="00746802">
        <w:t xml:space="preserve">Ali, A. and Mulla, M. S. ( 1977). The IGR Diflubenzuron and Organophosphorus Insecticides Against Nuisance Midges in Man-Made Residential-Recreational Lakes.  </w:t>
      </w:r>
      <w:r w:rsidRPr="00746802">
        <w:rPr>
          <w:i/>
          <w:iCs/>
        </w:rPr>
        <w:t>J.Econ.Entomol.</w:t>
      </w:r>
      <w:r w:rsidRPr="00746802">
        <w:t xml:space="preserve"> 70: 571-577.</w:t>
      </w:r>
    </w:p>
    <w:p w:rsidR="00746802" w:rsidRPr="00746802" w:rsidRDefault="00746802" w:rsidP="00746802">
      <w:r w:rsidRPr="00746802">
        <w:br/>
        <w:t>EcoReference No.: 5170</w:t>
      </w:r>
      <w:r w:rsidRPr="00746802">
        <w:br/>
        <w:t xml:space="preserve">Chemical of Concern: DFZ,CPY,MP,TMP,FNTH,MLN,EPRN;  </w:t>
      </w:r>
      <w:r w:rsidRPr="00746802">
        <w:rPr>
          <w:u w:val="single"/>
        </w:rPr>
        <w:t>Habitat</w:t>
      </w:r>
      <w:r w:rsidRPr="00746802">
        <w:t xml:space="preserve">:  A;  </w:t>
      </w:r>
      <w:r w:rsidRPr="00746802">
        <w:rPr>
          <w:u w:val="single"/>
        </w:rPr>
        <w:t>Effect Codes</w:t>
      </w:r>
      <w:r w:rsidRPr="00746802">
        <w:t xml:space="preserve">:  POP,MOR; </w:t>
      </w:r>
      <w:r w:rsidRPr="00746802">
        <w:rPr>
          <w:u w:val="single"/>
        </w:rPr>
        <w:t>Code</w:t>
      </w:r>
      <w:r w:rsidRPr="00746802">
        <w:t>:  NO CONTROL(ALL CHEMS).</w:t>
      </w:r>
    </w:p>
    <w:p w:rsidR="00746802" w:rsidRPr="00746802" w:rsidRDefault="00746802" w:rsidP="00746802">
      <w:r w:rsidRPr="00746802">
        <w:t xml:space="preserve">Ali, A. and Mulla, M. S. ( 1976). Insecticidal Control of Chironomid Midges in the Santa Ana River Water Spreading System, Orange County, California.  </w:t>
      </w:r>
      <w:r w:rsidRPr="00746802">
        <w:rPr>
          <w:i/>
          <w:iCs/>
        </w:rPr>
        <w:t>J.Econ.Entomol.</w:t>
      </w:r>
      <w:r w:rsidRPr="00746802">
        <w:t xml:space="preserve"> 69: 509-513.</w:t>
      </w:r>
    </w:p>
    <w:p w:rsidR="00746802" w:rsidRPr="00746802" w:rsidRDefault="00746802" w:rsidP="00746802">
      <w:r w:rsidRPr="00746802">
        <w:br/>
        <w:t>EcoReference No.: 181</w:t>
      </w:r>
      <w:r w:rsidRPr="00746802">
        <w:br/>
        <w:t xml:space="preserve">Chemical of Concern: TMP,FNTH,MLN,MP,EPRN,CPY;  </w:t>
      </w:r>
      <w:r w:rsidRPr="00746802">
        <w:rPr>
          <w:u w:val="single"/>
        </w:rPr>
        <w:t xml:space="preserve"> Habitat</w:t>
      </w:r>
      <w:r w:rsidRPr="00746802">
        <w:t xml:space="preserve">:  A;  </w:t>
      </w:r>
      <w:r w:rsidRPr="00746802">
        <w:rPr>
          <w:u w:val="single"/>
        </w:rPr>
        <w:t>Effect Codes</w:t>
      </w:r>
      <w:r w:rsidRPr="00746802">
        <w:t xml:space="preserve">:  MOR,POP; </w:t>
      </w:r>
      <w:r w:rsidRPr="00746802">
        <w:rPr>
          <w:u w:val="single"/>
        </w:rPr>
        <w:t>Code</w:t>
      </w:r>
      <w:r w:rsidRPr="00746802">
        <w:t>:  NO CONTROL(ALL CHEMS).</w:t>
      </w:r>
    </w:p>
    <w:p w:rsidR="00746802" w:rsidRPr="00746802" w:rsidRDefault="00746802" w:rsidP="00746802">
      <w:r w:rsidRPr="00746802">
        <w:t xml:space="preserve">Amer, S. M., Fahmy, M. A., and Donya, S. M. (1996). Cytogenetic Effect of Some Insecticides in Mouse Spleen.  </w:t>
      </w:r>
      <w:r w:rsidRPr="00746802">
        <w:rPr>
          <w:i/>
          <w:iCs/>
        </w:rPr>
        <w:t>J.Appl.Toxicol.</w:t>
      </w:r>
      <w:r w:rsidRPr="00746802">
        <w:t xml:space="preserve"> 16: 1-3.</w:t>
      </w:r>
    </w:p>
    <w:p w:rsidR="00746802" w:rsidRPr="00746802" w:rsidRDefault="00746802" w:rsidP="00746802">
      <w:r w:rsidRPr="00746802">
        <w:br/>
        <w:t>EcoReference No.: 75291</w:t>
      </w:r>
      <w:r w:rsidRPr="00746802">
        <w:br/>
        <w:t xml:space="preserve">Chemical of Concern: CPY,CBL,DDT,MLN,MOM;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ENDPOINT(ALL CHEMS).</w:t>
      </w:r>
    </w:p>
    <w:p w:rsidR="00746802" w:rsidRPr="00746802" w:rsidRDefault="00746802" w:rsidP="00746802">
      <w:r w:rsidRPr="00746802">
        <w:t xml:space="preserve">Anandhi, D. U. and Murthy, P. S. (1997). Malathion Induced Histochemical Changes in the Hepatocytes Tissue of Gobiid Fish, Glossogobius giuris.  </w:t>
      </w:r>
      <w:r w:rsidRPr="00746802">
        <w:rPr>
          <w:i/>
          <w:iCs/>
        </w:rPr>
        <w:t>J.Ecotoxicol.Environ.Monit.</w:t>
      </w:r>
      <w:r w:rsidRPr="00746802">
        <w:t xml:space="preserve"> 7: 3-9.</w:t>
      </w:r>
    </w:p>
    <w:p w:rsidR="00746802" w:rsidRPr="00746802" w:rsidRDefault="00746802" w:rsidP="00746802">
      <w:r w:rsidRPr="00746802">
        <w:br/>
        <w:t>EcoReference No.: 46975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BCM,CEL; </w:t>
      </w:r>
      <w:r w:rsidRPr="00746802">
        <w:rPr>
          <w:u w:val="single"/>
        </w:rPr>
        <w:t>Code</w:t>
      </w:r>
      <w:r w:rsidRPr="00746802">
        <w:t>:  NO ENDPOINT(MLN).</w:t>
      </w:r>
    </w:p>
    <w:p w:rsidR="00746802" w:rsidRPr="00746802" w:rsidRDefault="00746802" w:rsidP="00746802">
      <w:r w:rsidRPr="00746802">
        <w:t xml:space="preserve">Andersen, R. N. (1982). Variation in Growth Habit and Response to Chemicals Among Three Common Cocklebur (Xanthium strumarium) Selections.  </w:t>
      </w:r>
      <w:r w:rsidRPr="00746802">
        <w:rPr>
          <w:i/>
          <w:iCs/>
        </w:rPr>
        <w:t>Weed Sci.</w:t>
      </w:r>
      <w:r w:rsidRPr="00746802">
        <w:t xml:space="preserve"> 30: 339-343.</w:t>
      </w:r>
    </w:p>
    <w:p w:rsidR="00746802" w:rsidRPr="00746802" w:rsidRDefault="00746802" w:rsidP="00746802">
      <w:r w:rsidRPr="00746802">
        <w:br/>
        <w:t>EcoReference No.: 41284</w:t>
      </w:r>
      <w:r w:rsidRPr="00746802">
        <w:br/>
        <w:t xml:space="preserve">Chemical of Concern: BT,MLN;  </w:t>
      </w:r>
      <w:r w:rsidRPr="00746802">
        <w:rPr>
          <w:u w:val="single"/>
        </w:rPr>
        <w:t>Habitat</w:t>
      </w:r>
      <w:r w:rsidRPr="00746802">
        <w:t xml:space="preserve">:  T;  </w:t>
      </w:r>
      <w:r w:rsidRPr="00746802">
        <w:rPr>
          <w:u w:val="single"/>
        </w:rPr>
        <w:t>Effect Codes</w:t>
      </w:r>
      <w:r w:rsidRPr="00746802">
        <w:t xml:space="preserve">:  GRO,PHY; </w:t>
      </w:r>
      <w:r w:rsidRPr="00746802">
        <w:rPr>
          <w:u w:val="single"/>
        </w:rPr>
        <w:t>Code</w:t>
      </w:r>
      <w:r w:rsidRPr="00746802">
        <w:t>:  NO ENDPOINT,NO CONTROL(MLN),OK(BT).</w:t>
      </w:r>
    </w:p>
    <w:p w:rsidR="00746802" w:rsidRPr="00746802" w:rsidRDefault="00746802" w:rsidP="00746802">
      <w:r w:rsidRPr="00746802">
        <w:t xml:space="preserve">Anderson, B. G. (1960). The Toxicity of Organic Insecticides to Daphnia.  </w:t>
      </w:r>
      <w:r w:rsidRPr="00746802">
        <w:rPr>
          <w:i/>
          <w:iCs/>
        </w:rPr>
        <w:t>In: C.M.Tarzwell (Ed.), Biological Problems in WAter Pollution, Trans.2nd Seminar, April 20-24, 1959, Tech.Rep.W60-3, U.S.Public Health Service, R.A.Taft Sanitary Engineering Center, Cincinnati, OH</w:t>
      </w:r>
      <w:r w:rsidRPr="00746802">
        <w:t xml:space="preserve"> 94-95.</w:t>
      </w:r>
    </w:p>
    <w:p w:rsidR="00746802" w:rsidRPr="00746802" w:rsidRDefault="00746802" w:rsidP="00746802">
      <w:r w:rsidRPr="00746802">
        <w:br/>
        <w:t>EcoReference No.: 2157</w:t>
      </w:r>
      <w:r w:rsidRPr="00746802">
        <w:br/>
        <w:t xml:space="preserve">Chemical of Concern: EN,DLD,HPT,DDT,MXC,PRN,MLN,DZ,AND;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ENDPOINT(ALL CHEMS).</w:t>
      </w:r>
    </w:p>
    <w:p w:rsidR="00746802" w:rsidRPr="00746802" w:rsidRDefault="00746802" w:rsidP="00746802">
      <w:r w:rsidRPr="00746802">
        <w:t xml:space="preserve">Anderson, R. L. and Shubat, P. (1983). Insecticide Effects on Normal Development and Hatch of Embryos of Paratanytarsus parthenogeneticus (Diptera: Chironomidae).  </w:t>
      </w:r>
      <w:r w:rsidRPr="00746802">
        <w:rPr>
          <w:i/>
          <w:iCs/>
        </w:rPr>
        <w:t>Great Lakes Entomol.</w:t>
      </w:r>
      <w:r w:rsidRPr="00746802">
        <w:t xml:space="preserve"> 16: 177-181.</w:t>
      </w:r>
    </w:p>
    <w:p w:rsidR="00746802" w:rsidRPr="00746802" w:rsidRDefault="00746802" w:rsidP="00746802">
      <w:r w:rsidRPr="00746802">
        <w:br/>
        <w:t>EcoReference No.: 10230</w:t>
      </w:r>
      <w:r w:rsidRPr="00746802">
        <w:br/>
        <w:t xml:space="preserve">Chemical of Concern: FNT,MLN,EN,PCP;  </w:t>
      </w:r>
      <w:r w:rsidRPr="00746802">
        <w:rPr>
          <w:u w:val="single"/>
        </w:rPr>
        <w:t>Habitat</w:t>
      </w:r>
      <w:r w:rsidRPr="00746802">
        <w:t xml:space="preserve">:  A;  </w:t>
      </w:r>
      <w:r w:rsidRPr="00746802">
        <w:rPr>
          <w:u w:val="single"/>
        </w:rPr>
        <w:t>Effect Codes</w:t>
      </w:r>
      <w:r w:rsidRPr="00746802">
        <w:t xml:space="preserve">:  MOR,GRO; </w:t>
      </w:r>
      <w:r w:rsidRPr="00746802">
        <w:rPr>
          <w:u w:val="single"/>
        </w:rPr>
        <w:t>Code</w:t>
      </w:r>
      <w:r w:rsidRPr="00746802">
        <w:t>:  LITE EVAL CODED(PCP),OK(FNT),NO ENDPOINT(MLN,EN)// NO SPECIES,RESIDUE,COC(PCB)//.</w:t>
      </w:r>
    </w:p>
    <w:p w:rsidR="00746802" w:rsidRPr="00746802" w:rsidRDefault="00746802" w:rsidP="00746802">
      <w:r w:rsidRPr="00746802">
        <w:t xml:space="preserve">Andreu-Moliner, E. S., Almar, M. M., Legarra, I., and Nunez, A. (1986). Toxicity of Some Ricefield Pesticides to the Crayfish p. clarkii, Under Laboratory and Field Conditions in Lake Albufera (Spain).  </w:t>
      </w:r>
      <w:r w:rsidRPr="00746802">
        <w:rPr>
          <w:i/>
          <w:iCs/>
        </w:rPr>
        <w:t>J.Environ.Sci.Health Part B</w:t>
      </w:r>
      <w:r w:rsidRPr="00746802">
        <w:t xml:space="preserve"> 21: 529-537.</w:t>
      </w:r>
    </w:p>
    <w:p w:rsidR="00746802" w:rsidRPr="00746802" w:rsidRDefault="00746802" w:rsidP="00746802">
      <w:r w:rsidRPr="00746802">
        <w:br/>
        <w:t>EcoReference No.: 12517</w:t>
      </w:r>
      <w:r w:rsidRPr="00746802">
        <w:br/>
        <w:t xml:space="preserve">Chemical of Concern: CuS,CYF,MLT,CBF,FNT,MLN,TCF,CBL,ES,HCCH;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CODED(CBL,CBF,CYF),NO MIXTURE(MLT),NO ENDPOINT(CuS,FNT,MLN,TCF,ES,HCCH).</w:t>
      </w:r>
    </w:p>
    <w:p w:rsidR="00746802" w:rsidRPr="00746802" w:rsidRDefault="00746802" w:rsidP="00746802">
      <w:r w:rsidRPr="00746802">
        <w:t xml:space="preserve">Anees, M. A. (1975). Acute Toxicity of Four Organophosphorus Insecticides to a Freshwater Teleost Channa punctatus (Bloch).  </w:t>
      </w:r>
      <w:r w:rsidRPr="00746802">
        <w:rPr>
          <w:i/>
          <w:iCs/>
        </w:rPr>
        <w:t>Pak.J.Zool.</w:t>
      </w:r>
      <w:r w:rsidRPr="00746802">
        <w:t xml:space="preserve"> 7: 135-141.</w:t>
      </w:r>
    </w:p>
    <w:p w:rsidR="00746802" w:rsidRPr="00746802" w:rsidRDefault="00746802" w:rsidP="00746802">
      <w:r w:rsidRPr="00746802">
        <w:br/>
        <w:t>EcoReference No.: 5648</w:t>
      </w:r>
      <w:r w:rsidRPr="00746802">
        <w:br/>
        <w:t xml:space="preserve">Chemical of Concern: DMT,DZ,MLN,MP;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LITE EVAL CODED(DZ,DMT),NO CONTROL(MLN),OK(MP).</w:t>
      </w:r>
    </w:p>
    <w:p w:rsidR="00746802" w:rsidRPr="00746802" w:rsidRDefault="00746802" w:rsidP="00746802">
      <w:r w:rsidRPr="00746802">
        <w:t xml:space="preserve">Anees, M. A. (1974). Susceptibility of a Freshwater Teleost Channa punctatus to Acute, Sublethal and Chronic Levels of Organophosphorus Insecticides.  </w:t>
      </w:r>
      <w:r w:rsidRPr="00746802">
        <w:rPr>
          <w:i/>
          <w:iCs/>
        </w:rPr>
        <w:t>M.S.Thesis, University of Punjab, Pakistan, Xerox University Microfilms M-6941, Masters Abs.</w:t>
      </w:r>
      <w:r w:rsidRPr="00746802">
        <w:t xml:space="preserve"> 13: 103 p.</w:t>
      </w:r>
    </w:p>
    <w:p w:rsidR="00746802" w:rsidRPr="00746802" w:rsidRDefault="00746802" w:rsidP="00746802">
      <w:r w:rsidRPr="00746802">
        <w:br/>
        <w:t>EcoReference No.: 5583</w:t>
      </w:r>
      <w:r w:rsidRPr="00746802">
        <w:br/>
        <w:t xml:space="preserve">Chemical of Concern: DMT,DZ,MLN,MP;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LITE EVAL CODED(DZ,DMT),NO ENDPOINT(MLN,MP).</w:t>
      </w:r>
    </w:p>
    <w:p w:rsidR="00746802" w:rsidRPr="00746802" w:rsidRDefault="00746802" w:rsidP="00746802">
      <w:r w:rsidRPr="00746802">
        <w:t xml:space="preserve">Ankley, G. T., Dierkes, J. R., Jensen, D. A., and Peterson, G. S. (1991). Piperonyl Butoxide as a Tool in Aquatic Toxicological Research with Organophosphate Insecticides.  </w:t>
      </w:r>
      <w:r w:rsidRPr="00746802">
        <w:rPr>
          <w:i/>
          <w:iCs/>
        </w:rPr>
        <w:t>Ecotoxicol.Environ.Saf.</w:t>
      </w:r>
      <w:r w:rsidRPr="00746802">
        <w:t xml:space="preserve"> 21: 266-274.</w:t>
      </w:r>
    </w:p>
    <w:p w:rsidR="00746802" w:rsidRPr="00746802" w:rsidRDefault="00746802" w:rsidP="00746802">
      <w:r w:rsidRPr="00746802">
        <w:br/>
        <w:t>EcoReference No.: 821</w:t>
      </w:r>
      <w:r w:rsidRPr="00746802">
        <w:br/>
        <w:t xml:space="preserve">Chemical of Concern: DZ,MLN,MP,PPB;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CODED(DZ,PPB),OK(MP),NO CONTROL(MLN).</w:t>
      </w:r>
    </w:p>
    <w:p w:rsidR="00746802" w:rsidRPr="00746802" w:rsidRDefault="00746802" w:rsidP="00746802">
      <w:r w:rsidRPr="00746802">
        <w:t xml:space="preserve">Ansari, B. A. and Kumar, K. (1987). Malathion Toxicity: Effect on the Ovary of the Zebra Fish Brachydanio rerio (Cyprinidae).  </w:t>
      </w:r>
      <w:r w:rsidRPr="00746802">
        <w:rPr>
          <w:i/>
          <w:iCs/>
        </w:rPr>
        <w:t>Int.Rev.Gesamten Hydrobiol.</w:t>
      </w:r>
      <w:r w:rsidRPr="00746802">
        <w:t xml:space="preserve"> 72: 517-528 .</w:t>
      </w:r>
    </w:p>
    <w:p w:rsidR="00746802" w:rsidRPr="00746802" w:rsidRDefault="00746802" w:rsidP="00746802">
      <w:r w:rsidRPr="00746802">
        <w:br/>
        <w:t>EcoReference No.: 2656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BCM,CEL; </w:t>
      </w:r>
      <w:r w:rsidRPr="00746802">
        <w:rPr>
          <w:u w:val="single"/>
        </w:rPr>
        <w:t>Code</w:t>
      </w:r>
      <w:r w:rsidRPr="00746802">
        <w:t>:  NO ENDPOINT(MLN).</w:t>
      </w:r>
    </w:p>
    <w:p w:rsidR="00746802" w:rsidRPr="00746802" w:rsidRDefault="00746802" w:rsidP="00746802">
      <w:r w:rsidRPr="00746802">
        <w:t xml:space="preserve">Ansari, B. A. and Kumar, K. (1984). Malathion Toxicity: In Vivo Inhibition of Acetylcholinesterase in the Fish Brachydanio rerio (Cyprinidae).  </w:t>
      </w:r>
      <w:r w:rsidRPr="00746802">
        <w:rPr>
          <w:i/>
          <w:iCs/>
        </w:rPr>
        <w:t>Toxicol.Lett.</w:t>
      </w:r>
      <w:r w:rsidRPr="00746802">
        <w:t xml:space="preserve"> 20: 283-287.</w:t>
      </w:r>
    </w:p>
    <w:p w:rsidR="00746802" w:rsidRPr="00746802" w:rsidRDefault="00746802" w:rsidP="00746802">
      <w:r w:rsidRPr="00746802">
        <w:br/>
        <w:t>EcoReference No.: 11359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Ansari, B. A. and Kumar, K. (1987). Malathion Toxicity: Pathological Changes in the Liver of Zebrafish, Brachydanio rerio (Cyprinidae).  </w:t>
      </w:r>
      <w:r w:rsidRPr="00746802">
        <w:rPr>
          <w:i/>
          <w:iCs/>
        </w:rPr>
        <w:t>Bol.Fisiol.Anim.(Sao Paulo)</w:t>
      </w:r>
      <w:r w:rsidRPr="00746802">
        <w:t xml:space="preserve"> 11: 27-34.</w:t>
      </w:r>
    </w:p>
    <w:p w:rsidR="00746802" w:rsidRPr="00746802" w:rsidRDefault="00746802" w:rsidP="00746802">
      <w:r w:rsidRPr="00746802">
        <w:br/>
        <w:t>EcoReference No.: 3878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Ansari, B. A., Srivastava, R., and Kumar, K.  (1986). Malathion Toxicity:  Pathological Changes in the Ovary of Zebrafish, Brachydanio rerio (Cyprinidae).  </w:t>
      </w:r>
      <w:r w:rsidRPr="00746802">
        <w:rPr>
          <w:i/>
          <w:iCs/>
        </w:rPr>
        <w:t>Bol.Fisiol.Anim.(Sao Paulo)</w:t>
      </w:r>
      <w:r w:rsidRPr="00746802">
        <w:t xml:space="preserve"> 10: 95-101.</w:t>
      </w:r>
    </w:p>
    <w:p w:rsidR="00746802" w:rsidRPr="00746802" w:rsidRDefault="00746802" w:rsidP="00746802">
      <w:r w:rsidRPr="00746802">
        <w:br/>
        <w:t>EcoReference No.: 89359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REP,CEL; </w:t>
      </w:r>
      <w:r w:rsidRPr="00746802">
        <w:rPr>
          <w:u w:val="single"/>
        </w:rPr>
        <w:t>Code</w:t>
      </w:r>
      <w:r w:rsidRPr="00746802">
        <w:t>:  NO ENDPOINT(MLN).</w:t>
      </w:r>
    </w:p>
    <w:p w:rsidR="00746802" w:rsidRPr="00746802" w:rsidRDefault="00746802" w:rsidP="00746802">
      <w:r w:rsidRPr="00746802">
        <w:t xml:space="preserve">Ansari, M. A., Sharma, V. P., Razdan, R. K., and Mittal, P. K. (1990). Field Evaluation of Deltamethrin Against Resistant Anopheles Culicifacies in District Ghaziabad (Uttar pradesh) India.  </w:t>
      </w:r>
      <w:r w:rsidRPr="00746802">
        <w:rPr>
          <w:i/>
          <w:iCs/>
        </w:rPr>
        <w:t>Indian J.Malariol.</w:t>
      </w:r>
      <w:r w:rsidRPr="00746802">
        <w:t xml:space="preserve"> 27: 1-14.</w:t>
      </w:r>
    </w:p>
    <w:p w:rsidR="00746802" w:rsidRPr="00746802" w:rsidRDefault="00746802" w:rsidP="00746802">
      <w:r w:rsidRPr="00746802">
        <w:br/>
        <w:t xml:space="preserve">Chemical of Concern: DM;  </w:t>
      </w:r>
      <w:r w:rsidRPr="00746802">
        <w:rPr>
          <w:u w:val="single"/>
        </w:rPr>
        <w:t>Habitat</w:t>
      </w:r>
      <w:r w:rsidRPr="00746802">
        <w:t xml:space="preserve">:  T; </w:t>
      </w:r>
      <w:r w:rsidRPr="00746802">
        <w:rPr>
          <w:u w:val="single"/>
        </w:rPr>
        <w:t>Code</w:t>
      </w:r>
      <w:r w:rsidRPr="00746802">
        <w:t>:  NO COC(MLN).</w:t>
      </w:r>
    </w:p>
    <w:p w:rsidR="00746802" w:rsidRPr="00746802" w:rsidRDefault="00746802" w:rsidP="00746802">
      <w:r w:rsidRPr="00746802">
        <w:t xml:space="preserve">Applegate, V. C., Howell, J. H., Hall, A. E. Jr., and Smith, M. A. (1957). Toxicity of 4,346 Chemicals to Larval Lampreys and Fishes.  </w:t>
      </w:r>
      <w:r w:rsidRPr="00746802">
        <w:rPr>
          <w:i/>
          <w:iCs/>
        </w:rPr>
        <w:t>Spec.Sci.Rep.Fish.No.207, Fish Wildl.Serv., U.S.D.I., Washington, D.C.</w:t>
      </w:r>
      <w:r w:rsidRPr="00746802">
        <w:t xml:space="preserve"> 157 p.</w:t>
      </w:r>
    </w:p>
    <w:p w:rsidR="00746802" w:rsidRPr="00746802" w:rsidRDefault="00746802" w:rsidP="00746802">
      <w:r w:rsidRPr="00746802">
        <w:br/>
        <w:t>EcoReference No.: 638</w:t>
      </w:r>
      <w:r w:rsidRPr="00746802">
        <w:br/>
        <w:t xml:space="preserve">Chemical of Concern: 24DXY,DZ,HCCH,MLN,MP,ACL,NAA,NYP,CST,Cu,RTN,NaN3,Ni,CuS,PCP,NaPCP,NaCr,DBAC,Zn,ATZ,Cd,NaID,Pb,As,DCB,CBL,DMPA;  </w:t>
      </w:r>
      <w:r w:rsidRPr="00746802">
        <w:rPr>
          <w:u w:val="single"/>
        </w:rPr>
        <w:t>Habitat</w:t>
      </w:r>
      <w:r w:rsidRPr="00746802">
        <w:t xml:space="preserve">:  A;  </w:t>
      </w:r>
      <w:r w:rsidRPr="00746802">
        <w:rPr>
          <w:u w:val="single"/>
        </w:rPr>
        <w:t>Effect Codes</w:t>
      </w:r>
      <w:r w:rsidRPr="00746802">
        <w:t xml:space="preserve">:  BEH,MOR; </w:t>
      </w:r>
      <w:r w:rsidRPr="00746802">
        <w:rPr>
          <w:u w:val="single"/>
        </w:rPr>
        <w:t>Code</w:t>
      </w:r>
      <w:r w:rsidRPr="00746802">
        <w:t>:  NO ENDPOINT(ALL CHEMS).</w:t>
      </w:r>
    </w:p>
    <w:p w:rsidR="00746802" w:rsidRPr="00746802" w:rsidRDefault="00746802" w:rsidP="00746802">
      <w:r w:rsidRPr="00746802">
        <w:t xml:space="preserve">Ardo, J. (1974). K Otazke Akutnej Toxicity Niektorych Pesticidov. (Acute Toxicity of Some Pesticides).  </w:t>
      </w:r>
      <w:r w:rsidRPr="00746802">
        <w:rPr>
          <w:i/>
          <w:iCs/>
        </w:rPr>
        <w:t>Vodni Hospod.</w:t>
      </w:r>
      <w:r w:rsidRPr="00746802">
        <w:t xml:space="preserve"> 24: 222-224 (SLO).</w:t>
      </w:r>
    </w:p>
    <w:p w:rsidR="00746802" w:rsidRPr="00746802" w:rsidRDefault="00746802" w:rsidP="00746802">
      <w:r w:rsidRPr="00746802">
        <w:br/>
        <w:t>EcoReference No.: 6102</w:t>
      </w:r>
      <w:r w:rsidRPr="00746802">
        <w:br/>
        <w:t xml:space="preserve">Chemical of Concern: MLN,DDVP,TCF,PSM;  </w:t>
      </w:r>
      <w:r w:rsidRPr="00746802">
        <w:rPr>
          <w:u w:val="single"/>
        </w:rPr>
        <w:t>Habitat</w:t>
      </w:r>
      <w:r w:rsidRPr="00746802">
        <w:t xml:space="preserve">:  A; </w:t>
      </w:r>
      <w:r w:rsidRPr="00746802">
        <w:rPr>
          <w:u w:val="single"/>
        </w:rPr>
        <w:t>Code</w:t>
      </w:r>
      <w:r w:rsidRPr="00746802">
        <w:t>:  NO FOREIGN,NO CONTROL(ALL CHEMS).</w:t>
      </w:r>
    </w:p>
    <w:p w:rsidR="00746802" w:rsidRPr="00746802" w:rsidRDefault="00746802" w:rsidP="00746802">
      <w:r w:rsidRPr="00746802">
        <w:t xml:space="preserve">Areechon, N. (1988). Acute and Subchronic Toxicity of Malathion in Channel Catfish.  </w:t>
      </w:r>
      <w:r w:rsidRPr="00746802">
        <w:rPr>
          <w:i/>
          <w:iCs/>
        </w:rPr>
        <w:t>Diss.Abstr.Int.B Sci.Eng.49(2):274</w:t>
      </w:r>
      <w:r w:rsidRPr="00746802">
        <w:t>.</w:t>
      </w:r>
    </w:p>
    <w:p w:rsidR="00746802" w:rsidRPr="00746802" w:rsidRDefault="00746802" w:rsidP="00746802">
      <w:r w:rsidRPr="00746802">
        <w:br/>
        <w:t>EcoReference No.: 822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MOR.BCM,CEL; </w:t>
      </w:r>
      <w:r w:rsidRPr="00746802">
        <w:rPr>
          <w:u w:val="single"/>
        </w:rPr>
        <w:t>Code</w:t>
      </w:r>
      <w:r w:rsidRPr="00746802">
        <w:t>:  NO CONTROL(MLN).</w:t>
      </w:r>
    </w:p>
    <w:p w:rsidR="00746802" w:rsidRPr="00746802" w:rsidRDefault="00746802" w:rsidP="00746802">
      <w:r w:rsidRPr="00746802">
        <w:t xml:space="preserve">Areechon, N. and Plumb, J. A. (1990). Sublethal Effects of Malathion on Channel Catfish, Ictalurus punctatus.  </w:t>
      </w:r>
      <w:r w:rsidRPr="00746802">
        <w:rPr>
          <w:i/>
          <w:iCs/>
        </w:rPr>
        <w:t>Bull.Environ.Contam.Toxicol.</w:t>
      </w:r>
      <w:r w:rsidRPr="00746802">
        <w:t xml:space="preserve"> 44: 435-442 (OECDG Data File).</w:t>
      </w:r>
    </w:p>
    <w:p w:rsidR="00746802" w:rsidRPr="00746802" w:rsidRDefault="00746802" w:rsidP="00746802">
      <w:r w:rsidRPr="00746802">
        <w:br/>
        <w:t>EcoReference No.: 2537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GRO,BCM; </w:t>
      </w:r>
      <w:r w:rsidRPr="00746802">
        <w:rPr>
          <w:u w:val="single"/>
        </w:rPr>
        <w:t>Code</w:t>
      </w:r>
      <w:r w:rsidRPr="00746802">
        <w:t>:  NO ENDPOINT(MLN).</w:t>
      </w:r>
    </w:p>
    <w:p w:rsidR="00746802" w:rsidRPr="00746802" w:rsidRDefault="00746802" w:rsidP="00746802">
      <w:r w:rsidRPr="00746802">
        <w:t xml:space="preserve">Areekul, S. (1987). Toxicity to Fishes of Insecticides Used in Paddy Fields and Water Resources.  I.  Laboratory Experiment.  </w:t>
      </w:r>
      <w:r w:rsidRPr="00746802">
        <w:rPr>
          <w:i/>
          <w:iCs/>
        </w:rPr>
        <w:t>Kasetsart J.20(2):164-178(1986)(THI)(ENG ABS) /C.A.Sel.-Environ.Pollut.</w:t>
      </w:r>
      <w:r w:rsidRPr="00746802">
        <w:t xml:space="preserve"> 12: 106-190732T.</w:t>
      </w:r>
    </w:p>
    <w:p w:rsidR="00746802" w:rsidRPr="00746802" w:rsidRDefault="00746802" w:rsidP="00746802">
      <w:r w:rsidRPr="00746802">
        <w:br/>
        <w:t>EcoReference No.: 283</w:t>
      </w:r>
      <w:r w:rsidRPr="00746802">
        <w:br/>
        <w:t xml:space="preserve">Chemical of Concern: CPY,ADC,PRT,DS,HCCH,CBL,HPT,PPX,FNT,MLN,DZ;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CONTROL(ALL CHEMS).</w:t>
      </w:r>
    </w:p>
    <w:p w:rsidR="00746802" w:rsidRPr="00746802" w:rsidRDefault="00746802" w:rsidP="00746802">
      <w:r w:rsidRPr="00746802">
        <w:t xml:space="preserve">Arthur, F. H. (1992). Cyfluthrin WP and EC Formulations to Control Malathion-Resistant Red Flour Beetles and Confused Flour Beetles (Coleoptera:  Tenebrionidae):  Effects of Paint on Residual Efficacy.  </w:t>
      </w:r>
      <w:r w:rsidRPr="00746802">
        <w:rPr>
          <w:i/>
          <w:iCs/>
        </w:rPr>
        <w:t>J.Entomol.Sci.</w:t>
      </w:r>
      <w:r w:rsidRPr="00746802">
        <w:t xml:space="preserve"> 27: 436-444.</w:t>
      </w:r>
    </w:p>
    <w:p w:rsidR="00746802" w:rsidRPr="00746802" w:rsidRDefault="00746802" w:rsidP="00746802">
      <w:r w:rsidRPr="00746802">
        <w:br/>
        <w:t>EcoReference No.: 63526</w:t>
      </w:r>
      <w:r w:rsidRPr="00746802">
        <w:br/>
        <w:t xml:space="preserve">Chemical of Concern: CYF,MLN;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ENDPOINT(TARGET-CYF)TARGET MLN.</w:t>
      </w:r>
    </w:p>
    <w:p w:rsidR="00746802" w:rsidRPr="00746802" w:rsidRDefault="00746802" w:rsidP="00746802">
      <w:r w:rsidRPr="00746802">
        <w:t xml:space="preserve">Arunachalam, S., Palanichamy, S., Vasanthi, M., and Baskaran, P. (1990). The Impact of Pesticides on the Feeding Energetics and Body Composition in the Freshwater Catfish Mystus vittatus.  </w:t>
      </w:r>
      <w:r w:rsidRPr="00746802">
        <w:rPr>
          <w:i/>
          <w:iCs/>
        </w:rPr>
        <w:t>In: R.Hirano and I.Hanyu (Eds.), Proc.of the 2nd Asian Fisheries Forum, Apr.17-22, 1989, Tokyo, Japan, Asian Fisheries Society, Manila, Philippines</w:t>
      </w:r>
      <w:r w:rsidRPr="00746802">
        <w:t xml:space="preserve"> 939-941.</w:t>
      </w:r>
    </w:p>
    <w:p w:rsidR="00746802" w:rsidRPr="00746802" w:rsidRDefault="00746802" w:rsidP="00746802">
      <w:r w:rsidRPr="00746802">
        <w:br/>
        <w:t>EcoReference No.: 4046</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BEH,GRO,PHY,BCM; </w:t>
      </w:r>
      <w:r w:rsidRPr="00746802">
        <w:rPr>
          <w:u w:val="single"/>
        </w:rPr>
        <w:t>Code</w:t>
      </w:r>
      <w:r w:rsidRPr="00746802">
        <w:t>:  NO ENDPOINT(CBL,MLN).</w:t>
      </w:r>
    </w:p>
    <w:p w:rsidR="00746802" w:rsidRPr="00746802" w:rsidRDefault="00746802" w:rsidP="00746802">
      <w:r w:rsidRPr="00746802">
        <w:t xml:space="preserve">Ashour, M.-B. A., Moody, D. E., and Hammock, B. D. (1987). Apparent Induction of Microsomal Carboxylesterase Activities in Tissues of Clofibrate-Fed Mice and Rats.  </w:t>
      </w:r>
      <w:r w:rsidRPr="00746802">
        <w:rPr>
          <w:i/>
          <w:iCs/>
        </w:rPr>
        <w:t>Toxicol.Appl.Pharmacol.</w:t>
      </w:r>
      <w:r w:rsidRPr="00746802">
        <w:t xml:space="preserve"> 89: 361-369.</w:t>
      </w:r>
    </w:p>
    <w:p w:rsidR="00746802" w:rsidRPr="00746802" w:rsidRDefault="00746802" w:rsidP="00746802">
      <w:r w:rsidRPr="00746802">
        <w:br/>
        <w:t>EcoReference No.: 89098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NO CONTROL(MLN).</w:t>
      </w:r>
    </w:p>
    <w:p w:rsidR="00746802" w:rsidRPr="00746802" w:rsidRDefault="00746802" w:rsidP="00746802">
      <w:r w:rsidRPr="00746802">
        <w:t xml:space="preserve">Asquith, A. and Messing, R. H. (1992). Attraction of Hawaiian Ground Litter Invertebrates to Protein Hydrolysate Bait.  </w:t>
      </w:r>
      <w:r w:rsidRPr="00746802">
        <w:rPr>
          <w:i/>
          <w:iCs/>
        </w:rPr>
        <w:t>Environ.Entomol.</w:t>
      </w:r>
      <w:r w:rsidRPr="00746802">
        <w:t xml:space="preserve"> 21: 1022-1028.</w:t>
      </w:r>
    </w:p>
    <w:p w:rsidR="00746802" w:rsidRPr="00746802" w:rsidRDefault="00746802" w:rsidP="00746802">
      <w:r w:rsidRPr="00746802">
        <w:br/>
        <w:t xml:space="preserve">EcoReference No.: 90109;  </w:t>
      </w:r>
      <w:r w:rsidRPr="00746802">
        <w:rPr>
          <w:u w:val="single"/>
        </w:rPr>
        <w:t>Habitat</w:t>
      </w:r>
      <w:r w:rsidRPr="00746802">
        <w:t xml:space="preserve">:  T;  </w:t>
      </w:r>
      <w:r w:rsidRPr="00746802">
        <w:rPr>
          <w:u w:val="single"/>
        </w:rPr>
        <w:t>Effect Codes</w:t>
      </w:r>
      <w:r w:rsidRPr="00746802">
        <w:t xml:space="preserve">:  POP,BEH; </w:t>
      </w:r>
      <w:r w:rsidRPr="00746802">
        <w:rPr>
          <w:u w:val="single"/>
        </w:rPr>
        <w:t>Code</w:t>
      </w:r>
      <w:r w:rsidRPr="00746802">
        <w:t>:  NO COC(MLN).</w:t>
      </w:r>
    </w:p>
    <w:p w:rsidR="00746802" w:rsidRPr="00746802" w:rsidRDefault="00746802" w:rsidP="00746802">
      <w:r w:rsidRPr="00746802">
        <w:t xml:space="preserve">Atkins, E. L., Greywood, E. A., and Macdonald, R. L. (1975). Toxicity of Pesticides and Other Agricultural Chemicals to Honey Bees.  </w:t>
      </w:r>
      <w:r w:rsidRPr="00746802">
        <w:rPr>
          <w:i/>
          <w:iCs/>
        </w:rPr>
        <w:t>Leaflet 2287, Division of Agricultural Sciences, University of California, Davis, CA</w:t>
      </w:r>
      <w:r w:rsidRPr="00746802">
        <w:t xml:space="preserve"> 36 p.</w:t>
      </w:r>
    </w:p>
    <w:p w:rsidR="00746802" w:rsidRPr="00746802" w:rsidRDefault="00746802" w:rsidP="00746802">
      <w:r w:rsidRPr="00746802">
        <w:br/>
        <w:t>EcoReference No.: 40218</w:t>
      </w:r>
      <w:r w:rsidRPr="00746802">
        <w:br/>
        <w:t xml:space="preserve">Chemical of Concern: DDT,MLN,EN,DLD,CBF,CPY,PRN,AND,MP,FNTH,ADC,MVP,ATZ;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Attencia, V. M., Ruvolo-Takasusuki, M. C. C., and DeToledo, V. A. A (2005). Esterase Activity in Apis mellifera After Exposure to Organophosphate Insecticides (Hymenoptera:  Apidae).  </w:t>
      </w:r>
      <w:r w:rsidRPr="00746802">
        <w:rPr>
          <w:i/>
          <w:iCs/>
        </w:rPr>
        <w:t>Sociobiology</w:t>
      </w:r>
      <w:r w:rsidRPr="00746802">
        <w:t xml:space="preserve"> 45: 587-595.</w:t>
      </w:r>
    </w:p>
    <w:p w:rsidR="00746802" w:rsidRPr="00746802" w:rsidRDefault="00746802" w:rsidP="00746802">
      <w:r w:rsidRPr="00746802">
        <w:br/>
        <w:t>EcoReference No.: 89010</w:t>
      </w:r>
      <w:r w:rsidRPr="00746802">
        <w:br/>
        <w:t xml:space="preserve">Chemical of Concern: MP,MLN;  </w:t>
      </w:r>
      <w:r w:rsidRPr="00746802">
        <w:rPr>
          <w:u w:val="single"/>
        </w:rPr>
        <w:t>Habitat</w:t>
      </w:r>
      <w:r w:rsidRPr="00746802">
        <w:t xml:space="preserve">:  T;  </w:t>
      </w:r>
      <w:r w:rsidRPr="00746802">
        <w:rPr>
          <w:u w:val="single"/>
        </w:rPr>
        <w:t>Effect Codes</w:t>
      </w:r>
      <w:r w:rsidRPr="00746802">
        <w:t xml:space="preserve">:  BCM,MOR; </w:t>
      </w:r>
      <w:r w:rsidRPr="00746802">
        <w:rPr>
          <w:u w:val="single"/>
        </w:rPr>
        <w:t>Code</w:t>
      </w:r>
      <w:r w:rsidRPr="00746802">
        <w:t>:  LITE EVAL CODED(MP),NO ENDPOINT(MLN).</w:t>
      </w:r>
    </w:p>
    <w:p w:rsidR="00746802" w:rsidRPr="00746802" w:rsidRDefault="00746802" w:rsidP="00746802">
      <w:r w:rsidRPr="00746802">
        <w:t xml:space="preserve">Awasthi, M., Shah, P., Dubale, M. S., and Gadhia, P. (1984). Metabolic Changes Induced by Organophosphates in the Piscine Organs.  </w:t>
      </w:r>
      <w:r w:rsidRPr="00746802">
        <w:rPr>
          <w:i/>
          <w:iCs/>
        </w:rPr>
        <w:t>Environ.Res.</w:t>
      </w:r>
      <w:r w:rsidRPr="00746802">
        <w:t xml:space="preserve"> 35: 320-325.</w:t>
      </w:r>
    </w:p>
    <w:p w:rsidR="00746802" w:rsidRPr="00746802" w:rsidRDefault="00746802" w:rsidP="00746802">
      <w:r w:rsidRPr="00746802">
        <w:br/>
        <w:t>EcoReference No.: 2659</w:t>
      </w:r>
      <w:r w:rsidRPr="00746802">
        <w:br/>
        <w:t xml:space="preserve">Chemical of Concern: DMT,MLN;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LITE EVAL CODED(DMT),NO ENDPOINT(MLN).</w:t>
      </w:r>
    </w:p>
    <w:p w:rsidR="00746802" w:rsidRPr="00746802" w:rsidRDefault="00746802" w:rsidP="00746802">
      <w:r w:rsidRPr="00746802">
        <w:t xml:space="preserve">Awasthi, M. D. and Anand, L. (1987). Translocation and Persistence of Soil and Foliar Insecticides in Radish.  </w:t>
      </w:r>
      <w:r w:rsidRPr="00746802">
        <w:rPr>
          <w:i/>
          <w:iCs/>
        </w:rPr>
        <w:t>Indian J.Entomol.</w:t>
      </w:r>
      <w:r w:rsidRPr="00746802">
        <w:t xml:space="preserve"> 49: 131-136.</w:t>
      </w:r>
    </w:p>
    <w:p w:rsidR="00746802" w:rsidRPr="00746802" w:rsidRDefault="00746802" w:rsidP="00746802">
      <w:r w:rsidRPr="00746802">
        <w:br/>
        <w:t>EcoReference No.: 90671</w:t>
      </w:r>
      <w:r w:rsidRPr="00746802">
        <w:br/>
        <w:t xml:space="preserve">Chemical of Concern: MLN,CBF,FNV;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CONTROL,ENDPOINT,MIXTURE(CBF,MLN,FNV).</w:t>
      </w:r>
    </w:p>
    <w:p w:rsidR="00746802" w:rsidRPr="00746802" w:rsidRDefault="00746802" w:rsidP="00746802">
      <w:r w:rsidRPr="00746802">
        <w:t xml:space="preserve">Awny, N. M., El-Fouly, M. Z., El-Hawa, M. A., and Zeid, A. A. A. (1996). Effect of Malathion on the Metabolism of Certain Egyptian Soil Microflora.  </w:t>
      </w:r>
      <w:r w:rsidRPr="00746802">
        <w:rPr>
          <w:i/>
          <w:iCs/>
        </w:rPr>
        <w:t>Egypt.J.Microbiol.</w:t>
      </w:r>
      <w:r w:rsidRPr="00746802">
        <w:t xml:space="preserve"> 31: 49-60.</w:t>
      </w:r>
    </w:p>
    <w:p w:rsidR="00746802" w:rsidRPr="00746802" w:rsidRDefault="00746802" w:rsidP="00746802">
      <w:r w:rsidRPr="00746802">
        <w:br/>
        <w:t>EcoReference No.: 89033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BCM,CEL; </w:t>
      </w:r>
      <w:r w:rsidRPr="00746802">
        <w:rPr>
          <w:u w:val="single"/>
        </w:rPr>
        <w:t>Code</w:t>
      </w:r>
      <w:r w:rsidRPr="00746802">
        <w:t>:  NO ENDPOINT(MLN).</w:t>
      </w:r>
    </w:p>
    <w:p w:rsidR="00746802" w:rsidRPr="00746802" w:rsidRDefault="00746802" w:rsidP="00746802">
      <w:r w:rsidRPr="00746802">
        <w:t xml:space="preserve">Ayers, J. C. Jr. and Barden, J. A. (1975). Net Photosynthesis and Dark Respiration of Apple Leaves as Affected by Pesticides.  </w:t>
      </w:r>
      <w:r w:rsidRPr="00746802">
        <w:rPr>
          <w:i/>
          <w:iCs/>
        </w:rPr>
        <w:t>J.Amer.Soc.Hort.Sci.</w:t>
      </w:r>
      <w:r w:rsidRPr="00746802">
        <w:t xml:space="preserve"> 100: 24-28.</w:t>
      </w:r>
    </w:p>
    <w:p w:rsidR="00746802" w:rsidRPr="00746802" w:rsidRDefault="00746802" w:rsidP="00746802">
      <w:r w:rsidRPr="00746802">
        <w:br/>
        <w:t>EcoReference No.: 43644</w:t>
      </w:r>
      <w:r w:rsidRPr="00746802">
        <w:br/>
        <w:t xml:space="preserve">Chemical of Concern: PHSL,PRN,AZ,BMY,DLD,DOD,ES,FBM,PHSL,PPHD,THM,OML,MLN,Zineb,CBL,Folpet,DINO;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CONTROL,ENDPOINT(Folpet),OK(ALL CHEMS),NO COC(Maneb).</w:t>
      </w:r>
    </w:p>
    <w:p w:rsidR="00746802" w:rsidRPr="00746802" w:rsidRDefault="00746802" w:rsidP="00746802">
      <w:r w:rsidRPr="00746802">
        <w:t xml:space="preserve">Bahner, L. H. and Nimmo, D. R. (1975). Methods to Assess Effects of Combinations of Toxicants, Salinity and Temperature on Estuarine Animals.  </w:t>
      </w:r>
      <w:r w:rsidRPr="00746802">
        <w:rPr>
          <w:i/>
          <w:iCs/>
        </w:rPr>
        <w:t>Trace Subst.Environ.Health</w:t>
      </w:r>
      <w:r w:rsidRPr="00746802">
        <w:t xml:space="preserve"> 9: 169-177.</w:t>
      </w:r>
    </w:p>
    <w:p w:rsidR="00746802" w:rsidRPr="00746802" w:rsidRDefault="00746802" w:rsidP="00746802">
      <w:r w:rsidRPr="00746802">
        <w:br/>
        <w:t>EcoReference No.: 2839</w:t>
      </w:r>
      <w:r w:rsidRPr="00746802">
        <w:br/>
        <w:t xml:space="preserve">Chemical of Concern: MLN,Cd,MXC,PCB;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Baier, A. H. and Webster, B. D. (1992). Control of Acanthoscelides obtectus Say (Coleoptera:  Bruchidae) in Phaseolus vulgaris L. Seed Stored on Small Farms - II.  Germination and Cooking Time.  </w:t>
      </w:r>
      <w:r w:rsidRPr="00746802">
        <w:rPr>
          <w:i/>
          <w:iCs/>
        </w:rPr>
        <w:t>J.Stored Prod.Res.</w:t>
      </w:r>
      <w:r w:rsidRPr="00746802">
        <w:t xml:space="preserve"> 28: 295-299.</w:t>
      </w:r>
    </w:p>
    <w:p w:rsidR="00746802" w:rsidRPr="00746802" w:rsidRDefault="00746802" w:rsidP="00746802">
      <w:r w:rsidRPr="00746802">
        <w:br/>
        <w:t>EcoReference No.: 90670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REP,GRO; </w:t>
      </w:r>
      <w:r w:rsidRPr="00746802">
        <w:rPr>
          <w:u w:val="single"/>
        </w:rPr>
        <w:t>Code</w:t>
      </w:r>
      <w:r w:rsidRPr="00746802">
        <w:t>:  NO CONC(MLN).</w:t>
      </w:r>
    </w:p>
    <w:p w:rsidR="00746802" w:rsidRPr="00746802" w:rsidRDefault="00746802" w:rsidP="00746802">
      <w:r w:rsidRPr="00746802">
        <w:t xml:space="preserve">Bajpai, V. N. and Perti, S. L. (1969). Resistance to Malathion.  </w:t>
      </w:r>
      <w:r w:rsidRPr="00746802">
        <w:rPr>
          <w:i/>
          <w:iCs/>
        </w:rPr>
        <w:t>Pesticides</w:t>
      </w:r>
      <w:r w:rsidRPr="00746802">
        <w:t xml:space="preserve"> 3: 43-45.</w:t>
      </w:r>
    </w:p>
    <w:p w:rsidR="00746802" w:rsidRPr="00746802" w:rsidRDefault="00746802" w:rsidP="00746802">
      <w:r w:rsidRPr="00746802">
        <w:br/>
        <w:t>EcoReference No.: 60753</w:t>
      </w:r>
      <w:r w:rsidRPr="00746802">
        <w:br/>
        <w:t xml:space="preserve">Chemical of Concern: MLN,DZ,DLD,DDT,HCCH,CBL,FNTH;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Bakre, P. and Rajasekaran, M. (1989). Acute Toxicity of Certain Pesticides to House Sparrow, Passer domesticus.  </w:t>
      </w:r>
      <w:r w:rsidRPr="00746802">
        <w:rPr>
          <w:i/>
          <w:iCs/>
        </w:rPr>
        <w:t>Geobios</w:t>
      </w:r>
      <w:r w:rsidRPr="00746802">
        <w:t xml:space="preserve"> 16: 249-251.</w:t>
      </w:r>
    </w:p>
    <w:p w:rsidR="00746802" w:rsidRPr="00746802" w:rsidRDefault="00746802" w:rsidP="00746802">
      <w:r w:rsidRPr="00746802">
        <w:br/>
        <w:t>EcoReference No.: 90691</w:t>
      </w:r>
      <w:r w:rsidRPr="00746802">
        <w:br/>
        <w:t xml:space="preserve">Chemical of Concern: AND,HPT,DMT,MLN;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CONTROL(DMT,MLN).</w:t>
      </w:r>
    </w:p>
    <w:p w:rsidR="00746802" w:rsidRPr="00746802" w:rsidRDefault="00746802" w:rsidP="00746802">
      <w:r w:rsidRPr="00746802">
        <w:t xml:space="preserve">Balakrishnarao, D., Honnegowda, and Narayana, K. (1990). Effect of Malathion on Blood Plasma Concentration and Pharmacokinetics of Sulphadimidine in Buffalo Calves.  </w:t>
      </w:r>
      <w:r w:rsidRPr="00746802">
        <w:rPr>
          <w:i/>
          <w:iCs/>
        </w:rPr>
        <w:t>Indian J.Anim.Sci.</w:t>
      </w:r>
      <w:r w:rsidRPr="00746802">
        <w:t xml:space="preserve"> 60: 1079-1082.</w:t>
      </w:r>
    </w:p>
    <w:p w:rsidR="00746802" w:rsidRPr="00746802" w:rsidRDefault="00746802" w:rsidP="00746802">
      <w:r w:rsidRPr="00746802">
        <w:br/>
        <w:t>EcoReference No.: 89130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CONTROL,MIXTURE(MLN).</w:t>
      </w:r>
    </w:p>
    <w:p w:rsidR="00746802" w:rsidRPr="00746802" w:rsidRDefault="00746802" w:rsidP="00746802">
      <w:r w:rsidRPr="00746802">
        <w:t xml:space="preserve">Balasubramanian, K., Ratnakar, C., Ananthanarayanan, P. H., and Balasubramanian, A. (1987). Histopathological Changes in the Testis of Malathion Treated Albino Rats.  </w:t>
      </w:r>
      <w:r w:rsidRPr="00746802">
        <w:rPr>
          <w:i/>
          <w:iCs/>
        </w:rPr>
        <w:t>Med.Sci.Res.</w:t>
      </w:r>
      <w:r w:rsidRPr="00746802">
        <w:t xml:space="preserve"> 15: 509-510.</w:t>
      </w:r>
    </w:p>
    <w:p w:rsidR="00746802" w:rsidRPr="00746802" w:rsidRDefault="00746802" w:rsidP="00746802">
      <w:r w:rsidRPr="00746802">
        <w:br/>
        <w:t>EcoReference No.: 89084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REP; </w:t>
      </w:r>
      <w:r w:rsidRPr="00746802">
        <w:rPr>
          <w:u w:val="single"/>
        </w:rPr>
        <w:t>Code</w:t>
      </w:r>
      <w:r w:rsidRPr="00746802">
        <w:t>:  NO ENDPOINT(MLN).</w:t>
      </w:r>
    </w:p>
    <w:p w:rsidR="00746802" w:rsidRPr="00746802" w:rsidRDefault="00746802" w:rsidP="00746802">
      <w:r w:rsidRPr="00746802">
        <w:t xml:space="preserve">Baldwin, W. S. and LeBlanc, G. A. (1994). Identification of Multiple Steroid Hydroxylases in Daphnia magna and Their Modulation by Xenobiotics.  </w:t>
      </w:r>
      <w:r w:rsidRPr="00746802">
        <w:rPr>
          <w:i/>
          <w:iCs/>
        </w:rPr>
        <w:t>Environ.Toxicol.Chem.</w:t>
      </w:r>
      <w:r w:rsidRPr="00746802">
        <w:t xml:space="preserve"> 13: 1013-1021.</w:t>
      </w:r>
    </w:p>
    <w:p w:rsidR="00746802" w:rsidRPr="00746802" w:rsidRDefault="00746802" w:rsidP="00746802">
      <w:r w:rsidRPr="00746802">
        <w:br/>
        <w:t>EcoReference No.: 66295</w:t>
      </w:r>
      <w:r w:rsidRPr="00746802">
        <w:br/>
        <w:t xml:space="preserve">Chemical of Concern: PPB,MLN;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LITE EVAL CODED(PPB),NO ENDPOINT(MLN).</w:t>
      </w:r>
    </w:p>
    <w:p w:rsidR="00746802" w:rsidRPr="00746802" w:rsidRDefault="00746802" w:rsidP="00746802">
      <w:r w:rsidRPr="00746802">
        <w:t xml:space="preserve">Banerjee, H., Raha, P., Chowdhury, A., Das, A. K., and Adityachaudhury, N. (1989). Studies on the Residual Fate and Dissipation of Malathion, Methylparathion and Quinalphos in Paddy Under West Bengal Climatic Condition.  </w:t>
      </w:r>
      <w:r w:rsidRPr="00746802">
        <w:rPr>
          <w:i/>
          <w:iCs/>
        </w:rPr>
        <w:t>Trop.Pest Manag.</w:t>
      </w:r>
      <w:r w:rsidRPr="00746802">
        <w:t xml:space="preserve"> 35: 365-369 .</w:t>
      </w:r>
    </w:p>
    <w:p w:rsidR="00746802" w:rsidRPr="00746802" w:rsidRDefault="00746802" w:rsidP="00746802">
      <w:r w:rsidRPr="00746802">
        <w:br/>
        <w:t>EcoReference No.: 89103</w:t>
      </w:r>
      <w:r w:rsidRPr="00746802">
        <w:br/>
        <w:t xml:space="preserve">Chemical of Concern: MP,MLN;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CONTROL(MLN,MP).</w:t>
      </w:r>
    </w:p>
    <w:p w:rsidR="00746802" w:rsidRPr="00746802" w:rsidRDefault="00746802" w:rsidP="00746802">
      <w:r w:rsidRPr="00746802">
        <w:t xml:space="preserve">Barlas, N. and Kolankaya, D. (1996). A Histopathological Study on the Effects of Commercial and Biodegraded Malathion on Liver, Kidney and Spleen of Mice.  </w:t>
      </w:r>
      <w:r w:rsidRPr="00746802">
        <w:rPr>
          <w:i/>
          <w:iCs/>
        </w:rPr>
        <w:t>Turk.J.Zool.</w:t>
      </w:r>
      <w:r w:rsidRPr="00746802">
        <w:t xml:space="preserve"> 20: 149-154.</w:t>
      </w:r>
    </w:p>
    <w:p w:rsidR="00746802" w:rsidRPr="00746802" w:rsidRDefault="00746802" w:rsidP="00746802">
      <w:r w:rsidRPr="00746802">
        <w:br/>
        <w:t>EcoReference No.: 89887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Basak, P. K. and Konar, S. K. (1976). Pollution of Water by Pesticides and Protection of Fishes:  Parathion.  </w:t>
      </w:r>
      <w:r w:rsidRPr="00746802">
        <w:rPr>
          <w:i/>
          <w:iCs/>
        </w:rPr>
        <w:t>Proc.Natl.Acad.Sci.India Sect.B</w:t>
      </w:r>
      <w:r w:rsidRPr="00746802">
        <w:t xml:space="preserve"> 46: 382-392.</w:t>
      </w:r>
    </w:p>
    <w:p w:rsidR="00746802" w:rsidRPr="00746802" w:rsidRDefault="00746802" w:rsidP="00746802">
      <w:r w:rsidRPr="00746802">
        <w:br/>
        <w:t>EcoReference No.: 60982</w:t>
      </w:r>
      <w:r w:rsidRPr="00746802">
        <w:br/>
        <w:t xml:space="preserve">Chemical of Concern: DDT,HCCH,ES,EN,AND,DMT,PRN,MP,MLN,PPHD,CBL,Cu,Captan,FNT;  </w:t>
      </w:r>
      <w:r w:rsidRPr="00746802">
        <w:rPr>
          <w:u w:val="single"/>
        </w:rPr>
        <w:t>Habitat</w:t>
      </w:r>
      <w:r w:rsidRPr="00746802">
        <w:t xml:space="preserve">:  A;  </w:t>
      </w:r>
      <w:r w:rsidRPr="00746802">
        <w:rPr>
          <w:u w:val="single"/>
        </w:rPr>
        <w:t>Effect Codes</w:t>
      </w:r>
      <w:r w:rsidRPr="00746802">
        <w:t xml:space="preserve">:  MOR,BEH,CEL,GRO,REP; </w:t>
      </w:r>
      <w:r w:rsidRPr="00746802">
        <w:rPr>
          <w:u w:val="single"/>
        </w:rPr>
        <w:t>Code</w:t>
      </w:r>
      <w:r w:rsidRPr="00746802">
        <w:t>:  OK(PRN),NO SURVEY(DDT,HCCH,ES,EN,AND,DMT,MP,MLN,PPHD,CBL,Cu,Captan,FNT).</w:t>
      </w:r>
    </w:p>
    <w:p w:rsidR="00746802" w:rsidRPr="00746802" w:rsidRDefault="00746802" w:rsidP="00746802">
      <w:r w:rsidRPr="00746802">
        <w:t xml:space="preserve">Basha, S. M., Rao, K. S. P., Rao, K. R. S., and Rao, K. V. R. (1983). Differential Toxicity of Malathion, BHC, and Carbaryl to the Freshwater Fish, Tilapia mossambica (Peters).  </w:t>
      </w:r>
      <w:r w:rsidRPr="00746802">
        <w:rPr>
          <w:i/>
          <w:iCs/>
        </w:rPr>
        <w:t>Bull.Environ.Contam.Toxicol.</w:t>
      </w:r>
      <w:r w:rsidRPr="00746802">
        <w:t xml:space="preserve"> 31: 543-546.</w:t>
      </w:r>
    </w:p>
    <w:p w:rsidR="00746802" w:rsidRPr="00746802" w:rsidRDefault="00746802" w:rsidP="00746802">
      <w:r w:rsidRPr="00746802">
        <w:br/>
        <w:t>EcoReference No.: 10055</w:t>
      </w:r>
      <w:r w:rsidRPr="00746802">
        <w:br/>
        <w:t xml:space="preserve">Chemical of Concern: CBL,HCCH,MLN;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CODED(CBL),OK(ALL CHEMS),NO ENDPOINT(MLN).</w:t>
      </w:r>
    </w:p>
    <w:p w:rsidR="00746802" w:rsidRPr="00746802" w:rsidRDefault="00746802" w:rsidP="00746802">
      <w:r w:rsidRPr="00746802">
        <w:t xml:space="preserve">Basha, S. M., Rao, K. S. P., Rao, K. R. S. S., and Rao, K. V. R. (1984). Respiratory Potentials of the Fish (Tilapia mossambica) Under Malathion, Carbaryl and Lindane Intoxication.  </w:t>
      </w:r>
      <w:r w:rsidRPr="00746802">
        <w:rPr>
          <w:i/>
          <w:iCs/>
        </w:rPr>
        <w:t>Bull.Environ.Contam.Toxicol.</w:t>
      </w:r>
      <w:r w:rsidRPr="00746802">
        <w:t xml:space="preserve"> 32: 570-574.</w:t>
      </w:r>
    </w:p>
    <w:p w:rsidR="00746802" w:rsidRPr="00746802" w:rsidRDefault="00746802" w:rsidP="00746802">
      <w:r w:rsidRPr="00746802">
        <w:br/>
        <w:t>EcoReference No.: 10380</w:t>
      </w:r>
      <w:r w:rsidRPr="00746802">
        <w:br/>
        <w:t xml:space="preserve">Chemical of Concern: CBL,HCCH,MLN;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LITE EVAL CODED(CBL),NO CONTROL(MLN),OK(HCCH).</w:t>
      </w:r>
    </w:p>
    <w:p w:rsidR="00746802" w:rsidRPr="00746802" w:rsidRDefault="00746802" w:rsidP="00746802">
      <w:r w:rsidRPr="00746802">
        <w:t xml:space="preserve">Bashamohideen, M., Obilesu, K., and Reddy, P. M. (1987). Behavioral Changes Induced by Malathion and Methyl Parathion in the Freshwater Fish Tilapia mossambica.  </w:t>
      </w:r>
      <w:r w:rsidRPr="00746802">
        <w:rPr>
          <w:i/>
          <w:iCs/>
        </w:rPr>
        <w:t>Environ.Ecol.5(2):403-404 / Aquat.Sci.Fish.Abstr.</w:t>
      </w:r>
      <w:r w:rsidRPr="00746802">
        <w:t xml:space="preserve"> 17: 16588-1Q17.</w:t>
      </w:r>
    </w:p>
    <w:p w:rsidR="00746802" w:rsidRPr="00746802" w:rsidRDefault="00746802" w:rsidP="00746802">
      <w:r w:rsidRPr="00746802">
        <w:br/>
        <w:t>EcoReference No.: 255</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ENDPOINT(MLN,MP).</w:t>
      </w:r>
    </w:p>
    <w:p w:rsidR="00746802" w:rsidRPr="00746802" w:rsidRDefault="00746802" w:rsidP="00746802">
      <w:r w:rsidRPr="00746802">
        <w:t xml:space="preserve">Bashamohideen, M., Obilesu, K., and Reddy, P. M. (1988). Effects of Malathion and Methyl Parathion on the Metabolic Changes in the Fish Tilapia mossambica.  </w:t>
      </w:r>
      <w:r w:rsidRPr="00746802">
        <w:rPr>
          <w:i/>
          <w:iCs/>
        </w:rPr>
        <w:t>Environ.Ecol.</w:t>
      </w:r>
      <w:r w:rsidRPr="00746802">
        <w:t xml:space="preserve"> 6: 481-483.</w:t>
      </w:r>
    </w:p>
    <w:p w:rsidR="00746802" w:rsidRPr="00746802" w:rsidRDefault="00746802" w:rsidP="00746802">
      <w:r w:rsidRPr="00746802">
        <w:br/>
        <w:t>EcoReference No.: 13193</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Bashamohideen, M. and Sailbala, T. (1989). Acetylcholinesterase Activity in the Tissues of the Common Carp Cyprinus carpio (Linnaeus) Subjected to the Sub-Lethal Exposure of Malathion-A Time Course Evaluation.  </w:t>
      </w:r>
      <w:r w:rsidRPr="00746802">
        <w:rPr>
          <w:i/>
          <w:iCs/>
        </w:rPr>
        <w:t>J.Environ.Biol.</w:t>
      </w:r>
      <w:r w:rsidRPr="00746802">
        <w:t xml:space="preserve"> 10: 51-57.</w:t>
      </w:r>
    </w:p>
    <w:p w:rsidR="00746802" w:rsidRPr="00746802" w:rsidRDefault="00746802" w:rsidP="00746802">
      <w:r w:rsidRPr="00746802">
        <w:br/>
        <w:t>EcoReference No.: 717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Bashamohideen, M., Sujatha, I., and Reddy, P. M. (1988). intoxication Effects of Methyl Parathion and Malathion on the Carbohydrate Metabolism in the Freshwater Field Crab, Oziotelphusa senex senex (Fabricius).  </w:t>
      </w:r>
      <w:r w:rsidRPr="00746802">
        <w:rPr>
          <w:i/>
          <w:iCs/>
        </w:rPr>
        <w:t>Z.Angew.Zool.</w:t>
      </w:r>
      <w:r w:rsidRPr="00746802">
        <w:t xml:space="preserve">  75: 37-42.</w:t>
      </w:r>
    </w:p>
    <w:p w:rsidR="00746802" w:rsidRPr="00746802" w:rsidRDefault="00746802" w:rsidP="00746802">
      <w:r w:rsidRPr="00746802">
        <w:br/>
        <w:t>EcoReference No.: 3558</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ENDPOINT(MLN,MP).</w:t>
      </w:r>
    </w:p>
    <w:p w:rsidR="00746802" w:rsidRPr="00746802" w:rsidRDefault="00746802" w:rsidP="00746802">
      <w:r w:rsidRPr="00746802">
        <w:t xml:space="preserve">Baslow, M. H. and Ruggieri, G. (1967). N-Acetylhistidine in Developing Embryos of the Killifish, Fundulus heteroclitus and the Zebrafish, Brachydanio rerio.  </w:t>
      </w:r>
      <w:r w:rsidRPr="00746802">
        <w:rPr>
          <w:i/>
          <w:iCs/>
        </w:rPr>
        <w:t>Life Sci.</w:t>
      </w:r>
      <w:r w:rsidRPr="00746802">
        <w:t xml:space="preserve"> 6: 609-614.</w:t>
      </w:r>
    </w:p>
    <w:p w:rsidR="00746802" w:rsidRPr="00746802" w:rsidRDefault="00746802" w:rsidP="00746802">
      <w:r w:rsidRPr="00746802">
        <w:br/>
        <w:t>EcoReference No.: 89265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Beard, C. B., Kloter, K. O., Carroll, M. K., Magnuson, L. J., and Trapido, H. (1985). Response of Domestic and Peridomestic Strains of Aedes aegypti (Diptera: Culicidae) in New Orleans, Louisiana, USA, to Organophosphate, Organochlorine, and Pyrethroid Insecticides.  </w:t>
      </w:r>
      <w:r w:rsidRPr="00746802">
        <w:rPr>
          <w:i/>
          <w:iCs/>
        </w:rPr>
        <w:t xml:space="preserve"> J.Med.Entomol.</w:t>
      </w:r>
      <w:r w:rsidRPr="00746802">
        <w:t xml:space="preserve"> 22: 276-280.</w:t>
      </w:r>
    </w:p>
    <w:p w:rsidR="00746802" w:rsidRPr="00746802" w:rsidRDefault="00746802" w:rsidP="00746802">
      <w:r w:rsidRPr="00746802">
        <w:br/>
        <w:t>EcoReference No.: 11837</w:t>
      </w:r>
      <w:r w:rsidRPr="00746802">
        <w:br/>
        <w:t xml:space="preserve">Chemical of Concern: DDT,MLN,RSM,PMR;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CONTROL(MLN),OK(DDT,RSM,PMR).</w:t>
      </w:r>
    </w:p>
    <w:p w:rsidR="00746802" w:rsidRPr="00746802" w:rsidRDefault="00746802" w:rsidP="00746802">
      <w:r w:rsidRPr="00746802">
        <w:t xml:space="preserve">Beauvais, S. L., Jones, S. B., Brewer, S. K., and Little, E. E. (2000). Physiological Measures of Neurotoxicity of Diazinon and Malathion to Larval Rainbow Trout (Oncorhynchus mykiss) and Their Correlation with Behavioral Measures.  </w:t>
      </w:r>
      <w:r w:rsidRPr="00746802">
        <w:rPr>
          <w:i/>
          <w:iCs/>
        </w:rPr>
        <w:t>Environ.Toxicol.Chem.</w:t>
      </w:r>
      <w:r w:rsidRPr="00746802">
        <w:t xml:space="preserve"> 19: 1875-1880.</w:t>
      </w:r>
    </w:p>
    <w:p w:rsidR="00746802" w:rsidRPr="00746802" w:rsidRDefault="00746802" w:rsidP="00746802">
      <w:r w:rsidRPr="00746802">
        <w:br/>
        <w:t>EcoReference No.: 47389</w:t>
      </w:r>
      <w:r w:rsidRPr="00746802">
        <w:br/>
        <w:t xml:space="preserve">Chemical of Concern: DZ,MLN;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LITE EVAL CODED(DZ),NO ENDPOINT(MLN).</w:t>
      </w:r>
    </w:p>
    <w:p w:rsidR="00746802" w:rsidRPr="00746802" w:rsidRDefault="00746802" w:rsidP="00746802">
      <w:r w:rsidRPr="00746802">
        <w:t xml:space="preserve">Beehler, J. W., Dhillon, M. S., and Binding, P. L. (1995). Impact of Aerial Malathion for the Eradication of Mediterranean Fruit Fly on Mosquito Larvae.  </w:t>
      </w:r>
      <w:r w:rsidRPr="00746802">
        <w:rPr>
          <w:i/>
          <w:iCs/>
        </w:rPr>
        <w:t>J.Vector Ecol.</w:t>
      </w:r>
      <w:r w:rsidRPr="00746802">
        <w:t xml:space="preserve"> 20: 40-43.</w:t>
      </w:r>
    </w:p>
    <w:p w:rsidR="00746802" w:rsidRPr="00746802" w:rsidRDefault="00746802" w:rsidP="00746802">
      <w:r w:rsidRPr="00746802">
        <w:br/>
        <w:t>EcoReference No.: 16096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Belanger, A., Vincent, C., and De Oliveira, D. (1990). A Field Study on Residues of Four Insecticides Used in Strawberry Protection.  </w:t>
      </w:r>
      <w:r w:rsidRPr="00746802">
        <w:rPr>
          <w:i/>
          <w:iCs/>
        </w:rPr>
        <w:t>J.Environ.Sci.Health Part B</w:t>
      </w:r>
      <w:r w:rsidRPr="00746802">
        <w:t xml:space="preserve"> 25: 615-625.</w:t>
      </w:r>
    </w:p>
    <w:p w:rsidR="00746802" w:rsidRPr="00746802" w:rsidRDefault="00746802" w:rsidP="00746802">
      <w:r w:rsidRPr="00746802">
        <w:br/>
        <w:t>EcoReference No.: 89100</w:t>
      </w:r>
      <w:r w:rsidRPr="00746802">
        <w:br/>
        <w:t xml:space="preserve">Chemical of Concern: DMT,MLN,PMR,CYP;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ENDPOINT(ALL CHEMS).</w:t>
      </w:r>
    </w:p>
    <w:p w:rsidR="00746802" w:rsidRPr="00746802" w:rsidRDefault="00746802" w:rsidP="00746802">
      <w:r w:rsidRPr="00746802">
        <w:t xml:space="preserve">Bender, M. E. (1969). The Toxicity of the Hydrolysis and Breakdown Products of Malathion to the Fathead Minnow (Pimephales promelas, Rafinesque).  </w:t>
      </w:r>
      <w:r w:rsidRPr="00746802">
        <w:rPr>
          <w:i/>
          <w:iCs/>
        </w:rPr>
        <w:t>Water Res.</w:t>
      </w:r>
      <w:r w:rsidRPr="00746802">
        <w:t xml:space="preserve"> 3: 571-582 (Author Communication Used).</w:t>
      </w:r>
    </w:p>
    <w:p w:rsidR="00746802" w:rsidRPr="00746802" w:rsidRDefault="00746802" w:rsidP="00746802">
      <w:r w:rsidRPr="00746802">
        <w:br/>
        <w:t xml:space="preserve">EcoReference No.: 901;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COC(MLN).</w:t>
      </w:r>
    </w:p>
    <w:p w:rsidR="00746802" w:rsidRPr="00746802" w:rsidRDefault="00746802" w:rsidP="00746802">
      <w:r w:rsidRPr="00746802">
        <w:t xml:space="preserve">Bender, M. E. (1969). Uptake and Retention of Malathion by the Carp.  </w:t>
      </w:r>
      <w:r w:rsidRPr="00746802">
        <w:rPr>
          <w:i/>
          <w:iCs/>
        </w:rPr>
        <w:t>Prog.Fish-Cult.</w:t>
      </w:r>
      <w:r w:rsidRPr="00746802">
        <w:t xml:space="preserve"> 31: 155-159.</w:t>
      </w:r>
    </w:p>
    <w:p w:rsidR="00746802" w:rsidRPr="00746802" w:rsidRDefault="00746802" w:rsidP="00746802">
      <w:r w:rsidRPr="00746802">
        <w:br/>
        <w:t>EcoReference No.: 2163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Bender, M. E. and Westman, J. R. (1976). The Toxicity of Malathion and Its Hydrolysis Products to the Eastern Mudminnow, Umbra pygmaea (DeKay).  </w:t>
      </w:r>
      <w:r w:rsidRPr="00746802">
        <w:rPr>
          <w:i/>
          <w:iCs/>
        </w:rPr>
        <w:t>Chesapeake Sci.</w:t>
      </w:r>
      <w:r w:rsidRPr="00746802">
        <w:t xml:space="preserve"> 17: 125-128.</w:t>
      </w:r>
    </w:p>
    <w:p w:rsidR="00746802" w:rsidRPr="00746802" w:rsidRDefault="00746802" w:rsidP="00746802">
      <w:r w:rsidRPr="00746802">
        <w:br/>
        <w:t>EcoReference No.: 672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Berteau, P. E. and Deen, W. A. (1978). A Comparison of Oral and Inhalation Toxicities of Four Insecticides to Mice and Rats .  </w:t>
      </w:r>
      <w:r w:rsidRPr="00746802">
        <w:rPr>
          <w:i/>
          <w:iCs/>
        </w:rPr>
        <w:t>Bull.Environ.Contam.Toxicol.</w:t>
      </w:r>
      <w:r w:rsidRPr="00746802">
        <w:t xml:space="preserve"> 19: 113-120 .</w:t>
      </w:r>
    </w:p>
    <w:p w:rsidR="00746802" w:rsidRPr="00746802" w:rsidRDefault="00746802" w:rsidP="00746802">
      <w:r w:rsidRPr="00746802">
        <w:br/>
        <w:t>EcoReference No.: 35039</w:t>
      </w:r>
      <w:r w:rsidRPr="00746802">
        <w:br/>
        <w:t xml:space="preserve">Chemical of Concern: RSM,MLN,CPY,Naled;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CONTROL(RSM,MLN,CPY,Naled).</w:t>
      </w:r>
    </w:p>
    <w:p w:rsidR="00746802" w:rsidRPr="00746802" w:rsidRDefault="00746802" w:rsidP="00746802">
      <w:r w:rsidRPr="00746802">
        <w:t xml:space="preserve">Beyers, D. W., Keefe, T. J., and Carlson, C. A. (1994). Toxicity of Carbaryl and Malathion to Two Federally Endangered Fishes, as Estimated by Regression and ANOVA.  </w:t>
      </w:r>
      <w:r w:rsidRPr="00746802">
        <w:rPr>
          <w:i/>
          <w:iCs/>
        </w:rPr>
        <w:t>Environ.Toxicol.Chem.</w:t>
      </w:r>
      <w:r w:rsidRPr="00746802">
        <w:t xml:space="preserve"> 13: 101-107.</w:t>
      </w:r>
    </w:p>
    <w:p w:rsidR="00746802" w:rsidRPr="00746802" w:rsidRDefault="00746802" w:rsidP="00746802">
      <w:r w:rsidRPr="00746802">
        <w:br/>
        <w:t>EcoReference No.: 13270</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GRO,MOR; </w:t>
      </w:r>
      <w:r w:rsidRPr="00746802">
        <w:rPr>
          <w:u w:val="single"/>
        </w:rPr>
        <w:t>Code</w:t>
      </w:r>
      <w:r w:rsidRPr="00746802">
        <w:t>:  LITE EVAL CODED(CBL),NO CONTROL(MLN).</w:t>
      </w:r>
    </w:p>
    <w:p w:rsidR="00746802" w:rsidRPr="00746802" w:rsidRDefault="00746802" w:rsidP="00746802">
      <w:r w:rsidRPr="00746802">
        <w:t xml:space="preserve">Beyers, D. W. and Sikoski, P. J. (1994). Acetylcholinesterase Inhibition in Federally Endangered Colorado Squawfish Exposed to Carbaryl and Malathion.  </w:t>
      </w:r>
      <w:r w:rsidRPr="00746802">
        <w:rPr>
          <w:i/>
          <w:iCs/>
        </w:rPr>
        <w:t>Environ.Toxicol.Chem.</w:t>
      </w:r>
      <w:r w:rsidRPr="00746802">
        <w:t xml:space="preserve"> 13: 935-939.</w:t>
      </w:r>
    </w:p>
    <w:p w:rsidR="00746802" w:rsidRPr="00746802" w:rsidRDefault="00746802" w:rsidP="00746802">
      <w:r w:rsidRPr="00746802">
        <w:br/>
        <w:t>EcoReference No.: 4444</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LITE EVAL CODED(CBL),NO ENDPOINT(MLN).</w:t>
      </w:r>
    </w:p>
    <w:p w:rsidR="00746802" w:rsidRPr="00746802" w:rsidRDefault="00746802" w:rsidP="00746802">
      <w:r w:rsidRPr="00746802">
        <w:t xml:space="preserve">Bhagwat, V. M. and Rama-Chandran, B. V. (1975). Malathion A and B Esterases of Mouse Liver - II Effect of EPN In Vitro and In Vivo.  </w:t>
      </w:r>
      <w:r w:rsidRPr="00746802">
        <w:rPr>
          <w:i/>
          <w:iCs/>
        </w:rPr>
        <w:t>Biochem.Pharmacol.</w:t>
      </w:r>
      <w:r w:rsidRPr="00746802">
        <w:t xml:space="preserve"> 24: 1727-1729.</w:t>
      </w:r>
    </w:p>
    <w:p w:rsidR="00746802" w:rsidRPr="00746802" w:rsidRDefault="00746802" w:rsidP="00746802">
      <w:r w:rsidRPr="00746802">
        <w:br/>
        <w:t xml:space="preserve">EcoReference No.: 90695;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COC(MLN).</w:t>
      </w:r>
    </w:p>
    <w:p w:rsidR="00746802" w:rsidRPr="00746802" w:rsidRDefault="00746802" w:rsidP="00746802">
      <w:r w:rsidRPr="00746802">
        <w:t xml:space="preserve">Bhanja, E., Mishra, J. R., and Rath, S. P. (1998). Genotoxic Effects of Two Organophosphorus Insecticides, Quinalphos and Malathion on Root Meristem of Allium cepa L.  </w:t>
      </w:r>
      <w:r w:rsidRPr="00746802">
        <w:rPr>
          <w:i/>
          <w:iCs/>
        </w:rPr>
        <w:t>Adv.Plant Sci.</w:t>
      </w:r>
      <w:r w:rsidRPr="00746802">
        <w:t xml:space="preserve"> 11: 279-284.</w:t>
      </w:r>
    </w:p>
    <w:p w:rsidR="00746802" w:rsidRPr="00746802" w:rsidRDefault="00746802" w:rsidP="00746802">
      <w:r w:rsidRPr="00746802">
        <w:br/>
        <w:t>EcoReference No.: 89597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Bhatia, A., Kaur, J., and Makkar, M. (1997). The Alterations of Functional Cell Mediated Immunity by Exposure to Malathion.  </w:t>
      </w:r>
      <w:r w:rsidRPr="00746802">
        <w:rPr>
          <w:i/>
          <w:iCs/>
        </w:rPr>
        <w:t>J.Ecotoxicol.Environ.Monit.</w:t>
      </w:r>
      <w:r w:rsidRPr="00746802">
        <w:t xml:space="preserve"> 7: 55-58.</w:t>
      </w:r>
    </w:p>
    <w:p w:rsidR="00746802" w:rsidRPr="00746802" w:rsidRDefault="00746802" w:rsidP="00746802">
      <w:r w:rsidRPr="00746802">
        <w:br/>
        <w:t>EcoReference No.: 89610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CEL,PHY; </w:t>
      </w:r>
      <w:r w:rsidRPr="00746802">
        <w:rPr>
          <w:u w:val="single"/>
        </w:rPr>
        <w:t>Code</w:t>
      </w:r>
      <w:r w:rsidRPr="00746802">
        <w:t>:  NO ENDPOINT(MLN).</w:t>
      </w:r>
    </w:p>
    <w:p w:rsidR="00746802" w:rsidRPr="00746802" w:rsidRDefault="00746802" w:rsidP="00746802">
      <w:r w:rsidRPr="00746802">
        <w:t xml:space="preserve">Bhatia, A., Makkar, M., and Sohal, N. (1996). Effect of Subchronic and Sublethal Doses of Malathion on Some Haematological and Immunological Parameters.  </w:t>
      </w:r>
      <w:r w:rsidRPr="00746802">
        <w:rPr>
          <w:i/>
          <w:iCs/>
        </w:rPr>
        <w:t>Int.J.Environ.Stud.</w:t>
      </w:r>
      <w:r w:rsidRPr="00746802">
        <w:t xml:space="preserve"> 51: 59-66.</w:t>
      </w:r>
    </w:p>
    <w:p w:rsidR="00746802" w:rsidRPr="00746802" w:rsidRDefault="00746802" w:rsidP="00746802">
      <w:r w:rsidRPr="00746802">
        <w:br/>
        <w:t>EcoReference No.: 89362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CEL,GRO; </w:t>
      </w:r>
      <w:r w:rsidRPr="00746802">
        <w:rPr>
          <w:u w:val="single"/>
        </w:rPr>
        <w:t>Code</w:t>
      </w:r>
      <w:r w:rsidRPr="00746802">
        <w:t>:  NO ENDPOINT(MLN).</w:t>
      </w:r>
    </w:p>
    <w:p w:rsidR="00746802" w:rsidRPr="00746802" w:rsidRDefault="00746802" w:rsidP="00746802">
      <w:r w:rsidRPr="00746802">
        <w:t xml:space="preserve">Bhatia, H. L. (1971). Toxicity of Some Insecticides to Cirrhinus mrigala (Hamilton) and Colisa fasciata (Bloch &amp; Schneider).  </w:t>
      </w:r>
      <w:r w:rsidRPr="00746802">
        <w:rPr>
          <w:i/>
          <w:iCs/>
        </w:rPr>
        <w:t>J.Inland Fish.Soc.India</w:t>
      </w:r>
      <w:r w:rsidRPr="00746802">
        <w:t xml:space="preserve">  3: 114-116.</w:t>
      </w:r>
    </w:p>
    <w:p w:rsidR="00746802" w:rsidRPr="00746802" w:rsidRDefault="00746802" w:rsidP="00746802">
      <w:r w:rsidRPr="00746802">
        <w:br/>
        <w:t>EcoReference No.: 90674</w:t>
      </w:r>
      <w:r w:rsidRPr="00746802">
        <w:br/>
        <w:t xml:space="preserve">Chemical of Concern: MLN,CBL;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ENDPOINT(MLN,CBL).</w:t>
      </w:r>
    </w:p>
    <w:p w:rsidR="00746802" w:rsidRPr="00746802" w:rsidRDefault="00746802" w:rsidP="00746802">
      <w:r w:rsidRPr="00746802">
        <w:t xml:space="preserve">Bhatia, H. L. (1971). Toxicity of Some Pesticides to Puntius ticto (Hamilton).  </w:t>
      </w:r>
      <w:r w:rsidRPr="00746802">
        <w:rPr>
          <w:i/>
          <w:iCs/>
        </w:rPr>
        <w:t>Sci.Cult.</w:t>
      </w:r>
      <w:r w:rsidRPr="00746802">
        <w:t xml:space="preserve"> 37: 160-161.</w:t>
      </w:r>
    </w:p>
    <w:p w:rsidR="00746802" w:rsidRPr="00746802" w:rsidRDefault="00746802" w:rsidP="00746802">
      <w:r w:rsidRPr="00746802">
        <w:br/>
        <w:t>EcoReference No.: 962</w:t>
      </w:r>
      <w:r w:rsidRPr="00746802">
        <w:br/>
        <w:t xml:space="preserve">Chemical of Concern: CBL,HCCH,MLN;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CODED(CBL),NO CONTROL(MLN,HCCH).</w:t>
      </w:r>
    </w:p>
    <w:p w:rsidR="00746802" w:rsidRPr="00746802" w:rsidRDefault="00746802" w:rsidP="00746802">
      <w:r w:rsidRPr="00746802">
        <w:t xml:space="preserve">Bhatnagar, M. C., Bana, A. K., and Bhatnagar, S. (1988). Toxicity of a Few Pesticides to a Freshwater Teleost, Clarias batrachus (Linn).  </w:t>
      </w:r>
      <w:r w:rsidRPr="00746802">
        <w:rPr>
          <w:i/>
          <w:iCs/>
        </w:rPr>
        <w:t>J.Environ.Biol.9(3 Suppl.)</w:t>
      </w:r>
      <w:r w:rsidRPr="00746802">
        <w:t xml:space="preserve"> 283-288.</w:t>
      </w:r>
    </w:p>
    <w:p w:rsidR="00746802" w:rsidRPr="00746802" w:rsidRDefault="00746802" w:rsidP="00746802">
      <w:r w:rsidRPr="00746802">
        <w:br/>
        <w:t>EcoReference No.: 12968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Bhuvaneswari, K. and Uthamasamy, S. (1994). Toxicity of Alphamethrin to Beneficial Insects in Cotton Ecosystem.  </w:t>
      </w:r>
      <w:r w:rsidRPr="00746802">
        <w:rPr>
          <w:i/>
          <w:iCs/>
        </w:rPr>
        <w:t>J.Insect Sci.</w:t>
      </w:r>
      <w:r w:rsidRPr="00746802">
        <w:t xml:space="preserve"> 7 : 228-229.</w:t>
      </w:r>
    </w:p>
    <w:p w:rsidR="00746802" w:rsidRPr="00746802" w:rsidRDefault="00746802" w:rsidP="00746802">
      <w:r w:rsidRPr="00746802">
        <w:br/>
        <w:t>EcoReference No.: 90686</w:t>
      </w:r>
      <w:r w:rsidRPr="00746802">
        <w:br/>
        <w:t xml:space="preserve">Chemical of Concern: MLN,CYP,ES;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Bills, T. D. and Marking, L. L. (1988). Control of Nuisance Populations of Crayfish with Traps and Toxicants.  </w:t>
      </w:r>
      <w:r w:rsidRPr="00746802">
        <w:rPr>
          <w:i/>
          <w:iCs/>
        </w:rPr>
        <w:t>Prog.Fish-Cult.</w:t>
      </w:r>
      <w:r w:rsidRPr="00746802">
        <w:t xml:space="preserve"> 50: 103-106.</w:t>
      </w:r>
    </w:p>
    <w:p w:rsidR="00746802" w:rsidRPr="00746802" w:rsidRDefault="00746802" w:rsidP="00746802">
      <w:r w:rsidRPr="00746802">
        <w:br/>
        <w:t>EcoReference No.: 7603</w:t>
      </w:r>
      <w:r w:rsidRPr="00746802">
        <w:br/>
        <w:t xml:space="preserve">Chemical of Concern: EDT,CBL,MLN,CYF,CuS,RTN,NaN3,ATM;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Bisset, J. A., Ortiz, E., Rodriguez, M., and Hemingway, J. (1995). Comparison of Microtitre Plate and Filter-Paper Assays of Elevated Esterase-Based Resistance Frequencies in Field and Laboratory Populations of the Mosquito Culex quinquefasciatus from Cuba.  </w:t>
      </w:r>
      <w:r w:rsidRPr="00746802">
        <w:rPr>
          <w:i/>
          <w:iCs/>
        </w:rPr>
        <w:t>Med.Vet.Entomol.</w:t>
      </w:r>
      <w:r w:rsidRPr="00746802">
        <w:t xml:space="preserve"> 9: 94-97.</w:t>
      </w:r>
    </w:p>
    <w:p w:rsidR="00746802" w:rsidRPr="00746802" w:rsidRDefault="00746802" w:rsidP="00746802">
      <w:r w:rsidRPr="00746802">
        <w:br/>
        <w:t>EcoReference No.: 89608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Bitsi, G. A., Singh, K., Khan, S. U., Akhtar, M. H., Kacew, S., and White, N. D. G. (1994). Fate of Wheat Bound Malathion Residues in Rats During Gestation.  </w:t>
      </w:r>
      <w:r w:rsidRPr="00746802">
        <w:rPr>
          <w:i/>
          <w:iCs/>
        </w:rPr>
        <w:t>Chemosphere</w:t>
      </w:r>
      <w:r w:rsidRPr="00746802">
        <w:t xml:space="preserve"> 29: 451-455.</w:t>
      </w:r>
    </w:p>
    <w:p w:rsidR="00746802" w:rsidRPr="00746802" w:rsidRDefault="00746802" w:rsidP="00746802">
      <w:r w:rsidRPr="00746802">
        <w:br/>
        <w:t>EcoReference No.: 88967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ACC,BCM,GRO,CEL; </w:t>
      </w:r>
      <w:r w:rsidRPr="00746802">
        <w:rPr>
          <w:u w:val="single"/>
        </w:rPr>
        <w:t>Code</w:t>
      </w:r>
      <w:r w:rsidRPr="00746802">
        <w:t>:  NO ENDPOINT(MLN).</w:t>
      </w:r>
    </w:p>
    <w:p w:rsidR="00746802" w:rsidRPr="00746802" w:rsidRDefault="00746802" w:rsidP="00746802">
      <w:r w:rsidRPr="00746802">
        <w:t xml:space="preserve">Boike, A. H. Jr., Rathburn, C. B. Jr., Lang, K. L., Masters, H. M., and Floore, T. G. (1985). Current Status on the Florida Abate Monitoring Program - Susceptibility Levels of Three Species of Mosquitoes During 1984.  </w:t>
      </w:r>
      <w:r w:rsidRPr="00746802">
        <w:rPr>
          <w:i/>
          <w:iCs/>
        </w:rPr>
        <w:t>J.Am.Mosq.Control Assoc.</w:t>
      </w:r>
      <w:r w:rsidRPr="00746802">
        <w:t xml:space="preserve">  1: 498-501.</w:t>
      </w:r>
    </w:p>
    <w:p w:rsidR="00746802" w:rsidRPr="00746802" w:rsidRDefault="00746802" w:rsidP="00746802">
      <w:r w:rsidRPr="00746802">
        <w:br/>
        <w:t>EcoReference No.: 11380</w:t>
      </w:r>
      <w:r w:rsidRPr="00746802">
        <w:br/>
        <w:t xml:space="preserve">Chemical of Concern: ABT,CPY,MLN,Naled;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CONTROL(Naled,MLN),OK(ABT,CPY).</w:t>
      </w:r>
    </w:p>
    <w:p w:rsidR="00746802" w:rsidRPr="00746802" w:rsidRDefault="00746802" w:rsidP="00746802">
      <w:r w:rsidRPr="00746802">
        <w:t xml:space="preserve">Bond, J.-A. (1994). Heat-Shock, Protein Expression and Resistance to Malathion in the Cladoceran Daphnia magna.  </w:t>
      </w:r>
      <w:r w:rsidRPr="00746802">
        <w:rPr>
          <w:i/>
          <w:iCs/>
        </w:rPr>
        <w:t>Ph.D.Thesis, University of Maryland, College Park, MD:152 p.(Publ in Part As 16901, 17867)</w:t>
      </w:r>
      <w:r w:rsidRPr="00746802">
        <w:t>.</w:t>
      </w:r>
    </w:p>
    <w:p w:rsidR="00746802" w:rsidRPr="00746802" w:rsidRDefault="00746802" w:rsidP="00746802">
      <w:r w:rsidRPr="00746802">
        <w:br/>
        <w:t>EcoReference No.: 19187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Bond, J. A. and Bradley, B. P. (1997). Resistance to Malathion in Heat-Shocked Daphnia magna.  </w:t>
      </w:r>
      <w:r w:rsidRPr="00746802">
        <w:rPr>
          <w:i/>
          <w:iCs/>
        </w:rPr>
        <w:t>Environ.Toxicol.Chem.</w:t>
      </w:r>
      <w:r w:rsidRPr="00746802">
        <w:t xml:space="preserve"> 16: 705-712.</w:t>
      </w:r>
    </w:p>
    <w:p w:rsidR="00746802" w:rsidRPr="00746802" w:rsidRDefault="00746802" w:rsidP="00746802">
      <w:r w:rsidRPr="00746802">
        <w:br/>
        <w:t>EcoReference No.: 17867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Bose, S. and Saroja-Subbaraj, G. (1984). Photosynthetic Behaviour of Cells of Chlorella protothecoides Adapted to Methyl Parathion.  </w:t>
      </w:r>
      <w:r w:rsidRPr="00746802">
        <w:rPr>
          <w:i/>
          <w:iCs/>
        </w:rPr>
        <w:t>Indian J.Exp.Biol.</w:t>
      </w:r>
      <w:r w:rsidRPr="00746802">
        <w:t xml:space="preserve"> 22: 374-378.</w:t>
      </w:r>
    </w:p>
    <w:p w:rsidR="00746802" w:rsidRPr="00746802" w:rsidRDefault="00746802" w:rsidP="00746802">
      <w:r w:rsidRPr="00746802">
        <w:br/>
        <w:t>EcoReference No.: 12120</w:t>
      </w:r>
      <w:r w:rsidRPr="00746802">
        <w:br/>
        <w:t xml:space="preserve">Chemical of Concern: DMT,MP,MLN;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Boumaiza, M., Ktari, M. H., and Vitiello, P.  (1979). Toxicity of Several Pesticides Used in Tunisia, for Aphanius fasciatus Nardo, 1827 (Pisces, Cyprinodontidae).  </w:t>
      </w:r>
      <w:r w:rsidRPr="00746802">
        <w:rPr>
          <w:i/>
          <w:iCs/>
        </w:rPr>
        <w:t>Arch.Inst.Pasteur Tunis</w:t>
      </w:r>
      <w:r w:rsidRPr="00746802">
        <w:t xml:space="preserve"> 56:  307-342 (FRE).</w:t>
      </w:r>
    </w:p>
    <w:p w:rsidR="00746802" w:rsidRPr="00746802" w:rsidRDefault="00746802" w:rsidP="00746802">
      <w:r w:rsidRPr="00746802">
        <w:br/>
        <w:t>EcoReference No.: 5365</w:t>
      </w:r>
      <w:r w:rsidRPr="00746802">
        <w:br/>
        <w:t xml:space="preserve">Chemical of Concern: 24DXY,BT,CPY,DMT,DZ,MLN,PSM,PHMD,OMT;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CONTROL(ALL CHEMS).</w:t>
      </w:r>
    </w:p>
    <w:p w:rsidR="00746802" w:rsidRPr="00746802" w:rsidRDefault="00746802" w:rsidP="00746802">
      <w:r w:rsidRPr="00746802">
        <w:t xml:space="preserve">Boyd, J. E. (1957). The Use of Daphnia magna in the Microbioassay of Insecticides.  </w:t>
      </w:r>
      <w:r w:rsidRPr="00746802">
        <w:rPr>
          <w:i/>
          <w:iCs/>
        </w:rPr>
        <w:t>Ph.D.Thesis, Penn.State University, University Park, PA</w:t>
      </w:r>
      <w:r w:rsidRPr="00746802">
        <w:t xml:space="preserve"> 194 p.</w:t>
      </w:r>
    </w:p>
    <w:p w:rsidR="00746802" w:rsidRPr="00746802" w:rsidRDefault="00746802" w:rsidP="00746802">
      <w:r w:rsidRPr="00746802">
        <w:br/>
        <w:t>EcoReference No.: 14647</w:t>
      </w:r>
      <w:r w:rsidRPr="00746802">
        <w:br/>
        <w:t xml:space="preserve">Chemical of Concern: PRN,MLN,AND,DZ;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CONTROL(ALL CHEMS).</w:t>
      </w:r>
    </w:p>
    <w:p w:rsidR="00746802" w:rsidRPr="00746802" w:rsidRDefault="00746802" w:rsidP="00746802">
      <w:r w:rsidRPr="00746802">
        <w:t xml:space="preserve">Brandt, O. M., Fujimura, R. W., and Finlayson, B. J. (1993). Use of Neomysis mercedis (Crustacea: Mysidacea) for Estuarine Toxicity Tests.  </w:t>
      </w:r>
      <w:r w:rsidRPr="00746802">
        <w:rPr>
          <w:i/>
          <w:iCs/>
        </w:rPr>
        <w:t>Trans.Am.Fish.Soc.</w:t>
      </w:r>
      <w:r w:rsidRPr="00746802">
        <w:t xml:space="preserve"> 122: 279-288.</w:t>
      </w:r>
    </w:p>
    <w:p w:rsidR="00746802" w:rsidRPr="00746802" w:rsidRDefault="00746802" w:rsidP="00746802">
      <w:r w:rsidRPr="00746802">
        <w:br/>
        <w:t>EcoReference No.: 9936</w:t>
      </w:r>
      <w:r w:rsidRPr="00746802">
        <w:br/>
        <w:t xml:space="preserve">Chemical of Concern: CBF,MLN,MLT,MP,TBC,CuS;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CODED(MLT,CBF,CuS,OW-TRV-Cu),OK(MP,TBC),NO CONTROL(MLN).</w:t>
      </w:r>
    </w:p>
    <w:p w:rsidR="00746802" w:rsidRPr="00746802" w:rsidRDefault="00746802" w:rsidP="00746802">
      <w:r w:rsidRPr="00746802">
        <w:t xml:space="preserve">Bringmann, G. and Kuhn, R. (1960). The Water-Toxicological Detection of Insecticides (Zum Wasser-Toxikologischen Nachweis von Insektiziden).  </w:t>
      </w:r>
      <w:r w:rsidRPr="00746802">
        <w:rPr>
          <w:i/>
          <w:iCs/>
        </w:rPr>
        <w:t>Gesund.Ing.</w:t>
      </w:r>
      <w:r w:rsidRPr="00746802">
        <w:t xml:space="preserve"> 8: 243-244 (GER) (ENG ABS).</w:t>
      </w:r>
    </w:p>
    <w:p w:rsidR="00746802" w:rsidRPr="00746802" w:rsidRDefault="00746802" w:rsidP="00746802">
      <w:r w:rsidRPr="00746802">
        <w:br/>
        <w:t>EcoReference No.: 58990</w:t>
      </w:r>
      <w:r w:rsidRPr="00746802">
        <w:br/>
        <w:t xml:space="preserve">Chemical of Concern: DZ,HCCH,MLN,EN,DLD,DDT,Ag,Cd,CBL;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CONTROL(MLN).</w:t>
      </w:r>
    </w:p>
    <w:p w:rsidR="00746802" w:rsidRPr="00746802" w:rsidRDefault="00746802" w:rsidP="00746802">
      <w:r w:rsidRPr="00746802">
        <w:t xml:space="preserve">Brodeur, J. and DuBois, K. P. (1967). Studies on Factors Influencing the Acute Toxicity of Malathion and Malaoxon in Rats.  </w:t>
      </w:r>
      <w:r w:rsidRPr="00746802">
        <w:rPr>
          <w:i/>
          <w:iCs/>
        </w:rPr>
        <w:t>Can.J.Physiol.Pharmacol.</w:t>
      </w:r>
      <w:r w:rsidRPr="00746802">
        <w:t xml:space="preserve">  45: 621-631.</w:t>
      </w:r>
    </w:p>
    <w:p w:rsidR="00746802" w:rsidRPr="00746802" w:rsidRDefault="00746802" w:rsidP="00746802">
      <w:r w:rsidRPr="00746802">
        <w:br/>
        <w:t>EcoReference No.: 89509</w:t>
      </w:r>
      <w:r w:rsidRPr="00746802">
        <w:br/>
        <w:t xml:space="preserve">Chemical of Concern: MLN,MLO;  </w:t>
      </w:r>
      <w:r w:rsidRPr="00746802">
        <w:rPr>
          <w:u w:val="single"/>
        </w:rPr>
        <w:t>Habitat</w:t>
      </w:r>
      <w:r w:rsidRPr="00746802">
        <w:t xml:space="preserve">:  T;  </w:t>
      </w:r>
      <w:r w:rsidRPr="00746802">
        <w:rPr>
          <w:u w:val="single"/>
        </w:rPr>
        <w:t>Effect Codes</w:t>
      </w:r>
      <w:r w:rsidRPr="00746802">
        <w:t xml:space="preserve">:  BCM,CEL,MOR; </w:t>
      </w:r>
      <w:r w:rsidRPr="00746802">
        <w:rPr>
          <w:u w:val="single"/>
        </w:rPr>
        <w:t>Code</w:t>
      </w:r>
      <w:r w:rsidRPr="00746802">
        <w:t>:  NO CONTROL(MLO,MLN).</w:t>
      </w:r>
    </w:p>
    <w:p w:rsidR="00746802" w:rsidRPr="00746802" w:rsidRDefault="00746802" w:rsidP="00746802">
      <w:r w:rsidRPr="00746802">
        <w:t xml:space="preserve">Brondeau, M. T., Coulais, C., and De Ceaurriz, J. (1991). Difference in Liver and Serum Malathion Carboxylesterase and Glucose-6-Phosphatase in Detecting Carbon Tetrachloride-Induced Liver Damage in Rats.  </w:t>
      </w:r>
      <w:r w:rsidRPr="00746802">
        <w:rPr>
          <w:i/>
          <w:iCs/>
        </w:rPr>
        <w:t>J.Appl.Toxicol.</w:t>
      </w:r>
      <w:r w:rsidRPr="00746802">
        <w:t xml:space="preserve"> 11: 433-435.</w:t>
      </w:r>
    </w:p>
    <w:p w:rsidR="00746802" w:rsidRPr="00746802" w:rsidRDefault="00746802" w:rsidP="00746802">
      <w:r w:rsidRPr="00746802">
        <w:br/>
        <w:t>EcoReference No.: 89077</w:t>
      </w:r>
      <w:r w:rsidRPr="00746802">
        <w:br/>
        <w:t xml:space="preserve">Chemical of Concern: CTC;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COC(MLN).</w:t>
      </w:r>
    </w:p>
    <w:p w:rsidR="00746802" w:rsidRPr="00746802" w:rsidRDefault="00746802" w:rsidP="00746802">
      <w:r w:rsidRPr="00746802">
        <w:t xml:space="preserve">Bucks, D. A. W., Marty, J.-P. L., and Maibach, H. I. (1985). Percutaneous Absorption of Malathion in the Guinea-Pig:  Effect of Repeated Topical Application.  </w:t>
      </w:r>
      <w:r w:rsidRPr="00746802">
        <w:rPr>
          <w:i/>
          <w:iCs/>
        </w:rPr>
        <w:t>Food Chem.Toxicol.</w:t>
      </w:r>
      <w:r w:rsidRPr="00746802">
        <w:t xml:space="preserve"> 23: 919-922.</w:t>
      </w:r>
    </w:p>
    <w:p w:rsidR="00746802" w:rsidRPr="00746802" w:rsidRDefault="00746802" w:rsidP="00746802">
      <w:r w:rsidRPr="00746802">
        <w:br/>
        <w:t>EcoReference No.: 89174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CONTROL(MLN).</w:t>
      </w:r>
    </w:p>
    <w:p w:rsidR="00746802" w:rsidRPr="00746802" w:rsidRDefault="00746802" w:rsidP="00746802">
      <w:r w:rsidRPr="00746802">
        <w:t xml:space="preserve">Bustos-Obregon, E. and Gonzalez-Hormazabal, P. (2003). Mice Testicular Damage Elicited by Malathion.  </w:t>
      </w:r>
      <w:r w:rsidRPr="00746802">
        <w:rPr>
          <w:i/>
          <w:iCs/>
        </w:rPr>
        <w:t>Int.J.Morphol.</w:t>
      </w:r>
      <w:r w:rsidRPr="00746802">
        <w:t xml:space="preserve"> 21: 155-159.</w:t>
      </w:r>
    </w:p>
    <w:p w:rsidR="00746802" w:rsidRPr="00746802" w:rsidRDefault="00746802" w:rsidP="00746802">
      <w:r w:rsidRPr="00746802">
        <w:br/>
        <w:t>EcoReference No.: 77237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REP,CEL; </w:t>
      </w:r>
      <w:r w:rsidRPr="00746802">
        <w:rPr>
          <w:u w:val="single"/>
        </w:rPr>
        <w:t>Code</w:t>
      </w:r>
      <w:r w:rsidRPr="00746802">
        <w:t>:  NO ENDPOINT(MLN).</w:t>
      </w:r>
    </w:p>
    <w:p w:rsidR="00746802" w:rsidRPr="00746802" w:rsidRDefault="00746802" w:rsidP="00746802">
      <w:r w:rsidRPr="00746802">
        <w:t xml:space="preserve">Butler, P. A. (1963). Commercial Fisheries Investigations.  </w:t>
      </w:r>
      <w:r w:rsidRPr="00746802">
        <w:rPr>
          <w:i/>
          <w:iCs/>
        </w:rPr>
        <w:t>Circ.No.167, Fish Wildl.Serv., Washington, D.C.</w:t>
      </w:r>
      <w:r w:rsidRPr="00746802">
        <w:t xml:space="preserve"> 11-25.</w:t>
      </w:r>
    </w:p>
    <w:p w:rsidR="00746802" w:rsidRPr="00746802" w:rsidRDefault="00746802" w:rsidP="00746802">
      <w:r w:rsidRPr="00746802">
        <w:br/>
        <w:t>EcoReference No.: 2188</w:t>
      </w:r>
      <w:r w:rsidRPr="00746802">
        <w:br/>
        <w:t xml:space="preserve">Chemical of Concern: AZ,CBL,DZ,HCCH,MLN,Naled,PSM,24DXY,DS,DU,PEB,Folpet,RTN,FBM,CHD,DEM,TXP,MRX,ETN,DZ,AND,MCPA,HPT,DDT,DDVP,EN,CBL,MXC,OXD;  </w:t>
      </w:r>
      <w:r w:rsidRPr="00746802">
        <w:rPr>
          <w:u w:val="single"/>
        </w:rPr>
        <w:t>Habitat</w:t>
      </w:r>
      <w:r w:rsidRPr="00746802">
        <w:t xml:space="preserve">:  A;  </w:t>
      </w:r>
      <w:r w:rsidRPr="00746802">
        <w:rPr>
          <w:u w:val="single"/>
        </w:rPr>
        <w:t>Effect Codes</w:t>
      </w:r>
      <w:r w:rsidRPr="00746802">
        <w:t xml:space="preserve">:  NOC,GRO,MOR,BEH,PHY; </w:t>
      </w:r>
      <w:r w:rsidRPr="00746802">
        <w:rPr>
          <w:u w:val="single"/>
        </w:rPr>
        <w:t>Code</w:t>
      </w:r>
      <w:r w:rsidRPr="00746802">
        <w:t>:  NO CONTROL(ALL CHEMS),NO ENDPOINT,NO CONTROL(OXD,MLN).</w:t>
      </w:r>
    </w:p>
    <w:p w:rsidR="00746802" w:rsidRPr="00746802" w:rsidRDefault="00746802" w:rsidP="00746802">
      <w:r w:rsidRPr="00746802">
        <w:t xml:space="preserve">Butler, P. A. (1964). Commercial Fishery Investigations.  </w:t>
      </w:r>
      <w:r w:rsidRPr="00746802">
        <w:rPr>
          <w:i/>
          <w:iCs/>
        </w:rPr>
        <w:t>In: Pesticide-Wildlife Studies, 1963, U.S.D.I., Fish and Wildl.Serv.,Circ.199</w:t>
      </w:r>
      <w:r w:rsidRPr="00746802">
        <w:t xml:space="preserve"> 28 p.(Author Communication Used).</w:t>
      </w:r>
    </w:p>
    <w:p w:rsidR="00746802" w:rsidRPr="00746802" w:rsidRDefault="00746802" w:rsidP="00746802">
      <w:r w:rsidRPr="00746802">
        <w:br/>
        <w:t>EcoReference No.: 646</w:t>
      </w:r>
      <w:r w:rsidRPr="00746802">
        <w:br/>
        <w:t xml:space="preserve">Chemical of Concern: AZ,DS,HCCH,MLN,MP,Naled,PRT,24DXY,CMPH,DMT,DU,PEB,PSM,NTP,TXP,CBL;  </w:t>
      </w:r>
      <w:r w:rsidRPr="00746802">
        <w:rPr>
          <w:u w:val="single"/>
        </w:rPr>
        <w:t>Habitat</w:t>
      </w:r>
      <w:r w:rsidRPr="00746802">
        <w:t xml:space="preserve">:  A;  </w:t>
      </w:r>
      <w:r w:rsidRPr="00746802">
        <w:rPr>
          <w:u w:val="single"/>
        </w:rPr>
        <w:t>Effect Codes</w:t>
      </w:r>
      <w:r w:rsidRPr="00746802">
        <w:t xml:space="preserve">:  BEH,POP,MOR,GRO,ACC,SYS; </w:t>
      </w:r>
      <w:r w:rsidRPr="00746802">
        <w:rPr>
          <w:u w:val="single"/>
        </w:rPr>
        <w:t>Code</w:t>
      </w:r>
      <w:r w:rsidRPr="00746802">
        <w:t>:  NO CONTROL(ALL CHEMS).</w:t>
      </w:r>
    </w:p>
    <w:p w:rsidR="00746802" w:rsidRPr="00746802" w:rsidRDefault="00746802" w:rsidP="00746802">
      <w:r w:rsidRPr="00746802">
        <w:t xml:space="preserve">Caballero de Castro, A. C., Rosenbaum, E. A., and Pechen de D'Angelo, A. M. (1991). Effect of Malathion on Bufo arenarum Hensel Development-I  Esterase Inhibition and Recovery.  </w:t>
      </w:r>
      <w:r w:rsidRPr="00746802">
        <w:rPr>
          <w:i/>
          <w:iCs/>
        </w:rPr>
        <w:t>Biochem.Pharmacol.</w:t>
      </w:r>
      <w:r w:rsidRPr="00746802">
        <w:t xml:space="preserve"> 41: 491-495.</w:t>
      </w:r>
    </w:p>
    <w:p w:rsidR="00746802" w:rsidRPr="00746802" w:rsidRDefault="00746802" w:rsidP="00746802">
      <w:r w:rsidRPr="00746802">
        <w:br/>
        <w:t>EcoReference No.: 88979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Calleja, M. C., Persoone, G., and Geladi, P.  (1994). Comparative Acute Toxicity of the First 50 Multicentre Evaluation of In Vitro Cytotoxicity Chemicals to Aquatic Non-Vertebrates.  </w:t>
      </w:r>
      <w:r w:rsidRPr="00746802">
        <w:rPr>
          <w:i/>
          <w:iCs/>
        </w:rPr>
        <w:t>Arch.Environ.Contam.Toxicol.</w:t>
      </w:r>
      <w:r w:rsidRPr="00746802">
        <w:t xml:space="preserve"> 26: 69-78.</w:t>
      </w:r>
    </w:p>
    <w:p w:rsidR="00746802" w:rsidRPr="00746802" w:rsidRDefault="00746802" w:rsidP="00746802">
      <w:r w:rsidRPr="00746802">
        <w:br/>
        <w:t>EcoReference No.: 13669</w:t>
      </w:r>
      <w:r w:rsidRPr="00746802">
        <w:br/>
        <w:t xml:space="preserve">Chemical of Concern: 24DXY,HCCH,MLN,WFN,PCP,Ba,CTC,PL,SFL,NCTN,LPS,PAQT,As,CuS,Hg,TI,CF,AMSV;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CONTROL(ALL CHEMS).</w:t>
      </w:r>
    </w:p>
    <w:p w:rsidR="00746802" w:rsidRPr="00746802" w:rsidRDefault="00746802" w:rsidP="00746802">
      <w:r w:rsidRPr="00746802">
        <w:t xml:space="preserve">Carlson, R. W. (1990). Ventilatory Patterns of Bluegill (Lepomis macrochirus) Exposed to Organic Chemicals with Different Mechanisms of Toxic Action.  </w:t>
      </w:r>
      <w:r w:rsidRPr="00746802">
        <w:rPr>
          <w:i/>
          <w:iCs/>
        </w:rPr>
        <w:t>Comp.Biochem.Physiol.C</w:t>
      </w:r>
      <w:r w:rsidRPr="00746802">
        <w:t xml:space="preserve"> 95: 181-196.</w:t>
      </w:r>
    </w:p>
    <w:p w:rsidR="00746802" w:rsidRPr="00746802" w:rsidRDefault="00746802" w:rsidP="00746802">
      <w:r w:rsidRPr="00746802">
        <w:br/>
        <w:t>EcoReference No.: 3461</w:t>
      </w:r>
      <w:r w:rsidRPr="00746802">
        <w:br/>
        <w:t xml:space="preserve">Chemical of Concern: CF,24DXY,C8OH,NP,CBL,ACC,PCP,RTN,MLN;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LITE EVAL CODED(CBL,C8OH,ACL),NO ENDPOINT(ALL CHEMS).</w:t>
      </w:r>
    </w:p>
    <w:p w:rsidR="00746802" w:rsidRPr="00746802" w:rsidRDefault="00746802" w:rsidP="00746802">
      <w:r w:rsidRPr="00746802">
        <w:t xml:space="preserve">Carter, F. L. and Graves, J. B. (1972). Measuring Effects of Insecticides on Aquatic Animals.  </w:t>
      </w:r>
      <w:r w:rsidRPr="00746802">
        <w:rPr>
          <w:i/>
          <w:iCs/>
        </w:rPr>
        <w:t>La.Agric.</w:t>
      </w:r>
      <w:r w:rsidRPr="00746802">
        <w:t xml:space="preserve"> 16: 14-15.</w:t>
      </w:r>
    </w:p>
    <w:p w:rsidR="00746802" w:rsidRPr="00746802" w:rsidRDefault="00746802" w:rsidP="00746802">
      <w:r w:rsidRPr="00746802">
        <w:br/>
        <w:t>EcoReference No.: 942</w:t>
      </w:r>
      <w:r w:rsidRPr="00746802">
        <w:br/>
        <w:t xml:space="preserve">Chemical of Concern: CPY,MP,AZ,DCTP,CBL,CBF,DDT,TXP,MRX,MLN,MOM,ADC;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Carver, M. P. and Riviere, J. E. (1989). Percutaneous Absorption and Excretion of Xenobiotics After Topical and Intravenous Administration to Pigs.  </w:t>
      </w:r>
      <w:r w:rsidRPr="00746802">
        <w:rPr>
          <w:i/>
          <w:iCs/>
        </w:rPr>
        <w:t>Fundam.Appl.Toxicol.</w:t>
      </w:r>
      <w:r w:rsidRPr="00746802">
        <w:t xml:space="preserve"> 13: 714-722.</w:t>
      </w:r>
    </w:p>
    <w:p w:rsidR="00746802" w:rsidRPr="00746802" w:rsidRDefault="00746802" w:rsidP="00746802">
      <w:r w:rsidRPr="00746802">
        <w:br/>
        <w:t>EcoReference No.: 86546</w:t>
      </w:r>
      <w:r w:rsidRPr="00746802">
        <w:br/>
        <w:t xml:space="preserve">Chemical of Concern: MLN,PRN,BZO;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CONTROL(ALL CHEMS).</w:t>
      </w:r>
    </w:p>
    <w:p w:rsidR="00746802" w:rsidRPr="00746802" w:rsidRDefault="00746802" w:rsidP="00746802">
      <w:r w:rsidRPr="00746802">
        <w:t xml:space="preserve">Casida, J. E., Baron, R. L., Eto, M., and Engel, J. L. (1963). Potentiation and Neurotoxicity Induced by Certain Organophosphates.  </w:t>
      </w:r>
      <w:r w:rsidRPr="00746802">
        <w:rPr>
          <w:i/>
          <w:iCs/>
        </w:rPr>
        <w:t>Biochem.Pharmacol.</w:t>
      </w:r>
      <w:r w:rsidRPr="00746802">
        <w:t xml:space="preserve"> 12: 73-83.</w:t>
      </w:r>
    </w:p>
    <w:p w:rsidR="00746802" w:rsidRPr="00746802" w:rsidRDefault="00746802" w:rsidP="00746802">
      <w:r w:rsidRPr="00746802">
        <w:br/>
        <w:t>EcoReference No.: 89459</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Chadwick, P. R., Slatter, R., and Bowron, M. J. (1984). Cross-Resistance to Pyrethroids and Other Insecticides in Aedes aegypti.  </w:t>
      </w:r>
      <w:r w:rsidRPr="00746802">
        <w:rPr>
          <w:i/>
          <w:iCs/>
        </w:rPr>
        <w:t>Pestic.Sci.</w:t>
      </w:r>
      <w:r w:rsidRPr="00746802">
        <w:t xml:space="preserve"> 15: 112-120.</w:t>
      </w:r>
    </w:p>
    <w:p w:rsidR="00746802" w:rsidRPr="00746802" w:rsidRDefault="00746802" w:rsidP="00746802">
      <w:r w:rsidRPr="00746802">
        <w:br/>
        <w:t>EcoReference No.: 11465</w:t>
      </w:r>
      <w:r w:rsidRPr="00746802">
        <w:br/>
        <w:t xml:space="preserve">Chemical of Concern: DLD,BRSM,PYN,MLN,PMR,PPX,DDT;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Chakraborti, S., Roy, S. K., Banerjee, S. K., and Chatterjee, G. C. (1982). Studies on DNA, RNA and Protein Synthesis in Malathion Treated Germinating Seeds of Vigna sinensis (L.):  Effect of Plant Growth Hormone Supplementation.  </w:t>
      </w:r>
      <w:r w:rsidRPr="00746802">
        <w:rPr>
          <w:i/>
          <w:iCs/>
        </w:rPr>
        <w:t>Int.J.Environ.Stud.</w:t>
      </w:r>
      <w:r w:rsidRPr="00746802">
        <w:t xml:space="preserve"> 20: 53-62.</w:t>
      </w:r>
    </w:p>
    <w:p w:rsidR="00746802" w:rsidRPr="00746802" w:rsidRDefault="00746802" w:rsidP="00746802">
      <w:r w:rsidRPr="00746802">
        <w:br/>
        <w:t>EcoReference No.: 25363</w:t>
      </w:r>
      <w:r w:rsidRPr="00746802">
        <w:br/>
        <w:t xml:space="preserve">Chemical of Concern: MLN,GIB,IAA;  </w:t>
      </w:r>
      <w:r w:rsidRPr="00746802">
        <w:rPr>
          <w:u w:val="single"/>
        </w:rPr>
        <w:t>Habitat</w:t>
      </w:r>
      <w:r w:rsidRPr="00746802">
        <w:t xml:space="preserve">:  T;  </w:t>
      </w:r>
      <w:r w:rsidRPr="00746802">
        <w:rPr>
          <w:u w:val="single"/>
        </w:rPr>
        <w:t>Effect Codes</w:t>
      </w:r>
      <w:r w:rsidRPr="00746802">
        <w:t xml:space="preserve">:  BCM,CEL; </w:t>
      </w:r>
      <w:r w:rsidRPr="00746802">
        <w:rPr>
          <w:u w:val="single"/>
        </w:rPr>
        <w:t>Code</w:t>
      </w:r>
      <w:r w:rsidRPr="00746802">
        <w:t>:  NO ENDPOINT(MLN,GIB,IAA).</w:t>
      </w:r>
    </w:p>
    <w:p w:rsidR="00746802" w:rsidRPr="00746802" w:rsidRDefault="00746802" w:rsidP="00746802">
      <w:r w:rsidRPr="00746802">
        <w:t xml:space="preserve">Chanchal, A. K., Kumar, S., Rajan, N. K., and Pandey, B. N. (1990). Effect of Pesticides on Oxygen Consumption of Fresh Water Fish Puntius sophore.  </w:t>
      </w:r>
      <w:r w:rsidRPr="00746802">
        <w:rPr>
          <w:i/>
          <w:iCs/>
        </w:rPr>
        <w:t>Environ.Ecol.</w:t>
      </w:r>
      <w:r w:rsidRPr="00746802">
        <w:t xml:space="preserve"> 8: 775-776.</w:t>
      </w:r>
    </w:p>
    <w:p w:rsidR="00746802" w:rsidRPr="00746802" w:rsidRDefault="00746802" w:rsidP="00746802">
      <w:r w:rsidRPr="00746802">
        <w:br/>
        <w:t>EcoReference No.: 3444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Chandra, S. (1988). Effect of Malathion on the Cholesterol Levels of Different Tissues of Fresh Water Catfish (Clarias batrachus).  </w:t>
      </w:r>
      <w:r w:rsidRPr="00746802">
        <w:rPr>
          <w:i/>
          <w:iCs/>
        </w:rPr>
        <w:t>J.Rec.Adv.Appl.Sci.</w:t>
      </w:r>
      <w:r w:rsidRPr="00746802">
        <w:t xml:space="preserve"> 3: 500-503.</w:t>
      </w:r>
    </w:p>
    <w:p w:rsidR="00746802" w:rsidRPr="00746802" w:rsidRDefault="00746802" w:rsidP="00746802">
      <w:r w:rsidRPr="00746802">
        <w:br/>
        <w:t>EcoReference No.: 14587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Chandrashekar, K. R. and Kaveriappa, K. M. (1994). Effect of Pesticides on Sporulation and Germination of Conidia of Aquatic Hyphomycetes.  </w:t>
      </w:r>
      <w:r w:rsidRPr="00746802">
        <w:rPr>
          <w:i/>
          <w:iCs/>
        </w:rPr>
        <w:t>J.Environ.Biol.</w:t>
      </w:r>
      <w:r w:rsidRPr="00746802">
        <w:t xml:space="preserve"> 15: 315-324 .</w:t>
      </w:r>
    </w:p>
    <w:p w:rsidR="00746802" w:rsidRPr="00746802" w:rsidRDefault="00746802" w:rsidP="00746802">
      <w:r w:rsidRPr="00746802">
        <w:br/>
        <w:t>EcoReference No.: 13517</w:t>
      </w:r>
      <w:r w:rsidRPr="00746802">
        <w:br/>
        <w:t xml:space="preserve">Chemical of Concern: 24DXY,MLN,PQT,Zn,MZB,Captan;  </w:t>
      </w:r>
      <w:r w:rsidRPr="00746802">
        <w:rPr>
          <w:u w:val="single"/>
        </w:rPr>
        <w:t>Habitat</w:t>
      </w:r>
      <w:r w:rsidRPr="00746802">
        <w:t xml:space="preserve">:  A;  </w:t>
      </w:r>
      <w:r w:rsidRPr="00746802">
        <w:rPr>
          <w:u w:val="single"/>
        </w:rPr>
        <w:t>Effect Codes</w:t>
      </w:r>
      <w:r w:rsidRPr="00746802">
        <w:t xml:space="preserve">:  REP,GRO; </w:t>
      </w:r>
      <w:r w:rsidRPr="00746802">
        <w:rPr>
          <w:u w:val="single"/>
        </w:rPr>
        <w:t>Code</w:t>
      </w:r>
      <w:r w:rsidRPr="00746802">
        <w:t>:  NO ENDPOINT(Captan,24DXY,MLN,PQT,Zn,MZB).</w:t>
      </w:r>
    </w:p>
    <w:p w:rsidR="00746802" w:rsidRPr="00746802" w:rsidRDefault="00746802" w:rsidP="00746802">
      <w:r w:rsidRPr="00746802">
        <w:t xml:space="preserve">Chaudhari, T. R., Jadhav, M. L., and Lomte, V. S. (1988). Acute Toxicity of Organophosphates to Fresh Water Snails From Panzara River at Dhule, MS.  </w:t>
      </w:r>
      <w:r w:rsidRPr="00746802">
        <w:rPr>
          <w:i/>
          <w:iCs/>
        </w:rPr>
        <w:t>Environ.Ecol.</w:t>
      </w:r>
      <w:r w:rsidRPr="00746802">
        <w:t xml:space="preserve"> 6: 244-246.</w:t>
      </w:r>
    </w:p>
    <w:p w:rsidR="00746802" w:rsidRPr="00746802" w:rsidRDefault="00746802" w:rsidP="00746802">
      <w:r w:rsidRPr="00746802">
        <w:br/>
        <w:t>EcoReference No.: 13204</w:t>
      </w:r>
      <w:r w:rsidRPr="00746802">
        <w:br/>
        <w:t xml:space="preserve">Chemical of Concern: DMT,MLN;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CODED(DMT),NO CONTROL(MLN).</w:t>
      </w:r>
    </w:p>
    <w:p w:rsidR="00746802" w:rsidRPr="00746802" w:rsidRDefault="00746802" w:rsidP="00746802">
      <w:r w:rsidRPr="00746802">
        <w:t xml:space="preserve">Cheah, M.-L., Avault, J. W. Jr., and Graves, J. B. (1980). Acute Toxicity of Selected Rice Pesticides to Crayfish Procambarus clarkii.  </w:t>
      </w:r>
      <w:r w:rsidRPr="00746802">
        <w:rPr>
          <w:i/>
          <w:iCs/>
        </w:rPr>
        <w:t>Prog.Fish-Cult.</w:t>
      </w:r>
      <w:r w:rsidRPr="00746802">
        <w:t xml:space="preserve"> 42: 169-172 .</w:t>
      </w:r>
    </w:p>
    <w:p w:rsidR="00746802" w:rsidRPr="00746802" w:rsidRDefault="00746802" w:rsidP="00746802">
      <w:r w:rsidRPr="00746802">
        <w:br/>
        <w:t>EcoReference No.: 5245</w:t>
      </w:r>
      <w:r w:rsidRPr="00746802">
        <w:br/>
        <w:t xml:space="preserve">Chemical of Concern: CuOH,BMY,THM,24DXY,MLT,MP,CBL,CBF,MLN,PPN,Captan;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CODED(MLT,CuOH),NO CONTROL(ALL CHEMS).</w:t>
      </w:r>
    </w:p>
    <w:p w:rsidR="00746802" w:rsidRPr="00746802" w:rsidRDefault="00746802" w:rsidP="00746802">
      <w:r w:rsidRPr="00746802">
        <w:t xml:space="preserve">Chen, P.-S., Lin, Y.-N., and Chung, C.-L. (1971). Laboratory Studies on the Susceptibility of Mosquito-Eating Fish, Lebistes reticulatus and the Larvae of Culex pipiens fatigans to Insecticides.  </w:t>
      </w:r>
      <w:r w:rsidRPr="00746802">
        <w:rPr>
          <w:i/>
          <w:iCs/>
        </w:rPr>
        <w:t>Tai-Wan I.Hsueh Hui Tsa Chih</w:t>
      </w:r>
      <w:r w:rsidRPr="00746802">
        <w:t xml:space="preserve">  70: 28-35.</w:t>
      </w:r>
    </w:p>
    <w:p w:rsidR="00746802" w:rsidRPr="00746802" w:rsidRDefault="00746802" w:rsidP="00746802">
      <w:r w:rsidRPr="00746802">
        <w:br/>
        <w:t>EcoReference No.: 9297</w:t>
      </w:r>
      <w:r w:rsidRPr="00746802">
        <w:br/>
        <w:t xml:space="preserve">Chemical of Concern: DDT,PRN,HCCH,CBL,MLN,DZ;  </w:t>
      </w:r>
      <w:r w:rsidRPr="00746802">
        <w:rPr>
          <w:u w:val="single"/>
        </w:rPr>
        <w:t xml:space="preserve"> 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Chitra, S. and Pillai, M. K. K. (1984). Development of Organophosphorus and Carbamate-Resistance in Indian Strains of Anopheles stephensi Liston.  </w:t>
      </w:r>
      <w:r w:rsidRPr="00746802">
        <w:rPr>
          <w:i/>
          <w:iCs/>
        </w:rPr>
        <w:t>Proc.Indian Acad.Sci.Anim.Sci.</w:t>
      </w:r>
      <w:r w:rsidRPr="00746802">
        <w:t xml:space="preserve"> 93: 159-170.</w:t>
      </w:r>
    </w:p>
    <w:p w:rsidR="00746802" w:rsidRPr="00746802" w:rsidRDefault="00746802" w:rsidP="00746802">
      <w:r w:rsidRPr="00746802">
        <w:br/>
        <w:t>EcoReference No.: 12464</w:t>
      </w:r>
      <w:r w:rsidRPr="00746802">
        <w:br/>
        <w:t xml:space="preserve">Chemical of Concern: DDT,CBL,MLN,CBF,FNT,TMP,FNTH,CPY,DDVP,PPX;  </w:t>
      </w:r>
      <w:r w:rsidRPr="00746802">
        <w:rPr>
          <w:u w:val="single"/>
        </w:rPr>
        <w:t>Habitat</w:t>
      </w:r>
      <w:r w:rsidRPr="00746802">
        <w:t xml:space="preserve">:  A;  </w:t>
      </w:r>
      <w:r w:rsidRPr="00746802">
        <w:rPr>
          <w:u w:val="single"/>
        </w:rPr>
        <w:t>Effect Codes</w:t>
      </w:r>
      <w:r w:rsidRPr="00746802">
        <w:t xml:space="preserve">:  MOR,CEL; </w:t>
      </w:r>
      <w:r w:rsidRPr="00746802">
        <w:rPr>
          <w:u w:val="single"/>
        </w:rPr>
        <w:t>Code</w:t>
      </w:r>
      <w:r w:rsidRPr="00746802">
        <w:t>:  LITE EVAL CODED(CBL,CBF),OK(ALL CHEMS),NO CONTROL(MLN).</w:t>
      </w:r>
    </w:p>
    <w:p w:rsidR="00746802" w:rsidRPr="00746802" w:rsidRDefault="00746802" w:rsidP="00746802">
      <w:r w:rsidRPr="00746802">
        <w:t xml:space="preserve">Choudhuri, D. K., Sadhu, A. K., and Mukhopadhyay, P. K. (1984). Toxicity of Two Organophosphorus Insecticides - Malathion and Phosphamidon to the Fish Channa striatus.  </w:t>
      </w:r>
      <w:r w:rsidRPr="00746802">
        <w:rPr>
          <w:i/>
          <w:iCs/>
        </w:rPr>
        <w:t>Aquat.Sci.Fish.Abstr.14:264 / Environ.Ecol.</w:t>
      </w:r>
      <w:r w:rsidRPr="00746802">
        <w:t xml:space="preserve"> 2: 143-148.</w:t>
      </w:r>
    </w:p>
    <w:p w:rsidR="00746802" w:rsidRPr="00746802" w:rsidRDefault="00746802" w:rsidP="00746802">
      <w:r w:rsidRPr="00746802">
        <w:br/>
        <w:t>EcoReference No.: 11701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Christiansen, T. A., Lockwood, J. A., and Powell, J. (1989). Mediation of Nutrient Cycling by Arthropods in Unmanaged and Intensively Managed Mountain Brush Habitats.  </w:t>
      </w:r>
      <w:r w:rsidRPr="00746802">
        <w:rPr>
          <w:i/>
          <w:iCs/>
        </w:rPr>
        <w:t>Great Basin Nat.</w:t>
      </w:r>
      <w:r w:rsidRPr="00746802">
        <w:t xml:space="preserve"> 49: 134-139.</w:t>
      </w:r>
    </w:p>
    <w:p w:rsidR="00746802" w:rsidRPr="00746802" w:rsidRDefault="00746802" w:rsidP="00746802">
      <w:r w:rsidRPr="00746802">
        <w:br/>
        <w:t>EcoReference No.: 87652</w:t>
      </w:r>
      <w:r w:rsidRPr="00746802">
        <w:br/>
        <w:t xml:space="preserve">Chemical of Concern: CBL,MLN;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ENDPOINT(TARGET-CBL,MLN).</w:t>
      </w:r>
    </w:p>
    <w:p w:rsidR="00746802" w:rsidRPr="00746802" w:rsidRDefault="00746802" w:rsidP="00746802">
      <w:r w:rsidRPr="00746802">
        <w:t xml:space="preserve">Christie, A. E. (1969). Effects of Insecticides on Algae.  </w:t>
      </w:r>
      <w:r w:rsidRPr="00746802">
        <w:rPr>
          <w:i/>
          <w:iCs/>
        </w:rPr>
        <w:t>Water Sewage Works</w:t>
      </w:r>
      <w:r w:rsidRPr="00746802">
        <w:t xml:space="preserve"> 116: 172-176.</w:t>
      </w:r>
    </w:p>
    <w:p w:rsidR="00746802" w:rsidRPr="00746802" w:rsidRDefault="00746802" w:rsidP="00746802">
      <w:r w:rsidRPr="00746802">
        <w:br/>
        <w:t>EcoReference No.: 2248</w:t>
      </w:r>
      <w:r w:rsidRPr="00746802">
        <w:br/>
        <w:t xml:space="preserve">Chemical of Concern: CBL,MLN,DDT;  </w:t>
      </w:r>
      <w:r w:rsidRPr="00746802">
        <w:rPr>
          <w:u w:val="single"/>
        </w:rPr>
        <w:t>Habitat</w:t>
      </w:r>
      <w:r w:rsidRPr="00746802">
        <w:t xml:space="preserve">:  A;  </w:t>
      </w:r>
      <w:r w:rsidRPr="00746802">
        <w:rPr>
          <w:u w:val="single"/>
        </w:rPr>
        <w:t>Effect Codes</w:t>
      </w:r>
      <w:r w:rsidRPr="00746802">
        <w:t xml:space="preserve">:  GRO,ACC; </w:t>
      </w:r>
      <w:r w:rsidRPr="00746802">
        <w:rPr>
          <w:u w:val="single"/>
        </w:rPr>
        <w:t>Code</w:t>
      </w:r>
      <w:r w:rsidRPr="00746802">
        <w:t>:  NO ENDPOINT(CBL,MLN,DDT).</w:t>
      </w:r>
    </w:p>
    <w:p w:rsidR="00746802" w:rsidRPr="00746802" w:rsidRDefault="00746802" w:rsidP="00746802">
      <w:r w:rsidRPr="00746802">
        <w:t xml:space="preserve">Christopher, J. T., Preston, C., and Powles, S. B. (1994). Malathion Antagonizes Metabolism-Based Chlorsulfuron Resistance in Lolium rigidum.  </w:t>
      </w:r>
      <w:r w:rsidRPr="00746802">
        <w:rPr>
          <w:i/>
          <w:iCs/>
        </w:rPr>
        <w:t>Pestic.Biochem.Physiol.</w:t>
      </w:r>
      <w:r w:rsidRPr="00746802">
        <w:t xml:space="preserve"> 49: 172-182.</w:t>
      </w:r>
    </w:p>
    <w:p w:rsidR="00746802" w:rsidRPr="00746802" w:rsidRDefault="00746802" w:rsidP="00746802">
      <w:r w:rsidRPr="00746802">
        <w:br/>
        <w:t>EcoReference No.: 68157</w:t>
      </w:r>
      <w:r w:rsidRPr="00746802">
        <w:br/>
        <w:t xml:space="preserve">Chemical of Concern: CSF,ABT,PPB,MLN;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OK(CSF),NO ENDPOINT,MIXTURE(ABT,PPB),NO CONTROL(MLN).</w:t>
      </w:r>
    </w:p>
    <w:p w:rsidR="00746802" w:rsidRPr="00746802" w:rsidRDefault="00746802" w:rsidP="00746802">
      <w:r w:rsidRPr="00746802">
        <w:t xml:space="preserve">Chu, K. H. and Lau, P. Y. (1994). Effects of Diazinon, Malathion, and Paraquat on the Behavioral Response of the Shrimp Metapenaeus ensis to Chemoattractants.  </w:t>
      </w:r>
      <w:r w:rsidRPr="00746802">
        <w:rPr>
          <w:i/>
          <w:iCs/>
        </w:rPr>
        <w:t>Bull.Environ.Contam.Toxicol.</w:t>
      </w:r>
      <w:r w:rsidRPr="00746802">
        <w:t xml:space="preserve"> 53: 127-133.</w:t>
      </w:r>
    </w:p>
    <w:p w:rsidR="00746802" w:rsidRPr="00746802" w:rsidRDefault="00746802" w:rsidP="00746802">
      <w:r w:rsidRPr="00746802">
        <w:br/>
        <w:t>EcoReference No.: 13696</w:t>
      </w:r>
      <w:r w:rsidRPr="00746802">
        <w:br/>
        <w:t xml:space="preserve">Chemical of Concern: DZ,MLN,AMSV,PAQT,BZ;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LITE EVAL CODED(DZ,AMSV),OK(PAQT,BZ),NO ENDPOINT(MLN).</w:t>
      </w:r>
    </w:p>
    <w:p w:rsidR="00746802" w:rsidRPr="00746802" w:rsidRDefault="00746802" w:rsidP="00746802">
      <w:r w:rsidRPr="00746802">
        <w:t xml:space="preserve">Clarke, S. R., DeBarr, G. L., and Liu, T. X.  (1992). Contact Toxicities of Five Pyrethroid and Four Organophosphorous Insecticides to Toumeyella parvicornis (Cockerell) Crawlers.  </w:t>
      </w:r>
      <w:r w:rsidRPr="00746802">
        <w:rPr>
          <w:i/>
          <w:iCs/>
        </w:rPr>
        <w:t>Can.Entomol.</w:t>
      </w:r>
      <w:r w:rsidRPr="00746802">
        <w:t xml:space="preserve"> 124: 563-564.</w:t>
      </w:r>
    </w:p>
    <w:p w:rsidR="00746802" w:rsidRPr="00746802" w:rsidRDefault="00746802" w:rsidP="00746802">
      <w:r w:rsidRPr="00746802">
        <w:br/>
        <w:t>EcoReference No.: 88950</w:t>
      </w:r>
      <w:r w:rsidRPr="00746802">
        <w:br/>
        <w:t xml:space="preserve">Chemical of Concern: CPY,MLN,BFT,ACP,AZ,EFV,FVL,FNV,PMR;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CONTROL(TARGET-ALL CHEMS).</w:t>
      </w:r>
    </w:p>
    <w:p w:rsidR="00746802" w:rsidRPr="00746802" w:rsidRDefault="00746802" w:rsidP="00746802">
      <w:r w:rsidRPr="00746802">
        <w:t xml:space="preserve">Clemens, H. P. and Sneed, K. E. (1959). Lethal Doses of Several Commercial Chemicals for Fingerling Channel Catfish.  </w:t>
      </w:r>
      <w:r w:rsidRPr="00746802">
        <w:rPr>
          <w:i/>
          <w:iCs/>
        </w:rPr>
        <w:t>U.S.Fish.Wildl.Serv., Spec.Sci.Rep.- Fish No.316, Washington, D.C.:</w:t>
      </w:r>
      <w:r w:rsidRPr="00746802">
        <w:t xml:space="preserve"> 10 p.</w:t>
      </w:r>
    </w:p>
    <w:p w:rsidR="00746802" w:rsidRPr="00746802" w:rsidRDefault="00746802" w:rsidP="00746802">
      <w:r w:rsidRPr="00746802">
        <w:br/>
        <w:t>EcoReference No.: 934</w:t>
      </w:r>
      <w:r w:rsidRPr="00746802">
        <w:br/>
        <w:t xml:space="preserve">Chemical of Concern: NaPCP,HCCH,MBZ,MLN,DMM,TXP,PL,Fe,HPT,DZ,DDT,DLD,CHD,FML,RTN;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Cocks, J. A. (1973). The Effect of Aldrin on Water Balance in the Freshwater Pulmonate Gastropod (Biomphalaria glabrata).  </w:t>
      </w:r>
      <w:r w:rsidRPr="00746802">
        <w:rPr>
          <w:i/>
          <w:iCs/>
        </w:rPr>
        <w:t>Environ.Pollut.</w:t>
      </w:r>
      <w:r w:rsidRPr="00746802">
        <w:t xml:space="preserve"> 5: 149-151.</w:t>
      </w:r>
    </w:p>
    <w:p w:rsidR="00746802" w:rsidRPr="00746802" w:rsidRDefault="00746802" w:rsidP="00746802">
      <w:r w:rsidRPr="00746802">
        <w:br/>
        <w:t>EcoReference No.: 8797</w:t>
      </w:r>
      <w:r w:rsidRPr="00746802">
        <w:br/>
        <w:t xml:space="preserve">Chemical of Concern: CBL,MLN,DDT,AND;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ENDPOINT(CBL,DDT,MLN,AND).</w:t>
      </w:r>
    </w:p>
    <w:p w:rsidR="00746802" w:rsidRPr="00746802" w:rsidRDefault="00746802" w:rsidP="00746802">
      <w:r w:rsidRPr="00746802">
        <w:t xml:space="preserve">Cohen, S. D. and Murphy, S. D. (1971). Carboxylesterase Inhibition as an Indicator of Malathion Potentiation in Mice.  </w:t>
      </w:r>
      <w:r w:rsidRPr="00746802">
        <w:rPr>
          <w:i/>
          <w:iCs/>
        </w:rPr>
        <w:t>J.Pharmacol.Exp.Ther.</w:t>
      </w:r>
      <w:r w:rsidRPr="00746802">
        <w:t xml:space="preserve"> 176: 733-742.</w:t>
      </w:r>
    </w:p>
    <w:p w:rsidR="00746802" w:rsidRPr="00746802" w:rsidRDefault="00746802" w:rsidP="00746802">
      <w:r w:rsidRPr="00746802">
        <w:br/>
        <w:t>EcoReference No.: 89264</w:t>
      </w:r>
      <w:r w:rsidRPr="00746802">
        <w:br/>
        <w:t xml:space="preserve">Chemical of Concern: PRN,ABT,MLN;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CONTROL(MLN),NO MIXTURE(PRN,ABT),NO COC(MLO).</w:t>
      </w:r>
    </w:p>
    <w:p w:rsidR="00746802" w:rsidRPr="00746802" w:rsidRDefault="00746802" w:rsidP="00746802">
      <w:r w:rsidRPr="00746802">
        <w:t xml:space="preserve">Conte, F. S. and Parker, J. C. (1975). Effect of Aerially-Applied Malathion on Juvenile Brown and White Shrimp Penaeus aztecus and P. setiferus.  </w:t>
      </w:r>
      <w:r w:rsidRPr="00746802">
        <w:rPr>
          <w:i/>
          <w:iCs/>
        </w:rPr>
        <w:t>Trans.Am.Fish.Soc.</w:t>
      </w:r>
      <w:r w:rsidRPr="00746802">
        <w:t xml:space="preserve"> 104: 793-799.</w:t>
      </w:r>
    </w:p>
    <w:p w:rsidR="00746802" w:rsidRPr="00746802" w:rsidRDefault="00746802" w:rsidP="00746802">
      <w:r w:rsidRPr="00746802">
        <w:br/>
        <w:t>EcoReference No.: 7636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MOR,ACC; </w:t>
      </w:r>
      <w:r w:rsidRPr="00746802">
        <w:rPr>
          <w:u w:val="single"/>
        </w:rPr>
        <w:t>Code</w:t>
      </w:r>
      <w:r w:rsidRPr="00746802">
        <w:t>:  NO ENDPOINT(MLN).</w:t>
      </w:r>
    </w:p>
    <w:p w:rsidR="00746802" w:rsidRPr="00746802" w:rsidRDefault="00746802" w:rsidP="00746802">
      <w:r w:rsidRPr="00746802">
        <w:t xml:space="preserve">Cook, G. H. and Moore, J. C. (1976). Determination of Malathion, Malaoxon, and Mono- and Dicarboxylic Acids of Malathion in Fish, Oyster, and Shrimp Tissue.  </w:t>
      </w:r>
      <w:r w:rsidRPr="00746802">
        <w:rPr>
          <w:i/>
          <w:iCs/>
        </w:rPr>
        <w:t>J.Agric.Food Chem.</w:t>
      </w:r>
      <w:r w:rsidRPr="00746802">
        <w:t xml:space="preserve"> 24: 631-634.</w:t>
      </w:r>
    </w:p>
    <w:p w:rsidR="00746802" w:rsidRPr="00746802" w:rsidRDefault="00746802" w:rsidP="00746802">
      <w:r w:rsidRPr="00746802">
        <w:br/>
        <w:t>EcoReference No.: 7751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Cook, G. H., Moore, J. C., and Coppage, D. L. (1976). The Relationship of Malathion and its Metabolities to Fish Poisoning.  </w:t>
      </w:r>
      <w:r w:rsidRPr="00746802">
        <w:rPr>
          <w:i/>
          <w:iCs/>
        </w:rPr>
        <w:t>Bull.Environ.Contam.Toxicol.</w:t>
      </w:r>
      <w:r w:rsidRPr="00746802">
        <w:t xml:space="preserve"> 16: 283-290 .</w:t>
      </w:r>
    </w:p>
    <w:p w:rsidR="00746802" w:rsidRPr="00746802" w:rsidRDefault="00746802" w:rsidP="00746802">
      <w:r w:rsidRPr="00746802">
        <w:br/>
        <w:t>EcoReference No.: 7752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Cope, O. B. (1966). Contamination of the Freshwater Ecosystem by Pesticides.  </w:t>
      </w:r>
      <w:r w:rsidRPr="00746802">
        <w:rPr>
          <w:i/>
          <w:iCs/>
        </w:rPr>
        <w:t>J.Appl.Ecol.</w:t>
      </w:r>
      <w:r w:rsidRPr="00746802">
        <w:t xml:space="preserve"> 3: 33-44 (Publ in Part As 6797).</w:t>
      </w:r>
    </w:p>
    <w:p w:rsidR="00746802" w:rsidRPr="00746802" w:rsidRDefault="00746802" w:rsidP="00746802">
      <w:r w:rsidRPr="00746802">
        <w:br/>
        <w:t>EcoReference No.: 10337</w:t>
      </w:r>
      <w:r w:rsidRPr="00746802">
        <w:br/>
        <w:t xml:space="preserve">Chemical of Concern: DDT,HCCH,DLD,DU,MLN,24DXY,CBL,DBN,DZ,MLT,PAQT,PYN,TFN,CuS;  </w:t>
      </w:r>
      <w:r w:rsidRPr="00746802">
        <w:rPr>
          <w:u w:val="single"/>
        </w:rPr>
        <w:t>Habitat</w:t>
      </w:r>
      <w:r w:rsidRPr="00746802">
        <w:t xml:space="preserve">:  A;  </w:t>
      </w:r>
      <w:r w:rsidRPr="00746802">
        <w:rPr>
          <w:u w:val="single"/>
        </w:rPr>
        <w:t>Effect Codes</w:t>
      </w:r>
      <w:r w:rsidRPr="00746802">
        <w:t xml:space="preserve">:  MOR,ACC,REP; </w:t>
      </w:r>
      <w:r w:rsidRPr="00746802">
        <w:rPr>
          <w:u w:val="single"/>
        </w:rPr>
        <w:t>Code</w:t>
      </w:r>
      <w:r w:rsidRPr="00746802">
        <w:t>:  NO CONTROL(ALL CHEMS).</w:t>
      </w:r>
    </w:p>
    <w:p w:rsidR="00746802" w:rsidRPr="00746802" w:rsidRDefault="00746802" w:rsidP="00746802">
      <w:r w:rsidRPr="00746802">
        <w:t xml:space="preserve">Cope, O. B. (1965). Sport Fishery Investigations.  </w:t>
      </w:r>
      <w:r w:rsidRPr="00746802">
        <w:rPr>
          <w:i/>
          <w:iCs/>
        </w:rPr>
        <w:t>In: Fish and Wildl.Serv.Cicr.226, Effects of Pesticides on Fish and Wildlife - 1964 Research Findings of the Fish and Wildlife Service, Washington, D.C.:</w:t>
      </w:r>
      <w:r w:rsidRPr="00746802">
        <w:t xml:space="preserve"> 51-63 (Publ in Part As 6797).</w:t>
      </w:r>
    </w:p>
    <w:p w:rsidR="00746802" w:rsidRPr="00746802" w:rsidRDefault="00746802" w:rsidP="00746802">
      <w:r w:rsidRPr="00746802">
        <w:br/>
        <w:t>EcoReference No.: 2871</w:t>
      </w:r>
      <w:r w:rsidRPr="00746802">
        <w:br/>
        <w:t xml:space="preserve">Chemical of Concern: CHD,CuS,PAQT,MCB,TFN,DBN,DZ,AND,PYN,HPT,EN,DLD,HCCH,EPRN,DDT,TXP,MRT,VNT,CU,ATN,DU,SZ,MLN,RTN,MXC,DDVP,DMT,FNTH,TCF,ADC,CBL,BS,DBM,FNF,24DXY,AMSV,DBAC,NSM,BYT,MVP;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CONTROL(Naled,BS,MLN),OK(ALL CHEMS).</w:t>
      </w:r>
    </w:p>
    <w:p w:rsidR="00746802" w:rsidRPr="00746802" w:rsidRDefault="00746802" w:rsidP="00746802">
      <w:r w:rsidRPr="00746802">
        <w:t xml:space="preserve">Coppage, D. L. and Matthews, E. (1974). Short-Term Effects of Organophosphate Pesticides on Cholinesterases of Estuarine Fishes and Pink Shrimp.  </w:t>
      </w:r>
      <w:r w:rsidRPr="00746802">
        <w:rPr>
          <w:i/>
          <w:iCs/>
        </w:rPr>
        <w:t>Bull.Environ.Contam.Toxicol.</w:t>
      </w:r>
      <w:r w:rsidRPr="00746802">
        <w:t xml:space="preserve"> 11: 483-488.</w:t>
      </w:r>
    </w:p>
    <w:p w:rsidR="00746802" w:rsidRPr="00746802" w:rsidRDefault="00746802" w:rsidP="00746802">
      <w:r w:rsidRPr="00746802">
        <w:br/>
        <w:t>EcoReference No.: 2902</w:t>
      </w:r>
      <w:r w:rsidRPr="00746802">
        <w:br/>
        <w:t xml:space="preserve">Chemical of Concern: PRN,AZ,MLN,Naled;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CONTROL(PRN,AZ,MLN,Naled),NO ENDPOINT(Naled,MLN).</w:t>
      </w:r>
    </w:p>
    <w:p w:rsidR="00746802" w:rsidRPr="00746802" w:rsidRDefault="00746802" w:rsidP="00746802">
      <w:r w:rsidRPr="00746802">
        <w:t xml:space="preserve">Coppage, D. L., Matthews, E., Cook, G. H., and Knight, J. (1975). Brain Acetylcholinesterase Inhibition in Fish As a Diagnosis of Environmental Poisoning by Malathion, O,O-Dimethyl S-(1,2-Dicarbethoxyethyl) Phosphorodithioate.  </w:t>
      </w:r>
      <w:r w:rsidRPr="00746802">
        <w:rPr>
          <w:i/>
          <w:iCs/>
        </w:rPr>
        <w:t>Pestic.Biochem.Physiol.</w:t>
      </w:r>
      <w:r w:rsidRPr="00746802">
        <w:t xml:space="preserve"> 5: 536-542.</w:t>
      </w:r>
    </w:p>
    <w:p w:rsidR="00746802" w:rsidRPr="00746802" w:rsidRDefault="00746802" w:rsidP="00746802">
      <w:r w:rsidRPr="00746802">
        <w:br/>
        <w:t>EcoReference No.: 7716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ENDPOINT(MLN).</w:t>
      </w:r>
    </w:p>
    <w:p w:rsidR="00746802" w:rsidRPr="00746802" w:rsidRDefault="00746802" w:rsidP="00746802">
      <w:r w:rsidRPr="00746802">
        <w:t xml:space="preserve">Costa, L. G. and Murphy, S. D. (1983). Unidirectional Cross-Tolerance Between the Carbamate Insecticide Propoxur and the Organophosphate Disulfoton in Mice.  </w:t>
      </w:r>
      <w:r w:rsidRPr="00746802">
        <w:rPr>
          <w:i/>
          <w:iCs/>
        </w:rPr>
        <w:t>Fundam.Appl.Toxicol.</w:t>
      </w:r>
      <w:r w:rsidRPr="00746802">
        <w:t xml:space="preserve"> 3: 483-488.</w:t>
      </w:r>
    </w:p>
    <w:p w:rsidR="00746802" w:rsidRPr="00746802" w:rsidRDefault="00746802" w:rsidP="00746802">
      <w:r w:rsidRPr="00746802">
        <w:br/>
        <w:t>EcoReference No.: 90683</w:t>
      </w:r>
      <w:r w:rsidRPr="00746802">
        <w:br/>
        <w:t xml:space="preserve">Chemical of Concern: DS,PPX,MLN,CPY;  </w:t>
      </w:r>
      <w:r w:rsidRPr="00746802">
        <w:rPr>
          <w:u w:val="single"/>
        </w:rPr>
        <w:t>Habitat</w:t>
      </w:r>
      <w:r w:rsidRPr="00746802">
        <w:t xml:space="preserve">:  T;  </w:t>
      </w:r>
      <w:r w:rsidRPr="00746802">
        <w:rPr>
          <w:u w:val="single"/>
        </w:rPr>
        <w:t>Effect Codes</w:t>
      </w:r>
      <w:r w:rsidRPr="00746802">
        <w:t xml:space="preserve">:  BCM,MOR,BEH,PHY; </w:t>
      </w:r>
      <w:r w:rsidRPr="00746802">
        <w:rPr>
          <w:u w:val="single"/>
        </w:rPr>
        <w:t>Code</w:t>
      </w:r>
      <w:r w:rsidRPr="00746802">
        <w:t>:  NO CONTROL(MLN,CPY),OK(DS).</w:t>
      </w:r>
    </w:p>
    <w:p w:rsidR="00746802" w:rsidRPr="00746802" w:rsidRDefault="00746802" w:rsidP="00746802">
      <w:r w:rsidRPr="00746802">
        <w:t xml:space="preserve">Crane, M., Delaney, P., Watson, S., Parker, P., and Walker, C. (1995). The Effect of Malathion 60 on Gammarus pulex (L.) Below Watercress Beds.  </w:t>
      </w:r>
      <w:r w:rsidRPr="00746802">
        <w:rPr>
          <w:i/>
          <w:iCs/>
        </w:rPr>
        <w:t>Environ.Toxicol.Chem.</w:t>
      </w:r>
      <w:r w:rsidRPr="00746802">
        <w:t xml:space="preserve"> 14: 1181-1188.</w:t>
      </w:r>
    </w:p>
    <w:p w:rsidR="00746802" w:rsidRPr="00746802" w:rsidRDefault="00746802" w:rsidP="00746802">
      <w:r w:rsidRPr="00746802">
        <w:br/>
        <w:t>EcoReference No.: 15074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MOR,BEH,BCM; </w:t>
      </w:r>
      <w:r w:rsidRPr="00746802">
        <w:rPr>
          <w:u w:val="single"/>
        </w:rPr>
        <w:t>Code</w:t>
      </w:r>
      <w:r w:rsidRPr="00746802">
        <w:t>:  NO ENDPOINT(MLN).</w:t>
      </w:r>
    </w:p>
    <w:p w:rsidR="00746802" w:rsidRPr="00746802" w:rsidRDefault="00746802" w:rsidP="00746802">
      <w:r w:rsidRPr="00746802">
        <w:t xml:space="preserve">Crawford, R. B. and Guarino, A. M. (1985). Effects of Environmental Toxicants on Development of a Teleost Embryo.  </w:t>
      </w:r>
      <w:r w:rsidRPr="00746802">
        <w:rPr>
          <w:i/>
          <w:iCs/>
        </w:rPr>
        <w:t>J.Environ.Pathol.Toxicol.</w:t>
      </w:r>
      <w:r w:rsidRPr="00746802">
        <w:t xml:space="preserve"> 6: 185-194.</w:t>
      </w:r>
    </w:p>
    <w:p w:rsidR="00746802" w:rsidRPr="00746802" w:rsidRDefault="00746802" w:rsidP="00746802">
      <w:r w:rsidRPr="00746802">
        <w:br/>
        <w:t>EcoReference No.: 14348</w:t>
      </w:r>
      <w:r w:rsidRPr="00746802">
        <w:br/>
        <w:t xml:space="preserve">Chemical of Concern: TXP,AND,MLN,24DXY,PCP,CBL,HCCH,PRN,DDT,PAQT;  </w:t>
      </w:r>
      <w:r w:rsidRPr="00746802">
        <w:rPr>
          <w:u w:val="single"/>
        </w:rPr>
        <w:t>Habitat</w:t>
      </w:r>
      <w:r w:rsidRPr="00746802">
        <w:t xml:space="preserve">:  A;  </w:t>
      </w:r>
      <w:r w:rsidRPr="00746802">
        <w:rPr>
          <w:u w:val="single"/>
        </w:rPr>
        <w:t>Effect Codes</w:t>
      </w:r>
      <w:r w:rsidRPr="00746802">
        <w:t xml:space="preserve">:  GRO,MOR; </w:t>
      </w:r>
      <w:r w:rsidRPr="00746802">
        <w:rPr>
          <w:u w:val="single"/>
        </w:rPr>
        <w:t>Code</w:t>
      </w:r>
      <w:r w:rsidRPr="00746802">
        <w:t>:  NO CONTROL,NO ENDPOINT(ALL CHEMS).</w:t>
      </w:r>
    </w:p>
    <w:p w:rsidR="00746802" w:rsidRPr="00746802" w:rsidRDefault="00746802" w:rsidP="00746802">
      <w:r w:rsidRPr="00746802">
        <w:t xml:space="preserve">Crawford, R. B. and Guarino, A. M. (1976). Sand Dollar Embryos as Monitors of Environmental Pollutants.  </w:t>
      </w:r>
      <w:r w:rsidRPr="00746802">
        <w:rPr>
          <w:i/>
          <w:iCs/>
        </w:rPr>
        <w:t>Bull.Mt.Desert Isl.Biol.Lab.</w:t>
      </w:r>
      <w:r w:rsidRPr="00746802">
        <w:t xml:space="preserve"> 16: 17.</w:t>
      </w:r>
    </w:p>
    <w:p w:rsidR="00746802" w:rsidRPr="00746802" w:rsidRDefault="00746802" w:rsidP="00746802">
      <w:r w:rsidRPr="00746802">
        <w:br/>
        <w:t>EcoReference No.: 13938</w:t>
      </w:r>
      <w:r w:rsidRPr="00746802">
        <w:br/>
        <w:t xml:space="preserve">Chemical of Concern: TXP,CBL,MLN,PCP,PL,DDT;  </w:t>
      </w:r>
      <w:r w:rsidRPr="00746802">
        <w:rPr>
          <w:u w:val="single"/>
        </w:rPr>
        <w:t xml:space="preserve"> Habitat</w:t>
      </w:r>
      <w:r w:rsidRPr="00746802">
        <w:t xml:space="preserve">:  A;  </w:t>
      </w:r>
      <w:r w:rsidRPr="00746802">
        <w:rPr>
          <w:u w:val="single"/>
        </w:rPr>
        <w:t>Effect Codes</w:t>
      </w:r>
      <w:r w:rsidRPr="00746802">
        <w:t xml:space="preserve">:  GRO; </w:t>
      </w:r>
      <w:r w:rsidRPr="00746802">
        <w:rPr>
          <w:u w:val="single"/>
        </w:rPr>
        <w:t>Code</w:t>
      </w:r>
      <w:r w:rsidRPr="00746802">
        <w:t>:  NO CONTROL,NO ENDPOINT(ALL CHEMS).</w:t>
      </w:r>
    </w:p>
    <w:p w:rsidR="00746802" w:rsidRPr="00746802" w:rsidRDefault="00746802" w:rsidP="00746802">
      <w:r w:rsidRPr="00746802">
        <w:t xml:space="preserve">Crisinel, A., Delaunay, L., Rossel, D., Tarradellas, J., Meyer, H., Saiah, H., Vogel, P., Delisle, C., and Blaise, C. (1994). Cyst-Based Ecotoxicological Tests Using Anostracans:  Comparison of Two Species of Streptocephalus.  </w:t>
      </w:r>
      <w:r w:rsidRPr="00746802">
        <w:rPr>
          <w:i/>
          <w:iCs/>
        </w:rPr>
        <w:t>Environ.Toxicol.Water Qual.</w:t>
      </w:r>
      <w:r w:rsidRPr="00746802">
        <w:t xml:space="preserve"> 9: 317-326.</w:t>
      </w:r>
    </w:p>
    <w:p w:rsidR="00746802" w:rsidRPr="00746802" w:rsidRDefault="00746802" w:rsidP="00746802">
      <w:r w:rsidRPr="00746802">
        <w:br/>
        <w:t>EcoReference No.: 17289</w:t>
      </w:r>
      <w:r w:rsidRPr="00746802">
        <w:br/>
        <w:t xml:space="preserve">Chemical of Concern: Cd,ATZ,HCCH,MLN,TBT,Cu,CuS,PCP,PL,Zn,Cr,Cd;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CONTROL(MLN,ATZ),OK(ALL CHEMS).</w:t>
      </w:r>
    </w:p>
    <w:p w:rsidR="00746802" w:rsidRPr="00746802" w:rsidRDefault="00746802" w:rsidP="00746802">
      <w:r w:rsidRPr="00746802">
        <w:t xml:space="preserve">Crosby, D. G., Tucker, R. K., and Aharonson, N. (1966). The Detection of Acute Toxicity with Daphnia magna.  </w:t>
      </w:r>
      <w:r w:rsidRPr="00746802">
        <w:rPr>
          <w:i/>
          <w:iCs/>
        </w:rPr>
        <w:t>Food Cosmet.Toxicol.</w:t>
      </w:r>
      <w:r w:rsidRPr="00746802">
        <w:t xml:space="preserve"> 4: 503-514.</w:t>
      </w:r>
    </w:p>
    <w:p w:rsidR="00746802" w:rsidRPr="00746802" w:rsidRDefault="00746802" w:rsidP="00746802">
      <w:r w:rsidRPr="00746802">
        <w:br/>
        <w:t>EcoReference No.: 7984</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CONTROL(MLN).</w:t>
      </w:r>
    </w:p>
    <w:p w:rsidR="00746802" w:rsidRPr="00746802" w:rsidRDefault="00746802" w:rsidP="00746802">
      <w:r w:rsidRPr="00746802">
        <w:t xml:space="preserve">Culley, D. D. Jr. and Ferguson, D. E. (1969). Patterns of Insecticide Resistance in the Mosquitofish, Gambusia affinis.  </w:t>
      </w:r>
      <w:r w:rsidRPr="00746802">
        <w:rPr>
          <w:i/>
          <w:iCs/>
        </w:rPr>
        <w:t>J.Fish.Res.Board Can.</w:t>
      </w:r>
      <w:r w:rsidRPr="00746802">
        <w:t xml:space="preserve"> 26: 2395-2401.</w:t>
      </w:r>
    </w:p>
    <w:p w:rsidR="00746802" w:rsidRPr="00746802" w:rsidRDefault="00746802" w:rsidP="00746802">
      <w:r w:rsidRPr="00746802">
        <w:br/>
        <w:t>EcoReference No.: 3664</w:t>
      </w:r>
      <w:r w:rsidRPr="00746802">
        <w:br/>
        <w:t xml:space="preserve">Chemical of Concern: AZ,CMPH,CPY,MLN,MP,MXC,EN,DLD,HCCH,CHD,PRN,DDT,DZ ;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CODED(AZ,DZ),NO CONTROL(ALL CHEMS).</w:t>
      </w:r>
    </w:p>
    <w:p w:rsidR="00746802" w:rsidRPr="00746802" w:rsidRDefault="00746802" w:rsidP="00746802">
      <w:r w:rsidRPr="00746802">
        <w:t xml:space="preserve">Curtis, C. F. and Pasteur, N. (1981). Organophosphate Resistance in Vector Populations of the Complex of Culex pipiens L. (Diptera: Culicidae).  </w:t>
      </w:r>
      <w:r w:rsidRPr="00746802">
        <w:rPr>
          <w:i/>
          <w:iCs/>
        </w:rPr>
        <w:t>Bull.Entomol.Res.</w:t>
      </w:r>
      <w:r w:rsidRPr="00746802">
        <w:t xml:space="preserve"> 71: 153-161.</w:t>
      </w:r>
    </w:p>
    <w:p w:rsidR="00746802" w:rsidRPr="00746802" w:rsidRDefault="00746802" w:rsidP="00746802">
      <w:r w:rsidRPr="00746802">
        <w:br/>
        <w:t>EcoReference No.: 17447</w:t>
      </w:r>
      <w:r w:rsidRPr="00746802">
        <w:br/>
        <w:t xml:space="preserve">Chemical of Concern: CPY,MLN;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Dad, N. K. and Pandya, V. K. (1982). Acute Toxicity of Two Insecticides to Rotifer Brachionus calyciflorus.  </w:t>
      </w:r>
      <w:r w:rsidRPr="00746802">
        <w:rPr>
          <w:i/>
          <w:iCs/>
        </w:rPr>
        <w:t>Int.J.Environ.Stud.</w:t>
      </w:r>
      <w:r w:rsidRPr="00746802">
        <w:t xml:space="preserve"> 18: 245-246.</w:t>
      </w:r>
    </w:p>
    <w:p w:rsidR="00746802" w:rsidRPr="00746802" w:rsidRDefault="00746802" w:rsidP="00746802">
      <w:r w:rsidRPr="00746802">
        <w:br/>
        <w:t>EcoReference No.: 18254</w:t>
      </w:r>
      <w:r w:rsidRPr="00746802">
        <w:br/>
        <w:t xml:space="preserve">Chemical of Concern: CBF;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COC(MLN).</w:t>
      </w:r>
    </w:p>
    <w:p w:rsidR="00746802" w:rsidRPr="00746802" w:rsidRDefault="00746802" w:rsidP="00746802">
      <w:r w:rsidRPr="00746802">
        <w:t xml:space="preserve">Dad, N. K., Qureshi, S. A., and Pandya, V. K. (1982). Acute Toxicity of Two Insecticides to Tubificid Worms, Tubifex tubifex and Limnodrilus hoffmeisteri.  </w:t>
      </w:r>
      <w:r w:rsidRPr="00746802">
        <w:rPr>
          <w:i/>
          <w:iCs/>
        </w:rPr>
        <w:t>Environ.Int.</w:t>
      </w:r>
      <w:r w:rsidRPr="00746802">
        <w:t xml:space="preserve"> 7: 361-363.</w:t>
      </w:r>
    </w:p>
    <w:p w:rsidR="00746802" w:rsidRPr="00746802" w:rsidRDefault="00746802" w:rsidP="00746802">
      <w:r w:rsidRPr="00746802">
        <w:br/>
        <w:t>EcoReference No.: 2723</w:t>
      </w:r>
      <w:r w:rsidRPr="00746802">
        <w:br/>
        <w:t xml:space="preserve">Chemical of Concern: CBF,MLN;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CODED(CBF),NO CONTROL(MLN).</w:t>
      </w:r>
    </w:p>
    <w:p w:rsidR="00746802" w:rsidRPr="00746802" w:rsidRDefault="00746802" w:rsidP="00746802">
      <w:r w:rsidRPr="00746802">
        <w:t xml:space="preserve">Darsie, R. F. Jr. and Corriden, F. E. (1959). The Toxicity of Malathion to Killifish (Cyprinodontidae) in Delaware.  </w:t>
      </w:r>
      <w:r w:rsidRPr="00746802">
        <w:rPr>
          <w:i/>
          <w:iCs/>
        </w:rPr>
        <w:t>J.Econ.Entomol.</w:t>
      </w:r>
      <w:r w:rsidRPr="00746802">
        <w:t xml:space="preserve"> 52: 696-700.</w:t>
      </w:r>
    </w:p>
    <w:p w:rsidR="00746802" w:rsidRPr="00746802" w:rsidRDefault="00746802" w:rsidP="00746802">
      <w:r w:rsidRPr="00746802">
        <w:br/>
        <w:t>EcoReference No.: 8058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Dary, C. C., Blancato, J. N., and Saleh, M. A. (2001). Chemomorphic Analysis of Malathion in Skin Layers of the Rat:  Implications for the Use of Dermatopharmacokinetic Tape Stripping in Exposure Assessment to Pesticides.  </w:t>
      </w:r>
      <w:r w:rsidRPr="00746802">
        <w:rPr>
          <w:i/>
          <w:iCs/>
        </w:rPr>
        <w:t>Regul.Toxicol.Pharmacol.</w:t>
      </w:r>
      <w:r w:rsidRPr="00746802">
        <w:t xml:space="preserve"> 34: 234-248.</w:t>
      </w:r>
    </w:p>
    <w:p w:rsidR="00746802" w:rsidRPr="00746802" w:rsidRDefault="00746802" w:rsidP="00746802">
      <w:r w:rsidRPr="00746802">
        <w:br/>
        <w:t>EcoReference No.: 89000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DaSilva, E. J., Henriksson, L. E., and Henriksson, E. (1975). Effect of Pesticides on Blue-Green Algae and Nitrogen-Fixation .  </w:t>
      </w:r>
      <w:r w:rsidRPr="00746802">
        <w:rPr>
          <w:i/>
          <w:iCs/>
        </w:rPr>
        <w:t>Arch.Environ.Contam.Toxicol.</w:t>
      </w:r>
      <w:r w:rsidRPr="00746802">
        <w:t xml:space="preserve"> 3: 193-204.</w:t>
      </w:r>
    </w:p>
    <w:p w:rsidR="00746802" w:rsidRPr="00746802" w:rsidRDefault="00746802" w:rsidP="00746802">
      <w:r w:rsidRPr="00746802">
        <w:br/>
        <w:t>EcoReference No.: 7753</w:t>
      </w:r>
      <w:r w:rsidRPr="00746802">
        <w:br/>
        <w:t xml:space="preserve">Chemical of Concern: LNR,MLN,PQT;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NO ENDPOINT(MLN).</w:t>
      </w:r>
    </w:p>
    <w:p w:rsidR="00746802" w:rsidRPr="00746802" w:rsidRDefault="00746802" w:rsidP="00746802">
      <w:r w:rsidRPr="00746802">
        <w:t xml:space="preserve">David, M., Shivakumar, H. B., Ramesh, H., Marigoudar, S. R., and Naik, V. R. (2007). Hepatotoxic Potential of Malathion in the Freshwater Teleost, Cirrhinus mrigala (Hamilton).  </w:t>
      </w:r>
      <w:r w:rsidRPr="00746802">
        <w:rPr>
          <w:i/>
          <w:iCs/>
        </w:rPr>
        <w:t>J.Basic Clin.Physiol.Pharmacol.</w:t>
      </w:r>
      <w:r w:rsidRPr="00746802">
        <w:t xml:space="preserve"> 18: 307-314.</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De Bruijn, J. and Hermens, J. (1993). Inhibition of Acetylcholinesterase and Acute Toxicity of Organophosphorous Compounds to Fish:  A Preliminary Structure-Activity Analysis.  </w:t>
      </w:r>
      <w:r w:rsidRPr="00746802">
        <w:rPr>
          <w:i/>
          <w:iCs/>
        </w:rPr>
        <w:t>Aquat.Toxicol.</w:t>
      </w:r>
      <w:r w:rsidRPr="00746802">
        <w:t xml:space="preserve"> 24: 257-274.</w:t>
      </w:r>
    </w:p>
    <w:p w:rsidR="00746802" w:rsidRPr="00746802" w:rsidRDefault="00746802" w:rsidP="00746802">
      <w:r w:rsidRPr="00746802">
        <w:br/>
        <w:t>EcoReference No.: 90769</w:t>
      </w:r>
      <w:r w:rsidRPr="00746802">
        <w:br/>
        <w:t xml:space="preserve">Chemical of Concern: MP,FNT,FNTH,MDT,AZ,PSM,MLN;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CONTROL(ALL CHEMS).</w:t>
      </w:r>
    </w:p>
    <w:p w:rsidR="00746802" w:rsidRPr="00746802" w:rsidRDefault="00746802" w:rsidP="00746802">
      <w:r w:rsidRPr="00746802">
        <w:t xml:space="preserve">De Bruijn, J. and Hermens, J. (1991). Uptake and Elimination Kinetics of Organophosphorous Pesticides in the Guppy (Poecilia reticulata): Correlations with the Octanol/Water Partition Coefficient.  </w:t>
      </w:r>
      <w:r w:rsidRPr="00746802">
        <w:rPr>
          <w:i/>
          <w:iCs/>
        </w:rPr>
        <w:t>Environ.Toxicol.Chem.</w:t>
      </w:r>
      <w:r w:rsidRPr="00746802">
        <w:t xml:space="preserve"> 10: 791-804.</w:t>
      </w:r>
    </w:p>
    <w:p w:rsidR="00746802" w:rsidRPr="00746802" w:rsidRDefault="00746802" w:rsidP="00746802">
      <w:r w:rsidRPr="00746802">
        <w:br/>
        <w:t>EcoReference No.: 3588</w:t>
      </w:r>
      <w:r w:rsidRPr="00746802">
        <w:br/>
        <w:t xml:space="preserve">Chemical of Concern: MLN,MP,FNT,FNTH;  </w:t>
      </w:r>
      <w:r w:rsidRPr="00746802">
        <w:rPr>
          <w:u w:val="single"/>
        </w:rPr>
        <w:t>Habitat</w:t>
      </w:r>
      <w:r w:rsidRPr="00746802">
        <w:t xml:space="preserve">:  A;  </w:t>
      </w:r>
      <w:r w:rsidRPr="00746802">
        <w:rPr>
          <w:u w:val="single"/>
        </w:rPr>
        <w:t>Effect Codes</w:t>
      </w:r>
      <w:r w:rsidRPr="00746802">
        <w:t xml:space="preserve">:  BCM,ACC; </w:t>
      </w:r>
      <w:r w:rsidRPr="00746802">
        <w:rPr>
          <w:u w:val="single"/>
        </w:rPr>
        <w:t>Code</w:t>
      </w:r>
      <w:r w:rsidRPr="00746802">
        <w:t>:  NO ENDPOINT(ALL CHEMS).</w:t>
      </w:r>
    </w:p>
    <w:p w:rsidR="00746802" w:rsidRPr="00746802" w:rsidRDefault="00746802" w:rsidP="00746802">
      <w:r w:rsidRPr="00746802">
        <w:t xml:space="preserve">De la Torre, A. I., Fernandez, C., Tarazona, J. V., and Munoz, M. J. (1995). Detection of Aroclor, DDT, Malathion and HCB Using Semipermeable Membranes as Comcentration Method.  </w:t>
      </w:r>
      <w:r w:rsidRPr="00746802">
        <w:rPr>
          <w:i/>
          <w:iCs/>
        </w:rPr>
        <w:t>Chemosphere</w:t>
      </w:r>
      <w:r w:rsidRPr="00746802">
        <w:t xml:space="preserve"> 31: 2727-2737.</w:t>
      </w:r>
    </w:p>
    <w:p w:rsidR="00746802" w:rsidRPr="00746802" w:rsidRDefault="00746802" w:rsidP="00746802">
      <w:r w:rsidRPr="00746802">
        <w:br/>
        <w:t>EcoReference No.: 90678</w:t>
      </w:r>
      <w:r w:rsidRPr="00746802">
        <w:br/>
        <w:t xml:space="preserve">Chemical of Concern: DDT,MLN;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De Llamas, M. C., De Castro, A. C., and De d'Angelo, A. M. P. (1985). Cholinesterase Activities in Developing Amphibian Embryos Following Exposure to the Insecticides Dieldrin and Malathion.  </w:t>
      </w:r>
      <w:r w:rsidRPr="00746802">
        <w:rPr>
          <w:i/>
          <w:iCs/>
        </w:rPr>
        <w:t>Arch.Environ.Contam.Toxicol.</w:t>
      </w:r>
      <w:r w:rsidRPr="00746802">
        <w:t xml:space="preserve"> 14: 161-166.</w:t>
      </w:r>
    </w:p>
    <w:p w:rsidR="00746802" w:rsidRPr="00746802" w:rsidRDefault="00746802" w:rsidP="00746802">
      <w:r w:rsidRPr="00746802">
        <w:br/>
        <w:t>EcoReference No.: 10640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Degraeve, N., Chollet, M. C., and Moutschen, J. (1984). Evaluation of the Mutagenic Potential of Four Commercial Mixtures of Insecticides.  </w:t>
      </w:r>
      <w:r w:rsidRPr="00746802">
        <w:rPr>
          <w:i/>
          <w:iCs/>
        </w:rPr>
        <w:t>Food Chem.Toxicol.</w:t>
      </w:r>
      <w:r w:rsidRPr="00746802">
        <w:t xml:space="preserve"> 22: 683-687.</w:t>
      </w:r>
    </w:p>
    <w:p w:rsidR="00746802" w:rsidRPr="00746802" w:rsidRDefault="00746802" w:rsidP="00746802">
      <w:r w:rsidRPr="00746802">
        <w:br/>
        <w:t xml:space="preserve">EcoReference No.: 90603;  </w:t>
      </w:r>
      <w:r w:rsidRPr="00746802">
        <w:rPr>
          <w:u w:val="single"/>
        </w:rPr>
        <w:t>Habitat</w:t>
      </w:r>
      <w:r w:rsidRPr="00746802">
        <w:t xml:space="preserve">:  T;  </w:t>
      </w:r>
      <w:r w:rsidRPr="00746802">
        <w:rPr>
          <w:u w:val="single"/>
        </w:rPr>
        <w:t>Effect Codes</w:t>
      </w:r>
      <w:r w:rsidRPr="00746802">
        <w:t xml:space="preserve">:  CEL,REP; </w:t>
      </w:r>
      <w:r w:rsidRPr="00746802">
        <w:rPr>
          <w:u w:val="single"/>
        </w:rPr>
        <w:t>Code</w:t>
      </w:r>
      <w:r w:rsidRPr="00746802">
        <w:t>:  NO MIXTURE(ALL CHEMS).</w:t>
      </w:r>
    </w:p>
    <w:p w:rsidR="00746802" w:rsidRPr="00746802" w:rsidRDefault="00746802" w:rsidP="00746802">
      <w:r w:rsidRPr="00746802">
        <w:t xml:space="preserve">Degraeve, N., Chollet, M.-C., and Moutschen, J. (1985). Mutagenic Efficiency of Organophosphorus Insecticides Used in Combined Treatments.  </w:t>
      </w:r>
      <w:r w:rsidRPr="00746802">
        <w:rPr>
          <w:i/>
          <w:iCs/>
        </w:rPr>
        <w:t>Environ.Health Perspect.</w:t>
      </w:r>
      <w:r w:rsidRPr="00746802">
        <w:t xml:space="preserve">  60: 395-398.</w:t>
      </w:r>
    </w:p>
    <w:p w:rsidR="00746802" w:rsidRPr="00746802" w:rsidRDefault="00746802" w:rsidP="00746802">
      <w:r w:rsidRPr="00746802">
        <w:br/>
        <w:t>EcoReference No.: 87451</w:t>
      </w:r>
      <w:r w:rsidRPr="00746802">
        <w:br/>
        <w:t xml:space="preserve">Chemical of Concern: TCF,AZ,MLN,MP;  </w:t>
      </w:r>
      <w:r w:rsidRPr="00746802">
        <w:rPr>
          <w:u w:val="single"/>
        </w:rPr>
        <w:t>Habitat</w:t>
      </w:r>
      <w:r w:rsidRPr="00746802">
        <w:t xml:space="preserve">:  T;  </w:t>
      </w:r>
      <w:r w:rsidRPr="00746802">
        <w:rPr>
          <w:u w:val="single"/>
        </w:rPr>
        <w:t>Effect Codes</w:t>
      </w:r>
      <w:r w:rsidRPr="00746802">
        <w:t xml:space="preserve">:  MOR,CEL,REP; </w:t>
      </w:r>
      <w:r w:rsidRPr="00746802">
        <w:rPr>
          <w:u w:val="single"/>
        </w:rPr>
        <w:t>Code</w:t>
      </w:r>
      <w:r w:rsidRPr="00746802">
        <w:t>:  NO ENDPOINT(AZ,MLN,MP),OK(TCF).</w:t>
      </w:r>
    </w:p>
    <w:p w:rsidR="00746802" w:rsidRPr="00746802" w:rsidRDefault="00746802" w:rsidP="00746802">
      <w:r w:rsidRPr="00746802">
        <w:t xml:space="preserve">Delmore, J. E. and Appelhans, A. D. (1991). Detection of Agricultural Chemical Residues on Plant Leaf Surfaces with Secondary Ion Mass Spectrometry.  </w:t>
      </w:r>
      <w:r w:rsidRPr="00746802">
        <w:rPr>
          <w:i/>
          <w:iCs/>
        </w:rPr>
        <w:t>Biol.Mass Spectrom.</w:t>
      </w:r>
      <w:r w:rsidRPr="00746802">
        <w:t xml:space="preserve"> 20: 237-246.</w:t>
      </w:r>
    </w:p>
    <w:p w:rsidR="00746802" w:rsidRPr="00746802" w:rsidRDefault="00746802" w:rsidP="00746802">
      <w:r w:rsidRPr="00746802">
        <w:br/>
        <w:t>EcoReference No.: 90708</w:t>
      </w:r>
      <w:r w:rsidRPr="00746802">
        <w:br/>
        <w:t xml:space="preserve">Chemical of Concern: 24DXY,MLN;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Dennis, E. B. and Edwards, C. A. (1963). Phytotoxicity of Insecticides and Acaricides.  II.  Flowers and Ornamentals.  </w:t>
      </w:r>
      <w:r w:rsidRPr="00746802">
        <w:rPr>
          <w:i/>
          <w:iCs/>
        </w:rPr>
        <w:t>Plant Pathol.</w:t>
      </w:r>
      <w:r w:rsidRPr="00746802">
        <w:t xml:space="preserve"> 12: 27-36.</w:t>
      </w:r>
    </w:p>
    <w:p w:rsidR="00746802" w:rsidRPr="00746802" w:rsidRDefault="00746802" w:rsidP="00746802">
      <w:r w:rsidRPr="00746802">
        <w:br/>
        <w:t>EcoReference No.: 40669</w:t>
      </w:r>
      <w:r w:rsidRPr="00746802">
        <w:br/>
        <w:t xml:space="preserve">Chemical of Concern: MLN,DMT,PRN,DZ,DLD,AND,DDT,FLAC,NCTN,PPHD,ETN,DEG;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ENDPOINT,CONTROL(ALL CHEMS).</w:t>
      </w:r>
    </w:p>
    <w:p w:rsidR="00746802" w:rsidRPr="00746802" w:rsidRDefault="00746802" w:rsidP="00746802">
      <w:r w:rsidRPr="00746802">
        <w:t xml:space="preserve">Deo, P. G., Hasan, S. B., and Majumder, S. K. (1988). Toxicity and Suitability of Some Insecticides for Household Use.  </w:t>
      </w:r>
      <w:r w:rsidRPr="00746802">
        <w:rPr>
          <w:i/>
          <w:iCs/>
        </w:rPr>
        <w:t>Int.Pest Control</w:t>
      </w:r>
      <w:r w:rsidRPr="00746802">
        <w:t xml:space="preserve"> 30: 118-121,129.</w:t>
      </w:r>
    </w:p>
    <w:p w:rsidR="00746802" w:rsidRPr="00746802" w:rsidRDefault="00746802" w:rsidP="00746802">
      <w:r w:rsidRPr="00746802">
        <w:br/>
        <w:t>EcoReference No.: 35123</w:t>
      </w:r>
      <w:r w:rsidRPr="00746802">
        <w:br/>
        <w:t xml:space="preserve">Chemical of Concern: AND,BRSM,CHD,CBL,CYP,DDT,DCM,DEM,DZ,DDVP,DMT,EN,ES,FNT,FNV,HPT,HCCH,MLN,MXC,PRN,MP,PMR,PYN;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Desi, I., Dura, G., Gonczi, L., Kneffel, Z., Strohmayer, A., and Szabo, Z. (1976). Toxicity of Malathion to Mammals, Aquatic Organisms and Tissue Culture Cells.  </w:t>
      </w:r>
      <w:r w:rsidRPr="00746802">
        <w:rPr>
          <w:i/>
          <w:iCs/>
        </w:rPr>
        <w:t>Arch.Environ.Contam.Toxicol.</w:t>
      </w:r>
      <w:r w:rsidRPr="00746802">
        <w:t xml:space="preserve"> 3: 410-425.</w:t>
      </w:r>
    </w:p>
    <w:p w:rsidR="00746802" w:rsidRPr="00746802" w:rsidRDefault="00746802" w:rsidP="00746802">
      <w:r w:rsidRPr="00746802">
        <w:br/>
        <w:t>EcoReference No.: 2160</w:t>
      </w:r>
      <w:r w:rsidRPr="00746802">
        <w:br/>
        <w:t xml:space="preserve">Chemical of Concern: MLN;  </w:t>
      </w:r>
      <w:r w:rsidRPr="00746802">
        <w:rPr>
          <w:u w:val="single"/>
        </w:rPr>
        <w:t>Habitat</w:t>
      </w:r>
      <w:r w:rsidRPr="00746802">
        <w:t xml:space="preserve">:  AT;  </w:t>
      </w:r>
      <w:r w:rsidRPr="00746802">
        <w:rPr>
          <w:u w:val="single"/>
        </w:rPr>
        <w:t>Effect Codes</w:t>
      </w:r>
      <w:r w:rsidRPr="00746802">
        <w:t xml:space="preserve">:  BEH,MOR,BCM; </w:t>
      </w:r>
      <w:r w:rsidRPr="00746802">
        <w:rPr>
          <w:u w:val="single"/>
        </w:rPr>
        <w:t>Code</w:t>
      </w:r>
      <w:r w:rsidRPr="00746802">
        <w:t>:  NO CONTROL,NO ENDPOINT(MLN).</w:t>
      </w:r>
    </w:p>
    <w:p w:rsidR="00746802" w:rsidRPr="00746802" w:rsidRDefault="00746802" w:rsidP="00746802">
      <w:r w:rsidRPr="00746802">
        <w:t xml:space="preserve">Desmarchelier, J. M., Banks, H. J., Williams, P., and Minett, W. (1977). Toxicity of Dichlorvos Vapour to Insects in Aerated and Non-Aerated Wheat and Comparison of the Vapour Action of Dichlorvos and Malathion.  </w:t>
      </w:r>
      <w:r w:rsidRPr="00746802">
        <w:rPr>
          <w:i/>
          <w:iCs/>
        </w:rPr>
        <w:t>J.Stored Prod.Res.</w:t>
      </w:r>
      <w:r w:rsidRPr="00746802">
        <w:t xml:space="preserve"> 13: 1-12.</w:t>
      </w:r>
    </w:p>
    <w:p w:rsidR="00746802" w:rsidRPr="00746802" w:rsidRDefault="00746802" w:rsidP="00746802">
      <w:r w:rsidRPr="00746802">
        <w:br/>
        <w:t>EcoReference No.: 90682</w:t>
      </w:r>
      <w:r w:rsidRPr="00746802">
        <w:br/>
        <w:t xml:space="preserve">Chemical of Concern: DDVP;  </w:t>
      </w:r>
      <w:r w:rsidRPr="00746802">
        <w:rPr>
          <w:u w:val="single"/>
        </w:rPr>
        <w:t>Habitat</w:t>
      </w:r>
      <w:r w:rsidRPr="00746802">
        <w:t xml:space="preserve">:  T;  </w:t>
      </w:r>
      <w:r w:rsidRPr="00746802">
        <w:rPr>
          <w:u w:val="single"/>
        </w:rPr>
        <w:t>Effect Codes</w:t>
      </w:r>
      <w:r w:rsidRPr="00746802">
        <w:t xml:space="preserve">:  MOR,REP; </w:t>
      </w:r>
      <w:r w:rsidRPr="00746802">
        <w:rPr>
          <w:u w:val="single"/>
        </w:rPr>
        <w:t>Code</w:t>
      </w:r>
      <w:r w:rsidRPr="00746802">
        <w:t>:  NO COC(MLN).</w:t>
      </w:r>
    </w:p>
    <w:p w:rsidR="00746802" w:rsidRPr="00746802" w:rsidRDefault="00746802" w:rsidP="00746802">
      <w:r w:rsidRPr="00746802">
        <w:t xml:space="preserve">Devasahayam, S. (1989). Residual Toxicity of Certain Insecticides to Leaf Gall Thrips (Liothrips karnyi bagnall) on Black Pepper.  </w:t>
      </w:r>
      <w:r w:rsidRPr="00746802">
        <w:rPr>
          <w:i/>
          <w:iCs/>
        </w:rPr>
        <w:t>Entomon</w:t>
      </w:r>
      <w:r w:rsidRPr="00746802">
        <w:t xml:space="preserve"> 14: 79-80.</w:t>
      </w:r>
    </w:p>
    <w:p w:rsidR="00746802" w:rsidRPr="00746802" w:rsidRDefault="00746802" w:rsidP="00746802">
      <w:r w:rsidRPr="00746802">
        <w:br/>
        <w:t>EcoReference No.: 91495</w:t>
      </w:r>
      <w:r w:rsidRPr="00746802">
        <w:br/>
        <w:t xml:space="preserve">Chemical of Concern: DMT,PPHD,DDVP,ES,MLN,MP;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ENDPOINT(DMT,MLN,MP).</w:t>
      </w:r>
    </w:p>
    <w:p w:rsidR="00746802" w:rsidRPr="00746802" w:rsidRDefault="00746802" w:rsidP="00746802">
      <w:r w:rsidRPr="00746802">
        <w:t xml:space="preserve">DeWitt, J. B. and George, J. L. (1960). Bureau of Sport Fisheries and Wildlife Pesticide-Wildlife Review, 1959.  </w:t>
      </w:r>
      <w:r w:rsidRPr="00746802">
        <w:rPr>
          <w:i/>
          <w:iCs/>
        </w:rPr>
        <w:t>Fish and Wildlife Service, Circular No.84, U.S.Depar.of the Interior, Bureau of Sport Fisheries and Wildlife, September 1960, Washington</w:t>
      </w:r>
      <w:r w:rsidRPr="00746802">
        <w:t xml:space="preserve"> 36 p.</w:t>
      </w:r>
    </w:p>
    <w:p w:rsidR="00746802" w:rsidRPr="00746802" w:rsidRDefault="00746802" w:rsidP="00746802">
      <w:r w:rsidRPr="00746802">
        <w:br/>
        <w:t>EcoReference No.: 88413</w:t>
      </w:r>
      <w:r w:rsidRPr="00746802">
        <w:br/>
        <w:t xml:space="preserve">Chemical of Concern: CBL,AND,EN,DLD,HPT,CHD,HCCH,MLN,TXP,DDT,DS,AZ,MXC;  </w:t>
      </w:r>
      <w:r w:rsidRPr="00746802">
        <w:rPr>
          <w:u w:val="single"/>
        </w:rPr>
        <w:t>Habitat</w:t>
      </w:r>
      <w:r w:rsidRPr="00746802">
        <w:t xml:space="preserve">:  T;  </w:t>
      </w:r>
      <w:r w:rsidRPr="00746802">
        <w:rPr>
          <w:u w:val="single"/>
        </w:rPr>
        <w:t>Effect Codes</w:t>
      </w:r>
      <w:r w:rsidRPr="00746802">
        <w:t xml:space="preserve">:  MOR,REP,ACC; </w:t>
      </w:r>
      <w:r w:rsidRPr="00746802">
        <w:rPr>
          <w:u w:val="single"/>
        </w:rPr>
        <w:t>Code</w:t>
      </w:r>
      <w:r w:rsidRPr="00746802">
        <w:t>:  NO ENDPOINT(ALL CHEMS).</w:t>
      </w:r>
    </w:p>
    <w:p w:rsidR="00746802" w:rsidRPr="00746802" w:rsidRDefault="00746802" w:rsidP="00746802">
      <w:r w:rsidRPr="00746802">
        <w:t xml:space="preserve">Dhamdhere, S. V., Bahadur, J., and Misra, U. S. (1987). Studies on Persistence and Toxicity of Carbamate Insecticides Against Amrasca biguttula biguttula Ishida Infesting Okra.  </w:t>
      </w:r>
      <w:r w:rsidRPr="00746802">
        <w:rPr>
          <w:i/>
          <w:iCs/>
        </w:rPr>
        <w:t>PKV Res.J.</w:t>
      </w:r>
      <w:r w:rsidRPr="00746802">
        <w:t xml:space="preserve"> 11: 97-99.</w:t>
      </w:r>
    </w:p>
    <w:p w:rsidR="00746802" w:rsidRPr="00746802" w:rsidRDefault="00746802" w:rsidP="00746802">
      <w:r w:rsidRPr="00746802">
        <w:br/>
        <w:t>EcoReference No.: 89464</w:t>
      </w:r>
      <w:r w:rsidRPr="00746802">
        <w:br/>
        <w:t xml:space="preserve">Chemical of Concern: CBL,OXD,TDC;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COC(MLN),OK TARGET(OXD,TDC,CBL).</w:t>
      </w:r>
    </w:p>
    <w:p w:rsidR="00746802" w:rsidRPr="00746802" w:rsidRDefault="00746802" w:rsidP="00746802">
      <w:r w:rsidRPr="00746802">
        <w:t xml:space="preserve">Dhanapakiam, P. and Premlatha, J. (1994). Histopathological Changes in the Kidney of Cyprinus carpio Exposed to Malathion and Sevin.  </w:t>
      </w:r>
      <w:r w:rsidRPr="00746802">
        <w:rPr>
          <w:i/>
          <w:iCs/>
        </w:rPr>
        <w:t>J.Environ.Biol.</w:t>
      </w:r>
      <w:r w:rsidRPr="00746802">
        <w:t xml:space="preserve"> 15: 283-287.</w:t>
      </w:r>
    </w:p>
    <w:p w:rsidR="00746802" w:rsidRPr="00746802" w:rsidRDefault="00746802" w:rsidP="00746802">
      <w:r w:rsidRPr="00746802">
        <w:br/>
        <w:t>EcoReference No.: 13515</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MOR,CEL; </w:t>
      </w:r>
      <w:r w:rsidRPr="00746802">
        <w:rPr>
          <w:u w:val="single"/>
        </w:rPr>
        <w:t>Code</w:t>
      </w:r>
      <w:r w:rsidRPr="00746802">
        <w:t>:  LITE EVAL CODED(CBL),NO CONTROL,ENDPOINT(MLN).</w:t>
      </w:r>
    </w:p>
    <w:p w:rsidR="00746802" w:rsidRPr="00746802" w:rsidRDefault="00746802" w:rsidP="00746802">
      <w:r w:rsidRPr="00746802">
        <w:t xml:space="preserve">Dhingra, S. and Sarup, P. (1992). Detection of Resistance in the Blister Beetle, Mylabris pustulata Thunb. to Various Insecticides Evaluated During the Last Quarter Century.  </w:t>
      </w:r>
      <w:r w:rsidRPr="00746802">
        <w:rPr>
          <w:i/>
          <w:iCs/>
        </w:rPr>
        <w:t>J.Entomol.Res.</w:t>
      </w:r>
      <w:r w:rsidRPr="00746802">
        <w:t xml:space="preserve"> 16: 231-235.</w:t>
      </w:r>
    </w:p>
    <w:p w:rsidR="00746802" w:rsidRPr="00746802" w:rsidRDefault="00746802" w:rsidP="00746802">
      <w:r w:rsidRPr="00746802">
        <w:br/>
        <w:t>EcoReference No.: 75778</w:t>
      </w:r>
      <w:r w:rsidRPr="00746802">
        <w:br/>
        <w:t xml:space="preserve">Chemical of Concern: DMT,MLN,HCCH,PPHD,CBL,MP,LCYT,DCM,CYP,FPP,FNV,PYN,ES;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CHEMS),TARGET(,MLN,CBL,MP).</w:t>
      </w:r>
    </w:p>
    <w:p w:rsidR="00746802" w:rsidRPr="00746802" w:rsidRDefault="00746802" w:rsidP="00746802">
      <w:r w:rsidRPr="00746802">
        <w:t xml:space="preserve">Dieter, M. P. (1974). Plasma Enzyme Activities in Coturnix Quail fed Graded Doses of DDE, Polychlorinated Biphenyl, Malathion and Mercuric Chloride.  </w:t>
      </w:r>
      <w:r w:rsidRPr="00746802">
        <w:rPr>
          <w:i/>
          <w:iCs/>
        </w:rPr>
        <w:t>Toxicol.Appl.Pharmacol.</w:t>
      </w:r>
      <w:r w:rsidRPr="00746802">
        <w:t xml:space="preserve"> 27: 86-98.</w:t>
      </w:r>
    </w:p>
    <w:p w:rsidR="00746802" w:rsidRPr="00746802" w:rsidRDefault="00746802" w:rsidP="00746802">
      <w:r w:rsidRPr="00746802">
        <w:br/>
        <w:t>EcoReference No.: 35130</w:t>
      </w:r>
      <w:r w:rsidRPr="00746802">
        <w:br/>
        <w:t xml:space="preserve">Chemical of Concern: DDT,PCB,MLN,Hg;  </w:t>
      </w:r>
      <w:r w:rsidRPr="00746802">
        <w:rPr>
          <w:u w:val="single"/>
        </w:rPr>
        <w:t>Habitat</w:t>
      </w:r>
      <w:r w:rsidRPr="00746802">
        <w:t xml:space="preserve">:  T;  </w:t>
      </w:r>
      <w:r w:rsidRPr="00746802">
        <w:rPr>
          <w:u w:val="single"/>
        </w:rPr>
        <w:t>Effect Codes</w:t>
      </w:r>
      <w:r w:rsidRPr="00746802">
        <w:t xml:space="preserve">:  ACC,BCM,GRO,MOR; </w:t>
      </w:r>
      <w:r w:rsidRPr="00746802">
        <w:rPr>
          <w:u w:val="single"/>
        </w:rPr>
        <w:t>Code</w:t>
      </w:r>
      <w:r w:rsidRPr="00746802">
        <w:t>:  NO ENDPOINT(MLN),OK(Hg).</w:t>
      </w:r>
    </w:p>
    <w:p w:rsidR="00746802" w:rsidRPr="00746802" w:rsidRDefault="00746802" w:rsidP="00746802">
      <w:r w:rsidRPr="00746802">
        <w:t xml:space="preserve">Dikshit, A. K. (2000). Cypermethrin and Deltamethrin Concentration and Contamination in Pulses from Application to Jute Sacks .  </w:t>
      </w:r>
      <w:r w:rsidRPr="00746802">
        <w:rPr>
          <w:i/>
          <w:iCs/>
        </w:rPr>
        <w:t>Bull.Environ.Contam.Toxicol.</w:t>
      </w:r>
      <w:r w:rsidRPr="00746802">
        <w:t xml:space="preserve"> 65: 337-342 .</w:t>
      </w:r>
    </w:p>
    <w:p w:rsidR="00746802" w:rsidRPr="00746802" w:rsidRDefault="00746802" w:rsidP="00746802">
      <w:r w:rsidRPr="00746802">
        <w:br/>
        <w:t>EcoReference No.: 89042</w:t>
      </w:r>
      <w:r w:rsidRPr="00746802">
        <w:br/>
        <w:t xml:space="preserve">Chemical of Concern: CYP,DM;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ENDPOINT(CYP,DM),NO COC(MLN).</w:t>
      </w:r>
    </w:p>
    <w:p w:rsidR="00746802" w:rsidRPr="00746802" w:rsidRDefault="00746802" w:rsidP="00746802">
      <w:r w:rsidRPr="00746802">
        <w:t xml:space="preserve">Dimond, J. B. (1967). Pesticides and Stream Insects.  </w:t>
      </w:r>
      <w:r w:rsidRPr="00746802">
        <w:rPr>
          <w:i/>
          <w:iCs/>
        </w:rPr>
        <w:t>Maine For.Serv.,Bull.No.23, Augusta, ME</w:t>
      </w:r>
      <w:r w:rsidRPr="00746802">
        <w:t xml:space="preserve"> 21 p.</w:t>
      </w:r>
    </w:p>
    <w:p w:rsidR="00746802" w:rsidRPr="00746802" w:rsidRDefault="00746802" w:rsidP="00746802">
      <w:r w:rsidRPr="00746802">
        <w:br/>
        <w:t>EcoReference No.: 12466</w:t>
      </w:r>
      <w:r w:rsidRPr="00746802">
        <w:br/>
        <w:t xml:space="preserve">Chemical of Concern: DDT,MLN;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ENDPOINT(MLN,DDT).</w:t>
      </w:r>
    </w:p>
    <w:p w:rsidR="00746802" w:rsidRPr="00746802" w:rsidRDefault="00746802" w:rsidP="00746802">
      <w:r w:rsidRPr="00746802">
        <w:t xml:space="preserve">Dive, D., Leclerc, H., and Persoone, G. (1980). Pesticide Toxicity on the Ciliate Protozoan Colpidium campylum:  Possible Consequences of the Effect of Pesticides in the Aquatic Environment.  </w:t>
      </w:r>
      <w:r w:rsidRPr="00746802">
        <w:rPr>
          <w:i/>
          <w:iCs/>
        </w:rPr>
        <w:t>Ecotoxicol.Environ.Saf.</w:t>
      </w:r>
      <w:r w:rsidRPr="00746802">
        <w:t xml:space="preserve"> 4: 129-133 (Author Communication Used).</w:t>
      </w:r>
    </w:p>
    <w:p w:rsidR="00746802" w:rsidRPr="00746802" w:rsidRDefault="00746802" w:rsidP="00746802">
      <w:r w:rsidRPr="00746802">
        <w:br/>
        <w:t>EcoReference No.: 5941</w:t>
      </w:r>
      <w:r w:rsidRPr="00746802">
        <w:br/>
        <w:t xml:space="preserve">Chemical of Concern: PNB,THM,PCP,PCB,MP,EPRN,MLN,MCPB,MCPA,CBL,AZ,AND,DDT,24DXY,HCCH,FNT,EN,ES,DMT,DLD;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ENDPOINT(ALL CHEMS)//NO SPECIES(PCB).</w:t>
      </w:r>
    </w:p>
    <w:p w:rsidR="00746802" w:rsidRPr="00746802" w:rsidRDefault="00746802" w:rsidP="00746802">
      <w:r w:rsidRPr="00746802">
        <w:t xml:space="preserve">Douglas, M. T., Chanter, D. O., Pell, I. B., and Burney, G. M. (1986). A Proposal for the Reduction of Animal Numbers Required for the Acute Toxicity to Fish Test (LC50 Determination).  </w:t>
      </w:r>
      <w:r w:rsidRPr="00746802">
        <w:rPr>
          <w:i/>
          <w:iCs/>
        </w:rPr>
        <w:t xml:space="preserve"> Aquat.Toxicol.</w:t>
      </w:r>
      <w:r w:rsidRPr="00746802">
        <w:t xml:space="preserve"> 8: 243-249.</w:t>
      </w:r>
    </w:p>
    <w:p w:rsidR="00746802" w:rsidRPr="00746802" w:rsidRDefault="00746802" w:rsidP="00746802">
      <w:r w:rsidRPr="00746802">
        <w:br/>
        <w:t>EcoReference No.: 12210</w:t>
      </w:r>
      <w:r w:rsidRPr="00746802">
        <w:br/>
        <w:t xml:space="preserve">Chemical of Concern: CBL,MLN,TBT,PCP,DLD;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CODED(CBL,PCP),NO CONTROL(MLN),OK(DLD,TBT).</w:t>
      </w:r>
    </w:p>
    <w:p w:rsidR="00746802" w:rsidRPr="00746802" w:rsidRDefault="00746802" w:rsidP="00746802">
      <w:r w:rsidRPr="00746802">
        <w:t xml:space="preserve">Dragomirescu, A., Raileanu, L., and Ababei, L. (1975). The Effect of Carbetox on Glycolysis and the Activity of Some Enzymes in Carbohydrate Metabolism in the Fish and Rat Liver.  </w:t>
      </w:r>
      <w:r w:rsidRPr="00746802">
        <w:rPr>
          <w:i/>
          <w:iCs/>
        </w:rPr>
        <w:t>Water Res.</w:t>
      </w:r>
      <w:r w:rsidRPr="00746802">
        <w:t xml:space="preserve"> 9: 205-209.</w:t>
      </w:r>
    </w:p>
    <w:p w:rsidR="00746802" w:rsidRPr="00746802" w:rsidRDefault="00746802" w:rsidP="00746802">
      <w:r w:rsidRPr="00746802">
        <w:br/>
        <w:t>EcoReference No.: 7905</w:t>
      </w:r>
      <w:r w:rsidRPr="00746802">
        <w:br/>
        <w:t xml:space="preserve">Chemical of Concern: MLN;  </w:t>
      </w:r>
      <w:r w:rsidRPr="00746802">
        <w:rPr>
          <w:u w:val="single"/>
        </w:rPr>
        <w:t>Habitat</w:t>
      </w:r>
      <w:r w:rsidRPr="00746802">
        <w:t xml:space="preserve">:  AT;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Dubale, M. S. and Shah, P. (1979). Histopathological Lesions Induced by Malathion in the Liver of Channa punctatus.  </w:t>
      </w:r>
      <w:r w:rsidRPr="00746802">
        <w:rPr>
          <w:i/>
          <w:iCs/>
        </w:rPr>
        <w:t>Indian J.Exp.Biol.</w:t>
      </w:r>
      <w:r w:rsidRPr="00746802">
        <w:t xml:space="preserve"> 17: 693-697.</w:t>
      </w:r>
    </w:p>
    <w:p w:rsidR="00746802" w:rsidRPr="00746802" w:rsidRDefault="00746802" w:rsidP="00746802">
      <w:r w:rsidRPr="00746802">
        <w:br/>
        <w:t>EcoReference No.: 15800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CEL,MOR; </w:t>
      </w:r>
      <w:r w:rsidRPr="00746802">
        <w:rPr>
          <w:u w:val="single"/>
        </w:rPr>
        <w:t>Code</w:t>
      </w:r>
      <w:r w:rsidRPr="00746802">
        <w:t>:  NO CONTROL(MLN).</w:t>
      </w:r>
    </w:p>
    <w:p w:rsidR="00746802" w:rsidRPr="00746802" w:rsidRDefault="00746802" w:rsidP="00746802">
      <w:r w:rsidRPr="00746802">
        <w:t xml:space="preserve">Dubale, M. S. and Shah, P. (1984). Toxic Effect of Malathion on the Kidney of a Fresh Water Teleost Channa punctatus.  </w:t>
      </w:r>
      <w:r w:rsidRPr="00746802">
        <w:rPr>
          <w:i/>
          <w:iCs/>
        </w:rPr>
        <w:t>Comp.Physiol.Ecol.</w:t>
      </w:r>
      <w:r w:rsidRPr="00746802">
        <w:t xml:space="preserve"> 9: 238-244.</w:t>
      </w:r>
    </w:p>
    <w:p w:rsidR="00746802" w:rsidRPr="00746802" w:rsidRDefault="00746802" w:rsidP="00746802">
      <w:r w:rsidRPr="00746802">
        <w:br/>
        <w:t>EcoReference No.: 10958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MOR,CEL; </w:t>
      </w:r>
      <w:r w:rsidRPr="00746802">
        <w:rPr>
          <w:u w:val="single"/>
        </w:rPr>
        <w:t>Code</w:t>
      </w:r>
      <w:r w:rsidRPr="00746802">
        <w:t>:  NO CONTROL,NO ENDPOINT(MLN).</w:t>
      </w:r>
    </w:p>
    <w:p w:rsidR="00746802" w:rsidRPr="00746802" w:rsidRDefault="00746802" w:rsidP="00746802">
      <w:r w:rsidRPr="00746802">
        <w:t xml:space="preserve">DuBois, K. P. and Kinoshita, F. (1964). Acute Toxicity and Anticholinesterase Action of O,O-Dimethyl O-[4-(Methylthio)-M-Tolyl] Phosphorothioate (DMTP; Baytex) and Related Compounds.  </w:t>
      </w:r>
      <w:r w:rsidRPr="00746802">
        <w:rPr>
          <w:i/>
          <w:iCs/>
        </w:rPr>
        <w:t xml:space="preserve"> Toxicol.Appl.Pharmacol.</w:t>
      </w:r>
      <w:r w:rsidRPr="00746802">
        <w:t xml:space="preserve"> 6: 86-95.</w:t>
      </w:r>
    </w:p>
    <w:p w:rsidR="00746802" w:rsidRPr="00746802" w:rsidRDefault="00746802" w:rsidP="00746802">
      <w:r w:rsidRPr="00746802">
        <w:br/>
        <w:t>EcoReference No.: 90675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MIXTURE(MLN).</w:t>
      </w:r>
    </w:p>
    <w:p w:rsidR="00746802" w:rsidRPr="00746802" w:rsidRDefault="00746802" w:rsidP="00746802">
      <w:r w:rsidRPr="00746802">
        <w:t xml:space="preserve">Dunachie, J. F. and Fletcher, W. W. (1969). An Investigation of the Toxicity of Insecticides to Birds'  Eggs Using the Egg-Injection Technique.  </w:t>
      </w:r>
      <w:r w:rsidRPr="00746802">
        <w:rPr>
          <w:i/>
          <w:iCs/>
        </w:rPr>
        <w:t>Ann.Appl.Biol.</w:t>
      </w:r>
      <w:r w:rsidRPr="00746802">
        <w:t xml:space="preserve"> 64: 409-423.</w:t>
      </w:r>
    </w:p>
    <w:p w:rsidR="00746802" w:rsidRPr="00746802" w:rsidRDefault="00746802" w:rsidP="00746802">
      <w:r w:rsidRPr="00746802">
        <w:br/>
        <w:t>EcoReference No.: 36482</w:t>
      </w:r>
      <w:r w:rsidRPr="00746802">
        <w:br/>
        <w:t xml:space="preserve">Chemical of Concern: AND,CBL,DDT,DLD,ES,EN,HPT,MLN,PRN,DDVP,ETN;  </w:t>
      </w:r>
      <w:r w:rsidRPr="00746802">
        <w:rPr>
          <w:u w:val="single"/>
        </w:rPr>
        <w:t>Habitat</w:t>
      </w:r>
      <w:r w:rsidRPr="00746802">
        <w:t xml:space="preserve">:  T;  </w:t>
      </w:r>
      <w:r w:rsidRPr="00746802">
        <w:rPr>
          <w:u w:val="single"/>
        </w:rPr>
        <w:t>Effect Codes</w:t>
      </w:r>
      <w:r w:rsidRPr="00746802">
        <w:t xml:space="preserve">:  MOR,REP; </w:t>
      </w:r>
      <w:r w:rsidRPr="00746802">
        <w:rPr>
          <w:u w:val="single"/>
        </w:rPr>
        <w:t>Code</w:t>
      </w:r>
      <w:r w:rsidRPr="00746802">
        <w:t>:  NO ENDPOINT(MLN,CBL).</w:t>
      </w:r>
    </w:p>
    <w:p w:rsidR="00746802" w:rsidRPr="00746802" w:rsidRDefault="00746802" w:rsidP="00746802">
      <w:r w:rsidRPr="00746802">
        <w:t xml:space="preserve">Durham, S. K., Gandy, J., and Imamura, T. (1988). Atropine Pretreatment does not Abrogate O,O,S-Trimethyl Phosphorothioate-Induced Bronchiolar Injury in Mice.  </w:t>
      </w:r>
      <w:r w:rsidRPr="00746802">
        <w:rPr>
          <w:i/>
          <w:iCs/>
        </w:rPr>
        <w:t>Toxicol.Pathol.</w:t>
      </w:r>
      <w:r w:rsidRPr="00746802">
        <w:t xml:space="preserve"> 16: 392-395.</w:t>
      </w:r>
    </w:p>
    <w:p w:rsidR="00746802" w:rsidRPr="00746802" w:rsidRDefault="00746802" w:rsidP="00746802">
      <w:r w:rsidRPr="00746802">
        <w:br/>
        <w:t xml:space="preserve">EcoReference No.: 89361;  </w:t>
      </w:r>
      <w:r w:rsidRPr="00746802">
        <w:rPr>
          <w:u w:val="single"/>
        </w:rPr>
        <w:t>Habitat</w:t>
      </w:r>
      <w:r w:rsidRPr="00746802">
        <w:t xml:space="preserve">:  T;  </w:t>
      </w:r>
      <w:r w:rsidRPr="00746802">
        <w:rPr>
          <w:u w:val="single"/>
        </w:rPr>
        <w:t>Effect Codes</w:t>
      </w:r>
      <w:r w:rsidRPr="00746802">
        <w:t xml:space="preserve">:  CEL,PHY; </w:t>
      </w:r>
      <w:r w:rsidRPr="00746802">
        <w:rPr>
          <w:u w:val="single"/>
        </w:rPr>
        <w:t>Code</w:t>
      </w:r>
      <w:r w:rsidRPr="00746802">
        <w:t>:  NO COC(MLN).</w:t>
      </w:r>
    </w:p>
    <w:p w:rsidR="00746802" w:rsidRPr="00746802" w:rsidRDefault="00746802" w:rsidP="00746802">
      <w:r w:rsidRPr="00746802">
        <w:t xml:space="preserve">Durham, S. K. and Imamura, T. (1988). Morphogenesis of O,O,S-Trimethyl Phosphorothioate-Induced Pulmonary Injury in Mice.  </w:t>
      </w:r>
      <w:r w:rsidRPr="00746802">
        <w:rPr>
          <w:i/>
          <w:iCs/>
        </w:rPr>
        <w:t>Toxicol.Appl.Pharmacol.</w:t>
      </w:r>
      <w:r w:rsidRPr="00746802">
        <w:t xml:space="preserve"> 96: 417-428.</w:t>
      </w:r>
    </w:p>
    <w:p w:rsidR="00746802" w:rsidRPr="00746802" w:rsidRDefault="00746802" w:rsidP="00746802">
      <w:r w:rsidRPr="00746802">
        <w:br/>
        <w:t xml:space="preserve">EcoReference No.: 88969;  </w:t>
      </w:r>
      <w:r w:rsidRPr="00746802">
        <w:rPr>
          <w:u w:val="single"/>
        </w:rPr>
        <w:t>Habitat</w:t>
      </w:r>
      <w:r w:rsidRPr="00746802">
        <w:t xml:space="preserve">:  T;  </w:t>
      </w:r>
      <w:r w:rsidRPr="00746802">
        <w:rPr>
          <w:u w:val="single"/>
        </w:rPr>
        <w:t>Effect Codes</w:t>
      </w:r>
      <w:r w:rsidRPr="00746802">
        <w:t xml:space="preserve">:  CEL,BEH,PHY; </w:t>
      </w:r>
      <w:r w:rsidRPr="00746802">
        <w:rPr>
          <w:u w:val="single"/>
        </w:rPr>
        <w:t>Code</w:t>
      </w:r>
      <w:r w:rsidRPr="00746802">
        <w:t>:  NO COC(MLN).</w:t>
      </w:r>
    </w:p>
    <w:p w:rsidR="00746802" w:rsidRPr="00746802" w:rsidRDefault="00746802" w:rsidP="00746802">
      <w:r w:rsidRPr="00746802">
        <w:t xml:space="preserve">Dutt, N. and Guha, R. S. ( 1988). Toxicity of Few Organophosphorus Insecticides to Fingerlings of Bound Water Fishes, Cyprinus carpio (Linn.) and Tilapia mossambica Peters.  </w:t>
      </w:r>
      <w:r w:rsidRPr="00746802">
        <w:rPr>
          <w:i/>
          <w:iCs/>
        </w:rPr>
        <w:t>Indian J.Entomol.</w:t>
      </w:r>
      <w:r w:rsidRPr="00746802">
        <w:t xml:space="preserve"> 50: 403-421.</w:t>
      </w:r>
    </w:p>
    <w:p w:rsidR="00746802" w:rsidRPr="00746802" w:rsidRDefault="00746802" w:rsidP="00746802">
      <w:r w:rsidRPr="00746802">
        <w:br/>
        <w:t>EcoReference No.: 45084</w:t>
      </w:r>
      <w:r w:rsidRPr="00746802">
        <w:br/>
        <w:t xml:space="preserve">Chemical of Concern: PHSL,DMT,MLN,MP,FNT,FNTH,DZ,EPRN,CPY,DDVP,PPHD;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Dutt, N. and Somchoudhury, A. K. (1980). Persistent Toxicity of Some Insecticides to Trichogramma perkinsi Girault and Trichogramma australicum Girault (Hymenoptera: Trichogrammatidae).  </w:t>
      </w:r>
      <w:r w:rsidRPr="00746802">
        <w:rPr>
          <w:i/>
          <w:iCs/>
        </w:rPr>
        <w:t>J.Entomol.Res.</w:t>
      </w:r>
      <w:r w:rsidRPr="00746802">
        <w:t xml:space="preserve"> 4: 203-214.</w:t>
      </w:r>
    </w:p>
    <w:p w:rsidR="00746802" w:rsidRPr="00746802" w:rsidRDefault="00746802" w:rsidP="00746802">
      <w:r w:rsidRPr="00746802">
        <w:br/>
        <w:t>EcoReference No.: 88981</w:t>
      </w:r>
      <w:r w:rsidRPr="00746802">
        <w:br/>
        <w:t xml:space="preserve">Chemical of Concern: ES,EN,PRN,MLN,DZ,HCCH,DDT,CBL;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Dutta, G. R., Adhikari, S., Datta Munshi, J. S., and Dutta, H. M. (1994). Accumulation of Malathion in Different Organs of Heteropneustes fossilis (Bloch).  </w:t>
      </w:r>
      <w:r w:rsidRPr="00746802">
        <w:rPr>
          <w:i/>
          <w:iCs/>
        </w:rPr>
        <w:t>J.Freshw.Biol.</w:t>
      </w:r>
      <w:r w:rsidRPr="00746802">
        <w:t xml:space="preserve"> 6: 183-186.</w:t>
      </w:r>
    </w:p>
    <w:p w:rsidR="00746802" w:rsidRPr="00746802" w:rsidRDefault="00746802" w:rsidP="00746802">
      <w:r w:rsidRPr="00746802">
        <w:br/>
        <w:t>EcoReference No.: 19487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Dutta, H. M., Adhikari, S., Singh, N. K., Roy, P. K., and Munshi, J. S. D. (1993). Histopathological Changes Induced by Malathion in the Liver of a Freshwater Catfish, Heteropneustes fossilis (Bloch).  </w:t>
      </w:r>
      <w:r w:rsidRPr="00746802">
        <w:rPr>
          <w:i/>
          <w:iCs/>
        </w:rPr>
        <w:t>Bull.Environ.Contam.Toxicol.</w:t>
      </w:r>
      <w:r w:rsidRPr="00746802">
        <w:t xml:space="preserve"> 51: 895-900.</w:t>
      </w:r>
    </w:p>
    <w:p w:rsidR="00746802" w:rsidRPr="00746802" w:rsidRDefault="00746802" w:rsidP="00746802">
      <w:r w:rsidRPr="00746802">
        <w:br/>
        <w:t>EcoReference No.: 8110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Dutta, H. M., Dogra, J. V. V., Singh, N. K., Roy, P. K., Nasar, S. S. T., Adhikari, S., Munshi, J. S. D., and Richmonds, C. (1992). Malathion Induced Changes in the Serum Proteins and Hematological Parameters of an Indian Catfish Heteropneustes fossilis (Bloch).  </w:t>
      </w:r>
      <w:r w:rsidRPr="00746802">
        <w:rPr>
          <w:i/>
          <w:iCs/>
        </w:rPr>
        <w:t>Bull.Environ.Contam.Toxicol.</w:t>
      </w:r>
      <w:r w:rsidRPr="00746802">
        <w:t xml:space="preserve"> 49: 91-97.</w:t>
      </w:r>
    </w:p>
    <w:p w:rsidR="00746802" w:rsidRPr="00746802" w:rsidRDefault="00746802" w:rsidP="00746802">
      <w:r w:rsidRPr="00746802">
        <w:br/>
        <w:t>EcoReference No.: 5782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BCM,CEL; </w:t>
      </w:r>
      <w:r w:rsidRPr="00746802">
        <w:rPr>
          <w:u w:val="single"/>
        </w:rPr>
        <w:t>Code</w:t>
      </w:r>
      <w:r w:rsidRPr="00746802">
        <w:t>:  NO ENDPOINT(MLN).</w:t>
      </w:r>
    </w:p>
    <w:p w:rsidR="00746802" w:rsidRPr="00746802" w:rsidRDefault="00746802" w:rsidP="00746802">
      <w:r w:rsidRPr="00746802">
        <w:t xml:space="preserve">Dutta, H. M. and Marcelino, J. (1990). Effects of Malathion on Kidney and Skin of Bluegill Fish, Lepomis macrochirus.  </w:t>
      </w:r>
      <w:r w:rsidRPr="00746802">
        <w:rPr>
          <w:i/>
          <w:iCs/>
        </w:rPr>
        <w:t>J.Freshw.Biol.</w:t>
      </w:r>
      <w:r w:rsidRPr="00746802">
        <w:t xml:space="preserve"> 2: 77-88.</w:t>
      </w:r>
    </w:p>
    <w:p w:rsidR="00746802" w:rsidRPr="00746802" w:rsidRDefault="00746802" w:rsidP="00746802">
      <w:r w:rsidRPr="00746802">
        <w:br/>
        <w:t>EcoReference No.: 5614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CEL,GRO,PHY; </w:t>
      </w:r>
      <w:r w:rsidRPr="00746802">
        <w:rPr>
          <w:u w:val="single"/>
        </w:rPr>
        <w:t>Code</w:t>
      </w:r>
      <w:r w:rsidRPr="00746802">
        <w:t>:  NO ENDPOINT(MLN).</w:t>
      </w:r>
    </w:p>
    <w:p w:rsidR="00746802" w:rsidRPr="00746802" w:rsidRDefault="00746802" w:rsidP="00746802">
      <w:r w:rsidRPr="00746802">
        <w:t xml:space="preserve">Dutta, H. M., Munshi, J. S. D., Dutta, G. R., Singh, N. K., Adhikari, S., and Richmonds, C. R. (1995). Age Related Differences in the Inhibition of Brain Acetylcholinesterase Activity of Heteropneustes fossilis (Bloch) by Malathion.  </w:t>
      </w:r>
      <w:r w:rsidRPr="00746802">
        <w:rPr>
          <w:i/>
          <w:iCs/>
        </w:rPr>
        <w:t>Comp.Biochem.Physiol.A</w:t>
      </w:r>
      <w:r w:rsidRPr="00746802">
        <w:t xml:space="preserve"> 111: 331-334.</w:t>
      </w:r>
    </w:p>
    <w:p w:rsidR="00746802" w:rsidRPr="00746802" w:rsidRDefault="00746802" w:rsidP="00746802">
      <w:r w:rsidRPr="00746802">
        <w:br/>
        <w:t>EcoReference No.: 16097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Dutta, H. M., Munshi, J. S. D., Roy, P. K., Singh, N. K., Adhikari, S., and Killius, J. (1996). Ultrastructural Changes in the Respiratory Lamellae of the Catfish, Heteropneustes fossilis After Sublethal Exposure to Malathion.  </w:t>
      </w:r>
      <w:r w:rsidRPr="00746802">
        <w:rPr>
          <w:i/>
          <w:iCs/>
        </w:rPr>
        <w:t>Environ.Pollut.</w:t>
      </w:r>
      <w:r w:rsidRPr="00746802">
        <w:t xml:space="preserve"> 92: 329-341.</w:t>
      </w:r>
    </w:p>
    <w:p w:rsidR="00746802" w:rsidRPr="00746802" w:rsidRDefault="00746802" w:rsidP="00746802">
      <w:r w:rsidRPr="00746802">
        <w:br/>
        <w:t>EcoReference No.: 17111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Dutta, H. M., Munshi, J. S. D., Roy, P. K., Singh, N. K., and Richmonds, C. R. (1992). Variation in Toxicity of Malathion to Air and Water-Breathing Teleosts.  </w:t>
      </w:r>
      <w:r w:rsidRPr="00746802">
        <w:rPr>
          <w:i/>
          <w:iCs/>
        </w:rPr>
        <w:t>Bull.Environ.Contam.Toxicol.</w:t>
      </w:r>
      <w:r w:rsidRPr="00746802">
        <w:t xml:space="preserve"> 49: 279-284.</w:t>
      </w:r>
    </w:p>
    <w:p w:rsidR="00746802" w:rsidRPr="00746802" w:rsidRDefault="00746802" w:rsidP="00746802">
      <w:r w:rsidRPr="00746802">
        <w:br/>
        <w:t>EcoReference No.: 5994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CONTROL(MLN).</w:t>
      </w:r>
    </w:p>
    <w:p w:rsidR="00746802" w:rsidRPr="00746802" w:rsidRDefault="00746802" w:rsidP="00746802">
      <w:r w:rsidRPr="00746802">
        <w:t xml:space="preserve">Dutta, H. M., Nasar, S. S. T., Munshi, J. S. D., and Richmonds, C. R. (1992). Malathion Induced Changes in the Optomotor Behavior of an Indian Carp, Labeo rohita.  </w:t>
      </w:r>
      <w:r w:rsidRPr="00746802">
        <w:rPr>
          <w:i/>
          <w:iCs/>
        </w:rPr>
        <w:t>Bull.Environ.Contam.Toxicol.</w:t>
      </w:r>
      <w:r w:rsidRPr="00746802">
        <w:t xml:space="preserve"> 49: 562-568 (OECDG Data File).</w:t>
      </w:r>
    </w:p>
    <w:p w:rsidR="00746802" w:rsidRPr="00746802" w:rsidRDefault="00746802" w:rsidP="00746802">
      <w:r w:rsidRPr="00746802">
        <w:br/>
        <w:t>EcoReference No.: 3978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ENDPOINT(MLN).</w:t>
      </w:r>
    </w:p>
    <w:p w:rsidR="00746802" w:rsidRPr="00746802" w:rsidRDefault="00746802" w:rsidP="00746802">
      <w:r w:rsidRPr="00746802">
        <w:t xml:space="preserve">Dutta, H. M., Nassar, S. S. T., Munshi, J. S. D., and Richmonds, C. (1994). Behavioral Changes in an Air-Breathing Fish, Anabas testudineus, Exposed to Malathion.  </w:t>
      </w:r>
      <w:r w:rsidRPr="00746802">
        <w:rPr>
          <w:i/>
          <w:iCs/>
        </w:rPr>
        <w:t>Bull.Environ.Contam.Toxicol.</w:t>
      </w:r>
      <w:r w:rsidRPr="00746802">
        <w:t xml:space="preserve"> 52: 80-86.</w:t>
      </w:r>
    </w:p>
    <w:p w:rsidR="00746802" w:rsidRPr="00746802" w:rsidRDefault="00746802" w:rsidP="00746802">
      <w:r w:rsidRPr="00746802">
        <w:br/>
        <w:t>EcoReference No.: 13766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ENDPOINT(MLN).</w:t>
      </w:r>
    </w:p>
    <w:p w:rsidR="00746802" w:rsidRPr="00746802" w:rsidRDefault="00746802" w:rsidP="00746802">
      <w:r w:rsidRPr="00746802">
        <w:t xml:space="preserve">Dutta, H. M., Nath, A., Adhikari, S., Roy, P. K., Singh, N. K., and Munshi, J. S. D. (1994). Sublethal Malathion Induced Changes in the Ovary of an Air-Breathing Fish, Heteropneustes fossilis: A Histological Study.  </w:t>
      </w:r>
      <w:r w:rsidRPr="00746802">
        <w:rPr>
          <w:i/>
          <w:iCs/>
        </w:rPr>
        <w:t>Hydrobiologia</w:t>
      </w:r>
      <w:r w:rsidRPr="00746802">
        <w:t xml:space="preserve"> 294: 215-218.</w:t>
      </w:r>
    </w:p>
    <w:p w:rsidR="00746802" w:rsidRPr="00746802" w:rsidRDefault="00746802" w:rsidP="00746802">
      <w:r w:rsidRPr="00746802">
        <w:br/>
        <w:t>EcoReference No.: 16022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CEL,BCM; </w:t>
      </w:r>
      <w:r w:rsidRPr="00746802">
        <w:rPr>
          <w:u w:val="single"/>
        </w:rPr>
        <w:t>Code</w:t>
      </w:r>
      <w:r w:rsidRPr="00746802">
        <w:t>:  NO ENDPOINT(MLN).</w:t>
      </w:r>
    </w:p>
    <w:p w:rsidR="00746802" w:rsidRPr="00746802" w:rsidRDefault="00746802" w:rsidP="00746802">
      <w:r w:rsidRPr="00746802">
        <w:t xml:space="preserve">Easterbrook, M. A. (1997). A Field Assessment of the Effects of Insecticides on the Beneficial Fauna of Strawberry.  </w:t>
      </w:r>
      <w:r w:rsidRPr="00746802">
        <w:rPr>
          <w:i/>
          <w:iCs/>
        </w:rPr>
        <w:t>Crop Prot.</w:t>
      </w:r>
      <w:r w:rsidRPr="00746802">
        <w:t xml:space="preserve"> 16: 147-152.</w:t>
      </w:r>
    </w:p>
    <w:p w:rsidR="00746802" w:rsidRPr="00746802" w:rsidRDefault="00746802" w:rsidP="00746802">
      <w:r w:rsidRPr="00746802">
        <w:br/>
        <w:t>EcoReference No.: 67254</w:t>
      </w:r>
      <w:r w:rsidRPr="00746802">
        <w:br/>
        <w:t xml:space="preserve">Chemical of Concern: DEM,CPY,PIRM,MLN,CYP;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ENDPOINT(DEM,CPY,PIRM,MLN,CYP).</w:t>
      </w:r>
    </w:p>
    <w:p w:rsidR="00746802" w:rsidRPr="00746802" w:rsidRDefault="00746802" w:rsidP="00746802">
      <w:r w:rsidRPr="00746802">
        <w:t xml:space="preserve">Eisler, R. (1969). Acute Toxicities of Insecticides to Marine Decapod Crustaceans.  </w:t>
      </w:r>
      <w:r w:rsidRPr="00746802">
        <w:rPr>
          <w:i/>
          <w:iCs/>
        </w:rPr>
        <w:t>Crustaceana (Lieden)</w:t>
      </w:r>
      <w:r w:rsidRPr="00746802">
        <w:t xml:space="preserve"> 16:  302-310.</w:t>
      </w:r>
    </w:p>
    <w:p w:rsidR="00746802" w:rsidRPr="00746802" w:rsidRDefault="00746802" w:rsidP="00746802">
      <w:r w:rsidRPr="00746802">
        <w:br/>
        <w:t>EcoReference No.: 627</w:t>
      </w:r>
      <w:r w:rsidRPr="00746802">
        <w:br/>
        <w:t xml:space="preserve">Chemical of Concern: HCCH,MLN,MP;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CONTROL(MLN,HCCH,MP).</w:t>
      </w:r>
    </w:p>
    <w:p w:rsidR="00746802" w:rsidRPr="00746802" w:rsidRDefault="00746802" w:rsidP="00746802">
      <w:r w:rsidRPr="00746802">
        <w:t xml:space="preserve">Eisler, R. (1970). Factors Affecting Pesticide-Induced Toxicity in an Estuarine Fish.  </w:t>
      </w:r>
      <w:r w:rsidRPr="00746802">
        <w:rPr>
          <w:i/>
          <w:iCs/>
        </w:rPr>
        <w:t>Tech.Pap.No.45, Bureau Sport Fish.Wildl., Fish Wildl.Dep., U.S.D.I., Washington, D.C</w:t>
      </w:r>
      <w:r w:rsidRPr="00746802">
        <w:t xml:space="preserve"> .: 20.</w:t>
      </w:r>
    </w:p>
    <w:p w:rsidR="00746802" w:rsidRPr="00746802" w:rsidRDefault="00746802" w:rsidP="00746802">
      <w:r w:rsidRPr="00746802">
        <w:br/>
        <w:t>EcoReference No.: 2814</w:t>
      </w:r>
      <w:r w:rsidRPr="00746802">
        <w:br/>
        <w:t xml:space="preserve">Chemical of Concern: HCCH,MLN,MP;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Eisler, R. (1970). Latent Effects of Insecticide intoxication to Marine Molluscs.  </w:t>
      </w:r>
      <w:r w:rsidRPr="00746802">
        <w:rPr>
          <w:i/>
          <w:iCs/>
        </w:rPr>
        <w:t>Hydrobiologia</w:t>
      </w:r>
      <w:r w:rsidRPr="00746802">
        <w:t xml:space="preserve"> 36: 345-352.</w:t>
      </w:r>
    </w:p>
    <w:p w:rsidR="00746802" w:rsidRPr="00746802" w:rsidRDefault="00746802" w:rsidP="00746802">
      <w:r w:rsidRPr="00746802">
        <w:br/>
        <w:t>EcoReference No.: 2896</w:t>
      </w:r>
      <w:r w:rsidRPr="00746802">
        <w:br/>
        <w:t xml:space="preserve">Chemical of Concern: HCCH,MLN,MP,DDT,AND,EN,HPT,MXC,DDVP;  </w:t>
      </w:r>
      <w:r w:rsidRPr="00746802">
        <w:rPr>
          <w:u w:val="single"/>
        </w:rPr>
        <w:t>Habitat</w:t>
      </w:r>
      <w:r w:rsidRPr="00746802">
        <w:t xml:space="preserve">:  A;  </w:t>
      </w:r>
      <w:r w:rsidRPr="00746802">
        <w:rPr>
          <w:u w:val="single"/>
        </w:rPr>
        <w:t>Effect Codes</w:t>
      </w:r>
      <w:r w:rsidRPr="00746802">
        <w:t xml:space="preserve">:  REP,MOR; </w:t>
      </w:r>
      <w:r w:rsidRPr="00746802">
        <w:rPr>
          <w:u w:val="single"/>
        </w:rPr>
        <w:t>Code</w:t>
      </w:r>
      <w:r w:rsidRPr="00746802">
        <w:t>:  NO CONTROL,ENDPOINT(ALL CHEMS).</w:t>
      </w:r>
    </w:p>
    <w:p w:rsidR="00746802" w:rsidRPr="00746802" w:rsidRDefault="00746802" w:rsidP="00746802">
      <w:r w:rsidRPr="00746802">
        <w:t xml:space="preserve">El Dib, M. A., El Elaimy, I. A., Kotb, A., and Elowa, S. H. (1996). Activation of In Vivo Metabolism of Malathion in Male Tilapia nilotica.  </w:t>
      </w:r>
      <w:r w:rsidRPr="00746802">
        <w:rPr>
          <w:i/>
          <w:iCs/>
        </w:rPr>
        <w:t>Bull.Environ.Contam.Toxicol.</w:t>
      </w:r>
      <w:r w:rsidRPr="00746802">
        <w:t xml:space="preserve"> 57: 667-674.</w:t>
      </w:r>
    </w:p>
    <w:p w:rsidR="00746802" w:rsidRPr="00746802" w:rsidRDefault="00746802" w:rsidP="00746802">
      <w:r w:rsidRPr="00746802">
        <w:br/>
        <w:t>EcoReference No.: 16605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El-Hawa, M. A., Awny, N. M., El-Fouly, M. Z., and Zeid, A. A. A. (1993). Biodegradation of Malathion by Indole-3 Acetic Acid Producing Soil Microflora.  </w:t>
      </w:r>
      <w:r w:rsidRPr="00746802">
        <w:rPr>
          <w:i/>
          <w:iCs/>
        </w:rPr>
        <w:t>Egypt.J.Microbiol.</w:t>
      </w:r>
      <w:r w:rsidRPr="00746802">
        <w:t xml:space="preserve"> 28: 201-213.</w:t>
      </w:r>
    </w:p>
    <w:p w:rsidR="00746802" w:rsidRPr="00746802" w:rsidRDefault="00746802" w:rsidP="00746802">
      <w:r w:rsidRPr="00746802">
        <w:br/>
        <w:t>EcoReference No.: 89363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GRO,BCM,ACC; </w:t>
      </w:r>
      <w:r w:rsidRPr="00746802">
        <w:rPr>
          <w:u w:val="single"/>
        </w:rPr>
        <w:t>Code</w:t>
      </w:r>
      <w:r w:rsidRPr="00746802">
        <w:t>:  NO ENDPOINT(MLN).</w:t>
      </w:r>
    </w:p>
    <w:p w:rsidR="00746802" w:rsidRPr="00746802" w:rsidRDefault="00746802" w:rsidP="00746802">
      <w:r w:rsidRPr="00746802">
        <w:t xml:space="preserve">El-Hawa, M. A., Awny, N. M., El-Fouly, M. Z., and Zeid, A. A. A. (1993). Degradation of Malathion by Indole-3-Acetic Acid Producing Soil Microflora Under the Influence of Different Environmental Conditions.  </w:t>
      </w:r>
      <w:r w:rsidRPr="00746802">
        <w:rPr>
          <w:i/>
          <w:iCs/>
        </w:rPr>
        <w:t>Egypt.J.Microbiol.</w:t>
      </w:r>
      <w:r w:rsidRPr="00746802">
        <w:t xml:space="preserve"> 28: 355-372.</w:t>
      </w:r>
    </w:p>
    <w:p w:rsidR="00746802" w:rsidRPr="00746802" w:rsidRDefault="00746802" w:rsidP="00746802">
      <w:r w:rsidRPr="00746802">
        <w:br/>
        <w:t>EcoReference No.: 89030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POP,BCM; </w:t>
      </w:r>
      <w:r w:rsidRPr="00746802">
        <w:rPr>
          <w:u w:val="single"/>
        </w:rPr>
        <w:t>Code</w:t>
      </w:r>
      <w:r w:rsidRPr="00746802">
        <w:t>:  NO ENDPOINT(MLN).</w:t>
      </w:r>
    </w:p>
    <w:p w:rsidR="00746802" w:rsidRPr="00746802" w:rsidRDefault="00746802" w:rsidP="00746802">
      <w:r w:rsidRPr="00746802">
        <w:t xml:space="preserve">El-Khatib, Z. I. and Georghiou, G. P. (1985). Geographic Variation of Resistance to Organophosphates, Propoxur and DDT in the Southern House Mosquito, Culex quinquefasciatis, in California.  </w:t>
      </w:r>
      <w:r w:rsidRPr="00746802">
        <w:rPr>
          <w:i/>
          <w:iCs/>
        </w:rPr>
        <w:t>J.Am.Mosq.Control Assoc.</w:t>
      </w:r>
      <w:r w:rsidRPr="00746802">
        <w:t xml:space="preserve"> 1: 279-283.</w:t>
      </w:r>
    </w:p>
    <w:p w:rsidR="00746802" w:rsidRPr="00746802" w:rsidRDefault="00746802" w:rsidP="00746802">
      <w:r w:rsidRPr="00746802">
        <w:br/>
        <w:t>EcoReference No.: 11201</w:t>
      </w:r>
      <w:r w:rsidRPr="00746802">
        <w:br/>
        <w:t xml:space="preserve">Chemical of Concern: CPY,MLN,MP;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CONTROL(MLN,CPY,MP).</w:t>
      </w:r>
    </w:p>
    <w:p w:rsidR="00746802" w:rsidRPr="00746802" w:rsidRDefault="00746802" w:rsidP="00746802">
      <w:r w:rsidRPr="00746802">
        <w:t xml:space="preserve">El-Magid, M. M. A. (1986). Effects of Some Pesticides on the Growth of Blue-Green Alga Spirulina platensis.  </w:t>
      </w:r>
      <w:r w:rsidRPr="00746802">
        <w:rPr>
          <w:i/>
          <w:iCs/>
        </w:rPr>
        <w:t>Egypt.J.Food Sci.</w:t>
      </w:r>
      <w:r w:rsidRPr="00746802">
        <w:t xml:space="preserve"> 14 : 67-74.</w:t>
      </w:r>
    </w:p>
    <w:p w:rsidR="00746802" w:rsidRPr="00746802" w:rsidRDefault="00746802" w:rsidP="00746802">
      <w:r w:rsidRPr="00746802">
        <w:br/>
        <w:t>EcoReference No.: 89328</w:t>
      </w:r>
      <w:r w:rsidRPr="00746802">
        <w:br/>
        <w:t xml:space="preserve">Chemical of Concern: PIRM,DDT,CBL,MLN,HPT,FNT,CuS;  </w:t>
      </w:r>
      <w:r w:rsidRPr="00746802">
        <w:rPr>
          <w:u w:val="single"/>
        </w:rPr>
        <w:t>Habitat</w:t>
      </w:r>
      <w:r w:rsidRPr="00746802">
        <w:t xml:space="preserve">:  A;  </w:t>
      </w:r>
      <w:r w:rsidRPr="00746802">
        <w:rPr>
          <w:u w:val="single"/>
        </w:rPr>
        <w:t>Effect Codes</w:t>
      </w:r>
      <w:r w:rsidRPr="00746802">
        <w:t xml:space="preserve">:  BCM,GRO,CEL,POP; </w:t>
      </w:r>
      <w:r w:rsidRPr="00746802">
        <w:rPr>
          <w:u w:val="single"/>
        </w:rPr>
        <w:t>Code</w:t>
      </w:r>
      <w:r w:rsidRPr="00746802">
        <w:t xml:space="preserve"> :  NO ENDPOINT(ALL CHEMS,TARGET-CBL).</w:t>
      </w:r>
    </w:p>
    <w:p w:rsidR="00746802" w:rsidRPr="00746802" w:rsidRDefault="00746802" w:rsidP="00746802">
      <w:r w:rsidRPr="00746802">
        <w:t xml:space="preserve">Elliott, M., Farnham, A. W., Janes, N. F., Needham, P. H., Pearson, B. C., and Stevenson, J. H. (1967). New Synthetic Insecticidal Compounds Related to the Pyrethrins.  </w:t>
      </w:r>
      <w:r w:rsidRPr="00746802">
        <w:rPr>
          <w:i/>
          <w:iCs/>
        </w:rPr>
        <w:t>Proc.4th British Insecticide and Fungicide Conference, Volume 1, Held Nov.20-23, 1967, Brighton, England</w:t>
      </w:r>
      <w:r w:rsidRPr="00746802">
        <w:t xml:space="preserve"> 437-443.</w:t>
      </w:r>
    </w:p>
    <w:p w:rsidR="00746802" w:rsidRPr="00746802" w:rsidRDefault="00746802" w:rsidP="00746802">
      <w:r w:rsidRPr="00746802">
        <w:br/>
        <w:t>EcoReference No.: 48973</w:t>
      </w:r>
      <w:r w:rsidRPr="00746802">
        <w:br/>
        <w:t xml:space="preserve">Chemical of Concern: PYN,PRN,MLN,DMT,DLD,DDVP,DZ,ATN,AZ,HCCH,CBL,DEM,DDT;  </w:t>
      </w:r>
      <w:r w:rsidRPr="00746802">
        <w:rPr>
          <w:u w:val="single"/>
        </w:rPr>
        <w:t>Habitat</w:t>
      </w:r>
      <w:r w:rsidRPr="00746802">
        <w:t xml:space="preserve">:  T;  </w:t>
      </w:r>
      <w:r w:rsidRPr="00746802">
        <w:rPr>
          <w:u w:val="single"/>
        </w:rPr>
        <w:t>Effect Codes</w:t>
      </w:r>
      <w:r w:rsidRPr="00746802">
        <w:t xml:space="preserve">:  PHY,MOR; </w:t>
      </w:r>
      <w:r w:rsidRPr="00746802">
        <w:rPr>
          <w:u w:val="single"/>
        </w:rPr>
        <w:t>Code</w:t>
      </w:r>
      <w:r w:rsidRPr="00746802">
        <w:t>:  NO CONTROL(ALL CHEMS).</w:t>
      </w:r>
    </w:p>
    <w:p w:rsidR="00746802" w:rsidRPr="00746802" w:rsidRDefault="00746802" w:rsidP="00746802">
      <w:r w:rsidRPr="00746802">
        <w:t xml:space="preserve">Elms, K. D., Kerr, J. D., and Champ, B. R. (1972). Breakdown of Malathion and Dichlorvos Mixtures Applied to Wheat.  </w:t>
      </w:r>
      <w:r w:rsidRPr="00746802">
        <w:rPr>
          <w:i/>
          <w:iCs/>
        </w:rPr>
        <w:t>J.Stored Prod.Res.</w:t>
      </w:r>
      <w:r w:rsidRPr="00746802">
        <w:t xml:space="preserve"> 8: 55-63.</w:t>
      </w:r>
    </w:p>
    <w:p w:rsidR="00746802" w:rsidRPr="00746802" w:rsidRDefault="00746802" w:rsidP="00746802">
      <w:r w:rsidRPr="00746802">
        <w:br/>
        <w:t>EcoReference No.: 91571</w:t>
      </w:r>
      <w:r w:rsidRPr="00746802">
        <w:br/>
        <w:t xml:space="preserve">Chemical of Concern: DDVP,MLN;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ENDPOINT(MLN),NO MIXTURE(DDVP).</w:t>
      </w:r>
    </w:p>
    <w:p w:rsidR="00746802" w:rsidRPr="00746802" w:rsidRDefault="00746802" w:rsidP="00746802">
      <w:r w:rsidRPr="00746802">
        <w:t xml:space="preserve">Erwin, W. J. and Sharpe, R. S. (1978). Effect of Wide Area Ultra Low Volume Application of Malathion on Small Mammal Populations.  </w:t>
      </w:r>
      <w:r w:rsidRPr="00746802">
        <w:rPr>
          <w:i/>
          <w:iCs/>
        </w:rPr>
        <w:t>Trans.Nebr.Acad.Sci.</w:t>
      </w:r>
      <w:r w:rsidRPr="00746802">
        <w:t xml:space="preserve"> 5: 25-28.</w:t>
      </w:r>
    </w:p>
    <w:p w:rsidR="00746802" w:rsidRPr="00746802" w:rsidRDefault="00746802" w:rsidP="00746802">
      <w:r w:rsidRPr="00746802">
        <w:br/>
        <w:t>EcoReference No.: 39712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ENDPOINT(MLN).</w:t>
      </w:r>
    </w:p>
    <w:p w:rsidR="00746802" w:rsidRPr="00746802" w:rsidRDefault="00746802" w:rsidP="00746802">
      <w:r w:rsidRPr="00746802">
        <w:t xml:space="preserve">Ettiene, G., Ortega, S., Sepulveda, J., Medina, D., Buscema, I., and Sandoval, L. (2006). Dissipation of Organophosphorus Pesticides in Green Onion (Allium fistulosum L), Cultivated in Forced System Called "Barbacoas".  </w:t>
      </w:r>
      <w:r w:rsidRPr="00746802">
        <w:rPr>
          <w:i/>
          <w:iCs/>
        </w:rPr>
        <w:t>Bull.Environ.Contam.Toxicol.</w:t>
      </w:r>
      <w:r w:rsidRPr="00746802">
        <w:t xml:space="preserve"> 76: 415-421.</w:t>
      </w:r>
    </w:p>
    <w:p w:rsidR="00746802" w:rsidRPr="00746802" w:rsidRDefault="00746802" w:rsidP="00746802">
      <w:r w:rsidRPr="00746802">
        <w:br/>
        <w:t>EcoReference No.: 88374</w:t>
      </w:r>
      <w:r w:rsidRPr="00746802">
        <w:br/>
        <w:t xml:space="preserve">Chemical of Concern: PRN,DZ,MLN;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ENDPOINT(DZ,PRN,MLN).</w:t>
      </w:r>
    </w:p>
    <w:p w:rsidR="00746802" w:rsidRPr="00746802" w:rsidRDefault="00746802" w:rsidP="00746802">
      <w:r w:rsidRPr="00746802">
        <w:t xml:space="preserve">Feldhaus, J. M., Feldhaus, A. J., Ace, L. N., and Pope, C. N. (1998). Interactive Effects of Pesticide Mixtures on the Neurobehavioral Responses and AChE Levels of Planaria.  </w:t>
      </w:r>
      <w:r w:rsidRPr="00746802">
        <w:rPr>
          <w:i/>
          <w:iCs/>
        </w:rPr>
        <w:t>In: E.E.Little, A.J.DeLonay, and B.M.Greenberg (Eds.), Environmental Toxicology and Risk Assessment, 7th Volume, ASTM STP 1333, Philadelphia, PA</w:t>
      </w:r>
      <w:r w:rsidRPr="00746802">
        <w:t xml:space="preserve"> 140-150.</w:t>
      </w:r>
    </w:p>
    <w:p w:rsidR="00746802" w:rsidRPr="00746802" w:rsidRDefault="00746802" w:rsidP="00746802">
      <w:r w:rsidRPr="00746802">
        <w:br/>
        <w:t>EcoReference No.: 59846</w:t>
      </w:r>
      <w:r w:rsidRPr="00746802">
        <w:br/>
        <w:t xml:space="preserve">Chemical of Concern: 24DXY,CBL,MLN;  </w:t>
      </w:r>
      <w:r w:rsidRPr="00746802">
        <w:rPr>
          <w:u w:val="single"/>
        </w:rPr>
        <w:t>Habitat</w:t>
      </w:r>
      <w:r w:rsidRPr="00746802">
        <w:t xml:space="preserve">:  A;  </w:t>
      </w:r>
      <w:r w:rsidRPr="00746802">
        <w:rPr>
          <w:u w:val="single"/>
        </w:rPr>
        <w:t>Effect Codes</w:t>
      </w:r>
      <w:r w:rsidRPr="00746802">
        <w:t xml:space="preserve">:  BCM,BEH; </w:t>
      </w:r>
      <w:r w:rsidRPr="00746802">
        <w:rPr>
          <w:u w:val="single"/>
        </w:rPr>
        <w:t>Code</w:t>
      </w:r>
      <w:r w:rsidRPr="00746802">
        <w:t>:  NO CONTROL(MLN,CBL,24DXY).</w:t>
      </w:r>
    </w:p>
    <w:p w:rsidR="00746802" w:rsidRPr="00746802" w:rsidRDefault="00746802" w:rsidP="00746802">
      <w:r w:rsidRPr="00746802">
        <w:t xml:space="preserve">Ferhatoglu, Y., Avdiushko, S., and Barrett, M. (2005). The Basis for the Safening of Clomazone by Phorate Insecticide in Cotton and Inhibitors of Cytochrome P450s.  </w:t>
      </w:r>
      <w:r w:rsidRPr="00746802">
        <w:rPr>
          <w:i/>
          <w:iCs/>
        </w:rPr>
        <w:t>Pestic.Biochem.Physiol.</w:t>
      </w:r>
      <w:r w:rsidRPr="00746802">
        <w:t xml:space="preserve"> 81: 59-70.</w:t>
      </w:r>
    </w:p>
    <w:p w:rsidR="00746802" w:rsidRPr="00746802" w:rsidRDefault="00746802" w:rsidP="00746802">
      <w:r w:rsidRPr="00746802">
        <w:br/>
        <w:t>EcoReference No.: 79339</w:t>
      </w:r>
      <w:r w:rsidRPr="00746802">
        <w:br/>
        <w:t xml:space="preserve">Chemical of Concern: PRT,CMZ,Zineb,MLN,PBZ;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OK(CMZ),NO MIXTURE(PRT,Zineb,MLN).</w:t>
      </w:r>
    </w:p>
    <w:p w:rsidR="00746802" w:rsidRPr="00746802" w:rsidRDefault="00746802" w:rsidP="00746802">
      <w:r w:rsidRPr="00746802">
        <w:t xml:space="preserve">Fernandez-Alba, A. R., Guil, L. H., Lopez, G. D., and Chisti, Y. (2001). Toxicity of Pesticides in Wastewater:  A Comparative Assessment of Rapid Bioassays.  </w:t>
      </w:r>
      <w:r w:rsidRPr="00746802">
        <w:rPr>
          <w:i/>
          <w:iCs/>
        </w:rPr>
        <w:t>Anal.Chim.Acta</w:t>
      </w:r>
      <w:r w:rsidRPr="00746802">
        <w:t xml:space="preserve"> 426: 289-301.</w:t>
      </w:r>
    </w:p>
    <w:p w:rsidR="00746802" w:rsidRPr="00746802" w:rsidRDefault="00746802" w:rsidP="00746802">
      <w:r w:rsidRPr="00746802">
        <w:br/>
        <w:t>User 1 Abbreviation: www.sciencedirect.com (1995-Present)</w:t>
      </w:r>
      <w:r w:rsidRPr="00746802">
        <w:br/>
        <w:t>EcoReference No.: 74540</w:t>
      </w:r>
      <w:r w:rsidRPr="00746802">
        <w:br/>
        <w:t xml:space="preserve">Chemical of Concern: DZ,DDT,CBL,CBF,MLN,CYR,FMP,FTT,PPM,PAQT;  </w:t>
      </w:r>
      <w:r w:rsidRPr="00746802">
        <w:rPr>
          <w:u w:val="single"/>
        </w:rPr>
        <w:t xml:space="preserve"> Habitat</w:t>
      </w:r>
      <w:r w:rsidRPr="00746802">
        <w:t xml:space="preserve">:  A;  </w:t>
      </w:r>
      <w:r w:rsidRPr="00746802">
        <w:rPr>
          <w:u w:val="single"/>
        </w:rPr>
        <w:t>Effect Codes</w:t>
      </w:r>
      <w:r w:rsidRPr="00746802">
        <w:t xml:space="preserve">:  MOR; </w:t>
      </w:r>
      <w:r w:rsidRPr="00746802">
        <w:rPr>
          <w:u w:val="single"/>
        </w:rPr>
        <w:t>Code</w:t>
      </w:r>
      <w:r w:rsidRPr="00746802">
        <w:t>:  LITE EVAL CODED(CBF),OK(DDT,CYR,FMP,FTT,PPM,PAQT),NO REVIEW(DZ,CBL,MLN).</w:t>
      </w:r>
    </w:p>
    <w:p w:rsidR="00746802" w:rsidRPr="00746802" w:rsidRDefault="00746802" w:rsidP="00746802">
      <w:r w:rsidRPr="00746802">
        <w:t xml:space="preserve">Ferreira, K. L., Baker, T. K., and Peeper, T. F. (1990). Factors Influencing Winter Wheat (Triticum aestivum) Injury from Sulfonylurea Herbicides.  </w:t>
      </w:r>
      <w:r w:rsidRPr="00746802">
        <w:rPr>
          <w:i/>
          <w:iCs/>
        </w:rPr>
        <w:t>Weed Technol.</w:t>
      </w:r>
      <w:r w:rsidRPr="00746802">
        <w:t xml:space="preserve"> 4: 724-730.</w:t>
      </w:r>
    </w:p>
    <w:p w:rsidR="00746802" w:rsidRPr="00746802" w:rsidRDefault="00746802" w:rsidP="00746802">
      <w:r w:rsidRPr="00746802">
        <w:br/>
        <w:t>EcoReference No.: 89607</w:t>
      </w:r>
      <w:r w:rsidRPr="00746802">
        <w:br/>
        <w:t xml:space="preserve">Chemical of Concern: CSF,MLN,DMT,EFV;  </w:t>
      </w:r>
      <w:r w:rsidRPr="00746802">
        <w:rPr>
          <w:u w:val="single"/>
        </w:rPr>
        <w:t>Habitat</w:t>
      </w:r>
      <w:r w:rsidRPr="00746802">
        <w:t xml:space="preserve">:  T;  </w:t>
      </w:r>
      <w:r w:rsidRPr="00746802">
        <w:rPr>
          <w:u w:val="single"/>
        </w:rPr>
        <w:t>Effect Codes</w:t>
      </w:r>
      <w:r w:rsidRPr="00746802">
        <w:t xml:space="preserve">:  PHY,POP,GRO; </w:t>
      </w:r>
      <w:r w:rsidRPr="00746802">
        <w:rPr>
          <w:u w:val="single"/>
        </w:rPr>
        <w:t>Code</w:t>
      </w:r>
      <w:r w:rsidRPr="00746802">
        <w:t>:  OK(CSF),NO ENDPOINT(MLN,DMT,EFV).</w:t>
      </w:r>
    </w:p>
    <w:p w:rsidR="00746802" w:rsidRPr="00746802" w:rsidRDefault="00746802" w:rsidP="00746802">
      <w:r w:rsidRPr="00746802">
        <w:t xml:space="preserve">Fisher, S. W., Lydy, M. J., Barger, J., and Landrum, P. F. (1993). Quantitative Structure-Activity Relationships for Predicting the Toxicity of Pesticides in Aquatic Systems with Sediment.  </w:t>
      </w:r>
      <w:r w:rsidRPr="00746802">
        <w:rPr>
          <w:i/>
          <w:iCs/>
        </w:rPr>
        <w:t>Environ.Toxicol.Chem.</w:t>
      </w:r>
      <w:r w:rsidRPr="00746802">
        <w:t xml:space="preserve"> 12: 1307-1318.</w:t>
      </w:r>
    </w:p>
    <w:p w:rsidR="00746802" w:rsidRPr="00746802" w:rsidRDefault="00746802" w:rsidP="00746802">
      <w:r w:rsidRPr="00746802">
        <w:br/>
        <w:t>EcoReference No.: 7293</w:t>
      </w:r>
      <w:r w:rsidRPr="00746802">
        <w:br/>
        <w:t xml:space="preserve">Chemical of Concern: ADC,PPX,PRN,MLN,ETN,DDVP,MP,CBF,CBL;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CODED(CBL,CBF,ADC),NO CONTROL(MLN),OK(PPX,PRN,ETN,DDVP,MP).</w:t>
      </w:r>
    </w:p>
    <w:p w:rsidR="00746802" w:rsidRPr="00746802" w:rsidRDefault="00746802" w:rsidP="00746802">
      <w:r w:rsidRPr="00746802">
        <w:t xml:space="preserve">Foster, T. S. (1968). Effect of Some Pesticides on the Adrenal Glands in the Rat.  </w:t>
      </w:r>
      <w:r w:rsidRPr="00746802">
        <w:rPr>
          <w:i/>
          <w:iCs/>
        </w:rPr>
        <w:t>Can.J.Biochem.</w:t>
      </w:r>
      <w:r w:rsidRPr="00746802">
        <w:t xml:space="preserve"> 46: 1115-1120.</w:t>
      </w:r>
    </w:p>
    <w:p w:rsidR="00746802" w:rsidRPr="00746802" w:rsidRDefault="00746802" w:rsidP="00746802">
      <w:r w:rsidRPr="00746802">
        <w:br/>
        <w:t>EcoReference No.: 65795</w:t>
      </w:r>
      <w:r w:rsidRPr="00746802">
        <w:br/>
        <w:t xml:space="preserve">Chemical of Concern: DLD,DDT,MLN;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NO ENDPOINT(MLN,DDT,DLD)//OK Coded DJG//.</w:t>
      </w:r>
    </w:p>
    <w:p w:rsidR="00746802" w:rsidRPr="00746802" w:rsidRDefault="00746802" w:rsidP="00746802">
      <w:r w:rsidRPr="00746802">
        <w:t xml:space="preserve">Foulk, J. D. and Matthysse, J. G. (1963). Experiments on Control of the Northern Fowl Mite.  </w:t>
      </w:r>
      <w:r w:rsidRPr="00746802">
        <w:rPr>
          <w:i/>
          <w:iCs/>
        </w:rPr>
        <w:t>J.Econ.Entomol.</w:t>
      </w:r>
      <w:r w:rsidRPr="00746802">
        <w:t xml:space="preserve"> 56: 321-326.</w:t>
      </w:r>
    </w:p>
    <w:p w:rsidR="00746802" w:rsidRPr="00746802" w:rsidRDefault="00746802" w:rsidP="00746802">
      <w:r w:rsidRPr="00746802">
        <w:br/>
        <w:t>EcoReference No.: 91384</w:t>
      </w:r>
      <w:r w:rsidRPr="00746802">
        <w:br/>
        <w:t xml:space="preserve">Chemical of Concern: MLN,CBL,DZ,Naled,DDVP;  </w:t>
      </w:r>
      <w:r w:rsidRPr="00746802">
        <w:rPr>
          <w:u w:val="single"/>
        </w:rPr>
        <w:t>Habitat</w:t>
      </w:r>
      <w:r w:rsidRPr="00746802">
        <w:t xml:space="preserve">:  T;  </w:t>
      </w:r>
      <w:r w:rsidRPr="00746802">
        <w:rPr>
          <w:u w:val="single"/>
        </w:rPr>
        <w:t>Effect Codes</w:t>
      </w:r>
      <w:r w:rsidRPr="00746802">
        <w:t xml:space="preserve">:  POP,MOR; </w:t>
      </w:r>
      <w:r w:rsidRPr="00746802">
        <w:rPr>
          <w:u w:val="single"/>
        </w:rPr>
        <w:t>Code</w:t>
      </w:r>
      <w:r w:rsidRPr="00746802">
        <w:t>:  NO ENDPOINT(MLN,CBL,DZ,Naled).</w:t>
      </w:r>
    </w:p>
    <w:p w:rsidR="00746802" w:rsidRPr="00746802" w:rsidRDefault="00746802" w:rsidP="00746802">
      <w:r w:rsidRPr="00746802">
        <w:t xml:space="preserve">Francoeur, S. N., Biggs, B. J. F., and Lowe, R. L. (1999). Inhibition of Algae and Invertebrates by Malathion from Insecticide-Diffusing Substrata.  </w:t>
      </w:r>
      <w:r w:rsidRPr="00746802">
        <w:rPr>
          <w:i/>
          <w:iCs/>
        </w:rPr>
        <w:t>J.Freshw.Ecol.</w:t>
      </w:r>
      <w:r w:rsidRPr="00746802">
        <w:t xml:space="preserve"> 14: 179-186.</w:t>
      </w:r>
    </w:p>
    <w:p w:rsidR="00746802" w:rsidRPr="00746802" w:rsidRDefault="00746802" w:rsidP="00746802">
      <w:r w:rsidRPr="00746802">
        <w:br/>
        <w:t>EcoReference No.: 20383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ENDPOINT(MLN).</w:t>
      </w:r>
    </w:p>
    <w:p w:rsidR="00746802" w:rsidRPr="00746802" w:rsidRDefault="00746802" w:rsidP="00746802">
      <w:r w:rsidRPr="00746802">
        <w:t xml:space="preserve">Frawley, J. P., Fuyat, H. N., Hagan, E. C., Blake, J. R., and Fitzhugh, O. G. (1957). Marked Potentiation in Mammalian Toxicity from Simultaneous Administration of Two Anticholinesterase Compounds.  </w:t>
      </w:r>
      <w:r w:rsidRPr="00746802">
        <w:rPr>
          <w:i/>
          <w:iCs/>
        </w:rPr>
        <w:t>J.Pharmacol.Exp.Ther.</w:t>
      </w:r>
      <w:r w:rsidRPr="00746802">
        <w:t xml:space="preserve"> 121: 96-106.</w:t>
      </w:r>
    </w:p>
    <w:p w:rsidR="00746802" w:rsidRPr="00746802" w:rsidRDefault="00746802" w:rsidP="00746802">
      <w:r w:rsidRPr="00746802">
        <w:br/>
        <w:t>EcoReference No.: 72717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Frear, D. E. H. and Boyd, J. E. (1967). Use of Daphnia magna for the Microbioassay of Pesticides.  I.  Development of Standardized Techniques for Rearing Daphnia and Preparation of Dosage-Mortality Curves for Pesticides.  </w:t>
      </w:r>
      <w:r w:rsidRPr="00746802">
        <w:rPr>
          <w:i/>
          <w:iCs/>
        </w:rPr>
        <w:t>J.Econ.Entomol.</w:t>
      </w:r>
      <w:r w:rsidRPr="00746802">
        <w:t xml:space="preserve"> 60: 1228-1236.</w:t>
      </w:r>
    </w:p>
    <w:p w:rsidR="00746802" w:rsidRPr="00746802" w:rsidRDefault="00746802" w:rsidP="00746802">
      <w:r w:rsidRPr="00746802">
        <w:br/>
        <w:t>EcoReference No.: 2820</w:t>
      </w:r>
      <w:r w:rsidRPr="00746802">
        <w:br/>
        <w:t xml:space="preserve">Chemical of Concern: FBM,PPHD,Zineb,DEM,TXP,DOD,PRO,ATZ,HPT,ETN,AND,Naled,PRT,MP,NaDC,Ziram,THM,Captan,MLN,DCF,AZ,HPT,MXC,DMT,DDT,TCF,CMPH,PRN,HCCH,DLD,EN,ES,MTAS;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CODED(MTAS,AZ,PRO,ATZ,DMT,DOD,PRT),NO CONTROL(Naled,Captan,MLN),OK(ALL CHEMS).</w:t>
      </w:r>
    </w:p>
    <w:p w:rsidR="00746802" w:rsidRPr="00746802" w:rsidRDefault="00746802" w:rsidP="00746802">
      <w:r w:rsidRPr="00746802">
        <w:t xml:space="preserve">Fredeen, F. J. H. (1972). Reactions of the Larvae of Three Rheophilic Species of Trichoptera to Selected Insecticides.  </w:t>
      </w:r>
      <w:r w:rsidRPr="00746802">
        <w:rPr>
          <w:i/>
          <w:iCs/>
        </w:rPr>
        <w:t>Can.Entomol.</w:t>
      </w:r>
      <w:r w:rsidRPr="00746802">
        <w:t xml:space="preserve"> 104: 945-953.</w:t>
      </w:r>
    </w:p>
    <w:p w:rsidR="00746802" w:rsidRPr="00746802" w:rsidRDefault="00746802" w:rsidP="00746802">
      <w:r w:rsidRPr="00746802">
        <w:br/>
        <w:t>EcoReference No.: 2822</w:t>
      </w:r>
      <w:r w:rsidRPr="00746802">
        <w:br/>
        <w:t xml:space="preserve">Chemical of Concern: DZ,MLN,DDT,MXC;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CONTROL(MLN),OK(DDT,DZ,MXC).</w:t>
      </w:r>
    </w:p>
    <w:p w:rsidR="00746802" w:rsidRPr="00746802" w:rsidRDefault="00746802" w:rsidP="00746802">
      <w:r w:rsidRPr="00746802">
        <w:t xml:space="preserve">Fukuto, T. R. (1983). Toxicological Properties of Trialkyl Phosphorothioate and Dialkyl Alkyl- and Arylphosphonothioate Esters.  </w:t>
      </w:r>
      <w:r w:rsidRPr="00746802">
        <w:rPr>
          <w:i/>
          <w:iCs/>
        </w:rPr>
        <w:t>J.Environ.Sci.Health Part B</w:t>
      </w:r>
      <w:r w:rsidRPr="00746802">
        <w:t xml:space="preserve"> 18B: 89-117 .</w:t>
      </w:r>
    </w:p>
    <w:p w:rsidR="00746802" w:rsidRPr="00746802" w:rsidRDefault="00746802" w:rsidP="00746802">
      <w:r w:rsidRPr="00746802">
        <w:br/>
        <w:t>EcoReference No.: 90705</w:t>
      </w:r>
      <w:r w:rsidRPr="00746802">
        <w:br/>
        <w:t xml:space="preserve">Chemical of Concern: ACP,MLN;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CONTROL,NO ENDPOINT(ACP,MLN).</w:t>
      </w:r>
    </w:p>
    <w:p w:rsidR="00746802" w:rsidRPr="00746802" w:rsidRDefault="00746802" w:rsidP="00746802">
      <w:r w:rsidRPr="00746802">
        <w:t xml:space="preserve">Gaaboub, I. A. and Abu-Hashish, T. A. (1981). Susceptibility of Egyptian Culex pipiens L. to Six Synthetic Pyrethroids.  </w:t>
      </w:r>
      <w:r w:rsidRPr="00746802">
        <w:rPr>
          <w:i/>
          <w:iCs/>
        </w:rPr>
        <w:t>Insect Sci.Appl.</w:t>
      </w:r>
      <w:r w:rsidRPr="00746802">
        <w:t xml:space="preserve"> 1: 297-301.</w:t>
      </w:r>
    </w:p>
    <w:p w:rsidR="00746802" w:rsidRPr="00746802" w:rsidRDefault="00746802" w:rsidP="00746802">
      <w:r w:rsidRPr="00746802">
        <w:br/>
        <w:t>EcoReference No.: 14708</w:t>
      </w:r>
      <w:r w:rsidRPr="00746802">
        <w:br/>
        <w:t xml:space="preserve">Chemical of Concern: RSM,DDT,PYT,CYP,ATN,MLN;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DURATION(RSM,ATN,PMR),NO CONTROL(DDT,MLN).</w:t>
      </w:r>
    </w:p>
    <w:p w:rsidR="00746802" w:rsidRPr="00746802" w:rsidRDefault="00746802" w:rsidP="00746802">
      <w:r w:rsidRPr="00746802">
        <w:t xml:space="preserve">Gaaboub, I. A., El-Gayar, F. M., and Helal, E. M. (1975). Comparative Bioassay Studies on Larvae of Culex pipiens and the Microcrustacean Daphnia magna.  </w:t>
      </w:r>
      <w:r w:rsidRPr="00746802">
        <w:rPr>
          <w:i/>
          <w:iCs/>
        </w:rPr>
        <w:t>Bull.Entomol.Soc.Egypt, Econ.Ser.</w:t>
      </w:r>
      <w:r w:rsidRPr="00746802">
        <w:t xml:space="preserve"> 9: 77-84.</w:t>
      </w:r>
    </w:p>
    <w:p w:rsidR="00746802" w:rsidRPr="00746802" w:rsidRDefault="00746802" w:rsidP="00746802">
      <w:r w:rsidRPr="00746802">
        <w:br/>
        <w:t>EcoReference No.: 15291</w:t>
      </w:r>
      <w:r w:rsidRPr="00746802">
        <w:br/>
        <w:t xml:space="preserve">Chemical of Concern: CBL,MLN,DDT;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CODED(CBL),NO CONTROL(MLN),OK(DDT).</w:t>
      </w:r>
    </w:p>
    <w:p w:rsidR="00746802" w:rsidRPr="00746802" w:rsidRDefault="00746802" w:rsidP="00746802">
      <w:r w:rsidRPr="00746802">
        <w:t xml:space="preserve">Gaaboub, I. A., Rawash, I. A., Tag-el-Din, A., and Hassanein, M. A. T. (1981). Joint Action of Six Herbicides with Malathion Against Mosquito Larvae of Culex pipiens L.  </w:t>
      </w:r>
      <w:r w:rsidRPr="00746802">
        <w:rPr>
          <w:i/>
          <w:iCs/>
        </w:rPr>
        <w:t>Toxicology</w:t>
      </w:r>
      <w:r w:rsidRPr="00746802">
        <w:t xml:space="preserve"> 20: 61-70.</w:t>
      </w:r>
    </w:p>
    <w:p w:rsidR="00746802" w:rsidRPr="00746802" w:rsidRDefault="00746802" w:rsidP="00746802">
      <w:r w:rsidRPr="00746802">
        <w:br/>
        <w:t>EcoReference No.: 14500</w:t>
      </w:r>
      <w:r w:rsidRPr="00746802">
        <w:br/>
        <w:t xml:space="preserve">Chemical of Concern: TBC,TFN,ODZ,PPN;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COC(MLN),OK(TBC,TFN,ODZ,PPN).</w:t>
      </w:r>
    </w:p>
    <w:p w:rsidR="00746802" w:rsidRPr="00746802" w:rsidRDefault="00746802" w:rsidP="00746802">
      <w:r w:rsidRPr="00746802">
        <w:t xml:space="preserve">Gaines, T. B. (1969). Acute Toxicity of Pesticides.  </w:t>
      </w:r>
      <w:r w:rsidRPr="00746802">
        <w:rPr>
          <w:i/>
          <w:iCs/>
        </w:rPr>
        <w:t>Toxicol.Appl.Pharmacol.</w:t>
      </w:r>
      <w:r w:rsidRPr="00746802">
        <w:t xml:space="preserve"> 14: 515-534 .</w:t>
      </w:r>
    </w:p>
    <w:p w:rsidR="00746802" w:rsidRPr="00746802" w:rsidRDefault="00746802" w:rsidP="00746802">
      <w:r w:rsidRPr="00746802">
        <w:br/>
        <w:t>EcoReference No.: 36729</w:t>
      </w:r>
      <w:r w:rsidRPr="00746802">
        <w:br/>
        <w:t xml:space="preserve">Chemical of Concern: AND,CHD,DDT,DLD,ES,EN,HPT,HCCH,TXP,DZ,PRN,As,Cu,CBL,NAPH,PAH,PCP,CN,PQT,PPB,PPHD,Zineb,MRX,ABT,DMT,DS,FNT,PSM,Naled,OXD,THM,HCCH,MLN,MP,FPN,ETN;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Garcia-Repetto, R., Martinez, D., and Repetto, M. (1995). Malathion and Dichlorvos Toxicokinetics After the Oral Administration of Malathion and Trichlorfon.  </w:t>
      </w:r>
      <w:r w:rsidRPr="00746802">
        <w:rPr>
          <w:i/>
          <w:iCs/>
        </w:rPr>
        <w:t>Vet.Hum.Toxicol.</w:t>
      </w:r>
      <w:r w:rsidRPr="00746802">
        <w:t xml:space="preserve"> 37: 306-309.</w:t>
      </w:r>
    </w:p>
    <w:p w:rsidR="00746802" w:rsidRPr="00746802" w:rsidRDefault="00746802" w:rsidP="00746802">
      <w:r w:rsidRPr="00746802">
        <w:br/>
        <w:t>EcoReference No.: 88980</w:t>
      </w:r>
      <w:r w:rsidRPr="00746802">
        <w:br/>
        <w:t xml:space="preserve">Chemical of Concern: MLN,DDVP;  </w:t>
      </w:r>
      <w:r w:rsidRPr="00746802">
        <w:rPr>
          <w:u w:val="single"/>
        </w:rPr>
        <w:t>Habitat</w:t>
      </w:r>
      <w:r w:rsidRPr="00746802">
        <w:t xml:space="preserve">:  T;  </w:t>
      </w:r>
      <w:r w:rsidRPr="00746802">
        <w:rPr>
          <w:u w:val="single"/>
        </w:rPr>
        <w:t>Effect Codes</w:t>
      </w:r>
      <w:r w:rsidRPr="00746802">
        <w:t xml:space="preserve">:  CEL,ACC; </w:t>
      </w:r>
      <w:r w:rsidRPr="00746802">
        <w:rPr>
          <w:u w:val="single"/>
        </w:rPr>
        <w:t>Code</w:t>
      </w:r>
      <w:r w:rsidRPr="00746802">
        <w:t>:  NO CONTROL(MLN,DDVP).</w:t>
      </w:r>
    </w:p>
    <w:p w:rsidR="00746802" w:rsidRPr="00746802" w:rsidRDefault="00746802" w:rsidP="00746802">
      <w:r w:rsidRPr="00746802">
        <w:t xml:space="preserve">Gaufin, A. R., Jensen, L., and Nelson, T. (1961). Bioassays to Determine Pesticide Toxicity to Aquatic Invertebrates.  </w:t>
      </w:r>
      <w:r w:rsidRPr="00746802">
        <w:rPr>
          <w:i/>
          <w:iCs/>
        </w:rPr>
        <w:t>Water Sewage Works</w:t>
      </w:r>
      <w:r w:rsidRPr="00746802">
        <w:t xml:space="preserve"> 108: 355-359.</w:t>
      </w:r>
    </w:p>
    <w:p w:rsidR="00746802" w:rsidRPr="00746802" w:rsidRDefault="00746802" w:rsidP="00746802">
      <w:r w:rsidRPr="00746802">
        <w:br/>
        <w:t>EcoReference No.: 2161</w:t>
      </w:r>
      <w:r w:rsidRPr="00746802">
        <w:br/>
        <w:t xml:space="preserve">Chemical of Concern: MLN,DDT,PRN;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CONTROL(ALL CHEMS).</w:t>
      </w:r>
    </w:p>
    <w:p w:rsidR="00746802" w:rsidRPr="00746802" w:rsidRDefault="00746802" w:rsidP="00746802">
      <w:r w:rsidRPr="00746802">
        <w:t xml:space="preserve">Gaughan, L. C., Engel, J. L., and Casida, J. E. (1980). Pesticide Interactions:  Effects of Organophosphorus Pesticides on the Metabolism, Toxicity, and Persistence of Selected Pyrethroid Insecticides.  </w:t>
      </w:r>
      <w:r w:rsidRPr="00746802">
        <w:rPr>
          <w:i/>
          <w:iCs/>
        </w:rPr>
        <w:t>Pestic.Biochem.Physiol.</w:t>
      </w:r>
      <w:r w:rsidRPr="00746802">
        <w:t xml:space="preserve"> 14: 81-85.</w:t>
      </w:r>
    </w:p>
    <w:p w:rsidR="00746802" w:rsidRPr="00746802" w:rsidRDefault="00746802" w:rsidP="00746802">
      <w:r w:rsidRPr="00746802">
        <w:br/>
        <w:t>EcoReference No.: 89315</w:t>
      </w:r>
      <w:r w:rsidRPr="00746802">
        <w:br/>
        <w:t xml:space="preserve">Chemical of Concern: PMR,DEF,PFF,SPS,CYP,FNV,MLN,AZ,MP,ACP,CBL,MOM;  </w:t>
      </w:r>
      <w:r w:rsidRPr="00746802">
        <w:rPr>
          <w:u w:val="single"/>
        </w:rPr>
        <w:t>Habitat</w:t>
      </w:r>
      <w:r w:rsidRPr="00746802">
        <w:t xml:space="preserve">:  T;  </w:t>
      </w:r>
      <w:r w:rsidRPr="00746802">
        <w:rPr>
          <w:u w:val="single"/>
        </w:rPr>
        <w:t>Effect Codes</w:t>
      </w:r>
      <w:r w:rsidRPr="00746802">
        <w:t xml:space="preserve">:  BCM,MOR; </w:t>
      </w:r>
      <w:r w:rsidRPr="00746802">
        <w:rPr>
          <w:u w:val="single"/>
        </w:rPr>
        <w:t>Code</w:t>
      </w:r>
      <w:r w:rsidRPr="00746802">
        <w:t>:  LITE EVAL CODED(MOM,MP),OK(ALL CHEMS),NO MIXTURE(FNV,MLN,CYP,PMR).</w:t>
      </w:r>
    </w:p>
    <w:p w:rsidR="00746802" w:rsidRPr="00746802" w:rsidRDefault="00746802" w:rsidP="00746802">
      <w:r w:rsidRPr="00746802">
        <w:t xml:space="preserve">Gentile, A. G. and Gallagher, K. J. (1972). Pollen Germination and Tube Elongation in Petunia Inhibited or Reduced by Commercial Formulations of Pesticides In Vitro.  </w:t>
      </w:r>
      <w:r w:rsidRPr="00746802">
        <w:rPr>
          <w:i/>
          <w:iCs/>
        </w:rPr>
        <w:t>J.Econ.Entomol.</w:t>
      </w:r>
      <w:r w:rsidRPr="00746802">
        <w:t xml:space="preserve"> 65: 488-491.</w:t>
      </w:r>
    </w:p>
    <w:p w:rsidR="00746802" w:rsidRPr="00746802" w:rsidRDefault="00746802" w:rsidP="00746802">
      <w:r w:rsidRPr="00746802">
        <w:br/>
        <w:t>EcoReference No.: 91381</w:t>
      </w:r>
      <w:r w:rsidRPr="00746802">
        <w:br/>
        <w:t xml:space="preserve">Chemical of Concern: TCF,PRN,Naled,MXC,MOM,MLN,FNF,DINO,AZ,BMY,Captan,CBL,CBF,DDT,DZ,DDVP,DMT,DCF,ES,PSM;  </w:t>
      </w:r>
      <w:r w:rsidRPr="00746802">
        <w:rPr>
          <w:u w:val="single"/>
        </w:rPr>
        <w:t>Habitat</w:t>
      </w:r>
      <w:r w:rsidRPr="00746802">
        <w:t xml:space="preserve">:  T;  </w:t>
      </w:r>
      <w:r w:rsidRPr="00746802">
        <w:rPr>
          <w:u w:val="single"/>
        </w:rPr>
        <w:t>Effect Codes</w:t>
      </w:r>
      <w:r w:rsidRPr="00746802">
        <w:t xml:space="preserve">:  REP; </w:t>
      </w:r>
      <w:r w:rsidRPr="00746802">
        <w:rPr>
          <w:u w:val="single"/>
        </w:rPr>
        <w:t>Code</w:t>
      </w:r>
      <w:r w:rsidRPr="00746802">
        <w:t>:  NO ENDPOINT(ALL CHEMS).</w:t>
      </w:r>
    </w:p>
    <w:p w:rsidR="00746802" w:rsidRPr="00746802" w:rsidRDefault="00746802" w:rsidP="00746802">
      <w:r w:rsidRPr="00746802">
        <w:t xml:space="preserve">Getenga, Z. M., Jondiko, J. I. O., Wandiga, S. O., and Beck, E. (2000). Dissipation Behavior of Malathion and Dimethoate Residues from the Soil and Their Uptake by Garden Pea (Pisum sativum).  </w:t>
      </w:r>
      <w:r w:rsidRPr="00746802">
        <w:rPr>
          <w:i/>
          <w:iCs/>
        </w:rPr>
        <w:t>Bull.Environ.Contam.Toxicol.</w:t>
      </w:r>
      <w:r w:rsidRPr="00746802">
        <w:t xml:space="preserve"> 64: 359-367.</w:t>
      </w:r>
    </w:p>
    <w:p w:rsidR="00746802" w:rsidRPr="00746802" w:rsidRDefault="00746802" w:rsidP="00746802">
      <w:r w:rsidRPr="00746802">
        <w:br/>
        <w:t>EcoReference No.: 45563</w:t>
      </w:r>
      <w:r w:rsidRPr="00746802">
        <w:br/>
        <w:t xml:space="preserve">Chemical of Concern: DMT,MLN;  </w:t>
      </w:r>
      <w:r w:rsidRPr="00746802">
        <w:rPr>
          <w:u w:val="single"/>
        </w:rPr>
        <w:t>Habitat</w:t>
      </w:r>
      <w:r w:rsidRPr="00746802">
        <w:t xml:space="preserve">:  T;  </w:t>
      </w:r>
      <w:r w:rsidRPr="00746802">
        <w:rPr>
          <w:u w:val="single"/>
        </w:rPr>
        <w:t>Effect Codes</w:t>
      </w:r>
      <w:r w:rsidRPr="00746802">
        <w:t xml:space="preserve">:  ACC,PHY; </w:t>
      </w:r>
      <w:r w:rsidRPr="00746802">
        <w:rPr>
          <w:u w:val="single"/>
        </w:rPr>
        <w:t>Code</w:t>
      </w:r>
      <w:r w:rsidRPr="00746802">
        <w:t>:  NO ENDPOINT,CONTROL(DMT,MLN).</w:t>
      </w:r>
    </w:p>
    <w:p w:rsidR="00746802" w:rsidRPr="00746802" w:rsidRDefault="00746802" w:rsidP="00746802">
      <w:r w:rsidRPr="00746802">
        <w:t xml:space="preserve">Ghorpade, S. A., Patil, N. M., Thakur, S. G., and Shinde, Y. M. (1994). Control of Aphids and Helicoverpa armigera on Safflower .  </w:t>
      </w:r>
      <w:r w:rsidRPr="00746802">
        <w:rPr>
          <w:i/>
          <w:iCs/>
        </w:rPr>
        <w:t>J.Maharashtra Agric.Univ.</w:t>
      </w:r>
      <w:r w:rsidRPr="00746802">
        <w:t xml:space="preserve"> 19: 206-208 .</w:t>
      </w:r>
    </w:p>
    <w:p w:rsidR="00746802" w:rsidRPr="00746802" w:rsidRDefault="00746802" w:rsidP="00746802">
      <w:r w:rsidRPr="00746802">
        <w:br/>
        <w:t>EcoReference No.: 91611</w:t>
      </w:r>
      <w:r w:rsidRPr="00746802">
        <w:br/>
        <w:t xml:space="preserve">Chemical of Concern: PHSL,ES,MP,FNV,DMT,CPY,DCM,CYP,MLN;  </w:t>
      </w:r>
      <w:r w:rsidRPr="00746802">
        <w:rPr>
          <w:u w:val="single"/>
        </w:rPr>
        <w:t>Habitat</w:t>
      </w:r>
      <w:r w:rsidRPr="00746802">
        <w:t xml:space="preserve">:  T;  </w:t>
      </w:r>
      <w:r w:rsidRPr="00746802">
        <w:rPr>
          <w:u w:val="single"/>
        </w:rPr>
        <w:t>Effect Codes</w:t>
      </w:r>
      <w:r w:rsidRPr="00746802">
        <w:t xml:space="preserve">:  POP,REP; </w:t>
      </w:r>
      <w:r w:rsidRPr="00746802">
        <w:rPr>
          <w:u w:val="single"/>
        </w:rPr>
        <w:t>Code</w:t>
      </w:r>
      <w:r w:rsidRPr="00746802">
        <w:t>:  NO ENDPOINT(ALL CHEMS).</w:t>
      </w:r>
    </w:p>
    <w:p w:rsidR="00746802" w:rsidRPr="00746802" w:rsidRDefault="00746802" w:rsidP="00746802">
      <w:r w:rsidRPr="00746802">
        <w:t xml:space="preserve">Ghosh, R. and Dutta, J. (1985). Malathion Toxicity in Air-Breathing Catfish Singhi (Heteropneustes fossilis Bloch).  </w:t>
      </w:r>
      <w:r w:rsidRPr="00746802">
        <w:rPr>
          <w:i/>
          <w:iCs/>
        </w:rPr>
        <w:t>Indian J.Fish.</w:t>
      </w:r>
      <w:r w:rsidRPr="00746802">
        <w:t xml:space="preserve"> 32: 447-452.</w:t>
      </w:r>
    </w:p>
    <w:p w:rsidR="00746802" w:rsidRPr="00746802" w:rsidRDefault="00746802" w:rsidP="00746802">
      <w:r w:rsidRPr="00746802">
        <w:br/>
        <w:t>EcoReference No.: 89236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ACC,MOR,REP,CEL; </w:t>
      </w:r>
      <w:r w:rsidRPr="00746802">
        <w:rPr>
          <w:u w:val="single"/>
        </w:rPr>
        <w:t>Code</w:t>
      </w:r>
      <w:r w:rsidRPr="00746802">
        <w:t>:  NO ENDPOINT(MLN).</w:t>
      </w:r>
    </w:p>
    <w:p w:rsidR="00746802" w:rsidRPr="00746802" w:rsidRDefault="00746802" w:rsidP="00746802">
      <w:r w:rsidRPr="00746802">
        <w:t xml:space="preserve">Goel, K. A., Tyagi, S. K., and Awasthi, A. K. (1982). Effect of Malathion on Some Haematological Values in Heteropneustes fossilis.  </w:t>
      </w:r>
      <w:r w:rsidRPr="00746802">
        <w:rPr>
          <w:i/>
          <w:iCs/>
        </w:rPr>
        <w:t>Comp.Physiol.Ecol.</w:t>
      </w:r>
      <w:r w:rsidRPr="00746802">
        <w:t xml:space="preserve"> 7: 259-261.</w:t>
      </w:r>
    </w:p>
    <w:p w:rsidR="00746802" w:rsidRPr="00746802" w:rsidRDefault="00746802" w:rsidP="00746802">
      <w:r w:rsidRPr="00746802">
        <w:br/>
        <w:t>EcoReference No.: 10957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Gomez-Arroyo, S., Baiza, A. M., Lopez, G., and Villalobos-Pietrini, R. (1985). A Comparative Study of the Cytogenetic Effects of the Insecticides Heptachlor Malathion and Methyl Parathion in Vicia-Faba.  </w:t>
      </w:r>
      <w:r w:rsidRPr="00746802">
        <w:rPr>
          <w:i/>
          <w:iCs/>
        </w:rPr>
        <w:t>Contam.Ambiental</w:t>
      </w:r>
      <w:r w:rsidRPr="00746802">
        <w:t xml:space="preserve"> 1: 7-16.</w:t>
      </w:r>
    </w:p>
    <w:p w:rsidR="00746802" w:rsidRPr="00746802" w:rsidRDefault="00746802" w:rsidP="00746802">
      <w:r w:rsidRPr="00746802">
        <w:br/>
        <w:t>EcoReference No.: 91303</w:t>
      </w:r>
      <w:r w:rsidRPr="00746802">
        <w:br/>
        <w:t xml:space="preserve">Chemical of Concern: MLN,MP,HPT;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ENDPOINT(MLN,MP).</w:t>
      </w:r>
    </w:p>
    <w:p w:rsidR="00746802" w:rsidRPr="00746802" w:rsidRDefault="00746802" w:rsidP="00746802">
      <w:r w:rsidRPr="00746802">
        <w:t xml:space="preserve">Gordon, C. J. (1994). 24-Hour Control of Body Temperature in the Rat:  II.  Diisopropyl Fluorophosphate-Induced Hypothermia and Hyperthermia.  </w:t>
      </w:r>
      <w:r w:rsidRPr="00746802">
        <w:rPr>
          <w:i/>
          <w:iCs/>
        </w:rPr>
        <w:t>Pharmacol.Biochem.Behav.</w:t>
      </w:r>
      <w:r w:rsidRPr="00746802">
        <w:t xml:space="preserve">  49: 747-754.</w:t>
      </w:r>
    </w:p>
    <w:p w:rsidR="00746802" w:rsidRPr="00746802" w:rsidRDefault="00746802" w:rsidP="00746802">
      <w:r w:rsidRPr="00746802">
        <w:br/>
        <w:t xml:space="preserve">EcoReference No.: 90680;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COC(MLN).</w:t>
      </w:r>
    </w:p>
    <w:p w:rsidR="00746802" w:rsidRPr="00746802" w:rsidRDefault="00746802" w:rsidP="00746802">
      <w:r w:rsidRPr="00746802">
        <w:t xml:space="preserve">Grant, B. F. and Mehrle, P. M. (1970). Pesticide Effects on Fish Endocrine Function.  </w:t>
      </w:r>
      <w:r w:rsidRPr="00746802">
        <w:rPr>
          <w:i/>
          <w:iCs/>
        </w:rPr>
        <w:t>In: Resour.Publ.No.88, Prog.Sport Fish.Res.1969, Div.Fish.Res., Bur.Sport Fish.Wildl., U.S.D.I., Washington, D.C.:</w:t>
      </w:r>
      <w:r w:rsidRPr="00746802">
        <w:t xml:space="preserve"> 13-15.</w:t>
      </w:r>
    </w:p>
    <w:p w:rsidR="00746802" w:rsidRPr="00746802" w:rsidRDefault="00746802" w:rsidP="00746802">
      <w:r w:rsidRPr="00746802">
        <w:br/>
        <w:t>EcoReference No.: 17208</w:t>
      </w:r>
      <w:r w:rsidRPr="00746802">
        <w:br/>
        <w:t xml:space="preserve">Chemical of Concern: MLN,CPY,24DXY;  </w:t>
      </w:r>
      <w:r w:rsidRPr="00746802">
        <w:rPr>
          <w:u w:val="single"/>
        </w:rPr>
        <w:t>Habitat</w:t>
      </w:r>
      <w:r w:rsidRPr="00746802">
        <w:t xml:space="preserve">:  A;  </w:t>
      </w:r>
      <w:r w:rsidRPr="00746802">
        <w:rPr>
          <w:u w:val="single"/>
        </w:rPr>
        <w:t>Effect Codes</w:t>
      </w:r>
      <w:r w:rsidRPr="00746802">
        <w:t xml:space="preserve">:  REP,BCM; </w:t>
      </w:r>
      <w:r w:rsidRPr="00746802">
        <w:rPr>
          <w:u w:val="single"/>
        </w:rPr>
        <w:t>Code</w:t>
      </w:r>
      <w:r w:rsidRPr="00746802">
        <w:t>:  NO ENDPOINT(MLN,CPY,24DXY).</w:t>
      </w:r>
    </w:p>
    <w:p w:rsidR="00746802" w:rsidRPr="00746802" w:rsidRDefault="00746802" w:rsidP="00746802">
      <w:r w:rsidRPr="00746802">
        <w:t xml:space="preserve">Gray, A. J. and Fukuto, T. R. (1984). Metabolism of O,O,S-Trimethyl Phosphorothioate in Rats After Oral Administration of a Toxic Dose, and the Effect of Coadministration of Its Antagonistic Thionate Isomer.  </w:t>
      </w:r>
      <w:r w:rsidRPr="00746802">
        <w:rPr>
          <w:i/>
          <w:iCs/>
        </w:rPr>
        <w:t>Pestic.Biochem.</w:t>
      </w:r>
      <w:r w:rsidRPr="00746802">
        <w:t xml:space="preserve"> 22: 295-311.</w:t>
      </w:r>
    </w:p>
    <w:p w:rsidR="00746802" w:rsidRPr="00746802" w:rsidRDefault="00746802" w:rsidP="00746802">
      <w:r w:rsidRPr="00746802">
        <w:br/>
        <w:t xml:space="preserve">EcoReference No.: 89079;  </w:t>
      </w:r>
      <w:r w:rsidRPr="00746802">
        <w:rPr>
          <w:u w:val="single"/>
        </w:rPr>
        <w:t>Habitat</w:t>
      </w:r>
      <w:r w:rsidRPr="00746802">
        <w:t xml:space="preserve">:  T;  </w:t>
      </w:r>
      <w:r w:rsidRPr="00746802">
        <w:rPr>
          <w:u w:val="single"/>
        </w:rPr>
        <w:t>Effect Codes</w:t>
      </w:r>
      <w:r w:rsidRPr="00746802">
        <w:t xml:space="preserve">:  ACC,GRO,PHY,MOR,BEH; </w:t>
      </w:r>
      <w:r w:rsidRPr="00746802">
        <w:rPr>
          <w:u w:val="single"/>
        </w:rPr>
        <w:t>Code</w:t>
      </w:r>
      <w:r w:rsidRPr="00746802">
        <w:t>:  NO COC(MLN).</w:t>
      </w:r>
    </w:p>
    <w:p w:rsidR="00746802" w:rsidRPr="00746802" w:rsidRDefault="00746802" w:rsidP="00746802">
      <w:r w:rsidRPr="00746802">
        <w:t xml:space="preserve">Guarino, A. M., Rieck, G., Arnold, S., Fenstermacher, P., Bend, J., Knutson, M. J., and Anderson, J. B. (1976). Distribution and Toxicity of Selected Water Pollutants in the Spiny Dogfish, Squalus acanthias.  </w:t>
      </w:r>
      <w:r w:rsidRPr="00746802">
        <w:rPr>
          <w:i/>
          <w:iCs/>
        </w:rPr>
        <w:t>Bull.Mt.Desert Isl.Biol.Lab.</w:t>
      </w:r>
      <w:r w:rsidRPr="00746802">
        <w:t xml:space="preserve"> 16: 50-53.</w:t>
      </w:r>
    </w:p>
    <w:p w:rsidR="00746802" w:rsidRPr="00746802" w:rsidRDefault="00746802" w:rsidP="00746802">
      <w:r w:rsidRPr="00746802">
        <w:br/>
        <w:t>EcoReference No.: 7791</w:t>
      </w:r>
      <w:r w:rsidRPr="00746802">
        <w:br/>
        <w:t xml:space="preserve">Chemical of Concern: 24DXY,HCCH,MLN;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Guiti, N. and Sadeghi, D. (1969). Acute Toxicity of Malathion in the Mongrel Dog.  </w:t>
      </w:r>
      <w:r w:rsidRPr="00746802">
        <w:rPr>
          <w:i/>
          <w:iCs/>
        </w:rPr>
        <w:t>Toxicol.Appl.Pharmacol.</w:t>
      </w:r>
      <w:r w:rsidRPr="00746802">
        <w:t xml:space="preserve"> 15: 244-245.</w:t>
      </w:r>
    </w:p>
    <w:p w:rsidR="00746802" w:rsidRPr="00746802" w:rsidRDefault="00746802" w:rsidP="00746802">
      <w:r w:rsidRPr="00746802">
        <w:br/>
        <w:t>EcoReference No.: 88948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Gupta, A. and Gupta, M. N. (1985). Effect of Certain Toxicants on the Activity of 5-Nucleotidase in the Gills of Trichogaster fasciatus.  </w:t>
      </w:r>
      <w:r w:rsidRPr="00746802">
        <w:rPr>
          <w:i/>
          <w:iCs/>
        </w:rPr>
        <w:t>C.A.Sel.-Environ.Pollut.15:3 (1986) / Proc.Natl.Acad.Sci.India Sect.B</w:t>
      </w:r>
      <w:r w:rsidRPr="00746802">
        <w:t xml:space="preserve"> 55: 18-20.</w:t>
      </w:r>
    </w:p>
    <w:p w:rsidR="00746802" w:rsidRPr="00746802" w:rsidRDefault="00746802" w:rsidP="00746802">
      <w:r w:rsidRPr="00746802">
        <w:br/>
        <w:t>EcoReference No.: 12169</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Gupta, A. K., Ranjana, A. M., and Dalela, R. C. (1995). Toxic Effects of Chlordane and Malathion on Certain Haematological Parameters of a Freshwater Teleost, Notopterus notopterus.  </w:t>
      </w:r>
      <w:r w:rsidRPr="00746802">
        <w:rPr>
          <w:i/>
          <w:iCs/>
        </w:rPr>
        <w:t>J.Environ.Biol.</w:t>
      </w:r>
      <w:r w:rsidRPr="00746802">
        <w:t xml:space="preserve"> 16: 219-223.</w:t>
      </w:r>
    </w:p>
    <w:p w:rsidR="00746802" w:rsidRPr="00746802" w:rsidRDefault="00746802" w:rsidP="00746802">
      <w:r w:rsidRPr="00746802">
        <w:br/>
        <w:t>EcoReference No.: 16648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BCM,GRO; </w:t>
      </w:r>
      <w:r w:rsidRPr="00746802">
        <w:rPr>
          <w:u w:val="single"/>
        </w:rPr>
        <w:t>Code</w:t>
      </w:r>
      <w:r w:rsidRPr="00746802">
        <w:t>:  NO ENDPOINT(MLN).</w:t>
      </w:r>
    </w:p>
    <w:p w:rsidR="00746802" w:rsidRPr="00746802" w:rsidRDefault="00746802" w:rsidP="00746802">
      <w:r w:rsidRPr="00746802">
        <w:t xml:space="preserve">Gupta, P. K. and Paul, B. S. (1976). Bioavailability and Metabolism of [32P]Malathion in the Hen.  </w:t>
      </w:r>
      <w:r w:rsidRPr="00746802">
        <w:rPr>
          <w:i/>
          <w:iCs/>
        </w:rPr>
        <w:t>Environ.Res.</w:t>
      </w:r>
      <w:r w:rsidRPr="00746802">
        <w:t xml:space="preserve"> 12: 334-339.</w:t>
      </w:r>
    </w:p>
    <w:p w:rsidR="00746802" w:rsidRPr="00746802" w:rsidRDefault="00746802" w:rsidP="00746802">
      <w:r w:rsidRPr="00746802">
        <w:br/>
        <w:t>EcoReference No.: 36914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ACC,PHY,BEH; </w:t>
      </w:r>
      <w:r w:rsidRPr="00746802">
        <w:rPr>
          <w:u w:val="single"/>
        </w:rPr>
        <w:t>Code</w:t>
      </w:r>
      <w:r w:rsidRPr="00746802">
        <w:t>:  NO CONTROL(MLN).</w:t>
      </w:r>
    </w:p>
    <w:p w:rsidR="00746802" w:rsidRPr="00746802" w:rsidRDefault="00746802" w:rsidP="00746802">
      <w:r w:rsidRPr="00746802">
        <w:t xml:space="preserve">Gupta, P. K. and Paul, B. S. (1977). Biological Fate of 32P Malathion in Gallus domesticus (Desi Poultry Birds).  </w:t>
      </w:r>
      <w:r w:rsidRPr="00746802">
        <w:rPr>
          <w:i/>
          <w:iCs/>
        </w:rPr>
        <w:t>Toxicology</w:t>
      </w:r>
      <w:r w:rsidRPr="00746802">
        <w:t xml:space="preserve"> 7: 169-177.</w:t>
      </w:r>
    </w:p>
    <w:p w:rsidR="00746802" w:rsidRPr="00746802" w:rsidRDefault="00746802" w:rsidP="00746802">
      <w:r w:rsidRPr="00746802">
        <w:br/>
        <w:t>EcoReference No.: 36917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ACC,MOR; </w:t>
      </w:r>
      <w:r w:rsidRPr="00746802">
        <w:rPr>
          <w:u w:val="single"/>
        </w:rPr>
        <w:t>Code</w:t>
      </w:r>
      <w:r w:rsidRPr="00746802">
        <w:t>:  NO CONTROL(MLN).</w:t>
      </w:r>
    </w:p>
    <w:p w:rsidR="00746802" w:rsidRPr="00746802" w:rsidRDefault="00746802" w:rsidP="00746802">
      <w:r w:rsidRPr="00746802">
        <w:t xml:space="preserve">Gupta, P. K. and Paul, B. S. (1972). Influence of Dietary Intake of Malathion on the Haematology and Plasma Electrolytes in Chickens.  </w:t>
      </w:r>
      <w:r w:rsidRPr="00746802">
        <w:rPr>
          <w:i/>
          <w:iCs/>
        </w:rPr>
        <w:t>Poult.Sci.</w:t>
      </w:r>
      <w:r w:rsidRPr="00746802">
        <w:t xml:space="preserve"> 51: 1574-1577.</w:t>
      </w:r>
    </w:p>
    <w:p w:rsidR="00746802" w:rsidRPr="00746802" w:rsidRDefault="00746802" w:rsidP="00746802">
      <w:r w:rsidRPr="00746802">
        <w:br/>
        <w:t>EcoReference No.: 36915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CEL,BCM,PHY; </w:t>
      </w:r>
      <w:r w:rsidRPr="00746802">
        <w:rPr>
          <w:u w:val="single"/>
        </w:rPr>
        <w:t>Code</w:t>
      </w:r>
      <w:r w:rsidRPr="00746802">
        <w:t>:  NO ENDPOINT(MLN).</w:t>
      </w:r>
    </w:p>
    <w:p w:rsidR="00746802" w:rsidRPr="00746802" w:rsidRDefault="00746802" w:rsidP="00746802">
      <w:r w:rsidRPr="00746802">
        <w:t xml:space="preserve">Haider, S. and Upadhyaya, N. (1985). Effect of Commercial Formulation of Four Organophosphorus Insecticides on the Ovaries of a Freshwater Teleost, Mystus vittatus (Bloch) - A Histological and Histochemical Study.  </w:t>
      </w:r>
      <w:r w:rsidRPr="00746802">
        <w:rPr>
          <w:i/>
          <w:iCs/>
        </w:rPr>
        <w:t>J.Environ.Sci.Health</w:t>
      </w:r>
      <w:r w:rsidRPr="00746802">
        <w:t xml:space="preserve"> B20: 321-340.</w:t>
      </w:r>
    </w:p>
    <w:p w:rsidR="00746802" w:rsidRPr="00746802" w:rsidRDefault="00746802" w:rsidP="00746802">
      <w:r w:rsidRPr="00746802">
        <w:br/>
        <w:t>EcoReference No.: 11594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Hall, R. J. and Kolbe, E. (1980). Bioconcentration of Organophosphorus Pesticides to Hazardous Levels by Amphibians.  </w:t>
      </w:r>
      <w:r w:rsidRPr="00746802">
        <w:rPr>
          <w:i/>
          <w:iCs/>
        </w:rPr>
        <w:t>J.Toxicol.Environ.Health</w:t>
      </w:r>
      <w:r w:rsidRPr="00746802">
        <w:t xml:space="preserve">  6: 853-860.</w:t>
      </w:r>
    </w:p>
    <w:p w:rsidR="00746802" w:rsidRPr="00746802" w:rsidRDefault="00746802" w:rsidP="00746802">
      <w:r w:rsidRPr="00746802">
        <w:br/>
        <w:t>EcoReference No.: 6495</w:t>
      </w:r>
      <w:r w:rsidRPr="00746802">
        <w:br/>
        <w:t xml:space="preserve">Chemical of Concern: FNTH,PRN,MLN,ACP;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LITE EVAL CODED(ACP),NO ENDPOINT(MLN,PRN,FNTH).</w:t>
      </w:r>
    </w:p>
    <w:p w:rsidR="00746802" w:rsidRPr="00746802" w:rsidRDefault="00746802" w:rsidP="00746802">
      <w:r w:rsidRPr="00746802">
        <w:t xml:space="preserve">Hamed, M. S., Ramzi, A., and El Said, S. (1983). Susceptibility Status of Mosquitoes in Egypt to Commonly Used Insectides.  </w:t>
      </w:r>
      <w:r w:rsidRPr="00746802">
        <w:rPr>
          <w:i/>
          <w:iCs/>
        </w:rPr>
        <w:t>J.Egypt.Public Health Assoc.</w:t>
      </w:r>
      <w:r w:rsidRPr="00746802">
        <w:t xml:space="preserve"> 58: 160-167.</w:t>
      </w:r>
    </w:p>
    <w:p w:rsidR="00746802" w:rsidRPr="00746802" w:rsidRDefault="00746802" w:rsidP="00746802">
      <w:r w:rsidRPr="00746802">
        <w:br/>
        <w:t>EcoReference No.: 17815</w:t>
      </w:r>
      <w:r w:rsidRPr="00746802">
        <w:br/>
        <w:t xml:space="preserve">Chemical of Concern: CPY,MLN,DLD,FNTH,TMP,DDT;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CONTROL(TARGET-MLN).</w:t>
      </w:r>
    </w:p>
    <w:p w:rsidR="00746802" w:rsidRPr="00746802" w:rsidRDefault="00746802" w:rsidP="00746802">
      <w:r w:rsidRPr="00746802">
        <w:t xml:space="preserve">Han Il, R., Shim, J. C., Hong, H. K., Lee, J. S., Cho, H. W., and Kim, C. L. (1981). Studies on Control Effects of Pesticide Applications Against the Vector Mosquito Larvae in Rice Fields in Korea.  </w:t>
      </w:r>
      <w:r w:rsidRPr="00746802">
        <w:rPr>
          <w:i/>
          <w:iCs/>
        </w:rPr>
        <w:t>Korean J.Entomol.</w:t>
      </w:r>
      <w:r w:rsidRPr="00746802">
        <w:t xml:space="preserve"> 11: 39-45.</w:t>
      </w:r>
    </w:p>
    <w:p w:rsidR="00746802" w:rsidRPr="00746802" w:rsidRDefault="00746802" w:rsidP="00746802">
      <w:r w:rsidRPr="00746802">
        <w:br/>
        <w:t>EcoReference No.: 10440</w:t>
      </w:r>
      <w:r w:rsidRPr="00746802">
        <w:br/>
        <w:t xml:space="preserve">Chemical of Concern: MLN,DZ,ABT,FNT,CPY,CBL;  </w:t>
      </w:r>
      <w:r w:rsidRPr="00746802">
        <w:rPr>
          <w:u w:val="single"/>
        </w:rPr>
        <w:t xml:space="preserve"> Habitat</w:t>
      </w:r>
      <w:r w:rsidRPr="00746802">
        <w:t xml:space="preserve">:  A;  </w:t>
      </w:r>
      <w:r w:rsidRPr="00746802">
        <w:rPr>
          <w:u w:val="single"/>
        </w:rPr>
        <w:t>Effect Codes</w:t>
      </w:r>
      <w:r w:rsidRPr="00746802">
        <w:t xml:space="preserve">:  MOR,POP; </w:t>
      </w:r>
      <w:r w:rsidRPr="00746802">
        <w:rPr>
          <w:u w:val="single"/>
        </w:rPr>
        <w:t>Code</w:t>
      </w:r>
      <w:r w:rsidRPr="00746802">
        <w:t>:  LITE EVAL CODED(DZ),OK(ABT,FNT,CPY),NO ENDPOINT(CBL,MLN).</w:t>
      </w:r>
    </w:p>
    <w:p w:rsidR="00746802" w:rsidRPr="00746802" w:rsidRDefault="00746802" w:rsidP="00746802">
      <w:r w:rsidRPr="00746802">
        <w:t xml:space="preserve">Hansen, D. J. (1969). Avoidance of Pesticides by Untrained Sheepshead Minnows.  </w:t>
      </w:r>
      <w:r w:rsidRPr="00746802">
        <w:rPr>
          <w:i/>
          <w:iCs/>
        </w:rPr>
        <w:t>Trans.Am.Fish.Soc.</w:t>
      </w:r>
      <w:r w:rsidRPr="00746802">
        <w:t xml:space="preserve"> 98: 426-429.</w:t>
      </w:r>
    </w:p>
    <w:p w:rsidR="00746802" w:rsidRPr="00746802" w:rsidRDefault="00746802" w:rsidP="00746802">
      <w:r w:rsidRPr="00746802">
        <w:br/>
        <w:t>EcoReference No.: 5145</w:t>
      </w:r>
      <w:r w:rsidRPr="00746802">
        <w:br/>
        <w:t xml:space="preserve">Chemical of Concern: 24DXY,CBL,CPY,MLN,DDT,EN;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CONTROL(CBL),NO ENDPOINT(MLN).</w:t>
      </w:r>
    </w:p>
    <w:p w:rsidR="00746802" w:rsidRPr="00746802" w:rsidRDefault="00746802" w:rsidP="00746802">
      <w:r w:rsidRPr="00746802">
        <w:t xml:space="preserve">Hansen, D. J. (1970). Behavior of Estuarine Organisms.  </w:t>
      </w:r>
      <w:r w:rsidRPr="00746802">
        <w:rPr>
          <w:i/>
          <w:iCs/>
        </w:rPr>
        <w:t>U.S.Fish Wildl.Serv., Circ.335, Washington, D.C.</w:t>
      </w:r>
      <w:r w:rsidRPr="00746802">
        <w:t xml:space="preserve"> 23-28.</w:t>
      </w:r>
    </w:p>
    <w:p w:rsidR="00746802" w:rsidRPr="00746802" w:rsidRDefault="00746802" w:rsidP="00746802">
      <w:r w:rsidRPr="00746802">
        <w:br/>
        <w:t>EcoReference No.: 15137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ENDPOINT(MLN).</w:t>
      </w:r>
    </w:p>
    <w:p w:rsidR="00746802" w:rsidRPr="00746802" w:rsidRDefault="00746802" w:rsidP="00746802">
      <w:r w:rsidRPr="00746802">
        <w:t xml:space="preserve">Hansen, D. J. (1972). DDT and Malathion: Effect on Salinity Selection by Mosquitofish.  </w:t>
      </w:r>
      <w:r w:rsidRPr="00746802">
        <w:rPr>
          <w:i/>
          <w:iCs/>
        </w:rPr>
        <w:t>Trans.Am.Fish.Soc.101(2):346-350 (Author Communication Used)</w:t>
      </w:r>
      <w:r w:rsidRPr="00746802">
        <w:t>.</w:t>
      </w:r>
    </w:p>
    <w:p w:rsidR="00746802" w:rsidRPr="00746802" w:rsidRDefault="00746802" w:rsidP="00746802">
      <w:r w:rsidRPr="00746802">
        <w:br/>
        <w:t>EcoReference No.: 9096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Hansen, D. J., Matthews, E., Nall, S. L., and Dumas, D. P. (1972). Avoidance of Pesticides by Untrained Mosquitofish, Gambusia affinis.  </w:t>
      </w:r>
      <w:r w:rsidRPr="00746802">
        <w:rPr>
          <w:i/>
          <w:iCs/>
        </w:rPr>
        <w:t>Bull.Environ.Contam.Toxicol.</w:t>
      </w:r>
      <w:r w:rsidRPr="00746802">
        <w:t xml:space="preserve"> 8: 46-51.</w:t>
      </w:r>
    </w:p>
    <w:p w:rsidR="00746802" w:rsidRPr="00746802" w:rsidRDefault="00746802" w:rsidP="00746802">
      <w:r w:rsidRPr="00746802">
        <w:br/>
        <w:t>EcoReference No.: 5147</w:t>
      </w:r>
      <w:r w:rsidRPr="00746802">
        <w:br/>
        <w:t xml:space="preserve">Chemical of Concern: DDT,CBL,EN,MLN;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CONTROL(MLN),OK(DDT,CBL,EN).</w:t>
      </w:r>
    </w:p>
    <w:p w:rsidR="00746802" w:rsidRPr="00746802" w:rsidRDefault="00746802" w:rsidP="00746802">
      <w:r w:rsidRPr="00746802">
        <w:t xml:space="preserve">Hansen, D. J., Schimmel, S. C., and Keltner, J. M. Jr. (1973). Avoidance of Pesticides by Grass Shrimp (Palaemonetes pugio).  </w:t>
      </w:r>
      <w:r w:rsidRPr="00746802">
        <w:rPr>
          <w:i/>
          <w:iCs/>
        </w:rPr>
        <w:t>Bull.Environ.Contam.Toxicol.</w:t>
      </w:r>
      <w:r w:rsidRPr="00746802">
        <w:t xml:space="preserve"> 9: 129-133.</w:t>
      </w:r>
    </w:p>
    <w:p w:rsidR="00746802" w:rsidRPr="00746802" w:rsidRDefault="00746802" w:rsidP="00746802">
      <w:r w:rsidRPr="00746802">
        <w:br/>
        <w:t>EcoReference No.: 5146</w:t>
      </w:r>
      <w:r w:rsidRPr="00746802">
        <w:br/>
        <w:t xml:space="preserve">Chemical of Concern: 24DXY,CBL,CPY,MLN,DDT,EN;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LITE EVAL CODED(CBL),OK(ALL CHEMS),NO ENDPOINT(MLN).</w:t>
      </w:r>
    </w:p>
    <w:p w:rsidR="00746802" w:rsidRPr="00746802" w:rsidRDefault="00746802" w:rsidP="00746802">
      <w:r w:rsidRPr="00746802">
        <w:t xml:space="preserve">Harris, C. R. and Turnbull, S. A. (1975). Laboratory Studies on the Toxicity of Insecticides to the Bertha Armyworm (Mamestra configurata) (Lepidoptera:  Noctuidae).  </w:t>
      </w:r>
      <w:r w:rsidRPr="00746802">
        <w:rPr>
          <w:i/>
          <w:iCs/>
        </w:rPr>
        <w:t>Can.Entomol.</w:t>
      </w:r>
      <w:r w:rsidRPr="00746802">
        <w:t xml:space="preserve"> 107: 865-872.</w:t>
      </w:r>
    </w:p>
    <w:p w:rsidR="00746802" w:rsidRPr="00746802" w:rsidRDefault="00746802" w:rsidP="00746802">
      <w:r w:rsidRPr="00746802">
        <w:br/>
        <w:t>EcoReference No.: 49989</w:t>
      </w:r>
      <w:r w:rsidRPr="00746802">
        <w:br/>
        <w:t xml:space="preserve">Chemical of Concern: TVP,PSM,TBO,FNF,AZ,ES,MDT,CPY,DMT,MXC,CHD,PHSL,PIRM,TCF,PRN,ACP,MLN,DDT,CBL,Naled,CBF,CPY,EN,MOM;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ENDPOINT(MLN,Naled,CBF,CBL,AZ,TCF,DMT),OK(MDT,MOM,DDT,CPY).</w:t>
      </w:r>
    </w:p>
    <w:p w:rsidR="00746802" w:rsidRPr="00746802" w:rsidRDefault="00746802" w:rsidP="00746802">
      <w:r w:rsidRPr="00746802">
        <w:t xml:space="preserve">Hashimoto, Y. and Nishiuchi, Y. (1981). Establishment of Bioassay Methods for the Evaluation of Acute Toxicity of Pesticides to Aquatic Organisms.  </w:t>
      </w:r>
      <w:r w:rsidRPr="00746802">
        <w:rPr>
          <w:i/>
          <w:iCs/>
        </w:rPr>
        <w:t>J.Pestic.Sci.</w:t>
      </w:r>
      <w:r w:rsidRPr="00746802">
        <w:t xml:space="preserve"> 6: 257-264 (JPN) (ENG ABS).</w:t>
      </w:r>
    </w:p>
    <w:p w:rsidR="00746802" w:rsidRPr="00746802" w:rsidRDefault="00746802" w:rsidP="00746802">
      <w:r w:rsidRPr="00746802">
        <w:br/>
        <w:t>EcoReference No.: 5761</w:t>
      </w:r>
      <w:r w:rsidRPr="00746802">
        <w:br/>
        <w:t xml:space="preserve">Chemical of Concern: DDT,TPN,FNTH,24OXY,PRN,PAQT,CBL,PYN,Zineb,CZE,FBM,PPX,PPX,MOM,ES,TBC,MLN,FE,SZ,NaPCP,Captan,AND,DZ,ETN,FLAC,PPN,FNT,RTN,EN;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CONTROL,(ALL CHEMS).</w:t>
      </w:r>
    </w:p>
    <w:p w:rsidR="00746802" w:rsidRPr="00746802" w:rsidRDefault="00746802" w:rsidP="00746802">
      <w:r w:rsidRPr="00746802">
        <w:t xml:space="preserve">Hassan, A. and Dauterman, W. C. (1968). Studies on the Optically Active Isomers of O,O-Diethyl Malathion and O,O-Diethyl Malaoxon.  </w:t>
      </w:r>
      <w:r w:rsidRPr="00746802">
        <w:rPr>
          <w:i/>
          <w:iCs/>
        </w:rPr>
        <w:t>Biochem.Pharmacol.</w:t>
      </w:r>
      <w:r w:rsidRPr="00746802">
        <w:t xml:space="preserve"> 17: 1431-1439.</w:t>
      </w:r>
    </w:p>
    <w:p w:rsidR="00746802" w:rsidRPr="00746802" w:rsidRDefault="00746802" w:rsidP="00746802">
      <w:r w:rsidRPr="00746802">
        <w:br/>
        <w:t>EcoReference No.: 89457</w:t>
      </w:r>
      <w:r w:rsidRPr="00746802">
        <w:br/>
        <w:t xml:space="preserve">Chemical of Concern: MLN,MLO;  </w:t>
      </w:r>
      <w:r w:rsidRPr="00746802">
        <w:rPr>
          <w:u w:val="single"/>
        </w:rPr>
        <w:t>Habitat</w:t>
      </w:r>
      <w:r w:rsidRPr="00746802">
        <w:t xml:space="preserve">:  T;  </w:t>
      </w:r>
      <w:r w:rsidRPr="00746802">
        <w:rPr>
          <w:u w:val="single"/>
        </w:rPr>
        <w:t>Effect Codes</w:t>
      </w:r>
      <w:r w:rsidRPr="00746802">
        <w:t xml:space="preserve">:  BCM,MOR; </w:t>
      </w:r>
      <w:r w:rsidRPr="00746802">
        <w:rPr>
          <w:u w:val="single"/>
        </w:rPr>
        <w:t>Code</w:t>
      </w:r>
      <w:r w:rsidRPr="00746802">
        <w:t>:  NO CONTROL(MLN,MLO).</w:t>
      </w:r>
    </w:p>
    <w:p w:rsidR="00746802" w:rsidRPr="00746802" w:rsidRDefault="00746802" w:rsidP="00746802">
      <w:r w:rsidRPr="00746802">
        <w:t xml:space="preserve">Hazleton, L. W. and Holland, E. G. (1953). Toxicity of Malathion:  Summary of Mammalian Investigations.  </w:t>
      </w:r>
      <w:r w:rsidRPr="00746802">
        <w:rPr>
          <w:i/>
          <w:iCs/>
        </w:rPr>
        <w:t>Ind.Hyg.Occup.Med.</w:t>
      </w:r>
      <w:r w:rsidRPr="00746802">
        <w:t xml:space="preserve"> 8: 399-405.</w:t>
      </w:r>
    </w:p>
    <w:p w:rsidR="00746802" w:rsidRPr="00746802" w:rsidRDefault="00746802" w:rsidP="00746802">
      <w:r w:rsidRPr="00746802">
        <w:br/>
        <w:t>EcoReference No.: 89660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MOR,BCM,PHY; </w:t>
      </w:r>
      <w:r w:rsidRPr="00746802">
        <w:rPr>
          <w:u w:val="single"/>
        </w:rPr>
        <w:t>Code</w:t>
      </w:r>
      <w:r w:rsidRPr="00746802">
        <w:t>:  NO CONTROL,NO ENDPOINT(MLN).</w:t>
      </w:r>
    </w:p>
    <w:p w:rsidR="00746802" w:rsidRPr="00746802" w:rsidRDefault="00746802" w:rsidP="00746802">
      <w:r w:rsidRPr="00746802">
        <w:t xml:space="preserve">Hemingway, J. and Georghiou, G. P. (1984). Differential Suppression of Organophosphorus Resistance in Culex quinquefasciatus by the Synergists IBP, DEF, and TPP.  </w:t>
      </w:r>
      <w:r w:rsidRPr="00746802">
        <w:rPr>
          <w:i/>
          <w:iCs/>
        </w:rPr>
        <w:t>Pestic.Biochem.Physiol.</w:t>
      </w:r>
      <w:r w:rsidRPr="00746802">
        <w:t xml:space="preserve"> 21:  1-9.</w:t>
      </w:r>
    </w:p>
    <w:p w:rsidR="00746802" w:rsidRPr="00746802" w:rsidRDefault="00746802" w:rsidP="00746802">
      <w:r w:rsidRPr="00746802">
        <w:br/>
        <w:t>EcoReference No.: 11494</w:t>
      </w:r>
      <w:r w:rsidRPr="00746802">
        <w:br/>
        <w:t xml:space="preserve">Chemical of Concern: MLN,TMP;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NO CONTROL(MLN,TMP).</w:t>
      </w:r>
    </w:p>
    <w:p w:rsidR="00746802" w:rsidRPr="00746802" w:rsidRDefault="00746802" w:rsidP="00746802">
      <w:r w:rsidRPr="00746802">
        <w:t xml:space="preserve">Hemingway, J., Malcolm, C. A., Kissoon, K. E., Boddington, R. G., Curtis, C. F., and Hill, N. (1985). The Biochemistry of Insecticide Resistance in Anopheles sacharovi: Comparative Studies with a Range of Insecticide Susceptible and Resistant Anopheles and Culex Species.  </w:t>
      </w:r>
      <w:r w:rsidRPr="00746802">
        <w:rPr>
          <w:i/>
          <w:iCs/>
        </w:rPr>
        <w:t>Pestic.Biochem.Physiol.</w:t>
      </w:r>
      <w:r w:rsidRPr="00746802">
        <w:t xml:space="preserve"> 24: 68-76.</w:t>
      </w:r>
    </w:p>
    <w:p w:rsidR="00746802" w:rsidRPr="00746802" w:rsidRDefault="00746802" w:rsidP="00746802">
      <w:r w:rsidRPr="00746802">
        <w:br/>
        <w:t>EcoReference No.: 12529</w:t>
      </w:r>
      <w:r w:rsidRPr="00746802">
        <w:br/>
        <w:t xml:space="preserve">Chemical of Concern: DDT,PIRM,MLN;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CONTROL,ENDPOINT(ALL CHEMS).</w:t>
      </w:r>
    </w:p>
    <w:p w:rsidR="00746802" w:rsidRPr="00746802" w:rsidRDefault="00746802" w:rsidP="00746802">
      <w:r w:rsidRPr="00746802">
        <w:t xml:space="preserve">Henneberry, T. J. and Travis, R. V. (1958). New Fungicides for the Control of Blackspot of Roses.  </w:t>
      </w:r>
      <w:r w:rsidRPr="00746802">
        <w:rPr>
          <w:i/>
          <w:iCs/>
        </w:rPr>
        <w:t>Plant Dis.Rep.</w:t>
      </w:r>
      <w:r w:rsidRPr="00746802">
        <w:t xml:space="preserve"> 42: 1297-1298.</w:t>
      </w:r>
    </w:p>
    <w:p w:rsidR="00746802" w:rsidRPr="00746802" w:rsidRDefault="00746802" w:rsidP="00746802">
      <w:r w:rsidRPr="00746802">
        <w:br/>
        <w:t>EcoReference No.: 72308</w:t>
      </w:r>
      <w:r w:rsidRPr="00746802">
        <w:br/>
        <w:t xml:space="preserve">Chemical of Concern: MLN;  </w:t>
      </w:r>
      <w:r w:rsidRPr="00746802">
        <w:rPr>
          <w:u w:val="single"/>
        </w:rPr>
        <w:t>Habitat</w:t>
      </w:r>
      <w:r w:rsidRPr="00746802">
        <w:t xml:space="preserve">:  T; </w:t>
      </w:r>
      <w:r w:rsidRPr="00746802">
        <w:rPr>
          <w:u w:val="single"/>
        </w:rPr>
        <w:t xml:space="preserve"> Code</w:t>
      </w:r>
      <w:r w:rsidRPr="00746802">
        <w:t>:  NO MIXTURE.</w:t>
      </w:r>
    </w:p>
    <w:p w:rsidR="00746802" w:rsidRPr="00746802" w:rsidRDefault="00746802" w:rsidP="00746802">
      <w:r w:rsidRPr="00746802">
        <w:t xml:space="preserve">Henry, J. E. and Onsager, J. A. (1982). Large-Scale Test of Control of Grasshoppers on Rangeland with Nosema locustae.  </w:t>
      </w:r>
      <w:r w:rsidRPr="00746802">
        <w:rPr>
          <w:i/>
          <w:iCs/>
        </w:rPr>
        <w:t>J.Econ.Entomol.</w:t>
      </w:r>
      <w:r w:rsidRPr="00746802">
        <w:t xml:space="preserve"> 75: 31-35.</w:t>
      </w:r>
    </w:p>
    <w:p w:rsidR="00746802" w:rsidRPr="00746802" w:rsidRDefault="00746802" w:rsidP="00746802">
      <w:r w:rsidRPr="00746802">
        <w:br/>
        <w:t>EcoReference No.: 91034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ENDPOINT(MLN).</w:t>
      </w:r>
    </w:p>
    <w:p w:rsidR="00746802" w:rsidRPr="00746802" w:rsidRDefault="00746802" w:rsidP="00746802">
      <w:r w:rsidRPr="00746802">
        <w:t xml:space="preserve">Hermens, J., Canton, H., Steyger, N., and Wegman, R. (1984). Joint Effects of a Mixture of 14 Chemicals on Mortality and Inhibition of Reproduction of Daphnia magna.  </w:t>
      </w:r>
      <w:r w:rsidRPr="00746802">
        <w:rPr>
          <w:i/>
          <w:iCs/>
        </w:rPr>
        <w:t>Aquat.Toxicol.</w:t>
      </w:r>
      <w:r w:rsidRPr="00746802">
        <w:t xml:space="preserve"> 5: 315-322.</w:t>
      </w:r>
    </w:p>
    <w:p w:rsidR="00746802" w:rsidRPr="00746802" w:rsidRDefault="00746802" w:rsidP="00746802">
      <w:r w:rsidRPr="00746802">
        <w:br/>
        <w:t>EcoReference No.: 5675</w:t>
      </w:r>
      <w:r w:rsidRPr="00746802">
        <w:br/>
        <w:t xml:space="preserve">Chemical of Concern: NaBr,HCCH,MLN,DCB,PCP,DMT,PL;  </w:t>
      </w:r>
      <w:r w:rsidRPr="00746802">
        <w:rPr>
          <w:u w:val="single"/>
        </w:rPr>
        <w:t>Habitat</w:t>
      </w:r>
      <w:r w:rsidRPr="00746802">
        <w:t xml:space="preserve">:  A;  </w:t>
      </w:r>
      <w:r w:rsidRPr="00746802">
        <w:rPr>
          <w:u w:val="single"/>
        </w:rPr>
        <w:t>Effect Codes</w:t>
      </w:r>
      <w:r w:rsidRPr="00746802">
        <w:t xml:space="preserve">:  MOR,REP; </w:t>
      </w:r>
      <w:r w:rsidRPr="00746802">
        <w:rPr>
          <w:u w:val="single"/>
        </w:rPr>
        <w:t>Code</w:t>
      </w:r>
      <w:r w:rsidRPr="00746802">
        <w:t>:  NO CONTROL(ALL CHEMS).</w:t>
      </w:r>
    </w:p>
    <w:p w:rsidR="00746802" w:rsidRPr="00746802" w:rsidRDefault="00746802" w:rsidP="00746802">
      <w:r w:rsidRPr="00746802">
        <w:t xml:space="preserve">Herrick, G. M., Fry, J. L., Fong, W. G., and Golden, D. C. (1969). Pesticide Residues in Eggs Resulting from the Dusting and Short-Time Feeding of Low Levels of Chlorinated Hydrocarbon Insecticides to Hens.  </w:t>
      </w:r>
      <w:r w:rsidRPr="00746802">
        <w:rPr>
          <w:i/>
          <w:iCs/>
        </w:rPr>
        <w:t>J.Agric.Food Chem.</w:t>
      </w:r>
      <w:r w:rsidRPr="00746802">
        <w:t xml:space="preserve"> 17 (2): 291-295.</w:t>
      </w:r>
    </w:p>
    <w:p w:rsidR="00746802" w:rsidRPr="00746802" w:rsidRDefault="00746802" w:rsidP="00746802">
      <w:r w:rsidRPr="00746802">
        <w:br/>
        <w:t>EcoReference No.: 37100</w:t>
      </w:r>
      <w:r w:rsidRPr="00746802">
        <w:br/>
        <w:t xml:space="preserve">Chemical of Concern: MLN,CBL,DDT,HCCH,MXC,AND,CHD;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ENDPOINT(ALL CHEMS).</w:t>
      </w:r>
    </w:p>
    <w:p w:rsidR="00746802" w:rsidRPr="00746802" w:rsidRDefault="00746802" w:rsidP="00746802">
      <w:r w:rsidRPr="00746802">
        <w:t xml:space="preserve">Hidayat, I. and Preston, C. (2001). Cross-Resistance to Imazethapyr in a Fluazifop-p-Butyl-Resistant Population of Digitaria sanguinalis.  </w:t>
      </w:r>
      <w:r w:rsidRPr="00746802">
        <w:rPr>
          <w:i/>
          <w:iCs/>
        </w:rPr>
        <w:t>Pestic.Biochem.Physiol.</w:t>
      </w:r>
      <w:r w:rsidRPr="00746802">
        <w:t xml:space="preserve"> 71: 190-195.</w:t>
      </w:r>
    </w:p>
    <w:p w:rsidR="00746802" w:rsidRPr="00746802" w:rsidRDefault="00746802" w:rsidP="00746802">
      <w:r w:rsidRPr="00746802">
        <w:br/>
        <w:t>EcoReference No.: 89563</w:t>
      </w:r>
      <w:r w:rsidRPr="00746802">
        <w:br/>
        <w:t xml:space="preserve">Chemical of Concern: FZFPB,MLN,IZT,IZP,IMB;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CONTROL(FZFPB,MLN,IZT),NO IN VITRO(IZP,MB).</w:t>
      </w:r>
    </w:p>
    <w:p w:rsidR="00746802" w:rsidRPr="00746802" w:rsidRDefault="00746802" w:rsidP="00746802">
      <w:r w:rsidRPr="00746802">
        <w:t xml:space="preserve">Hilsenhoff, W. L. (1959). The Evaluation of Insecticides for the Control of Tendipes plumosus (Linnaeus).  </w:t>
      </w:r>
      <w:r w:rsidRPr="00746802">
        <w:rPr>
          <w:i/>
          <w:iCs/>
        </w:rPr>
        <w:t>J.Econ.Entomol.</w:t>
      </w:r>
      <w:r w:rsidRPr="00746802">
        <w:t xml:space="preserve"> 52: 331-332.</w:t>
      </w:r>
    </w:p>
    <w:p w:rsidR="00746802" w:rsidRPr="00746802" w:rsidRDefault="00746802" w:rsidP="00746802">
      <w:r w:rsidRPr="00746802">
        <w:br/>
        <w:t>EcoReference No.: 2904</w:t>
      </w:r>
      <w:r w:rsidRPr="00746802">
        <w:br/>
        <w:t xml:space="preserve">Chemical of Concern: AZ,DZ,MP,PRT,PAN,MLN;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CODED(AZ,DZ,PRT),OK(PAN,MP),NO ENDPOINT(MLN).</w:t>
      </w:r>
    </w:p>
    <w:p w:rsidR="00746802" w:rsidRPr="00746802" w:rsidRDefault="00746802" w:rsidP="00746802">
      <w:r w:rsidRPr="00746802">
        <w:t xml:space="preserve">Hilsenhoff, W. L. (1962). Toxicity of Granular Malathion to Walleyed Pike Fingerlings.  </w:t>
      </w:r>
      <w:r w:rsidRPr="00746802">
        <w:rPr>
          <w:i/>
          <w:iCs/>
        </w:rPr>
        <w:t>Mosq.News</w:t>
      </w:r>
      <w:r w:rsidRPr="00746802">
        <w:t xml:space="preserve"> 22: 14-15.</w:t>
      </w:r>
    </w:p>
    <w:p w:rsidR="00746802" w:rsidRPr="00746802" w:rsidRDefault="00746802" w:rsidP="00746802">
      <w:r w:rsidRPr="00746802">
        <w:br/>
        <w:t>EcoReference No.: 8007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Hislop, R. G. and Prokopy, R. J. (1981). Integrated Management of Phytophagous Mites in Massachusetts (U.S.A.) Apple Orchards.  2.  Influence of Pesticides on the Predator Amblyseius fallacis (Acarina:  Phytoseiidae) Under Laboratory and Field Conditions.  </w:t>
      </w:r>
      <w:r w:rsidRPr="00746802">
        <w:rPr>
          <w:i/>
          <w:iCs/>
        </w:rPr>
        <w:t>Prot.Ecol.</w:t>
      </w:r>
      <w:r w:rsidRPr="00746802">
        <w:t xml:space="preserve"> 3: 157-172.</w:t>
      </w:r>
    </w:p>
    <w:p w:rsidR="00746802" w:rsidRPr="00746802" w:rsidRDefault="00746802" w:rsidP="00746802">
      <w:r w:rsidRPr="00746802">
        <w:br/>
        <w:t>EcoReference No.: 70632</w:t>
      </w:r>
      <w:r w:rsidRPr="00746802">
        <w:br/>
        <w:t xml:space="preserve">Chemical of Concern: MOM,CBL,PHSL,DZ,DEM,DMT,FNV,PMR,PPHD,MLN,PSM,AZ,MP,ES,MXC,FTTCl,DCF,CHX,PPG,FO,BMY,DOD,Maneb,THM,Captan,FBM,PAQT,GYP,SZ,DMZ,EPH,NAA,CaCl2;  </w:t>
      </w:r>
      <w:r w:rsidRPr="00746802">
        <w:rPr>
          <w:u w:val="single"/>
        </w:rPr>
        <w:t>Habitat</w:t>
      </w:r>
      <w:r w:rsidRPr="00746802">
        <w:t xml:space="preserve">:  T;  </w:t>
      </w:r>
      <w:r w:rsidRPr="00746802">
        <w:rPr>
          <w:u w:val="single"/>
        </w:rPr>
        <w:t>Effect Codes</w:t>
      </w:r>
      <w:r w:rsidRPr="00746802">
        <w:t xml:space="preserve">:  MOR,REP,POP; </w:t>
      </w:r>
      <w:r w:rsidRPr="00746802">
        <w:rPr>
          <w:u w:val="single"/>
        </w:rPr>
        <w:t>Code</w:t>
      </w:r>
      <w:r w:rsidRPr="00746802">
        <w:t>:  NO ENDPOINT(ALL CHEMS),TARGET(MP).</w:t>
      </w:r>
    </w:p>
    <w:p w:rsidR="00746802" w:rsidRPr="00746802" w:rsidRDefault="00746802" w:rsidP="00746802">
      <w:r w:rsidRPr="00746802">
        <w:t xml:space="preserve">Hladka, A., Krampl, V., and Kovac, J. (1974). Effect of Malathion on the Content of Fenitrothion and Fenitrooxone in the Rat.  </w:t>
      </w:r>
      <w:r w:rsidRPr="00746802">
        <w:rPr>
          <w:i/>
          <w:iCs/>
        </w:rPr>
        <w:t>Bull.Environ.Contam.Toxicol.</w:t>
      </w:r>
      <w:r w:rsidRPr="00746802">
        <w:t xml:space="preserve"> 12: 38-45.</w:t>
      </w:r>
    </w:p>
    <w:p w:rsidR="00746802" w:rsidRPr="00746802" w:rsidRDefault="00746802" w:rsidP="00746802">
      <w:r w:rsidRPr="00746802">
        <w:br/>
        <w:t>EcoReference No.: 37128</w:t>
      </w:r>
      <w:r w:rsidRPr="00746802">
        <w:br/>
        <w:t xml:space="preserve">Chemical of Concern: FNTH,MLN;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CONTROL(ALL CHEMS).</w:t>
      </w:r>
    </w:p>
    <w:p w:rsidR="00746802" w:rsidRPr="00746802" w:rsidRDefault="00746802" w:rsidP="00746802">
      <w:r w:rsidRPr="00746802">
        <w:t xml:space="preserve">Ho, O. K., Ming, C. L., and Lok, C. K. (1981). Current Insecticidal Susceptibility Status of Mosquitoes in Singapore.  </w:t>
      </w:r>
      <w:r w:rsidRPr="00746802">
        <w:rPr>
          <w:i/>
          <w:iCs/>
        </w:rPr>
        <w:t>Southeast Asian J.Trop.Med.Public Health</w:t>
      </w:r>
      <w:r w:rsidRPr="00746802">
        <w:t xml:space="preserve"> 12: 222-227.</w:t>
      </w:r>
    </w:p>
    <w:p w:rsidR="00746802" w:rsidRPr="00746802" w:rsidRDefault="00746802" w:rsidP="00746802">
      <w:r w:rsidRPr="00746802">
        <w:br/>
        <w:t>EcoReference No.: 72098</w:t>
      </w:r>
      <w:r w:rsidRPr="00746802">
        <w:br/>
        <w:t xml:space="preserve">Chemical of Concern: DDT,DLD,HCCH,CPY,RSM,MLN;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CONTROL(DDT,DLD,HCCH,CPY,RSM,MLN).</w:t>
      </w:r>
    </w:p>
    <w:p w:rsidR="00746802" w:rsidRPr="00746802" w:rsidRDefault="00746802" w:rsidP="00746802">
      <w:r w:rsidRPr="00746802">
        <w:t xml:space="preserve">Hoellinger, H., Sonnier, M., Pichon, J., Lecorsier, A., Do, C. T., and Nguyen, H. N. (1983). In Vivo Covalent Binding of Cismethrin and Bioresmethrin to Hepatic Proteins.  </w:t>
      </w:r>
      <w:r w:rsidRPr="00746802">
        <w:rPr>
          <w:i/>
          <w:iCs/>
        </w:rPr>
        <w:t>Toxicol.Lett.</w:t>
      </w:r>
      <w:r w:rsidRPr="00746802">
        <w:t xml:space="preserve"> 19: 179-187.</w:t>
      </w:r>
    </w:p>
    <w:p w:rsidR="00746802" w:rsidRPr="00746802" w:rsidRDefault="00746802" w:rsidP="00746802">
      <w:r w:rsidRPr="00746802">
        <w:br/>
        <w:t>EcoReference No.: 69759</w:t>
      </w:r>
      <w:r w:rsidRPr="00746802">
        <w:br/>
        <w:t xml:space="preserve">Chemical of Concern: BRSM,RSM,MLN;  </w:t>
      </w:r>
      <w:r w:rsidRPr="00746802">
        <w:rPr>
          <w:u w:val="single"/>
        </w:rPr>
        <w:t>Habitat</w:t>
      </w:r>
      <w:r w:rsidRPr="00746802">
        <w:t xml:space="preserve">:  T;  </w:t>
      </w:r>
      <w:r w:rsidRPr="00746802">
        <w:rPr>
          <w:u w:val="single"/>
        </w:rPr>
        <w:t>Effect Codes</w:t>
      </w:r>
      <w:r w:rsidRPr="00746802">
        <w:t xml:space="preserve">:  BCM,PHY,CEL; </w:t>
      </w:r>
      <w:r w:rsidRPr="00746802">
        <w:rPr>
          <w:u w:val="single"/>
        </w:rPr>
        <w:t>Code</w:t>
      </w:r>
      <w:r w:rsidRPr="00746802">
        <w:t>:  LITE EVAL CODED(RSM),NO MIXTURE(MLN).</w:t>
      </w:r>
    </w:p>
    <w:p w:rsidR="00746802" w:rsidRPr="00746802" w:rsidRDefault="00746802" w:rsidP="00746802">
      <w:r w:rsidRPr="00746802">
        <w:t xml:space="preserve">Holck, A. R. and Meek, C. L. (1987). Dose-Mortality Responses of Crawfish and Mosquitoes to Selected Pesticides.  </w:t>
      </w:r>
      <w:r w:rsidRPr="00746802">
        <w:rPr>
          <w:i/>
          <w:iCs/>
        </w:rPr>
        <w:t>J.Am.Mosq.Control Assoc.</w:t>
      </w:r>
      <w:r w:rsidRPr="00746802">
        <w:t xml:space="preserve"> 3: 407-411.</w:t>
      </w:r>
    </w:p>
    <w:p w:rsidR="00746802" w:rsidRPr="00746802" w:rsidRDefault="00746802" w:rsidP="00746802">
      <w:r w:rsidRPr="00746802">
        <w:br/>
        <w:t>EcoReference No.: 12810</w:t>
      </w:r>
      <w:r w:rsidRPr="00746802">
        <w:br/>
        <w:t xml:space="preserve">Chemical of Concern: RSM,GYP,MLN,TBC,PPX,BDC;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CODED(RSM),OK(ALL CHEMS),NO CONTROL(MLN).</w:t>
      </w:r>
    </w:p>
    <w:p w:rsidR="00746802" w:rsidRPr="00746802" w:rsidRDefault="00746802" w:rsidP="00746802">
      <w:r w:rsidRPr="00746802">
        <w:t xml:space="preserve">Holland, H. T. and Lowe, J. I. (1966). Malathion: Chronic Effects on Estuarine Fish.  </w:t>
      </w:r>
      <w:r w:rsidRPr="00746802">
        <w:rPr>
          <w:i/>
          <w:iCs/>
        </w:rPr>
        <w:t>Mosq.News</w:t>
      </w:r>
      <w:r w:rsidRPr="00746802">
        <w:t xml:space="preserve"> 26: 383-385.</w:t>
      </w:r>
    </w:p>
    <w:p w:rsidR="00746802" w:rsidRPr="00746802" w:rsidRDefault="00746802" w:rsidP="00746802">
      <w:r w:rsidRPr="00746802">
        <w:br/>
        <w:t>EcoReference No.: 2892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Hoshiya, T., Hasegawa, R., Hakoi, K., Lin, C., Ogiso, T., Cabral, R., and Ito, N. (1993). Enhancement by Non-mutagenic Pesticides of GST-P Positive Hepatic Foci Development Initiated with Diethylnitrosamine in the Rat.  </w:t>
      </w:r>
      <w:r w:rsidRPr="00746802">
        <w:rPr>
          <w:i/>
          <w:iCs/>
        </w:rPr>
        <w:t>Cancer Lett.</w:t>
      </w:r>
      <w:r w:rsidRPr="00746802">
        <w:t xml:space="preserve"> 72: 59-64.</w:t>
      </w:r>
    </w:p>
    <w:p w:rsidR="00746802" w:rsidRPr="00746802" w:rsidRDefault="00746802" w:rsidP="00746802">
      <w:r w:rsidRPr="00746802">
        <w:br/>
        <w:t>EcoReference No.: 75341</w:t>
      </w:r>
      <w:r w:rsidRPr="00746802">
        <w:br/>
        <w:t xml:space="preserve">Chemical of Concern: DCNA,NSA,DLN,VCZ,MLN;  </w:t>
      </w:r>
      <w:r w:rsidRPr="00746802">
        <w:rPr>
          <w:u w:val="single"/>
        </w:rPr>
        <w:t>Habitat</w:t>
      </w:r>
      <w:r w:rsidRPr="00746802">
        <w:t xml:space="preserve">:  T;  </w:t>
      </w:r>
      <w:r w:rsidRPr="00746802">
        <w:rPr>
          <w:u w:val="single"/>
        </w:rPr>
        <w:t>Effect Codes</w:t>
      </w:r>
      <w:r w:rsidRPr="00746802">
        <w:t xml:space="preserve">:  PHY,BCM; </w:t>
      </w:r>
      <w:r w:rsidRPr="00746802">
        <w:rPr>
          <w:u w:val="single"/>
        </w:rPr>
        <w:t>Code</w:t>
      </w:r>
      <w:r w:rsidRPr="00746802">
        <w:t>:  NO ENDPOINT(ALL CHEMS).</w:t>
      </w:r>
    </w:p>
    <w:p w:rsidR="00746802" w:rsidRPr="00746802" w:rsidRDefault="00746802" w:rsidP="00746802">
      <w:r w:rsidRPr="00746802">
        <w:t xml:space="preserve">Hudson, J. E. (1983). Susceptibility of Aedes aegypti and Culex quinquefasciatus to Insecticides in Paramaribo, Suriname, 1979-1981, and Experimental Selection for Resistance.  </w:t>
      </w:r>
      <w:r w:rsidRPr="00746802">
        <w:rPr>
          <w:i/>
          <w:iCs/>
        </w:rPr>
        <w:t>Cah.Orstom, Ser.Entomol.Med.Parasitol.</w:t>
      </w:r>
      <w:r w:rsidRPr="00746802">
        <w:t xml:space="preserve"> 21: 275-279.</w:t>
      </w:r>
    </w:p>
    <w:p w:rsidR="00746802" w:rsidRPr="00746802" w:rsidRDefault="00746802" w:rsidP="00746802">
      <w:r w:rsidRPr="00746802">
        <w:br/>
        <w:t>EcoReference No.: 89136</w:t>
      </w:r>
      <w:r w:rsidRPr="00746802">
        <w:br/>
        <w:t xml:space="preserve">Chemical of Concern: DDT,DLD,CPY,FNT,MLN,TMP,PPX;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Hunt, E. G. and Keith, J. O. (1962). Pesticide-Wildlife Investigations in California - 1962.  </w:t>
      </w:r>
      <w:r w:rsidRPr="00746802">
        <w:rPr>
          <w:i/>
          <w:iCs/>
        </w:rPr>
        <w:t>Proc.2nd Annu.Conf.on the Use of Agricultural Chemicals in California - a Summary of the Problems and Progress in Solving Them, Univ.of California, Davis, CA</w:t>
      </w:r>
      <w:r w:rsidRPr="00746802">
        <w:t xml:space="preserve"> 29 p.</w:t>
      </w:r>
    </w:p>
    <w:p w:rsidR="00746802" w:rsidRPr="00746802" w:rsidRDefault="00746802" w:rsidP="00746802">
      <w:r w:rsidRPr="00746802">
        <w:br/>
        <w:t>EcoReference No.: 18105</w:t>
      </w:r>
      <w:r w:rsidRPr="00746802">
        <w:br/>
        <w:t xml:space="preserve">Chemical of Concern: ZnP,TXP,STCH,EN,DDT,DLD,MLN,NaFA;  </w:t>
      </w:r>
      <w:r w:rsidRPr="00746802">
        <w:rPr>
          <w:u w:val="single"/>
        </w:rPr>
        <w:t>Habitat</w:t>
      </w:r>
      <w:r w:rsidRPr="00746802">
        <w:t xml:space="preserve">:  AT;  </w:t>
      </w:r>
      <w:r w:rsidRPr="00746802">
        <w:rPr>
          <w:u w:val="single"/>
        </w:rPr>
        <w:t>Effect Codes</w:t>
      </w:r>
      <w:r w:rsidRPr="00746802">
        <w:t xml:space="preserve">:  POP,MOR,ACC; </w:t>
      </w:r>
      <w:r w:rsidRPr="00746802">
        <w:rPr>
          <w:u w:val="single"/>
        </w:rPr>
        <w:t>Code</w:t>
      </w:r>
      <w:r w:rsidRPr="00746802">
        <w:t>:  NO ENDPOINT(DDT,TXP,DLD,PRN,EN,MLN),CONTROL(DDT,TXP,STCH,ZnP,NaFA,PRN,EN),CONC(DDD).</w:t>
      </w:r>
    </w:p>
    <w:p w:rsidR="00746802" w:rsidRPr="00746802" w:rsidRDefault="00746802" w:rsidP="00746802">
      <w:r w:rsidRPr="00746802">
        <w:t xml:space="preserve">Imamura, T. and Hasegawa, L. (1984). Effects of an Impurity on Malathion and Its Structural Analog on Rat Liver Carboxylesterases and Erythrocyte Esterases.  </w:t>
      </w:r>
      <w:r w:rsidRPr="00746802">
        <w:rPr>
          <w:i/>
          <w:iCs/>
        </w:rPr>
        <w:t>Pestic.Biochem.Physiol.</w:t>
      </w:r>
      <w:r w:rsidRPr="00746802">
        <w:t xml:space="preserve"> 22: 312-320.</w:t>
      </w:r>
    </w:p>
    <w:p w:rsidR="00746802" w:rsidRPr="00746802" w:rsidRDefault="00746802" w:rsidP="00746802">
      <w:r w:rsidRPr="00746802">
        <w:br/>
        <w:t>EcoReference No.: 89330</w:t>
      </w:r>
      <w:r w:rsidRPr="00746802">
        <w:br/>
        <w:t xml:space="preserve">Chemical of Concern: MLN,PPB;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OK(PPB),NO MIXTURE(MLN).</w:t>
      </w:r>
    </w:p>
    <w:p w:rsidR="00746802" w:rsidRPr="00746802" w:rsidRDefault="00746802" w:rsidP="00746802">
      <w:r w:rsidRPr="00746802">
        <w:t xml:space="preserve">Imamura, T. and Hasegawa, L. (1984). Role of Metabolic Activation, Covalent Binding, and Glutathione Depletion in Pulmonary Toxicity Produced by an Impurity of Malathion.  </w:t>
      </w:r>
      <w:r w:rsidRPr="00746802">
        <w:rPr>
          <w:i/>
          <w:iCs/>
        </w:rPr>
        <w:t>Toxicol.Appl.Pharmacol.</w:t>
      </w:r>
      <w:r w:rsidRPr="00746802">
        <w:t xml:space="preserve"> 72: 476-483.</w:t>
      </w:r>
    </w:p>
    <w:p w:rsidR="00746802" w:rsidRPr="00746802" w:rsidRDefault="00746802" w:rsidP="00746802">
      <w:r w:rsidRPr="00746802">
        <w:br/>
        <w:t xml:space="preserve">EcoReference No.: 37229;  </w:t>
      </w:r>
      <w:r w:rsidRPr="00746802">
        <w:rPr>
          <w:u w:val="single"/>
        </w:rPr>
        <w:t>Habitat</w:t>
      </w:r>
      <w:r w:rsidRPr="00746802">
        <w:t xml:space="preserve">:  T;  </w:t>
      </w:r>
      <w:r w:rsidRPr="00746802">
        <w:rPr>
          <w:u w:val="single"/>
        </w:rPr>
        <w:t>Effect Codes</w:t>
      </w:r>
      <w:r w:rsidRPr="00746802">
        <w:t xml:space="preserve">:  BCM,ACC,CEL; </w:t>
      </w:r>
      <w:r w:rsidRPr="00746802">
        <w:rPr>
          <w:u w:val="single"/>
        </w:rPr>
        <w:t>Code</w:t>
      </w:r>
      <w:r w:rsidRPr="00746802">
        <w:t>:  NO COC(MLN).</w:t>
      </w:r>
    </w:p>
    <w:p w:rsidR="00746802" w:rsidRPr="00746802" w:rsidRDefault="00746802" w:rsidP="00746802">
      <w:r w:rsidRPr="00746802">
        <w:t xml:space="preserve">Imamura, T. and Hasegawa, L. (1984). Subcellular Distribution of Malathion, Phenthoate, and Diethylsuccinate Carboxylesterases in Rat Lungs.  </w:t>
      </w:r>
      <w:r w:rsidRPr="00746802">
        <w:rPr>
          <w:i/>
          <w:iCs/>
        </w:rPr>
        <w:t>Pestic.Biochem.Physiol.</w:t>
      </w:r>
      <w:r w:rsidRPr="00746802">
        <w:t xml:space="preserve"> 22: 321-328.</w:t>
      </w:r>
    </w:p>
    <w:p w:rsidR="00746802" w:rsidRPr="00746802" w:rsidRDefault="00746802" w:rsidP="00746802">
      <w:r w:rsidRPr="00746802">
        <w:br/>
        <w:t>EcoReference No.: 89367</w:t>
      </w:r>
      <w:r w:rsidRPr="00746802">
        <w:br/>
        <w:t xml:space="preserve">Chemical of Concern: PQT,MLN;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OK(PQT),NO IN VITRO(MLN).</w:t>
      </w:r>
    </w:p>
    <w:p w:rsidR="00746802" w:rsidRPr="00746802" w:rsidRDefault="00746802" w:rsidP="00746802">
      <w:r w:rsidRPr="00746802">
        <w:t xml:space="preserve">Imamura, T., Schiller, N. L., and Fukuto, T. R. (1983). Malathion and Phenthoate Carboxylesterase Activity in Pulmonary Alveolar Macrophages as Indicators of Lung Injury.  </w:t>
      </w:r>
      <w:r w:rsidRPr="00746802">
        <w:rPr>
          <w:i/>
          <w:iCs/>
        </w:rPr>
        <w:t>Toxicol.Appl.Pharmacol.</w:t>
      </w:r>
      <w:r w:rsidRPr="00746802">
        <w:t xml:space="preserve"> 70: 140-147.</w:t>
      </w:r>
    </w:p>
    <w:p w:rsidR="00746802" w:rsidRPr="00746802" w:rsidRDefault="00746802" w:rsidP="00746802">
      <w:r w:rsidRPr="00746802">
        <w:br/>
        <w:t>EcoReference No.: 37230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BCM,CEL; </w:t>
      </w:r>
      <w:r w:rsidRPr="00746802">
        <w:rPr>
          <w:u w:val="single"/>
        </w:rPr>
        <w:t>Code</w:t>
      </w:r>
      <w:r w:rsidRPr="00746802">
        <w:t>:  NO CONTROL(MLN).</w:t>
      </w:r>
    </w:p>
    <w:p w:rsidR="00746802" w:rsidRPr="00746802" w:rsidRDefault="00746802" w:rsidP="00746802">
      <w:r w:rsidRPr="00746802">
        <w:t xml:space="preserve">Inbaraj, R. M. and Haider, S. (1988). Effect of Malathion and Endosulfan on Brain Acetylcholinesterase and Ovarian Steroidogenesis of Channa punctatus (Bloch).  </w:t>
      </w:r>
      <w:r w:rsidRPr="00746802">
        <w:rPr>
          <w:i/>
          <w:iCs/>
        </w:rPr>
        <w:t>Ecotoxicol.Environ.Saf.</w:t>
      </w:r>
      <w:r w:rsidRPr="00746802">
        <w:t xml:space="preserve"> 16: 123-128.</w:t>
      </w:r>
    </w:p>
    <w:p w:rsidR="00746802" w:rsidRPr="00746802" w:rsidRDefault="00746802" w:rsidP="00746802">
      <w:r w:rsidRPr="00746802">
        <w:br/>
        <w:t>EcoReference No.: 13145</w:t>
      </w:r>
      <w:r w:rsidRPr="00746802">
        <w:br/>
        <w:t xml:space="preserve">Chemical of Concern: MLN,ES;  </w:t>
      </w:r>
      <w:r w:rsidRPr="00746802">
        <w:rPr>
          <w:u w:val="single"/>
        </w:rPr>
        <w:t>Habitat</w:t>
      </w:r>
      <w:r w:rsidRPr="00746802">
        <w:t xml:space="preserve">:  A;  </w:t>
      </w:r>
      <w:r w:rsidRPr="00746802">
        <w:rPr>
          <w:u w:val="single"/>
        </w:rPr>
        <w:t>Effect Codes</w:t>
      </w:r>
      <w:r w:rsidRPr="00746802">
        <w:t xml:space="preserve">:  REP,BCM; </w:t>
      </w:r>
      <w:r w:rsidRPr="00746802">
        <w:rPr>
          <w:u w:val="single"/>
        </w:rPr>
        <w:t>Code</w:t>
      </w:r>
      <w:r w:rsidRPr="00746802">
        <w:t>:  NO ENDPOINT(MLN).</w:t>
      </w:r>
    </w:p>
    <w:p w:rsidR="00746802" w:rsidRPr="00746802" w:rsidRDefault="00746802" w:rsidP="00746802">
      <w:r w:rsidRPr="00746802">
        <w:t xml:space="preserve">Islam, N., Bhuiyah, I. M., Begum, A., and Karim, M. A. (1990). Field Evaluation of Foliar Insecticides for the Control of the Mustard Aphid, Lipaphis erysimi Kaltenbach.  </w:t>
      </w:r>
      <w:r w:rsidRPr="00746802">
        <w:rPr>
          <w:i/>
          <w:iCs/>
        </w:rPr>
        <w:t>Bangladesh J.Zool.</w:t>
      </w:r>
      <w:r w:rsidRPr="00746802">
        <w:t xml:space="preserve"> 18: 185-188.</w:t>
      </w:r>
    </w:p>
    <w:p w:rsidR="00746802" w:rsidRPr="00746802" w:rsidRDefault="00746802" w:rsidP="00746802">
      <w:r w:rsidRPr="00746802">
        <w:br/>
        <w:t>EcoReference No.: 89591</w:t>
      </w:r>
      <w:r w:rsidRPr="00746802">
        <w:br/>
        <w:t xml:space="preserve">Chemical of Concern: PPHD,MLN,ENV,DMT,OXD;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OK(PPHD,FNV,DMT),NO ENDPOINT(TARGET-MLN,OXD).</w:t>
      </w:r>
    </w:p>
    <w:p w:rsidR="00746802" w:rsidRPr="00746802" w:rsidRDefault="00746802" w:rsidP="00746802">
      <w:r w:rsidRPr="00746802">
        <w:t xml:space="preserve">Jacob, S. and Verma, S. (1989). Persistence and Decontamination of Malathion on Cauliflower (Brassica oleracea Var. Botrytis L.) .  </w:t>
      </w:r>
      <w:r w:rsidRPr="00746802">
        <w:rPr>
          <w:i/>
          <w:iCs/>
        </w:rPr>
        <w:t>Indian J.Entomol.</w:t>
      </w:r>
      <w:r w:rsidRPr="00746802">
        <w:t xml:space="preserve"> 51: 377-383.</w:t>
      </w:r>
    </w:p>
    <w:p w:rsidR="00746802" w:rsidRPr="00746802" w:rsidRDefault="00746802" w:rsidP="00746802">
      <w:r w:rsidRPr="00746802">
        <w:br/>
        <w:t>EcoReference No.: 89175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Jacob, S. and Verma, S. (1984). Persistence of Malathion on Okra.  </w:t>
      </w:r>
      <w:r w:rsidRPr="00746802">
        <w:rPr>
          <w:i/>
          <w:iCs/>
        </w:rPr>
        <w:t>Indian J.Agric.Sci.</w:t>
      </w:r>
      <w:r w:rsidRPr="00746802">
        <w:t xml:space="preserve"> 54: 993-996.</w:t>
      </w:r>
    </w:p>
    <w:p w:rsidR="00746802" w:rsidRPr="00746802" w:rsidRDefault="00746802" w:rsidP="00746802">
      <w:r w:rsidRPr="00746802">
        <w:br/>
        <w:t>EcoReference No.: 89889</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w:t>
      </w:r>
    </w:p>
    <w:p w:rsidR="00746802" w:rsidRPr="00746802" w:rsidRDefault="00746802" w:rsidP="00746802">
      <w:r w:rsidRPr="00746802">
        <w:t xml:space="preserve">Jacob, S. S., Nair, N. B., and Balasubramanian, N. K. (1982). Toxicity of Certain Pesticides Found in the Habitat to the Larvivorous Fishes Aplocheilus lineatus (Cuv. &amp; Val.) and Macropodus cupanus (Cuv. &amp; Val.).  </w:t>
      </w:r>
      <w:r w:rsidRPr="00746802">
        <w:rPr>
          <w:i/>
          <w:iCs/>
        </w:rPr>
        <w:t>Proc.Indian Acad.Sci.Anim.Sci.</w:t>
      </w:r>
      <w:r w:rsidRPr="00746802">
        <w:t xml:space="preserve"> 91: 323-328.</w:t>
      </w:r>
    </w:p>
    <w:p w:rsidR="00746802" w:rsidRPr="00746802" w:rsidRDefault="00746802" w:rsidP="00746802">
      <w:r w:rsidRPr="00746802">
        <w:br/>
        <w:t>EcoReference No.: 11081</w:t>
      </w:r>
      <w:r w:rsidRPr="00746802">
        <w:br/>
        <w:t xml:space="preserve">Chemical of Concern: DDT,MLN,CBL;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CODED(CBL),NO CONTROL(MLN,DDT).</w:t>
      </w:r>
    </w:p>
    <w:p w:rsidR="00746802" w:rsidRPr="00746802" w:rsidRDefault="00746802" w:rsidP="00746802">
      <w:r w:rsidRPr="00746802">
        <w:t xml:space="preserve">Jagan, P., Reddy, M. S., and Rao, A. P. (1989). Effect of Certain Insecticides on the Freshwater Fish Cyprinus carpio carpio, L.  </w:t>
      </w:r>
      <w:r w:rsidRPr="00746802">
        <w:rPr>
          <w:i/>
          <w:iCs/>
        </w:rPr>
        <w:t>J.Environ.Biol.</w:t>
      </w:r>
      <w:r w:rsidRPr="00746802">
        <w:t xml:space="preserve"> 10: 135-138.</w:t>
      </w:r>
    </w:p>
    <w:p w:rsidR="00746802" w:rsidRPr="00746802" w:rsidRDefault="00746802" w:rsidP="00746802">
      <w:r w:rsidRPr="00746802">
        <w:br/>
        <w:t>EcoReference No.: 3455</w:t>
      </w:r>
      <w:r w:rsidRPr="00746802">
        <w:br/>
        <w:t xml:space="preserve">Chemical of Concern: MLN,FNV,ES;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CONTROL(MLN),OK(FNV,ES).</w:t>
      </w:r>
    </w:p>
    <w:p w:rsidR="00746802" w:rsidRPr="00746802" w:rsidRDefault="00746802" w:rsidP="00746802">
      <w:r w:rsidRPr="00746802">
        <w:t xml:space="preserve">Jawale, M. D. (1986). Toxicity of DDT and Malathion to the Marine Pulmonate Onchidium verruculatum.  </w:t>
      </w:r>
      <w:r w:rsidRPr="00746802">
        <w:rPr>
          <w:i/>
          <w:iCs/>
        </w:rPr>
        <w:t>Environ.Ecol.</w:t>
      </w:r>
      <w:r w:rsidRPr="00746802">
        <w:t xml:space="preserve"> 4: 146-147.</w:t>
      </w:r>
    </w:p>
    <w:p w:rsidR="00746802" w:rsidRPr="00746802" w:rsidRDefault="00746802" w:rsidP="00746802">
      <w:r w:rsidRPr="00746802">
        <w:br/>
        <w:t>EcoReference No.: 12921</w:t>
      </w:r>
      <w:r w:rsidRPr="00746802">
        <w:br/>
        <w:t xml:space="preserve">Chemical of Concern: DDT,MLN;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CONTROL(DDT,MLN).</w:t>
      </w:r>
    </w:p>
    <w:p w:rsidR="00746802" w:rsidRPr="00746802" w:rsidRDefault="00746802" w:rsidP="00746802">
      <w:r w:rsidRPr="00746802">
        <w:t xml:space="preserve">Jensen, L. D. and Gaufin, A. R. (1964). Long-Term Effects of Organic Insecticides on Two Species of Stonefly Naiads.  </w:t>
      </w:r>
      <w:r w:rsidRPr="00746802">
        <w:rPr>
          <w:i/>
          <w:iCs/>
        </w:rPr>
        <w:t>Trans.Am.Fish.Soc.</w:t>
      </w:r>
      <w:r w:rsidRPr="00746802">
        <w:t xml:space="preserve"> 93: 357-363.</w:t>
      </w:r>
    </w:p>
    <w:p w:rsidR="00746802" w:rsidRPr="00746802" w:rsidRDefault="00746802" w:rsidP="00746802">
      <w:r w:rsidRPr="00746802">
        <w:br/>
        <w:t>EcoReference No.: 2238</w:t>
      </w:r>
      <w:r w:rsidRPr="00746802">
        <w:br/>
        <w:t xml:space="preserve">Chemical of Concern: DS,MLN,PRN,DDT;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Johansen, C. A., Kleinschmidt, M. G., Butler, L. I., McDonough, L. M., and Jackson, D. S. (1974). Adjuvants Decrease Insecticide Hazard to Honey Bees.  </w:t>
      </w:r>
      <w:r w:rsidRPr="00746802">
        <w:rPr>
          <w:i/>
          <w:iCs/>
        </w:rPr>
        <w:t>Bul.801,College of Agriculture Research Center, Washington State University</w:t>
      </w:r>
      <w:r w:rsidRPr="00746802">
        <w:t xml:space="preserve"> 7 p.</w:t>
      </w:r>
    </w:p>
    <w:p w:rsidR="00746802" w:rsidRPr="00746802" w:rsidRDefault="00746802" w:rsidP="00746802">
      <w:r w:rsidRPr="00746802">
        <w:br/>
        <w:t>EcoReference No.: 37327</w:t>
      </w:r>
      <w:r w:rsidRPr="00746802">
        <w:br/>
        <w:t xml:space="preserve">Chemical of Concern: MLN,PRN,MP,CBL;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OK(CBL),NO CONTROL(MLN,PRN,MP).</w:t>
      </w:r>
    </w:p>
    <w:p w:rsidR="00746802" w:rsidRPr="00746802" w:rsidRDefault="00746802" w:rsidP="00746802">
      <w:r w:rsidRPr="00746802">
        <w:t xml:space="preserve">Johansen, C. A., Mayer, D. F., Eves, J. D., and Kious, C. W. (1983). Pesticides and Bees.  </w:t>
      </w:r>
      <w:r w:rsidRPr="00746802">
        <w:rPr>
          <w:i/>
          <w:iCs/>
        </w:rPr>
        <w:t>Environ.Entomol.</w:t>
      </w:r>
      <w:r w:rsidRPr="00746802">
        <w:t xml:space="preserve"> 12: 1513-1518.</w:t>
      </w:r>
    </w:p>
    <w:p w:rsidR="00746802" w:rsidRPr="00746802" w:rsidRDefault="00746802" w:rsidP="00746802">
      <w:r w:rsidRPr="00746802">
        <w:br/>
        <w:t>EcoReference No.: 37328</w:t>
      </w:r>
      <w:r w:rsidRPr="00746802">
        <w:br/>
        <w:t xml:space="preserve">Chemical of Concern: PPG,DEM,TCF,Naled,ACP,AZ,CBL,CBF,DDT,CYP,DZ,ES,EN,MLN,PRN,TDC,DMT,AND;  </w:t>
      </w:r>
      <w:r w:rsidRPr="00746802">
        <w:rPr>
          <w:u w:val="single"/>
        </w:rPr>
        <w:t>Habitat</w:t>
      </w:r>
      <w:r w:rsidRPr="00746802">
        <w:t xml:space="preserve">:  T;  </w:t>
      </w:r>
      <w:r w:rsidRPr="00746802">
        <w:rPr>
          <w:u w:val="single"/>
        </w:rPr>
        <w:t>Effect Codes</w:t>
      </w:r>
      <w:r w:rsidRPr="00746802">
        <w:t xml:space="preserve">:  MOR,BEH; </w:t>
      </w:r>
      <w:r w:rsidRPr="00746802">
        <w:rPr>
          <w:u w:val="single"/>
        </w:rPr>
        <w:t>Code</w:t>
      </w:r>
      <w:r w:rsidRPr="00746802">
        <w:t>:  LITE EVAL CODED(Naled),NO CONTROL(ACP,AZ,CBL,CBF,CYP,DZ,MLN,DMT).</w:t>
      </w:r>
    </w:p>
    <w:p w:rsidR="00746802" w:rsidRPr="00746802" w:rsidRDefault="00746802" w:rsidP="00746802">
      <w:r w:rsidRPr="00746802">
        <w:t xml:space="preserve">Johnson, C. R. (1978). The Effect of Five Organophosphorus Insecticides on Survival and Temperature Tolerance in the Copepod, Macrocyclops albidus (Copepoda: Cyclopidae).  </w:t>
      </w:r>
      <w:r w:rsidRPr="00746802">
        <w:rPr>
          <w:i/>
          <w:iCs/>
        </w:rPr>
        <w:t>Zool.J.Linn.Soc.</w:t>
      </w:r>
      <w:r w:rsidRPr="00746802">
        <w:t xml:space="preserve"> 64: 59-62.</w:t>
      </w:r>
    </w:p>
    <w:p w:rsidR="00746802" w:rsidRPr="00746802" w:rsidRDefault="00746802" w:rsidP="00746802">
      <w:r w:rsidRPr="00746802">
        <w:br/>
        <w:t>EcoReference No.: 5172</w:t>
      </w:r>
      <w:r w:rsidRPr="00746802">
        <w:br/>
        <w:t xml:space="preserve">Chemical of Concern: ABT,MLN,FNTH,MP,CPY;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OK(CPY,FNTH),NO ENDPOINT(ABT,MLN,MP).</w:t>
      </w:r>
    </w:p>
    <w:p w:rsidR="00746802" w:rsidRPr="00746802" w:rsidRDefault="00746802" w:rsidP="00746802">
      <w:r w:rsidRPr="00746802">
        <w:t xml:space="preserve">Johnson, C. R. (1978). The Effects of Sublethal Concentrations of Five Organophosphorus Insecticides on Temperature Tolerance, Reflexes, and Orientation in Gambusia affinis affinis (Pisces:  Poeciliidae).  </w:t>
      </w:r>
      <w:r w:rsidRPr="00746802">
        <w:rPr>
          <w:i/>
          <w:iCs/>
        </w:rPr>
        <w:t>Zool.J.Linn.Soc.</w:t>
      </w:r>
      <w:r w:rsidRPr="00746802">
        <w:t xml:space="preserve"> 64: 63-70.</w:t>
      </w:r>
    </w:p>
    <w:p w:rsidR="00746802" w:rsidRPr="00746802" w:rsidRDefault="00746802" w:rsidP="00746802">
      <w:r w:rsidRPr="00746802">
        <w:br/>
        <w:t>EcoReference No.: 5149</w:t>
      </w:r>
      <w:r w:rsidRPr="00746802">
        <w:br/>
        <w:t xml:space="preserve">Chemical of Concern: MP,ABT,MLN,FNTH,CPY;  </w:t>
      </w:r>
      <w:r w:rsidRPr="00746802">
        <w:rPr>
          <w:u w:val="single"/>
        </w:rPr>
        <w:t>Habitat</w:t>
      </w:r>
      <w:r w:rsidRPr="00746802">
        <w:t xml:space="preserve">:  A;  </w:t>
      </w:r>
      <w:r w:rsidRPr="00746802">
        <w:rPr>
          <w:u w:val="single"/>
        </w:rPr>
        <w:t>Effect Codes</w:t>
      </w:r>
      <w:r w:rsidRPr="00746802">
        <w:t xml:space="preserve">:  BEH,ACC; </w:t>
      </w:r>
      <w:r w:rsidRPr="00746802">
        <w:rPr>
          <w:u w:val="single"/>
        </w:rPr>
        <w:t>Code</w:t>
      </w:r>
      <w:r w:rsidRPr="00746802">
        <w:t>:  NO ENDPOINT(ALL CHEMS).</w:t>
      </w:r>
    </w:p>
    <w:p w:rsidR="00746802" w:rsidRPr="00746802" w:rsidRDefault="00746802" w:rsidP="00746802">
      <w:r w:rsidRPr="00746802">
        <w:t xml:space="preserve">Johnson, R. B. and Thompson, W. L. (1954). Studies on the Use of Malathion on Citrus.  </w:t>
      </w:r>
      <w:r w:rsidRPr="00746802">
        <w:rPr>
          <w:i/>
          <w:iCs/>
        </w:rPr>
        <w:t>Proc.Fla.State Hortic.Soc.</w:t>
      </w:r>
      <w:r w:rsidRPr="00746802">
        <w:t xml:space="preserve"> 44-49.</w:t>
      </w:r>
    </w:p>
    <w:p w:rsidR="00746802" w:rsidRPr="00746802" w:rsidRDefault="00746802" w:rsidP="00746802">
      <w:r w:rsidRPr="00746802">
        <w:br/>
        <w:t>EcoReference No.: 57814</w:t>
      </w:r>
      <w:r w:rsidRPr="00746802">
        <w:br/>
        <w:t xml:space="preserve">Chemical of Concern: MLN,PRN;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ECOSSL CHEM,NO ENDPOINT(PRN,TARGET-MLN).</w:t>
      </w:r>
    </w:p>
    <w:p w:rsidR="00746802" w:rsidRPr="00746802" w:rsidRDefault="00746802" w:rsidP="00746802">
      <w:r w:rsidRPr="00746802">
        <w:t xml:space="preserve">Johnston, G. (1995). The Study of Interactive Effects of Pollutants:  A Biomarker Approach.  </w:t>
      </w:r>
      <w:r w:rsidRPr="00746802">
        <w:rPr>
          <w:i/>
          <w:iCs/>
        </w:rPr>
        <w:t>Sci.Total Environ.</w:t>
      </w:r>
      <w:r w:rsidRPr="00746802">
        <w:t xml:space="preserve"> 171: 205-212.</w:t>
      </w:r>
    </w:p>
    <w:p w:rsidR="00746802" w:rsidRPr="00746802" w:rsidRDefault="00746802" w:rsidP="00746802">
      <w:r w:rsidRPr="00746802">
        <w:br/>
        <w:t>EcoReference No.: 59499</w:t>
      </w:r>
      <w:r w:rsidRPr="00746802">
        <w:br/>
        <w:t xml:space="preserve">Chemical of Concern: PCZ,MLN,CYP,DMT,DZ;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CONTROL(ALL CHEMS),MIXTURE(PCZ).</w:t>
      </w:r>
    </w:p>
    <w:p w:rsidR="00746802" w:rsidRPr="00746802" w:rsidRDefault="00746802" w:rsidP="00746802">
      <w:r w:rsidRPr="00746802">
        <w:t xml:space="preserve">Johnston, G., Walker, C. H., and Dawson, A. (1994). Interactive Effects Between EBI Fungicides (Prochloraz, Propiconazole and Penconazole) and OP Insecticides (Dimethoate, Chlorpyrifos, Diazinon and Malathion) in the Hybrid Red-Legged Partridge.  </w:t>
      </w:r>
      <w:r w:rsidRPr="00746802">
        <w:rPr>
          <w:i/>
          <w:iCs/>
        </w:rPr>
        <w:t>Environ.Toxicol.Chem.</w:t>
      </w:r>
      <w:r w:rsidRPr="00746802">
        <w:t xml:space="preserve"> 13: 615-620.</w:t>
      </w:r>
    </w:p>
    <w:p w:rsidR="00746802" w:rsidRPr="00746802" w:rsidRDefault="00746802" w:rsidP="00746802">
      <w:r w:rsidRPr="00746802">
        <w:br/>
        <w:t>EcoReference No.: 67235</w:t>
      </w:r>
      <w:r w:rsidRPr="00746802">
        <w:br/>
        <w:t xml:space="preserve">Chemical of Concern: CPY,DMT,PCZ,DZ,MLN;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MIXTURE(PCZ),NO ENDPOINT(CPY,DZ,PCZ,DMT,MLN).</w:t>
      </w:r>
    </w:p>
    <w:p w:rsidR="00746802" w:rsidRPr="00746802" w:rsidRDefault="00746802" w:rsidP="00746802">
      <w:r w:rsidRPr="00746802">
        <w:t xml:space="preserve">Johnston, G., Walker, C. H., and Dawson, A. (1994). Interactive Effects of Prochloraz and Malathion in Pigeon, Starling and Hybrid Red-Legged Partridge.  </w:t>
      </w:r>
      <w:r w:rsidRPr="00746802">
        <w:rPr>
          <w:i/>
          <w:iCs/>
        </w:rPr>
        <w:t>Environ.Toxicol.Chem.</w:t>
      </w:r>
      <w:r w:rsidRPr="00746802">
        <w:t xml:space="preserve"> 13: 115-120.</w:t>
      </w:r>
    </w:p>
    <w:p w:rsidR="00746802" w:rsidRPr="00746802" w:rsidRDefault="00746802" w:rsidP="00746802">
      <w:r w:rsidRPr="00746802">
        <w:br/>
        <w:t>EcoReference No.: 90780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NO ENDPOINT(MLN).</w:t>
      </w:r>
    </w:p>
    <w:p w:rsidR="00746802" w:rsidRPr="00746802" w:rsidRDefault="00746802" w:rsidP="00746802">
      <w:r w:rsidRPr="00746802">
        <w:t xml:space="preserve">Jokanovic, M. and Maksimovic, M. (1995). A Comparison of Trimedoxime, Obidoxime, Pralidoxime and HI-6 in the Treatment of Oral Organophosphorus Insecticide Poisoning in the Rat.  </w:t>
      </w:r>
      <w:r w:rsidRPr="00746802">
        <w:rPr>
          <w:i/>
          <w:iCs/>
        </w:rPr>
        <w:t>Arch.Toxicol.</w:t>
      </w:r>
      <w:r w:rsidRPr="00746802">
        <w:t xml:space="preserve"> 70: 119-123.</w:t>
      </w:r>
    </w:p>
    <w:p w:rsidR="00746802" w:rsidRPr="00746802" w:rsidRDefault="00746802" w:rsidP="00746802">
      <w:r w:rsidRPr="00746802">
        <w:br/>
        <w:t>EcoReference No.: 74883</w:t>
      </w:r>
      <w:r w:rsidRPr="00746802">
        <w:br/>
        <w:t xml:space="preserve">Chemical of Concern: DMT,DDVP,FNT,PPHD,FNTH,TCF,PRIM,DZ,PRT,DEM,AZ,DPY,PSM,PHSL,MLN;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Jones, K. H., Sanderson, D. M., and Noakes, D. N. (1968). Acute Toxicity Data for Pesticides (1968).  </w:t>
      </w:r>
      <w:r w:rsidRPr="00746802">
        <w:rPr>
          <w:i/>
          <w:iCs/>
        </w:rPr>
        <w:t>World Rev.Pest Control</w:t>
      </w:r>
      <w:r w:rsidRPr="00746802">
        <w:t xml:space="preserve"> 7: 135-143.</w:t>
      </w:r>
    </w:p>
    <w:p w:rsidR="00746802" w:rsidRPr="00746802" w:rsidRDefault="00746802" w:rsidP="00746802">
      <w:r w:rsidRPr="00746802">
        <w:br/>
        <w:t>EcoReference No.: 70074</w:t>
      </w:r>
      <w:r w:rsidRPr="00746802">
        <w:br/>
        <w:t xml:space="preserve">Chemical of Concern: 24DXY,ABT,ACL,ADC,AMTL,AMTR,AND,ASM,ATN,ATZ,AZ,BFL,BMC,BMN,BS,BTY,Captan,CBL,CCA,CHD,CMPH,CPP,CPY,CQTC,CTHM,Cu,CuFRA,DBN,DCB,DCNA,DDD,DDT,DDVP,DEM,DINO,DLD,DMB,DMT,DOD,DPP1,DQTBr,DS,DU,DZ,DZM,EDT,EN,EP,EPTC,ES,ETN,FLAC,FMU,FNF,FNT,FNTH,Folpet,HCCH,HPT,LNR,Maneb,MCB,MCPA,MCPB,MCPP1MDT,MLH,MLN,MLT,MRX,MTM,MVP,MXC,Naled,NPM,PB,PCH,PCL,PCP,PEB,PHMD,PHSL,PMT,PPHD,PPN,PPX,PPZ,PQT,PRN,PRO,PRT,PYN,PYZ,RTN,SFT,SID,SZ,TCF,TFN,THM,TRB,TRL,TXP,VNT,Zineb;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PUBL AS(24DXY,ABT,ACL,AMTL,AMTR,ASM,ATN,AZ,BFL,BMC,BMN,BS,BTY,CCA,CMPH,CPP,CPY,CQTC,CTHM,DBN,DCB,DCNA,DDT,DINO,DOD,DPP1,DQTBr,DU,DZM,EP,EPTC,ES,FMU,FNF,FNT,Folpet,HCCH,HPT,LNR,MCB,MCPP1,MLT,MP,MRX,MTM,MXC,Naled,NPM,Pb,PCH,PCL,PEB,PHSL,PPN,PPZ,PQT,PRO,PYN,PYZ,RTN,RYA,SFT,SID,TFN,THM,TRL,VNT),NO CONTROL,DURATION(ALL CHEMS).</w:t>
      </w:r>
    </w:p>
    <w:p w:rsidR="00746802" w:rsidRPr="00746802" w:rsidRDefault="00746802" w:rsidP="00746802">
      <w:r w:rsidRPr="00746802">
        <w:t xml:space="preserve">Joseph, S. R., Mallack, J., and George, L. F. (1972). Field Applications of Ultra Low Volume Malathion to Three Animal Species.  </w:t>
      </w:r>
      <w:r w:rsidRPr="00746802">
        <w:rPr>
          <w:i/>
          <w:iCs/>
        </w:rPr>
        <w:t>Mosq.News</w:t>
      </w:r>
      <w:r w:rsidRPr="00746802">
        <w:t xml:space="preserve"> 32: 504-506.</w:t>
      </w:r>
    </w:p>
    <w:p w:rsidR="00746802" w:rsidRPr="00746802" w:rsidRDefault="00746802" w:rsidP="00746802">
      <w:r w:rsidRPr="00746802">
        <w:br/>
        <w:t>EcoReference No.: 2901</w:t>
      </w:r>
      <w:r w:rsidRPr="00746802">
        <w:br/>
        <w:t xml:space="preserve">Chemical of Concern: MLN;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Joshi, P. C. and Misra, R. B. (1986). Evaluation of Chemically-Induced Phototoxicity to Aquatic Organism Using Paramecium as a Model.  </w:t>
      </w:r>
      <w:r w:rsidRPr="00746802">
        <w:rPr>
          <w:i/>
          <w:iCs/>
        </w:rPr>
        <w:t>Biochem.Biophys.Res.Commun.</w:t>
      </w:r>
      <w:r w:rsidRPr="00746802">
        <w:t xml:space="preserve"> 139: 79-84.</w:t>
      </w:r>
    </w:p>
    <w:p w:rsidR="00746802" w:rsidRPr="00746802" w:rsidRDefault="00746802" w:rsidP="00746802">
      <w:r w:rsidRPr="00746802">
        <w:br/>
        <w:t>EcoReference No.: 12021</w:t>
      </w:r>
      <w:r w:rsidRPr="00746802">
        <w:br/>
        <w:t xml:space="preserve">Chemical of Concern: 24DXY,DMT,HCCH,MLN,DOD,Cu,Zn,MZB,ANT,PHE;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ENDPOINT(24DXY,DMT,HCCH,MLN,DOD,Cu,Zn,MZB).</w:t>
      </w:r>
    </w:p>
    <w:p w:rsidR="00746802" w:rsidRPr="00746802" w:rsidRDefault="00746802" w:rsidP="00746802">
      <w:r w:rsidRPr="00746802">
        <w:t xml:space="preserve">Joshi, P. K. and Pandey, A. K. (1985). Preliminary Studies on the Impact of Malathion on Urophysis of a Fish, Oxygaster bucaila.  </w:t>
      </w:r>
      <w:r w:rsidRPr="00746802">
        <w:rPr>
          <w:i/>
          <w:iCs/>
        </w:rPr>
        <w:t>In: R.C.Dalela and U.H.Mane (Eds.), Proc.5th Natl.Symp.Assess.Environ.Pollut., Dec.20-22, 1984, Aurangabad, India</w:t>
      </w:r>
      <w:r w:rsidRPr="00746802">
        <w:t xml:space="preserve"> 253-255.</w:t>
      </w:r>
    </w:p>
    <w:p w:rsidR="00746802" w:rsidRPr="00746802" w:rsidRDefault="00746802" w:rsidP="00746802">
      <w:r w:rsidRPr="00746802">
        <w:br/>
        <w:t>EcoReference No.: 4945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Joshi, S. C., Pandit, H. K., Singh, S. K., and Vijaywat, J. K. (1991). Malathion Induced Changes in the Oxygen Consumption Rhythm of the Fish Mystus tengara (Ham.).  </w:t>
      </w:r>
      <w:r w:rsidRPr="00746802">
        <w:rPr>
          <w:i/>
          <w:iCs/>
        </w:rPr>
        <w:t>J.Hydrobiol.</w:t>
      </w:r>
      <w:r w:rsidRPr="00746802">
        <w:t xml:space="preserve"> 7: 67-69.</w:t>
      </w:r>
    </w:p>
    <w:p w:rsidR="00746802" w:rsidRPr="00746802" w:rsidRDefault="00746802" w:rsidP="00746802">
      <w:r w:rsidRPr="00746802">
        <w:br/>
        <w:t>EcoReference No.: 14730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Jyothish, B., Sukumaran, T., and Ravindran, A. (1994). Effect of Pesticides on Opercular Movement and Lethality of Three Teleost Fishes.  </w:t>
      </w:r>
      <w:r w:rsidRPr="00746802">
        <w:rPr>
          <w:i/>
          <w:iCs/>
        </w:rPr>
        <w:t>In: Proc.6th Kerala Science Congress, Jan.27-29, 1994, Thiruvananthapuram, State Committee on Science, Technology and Environment, Kerala, India</w:t>
      </w:r>
      <w:r w:rsidRPr="00746802">
        <w:t xml:space="preserve"> 52-54.</w:t>
      </w:r>
    </w:p>
    <w:p w:rsidR="00746802" w:rsidRPr="00746802" w:rsidRDefault="00746802" w:rsidP="00746802">
      <w:r w:rsidRPr="00746802">
        <w:br/>
        <w:t>EcoReference No.: 17099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NO ENDPOINT,CONTROL(MLN).</w:t>
      </w:r>
    </w:p>
    <w:p w:rsidR="00746802" w:rsidRPr="00746802" w:rsidRDefault="00746802" w:rsidP="00746802">
      <w:r w:rsidRPr="00746802">
        <w:t xml:space="preserve">Kabra, R. A. and Kulkarni, K. M. (1991). Cythion Toxicity Effects on Food Consumption and Growth in the Fish, Channa orientalis (Sch.).  </w:t>
      </w:r>
      <w:r w:rsidRPr="00746802">
        <w:rPr>
          <w:i/>
          <w:iCs/>
        </w:rPr>
        <w:t>Adv.Biosci.</w:t>
      </w:r>
      <w:r w:rsidRPr="00746802">
        <w:t xml:space="preserve"> 10: 61-68.</w:t>
      </w:r>
    </w:p>
    <w:p w:rsidR="00746802" w:rsidRPr="00746802" w:rsidRDefault="00746802" w:rsidP="00746802">
      <w:r w:rsidRPr="00746802">
        <w:br/>
        <w:t>EcoReference No.: 14188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GRO,BEH,PHY; </w:t>
      </w:r>
      <w:r w:rsidRPr="00746802">
        <w:rPr>
          <w:u w:val="single"/>
        </w:rPr>
        <w:t>Code</w:t>
      </w:r>
      <w:r w:rsidRPr="00746802">
        <w:t>:  NO ENDPOINT(MLN).</w:t>
      </w:r>
    </w:p>
    <w:p w:rsidR="00746802" w:rsidRPr="00746802" w:rsidRDefault="00746802" w:rsidP="00746802">
      <w:r w:rsidRPr="00746802">
        <w:t xml:space="preserve">Kalac, J. (1974). Ucinky Organofosforovych Zlucenin Na Aktivitu Niektorych Enzymov Zazivacieho Traktu. The Effect of Organo Phosphorus Compounds on the Activity of Some Digestive Enzymes.  </w:t>
      </w:r>
      <w:r w:rsidRPr="00746802">
        <w:rPr>
          <w:i/>
          <w:iCs/>
        </w:rPr>
        <w:t>Cesk.Hyg.</w:t>
      </w:r>
      <w:r w:rsidRPr="00746802">
        <w:t xml:space="preserve"> 19: 355-362 (CZE) (ENG ABS).</w:t>
      </w:r>
    </w:p>
    <w:p w:rsidR="00746802" w:rsidRPr="00746802" w:rsidRDefault="00746802" w:rsidP="00746802">
      <w:r w:rsidRPr="00746802">
        <w:br/>
        <w:t>EcoReference No.: 8592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Kapusta, G. and Rouwenhorst, D. L. (1973). Interaction of Selected Pesticides and Rhizobium japonicum in Pure Culture and Under Field Conditions.  </w:t>
      </w:r>
      <w:r w:rsidRPr="00746802">
        <w:rPr>
          <w:i/>
          <w:iCs/>
        </w:rPr>
        <w:t>Agron.J.</w:t>
      </w:r>
      <w:r w:rsidRPr="00746802">
        <w:t xml:space="preserve"> 65: 112-115 .</w:t>
      </w:r>
    </w:p>
    <w:p w:rsidR="00746802" w:rsidRPr="00746802" w:rsidRDefault="00746802" w:rsidP="00746802">
      <w:r w:rsidRPr="00746802">
        <w:br/>
        <w:t>EcoReference No.: 50827</w:t>
      </w:r>
      <w:r w:rsidRPr="00746802">
        <w:br/>
        <w:t xml:space="preserve">Chemical of Concern: MXC,MLN,HCCH,DS,DLD,DZ,CBL,AZ,AND,ATZ,ACR,DCPA,DMB,LNR,NPM,PCH,TFN,VNT;  </w:t>
      </w:r>
      <w:r w:rsidRPr="00746802">
        <w:rPr>
          <w:u w:val="single"/>
        </w:rPr>
        <w:t>Habitat</w:t>
      </w:r>
      <w:r w:rsidRPr="00746802">
        <w:t xml:space="preserve">:  T;  </w:t>
      </w:r>
      <w:r w:rsidRPr="00746802">
        <w:rPr>
          <w:u w:val="single"/>
        </w:rPr>
        <w:t>Effect Codes</w:t>
      </w:r>
      <w:r w:rsidRPr="00746802">
        <w:t xml:space="preserve">:  PHY,POP,GRO; </w:t>
      </w:r>
      <w:r w:rsidRPr="00746802">
        <w:rPr>
          <w:u w:val="single"/>
        </w:rPr>
        <w:t>Code</w:t>
      </w:r>
      <w:r w:rsidRPr="00746802">
        <w:t>:  OK(DS,CBL),NO ENDPOINT(ALL CHEMS)//No Media:Agar, No OM,pH,ERE.</w:t>
      </w:r>
    </w:p>
    <w:p w:rsidR="00746802" w:rsidRPr="00746802" w:rsidRDefault="00746802" w:rsidP="00746802">
      <w:r w:rsidRPr="00746802">
        <w:t xml:space="preserve">Kashiwada, S., Mochida, K., Ozoe, Y., and Nakamura, T. (1995). Contribution of Zooplankton to Disappearance of Organophosphorus Insecticides in Environmental Water.  </w:t>
      </w:r>
      <w:r w:rsidRPr="00746802">
        <w:rPr>
          <w:i/>
          <w:iCs/>
        </w:rPr>
        <w:t>J.Pestic.Sci.</w:t>
      </w:r>
      <w:r w:rsidRPr="00746802">
        <w:t xml:space="preserve"> 20: 503-512.</w:t>
      </w:r>
    </w:p>
    <w:p w:rsidR="00746802" w:rsidRPr="00746802" w:rsidRDefault="00746802" w:rsidP="00746802">
      <w:r w:rsidRPr="00746802">
        <w:br/>
        <w:t>EcoReference No.: 90667</w:t>
      </w:r>
      <w:r w:rsidRPr="00746802">
        <w:br/>
        <w:t xml:space="preserve">Chemical of Concern: MLN,FNT,DZ;  </w:t>
      </w:r>
      <w:r w:rsidRPr="00746802">
        <w:rPr>
          <w:u w:val="single"/>
        </w:rPr>
        <w:t>Habitat</w:t>
      </w:r>
      <w:r w:rsidRPr="00746802">
        <w:t xml:space="preserve">:  A;  </w:t>
      </w:r>
      <w:r w:rsidRPr="00746802">
        <w:rPr>
          <w:u w:val="single"/>
        </w:rPr>
        <w:t>Effect Codes</w:t>
      </w:r>
      <w:r w:rsidRPr="00746802">
        <w:t xml:space="preserve">:  MOR,ACC,PHY; </w:t>
      </w:r>
      <w:r w:rsidRPr="00746802">
        <w:rPr>
          <w:u w:val="single"/>
        </w:rPr>
        <w:t>Code</w:t>
      </w:r>
      <w:r w:rsidRPr="00746802">
        <w:t>:  NO CONTROL(MLN).</w:t>
      </w:r>
    </w:p>
    <w:p w:rsidR="00746802" w:rsidRPr="00746802" w:rsidRDefault="00746802" w:rsidP="00746802">
      <w:r w:rsidRPr="00746802">
        <w:t xml:space="preserve">Kashyap, N. and Walia, P. C. (1984). Biological Efficacy of Malathion and Fenitrothion Against Some Pests of Okra.  </w:t>
      </w:r>
      <w:r w:rsidRPr="00746802">
        <w:rPr>
          <w:i/>
          <w:iCs/>
        </w:rPr>
        <w:t>In: A.Regupathy, K.Rajakkannu, and S.Chelliah (Eds.), Pesticides and Environment, Natl.Semin., Aug.4-5, 1983, Dep.of Agric.Entomol.Ctr.for Plant Prot.Stud., Coimbatore, India</w:t>
      </w:r>
      <w:r w:rsidRPr="00746802">
        <w:t xml:space="preserve"> 17-20.</w:t>
      </w:r>
    </w:p>
    <w:p w:rsidR="00746802" w:rsidRPr="00746802" w:rsidRDefault="00746802" w:rsidP="00746802">
      <w:r w:rsidRPr="00746802">
        <w:br/>
        <w:t>EcoReference No.: 89237</w:t>
      </w:r>
      <w:r w:rsidRPr="00746802">
        <w:br/>
        <w:t xml:space="preserve">Chemical of Concern: MLN,FNT;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CONTROL(FNT,TARGET-MLN).</w:t>
      </w:r>
    </w:p>
    <w:p w:rsidR="00746802" w:rsidRPr="00746802" w:rsidRDefault="00746802" w:rsidP="00746802">
      <w:r w:rsidRPr="00746802">
        <w:t xml:space="preserve">Kaur, H. and Toor, H. S. ( 1997). Histopathological Changes in the Liver of Fingerlings of Indian Major Carp, Cirrhina mrigala (Hamilton) Exposed to Some Biocides.  </w:t>
      </w:r>
      <w:r w:rsidRPr="00746802">
        <w:rPr>
          <w:i/>
          <w:iCs/>
        </w:rPr>
        <w:t>Indian J.Ecol.</w:t>
      </w:r>
      <w:r w:rsidRPr="00746802">
        <w:t xml:space="preserve"> 24: 193-195.</w:t>
      </w:r>
    </w:p>
    <w:p w:rsidR="00746802" w:rsidRPr="00746802" w:rsidRDefault="00746802" w:rsidP="00746802">
      <w:r w:rsidRPr="00746802">
        <w:br/>
        <w:t>EcoReference No.: 59932</w:t>
      </w:r>
      <w:r w:rsidRPr="00746802">
        <w:br/>
        <w:t xml:space="preserve">Chemical of Concern: MLN,CBL;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ENDPOINT(CBL,MLN).</w:t>
      </w:r>
    </w:p>
    <w:p w:rsidR="00746802" w:rsidRPr="00746802" w:rsidRDefault="00746802" w:rsidP="00746802">
      <w:r w:rsidRPr="00746802">
        <w:t xml:space="preserve">Keadtisuke, S., Dheranetra, W., and Fukuto, T. R. (1989). Detection of Kidney Damage by Malathion Impurities Using a Microdissection Technique.  </w:t>
      </w:r>
      <w:r w:rsidRPr="00746802">
        <w:rPr>
          <w:i/>
          <w:iCs/>
        </w:rPr>
        <w:t>Toxicol.Lett.</w:t>
      </w:r>
      <w:r w:rsidRPr="00746802">
        <w:t xml:space="preserve"> 47: 53-59.</w:t>
      </w:r>
    </w:p>
    <w:p w:rsidR="00746802" w:rsidRPr="00746802" w:rsidRDefault="00746802" w:rsidP="00746802">
      <w:r w:rsidRPr="00746802">
        <w:br/>
        <w:t>EcoReference No.: 89082</w:t>
      </w:r>
      <w:r w:rsidRPr="00746802">
        <w:br/>
        <w:t xml:space="preserve">Chemical of Concern: MLN,CdCl;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ENDPOINT(MLN,CdCl).</w:t>
      </w:r>
    </w:p>
    <w:p w:rsidR="00746802" w:rsidRPr="00746802" w:rsidRDefault="00746802" w:rsidP="00746802">
      <w:r w:rsidRPr="00746802">
        <w:t xml:space="preserve">Keadtisuke, S., Dheranetra, W., Nakatsugawa, T., and Fukuto, T. R. (1990). Liver Damage Induced in Rats by Malathion Impurities.  </w:t>
      </w:r>
      <w:r w:rsidRPr="00746802">
        <w:rPr>
          <w:i/>
          <w:iCs/>
        </w:rPr>
        <w:t>Toxicol.Lett.</w:t>
      </w:r>
      <w:r w:rsidRPr="00746802">
        <w:t xml:space="preserve">  52: 35-46.</w:t>
      </w:r>
    </w:p>
    <w:p w:rsidR="00746802" w:rsidRPr="00746802" w:rsidRDefault="00746802" w:rsidP="00746802">
      <w:r w:rsidRPr="00746802">
        <w:br/>
        <w:t>EcoReference No.: 74927</w:t>
      </w:r>
      <w:r w:rsidRPr="00746802">
        <w:br/>
        <w:t xml:space="preserve">Chemical of Concern: PPB,MLN;  </w:t>
      </w:r>
      <w:r w:rsidRPr="00746802">
        <w:rPr>
          <w:u w:val="single"/>
        </w:rPr>
        <w:t>Habitat</w:t>
      </w:r>
      <w:r w:rsidRPr="00746802">
        <w:t xml:space="preserve">:  T;  </w:t>
      </w:r>
      <w:r w:rsidRPr="00746802">
        <w:rPr>
          <w:u w:val="single"/>
        </w:rPr>
        <w:t>Effect Codes</w:t>
      </w:r>
      <w:r w:rsidRPr="00746802">
        <w:t xml:space="preserve">:  PHY,CEL,BCM; </w:t>
      </w:r>
      <w:r w:rsidRPr="00746802">
        <w:rPr>
          <w:u w:val="single"/>
        </w:rPr>
        <w:t>Code</w:t>
      </w:r>
      <w:r w:rsidRPr="00746802">
        <w:t>:  NO MIXTURE (PPB),ENDPOINT(ALL CHEMS).</w:t>
      </w:r>
    </w:p>
    <w:p w:rsidR="00746802" w:rsidRPr="00746802" w:rsidRDefault="00746802" w:rsidP="00746802">
      <w:r w:rsidRPr="00746802">
        <w:t xml:space="preserve">Keadtisuke, S. and Fukuto, T. R. (1987). Dysproteinuria Induced in Rats by O,O,S-Trimethyl Phosphorothioate.  </w:t>
      </w:r>
      <w:r w:rsidRPr="00746802">
        <w:rPr>
          <w:i/>
          <w:iCs/>
        </w:rPr>
        <w:t>Toxicol.Lett.</w:t>
      </w:r>
      <w:r w:rsidRPr="00746802">
        <w:t xml:space="preserve"> 37: 33-39.</w:t>
      </w:r>
    </w:p>
    <w:p w:rsidR="00746802" w:rsidRPr="00746802" w:rsidRDefault="00746802" w:rsidP="00746802">
      <w:r w:rsidRPr="00746802">
        <w:br/>
        <w:t xml:space="preserve">EcoReference No.: 90823;  </w:t>
      </w:r>
      <w:r w:rsidRPr="00746802">
        <w:rPr>
          <w:u w:val="single"/>
        </w:rPr>
        <w:t>Habitat</w:t>
      </w:r>
      <w:r w:rsidRPr="00746802">
        <w:t xml:space="preserve">:  T;  </w:t>
      </w:r>
      <w:r w:rsidRPr="00746802">
        <w:rPr>
          <w:u w:val="single"/>
        </w:rPr>
        <w:t>Effect Codes</w:t>
      </w:r>
      <w:r w:rsidRPr="00746802">
        <w:t xml:space="preserve">:  CEL,PHY,BCM; </w:t>
      </w:r>
      <w:r w:rsidRPr="00746802">
        <w:rPr>
          <w:u w:val="single"/>
        </w:rPr>
        <w:t>Code</w:t>
      </w:r>
      <w:r w:rsidRPr="00746802">
        <w:t>:  NO COC(MLN).</w:t>
      </w:r>
    </w:p>
    <w:p w:rsidR="00746802" w:rsidRPr="00746802" w:rsidRDefault="00746802" w:rsidP="00746802">
      <w:r w:rsidRPr="00746802">
        <w:t xml:space="preserve">Keadtisuke, S. and Fukuto, T. R. (1986). Hyperamino aciduria Induced in Rats by O,O,S-Trimethyl Phosphorothioate.  </w:t>
      </w:r>
      <w:r w:rsidRPr="00746802">
        <w:rPr>
          <w:i/>
          <w:iCs/>
        </w:rPr>
        <w:t>Pestic.Biochem.Physiol.</w:t>
      </w:r>
      <w:r w:rsidRPr="00746802">
        <w:t xml:space="preserve"> 26: 375-381.</w:t>
      </w:r>
    </w:p>
    <w:p w:rsidR="00746802" w:rsidRPr="00746802" w:rsidRDefault="00746802" w:rsidP="00746802">
      <w:r w:rsidRPr="00746802">
        <w:br/>
        <w:t xml:space="preserve">EcoReference No.: 89138;  </w:t>
      </w:r>
      <w:r w:rsidRPr="00746802">
        <w:rPr>
          <w:u w:val="single"/>
        </w:rPr>
        <w:t>Habitat</w:t>
      </w:r>
      <w:r w:rsidRPr="00746802">
        <w:t xml:space="preserve">:  T;  </w:t>
      </w:r>
      <w:r w:rsidRPr="00746802">
        <w:rPr>
          <w:u w:val="single"/>
        </w:rPr>
        <w:t>Effect Codes</w:t>
      </w:r>
      <w:r w:rsidRPr="00746802">
        <w:t xml:space="preserve">:  MOR,BCM,BEH,GRO,PHY; </w:t>
      </w:r>
      <w:r w:rsidRPr="00746802">
        <w:rPr>
          <w:u w:val="single"/>
        </w:rPr>
        <w:t>Code</w:t>
      </w:r>
      <w:r w:rsidRPr="00746802">
        <w:t>:  NO COC(MLN).</w:t>
      </w:r>
    </w:p>
    <w:p w:rsidR="00746802" w:rsidRPr="00746802" w:rsidRDefault="00746802" w:rsidP="00746802">
      <w:r w:rsidRPr="00746802">
        <w:t xml:space="preserve">Kehat, M., Blumberg, D., and Greenberg, S. (1969). Vaporisation Tests for Controlling Red Spider Mite on Greenhouse Roses.  </w:t>
      </w:r>
      <w:r w:rsidRPr="00746802">
        <w:rPr>
          <w:i/>
          <w:iCs/>
        </w:rPr>
        <w:t>Int.Pest Control</w:t>
      </w:r>
      <w:r w:rsidRPr="00746802">
        <w:t xml:space="preserve"> 11: 14-17.</w:t>
      </w:r>
    </w:p>
    <w:p w:rsidR="00746802" w:rsidRPr="00746802" w:rsidRDefault="00746802" w:rsidP="00746802">
      <w:r w:rsidRPr="00746802">
        <w:br/>
        <w:t>EcoReference No.: 91371</w:t>
      </w:r>
      <w:r w:rsidRPr="00746802">
        <w:br/>
        <w:t xml:space="preserve">Chemical of Concern: DDVP,DZ,AZ,MLN,PRN,DMT,Naled,PPHD,ES,HCCH;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ENDPOINT(DZ,AZ,MLN,DMT,Naled).</w:t>
      </w:r>
    </w:p>
    <w:p w:rsidR="00746802" w:rsidRPr="00746802" w:rsidRDefault="00746802" w:rsidP="00746802">
      <w:r w:rsidRPr="00746802">
        <w:t xml:space="preserve">Kelch, W. J. and New, J. C. Jr. (1993). The Reported Use of Drugs to Prevent Diseases in Beef Cattle in Tennessee.  </w:t>
      </w:r>
      <w:r w:rsidRPr="00746802">
        <w:rPr>
          <w:i/>
          <w:iCs/>
        </w:rPr>
        <w:t>Prev.Vet.Med.</w:t>
      </w:r>
      <w:r w:rsidRPr="00746802">
        <w:t xml:space="preserve"> 15: 291-302.</w:t>
      </w:r>
    </w:p>
    <w:p w:rsidR="00746802" w:rsidRPr="00746802" w:rsidRDefault="00746802" w:rsidP="00746802">
      <w:r w:rsidRPr="00746802">
        <w:br/>
        <w:t>EcoReference No.: 76627</w:t>
      </w:r>
      <w:r w:rsidRPr="00746802">
        <w:br/>
        <w:t xml:space="preserve">Chemical of Concern: CYP,PYT,PMR,FYT,PSM,MXC,MLN,FNTH,DDVP,DZ,CMPH;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ENDPOINT,CONTROL(ALL CHEMS).</w:t>
      </w:r>
    </w:p>
    <w:p w:rsidR="00746802" w:rsidRPr="00746802" w:rsidRDefault="00746802" w:rsidP="00746802">
      <w:r w:rsidRPr="00746802">
        <w:t xml:space="preserve">Kennedy, H. D. and Walsh, D. F. (1970). Effects of Malathion on Two Warmwater Fishes and Aquatic Invertebrates in Ponds.  </w:t>
      </w:r>
      <w:r w:rsidRPr="00746802">
        <w:rPr>
          <w:i/>
          <w:iCs/>
        </w:rPr>
        <w:t>Tech.Pap.No.55, Bureau of Sport Fish.Wildl., Fish Wildl.Service, U.S.D.I., Washington, D.C.</w:t>
      </w:r>
      <w:r w:rsidRPr="00746802">
        <w:t xml:space="preserve"> 13 p.</w:t>
      </w:r>
    </w:p>
    <w:p w:rsidR="00746802" w:rsidRPr="00746802" w:rsidRDefault="00746802" w:rsidP="00746802">
      <w:r w:rsidRPr="00746802">
        <w:br/>
        <w:t>EcoReference No.: 2956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GRO,BCM,POP,MOR,REP; </w:t>
      </w:r>
      <w:r w:rsidRPr="00746802">
        <w:rPr>
          <w:u w:val="single"/>
        </w:rPr>
        <w:t>Code</w:t>
      </w:r>
      <w:r w:rsidRPr="00746802">
        <w:t>:  NO ENDPOINT(MLN).</w:t>
      </w:r>
    </w:p>
    <w:p w:rsidR="00746802" w:rsidRPr="00746802" w:rsidRDefault="00746802" w:rsidP="00746802">
      <w:r w:rsidRPr="00746802">
        <w:t xml:space="preserve">Kenny, S. A. (1990). The Effects of Very Low Doses of the Organophosphorous Insecticide (Malathion) on Piscivorous Feeding Performance in Juvenile Walleye, Stizostedion vitreum vitreum (Mitchill).  </w:t>
      </w:r>
      <w:r w:rsidRPr="00746802">
        <w:rPr>
          <w:i/>
          <w:iCs/>
        </w:rPr>
        <w:t>M.S.Thesis, Univ.of Manitoba, Canada</w:t>
      </w:r>
      <w:r w:rsidRPr="00746802">
        <w:t xml:space="preserve"> 67 p.</w:t>
      </w:r>
    </w:p>
    <w:p w:rsidR="00746802" w:rsidRPr="00746802" w:rsidRDefault="00746802" w:rsidP="00746802">
      <w:r w:rsidRPr="00746802">
        <w:br/>
        <w:t>EcoReference No.: 13430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BCM,BEH; </w:t>
      </w:r>
      <w:r w:rsidRPr="00746802">
        <w:rPr>
          <w:u w:val="single"/>
        </w:rPr>
        <w:t>Code</w:t>
      </w:r>
      <w:r w:rsidRPr="00746802">
        <w:t>:  NO ENDPOINT(MLN).</w:t>
      </w:r>
    </w:p>
    <w:p w:rsidR="00746802" w:rsidRPr="00746802" w:rsidRDefault="00746802" w:rsidP="00746802">
      <w:r w:rsidRPr="00746802">
        <w:t xml:space="preserve">Keplinger, M. L. and Deichmann, W. B. (1967). Acute Toxicity of Combinations of Pesticides.  </w:t>
      </w:r>
      <w:r w:rsidRPr="00746802">
        <w:rPr>
          <w:i/>
          <w:iCs/>
        </w:rPr>
        <w:t>Toxicol.Appl.Pharmacol.</w:t>
      </w:r>
      <w:r w:rsidRPr="00746802">
        <w:t xml:space="preserve"> 10: 586-595.</w:t>
      </w:r>
    </w:p>
    <w:p w:rsidR="00746802" w:rsidRPr="00746802" w:rsidRDefault="00746802" w:rsidP="00746802">
      <w:r w:rsidRPr="00746802">
        <w:br/>
        <w:t>EcoReference No.: 90692</w:t>
      </w:r>
      <w:r w:rsidRPr="00746802">
        <w:br/>
        <w:t xml:space="preserve">Chemical of Concern: PRN,DZ,MLN,CBL,AND,CHD,DDT,DLD,EN,MXC,TXP;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CONTROL,MIXTURE(DZ,MLN,CBL).</w:t>
      </w:r>
    </w:p>
    <w:p w:rsidR="00746802" w:rsidRPr="00746802" w:rsidRDefault="00746802" w:rsidP="00746802">
      <w:r w:rsidRPr="00746802">
        <w:t xml:space="preserve">Khan, A., Baker, P. S., and Pollard, G. V. (2002). Semi-Field Tests of the Effects of Three Insecticides on Ancylostomia stercorea.  </w:t>
      </w:r>
      <w:r w:rsidRPr="00746802">
        <w:rPr>
          <w:i/>
          <w:iCs/>
        </w:rPr>
        <w:t>Tests Agrochem.Cultiv.</w:t>
      </w:r>
      <w:r w:rsidRPr="00746802">
        <w:t xml:space="preserve"> 23: 4-5.</w:t>
      </w:r>
    </w:p>
    <w:p w:rsidR="00746802" w:rsidRPr="00746802" w:rsidRDefault="00746802" w:rsidP="00746802">
      <w:r w:rsidRPr="00746802">
        <w:br/>
        <w:t>EcoReference No.: 91042</w:t>
      </w:r>
      <w:r w:rsidRPr="00746802">
        <w:br/>
        <w:t xml:space="preserve">Chemical of Concern: MLN,FNV,DCM;  </w:t>
      </w:r>
      <w:r w:rsidRPr="00746802">
        <w:rPr>
          <w:u w:val="single"/>
        </w:rPr>
        <w:t>Habitat</w:t>
      </w:r>
      <w:r w:rsidRPr="00746802">
        <w:t xml:space="preserve">:  T;  </w:t>
      </w:r>
      <w:r w:rsidRPr="00746802">
        <w:rPr>
          <w:u w:val="single"/>
        </w:rPr>
        <w:t>Effect Codes</w:t>
      </w:r>
      <w:r w:rsidRPr="00746802">
        <w:t xml:space="preserve">:  MOR,REP; </w:t>
      </w:r>
      <w:r w:rsidRPr="00746802">
        <w:rPr>
          <w:u w:val="single"/>
        </w:rPr>
        <w:t>Code</w:t>
      </w:r>
      <w:r w:rsidRPr="00746802">
        <w:t>:  NO ENDPOINT(MLN,FNV).</w:t>
      </w:r>
    </w:p>
    <w:p w:rsidR="00746802" w:rsidRPr="00746802" w:rsidRDefault="00746802" w:rsidP="00746802">
      <w:r w:rsidRPr="00746802">
        <w:t xml:space="preserve">Khan, M. A. Q. (1977). Elimination of Pesticides by Aquatic Animals.  </w:t>
      </w:r>
      <w:r w:rsidRPr="00746802">
        <w:rPr>
          <w:i/>
          <w:iCs/>
        </w:rPr>
        <w:t>In: M.A.Q.Khan (Ed.), Pesticides in Aquatic Environments, Plenum Press, NY</w:t>
      </w:r>
      <w:r w:rsidRPr="00746802">
        <w:t xml:space="preserve"> 107-125.</w:t>
      </w:r>
    </w:p>
    <w:p w:rsidR="00746802" w:rsidRPr="00746802" w:rsidRDefault="00746802" w:rsidP="00746802">
      <w:r w:rsidRPr="00746802">
        <w:br/>
        <w:t>EcoReference No.: 4929</w:t>
      </w:r>
      <w:r w:rsidRPr="00746802">
        <w:br/>
        <w:t xml:space="preserve">Chemical of Concern: 24DXY,DZ,CPY,AZ,PRN,MXC,EDT,HPT,DDT,DLD,HCCH,CHD,SZ,MLN,As;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CONTROL(ALL CHEMS).</w:t>
      </w:r>
    </w:p>
    <w:p w:rsidR="00746802" w:rsidRPr="00746802" w:rsidRDefault="00746802" w:rsidP="00746802">
      <w:r w:rsidRPr="00746802">
        <w:t xml:space="preserve">Khillare, Y. K. and Wagh, S. B. (1988). Acute Toxicity of Pesticides in the Freshwater Fish Barbus stigma: Histopathology of the Stomach.  </w:t>
      </w:r>
      <w:r w:rsidRPr="00746802">
        <w:rPr>
          <w:i/>
          <w:iCs/>
        </w:rPr>
        <w:t>Uttar Pradesh J.Zool.</w:t>
      </w:r>
      <w:r w:rsidRPr="00746802">
        <w:t xml:space="preserve"> 8: 176-179.</w:t>
      </w:r>
    </w:p>
    <w:p w:rsidR="00746802" w:rsidRPr="00746802" w:rsidRDefault="00746802" w:rsidP="00746802">
      <w:r w:rsidRPr="00746802">
        <w:br/>
        <w:t>EcoReference No.: 13301</w:t>
      </w:r>
      <w:r w:rsidRPr="00746802">
        <w:br/>
        <w:t xml:space="preserve">Chemical of Concern: CBL,MLN,ES;  </w:t>
      </w:r>
      <w:r w:rsidRPr="00746802">
        <w:rPr>
          <w:u w:val="single"/>
        </w:rPr>
        <w:t>Habitat</w:t>
      </w:r>
      <w:r w:rsidRPr="00746802">
        <w:t xml:space="preserve">:  A;  </w:t>
      </w:r>
      <w:r w:rsidRPr="00746802">
        <w:rPr>
          <w:u w:val="single"/>
        </w:rPr>
        <w:t>Effect Codes</w:t>
      </w:r>
      <w:r w:rsidRPr="00746802">
        <w:t xml:space="preserve">:  MOR,CEL; </w:t>
      </w:r>
      <w:r w:rsidRPr="00746802">
        <w:rPr>
          <w:u w:val="single"/>
        </w:rPr>
        <w:t>Code</w:t>
      </w:r>
      <w:r w:rsidRPr="00746802">
        <w:t>:  LITE EVAL CODED(CBL),NO CONTROL(MLN,ES).</w:t>
      </w:r>
    </w:p>
    <w:p w:rsidR="00746802" w:rsidRPr="00746802" w:rsidRDefault="00746802" w:rsidP="00746802">
      <w:r w:rsidRPr="00746802">
        <w:t xml:space="preserve">Khillare, Y. K. and Wagh, S. B. (1987). Chronic Effects of Endosulfan, Malathion and Sevin in the Fresh Water Fish, Barbus stigma Testis Histopathology.  </w:t>
      </w:r>
      <w:r w:rsidRPr="00746802">
        <w:rPr>
          <w:i/>
          <w:iCs/>
        </w:rPr>
        <w:t>J.Sci.Res.</w:t>
      </w:r>
      <w:r w:rsidRPr="00746802">
        <w:t xml:space="preserve">  9: 19-22.</w:t>
      </w:r>
    </w:p>
    <w:p w:rsidR="00746802" w:rsidRPr="00746802" w:rsidRDefault="00746802" w:rsidP="00746802">
      <w:r w:rsidRPr="00746802">
        <w:br/>
        <w:t>EcoReference No.: 3706</w:t>
      </w:r>
      <w:r w:rsidRPr="00746802">
        <w:br/>
        <w:t xml:space="preserve">Chemical of Concern: CBL,MLN,ES;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ENDPOINT(CBL,ES,MLN).</w:t>
      </w:r>
    </w:p>
    <w:p w:rsidR="00746802" w:rsidRPr="00746802" w:rsidRDefault="00746802" w:rsidP="00746802">
      <w:r w:rsidRPr="00746802">
        <w:t xml:space="preserve">Khillare, Y. K. and Wagh, S. B. (1987). Developmental Abnormalities Induced by the Pesticides in the Fish, Barbus stigma (Ham.).  </w:t>
      </w:r>
      <w:r w:rsidRPr="00746802">
        <w:rPr>
          <w:i/>
          <w:iCs/>
        </w:rPr>
        <w:t>Indian J.Appl.Pure Biol.</w:t>
      </w:r>
      <w:r w:rsidRPr="00746802">
        <w:t xml:space="preserve"> 2: 73-76.</w:t>
      </w:r>
    </w:p>
    <w:p w:rsidR="00746802" w:rsidRPr="00746802" w:rsidRDefault="00746802" w:rsidP="00746802">
      <w:r w:rsidRPr="00746802">
        <w:br/>
        <w:t>EcoReference No.: 106</w:t>
      </w:r>
      <w:r w:rsidRPr="00746802">
        <w:br/>
        <w:t xml:space="preserve">Chemical of Concern: CBL,MLN,ES;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ENDPOINT(CBL,MLN,ES).</w:t>
      </w:r>
    </w:p>
    <w:p w:rsidR="00746802" w:rsidRPr="00746802" w:rsidRDefault="00746802" w:rsidP="00746802">
      <w:r w:rsidRPr="00746802">
        <w:t xml:space="preserve">Khillare, Y. K. and Wagh, S. B. (1989). Effect of Certain Pesticides on Spermatogenesis in Fish Barbus stigma (Ham.).  </w:t>
      </w:r>
      <w:r w:rsidRPr="00746802">
        <w:rPr>
          <w:i/>
          <w:iCs/>
        </w:rPr>
        <w:t>Oikoassay</w:t>
      </w:r>
      <w:r w:rsidRPr="00746802">
        <w:t xml:space="preserve"> 6: 19-21.</w:t>
      </w:r>
    </w:p>
    <w:p w:rsidR="00746802" w:rsidRPr="00746802" w:rsidRDefault="00746802" w:rsidP="00746802">
      <w:r w:rsidRPr="00746802">
        <w:br/>
        <w:t>EcoReference No.: 89101</w:t>
      </w:r>
      <w:r w:rsidRPr="00746802">
        <w:br/>
        <w:t xml:space="preserve">Chemical of Concern: ES,MLN,CBL;  </w:t>
      </w:r>
      <w:r w:rsidRPr="00746802">
        <w:rPr>
          <w:u w:val="single"/>
        </w:rPr>
        <w:t>Habitat</w:t>
      </w:r>
      <w:r w:rsidRPr="00746802">
        <w:t xml:space="preserve">:  A;  </w:t>
      </w:r>
      <w:r w:rsidRPr="00746802">
        <w:rPr>
          <w:u w:val="single"/>
        </w:rPr>
        <w:t>Effect Codes</w:t>
      </w:r>
      <w:r w:rsidRPr="00746802">
        <w:t xml:space="preserve">:  CEL,REP; </w:t>
      </w:r>
      <w:r w:rsidRPr="00746802">
        <w:rPr>
          <w:u w:val="single"/>
        </w:rPr>
        <w:t>Code</w:t>
      </w:r>
      <w:r w:rsidRPr="00746802">
        <w:t>:  NO ENDPOINT(ES,MLN,CBL).</w:t>
      </w:r>
    </w:p>
    <w:p w:rsidR="00746802" w:rsidRPr="00746802" w:rsidRDefault="00746802" w:rsidP="00746802">
      <w:r w:rsidRPr="00746802">
        <w:t xml:space="preserve">Khillare, Y. K. and Wagh, S. B. (1986). Effect of Malathion on Levels of Ascorbic Acid in Freshwater Fish, Barbus ticto (Ham).  </w:t>
      </w:r>
      <w:r w:rsidRPr="00746802">
        <w:rPr>
          <w:i/>
          <w:iCs/>
        </w:rPr>
        <w:t>J.Adv.Zool.</w:t>
      </w:r>
      <w:r w:rsidRPr="00746802">
        <w:t xml:space="preserve"> 7: 105-107.</w:t>
      </w:r>
    </w:p>
    <w:p w:rsidR="00746802" w:rsidRPr="00746802" w:rsidRDefault="00746802" w:rsidP="00746802">
      <w:r w:rsidRPr="00746802">
        <w:br/>
        <w:t>EcoReference No.: 12889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Khillare, Y. K. and Wagh, S. B. (1989). Effects of Endosulfan, Malathion and Sevin on Biochemical Constituents of the Fish Puntius stigma.  </w:t>
      </w:r>
      <w:r w:rsidRPr="00746802">
        <w:rPr>
          <w:i/>
          <w:iCs/>
        </w:rPr>
        <w:t>Environ.Ecol.</w:t>
      </w:r>
      <w:r w:rsidRPr="00746802">
        <w:t xml:space="preserve"> 7: 66-69.</w:t>
      </w:r>
    </w:p>
    <w:p w:rsidR="00746802" w:rsidRPr="00746802" w:rsidRDefault="00746802" w:rsidP="00746802">
      <w:r w:rsidRPr="00746802">
        <w:br/>
        <w:t>EcoReference No.: 2387</w:t>
      </w:r>
      <w:r w:rsidRPr="00746802">
        <w:br/>
        <w:t xml:space="preserve">Chemical of Concern: ES,MLN,CBL;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ENDPOINT(MLN,CBL,ES).</w:t>
      </w:r>
    </w:p>
    <w:p w:rsidR="00746802" w:rsidRPr="00746802" w:rsidRDefault="00746802" w:rsidP="00746802">
      <w:r w:rsidRPr="00746802">
        <w:t xml:space="preserve">Khillare, Y. K. and Wagh, S. B. (1988). Long-Term Effects of Pesticides Endosulfan, Malathion and Sevin on the Fish Puntius stigma.  </w:t>
      </w:r>
      <w:r w:rsidRPr="00746802">
        <w:rPr>
          <w:i/>
          <w:iCs/>
        </w:rPr>
        <w:t>Environ.Ecol.</w:t>
      </w:r>
      <w:r w:rsidRPr="00746802">
        <w:t xml:space="preserve"> 6: 589-593.</w:t>
      </w:r>
    </w:p>
    <w:p w:rsidR="00746802" w:rsidRPr="00746802" w:rsidRDefault="00746802" w:rsidP="00746802">
      <w:r w:rsidRPr="00746802">
        <w:br/>
        <w:t>EcoReference No.: 3426</w:t>
      </w:r>
      <w:r w:rsidRPr="00746802">
        <w:br/>
        <w:t xml:space="preserve">Chemical of Concern: MLN,ES,CBL;  </w:t>
      </w:r>
      <w:r w:rsidRPr="00746802">
        <w:rPr>
          <w:u w:val="single"/>
        </w:rPr>
        <w:t>Habitat</w:t>
      </w:r>
      <w:r w:rsidRPr="00746802">
        <w:t xml:space="preserve">:  A;  </w:t>
      </w:r>
      <w:r w:rsidRPr="00746802">
        <w:rPr>
          <w:u w:val="single"/>
        </w:rPr>
        <w:t>Effect Codes</w:t>
      </w:r>
      <w:r w:rsidRPr="00746802">
        <w:t xml:space="preserve">:  MOR,GRO,PHY; </w:t>
      </w:r>
      <w:r w:rsidRPr="00746802">
        <w:rPr>
          <w:u w:val="single"/>
        </w:rPr>
        <w:t>Code</w:t>
      </w:r>
      <w:r w:rsidRPr="00746802">
        <w:t>:  NO ENDPOINT(MLN,ES,CBL).</w:t>
      </w:r>
    </w:p>
    <w:p w:rsidR="00746802" w:rsidRPr="00746802" w:rsidRDefault="00746802" w:rsidP="00746802">
      <w:r w:rsidRPr="00746802">
        <w:t xml:space="preserve">Kiesecker, J. M. (2002). Synergism Between Trematode Infection and Pesticide Exposure:  A Link to Amphibian Limb Deformities in Nature?  </w:t>
      </w:r>
      <w:r w:rsidRPr="00746802">
        <w:rPr>
          <w:i/>
          <w:iCs/>
        </w:rPr>
        <w:t>Proc.Natl.Acad.Sci.</w:t>
      </w:r>
      <w:r w:rsidRPr="00746802">
        <w:t xml:space="preserve"> 99: 9900-9904.</w:t>
      </w:r>
    </w:p>
    <w:p w:rsidR="00746802" w:rsidRPr="00746802" w:rsidRDefault="00746802" w:rsidP="00746802">
      <w:r w:rsidRPr="00746802">
        <w:br/>
        <w:t>EcoReference No.: 68326</w:t>
      </w:r>
      <w:r w:rsidRPr="00746802">
        <w:br/>
        <w:t xml:space="preserve">Chemical of Concern: ATZ,EFV,MLN;  </w:t>
      </w:r>
      <w:r w:rsidRPr="00746802">
        <w:rPr>
          <w:u w:val="single"/>
        </w:rPr>
        <w:t>Habitat</w:t>
      </w:r>
      <w:r w:rsidRPr="00746802">
        <w:t xml:space="preserve">:  A;  </w:t>
      </w:r>
      <w:r w:rsidRPr="00746802">
        <w:rPr>
          <w:u w:val="single"/>
        </w:rPr>
        <w:t>Effect Codes</w:t>
      </w:r>
      <w:r w:rsidRPr="00746802">
        <w:t xml:space="preserve">:  CEL,GRO; </w:t>
      </w:r>
      <w:r w:rsidRPr="00746802">
        <w:rPr>
          <w:u w:val="single"/>
        </w:rPr>
        <w:t>Code</w:t>
      </w:r>
      <w:r w:rsidRPr="00746802">
        <w:t>:  NO ENDPOINT(ALL CHEMS).</w:t>
      </w:r>
    </w:p>
    <w:p w:rsidR="00746802" w:rsidRPr="00746802" w:rsidRDefault="00746802" w:rsidP="00746802">
      <w:r w:rsidRPr="00746802">
        <w:t xml:space="preserve">Kimura, T. and Keegan, H. L. (1966). Toxicity of Some Insecticides and Molluscicides for the Asian Blood Sucking Leech, Hirudo nipponia Whitman.  </w:t>
      </w:r>
      <w:r w:rsidRPr="00746802">
        <w:rPr>
          <w:i/>
          <w:iCs/>
        </w:rPr>
        <w:t>Am.J.Trop.Med.Hyg.</w:t>
      </w:r>
      <w:r w:rsidRPr="00746802">
        <w:t xml:space="preserve"> 15: 113-115.</w:t>
      </w:r>
    </w:p>
    <w:p w:rsidR="00746802" w:rsidRPr="00746802" w:rsidRDefault="00746802" w:rsidP="00746802">
      <w:r w:rsidRPr="00746802">
        <w:br/>
        <w:t>EcoReference No.: 2890</w:t>
      </w:r>
      <w:r w:rsidRPr="00746802">
        <w:br/>
        <w:t xml:space="preserve">Chemical of Concern: CBL,DZ,CHD,HCCH,MLN,CuS,DDT,DLD,NaPCP;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CONTROL(ALL CHEMS).</w:t>
      </w:r>
    </w:p>
    <w:p w:rsidR="00746802" w:rsidRPr="00746802" w:rsidRDefault="00746802" w:rsidP="00746802">
      <w:r w:rsidRPr="00746802">
        <w:t xml:space="preserve">Kobayashi, K., Wang, Y., Kimura, S., Rompas, R. M., Imada, N., and Oshima, Y. (1993). Practical Application of Piperonyl Butoxide for the Reduction of Organophosphorus Insecticide-Toxicity to Kuruma Prawn.  </w:t>
      </w:r>
      <w:r w:rsidRPr="00746802">
        <w:rPr>
          <w:i/>
          <w:iCs/>
        </w:rPr>
        <w:t>Bull.Jpn.Soc.Sci.Fish.(Nippon Suisan Gakkaishi)</w:t>
      </w:r>
      <w:r w:rsidRPr="00746802">
        <w:t xml:space="preserve"> 59: 2053-2057.</w:t>
      </w:r>
    </w:p>
    <w:p w:rsidR="00746802" w:rsidRPr="00746802" w:rsidRDefault="00746802" w:rsidP="00746802">
      <w:r w:rsidRPr="00746802">
        <w:br/>
        <w:t>EcoReference No.: 4270</w:t>
      </w:r>
      <w:r w:rsidRPr="00746802">
        <w:br/>
        <w:t xml:space="preserve">Chemical of Concern: DZ,MLN,PPB,FNT,DDVP;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Kobayashi, S.-I. (1978). Synergism in Pesticide Toxicity 2. Acute Oral Toxicity of Anti-CHE Pesticide in Mice.  </w:t>
      </w:r>
      <w:r w:rsidRPr="00746802">
        <w:rPr>
          <w:i/>
          <w:iCs/>
        </w:rPr>
        <w:t>Toho Igakkai Zasshi (J.Med.Soc.Toho, Jpn.) 25(4):635-649 (JPN) (ENG ABS)</w:t>
      </w:r>
      <w:r w:rsidRPr="00746802">
        <w:t>.</w:t>
      </w:r>
    </w:p>
    <w:p w:rsidR="00746802" w:rsidRPr="00746802" w:rsidRDefault="00746802" w:rsidP="00746802">
      <w:r w:rsidRPr="00746802">
        <w:br/>
        <w:t>EcoReference No.: 6905</w:t>
      </w:r>
      <w:r w:rsidRPr="00746802">
        <w:br/>
        <w:t xml:space="preserve">Chemical of Concern: MLN;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Konar, S. K. and Ghosh, T. K. (1981). Effects of Organophosphorus Insecticides on Fish and Fish Food Organisms.  </w:t>
      </w:r>
      <w:r w:rsidRPr="00746802">
        <w:rPr>
          <w:i/>
          <w:iCs/>
        </w:rPr>
        <w:t>IAWPC Tech.Annu.</w:t>
      </w:r>
      <w:r w:rsidRPr="00746802">
        <w:t xml:space="preserve"> 8: 147-160.</w:t>
      </w:r>
    </w:p>
    <w:p w:rsidR="00746802" w:rsidRPr="00746802" w:rsidRDefault="00746802" w:rsidP="00746802">
      <w:r w:rsidRPr="00746802">
        <w:br/>
        <w:t>EcoReference No.: 17691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MOR,GRO,REP,PHY,POP,BEH; </w:t>
      </w:r>
      <w:r w:rsidRPr="00746802">
        <w:rPr>
          <w:u w:val="single"/>
        </w:rPr>
        <w:t>Code</w:t>
      </w:r>
      <w:r w:rsidRPr="00746802">
        <w:t>:  NO CONTROL(MLN).</w:t>
      </w:r>
    </w:p>
    <w:p w:rsidR="00746802" w:rsidRPr="00746802" w:rsidRDefault="00746802" w:rsidP="00746802">
      <w:r w:rsidRPr="00746802">
        <w:t xml:space="preserve">Konno, N., Fukuto, T. R., and Imamura, T. (1984). Lung Injury and Delayed Toxicity Produced by O,S,S-Trimethyl Phosphorodithioate, an Impurity of Malathion.  </w:t>
      </w:r>
      <w:r w:rsidRPr="00746802">
        <w:rPr>
          <w:i/>
          <w:iCs/>
        </w:rPr>
        <w:t>Toxicol.Appl.Pharmacol.</w:t>
      </w:r>
      <w:r w:rsidRPr="00746802">
        <w:t xml:space="preserve"> 75: 219-228.</w:t>
      </w:r>
    </w:p>
    <w:p w:rsidR="00746802" w:rsidRPr="00746802" w:rsidRDefault="00746802" w:rsidP="00746802">
      <w:r w:rsidRPr="00746802">
        <w:br/>
        <w:t xml:space="preserve">EcoReference No.: 88970;  </w:t>
      </w:r>
      <w:r w:rsidRPr="00746802">
        <w:rPr>
          <w:u w:val="single"/>
        </w:rPr>
        <w:t>Habitat</w:t>
      </w:r>
      <w:r w:rsidRPr="00746802">
        <w:t xml:space="preserve">:  T;  </w:t>
      </w:r>
      <w:r w:rsidRPr="00746802">
        <w:rPr>
          <w:u w:val="single"/>
        </w:rPr>
        <w:t>Effect Codes</w:t>
      </w:r>
      <w:r w:rsidRPr="00746802">
        <w:t xml:space="preserve">:  MOR,PHY,GRO,BCM,CEL; </w:t>
      </w:r>
      <w:r w:rsidRPr="00746802">
        <w:rPr>
          <w:u w:val="single"/>
        </w:rPr>
        <w:t>Code</w:t>
      </w:r>
      <w:r w:rsidRPr="00746802">
        <w:t>:  NO COC(MLN).</w:t>
      </w:r>
    </w:p>
    <w:p w:rsidR="00746802" w:rsidRPr="00746802" w:rsidRDefault="00746802" w:rsidP="00746802">
      <w:r w:rsidRPr="00746802">
        <w:t xml:space="preserve">Konno, Y. and Shishido, T. (1985). Resistance Mechanism of the Rice Stem Borer to Organophosphorus Insecticides.  </w:t>
      </w:r>
      <w:r w:rsidRPr="00746802">
        <w:rPr>
          <w:i/>
          <w:iCs/>
        </w:rPr>
        <w:t>J.Pestic.Sci.</w:t>
      </w:r>
      <w:r w:rsidRPr="00746802">
        <w:t xml:space="preserve"> 10: 285-287.</w:t>
      </w:r>
    </w:p>
    <w:p w:rsidR="00746802" w:rsidRPr="00746802" w:rsidRDefault="00746802" w:rsidP="00746802">
      <w:r w:rsidRPr="00746802">
        <w:br/>
        <w:t>EcoReference No.: 91101</w:t>
      </w:r>
      <w:r w:rsidRPr="00746802">
        <w:br/>
        <w:t xml:space="preserve">Chemical of Concern: TVP,MLO,MLN,MPO,MP,FNT;  </w:t>
      </w:r>
      <w:r w:rsidRPr="00746802">
        <w:rPr>
          <w:u w:val="single"/>
        </w:rPr>
        <w:t xml:space="preserve"> Habitat</w:t>
      </w:r>
      <w:r w:rsidRPr="00746802">
        <w:t xml:space="preserve">:  T;  </w:t>
      </w:r>
      <w:r w:rsidRPr="00746802">
        <w:rPr>
          <w:u w:val="single"/>
        </w:rPr>
        <w:t>Effect Codes</w:t>
      </w:r>
      <w:r w:rsidRPr="00746802">
        <w:t xml:space="preserve">:  MOR,ACC,BCM; </w:t>
      </w:r>
      <w:r w:rsidRPr="00746802">
        <w:rPr>
          <w:u w:val="single"/>
        </w:rPr>
        <w:t>Code</w:t>
      </w:r>
      <w:r w:rsidRPr="00746802">
        <w:t>:  NO CONTROL(ALL CHEMS,TARGET-MLN,MP).</w:t>
      </w:r>
    </w:p>
    <w:p w:rsidR="00746802" w:rsidRPr="00746802" w:rsidRDefault="00746802" w:rsidP="00746802">
      <w:r w:rsidRPr="00746802">
        <w:t xml:space="preserve">Korn, S. and Earnest, R. ( 1974). Acute Toxicity of Twenty Insecticides to Striped Bass, Morone saxatilis.  </w:t>
      </w:r>
      <w:r w:rsidRPr="00746802">
        <w:rPr>
          <w:i/>
          <w:iCs/>
        </w:rPr>
        <w:t>Calif.Fish Game</w:t>
      </w:r>
      <w:r w:rsidRPr="00746802">
        <w:t xml:space="preserve"> 60: 128-131.</w:t>
      </w:r>
    </w:p>
    <w:p w:rsidR="00746802" w:rsidRPr="00746802" w:rsidRDefault="00746802" w:rsidP="00746802">
      <w:r w:rsidRPr="00746802">
        <w:br/>
        <w:t>EcoReference No.: 602</w:t>
      </w:r>
      <w:r w:rsidRPr="00746802">
        <w:br/>
        <w:t xml:space="preserve">Chemical of Concern: CBL,CPY,HCCH,MLN,MP,Naled,ABT,FNTH,EN,ES,DDT,HPT,MXC,TXP,AND,CHD,PRN,DLD;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Korpela, S. and Tulisalo, U. (1974). The Residual Contact Toxicity to Honey Bees of Eight Organophosphorous Insecticides on Rape Flowers Tested with a Simple Laboratory Method.  </w:t>
      </w:r>
      <w:r w:rsidRPr="00746802">
        <w:rPr>
          <w:i/>
          <w:iCs/>
        </w:rPr>
        <w:t>Ann.Ent.Fenn.</w:t>
      </w:r>
      <w:r w:rsidRPr="00746802">
        <w:t xml:space="preserve"> 40: 1-9.</w:t>
      </w:r>
    </w:p>
    <w:p w:rsidR="00746802" w:rsidRPr="00746802" w:rsidRDefault="00746802" w:rsidP="00746802">
      <w:r w:rsidRPr="00746802">
        <w:br/>
        <w:t>EcoReference No.: 35309</w:t>
      </w:r>
      <w:r w:rsidRPr="00746802">
        <w:br/>
        <w:t xml:space="preserve">Chemical of Concern: FNT,DDVP,MLN,MVP,PRN,DMT;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ENDPOINT(DMT),OK(FNT,DDVP,MVP,PRN),OK TARGET(MLN).</w:t>
      </w:r>
    </w:p>
    <w:p w:rsidR="00746802" w:rsidRPr="00746802" w:rsidRDefault="00746802" w:rsidP="00746802">
      <w:r w:rsidRPr="00746802">
        <w:t xml:space="preserve">Kosonocka, L. (1989). Varroa in Poland.  </w:t>
      </w:r>
      <w:r w:rsidRPr="00746802">
        <w:rPr>
          <w:i/>
          <w:iCs/>
        </w:rPr>
        <w:t>Am.Bee J.</w:t>
      </w:r>
      <w:r w:rsidRPr="00746802">
        <w:t xml:space="preserve"> 129: 597-599.</w:t>
      </w:r>
    </w:p>
    <w:p w:rsidR="00746802" w:rsidRPr="00746802" w:rsidRDefault="00746802" w:rsidP="00746802">
      <w:r w:rsidRPr="00746802">
        <w:br/>
        <w:t>EcoReference No.: 90693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CONC(MLN).</w:t>
      </w:r>
    </w:p>
    <w:p w:rsidR="00746802" w:rsidRPr="00746802" w:rsidRDefault="00746802" w:rsidP="00746802">
      <w:r w:rsidRPr="00746802">
        <w:t xml:space="preserve">Kozlovskaya, V. I. and Mayer, F. L. Jr. (1984). Brain Acetylcholinesterase and Backbone Collagen in Fish intoxicated with Organophosphate Pesticides.  </w:t>
      </w:r>
      <w:r w:rsidRPr="00746802">
        <w:rPr>
          <w:i/>
          <w:iCs/>
        </w:rPr>
        <w:t>J.Gt.Lakes Res.</w:t>
      </w:r>
      <w:r w:rsidRPr="00746802">
        <w:t xml:space="preserve"> 10: 261-266.</w:t>
      </w:r>
    </w:p>
    <w:p w:rsidR="00746802" w:rsidRPr="00746802" w:rsidRDefault="00746802" w:rsidP="00746802">
      <w:r w:rsidRPr="00746802">
        <w:br/>
        <w:t>EcoReference No.: 10564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ENDPOINT,CONTROL(MLN).</w:t>
      </w:r>
    </w:p>
    <w:p w:rsidR="00746802" w:rsidRPr="00746802" w:rsidRDefault="00746802" w:rsidP="00746802">
      <w:r w:rsidRPr="00746802">
        <w:t xml:space="preserve">Krause, W., Hamm, K., and Weissmuller, J. (1976). Damage to Spermatogenesis in Juvenile Rat Treated with DDVP and Malathion.  </w:t>
      </w:r>
      <w:r w:rsidRPr="00746802">
        <w:rPr>
          <w:i/>
          <w:iCs/>
        </w:rPr>
        <w:t>Bull.Environ.Contam.Toxicol.</w:t>
      </w:r>
      <w:r w:rsidRPr="00746802">
        <w:t xml:space="preserve"> 15: 458-462.</w:t>
      </w:r>
    </w:p>
    <w:p w:rsidR="00746802" w:rsidRPr="00746802" w:rsidRDefault="00746802" w:rsidP="00746802">
      <w:r w:rsidRPr="00746802">
        <w:br/>
        <w:t>EcoReference No.: 35311</w:t>
      </w:r>
      <w:r w:rsidRPr="00746802">
        <w:br/>
        <w:t xml:space="preserve">Chemical of Concern: MLN,DDVP;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ENDPOINT(MLN,DDVP).</w:t>
      </w:r>
    </w:p>
    <w:p w:rsidR="00746802" w:rsidRPr="00746802" w:rsidRDefault="00746802" w:rsidP="00746802">
      <w:r w:rsidRPr="00746802">
        <w:t xml:space="preserve">Kucera, E. (1987). Brain Cholinesterase Activity in Birds After a City-Wide Aerial Application of Malathion.  </w:t>
      </w:r>
      <w:r w:rsidRPr="00746802">
        <w:rPr>
          <w:i/>
          <w:iCs/>
        </w:rPr>
        <w:t>Bull.Environ.Contam.Toxicol.</w:t>
      </w:r>
      <w:r w:rsidRPr="00746802">
        <w:t xml:space="preserve"> 38: 456-460.</w:t>
      </w:r>
    </w:p>
    <w:p w:rsidR="00746802" w:rsidRPr="00746802" w:rsidRDefault="00746802" w:rsidP="00746802">
      <w:r w:rsidRPr="00746802">
        <w:br/>
        <w:t>EcoReference No.: 89097</w:t>
      </w:r>
      <w:r w:rsidRPr="00746802">
        <w:br/>
        <w:t xml:space="preserve">Chemical of Concern: MLN,MXC,PPX;  </w:t>
      </w:r>
      <w:r w:rsidRPr="00746802">
        <w:rPr>
          <w:u w:val="single"/>
        </w:rPr>
        <w:t>Habitat</w:t>
      </w:r>
      <w:r w:rsidRPr="00746802">
        <w:t xml:space="preserve">:  T;  </w:t>
      </w:r>
      <w:r w:rsidRPr="00746802">
        <w:rPr>
          <w:u w:val="single"/>
        </w:rPr>
        <w:t>Effect Codes</w:t>
      </w:r>
      <w:r w:rsidRPr="00746802">
        <w:t xml:space="preserve">:  BCM,BEH,MOR; </w:t>
      </w:r>
      <w:r w:rsidRPr="00746802">
        <w:rPr>
          <w:u w:val="single"/>
        </w:rPr>
        <w:t>Code</w:t>
      </w:r>
      <w:r w:rsidRPr="00746802">
        <w:t>:  NO ENDPOINT(MLN,MXC,PPX).</w:t>
      </w:r>
    </w:p>
    <w:p w:rsidR="00746802" w:rsidRPr="00746802" w:rsidRDefault="00746802" w:rsidP="00746802">
      <w:r w:rsidRPr="00746802">
        <w:t xml:space="preserve">Kulkarni, B. G. and Kulkarni, R. G. (1989). Hematological Responses of the Crab Scylla serrata (Forskal) to Malathion Exposure.  </w:t>
      </w:r>
      <w:r w:rsidRPr="00746802">
        <w:rPr>
          <w:i/>
          <w:iCs/>
        </w:rPr>
        <w:t>J.Environ.Biol.</w:t>
      </w:r>
      <w:r w:rsidRPr="00746802">
        <w:t xml:space="preserve"> 10: 367-372.</w:t>
      </w:r>
    </w:p>
    <w:p w:rsidR="00746802" w:rsidRPr="00746802" w:rsidRDefault="00746802" w:rsidP="00746802">
      <w:r w:rsidRPr="00746802">
        <w:br/>
        <w:t>EcoReference No.: 2611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Kulkarni, K. M. and Kamath, S. V. (1980). The Metabolic Response of Paratelphusa jacquemontii to Some Pollutants.  </w:t>
      </w:r>
      <w:r w:rsidRPr="00746802">
        <w:rPr>
          <w:i/>
          <w:iCs/>
        </w:rPr>
        <w:t>Geobios</w:t>
      </w:r>
      <w:r w:rsidRPr="00746802">
        <w:t xml:space="preserve"> 7 : 70-73 (Author Communication Used).</w:t>
      </w:r>
    </w:p>
    <w:p w:rsidR="00746802" w:rsidRPr="00746802" w:rsidRDefault="00746802" w:rsidP="00746802">
      <w:r w:rsidRPr="00746802">
        <w:br/>
        <w:t>EcoReference No.: 5036</w:t>
      </w:r>
      <w:r w:rsidRPr="00746802">
        <w:br/>
        <w:t xml:space="preserve">Chemical of Concern: CdCl,PbN,HgCl2,AMSV,PL,NAPH,EN,Urea,DU,MLN,CuS;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ENDPOINT(ALL CHEMS).</w:t>
      </w:r>
    </w:p>
    <w:p w:rsidR="00746802" w:rsidRPr="00746802" w:rsidRDefault="00746802" w:rsidP="00746802">
      <w:r w:rsidRPr="00746802">
        <w:t xml:space="preserve">Kumar, D. and Sinha, S. P. (1989). Threshold Dose of Cytogenetic Toxicity of Lindane, Malathion and Metacid in Allium cepa Root-Tip Cells.  </w:t>
      </w:r>
      <w:r w:rsidRPr="00746802">
        <w:rPr>
          <w:i/>
          <w:iCs/>
        </w:rPr>
        <w:t>Cytologia (Tokyo)</w:t>
      </w:r>
      <w:r w:rsidRPr="00746802">
        <w:t xml:space="preserve"> 54: 547-552.</w:t>
      </w:r>
    </w:p>
    <w:p w:rsidR="00746802" w:rsidRPr="00746802" w:rsidRDefault="00746802" w:rsidP="00746802">
      <w:r w:rsidRPr="00746802">
        <w:br/>
        <w:t>EcoReference No.: 89461</w:t>
      </w:r>
      <w:r w:rsidRPr="00746802">
        <w:br/>
        <w:t xml:space="preserve">Chemical of Concern: MPO,MLN,HCCH;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ENDPOINT(MLN,MPO,HCCH).</w:t>
      </w:r>
    </w:p>
    <w:p w:rsidR="00746802" w:rsidRPr="00746802" w:rsidRDefault="00746802" w:rsidP="00746802">
      <w:r w:rsidRPr="00746802">
        <w:t xml:space="preserve">Kumar, K. and Ansari, B. A. (1986). Malathion Toxicity: Effect on the Liver of the Fish Brachydanio rerio (Cyprinidae).  </w:t>
      </w:r>
      <w:r w:rsidRPr="00746802">
        <w:rPr>
          <w:i/>
          <w:iCs/>
        </w:rPr>
        <w:t>Ecotoxicol.Environ.Saf.</w:t>
      </w:r>
      <w:r w:rsidRPr="00746802">
        <w:t xml:space="preserve"> 12: 199-205.</w:t>
      </w:r>
    </w:p>
    <w:p w:rsidR="00746802" w:rsidRPr="00746802" w:rsidRDefault="00746802" w:rsidP="00746802">
      <w:r w:rsidRPr="00746802">
        <w:br/>
        <w:t>EcoReference No.: 12291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Kumar, K. and Ansari, B. A. (1984). Malathion Toxicity: Skeletal Deformities in Zebrafish (Brachydanio rerio, Cyprinidae).  </w:t>
      </w:r>
      <w:r w:rsidRPr="00746802">
        <w:rPr>
          <w:i/>
          <w:iCs/>
        </w:rPr>
        <w:t>Pestic.Sci.</w:t>
      </w:r>
      <w:r w:rsidRPr="00746802">
        <w:t xml:space="preserve"> 15: 107-111.</w:t>
      </w:r>
    </w:p>
    <w:p w:rsidR="00746802" w:rsidRPr="00746802" w:rsidRDefault="00746802" w:rsidP="00746802">
      <w:r w:rsidRPr="00746802">
        <w:br/>
        <w:t>EcoReference No.: 10654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MOR,REP; </w:t>
      </w:r>
      <w:r w:rsidRPr="00746802">
        <w:rPr>
          <w:u w:val="single"/>
        </w:rPr>
        <w:t>Code</w:t>
      </w:r>
      <w:r w:rsidRPr="00746802">
        <w:t>:  NO CONTROL(MLN).</w:t>
      </w:r>
    </w:p>
    <w:p w:rsidR="00746802" w:rsidRPr="00746802" w:rsidRDefault="00746802" w:rsidP="00746802">
      <w:r w:rsidRPr="00746802">
        <w:t xml:space="preserve">Kumar, N., Kumari, J., and Fasihuddin, M. (1995). Arylesterase Inhibition by Malathion in Muscles and Plasma of an Air-Breathing Fish Heteropneustes fossilis (Bloch).  </w:t>
      </w:r>
      <w:r w:rsidRPr="00746802">
        <w:rPr>
          <w:i/>
          <w:iCs/>
        </w:rPr>
        <w:t>Himalayan J.Environ.Zool.</w:t>
      </w:r>
      <w:r w:rsidRPr="00746802">
        <w:t xml:space="preserve"> 9: 31-33.</w:t>
      </w:r>
    </w:p>
    <w:p w:rsidR="00746802" w:rsidRPr="00746802" w:rsidRDefault="00746802" w:rsidP="00746802">
      <w:r w:rsidRPr="00746802">
        <w:br/>
        <w:t>EcoReference No.: 18086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Kumar, N., Kumari, J., Verma, P. K., and Fasihuddin, M. (1995). Malathion Induced Qualitative and Quantitative Changes in Plasma Protein of an Air-Breathing Fish Heteropneustes fossilis (Bloch).  </w:t>
      </w:r>
      <w:r w:rsidRPr="00746802">
        <w:rPr>
          <w:i/>
          <w:iCs/>
        </w:rPr>
        <w:t>Environ.Ecol.</w:t>
      </w:r>
      <w:r w:rsidRPr="00746802">
        <w:t xml:space="preserve"> 13: 611-613.</w:t>
      </w:r>
    </w:p>
    <w:p w:rsidR="00746802" w:rsidRPr="00746802" w:rsidRDefault="00746802" w:rsidP="00746802">
      <w:r w:rsidRPr="00746802">
        <w:br/>
        <w:t>EcoReference No.: 18108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Kuwabara, K., Nakamura, A., and Kashimoto, T. (1980). Effect of Petroleum Oil, Pesticides, PCBs and Other Environmental Contaminants on the Hatchability of Artemia salina Dry Eggs.  </w:t>
      </w:r>
      <w:r w:rsidRPr="00746802">
        <w:rPr>
          <w:i/>
          <w:iCs/>
        </w:rPr>
        <w:t>Bull.Environ.Contam.Toxicol.</w:t>
      </w:r>
      <w:r w:rsidRPr="00746802">
        <w:t xml:space="preserve"> 25: 69-74.</w:t>
      </w:r>
    </w:p>
    <w:p w:rsidR="00746802" w:rsidRPr="00746802" w:rsidRDefault="00746802" w:rsidP="00746802">
      <w:r w:rsidRPr="00746802">
        <w:br/>
        <w:t>EcoReference No.: 6548</w:t>
      </w:r>
      <w:r w:rsidRPr="00746802">
        <w:br/>
        <w:t xml:space="preserve">Chemical of Concern: DS,DZ,HCCH,CBL,DLD,DMT,DDT,FNT,MLN,Captan,ALSV;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Laila, A. R. (1998). Chronic Toxic Effects of Malathion on Fish Carbohydrate Metabolism.  </w:t>
      </w:r>
      <w:r w:rsidRPr="00746802">
        <w:rPr>
          <w:i/>
          <w:iCs/>
        </w:rPr>
        <w:t>Ann.Agric.Sci.</w:t>
      </w:r>
      <w:r w:rsidRPr="00746802">
        <w:t xml:space="preserve"> 36: 1211-1221.</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Lal, B., Singh, A., Kumari, A., and Sinha, N. (1986). Biochemical and Haematological Changes Following Malathion Treatment in the Freshwater Catfish Heteropneustes fossilis (Bloch).  </w:t>
      </w:r>
      <w:r w:rsidRPr="00746802">
        <w:rPr>
          <w:i/>
          <w:iCs/>
        </w:rPr>
        <w:t>Environ.Pollut.Ser.A</w:t>
      </w:r>
      <w:r w:rsidRPr="00746802">
        <w:t xml:space="preserve"> 42 : 151-156.</w:t>
      </w:r>
    </w:p>
    <w:p w:rsidR="00746802" w:rsidRPr="00746802" w:rsidRDefault="00746802" w:rsidP="00746802">
      <w:r w:rsidRPr="00746802">
        <w:br/>
        <w:t>EcoReference No.: 11903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Lal, B. and Singh, T. P. ( 1987). The Effect of Malathion and gamma-BHC on the Lipid Metabolism in Relation to Reproduction in the Tropical Teleost, Clarias batrachus.  </w:t>
      </w:r>
      <w:r w:rsidRPr="00746802">
        <w:rPr>
          <w:i/>
          <w:iCs/>
        </w:rPr>
        <w:t>Environ.Pollut.</w:t>
      </w:r>
      <w:r w:rsidRPr="00746802">
        <w:t xml:space="preserve"> 48: 37-47.</w:t>
      </w:r>
    </w:p>
    <w:p w:rsidR="00746802" w:rsidRPr="00746802" w:rsidRDefault="00746802" w:rsidP="00746802">
      <w:r w:rsidRPr="00746802">
        <w:br/>
        <w:t>EcoReference No.: 12629</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Lal, B. and Singh, T. P. ( 1987). Gamma-BHC- and Cythion-Induced Alterations in Lipid Metabolism in a Freshwater Catfish, Clarias batrachus, During Different Phases of its Annual Reproductive Cycle.  </w:t>
      </w:r>
      <w:r w:rsidRPr="00746802">
        <w:rPr>
          <w:i/>
          <w:iCs/>
        </w:rPr>
        <w:t>Ecotoxicol.Environ.Saf.</w:t>
      </w:r>
      <w:r w:rsidRPr="00746802">
        <w:t xml:space="preserve"> 14: 38-47.</w:t>
      </w:r>
    </w:p>
    <w:p w:rsidR="00746802" w:rsidRPr="00746802" w:rsidRDefault="00746802" w:rsidP="00746802">
      <w:r w:rsidRPr="00746802">
        <w:br/>
        <w:t>EcoReference No.: 12667</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Lal, B. and Singh, T. P. ( 1987). Impact of Pesticides on Lipid Metabolism in the Freshwater Catfish, Clarias batrachus, during the Vitellogenic Phase of its Annual Reproductive Cycle.  </w:t>
      </w:r>
      <w:r w:rsidRPr="00746802">
        <w:rPr>
          <w:i/>
          <w:iCs/>
        </w:rPr>
        <w:t>Ecotoxicol.Environ.Saf.</w:t>
      </w:r>
      <w:r w:rsidRPr="00746802">
        <w:t xml:space="preserve"> 13: 13-23.</w:t>
      </w:r>
    </w:p>
    <w:p w:rsidR="00746802" w:rsidRPr="00746802" w:rsidRDefault="00746802" w:rsidP="00746802">
      <w:r w:rsidRPr="00746802">
        <w:br/>
        <w:t>EcoReference No.: 12341</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Lal, B. and Singh, T. P. ( 1986). In Vivo Modification of Fatty Acids and Glycerides Metabolism in Response to 1,2,3,4,5,6-Hexachlorocyclohexane and Cythion Exposure in the Catfish, Clarias batrachus.  </w:t>
      </w:r>
      <w:r w:rsidRPr="00746802">
        <w:rPr>
          <w:i/>
          <w:iCs/>
        </w:rPr>
        <w:t>Ecotoxicol.Environ.Saf.</w:t>
      </w:r>
      <w:r w:rsidRPr="00746802">
        <w:t xml:space="preserve"> 11: 295-307.</w:t>
      </w:r>
    </w:p>
    <w:p w:rsidR="00746802" w:rsidRPr="00746802" w:rsidRDefault="00746802" w:rsidP="00746802">
      <w:r w:rsidRPr="00746802">
        <w:br/>
        <w:t>EcoReference No.: 11904</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Lal, O. P. (1975). Insecticidal Sprayings Causing Pollen Sterility in Chinese Cabbage.  </w:t>
      </w:r>
      <w:r w:rsidRPr="00746802">
        <w:rPr>
          <w:i/>
          <w:iCs/>
        </w:rPr>
        <w:t>Acta Agron.Hung.</w:t>
      </w:r>
      <w:r w:rsidRPr="00746802">
        <w:t xml:space="preserve"> 24:  145-147.</w:t>
      </w:r>
    </w:p>
    <w:p w:rsidR="00746802" w:rsidRPr="00746802" w:rsidRDefault="00746802" w:rsidP="00746802">
      <w:r w:rsidRPr="00746802">
        <w:br/>
        <w:t>EcoReference No.: 40851</w:t>
      </w:r>
      <w:r w:rsidRPr="00746802">
        <w:br/>
        <w:t xml:space="preserve">Chemical of Concern: HCCH,DDT,DMT,CBL,ES,PRN,PPHD,DDVP,TCF,TXP,MLN;  </w:t>
      </w:r>
      <w:r w:rsidRPr="00746802">
        <w:rPr>
          <w:u w:val="single"/>
        </w:rPr>
        <w:t>Habitat</w:t>
      </w:r>
      <w:r w:rsidRPr="00746802">
        <w:t xml:space="preserve">:  T;  </w:t>
      </w:r>
      <w:r w:rsidRPr="00746802">
        <w:rPr>
          <w:u w:val="single"/>
        </w:rPr>
        <w:t>Effect Codes</w:t>
      </w:r>
      <w:r w:rsidRPr="00746802">
        <w:t xml:space="preserve">:  REP; </w:t>
      </w:r>
      <w:r w:rsidRPr="00746802">
        <w:rPr>
          <w:u w:val="single"/>
        </w:rPr>
        <w:t>Code</w:t>
      </w:r>
      <w:r w:rsidRPr="00746802">
        <w:t>:  NO ENDPOINT(ALL CHEMS).</w:t>
      </w:r>
    </w:p>
    <w:p w:rsidR="00746802" w:rsidRPr="00746802" w:rsidRDefault="00746802" w:rsidP="00746802">
      <w:r w:rsidRPr="00746802">
        <w:t xml:space="preserve">Lamb, J., Gulati, D., Choudhury, H., Chambers, R., and Poonacha, K. B. (1997). Lead Acetate Trihydrate.  </w:t>
      </w:r>
      <w:r w:rsidRPr="00746802">
        <w:rPr>
          <w:i/>
          <w:iCs/>
        </w:rPr>
        <w:t>Environ.Health Perspect.</w:t>
      </w:r>
      <w:r w:rsidRPr="00746802">
        <w:t xml:space="preserve"> 105: 317-318.</w:t>
      </w:r>
    </w:p>
    <w:p w:rsidR="00746802" w:rsidRPr="00746802" w:rsidRDefault="00746802" w:rsidP="00746802">
      <w:r w:rsidRPr="00746802">
        <w:br/>
        <w:t>EcoReference No.: 51314</w:t>
      </w:r>
      <w:r w:rsidRPr="00746802">
        <w:br/>
        <w:t xml:space="preserve">Chemical of Concern: PbAC;  </w:t>
      </w:r>
      <w:r w:rsidRPr="00746802">
        <w:rPr>
          <w:u w:val="single"/>
        </w:rPr>
        <w:t>Habitat</w:t>
      </w:r>
      <w:r w:rsidRPr="00746802">
        <w:t xml:space="preserve">:  T;  </w:t>
      </w:r>
      <w:r w:rsidRPr="00746802">
        <w:rPr>
          <w:u w:val="single"/>
        </w:rPr>
        <w:t>Effect Codes</w:t>
      </w:r>
      <w:r w:rsidRPr="00746802">
        <w:t xml:space="preserve">:  GRO,MOR,REP,PHY; </w:t>
      </w:r>
      <w:r w:rsidRPr="00746802">
        <w:rPr>
          <w:u w:val="single"/>
        </w:rPr>
        <w:t>Code</w:t>
      </w:r>
      <w:r w:rsidRPr="00746802">
        <w:t>:  NO COC(MLN),OK(PbAC)//OK Coded DSG//.</w:t>
      </w:r>
    </w:p>
    <w:p w:rsidR="00746802" w:rsidRPr="00746802" w:rsidRDefault="00746802" w:rsidP="00746802">
      <w:r w:rsidRPr="00746802">
        <w:t xml:space="preserve">Lancaster, J. L. Jr. and Meisch, M. V. (1974). Effect of Mosquito Control Chemicals on Aquatic Fauna.  </w:t>
      </w:r>
      <w:r w:rsidRPr="00746802">
        <w:rPr>
          <w:i/>
          <w:iCs/>
        </w:rPr>
        <w:t>Tech.Comp.Rep., W75-01319, OWRT-A0018-Ark(2), Water Resour.Res.Ctr., Univ.of Arkansas, Fayetteville, AR</w:t>
      </w:r>
      <w:r w:rsidRPr="00746802">
        <w:t xml:space="preserve"> 35 p. (U.S.NTIS PB-237518/6GA).</w:t>
      </w:r>
    </w:p>
    <w:p w:rsidR="00746802" w:rsidRPr="00746802" w:rsidRDefault="00746802" w:rsidP="00746802">
      <w:r w:rsidRPr="00746802">
        <w:br/>
        <w:t>EcoReference No.: 2870</w:t>
      </w:r>
      <w:r w:rsidRPr="00746802">
        <w:br/>
        <w:t xml:space="preserve">Chemical of Concern: MLN,FNTH,ABT;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Lange, M., Gebauer, W., Markl, J., and Nagel, R. (1995). Comparison of Testing Acute Toxicity on Embryo of Zebrafish, Brachydanio rerio and RTG-2 Cytotoxicity as Possible Alternatives to the Acute Fish Test.  </w:t>
      </w:r>
      <w:r w:rsidRPr="00746802">
        <w:rPr>
          <w:i/>
          <w:iCs/>
        </w:rPr>
        <w:t>Chemosphere</w:t>
      </w:r>
      <w:r w:rsidRPr="00746802">
        <w:t xml:space="preserve"> 30: 2087-2102.</w:t>
      </w:r>
    </w:p>
    <w:p w:rsidR="00746802" w:rsidRPr="00746802" w:rsidRDefault="00746802" w:rsidP="00746802">
      <w:r w:rsidRPr="00746802">
        <w:br/>
        <w:t>EcoReference No.: 16033</w:t>
      </w:r>
      <w:r w:rsidRPr="00746802">
        <w:br/>
        <w:t xml:space="preserve">Chemical of Concern: UREA;  </w:t>
      </w:r>
      <w:r w:rsidRPr="00746802">
        <w:rPr>
          <w:u w:val="single"/>
        </w:rPr>
        <w:t>Habitat</w:t>
      </w:r>
      <w:r w:rsidRPr="00746802">
        <w:t xml:space="preserve">:  A;  </w:t>
      </w:r>
      <w:r w:rsidRPr="00746802">
        <w:rPr>
          <w:u w:val="single"/>
        </w:rPr>
        <w:t>Effect Codes</w:t>
      </w:r>
      <w:r w:rsidRPr="00746802">
        <w:t xml:space="preserve">:  MOR,GRO,PHY; </w:t>
      </w:r>
      <w:r w:rsidRPr="00746802">
        <w:rPr>
          <w:u w:val="single"/>
        </w:rPr>
        <w:t>Code</w:t>
      </w:r>
      <w:r w:rsidRPr="00746802">
        <w:t>:  OK(UREA),NO COC(CBL,MLN).</w:t>
      </w:r>
    </w:p>
    <w:p w:rsidR="00746802" w:rsidRPr="00746802" w:rsidRDefault="00746802" w:rsidP="00746802">
      <w:r w:rsidRPr="00746802">
        <w:t xml:space="preserve">Layton, M. B., Long, J. L., and Steinkraus, D. C. (2001). Influence of Boll Weevil Eradication on Cotton Aphid Populations in Mississippi Cotton.  </w:t>
      </w:r>
      <w:r w:rsidRPr="00746802">
        <w:rPr>
          <w:i/>
          <w:iCs/>
        </w:rPr>
        <w:t>Southwest.Entomol.</w:t>
      </w:r>
      <w:r w:rsidRPr="00746802">
        <w:t xml:space="preserve"> 57-67.</w:t>
      </w:r>
    </w:p>
    <w:p w:rsidR="00746802" w:rsidRPr="00746802" w:rsidRDefault="00746802" w:rsidP="00746802">
      <w:r w:rsidRPr="00746802">
        <w:br/>
        <w:t>EcoReference No.: 91035</w:t>
      </w:r>
      <w:r w:rsidRPr="00746802">
        <w:br/>
        <w:t xml:space="preserve">Chemical of Concern: MLN,MP,OML,DCTP;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ENDPOINT,NO CONTROL(MLN,MP).</w:t>
      </w:r>
    </w:p>
    <w:p w:rsidR="00746802" w:rsidRPr="00746802" w:rsidRDefault="00746802" w:rsidP="00746802">
      <w:r w:rsidRPr="00746802">
        <w:t xml:space="preserve">Leader, H. and Casida, J. E. (1982). Resolution and Biological Activity of the Chiral Isomers of O-(4-Bromo-2-Chlorophenyl) O-Ethyl S-Propyl Phosphorothioate (Profenofos Insecticide).  </w:t>
      </w:r>
      <w:r w:rsidRPr="00746802">
        <w:rPr>
          <w:i/>
          <w:iCs/>
        </w:rPr>
        <w:t>J.Agric.Food Chem.</w:t>
      </w:r>
      <w:r w:rsidRPr="00746802">
        <w:t xml:space="preserve"> 30: 546-551.</w:t>
      </w:r>
    </w:p>
    <w:p w:rsidR="00746802" w:rsidRPr="00746802" w:rsidRDefault="00746802" w:rsidP="00746802">
      <w:r w:rsidRPr="00746802">
        <w:br/>
        <w:t>EcoReference No.: 90747</w:t>
      </w:r>
      <w:r w:rsidRPr="00746802">
        <w:br/>
        <w:t xml:space="preserve">Chemical of Concern: PFF,MLN,PMR;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MIXTURE(MLN),NO ENDPOINT,NO CONTROL(PMR).</w:t>
      </w:r>
    </w:p>
    <w:p w:rsidR="00746802" w:rsidRPr="00746802" w:rsidRDefault="00746802" w:rsidP="00746802">
      <w:r w:rsidRPr="00746802">
        <w:t xml:space="preserve">Lechner, D. W. and Abdel-Rahman, M. S. (1986). Kinetics of Carbaryl and Malathion in Combination in the Rat.  </w:t>
      </w:r>
      <w:r w:rsidRPr="00746802">
        <w:rPr>
          <w:i/>
          <w:iCs/>
        </w:rPr>
        <w:t>J.Toxicol.Environ.Health</w:t>
      </w:r>
      <w:r w:rsidRPr="00746802">
        <w:t xml:space="preserve"> 18: 241-256.</w:t>
      </w:r>
    </w:p>
    <w:p w:rsidR="00746802" w:rsidRPr="00746802" w:rsidRDefault="00746802" w:rsidP="00746802">
      <w:r w:rsidRPr="00746802">
        <w:br/>
        <w:t>EcoReference No.: 86611</w:t>
      </w:r>
      <w:r w:rsidRPr="00746802">
        <w:br/>
        <w:t xml:space="preserve">Chemical of Concern: CBL,MLN;  </w:t>
      </w:r>
      <w:r w:rsidRPr="00746802">
        <w:rPr>
          <w:u w:val="single"/>
        </w:rPr>
        <w:t>Habitat</w:t>
      </w:r>
      <w:r w:rsidRPr="00746802">
        <w:t xml:space="preserve">:  T;  </w:t>
      </w:r>
      <w:r w:rsidRPr="00746802">
        <w:rPr>
          <w:u w:val="single"/>
        </w:rPr>
        <w:t>Effect Codes</w:t>
      </w:r>
      <w:r w:rsidRPr="00746802">
        <w:t xml:space="preserve">:  PHY,ACC,BCM; </w:t>
      </w:r>
      <w:r w:rsidRPr="00746802">
        <w:rPr>
          <w:u w:val="single"/>
        </w:rPr>
        <w:t>Code</w:t>
      </w:r>
      <w:r w:rsidRPr="00746802">
        <w:t>:  NO CONTROL,ENDPOINT(CBL,MLN).</w:t>
      </w:r>
    </w:p>
    <w:p w:rsidR="00746802" w:rsidRPr="00746802" w:rsidRDefault="00746802" w:rsidP="00746802">
      <w:r w:rsidRPr="00746802">
        <w:t xml:space="preserve">Lee, H. L. (1991). Field Evaluation of an Ultra-Low-Volume Aerosol Generator Against Aedes Mosquitoes.  </w:t>
      </w:r>
      <w:r w:rsidRPr="00746802">
        <w:rPr>
          <w:i/>
          <w:iCs/>
        </w:rPr>
        <w:t>Mosq.Borne Dis.Bull.</w:t>
      </w:r>
      <w:r w:rsidRPr="00746802">
        <w:t xml:space="preserve"> 8: 127-130.</w:t>
      </w:r>
    </w:p>
    <w:p w:rsidR="00746802" w:rsidRPr="00746802" w:rsidRDefault="00746802" w:rsidP="00746802">
      <w:r w:rsidRPr="00746802">
        <w:br/>
        <w:t>EcoReference No.: 74332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COC(MLT),NO ENDPOINT(MLN),TARGET MLN.</w:t>
      </w:r>
    </w:p>
    <w:p w:rsidR="00746802" w:rsidRPr="00746802" w:rsidRDefault="00746802" w:rsidP="00746802">
      <w:r w:rsidRPr="00746802">
        <w:t xml:space="preserve">Legierse, K. C. H. M., Verhaar, H. J. M., Vaes, W. H. J., De Bruijn, J. H. M., and Hermens, J. L. M. (1999). Analysis of the Time-Dependent Acute Aquatic Toxicity of Organophosphorus Pesticides:  The Critical Target Occupation Model.  </w:t>
      </w:r>
      <w:r w:rsidRPr="00746802">
        <w:rPr>
          <w:i/>
          <w:iCs/>
        </w:rPr>
        <w:t>Environ.Sci.Technol.</w:t>
      </w:r>
      <w:r w:rsidRPr="00746802">
        <w:t xml:space="preserve"> 33: 917-925.</w:t>
      </w:r>
    </w:p>
    <w:p w:rsidR="00746802" w:rsidRPr="00746802" w:rsidRDefault="00746802" w:rsidP="00746802">
      <w:r w:rsidRPr="00746802">
        <w:br/>
        <w:t>EcoReference No.: 67992</w:t>
      </w:r>
      <w:r w:rsidRPr="00746802">
        <w:br/>
        <w:t xml:space="preserve">Chemical of Concern: MDT,AZ,PSM,MLN;  </w:t>
      </w:r>
      <w:r w:rsidRPr="00746802">
        <w:rPr>
          <w:u w:val="single"/>
        </w:rPr>
        <w:t>Habitat</w:t>
      </w:r>
      <w:r w:rsidRPr="00746802">
        <w:t xml:space="preserve">:  A;  </w:t>
      </w:r>
      <w:r w:rsidRPr="00746802">
        <w:rPr>
          <w:u w:val="single"/>
        </w:rPr>
        <w:t>Effect Codes</w:t>
      </w:r>
      <w:r w:rsidRPr="00746802">
        <w:t xml:space="preserve">:  MOR,ACC,GRO,BCM; </w:t>
      </w:r>
      <w:r w:rsidRPr="00746802">
        <w:rPr>
          <w:u w:val="single"/>
        </w:rPr>
        <w:t>Code</w:t>
      </w:r>
      <w:r w:rsidRPr="00746802">
        <w:t>:  NO SPECIES(AZ,MDT,PSM,MLN).</w:t>
      </w:r>
    </w:p>
    <w:p w:rsidR="00746802" w:rsidRPr="00746802" w:rsidRDefault="00746802" w:rsidP="00746802">
      <w:r w:rsidRPr="00746802">
        <w:t xml:space="preserve">Lethbridge, G. and Burns, R. G. (1976). Inhibition of Soil Urease by Organophosphorus Insecticides.  </w:t>
      </w:r>
      <w:r w:rsidRPr="00746802">
        <w:rPr>
          <w:i/>
          <w:iCs/>
        </w:rPr>
        <w:t>Soil Biol Biochem</w:t>
      </w:r>
      <w:r w:rsidRPr="00746802">
        <w:t xml:space="preserve"> 8: 99-102.</w:t>
      </w:r>
    </w:p>
    <w:p w:rsidR="00746802" w:rsidRPr="00746802" w:rsidRDefault="00746802" w:rsidP="00746802">
      <w:r w:rsidRPr="00746802">
        <w:br/>
        <w:t>EcoReference No.: 51476</w:t>
      </w:r>
      <w:r w:rsidRPr="00746802">
        <w:br/>
        <w:t xml:space="preserve">Chemical of Concern: MLN,FNT,PRT;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Letouze, A. and Gasquez, J. (2003). Enhanced Activity of Several Herbicide-Degrading Enzymes:  A Suggested Mechanism Responsible for Multiple Resistance in Blackgrass (Alopecurus myosuroides Huds.).  </w:t>
      </w:r>
      <w:r w:rsidRPr="00746802">
        <w:rPr>
          <w:i/>
          <w:iCs/>
        </w:rPr>
        <w:t>Agronomie</w:t>
      </w:r>
      <w:r w:rsidRPr="00746802">
        <w:t xml:space="preserve"> 23: 601-608.</w:t>
      </w:r>
    </w:p>
    <w:p w:rsidR="00746802" w:rsidRPr="00746802" w:rsidRDefault="00746802" w:rsidP="00746802">
      <w:r w:rsidRPr="00746802">
        <w:br/>
        <w:t>EcoReference No.: 89151</w:t>
      </w:r>
      <w:r w:rsidRPr="00746802">
        <w:br/>
        <w:t xml:space="preserve">Chemical of Concern: PPB,MLN,FNP,HFP,CLFP;  </w:t>
      </w:r>
      <w:r w:rsidRPr="00746802">
        <w:rPr>
          <w:u w:val="single"/>
        </w:rPr>
        <w:t>Habitat</w:t>
      </w:r>
      <w:r w:rsidRPr="00746802">
        <w:t xml:space="preserve">:  T;  </w:t>
      </w:r>
      <w:r w:rsidRPr="00746802">
        <w:rPr>
          <w:u w:val="single"/>
        </w:rPr>
        <w:t>Effect Codes</w:t>
      </w:r>
      <w:r w:rsidRPr="00746802">
        <w:t xml:space="preserve">:  GRO; </w:t>
      </w:r>
      <w:r w:rsidRPr="00746802">
        <w:rPr>
          <w:u w:val="single"/>
        </w:rPr>
        <w:t>Code</w:t>
      </w:r>
      <w:r w:rsidRPr="00746802">
        <w:t>:  OK(HFP,CLFP),OK TARGET(FNP),NO MIXTURE(PPB,MLN).</w:t>
      </w:r>
    </w:p>
    <w:p w:rsidR="00746802" w:rsidRPr="00746802" w:rsidRDefault="00746802" w:rsidP="00746802">
      <w:r w:rsidRPr="00746802">
        <w:t xml:space="preserve">Levy, R. and Miller, T. W. Jr. (1978). Tolerance of the Planarian Dugesia dorotocephala to High Concentrations of Pesticides and Growth Regulators.  </w:t>
      </w:r>
      <w:r w:rsidRPr="00746802">
        <w:rPr>
          <w:i/>
          <w:iCs/>
        </w:rPr>
        <w:t>Entomophaga</w:t>
      </w:r>
      <w:r w:rsidRPr="00746802">
        <w:t xml:space="preserve"> 23: 31-34.</w:t>
      </w:r>
    </w:p>
    <w:p w:rsidR="00746802" w:rsidRPr="00746802" w:rsidRDefault="00746802" w:rsidP="00746802">
      <w:r w:rsidRPr="00746802">
        <w:br/>
        <w:t>EcoReference No.: 5152</w:t>
      </w:r>
      <w:r w:rsidRPr="00746802">
        <w:br/>
        <w:t xml:space="preserve">Chemical of Concern: MTPN,TMP,FNTH,CPY,MLN,DFZ;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Lewallen, L. L. (1962). Toxicity of Certain Insecticides to Hydrophilid Larvae.  </w:t>
      </w:r>
      <w:r w:rsidRPr="00746802">
        <w:rPr>
          <w:i/>
          <w:iCs/>
        </w:rPr>
        <w:t>Mosq.News</w:t>
      </w:r>
      <w:r w:rsidRPr="00746802">
        <w:t xml:space="preserve"> 22: 112-113.</w:t>
      </w:r>
    </w:p>
    <w:p w:rsidR="00746802" w:rsidRPr="00746802" w:rsidRDefault="00746802" w:rsidP="00746802">
      <w:r w:rsidRPr="00746802">
        <w:br/>
        <w:t>EcoReference No.: 2906</w:t>
      </w:r>
      <w:r w:rsidRPr="00746802">
        <w:br/>
        <w:t xml:space="preserve">Chemical of Concern: MLN,PRN;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CONTROL(MLN),OK(PRN).</w:t>
      </w:r>
    </w:p>
    <w:p w:rsidR="00746802" w:rsidRPr="00746802" w:rsidRDefault="00746802" w:rsidP="00746802">
      <w:r w:rsidRPr="00746802">
        <w:t xml:space="preserve">Lewallen, L. L. (1959). Toxicity of Several Organophosphorus Insecticides to Gambusia affinis (Baird and Girard) in Laboratory Tests.  </w:t>
      </w:r>
      <w:r w:rsidRPr="00746802">
        <w:rPr>
          <w:i/>
          <w:iCs/>
        </w:rPr>
        <w:t>Mosq.News</w:t>
      </w:r>
      <w:r w:rsidRPr="00746802">
        <w:t xml:space="preserve"> 19: 1-2.</w:t>
      </w:r>
    </w:p>
    <w:p w:rsidR="00746802" w:rsidRPr="00746802" w:rsidRDefault="00746802" w:rsidP="00746802">
      <w:r w:rsidRPr="00746802">
        <w:br/>
        <w:t>EcoReference No.: 8017</w:t>
      </w:r>
      <w:r w:rsidRPr="00746802">
        <w:br/>
        <w:t xml:space="preserve">Chemical of Concern: PRN,AZ,MLN,PRT,Naled;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ENDPOINT(PRT,AZ,MLN,Naled).</w:t>
      </w:r>
    </w:p>
    <w:p w:rsidR="00746802" w:rsidRPr="00746802" w:rsidRDefault="00746802" w:rsidP="00746802">
      <w:r w:rsidRPr="00746802">
        <w:t xml:space="preserve">Lewis, W. M. (1993). Acute and Chronic Responses of Menidia beryllina, Rivulus marmoratus, and Cyprinodon variegatus to Malathion and Zinc Chloride.  </w:t>
      </w:r>
      <w:r w:rsidRPr="00746802">
        <w:rPr>
          <w:i/>
          <w:iCs/>
        </w:rPr>
        <w:t>M.S.Thesis, FL Inst.Technol.,Melbourne,FL</w:t>
      </w:r>
      <w:r w:rsidRPr="00746802">
        <w:t xml:space="preserve"> .: 59 p.</w:t>
      </w:r>
    </w:p>
    <w:p w:rsidR="00746802" w:rsidRPr="00746802" w:rsidRDefault="00746802" w:rsidP="00746802">
      <w:r w:rsidRPr="00746802">
        <w:br/>
        <w:t>EcoReference No.: 13431</w:t>
      </w:r>
      <w:r w:rsidRPr="00746802">
        <w:br/>
        <w:t xml:space="preserve">Chemical of Concern: MLN,Zn;  </w:t>
      </w:r>
      <w:r w:rsidRPr="00746802">
        <w:rPr>
          <w:u w:val="single"/>
        </w:rPr>
        <w:t>Habitat</w:t>
      </w:r>
      <w:r w:rsidRPr="00746802">
        <w:t xml:space="preserve">:  A;  </w:t>
      </w:r>
      <w:r w:rsidRPr="00746802">
        <w:rPr>
          <w:u w:val="single"/>
        </w:rPr>
        <w:t>Effect Codes</w:t>
      </w:r>
      <w:r w:rsidRPr="00746802">
        <w:t xml:space="preserve">:  MOR,REP,GRO; </w:t>
      </w:r>
      <w:r w:rsidRPr="00746802">
        <w:rPr>
          <w:u w:val="single"/>
        </w:rPr>
        <w:t>Code</w:t>
      </w:r>
      <w:r w:rsidRPr="00746802">
        <w:t>:  NO CONTROL(MLN).</w:t>
      </w:r>
    </w:p>
    <w:p w:rsidR="00746802" w:rsidRPr="00746802" w:rsidRDefault="00746802" w:rsidP="00746802">
      <w:r w:rsidRPr="00746802">
        <w:t xml:space="preserve">Li, S.-N. and Fan, D.-F. ( 1996). Correlation Between Biochemical Parameters and Susceptibility of Freshwater Fish to Malathion.  </w:t>
      </w:r>
      <w:r w:rsidRPr="00746802">
        <w:rPr>
          <w:i/>
          <w:iCs/>
        </w:rPr>
        <w:t>J.Toxicol.Environ.Health</w:t>
      </w:r>
      <w:r w:rsidRPr="00746802">
        <w:t xml:space="preserve"> 48: 413-418.</w:t>
      </w:r>
    </w:p>
    <w:p w:rsidR="00746802" w:rsidRPr="00746802" w:rsidRDefault="00746802" w:rsidP="00746802">
      <w:r w:rsidRPr="00746802">
        <w:br/>
        <w:t>EcoReference No.: 19981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Lilius, H., Hastbacka, T., and Isomaa, B. (1995). A Comparison of the Toxicity of 30 Reference Chemicals to Daphnia magna and Daphnia pulex.  </w:t>
      </w:r>
      <w:r w:rsidRPr="00746802">
        <w:rPr>
          <w:i/>
          <w:iCs/>
        </w:rPr>
        <w:t>Environ.Toxicol.Chem.</w:t>
      </w:r>
      <w:r w:rsidRPr="00746802">
        <w:t xml:space="preserve"> 14: 2085-2088.</w:t>
      </w:r>
    </w:p>
    <w:p w:rsidR="00746802" w:rsidRPr="00746802" w:rsidRDefault="00746802" w:rsidP="00746802">
      <w:r w:rsidRPr="00746802">
        <w:br/>
        <w:t>EcoReference No.: 16385</w:t>
      </w:r>
      <w:r w:rsidRPr="00746802">
        <w:br/>
        <w:t xml:space="preserve">Chemical of Concern: 24DXY,MLN,CuS,NCTN,PNB,As;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NO CONTROL(ALL CHEMS),LITE EVAL CODED(OW-TRV-Cu).</w:t>
      </w:r>
    </w:p>
    <w:p w:rsidR="00746802" w:rsidRPr="00746802" w:rsidRDefault="00746802" w:rsidP="00746802">
      <w:r w:rsidRPr="00746802">
        <w:t xml:space="preserve">Lilius, H., Isomaa, B., and Holmstrom, T. (1994). A Comparison of the Toxicity of 50 Reference Chemicals to Freshly Isolated Rainbow Trout Hepatocytes and Daphnia magna.  </w:t>
      </w:r>
      <w:r w:rsidRPr="00746802">
        <w:rPr>
          <w:i/>
          <w:iCs/>
        </w:rPr>
        <w:t>Aquat.Toxicol.</w:t>
      </w:r>
      <w:r w:rsidRPr="00746802">
        <w:t xml:space="preserve"> 30: 47-60.</w:t>
      </w:r>
    </w:p>
    <w:p w:rsidR="00746802" w:rsidRPr="00746802" w:rsidRDefault="00746802" w:rsidP="00746802">
      <w:r w:rsidRPr="00746802">
        <w:br/>
        <w:t>EcoReference No.: 16756</w:t>
      </w:r>
      <w:r w:rsidRPr="00746802">
        <w:br/>
        <w:t xml:space="preserve">Chemical of Concern: 24DXY,HCCH,MLN,WFN,CF,CuS,PAQT,PL,SFL,LPS,PCP,CTC,BA,Hg,Ti,NCTN;  </w:t>
      </w:r>
      <w:r w:rsidRPr="00746802">
        <w:rPr>
          <w:u w:val="single"/>
        </w:rPr>
        <w:t>Habitat</w:t>
      </w:r>
      <w:r w:rsidRPr="00746802">
        <w:t xml:space="preserve">:  A;  </w:t>
      </w:r>
      <w:r w:rsidRPr="00746802">
        <w:rPr>
          <w:u w:val="single"/>
        </w:rPr>
        <w:t>Effect Codes</w:t>
      </w:r>
      <w:r w:rsidRPr="00746802">
        <w:t xml:space="preserve">:  PHY,MOR,CEL; </w:t>
      </w:r>
      <w:r w:rsidRPr="00746802">
        <w:rPr>
          <w:u w:val="single"/>
        </w:rPr>
        <w:t>Code</w:t>
      </w:r>
      <w:r w:rsidRPr="00746802">
        <w:t>:  NO CONTROL(ALL CHEMS).</w:t>
      </w:r>
    </w:p>
    <w:p w:rsidR="00746802" w:rsidRPr="00746802" w:rsidRDefault="00746802" w:rsidP="00746802">
      <w:r w:rsidRPr="00746802">
        <w:t xml:space="preserve">Linduska, J. J., Ross, M., and Stevenson, S.  (1990). Colorado Potato Beetle Control on Tomatoes with NTN-33893, 1991.  </w:t>
      </w:r>
      <w:r w:rsidRPr="00746802">
        <w:rPr>
          <w:i/>
          <w:iCs/>
        </w:rPr>
        <w:t>Insectic.Acaric.Tests</w:t>
      </w:r>
      <w:r w:rsidRPr="00746802">
        <w:t xml:space="preserve"> 17: 156 (102E).</w:t>
      </w:r>
    </w:p>
    <w:p w:rsidR="00746802" w:rsidRPr="00746802" w:rsidRDefault="00746802" w:rsidP="00746802">
      <w:r w:rsidRPr="00746802">
        <w:br/>
        <w:t>EcoReference No.: 90704</w:t>
      </w:r>
      <w:r w:rsidRPr="00746802">
        <w:br/>
        <w:t xml:space="preserve">Chemical of Concern: IMC,OML;  </w:t>
      </w:r>
      <w:r w:rsidRPr="00746802">
        <w:rPr>
          <w:u w:val="single"/>
        </w:rPr>
        <w:t>Habitat</w:t>
      </w:r>
      <w:r w:rsidRPr="00746802">
        <w:t xml:space="preserve">:  T;  </w:t>
      </w:r>
      <w:r w:rsidRPr="00746802">
        <w:rPr>
          <w:u w:val="single"/>
        </w:rPr>
        <w:t>Effect Codes</w:t>
      </w:r>
      <w:r w:rsidRPr="00746802">
        <w:t xml:space="preserve">:  POP,GRO; </w:t>
      </w:r>
      <w:r w:rsidRPr="00746802">
        <w:rPr>
          <w:u w:val="single"/>
        </w:rPr>
        <w:t>Code</w:t>
      </w:r>
      <w:r w:rsidRPr="00746802">
        <w:t>:  NO COC(MLN).</w:t>
      </w:r>
    </w:p>
    <w:p w:rsidR="00746802" w:rsidRPr="00746802" w:rsidRDefault="00746802" w:rsidP="00746802">
      <w:r w:rsidRPr="00746802">
        <w:t xml:space="preserve">Lockhart, W. L., Metner, D. A., Ward, F. J., and Swanson, G. M. (1985). Population and Cholinesterase Responses in Fish Exposed to Malathion Sprays.  </w:t>
      </w:r>
      <w:r w:rsidRPr="00746802">
        <w:rPr>
          <w:i/>
          <w:iCs/>
        </w:rPr>
        <w:t>Pestic.Biochem.Physiol.</w:t>
      </w:r>
      <w:r w:rsidRPr="00746802">
        <w:t xml:space="preserve"> 24: 12-18.</w:t>
      </w:r>
    </w:p>
    <w:p w:rsidR="00746802" w:rsidRPr="00746802" w:rsidRDefault="00746802" w:rsidP="00746802">
      <w:r w:rsidRPr="00746802">
        <w:br/>
        <w:t>EcoReference No.: 11772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Loeb, H. A. and Kelly, W. H. (1963). Acute Oral Toxicity of 1,496 Chemicals Force-fed to Carp.  </w:t>
      </w:r>
      <w:r w:rsidRPr="00746802">
        <w:rPr>
          <w:i/>
          <w:iCs/>
        </w:rPr>
        <w:t>U.S.Fish.Wildl.Serv., Sp.Sci.Rep.-Fish.No.471, Washington, D.C.</w:t>
      </w:r>
      <w:r w:rsidRPr="00746802">
        <w:t xml:space="preserve"> 124 p.</w:t>
      </w:r>
    </w:p>
    <w:p w:rsidR="00746802" w:rsidRPr="00746802" w:rsidRDefault="00746802" w:rsidP="00746802">
      <w:r w:rsidRPr="00746802">
        <w:br/>
        <w:t>EcoReference No.: 15898</w:t>
      </w:r>
      <w:r w:rsidRPr="00746802">
        <w:br/>
        <w:t xml:space="preserve">Chemical of Concern: AZ,Captan,CBL,CMPH,HCCH,MLN,Naled,SZ,PNB,ACL,WFN,FUR,DPC,RTN,NaN3,PCP,NaPCP,AsAC,ACL,ATZ,Se,Zn,DZ,PYPG;  </w:t>
      </w:r>
      <w:r w:rsidRPr="00746802">
        <w:rPr>
          <w:u w:val="single"/>
        </w:rPr>
        <w:t xml:space="preserve"> Habitat</w:t>
      </w:r>
      <w:r w:rsidRPr="00746802">
        <w:t xml:space="preserve">:  A;  </w:t>
      </w:r>
      <w:r w:rsidRPr="00746802">
        <w:rPr>
          <w:u w:val="single"/>
        </w:rPr>
        <w:t>Effect Codes</w:t>
      </w:r>
      <w:r w:rsidRPr="00746802">
        <w:t xml:space="preserve">:  MOR,BEH; </w:t>
      </w:r>
      <w:r w:rsidRPr="00746802">
        <w:rPr>
          <w:u w:val="single"/>
        </w:rPr>
        <w:t>Code</w:t>
      </w:r>
      <w:r w:rsidRPr="00746802">
        <w:t>:  NO CONTROL,ENDPOINT(AZ,Captan,CBL,CMPH,HCCH,MLN,Naled,SZ,PNB,ACL,WFN,FUR,DPC,RTN,NaN3,PCP,NaPCP,AsAC,ACL,ATZ,Se,Zn,DZ,PYPG).</w:t>
      </w:r>
    </w:p>
    <w:p w:rsidR="00746802" w:rsidRPr="00746802" w:rsidRDefault="00746802" w:rsidP="00746802">
      <w:r w:rsidRPr="00746802">
        <w:t xml:space="preserve">Lomte, V. S. and Alam, S. M. (1985). Temperature Dependent Toxicity of Malathion to the Freshwater Gastropod Viviparus bengalensis.  </w:t>
      </w:r>
      <w:r w:rsidRPr="00746802">
        <w:rPr>
          <w:i/>
          <w:iCs/>
        </w:rPr>
        <w:t>C.A.Sel.-Environ.Pollut.</w:t>
      </w:r>
      <w:r w:rsidRPr="00746802">
        <w:t xml:space="preserve"> 20: 105-110 .</w:t>
      </w:r>
    </w:p>
    <w:p w:rsidR="00746802" w:rsidRPr="00746802" w:rsidRDefault="00746802" w:rsidP="00746802">
      <w:r w:rsidRPr="00746802">
        <w:br/>
        <w:t>EcoReference No.: 2331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Lone, K. P. and Javaid, M. Y. (1976). Effect of Sublethal Doses of Three Organophosphorus Insecticides on the Haematology of Channa punctatus (Bloch).  </w:t>
      </w:r>
      <w:r w:rsidRPr="00746802">
        <w:rPr>
          <w:i/>
          <w:iCs/>
        </w:rPr>
        <w:t>Pak.J.Zool.</w:t>
      </w:r>
      <w:r w:rsidRPr="00746802">
        <w:t xml:space="preserve"> 8: 77-84.</w:t>
      </w:r>
    </w:p>
    <w:p w:rsidR="00746802" w:rsidRPr="00746802" w:rsidRDefault="00746802" w:rsidP="00746802">
      <w:r w:rsidRPr="00746802">
        <w:br/>
        <w:t>EcoReference No.: 7842</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Lopes, L. R., Santos, S., Dell'aqua, J. P., Del-Carratore, C. R., and Hoshino, K. (1989). Recovery Facilitation of Malathion-Intoxicated Freshwater Fish by Exposure to Hypertonic Environment.  </w:t>
      </w:r>
      <w:r w:rsidRPr="00746802">
        <w:rPr>
          <w:i/>
          <w:iCs/>
        </w:rPr>
        <w:t>Braz.J.Med.Biol.Res.</w:t>
      </w:r>
      <w:r w:rsidRPr="00746802">
        <w:t xml:space="preserve"> 22: 269-273.</w:t>
      </w:r>
    </w:p>
    <w:p w:rsidR="00746802" w:rsidRPr="00746802" w:rsidRDefault="00746802" w:rsidP="00746802">
      <w:r w:rsidRPr="00746802">
        <w:br/>
        <w:t>EcoReference No.: 89169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MOR,PHY,GRO; </w:t>
      </w:r>
      <w:r w:rsidRPr="00746802">
        <w:rPr>
          <w:u w:val="single"/>
        </w:rPr>
        <w:t>Code</w:t>
      </w:r>
      <w:r w:rsidRPr="00746802">
        <w:t>:  NO CONTROL,ENDPOINT(MLN).</w:t>
      </w:r>
    </w:p>
    <w:p w:rsidR="00746802" w:rsidRPr="00746802" w:rsidRDefault="00746802" w:rsidP="00746802">
      <w:r w:rsidRPr="00746802">
        <w:t xml:space="preserve">Lowe, J. I. (1965). Results of Toxicity Tests with Fishes and Macroinvertebrates.  </w:t>
      </w:r>
      <w:r w:rsidRPr="00746802">
        <w:rPr>
          <w:i/>
          <w:iCs/>
        </w:rPr>
        <w:t>Unpublished Data, Data Sheets Available from U.S.EPA Res.Lab., Gulf Breeze, FL</w:t>
      </w:r>
      <w:r w:rsidRPr="00746802">
        <w:t xml:space="preserve"> 81 p.</w:t>
      </w:r>
    </w:p>
    <w:p w:rsidR="00746802" w:rsidRPr="00746802" w:rsidRDefault="00746802" w:rsidP="00746802">
      <w:r w:rsidRPr="00746802">
        <w:br/>
        <w:t>EcoReference No.: 14574</w:t>
      </w:r>
      <w:r w:rsidRPr="00746802">
        <w:br/>
        <w:t xml:space="preserve">Chemical of Concern: DDT,PRN,TXP,CPY,DLD,AND,HPT,HCCH,CHD,MXT,ABT,ES,Naled,CBL,ATM,ETN,AZ,PRT,DDVP,PSM,DZ,MLN,CTN,EN;  </w:t>
      </w:r>
      <w:r w:rsidRPr="00746802">
        <w:rPr>
          <w:u w:val="single"/>
        </w:rPr>
        <w:t>Habitat</w:t>
      </w:r>
      <w:r w:rsidRPr="00746802">
        <w:t xml:space="preserve">:  A;  </w:t>
      </w:r>
      <w:r w:rsidRPr="00746802">
        <w:rPr>
          <w:u w:val="single"/>
        </w:rPr>
        <w:t>Effect Codes</w:t>
      </w:r>
      <w:r w:rsidRPr="00746802">
        <w:t xml:space="preserve">:  NOC,GRO,MOR; </w:t>
      </w:r>
      <w:r w:rsidRPr="00746802">
        <w:rPr>
          <w:u w:val="single"/>
        </w:rPr>
        <w:t>Code</w:t>
      </w:r>
      <w:r w:rsidRPr="00746802">
        <w:t>:  LITE EVAL CODED(Naled),NO ENDPOINT,CONTROL(MLN).</w:t>
      </w:r>
    </w:p>
    <w:p w:rsidR="00746802" w:rsidRPr="00746802" w:rsidRDefault="00746802" w:rsidP="00746802">
      <w:r w:rsidRPr="00746802">
        <w:t xml:space="preserve">Ludemann, D. and Neumann, H. (1960). Acute Toxicity of Modern Contact Insecticides to Carp [Vesuche uber die AkuteToxische Wirkung Neuzeitlicher Kontaktinsektizide auf Einsommerige Karpfen(Cyprinus carpio L.)].  </w:t>
      </w:r>
      <w:r w:rsidRPr="00746802">
        <w:rPr>
          <w:i/>
          <w:iCs/>
        </w:rPr>
        <w:t>Z.Angew.Zool.47</w:t>
      </w:r>
      <w:r w:rsidRPr="00746802">
        <w:t xml:space="preserve"> 11-33 (GER).</w:t>
      </w:r>
    </w:p>
    <w:p w:rsidR="00746802" w:rsidRPr="00746802" w:rsidRDefault="00746802" w:rsidP="00746802">
      <w:r w:rsidRPr="00746802">
        <w:br/>
        <w:t>EcoReference No.: 10347</w:t>
      </w:r>
      <w:r w:rsidRPr="00746802">
        <w:br/>
        <w:t xml:space="preserve">Chemical of Concern: DZ,HCCH,MLN,EN,HPT,DDT,CHD,DLD,TXP,AND;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Ludemann, D. and Neumann, H. (1961). Acute Toxicity of Present Contact Insecticides for Freshwater Animals(Versuche uber die Akute Toxische Wirkung Neuzeitlicher Kontaktinsektizide auf Susswassertiere).  </w:t>
      </w:r>
      <w:r w:rsidRPr="00746802">
        <w:rPr>
          <w:i/>
          <w:iCs/>
        </w:rPr>
        <w:t>Z.Angew.Zool.</w:t>
      </w:r>
      <w:r w:rsidRPr="00746802">
        <w:t xml:space="preserve"> 48: 87-96 (GER) (ENG ABS).</w:t>
      </w:r>
    </w:p>
    <w:p w:rsidR="00746802" w:rsidRPr="00746802" w:rsidRDefault="00746802" w:rsidP="00746802">
      <w:r w:rsidRPr="00746802">
        <w:br/>
        <w:t>EcoReference No.: 10346</w:t>
      </w:r>
      <w:r w:rsidRPr="00746802">
        <w:br/>
        <w:t xml:space="preserve">Chemical of Concern: DZ,HCCH,MLN,DLD,CHD;  </w:t>
      </w:r>
      <w:r w:rsidRPr="00746802">
        <w:rPr>
          <w:u w:val="single"/>
        </w:rPr>
        <w:t>Habitat</w:t>
      </w:r>
      <w:r w:rsidRPr="00746802">
        <w:t xml:space="preserve">:  A;  </w:t>
      </w:r>
      <w:r w:rsidRPr="00746802">
        <w:rPr>
          <w:u w:val="single"/>
        </w:rPr>
        <w:t>Effect Codes</w:t>
      </w:r>
      <w:r w:rsidRPr="00746802">
        <w:t xml:space="preserve">:  ACC,MOR; </w:t>
      </w:r>
      <w:r w:rsidRPr="00746802">
        <w:rPr>
          <w:u w:val="single"/>
        </w:rPr>
        <w:t>Code</w:t>
      </w:r>
      <w:r w:rsidRPr="00746802">
        <w:t>:  NO FOREIGN//NO ENDPOINT(MLN).</w:t>
      </w:r>
    </w:p>
    <w:p w:rsidR="00746802" w:rsidRPr="00746802" w:rsidRDefault="00746802" w:rsidP="00746802">
      <w:r w:rsidRPr="00746802">
        <w:t xml:space="preserve">Ludemann, D. and Neumann, H. (1960). Studies on the Acute Toxicity of Modern Contact Insecticides in Fresh Water. II.  </w:t>
      </w:r>
      <w:r w:rsidRPr="00746802">
        <w:rPr>
          <w:i/>
          <w:iCs/>
        </w:rPr>
        <w:t>Z.Angew.Zool.</w:t>
      </w:r>
      <w:r w:rsidRPr="00746802">
        <w:t xml:space="preserve"> 47: 303-321 (GER) (ENG ABS).</w:t>
      </w:r>
    </w:p>
    <w:p w:rsidR="00746802" w:rsidRPr="00746802" w:rsidRDefault="00746802" w:rsidP="00746802">
      <w:r w:rsidRPr="00746802">
        <w:br/>
        <w:t>EcoReference No.: 17488</w:t>
      </w:r>
      <w:r w:rsidRPr="00746802">
        <w:br/>
        <w:t xml:space="preserve">Chemical of Concern: DZ,HCCH,MLN,TXP;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ENDPOINT(MLN,DZ,TXP,HCCH).</w:t>
      </w:r>
    </w:p>
    <w:p w:rsidR="00746802" w:rsidRPr="00746802" w:rsidRDefault="00746802" w:rsidP="00746802">
      <w:r w:rsidRPr="00746802">
        <w:t xml:space="preserve">Ludemann, D. and Neumann, H. (1960). Studies on the Acute Toxicity of Modern Contact Insecticides in Fresh Water. III. Chironomid Larvae.  </w:t>
      </w:r>
      <w:r w:rsidRPr="00746802">
        <w:rPr>
          <w:i/>
          <w:iCs/>
        </w:rPr>
        <w:t>Z.Angew.Zool.</w:t>
      </w:r>
      <w:r w:rsidRPr="00746802">
        <w:t xml:space="preserve"> 47: 493-505 (GER).</w:t>
      </w:r>
    </w:p>
    <w:p w:rsidR="00746802" w:rsidRPr="00746802" w:rsidRDefault="00746802" w:rsidP="00746802">
      <w:r w:rsidRPr="00746802">
        <w:br/>
        <w:t xml:space="preserve">EcoReference No.: 17489;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CONTROL(HPT,EN,HCCH,PRN,DDT,ES,TXP,CHD,AND,DZ,MLN).</w:t>
      </w:r>
    </w:p>
    <w:p w:rsidR="00746802" w:rsidRPr="00746802" w:rsidRDefault="00746802" w:rsidP="00746802">
      <w:r w:rsidRPr="00746802">
        <w:t xml:space="preserve">Ludemann, D. and Neumann, H. (1962). Uber die Wirkung der Neuzeitlichen Kontaktinsektizide auf die Tiere des Subwassers.  </w:t>
      </w:r>
      <w:r w:rsidRPr="00746802">
        <w:rPr>
          <w:i/>
          <w:iCs/>
        </w:rPr>
        <w:t>Anz.Schaedlingskd.Pflanzenschutz</w:t>
      </w:r>
      <w:r w:rsidRPr="00746802">
        <w:t xml:space="preserve"> 35: 5-9 (GER).</w:t>
      </w:r>
    </w:p>
    <w:p w:rsidR="00746802" w:rsidRPr="00746802" w:rsidRDefault="00746802" w:rsidP="00746802">
      <w:r w:rsidRPr="00746802">
        <w:br/>
        <w:t>EcoReference No.: 14258</w:t>
      </w:r>
      <w:r w:rsidRPr="00746802">
        <w:br/>
        <w:t xml:space="preserve">Chemical of Concern: DZ,HCCH,MLN;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ENDPOINT(MLN).</w:t>
      </w:r>
    </w:p>
    <w:p w:rsidR="00746802" w:rsidRPr="00746802" w:rsidRDefault="00746802" w:rsidP="00746802">
      <w:r w:rsidRPr="00746802">
        <w:t xml:space="preserve">Macek, K. J., Hutchinson, C., and Cope, O. B. (1969). The Effects of Temperature on the Susceptibility of Bluegills and Rainbow Trout to Selected Pesticides.  </w:t>
      </w:r>
      <w:r w:rsidRPr="00746802">
        <w:rPr>
          <w:i/>
          <w:iCs/>
        </w:rPr>
        <w:t>Bull.Environ.Contam.Toxicol.</w:t>
      </w:r>
      <w:r w:rsidRPr="00746802">
        <w:t xml:space="preserve"> 4: 174-183 (Publ in Part As 6797).</w:t>
      </w:r>
    </w:p>
    <w:p w:rsidR="00746802" w:rsidRPr="00746802" w:rsidRDefault="00746802" w:rsidP="00746802">
      <w:r w:rsidRPr="00746802">
        <w:br/>
        <w:t>EcoReference No.: 2085</w:t>
      </w:r>
      <w:r w:rsidRPr="00746802">
        <w:br/>
        <w:t xml:space="preserve">Chemical of Concern: AZ,CPY,DU,HCCH,MLN,Naled,TFN;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CONTROL(Naled,MLN).</w:t>
      </w:r>
    </w:p>
    <w:p w:rsidR="00746802" w:rsidRPr="00746802" w:rsidRDefault="00746802" w:rsidP="00746802">
      <w:r w:rsidRPr="00746802">
        <w:t xml:space="preserve">Macek, K. J. and McAllister, W. A. (1970). Insecticide Susceptibility of Some Common Fish Family Representatives.  </w:t>
      </w:r>
      <w:r w:rsidRPr="00746802">
        <w:rPr>
          <w:i/>
          <w:iCs/>
        </w:rPr>
        <w:t>Trans.Am.Fish.Soc.</w:t>
      </w:r>
      <w:r w:rsidRPr="00746802">
        <w:t xml:space="preserve"> 99: 20-27 (Publ in Part As 6797).</w:t>
      </w:r>
    </w:p>
    <w:p w:rsidR="00746802" w:rsidRPr="00746802" w:rsidRDefault="00746802" w:rsidP="00746802">
      <w:r w:rsidRPr="00746802">
        <w:br/>
        <w:t>EcoReference No.: 610</w:t>
      </w:r>
      <w:r w:rsidRPr="00746802">
        <w:br/>
        <w:t xml:space="preserve">Chemical of Concern: AZ,CBL,HCCH,MLN,MP,TXP;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CODED(AZ,CBL),NO CONTROL(MLN,MP,TXP,HCCH).</w:t>
      </w:r>
    </w:p>
    <w:p w:rsidR="00746802" w:rsidRPr="00746802" w:rsidRDefault="00746802" w:rsidP="00746802">
      <w:r w:rsidRPr="00746802">
        <w:t xml:space="preserve">MacPhee, C. and Ruelle, R. (1969). Lethal Effects of 1888 Chemicals upon Four Species of Fish from Western North America.  </w:t>
      </w:r>
      <w:r w:rsidRPr="00746802">
        <w:rPr>
          <w:i/>
          <w:iCs/>
        </w:rPr>
        <w:t>Bull.No.3, Forest, Wildl.and Range Exp.Stn., Univ.of Idaho, Moscow, ID</w:t>
      </w:r>
      <w:r w:rsidRPr="00746802">
        <w:t xml:space="preserve"> 112 p.</w:t>
      </w:r>
    </w:p>
    <w:p w:rsidR="00746802" w:rsidRPr="00746802" w:rsidRDefault="00746802" w:rsidP="00746802">
      <w:r w:rsidRPr="00746802">
        <w:br/>
        <w:t>EcoReference No.: 15148</w:t>
      </w:r>
      <w:r w:rsidRPr="00746802">
        <w:br/>
        <w:t xml:space="preserve">Chemical of Concern: PNB,24DXY,Captan,CBL,DOD,HCCH,MLN,NYP,CST,WFN,FUR,Cu,CuS,NaN3,CuCl,PCP,ACL,ATM,Se,DBAC,Zn,DZ,Pb,DCB,IAA;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CONTROL,NO ENDPOINT(ALL CHEMS).</w:t>
      </w:r>
    </w:p>
    <w:p w:rsidR="00746802" w:rsidRPr="00746802" w:rsidRDefault="00746802" w:rsidP="00746802">
      <w:r w:rsidRPr="00746802">
        <w:t xml:space="preserve">Makhija, S. J. and Pawar, S. S. (1974). Effect of Insecticide Take-20 (0,0-Dimethyl Malathion) on Hepatic Drug Metabolism &amp; Lipid Peroxidation in Young Growing Rats.  </w:t>
      </w:r>
      <w:r w:rsidRPr="00746802">
        <w:rPr>
          <w:i/>
          <w:iCs/>
        </w:rPr>
        <w:t>Indian J.Biochem.Biophys.</w:t>
      </w:r>
      <w:r w:rsidRPr="00746802">
        <w:t xml:space="preserve"> 11: 266-268.</w:t>
      </w:r>
    </w:p>
    <w:p w:rsidR="00746802" w:rsidRPr="00746802" w:rsidRDefault="00746802" w:rsidP="00746802">
      <w:r w:rsidRPr="00746802">
        <w:br/>
        <w:t xml:space="preserve">EcoReference No.: 37801;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NO COC(MLN).</w:t>
      </w:r>
    </w:p>
    <w:p w:rsidR="00746802" w:rsidRPr="00746802" w:rsidRDefault="00746802" w:rsidP="00746802">
      <w:r w:rsidRPr="00746802">
        <w:t xml:space="preserve">Mallison III, S. M. and Cannon, R. E. (1984). Effects of Pesticides on Cyanobacterium Plectonema boryanum and Cyanophage LPP-1 .  </w:t>
      </w:r>
      <w:r w:rsidRPr="00746802">
        <w:rPr>
          <w:i/>
          <w:iCs/>
        </w:rPr>
        <w:t>Appl.Environ.Microbiol.</w:t>
      </w:r>
      <w:r w:rsidRPr="00746802">
        <w:t xml:space="preserve"> 47: 910-914.</w:t>
      </w:r>
    </w:p>
    <w:p w:rsidR="00746802" w:rsidRPr="00746802" w:rsidRDefault="00746802" w:rsidP="00746802">
      <w:r w:rsidRPr="00746802">
        <w:br/>
        <w:t>EcoReference No.: 10887</w:t>
      </w:r>
      <w:r w:rsidRPr="00746802">
        <w:br/>
        <w:t xml:space="preserve">Chemical of Concern: ATZ,HCCH,MLN,ADC,AMTR;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ENDPOINT(ATZ,ADC,MLN,HCCH,AMTR).</w:t>
      </w:r>
    </w:p>
    <w:p w:rsidR="00746802" w:rsidRPr="00746802" w:rsidRDefault="00746802" w:rsidP="00746802">
      <w:r w:rsidRPr="00746802">
        <w:t xml:space="preserve">Maly, M. and Ruber, E. (1983). Effects of Pesticides on Pure and Mixed Species Cultures of Salt Marsh Pool Algae.  </w:t>
      </w:r>
      <w:r w:rsidRPr="00746802">
        <w:rPr>
          <w:i/>
          <w:iCs/>
        </w:rPr>
        <w:t>Bull.Environ.Contam.Toxicol.</w:t>
      </w:r>
      <w:r w:rsidRPr="00746802">
        <w:t xml:space="preserve"> 30: 464-472.</w:t>
      </w:r>
    </w:p>
    <w:p w:rsidR="00746802" w:rsidRPr="00746802" w:rsidRDefault="00746802" w:rsidP="00746802">
      <w:r w:rsidRPr="00746802">
        <w:br/>
        <w:t>EcoReference No.: 15240</w:t>
      </w:r>
      <w:r w:rsidRPr="00746802">
        <w:br/>
        <w:t xml:space="preserve">Chemical of Concern: PPX,TMP,CPY,CBL,MLN;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LITE EVAL CODED(CBL),NO ENDPOINT(MLN,PPX,TMP,CPY).</w:t>
      </w:r>
    </w:p>
    <w:p w:rsidR="00746802" w:rsidRPr="00746802" w:rsidRDefault="00746802" w:rsidP="00746802">
      <w:r w:rsidRPr="00746802">
        <w:t xml:space="preserve">Mandal, P. K. and Kulshrestha, A. K. (1983). Chronic Effects of Malathion on Erythropoiesis in Catfish Clarias-batrachus (Linn).  </w:t>
      </w:r>
      <w:r w:rsidRPr="00746802">
        <w:rPr>
          <w:i/>
          <w:iCs/>
        </w:rPr>
        <w:t>Natl.Acad.Sci.Lett.(India)</w:t>
      </w:r>
      <w:r w:rsidRPr="00746802">
        <w:t xml:space="preserve"> 6: 311-313.</w:t>
      </w:r>
    </w:p>
    <w:p w:rsidR="00746802" w:rsidRPr="00746802" w:rsidRDefault="00746802" w:rsidP="00746802">
      <w:r w:rsidRPr="00746802">
        <w:br/>
        <w:t>EcoReference No.: 11028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Mane, U. H., Akarte, S. R., and Muley, D. V.  (1984). Effect of Cythion-Malathion on Respiration in Three Freshwater Bivalve Molluscs From Godavari River Near Paithan.  </w:t>
      </w:r>
      <w:r w:rsidRPr="00746802">
        <w:rPr>
          <w:i/>
          <w:iCs/>
        </w:rPr>
        <w:t>J.Environ.Biol.</w:t>
      </w:r>
      <w:r w:rsidRPr="00746802">
        <w:t xml:space="preserve"> 5: 71-80.</w:t>
      </w:r>
    </w:p>
    <w:p w:rsidR="00746802" w:rsidRPr="00746802" w:rsidRDefault="00746802" w:rsidP="00746802">
      <w:r w:rsidRPr="00746802">
        <w:br/>
        <w:t>EcoReference No.: 10787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Mani, M. and Krishnamoorthy, A. (1996). Response of the Encyrtid Parasitoid, Tetracnemoidea indica of the Oriental Mealybug Planococcus lilacinus to Different Pesticides.  </w:t>
      </w:r>
      <w:r w:rsidRPr="00746802">
        <w:rPr>
          <w:i/>
          <w:iCs/>
        </w:rPr>
        <w:t>Indian J.Plant Prot.</w:t>
      </w:r>
      <w:r w:rsidRPr="00746802">
        <w:t xml:space="preserve"> 24: 80-85.</w:t>
      </w:r>
    </w:p>
    <w:p w:rsidR="00746802" w:rsidRPr="00746802" w:rsidRDefault="00746802" w:rsidP="00746802">
      <w:r w:rsidRPr="00746802">
        <w:br/>
        <w:t>EcoReference No.: 67219</w:t>
      </w:r>
      <w:r w:rsidRPr="00746802">
        <w:br/>
        <w:t xml:space="preserve">Chemical of Concern: TDF,PPHD,DMT,ES,DDVP,FNV,CYP,DM,MP,FNTH,MLN,PHSL,CBL,FVL,CPY,AZD,FSTAI,Captan,Ziram,MZB,DINO,Cu,CTN,DCF;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CHEMS),TARGET(MLN,CBL,MP).</w:t>
      </w:r>
    </w:p>
    <w:p w:rsidR="00746802" w:rsidRPr="00746802" w:rsidRDefault="00746802" w:rsidP="00746802">
      <w:r w:rsidRPr="00746802">
        <w:t xml:space="preserve">Mani, V. G. T. and Konar, S. K. (1984). Acute Toxicity of Malathion to Fish, Plankton and Worm.  </w:t>
      </w:r>
      <w:r w:rsidRPr="00746802">
        <w:rPr>
          <w:i/>
          <w:iCs/>
        </w:rPr>
        <w:t>Aquat.Sci.Fish.Abstr.15(2, Pt.1):287 (1985) / Environ.Ecol.</w:t>
      </w:r>
      <w:r w:rsidRPr="00746802">
        <w:t xml:space="preserve"> 2: 248-250.</w:t>
      </w:r>
    </w:p>
    <w:p w:rsidR="00746802" w:rsidRPr="00746802" w:rsidRDefault="00746802" w:rsidP="00746802">
      <w:r w:rsidRPr="00746802">
        <w:br/>
        <w:t>EcoReference No.: 11530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Mani, V. G. T. and Konar, S. K. (1985). Chronic Effects of Malathion on Feeding Behavior, Survival, Growth and Reproduction of Fish.  </w:t>
      </w:r>
      <w:r w:rsidRPr="00746802">
        <w:rPr>
          <w:i/>
          <w:iCs/>
        </w:rPr>
        <w:t>Aquat.Sci.Fish.Abstr.16(8, Pt.1):179 (1986) / Environ.Ecol.</w:t>
      </w:r>
      <w:r w:rsidRPr="00746802">
        <w:t xml:space="preserve"> 3: 348-350.</w:t>
      </w:r>
    </w:p>
    <w:p w:rsidR="00746802" w:rsidRPr="00746802" w:rsidRDefault="00746802" w:rsidP="00746802">
      <w:r w:rsidRPr="00746802">
        <w:br/>
        <w:t>EcoReference No.: 12538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PHY,BEH,REP; </w:t>
      </w:r>
      <w:r w:rsidRPr="00746802">
        <w:rPr>
          <w:u w:val="single"/>
        </w:rPr>
        <w:t>Code</w:t>
      </w:r>
      <w:r w:rsidRPr="00746802">
        <w:t>:  NO ENDPOINT(MLN).</w:t>
      </w:r>
    </w:p>
    <w:p w:rsidR="00746802" w:rsidRPr="00746802" w:rsidRDefault="00746802" w:rsidP="00746802">
      <w:r w:rsidRPr="00746802">
        <w:t xml:space="preserve">Mani, V. G. T. and Konar, S. K. (1985). Influence of the Organophosphorus Insecticide Malathion on Aquatic Ecosystem.  </w:t>
      </w:r>
      <w:r w:rsidRPr="00746802">
        <w:rPr>
          <w:i/>
          <w:iCs/>
        </w:rPr>
        <w:t>Aquat.Sci.Fish.Abstr.16(4):7154-1Q16 (1986) / Environ.Ecol.</w:t>
      </w:r>
      <w:r w:rsidRPr="00746802">
        <w:t xml:space="preserve"> 3: 493-495.</w:t>
      </w:r>
    </w:p>
    <w:p w:rsidR="00746802" w:rsidRPr="00746802" w:rsidRDefault="00746802" w:rsidP="00746802">
      <w:r w:rsidRPr="00746802">
        <w:br/>
        <w:t>EcoReference No.: 5766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ABSTRACT,NO ENDPOINT(MLN).</w:t>
      </w:r>
    </w:p>
    <w:p w:rsidR="00746802" w:rsidRPr="00746802" w:rsidRDefault="00746802" w:rsidP="00746802">
      <w:r w:rsidRPr="00746802">
        <w:t xml:space="preserve">March, R. B., Fukuto, T. R., Metcalf, R. L., and Maxon, M. G. (1956). Fate of P32-Labeled Malathion in the Laying Hen, White Mouse, and American Cockroach.  </w:t>
      </w:r>
      <w:r w:rsidRPr="00746802">
        <w:rPr>
          <w:i/>
          <w:iCs/>
        </w:rPr>
        <w:t>J.Econ.Entomol.</w:t>
      </w:r>
      <w:r w:rsidRPr="00746802">
        <w:t xml:space="preserve"> 49: 185-195.</w:t>
      </w:r>
    </w:p>
    <w:p w:rsidR="00746802" w:rsidRPr="00746802" w:rsidRDefault="00746802" w:rsidP="00746802">
      <w:r w:rsidRPr="00746802">
        <w:br/>
        <w:t>EcoReference No.: 90660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ACC,PHY; </w:t>
      </w:r>
      <w:r w:rsidRPr="00746802">
        <w:rPr>
          <w:u w:val="single"/>
        </w:rPr>
        <w:t>Code</w:t>
      </w:r>
      <w:r w:rsidRPr="00746802">
        <w:t>:  NO ENDPOINT(MLN).</w:t>
      </w:r>
    </w:p>
    <w:p w:rsidR="00746802" w:rsidRPr="00746802" w:rsidRDefault="00746802" w:rsidP="00746802">
      <w:r w:rsidRPr="00746802">
        <w:t xml:space="preserve">Marion, W. W., Ning, J. M. J., and Ning, S. M. (1968). Application of Malathion to the Laying Hen.  </w:t>
      </w:r>
      <w:r w:rsidRPr="00746802">
        <w:rPr>
          <w:i/>
          <w:iCs/>
        </w:rPr>
        <w:t>Poult.Sci.</w:t>
      </w:r>
      <w:r w:rsidRPr="00746802">
        <w:t xml:space="preserve"> 47: 1956-1961.</w:t>
      </w:r>
    </w:p>
    <w:p w:rsidR="00746802" w:rsidRPr="00746802" w:rsidRDefault="00746802" w:rsidP="00746802">
      <w:r w:rsidRPr="00746802">
        <w:br/>
        <w:t>EcoReference No.: 37823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Marking, L. L., Bills, T. D., and Crowther, J. R. (1984). Effects of Five Diets on Sensitivity of Rainbow Trout to Eleven Chemicals.  </w:t>
      </w:r>
      <w:r w:rsidRPr="00746802">
        <w:rPr>
          <w:i/>
          <w:iCs/>
        </w:rPr>
        <w:t>Prog.Fish-Cult.</w:t>
      </w:r>
      <w:r w:rsidRPr="00746802">
        <w:t xml:space="preserve"> 46: 1-5.</w:t>
      </w:r>
    </w:p>
    <w:p w:rsidR="00746802" w:rsidRPr="00746802" w:rsidRDefault="00746802" w:rsidP="00746802">
      <w:r w:rsidRPr="00746802">
        <w:br/>
        <w:t>EcoReference No.: 10656</w:t>
      </w:r>
      <w:r w:rsidRPr="00746802">
        <w:br/>
        <w:t xml:space="preserve">Chemical of Concern: Cl,TFM,CBL,PMR,ATM,MLN,CN,CuS,RTN,Cu;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CHEMS),LITE EVAL CODED(OW-TRV-Cu).</w:t>
      </w:r>
    </w:p>
    <w:p w:rsidR="00746802" w:rsidRPr="00746802" w:rsidRDefault="00746802" w:rsidP="00746802">
      <w:r w:rsidRPr="00746802">
        <w:t xml:space="preserve">Marking, L. L. and Dawson, V. K. (1975). Method for Assessment of Toxicity or Efficacy of Mixtures of Chemicals.  </w:t>
      </w:r>
      <w:r w:rsidRPr="00746802">
        <w:rPr>
          <w:i/>
          <w:iCs/>
        </w:rPr>
        <w:t>Invest.Fish Control No.67, Fish Wildl.Serv., Bur.Sport Fish.Wildl., U.S.D.I., Washington, D.C.:8 p.</w:t>
      </w:r>
    </w:p>
    <w:p w:rsidR="00746802" w:rsidRPr="00746802" w:rsidRDefault="00746802" w:rsidP="00746802">
      <w:r w:rsidRPr="00746802">
        <w:br/>
        <w:t>EcoReference No.: 10212</w:t>
      </w:r>
      <w:r w:rsidRPr="00746802">
        <w:br/>
        <w:t xml:space="preserve">Chemical of Concern: Mn,MLN,Naled,ATM;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CONTROL(Mn,MLN,Naled,ATM).</w:t>
      </w:r>
    </w:p>
    <w:p w:rsidR="00746802" w:rsidRPr="00746802" w:rsidRDefault="00746802" w:rsidP="00746802">
      <w:r w:rsidRPr="00746802">
        <w:t xml:space="preserve">Martin, L. W. and Wiggans, S. C. (1959). The Tolerance of Earthworms to Certain Insecticides, Herbicides and Fertilizers.  </w:t>
      </w:r>
      <w:r w:rsidRPr="00746802">
        <w:rPr>
          <w:i/>
          <w:iCs/>
        </w:rPr>
        <w:t>Oklahoma State University Experiment Station, Processed Series No.334</w:t>
      </w:r>
      <w:r w:rsidRPr="00746802">
        <w:t xml:space="preserve"> 4.</w:t>
      </w:r>
    </w:p>
    <w:p w:rsidR="00746802" w:rsidRPr="00746802" w:rsidRDefault="00746802" w:rsidP="00746802">
      <w:r w:rsidRPr="00746802">
        <w:br/>
        <w:t>EcoReference No.: 51944</w:t>
      </w:r>
      <w:r w:rsidRPr="00746802">
        <w:br/>
        <w:t xml:space="preserve">Chemical of Concern: 24DXY,Captan,DDT,MLN;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CONTROL(24DXY,Captan,DDT,MLN).</w:t>
      </w:r>
    </w:p>
    <w:p w:rsidR="00746802" w:rsidRPr="00746802" w:rsidRDefault="00746802" w:rsidP="00746802">
      <w:r w:rsidRPr="00746802">
        <w:t xml:space="preserve">Martinez-Lara, E., Toribio, F., Lopez-Barea, J., and Barcena, J. A. (1996). Glutathione-S-Transferase Isoenzyme Patterns in the Gilthead Seabream (Sparus aurata) Exposed to Environmental Contaminants.  </w:t>
      </w:r>
      <w:r w:rsidRPr="00746802">
        <w:rPr>
          <w:i/>
          <w:iCs/>
        </w:rPr>
        <w:t>Comp.Biochem.Physiol.C</w:t>
      </w:r>
      <w:r w:rsidRPr="00746802">
        <w:t xml:space="preserve"> 113: 215-220.</w:t>
      </w:r>
    </w:p>
    <w:p w:rsidR="00746802" w:rsidRPr="00746802" w:rsidRDefault="00746802" w:rsidP="00746802">
      <w:r w:rsidRPr="00746802">
        <w:br/>
        <w:t>EcoReference No.: 16853</w:t>
      </w:r>
      <w:r w:rsidRPr="00746802">
        <w:br/>
        <w:t xml:space="preserve">Chemical of Concern: MLN,CuCl, DLD, PAQT;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LITE EVAL CODED(CuCl),NO ENDPOINT(MLN).</w:t>
      </w:r>
    </w:p>
    <w:p w:rsidR="00746802" w:rsidRPr="00746802" w:rsidRDefault="00746802" w:rsidP="00746802">
      <w:r w:rsidRPr="00746802">
        <w:t xml:space="preserve">Matsumura, F. (1960). Malathion Residues on and in the Leaves of Phaseolus vulgaris.  </w:t>
      </w:r>
      <w:r w:rsidRPr="00746802">
        <w:rPr>
          <w:i/>
          <w:iCs/>
        </w:rPr>
        <w:t>J.Econ.Entomol.</w:t>
      </w:r>
      <w:r w:rsidRPr="00746802">
        <w:t xml:space="preserve"> 53: 452-454.</w:t>
      </w:r>
    </w:p>
    <w:p w:rsidR="00746802" w:rsidRPr="00746802" w:rsidRDefault="00746802" w:rsidP="00746802">
      <w:r w:rsidRPr="00746802">
        <w:br/>
        <w:t>EcoReference No.: 62625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w:t>
      </w:r>
    </w:p>
    <w:p w:rsidR="00746802" w:rsidRPr="00746802" w:rsidRDefault="00746802" w:rsidP="00746802">
      <w:r w:rsidRPr="00746802">
        <w:t xml:space="preserve">Matsuo, K. and Tamura, T. (1970). Laboratory Experiments on the Effect of Insecticides Against Blackfly Larvae (Diptera: Simuliidae) and Fishes.  </w:t>
      </w:r>
      <w:r w:rsidRPr="00746802">
        <w:rPr>
          <w:i/>
          <w:iCs/>
        </w:rPr>
        <w:t>Sci.Pest Control/Botyu-Kagaku</w:t>
      </w:r>
      <w:r w:rsidRPr="00746802">
        <w:t xml:space="preserve"> 35: 125-130.</w:t>
      </w:r>
    </w:p>
    <w:p w:rsidR="00746802" w:rsidRPr="00746802" w:rsidRDefault="00746802" w:rsidP="00746802">
      <w:r w:rsidRPr="00746802">
        <w:br/>
        <w:t>EcoReference No.: 9634</w:t>
      </w:r>
      <w:r w:rsidRPr="00746802">
        <w:br/>
        <w:t xml:space="preserve">Chemical of Concern: DZ,HCCH,MLN,DDT,HPT,DDVP,DLD;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Matsushita, T., Aoyama, K., Yoshimi, K., Fujita, Y., and Ueda, A. (1985). Allergic Contact Dermatitis from Organophosphorus Insecticides.  </w:t>
      </w:r>
      <w:r w:rsidRPr="00746802">
        <w:rPr>
          <w:i/>
          <w:iCs/>
        </w:rPr>
        <w:t>Ind.Health</w:t>
      </w:r>
      <w:r w:rsidRPr="00746802">
        <w:t xml:space="preserve"> 23: 145-153.</w:t>
      </w:r>
    </w:p>
    <w:p w:rsidR="00746802" w:rsidRPr="00746802" w:rsidRDefault="00746802" w:rsidP="00746802">
      <w:r w:rsidRPr="00746802">
        <w:br/>
        <w:t>EcoReference No.: 91369</w:t>
      </w:r>
      <w:r w:rsidRPr="00746802">
        <w:br/>
        <w:t xml:space="preserve">Chemical of Concern: DDVP,DZ,Naled,FNT,MLN;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ENDPOINT,CONTROL(DZ,Naled,MLN).</w:t>
      </w:r>
    </w:p>
    <w:p w:rsidR="00746802" w:rsidRPr="00746802" w:rsidRDefault="00746802" w:rsidP="00746802">
      <w:r w:rsidRPr="00746802">
        <w:t xml:space="preserve">Mayer, D. F., Johansen, C. A., Lunden, J. D., and Rathbone, L. (1987). Bee Hazard of Insecticides Combined with Chemical Stickers.  </w:t>
      </w:r>
      <w:r w:rsidRPr="00746802">
        <w:rPr>
          <w:i/>
          <w:iCs/>
        </w:rPr>
        <w:t>Am.Bee J.</w:t>
      </w:r>
      <w:r w:rsidRPr="00746802">
        <w:t xml:space="preserve"> 127: 493-495.</w:t>
      </w:r>
    </w:p>
    <w:p w:rsidR="00746802" w:rsidRPr="00746802" w:rsidRDefault="00746802" w:rsidP="00746802">
      <w:r w:rsidRPr="00746802">
        <w:br/>
        <w:t>EcoReference No.: 88509</w:t>
      </w:r>
      <w:r w:rsidRPr="00746802">
        <w:br/>
        <w:t xml:space="preserve">Chemical of Concern: ES,HCCH,FVL,CYP,CYH,ACP,CPY,DZ,MLN,MTM,Naled,OXD,TCF,MOM,OML,TDC,BFT,CYF,PMR;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Mayer, F. L. Jr. (1974). Pesticides as Pollutants.  </w:t>
      </w:r>
      <w:r w:rsidRPr="00746802">
        <w:rPr>
          <w:i/>
          <w:iCs/>
        </w:rPr>
        <w:t>In: B.G.Liptak (Ed.), Environmental Engineer's Handbook, Chilton Book Co., Radnor, PA</w:t>
      </w:r>
      <w:r w:rsidRPr="00746802">
        <w:t xml:space="preserve"> 405-418 (Publ in Part As 6797).</w:t>
      </w:r>
    </w:p>
    <w:p w:rsidR="00746802" w:rsidRPr="00746802" w:rsidRDefault="00746802" w:rsidP="00746802">
      <w:r w:rsidRPr="00746802">
        <w:br/>
        <w:t>EcoReference No.: 70421</w:t>
      </w:r>
      <w:r w:rsidRPr="00746802">
        <w:br/>
        <w:t xml:space="preserve">Chemical of Concern: AND,CHD,DDT,DLD,ES,EN,HPT,TXP,DZ,CPY,PRN,CBL,ACL,ATZ,Cu,EDT,SZ,As,MLN,Captan,Naled;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CONTROL(AND,CHD,DDT,DLD,ES,EN,HPT,TXP,DZ,CPY,PRN,CBL,ACL,ATZ,Cu,EDT,SZ,As,MLN,Captan,Naled).</w:t>
      </w:r>
    </w:p>
    <w:p w:rsidR="00746802" w:rsidRPr="00746802" w:rsidRDefault="00746802" w:rsidP="00746802">
      <w:r w:rsidRPr="00746802">
        <w:t xml:space="preserve">Mayer, F. L. Jr. and Ellersieck, M. R. (1986). Manual of Acute Toxicity: Interpretation and Data Base for 410 Chemicals and 66 Species of Freshwater Animals.  </w:t>
      </w:r>
      <w:r w:rsidRPr="00746802">
        <w:rPr>
          <w:i/>
          <w:iCs/>
        </w:rPr>
        <w:t>Resour.Publ.No.160, U.S.Dep.Interior, Fish Wildl.Serv., Washington, DC</w:t>
      </w:r>
      <w:r w:rsidRPr="00746802">
        <w:t xml:space="preserve"> 505 p. (USGS Data File).</w:t>
      </w:r>
    </w:p>
    <w:p w:rsidR="00746802" w:rsidRPr="00746802" w:rsidRDefault="00746802" w:rsidP="00746802">
      <w:r w:rsidRPr="00746802">
        <w:br/>
        <w:t>EcoReference No.: 6797</w:t>
      </w:r>
      <w:r w:rsidRPr="00746802">
        <w:br/>
        <w:t xml:space="preserve">Chemical of Concern: EDT,RSM,SZ,24DXY,ACP,ACR,ADC,ATM,ATN,ATZ,AZ,BS,CaPS,Captan,CBF,CBL,CMPH,CQTC,CPY,CuS,DBN,DFZ,DMB,DMT,DOD,DPDP,DS,DU,DZ,FO,GYP,HCCH,HXZ,IGS,LNR,MBZ,MCPB,MDT,MLN,MLT,MOM,MP,MTL,NaN3,Naled,OYZ,PCP,PEB,PAQT,PRT,PSM,Folpet,PYN,CYT,DMM,EFS,NAA,NTP,PMR,PPB,TFN,WFN,RSM,RTN,ALSV,Se,DBAC,Zn,As,MTPN,DCB,MTAS,OXD;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LITE EVAL CODED(MTAS,MTPN,DCB,DZ,IGS,ATZ,MTL,MLT,CBF,ADC,MOM,PPB,SZ,DMT,WFN,RTN,CuS, DOD,NaN3,DMB,RSM,CaPS,MCPB, NaPCP,PCP,AMSV,ALSV,PRT,ATM,CQTC,ATN,DBAC),OK(ALL CHEMS),NO CONTROL(Naled,BS,OXD,Captan,MLN).</w:t>
      </w:r>
    </w:p>
    <w:p w:rsidR="00746802" w:rsidRPr="00746802" w:rsidRDefault="00746802" w:rsidP="00746802">
      <w:r w:rsidRPr="00746802">
        <w:t xml:space="preserve">Mazuranich, P. C. and Onsager, J. A. (1986). Laboratory Insecticide Bioassays, M. Sanguinipes, Bozeman, Montana, 1977-1984.  </w:t>
      </w:r>
      <w:r w:rsidRPr="00746802">
        <w:rPr>
          <w:i/>
          <w:iCs/>
        </w:rPr>
        <w:t>Insectic.Acaric.Tests</w:t>
      </w:r>
      <w:r w:rsidRPr="00746802">
        <w:t xml:space="preserve">  11: 308.</w:t>
      </w:r>
    </w:p>
    <w:p w:rsidR="00746802" w:rsidRPr="00746802" w:rsidRDefault="00746802" w:rsidP="00746802">
      <w:r w:rsidRPr="00746802">
        <w:br/>
        <w:t>EcoReference No.: 88040</w:t>
      </w:r>
      <w:r w:rsidRPr="00746802">
        <w:br/>
        <w:t xml:space="preserve">Chemical of Concern: TDC,CBF,MLN,CBL,CYF;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CHEMS,TARGET-CBL,MLN,TDC).</w:t>
      </w:r>
    </w:p>
    <w:p w:rsidR="00746802" w:rsidRPr="00746802" w:rsidRDefault="00746802" w:rsidP="00746802">
      <w:r w:rsidRPr="00746802">
        <w:t xml:space="preserve">McCollister, D. D., Olson, K. J., Rowe, V. K., Paynter, O. E., Weir, R. J., and Dieterich, W. H. (1968). Toxicology of 4-tert-Butyl-2-Chlorophenyl Methyl Methylphosphoramidate (Ruelene) in Laboratory Animals .  </w:t>
      </w:r>
      <w:r w:rsidRPr="00746802">
        <w:rPr>
          <w:i/>
          <w:iCs/>
        </w:rPr>
        <w:t>Food Cosmet.Toxicol.</w:t>
      </w:r>
      <w:r w:rsidRPr="00746802">
        <w:t xml:space="preserve"> 6: 185-198.</w:t>
      </w:r>
    </w:p>
    <w:p w:rsidR="00746802" w:rsidRPr="00746802" w:rsidRDefault="00746802" w:rsidP="00746802">
      <w:r w:rsidRPr="00746802">
        <w:br/>
        <w:t>EcoReference No.: 90679</w:t>
      </w:r>
      <w:r w:rsidRPr="00746802">
        <w:br/>
        <w:t xml:space="preserve">Chemical of Concern: PRN,MLN,MP,DZ,AZ,CBL;  </w:t>
      </w:r>
      <w:r w:rsidRPr="00746802">
        <w:rPr>
          <w:u w:val="single"/>
        </w:rPr>
        <w:t>Habitat</w:t>
      </w:r>
      <w:r w:rsidRPr="00746802">
        <w:t xml:space="preserve">:  T;  </w:t>
      </w:r>
      <w:r w:rsidRPr="00746802">
        <w:rPr>
          <w:u w:val="single"/>
        </w:rPr>
        <w:t>Effect Codes</w:t>
      </w:r>
      <w:r w:rsidRPr="00746802">
        <w:t xml:space="preserve">:  GRO,PHY,MOR,BCM,REP; </w:t>
      </w:r>
      <w:r w:rsidRPr="00746802">
        <w:rPr>
          <w:u w:val="single"/>
        </w:rPr>
        <w:t>Code</w:t>
      </w:r>
      <w:r w:rsidRPr="00746802">
        <w:t>:  NO MIXTURE(ALL CHEMS).</w:t>
      </w:r>
    </w:p>
    <w:p w:rsidR="00746802" w:rsidRPr="00746802" w:rsidRDefault="00746802" w:rsidP="00746802">
      <w:r w:rsidRPr="00746802">
        <w:t xml:space="preserve">McDonald, P. T. and Asman, S. M. (1982). A Genetic-Sexing Strain Based on Malathion Resistance for Culex tarsalis.  </w:t>
      </w:r>
      <w:r w:rsidRPr="00746802">
        <w:rPr>
          <w:i/>
          <w:iCs/>
        </w:rPr>
        <w:t>Mosq.News</w:t>
      </w:r>
      <w:r w:rsidRPr="00746802">
        <w:t xml:space="preserve"> 42: 531-536.</w:t>
      </w:r>
    </w:p>
    <w:p w:rsidR="00746802" w:rsidRPr="00746802" w:rsidRDefault="00746802" w:rsidP="00746802">
      <w:r w:rsidRPr="00746802">
        <w:br/>
        <w:t>EcoReference No.: 10993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ENDPOINT(MLN).</w:t>
      </w:r>
    </w:p>
    <w:p w:rsidR="00746802" w:rsidRPr="00746802" w:rsidRDefault="00746802" w:rsidP="00746802">
      <w:r w:rsidRPr="00746802">
        <w:t xml:space="preserve">McEwen, L. C. and Brown, R. L. (1966). Acute Toxicity of Dieldrin and Malathion to Wild Sharp-Tailed Grouse.  </w:t>
      </w:r>
      <w:r w:rsidRPr="00746802">
        <w:rPr>
          <w:i/>
          <w:iCs/>
        </w:rPr>
        <w:t>J.Wildl.Manag.</w:t>
      </w:r>
      <w:r w:rsidRPr="00746802">
        <w:t xml:space="preserve"> 30: 604-611.</w:t>
      </w:r>
    </w:p>
    <w:p w:rsidR="00746802" w:rsidRPr="00746802" w:rsidRDefault="00746802" w:rsidP="00746802">
      <w:r w:rsidRPr="00746802">
        <w:br/>
        <w:t>EcoReference No.: 39561</w:t>
      </w:r>
      <w:r w:rsidRPr="00746802">
        <w:br/>
        <w:t xml:space="preserve">Chemical of Concern: DLD,MLN;  </w:t>
      </w:r>
      <w:r w:rsidRPr="00746802">
        <w:rPr>
          <w:u w:val="single"/>
        </w:rPr>
        <w:t>Habitat</w:t>
      </w:r>
      <w:r w:rsidRPr="00746802">
        <w:t xml:space="preserve">:  T;  </w:t>
      </w:r>
      <w:r w:rsidRPr="00746802">
        <w:rPr>
          <w:u w:val="single"/>
        </w:rPr>
        <w:t>Effect Codes</w:t>
      </w:r>
      <w:r w:rsidRPr="00746802">
        <w:t xml:space="preserve">:  BEH,MOR; </w:t>
      </w:r>
      <w:r w:rsidRPr="00746802">
        <w:rPr>
          <w:u w:val="single"/>
        </w:rPr>
        <w:t>Code</w:t>
      </w:r>
      <w:r w:rsidRPr="00746802">
        <w:t>:  NO ENDPOINT(MLN,DLD).</w:t>
      </w:r>
    </w:p>
    <w:p w:rsidR="00746802" w:rsidRPr="00746802" w:rsidRDefault="00746802" w:rsidP="00746802">
      <w:r w:rsidRPr="00746802">
        <w:t xml:space="preserve">McQuate, G. T., Cunningham, R. T., Peck, S. L., and Moore, P. H. (1999). Suppressing Oriental Fruit Fly Populations with Phloxine B-Protein Bait Sprays.  </w:t>
      </w:r>
      <w:r w:rsidRPr="00746802">
        <w:rPr>
          <w:i/>
          <w:iCs/>
        </w:rPr>
        <w:t>Pestic.Sci.</w:t>
      </w:r>
      <w:r w:rsidRPr="00746802">
        <w:t xml:space="preserve"> 55: 574-576.</w:t>
      </w:r>
    </w:p>
    <w:p w:rsidR="00746802" w:rsidRPr="00746802" w:rsidRDefault="00746802" w:rsidP="00746802">
      <w:r w:rsidRPr="00746802">
        <w:br/>
        <w:t xml:space="preserve">EcoReference No.: 89355;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COC(MLN).</w:t>
      </w:r>
    </w:p>
    <w:p w:rsidR="00746802" w:rsidRPr="00746802" w:rsidRDefault="00746802" w:rsidP="00746802">
      <w:r w:rsidRPr="00746802">
        <w:t xml:space="preserve">Mendoza, C. E. and Shields, J. B. (1976). Effects of Hexachlorobenzene on Malathion LD50 and on Cholinesterase and Carboxylesterase Activities in Organs of the Suckling Albino Rat.  </w:t>
      </w:r>
      <w:r w:rsidRPr="00746802">
        <w:rPr>
          <w:i/>
          <w:iCs/>
        </w:rPr>
        <w:t>Toxicol.Appl.Pharmacol.</w:t>
      </w:r>
      <w:r w:rsidRPr="00746802">
        <w:t xml:space="preserve"> 35 : 447-453.</w:t>
      </w:r>
    </w:p>
    <w:p w:rsidR="00746802" w:rsidRPr="00746802" w:rsidRDefault="00746802" w:rsidP="00746802">
      <w:r w:rsidRPr="00746802">
        <w:br/>
        <w:t>EcoReference No.: 37932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CONTROL,ENDPOINT,MIXTURE(MLN).</w:t>
      </w:r>
    </w:p>
    <w:p w:rsidR="00746802" w:rsidRPr="00746802" w:rsidRDefault="00746802" w:rsidP="00746802">
      <w:r w:rsidRPr="00746802">
        <w:t xml:space="preserve">Menzer, R. E. (1970). Effect of Chlorinated Hydrocarbons in the Diet on the Toxicity of Several Organophsophorus Insecticides.  </w:t>
      </w:r>
      <w:r w:rsidRPr="00746802">
        <w:rPr>
          <w:i/>
          <w:iCs/>
        </w:rPr>
        <w:t>Toxicol.Appl.Pharmacol.</w:t>
      </w:r>
      <w:r w:rsidRPr="00746802">
        <w:t xml:space="preserve"> 16: 446-452.</w:t>
      </w:r>
    </w:p>
    <w:p w:rsidR="00746802" w:rsidRPr="00746802" w:rsidRDefault="00746802" w:rsidP="00746802">
      <w:r w:rsidRPr="00746802">
        <w:br/>
        <w:t>EcoReference No.: 37935</w:t>
      </w:r>
      <w:r w:rsidRPr="00746802">
        <w:br/>
        <w:t xml:space="preserve">Chemical of Concern: DCTP,PPHD,DDT,MLN,DMT,DLD;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MIXTURE(MLN,DMT).</w:t>
      </w:r>
    </w:p>
    <w:p w:rsidR="00746802" w:rsidRPr="00746802" w:rsidRDefault="00746802" w:rsidP="00746802">
      <w:r w:rsidRPr="00746802">
        <w:t xml:space="preserve">Menzie, C. (1983). Acute Toxicity of Some Organophosphorus Pesticides Against Fish and Aquatics: Sumithion.  </w:t>
      </w:r>
      <w:r w:rsidRPr="00746802">
        <w:rPr>
          <w:i/>
          <w:iCs/>
        </w:rPr>
        <w:t>U.S.EPA-OPP Registration Standard</w:t>
      </w:r>
      <w:r w:rsidRPr="00746802">
        <w:t xml:space="preserve"> 1 p.</w:t>
      </w:r>
    </w:p>
    <w:p w:rsidR="00746802" w:rsidRPr="00746802" w:rsidRDefault="00746802" w:rsidP="00746802">
      <w:r w:rsidRPr="00746802">
        <w:br/>
        <w:t>EcoReference No.: 13003</w:t>
      </w:r>
      <w:r w:rsidRPr="00746802">
        <w:br/>
        <w:t xml:space="preserve">Chemical of Concern: AZ,DMT,DZ,MLN,MP,FNTH,EPRN,DDVP,FNT;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DURATION(ALL CHEMS),NO CONTROL(MLN).</w:t>
      </w:r>
    </w:p>
    <w:p w:rsidR="00746802" w:rsidRPr="00746802" w:rsidRDefault="00746802" w:rsidP="00746802">
      <w:r w:rsidRPr="00746802">
        <w:t xml:space="preserve">Metelev, V. V. (1984). A Method of Detecting Organophosphorus Insecticides in Water and Aquatic Organisms.  </w:t>
      </w:r>
      <w:r w:rsidRPr="00746802">
        <w:rPr>
          <w:i/>
          <w:iCs/>
        </w:rPr>
        <w:t>Hydrobiol.J.</w:t>
      </w:r>
      <w:r w:rsidRPr="00746802">
        <w:t xml:space="preserve"> 21 : 37-40.</w:t>
      </w:r>
    </w:p>
    <w:p w:rsidR="00746802" w:rsidRPr="00746802" w:rsidRDefault="00746802" w:rsidP="00746802">
      <w:r w:rsidRPr="00746802">
        <w:br/>
        <w:t>EcoReference No.: 66430</w:t>
      </w:r>
      <w:r w:rsidRPr="00746802">
        <w:br/>
        <w:t xml:space="preserve">Chemical of Concern: TCF,FNT,DMT,MP,MLN;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CONTROL,NO ENDPOINT(MLN),NO REVIEW(MP,DMT,FNT,TCP).</w:t>
      </w:r>
    </w:p>
    <w:p w:rsidR="00746802" w:rsidRPr="00746802" w:rsidRDefault="00746802" w:rsidP="00746802">
      <w:r w:rsidRPr="00746802">
        <w:t xml:space="preserve">Micks, D. W. and Rougeau, D. (1977). Organophosphorus Tolerance in Culex quinquefasciatus in Texas.  </w:t>
      </w:r>
      <w:r w:rsidRPr="00746802">
        <w:rPr>
          <w:i/>
          <w:iCs/>
        </w:rPr>
        <w:t>Mosq.News</w:t>
      </w:r>
      <w:r w:rsidRPr="00746802">
        <w:t xml:space="preserve"> 37: 233-239.</w:t>
      </w:r>
    </w:p>
    <w:p w:rsidR="00746802" w:rsidRPr="00746802" w:rsidRDefault="00746802" w:rsidP="00746802">
      <w:r w:rsidRPr="00746802">
        <w:br/>
        <w:t>EcoReference No.: 13776</w:t>
      </w:r>
      <w:r w:rsidRPr="00746802">
        <w:br/>
        <w:t xml:space="preserve">Chemical of Concern: MLN,CPY,FNTH,FNT,ABT,PRN;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Midgarden, D., Fleischer, S. J., Weisz, R., and Smilowitz, Z. (1997). Site-Specific Integrated Pest Management Impact on Development of Esfenvalerate Resistance in Colorado Potato Beetle (Coleoptera:  Chrysomelidae) and on Densities of Natural Enemies.  </w:t>
      </w:r>
      <w:r w:rsidRPr="00746802">
        <w:rPr>
          <w:i/>
          <w:iCs/>
        </w:rPr>
        <w:t>J.Econ.Entomol.</w:t>
      </w:r>
      <w:r w:rsidRPr="00746802">
        <w:t xml:space="preserve"> 90: 855-867.</w:t>
      </w:r>
    </w:p>
    <w:p w:rsidR="00746802" w:rsidRPr="00746802" w:rsidRDefault="00746802" w:rsidP="00746802">
      <w:r w:rsidRPr="00746802">
        <w:br/>
        <w:t>EcoReference No.: 89368</w:t>
      </w:r>
      <w:r w:rsidRPr="00746802">
        <w:br/>
        <w:t xml:space="preserve">Chemical of Concern: PPB,EFV,MLN;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OK(EFV),NO CONC(MLN),MIXTURE(PPB).</w:t>
      </w:r>
    </w:p>
    <w:p w:rsidR="00746802" w:rsidRPr="00746802" w:rsidRDefault="00746802" w:rsidP="00746802">
      <w:r w:rsidRPr="00746802">
        <w:t xml:space="preserve">Miles, J. W., Mount, D. L., Staiger, M. A., and Teeters, W. R. (1979). S-Methyl Isomer Content of Stored Malathion and Fenitrothion Water-Dispersible Powders and Its Relationship to Toxicity.  </w:t>
      </w:r>
      <w:r w:rsidRPr="00746802">
        <w:rPr>
          <w:i/>
          <w:iCs/>
        </w:rPr>
        <w:t>J.Agric.Food Chem.</w:t>
      </w:r>
      <w:r w:rsidRPr="00746802">
        <w:t xml:space="preserve"> 27: 421-425.</w:t>
      </w:r>
    </w:p>
    <w:p w:rsidR="00746802" w:rsidRPr="00746802" w:rsidRDefault="00746802" w:rsidP="00746802">
      <w:r w:rsidRPr="00746802">
        <w:br/>
        <w:t>EcoReference No.: 19476</w:t>
      </w:r>
      <w:r w:rsidRPr="00746802">
        <w:br/>
        <w:t xml:space="preserve">Chemical of Concern: MLN,FNTH;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CONTROL(MLN,FNTH).</w:t>
      </w:r>
    </w:p>
    <w:p w:rsidR="00746802" w:rsidRPr="00746802" w:rsidRDefault="00746802" w:rsidP="00746802">
      <w:r w:rsidRPr="00746802">
        <w:t xml:space="preserve">Mishra, A., Dwivedi, P. P., and Dutta, K. K.  (1986). Behavior of Freshwater Air Breathing Teleost, Heteropneustes fossilis (BI.) Exposed to Different Concentrations of Malathion.  </w:t>
      </w:r>
      <w:r w:rsidRPr="00746802">
        <w:rPr>
          <w:i/>
          <w:iCs/>
        </w:rPr>
        <w:t>C.A.Sel.-Environ.Pollut.15:3 / J.Recent Adv.Appl.Sci.</w:t>
      </w:r>
      <w:r w:rsidRPr="00746802">
        <w:t xml:space="preserve"> 1: 13-16.</w:t>
      </w:r>
    </w:p>
    <w:p w:rsidR="00746802" w:rsidRPr="00746802" w:rsidRDefault="00746802" w:rsidP="00746802">
      <w:r w:rsidRPr="00746802">
        <w:br/>
        <w:t>EcoReference No.: 12421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CONTROL(MLN).</w:t>
      </w:r>
    </w:p>
    <w:p w:rsidR="00746802" w:rsidRPr="00746802" w:rsidRDefault="00746802" w:rsidP="00746802">
      <w:r w:rsidRPr="00746802">
        <w:t xml:space="preserve">Mishra, J. and Srivastava, A. K. (1983). Malathion Induced Hematological and Biochemical Changes in the Indian Catfish Heteropneustes fossilis.  </w:t>
      </w:r>
      <w:r w:rsidRPr="00746802">
        <w:rPr>
          <w:i/>
          <w:iCs/>
        </w:rPr>
        <w:t>Environ.Res.</w:t>
      </w:r>
      <w:r w:rsidRPr="00746802">
        <w:t xml:space="preserve"> 30: 393-398 .</w:t>
      </w:r>
    </w:p>
    <w:p w:rsidR="00746802" w:rsidRPr="00746802" w:rsidRDefault="00746802" w:rsidP="00746802">
      <w:r w:rsidRPr="00746802">
        <w:br/>
        <w:t>EcoReference No.: 10512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ENDPOINT,CONTROL(MLN).</w:t>
      </w:r>
    </w:p>
    <w:p w:rsidR="00746802" w:rsidRPr="00746802" w:rsidRDefault="00746802" w:rsidP="00746802">
      <w:r w:rsidRPr="00746802">
        <w:t xml:space="preserve">Mitsuhashi, J., Grace, T. D. C., and Waterhouse, D. F. (1970). Effects of Insecticides on Cultures of Insect Cells.  </w:t>
      </w:r>
      <w:r w:rsidRPr="00746802">
        <w:rPr>
          <w:i/>
          <w:iCs/>
        </w:rPr>
        <w:t>Entomol.Exp.Appl.</w:t>
      </w:r>
      <w:r w:rsidRPr="00746802">
        <w:t xml:space="preserve"> 13: 327-341.</w:t>
      </w:r>
    </w:p>
    <w:p w:rsidR="00746802" w:rsidRPr="00746802" w:rsidRDefault="00746802" w:rsidP="00746802">
      <w:r w:rsidRPr="00746802">
        <w:br/>
        <w:t>EcoReference No.: 2797</w:t>
      </w:r>
      <w:r w:rsidRPr="00746802">
        <w:br/>
        <w:t xml:space="preserve">Chemical of Concern: CBL,DZ,HCCH,MLN,PPB,PYN,RTN,ATN,AND,DDT,DLD,MXC;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Mohideen, M. B. and Reddy, P. M. (1987). Changes in the Brain Protein Profiles of Freshwater Fish Cyprinus carpio Under Malathion Stress.  </w:t>
      </w:r>
      <w:r w:rsidRPr="00746802">
        <w:rPr>
          <w:i/>
          <w:iCs/>
        </w:rPr>
        <w:t>Z.Angew.Zool.</w:t>
      </w:r>
      <w:r w:rsidRPr="00746802">
        <w:t xml:space="preserve"> 74: 293-298 .</w:t>
      </w:r>
    </w:p>
    <w:p w:rsidR="00746802" w:rsidRPr="00746802" w:rsidRDefault="00746802" w:rsidP="00746802">
      <w:r w:rsidRPr="00746802">
        <w:br/>
        <w:t>EcoReference No.: 6619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Mohiuddin, S., Ahmed, Z., and Qureshi, S. A.  (1991). Comparative Observation on the Toxicity of Some Commonly Used Pesticides Against Laboratory-Reared and Wild Strains of Aedes aegypti (L.).  </w:t>
      </w:r>
      <w:r w:rsidRPr="00746802">
        <w:rPr>
          <w:i/>
          <w:iCs/>
        </w:rPr>
        <w:t>Pak.J.Sci.Ind.Res.</w:t>
      </w:r>
      <w:r w:rsidRPr="00746802">
        <w:t xml:space="preserve"> 34: 356-358.</w:t>
      </w:r>
    </w:p>
    <w:p w:rsidR="00746802" w:rsidRPr="00746802" w:rsidRDefault="00746802" w:rsidP="00746802">
      <w:r w:rsidRPr="00746802">
        <w:br/>
        <w:t>EcoReference No.: 75353</w:t>
      </w:r>
      <w:r w:rsidRPr="00746802">
        <w:br/>
        <w:t xml:space="preserve">Chemical of Concern: DMT,CYP,DDT,MLN;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Mohsin, A. K. M., Ongand, S. L., and Ambak, M. A. (1984). Effect of Malathion on Sepat Siam and Tilapia.  </w:t>
      </w:r>
      <w:r w:rsidRPr="00746802">
        <w:rPr>
          <w:i/>
          <w:iCs/>
        </w:rPr>
        <w:t>Pertanika</w:t>
      </w:r>
      <w:r w:rsidRPr="00746802">
        <w:t xml:space="preserve"> 7: 57-60.</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Moitra, A. and Lal, R. (1989). Effect on Sublethal Doses of Malathion and BHC on the Intestine of the Fish Puntius sarana.  </w:t>
      </w:r>
      <w:r w:rsidRPr="00746802">
        <w:rPr>
          <w:i/>
          <w:iCs/>
        </w:rPr>
        <w:t>Environ.Ecol.</w:t>
      </w:r>
      <w:r w:rsidRPr="00746802">
        <w:t xml:space="preserve"> 7: 412-414.</w:t>
      </w:r>
    </w:p>
    <w:p w:rsidR="00746802" w:rsidRPr="00746802" w:rsidRDefault="00746802" w:rsidP="00746802">
      <w:r w:rsidRPr="00746802">
        <w:br/>
        <w:t>EcoReference No.: 2639</w:t>
      </w:r>
      <w:r w:rsidRPr="00746802">
        <w:br/>
        <w:t xml:space="preserve">Chemical of Concern: MLN,HCCH;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ENDPOINT(MLN,HCCH).</w:t>
      </w:r>
    </w:p>
    <w:p w:rsidR="00746802" w:rsidRPr="00746802" w:rsidRDefault="00746802" w:rsidP="00746802">
      <w:r w:rsidRPr="00746802">
        <w:t xml:space="preserve">Moore, R. B. (1970). Effects of Pesticides on Growth and Survival of Euglena gracilis Z.  </w:t>
      </w:r>
      <w:r w:rsidRPr="00746802">
        <w:rPr>
          <w:i/>
          <w:iCs/>
        </w:rPr>
        <w:t>Bull.Environ.Contam.Toxicol.</w:t>
      </w:r>
      <w:r w:rsidRPr="00746802">
        <w:t xml:space="preserve"> 5: 226-230.</w:t>
      </w:r>
    </w:p>
    <w:p w:rsidR="00746802" w:rsidRPr="00746802" w:rsidRDefault="00746802" w:rsidP="00746802">
      <w:r w:rsidRPr="00746802">
        <w:br/>
        <w:t>EcoReference No.: 2162</w:t>
      </w:r>
      <w:r w:rsidRPr="00746802">
        <w:br/>
        <w:t xml:space="preserve">Chemical of Concern: MTAS,Nabam,MLN,PRN;  </w:t>
      </w:r>
      <w:r w:rsidRPr="00746802">
        <w:rPr>
          <w:u w:val="single"/>
        </w:rPr>
        <w:t>Habitat</w:t>
      </w:r>
      <w:r w:rsidRPr="00746802">
        <w:t xml:space="preserve">:  A;  </w:t>
      </w:r>
      <w:r w:rsidRPr="00746802">
        <w:rPr>
          <w:u w:val="single"/>
        </w:rPr>
        <w:t>Effect Codes</w:t>
      </w:r>
      <w:r w:rsidRPr="00746802">
        <w:t xml:space="preserve">:  MOR,POP,CEL,PHY; </w:t>
      </w:r>
      <w:r w:rsidRPr="00746802">
        <w:rPr>
          <w:u w:val="single"/>
        </w:rPr>
        <w:t>Code</w:t>
      </w:r>
      <w:r w:rsidRPr="00746802">
        <w:t>:  NO ENDPOINT(ALL CHEMS).</w:t>
      </w:r>
    </w:p>
    <w:p w:rsidR="00746802" w:rsidRPr="00746802" w:rsidRDefault="00746802" w:rsidP="00746802">
      <w:r w:rsidRPr="00746802">
        <w:t xml:space="preserve">Morison, R. (1984). The Acute Sublethal Effects of the Pesticides Carbaryl and Malathion on Partial Ethograms of the Yellow Bullhead (Ictalurus natalis (Lesueur)).  </w:t>
      </w:r>
      <w:r w:rsidRPr="00746802">
        <w:rPr>
          <w:i/>
          <w:iCs/>
        </w:rPr>
        <w:t>Ph.D.Thesis, University of Tennessee, Knoxville, TN</w:t>
      </w:r>
      <w:r w:rsidRPr="00746802">
        <w:t xml:space="preserve"> 435 p. Diss.Abstr.Int.B Sci. Eng. 45(5): 1368 (1984)(ABS).</w:t>
      </w:r>
    </w:p>
    <w:p w:rsidR="00746802" w:rsidRPr="00746802" w:rsidRDefault="00746802" w:rsidP="00746802">
      <w:r w:rsidRPr="00746802">
        <w:br/>
        <w:t>EcoReference No.: 9103</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ENDPOINT(CBL,MLN).</w:t>
      </w:r>
    </w:p>
    <w:p w:rsidR="00746802" w:rsidRPr="00746802" w:rsidRDefault="00746802" w:rsidP="00746802">
      <w:r w:rsidRPr="00746802">
        <w:t xml:space="preserve">Moscioni, A. D., Engel, J. L., and Casida, J. E. (1977). Kynurenine Formamidase Inhibition as a Possible Mechanism for Certain Teratogenic Effects of Organophosphorus and Methylcarbamate Insecticides in Chicken Embryos.  </w:t>
      </w:r>
      <w:r w:rsidRPr="00746802">
        <w:rPr>
          <w:i/>
          <w:iCs/>
        </w:rPr>
        <w:t>Biochem.Pharmacol.</w:t>
      </w:r>
      <w:r w:rsidRPr="00746802">
        <w:t xml:space="preserve"> 26: 2251-2258.</w:t>
      </w:r>
    </w:p>
    <w:p w:rsidR="00746802" w:rsidRPr="00746802" w:rsidRDefault="00746802" w:rsidP="00746802">
      <w:r w:rsidRPr="00746802">
        <w:br/>
        <w:t>EcoReference No.: 38043</w:t>
      </w:r>
      <w:r w:rsidRPr="00746802">
        <w:br/>
        <w:t xml:space="preserve">Chemical of Concern: DCTP,DZ,CBL,PIRM,PPHD,MTM,PRN,PRT,MP,CMPH,MVP,MLN,DMT,DDVP;  </w:t>
      </w:r>
      <w:r w:rsidRPr="00746802">
        <w:rPr>
          <w:u w:val="single"/>
        </w:rPr>
        <w:t>Habitat</w:t>
      </w:r>
      <w:r w:rsidRPr="00746802">
        <w:t xml:space="preserve">:  T;  </w:t>
      </w:r>
      <w:r w:rsidRPr="00746802">
        <w:rPr>
          <w:u w:val="single"/>
        </w:rPr>
        <w:t>Effect Codes</w:t>
      </w:r>
      <w:r w:rsidRPr="00746802">
        <w:t xml:space="preserve">:  BCM,GRO; </w:t>
      </w:r>
      <w:r w:rsidRPr="00746802">
        <w:rPr>
          <w:u w:val="single"/>
        </w:rPr>
        <w:t>Code</w:t>
      </w:r>
      <w:r w:rsidRPr="00746802">
        <w:t>:  LITE EVAL CODED(DZ,CBL),NO ENDPOINT(DCTP,PIRM,PPHD,MTM,PRN,PRT,MP,CMPH,MVP,MLN,DMT,DDVP).</w:t>
      </w:r>
    </w:p>
    <w:p w:rsidR="00746802" w:rsidRPr="00746802" w:rsidRDefault="00746802" w:rsidP="00746802">
      <w:r w:rsidRPr="00746802">
        <w:t xml:space="preserve">Mount, D. I. and Stephan, C. E. (1967). A Method for Establishing Acceptable Toxicant Limits for Fish--Malathion and the Butoxyethanol Ester of 2,4-D.  </w:t>
      </w:r>
      <w:r w:rsidRPr="00746802">
        <w:rPr>
          <w:i/>
          <w:iCs/>
        </w:rPr>
        <w:t>Trans.Am.Fish.Soc.</w:t>
      </w:r>
      <w:r w:rsidRPr="00746802">
        <w:t xml:space="preserve"> 96: 185-193.</w:t>
      </w:r>
    </w:p>
    <w:p w:rsidR="00746802" w:rsidRPr="00746802" w:rsidRDefault="00746802" w:rsidP="00746802">
      <w:r w:rsidRPr="00746802">
        <w:br/>
        <w:t>EcoReference No.: 883</w:t>
      </w:r>
      <w:r w:rsidRPr="00746802">
        <w:br/>
        <w:t xml:space="preserve">Chemical of Concern: 24DXY,MLN;  </w:t>
      </w:r>
      <w:r w:rsidRPr="00746802">
        <w:rPr>
          <w:u w:val="single"/>
        </w:rPr>
        <w:t>Habitat</w:t>
      </w:r>
      <w:r w:rsidRPr="00746802">
        <w:t xml:space="preserve">:  A;  </w:t>
      </w:r>
      <w:r w:rsidRPr="00746802">
        <w:rPr>
          <w:u w:val="single"/>
        </w:rPr>
        <w:t>Effect Codes</w:t>
      </w:r>
      <w:r w:rsidRPr="00746802">
        <w:t xml:space="preserve">:  MOR,BEH,POP,GRO,REP; </w:t>
      </w:r>
      <w:r w:rsidRPr="00746802">
        <w:rPr>
          <w:u w:val="single"/>
        </w:rPr>
        <w:t>Code</w:t>
      </w:r>
      <w:r w:rsidRPr="00746802">
        <w:t>:  NO ENDPOINT(MLN).</w:t>
      </w:r>
    </w:p>
    <w:p w:rsidR="00746802" w:rsidRPr="00746802" w:rsidRDefault="00746802" w:rsidP="00746802">
      <w:r w:rsidRPr="00746802">
        <w:t xml:space="preserve">Mount, G. A., Lowe, R. E., Baldwin, K. F., Pierce, N. W., and Savage, K. E. (1970). Ultra-Low Volume Aerial Sprays of Promising Insecticides for Mosquito Control.  </w:t>
      </w:r>
      <w:r w:rsidRPr="00746802">
        <w:rPr>
          <w:i/>
          <w:iCs/>
        </w:rPr>
        <w:t>Mosq.News</w:t>
      </w:r>
      <w:r w:rsidRPr="00746802">
        <w:t xml:space="preserve"> 30: 342-346.</w:t>
      </w:r>
    </w:p>
    <w:p w:rsidR="00746802" w:rsidRPr="00746802" w:rsidRDefault="00746802" w:rsidP="00746802">
      <w:r w:rsidRPr="00746802">
        <w:br/>
        <w:t>EcoReference No.: 2875</w:t>
      </w:r>
      <w:r w:rsidRPr="00746802">
        <w:br/>
        <w:t xml:space="preserve">Chemical of Concern: MLN,FNT,FNTH;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ENDPOINT(MLN,FNT,FNTH).</w:t>
      </w:r>
    </w:p>
    <w:p w:rsidR="00746802" w:rsidRPr="00746802" w:rsidRDefault="00746802" w:rsidP="00746802">
      <w:r w:rsidRPr="00746802">
        <w:t xml:space="preserve">Muan, B. and Nafstad, I. ( 1989). Distribution and Elimination of [14C] Malathion in the Rat.  </w:t>
      </w:r>
      <w:r w:rsidRPr="00746802">
        <w:rPr>
          <w:i/>
          <w:iCs/>
        </w:rPr>
        <w:t>J.Agric.Food Chem.</w:t>
      </w:r>
      <w:r w:rsidRPr="00746802">
        <w:t xml:space="preserve"> 37: 210-213.</w:t>
      </w:r>
    </w:p>
    <w:p w:rsidR="00746802" w:rsidRPr="00746802" w:rsidRDefault="00746802" w:rsidP="00746802">
      <w:r w:rsidRPr="00746802">
        <w:br/>
        <w:t>EcoReference No.: 90748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CONTROL,NO ENDPOINT(MLN).</w:t>
      </w:r>
    </w:p>
    <w:p w:rsidR="00746802" w:rsidRPr="00746802" w:rsidRDefault="00746802" w:rsidP="00746802">
      <w:r w:rsidRPr="00746802">
        <w:t xml:space="preserve">Muan, B., Skare, J. U., Soli, N. E., Grave, K., and Odegaard, S. (1985). Use of Malathion Against Ectoparasites on Lactating Cows.  </w:t>
      </w:r>
      <w:r w:rsidRPr="00746802">
        <w:rPr>
          <w:i/>
          <w:iCs/>
        </w:rPr>
        <w:t>Acta Vet.Scand.</w:t>
      </w:r>
      <w:r w:rsidRPr="00746802">
        <w:t xml:space="preserve"> 26: 352-362.</w:t>
      </w:r>
    </w:p>
    <w:p w:rsidR="00746802" w:rsidRPr="00746802" w:rsidRDefault="00746802" w:rsidP="00746802">
      <w:r w:rsidRPr="00746802">
        <w:br/>
        <w:t>EcoReference No.: 90684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POP,ACC,BCM; </w:t>
      </w:r>
      <w:r w:rsidRPr="00746802">
        <w:rPr>
          <w:u w:val="single"/>
        </w:rPr>
        <w:t>Code</w:t>
      </w:r>
      <w:r w:rsidRPr="00746802">
        <w:t>:  NO ENDPOINT(MLN).</w:t>
      </w:r>
    </w:p>
    <w:p w:rsidR="00746802" w:rsidRPr="00746802" w:rsidRDefault="00746802" w:rsidP="00746802">
      <w:r w:rsidRPr="00746802">
        <w:t xml:space="preserve">Muan, B., Soli, N. E., and Skare, J. U. (1989). Elimination of Intravenously Injected Malathion in Sheep.  </w:t>
      </w:r>
      <w:r w:rsidRPr="00746802">
        <w:rPr>
          <w:i/>
          <w:iCs/>
        </w:rPr>
        <w:t>J.Agric.Food Chem.</w:t>
      </w:r>
      <w:r w:rsidRPr="00746802">
        <w:t xml:space="preserve"> 37: 1085-1088.</w:t>
      </w:r>
    </w:p>
    <w:p w:rsidR="00746802" w:rsidRPr="00746802" w:rsidRDefault="00746802" w:rsidP="00746802">
      <w:r w:rsidRPr="00746802">
        <w:br/>
        <w:t>EcoReference No.: 89125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BCM,ACC; </w:t>
      </w:r>
      <w:r w:rsidRPr="00746802">
        <w:rPr>
          <w:u w:val="single"/>
        </w:rPr>
        <w:t>Code</w:t>
      </w:r>
      <w:r w:rsidRPr="00746802">
        <w:t>:  NO ENDPOINT,NO CONTROL(MLN).</w:t>
      </w:r>
    </w:p>
    <w:p w:rsidR="00746802" w:rsidRPr="00746802" w:rsidRDefault="00746802" w:rsidP="00746802">
      <w:r w:rsidRPr="00746802">
        <w:t xml:space="preserve">Mufti, S. A. and Safdar, N. J. (1991). Studies on Cardiogenesis in Mouse Embryos Exposed to an Organophosphorus Insecticide .  </w:t>
      </w:r>
      <w:r w:rsidRPr="00746802">
        <w:rPr>
          <w:i/>
          <w:iCs/>
        </w:rPr>
        <w:t>Pak.J.Zool.</w:t>
      </w:r>
      <w:r w:rsidRPr="00746802">
        <w:t xml:space="preserve"> 23: 39-43.</w:t>
      </w:r>
    </w:p>
    <w:p w:rsidR="00746802" w:rsidRPr="00746802" w:rsidRDefault="00746802" w:rsidP="00746802">
      <w:r w:rsidRPr="00746802">
        <w:br/>
        <w:t>EcoReference No.: 89170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GRO,CEL; </w:t>
      </w:r>
      <w:r w:rsidRPr="00746802">
        <w:rPr>
          <w:u w:val="single"/>
        </w:rPr>
        <w:t>Code</w:t>
      </w:r>
      <w:r w:rsidRPr="00746802">
        <w:t>:  NO ENDPOINT(MLN).</w:t>
      </w:r>
    </w:p>
    <w:p w:rsidR="00746802" w:rsidRPr="00746802" w:rsidRDefault="00746802" w:rsidP="00746802">
      <w:r w:rsidRPr="00746802">
        <w:t xml:space="preserve">Mukherji, S. K. (1970). Further Studies on the Chemical Control of Algal Weeds.  </w:t>
      </w:r>
      <w:r w:rsidRPr="00746802">
        <w:rPr>
          <w:i/>
          <w:iCs/>
        </w:rPr>
        <w:t>World Crops</w:t>
      </w:r>
      <w:r w:rsidRPr="00746802">
        <w:t xml:space="preserve"> 22: 387-388.</w:t>
      </w:r>
    </w:p>
    <w:p w:rsidR="00746802" w:rsidRPr="00746802" w:rsidRDefault="00746802" w:rsidP="00746802">
      <w:r w:rsidRPr="00746802">
        <w:br/>
        <w:t>EcoReference No.: 90685</w:t>
      </w:r>
      <w:r w:rsidRPr="00746802">
        <w:br/>
        <w:t xml:space="preserve">Chemical of Concern: Nabam;  </w:t>
      </w:r>
      <w:r w:rsidRPr="00746802">
        <w:rPr>
          <w:u w:val="single"/>
        </w:rPr>
        <w:t>Habitat</w:t>
      </w:r>
      <w:r w:rsidRPr="00746802">
        <w:t xml:space="preserve">:  AT;  </w:t>
      </w:r>
      <w:r w:rsidRPr="00746802">
        <w:rPr>
          <w:u w:val="single"/>
        </w:rPr>
        <w:t>Effect Codes</w:t>
      </w:r>
      <w:r w:rsidRPr="00746802">
        <w:t xml:space="preserve">:  POP,GRO; </w:t>
      </w:r>
      <w:r w:rsidRPr="00746802">
        <w:rPr>
          <w:u w:val="single"/>
        </w:rPr>
        <w:t>Code</w:t>
      </w:r>
      <w:r w:rsidRPr="00746802">
        <w:t>:  NO COC(MLN,MZB,Maneb).</w:t>
      </w:r>
    </w:p>
    <w:p w:rsidR="00746802" w:rsidRPr="00746802" w:rsidRDefault="00746802" w:rsidP="00746802">
      <w:r w:rsidRPr="00746802">
        <w:t xml:space="preserve">Mukhopadhyay, P. K. and Dehadrai, P. V. (1980). Biochemical Changes in the Air-Breathing Catfish Clarias batrachus (Linn.) Exposed to Malathion.  </w:t>
      </w:r>
      <w:r w:rsidRPr="00746802">
        <w:rPr>
          <w:i/>
          <w:iCs/>
        </w:rPr>
        <w:t>Environ.Pollut.Ser.A</w:t>
      </w:r>
      <w:r w:rsidRPr="00746802">
        <w:t xml:space="preserve">  22: 149-158.</w:t>
      </w:r>
    </w:p>
    <w:p w:rsidR="00746802" w:rsidRPr="00746802" w:rsidRDefault="00746802" w:rsidP="00746802">
      <w:r w:rsidRPr="00746802">
        <w:br/>
        <w:t>EcoReference No.: 6585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Mukhopadhyay, P. K. and Dehadrai, P. V. (1980). Studies on Air-Breathing Catfish Clarias batrachus (Linn.) Under Sublethal Malathion Exposure.  </w:t>
      </w:r>
      <w:r w:rsidRPr="00746802">
        <w:rPr>
          <w:i/>
          <w:iCs/>
        </w:rPr>
        <w:t>Indian J.Exp.Biol.</w:t>
      </w:r>
      <w:r w:rsidRPr="00746802">
        <w:t xml:space="preserve"> 18: 400-404.</w:t>
      </w:r>
    </w:p>
    <w:p w:rsidR="00746802" w:rsidRPr="00746802" w:rsidRDefault="00746802" w:rsidP="00746802">
      <w:r w:rsidRPr="00746802">
        <w:br/>
        <w:t>EcoReference No.: 6586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Mukhopadhyay, P. K., Mukherji, A. P., and Dehadrai, P. V. (1984). Phospholipids and Fatty Acids in the Liver of Catfish, Clarias batrachus Exposed to Sublethal Malathion.  </w:t>
      </w:r>
      <w:r w:rsidRPr="00746802">
        <w:rPr>
          <w:i/>
          <w:iCs/>
        </w:rPr>
        <w:t>J.Environ.Biol.</w:t>
      </w:r>
      <w:r w:rsidRPr="00746802">
        <w:t xml:space="preserve"> 5: 221-229.</w:t>
      </w:r>
    </w:p>
    <w:p w:rsidR="00746802" w:rsidRPr="00746802" w:rsidRDefault="00746802" w:rsidP="00746802">
      <w:r w:rsidRPr="00746802">
        <w:br/>
        <w:t>EcoReference No.: 10520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Muley, D. V. and Mane, U. H. (1987). Histopathological Changes Induced by Cythion-Malathion in the Gonads of Lamellibranch Molluscs.  </w:t>
      </w:r>
      <w:r w:rsidRPr="00746802">
        <w:rPr>
          <w:i/>
          <w:iCs/>
        </w:rPr>
        <w:t>Environ.Ecol.</w:t>
      </w:r>
      <w:r w:rsidRPr="00746802">
        <w:t xml:space="preserve">  5: 756-759.</w:t>
      </w:r>
    </w:p>
    <w:p w:rsidR="00746802" w:rsidRPr="00746802" w:rsidRDefault="00746802" w:rsidP="00746802">
      <w:r w:rsidRPr="00746802">
        <w:br/>
        <w:t>EcoReference No.: 17590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CEL,MOR; </w:t>
      </w:r>
      <w:r w:rsidRPr="00746802">
        <w:rPr>
          <w:u w:val="single"/>
        </w:rPr>
        <w:t>Code</w:t>
      </w:r>
      <w:r w:rsidRPr="00746802">
        <w:t>:  NO ENDPOINT(MLN).</w:t>
      </w:r>
    </w:p>
    <w:p w:rsidR="00746802" w:rsidRPr="00746802" w:rsidRDefault="00746802" w:rsidP="00746802">
      <w:r w:rsidRPr="00746802">
        <w:t xml:space="preserve">Muley, D. V. and Mane, U. H. (1987). Malathion Induced Changes in Oxygen Consumption in Two Species of Freshwater Lamellibranch Molluscs from Godavari River, Maharashtra State, India.  </w:t>
      </w:r>
      <w:r w:rsidRPr="00746802">
        <w:rPr>
          <w:i/>
          <w:iCs/>
        </w:rPr>
        <w:t>J.Environ.Biol.</w:t>
      </w:r>
      <w:r w:rsidRPr="00746802">
        <w:t xml:space="preserve"> 8: 267-275.</w:t>
      </w:r>
    </w:p>
    <w:p w:rsidR="00746802" w:rsidRPr="00746802" w:rsidRDefault="00746802" w:rsidP="00746802">
      <w:r w:rsidRPr="00746802">
        <w:br/>
        <w:t>EcoReference No.: 12634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Mulla, M. S. (1963). Persistence of Mosquito Larvicides in Water.  </w:t>
      </w:r>
      <w:r w:rsidRPr="00746802">
        <w:rPr>
          <w:i/>
          <w:iCs/>
        </w:rPr>
        <w:t>Mosq.News</w:t>
      </w:r>
      <w:r w:rsidRPr="00746802">
        <w:t xml:space="preserve"> 23: 234-237 .</w:t>
      </w:r>
    </w:p>
    <w:p w:rsidR="00746802" w:rsidRPr="00746802" w:rsidRDefault="00746802" w:rsidP="00746802">
      <w:r w:rsidRPr="00746802">
        <w:br/>
        <w:t>EcoReference No.: 2677</w:t>
      </w:r>
      <w:r w:rsidRPr="00746802">
        <w:br/>
        <w:t xml:space="preserve">Chemical of Concern: MLN,MP,DZ,PRN;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Mulla, M. S. (1961). Susceptibility of Various Larval Instars of Culex p. quinquefasciatus Say to Insecticides.  </w:t>
      </w:r>
      <w:r w:rsidRPr="00746802">
        <w:rPr>
          <w:i/>
          <w:iCs/>
        </w:rPr>
        <w:t>Mosq.News</w:t>
      </w:r>
      <w:r w:rsidRPr="00746802">
        <w:t xml:space="preserve"> 21: 320-324.</w:t>
      </w:r>
    </w:p>
    <w:p w:rsidR="00746802" w:rsidRPr="00746802" w:rsidRDefault="00746802" w:rsidP="00746802">
      <w:r w:rsidRPr="00746802">
        <w:br/>
        <w:t>EcoReference No.: 4430</w:t>
      </w:r>
      <w:r w:rsidRPr="00746802">
        <w:br/>
        <w:t xml:space="preserve">Chemical of Concern: MP,PRN,DDT,MLN,FNTH;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CHEMS),TARGET(MP).</w:t>
      </w:r>
    </w:p>
    <w:p w:rsidR="00746802" w:rsidRPr="00746802" w:rsidRDefault="00746802" w:rsidP="00746802">
      <w:r w:rsidRPr="00746802">
        <w:t xml:space="preserve">Mulla, M. S., Axelrod, H., and Isaak, L. W. (1961). Effectiveness of New Insecticides Against Mosquito Larvae.  </w:t>
      </w:r>
      <w:r w:rsidRPr="00746802">
        <w:rPr>
          <w:i/>
          <w:iCs/>
        </w:rPr>
        <w:t>Mosq.News</w:t>
      </w:r>
      <w:r w:rsidRPr="00746802">
        <w:t xml:space="preserve"> 21: 216-224.</w:t>
      </w:r>
    </w:p>
    <w:p w:rsidR="00746802" w:rsidRPr="00746802" w:rsidRDefault="00746802" w:rsidP="00746802">
      <w:r w:rsidRPr="00746802">
        <w:br/>
        <w:t>EcoReference No.: 60027</w:t>
      </w:r>
      <w:r w:rsidRPr="00746802">
        <w:br/>
        <w:t xml:space="preserve">Chemical of Concern: PRN,FNTH,DLD,AND,AZ,EN,PCB,DDT,PRT,MLN,ETN,DDVP;  </w:t>
      </w:r>
      <w:r w:rsidRPr="00746802">
        <w:rPr>
          <w:u w:val="single"/>
        </w:rPr>
        <w:t>Habitat</w:t>
      </w:r>
      <w:r w:rsidRPr="00746802">
        <w:t xml:space="preserve">:  A;  </w:t>
      </w:r>
      <w:r w:rsidRPr="00746802">
        <w:rPr>
          <w:u w:val="single"/>
        </w:rPr>
        <w:t>Effect Codes</w:t>
      </w:r>
      <w:r w:rsidRPr="00746802">
        <w:t xml:space="preserve">:  MOR,POP; </w:t>
      </w:r>
      <w:r w:rsidRPr="00746802">
        <w:rPr>
          <w:u w:val="single"/>
        </w:rPr>
        <w:t>Code</w:t>
      </w:r>
      <w:r w:rsidRPr="00746802">
        <w:t>:  NO CONTROL(ALL CHEMS).</w:t>
      </w:r>
    </w:p>
    <w:p w:rsidR="00746802" w:rsidRPr="00746802" w:rsidRDefault="00746802" w:rsidP="00746802">
      <w:r w:rsidRPr="00746802">
        <w:t xml:space="preserve">Mulla, M. S. and Isaak, L. W. (1961). Field Studies on the Toxicity of Insecticides to the Mosquito Fish, Gambusia affinis.  </w:t>
      </w:r>
      <w:r w:rsidRPr="00746802">
        <w:rPr>
          <w:i/>
          <w:iCs/>
        </w:rPr>
        <w:t>J.Econ.Entomol.</w:t>
      </w:r>
      <w:r w:rsidRPr="00746802">
        <w:t xml:space="preserve"> 54: 1237-1242.</w:t>
      </w:r>
    </w:p>
    <w:p w:rsidR="00746802" w:rsidRPr="00746802" w:rsidRDefault="00746802" w:rsidP="00746802">
      <w:r w:rsidRPr="00746802">
        <w:br/>
        <w:t>EcoReference No.: 2128</w:t>
      </w:r>
      <w:r w:rsidRPr="00746802">
        <w:br/>
        <w:t xml:space="preserve">Chemical of Concern: MLN,DDT,PRN;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Mulla, M. S., Metcalf, R. L., and Isaak, L. W. (1962). Some New and Highly Effective Mosquito Larvicides.  </w:t>
      </w:r>
      <w:r w:rsidRPr="00746802">
        <w:rPr>
          <w:i/>
          <w:iCs/>
        </w:rPr>
        <w:t>Mosq.News</w:t>
      </w:r>
      <w:r w:rsidRPr="00746802">
        <w:t xml:space="preserve"> 22: 231-238.</w:t>
      </w:r>
    </w:p>
    <w:p w:rsidR="00746802" w:rsidRPr="00746802" w:rsidRDefault="00746802" w:rsidP="00746802">
      <w:r w:rsidRPr="00746802">
        <w:br/>
        <w:t>EcoReference No.: 14106</w:t>
      </w:r>
      <w:r w:rsidRPr="00746802">
        <w:br/>
        <w:t xml:space="preserve">Chemical of Concern: DMT,AZ,DZ,MLN,MP,PSM;  </w:t>
      </w:r>
      <w:r w:rsidRPr="00746802">
        <w:rPr>
          <w:u w:val="single"/>
        </w:rPr>
        <w:t>Habitat</w:t>
      </w:r>
      <w:r w:rsidRPr="00746802">
        <w:t xml:space="preserve">:  A;  </w:t>
      </w:r>
      <w:r w:rsidRPr="00746802">
        <w:rPr>
          <w:u w:val="single"/>
        </w:rPr>
        <w:t>Effect Codes</w:t>
      </w:r>
      <w:r w:rsidRPr="00746802">
        <w:t xml:space="preserve">:  POP,MOR; </w:t>
      </w:r>
      <w:r w:rsidRPr="00746802">
        <w:rPr>
          <w:u w:val="single"/>
        </w:rPr>
        <w:t>Code</w:t>
      </w:r>
      <w:r w:rsidRPr="00746802">
        <w:t>:  NO CONTROL(ALL CHEMS).</w:t>
      </w:r>
    </w:p>
    <w:p w:rsidR="00746802" w:rsidRPr="00746802" w:rsidRDefault="00746802" w:rsidP="00746802">
      <w:r w:rsidRPr="00746802">
        <w:t xml:space="preserve">Mulrooney, J. E., Holmes, K. A., Shaw, R. A., and Goli, D. (2003). Longevity of Ultra-Low-Volume Sprays of Fipronil and Malathion on Cotton in Mexico.  </w:t>
      </w:r>
      <w:r w:rsidRPr="00746802">
        <w:rPr>
          <w:i/>
          <w:iCs/>
        </w:rPr>
        <w:t>Southwest.Entomol.</w:t>
      </w:r>
      <w:r w:rsidRPr="00746802">
        <w:t xml:space="preserve"> 28: 69-75.</w:t>
      </w:r>
    </w:p>
    <w:p w:rsidR="00746802" w:rsidRPr="00746802" w:rsidRDefault="00746802" w:rsidP="00746802">
      <w:r w:rsidRPr="00746802">
        <w:br/>
        <w:t>EcoReference No.: 89080</w:t>
      </w:r>
      <w:r w:rsidRPr="00746802">
        <w:br/>
        <w:t xml:space="preserve">Chemical of Concern: FPN,MLN;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CONTROL(FPN,MLN).</w:t>
      </w:r>
    </w:p>
    <w:p w:rsidR="00746802" w:rsidRPr="00746802" w:rsidRDefault="00746802" w:rsidP="00746802">
      <w:r w:rsidRPr="00746802">
        <w:t xml:space="preserve">Mulrooney, J. E. and Smith, L. A. (2001). Application of Reduced Rates of Technical Malathion Applied as Ultra Low Volume in Oils.  </w:t>
      </w:r>
      <w:r w:rsidRPr="00746802">
        <w:rPr>
          <w:i/>
          <w:iCs/>
        </w:rPr>
        <w:t>Southwest.Entomol.</w:t>
      </w:r>
      <w:r w:rsidRPr="00746802">
        <w:t xml:space="preserve"> 41-48.</w:t>
      </w:r>
    </w:p>
    <w:p w:rsidR="00746802" w:rsidRPr="00746802" w:rsidRDefault="00746802" w:rsidP="00746802">
      <w:r w:rsidRPr="00746802">
        <w:br/>
        <w:t>EcoReference No.: 89266</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ACC,MOR; </w:t>
      </w:r>
      <w:r w:rsidRPr="00746802">
        <w:rPr>
          <w:u w:val="single"/>
        </w:rPr>
        <w:t>Code</w:t>
      </w:r>
      <w:r w:rsidRPr="00746802">
        <w:t>:  NO CONTROL(MLN).</w:t>
      </w:r>
    </w:p>
    <w:p w:rsidR="00746802" w:rsidRPr="00746802" w:rsidRDefault="00746802" w:rsidP="00746802">
      <w:r w:rsidRPr="00746802">
        <w:t xml:space="preserve">Muncy, R. J. and Oliver, A. D. Jr. (1963). Toxicity of Ten Insecticides to the Red Crawfish, Procambarus clarki (Girard).  </w:t>
      </w:r>
      <w:r w:rsidRPr="00746802">
        <w:rPr>
          <w:i/>
          <w:iCs/>
        </w:rPr>
        <w:t>Trans.Am.Fish.Soc.</w:t>
      </w:r>
      <w:r w:rsidRPr="00746802">
        <w:t xml:space="preserve"> 92: 428-431.</w:t>
      </w:r>
    </w:p>
    <w:p w:rsidR="00746802" w:rsidRPr="00746802" w:rsidRDefault="00746802" w:rsidP="00746802">
      <w:r w:rsidRPr="00746802">
        <w:br/>
        <w:t>EcoReference No.: 2156</w:t>
      </w:r>
      <w:r w:rsidRPr="00746802">
        <w:br/>
        <w:t xml:space="preserve">Chemical of Concern: MRX,DCTP,DMT,PPHD,MLN,MP,CBL,EN,DDT,Naled;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CODED(CBL,DMT),NO CONTROL(MRX,DCTP,DMT,PPHD,MLN,MP,CBL,EN,DDT,Naled),NO ENDPOINT(MLN).</w:t>
      </w:r>
    </w:p>
    <w:p w:rsidR="00746802" w:rsidRPr="00746802" w:rsidRDefault="00746802" w:rsidP="00746802">
      <w:r w:rsidRPr="00746802">
        <w:t xml:space="preserve">Muniandy, S. (1987). Impact of Metacid and Cythion on Food Utilization, Growth and Conversion Efficiency of a Fish Macropodus cupanus.  </w:t>
      </w:r>
      <w:r w:rsidRPr="00746802">
        <w:rPr>
          <w:i/>
          <w:iCs/>
        </w:rPr>
        <w:t>Environ.Ecol.</w:t>
      </w:r>
      <w:r w:rsidRPr="00746802">
        <w:t xml:space="preserve"> 5: 766-768.</w:t>
      </w:r>
    </w:p>
    <w:p w:rsidR="00746802" w:rsidRPr="00746802" w:rsidRDefault="00746802" w:rsidP="00746802">
      <w:r w:rsidRPr="00746802">
        <w:br/>
        <w:t>EcoReference No.: 14045</w:t>
      </w:r>
      <w:r w:rsidRPr="00746802">
        <w:br/>
        <w:t xml:space="preserve">Chemical of Concern: MP,MLN;  </w:t>
      </w:r>
      <w:r w:rsidRPr="00746802">
        <w:rPr>
          <w:u w:val="single"/>
        </w:rPr>
        <w:t>Habitat</w:t>
      </w:r>
      <w:r w:rsidRPr="00746802">
        <w:t xml:space="preserve">:  A;  </w:t>
      </w:r>
      <w:r w:rsidRPr="00746802">
        <w:rPr>
          <w:u w:val="single"/>
        </w:rPr>
        <w:t>Effect Codes</w:t>
      </w:r>
      <w:r w:rsidRPr="00746802">
        <w:t xml:space="preserve">:  BEH,PHY; </w:t>
      </w:r>
      <w:r w:rsidRPr="00746802">
        <w:rPr>
          <w:u w:val="single"/>
        </w:rPr>
        <w:t>Code</w:t>
      </w:r>
      <w:r w:rsidRPr="00746802">
        <w:t>:  NO ENDPOINT(MLN).</w:t>
      </w:r>
    </w:p>
    <w:p w:rsidR="00746802" w:rsidRPr="00746802" w:rsidRDefault="00746802" w:rsidP="00746802">
      <w:r w:rsidRPr="00746802">
        <w:t xml:space="preserve">Munshi, J. D., Dutta, H. M., Singh, N. K., Roy, P. K., Adhikari, S., Dogra, J. V. V., and Ali, M. M. (1999). Effect of Malathion, An Organophosphorus Pesticide, on the Serum Proteins of Heteropneustes fossilis (Bloch).  </w:t>
      </w:r>
      <w:r w:rsidRPr="00746802">
        <w:rPr>
          <w:i/>
          <w:iCs/>
        </w:rPr>
        <w:t>J.Environ.Pathol.Toxicol.Oncol.</w:t>
      </w:r>
      <w:r w:rsidRPr="00746802">
        <w:t xml:space="preserve"> 18: 79-83.</w:t>
      </w:r>
    </w:p>
    <w:p w:rsidR="00746802" w:rsidRPr="00746802" w:rsidRDefault="00746802" w:rsidP="00746802">
      <w:r w:rsidRPr="00746802">
        <w:br/>
        <w:t>EcoReference No.: 52490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Murai, T., Miyazaki, M., and Ozuka, M. (1992). Changes in Insecticide Susceptibility of the Diamondback Moth in Shimane, Japan.  </w:t>
      </w:r>
      <w:r w:rsidRPr="00746802">
        <w:rPr>
          <w:i/>
          <w:iCs/>
        </w:rPr>
        <w:t>Jarq (Jpn.Agric.Res.Q.)</w:t>
      </w:r>
      <w:r w:rsidRPr="00746802">
        <w:t xml:space="preserve"> 26: 152-156.</w:t>
      </w:r>
    </w:p>
    <w:p w:rsidR="00746802" w:rsidRPr="00746802" w:rsidRDefault="00746802" w:rsidP="00746802">
      <w:r w:rsidRPr="00746802">
        <w:br/>
        <w:t>EcoReference No.: 91191</w:t>
      </w:r>
      <w:r w:rsidRPr="00746802">
        <w:br/>
        <w:t xml:space="preserve">Chemical of Concern: EFX,DDVP,ACP,FNV,MLN,MOM;  </w:t>
      </w:r>
      <w:r w:rsidRPr="00746802">
        <w:rPr>
          <w:u w:val="single"/>
        </w:rPr>
        <w:t>Habitat</w:t>
      </w:r>
      <w:r w:rsidRPr="00746802">
        <w:t xml:space="preserve">:  T;  </w:t>
      </w:r>
      <w:r w:rsidRPr="00746802">
        <w:rPr>
          <w:u w:val="single"/>
        </w:rPr>
        <w:t>Effect Codes</w:t>
      </w:r>
      <w:r w:rsidRPr="00746802">
        <w:t xml:space="preserve">:  MOR,POP; </w:t>
      </w:r>
      <w:r w:rsidRPr="00746802">
        <w:rPr>
          <w:u w:val="single"/>
        </w:rPr>
        <w:t>Code</w:t>
      </w:r>
      <w:r w:rsidRPr="00746802">
        <w:t>:  NO COC(Captan),NO ENDPOINT(DDVP,MOM,TARGET-EFX,ACP,FNV),NO MIXTURE,TARGET(MLN).</w:t>
      </w:r>
    </w:p>
    <w:p w:rsidR="00746802" w:rsidRPr="00746802" w:rsidRDefault="00746802" w:rsidP="00746802">
      <w:r w:rsidRPr="00746802">
        <w:t xml:space="preserve">Murphy, S. D., Lauwerys, R. R., and Cheever, K. L. (1968). Comparative Anticholinesterase Action of Organophosphorus Insecticides in Vertebrates.  </w:t>
      </w:r>
      <w:r w:rsidRPr="00746802">
        <w:rPr>
          <w:i/>
          <w:iCs/>
        </w:rPr>
        <w:t>Toxicol.Appl.Pharmacol.</w:t>
      </w:r>
      <w:r w:rsidRPr="00746802">
        <w:t xml:space="preserve"> 12: 22-35.</w:t>
      </w:r>
    </w:p>
    <w:p w:rsidR="00746802" w:rsidRPr="00746802" w:rsidRDefault="00746802" w:rsidP="00746802">
      <w:r w:rsidRPr="00746802">
        <w:br/>
        <w:t>EcoReference No.: 2669</w:t>
      </w:r>
      <w:r w:rsidRPr="00746802">
        <w:br/>
        <w:t xml:space="preserve">Chemical of Concern: AZ,MLO,PRN;  </w:t>
      </w:r>
      <w:r w:rsidRPr="00746802">
        <w:rPr>
          <w:u w:val="single"/>
        </w:rPr>
        <w:t>Habitat</w:t>
      </w:r>
      <w:r w:rsidRPr="00746802">
        <w:t xml:space="preserve">:  AT;  </w:t>
      </w:r>
      <w:r w:rsidRPr="00746802">
        <w:rPr>
          <w:u w:val="single"/>
        </w:rPr>
        <w:t>Effect Codes</w:t>
      </w:r>
      <w:r w:rsidRPr="00746802">
        <w:t xml:space="preserve">:  MOR,BCM; </w:t>
      </w:r>
      <w:r w:rsidRPr="00746802">
        <w:rPr>
          <w:u w:val="single"/>
        </w:rPr>
        <w:t>Code</w:t>
      </w:r>
      <w:r w:rsidRPr="00746802">
        <w:t>:  LITE EVAL CODED(AZ),OK(PRN),NO ENDPOINT(MLO),NO COC(MLN).</w:t>
      </w:r>
    </w:p>
    <w:p w:rsidR="00746802" w:rsidRPr="00746802" w:rsidRDefault="00746802" w:rsidP="00746802">
      <w:r w:rsidRPr="00746802">
        <w:t xml:space="preserve">Murray, A., Rathbone, A. J., and Ray, D. E. (2005). Novel Protein Targets for Organophosphorus Pesticides in Rat Brain.  </w:t>
      </w:r>
      <w:r w:rsidRPr="00746802">
        <w:rPr>
          <w:i/>
          <w:iCs/>
        </w:rPr>
        <w:t>Environ.Toxicol.Pharmacol.</w:t>
      </w:r>
      <w:r w:rsidRPr="00746802">
        <w:t xml:space="preserve"> 19: 451-454.</w:t>
      </w:r>
    </w:p>
    <w:p w:rsidR="00746802" w:rsidRPr="00746802" w:rsidRDefault="00746802" w:rsidP="00746802">
      <w:r w:rsidRPr="00746802">
        <w:br/>
        <w:t>EcoReference No.: 89041</w:t>
      </w:r>
      <w:r w:rsidRPr="00746802">
        <w:br/>
        <w:t xml:space="preserve">Chemical of Concern: AZM,CPY,DZ,MLN,PIRM;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ENDPOINT(ALL CHEMS).</w:t>
      </w:r>
    </w:p>
    <w:p w:rsidR="00746802" w:rsidRPr="00746802" w:rsidRDefault="00746802" w:rsidP="00746802">
      <w:r w:rsidRPr="00746802">
        <w:t xml:space="preserve">Murray, H. E. and Guthrie, R. K. (1980). Effects of Carbaryl, Diazinon and Malathion on Native Aquatic Populations of Microorganisms.  </w:t>
      </w:r>
      <w:r w:rsidRPr="00746802">
        <w:rPr>
          <w:i/>
          <w:iCs/>
        </w:rPr>
        <w:t>Bull.Environ.Contam.Toxicol.</w:t>
      </w:r>
      <w:r w:rsidRPr="00746802">
        <w:t xml:space="preserve"> 24: 535-542.</w:t>
      </w:r>
    </w:p>
    <w:p w:rsidR="00746802" w:rsidRPr="00746802" w:rsidRDefault="00746802" w:rsidP="00746802">
      <w:r w:rsidRPr="00746802">
        <w:br/>
        <w:t>EcoReference No.: 6587</w:t>
      </w:r>
      <w:r w:rsidRPr="00746802">
        <w:br/>
        <w:t xml:space="preserve">Chemical of Concern: CBL,DZ,MLN;  </w:t>
      </w:r>
      <w:r w:rsidRPr="00746802">
        <w:rPr>
          <w:u w:val="single"/>
        </w:rPr>
        <w:t>Habitat</w:t>
      </w:r>
      <w:r w:rsidRPr="00746802">
        <w:t xml:space="preserve">:  A;  </w:t>
      </w:r>
      <w:r w:rsidRPr="00746802">
        <w:rPr>
          <w:u w:val="single"/>
        </w:rPr>
        <w:t>Effect Codes</w:t>
      </w:r>
      <w:r w:rsidRPr="00746802">
        <w:t xml:space="preserve">:  PHY,POP; </w:t>
      </w:r>
      <w:r w:rsidRPr="00746802">
        <w:rPr>
          <w:u w:val="single"/>
        </w:rPr>
        <w:t>Code</w:t>
      </w:r>
      <w:r w:rsidRPr="00746802">
        <w:t>:  LITE EVAL CODED(CBL),NO ENDPOINT(DZ,MLN).</w:t>
      </w:r>
    </w:p>
    <w:p w:rsidR="00746802" w:rsidRPr="00746802" w:rsidRDefault="00746802" w:rsidP="00746802">
      <w:r w:rsidRPr="00746802">
        <w:t xml:space="preserve">Nair, J. R. and Geevarghese, C. (1984). Growth of Etroplus suratensis (Bloch) Larvae Hatched and Reared in Sublethal Levels of Malathion.  </w:t>
      </w:r>
      <w:r w:rsidRPr="00746802">
        <w:rPr>
          <w:i/>
          <w:iCs/>
        </w:rPr>
        <w:t>J.Environ.Biol.</w:t>
      </w:r>
      <w:r w:rsidRPr="00746802">
        <w:t xml:space="preserve"> 5: 261-267.</w:t>
      </w:r>
    </w:p>
    <w:p w:rsidR="00746802" w:rsidRPr="00746802" w:rsidRDefault="00746802" w:rsidP="00746802">
      <w:r w:rsidRPr="00746802">
        <w:br/>
        <w:t>EcoReference No.: 10518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NO ENDPOINT(MLN).</w:t>
      </w:r>
    </w:p>
    <w:p w:rsidR="00746802" w:rsidRPr="00746802" w:rsidRDefault="00746802" w:rsidP="00746802">
      <w:r w:rsidRPr="00746802">
        <w:t xml:space="preserve">Nandihalli, B. S. and Thontadarya, T. S. (1986). Studies on the Residues of Different Insecticides-cum-Acaricides Used in the Control of Chilli (Capsicumannuum L.) Leaf-Curl.  </w:t>
      </w:r>
      <w:r w:rsidRPr="00746802">
        <w:rPr>
          <w:i/>
          <w:iCs/>
        </w:rPr>
        <w:t>Pesticides</w:t>
      </w:r>
      <w:r w:rsidRPr="00746802">
        <w:t xml:space="preserve"> 20: 48-50.</w:t>
      </w:r>
    </w:p>
    <w:p w:rsidR="00746802" w:rsidRPr="00746802" w:rsidRDefault="00746802" w:rsidP="00746802">
      <w:r w:rsidRPr="00746802">
        <w:br/>
        <w:t>EcoReference No.: 74848</w:t>
      </w:r>
      <w:r w:rsidRPr="00746802">
        <w:br/>
        <w:t xml:space="preserve">Chemical of Concern: CBF,ES,MLN,PRT,PHSL;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CONTROL,ENDPOINT(ALL CHEMS).</w:t>
      </w:r>
    </w:p>
    <w:p w:rsidR="00746802" w:rsidRPr="00746802" w:rsidRDefault="00746802" w:rsidP="00746802">
      <w:r w:rsidRPr="00746802">
        <w:t xml:space="preserve">Naqvi, S. M. and Ferguson, D. E. (1968). Pesticide Tolerances of Selected Freshwater Invertebrates.  </w:t>
      </w:r>
      <w:r w:rsidRPr="00746802">
        <w:rPr>
          <w:i/>
          <w:iCs/>
        </w:rPr>
        <w:t>J.Miss.Acad.Sci.</w:t>
      </w:r>
      <w:r w:rsidRPr="00746802">
        <w:t xml:space="preserve"> 14: 121-127.</w:t>
      </w:r>
    </w:p>
    <w:p w:rsidR="00746802" w:rsidRPr="00746802" w:rsidRDefault="00746802" w:rsidP="00746802">
      <w:r w:rsidRPr="00746802">
        <w:br/>
        <w:t>EcoReference No.: 2093</w:t>
      </w:r>
      <w:r w:rsidRPr="00746802">
        <w:br/>
        <w:t xml:space="preserve">Chemical of Concern: AZ,CBL,CPY,HCCH,MLN,MP,DZ;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CODED(CBL,DZ),OK(ALL CHEMS),NO ENDPOINT(MLN).</w:t>
      </w:r>
    </w:p>
    <w:p w:rsidR="00746802" w:rsidRPr="00746802" w:rsidRDefault="00746802" w:rsidP="00746802">
      <w:r w:rsidRPr="00746802">
        <w:t xml:space="preserve">Naqvi, S. M. Z. (1973). Toxicity of Twenty-Three Insecticides to a Tubificid Worm Branchiura sowerbyi From the Mississippi Delta.  </w:t>
      </w:r>
      <w:r w:rsidRPr="00746802">
        <w:rPr>
          <w:i/>
          <w:iCs/>
        </w:rPr>
        <w:t>J.Econ.Entomol.</w:t>
      </w:r>
      <w:r w:rsidRPr="00746802">
        <w:t xml:space="preserve"> 66: 70-74.</w:t>
      </w:r>
    </w:p>
    <w:p w:rsidR="00746802" w:rsidRPr="00746802" w:rsidRDefault="00746802" w:rsidP="00746802">
      <w:r w:rsidRPr="00746802">
        <w:br/>
        <w:t>EcoReference No.: 2798</w:t>
      </w:r>
      <w:r w:rsidRPr="00746802">
        <w:br/>
        <w:t xml:space="preserve">Chemical of Concern: AZ,CBL,CPY,HCCH,MLN,MP;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ENDPOINT(AZ),LITE EVAL CODED(CBL),OK(HCCH,MP,CPY),NO CONTROL(MLN).</w:t>
      </w:r>
    </w:p>
    <w:p w:rsidR="00746802" w:rsidRPr="00746802" w:rsidRDefault="00746802" w:rsidP="00746802">
      <w:r w:rsidRPr="00746802">
        <w:t xml:space="preserve">Natarajan, E., Biradar, R. S., and George, J. P. (1992). Acute Toxicity of Pesticides to Giant Freshwater Prawn Macrobrachium rosenbergii (De Man).  </w:t>
      </w:r>
      <w:r w:rsidRPr="00746802">
        <w:rPr>
          <w:i/>
          <w:iCs/>
        </w:rPr>
        <w:t>J.Aquacult.Trop.</w:t>
      </w:r>
      <w:r w:rsidRPr="00746802">
        <w:t xml:space="preserve"> 7: 183-187.</w:t>
      </w:r>
    </w:p>
    <w:p w:rsidR="00746802" w:rsidRPr="00746802" w:rsidRDefault="00746802" w:rsidP="00746802">
      <w:r w:rsidRPr="00746802">
        <w:br/>
        <w:t>EcoReference No.: 13321</w:t>
      </w:r>
      <w:r w:rsidRPr="00746802">
        <w:br/>
        <w:t xml:space="preserve">Chemical of Concern: MLN,CuS,ES;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CODED(CuS),OK(ES),NO CONTROL(MLN).</w:t>
      </w:r>
    </w:p>
    <w:p w:rsidR="00746802" w:rsidRPr="00746802" w:rsidRDefault="00746802" w:rsidP="00746802">
      <w:r w:rsidRPr="00746802">
        <w:t xml:space="preserve">Nath, A. and Chand, G. B. (1997). Malathion Induced Spermiophagy in the Testis of Heteropneustes fossilis:  SEM Study.  </w:t>
      </w:r>
      <w:r w:rsidRPr="00746802">
        <w:rPr>
          <w:i/>
          <w:iCs/>
        </w:rPr>
        <w:t>J.Freshw.Biol.</w:t>
      </w:r>
      <w:r w:rsidRPr="00746802">
        <w:t xml:space="preserve"> 9: 158-161.</w:t>
      </w:r>
    </w:p>
    <w:p w:rsidR="00746802" w:rsidRPr="00746802" w:rsidRDefault="00746802" w:rsidP="00746802">
      <w:r w:rsidRPr="00746802">
        <w:br/>
        <w:t>EcoReference No.: 89028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CEL,REP; </w:t>
      </w:r>
      <w:r w:rsidRPr="00746802">
        <w:rPr>
          <w:u w:val="single"/>
        </w:rPr>
        <w:t>Code</w:t>
      </w:r>
      <w:r w:rsidRPr="00746802">
        <w:t>:  NO ENDPOINT(MLN).</w:t>
      </w:r>
    </w:p>
    <w:p w:rsidR="00746802" w:rsidRPr="00746802" w:rsidRDefault="00746802" w:rsidP="00746802">
      <w:r w:rsidRPr="00746802">
        <w:t xml:space="preserve">Nazni, W. A., Lee, H. L., and Sa'diyah, I. (1998). Rate of Resistance Development in Wild Culex quinquefasciatus (Say) Selected by Malathion and Permethrin.  </w:t>
      </w:r>
      <w:r w:rsidRPr="00746802">
        <w:rPr>
          <w:i/>
          <w:iCs/>
        </w:rPr>
        <w:t>Southeast Asian J.Trop.Med.Public Health</w:t>
      </w:r>
      <w:r w:rsidRPr="00746802">
        <w:t xml:space="preserve"> 29: 849-855.</w:t>
      </w:r>
    </w:p>
    <w:p w:rsidR="00746802" w:rsidRPr="00746802" w:rsidRDefault="00746802" w:rsidP="00746802">
      <w:r w:rsidRPr="00746802">
        <w:br/>
        <w:t>EcoReference No.: 74455</w:t>
      </w:r>
      <w:r w:rsidRPr="00746802">
        <w:br/>
        <w:t xml:space="preserve">Chemical of Concern: MLN,PMR;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NO COC(MLT,CST),NO CONTROL(ALL CHEMS).</w:t>
      </w:r>
    </w:p>
    <w:p w:rsidR="00746802" w:rsidRPr="00746802" w:rsidRDefault="00746802" w:rsidP="00746802">
      <w:r w:rsidRPr="00746802">
        <w:t xml:space="preserve">Nebeker, A. V. and Gaufin, A. R. (1964). Bioassays to Determine Pesticide Toxicity to the Amphipod Crustacean, Gammarus lacustris.  </w:t>
      </w:r>
      <w:r w:rsidRPr="00746802">
        <w:rPr>
          <w:i/>
          <w:iCs/>
        </w:rPr>
        <w:t>Proc.Utah Acad.Sci.</w:t>
      </w:r>
      <w:r w:rsidRPr="00746802">
        <w:t xml:space="preserve"> 4: 64-67.</w:t>
      </w:r>
    </w:p>
    <w:p w:rsidR="00746802" w:rsidRPr="00746802" w:rsidRDefault="00746802" w:rsidP="00746802">
      <w:r w:rsidRPr="00746802">
        <w:br/>
        <w:t>EcoReference No.: 2094</w:t>
      </w:r>
      <w:r w:rsidRPr="00746802">
        <w:br/>
        <w:t xml:space="preserve">Chemical of Concern: EDT,AZ,DS,MLN,RTN,EN,DLD,PRN,DDT,AND,Cu;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CODED(RTN,OW-TRV-Cu),OK(ALL CHEMS),NO CONTROL(MLN).</w:t>
      </w:r>
    </w:p>
    <w:p w:rsidR="00746802" w:rsidRPr="00746802" w:rsidRDefault="00746802" w:rsidP="00746802">
      <w:r w:rsidRPr="00746802">
        <w:t xml:space="preserve">Neeraja, P., Mohanachari, V., Indira, K., and Swami, K. S. (1984). Malathion Effect on Sheep Liver Argini-Nosuccinate Synthetase.  </w:t>
      </w:r>
      <w:r w:rsidRPr="00746802">
        <w:rPr>
          <w:i/>
          <w:iCs/>
        </w:rPr>
        <w:t>Environ.Ecol.</w:t>
      </w:r>
      <w:r w:rsidRPr="00746802">
        <w:t xml:space="preserve"> 2: 283-285.</w:t>
      </w:r>
    </w:p>
    <w:p w:rsidR="00746802" w:rsidRPr="00746802" w:rsidRDefault="00746802" w:rsidP="00746802">
      <w:r w:rsidRPr="00746802">
        <w:br/>
        <w:t xml:space="preserve">Chemical of Concern: MLN;  </w:t>
      </w:r>
      <w:r w:rsidRPr="00746802">
        <w:rPr>
          <w:u w:val="single"/>
        </w:rPr>
        <w:t>Habitat</w:t>
      </w:r>
      <w:r w:rsidRPr="00746802">
        <w:t>:  T</w:t>
      </w:r>
    </w:p>
    <w:p w:rsidR="00746802" w:rsidRPr="00746802" w:rsidRDefault="00746802" w:rsidP="00746802">
      <w:r w:rsidRPr="00746802">
        <w:t xml:space="preserve">Netrawali, M. S., Gandhi, S. R., and Pednekar, M. D. (1986). Effect of Endosulfan, Malathion, and Permethrin on Sexual Life Cycle of Chlamydomonas reinhardtii.  </w:t>
      </w:r>
      <w:r w:rsidRPr="00746802">
        <w:rPr>
          <w:i/>
          <w:iCs/>
        </w:rPr>
        <w:t>Bull.Environ.Contam.Toxicol.</w:t>
      </w:r>
      <w:r w:rsidRPr="00746802">
        <w:t xml:space="preserve"> 36: 412-420.</w:t>
      </w:r>
    </w:p>
    <w:p w:rsidR="00746802" w:rsidRPr="00746802" w:rsidRDefault="00746802" w:rsidP="00746802">
      <w:r w:rsidRPr="00746802">
        <w:br/>
        <w:t>EcoReference No.: 11726</w:t>
      </w:r>
      <w:r w:rsidRPr="00746802">
        <w:br/>
        <w:t xml:space="preserve">Chemical of Concern: MLN,PMR,ES;  </w:t>
      </w:r>
      <w:r w:rsidRPr="00746802">
        <w:rPr>
          <w:u w:val="single"/>
        </w:rPr>
        <w:t>Habitat</w:t>
      </w:r>
      <w:r w:rsidRPr="00746802">
        <w:t xml:space="preserve">:  A;  </w:t>
      </w:r>
      <w:r w:rsidRPr="00746802">
        <w:rPr>
          <w:u w:val="single"/>
        </w:rPr>
        <w:t>Effect Codes</w:t>
      </w:r>
      <w:r w:rsidRPr="00746802">
        <w:t xml:space="preserve">:  REP; </w:t>
      </w:r>
      <w:r w:rsidRPr="00746802">
        <w:rPr>
          <w:u w:val="single"/>
        </w:rPr>
        <w:t>Code</w:t>
      </w:r>
      <w:r w:rsidRPr="00746802">
        <w:t>:  NO ENDPOINT(MLN,PMR,ES).</w:t>
      </w:r>
    </w:p>
    <w:p w:rsidR="00746802" w:rsidRPr="00746802" w:rsidRDefault="00746802" w:rsidP="00746802">
      <w:r w:rsidRPr="00746802">
        <w:t xml:space="preserve">Nguyen, L. T. H., Janssen, C. R., and Volckaert, F. A. M. (1999). Susceptibility of Embryonic and Larval African Catfish (Clarias gariepinus) to Toxicants.  </w:t>
      </w:r>
      <w:r w:rsidRPr="00746802">
        <w:rPr>
          <w:i/>
          <w:iCs/>
        </w:rPr>
        <w:t>Bull.Environ.Contam.Toxicol.</w:t>
      </w:r>
      <w:r w:rsidRPr="00746802">
        <w:t xml:space="preserve"> 62: 230-237.</w:t>
      </w:r>
    </w:p>
    <w:p w:rsidR="00746802" w:rsidRPr="00746802" w:rsidRDefault="00746802" w:rsidP="00746802">
      <w:r w:rsidRPr="00746802">
        <w:br/>
        <w:t>EcoReference No.: 20030</w:t>
      </w:r>
      <w:r w:rsidRPr="00746802">
        <w:br/>
        <w:t xml:space="preserve">Chemical of Concern: MLN,CuS,NaPCP,Cr,Cd;  </w:t>
      </w:r>
      <w:r w:rsidRPr="00746802">
        <w:rPr>
          <w:u w:val="single"/>
        </w:rPr>
        <w:t>Habitat</w:t>
      </w:r>
      <w:r w:rsidRPr="00746802">
        <w:t xml:space="preserve">:  A;  </w:t>
      </w:r>
      <w:r w:rsidRPr="00746802">
        <w:rPr>
          <w:u w:val="single"/>
        </w:rPr>
        <w:t>Effect Codes</w:t>
      </w:r>
      <w:r w:rsidRPr="00746802">
        <w:t xml:space="preserve">:  MOR,GRO; </w:t>
      </w:r>
      <w:r w:rsidRPr="00746802">
        <w:rPr>
          <w:u w:val="single"/>
        </w:rPr>
        <w:t>Code</w:t>
      </w:r>
      <w:r w:rsidRPr="00746802">
        <w:t>:  LITE EVAL CODED(CuS,NaPCP),NO ENDPOINT(MLN),OK(Cr,Cd).</w:t>
      </w:r>
    </w:p>
    <w:p w:rsidR="00746802" w:rsidRPr="00746802" w:rsidRDefault="00746802" w:rsidP="00746802">
      <w:r w:rsidRPr="00746802">
        <w:t xml:space="preserve">Nigg, H. N., Reinert, J. A., Stamper, J. H., and Fitzpatrick, G. E. (1981). Disappearance of Acephate, Methamidophos, and Malathion from Citrus Foliage.  </w:t>
      </w:r>
      <w:r w:rsidRPr="00746802">
        <w:rPr>
          <w:i/>
          <w:iCs/>
        </w:rPr>
        <w:t>Bull.Environ.Contam.Toxicol.</w:t>
      </w:r>
      <w:r w:rsidRPr="00746802">
        <w:t xml:space="preserve"> 26: 267-272.</w:t>
      </w:r>
    </w:p>
    <w:p w:rsidR="00746802" w:rsidRPr="00746802" w:rsidRDefault="00746802" w:rsidP="00746802">
      <w:r w:rsidRPr="00746802">
        <w:br/>
        <w:t>EcoReference No.: 88588</w:t>
      </w:r>
      <w:r w:rsidRPr="00746802">
        <w:br/>
        <w:t xml:space="preserve">Chemical of Concern: MTM,MLN,ACP;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ENDPOINT(MTM,MLN,ACP).</w:t>
      </w:r>
    </w:p>
    <w:p w:rsidR="00746802" w:rsidRPr="00746802" w:rsidRDefault="00746802" w:rsidP="00746802">
      <w:r w:rsidRPr="00746802">
        <w:t xml:space="preserve">Nikulina, S. S. and Sokolskaya, N. P. (1975). Influence of Some Pesticides on Ontogenesis of Carp.  </w:t>
      </w:r>
      <w:r w:rsidRPr="00746802">
        <w:rPr>
          <w:i/>
          <w:iCs/>
        </w:rPr>
        <w:t>Veterinariya (Mosc.) 7:94-95 (RUS); Pestab: 0271 (1976)</w:t>
      </w:r>
      <w:r w:rsidRPr="00746802">
        <w:t>.</w:t>
      </w:r>
    </w:p>
    <w:p w:rsidR="00746802" w:rsidRPr="00746802" w:rsidRDefault="00746802" w:rsidP="00746802">
      <w:r w:rsidRPr="00746802">
        <w:br/>
        <w:t>EcoReference No.: 6287</w:t>
      </w:r>
      <w:r w:rsidRPr="00746802">
        <w:br/>
        <w:t xml:space="preserve">Chemical of Concern: DDVP,MLN,PHSL;  </w:t>
      </w:r>
      <w:r w:rsidRPr="00746802">
        <w:rPr>
          <w:u w:val="single"/>
        </w:rPr>
        <w:t>Habitat</w:t>
      </w:r>
      <w:r w:rsidRPr="00746802">
        <w:t xml:space="preserve">:  A; </w:t>
      </w:r>
      <w:r w:rsidRPr="00746802">
        <w:rPr>
          <w:u w:val="single"/>
        </w:rPr>
        <w:t>Code</w:t>
      </w:r>
      <w:r w:rsidRPr="00746802">
        <w:t>:  NO FOREIGN,NO CONTROL(DDVP,MLN,PHSL).</w:t>
      </w:r>
    </w:p>
    <w:p w:rsidR="00746802" w:rsidRPr="00746802" w:rsidRDefault="00746802" w:rsidP="00746802">
      <w:r w:rsidRPr="00746802">
        <w:t xml:space="preserve">Nishiuchi, Y. (1979). Toxicity of Pesticides to Animals in Freshwater.  LXII.  </w:t>
      </w:r>
      <w:r w:rsidRPr="00746802">
        <w:rPr>
          <w:i/>
          <w:iCs/>
        </w:rPr>
        <w:t>The Aquiculture (Suisan Zoshoku)</w:t>
      </w:r>
      <w:r w:rsidRPr="00746802">
        <w:t xml:space="preserve"> 27: 119-124 (JPN).</w:t>
      </w:r>
    </w:p>
    <w:p w:rsidR="00746802" w:rsidRPr="00746802" w:rsidRDefault="00746802" w:rsidP="00746802">
      <w:r w:rsidRPr="00746802">
        <w:br/>
        <w:t>EcoReference No.: 6956</w:t>
      </w:r>
      <w:r w:rsidRPr="00746802">
        <w:br/>
        <w:t xml:space="preserve">Chemical of Concern: MLN,NaPCP,Ag;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Nishiuchi, Y. (1972). Toxicity of Pesticides to Some Water Organisms.  </w:t>
      </w:r>
      <w:r w:rsidRPr="00746802">
        <w:rPr>
          <w:i/>
          <w:iCs/>
        </w:rPr>
        <w:t>Bull.Agric.Chem.Insp.Stn.(Noyaku Kensasho Hokoku)</w:t>
      </w:r>
      <w:r w:rsidRPr="00746802">
        <w:t xml:space="preserve"> 12: 122-128 (JPN) (ENG TRANSL).</w:t>
      </w:r>
    </w:p>
    <w:p w:rsidR="00746802" w:rsidRPr="00746802" w:rsidRDefault="00746802" w:rsidP="00746802">
      <w:r w:rsidRPr="00746802">
        <w:br/>
        <w:t>EcoReference No.: 10258</w:t>
      </w:r>
      <w:r w:rsidRPr="00746802">
        <w:br/>
        <w:t xml:space="preserve">Chemical of Concern: 3CE,AC,AMTL,AMTR,AND,As,ATZ,BMC,BS,Captan,CBL,CPA,CPY,CTN,Cu,DBN,DCPA,DDT,DDVP,DLD,DMB,DMT,DPA,DSMA,DU,DZ,EDB,EDC,EN,EPTC,ES,ETN,Fe,FLAC,FML,FNT,FNTH,HCCH,Hg,HPT,LNR,MCAP,MCPB,MCPP1,MDT,MLN,MOM,MP,MTAS,NALED,Ni,NTCN,OPHP,Pb,PCB,PCP,PCZ,PEB,PHMD,PHSL,PHTH,PMT,PNB,PPX,PPZ,PRN,PSM,PYN,SFL,SID,STREP,SZ,TBC,TFN,THM,TPE,TPH,TPM,TRN,Z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CHEMS)//NO RESIDUE.</w:t>
      </w:r>
    </w:p>
    <w:p w:rsidR="00746802" w:rsidRPr="00746802" w:rsidRDefault="00746802" w:rsidP="00746802">
      <w:r w:rsidRPr="00746802">
        <w:t xml:space="preserve">Nishiuchi, Y. and Asano, K. (1981). Comparison of Pesticide Susceptibility of Colored Carp with Japanese Common Carp.  </w:t>
      </w:r>
      <w:r w:rsidRPr="00746802">
        <w:rPr>
          <w:i/>
          <w:iCs/>
        </w:rPr>
        <w:t>Bull.Agric.Chem.Insp.Stn.(Noyaku Kensasho Hokoku)</w:t>
      </w:r>
      <w:r w:rsidRPr="00746802">
        <w:t xml:space="preserve"> 21: 61-63 (JPN) (ENG ABS).</w:t>
      </w:r>
    </w:p>
    <w:p w:rsidR="00746802" w:rsidRPr="00746802" w:rsidRDefault="00746802" w:rsidP="00746802">
      <w:r w:rsidRPr="00746802">
        <w:br/>
        <w:t>EcoReference No.: 15570</w:t>
      </w:r>
      <w:r w:rsidRPr="00746802">
        <w:br/>
        <w:t xml:space="preserve">Chemical of Concern: PSM,ETN,DZ,NaPCP,FNT,MLN,CBL;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CONTROL(ALL CHEMS).</w:t>
      </w:r>
    </w:p>
    <w:p w:rsidR="00746802" w:rsidRPr="00746802" w:rsidRDefault="00746802" w:rsidP="00746802">
      <w:r w:rsidRPr="00746802">
        <w:t xml:space="preserve">Nishiuchi, Y. and Asano, K. (1979). Toxicity of Agricultural Chemicals to Some Freshwater Organisms - 59.  </w:t>
      </w:r>
      <w:r w:rsidRPr="00746802">
        <w:rPr>
          <w:i/>
          <w:iCs/>
        </w:rPr>
        <w:t>The Aquiculture (Suisan Zoshoku)</w:t>
      </w:r>
      <w:r w:rsidRPr="00746802">
        <w:t xml:space="preserve"> 27: 48-55 (JPN) (ENG TRANSL).</w:t>
      </w:r>
    </w:p>
    <w:p w:rsidR="00746802" w:rsidRPr="00746802" w:rsidRDefault="00746802" w:rsidP="00746802">
      <w:r w:rsidRPr="00746802">
        <w:br/>
        <w:t>EcoReference No.: 6954</w:t>
      </w:r>
      <w:r w:rsidRPr="00746802">
        <w:br/>
        <w:t xml:space="preserve">Chemical of Concern: ACP,ACR,ATZ,BMC,BT,Captan,CPY,CTN,Cu,CuOH,CuS,DMT,DU,DZ,Folpet,HCCH,LNR,MAL,MDT,MLN,MOM,PCP,PEB,PHMD,PMT,PNB,PPG,PQT,PSM,QOC,TBC,TFN,RTN,CuCl,PPZ,Zn,Ni,As,DCB;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CONTROL(MLN,BMC,CTN,QOC,Captan,Folpet,ATZ),OK(ALL CHEMS).</w:t>
      </w:r>
    </w:p>
    <w:p w:rsidR="00746802" w:rsidRPr="00746802" w:rsidRDefault="00746802" w:rsidP="00746802">
      <w:r w:rsidRPr="00746802">
        <w:t xml:space="preserve">Nishiuchi, Y. and Hashimoto, Y. (1967). Toxicity of Pesticide Ingredients to Some Fresh Water Organisms.  </w:t>
      </w:r>
      <w:r w:rsidRPr="00746802">
        <w:rPr>
          <w:i/>
          <w:iCs/>
        </w:rPr>
        <w:t>Sci.Pest Control (Botyu-Kagaku)</w:t>
      </w:r>
      <w:r w:rsidRPr="00746802">
        <w:t xml:space="preserve"> 32: 5-11 (JPN) (ENG ABS) (Author Communication Used).</w:t>
      </w:r>
    </w:p>
    <w:p w:rsidR="00746802" w:rsidRPr="00746802" w:rsidRDefault="00746802" w:rsidP="00746802">
      <w:r w:rsidRPr="00746802">
        <w:br/>
        <w:t>EcoReference No.: 15192</w:t>
      </w:r>
      <w:r w:rsidRPr="00746802">
        <w:br/>
        <w:t xml:space="preserve">Chemical of Concern: ATZ,Captan,CBL,CTN,DBN,DMB,DMT,DU,DZ,HCCH,LNR,MLN,MP,PMT,PSM,SZ,24DXY,MCPB,NaPCP,PPZ,ZIRAM,PRN,ETN,DDT,DLD,MCPA;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CONTROL(MLN,Captan,CTN),OK(ALL CHEMS).</w:t>
      </w:r>
    </w:p>
    <w:p w:rsidR="00746802" w:rsidRPr="00746802" w:rsidRDefault="00746802" w:rsidP="00746802">
      <w:r w:rsidRPr="00746802">
        <w:t xml:space="preserve">Nishiuchi, Y. and Hashimoto, Y. (1969). Toxicity of Pesticides to Some Fresh Water Organisms.  </w:t>
      </w:r>
      <w:r w:rsidRPr="00746802">
        <w:rPr>
          <w:i/>
          <w:iCs/>
        </w:rPr>
        <w:t>Rev.Plant Prot.Res.</w:t>
      </w:r>
      <w:r w:rsidRPr="00746802">
        <w:t xml:space="preserve"> 2: 137-139.</w:t>
      </w:r>
    </w:p>
    <w:p w:rsidR="00746802" w:rsidRPr="00746802" w:rsidRDefault="00746802" w:rsidP="00746802">
      <w:r w:rsidRPr="00746802">
        <w:br/>
        <w:t>EcoReference No.: 2682</w:t>
      </w:r>
      <w:r w:rsidRPr="00746802">
        <w:br/>
        <w:t xml:space="preserve">Chemical of Concern: DDT,HCCH,PRN,MCPA,MLN,SZ,Captan,Ziram,24DXY,PPN,ATZ,NaPCP;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Norland, R. L., Mulla, M. S., Pelsue, F. W., and Ikeshoji, T. (1974). Conventional and New Insecticides for the Control of Chironomid Midges.  </w:t>
      </w:r>
      <w:r w:rsidRPr="00746802">
        <w:rPr>
          <w:i/>
          <w:iCs/>
        </w:rPr>
        <w:t>Proc.Ann.Conf.Calif.Mosq.Control Assoc.</w:t>
      </w:r>
      <w:r w:rsidRPr="00746802">
        <w:t xml:space="preserve"> 42:  181-183.</w:t>
      </w:r>
    </w:p>
    <w:p w:rsidR="00746802" w:rsidRPr="00746802" w:rsidRDefault="00746802" w:rsidP="00746802">
      <w:r w:rsidRPr="00746802">
        <w:br/>
        <w:t>EcoReference No.: 5817</w:t>
      </w:r>
      <w:r w:rsidRPr="00746802">
        <w:br/>
        <w:t xml:space="preserve">Chemical of Concern: AZM,HCCH,DZ,MLN,ETN,AZ,MOM;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ENDPOINT(MOM,MLN),NO CONTROL(DZ,BRSM,RSM,AZ).</w:t>
      </w:r>
    </w:p>
    <w:p w:rsidR="00746802" w:rsidRPr="00746802" w:rsidRDefault="00746802" w:rsidP="00746802">
      <w:r w:rsidRPr="00746802">
        <w:t xml:space="preserve">Ntiforo, C. and Stein, M. (1974). Organophosphorus Compounds and Carbamates as Perilysosomal Modifiers.  </w:t>
      </w:r>
      <w:r w:rsidRPr="00746802">
        <w:rPr>
          <w:i/>
          <w:iCs/>
        </w:rPr>
        <w:t>Chem.-Biol.Interact.</w:t>
      </w:r>
      <w:r w:rsidRPr="00746802">
        <w:t xml:space="preserve"> 9: 45-55.</w:t>
      </w:r>
    </w:p>
    <w:p w:rsidR="00746802" w:rsidRPr="00746802" w:rsidRDefault="00746802" w:rsidP="00746802">
      <w:r w:rsidRPr="00746802">
        <w:br/>
        <w:t>EcoReference No.: 90204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Ojha, S., Norton, S. P., Shrivastava, N., and Jain, S. (1992). Toxic Effect of Malathion on the Reproductive System of Albino Rats.  </w:t>
      </w:r>
      <w:r w:rsidRPr="00746802">
        <w:rPr>
          <w:i/>
          <w:iCs/>
        </w:rPr>
        <w:t>Environ.Ecol.</w:t>
      </w:r>
      <w:r w:rsidRPr="00746802">
        <w:t xml:space="preserve">  10: 833-836.</w:t>
      </w:r>
    </w:p>
    <w:p w:rsidR="00746802" w:rsidRPr="00746802" w:rsidRDefault="00746802" w:rsidP="00746802">
      <w:r w:rsidRPr="00746802">
        <w:br/>
        <w:t>EcoReference No.: 88949</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REP,MOR,GRO,PHY,CEL,BEH; </w:t>
      </w:r>
      <w:r w:rsidRPr="00746802">
        <w:rPr>
          <w:u w:val="single"/>
        </w:rPr>
        <w:t>Code</w:t>
      </w:r>
      <w:r w:rsidRPr="00746802">
        <w:t>:  NO CONTROL(MLN).</w:t>
      </w:r>
    </w:p>
    <w:p w:rsidR="00746802" w:rsidRPr="00746802" w:rsidRDefault="00746802" w:rsidP="00746802">
      <w:r w:rsidRPr="00746802">
        <w:t xml:space="preserve">Oseid, D. and Smith, L. L. Jr. (1972). Swimming Endurance and Resistance to Copper and Malathion of Bluegills Treated by Long-Term Exposure to Sublethal Levels of Hydrogen Sulfide.  </w:t>
      </w:r>
      <w:r w:rsidRPr="00746802">
        <w:rPr>
          <w:i/>
          <w:iCs/>
        </w:rPr>
        <w:t>Trans.Am.Fish.Soc.</w:t>
      </w:r>
      <w:r w:rsidRPr="00746802">
        <w:t xml:space="preserve"> 101: 620-625.</w:t>
      </w:r>
    </w:p>
    <w:p w:rsidR="00746802" w:rsidRPr="00746802" w:rsidRDefault="00746802" w:rsidP="00746802">
      <w:r w:rsidRPr="00746802">
        <w:br/>
        <w:t>EcoReference No.: 9164</w:t>
      </w:r>
      <w:r w:rsidRPr="00746802">
        <w:br/>
        <w:t xml:space="preserve">Chemical of Concern: CuS,MLN;  </w:t>
      </w:r>
      <w:r w:rsidRPr="00746802">
        <w:rPr>
          <w:u w:val="single"/>
        </w:rPr>
        <w:t>Habitat</w:t>
      </w:r>
      <w:r w:rsidRPr="00746802">
        <w:t xml:space="preserve">:  A;  </w:t>
      </w:r>
      <w:r w:rsidRPr="00746802">
        <w:rPr>
          <w:u w:val="single"/>
        </w:rPr>
        <w:t>Effect Codes</w:t>
      </w:r>
      <w:r w:rsidRPr="00746802">
        <w:t xml:space="preserve">:  BEH,GRO,MOR,PHY; </w:t>
      </w:r>
      <w:r w:rsidRPr="00746802">
        <w:rPr>
          <w:u w:val="single"/>
        </w:rPr>
        <w:t>Code</w:t>
      </w:r>
      <w:r w:rsidRPr="00746802">
        <w:t>:  NO CONTROL,ENDPOINT(MLN,CuS).</w:t>
      </w:r>
    </w:p>
    <w:p w:rsidR="00746802" w:rsidRPr="00746802" w:rsidRDefault="00746802" w:rsidP="00746802">
      <w:r w:rsidRPr="00746802">
        <w:t xml:space="preserve">Ozelmas, U. and Akay, M. T. (1995). Histopathological Investigations of the Effects of Malathion on Dwarf Lizards (Lacerta parva, Boulenger 1887).  </w:t>
      </w:r>
      <w:r w:rsidRPr="00746802">
        <w:rPr>
          <w:i/>
          <w:iCs/>
        </w:rPr>
        <w:t>Bull.Environ.Contam.Toxicol.</w:t>
      </w:r>
      <w:r w:rsidRPr="00746802">
        <w:t xml:space="preserve"> 55: 730-737.</w:t>
      </w:r>
    </w:p>
    <w:p w:rsidR="00746802" w:rsidRPr="00746802" w:rsidRDefault="00746802" w:rsidP="00746802">
      <w:r w:rsidRPr="00746802">
        <w:br/>
        <w:t>EcoReference No.: 88966</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MOR,BCM,GRO,CEL; </w:t>
      </w:r>
      <w:r w:rsidRPr="00746802">
        <w:rPr>
          <w:u w:val="single"/>
        </w:rPr>
        <w:t>Code</w:t>
      </w:r>
      <w:r w:rsidRPr="00746802">
        <w:t>:  NO ENDPOINT(MLN).</w:t>
      </w:r>
    </w:p>
    <w:p w:rsidR="00746802" w:rsidRPr="00746802" w:rsidRDefault="00746802" w:rsidP="00746802">
      <w:r w:rsidRPr="00746802">
        <w:t xml:space="preserve">Padilla, S., Sung, H.-J., and Moser, V. C. (2004). Further Assessment of an In Vitro Screen that may Help Identify Organophosphorus Pesticides that are more Acutely Toxic to the Young.  </w:t>
      </w:r>
      <w:r w:rsidRPr="00746802">
        <w:rPr>
          <w:i/>
          <w:iCs/>
        </w:rPr>
        <w:t>J.Toxicol.Environ.Health Part A</w:t>
      </w:r>
      <w:r w:rsidRPr="00746802">
        <w:t xml:space="preserve"> 67: 1477-1489.</w:t>
      </w:r>
    </w:p>
    <w:p w:rsidR="00746802" w:rsidRPr="00746802" w:rsidRDefault="00746802" w:rsidP="00746802">
      <w:r w:rsidRPr="00746802">
        <w:br/>
        <w:t>EcoReference No.: 88968</w:t>
      </w:r>
      <w:r w:rsidRPr="00746802">
        <w:br/>
        <w:t xml:space="preserve">Chemical of Concern: MLO,DZ,CPY,MTM;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ENDPOINT(DZ,MLO),NO REVIEW(CPY,MTM).</w:t>
      </w:r>
    </w:p>
    <w:p w:rsidR="00746802" w:rsidRPr="00746802" w:rsidRDefault="00746802" w:rsidP="00746802">
      <w:r w:rsidRPr="00746802">
        <w:t xml:space="preserve">Pal, A. K. and Kushwah, H. S. (1997). Effect of Malathion Dipping on Ascorbic Acid and Cholesterol Content in Adrenal Gland of Poultry Birds.  </w:t>
      </w:r>
      <w:r w:rsidRPr="00746802">
        <w:rPr>
          <w:i/>
          <w:iCs/>
        </w:rPr>
        <w:t>Indian Vet.Med.J.</w:t>
      </w:r>
      <w:r w:rsidRPr="00746802">
        <w:t xml:space="preserve"> 21: 312-313.</w:t>
      </w:r>
    </w:p>
    <w:p w:rsidR="00746802" w:rsidRPr="00746802" w:rsidRDefault="00746802" w:rsidP="00746802">
      <w:r w:rsidRPr="00746802">
        <w:br/>
        <w:t>EcoReference No.: 89032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Palanichamy, S., Baskaran, P., and Balasubramanian, M. P. (1986). Sublethal Effects of Selected Pesticides on Protein, Carbohydrate and Lipid Content of Different Tissues of Oreochromis mossambicus.  </w:t>
      </w:r>
      <w:r w:rsidRPr="00746802">
        <w:rPr>
          <w:i/>
          <w:iCs/>
        </w:rPr>
        <w:t>In: S.C.Goel (Ed.), Insect and Environment, Pesticide Residues and Environmental Pollution, Natl.Symp., Oct.2-4, 1985, Muzaffarnagar, India, Sanatan Dharm Coll., Muzaffarnagar, India</w:t>
      </w:r>
      <w:r w:rsidRPr="00746802">
        <w:t xml:space="preserve"> 2: 97-102.</w:t>
      </w:r>
    </w:p>
    <w:p w:rsidR="00746802" w:rsidRPr="00746802" w:rsidRDefault="00746802" w:rsidP="00746802">
      <w:r w:rsidRPr="00746802">
        <w:br/>
        <w:t>EcoReference No.: 89482</w:t>
      </w:r>
      <w:r w:rsidRPr="00746802">
        <w:br/>
        <w:t xml:space="preserve">Chemical of Concern: MLN,ES;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ENDPOINT(MLN,ES).</w:t>
      </w:r>
    </w:p>
    <w:p w:rsidR="00746802" w:rsidRPr="00746802" w:rsidRDefault="00746802" w:rsidP="00746802">
      <w:r w:rsidRPr="00746802">
        <w:t xml:space="preserve">Pan, D. Y. and Liang, X. M. (1993). Safety Study of Pesticides on Bog Frog, a Predatory Natural Enemy of Pest in Paddy Field.  </w:t>
      </w:r>
      <w:r w:rsidRPr="00746802">
        <w:rPr>
          <w:i/>
          <w:iCs/>
        </w:rPr>
        <w:t>J.Hunan Agricult.Coll.</w:t>
      </w:r>
      <w:r w:rsidRPr="00746802">
        <w:t xml:space="preserve"> 19: 47-54 (CHI) (ENG ABS).</w:t>
      </w:r>
    </w:p>
    <w:p w:rsidR="00746802" w:rsidRPr="00746802" w:rsidRDefault="00746802" w:rsidP="00746802">
      <w:r w:rsidRPr="00746802">
        <w:br/>
        <w:t>EcoReference No.: 16056</w:t>
      </w:r>
      <w:r w:rsidRPr="00746802">
        <w:br/>
        <w:t xml:space="preserve">Chemical of Concern: FNT,ANZ,DDVP,DLD,24DXY,CBF,CPY,CTN,DMT,DZ,HCCH,MLN,MLT,MP,MTM,PMT,TBC,DM,EFV,BPZ,PPN,OMT,PCH,FPP,NaPCP,CaPS,OMT,Zn,DDT,Zineb,PPHD,FNV,CYH,BTC,TDF,Ni;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FOREIGN,NO CONTROL(ALL CHEMS).</w:t>
      </w:r>
    </w:p>
    <w:p w:rsidR="00746802" w:rsidRPr="00746802" w:rsidRDefault="00746802" w:rsidP="00746802">
      <w:r w:rsidRPr="00746802">
        <w:t xml:space="preserve">Pandey, A. K. and Shukla, L. (1983). Antithyroidal Effects of an Organophosphorus Insecticide Malathion in Sarotherodon mossambicus.  </w:t>
      </w:r>
      <w:r w:rsidRPr="00746802">
        <w:rPr>
          <w:i/>
          <w:iCs/>
        </w:rPr>
        <w:t>Int.J.Environ.Stud.</w:t>
      </w:r>
      <w:r w:rsidRPr="00746802">
        <w:t xml:space="preserve"> 22: 49-57.</w:t>
      </w:r>
    </w:p>
    <w:p w:rsidR="00746802" w:rsidRPr="00746802" w:rsidRDefault="00746802" w:rsidP="00746802">
      <w:r w:rsidRPr="00746802">
        <w:br/>
        <w:t>EcoReference No.: 11544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Pandey, A. K. and Shukla, L. (1982). Effect of an Organophosphorus Insecticide Malathion on the Testicular Histophysiology in Sarotherodon mossambicus.  </w:t>
      </w:r>
      <w:r w:rsidRPr="00746802">
        <w:rPr>
          <w:i/>
          <w:iCs/>
        </w:rPr>
        <w:t>Natl.Acad.Sci.Lett.(India)</w:t>
      </w:r>
      <w:r w:rsidRPr="00746802">
        <w:t xml:space="preserve"> 5: 141-142.</w:t>
      </w:r>
    </w:p>
    <w:p w:rsidR="00746802" w:rsidRPr="00746802" w:rsidRDefault="00746802" w:rsidP="00746802">
      <w:r w:rsidRPr="00746802">
        <w:br/>
        <w:t>EcoReference No.: 11108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Pandey, P. K., Thakur, G. K., and Choudhary, B. P. (1988). Effect of Malathion and Metacercarial Infection on Liver Lipofuscin Accumulation of the Air-Breathing Fish Heteropneustes fossilis.  </w:t>
      </w:r>
      <w:r w:rsidRPr="00746802">
        <w:rPr>
          <w:i/>
          <w:iCs/>
        </w:rPr>
        <w:t>Environ.Ecol.</w:t>
      </w:r>
      <w:r w:rsidRPr="00746802">
        <w:t xml:space="preserve"> 6: 234-236.</w:t>
      </w:r>
    </w:p>
    <w:p w:rsidR="00746802" w:rsidRPr="00746802" w:rsidRDefault="00746802" w:rsidP="00746802">
      <w:r w:rsidRPr="00746802">
        <w:br/>
        <w:t>EcoReference No.: 13226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Pandey, S. K. and Fatma, T. (2004). Toxicological Studies of Pesticides on Cytoplasmic Streaming in Nitella.  </w:t>
      </w:r>
      <w:r w:rsidRPr="00746802">
        <w:rPr>
          <w:i/>
          <w:iCs/>
        </w:rPr>
        <w:t>Indian J.Exp.Biol.</w:t>
      </w:r>
      <w:r w:rsidRPr="00746802">
        <w:t xml:space="preserve"> 42: 732-735.</w:t>
      </w:r>
    </w:p>
    <w:p w:rsidR="00746802" w:rsidRPr="00746802" w:rsidRDefault="00746802" w:rsidP="00746802">
      <w:r w:rsidRPr="00746802">
        <w:br/>
        <w:t>EcoReference No.: 89761</w:t>
      </w:r>
      <w:r w:rsidRPr="00746802">
        <w:br/>
        <w:t xml:space="preserve">Chemical of Concern: 24DXY,DLD,MLN,MP,ES;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ENDPOINT(ALL CHEMS).</w:t>
      </w:r>
    </w:p>
    <w:p w:rsidR="00746802" w:rsidRPr="00746802" w:rsidRDefault="00746802" w:rsidP="00746802">
      <w:r w:rsidRPr="00746802">
        <w:t xml:space="preserve">Panwar, R. S., Kapoor, D., Joshi, H. C., and Gupta, R. A. (1976). Toxicity of Some Insecticides to the Weed Fish, Trichogaster fasciatus (Bloch and Schneider).  </w:t>
      </w:r>
      <w:r w:rsidRPr="00746802">
        <w:rPr>
          <w:i/>
          <w:iCs/>
        </w:rPr>
        <w:t>J.Inl.Fish.Soc.India</w:t>
      </w:r>
      <w:r w:rsidRPr="00746802">
        <w:t xml:space="preserve"> 8: 129-130.</w:t>
      </w:r>
    </w:p>
    <w:p w:rsidR="00746802" w:rsidRPr="00746802" w:rsidRDefault="00746802" w:rsidP="00746802">
      <w:r w:rsidRPr="00746802">
        <w:br/>
        <w:t>EcoReference No.: 7881</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Pardo, A., Gea, F. J., Pardo, J., and Navarro, M. J. (1995). Organophosphorus Insecticide Residues in the Cultivated Mushroom, Agaricus bisporus (Lange) Imbach.  </w:t>
      </w:r>
      <w:r w:rsidRPr="00746802">
        <w:rPr>
          <w:i/>
          <w:iCs/>
        </w:rPr>
        <w:t>In: T.J.Elliott (Ed.), Mushroom Science, Volume 14(1/2), Science and Cultivatino of Edible Fungi, Volumes 102, 14th Int.Congr., Sept.17-22, 1995, Oxford, England, UK</w:t>
      </w:r>
      <w:r w:rsidRPr="00746802">
        <w:t xml:space="preserve"> 14: 515-524.</w:t>
      </w:r>
    </w:p>
    <w:p w:rsidR="00746802" w:rsidRPr="00746802" w:rsidRDefault="00746802" w:rsidP="00746802">
      <w:r w:rsidRPr="00746802">
        <w:br/>
        <w:t>EcoReference No.: 89596</w:t>
      </w:r>
      <w:r w:rsidRPr="00746802">
        <w:br/>
        <w:t xml:space="preserve">Chemical of Concern: DZ,DDVP,MLN,SFT;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ENDPOINT(DZ,DDVP,MLN,SFT).</w:t>
      </w:r>
    </w:p>
    <w:p w:rsidR="00746802" w:rsidRPr="00746802" w:rsidRDefault="00746802" w:rsidP="00746802">
      <w:r w:rsidRPr="00746802">
        <w:t xml:space="preserve">Paris, D. F., Lewis, D. L., Barnett, J. T. Jr., and Baughman, G. L. (1975). Microbial Degradation and Accumulation of Pesticides in Aquatic Systems.  </w:t>
      </w:r>
      <w:r w:rsidRPr="00746802">
        <w:rPr>
          <w:i/>
          <w:iCs/>
        </w:rPr>
        <w:t>EPA-660/3-75-007, U.S.EPA, Corvallis, OR</w:t>
      </w:r>
      <w:r w:rsidRPr="00746802">
        <w:t xml:space="preserve"> 46 p.</w:t>
      </w:r>
    </w:p>
    <w:p w:rsidR="00746802" w:rsidRPr="00746802" w:rsidRDefault="00746802" w:rsidP="00746802">
      <w:r w:rsidRPr="00746802">
        <w:br/>
        <w:t>EcoReference No.: 78294</w:t>
      </w:r>
      <w:r w:rsidRPr="00746802">
        <w:br/>
        <w:t xml:space="preserve">Chemical of Concern: ATZ,PRN,DZ,Captan,CBL,MLN,24DXY,TXP,MXC;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NO ENDPOINT(ALL CHEMS).</w:t>
      </w:r>
    </w:p>
    <w:p w:rsidR="00746802" w:rsidRPr="00746802" w:rsidRDefault="00746802" w:rsidP="00746802">
      <w:r w:rsidRPr="00746802">
        <w:t xml:space="preserve">Park, K. H., Kim, Y.-S., Chung, E.-Y., Choe, S.-N., and Choo, J.-J. (2004). Cardiac Responses of Pacific Oyster Crassostrea gigas to Agents Modulating Cholinergic Function.  </w:t>
      </w:r>
      <w:r w:rsidRPr="00746802">
        <w:rPr>
          <w:i/>
          <w:iCs/>
        </w:rPr>
        <w:t>Comp.Biochem.Physiol.C</w:t>
      </w:r>
      <w:r w:rsidRPr="00746802">
        <w:t xml:space="preserve"> 139: 303-308.</w:t>
      </w:r>
    </w:p>
    <w:p w:rsidR="00746802" w:rsidRPr="00746802" w:rsidRDefault="00746802" w:rsidP="00746802">
      <w:r w:rsidRPr="00746802">
        <w:br/>
        <w:t>EcoReference No.: 88997</w:t>
      </w:r>
      <w:r w:rsidRPr="00746802">
        <w:br/>
        <w:t xml:space="preserve">Chemical of Concern: PRN,MLN,DZ;  </w:t>
      </w:r>
      <w:r w:rsidRPr="00746802">
        <w:rPr>
          <w:u w:val="single"/>
        </w:rPr>
        <w:t>Habitat</w:t>
      </w:r>
      <w:r w:rsidRPr="00746802">
        <w:t xml:space="preserve">:  A;  </w:t>
      </w:r>
      <w:r w:rsidRPr="00746802">
        <w:rPr>
          <w:u w:val="single"/>
        </w:rPr>
        <w:t>Effect Codes</w:t>
      </w:r>
      <w:r w:rsidRPr="00746802">
        <w:t xml:space="preserve">:  PHY,BCM; </w:t>
      </w:r>
      <w:r w:rsidRPr="00746802">
        <w:rPr>
          <w:u w:val="single"/>
        </w:rPr>
        <w:t>Code</w:t>
      </w:r>
      <w:r w:rsidRPr="00746802">
        <w:t>:  NO CONTROL(PRN,MLN,DZ).</w:t>
      </w:r>
    </w:p>
    <w:p w:rsidR="00746802" w:rsidRPr="00746802" w:rsidRDefault="00746802" w:rsidP="00746802">
      <w:r w:rsidRPr="00746802">
        <w:t xml:space="preserve">Parmelee, R. W., Phillips, C. T., Checkai, R. T., and Bohlen, P. J. (1997). Determining the Effects of Pollutants on Soil Faunal Communities and Trophic Structure Using a Refined Microcosm System.  </w:t>
      </w:r>
      <w:r w:rsidRPr="00746802">
        <w:rPr>
          <w:i/>
          <w:iCs/>
        </w:rPr>
        <w:t>Environ.Toxicol.Chem.</w:t>
      </w:r>
      <w:r w:rsidRPr="00746802">
        <w:t xml:space="preserve"> 16: 1212-1217.</w:t>
      </w:r>
    </w:p>
    <w:p w:rsidR="00746802" w:rsidRPr="00746802" w:rsidRDefault="00746802" w:rsidP="00746802">
      <w:r w:rsidRPr="00746802">
        <w:br/>
        <w:t>EcoReference No.: 40526</w:t>
      </w:r>
      <w:r w:rsidRPr="00746802">
        <w:br/>
        <w:t xml:space="preserve">Chemical of Concern: PCB,Cd,MLN,CuS;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LITE EVAL CODED(CuS),NO CONTROL(MLN),OK(DZ,Cd)//No pH=3.9 (EcoSSL)//NO SPECIES(PCB)//.</w:t>
      </w:r>
    </w:p>
    <w:p w:rsidR="00746802" w:rsidRPr="00746802" w:rsidRDefault="00746802" w:rsidP="00746802">
      <w:r w:rsidRPr="00746802">
        <w:t xml:space="preserve">Patel, B. J. and Kaul, P. L. (1991). Hypercholesterolaemia in Experimental Malathion Toxicity in Kankrej Calves.  </w:t>
      </w:r>
      <w:r w:rsidRPr="00746802">
        <w:rPr>
          <w:i/>
          <w:iCs/>
        </w:rPr>
        <w:t>Indian J.Anim.Sci.</w:t>
      </w:r>
      <w:r w:rsidRPr="00746802">
        <w:t xml:space="preserve"> 61: 1204-1205.</w:t>
      </w:r>
    </w:p>
    <w:p w:rsidR="00746802" w:rsidRPr="00746802" w:rsidRDefault="00746802" w:rsidP="00746802">
      <w:r w:rsidRPr="00746802">
        <w:br/>
        <w:t>EcoReference No.: 90662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Patil, P. S., Chaudhary, M. V., Gadkari, M. P., and Kulkarni, K. M. (1992). Change in Protease Activity of Fish Rasbora daniconius (Ham.) Exposed to Malathion Sublethal Concentration.  </w:t>
      </w:r>
      <w:r w:rsidRPr="00746802">
        <w:rPr>
          <w:i/>
          <w:iCs/>
        </w:rPr>
        <w:t xml:space="preserve"> Environ.Ecol.</w:t>
      </w:r>
      <w:r w:rsidRPr="00746802">
        <w:t xml:space="preserve"> 10: 403-405.</w:t>
      </w:r>
    </w:p>
    <w:p w:rsidR="00746802" w:rsidRPr="00746802" w:rsidRDefault="00746802" w:rsidP="00746802">
      <w:r w:rsidRPr="00746802">
        <w:br/>
        <w:t>EcoReference No.: 5823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Paul, S. R., Choudhury, A. K., and Dey, S. C. (1992). Effect of Different Containers, Seed Protectants and Periods of Storage on Viability and Vigour of Stored Wheat Seeds.  </w:t>
      </w:r>
      <w:r w:rsidRPr="00746802">
        <w:rPr>
          <w:i/>
          <w:iCs/>
        </w:rPr>
        <w:t>Seed Res.</w:t>
      </w:r>
      <w:r w:rsidRPr="00746802">
        <w:t xml:space="preserve"> 20:  14-17.</w:t>
      </w:r>
    </w:p>
    <w:p w:rsidR="00746802" w:rsidRPr="00746802" w:rsidRDefault="00746802" w:rsidP="00746802">
      <w:r w:rsidRPr="00746802">
        <w:br/>
        <w:t>EcoReference No.: 91053</w:t>
      </w:r>
      <w:r w:rsidRPr="00746802">
        <w:br/>
        <w:t xml:space="preserve">Chemical of Concern: HCCH,MLN,Captan;  </w:t>
      </w:r>
      <w:r w:rsidRPr="00746802">
        <w:rPr>
          <w:u w:val="single"/>
        </w:rPr>
        <w:t>Habitat</w:t>
      </w:r>
      <w:r w:rsidRPr="00746802">
        <w:t xml:space="preserve">:  T;  </w:t>
      </w:r>
      <w:r w:rsidRPr="00746802">
        <w:rPr>
          <w:u w:val="single"/>
        </w:rPr>
        <w:t>Effect Codes</w:t>
      </w:r>
      <w:r w:rsidRPr="00746802">
        <w:t xml:space="preserve">:  REP,PHY; </w:t>
      </w:r>
      <w:r w:rsidRPr="00746802">
        <w:rPr>
          <w:u w:val="single"/>
        </w:rPr>
        <w:t>Code</w:t>
      </w:r>
      <w:r w:rsidRPr="00746802">
        <w:t>:  LITE EVAL CODED(Captan),NO MIXTURE(MLN).</w:t>
      </w:r>
    </w:p>
    <w:p w:rsidR="00746802" w:rsidRPr="00746802" w:rsidRDefault="00746802" w:rsidP="00746802">
      <w:r w:rsidRPr="00746802">
        <w:t xml:space="preserve">Pedrajas, J. R., Peinado, J., and Lopez-Barea, J. (1995). Oxidative Stress in Fish Exposed to Model Xenobiotics.  Oxidatively Modified Forms of Cu,Zn-Superoxide Dismutase as Potential Biomarkers.  </w:t>
      </w:r>
      <w:r w:rsidRPr="00746802">
        <w:rPr>
          <w:i/>
          <w:iCs/>
        </w:rPr>
        <w:t>Chem.-Biol.Interact.</w:t>
      </w:r>
      <w:r w:rsidRPr="00746802">
        <w:t xml:space="preserve"> 98: 267-282.</w:t>
      </w:r>
    </w:p>
    <w:p w:rsidR="00746802" w:rsidRPr="00746802" w:rsidRDefault="00746802" w:rsidP="00746802">
      <w:r w:rsidRPr="00746802">
        <w:br/>
        <w:t>EcoReference No.: 17473</w:t>
      </w:r>
      <w:r w:rsidRPr="00746802">
        <w:br/>
        <w:t xml:space="preserve">Chemical of Concern: MLN,CuCl;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LITE EVAL CODED(CuCl),NO ENDPOINT(MLN).</w:t>
      </w:r>
    </w:p>
    <w:p w:rsidR="00746802" w:rsidRPr="00746802" w:rsidRDefault="00746802" w:rsidP="00746802">
      <w:r w:rsidRPr="00746802">
        <w:t xml:space="preserve">Perret, M. C., Gerdeau, D., and Riviere, J. L. (1996). Use of Esterase Activities of the Zebra Mussel (Dreissena polymorpha Pallas) as a Biomarker of Organophosphate and Carbamate Pesticides Contamination.  </w:t>
      </w:r>
      <w:r w:rsidRPr="00746802">
        <w:rPr>
          <w:i/>
          <w:iCs/>
        </w:rPr>
        <w:t>Environ.Toxicol.Water Qual.</w:t>
      </w:r>
      <w:r w:rsidRPr="00746802">
        <w:t xml:space="preserve"> 11: 307-312 .</w:t>
      </w:r>
    </w:p>
    <w:p w:rsidR="00746802" w:rsidRPr="00746802" w:rsidRDefault="00746802" w:rsidP="00746802">
      <w:r w:rsidRPr="00746802">
        <w:br/>
        <w:t>EcoReference No.: 86929</w:t>
      </w:r>
      <w:r w:rsidRPr="00746802">
        <w:br/>
        <w:t xml:space="preserve">Chemical of Concern: ADC,CBF,DDVP,DMT,MLN,TVP,PRN;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ENDPOINT(ADC).</w:t>
      </w:r>
    </w:p>
    <w:p w:rsidR="00746802" w:rsidRPr="00746802" w:rsidRDefault="00746802" w:rsidP="00746802">
      <w:r w:rsidRPr="00746802">
        <w:t xml:space="preserve">Perschbacher, P. W. and Sarkar, J. (1989). Toxicity of Selected Organophosphorus Insecticides to the Backswimmer, Notonecta sp.   </w:t>
      </w:r>
      <w:r w:rsidRPr="00746802">
        <w:rPr>
          <w:i/>
          <w:iCs/>
        </w:rPr>
        <w:t>Asian Fish.Sci.</w:t>
      </w:r>
      <w:r w:rsidRPr="00746802">
        <w:t xml:space="preserve"> 2: 265-268.</w:t>
      </w:r>
    </w:p>
    <w:p w:rsidR="00746802" w:rsidRPr="00746802" w:rsidRDefault="00746802" w:rsidP="00746802">
      <w:r w:rsidRPr="00746802">
        <w:br/>
        <w:t>EcoReference No.: 157</w:t>
      </w:r>
      <w:r w:rsidRPr="00746802">
        <w:br/>
        <w:t xml:space="preserve">Chemical of Concern: MLN,DDVP,FNT,TCF;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Perschbacher, P. W. and Sarkar, J. (1989). Toxicity of Selected Pesticides to the Snakehead, Channa punctata.  </w:t>
      </w:r>
      <w:r w:rsidRPr="00746802">
        <w:rPr>
          <w:i/>
          <w:iCs/>
        </w:rPr>
        <w:t>Asian Fish.Sci.</w:t>
      </w:r>
      <w:r w:rsidRPr="00746802">
        <w:t xml:space="preserve"> 2: 249-254.</w:t>
      </w:r>
    </w:p>
    <w:p w:rsidR="00746802" w:rsidRPr="00746802" w:rsidRDefault="00746802" w:rsidP="00746802">
      <w:r w:rsidRPr="00746802">
        <w:br/>
        <w:t>EcoReference No.: 158</w:t>
      </w:r>
      <w:r w:rsidRPr="00746802">
        <w:br/>
        <w:t xml:space="preserve">Chemical of Concern: MLN,RTN,FNT,DDVP,DLD;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CODED(RTN),OK(ALL CHEMS),NO CONTROL(MLN).</w:t>
      </w:r>
    </w:p>
    <w:p w:rsidR="00746802" w:rsidRPr="00746802" w:rsidRDefault="00746802" w:rsidP="00746802">
      <w:r w:rsidRPr="00746802">
        <w:t xml:space="preserve">Peterson, R. H. (1976). Temperature Selection of Juvenile Atlantic Salmon (Salmo salar) as Influenced by Various Toxic Substances.  </w:t>
      </w:r>
      <w:r w:rsidRPr="00746802">
        <w:rPr>
          <w:i/>
          <w:iCs/>
        </w:rPr>
        <w:t>J.Fish.Res.Board Can.</w:t>
      </w:r>
      <w:r w:rsidRPr="00746802">
        <w:t xml:space="preserve"> 33: 1722-1730.</w:t>
      </w:r>
    </w:p>
    <w:p w:rsidR="00746802" w:rsidRPr="00746802" w:rsidRDefault="00746802" w:rsidP="00746802">
      <w:r w:rsidRPr="00746802">
        <w:br/>
        <w:t>EcoReference No.: 5160</w:t>
      </w:r>
      <w:r w:rsidRPr="00746802">
        <w:br/>
        <w:t xml:space="preserve">Chemical of Concern: Zn,AZ,CBL,CPY,HCCH,HPT,NaPCP,FNT,MLN,Naled,CuS;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ENDPOINT(Zn,AZ,CBL,CPY,HCCH,HPT,NaPCP,FNT,MLN,Naled,CuS).</w:t>
      </w:r>
    </w:p>
    <w:p w:rsidR="00746802" w:rsidRPr="00746802" w:rsidRDefault="00746802" w:rsidP="00746802">
      <w:r w:rsidRPr="00746802">
        <w:t xml:space="preserve">Pickering, Q. H., Henderson, C., and Lemke, A. E. (1962). The Toxicity of Organic Phosphorus Insecticides to Different Species of Warmwater Fishes.  </w:t>
      </w:r>
      <w:r w:rsidRPr="00746802">
        <w:rPr>
          <w:i/>
          <w:iCs/>
        </w:rPr>
        <w:t>Trans.Am.Fish.Soc.</w:t>
      </w:r>
      <w:r w:rsidRPr="00746802">
        <w:t xml:space="preserve"> 91: 175-184.</w:t>
      </w:r>
    </w:p>
    <w:p w:rsidR="00746802" w:rsidRPr="00746802" w:rsidRDefault="00746802" w:rsidP="00746802">
      <w:r w:rsidRPr="00746802">
        <w:br/>
        <w:t>EcoReference No.: 2893</w:t>
      </w:r>
      <w:r w:rsidRPr="00746802">
        <w:br/>
        <w:t xml:space="preserve">Chemical of Concern: MP,MLN,AZ,PRN,DZ,DEM;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Pimentel, D. and Burgess, M. (1985). Effects of Single Versus Combinations of Insecticides on the Development of Resistance.  </w:t>
      </w:r>
      <w:r w:rsidRPr="00746802">
        <w:rPr>
          <w:i/>
          <w:iCs/>
        </w:rPr>
        <w:t>Environ.Entomol.</w:t>
      </w:r>
      <w:r w:rsidRPr="00746802">
        <w:t xml:space="preserve"> 14: 582-589.</w:t>
      </w:r>
    </w:p>
    <w:p w:rsidR="00746802" w:rsidRPr="00746802" w:rsidRDefault="00746802" w:rsidP="00746802">
      <w:r w:rsidRPr="00746802">
        <w:br/>
        <w:t>EcoReference No.: 91058</w:t>
      </w:r>
      <w:r w:rsidRPr="00746802">
        <w:br/>
        <w:t xml:space="preserve">Chemical of Concern: As,DLD,MOM,MLN,FNV;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ENDPOINT(As,DLD,MOM,MLN,FNV).</w:t>
      </w:r>
    </w:p>
    <w:p w:rsidR="00746802" w:rsidRPr="00746802" w:rsidRDefault="00746802" w:rsidP="00746802">
      <w:r w:rsidRPr="00746802">
        <w:t xml:space="preserve">Piramanayagam, S., Manohar, B. M., and Sundararaj, A. (1996). Pathology of Malathion Toxicity in Rats.  </w:t>
      </w:r>
      <w:r w:rsidRPr="00746802">
        <w:rPr>
          <w:i/>
          <w:iCs/>
        </w:rPr>
        <w:t xml:space="preserve"> Indian Vet.J.</w:t>
      </w:r>
      <w:r w:rsidRPr="00746802">
        <w:t xml:space="preserve"> 73: 734-737.</w:t>
      </w:r>
    </w:p>
    <w:p w:rsidR="00746802" w:rsidRPr="00746802" w:rsidRDefault="00746802" w:rsidP="00746802">
      <w:r w:rsidRPr="00746802">
        <w:br/>
        <w:t>EcoReference No.: 89104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CEL,REP; </w:t>
      </w:r>
      <w:r w:rsidRPr="00746802">
        <w:rPr>
          <w:u w:val="single"/>
        </w:rPr>
        <w:t>Code</w:t>
      </w:r>
      <w:r w:rsidRPr="00746802">
        <w:t>:  NO ENDPOINT(MLN).</w:t>
      </w:r>
    </w:p>
    <w:p w:rsidR="00746802" w:rsidRPr="00746802" w:rsidRDefault="00746802" w:rsidP="00746802">
      <w:r w:rsidRPr="00746802">
        <w:t xml:space="preserve">Polec, I., Cieslak, L., Sledzinski, B., and Ksycinska, H. (1998). Simple Syntheses of Malathion and Malaoxon Enantiomers, and Isomalathion Diastereoisomers:  Toxicity-Configuration Relationship.  </w:t>
      </w:r>
      <w:r w:rsidRPr="00746802">
        <w:rPr>
          <w:i/>
          <w:iCs/>
        </w:rPr>
        <w:t>Pestic.Sci.</w:t>
      </w:r>
      <w:r w:rsidRPr="00746802">
        <w:t xml:space="preserve"> 53: 165-171.</w:t>
      </w:r>
    </w:p>
    <w:p w:rsidR="00746802" w:rsidRPr="00746802" w:rsidRDefault="00746802" w:rsidP="00746802">
      <w:r w:rsidRPr="00746802">
        <w:br/>
        <w:t>EcoReference No.: 89354</w:t>
      </w:r>
      <w:r w:rsidRPr="00746802">
        <w:br/>
        <w:t xml:space="preserve">Chemical of Concern: MLN,MLO;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CONTROL(MLN,MLO).</w:t>
      </w:r>
    </w:p>
    <w:p w:rsidR="00746802" w:rsidRPr="00746802" w:rsidRDefault="00746802" w:rsidP="00746802">
      <w:r w:rsidRPr="00746802">
        <w:t xml:space="preserve">Pool, R. A. F. (1977). A Rapid Bioassay for Pesticide Phytotoxicity.  </w:t>
      </w:r>
      <w:r w:rsidRPr="00746802">
        <w:rPr>
          <w:i/>
          <w:iCs/>
        </w:rPr>
        <w:t>J.Agric.Food Chem.</w:t>
      </w:r>
      <w:r w:rsidRPr="00746802">
        <w:t xml:space="preserve"> 25: 1216-1218.</w:t>
      </w:r>
    </w:p>
    <w:p w:rsidR="00746802" w:rsidRPr="00746802" w:rsidRDefault="00746802" w:rsidP="00746802">
      <w:r w:rsidRPr="00746802">
        <w:br/>
        <w:t>EcoReference No.: 43504</w:t>
      </w:r>
      <w:r w:rsidRPr="00746802">
        <w:br/>
        <w:t xml:space="preserve">Chemical of Concern: SZ,BMC,CBL,DU,Captan,MLN,TFN,GYP,DCPA,BMY,MANEB;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ENDPOINT,CONTROL(ALL CHEMS).</w:t>
      </w:r>
    </w:p>
    <w:p w:rsidR="00746802" w:rsidRPr="00746802" w:rsidRDefault="00746802" w:rsidP="00746802">
      <w:r w:rsidRPr="00746802">
        <w:t xml:space="preserve">Poorman, A. E. (1973). Effects of Pesticides on Euglena Gracilis. I. Growth Studies.  </w:t>
      </w:r>
      <w:r w:rsidRPr="00746802">
        <w:rPr>
          <w:i/>
          <w:iCs/>
        </w:rPr>
        <w:t>Bull.Environ.Contam.Toxicol.</w:t>
      </w:r>
      <w:r w:rsidRPr="00746802">
        <w:t xml:space="preserve"> 10: 25-28.</w:t>
      </w:r>
    </w:p>
    <w:p w:rsidR="00746802" w:rsidRPr="00746802" w:rsidRDefault="00746802" w:rsidP="00746802">
      <w:r w:rsidRPr="00746802">
        <w:br/>
        <w:t>EcoReference No.: 2756</w:t>
      </w:r>
      <w:r w:rsidRPr="00746802">
        <w:br/>
        <w:t xml:space="preserve">Chemical of Concern: 24DXY,MLN,AND,DDT,PRN,MXC;  </w:t>
      </w:r>
      <w:r w:rsidRPr="00746802">
        <w:rPr>
          <w:u w:val="single"/>
        </w:rPr>
        <w:t>Habitat</w:t>
      </w:r>
      <w:r w:rsidRPr="00746802">
        <w:t xml:space="preserve">:  A;  </w:t>
      </w:r>
      <w:r w:rsidRPr="00746802">
        <w:rPr>
          <w:u w:val="single"/>
        </w:rPr>
        <w:t>Effect Codes</w:t>
      </w:r>
      <w:r w:rsidRPr="00746802">
        <w:t xml:space="preserve">:  POP,GRO; </w:t>
      </w:r>
      <w:r w:rsidRPr="00746802">
        <w:rPr>
          <w:u w:val="single"/>
        </w:rPr>
        <w:t>Code</w:t>
      </w:r>
      <w:r w:rsidRPr="00746802">
        <w:t>:  NO ENDPOINT(ALL CHEMS).</w:t>
      </w:r>
    </w:p>
    <w:p w:rsidR="00746802" w:rsidRPr="00746802" w:rsidRDefault="00746802" w:rsidP="00746802">
      <w:r w:rsidRPr="00746802">
        <w:t xml:space="preserve">Portmann, J. E. (1972). Results of Acute Toxicity Tests with Marine Organisms, Using a Standard Method.  </w:t>
      </w:r>
      <w:r w:rsidRPr="00746802">
        <w:rPr>
          <w:i/>
          <w:iCs/>
        </w:rPr>
        <w:t>In: M.Ruivo (Ed.), Marine Pollution and Sea Life, FAO, Rome, Italy / Fishing News (Books) Ltd., London, England</w:t>
      </w:r>
      <w:r w:rsidRPr="00746802">
        <w:t xml:space="preserve"> 212-217 (Author Communication Used).</w:t>
      </w:r>
    </w:p>
    <w:p w:rsidR="00746802" w:rsidRPr="00746802" w:rsidRDefault="00746802" w:rsidP="00746802">
      <w:r w:rsidRPr="00746802">
        <w:br/>
        <w:t>EcoReference No.: 9258</w:t>
      </w:r>
      <w:r w:rsidRPr="00746802">
        <w:br/>
        <w:t xml:space="preserve">Chemical of Concern: Maneb,Zn,NYP,Fe,Cr,Cu,ACY,MLN,FML,SZ,DDT,PL,PRN,MCRE,HCCH,ATZ,DLD,PAQT,AZ,Hg,DQT,Br,ES,Ni;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CODED(AZ,ATZ,SZ,Cu,Cr),OK(ALL CHEMS),NO CONTROL(MLN,Maneb).</w:t>
      </w:r>
    </w:p>
    <w:p w:rsidR="00746802" w:rsidRPr="00746802" w:rsidRDefault="00746802" w:rsidP="00746802">
      <w:r w:rsidRPr="00746802">
        <w:t xml:space="preserve">Portmann, J. E. and Wilson, K. W. (1971). The Toxicity of 140 Substances to the Brown Shrimp and Other Marine Animals.  </w:t>
      </w:r>
      <w:r w:rsidRPr="00746802">
        <w:rPr>
          <w:i/>
          <w:iCs/>
        </w:rPr>
        <w:t>Shellfish Information Leaflet No.22 (2nd Ed.), Ministry of Agric.Fish.Food, Fish.Lab.Burnham-on-Crouch, Essex, and Fish Exp.Station Conway, North Wales</w:t>
      </w:r>
      <w:r w:rsidRPr="00746802">
        <w:t xml:space="preserve"> 12 p.</w:t>
      </w:r>
    </w:p>
    <w:p w:rsidR="00746802" w:rsidRPr="00746802" w:rsidRDefault="00746802" w:rsidP="00746802">
      <w:r w:rsidRPr="00746802">
        <w:br/>
        <w:t>EcoReference No.: 906</w:t>
      </w:r>
      <w:r w:rsidRPr="00746802">
        <w:br/>
        <w:t xml:space="preserve">Chemical of Concern: SZ,24DXY,ATZ,AZ,DBN,DMT,MLN,CuS,CrAC,SFL,HgCl2,NYP,Cd,Pb,Maneb,DDT,FML,PRN,EPRN,DLD,DPDP,PAQT,PL,ACY,ES,HCCH,MCRE,Tl;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CODED(AZ,ATZ,SZ,DMT,CuS,CrAC),OK(ALL CHEMS),NO CONTROL(MLN,MZB,Maneb).</w:t>
      </w:r>
    </w:p>
    <w:p w:rsidR="00746802" w:rsidRPr="00746802" w:rsidRDefault="00746802" w:rsidP="00746802">
      <w:r w:rsidRPr="00746802">
        <w:t xml:space="preserve">Post, G. and Leasure, R. A. (1974). Sublethal Effect of Malathion to Three Salmonid Species.  </w:t>
      </w:r>
      <w:r w:rsidRPr="00746802">
        <w:rPr>
          <w:i/>
          <w:iCs/>
        </w:rPr>
        <w:t>Bull.Environ.Contam.Toxicol.</w:t>
      </w:r>
      <w:r w:rsidRPr="00746802">
        <w:t xml:space="preserve"> 12: 312-319.</w:t>
      </w:r>
    </w:p>
    <w:p w:rsidR="00746802" w:rsidRPr="00746802" w:rsidRDefault="00746802" w:rsidP="00746802">
      <w:r w:rsidRPr="00746802">
        <w:br/>
        <w:t>EcoReference No.: 5912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BCM,PHY; </w:t>
      </w:r>
      <w:r w:rsidRPr="00746802">
        <w:rPr>
          <w:u w:val="single"/>
        </w:rPr>
        <w:t>Code</w:t>
      </w:r>
      <w:r w:rsidRPr="00746802">
        <w:t>:  NO ENDPOINT(MLN).</w:t>
      </w:r>
    </w:p>
    <w:p w:rsidR="00746802" w:rsidRPr="00746802" w:rsidRDefault="00746802" w:rsidP="00746802">
      <w:r w:rsidRPr="00746802">
        <w:t xml:space="preserve">Post, G. and Schroeder, T. R. (1971). The Toxicity of Four Insecticides to Four Salmonid Species.  </w:t>
      </w:r>
      <w:r w:rsidRPr="00746802">
        <w:rPr>
          <w:i/>
          <w:iCs/>
        </w:rPr>
        <w:t>Bull.Environ.Contam.Toxicol.</w:t>
      </w:r>
      <w:r w:rsidRPr="00746802">
        <w:t xml:space="preserve"> 6: 144-155.</w:t>
      </w:r>
    </w:p>
    <w:p w:rsidR="00746802" w:rsidRPr="00746802" w:rsidRDefault="00746802" w:rsidP="00746802">
      <w:r w:rsidRPr="00746802">
        <w:br/>
        <w:t>EcoReference No.: 964</w:t>
      </w:r>
      <w:r w:rsidRPr="00746802">
        <w:br/>
        <w:t xml:space="preserve">Chemical of Concern: DDT,CBL,EN,MLN;  </w:t>
      </w:r>
      <w:r w:rsidRPr="00746802">
        <w:rPr>
          <w:u w:val="single"/>
        </w:rPr>
        <w:t>Habitat</w:t>
      </w:r>
      <w:r w:rsidRPr="00746802">
        <w:t xml:space="preserve">:  A;  </w:t>
      </w:r>
      <w:r w:rsidRPr="00746802">
        <w:rPr>
          <w:u w:val="single"/>
        </w:rPr>
        <w:t>Effect Codes</w:t>
      </w:r>
      <w:r w:rsidRPr="00746802">
        <w:t xml:space="preserve">:  PHY,MOR,GRO; </w:t>
      </w:r>
      <w:r w:rsidRPr="00746802">
        <w:rPr>
          <w:u w:val="single"/>
        </w:rPr>
        <w:t>Code</w:t>
      </w:r>
      <w:r w:rsidRPr="00746802">
        <w:t>:  LITE EVAL CODED(CBL),NO CONTROL(MLN),OK(DDT,EN).</w:t>
      </w:r>
    </w:p>
    <w:p w:rsidR="00746802" w:rsidRPr="00746802" w:rsidRDefault="00746802" w:rsidP="00746802">
      <w:r w:rsidRPr="00746802">
        <w:t xml:space="preserve">Premdas, P. D. and Kendrick, B. (1992). A New System to Bioassay Pesticides Present in the Surface Microlayer Using Floating Propagules of an Aero-Aquatic Hyphomycetous Fungus Pseudoaegerita matsushimae.  </w:t>
      </w:r>
      <w:r w:rsidRPr="00746802">
        <w:rPr>
          <w:i/>
          <w:iCs/>
        </w:rPr>
        <w:t>Environ.Monit.Assess.</w:t>
      </w:r>
      <w:r w:rsidRPr="00746802">
        <w:t xml:space="preserve"> 22: 169-180.</w:t>
      </w:r>
    </w:p>
    <w:p w:rsidR="00746802" w:rsidRPr="00746802" w:rsidRDefault="00746802" w:rsidP="00746802">
      <w:r w:rsidRPr="00746802">
        <w:br/>
        <w:t>EcoReference No.: 88965</w:t>
      </w:r>
      <w:r w:rsidRPr="00746802">
        <w:br/>
        <w:t xml:space="preserve">Chemical of Concern: PCP,DDT,MXC,TBTO,MLN,Captan;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CONTROL(ALL CHEMS,TARGET-PCP,Captan).</w:t>
      </w:r>
    </w:p>
    <w:p w:rsidR="00746802" w:rsidRPr="00746802" w:rsidRDefault="00746802" w:rsidP="00746802">
      <w:r w:rsidRPr="00746802">
        <w:t xml:space="preserve">Premkishore, G. and Chandran, M. R. (1988). Effect of DDT and Cythion on the Free Amino Acid Level of the Public Health Fish, Gambusia affinis.  </w:t>
      </w:r>
      <w:r w:rsidRPr="00746802">
        <w:rPr>
          <w:i/>
          <w:iCs/>
        </w:rPr>
        <w:t>Pollut.Res.</w:t>
      </w:r>
      <w:r w:rsidRPr="00746802">
        <w:t xml:space="preserve"> 7: 107-109.</w:t>
      </w:r>
    </w:p>
    <w:p w:rsidR="00746802" w:rsidRPr="00746802" w:rsidRDefault="00746802" w:rsidP="00746802">
      <w:r w:rsidRPr="00746802">
        <w:br/>
        <w:t>EcoReference No.: 3018</w:t>
      </w:r>
      <w:r w:rsidRPr="00746802">
        <w:br/>
        <w:t xml:space="preserve">Chemical of Concern: MLN,DDT;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ENDPOINT(MLN,DDT).</w:t>
      </w:r>
    </w:p>
    <w:p w:rsidR="00746802" w:rsidRPr="00746802" w:rsidRDefault="00746802" w:rsidP="00746802">
      <w:r w:rsidRPr="00746802">
        <w:t xml:space="preserve">Preston, C., Tardif, F. J., Christopher, J. T., and Powles, S. B. (1996). Multiple Resistance to Dissimilar Herbicide Chemistries in a Biotype of Lolium rigidum due to Enhanced Activity of Several Herbicide Degrading Enzymes.  </w:t>
      </w:r>
      <w:r w:rsidRPr="00746802">
        <w:rPr>
          <w:i/>
          <w:iCs/>
        </w:rPr>
        <w:t>Pestic.Biochem.Physiol.</w:t>
      </w:r>
      <w:r w:rsidRPr="00746802">
        <w:t xml:space="preserve"> 54: 123-134.</w:t>
      </w:r>
    </w:p>
    <w:p w:rsidR="00746802" w:rsidRPr="00746802" w:rsidRDefault="00746802" w:rsidP="00746802">
      <w:r w:rsidRPr="00746802">
        <w:br/>
        <w:t>EcoReference No.: 69605</w:t>
      </w:r>
      <w:r w:rsidRPr="00746802">
        <w:br/>
        <w:t xml:space="preserve">Chemical of Concern: MLN,TKY,DFP,CSF,SZ,SXD,PPB,ABT;  </w:t>
      </w:r>
      <w:r w:rsidRPr="00746802">
        <w:rPr>
          <w:u w:val="single"/>
        </w:rPr>
        <w:t>Habitat</w:t>
      </w:r>
      <w:r w:rsidRPr="00746802">
        <w:t xml:space="preserve">:  T;  </w:t>
      </w:r>
      <w:r w:rsidRPr="00746802">
        <w:rPr>
          <w:u w:val="single"/>
        </w:rPr>
        <w:t>Effect Codes</w:t>
      </w:r>
      <w:r w:rsidRPr="00746802">
        <w:t xml:space="preserve">:  MOR,BCM,PHY; </w:t>
      </w:r>
      <w:r w:rsidRPr="00746802">
        <w:rPr>
          <w:u w:val="single"/>
        </w:rPr>
        <w:t>Code</w:t>
      </w:r>
      <w:r w:rsidRPr="00746802">
        <w:t>:  LITE EVAL CODED(SZ),OK(ALL CHEMS),NO MIXTURE(MLN).</w:t>
      </w:r>
    </w:p>
    <w:p w:rsidR="00746802" w:rsidRPr="00746802" w:rsidRDefault="00746802" w:rsidP="00746802">
      <w:r w:rsidRPr="00746802">
        <w:t xml:space="preserve">Prieto, A., Molero, D., Gonzalez, G., Buscema, I., Ettiene, G., and Medina, D. (2002). Persistence of Methamidophos, Diazinon, and Malathion in Tomatoes.  </w:t>
      </w:r>
      <w:r w:rsidRPr="00746802">
        <w:rPr>
          <w:i/>
          <w:iCs/>
        </w:rPr>
        <w:t>Bull.Environ.Contam.Toxicol.</w:t>
      </w:r>
      <w:r w:rsidRPr="00746802">
        <w:t xml:space="preserve"> 69: 479-485.</w:t>
      </w:r>
    </w:p>
    <w:p w:rsidR="00746802" w:rsidRPr="00746802" w:rsidRDefault="00746802" w:rsidP="00746802">
      <w:r w:rsidRPr="00746802">
        <w:br/>
        <w:t>EcoReference No.: 89040</w:t>
      </w:r>
      <w:r w:rsidRPr="00746802">
        <w:br/>
        <w:t xml:space="preserve">Chemical of Concern: MTM,DZ,MLN;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ENDPOINT(MTM,DZ,MLN).</w:t>
      </w:r>
    </w:p>
    <w:p w:rsidR="00746802" w:rsidRPr="00746802" w:rsidRDefault="00746802" w:rsidP="00746802">
      <w:r w:rsidRPr="00746802">
        <w:t xml:space="preserve">Printes, L. B. and Callaghan, A. (2004). A Comparative Study on the Relationship Between Acetylcholinesterase Activity and Acute Toxicity in Daphnia magna Exposed to Anticholinesterase Insecticides.  </w:t>
      </w:r>
      <w:r w:rsidRPr="00746802">
        <w:rPr>
          <w:i/>
          <w:iCs/>
        </w:rPr>
        <w:t>Environ.Toxicol.Chem.</w:t>
      </w:r>
      <w:r w:rsidRPr="00746802">
        <w:t xml:space="preserve"> 23: 1241-1247.</w:t>
      </w:r>
    </w:p>
    <w:p w:rsidR="00746802" w:rsidRPr="00746802" w:rsidRDefault="00746802" w:rsidP="00746802">
      <w:r w:rsidRPr="00746802">
        <w:br/>
        <w:t>EcoReference No.: 75191</w:t>
      </w:r>
      <w:r w:rsidRPr="00746802">
        <w:br/>
        <w:t xml:space="preserve">Chemical of Concern: PRN,PPX,CPY,MLN,ACP;  </w:t>
      </w:r>
      <w:r w:rsidRPr="00746802">
        <w:rPr>
          <w:u w:val="single"/>
        </w:rPr>
        <w:t>Habitat</w:t>
      </w:r>
      <w:r w:rsidRPr="00746802">
        <w:t xml:space="preserve">:  A;  </w:t>
      </w:r>
      <w:r w:rsidRPr="00746802">
        <w:rPr>
          <w:u w:val="single"/>
        </w:rPr>
        <w:t>Effect Codes</w:t>
      </w:r>
      <w:r w:rsidRPr="00746802">
        <w:t xml:space="preserve">:  BCM,PHY; </w:t>
      </w:r>
      <w:r w:rsidRPr="00746802">
        <w:rPr>
          <w:u w:val="single"/>
        </w:rPr>
        <w:t>Code</w:t>
      </w:r>
      <w:r w:rsidRPr="00746802">
        <w:t>:  NO CONTROL(ALL CHEMS).</w:t>
      </w:r>
    </w:p>
    <w:p w:rsidR="00746802" w:rsidRPr="00746802" w:rsidRDefault="00746802" w:rsidP="00746802">
      <w:r w:rsidRPr="00746802">
        <w:t xml:space="preserve">Prokopenko, V. A., Zhiteneva, L. D., Sokol'skaya, N. P., Kalyuzhnaya, T. I., Zavgorodnyaya, V. P., and Isaeva, L. N. (1976). Comparative Evaluation of the Effect of Malathion on Yearlings of Some Fish Species.  </w:t>
      </w:r>
      <w:r w:rsidRPr="00746802">
        <w:rPr>
          <w:i/>
          <w:iCs/>
        </w:rPr>
        <w:t>Tr.Vses.Nauchno-Issled.Inst.Morsk.Rybn.Khoz.Okeanogr.</w:t>
      </w:r>
      <w:r w:rsidRPr="00746802">
        <w:t xml:space="preserve"> 109: 199-209 (RUS) (ENG ABS).</w:t>
      </w:r>
    </w:p>
    <w:p w:rsidR="00746802" w:rsidRPr="00746802" w:rsidRDefault="00746802" w:rsidP="00746802">
      <w:r w:rsidRPr="00746802">
        <w:br/>
        <w:t>EcoReference No.: 7892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Quinlan, J. K. (1979). Malathion Aerosols Applied in Conjunction with Vertically Placed Aeration for the Control of Insects in Stored Corn.  </w:t>
      </w:r>
      <w:r w:rsidRPr="00746802">
        <w:rPr>
          <w:i/>
          <w:iCs/>
        </w:rPr>
        <w:t>J.Kans.Entomol.Soc.</w:t>
      </w:r>
      <w:r w:rsidRPr="00746802">
        <w:t xml:space="preserve"> 52: 648-652.</w:t>
      </w:r>
    </w:p>
    <w:p w:rsidR="00746802" w:rsidRPr="00746802" w:rsidRDefault="00746802" w:rsidP="00746802">
      <w:r w:rsidRPr="00746802">
        <w:br/>
        <w:t>EcoReference No.: 53360</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ENDPOINT(TARGET-MLN).</w:t>
      </w:r>
    </w:p>
    <w:p w:rsidR="00746802" w:rsidRPr="00746802" w:rsidRDefault="00746802" w:rsidP="00746802">
      <w:r w:rsidRPr="00746802">
        <w:t xml:space="preserve">Qureshi, N. A., Shammi, Q. J., and Sharma, R. (1983). Histopathology of Malathion on Liver of a Catfish, Clarias batrachus (Linn).  </w:t>
      </w:r>
      <w:r w:rsidRPr="00746802">
        <w:rPr>
          <w:i/>
          <w:iCs/>
        </w:rPr>
        <w:t>Indian J.Zool.</w:t>
      </w:r>
      <w:r w:rsidRPr="00746802">
        <w:t xml:space="preserve"> 11: 67-70.</w:t>
      </w:r>
    </w:p>
    <w:p w:rsidR="00746802" w:rsidRPr="00746802" w:rsidRDefault="00746802" w:rsidP="00746802">
      <w:r w:rsidRPr="00746802">
        <w:br/>
        <w:t>EcoReference No.: 89027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Raj, D. and Kanwar, B. B. (1990). Minimizing Insecticide Use Against Cauliflower Pests in India.  </w:t>
      </w:r>
      <w:r w:rsidRPr="00746802">
        <w:rPr>
          <w:i/>
          <w:iCs/>
        </w:rPr>
        <w:t>Trop.Pest Manag.</w:t>
      </w:r>
      <w:r w:rsidRPr="00746802">
        <w:t xml:space="preserve"> 36: 10-14.</w:t>
      </w:r>
    </w:p>
    <w:p w:rsidR="00746802" w:rsidRPr="00746802" w:rsidRDefault="00746802" w:rsidP="00746802">
      <w:r w:rsidRPr="00746802">
        <w:br/>
        <w:t>EcoReference No.: 89215</w:t>
      </w:r>
      <w:r w:rsidRPr="00746802">
        <w:br/>
        <w:t xml:space="preserve">Chemical of Concern: MP,MLN,ES,DMT;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Rajendran, N. and Venugopalan, V. K. (1983). Effect of Pesticides on Phytoplankton Production.  </w:t>
      </w:r>
      <w:r w:rsidRPr="00746802">
        <w:rPr>
          <w:i/>
          <w:iCs/>
        </w:rPr>
        <w:t>Mahasagar Bull.Natl.Inst.Oceanogr.</w:t>
      </w:r>
      <w:r w:rsidRPr="00746802">
        <w:t xml:space="preserve"> 16: 193-197.</w:t>
      </w:r>
    </w:p>
    <w:p w:rsidR="00746802" w:rsidRPr="00746802" w:rsidRDefault="00746802" w:rsidP="00746802">
      <w:r w:rsidRPr="00746802">
        <w:br/>
        <w:t>EcoReference No.: 67306</w:t>
      </w:r>
      <w:r w:rsidRPr="00746802">
        <w:br/>
        <w:t xml:space="preserve">Chemical of Concern: DDT,HCCH,ES,MP,MLN,CBL;  </w:t>
      </w:r>
      <w:r w:rsidRPr="00746802">
        <w:rPr>
          <w:u w:val="single"/>
        </w:rPr>
        <w:t xml:space="preserve"> Habitat</w:t>
      </w:r>
      <w:r w:rsidRPr="00746802">
        <w:t xml:space="preserve">:  A;  </w:t>
      </w:r>
      <w:r w:rsidRPr="00746802">
        <w:rPr>
          <w:u w:val="single"/>
        </w:rPr>
        <w:t>Effect Codes</w:t>
      </w:r>
      <w:r w:rsidRPr="00746802">
        <w:t xml:space="preserve">:  PHY; </w:t>
      </w:r>
      <w:r w:rsidRPr="00746802">
        <w:rPr>
          <w:u w:val="single"/>
        </w:rPr>
        <w:t>Code</w:t>
      </w:r>
      <w:r w:rsidRPr="00746802">
        <w:t>:  NO ENDPOINT(ALL CHEMS).</w:t>
      </w:r>
    </w:p>
    <w:p w:rsidR="00746802" w:rsidRPr="00746802" w:rsidRDefault="00746802" w:rsidP="00746802">
      <w:r w:rsidRPr="00746802">
        <w:t xml:space="preserve">Rajini, P. S., Krishnakumari, M. K., and Majumder, S. K. (1989). Cytotoxicity of Certain Organic Solvents and Organophosphorus Insecticides to the Ciliated Protozoan Paramecium caudatum.  </w:t>
      </w:r>
      <w:r w:rsidRPr="00746802">
        <w:rPr>
          <w:i/>
          <w:iCs/>
        </w:rPr>
        <w:t>Microbios</w:t>
      </w:r>
      <w:r w:rsidRPr="00746802">
        <w:t xml:space="preserve"> 59: 157-164.</w:t>
      </w:r>
    </w:p>
    <w:p w:rsidR="00746802" w:rsidRPr="00746802" w:rsidRDefault="00746802" w:rsidP="00746802">
      <w:r w:rsidRPr="00746802">
        <w:br/>
        <w:t>EcoReference No.: 3029</w:t>
      </w:r>
      <w:r w:rsidRPr="00746802">
        <w:br/>
        <w:t xml:space="preserve">Chemical of Concern: MLN,MP,PIRM,DDVP,FNT;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CONTROL(MLN),OK(MP,PIRM,DDVP,FNT).</w:t>
      </w:r>
    </w:p>
    <w:p w:rsidR="00746802" w:rsidRPr="00746802" w:rsidRDefault="00746802" w:rsidP="00746802">
      <w:r w:rsidRPr="00746802">
        <w:t xml:space="preserve">Rajini, P. S., Muralidhara, Krishnakumari, M. K., and Majumder, S. K. (1986). Mutagenic Properties of Pirimiphos-Methyl in Male Mice.  </w:t>
      </w:r>
      <w:r w:rsidRPr="00746802">
        <w:rPr>
          <w:i/>
          <w:iCs/>
        </w:rPr>
        <w:t>Bull.Environ.Contam.Toxicol.</w:t>
      </w:r>
      <w:r w:rsidRPr="00746802">
        <w:t xml:space="preserve"> 36: 680-684.</w:t>
      </w:r>
    </w:p>
    <w:p w:rsidR="00746802" w:rsidRPr="00746802" w:rsidRDefault="00746802" w:rsidP="00746802">
      <w:r w:rsidRPr="00746802">
        <w:br/>
        <w:t>EcoReference No.: 89081</w:t>
      </w:r>
      <w:r w:rsidRPr="00746802">
        <w:br/>
        <w:t xml:space="preserve">Chemical of Concern: PIRM;  </w:t>
      </w:r>
      <w:r w:rsidRPr="00746802">
        <w:rPr>
          <w:u w:val="single"/>
        </w:rPr>
        <w:t>Habitat</w:t>
      </w:r>
      <w:r w:rsidRPr="00746802">
        <w:t xml:space="preserve">:  T;  </w:t>
      </w:r>
      <w:r w:rsidRPr="00746802">
        <w:rPr>
          <w:u w:val="single"/>
        </w:rPr>
        <w:t>Effect Codes</w:t>
      </w:r>
      <w:r w:rsidRPr="00746802">
        <w:t xml:space="preserve">:  CEL,REP; </w:t>
      </w:r>
      <w:r w:rsidRPr="00746802">
        <w:rPr>
          <w:u w:val="single"/>
        </w:rPr>
        <w:t>Code</w:t>
      </w:r>
      <w:r w:rsidRPr="00746802">
        <w:t>:  NO COC(MLN),NO ENDPOINT(PIRM).</w:t>
      </w:r>
    </w:p>
    <w:p w:rsidR="00746802" w:rsidRPr="00746802" w:rsidRDefault="00746802" w:rsidP="00746802">
      <w:r w:rsidRPr="00746802">
        <w:t xml:space="preserve">Ram, R. N., Joy, K. P., and Sathyanesan, A. G. (1989). Cythion-Induced Histophysiological Changes in Thyroid and Thyrotrophs of the Teleost Fish, Channa punctatus (Bloch).  </w:t>
      </w:r>
      <w:r w:rsidRPr="00746802">
        <w:rPr>
          <w:i/>
          <w:iCs/>
        </w:rPr>
        <w:t>Ecotoxicol.Environ.Saf.</w:t>
      </w:r>
      <w:r w:rsidRPr="00746802">
        <w:t xml:space="preserve"> 17: 272-278.</w:t>
      </w:r>
    </w:p>
    <w:p w:rsidR="00746802" w:rsidRPr="00746802" w:rsidRDefault="00746802" w:rsidP="00746802">
      <w:r w:rsidRPr="00746802">
        <w:br/>
        <w:t>EcoReference No.: 811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Ram, R. N. and Sathyanesan, A. G. (1985). Changes in the Brain Acetylcholine (ACh), Acetylcholinesterase (AChE) gamma-Amino Butyric Acid (GABA) Levels in the Teleostean Fish Channa punctata (Bloch) Exposed to Mercuric Chloride (HgCl2) and Cythion.  </w:t>
      </w:r>
      <w:r w:rsidRPr="00746802">
        <w:rPr>
          <w:i/>
          <w:iCs/>
        </w:rPr>
        <w:t>Biol.Bull.India</w:t>
      </w:r>
      <w:r w:rsidRPr="00746802">
        <w:t xml:space="preserve"> 7: 57-62.</w:t>
      </w:r>
    </w:p>
    <w:p w:rsidR="00746802" w:rsidRPr="00746802" w:rsidRDefault="00746802" w:rsidP="00746802">
      <w:r w:rsidRPr="00746802">
        <w:br/>
        <w:t>EcoReference No.: 14199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Ram, R. N. and Sathyanesan, A. G. (1987). Effects of Long-Term Exposure to Cythion on the Reproduction of the Teleost Fish, Channa punctatus (Bloch).  </w:t>
      </w:r>
      <w:r w:rsidRPr="00746802">
        <w:rPr>
          <w:i/>
          <w:iCs/>
        </w:rPr>
        <w:t>Environ.Pollut.</w:t>
      </w:r>
      <w:r w:rsidRPr="00746802">
        <w:t xml:space="preserve">  44: 49-60.</w:t>
      </w:r>
    </w:p>
    <w:p w:rsidR="00746802" w:rsidRPr="00746802" w:rsidRDefault="00746802" w:rsidP="00746802">
      <w:r w:rsidRPr="00746802">
        <w:br/>
        <w:t>EcoReference No.: 12731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Ram, R. N. and Sathyanesan, A. G. (1985). Mercuric Chloride, Cythion and Ammonium Sulfate Induced Changes in the Brain, Liver and Ovarian Alkaline Phosphatase Content in the Fish Channa punctatus.  </w:t>
      </w:r>
      <w:r w:rsidRPr="00746802">
        <w:rPr>
          <w:i/>
          <w:iCs/>
        </w:rPr>
        <w:t>Aquat.Sci.Fish.Abstr.16(1, Pt.1):212 (1986) / Environ.Ecol.</w:t>
      </w:r>
      <w:r w:rsidRPr="00746802">
        <w:t xml:space="preserve"> 3: 263-268.</w:t>
      </w:r>
    </w:p>
    <w:p w:rsidR="00746802" w:rsidRPr="00746802" w:rsidRDefault="00746802" w:rsidP="00746802">
      <w:r w:rsidRPr="00746802">
        <w:br/>
        <w:t>EcoReference No.: 12235</w:t>
      </w:r>
      <w:r w:rsidRPr="00746802">
        <w:br/>
        <w:t xml:space="preserve">Chemical of Concern: MLN,NH;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Ramakrishnan, M., Arunachalam, S., and Palanichamy, S. (1997). Sublethal Effects of Pesticides on Feeding Energetics in the Air Breathing Fish Channa striatus.  </w:t>
      </w:r>
      <w:r w:rsidRPr="00746802">
        <w:rPr>
          <w:i/>
          <w:iCs/>
        </w:rPr>
        <w:t>J.Ecotoxicol.Environ.Monit.</w:t>
      </w:r>
      <w:r w:rsidRPr="00746802">
        <w:t xml:space="preserve"> 7: 169-175.</w:t>
      </w:r>
    </w:p>
    <w:p w:rsidR="00746802" w:rsidRPr="00746802" w:rsidRDefault="00746802" w:rsidP="00746802">
      <w:r w:rsidRPr="00746802">
        <w:br/>
        <w:t>EcoReference No.: 60086</w:t>
      </w:r>
      <w:r w:rsidRPr="00746802">
        <w:br/>
        <w:t xml:space="preserve">Chemical of Concern: ES,MLN,CBL;  </w:t>
      </w:r>
      <w:r w:rsidRPr="00746802">
        <w:rPr>
          <w:u w:val="single"/>
        </w:rPr>
        <w:t>Habitat</w:t>
      </w:r>
      <w:r w:rsidRPr="00746802">
        <w:t xml:space="preserve">:  A;  </w:t>
      </w:r>
      <w:r w:rsidRPr="00746802">
        <w:rPr>
          <w:u w:val="single"/>
        </w:rPr>
        <w:t>Effect Codes</w:t>
      </w:r>
      <w:r w:rsidRPr="00746802">
        <w:t xml:space="preserve">:  BEH,GRO; </w:t>
      </w:r>
      <w:r w:rsidRPr="00746802">
        <w:rPr>
          <w:u w:val="single"/>
        </w:rPr>
        <w:t>Code</w:t>
      </w:r>
      <w:r w:rsidRPr="00746802">
        <w:t>:  NO ENDPOINT(CBL,MLN,ES).</w:t>
      </w:r>
    </w:p>
    <w:p w:rsidR="00746802" w:rsidRPr="00746802" w:rsidRDefault="00746802" w:rsidP="00746802">
      <w:r w:rsidRPr="00746802">
        <w:t xml:space="preserve">Ramakrishnan, M., Arunachalam, S., and Palanichamy, S. (1997). Sublethal Effects of Pesticides on Physiological Energetics of Freshwater Fish, Oreochromis mossambicus.  </w:t>
      </w:r>
      <w:r w:rsidRPr="00746802">
        <w:rPr>
          <w:i/>
          <w:iCs/>
        </w:rPr>
        <w:t>J.Ecotoxicol.Environ.Monit.</w:t>
      </w:r>
      <w:r w:rsidRPr="00746802">
        <w:t xml:space="preserve"> 7: 237-242.</w:t>
      </w:r>
    </w:p>
    <w:p w:rsidR="00746802" w:rsidRPr="00746802" w:rsidRDefault="00746802" w:rsidP="00746802">
      <w:r w:rsidRPr="00746802">
        <w:br/>
        <w:t>EcoReference No.: 88971</w:t>
      </w:r>
      <w:r w:rsidRPr="00746802">
        <w:br/>
        <w:t xml:space="preserve">Chemical of Concern: ES,MLN,CBL;  </w:t>
      </w:r>
      <w:r w:rsidRPr="00746802">
        <w:rPr>
          <w:u w:val="single"/>
        </w:rPr>
        <w:t>Habitat</w:t>
      </w:r>
      <w:r w:rsidRPr="00746802">
        <w:t xml:space="preserve">:  A;  </w:t>
      </w:r>
      <w:r w:rsidRPr="00746802">
        <w:rPr>
          <w:u w:val="single"/>
        </w:rPr>
        <w:t>Effect Codes</w:t>
      </w:r>
      <w:r w:rsidRPr="00746802">
        <w:t xml:space="preserve">:  BEH,PHY; </w:t>
      </w:r>
      <w:r w:rsidRPr="00746802">
        <w:rPr>
          <w:u w:val="single"/>
        </w:rPr>
        <w:t>Code</w:t>
      </w:r>
      <w:r w:rsidRPr="00746802">
        <w:t>:  NO ENDPOINT(ES,MLN,CBL).</w:t>
      </w:r>
    </w:p>
    <w:p w:rsidR="00746802" w:rsidRPr="00746802" w:rsidRDefault="00746802" w:rsidP="00746802">
      <w:r w:rsidRPr="00746802">
        <w:t xml:space="preserve">Ramalingam, K. (1985). Effects of DDT and Malathion on Tissue Succinic Dehydrogenase Activity (SDH) and Lactic Dehydrogenase Isoenzymes (LDH) of Sarotherodon mossambicus (Peters).  </w:t>
      </w:r>
      <w:r w:rsidRPr="00746802">
        <w:rPr>
          <w:i/>
          <w:iCs/>
        </w:rPr>
        <w:t>Proc.Indian Acad.Sci.Anim.Sci.</w:t>
      </w:r>
      <w:r w:rsidRPr="00746802">
        <w:t xml:space="preserve"> 94: 527-531.</w:t>
      </w:r>
    </w:p>
    <w:p w:rsidR="00746802" w:rsidRPr="00746802" w:rsidRDefault="00746802" w:rsidP="00746802">
      <w:r w:rsidRPr="00746802">
        <w:br/>
        <w:t>EcoReference No.: 12483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Ramalingam, K. (1988). Effects of DDT, Malathion and Mercury on the Liver Histomorphology of the Fish Sarotherodon mossambicus.  </w:t>
      </w:r>
      <w:r w:rsidRPr="00746802">
        <w:rPr>
          <w:i/>
          <w:iCs/>
        </w:rPr>
        <w:t>Environ.Ecol.</w:t>
      </w:r>
      <w:r w:rsidRPr="00746802">
        <w:t xml:space="preserve">  6: 761-762.</w:t>
      </w:r>
    </w:p>
    <w:p w:rsidR="00746802" w:rsidRPr="00746802" w:rsidRDefault="00746802" w:rsidP="00746802">
      <w:r w:rsidRPr="00746802">
        <w:br/>
        <w:t>EcoReference No.: 797</w:t>
      </w:r>
      <w:r w:rsidRPr="00746802">
        <w:br/>
        <w:t xml:space="preserve">Chemical of Concern: MLN,HgCl,DDT;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ENDPOINT(ALL CHEMS).</w:t>
      </w:r>
    </w:p>
    <w:p w:rsidR="00746802" w:rsidRPr="00746802" w:rsidRDefault="00746802" w:rsidP="00746802">
      <w:r w:rsidRPr="00746802">
        <w:t xml:space="preserve">Ramalingam, K. (1988). Toxic Effects of DDT, Malathion and Mercury on the Tissue Carbohydrate Metabolism of Sarotherodon mossambicus (Peters).  </w:t>
      </w:r>
      <w:r w:rsidRPr="00746802">
        <w:rPr>
          <w:i/>
          <w:iCs/>
        </w:rPr>
        <w:t>Proc.Indian Acad.Sci.Anim.Sci.</w:t>
      </w:r>
      <w:r w:rsidRPr="00746802">
        <w:t xml:space="preserve"> 97: 443-448.</w:t>
      </w:r>
    </w:p>
    <w:p w:rsidR="00746802" w:rsidRPr="00746802" w:rsidRDefault="00746802" w:rsidP="00746802">
      <w:r w:rsidRPr="00746802">
        <w:br/>
        <w:t>EcoReference No.: 552</w:t>
      </w:r>
      <w:r w:rsidRPr="00746802">
        <w:br/>
        <w:t xml:space="preserve">Chemical of Concern: MLN,DDT,Hg;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ENDPOINT(ALL CHEMS).</w:t>
      </w:r>
    </w:p>
    <w:p w:rsidR="00746802" w:rsidRPr="00746802" w:rsidRDefault="00746802" w:rsidP="00746802">
      <w:r w:rsidRPr="00746802">
        <w:t xml:space="preserve">Ramalingam, K. and Ramalingam, K. (1982). Effects of Sublethal Levels of DDT, Malathion and Mercury on Tissue Proteins of Sarotherodon mossambicus (Peters).  </w:t>
      </w:r>
      <w:r w:rsidRPr="00746802">
        <w:rPr>
          <w:i/>
          <w:iCs/>
        </w:rPr>
        <w:t>Proc.Indian Acad.Sci.Anim.Sci.</w:t>
      </w:r>
      <w:r w:rsidRPr="00746802">
        <w:t xml:space="preserve"> 91: 501-505.</w:t>
      </w:r>
    </w:p>
    <w:p w:rsidR="00746802" w:rsidRPr="00746802" w:rsidRDefault="00746802" w:rsidP="00746802">
      <w:r w:rsidRPr="00746802">
        <w:br/>
        <w:t>EcoReference No.: 11091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Ramu, A. and Korner, M. (1975). Evidence of Central Influences on Blood Glucose Level:  Malathion Hyperglycemia.  </w:t>
      </w:r>
      <w:r w:rsidRPr="00746802">
        <w:rPr>
          <w:i/>
          <w:iCs/>
        </w:rPr>
        <w:t>Eur.J.Pharmacol.</w:t>
      </w:r>
      <w:r w:rsidRPr="00746802">
        <w:t xml:space="preserve"> 32: 120-123.</w:t>
      </w:r>
    </w:p>
    <w:p w:rsidR="00746802" w:rsidRPr="00746802" w:rsidRDefault="00746802" w:rsidP="00746802">
      <w:r w:rsidRPr="00746802">
        <w:br/>
        <w:t>EcoReference No.: 90661</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Randall, T. L. and Knopp, P. V. (1980). Detoxification of Specific Organic Substances by Wet Oxidation.  </w:t>
      </w:r>
      <w:r w:rsidRPr="00746802">
        <w:rPr>
          <w:i/>
          <w:iCs/>
        </w:rPr>
        <w:t>J.Water Pollut.Control Fed.</w:t>
      </w:r>
      <w:r w:rsidRPr="00746802">
        <w:t xml:space="preserve"> 52: 2117-2130.</w:t>
      </w:r>
    </w:p>
    <w:p w:rsidR="00746802" w:rsidRPr="00746802" w:rsidRDefault="00746802" w:rsidP="00746802">
      <w:r w:rsidRPr="00746802">
        <w:br/>
        <w:t>EcoReference No.: 2193</w:t>
      </w:r>
      <w:r w:rsidRPr="00746802">
        <w:br/>
        <w:t xml:space="preserve">Chemical of Concern: ACL,PCP,ACY,DNT,MLN,HgCl2, 24DP,4NP,2CP,PL,ACE,Se ;  </w:t>
      </w:r>
      <w:r w:rsidRPr="00746802">
        <w:rPr>
          <w:u w:val="single"/>
        </w:rPr>
        <w:t>Habitat</w:t>
      </w:r>
      <w:r w:rsidRPr="00746802">
        <w:t xml:space="preserve">:  A;  </w:t>
      </w:r>
      <w:r w:rsidRPr="00746802">
        <w:rPr>
          <w:u w:val="single"/>
        </w:rPr>
        <w:t>Effect Codes</w:t>
      </w:r>
      <w:r w:rsidRPr="00746802">
        <w:t xml:space="preserve">:  PHY,MOR; </w:t>
      </w:r>
      <w:r w:rsidRPr="00746802">
        <w:rPr>
          <w:u w:val="single"/>
        </w:rPr>
        <w:t>Code</w:t>
      </w:r>
      <w:r w:rsidRPr="00746802">
        <w:t>:  NO CONTROL(ALL CHEMS).</w:t>
      </w:r>
    </w:p>
    <w:p w:rsidR="00746802" w:rsidRPr="00746802" w:rsidRDefault="00746802" w:rsidP="00746802">
      <w:r w:rsidRPr="00746802">
        <w:t xml:space="preserve">Rani, V. J. S., Venkateshwarlu, P., and Janaiah, C. (1990). Impact of Sublethal Concentration of Malathion on Certain Aspects of Metabolism in Freshwater Fish, Clarias batrachus (Linn.).  </w:t>
      </w:r>
      <w:r w:rsidRPr="00746802">
        <w:rPr>
          <w:i/>
          <w:iCs/>
        </w:rPr>
        <w:t>Comp.Physiol.Ecol.</w:t>
      </w:r>
      <w:r w:rsidRPr="00746802">
        <w:t xml:space="preserve"> 15: 13-16.</w:t>
      </w:r>
    </w:p>
    <w:p w:rsidR="00746802" w:rsidRPr="00746802" w:rsidRDefault="00746802" w:rsidP="00746802">
      <w:r w:rsidRPr="00746802">
        <w:br/>
        <w:t>EcoReference No.: 4142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BCM,CEL,BEH; </w:t>
      </w:r>
      <w:r w:rsidRPr="00746802">
        <w:rPr>
          <w:u w:val="single"/>
        </w:rPr>
        <w:t>Code</w:t>
      </w:r>
      <w:r w:rsidRPr="00746802">
        <w:t>:  NO ENDPOINT(MLN).</w:t>
      </w:r>
    </w:p>
    <w:p w:rsidR="00746802" w:rsidRPr="00746802" w:rsidRDefault="00746802" w:rsidP="00746802">
      <w:r w:rsidRPr="00746802">
        <w:t xml:space="preserve">Ranke-Rybicaka, B. and Stanislawska, J. (1972). Changes in Periphyton Organisms Caused by Organophosphorus Pesticides (Malathion, Phoschlor).  </w:t>
      </w:r>
      <w:r w:rsidRPr="00746802">
        <w:rPr>
          <w:i/>
          <w:iCs/>
        </w:rPr>
        <w:t>Rocz.Panstw.Zakl.Hig.23(2):137-146 (Pol) (Eng Abs)</w:t>
      </w:r>
      <w:r w:rsidRPr="00746802">
        <w:t>.</w:t>
      </w:r>
    </w:p>
    <w:p w:rsidR="00746802" w:rsidRPr="00746802" w:rsidRDefault="00746802" w:rsidP="00746802">
      <w:r w:rsidRPr="00746802">
        <w:br/>
        <w:t>EcoReference No.: 9177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ENDPOINT(MLN).</w:t>
      </w:r>
    </w:p>
    <w:p w:rsidR="00746802" w:rsidRPr="00746802" w:rsidRDefault="00746802" w:rsidP="00746802">
      <w:r w:rsidRPr="00746802">
        <w:t xml:space="preserve">Ranke-Rybicka, B. (1975). The Effect of Organophosphate Pesticides (Malathion, Foschlor, Dichlorvos) on Aquatic Organisms.  </w:t>
      </w:r>
      <w:r w:rsidRPr="00746802">
        <w:rPr>
          <w:i/>
          <w:iCs/>
        </w:rPr>
        <w:t>Rocz.Panstw.Zakl.Hig.</w:t>
      </w:r>
      <w:r w:rsidRPr="00746802">
        <w:t xml:space="preserve"> 26: 393-399.</w:t>
      </w:r>
    </w:p>
    <w:p w:rsidR="00746802" w:rsidRPr="00746802" w:rsidRDefault="00746802" w:rsidP="00746802">
      <w:r w:rsidRPr="00746802">
        <w:br/>
        <w:t>EcoReference No.: 8180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Rao, B. V., Sharma, C. B. S. R., and Rao, B. G. S. (1986). Clastogenic and Turbagenic Effects of Organophosphorus Pesticides on Allium cepa Root Meristems.  </w:t>
      </w:r>
      <w:r w:rsidRPr="00746802">
        <w:rPr>
          <w:i/>
          <w:iCs/>
        </w:rPr>
        <w:t>Proc.Indian Acad.Sci.(Plant Sci.)</w:t>
      </w:r>
      <w:r w:rsidRPr="00746802">
        <w:t xml:space="preserve"> 96: 303-309.</w:t>
      </w:r>
    </w:p>
    <w:p w:rsidR="00746802" w:rsidRPr="00746802" w:rsidRDefault="00746802" w:rsidP="00746802">
      <w:r w:rsidRPr="00746802">
        <w:br/>
        <w:t>EcoReference No.: 89331</w:t>
      </w:r>
      <w:r w:rsidRPr="00746802">
        <w:br/>
        <w:t xml:space="preserve">Chemical of Concern: MLN,MP;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ENDPOINT(MLN,MP).</w:t>
      </w:r>
    </w:p>
    <w:p w:rsidR="00746802" w:rsidRPr="00746802" w:rsidRDefault="00746802" w:rsidP="00746802">
      <w:r w:rsidRPr="00746802">
        <w:t xml:space="preserve">Rao, H. R. G. and Anders, M. W. (1973). Inhibition of Microsomal Drug Metabolism by Anticholinesterase Insecticides.  </w:t>
      </w:r>
      <w:r w:rsidRPr="00746802">
        <w:rPr>
          <w:i/>
          <w:iCs/>
        </w:rPr>
        <w:t>Bull.Environ.Contam.Toxicol.</w:t>
      </w:r>
      <w:r w:rsidRPr="00746802">
        <w:t xml:space="preserve"> 9: 4-9.</w:t>
      </w:r>
    </w:p>
    <w:p w:rsidR="00746802" w:rsidRPr="00746802" w:rsidRDefault="00746802" w:rsidP="00746802">
      <w:r w:rsidRPr="00746802">
        <w:br/>
        <w:t>EcoReference No.: 89072</w:t>
      </w:r>
      <w:r w:rsidRPr="00746802">
        <w:br/>
        <w:t xml:space="preserve">Chemical of Concern: MLO,MLN,CBL,PRN;  </w:t>
      </w:r>
      <w:r w:rsidRPr="00746802">
        <w:rPr>
          <w:u w:val="single"/>
        </w:rPr>
        <w:t>Habitat</w:t>
      </w:r>
      <w:r w:rsidRPr="00746802">
        <w:t xml:space="preserve">:  T;  </w:t>
      </w:r>
      <w:r w:rsidRPr="00746802">
        <w:rPr>
          <w:u w:val="single"/>
        </w:rPr>
        <w:t>Effect Codes</w:t>
      </w:r>
      <w:r w:rsidRPr="00746802">
        <w:t xml:space="preserve">:  BCM,PHY; </w:t>
      </w:r>
      <w:r w:rsidRPr="00746802">
        <w:rPr>
          <w:u w:val="single"/>
        </w:rPr>
        <w:t>Code</w:t>
      </w:r>
      <w:r w:rsidRPr="00746802">
        <w:t>:  NO ENDPOINT(ALL CHEMS),NO CONTROL,IN VITRO(MLO,CBL,PRN),MIXTURE(MLN).</w:t>
      </w:r>
    </w:p>
    <w:p w:rsidR="00746802" w:rsidRPr="00746802" w:rsidRDefault="00746802" w:rsidP="00746802">
      <w:r w:rsidRPr="00746802">
        <w:t xml:space="preserve">Rao, K. J., Madhu, C., and Murthy, V. S. R. (1983). Histopathology of Malathion on Gills of a Freshwater Teleost, Tilapia mossambica (Peters).  </w:t>
      </w:r>
      <w:r w:rsidRPr="00746802">
        <w:rPr>
          <w:i/>
          <w:iCs/>
        </w:rPr>
        <w:t>J.Environ.Biol.</w:t>
      </w:r>
      <w:r w:rsidRPr="00746802">
        <w:t xml:space="preserve"> 4: 9-13.</w:t>
      </w:r>
    </w:p>
    <w:p w:rsidR="00746802" w:rsidRPr="00746802" w:rsidRDefault="00746802" w:rsidP="00746802">
      <w:r w:rsidRPr="00746802">
        <w:br/>
        <w:t>EcoReference No.: 11849</w:t>
      </w:r>
      <w:r w:rsidRPr="00746802">
        <w:br/>
        <w:t xml:space="preserve">Chemical of Concern: MLN,DM;  </w:t>
      </w:r>
      <w:r w:rsidRPr="00746802">
        <w:rPr>
          <w:u w:val="single"/>
        </w:rPr>
        <w:t>Habitat</w:t>
      </w:r>
      <w:r w:rsidRPr="00746802">
        <w:t xml:space="preserve">:  A;  </w:t>
      </w:r>
      <w:r w:rsidRPr="00746802">
        <w:rPr>
          <w:u w:val="single"/>
        </w:rPr>
        <w:t>Effect Codes</w:t>
      </w:r>
      <w:r w:rsidRPr="00746802">
        <w:t xml:space="preserve">:  CEL,MOR; </w:t>
      </w:r>
      <w:r w:rsidRPr="00746802">
        <w:rPr>
          <w:u w:val="single"/>
        </w:rPr>
        <w:t>Code</w:t>
      </w:r>
      <w:r w:rsidRPr="00746802">
        <w:t>:  NO ENDPOINT(MLN).</w:t>
      </w:r>
    </w:p>
    <w:p w:rsidR="00746802" w:rsidRPr="00746802" w:rsidRDefault="00746802" w:rsidP="00746802">
      <w:r w:rsidRPr="00746802">
        <w:t xml:space="preserve">Rao, K. J., Madhu, C., Rao, V. A., and Ramamurthy, K. (1984). Hyperglycemia Induced by Insecticides in Oreochromis mossambicus (Trewavas).  </w:t>
      </w:r>
      <w:r w:rsidRPr="00746802">
        <w:rPr>
          <w:i/>
          <w:iCs/>
        </w:rPr>
        <w:t>J.Curr.Biosci.</w:t>
      </w:r>
      <w:r w:rsidRPr="00746802">
        <w:t xml:space="preserve"> 1: 115-116.</w:t>
      </w:r>
    </w:p>
    <w:p w:rsidR="00746802" w:rsidRPr="00746802" w:rsidRDefault="00746802" w:rsidP="00746802">
      <w:r w:rsidRPr="00746802">
        <w:br/>
        <w:t>EcoReference No.: 2603</w:t>
      </w:r>
      <w:r w:rsidRPr="00746802">
        <w:br/>
        <w:t xml:space="preserve">Chemical of Concern: HCCH,MLN,PPHD;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NO CONTROL(ALL CHEMS).</w:t>
      </w:r>
    </w:p>
    <w:p w:rsidR="00746802" w:rsidRPr="00746802" w:rsidRDefault="00746802" w:rsidP="00746802">
      <w:r w:rsidRPr="00746802">
        <w:t xml:space="preserve">Rao, K. R. S. S., Sahib, I. K. A., Sailatha, D., and Rao, K. V. R. (1986). Effects of Technical and Commercial Grades of Malathion on the Oxidative Metabolism of the Fish Tilapia mossambica.  </w:t>
      </w:r>
      <w:r w:rsidRPr="00746802">
        <w:rPr>
          <w:i/>
          <w:iCs/>
        </w:rPr>
        <w:t>Environ.Ecol.4(2):270-273 / Aquat.Sci.Fish.Abstr.</w:t>
      </w:r>
      <w:r w:rsidRPr="00746802">
        <w:t xml:space="preserve"> 16: 15940-1Q16.</w:t>
      </w:r>
    </w:p>
    <w:p w:rsidR="00746802" w:rsidRPr="00746802" w:rsidRDefault="00746802" w:rsidP="00746802">
      <w:r w:rsidRPr="00746802">
        <w:br/>
        <w:t>EcoReference No.: 114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MOR,PHY,BCM; </w:t>
      </w:r>
      <w:r w:rsidRPr="00746802">
        <w:rPr>
          <w:u w:val="single"/>
        </w:rPr>
        <w:t>Code</w:t>
      </w:r>
      <w:r w:rsidRPr="00746802">
        <w:t>:  NO CONTROL(MLN).</w:t>
      </w:r>
    </w:p>
    <w:p w:rsidR="00746802" w:rsidRPr="00746802" w:rsidRDefault="00746802" w:rsidP="00746802">
      <w:r w:rsidRPr="00746802">
        <w:t xml:space="preserve">Rao, K. S., Khan, A. K., Alam, S., and Nagabhushanam, R. (1988). Toxicity of Three Pesticides to the Marine Prawn Penaeus monodon and Penaeus indicus.  </w:t>
      </w:r>
      <w:r w:rsidRPr="00746802">
        <w:rPr>
          <w:i/>
          <w:iCs/>
        </w:rPr>
        <w:t>Environ.Ecol.</w:t>
      </w:r>
      <w:r w:rsidRPr="00746802">
        <w:t xml:space="preserve"> 6: 479-480.</w:t>
      </w:r>
    </w:p>
    <w:p w:rsidR="00746802" w:rsidRPr="00746802" w:rsidRDefault="00746802" w:rsidP="00746802">
      <w:r w:rsidRPr="00746802">
        <w:br/>
        <w:t>EcoReference No.: 13231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Rao, K. S. and Nagabhushanam, R. (1987). Toxicity of DDT and Malathion to the Freshwater Crab Barytelphusa cunicularis.  </w:t>
      </w:r>
      <w:r w:rsidRPr="00746802">
        <w:rPr>
          <w:i/>
          <w:iCs/>
        </w:rPr>
        <w:t>Aquat.Sci.Fish.Abstr.17(8, Pt.1):11842-1Q17 / Environ.Ecol.</w:t>
      </w:r>
      <w:r w:rsidRPr="00746802">
        <w:t xml:space="preserve"> 5: 203-204.</w:t>
      </w:r>
    </w:p>
    <w:p w:rsidR="00746802" w:rsidRPr="00746802" w:rsidRDefault="00746802" w:rsidP="00746802">
      <w:r w:rsidRPr="00746802">
        <w:br/>
        <w:t>EcoReference No.: 12790</w:t>
      </w:r>
      <w:r w:rsidRPr="00746802">
        <w:br/>
        <w:t xml:space="preserve">Chemical of Concern: DDT.MLN;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CONTROL(MLN),OK(DDT).</w:t>
      </w:r>
    </w:p>
    <w:p w:rsidR="00746802" w:rsidRPr="00746802" w:rsidRDefault="00746802" w:rsidP="00746802">
      <w:r w:rsidRPr="00746802">
        <w:t xml:space="preserve">Rao, K. V. R., Rao, K. S., Sahib, I. K. A., and Sivaiah, S. (1987). Differential Toxicity of Methyl Parathion and Malathion on Some Selected Aquatic Species.  </w:t>
      </w:r>
      <w:r w:rsidRPr="00746802">
        <w:rPr>
          <w:i/>
          <w:iCs/>
        </w:rPr>
        <w:t>Proc.Nat.Acad.Sci.India Sect.B (Biol.Sci.)</w:t>
      </w:r>
      <w:r w:rsidRPr="00746802">
        <w:t xml:space="preserve"> 57: 367-370.</w:t>
      </w:r>
    </w:p>
    <w:p w:rsidR="00746802" w:rsidRPr="00746802" w:rsidRDefault="00746802" w:rsidP="00746802">
      <w:r w:rsidRPr="00746802">
        <w:br/>
        <w:t>EcoReference No.: 3132</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CONTROL(MLN),OK(MP).</w:t>
      </w:r>
    </w:p>
    <w:p w:rsidR="00746802" w:rsidRPr="00746802" w:rsidRDefault="00746802" w:rsidP="00746802">
      <w:r w:rsidRPr="00746802">
        <w:t xml:space="preserve">Rao, M. B. and Mane, U. K. (1978). The Effect of Carbofos on the Survival Rate and Respiration of Black Sea Mussels (Mytilus galloprovincialis).  </w:t>
      </w:r>
      <w:r w:rsidRPr="00746802">
        <w:rPr>
          <w:i/>
          <w:iCs/>
        </w:rPr>
        <w:t>Hydrobiol.J.14(6):90-94 / Gidrobiol.Zh.</w:t>
      </w:r>
      <w:r w:rsidRPr="00746802">
        <w:t xml:space="preserve"> 14: 100-104.</w:t>
      </w:r>
    </w:p>
    <w:p w:rsidR="00746802" w:rsidRPr="00746802" w:rsidRDefault="00746802" w:rsidP="00746802">
      <w:r w:rsidRPr="00746802">
        <w:br/>
        <w:t>EcoReference No.: 6044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CONTROL,ENDPOINT(MLN).</w:t>
      </w:r>
    </w:p>
    <w:p w:rsidR="00746802" w:rsidRPr="00746802" w:rsidRDefault="00746802" w:rsidP="00746802">
      <w:r w:rsidRPr="00746802">
        <w:t xml:space="preserve">Rao, V. V. S. N. and Lal, R. (1987). Uptake and Metabolism of Insecticides by Blue-Green Algae Anabaena and Aulosira fertilissima.  </w:t>
      </w:r>
      <w:r w:rsidRPr="00746802">
        <w:rPr>
          <w:i/>
          <w:iCs/>
        </w:rPr>
        <w:t>Microbios Lett.</w:t>
      </w:r>
      <w:r w:rsidRPr="00746802">
        <w:t xml:space="preserve"> 36: 143-144.</w:t>
      </w:r>
    </w:p>
    <w:p w:rsidR="00746802" w:rsidRPr="00746802" w:rsidRDefault="00746802" w:rsidP="00746802">
      <w:r w:rsidRPr="00746802">
        <w:br/>
        <w:t>EcoReference No.: 14044</w:t>
      </w:r>
      <w:r w:rsidRPr="00746802">
        <w:br/>
        <w:t xml:space="preserve">Chemical of Concern: MLN,ES;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ENDPOINT(MLN),OK(ES).</w:t>
      </w:r>
    </w:p>
    <w:p w:rsidR="00746802" w:rsidRPr="00746802" w:rsidRDefault="00746802" w:rsidP="00746802">
      <w:r w:rsidRPr="00746802">
        <w:t xml:space="preserve">Ravikumar, S. S. (1986). Effects of Pesticides on the Cultivable Carps.  </w:t>
      </w:r>
      <w:r w:rsidRPr="00746802">
        <w:rPr>
          <w:i/>
          <w:iCs/>
        </w:rPr>
        <w:t>Mysore J.Agric.Sci.</w:t>
      </w:r>
      <w:r w:rsidRPr="00746802">
        <w:t xml:space="preserve"> 20: 88 (ABS).</w:t>
      </w:r>
    </w:p>
    <w:p w:rsidR="00746802" w:rsidRPr="00746802" w:rsidRDefault="00746802" w:rsidP="00746802">
      <w:r w:rsidRPr="00746802">
        <w:br/>
        <w:t>EcoReference No.: 4079</w:t>
      </w:r>
      <w:r w:rsidRPr="00746802">
        <w:br/>
        <w:t xml:space="preserve">Chemical of Concern: MLN,CHD;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ENDPOINT(MLN,CHD).</w:t>
      </w:r>
    </w:p>
    <w:p w:rsidR="00746802" w:rsidRPr="00746802" w:rsidRDefault="00746802" w:rsidP="00746802">
      <w:r w:rsidRPr="00746802">
        <w:t xml:space="preserve">Rawash, I. A., Gaaboub, I. A., El-Gayar, F. M., and El-Shazli, A. Y. (1975). Effects of Plant Species, Age and Part on the Disappearance of Sevin, Nuvacron and Malathion Residues.  </w:t>
      </w:r>
      <w:r w:rsidRPr="00746802">
        <w:rPr>
          <w:i/>
          <w:iCs/>
        </w:rPr>
        <w:t>Toxicology</w:t>
      </w:r>
      <w:r w:rsidRPr="00746802">
        <w:t xml:space="preserve"> 4: 145-156.</w:t>
      </w:r>
    </w:p>
    <w:p w:rsidR="00746802" w:rsidRPr="00746802" w:rsidRDefault="00746802" w:rsidP="00746802">
      <w:r w:rsidRPr="00746802">
        <w:br/>
        <w:t>EcoReference No.: 90696</w:t>
      </w:r>
      <w:r w:rsidRPr="00746802">
        <w:br/>
        <w:t xml:space="preserve">Chemical of Concern: CBL,MLN;  </w:t>
      </w:r>
      <w:r w:rsidRPr="00746802">
        <w:rPr>
          <w:u w:val="single"/>
        </w:rPr>
        <w:t>Habitat</w:t>
      </w:r>
      <w:r w:rsidRPr="00746802">
        <w:t xml:space="preserve">:  AT;  </w:t>
      </w:r>
      <w:r w:rsidRPr="00746802">
        <w:rPr>
          <w:u w:val="single"/>
        </w:rPr>
        <w:t>Effect Codes</w:t>
      </w:r>
      <w:r w:rsidRPr="00746802">
        <w:t xml:space="preserve">:  ACC,MOR; </w:t>
      </w:r>
      <w:r w:rsidRPr="00746802">
        <w:rPr>
          <w:u w:val="single"/>
        </w:rPr>
        <w:t>Code</w:t>
      </w:r>
      <w:r w:rsidRPr="00746802">
        <w:t>:  NO CONTROL,NO ENDPOINT(MLN,CBL).</w:t>
      </w:r>
    </w:p>
    <w:p w:rsidR="00746802" w:rsidRPr="00746802" w:rsidRDefault="00746802" w:rsidP="00746802">
      <w:r w:rsidRPr="00746802">
        <w:t xml:space="preserve">Rawlins, S. C. and Ragoonansingh, R. (1990). Comparative Organophosphorus Insecticide Susceptibility in Caribbean Populations of Aedes aegypti and Toxorhynchites moctezuma.  </w:t>
      </w:r>
      <w:r w:rsidRPr="00746802">
        <w:rPr>
          <w:i/>
          <w:iCs/>
        </w:rPr>
        <w:t>J.Am.Mosq.Control Assoc.</w:t>
      </w:r>
      <w:r w:rsidRPr="00746802">
        <w:t xml:space="preserve"> 6: 315-317.</w:t>
      </w:r>
    </w:p>
    <w:p w:rsidR="00746802" w:rsidRPr="00746802" w:rsidRDefault="00746802" w:rsidP="00746802">
      <w:r w:rsidRPr="00746802">
        <w:br/>
        <w:t>EcoReference No.: 60883</w:t>
      </w:r>
      <w:r w:rsidRPr="00746802">
        <w:br/>
        <w:t xml:space="preserve">Chemical of Concern: TMP,MLN,FNTH,FNT,CPY;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Rawlins, S. C. and Wan, J. O. H. (1995). Resistance in Some Caribbean Populations of Aedes aegypti to Several Insecticides.  </w:t>
      </w:r>
      <w:r w:rsidRPr="00746802">
        <w:rPr>
          <w:i/>
          <w:iCs/>
        </w:rPr>
        <w:t>J.Am.Mosq.Control Assoc.</w:t>
      </w:r>
      <w:r w:rsidRPr="00746802">
        <w:t xml:space="preserve"> 11: 59-65.</w:t>
      </w:r>
    </w:p>
    <w:p w:rsidR="00746802" w:rsidRPr="00746802" w:rsidRDefault="00746802" w:rsidP="00746802">
      <w:r w:rsidRPr="00746802">
        <w:br/>
        <w:t>EcoReference No.: 91102</w:t>
      </w:r>
      <w:r w:rsidRPr="00746802">
        <w:br/>
        <w:t xml:space="preserve">Chemical of Concern: FNTH,FNT,CPY,MLN,TMP;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CONTROL(FNTH,FNT,CPY,MLN),OK(TMP).</w:t>
      </w:r>
    </w:p>
    <w:p w:rsidR="00746802" w:rsidRPr="00746802" w:rsidRDefault="00746802" w:rsidP="00746802">
      <w:r w:rsidRPr="00746802">
        <w:t xml:space="preserve">Ray, A. K. and Bhattacharya, S. (1984). Histopathological Changes in the Hepatopancreas of the Freshwater Airbreathing Teleost Anabas testudineus (Bloch) Exposed to Acute and Chronic Levels of Cythion.  </w:t>
      </w:r>
      <w:r w:rsidRPr="00746802">
        <w:rPr>
          <w:i/>
          <w:iCs/>
        </w:rPr>
        <w:t>J.Curr.Biosci.</w:t>
      </w:r>
      <w:r w:rsidRPr="00746802">
        <w:t xml:space="preserve"> 1: 170-174.</w:t>
      </w:r>
    </w:p>
    <w:p w:rsidR="00746802" w:rsidRPr="00746802" w:rsidRDefault="00746802" w:rsidP="00746802">
      <w:r w:rsidRPr="00746802">
        <w:br/>
        <w:t>EcoReference No.: 11614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Reddy, M. S. and Rao, K. V. R. (1992). Toxicity of Selected Insecticides to the Penaeid Prawn, Metapenaeus monoceros (Fabricius).  </w:t>
      </w:r>
      <w:r w:rsidRPr="00746802">
        <w:rPr>
          <w:i/>
          <w:iCs/>
        </w:rPr>
        <w:t>Bull.Environ.Contam.Toxicol.</w:t>
      </w:r>
      <w:r w:rsidRPr="00746802">
        <w:t xml:space="preserve"> 48: 622-629.</w:t>
      </w:r>
    </w:p>
    <w:p w:rsidR="00746802" w:rsidRPr="00746802" w:rsidRDefault="00746802" w:rsidP="00746802">
      <w:r w:rsidRPr="00746802">
        <w:br/>
        <w:t>EcoReference No.: 14969</w:t>
      </w:r>
      <w:r w:rsidRPr="00746802">
        <w:br/>
        <w:t xml:space="preserve">Chemical of Concern: MP,DDT,PRN,HCCH,DMT,DLD,DDVP,CBL,MLN,SMT,AND,PPH,OXD;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Reddy, P. M. (1988). Effect of Malathion on the Oxygen Consumption and Rate of Opercular Movement of Cyprinus carpio.  </w:t>
      </w:r>
      <w:r w:rsidRPr="00746802">
        <w:rPr>
          <w:i/>
          <w:iCs/>
        </w:rPr>
        <w:t>Geobios</w:t>
      </w:r>
      <w:r w:rsidRPr="00746802">
        <w:t xml:space="preserve"> 15(1): 7-10.</w:t>
      </w:r>
    </w:p>
    <w:p w:rsidR="00746802" w:rsidRPr="00746802" w:rsidRDefault="00746802" w:rsidP="00746802">
      <w:r w:rsidRPr="00746802">
        <w:br/>
        <w:t>EcoReference No.: 9539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Reddy, P. M. (1987). Toxic Impact of Malathion on the Branchial Protein Metabolism of Freshwater Fish Cyprinus carpio.  </w:t>
      </w:r>
      <w:r w:rsidRPr="00746802">
        <w:rPr>
          <w:i/>
          <w:iCs/>
        </w:rPr>
        <w:t>Environ.Ecol.5(2):368-370 / Aquat.Sci.Fish.Abstr.</w:t>
      </w:r>
      <w:r w:rsidRPr="00746802">
        <w:t xml:space="preserve"> 17: 16591-1Q17.</w:t>
      </w:r>
    </w:p>
    <w:p w:rsidR="00746802" w:rsidRPr="00746802" w:rsidRDefault="00746802" w:rsidP="00746802">
      <w:r w:rsidRPr="00746802">
        <w:br/>
        <w:t>EcoReference No.: 259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Reddy, P. M. and Bashamohideen, M. (1987). Biochemical Changes in the Kidney and Intestine of Freshwater Fish Cyprinus carpio Exposed to Malathion.  </w:t>
      </w:r>
      <w:r w:rsidRPr="00746802">
        <w:rPr>
          <w:i/>
          <w:iCs/>
        </w:rPr>
        <w:t>Environ.Ecol.5(2):378-380 / Aquat.Sci.Fish.Abstr.</w:t>
      </w:r>
      <w:r w:rsidRPr="00746802">
        <w:t xml:space="preserve"> 17: 16592-1Q17.</w:t>
      </w:r>
    </w:p>
    <w:p w:rsidR="00746802" w:rsidRPr="00746802" w:rsidRDefault="00746802" w:rsidP="00746802">
      <w:r w:rsidRPr="00746802">
        <w:br/>
        <w:t>EcoReference No.: 260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Reddy, P. M. and Bashamohideen, M. (1988). Toxicity of Malathion to the Fish Cyprinus carpio.  </w:t>
      </w:r>
      <w:r w:rsidRPr="00746802">
        <w:rPr>
          <w:i/>
          <w:iCs/>
        </w:rPr>
        <w:t>Environ.Ecol.</w:t>
      </w:r>
      <w:r w:rsidRPr="00746802">
        <w:t xml:space="preserve"> 6: 488-490.</w:t>
      </w:r>
    </w:p>
    <w:p w:rsidR="00746802" w:rsidRPr="00746802" w:rsidRDefault="00746802" w:rsidP="00746802">
      <w:r w:rsidRPr="00746802">
        <w:br/>
        <w:t>EcoReference No.: 13237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Reddy, P. M. and Philip, G. H. (1991). Hepato Toxicity of Malathion on the Protein Metabolism in Cyprinus carpio.  </w:t>
      </w:r>
      <w:r w:rsidRPr="00746802">
        <w:rPr>
          <w:i/>
          <w:iCs/>
        </w:rPr>
        <w:t>Acta Hydrochim.Hydrobiol.</w:t>
      </w:r>
      <w:r w:rsidRPr="00746802">
        <w:t xml:space="preserve"> 19: 127-130.</w:t>
      </w:r>
    </w:p>
    <w:p w:rsidR="00746802" w:rsidRPr="00746802" w:rsidRDefault="00746802" w:rsidP="00746802">
      <w:r w:rsidRPr="00746802">
        <w:br/>
        <w:t>EcoReference No.: 3729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PHY,BCM; </w:t>
      </w:r>
      <w:r w:rsidRPr="00746802">
        <w:rPr>
          <w:u w:val="single"/>
        </w:rPr>
        <w:t>Code</w:t>
      </w:r>
      <w:r w:rsidRPr="00746802">
        <w:t>:  NO ENDPOINT(MLN).</w:t>
      </w:r>
    </w:p>
    <w:p w:rsidR="00746802" w:rsidRPr="00746802" w:rsidRDefault="00746802" w:rsidP="00746802">
      <w:r w:rsidRPr="00746802">
        <w:t xml:space="preserve">Reddy, P. S., Bhagyalakshmi, A., and Ramamurthi, R. (1986). Chronic Malathion Toxicity: Effect on Carbohydrate Metabolism of Oziotelphusa senex senex, the Indian Rice Field Crab.  </w:t>
      </w:r>
      <w:r w:rsidRPr="00746802">
        <w:rPr>
          <w:i/>
          <w:iCs/>
        </w:rPr>
        <w:t>Bull.Environ.Contam.Toxicol.</w:t>
      </w:r>
      <w:r w:rsidRPr="00746802">
        <w:t xml:space="preserve"> 37: 816-822.</w:t>
      </w:r>
    </w:p>
    <w:p w:rsidR="00746802" w:rsidRPr="00746802" w:rsidRDefault="00746802" w:rsidP="00746802">
      <w:r w:rsidRPr="00746802">
        <w:br/>
        <w:t>EcoReference No.: 12084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Reddy, P. S., Bhagyalakshmi, A., and Ramamurthi, R. (1985). Molt-Inhibition in the Crab Oziotelphusa senex senex Following Exposure to Malathion and Methyl Parathion.  </w:t>
      </w:r>
      <w:r w:rsidRPr="00746802">
        <w:rPr>
          <w:i/>
          <w:iCs/>
        </w:rPr>
        <w:t>Bull.Environ.Contam.Toxicol.</w:t>
      </w:r>
      <w:r w:rsidRPr="00746802">
        <w:t xml:space="preserve"> 35: 92-97.</w:t>
      </w:r>
    </w:p>
    <w:p w:rsidR="00746802" w:rsidRPr="00746802" w:rsidRDefault="00746802" w:rsidP="00746802">
      <w:r w:rsidRPr="00746802">
        <w:br/>
        <w:t>EcoReference No.: 11649</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NO ENDPOINT(MLN).</w:t>
      </w:r>
    </w:p>
    <w:p w:rsidR="00746802" w:rsidRPr="00746802" w:rsidRDefault="00746802" w:rsidP="00746802">
      <w:r w:rsidRPr="00746802">
        <w:t xml:space="preserve">Rehwoldt, R. E., Kelley, E., and Mahoney, M.  (1977). Investigations into the Acute Toxicity and Some Chronic Effects of Selected Herbicides and Pesticides on Several Fresh Water Fish Species.  </w:t>
      </w:r>
      <w:r w:rsidRPr="00746802">
        <w:rPr>
          <w:i/>
          <w:iCs/>
        </w:rPr>
        <w:t>Bull.Environ.Contam.Toxicol.</w:t>
      </w:r>
      <w:r w:rsidRPr="00746802">
        <w:t xml:space="preserve"> 18: 361-365.</w:t>
      </w:r>
    </w:p>
    <w:p w:rsidR="00746802" w:rsidRPr="00746802" w:rsidRDefault="00746802" w:rsidP="00746802">
      <w:r w:rsidRPr="00746802">
        <w:br/>
        <w:t>EcoReference No.: 859</w:t>
      </w:r>
      <w:r w:rsidRPr="00746802">
        <w:br/>
        <w:t xml:space="preserve">Chemical of Concern: 24DXY,MLN,MP,AND;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CONTROL(MLN,24DXY,MP,AND).</w:t>
      </w:r>
    </w:p>
    <w:p w:rsidR="00746802" w:rsidRPr="00746802" w:rsidRDefault="00746802" w:rsidP="00746802">
      <w:r w:rsidRPr="00746802">
        <w:t xml:space="preserve">Reinert, J. A. and Neel, P. L. (1976). Evaluation of Phytotoxicity of Malathion, Ethion, and Combinations of FC-435 Spray Oil with each on twenty-eight Species of Environmental Plants Under Slat Shade.  </w:t>
      </w:r>
      <w:r w:rsidRPr="00746802">
        <w:rPr>
          <w:i/>
          <w:iCs/>
        </w:rPr>
        <w:t>Proc.Fla.State Hortic.Soc.</w:t>
      </w:r>
      <w:r w:rsidRPr="00746802">
        <w:t xml:space="preserve"> 89: 368-370.</w:t>
      </w:r>
    </w:p>
    <w:p w:rsidR="00746802" w:rsidRPr="00746802" w:rsidRDefault="00746802" w:rsidP="00746802">
      <w:r w:rsidRPr="00746802">
        <w:br/>
        <w:t>EcoReference No.: 41728</w:t>
      </w:r>
      <w:r w:rsidRPr="00746802">
        <w:br/>
        <w:t xml:space="preserve">Chemical of Concern: MLN,ETN;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ENDPOINT(MLN,ETN).</w:t>
      </w:r>
    </w:p>
    <w:p w:rsidR="00746802" w:rsidRPr="00746802" w:rsidRDefault="00746802" w:rsidP="00746802">
      <w:r w:rsidRPr="00746802">
        <w:t xml:space="preserve">Rethwisch, M. D., Shaw, M., and Peralta, M. (1990). Cabbage and Green Peach Aphid Control on Seed Broccoli, 1992.  </w:t>
      </w:r>
      <w:r w:rsidRPr="00746802">
        <w:rPr>
          <w:i/>
          <w:iCs/>
        </w:rPr>
        <w:t>Insectic.Acaric.Tests</w:t>
      </w:r>
      <w:r w:rsidRPr="00746802">
        <w:t xml:space="preserve"> 18: 90 (No. 12E).</w:t>
      </w:r>
    </w:p>
    <w:p w:rsidR="00746802" w:rsidRPr="00746802" w:rsidRDefault="00746802" w:rsidP="00746802">
      <w:r w:rsidRPr="00746802">
        <w:br/>
        <w:t>EcoReference No.: 89216</w:t>
      </w:r>
      <w:r w:rsidRPr="00746802">
        <w:br/>
        <w:t xml:space="preserve">Chemical of Concern: ES,MLN;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MIXTURE(ES,TARGET-MLN).</w:t>
      </w:r>
    </w:p>
    <w:p w:rsidR="00746802" w:rsidRPr="00746802" w:rsidRDefault="00746802" w:rsidP="00746802">
      <w:r w:rsidRPr="00746802">
        <w:t xml:space="preserve">Rettich, F. (1977). The Susceptibility of Mosquito Larvae to Eighteen Insecticides in Czechoslovakia.  </w:t>
      </w:r>
      <w:r w:rsidRPr="00746802">
        <w:rPr>
          <w:i/>
          <w:iCs/>
        </w:rPr>
        <w:t>Mosq.News</w:t>
      </w:r>
      <w:r w:rsidRPr="00746802">
        <w:t xml:space="preserve"> 37: 252-257.</w:t>
      </w:r>
    </w:p>
    <w:p w:rsidR="00746802" w:rsidRPr="00746802" w:rsidRDefault="00746802" w:rsidP="00746802">
      <w:r w:rsidRPr="00746802">
        <w:br/>
        <w:t>EcoReference No.: 2914</w:t>
      </w:r>
      <w:r w:rsidRPr="00746802">
        <w:br/>
        <w:t xml:space="preserve">Chemical of Concern: DLD,TCF,MXC,HCCH,MLN,CBL,DZ,CPY,DDT,FNTH,DDVP,PPX,FNT,TMP;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Reuber, M. D. (1978). Carcinomas and Other Lesions of the Liver in Mice Ingesting Organochlorine Pesticides.  </w:t>
      </w:r>
      <w:r w:rsidRPr="00746802">
        <w:rPr>
          <w:i/>
          <w:iCs/>
        </w:rPr>
        <w:t>Clin.Toxicol.</w:t>
      </w:r>
      <w:r w:rsidRPr="00746802">
        <w:t xml:space="preserve"> 13: 231-256.</w:t>
      </w:r>
    </w:p>
    <w:p w:rsidR="00746802" w:rsidRPr="00746802" w:rsidRDefault="00746802" w:rsidP="00746802">
      <w:r w:rsidRPr="00746802">
        <w:br/>
        <w:t>EcoReference No.: 90701</w:t>
      </w:r>
      <w:r w:rsidRPr="00746802">
        <w:br/>
        <w:t xml:space="preserve">Chemical of Concern: CF,CTC,HCCH,MXC,MRX,CHD,EN,HPT,DLD,AND;  </w:t>
      </w:r>
      <w:r w:rsidRPr="00746802">
        <w:rPr>
          <w:u w:val="single"/>
        </w:rPr>
        <w:t>Habitat</w:t>
      </w:r>
      <w:r w:rsidRPr="00746802">
        <w:t xml:space="preserve">:  T;  </w:t>
      </w:r>
      <w:r w:rsidRPr="00746802">
        <w:rPr>
          <w:u w:val="single"/>
        </w:rPr>
        <w:t>Effect Codes</w:t>
      </w:r>
      <w:r w:rsidRPr="00746802">
        <w:t xml:space="preserve">:  CEL,GRO; </w:t>
      </w:r>
      <w:r w:rsidRPr="00746802">
        <w:rPr>
          <w:u w:val="single"/>
        </w:rPr>
        <w:t>Code</w:t>
      </w:r>
      <w:r w:rsidRPr="00746802">
        <w:t>:  NO COC(MLN).</w:t>
      </w:r>
    </w:p>
    <w:p w:rsidR="00746802" w:rsidRPr="00746802" w:rsidRDefault="00746802" w:rsidP="00746802">
      <w:r w:rsidRPr="00746802">
        <w:t xml:space="preserve">Richmonds, C. and Dutta, H. M. (1992). Effect of Malathion on the Optomotor Behavior of Bluegill Sunfish, Lepomis macrochirus.  </w:t>
      </w:r>
      <w:r w:rsidRPr="00746802">
        <w:rPr>
          <w:i/>
          <w:iCs/>
        </w:rPr>
        <w:t>Comp.Biochem.Physiol.C</w:t>
      </w:r>
      <w:r w:rsidRPr="00746802">
        <w:t xml:space="preserve"> 102: 523-526.</w:t>
      </w:r>
    </w:p>
    <w:p w:rsidR="00746802" w:rsidRPr="00746802" w:rsidRDefault="00746802" w:rsidP="00746802">
      <w:r w:rsidRPr="00746802">
        <w:br/>
        <w:t>EcoReference No.: 6487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BEH; </w:t>
      </w:r>
      <w:r w:rsidRPr="00746802">
        <w:rPr>
          <w:u w:val="single"/>
        </w:rPr>
        <w:t>Code</w:t>
      </w:r>
      <w:r w:rsidRPr="00746802">
        <w:t>:  NO ENDPOINT(MLN).</w:t>
      </w:r>
    </w:p>
    <w:p w:rsidR="00746802" w:rsidRPr="00746802" w:rsidRDefault="00746802" w:rsidP="00746802">
      <w:r w:rsidRPr="00746802">
        <w:t xml:space="preserve">Richmonds, C. and Dutta, H. M. (1988). Effects of Malathion on the Liver Cells and Serum Proteins of Bluegill Lepomis macrochirus.  </w:t>
      </w:r>
      <w:r w:rsidRPr="00746802">
        <w:rPr>
          <w:i/>
          <w:iCs/>
        </w:rPr>
        <w:t>Am.Zool.</w:t>
      </w:r>
      <w:r w:rsidRPr="00746802">
        <w:t xml:space="preserve"> 28: A196 (ABS).</w:t>
      </w:r>
    </w:p>
    <w:p w:rsidR="00746802" w:rsidRPr="00746802" w:rsidRDefault="00746802" w:rsidP="00746802">
      <w:r w:rsidRPr="00746802">
        <w:br/>
        <w:t>EcoReference No.: 755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CEL,BCM; </w:t>
      </w:r>
      <w:r w:rsidRPr="00746802">
        <w:rPr>
          <w:u w:val="single"/>
        </w:rPr>
        <w:t>Code</w:t>
      </w:r>
      <w:r w:rsidRPr="00746802">
        <w:t>:  NO ENDPOINT(MLN).</w:t>
      </w:r>
    </w:p>
    <w:p w:rsidR="00746802" w:rsidRPr="00746802" w:rsidRDefault="00746802" w:rsidP="00746802">
      <w:r w:rsidRPr="00746802">
        <w:t xml:space="preserve">Richmonds, C. and Dutta, H. M. (1989). Histopathological Changes Induced by Malathion in the Gills of Bluegill Lepomis macrochirus.  </w:t>
      </w:r>
      <w:r w:rsidRPr="00746802">
        <w:rPr>
          <w:i/>
          <w:iCs/>
        </w:rPr>
        <w:t>Bull.Environ.Contam.Toxicol.</w:t>
      </w:r>
      <w:r w:rsidRPr="00746802">
        <w:t xml:space="preserve"> 43: 123-130.</w:t>
      </w:r>
    </w:p>
    <w:p w:rsidR="00746802" w:rsidRPr="00746802" w:rsidRDefault="00746802" w:rsidP="00746802">
      <w:r w:rsidRPr="00746802">
        <w:br/>
        <w:t>EcoReference No.: 3086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Richmonds, C. R. and Dutta, H. M. (1989). Brain Acetylcholinesterase Inhibition by Malathion in Bluegill Sunfish Lepomis macrochirus.  </w:t>
      </w:r>
      <w:r w:rsidRPr="00746802">
        <w:rPr>
          <w:i/>
          <w:iCs/>
        </w:rPr>
        <w:t>Ohio J.Sci.</w:t>
      </w:r>
      <w:r w:rsidRPr="00746802">
        <w:t xml:space="preserve"> 89: 2 (ABS) .</w:t>
      </w:r>
    </w:p>
    <w:p w:rsidR="00746802" w:rsidRPr="00746802" w:rsidRDefault="00746802" w:rsidP="00746802">
      <w:r w:rsidRPr="00746802">
        <w:br/>
        <w:t>EcoReference No.: 73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ENDPOINT(MLN).</w:t>
      </w:r>
    </w:p>
    <w:p w:rsidR="00746802" w:rsidRPr="00746802" w:rsidRDefault="00746802" w:rsidP="00746802">
      <w:r w:rsidRPr="00746802">
        <w:t xml:space="preserve">Richmonds, C. R. and Dutta, H. M. (1992). Effect of Malathion on the Brain Acetylcholinesterase Activity of Bluegill Sunfish Lepomis macrochirus.  </w:t>
      </w:r>
      <w:r w:rsidRPr="00746802">
        <w:rPr>
          <w:i/>
          <w:iCs/>
        </w:rPr>
        <w:t>Bull.Environ.Contam.Toxicol.</w:t>
      </w:r>
      <w:r w:rsidRPr="00746802">
        <w:t xml:space="preserve"> 49: 431-435.</w:t>
      </w:r>
    </w:p>
    <w:p w:rsidR="00746802" w:rsidRPr="00746802" w:rsidRDefault="00746802" w:rsidP="00746802">
      <w:r w:rsidRPr="00746802">
        <w:br/>
        <w:t>EcoReference No.: 3980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Richmonds, C. R. and Dutta, H. M. (1992). Variations Produced by Malathion on the Serum Protein Fractions of Bluegill Sunfish Lepomis macrochirus.  </w:t>
      </w:r>
      <w:r w:rsidRPr="00746802">
        <w:rPr>
          <w:i/>
          <w:iCs/>
        </w:rPr>
        <w:t>Comp.Biochem.Physiol.C</w:t>
      </w:r>
      <w:r w:rsidRPr="00746802">
        <w:t xml:space="preserve"> 102: 403-406.</w:t>
      </w:r>
    </w:p>
    <w:p w:rsidR="00746802" w:rsidRPr="00746802" w:rsidRDefault="00746802" w:rsidP="00746802">
      <w:r w:rsidRPr="00746802">
        <w:br/>
        <w:t>EcoReference No.: 6483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Rodgers, K. E. and Ellefson, D. D. (1988). Effects of Acute Administration of O,O-S-Trimethyl Phosphorothioate on the Respiratory Burst and Phagocytic Activity of Splenic and Peritoneal Leukocytes.  </w:t>
      </w:r>
      <w:r w:rsidRPr="00746802">
        <w:rPr>
          <w:i/>
          <w:iCs/>
        </w:rPr>
        <w:t>Agents Actions</w:t>
      </w:r>
      <w:r w:rsidRPr="00746802">
        <w:t xml:space="preserve"> 24: 152-160.</w:t>
      </w:r>
    </w:p>
    <w:p w:rsidR="00746802" w:rsidRPr="00746802" w:rsidRDefault="00746802" w:rsidP="00746802">
      <w:r w:rsidRPr="00746802">
        <w:br/>
        <w:t xml:space="preserve">EcoReference No.: 89173;  </w:t>
      </w:r>
      <w:r w:rsidRPr="00746802">
        <w:rPr>
          <w:u w:val="single"/>
        </w:rPr>
        <w:t>Habitat</w:t>
      </w:r>
      <w:r w:rsidRPr="00746802">
        <w:t xml:space="preserve">:  T;  </w:t>
      </w:r>
      <w:r w:rsidRPr="00746802">
        <w:rPr>
          <w:u w:val="single"/>
        </w:rPr>
        <w:t>Effect Codes</w:t>
      </w:r>
      <w:r w:rsidRPr="00746802">
        <w:t xml:space="preserve">:  CEL,PHY,BCM; </w:t>
      </w:r>
      <w:r w:rsidRPr="00746802">
        <w:rPr>
          <w:u w:val="single"/>
        </w:rPr>
        <w:t>Code</w:t>
      </w:r>
      <w:r w:rsidRPr="00746802">
        <w:t>:  NO COC(MLN).</w:t>
      </w:r>
    </w:p>
    <w:p w:rsidR="00746802" w:rsidRPr="00746802" w:rsidRDefault="00746802" w:rsidP="00746802">
      <w:r w:rsidRPr="00746802">
        <w:t xml:space="preserve">Rodgers, K. E., Haviland, D. L., and Ware, C. F. (1989). Protection from O,O,S-Trimethyl Phosphorothioate-Induced Immune Suppression.  </w:t>
      </w:r>
      <w:r w:rsidRPr="00746802">
        <w:rPr>
          <w:i/>
          <w:iCs/>
        </w:rPr>
        <w:t>Immunopharmacology</w:t>
      </w:r>
      <w:r w:rsidRPr="00746802">
        <w:t xml:space="preserve"> 17: 131-140.</w:t>
      </w:r>
    </w:p>
    <w:p w:rsidR="00746802" w:rsidRPr="00746802" w:rsidRDefault="00746802" w:rsidP="00746802">
      <w:r w:rsidRPr="00746802">
        <w:br/>
        <w:t xml:space="preserve">EcoReference No.: 89026;  </w:t>
      </w:r>
      <w:r w:rsidRPr="00746802">
        <w:rPr>
          <w:u w:val="single"/>
        </w:rPr>
        <w:t>Habitat</w:t>
      </w:r>
      <w:r w:rsidRPr="00746802">
        <w:t xml:space="preserve">:  T;  </w:t>
      </w:r>
      <w:r w:rsidRPr="00746802">
        <w:rPr>
          <w:u w:val="single"/>
        </w:rPr>
        <w:t>Effect Codes</w:t>
      </w:r>
      <w:r w:rsidRPr="00746802">
        <w:t xml:space="preserve">:  GRO,CEL,PHY; </w:t>
      </w:r>
      <w:r w:rsidRPr="00746802">
        <w:rPr>
          <w:u w:val="single"/>
        </w:rPr>
        <w:t>Code</w:t>
      </w:r>
      <w:r w:rsidRPr="00746802">
        <w:t>:  NO COC(MLN).</w:t>
      </w:r>
    </w:p>
    <w:p w:rsidR="00746802" w:rsidRPr="00746802" w:rsidRDefault="00746802" w:rsidP="00746802">
      <w:r w:rsidRPr="00746802">
        <w:t xml:space="preserve">Rodgers, K. E., Imamura, T., and Devens, B. H. (1985). Effects of Subchronic Treatment with O,O,S-Trimethyl Phosphorothioate on Cellular and Humoral Immune Response Systems.  </w:t>
      </w:r>
      <w:r w:rsidRPr="00746802">
        <w:rPr>
          <w:i/>
          <w:iCs/>
        </w:rPr>
        <w:t>Toxicol.Appl.Pharmacol.</w:t>
      </w:r>
      <w:r w:rsidRPr="00746802">
        <w:t xml:space="preserve"> 81: 310-318.</w:t>
      </w:r>
    </w:p>
    <w:p w:rsidR="00746802" w:rsidRPr="00746802" w:rsidRDefault="00746802" w:rsidP="00746802">
      <w:r w:rsidRPr="00746802">
        <w:br/>
        <w:t xml:space="preserve">EcoReference No.: 88964;  </w:t>
      </w:r>
      <w:r w:rsidRPr="00746802">
        <w:rPr>
          <w:u w:val="single"/>
        </w:rPr>
        <w:t>Habitat</w:t>
      </w:r>
      <w:r w:rsidRPr="00746802">
        <w:t xml:space="preserve">:  T;  </w:t>
      </w:r>
      <w:r w:rsidRPr="00746802">
        <w:rPr>
          <w:u w:val="single"/>
        </w:rPr>
        <w:t>Effect Codes</w:t>
      </w:r>
      <w:r w:rsidRPr="00746802">
        <w:t xml:space="preserve">:  CEL,GRO,PHY; </w:t>
      </w:r>
      <w:r w:rsidRPr="00746802">
        <w:rPr>
          <w:u w:val="single"/>
        </w:rPr>
        <w:t>Code</w:t>
      </w:r>
      <w:r w:rsidRPr="00746802">
        <w:t>:  NO COC(MLN).</w:t>
      </w:r>
    </w:p>
    <w:p w:rsidR="00746802" w:rsidRPr="00746802" w:rsidRDefault="00746802" w:rsidP="00746802">
      <w:r w:rsidRPr="00746802">
        <w:t xml:space="preserve">Rodgers, K. E., Imamura, T., and Devens, B. H. (1986). Organophosphorus Pesticide Immunotoxicity:  Effects of O,O,S-Trimethyl Phosphorothioate on Cellular and Humoral Immune Response Systems.  </w:t>
      </w:r>
      <w:r w:rsidRPr="00746802">
        <w:rPr>
          <w:i/>
          <w:iCs/>
        </w:rPr>
        <w:t>Immunopharmacology</w:t>
      </w:r>
      <w:r w:rsidRPr="00746802">
        <w:t xml:space="preserve"> 12: 193-202.</w:t>
      </w:r>
    </w:p>
    <w:p w:rsidR="00746802" w:rsidRPr="00746802" w:rsidRDefault="00746802" w:rsidP="00746802">
      <w:r w:rsidRPr="00746802">
        <w:br/>
        <w:t xml:space="preserve">EcoReference No.: 89031;  </w:t>
      </w:r>
      <w:r w:rsidRPr="00746802">
        <w:rPr>
          <w:u w:val="single"/>
        </w:rPr>
        <w:t>Habitat</w:t>
      </w:r>
      <w:r w:rsidRPr="00746802">
        <w:t xml:space="preserve">:  T;  </w:t>
      </w:r>
      <w:r w:rsidRPr="00746802">
        <w:rPr>
          <w:u w:val="single"/>
        </w:rPr>
        <w:t>Effect Codes</w:t>
      </w:r>
      <w:r w:rsidRPr="00746802">
        <w:t xml:space="preserve">:  CEL,MOR,GRO,BEH,BCM,PHY; </w:t>
      </w:r>
      <w:r w:rsidRPr="00746802">
        <w:rPr>
          <w:u w:val="single"/>
        </w:rPr>
        <w:t>Code</w:t>
      </w:r>
      <w:r w:rsidRPr="00746802">
        <w:t>:  NO COC(MLN).</w:t>
      </w:r>
    </w:p>
    <w:p w:rsidR="00746802" w:rsidRPr="00746802" w:rsidRDefault="00746802" w:rsidP="00746802">
      <w:r w:rsidRPr="00746802">
        <w:t xml:space="preserve">Rodgers, K. E., Leung, N., and Ware, C. F. (1988). Effects of Acute Administration of O,S,S-Trimethyl Phosphorodithioate on the Generation of Cellular and Humoral Immune Responses Following In Vitro Stimulation.  </w:t>
      </w:r>
      <w:r w:rsidRPr="00746802">
        <w:rPr>
          <w:i/>
          <w:iCs/>
        </w:rPr>
        <w:t>Toxicology</w:t>
      </w:r>
      <w:r w:rsidRPr="00746802">
        <w:t xml:space="preserve"> 51: 241-253.</w:t>
      </w:r>
    </w:p>
    <w:p w:rsidR="00746802" w:rsidRPr="00746802" w:rsidRDefault="00746802" w:rsidP="00746802">
      <w:r w:rsidRPr="00746802">
        <w:br/>
        <w:t xml:space="preserve">EcoReference No.: 89456;  </w:t>
      </w:r>
      <w:r w:rsidRPr="00746802">
        <w:rPr>
          <w:u w:val="single"/>
        </w:rPr>
        <w:t>Habitat</w:t>
      </w:r>
      <w:r w:rsidRPr="00746802">
        <w:t xml:space="preserve">:  T;  </w:t>
      </w:r>
      <w:r w:rsidRPr="00746802">
        <w:rPr>
          <w:u w:val="single"/>
        </w:rPr>
        <w:t>Effect Codes</w:t>
      </w:r>
      <w:r w:rsidRPr="00746802">
        <w:t xml:space="preserve">:  BCM,CEL; </w:t>
      </w:r>
      <w:r w:rsidRPr="00746802">
        <w:rPr>
          <w:u w:val="single"/>
        </w:rPr>
        <w:t>Code</w:t>
      </w:r>
      <w:r w:rsidRPr="00746802">
        <w:t>:  NO COC(MLN).</w:t>
      </w:r>
    </w:p>
    <w:p w:rsidR="00746802" w:rsidRPr="00746802" w:rsidRDefault="00746802" w:rsidP="00746802">
      <w:r w:rsidRPr="00746802">
        <w:t xml:space="preserve">Rodgers, K. E., Stern, M. L., and Ware, C. F. (1989). Effects of Subacute Administration of O,S,S-Trimethyl Phosphorodithioate on Cellular and Humoral Immune Response Systems.  </w:t>
      </w:r>
      <w:r w:rsidRPr="00746802">
        <w:rPr>
          <w:i/>
          <w:iCs/>
        </w:rPr>
        <w:t>Toxicology</w:t>
      </w:r>
      <w:r w:rsidRPr="00746802">
        <w:t xml:space="preserve"> 54: 183-195.</w:t>
      </w:r>
    </w:p>
    <w:p w:rsidR="00746802" w:rsidRPr="00746802" w:rsidRDefault="00746802" w:rsidP="00746802">
      <w:r w:rsidRPr="00746802">
        <w:br/>
        <w:t xml:space="preserve">EcoReference No.: 89262;  </w:t>
      </w:r>
      <w:r w:rsidRPr="00746802">
        <w:rPr>
          <w:u w:val="single"/>
        </w:rPr>
        <w:t>Habitat</w:t>
      </w:r>
      <w:r w:rsidRPr="00746802">
        <w:t xml:space="preserve">:  T;  </w:t>
      </w:r>
      <w:r w:rsidRPr="00746802">
        <w:rPr>
          <w:u w:val="single"/>
        </w:rPr>
        <w:t>Effect Codes</w:t>
      </w:r>
      <w:r w:rsidRPr="00746802">
        <w:t xml:space="preserve">:  GRO,CEL,BCM; </w:t>
      </w:r>
      <w:r w:rsidRPr="00746802">
        <w:rPr>
          <w:u w:val="single"/>
        </w:rPr>
        <w:t>Code</w:t>
      </w:r>
      <w:r w:rsidRPr="00746802">
        <w:t>:  NO COC(MLN).</w:t>
      </w:r>
    </w:p>
    <w:p w:rsidR="00746802" w:rsidRPr="00746802" w:rsidRDefault="00746802" w:rsidP="00746802">
      <w:r w:rsidRPr="00746802">
        <w:t xml:space="preserve">Rodrigues, M. A. La R., Puga, F. R., Chenker, E., and Mazanti, M. T. (1986). Short-Term Effect of Malathion on Rats' Blood Glucose and on Glucose Utilization by Mammalian Cells In Vitro.  </w:t>
      </w:r>
      <w:r w:rsidRPr="00746802">
        <w:rPr>
          <w:i/>
          <w:iCs/>
        </w:rPr>
        <w:t>Ecotoxicol.Environ.Saf.</w:t>
      </w:r>
      <w:r w:rsidRPr="00746802">
        <w:t xml:space="preserve"> 12: 110-113.</w:t>
      </w:r>
    </w:p>
    <w:p w:rsidR="00746802" w:rsidRPr="00746802" w:rsidRDefault="00746802" w:rsidP="00746802">
      <w:r w:rsidRPr="00746802">
        <w:br/>
        <w:t>EcoReference No.: 90707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Rogers, A. J. and Rathburn, C. B. Jr. (1964). Present Status of Insecticides for Mosquito Control in Florida.  </w:t>
      </w:r>
      <w:r w:rsidRPr="00746802">
        <w:rPr>
          <w:i/>
          <w:iCs/>
        </w:rPr>
        <w:t>Mosq.News</w:t>
      </w:r>
      <w:r w:rsidRPr="00746802">
        <w:t xml:space="preserve"> 24: 286-291.</w:t>
      </w:r>
    </w:p>
    <w:p w:rsidR="00746802" w:rsidRPr="00746802" w:rsidRDefault="00746802" w:rsidP="00746802">
      <w:r w:rsidRPr="00746802">
        <w:br/>
        <w:t>EcoReference No.: 4523</w:t>
      </w:r>
      <w:r w:rsidRPr="00746802">
        <w:br/>
        <w:t xml:space="preserve">Chemical of Concern: FNTH,DDT,MLN,Naled;  </w:t>
      </w:r>
      <w:r w:rsidRPr="00746802">
        <w:rPr>
          <w:u w:val="single"/>
        </w:rPr>
        <w:t>Habitat</w:t>
      </w:r>
      <w:r w:rsidRPr="00746802">
        <w:t xml:space="preserve">:  AT;  </w:t>
      </w:r>
      <w:r w:rsidRPr="00746802">
        <w:rPr>
          <w:u w:val="single"/>
        </w:rPr>
        <w:t>Effect Codes</w:t>
      </w:r>
      <w:r w:rsidRPr="00746802">
        <w:t xml:space="preserve">:  MOR; </w:t>
      </w:r>
      <w:r w:rsidRPr="00746802">
        <w:rPr>
          <w:u w:val="single"/>
        </w:rPr>
        <w:t>Code</w:t>
      </w:r>
      <w:r w:rsidRPr="00746802">
        <w:t>:  NO CONTROL(ALL CHEMS),TARGET(Naled).</w:t>
      </w:r>
    </w:p>
    <w:p w:rsidR="00746802" w:rsidRPr="00746802" w:rsidRDefault="00746802" w:rsidP="00746802">
      <w:r w:rsidRPr="00746802">
        <w:t xml:space="preserve">Rongsriyam, Y., Prownebon, S., and Hirakoso, S. (1968). Effects of Insecticides on the Feeding Activity of the Guppy, a Mosquito-Eating Fish, in Thailand.  </w:t>
      </w:r>
      <w:r w:rsidRPr="00746802">
        <w:rPr>
          <w:i/>
          <w:iCs/>
        </w:rPr>
        <w:t>Bull.W.H.O.</w:t>
      </w:r>
      <w:r w:rsidRPr="00746802">
        <w:t xml:space="preserve"> 39: 977-980.</w:t>
      </w:r>
    </w:p>
    <w:p w:rsidR="00746802" w:rsidRPr="00746802" w:rsidRDefault="00746802" w:rsidP="00746802">
      <w:r w:rsidRPr="00746802">
        <w:br/>
        <w:t>EcoReference No.: 3663</w:t>
      </w:r>
      <w:r w:rsidRPr="00746802">
        <w:br/>
        <w:t xml:space="preserve">Chemical of Concern: CPY,DZ,HCCH,MLN,ATN,ABT,FNT,DDVP,FNTH,DDT;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CONTROL,ENDPOINT(ALL CHEMS).</w:t>
      </w:r>
    </w:p>
    <w:p w:rsidR="00746802" w:rsidRPr="00746802" w:rsidRDefault="00746802" w:rsidP="00746802">
      <w:r w:rsidRPr="00746802">
        <w:t xml:space="preserve">Rosen, P. (1967). The Susceptibility of Culex pipiens fatigans Larvae to Insecticides in Rangoon, Burma.  </w:t>
      </w:r>
      <w:r w:rsidRPr="00746802">
        <w:rPr>
          <w:i/>
          <w:iCs/>
        </w:rPr>
        <w:t>Bull.W.H.O.</w:t>
      </w:r>
      <w:r w:rsidRPr="00746802">
        <w:t xml:space="preserve"> 37: 301-310.</w:t>
      </w:r>
    </w:p>
    <w:p w:rsidR="00746802" w:rsidRPr="00746802" w:rsidRDefault="00746802" w:rsidP="00746802">
      <w:r w:rsidRPr="00746802">
        <w:br/>
        <w:t>EcoReference No.: 4677</w:t>
      </w:r>
      <w:r w:rsidRPr="00746802">
        <w:br/>
        <w:t xml:space="preserve">Chemical of Concern: FNTH,DLD,DDT,MLN,HCCH,DZ;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Rosenberg, A. M. (1999). Antinuclear Antibodies in Mice Exposed to Pesticides.  </w:t>
      </w:r>
      <w:r w:rsidRPr="00746802">
        <w:rPr>
          <w:i/>
          <w:iCs/>
        </w:rPr>
        <w:t>J.Agric.Saf.Health</w:t>
      </w:r>
      <w:r w:rsidRPr="00746802">
        <w:t xml:space="preserve"> 5: 173-177.</w:t>
      </w:r>
    </w:p>
    <w:p w:rsidR="00746802" w:rsidRPr="00746802" w:rsidRDefault="00746802" w:rsidP="00746802">
      <w:r w:rsidRPr="00746802">
        <w:br/>
        <w:t>EcoReference No.: 89609</w:t>
      </w:r>
      <w:r w:rsidRPr="00746802">
        <w:br/>
        <w:t xml:space="preserve">Chemical of Concern: AND,DLD,MLN,24DXYEE;  </w:t>
      </w:r>
      <w:r w:rsidRPr="00746802">
        <w:rPr>
          <w:u w:val="single"/>
        </w:rPr>
        <w:t>Habitat</w:t>
      </w:r>
      <w:r w:rsidRPr="00746802">
        <w:t xml:space="preserve">:  T;  </w:t>
      </w:r>
      <w:r w:rsidRPr="00746802">
        <w:rPr>
          <w:u w:val="single"/>
        </w:rPr>
        <w:t>Effect Codes</w:t>
      </w:r>
      <w:r w:rsidRPr="00746802">
        <w:t xml:space="preserve">:  BCM,BEH; </w:t>
      </w:r>
      <w:r w:rsidRPr="00746802">
        <w:rPr>
          <w:u w:val="single"/>
        </w:rPr>
        <w:t>Code</w:t>
      </w:r>
      <w:r w:rsidRPr="00746802">
        <w:t>:  NO ENDPOINT(ALL CHEMS).</w:t>
      </w:r>
    </w:p>
    <w:p w:rsidR="00746802" w:rsidRPr="00746802" w:rsidRDefault="00746802" w:rsidP="00746802">
      <w:r w:rsidRPr="00746802">
        <w:t xml:space="preserve">Rowlands, D. G. (1966). The Activation and Detoxification of Three Organic Phosphorothionate Insecticides Applied to Stored Wheat Grains.  </w:t>
      </w:r>
      <w:r w:rsidRPr="00746802">
        <w:rPr>
          <w:i/>
          <w:iCs/>
        </w:rPr>
        <w:t>J.Stored Prod.Res.</w:t>
      </w:r>
      <w:r w:rsidRPr="00746802">
        <w:t xml:space="preserve"> 2: 105-116.</w:t>
      </w:r>
    </w:p>
    <w:p w:rsidR="00746802" w:rsidRPr="00746802" w:rsidRDefault="00746802" w:rsidP="00746802">
      <w:r w:rsidRPr="00746802">
        <w:br/>
        <w:t>EcoReference No.: 90703</w:t>
      </w:r>
      <w:r w:rsidRPr="00746802">
        <w:br/>
        <w:t xml:space="preserve">Chemical of Concern: MLO,DMT,MLN;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ENDPOINT,NO CONTROL(MLO,DMT,MLN).</w:t>
      </w:r>
    </w:p>
    <w:p w:rsidR="00746802" w:rsidRPr="00746802" w:rsidRDefault="00746802" w:rsidP="00746802">
      <w:r w:rsidRPr="00746802">
        <w:t xml:space="preserve">Rowlands, D. G. and Horler, D. F. (1967). Penetration of Malathion into Wheat Grains.  </w:t>
      </w:r>
      <w:r w:rsidRPr="00746802">
        <w:rPr>
          <w:i/>
          <w:iCs/>
        </w:rPr>
        <w:t>Proc.4th British Insecticide and Fungicide Conf.</w:t>
      </w:r>
      <w:r w:rsidRPr="00746802">
        <w:t xml:space="preserve"> 1: 331-335.</w:t>
      </w:r>
    </w:p>
    <w:p w:rsidR="00746802" w:rsidRPr="00746802" w:rsidRDefault="00746802" w:rsidP="00746802">
      <w:r w:rsidRPr="00746802">
        <w:br/>
        <w:t>EcoReference No.: 53743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w:t>
      </w:r>
    </w:p>
    <w:p w:rsidR="00746802" w:rsidRPr="00746802" w:rsidRDefault="00746802" w:rsidP="00746802">
      <w:r w:rsidRPr="00746802">
        <w:t xml:space="preserve">Roy, P. K. and Munshi, J. S. D. (1991). Malathion Induced Structural Morphometric Changes of Gills of a Fresh Water Major Carp, Cirrhinus mrigala (Ham.).  </w:t>
      </w:r>
      <w:r w:rsidRPr="00746802">
        <w:rPr>
          <w:i/>
          <w:iCs/>
        </w:rPr>
        <w:t>J.Environ.Biol.</w:t>
      </w:r>
      <w:r w:rsidRPr="00746802">
        <w:t xml:space="preserve"> 12: 79-87.</w:t>
      </w:r>
    </w:p>
    <w:p w:rsidR="00746802" w:rsidRPr="00746802" w:rsidRDefault="00746802" w:rsidP="00746802">
      <w:r w:rsidRPr="00746802">
        <w:br/>
        <w:t>EcoReference No.: 9168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Ryan, D. L. and Fukuto, T. R. (1984). The Effect of Isomalathion and O,S,S-Trimethyl Phosphorodithioate on the In Vivo Metabolism of Malathion in Rats.  </w:t>
      </w:r>
      <w:r w:rsidRPr="00746802">
        <w:rPr>
          <w:i/>
          <w:iCs/>
        </w:rPr>
        <w:t>Pestic.Biochem.Physiol.</w:t>
      </w:r>
      <w:r w:rsidRPr="00746802">
        <w:t xml:space="preserve"> 21: 349-357.</w:t>
      </w:r>
    </w:p>
    <w:p w:rsidR="00746802" w:rsidRPr="00746802" w:rsidRDefault="00746802" w:rsidP="00746802">
      <w:r w:rsidRPr="00746802">
        <w:br/>
        <w:t>EcoReference No.: 38608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BCM,ACC; </w:t>
      </w:r>
      <w:r w:rsidRPr="00746802">
        <w:rPr>
          <w:u w:val="single"/>
        </w:rPr>
        <w:t>Code</w:t>
      </w:r>
      <w:r w:rsidRPr="00746802">
        <w:t>:  NO ENDPOINT(MLN).</w:t>
      </w:r>
    </w:p>
    <w:p w:rsidR="00746802" w:rsidRPr="00746802" w:rsidRDefault="00746802" w:rsidP="00746802">
      <w:r w:rsidRPr="00746802">
        <w:t xml:space="preserve">Sadhu, A. K., Chowdhury, D. K., and Mukhopadhyay, P. K. (1985). Relationship between Serum Enzymes, Histological Features and Enzymes in Hepatopancreas After Sublethal Exposure to Malathion and Phosphamidon in the Murrel Channa striatus (BL.).  </w:t>
      </w:r>
      <w:r w:rsidRPr="00746802">
        <w:rPr>
          <w:i/>
          <w:iCs/>
        </w:rPr>
        <w:t>Int.J.Environ.Stud.</w:t>
      </w:r>
      <w:r w:rsidRPr="00746802">
        <w:t xml:space="preserve"> 24: 35-41.</w:t>
      </w:r>
    </w:p>
    <w:p w:rsidR="00746802" w:rsidRPr="00746802" w:rsidRDefault="00746802" w:rsidP="00746802">
      <w:r w:rsidRPr="00746802">
        <w:br/>
        <w:t>EcoReference No.: 11651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Sadhu, A. K. and Mukhopadhyay, P. K. (1985). Comparative Effect of Two Pesticides Malathion and Carbofuran on Testes of Clarias batrachus (Linn.).  </w:t>
      </w:r>
      <w:r w:rsidRPr="00746802">
        <w:rPr>
          <w:i/>
          <w:iCs/>
        </w:rPr>
        <w:t>J.Environ.Biol.</w:t>
      </w:r>
      <w:r w:rsidRPr="00746802">
        <w:t xml:space="preserve"> 6: 217-222.</w:t>
      </w:r>
    </w:p>
    <w:p w:rsidR="00746802" w:rsidRPr="00746802" w:rsidRDefault="00746802" w:rsidP="00746802">
      <w:r w:rsidRPr="00746802">
        <w:br/>
        <w:t>EcoReference No.: 11554</w:t>
      </w:r>
      <w:r w:rsidRPr="00746802">
        <w:br/>
        <w:t xml:space="preserve">Chemical of Concern: CBF,MLN;  </w:t>
      </w:r>
      <w:r w:rsidRPr="00746802">
        <w:rPr>
          <w:u w:val="single"/>
        </w:rPr>
        <w:t>Habitat</w:t>
      </w:r>
      <w:r w:rsidRPr="00746802">
        <w:t xml:space="preserve">:  A;  </w:t>
      </w:r>
      <w:r w:rsidRPr="00746802">
        <w:rPr>
          <w:u w:val="single"/>
        </w:rPr>
        <w:t>Effect Codes</w:t>
      </w:r>
      <w:r w:rsidRPr="00746802">
        <w:t xml:space="preserve">:  CEL,ACC,PHY; </w:t>
      </w:r>
      <w:r w:rsidRPr="00746802">
        <w:rPr>
          <w:u w:val="single"/>
        </w:rPr>
        <w:t>Code</w:t>
      </w:r>
      <w:r w:rsidRPr="00746802">
        <w:t>:  NO ENDPOINT(ALL CHEMS).</w:t>
      </w:r>
    </w:p>
    <w:p w:rsidR="00746802" w:rsidRPr="00746802" w:rsidRDefault="00746802" w:rsidP="00746802">
      <w:r w:rsidRPr="00746802">
        <w:t xml:space="preserve">Sahai, Y. N. and Gupta, R. (1990). Histopathological Changes Induced by BHC and Malathion in the Optic Tectum of Oreochromis mossambicus (Peters), Teleostei.  </w:t>
      </w:r>
      <w:r w:rsidRPr="00746802">
        <w:rPr>
          <w:i/>
          <w:iCs/>
        </w:rPr>
        <w:t>Environ.Concern.&amp; Tiss.Injury Environ.Ser.</w:t>
      </w:r>
      <w:r w:rsidRPr="00746802">
        <w:t xml:space="preserve"> 4: 161-167.</w:t>
      </w:r>
    </w:p>
    <w:p w:rsidR="00746802" w:rsidRPr="00746802" w:rsidRDefault="00746802" w:rsidP="00746802">
      <w:r w:rsidRPr="00746802">
        <w:br/>
        <w:t>EcoReference No.: 13287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Sahai, Y. N. and Gupta, R. (1992). Residue Analysis of Some Pesticides in the Brain of a Teleost Fish Heteropneustes fossilis (Bloch).  </w:t>
      </w:r>
      <w:r w:rsidRPr="00746802">
        <w:rPr>
          <w:i/>
          <w:iCs/>
        </w:rPr>
        <w:t>J.Tissue Res.</w:t>
      </w:r>
      <w:r w:rsidRPr="00746802">
        <w:t xml:space="preserve"> 2: 35-41.</w:t>
      </w:r>
    </w:p>
    <w:p w:rsidR="00746802" w:rsidRPr="00746802" w:rsidRDefault="00746802" w:rsidP="00746802">
      <w:r w:rsidRPr="00746802">
        <w:br/>
        <w:t>EcoReference No.: 13285</w:t>
      </w:r>
      <w:r w:rsidRPr="00746802">
        <w:br/>
        <w:t xml:space="preserve">Chemical of Concern: HCCH,MLN,ES,CBL;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ENDPOINT(ALL CHEMS).</w:t>
      </w:r>
    </w:p>
    <w:p w:rsidR="00746802" w:rsidRPr="00746802" w:rsidRDefault="00746802" w:rsidP="00746802">
      <w:r w:rsidRPr="00746802">
        <w:t xml:space="preserve">Sahai, Y. N. and Thakur, M. S. (1989). Effects of Malathion on the Saccus vasculosus of Notopterus notopterus (Pallas) and BHC on the Saccus Vasculosus of Mystus vitattus (Bloch.).  </w:t>
      </w:r>
      <w:r w:rsidRPr="00746802">
        <w:rPr>
          <w:i/>
          <w:iCs/>
        </w:rPr>
        <w:t>Environ.Strat.Biosci.</w:t>
      </w:r>
      <w:r w:rsidRPr="00746802">
        <w:t xml:space="preserve"> 19-28.</w:t>
      </w:r>
    </w:p>
    <w:p w:rsidR="00746802" w:rsidRPr="00746802" w:rsidRDefault="00746802" w:rsidP="00746802">
      <w:r w:rsidRPr="00746802">
        <w:br/>
        <w:t>EcoReference No.: 14089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Sahib, I. K. A. and Rao, K. R. S. (1988). Studies on Some Kinetic Parameters of Aminotransferases in Tissues of the Snail, Pila globosa (Swainson) During Malathion intoxication.  </w:t>
      </w:r>
      <w:r w:rsidRPr="00746802">
        <w:rPr>
          <w:i/>
          <w:iCs/>
        </w:rPr>
        <w:t>Acta Physiol.Hung.</w:t>
      </w:r>
      <w:r w:rsidRPr="00746802">
        <w:t xml:space="preserve"> 71: 31-34.</w:t>
      </w:r>
    </w:p>
    <w:p w:rsidR="00746802" w:rsidRPr="00746802" w:rsidRDefault="00746802" w:rsidP="00746802">
      <w:r w:rsidRPr="00746802">
        <w:br/>
        <w:t>EcoReference No.: 13064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Sahib, I. K. A., Rao, K. R. S., and Rao, K. V. R. (1984). Effect of Malathion on Protein Synthetic Potentiality of the Tissues of the Teleost, Tilapia mossambica (Peters), As Measured Through Incorporation of [14C] Amino Acids.  </w:t>
      </w:r>
      <w:r w:rsidRPr="00746802">
        <w:rPr>
          <w:i/>
          <w:iCs/>
        </w:rPr>
        <w:t>Toxicol.Lett.</w:t>
      </w:r>
      <w:r w:rsidRPr="00746802">
        <w:t xml:space="preserve"> 20: 63-67.</w:t>
      </w:r>
    </w:p>
    <w:p w:rsidR="00746802" w:rsidRPr="00746802" w:rsidRDefault="00746802" w:rsidP="00746802">
      <w:r w:rsidRPr="00746802">
        <w:br/>
        <w:t>EcoReference No.: 10108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Sahib, I. K. A., Rao, K. S. J., and Rao, K. V. R. (1981). Effect of Malathion Exposure on Some Physical Parameters of Whole Body and on Tissue Cations of Teleost, Tilapia mossambica (Peters).  </w:t>
      </w:r>
      <w:r w:rsidRPr="00746802">
        <w:rPr>
          <w:i/>
          <w:iCs/>
        </w:rPr>
        <w:t>J.Biosci.</w:t>
      </w:r>
      <w:r w:rsidRPr="00746802">
        <w:t xml:space="preserve"> 3: 17-21 (Author Communication Used).</w:t>
      </w:r>
    </w:p>
    <w:p w:rsidR="00746802" w:rsidRPr="00746802" w:rsidRDefault="00746802" w:rsidP="00746802">
      <w:r w:rsidRPr="00746802">
        <w:br/>
        <w:t>EcoReference No.: 15171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GRO,PHY,BCM; </w:t>
      </w:r>
      <w:r w:rsidRPr="00746802">
        <w:rPr>
          <w:u w:val="single"/>
        </w:rPr>
        <w:t>Code</w:t>
      </w:r>
      <w:r w:rsidRPr="00746802">
        <w:t>:  NO ENDPOINT(MLN).</w:t>
      </w:r>
    </w:p>
    <w:p w:rsidR="00746802" w:rsidRPr="00746802" w:rsidRDefault="00746802" w:rsidP="00746802">
      <w:r w:rsidRPr="00746802">
        <w:t xml:space="preserve">Sahib, I. K. A., Rao, K. S. P., Rao, K. R. S., and Rao, K. V. R. (1984). Sublethal Toxicity of Malathion on the Proteases and Free Amino Acid Composition in the Liver of the Teleost, Tilapia mossambica (Peters).  </w:t>
      </w:r>
      <w:r w:rsidRPr="00746802">
        <w:rPr>
          <w:i/>
          <w:iCs/>
        </w:rPr>
        <w:t>Toxicol.Lett.</w:t>
      </w:r>
      <w:r w:rsidRPr="00746802">
        <w:t xml:space="preserve">  20: 59-62.</w:t>
      </w:r>
    </w:p>
    <w:p w:rsidR="00746802" w:rsidRPr="00746802" w:rsidRDefault="00746802" w:rsidP="00746802">
      <w:r w:rsidRPr="00746802">
        <w:br/>
        <w:t>EcoReference No.: 10109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Sahib, I. K. A., Rao, K. S. P., Rao, K. R. S. S., and Rao, K. V. R. (1983). Regulation of Acidic and Basic Types of Proteins of a Teleost Tilapia mossambica Under Sublethal Malathion Impact.  </w:t>
      </w:r>
      <w:r w:rsidRPr="00746802">
        <w:rPr>
          <w:i/>
          <w:iCs/>
        </w:rPr>
        <w:t>Indian J.Fish.</w:t>
      </w:r>
      <w:r w:rsidRPr="00746802">
        <w:t xml:space="preserve"> 30: 314-319.</w:t>
      </w:r>
    </w:p>
    <w:p w:rsidR="00746802" w:rsidRPr="00746802" w:rsidRDefault="00746802" w:rsidP="00746802">
      <w:r w:rsidRPr="00746802">
        <w:br/>
        <w:t>EcoReference No.: 4409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Sahib, I. K. A. and Rao, K. V. R. (1980). Correlation Between Subacute Toxicity of Malathion and Acetylcholinesterase Inhibition in the Tissues of the Teleost Tilapia mossambica.  </w:t>
      </w:r>
      <w:r w:rsidRPr="00746802">
        <w:rPr>
          <w:i/>
          <w:iCs/>
        </w:rPr>
        <w:t>Bull.Environ.Contam.Toxicol.</w:t>
      </w:r>
      <w:r w:rsidRPr="00746802">
        <w:t xml:space="preserve"> 24: 711-718.</w:t>
      </w:r>
    </w:p>
    <w:p w:rsidR="00746802" w:rsidRPr="00746802" w:rsidRDefault="00746802" w:rsidP="00746802">
      <w:r w:rsidRPr="00746802">
        <w:br/>
        <w:t>EcoReference No.: 5837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Sahib, I. K. A. and Rao, K. V. R. (1980). Toxicity of Malathion to the Freshwater Fish Tilapia mossombica.  </w:t>
      </w:r>
      <w:r w:rsidRPr="00746802">
        <w:rPr>
          <w:i/>
          <w:iCs/>
        </w:rPr>
        <w:t>Bull.Environ.Contam.Toxicol.</w:t>
      </w:r>
      <w:r w:rsidRPr="00746802">
        <w:t xml:space="preserve"> 24: 870-874.</w:t>
      </w:r>
    </w:p>
    <w:p w:rsidR="00746802" w:rsidRPr="00746802" w:rsidRDefault="00746802" w:rsidP="00746802">
      <w:r w:rsidRPr="00746802">
        <w:br/>
        <w:t>EcoReference No.: 2975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Sahib, I. K. A., Swami, K. S., and Rao, K. V. R. (1980). Regulation of Glutamate Dehydrogenase, Ammonia and Free Amino Acids in the Tissues of the Teleost, Tilapia mossambica (Peters) Consequent to Sublethal Malathion Exposure:  A Time Course Study.  </w:t>
      </w:r>
      <w:r w:rsidRPr="00746802">
        <w:rPr>
          <w:i/>
          <w:iCs/>
        </w:rPr>
        <w:t>Curr.Sci.</w:t>
      </w:r>
      <w:r w:rsidRPr="00746802">
        <w:t xml:space="preserve"> 49: 779-782.</w:t>
      </w:r>
    </w:p>
    <w:p w:rsidR="00746802" w:rsidRPr="00746802" w:rsidRDefault="00746802" w:rsidP="00746802">
      <w:r w:rsidRPr="00746802">
        <w:br/>
        <w:t>EcoReference No.: 6620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Saila Bala, T. and Basha Mohideen, M. (1992). Oxygen Consumption and Opercular Activity as Good Indicators of Pesticidal (Malathion and Methyl Parathion) Stress in Major Carp Catla catla.  </w:t>
      </w:r>
      <w:r w:rsidRPr="00746802">
        <w:rPr>
          <w:i/>
          <w:iCs/>
        </w:rPr>
        <w:t>Indian J.Comp.Anim.Physiol.</w:t>
      </w:r>
      <w:r w:rsidRPr="00746802">
        <w:t xml:space="preserve"> 10: 20-23.</w:t>
      </w:r>
    </w:p>
    <w:p w:rsidR="00746802" w:rsidRPr="00746802" w:rsidRDefault="00746802" w:rsidP="00746802">
      <w:r w:rsidRPr="00746802">
        <w:br/>
        <w:t>EcoReference No.: 6753</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Sailatha, D., Sahib, I. K. A., and Rao, K. V. R. (1981). Toxicity of Technical and Commercial Grade Malathion to the Fish, Tilapia mossambica (Peters).  </w:t>
      </w:r>
      <w:r w:rsidRPr="00746802">
        <w:rPr>
          <w:i/>
          <w:iCs/>
        </w:rPr>
        <w:t>Proc.Indian Acad.Sci.Anim.Sci.</w:t>
      </w:r>
      <w:r w:rsidRPr="00746802">
        <w:t xml:space="preserve"> 90: 87-92.</w:t>
      </w:r>
    </w:p>
    <w:p w:rsidR="00746802" w:rsidRPr="00746802" w:rsidRDefault="00746802" w:rsidP="00746802">
      <w:r w:rsidRPr="00746802">
        <w:br/>
        <w:t>EcoReference No.: 5349</w:t>
      </w:r>
      <w:r w:rsidRPr="00746802">
        <w:br/>
        <w:t xml:space="preserve">Chemical of Concern: MLN;  </w:t>
      </w:r>
      <w:r w:rsidRPr="00746802">
        <w:rPr>
          <w:u w:val="single"/>
        </w:rPr>
        <w:t>Habitat</w:t>
      </w:r>
      <w:r w:rsidRPr="00746802">
        <w:t xml:space="preserve">:  A; </w:t>
      </w:r>
      <w:r w:rsidRPr="00746802">
        <w:rPr>
          <w:u w:val="single"/>
        </w:rPr>
        <w:t xml:space="preserve"> Code</w:t>
      </w:r>
      <w:r w:rsidRPr="00746802">
        <w:t>:  NO CONTROL(MLN) .</w:t>
      </w:r>
    </w:p>
    <w:p w:rsidR="00746802" w:rsidRPr="00746802" w:rsidRDefault="00746802" w:rsidP="00746802">
      <w:r w:rsidRPr="00746802">
        <w:t xml:space="preserve">Sain, M., Krishnaiah, N. V., and Kalode, M. B. (1987). Effectiveness of Spray Formulations Against Rice Leaf Folder Cnaphalocrocis medinalis Guenee (Lepidoptera:  Pyralidae).  </w:t>
      </w:r>
      <w:r w:rsidRPr="00746802">
        <w:rPr>
          <w:i/>
          <w:iCs/>
        </w:rPr>
        <w:t>Entomon</w:t>
      </w:r>
      <w:r w:rsidRPr="00746802">
        <w:t xml:space="preserve"> 12: 17-19.</w:t>
      </w:r>
    </w:p>
    <w:p w:rsidR="00746802" w:rsidRPr="00746802" w:rsidRDefault="00746802" w:rsidP="00746802">
      <w:r w:rsidRPr="00746802">
        <w:br/>
        <w:t>EcoReference No.: 91494</w:t>
      </w:r>
      <w:r w:rsidRPr="00746802">
        <w:br/>
        <w:t xml:space="preserve">Chemical of Concern: CPY,PPHD,FNTH,MP,MLN,DDVP,CBL,DMT;  </w:t>
      </w:r>
      <w:r w:rsidRPr="00746802">
        <w:rPr>
          <w:u w:val="single"/>
        </w:rPr>
        <w:t>Habitat</w:t>
      </w:r>
      <w:r w:rsidRPr="00746802">
        <w:t xml:space="preserve">:  T;  </w:t>
      </w:r>
      <w:r w:rsidRPr="00746802">
        <w:rPr>
          <w:u w:val="single"/>
        </w:rPr>
        <w:t>Effect Codes</w:t>
      </w:r>
      <w:r w:rsidRPr="00746802">
        <w:t xml:space="preserve">:  POP,MOR; </w:t>
      </w:r>
      <w:r w:rsidRPr="00746802">
        <w:rPr>
          <w:u w:val="single"/>
        </w:rPr>
        <w:t>Code</w:t>
      </w:r>
      <w:r w:rsidRPr="00746802">
        <w:t>:  NO ENDPOINT(CPY,MP,MLN,CBL,DMT).</w:t>
      </w:r>
    </w:p>
    <w:p w:rsidR="00746802" w:rsidRPr="00746802" w:rsidRDefault="00746802" w:rsidP="00746802">
      <w:r w:rsidRPr="00746802">
        <w:t xml:space="preserve">Saini, M. L. and Dorough, H. W. (1970). Persistence of Malathion and Methyl Parathion when Applied as Ultra-Low-Volume and Emulsifiable Concentrate Sprays.  </w:t>
      </w:r>
      <w:r w:rsidRPr="00746802">
        <w:rPr>
          <w:i/>
          <w:iCs/>
        </w:rPr>
        <w:t>J.Econ.Entomol.</w:t>
      </w:r>
      <w:r w:rsidRPr="00746802">
        <w:t xml:space="preserve"> 63: 405-408.</w:t>
      </w:r>
    </w:p>
    <w:p w:rsidR="00746802" w:rsidRPr="00746802" w:rsidRDefault="00746802" w:rsidP="00746802">
      <w:r w:rsidRPr="00746802">
        <w:br/>
        <w:t>EcoReference No.: 65710</w:t>
      </w:r>
      <w:r w:rsidRPr="00746802">
        <w:br/>
        <w:t xml:space="preserve">Chemical of Concern: MLN,MP;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CONTROL,ENDPOINT(MLN,MP).</w:t>
      </w:r>
    </w:p>
    <w:p w:rsidR="00746802" w:rsidRPr="00746802" w:rsidRDefault="00746802" w:rsidP="00746802">
      <w:r w:rsidRPr="00746802">
        <w:t xml:space="preserve">Sajid, S. M. and Choudhary, S. S. (1986). Effects of Malathion on Mitosis in Pisum sativum L.  </w:t>
      </w:r>
      <w:r w:rsidRPr="00746802">
        <w:rPr>
          <w:i/>
          <w:iCs/>
        </w:rPr>
        <w:t>Cell Chromosome Res.</w:t>
      </w:r>
      <w:r w:rsidRPr="00746802">
        <w:t xml:space="preserve"> 9: 32-35.</w:t>
      </w:r>
    </w:p>
    <w:p w:rsidR="00746802" w:rsidRPr="00746802" w:rsidRDefault="00746802" w:rsidP="00746802">
      <w:r w:rsidRPr="00746802">
        <w:br/>
        <w:t>EcoReference No.: 89135</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Salame, M. J. (1993). Demonstrating the Toxilogical Impact of Malathion on Shrimp.  </w:t>
      </w:r>
      <w:r w:rsidRPr="00746802">
        <w:rPr>
          <w:i/>
          <w:iCs/>
        </w:rPr>
        <w:t>Aquac.Mag.(May/June)</w:t>
      </w:r>
      <w:r w:rsidRPr="00746802">
        <w:t xml:space="preserve"> 60-65.</w:t>
      </w:r>
    </w:p>
    <w:p w:rsidR="00746802" w:rsidRPr="00746802" w:rsidRDefault="00746802" w:rsidP="00746802">
      <w:r w:rsidRPr="00746802">
        <w:br/>
        <w:t>EcoReference No.: 16751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MOR,GRO; </w:t>
      </w:r>
      <w:r w:rsidRPr="00746802">
        <w:rPr>
          <w:u w:val="single"/>
        </w:rPr>
        <w:t>Code</w:t>
      </w:r>
      <w:r w:rsidRPr="00746802">
        <w:t>:  NO ENDPOINT(MLN).</w:t>
      </w:r>
    </w:p>
    <w:p w:rsidR="00746802" w:rsidRPr="00746802" w:rsidRDefault="00746802" w:rsidP="00746802">
      <w:r w:rsidRPr="00746802">
        <w:t xml:space="preserve">Salunkhe, G. N. (1985). Protection of Sorghum Seeds from Infestation of Rice Weevil.  </w:t>
      </w:r>
      <w:r w:rsidRPr="00746802">
        <w:rPr>
          <w:i/>
          <w:iCs/>
        </w:rPr>
        <w:t>J.Maharashtra Agric.Univ.</w:t>
      </w:r>
      <w:r w:rsidRPr="00746802">
        <w:t xml:space="preserve"> 10: 223.</w:t>
      </w:r>
    </w:p>
    <w:p w:rsidR="00746802" w:rsidRPr="00746802" w:rsidRDefault="00746802" w:rsidP="00746802">
      <w:r w:rsidRPr="00746802">
        <w:br/>
        <w:t>EcoReference No.: 92261</w:t>
      </w:r>
      <w:r w:rsidRPr="00746802">
        <w:br/>
        <w:t xml:space="preserve">Chemical of Concern: DDT,CBL,MLN,Captan;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ENDPOINT(DDT,Captan,TARGET-CBL,MLN).</w:t>
      </w:r>
    </w:p>
    <w:p w:rsidR="00746802" w:rsidRPr="00746802" w:rsidRDefault="00746802" w:rsidP="00746802">
      <w:r w:rsidRPr="00746802">
        <w:t xml:space="preserve">Samaan, H. A., Sadek, M., El-Garawany, A. R. A., and Kandil, A. M. (1990). The Modification of the Subchronic Toxicity of Niridazole by Some Commonly Used Insecticides in Rats.  </w:t>
      </w:r>
      <w:r w:rsidRPr="00746802">
        <w:rPr>
          <w:i/>
          <w:iCs/>
        </w:rPr>
        <w:t>Egypt.J.Pharm.Sci.</w:t>
      </w:r>
      <w:r w:rsidRPr="00746802">
        <w:t xml:space="preserve"> 31: 365-374.</w:t>
      </w:r>
    </w:p>
    <w:p w:rsidR="00746802" w:rsidRPr="00746802" w:rsidRDefault="00746802" w:rsidP="00746802">
      <w:r w:rsidRPr="00746802">
        <w:br/>
        <w:t>EcoReference No.: 89649</w:t>
      </w:r>
      <w:r w:rsidRPr="00746802">
        <w:br/>
        <w:t xml:space="preserve">Chemical of Concern: MLN,CBL;  </w:t>
      </w:r>
      <w:r w:rsidRPr="00746802">
        <w:rPr>
          <w:u w:val="single"/>
        </w:rPr>
        <w:t>Habitat</w:t>
      </w:r>
      <w:r w:rsidRPr="00746802">
        <w:t xml:space="preserve">:  T;  </w:t>
      </w:r>
      <w:r w:rsidRPr="00746802">
        <w:rPr>
          <w:u w:val="single"/>
        </w:rPr>
        <w:t>Effect Codes</w:t>
      </w:r>
      <w:r w:rsidRPr="00746802">
        <w:t xml:space="preserve">:  MOR,CEL,BCM; </w:t>
      </w:r>
      <w:r w:rsidRPr="00746802">
        <w:rPr>
          <w:u w:val="single"/>
        </w:rPr>
        <w:t>Code</w:t>
      </w:r>
      <w:r w:rsidRPr="00746802">
        <w:t>:  NO MIXTURE(MLN,CBL).</w:t>
      </w:r>
    </w:p>
    <w:p w:rsidR="00746802" w:rsidRPr="00746802" w:rsidRDefault="00746802" w:rsidP="00746802">
      <w:r w:rsidRPr="00746802">
        <w:t xml:space="preserve">Sanders, H. O. (1969). Toxicity of Pesticides to the Crustacean Gammarus lacustris.  </w:t>
      </w:r>
      <w:r w:rsidRPr="00746802">
        <w:rPr>
          <w:i/>
          <w:iCs/>
        </w:rPr>
        <w:t>Tech.Pap.No.25, U.S.D.I., Bur.Sports Fish.Wildl., Fish Wildl.Serv., Washington, D.C.</w:t>
      </w:r>
      <w:r w:rsidRPr="00746802">
        <w:t xml:space="preserve"> 18 p. (Author Communication Used)(Used with Reference 732) (Publ in Part As 6797).</w:t>
      </w:r>
    </w:p>
    <w:p w:rsidR="00746802" w:rsidRPr="00746802" w:rsidRDefault="00746802" w:rsidP="00746802">
      <w:r w:rsidRPr="00746802">
        <w:br/>
        <w:t>EcoReference No.: 885</w:t>
      </w:r>
      <w:r w:rsidRPr="00746802">
        <w:br/>
        <w:t xml:space="preserve">Chemical of Concern: SZ,EDT,24DXY,AZ,CBL,CMPH,CPY,DBN,DMB,DMT,DS,DU,DZ,HCCH,MLN,MLT,Naled,PAQT,PRT,TFN,RTN,NaN3,ATN,OXD,Captan;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CODED(CBL,AZ,DZ,MLT,SZ,DMT,RTN,NaN3,DMB,PRT,ATN),NO CONTROL(MLN,Naled,OXD,Captan).</w:t>
      </w:r>
    </w:p>
    <w:p w:rsidR="00746802" w:rsidRPr="00746802" w:rsidRDefault="00746802" w:rsidP="00746802">
      <w:r w:rsidRPr="00746802">
        <w:t xml:space="preserve">Sanders, H. O. and Cope, O. B. (1968). The Relative Toxicities of Several Pesticides to Naiads of Three Species of Stoneflies.  </w:t>
      </w:r>
      <w:r w:rsidRPr="00746802">
        <w:rPr>
          <w:i/>
          <w:iCs/>
        </w:rPr>
        <w:t>Limnol.Oceanogr.</w:t>
      </w:r>
      <w:r w:rsidRPr="00746802">
        <w:t xml:space="preserve"> 13: 112-117 (Author Communication Used) (Publ in Part As 6797).</w:t>
      </w:r>
    </w:p>
    <w:p w:rsidR="00746802" w:rsidRPr="00746802" w:rsidRDefault="00746802" w:rsidP="00746802">
      <w:r w:rsidRPr="00746802">
        <w:br/>
        <w:t>EcoReference No.: 889</w:t>
      </w:r>
      <w:r w:rsidRPr="00746802">
        <w:br/>
        <w:t xml:space="preserve">Chemical of Concern: 24DXY,AZ,CBL,CPY,DBN,DMT,DS,DU,DZ,HCCH,MLN,MLT,Naled,PYN,TFN,RTN,As,NaN3,ATN,OXD,Captan;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CONTROL(Naled,OXD,Captan,MLN),LITE EVAL CODED(CBL,DZ,MLT,DMT,RTN,NaN3,ATN),OK(ALL CHEMS).</w:t>
      </w:r>
    </w:p>
    <w:p w:rsidR="00746802" w:rsidRPr="00746802" w:rsidRDefault="00746802" w:rsidP="00746802">
      <w:r w:rsidRPr="00746802">
        <w:t xml:space="preserve">Sanders, H. O. and Cope, O. B. (1966). Toxicities of Several Pesticides to Two Species of Cladocerans.  </w:t>
      </w:r>
      <w:r w:rsidRPr="00746802">
        <w:rPr>
          <w:i/>
          <w:iCs/>
        </w:rPr>
        <w:t>Trans.Am.Fish.Soc.</w:t>
      </w:r>
      <w:r w:rsidRPr="00746802">
        <w:t xml:space="preserve"> 95: 165-169 (Author Communication Used) (Publ in Part As 6797).</w:t>
      </w:r>
    </w:p>
    <w:p w:rsidR="00746802" w:rsidRPr="00746802" w:rsidRDefault="00746802" w:rsidP="00746802">
      <w:r w:rsidRPr="00746802">
        <w:br/>
        <w:t>EcoReference No.: 888</w:t>
      </w:r>
      <w:r w:rsidRPr="00746802">
        <w:br/>
        <w:t xml:space="preserve">Chemical of Concern: 24DXY,CBL,DBN,DU,DZ,HCCH,MLN,Naled,CYT,PYN,TFN,RTN,As;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CONTROL(24DXY,CBL,DBN,DU,DZ,HCCH,MLN,Naled,CYT,PYN,TFN,RTN,As).</w:t>
      </w:r>
    </w:p>
    <w:p w:rsidR="00746802" w:rsidRPr="00746802" w:rsidRDefault="00746802" w:rsidP="00746802">
      <w:r w:rsidRPr="00746802">
        <w:t xml:space="preserve">Sandhu, S. S., Waters, M. D., Simmon, V. F., Mortelmans, K. E., Mitchell, A. D., Jorgenson, T., Jones, D. C. L., Valencia, R., and Stack, F. (1985). Evaluation of the Genotoxic Potential of Certain Pesticides Used in Pakistan.  </w:t>
      </w:r>
      <w:r w:rsidRPr="00746802">
        <w:rPr>
          <w:i/>
          <w:iCs/>
        </w:rPr>
        <w:t>Basic Life Sci.</w:t>
      </w:r>
      <w:r w:rsidRPr="00746802">
        <w:t xml:space="preserve"> 34: 185-219.</w:t>
      </w:r>
    </w:p>
    <w:p w:rsidR="00746802" w:rsidRPr="00746802" w:rsidRDefault="00746802" w:rsidP="00746802">
      <w:r w:rsidRPr="00746802">
        <w:br/>
        <w:t>EcoReference No.: 89882</w:t>
      </w:r>
      <w:r w:rsidRPr="00746802">
        <w:br/>
        <w:t xml:space="preserve">Chemical of Concern: PPN,DMB,24DXY,MZB,Zineb,Maneb,Captan,BMY,TCF,ACP,AZ,CBF,CPY,DZ,EN,MLN,MOM,MP,DS,FNTH,PMR,PRT,TFN,ETN;  </w:t>
      </w:r>
      <w:r w:rsidRPr="00746802">
        <w:rPr>
          <w:u w:val="single"/>
        </w:rPr>
        <w:t>Habitat</w:t>
      </w:r>
      <w:r w:rsidRPr="00746802">
        <w:t xml:space="preserve">:  T;  </w:t>
      </w:r>
      <w:r w:rsidRPr="00746802">
        <w:rPr>
          <w:u w:val="single"/>
        </w:rPr>
        <w:t>Effect Codes</w:t>
      </w:r>
      <w:r w:rsidRPr="00746802">
        <w:t xml:space="preserve">:  REP,CEL,PHY; </w:t>
      </w:r>
      <w:r w:rsidRPr="00746802">
        <w:rPr>
          <w:u w:val="single"/>
        </w:rPr>
        <w:t>Code</w:t>
      </w:r>
      <w:r w:rsidRPr="00746802">
        <w:t>:  NO ENDPOINT(ALL CHEMS),NO BACTERIA(DZ,EN,PMR,MZB,Maneb,Zineb,24DXY,PPN,TFN,ETN).</w:t>
      </w:r>
    </w:p>
    <w:p w:rsidR="00746802" w:rsidRPr="00746802" w:rsidRDefault="00746802" w:rsidP="00746802">
      <w:r w:rsidRPr="00746802">
        <w:t xml:space="preserve">Sawhney, A. K. and Johal, M. S. (2000). Effect of an Organophosphorous Insecticide, Malathion, on Pavement Cells of the Gill Epithelia of Channa punctatus (Bloch).  </w:t>
      </w:r>
      <w:r w:rsidRPr="00746802">
        <w:rPr>
          <w:i/>
          <w:iCs/>
        </w:rPr>
        <w:t>Pol.Arch.Hydrobiol.</w:t>
      </w:r>
      <w:r w:rsidRPr="00746802">
        <w:t xml:space="preserve"> 47: 195-203.</w:t>
      </w:r>
    </w:p>
    <w:p w:rsidR="00746802" w:rsidRPr="00746802" w:rsidRDefault="00746802" w:rsidP="00746802">
      <w:r w:rsidRPr="00746802">
        <w:br/>
        <w:t>EcoReference No.: 89192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MOR,CEL; </w:t>
      </w:r>
      <w:r w:rsidRPr="00746802">
        <w:rPr>
          <w:u w:val="single"/>
        </w:rPr>
        <w:t>Code</w:t>
      </w:r>
      <w:r w:rsidRPr="00746802">
        <w:t>:  NO CONTROL,NO ENDPOINT(MLN).</w:t>
      </w:r>
    </w:p>
    <w:p w:rsidR="00746802" w:rsidRPr="00746802" w:rsidRDefault="00746802" w:rsidP="00746802">
      <w:r w:rsidRPr="00746802">
        <w:t xml:space="preserve">Sawhney, A. K. and Johal, M. S. (2000). Erythrocyte Alterations Induced by Malathion in Channa punctatus (Bloch).  </w:t>
      </w:r>
      <w:r w:rsidRPr="00746802">
        <w:rPr>
          <w:i/>
          <w:iCs/>
        </w:rPr>
        <w:t>Bull.Environ.Contam.Toxicol.</w:t>
      </w:r>
      <w:r w:rsidRPr="00746802">
        <w:t xml:space="preserve">  64: 398-405.</w:t>
      </w:r>
    </w:p>
    <w:p w:rsidR="00746802" w:rsidRPr="00746802" w:rsidRDefault="00746802" w:rsidP="00746802">
      <w:r w:rsidRPr="00746802">
        <w:br/>
        <w:t>EcoReference No.: 53908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Saxena, J. D., Srivastava, K. M., Rai, S., Sinha, S. R., and Paul, A. V. N. (1989). Base-Line Toxicity of Some Insecticides to a Laboratory Susceptible Strain of Heliothis armigera Hubner.  </w:t>
      </w:r>
      <w:r w:rsidRPr="00746802">
        <w:rPr>
          <w:i/>
          <w:iCs/>
        </w:rPr>
        <w:t>Indian J.Entomol.</w:t>
      </w:r>
      <w:r w:rsidRPr="00746802">
        <w:t xml:space="preserve"> 51 : 352-354.</w:t>
      </w:r>
    </w:p>
    <w:p w:rsidR="00746802" w:rsidRPr="00746802" w:rsidRDefault="00746802" w:rsidP="00746802">
      <w:r w:rsidRPr="00746802">
        <w:br/>
        <w:t>EcoReference No.: 89564</w:t>
      </w:r>
      <w:r w:rsidRPr="00746802">
        <w:br/>
        <w:t xml:space="preserve">Chemical of Concern: CYH,CYP,ES,FVL,MLN,FYT,FNV,DM;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CHEMS,TARGET-CYP,FVL,MLN).</w:t>
      </w:r>
    </w:p>
    <w:p w:rsidR="00746802" w:rsidRPr="00746802" w:rsidRDefault="00746802" w:rsidP="00746802">
      <w:r w:rsidRPr="00746802">
        <w:t xml:space="preserve">Saxena, P. N. and Saxena, S. C. (1986). Acute Toxicity of 0,0-Dimethyl-S-Bis (Carboethoxy) Ethyl Phosphorodithioate to Dragon Fly (Bradinopyga geminata) Larvae, the Non Target Insect Species.  </w:t>
      </w:r>
      <w:r w:rsidRPr="00746802">
        <w:rPr>
          <w:i/>
          <w:iCs/>
        </w:rPr>
        <w:t>Indian Biol.</w:t>
      </w:r>
      <w:r w:rsidRPr="00746802">
        <w:t xml:space="preserve"> 18: 18-19.</w:t>
      </w:r>
    </w:p>
    <w:p w:rsidR="00746802" w:rsidRPr="00746802" w:rsidRDefault="00746802" w:rsidP="00746802">
      <w:r w:rsidRPr="00746802">
        <w:br/>
        <w:t>EcoReference No.: 90673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Saxena, S. C. and Saxena, P. N. (1985). Combined Effect of Malathion and Piperonyl Butoxide on Periplaneta americana L.:  An Assessment Based on Knock-Down Response and Histopathological Observations.  </w:t>
      </w:r>
      <w:r w:rsidRPr="00746802">
        <w:rPr>
          <w:i/>
          <w:iCs/>
        </w:rPr>
        <w:t>Entomon</w:t>
      </w:r>
      <w:r w:rsidRPr="00746802">
        <w:t xml:space="preserve"> 10: 151-158.</w:t>
      </w:r>
    </w:p>
    <w:p w:rsidR="00746802" w:rsidRPr="00746802" w:rsidRDefault="00746802" w:rsidP="00746802">
      <w:r w:rsidRPr="00746802">
        <w:br/>
        <w:t>EcoReference No.: 89611</w:t>
      </w:r>
      <w:r w:rsidRPr="00746802">
        <w:br/>
        <w:t xml:space="preserve">Chemical of Concern: PPB,MLN;  </w:t>
      </w:r>
      <w:r w:rsidRPr="00746802">
        <w:rPr>
          <w:u w:val="single"/>
        </w:rPr>
        <w:t>Habitat</w:t>
      </w:r>
      <w:r w:rsidRPr="00746802">
        <w:t xml:space="preserve">:  T;  </w:t>
      </w:r>
      <w:r w:rsidRPr="00746802">
        <w:rPr>
          <w:u w:val="single"/>
        </w:rPr>
        <w:t>Effect Codes</w:t>
      </w:r>
      <w:r w:rsidRPr="00746802">
        <w:t xml:space="preserve">:  CEL,PHY; </w:t>
      </w:r>
      <w:r w:rsidRPr="00746802">
        <w:rPr>
          <w:u w:val="single"/>
        </w:rPr>
        <w:t>Code</w:t>
      </w:r>
      <w:r w:rsidRPr="00746802">
        <w:t>:  NO ENDPOINT(PPB,TARGET-MLN).</w:t>
      </w:r>
    </w:p>
    <w:p w:rsidR="00746802" w:rsidRPr="00746802" w:rsidRDefault="00746802" w:rsidP="00746802">
      <w:r w:rsidRPr="00746802">
        <w:t xml:space="preserve">Saxena, S. C. and Shanmugavel, S. (1985). Consequences of Endosulfan and Malathion Applied to Model Aquatic Ecosystem.  </w:t>
      </w:r>
      <w:r w:rsidRPr="00746802">
        <w:rPr>
          <w:i/>
          <w:iCs/>
        </w:rPr>
        <w:t>Indian Biol.</w:t>
      </w:r>
      <w:r w:rsidRPr="00746802">
        <w:t xml:space="preserve"> 17: 33-36.</w:t>
      </w:r>
    </w:p>
    <w:p w:rsidR="00746802" w:rsidRPr="00746802" w:rsidRDefault="00746802" w:rsidP="00746802">
      <w:r w:rsidRPr="00746802">
        <w:br/>
        <w:t>EcoReference No.: 90672</w:t>
      </w:r>
      <w:r w:rsidRPr="00746802">
        <w:br/>
        <w:t xml:space="preserve">Chemical of Concern: MLN,ES;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CONTROL,NO ENDPOINT(MLN,ES).</w:t>
      </w:r>
    </w:p>
    <w:p w:rsidR="00746802" w:rsidRPr="00746802" w:rsidRDefault="00746802" w:rsidP="00746802">
      <w:r w:rsidRPr="00746802">
        <w:t xml:space="preserve">Saym, F. (2008). Acute Toxic Effects of Malathion on the 21st Stage Larvae of the Marsh Frog.  </w:t>
      </w:r>
      <w:r w:rsidRPr="00746802">
        <w:rPr>
          <w:i/>
          <w:iCs/>
        </w:rPr>
        <w:t>Turk.J.Zool.</w:t>
      </w:r>
      <w:r w:rsidRPr="00746802">
        <w:t xml:space="preserve"> 32: 99-106.</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Scaps, P., Demuynck, S., Descamps, M., and Dhainaut, A. (1997). Effects of Organophosphate and Carbamate Pesticides on Acetylcholinesterase and Choline Acetyltransferase Activities of the Polychaete Nereis diversicolor.  </w:t>
      </w:r>
      <w:r w:rsidRPr="00746802">
        <w:rPr>
          <w:i/>
          <w:iCs/>
        </w:rPr>
        <w:t>Arch.Environ.Contam.Toxicol.</w:t>
      </w:r>
      <w:r w:rsidRPr="00746802">
        <w:t xml:space="preserve"> 33: 203-208.</w:t>
      </w:r>
    </w:p>
    <w:p w:rsidR="00746802" w:rsidRPr="00746802" w:rsidRDefault="00746802" w:rsidP="00746802">
      <w:r w:rsidRPr="00746802">
        <w:br/>
        <w:t>EcoReference No.: 18418</w:t>
      </w:r>
      <w:r w:rsidRPr="00746802">
        <w:br/>
        <w:t xml:space="preserve">Chemical of Concern: MLN,PRN,PHSL,CBL;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LITE EVAL CODED(CBL),NO ENDPOINT(MLN,PRN,PHSL).</w:t>
      </w:r>
    </w:p>
    <w:p w:rsidR="00746802" w:rsidRPr="00746802" w:rsidRDefault="00746802" w:rsidP="00746802">
      <w:r w:rsidRPr="00746802">
        <w:t xml:space="preserve">Scaps, P., Descamps, M., and Demuynck, S. (2002). Biochemical and Physiological Responses Induced by Toxics in Annelida:  Utilization as Biomarkers.  </w:t>
      </w:r>
      <w:r w:rsidRPr="00746802">
        <w:rPr>
          <w:i/>
          <w:iCs/>
        </w:rPr>
        <w:t>Trends Comp.Biochem.Physiol.</w:t>
      </w:r>
      <w:r w:rsidRPr="00746802">
        <w:t xml:space="preserve"> 9: 165-173.</w:t>
      </w:r>
    </w:p>
    <w:p w:rsidR="00746802" w:rsidRPr="00746802" w:rsidRDefault="00746802" w:rsidP="00746802">
      <w:r w:rsidRPr="00746802">
        <w:br/>
        <w:t>EcoReference No.: 88470</w:t>
      </w:r>
      <w:r w:rsidRPr="00746802">
        <w:br/>
        <w:t xml:space="preserve">Chemical of Concern: Cd,Zn,CuCl,Pb,MLN,CBL,EPRN,PHSL;  </w:t>
      </w:r>
      <w:r w:rsidRPr="00746802">
        <w:rPr>
          <w:u w:val="single"/>
        </w:rPr>
        <w:t>Habitat</w:t>
      </w:r>
      <w:r w:rsidRPr="00746802">
        <w:t xml:space="preserve">:  AT;  </w:t>
      </w:r>
      <w:r w:rsidRPr="00746802">
        <w:rPr>
          <w:u w:val="single"/>
        </w:rPr>
        <w:t>Effect Codes</w:t>
      </w:r>
      <w:r w:rsidRPr="00746802">
        <w:t xml:space="preserve">:  BCM; </w:t>
      </w:r>
      <w:r w:rsidRPr="00746802">
        <w:rPr>
          <w:u w:val="single"/>
        </w:rPr>
        <w:t>Code</w:t>
      </w:r>
      <w:r w:rsidRPr="00746802">
        <w:t>:  NO ENDPOINT,CONTROL(ALL CHEMS).</w:t>
      </w:r>
    </w:p>
    <w:p w:rsidR="00746802" w:rsidRPr="00746802" w:rsidRDefault="00746802" w:rsidP="00746802">
      <w:r w:rsidRPr="00746802">
        <w:t xml:space="preserve">Schafer, E. W. (1972). The Acute Oral Toxicity of 369 Pesticidal, Pharmaceutical and Other Chemicals to Wild Birds.  </w:t>
      </w:r>
      <w:r w:rsidRPr="00746802">
        <w:rPr>
          <w:i/>
          <w:iCs/>
        </w:rPr>
        <w:t>Toxicol.Appl.Pharmacol.</w:t>
      </w:r>
      <w:r w:rsidRPr="00746802">
        <w:t xml:space="preserve"> 21: 315-330.</w:t>
      </w:r>
    </w:p>
    <w:p w:rsidR="00746802" w:rsidRPr="00746802" w:rsidRDefault="00746802" w:rsidP="00746802">
      <w:r w:rsidRPr="00746802">
        <w:br/>
        <w:t>EcoReference No.: 38655</w:t>
      </w:r>
      <w:r w:rsidRPr="00746802">
        <w:br/>
        <w:t xml:space="preserve">Chemical of Concern: Ziram,AN,BZO,BZC,Captan,THM,ZINEB,CYT,SFL,MAL,MRX,ACL,MLN,ABT,CBZ,MCB,CBL,CMPH,HCCH,EN,AND,ES,NP,TCF,CPY,DDVP,PPHD,DCTP,DS,PRT,DMT,AZ,PSM,ETN,DEM,DZ,FNTH,MP,NCTN;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CHEMS),NO COC(4AP).</w:t>
      </w:r>
    </w:p>
    <w:p w:rsidR="00746802" w:rsidRPr="00746802" w:rsidRDefault="00746802" w:rsidP="00746802">
      <w:r w:rsidRPr="00746802">
        <w:t xml:space="preserve">Schafer, E. W. Jr. and Bowles, W. A. Jr. (1985). Acute Oral Toxicity and Repellency of 933 Chemicals to House and Deer Mice.  </w:t>
      </w:r>
      <w:r w:rsidRPr="00746802">
        <w:rPr>
          <w:i/>
          <w:iCs/>
        </w:rPr>
        <w:t>Arch.Environ.Contam.Toxicol.</w:t>
      </w:r>
      <w:r w:rsidRPr="00746802">
        <w:t xml:space="preserve"> 14: 111-129.</w:t>
      </w:r>
    </w:p>
    <w:p w:rsidR="00746802" w:rsidRPr="00746802" w:rsidRDefault="00746802" w:rsidP="00746802">
      <w:r w:rsidRPr="00746802">
        <w:br/>
        <w:t>EcoReference No.: 35426</w:t>
      </w:r>
      <w:r w:rsidRPr="00746802">
        <w:br/>
        <w:t xml:space="preserve">Chemical of Concern: ADC,CST,MOM,CPC,ZnP,DOD,MLN,Cu,AQS,CuCO,RSM,ACL,4AP,DZ,As,IAA,CBL,DNB,Captan,Folpet,CAP;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CONTROL,ENDPOINT(ALL CHEMS).</w:t>
      </w:r>
    </w:p>
    <w:p w:rsidR="00746802" w:rsidRPr="00746802" w:rsidRDefault="00746802" w:rsidP="00746802">
      <w:r w:rsidRPr="00746802">
        <w:t xml:space="preserve">Schiffman, S. S., Suggs, M. S., Donia, M. B. A., Erickson, R. P., and Nagle, H. T. (1995). Environmental Pollutants Alter Taste Responses in the Gerbil.  </w:t>
      </w:r>
      <w:r w:rsidRPr="00746802">
        <w:rPr>
          <w:i/>
          <w:iCs/>
        </w:rPr>
        <w:t>Pharmacol.Biochem.Behav.</w:t>
      </w:r>
      <w:r w:rsidRPr="00746802">
        <w:t xml:space="preserve"> 52: 189-194.</w:t>
      </w:r>
    </w:p>
    <w:p w:rsidR="00746802" w:rsidRPr="00746802" w:rsidRDefault="00746802" w:rsidP="00746802">
      <w:r w:rsidRPr="00746802">
        <w:br/>
        <w:t>EcoReference No.: 74836</w:t>
      </w:r>
      <w:r w:rsidRPr="00746802">
        <w:br/>
        <w:t xml:space="preserve">Chemical of Concern: CBF,PYT,MTM,ACP,CPY,DEM,MLN,CBL,FNV,PAQT,GYP,SMM ;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ENDPOINT(ALL CHEMS).</w:t>
      </w:r>
    </w:p>
    <w:p w:rsidR="00746802" w:rsidRPr="00746802" w:rsidRDefault="00746802" w:rsidP="00746802">
      <w:r w:rsidRPr="00746802">
        <w:t xml:space="preserve">Schoettger, R. A. (1970). Fish-Pesticide Research Laboratory.  </w:t>
      </w:r>
      <w:r w:rsidRPr="00746802">
        <w:rPr>
          <w:i/>
          <w:iCs/>
        </w:rPr>
        <w:t>U.S.Dep.Interior, Bur.Sport Fish.Wildl.Res., Publ.</w:t>
      </w:r>
      <w:r w:rsidRPr="00746802">
        <w:t xml:space="preserve"> 106: 2-40 (Publ in Part As 6797).</w:t>
      </w:r>
    </w:p>
    <w:p w:rsidR="00746802" w:rsidRPr="00746802" w:rsidRDefault="00746802" w:rsidP="00746802">
      <w:r w:rsidRPr="00746802">
        <w:br/>
        <w:t>EcoReference No.: 6615</w:t>
      </w:r>
      <w:r w:rsidRPr="00746802">
        <w:br/>
        <w:t xml:space="preserve">Chemical of Concern: RSM,SZ,CBL,CPY,HCCH,MLN,MP,Naled,24DXY,MCPB,ATM;  </w:t>
      </w:r>
      <w:r w:rsidRPr="00746802">
        <w:rPr>
          <w:u w:val="single"/>
        </w:rPr>
        <w:t>Habitat</w:t>
      </w:r>
      <w:r w:rsidRPr="00746802">
        <w:t xml:space="preserve">:  A;  </w:t>
      </w:r>
      <w:r w:rsidRPr="00746802">
        <w:rPr>
          <w:u w:val="single"/>
        </w:rPr>
        <w:t>Effect Codes</w:t>
      </w:r>
      <w:r w:rsidRPr="00746802">
        <w:t xml:space="preserve">:  SYS,ACC,MOR,BCM,POP; </w:t>
      </w:r>
      <w:r w:rsidRPr="00746802">
        <w:rPr>
          <w:u w:val="single"/>
        </w:rPr>
        <w:t>Code</w:t>
      </w:r>
      <w:r w:rsidRPr="00746802">
        <w:t>:  NO CONTROL(RSM,SZ,CBL,CPY,HCCH,MLN,MP,Naled,24DXY,MCPB,ATM).</w:t>
      </w:r>
    </w:p>
    <w:p w:rsidR="00746802" w:rsidRPr="00746802" w:rsidRDefault="00746802" w:rsidP="00746802">
      <w:r w:rsidRPr="00746802">
        <w:t xml:space="preserve">Scirocchi, A. and D'Erme, A. (1980). Toxicity of Seven Insecticides on Some Species of Fresh Water Fishes.  </w:t>
      </w:r>
      <w:r w:rsidRPr="00746802">
        <w:rPr>
          <w:i/>
          <w:iCs/>
        </w:rPr>
        <w:t>Riv.Parassitol.</w:t>
      </w:r>
      <w:r w:rsidRPr="00746802">
        <w:t xml:space="preserve"> 41: 113-121 (ENG ABS) (ITA).</w:t>
      </w:r>
    </w:p>
    <w:p w:rsidR="00746802" w:rsidRPr="00746802" w:rsidRDefault="00746802" w:rsidP="00746802">
      <w:r w:rsidRPr="00746802">
        <w:br/>
        <w:t>EcoReference No.: 5165</w:t>
      </w:r>
      <w:r w:rsidRPr="00746802">
        <w:br/>
        <w:t xml:space="preserve">Chemical of Concern: MLN;  </w:t>
      </w:r>
      <w:r w:rsidRPr="00746802">
        <w:rPr>
          <w:u w:val="single"/>
        </w:rPr>
        <w:t>Habitat</w:t>
      </w:r>
      <w:r w:rsidRPr="00746802">
        <w:t xml:space="preserve">:  A; </w:t>
      </w:r>
      <w:r w:rsidRPr="00746802">
        <w:rPr>
          <w:u w:val="single"/>
        </w:rPr>
        <w:t xml:space="preserve"> Code</w:t>
      </w:r>
      <w:r w:rsidRPr="00746802">
        <w:t>:  NO FOREIGN,NO CONTROL(MLN).</w:t>
      </w:r>
    </w:p>
    <w:p w:rsidR="00746802" w:rsidRPr="00746802" w:rsidRDefault="00746802" w:rsidP="00746802">
      <w:r w:rsidRPr="00746802">
        <w:t xml:space="preserve">Scott, G. I., Baughman, D. S., Trim, A. H., and Dee, J. C. (1987). Lethal and Sublethal Effects of Insecticides Commonly Found in Nonpoint Source Agricultural Runoff to Estuarine Fish and Shellfish.  </w:t>
      </w:r>
      <w:r w:rsidRPr="00746802">
        <w:rPr>
          <w:i/>
          <w:iCs/>
        </w:rPr>
        <w:t>In: W.B.Vernberg, A.Calabrese, F.P.Thurberg, and F.J.Vernberg (Eds.), Pollution Physiology of Estuarine Organisms, Univ.of SC Press, Columbia, SC</w:t>
      </w:r>
      <w:r w:rsidRPr="00746802">
        <w:t xml:space="preserve"> 251-273.</w:t>
      </w:r>
    </w:p>
    <w:p w:rsidR="00746802" w:rsidRPr="00746802" w:rsidRDefault="00746802" w:rsidP="00746802">
      <w:r w:rsidRPr="00746802">
        <w:br/>
        <w:t>EcoReference No.: 4909</w:t>
      </w:r>
      <w:r w:rsidRPr="00746802">
        <w:br/>
        <w:t xml:space="preserve">Chemical of Concern: ES,MLN,FNV;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CONTROL(ES,MLN,FNV).</w:t>
      </w:r>
    </w:p>
    <w:p w:rsidR="00746802" w:rsidRPr="00746802" w:rsidRDefault="00746802" w:rsidP="00746802">
      <w:r w:rsidRPr="00746802">
        <w:t xml:space="preserve">Seifert, J. and Casida, J. E. (1978). Relation of Yolk Sac Membrane Kynurenine Formamidase Inhibition to Certain Teratogenic Effects of Organophosphorus Insecticides and of Carbaryl and Eserine in Chicken Embryos.  </w:t>
      </w:r>
      <w:r w:rsidRPr="00746802">
        <w:rPr>
          <w:i/>
          <w:iCs/>
        </w:rPr>
        <w:t>Biochem.Pharmacol.</w:t>
      </w:r>
      <w:r w:rsidRPr="00746802">
        <w:t xml:space="preserve"> 27: 2611-2615.</w:t>
      </w:r>
    </w:p>
    <w:p w:rsidR="00746802" w:rsidRPr="00746802" w:rsidRDefault="00746802" w:rsidP="00746802">
      <w:r w:rsidRPr="00746802">
        <w:br/>
        <w:t>EcoReference No.: 38708</w:t>
      </w:r>
      <w:r w:rsidRPr="00746802">
        <w:br/>
        <w:t xml:space="preserve">Chemical of Concern: MLN,PRT,DCTP,DZ,CBL,MTM;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ENDPOINT(ALL CHEMS).</w:t>
      </w:r>
    </w:p>
    <w:p w:rsidR="00746802" w:rsidRPr="00746802" w:rsidRDefault="00746802" w:rsidP="00746802">
      <w:r w:rsidRPr="00746802">
        <w:t xml:space="preserve">Self, L. S., Shim, J. C., and Jolivet, P. (1974). Susceptibility of Culex tritaeniorhynchus and Six Other Mosquitoes to Insecticides in Korea.  </w:t>
      </w:r>
      <w:r w:rsidRPr="00746802">
        <w:rPr>
          <w:i/>
          <w:iCs/>
        </w:rPr>
        <w:t>Cah.O.R.S.T.O.M.Ser.Entomol.Med.Parasitol.</w:t>
      </w:r>
      <w:r w:rsidRPr="00746802">
        <w:t xml:space="preserve"> 12: 81-92.</w:t>
      </w:r>
    </w:p>
    <w:p w:rsidR="00746802" w:rsidRPr="00746802" w:rsidRDefault="00746802" w:rsidP="00746802">
      <w:r w:rsidRPr="00746802">
        <w:br/>
        <w:t>EcoReference No.: 46276</w:t>
      </w:r>
      <w:r w:rsidRPr="00746802">
        <w:br/>
        <w:t xml:space="preserve">Chemical of Concern: FNT,MLN,DDT,DLD,HCCH,PPX,FNTH,Naled,CPY,MP;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CONTROL(TARGET-MLN,Naled,CPY,MP).</w:t>
      </w:r>
    </w:p>
    <w:p w:rsidR="00746802" w:rsidRPr="00746802" w:rsidRDefault="00746802" w:rsidP="00746802">
      <w:r w:rsidRPr="00746802">
        <w:t xml:space="preserve">Self, L. S. and Tun, M. M. (1970). Summary of Field Trials in 1964-69 in Rangoon, Burma, of Organophosphorus Larvicides and Oils Against Culex pipiens fatigans Larvae in Polluted Water.  </w:t>
      </w:r>
      <w:r w:rsidRPr="00746802">
        <w:rPr>
          <w:i/>
          <w:iCs/>
        </w:rPr>
        <w:t>Bull.W.H.O.</w:t>
      </w:r>
      <w:r w:rsidRPr="00746802">
        <w:t xml:space="preserve"> 43: 841-851.</w:t>
      </w:r>
    </w:p>
    <w:p w:rsidR="00746802" w:rsidRPr="00746802" w:rsidRDefault="00746802" w:rsidP="00746802">
      <w:r w:rsidRPr="00746802">
        <w:br/>
        <w:t>EcoReference No.: 63216</w:t>
      </w:r>
      <w:r w:rsidRPr="00746802">
        <w:br/>
        <w:t xml:space="preserve">Chemical of Concern: TMT,CPY,ABT,FNTH,PRN,FNT,DDVP,MLN;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Senapati, B. K., Biswal, J., Pani, S. C., and Sahu, S. K. (1992). Ecotoxicological Effects of Malathion on Earthworms.  </w:t>
      </w:r>
      <w:r w:rsidRPr="00746802">
        <w:rPr>
          <w:i/>
          <w:iCs/>
        </w:rPr>
        <w:t>Soil Biol.Biochem.</w:t>
      </w:r>
      <w:r w:rsidRPr="00746802">
        <w:t xml:space="preserve"> 24: 1719-1722.</w:t>
      </w:r>
    </w:p>
    <w:p w:rsidR="00746802" w:rsidRPr="00746802" w:rsidRDefault="00746802" w:rsidP="00746802">
      <w:r w:rsidRPr="00746802">
        <w:br/>
        <w:t>EcoReference No.: 89078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POP,REP,MOR,PHY; </w:t>
      </w:r>
      <w:r w:rsidRPr="00746802">
        <w:rPr>
          <w:u w:val="single"/>
        </w:rPr>
        <w:t>Code</w:t>
      </w:r>
      <w:r w:rsidRPr="00746802">
        <w:t>:  NO ENDPOINT(MLN).</w:t>
      </w:r>
    </w:p>
    <w:p w:rsidR="00746802" w:rsidRPr="00746802" w:rsidRDefault="00746802" w:rsidP="00746802">
      <w:r w:rsidRPr="00746802">
        <w:t xml:space="preserve">Setakana, P. and Tan, K. H. (1991). Insecticide Resistance and Multi-Resistance in Two Strains of Culex quinquefasciatus Say Larvae in Penang, Malaysia.  </w:t>
      </w:r>
      <w:r w:rsidRPr="00746802">
        <w:rPr>
          <w:i/>
          <w:iCs/>
        </w:rPr>
        <w:t>Mosquito-Borne Dis.Bull.</w:t>
      </w:r>
      <w:r w:rsidRPr="00746802">
        <w:t xml:space="preserve"> 8: 40-44.</w:t>
      </w:r>
    </w:p>
    <w:p w:rsidR="00746802" w:rsidRPr="00746802" w:rsidRDefault="00746802" w:rsidP="00746802">
      <w:r w:rsidRPr="00746802">
        <w:br/>
        <w:t>EcoReference No.: 45077</w:t>
      </w:r>
      <w:r w:rsidRPr="00746802">
        <w:br/>
        <w:t xml:space="preserve">Chemical of Concern: DDT,MLN,DZ,CYP,FNT,DLD,PMR,PPX;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Shah, P. H. and Dubale, M. S. (1983). Biochemical Changes Induced by Malathion in the Body Organs of Channa punctatus.  </w:t>
      </w:r>
      <w:r w:rsidRPr="00746802">
        <w:rPr>
          <w:i/>
          <w:iCs/>
        </w:rPr>
        <w:t>J.Anim.Morphol.Physiol.</w:t>
      </w:r>
      <w:r w:rsidRPr="00746802">
        <w:t xml:space="preserve"> 30: 107-118.</w:t>
      </w:r>
    </w:p>
    <w:p w:rsidR="00746802" w:rsidRPr="00746802" w:rsidRDefault="00746802" w:rsidP="00746802">
      <w:r w:rsidRPr="00746802">
        <w:br/>
        <w:t>EcoReference No.: 89366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Shah, P. V., Monroe, R. J., and Guthrie, F. E. (1981). Comparative Rates of Dermal Penetration of Insecticides in Mice.  </w:t>
      </w:r>
      <w:r w:rsidRPr="00746802">
        <w:rPr>
          <w:i/>
          <w:iCs/>
        </w:rPr>
        <w:t>Toxicol.Appl.Pharmacol.</w:t>
      </w:r>
      <w:r w:rsidRPr="00746802">
        <w:t xml:space="preserve"> 59: 414-423.</w:t>
      </w:r>
    </w:p>
    <w:p w:rsidR="00746802" w:rsidRPr="00746802" w:rsidRDefault="00746802" w:rsidP="00746802">
      <w:r w:rsidRPr="00746802">
        <w:br/>
        <w:t>EcoReference No.: 88947</w:t>
      </w:r>
      <w:r w:rsidRPr="00746802">
        <w:br/>
        <w:t xml:space="preserve">Chemical of Concern: MLN,PMR,PRN,MOM,CBL,DDT,DLD,NCTN,CPY,CBF;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CONTROL(ALL CHEMS).</w:t>
      </w:r>
    </w:p>
    <w:p w:rsidR="00746802" w:rsidRPr="00746802" w:rsidRDefault="00746802" w:rsidP="00746802">
      <w:r w:rsidRPr="00746802">
        <w:t xml:space="preserve">Shakoori, A. R., Zaheer, S. A., and Ahmad, M. S. (1976). Effect of Malathion, Dieldrin and Endrin on Blood Serum Proteins and Free Amino Acids Pool of Channa punctatus (Bloch).  </w:t>
      </w:r>
      <w:r w:rsidRPr="00746802">
        <w:rPr>
          <w:i/>
          <w:iCs/>
        </w:rPr>
        <w:t>Pak.J.Zool.</w:t>
      </w:r>
      <w:r w:rsidRPr="00746802">
        <w:t xml:space="preserve"> 8: 125-134.</w:t>
      </w:r>
    </w:p>
    <w:p w:rsidR="00746802" w:rsidRPr="00746802" w:rsidRDefault="00746802" w:rsidP="00746802">
      <w:r w:rsidRPr="00746802">
        <w:br/>
        <w:t>EcoReference No.: 5883</w:t>
      </w:r>
      <w:r w:rsidRPr="00746802">
        <w:br/>
        <w:t xml:space="preserve">Chemical of Concern: MLN,EN,DLD;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ENDPOINT(MLN,EN,DLD).</w:t>
      </w:r>
    </w:p>
    <w:p w:rsidR="00746802" w:rsidRPr="00746802" w:rsidRDefault="00746802" w:rsidP="00746802">
      <w:r w:rsidRPr="00746802">
        <w:t xml:space="preserve">Sharma, R. K., Shandilya, S., and Sharma, S.  (1983). Observations on the Effect of Malathion on the Mortality of Fish, Clarias batrachus (Linn.).  </w:t>
      </w:r>
      <w:r w:rsidRPr="00746802">
        <w:rPr>
          <w:i/>
          <w:iCs/>
        </w:rPr>
        <w:t>Comp.Physiol.Ecol.</w:t>
      </w:r>
      <w:r w:rsidRPr="00746802">
        <w:t xml:space="preserve"> 8: 155-156.</w:t>
      </w:r>
    </w:p>
    <w:p w:rsidR="00746802" w:rsidRPr="00746802" w:rsidRDefault="00746802" w:rsidP="00746802">
      <w:r w:rsidRPr="00746802">
        <w:br/>
        <w:t>EcoReference No.: 10665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ENDPOINT,CONTROL(MLN).</w:t>
      </w:r>
    </w:p>
    <w:p w:rsidR="00746802" w:rsidRPr="00746802" w:rsidRDefault="00746802" w:rsidP="00746802">
      <w:r w:rsidRPr="00746802">
        <w:t xml:space="preserve">Sherekar, P. Y. and Kulkarni, K. M. (1988). Comparative Evaluation of Some Organophosphate Pesticide Toxicity to the Fish Channa orientalis.  </w:t>
      </w:r>
      <w:r w:rsidRPr="00746802">
        <w:rPr>
          <w:i/>
          <w:iCs/>
        </w:rPr>
        <w:t>Environ.Ecol.</w:t>
      </w:r>
      <w:r w:rsidRPr="00746802">
        <w:t xml:space="preserve"> 6: 877-880.</w:t>
      </w:r>
    </w:p>
    <w:p w:rsidR="00746802" w:rsidRPr="00746802" w:rsidRDefault="00746802" w:rsidP="00746802">
      <w:r w:rsidRPr="00746802">
        <w:br/>
        <w:t>EcoReference No.: 799</w:t>
      </w:r>
      <w:r w:rsidRPr="00746802">
        <w:br/>
        <w:t xml:space="preserve">Chemical of Concern: DS,MLN,MP,PPHD;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Shukla, J. P. (1988). Malathion Induced Biochemical Alterations in the Liver of the Fingerlings of Channa punctatus (Bl.).  </w:t>
      </w:r>
      <w:r w:rsidRPr="00746802">
        <w:rPr>
          <w:i/>
          <w:iCs/>
        </w:rPr>
        <w:t>Acta Hydrochim.Hydrobiol.</w:t>
      </w:r>
      <w:r w:rsidRPr="00746802">
        <w:t xml:space="preserve"> 16: 621-624.</w:t>
      </w:r>
    </w:p>
    <w:p w:rsidR="00746802" w:rsidRPr="00746802" w:rsidRDefault="00746802" w:rsidP="00746802">
      <w:r w:rsidRPr="00746802">
        <w:br/>
        <w:t>EcoReference No.: 389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CEL,BEH; </w:t>
      </w:r>
      <w:r w:rsidRPr="00746802">
        <w:rPr>
          <w:u w:val="single"/>
        </w:rPr>
        <w:t>Code</w:t>
      </w:r>
      <w:r w:rsidRPr="00746802">
        <w:t>:  NO ENDPOINT(MLN).</w:t>
      </w:r>
    </w:p>
    <w:p w:rsidR="00746802" w:rsidRPr="00746802" w:rsidRDefault="00746802" w:rsidP="00746802">
      <w:r w:rsidRPr="00746802">
        <w:t xml:space="preserve">Shukla, J. P., Banerjee, M., and Pandey, K. (1987). Deleterious Effects of Malathion on Survivality and Growth of the Fingerlings of Channa punctatus (Bloch.), a Freshwater Murrel.  </w:t>
      </w:r>
      <w:r w:rsidRPr="00746802">
        <w:rPr>
          <w:i/>
          <w:iCs/>
        </w:rPr>
        <w:t>Acta Hydrochim.Hydrobiol.</w:t>
      </w:r>
      <w:r w:rsidRPr="00746802">
        <w:t xml:space="preserve"> 15 : 653-657.</w:t>
      </w:r>
    </w:p>
    <w:p w:rsidR="00746802" w:rsidRPr="00746802" w:rsidRDefault="00746802" w:rsidP="00746802">
      <w:r w:rsidRPr="00746802">
        <w:br/>
        <w:t>EcoReference No.: 5347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MOR,GRO,BEH; </w:t>
      </w:r>
      <w:r w:rsidRPr="00746802">
        <w:rPr>
          <w:u w:val="single"/>
        </w:rPr>
        <w:t>Code</w:t>
      </w:r>
      <w:r w:rsidRPr="00746802">
        <w:t>:  NO CONTROL,ENDPOINT(MLN).</w:t>
      </w:r>
    </w:p>
    <w:p w:rsidR="00746802" w:rsidRPr="00746802" w:rsidRDefault="00746802" w:rsidP="00746802">
      <w:r w:rsidRPr="00746802">
        <w:t xml:space="preserve">Shukla, L. and Pandey, A. K. (1984). Effects of Three Insecticides on the Histoarchitecture of Pituitary Gland in Sarotherodon mossambicus.  </w:t>
      </w:r>
      <w:r w:rsidRPr="00746802">
        <w:rPr>
          <w:i/>
          <w:iCs/>
        </w:rPr>
        <w:t>Uttar Pradesh J.Zool.</w:t>
      </w:r>
      <w:r w:rsidRPr="00746802">
        <w:t xml:space="preserve"> 4: 201-204.</w:t>
      </w:r>
    </w:p>
    <w:p w:rsidR="00746802" w:rsidRPr="00746802" w:rsidRDefault="00746802" w:rsidP="00746802">
      <w:r w:rsidRPr="00746802">
        <w:br/>
        <w:t>EcoReference No.: 65594</w:t>
      </w:r>
      <w:r w:rsidRPr="00746802">
        <w:br/>
        <w:t xml:space="preserve">Chemical of Concern: DDT,MLN,HCCH;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ENDPOINT(DDT,MLN,HCCH).</w:t>
      </w:r>
    </w:p>
    <w:p w:rsidR="00746802" w:rsidRPr="00746802" w:rsidRDefault="00746802" w:rsidP="00746802">
      <w:r w:rsidRPr="00746802">
        <w:t xml:space="preserve">Shukla, L., Shrivastava, A., Merwani, D., and Pandey, A. K. (1984). Effect of Sublethal Malathion on Ovarian Histophysiology in Sarotherodon mossambicus.  </w:t>
      </w:r>
      <w:r w:rsidRPr="00746802">
        <w:rPr>
          <w:i/>
          <w:iCs/>
        </w:rPr>
        <w:t>Comp.Physiol.Ecol.</w:t>
      </w:r>
      <w:r w:rsidRPr="00746802">
        <w:t xml:space="preserve"> 9: 13-17.</w:t>
      </w:r>
    </w:p>
    <w:p w:rsidR="00746802" w:rsidRPr="00746802" w:rsidRDefault="00746802" w:rsidP="00746802">
      <w:r w:rsidRPr="00746802">
        <w:br/>
        <w:t>EcoReference No.: 11004</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Singh, H. (1993). Effects of Malathion on Steroidogenesis and Sex Reversal in Monopterus albus.  </w:t>
      </w:r>
      <w:r w:rsidRPr="00746802">
        <w:rPr>
          <w:i/>
          <w:iCs/>
        </w:rPr>
        <w:t>Mar.Environ.Res.</w:t>
      </w:r>
      <w:r w:rsidRPr="00746802">
        <w:t xml:space="preserve"> 35: 159-164.</w:t>
      </w:r>
    </w:p>
    <w:p w:rsidR="00746802" w:rsidRPr="00746802" w:rsidRDefault="00746802" w:rsidP="00746802">
      <w:r w:rsidRPr="00746802">
        <w:br/>
        <w:t>EcoReference No.: 4359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BCM,CEL,PHY; </w:t>
      </w:r>
      <w:r w:rsidRPr="00746802">
        <w:rPr>
          <w:u w:val="single"/>
        </w:rPr>
        <w:t>Code</w:t>
      </w:r>
      <w:r w:rsidRPr="00746802">
        <w:t>:  NO ENDPOINT(MLN).</w:t>
      </w:r>
    </w:p>
    <w:p w:rsidR="00746802" w:rsidRPr="00746802" w:rsidRDefault="00746802" w:rsidP="00746802">
      <w:r w:rsidRPr="00746802">
        <w:t xml:space="preserve">Singh, H. (1989). Interaction of Xenobiotics with Reproductive Endocrine Functions in a Protogynous Teleost, Monopterus albus.  </w:t>
      </w:r>
      <w:r w:rsidRPr="00746802">
        <w:rPr>
          <w:i/>
          <w:iCs/>
        </w:rPr>
        <w:t>Mar.Environ.Res.</w:t>
      </w:r>
      <w:r w:rsidRPr="00746802">
        <w:t xml:space="preserve"> 28: 285-289.</w:t>
      </w:r>
    </w:p>
    <w:p w:rsidR="00746802" w:rsidRPr="00746802" w:rsidRDefault="00746802" w:rsidP="00746802">
      <w:r w:rsidRPr="00746802">
        <w:br/>
        <w:t>EcoReference No.: 65157</w:t>
      </w:r>
      <w:r w:rsidRPr="00746802">
        <w:br/>
        <w:t xml:space="preserve">Chemical of Concern: MLN,Cd;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OK(Cd),NO ENDPOINT(MLN).</w:t>
      </w:r>
    </w:p>
    <w:p w:rsidR="00746802" w:rsidRPr="00746802" w:rsidRDefault="00746802" w:rsidP="00746802">
      <w:r w:rsidRPr="00746802">
        <w:t xml:space="preserve">Singh, H. and Singh, T. P. (1980). Effect of Two Pesticides on Ovarian 32P Uptake and Gonadotrophin Concentration During Different Phases of Annual Reproductive Cycle in the Freshwater Catfish, Heteropneustes fossilis (Bloch).  </w:t>
      </w:r>
      <w:r w:rsidRPr="00746802">
        <w:rPr>
          <w:i/>
          <w:iCs/>
        </w:rPr>
        <w:t>Environ.Res.</w:t>
      </w:r>
      <w:r w:rsidRPr="00746802">
        <w:t xml:space="preserve"> 22: 190-200.</w:t>
      </w:r>
    </w:p>
    <w:p w:rsidR="00746802" w:rsidRPr="00746802" w:rsidRDefault="00746802" w:rsidP="00746802">
      <w:r w:rsidRPr="00746802">
        <w:br/>
        <w:t>EcoReference No.: 6645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Singh, H. and Singh, T. P. (1980). Effect of Two Pesticides on Total Lipid and Cholesterol Contents of Ovary, Liver and Blood Serum During Different Phases of the Annual Reproductive Cycle in the Freshwater Teleost Heteropneustes fossilis (Bloch).  </w:t>
      </w:r>
      <w:r w:rsidRPr="00746802">
        <w:rPr>
          <w:i/>
          <w:iCs/>
        </w:rPr>
        <w:t>Environ.Pollut.Ser.A</w:t>
      </w:r>
      <w:r w:rsidRPr="00746802">
        <w:t xml:space="preserve"> 23: 9-17.</w:t>
      </w:r>
    </w:p>
    <w:p w:rsidR="00746802" w:rsidRPr="00746802" w:rsidRDefault="00746802" w:rsidP="00746802">
      <w:r w:rsidRPr="00746802">
        <w:br/>
        <w:t>EcoReference No.: 6646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Singh, H. and Singh, T. P. (1980). Effects of Two Pesticides on Testicular 32P Uptake, Gonadotrophic Potency, Lipid and Cholesterol Content of Testis, Liver and Blood Serum During Spawning Phase in Heteropneustes fossilis (Bloch).  </w:t>
      </w:r>
      <w:r w:rsidRPr="00746802">
        <w:rPr>
          <w:i/>
          <w:iCs/>
        </w:rPr>
        <w:t>Endokrinologie</w:t>
      </w:r>
      <w:r w:rsidRPr="00746802">
        <w:t xml:space="preserve"> 76: 288-296.</w:t>
      </w:r>
    </w:p>
    <w:p w:rsidR="00746802" w:rsidRPr="00746802" w:rsidRDefault="00746802" w:rsidP="00746802">
      <w:r w:rsidRPr="00746802">
        <w:br/>
        <w:t>EcoReference No.: 6377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Singh, H. and Singh, T. P. (1980). Short-Term Effect of Two Pesticides on Lipid and Cholesterol Content of Liver, Ovary and Blood Serum During the Pre-Spawning Phase in the Freshwater Teleost, Heteropneustes fossilis (Bloch).  </w:t>
      </w:r>
      <w:r w:rsidRPr="00746802">
        <w:rPr>
          <w:i/>
          <w:iCs/>
        </w:rPr>
        <w:t>Environ.Pollut.Ser.A</w:t>
      </w:r>
      <w:r w:rsidRPr="00746802">
        <w:t xml:space="preserve"> 22: 85-90.</w:t>
      </w:r>
    </w:p>
    <w:p w:rsidR="00746802" w:rsidRPr="00746802" w:rsidRDefault="00746802" w:rsidP="00746802">
      <w:r w:rsidRPr="00746802">
        <w:br/>
        <w:t>EcoReference No.: 6647</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Singh, H. and Singh, T. P. (1980). Thyroid Activity and TSH Potency of the Pituitary Gland and Blood Serum in Response to Cythion and Hexadrin Treatment in the Freshwater Catfish, Heteropneustes fossilis (Bloch).  </w:t>
      </w:r>
      <w:r w:rsidRPr="00746802">
        <w:rPr>
          <w:i/>
          <w:iCs/>
        </w:rPr>
        <w:t>Environ.Res.</w:t>
      </w:r>
      <w:r w:rsidRPr="00746802">
        <w:t xml:space="preserve"> 22: 184-189 .</w:t>
      </w:r>
    </w:p>
    <w:p w:rsidR="00746802" w:rsidRPr="00746802" w:rsidRDefault="00746802" w:rsidP="00746802">
      <w:r w:rsidRPr="00746802">
        <w:br/>
        <w:t>EcoReference No.: 6648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Singh, P. B. (1992). Impact of Malathion and gamma-BHC on Lipid Metabolism in the Freshwater Female Catfish, Heteropneustes fossilis.  </w:t>
      </w:r>
      <w:r w:rsidRPr="00746802">
        <w:rPr>
          <w:i/>
          <w:iCs/>
        </w:rPr>
        <w:t>Ecotoxicol.Environ.Saf.</w:t>
      </w:r>
      <w:r w:rsidRPr="00746802">
        <w:t xml:space="preserve"> 23: 22-32 (OECDG Data File).</w:t>
      </w:r>
    </w:p>
    <w:p w:rsidR="00746802" w:rsidRPr="00746802" w:rsidRDefault="00746802" w:rsidP="00746802">
      <w:r w:rsidRPr="00746802">
        <w:br/>
        <w:t>EcoReference No.: 3904</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Singh, R. and Kavadia, V. S. (1989). Effect of Environmental Factor on the Residual Toxicity and Persistence of Insecticides:  III.  Effect of Temperature and Humidity on the Residual Toxicity of Insecticides.  </w:t>
      </w:r>
      <w:r w:rsidRPr="00746802">
        <w:rPr>
          <w:i/>
          <w:iCs/>
        </w:rPr>
        <w:t>Indian J.Entomol.</w:t>
      </w:r>
      <w:r w:rsidRPr="00746802">
        <w:t xml:space="preserve"> 51: 450-457.</w:t>
      </w:r>
    </w:p>
    <w:p w:rsidR="00746802" w:rsidRPr="00746802" w:rsidRDefault="00746802" w:rsidP="00746802">
      <w:r w:rsidRPr="00746802">
        <w:br/>
        <w:t>EcoReference No.: 91031</w:t>
      </w:r>
      <w:r w:rsidRPr="00746802">
        <w:br/>
        <w:t xml:space="preserve">Chemical of Concern: CBL,ES,MLN;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CONTROL(MLN,CBL).</w:t>
      </w:r>
    </w:p>
    <w:p w:rsidR="00746802" w:rsidRPr="00746802" w:rsidRDefault="00746802" w:rsidP="00746802">
      <w:r w:rsidRPr="00746802">
        <w:t xml:space="preserve">Singh, R. and Kavadia, V. S. (1988). Effect of Environmental Factors on the Residual Toxicity and Persistence of Insecticides:  I.  Effect of Rainfall on Residual Toxicity and Dissipation of Insecticides.  </w:t>
      </w:r>
      <w:r w:rsidRPr="00746802">
        <w:rPr>
          <w:i/>
          <w:iCs/>
        </w:rPr>
        <w:t>Indian J.Entomol.</w:t>
      </w:r>
      <w:r w:rsidRPr="00746802">
        <w:t xml:space="preserve"> 50: 513-522.</w:t>
      </w:r>
    </w:p>
    <w:p w:rsidR="00746802" w:rsidRPr="00746802" w:rsidRDefault="00746802" w:rsidP="00746802">
      <w:r w:rsidRPr="00746802">
        <w:br/>
        <w:t>EcoReference No.: 91033</w:t>
      </w:r>
      <w:r w:rsidRPr="00746802">
        <w:br/>
        <w:t xml:space="preserve">Chemical of Concern: MLN,ES,CBL;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CONTROL(MLN,CBL).</w:t>
      </w:r>
    </w:p>
    <w:p w:rsidR="00746802" w:rsidRPr="00746802" w:rsidRDefault="00746802" w:rsidP="00746802">
      <w:r w:rsidRPr="00746802">
        <w:t xml:space="preserve">Singh, R. and Kavadia, V. S. (1989). Effect of Environmental Factors on the Residual Toxicity and Persistence of Insecticides:  II.  Effect of Sunlight on Residual Toxicity and Persistence of Insecticides.  </w:t>
      </w:r>
      <w:r w:rsidRPr="00746802">
        <w:rPr>
          <w:i/>
          <w:iCs/>
        </w:rPr>
        <w:t>Indian J.Entomol.</w:t>
      </w:r>
      <w:r w:rsidRPr="00746802">
        <w:t xml:space="preserve"> 51: 300-314.</w:t>
      </w:r>
    </w:p>
    <w:p w:rsidR="00746802" w:rsidRPr="00746802" w:rsidRDefault="00746802" w:rsidP="00746802">
      <w:r w:rsidRPr="00746802">
        <w:br/>
        <w:t>EcoReference No.: 91032</w:t>
      </w:r>
      <w:r w:rsidRPr="00746802">
        <w:br/>
        <w:t xml:space="preserve">Chemical of Concern: MLN,ES,CBL;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CONTROL(MLN,CBL).</w:t>
      </w:r>
    </w:p>
    <w:p w:rsidR="00746802" w:rsidRPr="00746802" w:rsidRDefault="00746802" w:rsidP="00746802">
      <w:r w:rsidRPr="00746802">
        <w:t xml:space="preserve">Singh, R. M., Sharma, A., and Sarbhoy, R. K.  (1990). Cytogenetical Effects of Agricultural Chemical I:  In Onion (Allium cepa, L.).  </w:t>
      </w:r>
      <w:r w:rsidRPr="00746802">
        <w:rPr>
          <w:i/>
          <w:iCs/>
        </w:rPr>
        <w:t>Int.J.Trop.Plant Dis.</w:t>
      </w:r>
      <w:r w:rsidRPr="00746802">
        <w:t xml:space="preserve"> 8: 225-229.</w:t>
      </w:r>
    </w:p>
    <w:p w:rsidR="00746802" w:rsidRPr="00746802" w:rsidRDefault="00746802" w:rsidP="00746802">
      <w:r w:rsidRPr="00746802">
        <w:br/>
        <w:t>EcoReference No.: 89025</w:t>
      </w:r>
      <w:r w:rsidRPr="00746802">
        <w:br/>
        <w:t xml:space="preserve">Chemical of Concern: DDVP,DMT,DZ,MLN;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ENDPOINT(ALL CHEMS).</w:t>
      </w:r>
    </w:p>
    <w:p w:rsidR="00746802" w:rsidRPr="00746802" w:rsidRDefault="00746802" w:rsidP="00746802">
      <w:r w:rsidRPr="00746802">
        <w:t xml:space="preserve">Singh, R. P. and Agnihotri, N. P. (1984). Residues of Dicofol, Endosulfan and Malathion on Tea Camellia sinensis (L).  </w:t>
      </w:r>
      <w:r w:rsidRPr="00746802">
        <w:rPr>
          <w:i/>
          <w:iCs/>
        </w:rPr>
        <w:t>J.Entomol.Res.</w:t>
      </w:r>
      <w:r w:rsidRPr="00746802">
        <w:t xml:space="preserve"> 8: 14-16.</w:t>
      </w:r>
    </w:p>
    <w:p w:rsidR="00746802" w:rsidRPr="00746802" w:rsidRDefault="00746802" w:rsidP="00746802">
      <w:r w:rsidRPr="00746802">
        <w:br/>
        <w:t xml:space="preserve">Chemical of Concern: ES,MLN,DCF;  </w:t>
      </w:r>
      <w:r w:rsidRPr="00746802">
        <w:rPr>
          <w:u w:val="single"/>
        </w:rPr>
        <w:t>Habitat</w:t>
      </w:r>
      <w:r w:rsidRPr="00746802">
        <w:t>:  T</w:t>
      </w:r>
    </w:p>
    <w:p w:rsidR="00746802" w:rsidRPr="00746802" w:rsidRDefault="00746802" w:rsidP="00746802">
      <w:r w:rsidRPr="00746802">
        <w:t xml:space="preserve">Singh, S. and Sahai, S. (1986). Accumulation of Malathion in the Liver, Kidney and Gills of Puntius ticto (Ham.) As Assessed by Thin Layer Chromatography (TLC).  </w:t>
      </w:r>
      <w:r w:rsidRPr="00746802">
        <w:rPr>
          <w:i/>
          <w:iCs/>
        </w:rPr>
        <w:t>J.Environ.Biol.</w:t>
      </w:r>
      <w:r w:rsidRPr="00746802">
        <w:t xml:space="preserve"> 7: 107-112.</w:t>
      </w:r>
    </w:p>
    <w:p w:rsidR="00746802" w:rsidRPr="00746802" w:rsidRDefault="00746802" w:rsidP="00746802">
      <w:r w:rsidRPr="00746802">
        <w:br/>
        <w:t>EcoReference No.: 11826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Singh, S. and Sahai, S. (1985). Identification of Malathion Residues in Some Tissues of Rasbora daniconius by Thin Layer Chromatography (TLC).  </w:t>
      </w:r>
      <w:r w:rsidRPr="00746802">
        <w:rPr>
          <w:i/>
          <w:iCs/>
        </w:rPr>
        <w:t>In: R.C.Dalela and U.H.Mane (Eds.), Proc.5th Natl.Symp.Assess.Environ.Pollut., Dec.20-22, 1984, Aurangabad, India</w:t>
      </w:r>
      <w:r w:rsidRPr="00746802">
        <w:t xml:space="preserve"> 159-162.</w:t>
      </w:r>
    </w:p>
    <w:p w:rsidR="00746802" w:rsidRPr="00746802" w:rsidRDefault="00746802" w:rsidP="00746802">
      <w:r w:rsidRPr="00746802">
        <w:br/>
        <w:t>EcoReference No.: 4950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CONTROL,ENDPOINT(MLN).</w:t>
      </w:r>
    </w:p>
    <w:p w:rsidR="00746802" w:rsidRPr="00746802" w:rsidRDefault="00746802" w:rsidP="00746802">
      <w:r w:rsidRPr="00746802">
        <w:t xml:space="preserve">Singh, S. and Singh, T. P. (1987). Evaluation of Toxicity Limit and Sex Hormone Production in Response to Cythion and BHC in the Vitellogenic Catfish Clarias batrachus.  </w:t>
      </w:r>
      <w:r w:rsidRPr="00746802">
        <w:rPr>
          <w:i/>
          <w:iCs/>
        </w:rPr>
        <w:t>Environ.Res.</w:t>
      </w:r>
      <w:r w:rsidRPr="00746802">
        <w:t xml:space="preserve"> 42: 482-488.</w:t>
      </w:r>
    </w:p>
    <w:p w:rsidR="00746802" w:rsidRPr="00746802" w:rsidRDefault="00746802" w:rsidP="00746802">
      <w:r w:rsidRPr="00746802">
        <w:br/>
        <w:t>EcoReference No.: 12689</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NO ENDPOINT,CONTROL(MLN).</w:t>
      </w:r>
    </w:p>
    <w:p w:rsidR="00746802" w:rsidRPr="00746802" w:rsidRDefault="00746802" w:rsidP="00746802">
      <w:r w:rsidRPr="00746802">
        <w:t xml:space="preserve">Singh, S. and Singh, T. P. (1987). Impact of Malathion and Hexachlorocyclohexane on Plasma Profiles of Three Sex Hormones During Different Phases of the Reproductive Cycle in Clarias batrachus.  </w:t>
      </w:r>
      <w:r w:rsidRPr="00746802">
        <w:rPr>
          <w:i/>
          <w:iCs/>
        </w:rPr>
        <w:t>Pestic.Biochem.Physiol.</w:t>
      </w:r>
      <w:r w:rsidRPr="00746802">
        <w:t xml:space="preserve"> 27: 301-308.</w:t>
      </w:r>
    </w:p>
    <w:p w:rsidR="00746802" w:rsidRPr="00746802" w:rsidRDefault="00746802" w:rsidP="00746802">
      <w:r w:rsidRPr="00746802">
        <w:br/>
        <w:t>EcoReference No.: 12551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Singh, S. V. and Kavadia, V. S. (1988). Insecticidal Schedule for the Pests Attacking Brinjal:  III.  Effect on Growth and Yield of the Crop.  </w:t>
      </w:r>
      <w:r w:rsidRPr="00746802">
        <w:rPr>
          <w:i/>
          <w:iCs/>
        </w:rPr>
        <w:t>Indian J.Entomol.</w:t>
      </w:r>
      <w:r w:rsidRPr="00746802">
        <w:t xml:space="preserve"> 50: 397-402.</w:t>
      </w:r>
    </w:p>
    <w:p w:rsidR="00746802" w:rsidRPr="00746802" w:rsidRDefault="00746802" w:rsidP="00746802">
      <w:r w:rsidRPr="00746802">
        <w:br/>
        <w:t>EcoReference No.: 87094</w:t>
      </w:r>
      <w:r w:rsidRPr="00746802">
        <w:br/>
        <w:t xml:space="preserve">Chemical of Concern: FNT,MLN,DS,ADC,ES;  </w:t>
      </w:r>
      <w:r w:rsidRPr="00746802">
        <w:rPr>
          <w:u w:val="single"/>
        </w:rPr>
        <w:t>Habitat</w:t>
      </w:r>
      <w:r w:rsidRPr="00746802">
        <w:t xml:space="preserve">:  T;  </w:t>
      </w:r>
      <w:r w:rsidRPr="00746802">
        <w:rPr>
          <w:u w:val="single"/>
        </w:rPr>
        <w:t>Effect Codes</w:t>
      </w:r>
      <w:r w:rsidRPr="00746802">
        <w:t xml:space="preserve">:  GRO,POP; </w:t>
      </w:r>
      <w:r w:rsidRPr="00746802">
        <w:rPr>
          <w:u w:val="single"/>
        </w:rPr>
        <w:t>Code</w:t>
      </w:r>
      <w:r w:rsidRPr="00746802">
        <w:t>:  OK(FNT,DS,ADC,ES),NO MIXTURE(MLN).</w:t>
      </w:r>
    </w:p>
    <w:p w:rsidR="00746802" w:rsidRPr="00746802" w:rsidRDefault="00746802" w:rsidP="00746802">
      <w:r w:rsidRPr="00746802">
        <w:t xml:space="preserve">Singh, V. P., Gupta, S., and Saxena, P. K. (1984). Evaluation of Acute Toxicity of Carbaryl and Malathion to Freshwater Teleosts, Channa punctatus (Bloch) and Heteropneustes fossilis (Bloch).  </w:t>
      </w:r>
      <w:r w:rsidRPr="00746802">
        <w:rPr>
          <w:i/>
          <w:iCs/>
        </w:rPr>
        <w:t>Toxicol.Lett.</w:t>
      </w:r>
      <w:r w:rsidRPr="00746802">
        <w:t xml:space="preserve"> 20: 271-276.</w:t>
      </w:r>
    </w:p>
    <w:p w:rsidR="00746802" w:rsidRPr="00746802" w:rsidRDefault="00746802" w:rsidP="00746802">
      <w:r w:rsidRPr="00746802">
        <w:br/>
        <w:t>EcoReference No.: 11346</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CONTROL(MLN),OK(CBL).</w:t>
      </w:r>
    </w:p>
    <w:p w:rsidR="00746802" w:rsidRPr="00746802" w:rsidRDefault="00746802" w:rsidP="00746802">
      <w:r w:rsidRPr="00746802">
        <w:t xml:space="preserve">Sinha, N., Lal, B., and Singh, T. P. (1991). Pesticides Induced Changes in Circulating Thyroid Hormones in the Freshwater Catfish Clarias batrachus.  </w:t>
      </w:r>
      <w:r w:rsidRPr="00746802">
        <w:rPr>
          <w:i/>
          <w:iCs/>
        </w:rPr>
        <w:t>Comp.Biochem.Physiol.100C(1/2):107-110 (Publ in Part As 3721, 3108) In: Responses of Mar.Organisms to Pollutants, Part 2, Banaras Hindu University, Varanasi, India</w:t>
      </w:r>
      <w:r w:rsidRPr="00746802">
        <w:t xml:space="preserve"> 226-227 (ABS).</w:t>
      </w:r>
    </w:p>
    <w:p w:rsidR="00746802" w:rsidRPr="00746802" w:rsidRDefault="00746802" w:rsidP="00746802">
      <w:r w:rsidRPr="00746802">
        <w:br/>
        <w:t>EcoReference No.: 3971</w:t>
      </w:r>
      <w:r w:rsidRPr="00746802">
        <w:br/>
        <w:t xml:space="preserve">Chemical of Concern: CBL,MLN,ES;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LITE EVAL CODED(CBL),NO CONTROL(MLN,ES).</w:t>
      </w:r>
    </w:p>
    <w:p w:rsidR="00746802" w:rsidRPr="00746802" w:rsidRDefault="00746802" w:rsidP="00746802">
      <w:r w:rsidRPr="00746802">
        <w:t xml:space="preserve">Sivaiah, S. and Rao, K. V. R. (1978). Effect of Malathion on the Excretory Pattern of the Snail, Pila globosa (Swainson).  </w:t>
      </w:r>
      <w:r w:rsidRPr="00746802">
        <w:rPr>
          <w:i/>
          <w:iCs/>
        </w:rPr>
        <w:t>Curr.Sci.</w:t>
      </w:r>
      <w:r w:rsidRPr="00746802">
        <w:t xml:space="preserve"> 47: 894-895.</w:t>
      </w:r>
    </w:p>
    <w:p w:rsidR="00746802" w:rsidRPr="00746802" w:rsidRDefault="00746802" w:rsidP="00746802">
      <w:r w:rsidRPr="00746802">
        <w:br/>
        <w:t>EcoReference No.: 7180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Skoog, F. E., Cowan, F. T., and Connin, R. V. (1961). Laboratory and Field Tests of New Insecticides for Grasshopper Control .  </w:t>
      </w:r>
      <w:r w:rsidRPr="00746802">
        <w:rPr>
          <w:i/>
          <w:iCs/>
        </w:rPr>
        <w:t>J.Econ.Entomol.</w:t>
      </w:r>
      <w:r w:rsidRPr="00746802">
        <w:t xml:space="preserve"> 54: 170-174.</w:t>
      </w:r>
    </w:p>
    <w:p w:rsidR="00746802" w:rsidRPr="00746802" w:rsidRDefault="00746802" w:rsidP="00746802">
      <w:r w:rsidRPr="00746802">
        <w:br/>
        <w:t>EcoReference No.: 71765</w:t>
      </w:r>
      <w:r w:rsidRPr="00746802">
        <w:br/>
        <w:t xml:space="preserve">Chemical of Concern: AND,DZ,DLD,DMT,MLN,TXP,MLN;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CONTROL(ALL CHEMS,TARGET-DZ,MLN).</w:t>
      </w:r>
    </w:p>
    <w:p w:rsidR="00746802" w:rsidRPr="00746802" w:rsidRDefault="00746802" w:rsidP="00746802">
      <w:r w:rsidRPr="00746802">
        <w:t xml:space="preserve">Slabbert, J. L. and Venter, E. A. (1999). Biological Assays for Aquatic Toxicity Testing.  </w:t>
      </w:r>
      <w:r w:rsidRPr="00746802">
        <w:rPr>
          <w:i/>
          <w:iCs/>
        </w:rPr>
        <w:t>Water Sci.Technol.</w:t>
      </w:r>
      <w:r w:rsidRPr="00746802">
        <w:t xml:space="preserve"> 39: 367-373.</w:t>
      </w:r>
    </w:p>
    <w:p w:rsidR="00746802" w:rsidRPr="00746802" w:rsidRDefault="00746802" w:rsidP="00746802">
      <w:r w:rsidRPr="00746802">
        <w:br/>
        <w:t>EcoReference No.: 61447</w:t>
      </w:r>
      <w:r w:rsidRPr="00746802">
        <w:br/>
        <w:t xml:space="preserve">Chemical of Concern: Cd,CBF,Cu,CN,MLN,Mn,Hg,PL,Zn;  </w:t>
      </w:r>
      <w:r w:rsidRPr="00746802">
        <w:rPr>
          <w:u w:val="single"/>
        </w:rPr>
        <w:t>Habitat</w:t>
      </w:r>
      <w:r w:rsidRPr="00746802">
        <w:t xml:space="preserve">:  A;  </w:t>
      </w:r>
      <w:r w:rsidRPr="00746802">
        <w:rPr>
          <w:u w:val="single"/>
        </w:rPr>
        <w:t>Effect Codes</w:t>
      </w:r>
      <w:r w:rsidRPr="00746802">
        <w:t xml:space="preserve">:  MOR,POP,PHY; </w:t>
      </w:r>
      <w:r w:rsidRPr="00746802">
        <w:rPr>
          <w:u w:val="single"/>
        </w:rPr>
        <w:t>Code</w:t>
      </w:r>
      <w:r w:rsidRPr="00746802">
        <w:t>:  NO TOX DATA(CBF,MLN),CONTROL(Cd,Cu,CN,Mg,Hg,PL,PPX,Zn).</w:t>
      </w:r>
    </w:p>
    <w:p w:rsidR="00746802" w:rsidRPr="00746802" w:rsidRDefault="00746802" w:rsidP="00746802">
      <w:r w:rsidRPr="00746802">
        <w:t xml:space="preserve">Slimak, K. M. (1997). Avoidance Response as a Sublethal Effect of Pesticides on Lumbricus terrestris (Oligochaeta).  </w:t>
      </w:r>
      <w:r w:rsidRPr="00746802">
        <w:rPr>
          <w:i/>
          <w:iCs/>
        </w:rPr>
        <w:t>Soil Biol.Biochem.</w:t>
      </w:r>
      <w:r w:rsidRPr="00746802">
        <w:t xml:space="preserve"> 29: 713-715.</w:t>
      </w:r>
    </w:p>
    <w:p w:rsidR="00746802" w:rsidRPr="00746802" w:rsidRDefault="00746802" w:rsidP="00746802">
      <w:r w:rsidRPr="00746802">
        <w:br/>
        <w:t>EcoReference No.: 92008</w:t>
      </w:r>
      <w:r w:rsidRPr="00746802">
        <w:br/>
        <w:t xml:space="preserve">Chemical of Concern: CTN,MAL,HCCH,DZ,MLN,Captan,CBL,ACP;  </w:t>
      </w:r>
      <w:r w:rsidRPr="00746802">
        <w:rPr>
          <w:u w:val="single"/>
        </w:rPr>
        <w:t>Habitat</w:t>
      </w:r>
      <w:r w:rsidRPr="00746802">
        <w:t xml:space="preserve">:  T;  </w:t>
      </w:r>
      <w:r w:rsidRPr="00746802">
        <w:rPr>
          <w:u w:val="single"/>
        </w:rPr>
        <w:t>Effect Codes</w:t>
      </w:r>
      <w:r w:rsidRPr="00746802">
        <w:t xml:space="preserve">:  BEH; </w:t>
      </w:r>
      <w:r w:rsidRPr="00746802">
        <w:rPr>
          <w:u w:val="single"/>
        </w:rPr>
        <w:t>Code</w:t>
      </w:r>
      <w:r w:rsidRPr="00746802">
        <w:t>:  NO CONTROL,ENDPOINT(ALL CHEMS).</w:t>
      </w:r>
    </w:p>
    <w:p w:rsidR="00746802" w:rsidRPr="00746802" w:rsidRDefault="00746802" w:rsidP="00746802">
      <w:r w:rsidRPr="00746802">
        <w:t xml:space="preserve">Smirle, M. J., Winston, M. L., and Woodward, K. L. (1984). Development of a Sensitive Bioassay for Evaluating Sublethal Pesticide Effects on the Honey Bee (Hymenoptera: Apidae).  </w:t>
      </w:r>
      <w:r w:rsidRPr="00746802">
        <w:rPr>
          <w:i/>
          <w:iCs/>
        </w:rPr>
        <w:t>J.Econ.Entomol.</w:t>
      </w:r>
      <w:r w:rsidRPr="00746802">
        <w:t xml:space="preserve"> 77: 63-67.</w:t>
      </w:r>
    </w:p>
    <w:p w:rsidR="00746802" w:rsidRPr="00746802" w:rsidRDefault="00746802" w:rsidP="00746802">
      <w:r w:rsidRPr="00746802">
        <w:br/>
        <w:t>EcoReference No.: 38814</w:t>
      </w:r>
      <w:r w:rsidRPr="00746802">
        <w:br/>
        <w:t xml:space="preserve">Chemical of Concern: DZ,MLN;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ENDPOINT(DZ,MLN).</w:t>
      </w:r>
    </w:p>
    <w:p w:rsidR="00746802" w:rsidRPr="00746802" w:rsidRDefault="00746802" w:rsidP="00746802">
      <w:r w:rsidRPr="00746802">
        <w:t xml:space="preserve">Smith, J. W. and Grigoropoulos, S. G. (1968). Toxic Effects of Odorous Trace Organics.  </w:t>
      </w:r>
      <w:r w:rsidRPr="00746802">
        <w:rPr>
          <w:i/>
          <w:iCs/>
        </w:rPr>
        <w:t>Am.Water Works Assoc.J.</w:t>
      </w:r>
      <w:r w:rsidRPr="00746802">
        <w:t xml:space="preserve"> 60: 969-979.</w:t>
      </w:r>
    </w:p>
    <w:p w:rsidR="00746802" w:rsidRPr="00746802" w:rsidRDefault="00746802" w:rsidP="00746802">
      <w:r w:rsidRPr="00746802">
        <w:br/>
        <w:t>EcoReference No.: 8101</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CODED(CBL),NO CONTROL(MLN).</w:t>
      </w:r>
    </w:p>
    <w:p w:rsidR="00746802" w:rsidRPr="00746802" w:rsidRDefault="00746802" w:rsidP="00746802">
      <w:r w:rsidRPr="00746802">
        <w:t xml:space="preserve">Solanki, S. and Chauhan, S. V. S. (1994). Effect of Some Pesticides on Pollen Fertility in Some Crops.  </w:t>
      </w:r>
      <w:r w:rsidRPr="00746802">
        <w:rPr>
          <w:i/>
          <w:iCs/>
        </w:rPr>
        <w:t>J.Phytol.Res.</w:t>
      </w:r>
      <w:r w:rsidRPr="00746802">
        <w:t xml:space="preserve"> 7: 83-84.</w:t>
      </w:r>
    </w:p>
    <w:p w:rsidR="00746802" w:rsidRPr="00746802" w:rsidRDefault="00746802" w:rsidP="00746802">
      <w:r w:rsidRPr="00746802">
        <w:br/>
        <w:t>EcoReference No.: 89172</w:t>
      </w:r>
      <w:r w:rsidRPr="00746802">
        <w:br/>
        <w:t xml:space="preserve">Chemical of Concern: CBD,MLN;  </w:t>
      </w:r>
      <w:r w:rsidRPr="00746802">
        <w:rPr>
          <w:u w:val="single"/>
        </w:rPr>
        <w:t>Habitat</w:t>
      </w:r>
      <w:r w:rsidRPr="00746802">
        <w:t xml:space="preserve">:  T;  </w:t>
      </w:r>
      <w:r w:rsidRPr="00746802">
        <w:rPr>
          <w:u w:val="single"/>
        </w:rPr>
        <w:t>Effect Codes</w:t>
      </w:r>
      <w:r w:rsidRPr="00746802">
        <w:t xml:space="preserve">:  REP; </w:t>
      </w:r>
      <w:r w:rsidRPr="00746802">
        <w:rPr>
          <w:u w:val="single"/>
        </w:rPr>
        <w:t>Code</w:t>
      </w:r>
      <w:r w:rsidRPr="00746802">
        <w:t>:  NO ENDPOINT(CBD,MLN).</w:t>
      </w:r>
    </w:p>
    <w:p w:rsidR="00746802" w:rsidRPr="00746802" w:rsidRDefault="00746802" w:rsidP="00746802">
      <w:r w:rsidRPr="00746802">
        <w:t xml:space="preserve">Solomon, H. M. (1978). The Teratogenic Effects of the Insecticides DDT, Carbaryl, Malathion and Parathion on Developing Medaka Eggs (Oryzias latipes).  </w:t>
      </w:r>
      <w:r w:rsidRPr="00746802">
        <w:rPr>
          <w:i/>
          <w:iCs/>
        </w:rPr>
        <w:t>Ph.D Thesis, Rutgers University, Newark, NJ</w:t>
      </w:r>
      <w:r w:rsidRPr="00746802">
        <w:t xml:space="preserve"> 158 p.</w:t>
      </w:r>
    </w:p>
    <w:p w:rsidR="00746802" w:rsidRPr="00746802" w:rsidRDefault="00746802" w:rsidP="00746802">
      <w:r w:rsidRPr="00746802">
        <w:br/>
        <w:t>EcoReference No.: 2941</w:t>
      </w:r>
      <w:r w:rsidRPr="00746802">
        <w:br/>
        <w:t xml:space="preserve">Chemical of Concern: DDT,PRN,CBL,MLN;  </w:t>
      </w:r>
      <w:r w:rsidRPr="00746802">
        <w:rPr>
          <w:u w:val="single"/>
        </w:rPr>
        <w:t>Habitat</w:t>
      </w:r>
      <w:r w:rsidRPr="00746802">
        <w:t xml:space="preserve">:  A;  </w:t>
      </w:r>
      <w:r w:rsidRPr="00746802">
        <w:rPr>
          <w:u w:val="single"/>
        </w:rPr>
        <w:t>Effect Codes</w:t>
      </w:r>
      <w:r w:rsidRPr="00746802">
        <w:t xml:space="preserve">:  GRO,CEL,MOR; </w:t>
      </w:r>
      <w:r w:rsidRPr="00746802">
        <w:rPr>
          <w:u w:val="single"/>
        </w:rPr>
        <w:t>Code</w:t>
      </w:r>
      <w:r w:rsidRPr="00746802">
        <w:t>:  NO ENDPOINT(ALL CHEMS).</w:t>
      </w:r>
    </w:p>
    <w:p w:rsidR="00746802" w:rsidRPr="00746802" w:rsidRDefault="00746802" w:rsidP="00746802">
      <w:r w:rsidRPr="00746802">
        <w:t xml:space="preserve">Sonnet, P. E., Lye, T. L., and Sackett, R. R. (1978). Effects of Selected Herbicides on the Toxicity of Several Insecticides to Honey Bees.  </w:t>
      </w:r>
      <w:r w:rsidRPr="00746802">
        <w:rPr>
          <w:i/>
          <w:iCs/>
        </w:rPr>
        <w:t>Environ.Entomol.</w:t>
      </w:r>
      <w:r w:rsidRPr="00746802">
        <w:t xml:space="preserve"> 7: 254-256.</w:t>
      </w:r>
    </w:p>
    <w:p w:rsidR="00746802" w:rsidRPr="00746802" w:rsidRDefault="00746802" w:rsidP="00746802">
      <w:r w:rsidRPr="00746802">
        <w:br/>
        <w:t>EcoReference No.: 35454</w:t>
      </w:r>
      <w:r w:rsidRPr="00746802">
        <w:br/>
        <w:t xml:space="preserve">Chemical of Concern: MLN,MP,CBL,DZ,MVP,24DXY,PRN,ATZ,CBF;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ENDPOINT(ALL CHEMS,TARGET-MLN),NO MIXTURE(ATZ).</w:t>
      </w:r>
    </w:p>
    <w:p w:rsidR="00746802" w:rsidRPr="00746802" w:rsidRDefault="00746802" w:rsidP="00746802">
      <w:r w:rsidRPr="00746802">
        <w:t xml:space="preserve">Sprague, J. B. (1966). Preliminary Estimates of Toxicity of Five Insecticides to Juvenile Atlantic Salmon.  </w:t>
      </w:r>
      <w:r w:rsidRPr="00746802">
        <w:rPr>
          <w:i/>
          <w:iCs/>
        </w:rPr>
        <w:t>Unpubl.Rep., Fis.Res.Board Can.:</w:t>
      </w:r>
      <w:r w:rsidRPr="00746802">
        <w:t xml:space="preserve"> 2 p.(Author Communication Used).</w:t>
      </w:r>
    </w:p>
    <w:p w:rsidR="00746802" w:rsidRPr="00746802" w:rsidRDefault="00746802" w:rsidP="00746802">
      <w:r w:rsidRPr="00746802">
        <w:br/>
        <w:t>EcoReference No.: 4903</w:t>
      </w:r>
      <w:r w:rsidRPr="00746802">
        <w:br/>
        <w:t xml:space="preserve">Chemical of Concern: PPHD,FNT,MLN;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CONTROL(PPHD,FNT,MLN).</w:t>
      </w:r>
    </w:p>
    <w:p w:rsidR="00746802" w:rsidRPr="00746802" w:rsidRDefault="00746802" w:rsidP="00746802">
      <w:r w:rsidRPr="00746802">
        <w:t xml:space="preserve">Sreenivasan, A. and Raj, R. S. (1964). Toxicity of Malathion and Parathion to Fish.  </w:t>
      </w:r>
      <w:r w:rsidRPr="00746802">
        <w:rPr>
          <w:i/>
          <w:iCs/>
        </w:rPr>
        <w:t>In: S.K.Majunder (Ed.), Symposium on Pesticides, Academy of Pest Control Sciences, Mysore, India</w:t>
      </w:r>
      <w:r w:rsidRPr="00746802">
        <w:t xml:space="preserve"> 316-318.</w:t>
      </w:r>
    </w:p>
    <w:p w:rsidR="00746802" w:rsidRPr="00746802" w:rsidRDefault="00746802" w:rsidP="00746802">
      <w:r w:rsidRPr="00746802">
        <w:br/>
        <w:t>EcoReference No.: 5763</w:t>
      </w:r>
      <w:r w:rsidRPr="00746802">
        <w:br/>
        <w:t xml:space="preserve">Chemical of Concern: MLN,PRN;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CONTROL(MLN,PRN).</w:t>
      </w:r>
    </w:p>
    <w:p w:rsidR="00746802" w:rsidRPr="00746802" w:rsidRDefault="00746802" w:rsidP="00746802">
      <w:r w:rsidRPr="00746802">
        <w:t xml:space="preserve">Sreenivasan, A. and Swaminathan, G. K. (1967). Toxicity of Six Organophosphorus Insecticides to Fish.  </w:t>
      </w:r>
      <w:r w:rsidRPr="00746802">
        <w:rPr>
          <w:i/>
          <w:iCs/>
        </w:rPr>
        <w:t>Curr.Sci.</w:t>
      </w:r>
      <w:r w:rsidRPr="00746802">
        <w:t xml:space="preserve"> 36: 397-398 (Author Communication Used).</w:t>
      </w:r>
    </w:p>
    <w:p w:rsidR="00746802" w:rsidRPr="00746802" w:rsidRDefault="00746802" w:rsidP="00746802">
      <w:r w:rsidRPr="00746802">
        <w:br/>
        <w:t>EcoReference No.: 2679</w:t>
      </w:r>
      <w:r w:rsidRPr="00746802">
        <w:br/>
        <w:t xml:space="preserve">Chemical of Concern: MLN,PRN,DDVP,PPHD,EPRN,DEM;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CONTROL(ALL CHEMS).</w:t>
      </w:r>
    </w:p>
    <w:p w:rsidR="00746802" w:rsidRPr="00746802" w:rsidRDefault="00746802" w:rsidP="00746802">
      <w:r w:rsidRPr="00746802">
        <w:t xml:space="preserve">Srivastava, A. K. and Srivastava, A. K. (1988). Effects of Aldrin and Malathion on Blood Chloride in the Indian Catfish Heteropneustes fossilis.  </w:t>
      </w:r>
      <w:r w:rsidRPr="00746802">
        <w:rPr>
          <w:i/>
          <w:iCs/>
        </w:rPr>
        <w:t>J.Environ.Biol.9(1 Suppl.)</w:t>
      </w:r>
      <w:r w:rsidRPr="00746802">
        <w:t xml:space="preserve"> 91-95.</w:t>
      </w:r>
    </w:p>
    <w:p w:rsidR="00746802" w:rsidRPr="00746802" w:rsidRDefault="00746802" w:rsidP="00746802">
      <w:r w:rsidRPr="00746802">
        <w:br/>
        <w:t>EcoReference No.: 12914</w:t>
      </w:r>
      <w:r w:rsidRPr="00746802">
        <w:br/>
        <w:t xml:space="preserve">Chemical of Concern: AND,MLN;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CONTROL(MLN),OK(AND).</w:t>
      </w:r>
    </w:p>
    <w:p w:rsidR="00746802" w:rsidRPr="00746802" w:rsidRDefault="00746802" w:rsidP="00746802">
      <w:r w:rsidRPr="00746802">
        <w:t xml:space="preserve">Srivastava, A. K. and Srivastava, A. K. (1990). Skeletal Anomalies in Indian Catfish (Heteropneustes fossilis) Exposed to Malathion.  </w:t>
      </w:r>
      <w:r w:rsidRPr="00746802">
        <w:rPr>
          <w:i/>
          <w:iCs/>
        </w:rPr>
        <w:t>J.Environ.Biol.</w:t>
      </w:r>
      <w:r w:rsidRPr="00746802">
        <w:t xml:space="preserve"> 11: 45-49.</w:t>
      </w:r>
    </w:p>
    <w:p w:rsidR="00746802" w:rsidRPr="00746802" w:rsidRDefault="00746802" w:rsidP="00746802">
      <w:r w:rsidRPr="00746802">
        <w:br/>
        <w:t>EcoReference No.: 2991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NO ENDPOINT(MLN).</w:t>
      </w:r>
    </w:p>
    <w:p w:rsidR="00746802" w:rsidRPr="00746802" w:rsidRDefault="00746802" w:rsidP="00746802">
      <w:r w:rsidRPr="00746802">
        <w:t xml:space="preserve">Stadnichenko, A. P., Ivanenko, L. D., and Sitnjakowskaja, A. M. (1987). Effect of Phenol and Pesticides on Physical and Chemical Properties of Haemolymph of Gastropods (Gastopoda, Pulmonata) Infected with Trematode Parthenits.  </w:t>
      </w:r>
      <w:r w:rsidRPr="00746802">
        <w:rPr>
          <w:i/>
          <w:iCs/>
        </w:rPr>
        <w:t>Parazitologiya (Leningr.)</w:t>
      </w:r>
      <w:r w:rsidRPr="00746802">
        <w:t xml:space="preserve"> 21: 716-720 (RUS) (ENG ABS).</w:t>
      </w:r>
    </w:p>
    <w:p w:rsidR="00746802" w:rsidRPr="00746802" w:rsidRDefault="00746802" w:rsidP="00746802">
      <w:r w:rsidRPr="00746802">
        <w:br/>
        <w:t>EcoReference No.: 3383</w:t>
      </w:r>
      <w:r w:rsidRPr="00746802">
        <w:br/>
        <w:t xml:space="preserve">Chemical of Concern: DZ,CuS,PL,MLN;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FOREIGN//NO ENDPOINT(MLN).</w:t>
      </w:r>
    </w:p>
    <w:p w:rsidR="00746802" w:rsidRPr="00746802" w:rsidRDefault="00746802" w:rsidP="00746802">
      <w:r w:rsidRPr="00746802">
        <w:t xml:space="preserve">Starks, K. J. and Lilly, J. H. (1955). Insecticide Seed Treatment of Soybeans in Relation to Phytotoxicity and Seed-Corn Maggot Control.  </w:t>
      </w:r>
      <w:r w:rsidRPr="00746802">
        <w:rPr>
          <w:i/>
          <w:iCs/>
        </w:rPr>
        <w:t>J.Econ.Entomol.</w:t>
      </w:r>
      <w:r w:rsidRPr="00746802">
        <w:t xml:space="preserve"> 48: 538-543 .</w:t>
      </w:r>
    </w:p>
    <w:p w:rsidR="00746802" w:rsidRPr="00746802" w:rsidRDefault="00746802" w:rsidP="00746802">
      <w:r w:rsidRPr="00746802">
        <w:br/>
        <w:t>EcoReference No.: 40952</w:t>
      </w:r>
      <w:r w:rsidRPr="00746802">
        <w:br/>
        <w:t xml:space="preserve">Chemical of Concern: HCCH,TXP,HPT,DLD,MLN,DZ,Captan,AND;  </w:t>
      </w:r>
      <w:r w:rsidRPr="00746802">
        <w:rPr>
          <w:u w:val="single"/>
        </w:rPr>
        <w:t>Habitat</w:t>
      </w:r>
      <w:r w:rsidRPr="00746802">
        <w:t xml:space="preserve">:  T;  </w:t>
      </w:r>
      <w:r w:rsidRPr="00746802">
        <w:rPr>
          <w:u w:val="single"/>
        </w:rPr>
        <w:t>Effect Codes</w:t>
      </w:r>
      <w:r w:rsidRPr="00746802">
        <w:t xml:space="preserve">:  REP,GRO,MOR,BCM; </w:t>
      </w:r>
      <w:r w:rsidRPr="00746802">
        <w:rPr>
          <w:u w:val="single"/>
        </w:rPr>
        <w:t>Code</w:t>
      </w:r>
      <w:r w:rsidRPr="00746802">
        <w:t>:  NO ENDPOINT(ALL CHEMS).</w:t>
      </w:r>
    </w:p>
    <w:p w:rsidR="00746802" w:rsidRPr="00746802" w:rsidRDefault="00746802" w:rsidP="00746802">
      <w:r w:rsidRPr="00746802">
        <w:t xml:space="preserve">Stebbins, R. G., Roy, T., and Doane, T. R. (1989). Analysis of Malathion and Its Breakdown Products in Aquaria Containing Golden Shiners (N. chrysoleucas).  </w:t>
      </w:r>
      <w:r w:rsidRPr="00746802">
        <w:rPr>
          <w:i/>
          <w:iCs/>
        </w:rPr>
        <w:t>Int.J.Environ.Anal.Chem.</w:t>
      </w:r>
      <w:r w:rsidRPr="00746802">
        <w:t xml:space="preserve"> 35: 127-137.</w:t>
      </w:r>
    </w:p>
    <w:p w:rsidR="00746802" w:rsidRPr="00746802" w:rsidRDefault="00746802" w:rsidP="00746802">
      <w:r w:rsidRPr="00746802">
        <w:br/>
        <w:t>EcoReference No.: 606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Stevens, M. M. (1991). Insecticide Treatments Used Against a Rice Bloodworm, Chironomus tepperi (Diptera: Chironomidae): Toxicity and Residual Effects in Water.  </w:t>
      </w:r>
      <w:r w:rsidRPr="00746802">
        <w:rPr>
          <w:i/>
          <w:iCs/>
        </w:rPr>
        <w:t>J.Econ.Entomol.</w:t>
      </w:r>
      <w:r w:rsidRPr="00746802">
        <w:t xml:space="preserve"> 84: 795-800.</w:t>
      </w:r>
    </w:p>
    <w:p w:rsidR="00746802" w:rsidRPr="00746802" w:rsidRDefault="00746802" w:rsidP="00746802">
      <w:r w:rsidRPr="00746802">
        <w:br/>
        <w:t>EcoReference No.: 45075</w:t>
      </w:r>
      <w:r w:rsidRPr="00746802">
        <w:br/>
        <w:t xml:space="preserve">Chemical of Concern: TCF,MLN,CPY,DZ;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Stevens, M. M. and Warren, G. N. (1992). Insecticide Treatments Used Against a Rice Bloodworm, Chironomus tepperi (Diptera: Chironomidae): Suppression of Larval Populations.  </w:t>
      </w:r>
      <w:r w:rsidRPr="00746802">
        <w:rPr>
          <w:i/>
          <w:iCs/>
        </w:rPr>
        <w:t>J.Econ.Entomol.</w:t>
      </w:r>
      <w:r w:rsidRPr="00746802">
        <w:t xml:space="preserve"> 85: 1606-1613.</w:t>
      </w:r>
    </w:p>
    <w:p w:rsidR="00746802" w:rsidRPr="00746802" w:rsidRDefault="00746802" w:rsidP="00746802">
      <w:r w:rsidRPr="00746802">
        <w:br/>
        <w:t>EcoReference No.: 45076</w:t>
      </w:r>
      <w:r w:rsidRPr="00746802">
        <w:br/>
        <w:t xml:space="preserve">Chemical of Concern: CPY,DZ,MLN,TCF;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LITE EVAL CODED(DZ),NO ENDPOINT(MLN,CPY,TCF).</w:t>
      </w:r>
    </w:p>
    <w:p w:rsidR="00746802" w:rsidRPr="00746802" w:rsidRDefault="00746802" w:rsidP="00746802">
      <w:r w:rsidRPr="00746802">
        <w:t xml:space="preserve">Stojanovic, B. J., Kennedy, M. V., and Shuman, F. L. Jr. (1972). Edaphic Aspects of the Disposal of Unused Pesticides, Pesticide Wastes, and Pesticide Containers.  </w:t>
      </w:r>
      <w:r w:rsidRPr="00746802">
        <w:rPr>
          <w:i/>
          <w:iCs/>
        </w:rPr>
        <w:t>J.Environ.Qual.</w:t>
      </w:r>
      <w:r w:rsidRPr="00746802">
        <w:t xml:space="preserve"> 1: 54-62.</w:t>
      </w:r>
    </w:p>
    <w:p w:rsidR="00746802" w:rsidRPr="00746802" w:rsidRDefault="00746802" w:rsidP="00746802">
      <w:r w:rsidRPr="00746802">
        <w:br/>
        <w:t>EcoReference No.: 90589</w:t>
      </w:r>
      <w:r w:rsidRPr="00746802">
        <w:br/>
        <w:t xml:space="preserve">Chemical of Concern: ATZ,BMC,CBL,24DXY,DDT,DMB,DLD,DU,MLN,PAQT,PCL,TFN,VNT,Zineb;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ENDPOINT(ATZ,BMC,CBL,DMB,MLN).</w:t>
      </w:r>
    </w:p>
    <w:p w:rsidR="00746802" w:rsidRPr="00746802" w:rsidRDefault="00746802" w:rsidP="00746802">
      <w:r w:rsidRPr="00746802">
        <w:t xml:space="preserve">Strickman, D. (1985). Aquatic Bioassay of 11 Pesticides Using Larvae of the Mosquito, Wyeomyia smithii (Diptera:  Culicidae).  </w:t>
      </w:r>
      <w:r w:rsidRPr="00746802">
        <w:rPr>
          <w:i/>
          <w:iCs/>
        </w:rPr>
        <w:t>Bull.Environ.Contam.Toxicol.</w:t>
      </w:r>
      <w:r w:rsidRPr="00746802">
        <w:t xml:space="preserve"> 35: 133-142 .</w:t>
      </w:r>
    </w:p>
    <w:p w:rsidR="00746802" w:rsidRPr="00746802" w:rsidRDefault="00746802" w:rsidP="00746802">
      <w:r w:rsidRPr="00746802">
        <w:br/>
        <w:t>EcoReference No.: 11480</w:t>
      </w:r>
      <w:r w:rsidRPr="00746802">
        <w:br/>
        <w:t xml:space="preserve">Chemical of Concern: DDT,HPT,CPY,MLN,TMP,CBL,MOM,PPX,PMR,RSM,SMT;  </w:t>
      </w:r>
      <w:r w:rsidRPr="00746802">
        <w:rPr>
          <w:u w:val="single"/>
        </w:rPr>
        <w:t>Habitat</w:t>
      </w:r>
      <w:r w:rsidRPr="00746802">
        <w:t xml:space="preserve">:  A;  </w:t>
      </w:r>
      <w:r w:rsidRPr="00746802">
        <w:rPr>
          <w:u w:val="single"/>
        </w:rPr>
        <w:t>Effect Codes</w:t>
      </w:r>
      <w:r w:rsidRPr="00746802">
        <w:t xml:space="preserve">:  MOR,GRO; </w:t>
      </w:r>
      <w:r w:rsidRPr="00746802">
        <w:rPr>
          <w:u w:val="single"/>
        </w:rPr>
        <w:t>Code</w:t>
      </w:r>
      <w:r w:rsidRPr="00746802">
        <w:t>:  NO ENDPOINT(DDT,HPT,CPY,MLN,TMP,CBL,MOM,PPX,PMR,RSM,SMT).</w:t>
      </w:r>
    </w:p>
    <w:p w:rsidR="00746802" w:rsidRPr="00746802" w:rsidRDefault="00746802" w:rsidP="00746802">
      <w:r w:rsidRPr="00746802">
        <w:t xml:space="preserve">Stroh, J., Wan, M. T., Isman, M. B., and Moul, D. J. (1998). Evaluation of the Acute Toxicity to Juvenile Pacific Coho Salmon and Rainbow Trout of Some Plant Essential Oils, a Formulated Product, and the Carrier.  </w:t>
      </w:r>
      <w:r w:rsidRPr="00746802">
        <w:rPr>
          <w:i/>
          <w:iCs/>
        </w:rPr>
        <w:t>Bull.Environ.Contam.Toxicol.</w:t>
      </w:r>
      <w:r w:rsidRPr="00746802">
        <w:t xml:space="preserve"> 60: 923-930.</w:t>
      </w:r>
    </w:p>
    <w:p w:rsidR="00746802" w:rsidRPr="00746802" w:rsidRDefault="00746802" w:rsidP="00746802">
      <w:r w:rsidRPr="00746802">
        <w:br/>
        <w:t>EcoReference No.: 19294</w:t>
      </w:r>
      <w:r w:rsidRPr="00746802">
        <w:br/>
        <w:t xml:space="preserve">Chemical of Concern: SZ,AZD,CBF,ES,MLN,PYT,RTN,DCNA,PPZ,Captan,HXZ;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TOXICANT(SZ,DCNA,PPZ),PUBL AS(AZD,CBF,ES,MLN,PYT,RTN),NO COC(CBL).</w:t>
      </w:r>
    </w:p>
    <w:p w:rsidR="00746802" w:rsidRPr="00746802" w:rsidRDefault="00746802" w:rsidP="00746802">
      <w:r w:rsidRPr="00746802">
        <w:t xml:space="preserve">Subramanian, G., Sekar, S., and Sampoornam, S. (1994). Biodegradation and Utilization of Organophosphorus Pesticides by Cyanobacteria.  </w:t>
      </w:r>
      <w:r w:rsidRPr="00746802">
        <w:rPr>
          <w:i/>
          <w:iCs/>
        </w:rPr>
        <w:t>Int.Biodeterior.Biodegrad.</w:t>
      </w:r>
      <w:r w:rsidRPr="00746802">
        <w:t xml:space="preserve"> 33: 129-143.</w:t>
      </w:r>
    </w:p>
    <w:p w:rsidR="00746802" w:rsidRPr="00746802" w:rsidRDefault="00746802" w:rsidP="00746802">
      <w:r w:rsidRPr="00746802">
        <w:br/>
        <w:t>EcoReference No.: 89178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BCM,POP; </w:t>
      </w:r>
      <w:r w:rsidRPr="00746802">
        <w:rPr>
          <w:u w:val="single"/>
        </w:rPr>
        <w:t>Code</w:t>
      </w:r>
      <w:r w:rsidRPr="00746802">
        <w:t>:  NO ENDPOINT(MLN).</w:t>
      </w:r>
    </w:p>
    <w:p w:rsidR="00746802" w:rsidRPr="00746802" w:rsidRDefault="00746802" w:rsidP="00746802">
      <w:r w:rsidRPr="00746802">
        <w:t xml:space="preserve">Sudhakar, T. R., Bano, S., and Rao, H. S. N.  (1993). Management of Rice Earhead Bug in Andhra Pradesh.  </w:t>
      </w:r>
      <w:r w:rsidRPr="00746802">
        <w:rPr>
          <w:i/>
          <w:iCs/>
        </w:rPr>
        <w:t>Indian J.Plant Prot.</w:t>
      </w:r>
      <w:r w:rsidRPr="00746802">
        <w:t xml:space="preserve"> 21: 141-144.</w:t>
      </w:r>
    </w:p>
    <w:p w:rsidR="00746802" w:rsidRPr="00746802" w:rsidRDefault="00746802" w:rsidP="00746802">
      <w:r w:rsidRPr="00746802">
        <w:br/>
        <w:t>EcoReference No.: 91036</w:t>
      </w:r>
      <w:r w:rsidRPr="00746802">
        <w:br/>
        <w:t xml:space="preserve">Chemical of Concern: ES,MLN,CBL;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ENDPOINT(CBL,MLN).</w:t>
      </w:r>
    </w:p>
    <w:p w:rsidR="00746802" w:rsidRPr="00746802" w:rsidRDefault="00746802" w:rsidP="00746802">
      <w:r w:rsidRPr="00746802">
        <w:t xml:space="preserve">Sujatha, C. H., Nair, S. M., and Chacko, J. (1995). Tissue Lipid Levels of the Clam, Villorita cyprenoides var. Cochinensis, Following Exposure to Endosulfan, Malathion, and Methyl Parathion.  </w:t>
      </w:r>
      <w:r w:rsidRPr="00746802">
        <w:rPr>
          <w:i/>
          <w:iCs/>
        </w:rPr>
        <w:t>Environ.Toxicol.Water Qual.</w:t>
      </w:r>
      <w:r w:rsidRPr="00746802">
        <w:t xml:space="preserve"> 10: 231-235.</w:t>
      </w:r>
    </w:p>
    <w:p w:rsidR="00746802" w:rsidRPr="00746802" w:rsidRDefault="00746802" w:rsidP="00746802">
      <w:r w:rsidRPr="00746802">
        <w:br/>
        <w:t>EcoReference No.: 18699</w:t>
      </w:r>
      <w:r w:rsidRPr="00746802">
        <w:br/>
        <w:t xml:space="preserve">Chemical of Concern: MLN,MP;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Sukla, G. S., Misra, P. K., and Tripathi, S. P. (1983). Studies on In Vivo Cholinesterase Inhibition in the Nervous System of Dragonfly Naiads of Brachythemis contaminata (Fabricius).  </w:t>
      </w:r>
      <w:r w:rsidRPr="00746802">
        <w:rPr>
          <w:i/>
          <w:iCs/>
        </w:rPr>
        <w:t>J.Adv.Zool.</w:t>
      </w:r>
      <w:r w:rsidRPr="00746802">
        <w:t xml:space="preserve"> 4: 17-21.</w:t>
      </w:r>
    </w:p>
    <w:p w:rsidR="00746802" w:rsidRPr="00746802" w:rsidRDefault="00746802" w:rsidP="00746802">
      <w:r w:rsidRPr="00746802">
        <w:br/>
        <w:t>EcoReference No.: 89133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Takahashi, H., Kato, A., Yamashita, E., Naito, Y., Tsuda, S., and Shirasu, Y. (1987). Potentiations of N-Methylcarbamate Toxicities by Organophosphorus Insecticides in Male Mice.  </w:t>
      </w:r>
      <w:r w:rsidRPr="00746802">
        <w:rPr>
          <w:i/>
          <w:iCs/>
        </w:rPr>
        <w:t>Fundam.Appl.Toxicol.</w:t>
      </w:r>
      <w:r w:rsidRPr="00746802">
        <w:t xml:space="preserve"> 8: 139-146.</w:t>
      </w:r>
    </w:p>
    <w:p w:rsidR="00746802" w:rsidRPr="00746802" w:rsidRDefault="00746802" w:rsidP="00746802">
      <w:r w:rsidRPr="00746802">
        <w:br/>
        <w:t>EcoReference No.: 88918</w:t>
      </w:r>
      <w:r w:rsidRPr="00746802">
        <w:br/>
        <w:t xml:space="preserve">Chemical of Concern: FNT,DDVP,MLN;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CONTROL(MLN,DDVP),OK(FNT).</w:t>
      </w:r>
    </w:p>
    <w:p w:rsidR="00746802" w:rsidRPr="00746802" w:rsidRDefault="00746802" w:rsidP="00746802">
      <w:r w:rsidRPr="00746802">
        <w:t xml:space="preserve">Takahashi, H., Tanaka, J., Tsuda, S., and Shirasu, Y. (1987). Contribution of Monoaminergic Nervous System in Potentiation of 2-sec-Butylphenyl N-Methylcarbamate (BPMC) Toxicity by Malathion in Male Mice.  </w:t>
      </w:r>
      <w:r w:rsidRPr="00746802">
        <w:rPr>
          <w:i/>
          <w:iCs/>
        </w:rPr>
        <w:t>Fundam.Appl.Toxicol.</w:t>
      </w:r>
      <w:r w:rsidRPr="00746802">
        <w:t xml:space="preserve"> 8: 415-422.</w:t>
      </w:r>
    </w:p>
    <w:p w:rsidR="00746802" w:rsidRPr="00746802" w:rsidRDefault="00746802" w:rsidP="00746802">
      <w:r w:rsidRPr="00746802">
        <w:br/>
        <w:t>EcoReference No.: 87563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MOR,PHY; </w:t>
      </w:r>
      <w:r w:rsidRPr="00746802">
        <w:rPr>
          <w:u w:val="single"/>
        </w:rPr>
        <w:t>Code</w:t>
      </w:r>
      <w:r w:rsidRPr="00746802">
        <w:t>:  NO COC(CBL),NO CONTROL(MLN).</w:t>
      </w:r>
    </w:p>
    <w:p w:rsidR="00746802" w:rsidRPr="00746802" w:rsidRDefault="00746802" w:rsidP="00746802">
      <w:r w:rsidRPr="00746802">
        <w:t xml:space="preserve">Takamura, K. (1996). Life Cycle of the Damselfly Calopteryx atrata in Relation to Pesticide Contamination.  </w:t>
      </w:r>
      <w:r w:rsidRPr="00746802">
        <w:rPr>
          <w:i/>
          <w:iCs/>
        </w:rPr>
        <w:t>Ecotoxicology</w:t>
      </w:r>
      <w:r w:rsidRPr="00746802">
        <w:t xml:space="preserve"> 5: 1-8.</w:t>
      </w:r>
    </w:p>
    <w:p w:rsidR="00746802" w:rsidRPr="00746802" w:rsidRDefault="00746802" w:rsidP="00746802">
      <w:r w:rsidRPr="00746802">
        <w:br/>
        <w:t>EcoReference No.: 18265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Talcott, R. E., Mallipudi, N. M., Umetsu, N., and Fukuto, T. R. (1979). Inactivation of Esterases by Impurities Isolated from Technical Malathion.  </w:t>
      </w:r>
      <w:r w:rsidRPr="00746802">
        <w:rPr>
          <w:i/>
          <w:iCs/>
        </w:rPr>
        <w:t>Toxicol.Appl.Pharmacol.</w:t>
      </w:r>
      <w:r w:rsidRPr="00746802">
        <w:t xml:space="preserve"> 49: 107-112.</w:t>
      </w:r>
    </w:p>
    <w:p w:rsidR="00746802" w:rsidRPr="00746802" w:rsidRDefault="00746802" w:rsidP="00746802">
      <w:r w:rsidRPr="00746802">
        <w:br/>
        <w:t xml:space="preserve">EcoReference No.: 91095;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COC(MLN).</w:t>
      </w:r>
    </w:p>
    <w:p w:rsidR="00746802" w:rsidRPr="00746802" w:rsidRDefault="00746802" w:rsidP="00746802">
      <w:r w:rsidRPr="00746802">
        <w:t xml:space="preserve">Tanaka, A., Masago, H., Karino, K., and Ujie, A. (1983). Determination of Trace Agrochemicals in Water and Toxicity of Agrochemicals to Fish. 2. Toxicity of Decomposition Products From UV-Irradiated Organophosphorus Agents in Water.  </w:t>
      </w:r>
      <w:r w:rsidRPr="00746802">
        <w:rPr>
          <w:i/>
          <w:iCs/>
        </w:rPr>
        <w:t>C.A.Sel.-Environ.Pollut.18:4 (1984) / Gunma-Ken Eisei Kogai Kenkyusho Nenpo</w:t>
      </w:r>
      <w:r w:rsidRPr="00746802">
        <w:t xml:space="preserve"> 15: 119-122.</w:t>
      </w:r>
    </w:p>
    <w:p w:rsidR="00746802" w:rsidRPr="00746802" w:rsidRDefault="00746802" w:rsidP="00746802">
      <w:r w:rsidRPr="00746802">
        <w:br/>
        <w:t>EcoReference No.: 12241</w:t>
      </w:r>
      <w:r w:rsidRPr="00746802">
        <w:br/>
        <w:t xml:space="preserve">Chemical of Concern: DZ,MLN,CPYM;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ABSTRACT//NO CONTROL(MLN).</w:t>
      </w:r>
    </w:p>
    <w:p w:rsidR="00746802" w:rsidRPr="00746802" w:rsidRDefault="00746802" w:rsidP="00746802">
      <w:r w:rsidRPr="00746802">
        <w:t xml:space="preserve">Tandon, R. S., Lal, R., and Rao, V. V. S. (1987). Effects of Malathion and Endosulfan on the Growth of Paramecium Aurelia.  </w:t>
      </w:r>
      <w:r w:rsidRPr="00746802">
        <w:rPr>
          <w:i/>
          <w:iCs/>
        </w:rPr>
        <w:t>Acta Protozool.</w:t>
      </w:r>
      <w:r w:rsidRPr="00746802">
        <w:t xml:space="preserve"> 26: 325-328.</w:t>
      </w:r>
    </w:p>
    <w:p w:rsidR="00746802" w:rsidRPr="00746802" w:rsidRDefault="00746802" w:rsidP="00746802">
      <w:r w:rsidRPr="00746802">
        <w:br/>
        <w:t>EcoReference No.: 13063</w:t>
      </w:r>
      <w:r w:rsidRPr="00746802">
        <w:br/>
        <w:t xml:space="preserve">Chemical of Concern: MLN,ES;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NO ENDPOINT(MLN).</w:t>
      </w:r>
    </w:p>
    <w:p w:rsidR="00746802" w:rsidRPr="00746802" w:rsidRDefault="00746802" w:rsidP="00746802">
      <w:r w:rsidRPr="00746802">
        <w:t xml:space="preserve">Tandon, R. S., Lal, R., and Rao, V. V. S. (1988). Interaction of Endosulfan and Malathion with Blue-Green Algae Anabaena and Aulosira fertilissima.  </w:t>
      </w:r>
      <w:r w:rsidRPr="00746802">
        <w:rPr>
          <w:i/>
          <w:iCs/>
        </w:rPr>
        <w:t>Environ.Pollut.</w:t>
      </w:r>
      <w:r w:rsidRPr="00746802">
        <w:t xml:space="preserve"> 52: 1-9 .</w:t>
      </w:r>
    </w:p>
    <w:p w:rsidR="00746802" w:rsidRPr="00746802" w:rsidRDefault="00746802" w:rsidP="00746802">
      <w:r w:rsidRPr="00746802">
        <w:br/>
        <w:t>EcoReference No.: 12915</w:t>
      </w:r>
      <w:r w:rsidRPr="00746802">
        <w:br/>
        <w:t xml:space="preserve">Chemical of Concern: ES,MLN;  </w:t>
      </w:r>
      <w:r w:rsidRPr="00746802">
        <w:rPr>
          <w:u w:val="single"/>
        </w:rPr>
        <w:t>Habitat</w:t>
      </w:r>
      <w:r w:rsidRPr="00746802">
        <w:t xml:space="preserve">:  A;  </w:t>
      </w:r>
      <w:r w:rsidRPr="00746802">
        <w:rPr>
          <w:u w:val="single"/>
        </w:rPr>
        <w:t>Effect Codes</w:t>
      </w:r>
      <w:r w:rsidRPr="00746802">
        <w:t xml:space="preserve">:  POP,PHY; </w:t>
      </w:r>
      <w:r w:rsidRPr="00746802">
        <w:rPr>
          <w:u w:val="single"/>
        </w:rPr>
        <w:t>Code</w:t>
      </w:r>
      <w:r w:rsidRPr="00746802">
        <w:t>:  NO ENDPOINT(MLN,ES).</w:t>
      </w:r>
    </w:p>
    <w:p w:rsidR="00746802" w:rsidRPr="00746802" w:rsidRDefault="00746802" w:rsidP="00746802">
      <w:r w:rsidRPr="00746802">
        <w:t xml:space="preserve">Tardif, F. J. and Powles, S. B. (1999). Effect of Malathion on Resistance to Soil-Applied Herbicides in a Population of Rigid Ryegrass (Lolium rigidum).  </w:t>
      </w:r>
      <w:r w:rsidRPr="00746802">
        <w:rPr>
          <w:i/>
          <w:iCs/>
        </w:rPr>
        <w:t>Weed Sci.</w:t>
      </w:r>
      <w:r w:rsidRPr="00746802">
        <w:t xml:space="preserve"> 47: 258-261.</w:t>
      </w:r>
    </w:p>
    <w:p w:rsidR="00746802" w:rsidRPr="00746802" w:rsidRDefault="00746802" w:rsidP="00746802">
      <w:r w:rsidRPr="00746802">
        <w:br/>
        <w:t>EcoReference No.: 63508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GRO; </w:t>
      </w:r>
      <w:r w:rsidRPr="00746802">
        <w:rPr>
          <w:u w:val="single"/>
        </w:rPr>
        <w:t>Code</w:t>
      </w:r>
      <w:r w:rsidRPr="00746802">
        <w:t>:  NO ENDPOINT(MLN).</w:t>
      </w:r>
    </w:p>
    <w:p w:rsidR="00746802" w:rsidRPr="00746802" w:rsidRDefault="00746802" w:rsidP="00746802">
      <w:r w:rsidRPr="00746802">
        <w:t xml:space="preserve">Taub, F. B., Read, P. L., Kindig, A. C., Harrass, M. C., Hartmann, H. J., Conquest, L. L., and Hardy, F. J. (1983). Demonstration of the Ecological Effects of Streptomycin and Malathion on Synthetic Aquatic Microcosms.  </w:t>
      </w:r>
      <w:r w:rsidRPr="00746802">
        <w:rPr>
          <w:i/>
          <w:iCs/>
        </w:rPr>
        <w:t>In: W.E.Bishop, R.D.Cardwell, and B.B.Heidolph (Eds.), Aquatic Toxicology and Hazard Assessment, 6th Symposium, ASTM STP 802, Philadelphia, PA</w:t>
      </w:r>
      <w:r w:rsidRPr="00746802">
        <w:t xml:space="preserve"> 5-25.</w:t>
      </w:r>
    </w:p>
    <w:p w:rsidR="00746802" w:rsidRPr="00746802" w:rsidRDefault="00746802" w:rsidP="00746802">
      <w:r w:rsidRPr="00746802">
        <w:br/>
        <w:t>EcoReference No.: 10181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POP,PHY; </w:t>
      </w:r>
      <w:r w:rsidRPr="00746802">
        <w:rPr>
          <w:u w:val="single"/>
        </w:rPr>
        <w:t>Code</w:t>
      </w:r>
      <w:r w:rsidRPr="00746802">
        <w:t>:  NO ENDPOINT(MLN).</w:t>
      </w:r>
    </w:p>
    <w:p w:rsidR="00746802" w:rsidRPr="00746802" w:rsidRDefault="00746802" w:rsidP="00746802">
      <w:r w:rsidRPr="00746802">
        <w:t xml:space="preserve">Tchounwou, P. B., Englande, A. J. Jr., and Malek, E. A. (1991). Toxicity Evaluation of Bayluscide and Malathion to Three Developmental Stages of Freshwater Snails.  </w:t>
      </w:r>
      <w:r w:rsidRPr="00746802">
        <w:rPr>
          <w:i/>
          <w:iCs/>
        </w:rPr>
        <w:t>Arch.Environ.Contam.Toxicol.</w:t>
      </w:r>
      <w:r w:rsidRPr="00746802">
        <w:t xml:space="preserve"> 21: 351-358.</w:t>
      </w:r>
    </w:p>
    <w:p w:rsidR="00746802" w:rsidRPr="00746802" w:rsidRDefault="00746802" w:rsidP="00746802">
      <w:r w:rsidRPr="00746802">
        <w:br/>
        <w:t>EcoReference No.: 5021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Thakur, N. and Sahai, S. ( 1993). Differential Leucocyte Counts of Some Fishes During Malathion Intoxication.  </w:t>
      </w:r>
      <w:r w:rsidRPr="00746802">
        <w:rPr>
          <w:i/>
          <w:iCs/>
        </w:rPr>
        <w:t>Environ.Ecol.</w:t>
      </w:r>
      <w:r w:rsidRPr="00746802">
        <w:t xml:space="preserve"> 11: 875-878.</w:t>
      </w:r>
    </w:p>
    <w:p w:rsidR="00746802" w:rsidRPr="00746802" w:rsidRDefault="00746802" w:rsidP="00746802">
      <w:r w:rsidRPr="00746802">
        <w:br/>
        <w:t>EcoReference No.: 17492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Thakur, N. and Sahai, S. ( 1994). Toxicity Assessment of Some Commonly used Pesticides to Three Species of Fishes.  </w:t>
      </w:r>
      <w:r w:rsidRPr="00746802">
        <w:rPr>
          <w:i/>
          <w:iCs/>
        </w:rPr>
        <w:t>Environ.Ecol.</w:t>
      </w:r>
      <w:r w:rsidRPr="00746802">
        <w:t xml:space="preserve"> 12: 462-464.</w:t>
      </w:r>
    </w:p>
    <w:p w:rsidR="00746802" w:rsidRPr="00746802" w:rsidRDefault="00746802" w:rsidP="00746802">
      <w:r w:rsidRPr="00746802">
        <w:br/>
        <w:t>EcoReference No.: 17548</w:t>
      </w:r>
      <w:r w:rsidRPr="00746802">
        <w:br/>
        <w:t xml:space="preserve">Chemical of Concern: CBL,MLN,BHC;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CONTROL(MLN),OK(CBL,BHC).</w:t>
      </w:r>
    </w:p>
    <w:p w:rsidR="00746802" w:rsidRPr="00746802" w:rsidRDefault="00746802" w:rsidP="00746802">
      <w:r w:rsidRPr="00746802">
        <w:t xml:space="preserve">Tirkey, K., Yadava, R. P., Mandal, T. K., and Banerjee, N. C. (1988). Pharmacological Study of Ipomoea carnea.  </w:t>
      </w:r>
      <w:r w:rsidRPr="00746802">
        <w:rPr>
          <w:i/>
          <w:iCs/>
        </w:rPr>
        <w:t>Indian Vet.J.</w:t>
      </w:r>
      <w:r w:rsidRPr="00746802">
        <w:t xml:space="preserve"> 65: 206-210.</w:t>
      </w:r>
    </w:p>
    <w:p w:rsidR="00746802" w:rsidRPr="00746802" w:rsidRDefault="00746802" w:rsidP="00746802">
      <w:r w:rsidRPr="00746802">
        <w:br/>
        <w:t>EcoReference No.: 89177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Tiwari, D. N., Pandey, A. K., and Mishra, A. K. (1979). Toxicity of Malathion (S-1,2-di(ethoxycarbonyl) Ethyldimethyl Phosphorothiothionate), on Growth and Nitrogen Fixation of Cyanobacterium Nostoc calcicola.  </w:t>
      </w:r>
      <w:r w:rsidRPr="00746802">
        <w:rPr>
          <w:i/>
          <w:iCs/>
        </w:rPr>
        <w:t>J.Sci.Res.Banaras Hundu Univ.</w:t>
      </w:r>
      <w:r w:rsidRPr="00746802">
        <w:t xml:space="preserve"> 30: 92-96.</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Tiwari, O. N., Prasanna, R., Yadav, A. K., Dhar, D. W., and Singh, P. K. (2001). Growth Potential and Biocide Tolerance of Non-Heterocystous Filamentous Cyanobacterial Isolates from Rice Fields of Uttar Pradesh, India.  </w:t>
      </w:r>
      <w:r w:rsidRPr="00746802">
        <w:rPr>
          <w:i/>
          <w:iCs/>
        </w:rPr>
        <w:t>Biol.Fertil.Soils</w:t>
      </w:r>
      <w:r w:rsidRPr="00746802">
        <w:t xml:space="preserve"> 34: 291-295.</w:t>
      </w:r>
    </w:p>
    <w:p w:rsidR="00746802" w:rsidRPr="00746802" w:rsidRDefault="00746802" w:rsidP="00746802">
      <w:r w:rsidRPr="00746802">
        <w:br/>
        <w:t>EcoReference No.: 89353</w:t>
      </w:r>
      <w:r w:rsidRPr="00746802">
        <w:br/>
        <w:t xml:space="preserve">Chemical of Concern: 24DXYEE,MLN;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ENDPOINT(24DXYEE,MLN).</w:t>
      </w:r>
    </w:p>
    <w:p w:rsidR="00746802" w:rsidRPr="00746802" w:rsidRDefault="00746802" w:rsidP="00746802">
      <w:r w:rsidRPr="00746802">
        <w:t xml:space="preserve">Torres, A. M. R. and O'Flaherty, L. M. (1976). Influence of Pesticides on Chlorella, Chlorococcum, Stigeoclonium (Chlorophyceae), Tribonema, Vaucheria (Xanthophyceae) and Oscillatoria (Cyanophyceae).  </w:t>
      </w:r>
      <w:r w:rsidRPr="00746802">
        <w:rPr>
          <w:i/>
          <w:iCs/>
        </w:rPr>
        <w:t>Phycologia</w:t>
      </w:r>
      <w:r w:rsidRPr="00746802">
        <w:t xml:space="preserve"> 15: 25-36.</w:t>
      </w:r>
    </w:p>
    <w:p w:rsidR="00746802" w:rsidRPr="00746802" w:rsidRDefault="00746802" w:rsidP="00746802">
      <w:r w:rsidRPr="00746802">
        <w:br/>
        <w:t>EcoReference No.: 4993</w:t>
      </w:r>
      <w:r w:rsidRPr="00746802">
        <w:br/>
        <w:t xml:space="preserve">Chemical of Concern: SZ,ATZ,24DXY,MLN;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LITE EVAL CODED(ATZ,SZ),NO ENDPOINT(MLN),OK(24DXY).</w:t>
      </w:r>
    </w:p>
    <w:p w:rsidR="00746802" w:rsidRPr="00746802" w:rsidRDefault="00746802" w:rsidP="00746802">
      <w:r w:rsidRPr="00746802">
        <w:t xml:space="preserve">Tos-Luty, S., Obuchowska-Przebirowska, D., Latuszynska, J., Tokarska-Rodak, M., and Haratym-Maj, A. (2003). Dermal and Oral Toxicity of Malathion in Rats.  </w:t>
      </w:r>
      <w:r w:rsidRPr="00746802">
        <w:rPr>
          <w:i/>
          <w:iCs/>
        </w:rPr>
        <w:t>Ann.Agric.Environ.Med.</w:t>
      </w:r>
      <w:r w:rsidRPr="00746802">
        <w:t xml:space="preserve"> 10: 101-106.</w:t>
      </w:r>
    </w:p>
    <w:p w:rsidR="00746802" w:rsidRPr="00746802" w:rsidRDefault="00746802" w:rsidP="00746802">
      <w:r w:rsidRPr="00746802">
        <w:br/>
        <w:t>EcoReference No.: 89137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CEL; </w:t>
      </w:r>
      <w:r w:rsidRPr="00746802">
        <w:rPr>
          <w:u w:val="single"/>
        </w:rPr>
        <w:t>Code</w:t>
      </w:r>
      <w:r w:rsidRPr="00746802">
        <w:t>:  NO ENDPOINT(MLN).</w:t>
      </w:r>
    </w:p>
    <w:p w:rsidR="00746802" w:rsidRPr="00746802" w:rsidRDefault="00746802" w:rsidP="00746802">
      <w:r w:rsidRPr="00746802">
        <w:t xml:space="preserve">Toth, D. and Tomasovicova, D. (1979). Effect of Pesticides on Survival of Tetrahymena pyriformis in Danube Water.  </w:t>
      </w:r>
      <w:r w:rsidRPr="00746802">
        <w:rPr>
          <w:i/>
          <w:iCs/>
        </w:rPr>
        <w:t>Biologia (Bratisl.)</w:t>
      </w:r>
      <w:r w:rsidRPr="00746802">
        <w:t xml:space="preserve"> 34: 233-239 (Author Communication Used).</w:t>
      </w:r>
    </w:p>
    <w:p w:rsidR="00746802" w:rsidRPr="00746802" w:rsidRDefault="00746802" w:rsidP="00746802">
      <w:r w:rsidRPr="00746802">
        <w:br/>
        <w:t>EcoReference No.: 5950</w:t>
      </w:r>
      <w:r w:rsidRPr="00746802">
        <w:br/>
        <w:t xml:space="preserve">Chemical of Concern: ATZ,MLN,Folpet;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CODED(ATZ),NO CONTROL(MLN,Folpet).</w:t>
      </w:r>
    </w:p>
    <w:p w:rsidR="00746802" w:rsidRPr="00746802" w:rsidRDefault="00746802" w:rsidP="00746802">
      <w:r w:rsidRPr="00746802">
        <w:t xml:space="preserve">Townsend, B. A. and Carlson, G. P. (1981). Effect of Halogenated Benzenes on the Toxicity and Metabolism of Malathion, Malaoxon, Parathion, and Paraoxon in Mice.  </w:t>
      </w:r>
      <w:r w:rsidRPr="00746802">
        <w:rPr>
          <w:i/>
          <w:iCs/>
        </w:rPr>
        <w:t>Toxicol.Appl.Pharmacol.</w:t>
      </w:r>
      <w:r w:rsidRPr="00746802">
        <w:t xml:space="preserve"> 60:  52-60.</w:t>
      </w:r>
    </w:p>
    <w:p w:rsidR="00746802" w:rsidRPr="00746802" w:rsidRDefault="00746802" w:rsidP="00746802">
      <w:r w:rsidRPr="00746802">
        <w:br/>
        <w:t>EcoReference No.: 89071</w:t>
      </w:r>
      <w:r w:rsidRPr="00746802">
        <w:br/>
        <w:t xml:space="preserve">Chemical of Concern: MLN,MLO,PRN,DCB;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CONTROL(MLN,MLO),NO MIXTURE(PRN,DCB).</w:t>
      </w:r>
    </w:p>
    <w:p w:rsidR="00746802" w:rsidRPr="00746802" w:rsidRDefault="00746802" w:rsidP="00746802">
      <w:r w:rsidRPr="00746802">
        <w:t xml:space="preserve">Tremolada, P., Bernardinelli, I., Colombo, M., Spreafico, M., and Vighi, M. (2004). Coumaphos Distribution in the Hive Ecosystem:  Case Study for Modeling Applications.  </w:t>
      </w:r>
      <w:r w:rsidRPr="00746802">
        <w:rPr>
          <w:i/>
          <w:iCs/>
        </w:rPr>
        <w:t>Ecotoxicology</w:t>
      </w:r>
      <w:r w:rsidRPr="00746802">
        <w:t xml:space="preserve"> 13: 589-601.</w:t>
      </w:r>
    </w:p>
    <w:p w:rsidR="00746802" w:rsidRPr="00746802" w:rsidRDefault="00746802" w:rsidP="00746802">
      <w:r w:rsidRPr="00746802">
        <w:br/>
        <w:t>EcoReference No.: 90702</w:t>
      </w:r>
      <w:r w:rsidRPr="00746802">
        <w:br/>
        <w:t xml:space="preserve">Chemical of Concern: CMPH;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COC(MLN).</w:t>
      </w:r>
    </w:p>
    <w:p w:rsidR="00746802" w:rsidRPr="00746802" w:rsidRDefault="00746802" w:rsidP="00746802">
      <w:r w:rsidRPr="00746802">
        <w:t xml:space="preserve">Trim, A. H. (1987). Acute Toxicity of Emulsifiable Concentrations of Three Insecticides Commonly Found in Nonpoint Source Runoff into Estuarine Waters to the Mummichog.  </w:t>
      </w:r>
      <w:r w:rsidRPr="00746802">
        <w:rPr>
          <w:i/>
          <w:iCs/>
        </w:rPr>
        <w:t>Bull.Environ.Contam.Toxicol.</w:t>
      </w:r>
      <w:r w:rsidRPr="00746802">
        <w:t xml:space="preserve"> 38: 681-686.</w:t>
      </w:r>
    </w:p>
    <w:p w:rsidR="00746802" w:rsidRPr="00746802" w:rsidRDefault="00746802" w:rsidP="00746802">
      <w:r w:rsidRPr="00746802">
        <w:br/>
        <w:t>EcoReference No.: 8870</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Tripathi, R. L. and Haque, M. M. (1963). Studies on Seed Treatment with Insecticides I:  Effect of Certain Organophosphorus Insecticides on Germination and Growth of Seedlings of Mustard.  </w:t>
      </w:r>
      <w:r w:rsidRPr="00746802">
        <w:rPr>
          <w:i/>
          <w:iCs/>
        </w:rPr>
        <w:t>Indian Oilseeds J.</w:t>
      </w:r>
      <w:r w:rsidRPr="00746802">
        <w:t xml:space="preserve"> 7: 144-147.</w:t>
      </w:r>
    </w:p>
    <w:p w:rsidR="00746802" w:rsidRPr="00746802" w:rsidRDefault="00746802" w:rsidP="00746802">
      <w:r w:rsidRPr="00746802">
        <w:br/>
        <w:t>EcoReference No.: 40953</w:t>
      </w:r>
      <w:r w:rsidRPr="00746802">
        <w:br/>
        <w:t xml:space="preserve">Chemical of Concern: DMT,MLN,MP,EPRN,DEM,PRN;  </w:t>
      </w:r>
      <w:r w:rsidRPr="00746802">
        <w:rPr>
          <w:u w:val="single"/>
        </w:rPr>
        <w:t>Habitat</w:t>
      </w:r>
      <w:r w:rsidRPr="00746802">
        <w:t xml:space="preserve">:  T;  </w:t>
      </w:r>
      <w:r w:rsidRPr="00746802">
        <w:rPr>
          <w:u w:val="single"/>
        </w:rPr>
        <w:t>Effect Codes</w:t>
      </w:r>
      <w:r w:rsidRPr="00746802">
        <w:t xml:space="preserve">:  GRO,PHY,REP; </w:t>
      </w:r>
      <w:r w:rsidRPr="00746802">
        <w:rPr>
          <w:u w:val="single"/>
        </w:rPr>
        <w:t>Code</w:t>
      </w:r>
      <w:r w:rsidRPr="00746802">
        <w:t>:  NO ENDPOINT(ALL CHEMS).</w:t>
      </w:r>
    </w:p>
    <w:p w:rsidR="00746802" w:rsidRPr="00746802" w:rsidRDefault="00746802" w:rsidP="00746802">
      <w:r w:rsidRPr="00746802">
        <w:t xml:space="preserve">Tronsmo, A. (1989). Effect of Fungicides and Insecticides on Growth of Botrytis cinerea, Trichoderma viride and T. harzianum.  </w:t>
      </w:r>
      <w:r w:rsidRPr="00746802">
        <w:rPr>
          <w:i/>
          <w:iCs/>
        </w:rPr>
        <w:t>Norw.J.Agric.Sci.</w:t>
      </w:r>
      <w:r w:rsidRPr="00746802">
        <w:t xml:space="preserve"> 3: 151-156.</w:t>
      </w:r>
    </w:p>
    <w:p w:rsidR="00746802" w:rsidRPr="00746802" w:rsidRDefault="00746802" w:rsidP="00746802">
      <w:r w:rsidRPr="00746802">
        <w:br/>
        <w:t>EcoReference No.: 75156</w:t>
      </w:r>
      <w:r w:rsidRPr="00746802">
        <w:br/>
        <w:t xml:space="preserve">Chemical of Concern: DMT,BMY,MZB,IPD,VCZ,TDF,MLN,BTN,Captan,Cu,DOP,TFR,AZ,DCF,DMT,FNTH,FNT,DZ,PRN,MCPP1;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CONTROL(ALL CHEMS),TARGET(MZB,TFR,Captan).</w:t>
      </w:r>
    </w:p>
    <w:p w:rsidR="00746802" w:rsidRPr="00746802" w:rsidRDefault="00746802" w:rsidP="00746802">
      <w:r w:rsidRPr="00746802">
        <w:t xml:space="preserve">Tsai, T. H., Scheving, L. E., and Pauly, J. E. (1984). Circadian Stage-Dependent Variation in Host Susceptibility to Urethan and Malathion in CD2F1 Male Mice.  </w:t>
      </w:r>
      <w:r w:rsidRPr="00746802">
        <w:rPr>
          <w:i/>
          <w:iCs/>
        </w:rPr>
        <w:t>In: E.Haus and H.F.Kabat (Eds.), Chonobiology 1982-1983, S.Karger, Basel, Switzerland</w:t>
      </w:r>
      <w:r w:rsidRPr="00746802">
        <w:t xml:space="preserve">  529-532.</w:t>
      </w:r>
    </w:p>
    <w:p w:rsidR="00746802" w:rsidRPr="00746802" w:rsidRDefault="00746802" w:rsidP="00746802">
      <w:r w:rsidRPr="00746802">
        <w:br/>
        <w:t>EcoReference No.: 89598</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Tsuda, T., Aoki, S., Kojima, M., and Harada, H. (1989). Bioconcentration and Excretion of Diazinon, IBP, Malathion and Fenitrothion by Willow Shiner.  </w:t>
      </w:r>
      <w:r w:rsidRPr="00746802">
        <w:rPr>
          <w:i/>
          <w:iCs/>
        </w:rPr>
        <w:t>Toxicol.Environ.Chem.</w:t>
      </w:r>
      <w:r w:rsidRPr="00746802">
        <w:t xml:space="preserve"> 24: 185-190.</w:t>
      </w:r>
    </w:p>
    <w:p w:rsidR="00746802" w:rsidRPr="00746802" w:rsidRDefault="00746802" w:rsidP="00746802">
      <w:r w:rsidRPr="00746802">
        <w:br/>
        <w:t>EcoReference No.: 3129</w:t>
      </w:r>
      <w:r w:rsidRPr="00746802">
        <w:br/>
        <w:t xml:space="preserve">Chemical of Concern: DZ,MLN,FNT;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LITE EVAL CODED(DZ),OK(FNT),NO CONTROL(MLN).</w:t>
      </w:r>
    </w:p>
    <w:p w:rsidR="00746802" w:rsidRPr="00746802" w:rsidRDefault="00746802" w:rsidP="00746802">
      <w:r w:rsidRPr="00746802">
        <w:t xml:space="preserve">Tsuda, T., Aoki, S., Kojima, M., and Harada, H. (1990). Bioconcentration and Excretion of Diazinon, IBP, Malathion and Fentrothion by Carp.  </w:t>
      </w:r>
      <w:r w:rsidRPr="00746802">
        <w:rPr>
          <w:i/>
          <w:iCs/>
        </w:rPr>
        <w:t>Comp.Biochem.Physiol.C</w:t>
      </w:r>
      <w:r w:rsidRPr="00746802">
        <w:t xml:space="preserve"> 96: 23-26.</w:t>
      </w:r>
    </w:p>
    <w:p w:rsidR="00746802" w:rsidRPr="00746802" w:rsidRDefault="00746802" w:rsidP="00746802">
      <w:r w:rsidRPr="00746802">
        <w:br/>
        <w:t>EcoReference No.: 3450</w:t>
      </w:r>
      <w:r w:rsidRPr="00746802">
        <w:br/>
        <w:t xml:space="preserve">Chemical of Concern: DZ,MLN,FNT;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LITE EVAL CODED(DZ),OK(FNT),NO CONTROL(MLN).</w:t>
      </w:r>
    </w:p>
    <w:p w:rsidR="00746802" w:rsidRPr="00746802" w:rsidRDefault="00746802" w:rsidP="00746802">
      <w:r w:rsidRPr="00746802">
        <w:t xml:space="preserve">Tsuda, T., Kojima, M., Harada, H., Nakajima, A., and Aoki, S. (1997). Acute Toxicity, Accumulation and Excretion of Organophosphorous Insecticides and Their Oxidation Products in Killifish.  </w:t>
      </w:r>
      <w:r w:rsidRPr="00746802">
        <w:rPr>
          <w:i/>
          <w:iCs/>
        </w:rPr>
        <w:t>Chemosphere</w:t>
      </w:r>
      <w:r w:rsidRPr="00746802">
        <w:t xml:space="preserve"> 35: 939-949.</w:t>
      </w:r>
    </w:p>
    <w:p w:rsidR="00746802" w:rsidRPr="00746802" w:rsidRDefault="00746802" w:rsidP="00746802">
      <w:r w:rsidRPr="00746802">
        <w:br/>
        <w:t>EcoReference No.: 18398</w:t>
      </w:r>
      <w:r w:rsidRPr="00746802">
        <w:br/>
        <w:t xml:space="preserve">Chemical of Concern: DZ,MLO,FNT;  </w:t>
      </w:r>
      <w:r w:rsidRPr="00746802">
        <w:rPr>
          <w:u w:val="single"/>
        </w:rPr>
        <w:t>Habitat</w:t>
      </w:r>
      <w:r w:rsidRPr="00746802">
        <w:t xml:space="preserve">:  A;  </w:t>
      </w:r>
      <w:r w:rsidRPr="00746802">
        <w:rPr>
          <w:u w:val="single"/>
        </w:rPr>
        <w:t>Effect Codes</w:t>
      </w:r>
      <w:r w:rsidRPr="00746802">
        <w:t xml:space="preserve">:  ACC,MOR; </w:t>
      </w:r>
      <w:r w:rsidRPr="00746802">
        <w:rPr>
          <w:u w:val="single"/>
        </w:rPr>
        <w:t>Code</w:t>
      </w:r>
      <w:r w:rsidRPr="00746802">
        <w:t>:  LITE EVAL CODED(DZ),OK(ALL CHEMS),NO CONTROL(MLO),NO COC(MLN).</w:t>
      </w:r>
    </w:p>
    <w:p w:rsidR="00746802" w:rsidRPr="00746802" w:rsidRDefault="00746802" w:rsidP="00746802">
      <w:r w:rsidRPr="00746802">
        <w:t xml:space="preserve">Tucker, R. K. and Crabtree, D. G. (1970). Handbook of Toxicity of Pesticides to Wildlife; Bureau of Sport Fisheries and Wildlife Resource Publication.  </w:t>
      </w:r>
      <w:r w:rsidRPr="00746802">
        <w:rPr>
          <w:i/>
          <w:iCs/>
        </w:rPr>
        <w:t>Bureau of Sport Fisheries and Wildlife, Denver Wildlife Research Center</w:t>
      </w:r>
      <w:r w:rsidRPr="00746802">
        <w:t>.</w:t>
      </w:r>
    </w:p>
    <w:p w:rsidR="00746802" w:rsidRPr="00746802" w:rsidRDefault="00746802" w:rsidP="00746802">
      <w:r w:rsidRPr="00746802">
        <w:br/>
        <w:t>EcoReference No.: 39146</w:t>
      </w:r>
      <w:r w:rsidRPr="00746802">
        <w:br/>
        <w:t xml:space="preserve">Chemical of Concern: Zineb,TXP,THM,PRT,CBL,PPHD,PRN,Nabam,PCB,MP,MXC,MLN,HCCH,PSM,HPT,AZ,Folpet,EN,DMT,DLD,AND,FNT,ATN,ATZ,DCTP,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CONTROL(CBL,MP,MLN,AZ,DMT,ATZ,24DXY,DZ,DS,THM) .</w:t>
      </w:r>
    </w:p>
    <w:p w:rsidR="00746802" w:rsidRPr="00746802" w:rsidRDefault="00746802" w:rsidP="00746802">
      <w:r w:rsidRPr="00746802">
        <w:t xml:space="preserve">U.S.Environmental Protection Agency (1976). Semi-Annual Report.  April -September 1976.  </w:t>
      </w:r>
      <w:r w:rsidRPr="00746802">
        <w:rPr>
          <w:i/>
          <w:iCs/>
        </w:rPr>
        <w:t>Semi-Annual Rep., U.S.EPA, Gulf Breeze, FL</w:t>
      </w:r>
      <w:r w:rsidRPr="00746802">
        <w:t xml:space="preserve"> 51 p.</w:t>
      </w:r>
    </w:p>
    <w:p w:rsidR="00746802" w:rsidRPr="00746802" w:rsidRDefault="00746802" w:rsidP="00746802">
      <w:r w:rsidRPr="00746802">
        <w:br/>
        <w:t>EcoReference No.: 49012</w:t>
      </w:r>
      <w:r w:rsidRPr="00746802">
        <w:br/>
        <w:t xml:space="preserve">Chemical of Concern: MLN,PCP;  </w:t>
      </w:r>
      <w:r w:rsidRPr="00746802">
        <w:rPr>
          <w:u w:val="single"/>
        </w:rPr>
        <w:t>Habitat</w:t>
      </w:r>
      <w:r w:rsidRPr="00746802">
        <w:t xml:space="preserve">:  A;  </w:t>
      </w:r>
      <w:r w:rsidRPr="00746802">
        <w:rPr>
          <w:u w:val="single"/>
        </w:rPr>
        <w:t>Effect Codes</w:t>
      </w:r>
      <w:r w:rsidRPr="00746802">
        <w:t xml:space="preserve">:  ACC,GRO,POP; </w:t>
      </w:r>
      <w:r w:rsidRPr="00746802">
        <w:rPr>
          <w:u w:val="single"/>
        </w:rPr>
        <w:t>Code</w:t>
      </w:r>
      <w:r w:rsidRPr="00746802">
        <w:t>:  NO CONTROL,ENDPOINT(MLN,PCP).</w:t>
      </w:r>
    </w:p>
    <w:p w:rsidR="00746802" w:rsidRPr="00746802" w:rsidRDefault="00746802" w:rsidP="00746802">
      <w:r w:rsidRPr="00746802">
        <w:t xml:space="preserve">Uno, S., Shiraishi, H., Hatakeyama, S., Otsuki, A., and Koyama, J. (2001). Accumulative Characteristics of Pesticide Residues in Organs of Bivalves (Anodonta woodiana and Corbicula leana) Under Natural Conditions.  </w:t>
      </w:r>
      <w:r w:rsidRPr="00746802">
        <w:rPr>
          <w:i/>
          <w:iCs/>
        </w:rPr>
        <w:t>Arch.Environ.Contam.Toxicol.</w:t>
      </w:r>
      <w:r w:rsidRPr="00746802">
        <w:t xml:space="preserve"> 40: 35-47.</w:t>
      </w:r>
    </w:p>
    <w:p w:rsidR="00746802" w:rsidRPr="00746802" w:rsidRDefault="00746802" w:rsidP="00746802">
      <w:r w:rsidRPr="00746802">
        <w:br/>
        <w:t>EcoReference No.: 65855</w:t>
      </w:r>
      <w:r w:rsidRPr="00746802">
        <w:br/>
        <w:t xml:space="preserve">Chemical of Concern: MLT,DZ,MLN,TBC,BTC,ODZ;  </w:t>
      </w:r>
      <w:r w:rsidRPr="00746802">
        <w:rPr>
          <w:u w:val="single"/>
        </w:rPr>
        <w:t xml:space="preserve"> Habitat</w:t>
      </w:r>
      <w:r w:rsidRPr="00746802">
        <w:t xml:space="preserve">:  A;  </w:t>
      </w:r>
      <w:r w:rsidRPr="00746802">
        <w:rPr>
          <w:u w:val="single"/>
        </w:rPr>
        <w:t>Effect Codes</w:t>
      </w:r>
      <w:r w:rsidRPr="00746802">
        <w:t xml:space="preserve">:  ACC; </w:t>
      </w:r>
      <w:r w:rsidRPr="00746802">
        <w:rPr>
          <w:u w:val="single"/>
        </w:rPr>
        <w:t>Code</w:t>
      </w:r>
      <w:r w:rsidRPr="00746802">
        <w:t>:  NO ENDPOINT,CONTROL(ALL CHEMS).</w:t>
      </w:r>
    </w:p>
    <w:p w:rsidR="00746802" w:rsidRPr="00746802" w:rsidRDefault="00746802" w:rsidP="00746802">
      <w:r w:rsidRPr="00746802">
        <w:t xml:space="preserve">Urbauer, D. and Pruess, K. P. (1973). Drift of Terrestrial Arthropods in an Irrigation Canal Following a Wide-Area Application of ULV Malathion.  </w:t>
      </w:r>
      <w:r w:rsidRPr="00746802">
        <w:rPr>
          <w:i/>
          <w:iCs/>
        </w:rPr>
        <w:t>J.Econ.Entomol.</w:t>
      </w:r>
      <w:r w:rsidRPr="00746802">
        <w:t xml:space="preserve"> 66: 1267-1268.</w:t>
      </w:r>
    </w:p>
    <w:p w:rsidR="00746802" w:rsidRPr="00746802" w:rsidRDefault="00746802" w:rsidP="00746802">
      <w:r w:rsidRPr="00746802">
        <w:br/>
        <w:t>EcoReference No.: 39173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CONTROL,ENDPOINT(MLN).</w:t>
      </w:r>
    </w:p>
    <w:p w:rsidR="00746802" w:rsidRPr="00746802" w:rsidRDefault="00746802" w:rsidP="00746802">
      <w:r w:rsidRPr="00746802">
        <w:t xml:space="preserve">Urs, N. V. R., Govindu, H. C., and Shastry, K. S. S. (1967). The Effect of Certain Insecticides on the Entomogenous Fungi Beauveria bassiana and Metarrhizium anisopliae.  </w:t>
      </w:r>
      <w:r w:rsidRPr="00746802">
        <w:rPr>
          <w:i/>
          <w:iCs/>
        </w:rPr>
        <w:t>J.Invertebr.Pathol.</w:t>
      </w:r>
      <w:r w:rsidRPr="00746802">
        <w:t xml:space="preserve"> 9: 398-403.</w:t>
      </w:r>
    </w:p>
    <w:p w:rsidR="00746802" w:rsidRPr="00746802" w:rsidRDefault="00746802" w:rsidP="00746802">
      <w:r w:rsidRPr="00746802">
        <w:br/>
        <w:t>EcoReference No.: 89131</w:t>
      </w:r>
      <w:r w:rsidRPr="00746802">
        <w:br/>
        <w:t xml:space="preserve">Chemical of Concern: PPHD,MP,DDT,MLN,EN,HCCH;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ENDPOINT(ALL CHEMS).</w:t>
      </w:r>
    </w:p>
    <w:p w:rsidR="00746802" w:rsidRPr="00746802" w:rsidRDefault="00746802" w:rsidP="00746802">
      <w:r w:rsidRPr="00746802">
        <w:t xml:space="preserve">Uygun, N., Sengonca, C., Ulusoy, M. R., and Kersting, U. (1994). Toxicity of Some Pesticides to Eretmocerus debachi (Hymenoptera:  Aphelinidae), an Important Parasitoid of Parabemisia myricae (Homoptera:  Aleyrodidae).  </w:t>
      </w:r>
      <w:r w:rsidRPr="00746802">
        <w:rPr>
          <w:i/>
          <w:iCs/>
        </w:rPr>
        <w:t>Bull.Entomol.Res.</w:t>
      </w:r>
      <w:r w:rsidRPr="00746802">
        <w:t xml:space="preserve"> 84: 119-122.</w:t>
      </w:r>
    </w:p>
    <w:p w:rsidR="00746802" w:rsidRPr="00746802" w:rsidRDefault="00746802" w:rsidP="00746802">
      <w:r w:rsidRPr="00746802">
        <w:br/>
        <w:t>EcoReference No.: 67978</w:t>
      </w:r>
      <w:r w:rsidRPr="00746802">
        <w:br/>
        <w:t xml:space="preserve">Chemical of Concern: Captan,FZFB,PAQT,CPYM,MLN,MDT;  </w:t>
      </w:r>
      <w:r w:rsidRPr="00746802">
        <w:rPr>
          <w:u w:val="single"/>
        </w:rPr>
        <w:t>Habitat</w:t>
      </w:r>
      <w:r w:rsidRPr="00746802">
        <w:t xml:space="preserve">:  T;  </w:t>
      </w:r>
      <w:r w:rsidRPr="00746802">
        <w:rPr>
          <w:u w:val="single"/>
        </w:rPr>
        <w:t>Effect Codes</w:t>
      </w:r>
      <w:r w:rsidRPr="00746802">
        <w:t xml:space="preserve">:  MOR,REP; </w:t>
      </w:r>
      <w:r w:rsidRPr="00746802">
        <w:rPr>
          <w:u w:val="single"/>
        </w:rPr>
        <w:t>Code</w:t>
      </w:r>
      <w:r w:rsidRPr="00746802">
        <w:t>:  NO ENDPOINT(Captan,MLN).</w:t>
      </w:r>
    </w:p>
    <w:p w:rsidR="00746802" w:rsidRPr="00746802" w:rsidRDefault="00746802" w:rsidP="00746802">
      <w:r w:rsidRPr="00746802">
        <w:t xml:space="preserve">Vaid, S. and Mishra, I. M. (1998). Quantitative Determination of Malathion in the Brain Tissue of Fish by High Performance Liquid Chromatography.  </w:t>
      </w:r>
      <w:r w:rsidRPr="00746802">
        <w:rPr>
          <w:i/>
          <w:iCs/>
        </w:rPr>
        <w:t>Environ.Ecol.</w:t>
      </w:r>
      <w:r w:rsidRPr="00746802">
        <w:t xml:space="preserve"> 16: 732-734.</w:t>
      </w:r>
    </w:p>
    <w:p w:rsidR="00746802" w:rsidRPr="00746802" w:rsidRDefault="00746802" w:rsidP="00746802">
      <w:r w:rsidRPr="00746802">
        <w:br/>
        <w:t>EcoReference No.: 18836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ENDPOINT(MLN).</w:t>
      </w:r>
    </w:p>
    <w:p w:rsidR="00746802" w:rsidRPr="00746802" w:rsidRDefault="00746802" w:rsidP="00746802">
      <w:r w:rsidRPr="00746802">
        <w:t xml:space="preserve">Vaid, S. and Mishra, I. M. (1997). Simultaneous Determination of Three Organophosphorus Pesticides by Reversed-Phase High Performance Liquid Chromatography in Fish Brain Homogenates.  </w:t>
      </w:r>
      <w:r w:rsidRPr="00746802">
        <w:rPr>
          <w:i/>
          <w:iCs/>
        </w:rPr>
        <w:t>Environ.Ecol.</w:t>
      </w:r>
      <w:r w:rsidRPr="00746802">
        <w:t xml:space="preserve"> 15: 717-719.</w:t>
      </w:r>
    </w:p>
    <w:p w:rsidR="00746802" w:rsidRPr="00746802" w:rsidRDefault="00746802" w:rsidP="00746802">
      <w:r w:rsidRPr="00746802">
        <w:br/>
        <w:t>EcoReference No.: 18206</w:t>
      </w:r>
      <w:r w:rsidRPr="00746802">
        <w:br/>
        <w:t xml:space="preserve">Chemical of Concern: DZ,MLN;  </w:t>
      </w:r>
      <w:r w:rsidRPr="00746802">
        <w:rPr>
          <w:u w:val="single"/>
        </w:rPr>
        <w:t>Habitat</w:t>
      </w:r>
      <w:r w:rsidRPr="00746802">
        <w:t xml:space="preserve">:  A;  </w:t>
      </w:r>
      <w:r w:rsidRPr="00746802">
        <w:rPr>
          <w:u w:val="single"/>
        </w:rPr>
        <w:t>Effect Codes</w:t>
      </w:r>
      <w:r w:rsidRPr="00746802">
        <w:t xml:space="preserve">:  ACC; </w:t>
      </w:r>
      <w:r w:rsidRPr="00746802">
        <w:rPr>
          <w:u w:val="single"/>
        </w:rPr>
        <w:t>Code</w:t>
      </w:r>
      <w:r w:rsidRPr="00746802">
        <w:t>:  NO ENDPOINT(DZ,MLN).</w:t>
      </w:r>
    </w:p>
    <w:p w:rsidR="00746802" w:rsidRPr="00746802" w:rsidRDefault="00746802" w:rsidP="00746802">
      <w:r w:rsidRPr="00746802">
        <w:t xml:space="preserve">Valencia, R. (1977). Mutagenesis Screening of Pesticides 'Drosophila'.  </w:t>
      </w:r>
      <w:r w:rsidRPr="00746802">
        <w:rPr>
          <w:i/>
          <w:iCs/>
        </w:rPr>
        <w:t>EPA Rep.68-01-2474</w:t>
      </w:r>
      <w:r w:rsidRPr="00746802">
        <w:t xml:space="preserve"> 71 p.</w:t>
      </w:r>
    </w:p>
    <w:p w:rsidR="00746802" w:rsidRPr="00746802" w:rsidRDefault="00746802" w:rsidP="00746802">
      <w:r w:rsidRPr="00746802">
        <w:br/>
        <w:t>EcoReference No.: 90924</w:t>
      </w:r>
      <w:r w:rsidRPr="00746802">
        <w:br/>
        <w:t xml:space="preserve">Chemical of Concern: ACP,AZ,BMC,Captan,CBF,CPY,DEM,DMT,FNTH,Folpet,MLN,MOM,MXC,PRN,SID,SZ,TCF,TFN;  </w:t>
      </w:r>
      <w:r w:rsidRPr="00746802">
        <w:rPr>
          <w:u w:val="single"/>
        </w:rPr>
        <w:t>Habitat</w:t>
      </w:r>
      <w:r w:rsidRPr="00746802">
        <w:t xml:space="preserve">:  T;  </w:t>
      </w:r>
      <w:r w:rsidRPr="00746802">
        <w:rPr>
          <w:u w:val="single"/>
        </w:rPr>
        <w:t>Effect Codes</w:t>
      </w:r>
      <w:r w:rsidRPr="00746802">
        <w:t xml:space="preserve">:  CEL,MOR; </w:t>
      </w:r>
      <w:r w:rsidRPr="00746802">
        <w:rPr>
          <w:u w:val="single"/>
        </w:rPr>
        <w:t>Code</w:t>
      </w:r>
      <w:r w:rsidRPr="00746802">
        <w:t>:  NO ENDPOINT(ALL CHEMS).</w:t>
      </w:r>
    </w:p>
    <w:p w:rsidR="00746802" w:rsidRPr="00746802" w:rsidRDefault="00746802" w:rsidP="00746802">
      <w:r w:rsidRPr="00746802">
        <w:t xml:space="preserve">Varanka, I. (1987). Effect of Mosquito Killer Insecticides on Freshwater Mussels.  </w:t>
      </w:r>
      <w:r w:rsidRPr="00746802">
        <w:rPr>
          <w:i/>
          <w:iCs/>
        </w:rPr>
        <w:t>Comp.Biochem.Physiol.C</w:t>
      </w:r>
      <w:r w:rsidRPr="00746802">
        <w:t xml:space="preserve"> 86:  157-162.</w:t>
      </w:r>
    </w:p>
    <w:p w:rsidR="00746802" w:rsidRPr="00746802" w:rsidRDefault="00746802" w:rsidP="00746802">
      <w:r w:rsidRPr="00746802">
        <w:br/>
        <w:t>EcoReference No.: 12389</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MOR,BEH; </w:t>
      </w:r>
      <w:r w:rsidRPr="00746802">
        <w:rPr>
          <w:u w:val="single"/>
        </w:rPr>
        <w:t>Code</w:t>
      </w:r>
      <w:r w:rsidRPr="00746802">
        <w:t>:  NO CONTROL(MLN).</w:t>
      </w:r>
    </w:p>
    <w:p w:rsidR="00746802" w:rsidRPr="00746802" w:rsidRDefault="00746802" w:rsidP="00746802">
      <w:r w:rsidRPr="00746802">
        <w:t xml:space="preserve">Varanka, I. (1979). Effect of Some Pesticides on the Rhythmic Adductor Muscle Activity of Fresh-Water Mussel Larvae.  </w:t>
      </w:r>
      <w:r w:rsidRPr="00746802">
        <w:rPr>
          <w:i/>
          <w:iCs/>
        </w:rPr>
        <w:t>Symp.Biol.Hung.</w:t>
      </w:r>
      <w:r w:rsidRPr="00746802">
        <w:t xml:space="preserve"> 19: 177-196.</w:t>
      </w:r>
    </w:p>
    <w:p w:rsidR="00746802" w:rsidRPr="00746802" w:rsidRDefault="00746802" w:rsidP="00746802">
      <w:r w:rsidRPr="00746802">
        <w:br/>
        <w:t>EcoReference No.: 7285</w:t>
      </w:r>
      <w:r w:rsidRPr="00746802">
        <w:br/>
        <w:t xml:space="preserve">Chemical of Concern: 24DXY,DMT,HCCH,MLN,PQT,PRT;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LITE EVAL CODED(DMT,PRT),OK(ALL CHEMS),NO CONTROL(MLN).</w:t>
      </w:r>
    </w:p>
    <w:p w:rsidR="00746802" w:rsidRPr="00746802" w:rsidRDefault="00746802" w:rsidP="00746802">
      <w:r w:rsidRPr="00746802">
        <w:t xml:space="preserve">Varanka, I. and Benedeczky, I. (1985). Toxicological Effect of Fifanon, K-Otrin, and Unitox on Freshwater Organisms.  </w:t>
      </w:r>
      <w:r w:rsidRPr="00746802">
        <w:rPr>
          <w:i/>
          <w:iCs/>
        </w:rPr>
        <w:t>C.A.Sel.-Environ.Pollut.10:3 / Probl.Fonovogo Monit.Sostoyaniya Prir.Sredy</w:t>
      </w:r>
      <w:r w:rsidRPr="00746802">
        <w:t xml:space="preserve"> 3: 86-93 (RUS).</w:t>
      </w:r>
    </w:p>
    <w:p w:rsidR="00746802" w:rsidRPr="00746802" w:rsidRDefault="00746802" w:rsidP="00746802">
      <w:r w:rsidRPr="00746802">
        <w:br/>
        <w:t>EcoReference No.: 12499</w:t>
      </w:r>
      <w:r w:rsidRPr="00746802">
        <w:br/>
        <w:t xml:space="preserve">Chemical of Concern: MLN,DM;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ENDPOINT,CONTROL(MLN).</w:t>
      </w:r>
    </w:p>
    <w:p w:rsidR="00746802" w:rsidRPr="00746802" w:rsidRDefault="00746802" w:rsidP="00746802">
      <w:r w:rsidRPr="00746802">
        <w:t xml:space="preserve">Vargas, R. I., Stark, J. D., Mackey, B., and Bull, R. (2005). Weathering Trials of Amulet Cue-Lure and Amulet Methyl Eugenol "Attract-and-Kill" Stations with Male Melon Flies and Oriental Fruit Flies (Diptera:  Tephritidae) in Hawaii.  </w:t>
      </w:r>
      <w:r w:rsidRPr="00746802">
        <w:rPr>
          <w:i/>
          <w:iCs/>
        </w:rPr>
        <w:t>J.Econ.Entomol.</w:t>
      </w:r>
      <w:r w:rsidRPr="00746802">
        <w:t xml:space="preserve"> 98: 1551-1559.</w:t>
      </w:r>
    </w:p>
    <w:p w:rsidR="00746802" w:rsidRPr="00746802" w:rsidRDefault="00746802" w:rsidP="00746802">
      <w:r w:rsidRPr="00746802">
        <w:br/>
        <w:t>EcoReference No.: 87975</w:t>
      </w:r>
      <w:r w:rsidRPr="00746802">
        <w:br/>
        <w:t xml:space="preserve">Chemical of Concern: NALED,SS,MEG,MLN,PMR,DDVP;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CONTROL(ALL CHEMS),TARGET MLN.</w:t>
      </w:r>
    </w:p>
    <w:p w:rsidR="00746802" w:rsidRPr="00746802" w:rsidRDefault="00746802" w:rsidP="00746802">
      <w:r w:rsidRPr="00746802">
        <w:t xml:space="preserve">Velazquez, A., Xamena, N., Creus, A., and Marcos, R. (1987). Mutagenicity Studies on Fenitrothion in Drosophila.  </w:t>
      </w:r>
      <w:r w:rsidRPr="00746802">
        <w:rPr>
          <w:i/>
          <w:iCs/>
        </w:rPr>
        <w:t>Mutagenesis</w:t>
      </w:r>
      <w:r w:rsidRPr="00746802">
        <w:t xml:space="preserve"> 2: 333-336.</w:t>
      </w:r>
    </w:p>
    <w:p w:rsidR="00746802" w:rsidRPr="00746802" w:rsidRDefault="00746802" w:rsidP="00746802">
      <w:r w:rsidRPr="00746802">
        <w:br/>
        <w:t xml:space="preserve">Chemical of Concern: FNT;  </w:t>
      </w:r>
      <w:r w:rsidRPr="00746802">
        <w:rPr>
          <w:u w:val="single"/>
        </w:rPr>
        <w:t>Habitat</w:t>
      </w:r>
      <w:r w:rsidRPr="00746802">
        <w:t xml:space="preserve">:  T; </w:t>
      </w:r>
      <w:r w:rsidRPr="00746802">
        <w:rPr>
          <w:u w:val="single"/>
        </w:rPr>
        <w:t>Code</w:t>
      </w:r>
      <w:r w:rsidRPr="00746802">
        <w:t>:  NO COC(MLN).</w:t>
      </w:r>
    </w:p>
    <w:p w:rsidR="00746802" w:rsidRPr="00746802" w:rsidRDefault="00746802" w:rsidP="00746802">
      <w:r w:rsidRPr="00746802">
        <w:t xml:space="preserve">Venturino, A., Gauna, L. E., Bergoc, R. M., and D'Angelo, A. M. P. (1992). Effect of Exogenously Applied Polyamines on Malathion Toxicity in the Toad Bufo arenarum Hensel.  </w:t>
      </w:r>
      <w:r w:rsidRPr="00746802">
        <w:rPr>
          <w:i/>
          <w:iCs/>
        </w:rPr>
        <w:t>Arch.Environ.Contam.Toxicol.</w:t>
      </w:r>
      <w:r w:rsidRPr="00746802">
        <w:t xml:space="preserve"> 22: 135-139.</w:t>
      </w:r>
    </w:p>
    <w:p w:rsidR="00746802" w:rsidRPr="00746802" w:rsidRDefault="00746802" w:rsidP="00746802">
      <w:r w:rsidRPr="00746802">
        <w:br/>
        <w:t>EcoReference No.: 3883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MOR,BCM; </w:t>
      </w:r>
      <w:r w:rsidRPr="00746802">
        <w:rPr>
          <w:u w:val="single"/>
        </w:rPr>
        <w:t>Code</w:t>
      </w:r>
      <w:r w:rsidRPr="00746802">
        <w:t>:  NO CONTROL(MLN).</w:t>
      </w:r>
    </w:p>
    <w:p w:rsidR="00746802" w:rsidRPr="00746802" w:rsidRDefault="00746802" w:rsidP="00746802">
      <w:r w:rsidRPr="00746802">
        <w:t xml:space="preserve">Verma, N., Kaur, J., and Bhatia, A. (2001). Stimulation of Acetylcholinesterase Activity with Nyctanthes Arbor-tristis Leaves Extract in the Malathion-Treated Immunosuppressed Mice.  </w:t>
      </w:r>
      <w:r w:rsidRPr="00746802">
        <w:rPr>
          <w:i/>
          <w:iCs/>
        </w:rPr>
        <w:t>Int.J.Environ.Stud.</w:t>
      </w:r>
      <w:r w:rsidRPr="00746802">
        <w:t xml:space="preserve"> 58: 645-654.</w:t>
      </w:r>
    </w:p>
    <w:p w:rsidR="00746802" w:rsidRPr="00746802" w:rsidRDefault="00746802" w:rsidP="00746802">
      <w:r w:rsidRPr="00746802">
        <w:br/>
        <w:t>EcoReference No.: 90697</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PHY; </w:t>
      </w:r>
      <w:r w:rsidRPr="00746802">
        <w:rPr>
          <w:u w:val="single"/>
        </w:rPr>
        <w:t>Code</w:t>
      </w:r>
      <w:r w:rsidRPr="00746802">
        <w:t>:  NO ENDPOINT(MLN).</w:t>
      </w:r>
    </w:p>
    <w:p w:rsidR="00746802" w:rsidRPr="00746802" w:rsidRDefault="00746802" w:rsidP="00746802">
      <w:r w:rsidRPr="00746802">
        <w:t xml:space="preserve">Verma, N. and Purnima (1994). Malathion Induced Phytotoxicity on Seed Germination and Seedling Growth of Mustard.  </w:t>
      </w:r>
      <w:r w:rsidRPr="00746802">
        <w:rPr>
          <w:i/>
          <w:iCs/>
        </w:rPr>
        <w:t>Proc.Natl.Acad.Sci.India Sect.B</w:t>
      </w:r>
      <w:r w:rsidRPr="00746802">
        <w:t xml:space="preserve"> 64: 181-187.</w:t>
      </w:r>
    </w:p>
    <w:p w:rsidR="00746802" w:rsidRPr="00746802" w:rsidRDefault="00746802" w:rsidP="00746802">
      <w:r w:rsidRPr="00746802">
        <w:br/>
        <w:t>EcoReference No.: 89513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GRO,REP; </w:t>
      </w:r>
      <w:r w:rsidRPr="00746802">
        <w:rPr>
          <w:u w:val="single"/>
        </w:rPr>
        <w:t>Code</w:t>
      </w:r>
      <w:r w:rsidRPr="00746802">
        <w:t>:  NO ENDPOINT(MLN).</w:t>
      </w:r>
    </w:p>
    <w:p w:rsidR="00746802" w:rsidRPr="00746802" w:rsidRDefault="00746802" w:rsidP="00746802">
      <w:r w:rsidRPr="00746802">
        <w:t xml:space="preserve">Verma, S. R., Tonk, I. P., and Dalela, R. C.  (1981). Determination of the Maximum Acceptable Toxicant Concentration (MATC) and the Safe Concentration for Certain Aquatic Pollutants.  </w:t>
      </w:r>
      <w:r w:rsidRPr="00746802">
        <w:rPr>
          <w:i/>
          <w:iCs/>
        </w:rPr>
        <w:t>Acta Hydrochim.Hydrobiol.</w:t>
      </w:r>
      <w:r w:rsidRPr="00746802">
        <w:t xml:space="preserve"> 9 : 247-254.</w:t>
      </w:r>
    </w:p>
    <w:p w:rsidR="00746802" w:rsidRPr="00746802" w:rsidRDefault="00746802" w:rsidP="00746802">
      <w:r w:rsidRPr="00746802">
        <w:br/>
        <w:t>EcoReference No.: 10385</w:t>
      </w:r>
      <w:r w:rsidRPr="00746802">
        <w:br/>
        <w:t xml:space="preserve">Chemical of Concern: DDVP,Cd,PL,CBL,MLN,CBF,CuS,DEM,CHD,NaPCP;  </w:t>
      </w:r>
      <w:r w:rsidRPr="00746802">
        <w:rPr>
          <w:u w:val="single"/>
        </w:rPr>
        <w:t>Habitat</w:t>
      </w:r>
      <w:r w:rsidRPr="00746802">
        <w:t xml:space="preserve">:  A;  </w:t>
      </w:r>
      <w:r w:rsidRPr="00746802">
        <w:rPr>
          <w:u w:val="single"/>
        </w:rPr>
        <w:t>Effect Codes</w:t>
      </w:r>
      <w:r w:rsidRPr="00746802">
        <w:t xml:space="preserve">:  MOR,GRO; </w:t>
      </w:r>
      <w:r w:rsidRPr="00746802">
        <w:rPr>
          <w:u w:val="single"/>
        </w:rPr>
        <w:t>Code</w:t>
      </w:r>
      <w:r w:rsidRPr="00746802">
        <w:t>:  LITE EVAL CODED(CBL,CBF,CuS,NaPCP),NO CONTROL(MLN),OK(DDVP,Cd,PL,DEM,CHD).</w:t>
      </w:r>
    </w:p>
    <w:p w:rsidR="00746802" w:rsidRPr="00746802" w:rsidRDefault="00746802" w:rsidP="00746802">
      <w:r w:rsidRPr="00746802">
        <w:t xml:space="preserve">Verma, S. R., Tonk, I. P., Gupta, A. K., and Dalela, R. C. (1981). Role of Ascorbic Acid in the Toxicity of Pesticides in a Fresh Water Teleost.  </w:t>
      </w:r>
      <w:r w:rsidRPr="00746802">
        <w:rPr>
          <w:i/>
          <w:iCs/>
        </w:rPr>
        <w:t>Water Air Soil Pollut.</w:t>
      </w:r>
      <w:r w:rsidRPr="00746802">
        <w:t xml:space="preserve"> 16: 107-114.</w:t>
      </w:r>
    </w:p>
    <w:p w:rsidR="00746802" w:rsidRPr="00746802" w:rsidRDefault="00746802" w:rsidP="00746802">
      <w:r w:rsidRPr="00746802">
        <w:br/>
        <w:t>EcoReference No.: 15613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Verma, S. R., Tonk, I. P., Gupta, A. K., and Saxena, M. (1984). Evaluation of an Application Factor for Determining the Safe Concentration of Agricultural and Industrial Chemicals.  </w:t>
      </w:r>
      <w:r w:rsidRPr="00746802">
        <w:rPr>
          <w:i/>
          <w:iCs/>
        </w:rPr>
        <w:t>Water Res.</w:t>
      </w:r>
      <w:r w:rsidRPr="00746802">
        <w:t xml:space="preserve"> 18: 111-115.</w:t>
      </w:r>
    </w:p>
    <w:p w:rsidR="00746802" w:rsidRPr="00746802" w:rsidRDefault="00746802" w:rsidP="00746802">
      <w:r w:rsidRPr="00746802">
        <w:br/>
        <w:t>EcoReference No.: 10575</w:t>
      </w:r>
      <w:r w:rsidRPr="00746802">
        <w:br/>
        <w:t xml:space="preserve">Chemical of Concern: NaPCP,CHD,Cd,CuS,Zn,HgCl2,ABT,CBF,HCCH,DDVP,CBL,PL,ES,MLN,SA,AND;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CODED(CBL,CBF,CuS,NaPCP),OK(ALL CHEMS),NO CONTROL(MLN).</w:t>
      </w:r>
    </w:p>
    <w:p w:rsidR="00746802" w:rsidRPr="00746802" w:rsidRDefault="00746802" w:rsidP="00746802">
      <w:r w:rsidRPr="00746802">
        <w:t xml:space="preserve">Verma, S. R., Tonk, I. P., and Kumar, V. (1983). Effects of Thiotox, Malathion and Their Two Combinations on Tissues of Notopterus notopterus.  </w:t>
      </w:r>
      <w:r w:rsidRPr="00746802">
        <w:rPr>
          <w:i/>
          <w:iCs/>
        </w:rPr>
        <w:t>J.Environ.Biol.</w:t>
      </w:r>
      <w:r w:rsidRPr="00746802">
        <w:t xml:space="preserve"> 4: 27-33.</w:t>
      </w:r>
    </w:p>
    <w:p w:rsidR="00746802" w:rsidRPr="00746802" w:rsidRDefault="00746802" w:rsidP="00746802">
      <w:r w:rsidRPr="00746802">
        <w:br/>
        <w:t>EcoReference No.: 4518</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GRO,MOR,BCM; </w:t>
      </w:r>
      <w:r w:rsidRPr="00746802">
        <w:rPr>
          <w:u w:val="single"/>
        </w:rPr>
        <w:t>Code</w:t>
      </w:r>
      <w:r w:rsidRPr="00746802">
        <w:t>:  NO ENDPOINT(MLN).</w:t>
      </w:r>
    </w:p>
    <w:p w:rsidR="00746802" w:rsidRPr="00746802" w:rsidRDefault="00746802" w:rsidP="00746802">
      <w:r w:rsidRPr="00746802">
        <w:t xml:space="preserve">Verma, S. R., Tyagi, A. K., Bhatnagar, M. C., and Dalela, R. C. (1979). Organophosphate Poisoning to Some Fresh Water Teleosts - Acetylcholinesterase Inhibition.  </w:t>
      </w:r>
      <w:r w:rsidRPr="00746802">
        <w:rPr>
          <w:i/>
          <w:iCs/>
        </w:rPr>
        <w:t>Bull.Environ.Contam.Toxicol.</w:t>
      </w:r>
      <w:r w:rsidRPr="00746802">
        <w:t xml:space="preserve"> 21: 502-506.</w:t>
      </w:r>
    </w:p>
    <w:p w:rsidR="00746802" w:rsidRPr="00746802" w:rsidRDefault="00746802" w:rsidP="00746802">
      <w:r w:rsidRPr="00746802">
        <w:br/>
        <w:t>EcoReference No.: 5863</w:t>
      </w:r>
      <w:r w:rsidRPr="00746802">
        <w:br/>
        <w:t xml:space="preserve">Chemical of Concern: DMT,MLN,PHSL;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LITE EVAL CODED(DMT),NO ENDPOINT(PHSL,MLN).</w:t>
      </w:r>
    </w:p>
    <w:p w:rsidR="00746802" w:rsidRPr="00746802" w:rsidRDefault="00746802" w:rsidP="00746802">
      <w:r w:rsidRPr="00746802">
        <w:t xml:space="preserve">Vickers, D. H. and Boyd, C. E. (1971). Effects of Organic Insecticides upon Carbon-14 Uptake by Freshwater Phytoplankton.  </w:t>
      </w:r>
      <w:r w:rsidRPr="00746802">
        <w:rPr>
          <w:i/>
          <w:iCs/>
        </w:rPr>
        <w:t>Rep.No.CONF-710501-PL, Proc.3rd Natl.Symposium on Radioecology, May 10-12, Oak Ridge, TN</w:t>
      </w:r>
      <w:r w:rsidRPr="00746802">
        <w:t xml:space="preserve"> 492-496.</w:t>
      </w:r>
    </w:p>
    <w:p w:rsidR="00746802" w:rsidRPr="00746802" w:rsidRDefault="00746802" w:rsidP="00746802">
      <w:r w:rsidRPr="00746802">
        <w:br/>
        <w:t>EcoReference No.: 9445</w:t>
      </w:r>
      <w:r w:rsidRPr="00746802">
        <w:br/>
        <w:t xml:space="preserve">Chemical of Concern: TXP,MRX,AND,CBL,DLD,DDT,MP,MLN;  </w:t>
      </w:r>
      <w:r w:rsidRPr="00746802">
        <w:rPr>
          <w:u w:val="single"/>
        </w:rPr>
        <w:t>Habitat</w:t>
      </w:r>
      <w:r w:rsidRPr="00746802">
        <w:t xml:space="preserve">:  A;  </w:t>
      </w:r>
      <w:r w:rsidRPr="00746802">
        <w:rPr>
          <w:u w:val="single"/>
        </w:rPr>
        <w:t>Effect Codes</w:t>
      </w:r>
      <w:r w:rsidRPr="00746802">
        <w:t xml:space="preserve">:  POP,PHY; </w:t>
      </w:r>
      <w:r w:rsidRPr="00746802">
        <w:rPr>
          <w:u w:val="single"/>
        </w:rPr>
        <w:t>Code</w:t>
      </w:r>
      <w:r w:rsidRPr="00746802">
        <w:t>:  NO ENDPOINT(ALL CHEMS).</w:t>
      </w:r>
    </w:p>
    <w:p w:rsidR="00746802" w:rsidRPr="00746802" w:rsidRDefault="00746802" w:rsidP="00746802">
      <w:r w:rsidRPr="00746802">
        <w:t xml:space="preserve">Victor, B. (1989). Histological Evaluation of Cythion Toxicity on the Oocyte Development of Oziotelphusa senex senex.  </w:t>
      </w:r>
      <w:r w:rsidRPr="00746802">
        <w:rPr>
          <w:i/>
          <w:iCs/>
        </w:rPr>
        <w:t>J.Environ.Biol.</w:t>
      </w:r>
      <w:r w:rsidRPr="00746802">
        <w:t xml:space="preserve"> 10: 65-71.</w:t>
      </w:r>
    </w:p>
    <w:p w:rsidR="00746802" w:rsidRPr="00746802" w:rsidRDefault="00746802" w:rsidP="00746802">
      <w:r w:rsidRPr="00746802">
        <w:br/>
        <w:t>EcoReference No.: 3453</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MOR,REP; </w:t>
      </w:r>
      <w:r w:rsidRPr="00746802">
        <w:rPr>
          <w:u w:val="single"/>
        </w:rPr>
        <w:t>Code</w:t>
      </w:r>
      <w:r w:rsidRPr="00746802">
        <w:t>:  NO CONTROL(MLN).</w:t>
      </w:r>
    </w:p>
    <w:p w:rsidR="00746802" w:rsidRPr="00746802" w:rsidRDefault="00746802" w:rsidP="00746802">
      <w:r w:rsidRPr="00746802">
        <w:t xml:space="preserve">Villar, D., Li, M. H., and Schaeffer, D. J. (1993). Toxicity of Organophosphorus Pesticides to Dugesia dorotocephala.  </w:t>
      </w:r>
      <w:r w:rsidRPr="00746802">
        <w:rPr>
          <w:i/>
          <w:iCs/>
        </w:rPr>
        <w:t>Bull.Environ.Contam.Toxicol.</w:t>
      </w:r>
      <w:r w:rsidRPr="00746802">
        <w:t xml:space="preserve">  51: 80-87.</w:t>
      </w:r>
    </w:p>
    <w:p w:rsidR="00746802" w:rsidRPr="00746802" w:rsidRDefault="00746802" w:rsidP="00746802">
      <w:r w:rsidRPr="00746802">
        <w:br/>
        <w:t>EcoReference No.: 6817</w:t>
      </w:r>
      <w:r w:rsidRPr="00746802">
        <w:br/>
        <w:t xml:space="preserve">Chemical of Concern: CPY,MLN,MP;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CONTROL(MLN,CPY,MP).</w:t>
      </w:r>
    </w:p>
    <w:p w:rsidR="00746802" w:rsidRPr="00746802" w:rsidRDefault="00746802" w:rsidP="00746802">
      <w:r w:rsidRPr="00746802">
        <w:t xml:space="preserve">Villavaso, E. J., Mulrooney, J. E., Wagner, T. L., McGovern, W. L., and Willers, J. L. (2001). Boll Weevil Mortality and Malathion Residues on Cotton Leaves Treated by Eradication Mist Blowers.  </w:t>
      </w:r>
      <w:r w:rsidRPr="00746802">
        <w:rPr>
          <w:i/>
          <w:iCs/>
        </w:rPr>
        <w:t>Southwest.Entomol.</w:t>
      </w:r>
      <w:r w:rsidRPr="00746802">
        <w:t xml:space="preserve"> 24: 75-81.</w:t>
      </w:r>
    </w:p>
    <w:p w:rsidR="00746802" w:rsidRPr="00746802" w:rsidRDefault="00746802" w:rsidP="00746802">
      <w:r w:rsidRPr="00746802">
        <w:br/>
        <w:t>EcoReference No.: 82964</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MOR,ACC; </w:t>
      </w:r>
      <w:r w:rsidRPr="00746802">
        <w:rPr>
          <w:u w:val="single"/>
        </w:rPr>
        <w:t>Code</w:t>
      </w:r>
      <w:r w:rsidRPr="00746802">
        <w:t>:  NO CONTROL,ENDPOINT(TARGET-MLN).</w:t>
      </w:r>
    </w:p>
    <w:p w:rsidR="00746802" w:rsidRPr="00746802" w:rsidRDefault="00746802" w:rsidP="00746802">
      <w:r w:rsidRPr="00746802">
        <w:t xml:space="preserve">Vinod, P. N. and Laxminarayana, A. (1993). Effect of Some Pesticides on Penaeus indicus H. Milne Edwards.  </w:t>
      </w:r>
      <w:r w:rsidRPr="00746802">
        <w:rPr>
          <w:i/>
          <w:iCs/>
        </w:rPr>
        <w:t xml:space="preserve"> Cmfri Spec.Publ.</w:t>
      </w:r>
      <w:r w:rsidRPr="00746802">
        <w:t xml:space="preserve"> 53: 96-99.</w:t>
      </w:r>
    </w:p>
    <w:p w:rsidR="00746802" w:rsidRPr="00746802" w:rsidRDefault="00746802" w:rsidP="00746802">
      <w:r w:rsidRPr="00746802">
        <w:br/>
        <w:t>EcoReference No.: 19415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MOR,PHY,BEH; </w:t>
      </w:r>
      <w:r w:rsidRPr="00746802">
        <w:rPr>
          <w:u w:val="single"/>
        </w:rPr>
        <w:t>Code</w:t>
      </w:r>
      <w:r w:rsidRPr="00746802">
        <w:t>:  NO CONTROL(MLN).</w:t>
      </w:r>
    </w:p>
    <w:p w:rsidR="00746802" w:rsidRPr="00746802" w:rsidRDefault="00746802" w:rsidP="00746802">
      <w:r w:rsidRPr="00746802">
        <w:t xml:space="preserve">Von Windeguth, D. L., Eliason, D. A., and Schoof, H. F. (1971). The Efficacy of Carbaryl, Propoxur, Abate and Methoxychlor as Larvicides Against Field Infestations of Aedes aegypti.  </w:t>
      </w:r>
      <w:r w:rsidRPr="00746802">
        <w:rPr>
          <w:i/>
          <w:iCs/>
        </w:rPr>
        <w:t>Mosq.News</w:t>
      </w:r>
      <w:r w:rsidRPr="00746802">
        <w:t xml:space="preserve"> 31: 91-95.</w:t>
      </w:r>
    </w:p>
    <w:p w:rsidR="00746802" w:rsidRPr="00746802" w:rsidRDefault="00746802" w:rsidP="00746802">
      <w:r w:rsidRPr="00746802">
        <w:br/>
        <w:t>EcoReference No.: 2912</w:t>
      </w:r>
      <w:r w:rsidRPr="00746802">
        <w:br/>
        <w:t xml:space="preserve">Chemical of Concern: ABT,MLN,PPX,MXC,CBL,DDT;  </w:t>
      </w:r>
      <w:r w:rsidRPr="00746802">
        <w:rPr>
          <w:u w:val="single"/>
        </w:rPr>
        <w:t xml:space="preserve"> Habitat</w:t>
      </w:r>
      <w:r w:rsidRPr="00746802">
        <w:t xml:space="preserve">:  A;  </w:t>
      </w:r>
      <w:r w:rsidRPr="00746802">
        <w:rPr>
          <w:u w:val="single"/>
        </w:rPr>
        <w:t>Effect Codes</w:t>
      </w:r>
      <w:r w:rsidRPr="00746802">
        <w:t xml:space="preserve">:  MOR; </w:t>
      </w:r>
      <w:r w:rsidRPr="00746802">
        <w:rPr>
          <w:u w:val="single"/>
        </w:rPr>
        <w:t>Code</w:t>
      </w:r>
      <w:r w:rsidRPr="00746802">
        <w:t>:  NO ENDPOINT(ALL CHEMS).</w:t>
      </w:r>
    </w:p>
    <w:p w:rsidR="00746802" w:rsidRPr="00746802" w:rsidRDefault="00746802" w:rsidP="00746802">
      <w:r w:rsidRPr="00746802">
        <w:t xml:space="preserve">Vythilingam, I. and Panart, P. (1991). A Field Trial on the Comparative Effectiveness of Malathion and Resigen by ULV Application on Aedes aegypti.  </w:t>
      </w:r>
      <w:r w:rsidRPr="00746802">
        <w:rPr>
          <w:i/>
          <w:iCs/>
        </w:rPr>
        <w:t>Southeast Asian J.Trop.Med.Public Health</w:t>
      </w:r>
      <w:r w:rsidRPr="00746802">
        <w:t xml:space="preserve"> 22: 102-107.</w:t>
      </w:r>
    </w:p>
    <w:p w:rsidR="00746802" w:rsidRPr="00746802" w:rsidRDefault="00746802" w:rsidP="00746802">
      <w:r w:rsidRPr="00746802">
        <w:br/>
        <w:t>EcoReference No.: 74666</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COC(MLT),NO ENDPOINT(MLN).</w:t>
      </w:r>
    </w:p>
    <w:p w:rsidR="00746802" w:rsidRPr="00746802" w:rsidRDefault="00746802" w:rsidP="00746802">
      <w:r w:rsidRPr="00746802">
        <w:t xml:space="preserve">Wadhi, S. R. (1961). Tolerance of Peach Saplings to Insecticidal Applications.  </w:t>
      </w:r>
      <w:r w:rsidRPr="00746802">
        <w:rPr>
          <w:i/>
          <w:iCs/>
        </w:rPr>
        <w:t>Ind.J.Entomol.</w:t>
      </w:r>
      <w:r w:rsidRPr="00746802">
        <w:t xml:space="preserve"> 23: 137-148.</w:t>
      </w:r>
    </w:p>
    <w:p w:rsidR="00746802" w:rsidRPr="00746802" w:rsidRDefault="00746802" w:rsidP="00746802">
      <w:r w:rsidRPr="00746802">
        <w:br/>
        <w:t>EcoReference No.: 71075</w:t>
      </w:r>
      <w:r w:rsidRPr="00746802">
        <w:br/>
        <w:t xml:space="preserve">Chemical of Concern: DDT,HCCH,PRN,EN,DZ,MLN;  </w:t>
      </w:r>
      <w:r w:rsidRPr="00746802">
        <w:rPr>
          <w:u w:val="single"/>
        </w:rPr>
        <w:t xml:space="preserve"> Habitat</w:t>
      </w:r>
      <w:r w:rsidRPr="00746802">
        <w:t xml:space="preserve">:  T;  </w:t>
      </w:r>
      <w:r w:rsidRPr="00746802">
        <w:rPr>
          <w:u w:val="single"/>
        </w:rPr>
        <w:t>Effect Codes</w:t>
      </w:r>
      <w:r w:rsidRPr="00746802">
        <w:t xml:space="preserve">:  PHY; </w:t>
      </w:r>
      <w:r w:rsidRPr="00746802">
        <w:rPr>
          <w:u w:val="single"/>
        </w:rPr>
        <w:t>Code</w:t>
      </w:r>
      <w:r w:rsidRPr="00746802">
        <w:t>:  NO CONTROL(ALL CHEMS).</w:t>
      </w:r>
    </w:p>
    <w:p w:rsidR="00746802" w:rsidRPr="00746802" w:rsidRDefault="00746802" w:rsidP="00746802">
      <w:r w:rsidRPr="00746802">
        <w:t xml:space="preserve">Waites, R. E. and Van Middelem, C. H. (1958). Residue Studies of DDT and Malathion on Turnip Tops, Collards, Snap Beans and Lettuce.  </w:t>
      </w:r>
      <w:r w:rsidRPr="00746802">
        <w:rPr>
          <w:i/>
          <w:iCs/>
        </w:rPr>
        <w:t>J.Econ.Entomol.</w:t>
      </w:r>
      <w:r w:rsidRPr="00746802">
        <w:t xml:space="preserve"> 51: 306-308.</w:t>
      </w:r>
    </w:p>
    <w:p w:rsidR="00746802" w:rsidRPr="00746802" w:rsidRDefault="00746802" w:rsidP="00746802">
      <w:r w:rsidRPr="00746802">
        <w:br/>
        <w:t>EcoReference No.: 71089</w:t>
      </w:r>
      <w:r w:rsidRPr="00746802">
        <w:br/>
        <w:t xml:space="preserve">Chemical of Concern: DDT,MLN;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CONTROL,ENDPOINT(MLN,DDT).</w:t>
      </w:r>
    </w:p>
    <w:p w:rsidR="00746802" w:rsidRPr="00746802" w:rsidRDefault="00746802" w:rsidP="00746802">
      <w:r w:rsidRPr="00746802">
        <w:t xml:space="preserve">Wali-Ur-Rahman (1994). Damage and Control of Heliothis armigera on Nigela sativa Crop.  </w:t>
      </w:r>
      <w:r w:rsidRPr="00746802">
        <w:rPr>
          <w:i/>
          <w:iCs/>
        </w:rPr>
        <w:t>Pak.J.For.</w:t>
      </w:r>
      <w:r w:rsidRPr="00746802">
        <w:t xml:space="preserve"> 44: 12-16.</w:t>
      </w:r>
    </w:p>
    <w:p w:rsidR="00746802" w:rsidRPr="00746802" w:rsidRDefault="00746802" w:rsidP="00746802">
      <w:r w:rsidRPr="00746802">
        <w:br/>
        <w:t>EcoReference No.: 91084</w:t>
      </w:r>
      <w:r w:rsidRPr="00746802">
        <w:br/>
        <w:t xml:space="preserve">Chemical of Concern: DDVP,MLN;  </w:t>
      </w:r>
      <w:r w:rsidRPr="00746802">
        <w:rPr>
          <w:u w:val="single"/>
        </w:rPr>
        <w:t>Habitat</w:t>
      </w:r>
      <w:r w:rsidRPr="00746802">
        <w:t xml:space="preserve">:  T;  </w:t>
      </w:r>
      <w:r w:rsidRPr="00746802">
        <w:rPr>
          <w:u w:val="single"/>
        </w:rPr>
        <w:t>Effect Codes</w:t>
      </w:r>
      <w:r w:rsidRPr="00746802">
        <w:t xml:space="preserve">:  POP; </w:t>
      </w:r>
      <w:r w:rsidRPr="00746802">
        <w:rPr>
          <w:u w:val="single"/>
        </w:rPr>
        <w:t>Code</w:t>
      </w:r>
      <w:r w:rsidRPr="00746802">
        <w:t>:  NO ENDPOINT(MLN).</w:t>
      </w:r>
    </w:p>
    <w:p w:rsidR="00746802" w:rsidRPr="00746802" w:rsidRDefault="00746802" w:rsidP="00746802">
      <w:r w:rsidRPr="00746802">
        <w:t xml:space="preserve">Walker, A. N., Bush, P., Puritz, J., Wilson, T., Chang, E. S., Miller, T., Holloway, K., and Horst, M. N. (2005). Bioaccumulation and Metabolic Effects of the Endocrine Disruptor Methoprene in the Lobster, Homarus americanus.  </w:t>
      </w:r>
      <w:r w:rsidRPr="00746802">
        <w:rPr>
          <w:i/>
          <w:iCs/>
        </w:rPr>
        <w:t>Integr.Comp.Biol.</w:t>
      </w:r>
      <w:r w:rsidRPr="00746802">
        <w:t xml:space="preserve">  45: 118-126.</w:t>
      </w:r>
    </w:p>
    <w:p w:rsidR="00746802" w:rsidRPr="00746802" w:rsidRDefault="00746802" w:rsidP="00746802">
      <w:r w:rsidRPr="00746802">
        <w:br/>
        <w:t>EcoReference No.: 89176</w:t>
      </w:r>
      <w:r w:rsidRPr="00746802">
        <w:br/>
        <w:t xml:space="preserve">Chemical of Concern: MTPN;  </w:t>
      </w:r>
      <w:r w:rsidRPr="00746802">
        <w:rPr>
          <w:u w:val="single"/>
        </w:rPr>
        <w:t>Habitat</w:t>
      </w:r>
      <w:r w:rsidRPr="00746802">
        <w:t xml:space="preserve">:  A;  </w:t>
      </w:r>
      <w:r w:rsidRPr="00746802">
        <w:rPr>
          <w:u w:val="single"/>
        </w:rPr>
        <w:t>Effect Codes</w:t>
      </w:r>
      <w:r w:rsidRPr="00746802">
        <w:t xml:space="preserve">:  MOR,GRO,PHY,ACC; </w:t>
      </w:r>
      <w:r w:rsidRPr="00746802">
        <w:rPr>
          <w:u w:val="single"/>
        </w:rPr>
        <w:t>Code</w:t>
      </w:r>
      <w:r w:rsidRPr="00746802">
        <w:t>:  NO ENDPOINT(MTPN),NO COC(MLN).</w:t>
      </w:r>
    </w:p>
    <w:p w:rsidR="00746802" w:rsidRPr="00746802" w:rsidRDefault="00746802" w:rsidP="00746802">
      <w:r w:rsidRPr="00746802">
        <w:t xml:space="preserve">Walker, N. E. (1971). The Effect of Malathion and Malaoxon on Esterases and Gross Development of the Chick Embryo.  </w:t>
      </w:r>
      <w:r w:rsidRPr="00746802">
        <w:rPr>
          <w:i/>
          <w:iCs/>
        </w:rPr>
        <w:t>Toxicol.Appl.Pharmacol.</w:t>
      </w:r>
      <w:r w:rsidRPr="00746802">
        <w:t xml:space="preserve"> 19: 590-601.</w:t>
      </w:r>
    </w:p>
    <w:p w:rsidR="00746802" w:rsidRPr="00746802" w:rsidRDefault="00746802" w:rsidP="00746802">
      <w:r w:rsidRPr="00746802">
        <w:br/>
        <w:t>EcoReference No.: 39279</w:t>
      </w:r>
      <w:r w:rsidRPr="00746802">
        <w:br/>
        <w:t xml:space="preserve">Chemical of Concern: MLN,MLO;  </w:t>
      </w:r>
      <w:r w:rsidRPr="00746802">
        <w:rPr>
          <w:u w:val="single"/>
        </w:rPr>
        <w:t>Habitat</w:t>
      </w:r>
      <w:r w:rsidRPr="00746802">
        <w:t xml:space="preserve">:  T;  </w:t>
      </w:r>
      <w:r w:rsidRPr="00746802">
        <w:rPr>
          <w:u w:val="single"/>
        </w:rPr>
        <w:t>Effect Codes</w:t>
      </w:r>
      <w:r w:rsidRPr="00746802">
        <w:t xml:space="preserve">:  MOR,BCM; </w:t>
      </w:r>
      <w:r w:rsidRPr="00746802">
        <w:rPr>
          <w:u w:val="single"/>
        </w:rPr>
        <w:t>Code</w:t>
      </w:r>
      <w:r w:rsidRPr="00746802">
        <w:t>:  NO ENDPOINT(MLN,MLO).</w:t>
      </w:r>
    </w:p>
    <w:p w:rsidR="00746802" w:rsidRPr="00746802" w:rsidRDefault="00746802" w:rsidP="00746802">
      <w:r w:rsidRPr="00746802">
        <w:t xml:space="preserve">Wall, W. J. Jr. and Marganian, V. M. (1971). Control of Culicoides melleus (Coq.) (Diptera: Ceratopogonidae) with Granular Organophosphorus Pesticides, and the Direct Effect on Other Fauna.  </w:t>
      </w:r>
      <w:r w:rsidRPr="00746802">
        <w:rPr>
          <w:i/>
          <w:iCs/>
        </w:rPr>
        <w:t>Mosq.News</w:t>
      </w:r>
      <w:r w:rsidRPr="00746802">
        <w:t xml:space="preserve"> 31: 209-214.</w:t>
      </w:r>
    </w:p>
    <w:p w:rsidR="00746802" w:rsidRPr="00746802" w:rsidRDefault="00746802" w:rsidP="00746802">
      <w:r w:rsidRPr="00746802">
        <w:br/>
        <w:t>EcoReference No.: 4800</w:t>
      </w:r>
      <w:r w:rsidRPr="00746802">
        <w:br/>
        <w:t xml:space="preserve">Chemical of Concern: CPY,DZ,ABT,FNTH,MLN;  </w:t>
      </w:r>
      <w:r w:rsidRPr="00746802">
        <w:rPr>
          <w:u w:val="single"/>
        </w:rPr>
        <w:t>Habitat</w:t>
      </w:r>
      <w:r w:rsidRPr="00746802">
        <w:t xml:space="preserve">:  A;  </w:t>
      </w:r>
      <w:r w:rsidRPr="00746802">
        <w:rPr>
          <w:u w:val="single"/>
        </w:rPr>
        <w:t>Effect Codes</w:t>
      </w:r>
      <w:r w:rsidRPr="00746802">
        <w:t xml:space="preserve">:  POP; </w:t>
      </w:r>
      <w:r w:rsidRPr="00746802">
        <w:rPr>
          <w:u w:val="single"/>
        </w:rPr>
        <w:t>Code</w:t>
      </w:r>
      <w:r w:rsidRPr="00746802">
        <w:t>:  NO ENDPOINT(DZ,CPY,ABT,FNTH,MLN).</w:t>
      </w:r>
    </w:p>
    <w:p w:rsidR="00746802" w:rsidRPr="00746802" w:rsidRDefault="00746802" w:rsidP="00746802">
      <w:r w:rsidRPr="00746802">
        <w:t xml:space="preserve">Waters, M. D., Sandhu, S. S., Simmon, V. F., Mortelmans, K. E., Mitchell, A. D., Jorgenson, T. A., Jones, D. C. L., Valencia, R., and Garrett, N. E. (1982). Study of Pesticide Genotoxicity.  </w:t>
      </w:r>
      <w:r w:rsidRPr="00746802">
        <w:rPr>
          <w:i/>
          <w:iCs/>
        </w:rPr>
        <w:t>Basic Life Sci.</w:t>
      </w:r>
      <w:r w:rsidRPr="00746802">
        <w:t xml:space="preserve"> 21: 275-326.</w:t>
      </w:r>
    </w:p>
    <w:p w:rsidR="00746802" w:rsidRPr="00746802" w:rsidRDefault="00746802" w:rsidP="00746802">
      <w:r w:rsidRPr="00746802">
        <w:br/>
        <w:t>EcoReference No.: 89613</w:t>
      </w:r>
      <w:r w:rsidRPr="00746802">
        <w:br/>
        <w:t xml:space="preserve">Chemical of Concern: AZ,Captan,CPY,DEM,EN,MLN,MP,SID,24DXY,Maneb,MXC,BMC;  </w:t>
      </w:r>
      <w:r w:rsidRPr="00746802">
        <w:rPr>
          <w:u w:val="single"/>
        </w:rPr>
        <w:t>Habitat</w:t>
      </w:r>
      <w:r w:rsidRPr="00746802">
        <w:t xml:space="preserve">:  T;  </w:t>
      </w:r>
      <w:r w:rsidRPr="00746802">
        <w:rPr>
          <w:u w:val="single"/>
        </w:rPr>
        <w:t>Effect Codes</w:t>
      </w:r>
      <w:r w:rsidRPr="00746802">
        <w:t xml:space="preserve">:  MOR,CEL; </w:t>
      </w:r>
      <w:r w:rsidRPr="00746802">
        <w:rPr>
          <w:u w:val="single"/>
        </w:rPr>
        <w:t>Code</w:t>
      </w:r>
      <w:r w:rsidRPr="00746802">
        <w:t>:  NO ENDPOINT(ALL CHEMS) .</w:t>
      </w:r>
    </w:p>
    <w:p w:rsidR="00746802" w:rsidRPr="00746802" w:rsidRDefault="00746802" w:rsidP="00746802">
      <w:r w:rsidRPr="00746802">
        <w:t xml:space="preserve">Webb, C. M. and Crain, D. A. (2006-). Effects of Ecologically Relevant Doses of Malathion on Developing Xenopus laevis Tadpoles .  </w:t>
      </w:r>
      <w:r w:rsidRPr="00746802">
        <w:rPr>
          <w:i/>
          <w:iCs/>
        </w:rPr>
        <w:t>BIOS (Florence)</w:t>
      </w:r>
      <w:r w:rsidRPr="00746802">
        <w:t xml:space="preserve"> 77: 1-6.</w:t>
      </w:r>
    </w:p>
    <w:p w:rsidR="00746802" w:rsidRPr="00746802" w:rsidRDefault="00746802" w:rsidP="00746802">
      <w:r w:rsidRPr="00746802">
        <w:br/>
        <w:t xml:space="preserve">Chemical of Concern: MLN;  </w:t>
      </w:r>
      <w:r w:rsidRPr="00746802">
        <w:rPr>
          <w:u w:val="single"/>
        </w:rPr>
        <w:t>Habitat</w:t>
      </w:r>
      <w:r w:rsidRPr="00746802">
        <w:t>:  A</w:t>
      </w:r>
    </w:p>
    <w:p w:rsidR="00746802" w:rsidRPr="00746802" w:rsidRDefault="00746802" w:rsidP="00746802">
      <w:r w:rsidRPr="00746802">
        <w:t xml:space="preserve">Webb, R. E., Bloomer, C. C., and Miranda, C. L. (1973). Efffect of Casein Diets on the Toxicity of Malathion and Parathion and Their Oxygen Analogues.  </w:t>
      </w:r>
      <w:r w:rsidRPr="00746802">
        <w:rPr>
          <w:i/>
          <w:iCs/>
        </w:rPr>
        <w:t>Bull.Environ.Contam.Toxicol.</w:t>
      </w:r>
      <w:r w:rsidRPr="00746802">
        <w:t xml:space="preserve"> 9: 102-107.</w:t>
      </w:r>
    </w:p>
    <w:p w:rsidR="00746802" w:rsidRPr="00746802" w:rsidRDefault="00746802" w:rsidP="00746802">
      <w:r w:rsidRPr="00746802">
        <w:br/>
        <w:t>EcoReference No.: 39312</w:t>
      </w:r>
      <w:r w:rsidRPr="00746802">
        <w:br/>
        <w:t xml:space="preserve">Chemical of Concern: MLN,MLO,PRN;  </w:t>
      </w:r>
      <w:r w:rsidRPr="00746802">
        <w:rPr>
          <w:u w:val="single"/>
        </w:rPr>
        <w:t>Habitat</w:t>
      </w:r>
      <w:r w:rsidRPr="00746802">
        <w:t xml:space="preserve">:  T;  </w:t>
      </w:r>
      <w:r w:rsidRPr="00746802">
        <w:rPr>
          <w:u w:val="single"/>
        </w:rPr>
        <w:t>Effect Codes</w:t>
      </w:r>
      <w:r w:rsidRPr="00746802">
        <w:t xml:space="preserve">:  PHY,MOR; </w:t>
      </w:r>
      <w:r w:rsidRPr="00746802">
        <w:rPr>
          <w:u w:val="single"/>
        </w:rPr>
        <w:t>Code</w:t>
      </w:r>
      <w:r w:rsidRPr="00746802">
        <w:t>:  NO CONTROL(ALL CHEMS).</w:t>
      </w:r>
    </w:p>
    <w:p w:rsidR="00746802" w:rsidRPr="00746802" w:rsidRDefault="00746802" w:rsidP="00746802">
      <w:r w:rsidRPr="00746802">
        <w:t xml:space="preserve">Weber, F. H., Shea, T. B., and Berry, E. S. (1982). Toxicity of Certain Insecticides to Protozoa.  </w:t>
      </w:r>
      <w:r w:rsidRPr="00746802">
        <w:rPr>
          <w:i/>
          <w:iCs/>
        </w:rPr>
        <w:t>Bull.Environ.Contam.Toxicol.</w:t>
      </w:r>
      <w:r w:rsidRPr="00746802">
        <w:t xml:space="preserve"> 28 : 628-631.</w:t>
      </w:r>
    </w:p>
    <w:p w:rsidR="00746802" w:rsidRPr="00746802" w:rsidRDefault="00746802" w:rsidP="00746802">
      <w:r w:rsidRPr="00746802">
        <w:br/>
        <w:t>EcoReference No.: 15370</w:t>
      </w:r>
      <w:r w:rsidRPr="00746802">
        <w:br/>
        <w:t xml:space="preserve">Chemical of Concern: CBL,MLN;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ENDPOINT(CBL,MLN).</w:t>
      </w:r>
    </w:p>
    <w:p w:rsidR="00746802" w:rsidRPr="00746802" w:rsidRDefault="00746802" w:rsidP="00746802">
      <w:r w:rsidRPr="00746802">
        <w:t xml:space="preserve">Weis, J. S. and Weis, P. ( 1976). Optical Malformations Induced by Insecticides in Embryos of the Atlantic Silverside, Menidia menidia.  </w:t>
      </w:r>
      <w:r w:rsidRPr="00746802">
        <w:rPr>
          <w:i/>
          <w:iCs/>
        </w:rPr>
        <w:t>Fish.Bull.NMFS/NOAA</w:t>
      </w:r>
      <w:r w:rsidRPr="00746802">
        <w:t xml:space="preserve"> 74: 208-211 .</w:t>
      </w:r>
    </w:p>
    <w:p w:rsidR="00746802" w:rsidRPr="00746802" w:rsidRDefault="00746802" w:rsidP="00746802">
      <w:r w:rsidRPr="00746802">
        <w:br/>
        <w:t>EcoReference No.: 15997</w:t>
      </w:r>
      <w:r w:rsidRPr="00746802">
        <w:br/>
        <w:t xml:space="preserve">Chemical of Concern: MLN,DDT,CBL;  </w:t>
      </w:r>
      <w:r w:rsidRPr="00746802">
        <w:rPr>
          <w:u w:val="single"/>
        </w:rPr>
        <w:t>Habitat</w:t>
      </w:r>
      <w:r w:rsidRPr="00746802">
        <w:t xml:space="preserve">:  A;  </w:t>
      </w:r>
      <w:r w:rsidRPr="00746802">
        <w:rPr>
          <w:u w:val="single"/>
        </w:rPr>
        <w:t>Effect Codes</w:t>
      </w:r>
      <w:r w:rsidRPr="00746802">
        <w:t xml:space="preserve">:  PHY,MOR,GRO; </w:t>
      </w:r>
      <w:r w:rsidRPr="00746802">
        <w:rPr>
          <w:u w:val="single"/>
        </w:rPr>
        <w:t>Code</w:t>
      </w:r>
      <w:r w:rsidRPr="00746802">
        <w:t>:  NO ENDPOINT(ALL CHEMS).</w:t>
      </w:r>
    </w:p>
    <w:p w:rsidR="00746802" w:rsidRPr="00746802" w:rsidRDefault="00746802" w:rsidP="00746802">
      <w:r w:rsidRPr="00746802">
        <w:t xml:space="preserve">Weis, J. S. and Weis, P. ( 1975). Retardation of Fin Regeneration in Fundulus by Several Insecticides.  </w:t>
      </w:r>
      <w:r w:rsidRPr="00746802">
        <w:rPr>
          <w:i/>
          <w:iCs/>
        </w:rPr>
        <w:t>Trans.Am.Fish.Soc.</w:t>
      </w:r>
      <w:r w:rsidRPr="00746802">
        <w:t xml:space="preserve"> 104: 135-137.</w:t>
      </w:r>
    </w:p>
    <w:p w:rsidR="00746802" w:rsidRPr="00746802" w:rsidRDefault="00746802" w:rsidP="00746802">
      <w:r w:rsidRPr="00746802">
        <w:br/>
        <w:t>EcoReference No.: 8232</w:t>
      </w:r>
      <w:r w:rsidRPr="00746802">
        <w:br/>
        <w:t xml:space="preserve">Chemical of Concern: DDT,CBL,MLN,PRN;  </w:t>
      </w:r>
      <w:r w:rsidRPr="00746802">
        <w:rPr>
          <w:u w:val="single"/>
        </w:rPr>
        <w:t>Habitat</w:t>
      </w:r>
      <w:r w:rsidRPr="00746802">
        <w:t xml:space="preserve">:  A;  </w:t>
      </w:r>
      <w:r w:rsidRPr="00746802">
        <w:rPr>
          <w:u w:val="single"/>
        </w:rPr>
        <w:t>Effect Codes</w:t>
      </w:r>
      <w:r w:rsidRPr="00746802">
        <w:t xml:space="preserve">:  GRO; </w:t>
      </w:r>
      <w:r w:rsidRPr="00746802">
        <w:rPr>
          <w:u w:val="single"/>
        </w:rPr>
        <w:t>Code</w:t>
      </w:r>
      <w:r w:rsidRPr="00746802">
        <w:t>:  LITE EVAL CODED(CBL),NO ENDPOINT(DDT,MLN,PRN).</w:t>
      </w:r>
    </w:p>
    <w:p w:rsidR="00746802" w:rsidRPr="00746802" w:rsidRDefault="00746802" w:rsidP="00746802">
      <w:r w:rsidRPr="00746802">
        <w:t xml:space="preserve">Weis, P. and Weis, J. S. ( 1976). Abnormal Locomotion Associated with Skeletal Malformations in the Sheepshead Minnow, Cyprinodon variegatus, Exposed to Malathion.  </w:t>
      </w:r>
      <w:r w:rsidRPr="00746802">
        <w:rPr>
          <w:i/>
          <w:iCs/>
        </w:rPr>
        <w:t>Environ.Res.</w:t>
      </w:r>
      <w:r w:rsidRPr="00746802">
        <w:t xml:space="preserve"> 12: 196-200.</w:t>
      </w:r>
    </w:p>
    <w:p w:rsidR="00746802" w:rsidRPr="00746802" w:rsidRDefault="00746802" w:rsidP="00746802">
      <w:r w:rsidRPr="00746802">
        <w:br/>
        <w:t>EcoReference No.: 15998</w:t>
      </w:r>
      <w:r w:rsidRPr="00746802">
        <w:br/>
        <w:t xml:space="preserve">Chemical of Concern: CBL,DDT,MLN;  </w:t>
      </w:r>
      <w:r w:rsidRPr="00746802">
        <w:rPr>
          <w:u w:val="single"/>
        </w:rPr>
        <w:t>Habitat</w:t>
      </w:r>
      <w:r w:rsidRPr="00746802">
        <w:t xml:space="preserve">:  A;  </w:t>
      </w:r>
      <w:r w:rsidRPr="00746802">
        <w:rPr>
          <w:u w:val="single"/>
        </w:rPr>
        <w:t>Effect Codes</w:t>
      </w:r>
      <w:r w:rsidRPr="00746802">
        <w:t xml:space="preserve">:  BEH,GRO; </w:t>
      </w:r>
      <w:r w:rsidRPr="00746802">
        <w:rPr>
          <w:u w:val="single"/>
        </w:rPr>
        <w:t>Code</w:t>
      </w:r>
      <w:r w:rsidRPr="00746802">
        <w:t>:  NO ENDPOINT(ALL CHEMS).</w:t>
      </w:r>
    </w:p>
    <w:p w:rsidR="00746802" w:rsidRPr="00746802" w:rsidRDefault="00746802" w:rsidP="00746802">
      <w:r w:rsidRPr="00746802">
        <w:t xml:space="preserve">Weis, P. and Weis, J. S. ( 1974). Cardiac Malformations and Other Effects due to Insecticides in Embryos of the Killifish, Fundulus heteroclitus.  </w:t>
      </w:r>
      <w:r w:rsidRPr="00746802">
        <w:rPr>
          <w:i/>
          <w:iCs/>
        </w:rPr>
        <w:t>Teratology</w:t>
      </w:r>
      <w:r w:rsidRPr="00746802">
        <w:t xml:space="preserve"> 10: 263-267 .</w:t>
      </w:r>
    </w:p>
    <w:p w:rsidR="00746802" w:rsidRPr="00746802" w:rsidRDefault="00746802" w:rsidP="00746802">
      <w:r w:rsidRPr="00746802">
        <w:br/>
        <w:t>EcoReference No.: 8754</w:t>
      </w:r>
      <w:r w:rsidRPr="00746802">
        <w:br/>
        <w:t xml:space="preserve">Chemical of Concern: DDT,MLN,PRN,CBL;  </w:t>
      </w:r>
      <w:r w:rsidRPr="00746802">
        <w:rPr>
          <w:u w:val="single"/>
        </w:rPr>
        <w:t>Habitat</w:t>
      </w:r>
      <w:r w:rsidRPr="00746802">
        <w:t xml:space="preserve">:  A;  </w:t>
      </w:r>
      <w:r w:rsidRPr="00746802">
        <w:rPr>
          <w:u w:val="single"/>
        </w:rPr>
        <w:t>Effect Codes</w:t>
      </w:r>
      <w:r w:rsidRPr="00746802">
        <w:t xml:space="preserve">:  GRO,BEH,MOR,PHY; </w:t>
      </w:r>
      <w:r w:rsidRPr="00746802">
        <w:rPr>
          <w:u w:val="single"/>
        </w:rPr>
        <w:t>Code</w:t>
      </w:r>
      <w:r w:rsidRPr="00746802">
        <w:t>:  NO ENDPOINT(DDT,MLN,PRN,CBL).</w:t>
      </w:r>
    </w:p>
    <w:p w:rsidR="00746802" w:rsidRPr="00746802" w:rsidRDefault="00746802" w:rsidP="00746802">
      <w:r w:rsidRPr="00746802">
        <w:t xml:space="preserve">Weiss, C. M. (1964). Organic Pesticides and Water Pollution.  </w:t>
      </w:r>
      <w:r w:rsidRPr="00746802">
        <w:rPr>
          <w:i/>
          <w:iCs/>
        </w:rPr>
        <w:t>Public Works</w:t>
      </w:r>
      <w:r w:rsidRPr="00746802">
        <w:t xml:space="preserve"> 84-87.</w:t>
      </w:r>
    </w:p>
    <w:p w:rsidR="00746802" w:rsidRPr="00746802" w:rsidRDefault="00746802" w:rsidP="00746802">
      <w:r w:rsidRPr="00746802">
        <w:br/>
        <w:t>EcoReference No.: 67820</w:t>
      </w:r>
      <w:r w:rsidRPr="00746802">
        <w:br/>
        <w:t xml:space="preserve">Chemical of Concern: EN,TXP,AZ,PRM,DS,MLN,MP,TCF,DLD,AND,DDT,HPT,CHD,MXC,HCCH;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ENDPOINT(AZ,PRN),NO REVIEW(EN,TXP,PRM,DS,MLN,MP,TCF,DLD,AND,DDT,HPT,CHD,MXC,HCCH).</w:t>
      </w:r>
    </w:p>
    <w:p w:rsidR="00746802" w:rsidRPr="00746802" w:rsidRDefault="00746802" w:rsidP="00746802">
      <w:r w:rsidRPr="00746802">
        <w:t xml:space="preserve">Weiss, C. M. (1961). Physiological Effect of Organic Phosphorus Insecticides on Several Species of Fish.  </w:t>
      </w:r>
      <w:r w:rsidRPr="00746802">
        <w:rPr>
          <w:i/>
          <w:iCs/>
        </w:rPr>
        <w:t>Trans.Am.Fish.Soc.</w:t>
      </w:r>
      <w:r w:rsidRPr="00746802">
        <w:t xml:space="preserve"> 90: 143-152.</w:t>
      </w:r>
    </w:p>
    <w:p w:rsidR="00746802" w:rsidRPr="00746802" w:rsidRDefault="00746802" w:rsidP="00746802">
      <w:r w:rsidRPr="00746802">
        <w:br/>
        <w:t>EcoReference No.: 2134</w:t>
      </w:r>
      <w:r w:rsidRPr="00746802">
        <w:br/>
        <w:t xml:space="preserve">Chemical of Concern: PRN,CMPH,DS,AZ,DZ,MLN;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LITE EVAL CODED(AZ,DZ),NO CONTROL(MLN),OK(DS,CMPH,PRN).</w:t>
      </w:r>
    </w:p>
    <w:p w:rsidR="00746802" w:rsidRPr="00746802" w:rsidRDefault="00746802" w:rsidP="00746802">
      <w:r w:rsidRPr="00746802">
        <w:t xml:space="preserve">Weiss, C. M. (1959). Response of Fish to Sub-Lethal Exposures of Organic Phosphorus Insecticides.  </w:t>
      </w:r>
      <w:r w:rsidRPr="00746802">
        <w:rPr>
          <w:i/>
          <w:iCs/>
        </w:rPr>
        <w:t>Sewage Ind.Wastes</w:t>
      </w:r>
      <w:r w:rsidRPr="00746802">
        <w:t xml:space="preserve"> 31: 580-593.</w:t>
      </w:r>
    </w:p>
    <w:p w:rsidR="00746802" w:rsidRPr="00746802" w:rsidRDefault="00746802" w:rsidP="00746802">
      <w:r w:rsidRPr="00746802">
        <w:br/>
        <w:t>EcoReference No.: 60203</w:t>
      </w:r>
      <w:r w:rsidRPr="00746802">
        <w:br/>
        <w:t xml:space="preserve">Chemical of Concern: PRN,DZ,MLN,DEM,AZ;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ENDPOINT(ALL CHEMS).</w:t>
      </w:r>
    </w:p>
    <w:p w:rsidR="00746802" w:rsidRPr="00746802" w:rsidRDefault="00746802" w:rsidP="00746802">
      <w:r w:rsidRPr="00746802">
        <w:t xml:space="preserve">Weiss, C. M. (1959). Stream Pollution: Response of Fish to Sub-lethal Exposures of Organic Phosphorus Insecticides.  </w:t>
      </w:r>
      <w:r w:rsidRPr="00746802">
        <w:rPr>
          <w:i/>
          <w:iCs/>
        </w:rPr>
        <w:t>Sewage Ind.Wastes</w:t>
      </w:r>
      <w:r w:rsidRPr="00746802">
        <w:t xml:space="preserve"> 31: 580-593.</w:t>
      </w:r>
    </w:p>
    <w:p w:rsidR="00746802" w:rsidRPr="00746802" w:rsidRDefault="00746802" w:rsidP="00746802">
      <w:r w:rsidRPr="00746802">
        <w:br/>
        <w:t>EcoReference No.: 8113</w:t>
      </w:r>
      <w:r w:rsidRPr="00746802">
        <w:br/>
        <w:t xml:space="preserve">Chemical of Concern: AZ,DZ,MLN,PRN,DEM;  </w:t>
      </w:r>
      <w:r w:rsidRPr="00746802">
        <w:rPr>
          <w:u w:val="single"/>
        </w:rPr>
        <w:t>Habitat</w:t>
      </w:r>
      <w:r w:rsidRPr="00746802">
        <w:t xml:space="preserve">:  A;  </w:t>
      </w:r>
      <w:r w:rsidRPr="00746802">
        <w:rPr>
          <w:u w:val="single"/>
        </w:rPr>
        <w:t>Effect Codes</w:t>
      </w:r>
      <w:r w:rsidRPr="00746802">
        <w:t xml:space="preserve">:  PHY,GRO; </w:t>
      </w:r>
      <w:r w:rsidRPr="00746802">
        <w:rPr>
          <w:u w:val="single"/>
        </w:rPr>
        <w:t>Code</w:t>
      </w:r>
      <w:r w:rsidRPr="00746802">
        <w:t>:  NO ENDPOINT(ALL CHEMS).</w:t>
      </w:r>
    </w:p>
    <w:p w:rsidR="00746802" w:rsidRPr="00746802" w:rsidRDefault="00746802" w:rsidP="00746802">
      <w:r w:rsidRPr="00746802">
        <w:t xml:space="preserve">Weiss, C. M. and Gakstatter, J. H. (1964). Detection of Pesticides in Water by Biochemical Assay.  </w:t>
      </w:r>
      <w:r w:rsidRPr="00746802">
        <w:rPr>
          <w:i/>
          <w:iCs/>
        </w:rPr>
        <w:t>J.Water Pollut.Control Fed.</w:t>
      </w:r>
      <w:r w:rsidRPr="00746802">
        <w:t xml:space="preserve"> 36 : 240-253.</w:t>
      </w:r>
    </w:p>
    <w:p w:rsidR="00746802" w:rsidRPr="00746802" w:rsidRDefault="00746802" w:rsidP="00746802">
      <w:r w:rsidRPr="00746802">
        <w:br/>
        <w:t>EcoReference No.: 8115</w:t>
      </w:r>
      <w:r w:rsidRPr="00746802">
        <w:br/>
        <w:t xml:space="preserve">Chemical of Concern: AZ,DS,DZ,MLN,DEM,PRN;  </w:t>
      </w:r>
      <w:r w:rsidRPr="00746802">
        <w:rPr>
          <w:u w:val="single"/>
        </w:rPr>
        <w:t>Habitat</w:t>
      </w:r>
      <w:r w:rsidRPr="00746802">
        <w:t xml:space="preserve">:  A;  </w:t>
      </w:r>
      <w:r w:rsidRPr="00746802">
        <w:rPr>
          <w:u w:val="single"/>
        </w:rPr>
        <w:t>Effect Codes</w:t>
      </w:r>
      <w:r w:rsidRPr="00746802">
        <w:t xml:space="preserve">:  PHY; </w:t>
      </w:r>
      <w:r w:rsidRPr="00746802">
        <w:rPr>
          <w:u w:val="single"/>
        </w:rPr>
        <w:t>Code</w:t>
      </w:r>
      <w:r w:rsidRPr="00746802">
        <w:t>:  NO CONTROL,ENDPOINT(ALL CHEMS).</w:t>
      </w:r>
    </w:p>
    <w:p w:rsidR="00746802" w:rsidRPr="00746802" w:rsidRDefault="00746802" w:rsidP="00746802">
      <w:r w:rsidRPr="00746802">
        <w:t xml:space="preserve">Wellborn, T. L. Jr. (1971). Toxicity of Some Compounds to Striped Bass Fingerlings.  </w:t>
      </w:r>
      <w:r w:rsidRPr="00746802">
        <w:rPr>
          <w:i/>
          <w:iCs/>
        </w:rPr>
        <w:t>Prog.Fish-Cult.</w:t>
      </w:r>
      <w:r w:rsidRPr="00746802">
        <w:t xml:space="preserve"> 33: 32-36.</w:t>
      </w:r>
    </w:p>
    <w:p w:rsidR="00746802" w:rsidRPr="00746802" w:rsidRDefault="00746802" w:rsidP="00746802">
      <w:r w:rsidRPr="00746802">
        <w:br/>
        <w:t>EcoReference No.: 966</w:t>
      </w:r>
      <w:r w:rsidRPr="00746802">
        <w:br/>
        <w:t xml:space="preserve">Chemical of Concern: EDT,CMPH,DBN,HCCH,MLN;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CONTROL(MLN,EDT,CMPH,DBN,HCCH).</w:t>
      </w:r>
    </w:p>
    <w:p w:rsidR="00746802" w:rsidRPr="00746802" w:rsidRDefault="00746802" w:rsidP="00746802">
      <w:r w:rsidRPr="00746802">
        <w:t xml:space="preserve">Whitten, B. K. and Goodnight, C. J. (1966). Toxicity of Some Common Insecticides to Tubificids.  </w:t>
      </w:r>
      <w:r w:rsidRPr="00746802">
        <w:rPr>
          <w:i/>
          <w:iCs/>
        </w:rPr>
        <w:t>J.Water Pollut.Control Fed.</w:t>
      </w:r>
      <w:r w:rsidRPr="00746802">
        <w:t xml:space="preserve"> 38: 227-235.</w:t>
      </w:r>
    </w:p>
    <w:p w:rsidR="00746802" w:rsidRPr="00746802" w:rsidRDefault="00746802" w:rsidP="00746802">
      <w:r w:rsidRPr="00746802">
        <w:br/>
        <w:t>EcoReference No.: 8046</w:t>
      </w:r>
      <w:r w:rsidRPr="00746802">
        <w:br/>
        <w:t xml:space="preserve">Chemical of Concern: DDT,PRN,HCCH,DLD,CBL,MLN;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 (CBL),NO CONTROL(DDT,PRN,HCCH,DLD,MLN).</w:t>
      </w:r>
    </w:p>
    <w:p w:rsidR="00746802" w:rsidRPr="00746802" w:rsidRDefault="00746802" w:rsidP="00746802">
      <w:r w:rsidRPr="00746802">
        <w:t xml:space="preserve">Wilkins, A. P. and Horne, R. (1991). Wood-Density Variation of Young Plantation-Grown Eucalyptus grandis in Response to Silvicultural Treatments.  </w:t>
      </w:r>
      <w:r w:rsidRPr="00746802">
        <w:rPr>
          <w:i/>
          <w:iCs/>
        </w:rPr>
        <w:t>For.Ecol.Manag.</w:t>
      </w:r>
      <w:r w:rsidRPr="00746802">
        <w:t xml:space="preserve"> 40: 39-50.</w:t>
      </w:r>
    </w:p>
    <w:p w:rsidR="00746802" w:rsidRPr="00746802" w:rsidRDefault="00746802" w:rsidP="00746802">
      <w:r w:rsidRPr="00746802">
        <w:br/>
        <w:t>EcoReference No.: 88900</w:t>
      </w:r>
      <w:r w:rsidRPr="00746802">
        <w:br/>
        <w:t xml:space="preserve">Chemical of Concern: NHS04,SFR,PPZ,GYP,MLN,DEM;  </w:t>
      </w:r>
      <w:r w:rsidRPr="00746802">
        <w:rPr>
          <w:u w:val="single"/>
        </w:rPr>
        <w:t>Habitat</w:t>
      </w:r>
      <w:r w:rsidRPr="00746802">
        <w:t xml:space="preserve">:  T;  </w:t>
      </w:r>
      <w:r w:rsidRPr="00746802">
        <w:rPr>
          <w:u w:val="single"/>
        </w:rPr>
        <w:t>Effect Codes</w:t>
      </w:r>
      <w:r w:rsidRPr="00746802">
        <w:t xml:space="preserve">:  GRO; </w:t>
      </w:r>
      <w:r w:rsidRPr="00746802">
        <w:rPr>
          <w:u w:val="single"/>
        </w:rPr>
        <w:t>Code</w:t>
      </w:r>
      <w:r w:rsidRPr="00746802">
        <w:t>:  OK(GYP),NO COC(OXD),NO MIXTURE(MLN,DEM).</w:t>
      </w:r>
    </w:p>
    <w:p w:rsidR="00746802" w:rsidRPr="00746802" w:rsidRDefault="00746802" w:rsidP="00746802">
      <w:r w:rsidRPr="00746802">
        <w:t xml:space="preserve">Willis, G. H., McDowell, L. L., Smith, S., and Southwick, L. M. (1992). Foliar Washoff of Oil-Applied Malathion and Permethrin as a Function of Time After Application.  </w:t>
      </w:r>
      <w:r w:rsidRPr="00746802">
        <w:rPr>
          <w:i/>
          <w:iCs/>
        </w:rPr>
        <w:t>J.Agric.Food Chem.</w:t>
      </w:r>
      <w:r w:rsidRPr="00746802">
        <w:t xml:space="preserve"> 40: 1086-1089.</w:t>
      </w:r>
    </w:p>
    <w:p w:rsidR="00746802" w:rsidRPr="00746802" w:rsidRDefault="00746802" w:rsidP="00746802">
      <w:r w:rsidRPr="00746802">
        <w:br/>
        <w:t>EcoReference No.: 88978</w:t>
      </w:r>
      <w:r w:rsidRPr="00746802">
        <w:br/>
        <w:t xml:space="preserve">Chemical of Concern: PMR,MLN;  </w:t>
      </w:r>
      <w:r w:rsidRPr="00746802">
        <w:rPr>
          <w:u w:val="single"/>
        </w:rPr>
        <w:t>Habitat</w:t>
      </w:r>
      <w:r w:rsidRPr="00746802">
        <w:t xml:space="preserve">:  T;  </w:t>
      </w:r>
      <w:r w:rsidRPr="00746802">
        <w:rPr>
          <w:u w:val="single"/>
        </w:rPr>
        <w:t>Effect Codes</w:t>
      </w:r>
      <w:r w:rsidRPr="00746802">
        <w:t xml:space="preserve">:  ACC; </w:t>
      </w:r>
      <w:r w:rsidRPr="00746802">
        <w:rPr>
          <w:u w:val="single"/>
        </w:rPr>
        <w:t>Code</w:t>
      </w:r>
      <w:r w:rsidRPr="00746802">
        <w:t>:  NO CONTROL(MLN,PMR).</w:t>
      </w:r>
    </w:p>
    <w:p w:rsidR="00746802" w:rsidRPr="00746802" w:rsidRDefault="00746802" w:rsidP="00746802">
      <w:r w:rsidRPr="00746802">
        <w:t xml:space="preserve">Wilson, B. R. (1966). Fate Of Pesticides In The Environment - A Progress Report.  </w:t>
      </w:r>
      <w:r w:rsidRPr="00746802">
        <w:rPr>
          <w:i/>
          <w:iCs/>
        </w:rPr>
        <w:t>Trans.N.Y.Acad.Sci.</w:t>
      </w:r>
      <w:r w:rsidRPr="00746802">
        <w:t xml:space="preserve"> 28: 694-705.</w:t>
      </w:r>
    </w:p>
    <w:p w:rsidR="00746802" w:rsidRPr="00746802" w:rsidRDefault="00746802" w:rsidP="00746802">
      <w:r w:rsidRPr="00746802">
        <w:br/>
        <w:t>EcoReference No.: 55655</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w:t>
      </w:r>
    </w:p>
    <w:p w:rsidR="00746802" w:rsidRPr="00746802" w:rsidRDefault="00746802" w:rsidP="00746802">
      <w:r w:rsidRPr="00746802">
        <w:t xml:space="preserve">Wilson, B. W. and Walker, N. E. (1966). Toxicity of Malathion and Mercaptosuccinate to Growth of Chick Embryo Cells In Vitro .  </w:t>
      </w:r>
      <w:r w:rsidRPr="00746802">
        <w:rPr>
          <w:i/>
          <w:iCs/>
        </w:rPr>
        <w:t>Proc.Soc.Exp.Biol.Med.</w:t>
      </w:r>
      <w:r w:rsidRPr="00746802">
        <w:t xml:space="preserve"> 121: 1260-1264.</w:t>
      </w:r>
    </w:p>
    <w:p w:rsidR="00746802" w:rsidRPr="00746802" w:rsidRDefault="00746802" w:rsidP="00746802">
      <w:r w:rsidRPr="00746802">
        <w:br/>
        <w:t xml:space="preserve">Chemical of Concern: MLN;  </w:t>
      </w:r>
      <w:r w:rsidRPr="00746802">
        <w:rPr>
          <w:u w:val="single"/>
        </w:rPr>
        <w:t>Habitat</w:t>
      </w:r>
      <w:r w:rsidRPr="00746802">
        <w:t>:  T</w:t>
      </w:r>
    </w:p>
    <w:p w:rsidR="00746802" w:rsidRPr="00746802" w:rsidRDefault="00746802" w:rsidP="00746802">
      <w:r w:rsidRPr="00746802">
        <w:t xml:space="preserve">Witter, R. F. and Gaines, T. B. (1963). Rate of Formation In Vivo of the Unreactivatable Form of Brain Cholinesterase in Chickens Given DDVP or Malathion.  </w:t>
      </w:r>
      <w:r w:rsidRPr="00746802">
        <w:rPr>
          <w:i/>
          <w:iCs/>
        </w:rPr>
        <w:t>Biochem.Pharmacol.</w:t>
      </w:r>
      <w:r w:rsidRPr="00746802">
        <w:t xml:space="preserve"> 12: 1421-1427.</w:t>
      </w:r>
    </w:p>
    <w:p w:rsidR="00746802" w:rsidRPr="00746802" w:rsidRDefault="00746802" w:rsidP="00746802">
      <w:r w:rsidRPr="00746802">
        <w:br/>
        <w:t>EcoReference No.: 89248</w:t>
      </w:r>
      <w:r w:rsidRPr="00746802">
        <w:br/>
        <w:t xml:space="preserve">Chemical of Concern: DDVP,MLN,MLO;  </w:t>
      </w:r>
      <w:r w:rsidRPr="00746802">
        <w:rPr>
          <w:u w:val="single"/>
        </w:rPr>
        <w:t>Habitat</w:t>
      </w:r>
      <w:r w:rsidRPr="00746802">
        <w:t xml:space="preserve">:  T;  </w:t>
      </w:r>
      <w:r w:rsidRPr="00746802">
        <w:rPr>
          <w:u w:val="single"/>
        </w:rPr>
        <w:t>Effect Codes</w:t>
      </w:r>
      <w:r w:rsidRPr="00746802">
        <w:t xml:space="preserve">:  BCM; </w:t>
      </w:r>
      <w:r w:rsidRPr="00746802">
        <w:rPr>
          <w:u w:val="single"/>
        </w:rPr>
        <w:t>Code</w:t>
      </w:r>
      <w:r w:rsidRPr="00746802">
        <w:t>:  NO ENDPOINT(MLN,DDVP),NO IN VITRO(MLO).</w:t>
      </w:r>
    </w:p>
    <w:p w:rsidR="00746802" w:rsidRPr="00746802" w:rsidRDefault="00746802" w:rsidP="00746802">
      <w:r w:rsidRPr="00746802">
        <w:t xml:space="preserve">Wong, P. K. and Chang, L. (1988). The Effects of 2,4-D Herbicide and Organophosphorus Insecticides on Growth, Photosynthesis, and Chlorophyll a Synthesis of Chlamydomonas reinhardtii (mt+).  </w:t>
      </w:r>
      <w:r w:rsidRPr="00746802">
        <w:rPr>
          <w:i/>
          <w:iCs/>
        </w:rPr>
        <w:t>Environ.Pollut.</w:t>
      </w:r>
      <w:r w:rsidRPr="00746802">
        <w:t xml:space="preserve"> 55: 179-189.</w:t>
      </w:r>
    </w:p>
    <w:p w:rsidR="00746802" w:rsidRPr="00746802" w:rsidRDefault="00746802" w:rsidP="00746802">
      <w:r w:rsidRPr="00746802">
        <w:br/>
        <w:t>EcoReference No.: 13243</w:t>
      </w:r>
      <w:r w:rsidRPr="00746802">
        <w:br/>
        <w:t xml:space="preserve">Chemical of Concern: 24DXY,DMT,DZ,MLN,FNT;  </w:t>
      </w:r>
      <w:r w:rsidRPr="00746802">
        <w:rPr>
          <w:u w:val="single"/>
        </w:rPr>
        <w:t>Habitat</w:t>
      </w:r>
      <w:r w:rsidRPr="00746802">
        <w:t xml:space="preserve">:  A;  </w:t>
      </w:r>
      <w:r w:rsidRPr="00746802">
        <w:rPr>
          <w:u w:val="single"/>
        </w:rPr>
        <w:t>Effect Codes</w:t>
      </w:r>
      <w:r w:rsidRPr="00746802">
        <w:t xml:space="preserve">:  PHY,GRO,BCM; </w:t>
      </w:r>
      <w:r w:rsidRPr="00746802">
        <w:rPr>
          <w:u w:val="single"/>
        </w:rPr>
        <w:t>Code</w:t>
      </w:r>
      <w:r w:rsidRPr="00746802">
        <w:t>:  NO ENDPOINT(ALL CHEMS).</w:t>
      </w:r>
    </w:p>
    <w:p w:rsidR="00746802" w:rsidRPr="00746802" w:rsidRDefault="00746802" w:rsidP="00746802">
      <w:r w:rsidRPr="00746802">
        <w:t xml:space="preserve">Wong, T. T. Y., Beavers, J. B., Sutton, R. A., and Norman, P. A. (1975). Field Tests of Insecticides for Control of Adult Diaprepes abbreviatus on Citrus.  </w:t>
      </w:r>
      <w:r w:rsidRPr="00746802">
        <w:rPr>
          <w:i/>
          <w:iCs/>
        </w:rPr>
        <w:t>J.Econ.Entomol.</w:t>
      </w:r>
      <w:r w:rsidRPr="00746802">
        <w:t xml:space="preserve"> 68: 119-121.</w:t>
      </w:r>
    </w:p>
    <w:p w:rsidR="00746802" w:rsidRPr="00746802" w:rsidRDefault="00746802" w:rsidP="00746802">
      <w:r w:rsidRPr="00746802">
        <w:br/>
        <w:t>EcoReference No.: 55723</w:t>
      </w:r>
      <w:r w:rsidRPr="00746802">
        <w:br/>
        <w:t xml:space="preserve">Chemical of Concern: MDT,OXD,OML,MLN,PHI,ETN,HPT,DMT,DZ,DEM,CHD,CBL,DCTP,DLD,CBP,AZ,AND;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ENDPOINT(MLN,DMT).</w:t>
      </w:r>
    </w:p>
    <w:p w:rsidR="00746802" w:rsidRPr="00746802" w:rsidRDefault="00746802" w:rsidP="00746802">
      <w:r w:rsidRPr="00746802">
        <w:t xml:space="preserve">Wyttenbach, C. R., Thompson, S. C., Garrison, J. C., and Kitos, P. A. (1981). Precision Delivery of Small Volumes of Liquids to Very Young Avian Embryos I. Locating and Positioning the Embryo In Ovo.  </w:t>
      </w:r>
      <w:r w:rsidRPr="00746802">
        <w:rPr>
          <w:i/>
          <w:iCs/>
        </w:rPr>
        <w:t>Toxicol.Appl.Pharmacol.</w:t>
      </w:r>
      <w:r w:rsidRPr="00746802">
        <w:t xml:space="preserve"> 59: 40-48.</w:t>
      </w:r>
    </w:p>
    <w:p w:rsidR="00746802" w:rsidRPr="00746802" w:rsidRDefault="00746802" w:rsidP="00746802">
      <w:r w:rsidRPr="00746802">
        <w:br/>
        <w:t>EcoReference No.: 88963</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MOR; </w:t>
      </w:r>
      <w:r w:rsidRPr="00746802">
        <w:rPr>
          <w:u w:val="single"/>
        </w:rPr>
        <w:t>Code</w:t>
      </w:r>
      <w:r w:rsidRPr="00746802">
        <w:t>:  NO ENDPOINT(MLN).</w:t>
      </w:r>
    </w:p>
    <w:p w:rsidR="00746802" w:rsidRPr="00746802" w:rsidRDefault="00746802" w:rsidP="00746802">
      <w:r w:rsidRPr="00746802">
        <w:t xml:space="preserve">Yadav, A. K. and Singh, T. P. (1986). Effect of Pesticide on Circulating Thyroid Hormone Levels in the Freshwater Catfish, Heteropneustes fossilis (Bloch).  </w:t>
      </w:r>
      <w:r w:rsidRPr="00746802">
        <w:rPr>
          <w:i/>
          <w:iCs/>
        </w:rPr>
        <w:t>Environ.Res.</w:t>
      </w:r>
      <w:r w:rsidRPr="00746802">
        <w:t xml:space="preserve"> 39: 136-142.</w:t>
      </w:r>
    </w:p>
    <w:p w:rsidR="00746802" w:rsidRPr="00746802" w:rsidRDefault="00746802" w:rsidP="00746802">
      <w:r w:rsidRPr="00746802">
        <w:br/>
        <w:t>EcoReference No.: 11831</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BCM,MOR; </w:t>
      </w:r>
      <w:r w:rsidRPr="00746802">
        <w:rPr>
          <w:u w:val="single"/>
        </w:rPr>
        <w:t>Code</w:t>
      </w:r>
      <w:r w:rsidRPr="00746802">
        <w:t>:  NO CONTROL(MLN).</w:t>
      </w:r>
    </w:p>
    <w:p w:rsidR="00746802" w:rsidRPr="00746802" w:rsidRDefault="00746802" w:rsidP="00746802">
      <w:r w:rsidRPr="00746802">
        <w:t xml:space="preserve">Yadav, A. K. and Singh, T. P. (1987). Pesticide-Induced Changes in Peripheral Thyroid Hormone Levels During Different Reproductive Phases in Heteropneustes fossilis.  </w:t>
      </w:r>
      <w:r w:rsidRPr="00746802">
        <w:rPr>
          <w:i/>
          <w:iCs/>
        </w:rPr>
        <w:t>Ecotoxicol.Environ.Saf.</w:t>
      </w:r>
      <w:r w:rsidRPr="00746802">
        <w:t xml:space="preserve"> 13: 97-103.</w:t>
      </w:r>
    </w:p>
    <w:p w:rsidR="00746802" w:rsidRPr="00746802" w:rsidRDefault="00746802" w:rsidP="00746802">
      <w:r w:rsidRPr="00746802">
        <w:br/>
        <w:t>EcoReference No.: 12509</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Yadav, A. K. and Singh, T. P. (1987). Pesticide-Induced Impairment of Thyroid Physiology in the Freshwater Catfish, Heteropneustes fossilis.  </w:t>
      </w:r>
      <w:r w:rsidRPr="00746802">
        <w:rPr>
          <w:i/>
          <w:iCs/>
        </w:rPr>
        <w:t>Environ.Pollut.</w:t>
      </w:r>
      <w:r w:rsidRPr="00746802">
        <w:t xml:space="preserve"> 43: 29-38.</w:t>
      </w:r>
    </w:p>
    <w:p w:rsidR="00746802" w:rsidRPr="00746802" w:rsidRDefault="00746802" w:rsidP="00746802">
      <w:r w:rsidRPr="00746802">
        <w:br/>
        <w:t>EcoReference No.: 12397</w:t>
      </w:r>
      <w:r w:rsidRPr="00746802">
        <w:br/>
        <w:t xml:space="preserve">Chemical of Concern: HCCH,MLN;  </w:t>
      </w:r>
      <w:r w:rsidRPr="00746802">
        <w:rPr>
          <w:u w:val="single"/>
        </w:rPr>
        <w:t>Habitat</w:t>
      </w:r>
      <w:r w:rsidRPr="00746802">
        <w:t xml:space="preserve">:  A;  </w:t>
      </w:r>
      <w:r w:rsidRPr="00746802">
        <w:rPr>
          <w:u w:val="single"/>
        </w:rPr>
        <w:t>Effect Codes</w:t>
      </w:r>
      <w:r w:rsidRPr="00746802">
        <w:t xml:space="preserve">:  BCM; </w:t>
      </w:r>
      <w:r w:rsidRPr="00746802">
        <w:rPr>
          <w:u w:val="single"/>
        </w:rPr>
        <w:t>Code</w:t>
      </w:r>
      <w:r w:rsidRPr="00746802">
        <w:t>:  NO ENDPOINT(MLN).</w:t>
      </w:r>
    </w:p>
    <w:p w:rsidR="00746802" w:rsidRPr="00746802" w:rsidRDefault="00746802" w:rsidP="00746802">
      <w:r w:rsidRPr="00746802">
        <w:t xml:space="preserve">Yang, T. and Zhang, F. (1989). Acute Toxicity of 7 Pesticides on 2 Species of Common Leeches.  </w:t>
      </w:r>
      <w:r w:rsidRPr="00746802">
        <w:rPr>
          <w:i/>
          <w:iCs/>
        </w:rPr>
        <w:t>China Environ.Sci.(Zhongguo Huanjing Kexue)</w:t>
      </w:r>
      <w:r w:rsidRPr="00746802">
        <w:t xml:space="preserve"> 9: 51-55 (CHI) (ENG ABS).</w:t>
      </w:r>
    </w:p>
    <w:p w:rsidR="00746802" w:rsidRPr="00746802" w:rsidRDefault="00746802" w:rsidP="00746802">
      <w:r w:rsidRPr="00746802">
        <w:br/>
        <w:t>EcoReference No.: 3234</w:t>
      </w:r>
      <w:r w:rsidRPr="00746802">
        <w:br/>
        <w:t xml:space="preserve">Chemical of Concern: CuS,NaPCP,DZ,HCCH,MLN,DDVP;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FOREIGN.</w:t>
      </w:r>
    </w:p>
    <w:p w:rsidR="00746802" w:rsidRPr="00746802" w:rsidRDefault="00746802" w:rsidP="00746802">
      <w:r w:rsidRPr="00746802">
        <w:t xml:space="preserve">Yarzhombek, A. A., Mikulin, A. E., and Zhdanova, A. N. (1991). Toxicity of Substances in Relation to Form of Exposure.  </w:t>
      </w:r>
      <w:r w:rsidRPr="00746802">
        <w:rPr>
          <w:i/>
          <w:iCs/>
        </w:rPr>
        <w:t>J.Ichthyol / Vopr.Ikhtiol.31(3):496-501(RUS)</w:t>
      </w:r>
      <w:r w:rsidRPr="00746802">
        <w:t xml:space="preserve"> 31: 99-106.</w:t>
      </w:r>
    </w:p>
    <w:p w:rsidR="00746802" w:rsidRPr="00746802" w:rsidRDefault="00746802" w:rsidP="00746802">
      <w:r w:rsidRPr="00746802">
        <w:br/>
        <w:t>EcoReference No.: 7367</w:t>
      </w:r>
      <w:r w:rsidRPr="00746802">
        <w:br/>
        <w:t xml:space="preserve">Chemical of Concern: CuS,NaBr,Cd,PL,Mo,CoCl,NaCl,NaBr,KCr,IODN,MLN;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LITE EVAL CODED(IODN,CuS,NaBr),NO CONTROL(MLN).</w:t>
      </w:r>
    </w:p>
    <w:p w:rsidR="00746802" w:rsidRPr="00746802" w:rsidRDefault="00746802" w:rsidP="00746802">
      <w:r w:rsidRPr="00746802">
        <w:t xml:space="preserve">Yasuno, M. and Kerdpibule, V. (1967). Susceptibility of Larvae of Culex pipiens fatigans to Organophosphorous Insecticides in Thailand.  </w:t>
      </w:r>
      <w:r w:rsidRPr="00746802">
        <w:rPr>
          <w:i/>
          <w:iCs/>
        </w:rPr>
        <w:t>Jpn.J.Exp.Med.</w:t>
      </w:r>
      <w:r w:rsidRPr="00746802">
        <w:t xml:space="preserve"> 37: 559-562 .</w:t>
      </w:r>
    </w:p>
    <w:p w:rsidR="00746802" w:rsidRPr="00746802" w:rsidRDefault="00746802" w:rsidP="00746802">
      <w:r w:rsidRPr="00746802">
        <w:br/>
        <w:t>EcoReference No.: 17127</w:t>
      </w:r>
      <w:r w:rsidRPr="00746802">
        <w:br/>
        <w:t xml:space="preserve">Chemical of Concern: DZ,MLN,DDVP,FNTH;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CONTROL(MLN),OK(ALL CHEMS).</w:t>
      </w:r>
    </w:p>
    <w:p w:rsidR="00746802" w:rsidRPr="00746802" w:rsidRDefault="00746802" w:rsidP="00746802">
      <w:r w:rsidRPr="00746802">
        <w:t xml:space="preserve">Yawetz, A., Manelis, R., and Gasith, A. (1993). Cholinesterase Enzymatic Profiles and the Exposure of Fish to Organophosphorus and Carbamate Pesticides in Israel.  </w:t>
      </w:r>
      <w:r w:rsidRPr="00746802">
        <w:rPr>
          <w:i/>
          <w:iCs/>
        </w:rPr>
        <w:t>Water Sci.Technol.</w:t>
      </w:r>
      <w:r w:rsidRPr="00746802">
        <w:t xml:space="preserve"> 27: 465-472.</w:t>
      </w:r>
    </w:p>
    <w:p w:rsidR="00746802" w:rsidRPr="00746802" w:rsidRDefault="00746802" w:rsidP="00746802">
      <w:r w:rsidRPr="00746802">
        <w:br/>
        <w:t>EcoReference No.: 13643</w:t>
      </w:r>
      <w:r w:rsidRPr="00746802">
        <w:br/>
        <w:t xml:space="preserve">Chemical of Concern: CBL,MLN,MOM,PRN;  </w:t>
      </w:r>
      <w:r w:rsidRPr="00746802">
        <w:rPr>
          <w:u w:val="single"/>
        </w:rPr>
        <w:t>Habitat</w:t>
      </w:r>
      <w:r w:rsidRPr="00746802">
        <w:t xml:space="preserve">:  A;  </w:t>
      </w:r>
      <w:r w:rsidRPr="00746802">
        <w:rPr>
          <w:u w:val="single"/>
        </w:rPr>
        <w:t>Effect Codes</w:t>
      </w:r>
      <w:r w:rsidRPr="00746802">
        <w:t xml:space="preserve">:  MOR,PHY; </w:t>
      </w:r>
      <w:r w:rsidRPr="00746802">
        <w:rPr>
          <w:u w:val="single"/>
        </w:rPr>
        <w:t>Code</w:t>
      </w:r>
      <w:r w:rsidRPr="00746802">
        <w:t>:  NO CONTROL(MOM),NO CONC(CBL,MLN,PRN).</w:t>
      </w:r>
    </w:p>
    <w:p w:rsidR="00746802" w:rsidRPr="00746802" w:rsidRDefault="00746802" w:rsidP="00746802">
      <w:r w:rsidRPr="00746802">
        <w:t xml:space="preserve">Yokoyama, T., Saka, H., Fujita, S., and Nishiuchi, Y. (1988). Sensitivity of Japanese Eel, Anguilla japonica, to 68 Kinds of Agricultural Chemicals.  </w:t>
      </w:r>
      <w:r w:rsidRPr="00746802">
        <w:rPr>
          <w:i/>
          <w:iCs/>
        </w:rPr>
        <w:t>Bull.Agric.Chem.Insp.Stn.</w:t>
      </w:r>
      <w:r w:rsidRPr="00746802">
        <w:t xml:space="preserve"> 28: 26-33 (JPN) (ENG ABS).</w:t>
      </w:r>
    </w:p>
    <w:p w:rsidR="00746802" w:rsidRPr="00746802" w:rsidRDefault="00746802" w:rsidP="00746802">
      <w:r w:rsidRPr="00746802">
        <w:br/>
        <w:t>EcoReference No.: 8570</w:t>
      </w:r>
      <w:r w:rsidRPr="00746802">
        <w:br/>
        <w:t xml:space="preserve">Chemical of Concern: ACP,Captan,CBL,CTN,DMT,DS,DZ,FO,HXZ,MDT,MLN,MOM,PPG,PSM,TET,CYP,FVL,PMR,TFR,Cu,CuS,PCP,IZP,MCPP1;  </w:t>
      </w:r>
      <w:r w:rsidRPr="00746802">
        <w:rPr>
          <w:u w:val="single"/>
        </w:rPr>
        <w:t>Habitat</w:t>
      </w:r>
      <w:r w:rsidRPr="00746802">
        <w:t xml:space="preserve">:  A;  </w:t>
      </w:r>
      <w:r w:rsidRPr="00746802">
        <w:rPr>
          <w:u w:val="single"/>
        </w:rPr>
        <w:t>Effect Codes</w:t>
      </w:r>
      <w:r w:rsidRPr="00746802">
        <w:t xml:space="preserve">:  MOR; </w:t>
      </w:r>
      <w:r w:rsidRPr="00746802">
        <w:rPr>
          <w:u w:val="single"/>
        </w:rPr>
        <w:t>Code</w:t>
      </w:r>
      <w:r w:rsidRPr="00746802">
        <w:t>:  NO CONTROL(MLN,TFR,CTN,Captan),OK(ALL CHEMS).</w:t>
      </w:r>
    </w:p>
    <w:p w:rsidR="00746802" w:rsidRPr="00746802" w:rsidRDefault="00746802" w:rsidP="00746802">
      <w:r w:rsidRPr="00746802">
        <w:t xml:space="preserve">Youssef, A. I., Nasr, F. N., Stefanos, S. S., Elkhair, S. S. A., Shehata, W. A., Agamy, E., Herz, A., and Hassan, S. A. (2004). The Side-Effects of Plant Protection Products Used in Olive Cultivation on the Hymenopterous Egg Parasitoid Trichogramma cacoeciae Marchal.  </w:t>
      </w:r>
      <w:r w:rsidRPr="00746802">
        <w:rPr>
          <w:i/>
          <w:iCs/>
        </w:rPr>
        <w:t>J.Appl.Entomol.</w:t>
      </w:r>
      <w:r w:rsidRPr="00746802">
        <w:t xml:space="preserve"> 128: 593-599.</w:t>
      </w:r>
    </w:p>
    <w:p w:rsidR="00746802" w:rsidRPr="00746802" w:rsidRDefault="00746802" w:rsidP="00746802">
      <w:r w:rsidRPr="00746802">
        <w:br/>
        <w:t>EcoReference No.: 78057</w:t>
      </w:r>
      <w:r w:rsidRPr="00746802">
        <w:br/>
        <w:t xml:space="preserve">Chemical of Concern: ALSV,PIRM,MLN,DMT,DM;  </w:t>
      </w:r>
      <w:r w:rsidRPr="00746802">
        <w:rPr>
          <w:u w:val="single"/>
        </w:rPr>
        <w:t>Habitat</w:t>
      </w:r>
      <w:r w:rsidRPr="00746802">
        <w:t xml:space="preserve">:  T;  </w:t>
      </w:r>
      <w:r w:rsidRPr="00746802">
        <w:rPr>
          <w:u w:val="single"/>
        </w:rPr>
        <w:t>Effect Codes</w:t>
      </w:r>
      <w:r w:rsidRPr="00746802">
        <w:t xml:space="preserve">:  POP,MOR; </w:t>
      </w:r>
      <w:r w:rsidRPr="00746802">
        <w:rPr>
          <w:u w:val="single"/>
        </w:rPr>
        <w:t>Code</w:t>
      </w:r>
      <w:r w:rsidRPr="00746802">
        <w:t>:  NO ENDPOINT(ALL CHEMS,TARGET-ALSV,MLN).</w:t>
      </w:r>
    </w:p>
    <w:p w:rsidR="00746802" w:rsidRPr="00746802" w:rsidRDefault="00746802" w:rsidP="00746802">
      <w:r w:rsidRPr="00746802">
        <w:t xml:space="preserve">Yu, Q., Friesen, L. J. S., Zhang, X. Q., and Powles, S. B. (2004). Tolerance to Acetolactate Synthase and Acetyl-Coenzyme A Carboxylase Inhibiting Herbicides in Vulpia bromoides is Conferred by Two Co-Existing Resistance Mechanisms.  </w:t>
      </w:r>
      <w:r w:rsidRPr="00746802">
        <w:rPr>
          <w:i/>
          <w:iCs/>
        </w:rPr>
        <w:t>Pestic.Biochem.Physiol.</w:t>
      </w:r>
      <w:r w:rsidRPr="00746802">
        <w:t xml:space="preserve"> 78: 21-30.</w:t>
      </w:r>
    </w:p>
    <w:p w:rsidR="00746802" w:rsidRPr="00746802" w:rsidRDefault="00746802" w:rsidP="00746802">
      <w:r w:rsidRPr="00746802">
        <w:br/>
        <w:t>EcoReference No.: 89550</w:t>
      </w:r>
      <w:r w:rsidRPr="00746802">
        <w:br/>
        <w:t xml:space="preserve">Chemical of Concern: HFP,CSF,MLN,SMU,DFPM,FTS,IZP,IZT,SXD,TKY,DFP,FZF ;  </w:t>
      </w:r>
      <w:r w:rsidRPr="00746802">
        <w:rPr>
          <w:u w:val="single"/>
        </w:rPr>
        <w:t>Habitat</w:t>
      </w:r>
      <w:r w:rsidRPr="00746802">
        <w:t xml:space="preserve">:  T;  </w:t>
      </w:r>
      <w:r w:rsidRPr="00746802">
        <w:rPr>
          <w:u w:val="single"/>
        </w:rPr>
        <w:t>Effect Codes</w:t>
      </w:r>
      <w:r w:rsidRPr="00746802">
        <w:t xml:space="preserve">:  GRO,MOR; </w:t>
      </w:r>
      <w:r w:rsidRPr="00746802">
        <w:rPr>
          <w:u w:val="single"/>
        </w:rPr>
        <w:t>Code</w:t>
      </w:r>
      <w:r w:rsidRPr="00746802">
        <w:t>:  OK(CSF,DFPM),OK TARGET(SMU),NO ENDPOINT(MLN),NO IN VITRO(HFP,FTS,IZP,IZT,SXD,TKY,DFP).</w:t>
      </w:r>
    </w:p>
    <w:p w:rsidR="00746802" w:rsidRPr="00746802" w:rsidRDefault="00746802" w:rsidP="00746802">
      <w:r w:rsidRPr="00746802">
        <w:t xml:space="preserve">Zakia, M. A., Fawzia, A. E., Zakia, A. A. E. K, and Iman, A. E. S. (1990). Alterations in Nucleic Acids, Protein Content and Mitotic Division of Vicia faba Root Tip Cells as Affected by Malathion and Tamaron Insecticides.  </w:t>
      </w:r>
      <w:r w:rsidRPr="00746802">
        <w:rPr>
          <w:i/>
          <w:iCs/>
        </w:rPr>
        <w:t>Cytologia</w:t>
      </w:r>
      <w:r w:rsidRPr="00746802">
        <w:t xml:space="preserve"> 55: 349-355 .</w:t>
      </w:r>
    </w:p>
    <w:p w:rsidR="00746802" w:rsidRPr="00746802" w:rsidRDefault="00746802" w:rsidP="00746802">
      <w:r w:rsidRPr="00746802">
        <w:br/>
        <w:t>EcoReference No.: 44280</w:t>
      </w:r>
      <w:r w:rsidRPr="00746802">
        <w:br/>
        <w:t xml:space="preserve">Chemical of Concern: MLN,MTM;  </w:t>
      </w:r>
      <w:r w:rsidRPr="00746802">
        <w:rPr>
          <w:u w:val="single"/>
        </w:rPr>
        <w:t>Habitat</w:t>
      </w:r>
      <w:r w:rsidRPr="00746802">
        <w:t xml:space="preserve">:  T;  </w:t>
      </w:r>
      <w:r w:rsidRPr="00746802">
        <w:rPr>
          <w:u w:val="single"/>
        </w:rPr>
        <w:t>Effect Codes</w:t>
      </w:r>
      <w:r w:rsidRPr="00746802">
        <w:t xml:space="preserve">:  BCM,CEL,MOR; </w:t>
      </w:r>
      <w:r w:rsidRPr="00746802">
        <w:rPr>
          <w:u w:val="single"/>
        </w:rPr>
        <w:t>Code</w:t>
      </w:r>
      <w:r w:rsidRPr="00746802">
        <w:t>:  NO ENDPOINT(MLN,MTM).</w:t>
      </w:r>
    </w:p>
    <w:p w:rsidR="00746802" w:rsidRPr="00746802" w:rsidRDefault="00746802" w:rsidP="00746802">
      <w:r w:rsidRPr="00746802">
        <w:t xml:space="preserve">Zeid, M. M. A., El-Barouty, G., Abdel-Reheim, E., Blancato, J., Dary, C., El-Sebae, A. H., and Saleh, M. A. (1993). Malathion Disposition in Dermally and Orally Treated Rats and Its Impact on the Blood Serum Acetylcholine Esterase and Protein Profile.  </w:t>
      </w:r>
      <w:r w:rsidRPr="00746802">
        <w:rPr>
          <w:i/>
          <w:iCs/>
        </w:rPr>
        <w:t>J.Environ.Sci.Health Part B</w:t>
      </w:r>
      <w:r w:rsidRPr="00746802">
        <w:t xml:space="preserve"> 28: 413-430.</w:t>
      </w:r>
    </w:p>
    <w:p w:rsidR="00746802" w:rsidRPr="00746802" w:rsidRDefault="00746802" w:rsidP="00746802">
      <w:r w:rsidRPr="00746802">
        <w:br/>
        <w:t>EcoReference No.: 89102</w:t>
      </w:r>
      <w:r w:rsidRPr="00746802">
        <w:br/>
        <w:t xml:space="preserve">Chemical of Concern: MLN;  </w:t>
      </w:r>
      <w:r w:rsidRPr="00746802">
        <w:rPr>
          <w:u w:val="single"/>
        </w:rPr>
        <w:t>Habitat</w:t>
      </w:r>
      <w:r w:rsidRPr="00746802">
        <w:t xml:space="preserve">:  T;  </w:t>
      </w:r>
      <w:r w:rsidRPr="00746802">
        <w:rPr>
          <w:u w:val="single"/>
        </w:rPr>
        <w:t>Effect Codes</w:t>
      </w:r>
      <w:r w:rsidRPr="00746802">
        <w:t xml:space="preserve">:  ACC,BCM; </w:t>
      </w:r>
      <w:r w:rsidRPr="00746802">
        <w:rPr>
          <w:u w:val="single"/>
        </w:rPr>
        <w:t>Code</w:t>
      </w:r>
      <w:r w:rsidRPr="00746802">
        <w:t>:  NO ENDPOINT(MLN).</w:t>
      </w:r>
    </w:p>
    <w:p w:rsidR="00746802" w:rsidRPr="00746802" w:rsidRDefault="00746802" w:rsidP="00746802">
      <w:r w:rsidRPr="00746802">
        <w:t xml:space="preserve">Ziegler, R., Whyard, S., Downe, A. E. R., Wyatt, G. R., and Walker, V. K. (1987). General Esterase, Malathion Carboxylesterase, and Malathion Resistance in Culex tarsalis.  </w:t>
      </w:r>
      <w:r w:rsidRPr="00746802">
        <w:rPr>
          <w:i/>
          <w:iCs/>
        </w:rPr>
        <w:t>Pestic.Biochem.Physiol.</w:t>
      </w:r>
      <w:r w:rsidRPr="00746802">
        <w:t xml:space="preserve"> 28: 279-285.</w:t>
      </w:r>
    </w:p>
    <w:p w:rsidR="00746802" w:rsidRPr="00746802" w:rsidRDefault="00746802" w:rsidP="00746802">
      <w:r w:rsidRPr="00746802">
        <w:br/>
        <w:t>EcoReference No.: 4622</w:t>
      </w:r>
      <w:r w:rsidRPr="00746802">
        <w:br/>
        <w:t xml:space="preserve">Chemical of Concern: MLN;  </w:t>
      </w:r>
      <w:r w:rsidRPr="00746802">
        <w:rPr>
          <w:u w:val="single"/>
        </w:rPr>
        <w:t>Habitat</w:t>
      </w:r>
      <w:r w:rsidRPr="00746802">
        <w:t xml:space="preserve">:  A;  </w:t>
      </w:r>
      <w:r w:rsidRPr="00746802">
        <w:rPr>
          <w:u w:val="single"/>
        </w:rPr>
        <w:t>Effect Codes</w:t>
      </w:r>
      <w:r w:rsidRPr="00746802">
        <w:t xml:space="preserve">:  MOR,ACC,BCM; </w:t>
      </w:r>
      <w:r w:rsidRPr="00746802">
        <w:rPr>
          <w:u w:val="single"/>
        </w:rPr>
        <w:t>Code</w:t>
      </w:r>
      <w:r w:rsidRPr="00746802">
        <w:t>:  NO CONTROL,ENDPOINT(MLN).</w:t>
      </w:r>
    </w:p>
    <w:p w:rsidR="00CB79F9" w:rsidRDefault="00CB79F9">
      <w:r>
        <w:br w:type="page"/>
      </w:r>
    </w:p>
    <w:p w:rsidR="00CB79F9" w:rsidRPr="00CB79F9" w:rsidRDefault="00CB79F9" w:rsidP="00CB79F9">
      <w:r w:rsidRPr="00CB79F9">
        <w:t>Malathion Refresh 2008</w:t>
      </w:r>
    </w:p>
    <w:p w:rsidR="00CB79F9" w:rsidRPr="00CB79F9" w:rsidRDefault="00CB79F9" w:rsidP="00CB79F9">
      <w:r w:rsidRPr="00CB79F9">
        <w:t xml:space="preserve">Papers that Were Excluded </w:t>
      </w:r>
    </w:p>
    <w:p w:rsidR="00CB79F9" w:rsidRPr="00CB79F9" w:rsidRDefault="00CB79F9" w:rsidP="00CB79F9"/>
    <w:p w:rsidR="00CB79F9" w:rsidRPr="00CB79F9" w:rsidRDefault="00CB79F9" w:rsidP="00CB79F9"/>
    <w:p w:rsidR="00CB79F9" w:rsidRPr="00CB79F9" w:rsidRDefault="00CB79F9" w:rsidP="00CB79F9"/>
    <w:p w:rsidR="00CB79F9" w:rsidRPr="00CB79F9" w:rsidRDefault="00CB79F9" w:rsidP="00CB79F9"/>
    <w:p w:rsidR="00CB79F9" w:rsidRPr="00CB79F9" w:rsidRDefault="00CB79F9" w:rsidP="00CB79F9">
      <w:r w:rsidRPr="00CB79F9">
        <w:rPr>
          <w:b/>
          <w:bCs/>
        </w:rPr>
        <w:t>Excluded</w:t>
      </w:r>
    </w:p>
    <w:p w:rsidR="00CB79F9" w:rsidRPr="00CB79F9" w:rsidRDefault="00CB79F9" w:rsidP="00CB79F9"/>
    <w:p w:rsidR="00CB79F9" w:rsidRPr="00CB79F9" w:rsidRDefault="00CB79F9" w:rsidP="00CB79F9">
      <w:r w:rsidRPr="00CB79F9">
        <w:t>1967). 1431. Malathion and Carbaryl Teratogenic to Hens.</w:t>
      </w:r>
      <w:r w:rsidRPr="00CB79F9">
        <w:rPr>
          <w:b/>
          <w:bCs/>
        </w:rPr>
        <w:t xml:space="preserve"> </w:t>
      </w:r>
      <w:r w:rsidRPr="00CB79F9">
        <w:t xml:space="preserve"> </w:t>
      </w:r>
      <w:r w:rsidRPr="00CB79F9">
        <w:rPr>
          <w:i/>
          <w:iCs/>
        </w:rPr>
        <w:t>Food and Cosmetics Toxicology</w:t>
      </w:r>
      <w:r w:rsidRPr="00CB79F9">
        <w:t xml:space="preserve"> 5: 827.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1969). 1769. Toxicity Differential in Optically-Active Isomers of Organophosphates:  Hassan, A. &amp; Dauterman, W. C. (1968). Studies on the Optically Active Isomers of O,O-Diethyl Malathion and O,O-Diethyl Malaoxon. Biochem. Pharmac. 17, 1431.</w:t>
      </w:r>
      <w:r w:rsidRPr="00CB79F9">
        <w:rPr>
          <w:b/>
          <w:bCs/>
        </w:rPr>
        <w:t xml:space="preserve"> </w:t>
      </w:r>
      <w:r w:rsidRPr="00CB79F9">
        <w:t xml:space="preserve">  </w:t>
      </w:r>
      <w:r w:rsidRPr="00CB79F9">
        <w:rPr>
          <w:i/>
          <w:iCs/>
        </w:rPr>
        <w:t>Food and Cosmetics Toxicology</w:t>
      </w:r>
      <w:r w:rsidRPr="00CB79F9">
        <w:t xml:space="preserve"> 7: 388.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1969). 1770. Structure and Activity Among the Malathions and Malaoxons:  Chiu, Y. C., Hassan, A., Guthrie, F. E. &amp; Dauterman, W. C. (1968). Studies on a Series of Branched-Chain Analogs of Diethyl Malathion and Malaoxon With Regard to Toxicity and in Vitro Enzymatic Reactions. Toxic. Appl. Pharmac. 12, 219.</w:t>
      </w:r>
      <w:r w:rsidRPr="00CB79F9">
        <w:rPr>
          <w:b/>
          <w:bCs/>
        </w:rPr>
        <w:t xml:space="preserve"> </w:t>
      </w:r>
      <w:r w:rsidRPr="00CB79F9">
        <w:t xml:space="preserve"> </w:t>
      </w:r>
      <w:r w:rsidRPr="00CB79F9">
        <w:rPr>
          <w:i/>
          <w:iCs/>
        </w:rPr>
        <w:t>Food and Cosmetics Toxicology</w:t>
      </w:r>
      <w:r w:rsidRPr="00CB79F9">
        <w:t xml:space="preserve"> 7: 388-389.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1969). 1833. The Malathion Hazard: a Crucial Experiment:  Gardner, A. L. &amp; Iverson, R. E. (1968). The Effect of Aerially Applied Malathion on an Urban Population. Archs Envir. Hlth 16, 823.</w:t>
      </w:r>
      <w:r w:rsidRPr="00CB79F9">
        <w:rPr>
          <w:b/>
          <w:bCs/>
        </w:rPr>
        <w:t xml:space="preserve"> </w:t>
      </w:r>
      <w:r w:rsidRPr="00CB79F9">
        <w:t xml:space="preserve"> </w:t>
      </w:r>
      <w:r w:rsidRPr="00CB79F9">
        <w:rPr>
          <w:i/>
          <w:iCs/>
        </w:rPr>
        <w:t>Food and Cosmetics Toxicology</w:t>
      </w:r>
      <w:r w:rsidRPr="00CB79F9">
        <w:t xml:space="preserve"> 7: 687.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1970). 1982. Red Light for Malathion?:  Greenberg, J. &amp; Laham, Q. N. (1969). Malathion-Induced Teratisms in the Developing Chick. Can. J. Zool. 1969, 47, 539.</w:t>
      </w:r>
      <w:r w:rsidRPr="00CB79F9">
        <w:rPr>
          <w:b/>
          <w:bCs/>
        </w:rPr>
        <w:t xml:space="preserve"> </w:t>
      </w:r>
      <w:r w:rsidRPr="00CB79F9">
        <w:t xml:space="preserve"> </w:t>
      </w:r>
      <w:r w:rsidRPr="00CB79F9">
        <w:rPr>
          <w:i/>
          <w:iCs/>
        </w:rPr>
        <w:t>Food and Cosmetics Toxicology</w:t>
      </w:r>
      <w:r w:rsidRPr="00CB79F9">
        <w:t xml:space="preserve"> 8: 463-464.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1971). 2207. Organophosphate Potentiation: a New Hazard for Wildlife :  Cohen, S.d. &amp; Murphy, S.d. (1970). Comparative Potentiation of Malathion by Triorthotolyl Phosphate in Four Classes of Vertebrates. Toxic. Appl. Pharmac. 16, 701.</w:t>
      </w:r>
      <w:r w:rsidRPr="00CB79F9">
        <w:rPr>
          <w:b/>
          <w:bCs/>
        </w:rPr>
        <w:t xml:space="preserve"> </w:t>
      </w:r>
      <w:r w:rsidRPr="00CB79F9">
        <w:t xml:space="preserve"> </w:t>
      </w:r>
      <w:r w:rsidRPr="00CB79F9">
        <w:rPr>
          <w:i/>
          <w:iCs/>
        </w:rPr>
        <w:t>Food and Cosmetics Toxicology</w:t>
      </w:r>
      <w:r w:rsidRPr="00CB79F9">
        <w:t xml:space="preserve"> 9: 744.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1965). 918. Some Progress With the Chick Embryo Technique:  Mclaughlin, J., Jr., Marliac, J.-P., Verrett, M. Jacqueline &amp; Fitzhugh, O. G. (1965). Toxicity of Some Food Additive Chemicals as Measured by the Chick Embryo Technique. Toxic Appl. Pharmac. 7, 491. Abaza, R., Denney, A., Millar, H. C. &amp; Greenwood, D. A. (1965). Toxicity and Biological Effects of 1,2-Benzpyrene, 1,2,5,6-Dibenzanthracene and 3-Methylcholanthrene in the Chick Embryo. Toxic. Appl. Pharmac. 7, 478. Ghadiri, M. &amp; Greenwood, D. A. (1965). Toxicity and Biological Effects of Malathion, Phosdrin, and Sevin in the Chick Embryo. Toxic. Appl. Pharmac. 7, 484. Marliac, J.-P., Verrett, M. Jacqueline, Mclaughlin, J., Jr. &amp; Fitzhugh, O. G. (1965). A Comparison of Toxicity Data Obtained for Twenty-One Pesticides by the Chicken Embryo Technique With Acute, Oral Ld50's in Rats. Toxic. Appl. Pharmac. 7, 490. Khera, K. S., Laham, Q. M. &amp; Grice, H. C. (1965). Toxic Effects Induced by Inoculation of Epn and Systox Into Duck Eggs. Toxic. Appl. Pharmac. 7, 488.</w:t>
      </w:r>
      <w:r w:rsidRPr="00CB79F9">
        <w:rPr>
          <w:b/>
          <w:bCs/>
        </w:rPr>
        <w:t xml:space="preserve"> </w:t>
      </w:r>
      <w:r w:rsidRPr="00CB79F9">
        <w:t xml:space="preserve"> </w:t>
      </w:r>
      <w:r w:rsidRPr="00CB79F9">
        <w:rPr>
          <w:i/>
          <w:iCs/>
        </w:rPr>
        <w:t>Food and Cosmetics Toxicology</w:t>
      </w:r>
      <w:r w:rsidRPr="00CB79F9">
        <w:t xml:space="preserve"> 3: 878-879.</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1963). 93. Malathion Toxicity in Second Generation.</w:t>
      </w:r>
      <w:r w:rsidRPr="00CB79F9">
        <w:rPr>
          <w:b/>
          <w:bCs/>
        </w:rPr>
        <w:t xml:space="preserve"> </w:t>
      </w:r>
      <w:r w:rsidRPr="00CB79F9">
        <w:t xml:space="preserve"> </w:t>
      </w:r>
      <w:r w:rsidRPr="00CB79F9">
        <w:rPr>
          <w:i/>
          <w:iCs/>
        </w:rPr>
        <w:t>Food and Cosmetics Toxicology</w:t>
      </w:r>
      <w:r w:rsidRPr="00CB79F9">
        <w:t xml:space="preserve"> 1: 125.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1996). Characteristic Levels of Some Pesticides and Heavy Metals in Imported Fish.</w:t>
      </w:r>
      <w:r w:rsidRPr="00CB79F9">
        <w:rPr>
          <w:b/>
          <w:bCs/>
        </w:rPr>
        <w:t xml:space="preserve"> </w:t>
      </w:r>
      <w:r w:rsidRPr="00CB79F9">
        <w:t xml:space="preserve"> </w:t>
      </w:r>
      <w:r w:rsidRPr="00CB79F9">
        <w:rPr>
          <w:i/>
          <w:iCs/>
        </w:rPr>
        <w:t>Food Chemistry</w:t>
      </w:r>
      <w:r w:rsidRPr="00CB79F9">
        <w:t xml:space="preserve"> 57: 487-492.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1991). Determination of Insecticides in Water by the Inhibition of Cholinesterase Au - Beutler H-O.</w:t>
      </w:r>
      <w:r w:rsidRPr="00CB79F9">
        <w:rPr>
          <w:b/>
          <w:bCs/>
        </w:rPr>
        <w:t xml:space="preserve"> </w:t>
      </w:r>
      <w:r w:rsidRPr="00CB79F9">
        <w:t xml:space="preserve"> </w:t>
      </w:r>
      <w:r w:rsidRPr="00CB79F9">
        <w:rPr>
          <w:i/>
          <w:iCs/>
        </w:rPr>
        <w:t>Dechema congress on biotechnology, frankfurt am main, germany, may 1990. Z wasser- abwasser- forsch</w:t>
      </w:r>
      <w:r w:rsidRPr="00CB79F9">
        <w:t xml:space="preserve">  24: 26-29.</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1990). Fate of Sulfur-Containing Pesticide Degradation Products in Soil and Water Au - Miles Cj.</w:t>
      </w:r>
      <w:r w:rsidRPr="00CB79F9">
        <w:rPr>
          <w:b/>
          <w:bCs/>
        </w:rPr>
        <w:t xml:space="preserve"> </w:t>
      </w:r>
      <w:r w:rsidRPr="00CB79F9">
        <w:t xml:space="preserve"> </w:t>
      </w:r>
      <w:r w:rsidRPr="00CB79F9">
        <w:rPr>
          <w:i/>
          <w:iCs/>
        </w:rPr>
        <w:t>200th american chemical society national meeting, washington, d.c., Usa, august 26-31, 1990. Abstr pap am chem soc</w:t>
      </w:r>
      <w:r w:rsidRPr="00CB79F9">
        <w:t xml:space="preserve"> 200: Agro 47.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 xml:space="preserve"> Joint Environmental Assessment 1997--2001 of the California Department of Food and Agriculture Curly Top Virus Control Program for Bureau of Land Management and Department of Energy.</w:t>
      </w:r>
      <w:r w:rsidRPr="00CB79F9">
        <w:rPr>
          <w:b/>
          <w:bCs/>
        </w:rPr>
        <w:t xml:space="preserve"> </w:t>
      </w:r>
      <w:r w:rsidRPr="00CB79F9">
        <w:t xml:space="preserve"> </w:t>
      </w:r>
      <w:r w:rsidRPr="00CB79F9">
        <w:rPr>
          <w:i/>
          <w:iCs/>
        </w:rPr>
        <w:t>Govt reports announcements &amp; index (gra&amp;i), issue 05, 2098</w:t>
      </w:r>
      <w:r w:rsidRPr="00CB79F9">
        <w:t>.</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 xml:space="preserve"> List of the Organic Micropollutants Found in Some Fresh Waters, Effluents, Aquatic Plants and Animals, and Bottom Sediments.</w:t>
      </w:r>
      <w:r w:rsidRPr="00CB79F9">
        <w:rPr>
          <w:b/>
          <w:bCs/>
        </w:rPr>
        <w:t xml:space="preserve"> </w:t>
      </w:r>
      <w:r w:rsidRPr="00CB79F9">
        <w:t xml:space="preserve"> </w:t>
      </w:r>
      <w:r w:rsidRPr="00CB79F9">
        <w:rPr>
          <w:i/>
          <w:iCs/>
        </w:rPr>
        <w:t>Epa/ots; doc #40-7642395</w:t>
      </w:r>
      <w:r w:rsidRPr="00CB79F9">
        <w:t>.</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1997). Low Dose Effect of Malathion in Mice.</w:t>
      </w:r>
      <w:r w:rsidRPr="00CB79F9">
        <w:rPr>
          <w:b/>
          <w:bCs/>
        </w:rPr>
        <w:t xml:space="preserve"> </w:t>
      </w:r>
      <w:r w:rsidRPr="00CB79F9">
        <w:t xml:space="preserve"> </w:t>
      </w:r>
      <w:r w:rsidRPr="00CB79F9">
        <w:rPr>
          <w:i/>
          <w:iCs/>
        </w:rPr>
        <w:t>Food and Chemical Toxicology</w:t>
      </w:r>
      <w:r w:rsidRPr="00CB79F9">
        <w:t xml:space="preserve"> 35: 1229.</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 xml:space="preserve"> Mexican Fruit Fly Cooperative Eradication Program: San Bernardino/Riverside Counties, California, Environmental Assessment, August 1999.</w:t>
      </w:r>
      <w:r w:rsidRPr="00CB79F9">
        <w:rPr>
          <w:b/>
          <w:bCs/>
        </w:rPr>
        <w:t xml:space="preserve"> </w:t>
      </w:r>
      <w:r w:rsidRPr="00CB79F9">
        <w:t xml:space="preserve"> </w:t>
      </w:r>
      <w:r w:rsidRPr="00CB79F9">
        <w:rPr>
          <w:i/>
          <w:iCs/>
        </w:rPr>
        <w:t>Govt reports announcements &amp; index (gra&amp;i), issue 17, 2001</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 xml:space="preserve"> Prevention Pays for Farmworkers.</w:t>
      </w:r>
      <w:r w:rsidRPr="00CB79F9">
        <w:rPr>
          <w:b/>
          <w:bCs/>
        </w:rPr>
        <w:t xml:space="preserve"> </w:t>
      </w:r>
      <w:r w:rsidRPr="00CB79F9">
        <w:t xml:space="preserve"> </w:t>
      </w:r>
      <w:r w:rsidRPr="00CB79F9">
        <w:rPr>
          <w:i/>
          <w:iCs/>
        </w:rPr>
        <w:t>Environ health perspect. 2007, jan; 115(1):a28. [Environmental health perspectives]: Environ Health Perspect</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 xml:space="preserve"> Public Health Assessment for Fmc Corporation Yakima Pit, Yakima, Yakima County, Washington, Region 10. Cerclis No. Wad000643577.</w:t>
      </w:r>
      <w:r w:rsidRPr="00CB79F9">
        <w:rPr>
          <w:b/>
          <w:bCs/>
        </w:rPr>
        <w:t xml:space="preserve"> </w:t>
      </w:r>
      <w:r w:rsidRPr="00CB79F9">
        <w:t xml:space="preserve"> </w:t>
      </w:r>
      <w:r w:rsidRPr="00CB79F9">
        <w:rPr>
          <w:i/>
          <w:iCs/>
        </w:rPr>
        <w:t>Govt reports announcements &amp; index (gra&amp;i), issue 10, 2094</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HEALTH,REVIEW.</w:t>
      </w:r>
    </w:p>
    <w:p w:rsidR="00CB79F9" w:rsidRPr="00CB79F9" w:rsidRDefault="00CB79F9" w:rsidP="00CB79F9">
      <w:r w:rsidRPr="00CB79F9">
        <w:t xml:space="preserve"> Support Document for the Sara Section 110 "Second 100" List (Draft).</w:t>
      </w:r>
      <w:r w:rsidRPr="00CB79F9">
        <w:rPr>
          <w:b/>
          <w:bCs/>
        </w:rPr>
        <w:t xml:space="preserve"> </w:t>
      </w:r>
      <w:r w:rsidRPr="00CB79F9">
        <w:t xml:space="preserve"> </w:t>
      </w:r>
      <w:r w:rsidRPr="00CB79F9">
        <w:rPr>
          <w:i/>
          <w:iCs/>
        </w:rPr>
        <w:t>Epa/ots; doc #110-881013</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 xml:space="preserve"> Toxicity Screening Using Microtox (Tm).</w:t>
      </w:r>
      <w:r w:rsidRPr="00CB79F9">
        <w:rPr>
          <w:b/>
          <w:bCs/>
        </w:rPr>
        <w:t xml:space="preserve">  </w:t>
      </w:r>
      <w:r w:rsidRPr="00CB79F9">
        <w:t xml:space="preserve"> </w:t>
      </w:r>
      <w:r w:rsidRPr="00CB79F9">
        <w:rPr>
          <w:i/>
          <w:iCs/>
        </w:rPr>
        <w:t>Epa/ots; doc #878213668</w:t>
      </w:r>
      <w:r w:rsidRPr="00CB79F9">
        <w:t>.</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 xml:space="preserve"> Toxicity Screening Using Microtox With Cover Letter.</w:t>
      </w:r>
      <w:r w:rsidRPr="00CB79F9">
        <w:rPr>
          <w:b/>
          <w:bCs/>
        </w:rPr>
        <w:t xml:space="preserve"> </w:t>
      </w:r>
      <w:r w:rsidRPr="00CB79F9">
        <w:t xml:space="preserve"> </w:t>
      </w:r>
      <w:r w:rsidRPr="00CB79F9">
        <w:rPr>
          <w:i/>
          <w:iCs/>
        </w:rPr>
        <w:t>Epa/ots; doc #fyi-ots-0883-0251</w:t>
      </w:r>
      <w:r w:rsidRPr="00CB79F9">
        <w:t>.</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 xml:space="preserve"> Toxicological Information About Insecticides Used for Eradicating Mosquitoes (West Nile Virus Control).</w:t>
      </w:r>
      <w:r w:rsidRPr="00CB79F9">
        <w:rPr>
          <w:b/>
          <w:bCs/>
        </w:rPr>
        <w:t xml:space="preserve"> </w:t>
      </w:r>
      <w:r w:rsidRPr="00CB79F9">
        <w:t xml:space="preserve"> </w:t>
      </w:r>
      <w:r w:rsidRPr="00CB79F9">
        <w:rPr>
          <w:i/>
          <w:iCs/>
        </w:rPr>
        <w:t>Govt reports announcements &amp; index (gra&amp;i), issue 10, 2006</w:t>
      </w:r>
      <w:r w:rsidRPr="00CB79F9">
        <w:t>.</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 xml:space="preserve"> Toxicological Profile for Malathion.</w:t>
      </w:r>
      <w:r w:rsidRPr="00CB79F9">
        <w:rPr>
          <w:b/>
          <w:bCs/>
        </w:rPr>
        <w:t xml:space="preserve"> </w:t>
      </w:r>
      <w:r w:rsidRPr="00CB79F9">
        <w:t xml:space="preserve"> </w:t>
      </w:r>
      <w:r w:rsidRPr="00CB79F9">
        <w:rPr>
          <w:i/>
          <w:iCs/>
        </w:rPr>
        <w:t>Govt reports announcements &amp; index (gra&amp;i), issue 13, 2004</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HEALTH,REVIEW.</w:t>
      </w:r>
    </w:p>
    <w:p w:rsidR="00CB79F9" w:rsidRPr="00CB79F9" w:rsidRDefault="00CB79F9" w:rsidP="00CB79F9">
      <w:r w:rsidRPr="00CB79F9">
        <w:t>Abdel-Halim, K. Y., Salama, A. K., El-khateeb, E. N., and Bakry, N. M. (2006). Organophosphorus Pollutants (Opp) in Aquatic Environment at Damietta Governorate, Egypt: Implications for Monitoring and Biomarker Responses.</w:t>
      </w:r>
      <w:r w:rsidRPr="00CB79F9">
        <w:rPr>
          <w:b/>
          <w:bCs/>
        </w:rPr>
        <w:t xml:space="preserve"> </w:t>
      </w:r>
      <w:r w:rsidRPr="00CB79F9">
        <w:t xml:space="preserve"> </w:t>
      </w:r>
      <w:r w:rsidRPr="00CB79F9">
        <w:rPr>
          <w:i/>
          <w:iCs/>
        </w:rPr>
        <w:t>Chemosphere</w:t>
      </w:r>
      <w:r w:rsidRPr="00CB79F9">
        <w:t xml:space="preserve"> 63: 1491-1498.</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Abdul-Ghaffar NUAMA (1997). Transient Diabetes Insipidus Complicating Severe Suicidal Malathion Poisoning.</w:t>
      </w:r>
      <w:r w:rsidRPr="00CB79F9">
        <w:rPr>
          <w:b/>
          <w:bCs/>
        </w:rPr>
        <w:t xml:space="preserve"> </w:t>
      </w:r>
      <w:r w:rsidRPr="00CB79F9">
        <w:t xml:space="preserve"> </w:t>
      </w:r>
      <w:r w:rsidRPr="00CB79F9">
        <w:rPr>
          <w:i/>
          <w:iCs/>
        </w:rPr>
        <w:t>Journal of Toxicology: Clinical Toxicology. Vol. 35, no. 2, pp. 221-222. 1997.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Abelentseva GMSedykh AS and Popov, P. V. (1975). Toxicity of Insecticides for Mosquito Culex Pipiens Molestus Larvae.</w:t>
      </w:r>
      <w:r w:rsidRPr="00CB79F9">
        <w:rPr>
          <w:b/>
          <w:bCs/>
        </w:rPr>
        <w:t xml:space="preserve"> </w:t>
      </w:r>
      <w:r w:rsidRPr="00CB79F9">
        <w:t xml:space="preserve"> </w:t>
      </w:r>
      <w:r w:rsidRPr="00CB79F9">
        <w:rPr>
          <w:i/>
          <w:iCs/>
        </w:rPr>
        <w:t>Med. Parazitol. Parazit. Bolezn. Vol. 44, no. 6, pp. 687-690. 1975.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Abernathy, C. O. and Casida, J. E. (1973). Pyrethroid Insecticides:  Esterase Cleavage in Relation to Selective Toxicity.</w:t>
      </w:r>
      <w:r w:rsidRPr="00CB79F9">
        <w:rPr>
          <w:b/>
          <w:bCs/>
        </w:rPr>
        <w:t xml:space="preserve"> </w:t>
      </w:r>
      <w:r w:rsidRPr="00CB79F9">
        <w:t xml:space="preserve"> </w:t>
      </w:r>
      <w:r w:rsidRPr="00CB79F9">
        <w:rPr>
          <w:i/>
          <w:iCs/>
        </w:rPr>
        <w:t>Science</w:t>
      </w:r>
      <w:r w:rsidRPr="00CB79F9">
        <w:t xml:space="preserve"> 179: 1235-1236.</w:t>
      </w:r>
      <w:r w:rsidRPr="00CB79F9">
        <w:br/>
      </w:r>
      <w:r w:rsidRPr="00CB79F9">
        <w:rPr>
          <w:u w:val="single"/>
        </w:rPr>
        <w:t>Chem Codes</w:t>
      </w:r>
      <w:r w:rsidRPr="00CB79F9">
        <w:t xml:space="preserve">:  Chemical of Concern: BRSM,MLN,TBF,RSM  </w:t>
      </w:r>
      <w:r w:rsidRPr="00CB79F9">
        <w:rPr>
          <w:u w:val="single"/>
        </w:rPr>
        <w:t>Code</w:t>
      </w:r>
      <w:r w:rsidRPr="00CB79F9">
        <w:t>:  REFS CHECKED/REVIEW.</w:t>
      </w:r>
    </w:p>
    <w:p w:rsidR="00CB79F9" w:rsidRPr="00CB79F9" w:rsidRDefault="00CB79F9" w:rsidP="00CB79F9">
      <w:r w:rsidRPr="00CB79F9">
        <w:t>Abiola, F. A., Karimou, M., and Houeto, P. (1991). Cholinesterase Activity in Bovine Ticks and Its Inhibition in Vitro by Organophosphates Acaricids.</w:t>
      </w:r>
      <w:r w:rsidRPr="00CB79F9">
        <w:rPr>
          <w:b/>
          <w:bCs/>
        </w:rPr>
        <w:t xml:space="preserve"> </w:t>
      </w:r>
      <w:r w:rsidRPr="00CB79F9">
        <w:t xml:space="preserve"> </w:t>
      </w:r>
      <w:r w:rsidRPr="00CB79F9">
        <w:rPr>
          <w:i/>
          <w:iCs/>
        </w:rPr>
        <w:t>Revue de Medecine Veterinaire [REV. MED. VET.]. Vol. 142, no. 2, pp. 147-152. 1991.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Abo-Amer, A. E. ( Involvement of Chromosomally-Encoded Genes in Malathion Utilization by Pseudomonas Aeruginosa Aa112.</w:t>
      </w:r>
      <w:r w:rsidRPr="00CB79F9">
        <w:rPr>
          <w:b/>
          <w:bCs/>
        </w:rPr>
        <w:t xml:space="preserve"> </w:t>
      </w:r>
      <w:r w:rsidRPr="00CB79F9">
        <w:t xml:space="preserve"> </w:t>
      </w:r>
      <w:r w:rsidRPr="00CB79F9">
        <w:rPr>
          <w:i/>
          <w:iCs/>
        </w:rPr>
        <w:t>Acta microbiol immunol hung. 2007, sep; 54(3):261-77. [Acta microbiologica et immunologica hungarica]: Acta Microbiol Immunol Hung</w:t>
      </w:r>
      <w:r w:rsidRPr="00CB79F9">
        <w:t>.</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Abou-Arab, A. A. K. and  Abou Donia, M. A. (2001). Pesticide Residues in Some Egyptian Spices and Medicinal Plants as Affected by Processing.</w:t>
      </w:r>
      <w:r w:rsidRPr="00CB79F9">
        <w:rPr>
          <w:b/>
          <w:bCs/>
        </w:rPr>
        <w:t xml:space="preserve"> </w:t>
      </w:r>
      <w:r w:rsidRPr="00CB79F9">
        <w:t xml:space="preserve"> </w:t>
      </w:r>
      <w:r w:rsidRPr="00CB79F9">
        <w:rPr>
          <w:i/>
          <w:iCs/>
        </w:rPr>
        <w:t>Food Chemistry</w:t>
      </w:r>
      <w:r w:rsidRPr="00CB79F9">
        <w:t xml:space="preserve"> 72: 439-445.</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Abou-Arab, A. A. K., Kawther, M. Soliman, El Tantawy Me, Badeaa, R. Ismail, and Khayria, N. (1999). Quantity Estimation of Some Contaminants in Commonly Used Medicinal Plants in the Egyptian Market.</w:t>
      </w:r>
      <w:r w:rsidRPr="00CB79F9">
        <w:rPr>
          <w:b/>
          <w:bCs/>
        </w:rPr>
        <w:t xml:space="preserve"> </w:t>
      </w:r>
      <w:r w:rsidRPr="00CB79F9">
        <w:t xml:space="preserve"> </w:t>
      </w:r>
      <w:r w:rsidRPr="00CB79F9">
        <w:rPr>
          <w:i/>
          <w:iCs/>
        </w:rPr>
        <w:t>Food chemistry</w:t>
      </w:r>
      <w:r w:rsidRPr="00CB79F9">
        <w:t xml:space="preserve"> 67: 357-363.</w:t>
      </w:r>
      <w:r w:rsidRPr="00CB79F9">
        <w:br/>
      </w:r>
      <w:r w:rsidRPr="00CB79F9">
        <w:rPr>
          <w:u w:val="single"/>
        </w:rPr>
        <w:t>Chem Codes</w:t>
      </w:r>
      <w:r w:rsidRPr="00CB79F9">
        <w:t xml:space="preserve">:  Chemical of Concern: MLN  </w:t>
      </w:r>
      <w:r w:rsidRPr="00CB79F9">
        <w:rPr>
          <w:u w:val="single"/>
        </w:rPr>
        <w:t xml:space="preserve"> Code</w:t>
      </w:r>
      <w:r w:rsidRPr="00CB79F9">
        <w:t>:  SURVEY.</w:t>
      </w:r>
    </w:p>
    <w:p w:rsidR="00CB79F9" w:rsidRPr="00CB79F9" w:rsidRDefault="00CB79F9" w:rsidP="00CB79F9">
      <w:r w:rsidRPr="00CB79F9">
        <w:t xml:space="preserve">Abou-Arab a Ak ( Behavior of Pesticides in Tomatoes During Commercial and Home Preparation. </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Abou Zeid, A. A., Hussein, H. A., and Shahin, A. A. (2002). Aspects of high Concentrations of Certain Organophosphorus Insecticides on the Activity and Structure of Some Biodegrading Soil Fungi and Their Response to gamma Radiation.</w:t>
      </w:r>
      <w:r w:rsidRPr="00CB79F9">
        <w:rPr>
          <w:b/>
          <w:bCs/>
        </w:rPr>
        <w:t xml:space="preserve"> </w:t>
      </w:r>
      <w:r w:rsidRPr="00CB79F9">
        <w:t xml:space="preserve"> </w:t>
      </w:r>
      <w:r w:rsidRPr="00CB79F9">
        <w:rPr>
          <w:i/>
          <w:iCs/>
        </w:rPr>
        <w:t>New Egypt.J.Microbiol.</w:t>
      </w:r>
      <w:r w:rsidRPr="00CB79F9">
        <w:t xml:space="preserve"> 1: 40-60.</w:t>
      </w:r>
      <w:r w:rsidRPr="00CB79F9">
        <w:br/>
      </w:r>
      <w:r w:rsidRPr="00CB79F9">
        <w:rPr>
          <w:u w:val="single"/>
        </w:rPr>
        <w:t>Chem Codes</w:t>
      </w:r>
      <w:r w:rsidRPr="00CB79F9">
        <w:t xml:space="preserve">:  Chemical of Concern: PFF,MLN  </w:t>
      </w:r>
      <w:r w:rsidRPr="00CB79F9">
        <w:rPr>
          <w:u w:val="single"/>
        </w:rPr>
        <w:t>Code</w:t>
      </w:r>
      <w:r w:rsidRPr="00CB79F9">
        <w:t>:  NO SOURCE/NOT PURSUING.</w:t>
      </w:r>
    </w:p>
    <w:p w:rsidR="00CB79F9" w:rsidRPr="00CB79F9" w:rsidRDefault="00CB79F9" w:rsidP="00CB79F9">
      <w:r w:rsidRPr="00CB79F9">
        <w:t>Abraham, S. and Edery, H. ( Rapid Spontaneous Reactivation of Cholin Esterase Inhibited by Malaoxon.</w:t>
      </w:r>
      <w:r w:rsidRPr="00CB79F9">
        <w:rPr>
          <w:b/>
          <w:bCs/>
        </w:rPr>
        <w:t xml:space="preserve"> </w:t>
      </w:r>
      <w:r w:rsidRPr="00CB79F9">
        <w:t xml:space="preserve"> </w:t>
      </w:r>
      <w:r w:rsidRPr="00CB79F9">
        <w:rPr>
          <w:i/>
          <w:iCs/>
        </w:rPr>
        <w:t>Isr j med sci; 12 (12). 1976 (recd 1977) 1524</w:t>
      </w:r>
      <w:r w:rsidRPr="00CB79F9">
        <w:t>.</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Abu-El-Sha'R, W. Y. and  Gharaibeh, S. H. (1999). Manufacturing and Environmental Applications of Granular Activated Carbon From Processed Solid Residue of Olive Mill Products (Jeft).</w:t>
      </w:r>
      <w:r w:rsidRPr="00CB79F9">
        <w:rPr>
          <w:b/>
          <w:bCs/>
        </w:rPr>
        <w:t xml:space="preserve"> </w:t>
      </w:r>
      <w:r w:rsidRPr="00CB79F9">
        <w:t xml:space="preserve"> </w:t>
      </w:r>
      <w:r w:rsidRPr="00CB79F9">
        <w:rPr>
          <w:i/>
          <w:iCs/>
        </w:rPr>
        <w:t>Toxicological and Environmental Chemistry, 68 (1-2) pp. 43-52, 1999</w:t>
      </w:r>
      <w:r w:rsidRPr="00CB79F9">
        <w:t>.</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Adachi, K., Ohokuni, N., and Mitsuhashi, T. (1984). Simple Analytical Method for Organophosphorus Pesticide Determination in Unpolished Rice, Using Removal of Fats by Zinc Acetate.</w:t>
      </w:r>
      <w:r w:rsidRPr="00CB79F9">
        <w:rPr>
          <w:b/>
          <w:bCs/>
        </w:rPr>
        <w:t xml:space="preserve"> </w:t>
      </w:r>
      <w:r w:rsidRPr="00CB79F9">
        <w:t xml:space="preserve"> </w:t>
      </w:r>
      <w:r w:rsidRPr="00CB79F9">
        <w:rPr>
          <w:i/>
          <w:iCs/>
        </w:rPr>
        <w:t>Journal of the Association of Official Analytical Chemists [J. ASSOC. OFF. ANAL. CHEM.]. Vol. 67, no. 4, pp. 798-800. 1984.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Ageda, Saori, Fuke, Chiaki, Ihama, Yoko, and Miyazaki, Tetsuji (2006). The Stability of Organophosphorus Insecticides in Fresh Blood.</w:t>
      </w:r>
      <w:r w:rsidRPr="00CB79F9">
        <w:rPr>
          <w:b/>
          <w:bCs/>
        </w:rPr>
        <w:t xml:space="preserve"> </w:t>
      </w:r>
      <w:r w:rsidRPr="00CB79F9">
        <w:t xml:space="preserve"> </w:t>
      </w:r>
      <w:r w:rsidRPr="00CB79F9">
        <w:rPr>
          <w:i/>
          <w:iCs/>
        </w:rPr>
        <w:t>Legal Medicine</w:t>
      </w:r>
      <w:r w:rsidRPr="00CB79F9">
        <w:t xml:space="preserve"> 8: 144-149.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Aguera, A., Contreras, M., and Fernandez-Alba, A. R. (1993). Gas Chromatographic Analysis of Organophosphorus Pesticides of Horticultural Concern.</w:t>
      </w:r>
      <w:r w:rsidRPr="00CB79F9">
        <w:rPr>
          <w:b/>
          <w:bCs/>
        </w:rPr>
        <w:t xml:space="preserve"> </w:t>
      </w:r>
      <w:r w:rsidRPr="00CB79F9">
        <w:t xml:space="preserve"> </w:t>
      </w:r>
      <w:r w:rsidRPr="00CB79F9">
        <w:rPr>
          <w:i/>
          <w:iCs/>
        </w:rPr>
        <w:t>Journal of chromatography a</w:t>
      </w:r>
      <w:r w:rsidRPr="00CB79F9">
        <w:t xml:space="preserve"> 655: 293-300.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Aguilar, C., Borrull, F., and Marce, R. M. (1997). Determination of Pesticides in Environmental Waters by Solid-Phase Extraction and Gas Chromatography With Electron-Capture and Mass Spectrometry Detection.</w:t>
      </w:r>
      <w:r w:rsidRPr="00CB79F9">
        <w:rPr>
          <w:b/>
          <w:bCs/>
        </w:rPr>
        <w:t xml:space="preserve"> </w:t>
      </w:r>
      <w:r w:rsidRPr="00CB79F9">
        <w:t xml:space="preserve"> </w:t>
      </w:r>
      <w:r w:rsidRPr="00CB79F9">
        <w:rPr>
          <w:i/>
          <w:iCs/>
        </w:rPr>
        <w:t>Journal of chromatography a</w:t>
      </w:r>
      <w:r w:rsidRPr="00CB79F9">
        <w:t xml:space="preserve"> 771: 221-231.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Aguilar, C., Ferrer, I., Borrull, F., Marce, R. M., and Barcelo, D. (1998). Comparison of Automated on-Line Solid-Phase Extraction Followed by Liquid Chromatography-Mass Spectrometry With Atmospheric Pressure Chemical Ionization and Particle Beam Mass Spectrometry for the Determination of a Priority Group of Pesticides in Environmental Waters.</w:t>
      </w:r>
      <w:r w:rsidRPr="00CB79F9">
        <w:rPr>
          <w:b/>
          <w:bCs/>
        </w:rPr>
        <w:t xml:space="preserve"> </w:t>
      </w:r>
      <w:r w:rsidRPr="00CB79F9">
        <w:t xml:space="preserve"> </w:t>
      </w:r>
      <w:r w:rsidRPr="00CB79F9">
        <w:rPr>
          <w:i/>
          <w:iCs/>
        </w:rPr>
        <w:t>Journal of chromatography a</w:t>
      </w:r>
      <w:r w:rsidRPr="00CB79F9">
        <w:t xml:space="preserve"> 794: 147-163.</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Ahmad, N., Bugueno, G., Guo, L., and Marolt, R. (1999). Determination of Organochlorine and Organophosphate Pesticide Residues in Fruits, Vegetables and Sediments.</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34: 829-848.</w:t>
      </w:r>
      <w:r w:rsidRPr="00CB79F9">
        <w:br/>
      </w:r>
      <w:r w:rsidRPr="00CB79F9">
        <w:rPr>
          <w:u w:val="single"/>
        </w:rPr>
        <w:t>Chem Codes</w:t>
      </w:r>
      <w:r w:rsidRPr="00CB79F9">
        <w:t xml:space="preserve"> :  Chemical of Concern: MLN  </w:t>
      </w:r>
      <w:r w:rsidRPr="00CB79F9">
        <w:rPr>
          <w:u w:val="single"/>
        </w:rPr>
        <w:t>Code</w:t>
      </w:r>
      <w:r w:rsidRPr="00CB79F9">
        <w:t>:  METHODS.</w:t>
      </w:r>
    </w:p>
    <w:p w:rsidR="00CB79F9" w:rsidRPr="00CB79F9" w:rsidRDefault="00CB79F9" w:rsidP="00CB79F9">
      <w:r w:rsidRPr="00CB79F9">
        <w:t>Ahmed, F. E., Hattis, D., Wolke, R. E., and Steinman, D. (1993). Risk Assessment and Management of Chemical Contaminants in Fishery Products Consumed in the Usa.</w:t>
      </w:r>
      <w:r w:rsidRPr="00CB79F9">
        <w:rPr>
          <w:b/>
          <w:bCs/>
        </w:rPr>
        <w:t xml:space="preserve"> </w:t>
      </w:r>
      <w:r w:rsidRPr="00CB79F9">
        <w:t xml:space="preserve"> </w:t>
      </w:r>
      <w:r w:rsidRPr="00CB79F9">
        <w:rPr>
          <w:i/>
          <w:iCs/>
        </w:rPr>
        <w:t>Journal of applied toxicology</w:t>
      </w:r>
      <w:r w:rsidRPr="00CB79F9">
        <w:t xml:space="preserve"> 13: 395-410.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Aitken, M. D., Heck, P. E., Mines, R. O., and Sherrard, J. H. (1992). Activated Sludge.</w:t>
      </w:r>
      <w:r w:rsidRPr="00CB79F9">
        <w:rPr>
          <w:b/>
          <w:bCs/>
        </w:rPr>
        <w:t xml:space="preserve"> </w:t>
      </w:r>
      <w:r w:rsidRPr="00CB79F9">
        <w:t xml:space="preserve"> </w:t>
      </w:r>
      <w:r w:rsidRPr="00CB79F9">
        <w:rPr>
          <w:i/>
          <w:iCs/>
        </w:rPr>
        <w:t>Water environ res</w:t>
      </w:r>
      <w:r w:rsidRPr="00CB79F9">
        <w:t xml:space="preserve"> 64: 347-359.</w:t>
      </w:r>
      <w:r w:rsidRPr="00CB79F9">
        <w:br/>
      </w:r>
      <w:r w:rsidRPr="00CB79F9">
        <w:rPr>
          <w:u w:val="single"/>
        </w:rPr>
        <w:t>Chem Codes</w:t>
      </w:r>
      <w:r w:rsidRPr="00CB79F9">
        <w:t xml:space="preserve">:  Chemical of Concern: MLN  </w:t>
      </w:r>
      <w:r w:rsidRPr="00CB79F9">
        <w:rPr>
          <w:u w:val="single"/>
        </w:rPr>
        <w:t>Code</w:t>
      </w:r>
      <w:r w:rsidRPr="00CB79F9">
        <w:t>:  EFFLUENT, MODELING.</w:t>
      </w:r>
    </w:p>
    <w:p w:rsidR="00CB79F9" w:rsidRPr="00CB79F9" w:rsidRDefault="00CB79F9" w:rsidP="00CB79F9">
      <w:r w:rsidRPr="00CB79F9">
        <w:t>Akey, W. C., Russell, T., Alford, C., Morrison, T., and Denning, M. (1997). Will the Toad Croak? An Endangered Species Decision Case.</w:t>
      </w:r>
      <w:r w:rsidRPr="00CB79F9">
        <w:rPr>
          <w:b/>
          <w:bCs/>
        </w:rPr>
        <w:t xml:space="preserve"> </w:t>
      </w:r>
      <w:r w:rsidRPr="00CB79F9">
        <w:t xml:space="preserve"> </w:t>
      </w:r>
      <w:r w:rsidRPr="00CB79F9">
        <w:rPr>
          <w:i/>
          <w:iCs/>
        </w:rPr>
        <w:t>Journal of natural resources and life sciences education</w:t>
      </w:r>
      <w:r w:rsidRPr="00CB79F9">
        <w:t xml:space="preserve"> 26: 148-156.</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Akguer, S. A., Oeztuerk, P., Soezmen, E. Y., Delen, Y., Tanyalcin, T., and Ege, B. (1999). Paraoxonase and Acetylcholinesterase Activities in Humans Exposed to Organophosphorous Compounds.</w:t>
      </w:r>
      <w:r w:rsidRPr="00CB79F9">
        <w:rPr>
          <w:b/>
          <w:bCs/>
        </w:rPr>
        <w:t xml:space="preserve"> </w:t>
      </w:r>
      <w:r w:rsidRPr="00CB79F9">
        <w:t xml:space="preserve">  </w:t>
      </w:r>
      <w:r w:rsidRPr="00CB79F9">
        <w:rPr>
          <w:i/>
          <w:iCs/>
        </w:rPr>
        <w:t>Journal of Toxicology and Environmental Health, Part A [J. Toxicol. Environ. Health, A]. Vol. 58, no. 8, pp. 469-474. 1999.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Akio Koizumi, Leslie Hasegawa, Thomas, Imad K., and Toshiko Imamurai (1986). Effect of Induction of T-Cell-Dependent Antibody With Sheep Red Blood Cells on P-450-Dependent and -Independent Xenobiotic Metabolizing Enzymes.</w:t>
      </w:r>
      <w:r w:rsidRPr="00CB79F9">
        <w:rPr>
          <w:b/>
          <w:bCs/>
        </w:rPr>
        <w:t xml:space="preserve"> </w:t>
      </w:r>
      <w:r w:rsidRPr="00CB79F9">
        <w:t xml:space="preserve"> </w:t>
      </w:r>
      <w:r w:rsidRPr="00CB79F9">
        <w:rPr>
          <w:i/>
          <w:iCs/>
        </w:rPr>
        <w:t>Biochemical Pharmacology</w:t>
      </w:r>
      <w:r w:rsidRPr="00CB79F9">
        <w:t xml:space="preserve"> 35: 2743-2748.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Akiyama, Y., Yoshioka, N., Yano, M., Mitsuhashi, T., Takeda, N., Tsuji, M., and Matsushita, S. (1997). Pesticide Residues in Agricultural Products (F.Y. 1994-1996).</w:t>
      </w:r>
      <w:r w:rsidRPr="00CB79F9">
        <w:rPr>
          <w:b/>
          <w:bCs/>
        </w:rPr>
        <w:t xml:space="preserve"> </w:t>
      </w:r>
      <w:r w:rsidRPr="00CB79F9">
        <w:t xml:space="preserve"> </w:t>
      </w:r>
      <w:r w:rsidRPr="00CB79F9">
        <w:rPr>
          <w:i/>
          <w:iCs/>
        </w:rPr>
        <w:t>J.Food Hyg.Soc.Jpn.</w:t>
      </w:r>
      <w:r w:rsidRPr="00CB79F9">
        <w:t xml:space="preserve"> 38: 381-389 (JPN) .</w:t>
      </w:r>
      <w:r w:rsidRPr="00CB79F9">
        <w:br/>
      </w:r>
      <w:r w:rsidRPr="00CB79F9">
        <w:rPr>
          <w:u w:val="single"/>
        </w:rPr>
        <w:t>Chem Codes</w:t>
      </w:r>
      <w:r w:rsidRPr="00CB79F9">
        <w:t>:  EcoReference No.: 97461</w:t>
      </w:r>
      <w:r w:rsidRPr="00CB79F9">
        <w:br/>
        <w:t xml:space="preserve">Chemical of Concern: FNT,ACP,DZ,DDVP,MTM,CYP,EFX,FNV,FVL,PMR,MOM,BFZ,IPD,TFZ,CYF,TFY,MLN,BPH,ILL,TBA,DPHP,ES,DM,BTN,FRM,IPD,MYC,TDF,TDM  </w:t>
      </w:r>
      <w:r w:rsidRPr="00CB79F9">
        <w:rPr>
          <w:u w:val="single"/>
        </w:rPr>
        <w:t>Code</w:t>
      </w:r>
      <w:r w:rsidRPr="00CB79F9">
        <w:t>:  NON-ENGLISH.</w:t>
      </w:r>
    </w:p>
    <w:p w:rsidR="00CB79F9" w:rsidRPr="00CB79F9" w:rsidRDefault="00CB79F9" w:rsidP="00CB79F9">
      <w:r w:rsidRPr="00CB79F9">
        <w:t>Al-Rifai, J. and Akeel, N. (1997). Determination of Pesticide Residues in Imported and Locally Produced Honey in Jordan.</w:t>
      </w:r>
      <w:r w:rsidRPr="00CB79F9">
        <w:rPr>
          <w:b/>
          <w:bCs/>
        </w:rPr>
        <w:t xml:space="preserve"> </w:t>
      </w:r>
      <w:r w:rsidRPr="00CB79F9">
        <w:t xml:space="preserve"> </w:t>
      </w:r>
      <w:r w:rsidRPr="00CB79F9">
        <w:rPr>
          <w:i/>
          <w:iCs/>
        </w:rPr>
        <w:t>Journal of apicultural research</w:t>
      </w:r>
      <w:r w:rsidRPr="00CB79F9">
        <w:t xml:space="preserve"> 36: 155-161.</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Al-Wakil, A. M., Farag, A. B., Yousef, A. M., and Tollan, K. A. (1994). Separation and Preconcentration of Malathion and Azamethiphos by Unloaded Polyurethane Foams.</w:t>
      </w:r>
      <w:r w:rsidRPr="00CB79F9">
        <w:rPr>
          <w:b/>
          <w:bCs/>
        </w:rPr>
        <w:t xml:space="preserve"> </w:t>
      </w:r>
      <w:r w:rsidRPr="00CB79F9">
        <w:t xml:space="preserve"> </w:t>
      </w:r>
      <w:r w:rsidRPr="00CB79F9">
        <w:rPr>
          <w:i/>
          <w:iCs/>
        </w:rPr>
        <w:t>Qatar university science journal</w:t>
      </w:r>
      <w:r w:rsidRPr="00CB79F9">
        <w:t xml:space="preserve"> 14: 14-17.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Albanis, T. A. and Hela, D. G. (1995). Multi-Residue Pesticide Analysis in Environmental Water Samples Using Solid-Phase Extraction Discs and Gas Chromatography With Flame Thermionic and Mass-Selective Detection.</w:t>
      </w:r>
      <w:r w:rsidRPr="00CB79F9">
        <w:rPr>
          <w:b/>
          <w:bCs/>
        </w:rPr>
        <w:t xml:space="preserve"> </w:t>
      </w:r>
      <w:r w:rsidRPr="00CB79F9">
        <w:t xml:space="preserve"> </w:t>
      </w:r>
      <w:r w:rsidRPr="00CB79F9">
        <w:rPr>
          <w:i/>
          <w:iCs/>
        </w:rPr>
        <w:t>Journal of chromatography a</w:t>
      </w:r>
      <w:r w:rsidRPr="00CB79F9">
        <w:t xml:space="preserve"> 707: 283-292.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Albanis, T. A., Hela, D. G., Sakellarides, T. M. , and Konstantinou, I. K. (1998). Monitoring of Pesticide Residues and Their Metabolites in Surface and Underground Waters of Imathia (N. Greece) by Means of Solid-Phase Extraction Disks and Gas Chromatography.</w:t>
      </w:r>
      <w:r w:rsidRPr="00CB79F9">
        <w:rPr>
          <w:b/>
          <w:bCs/>
        </w:rPr>
        <w:t xml:space="preserve"> </w:t>
      </w:r>
      <w:r w:rsidRPr="00CB79F9">
        <w:t xml:space="preserve"> </w:t>
      </w:r>
      <w:r w:rsidRPr="00CB79F9">
        <w:rPr>
          <w:i/>
          <w:iCs/>
        </w:rPr>
        <w:t>Journal of chromatography a</w:t>
      </w:r>
      <w:r w:rsidRPr="00CB79F9">
        <w:t xml:space="preserve"> 823: 59-71.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Albert, A., Gilbertson, M. K., Drouillard, K. G. , Haffner, G. D., and  Dixon, B. ([nd]). Contaminant-Induced Immunosuppression in Northern Leopard Frogs (Rana Pipiens).</w:t>
      </w:r>
      <w:r w:rsidRPr="00CB79F9">
        <w:rPr>
          <w:b/>
          <w:bCs/>
        </w:rPr>
        <w:t xml:space="preserve"> </w:t>
      </w:r>
      <w:r w:rsidRPr="00CB79F9">
        <w:t xml:space="preserve"> </w:t>
      </w:r>
      <w:r w:rsidRPr="00CB79F9">
        <w:rPr>
          <w:i/>
          <w:iCs/>
        </w:rPr>
        <w:t>Conference on Great Lakes Research, Winnipeg [Canada], 2-6 Jun 2002</w:t>
      </w:r>
      <w:r w:rsidRPr="00CB79F9">
        <w:t xml:space="preserve"> 1-2.</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Aldana-Madrid, M. L., Valdez-Hurtado, S., Vargas-Valdez, N. D., Salazar-Lopez, N. J., Silveira-Gramont, M. I.,  Loarca-Pi&amp;Ntilde, A, F. G., Rodr&amp;Iacute, Guez-Olibarria, G., Wong-Corral, F. J., Borboa-Flores, J., Burgos-Hern&amp;Aacute, and Ndez, A. ( Insecticide Residues in Stored Grains in Sonora, Mexico: Quantification and Toxicity Testing.</w:t>
      </w:r>
      <w:r w:rsidRPr="00CB79F9">
        <w:rPr>
          <w:b/>
          <w:bCs/>
        </w:rPr>
        <w:t xml:space="preserve"> </w:t>
      </w:r>
      <w:r w:rsidRPr="00CB79F9">
        <w:t xml:space="preserve"> </w:t>
      </w:r>
      <w:r w:rsidRPr="00CB79F9">
        <w:rPr>
          <w:i/>
          <w:iCs/>
        </w:rPr>
        <w:t>Bull environ contam toxicol. 2008, feb; 80(2):93-6. [Bulletin of environmental contamination and toxicology]: Bull Environ Contam Toxicol</w:t>
      </w:r>
      <w:r w:rsidRPr="00CB79F9">
        <w:t>.</w:t>
      </w:r>
      <w:r w:rsidRPr="00CB79F9">
        <w:br/>
      </w:r>
      <w:r w:rsidRPr="00CB79F9">
        <w:rPr>
          <w:u w:val="single"/>
        </w:rPr>
        <w:t>Chem Codes</w:t>
      </w:r>
      <w:r w:rsidRPr="00CB79F9">
        <w:t xml:space="preserve">:  Chemical of Concern: MLN  </w:t>
      </w:r>
      <w:r w:rsidRPr="00CB79F9">
        <w:rPr>
          <w:u w:val="single"/>
        </w:rPr>
        <w:t>Code</w:t>
      </w:r>
      <w:r w:rsidRPr="00CB79F9">
        <w:t>:  FOOD,SURVEY.</w:t>
      </w:r>
    </w:p>
    <w:p w:rsidR="00CB79F9" w:rsidRPr="00CB79F9" w:rsidRDefault="00CB79F9" w:rsidP="00CB79F9">
      <w:r w:rsidRPr="00CB79F9">
        <w:t>Aleem, Asma and Malik, Abdul (2005). Genotoxicity of the Yamuna River Water at Okhla (Delhi), India.</w:t>
      </w:r>
      <w:r w:rsidRPr="00CB79F9">
        <w:rPr>
          <w:b/>
          <w:bCs/>
        </w:rPr>
        <w:t xml:space="preserve"> </w:t>
      </w:r>
      <w:r w:rsidRPr="00CB79F9">
        <w:t xml:space="preserve"> </w:t>
      </w:r>
      <w:r w:rsidRPr="00CB79F9">
        <w:rPr>
          <w:i/>
          <w:iCs/>
        </w:rPr>
        <w:t>Ecotoxicology and Environmental Safety</w:t>
      </w:r>
      <w:r w:rsidRPr="00CB79F9">
        <w:t xml:space="preserve"> 61: 404-412.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Alford, A. L. ( Supplementary Interpretations of the Nmr Spectra of Phosphorus Pesticides. Au - Keith Lh.</w:t>
      </w:r>
      <w:r w:rsidRPr="00CB79F9">
        <w:rPr>
          <w:b/>
          <w:bCs/>
        </w:rPr>
        <w:t xml:space="preserve"> </w:t>
      </w:r>
      <w:r w:rsidRPr="00CB79F9">
        <w:t xml:space="preserve"> </w:t>
      </w:r>
      <w:r w:rsidRPr="00CB79F9">
        <w:rPr>
          <w:i/>
          <w:iCs/>
        </w:rPr>
        <w:t>Anal. Chim. Acta; 44(2), 447-8, 1969; (ref:2)</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Alho, C. Jr and Vieira, L. M. (1997). Fish and Wildlife Resources in the Pantanal Wetlands of Brazil and Potential Disturbances From the Release of Environmental Contaminants.</w:t>
      </w:r>
      <w:r w:rsidRPr="00CB79F9">
        <w:rPr>
          <w:b/>
          <w:bCs/>
        </w:rPr>
        <w:t xml:space="preserve"> </w:t>
      </w:r>
      <w:r w:rsidRPr="00CB79F9">
        <w:t xml:space="preserve"> </w:t>
      </w:r>
      <w:r w:rsidRPr="00CB79F9">
        <w:rPr>
          <w:i/>
          <w:iCs/>
        </w:rPr>
        <w:t>Environmental toxicology and chemistry</w:t>
      </w:r>
      <w:r w:rsidRPr="00CB79F9">
        <w:t xml:space="preserve"> 16: 71-74.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Ali, I. and Jain, C. K. (2001). Pollution Potential of Pesticides in the Hindon River, India.</w:t>
      </w:r>
      <w:r w:rsidRPr="00CB79F9">
        <w:rPr>
          <w:b/>
          <w:bCs/>
        </w:rPr>
        <w:t xml:space="preserve"> </w:t>
      </w:r>
      <w:r w:rsidRPr="00CB79F9">
        <w:t xml:space="preserve"> </w:t>
      </w:r>
      <w:r w:rsidRPr="00CB79F9">
        <w:rPr>
          <w:i/>
          <w:iCs/>
        </w:rPr>
        <w:t>Journal of Environmental Hydrology [J. Environ. Hydrol.]. Vol. 9, [np]. 2001.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Ali, K. H. and Wheelock, J. V. (1973). Persistence of Pesticides in River Water.</w:t>
      </w:r>
      <w:r w:rsidRPr="00CB79F9">
        <w:rPr>
          <w:b/>
          <w:bCs/>
        </w:rPr>
        <w:t xml:space="preserve"> </w:t>
      </w:r>
      <w:r w:rsidRPr="00CB79F9">
        <w:t xml:space="preserve"> </w:t>
      </w:r>
      <w:r w:rsidRPr="00CB79F9">
        <w:rPr>
          <w:i/>
          <w:iCs/>
        </w:rPr>
        <w:t xml:space="preserve"> Int. J. Environ. Stud. Vol. 5, no. 1, pp. 63-64. 1973.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Allen, S. E., Parkinson, J. A., and Rowland, A. P. (1989). Pollutants.</w:t>
      </w:r>
      <w:r w:rsidRPr="00CB79F9">
        <w:rPr>
          <w:b/>
          <w:bCs/>
        </w:rPr>
        <w:t xml:space="preserve"> </w:t>
      </w:r>
      <w:r w:rsidRPr="00CB79F9">
        <w:t xml:space="preserve"> </w:t>
      </w:r>
      <w:r w:rsidRPr="00CB79F9">
        <w:rPr>
          <w:i/>
          <w:iCs/>
        </w:rPr>
        <w:t>Allen, s. E. (Ed.). Chemical analysis of ecological materials, second edition. Xii+368p. Blackwell scientific publications inc.: Cambridge, massachusetts, usa</w:t>
      </w:r>
      <w:r w:rsidRPr="00CB79F9">
        <w:t xml:space="preserve"> Oxford, england, uk. Illus. Isbn 0-632-01742-2.; 0: 201-239.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Alomenu, H. S. (1985). Current Trends in African Migratory Locust Locusta-Migratoria-Migratorioides Plague Prevention.</w:t>
      </w:r>
      <w:r w:rsidRPr="00CB79F9">
        <w:rPr>
          <w:b/>
          <w:bCs/>
        </w:rPr>
        <w:t xml:space="preserve"> </w:t>
      </w:r>
      <w:r w:rsidRPr="00CB79F9">
        <w:t xml:space="preserve"> </w:t>
      </w:r>
      <w:r w:rsidRPr="00CB79F9">
        <w:rPr>
          <w:i/>
          <w:iCs/>
        </w:rPr>
        <w:t xml:space="preserve"> Outlook agric</w:t>
      </w:r>
      <w:r w:rsidRPr="00CB79F9">
        <w:t xml:space="preserve"> 14: 165-173.</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Altstein, M., Segev, G., Aharonson, N., Ben-Aziz, O., Turniansky, A., and Avnir, D. (1998). Sol-Gel-Entrapped Cholinesterases: a Microtiter Plate Method for Monitoring Anti-Cholinesterase Compounds.</w:t>
      </w:r>
      <w:r w:rsidRPr="00CB79F9">
        <w:rPr>
          <w:b/>
          <w:bCs/>
        </w:rPr>
        <w:t xml:space="preserve"> </w:t>
      </w:r>
      <w:r w:rsidRPr="00CB79F9">
        <w:t xml:space="preserve"> </w:t>
      </w:r>
      <w:r w:rsidRPr="00CB79F9">
        <w:rPr>
          <w:i/>
          <w:iCs/>
        </w:rPr>
        <w:t>Journal of agricultural and food chemistry</w:t>
      </w:r>
      <w:r w:rsidRPr="00CB79F9">
        <w:t xml:space="preserve"> 46: 3318-3324.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Amaraneni, S. R. and Pillala, R. R. (2001). Concentrations of Pesticide Residues in Tissues of Fish From Kolleru Lake in India.</w:t>
      </w:r>
      <w:r w:rsidRPr="00CB79F9">
        <w:rPr>
          <w:b/>
          <w:bCs/>
        </w:rPr>
        <w:t xml:space="preserve"> </w:t>
      </w:r>
      <w:r w:rsidRPr="00CB79F9">
        <w:t xml:space="preserve"> </w:t>
      </w:r>
      <w:r w:rsidRPr="00CB79F9">
        <w:rPr>
          <w:i/>
          <w:iCs/>
        </w:rPr>
        <w:t>Environmental Toxicology [Environ. Toxicol.]. Vol. 16, no. 6, pp. 550-556. 2001.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Anderson, J. F. and Glowa, W. (1984). Insecticidal Poisoning of Honey Bees in Connecticut.</w:t>
      </w:r>
      <w:r w:rsidRPr="00CB79F9">
        <w:rPr>
          <w:b/>
          <w:bCs/>
        </w:rPr>
        <w:t xml:space="preserve"> </w:t>
      </w:r>
      <w:r w:rsidRPr="00CB79F9">
        <w:t xml:space="preserve"> </w:t>
      </w:r>
      <w:r w:rsidRPr="00CB79F9">
        <w:rPr>
          <w:i/>
          <w:iCs/>
        </w:rPr>
        <w:t>Environmental Entomology [ENVIRON. ENTOMOL.]. Vol. 13, no. 1, pp. 70-74. 1984.</w:t>
      </w:r>
      <w:r w:rsidRPr="00CB79F9">
        <w:br/>
      </w:r>
      <w:r w:rsidRPr="00CB79F9">
        <w:rPr>
          <w:u w:val="single"/>
        </w:rPr>
        <w:t>Chem Codes</w:t>
      </w:r>
      <w:r w:rsidRPr="00CB79F9">
        <w:t xml:space="preserve">:  Chemical of Concern: MLN  </w:t>
      </w:r>
      <w:r w:rsidRPr="00CB79F9">
        <w:rPr>
          <w:u w:val="single"/>
        </w:rPr>
        <w:t>Code</w:t>
      </w:r>
      <w:r w:rsidRPr="00CB79F9">
        <w:t>:  INCIDENT.</w:t>
      </w:r>
    </w:p>
    <w:p w:rsidR="00CB79F9" w:rsidRPr="00CB79F9" w:rsidRDefault="00CB79F9" w:rsidP="00CB79F9">
      <w:r w:rsidRPr="00CB79F9">
        <w:t>Anderson, M. and Barrett, C. (1991). International Conference on Critical Target Genes in Chemical Carcinogenesis Research Triangle Park North Carolina Usa September 10-14 1989.</w:t>
      </w:r>
      <w:r w:rsidRPr="00CB79F9">
        <w:rPr>
          <w:b/>
          <w:bCs/>
        </w:rPr>
        <w:t xml:space="preserve"> </w:t>
      </w:r>
      <w:r w:rsidRPr="00CB79F9">
        <w:t xml:space="preserve"> </w:t>
      </w:r>
      <w:r w:rsidRPr="00CB79F9">
        <w:rPr>
          <w:i/>
          <w:iCs/>
        </w:rPr>
        <w:t>Environ health perspect</w:t>
      </w:r>
      <w:r w:rsidRPr="00CB79F9">
        <w:t xml:space="preserve"> 93: 3-277.</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Andrade, C. F. S. (1990). Evaluation of the Sensitivity of the Adult Culex Quinquefasciatus Say to Chemical Insecticides.</w:t>
      </w:r>
      <w:r w:rsidRPr="00CB79F9">
        <w:rPr>
          <w:b/>
          <w:bCs/>
        </w:rPr>
        <w:t xml:space="preserve"> </w:t>
      </w:r>
      <w:r w:rsidRPr="00CB79F9">
        <w:t xml:space="preserve"> </w:t>
      </w:r>
      <w:r w:rsidRPr="00CB79F9">
        <w:rPr>
          <w:i/>
          <w:iCs/>
        </w:rPr>
        <w:t>REV. SAUDE PUBL. SAO PAULO. Vol. 24, no. 4, pp. 259-264. 1990.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Angelidis, M. O., Markantonatos, P. G., Bacalis, N. C., and Albanis, T. A. (1996). Seasonal Fluctuations of Nutrients and Pesticides in the Basin of Evrotas River, Greece.</w:t>
      </w:r>
      <w:r w:rsidRPr="00CB79F9">
        <w:rPr>
          <w:b/>
          <w:bCs/>
        </w:rPr>
        <w:t xml:space="preserve"> </w:t>
      </w:r>
      <w:r w:rsidRPr="00CB79F9">
        <w:t xml:space="preserve"> </w:t>
      </w:r>
      <w:r w:rsidRPr="00CB79F9">
        <w:rPr>
          <w:i/>
          <w:iCs/>
        </w:rPr>
        <w:t>Journal of environmental science and health part a environmental science and engineering &amp; toxic and hazardous substance control</w:t>
      </w:r>
      <w:r w:rsidRPr="00CB79F9">
        <w:t xml:space="preserve"> 31: 387-410.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Anon (1994). Dengue Control Programme in Malaysia.</w:t>
      </w:r>
      <w:r w:rsidRPr="00CB79F9">
        <w:rPr>
          <w:b/>
          <w:bCs/>
        </w:rPr>
        <w:t xml:space="preserve"> </w:t>
      </w:r>
      <w:r w:rsidRPr="00CB79F9">
        <w:t xml:space="preserve"> </w:t>
      </w:r>
      <w:r w:rsidRPr="00CB79F9">
        <w:rPr>
          <w:i/>
          <w:iCs/>
        </w:rPr>
        <w:t>Kaohsiung journal of medical sciences</w:t>
      </w:r>
      <w:r w:rsidRPr="00CB79F9">
        <w:t xml:space="preserve"> 10: S113-s115.</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Anon (1986). The Fuller Rose Beetle Pantomorus-Cervinus.</w:t>
      </w:r>
      <w:r w:rsidRPr="00CB79F9">
        <w:rPr>
          <w:b/>
          <w:bCs/>
        </w:rPr>
        <w:t xml:space="preserve"> </w:t>
      </w:r>
      <w:r w:rsidRPr="00CB79F9">
        <w:t xml:space="preserve"> </w:t>
      </w:r>
      <w:r w:rsidRPr="00CB79F9">
        <w:rPr>
          <w:i/>
          <w:iCs/>
        </w:rPr>
        <w:t>Citrograph</w:t>
      </w:r>
      <w:r w:rsidRPr="00CB79F9">
        <w:t xml:space="preserve"> 71: 112-113.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Anon (1997). The Japan-Israel Workshop on Novel Approaches for Controlling Insect Pests and Plant Diseases, the Binational Plant Protection Cooperation, Kibbutz Ma'ala Hahamisha, Israel, July 12-17, 1997.</w:t>
      </w:r>
      <w:r w:rsidRPr="00CB79F9">
        <w:rPr>
          <w:b/>
          <w:bCs/>
        </w:rPr>
        <w:t xml:space="preserve"> </w:t>
      </w:r>
      <w:r w:rsidRPr="00CB79F9">
        <w:t xml:space="preserve"> </w:t>
      </w:r>
      <w:r w:rsidRPr="00CB79F9">
        <w:rPr>
          <w:i/>
          <w:iCs/>
        </w:rPr>
        <w:t>Phytoparasitica</w:t>
      </w:r>
      <w:r w:rsidRPr="00CB79F9">
        <w:t xml:space="preserve"> 25: 345-366.</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Anon (1988). Medfly in Los Angeles California Usa a Return Engagement.</w:t>
      </w:r>
      <w:r w:rsidRPr="00CB79F9">
        <w:rPr>
          <w:b/>
          <w:bCs/>
        </w:rPr>
        <w:t xml:space="preserve"> </w:t>
      </w:r>
      <w:r w:rsidRPr="00CB79F9">
        <w:t xml:space="preserve"> </w:t>
      </w:r>
      <w:r w:rsidRPr="00CB79F9">
        <w:rPr>
          <w:i/>
          <w:iCs/>
        </w:rPr>
        <w:t>Citrograph</w:t>
      </w:r>
      <w:r w:rsidRPr="00CB79F9">
        <w:t xml:space="preserve"> 73: 216.</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Anon ( Report of the Working Group of the Planning Commission on Pesticides Industry for the Seventh Five Year Plan.</w:t>
      </w:r>
      <w:r w:rsidRPr="00CB79F9">
        <w:rPr>
          <w:b/>
          <w:bCs/>
        </w:rPr>
        <w:t xml:space="preserve"> </w:t>
      </w:r>
      <w:r w:rsidRPr="00CB79F9">
        <w:t xml:space="preserve"> </w:t>
      </w:r>
      <w:r w:rsidRPr="00CB79F9">
        <w:rPr>
          <w:i/>
          <w:iCs/>
        </w:rPr>
        <w:t>Pesticides (bombay); 19 (9). 1985 (recd. 1986). 11-20.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Anon. (1992). Tentative Guidelines for Testing the Bioavailability and Toxicological Potential of Grain-Bound Pesticide Residues.</w:t>
      </w:r>
      <w:r w:rsidRPr="00CB79F9">
        <w:rPr>
          <w:b/>
          <w:bCs/>
        </w:rPr>
        <w:t xml:space="preserve"> </w:t>
      </w:r>
      <w:r w:rsidRPr="00CB79F9">
        <w:t xml:space="preserve"> </w:t>
      </w:r>
      <w:r w:rsidRPr="00CB79F9">
        <w:rPr>
          <w:i/>
          <w:iCs/>
        </w:rPr>
        <w:t>Journal of Environmental Science and Health, Part B: Pesticides, Food Contaminants and Agricultural Wastes [J. ENVIRON. SCI. HEALTH, PART B: PESTIC., FOOD CONTAM., AGRIC. WASTES]. Vol. B27, no. 4, pp. 427-431. 1992.</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Antunes-Madeira, M. C.,  Carvalho, A. P., and Madeira, Vitor M. C. (1980). Effects of Insecticides on Thermotropic Lipid Phase Transitions.</w:t>
      </w:r>
      <w:r w:rsidRPr="00CB79F9">
        <w:rPr>
          <w:b/>
          <w:bCs/>
        </w:rPr>
        <w:t xml:space="preserve"> </w:t>
      </w:r>
      <w:r w:rsidRPr="00CB79F9">
        <w:t xml:space="preserve"> </w:t>
      </w:r>
      <w:r w:rsidRPr="00CB79F9">
        <w:rPr>
          <w:i/>
          <w:iCs/>
        </w:rPr>
        <w:t>Pesticide Biochemistry and Physiology</w:t>
      </w:r>
      <w:r w:rsidRPr="00CB79F9">
        <w:t xml:space="preserve"> 14: 161-169.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Antunes-Madeira, M. C.,  Carvalho, A. P., and Madeira, Vitor M. C. (1981). Interactions of Insecticides With Erythrocyte Membranes.</w:t>
      </w:r>
      <w:r w:rsidRPr="00CB79F9">
        <w:rPr>
          <w:b/>
          <w:bCs/>
        </w:rPr>
        <w:t xml:space="preserve"> </w:t>
      </w:r>
      <w:r w:rsidRPr="00CB79F9">
        <w:t xml:space="preserve"> </w:t>
      </w:r>
      <w:r w:rsidRPr="00CB79F9">
        <w:rPr>
          <w:i/>
          <w:iCs/>
        </w:rPr>
        <w:t>Pesticide Biochemistry and Physiology</w:t>
      </w:r>
      <w:r w:rsidRPr="00CB79F9">
        <w:t xml:space="preserve"> 15: 79-89.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Antunes-Madeira, M. C. and Madeira, V. Mc (1987). Partition of Malathion in Synthetic and Native Membranes.</w:t>
      </w:r>
      <w:r w:rsidRPr="00CB79F9">
        <w:rPr>
          <w:b/>
          <w:bCs/>
        </w:rPr>
        <w:t xml:space="preserve"> </w:t>
      </w:r>
      <w:r w:rsidRPr="00CB79F9">
        <w:t xml:space="preserve"> </w:t>
      </w:r>
      <w:r w:rsidRPr="00CB79F9">
        <w:rPr>
          <w:i/>
          <w:iCs/>
        </w:rPr>
        <w:t>Biochim biophys acta</w:t>
      </w:r>
      <w:r w:rsidRPr="00CB79F9">
        <w:t xml:space="preserve"> 901: 61-66.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Antunes-Madeira, M. C. and Madeira, Vitor M. C. (1982). Interaction of Insecticides With the Ca2+-Pump Activity of Sarcoplasmic Reticulum.</w:t>
      </w:r>
      <w:r w:rsidRPr="00CB79F9">
        <w:rPr>
          <w:b/>
          <w:bCs/>
        </w:rPr>
        <w:t xml:space="preserve"> </w:t>
      </w:r>
      <w:r w:rsidRPr="00CB79F9">
        <w:t xml:space="preserve"> </w:t>
      </w:r>
      <w:r w:rsidRPr="00CB79F9">
        <w:rPr>
          <w:i/>
          <w:iCs/>
        </w:rPr>
        <w:t>Pesticide Biochemistry and Physiology</w:t>
      </w:r>
      <w:r w:rsidRPr="00CB79F9">
        <w:t xml:space="preserve"> 17: 185-190.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Antunes-Madeira, M. Dc and Madeira, V. Mc (1989). Membrane Partitioning of Organophosphorus and Organochlorine Insecticides and Its Implications for Mechanisms of Toxicity.</w:t>
      </w:r>
      <w:r w:rsidRPr="00CB79F9">
        <w:rPr>
          <w:b/>
          <w:bCs/>
        </w:rPr>
        <w:t xml:space="preserve"> </w:t>
      </w:r>
      <w:r w:rsidRPr="00CB79F9">
        <w:t xml:space="preserve"> </w:t>
      </w:r>
      <w:r w:rsidRPr="00CB79F9">
        <w:rPr>
          <w:i/>
          <w:iCs/>
        </w:rPr>
        <w:t>Pestic sci</w:t>
      </w:r>
      <w:r w:rsidRPr="00CB79F9">
        <w:t xml:space="preserve"> 26: 167-180.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Antunes-Madeira, M. Dc,  Videira, R. A., Lopes, V., and Madeira, V. Mc (1996). Toxicity of Organophosphorus Insecticides: Alteration of Membrane Fluidity.</w:t>
      </w:r>
      <w:r w:rsidRPr="00CB79F9">
        <w:rPr>
          <w:b/>
          <w:bCs/>
        </w:rPr>
        <w:t xml:space="preserve"> </w:t>
      </w:r>
      <w:r w:rsidRPr="00CB79F9">
        <w:t xml:space="preserve"> </w:t>
      </w:r>
      <w:r w:rsidRPr="00CB79F9">
        <w:rPr>
          <w:i/>
          <w:iCs/>
        </w:rPr>
        <w:t>Medical science research</w:t>
      </w:r>
      <w:r w:rsidRPr="00CB79F9">
        <w:t xml:space="preserve"> 24: 753-756.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Anyanwu, G. I., Davies, D. H., Molyneux, D. H., and Phillips, A. (1997 ). Variation in Cuticular Hydrocarbons Among Strains of Anopheles (Cellia) Stephensi Liston Possibly Related to Prior Insecticide Exposure.</w:t>
      </w:r>
      <w:r w:rsidRPr="00CB79F9">
        <w:rPr>
          <w:b/>
          <w:bCs/>
        </w:rPr>
        <w:t xml:space="preserve"> </w:t>
      </w:r>
      <w:r w:rsidRPr="00CB79F9">
        <w:t xml:space="preserve"> </w:t>
      </w:r>
      <w:r w:rsidRPr="00CB79F9">
        <w:rPr>
          <w:i/>
          <w:iCs/>
        </w:rPr>
        <w:t>Annals of tropical medicine and parasitology</w:t>
      </w:r>
      <w:r w:rsidRPr="00CB79F9">
        <w:t xml:space="preserve"> 91: 649-659 .</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Aplada-Sarlis, P., Malatou, P. T., Miliadis, G. E., and Liapis, K. S. (1997). Residues of Organophosphorous and Organochlorine Pesticides in Raw Agricultural Products of Plant Origin Imported in Greece.</w:t>
      </w:r>
      <w:r w:rsidRPr="00CB79F9">
        <w:rPr>
          <w:b/>
          <w:bCs/>
        </w:rPr>
        <w:t xml:space="preserve"> </w:t>
      </w:r>
      <w:r w:rsidRPr="00CB79F9">
        <w:t xml:space="preserve"> </w:t>
      </w:r>
      <w:r w:rsidRPr="00CB79F9">
        <w:rPr>
          <w:i/>
          <w:iCs/>
        </w:rPr>
        <w:t>Annales de l'institut phytopathologique benaki</w:t>
      </w:r>
      <w:r w:rsidRPr="00CB79F9">
        <w:t xml:space="preserve"> 18: 41-52 .</w:t>
      </w:r>
      <w:r w:rsidRPr="00CB79F9">
        <w:br/>
      </w:r>
      <w:r w:rsidRPr="00CB79F9">
        <w:rPr>
          <w:u w:val="single"/>
        </w:rPr>
        <w:t>Chem Codes</w:t>
      </w:r>
      <w:r w:rsidRPr="00CB79F9">
        <w:t xml:space="preserve">:  Chemical of Concern: MLN  </w:t>
      </w:r>
      <w:r w:rsidRPr="00CB79F9">
        <w:rPr>
          <w:u w:val="single"/>
        </w:rPr>
        <w:t>Code</w:t>
      </w:r>
      <w:r w:rsidRPr="00CB79F9">
        <w:t>:  SURVEY, NO SPECIES (DEAD).</w:t>
      </w:r>
    </w:p>
    <w:p w:rsidR="00CB79F9" w:rsidRPr="00CB79F9" w:rsidRDefault="00CB79F9" w:rsidP="00CB79F9">
      <w:r w:rsidRPr="00CB79F9">
        <w:t>Archer, T. E. ( Decontamination of Malathion of Ladino Clover Seed Screenings.</w:t>
      </w:r>
      <w:r w:rsidRPr="00CB79F9">
        <w:rPr>
          <w:b/>
          <w:bCs/>
        </w:rPr>
        <w:t xml:space="preserve"> </w:t>
      </w:r>
      <w:r w:rsidRPr="00CB79F9">
        <w:t xml:space="preserve"> </w:t>
      </w:r>
      <w:r w:rsidRPr="00CB79F9">
        <w:rPr>
          <w:i/>
          <w:iCs/>
        </w:rPr>
        <w:t>Poultry sci.; 48(6): 2075-80, 1969; (ref:17)</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METHODS.</w:t>
      </w:r>
    </w:p>
    <w:p w:rsidR="00CB79F9" w:rsidRPr="00CB79F9" w:rsidRDefault="00CB79F9" w:rsidP="00CB79F9">
      <w:r w:rsidRPr="00CB79F9">
        <w:t>Archer, T. E. ( Malathion Residues on Ladino Clover Seed Screenings Exposed to Ultraviolet Irradiation.</w:t>
      </w:r>
      <w:r w:rsidRPr="00CB79F9">
        <w:rPr>
          <w:b/>
          <w:bCs/>
        </w:rPr>
        <w:t xml:space="preserve"> </w:t>
      </w:r>
      <w:r w:rsidRPr="00CB79F9">
        <w:t xml:space="preserve"> </w:t>
      </w:r>
      <w:r w:rsidRPr="00CB79F9">
        <w:rPr>
          <w:i/>
          <w:iCs/>
        </w:rPr>
        <w:t>Bull. Environ. Contam. Toxicol.; 6(2): 142-3 1971</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Archer, T. L., Bynum, E. D. Jr., and Plapp, F. W. Jr. (1994). Chlorpyrifos Resistance in Greenbugs (Homoptera:  Aphididae):  Cross-Resistance and Synergism.</w:t>
      </w:r>
      <w:r w:rsidRPr="00CB79F9">
        <w:rPr>
          <w:b/>
          <w:bCs/>
        </w:rPr>
        <w:t xml:space="preserve"> </w:t>
      </w:r>
      <w:r w:rsidRPr="00CB79F9">
        <w:t xml:space="preserve"> </w:t>
      </w:r>
      <w:r w:rsidRPr="00CB79F9">
        <w:rPr>
          <w:i/>
          <w:iCs/>
        </w:rPr>
        <w:t>J.Econ.Entomol.</w:t>
      </w:r>
      <w:r w:rsidRPr="00CB79F9">
        <w:t xml:space="preserve"> 87: 1437-1440.</w:t>
      </w:r>
      <w:r w:rsidRPr="00CB79F9">
        <w:br/>
      </w:r>
      <w:r w:rsidRPr="00CB79F9">
        <w:rPr>
          <w:u w:val="single"/>
        </w:rPr>
        <w:t>Chem Codes</w:t>
      </w:r>
      <w:r w:rsidRPr="00CB79F9">
        <w:t xml:space="preserve">:  Chemical of Concern: MLN,AMZ,PPB,CBF,ACP,TBF,CPY,DMT,EFV,MOM,OXD  </w:t>
      </w:r>
      <w:r w:rsidRPr="00CB79F9">
        <w:rPr>
          <w:u w:val="single"/>
        </w:rPr>
        <w:t>Code</w:t>
      </w:r>
      <w:r w:rsidRPr="00CB79F9">
        <w:t>:  NO CONC.</w:t>
      </w:r>
    </w:p>
    <w:p w:rsidR="00CB79F9" w:rsidRPr="00CB79F9" w:rsidRDefault="00CB79F9" w:rsidP="00CB79F9">
      <w:r w:rsidRPr="00CB79F9">
        <w:t>Arcury, T. A., Grzywacz, J. G., Barr, D. B., Tapia, J., Chen, H., and Quandt, S. A. ( Pesticide Urinary Metabolite Levels of Children in Eastern North Carolina Farmworker Households.</w:t>
      </w:r>
      <w:r w:rsidRPr="00CB79F9">
        <w:rPr>
          <w:b/>
          <w:bCs/>
        </w:rPr>
        <w:t xml:space="preserve"> </w:t>
      </w:r>
      <w:r w:rsidRPr="00CB79F9">
        <w:t xml:space="preserve"> </w:t>
      </w:r>
      <w:r w:rsidRPr="00CB79F9">
        <w:rPr>
          <w:i/>
          <w:iCs/>
        </w:rPr>
        <w:t>Environ health perspect. 2007, aug; 115(8):1254-60. [Environmental health perspectives]: Environ Health Perspect</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Ares, Jorge O., Del Valle, Hector F., and Olinuck, Jose A. (2006). Exploring Improved Pesticide Management in Sub-Tropical Environments With Gis-Supported Fate Modeling.</w:t>
      </w:r>
      <w:r w:rsidRPr="00CB79F9">
        <w:rPr>
          <w:b/>
          <w:bCs/>
        </w:rPr>
        <w:t xml:space="preserve"> </w:t>
      </w:r>
      <w:r w:rsidRPr="00CB79F9">
        <w:t xml:space="preserve"> </w:t>
      </w:r>
      <w:r w:rsidRPr="00CB79F9">
        <w:rPr>
          <w:i/>
          <w:iCs/>
        </w:rPr>
        <w:t>Agricultural Systems</w:t>
      </w:r>
      <w:r w:rsidRPr="00CB79F9">
        <w:t xml:space="preserve"> 91: 189-210.</w:t>
      </w:r>
      <w:r w:rsidRPr="00CB79F9">
        <w:br/>
      </w:r>
      <w:r w:rsidRPr="00CB79F9">
        <w:rPr>
          <w:u w:val="single"/>
        </w:rPr>
        <w:t>Chem Codes</w:t>
      </w:r>
      <w:r w:rsidRPr="00CB79F9">
        <w:t xml:space="preserve">:  Chemical of Concern: MLN  </w:t>
      </w:r>
      <w:r w:rsidRPr="00CB79F9">
        <w:rPr>
          <w:u w:val="single"/>
        </w:rPr>
        <w:t>Code</w:t>
      </w:r>
      <w:r w:rsidRPr="00CB79F9">
        <w:t xml:space="preserve"> :  FATE, MODELING.</w:t>
      </w:r>
    </w:p>
    <w:p w:rsidR="00CB79F9" w:rsidRPr="00CB79F9" w:rsidRDefault="00CB79F9" w:rsidP="00CB79F9">
      <w:r w:rsidRPr="00CB79F9">
        <w:t>Arita, T. (1994). Elution Patterns of Post-Harvest Application Pesticides From Noodles During the Boiling Process.</w:t>
      </w:r>
      <w:r w:rsidRPr="00CB79F9">
        <w:rPr>
          <w:b/>
          <w:bCs/>
        </w:rPr>
        <w:t xml:space="preserve"> </w:t>
      </w:r>
      <w:r w:rsidRPr="00CB79F9">
        <w:t xml:space="preserve"> </w:t>
      </w:r>
      <w:r w:rsidRPr="00CB79F9">
        <w:rPr>
          <w:i/>
          <w:iCs/>
        </w:rPr>
        <w:t>Journal of the Food Hygienic Society of Japan [J. FOOD HYG. SOC. JAPAN]. Vol. 35, no. 1, pp. 34-40. 1994.</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Arshad, J. H. and Salehuddin, A. N. (1988). Persistence of Carbon-14 Malathion Residues in Stored Milled Rice.</w:t>
      </w:r>
      <w:r w:rsidRPr="00CB79F9">
        <w:rPr>
          <w:b/>
          <w:bCs/>
        </w:rPr>
        <w:t xml:space="preserve"> </w:t>
      </w:r>
      <w:r w:rsidRPr="00CB79F9">
        <w:t xml:space="preserve"> </w:t>
      </w:r>
      <w:r w:rsidRPr="00CB79F9">
        <w:rPr>
          <w:i/>
          <w:iCs/>
        </w:rPr>
        <w:t>Pertanika</w:t>
      </w:r>
      <w:r w:rsidRPr="00CB79F9">
        <w:t xml:space="preserve"> 11: 73-78.</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Arthur, F. (1988). Evaluation of Trimethacarb as a Protectant of Stored Peanuts.</w:t>
      </w:r>
      <w:r w:rsidRPr="00CB79F9">
        <w:rPr>
          <w:b/>
          <w:bCs/>
        </w:rPr>
        <w:t xml:space="preserve"> </w:t>
      </w:r>
      <w:r w:rsidRPr="00CB79F9">
        <w:t xml:space="preserve"> </w:t>
      </w:r>
      <w:r w:rsidRPr="00CB79F9">
        <w:rPr>
          <w:i/>
          <w:iCs/>
        </w:rPr>
        <w:t>J entomol sci</w:t>
      </w:r>
      <w:r w:rsidRPr="00CB79F9">
        <w:t xml:space="preserve"> 23: 264-268.</w:t>
      </w:r>
      <w:r w:rsidRPr="00CB79F9">
        <w:br/>
      </w:r>
      <w:r w:rsidRPr="00CB79F9">
        <w:rPr>
          <w:u w:val="single"/>
        </w:rPr>
        <w:t>Chem Codes</w:t>
      </w:r>
      <w:r w:rsidRPr="00CB79F9">
        <w:t xml:space="preserve">:  Chemical of Concern: MLN  </w:t>
      </w:r>
      <w:r w:rsidRPr="00CB79F9">
        <w:rPr>
          <w:u w:val="single"/>
        </w:rPr>
        <w:t>Code</w:t>
      </w:r>
      <w:r w:rsidRPr="00CB79F9">
        <w:t>:  NO EFFECT.</w:t>
      </w:r>
    </w:p>
    <w:p w:rsidR="00CB79F9" w:rsidRPr="00CB79F9" w:rsidRDefault="00CB79F9" w:rsidP="00CB79F9">
      <w:r w:rsidRPr="00CB79F9">
        <w:t>Arthur, F. H. (1996). Grain Protectants: Current Status and Prospects for the Future.</w:t>
      </w:r>
      <w:r w:rsidRPr="00CB79F9">
        <w:rPr>
          <w:b/>
          <w:bCs/>
        </w:rPr>
        <w:t xml:space="preserve"> </w:t>
      </w:r>
      <w:r w:rsidRPr="00CB79F9">
        <w:t xml:space="preserve"> </w:t>
      </w:r>
      <w:r w:rsidRPr="00CB79F9">
        <w:rPr>
          <w:i/>
          <w:iCs/>
        </w:rPr>
        <w:t>Journal of stored products research</w:t>
      </w:r>
      <w:r w:rsidRPr="00CB79F9">
        <w:t xml:space="preserve"> 32: 293-302.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Artiola, J. F. (1996). Waste Disposal.</w:t>
      </w:r>
      <w:r w:rsidRPr="00CB79F9">
        <w:rPr>
          <w:b/>
          <w:bCs/>
        </w:rPr>
        <w:t xml:space="preserve"> </w:t>
      </w:r>
      <w:r w:rsidRPr="00CB79F9">
        <w:t xml:space="preserve"> </w:t>
      </w:r>
      <w:r w:rsidRPr="00CB79F9">
        <w:rPr>
          <w:i/>
          <w:iCs/>
        </w:rPr>
        <w:t xml:space="preserve"> Pepper, i. L., C. P. Gerba and m. L. Brusseau (ed.). Pollution science. Xxiv+397p. Academic press, inc.: San diego, california, usa</w:t>
      </w:r>
      <w:r w:rsidRPr="00CB79F9">
        <w:t xml:space="preserve"> London, england, uk. Isbn 0-12-550660-0.; 0: 135-149.</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Arzone, A. and Patetta, A. (1983). Research on the Action of Malathion, Neostanox, Permethrin, Tartar Emetic and Triforine on Honey Bees.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Ashby, J. and Tennant, R. W. ( Chemical Structure, Salmonella Mutagenicity and Extent of Carcinogenicity as Indicators of Genotoxic Carcinogenesis Among 222 Chemicals Tested in Rodents by the U.s. Nci/Ntp.</w:t>
      </w:r>
      <w:r w:rsidRPr="00CB79F9">
        <w:rPr>
          <w:b/>
          <w:bCs/>
        </w:rPr>
        <w:t xml:space="preserve"> </w:t>
      </w:r>
      <w:r w:rsidRPr="00CB79F9">
        <w:t xml:space="preserve"> </w:t>
      </w:r>
      <w:r w:rsidRPr="00CB79F9">
        <w:rPr>
          <w:i/>
          <w:iCs/>
        </w:rPr>
        <w:t>Mutat res 204:17-115,1988: MUTAT RES</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REVIEW.</w:t>
      </w:r>
    </w:p>
    <w:p w:rsidR="00CB79F9" w:rsidRPr="00CB79F9" w:rsidRDefault="00CB79F9" w:rsidP="00CB79F9">
      <w:r w:rsidRPr="00CB79F9">
        <w:t>Assie, L. K., Brostaux, Y., and Haubruge, E. (2008). Density-dependent reproductive success in Tribolium castaneum (Herbst) (Coleoptera: Tenebrionidae).</w:t>
      </w:r>
      <w:r w:rsidRPr="00CB79F9">
        <w:rPr>
          <w:b/>
          <w:bCs/>
        </w:rPr>
        <w:t xml:space="preserve"> </w:t>
      </w:r>
      <w:r w:rsidRPr="00CB79F9">
        <w:t xml:space="preserve"> </w:t>
      </w:r>
      <w:r w:rsidRPr="00CB79F9">
        <w:rPr>
          <w:i/>
          <w:iCs/>
        </w:rPr>
        <w:t>Journal of Stored Products Research</w:t>
      </w:r>
      <w:r w:rsidRPr="00CB79F9">
        <w:t xml:space="preserve"> 44: 285-289.</w:t>
      </w:r>
      <w:r w:rsidRPr="00CB79F9">
        <w:br/>
      </w:r>
      <w:r w:rsidRPr="00CB79F9">
        <w:rPr>
          <w:u w:val="single"/>
        </w:rPr>
        <w:t>Chem Codes</w:t>
      </w:r>
      <w:r w:rsidRPr="00CB79F9">
        <w:t xml:space="preserve">:  Chemical of Concern: MLN  </w:t>
      </w:r>
      <w:r w:rsidRPr="00CB79F9">
        <w:rPr>
          <w:u w:val="single"/>
        </w:rPr>
        <w:t>Code</w:t>
      </w:r>
      <w:r w:rsidRPr="00CB79F9">
        <w:t xml:space="preserve"> :  NO TOXICANT.</w:t>
      </w:r>
    </w:p>
    <w:p w:rsidR="00CB79F9" w:rsidRPr="00CB79F9" w:rsidRDefault="00CB79F9" w:rsidP="00CB79F9">
      <w:r w:rsidRPr="00CB79F9">
        <w:t>Atkinson, R. (1990). Atmospheric Reaction Pathways and Lifetimes for Organophosphorus Compounds Au - Winer Am.</w:t>
      </w:r>
      <w:r w:rsidRPr="00CB79F9">
        <w:rPr>
          <w:b/>
          <w:bCs/>
        </w:rPr>
        <w:t xml:space="preserve"> </w:t>
      </w:r>
      <w:r w:rsidRPr="00CB79F9">
        <w:t xml:space="preserve"> </w:t>
      </w:r>
      <w:r w:rsidRPr="00CB79F9">
        <w:rPr>
          <w:i/>
          <w:iCs/>
        </w:rPr>
        <w:t>Kurtz, d. A. (Ed.). Long range transport of pesticides</w:t>
      </w:r>
      <w:r w:rsidRPr="00CB79F9">
        <w:t xml:space="preserve"> 195th national meeting of the american chemical society held jointly with the third chemical congress of north america, toronto, ontario, canada, june 1988. Xv+462p. Lewis publishers, inc.: Chelsea, michigan, usa. Illus. Maps. Isbn 0-87371-168-8.; 0: 115-126.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Atkinson, R., Guicherit, R., Hites, R. A., Palm, W. U., Seiber, J. N., and De Voogt P (1999). Transformations of Pesticides in the Atmosphere: a State of the Art.</w:t>
      </w:r>
      <w:r w:rsidRPr="00CB79F9">
        <w:rPr>
          <w:b/>
          <w:bCs/>
        </w:rPr>
        <w:t xml:space="preserve"> </w:t>
      </w:r>
      <w:r w:rsidRPr="00CB79F9">
        <w:t xml:space="preserve"> </w:t>
      </w:r>
      <w:r w:rsidRPr="00CB79F9">
        <w:rPr>
          <w:i/>
          <w:iCs/>
        </w:rPr>
        <w:t>Water air and soil pollution</w:t>
      </w:r>
      <w:r w:rsidRPr="00CB79F9">
        <w:t xml:space="preserve"> 115: 219-243.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Awny, N. M., El Fouly Mz, El-Hawa, M. A., and Zeid, A. Aa (1996). Effect of Malathion on Certain Beneficial Microbial Activities in Egyptian Soils.</w:t>
      </w:r>
      <w:r w:rsidRPr="00CB79F9">
        <w:rPr>
          <w:b/>
          <w:bCs/>
        </w:rPr>
        <w:t xml:space="preserve"> </w:t>
      </w:r>
      <w:r w:rsidRPr="00CB79F9">
        <w:t xml:space="preserve"> </w:t>
      </w:r>
      <w:r w:rsidRPr="00CB79F9">
        <w:rPr>
          <w:i/>
          <w:iCs/>
        </w:rPr>
        <w:t>Egyptian journal of microbiology</w:t>
      </w:r>
      <w:r w:rsidRPr="00CB79F9">
        <w:t xml:space="preserve"> 31: 1-12.</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Ayub, Sadia, Verma, Jyotsna, and Das, Nibhriti ( 2003). Effect of Endosulfan and Malathion on Lipid Peroxidation, Nitrite and Tnf-[Alpha] Release by Rat Peritoneal Macrophages.</w:t>
      </w:r>
      <w:r w:rsidRPr="00CB79F9">
        <w:rPr>
          <w:b/>
          <w:bCs/>
        </w:rPr>
        <w:t xml:space="preserve"> </w:t>
      </w:r>
      <w:r w:rsidRPr="00CB79F9">
        <w:t xml:space="preserve"> </w:t>
      </w:r>
      <w:r w:rsidRPr="00CB79F9">
        <w:rPr>
          <w:i/>
          <w:iCs/>
        </w:rPr>
        <w:t>International Immunopharmacology</w:t>
      </w:r>
      <w:r w:rsidRPr="00CB79F9">
        <w:t xml:space="preserve"> 3: 1819-1828.</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Babich, H. and Borenfreund, E. ( Applications of the Neutral Red Cytotoxicity Assay to Risk Assessment of Aquatic Contaminants an Overview.</w:t>
      </w:r>
      <w:r w:rsidRPr="00CB79F9">
        <w:rPr>
          <w:b/>
          <w:bCs/>
        </w:rPr>
        <w:t xml:space="preserve"> </w:t>
      </w:r>
      <w:r w:rsidRPr="00CB79F9">
        <w:t xml:space="preserve"> </w:t>
      </w:r>
      <w:r w:rsidRPr="00CB79F9">
        <w:rPr>
          <w:i/>
          <w:iCs/>
        </w:rPr>
        <w:t>Landis, w. G., J. S. Hughes and m. A. Lewis (ed.). Astm (american society for testing and materials) special technical publication, no. 1179. Environmental toxicology and risk assessment; first symposium, atlantic city, new jersey, usa, april 14-16, 1991. Vi+431p. American society for testing and materials (astm): philadelphia, pennsylvania, usa. Isbn 0-8031-1860-0.; 0 (0). 1993. 215-229.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Babich, H., Rosenberg, D. W., and Borenfreund, E. (1991). In Vitro Cytotoxicity Studies With the Fish Hepatoma Cell Line, Plhc-1 (Poeciliopsis Lucida).</w:t>
      </w:r>
      <w:r w:rsidRPr="00CB79F9">
        <w:rPr>
          <w:b/>
          <w:bCs/>
        </w:rPr>
        <w:t xml:space="preserve"> </w:t>
      </w:r>
      <w:r w:rsidRPr="00CB79F9">
        <w:t xml:space="preserve"> </w:t>
      </w:r>
      <w:r w:rsidRPr="00CB79F9">
        <w:rPr>
          <w:i/>
          <w:iCs/>
        </w:rPr>
        <w:t>Ecotoxicology and Environmental Safety</w:t>
      </w:r>
      <w:r w:rsidRPr="00CB79F9">
        <w:t xml:space="preserve"> 21: 327-336.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Baerg, R. J., Barrett, M., and Polge, N. D. (1996). Insecticide and Insecticide Metabolite Interactions with Cytochrome P450 Mediated Activities in Maize.</w:t>
      </w:r>
      <w:r w:rsidRPr="00CB79F9">
        <w:rPr>
          <w:b/>
          <w:bCs/>
        </w:rPr>
        <w:t xml:space="preserve"> </w:t>
      </w:r>
      <w:r w:rsidRPr="00CB79F9">
        <w:t xml:space="preserve"> </w:t>
      </w:r>
      <w:r w:rsidRPr="00CB79F9">
        <w:rPr>
          <w:i/>
          <w:iCs/>
        </w:rPr>
        <w:t>Pestic.Biochem.Physiol.</w:t>
      </w:r>
      <w:r w:rsidRPr="00CB79F9">
        <w:t xml:space="preserve"> 55: 10-20.</w:t>
      </w:r>
      <w:r w:rsidRPr="00CB79F9">
        <w:br/>
      </w:r>
      <w:r w:rsidRPr="00CB79F9">
        <w:rPr>
          <w:u w:val="single"/>
        </w:rPr>
        <w:t>Chem Codes</w:t>
      </w:r>
      <w:r w:rsidRPr="00CB79F9">
        <w:t xml:space="preserve">:  Chemical of Concern: DDA,12T,NSF,TBO,PRT,CPY,MLN,CBF,CBL,PMR,FNF,TBS  </w:t>
      </w:r>
      <w:r w:rsidRPr="00CB79F9">
        <w:rPr>
          <w:u w:val="single"/>
        </w:rPr>
        <w:t>Code</w:t>
      </w:r>
      <w:r w:rsidRPr="00CB79F9">
        <w:t>:  IN VITRO/MIXTURE.</w:t>
      </w:r>
    </w:p>
    <w:p w:rsidR="00CB79F9" w:rsidRPr="00CB79F9" w:rsidRDefault="00CB79F9" w:rsidP="00CB79F9">
      <w:r w:rsidRPr="00CB79F9">
        <w:t>Baerg, Roger J., Barrett, Michael, and Polge, Nicholas D. (1996). Insecticide and Insecticide Metabolite Interactions With Cytochrome P450 Mediated Activities in Maize.</w:t>
      </w:r>
      <w:r w:rsidRPr="00CB79F9">
        <w:rPr>
          <w:b/>
          <w:bCs/>
        </w:rPr>
        <w:t xml:space="preserve"> </w:t>
      </w:r>
      <w:r w:rsidRPr="00CB79F9">
        <w:t xml:space="preserve"> </w:t>
      </w:r>
      <w:r w:rsidRPr="00CB79F9">
        <w:rPr>
          <w:i/>
          <w:iCs/>
        </w:rPr>
        <w:t>Pesticide Biochemistry and Physiology</w:t>
      </w:r>
      <w:r w:rsidRPr="00CB79F9">
        <w:t xml:space="preserve"> 55: 10-20.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Baez, M. E., Rodriguez, M., Lastra, O., and Contreras, P. (1997). Solid Phase Extraction of Organophosphorus, Triazine, and Triazole-Derived Pesticides From Water Samples. A Critical Study.</w:t>
      </w:r>
      <w:r w:rsidRPr="00CB79F9">
        <w:rPr>
          <w:b/>
          <w:bCs/>
        </w:rPr>
        <w:t xml:space="preserve"> </w:t>
      </w:r>
      <w:r w:rsidRPr="00CB79F9">
        <w:t xml:space="preserve"> </w:t>
      </w:r>
      <w:r w:rsidRPr="00CB79F9">
        <w:rPr>
          <w:i/>
          <w:iCs/>
        </w:rPr>
        <w:t>Hrc journal of high resolution chromatography</w:t>
      </w:r>
      <w:r w:rsidRPr="00CB79F9">
        <w:t xml:space="preserve"> 20: 591-596.</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Baffi, Milla Alves, de Souza, Guilherme Rocha Lino, de Sousa, Cristina Soares, Ceron, Carlos Roberto, and Bonetti, Ana Maria (2008). Esterase enzymes involved in pyrethroid and organophosphate resistance in a Brazilian population of Riphicephallus (Boophilus) microplus (Acari, Ixodidae).</w:t>
      </w:r>
      <w:r w:rsidRPr="00CB79F9">
        <w:rPr>
          <w:b/>
          <w:bCs/>
        </w:rPr>
        <w:t xml:space="preserve"> </w:t>
      </w:r>
      <w:r w:rsidRPr="00CB79F9">
        <w:t xml:space="preserve"> </w:t>
      </w:r>
      <w:r w:rsidRPr="00CB79F9">
        <w:rPr>
          <w:i/>
          <w:iCs/>
        </w:rPr>
        <w:t>Molecular and Biochemical Parasitology</w:t>
      </w:r>
      <w:r w:rsidRPr="00CB79F9">
        <w:t xml:space="preserve"> 160: 70-73.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Bagheri, H., Brouwer, E. R., Ghijsen, R. T., and Brinkman, U. At (1993 ). On-Line Low-Level Screening of Polar Pesticides in Drinking and Surface Waters by Liquid Chromatography-Thermospray Mass Spectrometry.</w:t>
      </w:r>
      <w:r w:rsidRPr="00CB79F9">
        <w:rPr>
          <w:b/>
          <w:bCs/>
        </w:rPr>
        <w:t xml:space="preserve"> </w:t>
      </w:r>
      <w:r w:rsidRPr="00CB79F9">
        <w:t xml:space="preserve"> </w:t>
      </w:r>
      <w:r w:rsidRPr="00CB79F9">
        <w:rPr>
          <w:i/>
          <w:iCs/>
        </w:rPr>
        <w:t>9th montreux symposium on liquid chromatography-mass spectrometry, supercritical fluid chromatography-mass spectrometry, capillary zone electrophoresis-mass spectrometry and tandem mass spectrometry, montreux, switzerland, november 4-6, 1992. J chromatogr</w:t>
      </w:r>
      <w:r w:rsidRPr="00CB79F9">
        <w:t xml:space="preserve"> 647: 121-129.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Bai, S. G. (1964). Persistence of Malathion Residues on Treated Foodgrains Under Different Conditions of Storage and Processing.</w:t>
      </w:r>
      <w:r w:rsidRPr="00CB79F9">
        <w:rPr>
          <w:b/>
          <w:bCs/>
        </w:rPr>
        <w:t xml:space="preserve"> </w:t>
      </w:r>
      <w:r w:rsidRPr="00CB79F9">
        <w:t xml:space="preserve"> </w:t>
      </w:r>
      <w:r w:rsidRPr="00CB79F9">
        <w:rPr>
          <w:i/>
          <w:iCs/>
        </w:rPr>
        <w:t>In: S.K.Majunder (Ed.), Symposium on Pesticides, Academy of Pest Control Sciences, Mysore, India</w:t>
      </w:r>
      <w:r w:rsidRPr="00CB79F9">
        <w:t xml:space="preserve"> 310-315.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Bakale, G. and Mccreary, R. D. (1992). Response of the Ke Test to Nci/Ntp-Screened Chemicals. Ii. Genotoxic Carcinogens and Non-Genotoxic Non-Carcinogens.</w:t>
      </w:r>
      <w:r w:rsidRPr="00CB79F9">
        <w:rPr>
          <w:b/>
          <w:bCs/>
        </w:rPr>
        <w:t xml:space="preserve"> </w:t>
      </w:r>
      <w:r w:rsidRPr="00CB79F9">
        <w:t xml:space="preserve"> </w:t>
      </w:r>
      <w:r w:rsidRPr="00CB79F9">
        <w:rPr>
          <w:i/>
          <w:iCs/>
        </w:rPr>
        <w:t>Carcinogenesis : Carcinogenesis</w:t>
      </w:r>
      <w:r w:rsidRPr="00CB79F9">
        <w:t xml:space="preserve"> 13: 1437-1445.</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Bakale, G. and Mccreary, R. D. (1992). Response of the Ke Test to Nci-Screened Chemicals: Ii. Genotoxic Carcinogens and Non-Genotoxic Non-Carcinogens.</w:t>
      </w:r>
      <w:r w:rsidRPr="00CB79F9">
        <w:rPr>
          <w:b/>
          <w:bCs/>
        </w:rPr>
        <w:t xml:space="preserve"> </w:t>
      </w:r>
      <w:r w:rsidRPr="00CB79F9">
        <w:t xml:space="preserve"> </w:t>
      </w:r>
      <w:r w:rsidRPr="00CB79F9">
        <w:rPr>
          <w:i/>
          <w:iCs/>
        </w:rPr>
        <w:t>Carcinogenesis (eynsham)</w:t>
      </w:r>
      <w:r w:rsidRPr="00CB79F9">
        <w:t xml:space="preserve"> 13: 1437-1445.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Baker, J. E. (1994). Resistance Mechanism in the Bamberg Strain of Anisopteromalus calandrae (Hymenoptera:  Pteromalidae).</w:t>
      </w:r>
      <w:r w:rsidRPr="00CB79F9">
        <w:rPr>
          <w:b/>
          <w:bCs/>
        </w:rPr>
        <w:t xml:space="preserve"> </w:t>
      </w:r>
      <w:r w:rsidRPr="00CB79F9">
        <w:t xml:space="preserve"> </w:t>
      </w:r>
      <w:r w:rsidRPr="00CB79F9">
        <w:rPr>
          <w:i/>
          <w:iCs/>
        </w:rPr>
        <w:t>J.Entomol.Sci.</w:t>
      </w:r>
      <w:r w:rsidRPr="00CB79F9">
        <w:t xml:space="preserve"> 29: 580-584.</w:t>
      </w:r>
      <w:r w:rsidRPr="00CB79F9">
        <w:br/>
      </w:r>
      <w:r w:rsidRPr="00CB79F9">
        <w:rPr>
          <w:u w:val="single"/>
        </w:rPr>
        <w:t>Chem Codes</w:t>
      </w:r>
      <w:r w:rsidRPr="00CB79F9">
        <w:t xml:space="preserve">:  Chemical of Concern: PPB,TBF,MLN  </w:t>
      </w:r>
      <w:r w:rsidRPr="00CB79F9">
        <w:rPr>
          <w:u w:val="single"/>
        </w:rPr>
        <w:t>Code</w:t>
      </w:r>
      <w:r w:rsidRPr="00CB79F9">
        <w:t>:  REFS CHECKED/REVIEW.</w:t>
      </w:r>
    </w:p>
    <w:p w:rsidR="00CB79F9" w:rsidRPr="00CB79F9" w:rsidRDefault="00CB79F9" w:rsidP="00CB79F9">
      <w:r w:rsidRPr="00CB79F9">
        <w:t>Baker, J. E., Fabrick, J. A., and Zhu, K. Y. (1998). Characterization of Esterases in Malathion-Resistant and Susceptible Strains of the Pteromalid Parasitoid Anisopteromalus Calandrae.</w:t>
      </w:r>
      <w:r w:rsidRPr="00CB79F9">
        <w:rPr>
          <w:b/>
          <w:bCs/>
        </w:rPr>
        <w:t xml:space="preserve"> </w:t>
      </w:r>
      <w:r w:rsidRPr="00CB79F9">
        <w:t xml:space="preserve"> </w:t>
      </w:r>
      <w:r w:rsidRPr="00CB79F9">
        <w:rPr>
          <w:i/>
          <w:iCs/>
        </w:rPr>
        <w:t>Insect Biochemistry and Molecular Biology</w:t>
      </w:r>
      <w:r w:rsidRPr="00CB79F9">
        <w:t xml:space="preserve"> 28: 1039-1050.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Balabaskaran, S. and Ganendran, A. ( Clinical Significance of Pyridine 2 Aldoxime Methiodide as a Reactivator of Organo Phosphate Inhibited Human Cholin Esterases.</w:t>
      </w:r>
      <w:r w:rsidRPr="00CB79F9">
        <w:rPr>
          <w:b/>
          <w:bCs/>
        </w:rPr>
        <w:t xml:space="preserve"> </w:t>
      </w:r>
      <w:r w:rsidRPr="00CB79F9">
        <w:t xml:space="preserve"> </w:t>
      </w:r>
      <w:r w:rsidRPr="00CB79F9">
        <w:rPr>
          <w:i/>
          <w:iCs/>
        </w:rPr>
        <w:t>Clin chem; 21 (7). 1975 1020</w:t>
      </w:r>
      <w:r w:rsidRPr="00CB79F9">
        <w:t>.</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Balayannis, P. G. and Santas, L. A. (1992). Dissipation of Malathion and Fluvalinate Residues From Honey.</w:t>
      </w:r>
      <w:r w:rsidRPr="00CB79F9">
        <w:rPr>
          <w:b/>
          <w:bCs/>
        </w:rPr>
        <w:t xml:space="preserve"> </w:t>
      </w:r>
      <w:r w:rsidRPr="00CB79F9">
        <w:t xml:space="preserve"> </w:t>
      </w:r>
      <w:r w:rsidRPr="00CB79F9">
        <w:rPr>
          <w:i/>
          <w:iCs/>
        </w:rPr>
        <w:t>J apic res</w:t>
      </w:r>
      <w:r w:rsidRPr="00CB79F9">
        <w:t xml:space="preserve"> 31: 70-76.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Balluz, Lina S., Philen, Rossanne M., Brock, John, Falter, Kenneth, Kiefer, Max, Hart, Rebecca, and Hill, Robert H. (2000). Health Complaints Related to Pesticide Stored at a Public Health Clinic.</w:t>
      </w:r>
      <w:r w:rsidRPr="00CB79F9">
        <w:rPr>
          <w:b/>
          <w:bCs/>
        </w:rPr>
        <w:t xml:space="preserve"> </w:t>
      </w:r>
      <w:r w:rsidRPr="00CB79F9">
        <w:t xml:space="preserve"> </w:t>
      </w:r>
      <w:r w:rsidRPr="00CB79F9">
        <w:rPr>
          <w:i/>
          <w:iCs/>
        </w:rPr>
        <w:t>Environmental Research</w:t>
      </w:r>
      <w:r w:rsidRPr="00CB79F9">
        <w:t xml:space="preserve"> 82: 1-6.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Banerjee, B. D., Seth, V., Bhattacharya, A., Pasha, S. T., and Chakraborty, A. K. (1999). Biochemical Effects of Some Pesticides on Lipid Peroxidation and Free-Radical Scavengers.</w:t>
      </w:r>
      <w:r w:rsidRPr="00CB79F9">
        <w:rPr>
          <w:b/>
          <w:bCs/>
        </w:rPr>
        <w:t xml:space="preserve"> </w:t>
      </w:r>
      <w:r w:rsidRPr="00CB79F9">
        <w:t xml:space="preserve"> </w:t>
      </w:r>
      <w:r w:rsidRPr="00CB79F9">
        <w:rPr>
          <w:i/>
          <w:iCs/>
        </w:rPr>
        <w:t>Toxicology letters (shannon)</w:t>
      </w:r>
      <w:r w:rsidRPr="00CB79F9">
        <w:t xml:space="preserve"> 107: 33-47.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Barber, D., Correll, L., and Ehrich, M. *. (1999). Comparative Effectiveness of Organophosphorus Protoxicant Activating Systems in Neuroblastoma Cells and Brain Homogenates.</w:t>
      </w:r>
      <w:r w:rsidRPr="00CB79F9">
        <w:rPr>
          <w:b/>
          <w:bCs/>
        </w:rPr>
        <w:t xml:space="preserve"> </w:t>
      </w:r>
      <w:r w:rsidRPr="00CB79F9">
        <w:t xml:space="preserve"> </w:t>
      </w:r>
      <w:r w:rsidRPr="00CB79F9">
        <w:rPr>
          <w:i/>
          <w:iCs/>
        </w:rPr>
        <w:t>Journal of Toxicology and Environmental Health, Part A [J. Toxicol. Environ. Health, A]. Vol. 57, no. 1, pp. 63-74. 1999.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Barbosa, F. R., Yokoyama, M., Pereira, P. A. A., and Zimmermann, F. J. P. (2002). Control of the Mexican Bean Weevil Zabrotes Subfasciatus With Vegetable Oils, Trashing Residues, Inert Materials and Malathion.</w:t>
      </w:r>
      <w:r w:rsidRPr="00CB79F9">
        <w:rPr>
          <w:b/>
          <w:bCs/>
        </w:rPr>
        <w:t xml:space="preserve"> </w:t>
      </w:r>
      <w:r w:rsidRPr="00CB79F9">
        <w:t xml:space="preserve"> </w:t>
      </w:r>
      <w:r w:rsidRPr="00CB79F9">
        <w:rPr>
          <w:i/>
          <w:iCs/>
        </w:rPr>
        <w:t>Pesquisa Agropecuaria Brasileira, 37 (9) pp. 1213-1217, 2002</w:t>
      </w:r>
      <w:r w:rsidRPr="00CB79F9">
        <w:t>.</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Barcelo, D. (1988). Application of Thermospray Liquid Chromatography-Mass Spectrometry for Determination of Organophosphorus Pesticides and Trialkyl and Triaryl Phosphates.</w:t>
      </w:r>
      <w:r w:rsidRPr="00CB79F9">
        <w:rPr>
          <w:b/>
          <w:bCs/>
        </w:rPr>
        <w:t xml:space="preserve"> </w:t>
      </w:r>
      <w:r w:rsidRPr="00CB79F9">
        <w:t xml:space="preserve"> </w:t>
      </w:r>
      <w:r w:rsidRPr="00CB79F9">
        <w:rPr>
          <w:i/>
          <w:iCs/>
        </w:rPr>
        <w:t>Biomed environ mass spectrom</w:t>
      </w:r>
      <w:r w:rsidRPr="00CB79F9">
        <w:t xml:space="preserve"> 17: 363-370.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Barcelo, D. (1988). A Review of Liquid Chromatography in Environmental Pesticide Analysis.</w:t>
      </w:r>
      <w:r w:rsidRPr="00CB79F9">
        <w:rPr>
          <w:b/>
          <w:bCs/>
        </w:rPr>
        <w:t xml:space="preserve"> </w:t>
      </w:r>
      <w:r w:rsidRPr="00CB79F9">
        <w:t xml:space="preserve"> </w:t>
      </w:r>
      <w:r w:rsidRPr="00CB79F9">
        <w:rPr>
          <w:i/>
          <w:iCs/>
        </w:rPr>
        <w:t>Chromatographia</w:t>
      </w:r>
      <w:r w:rsidRPr="00CB79F9">
        <w:t xml:space="preserve"> 25: 928-936.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Barcelo, D., Chiron, S., Lacorte, S., Martinez, E., Salau, J. S., and Hennion, M. C. (1994). Solid-Phase Sample Preparation and Stability of Pesticides in Water Using Empore Disks.</w:t>
      </w:r>
      <w:r w:rsidRPr="00CB79F9">
        <w:rPr>
          <w:b/>
          <w:bCs/>
        </w:rPr>
        <w:t xml:space="preserve"> </w:t>
      </w:r>
      <w:r w:rsidRPr="00CB79F9">
        <w:t xml:space="preserve"> </w:t>
      </w:r>
      <w:r w:rsidRPr="00CB79F9">
        <w:rPr>
          <w:i/>
          <w:iCs/>
        </w:rPr>
        <w:t>Trends in analytical chemistry</w:t>
      </w:r>
      <w:r w:rsidRPr="00CB79F9">
        <w:t xml:space="preserve"> 13: 352-361.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Barik, S. (1984). Metabolism of Insecticides by Microorganisms.</w:t>
      </w:r>
      <w:r w:rsidRPr="00CB79F9">
        <w:rPr>
          <w:b/>
          <w:bCs/>
        </w:rPr>
        <w:t xml:space="preserve"> </w:t>
      </w:r>
      <w:r w:rsidRPr="00CB79F9">
        <w:t xml:space="preserve"> </w:t>
      </w:r>
      <w:r w:rsidRPr="00CB79F9">
        <w:rPr>
          <w:i/>
          <w:iCs/>
        </w:rPr>
        <w:t>Lal, r. (Ed.). Insecticide microbiology. Xvi+268p. Springer-verlag: berlin, west germany</w:t>
      </w:r>
      <w:r w:rsidRPr="00CB79F9">
        <w:t xml:space="preserve"> New york, n.y., Usa. Illus. Isbn 3-540-13662-2; isbn 0-387-13662-2.; 0: 87-130.</w:t>
      </w:r>
      <w:r w:rsidRPr="00CB79F9">
        <w:br/>
      </w:r>
      <w:r w:rsidRPr="00CB79F9">
        <w:rPr>
          <w:u w:val="single"/>
        </w:rPr>
        <w:t>Chem Codes</w:t>
      </w:r>
      <w:r w:rsidRPr="00CB79F9">
        <w:t xml:space="preserve">:  Chemical of Concern: MLN  </w:t>
      </w:r>
      <w:r w:rsidRPr="00CB79F9">
        <w:rPr>
          <w:u w:val="single"/>
        </w:rPr>
        <w:t>Code</w:t>
      </w:r>
      <w:r w:rsidRPr="00CB79F9">
        <w:t>:  BACTERIA, METABOLISM.</w:t>
      </w:r>
    </w:p>
    <w:p w:rsidR="00CB79F9" w:rsidRPr="00CB79F9" w:rsidRDefault="00CB79F9" w:rsidP="00CB79F9">
      <w:r w:rsidRPr="00CB79F9">
        <w:t>Barik, Sudhakar, Munnecke, Douglas M., and Fletcher, John S. (1984). Bacterial Degradation of Three Dithioate Pesticides.</w:t>
      </w:r>
      <w:r w:rsidRPr="00CB79F9">
        <w:rPr>
          <w:b/>
          <w:bCs/>
        </w:rPr>
        <w:t xml:space="preserve"> </w:t>
      </w:r>
      <w:r w:rsidRPr="00CB79F9">
        <w:t xml:space="preserve"> </w:t>
      </w:r>
      <w:r w:rsidRPr="00CB79F9">
        <w:rPr>
          <w:i/>
          <w:iCs/>
        </w:rPr>
        <w:t xml:space="preserve"> Agricultural Wastes</w:t>
      </w:r>
      <w:r w:rsidRPr="00CB79F9">
        <w:t xml:space="preserve"> 10: 81-94.</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Baris, D., Zahm, S. H., Cantor, K. P., and Blair, A. (1998). Agricultural Use of Ddt and Risk of Non-Hodgkin's Lymphoma: Pooled Analysis of Three Case-Control Studies in the United States.</w:t>
      </w:r>
      <w:r w:rsidRPr="00CB79F9">
        <w:rPr>
          <w:b/>
          <w:bCs/>
        </w:rPr>
        <w:t xml:space="preserve"> </w:t>
      </w:r>
      <w:r w:rsidRPr="00CB79F9">
        <w:t xml:space="preserve"> </w:t>
      </w:r>
      <w:r w:rsidRPr="00CB79F9">
        <w:rPr>
          <w:i/>
          <w:iCs/>
        </w:rPr>
        <w:t>Occupational and environmental medicine</w:t>
      </w:r>
      <w:r w:rsidRPr="00CB79F9">
        <w:t xml:space="preserve"> 55: 522-527.</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Barker, P. S. (1988). The Entomological Problems of Wheat in the Canadian Prairies.</w:t>
      </w:r>
      <w:r w:rsidRPr="00CB79F9">
        <w:rPr>
          <w:b/>
          <w:bCs/>
        </w:rPr>
        <w:t xml:space="preserve"> </w:t>
      </w:r>
      <w:r w:rsidRPr="00CB79F9">
        <w:t xml:space="preserve"> </w:t>
      </w:r>
      <w:r w:rsidRPr="00CB79F9">
        <w:rPr>
          <w:i/>
          <w:iCs/>
        </w:rPr>
        <w:t>Selected papers from the second international symposium of french-speaking entomologists, trois-rivieres, quebec, canada, july 6-9, 1986. Nat can (que)</w:t>
      </w:r>
      <w:r w:rsidRPr="00CB79F9">
        <w:t xml:space="preserve"> 115: 229-234.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Barker, Philip S. and Vaisey, Marion (1973). Effect of Storage Condition and Time on the Odor of Malathion-Treated Wheat.</w:t>
      </w:r>
      <w:r w:rsidRPr="00CB79F9">
        <w:rPr>
          <w:b/>
          <w:bCs/>
        </w:rPr>
        <w:t xml:space="preserve"> </w:t>
      </w:r>
      <w:r w:rsidRPr="00CB79F9">
        <w:t xml:space="preserve"> </w:t>
      </w:r>
      <w:r w:rsidRPr="00CB79F9">
        <w:rPr>
          <w:i/>
          <w:iCs/>
        </w:rPr>
        <w:t>Journal of Stored Products Research</w:t>
      </w:r>
      <w:r w:rsidRPr="00CB79F9">
        <w:t xml:space="preserve"> 9: 171-180.</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Barnabas, I. J., Dean, J. R., Hitchen, S. M., and Owen, S. P. (1994). Selective Extraction of Organochlorine and Organophosphorus Pesticides Using a Combined Solid Phase Extraction-Supercritical Fluid Extraction Approach.</w:t>
      </w:r>
      <w:r w:rsidRPr="00CB79F9">
        <w:rPr>
          <w:b/>
          <w:bCs/>
        </w:rPr>
        <w:t xml:space="preserve"> </w:t>
      </w:r>
      <w:r w:rsidRPr="00CB79F9">
        <w:t xml:space="preserve"> </w:t>
      </w:r>
      <w:r w:rsidRPr="00CB79F9">
        <w:rPr>
          <w:i/>
          <w:iCs/>
        </w:rPr>
        <w:t>Analytica chimica acta</w:t>
      </w:r>
      <w:r w:rsidRPr="00CB79F9">
        <w:t xml:space="preserve"> 291: 261-267.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Barr, D. B., Barr, J. R., Driskell, W. J., Hill, R. H Jr, Ashley, D. L., Needham, L. L., Head, S. L., and Sampson, E. J. (1999). Strategies for Biological Monitoring of Exposure for Contemporary-Use Pesticides.</w:t>
      </w:r>
      <w:r w:rsidRPr="00CB79F9">
        <w:rPr>
          <w:b/>
          <w:bCs/>
        </w:rPr>
        <w:t xml:space="preserve"> </w:t>
      </w:r>
      <w:r w:rsidRPr="00CB79F9">
        <w:t xml:space="preserve"> </w:t>
      </w:r>
      <w:r w:rsidRPr="00CB79F9">
        <w:rPr>
          <w:i/>
          <w:iCs/>
        </w:rPr>
        <w:t>Toxicology and industrial health</w:t>
      </w:r>
      <w:r w:rsidRPr="00CB79F9">
        <w:t xml:space="preserve"> 15: 168-179.</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Barre, A. C., Tamo, M., and Odjo, A. T. ( Impact of Two Insecticides on the Parasitoids of the Leaf Miner Liriomyza Trifolii Burgess Diptera Agromyzidae on Cowpea Vigna Unguiculata Walp in Southern Benin.</w:t>
      </w:r>
      <w:r w:rsidRPr="00CB79F9">
        <w:rPr>
          <w:b/>
          <w:bCs/>
        </w:rPr>
        <w:t xml:space="preserve">  </w:t>
      </w:r>
      <w:r w:rsidRPr="00CB79F9">
        <w:t xml:space="preserve"> </w:t>
      </w:r>
      <w:r w:rsidRPr="00CB79F9">
        <w:rPr>
          <w:i/>
          <w:iCs/>
        </w:rPr>
        <w:t>Robertson, h. G. (Ed.). Insects in african economy and environment; joint congress of the entomological society of southern africa (11th congress) and the african association of insect scientists (12th congress), stellenbosch, south africa, june 30-july 4, 1997. 255p. Entomological society of southern africa: pretoria, south africa. Isbn 0-620-21415-5.; 0 (0). 1997. 64.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Barrett, M. R. (1996). The Environmental Impact of Pesticide Degradates in Groundwater.</w:t>
      </w:r>
      <w:r w:rsidRPr="00CB79F9">
        <w:rPr>
          <w:b/>
          <w:bCs/>
        </w:rPr>
        <w:t xml:space="preserve"> </w:t>
      </w:r>
      <w:r w:rsidRPr="00CB79F9">
        <w:t xml:space="preserve"> </w:t>
      </w:r>
      <w:r w:rsidRPr="00CB79F9">
        <w:rPr>
          <w:i/>
          <w:iCs/>
        </w:rPr>
        <w:t>Meyer, m. T. And e. M. Thurman (ed.). Acs symposium series, 630. Herbicide metabolites in surface water and groundwater</w:t>
      </w:r>
      <w:r w:rsidRPr="00CB79F9">
        <w:t xml:space="preserve"> Symposium held during the 209th national meeting of the american chemical society, anaheim, california, usa, april 2-7, 1995. X+318p. American chemical society: washington, dc, usa. Isbn 0-8412-3405-1.; 630: 200-225.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Basol, M. S., Eren, S., and Sadar, M. H. (1980). Comparative Toxicity of Some Pesticides on Human Health and Some Aquatic Species.</w:t>
      </w:r>
      <w:r w:rsidRPr="00CB79F9">
        <w:rPr>
          <w:b/>
          <w:bCs/>
        </w:rPr>
        <w:t xml:space="preserve"> </w:t>
      </w:r>
      <w:r w:rsidRPr="00CB79F9">
        <w:t xml:space="preserve"> </w:t>
      </w:r>
      <w:r w:rsidRPr="00CB79F9">
        <w:rPr>
          <w:i/>
          <w:iCs/>
        </w:rPr>
        <w:t>Journal of Environmental Science and Health, Part B: Pesticides, Food Contaminants and Agricultural Wastes [J. ENVIRON. SCI. HEALTH, PART B.]. Vol. 15, no. 6, pp. 993-1004. 1980.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Bates, C. ( Novel Formulations for Locust and Grasshopper Control.</w:t>
      </w:r>
      <w:r w:rsidRPr="00CB79F9">
        <w:rPr>
          <w:b/>
          <w:bCs/>
        </w:rPr>
        <w:t xml:space="preserve"> </w:t>
      </w:r>
      <w:r w:rsidRPr="00CB79F9">
        <w:t xml:space="preserve"> </w:t>
      </w:r>
      <w:r w:rsidRPr="00CB79F9">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977-980.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Batkin, T. A. (1995). Impact of the Mediterranean Fruit Fly Ceratitis Capitata Wiedemann on California Agriculture.</w:t>
      </w:r>
      <w:r w:rsidRPr="00CB79F9">
        <w:rPr>
          <w:b/>
          <w:bCs/>
        </w:rPr>
        <w:t xml:space="preserve"> </w:t>
      </w:r>
      <w:r w:rsidRPr="00CB79F9">
        <w:t xml:space="preserve"> </w:t>
      </w:r>
      <w:r w:rsidRPr="00CB79F9">
        <w:rPr>
          <w:i/>
          <w:iCs/>
        </w:rPr>
        <w:t>Heitz, j. R. And k. R. Downum (ed.). Acs symposium series, 616. Light-activated pest control</w:t>
      </w:r>
      <w:r w:rsidRPr="00CB79F9">
        <w:t xml:space="preserve"> Symposium held during the 209th national meeting of the american chemical society, anaheim, california, usa, april 2-6, 1995. Viii+279p. American chemical society: washington, dc, usa. Isbn 0-8412-3334-9.; 616: 70-81.</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Baumann, R. A., Brinkman, U. At, and Van Zoonen P (1993). On-Line Combination of Automated Micro Liquid-Liquid Extraction and Capillary Gas Chromatography for the Determination of Pesticides in Water. Au - Van Der Hoff Gr.</w:t>
      </w:r>
      <w:r w:rsidRPr="00CB79F9">
        <w:rPr>
          <w:b/>
          <w:bCs/>
        </w:rPr>
        <w:t xml:space="preserve"> </w:t>
      </w:r>
      <w:r w:rsidRPr="00CB79F9">
        <w:t xml:space="preserve"> </w:t>
      </w:r>
      <w:r w:rsidRPr="00CB79F9">
        <w:rPr>
          <w:i/>
          <w:iCs/>
        </w:rPr>
        <w:t>J chromatogr</w:t>
      </w:r>
      <w:r w:rsidRPr="00CB79F9">
        <w:t xml:space="preserve"> 644: 367-373.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Baumann, R. A., Luttik, R., and Gerritsen, R. ( Bestrijdingsmiddelen in Oppervlaktewater Van De Hogeveense Polder (1989/'90) (Pesticides in Surface Water of the Hogeveense Polder (1989/'90)).</w:t>
      </w:r>
      <w:r w:rsidRPr="00CB79F9">
        <w:rPr>
          <w:b/>
          <w:bCs/>
        </w:rPr>
        <w:t xml:space="preserve"> </w:t>
      </w:r>
      <w:r w:rsidRPr="00CB79F9">
        <w:t xml:space="preserve"> </w:t>
      </w:r>
      <w:r w:rsidRPr="00CB79F9">
        <w:rPr>
          <w:i/>
          <w:iCs/>
        </w:rPr>
        <w:t>Govt reports announcements &amp; index (gra&amp;i), issue 01, 2093</w:t>
      </w:r>
      <w:r w:rsidRPr="00CB79F9">
        <w:t>.</w:t>
      </w:r>
      <w:r w:rsidRPr="00CB79F9">
        <w:br/>
      </w:r>
      <w:r w:rsidRPr="00CB79F9">
        <w:rPr>
          <w:u w:val="single"/>
        </w:rPr>
        <w:t>Chem Codes</w:t>
      </w:r>
      <w:r w:rsidRPr="00CB79F9">
        <w:t xml:space="preserve">:  Chemical of Concern: MLN  </w:t>
      </w:r>
      <w:r w:rsidRPr="00CB79F9">
        <w:rPr>
          <w:u w:val="single"/>
        </w:rPr>
        <w:t>Code</w:t>
      </w:r>
      <w:r w:rsidRPr="00CB79F9">
        <w:t>:  NON-ENGLISH,FATE.</w:t>
      </w:r>
    </w:p>
    <w:p w:rsidR="00CB79F9" w:rsidRPr="00CB79F9" w:rsidRDefault="00CB79F9" w:rsidP="00CB79F9">
      <w:r w:rsidRPr="00CB79F9">
        <w:t>Bavcon Kralj, M., Cernigoj, U., Franko, M., and Trebse, P. (2007). Comparison of Photocatalysis and Photolysis of Malathion, Isomalathion, Malaoxon, and Commercial Malathion - Products and Toxicity Studies.</w:t>
      </w:r>
      <w:r w:rsidRPr="00CB79F9">
        <w:rPr>
          <w:b/>
          <w:bCs/>
        </w:rPr>
        <w:t xml:space="preserve"> </w:t>
      </w:r>
      <w:r w:rsidRPr="00CB79F9">
        <w:t xml:space="preserve"> </w:t>
      </w:r>
      <w:r w:rsidRPr="00CB79F9">
        <w:rPr>
          <w:i/>
          <w:iCs/>
        </w:rPr>
        <w:t>Water Res.</w:t>
      </w:r>
      <w:r w:rsidRPr="00CB79F9">
        <w:t xml:space="preserve"> 41: 4504-4514.</w:t>
      </w:r>
      <w:r w:rsidRPr="00CB79F9">
        <w:br/>
      </w:r>
      <w:r w:rsidRPr="00CB79F9">
        <w:rPr>
          <w:u w:val="single"/>
        </w:rPr>
        <w:t>Chem Codes</w:t>
      </w:r>
      <w:r w:rsidRPr="00CB79F9">
        <w:t xml:space="preserve">:  Chemical of Concern: MLN,MLO  </w:t>
      </w:r>
      <w:r w:rsidRPr="00CB79F9">
        <w:rPr>
          <w:u w:val="single"/>
        </w:rPr>
        <w:t>Code</w:t>
      </w:r>
      <w:r w:rsidRPr="00CB79F9">
        <w:t>:  NO SPECIES.</w:t>
      </w:r>
    </w:p>
    <w:p w:rsidR="00CB79F9" w:rsidRPr="00CB79F9" w:rsidRDefault="00CB79F9" w:rsidP="00CB79F9">
      <w:r w:rsidRPr="00CB79F9">
        <w:t>Bavcon Kralj, M., Franko, M., and Trebse, P. ( Photodegradation of Organophosphorus Insecticides - Investigations of Products and Their Toxicity Using Gas Chromatography-Mass Spectrometry and Ache-Thermal Lens Spectrometric Bioassay.</w:t>
      </w:r>
      <w:r w:rsidRPr="00CB79F9">
        <w:rPr>
          <w:b/>
          <w:bCs/>
        </w:rPr>
        <w:t xml:space="preserve"> </w:t>
      </w:r>
      <w:r w:rsidRPr="00CB79F9">
        <w:t xml:space="preserve"> </w:t>
      </w:r>
      <w:r w:rsidRPr="00CB79F9">
        <w:rPr>
          <w:i/>
          <w:iCs/>
        </w:rPr>
        <w:t>Chemosphere. 2007, feb; 67(1):99-107. [Chemosphere]: Chemosphere</w:t>
      </w:r>
      <w:r w:rsidRPr="00CB79F9">
        <w:t>.</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Bavcon, M., Trebse, P., and Zupancic-Kralj, L. ( Investigations of the Determination and Transformations of Diazinon and Malathion Under Environmental Conditions Using Gas Chromatography Coupled With a Flame Ionisation Detector.</w:t>
      </w:r>
      <w:r w:rsidRPr="00CB79F9">
        <w:rPr>
          <w:b/>
          <w:bCs/>
        </w:rPr>
        <w:t xml:space="preserve"> </w:t>
      </w:r>
      <w:r w:rsidRPr="00CB79F9">
        <w:t xml:space="preserve"> </w:t>
      </w:r>
      <w:r w:rsidRPr="00CB79F9">
        <w:rPr>
          <w:i/>
          <w:iCs/>
        </w:rPr>
        <w:t>Chemosphere. 2003, feb; 50(5):595-601. [Chemosphere]: Chemosphere</w:t>
      </w:r>
      <w:r w:rsidRPr="00CB79F9">
        <w:t>.</w:t>
      </w:r>
      <w:r w:rsidRPr="00CB79F9">
        <w:br/>
      </w:r>
      <w:r w:rsidRPr="00CB79F9">
        <w:rPr>
          <w:u w:val="single"/>
        </w:rPr>
        <w:t>Chem Codes</w:t>
      </w:r>
      <w:r w:rsidRPr="00CB79F9">
        <w:t xml:space="preserve">:  Chemical of Concern: MLO  </w:t>
      </w:r>
      <w:r w:rsidRPr="00CB79F9">
        <w:rPr>
          <w:u w:val="single"/>
        </w:rPr>
        <w:t>Code</w:t>
      </w:r>
      <w:r w:rsidRPr="00CB79F9">
        <w:t>:  METABOLISM.</w:t>
      </w:r>
    </w:p>
    <w:p w:rsidR="00CB79F9" w:rsidRPr="00CB79F9" w:rsidRDefault="00CB79F9" w:rsidP="00CB79F9">
      <w:r w:rsidRPr="00CB79F9">
        <w:t>Beeson, D. R., Lewis, M. C., Powell, J. M., and Nimmo, D. R. (1998). Effect of Pollutants on Freshwater Organisms.</w:t>
      </w:r>
      <w:r w:rsidRPr="00CB79F9">
        <w:rPr>
          <w:b/>
          <w:bCs/>
        </w:rPr>
        <w:t xml:space="preserve"> </w:t>
      </w:r>
      <w:r w:rsidRPr="00CB79F9">
        <w:t xml:space="preserve"> </w:t>
      </w:r>
      <w:r w:rsidRPr="00CB79F9">
        <w:rPr>
          <w:i/>
          <w:iCs/>
        </w:rPr>
        <w:t>Water environment research</w:t>
      </w:r>
      <w:r w:rsidRPr="00CB79F9">
        <w:t xml:space="preserve"> 70: 921-931.</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Behki, R. M. (1994). Degradation of Thiocarbamate Herbicides and Organophosphorus Insecticides by Rhodococcus Species.</w:t>
      </w:r>
      <w:r w:rsidRPr="00CB79F9">
        <w:rPr>
          <w:b/>
          <w:bCs/>
        </w:rPr>
        <w:t xml:space="preserve"> </w:t>
      </w:r>
      <w:r w:rsidRPr="00CB79F9">
        <w:t xml:space="preserve"> </w:t>
      </w:r>
      <w:r w:rsidRPr="00CB79F9">
        <w:rPr>
          <w:i/>
          <w:iCs/>
        </w:rPr>
        <w:t xml:space="preserve"> Chaudhry, g. R. (Ed.). Biological degradation and bioremediation of toxic chemicals. 515p. Dioscorides press: portland, oregon, usa. Isbn 0-931146-27-5.</w:t>
      </w:r>
      <w:r w:rsidRPr="00CB79F9">
        <w:t xml:space="preserve"> 0: 234-255.</w:t>
      </w:r>
      <w:r w:rsidRPr="00CB79F9">
        <w:br/>
      </w:r>
      <w:r w:rsidRPr="00CB79F9">
        <w:rPr>
          <w:u w:val="single"/>
        </w:rPr>
        <w:t>Chem Codes</w:t>
      </w:r>
      <w:r w:rsidRPr="00CB79F9">
        <w:t xml:space="preserve">:  Chemical of Concern: MLN  </w:t>
      </w:r>
      <w:r w:rsidRPr="00CB79F9">
        <w:rPr>
          <w:u w:val="single"/>
        </w:rPr>
        <w:t>Code</w:t>
      </w:r>
      <w:r w:rsidRPr="00CB79F9">
        <w:t xml:space="preserve"> :  BACTERIA, FATE.</w:t>
      </w:r>
    </w:p>
    <w:p w:rsidR="00CB79F9" w:rsidRPr="00CB79F9" w:rsidRDefault="00CB79F9" w:rsidP="00CB79F9">
      <w:r w:rsidRPr="00CB79F9">
        <w:t>Belfroid, A. C., Van Drunen M, Beek, M. A., Schrap, S. M., Van Gestel C Am, and Van Hattum B (1998). Relative Risks of Transformation Products of Pesticides for Aquatic Ecosystems.</w:t>
      </w:r>
      <w:r w:rsidRPr="00CB79F9">
        <w:rPr>
          <w:b/>
          <w:bCs/>
        </w:rPr>
        <w:t xml:space="preserve"> </w:t>
      </w:r>
      <w:r w:rsidRPr="00CB79F9">
        <w:t xml:space="preserve"> </w:t>
      </w:r>
      <w:r w:rsidRPr="00CB79F9">
        <w:rPr>
          <w:i/>
          <w:iCs/>
        </w:rPr>
        <w:t>Science of the total environment</w:t>
      </w:r>
      <w:r w:rsidRPr="00CB79F9">
        <w:t xml:space="preserve"> 222: 167-183.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Bell, Christopher H. (1991). Activity Rhythms Linked With Foraging Behaviour in Insecticide-Resistant and Susceptible Strains of Oryzaephilus Surinamensis (Coleoptera: Silvanidae).</w:t>
      </w:r>
      <w:r w:rsidRPr="00CB79F9">
        <w:rPr>
          <w:b/>
          <w:bCs/>
        </w:rPr>
        <w:t xml:space="preserve"> </w:t>
      </w:r>
      <w:r w:rsidRPr="00CB79F9">
        <w:t xml:space="preserve"> </w:t>
      </w:r>
      <w:r w:rsidRPr="00CB79F9">
        <w:rPr>
          <w:i/>
          <w:iCs/>
        </w:rPr>
        <w:t>Journal of Stored Products Research</w:t>
      </w:r>
      <w:r w:rsidRPr="00CB79F9">
        <w:t xml:space="preserve"> 27: 171-177.</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Bell, J. P. and Tsezos, M. (1987). Removal of Hazardous Organic Pollutants by Biomass Adsorption.</w:t>
      </w:r>
      <w:r w:rsidRPr="00CB79F9">
        <w:rPr>
          <w:b/>
          <w:bCs/>
        </w:rPr>
        <w:t xml:space="preserve"> </w:t>
      </w:r>
      <w:r w:rsidRPr="00CB79F9">
        <w:t xml:space="preserve"> </w:t>
      </w:r>
      <w:r w:rsidRPr="00CB79F9">
        <w:rPr>
          <w:i/>
          <w:iCs/>
        </w:rPr>
        <w:t>J water pollut control fed</w:t>
      </w:r>
      <w:r w:rsidRPr="00CB79F9">
        <w:t xml:space="preserve"> 59: 191-198.</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Bell, J. P. and Tsezos, M. (1988). The Selectivity of Biosorption of Hazardous Organics by Microbial Biomass.</w:t>
      </w:r>
      <w:r w:rsidRPr="00CB79F9">
        <w:rPr>
          <w:b/>
          <w:bCs/>
        </w:rPr>
        <w:t xml:space="preserve"> </w:t>
      </w:r>
      <w:r w:rsidRPr="00CB79F9">
        <w:t xml:space="preserve"> </w:t>
      </w:r>
      <w:r w:rsidRPr="00CB79F9">
        <w:rPr>
          <w:i/>
          <w:iCs/>
        </w:rPr>
        <w:t>Water res</w:t>
      </w:r>
      <w:r w:rsidRPr="00CB79F9">
        <w:t xml:space="preserve"> 22: 1245-1252.</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Beltran, J., Lopez, F. J., Cepria, O., and Hernandez, F. (1998). Solid-Phase Microextraction for Quantitative Analysis of Organophosphorus Pesticides in Environmental Water Samples.</w:t>
      </w:r>
      <w:r w:rsidRPr="00CB79F9">
        <w:rPr>
          <w:b/>
          <w:bCs/>
        </w:rPr>
        <w:t xml:space="preserve"> </w:t>
      </w:r>
      <w:r w:rsidRPr="00CB79F9">
        <w:t xml:space="preserve"> </w:t>
      </w:r>
      <w:r w:rsidRPr="00CB79F9">
        <w:rPr>
          <w:i/>
          <w:iCs/>
        </w:rPr>
        <w:t>Journal of chromatography a</w:t>
      </w:r>
      <w:r w:rsidRPr="00CB79F9">
        <w:t xml:space="preserve"> 808: 257-263.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Bender, M. E. (1968). The Effect of Malathion on Fishes.</w:t>
      </w:r>
      <w:r w:rsidRPr="00CB79F9">
        <w:rPr>
          <w:b/>
          <w:bCs/>
        </w:rPr>
        <w:t xml:space="preserve"> </w:t>
      </w:r>
      <w:r w:rsidRPr="00CB79F9">
        <w:t xml:space="preserve"> </w:t>
      </w:r>
      <w:r w:rsidRPr="00CB79F9">
        <w:rPr>
          <w:i/>
          <w:iCs/>
        </w:rPr>
        <w:t>Ph.D.Thesis, University of Michigan, Ann Arbor, MI</w:t>
      </w:r>
      <w:r w:rsidRPr="00CB79F9">
        <w:t xml:space="preserve"> 97 p.(Publ As 901, 2163).</w:t>
      </w:r>
      <w:r w:rsidRPr="00CB79F9">
        <w:br/>
      </w:r>
      <w:r w:rsidRPr="00CB79F9">
        <w:rPr>
          <w:u w:val="single"/>
        </w:rPr>
        <w:t>Chem Codes</w:t>
      </w:r>
      <w:r w:rsidRPr="00CB79F9">
        <w:t xml:space="preserve">:  Chemical of Concern: MLN  </w:t>
      </w:r>
      <w:r w:rsidRPr="00CB79F9">
        <w:rPr>
          <w:u w:val="single"/>
        </w:rPr>
        <w:t>Code</w:t>
      </w:r>
      <w:r w:rsidRPr="00CB79F9">
        <w:t>:  PUBL AS.</w:t>
      </w:r>
    </w:p>
    <w:p w:rsidR="00CB79F9" w:rsidRPr="00CB79F9" w:rsidRDefault="00CB79F9" w:rsidP="00CB79F9">
      <w:r w:rsidRPr="00CB79F9">
        <w:t>Benfenati, E., Tremolada, P., Chiappetta, L., Frassanito, R., Bassi, G., Di Toro N, Fanelli, R., and Stella, G. (1990). Simultaneous Analysis of 50 Pesticides in Water Samples by Solid Phase Extraction and Gc-Ms.</w:t>
      </w:r>
      <w:r w:rsidRPr="00CB79F9">
        <w:rPr>
          <w:b/>
          <w:bCs/>
        </w:rPr>
        <w:t xml:space="preserve"> </w:t>
      </w:r>
      <w:r w:rsidRPr="00CB79F9">
        <w:t xml:space="preserve"> </w:t>
      </w:r>
      <w:r w:rsidRPr="00CB79F9">
        <w:rPr>
          <w:i/>
          <w:iCs/>
        </w:rPr>
        <w:t>Chemosphere</w:t>
      </w:r>
      <w:r w:rsidRPr="00CB79F9">
        <w:t xml:space="preserve"> 21: 1411-1422.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Benigni, R. (1991). The Ability of Short-Term Tests to Predict Carcinogenicity Can Be Summarized in a Single Index.</w:t>
      </w:r>
      <w:r w:rsidRPr="00CB79F9">
        <w:rPr>
          <w:b/>
          <w:bCs/>
        </w:rPr>
        <w:t xml:space="preserve"> </w:t>
      </w:r>
      <w:r w:rsidRPr="00CB79F9">
        <w:t xml:space="preserve"> </w:t>
      </w:r>
      <w:r w:rsidRPr="00CB79F9">
        <w:rPr>
          <w:i/>
          <w:iCs/>
        </w:rPr>
        <w:t>J toxicol environ health</w:t>
      </w:r>
      <w:r w:rsidRPr="00CB79F9">
        <w:t xml:space="preserve"> 34: 27-38.</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Benigni, R. ( Analysis of the National Toxicology Program Data on in Vitro Genetic Toxicity Tests Using Multivariate Statistical Methods.</w:t>
      </w:r>
      <w:r w:rsidRPr="00CB79F9">
        <w:rPr>
          <w:b/>
          <w:bCs/>
        </w:rPr>
        <w:t xml:space="preserve"> </w:t>
      </w:r>
      <w:r w:rsidRPr="00CB79F9">
        <w:t xml:space="preserve"> </w:t>
      </w:r>
      <w:r w:rsidRPr="00CB79F9">
        <w:rPr>
          <w:i/>
          <w:iCs/>
        </w:rPr>
        <w:t>Mutagenesis 4:412-419,1989: MUTAGENESIS</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Benigni, R. (1989). A Bootstrap Analysis of Four in-Vitro Short-Term Test Performances.</w:t>
      </w:r>
      <w:r w:rsidRPr="00CB79F9">
        <w:rPr>
          <w:b/>
          <w:bCs/>
        </w:rPr>
        <w:t xml:space="preserve"> </w:t>
      </w:r>
      <w:r w:rsidRPr="00CB79F9">
        <w:t xml:space="preserve"> </w:t>
      </w:r>
      <w:r w:rsidRPr="00CB79F9">
        <w:rPr>
          <w:i/>
          <w:iCs/>
        </w:rPr>
        <w:t>Mutat res</w:t>
      </w:r>
      <w:r w:rsidRPr="00CB79F9">
        <w:t xml:space="preserve">  216: 127-136.</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Benigni, R., Andreoli, C., and Giuliani, A. ( Structure-Activity Studies of Chemical Carcinogens: Use of an Electrophilic Reactivity Parameter in a New Qsar Model.</w:t>
      </w:r>
      <w:r w:rsidRPr="00CB79F9">
        <w:rPr>
          <w:b/>
          <w:bCs/>
        </w:rPr>
        <w:t xml:space="preserve"> </w:t>
      </w:r>
      <w:r w:rsidRPr="00CB79F9">
        <w:t xml:space="preserve"> </w:t>
      </w:r>
      <w:r w:rsidRPr="00CB79F9">
        <w:rPr>
          <w:i/>
          <w:iCs/>
        </w:rPr>
        <w:t>Carcinogenesis(london) 10:55-61,1989: CARCINOGENESIS(LONDON)</w:t>
      </w:r>
      <w:r w:rsidRPr="00CB79F9">
        <w:t>.</w:t>
      </w:r>
      <w:r w:rsidRPr="00CB79F9">
        <w:br/>
      </w:r>
      <w:r w:rsidRPr="00CB79F9">
        <w:rPr>
          <w:u w:val="single"/>
        </w:rPr>
        <w:t>Chem Codes</w:t>
      </w:r>
      <w:r w:rsidRPr="00CB79F9">
        <w:t xml:space="preserve">:  Chemical of Concern: MLO  </w:t>
      </w:r>
      <w:r w:rsidRPr="00CB79F9">
        <w:rPr>
          <w:u w:val="single"/>
        </w:rPr>
        <w:t>Code</w:t>
      </w:r>
      <w:r w:rsidRPr="00CB79F9">
        <w:t>:  QSAR.</w:t>
      </w:r>
    </w:p>
    <w:p w:rsidR="00CB79F9" w:rsidRPr="00CB79F9" w:rsidRDefault="00CB79F9" w:rsidP="00CB79F9">
      <w:r w:rsidRPr="00CB79F9">
        <w:t>Bennett, D. A., Chung, A. C., and Lee, S. M. (1997). Multiresidue Method for Analysis of Pesticides in Liquid Whole Milk.</w:t>
      </w:r>
      <w:r w:rsidRPr="00CB79F9">
        <w:rPr>
          <w:b/>
          <w:bCs/>
        </w:rPr>
        <w:t xml:space="preserve"> </w:t>
      </w:r>
      <w:r w:rsidRPr="00CB79F9">
        <w:t xml:space="preserve"> </w:t>
      </w:r>
      <w:r w:rsidRPr="00CB79F9">
        <w:rPr>
          <w:i/>
          <w:iCs/>
        </w:rPr>
        <w:t>Journal of aoac international</w:t>
      </w:r>
      <w:r w:rsidRPr="00CB79F9">
        <w:t xml:space="preserve"> 80: 1065-1077.</w:t>
      </w:r>
      <w:r w:rsidRPr="00CB79F9">
        <w:br/>
      </w:r>
      <w:r w:rsidRPr="00CB79F9">
        <w:rPr>
          <w:u w:val="single"/>
        </w:rPr>
        <w:t>Chem Codes</w:t>
      </w:r>
      <w:r w:rsidRPr="00CB79F9">
        <w:t xml:space="preserve"> :  Chemical of Concern: MLN  </w:t>
      </w:r>
      <w:r w:rsidRPr="00CB79F9">
        <w:rPr>
          <w:u w:val="single"/>
        </w:rPr>
        <w:t>Code</w:t>
      </w:r>
      <w:r w:rsidRPr="00CB79F9">
        <w:t>:  NO TOX DATA.</w:t>
      </w:r>
    </w:p>
    <w:p w:rsidR="00CB79F9" w:rsidRPr="00CB79F9" w:rsidRDefault="00CB79F9" w:rsidP="00CB79F9">
      <w:r w:rsidRPr="00CB79F9">
        <w:t>Bentur, Y., Raikhlin-Eisenkraft, B., and Singer, P. (2003). Beneficial Late Administration of Obidoxime in Malathion Poisoning.</w:t>
      </w:r>
      <w:r w:rsidRPr="00CB79F9">
        <w:rPr>
          <w:b/>
          <w:bCs/>
        </w:rPr>
        <w:t xml:space="preserve"> </w:t>
      </w:r>
      <w:r w:rsidRPr="00CB79F9">
        <w:t xml:space="preserve"> </w:t>
      </w:r>
      <w:r w:rsidRPr="00CB79F9">
        <w:rPr>
          <w:i/>
          <w:iCs/>
        </w:rPr>
        <w:t>Veterinary and Human Toxicology [Vet. Hum. Toxicol.]. Vol. 45, no. 1, pp. 33-35. Feb 2003.</w:t>
      </w:r>
      <w:r w:rsidRPr="00CB79F9">
        <w:br/>
      </w:r>
      <w:r w:rsidRPr="00CB79F9">
        <w:rPr>
          <w:u w:val="single"/>
        </w:rPr>
        <w:t>Chem Codes</w:t>
      </w:r>
      <w:r w:rsidRPr="00CB79F9">
        <w:t xml:space="preserve">:  Chemical of Concern: MLN  </w:t>
      </w:r>
      <w:r w:rsidRPr="00CB79F9">
        <w:rPr>
          <w:u w:val="single"/>
        </w:rPr>
        <w:t>Code</w:t>
      </w:r>
      <w:r w:rsidRPr="00CB79F9">
        <w:t>:  INCIDENT, HUMAN HEALTH.</w:t>
      </w:r>
    </w:p>
    <w:p w:rsidR="00CB79F9" w:rsidRPr="00CB79F9" w:rsidRDefault="00CB79F9" w:rsidP="00CB79F9">
      <w:r w:rsidRPr="00CB79F9">
        <w:t>Berkelhammer, G. (1998). The Discovery of the Imidazolinone Herbicides From the Perspective of a Discovery Chemistry Manager.</w:t>
      </w:r>
      <w:r w:rsidRPr="00CB79F9">
        <w:rPr>
          <w:b/>
          <w:bCs/>
        </w:rPr>
        <w:t xml:space="preserve"> </w:t>
      </w:r>
      <w:r w:rsidRPr="00CB79F9">
        <w:t xml:space="preserve"> </w:t>
      </w:r>
      <w:r w:rsidRPr="00CB79F9">
        <w:rPr>
          <w:i/>
          <w:iCs/>
        </w:rPr>
        <w:t>Baker, d. R., Et al. (Ed.). Acs symposium series, 686. Synthesis and chemistry of agrochemicals, v</w:t>
      </w:r>
      <w:r w:rsidRPr="00CB79F9">
        <w:t xml:space="preserve"> Acs national meetings, washington, d.c., Usa, august 1994 and san francisco, california, usa, 1997. Xii+339p. American chemical society: washington, dc, usa. Isbn 0-8412-3546-5.; 686: 17-22.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Berkman, C. E., Quinn, D. A., and Thompson, C. M. (1993). Interaction of Acetylcholinesterase With the Enantiomers of Malaoxon and Isomalathion.</w:t>
      </w:r>
      <w:r w:rsidRPr="00CB79F9">
        <w:rPr>
          <w:b/>
          <w:bCs/>
        </w:rPr>
        <w:t xml:space="preserve"> </w:t>
      </w:r>
      <w:r w:rsidRPr="00CB79F9">
        <w:t xml:space="preserve"> </w:t>
      </w:r>
      <w:r w:rsidRPr="00CB79F9">
        <w:rPr>
          <w:i/>
          <w:iCs/>
        </w:rPr>
        <w:t>Chem res toxicol</w:t>
      </w:r>
      <w:r w:rsidRPr="00CB79F9">
        <w:t xml:space="preserve"> 6: 724-730.</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Berkman, C. E., Ryu, S., Quinn, D. A., and Thompson, C. M. *. (1993). Kinetics of the Postinhibitory Reactions of Acetylcholinesterase Poisoned by Chiral Isomalathion: a Surprising Nonreactivation Induced by the Rp Stereoisomers.</w:t>
      </w:r>
      <w:r w:rsidRPr="00CB79F9">
        <w:rPr>
          <w:b/>
          <w:bCs/>
        </w:rPr>
        <w:t xml:space="preserve"> </w:t>
      </w:r>
      <w:r w:rsidRPr="00CB79F9">
        <w:t xml:space="preserve"> </w:t>
      </w:r>
      <w:r w:rsidRPr="00CB79F9">
        <w:rPr>
          <w:i/>
          <w:iCs/>
        </w:rPr>
        <w:t>Chemical Research in Toxicology [CHEM. RES. TOXICOL.]. Vol. 6, no. 1, pp. 28-32. 1993.</w:t>
      </w:r>
      <w:r w:rsidRPr="00CB79F9">
        <w:br/>
      </w:r>
      <w:r w:rsidRPr="00CB79F9">
        <w:rPr>
          <w:u w:val="single"/>
        </w:rPr>
        <w:t>Chem Codes</w:t>
      </w:r>
      <w:r w:rsidRPr="00CB79F9">
        <w:t xml:space="preserve">:  Chemical of Concern: MLN  </w:t>
      </w:r>
      <w:r w:rsidRPr="00CB79F9">
        <w:rPr>
          <w:u w:val="single"/>
        </w:rPr>
        <w:t>Code</w:t>
      </w:r>
      <w:r w:rsidRPr="00CB79F9">
        <w:t>:  IN VITRO, METABOLISM.</w:t>
      </w:r>
    </w:p>
    <w:p w:rsidR="00CB79F9" w:rsidRPr="00CB79F9" w:rsidRDefault="00CB79F9" w:rsidP="00CB79F9">
      <w:r w:rsidRPr="00CB79F9">
        <w:t>Berkman, C. E. and Thompson, C. M. (1992). Synthesis and Stereoselective Anticholinesterase Potency of Isomalathion Stereoisomers.</w:t>
      </w:r>
      <w:r w:rsidRPr="00CB79F9">
        <w:rPr>
          <w:b/>
          <w:bCs/>
        </w:rPr>
        <w:t xml:space="preserve"> </w:t>
      </w:r>
      <w:r w:rsidRPr="00CB79F9">
        <w:t xml:space="preserve"> </w:t>
      </w:r>
      <w:r w:rsidRPr="00CB79F9">
        <w:rPr>
          <w:i/>
          <w:iCs/>
        </w:rPr>
        <w:t>203rd acs (american chemical society) national meeting, san francisco, california, usa, april 5-10, 1992. Abstr pap am chem soc</w:t>
      </w:r>
      <w:r w:rsidRPr="00CB79F9">
        <w:t xml:space="preserve"> 203: Agro44.</w:t>
      </w:r>
      <w:r w:rsidRPr="00CB79F9">
        <w:br/>
      </w:r>
      <w:r w:rsidRPr="00CB79F9">
        <w:rPr>
          <w:u w:val="single"/>
        </w:rPr>
        <w:t xml:space="preserve"> Chem Codes</w:t>
      </w:r>
      <w:r w:rsidRPr="00CB79F9">
        <w:t xml:space="preserve">:  Chemical of Concern: MLN  </w:t>
      </w:r>
      <w:r w:rsidRPr="00CB79F9">
        <w:rPr>
          <w:u w:val="single"/>
        </w:rPr>
        <w:t>Code</w:t>
      </w:r>
      <w:r w:rsidRPr="00CB79F9">
        <w:t>:  ABSTRACT.</w:t>
      </w:r>
    </w:p>
    <w:p w:rsidR="00CB79F9" w:rsidRPr="00CB79F9" w:rsidRDefault="00CB79F9" w:rsidP="00CB79F9">
      <w:r w:rsidRPr="00CB79F9">
        <w:t>Berkman, C. E., Thompson, C. M., and Perrin, S. R. (1993). Synthesis, Absolute Configuration, and Analysis of Malathion, Malaoxon, and Isomalathion Enantiomers.</w:t>
      </w:r>
      <w:r w:rsidRPr="00CB79F9">
        <w:rPr>
          <w:b/>
          <w:bCs/>
        </w:rPr>
        <w:t xml:space="preserve"> </w:t>
      </w:r>
      <w:r w:rsidRPr="00CB79F9">
        <w:t xml:space="preserve"> </w:t>
      </w:r>
      <w:r w:rsidRPr="00CB79F9">
        <w:rPr>
          <w:i/>
          <w:iCs/>
        </w:rPr>
        <w:t>Chem res toxicol</w:t>
      </w:r>
      <w:r w:rsidRPr="00CB79F9">
        <w:t xml:space="preserve"> 6: 718-723.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Berkman, Clifford E. and Thompson, Charles M. (1992). Synthesis of Chiral Malathion and Isomalathion.</w:t>
      </w:r>
      <w:r w:rsidRPr="00CB79F9">
        <w:rPr>
          <w:b/>
          <w:bCs/>
        </w:rPr>
        <w:t xml:space="preserve"> </w:t>
      </w:r>
      <w:r w:rsidRPr="00CB79F9">
        <w:t xml:space="preserve"> </w:t>
      </w:r>
      <w:r w:rsidRPr="00CB79F9">
        <w:rPr>
          <w:i/>
          <w:iCs/>
        </w:rPr>
        <w:t>Tetrahedron Letters</w:t>
      </w:r>
      <w:r w:rsidRPr="00CB79F9">
        <w:t xml:space="preserve"> 33: 1415-1418.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Bernard, C. B. and Philogene, B. Jr (1993). Insecticide Synergists Role Importance and Perspectives.</w:t>
      </w:r>
      <w:r w:rsidRPr="00CB79F9">
        <w:rPr>
          <w:b/>
          <w:bCs/>
        </w:rPr>
        <w:t xml:space="preserve"> </w:t>
      </w:r>
      <w:r w:rsidRPr="00CB79F9">
        <w:t xml:space="preserve"> </w:t>
      </w:r>
      <w:r w:rsidRPr="00CB79F9">
        <w:rPr>
          <w:i/>
          <w:iCs/>
        </w:rPr>
        <w:t>J toxicol environ health</w:t>
      </w:r>
      <w:r w:rsidRPr="00CB79F9">
        <w:t xml:space="preserve"> 38: 199-223.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Bester, K. and Huehnerfuss, H. (1997). Improvements of a Combined Size Exclusion Chromatography and Solid Phase Extraction Approach for the Clean-up of Marine Sediment Samples for Trace Analysis of Pesticides.</w:t>
      </w:r>
      <w:r w:rsidRPr="00CB79F9">
        <w:rPr>
          <w:b/>
          <w:bCs/>
        </w:rPr>
        <w:t xml:space="preserve"> </w:t>
      </w:r>
      <w:r w:rsidRPr="00CB79F9">
        <w:t xml:space="preserve"> </w:t>
      </w:r>
      <w:r w:rsidRPr="00CB79F9">
        <w:rPr>
          <w:i/>
          <w:iCs/>
        </w:rPr>
        <w:t>Fresenius' journal of analytical chemistry</w:t>
      </w:r>
      <w:r w:rsidRPr="00CB79F9">
        <w:t xml:space="preserve"> 358: 630-634.</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Bevenue, A., Ogata, J. N., and Beckman, H. ( The Effect of the Column Support Material on the Gas Chromatographic Resolution of Methyl Parathion, Ethyl Parathion, Ethyl Paraoxon, Malathion, and Malaoxon.</w:t>
      </w:r>
      <w:r w:rsidRPr="00CB79F9">
        <w:rPr>
          <w:b/>
          <w:bCs/>
        </w:rPr>
        <w:t xml:space="preserve"> </w:t>
      </w:r>
      <w:r w:rsidRPr="00CB79F9">
        <w:t xml:space="preserve"> </w:t>
      </w:r>
      <w:r w:rsidRPr="00CB79F9">
        <w:rPr>
          <w:i/>
          <w:iCs/>
        </w:rPr>
        <w:t>J chromatogr. 1968, may 21; 35(1):17-23. [Journal of chromatography]: J Chromatogr</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METHODS.</w:t>
      </w:r>
    </w:p>
    <w:p w:rsidR="00CB79F9" w:rsidRPr="00CB79F9" w:rsidRDefault="00CB79F9" w:rsidP="00CB79F9">
      <w:r w:rsidRPr="00CB79F9">
        <w:t>Beyer, W. N. (1990). Evaluating Soil Contamination.</w:t>
      </w:r>
      <w:r w:rsidRPr="00CB79F9">
        <w:rPr>
          <w:b/>
          <w:bCs/>
        </w:rPr>
        <w:t xml:space="preserve"> </w:t>
      </w:r>
      <w:r w:rsidRPr="00CB79F9">
        <w:t xml:space="preserve"> </w:t>
      </w:r>
      <w:r w:rsidRPr="00CB79F9">
        <w:rPr>
          <w:i/>
          <w:iCs/>
        </w:rPr>
        <w:t>U s fish wildl serv biol rep</w:t>
      </w:r>
      <w:r w:rsidRPr="00CB79F9">
        <w:t xml:space="preserve"> 90: I-viii, 1-25.</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Beyers, D. W., Carlson, C. A., and Tessari, J. D. (1991). Solid-Phase Extraction of Carbaryl and Malathion From Pond and Well Water.</w:t>
      </w:r>
      <w:r w:rsidRPr="00CB79F9">
        <w:rPr>
          <w:b/>
          <w:bCs/>
        </w:rPr>
        <w:t xml:space="preserve"> </w:t>
      </w:r>
      <w:r w:rsidRPr="00CB79F9">
        <w:t xml:space="preserve"> </w:t>
      </w:r>
      <w:r w:rsidRPr="00CB79F9">
        <w:rPr>
          <w:i/>
          <w:iCs/>
        </w:rPr>
        <w:t>Environmental Toxicology and Chemistry [ENVIRON. TOXICOL. CHEM.]. Vol. 10, no. 11, pp. 1425-1429. 1991.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Bezbaruah, B., Bora, T., and Saikia, N. (1999). Ureolytic Nitrification Activities in Forest and Tea (Camellia Sinensis) Plantation Soils and Evaluation of Ureolytic Nitrifier Sensitivity to Pesticides.</w:t>
      </w:r>
      <w:r w:rsidRPr="00CB79F9">
        <w:rPr>
          <w:b/>
          <w:bCs/>
        </w:rPr>
        <w:t xml:space="preserve"> </w:t>
      </w:r>
      <w:r w:rsidRPr="00CB79F9">
        <w:t xml:space="preserve"> </w:t>
      </w:r>
      <w:r w:rsidRPr="00CB79F9">
        <w:rPr>
          <w:i/>
          <w:iCs/>
        </w:rPr>
        <w:t xml:space="preserve"> Indian journal of agricultural sciences</w:t>
      </w:r>
      <w:r w:rsidRPr="00CB79F9">
        <w:t xml:space="preserve"> 69: 24-29.</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Bezbaruah, B. and Saikia, N. (1990). Pesticide Influence of Sulfur Oxidation in Soil and Bacterial Isolates.</w:t>
      </w:r>
      <w:r w:rsidRPr="00CB79F9">
        <w:rPr>
          <w:b/>
          <w:bCs/>
        </w:rPr>
        <w:t xml:space="preserve"> </w:t>
      </w:r>
      <w:r w:rsidRPr="00CB79F9">
        <w:t xml:space="preserve"> </w:t>
      </w:r>
      <w:r w:rsidRPr="00CB79F9">
        <w:rPr>
          <w:i/>
          <w:iCs/>
        </w:rPr>
        <w:t>Indian j agric sci</w:t>
      </w:r>
      <w:r w:rsidRPr="00CB79F9">
        <w:t xml:space="preserve"> 60: 406-410.</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Bezbaruah, B., Saikia, N., and Bora, T. (1995). Effect of Pesticides on Most Probable Number of Soil Microbes From Tea (Camellia Sinensis) Plantations and Uncultivated Land Enumerated in Enrichment Media.</w:t>
      </w:r>
      <w:r w:rsidRPr="00CB79F9">
        <w:rPr>
          <w:b/>
          <w:bCs/>
        </w:rPr>
        <w:t xml:space="preserve"> </w:t>
      </w:r>
      <w:r w:rsidRPr="00CB79F9">
        <w:t xml:space="preserve"> </w:t>
      </w:r>
      <w:r w:rsidRPr="00CB79F9">
        <w:rPr>
          <w:i/>
          <w:iCs/>
        </w:rPr>
        <w:t>Indian journal of agricultural sciences</w:t>
      </w:r>
      <w:r w:rsidRPr="00CB79F9">
        <w:t xml:space="preserve"> 65: 578-583.</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Bhagwat, V. M. and Ramachandran, B. V. ( Enzymic Hydrolysis of Malaoxon by Mouse Liver Homogenates.</w:t>
      </w:r>
      <w:r w:rsidRPr="00CB79F9">
        <w:rPr>
          <w:b/>
          <w:bCs/>
        </w:rPr>
        <w:t xml:space="preserve"> </w:t>
      </w:r>
      <w:r w:rsidRPr="00CB79F9">
        <w:t xml:space="preserve"> </w:t>
      </w:r>
      <w:r w:rsidRPr="00CB79F9">
        <w:rPr>
          <w:i/>
          <w:iCs/>
        </w:rPr>
        <w:t>Biochemical pharmacology, vol. 24, no. 21, pages 2002-2003, 8 references, 19751975</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METABOLISM.</w:t>
      </w:r>
    </w:p>
    <w:p w:rsidR="00CB79F9" w:rsidRPr="00CB79F9" w:rsidRDefault="00CB79F9" w:rsidP="00CB79F9">
      <w:r w:rsidRPr="00CB79F9">
        <w:t>Bhagwat, Vasanti M. and  Ramachandran, Bhikshander V. (1975). Malathion a and B Esterases of Mouse Liver--I :  Separation and Properties.</w:t>
      </w:r>
      <w:r w:rsidRPr="00CB79F9">
        <w:rPr>
          <w:b/>
          <w:bCs/>
        </w:rPr>
        <w:t xml:space="preserve"> </w:t>
      </w:r>
      <w:r w:rsidRPr="00CB79F9">
        <w:t xml:space="preserve"> </w:t>
      </w:r>
      <w:r w:rsidRPr="00CB79F9">
        <w:rPr>
          <w:i/>
          <w:iCs/>
        </w:rPr>
        <w:t>Biochemical Pharmacology</w:t>
      </w:r>
      <w:r w:rsidRPr="00CB79F9">
        <w:t xml:space="preserve"> 24: 1713-1717.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Bhat, R. V. and Moy, G. G. (1997). Monitoring and Assessment of Dietary Exposure to Chemical Contaminants.</w:t>
      </w:r>
      <w:r w:rsidRPr="00CB79F9">
        <w:rPr>
          <w:b/>
          <w:bCs/>
        </w:rPr>
        <w:t xml:space="preserve"> </w:t>
      </w:r>
      <w:r w:rsidRPr="00CB79F9">
        <w:t xml:space="preserve"> </w:t>
      </w:r>
      <w:r w:rsidRPr="00CB79F9">
        <w:rPr>
          <w:i/>
          <w:iCs/>
        </w:rPr>
        <w:t>World health statistics quarterly</w:t>
      </w:r>
      <w:r w:rsidRPr="00CB79F9">
        <w:t xml:space="preserve"> 50: 132-149.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Bhatnagar, A., Parihar, N. S., Gupta, A., and Singh, B. (1997). Pesticide Residues in Farmgate Samples of Tomato.</w:t>
      </w:r>
      <w:r w:rsidRPr="00CB79F9">
        <w:rPr>
          <w:b/>
          <w:bCs/>
        </w:rPr>
        <w:t xml:space="preserve"> </w:t>
      </w:r>
      <w:r w:rsidRPr="00CB79F9">
        <w:t xml:space="preserve"> </w:t>
      </w:r>
      <w:r w:rsidRPr="00CB79F9">
        <w:rPr>
          <w:i/>
          <w:iCs/>
        </w:rPr>
        <w:t>Indian journal of plant protection</w:t>
      </w:r>
      <w:r w:rsidRPr="00CB79F9">
        <w:t xml:space="preserve"> 25: 88-89.</w:t>
      </w:r>
      <w:r w:rsidRPr="00CB79F9">
        <w:br/>
      </w:r>
      <w:r w:rsidRPr="00CB79F9">
        <w:rPr>
          <w:u w:val="single"/>
        </w:rPr>
        <w:t>Chem Codes</w:t>
      </w:r>
      <w:r w:rsidRPr="00CB79F9">
        <w:t xml:space="preserve">:  Chemical of Concern: MLN  </w:t>
      </w:r>
      <w:r w:rsidRPr="00CB79F9">
        <w:rPr>
          <w:u w:val="single"/>
        </w:rPr>
        <w:t>Code</w:t>
      </w:r>
      <w:r w:rsidRPr="00CB79F9">
        <w:t xml:space="preserve"> :  NO SPECIES (DEAD).</w:t>
      </w:r>
    </w:p>
    <w:p w:rsidR="00CB79F9" w:rsidRPr="00CB79F9" w:rsidRDefault="00CB79F9" w:rsidP="00CB79F9">
      <w:r w:rsidRPr="00CB79F9">
        <w:t>Bhatwat, V. M. and Ramachandran, B. V. ( Estimation of Malaoxon in the Presence of Malathion by the Ferric Hydroxamate Method.</w:t>
      </w:r>
      <w:r w:rsidRPr="00CB79F9">
        <w:rPr>
          <w:b/>
          <w:bCs/>
        </w:rPr>
        <w:t xml:space="preserve"> </w:t>
      </w:r>
      <w:r w:rsidRPr="00CB79F9">
        <w:t xml:space="preserve"> </w:t>
      </w:r>
      <w:r w:rsidRPr="00CB79F9">
        <w:rPr>
          <w:i/>
          <w:iCs/>
        </w:rPr>
        <w:t>J assoc off anal chem; 57 (5). 1974 1043-1045</w:t>
      </w:r>
      <w:r w:rsidRPr="00CB79F9">
        <w:t xml:space="preserve"> .</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Bhushan, B. and Hoondal, G. S. (1999). Effect of Fungicides, Insecticides and Allosamidin on a Thermostable Chitinase From Bacillus Sp. Bg-11.</w:t>
      </w:r>
      <w:r w:rsidRPr="00CB79F9">
        <w:rPr>
          <w:b/>
          <w:bCs/>
        </w:rPr>
        <w:t xml:space="preserve"> </w:t>
      </w:r>
      <w:r w:rsidRPr="00CB79F9">
        <w:t xml:space="preserve"> </w:t>
      </w:r>
      <w:r w:rsidRPr="00CB79F9">
        <w:rPr>
          <w:i/>
          <w:iCs/>
        </w:rPr>
        <w:t>World journal of microbiology &amp; biotechnology</w:t>
      </w:r>
      <w:r w:rsidRPr="00CB79F9">
        <w:t xml:space="preserve"> 15: 403-404.</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Bhushan, R., Thapar, S., and Mathur, R. P. (1997). Accumulation Pattern of Pesticides in Tropical Fresh Waters.</w:t>
      </w:r>
      <w:r w:rsidRPr="00CB79F9">
        <w:rPr>
          <w:b/>
          <w:bCs/>
        </w:rPr>
        <w:t xml:space="preserve"> </w:t>
      </w:r>
      <w:r w:rsidRPr="00CB79F9">
        <w:t xml:space="preserve"> </w:t>
      </w:r>
      <w:r w:rsidRPr="00CB79F9">
        <w:rPr>
          <w:i/>
          <w:iCs/>
        </w:rPr>
        <w:t>Biomedical chromatography</w:t>
      </w:r>
      <w:r w:rsidRPr="00CB79F9">
        <w:t xml:space="preserve"> 11: 143-150.</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Bicchi, C., D'amato, A., and Balbo, C. (1997). Multiresidue Method for Quantitative Gas Chromatographic Determination of Pesticide Residues in Sweet Cherries.</w:t>
      </w:r>
      <w:r w:rsidRPr="00CB79F9">
        <w:rPr>
          <w:b/>
          <w:bCs/>
        </w:rPr>
        <w:t xml:space="preserve"> </w:t>
      </w:r>
      <w:r w:rsidRPr="00CB79F9">
        <w:t xml:space="preserve"> </w:t>
      </w:r>
      <w:r w:rsidRPr="00CB79F9">
        <w:rPr>
          <w:i/>
          <w:iCs/>
        </w:rPr>
        <w:t>Journal of aoac international</w:t>
      </w:r>
      <w:r w:rsidRPr="00CB79F9">
        <w:t xml:space="preserve"> 80: 1281-1286.</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Bicchi, C., D'amato, A., and Binello, A. (1996). Identification of Pesticide Residues in Real Matrices by Combining Retention Indices and Specific Multidetection Responses.</w:t>
      </w:r>
      <w:r w:rsidRPr="00CB79F9">
        <w:rPr>
          <w:b/>
          <w:bCs/>
        </w:rPr>
        <w:t xml:space="preserve"> </w:t>
      </w:r>
      <w:r w:rsidRPr="00CB79F9">
        <w:t xml:space="preserve"> </w:t>
      </w:r>
      <w:r w:rsidRPr="00CB79F9">
        <w:rPr>
          <w:i/>
          <w:iCs/>
        </w:rPr>
        <w:t>Hrc journal of high resolution chromatography</w:t>
      </w:r>
      <w:r w:rsidRPr="00CB79F9">
        <w:t xml:space="preserve"> 19: 80-84.</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Bicchi, C., D'amato, A., and Orlandin, M. (1994). Identification of the Constituents of a Complex Mixture by Combined Use of Retention Indices and Specific Multidetection Responses.</w:t>
      </w:r>
      <w:r w:rsidRPr="00CB79F9">
        <w:rPr>
          <w:b/>
          <w:bCs/>
        </w:rPr>
        <w:t xml:space="preserve"> </w:t>
      </w:r>
      <w:r w:rsidRPr="00CB79F9">
        <w:t xml:space="preserve"> </w:t>
      </w:r>
      <w:r w:rsidRPr="00CB79F9">
        <w:rPr>
          <w:i/>
          <w:iCs/>
        </w:rPr>
        <w:t>Hrc journal of high resolution chromatography</w:t>
      </w:r>
      <w:r w:rsidRPr="00CB79F9">
        <w:t xml:space="preserve"> 17: 335-338.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Bierut, L. J., Madden, P. A., Breslau, N., Johnson, E. O., Hatsukami, D., Pomerleau, O. F., Swan, G. E., Rutter, J., Bertelsen, S., Fox, L., Fugman, D., Goate, A. M., Hinrichs, A. L., Konvicka, K., Martin, N. G., Montgomery, G. W., Saccone, N. L., Saccone, S. F., Wang, J. C., Chase, G. A., Rice, J. P., and Ballinger, D. G. ( Novel Genes Identified in a High-Density Genome Wide Association Study for Nicotine Dependence.</w:t>
      </w:r>
      <w:r w:rsidRPr="00CB79F9">
        <w:rPr>
          <w:b/>
          <w:bCs/>
        </w:rPr>
        <w:t xml:space="preserve"> </w:t>
      </w:r>
      <w:r w:rsidRPr="00CB79F9">
        <w:t xml:space="preserve"> </w:t>
      </w:r>
      <w:r w:rsidRPr="00CB79F9">
        <w:rPr>
          <w:i/>
          <w:iCs/>
        </w:rPr>
        <w:t>Hum mol genet. 2007, jan 1; 16(1):24-35. [Human molecular genetics]: Hum Mol Genet</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 xml:space="preserve">Biros, F. J. ( </w:t>
      </w:r>
      <w:r w:rsidRPr="00CB79F9">
        <w:rPr>
          <w:i/>
          <w:iCs/>
        </w:rPr>
        <w:t>Residue rev; 40. 1971 1-63</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Bishop, C. A., Mahony, N. A., Struger, J., Ng, P., and Pettit, K. E. (1999). Anuran Development, Density and Diversity in Relation to Agricultural Activity in the Holland River Watershed, Ontario, Canada (1990-1992).</w:t>
      </w:r>
      <w:r w:rsidRPr="00CB79F9">
        <w:rPr>
          <w:b/>
          <w:bCs/>
        </w:rPr>
        <w:t xml:space="preserve"> </w:t>
      </w:r>
      <w:r w:rsidRPr="00CB79F9">
        <w:t xml:space="preserve"> </w:t>
      </w:r>
      <w:r w:rsidRPr="00CB79F9">
        <w:rPr>
          <w:i/>
          <w:iCs/>
        </w:rPr>
        <w:t>Environmental monitoring and assessment</w:t>
      </w:r>
      <w:r w:rsidRPr="00CB79F9">
        <w:t xml:space="preserve"> 57: 21-43.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Bisset, J. A., Rodriguez, M. M., Diaz, C., Ortiz, E., Marquetti, M. C., and Hemingway, J. (1990). The Mechanisms of Organophosphate and Carbamate Resistance in Culex quinquefasciatus (Diptera:  Culicidae) from Cuba.</w:t>
      </w:r>
      <w:r w:rsidRPr="00CB79F9">
        <w:rPr>
          <w:b/>
          <w:bCs/>
        </w:rPr>
        <w:t xml:space="preserve"> </w:t>
      </w:r>
      <w:r w:rsidRPr="00CB79F9">
        <w:t xml:space="preserve"> </w:t>
      </w:r>
      <w:r w:rsidRPr="00CB79F9">
        <w:rPr>
          <w:i/>
          <w:iCs/>
        </w:rPr>
        <w:t>Bull.Entomol.Res.</w:t>
      </w:r>
      <w:r w:rsidRPr="00CB79F9">
        <w:t xml:space="preserve"> 80: 245-250.</w:t>
      </w:r>
      <w:r w:rsidRPr="00CB79F9">
        <w:br/>
      </w:r>
      <w:r w:rsidRPr="00CB79F9">
        <w:rPr>
          <w:u w:val="single"/>
        </w:rPr>
        <w:t>Chem Codes</w:t>
      </w:r>
      <w:r w:rsidRPr="00CB79F9">
        <w:t xml:space="preserve">:  Chemical of Concern: MLN,TMP,PPX  </w:t>
      </w:r>
      <w:r w:rsidRPr="00CB79F9">
        <w:rPr>
          <w:u w:val="single"/>
        </w:rPr>
        <w:t>Code</w:t>
      </w:r>
      <w:r w:rsidRPr="00CB79F9">
        <w:t>:  NO DURATION.</w:t>
      </w:r>
    </w:p>
    <w:p w:rsidR="00CB79F9" w:rsidRPr="00CB79F9" w:rsidRDefault="00CB79F9" w:rsidP="00CB79F9">
      <w:r w:rsidRPr="00CB79F9">
        <w:t>Bisset, J. A., Rodriguez, M. M., Hemingway, J., Diaz, C., Small, G. J., and Ortiz, E. (1991). Malathion and Pyrethroid Resistance in Culex quinquefasciatus from Cuba:  Efficacy of Pirimiphos-Methyl in the Presence of at Least Three Resistance Mechanisms.</w:t>
      </w:r>
      <w:r w:rsidRPr="00CB79F9">
        <w:rPr>
          <w:b/>
          <w:bCs/>
        </w:rPr>
        <w:t xml:space="preserve"> </w:t>
      </w:r>
      <w:r w:rsidRPr="00CB79F9">
        <w:t xml:space="preserve"> </w:t>
      </w:r>
      <w:r w:rsidRPr="00CB79F9">
        <w:rPr>
          <w:i/>
          <w:iCs/>
        </w:rPr>
        <w:t>Med.Vet.Entomol.</w:t>
      </w:r>
      <w:r w:rsidRPr="00CB79F9">
        <w:t xml:space="preserve"> 5: 223-228.</w:t>
      </w:r>
      <w:r w:rsidRPr="00CB79F9">
        <w:br/>
      </w:r>
      <w:r w:rsidRPr="00CB79F9">
        <w:rPr>
          <w:u w:val="single"/>
        </w:rPr>
        <w:t>Chem Codes</w:t>
      </w:r>
      <w:r w:rsidRPr="00CB79F9">
        <w:t xml:space="preserve">:   Chemical of Concern: CYP,PMR,MLN,PIRM,PPX,LCYT  </w:t>
      </w:r>
      <w:r w:rsidRPr="00CB79F9">
        <w:rPr>
          <w:u w:val="single"/>
        </w:rPr>
        <w:t>Code</w:t>
      </w:r>
      <w:r w:rsidRPr="00CB79F9">
        <w:t>:  NO DURATION.</w:t>
      </w:r>
    </w:p>
    <w:p w:rsidR="00CB79F9" w:rsidRPr="00CB79F9" w:rsidRDefault="00CB79F9" w:rsidP="00CB79F9">
      <w:r w:rsidRPr="00CB79F9">
        <w:t>Bladek, J., Rostkowski, A., and Miszcak, M. (1996). Application of Instrumental Thin-Layer Chromatography and Solid-Phase Extraction to the Analyses of Pesticide Residues in Grossly Contaminated Samples of Soil.</w:t>
      </w:r>
      <w:r w:rsidRPr="00CB79F9">
        <w:rPr>
          <w:b/>
          <w:bCs/>
        </w:rPr>
        <w:t xml:space="preserve"> </w:t>
      </w:r>
      <w:r w:rsidRPr="00CB79F9">
        <w:t xml:space="preserve"> </w:t>
      </w:r>
      <w:r w:rsidRPr="00CB79F9">
        <w:rPr>
          <w:i/>
          <w:iCs/>
        </w:rPr>
        <w:t>Journal of chromatography a</w:t>
      </w:r>
      <w:r w:rsidRPr="00CB79F9">
        <w:t xml:space="preserve"> 754: 273-278.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Blaha, J. J. and Jackson, P. J. (1985). Multiresidue Method for Quantitative Determination of Organophosphorus Pesticides in Foods.</w:t>
      </w:r>
      <w:r w:rsidRPr="00CB79F9">
        <w:rPr>
          <w:b/>
          <w:bCs/>
        </w:rPr>
        <w:t xml:space="preserve"> </w:t>
      </w:r>
      <w:r w:rsidRPr="00CB79F9">
        <w:t xml:space="preserve"> </w:t>
      </w:r>
      <w:r w:rsidRPr="00CB79F9">
        <w:rPr>
          <w:i/>
          <w:iCs/>
        </w:rPr>
        <w:t>J assoc off anal chem</w:t>
      </w:r>
      <w:r w:rsidRPr="00CB79F9">
        <w:t xml:space="preserve"> 68: 1095-1099.</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Blancato, J. N., Power, F. W., Brown, R. N., and Dary, C. C. ( Exposure Related Dose Estimating Model (Erdem): a Physiologically-Based Pharmacokinetic and Pharmacodynamic (Pbpk/Pd) Model for Assessing Human Exposure and Risk.</w:t>
      </w:r>
      <w:r w:rsidRPr="00CB79F9">
        <w:rPr>
          <w:b/>
          <w:bCs/>
        </w:rPr>
        <w:t xml:space="preserve"> </w:t>
      </w:r>
      <w:r w:rsidRPr="00CB79F9">
        <w:t xml:space="preserve">  </w:t>
      </w:r>
      <w:r w:rsidRPr="00CB79F9">
        <w:rPr>
          <w:i/>
          <w:iCs/>
        </w:rPr>
        <w:t>Govt reports announcements &amp; index (gra&amp;i), issue 25, 2006</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HEALTH,REVIEW.</w:t>
      </w:r>
    </w:p>
    <w:p w:rsidR="00CB79F9" w:rsidRPr="00CB79F9" w:rsidRDefault="00CB79F9" w:rsidP="00CB79F9">
      <w:r w:rsidRPr="00CB79F9">
        <w:t>Blasiak, J., Jaloszynski, P., Trzeciak, A., and Szyfter, K. (1999). In Vitro Studies on the Genotoxicity of the Organophosphorus Insecticide Malathion and Its Two Analogues.</w:t>
      </w:r>
      <w:r w:rsidRPr="00CB79F9">
        <w:rPr>
          <w:b/>
          <w:bCs/>
        </w:rPr>
        <w:t xml:space="preserve"> </w:t>
      </w:r>
      <w:r w:rsidRPr="00CB79F9">
        <w:t xml:space="preserve"> </w:t>
      </w:r>
      <w:r w:rsidRPr="00CB79F9">
        <w:rPr>
          <w:i/>
          <w:iCs/>
        </w:rPr>
        <w:t>Mutation Research-Genetic Toxicology and Environmental Mutagenesis [Mutat. Res.-Genet. Toxicol. Environ. Mutag.]. Vol. 445, no. 2, pp. 275-283. 30 Sep 1999.</w:t>
      </w:r>
      <w:r w:rsidRPr="00CB79F9">
        <w:br/>
      </w:r>
      <w:r w:rsidRPr="00CB79F9">
        <w:rPr>
          <w:u w:val="single"/>
        </w:rPr>
        <w:t>Chem Codes</w:t>
      </w:r>
      <w:r w:rsidRPr="00CB79F9">
        <w:t xml:space="preserve">:  Chemical of Concern: MLN  </w:t>
      </w:r>
      <w:r w:rsidRPr="00CB79F9">
        <w:rPr>
          <w:u w:val="single"/>
        </w:rPr>
        <w:t>Code</w:t>
      </w:r>
      <w:r w:rsidRPr="00CB79F9">
        <w:t>:  IN VITRO, HUMAN HEALTH.</w:t>
      </w:r>
    </w:p>
    <w:p w:rsidR="00CB79F9" w:rsidRPr="00CB79F9" w:rsidRDefault="00CB79F9" w:rsidP="00CB79F9">
      <w:r w:rsidRPr="00CB79F9">
        <w:t>Blasiak, J. and Stakowska, D. (2001). Genotoxicity of Malaoxon: Induction of Oxidized and Methylated Bases and Protective Effect of Alpha -Tocopherol.</w:t>
      </w:r>
      <w:r w:rsidRPr="00CB79F9">
        <w:rPr>
          <w:b/>
          <w:bCs/>
        </w:rPr>
        <w:t xml:space="preserve"> </w:t>
      </w:r>
      <w:r w:rsidRPr="00CB79F9">
        <w:t xml:space="preserve"> </w:t>
      </w:r>
      <w:r w:rsidRPr="00CB79F9">
        <w:rPr>
          <w:i/>
          <w:iCs/>
        </w:rPr>
        <w:t>Pesticide Biochemistry and Physiology [Pestic. Biochem. Physiol.]. Vol. 71, no. 2, pp. 88-96. Oct 2001.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Blasiak, J. and Walter, Z. (1992). Protective Action of Cholesterol Against Changes in Membrane Fluidity Induced by Malathion.</w:t>
      </w:r>
      <w:r w:rsidRPr="00CB79F9">
        <w:rPr>
          <w:b/>
          <w:bCs/>
        </w:rPr>
        <w:t xml:space="preserve"> </w:t>
      </w:r>
      <w:r w:rsidRPr="00CB79F9">
        <w:t xml:space="preserve"> </w:t>
      </w:r>
      <w:r w:rsidRPr="00CB79F9">
        <w:rPr>
          <w:i/>
          <w:iCs/>
        </w:rPr>
        <w:t>Annual meeting of the polish biochemical society, lublin, poland, september 1991. Acta biochim pol</w:t>
      </w:r>
      <w:r w:rsidRPr="00CB79F9">
        <w:t xml:space="preserve"> 39: 49-52.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Blus, L. J. and Henny, C. J. (1997). Field Studies on Pesticides and Birds:  Unexpected and Unique Relations.</w:t>
      </w:r>
      <w:r w:rsidRPr="00CB79F9">
        <w:rPr>
          <w:b/>
          <w:bCs/>
        </w:rPr>
        <w:t xml:space="preserve"> </w:t>
      </w:r>
      <w:r w:rsidRPr="00CB79F9">
        <w:t xml:space="preserve"> </w:t>
      </w:r>
      <w:r w:rsidRPr="00CB79F9">
        <w:rPr>
          <w:i/>
          <w:iCs/>
        </w:rPr>
        <w:t>Ecol.Appl.</w:t>
      </w:r>
      <w:r w:rsidRPr="00CB79F9">
        <w:t xml:space="preserve"> 7: 1125-1132.</w:t>
      </w:r>
      <w:r w:rsidRPr="00CB79F9">
        <w:br/>
      </w:r>
      <w:r w:rsidRPr="00CB79F9">
        <w:rPr>
          <w:u w:val="single"/>
        </w:rPr>
        <w:t>Chem Codes</w:t>
      </w:r>
      <w:r w:rsidRPr="00CB79F9">
        <w:t>:  EcoReference No.: 93177</w:t>
      </w:r>
      <w:r w:rsidRPr="00CB79F9">
        <w:br/>
        <w:t xml:space="preserve">Chemical of Concern: MLN,DZ,CBF,DS,DDT,HPT,DMT,DCF  </w:t>
      </w:r>
      <w:r w:rsidRPr="00CB79F9">
        <w:rPr>
          <w:u w:val="single"/>
        </w:rPr>
        <w:t>Code</w:t>
      </w:r>
      <w:r w:rsidRPr="00CB79F9">
        <w:t>:  REVIEW.</w:t>
      </w:r>
    </w:p>
    <w:p w:rsidR="00CB79F9" w:rsidRPr="00CB79F9" w:rsidRDefault="00CB79F9" w:rsidP="00CB79F9">
      <w:r w:rsidRPr="00CB79F9">
        <w:t>Blus, L. J. and Henny, C. J. (1997). Field Studies on Pesticides and Birds: Unexpected and Unique Relations.</w:t>
      </w:r>
      <w:r w:rsidRPr="00CB79F9">
        <w:rPr>
          <w:b/>
          <w:bCs/>
        </w:rPr>
        <w:t xml:space="preserve"> </w:t>
      </w:r>
      <w:r w:rsidRPr="00CB79F9">
        <w:t xml:space="preserve"> </w:t>
      </w:r>
      <w:r w:rsidRPr="00CB79F9">
        <w:rPr>
          <w:i/>
          <w:iCs/>
        </w:rPr>
        <w:t>Ecological applications</w:t>
      </w:r>
      <w:r w:rsidRPr="00CB79F9">
        <w:t xml:space="preserve"> 7: 1125-1132.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Boleas, S., Carbonell, G., Fernandez, C., Carballo, M., Ortiz, J. A., and Tarazona, J. V. ( 1998). Comparison Between Stress Response and Toxicant Exposure Biomarkers in Gilthead Sea Bream Sparus Aurata L. Exposed to Cadmium Malathion and-or Arochlor 1254.</w:t>
      </w:r>
      <w:r w:rsidRPr="00CB79F9">
        <w:rPr>
          <w:b/>
          <w:bCs/>
        </w:rPr>
        <w:t xml:space="preserve"> </w:t>
      </w:r>
      <w:r w:rsidRPr="00CB79F9">
        <w:t xml:space="preserve"> </w:t>
      </w:r>
      <w:r w:rsidRPr="00CB79F9">
        <w:rPr>
          <w:i/>
          <w:iCs/>
        </w:rPr>
        <w:t>Ninth international symposium on pollutant responses in marine organisms, bergen, norway, april 27-30, 1997. Marine environmental research</w:t>
      </w:r>
      <w:r w:rsidRPr="00CB79F9">
        <w:t xml:space="preserve"> 46: 122-123.</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Bollag, J. M. and Liu, S. Y. (1990). Biological Transformation Processes of Pesticides.</w:t>
      </w:r>
      <w:r w:rsidRPr="00CB79F9">
        <w:rPr>
          <w:b/>
          <w:bCs/>
        </w:rPr>
        <w:t xml:space="preserve"> </w:t>
      </w:r>
      <w:r w:rsidRPr="00CB79F9">
        <w:t xml:space="preserve">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169-212.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Bond, J. A. and Bradley, B. P. (1993). The Relative Sensitivity of Daphnia-Magna to Environmental Stressors After Induction of Stress Proteins.</w:t>
      </w:r>
      <w:r w:rsidRPr="00CB79F9">
        <w:rPr>
          <w:b/>
          <w:bCs/>
        </w:rPr>
        <w:t xml:space="preserve"> </w:t>
      </w:r>
      <w:r w:rsidRPr="00CB79F9">
        <w:t xml:space="preserve"> </w:t>
      </w:r>
      <w:r w:rsidRPr="00CB79F9">
        <w:rPr>
          <w:i/>
          <w:iCs/>
        </w:rPr>
        <w:t>Sixth international symposium on responses of marine organisms to pollutants, part 2, woods hole, massachusetts, usa, april 24-26, 1991. Mar environ res</w:t>
      </w:r>
      <w:r w:rsidRPr="00CB79F9">
        <w:t xml:space="preserve"> 35: 223.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Bond, J. A., Bradley, B. P., and Society of Environmental Toxicology and Chemistry, Pensacola (USA) (1992). Demonstration of an Inducible Protective Response in Daphnia Magna.</w:t>
      </w:r>
      <w:r w:rsidRPr="00CB79F9">
        <w:rPr>
          <w:b/>
          <w:bCs/>
        </w:rPr>
        <w:t xml:space="preserve"> </w:t>
      </w:r>
      <w:r w:rsidRPr="00CB79F9">
        <w:t xml:space="preserve"> </w:t>
      </w:r>
      <w:r w:rsidRPr="00CB79F9">
        <w:rPr>
          <w:i/>
          <w:iCs/>
        </w:rPr>
        <w:t xml:space="preserve">13th Annual Meeting Society </w:t>
      </w:r>
      <w:r w:rsidRPr="00CB79F9">
        <w:rPr>
          <w:b/>
          <w:bCs/>
          <w:i/>
          <w:iCs/>
        </w:rPr>
        <w:t>of</w:t>
      </w:r>
      <w:r w:rsidRPr="00CB79F9">
        <w:rPr>
          <w:i/>
          <w:iCs/>
        </w:rPr>
        <w:t xml:space="preserve"> Environmental Toxicology and Chemistry - Abstracts. vp. 1992.</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Bondarenko, S. and Gan, J. *. (2004). Degradation and Sorption of Selected Organophosphate and Carbamate Insecticides in Urban Stream Sediments.</w:t>
      </w:r>
      <w:r w:rsidRPr="00CB79F9">
        <w:rPr>
          <w:b/>
          <w:bCs/>
        </w:rPr>
        <w:t xml:space="preserve"> </w:t>
      </w:r>
      <w:r w:rsidRPr="00CB79F9">
        <w:t xml:space="preserve"> </w:t>
      </w:r>
      <w:r w:rsidRPr="00CB79F9">
        <w:rPr>
          <w:i/>
          <w:iCs/>
        </w:rPr>
        <w:t>Environmental Toxicology and Chemistry [Environ. Toxicol. Chem.]. Vol. 23, no. 8, pp. 1809-1814. Aug 2004.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Bondarenko, S., Gan, J., Haver, D. L., and Kabashima, J. N. (2004). Persistence of Selected Organophosphate and Carbamate Insecticides in Waters From a Coastal Watershed.</w:t>
      </w:r>
      <w:r w:rsidRPr="00CB79F9">
        <w:rPr>
          <w:b/>
          <w:bCs/>
        </w:rPr>
        <w:t xml:space="preserve"> </w:t>
      </w:r>
      <w:r w:rsidRPr="00CB79F9">
        <w:t xml:space="preserve"> </w:t>
      </w:r>
      <w:r w:rsidRPr="00CB79F9">
        <w:rPr>
          <w:i/>
          <w:iCs/>
        </w:rPr>
        <w:t>Environmental Toxicology and Chemistry [Environ. Toxicol. Chem.]. Vol. 23, no. 11, pp. 2649-2654. Nov 2004.</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Bondareva, N. I. and Khairetdinov, D. G. (1983). On the Susceptibility of Three Species of Anopheles to Ddt and Malathion in Tajikistan.</w:t>
      </w:r>
      <w:r w:rsidRPr="00CB79F9">
        <w:rPr>
          <w:b/>
          <w:bCs/>
        </w:rPr>
        <w:t xml:space="preserve"> </w:t>
      </w:r>
      <w:r w:rsidRPr="00CB79F9">
        <w:t xml:space="preserve"> </w:t>
      </w:r>
      <w:r w:rsidRPr="00CB79F9">
        <w:rPr>
          <w:i/>
          <w:iCs/>
        </w:rPr>
        <w:t>Meditsinskaya Parazitologiya i Parazitarnye Bolezni [MED. PARAZITOL. PARAZIT. BOLEZN.]. Vol. 52, no. 6, pp. 67-69. 1983.</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Bonner, M. R., Coble, J., Blair, A., Beane Freeman, L. E., Hoppin, J. A., Sandler, D. P., and Alavanja, M. C. ( Malathion Exposure and the Incidence of Cancer in the Agricultural Health Study.</w:t>
      </w:r>
      <w:r w:rsidRPr="00CB79F9">
        <w:rPr>
          <w:b/>
          <w:bCs/>
        </w:rPr>
        <w:t xml:space="preserve"> </w:t>
      </w:r>
      <w:r w:rsidRPr="00CB79F9">
        <w:t xml:space="preserve"> </w:t>
      </w:r>
      <w:r w:rsidRPr="00CB79F9">
        <w:rPr>
          <w:i/>
          <w:iCs/>
        </w:rPr>
        <w:t>Am j epidemiol. 2007, nov 1; 166(9):1023-34. [American journal of epidemiology]: Am J Epidemiol</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Bookhout, C. G. and Costlow, J. D. Jr. (1976). Effects of Mirex, Methoxychlor, and Malathion on Development of Crabs.</w:t>
      </w:r>
      <w:r w:rsidRPr="00CB79F9">
        <w:rPr>
          <w:b/>
          <w:bCs/>
        </w:rPr>
        <w:t xml:space="preserve"> </w:t>
      </w:r>
      <w:r w:rsidRPr="00CB79F9">
        <w:t xml:space="preserve"> </w:t>
      </w:r>
      <w:r w:rsidRPr="00CB79F9">
        <w:rPr>
          <w:i/>
          <w:iCs/>
        </w:rPr>
        <w:t>EPA-600/3-76-007, U.S.EPA, Gulf Breeze, FL</w:t>
      </w:r>
      <w:r w:rsidRPr="00CB79F9">
        <w:t xml:space="preserve"> 85 p.(U.S.NTIS PB-252007) (Publ As 2690, 2662, 7331, 654, 7447).</w:t>
      </w:r>
      <w:r w:rsidRPr="00CB79F9">
        <w:br/>
      </w:r>
      <w:r w:rsidRPr="00CB79F9">
        <w:rPr>
          <w:u w:val="single"/>
        </w:rPr>
        <w:t>Chem Codes</w:t>
      </w:r>
      <w:r w:rsidRPr="00CB79F9">
        <w:t xml:space="preserve">:  Chemical of Concern: MLN  </w:t>
      </w:r>
      <w:r w:rsidRPr="00CB79F9">
        <w:rPr>
          <w:u w:val="single"/>
        </w:rPr>
        <w:t>Code</w:t>
      </w:r>
      <w:r w:rsidRPr="00CB79F9">
        <w:t xml:space="preserve"> :  PUBL AS.</w:t>
      </w:r>
    </w:p>
    <w:p w:rsidR="00CB79F9" w:rsidRPr="00CB79F9" w:rsidRDefault="00CB79F9" w:rsidP="00CB79F9">
      <w:r w:rsidRPr="00CB79F9">
        <w:t>Bordas, A. C., Brady, M. S., Siewierski, M., and Katz, S. E. (1997). In Vitro Enhancement of Antibiotic Resistance Development-Interaction of Residue Levels of Pesticides and Antibiotics.</w:t>
      </w:r>
      <w:r w:rsidRPr="00CB79F9">
        <w:rPr>
          <w:b/>
          <w:bCs/>
        </w:rPr>
        <w:t xml:space="preserve"> </w:t>
      </w:r>
      <w:r w:rsidRPr="00CB79F9">
        <w:t xml:space="preserve">  </w:t>
      </w:r>
      <w:r w:rsidRPr="00CB79F9">
        <w:rPr>
          <w:i/>
          <w:iCs/>
        </w:rPr>
        <w:t>Journal of food protection</w:t>
      </w:r>
      <w:r w:rsidRPr="00CB79F9">
        <w:t xml:space="preserve"> 60: 531-536.</w:t>
      </w:r>
      <w:r w:rsidRPr="00CB79F9">
        <w:br/>
      </w:r>
      <w:r w:rsidRPr="00CB79F9">
        <w:rPr>
          <w:u w:val="single"/>
        </w:rPr>
        <w:t>Chem Codes</w:t>
      </w:r>
      <w:r w:rsidRPr="00CB79F9">
        <w:t xml:space="preserve">:  Chemical of Concern: MLN  </w:t>
      </w:r>
      <w:r w:rsidRPr="00CB79F9">
        <w:rPr>
          <w:u w:val="single"/>
        </w:rPr>
        <w:t>Code</w:t>
      </w:r>
      <w:r w:rsidRPr="00CB79F9">
        <w:t>:  BACTERIA, IN VITRO.</w:t>
      </w:r>
    </w:p>
    <w:p w:rsidR="00CB79F9" w:rsidRPr="00CB79F9" w:rsidRDefault="00CB79F9" w:rsidP="00CB79F9">
      <w:r w:rsidRPr="00CB79F9">
        <w:t>Bossan, D., Wortham, H., and Masclet, P. (1995). Atmospheric Transport of Pesticides Adsorbed on Aerosols I. Photodegradation in Simulated Atmosphere.</w:t>
      </w:r>
      <w:r w:rsidRPr="00CB79F9">
        <w:rPr>
          <w:b/>
          <w:bCs/>
        </w:rPr>
        <w:t xml:space="preserve"> </w:t>
      </w:r>
      <w:r w:rsidRPr="00CB79F9">
        <w:t xml:space="preserve"> </w:t>
      </w:r>
      <w:r w:rsidRPr="00CB79F9">
        <w:rPr>
          <w:i/>
          <w:iCs/>
        </w:rPr>
        <w:t>Chemosphere</w:t>
      </w:r>
      <w:r w:rsidRPr="00CB79F9">
        <w:t xml:space="preserve"> 30: 21-29.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Bourgeois, D., Gaudet, J., Deveau, P., and Mallet, V. N. (1993). Microextraction of Organophosphorus Pesticides From Environmental Water and Analysis by Gas Chromatography.</w:t>
      </w:r>
      <w:r w:rsidRPr="00CB79F9">
        <w:rPr>
          <w:b/>
          <w:bCs/>
        </w:rPr>
        <w:t xml:space="preserve"> </w:t>
      </w:r>
      <w:r w:rsidRPr="00CB79F9">
        <w:t xml:space="preserve"> </w:t>
      </w:r>
      <w:r w:rsidRPr="00CB79F9">
        <w:rPr>
          <w:i/>
          <w:iCs/>
        </w:rPr>
        <w:t>Bull environ contam toxicol</w:t>
      </w:r>
      <w:r w:rsidRPr="00CB79F9">
        <w:t xml:space="preserve"> 50: 433-440.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Bourguet, D., Roig, A., Toutant, J. P., and Arpagaus, M. (1997). Analysis of Molecular Forms and Pharmacological Properties of Acetylcholinesterase in Several Mosquito Species.</w:t>
      </w:r>
      <w:r w:rsidRPr="00CB79F9">
        <w:rPr>
          <w:b/>
          <w:bCs/>
        </w:rPr>
        <w:t xml:space="preserve"> </w:t>
      </w:r>
      <w:r w:rsidRPr="00CB79F9">
        <w:t xml:space="preserve"> </w:t>
      </w:r>
      <w:r w:rsidRPr="00CB79F9">
        <w:rPr>
          <w:i/>
          <w:iCs/>
        </w:rPr>
        <w:t>Neurochemistry international</w:t>
      </w:r>
      <w:r w:rsidRPr="00CB79F9">
        <w:t xml:space="preserve"> 31: 65-72.</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Bourquin, A. W. (1977). Degradation of Malathion by Salt-Marsh Microorganisms.</w:t>
      </w:r>
      <w:r w:rsidRPr="00CB79F9">
        <w:rPr>
          <w:b/>
          <w:bCs/>
        </w:rPr>
        <w:t xml:space="preserve"> </w:t>
      </w:r>
      <w:r w:rsidRPr="00CB79F9">
        <w:t xml:space="preserve"> </w:t>
      </w:r>
      <w:r w:rsidRPr="00CB79F9">
        <w:rPr>
          <w:i/>
          <w:iCs/>
        </w:rPr>
        <w:t>Appl.Environ.Microbiol.</w:t>
      </w:r>
      <w:r w:rsidRPr="00CB79F9">
        <w:t xml:space="preserve"> 33: 356-362.</w:t>
      </w:r>
      <w:r w:rsidRPr="00CB79F9">
        <w:br/>
      </w:r>
      <w:r w:rsidRPr="00CB79F9">
        <w:rPr>
          <w:u w:val="single"/>
        </w:rPr>
        <w:t>Chem Codes</w:t>
      </w:r>
      <w:r w:rsidRPr="00CB79F9">
        <w:t xml:space="preserve">:  Chemical of Concern: MLN  </w:t>
      </w:r>
      <w:r w:rsidRPr="00CB79F9">
        <w:rPr>
          <w:u w:val="single"/>
        </w:rPr>
        <w:t>Code</w:t>
      </w:r>
      <w:r w:rsidRPr="00CB79F9">
        <w:t>:  BACTERIA/FATE.</w:t>
      </w:r>
    </w:p>
    <w:p w:rsidR="00CB79F9" w:rsidRPr="00CB79F9" w:rsidRDefault="00CB79F9" w:rsidP="00CB79F9">
      <w:r w:rsidRPr="00CB79F9">
        <w:t>Bourquin, A. W. (1977). Effects of Malathion on Microorganisms of an Artificial Salt-Marsh Environment.</w:t>
      </w:r>
      <w:r w:rsidRPr="00CB79F9">
        <w:rPr>
          <w:b/>
          <w:bCs/>
        </w:rPr>
        <w:t xml:space="preserve"> </w:t>
      </w:r>
      <w:r w:rsidRPr="00CB79F9">
        <w:t xml:space="preserve"> </w:t>
      </w:r>
      <w:r w:rsidRPr="00CB79F9">
        <w:rPr>
          <w:i/>
          <w:iCs/>
        </w:rPr>
        <w:t>J Environ Qual</w:t>
      </w:r>
      <w:r w:rsidRPr="00CB79F9">
        <w:t xml:space="preserve"> 6: 373-378.</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Boutsiouki, P., Thompson, J. P., and Clough, G. F. (2001). Effects of Local Blood Flow on the Percutaneous Absorption of the Organophosphorus Compound Malathion: a Microdialysis Study in Man.</w:t>
      </w:r>
      <w:r w:rsidRPr="00CB79F9">
        <w:rPr>
          <w:b/>
          <w:bCs/>
        </w:rPr>
        <w:t xml:space="preserve"> </w:t>
      </w:r>
      <w:r w:rsidRPr="00CB79F9">
        <w:t xml:space="preserve"> </w:t>
      </w:r>
      <w:r w:rsidRPr="00CB79F9">
        <w:rPr>
          <w:i/>
          <w:iCs/>
        </w:rPr>
        <w:t>Archives of Toxicology [Arch. Toxicol.]. Vol. 75, no. 6, pp. 321-328. Aug 2001.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Boutsiouki Paraskevi and Clough Geraldine F (2004). Modulation of Microvascular Function Following Low-Dose Exposure to the Organophosphorous Compound Malathion in Human Skin in Vivo.</w:t>
      </w:r>
      <w:r w:rsidRPr="00CB79F9">
        <w:rPr>
          <w:b/>
          <w:bCs/>
        </w:rPr>
        <w:t xml:space="preserve"> </w:t>
      </w:r>
      <w:r w:rsidRPr="00CB79F9">
        <w:t xml:space="preserve"> </w:t>
      </w:r>
      <w:r w:rsidRPr="00CB79F9">
        <w:rPr>
          <w:i/>
          <w:iCs/>
        </w:rPr>
        <w:t>Journal of Applied Physiology [J. Appl. Physiol.]. Vol. 97, no. 3, pp. 1091-1097. Sep 2004.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Bowman, B. T. and Sans, W. W. ( Effect of Temperature on the Water Solubility of Insecticides.</w:t>
      </w:r>
      <w:r w:rsidRPr="00CB79F9">
        <w:rPr>
          <w:b/>
          <w:bCs/>
        </w:rPr>
        <w:t xml:space="preserve"> </w:t>
      </w:r>
      <w:r w:rsidRPr="00CB79F9">
        <w:t xml:space="preserve"> </w:t>
      </w:r>
      <w:r w:rsidRPr="00CB79F9">
        <w:rPr>
          <w:i/>
          <w:iCs/>
        </w:rPr>
        <w:t>J environ sci health part b pestic food contam agric wastes; 20 (6). 1985 (recd. 1986). 625-632.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Bowmer, K., Korth, W., Thomas, M., and Mccorkelle, G. (1994). River Pollution With Agricultural Chemicals.</w:t>
      </w:r>
      <w:r w:rsidRPr="00CB79F9">
        <w:rPr>
          <w:b/>
          <w:bCs/>
        </w:rPr>
        <w:t xml:space="preserve"> </w:t>
      </w:r>
      <w:r w:rsidRPr="00CB79F9">
        <w:t xml:space="preserve"> </w:t>
      </w:r>
      <w:r w:rsidRPr="00CB79F9">
        <w:rPr>
          <w:i/>
          <w:iCs/>
        </w:rPr>
        <w:t>Roberts, j. And r. Oliver (ed.). The murrumbidgee: past and present</w:t>
      </w:r>
      <w:r w:rsidRPr="00CB79F9">
        <w:t xml:space="preserve"> A forum on past and present research on the lower murrumbidgee river, griffith, new south wales, australia, april 199. V+125p. Csiro publications: east melbourne, victoria, australia. Isbn 0-643-05660-2.; 0: 7-19.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Bozsik, A., Francis, F., Gaspar, C., and Haubruge, E. ( Effect of Some Insecticides on Acetylcholinesterase From Beneficial Insects: Coccinella Septempunctata, Chrysoperla Carnea and Forficula Auricularia.</w:t>
      </w:r>
      <w:r w:rsidRPr="00CB79F9">
        <w:rPr>
          <w:b/>
          <w:bCs/>
        </w:rPr>
        <w:t xml:space="preserve"> </w:t>
      </w:r>
      <w:r w:rsidRPr="00CB79F9">
        <w:t xml:space="preserve"> </w:t>
      </w:r>
      <w:r w:rsidRPr="00CB79F9">
        <w:rPr>
          <w:i/>
          <w:iCs/>
        </w:rPr>
        <w:t>Meded rijksuniv gent fak landbouwkd toegep biol wet. 2002; 67(3):671-7. [Mededelingen (rijksuniversiteit te gent. Fakulteit van de landbouwkundige en toegepaste biologische wetenschappen)]: Meded Rijksuniv Gent Fak Landbouwkd Toegep Biol Wet</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Bradman, M. A., Harnly, M. E., Goldman, L. R., Marty, M. A., Dawson, S. V., and Dibartolomeis, M. J. ( Malathion and Malaoxon Environmental Levels Used for Exposure Assessment and Risk Characterization of Aerial Applications to Residential Areas of Southern California, 1989-1990.</w:t>
      </w:r>
      <w:r w:rsidRPr="00CB79F9">
        <w:rPr>
          <w:b/>
          <w:bCs/>
        </w:rPr>
        <w:t xml:space="preserve"> </w:t>
      </w:r>
      <w:r w:rsidRPr="00CB79F9">
        <w:t xml:space="preserve"> </w:t>
      </w:r>
      <w:r w:rsidRPr="00CB79F9">
        <w:rPr>
          <w:i/>
          <w:iCs/>
        </w:rPr>
        <w:t>J expo anal environ epidemiol. 1994 jan-mar; 4(1):49-63. [Journal of exposure analysis and environmental epidemiology]: J Expo Anal Environ Epidemiol</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MODELING, FATE.</w:t>
      </w:r>
    </w:p>
    <w:p w:rsidR="00CB79F9" w:rsidRPr="00CB79F9" w:rsidRDefault="00CB79F9" w:rsidP="00CB79F9">
      <w:r w:rsidRPr="00CB79F9">
        <w:t>Brand, R. M., Pike, J., Wilson, R. M., and Charron, A. R. (2003). Sunscreens Containing Physical Uv Blockers Can Increase Transdermal Absorption of Pesticides.</w:t>
      </w:r>
      <w:r w:rsidRPr="00CB79F9">
        <w:rPr>
          <w:b/>
          <w:bCs/>
        </w:rPr>
        <w:t xml:space="preserve"> </w:t>
      </w:r>
      <w:r w:rsidRPr="00CB79F9">
        <w:t xml:space="preserve"> </w:t>
      </w:r>
      <w:r w:rsidRPr="00CB79F9">
        <w:rPr>
          <w:i/>
          <w:iCs/>
        </w:rPr>
        <w:t>Toxicology and Industrial Health [Toxicol. Ind. Health]. Vol. 19, no. 1, pp. 9-16. Feb 2003.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Braun, H. E. and Frank, R. (1980). Organochlorine and Organophosphorus Insecticides: Their Use in Eleven Agricultural Watersheds and Their Loss to Stream Waters in Southern Ontario, Canada, 1975-1977.</w:t>
      </w:r>
      <w:r w:rsidRPr="00CB79F9">
        <w:rPr>
          <w:b/>
          <w:bCs/>
        </w:rPr>
        <w:t xml:space="preserve"> </w:t>
      </w:r>
      <w:r w:rsidRPr="00CB79F9">
        <w:t xml:space="preserve"> </w:t>
      </w:r>
      <w:r w:rsidRPr="00CB79F9">
        <w:rPr>
          <w:i/>
          <w:iCs/>
        </w:rPr>
        <w:t>The Science of The Total Environment</w:t>
      </w:r>
      <w:r w:rsidRPr="00CB79F9">
        <w:t xml:space="preserve"> 15: 169-192.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Braun, H. E., Frank, R., and Ritcey, G. M. (1990). Removal of Organophosphorus Organochlorine and Synthetic Pyrethroid Insecticides and Organochlorine Fungicides From Coverall Fabric by Laundering.</w:t>
      </w:r>
      <w:r w:rsidRPr="00CB79F9">
        <w:rPr>
          <w:b/>
          <w:bCs/>
        </w:rPr>
        <w:t xml:space="preserve"> </w:t>
      </w:r>
      <w:r w:rsidRPr="00CB79F9">
        <w:t xml:space="preserve"> </w:t>
      </w:r>
      <w:r w:rsidRPr="00CB79F9">
        <w:rPr>
          <w:i/>
          <w:iCs/>
        </w:rPr>
        <w:t>Bull environ contam toxicol</w:t>
      </w:r>
      <w:r w:rsidRPr="00CB79F9">
        <w:t xml:space="preserve"> 44: 92-99.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Briggins, D. R. and Moerman, D. E. (1995). Pesticides, Nitrate-N and Bacteria in Farm Wells of Kings County, Nova Scotia.</w:t>
      </w:r>
      <w:r w:rsidRPr="00CB79F9">
        <w:rPr>
          <w:b/>
          <w:bCs/>
        </w:rPr>
        <w:t xml:space="preserve"> </w:t>
      </w:r>
      <w:r w:rsidRPr="00CB79F9">
        <w:t xml:space="preserve"> </w:t>
      </w:r>
      <w:r w:rsidRPr="00CB79F9">
        <w:rPr>
          <w:i/>
          <w:iCs/>
        </w:rPr>
        <w:t>Water quality research journal of canada</w:t>
      </w:r>
      <w:r w:rsidRPr="00CB79F9">
        <w:t xml:space="preserve"> 30: 429-442.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Brogdon, W. G. and Barber, A. M. (1987). Microplate Assay of Acetylcholinesterase Inhibition Kinetics in Single-Mosquito Homogenates.</w:t>
      </w:r>
      <w:r w:rsidRPr="00CB79F9">
        <w:rPr>
          <w:b/>
          <w:bCs/>
        </w:rPr>
        <w:t xml:space="preserve"> </w:t>
      </w:r>
      <w:r w:rsidRPr="00CB79F9">
        <w:t xml:space="preserve"> </w:t>
      </w:r>
      <w:r w:rsidRPr="00CB79F9">
        <w:rPr>
          <w:i/>
          <w:iCs/>
        </w:rPr>
        <w:t>Pestic biochem physiol</w:t>
      </w:r>
      <w:r w:rsidRPr="00CB79F9">
        <w:t xml:space="preserve"> 29: 252-259.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Bromand, B. ( On the Problems of Minor Use in Denmark.</w:t>
      </w:r>
      <w:r w:rsidRPr="00CB79F9">
        <w:rPr>
          <w:b/>
          <w:bCs/>
        </w:rPr>
        <w:t xml:space="preserve"> </w:t>
      </w:r>
      <w:r w:rsidRPr="00CB79F9">
        <w:t xml:space="preserve"> </w:t>
      </w:r>
      <w:r w:rsidRPr="00CB79F9">
        <w:rPr>
          <w:i/>
          <w:iCs/>
        </w:rPr>
        <w:t>Pallutt, w. And h.-H. Schmidt. Mitteilungen aus der biologischen bundesanstalt fuer land- und forstwirtschaft berlin-dahlem, heft 324; (communications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Brower, J. H., Wool, D., and Kamin-Belsky, N. ( Genetic Modification of Malathion Resistance in Almond Moth Populations by Immigration of Susceptible Males.</w:t>
      </w:r>
      <w:r w:rsidRPr="00CB79F9">
        <w:rPr>
          <w:b/>
          <w:bCs/>
        </w:rPr>
        <w:t xml:space="preserve"> </w:t>
      </w:r>
      <w:r w:rsidRPr="00CB79F9">
        <w:t xml:space="preserve"> </w:t>
      </w:r>
      <w:r w:rsidRPr="00CB79F9">
        <w:rPr>
          <w:i/>
          <w:iCs/>
        </w:rPr>
        <w:t>4th international conference on stored-product protection, tel aviv, israel, september 21-26, 1986. Phytoparasitica; 14 (4). 1986 (recd. 1987). 354.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Brown, J. R., Chew, V., and Melson, R. O. (1993). Malathion Aerosol Cloud Behavior in a Coastal Plains Pine Flatwoods.</w:t>
      </w:r>
      <w:r w:rsidRPr="00CB79F9">
        <w:rPr>
          <w:b/>
          <w:bCs/>
        </w:rPr>
        <w:t xml:space="preserve"> </w:t>
      </w:r>
      <w:r w:rsidRPr="00CB79F9">
        <w:t xml:space="preserve"> </w:t>
      </w:r>
      <w:r w:rsidRPr="00CB79F9">
        <w:rPr>
          <w:i/>
          <w:iCs/>
        </w:rPr>
        <w:t>J am mosq control assoc</w:t>
      </w:r>
      <w:r w:rsidRPr="00CB79F9">
        <w:t xml:space="preserve"> 9: 91-93.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Brown, J. R., Chew, V., and Melson, R. O. (1993). Temperature and Flow Rate Effects on Mass Median Diameters of Thermally Generated Malathion and Naled Fogs.</w:t>
      </w:r>
      <w:r w:rsidRPr="00CB79F9">
        <w:rPr>
          <w:b/>
          <w:bCs/>
        </w:rPr>
        <w:t xml:space="preserve"> </w:t>
      </w:r>
      <w:r w:rsidRPr="00CB79F9">
        <w:t xml:space="preserve"> </w:t>
      </w:r>
      <w:r w:rsidRPr="00CB79F9">
        <w:rPr>
          <w:i/>
          <w:iCs/>
        </w:rPr>
        <w:t>J am mosq control assoc</w:t>
      </w:r>
      <w:r w:rsidRPr="00CB79F9">
        <w:t xml:space="preserve"> 9: 232-234.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Brown, J. R., Dukes, J. C., Beidler, E. J., Chew, V., and Ruff, J. (1993). A Comparison of Teflon Slides and the Army Insecticide Measuring System for Sampling Aerosol Clouds.</w:t>
      </w:r>
      <w:r w:rsidRPr="00CB79F9">
        <w:rPr>
          <w:b/>
          <w:bCs/>
        </w:rPr>
        <w:t xml:space="preserve"> </w:t>
      </w:r>
      <w:r w:rsidRPr="00CB79F9">
        <w:t xml:space="preserve"> </w:t>
      </w:r>
      <w:r w:rsidRPr="00CB79F9">
        <w:rPr>
          <w:i/>
          <w:iCs/>
        </w:rPr>
        <w:t>J am mosq control assoc</w:t>
      </w:r>
      <w:r w:rsidRPr="00CB79F9">
        <w:t xml:space="preserve"> 9: 32-35.</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Brown, J. R., Melson, R. O., and Breau, T. P. (1992). Degradation of Malathion in Thermally Generated Aerosols.</w:t>
      </w:r>
      <w:r w:rsidRPr="00CB79F9">
        <w:rPr>
          <w:b/>
          <w:bCs/>
        </w:rPr>
        <w:t xml:space="preserve"> </w:t>
      </w:r>
      <w:r w:rsidRPr="00CB79F9">
        <w:t xml:space="preserve"> </w:t>
      </w:r>
      <w:r w:rsidRPr="00CB79F9">
        <w:rPr>
          <w:i/>
          <w:iCs/>
        </w:rPr>
        <w:t>J am mosq control assoc</w:t>
      </w:r>
      <w:r w:rsidRPr="00CB79F9">
        <w:t xml:space="preserve"> 8: 191-192.</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Brown, M. A., Petreas, M. X., Okamoto, H. S., Mischke, T. M., and Stephens, R. D. (1993). Monitoring of Malathion and Its Impurities and Environmental Transformation Products on Surfaces and in Air Following an Aerial Application.</w:t>
      </w:r>
      <w:r w:rsidRPr="00CB79F9">
        <w:rPr>
          <w:b/>
          <w:bCs/>
        </w:rPr>
        <w:t xml:space="preserve"> </w:t>
      </w:r>
      <w:r w:rsidRPr="00CB79F9">
        <w:t xml:space="preserve"> </w:t>
      </w:r>
      <w:r w:rsidRPr="00CB79F9">
        <w:rPr>
          <w:i/>
          <w:iCs/>
        </w:rPr>
        <w:t>Environ sci technol</w:t>
      </w:r>
      <w:r w:rsidRPr="00CB79F9">
        <w:t xml:space="preserve"> 27: 388-397.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Brown, S. B., Adams, B. A., Cyr, D. G., and Eales, J. G. (2004). Contaminant Effects on the Teleost Fish Thyroid.</w:t>
      </w:r>
      <w:r w:rsidRPr="00CB79F9">
        <w:rPr>
          <w:b/>
          <w:bCs/>
        </w:rPr>
        <w:t xml:space="preserve"> </w:t>
      </w:r>
      <w:r w:rsidRPr="00CB79F9">
        <w:t xml:space="preserve"> </w:t>
      </w:r>
      <w:r w:rsidRPr="00CB79F9">
        <w:rPr>
          <w:i/>
          <w:iCs/>
        </w:rPr>
        <w:t>Environ.Toxicol.Chem.</w:t>
      </w:r>
      <w:r w:rsidRPr="00CB79F9">
        <w:t xml:space="preserve"> 23: 1680-1701.</w:t>
      </w:r>
      <w:r w:rsidRPr="00CB79F9">
        <w:br/>
      </w:r>
      <w:r w:rsidRPr="00CB79F9">
        <w:rPr>
          <w:u w:val="single"/>
        </w:rPr>
        <w:t>Chem Codes</w:t>
      </w:r>
      <w:r w:rsidRPr="00CB79F9">
        <w:t xml:space="preserve">:  Chemical of Concern: PCB,PAH,MRX,DDT,EN,ES,MB,CF,HCCH,MLN,FNT,MP,NH,AL,CBF,CBL,CN,Cd,As,Pb,Hg  </w:t>
      </w:r>
      <w:r w:rsidRPr="00CB79F9">
        <w:rPr>
          <w:u w:val="single"/>
        </w:rPr>
        <w:t>Code</w:t>
      </w:r>
      <w:r w:rsidRPr="00CB79F9">
        <w:t>:  REVIEW.</w:t>
      </w:r>
    </w:p>
    <w:p w:rsidR="00CB79F9" w:rsidRPr="00CB79F9" w:rsidRDefault="00CB79F9" w:rsidP="00CB79F9">
      <w:r w:rsidRPr="00CB79F9">
        <w:t>Brucker-Davis, F. (1998). Effects of Environmental Synthetic Chemicals on Thyroid Function.</w:t>
      </w:r>
      <w:r w:rsidRPr="00CB79F9">
        <w:rPr>
          <w:b/>
          <w:bCs/>
        </w:rPr>
        <w:t xml:space="preserve"> </w:t>
      </w:r>
      <w:r w:rsidRPr="00CB79F9">
        <w:t xml:space="preserve"> </w:t>
      </w:r>
      <w:r w:rsidRPr="00CB79F9">
        <w:rPr>
          <w:i/>
          <w:iCs/>
        </w:rPr>
        <w:t>Thyroid</w:t>
      </w:r>
      <w:r w:rsidRPr="00CB79F9">
        <w:t xml:space="preserve">  8: 827-856.</w:t>
      </w:r>
      <w:r w:rsidRPr="00CB79F9">
        <w:br/>
      </w:r>
      <w:r w:rsidRPr="00CB79F9">
        <w:rPr>
          <w:u w:val="single"/>
        </w:rPr>
        <w:t>Chem Codes</w:t>
      </w:r>
      <w:r w:rsidRPr="00CB79F9">
        <w:t xml:space="preserve">:  Chemical of Concern: TFN,TPZ,TDP,PYN,PYM,PPB,PPM,Al,Cd,Pb,Hg,PHTH,DXN,FRN,HCB,PCB,BMN,CBL,CBF,AND,ACR,DDT,DCF,DLD,ES,EN,HCCH,TXP,DMT,FNT,MLN,MP,CYH,BFT,FNV,DM,PCL,MBZ,Maneb,Nabam,PDM,PCNB,Zineb,ATZ,Nf,PCP,ACO,DCPA,EFX,BMC,CTZ,FNB,FPN  </w:t>
      </w:r>
      <w:r w:rsidRPr="00CB79F9">
        <w:rPr>
          <w:u w:val="single"/>
        </w:rPr>
        <w:t>Code</w:t>
      </w:r>
      <w:r w:rsidRPr="00CB79F9">
        <w:t>:  REVIEW.</w:t>
      </w:r>
    </w:p>
    <w:p w:rsidR="00CB79F9" w:rsidRPr="00CB79F9" w:rsidRDefault="00CB79F9" w:rsidP="00CB79F9">
      <w:r w:rsidRPr="00CB79F9">
        <w:t>Brusle, J. (1991). The Eel (Anguilla Sp.) And Organic Chemical Pollutants.</w:t>
      </w:r>
      <w:r w:rsidRPr="00CB79F9">
        <w:rPr>
          <w:b/>
          <w:bCs/>
        </w:rPr>
        <w:t xml:space="preserve"> </w:t>
      </w:r>
      <w:r w:rsidRPr="00CB79F9">
        <w:t xml:space="preserve"> </w:t>
      </w:r>
      <w:r w:rsidRPr="00CB79F9">
        <w:rPr>
          <w:i/>
          <w:iCs/>
        </w:rPr>
        <w:t>Sci total environ</w:t>
      </w:r>
      <w:r w:rsidRPr="00CB79F9">
        <w:t xml:space="preserve"> 102: 1-20.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Brussaard, J. H., Van Dokkum W, Van, D. E. R. Paauw Cg, De, V. O. S. Rh, De Kort W L Am, and Lowik, M. Rh (1996). Dietary Intake of Food Contaminants in the Netherlands (Dutch Nutrition Surveillance System).</w:t>
      </w:r>
      <w:r w:rsidRPr="00CB79F9">
        <w:rPr>
          <w:b/>
          <w:bCs/>
        </w:rPr>
        <w:t xml:space="preserve"> </w:t>
      </w:r>
      <w:r w:rsidRPr="00CB79F9">
        <w:t xml:space="preserve"> </w:t>
      </w:r>
      <w:r w:rsidRPr="00CB79F9">
        <w:rPr>
          <w:i/>
          <w:iCs/>
        </w:rPr>
        <w:t>Food additives and contaminants</w:t>
      </w:r>
      <w:r w:rsidRPr="00CB79F9">
        <w:t xml:space="preserve"> 13: 561-573.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Bryden, P. A., McKnight, R. H., and Westneat, S. C. (2005). Using U.s. Poison Control Center Records to Identify Bystander Pesticide Exposures: a One-Year Surveillance of Four Southeastern States.</w:t>
      </w:r>
      <w:r w:rsidRPr="00CB79F9">
        <w:rPr>
          <w:b/>
          <w:bCs/>
        </w:rPr>
        <w:t xml:space="preserve"> </w:t>
      </w:r>
      <w:r w:rsidRPr="00CB79F9">
        <w:t xml:space="preserve"> </w:t>
      </w:r>
      <w:r w:rsidRPr="00CB79F9">
        <w:rPr>
          <w:i/>
          <w:iCs/>
        </w:rPr>
        <w:t>Journal of Agricultural Safety and Health [J. Agric. Saf. Health]. Vol. 11, no. 2, pp. 159-166. May 2005.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Budnik, K., Laing, M. D., and Da Graca Jv (1996). Reduction of Yield Losses in Pepper Crops Caused by Potato Virus Y in Kwazulu-Natal, South Africa, Using Plastic Mulch and Yellow Sticky Traps.</w:t>
      </w:r>
      <w:r w:rsidRPr="00CB79F9">
        <w:rPr>
          <w:b/>
          <w:bCs/>
        </w:rPr>
        <w:t xml:space="preserve"> </w:t>
      </w:r>
      <w:r w:rsidRPr="00CB79F9">
        <w:t xml:space="preserve"> </w:t>
      </w:r>
      <w:r w:rsidRPr="00CB79F9">
        <w:rPr>
          <w:i/>
          <w:iCs/>
        </w:rPr>
        <w:t>Phytoparasitica</w:t>
      </w:r>
      <w:r w:rsidRPr="00CB79F9">
        <w:t xml:space="preserve"> 24: 119-124.</w:t>
      </w:r>
      <w:r w:rsidRPr="00CB79F9">
        <w:br/>
      </w:r>
      <w:r w:rsidRPr="00CB79F9">
        <w:rPr>
          <w:u w:val="single"/>
        </w:rPr>
        <w:t>Chem Codes</w:t>
      </w:r>
      <w:r w:rsidRPr="00CB79F9">
        <w:t xml:space="preserve">:  Chemical of Concern: MLN  </w:t>
      </w:r>
      <w:r w:rsidRPr="00CB79F9">
        <w:rPr>
          <w:u w:val="single"/>
        </w:rPr>
        <w:t>Code</w:t>
      </w:r>
      <w:r w:rsidRPr="00CB79F9">
        <w:t>:  VIRUS.</w:t>
      </w:r>
    </w:p>
    <w:p w:rsidR="00CB79F9" w:rsidRPr="00CB79F9" w:rsidRDefault="00CB79F9" w:rsidP="00CB79F9">
      <w:r w:rsidRPr="00CB79F9">
        <w:t>Bueno, D. E. Mesquita Hb, Doornbos, G., Van, D. E. R. Kuip D Am, Kogevinas, M., and Winkelmann, R. (1993). Occupational Exposure to Phenoxy Herbicides and Chlorophenols and Cancer Mortality in the Netherlands.</w:t>
      </w:r>
      <w:r w:rsidRPr="00CB79F9">
        <w:rPr>
          <w:b/>
          <w:bCs/>
        </w:rPr>
        <w:t xml:space="preserve"> </w:t>
      </w:r>
      <w:r w:rsidRPr="00CB79F9">
        <w:t xml:space="preserve"> </w:t>
      </w:r>
      <w:r w:rsidRPr="00CB79F9">
        <w:rPr>
          <w:i/>
          <w:iCs/>
        </w:rPr>
        <w:t>Am j ind med</w:t>
      </w:r>
      <w:r w:rsidRPr="00CB79F9">
        <w:t xml:space="preserve"> 23: 289-300.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Buratti, F. M. and Testai, E. ( Malathion Detoxification by Human Hepatic Carboxylesterases and Its Inhibition by Isomalathion and Other Pesticides.</w:t>
      </w:r>
      <w:r w:rsidRPr="00CB79F9">
        <w:rPr>
          <w:b/>
          <w:bCs/>
        </w:rPr>
        <w:t xml:space="preserve"> </w:t>
      </w:r>
      <w:r w:rsidRPr="00CB79F9">
        <w:t xml:space="preserve"> </w:t>
      </w:r>
      <w:r w:rsidRPr="00CB79F9">
        <w:rPr>
          <w:i/>
          <w:iCs/>
        </w:rPr>
        <w:t>J biochem mol toxicol. 2005; 19(6):406-14. [Journal of biochemical and molecular toxicology]: J Biochem Mol Toxicol</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Burguera, J. L. and Burguera, M. (1986). Determination of Some Organophosphorus Insecticides by Flow Injection With a Molecular Emission Cavity Detector.</w:t>
      </w:r>
      <w:r w:rsidRPr="00CB79F9">
        <w:rPr>
          <w:b/>
          <w:bCs/>
        </w:rPr>
        <w:t xml:space="preserve"> </w:t>
      </w:r>
      <w:r w:rsidRPr="00CB79F9">
        <w:t xml:space="preserve"> </w:t>
      </w:r>
      <w:r w:rsidRPr="00CB79F9">
        <w:rPr>
          <w:i/>
          <w:iCs/>
        </w:rPr>
        <w:t>Analytica Chimica Acta</w:t>
      </w:r>
      <w:r w:rsidRPr="00CB79F9">
        <w:t xml:space="preserve"> 179: 497-502.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Burridge, L. E. and Haya, K. (1987). The Use of a Fugacity Model to Assess Risk to Aquatic Animals of Agricultural Pesticides Uses on Prince Edward Island Canada.</w:t>
      </w:r>
      <w:r w:rsidRPr="00CB79F9">
        <w:rPr>
          <w:b/>
          <w:bCs/>
        </w:rPr>
        <w:t xml:space="preserve"> </w:t>
      </w:r>
      <w:r w:rsidRPr="00CB79F9">
        <w:t xml:space="preserve"> </w:t>
      </w:r>
      <w:r w:rsidRPr="00CB79F9">
        <w:rPr>
          <w:i/>
          <w:iCs/>
        </w:rPr>
        <w:t>Thirteenth annual aquatic toxicity workshop, moncton, new brunswick, canada, november 12-14, 1986. Can tech rep fish aquat sci</w:t>
      </w:r>
      <w:r w:rsidRPr="00CB79F9">
        <w:t xml:space="preserve"> 0: 136-140.</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Burt, J. S. and Ebell, G. F. (1995). Organic Pollutants in Mussels and Sediments of the Coastal Waters Off Perth, Western Australia.</w:t>
      </w:r>
      <w:r w:rsidRPr="00CB79F9">
        <w:rPr>
          <w:b/>
          <w:bCs/>
        </w:rPr>
        <w:t xml:space="preserve"> </w:t>
      </w:r>
      <w:r w:rsidRPr="00CB79F9">
        <w:t xml:space="preserve"> </w:t>
      </w:r>
      <w:r w:rsidRPr="00CB79F9">
        <w:rPr>
          <w:i/>
          <w:iCs/>
        </w:rPr>
        <w:t>Marine pollution bulletin</w:t>
      </w:r>
      <w:r w:rsidRPr="00CB79F9">
        <w:t xml:space="preserve"> 30: 723-732.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Bush, P. B. ( Pesticide Residue Monitored in Feed.</w:t>
      </w:r>
      <w:r w:rsidRPr="00CB79F9">
        <w:rPr>
          <w:b/>
          <w:bCs/>
        </w:rPr>
        <w:t xml:space="preserve"> </w:t>
      </w:r>
      <w:r w:rsidRPr="00CB79F9">
        <w:t xml:space="preserve"> </w:t>
      </w:r>
      <w:r w:rsidRPr="00CB79F9">
        <w:rPr>
          <w:i/>
          <w:iCs/>
        </w:rPr>
        <w:t>Poult dig; 44 (526). 1985 (recd. 1986). 527.</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Bustos-Obregon, E. and Abarca, M. (1997). Effect of Organophosphoric Agropesticides on Spermatogenesis.</w:t>
      </w:r>
      <w:r w:rsidRPr="00CB79F9">
        <w:rPr>
          <w:b/>
          <w:bCs/>
        </w:rPr>
        <w:t xml:space="preserve"> </w:t>
      </w:r>
      <w:r w:rsidRPr="00CB79F9">
        <w:t xml:space="preserve">  </w:t>
      </w:r>
      <w:r w:rsidRPr="00CB79F9">
        <w:rPr>
          <w:i/>
          <w:iCs/>
        </w:rPr>
        <w:t>Vith international congress of andrology, salzburg, austria, may 25-29, 1997. International journal of andrology</w:t>
      </w:r>
      <w:r w:rsidRPr="00CB79F9">
        <w:t xml:space="preserve"> 20: 64.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Butani, P. G. and Mittal, V. P. (1992). Control of Bitter Gourd Fruit Flies Through Poison Bait Prepared From Conventional Insecticides.</w:t>
      </w:r>
      <w:r w:rsidRPr="00CB79F9">
        <w:rPr>
          <w:b/>
          <w:bCs/>
        </w:rPr>
        <w:t xml:space="preserve"> </w:t>
      </w:r>
      <w:r w:rsidRPr="00CB79F9">
        <w:t xml:space="preserve"> </w:t>
      </w:r>
      <w:r w:rsidRPr="00CB79F9">
        <w:rPr>
          <w:i/>
          <w:iCs/>
        </w:rPr>
        <w:t>National symposium on maximising and sustaining crop and animal productivity by modern techniques, varanasi, india, october 14-17, 1992. J nucl agric biol</w:t>
      </w:r>
      <w:r w:rsidRPr="00CB79F9">
        <w:t xml:space="preserve"> 21: 267.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Butcher, J. B. (1997). Toxics Zoning for Reservoir Source Water Protection.</w:t>
      </w:r>
      <w:r w:rsidRPr="00CB79F9">
        <w:rPr>
          <w:b/>
          <w:bCs/>
        </w:rPr>
        <w:t xml:space="preserve"> </w:t>
      </w:r>
      <w:r w:rsidRPr="00CB79F9">
        <w:t xml:space="preserve"> </w:t>
      </w:r>
      <w:r w:rsidRPr="00CB79F9">
        <w:rPr>
          <w:i/>
          <w:iCs/>
        </w:rPr>
        <w:t>Lake and reservoir management</w:t>
      </w:r>
      <w:r w:rsidRPr="00CB79F9">
        <w:t xml:space="preserve"> 13: 281-291.</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Byrdy, F. A. and Caruso, J. A. (1994). Elemental Analysis of Environmental Samples Using Chromatography Coupled With Plasma Mass Spectrometry.</w:t>
      </w:r>
      <w:r w:rsidRPr="00CB79F9">
        <w:rPr>
          <w:b/>
          <w:bCs/>
        </w:rPr>
        <w:t xml:space="preserve"> </w:t>
      </w:r>
      <w:r w:rsidRPr="00CB79F9">
        <w:t xml:space="preserve"> </w:t>
      </w:r>
      <w:r w:rsidRPr="00CB79F9">
        <w:rPr>
          <w:i/>
          <w:iCs/>
        </w:rPr>
        <w:t>Environmental science &amp; technology</w:t>
      </w:r>
      <w:r w:rsidRPr="00CB79F9">
        <w:t xml:space="preserve"> 28: 528a-532a, 534a.</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Byrne, C. D. (1988). Selection of Substances Requiring Priority Action.</w:t>
      </w:r>
      <w:r w:rsidRPr="00CB79F9">
        <w:rPr>
          <w:b/>
          <w:bCs/>
        </w:rPr>
        <w:t xml:space="preserve"> </w:t>
      </w:r>
      <w:r w:rsidRPr="00CB79F9">
        <w:t xml:space="preserve"> </w:t>
      </w:r>
      <w:r w:rsidRPr="00CB79F9">
        <w:rPr>
          <w:i/>
          <w:iCs/>
        </w:rPr>
        <w:t>Richardson, m. L. (Ed.). Risk assessment of chemicals in the environment</w:t>
      </w:r>
      <w:r w:rsidRPr="00CB79F9">
        <w:t xml:space="preserve"> Third european conference, guilford, england, uk, july 11-14, 1988. Xxi+579p. Royal society of chemistry: london, england, uk. Illus. Maps. Isbn 0-85186-118-0.; 0: 414-434.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Cabello, G., Quaas, A. F., Vilaxa, A., and Hrepic, N. (1990). Cholinesterase Inhibitors and Mammary Gland Development.</w:t>
      </w:r>
      <w:r w:rsidRPr="00CB79F9">
        <w:rPr>
          <w:b/>
          <w:bCs/>
        </w:rPr>
        <w:t xml:space="preserve"> </w:t>
      </w:r>
      <w:r w:rsidRPr="00CB79F9">
        <w:t xml:space="preserve"> </w:t>
      </w:r>
      <w:r w:rsidRPr="00CB79F9">
        <w:rPr>
          <w:i/>
          <w:iCs/>
        </w:rPr>
        <w:t>15th international cancer congress, hamburg, germany, august 16-22, 1990. J cancer res clin oncol</w:t>
      </w:r>
      <w:r w:rsidRPr="00CB79F9">
        <w:t xml:space="preserve"> 116: 21.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Cabello, G., Vilaxa, A., Laime, D., and Hrepic, N. (1997). Site of Action of Malathion Cholinesterase Inhibitor as a Cancer Inducer.</w:t>
      </w:r>
      <w:r w:rsidRPr="00CB79F9">
        <w:rPr>
          <w:b/>
          <w:bCs/>
        </w:rPr>
        <w:t xml:space="preserve"> </w:t>
      </w:r>
      <w:r w:rsidRPr="00CB79F9">
        <w:t xml:space="preserve"> </w:t>
      </w:r>
      <w:r w:rsidRPr="00CB79F9">
        <w:rPr>
          <w:i/>
          <w:iCs/>
        </w:rPr>
        <w:t>2nd world congress on advances in oncology, athens, greece, october 16-18, 1997. International journal of oncology</w:t>
      </w:r>
      <w:r w:rsidRPr="00CB79F9">
        <w:t xml:space="preserve"> 11: 891.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Cabras, P., Garau, V. L., Angioni, A., Farris, G. A., Budroni, M., and Spanedda, L. (1995). Interactions During Fermentation Between Pesticides and Oenological Yeasts Producing H2s and So2.</w:t>
      </w:r>
      <w:r w:rsidRPr="00CB79F9">
        <w:rPr>
          <w:b/>
          <w:bCs/>
        </w:rPr>
        <w:t xml:space="preserve"> </w:t>
      </w:r>
      <w:r w:rsidRPr="00CB79F9">
        <w:t xml:space="preserve">  </w:t>
      </w:r>
      <w:r w:rsidRPr="00CB79F9">
        <w:rPr>
          <w:i/>
          <w:iCs/>
        </w:rPr>
        <w:t>Applied microbiology and biotechnology</w:t>
      </w:r>
      <w:r w:rsidRPr="00CB79F9">
        <w:t xml:space="preserve"> 43: 370-373.</w:t>
      </w:r>
      <w:r w:rsidRPr="00CB79F9">
        <w:br/>
      </w:r>
      <w:r w:rsidRPr="00CB79F9">
        <w:rPr>
          <w:u w:val="single"/>
        </w:rPr>
        <w:t>Chem Codes</w:t>
      </w:r>
      <w:r w:rsidRPr="00CB79F9">
        <w:t xml:space="preserve">:  Chemical of Concern: MLN  </w:t>
      </w:r>
      <w:r w:rsidRPr="00CB79F9">
        <w:rPr>
          <w:u w:val="single"/>
        </w:rPr>
        <w:t>Code</w:t>
      </w:r>
      <w:r w:rsidRPr="00CB79F9">
        <w:t>:  YEAST.</w:t>
      </w:r>
    </w:p>
    <w:p w:rsidR="00CB79F9" w:rsidRPr="00CB79F9" w:rsidRDefault="00CB79F9" w:rsidP="00CB79F9">
      <w:r w:rsidRPr="00CB79F9">
        <w:t>Cabras, P., Garau, V. L., Melis, M., Pirisi, F. M., and Tuberoso, C. Ig (1995). The Effect of Clarifying Substances on Organophosphorous Insecticide Residues in Wine.</w:t>
      </w:r>
      <w:r w:rsidRPr="00CB79F9">
        <w:rPr>
          <w:b/>
          <w:bCs/>
        </w:rPr>
        <w:t xml:space="preserve">  </w:t>
      </w:r>
      <w:r w:rsidRPr="00CB79F9">
        <w:t xml:space="preserve"> </w:t>
      </w:r>
      <w:r w:rsidRPr="00CB79F9">
        <w:rPr>
          <w:i/>
          <w:iCs/>
        </w:rPr>
        <w:t>Journal of wine research</w:t>
      </w:r>
      <w:r w:rsidRPr="00CB79F9">
        <w:t xml:space="preserve"> 6: 201-205.</w:t>
      </w:r>
      <w:r w:rsidRPr="00CB79F9">
        <w:br/>
      </w:r>
      <w:r w:rsidRPr="00CB79F9">
        <w:rPr>
          <w:u w:val="single"/>
        </w:rPr>
        <w:t>Chem Codes</w:t>
      </w:r>
      <w:r w:rsidRPr="00CB79F9">
        <w:t xml:space="preserve">:  Chemical of Concern: MLN  </w:t>
      </w:r>
      <w:r w:rsidRPr="00CB79F9">
        <w:rPr>
          <w:u w:val="single"/>
        </w:rPr>
        <w:t>Code</w:t>
      </w:r>
      <w:r w:rsidRPr="00CB79F9">
        <w:t xml:space="preserve"> :  METHODS, NO TOX DATA.</w:t>
      </w:r>
    </w:p>
    <w:p w:rsidR="00CB79F9" w:rsidRPr="00CB79F9" w:rsidRDefault="00CB79F9" w:rsidP="00CB79F9">
      <w:r w:rsidRPr="00CB79F9">
        <w:t>Cagampan, S., Zaruk, D., Struger, J., and Backus, S. M. (2003). Determination of Organophosphates Used for Mosquito Control in Precipitation in an Urban Area.</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Cahill, Thomas M. and Mackay, Donald (2003). A High-Resolution Model for Estimating the Environmental Fate of Multi-Species Chemicals: Application to Malathion and Pentachlorophenol.</w:t>
      </w:r>
      <w:r w:rsidRPr="00CB79F9">
        <w:rPr>
          <w:b/>
          <w:bCs/>
        </w:rPr>
        <w:t xml:space="preserve"> </w:t>
      </w:r>
      <w:r w:rsidRPr="00CB79F9">
        <w:t xml:space="preserve"> </w:t>
      </w:r>
      <w:r w:rsidRPr="00CB79F9">
        <w:rPr>
          <w:i/>
          <w:iCs/>
        </w:rPr>
        <w:t>Chemosphere</w:t>
      </w:r>
      <w:r w:rsidRPr="00CB79F9">
        <w:t xml:space="preserve"> 53: 571-581.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Cain, B. W. (1988). Wintering Waterfowl Habitat in Texas:  Shrinking and Contaminated.</w:t>
      </w:r>
      <w:r w:rsidRPr="00CB79F9">
        <w:rPr>
          <w:b/>
          <w:bCs/>
        </w:rPr>
        <w:t xml:space="preserve"> </w:t>
      </w:r>
      <w:r w:rsidRPr="00CB79F9">
        <w:t xml:space="preserve"> </w:t>
      </w:r>
      <w:r w:rsidRPr="00CB79F9">
        <w:rPr>
          <w:i/>
          <w:iCs/>
        </w:rPr>
        <w:t>In: M.W.Weller (Ed.), Waterfowl in Winter,Symp, Jan.7-10, 1985, Galveston,TX, Univ.of MN Press, Minneapolis, MN</w:t>
      </w:r>
      <w:r w:rsidRPr="00CB79F9">
        <w:t xml:space="preserve"> 583-596.</w:t>
      </w:r>
      <w:r w:rsidRPr="00CB79F9">
        <w:br/>
      </w:r>
      <w:r w:rsidRPr="00CB79F9">
        <w:rPr>
          <w:u w:val="single"/>
        </w:rPr>
        <w:t>Chem Codes</w:t>
      </w:r>
      <w:r w:rsidRPr="00CB79F9">
        <w:t xml:space="preserve">:  Chemical of Concern: Sb,Pb,Hg,Cd,As,Ni,Mn,Cu,Co,Cr,Ba,Al,PYR,NAPH,FLU,FA,ANT,ACE,DPDP,PRN,MP,MLN,DZ,TXP,MXC,24D,AND,CHD,DDT,DLD,EN,HPT,HCCH  </w:t>
      </w:r>
      <w:r w:rsidRPr="00CB79F9">
        <w:rPr>
          <w:u w:val="single"/>
        </w:rPr>
        <w:t>Code</w:t>
      </w:r>
      <w:r w:rsidRPr="00CB79F9">
        <w:t>:  REFS CHECKED/REVIEW.</w:t>
      </w:r>
    </w:p>
    <w:p w:rsidR="00CB79F9" w:rsidRPr="00CB79F9" w:rsidRDefault="00CB79F9" w:rsidP="00CB79F9">
      <w:r w:rsidRPr="00CB79F9">
        <w:t>Cain, B. W. ( Wintering Waterfowl Habitat in Texas Usa Shrinking and Contaminated.</w:t>
      </w:r>
      <w:r w:rsidRPr="00CB79F9">
        <w:rPr>
          <w:b/>
          <w:bCs/>
        </w:rPr>
        <w:t xml:space="preserve"> </w:t>
      </w:r>
      <w:r w:rsidRPr="00CB79F9">
        <w:t xml:space="preserve"> </w:t>
      </w:r>
      <w:r w:rsidRPr="00CB79F9">
        <w:rPr>
          <w:i/>
          <w:iCs/>
        </w:rPr>
        <w:t>Weller, m. W. (Ed.). Waterfowl in winter; symposium, galveston, texas, usa, january 7-10, 1985. Xx+624p. University of minnesota press: minneapolis, minnesota, usa. Illus. Maps. Isbn 0-8166-1571-3(paper); isbn 0-8166-1570-5(cloth).; 0 (0). 1988. 583-596.</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Cain, R. B. and Head, I. M. (1991). Enhanced Degradation of Pesticides Its Biochemical and Molecular Biological Basis.</w:t>
      </w:r>
      <w:r w:rsidRPr="00CB79F9">
        <w:rPr>
          <w:b/>
          <w:bCs/>
        </w:rPr>
        <w:t xml:space="preserve"> </w:t>
      </w:r>
      <w:r w:rsidRPr="00CB79F9">
        <w:t xml:space="preserve"> </w:t>
      </w:r>
      <w:r w:rsidRPr="00CB79F9">
        <w:rPr>
          <w:i/>
          <w:iCs/>
        </w:rPr>
        <w:t>Walker, a. (Ed.). British crop protection council monograph, no. 47. Pesticides in soils and water: current perspectives</w:t>
      </w:r>
      <w:r w:rsidRPr="00CB79F9">
        <w:t xml:space="preserve"> Symposium, coventry, england, uk, march 25-27, 1991. Ix+233p. British crop protection council: farnham, england, uk. Illus. Maps. Paper. Isbn 0-948404-51-5.; 0: 23-40.</w:t>
      </w:r>
      <w:r w:rsidRPr="00CB79F9">
        <w:br/>
      </w:r>
      <w:r w:rsidRPr="00CB79F9">
        <w:rPr>
          <w:u w:val="single"/>
        </w:rPr>
        <w:t>Chem Codes</w:t>
      </w:r>
      <w:r w:rsidRPr="00CB79F9">
        <w:t xml:space="preserve">:  Chemical of Concern: MLN  </w:t>
      </w:r>
      <w:r w:rsidRPr="00CB79F9">
        <w:rPr>
          <w:u w:val="single"/>
        </w:rPr>
        <w:t>Code</w:t>
      </w:r>
      <w:r w:rsidRPr="00CB79F9">
        <w:t xml:space="preserve"> :  BACTERIA.</w:t>
      </w:r>
    </w:p>
    <w:p w:rsidR="00CB79F9" w:rsidRPr="00CB79F9" w:rsidRDefault="00CB79F9" w:rsidP="00CB79F9">
      <w:r w:rsidRPr="00CB79F9">
        <w:t>Cairns, T., Chiu, K. S., Navarro, D., and Siegmund, E. (1993). Multiresidue Pesticide Analysis by Ion-Trap Mass Spectrometry.</w:t>
      </w:r>
      <w:r w:rsidRPr="00CB79F9">
        <w:rPr>
          <w:b/>
          <w:bCs/>
        </w:rPr>
        <w:t xml:space="preserve">  </w:t>
      </w:r>
      <w:r w:rsidRPr="00CB79F9">
        <w:t xml:space="preserve"> </w:t>
      </w:r>
      <w:r w:rsidRPr="00CB79F9">
        <w:rPr>
          <w:i/>
          <w:iCs/>
        </w:rPr>
        <w:t>Rapid communications in mass spectrometry</w:t>
      </w:r>
      <w:r w:rsidRPr="00CB79F9">
        <w:t xml:space="preserve"> 7: 971-988.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Calvet, R. (1989). Adsorption of Organic Chemicals in Soils.</w:t>
      </w:r>
      <w:r w:rsidRPr="00CB79F9">
        <w:rPr>
          <w:b/>
          <w:bCs/>
        </w:rPr>
        <w:t xml:space="preserve"> </w:t>
      </w:r>
      <w:r w:rsidRPr="00CB79F9">
        <w:t xml:space="preserve"> </w:t>
      </w:r>
      <w:r w:rsidRPr="00CB79F9">
        <w:rPr>
          <w:i/>
          <w:iCs/>
        </w:rPr>
        <w:t>Environ health perspect</w:t>
      </w:r>
      <w:r w:rsidRPr="00CB79F9">
        <w:t xml:space="preserve"> 83: 145-178.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Camel, V. (1997). The Determination of Pesticide Residues and Metabolites Using Supercritical Fluid Extraction.</w:t>
      </w:r>
      <w:r w:rsidRPr="00CB79F9">
        <w:rPr>
          <w:b/>
          <w:bCs/>
        </w:rPr>
        <w:t xml:space="preserve"> </w:t>
      </w:r>
      <w:r w:rsidRPr="00CB79F9">
        <w:t xml:space="preserve"> </w:t>
      </w:r>
      <w:r w:rsidRPr="00CB79F9">
        <w:rPr>
          <w:i/>
          <w:iCs/>
        </w:rPr>
        <w:t>Trends in analytical chemistry</w:t>
      </w:r>
      <w:r w:rsidRPr="00CB79F9">
        <w:t xml:space="preserve"> 16: 351-369.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Camel, V. (1998). Supercritical Fluid Extraction as a Useful Method for Pesticides Determination.</w:t>
      </w:r>
      <w:r w:rsidRPr="00CB79F9">
        <w:rPr>
          <w:b/>
          <w:bCs/>
        </w:rPr>
        <w:t xml:space="preserve"> </w:t>
      </w:r>
      <w:r w:rsidRPr="00CB79F9">
        <w:t xml:space="preserve"> </w:t>
      </w:r>
      <w:r w:rsidRPr="00CB79F9">
        <w:rPr>
          <w:i/>
          <w:iCs/>
        </w:rPr>
        <w:t>Analusis</w:t>
      </w:r>
      <w:r w:rsidRPr="00CB79F9">
        <w:t xml:space="preserve"> 26: M99-m111.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Camel, V. and Bermond, A. (1998). The Use of Ozone and Associated Oxidation Processes in Drinking Water Treatment.</w:t>
      </w:r>
      <w:r w:rsidRPr="00CB79F9">
        <w:rPr>
          <w:b/>
          <w:bCs/>
        </w:rPr>
        <w:t xml:space="preserve"> </w:t>
      </w:r>
      <w:r w:rsidRPr="00CB79F9">
        <w:t xml:space="preserve"> </w:t>
      </w:r>
      <w:r w:rsidRPr="00CB79F9">
        <w:rPr>
          <w:i/>
          <w:iCs/>
        </w:rPr>
        <w:t>Water research</w:t>
      </w:r>
      <w:r w:rsidRPr="00CB79F9">
        <w:t xml:space="preserve"> 32: 3208-3222.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Campanella, L., Cocco, R., Sammartino, M. P., and Tomassetti, M. (1992 ). A New Enzyme Inhibition Sensor for Organophosphorus Pesticides Analysis.</w:t>
      </w:r>
      <w:r w:rsidRPr="00CB79F9">
        <w:rPr>
          <w:b/>
          <w:bCs/>
        </w:rPr>
        <w:t xml:space="preserve"> </w:t>
      </w:r>
      <w:r w:rsidRPr="00CB79F9">
        <w:t xml:space="preserve"> </w:t>
      </w:r>
      <w:r w:rsidRPr="00CB79F9">
        <w:rPr>
          <w:i/>
          <w:iCs/>
        </w:rPr>
        <w:t>Fourth international workshop on chemical, biological and ecotoxicological behaviour of pesticides in the soil environment, rome, italy, may 29-31, 1991. Sci total environ</w:t>
      </w:r>
      <w:r w:rsidRPr="00CB79F9">
        <w:t xml:space="preserve"> 123-124: 1-16.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Campanella, L., De Luca S, Sammartino, M. P., and Tomassetti, M. (1999 ). A New Organic Phase Enzyme Electrode for the Analysis of Organophosphorus Pesticides and Carbamates.</w:t>
      </w:r>
      <w:r w:rsidRPr="00CB79F9">
        <w:rPr>
          <w:b/>
          <w:bCs/>
        </w:rPr>
        <w:t xml:space="preserve"> </w:t>
      </w:r>
      <w:r w:rsidRPr="00CB79F9">
        <w:t xml:space="preserve"> </w:t>
      </w:r>
      <w:r w:rsidRPr="00CB79F9">
        <w:rPr>
          <w:i/>
          <w:iCs/>
        </w:rPr>
        <w:t>Analytica chimica acta</w:t>
      </w:r>
      <w:r w:rsidRPr="00CB79F9">
        <w:t xml:space="preserve"> 385: 59-71.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Cantilli, R. ( Drinking Water Health Advisory for Malathion.</w:t>
      </w:r>
      <w:r w:rsidRPr="00CB79F9">
        <w:rPr>
          <w:b/>
          <w:bCs/>
        </w:rPr>
        <w:t xml:space="preserve"> </w:t>
      </w:r>
      <w:r w:rsidRPr="00CB79F9">
        <w:t xml:space="preserve"> </w:t>
      </w:r>
      <w:r w:rsidRPr="00CB79F9">
        <w:rPr>
          <w:i/>
          <w:iCs/>
        </w:rPr>
        <w:t>Govt reports announcements &amp; index (gra&amp;i), issue 09, 2092</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REVIEW,HUMAN HEALTH.</w:t>
      </w:r>
    </w:p>
    <w:p w:rsidR="00CB79F9" w:rsidRPr="00CB79F9" w:rsidRDefault="00CB79F9" w:rsidP="00CB79F9">
      <w:r w:rsidRPr="00CB79F9">
        <w:t>Capt, A., Luzy, A. P., Esdaile, D., and Blanck, O. (2007). Comparison of the Human Skin Grafted onto Nude Mouse Model with In Vivo and In Vitro Models in the Prediction of Percutaneous Penetration of Three Lipophilic Pesticides.</w:t>
      </w:r>
      <w:r w:rsidRPr="00CB79F9">
        <w:rPr>
          <w:b/>
          <w:bCs/>
        </w:rPr>
        <w:t xml:space="preserve"> </w:t>
      </w:r>
      <w:r w:rsidRPr="00CB79F9">
        <w:t xml:space="preserve"> </w:t>
      </w:r>
      <w:r w:rsidRPr="00CB79F9">
        <w:rPr>
          <w:i/>
          <w:iCs/>
        </w:rPr>
        <w:t>Regul.Toxicol.Pharmacol.</w:t>
      </w:r>
      <w:r w:rsidRPr="00CB79F9">
        <w:t xml:space="preserve"> 47: 274-287.</w:t>
      </w:r>
      <w:r w:rsidRPr="00CB79F9">
        <w:br/>
      </w:r>
      <w:r w:rsidRPr="00CB79F9">
        <w:rPr>
          <w:u w:val="single"/>
        </w:rPr>
        <w:t>Chem Codes</w:t>
      </w:r>
      <w:r w:rsidRPr="00CB79F9">
        <w:t xml:space="preserve">:  Chemical of Concern: MLN,DDVP,CYP  </w:t>
      </w:r>
      <w:r w:rsidRPr="00CB79F9">
        <w:rPr>
          <w:u w:val="single"/>
        </w:rPr>
        <w:t>Code</w:t>
      </w:r>
      <w:r w:rsidRPr="00CB79F9">
        <w:t>:  HUMAN HEALTH.</w:t>
      </w:r>
    </w:p>
    <w:p w:rsidR="00CB79F9" w:rsidRPr="00CB79F9" w:rsidRDefault="00CB79F9" w:rsidP="00CB79F9">
      <w:r w:rsidRPr="00CB79F9">
        <w:t>Careri, M., Manini, P., and Maspero, M. (1994). Liquid Chromatography-Mass Spectrometry in Environmental Analysis.</w:t>
      </w:r>
      <w:r w:rsidRPr="00CB79F9">
        <w:rPr>
          <w:b/>
          <w:bCs/>
        </w:rPr>
        <w:t xml:space="preserve"> </w:t>
      </w:r>
      <w:r w:rsidRPr="00CB79F9">
        <w:t xml:space="preserve"> </w:t>
      </w:r>
      <w:r w:rsidRPr="00CB79F9">
        <w:rPr>
          <w:i/>
          <w:iCs/>
        </w:rPr>
        <w:t>Annali di chimica</w:t>
      </w:r>
      <w:r w:rsidRPr="00CB79F9">
        <w:t xml:space="preserve"> 84: 475-508.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Carlson, C. A. and Tessari, J. D. (1991). Solid-Phase Extraction of Carbaryl and Malathion From Pond and Well Water. Au - Beyers Dw.</w:t>
      </w:r>
      <w:r w:rsidRPr="00CB79F9">
        <w:rPr>
          <w:b/>
          <w:bCs/>
        </w:rPr>
        <w:t xml:space="preserve"> </w:t>
      </w:r>
      <w:r w:rsidRPr="00CB79F9">
        <w:t xml:space="preserve"> </w:t>
      </w:r>
      <w:r w:rsidRPr="00CB79F9">
        <w:rPr>
          <w:i/>
          <w:iCs/>
        </w:rPr>
        <w:t>Environ toxicol chem</w:t>
      </w:r>
      <w:r w:rsidRPr="00CB79F9">
        <w:t xml:space="preserve"> 10: 1425-1430.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Carlton, W. W. ( Third Symposium on Prophylaxis and Treatment of Chemical Poisoning Stockholm Sweden April 22-24 1985.</w:t>
      </w:r>
      <w:r w:rsidRPr="00CB79F9">
        <w:rPr>
          <w:b/>
          <w:bCs/>
        </w:rPr>
        <w:t xml:space="preserve"> </w:t>
      </w:r>
      <w:r w:rsidRPr="00CB79F9">
        <w:t xml:space="preserve"> </w:t>
      </w:r>
      <w:r w:rsidRPr="00CB79F9">
        <w:rPr>
          <w:i/>
          <w:iCs/>
        </w:rPr>
        <w:t>Fundam appl toxicol; 5 (6 part 2). 1985 (recd. 1986). S1-s279.</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Carter, M. K. and Maddux, B. ( Interaction of Dichlorvos and Anticholinesterases on the in Vitro Inhibition of Human Blood Cholinesterases.</w:t>
      </w:r>
      <w:r w:rsidRPr="00CB79F9">
        <w:rPr>
          <w:b/>
          <w:bCs/>
        </w:rPr>
        <w:t xml:space="preserve"> </w:t>
      </w:r>
      <w:r w:rsidRPr="00CB79F9">
        <w:t xml:space="preserve"> </w:t>
      </w:r>
      <w:r w:rsidRPr="00CB79F9">
        <w:rPr>
          <w:i/>
          <w:iCs/>
        </w:rPr>
        <w:t>Toxicology and applied pharmacology, vol. 27, pages 456-463, 24 references, 19741974</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Carvalho, F. P., Fowler, S. W., Gonzelez-Farias, F., Mee, L. D., and Readman, J. W. (1996). Agrochemical Residues in the Altata-Ensenada Del Pabellon Coastal Lagoon (Sinaloa, Mexico): a Need for Integrated Coastal Zone Management.</w:t>
      </w:r>
      <w:r w:rsidRPr="00CB79F9">
        <w:rPr>
          <w:b/>
          <w:bCs/>
        </w:rPr>
        <w:t xml:space="preserve"> </w:t>
      </w:r>
      <w:r w:rsidRPr="00CB79F9">
        <w:t xml:space="preserve"> </w:t>
      </w:r>
      <w:r w:rsidRPr="00CB79F9">
        <w:rPr>
          <w:i/>
          <w:iCs/>
        </w:rPr>
        <w:t>International journal of environmental health research</w:t>
      </w:r>
      <w:r w:rsidRPr="00CB79F9">
        <w:t xml:space="preserve"> 6: 209-220.</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Casanova, J. A. (1996). Use of Solid-Phase Extraction Disks for Analysis of Moderately Polar and Nonpolar Pesticides in High-Moisture Foods.</w:t>
      </w:r>
      <w:r w:rsidRPr="00CB79F9">
        <w:rPr>
          <w:b/>
          <w:bCs/>
        </w:rPr>
        <w:t xml:space="preserve"> </w:t>
      </w:r>
      <w:r w:rsidRPr="00CB79F9">
        <w:t xml:space="preserve"> </w:t>
      </w:r>
      <w:r w:rsidRPr="00CB79F9">
        <w:rPr>
          <w:i/>
          <w:iCs/>
        </w:rPr>
        <w:t>Journal of aoac international</w:t>
      </w:r>
      <w:r w:rsidRPr="00CB79F9">
        <w:t xml:space="preserve"> 79: 936-940.</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Castella, J. C., Jourdain, D., Trebuil, G., and Napompeth, B. (1999). A Systems Approach to Understanding Obstacles to Effective Implementation of Ipm in Thailand: Key Issues for the Cotton Industry.</w:t>
      </w:r>
      <w:r w:rsidRPr="00CB79F9">
        <w:rPr>
          <w:b/>
          <w:bCs/>
        </w:rPr>
        <w:t xml:space="preserve"> </w:t>
      </w:r>
      <w:r w:rsidRPr="00CB79F9">
        <w:t xml:space="preserve"> </w:t>
      </w:r>
      <w:r w:rsidRPr="00CB79F9">
        <w:rPr>
          <w:i/>
          <w:iCs/>
        </w:rPr>
        <w:t>Agriculture ecosystems &amp; environment</w:t>
      </w:r>
      <w:r w:rsidRPr="00CB79F9">
        <w:t xml:space="preserve"> 72: 17-34.</w:t>
      </w:r>
      <w:r w:rsidRPr="00CB79F9">
        <w:br/>
      </w:r>
      <w:r w:rsidRPr="00CB79F9">
        <w:rPr>
          <w:u w:val="single"/>
        </w:rPr>
        <w:t>Chem Codes</w:t>
      </w:r>
      <w:r w:rsidRPr="00CB79F9">
        <w:t xml:space="preserve">:  Chemical of Concern: MLO  </w:t>
      </w:r>
      <w:r w:rsidRPr="00CB79F9">
        <w:rPr>
          <w:u w:val="single"/>
        </w:rPr>
        <w:t>Code</w:t>
      </w:r>
      <w:r w:rsidRPr="00CB79F9">
        <w:t xml:space="preserve"> :  NO TOX DATA.</w:t>
      </w:r>
    </w:p>
    <w:p w:rsidR="00CB79F9" w:rsidRPr="00CB79F9" w:rsidRDefault="00CB79F9" w:rsidP="00CB79F9">
      <w:r w:rsidRPr="00CB79F9">
        <w:t>Ceballo, F. A. and Morallo-Rejesus, B. ( Admixture and Residual Toxicity of Some Selected Insecticides Against Five Coleopterous Storage Pests.</w:t>
      </w:r>
      <w:r w:rsidRPr="00CB79F9">
        <w:rPr>
          <w:b/>
          <w:bCs/>
        </w:rPr>
        <w:t xml:space="preserve"> </w:t>
      </w:r>
      <w:r w:rsidRPr="00CB79F9">
        <w:t xml:space="preserve"> </w:t>
      </w:r>
      <w:r w:rsidRPr="00CB79F9">
        <w:rPr>
          <w:i/>
          <w:iCs/>
        </w:rPr>
        <w:t>4th international conference on stored-product protection, tel aviv, israel, september 21-26, 1986. Phytoparasitica; 14 (4). 1986 (recd. 1987). 351.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Chandrasekharam, V. and  Srikanth, N. S. (1986). In-Vitro Combinational Influence of Bhc and Malathion on the Acetylcholinesterase Activity in the Muscle Tissue of the Fish Tilapia-Mossambica.</w:t>
      </w:r>
      <w:r w:rsidRPr="00CB79F9">
        <w:rPr>
          <w:b/>
          <w:bCs/>
        </w:rPr>
        <w:t xml:space="preserve"> </w:t>
      </w:r>
      <w:r w:rsidRPr="00CB79F9">
        <w:t xml:space="preserve"> </w:t>
      </w:r>
      <w:r w:rsidRPr="00CB79F9">
        <w:rPr>
          <w:i/>
          <w:iCs/>
        </w:rPr>
        <w:t>Fourth international congress of toxicology, tokyo, japan, july 21-25, 1986. Toxicol lett (amst)</w:t>
      </w:r>
      <w:r w:rsidRPr="00CB79F9">
        <w:t xml:space="preserve"> 31: 245.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Chang, C. K. and Whalon, M. E. (1987). Substrate Specificities and Multiple Forms of Esterases in the Brown Planthopper, Nilaparvata Lugens (Stal).</w:t>
      </w:r>
      <w:r w:rsidRPr="00CB79F9">
        <w:rPr>
          <w:b/>
          <w:bCs/>
        </w:rPr>
        <w:t xml:space="preserve"> </w:t>
      </w:r>
      <w:r w:rsidRPr="00CB79F9">
        <w:t xml:space="preserve"> </w:t>
      </w:r>
      <w:r w:rsidRPr="00CB79F9">
        <w:rPr>
          <w:i/>
          <w:iCs/>
        </w:rPr>
        <w:t>Pesticide Biochemistry and Physiology</w:t>
      </w:r>
      <w:r w:rsidRPr="00CB79F9">
        <w:t xml:space="preserve"> 27: 30-35.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Chang, S. K., Williams, P. L., Dauterman, W. C., and Riviere, J. E. *. (1994). Percutaneous Absorption, Dermatopharmacokinetics and Related Bio-Transformation Studies of Carbaryl, Lindane, Malathion, and Parathion in Isolated Perfused Porcine Skin.</w:t>
      </w:r>
      <w:r w:rsidRPr="00CB79F9">
        <w:rPr>
          <w:b/>
          <w:bCs/>
        </w:rPr>
        <w:t xml:space="preserve"> </w:t>
      </w:r>
      <w:r w:rsidRPr="00CB79F9">
        <w:t xml:space="preserve"> </w:t>
      </w:r>
      <w:r w:rsidRPr="00CB79F9">
        <w:rPr>
          <w:i/>
          <w:iCs/>
        </w:rPr>
        <w:t>Toxicology. Vol. 91, no. 3, pp. 269-280. 1994.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Chao Li-Ching and Lio Sin-Chung (1993). Resistance of Housefly, Musca Domestica L., To Dichlorvos, Malathion, Pirimiphos-Methyl and Propoxur in Lo-Tung Area.</w:t>
      </w:r>
      <w:r w:rsidRPr="00CB79F9">
        <w:rPr>
          <w:b/>
          <w:bCs/>
        </w:rPr>
        <w:t xml:space="preserve"> </w:t>
      </w:r>
      <w:r w:rsidRPr="00CB79F9">
        <w:t xml:space="preserve"> </w:t>
      </w:r>
      <w:r w:rsidRPr="00CB79F9">
        <w:rPr>
          <w:i/>
          <w:iCs/>
        </w:rPr>
        <w:t>Chinese Journal of Entomology [CHIN. J. ENTOMOL./ZHONGHUA KUNCHONG]. Vol. 13, no. 1, pp. 17-25. 1993.</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Chapalamadugu, S. and Chaudhry, G. R. (1992). Microbiological and Biotechnological Aspects of Metabolism of Carbamates and Organophosphates.</w:t>
      </w:r>
      <w:r w:rsidRPr="00CB79F9">
        <w:rPr>
          <w:b/>
          <w:bCs/>
        </w:rPr>
        <w:t xml:space="preserve"> </w:t>
      </w:r>
      <w:r w:rsidRPr="00CB79F9">
        <w:t xml:space="preserve"> </w:t>
      </w:r>
      <w:r w:rsidRPr="00CB79F9">
        <w:rPr>
          <w:i/>
          <w:iCs/>
        </w:rPr>
        <w:t>Crit rev biotechnol</w:t>
      </w:r>
      <w:r w:rsidRPr="00CB79F9">
        <w:t xml:space="preserve"> 12: 357-389.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Chaturvedi, L. D. and Saxena, V. P. (1983). Quantitative Measure of Lindane and Malathion Residues in Some Tissues of Channa Punctatus.</w:t>
      </w:r>
      <w:r w:rsidRPr="00CB79F9">
        <w:rPr>
          <w:b/>
          <w:bCs/>
        </w:rPr>
        <w:t xml:space="preserve"> </w:t>
      </w:r>
      <w:r w:rsidRPr="00CB79F9">
        <w:t xml:space="preserve"> </w:t>
      </w:r>
      <w:r w:rsidRPr="00CB79F9">
        <w:rPr>
          <w:i/>
          <w:iCs/>
        </w:rPr>
        <w:t>Toxicol.Lett.</w:t>
      </w:r>
      <w:r w:rsidRPr="00CB79F9">
        <w:t xml:space="preserve"> 18: 156.</w:t>
      </w:r>
      <w:r w:rsidRPr="00CB79F9">
        <w:br/>
      </w:r>
      <w:r w:rsidRPr="00CB79F9">
        <w:rPr>
          <w:u w:val="single"/>
        </w:rPr>
        <w:t>Chem Codes</w:t>
      </w:r>
      <w:r w:rsidRPr="00CB79F9">
        <w:t xml:space="preserve">:  Chemical of Concern: HCCH,MLN  </w:t>
      </w:r>
      <w:r w:rsidRPr="00CB79F9">
        <w:rPr>
          <w:u w:val="single"/>
        </w:rPr>
        <w:t>Code</w:t>
      </w:r>
      <w:r w:rsidRPr="00CB79F9">
        <w:t>:  ABSTRACT.</w:t>
      </w:r>
    </w:p>
    <w:p w:rsidR="00CB79F9" w:rsidRPr="00CB79F9" w:rsidRDefault="00CB79F9" w:rsidP="00CB79F9">
      <w:r w:rsidRPr="00CB79F9">
        <w:t>Chaturvedi L. D. and Saxena V. P. ( Quantitative Measurements of Lindane and Malathion Residues in Some Tissues of Channa Punctatus.</w:t>
      </w:r>
      <w:r w:rsidRPr="00CB79F9">
        <w:rPr>
          <w:b/>
          <w:bCs/>
        </w:rPr>
        <w:t xml:space="preserve"> </w:t>
      </w:r>
      <w:r w:rsidRPr="00CB79F9">
        <w:t xml:space="preserve"> </w:t>
      </w:r>
      <w:r w:rsidRPr="00CB79F9">
        <w:rPr>
          <w:i/>
          <w:iCs/>
        </w:rPr>
        <w:t>Toxicology Letters</w:t>
      </w:r>
      <w:r w:rsidRPr="00CB79F9">
        <w:t xml:space="preserve"> 18: </w:t>
      </w:r>
      <w:r w:rsidRPr="00CB79F9">
        <w:rPr>
          <w:b/>
          <w:bCs/>
        </w:rPr>
        <w:t xml:space="preserve"> 156</w:t>
      </w:r>
      <w:r w:rsidRPr="00CB79F9">
        <w:t>.</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Cheema, A. A., Shah, F. H., and Shakoori, A. R. ( Kinetics of Inhibition of Acetylcholinesterase of Goat Brain Homogenate by Malaoxon.</w:t>
      </w:r>
      <w:r w:rsidRPr="00CB79F9">
        <w:rPr>
          <w:b/>
          <w:bCs/>
        </w:rPr>
        <w:t xml:space="preserve"> </w:t>
      </w:r>
      <w:r w:rsidRPr="00CB79F9">
        <w:t xml:space="preserve"> </w:t>
      </w:r>
      <w:r w:rsidRPr="00CB79F9">
        <w:rPr>
          <w:i/>
          <w:iCs/>
        </w:rPr>
        <w:t>Pak j zool; 17 (4). 1985 (recd. 1987). 373-380.</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Chen Hon-Cheng (2001). Studies on Water Quality Criteria of Pesticides for Farming Black Tiger Shrimp Penaeus Monodon.</w:t>
      </w:r>
      <w:r w:rsidRPr="00CB79F9">
        <w:rPr>
          <w:b/>
          <w:bCs/>
        </w:rPr>
        <w:t xml:space="preserve"> </w:t>
      </w:r>
      <w:r w:rsidRPr="00CB79F9">
        <w:t xml:space="preserve"> </w:t>
      </w:r>
      <w:r w:rsidRPr="00CB79F9">
        <w:rPr>
          <w:i/>
          <w:iCs/>
        </w:rPr>
        <w:t xml:space="preserve"> 6th Asian Fisheries Forum Book </w:t>
      </w:r>
      <w:r w:rsidRPr="00CB79F9">
        <w:rPr>
          <w:b/>
          <w:bCs/>
          <w:i/>
          <w:iCs/>
        </w:rPr>
        <w:t>of</w:t>
      </w:r>
      <w:r w:rsidRPr="00CB79F9">
        <w:rPr>
          <w:i/>
          <w:iCs/>
        </w:rPr>
        <w:t xml:space="preserve"> Abstracts. p. 46. 2001.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Chen, W. and Mulchandani, A. (1998). The Use of Live Biocatalysts for Pesticide Detoxification.</w:t>
      </w:r>
      <w:r w:rsidRPr="00CB79F9">
        <w:rPr>
          <w:b/>
          <w:bCs/>
        </w:rPr>
        <w:t xml:space="preserve"> </w:t>
      </w:r>
      <w:r w:rsidRPr="00CB79F9">
        <w:t xml:space="preserve"> </w:t>
      </w:r>
      <w:r w:rsidRPr="00CB79F9">
        <w:rPr>
          <w:i/>
          <w:iCs/>
        </w:rPr>
        <w:t>Trends in biotechnology</w:t>
      </w:r>
      <w:r w:rsidRPr="00CB79F9">
        <w:t xml:space="preserve"> 16: 71-76.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Chen, W. L. and Sun, C. N. (1994). Purification and Characterization of Carboxylesterases of a Rice Brown Planthopper, Nilaparvata Lugens Stal.</w:t>
      </w:r>
      <w:r w:rsidRPr="00CB79F9">
        <w:rPr>
          <w:b/>
          <w:bCs/>
        </w:rPr>
        <w:t xml:space="preserve"> </w:t>
      </w:r>
      <w:r w:rsidRPr="00CB79F9">
        <w:t xml:space="preserve"> </w:t>
      </w:r>
      <w:r w:rsidRPr="00CB79F9">
        <w:rPr>
          <w:i/>
          <w:iCs/>
        </w:rPr>
        <w:t>Insect biochemistry and molecular biology</w:t>
      </w:r>
      <w:r w:rsidRPr="00CB79F9">
        <w:t xml:space="preserve"> 24: 347-355.</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Chen Wen-Lin and Sun Chih-Ning* (1994). Purification and Characterization of Carboxylesterases of a Rice Brown Planthopper, Nilaparvata Lugens Staal.</w:t>
      </w:r>
      <w:r w:rsidRPr="00CB79F9">
        <w:rPr>
          <w:b/>
          <w:bCs/>
        </w:rPr>
        <w:t xml:space="preserve"> </w:t>
      </w:r>
      <w:r w:rsidRPr="00CB79F9">
        <w:t xml:space="preserve"> </w:t>
      </w:r>
      <w:r w:rsidRPr="00CB79F9">
        <w:rPr>
          <w:i/>
          <w:iCs/>
        </w:rPr>
        <w:t>Insect Biochemistry and Molecular Biology [INSECT BIOCHEM. MOL. BIOL.]. Vol. 24, no. 4, pp. 347-355. 1994.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Chen, X. Y., Shao, J. Z., Xiang, L. X., and Liu, X. M. (2006). Involvement of Apoptosis in Malathion-Induced Cytotoxicity in a Grass Carp (Ctenopharyngodon idellus) Cell Line.</w:t>
      </w:r>
      <w:r w:rsidRPr="00CB79F9">
        <w:rPr>
          <w:b/>
          <w:bCs/>
        </w:rPr>
        <w:t xml:space="preserve"> </w:t>
      </w:r>
      <w:r w:rsidRPr="00CB79F9">
        <w:t xml:space="preserve"> </w:t>
      </w:r>
      <w:r w:rsidRPr="00CB79F9">
        <w:rPr>
          <w:i/>
          <w:iCs/>
        </w:rPr>
        <w:t>Comp.Biochem.Physiol.C</w:t>
      </w:r>
      <w:r w:rsidRPr="00CB79F9">
        <w:t xml:space="preserve"> 142: 36-45.</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Chen, X. Y., Shao, J. Z., Xiang, L. X., and Liu, X. M. (2006). Involvement of Apoptosis in Malathion-Induced Cytotoxicity in a Grass Carp (Ctenopharyngodon Idellus) Cell Line.</w:t>
      </w:r>
      <w:r w:rsidRPr="00CB79F9">
        <w:rPr>
          <w:b/>
          <w:bCs/>
        </w:rPr>
        <w:t xml:space="preserve"> </w:t>
      </w:r>
      <w:r w:rsidRPr="00CB79F9">
        <w:t xml:space="preserve"> </w:t>
      </w:r>
      <w:r w:rsidRPr="00CB79F9">
        <w:rPr>
          <w:i/>
          <w:iCs/>
        </w:rPr>
        <w:t>Comp.Biochem.Physiol.C</w:t>
      </w:r>
      <w:r w:rsidRPr="00CB79F9">
        <w:t xml:space="preserve"> 142: 36-45.</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Chernyak, S. M., Rice, C. P., and Mcconnell, L. L. (1996). Evidence of Currently-Used Pesticides in Air, Ice, Fog, Seawater and Surface Microlayer in the Bering and Chukchi Seas.</w:t>
      </w:r>
      <w:r w:rsidRPr="00CB79F9">
        <w:rPr>
          <w:b/>
          <w:bCs/>
        </w:rPr>
        <w:t xml:space="preserve"> </w:t>
      </w:r>
      <w:r w:rsidRPr="00CB79F9">
        <w:t xml:space="preserve"> </w:t>
      </w:r>
      <w:r w:rsidRPr="00CB79F9">
        <w:rPr>
          <w:i/>
          <w:iCs/>
        </w:rPr>
        <w:t>Marine pollution bulletin</w:t>
      </w:r>
      <w:r w:rsidRPr="00CB79F9">
        <w:t xml:space="preserve"> 32: 410-419.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Chhonkar, P. K. and Rao, D. Ln (1996). Soil Biology and Biochemistry in Relation to Land Degradation and Environmental Pollution.</w:t>
      </w:r>
      <w:r w:rsidRPr="00CB79F9">
        <w:rPr>
          <w:b/>
          <w:bCs/>
        </w:rPr>
        <w:t xml:space="preserve"> </w:t>
      </w:r>
      <w:r w:rsidRPr="00CB79F9">
        <w:t xml:space="preserve"> </w:t>
      </w:r>
      <w:r w:rsidRPr="00CB79F9">
        <w:rPr>
          <w:i/>
          <w:iCs/>
        </w:rPr>
        <w:t>Biswas, t. D. And g. Narayanasamy (ed.). Indian society of soil science bulletin, no. 17. Soil management in relation to land degradation and environment</w:t>
      </w:r>
      <w:r w:rsidRPr="00CB79F9">
        <w:t xml:space="preserve"> Symposium, dehradum, india, october 8-9, 1993. Ii+167p. Indian society of soil science: new delhi, india.; 0: 133-147.</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Chiu, Y. C. and Dauterman, W. C. (1969). The Affinity and Phosphorylation Constants of a Series of Branched-Chain Homologs of Diethyl Malaoxon and Acetoxon With Acetylcholinesterase.</w:t>
      </w:r>
      <w:r w:rsidRPr="00CB79F9">
        <w:rPr>
          <w:b/>
          <w:bCs/>
        </w:rPr>
        <w:t xml:space="preserve"> </w:t>
      </w:r>
      <w:r w:rsidRPr="00CB79F9">
        <w:t xml:space="preserve"> </w:t>
      </w:r>
      <w:r w:rsidRPr="00CB79F9">
        <w:rPr>
          <w:i/>
          <w:iCs/>
        </w:rPr>
        <w:t>Biochemical Pharmacology</w:t>
      </w:r>
      <w:r w:rsidRPr="00CB79F9">
        <w:t xml:space="preserve"> 18: 1665-1671.</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Chiu, Y. C. and Dauterman, W. C. (1969). The Affinity and Phosphorylation Constants of the Optical Isomers of O,O-Diethyl Malaoxon and the Geometric Isomers of Phosdrin With Acetylcholinesterase.</w:t>
      </w:r>
      <w:r w:rsidRPr="00CB79F9">
        <w:rPr>
          <w:b/>
          <w:bCs/>
        </w:rPr>
        <w:t xml:space="preserve"> </w:t>
      </w:r>
      <w:r w:rsidRPr="00CB79F9">
        <w:t xml:space="preserve"> </w:t>
      </w:r>
      <w:r w:rsidRPr="00CB79F9">
        <w:rPr>
          <w:i/>
          <w:iCs/>
        </w:rPr>
        <w:t>Biochemical Pharmacology</w:t>
      </w:r>
      <w:r w:rsidRPr="00CB79F9">
        <w:t xml:space="preserve">  18: 359-364.</w:t>
      </w:r>
      <w:r w:rsidRPr="00CB79F9">
        <w:br/>
      </w:r>
      <w:r w:rsidRPr="00CB79F9">
        <w:rPr>
          <w:u w:val="single"/>
        </w:rPr>
        <w:t xml:space="preserve"> Chem Codes</w:t>
      </w:r>
      <w:r w:rsidRPr="00CB79F9">
        <w:t xml:space="preserve">:  Chemical of Concern: MLO  </w:t>
      </w:r>
      <w:r w:rsidRPr="00CB79F9">
        <w:rPr>
          <w:u w:val="single"/>
        </w:rPr>
        <w:t>Code</w:t>
      </w:r>
      <w:r w:rsidRPr="00CB79F9">
        <w:t>:  NO SPECIES.</w:t>
      </w:r>
    </w:p>
    <w:p w:rsidR="00CB79F9" w:rsidRPr="00CB79F9" w:rsidRDefault="00CB79F9" w:rsidP="00CB79F9">
      <w:r w:rsidRPr="00CB79F9">
        <w:t>Chiu, Y. C. and Dauterman, W. C. ( Effect of Tetraethylammonium Ions on the Affinity and Phosphorylation or Carbamylation Constants of Malaoxon, Tetram and Temik With Acetylcholinesterase.</w:t>
      </w:r>
      <w:r w:rsidRPr="00CB79F9">
        <w:rPr>
          <w:b/>
          <w:bCs/>
        </w:rPr>
        <w:t xml:space="preserve"> </w:t>
      </w:r>
      <w:r w:rsidRPr="00CB79F9">
        <w:t xml:space="preserve"> </w:t>
      </w:r>
      <w:r w:rsidRPr="00CB79F9">
        <w:rPr>
          <w:i/>
          <w:iCs/>
        </w:rPr>
        <w:t>Biochem. Pharmacol; 19(5), 1856-7; (ref:6)</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Chiu, Y. C., Main, A. R., and Dauterman, W. C. ( 1969). Affinity and Phosphorylat1on Constants of a Series of O,O-Dialkyl Malaoxons and Paraoxons With Acetylcholinesterase.</w:t>
      </w:r>
      <w:r w:rsidRPr="00CB79F9">
        <w:rPr>
          <w:b/>
          <w:bCs/>
        </w:rPr>
        <w:t xml:space="preserve"> </w:t>
      </w:r>
      <w:r w:rsidRPr="00CB79F9">
        <w:t xml:space="preserve"> </w:t>
      </w:r>
      <w:r w:rsidRPr="00CB79F9">
        <w:rPr>
          <w:i/>
          <w:iCs/>
        </w:rPr>
        <w:t>Biochemical Pharmacology</w:t>
      </w:r>
      <w:r w:rsidRPr="00CB79F9">
        <w:t xml:space="preserve"> 18: 2171-2177.</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Chiu, Y. C., Main, A. R., and Dauterman, W. C. ( Affinity and Phosphorylation Constants of a Series of O,O-Dialkyl Malaozons and Paraoxons With Acetylcholinesterase.</w:t>
      </w:r>
      <w:r w:rsidRPr="00CB79F9">
        <w:rPr>
          <w:b/>
          <w:bCs/>
        </w:rPr>
        <w:t xml:space="preserve"> </w:t>
      </w:r>
      <w:r w:rsidRPr="00CB79F9">
        <w:t xml:space="preserve"> </w:t>
      </w:r>
      <w:r w:rsidRPr="00CB79F9">
        <w:rPr>
          <w:i/>
          <w:iCs/>
        </w:rPr>
        <w:t>Biochem. Pharmacol.; 18(9): 2171-7, 1969; (ref:17)</w:t>
      </w:r>
      <w:r w:rsidRPr="00CB79F9">
        <w:t>.</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Chiu, Y. C., Tripathi, R., and O'brien, R. D. ( Differences in Reactivity of Four Butyrylcholinesterase Isozymes Towards Substrate and Inhibitors.</w:t>
      </w:r>
      <w:r w:rsidRPr="00CB79F9">
        <w:rPr>
          <w:b/>
          <w:bCs/>
        </w:rPr>
        <w:t xml:space="preserve"> </w:t>
      </w:r>
      <w:r w:rsidRPr="00CB79F9">
        <w:t xml:space="preserve"> </w:t>
      </w:r>
      <w:r w:rsidRPr="00CB79F9">
        <w:rPr>
          <w:i/>
          <w:iCs/>
        </w:rPr>
        <w:t>Biochem. Biophys. Res. Commun. ; 46(1): 35-42; 1972 ; (ref:16)</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Chiu, Y. C., Tripathi, R., and O'brien, R. D. ( A Ge -Scanning Method for Kinetic Studies on an Acetylcholinesterase Isozyme.</w:t>
      </w:r>
      <w:r w:rsidRPr="00CB79F9">
        <w:rPr>
          <w:b/>
          <w:bCs/>
        </w:rPr>
        <w:t xml:space="preserve"> </w:t>
      </w:r>
      <w:r w:rsidRPr="00CB79F9">
        <w:t xml:space="preserve"> </w:t>
      </w:r>
      <w:r w:rsidRPr="00CB79F9">
        <w:rPr>
          <w:i/>
          <w:iCs/>
        </w:rPr>
        <w:t>Anal. Biochem.; 45(2): 480-487; 1972 ; (ref:21)</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Cho, Y., Matsuoka, N., and Kamiya, A. (1997). Determination of Organophosphorus Pesticides in Biological Samples of Acute Poisoning by Hplc With Diode-Array Detector.</w:t>
      </w:r>
      <w:r w:rsidRPr="00CB79F9">
        <w:rPr>
          <w:b/>
          <w:bCs/>
        </w:rPr>
        <w:t xml:space="preserve"> </w:t>
      </w:r>
      <w:r w:rsidRPr="00CB79F9">
        <w:t xml:space="preserve"> </w:t>
      </w:r>
      <w:r w:rsidRPr="00CB79F9">
        <w:rPr>
          <w:i/>
          <w:iCs/>
        </w:rPr>
        <w:t>Chemical &amp; pharmaceutical bulletin (tokyo)</w:t>
      </w:r>
      <w:r w:rsidRPr="00CB79F9">
        <w:t xml:space="preserve"> 45: 737-740.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Choi, H., Moreau, J. P., and Srinivasan, M. (1994). Cleanup of Agrochemical Spills Using Cotton Sorbents.</w:t>
      </w:r>
      <w:r w:rsidRPr="00CB79F9">
        <w:rPr>
          <w:b/>
          <w:bCs/>
        </w:rPr>
        <w:t xml:space="preserve"> </w:t>
      </w:r>
      <w:r w:rsidRPr="00CB79F9">
        <w:t xml:space="preserve"> </w:t>
      </w:r>
      <w:r w:rsidRPr="00CB79F9">
        <w:rPr>
          <w:i/>
          <w:iCs/>
        </w:rPr>
        <w:t>Journal of environmental science and health part a environmental science and engineering</w:t>
      </w:r>
      <w:r w:rsidRPr="00CB79F9">
        <w:t xml:space="preserve"> 29: 2151-2168.</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Christensen, G. M. and Olson, D. L. (1981). Effect of Water Pollutants and Other Chemicals Upon Ribonuclease Activity in Vitro.</w:t>
      </w:r>
      <w:r w:rsidRPr="00CB79F9">
        <w:rPr>
          <w:b/>
          <w:bCs/>
        </w:rPr>
        <w:t xml:space="preserve"> </w:t>
      </w:r>
      <w:r w:rsidRPr="00CB79F9">
        <w:t xml:space="preserve"> </w:t>
      </w:r>
      <w:r w:rsidRPr="00CB79F9">
        <w:rPr>
          <w:i/>
          <w:iCs/>
        </w:rPr>
        <w:t>Environmental Research</w:t>
      </w:r>
      <w:r w:rsidRPr="00CB79F9">
        <w:t xml:space="preserve"> 26: 274-280.</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Chu, W., Choy, W. K., and Hunt, J. R. (2005). Effects of Nonaqueous Phase Liquids on the Washing of Soil in the Presence of Nonionic Surfactants.</w:t>
      </w:r>
      <w:r w:rsidRPr="00CB79F9">
        <w:rPr>
          <w:b/>
          <w:bCs/>
        </w:rPr>
        <w:t xml:space="preserve"> </w:t>
      </w:r>
      <w:r w:rsidRPr="00CB79F9">
        <w:t xml:space="preserve"> </w:t>
      </w:r>
      <w:r w:rsidRPr="00CB79F9">
        <w:rPr>
          <w:i/>
          <w:iCs/>
        </w:rPr>
        <w:t>Water Research</w:t>
      </w:r>
      <w:r w:rsidRPr="00CB79F9">
        <w:t xml:space="preserve"> 39: 340-348.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Chukwudebe, A. and Fukuto, T. R. (1986). Photoalteration of Some Phosphorothioate Insecticides.</w:t>
      </w:r>
      <w:r w:rsidRPr="00CB79F9">
        <w:rPr>
          <w:b/>
          <w:bCs/>
        </w:rPr>
        <w:t xml:space="preserve"> </w:t>
      </w:r>
      <w:r w:rsidRPr="00CB79F9">
        <w:t xml:space="preserve"> </w:t>
      </w:r>
      <w:r w:rsidRPr="00CB79F9">
        <w:rPr>
          <w:i/>
          <w:iCs/>
        </w:rPr>
        <w:t>192nd american chemical society national meeting, anaheim, calif., Usa, sept. 7-12, 1986. Abstr pap am chem soc</w:t>
      </w:r>
      <w:r w:rsidRPr="00CB79F9">
        <w:t xml:space="preserve"> 192: No pagination.</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Chukwudebe, A., March, R. B., Othman, M., and Fukuto, T. R. (1989). Formation of Trialkyl Phosphorothioate Esters From Organophosphorus Insecticides After Exposure to Either Uv Light or Sunlight.</w:t>
      </w:r>
      <w:r w:rsidRPr="00CB79F9">
        <w:rPr>
          <w:b/>
          <w:bCs/>
        </w:rPr>
        <w:t xml:space="preserve"> </w:t>
      </w:r>
      <w:r w:rsidRPr="00CB79F9">
        <w:t xml:space="preserve"> </w:t>
      </w:r>
      <w:r w:rsidRPr="00CB79F9">
        <w:rPr>
          <w:i/>
          <w:iCs/>
        </w:rPr>
        <w:t>J agric food chem</w:t>
      </w:r>
      <w:r w:rsidRPr="00CB79F9">
        <w:t xml:space="preserve"> 37: 539-545.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Chung, Y., Shin, D., Park, S., Lim, Y., Choi, Y., Cho, S., Yang, J., Hwang, M., Park, Y., and Lee, H. (1997). Risk Assessment and Management of Drinking Water Pollutants in Korea.</w:t>
      </w:r>
      <w:r w:rsidRPr="00CB79F9">
        <w:rPr>
          <w:b/>
          <w:bCs/>
        </w:rPr>
        <w:t xml:space="preserve"> </w:t>
      </w:r>
      <w:r w:rsidRPr="00CB79F9">
        <w:t xml:space="preserve"> </w:t>
      </w:r>
      <w:r w:rsidRPr="00CB79F9">
        <w:rPr>
          <w:i/>
          <w:iCs/>
        </w:rPr>
        <w:t>Water science and technology</w:t>
      </w:r>
      <w:r w:rsidRPr="00CB79F9">
        <w:t xml:space="preserve"> 36: 309-323.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Clark, E. R. and Qazi, I. A. (1980). Evaluation of the Modified Colourimetric Method for the Determination of Malathion: Its Application to the Analysis of Malathion Residues in Water.</w:t>
      </w:r>
      <w:r w:rsidRPr="00CB79F9">
        <w:rPr>
          <w:b/>
          <w:bCs/>
        </w:rPr>
        <w:t xml:space="preserve"> </w:t>
      </w:r>
      <w:r w:rsidRPr="00CB79F9">
        <w:t xml:space="preserve"> </w:t>
      </w:r>
      <w:r w:rsidRPr="00CB79F9">
        <w:rPr>
          <w:i/>
          <w:iCs/>
        </w:rPr>
        <w:t>Water Research</w:t>
      </w:r>
      <w:r w:rsidRPr="00CB79F9">
        <w:t xml:space="preserve"> 14: 1037-1040.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Clark, E. R. and Qazi, I. A. (1979). Modified Colorimetric Method for the Determination of Malathion.</w:t>
      </w:r>
      <w:r w:rsidRPr="00CB79F9">
        <w:rPr>
          <w:b/>
          <w:bCs/>
        </w:rPr>
        <w:t xml:space="preserve"> </w:t>
      </w:r>
      <w:r w:rsidRPr="00CB79F9">
        <w:t xml:space="preserve"> </w:t>
      </w:r>
      <w:r w:rsidRPr="00CB79F9">
        <w:rPr>
          <w:i/>
          <w:iCs/>
        </w:rPr>
        <w:t>Analyst</w:t>
      </w:r>
      <w:r w:rsidRPr="00CB79F9">
        <w:t xml:space="preserve"> 104: 1129-1134.</w:t>
      </w:r>
      <w:r w:rsidRPr="00CB79F9">
        <w:br/>
      </w:r>
      <w:r w:rsidRPr="00CB79F9">
        <w:rPr>
          <w:u w:val="single"/>
        </w:rPr>
        <w:t>Chem Codes</w:t>
      </w:r>
      <w:r w:rsidRPr="00CB79F9">
        <w:t>:  EcoReference No.: 100919</w:t>
      </w:r>
      <w:r w:rsidRPr="00CB79F9">
        <w:br/>
        <w:t xml:space="preserve">Chemical of Concern: MLN  </w:t>
      </w:r>
      <w:r w:rsidRPr="00CB79F9">
        <w:rPr>
          <w:u w:val="single"/>
        </w:rPr>
        <w:t>Code</w:t>
      </w:r>
      <w:r w:rsidRPr="00CB79F9">
        <w:t>:  METHODS.</w:t>
      </w:r>
    </w:p>
    <w:p w:rsidR="00CB79F9" w:rsidRPr="00CB79F9" w:rsidRDefault="00CB79F9" w:rsidP="00CB79F9">
      <w:r w:rsidRPr="00CB79F9">
        <w:t>Clark, J. R. ( Mosquito Control Pesticides: Adverse Impacts to Freshwater Aquatic and Marine Organisms.</w:t>
      </w:r>
      <w:r w:rsidRPr="00CB79F9">
        <w:rPr>
          <w:b/>
          <w:bCs/>
        </w:rPr>
        <w:t xml:space="preserve"> </w:t>
      </w:r>
      <w:r w:rsidRPr="00CB79F9">
        <w:t xml:space="preserve"> </w:t>
      </w:r>
      <w:r w:rsidRPr="00CB79F9">
        <w:rPr>
          <w:i/>
          <w:iCs/>
        </w:rPr>
        <w:t>Govt reports announcements &amp; index (gra&amp;i), issue 18, 2092</w:t>
      </w:r>
      <w:r w:rsidRPr="00CB79F9">
        <w:t>.</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Clark, J. R. (1991). Mosquito Control Pesticides:  Adverse Impacts to Freshwater Aquatic and Marine Organisms.</w:t>
      </w:r>
      <w:r w:rsidRPr="00CB79F9">
        <w:rPr>
          <w:b/>
          <w:bCs/>
        </w:rPr>
        <w:t xml:space="preserve"> </w:t>
      </w:r>
      <w:r w:rsidRPr="00CB79F9">
        <w:t xml:space="preserve"> </w:t>
      </w:r>
      <w:r w:rsidRPr="00CB79F9">
        <w:rPr>
          <w:i/>
          <w:iCs/>
        </w:rPr>
        <w:t>In: T.C.Emmel and J.C.Tucker (Eds.), Mosquito Control Pesticides: Ecological Impacts and Management Alternatives, EPA/600/A-92/122, Gulf Breeze, FL</w:t>
      </w:r>
      <w:r w:rsidRPr="00CB79F9">
        <w:t xml:space="preserve"> 33, 39  (NTIS PB92-1295890).</w:t>
      </w:r>
      <w:r w:rsidRPr="00CB79F9">
        <w:br/>
      </w:r>
      <w:r w:rsidRPr="00CB79F9">
        <w:rPr>
          <w:u w:val="single"/>
        </w:rPr>
        <w:t>Chem Codes</w:t>
      </w:r>
      <w:r w:rsidRPr="00CB79F9">
        <w:t xml:space="preserve">:  Chemical of Concern: MLN,FNTH,Naled,TMP  </w:t>
      </w:r>
      <w:r w:rsidRPr="00CB79F9">
        <w:rPr>
          <w:u w:val="single"/>
        </w:rPr>
        <w:t>Code</w:t>
      </w:r>
      <w:r w:rsidRPr="00CB79F9">
        <w:t>:  REFS CHECKED/REVIEW.</w:t>
      </w:r>
    </w:p>
    <w:p w:rsidR="00CB79F9" w:rsidRPr="00CB79F9" w:rsidRDefault="00CB79F9" w:rsidP="00CB79F9">
      <w:r w:rsidRPr="00CB79F9">
        <w:t>Clark, R. B. (1992). Marine Pollution Third Edition.</w:t>
      </w:r>
      <w:r w:rsidRPr="00CB79F9">
        <w:rPr>
          <w:b/>
          <w:bCs/>
        </w:rPr>
        <w:t xml:space="preserve"> </w:t>
      </w:r>
      <w:r w:rsidRPr="00CB79F9">
        <w:t xml:space="preserve"> </w:t>
      </w:r>
      <w:r w:rsidRPr="00CB79F9">
        <w:rPr>
          <w:i/>
          <w:iCs/>
        </w:rPr>
        <w:t>Clark, r. B. Marine pollution, third edition. Xii+172p. Oxford university press: oxford, england, uk</w:t>
      </w:r>
      <w:r w:rsidRPr="00CB79F9">
        <w:t xml:space="preserve"> New york, new york, usa. Isbn 0-19-854686-6.; 0: Xii+172p.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Clark, R. B., Frid, C., and Attrill, M. ( Marine Pollution Fourth Edition.</w:t>
      </w:r>
      <w:r w:rsidRPr="00CB79F9">
        <w:rPr>
          <w:b/>
          <w:bCs/>
        </w:rPr>
        <w:t xml:space="preserve"> </w:t>
      </w:r>
      <w:r w:rsidRPr="00CB79F9">
        <w:t xml:space="preserve"> </w:t>
      </w:r>
      <w:r w:rsidRPr="00CB79F9">
        <w:rPr>
          <w:i/>
          <w:iCs/>
        </w:rPr>
        <w:t>Clark, r. B., C. Frid and m. Attrill. Marine pollution, fourth edition. X+161p. Clarendon press: oxford, england, uk. Isbn 0-19-850070-x(cloth); isbn 0-19-850069-6(paper).; 0 (0). 1997. X+161p.</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Clemedson, C. and Ekwall, B. (1999). Overview of the Final Meic Results: I. The in Vitro-in Vitro Evaluation.</w:t>
      </w:r>
      <w:r w:rsidRPr="00CB79F9">
        <w:rPr>
          <w:b/>
          <w:bCs/>
        </w:rPr>
        <w:t xml:space="preserve"> </w:t>
      </w:r>
      <w:r w:rsidRPr="00CB79F9">
        <w:t xml:space="preserve"> </w:t>
      </w:r>
      <w:r w:rsidRPr="00CB79F9">
        <w:rPr>
          <w:i/>
          <w:iCs/>
        </w:rPr>
        <w:t>Toxicology in vitro</w:t>
      </w:r>
      <w:r w:rsidRPr="00CB79F9">
        <w:t xml:space="preserve"> 13: 657-663.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Clyne, R. M. (1972). Relative Safety of Malathion.</w:t>
      </w:r>
      <w:r w:rsidRPr="00CB79F9">
        <w:rPr>
          <w:b/>
          <w:bCs/>
        </w:rPr>
        <w:t xml:space="preserve"> </w:t>
      </w:r>
      <w:r w:rsidRPr="00CB79F9">
        <w:t xml:space="preserve"> </w:t>
      </w:r>
      <w:r w:rsidRPr="00CB79F9">
        <w:rPr>
          <w:i/>
          <w:iCs/>
        </w:rPr>
        <w:t>New England J.Med.</w:t>
      </w:r>
      <w:r w:rsidRPr="00CB79F9">
        <w:t xml:space="preserve"> :824 p.</w:t>
      </w:r>
      <w:r w:rsidRPr="00CB79F9">
        <w:br/>
      </w:r>
      <w:r w:rsidRPr="00CB79F9">
        <w:rPr>
          <w:u w:val="single"/>
        </w:rPr>
        <w:t>Chem Codes</w:t>
      </w:r>
      <w:r w:rsidRPr="00CB79F9">
        <w:t xml:space="preserve">:  Chemical of Concern: PRN,MLN  </w:t>
      </w:r>
      <w:r w:rsidRPr="00CB79F9">
        <w:rPr>
          <w:u w:val="single"/>
        </w:rPr>
        <w:t>Code</w:t>
      </w:r>
      <w:r w:rsidRPr="00CB79F9">
        <w:t>:  NO TOX DATA.</w:t>
      </w:r>
    </w:p>
    <w:p w:rsidR="00CB79F9" w:rsidRPr="00CB79F9" w:rsidRDefault="00CB79F9" w:rsidP="00CB79F9">
      <w:r w:rsidRPr="00CB79F9">
        <w:t>Coats, J. R. ( Toxicology of Pesticide Residues in Foods.</w:t>
      </w:r>
      <w:r w:rsidRPr="00CB79F9">
        <w:rPr>
          <w:b/>
          <w:bCs/>
        </w:rPr>
        <w:t xml:space="preserve"> </w:t>
      </w:r>
      <w:r w:rsidRPr="00CB79F9">
        <w:t xml:space="preserve"> </w:t>
      </w:r>
      <w:r w:rsidRPr="00CB79F9">
        <w:rPr>
          <w:i/>
          <w:iCs/>
        </w:rPr>
        <w:t>Hathcock, j. N. (Ed.). Nutrition: basic and applied science: a series of monographs: nutritional toxicology, vol. Ii. Xv+300p. Academic press: san diego, california, usa; academic press inc. (London) ltd.: London, england, uk. Illus. Isbn 0-12-332602-8.; 0 (0). 1987. 249-280.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Coburn, C. B. and Friedman, A. A. (1976). Conventional Bioassay and Tissue Bioassay of Zinc Cyanide, Sodium Cyanide and Malathion.</w:t>
      </w:r>
      <w:r w:rsidRPr="00CB79F9">
        <w:rPr>
          <w:b/>
          <w:bCs/>
        </w:rPr>
        <w:t xml:space="preserve"> </w:t>
      </w:r>
      <w:r w:rsidRPr="00CB79F9">
        <w:t xml:space="preserve"> </w:t>
      </w:r>
      <w:r w:rsidRPr="00CB79F9">
        <w:rPr>
          <w:i/>
          <w:iCs/>
        </w:rPr>
        <w:t>J.Tenn.Acad.Sci.</w:t>
      </w:r>
      <w:r w:rsidRPr="00CB79F9">
        <w:t xml:space="preserve"> 51: 59 (ABS).</w:t>
      </w:r>
      <w:r w:rsidRPr="00CB79F9">
        <w:br/>
      </w:r>
      <w:r w:rsidRPr="00CB79F9">
        <w:rPr>
          <w:u w:val="single"/>
        </w:rPr>
        <w:t>Chem Codes</w:t>
      </w:r>
      <w:r w:rsidRPr="00CB79F9">
        <w:t xml:space="preserve">:  Chemical of Concern: MLN,CN,Zn  </w:t>
      </w:r>
      <w:r w:rsidRPr="00CB79F9">
        <w:rPr>
          <w:u w:val="single"/>
        </w:rPr>
        <w:t>Code</w:t>
      </w:r>
      <w:r w:rsidRPr="00CB79F9">
        <w:t>:  ABSTRACT.</w:t>
      </w:r>
    </w:p>
    <w:p w:rsidR="00CB79F9" w:rsidRPr="00CB79F9" w:rsidRDefault="00CB79F9" w:rsidP="00CB79F9">
      <w:r w:rsidRPr="00CB79F9">
        <w:t>Cochran, D. G. (1988). Insecticide Resistance in the German Cockroach.</w:t>
      </w:r>
      <w:r w:rsidRPr="00CB79F9">
        <w:rPr>
          <w:b/>
          <w:bCs/>
        </w:rPr>
        <w:t xml:space="preserve"> </w:t>
      </w:r>
      <w:r w:rsidRPr="00CB79F9">
        <w:t xml:space="preserve"> </w:t>
      </w:r>
      <w:r w:rsidRPr="00CB79F9">
        <w:rPr>
          <w:i/>
          <w:iCs/>
        </w:rPr>
        <w:t>Seventy-fifth annual meeting of the international association of milk, food and environmental sanitarians, tampa, florida, usa, july 31-august 4, 1988. J food prot</w:t>
      </w:r>
      <w:r w:rsidRPr="00CB79F9">
        <w:t xml:space="preserve"> 51: 833.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Cochrane, B. J., Hargis, M., Crocquet, D. E. Belligny P, Holtsberg, F., and Coronella, J. (1992). Evolution of Glutathione S-Transferases Associated With Insecticide Resistance in Drosophila.</w:t>
      </w:r>
      <w:r w:rsidRPr="00CB79F9">
        <w:rPr>
          <w:b/>
          <w:bCs/>
        </w:rPr>
        <w:t xml:space="preserve"> </w:t>
      </w:r>
      <w:r w:rsidRPr="00CB79F9">
        <w:t xml:space="preserve"> </w:t>
      </w:r>
      <w:r w:rsidRPr="00CB79F9">
        <w:rPr>
          <w:i/>
          <w:iCs/>
        </w:rPr>
        <w:t>Mullin, c. A. And j. G. Scott (ed.). Acs (american chemical society) symposium series, vol. 505. Molecular mechanisms of insecticide resistance: diversity among insects</w:t>
      </w:r>
      <w:r w:rsidRPr="00CB79F9">
        <w:t xml:space="preserve"> 202nd national meeting of the american chemical society, new york, new york, usa, august 25-30, 1991. Xiii+322p. American chemical society: washington, dc, usa. Isbn 0-8412-2474-9.; 0: 53-70.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Coffi, A. (1992). Republic of Benin the Acridid Situation in the Republic of Benin.</w:t>
      </w:r>
      <w:r w:rsidRPr="00CB79F9">
        <w:rPr>
          <w:b/>
          <w:bCs/>
        </w:rPr>
        <w:t xml:space="preserve"> </w:t>
      </w:r>
      <w:r w:rsidRPr="00CB79F9">
        <w:t xml:space="preserve"> </w:t>
      </w:r>
      <w:r w:rsidRPr="00CB79F9">
        <w:rPr>
          <w:i/>
          <w:iCs/>
        </w:rPr>
        <w:t>Lomer, c. J. And c. Prior (ed.). Biological control of locusts and grasshoppers</w:t>
      </w:r>
      <w:r w:rsidRPr="00CB79F9">
        <w:t xml:space="preserve"> Workshop, cotonou, benin, april 29-may 1, 1991. Xii+394p. C.a.b. International: wallingford, england, uk; international institute of tropical agriculture: ibadan, nigeria. Isbn 0-85198-779-6.; 0: 86-89.</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Cogburn, R. R., Simonaitis, R. A., and Webb, B. D. (1990). Fate of Malathion and Chlorpyrifos Methyl in Rough Rice and Milling Fractions Before and After Parboiling and Cooking.</w:t>
      </w:r>
      <w:r w:rsidRPr="00CB79F9">
        <w:rPr>
          <w:b/>
          <w:bCs/>
        </w:rPr>
        <w:t xml:space="preserve"> </w:t>
      </w:r>
      <w:r w:rsidRPr="00CB79F9">
        <w:t xml:space="preserve"> </w:t>
      </w:r>
      <w:r w:rsidRPr="00CB79F9">
        <w:rPr>
          <w:i/>
          <w:iCs/>
        </w:rPr>
        <w:t>J econ entomol</w:t>
      </w:r>
      <w:r w:rsidRPr="00CB79F9">
        <w:t xml:space="preserve"> 83: 1636-1639.</w:t>
      </w:r>
      <w:r w:rsidRPr="00CB79F9">
        <w:br/>
      </w:r>
      <w:r w:rsidRPr="00CB79F9">
        <w:rPr>
          <w:u w:val="single"/>
        </w:rPr>
        <w:t>Chem Codes</w:t>
      </w:r>
      <w:r w:rsidRPr="00CB79F9">
        <w:t xml:space="preserve">:  Chemical of Concern: MLN  </w:t>
      </w:r>
      <w:r w:rsidRPr="00CB79F9">
        <w:rPr>
          <w:u w:val="single"/>
        </w:rPr>
        <w:t>Code</w:t>
      </w:r>
      <w:r w:rsidRPr="00CB79F9">
        <w:t xml:space="preserve"> :  NO SPECIES (DEAD).</w:t>
      </w:r>
    </w:p>
    <w:p w:rsidR="00CB79F9" w:rsidRPr="00CB79F9" w:rsidRDefault="00CB79F9" w:rsidP="00CB79F9">
      <w:r w:rsidRPr="00CB79F9">
        <w:t>Cohen, S., Svrjcek, A., Durborow, T., and Barnes, N. L. (1999). Water Quality Impacts by Golf Courses.</w:t>
      </w:r>
      <w:r w:rsidRPr="00CB79F9">
        <w:rPr>
          <w:b/>
          <w:bCs/>
        </w:rPr>
        <w:t xml:space="preserve"> </w:t>
      </w:r>
      <w:r w:rsidRPr="00CB79F9">
        <w:t xml:space="preserve"> </w:t>
      </w:r>
      <w:r w:rsidRPr="00CB79F9">
        <w:rPr>
          <w:i/>
          <w:iCs/>
        </w:rPr>
        <w:t>Journal of environmental quality</w:t>
      </w:r>
      <w:r w:rsidRPr="00CB79F9">
        <w:t xml:space="preserve"> 28: 798-809.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Cohen, S. D. ( Organo Phosphate Toxicity and Interactions in Northern Grass Frogs Rana-Pipiens.</w:t>
      </w:r>
      <w:r w:rsidRPr="00CB79F9">
        <w:rPr>
          <w:b/>
          <w:bCs/>
        </w:rPr>
        <w:t xml:space="preserve"> </w:t>
      </w:r>
      <w:r w:rsidRPr="00CB79F9">
        <w:t xml:space="preserve"> </w:t>
      </w:r>
      <w:r w:rsidRPr="00CB79F9">
        <w:rPr>
          <w:i/>
          <w:iCs/>
        </w:rPr>
        <w:t>Burford, r. G. International congress on toxicology. Abstracts. Toronto, ontario, canada. 52p. International congress on toxicology: toronto, ontario, canada.; 1977 34</w:t>
      </w:r>
      <w:r w:rsidRPr="00CB79F9">
        <w:t>.</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Cohen, S. D., Callaghan, J. E., and Murphy, S. D. ( Investigation of Multiple Mechanisms for Potentiation of Malaoxon by Tri-O Tolyl Phosphates.</w:t>
      </w:r>
      <w:r w:rsidRPr="00CB79F9">
        <w:rPr>
          <w:b/>
          <w:bCs/>
        </w:rPr>
        <w:t xml:space="preserve"> </w:t>
      </w:r>
      <w:r w:rsidRPr="00CB79F9">
        <w:t xml:space="preserve"> </w:t>
      </w:r>
      <w:r w:rsidRPr="00CB79F9">
        <w:rPr>
          <w:i/>
          <w:iCs/>
        </w:rPr>
        <w:t>Toxicol appl pharmacol; 22 (2). 1972 300</w:t>
      </w:r>
      <w:r w:rsidRPr="00CB79F9">
        <w:t>.</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Cohen, S. D. and Murphy, S. D. ( Inactivation of Malaoxon by Mouse Liver and Effect of Triorthotolyl Phosphate.</w:t>
      </w:r>
      <w:r w:rsidRPr="00CB79F9">
        <w:rPr>
          <w:b/>
          <w:bCs/>
        </w:rPr>
        <w:t xml:space="preserve"> </w:t>
      </w:r>
      <w:r w:rsidRPr="00CB79F9">
        <w:t xml:space="preserve"> </w:t>
      </w:r>
      <w:r w:rsidRPr="00CB79F9">
        <w:rPr>
          <w:i/>
          <w:iCs/>
        </w:rPr>
        <w:t>Pharmacologist; 13 (2). 1971 288</w:t>
      </w:r>
      <w:r w:rsidRPr="00CB79F9">
        <w:t>.</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Cohen, S. D. and Murphy, S. D. ( A Simplified Bioassay for Predicting Organophosphate Potentiation.</w:t>
      </w:r>
      <w:r w:rsidRPr="00CB79F9">
        <w:rPr>
          <w:b/>
          <w:bCs/>
        </w:rPr>
        <w:t xml:space="preserve"> </w:t>
      </w:r>
      <w:r w:rsidRPr="00CB79F9">
        <w:t xml:space="preserve"> </w:t>
      </w:r>
      <w:r w:rsidRPr="00CB79F9">
        <w:rPr>
          <w:i/>
          <w:iCs/>
        </w:rPr>
        <w:t>Toxicol. Appl. Pharmacol.25(3): 483; 1973</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IN VITRO.</w:t>
      </w:r>
    </w:p>
    <w:p w:rsidR="00CB79F9" w:rsidRPr="00CB79F9" w:rsidRDefault="00CB79F9" w:rsidP="00CB79F9">
      <w:r w:rsidRPr="00CB79F9">
        <w:t>Cohen, Steven D., Williams, Rebecca A., Killinger, Joanne M., and Freudenthal, Ralph I. (1985). Comparative Sensitivity of Bovine and Rodent Acetylcholinesterase to in Vitro Inhibition by Organophosphate Insecticides.</w:t>
      </w:r>
      <w:r w:rsidRPr="00CB79F9">
        <w:rPr>
          <w:b/>
          <w:bCs/>
        </w:rPr>
        <w:t xml:space="preserve"> </w:t>
      </w:r>
      <w:r w:rsidRPr="00CB79F9">
        <w:t xml:space="preserve"> </w:t>
      </w:r>
      <w:r w:rsidRPr="00CB79F9">
        <w:rPr>
          <w:i/>
          <w:iCs/>
        </w:rPr>
        <w:t>Toxicology and Applied Pharmacology</w:t>
      </w:r>
      <w:r w:rsidRPr="00CB79F9">
        <w:t xml:space="preserve"> 81: 452-459.</w:t>
      </w:r>
      <w:r w:rsidRPr="00CB79F9">
        <w:br/>
      </w:r>
      <w:r w:rsidRPr="00CB79F9">
        <w:rPr>
          <w:u w:val="single"/>
        </w:rPr>
        <w:t>Chem Codes</w:t>
      </w:r>
      <w:r w:rsidRPr="00CB79F9">
        <w:t xml:space="preserve">:  Chemical of Concern: MLO  </w:t>
      </w:r>
      <w:r w:rsidRPr="00CB79F9">
        <w:rPr>
          <w:u w:val="single"/>
        </w:rPr>
        <w:t xml:space="preserve"> Code</w:t>
      </w:r>
      <w:r w:rsidRPr="00CB79F9">
        <w:t>:  IN VITRO.</w:t>
      </w:r>
    </w:p>
    <w:p w:rsidR="00CB79F9" w:rsidRPr="00CB79F9" w:rsidRDefault="00CB79F9" w:rsidP="00CB79F9">
      <w:r w:rsidRPr="00CB79F9">
        <w:t>Colt, J. S., Zahm, S. H., Camann, D. E., and Hartge, P. (1998). Comparison of Pesticides and Other Compounds in Carpet Dust Samples Collected From Used Vacuum Cleaner Bags and From a High-Volume Surface Sampler.</w:t>
      </w:r>
      <w:r w:rsidRPr="00CB79F9">
        <w:rPr>
          <w:b/>
          <w:bCs/>
        </w:rPr>
        <w:t xml:space="preserve"> </w:t>
      </w:r>
      <w:r w:rsidRPr="00CB79F9">
        <w:t xml:space="preserve"> </w:t>
      </w:r>
      <w:r w:rsidRPr="00CB79F9">
        <w:rPr>
          <w:i/>
          <w:iCs/>
        </w:rPr>
        <w:t>Environmental health perspectives</w:t>
      </w:r>
      <w:r w:rsidRPr="00CB79F9">
        <w:t xml:space="preserve"> 106: 721-724.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Comm Pestic Formulation Disinfect  Usa (1991). General Referee Reports Committee on Pesticide Formulations and Disinfectants 104th Aoac Annual International Meeting New Orleans Louisiana Usa September 9-13 1990.</w:t>
      </w:r>
      <w:r w:rsidRPr="00CB79F9">
        <w:rPr>
          <w:b/>
          <w:bCs/>
        </w:rPr>
        <w:t xml:space="preserve"> </w:t>
      </w:r>
      <w:r w:rsidRPr="00CB79F9">
        <w:t xml:space="preserve"> </w:t>
      </w:r>
      <w:r w:rsidRPr="00CB79F9">
        <w:rPr>
          <w:i/>
          <w:iCs/>
        </w:rPr>
        <w:t>J assoc off anal chem</w:t>
      </w:r>
      <w:r w:rsidRPr="00CB79F9">
        <w:t xml:space="preserve"> 74: 107-110.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Comm Residues (1993). General Referee Reports Committee on Residues Aoac International Annual Meeting Cincinnati Ohio Usa August 31-September 2 1992.</w:t>
      </w:r>
      <w:r w:rsidRPr="00CB79F9">
        <w:rPr>
          <w:b/>
          <w:bCs/>
        </w:rPr>
        <w:t xml:space="preserve"> </w:t>
      </w:r>
      <w:r w:rsidRPr="00CB79F9">
        <w:t xml:space="preserve"> </w:t>
      </w:r>
      <w:r w:rsidRPr="00CB79F9">
        <w:rPr>
          <w:i/>
          <w:iCs/>
        </w:rPr>
        <w:t>J aoac (assoc off anal chem) int</w:t>
      </w:r>
      <w:r w:rsidRPr="00CB79F9">
        <w:t xml:space="preserve"> 76: 142-149.</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Conte, E. D. and Barry, E. F. (1993). Alkali Flame Ionization Detector for Gas Chromatography Using an Alkali Salt Aerosol as the Enhancement Source.</w:t>
      </w:r>
      <w:r w:rsidRPr="00CB79F9">
        <w:rPr>
          <w:b/>
          <w:bCs/>
        </w:rPr>
        <w:t xml:space="preserve"> </w:t>
      </w:r>
      <w:r w:rsidRPr="00CB79F9">
        <w:t xml:space="preserve"> </w:t>
      </w:r>
      <w:r w:rsidRPr="00CB79F9">
        <w:rPr>
          <w:i/>
          <w:iCs/>
        </w:rPr>
        <w:t>J chromatogr</w:t>
      </w:r>
      <w:r w:rsidRPr="00CB79F9">
        <w:t xml:space="preserve"> 644: 349-355.</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Contreras, H. R. and Busto-Obregon, E. (1996). Effect of an Organophosphate Insecticide on the Testis Epididymis and Preimplantational Development and Pregnancy Outcome in Mice.</w:t>
      </w:r>
      <w:r w:rsidRPr="00CB79F9">
        <w:rPr>
          <w:b/>
          <w:bCs/>
        </w:rPr>
        <w:t xml:space="preserve"> </w:t>
      </w:r>
      <w:r w:rsidRPr="00CB79F9">
        <w:t xml:space="preserve"> </w:t>
      </w:r>
      <w:r w:rsidRPr="00CB79F9">
        <w:rPr>
          <w:i/>
          <w:iCs/>
        </w:rPr>
        <w:t>First congress of the spanish society of developmental biology and international workshop on developmental approaches in cancer biology, leioa, spain, december 9-13, 1996. International journal of developmental biology</w:t>
      </w:r>
      <w:r w:rsidRPr="00CB79F9">
        <w:t xml:space="preserve"> 0: 207s-208s.</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Conyers, Simon T. and Bell, Christopher H. (1996). The Effect on the Mortality of Adult Cryptolestes Ferrugineus (Stephens) (Coleoptera: Cucujidae), Sitophilus Granarius (L.) (Coleoptera: Curculionidae) and Oryzaephilus Surinamensis (L.) (Coleoptera: Silvanidae) of Interrupting Low Oxygen Exposures With Periods of Elevated Oxygen.</w:t>
      </w:r>
      <w:r w:rsidRPr="00CB79F9">
        <w:rPr>
          <w:b/>
          <w:bCs/>
        </w:rPr>
        <w:t xml:space="preserve"> </w:t>
      </w:r>
      <w:r w:rsidRPr="00CB79F9">
        <w:t xml:space="preserve"> </w:t>
      </w:r>
      <w:r w:rsidRPr="00CB79F9">
        <w:rPr>
          <w:i/>
          <w:iCs/>
        </w:rPr>
        <w:t>Journal of Stored Products Research</w:t>
      </w:r>
      <w:r w:rsidRPr="00CB79F9">
        <w:t xml:space="preserve"> 32: 187-194.</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Cook, J., Engel, M., Wylie, P., and Quimby, B. (1999). Multiresidue Screening of Pesticides in Foods Using Retention Time Locking, Gc-Aed, Database Search, and Gc-Ms Identification.</w:t>
      </w:r>
      <w:r w:rsidRPr="00CB79F9">
        <w:rPr>
          <w:b/>
          <w:bCs/>
        </w:rPr>
        <w:t xml:space="preserve"> </w:t>
      </w:r>
      <w:r w:rsidRPr="00CB79F9">
        <w:t xml:space="preserve"> </w:t>
      </w:r>
      <w:r w:rsidRPr="00CB79F9">
        <w:rPr>
          <w:i/>
          <w:iCs/>
        </w:rPr>
        <w:t>Journal of aoac international</w:t>
      </w:r>
      <w:r w:rsidRPr="00CB79F9">
        <w:t xml:space="preserve"> 82: 313-326.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Cooper, J. F., Wynn, N. R., Deuse, J. P. L., Coste, C. M., Zheng, S. Q., and Schiffers, B. C. (1997). Impact of Insecticides on Wild Fauna:  A Proposed Toxicity Index.</w:t>
      </w:r>
      <w:r w:rsidRPr="00CB79F9">
        <w:rPr>
          <w:b/>
          <w:bCs/>
        </w:rPr>
        <w:t xml:space="preserve"> </w:t>
      </w:r>
      <w:r w:rsidRPr="00CB79F9">
        <w:t xml:space="preserve"> </w:t>
      </w:r>
      <w:r w:rsidRPr="00CB79F9">
        <w:rPr>
          <w:i/>
          <w:iCs/>
        </w:rPr>
        <w:t>Meded.Fac.Landbouwkd.Rijksuniv.Race</w:t>
      </w:r>
      <w:r w:rsidRPr="00CB79F9">
        <w:t xml:space="preserve"> 62: 599-606.</w:t>
      </w:r>
      <w:r w:rsidRPr="00CB79F9">
        <w:br/>
      </w:r>
      <w:r w:rsidRPr="00CB79F9">
        <w:rPr>
          <w:u w:val="single"/>
        </w:rPr>
        <w:t>Chem Codes</w:t>
      </w:r>
      <w:r w:rsidRPr="00CB79F9">
        <w:t xml:space="preserve">:  Chemical of Concern: PRT,PHSL,PPHD,PIM,PIRM,PFF,PTP,PPX,PRB,RTN,SFT,SPS,TFT,TMP,TBO,TMT,TDC,TLM,TCF,HPT,HFR,IMC,IZF,IFP,LCYT,HCCH,MLN,MTM,MDT,MOM,MTPN,MXC,Naled,OMT,OML,OXD,PRN,MP,PCB,PMR,PTR,CYH,CYP,CHT,CYR,DD,DZM,DDT,DM,DEM,DZ,DDVP,DLD,DFZ,DMT,DS,ES,EFV,ETN,FNT,FPP,FNTH,FNV,FPN,FCX,FYT,FVL,FNP,ABM,ACP,ADC,AND,ATN,AMZ,AZM,AZ,BDC,BCY,BFT,BRSM,BPZ,CBL,CBF,CHD,CLP,CPY,CPYM,CMPH,CST,CYF,CYR  </w:t>
      </w:r>
      <w:r w:rsidRPr="00CB79F9">
        <w:rPr>
          <w:u w:val="single"/>
        </w:rPr>
        <w:t>Code</w:t>
      </w:r>
      <w:r w:rsidRPr="00CB79F9">
        <w:t>:  REFS CHECKED/REVIEW.</w:t>
      </w:r>
    </w:p>
    <w:p w:rsidR="00CB79F9" w:rsidRPr="00CB79F9" w:rsidRDefault="00CB79F9" w:rsidP="00CB79F9">
      <w:r w:rsidRPr="00CB79F9">
        <w:t>Corbett, J. R., Wright, K., and Baillie, A. C. (1984). Insecticides Inhibiting Acetylcholinesterase.</w:t>
      </w:r>
      <w:r w:rsidRPr="00CB79F9">
        <w:rPr>
          <w:b/>
          <w:bCs/>
        </w:rPr>
        <w:t xml:space="preserve"> </w:t>
      </w:r>
      <w:r w:rsidRPr="00CB79F9">
        <w:t xml:space="preserve"> </w:t>
      </w:r>
      <w:r w:rsidRPr="00CB79F9">
        <w:rPr>
          <w:i/>
          <w:iCs/>
        </w:rPr>
        <w:t>In: The Biochemical Mode of Action of Pesticides, Second Edition, Acad.Press, London</w:t>
      </w:r>
      <w:r w:rsidRPr="00CB79F9">
        <w:t xml:space="preserve"> 99-140.</w:t>
      </w:r>
      <w:r w:rsidRPr="00CB79F9">
        <w:br/>
      </w:r>
      <w:r w:rsidRPr="00CB79F9">
        <w:rPr>
          <w:u w:val="single"/>
        </w:rPr>
        <w:t>Chem Codes</w:t>
      </w:r>
      <w:r w:rsidRPr="00CB79F9">
        <w:t xml:space="preserve">:  Chemical of Concern: AZ,CPY,DZ,DMT,MLN,PRN,PSM,CBL,CBF  </w:t>
      </w:r>
      <w:r w:rsidRPr="00CB79F9">
        <w:rPr>
          <w:u w:val="single"/>
        </w:rPr>
        <w:t>Code</w:t>
      </w:r>
      <w:r w:rsidRPr="00CB79F9">
        <w:t>:  REVIEW.</w:t>
      </w:r>
    </w:p>
    <w:p w:rsidR="00CB79F9" w:rsidRPr="00CB79F9" w:rsidRDefault="00CB79F9" w:rsidP="00CB79F9">
      <w:r w:rsidRPr="00CB79F9">
        <w:t>Cordle, M. K. (1988). Usda Regulation of Residues in Meat and Poultry Products.</w:t>
      </w:r>
      <w:r w:rsidRPr="00CB79F9">
        <w:rPr>
          <w:b/>
          <w:bCs/>
        </w:rPr>
        <w:t xml:space="preserve"> </w:t>
      </w:r>
      <w:r w:rsidRPr="00CB79F9">
        <w:t xml:space="preserve"> </w:t>
      </w:r>
      <w:r w:rsidRPr="00CB79F9">
        <w:rPr>
          <w:i/>
          <w:iCs/>
        </w:rPr>
        <w:t>J anim sci</w:t>
      </w:r>
      <w:r w:rsidRPr="00CB79F9">
        <w:t xml:space="preserve"> 66: 413-433.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Corson, M. S., Mora, M. A., and Grant, W. E. (1998). Simulating Cholinesterase Inhibition in Birds Caused by Dietary Insecticide Exposure.</w:t>
      </w:r>
      <w:r w:rsidRPr="00CB79F9">
        <w:rPr>
          <w:b/>
          <w:bCs/>
        </w:rPr>
        <w:t xml:space="preserve"> </w:t>
      </w:r>
      <w:r w:rsidRPr="00CB79F9">
        <w:t xml:space="preserve"> </w:t>
      </w:r>
      <w:r w:rsidRPr="00CB79F9">
        <w:rPr>
          <w:i/>
          <w:iCs/>
        </w:rPr>
        <w:t>Ecological modelling</w:t>
      </w:r>
      <w:r w:rsidRPr="00CB79F9">
        <w:t xml:space="preserve"> 105: 299-323.</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Cotham, W. E Jr and Bidleman, T. F. (1989). Degradation of Malathion Endosulfan and Fenvalerate in Seawater and Seawater-Sediment Microcosms.</w:t>
      </w:r>
      <w:r w:rsidRPr="00CB79F9">
        <w:rPr>
          <w:b/>
          <w:bCs/>
        </w:rPr>
        <w:t xml:space="preserve"> </w:t>
      </w:r>
      <w:r w:rsidRPr="00CB79F9">
        <w:t xml:space="preserve"> </w:t>
      </w:r>
      <w:r w:rsidRPr="00CB79F9">
        <w:rPr>
          <w:i/>
          <w:iCs/>
        </w:rPr>
        <w:t>J agric food chem</w:t>
      </w:r>
      <w:r w:rsidRPr="00CB79F9">
        <w:t xml:space="preserve"> 37: 824-828.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Coulanges, P., Clerc, Y., and Randrianantoanina, E. (1982). (Study of Xenopsylla Cheopis and Synopsyllus Fonquerniei , Malagasy Plague Fleas -- Evidence of Their Resistance to Ddt, Dieldrin and Malathion.).</w:t>
      </w:r>
      <w:r w:rsidRPr="00CB79F9">
        <w:rPr>
          <w:b/>
          <w:bCs/>
        </w:rPr>
        <w:t xml:space="preserve"> </w:t>
      </w:r>
      <w:r w:rsidRPr="00CB79F9">
        <w:t xml:space="preserve"> </w:t>
      </w:r>
      <w:r w:rsidRPr="00CB79F9">
        <w:rPr>
          <w:i/>
          <w:iCs/>
        </w:rPr>
        <w:t>Archives de l'Institut Pasteur de Madagascar [ARCH. INST. PASTEUR MADAGASCAR.]. Vol. 49, no. 1, pp. 171-192. 1982.</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Coulibaly, K. and Jeon, I. J. (1996). An Overview of Solid-Phase Extraction of Food Flavor Compounds and Chemical Residues.</w:t>
      </w:r>
      <w:r w:rsidRPr="00CB79F9">
        <w:rPr>
          <w:b/>
          <w:bCs/>
        </w:rPr>
        <w:t xml:space="preserve"> </w:t>
      </w:r>
      <w:r w:rsidRPr="00CB79F9">
        <w:t xml:space="preserve"> </w:t>
      </w:r>
      <w:r w:rsidRPr="00CB79F9">
        <w:rPr>
          <w:i/>
          <w:iCs/>
        </w:rPr>
        <w:t>Food reviews international</w:t>
      </w:r>
      <w:r w:rsidRPr="00CB79F9">
        <w:t xml:space="preserve"> 12: 131-151.</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Counc, S. C. I. Aff  Usa (1988). Cancer Risk of Pesticides in Agricultural Workers.</w:t>
      </w:r>
      <w:r w:rsidRPr="00CB79F9">
        <w:rPr>
          <w:b/>
          <w:bCs/>
        </w:rPr>
        <w:t xml:space="preserve"> </w:t>
      </w:r>
      <w:r w:rsidRPr="00CB79F9">
        <w:t xml:space="preserve"> </w:t>
      </w:r>
      <w:r w:rsidRPr="00CB79F9">
        <w:rPr>
          <w:i/>
          <w:iCs/>
        </w:rPr>
        <w:t>Jama (j am med assoc)</w:t>
      </w:r>
      <w:r w:rsidRPr="00CB79F9">
        <w:t xml:space="preserve"> 260: 959-966.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Cowell, D. C., Abass, A. K., Dowman, A. A., Hart, J. P., Pemberton, R., and Young, S. (1998). Screen-Printed Disposable Biosensors for Environmental Pollution Monitoring.</w:t>
      </w:r>
      <w:r w:rsidRPr="00CB79F9">
        <w:rPr>
          <w:b/>
          <w:bCs/>
        </w:rPr>
        <w:t xml:space="preserve"> </w:t>
      </w:r>
      <w:r w:rsidRPr="00CB79F9">
        <w:t xml:space="preserve"> </w:t>
      </w:r>
      <w:r w:rsidRPr="00CB79F9">
        <w:rPr>
          <w:i/>
          <w:iCs/>
        </w:rPr>
        <w:t>International association for great lakes research. 41st conference of the international association for great lakes research</w:t>
      </w:r>
      <w:r w:rsidRPr="00CB79F9">
        <w:t xml:space="preserve"> Meeting, hamilton, ontario, canada, may 18-22, 1998. 160p. International association for great lakes research: ann arbor, michigan, usa.; 0: 33-34.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Cox, P. D., Parish, W. E., and Beirne, M. A. (1989). Variations in the Refuge-Seeking Behaviour of Four Strains of Cryptolestes Ferrugineus (Stephens) (Coleoptera: Cucujidae) at Different Temperatures.</w:t>
      </w:r>
      <w:r w:rsidRPr="00CB79F9">
        <w:rPr>
          <w:b/>
          <w:bCs/>
        </w:rPr>
        <w:t xml:space="preserve"> </w:t>
      </w:r>
      <w:r w:rsidRPr="00CB79F9">
        <w:t xml:space="preserve"> </w:t>
      </w:r>
      <w:r w:rsidRPr="00CB79F9">
        <w:rPr>
          <w:i/>
          <w:iCs/>
        </w:rPr>
        <w:t>Journal of Stored Products Research</w:t>
      </w:r>
      <w:r w:rsidRPr="00CB79F9">
        <w:t xml:space="preserve"> 25: 239-242.</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Crammer, M. and Peoples, A. ( Determination of Trace Quantities of Anticholinesterase Pesticides in Air and Water.</w:t>
      </w:r>
      <w:r w:rsidRPr="00CB79F9">
        <w:rPr>
          <w:b/>
          <w:bCs/>
        </w:rPr>
        <w:t xml:space="preserve"> </w:t>
      </w:r>
      <w:r w:rsidRPr="00CB79F9">
        <w:t xml:space="preserve"> </w:t>
      </w:r>
      <w:r w:rsidRPr="00CB79F9">
        <w:rPr>
          <w:i/>
          <w:iCs/>
        </w:rPr>
        <w:t>Bioassay techniques and environmental chemistry, pages 367-381, 8 references, 19731973</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Cranmer, M. and Peoples, A. (1973). Determination of Trace Quantities of Anticholinesterase Pesticides.</w:t>
      </w:r>
      <w:r w:rsidRPr="00CB79F9">
        <w:rPr>
          <w:b/>
          <w:bCs/>
        </w:rPr>
        <w:t xml:space="preserve"> </w:t>
      </w:r>
      <w:r w:rsidRPr="00CB79F9">
        <w:t xml:space="preserve">  </w:t>
      </w:r>
      <w:r w:rsidRPr="00CB79F9">
        <w:rPr>
          <w:i/>
          <w:iCs/>
        </w:rPr>
        <w:t>Analytical Biochemistry</w:t>
      </w:r>
      <w:r w:rsidRPr="00CB79F9">
        <w:t xml:space="preserve"> 55: 255-265.</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Crepeau, K. L., Kuivila, K. M., and Bergamaschi, B. ( Dissolved Pesticides in the Alamo River and the Salton Sea, California, 1996-1997.</w:t>
      </w:r>
      <w:r w:rsidRPr="00CB79F9">
        <w:rPr>
          <w:b/>
          <w:bCs/>
        </w:rPr>
        <w:t xml:space="preserve"> </w:t>
      </w:r>
      <w:r w:rsidRPr="00CB79F9">
        <w:t xml:space="preserve"> </w:t>
      </w:r>
      <w:r w:rsidRPr="00CB79F9">
        <w:rPr>
          <w:i/>
          <w:iCs/>
        </w:rPr>
        <w:t>Govt reports announcements &amp; index (gra&amp;i), issue 09, 2006</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Crepeau, K. L., Walker, G., and Winterlin, W. (1990). Effects of Laboratory Lighting on the Stability of Analytical Grade Pesticides.</w:t>
      </w:r>
      <w:r w:rsidRPr="00CB79F9">
        <w:rPr>
          <w:b/>
          <w:bCs/>
        </w:rPr>
        <w:t xml:space="preserve"> </w:t>
      </w:r>
      <w:r w:rsidRPr="00CB79F9">
        <w:t xml:space="preserve"> </w:t>
      </w:r>
      <w:r w:rsidRPr="00CB79F9">
        <w:rPr>
          <w:i/>
          <w:iCs/>
        </w:rPr>
        <w:t>Bull environ contam toxicol</w:t>
      </w:r>
      <w:r w:rsidRPr="00CB79F9">
        <w:t xml:space="preserve"> 45: 446-451.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Crescenzi, C., Di Corcia a, Guerriero, E., and Samperi, R. (1997). Development of a Multiresidue Method for Analyzing Pesticide Traces in Water Based on Solid-Phase Extraction and Electrospray Liquid Chromatography Mass Spectrometry.</w:t>
      </w:r>
      <w:r w:rsidRPr="00CB79F9">
        <w:rPr>
          <w:b/>
          <w:bCs/>
        </w:rPr>
        <w:t xml:space="preserve"> </w:t>
      </w:r>
      <w:r w:rsidRPr="00CB79F9">
        <w:t xml:space="preserve"> </w:t>
      </w:r>
      <w:r w:rsidRPr="00CB79F9">
        <w:rPr>
          <w:i/>
          <w:iCs/>
        </w:rPr>
        <w:t>Environmental science &amp; technology</w:t>
      </w:r>
      <w:r w:rsidRPr="00CB79F9">
        <w:t xml:space="preserve"> 31: 479-488.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Cripe, G. M. and Society of Environmental Toxicology and Chemistry, Pensacola (USA) (1993). Comparison of the Sensitivity of Post Larvae of Pink Shrimp, Penaeus Duorarum and Mysids Mysidopsis Bahia to Selected Chemicals.</w:t>
      </w:r>
      <w:r w:rsidRPr="00CB79F9">
        <w:rPr>
          <w:b/>
          <w:bCs/>
        </w:rPr>
        <w:t xml:space="preserve"> </w:t>
      </w:r>
      <w:r w:rsidRPr="00CB79F9">
        <w:t xml:space="preserve"> </w:t>
      </w:r>
      <w:r w:rsidRPr="00CB79F9">
        <w:rPr>
          <w:i/>
          <w:iCs/>
        </w:rPr>
        <w:t>14th Annual Meeting (SETAC) - Ecological Risk Assessment: Lessons Learned? -- Abstract Book. vp. 1993.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Cui, F., Qu, H., Cong, J., Liu, X. L., and Qiao, C. L. ( Do Mosquitoes Acquire Organophosphate Resistance by Functional Changes in Carboxylesterases?</w:t>
      </w:r>
      <w:r w:rsidRPr="00CB79F9">
        <w:rPr>
          <w:b/>
          <w:bCs/>
        </w:rPr>
        <w:t xml:space="preserve"> </w:t>
      </w:r>
      <w:r w:rsidRPr="00CB79F9">
        <w:t xml:space="preserve"> </w:t>
      </w:r>
      <w:r w:rsidRPr="00CB79F9">
        <w:rPr>
          <w:i/>
          <w:iCs/>
        </w:rPr>
        <w:t>Faseb j. 2007, nov; 21(13):3584-91. [The faseb journal : official publication of the federation of american societies for experimental biology]: FASEB J</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Cunha Bastos, V. L. F.,  Cunha Bastos, J., Lima, J. S., and Castro Faria, M. V. (1991). Brain Acetylcholinesterase as an in Vitro Detector of Organophosphorus and Carbamate Insecticides in Water.</w:t>
      </w:r>
      <w:r w:rsidRPr="00CB79F9">
        <w:rPr>
          <w:b/>
          <w:bCs/>
        </w:rPr>
        <w:t xml:space="preserve"> </w:t>
      </w:r>
      <w:r w:rsidRPr="00CB79F9">
        <w:t xml:space="preserve"> </w:t>
      </w:r>
      <w:r w:rsidRPr="00CB79F9">
        <w:rPr>
          <w:i/>
          <w:iCs/>
        </w:rPr>
        <w:t>Water Research</w:t>
      </w:r>
      <w:r w:rsidRPr="00CB79F9">
        <w:t xml:space="preserve"> 25: 835-840.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Cutkomp, L. K., Yap, H. H., Cheng, E. Y., and Koch, R. B. (1971). Atpase Activity in Fish Tissue Homogenates and Inhibitory Effects of Ddt and Related Compounds.</w:t>
      </w:r>
      <w:r w:rsidRPr="00CB79F9">
        <w:rPr>
          <w:b/>
          <w:bCs/>
        </w:rPr>
        <w:t xml:space="preserve"> </w:t>
      </w:r>
      <w:r w:rsidRPr="00CB79F9">
        <w:t xml:space="preserve"> </w:t>
      </w:r>
      <w:r w:rsidRPr="00CB79F9">
        <w:rPr>
          <w:i/>
          <w:iCs/>
        </w:rPr>
        <w:t>Chemico-Biological Interactions</w:t>
      </w:r>
      <w:r w:rsidRPr="00CB79F9">
        <w:t xml:space="preserve"> 3: 439-447.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Da Silva, R. C., Zuin, V. G., Yariwake, J. H., Eberlin, M. N., and Augusto, F. ( Fiber Introduction Mass Spectrometry: Determination of Pesticides in Herbal Infusions Using a Novel Sol-Gel Pdms/Pva Fiber for Solid-Phase Microextraction.</w:t>
      </w:r>
      <w:r w:rsidRPr="00CB79F9">
        <w:rPr>
          <w:b/>
          <w:bCs/>
        </w:rPr>
        <w:t xml:space="preserve"> </w:t>
      </w:r>
      <w:r w:rsidRPr="00CB79F9">
        <w:t xml:space="preserve"> </w:t>
      </w:r>
      <w:r w:rsidRPr="00CB79F9">
        <w:rPr>
          <w:i/>
          <w:iCs/>
        </w:rPr>
        <w:t>J mass spectrom. 2007, jun; 42(6):825-9. [Journal of mass spectrometry : jms]: J Mass Spectrom</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Dagayev, V. N., Iskandarov, A. I., Luzhnikov, Y. e. A., Gorin, E. E., Lisovik, Z. h. A., and Yelkov, A. N. (1990). Expert Criteria in Assessing Severity of Acute Chemical Poisoning With Organophosphorus Insecticides.</w:t>
      </w:r>
      <w:r w:rsidRPr="00CB79F9">
        <w:rPr>
          <w:b/>
          <w:bCs/>
        </w:rPr>
        <w:t xml:space="preserve"> </w:t>
      </w:r>
      <w:r w:rsidRPr="00CB79F9">
        <w:t xml:space="preserve"> </w:t>
      </w:r>
      <w:r w:rsidRPr="00CB79F9">
        <w:rPr>
          <w:i/>
          <w:iCs/>
        </w:rPr>
        <w:t>SUD.-MED. EKSP. Vol. 33, no. 2, pp. 28-30. 1990.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Dahm, P. A. ( Chemistry and Metabolism of Insecticides.</w:t>
      </w:r>
      <w:r w:rsidRPr="00CB79F9">
        <w:rPr>
          <w:b/>
          <w:bCs/>
        </w:rPr>
        <w:t xml:space="preserve"> </w:t>
      </w:r>
      <w:r w:rsidRPr="00CB79F9">
        <w:t xml:space="preserve"> </w:t>
      </w:r>
      <w:r w:rsidRPr="00CB79F9">
        <w:rPr>
          <w:i/>
          <w:iCs/>
        </w:rPr>
        <w:t>Water quality proceeding conference, 1969, pages 167-182, 61 references, 19701970</w:t>
      </w:r>
      <w:r w:rsidRPr="00CB79F9">
        <w:t xml:space="preserve"> .</w:t>
      </w:r>
      <w:r w:rsidRPr="00CB79F9">
        <w:br/>
      </w:r>
      <w:r w:rsidRPr="00CB79F9">
        <w:rPr>
          <w:u w:val="single"/>
        </w:rPr>
        <w:t>Chem Codes</w:t>
      </w:r>
      <w:r w:rsidRPr="00CB79F9">
        <w:t xml:space="preserve">:  Chemical of Concern: MLO  </w:t>
      </w:r>
      <w:r w:rsidRPr="00CB79F9">
        <w:rPr>
          <w:u w:val="single"/>
        </w:rPr>
        <w:t>Code</w:t>
      </w:r>
      <w:r w:rsidRPr="00CB79F9">
        <w:t>:  METABOLISM.</w:t>
      </w:r>
    </w:p>
    <w:p w:rsidR="00CB79F9" w:rsidRPr="00CB79F9" w:rsidRDefault="00CB79F9" w:rsidP="00CB79F9">
      <w:r w:rsidRPr="00CB79F9">
        <w:t>Dahm, P. A., Kopecky, B. E., and Walker, C. B. ( 1962). Activation of Organophosphorus Insecticides by Rat Liver Microsomes.</w:t>
      </w:r>
      <w:r w:rsidRPr="00CB79F9">
        <w:rPr>
          <w:b/>
          <w:bCs/>
        </w:rPr>
        <w:t xml:space="preserve"> </w:t>
      </w:r>
      <w:r w:rsidRPr="00CB79F9">
        <w:t xml:space="preserve"> </w:t>
      </w:r>
      <w:r w:rsidRPr="00CB79F9">
        <w:rPr>
          <w:i/>
          <w:iCs/>
        </w:rPr>
        <w:t>Toxicology and Applied Pharmacology</w:t>
      </w:r>
      <w:r w:rsidRPr="00CB79F9">
        <w:t xml:space="preserve"> 4: 683-696.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Daimon, H. and Hirata, Y. (1994). Direct Coupling of Capillary Supercritical Fluid Chromatography With Supercritical Fluid Extraction Using Modified Carbon Dioxide.</w:t>
      </w:r>
      <w:r w:rsidRPr="00CB79F9">
        <w:rPr>
          <w:b/>
          <w:bCs/>
        </w:rPr>
        <w:t xml:space="preserve"> </w:t>
      </w:r>
      <w:r w:rsidRPr="00CB79F9">
        <w:t xml:space="preserve"> </w:t>
      </w:r>
      <w:r w:rsidRPr="00CB79F9">
        <w:rPr>
          <w:i/>
          <w:iCs/>
        </w:rPr>
        <w:t>Hrc journal of high resolution chromatography</w:t>
      </w:r>
      <w:r w:rsidRPr="00CB79F9">
        <w:t xml:space="preserve"> 17: 809-813.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Dale, D. and Heinrichs, E. A. (1998). Crop-Insecticide Interactions.</w:t>
      </w:r>
      <w:r w:rsidRPr="00CB79F9">
        <w:rPr>
          <w:b/>
          <w:bCs/>
        </w:rPr>
        <w:t xml:space="preserve"> </w:t>
      </w:r>
      <w:r w:rsidRPr="00CB79F9">
        <w:t xml:space="preserve">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2).340.</w:t>
      </w:r>
      <w:r w:rsidRPr="00CB79F9">
        <w:t xml:space="preserve"> 314-340.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Dana, M. N. (1989). The American Cranberry Industry.</w:t>
      </w:r>
      <w:r w:rsidRPr="00CB79F9">
        <w:rPr>
          <w:b/>
          <w:bCs/>
        </w:rPr>
        <w:t xml:space="preserve"> </w:t>
      </w:r>
      <w:r w:rsidRPr="00CB79F9">
        <w:t xml:space="preserve"> </w:t>
      </w:r>
      <w:r w:rsidRPr="00CB79F9">
        <w:rPr>
          <w:i/>
          <w:iCs/>
        </w:rPr>
        <w:t>Fourth international symposium on vaccinium culture, east lansing, michigan, usa and madison, wisconsin, usa, august 13-17, 1988. Acta hortic (wageningen)</w:t>
      </w:r>
      <w:r w:rsidRPr="00CB79F9">
        <w:t xml:space="preserve"> 0: 287-294.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Das, R. C. and Das, N. (1990). Micronucleus Test in the Peripheral Erythrocytes of an Indian Carp, Labeo Rohita (Hamilton).</w:t>
      </w:r>
      <w:r w:rsidRPr="00CB79F9">
        <w:rPr>
          <w:b/>
          <w:bCs/>
        </w:rPr>
        <w:t xml:space="preserve"> </w:t>
      </w:r>
      <w:r w:rsidRPr="00CB79F9">
        <w:t xml:space="preserve"> </w:t>
      </w:r>
      <w:r w:rsidRPr="00CB79F9">
        <w:rPr>
          <w:i/>
          <w:iCs/>
        </w:rPr>
        <w:t>Uttar pradesh j zool</w:t>
      </w:r>
      <w:r w:rsidRPr="00CB79F9">
        <w:t xml:space="preserve"> 10: 23-29.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Daugherty, M. L., Watson, A. P., and Vo-Dinh, A. (1992). Currently Available Permeability and Breakthrough Data Characterizing Chemical Warfare Agents and Their Simulants in Civilian Protective Clothing Materials.</w:t>
      </w:r>
      <w:r w:rsidRPr="00CB79F9">
        <w:rPr>
          <w:b/>
          <w:bCs/>
        </w:rPr>
        <w:t xml:space="preserve"> </w:t>
      </w:r>
      <w:r w:rsidRPr="00CB79F9">
        <w:t xml:space="preserve"> </w:t>
      </w:r>
      <w:r w:rsidRPr="00CB79F9">
        <w:rPr>
          <w:i/>
          <w:iCs/>
        </w:rPr>
        <w:t>J hazard mater</w:t>
      </w:r>
      <w:r w:rsidRPr="00CB79F9">
        <w:t xml:space="preserve"> 30: 243-267.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Dauterive, L. Jr and Speidel, H. K. (1976). Effects of Synthetic Organic Pesticides on Growth of Estuarine Microorganisms.</w:t>
      </w:r>
      <w:r w:rsidRPr="00CB79F9">
        <w:rPr>
          <w:b/>
          <w:bCs/>
        </w:rPr>
        <w:t xml:space="preserve"> </w:t>
      </w:r>
      <w:r w:rsidRPr="00CB79F9">
        <w:t xml:space="preserve"> </w:t>
      </w:r>
      <w:r w:rsidRPr="00CB79F9">
        <w:rPr>
          <w:i/>
          <w:iCs/>
        </w:rPr>
        <w:t>Dev. Ind. Microbiol. Vol. 17, pp. 305-310. 1976.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Davila, G. H. (1987). Regional Program on Chemical Safety Rpcs Document Presented to the Xxii Pan American Sanitary Conference.</w:t>
      </w:r>
      <w:r w:rsidRPr="00CB79F9">
        <w:rPr>
          <w:b/>
          <w:bCs/>
        </w:rPr>
        <w:t xml:space="preserve"> </w:t>
      </w:r>
      <w:r w:rsidRPr="00CB79F9">
        <w:t xml:space="preserve"> </w:t>
      </w:r>
      <w:r w:rsidRPr="00CB79F9">
        <w:rPr>
          <w:i/>
          <w:iCs/>
        </w:rPr>
        <w:t>Pan am health organ environ ser</w:t>
      </w:r>
      <w:r w:rsidRPr="00CB79F9">
        <w:t xml:space="preserve"> 0: I-iv, 1-36.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Davis-Hoover, W. and Kaake, R. ( Site Technology Capsule. J.r. Simplot Ex-Situ Bioremediation Technology: Dinoseb.</w:t>
      </w:r>
      <w:r w:rsidRPr="00CB79F9">
        <w:rPr>
          <w:b/>
          <w:bCs/>
        </w:rPr>
        <w:t xml:space="preserve"> </w:t>
      </w:r>
      <w:r w:rsidRPr="00CB79F9">
        <w:t xml:space="preserve"> </w:t>
      </w:r>
      <w:r w:rsidRPr="00CB79F9">
        <w:rPr>
          <w:i/>
          <w:iCs/>
        </w:rPr>
        <w:t>Govt reports announcements &amp; index (gra&amp;i), issue 02, 2096</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Davis Ryan S, Peterson Robert KD, and Macedo Paula A (2007). An Ecological Risk Assessment for Insecticides Used in Adult Mosquito Management.</w:t>
      </w:r>
      <w:r w:rsidRPr="00CB79F9">
        <w:rPr>
          <w:b/>
          <w:bCs/>
        </w:rPr>
        <w:t xml:space="preserve"> </w:t>
      </w:r>
      <w:r w:rsidRPr="00CB79F9">
        <w:t xml:space="preserve"> </w:t>
      </w:r>
      <w:r w:rsidRPr="00CB79F9">
        <w:rPr>
          <w:i/>
          <w:iCs/>
        </w:rPr>
        <w:t>Integrated Environmental Assessment and Management [Integr. Environ. Assess. Manage.]. Vol. 3, no. 3, pp. 373-382. Jul 2007.</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Day, B. L., Sharma, J. M., Walser, M. M., Andersen, D. E., and Society of Environmental Toxicology and Chemistry, Pensacola (USA) (1993). The Ring Necked Pheasant as an Immunologic Biomonitor With Emphasis on the Evaluation of Malathion.</w:t>
      </w:r>
      <w:r w:rsidRPr="00CB79F9">
        <w:rPr>
          <w:b/>
          <w:bCs/>
        </w:rPr>
        <w:t xml:space="preserve"> </w:t>
      </w:r>
      <w:r w:rsidRPr="00CB79F9">
        <w:t xml:space="preserve"> </w:t>
      </w:r>
      <w:r w:rsidRPr="00CB79F9">
        <w:rPr>
          <w:i/>
          <w:iCs/>
        </w:rPr>
        <w:t>14th Annual Meeting (SETAC) - Ecological Risk Assessment: Lessons Learned? -- Abstract Book. vp. 1993</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Day, K. E. (1991). Pesticide Transformation Products in Surface Waters. Effects on Aquatic Biota.</w:t>
      </w:r>
      <w:r w:rsidRPr="00CB79F9">
        <w:rPr>
          <w:b/>
          <w:bCs/>
        </w:rPr>
        <w:t xml:space="preserve"> </w:t>
      </w:r>
      <w:r w:rsidRPr="00CB79F9">
        <w:t xml:space="preserve"> </w:t>
      </w:r>
      <w:r w:rsidRPr="00CB79F9">
        <w:rPr>
          <w:i/>
          <w:iCs/>
        </w:rPr>
        <w:t>In: I.Somasundaram and J.R.coats (Eds.), 200th Natl.Meet., Pesticide Transformation Products.Fate and Significance in the Environment, Aug.26-31, 1990, ACS (Am.Chem.Soc.), Washington, DC</w:t>
      </w:r>
      <w:r w:rsidRPr="00CB79F9">
        <w:t xml:space="preserve"> 217-241.</w:t>
      </w:r>
      <w:r w:rsidRPr="00CB79F9">
        <w:br/>
      </w:r>
      <w:r w:rsidRPr="00CB79F9">
        <w:rPr>
          <w:u w:val="single"/>
        </w:rPr>
        <w:t>Chem Codes</w:t>
      </w:r>
      <w:r w:rsidRPr="00CB79F9">
        <w:t xml:space="preserve">:  Chemical of Concern: CBL,ADC,MLN,FNT,AND,DDT,ES,ES1,ES2,ES3,PMR,ATZ,PPN,TPR,TBTO  </w:t>
      </w:r>
      <w:r w:rsidRPr="00CB79F9">
        <w:rPr>
          <w:u w:val="single"/>
        </w:rPr>
        <w:t>Code</w:t>
      </w:r>
      <w:r w:rsidRPr="00CB79F9">
        <w:t>:  REVIEW.</w:t>
      </w:r>
    </w:p>
    <w:p w:rsidR="00CB79F9" w:rsidRPr="00CB79F9" w:rsidRDefault="00CB79F9" w:rsidP="00CB79F9">
      <w:r w:rsidRPr="00CB79F9">
        <w:t>De Castro, A., Rosenbaum, E., Anguiano, O., Venturino, A., and Pechen, D. E. D'angelo Am (1999). Comparative Toxicity and Metabolism of Malathion in Bufo Arenarum Embryos.</w:t>
      </w:r>
      <w:r w:rsidRPr="00CB79F9">
        <w:rPr>
          <w:b/>
          <w:bCs/>
        </w:rPr>
        <w:t xml:space="preserve"> </w:t>
      </w:r>
      <w:r w:rsidRPr="00CB79F9">
        <w:t xml:space="preserve"> </w:t>
      </w:r>
      <w:r w:rsidRPr="00CB79F9">
        <w:rPr>
          <w:i/>
          <w:iCs/>
        </w:rPr>
        <w:t>218th national meeting of the american chemical society, parts 1 and 2, new orleans, louisiana, usa, august 22-26, 1999.yabstracts Of papers american chemical society</w:t>
      </w:r>
      <w:r w:rsidRPr="00CB79F9">
        <w:t xml:space="preserve"> 218: Agro 120.</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De Guise, S., Maratea, J., and Perkins, C. (2005). Toxicity of Pesticides Used to Control Mosquitoes on Adult American Lobsters, Homarus Americanus.</w:t>
      </w:r>
      <w:r w:rsidRPr="00CB79F9">
        <w:rPr>
          <w:b/>
          <w:bCs/>
        </w:rPr>
        <w:t xml:space="preserve"> </w:t>
      </w:r>
      <w:r w:rsidRPr="00CB79F9">
        <w:t xml:space="preserve"> </w:t>
      </w:r>
      <w:r w:rsidRPr="00CB79F9">
        <w:rPr>
          <w:i/>
          <w:iCs/>
        </w:rPr>
        <w:t>Journal of Shellfish Research [J. Shellfish Res.]. Vol. 24, no. 2, p. 650. Aug 2005.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De, L. A. Colina C, Pena, A., Mingorance, M. D., and Sanchez Zrasero F (1996). Influence of the Solid-Phase Extraction Process on Calibration and Performance Parameters for the Determination of Pesticide Residues in Water by Gas Chromatography.</w:t>
      </w:r>
      <w:r w:rsidRPr="00CB79F9">
        <w:rPr>
          <w:b/>
          <w:bCs/>
        </w:rPr>
        <w:t xml:space="preserve"> </w:t>
      </w:r>
      <w:r w:rsidRPr="00CB79F9">
        <w:t xml:space="preserve"> </w:t>
      </w:r>
      <w:r w:rsidRPr="00CB79F9">
        <w:rPr>
          <w:i/>
          <w:iCs/>
        </w:rPr>
        <w:t>Journal of chromatography a</w:t>
      </w:r>
      <w:r w:rsidRPr="00CB79F9">
        <w:t xml:space="preserve"> 733: 275-281.</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De Oliveira, J. V. and De Batista, G. C. (1981). Toxicity Evaluation of Insecticides to Callosobruchus Maculatus (Fabricius, 1775) (Coleoptera, Bruchidae), Using Topical Application and Filter Paper Impregnation Techniques.</w:t>
      </w:r>
      <w:r w:rsidRPr="00CB79F9">
        <w:rPr>
          <w:b/>
          <w:bCs/>
        </w:rPr>
        <w:t xml:space="preserve"> </w:t>
      </w:r>
      <w:r w:rsidRPr="00CB79F9">
        <w:t xml:space="preserve"> </w:t>
      </w:r>
      <w:r w:rsidRPr="00CB79F9">
        <w:rPr>
          <w:i/>
          <w:iCs/>
        </w:rPr>
        <w:t>Anais de Sociedade Entomologica do Brasil [AN. SOC. ENTOMOl. BRAS.]. Vol. 10, no. 1, pp. 119-127. 1981.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De Smedt, A., Ooms, D., Van Den Heuvel, R., and Schoeters, G. (1998). Immunotoxicity of Environmentals: an Earthworm Model for Sublethal Damage.</w:t>
      </w:r>
      <w:r w:rsidRPr="00CB79F9">
        <w:rPr>
          <w:b/>
          <w:bCs/>
        </w:rPr>
        <w:t xml:space="preserve"> </w:t>
      </w:r>
      <w:r w:rsidRPr="00CB79F9">
        <w:t xml:space="preserve"> </w:t>
      </w:r>
      <w:r w:rsidRPr="00CB79F9">
        <w:rPr>
          <w:i/>
          <w:iCs/>
        </w:rPr>
        <w:t>Toxicology Letters</w:t>
      </w:r>
      <w:r w:rsidRPr="00CB79F9">
        <w:t xml:space="preserve"> 95: 176.</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De Sousa, G., Fontaine, F., Pralavorio, M., Botta-Fridlund, D., Letreut, Y., Rahmani, R. *., Marano, F. M., Benford, D. J., Castell, J. V., and Reinhardt, C. h. A. (eds) (1997). Insecticide Cytotoxicity and Cyp1a1/2 Induction in Primary Human and Rat Hepatocyte Cultures.</w:t>
      </w:r>
      <w:r w:rsidRPr="00CB79F9">
        <w:rPr>
          <w:b/>
          <w:bCs/>
        </w:rPr>
        <w:t xml:space="preserve"> </w:t>
      </w:r>
      <w:r w:rsidRPr="00CB79F9">
        <w:t xml:space="preserve"> </w:t>
      </w:r>
      <w:r w:rsidRPr="00CB79F9">
        <w:rPr>
          <w:i/>
          <w:iCs/>
        </w:rPr>
        <w:t>Toxicology in vitro [Toxicol. in vitro]. Vol. 11, no. 5, pp. 451-457. Oct 1997.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De Vaney, J. A. (1986). Ectoparasites.</w:t>
      </w:r>
      <w:r w:rsidRPr="00CB79F9">
        <w:rPr>
          <w:b/>
          <w:bCs/>
        </w:rPr>
        <w:t xml:space="preserve"> </w:t>
      </w:r>
      <w:r w:rsidRPr="00CB79F9">
        <w:t xml:space="preserve"> </w:t>
      </w:r>
      <w:r w:rsidRPr="00CB79F9">
        <w:rPr>
          <w:i/>
          <w:iCs/>
        </w:rPr>
        <w:t>Poult.Sci.</w:t>
      </w:r>
      <w:r w:rsidRPr="00CB79F9">
        <w:t xml:space="preserve"> 65: 649-656.</w:t>
      </w:r>
      <w:r w:rsidRPr="00CB79F9">
        <w:br/>
      </w:r>
      <w:r w:rsidRPr="00CB79F9">
        <w:rPr>
          <w:u w:val="single"/>
        </w:rPr>
        <w:t>Chem Codes</w:t>
      </w:r>
      <w:r w:rsidRPr="00CB79F9">
        <w:t xml:space="preserve">:  Chemical of Concern: CPY,DDVP,TVP,CBL,MLN,PMR,CMPH  </w:t>
      </w:r>
      <w:r w:rsidRPr="00CB79F9">
        <w:rPr>
          <w:u w:val="single"/>
        </w:rPr>
        <w:t>Code</w:t>
      </w:r>
      <w:r w:rsidRPr="00CB79F9">
        <w:t>:  REFS CHECKED/REVIEW.</w:t>
      </w:r>
    </w:p>
    <w:p w:rsidR="00CB79F9" w:rsidRPr="00CB79F9" w:rsidRDefault="00CB79F9" w:rsidP="00CB79F9">
      <w:r w:rsidRPr="00CB79F9">
        <w:t>Decker, Walter J., Combs, Harold F., and Corby, Donald G. (1968). Adsorption of Drugs and Poisons by Activated Charcoal.</w:t>
      </w:r>
      <w:r w:rsidRPr="00CB79F9">
        <w:rPr>
          <w:b/>
          <w:bCs/>
        </w:rPr>
        <w:t xml:space="preserve"> </w:t>
      </w:r>
      <w:r w:rsidRPr="00CB79F9">
        <w:t xml:space="preserve"> </w:t>
      </w:r>
      <w:r w:rsidRPr="00CB79F9">
        <w:rPr>
          <w:i/>
          <w:iCs/>
        </w:rPr>
        <w:t>Toxicology and Applied Pharmacology</w:t>
      </w:r>
      <w:r w:rsidRPr="00CB79F9">
        <w:t xml:space="preserve"> 13: 454-460.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Degraeve, N., Gilot-Delhalle, J., Moutschen, J., Moutschen-Dahmen, M., Colizzi, A., Chollet, M., and Houbrechts, N. (1980). Comparison of the Mutagenic Activity of Organophosphorous Insecticides in Mouse and in the Yeast Schizosaccharomyces pombe.</w:t>
      </w:r>
      <w:r w:rsidRPr="00CB79F9">
        <w:rPr>
          <w:b/>
          <w:bCs/>
        </w:rPr>
        <w:t xml:space="preserve"> </w:t>
      </w:r>
      <w:r w:rsidRPr="00CB79F9">
        <w:t xml:space="preserve"> </w:t>
      </w:r>
      <w:r w:rsidRPr="00CB79F9">
        <w:rPr>
          <w:i/>
          <w:iCs/>
        </w:rPr>
        <w:t>Mutat.Res.</w:t>
      </w:r>
      <w:r w:rsidRPr="00CB79F9">
        <w:t xml:space="preserve"> 74: 201-202 (ABS).</w:t>
      </w:r>
      <w:r w:rsidRPr="00CB79F9">
        <w:br/>
      </w:r>
      <w:r w:rsidRPr="00CB79F9">
        <w:rPr>
          <w:u w:val="single"/>
        </w:rPr>
        <w:t>Chem Codes</w:t>
      </w:r>
      <w:r w:rsidRPr="00CB79F9">
        <w:t xml:space="preserve">:  Chemical of Concern: DDVP,TCF,FNT,AZ,EPRN,DMT,MLN  </w:t>
      </w:r>
      <w:r w:rsidRPr="00CB79F9">
        <w:rPr>
          <w:u w:val="single"/>
        </w:rPr>
        <w:t>Code</w:t>
      </w:r>
      <w:r w:rsidRPr="00CB79F9">
        <w:t>:  ABSTRACT.</w:t>
      </w:r>
    </w:p>
    <w:p w:rsidR="00CB79F9" w:rsidRPr="00CB79F9" w:rsidRDefault="00CB79F9" w:rsidP="00CB79F9">
      <w:r w:rsidRPr="00CB79F9">
        <w:t>Deiana, P. and Fatichenti, F. (1992). Pesticide Residues in Milk Processing.</w:t>
      </w:r>
      <w:r w:rsidRPr="00CB79F9">
        <w:rPr>
          <w:b/>
          <w:bCs/>
        </w:rPr>
        <w:t xml:space="preserve"> </w:t>
      </w:r>
      <w:r w:rsidRPr="00CB79F9">
        <w:t xml:space="preserve"> </w:t>
      </w:r>
      <w:r w:rsidRPr="00CB79F9">
        <w:rPr>
          <w:i/>
          <w:iCs/>
        </w:rPr>
        <w:t>Ital j food sci</w:t>
      </w:r>
      <w:r w:rsidRPr="00CB79F9">
        <w:t xml:space="preserve"> 4: 229-245 .</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Dejonckheere, W., Steurbaut, W., Drieghe, S., Verstraeten, R., and Braeckman, H. (1996). Monitoring of Pesticide Residues in Fresh Vegetables, Fruits, and Other Selected Food Items in Belgium, 1991-1993.</w:t>
      </w:r>
      <w:r w:rsidRPr="00CB79F9">
        <w:rPr>
          <w:b/>
          <w:bCs/>
        </w:rPr>
        <w:t xml:space="preserve"> </w:t>
      </w:r>
      <w:r w:rsidRPr="00CB79F9">
        <w:t xml:space="preserve"> </w:t>
      </w:r>
      <w:r w:rsidRPr="00CB79F9">
        <w:rPr>
          <w:i/>
          <w:iCs/>
        </w:rPr>
        <w:t>Journal of aoac international</w:t>
      </w:r>
      <w:r w:rsidRPr="00CB79F9">
        <w:t xml:space="preserve"> 79: 97-110.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Dejonckheere, W., Steurbaut, W., Drieghe, S., Verstraeten, R., and Braeckman, H. (1996). Pesticide Residue Concentrations in the Belgian Total Diet, 1991-1993.</w:t>
      </w:r>
      <w:r w:rsidRPr="00CB79F9">
        <w:rPr>
          <w:b/>
          <w:bCs/>
        </w:rPr>
        <w:t xml:space="preserve"> </w:t>
      </w:r>
      <w:r w:rsidRPr="00CB79F9">
        <w:t xml:space="preserve"> </w:t>
      </w:r>
      <w:r w:rsidRPr="00CB79F9">
        <w:rPr>
          <w:i/>
          <w:iCs/>
        </w:rPr>
        <w:t>Journal of aoac international</w:t>
      </w:r>
      <w:r w:rsidRPr="00CB79F9">
        <w:t xml:space="preserve"> 79: 520-528.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Del Pino M and Blessing, R. L. (1988). Chemicals and Allied Products.</w:t>
      </w:r>
      <w:r w:rsidRPr="00CB79F9">
        <w:rPr>
          <w:b/>
          <w:bCs/>
        </w:rPr>
        <w:t xml:space="preserve"> </w:t>
      </w:r>
      <w:r w:rsidRPr="00CB79F9">
        <w:t xml:space="preserve"> </w:t>
      </w:r>
      <w:r w:rsidRPr="00CB79F9">
        <w:rPr>
          <w:i/>
          <w:iCs/>
        </w:rPr>
        <w:t>J water pollut control fed</w:t>
      </w:r>
      <w:r w:rsidRPr="00CB79F9">
        <w:t xml:space="preserve"> 60: 909-916.</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Del, R. E. A Am, Cova, D., Ragozza, L., Rondelli, E., Rossini, L., and Trevisan, M. (1989). Pesticide Residues in the Po River Italy Watershed Application of a Mathematical Model.</w:t>
      </w:r>
      <w:r w:rsidRPr="00CB79F9">
        <w:rPr>
          <w:b/>
          <w:bCs/>
        </w:rPr>
        <w:t xml:space="preserve"> </w:t>
      </w:r>
      <w:r w:rsidRPr="00CB79F9">
        <w:t xml:space="preserve"> </w:t>
      </w:r>
      <w:r w:rsidRPr="00CB79F9">
        <w:rPr>
          <w:i/>
          <w:iCs/>
        </w:rPr>
        <w:t>International symposium on agricultural ecology and environment, padova, italy, april 5-7, 1988. Agric ecosyst environ</w:t>
      </w:r>
      <w:r w:rsidRPr="00CB79F9">
        <w:t xml:space="preserve"> 27: 539-554.</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Delaunois, A., Gustin, P., and Ansay, M. (1991). Mechanisms and Prevention of Resistance to Pesticides.</w:t>
      </w:r>
      <w:r w:rsidRPr="00CB79F9">
        <w:rPr>
          <w:b/>
          <w:bCs/>
        </w:rPr>
        <w:t xml:space="preserve"> </w:t>
      </w:r>
      <w:r w:rsidRPr="00CB79F9">
        <w:t xml:space="preserve"> </w:t>
      </w:r>
      <w:r w:rsidRPr="00CB79F9">
        <w:rPr>
          <w:i/>
          <w:iCs/>
        </w:rPr>
        <w:t>Ann med vet</w:t>
      </w:r>
      <w:r w:rsidRPr="00CB79F9">
        <w:t xml:space="preserve"> 135: 343-350.</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Delescluse, C., Ledirac, N., de Sousa, G., Pralavorio, M., Lesca, P., and Rahmani, R. (1998). Cytotoxic Effects and Induction of Cytochromes P450 1a1/2 by Insecticides, in Hepatic or Epidermal Cells: Binding Capability to the Ah Receptor.</w:t>
      </w:r>
      <w:r w:rsidRPr="00CB79F9">
        <w:rPr>
          <w:b/>
          <w:bCs/>
        </w:rPr>
        <w:t xml:space="preserve"> </w:t>
      </w:r>
      <w:r w:rsidRPr="00CB79F9">
        <w:t xml:space="preserve"> </w:t>
      </w:r>
      <w:r w:rsidRPr="00CB79F9">
        <w:rPr>
          <w:i/>
          <w:iCs/>
        </w:rPr>
        <w:t>Toxicology Letters</w:t>
      </w:r>
      <w:r w:rsidRPr="00CB79F9">
        <w:t xml:space="preserve"> 96-97: 33-39.</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Deo, P. G., Hasan, S. B., Krishnakumari, M. K., and Karanth, N. Gk (1995). Pirimiphos Methyl a Safe Insecticide.</w:t>
      </w:r>
      <w:r w:rsidRPr="00CB79F9">
        <w:rPr>
          <w:b/>
          <w:bCs/>
        </w:rPr>
        <w:t xml:space="preserve"> </w:t>
      </w:r>
      <w:r w:rsidRPr="00CB79F9">
        <w:t xml:space="preserve"> </w:t>
      </w:r>
      <w:r w:rsidRPr="00CB79F9">
        <w:rPr>
          <w:i/>
          <w:iCs/>
        </w:rPr>
        <w:t>Journal of scientific and industrial research (india)</w:t>
      </w:r>
      <w:r w:rsidRPr="00CB79F9">
        <w:t xml:space="preserve"> 54: 495-511.</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Dep. for the Env., Transport and the Regions, London (UK), Readman, J., and Fileman, T. W. (eds) (2001). Inputs and Fluxes of Organic Micropollutants to the North Sea.</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Desi, I., Dura, G., Gonczi, C., Kneffel, Z., Strohmayer, A., and Szabo, Z. (1974). Toxicological Studies With Malathion on Mammals, Aquatic Organisms and Tissue Cultures.</w:t>
      </w:r>
      <w:r w:rsidRPr="00CB79F9">
        <w:rPr>
          <w:b/>
          <w:bCs/>
        </w:rPr>
        <w:t xml:space="preserve"> </w:t>
      </w:r>
      <w:r w:rsidRPr="00CB79F9">
        <w:t xml:space="preserve"> </w:t>
      </w:r>
      <w:r w:rsidRPr="00CB79F9">
        <w:rPr>
          <w:i/>
          <w:iCs/>
        </w:rPr>
        <w:t>Egeszsegtudomany</w:t>
      </w:r>
      <w:r w:rsidRPr="00CB79F9">
        <w:t xml:space="preserve"> 18: 236-249 (HUN) (ENG ABS).</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Desmarchelier, J. M. (1988). Iodometric Calibration of Organophosphorus Insecticides and Measurement of Hydrolysis Products.</w:t>
      </w:r>
      <w:r w:rsidRPr="00CB79F9">
        <w:rPr>
          <w:b/>
          <w:bCs/>
        </w:rPr>
        <w:t xml:space="preserve"> </w:t>
      </w:r>
      <w:r w:rsidRPr="00CB79F9">
        <w:t xml:space="preserve"> </w:t>
      </w:r>
      <w:r w:rsidRPr="00CB79F9">
        <w:rPr>
          <w:i/>
          <w:iCs/>
        </w:rPr>
        <w:t>Pestic sci</w:t>
      </w:r>
      <w:r w:rsidRPr="00CB79F9">
        <w:t xml:space="preserve"> 22: 277-286.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Devi, P. and Nizam, J. (1988). Occurrence of Abnormal Guard Cells on Leaves of Ixora-Coccinea Treated With Certain Agro Chemicals.</w:t>
      </w:r>
      <w:r w:rsidRPr="00CB79F9">
        <w:rPr>
          <w:b/>
          <w:bCs/>
        </w:rPr>
        <w:t xml:space="preserve"> </w:t>
      </w:r>
      <w:r w:rsidRPr="00CB79F9">
        <w:t xml:space="preserve"> </w:t>
      </w:r>
      <w:r w:rsidRPr="00CB79F9">
        <w:rPr>
          <w:i/>
          <w:iCs/>
        </w:rPr>
        <w:t xml:space="preserve">8th international congress of histochemistry and cytochemistry and the 39th </w:t>
      </w:r>
      <w:r w:rsidRPr="00CB79F9">
        <w:rPr>
          <w:b/>
          <w:bCs/>
          <w:i/>
          <w:iCs/>
        </w:rPr>
        <w:t>annual meeting</w:t>
      </w:r>
      <w:r w:rsidRPr="00CB79F9">
        <w:rPr>
          <w:i/>
          <w:iCs/>
        </w:rPr>
        <w:t xml:space="preserve"> of the histochemical society, washington, d.c., Usa, july 31-august 5, 1988. J histochem cytochem</w:t>
      </w:r>
      <w:r w:rsidRPr="00CB79F9">
        <w:t xml:space="preserve"> 36: 854.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Devillers, J., Chambon, P., Zakarya, D., Chastrette, M., and Chambon, R. (1987). A Predictive Structure-Toxicity Model With Daphnia-Magna.</w:t>
      </w:r>
      <w:r w:rsidRPr="00CB79F9">
        <w:rPr>
          <w:b/>
          <w:bCs/>
        </w:rPr>
        <w:t xml:space="preserve"> </w:t>
      </w:r>
      <w:r w:rsidRPr="00CB79F9">
        <w:t xml:space="preserve"> </w:t>
      </w:r>
      <w:r w:rsidRPr="00CB79F9">
        <w:rPr>
          <w:i/>
          <w:iCs/>
        </w:rPr>
        <w:t>Chemosphere</w:t>
      </w:r>
      <w:r w:rsidRPr="00CB79F9">
        <w:t xml:space="preserve"> 16: 1149-1164.</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Devonshire, A. L., Heidari, R., Bell, K. L., Campbell, P. M., Campbell, B. E., Odgers, W. A., Oakeshott, J. G., and  Russell, R. J. (2003). Kinetic Efficiency of Mutant Carboxylesterases Implicated in Organophosphate Insecticide Resistance.</w:t>
      </w:r>
      <w:r w:rsidRPr="00CB79F9">
        <w:rPr>
          <w:b/>
          <w:bCs/>
        </w:rPr>
        <w:t xml:space="preserve"> </w:t>
      </w:r>
      <w:r w:rsidRPr="00CB79F9">
        <w:t xml:space="preserve"> </w:t>
      </w:r>
      <w:r w:rsidRPr="00CB79F9">
        <w:rPr>
          <w:i/>
          <w:iCs/>
        </w:rPr>
        <w:t>Pesticide Biochemistry and Physiology</w:t>
      </w:r>
      <w:r w:rsidRPr="00CB79F9">
        <w:t xml:space="preserve"> 76: 1-13.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Di, H. J. and Aylmore, L. Ag (1997). Modeling the Probabilities of Groundwater Contamination by Pesticides.</w:t>
      </w:r>
      <w:r w:rsidRPr="00CB79F9">
        <w:rPr>
          <w:b/>
          <w:bCs/>
        </w:rPr>
        <w:t xml:space="preserve"> </w:t>
      </w:r>
      <w:r w:rsidRPr="00CB79F9">
        <w:t xml:space="preserve"> </w:t>
      </w:r>
      <w:r w:rsidRPr="00CB79F9">
        <w:rPr>
          <w:i/>
          <w:iCs/>
        </w:rPr>
        <w:t>Soil science society of america journal</w:t>
      </w:r>
      <w:r w:rsidRPr="00CB79F9">
        <w:t xml:space="preserve"> 61: 17-23.</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Di Muccio a, Cicero, A. M., Camoni, I., Pontecorvo, D., and Dommarco, R. (1987). On-Column Partition Cleanup of Fatty Extracts for Organophosphate Pesticide Residue Determination.</w:t>
      </w:r>
      <w:r w:rsidRPr="00CB79F9">
        <w:rPr>
          <w:b/>
          <w:bCs/>
        </w:rPr>
        <w:t xml:space="preserve"> </w:t>
      </w:r>
      <w:r w:rsidRPr="00CB79F9">
        <w:t xml:space="preserve"> </w:t>
      </w:r>
      <w:r w:rsidRPr="00CB79F9">
        <w:rPr>
          <w:i/>
          <w:iCs/>
        </w:rPr>
        <w:t>J assoc off anal chem</w:t>
      </w:r>
      <w:r w:rsidRPr="00CB79F9">
        <w:t xml:space="preserve"> 70: 106-108.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Di Muccio a, Pelosi, P., Camoni, I., Barbini, D. A., Dommarco, R., Generali, T., and Ausili, A. (1996). Selective, Solid-Matrix Dispersion Extraction of Organophosphate Pesticide Residues From Milk.</w:t>
      </w:r>
      <w:r w:rsidRPr="00CB79F9">
        <w:rPr>
          <w:b/>
          <w:bCs/>
        </w:rPr>
        <w:t xml:space="preserve"> </w:t>
      </w:r>
      <w:r w:rsidRPr="00CB79F9">
        <w:t xml:space="preserve"> </w:t>
      </w:r>
      <w:r w:rsidRPr="00CB79F9">
        <w:rPr>
          <w:i/>
          <w:iCs/>
        </w:rPr>
        <w:t>Journal of chromatography a</w:t>
      </w:r>
      <w:r w:rsidRPr="00CB79F9">
        <w:t xml:space="preserve"> 754: 497-506.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Diaz-Mendez, I., Alhama, J., Pueyo, C., and Lopez-Barea, J. (1997). Fish 8-Oxo-Dg Levels as Biomarker of Oxidative Damages by Environmental Pollutants.</w:t>
      </w:r>
      <w:r w:rsidRPr="00CB79F9">
        <w:rPr>
          <w:b/>
          <w:bCs/>
        </w:rPr>
        <w:t xml:space="preserve"> </w:t>
      </w:r>
      <w:r w:rsidRPr="00CB79F9">
        <w:t xml:space="preserve"> </w:t>
      </w:r>
      <w:r w:rsidRPr="00CB79F9">
        <w:rPr>
          <w:i/>
          <w:iCs/>
        </w:rPr>
        <w:t>7th international conference on environmental mutagens, toulouse, france, september 7-12, 1997. Mutation research</w:t>
      </w:r>
      <w:r w:rsidRPr="00CB79F9">
        <w:t xml:space="preserve"> 379: S168.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Dierksmeier, G. (1996). Pesticide Contamination in the Cuban Agricultural Environment.</w:t>
      </w:r>
      <w:r w:rsidRPr="00CB79F9">
        <w:rPr>
          <w:b/>
          <w:bCs/>
        </w:rPr>
        <w:t xml:space="preserve"> </w:t>
      </w:r>
      <w:r w:rsidRPr="00CB79F9">
        <w:t xml:space="preserve"> </w:t>
      </w:r>
      <w:r w:rsidRPr="00CB79F9">
        <w:rPr>
          <w:i/>
          <w:iCs/>
        </w:rPr>
        <w:t>Trends in analytical chemistry</w:t>
      </w:r>
      <w:r w:rsidRPr="00CB79F9">
        <w:t xml:space="preserve"> 15: 154-159.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Dierksmeier, G. F., Moreno, P. L., Martinez, K., Hernandez, R., Linares, C., The International Atomic Energy Agency (IAEA), The Intergovernmental Oceanographic Commission (IOC) of UNESCO, and The United Nations Environment Programme (UNEP) (1999). Environmental Behaviour of Pesticides in Rice Field Drainage Water Impact on the Coastal Zone.</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Dieter, M. P. (1974). Influence of Environmental Contaminants in Biochemical Adaptation to Stress in Birds.</w:t>
      </w:r>
      <w:r w:rsidRPr="00CB79F9">
        <w:rPr>
          <w:b/>
          <w:bCs/>
        </w:rPr>
        <w:t xml:space="preserve"> </w:t>
      </w:r>
      <w:r w:rsidRPr="00CB79F9">
        <w:t xml:space="preserve"> </w:t>
      </w:r>
      <w:r w:rsidRPr="00CB79F9">
        <w:rPr>
          <w:i/>
          <w:iCs/>
        </w:rPr>
        <w:t>Toxicol.Appl.Pharmacol.</w:t>
      </w:r>
      <w:r w:rsidRPr="00CB79F9">
        <w:t xml:space="preserve"> 29: 110-111 (ABS NO.91).</w:t>
      </w:r>
      <w:r w:rsidRPr="00CB79F9">
        <w:br/>
      </w:r>
      <w:r w:rsidRPr="00CB79F9">
        <w:rPr>
          <w:u w:val="single"/>
        </w:rPr>
        <w:t>Chem Codes</w:t>
      </w:r>
      <w:r w:rsidRPr="00CB79F9">
        <w:t xml:space="preserve">:  Chemical of Concern: PCB,MLN  </w:t>
      </w:r>
      <w:r w:rsidRPr="00CB79F9">
        <w:rPr>
          <w:u w:val="single"/>
        </w:rPr>
        <w:t>Code</w:t>
      </w:r>
      <w:r w:rsidRPr="00CB79F9">
        <w:t>:  ABSTRACT.</w:t>
      </w:r>
    </w:p>
    <w:p w:rsidR="00CB79F9" w:rsidRPr="00CB79F9" w:rsidRDefault="00CB79F9" w:rsidP="00CB79F9">
      <w:r w:rsidRPr="00CB79F9">
        <w:t>Dikshit, A. K. (1992). Safety Evaluations and Minimising Hazards for Environmental Safety.</w:t>
      </w:r>
      <w:r w:rsidRPr="00CB79F9">
        <w:rPr>
          <w:b/>
          <w:bCs/>
        </w:rPr>
        <w:t xml:space="preserve"> </w:t>
      </w:r>
      <w:r w:rsidRPr="00CB79F9">
        <w:t xml:space="preserve"> </w:t>
      </w:r>
      <w:r w:rsidRPr="00CB79F9">
        <w:rPr>
          <w:i/>
          <w:iCs/>
        </w:rPr>
        <w:t>National symposium on maximising and sustaining crop and animal productivity by modern techniques, varanasi, india, october 14-17, 1992. J nucl agric biol</w:t>
      </w:r>
      <w:r w:rsidRPr="00CB79F9">
        <w:t xml:space="preserve"> 21: 274.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Dimitrov, P. L., Kambourova, M. S., Mandeva, R. D., and Emanuilova, E. I. (1997). Isolation and Characterization of Xylan-Degrading Alkali-Tolerant Thermophiles.</w:t>
      </w:r>
      <w:r w:rsidRPr="00CB79F9">
        <w:rPr>
          <w:b/>
          <w:bCs/>
        </w:rPr>
        <w:t xml:space="preserve"> </w:t>
      </w:r>
      <w:r w:rsidRPr="00CB79F9">
        <w:t xml:space="preserve"> </w:t>
      </w:r>
      <w:r w:rsidRPr="00CB79F9">
        <w:rPr>
          <w:i/>
          <w:iCs/>
        </w:rPr>
        <w:t>Fems microbiology letters</w:t>
      </w:r>
      <w:r w:rsidRPr="00CB79F9">
        <w:t xml:space="preserve"> 157: 27-30.</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Dittrich, V., Uk, S., and Ernst, G. H. (1990). Chemical Control and Insecticide Resistance of Whiteflies.</w:t>
      </w:r>
      <w:r w:rsidRPr="00CB79F9">
        <w:rPr>
          <w:b/>
          <w:bCs/>
        </w:rPr>
        <w:t xml:space="preserve"> </w:t>
      </w:r>
      <w:r w:rsidRPr="00CB79F9">
        <w:t xml:space="preserve"> </w:t>
      </w:r>
      <w:r w:rsidRPr="00CB79F9">
        <w:rPr>
          <w:i/>
          <w:iCs/>
        </w:rPr>
        <w:t>Gerling, d. (Ed.). Whiteflies: their bionomics, pest status and management. Xvi+348p. Intercept ltd.: Andover, england, uk. Illus. Maps. Isbn 0-946707-16-2.</w:t>
      </w:r>
      <w:r w:rsidRPr="00CB79F9">
        <w:t xml:space="preserve">  0: 263-286.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Dobbs, A. J. and Zabel, T. F. (1996). Water-Quality Control.</w:t>
      </w:r>
      <w:r w:rsidRPr="00CB79F9">
        <w:rPr>
          <w:b/>
          <w:bCs/>
        </w:rPr>
        <w:t xml:space="preserve"> </w:t>
      </w:r>
      <w:r w:rsidRPr="00CB79F9">
        <w:t xml:space="preserve"> </w:t>
      </w:r>
      <w:r w:rsidRPr="00CB79F9">
        <w:rPr>
          <w:i/>
          <w:iCs/>
        </w:rPr>
        <w:t>Petts, g. And p. Calow (ed.). River restoration: selected extracts from the rivers handbook. Vii+231p. Blackwell scientific publications: oxford, england, uk</w:t>
      </w:r>
      <w:r w:rsidRPr="00CB79F9">
        <w:t xml:space="preserve">  Cambridge, massachusetts, usa. Isbn 0-86542-919-7.; 0: 44-59.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Dogheim, S. M., Alla, S. Ag, El-Syes, S. Ma, Almaz, M. M., and Salama, E. Y. (1996). Organochlorine and Organophosphorus Pesticide Residues in Food From Egyptian Local Markets.</w:t>
      </w:r>
      <w:r w:rsidRPr="00CB79F9">
        <w:rPr>
          <w:b/>
          <w:bCs/>
        </w:rPr>
        <w:t xml:space="preserve"> </w:t>
      </w:r>
      <w:r w:rsidRPr="00CB79F9">
        <w:t xml:space="preserve"> </w:t>
      </w:r>
      <w:r w:rsidRPr="00CB79F9">
        <w:rPr>
          <w:i/>
          <w:iCs/>
        </w:rPr>
        <w:t>Journal of aoac international</w:t>
      </w:r>
      <w:r w:rsidRPr="00CB79F9">
        <w:t xml:space="preserve"> 79: 949-952.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Dogheim, S. M., Ashraf, E. M. M., Alla, S. A. G. , Khorshid, M. A., and Fahmy, S. M. (2004). Pesticides and Heavy Metals Levels in Egyptian Leafy Vegetables and Some Aromatic Medicinal Plants.</w:t>
      </w:r>
      <w:r w:rsidRPr="00CB79F9">
        <w:rPr>
          <w:b/>
          <w:bCs/>
        </w:rPr>
        <w:t xml:space="preserve"> </w:t>
      </w:r>
      <w:r w:rsidRPr="00CB79F9">
        <w:t xml:space="preserve"> </w:t>
      </w:r>
      <w:r w:rsidRPr="00CB79F9">
        <w:rPr>
          <w:i/>
          <w:iCs/>
        </w:rPr>
        <w:t>Food Additives &amp; Contaminants [Food Addit. Contam.]. Vol. 21, no. 4, pp. 323-330. Apr 2004.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Dogheim, S. Ma, Riskallah, M. R., and Helmy, E. E. (1984-1985). Residual Behavior of Two Organophosphorus Pesticides on and in Orange Fruits.</w:t>
      </w:r>
      <w:r w:rsidRPr="00CB79F9">
        <w:rPr>
          <w:b/>
          <w:bCs/>
        </w:rPr>
        <w:t xml:space="preserve"> </w:t>
      </w:r>
      <w:r w:rsidRPr="00CB79F9">
        <w:t xml:space="preserve"> </w:t>
      </w:r>
      <w:r w:rsidRPr="00CB79F9">
        <w:rPr>
          <w:i/>
          <w:iCs/>
        </w:rPr>
        <w:t>Bull entomol soc egypt econ ser</w:t>
      </w:r>
      <w:r w:rsidRPr="00CB79F9">
        <w:t xml:space="preserve"> 0: 113-118.</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Doi, T., Sakaue, S., and Horiba, M. (1985). Analysis of Dextro Phenothrin and Its Optical Isomers in Technical Preparations and Formulations.</w:t>
      </w:r>
      <w:r w:rsidRPr="00CB79F9">
        <w:rPr>
          <w:b/>
          <w:bCs/>
        </w:rPr>
        <w:t xml:space="preserve"> </w:t>
      </w:r>
      <w:r w:rsidRPr="00CB79F9">
        <w:t xml:space="preserve">  </w:t>
      </w:r>
      <w:r w:rsidRPr="00CB79F9">
        <w:rPr>
          <w:i/>
          <w:iCs/>
        </w:rPr>
        <w:t>Association of official analytical chemists international pesticides analytical council symposium on analysis of pesticide products, impurities, and degradation materials held at the 98th annual international meeting of the association of official analytical chemists, washington, d.c., Usa, oct. 28-nov. 2, 1984. J assoc off anal chem</w:t>
      </w:r>
      <w:r w:rsidRPr="00CB79F9">
        <w:t xml:space="preserve"> 68: 911-916.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Domagalski, J. (1997). Results of a Prototype Surface Water Network Design for Pesticides Developed for the San Joaquin River Basin, California.</w:t>
      </w:r>
      <w:r w:rsidRPr="00CB79F9">
        <w:rPr>
          <w:b/>
          <w:bCs/>
        </w:rPr>
        <w:t xml:space="preserve"> </w:t>
      </w:r>
      <w:r w:rsidRPr="00CB79F9">
        <w:t xml:space="preserve"> </w:t>
      </w:r>
      <w:r w:rsidRPr="00CB79F9">
        <w:rPr>
          <w:i/>
          <w:iCs/>
        </w:rPr>
        <w:t>Journal of hydrology (amsterdam)</w:t>
      </w:r>
      <w:r w:rsidRPr="00CB79F9">
        <w:t xml:space="preserve">  192: 33-50.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Donaldson, W., Price, A. H., and Morse, J. (1994). The Current Status and Future Prospects of the Texas Horned Lizard Phrynosoma Cornutum in Texas.</w:t>
      </w:r>
      <w:r w:rsidRPr="00CB79F9">
        <w:rPr>
          <w:b/>
          <w:bCs/>
        </w:rPr>
        <w:t xml:space="preserve"> </w:t>
      </w:r>
      <w:r w:rsidRPr="00CB79F9">
        <w:t xml:space="preserve"> </w:t>
      </w:r>
      <w:r w:rsidRPr="00CB79F9">
        <w:rPr>
          <w:i/>
          <w:iCs/>
        </w:rPr>
        <w:t>Texas journal of science</w:t>
      </w:r>
      <w:r w:rsidRPr="00CB79F9">
        <w:t xml:space="preserve"> 46: 97-113.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Doong, Ruey-an and Chang, Wen-huei (1998). Photoassisted Iron Compound Catalytic Degradation of Organophosphorous Pesticides With Hydrogen Peroxide.</w:t>
      </w:r>
      <w:r w:rsidRPr="00CB79F9">
        <w:rPr>
          <w:b/>
          <w:bCs/>
        </w:rPr>
        <w:t xml:space="preserve"> </w:t>
      </w:r>
      <w:r w:rsidRPr="00CB79F9">
        <w:t xml:space="preserve"> </w:t>
      </w:r>
      <w:r w:rsidRPr="00CB79F9">
        <w:rPr>
          <w:i/>
          <w:iCs/>
        </w:rPr>
        <w:t>Chemosphere</w:t>
      </w:r>
      <w:r w:rsidRPr="00CB79F9">
        <w:t xml:space="preserve"> 37: 2563-2572.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Doorn, J. A., Gage, D. A., Schall, M., Talley, T. T., Thompson, C. M., and Richardson, R. J. *. (2000). Inhibition of Acetylcholinesterase by (1s,3s)-Isomalathion Proceeds With Loss of Thiomethyl: Kinetic and Mass Spectral Evidence for an Unexpected Primary Leaving Group.</w:t>
      </w:r>
      <w:r w:rsidRPr="00CB79F9">
        <w:rPr>
          <w:b/>
          <w:bCs/>
        </w:rPr>
        <w:t xml:space="preserve"> </w:t>
      </w:r>
      <w:r w:rsidRPr="00CB79F9">
        <w:t xml:space="preserve"> </w:t>
      </w:r>
      <w:r w:rsidRPr="00CB79F9">
        <w:rPr>
          <w:i/>
          <w:iCs/>
        </w:rPr>
        <w:t>Chemical Research in Toxicology [Chem. Res. Toxicol.]. Vol. 13, no. 12, pp. 1313-1320. 18 Dec 2000.</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Doorn, J. A., Schall, M., Gage, D. A., Talley, T. T., Thompson, C. M., and Richardson, R. J. *. (2001). Identification of Butyrylcholinesterase Adducts After Inhibition With Isomalathion Using Mass Spectrometry: Difference in Mechanism Between (1 R )- and (1 S )-Stereoisomers.</w:t>
      </w:r>
      <w:r w:rsidRPr="00CB79F9">
        <w:rPr>
          <w:b/>
          <w:bCs/>
        </w:rPr>
        <w:t xml:space="preserve"> </w:t>
      </w:r>
      <w:r w:rsidRPr="00CB79F9">
        <w:t xml:space="preserve"> </w:t>
      </w:r>
      <w:r w:rsidRPr="00CB79F9">
        <w:rPr>
          <w:i/>
          <w:iCs/>
        </w:rPr>
        <w:t>Toxicology and Applied Pharmacology [Toxicol. Appl. Pharmacol.]. Vol. 176, no. 2, pp. 73-80. 15 Oct 2001.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Doorn, J. A., Talley, T. T., Thompson, C. M., and Richardson, R. J. (2001). Probing the Active Sites of Butyrylcholinesterase and Cholesterol Esterase With Isomalathion: Conserved Stereoselective Inactivation of Serine Hydrolases Structurally Related to Acetylcholinesterase.</w:t>
      </w:r>
      <w:r w:rsidRPr="00CB79F9">
        <w:rPr>
          <w:b/>
          <w:bCs/>
        </w:rPr>
        <w:t xml:space="preserve"> </w:t>
      </w:r>
      <w:r w:rsidRPr="00CB79F9">
        <w:t xml:space="preserve"> </w:t>
      </w:r>
      <w:r w:rsidRPr="00CB79F9">
        <w:rPr>
          <w:i/>
          <w:iCs/>
        </w:rPr>
        <w:t>Chemical Research in Toxicology [Chem. Res. Toxicol.]. Vol. 14, no. 7, pp. 807-813. Jul 2001.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Dourson, M. L. and Lu, F. C. (1995). Safety/Risk Assessment of Chemicals Compared for Different Expert Groups.</w:t>
      </w:r>
      <w:r w:rsidRPr="00CB79F9">
        <w:rPr>
          <w:b/>
          <w:bCs/>
        </w:rPr>
        <w:t xml:space="preserve"> </w:t>
      </w:r>
      <w:r w:rsidRPr="00CB79F9">
        <w:t xml:space="preserve"> </w:t>
      </w:r>
      <w:r w:rsidRPr="00CB79F9">
        <w:rPr>
          <w:i/>
          <w:iCs/>
        </w:rPr>
        <w:t>Biomedical and environmental sciences</w:t>
      </w:r>
      <w:r w:rsidRPr="00CB79F9">
        <w:t xml:space="preserve"> 8: 1-13.</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Dover, M. J. and Croft, B. A. (1986). Pesticide Resistance and Public Policy.</w:t>
      </w:r>
      <w:r w:rsidRPr="00CB79F9">
        <w:rPr>
          <w:b/>
          <w:bCs/>
        </w:rPr>
        <w:t xml:space="preserve"> </w:t>
      </w:r>
      <w:r w:rsidRPr="00CB79F9">
        <w:t xml:space="preserve"> </w:t>
      </w:r>
      <w:r w:rsidRPr="00CB79F9">
        <w:rPr>
          <w:i/>
          <w:iCs/>
        </w:rPr>
        <w:t>Bioscience</w:t>
      </w:r>
      <w:r w:rsidRPr="00CB79F9">
        <w:t xml:space="preserve"> 36: 78-85.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Dowdy, D. L., Mckone, T. E., and Hsieh, D. Ph (1996). Prediction of Chemical Biotransfer of Organic Chemicals From Cattle Diet Into Beef and Milk Using the Molecular Connectivity Index.</w:t>
      </w:r>
      <w:r w:rsidRPr="00CB79F9">
        <w:rPr>
          <w:b/>
          <w:bCs/>
        </w:rPr>
        <w:t xml:space="preserve"> </w:t>
      </w:r>
      <w:r w:rsidRPr="00CB79F9">
        <w:t xml:space="preserve"> </w:t>
      </w:r>
      <w:r w:rsidRPr="00CB79F9">
        <w:rPr>
          <w:i/>
          <w:iCs/>
        </w:rPr>
        <w:t>Environmental science &amp; technology</w:t>
      </w:r>
      <w:r w:rsidRPr="00CB79F9">
        <w:t xml:space="preserve"> 30: 984-989.</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Dowell, R. V., Wilson, W., and Hennessy, M. K. ( 1997). Toxicity of Suredye to Beneficial Insects.</w:t>
      </w:r>
      <w:r w:rsidRPr="00CB79F9">
        <w:rPr>
          <w:b/>
          <w:bCs/>
        </w:rPr>
        <w:t xml:space="preserve"> </w:t>
      </w:r>
      <w:r w:rsidRPr="00CB79F9">
        <w:t xml:space="preserve"> </w:t>
      </w:r>
      <w:r w:rsidRPr="00CB79F9">
        <w:rPr>
          <w:i/>
          <w:iCs/>
        </w:rPr>
        <w:t>25th annual meeting of the american society for photobiology, st. Louis, missouri, usa, july 5-10, 1997. Photochemistry and photobiology</w:t>
      </w:r>
      <w:r w:rsidRPr="00CB79F9">
        <w:t xml:space="preserve"> 65: 66s-67s.</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Dowling, K. C. and Lemley, A. T. (1991). Evaluation of Organophosphate Insecticide Hydrolytic Detoxification by Conventional Means and Reactive Ion Exchange.</w:t>
      </w:r>
      <w:r w:rsidRPr="00CB79F9">
        <w:rPr>
          <w:b/>
          <w:bCs/>
        </w:rPr>
        <w:t xml:space="preserve"> </w:t>
      </w:r>
      <w:r w:rsidRPr="00CB79F9">
        <w:t xml:space="preserve"> </w:t>
      </w:r>
      <w:r w:rsidRPr="00CB79F9">
        <w:rPr>
          <w:i/>
          <w:iCs/>
        </w:rPr>
        <w:t>Fourth chemical congress of north america, new york, new york, usa, august 25-30, 1991. Abstr pap am chem soc</w:t>
      </w:r>
      <w:r w:rsidRPr="00CB79F9">
        <w:t xml:space="preserve"> 202: Agro 124.</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Dowling, K. C. and Lemley, A. T. (1995). Organophosphate Insecticide Degradation by Non-Amended and Cupric Ion-Amended Fenton's Reagent in Aqueous Solution.</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30: 585-604.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Dowling, K. C. and Lemley, A. T. (1992). Susceptibility of Organophosphorous Insecticides to Degradation by Cupric and Ferrous-Ferric Ion Systems.</w:t>
      </w:r>
      <w:r w:rsidRPr="00CB79F9">
        <w:rPr>
          <w:b/>
          <w:bCs/>
        </w:rPr>
        <w:t xml:space="preserve"> </w:t>
      </w:r>
      <w:r w:rsidRPr="00CB79F9">
        <w:t xml:space="preserve"> </w:t>
      </w:r>
      <w:r w:rsidRPr="00CB79F9">
        <w:rPr>
          <w:i/>
          <w:iCs/>
        </w:rPr>
        <w:t>203rd acs (american chemical society) national meeting, san francisco, california, usa, april 5-10, 1992. Abstr pap am chem soc</w:t>
      </w:r>
      <w:r w:rsidRPr="00CB79F9">
        <w:t xml:space="preserve"> 203: Agro116.</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Draper, W. M., Dhoot, J. S., Dhaliwal, J. S., Remoy, J. W., Perea, S. K., and Baumann, F. J. ( 1998). Detection Limits of Organic Contaminants in Drinking Water.</w:t>
      </w:r>
      <w:r w:rsidRPr="00CB79F9">
        <w:rPr>
          <w:b/>
          <w:bCs/>
        </w:rPr>
        <w:t xml:space="preserve"> </w:t>
      </w:r>
      <w:r w:rsidRPr="00CB79F9">
        <w:t xml:space="preserve"> </w:t>
      </w:r>
      <w:r w:rsidRPr="00CB79F9">
        <w:rPr>
          <w:i/>
          <w:iCs/>
        </w:rPr>
        <w:t>American water works association journal</w:t>
      </w:r>
      <w:r w:rsidRPr="00CB79F9">
        <w:t xml:space="preserve"> 90: 82-90.</w:t>
      </w:r>
      <w:r w:rsidRPr="00CB79F9">
        <w:br/>
      </w:r>
      <w:r w:rsidRPr="00CB79F9">
        <w:rPr>
          <w:u w:val="single"/>
        </w:rPr>
        <w:t>Chem Codes</w:t>
      </w:r>
      <w:r w:rsidRPr="00CB79F9">
        <w:t xml:space="preserve"> :  Chemical of Concern: MLN  </w:t>
      </w:r>
      <w:r w:rsidRPr="00CB79F9">
        <w:rPr>
          <w:u w:val="single"/>
        </w:rPr>
        <w:t>Code</w:t>
      </w:r>
      <w:r w:rsidRPr="00CB79F9">
        <w:t>:  METHODS.</w:t>
      </w:r>
    </w:p>
    <w:p w:rsidR="00CB79F9" w:rsidRPr="00CB79F9" w:rsidRDefault="00CB79F9" w:rsidP="00CB79F9">
      <w:r w:rsidRPr="00CB79F9">
        <w:t>Dreistadt, S. H., Clark, J. K., and Flint, M. L. (1994). Pests of Landscape Trees and Shrubs an Integrated Pest Management Guide.</w:t>
      </w:r>
      <w:r w:rsidRPr="00CB79F9">
        <w:rPr>
          <w:b/>
          <w:bCs/>
        </w:rPr>
        <w:t xml:space="preserve"> </w:t>
      </w:r>
      <w:r w:rsidRPr="00CB79F9">
        <w:t xml:space="preserve"> </w:t>
      </w:r>
      <w:r w:rsidRPr="00CB79F9">
        <w:rPr>
          <w:i/>
          <w:iCs/>
        </w:rPr>
        <w:t>Dreistadt, s. H., J. K. Clark and m. L. Flint. Pests of landscape trees and shrubs: an integrated pest management guide. Vi+327p. University of california press: berkeley, california, usa. Isbn 1-879906-18-x.</w:t>
      </w:r>
      <w:r w:rsidRPr="00CB79F9">
        <w:t xml:space="preserve"> 0: Vi+327p.</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Drevenkar, V., Frobe, Z., Vasilic, Z., Tkalcevic, B., and Stefanac, Z. (1979). The Rate of Urinary Excretion of Phosalone Residues in Occupationally Exposed Persons.</w:t>
      </w:r>
      <w:r w:rsidRPr="00CB79F9">
        <w:rPr>
          <w:b/>
          <w:bCs/>
        </w:rPr>
        <w:t xml:space="preserve"> </w:t>
      </w:r>
      <w:r w:rsidRPr="00CB79F9">
        <w:t xml:space="preserve"> </w:t>
      </w:r>
      <w:r w:rsidRPr="00CB79F9">
        <w:rPr>
          <w:i/>
          <w:iCs/>
        </w:rPr>
        <w:t>The Science of The Total Environment</w:t>
      </w:r>
      <w:r w:rsidRPr="00CB79F9">
        <w:t xml:space="preserve"> 13: 235-243.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Dribben, W. H. and Kirk, M. A. (2001). Organ Procurement and Successful Transplantation After Malathion Poisoning.</w:t>
      </w:r>
      <w:r w:rsidRPr="00CB79F9">
        <w:rPr>
          <w:b/>
          <w:bCs/>
        </w:rPr>
        <w:t xml:space="preserve"> </w:t>
      </w:r>
      <w:r w:rsidRPr="00CB79F9">
        <w:t xml:space="preserve"> </w:t>
      </w:r>
      <w:r w:rsidRPr="00CB79F9">
        <w:rPr>
          <w:i/>
          <w:iCs/>
        </w:rPr>
        <w:t>Journal of Toxicology: Clinical Toxicology [J. Toxicol.: Clin. Toxicol.]. Vol. 39, no. 6, pp. 633-636. 2001.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Dryden, M. W. and Rust, M. K. (1994). The Cat Flea: Biology, Ecology and Control.</w:t>
      </w:r>
      <w:r w:rsidRPr="00CB79F9">
        <w:rPr>
          <w:b/>
          <w:bCs/>
        </w:rPr>
        <w:t xml:space="preserve"> </w:t>
      </w:r>
      <w:r w:rsidRPr="00CB79F9">
        <w:t xml:space="preserve"> </w:t>
      </w:r>
      <w:r w:rsidRPr="00CB79F9">
        <w:rPr>
          <w:i/>
          <w:iCs/>
        </w:rPr>
        <w:t>Veterinary parasitology</w:t>
      </w:r>
      <w:r w:rsidRPr="00CB79F9">
        <w:t xml:space="preserve"> 52: 1-19.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Du, D., Huang, X., Cai, J., and Zhang, A. ( Comparison of Pesticide Sensitivity by Electrochemical Test Based on Acetylcholinesterase Biosensor.</w:t>
      </w:r>
      <w:r w:rsidRPr="00CB79F9">
        <w:rPr>
          <w:b/>
          <w:bCs/>
        </w:rPr>
        <w:t xml:space="preserve"> </w:t>
      </w:r>
      <w:r w:rsidRPr="00CB79F9">
        <w:t xml:space="preserve">  </w:t>
      </w:r>
      <w:r w:rsidRPr="00CB79F9">
        <w:rPr>
          <w:i/>
          <w:iCs/>
        </w:rPr>
        <w:t>Biosens bioelectron. 2007, sep 30; 23(2):285-9. [Biosensors &amp; bioelectronics]: Biosens Bioelectron</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CHEM METHODS,NO SPECIES.</w:t>
      </w:r>
    </w:p>
    <w:p w:rsidR="00CB79F9" w:rsidRPr="00CB79F9" w:rsidRDefault="00CB79F9" w:rsidP="00CB79F9">
      <w:r w:rsidRPr="00CB79F9">
        <w:t>Dua, V. K., Sharma, S. K., Srivastava, A., and Sharma, V. P. ( Bioenvironmental Control of Industrial Malaria at Bharat Heavy Electricals Ltd., Hardwar, India: Results of a Nine-Year Study (1987-95).</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Dube, M. G., Culp, J. M., and Scrimgeour, G. J. (1997). Nutrient Limitation and Herbivory: Processes Influenced by Bleached Kraft Pulp Mill Effluent.</w:t>
      </w:r>
      <w:r w:rsidRPr="00CB79F9">
        <w:rPr>
          <w:b/>
          <w:bCs/>
        </w:rPr>
        <w:t xml:space="preserve"> </w:t>
      </w:r>
      <w:r w:rsidRPr="00CB79F9">
        <w:t xml:space="preserve"> </w:t>
      </w:r>
      <w:r w:rsidRPr="00CB79F9">
        <w:rPr>
          <w:i/>
          <w:iCs/>
        </w:rPr>
        <w:t>Canadian Journal of Fisheries and Aquatic Sciences [CAN. J. FISH. AQUAT. SCI.]. Vol. 54, no. 11, pp. 2584-2595. Nov 1997.</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Dubois, K. P. (1961). Potentiation of the Toxicity of Organophosphorus Compounds.</w:t>
      </w:r>
      <w:r w:rsidRPr="00CB79F9">
        <w:rPr>
          <w:b/>
          <w:bCs/>
        </w:rPr>
        <w:t xml:space="preserve"> </w:t>
      </w:r>
      <w:r w:rsidRPr="00CB79F9">
        <w:t xml:space="preserve"> </w:t>
      </w:r>
      <w:r w:rsidRPr="00CB79F9">
        <w:rPr>
          <w:i/>
          <w:iCs/>
        </w:rPr>
        <w:t>Adv.Pest Control Res.</w:t>
      </w:r>
      <w:r w:rsidRPr="00CB79F9">
        <w:t xml:space="preserve"> 4: 117-151.</w:t>
      </w:r>
      <w:r w:rsidRPr="00CB79F9">
        <w:br/>
      </w:r>
      <w:r w:rsidRPr="00CB79F9">
        <w:rPr>
          <w:u w:val="single"/>
        </w:rPr>
        <w:t>Chem Codes</w:t>
      </w:r>
      <w:r w:rsidRPr="00CB79F9">
        <w:t xml:space="preserve">:  Chemical of Concern: DZ,MLN  </w:t>
      </w:r>
      <w:r w:rsidRPr="00CB79F9">
        <w:rPr>
          <w:u w:val="single"/>
        </w:rPr>
        <w:t>Code</w:t>
      </w:r>
      <w:r w:rsidRPr="00CB79F9">
        <w:t>:  REFS CHECKED/REVIEW.</w:t>
      </w:r>
    </w:p>
    <w:p w:rsidR="00CB79F9" w:rsidRPr="00CB79F9" w:rsidRDefault="00CB79F9" w:rsidP="00CB79F9">
      <w:r w:rsidRPr="00CB79F9">
        <w:t>Dudkowski, J. J. (1988). Emulsifiable Concentrates of Malathion With Inherent Low Eye-Irritation Properties Us Patent-4786632. November 22 1988.</w:t>
      </w:r>
      <w:r w:rsidRPr="00CB79F9">
        <w:rPr>
          <w:b/>
          <w:bCs/>
        </w:rPr>
        <w:t xml:space="preserve"> </w:t>
      </w:r>
      <w:r w:rsidRPr="00CB79F9">
        <w:t xml:space="preserve"> </w:t>
      </w:r>
      <w:r w:rsidRPr="00CB79F9">
        <w:rPr>
          <w:i/>
          <w:iCs/>
        </w:rPr>
        <w:t>Off gaz u s pat trademark off pat</w:t>
      </w:r>
      <w:r w:rsidRPr="00CB79F9">
        <w:t xml:space="preserve"> 1096: 1982.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Dudley, D. R. and Karr, J. R. (1980). Pesticides and Pcb Residues in the Black Creek Watershed, Allen County, Indiana-1977-78.</w:t>
      </w:r>
      <w:r w:rsidRPr="00CB79F9">
        <w:rPr>
          <w:b/>
          <w:bCs/>
        </w:rPr>
        <w:t xml:space="preserve"> </w:t>
      </w:r>
      <w:r w:rsidRPr="00CB79F9">
        <w:t xml:space="preserve"> </w:t>
      </w:r>
      <w:r w:rsidRPr="00CB79F9">
        <w:rPr>
          <w:i/>
          <w:iCs/>
        </w:rPr>
        <w:t>Pestic.Monit.J.</w:t>
      </w:r>
      <w:r w:rsidRPr="00CB79F9">
        <w:t xml:space="preserve"> 13: 155-157.</w:t>
      </w:r>
      <w:r w:rsidRPr="00CB79F9">
        <w:br/>
      </w:r>
      <w:r w:rsidRPr="00CB79F9">
        <w:rPr>
          <w:u w:val="single"/>
        </w:rPr>
        <w:t>Chem Codes</w:t>
      </w:r>
      <w:r w:rsidRPr="00CB79F9">
        <w:t xml:space="preserve">:  Chemical of Concern: PCB,ACR,DDT,CBF,MLN  </w:t>
      </w:r>
      <w:r w:rsidRPr="00CB79F9">
        <w:rPr>
          <w:u w:val="single"/>
        </w:rPr>
        <w:t>Code</w:t>
      </w:r>
      <w:r w:rsidRPr="00CB79F9">
        <w:t>:  NO DURATION/SURVEY.</w:t>
      </w:r>
    </w:p>
    <w:p w:rsidR="00CB79F9" w:rsidRPr="00CB79F9" w:rsidRDefault="00CB79F9" w:rsidP="00CB79F9">
      <w:r w:rsidRPr="00CB79F9">
        <w:t>Duhra, M. S., Hameed, S. F., and Nath, A. (1984). Effect of Washing on Insecticide Residues in Cauliflower Curds.</w:t>
      </w:r>
      <w:r w:rsidRPr="00CB79F9">
        <w:rPr>
          <w:b/>
          <w:bCs/>
        </w:rPr>
        <w:t xml:space="preserve"> </w:t>
      </w:r>
      <w:r w:rsidRPr="00CB79F9">
        <w:t xml:space="preserve"> </w:t>
      </w:r>
      <w:r w:rsidRPr="00CB79F9">
        <w:rPr>
          <w:b/>
          <w:bCs/>
          <w:i/>
          <w:iCs/>
        </w:rPr>
        <w:t>Indian Journal of Nutrition and Dietetics</w:t>
      </w:r>
      <w:r w:rsidRPr="00CB79F9">
        <w:rPr>
          <w:i/>
          <w:iCs/>
        </w:rPr>
        <w:t xml:space="preserve"> [INDIAN J. NUTR. DIET.]. Vol. 21, no. 4, pp. 124-128. 1984.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Duke, J. A. (1992). Biting the Biocide Bullet.</w:t>
      </w:r>
      <w:r w:rsidRPr="00CB79F9">
        <w:rPr>
          <w:b/>
          <w:bCs/>
        </w:rPr>
        <w:t xml:space="preserve"> </w:t>
      </w:r>
      <w:r w:rsidRPr="00CB79F9">
        <w:t xml:space="preserve"> </w:t>
      </w:r>
      <w:r w:rsidRPr="00CB79F9">
        <w:rPr>
          <w:i/>
          <w:iCs/>
        </w:rPr>
        <w:t>James, l. F., Et al. (Ed.). Poisonous plants</w:t>
      </w:r>
      <w:r w:rsidRPr="00CB79F9">
        <w:t xml:space="preserve"> Third international symposium, logan, utah, usa, 1988. Xv+661p. Iowa state university press: ames, iowa, usa. Illus. Maps. Isbn 0-8138-1241-0.; 0: 474-478.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Dukes, J. C., Hallmon, C. F., Shaffer, K. R., and Hester, P. G. (1990). Effects of Pressure and Flow Rate on Cythion Droplet Size Produced by Three Different Ground Ulv Aerosol Generators.</w:t>
      </w:r>
      <w:r w:rsidRPr="00CB79F9">
        <w:rPr>
          <w:b/>
          <w:bCs/>
        </w:rPr>
        <w:t xml:space="preserve"> </w:t>
      </w:r>
      <w:r w:rsidRPr="00CB79F9">
        <w:t xml:space="preserve"> </w:t>
      </w:r>
      <w:r w:rsidRPr="00CB79F9">
        <w:rPr>
          <w:i/>
          <w:iCs/>
        </w:rPr>
        <w:t>J am mosq control assoc</w:t>
      </w:r>
      <w:r w:rsidRPr="00CB79F9">
        <w:t xml:space="preserve"> 6: 279-282.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Dureja, P. and Parmar, B. S. ( Mitigation of Environmental Hazards of Agrochemicals the Indian Scenario.</w:t>
      </w:r>
      <w:r w:rsidRPr="00CB79F9">
        <w:rPr>
          <w:b/>
          <w:bCs/>
        </w:rPr>
        <w:t xml:space="preserve"> </w:t>
      </w:r>
      <w:r w:rsidRPr="00CB79F9">
        <w:t xml:space="preserve">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521-534.</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Durham, J. J., Ogata, J., Nakajima, S., Hagiwara, Y., and Shibamoto, T. (1999). Degradation of Organophosphorus Pesticides in Aqueous Extracts of Young Green Barley Leaves (Hordeum Vulgare L).</w:t>
      </w:r>
      <w:r w:rsidRPr="00CB79F9">
        <w:rPr>
          <w:b/>
          <w:bCs/>
        </w:rPr>
        <w:t xml:space="preserve"> </w:t>
      </w:r>
      <w:r w:rsidRPr="00CB79F9">
        <w:t xml:space="preserve"> </w:t>
      </w:r>
      <w:r w:rsidRPr="00CB79F9">
        <w:rPr>
          <w:i/>
          <w:iCs/>
        </w:rPr>
        <w:t>Journal of the science of food and agriculture</w:t>
      </w:r>
      <w:r w:rsidRPr="00CB79F9">
        <w:t xml:space="preserve"> 79: 1311-1314.</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Dutta, H. M., Datta-Munshi, J. S., and Roy, P. K. (1994). Malathion Induced Changes in Lymphatic System of a Catfish Heteropneustes Fossilis a Tem Observation.</w:t>
      </w:r>
      <w:r w:rsidRPr="00CB79F9">
        <w:rPr>
          <w:b/>
          <w:bCs/>
        </w:rPr>
        <w:t xml:space="preserve"> </w:t>
      </w:r>
      <w:r w:rsidRPr="00CB79F9">
        <w:t xml:space="preserve"> </w:t>
      </w:r>
      <w:r w:rsidRPr="00CB79F9">
        <w:rPr>
          <w:i/>
          <w:iCs/>
        </w:rPr>
        <w:t>Annual meeting of the american society of zoologists, 1994. American zoologist</w:t>
      </w:r>
      <w:r w:rsidRPr="00CB79F9">
        <w:t xml:space="preserve"> 34: 9a.</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Dutta, H. M., Munishi, J. Sd, and Roy, P. K. (1997). Changes in the Gill's Sem Structures of Malathion Exposed Catfish Heteropneustes Fossilis.</w:t>
      </w:r>
      <w:r w:rsidRPr="00CB79F9">
        <w:rPr>
          <w:b/>
          <w:bCs/>
        </w:rPr>
        <w:t xml:space="preserve"> </w:t>
      </w:r>
      <w:r w:rsidRPr="00CB79F9">
        <w:t xml:space="preserve"> </w:t>
      </w:r>
      <w:r w:rsidRPr="00CB79F9">
        <w:rPr>
          <w:i/>
          <w:iCs/>
        </w:rPr>
        <w:t>Annual meeting of the society for integrative and comparative biology, boston, massachusetts, usa, january 3-7, 1998. American zoologist</w:t>
      </w:r>
      <w:r w:rsidRPr="00CB79F9">
        <w:t xml:space="preserve"> 37: 134a.</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Dutta, H. M., Munshi, J. Sd, and Roy, P. K. (1993). Tem Study of Malathion Induced Changes in Gill of a Catfish Heteropneustes Fossilis.</w:t>
      </w:r>
      <w:r w:rsidRPr="00CB79F9">
        <w:rPr>
          <w:b/>
          <w:bCs/>
        </w:rPr>
        <w:t xml:space="preserve"> </w:t>
      </w:r>
      <w:r w:rsidRPr="00CB79F9">
        <w:t xml:space="preserve"> </w:t>
      </w:r>
      <w:r w:rsidRPr="00CB79F9">
        <w:rPr>
          <w:i/>
          <w:iCs/>
        </w:rPr>
        <w:t>Annual meeting of the american society of zoologists, los angeles, california, usa, december 26-30, 1993. American zoologist</w:t>
      </w:r>
      <w:r w:rsidRPr="00CB79F9">
        <w:t xml:space="preserve"> 33: 150a.</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Dutta, K., Bhattacharyay, D., Mukherjee, A., Setford, S. J., Turner, A. P. F., and Sarkar, P. (2008). Detection of pesticide by polymeric enzyme electrodes.</w:t>
      </w:r>
      <w:r w:rsidRPr="00CB79F9">
        <w:rPr>
          <w:b/>
          <w:bCs/>
        </w:rPr>
        <w:t xml:space="preserve"> </w:t>
      </w:r>
      <w:r w:rsidRPr="00CB79F9">
        <w:t xml:space="preserve"> </w:t>
      </w:r>
      <w:r w:rsidRPr="00CB79F9">
        <w:rPr>
          <w:i/>
          <w:iCs/>
        </w:rPr>
        <w:t>Ecotoxicology and Environmental Safety</w:t>
      </w:r>
      <w:r w:rsidRPr="00CB79F9">
        <w:t xml:space="preserve"> 69: 556-561.</w:t>
      </w:r>
      <w:r w:rsidRPr="00CB79F9">
        <w:br/>
      </w:r>
      <w:r w:rsidRPr="00CB79F9">
        <w:rPr>
          <w:u w:val="single"/>
        </w:rPr>
        <w:t>Chem Codes</w:t>
      </w:r>
      <w:r w:rsidRPr="00CB79F9">
        <w:t xml:space="preserve"> :  Chemical of Concern: MLN  </w:t>
      </w:r>
      <w:r w:rsidRPr="00CB79F9">
        <w:rPr>
          <w:u w:val="single"/>
        </w:rPr>
        <w:t>Code</w:t>
      </w:r>
      <w:r w:rsidRPr="00CB79F9">
        <w:t>:  NO SPECIES.</w:t>
      </w:r>
    </w:p>
    <w:p w:rsidR="00CB79F9" w:rsidRPr="00CB79F9" w:rsidRDefault="00CB79F9" w:rsidP="00CB79F9">
      <w:r w:rsidRPr="00CB79F9">
        <w:t>Dyer, S. D., Belanger, S. E., and Carr, G. J. (1997). An Initial Evaluation of the Use of Euroorth American Fish Species for Tropical Effects Assessments.</w:t>
      </w:r>
      <w:r w:rsidRPr="00CB79F9">
        <w:rPr>
          <w:b/>
          <w:bCs/>
        </w:rPr>
        <w:t xml:space="preserve"> </w:t>
      </w:r>
      <w:r w:rsidRPr="00CB79F9">
        <w:t xml:space="preserve"> </w:t>
      </w:r>
      <w:r w:rsidRPr="00CB79F9">
        <w:rPr>
          <w:i/>
          <w:iCs/>
        </w:rPr>
        <w:t>Chemosphere</w:t>
      </w:r>
      <w:r w:rsidRPr="00CB79F9">
        <w:t xml:space="preserve"> 35: 2767-2781.</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Eason, C. T., Frampton, C. M., Henderson, R., Thomas, M. D., and Morgan, D. R. (1993). Sodium Monofluoroacetate and Alternative Toxins for Possum Control.</w:t>
      </w:r>
      <w:r w:rsidRPr="00CB79F9">
        <w:rPr>
          <w:b/>
          <w:bCs/>
        </w:rPr>
        <w:t xml:space="preserve"> </w:t>
      </w:r>
      <w:r w:rsidRPr="00CB79F9">
        <w:t xml:space="preserve"> </w:t>
      </w:r>
      <w:r w:rsidRPr="00CB79F9">
        <w:rPr>
          <w:i/>
          <w:iCs/>
        </w:rPr>
        <w:t>N.Z.J.Zool.</w:t>
      </w:r>
      <w:r w:rsidRPr="00CB79F9">
        <w:t xml:space="preserve"> 20: 329-334.</w:t>
      </w:r>
      <w:r w:rsidRPr="00CB79F9">
        <w:br/>
      </w:r>
      <w:r w:rsidRPr="00CB79F9">
        <w:rPr>
          <w:u w:val="single"/>
        </w:rPr>
        <w:t>Chem Codes</w:t>
      </w:r>
      <w:r w:rsidRPr="00CB79F9">
        <w:t xml:space="preserve">:  Chemical of Concern: BDF,NaFA,WFN,WDF,BML,MLN  </w:t>
      </w:r>
      <w:r w:rsidRPr="00CB79F9">
        <w:rPr>
          <w:u w:val="single"/>
        </w:rPr>
        <w:t>Code</w:t>
      </w:r>
      <w:r w:rsidRPr="00CB79F9">
        <w:t>:  REFS CHECKED/REVIEW.</w:t>
      </w:r>
    </w:p>
    <w:p w:rsidR="00CB79F9" w:rsidRPr="00CB79F9" w:rsidRDefault="00CB79F9" w:rsidP="00CB79F9">
      <w:r w:rsidRPr="00CB79F9">
        <w:t>Easwaramoorthy, S. and Jayaraj, S. ( Synergism of Insect Pathogens and Chemical Insecticides.</w:t>
      </w:r>
      <w:r w:rsidRPr="00CB79F9">
        <w:rPr>
          <w:b/>
          <w:bCs/>
        </w:rPr>
        <w:t xml:space="preserve"> </w:t>
      </w:r>
      <w:r w:rsidRPr="00CB79F9">
        <w:t xml:space="preserve"> </w:t>
      </w:r>
      <w:r w:rsidRPr="00CB79F9">
        <w:rPr>
          <w:i/>
          <w:iCs/>
        </w:rPr>
        <w:t>Jayaraj, s. (Ed.). Microbial control and pest management; meeting, coimbatore, india, x+278p. Tamil nadu agricultural university: coimbatore, india. Illus. Paper.; 0 (0). 1985 (recd. 1986). 189-194.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Eatock, R. A. and Ruesch, A. (1997). Developmental Changes in the Physiology of Hair Cells.</w:t>
      </w:r>
      <w:r w:rsidRPr="00CB79F9">
        <w:rPr>
          <w:b/>
          <w:bCs/>
        </w:rPr>
        <w:t xml:space="preserve"> </w:t>
      </w:r>
      <w:r w:rsidRPr="00CB79F9">
        <w:t xml:space="preserve"> </w:t>
      </w:r>
      <w:r w:rsidRPr="00CB79F9">
        <w:rPr>
          <w:i/>
          <w:iCs/>
        </w:rPr>
        <w:t>Seminars in cell &amp; developmental biology</w:t>
      </w:r>
      <w:r w:rsidRPr="00CB79F9">
        <w:t xml:space="preserve"> 8: 265-275.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Edwards, B. H., Paullin, J. N., and Coghlan-Jordan, K. ( Emerging Technologies for the Control of Hazardous Wastes.</w:t>
      </w:r>
      <w:r w:rsidRPr="00CB79F9">
        <w:rPr>
          <w:b/>
          <w:bCs/>
        </w:rPr>
        <w:t xml:space="preserve"> </w:t>
      </w:r>
      <w:r w:rsidRPr="00CB79F9">
        <w:t xml:space="preserve"> </w:t>
      </w:r>
      <w:r w:rsidRPr="00CB79F9">
        <w:rPr>
          <w:i/>
          <w:iCs/>
        </w:rPr>
        <w:t>J hazard mater; 12 (2). 1985 (recd. 1986). 201-205.</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Edwards, C. A. and Bohlen, P. J. (1992). The Effects of Toxic Chemicals on Earthworms.</w:t>
      </w:r>
      <w:r w:rsidRPr="00CB79F9">
        <w:rPr>
          <w:b/>
          <w:bCs/>
        </w:rPr>
        <w:t xml:space="preserve"> </w:t>
      </w:r>
      <w:r w:rsidRPr="00CB79F9">
        <w:t xml:space="preserve"> </w:t>
      </w:r>
      <w:r w:rsidRPr="00CB79F9">
        <w:rPr>
          <w:i/>
          <w:iCs/>
        </w:rPr>
        <w:t>Ware, g. W. (Ed.). Reviews of environmental contamination and toxicology, vol. 125. Ix+186p. Springer-verlag new york, inc.: New york, new york, usa</w:t>
      </w:r>
      <w:r w:rsidRPr="00CB79F9">
        <w:t xml:space="preserve"> Berlin, germany. Illus. Maps. Isbn 0-387-97762-7; isbn 3-540-97762-7.; 0: 23-99.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Ehler L. E. and Kinsey M. G. (1993). Spatial Distribution of Progeny in a Parasitoid of a Gall Midge and Its Relevance to Applied Biological Control.</w:t>
      </w:r>
      <w:r w:rsidRPr="00CB79F9">
        <w:rPr>
          <w:b/>
          <w:bCs/>
        </w:rPr>
        <w:t xml:space="preserve"> </w:t>
      </w:r>
      <w:r w:rsidRPr="00CB79F9">
        <w:t xml:space="preserve"> </w:t>
      </w:r>
      <w:r w:rsidRPr="00CB79F9">
        <w:rPr>
          <w:i/>
          <w:iCs/>
        </w:rPr>
        <w:t>Biological Control</w:t>
      </w:r>
      <w:r w:rsidRPr="00CB79F9">
        <w:t xml:space="preserve"> 3: 116-126.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Ehrich, M. and Correll, L. (1998). Inhibition of Carboxylesterases in Sh-Sy5y Human and Nb41a3 Mouse Neuroblastoma Cells by Organophosphorus Esters.</w:t>
      </w:r>
      <w:r w:rsidRPr="00CB79F9">
        <w:rPr>
          <w:b/>
          <w:bCs/>
        </w:rPr>
        <w:t xml:space="preserve"> </w:t>
      </w:r>
      <w:r w:rsidRPr="00CB79F9">
        <w:t xml:space="preserve"> </w:t>
      </w:r>
      <w:r w:rsidRPr="00CB79F9">
        <w:rPr>
          <w:i/>
          <w:iCs/>
        </w:rPr>
        <w:t>Journal of toxicology and environmental health part a</w:t>
      </w:r>
      <w:r w:rsidRPr="00CB79F9">
        <w:t xml:space="preserve"> 53: 385-399.</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Ehrich, M., Correll, L., and Veronesi, B. ( Acetylcholinesterase and Neuropathy Target Esterase Inhibitions in Neuroblastoma Cells to Distinguish Organophosphorus Compounds Causing Acute and Delayed Neurotoxicity.</w:t>
      </w:r>
      <w:r w:rsidRPr="00CB79F9">
        <w:rPr>
          <w:b/>
          <w:bCs/>
        </w:rPr>
        <w:t xml:space="preserve"> </w:t>
      </w:r>
      <w:r w:rsidRPr="00CB79F9">
        <w:t xml:space="preserve"> </w:t>
      </w:r>
      <w:r w:rsidRPr="00CB79F9">
        <w:rPr>
          <w:i/>
          <w:iCs/>
        </w:rPr>
        <w:t>Fundamental and applied toxicology, vol. 38, no. 1, pages 55-63, 37 references, 1997</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Ehrich, M., Correll, L., and Veronesi, B. (1994). Neuropathy Target Esterase Inhibition by Organophosphorus Esters in Human Neuroblastoma Cells.</w:t>
      </w:r>
      <w:r w:rsidRPr="00CB79F9">
        <w:rPr>
          <w:b/>
          <w:bCs/>
        </w:rPr>
        <w:t xml:space="preserve"> </w:t>
      </w:r>
      <w:r w:rsidRPr="00CB79F9">
        <w:t xml:space="preserve"> </w:t>
      </w:r>
      <w:r w:rsidRPr="00CB79F9">
        <w:rPr>
          <w:i/>
          <w:iCs/>
        </w:rPr>
        <w:t>Neurotoxicology (little rock)</w:t>
      </w:r>
      <w:r w:rsidRPr="00CB79F9">
        <w:t xml:space="preserve"> 15: 309-314.</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Eichelberger, J. W. and  Lichtenberg, J. J. (1971). Carbon Adsorption for Recovery of Organic Pesticides.</w:t>
      </w:r>
      <w:r w:rsidRPr="00CB79F9">
        <w:rPr>
          <w:b/>
          <w:bCs/>
        </w:rPr>
        <w:t xml:space="preserve"> </w:t>
      </w:r>
      <w:r w:rsidRPr="00CB79F9">
        <w:t xml:space="preserve"> </w:t>
      </w:r>
      <w:r w:rsidRPr="00CB79F9">
        <w:rPr>
          <w:i/>
          <w:iCs/>
        </w:rPr>
        <w:t>J. Am. Wat. Works Assoc. Vol. 63, no. 1, pp. 25-27. 1971.</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Eitzer, B. D. and Chevalier, A. (1999). Landscape Care Pesticide Residues in Residential Drinking Water Wells.</w:t>
      </w:r>
      <w:r w:rsidRPr="00CB79F9">
        <w:rPr>
          <w:b/>
          <w:bCs/>
        </w:rPr>
        <w:t xml:space="preserve"> </w:t>
      </w:r>
      <w:r w:rsidRPr="00CB79F9">
        <w:t xml:space="preserve"> </w:t>
      </w:r>
      <w:r w:rsidRPr="00CB79F9">
        <w:rPr>
          <w:i/>
          <w:iCs/>
        </w:rPr>
        <w:t>Bulletin of environmental contamination and toxicology</w:t>
      </w:r>
      <w:r w:rsidRPr="00CB79F9">
        <w:t xml:space="preserve"> 62: 420-427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El-Aziz, T. A. ( Monitoring of Some Pesticides Residues in Different Samples of Meat and Some Organs of Cattle.</w:t>
      </w:r>
      <w:r w:rsidRPr="00CB79F9">
        <w:rPr>
          <w:b/>
          <w:bCs/>
        </w:rPr>
        <w:t xml:space="preserve"> </w:t>
      </w:r>
      <w:r w:rsidRPr="00CB79F9">
        <w:t xml:space="preserve"> </w:t>
      </w:r>
      <w:r w:rsidRPr="00CB79F9">
        <w:rPr>
          <w:i/>
          <w:iCs/>
        </w:rPr>
        <w:t>J egypt public health assoc. 1996; 71(3-4):343-53. [The journal of the egyptian public health association]: J Egypt Public Health Assoc</w:t>
      </w:r>
      <w:r w:rsidRPr="00CB79F9">
        <w:t>.</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El-Lakwah, F. A., Hamed, M. S., Darwish, A. A., and Shams El-Din, A. M. (1995). Determination of Certain Organochlorine and Organophosphorus Pesticide Residues in Home-Produced Tomatoes and Cucumbers Used for Consumption in Two Egyptian Governorates.</w:t>
      </w:r>
      <w:r w:rsidRPr="00CB79F9">
        <w:rPr>
          <w:b/>
          <w:bCs/>
        </w:rPr>
        <w:t xml:space="preserve"> </w:t>
      </w:r>
      <w:r w:rsidRPr="00CB79F9">
        <w:t xml:space="preserve"> </w:t>
      </w:r>
      <w:r w:rsidRPr="00CB79F9">
        <w:rPr>
          <w:i/>
          <w:iCs/>
        </w:rPr>
        <w:t>Annals of Agricultural Science, Moshtohor. Vol. 33, no. 1, pp. 399-407. 1995.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El-Shahawi, M. S., Kiwan, A. M., Al-Daheri, S. M., and Saleh, M. H. (1995). The Retention Behaviour and Separation of Some Water-Soluble Organophosphorus Insecticides on Polyester-Based Polyurethane Foams.</w:t>
      </w:r>
      <w:r w:rsidRPr="00CB79F9">
        <w:rPr>
          <w:b/>
          <w:bCs/>
        </w:rPr>
        <w:t xml:space="preserve"> </w:t>
      </w:r>
      <w:r w:rsidRPr="00CB79F9">
        <w:t xml:space="preserve"> </w:t>
      </w:r>
      <w:r w:rsidRPr="00CB79F9">
        <w:rPr>
          <w:i/>
          <w:iCs/>
        </w:rPr>
        <w:t>Talanta</w:t>
      </w:r>
      <w:r w:rsidRPr="00CB79F9">
        <w:t xml:space="preserve"> 42: 1471-1478.</w:t>
      </w:r>
      <w:r w:rsidRPr="00CB79F9">
        <w:br/>
      </w:r>
      <w:r w:rsidRPr="00CB79F9">
        <w:rPr>
          <w:u w:val="single"/>
        </w:rPr>
        <w:t xml:space="preserve"> Chem Codes</w:t>
      </w:r>
      <w:r w:rsidRPr="00CB79F9">
        <w:t xml:space="preserve">:  Chemical of Concern: MLN  </w:t>
      </w:r>
      <w:r w:rsidRPr="00CB79F9">
        <w:rPr>
          <w:u w:val="single"/>
        </w:rPr>
        <w:t>Code</w:t>
      </w:r>
      <w:r w:rsidRPr="00CB79F9">
        <w:t>:  METHODS, FATE.</w:t>
      </w:r>
    </w:p>
    <w:p w:rsidR="00CB79F9" w:rsidRPr="00CB79F9" w:rsidRDefault="00CB79F9" w:rsidP="00CB79F9">
      <w:r w:rsidRPr="00CB79F9">
        <w:t>El-Zemaity, M. S. (1998). Degradation Behavior of Malathion and Fenitrothion Residues on Wheat and Barley Under Different Storage Systems in Saudi Arabia.</w:t>
      </w:r>
      <w:r w:rsidRPr="00CB79F9">
        <w:rPr>
          <w:b/>
          <w:bCs/>
        </w:rPr>
        <w:t xml:space="preserve"> </w:t>
      </w:r>
      <w:r w:rsidRPr="00CB79F9">
        <w:t xml:space="preserve"> </w:t>
      </w:r>
      <w:r w:rsidRPr="00CB79F9">
        <w:rPr>
          <w:i/>
          <w:iCs/>
        </w:rPr>
        <w:t>Bulletin of environmental contamination and toxicology</w:t>
      </w:r>
      <w:r w:rsidRPr="00CB79F9">
        <w:t xml:space="preserve"> 60: 864-871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Ellenson, W. D., Mukerjee, S., Stevens, R. K., Willis, R. D., Shadwick, D. S., Somerville, M. C., and Lewis, R. G. (1997). An Environmental Scoping Study in the Lower Rio Grade Valley of Texas: Ii. Assessment of Transboundary Pollution Transport and Other Activities by Air Quality Monitoring.</w:t>
      </w:r>
      <w:r w:rsidRPr="00CB79F9">
        <w:rPr>
          <w:b/>
          <w:bCs/>
        </w:rPr>
        <w:t xml:space="preserve"> </w:t>
      </w:r>
      <w:r w:rsidRPr="00CB79F9">
        <w:t xml:space="preserve"> </w:t>
      </w:r>
      <w:r w:rsidRPr="00CB79F9">
        <w:rPr>
          <w:i/>
          <w:iCs/>
        </w:rPr>
        <w:t>Environment international</w:t>
      </w:r>
      <w:r w:rsidRPr="00CB79F9">
        <w:t xml:space="preserve"> 23: 643-655.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Elston, D. M. ( Treating Pediculosis--Those Nit-Picking Details.</w:t>
      </w:r>
      <w:r w:rsidRPr="00CB79F9">
        <w:rPr>
          <w:b/>
          <w:bCs/>
        </w:rPr>
        <w:t xml:space="preserve"> </w:t>
      </w:r>
      <w:r w:rsidRPr="00CB79F9">
        <w:t xml:space="preserve"> </w:t>
      </w:r>
      <w:r w:rsidRPr="00CB79F9">
        <w:rPr>
          <w:i/>
          <w:iCs/>
        </w:rPr>
        <w:t>Pediatr dermatol. 2007 jul-aug; 24(4):415-6. [Pediatric dermatology]: Pediatr Dermatol</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Engel, S. M., Berkowitz, G. S., Barr, D. B., Teitelbaum, S. L., Siskind, J., Meisel, S. J., Wetmur, J. G., and Wolff, M. S. ( Prenatal Organophosphate Metabolite and Organochlorine Levels and Performance on the Brazelton Neonatal Behavioral Assessment Scale in a Multiethnic Pregnancy Cohort.</w:t>
      </w:r>
      <w:r w:rsidRPr="00CB79F9">
        <w:rPr>
          <w:b/>
          <w:bCs/>
        </w:rPr>
        <w:t xml:space="preserve"> </w:t>
      </w:r>
      <w:r w:rsidRPr="00CB79F9">
        <w:t xml:space="preserve"> </w:t>
      </w:r>
      <w:r w:rsidRPr="00CB79F9">
        <w:rPr>
          <w:i/>
          <w:iCs/>
        </w:rPr>
        <w:t>Am j epidemiol. 2007, jun 15; 165(12):1397-404. [American journal of epidemiology]: Am J Epidemiol</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Erdmann, F., Brose, C., and Schuetz, H. (1990). A Tlc Screening Program for 170 Commonly Used Pesticide Using the Corrected Rf Value (Rcf Value).</w:t>
      </w:r>
      <w:r w:rsidRPr="00CB79F9">
        <w:rPr>
          <w:b/>
          <w:bCs/>
        </w:rPr>
        <w:t xml:space="preserve"> </w:t>
      </w:r>
      <w:r w:rsidRPr="00CB79F9">
        <w:t xml:space="preserve">  </w:t>
      </w:r>
      <w:r w:rsidRPr="00CB79F9">
        <w:rPr>
          <w:i/>
          <w:iCs/>
        </w:rPr>
        <w:t>Int j leg med</w:t>
      </w:r>
      <w:r w:rsidRPr="00CB79F9">
        <w:t xml:space="preserve"> 104:  25-32.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Erickson, R. J. and Mckim, J. M. (1990). A Simple Flow-Limited Model for Exchange of Organic Chemicals at Fish Gills.</w:t>
      </w:r>
      <w:r w:rsidRPr="00CB79F9">
        <w:rPr>
          <w:b/>
          <w:bCs/>
        </w:rPr>
        <w:t xml:space="preserve"> </w:t>
      </w:r>
      <w:r w:rsidRPr="00CB79F9">
        <w:t xml:space="preserve"> </w:t>
      </w:r>
      <w:r w:rsidRPr="00CB79F9">
        <w:rPr>
          <w:i/>
          <w:iCs/>
        </w:rPr>
        <w:t>Symposium on toxicokinetics, eighth annual meeting of the society of environmental toxicology and chemistry, pensacola, florida, usa, november 9-12, 1987. Environ toxicol chem</w:t>
      </w:r>
      <w:r w:rsidRPr="00CB79F9">
        <w:t xml:space="preserve"> 9: 159-166.</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Erney, D. R. and Poole, C. F. (1993). A Study of Single Compound Additives to Minimize the Matrix Induced Chromatographic Response Enhancement Observed in the Gas Chromatography of Pesticide Residues.</w:t>
      </w:r>
      <w:r w:rsidRPr="00CB79F9">
        <w:rPr>
          <w:b/>
          <w:bCs/>
        </w:rPr>
        <w:t xml:space="preserve"> </w:t>
      </w:r>
      <w:r w:rsidRPr="00CB79F9">
        <w:t xml:space="preserve"> </w:t>
      </w:r>
      <w:r w:rsidRPr="00CB79F9">
        <w:rPr>
          <w:i/>
          <w:iCs/>
        </w:rPr>
        <w:t>Hrc (journal of high resolution chromatography)</w:t>
      </w:r>
      <w:r w:rsidRPr="00CB79F9">
        <w:t xml:space="preserve"> 16: 501-503.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Eskenazi, B., Harley, K., Bradman, A., Weltzien, E., Jewell, N. P., Barr, D. B., Furlong, C. E., and Holland, N. T. (2004). Association of in Utero Organophosphate Pesticide Exposure and Fetal Growth and Length of Gestation in an Agricultural Population.</w:t>
      </w:r>
      <w:r w:rsidRPr="00CB79F9">
        <w:rPr>
          <w:b/>
          <w:bCs/>
        </w:rPr>
        <w:t xml:space="preserve"> </w:t>
      </w:r>
      <w:r w:rsidRPr="00CB79F9">
        <w:t xml:space="preserve"> </w:t>
      </w:r>
      <w:r w:rsidRPr="00CB79F9">
        <w:rPr>
          <w:i/>
          <w:iCs/>
        </w:rPr>
        <w:t>Environmental Health Perspectives [Environ. Health Perspect.]. Vol. 112, no. 10, pp. 1116-1124. Jul 2004.</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Eskenazi, B., Marks, A. R., Bradman, A., Harley, K., Barr, D. B., Johnson, C., Morga, N., and Jewell, N. P. ( Organophosphate Pesticide Exposure and Neurodevelopment in Young Mexican-American Children.</w:t>
      </w:r>
      <w:r w:rsidRPr="00CB79F9">
        <w:rPr>
          <w:b/>
          <w:bCs/>
        </w:rPr>
        <w:t xml:space="preserve"> </w:t>
      </w:r>
      <w:r w:rsidRPr="00CB79F9">
        <w:t xml:space="preserve"> </w:t>
      </w:r>
      <w:r w:rsidRPr="00CB79F9">
        <w:rPr>
          <w:i/>
          <w:iCs/>
        </w:rPr>
        <w:t>Environ health perspect. 2007, may; 115(5):792-8. [Environmental health perspectives]: Environ Health Perspect</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Espigares, M., Coca, C., Fernandez-Crehuet, M., Moreno, O., Bueno, A., and Galvez, R. (1997). Pesticide Concentrations in the Waters From a Section of the Guadalquivir River Basin, Spain.</w:t>
      </w:r>
      <w:r w:rsidRPr="00CB79F9">
        <w:rPr>
          <w:b/>
          <w:bCs/>
        </w:rPr>
        <w:t xml:space="preserve"> </w:t>
      </w:r>
      <w:r w:rsidRPr="00CB79F9">
        <w:t xml:space="preserve"> </w:t>
      </w:r>
      <w:r w:rsidRPr="00CB79F9">
        <w:rPr>
          <w:i/>
          <w:iCs/>
        </w:rPr>
        <w:t>Environmental toxicology and water quality</w:t>
      </w:r>
      <w:r w:rsidRPr="00CB79F9">
        <w:t xml:space="preserve"> 12: 249-256.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Eto, M. (1997). Functions of Phosphorus Moiety in Agrochemical Molecules.</w:t>
      </w:r>
      <w:r w:rsidRPr="00CB79F9">
        <w:rPr>
          <w:b/>
          <w:bCs/>
        </w:rPr>
        <w:t xml:space="preserve"> </w:t>
      </w:r>
      <w:r w:rsidRPr="00CB79F9">
        <w:t xml:space="preserve"> </w:t>
      </w:r>
      <w:r w:rsidRPr="00CB79F9">
        <w:rPr>
          <w:i/>
          <w:iCs/>
        </w:rPr>
        <w:t>Bioscience biotechnology and biochemistry</w:t>
      </w:r>
      <w:r w:rsidRPr="00CB79F9">
        <w:t xml:space="preserve"> 61: 1-11.</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European, A. N. D. Mediterranean Plant Protection Organization (1994). Guideline on Good Plant Protection Practice Potato.</w:t>
      </w:r>
      <w:r w:rsidRPr="00CB79F9">
        <w:rPr>
          <w:b/>
          <w:bCs/>
        </w:rPr>
        <w:t xml:space="preserve"> </w:t>
      </w:r>
      <w:r w:rsidRPr="00CB79F9">
        <w:t xml:space="preserve"> </w:t>
      </w:r>
      <w:r w:rsidRPr="00CB79F9">
        <w:rPr>
          <w:i/>
          <w:iCs/>
        </w:rPr>
        <w:t>Bulletin oepp</w:t>
      </w:r>
      <w:r w:rsidRPr="00CB79F9">
        <w:t xml:space="preserve"> 24: 825-845.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Evans, H. E. and Kyte, W. S. (1993). The Impact of Recent Legislation on the Uk Generation Industry.</w:t>
      </w:r>
      <w:r w:rsidRPr="00CB79F9">
        <w:rPr>
          <w:b/>
          <w:bCs/>
        </w:rPr>
        <w:t xml:space="preserve"> </w:t>
      </w:r>
      <w:r w:rsidRPr="00CB79F9">
        <w:t xml:space="preserve"> </w:t>
      </w:r>
      <w:r w:rsidRPr="00CB79F9">
        <w:rPr>
          <w:i/>
          <w:iCs/>
        </w:rPr>
        <w:t>Chow, w. And k. K. Connor (ed.). Managing hazardous air pollutants: state of the art</w:t>
      </w:r>
      <w:r w:rsidRPr="00CB79F9">
        <w:t xml:space="preserve"> First international conference, washington, d.c., Usa, november 4-6, 1991. Xix+582p. Lewis publishers inc.: Chelsea, michigan, usa. Isbn 0-87371-866-6.; 0: 44-57.</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Evans, M. V., Power, F. W., Dary, C. C., Tornero-Velez, R., and Blancato, J. N. ( Application of the Exposure Dose Estimating Model (Erdem) to Assessment of Dermal Exposure in the Rat to Malathion.</w:t>
      </w:r>
      <w:r w:rsidRPr="00CB79F9">
        <w:rPr>
          <w:b/>
          <w:bCs/>
        </w:rPr>
        <w:t xml:space="preserve"> </w:t>
      </w:r>
      <w:r w:rsidRPr="00CB79F9">
        <w:t xml:space="preserve"> </w:t>
      </w:r>
      <w:r w:rsidRPr="00CB79F9">
        <w:rPr>
          <w:i/>
          <w:iCs/>
        </w:rPr>
        <w:t>Toxicologist 2004 mar;78(1-s):416-7: Toxicologist</w:t>
      </w:r>
      <w:r w:rsidRPr="00CB79F9">
        <w:t>.</w:t>
      </w:r>
      <w:r w:rsidRPr="00CB79F9">
        <w:br/>
      </w:r>
      <w:r w:rsidRPr="00CB79F9">
        <w:rPr>
          <w:u w:val="single"/>
        </w:rPr>
        <w:t>Chem Codes</w:t>
      </w:r>
      <w:r w:rsidRPr="00CB79F9">
        <w:t xml:space="preserve">:  Chemical of Concern: MLO  </w:t>
      </w:r>
      <w:r w:rsidRPr="00CB79F9">
        <w:rPr>
          <w:u w:val="single"/>
        </w:rPr>
        <w:t>Code</w:t>
      </w:r>
      <w:r w:rsidRPr="00CB79F9">
        <w:t>:  MODELING.</w:t>
      </w:r>
    </w:p>
    <w:p w:rsidR="00CB79F9" w:rsidRPr="00CB79F9" w:rsidRDefault="00CB79F9" w:rsidP="00CB79F9">
      <w:r w:rsidRPr="00CB79F9">
        <w:t>Everett, W. R. and Rechnitz, G. A. (1999). Enzyme-Based Electrochemical Biosensors for Determination of Organophosphorous and Carbamate Pesticides.</w:t>
      </w:r>
      <w:r w:rsidRPr="00CB79F9">
        <w:rPr>
          <w:b/>
          <w:bCs/>
        </w:rPr>
        <w:t xml:space="preserve"> </w:t>
      </w:r>
      <w:r w:rsidRPr="00CB79F9">
        <w:t xml:space="preserve"> </w:t>
      </w:r>
      <w:r w:rsidRPr="00CB79F9">
        <w:rPr>
          <w:i/>
          <w:iCs/>
        </w:rPr>
        <w:t>Analytical letters</w:t>
      </w:r>
      <w:r w:rsidRPr="00CB79F9">
        <w:t xml:space="preserve"> 32: 1-10.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Fabritius, K. and Balasescu, M. (1996). Acute Non-Occupational Intoxications With Pesticides in Romania: a Comparative Study From 1988 to 1993.</w:t>
      </w:r>
      <w:r w:rsidRPr="00CB79F9">
        <w:rPr>
          <w:b/>
          <w:bCs/>
        </w:rPr>
        <w:t xml:space="preserve"> </w:t>
      </w:r>
      <w:r w:rsidRPr="00CB79F9">
        <w:t xml:space="preserve"> </w:t>
      </w:r>
      <w:r w:rsidRPr="00CB79F9">
        <w:rPr>
          <w:i/>
          <w:iCs/>
        </w:rPr>
        <w:t>Toxicology letters (shannon)</w:t>
      </w:r>
      <w:r w:rsidRPr="00CB79F9">
        <w:t xml:space="preserve"> 88: 211-214.</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Fahrig, R. (1974). Comparative Mutagenicity Studies With Pesticides.</w:t>
      </w:r>
      <w:r w:rsidRPr="00CB79F9">
        <w:rPr>
          <w:b/>
          <w:bCs/>
        </w:rPr>
        <w:t xml:space="preserve"> </w:t>
      </w:r>
      <w:r w:rsidRPr="00CB79F9">
        <w:t xml:space="preserve"> </w:t>
      </w:r>
      <w:r w:rsidRPr="00CB79F9">
        <w:rPr>
          <w:i/>
          <w:iCs/>
        </w:rPr>
        <w:t>IARC Sci.Publ.</w:t>
      </w:r>
      <w:r w:rsidRPr="00CB79F9">
        <w:t xml:space="preserve"> 10: 161-181.</w:t>
      </w:r>
      <w:r w:rsidRPr="00CB79F9">
        <w:br/>
      </w:r>
      <w:r w:rsidRPr="00CB79F9">
        <w:rPr>
          <w:u w:val="single"/>
        </w:rPr>
        <w:t>Chem Codes</w:t>
      </w:r>
      <w:r w:rsidRPr="00CB79F9">
        <w:t xml:space="preserve">:  Chemical of Concern: MCPB,CBL,SZ,DQT,MP,Ziram,DMT,PCP,Folpt,Captan,MCPA,MLN,DZ,AND,EN,ES  </w:t>
      </w:r>
      <w:r w:rsidRPr="00CB79F9">
        <w:rPr>
          <w:u w:val="single"/>
        </w:rPr>
        <w:t>Code</w:t>
      </w:r>
      <w:r w:rsidRPr="00CB79F9">
        <w:t>:  REVIEW.</w:t>
      </w:r>
    </w:p>
    <w:p w:rsidR="00CB79F9" w:rsidRPr="00CB79F9" w:rsidRDefault="00CB79F9" w:rsidP="00CB79F9">
      <w:r w:rsidRPr="00CB79F9">
        <w:t>Falco, J. W., Brockway, D. L., Sampson, K. L., Kollig, H. P., and Maudsley, J. R. (1975). Models for Transport and Transformation of Malathion in Aquatic Systems.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Fan, A. M. and Jackson, R. J. (1989). Pesticides and Food Safety.</w:t>
      </w:r>
      <w:r w:rsidRPr="00CB79F9">
        <w:rPr>
          <w:b/>
          <w:bCs/>
        </w:rPr>
        <w:t xml:space="preserve"> </w:t>
      </w:r>
      <w:r w:rsidRPr="00CB79F9">
        <w:t xml:space="preserve"> </w:t>
      </w:r>
      <w:r w:rsidRPr="00CB79F9">
        <w:rPr>
          <w:i/>
          <w:iCs/>
        </w:rPr>
        <w:t>Regul toxicol pharmacol</w:t>
      </w:r>
      <w:r w:rsidRPr="00CB79F9">
        <w:t xml:space="preserve"> 9: 158-174.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Fehringer, N. V. and Walters, S. M. (1986). Evaluation of Capillary Gas Chromatography for Pesticide and Industrial Chemical Residue Analysis Ii. Comparison of Quantitative Results Obtained on Capillary and Packed Columns.</w:t>
      </w:r>
      <w:r w:rsidRPr="00CB79F9">
        <w:rPr>
          <w:b/>
          <w:bCs/>
        </w:rPr>
        <w:t xml:space="preserve"> </w:t>
      </w:r>
      <w:r w:rsidRPr="00CB79F9">
        <w:t xml:space="preserve"> </w:t>
      </w:r>
      <w:r w:rsidRPr="00CB79F9">
        <w:rPr>
          <w:i/>
          <w:iCs/>
        </w:rPr>
        <w:t>J assoc off anal chem</w:t>
      </w:r>
      <w:r w:rsidRPr="00CB79F9">
        <w:t xml:space="preserve"> 69: 90-93.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Felkner, I. C. and Worthy, B. E. (1990). Microbiological Detection and Quantitation of Bioactive Compounds in Vegetation Matrix by Laser Light Scattering.</w:t>
      </w:r>
      <w:r w:rsidRPr="00CB79F9">
        <w:rPr>
          <w:b/>
          <w:bCs/>
        </w:rPr>
        <w:t xml:space="preserve"> </w:t>
      </w:r>
      <w:r w:rsidRPr="00CB79F9">
        <w:t xml:space="preserve"> </w:t>
      </w:r>
      <w:r w:rsidRPr="00CB79F9">
        <w:rPr>
          <w:i/>
          <w:iCs/>
        </w:rPr>
        <w:t>Fourth international symposium on biological and environmental reference materials, orlando, florida, usa, february 5-8, 1990. Fresenius' j anal chem</w:t>
      </w:r>
      <w:r w:rsidRPr="00CB79F9">
        <w:t xml:space="preserve"> 338: 489-494.</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Fendinger, N. J. and Glotfelty, D. E. (1990). Henry's Law Constants for Selected Pesticides, Pahs and Pcbs.</w:t>
      </w:r>
      <w:r w:rsidRPr="00CB79F9">
        <w:rPr>
          <w:b/>
          <w:bCs/>
        </w:rPr>
        <w:t xml:space="preserve"> </w:t>
      </w:r>
      <w:r w:rsidRPr="00CB79F9">
        <w:t xml:space="preserve"> </w:t>
      </w:r>
      <w:r w:rsidRPr="00CB79F9">
        <w:rPr>
          <w:i/>
          <w:iCs/>
        </w:rPr>
        <w:t>Environ toxicol chem</w:t>
      </w:r>
      <w:r w:rsidRPr="00CB79F9">
        <w:t xml:space="preserve"> 9: 731-736.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Feng, H. T. (1986). Relative Toxicity of Several Insecticides to the Green Peach Aphid and the Turnip Aphid.</w:t>
      </w:r>
      <w:r w:rsidRPr="00CB79F9">
        <w:rPr>
          <w:b/>
          <w:bCs/>
        </w:rPr>
        <w:t xml:space="preserve"> </w:t>
      </w:r>
      <w:r w:rsidRPr="00CB79F9">
        <w:t xml:space="preserve"> </w:t>
      </w:r>
      <w:r w:rsidRPr="00CB79F9">
        <w:rPr>
          <w:i/>
          <w:iCs/>
        </w:rPr>
        <w:t>Plant Protection Bulletin (Taiwan) [PLANT PROT. BULL. (TAIWAN).]. Vol. 28, no. 2, pp. 163-170. 1986.</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Fenske, R. A. (1987). Assessment of Pesticide Applicator Exposure Through Simultaneous Biological Monitoring and Fluorescent Tracer Measurement of Dermal Deposition.</w:t>
      </w:r>
      <w:r w:rsidRPr="00CB79F9">
        <w:rPr>
          <w:b/>
          <w:bCs/>
        </w:rPr>
        <w:t xml:space="preserve"> </w:t>
      </w:r>
      <w:r w:rsidRPr="00CB79F9">
        <w:t xml:space="preserve"> </w:t>
      </w:r>
      <w:r w:rsidRPr="00CB79F9">
        <w:rPr>
          <w:i/>
          <w:iCs/>
        </w:rPr>
        <w:t>194th american chemical society national meeting, new orleans, louisiana, usa, august 30-september 4, 1987. Abstr pap am chem soc</w:t>
      </w:r>
      <w:r w:rsidRPr="00CB79F9">
        <w:t xml:space="preserve"> 194: Agro 114.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Fenske, R. A. (1988). Correlation of Fluorescent Tracer Measurements of Dermal Exposure and Urinary Metabolite Excretion During Occupational Exposure to Malathion.</w:t>
      </w:r>
      <w:r w:rsidRPr="00CB79F9">
        <w:rPr>
          <w:b/>
          <w:bCs/>
        </w:rPr>
        <w:t xml:space="preserve"> </w:t>
      </w:r>
      <w:r w:rsidRPr="00CB79F9">
        <w:t xml:space="preserve"> </w:t>
      </w:r>
      <w:r w:rsidRPr="00CB79F9">
        <w:rPr>
          <w:i/>
          <w:iCs/>
        </w:rPr>
        <w:t>Am ind hyg assoc j</w:t>
      </w:r>
      <w:r w:rsidRPr="00CB79F9">
        <w:t xml:space="preserve"> 49: 438-444.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Fenske, R. A. (1990). Nonuniform Dermal Deposition Patterns During Occupational Exposure to Pesticides.</w:t>
      </w:r>
      <w:r w:rsidRPr="00CB79F9">
        <w:rPr>
          <w:b/>
          <w:bCs/>
        </w:rPr>
        <w:t xml:space="preserve"> </w:t>
      </w:r>
      <w:r w:rsidRPr="00CB79F9">
        <w:t xml:space="preserve"> </w:t>
      </w:r>
      <w:r w:rsidRPr="00CB79F9">
        <w:rPr>
          <w:i/>
          <w:iCs/>
        </w:rPr>
        <w:t>Arch environ contam toxicol</w:t>
      </w:r>
      <w:r w:rsidRPr="00CB79F9">
        <w:t xml:space="preserve"> 19: 332-337.</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Fenske, R. A. and Birnbaum, S. G. (1997). Second Generation Video Imaging Technique for Assessing Dermal Exposure (Vitae System).</w:t>
      </w:r>
      <w:r w:rsidRPr="00CB79F9">
        <w:rPr>
          <w:b/>
          <w:bCs/>
        </w:rPr>
        <w:t xml:space="preserve"> </w:t>
      </w:r>
      <w:r w:rsidRPr="00CB79F9">
        <w:t xml:space="preserve"> </w:t>
      </w:r>
      <w:r w:rsidRPr="00CB79F9">
        <w:rPr>
          <w:i/>
          <w:iCs/>
        </w:rPr>
        <w:t>American industrial hygiene association journal</w:t>
      </w:r>
      <w:r w:rsidRPr="00CB79F9">
        <w:t xml:space="preserve"> 58: 636-645.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Fernandez-Alba, A. R., Aguera, A., Contreras, M. , Penuela, G., Ferrer, I., and Barcelo, D. (1998). Comparison of Various Sample Handling and Analytical Procedures for the Monitoring of Pesticides and Metabolites in Ground Waters.</w:t>
      </w:r>
      <w:r w:rsidRPr="00CB79F9">
        <w:rPr>
          <w:b/>
          <w:bCs/>
        </w:rPr>
        <w:t xml:space="preserve"> </w:t>
      </w:r>
      <w:r w:rsidRPr="00CB79F9">
        <w:t xml:space="preserve"> </w:t>
      </w:r>
      <w:r w:rsidRPr="00CB79F9">
        <w:rPr>
          <w:i/>
          <w:iCs/>
        </w:rPr>
        <w:t>Journal of chromatography a</w:t>
      </w:r>
      <w:r w:rsidRPr="00CB79F9">
        <w:t xml:space="preserve"> 823: 35-47.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Fernandez-Muino, M. A.,  Sancho, M. T., Muniategui, S., Huidobro, J. F., and Simal-Lozano, J. (1995). Acaricide Residues in Honey: Analytical Methods and Levels Found.</w:t>
      </w:r>
      <w:r w:rsidRPr="00CB79F9">
        <w:rPr>
          <w:b/>
          <w:bCs/>
        </w:rPr>
        <w:t xml:space="preserve"> </w:t>
      </w:r>
      <w:r w:rsidRPr="00CB79F9">
        <w:t xml:space="preserve"> </w:t>
      </w:r>
      <w:r w:rsidRPr="00CB79F9">
        <w:rPr>
          <w:i/>
          <w:iCs/>
        </w:rPr>
        <w:t>Journal of food protection</w:t>
      </w:r>
      <w:r w:rsidRPr="00CB79F9">
        <w:t xml:space="preserve"> 58: 449-454.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Ferrari, Federico, Klein, Michael, Capri, Ettore , and Trevisan, Marco (2005). Prediction of Pesticide Volatilization With Pelmo 3.31.</w:t>
      </w:r>
      <w:r w:rsidRPr="00CB79F9">
        <w:rPr>
          <w:b/>
          <w:bCs/>
        </w:rPr>
        <w:t xml:space="preserve"> </w:t>
      </w:r>
      <w:r w:rsidRPr="00CB79F9">
        <w:t xml:space="preserve"> </w:t>
      </w:r>
      <w:r w:rsidRPr="00CB79F9">
        <w:rPr>
          <w:i/>
          <w:iCs/>
        </w:rPr>
        <w:t>Chemosphere</w:t>
      </w:r>
      <w:r w:rsidRPr="00CB79F9">
        <w:t xml:space="preserve"> 60: 705-713.</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Ferreira, J. R. and Silva Fernandes, A. M. ( Gas-Liquid Chromatographic Determination of Organophosphorus Insecticide Residues in Fruits and Vegetables.</w:t>
      </w:r>
      <w:r w:rsidRPr="00CB79F9">
        <w:rPr>
          <w:b/>
          <w:bCs/>
        </w:rPr>
        <w:t xml:space="preserve"> </w:t>
      </w:r>
      <w:r w:rsidRPr="00CB79F9">
        <w:t xml:space="preserve"> </w:t>
      </w:r>
      <w:r w:rsidRPr="00CB79F9">
        <w:rPr>
          <w:i/>
          <w:iCs/>
        </w:rPr>
        <w:t>J assoc off anal chem. 1980, may; 63(3):517-22. [Journal - association of official analytical chemists]: J Assoc Off Anal Chem</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Ferrer, I. and Barcelo, D. (1998). Lc-Ms Methods for Trace Determination of Pesticides in Environmental Samples.</w:t>
      </w:r>
      <w:r w:rsidRPr="00CB79F9">
        <w:rPr>
          <w:b/>
          <w:bCs/>
        </w:rPr>
        <w:t xml:space="preserve"> </w:t>
      </w:r>
      <w:r w:rsidRPr="00CB79F9">
        <w:t xml:space="preserve"> </w:t>
      </w:r>
      <w:r w:rsidRPr="00CB79F9">
        <w:rPr>
          <w:i/>
          <w:iCs/>
        </w:rPr>
        <w:t>Analusis</w:t>
      </w:r>
      <w:r w:rsidRPr="00CB79F9">
        <w:t xml:space="preserve"> 26: M118-m122.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Ferretti, P. A., Smitley, D. R., Newport, S., and Carlson, W. H. (1991 ). Greenhouse Phytotoxicity and Residue Study of Insecticides on Bedding and Pot Plants.</w:t>
      </w:r>
      <w:r w:rsidRPr="00CB79F9">
        <w:rPr>
          <w:b/>
          <w:bCs/>
        </w:rPr>
        <w:t xml:space="preserve"> </w:t>
      </w:r>
      <w:r w:rsidRPr="00CB79F9">
        <w:t xml:space="preserve"> </w:t>
      </w:r>
      <w:r w:rsidRPr="00CB79F9">
        <w:rPr>
          <w:i/>
          <w:iCs/>
        </w:rPr>
        <w:t>88th annual meeting of the american society for horticultural science, university park, pennsylvania, usa, july 19-24, 1991. Hortscience</w:t>
      </w:r>
      <w:r w:rsidRPr="00CB79F9">
        <w:t xml:space="preserve"> 26: 750.</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Ffrench-Constant, R. H. and Bonning, B. C. ( Rapid Microtitre Plate Test Distinguishes Insecticide Resistant Acetylcholinesterase Genotypes in the Mosquitoes Anopheles Albimanus, an. Nigerrimus and Culex Pipiens.</w:t>
      </w:r>
      <w:r w:rsidRPr="00CB79F9">
        <w:rPr>
          <w:b/>
          <w:bCs/>
        </w:rPr>
        <w:t xml:space="preserve"> </w:t>
      </w:r>
      <w:r w:rsidRPr="00CB79F9">
        <w:t xml:space="preserve"> </w:t>
      </w:r>
      <w:r w:rsidRPr="00CB79F9">
        <w:rPr>
          <w:i/>
          <w:iCs/>
        </w:rPr>
        <w:t>Med vet entomol. 1989, jan; 3(1):9-16. [Medical and veterinary entomology]: Med Vet Entomol</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ffrench-Constant, Richard H. (2007). Which came first: insecticides or resistance?</w:t>
      </w:r>
      <w:r w:rsidRPr="00CB79F9">
        <w:rPr>
          <w:b/>
          <w:bCs/>
        </w:rPr>
        <w:t xml:space="preserve"> </w:t>
      </w:r>
      <w:r w:rsidRPr="00CB79F9">
        <w:t xml:space="preserve"> </w:t>
      </w:r>
      <w:r w:rsidRPr="00CB79F9">
        <w:rPr>
          <w:i/>
          <w:iCs/>
        </w:rPr>
        <w:t>Trends in Genetics</w:t>
      </w:r>
      <w:r w:rsidRPr="00CB79F9">
        <w:t xml:space="preserve"> 23: 1-4.</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Finizio, A., Vighi, M., and Sandroni, D. (1997). Determination of N-Octanol/Water Partition Coefficient (Kow) of Pesticide Critical Review and Comparison of Methods.</w:t>
      </w:r>
      <w:r w:rsidRPr="00CB79F9">
        <w:rPr>
          <w:b/>
          <w:bCs/>
        </w:rPr>
        <w:t xml:space="preserve"> </w:t>
      </w:r>
      <w:r w:rsidRPr="00CB79F9">
        <w:t xml:space="preserve"> </w:t>
      </w:r>
      <w:r w:rsidRPr="00CB79F9">
        <w:rPr>
          <w:i/>
          <w:iCs/>
        </w:rPr>
        <w:t>Chemosphere</w:t>
      </w:r>
      <w:r w:rsidRPr="00CB79F9">
        <w:t xml:space="preserve"> 34: 131-161.</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Finlayson, B. J., Harrington, J. A., Fujimura, R., and Isaac, G. (1993). Identification of Methyl Parathion Toxicity in Colusa Basin Drain Water.</w:t>
      </w:r>
      <w:r w:rsidRPr="00CB79F9">
        <w:rPr>
          <w:b/>
          <w:bCs/>
        </w:rPr>
        <w:t xml:space="preserve"> </w:t>
      </w:r>
      <w:r w:rsidRPr="00CB79F9">
        <w:t xml:space="preserve"> </w:t>
      </w:r>
      <w:r w:rsidRPr="00CB79F9">
        <w:rPr>
          <w:i/>
          <w:iCs/>
        </w:rPr>
        <w:t>Environ toxicol chem</w:t>
      </w:r>
      <w:r w:rsidRPr="00CB79F9">
        <w:t xml:space="preserve"> 12: 291-303.</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Finlayson-Pitts, B. J. and Pitts, J. N Jr (1997). Tropospheric Air Pollution: Ozone, Airborne Toxics, Polycyclic Aromatic Hydrocarbons, and Particles.</w:t>
      </w:r>
      <w:r w:rsidRPr="00CB79F9">
        <w:rPr>
          <w:b/>
          <w:bCs/>
        </w:rPr>
        <w:t xml:space="preserve"> </w:t>
      </w:r>
      <w:r w:rsidRPr="00CB79F9">
        <w:t xml:space="preserve"> </w:t>
      </w:r>
      <w:r w:rsidRPr="00CB79F9">
        <w:rPr>
          <w:i/>
          <w:iCs/>
        </w:rPr>
        <w:t>Science (washington d c)</w:t>
      </w:r>
      <w:r w:rsidRPr="00CB79F9">
        <w:t xml:space="preserve"> 276: 1045-1052.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Fischer, A. B., Bigalke, B., Herr, C., and Eikmann, T. (1999). Pest Control in Public Institutions.</w:t>
      </w:r>
      <w:r w:rsidRPr="00CB79F9">
        <w:rPr>
          <w:b/>
          <w:bCs/>
        </w:rPr>
        <w:t xml:space="preserve"> </w:t>
      </w:r>
      <w:r w:rsidRPr="00CB79F9">
        <w:t xml:space="preserve"> </w:t>
      </w:r>
      <w:r w:rsidRPr="00CB79F9">
        <w:rPr>
          <w:i/>
          <w:iCs/>
        </w:rPr>
        <w:t>Toxicology letters (shannon)</w:t>
      </w:r>
      <w:r w:rsidRPr="00CB79F9">
        <w:t xml:space="preserve"> 107: 75-80.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Fischer-Colbrie, P. (1988). Approved Active Substances for Austrian Fruit Growing and Their Side Effects (Fur den Osterreichischen Obstbau Genehmigte Wirkstoffe und Ihre Nebenwirkungen auf Nutzlinge).</w:t>
      </w:r>
      <w:r w:rsidRPr="00CB79F9">
        <w:rPr>
          <w:b/>
          <w:bCs/>
        </w:rPr>
        <w:t xml:space="preserve"> </w:t>
      </w:r>
      <w:r w:rsidRPr="00CB79F9">
        <w:t xml:space="preserve"> </w:t>
      </w:r>
      <w:r w:rsidRPr="00CB79F9">
        <w:rPr>
          <w:i/>
          <w:iCs/>
        </w:rPr>
        <w:t>Pflanzenschutz (Vienna)</w:t>
      </w:r>
      <w:r w:rsidRPr="00CB79F9">
        <w:t xml:space="preserve"> Spec. Issue 6: 13-15 (GER).</w:t>
      </w:r>
      <w:r w:rsidRPr="00CB79F9">
        <w:br/>
      </w:r>
      <w:r w:rsidRPr="00CB79F9">
        <w:rPr>
          <w:u w:val="single"/>
        </w:rPr>
        <w:t>Chem Codes</w:t>
      </w:r>
      <w:r w:rsidRPr="00CB79F9">
        <w:t>:  EcoReference No.: 104068</w:t>
      </w:r>
      <w:r w:rsidRPr="00CB79F9">
        <w:br/>
        <w:t xml:space="preserve">Chemical of Concern: TCF,PIM,PSM,PHSL,PMR,MP,PRN,OMT,MVP,MOM,MDT,MLN,FNV,FNTH,FPP,AZ,CBL,CPY,CYF,CYP,DM,DZ,DDVP,DFZ,DMT,ES,FYC  </w:t>
      </w:r>
      <w:r w:rsidRPr="00CB79F9">
        <w:rPr>
          <w:u w:val="single"/>
        </w:rPr>
        <w:t>Code</w:t>
      </w:r>
      <w:r w:rsidRPr="00CB79F9">
        <w:t>:  NON-ENGLISH.</w:t>
      </w:r>
    </w:p>
    <w:p w:rsidR="00CB79F9" w:rsidRPr="00CB79F9" w:rsidRDefault="00CB79F9" w:rsidP="00CB79F9">
      <w:r w:rsidRPr="00CB79F9">
        <w:t>Fleming, L. E. and Timmeny, W. (1993). Aplastic Anemia and Pesticides: an Etiologic Association?</w:t>
      </w:r>
      <w:r w:rsidRPr="00CB79F9">
        <w:rPr>
          <w:b/>
          <w:bCs/>
        </w:rPr>
        <w:t xml:space="preserve"> </w:t>
      </w:r>
      <w:r w:rsidRPr="00CB79F9">
        <w:t xml:space="preserve"> </w:t>
      </w:r>
      <w:r w:rsidRPr="00CB79F9">
        <w:rPr>
          <w:i/>
          <w:iCs/>
        </w:rPr>
        <w:t>Journal of occupational medicine</w:t>
      </w:r>
      <w:r w:rsidRPr="00CB79F9">
        <w:t xml:space="preserve"> 35: 1106-1116.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Flessel, P., Quintana, P. J. E., and Hooper, K. (1993). Genetic Toxicity of Malathion: a Review.</w:t>
      </w:r>
      <w:r w:rsidRPr="00CB79F9">
        <w:rPr>
          <w:b/>
          <w:bCs/>
        </w:rPr>
        <w:t xml:space="preserve"> </w:t>
      </w:r>
      <w:r w:rsidRPr="00CB79F9">
        <w:t xml:space="preserve"> </w:t>
      </w:r>
      <w:r w:rsidRPr="00CB79F9">
        <w:rPr>
          <w:i/>
          <w:iCs/>
        </w:rPr>
        <w:t>Environmental and Molecular Mutagenesis. Vol. 22, no. 1, pp. 7-17. 1993.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Flipo, Denis, Bernier, Jacques, Girard, Denis, Krzystyniak, Krzysztof, and Fournier, Michel (1992). Combined Effects of Selected Insecticides on Humoral Immune Response in Mice.</w:t>
      </w:r>
      <w:r w:rsidRPr="00CB79F9">
        <w:rPr>
          <w:b/>
          <w:bCs/>
        </w:rPr>
        <w:t xml:space="preserve"> </w:t>
      </w:r>
      <w:r w:rsidRPr="00CB79F9">
        <w:t xml:space="preserve"> </w:t>
      </w:r>
      <w:r w:rsidRPr="00CB79F9">
        <w:rPr>
          <w:i/>
          <w:iCs/>
        </w:rPr>
        <w:t>International Journal of Immunopharmacology</w:t>
      </w:r>
      <w:r w:rsidRPr="00CB79F9">
        <w:t xml:space="preserve"> 14: 747-752.</w:t>
      </w:r>
      <w:r w:rsidRPr="00CB79F9">
        <w:br/>
      </w:r>
      <w:r w:rsidRPr="00CB79F9">
        <w:rPr>
          <w:u w:val="single"/>
        </w:rPr>
        <w:t>Chem Codes</w:t>
      </w:r>
      <w:r w:rsidRPr="00CB79F9">
        <w:t xml:space="preserve">:  Chemical of Concern: MLN  </w:t>
      </w:r>
      <w:r w:rsidRPr="00CB79F9">
        <w:rPr>
          <w:u w:val="single"/>
        </w:rPr>
        <w:t xml:space="preserve"> Code</w:t>
      </w:r>
      <w:r w:rsidRPr="00CB79F9">
        <w:t>:  MIXTURE.</w:t>
      </w:r>
    </w:p>
    <w:p w:rsidR="00CB79F9" w:rsidRPr="00CB79F9" w:rsidRDefault="00CB79F9" w:rsidP="00CB79F9">
      <w:r w:rsidRPr="00CB79F9">
        <w:t>Fodor-Csorba, K. (1992). Chromatographic Methods for the Determination of Pesticides in Foods.</w:t>
      </w:r>
      <w:r w:rsidRPr="00CB79F9">
        <w:rPr>
          <w:b/>
          <w:bCs/>
        </w:rPr>
        <w:t xml:space="preserve"> </w:t>
      </w:r>
      <w:r w:rsidRPr="00CB79F9">
        <w:t xml:space="preserve"> </w:t>
      </w:r>
      <w:r w:rsidRPr="00CB79F9">
        <w:rPr>
          <w:i/>
          <w:iCs/>
        </w:rPr>
        <w:t>J chromatogr</w:t>
      </w:r>
      <w:r w:rsidRPr="00CB79F9">
        <w:t xml:space="preserve"> 624: 353-367.</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Fogarty, A. M. and Tuovinen, O. H. (1991). Microbiological Degradation of Pesticides in Yard Waste Composting.</w:t>
      </w:r>
      <w:r w:rsidRPr="00CB79F9">
        <w:rPr>
          <w:b/>
          <w:bCs/>
        </w:rPr>
        <w:t xml:space="preserve"> </w:t>
      </w:r>
      <w:r w:rsidRPr="00CB79F9">
        <w:t xml:space="preserve"> </w:t>
      </w:r>
      <w:r w:rsidRPr="00CB79F9">
        <w:rPr>
          <w:i/>
          <w:iCs/>
        </w:rPr>
        <w:t>Microbiol rev</w:t>
      </w:r>
      <w:r w:rsidRPr="00CB79F9">
        <w:t xml:space="preserve"> 55: 225-233.</w:t>
      </w:r>
      <w:r w:rsidRPr="00CB79F9">
        <w:br/>
      </w:r>
      <w:r w:rsidRPr="00CB79F9">
        <w:rPr>
          <w:u w:val="single"/>
        </w:rPr>
        <w:t>Chem Codes</w:t>
      </w:r>
      <w:r w:rsidRPr="00CB79F9">
        <w:t xml:space="preserve">:  Chemical of Concern: MLN  </w:t>
      </w:r>
      <w:r w:rsidRPr="00CB79F9">
        <w:rPr>
          <w:u w:val="single"/>
        </w:rPr>
        <w:t>Code</w:t>
      </w:r>
      <w:r w:rsidRPr="00CB79F9">
        <w:t>:  BACTERIA, METABOLISM.</w:t>
      </w:r>
    </w:p>
    <w:p w:rsidR="00CB79F9" w:rsidRPr="00CB79F9" w:rsidRDefault="00CB79F9" w:rsidP="00CB79F9">
      <w:r w:rsidRPr="00CB79F9">
        <w:t>Folmar, L. C. (1993). Effects of Chemical Contaminants on Blood Chemistry of Teleost Fish a Bibliography and Synopsis of Selected Effects.</w:t>
      </w:r>
      <w:r w:rsidRPr="00CB79F9">
        <w:rPr>
          <w:b/>
          <w:bCs/>
        </w:rPr>
        <w:t xml:space="preserve"> </w:t>
      </w:r>
      <w:r w:rsidRPr="00CB79F9">
        <w:t xml:space="preserve"> </w:t>
      </w:r>
      <w:r w:rsidRPr="00CB79F9">
        <w:rPr>
          <w:i/>
          <w:iCs/>
        </w:rPr>
        <w:t>Environ toxicol chem</w:t>
      </w:r>
      <w:r w:rsidRPr="00CB79F9">
        <w:t xml:space="preserve"> 12: 337-375.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Font, G., Manes, J., Molto, J. C., and Pico, Y. (1993). Solid-Phase Extraction in Multi-Residue Pesticide Analysis of Water.</w:t>
      </w:r>
      <w:r w:rsidRPr="00CB79F9">
        <w:rPr>
          <w:b/>
          <w:bCs/>
        </w:rPr>
        <w:t xml:space="preserve"> </w:t>
      </w:r>
      <w:r w:rsidRPr="00CB79F9">
        <w:t xml:space="preserve"> </w:t>
      </w:r>
      <w:r w:rsidRPr="00CB79F9">
        <w:rPr>
          <w:i/>
          <w:iCs/>
        </w:rPr>
        <w:t>J chromatogr</w:t>
      </w:r>
      <w:r w:rsidRPr="00CB79F9">
        <w:t xml:space="preserve"> 642: 135-161.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Font, Guillermina, Juan-Garc</w:t>
      </w:r>
      <w:r w:rsidRPr="00CB79F9">
        <w:t>a, Ana, Fern</w:t>
      </w:r>
      <w:r w:rsidRPr="00CB79F9">
        <w:t>ndez, Monica, and Ruiz, Mar</w:t>
      </w:r>
      <w:r w:rsidRPr="00CB79F9">
        <w:t>a Jose (2008-). In vitro effect of organophosphate pesticides, Malathion and chlorpyriphos, on lipid peroxidation and antioxidant enzymes.</w:t>
      </w:r>
      <w:r w:rsidRPr="00CB79F9">
        <w:rPr>
          <w:b/>
          <w:bCs/>
        </w:rPr>
        <w:t xml:space="preserve"> </w:t>
      </w:r>
      <w:r w:rsidRPr="00CB79F9">
        <w:t xml:space="preserve"> </w:t>
      </w:r>
      <w:r w:rsidRPr="00CB79F9">
        <w:rPr>
          <w:i/>
          <w:iCs/>
        </w:rPr>
        <w:t>Toxicology Letters</w:t>
      </w:r>
      <w:r w:rsidRPr="00CB79F9">
        <w:t xml:space="preserve"> 180: S103-S104.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Forrester, D. J., Davidson, W. R., Lange, R. E Jr, Stroud, R. K.,  Alexander, L. L., Franson, J. C., Haseltine, S. D., Littell, R. C., and Nesbitt, S. A. (1997). Winter Mortality of Common Loons in Florida Coastal Waters.</w:t>
      </w:r>
      <w:r w:rsidRPr="00CB79F9">
        <w:rPr>
          <w:b/>
          <w:bCs/>
        </w:rPr>
        <w:t xml:space="preserve"> </w:t>
      </w:r>
      <w:r w:rsidRPr="00CB79F9">
        <w:t xml:space="preserve"> </w:t>
      </w:r>
      <w:r w:rsidRPr="00CB79F9">
        <w:rPr>
          <w:i/>
          <w:iCs/>
        </w:rPr>
        <w:t>Journal of wildlife diseases</w:t>
      </w:r>
      <w:r w:rsidRPr="00CB79F9">
        <w:t xml:space="preserve"> 33: 833-847.</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Foster, G. D., Foreman, W. T., and Gates, P. M. ( Performance of the Goulden Large-Sample Extractor in Multiclass Pesticide Isolation and Preconcentration From Stream Water.</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Foster, G. D., Gates, P. M., Foreman, W. T., Mckenzie, S. W., and Rinella, F. A. (1993). Determination of Dissolved-Phase Pesticides in Surface Water From the Yakima River Basin, Washington, Using the Goulden Large-Sample Extractor and Gas Chromatography/Mass Spectrometry.</w:t>
      </w:r>
      <w:r w:rsidRPr="00CB79F9">
        <w:rPr>
          <w:b/>
          <w:bCs/>
        </w:rPr>
        <w:t xml:space="preserve"> </w:t>
      </w:r>
      <w:r w:rsidRPr="00CB79F9">
        <w:t xml:space="preserve"> </w:t>
      </w:r>
      <w:r w:rsidRPr="00CB79F9">
        <w:rPr>
          <w:i/>
          <w:iCs/>
        </w:rPr>
        <w:t>Environ sci technol</w:t>
      </w:r>
      <w:r w:rsidRPr="00CB79F9">
        <w:t xml:space="preserve"> 27: 1911-1917.</w:t>
      </w:r>
      <w:r w:rsidRPr="00CB79F9">
        <w:br/>
      </w:r>
      <w:r w:rsidRPr="00CB79F9">
        <w:rPr>
          <w:u w:val="single"/>
        </w:rPr>
        <w:t>Chem Codes</w:t>
      </w:r>
      <w:r w:rsidRPr="00CB79F9">
        <w:t xml:space="preserve">:  Chemical of Concern: MLN  </w:t>
      </w:r>
      <w:r w:rsidRPr="00CB79F9">
        <w:rPr>
          <w:u w:val="single"/>
        </w:rPr>
        <w:t>Code</w:t>
      </w:r>
      <w:r w:rsidRPr="00CB79F9">
        <w:t>:  METHODS, NO EFFECT.</w:t>
      </w:r>
    </w:p>
    <w:p w:rsidR="00CB79F9" w:rsidRPr="00CB79F9" w:rsidRDefault="00CB79F9" w:rsidP="00CB79F9">
      <w:r w:rsidRPr="00CB79F9">
        <w:t>Foster, G. D. and Lippa, K. A. (1996). Fluvial Loadings of Selected Organonitrogen and Organophosphorus Pesticides to Chesapeake Bay.</w:t>
      </w:r>
      <w:r w:rsidRPr="00CB79F9">
        <w:rPr>
          <w:b/>
          <w:bCs/>
        </w:rPr>
        <w:t xml:space="preserve"> </w:t>
      </w:r>
      <w:r w:rsidRPr="00CB79F9">
        <w:t xml:space="preserve"> </w:t>
      </w:r>
      <w:r w:rsidRPr="00CB79F9">
        <w:rPr>
          <w:i/>
          <w:iCs/>
        </w:rPr>
        <w:t>Journal of agricultural and food chemistry</w:t>
      </w:r>
      <w:r w:rsidRPr="00CB79F9">
        <w:t xml:space="preserve"> 44: 2447-2454.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Foster, T. S. ( Physiological and Biological Effects of Pesticide Residues in Poultry.</w:t>
      </w:r>
      <w:r w:rsidRPr="00CB79F9">
        <w:rPr>
          <w:b/>
          <w:bCs/>
        </w:rPr>
        <w:t xml:space="preserve"> </w:t>
      </w:r>
      <w:r w:rsidRPr="00CB79F9">
        <w:t xml:space="preserve"> </w:t>
      </w:r>
      <w:r w:rsidRPr="00CB79F9">
        <w:rPr>
          <w:i/>
          <w:iCs/>
        </w:rPr>
        <w:t>Residue rev. 1974, 51() 69-121</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REVIEW.</w:t>
      </w:r>
    </w:p>
    <w:p w:rsidR="00CB79F9" w:rsidRPr="00CB79F9" w:rsidRDefault="00CB79F9" w:rsidP="00CB79F9">
      <w:r w:rsidRPr="00CB79F9">
        <w:t>Fox, J. E., Starcevic, M., Jones, P. E., Burow, M. E., and McLachlan, J. A. (2004). Phytoestrogen Signaling and Symbiotic Gene Activation are Disrupted by Endocrine-Disrupting Chemicals.</w:t>
      </w:r>
      <w:r w:rsidRPr="00CB79F9">
        <w:rPr>
          <w:b/>
          <w:bCs/>
        </w:rPr>
        <w:t xml:space="preserve">  </w:t>
      </w:r>
      <w:r w:rsidRPr="00CB79F9">
        <w:t xml:space="preserve"> </w:t>
      </w:r>
      <w:r w:rsidRPr="00CB79F9">
        <w:rPr>
          <w:i/>
          <w:iCs/>
        </w:rPr>
        <w:t>Environ.Health Perspect.</w:t>
      </w:r>
      <w:r w:rsidRPr="00CB79F9">
        <w:t xml:space="preserve"> 112: 672-677.</w:t>
      </w:r>
      <w:r w:rsidRPr="00CB79F9">
        <w:br/>
      </w:r>
      <w:r w:rsidRPr="00CB79F9">
        <w:rPr>
          <w:u w:val="single"/>
        </w:rPr>
        <w:t>Chem Codes</w:t>
      </w:r>
      <w:r w:rsidRPr="00CB79F9">
        <w:t xml:space="preserve">:  Chemical of Concern: PAH,PCB,NYP,VCL,ACO,ACR,MTL,ATZ,TFN,PDM,24D,DZ,CBF,DLD,DDT,PCP,MP,HCCH,DCF,MLN,TXP,MTPN,ES,MXC,AND  </w:t>
      </w:r>
      <w:r w:rsidRPr="00CB79F9">
        <w:rPr>
          <w:u w:val="single"/>
        </w:rPr>
        <w:t>Code</w:t>
      </w:r>
      <w:r w:rsidRPr="00CB79F9">
        <w:t>:  BACTERIA.</w:t>
      </w:r>
    </w:p>
    <w:p w:rsidR="00CB79F9" w:rsidRPr="00CB79F9" w:rsidRDefault="00CB79F9" w:rsidP="00CB79F9">
      <w:r w:rsidRPr="00CB79F9">
        <w:t>Frank, R., Braun, H. E., Clegg, B. S., Ripley, B. D., and Johnson, R. (1990). Survey of Farm Wells for Pesticides Ontario Canada 1986 and 1987.</w:t>
      </w:r>
      <w:r w:rsidRPr="00CB79F9">
        <w:rPr>
          <w:b/>
          <w:bCs/>
        </w:rPr>
        <w:t xml:space="preserve"> </w:t>
      </w:r>
      <w:r w:rsidRPr="00CB79F9">
        <w:t xml:space="preserve"> </w:t>
      </w:r>
      <w:r w:rsidRPr="00CB79F9">
        <w:rPr>
          <w:i/>
          <w:iCs/>
        </w:rPr>
        <w:t>Bull environ contam toxicol</w:t>
      </w:r>
      <w:r w:rsidRPr="00CB79F9">
        <w:t xml:space="preserve"> 44: 410-419.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Frank, R., Braun, H. E., Ishida, K., and Suda, P. (1976). Persistent Organic and Inorganic Pesticide Residues in Orchard Soils and Vineyards of Southern Ontario.</w:t>
      </w:r>
      <w:r w:rsidRPr="00CB79F9">
        <w:rPr>
          <w:b/>
          <w:bCs/>
        </w:rPr>
        <w:t xml:space="preserve"> </w:t>
      </w:r>
      <w:r w:rsidRPr="00CB79F9">
        <w:t xml:space="preserve"> </w:t>
      </w:r>
      <w:r w:rsidRPr="00CB79F9">
        <w:rPr>
          <w:i/>
          <w:iCs/>
        </w:rPr>
        <w:t>Can.J.Soil Sci.</w:t>
      </w:r>
      <w:r w:rsidRPr="00CB79F9">
        <w:t xml:space="preserve"> 56: 463-484.</w:t>
      </w:r>
      <w:r w:rsidRPr="00CB79F9">
        <w:br/>
      </w:r>
      <w:r w:rsidRPr="00CB79F9">
        <w:rPr>
          <w:u w:val="single"/>
        </w:rPr>
        <w:t>Chem Codes</w:t>
      </w:r>
      <w:r w:rsidRPr="00CB79F9">
        <w:t xml:space="preserve">:  Chemical of Concern: TVP,PSM,PHSL,PRN,MVP,MLN,Cu,CuS,Pb,ZnS,FBM,MZB,Maneb,Zineb,Captan,DDT,DCF,ES,EN,Folpet,DLD,MXC,DEM,DZ,DMT,ETN  </w:t>
      </w:r>
      <w:r w:rsidRPr="00CB79F9">
        <w:rPr>
          <w:u w:val="single"/>
        </w:rPr>
        <w:t>Code</w:t>
      </w:r>
      <w:r w:rsidRPr="00CB79F9">
        <w:t>:  FATE.</w:t>
      </w:r>
    </w:p>
    <w:p w:rsidR="00CB79F9" w:rsidRPr="00CB79F9" w:rsidRDefault="00CB79F9" w:rsidP="00CB79F9">
      <w:r w:rsidRPr="00CB79F9">
        <w:t>Frank, R., Braun, H. E., and Ripley, B. D. (1990). Residues of Insecticides and Fungicides on Ontario-Grown Vegetables, 1986-1988.</w:t>
      </w:r>
      <w:r w:rsidRPr="00CB79F9">
        <w:rPr>
          <w:b/>
          <w:bCs/>
        </w:rPr>
        <w:t xml:space="preserve"> </w:t>
      </w:r>
      <w:r w:rsidRPr="00CB79F9">
        <w:t xml:space="preserve"> </w:t>
      </w:r>
      <w:r w:rsidRPr="00CB79F9">
        <w:rPr>
          <w:i/>
          <w:iCs/>
        </w:rPr>
        <w:t>Food addit contam</w:t>
      </w:r>
      <w:r w:rsidRPr="00CB79F9">
        <w:t xml:space="preserve"> 7: 545-554.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Frank, R. and Logan, L. (1988). Pesticide and Industrial Chemical Residues at the Mouth of the Grand Saugeen and Thames Rivers Ontario Canada 1981-1985.</w:t>
      </w:r>
      <w:r w:rsidRPr="00CB79F9">
        <w:rPr>
          <w:b/>
          <w:bCs/>
        </w:rPr>
        <w:t xml:space="preserve"> </w:t>
      </w:r>
      <w:r w:rsidRPr="00CB79F9">
        <w:t xml:space="preserve"> </w:t>
      </w:r>
      <w:r w:rsidRPr="00CB79F9">
        <w:rPr>
          <w:i/>
          <w:iCs/>
        </w:rPr>
        <w:t>Arch environ contam toxicol</w:t>
      </w:r>
      <w:r w:rsidRPr="00CB79F9">
        <w:t xml:space="preserve"> 17: 741-754.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Frank, R., Logan, L., and Clegg, B. S. (1991). Pesticide and Polychlorinated Biphenyl Residues in Waters at the Mouth of the Grand, Saugeen, and Thames Rivers, Ontario, Canada, 1986-1990.</w:t>
      </w:r>
      <w:r w:rsidRPr="00CB79F9">
        <w:rPr>
          <w:b/>
          <w:bCs/>
        </w:rPr>
        <w:t xml:space="preserve"> </w:t>
      </w:r>
      <w:r w:rsidRPr="00CB79F9">
        <w:t xml:space="preserve"> </w:t>
      </w:r>
      <w:r w:rsidRPr="00CB79F9">
        <w:rPr>
          <w:i/>
          <w:iCs/>
        </w:rPr>
        <w:t>Arch environ contam toxicol</w:t>
      </w:r>
      <w:r w:rsidRPr="00CB79F9">
        <w:t xml:space="preserve"> 21: 585-595.</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Frank, R., Ripley, B. D., Braun, H. E., Clegg, B. S., Johnston, R., and O'neill, T. J. (1987). Survey of Farm Wells for Pesticides Residues Southern Ontario Canada 1981-1982 1984.</w:t>
      </w:r>
      <w:r w:rsidRPr="00CB79F9">
        <w:rPr>
          <w:b/>
          <w:bCs/>
        </w:rPr>
        <w:t xml:space="preserve"> </w:t>
      </w:r>
      <w:r w:rsidRPr="00CB79F9">
        <w:t xml:space="preserve"> </w:t>
      </w:r>
      <w:r w:rsidRPr="00CB79F9">
        <w:rPr>
          <w:i/>
          <w:iCs/>
        </w:rPr>
        <w:t>Arch environ contam toxicol</w:t>
      </w:r>
      <w:r w:rsidRPr="00CB79F9">
        <w:t xml:space="preserve"> 16: 1-8.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Frankenberger, jr W. T. and Tabatabai, M. A. (1991). Factors Affecting -Glutaminase Activity in Soils.</w:t>
      </w:r>
      <w:r w:rsidRPr="00CB79F9">
        <w:rPr>
          <w:b/>
          <w:bCs/>
        </w:rPr>
        <w:t xml:space="preserve"> </w:t>
      </w:r>
      <w:r w:rsidRPr="00CB79F9">
        <w:t xml:space="preserve">  </w:t>
      </w:r>
      <w:r w:rsidRPr="00CB79F9">
        <w:rPr>
          <w:i/>
          <w:iCs/>
        </w:rPr>
        <w:t>Soil Biology and Biochemistry</w:t>
      </w:r>
      <w:r w:rsidRPr="00CB79F9">
        <w:t xml:space="preserve"> 23: 875-879.</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Freedman, B. (1989). Environmental Ecology the Impacts of Pollution and Other Stresses on Ecosystem Structure and Function.</w:t>
      </w:r>
      <w:r w:rsidRPr="00CB79F9">
        <w:rPr>
          <w:b/>
          <w:bCs/>
        </w:rPr>
        <w:t xml:space="preserve"> </w:t>
      </w:r>
      <w:r w:rsidRPr="00CB79F9">
        <w:t xml:space="preserve"> </w:t>
      </w:r>
      <w:r w:rsidRPr="00CB79F9">
        <w:rPr>
          <w:i/>
          <w:iCs/>
        </w:rPr>
        <w:t>Freedman, b. Environmental ecology: the impacts of pollution and other stresses on ecosystem structure and function. X+424p. Academic press, inc.: San diego, california, usa</w:t>
      </w:r>
      <w:r w:rsidRPr="00CB79F9">
        <w:t xml:space="preserve"> London, england, uk. Illus. Maps. Isbn 0-12-266540-6.; 0: X+424p.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Freemark, K. and Boutin, C. (1995). Impacts of Agricultural Herbicide Use on Terrestrial Wildlife in Temperate Landscapes: a Review With Special Reference to North America.</w:t>
      </w:r>
      <w:r w:rsidRPr="00CB79F9">
        <w:rPr>
          <w:b/>
          <w:bCs/>
        </w:rPr>
        <w:t xml:space="preserve"> </w:t>
      </w:r>
      <w:r w:rsidRPr="00CB79F9">
        <w:t xml:space="preserve"> </w:t>
      </w:r>
      <w:r w:rsidRPr="00CB79F9">
        <w:rPr>
          <w:i/>
          <w:iCs/>
        </w:rPr>
        <w:t>Agriculture ecosystems &amp; environment</w:t>
      </w:r>
      <w:r w:rsidRPr="00CB79F9">
        <w:t xml:space="preserve"> 52: 67-91.</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Frobe, Z., Drevenkar, V., Stengl, B., and Stefanac, Z. (1988). Oxygen-Flask Combustion of Accumulated Organophosphorus Pesticides for Monitoring Water Pollution.</w:t>
      </w:r>
      <w:r w:rsidRPr="00CB79F9">
        <w:rPr>
          <w:b/>
          <w:bCs/>
        </w:rPr>
        <w:t xml:space="preserve"> </w:t>
      </w:r>
      <w:r w:rsidRPr="00CB79F9">
        <w:t xml:space="preserve"> </w:t>
      </w:r>
      <w:r w:rsidRPr="00CB79F9">
        <w:rPr>
          <w:i/>
          <w:iCs/>
        </w:rPr>
        <w:t xml:space="preserve"> Analytica Chimica Acta</w:t>
      </w:r>
      <w:r w:rsidRPr="00CB79F9">
        <w:t xml:space="preserve"> 206: 313-332.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Fry, D. M., Nieberg, P. S., Stinnett, H., and Wilson, B. W. ( Growth and Metabolism of Chick Embryo Muscle Cultures. Inhibition With Malathion and Other Organophosphorus Compounds.</w:t>
      </w:r>
      <w:r w:rsidRPr="00CB79F9">
        <w:rPr>
          <w:b/>
          <w:bCs/>
        </w:rPr>
        <w:t xml:space="preserve"> </w:t>
      </w:r>
      <w:r w:rsidRPr="00CB79F9">
        <w:t xml:space="preserve"> </w:t>
      </w:r>
      <w:r w:rsidRPr="00CB79F9">
        <w:rPr>
          <w:i/>
          <w:iCs/>
        </w:rPr>
        <w:t>Arch. Environ. Health ; 26(2): 93-99; 1973 ; (ref:38)</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Fu, Y. F., Han, Y. Z., Zhao, D. G., and Meng, F. J. (2000). Zearalenone and Flower Bud Formation in Thin-Cell Layers of Nicotiana Tabacum L.</w:t>
      </w:r>
      <w:r w:rsidRPr="00CB79F9">
        <w:rPr>
          <w:b/>
          <w:bCs/>
        </w:rPr>
        <w:t xml:space="preserve"> </w:t>
      </w:r>
      <w:r w:rsidRPr="00CB79F9">
        <w:t xml:space="preserve"> </w:t>
      </w:r>
      <w:r w:rsidRPr="00CB79F9">
        <w:rPr>
          <w:i/>
          <w:iCs/>
        </w:rPr>
        <w:t>Plant Growth Regulation, 30 (3) pp. 271-274, 2000</w:t>
      </w:r>
      <w:r w:rsidRPr="00CB79F9">
        <w:t>.</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Fukuto, T. R., Keadtisuke, S., and Dheranetra, W. ( Mode of Delayed Toxicity of 0 0 S Trimethylphosphorothioate and Related Compounds.</w:t>
      </w:r>
      <w:r w:rsidRPr="00CB79F9">
        <w:rPr>
          <w:b/>
          <w:bCs/>
        </w:rPr>
        <w:t xml:space="preserve"> </w:t>
      </w:r>
      <w:r w:rsidRPr="00CB79F9">
        <w:t xml:space="preserve"> </w:t>
      </w:r>
      <w:r w:rsidRPr="00CB79F9">
        <w:rPr>
          <w:i/>
          <w:iCs/>
        </w:rPr>
        <w:t>196th american chemical society national meeting, los angeles, california, usa, september 25-30, 1988. Abstr pap am chem soc; 196 (0). 1988. Agro 23. Ab - biosis copyright: biol abs. Rrm abstract rat malathion phenthoate insecticides impurities kidney tubular damage</w:t>
      </w:r>
      <w:r w:rsidRPr="00CB79F9">
        <w:t>.</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Fung, V. A., Huff, J., Weisburger, E. K., and Hoel, D. G. (1993). Predictive Strategies for Selecting 379 Nci Chemicals Evaluated for Carcinogenic Potential: Scientific and Public Health Impact.</w:t>
      </w:r>
      <w:r w:rsidRPr="00CB79F9">
        <w:rPr>
          <w:b/>
          <w:bCs/>
        </w:rPr>
        <w:t xml:space="preserve"> </w:t>
      </w:r>
      <w:r w:rsidRPr="00CB79F9">
        <w:t xml:space="preserve"> </w:t>
      </w:r>
      <w:r w:rsidRPr="00CB79F9">
        <w:rPr>
          <w:i/>
          <w:iCs/>
        </w:rPr>
        <w:t>Fundam appl toxicol</w:t>
      </w:r>
      <w:r w:rsidRPr="00CB79F9">
        <w:t xml:space="preserve"> 20: 413-436.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Funk, W., Cleres, L., Pitzer, H., and Donnevert, G. (1989). Organophosphorus Insecticides: Quantitative Hptlc Determination and Characterization.</w:t>
      </w:r>
      <w:r w:rsidRPr="00CB79F9">
        <w:rPr>
          <w:b/>
          <w:bCs/>
        </w:rPr>
        <w:t xml:space="preserve"> </w:t>
      </w:r>
      <w:r w:rsidRPr="00CB79F9">
        <w:t xml:space="preserve"> </w:t>
      </w:r>
      <w:r w:rsidRPr="00CB79F9">
        <w:rPr>
          <w:i/>
          <w:iCs/>
        </w:rPr>
        <w:t>J planar chromatogr mod tlc</w:t>
      </w:r>
      <w:r w:rsidRPr="00CB79F9">
        <w:t xml:space="preserve"> 2: 285-289 .</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Futagami, K., Tanaka, N., Nishimura, M., Tateishi, H., Aoyama, T., and Oishi, R. (1996). Relapse and Elevation of Blood Urea Nitrogen in Acute Fenitrothion and Malathion Poisoning.</w:t>
      </w:r>
      <w:r w:rsidRPr="00CB79F9">
        <w:rPr>
          <w:b/>
          <w:bCs/>
        </w:rPr>
        <w:t xml:space="preserve"> </w:t>
      </w:r>
      <w:r w:rsidRPr="00CB79F9">
        <w:t xml:space="preserve"> </w:t>
      </w:r>
      <w:r w:rsidRPr="00CB79F9">
        <w:rPr>
          <w:i/>
          <w:iCs/>
        </w:rPr>
        <w:t>International journal of clinical pharmacology and therapeutics</w:t>
      </w:r>
      <w:r w:rsidRPr="00CB79F9">
        <w:t xml:space="preserve"> 34: 453-456.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Fytianos, K., Samanidou, V., UNEP Mediterranean Action Plan, Athens (Greece), and FAO, Rome Italy (1991). Study of the Biogeochemical Cycle of Organophosphorus Pesticides in Thermaikos Gulf, Greece.</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Gabriel, D., Calcagnolo, G., Louzada, R. M., Tancini, R., and Padovan, M. A. (1990). Chemical Control of the Boll Weevil Anthonomus grandis Boheman, 1843 (Coleoptera: Curculionidae) Under Field Conditions.</w:t>
      </w:r>
      <w:r w:rsidRPr="00CB79F9">
        <w:rPr>
          <w:b/>
          <w:bCs/>
        </w:rPr>
        <w:t xml:space="preserve"> </w:t>
      </w:r>
      <w:r w:rsidRPr="00CB79F9">
        <w:t xml:space="preserve"> </w:t>
      </w:r>
      <w:r w:rsidRPr="00CB79F9">
        <w:rPr>
          <w:i/>
          <w:iCs/>
        </w:rPr>
        <w:t>An.Soc.Entomol.Bras.</w:t>
      </w:r>
      <w:r w:rsidRPr="00CB79F9">
        <w:t xml:space="preserve"> 19: 329-344 (SPA) (ENG ABS).</w:t>
      </w:r>
      <w:r w:rsidRPr="00CB79F9">
        <w:br/>
      </w:r>
      <w:r w:rsidRPr="00CB79F9">
        <w:rPr>
          <w:u w:val="single"/>
        </w:rPr>
        <w:t>Chem Codes</w:t>
      </w:r>
      <w:r w:rsidRPr="00CB79F9">
        <w:t>:  EcoReference No.: 95441</w:t>
      </w:r>
      <w:r w:rsidRPr="00CB79F9">
        <w:br/>
        <w:t xml:space="preserve">Chemical of Concern: CYP,PSM,ES,AZ,MLN  </w:t>
      </w:r>
      <w:r w:rsidRPr="00CB79F9">
        <w:rPr>
          <w:u w:val="single"/>
        </w:rPr>
        <w:t>Code</w:t>
      </w:r>
      <w:r w:rsidRPr="00CB79F9">
        <w:t>:  NON-ENGLISH.</w:t>
      </w:r>
    </w:p>
    <w:p w:rsidR="00CB79F9" w:rsidRPr="00CB79F9" w:rsidRDefault="00CB79F9" w:rsidP="00CB79F9">
      <w:r w:rsidRPr="00CB79F9">
        <w:t>Gabrielides, G. P. (1995 ). Pollution of the Mediterranean Sea.</w:t>
      </w:r>
      <w:r w:rsidRPr="00CB79F9">
        <w:rPr>
          <w:b/>
          <w:bCs/>
        </w:rPr>
        <w:t xml:space="preserve"> </w:t>
      </w:r>
      <w:r w:rsidRPr="00CB79F9">
        <w:t xml:space="preserve"> </w:t>
      </w:r>
      <w:r w:rsidRPr="00CB79F9">
        <w:rPr>
          <w:i/>
          <w:iCs/>
        </w:rPr>
        <w:t>Water science and technology</w:t>
      </w:r>
      <w:r w:rsidRPr="00CB79F9">
        <w:t xml:space="preserve"> 32: 1-10.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Gahukar, R. T. (1991). Control of Cotton Insect and Mite Pests in Subtropical Africa: Current Status and Future Needs.</w:t>
      </w:r>
      <w:r w:rsidRPr="00CB79F9">
        <w:rPr>
          <w:b/>
          <w:bCs/>
        </w:rPr>
        <w:t xml:space="preserve"> </w:t>
      </w:r>
      <w:r w:rsidRPr="00CB79F9">
        <w:t xml:space="preserve"> </w:t>
      </w:r>
      <w:r w:rsidRPr="00CB79F9">
        <w:rPr>
          <w:i/>
          <w:iCs/>
        </w:rPr>
        <w:t xml:space="preserve"> Insect sci appl</w:t>
      </w:r>
      <w:r w:rsidRPr="00CB79F9">
        <w:t xml:space="preserve"> 12: 313-338.</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Gahukar, R. T. (1991). Recent Developments in Sorghum Entomology Research.</w:t>
      </w:r>
      <w:r w:rsidRPr="00CB79F9">
        <w:rPr>
          <w:b/>
          <w:bCs/>
        </w:rPr>
        <w:t xml:space="preserve"> </w:t>
      </w:r>
      <w:r w:rsidRPr="00CB79F9">
        <w:t xml:space="preserve"> </w:t>
      </w:r>
      <w:r w:rsidRPr="00CB79F9">
        <w:rPr>
          <w:i/>
          <w:iCs/>
        </w:rPr>
        <w:t>Evans, k. (Ed.). Agricultural zoology reviews, vol. 4. Xii+266p. Intercept ltd.: Andover, england, uk. Illus. Isbn 0-946707-31-6.</w:t>
      </w:r>
      <w:r w:rsidRPr="00CB79F9">
        <w:t xml:space="preserve"> 0: 23-65.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Galindo Reyes, J. G., Guerrero Ibarra, M. A., Villagrana Lizarraga, C., Medina Jasso, A., and Munoz Rubi, H. A. (1994). (Effects of Pesticides Pollution on Penaeid Shrimps of Sinaloa, Mexico).</w:t>
      </w:r>
      <w:r w:rsidRPr="00CB79F9">
        <w:rPr>
          <w:b/>
          <w:bCs/>
        </w:rPr>
        <w:t xml:space="preserve"> </w:t>
      </w:r>
      <w:r w:rsidRPr="00CB79F9">
        <w:t xml:space="preserve"> </w:t>
      </w:r>
      <w:r w:rsidRPr="00CB79F9">
        <w:rPr>
          <w:i/>
          <w:iCs/>
        </w:rPr>
        <w:t>Cienc. Mar (Mazatlan). Vol. 1, no. 13, pp. 34-38. 1994.</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Gallicchio, V. S., Casale, G. P., and Watts, T. ( Inhibition of Human Bone Marrow-Derived Stem Cell Colony Formation (Cfu-E, Bfu-E, and Cfu-Gm) Following in Vitro Exposure to Organophosphates.</w:t>
      </w:r>
      <w:r w:rsidRPr="00CB79F9">
        <w:rPr>
          <w:b/>
          <w:bCs/>
        </w:rPr>
        <w:t xml:space="preserve"> </w:t>
      </w:r>
      <w:r w:rsidRPr="00CB79F9">
        <w:t xml:space="preserve"> </w:t>
      </w:r>
      <w:r w:rsidRPr="00CB79F9">
        <w:rPr>
          <w:i/>
          <w:iCs/>
        </w:rPr>
        <w:t>Exp hematol. 1987, dec; 15(11):1099-102. [Experimental hematology]: Exp Hematol</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Galloway, S. M., Armstrong, M. J., Reuben, C., Colman, S., Brown, B., Cannon, C., Bloom, A. D., Nakamura, F., Ahmed, M. and others (1987). Chromosome Aberrations and Sister Chromatid Exchanges in Chinese Hamster Ovary Cells Evaluations of 108 Chemicals.</w:t>
      </w:r>
      <w:r w:rsidRPr="00CB79F9">
        <w:rPr>
          <w:b/>
          <w:bCs/>
        </w:rPr>
        <w:t xml:space="preserve"> </w:t>
      </w:r>
      <w:r w:rsidRPr="00CB79F9">
        <w:t xml:space="preserve"> </w:t>
      </w:r>
      <w:r w:rsidRPr="00CB79F9">
        <w:rPr>
          <w:i/>
          <w:iCs/>
        </w:rPr>
        <w:t>Environ mol mutagen</w:t>
      </w:r>
      <w:r w:rsidRPr="00CB79F9">
        <w:t xml:space="preserve"> 10: 1-175.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Galloway, T. and Handy, R. (2003). Immunotoxicity of Organophosphorous Pesticides.</w:t>
      </w:r>
      <w:r w:rsidRPr="00CB79F9">
        <w:rPr>
          <w:b/>
          <w:bCs/>
        </w:rPr>
        <w:t xml:space="preserve"> </w:t>
      </w:r>
      <w:r w:rsidRPr="00CB79F9">
        <w:t xml:space="preserve"> </w:t>
      </w:r>
      <w:r w:rsidRPr="00CB79F9">
        <w:rPr>
          <w:i/>
          <w:iCs/>
        </w:rPr>
        <w:t>Ecotoxicology [Ecotoxicology]. Vol. 12, no. 1-4, pp. 345-363. Feb-Aug 2003.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Gamboa, W. and Pohlan, J. ( Strategies of Integrated Plant Protection for the Sustainable Cultivation of Chayote Sechium Edule Jacq. Schwartz in the Valley of Ujarras-Costa Rica.</w:t>
      </w:r>
      <w:r w:rsidRPr="00CB79F9">
        <w:rPr>
          <w:b/>
          <w:bCs/>
        </w:rPr>
        <w:t xml:space="preserve"> </w:t>
      </w:r>
      <w:r w:rsidRPr="00CB79F9">
        <w:t xml:space="preserve"> </w:t>
      </w:r>
      <w:r w:rsidRPr="00CB79F9">
        <w:rPr>
          <w:i/>
          <w:iCs/>
        </w:rPr>
        <w:t>Laux, w. (Ed.). Mitteilungen aus der biologischen bundesanstalt fuer land- und forstwirtschaft berlin-dahlem, heft 321; (communications from the federal biological institute for agriculture and forestry berlin-dahlem, no. 321); 50th german meeting on plant protection, muenster, germany, september 23-26, 1996. Lx+662p. Biologische bundesanstalt fuer land- und forstwirtschaft: berlin-dahlem, germany. Isbn 3-8263-3126-5.; 0 (321). 1996. 591.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Gandrass, J., Bormann, G., and Wilken, R. D. (1995). N-P-Pesticides in the Czech and Germ Part of the River Elbe-Analytical Methods and Trends of Pollution.</w:t>
      </w:r>
      <w:r w:rsidRPr="00CB79F9">
        <w:rPr>
          <w:b/>
          <w:bCs/>
        </w:rPr>
        <w:t xml:space="preserve"> </w:t>
      </w:r>
      <w:r w:rsidRPr="00CB79F9">
        <w:t xml:space="preserve"> </w:t>
      </w:r>
      <w:r w:rsidRPr="00CB79F9">
        <w:rPr>
          <w:i/>
          <w:iCs/>
        </w:rPr>
        <w:t>Fresenius' journal of analytical chemistry</w:t>
      </w:r>
      <w:r w:rsidRPr="00CB79F9">
        <w:t xml:space="preserve"> 353: 70-74.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Ganendran, A. and Balabaskaran, S. ( Reactivation Studies on Organophosphate Inhibited Human Cholinesterases by Pralidoxime (P-2-Am).</w:t>
      </w:r>
      <w:r w:rsidRPr="00CB79F9">
        <w:rPr>
          <w:b/>
          <w:bCs/>
        </w:rPr>
        <w:t xml:space="preserve"> </w:t>
      </w:r>
      <w:r w:rsidRPr="00CB79F9">
        <w:t xml:space="preserve"> </w:t>
      </w:r>
      <w:r w:rsidRPr="00CB79F9">
        <w:rPr>
          <w:i/>
          <w:iCs/>
        </w:rPr>
        <w:t>Southeast asian j trop med public health. 1976, sep; 7(3):417-23. [The southeast asian journal of tropical medicine and public health]: Southeast Asian J Trop Med Public Health</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Ganguly, S. S., Dutta Gupta, K. K., and Dutta, P. K. (1994). Evaluation of Susceptibility Status of Culex quinquefasciatus Larvae to Few Organophosphorus Insecticides Based on Logistic Regression Analysis.</w:t>
      </w:r>
      <w:r w:rsidRPr="00CB79F9">
        <w:rPr>
          <w:b/>
          <w:bCs/>
        </w:rPr>
        <w:t xml:space="preserve"> </w:t>
      </w:r>
      <w:r w:rsidRPr="00CB79F9">
        <w:t xml:space="preserve"> </w:t>
      </w:r>
      <w:r w:rsidRPr="00CB79F9">
        <w:rPr>
          <w:i/>
          <w:iCs/>
        </w:rPr>
        <w:t>Indian J.Public Health</w:t>
      </w:r>
      <w:r w:rsidRPr="00CB79F9">
        <w:t xml:space="preserve"> 38: 8-13.</w:t>
      </w:r>
      <w:r w:rsidRPr="00CB79F9">
        <w:br/>
      </w:r>
      <w:r w:rsidRPr="00CB79F9">
        <w:rPr>
          <w:u w:val="single"/>
        </w:rPr>
        <w:t>Chem Codes</w:t>
      </w:r>
      <w:r w:rsidRPr="00CB79F9">
        <w:t xml:space="preserve">:  Chemical of Concern: MLN,TMP,FNTH,DDVP,FNT  </w:t>
      </w:r>
      <w:r w:rsidRPr="00CB79F9">
        <w:rPr>
          <w:u w:val="single"/>
        </w:rPr>
        <w:t>Code</w:t>
      </w:r>
      <w:r w:rsidRPr="00CB79F9">
        <w:t>:  NO DURATION.</w:t>
      </w:r>
    </w:p>
    <w:p w:rsidR="00CB79F9" w:rsidRPr="00CB79F9" w:rsidRDefault="00CB79F9" w:rsidP="00CB79F9">
      <w:r w:rsidRPr="00CB79F9">
        <w:t>Gao, J. R., Rao, J. V., Wilde, G. E., and Zhu, K. Y. ( Purification and Kinetic Analysis of Acetylcholinesterase From Western Corn Rootworm, Diabrotica Virgifera Virgifera (Coleoptera: Chrysomelidae).</w:t>
      </w:r>
      <w:r w:rsidRPr="00CB79F9">
        <w:rPr>
          <w:b/>
          <w:bCs/>
        </w:rPr>
        <w:t xml:space="preserve"> </w:t>
      </w:r>
      <w:r w:rsidRPr="00CB79F9">
        <w:t xml:space="preserve"> </w:t>
      </w:r>
      <w:r w:rsidRPr="00CB79F9">
        <w:rPr>
          <w:i/>
          <w:iCs/>
        </w:rPr>
        <w:t>Arch insect biochem physiol. 1998; 39(3):118-25. [Archives of insect biochemistry and physiology]: Arch Insect Biochem Physiol</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Garaj-Vrhovac, Vera and  Zeljezic, Davor (2001). Cytogenetic Monitoring of Croatian Population Occupationally Exposed to a Complex Mixture of Pesticides.</w:t>
      </w:r>
      <w:r w:rsidRPr="00CB79F9">
        <w:rPr>
          <w:b/>
          <w:bCs/>
        </w:rPr>
        <w:t xml:space="preserve"> </w:t>
      </w:r>
      <w:r w:rsidRPr="00CB79F9">
        <w:t xml:space="preserve"> </w:t>
      </w:r>
      <w:r w:rsidRPr="00CB79F9">
        <w:rPr>
          <w:i/>
          <w:iCs/>
        </w:rPr>
        <w:t>Toxicology</w:t>
      </w:r>
      <w:r w:rsidRPr="00CB79F9">
        <w:t xml:space="preserve"> 165: 153-162.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Garces-Garcia, Marta, Brun, Eva M., Puchades, Rosa, and Maquieira, Angel (2006). Immunochemical Determination of Four Organophosphorus Insecticide Residues in Olive Oil Using a Rapid Extraction Process.</w:t>
      </w:r>
      <w:r w:rsidRPr="00CB79F9">
        <w:rPr>
          <w:b/>
          <w:bCs/>
        </w:rPr>
        <w:t xml:space="preserve"> </w:t>
      </w:r>
      <w:r w:rsidRPr="00CB79F9">
        <w:t xml:space="preserve"> </w:t>
      </w:r>
      <w:r w:rsidRPr="00CB79F9">
        <w:rPr>
          <w:i/>
          <w:iCs/>
        </w:rPr>
        <w:t>Analytica Chimica Acta</w:t>
      </w:r>
      <w:r w:rsidRPr="00CB79F9">
        <w:t xml:space="preserve"> 556: 347-354.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Garcia, A. M., Benavides, F. G., Fletcher, T., and Orts, E. (1998). Paternal Exposure to Pesticides and Congenital Malformations.</w:t>
      </w:r>
      <w:r w:rsidRPr="00CB79F9">
        <w:rPr>
          <w:b/>
          <w:bCs/>
        </w:rPr>
        <w:t xml:space="preserve"> </w:t>
      </w:r>
      <w:r w:rsidRPr="00CB79F9">
        <w:t xml:space="preserve"> </w:t>
      </w:r>
      <w:r w:rsidRPr="00CB79F9">
        <w:rPr>
          <w:i/>
          <w:iCs/>
        </w:rPr>
        <w:t>Scandinavian journal of work environment &amp; health</w:t>
      </w:r>
      <w:r w:rsidRPr="00CB79F9">
        <w:t xml:space="preserve"> 24: 473-480.</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Garcia, M. A., Melgar, M. J., and Fernandez, M. I. (1994). Evidence for the Safety of Coumaphos, Diazinon and Malathion Residues in Honey.</w:t>
      </w:r>
      <w:r w:rsidRPr="00CB79F9">
        <w:rPr>
          <w:b/>
          <w:bCs/>
        </w:rPr>
        <w:t xml:space="preserve"> </w:t>
      </w:r>
      <w:r w:rsidRPr="00CB79F9">
        <w:t xml:space="preserve"> </w:t>
      </w:r>
      <w:r w:rsidRPr="00CB79F9">
        <w:rPr>
          <w:i/>
          <w:iCs/>
        </w:rPr>
        <w:t>Veterinary and Human Toxicology [VET. HUM. TOXICOL.]. Vol. 36, no. 5, pp. 429-432. 1994.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Gardner, M. J., Dobson, J. E., Griffiths, A. H., Jessep, M. A., and Ravenscroft, J. E. (1997). An Overview of the Uk National Marine Analytical Quality Control (Nmaqc) Scheme and Its Links With Quasimeme.</w:t>
      </w:r>
      <w:r w:rsidRPr="00CB79F9">
        <w:rPr>
          <w:b/>
          <w:bCs/>
        </w:rPr>
        <w:t xml:space="preserve"> </w:t>
      </w:r>
      <w:r w:rsidRPr="00CB79F9">
        <w:t xml:space="preserve"> </w:t>
      </w:r>
      <w:r w:rsidRPr="00CB79F9">
        <w:rPr>
          <w:i/>
          <w:iCs/>
        </w:rPr>
        <w:t>Marine pollution bulletin</w:t>
      </w:r>
      <w:r w:rsidRPr="00CB79F9">
        <w:t xml:space="preserve"> 35: 125-132.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Garten, C. T. and Trabalka, J. R. (1983). Evaluation of Models for Predicting Terrestrial Food Chain Behavior of Xenobiotics.</w:t>
      </w:r>
      <w:r w:rsidRPr="00CB79F9">
        <w:rPr>
          <w:b/>
          <w:bCs/>
        </w:rPr>
        <w:t xml:space="preserve"> </w:t>
      </w:r>
      <w:r w:rsidRPr="00CB79F9">
        <w:t xml:space="preserve"> </w:t>
      </w:r>
      <w:r w:rsidRPr="00CB79F9">
        <w:rPr>
          <w:i/>
          <w:iCs/>
        </w:rPr>
        <w:t>Environ.Sci.Technol.</w:t>
      </w:r>
      <w:r w:rsidRPr="00CB79F9">
        <w:t xml:space="preserve"> 17: 590-595.</w:t>
      </w:r>
      <w:r w:rsidRPr="00CB79F9">
        <w:br/>
      </w:r>
      <w:r w:rsidRPr="00CB79F9">
        <w:rPr>
          <w:u w:val="single"/>
        </w:rPr>
        <w:t>Chem Codes</w:t>
      </w:r>
      <w:r w:rsidRPr="00CB79F9">
        <w:t xml:space="preserve">:  Chemical of Concern: DZ,ADC,AND,AZ,BMY,HCCH,CBL,CHD,CPY,CPYM,CMPH,DDT,DMB,DLD,DMT,DU,ES,EN,ETN,MLN,MTZ,MXC,MRX,PPHD,PCL,TDZ,TXP,TPR,TFL,PCB  </w:t>
      </w:r>
      <w:r w:rsidRPr="00CB79F9">
        <w:rPr>
          <w:u w:val="single"/>
        </w:rPr>
        <w:t>Code</w:t>
      </w:r>
      <w:r w:rsidRPr="00CB79F9">
        <w:t>:  REFS CHECKED/REVIEW.</w:t>
      </w:r>
    </w:p>
    <w:p w:rsidR="00CB79F9" w:rsidRPr="00CB79F9" w:rsidRDefault="00CB79F9" w:rsidP="00CB79F9">
      <w:r w:rsidRPr="00CB79F9">
        <w:t>Gaultney, L. D., Howard, K. D., and Mulrooney, J. E. ( Off-Target Drift With Air-Assisted Agricultural Sprayers.</w:t>
      </w:r>
      <w:r w:rsidRPr="00CB79F9">
        <w:rPr>
          <w:b/>
          <w:bCs/>
        </w:rPr>
        <w:t xml:space="preserve"> </w:t>
      </w:r>
      <w:r w:rsidRPr="00CB79F9">
        <w:t xml:space="preserve"> </w:t>
      </w:r>
      <w:r w:rsidRPr="00CB79F9">
        <w:rPr>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Gautam, R. D. and Kataria, B. S. ( Feasibility of Mass-Multiplication of White Tailed Mealy Bug Ferrisia-Virgata Cockerell Pseudococcidae Homoptera Its Parasitoid-Predator Complex Together With Bibliography.</w:t>
      </w:r>
      <w:r w:rsidRPr="00CB79F9">
        <w:rPr>
          <w:b/>
          <w:bCs/>
        </w:rPr>
        <w:t xml:space="preserve"> </w:t>
      </w:r>
      <w:r w:rsidRPr="00CB79F9">
        <w:t xml:space="preserve"> </w:t>
      </w:r>
      <w:r w:rsidRPr="00CB79F9">
        <w:rPr>
          <w:i/>
          <w:iCs/>
        </w:rPr>
        <w:t>J entomol res (new delhi); 10 (1). 1986 (recd. 1987). 1-18.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Gavat, V., Alexa, L., and Melinte, C. (1976). Studies on the Immunobiologic Reactivity as an Indicator for the Evaluation of Disturbances in the Balance Between the Organism and the Environment (Cercetari cu Privire la Reactivitatae Imunobiologica ca Indicator de Apreciere a Perturbarii Interrelatiilor Organism-Mediu).</w:t>
      </w:r>
      <w:r w:rsidRPr="00CB79F9">
        <w:rPr>
          <w:b/>
          <w:bCs/>
        </w:rPr>
        <w:t xml:space="preserve"> </w:t>
      </w:r>
      <w:r w:rsidRPr="00CB79F9">
        <w:t xml:space="preserve"> </w:t>
      </w:r>
      <w:r w:rsidRPr="00CB79F9">
        <w:rPr>
          <w:i/>
          <w:iCs/>
        </w:rPr>
        <w:t>Igiena</w:t>
      </w:r>
      <w:r w:rsidRPr="00CB79F9">
        <w:t xml:space="preserve"> 25: 307-311 (ROM) (ENG ABS).</w:t>
      </w:r>
      <w:r w:rsidRPr="00CB79F9">
        <w:br/>
      </w:r>
      <w:r w:rsidRPr="00CB79F9">
        <w:rPr>
          <w:u w:val="single"/>
        </w:rPr>
        <w:t>Chem Codes</w:t>
      </w:r>
      <w:r w:rsidRPr="00CB79F9">
        <w:t>:  EcoReference No.: 103403</w:t>
      </w:r>
      <w:r w:rsidRPr="00CB79F9">
        <w:br/>
        <w:t xml:space="preserve">Chemical of Concern: TCF,MLO  </w:t>
      </w:r>
      <w:r w:rsidRPr="00CB79F9">
        <w:rPr>
          <w:u w:val="single"/>
        </w:rPr>
        <w:t>Code</w:t>
      </w:r>
      <w:r w:rsidRPr="00CB79F9">
        <w:t>:  NON-ENGLISH.</w:t>
      </w:r>
    </w:p>
    <w:p w:rsidR="00CB79F9" w:rsidRPr="00CB79F9" w:rsidRDefault="00CB79F9" w:rsidP="00CB79F9">
      <w:r w:rsidRPr="00CB79F9">
        <w:t>Geiger, C. P. and Calabrese, E. J. (1985). The Effects of Five Widely Used Pesticides on Erythrocytes of the Dorset Sheep, an Animal Model With Low Erythrocyte Glucose-6-Phosphate Dehydrogenase (G-6-Pd) Activity.</w:t>
      </w:r>
      <w:r w:rsidRPr="00CB79F9">
        <w:rPr>
          <w:b/>
          <w:bCs/>
        </w:rPr>
        <w:t xml:space="preserve"> </w:t>
      </w:r>
      <w:r w:rsidRPr="00CB79F9">
        <w:t xml:space="preserve"> </w:t>
      </w:r>
      <w:r w:rsidRPr="00CB79F9">
        <w:rPr>
          <w:i/>
          <w:iCs/>
        </w:rPr>
        <w:t>J. ENVIRON. SCI. HEALTH, PART A. Vol. A20, no. 5, pp. 521-527. 1985.</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Gelardi, R. C. and Mountford, M. K. (1993). Infant Formulas Evidence of the Absence of Pesticide Residues.</w:t>
      </w:r>
      <w:r w:rsidRPr="00CB79F9">
        <w:rPr>
          <w:b/>
          <w:bCs/>
        </w:rPr>
        <w:t xml:space="preserve"> </w:t>
      </w:r>
      <w:r w:rsidRPr="00CB79F9">
        <w:t xml:space="preserve"> </w:t>
      </w:r>
      <w:r w:rsidRPr="00CB79F9">
        <w:rPr>
          <w:i/>
          <w:iCs/>
        </w:rPr>
        <w:t>Meeting of the american industrial health council on the domestic agenda for risk assessment, washington, d.c., Usa, december 1, 1992. Regul toxicol pharmacol</w:t>
      </w:r>
      <w:r w:rsidRPr="00CB79F9">
        <w:t xml:space="preserve"> 17: 181-192.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Geno, P. W., Camann, D. E., Harding, H. J., Villalobos, K., and Lewis, R. G. (1996). Handwipe Sampling and Analysis Procedure for the Measurement of Dermal Contact With Pesticides.</w:t>
      </w:r>
      <w:r w:rsidRPr="00CB79F9">
        <w:rPr>
          <w:b/>
          <w:bCs/>
        </w:rPr>
        <w:t xml:space="preserve"> </w:t>
      </w:r>
      <w:r w:rsidRPr="00CB79F9">
        <w:t xml:space="preserve"> </w:t>
      </w:r>
      <w:r w:rsidRPr="00CB79F9">
        <w:rPr>
          <w:i/>
          <w:iCs/>
        </w:rPr>
        <w:t>Archives of environmental contamination and toxicology</w:t>
      </w:r>
      <w:r w:rsidRPr="00CB79F9">
        <w:t xml:space="preserve"> 30: 132-138.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George, V. and Patel, J. R. (1992). Mint Mentha-Spicata a Promising Botanical Protectant for Green Gram Against Pulse Beetle Callosobruchus-Analis F.</w:t>
      </w:r>
      <w:r w:rsidRPr="00CB79F9">
        <w:rPr>
          <w:b/>
          <w:bCs/>
        </w:rPr>
        <w:t xml:space="preserve"> </w:t>
      </w:r>
      <w:r w:rsidRPr="00CB79F9">
        <w:t xml:space="preserve"> </w:t>
      </w:r>
      <w:r w:rsidRPr="00CB79F9">
        <w:rPr>
          <w:i/>
          <w:iCs/>
        </w:rPr>
        <w:t>Indian j plant prot</w:t>
      </w:r>
      <w:r w:rsidRPr="00CB79F9">
        <w:t xml:space="preserve"> 20: 66-69.</w:t>
      </w:r>
      <w:r w:rsidRPr="00CB79F9">
        <w:br/>
      </w:r>
      <w:r w:rsidRPr="00CB79F9">
        <w:rPr>
          <w:u w:val="single"/>
        </w:rPr>
        <w:t>Chem Codes</w:t>
      </w:r>
      <w:r w:rsidRPr="00CB79F9">
        <w:t xml:space="preserve">:  Chemical of Concern: MLN  </w:t>
      </w:r>
      <w:r w:rsidRPr="00CB79F9">
        <w:rPr>
          <w:u w:val="single"/>
        </w:rPr>
        <w:t>Code</w:t>
      </w:r>
      <w:r w:rsidRPr="00CB79F9">
        <w:t>:  BIOLOGICAL TOXICANT.</w:t>
      </w:r>
    </w:p>
    <w:p w:rsidR="00CB79F9" w:rsidRPr="00CB79F9" w:rsidRDefault="00CB79F9" w:rsidP="00CB79F9">
      <w:r w:rsidRPr="00CB79F9">
        <w:t>Gerba, C. P. (1996). Principles of Toxicology.</w:t>
      </w:r>
      <w:r w:rsidRPr="00CB79F9">
        <w:rPr>
          <w:b/>
          <w:bCs/>
        </w:rPr>
        <w:t xml:space="preserve"> </w:t>
      </w:r>
      <w:r w:rsidRPr="00CB79F9">
        <w:t xml:space="preserve"> </w:t>
      </w:r>
      <w:r w:rsidRPr="00CB79F9">
        <w:rPr>
          <w:i/>
          <w:iCs/>
        </w:rPr>
        <w:t>Pepper, i. L., C. P. Gerba and m. L. Brusseau (ed.). Pollution science. Xxiv+397p. Academic press, inc.: San diego, california, usa</w:t>
      </w:r>
      <w:r w:rsidRPr="00CB79F9">
        <w:t xml:space="preserve"> London, england, uk. Isbn 0-12-550660-0.; 0: 323-344.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Gertig, H. (1981). Effect of Some Pesticides on Formation of Beta -Carotene.</w:t>
      </w:r>
      <w:r w:rsidRPr="00CB79F9">
        <w:rPr>
          <w:b/>
          <w:bCs/>
        </w:rPr>
        <w:t xml:space="preserve"> </w:t>
      </w:r>
      <w:r w:rsidRPr="00CB79F9">
        <w:t xml:space="preserve"> </w:t>
      </w:r>
      <w:r w:rsidRPr="00CB79F9">
        <w:rPr>
          <w:i/>
          <w:iCs/>
        </w:rPr>
        <w:t>Bromatologia i Chemia Toksykologiczna [BROMATOL. CHEM. TOKSYKOL.]. Vol. 14, no. 3&amp;4, pp. 259-264. 1981.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Getenga, Z. M., Jondiko, J. I. O., and Wandiga, S. O. (2000). The Dissipation and Degradation of Methoxy- Superior 1 Superior 4c Malathion in Soil Under Tropical Conditions.</w:t>
      </w:r>
      <w:r w:rsidRPr="00CB79F9">
        <w:rPr>
          <w:b/>
          <w:bCs/>
        </w:rPr>
        <w:t xml:space="preserve"> </w:t>
      </w:r>
      <w:r w:rsidRPr="00CB79F9">
        <w:t xml:space="preserve"> </w:t>
      </w:r>
      <w:r w:rsidRPr="00CB79F9">
        <w:rPr>
          <w:i/>
          <w:iCs/>
        </w:rPr>
        <w:t>Toxicological and Environmental Chemistry, 77 (3-4) pp. 229-240, 2000</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Ghadiri, M., Greenwood, D. A., and Binns, W.  (1967). Feeding of Malathion and Carbaryl to Laying Hens and Roosters.</w:t>
      </w:r>
      <w:r w:rsidRPr="00CB79F9">
        <w:rPr>
          <w:b/>
          <w:bCs/>
        </w:rPr>
        <w:t xml:space="preserve"> </w:t>
      </w:r>
      <w:r w:rsidRPr="00CB79F9">
        <w:t xml:space="preserve"> </w:t>
      </w:r>
      <w:r w:rsidRPr="00CB79F9">
        <w:rPr>
          <w:i/>
          <w:iCs/>
        </w:rPr>
        <w:t>Toxicol.Appl.Pharmacol.</w:t>
      </w:r>
      <w:r w:rsidRPr="00CB79F9">
        <w:t xml:space="preserve"> 10: 392 (ABS).</w:t>
      </w:r>
      <w:r w:rsidRPr="00CB79F9">
        <w:br/>
      </w:r>
      <w:r w:rsidRPr="00CB79F9">
        <w:rPr>
          <w:u w:val="single"/>
        </w:rPr>
        <w:t>Chem Codes</w:t>
      </w:r>
      <w:r w:rsidRPr="00CB79F9">
        <w:t xml:space="preserve">:  Chemical of Concern: CBL,MLN  </w:t>
      </w:r>
      <w:r w:rsidRPr="00CB79F9">
        <w:rPr>
          <w:u w:val="single"/>
        </w:rPr>
        <w:t>Code</w:t>
      </w:r>
      <w:r w:rsidRPr="00CB79F9">
        <w:t>:  ABSTRACT.</w:t>
      </w:r>
    </w:p>
    <w:p w:rsidR="00CB79F9" w:rsidRPr="00CB79F9" w:rsidRDefault="00CB79F9" w:rsidP="00CB79F9">
      <w:r w:rsidRPr="00CB79F9">
        <w:t>Ghadiri, N. and Greenwood, D. A. (1966). Toxicity and Biological Effects of Malathion, Phosdrin and Sevin in the Chick Embryo .</w:t>
      </w:r>
      <w:r w:rsidRPr="00CB79F9">
        <w:rPr>
          <w:b/>
          <w:bCs/>
        </w:rPr>
        <w:t xml:space="preserve"> </w:t>
      </w:r>
      <w:r w:rsidRPr="00CB79F9">
        <w:t xml:space="preserve"> </w:t>
      </w:r>
      <w:r w:rsidRPr="00CB79F9">
        <w:rPr>
          <w:i/>
          <w:iCs/>
        </w:rPr>
        <w:t>Toxicol.Appl.Pharmacol.</w:t>
      </w:r>
      <w:r w:rsidRPr="00CB79F9">
        <w:t xml:space="preserve"> 8: 342 (ABS).</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Ghezal, F. and Bennaceur, M. ( Studies on Residues of 14c Malathion in Soils.</w:t>
      </w:r>
      <w:r w:rsidRPr="00CB79F9">
        <w:rPr>
          <w:b/>
          <w:bCs/>
        </w:rPr>
        <w:t xml:space="preserve"> </w:t>
      </w:r>
      <w:r w:rsidRPr="00CB79F9">
        <w:t xml:space="preserve"> </w:t>
      </w:r>
      <w:r w:rsidRPr="00CB79F9">
        <w:rPr>
          <w:i/>
          <w:iCs/>
        </w:rPr>
        <w:t>Govt reports announcements &amp; index (gra&amp;i), issue 05, 2092</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Ghezal, F., Miloudi, M. E. A., Bennaceur, M., and Zayed, S. M. A. (1997). Behaviour of Superior 1 Superior 4c-Malathion in North African Soils.</w:t>
      </w:r>
      <w:r w:rsidRPr="00CB79F9">
        <w:rPr>
          <w:b/>
          <w:bCs/>
        </w:rPr>
        <w:t xml:space="preserve"> </w:t>
      </w:r>
      <w:r w:rsidRPr="00CB79F9">
        <w:t xml:space="preserve"> </w:t>
      </w:r>
      <w:r w:rsidRPr="00CB79F9">
        <w:rPr>
          <w:i/>
          <w:iCs/>
        </w:rPr>
        <w:t>Analyst, 122 (8) pp. 859-862, 1997</w:t>
      </w:r>
      <w:r w:rsidRPr="00CB79F9">
        <w:t>.</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Gifford, J. S., Buckland, S. J., Judd, M. C., Mcfarlane, P. N., and Anderson, S. M. (1996). Pentachlorophenol (Pcp), Pcdd, Pcdf and Pesticide Concentrations in a Freshwater Lake Catchment.</w:t>
      </w:r>
      <w:r w:rsidRPr="00CB79F9">
        <w:rPr>
          <w:b/>
          <w:bCs/>
        </w:rPr>
        <w:t xml:space="preserve"> </w:t>
      </w:r>
      <w:r w:rsidRPr="00CB79F9">
        <w:t xml:space="preserve"> </w:t>
      </w:r>
      <w:r w:rsidRPr="00CB79F9">
        <w:rPr>
          <w:i/>
          <w:iCs/>
        </w:rPr>
        <w:t>Chemosphere</w:t>
      </w:r>
      <w:r w:rsidRPr="00CB79F9">
        <w:t xml:space="preserve"> 32: 2097-2113.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Giles, R. H. Jr. (1970). The Ecology of a Small Forested Watershed Treated With the Insecticide Malathion-S35.</w:t>
      </w:r>
      <w:r w:rsidRPr="00CB79F9">
        <w:rPr>
          <w:b/>
          <w:bCs/>
        </w:rPr>
        <w:t xml:space="preserve"> </w:t>
      </w:r>
      <w:r w:rsidRPr="00CB79F9">
        <w:t xml:space="preserve"> </w:t>
      </w:r>
      <w:r w:rsidRPr="00CB79F9">
        <w:rPr>
          <w:i/>
          <w:iCs/>
        </w:rPr>
        <w:t>Wildl.Monogr.</w:t>
      </w:r>
      <w:r w:rsidRPr="00CB79F9">
        <w:t xml:space="preserve"> 24: 81.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Gillespie, A. M. and Walters, S. M. (1986). High-Performance Silica Column Fractionation of Pesticides and Polychlorinates Biphenyls From Butterfat.</w:t>
      </w:r>
      <w:r w:rsidRPr="00CB79F9">
        <w:rPr>
          <w:b/>
          <w:bCs/>
        </w:rPr>
        <w:t xml:space="preserve"> </w:t>
      </w:r>
      <w:r w:rsidRPr="00CB79F9">
        <w:t xml:space="preserve"> </w:t>
      </w:r>
      <w:r w:rsidRPr="00CB79F9">
        <w:rPr>
          <w:i/>
          <w:iCs/>
        </w:rPr>
        <w:t>J liq chromatogr</w:t>
      </w:r>
      <w:r w:rsidRPr="00CB79F9">
        <w:t xml:space="preserve"> 9: 2111-2142.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Gillespie, A. M. and Walters, S. M. (1991). Rapid Clean-up of Fat Extracts for Organophosphorus Pesticide Residue Determination Using Carbon-18 Solid-Phase Extraction Cartridges.</w:t>
      </w:r>
      <w:r w:rsidRPr="00CB79F9">
        <w:rPr>
          <w:b/>
          <w:bCs/>
        </w:rPr>
        <w:t xml:space="preserve"> </w:t>
      </w:r>
      <w:r w:rsidRPr="00CB79F9">
        <w:t xml:space="preserve"> </w:t>
      </w:r>
      <w:r w:rsidRPr="00CB79F9">
        <w:rPr>
          <w:i/>
          <w:iCs/>
        </w:rPr>
        <w:t>Anal chim acta</w:t>
      </w:r>
      <w:r w:rsidRPr="00CB79F9">
        <w:t xml:space="preserve"> 245: 259-266.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Gillespie, A. M. and Walters, S. M. (1989). Semi-Preparative Reverse Phase Hplc Fractionation of Pesticides From Edible Fats and Oils.</w:t>
      </w:r>
      <w:r w:rsidRPr="00CB79F9">
        <w:rPr>
          <w:b/>
          <w:bCs/>
        </w:rPr>
        <w:t xml:space="preserve"> </w:t>
      </w:r>
      <w:r w:rsidRPr="00CB79F9">
        <w:t xml:space="preserve"> </w:t>
      </w:r>
      <w:r w:rsidRPr="00CB79F9">
        <w:rPr>
          <w:i/>
          <w:iCs/>
        </w:rPr>
        <w:t>J liq chromatogr</w:t>
      </w:r>
      <w:r w:rsidRPr="00CB79F9">
        <w:t xml:space="preserve"> 12: 1687-1704.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Gilliom, R. J., Barbash, J. E., Kolpin, D. W., and Larson, S. J. (1999 ). Testing Water Quality for Pesticide Pollution: U.s. Geological Survey Investigations Reveal Widespread Contamination of the Nation's Water Resources.</w:t>
      </w:r>
      <w:r w:rsidRPr="00CB79F9">
        <w:rPr>
          <w:b/>
          <w:bCs/>
        </w:rPr>
        <w:t xml:space="preserve"> </w:t>
      </w:r>
      <w:r w:rsidRPr="00CB79F9">
        <w:t xml:space="preserve"> </w:t>
      </w:r>
      <w:r w:rsidRPr="00CB79F9">
        <w:rPr>
          <w:i/>
          <w:iCs/>
        </w:rPr>
        <w:t>Environmental science &amp; technology</w:t>
      </w:r>
      <w:r w:rsidRPr="00CB79F9">
        <w:t xml:space="preserve"> 33: 164a-169a.</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Gilot-Delhalle, J., Colizzi, A., Moutschen, J., and Moutschen-Dahmen, M. (1983). Mutagenicity of Some Organophosphorus Compounds at the Ade6 Locus of Schizosaccharomyces Pombe.</w:t>
      </w:r>
      <w:r w:rsidRPr="00CB79F9">
        <w:rPr>
          <w:b/>
          <w:bCs/>
        </w:rPr>
        <w:t xml:space="preserve"> </w:t>
      </w:r>
      <w:r w:rsidRPr="00CB79F9">
        <w:t xml:space="preserve"> </w:t>
      </w:r>
      <w:r w:rsidRPr="00CB79F9">
        <w:rPr>
          <w:i/>
          <w:iCs/>
        </w:rPr>
        <w:t>Mutation Research/Genetic Toxicology</w:t>
      </w:r>
      <w:r w:rsidRPr="00CB79F9">
        <w:t xml:space="preserve"> 117: 139-148.</w:t>
      </w:r>
      <w:r w:rsidRPr="00CB79F9">
        <w:br/>
      </w:r>
      <w:r w:rsidRPr="00CB79F9">
        <w:rPr>
          <w:u w:val="single"/>
        </w:rPr>
        <w:t>Chem Codes</w:t>
      </w:r>
      <w:r w:rsidRPr="00CB79F9">
        <w:t xml:space="preserve">:  Chemical of Concern: MLN  </w:t>
      </w:r>
      <w:r w:rsidRPr="00CB79F9">
        <w:rPr>
          <w:u w:val="single"/>
        </w:rPr>
        <w:t>Code</w:t>
      </w:r>
      <w:r w:rsidRPr="00CB79F9">
        <w:t>:  YEAST.</w:t>
      </w:r>
    </w:p>
    <w:p w:rsidR="00CB79F9" w:rsidRPr="00CB79F9" w:rsidRDefault="00CB79F9" w:rsidP="00CB79F9">
      <w:r w:rsidRPr="00CB79F9">
        <w:t>Gladen, B. C., Sandler, D. P., Zahm, S. H., Kamel, F., Rowland, A. S., and Alavanja, M. Cr (1998). Exposure Opportunities of Families of Farmer Pesticide Applicators.</w:t>
      </w:r>
      <w:r w:rsidRPr="00CB79F9">
        <w:rPr>
          <w:b/>
          <w:bCs/>
        </w:rPr>
        <w:t xml:space="preserve"> </w:t>
      </w:r>
      <w:r w:rsidRPr="00CB79F9">
        <w:t xml:space="preserve"> </w:t>
      </w:r>
      <w:r w:rsidRPr="00CB79F9">
        <w:rPr>
          <w:i/>
          <w:iCs/>
        </w:rPr>
        <w:t>American journal of industrial medicine</w:t>
      </w:r>
      <w:r w:rsidRPr="00CB79F9">
        <w:t xml:space="preserve"> 34: 581-587.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Goetz, R., Bauer, O. H., Friesel, P., and Roch, K. (1998). Organic Trace Compounds in the Water of the River Elbe Near Hamburg: Part Ii.</w:t>
      </w:r>
      <w:r w:rsidRPr="00CB79F9">
        <w:rPr>
          <w:b/>
          <w:bCs/>
        </w:rPr>
        <w:t xml:space="preserve"> </w:t>
      </w:r>
      <w:r w:rsidRPr="00CB79F9">
        <w:t xml:space="preserve"> </w:t>
      </w:r>
      <w:r w:rsidRPr="00CB79F9">
        <w:rPr>
          <w:i/>
          <w:iCs/>
        </w:rPr>
        <w:t>Chemosphere</w:t>
      </w:r>
      <w:r w:rsidRPr="00CB79F9">
        <w:t xml:space="preserve"> 36: 2103-2118.</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Gombar, V. K., Borgstedt, H. H., Enslein, K., Hart, J. B., and Blake, B. W. (1991). A Qsar Model of Teratogenesis.</w:t>
      </w:r>
      <w:r w:rsidRPr="00CB79F9">
        <w:rPr>
          <w:b/>
          <w:bCs/>
        </w:rPr>
        <w:t xml:space="preserve"> </w:t>
      </w:r>
      <w:r w:rsidRPr="00CB79F9">
        <w:t xml:space="preserve"> </w:t>
      </w:r>
      <w:r w:rsidRPr="00CB79F9">
        <w:rPr>
          <w:i/>
          <w:iCs/>
        </w:rPr>
        <w:t>Quant struct-act relat</w:t>
      </w:r>
      <w:r w:rsidRPr="00CB79F9">
        <w:t xml:space="preserve"> 10: 306-332 .</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Gonring, A. H. R., Picanco, M., de Moura, M. F., Bacci, L., and Bruckner, C. H. (1999). Selectivity of Insecticides Used for the Control of Grapholita Molesta (Busch) (Lepidoptera: Olethreutidae) in Peach, to Predatory Vespidae.</w:t>
      </w:r>
      <w:r w:rsidRPr="00CB79F9">
        <w:rPr>
          <w:b/>
          <w:bCs/>
        </w:rPr>
        <w:t xml:space="preserve"> </w:t>
      </w:r>
      <w:r w:rsidRPr="00CB79F9">
        <w:t xml:space="preserve"> </w:t>
      </w:r>
      <w:r w:rsidRPr="00CB79F9">
        <w:rPr>
          <w:i/>
          <w:iCs/>
        </w:rPr>
        <w:t>Anais de Sociedade Entomologica do Brasil [An. Soc. Entomol. Bras.]. Vol. 28, no. 2, pp. 301-306. Jun 1999.</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Gonzalez, T., Bisset, J. A., Diaz, C., Rodriguez, M. M., and Brandolini, M. B. (1999). Insecticide Resistance in a Culex quinquefasciatus Strain from Rio de Janeiro, Brazil.</w:t>
      </w:r>
      <w:r w:rsidRPr="00CB79F9">
        <w:rPr>
          <w:b/>
          <w:bCs/>
        </w:rPr>
        <w:t xml:space="preserve"> </w:t>
      </w:r>
      <w:r w:rsidRPr="00CB79F9">
        <w:t xml:space="preserve"> </w:t>
      </w:r>
      <w:r w:rsidRPr="00CB79F9">
        <w:rPr>
          <w:i/>
          <w:iCs/>
        </w:rPr>
        <w:t>Mem.Inst.Oswaldo Cruz</w:t>
      </w:r>
      <w:r w:rsidRPr="00CB79F9">
        <w:t xml:space="preserve"> 94: 121-122.</w:t>
      </w:r>
      <w:r w:rsidRPr="00CB79F9">
        <w:br/>
      </w:r>
      <w:r w:rsidRPr="00CB79F9">
        <w:rPr>
          <w:u w:val="single"/>
        </w:rPr>
        <w:t>Chem Codes</w:t>
      </w:r>
      <w:r w:rsidRPr="00CB79F9">
        <w:t xml:space="preserve">:  Chemical of Concern: PPB,DEF,DDT,MLN,CPY,PIRM,PPX,CYP,DM,LCYT  </w:t>
      </w:r>
      <w:r w:rsidRPr="00CB79F9">
        <w:rPr>
          <w:u w:val="single"/>
        </w:rPr>
        <w:t>Code</w:t>
      </w:r>
      <w:r w:rsidRPr="00CB79F9">
        <w:t>:  NO DURATION.</w:t>
      </w:r>
    </w:p>
    <w:p w:rsidR="00CB79F9" w:rsidRPr="00CB79F9" w:rsidRDefault="00CB79F9" w:rsidP="00CB79F9">
      <w:r w:rsidRPr="00CB79F9">
        <w:t>Goodrich, J. A., Lykins, B. W Jr, and Clark, R. M. (1991). Drinking Water From Agriculturally Contaminated Groundwater.</w:t>
      </w:r>
      <w:r w:rsidRPr="00CB79F9">
        <w:rPr>
          <w:b/>
          <w:bCs/>
        </w:rPr>
        <w:t xml:space="preserve"> </w:t>
      </w:r>
      <w:r w:rsidRPr="00CB79F9">
        <w:t xml:space="preserve"> </w:t>
      </w:r>
      <w:r w:rsidRPr="00CB79F9">
        <w:rPr>
          <w:i/>
          <w:iCs/>
        </w:rPr>
        <w:t>J environ qual</w:t>
      </w:r>
      <w:r w:rsidRPr="00CB79F9">
        <w:t xml:space="preserve"> 20: 707-717.</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Gopalan, N., Bhattacharya, B. K., Prakash, Shri, and Rao, K. M. (1997). Characterization of Carboxylesterases From Malathion-Resistantculex Quinquefasciatussay (Diptera: Culicidae) Mosquitoes.</w:t>
      </w:r>
      <w:r w:rsidRPr="00CB79F9">
        <w:rPr>
          <w:b/>
          <w:bCs/>
        </w:rPr>
        <w:t xml:space="preserve"> </w:t>
      </w:r>
      <w:r w:rsidRPr="00CB79F9">
        <w:t xml:space="preserve"> </w:t>
      </w:r>
      <w:r w:rsidRPr="00CB79F9">
        <w:rPr>
          <w:i/>
          <w:iCs/>
        </w:rPr>
        <w:t>Pesticide Biochemistry and Physiology</w:t>
      </w:r>
      <w:r w:rsidRPr="00CB79F9">
        <w:t xml:space="preserve"> 57: 99-108.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Gorham, J. R. (1974). Malathion and Naled as Mosquito Adulticides in Alaska.</w:t>
      </w:r>
      <w:r w:rsidRPr="00CB79F9">
        <w:rPr>
          <w:b/>
          <w:bCs/>
        </w:rPr>
        <w:t xml:space="preserve"> </w:t>
      </w:r>
      <w:r w:rsidRPr="00CB79F9">
        <w:t xml:space="preserve"> </w:t>
      </w:r>
      <w:r w:rsidRPr="00CB79F9">
        <w:rPr>
          <w:i/>
          <w:iCs/>
        </w:rPr>
        <w:t>Mosq News</w:t>
      </w:r>
      <w:r w:rsidRPr="00CB79F9">
        <w:t xml:space="preserve"> 34: 286-290.</w:t>
      </w:r>
      <w:r w:rsidRPr="00CB79F9">
        <w:br/>
      </w:r>
      <w:r w:rsidRPr="00CB79F9">
        <w:rPr>
          <w:u w:val="single"/>
        </w:rPr>
        <w:t>Chem Codes</w:t>
      </w:r>
      <w:r w:rsidRPr="00CB79F9">
        <w:t xml:space="preserve">:  Chemical of Concern: MLN,Naled  </w:t>
      </w:r>
      <w:r w:rsidRPr="00CB79F9">
        <w:rPr>
          <w:u w:val="single"/>
        </w:rPr>
        <w:t>Code</w:t>
      </w:r>
      <w:r w:rsidRPr="00CB79F9">
        <w:t>:  NO CONC.</w:t>
      </w:r>
    </w:p>
    <w:p w:rsidR="00CB79F9" w:rsidRPr="00CB79F9" w:rsidRDefault="00CB79F9" w:rsidP="00CB79F9">
      <w:r w:rsidRPr="00CB79F9">
        <w:t>Gould, F. (1991). Arthropod Behavior and the Efficacy of Plant Protectants.</w:t>
      </w:r>
      <w:r w:rsidRPr="00CB79F9">
        <w:rPr>
          <w:b/>
          <w:bCs/>
        </w:rPr>
        <w:t xml:space="preserve"> </w:t>
      </w:r>
      <w:r w:rsidRPr="00CB79F9">
        <w:t xml:space="preserve"> </w:t>
      </w:r>
      <w:r w:rsidRPr="00CB79F9">
        <w:rPr>
          <w:i/>
          <w:iCs/>
        </w:rPr>
        <w:t>Mittler, t. E., F. J. Radovsky and v. H. Resh (ed.). Annual review of entomology, vol. 36. Ix+703p. Annual reviews inc.: Palo alto, california, usa. Illus. Maps. Isbn 0-8243-0136-6.</w:t>
      </w:r>
      <w:r w:rsidRPr="00CB79F9">
        <w:t xml:space="preserve"> 0: 305-330.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Gould, W. P. (1998). Cold Torpor and Flight Threshold of Anastrepha Suspensa (Diptera: Tephritidae).</w:t>
      </w:r>
      <w:r w:rsidRPr="00CB79F9">
        <w:rPr>
          <w:b/>
          <w:bCs/>
        </w:rPr>
        <w:t xml:space="preserve"> </w:t>
      </w:r>
      <w:r w:rsidRPr="00CB79F9">
        <w:t xml:space="preserve"> </w:t>
      </w:r>
      <w:r w:rsidRPr="00CB79F9">
        <w:rPr>
          <w:i/>
          <w:iCs/>
        </w:rPr>
        <w:t>Florida entomologist</w:t>
      </w:r>
      <w:r w:rsidRPr="00CB79F9">
        <w:t xml:space="preserve"> 81: 211-216.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Gozek, K. (1996). Residues of Malathion in Stored Grains.</w:t>
      </w:r>
      <w:r w:rsidRPr="00CB79F9">
        <w:rPr>
          <w:b/>
          <w:bCs/>
        </w:rPr>
        <w:t xml:space="preserve"> </w:t>
      </w:r>
      <w:r w:rsidRPr="00CB79F9">
        <w:t xml:space="preserve"> </w:t>
      </w:r>
      <w:r w:rsidRPr="00CB79F9">
        <w:rPr>
          <w:i/>
          <w:iCs/>
        </w:rPr>
        <w:t>Bulletin of environmental contamination and toxicology</w:t>
      </w:r>
      <w:r w:rsidRPr="00CB79F9">
        <w:t xml:space="preserve"> 57: 544-548.</w:t>
      </w:r>
      <w:r w:rsidRPr="00CB79F9">
        <w:br/>
      </w:r>
      <w:r w:rsidRPr="00CB79F9">
        <w:rPr>
          <w:u w:val="single"/>
        </w:rPr>
        <w:t>Chem Codes</w:t>
      </w:r>
      <w:r w:rsidRPr="00CB79F9">
        <w:t xml:space="preserve">:  Chemical of Concern: MLN  </w:t>
      </w:r>
      <w:r w:rsidRPr="00CB79F9">
        <w:rPr>
          <w:u w:val="single"/>
        </w:rPr>
        <w:t>Code</w:t>
      </w:r>
      <w:r w:rsidRPr="00CB79F9">
        <w:t xml:space="preserve"> :  NO SPECIES (DEAD).</w:t>
      </w:r>
    </w:p>
    <w:p w:rsidR="00CB79F9" w:rsidRPr="00CB79F9" w:rsidRDefault="00CB79F9" w:rsidP="00CB79F9">
      <w:r w:rsidRPr="00CB79F9">
        <w:t>Graham, J. A. (1987). High-Performance Liquid Chromatography for Determination of Trace Organic Compounds in Aqueous Environmental Samples Assessment of Current and Future Capabilities.</w:t>
      </w:r>
      <w:r w:rsidRPr="00CB79F9">
        <w:rPr>
          <w:b/>
          <w:bCs/>
        </w:rPr>
        <w:t xml:space="preserve"> </w:t>
      </w:r>
      <w:r w:rsidRPr="00CB79F9">
        <w:t xml:space="preserve"> </w:t>
      </w:r>
      <w:r w:rsidRPr="00CB79F9">
        <w:rPr>
          <w:i/>
          <w:iCs/>
        </w:rPr>
        <w:t>Suffet, i. H. And m. Malaiyandi (ed.). Advances in chemistry series, 214. Organic pollutants in water: sampling, analysis, and toxicity testing</w:t>
      </w:r>
      <w:r w:rsidRPr="00CB79F9">
        <w:t xml:space="preserve"> Symposium held at the 188th meeting of the american chemical society, philadelphia, pennsylvania, usa, august 29-31, 1984. Xvi+797p. American chemical society: washington, d.c., Usa. Illus. Isbn 0-8412-0951-0.; 0: 97-136.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Gratz, N. G. (1991). Emergency Control of Aedes-Aegypti as a Disease Vector in Urban Areas.</w:t>
      </w:r>
      <w:r w:rsidRPr="00CB79F9">
        <w:rPr>
          <w:b/>
          <w:bCs/>
        </w:rPr>
        <w:t xml:space="preserve"> </w:t>
      </w:r>
      <w:r w:rsidRPr="00CB79F9">
        <w:t xml:space="preserve"> </w:t>
      </w:r>
      <w:r w:rsidRPr="00CB79F9">
        <w:rPr>
          <w:i/>
          <w:iCs/>
        </w:rPr>
        <w:t>J am mosq control assoc</w:t>
      </w:r>
      <w:r w:rsidRPr="00CB79F9">
        <w:t xml:space="preserve"> 7: 353-365.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Gratzel, C. K., Jirousek, M., and Gratzel, M. (1990). Decomposition of Organophosphorus Compounds on Photoactivated Titanium Dioxide Surfaces.</w:t>
      </w:r>
      <w:r w:rsidRPr="00CB79F9">
        <w:rPr>
          <w:b/>
          <w:bCs/>
        </w:rPr>
        <w:t xml:space="preserve"> </w:t>
      </w:r>
      <w:r w:rsidRPr="00CB79F9">
        <w:t xml:space="preserve"> </w:t>
      </w:r>
      <w:r w:rsidRPr="00CB79F9">
        <w:rPr>
          <w:i/>
          <w:iCs/>
        </w:rPr>
        <w:t>J mol catal</w:t>
      </w:r>
      <w:r w:rsidRPr="00CB79F9">
        <w:t xml:space="preserve"> 60: 375-388.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Greene, F., Passananti, G. T., and Stevens, J. T. (1973). Binding of Malathion, Parathion, and Their Oxygenated Analogs to Cytochrome P-450 in the Rat.</w:t>
      </w:r>
      <w:r w:rsidRPr="00CB79F9">
        <w:rPr>
          <w:b/>
          <w:bCs/>
        </w:rPr>
        <w:t xml:space="preserve"> </w:t>
      </w:r>
      <w:r w:rsidRPr="00CB79F9">
        <w:t xml:space="preserve"> </w:t>
      </w:r>
      <w:r w:rsidRPr="00CB79F9">
        <w:rPr>
          <w:i/>
          <w:iCs/>
        </w:rPr>
        <w:t>Fed. Proc. Fed. Amer. Soc. Exp. Biol.</w:t>
      </w:r>
      <w:r w:rsidRPr="00CB79F9">
        <w:t xml:space="preserve"> 32: 761.</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Greve, P. A., Freudenthal, J., and Wit, S. L. (1972). Potentially Hazardous Substances in Surface Waters. 2. Cholinesterase Inhibitors in Dutch Surface Waters.</w:t>
      </w:r>
      <w:r w:rsidRPr="00CB79F9">
        <w:rPr>
          <w:b/>
          <w:bCs/>
        </w:rPr>
        <w:t xml:space="preserve"> </w:t>
      </w:r>
      <w:r w:rsidRPr="00CB79F9">
        <w:t xml:space="preserve"> </w:t>
      </w:r>
      <w:r w:rsidRPr="00CB79F9">
        <w:rPr>
          <w:i/>
          <w:iCs/>
        </w:rPr>
        <w:t>Science of the Total Environment [Sci. Total Environ.]. Vol. 1, no. 3, pp. 253-265. 1972.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Griesemer, R. A. and Cueto, C. Jr ( Toward a Classification Scheme for Degrees of Experimental Evidence for the Carcinogenicity of Chemicals for Animals.</w:t>
      </w:r>
      <w:r w:rsidRPr="00CB79F9">
        <w:rPr>
          <w:b/>
          <w:bCs/>
        </w:rPr>
        <w:t xml:space="preserve"> </w:t>
      </w:r>
      <w:r w:rsidRPr="00CB79F9">
        <w:t xml:space="preserve"> </w:t>
      </w:r>
      <w:r w:rsidRPr="00CB79F9">
        <w:rPr>
          <w:i/>
          <w:iCs/>
        </w:rPr>
        <w:t>Iarc (int. Agency res. Cancer) sci. Publ. 1980, 27() 259-281</w:t>
      </w:r>
      <w:r w:rsidRPr="00CB79F9">
        <w:t>.</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Griffin, III Darrell E. and Hill, Walter E. (1978). In Vitro Breakage of Plasmid Dna by Mutagens and Pesticides.</w:t>
      </w:r>
      <w:r w:rsidRPr="00CB79F9">
        <w:rPr>
          <w:b/>
          <w:bCs/>
        </w:rPr>
        <w:t xml:space="preserve"> </w:t>
      </w:r>
      <w:r w:rsidRPr="00CB79F9">
        <w:t xml:space="preserve"> </w:t>
      </w:r>
      <w:r w:rsidRPr="00CB79F9">
        <w:rPr>
          <w:i/>
          <w:iCs/>
        </w:rPr>
        <w:t>Mutation Research/Fundamental and Molecular Mechanisms of Mutagenesis</w:t>
      </w:r>
      <w:r w:rsidRPr="00CB79F9">
        <w:t xml:space="preserve"> 52: 161-169.</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Griffini, O., Bao, M. L., Barbieri, C., Burrini, D., and Pantani, F. (1997). Occurrence of Pesticides in the Arno River and in Potable Water a Survey of the Period 1992-1995.</w:t>
      </w:r>
      <w:r w:rsidRPr="00CB79F9">
        <w:rPr>
          <w:b/>
          <w:bCs/>
        </w:rPr>
        <w:t xml:space="preserve"> </w:t>
      </w:r>
      <w:r w:rsidRPr="00CB79F9">
        <w:t xml:space="preserve"> </w:t>
      </w:r>
      <w:r w:rsidRPr="00CB79F9">
        <w:rPr>
          <w:i/>
          <w:iCs/>
        </w:rPr>
        <w:t>Bulletin of environmental contamination and toxicology</w:t>
      </w:r>
      <w:r w:rsidRPr="00CB79F9">
        <w:t xml:space="preserve"> 59: 202-209.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Grimm, C. and Guharay, F. (1998). Control of Leaf-Footed Bug Leptoglossus Zonatus and Shield-Backed Bug Pachycoris Klugii With Entomopathogenic Fungi.</w:t>
      </w:r>
      <w:r w:rsidRPr="00CB79F9">
        <w:rPr>
          <w:b/>
          <w:bCs/>
        </w:rPr>
        <w:t xml:space="preserve"> </w:t>
      </w:r>
      <w:r w:rsidRPr="00CB79F9">
        <w:t xml:space="preserve"> </w:t>
      </w:r>
      <w:r w:rsidRPr="00CB79F9">
        <w:rPr>
          <w:i/>
          <w:iCs/>
        </w:rPr>
        <w:t>Biocontrol Science and Technology, 8 (3) pp. 365-376, 1998</w:t>
      </w:r>
      <w:r w:rsidRPr="00CB79F9">
        <w:t>.</w:t>
      </w:r>
      <w:r w:rsidRPr="00CB79F9">
        <w:br/>
      </w:r>
      <w:r w:rsidRPr="00CB79F9">
        <w:rPr>
          <w:u w:val="single"/>
        </w:rPr>
        <w:t>Chem Codes</w:t>
      </w:r>
      <w:r w:rsidRPr="00CB79F9">
        <w:t xml:space="preserve">:  Chemical of Concern: MLN  </w:t>
      </w:r>
      <w:r w:rsidRPr="00CB79F9">
        <w:rPr>
          <w:u w:val="single"/>
        </w:rPr>
        <w:t>Code</w:t>
      </w:r>
      <w:r w:rsidRPr="00CB79F9">
        <w:t>:  BIOLOGICAL TOXICANT.</w:t>
      </w:r>
    </w:p>
    <w:p w:rsidR="00CB79F9" w:rsidRPr="00CB79F9" w:rsidRDefault="00CB79F9" w:rsidP="00CB79F9">
      <w:r w:rsidRPr="00CB79F9">
        <w:t>Grisamore, S. B., Hile, J. P., and Otten, R. J. (1991). Pesticide Residues on Grain Products.</w:t>
      </w:r>
      <w:r w:rsidRPr="00CB79F9">
        <w:rPr>
          <w:b/>
          <w:bCs/>
        </w:rPr>
        <w:t xml:space="preserve"> </w:t>
      </w:r>
      <w:r w:rsidRPr="00CB79F9">
        <w:t xml:space="preserve"> </w:t>
      </w:r>
      <w:r w:rsidRPr="00CB79F9">
        <w:rPr>
          <w:i/>
          <w:iCs/>
        </w:rPr>
        <w:t>Cereal foods world</w:t>
      </w:r>
      <w:r w:rsidRPr="00CB79F9">
        <w:t xml:space="preserve"> 36: 434-437.</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Grob, K., Biedermann, M., and Giuffre, A. M. (1994). Determination of Organophosphorus Insecticides in Edible Oils and Fats by Splitless Injection of the Oil Into a Gas Chromatograph (Injector-Internal Headspace Analysis).</w:t>
      </w:r>
      <w:r w:rsidRPr="00CB79F9">
        <w:rPr>
          <w:b/>
          <w:bCs/>
        </w:rPr>
        <w:t xml:space="preserve"> </w:t>
      </w:r>
      <w:r w:rsidRPr="00CB79F9">
        <w:t xml:space="preserve"> </w:t>
      </w:r>
      <w:r w:rsidRPr="00CB79F9">
        <w:rPr>
          <w:i/>
          <w:iCs/>
        </w:rPr>
        <w:t>Zeitschrift fuer lebensmittel-untersuchung und -forschung</w:t>
      </w:r>
      <w:r w:rsidRPr="00CB79F9">
        <w:t xml:space="preserve"> 198: 325-328.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Gruber, S. J. and Munn, M. D. (1998). Organophosphate and Carbamate Insecticides in Agricultural Waters and Cholinesterase (Che) Inhibition in Common Carp (Cyprinus Carpio).</w:t>
      </w:r>
      <w:r w:rsidRPr="00CB79F9">
        <w:rPr>
          <w:b/>
          <w:bCs/>
        </w:rPr>
        <w:t xml:space="preserve"> </w:t>
      </w:r>
      <w:r w:rsidRPr="00CB79F9">
        <w:t xml:space="preserve"> </w:t>
      </w:r>
      <w:r w:rsidRPr="00CB79F9">
        <w:rPr>
          <w:i/>
          <w:iCs/>
        </w:rPr>
        <w:t>Arch.Environ.Contam.Toxicol.</w:t>
      </w:r>
      <w:r w:rsidRPr="00CB79F9">
        <w:t xml:space="preserve"> 35: 391-396.</w:t>
      </w:r>
      <w:r w:rsidRPr="00CB79F9">
        <w:br/>
      </w:r>
      <w:r w:rsidRPr="00CB79F9">
        <w:rPr>
          <w:u w:val="single"/>
        </w:rPr>
        <w:t>Chem Codes</w:t>
      </w:r>
      <w:r w:rsidRPr="00CB79F9">
        <w:t xml:space="preserve">:  Chemical of Concern: DZ,CPY,AZ,DS,CBL,MLN,EP  </w:t>
      </w:r>
      <w:r w:rsidRPr="00CB79F9">
        <w:rPr>
          <w:u w:val="single"/>
        </w:rPr>
        <w:t>Code</w:t>
      </w:r>
      <w:r w:rsidRPr="00CB79F9">
        <w:t>:  MIXTURE.</w:t>
      </w:r>
    </w:p>
    <w:p w:rsidR="00CB79F9" w:rsidRPr="00CB79F9" w:rsidRDefault="00CB79F9" w:rsidP="00CB79F9">
      <w:r w:rsidRPr="00CB79F9">
        <w:t>Guddewar, Madhukar B. and Dauterman, Walter C. (1979). Purification and Properties of a Glutathione-S-Transferase From Corn Which Conjugates S-Triazine Herbicides.</w:t>
      </w:r>
      <w:r w:rsidRPr="00CB79F9">
        <w:rPr>
          <w:b/>
          <w:bCs/>
        </w:rPr>
        <w:t xml:space="preserve"> </w:t>
      </w:r>
      <w:r w:rsidRPr="00CB79F9">
        <w:t xml:space="preserve"> </w:t>
      </w:r>
      <w:r w:rsidRPr="00CB79F9">
        <w:rPr>
          <w:i/>
          <w:iCs/>
        </w:rPr>
        <w:t>Phytochemistry</w:t>
      </w:r>
      <w:r w:rsidRPr="00CB79F9">
        <w:t xml:space="preserve"> 18: 735-740.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Guelden, M. and Seibert, H. (1996). Cytotoxic and Non-Cytotoxic Effects of the Meic Reference Chemicals on Spontaneously Contracting Primary Cultured Rat Skeletal Muscle Cells.</w:t>
      </w:r>
      <w:r w:rsidRPr="00CB79F9">
        <w:rPr>
          <w:b/>
          <w:bCs/>
        </w:rPr>
        <w:t xml:space="preserve"> </w:t>
      </w:r>
      <w:r w:rsidRPr="00CB79F9">
        <w:t xml:space="preserve"> </w:t>
      </w:r>
      <w:r w:rsidRPr="00CB79F9">
        <w:rPr>
          <w:i/>
          <w:iCs/>
        </w:rPr>
        <w:t>Toxicology in vitro</w:t>
      </w:r>
      <w:r w:rsidRPr="00CB79F9">
        <w:t xml:space="preserve"> 10: 395-406.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Guha, A., Kumari, B., Bora, T. C., and Roy, M. K. (1997). Possible Involvement of Plasmids in Degradation of Malathion and Chlorpyriphos by Micrococcus Sp.</w:t>
      </w:r>
      <w:r w:rsidRPr="00CB79F9">
        <w:rPr>
          <w:b/>
          <w:bCs/>
        </w:rPr>
        <w:t xml:space="preserve"> </w:t>
      </w:r>
      <w:r w:rsidRPr="00CB79F9">
        <w:t xml:space="preserve"> </w:t>
      </w:r>
      <w:r w:rsidRPr="00CB79F9">
        <w:rPr>
          <w:i/>
          <w:iCs/>
        </w:rPr>
        <w:t>Folia microbiologica</w:t>
      </w:r>
      <w:r w:rsidRPr="00CB79F9">
        <w:t xml:space="preserve"> 42: 574-576.</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Guilbault, G. G. and Ngeh-Ngwainbi, J. (1988). Use of Protein Coatings on Piezoelectric Crystals for Assay of Gaseous Pollutants.</w:t>
      </w:r>
      <w:r w:rsidRPr="00CB79F9">
        <w:rPr>
          <w:b/>
          <w:bCs/>
        </w:rPr>
        <w:t xml:space="preserve"> </w:t>
      </w:r>
      <w:r w:rsidRPr="00CB79F9">
        <w:t xml:space="preserve"> </w:t>
      </w:r>
      <w:r w:rsidRPr="00CB79F9">
        <w:rPr>
          <w:i/>
          <w:iCs/>
        </w:rPr>
        <w:t>Hollenberg, c. P. And h. Sahm (ed.). Biotec, vol. 2. Biosensors and environmental biotechnology. Viii+149p. Vch publishers, inc.: New york, new york, usa</w:t>
      </w:r>
      <w:r w:rsidRPr="00CB79F9">
        <w:t xml:space="preserve"> Gustav fischer verlag: stuttgart, west germany. Illus. Paper. Isbn 0-89574-264-0; isbn 3-437-30579-4.; 0: 17-22.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Gunderson, E. L. (1995). Dietary Intake of Pesticides, Selected Elements, and Other Chemicals: Fda Total Diet Study, June 1984-April 1986.</w:t>
      </w:r>
      <w:r w:rsidRPr="00CB79F9">
        <w:rPr>
          <w:b/>
          <w:bCs/>
        </w:rPr>
        <w:t xml:space="preserve"> </w:t>
      </w:r>
      <w:r w:rsidRPr="00CB79F9">
        <w:t xml:space="preserve"> </w:t>
      </w:r>
      <w:r w:rsidRPr="00CB79F9">
        <w:rPr>
          <w:i/>
          <w:iCs/>
        </w:rPr>
        <w:t>Journal of aoac international</w:t>
      </w:r>
      <w:r w:rsidRPr="00CB79F9">
        <w:t xml:space="preserve"> 78: 910-921.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Gunderson, E. L. (1995). Fda Total Diet Study, July 1986-April 1991, Dietary Intakes of Pesticides, Selected Elements, and Other Chemicals.</w:t>
      </w:r>
      <w:r w:rsidRPr="00CB79F9">
        <w:rPr>
          <w:b/>
          <w:bCs/>
        </w:rPr>
        <w:t xml:space="preserve"> </w:t>
      </w:r>
      <w:r w:rsidRPr="00CB79F9">
        <w:t xml:space="preserve"> </w:t>
      </w:r>
      <w:r w:rsidRPr="00CB79F9">
        <w:rPr>
          <w:i/>
          <w:iCs/>
        </w:rPr>
        <w:t>Journal of aoac international</w:t>
      </w:r>
      <w:r w:rsidRPr="00CB79F9">
        <w:t xml:space="preserve"> 78: 1353-1363.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Gunther, Alexander and Bilitewski, Ursula (1995). Characterisation of Inhibitors of Acetylcholinesterase by an Automated Amperometric Flow-Injection System.</w:t>
      </w:r>
      <w:r w:rsidRPr="00CB79F9">
        <w:rPr>
          <w:b/>
          <w:bCs/>
        </w:rPr>
        <w:t xml:space="preserve"> </w:t>
      </w:r>
      <w:r w:rsidRPr="00CB79F9">
        <w:t xml:space="preserve"> </w:t>
      </w:r>
      <w:r w:rsidRPr="00CB79F9">
        <w:rPr>
          <w:i/>
          <w:iCs/>
        </w:rPr>
        <w:t>Analytica Chimica Acta</w:t>
      </w:r>
      <w:r w:rsidRPr="00CB79F9">
        <w:t xml:space="preserve"> 300: 117-125.</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Gupta, R. C. and Paul, B. S. (1979). A Note on the Interaction of Malathion and Sumithion on Their Toxicity in Bubalus bubalis.</w:t>
      </w:r>
      <w:r w:rsidRPr="00CB79F9">
        <w:rPr>
          <w:b/>
          <w:bCs/>
        </w:rPr>
        <w:t xml:space="preserve"> </w:t>
      </w:r>
      <w:r w:rsidRPr="00CB79F9">
        <w:t xml:space="preserve"> </w:t>
      </w:r>
      <w:r w:rsidRPr="00CB79F9">
        <w:rPr>
          <w:i/>
          <w:iCs/>
        </w:rPr>
        <w:t>Indian J.Anim.Sci.</w:t>
      </w:r>
      <w:r w:rsidRPr="00CB79F9">
        <w:t xml:space="preserve"> 49: 314-315.</w:t>
      </w:r>
      <w:r w:rsidRPr="00CB79F9">
        <w:br/>
      </w:r>
      <w:r w:rsidRPr="00CB79F9">
        <w:rPr>
          <w:u w:val="single"/>
        </w:rPr>
        <w:t>Chem Codes</w:t>
      </w:r>
      <w:r w:rsidRPr="00CB79F9">
        <w:t xml:space="preserve">:  Chemical of Concern: FNT,MLN  </w:t>
      </w:r>
      <w:r w:rsidRPr="00CB79F9">
        <w:rPr>
          <w:u w:val="single"/>
        </w:rPr>
        <w:t>Code</w:t>
      </w:r>
      <w:r w:rsidRPr="00CB79F9">
        <w:t>:  MIXTURE.</w:t>
      </w:r>
    </w:p>
    <w:p w:rsidR="00CB79F9" w:rsidRPr="00CB79F9" w:rsidRDefault="00CB79F9" w:rsidP="00CB79F9">
      <w:r w:rsidRPr="00CB79F9">
        <w:t>Gupta, S. C., Sahai, R., and Gupta, N. (1988). Cytogenetic Effects of Malathion on Buffalo Blood Cultures.</w:t>
      </w:r>
      <w:r w:rsidRPr="00CB79F9">
        <w:rPr>
          <w:b/>
          <w:bCs/>
        </w:rPr>
        <w:t xml:space="preserve"> </w:t>
      </w:r>
      <w:r w:rsidRPr="00CB79F9">
        <w:t xml:space="preserve"> </w:t>
      </w:r>
      <w:r w:rsidRPr="00CB79F9">
        <w:rPr>
          <w:i/>
          <w:iCs/>
        </w:rPr>
        <w:t>Curr sci (bangalore)</w:t>
      </w:r>
      <w:r w:rsidRPr="00CB79F9">
        <w:t xml:space="preserve"> 57: 280-281.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Gupta, S. C., Sahai, R., and Gupta, N. (1996). Cytogenetic Effects of Organophosphate Pesticides on Goat Lymphocytes in Culture.</w:t>
      </w:r>
      <w:r w:rsidRPr="00CB79F9">
        <w:rPr>
          <w:b/>
          <w:bCs/>
        </w:rPr>
        <w:t xml:space="preserve"> </w:t>
      </w:r>
      <w:r w:rsidRPr="00CB79F9">
        <w:t xml:space="preserve"> </w:t>
      </w:r>
      <w:r w:rsidRPr="00CB79F9">
        <w:rPr>
          <w:i/>
          <w:iCs/>
        </w:rPr>
        <w:t>Asian-australasian journal of animal sciences</w:t>
      </w:r>
      <w:r w:rsidRPr="00CB79F9">
        <w:t xml:space="preserve"> 9: 449-454.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Gupta, Vinod K., Jain, C. K., Ali, Imran, Chandra, S., and Agarwal, S. (2002). Removal of Lindane and Malathion From Wastewater Using Bagasse Fly Ash--a Sugar Industry Waste.</w:t>
      </w:r>
      <w:r w:rsidRPr="00CB79F9">
        <w:rPr>
          <w:b/>
          <w:bCs/>
        </w:rPr>
        <w:t xml:space="preserve"> </w:t>
      </w:r>
      <w:r w:rsidRPr="00CB79F9">
        <w:t xml:space="preserve"> </w:t>
      </w:r>
      <w:r w:rsidRPr="00CB79F9">
        <w:rPr>
          <w:i/>
          <w:iCs/>
        </w:rPr>
        <w:t>Water Research</w:t>
      </w:r>
      <w:r w:rsidRPr="00CB79F9">
        <w:t xml:space="preserve"> 36: 2483-2490.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Guy, Richard H., Hadgraft, Jonathan, and Maibach, Howard I. (1983). Percutaneous Absorption: Multidose Pharmacokinetics.</w:t>
      </w:r>
      <w:r w:rsidRPr="00CB79F9">
        <w:rPr>
          <w:b/>
          <w:bCs/>
        </w:rPr>
        <w:t xml:space="preserve"> </w:t>
      </w:r>
      <w:r w:rsidRPr="00CB79F9">
        <w:t xml:space="preserve"> </w:t>
      </w:r>
      <w:r w:rsidRPr="00CB79F9">
        <w:rPr>
          <w:i/>
          <w:iCs/>
        </w:rPr>
        <w:t xml:space="preserve"> International Journal of Pharmaceutics</w:t>
      </w:r>
      <w:r w:rsidRPr="00CB79F9">
        <w:t xml:space="preserve"> 17: 23-28.</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Guzzella, L. and Mingazzini, M. (1994). Biological Assaying of Organic Compounds in Surface Waters.</w:t>
      </w:r>
      <w:r w:rsidRPr="00CB79F9">
        <w:rPr>
          <w:b/>
          <w:bCs/>
        </w:rPr>
        <w:t xml:space="preserve"> </w:t>
      </w:r>
      <w:r w:rsidRPr="00CB79F9">
        <w:t xml:space="preserve"> </w:t>
      </w:r>
      <w:r w:rsidRPr="00CB79F9">
        <w:rPr>
          <w:i/>
          <w:iCs/>
        </w:rPr>
        <w:t>Water science and technology</w:t>
      </w:r>
      <w:r w:rsidRPr="00CB79F9">
        <w:t xml:space="preserve"> 30: 113-124.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Guzzella, L. and Sora, S. (1998). Mutagenic Activity of Lake Water Samples Used as Drinking Water Resources in Northern Italy.</w:t>
      </w:r>
      <w:r w:rsidRPr="00CB79F9">
        <w:rPr>
          <w:b/>
          <w:bCs/>
        </w:rPr>
        <w:t xml:space="preserve"> </w:t>
      </w:r>
      <w:r w:rsidRPr="00CB79F9">
        <w:t xml:space="preserve"> </w:t>
      </w:r>
      <w:r w:rsidRPr="00CB79F9">
        <w:rPr>
          <w:i/>
          <w:iCs/>
        </w:rPr>
        <w:t>Water research</w:t>
      </w:r>
      <w:r w:rsidRPr="00CB79F9">
        <w:t xml:space="preserve">  32: 1733-1742.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Haas, C. N., Cidambi, K., Kersten, S., and Wright, K. (1996). Quantitative Description of Mixture Toxicity: Effect of Level of Response on Interactions.</w:t>
      </w:r>
      <w:r w:rsidRPr="00CB79F9">
        <w:rPr>
          <w:b/>
          <w:bCs/>
        </w:rPr>
        <w:t xml:space="preserve"> </w:t>
      </w:r>
      <w:r w:rsidRPr="00CB79F9">
        <w:t xml:space="preserve"> </w:t>
      </w:r>
      <w:r w:rsidRPr="00CB79F9">
        <w:rPr>
          <w:i/>
          <w:iCs/>
        </w:rPr>
        <w:t>Environmental toxicology and chemistry</w:t>
      </w:r>
      <w:r w:rsidRPr="00CB79F9">
        <w:t xml:space="preserve"> 15: 1429-1437.</w:t>
      </w:r>
      <w:r w:rsidRPr="00CB79F9">
        <w:br/>
      </w:r>
      <w:r w:rsidRPr="00CB79F9">
        <w:rPr>
          <w:u w:val="single"/>
        </w:rPr>
        <w:t>Chem Codes</w:t>
      </w:r>
      <w:r w:rsidRPr="00CB79F9">
        <w:t xml:space="preserve"> :  Chemical of Concern: MLN  </w:t>
      </w:r>
      <w:r w:rsidRPr="00CB79F9">
        <w:rPr>
          <w:u w:val="single"/>
        </w:rPr>
        <w:t>Code</w:t>
      </w:r>
      <w:r w:rsidRPr="00CB79F9">
        <w:t>:  MODELING.</w:t>
      </w:r>
    </w:p>
    <w:p w:rsidR="00CB79F9" w:rsidRPr="00CB79F9" w:rsidRDefault="00CB79F9" w:rsidP="00CB79F9">
      <w:r w:rsidRPr="00CB79F9">
        <w:t>Hagstrum, D. W. (1990). Simulations Comparing the Effectiveness of Various Stored-Grain Management Practices Used to Control Rhyzopertha Dominica (Coleoptera: Bostrichidae). Au - Flinn Pw.</w:t>
      </w:r>
      <w:r w:rsidRPr="00CB79F9">
        <w:rPr>
          <w:b/>
          <w:bCs/>
        </w:rPr>
        <w:t xml:space="preserve"> </w:t>
      </w:r>
      <w:r w:rsidRPr="00CB79F9">
        <w:t xml:space="preserve"> </w:t>
      </w:r>
      <w:r w:rsidRPr="00CB79F9">
        <w:rPr>
          <w:i/>
          <w:iCs/>
        </w:rPr>
        <w:t>Environ entomol</w:t>
      </w:r>
      <w:r w:rsidRPr="00CB79F9">
        <w:t xml:space="preserve"> 19: 725-729.</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Haley, K. J. and Mortensen, M. E. (1990). Intraosseous Infusion of Antidote in an Organophosphate Poisoned Child.</w:t>
      </w:r>
      <w:r w:rsidRPr="00CB79F9">
        <w:rPr>
          <w:b/>
          <w:bCs/>
        </w:rPr>
        <w:t xml:space="preserve"> </w:t>
      </w:r>
      <w:r w:rsidRPr="00CB79F9">
        <w:t xml:space="preserve"> </w:t>
      </w:r>
      <w:r w:rsidRPr="00CB79F9">
        <w:rPr>
          <w:i/>
          <w:iCs/>
        </w:rPr>
        <w:t>American association of poison control centers, american academy of clinical toxicology, american board of medical toxicology, canadian association of poison control centers scientific meeting, tucson, arizona, usa, september 14-18, 1990. Vet hum toxicol</w:t>
      </w:r>
      <w:r w:rsidRPr="00CB79F9">
        <w:t xml:space="preserve"> 32: 370.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Halfon, E., Galassi, S., Bruggemann, R., and Provini, A. (1996). Selection of Priority Properties to Assess Environmental Hazard of Pesticides.</w:t>
      </w:r>
      <w:r w:rsidRPr="00CB79F9">
        <w:rPr>
          <w:b/>
          <w:bCs/>
        </w:rPr>
        <w:t xml:space="preserve"> </w:t>
      </w:r>
      <w:r w:rsidRPr="00CB79F9">
        <w:t xml:space="preserve"> </w:t>
      </w:r>
      <w:r w:rsidRPr="00CB79F9">
        <w:rPr>
          <w:i/>
          <w:iCs/>
        </w:rPr>
        <w:t>Chemosphere</w:t>
      </w:r>
      <w:r w:rsidRPr="00CB79F9">
        <w:t xml:space="preserve"> 33: 1543-1562.</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Hall, G. L., Whitehead, W. E., Mourer, C. R., and Shibamoto, T. (1986). A New Gas Chromatographic Retention Index for Pesticides and Related Compounds.</w:t>
      </w:r>
      <w:r w:rsidRPr="00CB79F9">
        <w:rPr>
          <w:b/>
          <w:bCs/>
        </w:rPr>
        <w:t xml:space="preserve"> </w:t>
      </w:r>
      <w:r w:rsidRPr="00CB79F9">
        <w:t xml:space="preserve"> </w:t>
      </w:r>
      <w:r w:rsidRPr="00CB79F9">
        <w:rPr>
          <w:i/>
          <w:iCs/>
        </w:rPr>
        <w:t>J high resolut chromatogr chromatogr commun</w:t>
      </w:r>
      <w:r w:rsidRPr="00CB79F9">
        <w:t xml:space="preserve"> 9: 266-271.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Hall, L. W Jr and Anderson, R. D. (1995). The Influence of Salinity on the Toxicity of Various Classes of Chemicals to Aquatic Biota.</w:t>
      </w:r>
      <w:r w:rsidRPr="00CB79F9">
        <w:rPr>
          <w:b/>
          <w:bCs/>
        </w:rPr>
        <w:t xml:space="preserve"> </w:t>
      </w:r>
      <w:r w:rsidRPr="00CB79F9">
        <w:t xml:space="preserve"> </w:t>
      </w:r>
      <w:r w:rsidRPr="00CB79F9">
        <w:rPr>
          <w:i/>
          <w:iCs/>
        </w:rPr>
        <w:t>Critical reviews in toxicology</w:t>
      </w:r>
      <w:r w:rsidRPr="00CB79F9">
        <w:t xml:space="preserve"> 25: 281-346.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Hall, S. and Godwin-Saad, E. (1996). Effects of Pollutants on Freshwater Organisms.</w:t>
      </w:r>
      <w:r w:rsidRPr="00CB79F9">
        <w:rPr>
          <w:b/>
          <w:bCs/>
        </w:rPr>
        <w:t xml:space="preserve"> </w:t>
      </w:r>
      <w:r w:rsidRPr="00CB79F9">
        <w:t xml:space="preserve"> </w:t>
      </w:r>
      <w:r w:rsidRPr="00CB79F9">
        <w:rPr>
          <w:i/>
          <w:iCs/>
        </w:rPr>
        <w:t>Water environment research</w:t>
      </w:r>
      <w:r w:rsidRPr="00CB79F9">
        <w:t xml:space="preserve"> 68: 776-784.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Hallberg, G. R. (1989). Pesticide Pollution of Groundwater in the Humid Usa.</w:t>
      </w:r>
      <w:r w:rsidRPr="00CB79F9">
        <w:rPr>
          <w:b/>
          <w:bCs/>
        </w:rPr>
        <w:t xml:space="preserve"> </w:t>
      </w:r>
      <w:r w:rsidRPr="00CB79F9">
        <w:t xml:space="preserve"> </w:t>
      </w:r>
      <w:r w:rsidRPr="00CB79F9">
        <w:rPr>
          <w:i/>
          <w:iCs/>
        </w:rPr>
        <w:t>Agric ecosyst environ</w:t>
      </w:r>
      <w:r w:rsidRPr="00CB79F9">
        <w:t xml:space="preserve"> 26: 299-368.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Halliday, W. R. (1991). Hydrolytic Resistance Mechanisms in Stored Product Insects.</w:t>
      </w:r>
      <w:r w:rsidRPr="00CB79F9">
        <w:rPr>
          <w:b/>
          <w:bCs/>
        </w:rPr>
        <w:t xml:space="preserve"> </w:t>
      </w:r>
      <w:r w:rsidRPr="00CB79F9">
        <w:t xml:space="preserve"> </w:t>
      </w:r>
      <w:r w:rsidRPr="00CB79F9">
        <w:rPr>
          <w:i/>
          <w:iCs/>
        </w:rPr>
        <w:t>Fourth chemical congress of north america, new york, new york, usa, august 25-30, 1991. Abstr pap am chem soc</w:t>
      </w:r>
      <w:r w:rsidRPr="00CB79F9">
        <w:t xml:space="preserve"> 202: Agro 135.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Hama, H., Ando, S., Hosoda, A., Suzuki, K., and Takagi, Y. (1995). Insecticide Resistance in Cotton Aphid, Aphis Gossypii Glover (Homoptera: Aphididae) Iv. Susceptibility of Four Clones Separated From Vivipara of Field Populations to Various Insecticides.</w:t>
      </w:r>
      <w:r w:rsidRPr="00CB79F9">
        <w:rPr>
          <w:b/>
          <w:bCs/>
        </w:rPr>
        <w:t xml:space="preserve"> </w:t>
      </w:r>
      <w:r w:rsidRPr="00CB79F9">
        <w:t xml:space="preserve"> </w:t>
      </w:r>
      <w:r w:rsidRPr="00CB79F9">
        <w:rPr>
          <w:i/>
          <w:iCs/>
        </w:rPr>
        <w:t>Japanese Journal of Applied Entomology and Zoology [JAP. J. APPL. ENTOMOL. ZOOL.]. Vol. 39, no. 2, pp. 117-125. 1995.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Hameed, S. F. and Lal, R. (1973). Residues of Malathion on Cabbage, Cauliflower and Knol-Khol Estimated by Bioassay and Chemical Assay Methods.</w:t>
      </w:r>
      <w:r w:rsidRPr="00CB79F9">
        <w:rPr>
          <w:b/>
          <w:bCs/>
        </w:rPr>
        <w:t xml:space="preserve"> </w:t>
      </w:r>
      <w:r w:rsidRPr="00CB79F9">
        <w:t xml:space="preserve"> </w:t>
      </w:r>
      <w:r w:rsidRPr="00CB79F9">
        <w:rPr>
          <w:i/>
          <w:iCs/>
        </w:rPr>
        <w:t>Indian J.Entomol.</w:t>
      </w:r>
      <w:r w:rsidRPr="00CB79F9">
        <w:t xml:space="preserve"> 33: 326-337.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Hamel, D. ( Effectiveness of Organophosphorus Insecticides Against Stored-Product Insects in Wheat.</w:t>
      </w:r>
      <w:r w:rsidRPr="00CB79F9">
        <w:rPr>
          <w:b/>
          <w:bCs/>
        </w:rPr>
        <w:t xml:space="preserve"> </w:t>
      </w:r>
      <w:r w:rsidRPr="00CB79F9">
        <w:t xml:space="preserve">  </w:t>
      </w:r>
      <w:r w:rsidRPr="00CB79F9">
        <w:rPr>
          <w:i/>
          <w:iCs/>
        </w:rPr>
        <w:t>4th international conference on stored-product protection, tel aviv, israel, september 21-26, 1986. Phytoparasitica; 14 (4). 1986 (recd. 1987). 350-351.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Haney, A. F., Hughes, Susan F., and Hughes, Jr. Claude L. (1984). Screening of Potential Reproductive Toxicants by Use of Porcine Granulosa Cell Cultures.</w:t>
      </w:r>
      <w:r w:rsidRPr="00CB79F9">
        <w:rPr>
          <w:b/>
          <w:bCs/>
        </w:rPr>
        <w:t xml:space="preserve"> </w:t>
      </w:r>
      <w:r w:rsidRPr="00CB79F9">
        <w:t xml:space="preserve"> </w:t>
      </w:r>
      <w:r w:rsidRPr="00CB79F9">
        <w:rPr>
          <w:i/>
          <w:iCs/>
        </w:rPr>
        <w:t>Toxicology</w:t>
      </w:r>
      <w:r w:rsidRPr="00CB79F9">
        <w:t xml:space="preserve"> 30: 227-241.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Hanna, P. A., Jankovic, J., and Kirkpatrick, J. B. (1999). Multiple System Atrophy: the Putative Causative Role of Environmental Toxins.</w:t>
      </w:r>
      <w:r w:rsidRPr="00CB79F9">
        <w:rPr>
          <w:b/>
          <w:bCs/>
        </w:rPr>
        <w:t xml:space="preserve"> </w:t>
      </w:r>
      <w:r w:rsidRPr="00CB79F9">
        <w:t xml:space="preserve"> </w:t>
      </w:r>
      <w:r w:rsidRPr="00CB79F9">
        <w:rPr>
          <w:i/>
          <w:iCs/>
        </w:rPr>
        <w:t>Archives of neurology</w:t>
      </w:r>
      <w:r w:rsidRPr="00CB79F9">
        <w:t xml:space="preserve"> 56: 90-94.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Hansen, C. ( The Use of Environmental Safety Factors in Denmark.</w:t>
      </w:r>
      <w:r w:rsidRPr="00CB79F9">
        <w:rPr>
          <w:b/>
          <w:bCs/>
        </w:rPr>
        <w:t xml:space="preserve"> </w:t>
      </w:r>
      <w:r w:rsidRPr="00CB79F9">
        <w:t xml:space="preserve"> </w:t>
      </w:r>
      <w:r w:rsidRPr="00CB79F9">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537-548.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Hansen, L. B., Castillo, G. D., and Biehl, E. R. ( Gas Chromatographic-Mass Spectrometric Characterization of an Alteration Product of Malathion Detected in Stored Rice.</w:t>
      </w:r>
      <w:r w:rsidRPr="00CB79F9">
        <w:rPr>
          <w:b/>
          <w:bCs/>
        </w:rPr>
        <w:t xml:space="preserve"> </w:t>
      </w:r>
      <w:r w:rsidRPr="00CB79F9">
        <w:t xml:space="preserve"> </w:t>
      </w:r>
      <w:r w:rsidRPr="00CB79F9">
        <w:rPr>
          <w:i/>
          <w:iCs/>
        </w:rPr>
        <w:t>J assoc off anal chem. 1981, sep; 64(5):1232-7. [Journal - association of official analytical chemists]: J Assoc Off Anal Chem</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NO SPECIES.</w:t>
      </w:r>
    </w:p>
    <w:p w:rsidR="00CB79F9" w:rsidRPr="00CB79F9" w:rsidRDefault="00CB79F9" w:rsidP="00CB79F9">
      <w:r w:rsidRPr="00CB79F9">
        <w:t>Hanzal, R. F., Horn, H. J., and Hazelton, L. W. (1954). Anticholinesterase Activity of Parathion and Malathion.</w:t>
      </w:r>
      <w:r w:rsidRPr="00CB79F9">
        <w:rPr>
          <w:b/>
          <w:bCs/>
        </w:rPr>
        <w:t xml:space="preserve"> </w:t>
      </w:r>
      <w:r w:rsidRPr="00CB79F9">
        <w:t xml:space="preserve"> </w:t>
      </w:r>
      <w:r w:rsidRPr="00CB79F9">
        <w:rPr>
          <w:i/>
          <w:iCs/>
        </w:rPr>
        <w:t>Fed.Proc.</w:t>
      </w:r>
      <w:r w:rsidRPr="00CB79F9">
        <w:t xml:space="preserve"> 13: 363-364 (ABS).</w:t>
      </w:r>
      <w:r w:rsidRPr="00CB79F9">
        <w:br/>
      </w:r>
      <w:r w:rsidRPr="00CB79F9">
        <w:rPr>
          <w:u w:val="single"/>
        </w:rPr>
        <w:t>Chem Codes</w:t>
      </w:r>
      <w:r w:rsidRPr="00CB79F9">
        <w:t xml:space="preserve">:  Chemical of Concern: MLN  </w:t>
      </w:r>
      <w:r w:rsidRPr="00CB79F9">
        <w:rPr>
          <w:u w:val="single"/>
        </w:rPr>
        <w:t>Code</w:t>
      </w:r>
      <w:r w:rsidRPr="00CB79F9">
        <w:t>:  ABSTRACT/NOT PURSUING.</w:t>
      </w:r>
    </w:p>
    <w:p w:rsidR="00CB79F9" w:rsidRPr="00CB79F9" w:rsidRDefault="00CB79F9" w:rsidP="00CB79F9">
      <w:r w:rsidRPr="00CB79F9">
        <w:t>Hardt, I. H., Wolf, C., Gehrcke, B., Hochmuth, D. H., Pfaffenberger, B., and Huehnerfuss, H. (1994). Gas Chromatographic Enantiomer Separation of Agrochemicals and Polychlorinated Biphenyls Pcbs Using Modified Cyclodextrins.</w:t>
      </w:r>
      <w:r w:rsidRPr="00CB79F9">
        <w:rPr>
          <w:b/>
          <w:bCs/>
        </w:rPr>
        <w:t xml:space="preserve"> </w:t>
      </w:r>
      <w:r w:rsidRPr="00CB79F9">
        <w:t xml:space="preserve"> </w:t>
      </w:r>
      <w:r w:rsidRPr="00CB79F9">
        <w:rPr>
          <w:i/>
          <w:iCs/>
        </w:rPr>
        <w:t>Hrc journal of high resolution chromatography</w:t>
      </w:r>
      <w:r w:rsidRPr="00CB79F9">
        <w:t xml:space="preserve"> 17: 859-864.</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Harman-Fetcho, J. A., Mcconnell, L. L., and Baker, J. E. (1999). Agricultural Pesticides in the Patuxent River, a Tributary of the Chesapeake Bay.</w:t>
      </w:r>
      <w:r w:rsidRPr="00CB79F9">
        <w:rPr>
          <w:b/>
          <w:bCs/>
        </w:rPr>
        <w:t xml:space="preserve"> </w:t>
      </w:r>
      <w:r w:rsidRPr="00CB79F9">
        <w:t xml:space="preserve"> </w:t>
      </w:r>
      <w:r w:rsidRPr="00CB79F9">
        <w:rPr>
          <w:i/>
          <w:iCs/>
        </w:rPr>
        <w:t>Journal of environmental quality</w:t>
      </w:r>
      <w:r w:rsidRPr="00CB79F9">
        <w:t xml:space="preserve">  28: 928-938.</w:t>
      </w:r>
      <w:r w:rsidRPr="00CB79F9">
        <w:br/>
      </w:r>
      <w:r w:rsidRPr="00CB79F9">
        <w:rPr>
          <w:u w:val="single"/>
        </w:rPr>
        <w:t xml:space="preserve"> Chem Codes</w:t>
      </w:r>
      <w:r w:rsidRPr="00CB79F9">
        <w:t xml:space="preserve">:  Chemical of Concern: MLN  </w:t>
      </w:r>
      <w:r w:rsidRPr="00CB79F9">
        <w:rPr>
          <w:u w:val="single"/>
        </w:rPr>
        <w:t>Code</w:t>
      </w:r>
      <w:r w:rsidRPr="00CB79F9">
        <w:t>:  FATE.</w:t>
      </w:r>
    </w:p>
    <w:p w:rsidR="00CB79F9" w:rsidRPr="00CB79F9" w:rsidRDefault="00CB79F9" w:rsidP="00CB79F9">
      <w:r w:rsidRPr="00CB79F9">
        <w:t>Harman-Fetcho, J. A., McConnell, L. L., Rice, C. P., and Baker, J. E. (2000). Wet Deposition and Air-Water Gas Exchange of Currently Used Pesticides to a Subestuary of the Chesapeake Bay.</w:t>
      </w:r>
      <w:r w:rsidRPr="00CB79F9">
        <w:rPr>
          <w:b/>
          <w:bCs/>
        </w:rPr>
        <w:t xml:space="preserve"> </w:t>
      </w:r>
      <w:r w:rsidRPr="00CB79F9">
        <w:t xml:space="preserve"> </w:t>
      </w:r>
      <w:r w:rsidRPr="00CB79F9">
        <w:rPr>
          <w:i/>
          <w:iCs/>
        </w:rPr>
        <w:t>Environmental Science &amp; Technology [Environ. Sci. Technol.]. Vol. 34, no. 8, pp. 1462-1468. 15 Apr 2000.</w:t>
      </w:r>
      <w:r w:rsidRPr="00CB79F9">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Harriman, R. and Pugh, K. B. (1994). Water Chemistry.</w:t>
      </w:r>
      <w:r w:rsidRPr="00CB79F9">
        <w:rPr>
          <w:b/>
          <w:bCs/>
        </w:rPr>
        <w:t xml:space="preserve"> </w:t>
      </w:r>
      <w:r w:rsidRPr="00CB79F9">
        <w:t xml:space="preserve"> </w:t>
      </w:r>
      <w:r w:rsidRPr="00CB79F9">
        <w:rPr>
          <w:i/>
          <w:iCs/>
        </w:rPr>
        <w:t>Maitland, p. S., P. J. Boon and d. S. Mclusky (ed.). The fresh waters of scotland: a national resource of international significance. Xiv+639p. John wiley and sons ltd.: Chichester, england, uk</w:t>
      </w:r>
      <w:r w:rsidRPr="00CB79F9">
        <w:t xml:space="preserve"> New york, new york, usa. Isbn 0-471-94462-9.; 0: 89-112.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Harris, C. R. and Svec, H. J. (1970). Laboratory Studies on the Contact Toxicity of Some Insecticides to Honeybees.</w:t>
      </w:r>
      <w:r w:rsidRPr="00CB79F9">
        <w:rPr>
          <w:b/>
          <w:bCs/>
        </w:rPr>
        <w:t xml:space="preserve"> </w:t>
      </w:r>
      <w:r w:rsidRPr="00CB79F9">
        <w:t xml:space="preserve"> </w:t>
      </w:r>
      <w:r w:rsidRPr="00CB79F9">
        <w:rPr>
          <w:i/>
          <w:iCs/>
        </w:rPr>
        <w:t>Proc.Entomol.Soc.Ont.</w:t>
      </w:r>
      <w:r w:rsidRPr="00CB79F9">
        <w:t xml:space="preserve"> 100: 165-167.</w:t>
      </w:r>
      <w:r w:rsidRPr="00CB79F9">
        <w:br/>
      </w:r>
      <w:r w:rsidRPr="00CB79F9">
        <w:rPr>
          <w:u w:val="single"/>
        </w:rPr>
        <w:t>Chem Codes</w:t>
      </w:r>
      <w:r w:rsidRPr="00CB79F9">
        <w:t xml:space="preserve">:  Chemical of Concern: ES,MXC,PSM,MLN,DZ,MOM,CBF,PRN,Naled,AZ,DMT,CBL,DLD  </w:t>
      </w:r>
      <w:r w:rsidRPr="00CB79F9">
        <w:rPr>
          <w:u w:val="single"/>
        </w:rPr>
        <w:t>Code</w:t>
      </w:r>
      <w:r w:rsidRPr="00CB79F9">
        <w:t>:  PUBL AS.</w:t>
      </w:r>
    </w:p>
    <w:p w:rsidR="00CB79F9" w:rsidRPr="00CB79F9" w:rsidRDefault="00CB79F9" w:rsidP="00CB79F9">
      <w:r w:rsidRPr="00CB79F9">
        <w:t>Harris, M. L., Bishop, C. A., Struger, J., Van, D. E. N. Heuvel Mr,  Van, D. E. R. Kraak Gj, Dixon, D. G., Ripley, B., and Bogart, J. P. (1998). The Functional Integrity of Northern Leopard Frog (Rana Pipiens) and Green Frog (Rana Clamitans) Populations in Orchard Wetlands: I. Genetics, Physiology, and Biochemistry of Breeding Adults and Young-of-the-Year.</w:t>
      </w:r>
      <w:r w:rsidRPr="00CB79F9">
        <w:rPr>
          <w:b/>
          <w:bCs/>
        </w:rPr>
        <w:t xml:space="preserve"> </w:t>
      </w:r>
      <w:r w:rsidRPr="00CB79F9">
        <w:t xml:space="preserve"> </w:t>
      </w:r>
      <w:r w:rsidRPr="00CB79F9">
        <w:rPr>
          <w:i/>
          <w:iCs/>
        </w:rPr>
        <w:t>Environmental toxicology and chemistry</w:t>
      </w:r>
      <w:r w:rsidRPr="00CB79F9">
        <w:t xml:space="preserve"> 17: 1338-1350.</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Hart, A. L., Collier, W. A., and Janssen, D. (1997). The Response of Screen-Printed Enzyme Electrodes Containing Cholinesterases to Organo-Phosphates in Solution and From Commercial Formulations.</w:t>
      </w:r>
      <w:r w:rsidRPr="00CB79F9">
        <w:rPr>
          <w:b/>
          <w:bCs/>
        </w:rPr>
        <w:t xml:space="preserve"> </w:t>
      </w:r>
      <w:r w:rsidRPr="00CB79F9">
        <w:t xml:space="preserve"> </w:t>
      </w:r>
      <w:r w:rsidRPr="00CB79F9">
        <w:rPr>
          <w:i/>
          <w:iCs/>
        </w:rPr>
        <w:t>Biosensors &amp; bioelectronics</w:t>
      </w:r>
      <w:r w:rsidRPr="00CB79F9">
        <w:t xml:space="preserve"> 12: 645-654.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Hart, J. P. and Wring, S. A. (1997). Recent Developments in the Design and Application of Screen-Printed Electrochemical Sensors for Biomedical, Environmental and Industrial Analyses.</w:t>
      </w:r>
      <w:r w:rsidRPr="00CB79F9">
        <w:rPr>
          <w:b/>
          <w:bCs/>
        </w:rPr>
        <w:t xml:space="preserve"> </w:t>
      </w:r>
      <w:r w:rsidRPr="00CB79F9">
        <w:t xml:space="preserve">  </w:t>
      </w:r>
      <w:r w:rsidRPr="00CB79F9">
        <w:rPr>
          <w:i/>
          <w:iCs/>
        </w:rPr>
        <w:t>Trends in analytical chemistry</w:t>
      </w:r>
      <w:r w:rsidRPr="00CB79F9">
        <w:t xml:space="preserve"> 16: 89-103.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Hartley, I. C. and Hart, J. P. (1994). Amperometric Measurement of Organophosphate Pesticides Using a Screen-Printed Disposable Sensor and Biosensor Based on Cobalt Phthalocyanine.</w:t>
      </w:r>
      <w:r w:rsidRPr="00CB79F9">
        <w:rPr>
          <w:b/>
          <w:bCs/>
        </w:rPr>
        <w:t xml:space="preserve"> </w:t>
      </w:r>
      <w:r w:rsidRPr="00CB79F9">
        <w:t xml:space="preserve"> </w:t>
      </w:r>
      <w:r w:rsidRPr="00CB79F9">
        <w:rPr>
          <w:i/>
          <w:iCs/>
        </w:rPr>
        <w:t>Analytical proceedings</w:t>
      </w:r>
      <w:r w:rsidRPr="00CB79F9">
        <w:t xml:space="preserve"> 31: 333-337.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Harvey, R. G., Dekker, J. H., Fawcett, R. S., Roeth, F. W., and Wilson, R. G. (1987). Enhanced Biodegradation of Herbicides in Soil and Effects on Weed Control.</w:t>
      </w:r>
      <w:r w:rsidRPr="00CB79F9">
        <w:rPr>
          <w:b/>
          <w:bCs/>
        </w:rPr>
        <w:t xml:space="preserve"> </w:t>
      </w:r>
      <w:r w:rsidRPr="00CB79F9">
        <w:t xml:space="preserve"> </w:t>
      </w:r>
      <w:r w:rsidRPr="00CB79F9">
        <w:rPr>
          <w:i/>
          <w:iCs/>
        </w:rPr>
        <w:t>Weed Technol.</w:t>
      </w:r>
      <w:r w:rsidRPr="00CB79F9">
        <w:t xml:space="preserve"> 1: 341-349.</w:t>
      </w:r>
      <w:r w:rsidRPr="00CB79F9">
        <w:br/>
      </w:r>
      <w:r w:rsidRPr="00CB79F9">
        <w:rPr>
          <w:u w:val="single"/>
        </w:rPr>
        <w:t>Chem Codes</w:t>
      </w:r>
      <w:r w:rsidRPr="00CB79F9">
        <w:t xml:space="preserve">:  Chemical of Concern: MLN,CBF,CPY,BTY,EPTC  </w:t>
      </w:r>
      <w:r w:rsidRPr="00CB79F9">
        <w:rPr>
          <w:u w:val="single"/>
        </w:rPr>
        <w:t>Code</w:t>
      </w:r>
      <w:r w:rsidRPr="00CB79F9">
        <w:t>:  REVIEW.</w:t>
      </w:r>
    </w:p>
    <w:p w:rsidR="00CB79F9" w:rsidRPr="00CB79F9" w:rsidRDefault="00CB79F9" w:rsidP="00CB79F9">
      <w:r w:rsidRPr="00CB79F9">
        <w:t>Haseman, J. K. and Clark, A. M. (1990). Carcinogenicity Results for 114 Laboratory Animal Studies Used to Assess the Predictivity of Four in Vitro Genetic Toxicity Assays for Rodent Carcinogenicity.</w:t>
      </w:r>
      <w:r w:rsidRPr="00CB79F9">
        <w:rPr>
          <w:b/>
          <w:bCs/>
        </w:rPr>
        <w:t xml:space="preserve"> </w:t>
      </w:r>
      <w:r w:rsidRPr="00CB79F9">
        <w:t xml:space="preserve"> </w:t>
      </w:r>
      <w:r w:rsidRPr="00CB79F9">
        <w:rPr>
          <w:i/>
          <w:iCs/>
        </w:rPr>
        <w:t>Environ mol mutagen suppl</w:t>
      </w:r>
      <w:r w:rsidRPr="00CB79F9">
        <w:t xml:space="preserve"> 0: 15-31.</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Hatakeyama, S., Shiraishi, H., and Uno, S. (1997). Overall Pesticide Effects on Growth and Emergence of Two Species of Ephemeroptera in a Model Stream Carrying Pesticide-Polluted River Water.</w:t>
      </w:r>
      <w:r w:rsidRPr="00CB79F9">
        <w:rPr>
          <w:b/>
          <w:bCs/>
        </w:rPr>
        <w:t xml:space="preserve"> </w:t>
      </w:r>
      <w:r w:rsidRPr="00CB79F9">
        <w:t xml:space="preserve"> </w:t>
      </w:r>
      <w:r w:rsidRPr="00CB79F9">
        <w:rPr>
          <w:i/>
          <w:iCs/>
        </w:rPr>
        <w:t>Ecotoxicology</w:t>
      </w:r>
      <w:r w:rsidRPr="00CB79F9">
        <w:t xml:space="preserve"> 6: 167-180.</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Hatrik, S. and Tekel, J. (1996). Extraction Methodology and Chromatography for the Determination of Residual Pesticides in Water.</w:t>
      </w:r>
      <w:r w:rsidRPr="00CB79F9">
        <w:rPr>
          <w:b/>
          <w:bCs/>
        </w:rPr>
        <w:t xml:space="preserve"> </w:t>
      </w:r>
      <w:r w:rsidRPr="00CB79F9">
        <w:t xml:space="preserve"> </w:t>
      </w:r>
      <w:r w:rsidRPr="00CB79F9">
        <w:rPr>
          <w:i/>
          <w:iCs/>
        </w:rPr>
        <w:t>Journal of chromatography a</w:t>
      </w:r>
      <w:r w:rsidRPr="00CB79F9">
        <w:t xml:space="preserve"> 733: 217-233.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Haubenstricker, M. E., Meier, P. G., Mancy, K. H., and Brabec, M. J. (1990). Rapid Toxicity Testing Based on Yeast Respiratory Activity.</w:t>
      </w:r>
      <w:r w:rsidRPr="00CB79F9">
        <w:rPr>
          <w:b/>
          <w:bCs/>
        </w:rPr>
        <w:t xml:space="preserve"> </w:t>
      </w:r>
      <w:r w:rsidRPr="00CB79F9">
        <w:t xml:space="preserve"> </w:t>
      </w:r>
      <w:r w:rsidRPr="00CB79F9">
        <w:rPr>
          <w:i/>
          <w:iCs/>
        </w:rPr>
        <w:t>Bull environ contam toxicol</w:t>
      </w:r>
      <w:r w:rsidRPr="00CB79F9">
        <w:t xml:space="preserve"> 44: 669-674 .</w:t>
      </w:r>
      <w:r w:rsidRPr="00CB79F9">
        <w:br/>
      </w:r>
      <w:r w:rsidRPr="00CB79F9">
        <w:rPr>
          <w:u w:val="single"/>
        </w:rPr>
        <w:t>Chem Codes</w:t>
      </w:r>
      <w:r w:rsidRPr="00CB79F9">
        <w:t xml:space="preserve">:  Chemical of Concern: MLN  </w:t>
      </w:r>
      <w:r w:rsidRPr="00CB79F9">
        <w:rPr>
          <w:u w:val="single"/>
        </w:rPr>
        <w:t>Code</w:t>
      </w:r>
      <w:r w:rsidRPr="00CB79F9">
        <w:t>:  YEAST.</w:t>
      </w:r>
    </w:p>
    <w:p w:rsidR="00CB79F9" w:rsidRPr="00CB79F9" w:rsidRDefault="00CB79F9" w:rsidP="00CB79F9">
      <w:r w:rsidRPr="00CB79F9">
        <w:t>He, F. (1999). Biological Monitoring of Exposure to Pesticides: Current Issues.</w:t>
      </w:r>
      <w:r w:rsidRPr="00CB79F9">
        <w:rPr>
          <w:b/>
          <w:bCs/>
        </w:rPr>
        <w:t xml:space="preserve"> </w:t>
      </w:r>
      <w:r w:rsidRPr="00CB79F9">
        <w:t xml:space="preserve"> </w:t>
      </w:r>
      <w:r w:rsidRPr="00CB79F9">
        <w:rPr>
          <w:i/>
          <w:iCs/>
        </w:rPr>
        <w:t>Toxicology letters (shannon)</w:t>
      </w:r>
      <w:r w:rsidRPr="00CB79F9">
        <w:t xml:space="preserve"> 108: 277-283.</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Hebling-Beraldo, M. J. A. and Vicelli-Zanao, R. C. (1983). Effects of Organophosphorus and Carbamates Insecticides on the Oxygen Consumption of Atta Laevigata (F. Smith, 1858) and Atta Sexdens Rubropilosa Forel 1908 (Hymenoptera, Formicidae).</w:t>
      </w:r>
      <w:r w:rsidRPr="00CB79F9">
        <w:rPr>
          <w:b/>
          <w:bCs/>
        </w:rPr>
        <w:t xml:space="preserve"> </w:t>
      </w:r>
      <w:r w:rsidRPr="00CB79F9">
        <w:t xml:space="preserve"> </w:t>
      </w:r>
      <w:r w:rsidRPr="00CB79F9">
        <w:rPr>
          <w:i/>
          <w:iCs/>
        </w:rPr>
        <w:t>CIENC. CULT. Vol. 35, no. 2, pp. 211-214. 1983.</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Heidari, R., Devonshire, A. L., Campbell, B. E., Bell, K. L., Dorrian, S. J., Oakeshott, J. G. , and Russell, Dr. R. J. (2004). Hydrolysis of Organophosphorus Insecticides by in Vitro Modified Carboxylesterase E3 From Lucilia Cuprina.</w:t>
      </w:r>
      <w:r w:rsidRPr="00CB79F9">
        <w:rPr>
          <w:b/>
          <w:bCs/>
        </w:rPr>
        <w:t xml:space="preserve"> </w:t>
      </w:r>
      <w:r w:rsidRPr="00CB79F9">
        <w:t xml:space="preserve"> </w:t>
      </w:r>
      <w:r w:rsidRPr="00CB79F9">
        <w:rPr>
          <w:i/>
          <w:iCs/>
        </w:rPr>
        <w:t>Insect Biochemistry and Molecular Biology</w:t>
      </w:r>
      <w:r w:rsidRPr="00CB79F9">
        <w:t xml:space="preserve"> 34: 353-363.</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Heidari, Rama, Devonshire, Alan L., Campbell, Bronwyn E., Dorrian, Susan J., Oakeshott, John G., and Russell, Robyn J. (2005). Hydrolysis of Pyrethroids by Carboxylesterases From Lucilia Cuprina and Drosophila Melanogaster With Active Sites Modified by in Vitro Mutagenesis.</w:t>
      </w:r>
      <w:r w:rsidRPr="00CB79F9">
        <w:rPr>
          <w:b/>
          <w:bCs/>
        </w:rPr>
        <w:t xml:space="preserve"> </w:t>
      </w:r>
      <w:r w:rsidRPr="00CB79F9">
        <w:t xml:space="preserve"> </w:t>
      </w:r>
      <w:r w:rsidRPr="00CB79F9">
        <w:rPr>
          <w:i/>
          <w:iCs/>
        </w:rPr>
        <w:t>Insect Biochemistry and Molecular Biology</w:t>
      </w:r>
      <w:r w:rsidRPr="00CB79F9">
        <w:t xml:space="preserve"> 35: 597-609.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Heimbuch, J. A. and Wilhelmi, A. R. ( Wet Air Oxidation a Treatment Means for Aqueous Hazardous Waste Streams.</w:t>
      </w:r>
      <w:r w:rsidRPr="00CB79F9">
        <w:rPr>
          <w:b/>
          <w:bCs/>
        </w:rPr>
        <w:t xml:space="preserve"> </w:t>
      </w:r>
      <w:r w:rsidRPr="00CB79F9">
        <w:t xml:space="preserve"> </w:t>
      </w:r>
      <w:r w:rsidRPr="00CB79F9">
        <w:rPr>
          <w:i/>
          <w:iCs/>
        </w:rPr>
        <w:t>J hazard mater; 12 (2). 1985 (recd. 1986). 187-200.</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Heinz, G. H., Hill, E. F., Stickel, W. H., and Stickel, L. F. (1979). Environmental Contaminant Studies by the Patuxent Wildlife Research Center; In: Kenaga,E.E. (Ed) Avian and Mammalian Wildlife Toxicology.</w:t>
      </w:r>
      <w:r w:rsidRPr="00CB79F9">
        <w:rPr>
          <w:b/>
          <w:bCs/>
        </w:rPr>
        <w:t xml:space="preserve"> </w:t>
      </w:r>
      <w:r w:rsidRPr="00CB79F9">
        <w:t xml:space="preserve"> </w:t>
      </w:r>
      <w:r w:rsidRPr="00CB79F9">
        <w:rPr>
          <w:i/>
          <w:iCs/>
        </w:rPr>
        <w:t>In: Kenaga,E.E.(Ed) Avian and Mammalian Wildlife Toxicology</w:t>
      </w:r>
      <w:r w:rsidRPr="00CB79F9">
        <w:t xml:space="preserve"> 9-35.</w:t>
      </w:r>
      <w:r w:rsidRPr="00CB79F9">
        <w:br/>
      </w:r>
      <w:r w:rsidRPr="00CB79F9">
        <w:rPr>
          <w:u w:val="single"/>
        </w:rPr>
        <w:t>Chem Codes</w:t>
      </w:r>
      <w:r w:rsidRPr="00CB79F9">
        <w:t>:  EcoReference No.: 37069</w:t>
      </w:r>
      <w:r w:rsidRPr="00CB79F9">
        <w:br/>
        <w:t xml:space="preserve">Chemical of Concern: ADC,PPX,OXD,CPY,DEM,TMP,FNTH,MRX,PCB,ES,CHD,TXP,AND,EN,HPT,DDT,PRN,CBF,MLN,DCTP,DLD,ZnP,Hg  </w:t>
      </w:r>
      <w:r w:rsidRPr="00CB79F9">
        <w:rPr>
          <w:u w:val="single"/>
        </w:rPr>
        <w:t>Code</w:t>
      </w:r>
      <w:r w:rsidRPr="00CB79F9">
        <w:t>:  REVIEW.</w:t>
      </w:r>
    </w:p>
    <w:p w:rsidR="00CB79F9" w:rsidRPr="00CB79F9" w:rsidRDefault="00CB79F9" w:rsidP="00CB79F9">
      <w:r w:rsidRPr="00CB79F9">
        <w:t>Hela, D. G., Lambropoulou, D. A., Konstantinou, I. K., and Albanis, T. A. (2005). Environmental Monitoring and Ecological Risk Assessment for Pesticide Contamination and Effects in Lake Pamvotis, Northwestern Greece.</w:t>
      </w:r>
      <w:r w:rsidRPr="00CB79F9">
        <w:rPr>
          <w:b/>
          <w:bCs/>
        </w:rPr>
        <w:t xml:space="preserve"> </w:t>
      </w:r>
      <w:r w:rsidRPr="00CB79F9">
        <w:t xml:space="preserve"> </w:t>
      </w:r>
      <w:r w:rsidRPr="00CB79F9">
        <w:rPr>
          <w:i/>
          <w:iCs/>
        </w:rPr>
        <w:t>Environmental Toxicology and Chemistry [Environ. Toxicol. Chem.]. Vol. 24, no. 6, pp. 1548-1556. Jun 2005.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Hellawell, J. M. (1988). Toxic Substances in Rivers and Streams.</w:t>
      </w:r>
      <w:r w:rsidRPr="00CB79F9">
        <w:rPr>
          <w:b/>
          <w:bCs/>
        </w:rPr>
        <w:t xml:space="preserve"> </w:t>
      </w:r>
      <w:r w:rsidRPr="00CB79F9">
        <w:t xml:space="preserve"> </w:t>
      </w:r>
      <w:r w:rsidRPr="00CB79F9">
        <w:rPr>
          <w:i/>
          <w:iCs/>
        </w:rPr>
        <w:t>Environ pollut</w:t>
      </w:r>
      <w:r w:rsidRPr="00CB79F9">
        <w:t xml:space="preserve"> 50: 61-86.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Hellmann, B. ( Determination of Malathion and Malaoxon in Cereals.) Oznaczanie Malationu I Malaoksonu W Produktach Zbozowych.</w:t>
      </w:r>
      <w:r w:rsidRPr="00CB79F9">
        <w:rPr>
          <w:b/>
          <w:bCs/>
        </w:rPr>
        <w:t xml:space="preserve"> </w:t>
      </w:r>
      <w:r w:rsidRPr="00CB79F9">
        <w:t xml:space="preserve"> </w:t>
      </w:r>
      <w:r w:rsidRPr="00CB79F9">
        <w:rPr>
          <w:i/>
          <w:iCs/>
        </w:rPr>
        <w:t>Rocz. Panstw. Zakl. Hig. 24(2): 175-179</w:t>
      </w:r>
      <w:r w:rsidRPr="00CB79F9">
        <w:t xml:space="preserve"> 1973.</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Hemingway, J., Akood, M., Lines, J. D., Curtis, C. F., and Davidson, G. (1980). Organophosphate and Carbamate Resistance and Susceptibility in the Adults and Larvae of Anopheles Species.</w:t>
      </w:r>
      <w:r w:rsidRPr="00CB79F9">
        <w:rPr>
          <w:b/>
          <w:bCs/>
        </w:rPr>
        <w:t xml:space="preserve"> </w:t>
      </w:r>
      <w:r w:rsidRPr="00CB79F9">
        <w:t xml:space="preserve"> </w:t>
      </w:r>
      <w:r w:rsidRPr="00CB79F9">
        <w:rPr>
          <w:i/>
          <w:iCs/>
        </w:rPr>
        <w:t>Trans.R.Soc.Trop.Med.Hyg.</w:t>
      </w:r>
      <w:r w:rsidRPr="00CB79F9">
        <w:t xml:space="preserve"> 74: 677-678 (ABS).</w:t>
      </w:r>
      <w:r w:rsidRPr="00CB79F9">
        <w:br/>
      </w:r>
      <w:r w:rsidRPr="00CB79F9">
        <w:rPr>
          <w:u w:val="single"/>
        </w:rPr>
        <w:t>Chem Codes</w:t>
      </w:r>
      <w:r w:rsidRPr="00CB79F9">
        <w:t xml:space="preserve">:  Chemical of Concern: DLD,PPX,TMP,MLN  </w:t>
      </w:r>
      <w:r w:rsidRPr="00CB79F9">
        <w:rPr>
          <w:u w:val="single"/>
        </w:rPr>
        <w:t>Code</w:t>
      </w:r>
      <w:r w:rsidRPr="00CB79F9">
        <w:t>:  ABSTRACT.</w:t>
      </w:r>
    </w:p>
    <w:p w:rsidR="00CB79F9" w:rsidRPr="00CB79F9" w:rsidRDefault="00CB79F9" w:rsidP="00CB79F9">
      <w:r w:rsidRPr="00CB79F9">
        <w:t>Hemingway, J., Small, G. J., Monro, A., Sawyer, B. V., and Kasap, H. (1992). Insecticide Resistance Gene Frequencies in Aphopheles Sacharovi Populations of the Cukurova Plain, Adana Province, Turkey.</w:t>
      </w:r>
      <w:r w:rsidRPr="00CB79F9">
        <w:rPr>
          <w:b/>
          <w:bCs/>
        </w:rPr>
        <w:t xml:space="preserve"> </w:t>
      </w:r>
      <w:r w:rsidRPr="00CB79F9">
        <w:t xml:space="preserve"> </w:t>
      </w:r>
      <w:r w:rsidRPr="00CB79F9">
        <w:rPr>
          <w:i/>
          <w:iCs/>
        </w:rPr>
        <w:t>Medical and Veterinary Entomology [MED. VET. ENTOMOL.]. Vol. 6, no. 4, pp. 342-348. 1992.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Hemingway, Janet (1985). Malathion Carboxylesterase Enzymes in Anopheles Arabiensis From Sudan.</w:t>
      </w:r>
      <w:r w:rsidRPr="00CB79F9">
        <w:rPr>
          <w:b/>
          <w:bCs/>
        </w:rPr>
        <w:t xml:space="preserve"> </w:t>
      </w:r>
      <w:r w:rsidRPr="00CB79F9">
        <w:t xml:space="preserve"> </w:t>
      </w:r>
      <w:r w:rsidRPr="00CB79F9">
        <w:rPr>
          <w:i/>
          <w:iCs/>
        </w:rPr>
        <w:t>Pesticide Biochemistry and Physiology</w:t>
      </w:r>
      <w:r w:rsidRPr="00CB79F9">
        <w:t xml:space="preserve"> 23: 309-313.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Hendriks, A. J., Pieters, H., and De Boer J (1998). Accumulation of Metals, Polycyclic (Halogenated) Aromatic Hydrocarbons, and Biocides in Zebra Mussel and Eel From the Rhine and Meuse Rivers.</w:t>
      </w:r>
      <w:r w:rsidRPr="00CB79F9">
        <w:rPr>
          <w:b/>
          <w:bCs/>
        </w:rPr>
        <w:t xml:space="preserve"> </w:t>
      </w:r>
      <w:r w:rsidRPr="00CB79F9">
        <w:t xml:space="preserve"> </w:t>
      </w:r>
      <w:r w:rsidRPr="00CB79F9">
        <w:rPr>
          <w:i/>
          <w:iCs/>
        </w:rPr>
        <w:t>Environmental toxicology and chemistry</w:t>
      </w:r>
      <w:r w:rsidRPr="00CB79F9">
        <w:t xml:space="preserve"> 17: 1885-1898.</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Henriques, W., Jeffers, R. D., Lacher, T. E Jr, and Kendall, R. J. (1997). Agrochemical Use on Banana Plantations in Latin America: Perspectives on Ecological Risk.</w:t>
      </w:r>
      <w:r w:rsidRPr="00CB79F9">
        <w:rPr>
          <w:b/>
          <w:bCs/>
        </w:rPr>
        <w:t xml:space="preserve"> </w:t>
      </w:r>
      <w:r w:rsidRPr="00CB79F9">
        <w:t xml:space="preserve"> </w:t>
      </w:r>
      <w:r w:rsidRPr="00CB79F9">
        <w:rPr>
          <w:i/>
          <w:iCs/>
        </w:rPr>
        <w:t>Environmental toxicology and chemistry</w:t>
      </w:r>
      <w:r w:rsidRPr="00CB79F9">
        <w:t xml:space="preserve"> 16: 91-99.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Henry, B., Grant, S. G., Klopman, G., and Rosenkranz, H. S. ( Induction of Forward Mutations at the Thymidine Kinase Locus of Mouse Lymphoma Cells: Evidence for Electrophilic and Non-Electrophilic Mechanisms.</w:t>
      </w:r>
      <w:r w:rsidRPr="00CB79F9">
        <w:rPr>
          <w:b/>
          <w:bCs/>
        </w:rPr>
        <w:t xml:space="preserve"> </w:t>
      </w:r>
      <w:r w:rsidRPr="00CB79F9">
        <w:t xml:space="preserve"> </w:t>
      </w:r>
      <w:r w:rsidRPr="00CB79F9">
        <w:rPr>
          <w:i/>
          <w:iCs/>
        </w:rPr>
        <w:t>Mutat res 1998 feb 2;397(2):313-35: Mutat Res</w:t>
      </w:r>
      <w:r w:rsidRPr="00CB79F9">
        <w:t xml:space="preserve"> .</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Herath, P. R. J. and Joshi, G. P. (1989). Pesticide Selection Pressure on Anopheles subpictus in Sri Lanka:  Comparison with Two Other Sri Lankan Anophelines.</w:t>
      </w:r>
      <w:r w:rsidRPr="00CB79F9">
        <w:rPr>
          <w:b/>
          <w:bCs/>
        </w:rPr>
        <w:t xml:space="preserve"> </w:t>
      </w:r>
      <w:r w:rsidRPr="00CB79F9">
        <w:t xml:space="preserve"> </w:t>
      </w:r>
      <w:r w:rsidRPr="00CB79F9">
        <w:rPr>
          <w:i/>
          <w:iCs/>
        </w:rPr>
        <w:t>Trans.R.Soc.Trop.Med.Hyg.</w:t>
      </w:r>
      <w:r w:rsidRPr="00CB79F9">
        <w:t xml:space="preserve"> 83: 565-567.</w:t>
      </w:r>
      <w:r w:rsidRPr="00CB79F9">
        <w:br/>
      </w:r>
      <w:r w:rsidRPr="00CB79F9">
        <w:rPr>
          <w:u w:val="single"/>
        </w:rPr>
        <w:t>Chem Codes</w:t>
      </w:r>
      <w:r w:rsidRPr="00CB79F9">
        <w:t xml:space="preserve">:  Chemical of Concern: MLN,FNT,PPX,DDT,DLD,DM  </w:t>
      </w:r>
      <w:r w:rsidRPr="00CB79F9">
        <w:rPr>
          <w:u w:val="single"/>
        </w:rPr>
        <w:t>Code</w:t>
      </w:r>
      <w:r w:rsidRPr="00CB79F9">
        <w:t>:  NO CONC .</w:t>
      </w:r>
    </w:p>
    <w:p w:rsidR="00CB79F9" w:rsidRPr="00CB79F9" w:rsidRDefault="00CB79F9" w:rsidP="00CB79F9">
      <w:r w:rsidRPr="00CB79F9">
        <w:t>Herkimer, M., Kinnear, D., Krauth, P., Loader, K., Okey, R., Rawlings, L., and Reynolds, F. (1998). Biomonitoring.</w:t>
      </w:r>
      <w:r w:rsidRPr="00CB79F9">
        <w:rPr>
          <w:b/>
          <w:bCs/>
        </w:rPr>
        <w:t xml:space="preserve"> </w:t>
      </w:r>
      <w:r w:rsidRPr="00CB79F9">
        <w:t xml:space="preserve"> </w:t>
      </w:r>
      <w:r w:rsidRPr="00CB79F9">
        <w:rPr>
          <w:i/>
          <w:iCs/>
        </w:rPr>
        <w:t>Water environment research</w:t>
      </w:r>
      <w:r w:rsidRPr="00CB79F9">
        <w:t xml:space="preserve"> 70: 954-962.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Hern&amp;Aacute, Ndez-Soriano, M. C., Pe&amp;Ntilde, A, A., and Mingorance, M. D. ( Response Surface Methodology for the Microwave-Assisted Extraction of Insecticides From Soil Samples.</w:t>
      </w:r>
      <w:r w:rsidRPr="00CB79F9">
        <w:rPr>
          <w:b/>
          <w:bCs/>
        </w:rPr>
        <w:t xml:space="preserve"> </w:t>
      </w:r>
      <w:r w:rsidRPr="00CB79F9">
        <w:t xml:space="preserve"> </w:t>
      </w:r>
      <w:r w:rsidRPr="00CB79F9">
        <w:rPr>
          <w:i/>
          <w:iCs/>
        </w:rPr>
        <w:t>Anal bioanal chem. 2007, sep; 389(2):619-30. [Analytical and bioanalytical chemistry]: Anal Bioanal Chem</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Hernandez, F., Serrano, R., Pitarch, E., and Lopez, F. J. (1998). Automated Sample Clean-up Procedure for Organophosphorus Pesticides in Several Aquatic Organisms Using Normal Phase Liquid Chromatography.</w:t>
      </w:r>
      <w:r w:rsidRPr="00CB79F9">
        <w:rPr>
          <w:b/>
          <w:bCs/>
        </w:rPr>
        <w:t xml:space="preserve"> </w:t>
      </w:r>
      <w:r w:rsidRPr="00CB79F9">
        <w:t xml:space="preserve"> </w:t>
      </w:r>
      <w:r w:rsidRPr="00CB79F9">
        <w:rPr>
          <w:i/>
          <w:iCs/>
        </w:rPr>
        <w:t>Analytica chimica acta</w:t>
      </w:r>
      <w:r w:rsidRPr="00CB79F9">
        <w:t xml:space="preserve"> 374: 215-229.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Hernandez-Hernandez, C. N. A., Valle-Mora, J., Santiesteban-Hernandez, A., and Bello-Mendoza, R. (2007). Comparative Ecological Risks of Pesticides Used in Plantation Production of Papaya: Application of the Synops Indicator.</w:t>
      </w:r>
      <w:r w:rsidRPr="00CB79F9">
        <w:rPr>
          <w:b/>
          <w:bCs/>
        </w:rPr>
        <w:t xml:space="preserve"> </w:t>
      </w:r>
      <w:r w:rsidRPr="00CB79F9">
        <w:t xml:space="preserve"> </w:t>
      </w:r>
      <w:r w:rsidRPr="00CB79F9">
        <w:rPr>
          <w:i/>
          <w:iCs/>
        </w:rPr>
        <w:t>Science of the Total Environment [Sci. Total Environ.]. Vol. 381, no. 1-3, pp. 112-125. 1 Aug 2007.</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Hernandez-Hernandez, F., Grases, J. M., Beltran, J., and Sancho, J. V. (1990). A Comparative Study of Different Multiresidue Methods for the Determination of Pesticides in Fruit Samples by Gas Chromatography.</w:t>
      </w:r>
      <w:r w:rsidRPr="00CB79F9">
        <w:rPr>
          <w:b/>
          <w:bCs/>
        </w:rPr>
        <w:t xml:space="preserve"> </w:t>
      </w:r>
      <w:r w:rsidRPr="00CB79F9">
        <w:t xml:space="preserve"> </w:t>
      </w:r>
      <w:r w:rsidRPr="00CB79F9">
        <w:rPr>
          <w:i/>
          <w:iCs/>
        </w:rPr>
        <w:t>Chromatographia</w:t>
      </w:r>
      <w:r w:rsidRPr="00CB79F9">
        <w:t xml:space="preserve"> 29: 459-466.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Hernandez Mendez J, Jimenez, D. E. Blas O, and Lozano Garcia a (1988). New Data Concerning the Indirect Determination of the Insecticide Malathion by Atomic Absorption Spectrophotometry.</w:t>
      </w:r>
      <w:r w:rsidRPr="00CB79F9">
        <w:rPr>
          <w:b/>
          <w:bCs/>
        </w:rPr>
        <w:t xml:space="preserve"> </w:t>
      </w:r>
      <w:r w:rsidRPr="00CB79F9">
        <w:t xml:space="preserve"> </w:t>
      </w:r>
      <w:r w:rsidRPr="00CB79F9">
        <w:rPr>
          <w:i/>
          <w:iCs/>
        </w:rPr>
        <w:t>Microchem j</w:t>
      </w:r>
      <w:r w:rsidRPr="00CB79F9">
        <w:t xml:space="preserve"> 38: 355-361.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Hernandez Mendez J, Jimenez, D. E. Blas O, and Rodriguez Martin V (1988). Application of the Formation of the Organophosphorus Palladium Complex Determination of Malathion by Atomic Absorption Spectrophotometry.</w:t>
      </w:r>
      <w:r w:rsidRPr="00CB79F9">
        <w:rPr>
          <w:b/>
          <w:bCs/>
        </w:rPr>
        <w:t xml:space="preserve"> </w:t>
      </w:r>
      <w:r w:rsidRPr="00CB79F9">
        <w:t xml:space="preserve"> </w:t>
      </w:r>
      <w:r w:rsidRPr="00CB79F9">
        <w:rPr>
          <w:i/>
          <w:iCs/>
        </w:rPr>
        <w:t>Microchem j</w:t>
      </w:r>
      <w:r w:rsidRPr="00CB79F9">
        <w:t xml:space="preserve"> 37: 275-281.</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Hernandez Mendez J, Jimenez, D. E. Blas O, Rodriguez Martin V, and Sanchez Lopez E (1985). Indirect Determination of the Pesticide Malathion by Atomic Absorption Spectrophotometry.</w:t>
      </w:r>
      <w:r w:rsidRPr="00CB79F9">
        <w:rPr>
          <w:b/>
          <w:bCs/>
        </w:rPr>
        <w:t xml:space="preserve"> </w:t>
      </w:r>
      <w:r w:rsidRPr="00CB79F9">
        <w:t xml:space="preserve"> </w:t>
      </w:r>
      <w:r w:rsidRPr="00CB79F9">
        <w:rPr>
          <w:i/>
          <w:iCs/>
        </w:rPr>
        <w:t>Anal lett</w:t>
      </w:r>
      <w:r w:rsidRPr="00CB79F9">
        <w:t xml:space="preserve"> 18: 2069-2081.</w:t>
      </w:r>
      <w:r w:rsidRPr="00CB79F9">
        <w:br/>
      </w:r>
      <w:r w:rsidRPr="00CB79F9">
        <w:rPr>
          <w:u w:val="single"/>
        </w:rPr>
        <w:t>Chem Codes</w:t>
      </w:r>
      <w:r w:rsidRPr="00CB79F9">
        <w:t xml:space="preserve"> :  Chemical of Concern: MLN  </w:t>
      </w:r>
      <w:r w:rsidRPr="00CB79F9">
        <w:rPr>
          <w:u w:val="single"/>
        </w:rPr>
        <w:t>Code</w:t>
      </w:r>
      <w:r w:rsidRPr="00CB79F9">
        <w:t>:  METHODS.</w:t>
      </w:r>
    </w:p>
    <w:p w:rsidR="00CB79F9" w:rsidRPr="00CB79F9" w:rsidRDefault="00CB79F9" w:rsidP="00CB79F9">
      <w:r w:rsidRPr="00CB79F9">
        <w:t>Herricks, E. E. (1987). Symposium on the Effects of Contaminants on Ecological Systems Blacksburg Virginia Usa November 17-19 1986.</w:t>
      </w:r>
      <w:r w:rsidRPr="00CB79F9">
        <w:rPr>
          <w:b/>
          <w:bCs/>
        </w:rPr>
        <w:t xml:space="preserve"> </w:t>
      </w:r>
      <w:r w:rsidRPr="00CB79F9">
        <w:t xml:space="preserve"> </w:t>
      </w:r>
      <w:r w:rsidRPr="00CB79F9">
        <w:rPr>
          <w:i/>
          <w:iCs/>
        </w:rPr>
        <w:t>Water sci technol</w:t>
      </w:r>
      <w:r w:rsidRPr="00CB79F9">
        <w:t xml:space="preserve"> 19: 1-124.</w:t>
      </w:r>
      <w:r w:rsidRPr="00CB79F9">
        <w:br/>
      </w:r>
      <w:r w:rsidRPr="00CB79F9">
        <w:rPr>
          <w:u w:val="single"/>
        </w:rPr>
        <w:t>Chem Codes</w:t>
      </w:r>
      <w:r w:rsidRPr="00CB79F9">
        <w:t xml:space="preserve"> :  Chemical of Concern: MLN  </w:t>
      </w:r>
      <w:r w:rsidRPr="00CB79F9">
        <w:rPr>
          <w:u w:val="single"/>
        </w:rPr>
        <w:t>Code</w:t>
      </w:r>
      <w:r w:rsidRPr="00CB79F9">
        <w:t>:  REVIEW.</w:t>
      </w:r>
    </w:p>
    <w:p w:rsidR="00CB79F9" w:rsidRPr="00CB79F9" w:rsidRDefault="00CB79F9" w:rsidP="00CB79F9">
      <w:r w:rsidRPr="00CB79F9">
        <w:t>Hertzman, C., Wiens, M., Bowering, D., Snow, B., and Calne, D. (1990). Parkinson's Disease: a Case-Control Study of Occupational and Environmental Risk Factors.</w:t>
      </w:r>
      <w:r w:rsidRPr="00CB79F9">
        <w:rPr>
          <w:b/>
          <w:bCs/>
        </w:rPr>
        <w:t xml:space="preserve"> </w:t>
      </w:r>
      <w:r w:rsidRPr="00CB79F9">
        <w:t xml:space="preserve"> </w:t>
      </w:r>
      <w:r w:rsidRPr="00CB79F9">
        <w:rPr>
          <w:i/>
          <w:iCs/>
        </w:rPr>
        <w:t>Am j ind med</w:t>
      </w:r>
      <w:r w:rsidRPr="00CB79F9">
        <w:t xml:space="preserve"> 17: 349-356.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Hillmann, R. and Baechmann, K. (1995). Extraction of Pesticides Using Supercritical Trifluoromethane and Carbon Dioxide.</w:t>
      </w:r>
      <w:r w:rsidRPr="00CB79F9">
        <w:rPr>
          <w:b/>
          <w:bCs/>
        </w:rPr>
        <w:t xml:space="preserve"> </w:t>
      </w:r>
      <w:r w:rsidRPr="00CB79F9">
        <w:t xml:space="preserve"> </w:t>
      </w:r>
      <w:r w:rsidRPr="00CB79F9">
        <w:rPr>
          <w:i/>
          <w:iCs/>
        </w:rPr>
        <w:t>Journal of chromatography a</w:t>
      </w:r>
      <w:r w:rsidRPr="00CB79F9">
        <w:t xml:space="preserve"> 695: 149-154.</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Hiskia, A. E., Atmajidou, M. E., and Tsipi, D. F. (1998). Determination of Organophosphorus Pesticide Residues in Greek Virgin Olive Oil by Capillary Gas Chromatography.</w:t>
      </w:r>
      <w:r w:rsidRPr="00CB79F9">
        <w:rPr>
          <w:b/>
          <w:bCs/>
        </w:rPr>
        <w:t xml:space="preserve"> </w:t>
      </w:r>
      <w:r w:rsidRPr="00CB79F9">
        <w:t xml:space="preserve"> </w:t>
      </w:r>
      <w:r w:rsidRPr="00CB79F9">
        <w:rPr>
          <w:i/>
          <w:iCs/>
        </w:rPr>
        <w:t>Journal of agricultural and food chemistry</w:t>
      </w:r>
      <w:r w:rsidRPr="00CB79F9">
        <w:t xml:space="preserve"> 46: 570-574.</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Hladka, A., Kovac, J., and Krampl, V. ( Residue Determination of Organophosphorus Pesticides in Animal Tissues by Temperature Programmed Gc and Tlc Methods.</w:t>
      </w:r>
      <w:r w:rsidRPr="00CB79F9">
        <w:rPr>
          <w:b/>
          <w:bCs/>
        </w:rPr>
        <w:t xml:space="preserve"> </w:t>
      </w:r>
      <w:r w:rsidRPr="00CB79F9">
        <w:t xml:space="preserve"> </w:t>
      </w:r>
      <w:r w:rsidRPr="00CB79F9">
        <w:rPr>
          <w:i/>
          <w:iCs/>
        </w:rPr>
        <w:t>Fresenius' z. Anal. Chem. 274(5): 371-373</w:t>
      </w:r>
      <w:r w:rsidRPr="00CB79F9">
        <w:t xml:space="preserve"> 1975..</w:t>
      </w:r>
      <w:r w:rsidRPr="00CB79F9">
        <w:br/>
      </w:r>
      <w:r w:rsidRPr="00CB79F9">
        <w:rPr>
          <w:u w:val="single"/>
        </w:rPr>
        <w:t>Chem Codes</w:t>
      </w:r>
      <w:r w:rsidRPr="00CB79F9">
        <w:t xml:space="preserve">:  Chemical of Concern: MLO  </w:t>
      </w:r>
      <w:r w:rsidRPr="00CB79F9">
        <w:rPr>
          <w:u w:val="single"/>
        </w:rPr>
        <w:t>Code</w:t>
      </w:r>
      <w:r w:rsidRPr="00CB79F9">
        <w:t xml:space="preserve"> :  IN VITRO.</w:t>
      </w:r>
    </w:p>
    <w:p w:rsidR="00CB79F9" w:rsidRPr="00CB79F9" w:rsidRDefault="00CB79F9" w:rsidP="00CB79F9">
      <w:r w:rsidRPr="00CB79F9">
        <w:t>Hodgson, E. (1987). Reviews in Environmental Toxicology 3.</w:t>
      </w:r>
      <w:r w:rsidRPr="00CB79F9">
        <w:rPr>
          <w:b/>
          <w:bCs/>
        </w:rPr>
        <w:t xml:space="preserve"> </w:t>
      </w:r>
      <w:r w:rsidRPr="00CB79F9">
        <w:t xml:space="preserve"> </w:t>
      </w:r>
      <w:r w:rsidRPr="00CB79F9">
        <w:rPr>
          <w:i/>
          <w:iCs/>
        </w:rPr>
        <w:t>Hodgson, e. (Ed.). Reviews in environmental toxicology, 3. Xi+287p. Elsevier science publishers b.v.: Amsterdam, netherlands (dist. In the usa and canada by elsevier science publishing co., Inc.: New york, new york, usa). Illus. Maps. Isbn 0-444-80902-3.</w:t>
      </w:r>
      <w:r w:rsidRPr="00CB79F9">
        <w:t xml:space="preserve"> 0: Xi+287p.</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Hoellinger, H., Sonnier, M., Gray, A. J., Connors, T. A., Pichon, J., and Nguyen-Hoang-Nam (1985). In Vitro Covalent Binding of Cismethrin, Bioresmethrin, and Their Common Alcohol to Hepatic Proteins.</w:t>
      </w:r>
      <w:r w:rsidRPr="00CB79F9">
        <w:rPr>
          <w:b/>
          <w:bCs/>
        </w:rPr>
        <w:t xml:space="preserve"> </w:t>
      </w:r>
      <w:r w:rsidRPr="00CB79F9">
        <w:t xml:space="preserve"> </w:t>
      </w:r>
      <w:r w:rsidRPr="00CB79F9">
        <w:rPr>
          <w:i/>
          <w:iCs/>
        </w:rPr>
        <w:t>Toxicology and Applied Pharmacology</w:t>
      </w:r>
      <w:r w:rsidRPr="00CB79F9">
        <w:t xml:space="preserve"> 77: 11-18.</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Hoffman, E. R. (1995). Biochemical, Fitness, and Genetic Effects of DDT and Malathion Selection on Two Populations of Chironomus riparius:  Population and Insecticide Specific Response to Selection for Resistance.</w:t>
      </w:r>
      <w:r w:rsidRPr="00CB79F9">
        <w:rPr>
          <w:b/>
          <w:bCs/>
        </w:rPr>
        <w:t xml:space="preserve"> </w:t>
      </w:r>
      <w:r w:rsidRPr="00CB79F9">
        <w:t xml:space="preserve"> </w:t>
      </w:r>
      <w:r w:rsidRPr="00CB79F9">
        <w:rPr>
          <w:i/>
          <w:iCs/>
        </w:rPr>
        <w:t>Ph.D.Thesis, Ohio State Univ., Columbus, OH</w:t>
      </w:r>
      <w:r w:rsidRPr="00CB79F9">
        <w:t xml:space="preserve">  158 p. (UMI #9526035) (Publ As 14897, 89488, 89489, 89490).</w:t>
      </w:r>
      <w:r w:rsidRPr="00CB79F9">
        <w:br/>
      </w:r>
      <w:r w:rsidRPr="00CB79F9">
        <w:rPr>
          <w:u w:val="single"/>
        </w:rPr>
        <w:t>Chem Codes</w:t>
      </w:r>
      <w:r w:rsidRPr="00CB79F9">
        <w:t xml:space="preserve">:  Chemical of Concern: MLN,DDT  </w:t>
      </w:r>
      <w:r w:rsidRPr="00CB79F9">
        <w:rPr>
          <w:u w:val="single"/>
        </w:rPr>
        <w:t>Code</w:t>
      </w:r>
      <w:r w:rsidRPr="00CB79F9">
        <w:t>:  PUBL AS.</w:t>
      </w:r>
    </w:p>
    <w:p w:rsidR="00CB79F9" w:rsidRPr="00CB79F9" w:rsidRDefault="00CB79F9" w:rsidP="00CB79F9">
      <w:r w:rsidRPr="00CB79F9">
        <w:t>Hoffman, E. R., Fishar, S. W., and Society of Environmental Toxicology and Chemistry, Pensacola (USA) (1992). Comparison of a Field and Derived Laboratory Population of Chironomus Riparius: Biochemical and Fitness Evidence for Population Divergence.</w:t>
      </w:r>
      <w:r w:rsidRPr="00CB79F9">
        <w:rPr>
          <w:b/>
          <w:bCs/>
        </w:rPr>
        <w:t xml:space="preserve"> </w:t>
      </w:r>
      <w:r w:rsidRPr="00CB79F9">
        <w:t xml:space="preserve"> </w:t>
      </w:r>
      <w:r w:rsidRPr="00CB79F9">
        <w:rPr>
          <w:b/>
          <w:bCs/>
          <w:i/>
          <w:iCs/>
        </w:rPr>
        <w:t>13th Annual Meeting Society of Environmental Toxicology and Chemistry - Abstracts. vp. 1992.</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Hoffman, R. S., Capel, P. D., and Larson, S. J. (2000). Comparison of Pesticides in Eight U.s. Urban Streams.</w:t>
      </w:r>
      <w:r w:rsidRPr="00CB79F9">
        <w:rPr>
          <w:b/>
          <w:bCs/>
        </w:rPr>
        <w:t xml:space="preserve"> </w:t>
      </w:r>
      <w:r w:rsidRPr="00CB79F9">
        <w:t xml:space="preserve"> </w:t>
      </w:r>
      <w:r w:rsidRPr="00CB79F9">
        <w:rPr>
          <w:i/>
          <w:iCs/>
        </w:rPr>
        <w:t>Environmental Toxicology and Chemistry [Environ. Toxicol. Chem.]. Vol. 19, no. 9, pp. 2249-2258. Aug 2000.</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Hofi, A. A., Fayed, A. E., Abou Arab a Ak, and Magdoub, M. Ni (1989). Influence of Insecticide Residues on Growth and Activity of Streptococcus-Diacetilactis and Leuconostoc-Cremoris.</w:t>
      </w:r>
      <w:r w:rsidRPr="00CB79F9">
        <w:rPr>
          <w:b/>
          <w:bCs/>
        </w:rPr>
        <w:t xml:space="preserve"> </w:t>
      </w:r>
      <w:r w:rsidRPr="00CB79F9">
        <w:t xml:space="preserve"> </w:t>
      </w:r>
      <w:r w:rsidRPr="00CB79F9">
        <w:rPr>
          <w:i/>
          <w:iCs/>
        </w:rPr>
        <w:t>Mircen j appl microbiol biotechnol</w:t>
      </w:r>
      <w:r w:rsidRPr="00CB79F9">
        <w:t xml:space="preserve"> 5: 181-186.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Holiday, A. D. and Hardin, D. P. (1980). Activated Carbon Treatment of Pesticide Containing Water.</w:t>
      </w:r>
      <w:r w:rsidRPr="00CB79F9">
        <w:rPr>
          <w:b/>
          <w:bCs/>
        </w:rPr>
        <w:t xml:space="preserve"> </w:t>
      </w:r>
      <w:r w:rsidRPr="00CB79F9">
        <w:t xml:space="preserve"> </w:t>
      </w:r>
      <w:r w:rsidRPr="00CB79F9">
        <w:rPr>
          <w:i/>
          <w:iCs/>
        </w:rPr>
        <w:t>Chem.Eng.</w:t>
      </w:r>
      <w:r w:rsidRPr="00CB79F9">
        <w:t xml:space="preserve"> :6 p.</w:t>
      </w:r>
      <w:r w:rsidRPr="00CB79F9">
        <w:br/>
      </w:r>
      <w:r w:rsidRPr="00CB79F9">
        <w:rPr>
          <w:u w:val="single"/>
        </w:rPr>
        <w:t>Chem Codes</w:t>
      </w:r>
      <w:r w:rsidRPr="00CB79F9">
        <w:t xml:space="preserve">:  Chemical of Concern: 24DXY,TBO,PRT,MLN,MTL,CBL,ATZ  </w:t>
      </w:r>
      <w:r w:rsidRPr="00CB79F9">
        <w:rPr>
          <w:u w:val="single"/>
        </w:rPr>
        <w:t>Code</w:t>
      </w:r>
      <w:r w:rsidRPr="00CB79F9">
        <w:t>:  NO SPECIES.</w:t>
      </w:r>
    </w:p>
    <w:p w:rsidR="00CB79F9" w:rsidRPr="00CB79F9" w:rsidRDefault="00CB79F9" w:rsidP="00CB79F9">
      <w:r w:rsidRPr="00CB79F9">
        <w:t>Holland, P. T., Mcnaughton, D. E., and Malcolm, C. P. (1994). Multiresidue Analysis of Pesticides in Wines by Solid-Phase Extraction.</w:t>
      </w:r>
      <w:r w:rsidRPr="00CB79F9">
        <w:rPr>
          <w:b/>
          <w:bCs/>
        </w:rPr>
        <w:t xml:space="preserve"> </w:t>
      </w:r>
      <w:r w:rsidRPr="00CB79F9">
        <w:t xml:space="preserve"> </w:t>
      </w:r>
      <w:r w:rsidRPr="00CB79F9">
        <w:rPr>
          <w:i/>
          <w:iCs/>
        </w:rPr>
        <w:t>Journal of aoac international</w:t>
      </w:r>
      <w:r w:rsidRPr="00CB79F9">
        <w:t xml:space="preserve"> 77: 79-86.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Hollingshaus, J. G. and Fukuto, T. R. (1982). Effect of Chronic Exposure to Pesticides on Delayed Neurotoxicity.</w:t>
      </w:r>
      <w:r w:rsidRPr="00CB79F9">
        <w:rPr>
          <w:b/>
          <w:bCs/>
        </w:rPr>
        <w:t xml:space="preserve"> </w:t>
      </w:r>
      <w:r w:rsidRPr="00CB79F9">
        <w:t xml:space="preserve"> </w:t>
      </w:r>
      <w:r w:rsidRPr="00CB79F9">
        <w:rPr>
          <w:i/>
          <w:iCs/>
        </w:rPr>
        <w:t>In: J.E.Chambers and J.D.Yarbrough (Eds.), Effects of Chronic Exposures to Pesticides on Animal Systems, Raven Press, NY</w:t>
      </w:r>
      <w:r w:rsidRPr="00CB79F9">
        <w:t xml:space="preserve"> 85, 113-120.</w:t>
      </w:r>
      <w:r w:rsidRPr="00CB79F9">
        <w:br/>
      </w:r>
      <w:r w:rsidRPr="00CB79F9">
        <w:rPr>
          <w:u w:val="single"/>
        </w:rPr>
        <w:t>Chem Codes</w:t>
      </w:r>
      <w:r w:rsidRPr="00CB79F9">
        <w:t xml:space="preserve">:  Chemical of Concern: As,Pb,Hg,Ni,Tl,MLN  </w:t>
      </w:r>
      <w:r w:rsidRPr="00CB79F9">
        <w:rPr>
          <w:u w:val="single"/>
        </w:rPr>
        <w:t>Code</w:t>
      </w:r>
      <w:r w:rsidRPr="00CB79F9">
        <w:t>:  REVIEW.</w:t>
      </w:r>
    </w:p>
    <w:p w:rsidR="00CB79F9" w:rsidRPr="00CB79F9" w:rsidRDefault="00CB79F9" w:rsidP="00CB79F9">
      <w:r w:rsidRPr="00CB79F9">
        <w:t>Holstege, D. M., Scharberg, D. L., Richardson, E. R., and Moller, G. (1991). Multiresidue Screen for Organophosphorus Insecticides Using Gel Permeation Chromatography - Silica Gel Cleanup.</w:t>
      </w:r>
      <w:r w:rsidRPr="00CB79F9">
        <w:rPr>
          <w:b/>
          <w:bCs/>
        </w:rPr>
        <w:t xml:space="preserve"> </w:t>
      </w:r>
      <w:r w:rsidRPr="00CB79F9">
        <w:t xml:space="preserve"> </w:t>
      </w:r>
      <w:r w:rsidRPr="00CB79F9">
        <w:rPr>
          <w:i/>
          <w:iCs/>
        </w:rPr>
        <w:t>J.Assoc.Off.Anal.Chem.</w:t>
      </w:r>
      <w:r w:rsidRPr="00CB79F9">
        <w:t xml:space="preserve"> 74: 394-399.</w:t>
      </w:r>
      <w:r w:rsidRPr="00CB79F9">
        <w:br/>
      </w:r>
      <w:r w:rsidRPr="00CB79F9">
        <w:rPr>
          <w:u w:val="single"/>
        </w:rPr>
        <w:t>Chem Codes</w:t>
      </w:r>
      <w:r w:rsidRPr="00CB79F9">
        <w:t xml:space="preserve">:  Chemical of Concern: PTP,PPHD,MDT,IFP,FNF,FMP,EP,ACP,AZ,CPY,CMPH,DZ,DS,DDVP,DMT,FNTH,MLN,MP,MVP,Naled,PRN,PRT,PHSL,PSM,TBO,DEM,DS,ETN,SLCD  </w:t>
      </w:r>
      <w:r w:rsidRPr="00CB79F9">
        <w:rPr>
          <w:u w:val="single"/>
        </w:rPr>
        <w:t>Code</w:t>
      </w:r>
      <w:r w:rsidRPr="00CB79F9">
        <w:t>:  IN VITRO.</w:t>
      </w:r>
    </w:p>
    <w:p w:rsidR="00CB79F9" w:rsidRPr="00CB79F9" w:rsidRDefault="00CB79F9" w:rsidP="00CB79F9">
      <w:r w:rsidRPr="00CB79F9">
        <w:t>Holstege, D. M., Scharberg, D. L., Tor, E. R., Hart, L. C., and Galey, F. D. (1994). A Rapid Multiresidue Screen for Organophosphorus, Organochlorine, and N-Methyl Carbamate Insecticides in Plant and Animal Tissues.</w:t>
      </w:r>
      <w:r w:rsidRPr="00CB79F9">
        <w:rPr>
          <w:b/>
          <w:bCs/>
        </w:rPr>
        <w:t xml:space="preserve"> </w:t>
      </w:r>
      <w:r w:rsidRPr="00CB79F9">
        <w:t xml:space="preserve"> </w:t>
      </w:r>
      <w:r w:rsidRPr="00CB79F9">
        <w:rPr>
          <w:i/>
          <w:iCs/>
        </w:rPr>
        <w:t>Journal of aoac international</w:t>
      </w:r>
      <w:r w:rsidRPr="00CB79F9">
        <w:t xml:space="preserve"> 77: 1263-1274.</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Holwerda, B. C. and Morton, R. A. (1983). The in Vitro Degradation of ( Super(14)C)Malathion by Enzymatic Extracts From Resistant and Susceptible Strains of Drosophila Melanogaster .</w:t>
      </w:r>
      <w:r w:rsidRPr="00CB79F9">
        <w:rPr>
          <w:b/>
          <w:bCs/>
        </w:rPr>
        <w:t xml:space="preserve"> </w:t>
      </w:r>
      <w:r w:rsidRPr="00CB79F9">
        <w:t xml:space="preserve"> </w:t>
      </w:r>
      <w:r w:rsidRPr="00CB79F9">
        <w:rPr>
          <w:i/>
          <w:iCs/>
        </w:rPr>
        <w:t>Pesticide Biochemistry and Physiology [PESTIC. BIOCHEM. PHYSIOL.]. Vol. 20, no. 2, pp. 151-160. 1983.</w:t>
      </w:r>
      <w:r w:rsidRPr="00CB79F9">
        <w:br/>
      </w:r>
      <w:r w:rsidRPr="00CB79F9">
        <w:rPr>
          <w:u w:val="single"/>
        </w:rPr>
        <w:t>Chem Codes</w:t>
      </w:r>
      <w:r w:rsidRPr="00CB79F9">
        <w:t xml:space="preserve">:  Chemical of Concern: MLN  </w:t>
      </w:r>
      <w:r w:rsidRPr="00CB79F9">
        <w:rPr>
          <w:u w:val="single"/>
        </w:rPr>
        <w:t>Code</w:t>
      </w:r>
      <w:r w:rsidRPr="00CB79F9">
        <w:t xml:space="preserve"> :  IN VITRO, METABOLISM.</w:t>
      </w:r>
    </w:p>
    <w:p w:rsidR="00CB79F9" w:rsidRPr="00CB79F9" w:rsidRDefault="00CB79F9" w:rsidP="00CB79F9">
      <w:r w:rsidRPr="00CB79F9">
        <w:t>Hong, F. and Pehkonen, S. (1997). Pesticides Hydrolysis Using Simulated Environmental Conditions Rates Mechanisms and Product Analysis.</w:t>
      </w:r>
      <w:r w:rsidRPr="00CB79F9">
        <w:rPr>
          <w:b/>
          <w:bCs/>
        </w:rPr>
        <w:t xml:space="preserve"> </w:t>
      </w:r>
      <w:r w:rsidRPr="00CB79F9">
        <w:t xml:space="preserve"> </w:t>
      </w:r>
      <w:r w:rsidRPr="00CB79F9">
        <w:rPr>
          <w:i/>
          <w:iCs/>
        </w:rPr>
        <w:t>213th national meeting of the american chemical society, san francisco, california, usa, april 13-17, 1997. Abstracts of papers american chemical society</w:t>
      </w:r>
      <w:r w:rsidRPr="00CB79F9">
        <w:t xml:space="preserve"> 213: Envr 80.</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Hong, J., Eo, Y., Rhee, J., Kim, T., and Kim, K. (1993). Simultaneous Analysis of 25 Pesticides in Crops Using Gas Chromatography and Their Identification by Gas Chromatography-Mass Spectrometry.</w:t>
      </w:r>
      <w:r w:rsidRPr="00CB79F9">
        <w:rPr>
          <w:b/>
          <w:bCs/>
        </w:rPr>
        <w:t xml:space="preserve"> </w:t>
      </w:r>
      <w:r w:rsidRPr="00CB79F9">
        <w:t xml:space="preserve"> </w:t>
      </w:r>
      <w:r w:rsidRPr="00CB79F9">
        <w:rPr>
          <w:i/>
          <w:iCs/>
        </w:rPr>
        <w:t>J chromatogr</w:t>
      </w:r>
      <w:r w:rsidRPr="00CB79F9">
        <w:t xml:space="preserve"> 639: 261-271.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Hong, S. and Lemley, A. T. (1997). Gc-Ms Analysis of Alachlor Malathion and Their Degradation Products by Direct Injection of Aqueous Samples.</w:t>
      </w:r>
      <w:r w:rsidRPr="00CB79F9">
        <w:rPr>
          <w:b/>
          <w:bCs/>
        </w:rPr>
        <w:t xml:space="preserve"> </w:t>
      </w:r>
      <w:r w:rsidRPr="00CB79F9">
        <w:t xml:space="preserve"> </w:t>
      </w:r>
      <w:r w:rsidRPr="00CB79F9">
        <w:rPr>
          <w:i/>
          <w:iCs/>
        </w:rPr>
        <w:t>214th american chemical society national meeting, las vegas, nevada, usa, september 7-11, 1997. Abstracts of papers american chemical society</w:t>
      </w:r>
      <w:r w:rsidRPr="00CB79F9">
        <w:t xml:space="preserve"> 214: Agro 66.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Honmi, Y., Miyata, T., and Saito, T. (1987). Cross Resistance in the Brown Planthopper, Nilaparvata Lugens Staal (Hemiptera: Delphacidae).</w:t>
      </w:r>
      <w:r w:rsidRPr="00CB79F9">
        <w:rPr>
          <w:b/>
          <w:bCs/>
        </w:rPr>
        <w:t xml:space="preserve"> </w:t>
      </w:r>
      <w:r w:rsidRPr="00CB79F9">
        <w:t xml:space="preserve"> </w:t>
      </w:r>
      <w:r w:rsidRPr="00CB79F9">
        <w:rPr>
          <w:i/>
          <w:iCs/>
        </w:rPr>
        <w:t>Japanese Journal of Applied Entomology and Zoology [JAP. J. APPL. ENTOMOL. ZOOL.]. Vol. 31, no. 1, pp. 76-78. 1987.</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Hontela, A., Rasmussen, J. B., and Chevalier, G. (1993). Endocrine Responses as Indicators of Sublethal Toxic Stress in Fish From Polluted Environments.</w:t>
      </w:r>
      <w:r w:rsidRPr="00CB79F9">
        <w:rPr>
          <w:b/>
          <w:bCs/>
        </w:rPr>
        <w:t xml:space="preserve"> </w:t>
      </w:r>
      <w:r w:rsidRPr="00CB79F9">
        <w:t xml:space="preserve"> </w:t>
      </w:r>
      <w:r w:rsidRPr="00CB79F9">
        <w:rPr>
          <w:i/>
          <w:iCs/>
        </w:rPr>
        <w:t>Water pollution research journal of canada</w:t>
      </w:r>
      <w:r w:rsidRPr="00CB79F9">
        <w:t xml:space="preserve"> 28: 767-780.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Hoogweg, P. Ha, Wulffraat, K. J., and Van, D. E. Wetering B Gm (1991). North Sea Strategies.</w:t>
      </w:r>
      <w:r w:rsidRPr="00CB79F9">
        <w:rPr>
          <w:b/>
          <w:bCs/>
        </w:rPr>
        <w:t xml:space="preserve"> </w:t>
      </w:r>
      <w:r w:rsidRPr="00CB79F9">
        <w:t xml:space="preserve"> </w:t>
      </w:r>
      <w:r w:rsidRPr="00CB79F9">
        <w:rPr>
          <w:i/>
          <w:iCs/>
        </w:rPr>
        <w:t>International conference on the environmental management of enclosed coastal seas '90, kobe, japan, august 3-6, 1990. Mar pollut bull</w:t>
      </w:r>
      <w:r w:rsidRPr="00CB79F9">
        <w:t xml:space="preserve"> 23: 57-62.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Hooper, G. H. S. (1976). Esterase Mediated Hydrolysis of Naphthyl Esters, Malathion, Methoprene, and Cecropia Juvenile Hormone in Culex Pipiens Pipiens.</w:t>
      </w:r>
      <w:r w:rsidRPr="00CB79F9">
        <w:rPr>
          <w:b/>
          <w:bCs/>
        </w:rPr>
        <w:t xml:space="preserve"> </w:t>
      </w:r>
      <w:r w:rsidRPr="00CB79F9">
        <w:t xml:space="preserve"> </w:t>
      </w:r>
      <w:r w:rsidRPr="00CB79F9">
        <w:rPr>
          <w:i/>
          <w:iCs/>
        </w:rPr>
        <w:t>Insect Biochemistry</w:t>
      </w:r>
      <w:r w:rsidRPr="00CB79F9">
        <w:t xml:space="preserve"> 6: 255-266.</w:t>
      </w:r>
      <w:r w:rsidRPr="00CB79F9">
        <w:br/>
      </w:r>
      <w:r w:rsidRPr="00CB79F9">
        <w:rPr>
          <w:u w:val="single"/>
        </w:rPr>
        <w:t>Chem Codes</w:t>
      </w:r>
      <w:r w:rsidRPr="00CB79F9">
        <w:t xml:space="preserve">:  Chemical of Concern: MLN  </w:t>
      </w:r>
      <w:r w:rsidRPr="00CB79F9">
        <w:rPr>
          <w:u w:val="single"/>
        </w:rPr>
        <w:t>Code</w:t>
      </w:r>
      <w:r w:rsidRPr="00CB79F9">
        <w:t>:  METABOLISM, IN VITRO.</w:t>
      </w:r>
    </w:p>
    <w:p w:rsidR="00CB79F9" w:rsidRPr="00CB79F9" w:rsidRDefault="00CB79F9" w:rsidP="00CB79F9">
      <w:r w:rsidRPr="00CB79F9">
        <w:t>Hopper, M. L. and King, J. W. (1991). Enhanced Supercritical Fluid Carbon Dioxide Extraction of Pesticides From Foods Using Pelletized Diatomaceous Earth.</w:t>
      </w:r>
      <w:r w:rsidRPr="00CB79F9">
        <w:rPr>
          <w:b/>
          <w:bCs/>
        </w:rPr>
        <w:t xml:space="preserve"> </w:t>
      </w:r>
      <w:r w:rsidRPr="00CB79F9">
        <w:t xml:space="preserve"> </w:t>
      </w:r>
      <w:r w:rsidRPr="00CB79F9">
        <w:rPr>
          <w:i/>
          <w:iCs/>
        </w:rPr>
        <w:t>J assoc off anal chem</w:t>
      </w:r>
      <w:r w:rsidRPr="00CB79F9">
        <w:t xml:space="preserve"> 74: 661-666.</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Hopper, M. L., King, J. W., Johnson, J. H., Serino, A. A., and Butler, R. J. (1995). Multivessel Supercritical Fluid Extraction of Food Items in Total Diet Study.</w:t>
      </w:r>
      <w:r w:rsidRPr="00CB79F9">
        <w:rPr>
          <w:b/>
          <w:bCs/>
        </w:rPr>
        <w:t xml:space="preserve"> </w:t>
      </w:r>
      <w:r w:rsidRPr="00CB79F9">
        <w:t xml:space="preserve"> </w:t>
      </w:r>
      <w:r w:rsidRPr="00CB79F9">
        <w:rPr>
          <w:i/>
          <w:iCs/>
        </w:rPr>
        <w:t>Journal of aoac international</w:t>
      </w:r>
      <w:r w:rsidRPr="00CB79F9">
        <w:t xml:space="preserve"> 78: 1072-1079.</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Hornby, J. A., Robinson, J., Opp, W., and Sterling, M. ( Laser-Diffraction Characterization of Flat-Fan Nozzles Used to Develop Aerosol Clouds of Aerially Applied Mosquito Adulticides.</w:t>
      </w:r>
      <w:r w:rsidRPr="00CB79F9">
        <w:rPr>
          <w:b/>
          <w:bCs/>
        </w:rPr>
        <w:t xml:space="preserve"> </w:t>
      </w:r>
      <w:r w:rsidRPr="00CB79F9">
        <w:t xml:space="preserve"> </w:t>
      </w:r>
      <w:r w:rsidRPr="00CB79F9">
        <w:rPr>
          <w:i/>
          <w:iCs/>
        </w:rPr>
        <w:t>J am mosq control assoc. 2006, dec; 22(4):702-6. [Journal of the american mosquito control association]: J Am Mosq Control Assoc</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Hornsby, A. G., Buttler, T. M., and Brown, R. B. (1993). Managing Pesticides for Crop Production and Water Quality Protection: Practical Grower Guides.</w:t>
      </w:r>
      <w:r w:rsidRPr="00CB79F9">
        <w:rPr>
          <w:b/>
          <w:bCs/>
        </w:rPr>
        <w:t xml:space="preserve"> </w:t>
      </w:r>
      <w:r w:rsidRPr="00CB79F9">
        <w:t xml:space="preserve"> </w:t>
      </w:r>
      <w:r w:rsidRPr="00CB79F9">
        <w:rPr>
          <w:i/>
          <w:iCs/>
        </w:rPr>
        <w:t>Agriculture ecosystems &amp; environment</w:t>
      </w:r>
      <w:r w:rsidRPr="00CB79F9">
        <w:t xml:space="preserve"> 46: 187-196.</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Hosoda, A. (1989). Incidence of Insecticide Resistance in the White-Backed Planthopper, Sogatella Furcifera Horvath (Homoptera: Delphacidae) to Organophosphates.</w:t>
      </w:r>
      <w:r w:rsidRPr="00CB79F9">
        <w:rPr>
          <w:b/>
          <w:bCs/>
        </w:rPr>
        <w:t xml:space="preserve"> </w:t>
      </w:r>
      <w:r w:rsidRPr="00CB79F9">
        <w:t xml:space="preserve"> </w:t>
      </w:r>
      <w:r w:rsidRPr="00CB79F9">
        <w:rPr>
          <w:i/>
          <w:iCs/>
        </w:rPr>
        <w:t xml:space="preserve"> Japanese Journal of Applied Entomology and Zoology [JAP. J. APPL. ENTOMOL. ZOOL.]. Vol. 33, no. 4, pp. 193-197. 1989.</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Hosokawa, M., Maki, T., and Satoh, T. (1986). Multiplicity and Regulation of Three Isozymes of Hepatic Microsomal Carboxylesterase in Rats.</w:t>
      </w:r>
      <w:r w:rsidRPr="00CB79F9">
        <w:rPr>
          <w:b/>
          <w:bCs/>
        </w:rPr>
        <w:t xml:space="preserve"> </w:t>
      </w:r>
      <w:r w:rsidRPr="00CB79F9">
        <w:t xml:space="preserve"> </w:t>
      </w:r>
      <w:r w:rsidRPr="00CB79F9">
        <w:rPr>
          <w:i/>
          <w:iCs/>
        </w:rPr>
        <w:t>Fourth international congress of toxicology, tokyo, japan, july 21-25, 1986. Toxicol lett (amst)</w:t>
      </w:r>
      <w:r w:rsidRPr="00CB79F9">
        <w:t xml:space="preserve"> 31: 174.</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Hosokawa, M., Satoh, T., Ohkawara, S., Ohmori, S., Igarashi, T., Ueno, K., and Kitagawa, H. (1985). Characterization and Purification of Various Carboxylesterase Isozymes From Rat Liver Microsome.</w:t>
      </w:r>
      <w:r w:rsidRPr="00CB79F9">
        <w:rPr>
          <w:b/>
          <w:bCs/>
        </w:rPr>
        <w:t xml:space="preserve"> </w:t>
      </w:r>
      <w:r w:rsidRPr="00CB79F9">
        <w:t xml:space="preserve"> </w:t>
      </w:r>
      <w:r w:rsidRPr="00CB79F9">
        <w:rPr>
          <w:i/>
          <w:iCs/>
        </w:rPr>
        <w:t>16th symposium on drug metabolism and action, gifu, japan, nov. 9-10, 1984. J pharmacobiodyn</w:t>
      </w:r>
      <w:r w:rsidRPr="00CB79F9">
        <w:t xml:space="preserve"> 8: S-155.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Hou, X., Fields, P., and Taylor, W. (2004). Combination of Protein-Rich Pea Flour and Pea Extract With Insecticides and Enzyme Inhibitors for Control of Stored-Product Beetles.</w:t>
      </w:r>
      <w:r w:rsidRPr="00CB79F9">
        <w:rPr>
          <w:b/>
          <w:bCs/>
        </w:rPr>
        <w:t xml:space="preserve"> </w:t>
      </w:r>
      <w:r w:rsidRPr="00CB79F9">
        <w:t xml:space="preserve"> </w:t>
      </w:r>
      <w:r w:rsidRPr="00CB79F9">
        <w:rPr>
          <w:i/>
          <w:iCs/>
        </w:rPr>
        <w:t>Canadian Entomologist [Can. Entomol.]. Vol. 136, no. 4, pp. 581-590. Jul-Aug 2004.</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Houk, Virginia S. and DeMarini, David M. (1987). Induction of Prophage Lambda by Chlorinated Pesticides.</w:t>
      </w:r>
      <w:r w:rsidRPr="00CB79F9">
        <w:rPr>
          <w:b/>
          <w:bCs/>
        </w:rPr>
        <w:t xml:space="preserve"> </w:t>
      </w:r>
      <w:r w:rsidRPr="00CB79F9">
        <w:t xml:space="preserve"> </w:t>
      </w:r>
      <w:r w:rsidRPr="00CB79F9">
        <w:rPr>
          <w:i/>
          <w:iCs/>
        </w:rPr>
        <w:t>Mutation Research/Environmental Mutagenesis and Related Subjects</w:t>
      </w:r>
      <w:r w:rsidRPr="00CB79F9">
        <w:t xml:space="preserve"> 182: 193-201.</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Hour, T. C., Chen, L., and Lin, J. K. (1998). Comparative Investigation on the Mutagenicities of Organophosphate, Phthalimide, Pyrethroid and Carbamate Insecticides by the Ames and Lactam Tests.</w:t>
      </w:r>
      <w:r w:rsidRPr="00CB79F9">
        <w:rPr>
          <w:b/>
          <w:bCs/>
        </w:rPr>
        <w:t xml:space="preserve"> </w:t>
      </w:r>
      <w:r w:rsidRPr="00CB79F9">
        <w:t xml:space="preserve"> </w:t>
      </w:r>
      <w:r w:rsidRPr="00CB79F9">
        <w:rPr>
          <w:i/>
          <w:iCs/>
        </w:rPr>
        <w:t>Mutagenesis</w:t>
      </w:r>
      <w:r w:rsidRPr="00CB79F9">
        <w:t xml:space="preserve"> 13: 157-166.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House, W. A., Leach, D., Long, J. L. A., Cranwell, P., Smith, C., Bharwaj, L., Meharg, A., Ryland, G., Orr, D. O., and Wright, J. (1997). Micro-Organic Compounds in the Humber Rivers: U.K. Fluxes to the North Sea, Land Ocean Interaction Study (LOIS) Rivers Basins Research, the First Two Years.</w:t>
      </w:r>
      <w:r w:rsidRPr="00CB79F9">
        <w:rPr>
          <w:b/>
          <w:bCs/>
        </w:rPr>
        <w:t xml:space="preserve"> </w:t>
      </w:r>
      <w:r w:rsidRPr="00CB79F9">
        <w:t xml:space="preserve"> </w:t>
      </w:r>
      <w:r w:rsidRPr="00CB79F9">
        <w:rPr>
          <w:i/>
          <w:iCs/>
        </w:rPr>
        <w:t>Science of The Total Environment</w:t>
      </w:r>
      <w:r w:rsidRPr="00CB79F9">
        <w:t xml:space="preserve"> 194-195: 357-371.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House, W. A., Leach, D., Long, J. La, Cranwell, P., Smith, C., Bharwaj, L., Meharg, A., Ryland, G., Orr, D. O., and Wright, J. (1997). Micro-Organic Compounds in the Humber Rivers.</w:t>
      </w:r>
      <w:r w:rsidRPr="00CB79F9">
        <w:rPr>
          <w:b/>
          <w:bCs/>
        </w:rPr>
        <w:t xml:space="preserve"> </w:t>
      </w:r>
      <w:r w:rsidRPr="00CB79F9">
        <w:t xml:space="preserve"> </w:t>
      </w:r>
      <w:r w:rsidRPr="00CB79F9">
        <w:rPr>
          <w:i/>
          <w:iCs/>
        </w:rPr>
        <w:t>Science of the total environment</w:t>
      </w:r>
      <w:r w:rsidRPr="00CB79F9">
        <w:t xml:space="preserve"> 194-195: 357-371.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House, W. A., Rae, J. E., and Kimblin, R. T. (1992). Source-Sediment Controls on the Riverine Transport of Pesticides.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Houx, N. W. H., Jongen, W. M. F., De Vries, A. W., Welling, W., and Dekker, A. ( Analysis of Polar Metabolites of Organophosphorus Insecticides on an Anion-Exchange Chromatographic Column.</w:t>
      </w:r>
      <w:r w:rsidRPr="00CB79F9">
        <w:rPr>
          <w:b/>
          <w:bCs/>
        </w:rPr>
        <w:t xml:space="preserve"> </w:t>
      </w:r>
      <w:r w:rsidRPr="00CB79F9">
        <w:t xml:space="preserve"> </w:t>
      </w:r>
      <w:r w:rsidRPr="00CB79F9">
        <w:rPr>
          <w:i/>
          <w:iCs/>
        </w:rPr>
        <w:t>Pestic. Sci. 10(3): 185-200 1979 (24 references)</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Howgate, P. (1998). Review of the Public Health Safety of Products From Aquaculture.</w:t>
      </w:r>
      <w:r w:rsidRPr="00CB79F9">
        <w:rPr>
          <w:b/>
          <w:bCs/>
        </w:rPr>
        <w:t xml:space="preserve"> </w:t>
      </w:r>
      <w:r w:rsidRPr="00CB79F9">
        <w:t xml:space="preserve"> </w:t>
      </w:r>
      <w:r w:rsidRPr="00CB79F9">
        <w:rPr>
          <w:i/>
          <w:iCs/>
        </w:rPr>
        <w:t>International journal of food science &amp; technology</w:t>
      </w:r>
      <w:r w:rsidRPr="00CB79F9">
        <w:t xml:space="preserve"> 33: 99-125.</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Hoy, M. A. (1990). Pesticide Resistance in Arthropod Natural Enemies Variability and Selection Responses.</w:t>
      </w:r>
      <w:r w:rsidRPr="00CB79F9">
        <w:rPr>
          <w:b/>
          <w:bCs/>
        </w:rPr>
        <w:t xml:space="preserve"> </w:t>
      </w:r>
      <w:r w:rsidRPr="00CB79F9">
        <w:t xml:space="preserve"> </w:t>
      </w:r>
      <w:r w:rsidRPr="00CB79F9">
        <w:rPr>
          <w:i/>
          <w:iCs/>
        </w:rPr>
        <w:t>Roush, r. T. And b. E. Tabashnik (ed.). Pesticide resistance in arthropods. Ix+303p. Routledge, chapman and hall: new york, new york, usa</w:t>
      </w:r>
      <w:r w:rsidRPr="00CB79F9">
        <w:t xml:space="preserve"> London, england, uk. Illus. Maps. Isbn 0-412-01971-x.; 0: 203-236.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Hsiao Cheng-Ting, Yang Chen-Chang, Deng Jou-Fang , Bullard, M. J., and  Liaw Shiumn-Jen (1996). Acute Pancreatitis Following Organophosphate Intoxication.</w:t>
      </w:r>
      <w:r w:rsidRPr="00CB79F9">
        <w:rPr>
          <w:b/>
          <w:bCs/>
        </w:rPr>
        <w:t xml:space="preserve"> </w:t>
      </w:r>
      <w:r w:rsidRPr="00CB79F9">
        <w:t xml:space="preserve"> </w:t>
      </w:r>
      <w:r w:rsidRPr="00CB79F9">
        <w:rPr>
          <w:i/>
          <w:iCs/>
        </w:rPr>
        <w:t>Journal of Toxicology: Clinical Toxicology [J. TOXICOL.: CLIN. TOXICOL.]. Vol. 34, no. 3, pp. 343-347. May 1996.</w:t>
      </w:r>
      <w:r w:rsidRPr="00CB79F9">
        <w:t xml:space="preserve"> </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Huang, C. C. (1973). Effect on Growth but not on Chromosomes of the Mammalian Cells After Treatment with Three Organophosphorus Insecticides (36952).</w:t>
      </w:r>
      <w:r w:rsidRPr="00CB79F9">
        <w:rPr>
          <w:b/>
          <w:bCs/>
        </w:rPr>
        <w:t xml:space="preserve"> </w:t>
      </w:r>
      <w:r w:rsidRPr="00CB79F9">
        <w:t xml:space="preserve"> </w:t>
      </w:r>
      <w:r w:rsidRPr="00CB79F9">
        <w:rPr>
          <w:i/>
          <w:iCs/>
        </w:rPr>
        <w:t>Proc.Soc.Exp.Biol.Med.</w:t>
      </w:r>
      <w:r w:rsidRPr="00CB79F9">
        <w:t xml:space="preserve"> 142: 36-40.</w:t>
      </w:r>
      <w:r w:rsidRPr="00CB79F9">
        <w:br/>
      </w:r>
      <w:r w:rsidRPr="00CB79F9">
        <w:rPr>
          <w:u w:val="single"/>
        </w:rPr>
        <w:t>Chem Codes</w:t>
      </w:r>
      <w:r w:rsidRPr="00CB79F9">
        <w:t xml:space="preserve">:  Chemical of Concern: MLN,DS,MP  </w:t>
      </w:r>
      <w:r w:rsidRPr="00CB79F9">
        <w:rPr>
          <w:u w:val="single"/>
        </w:rPr>
        <w:t>Code</w:t>
      </w:r>
      <w:r w:rsidRPr="00CB79F9">
        <w:t>:  HUMAN HEALTH.</w:t>
      </w:r>
    </w:p>
    <w:p w:rsidR="00CB79F9" w:rsidRPr="00CB79F9" w:rsidRDefault="00CB79F9" w:rsidP="00CB79F9">
      <w:r w:rsidRPr="00CB79F9">
        <w:t>Huck, P. M. and Toft, P. (1987). Treatment of Drinking Water for Organic Contaminants Second National Conference Edmonton Alberta Canada April 7-8 1986.</w:t>
      </w:r>
      <w:r w:rsidRPr="00CB79F9">
        <w:rPr>
          <w:b/>
          <w:bCs/>
        </w:rPr>
        <w:t xml:space="preserve"> </w:t>
      </w:r>
      <w:r w:rsidRPr="00CB79F9">
        <w:t xml:space="preserve"> </w:t>
      </w:r>
      <w:r w:rsidRPr="00CB79F9">
        <w:rPr>
          <w:i/>
          <w:iCs/>
        </w:rPr>
        <w:t>Huck, p. M. And p. Toft (ed.). Treatment of drinking water for organic contaminants</w:t>
      </w:r>
      <w:r w:rsidRPr="00CB79F9">
        <w:t xml:space="preserve"> Second national conference, edmonton, alberta, canada, april 7-8, 1986. Ix+383p. Pergamon press: new york, new york, usa; oxford, england, uk. Illus. Maps. Isbn 0-08-031876-2.; 0: Ix+383p.</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Huddleston, E. W., Ledson, T. M., Ross, J. B., Sanderson, R., Miller, D. R., Steinke, W. E., Aylor, D. E., and Perry, S. G. ( Development of a Pesticide Drift Model for Orchard Air-Blast Spraying.</w:t>
      </w:r>
      <w:r w:rsidRPr="00CB79F9">
        <w:rPr>
          <w:b/>
          <w:bCs/>
        </w:rPr>
        <w:t xml:space="preserve"> </w:t>
      </w:r>
      <w:r w:rsidRPr="00CB79F9">
        <w:t xml:space="preserve"> </w:t>
      </w:r>
      <w:r w:rsidRPr="00CB79F9">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1187-1192.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Huff, J. E., Bates, R., Eustis, S. L., Haseman, J. K., and McConnell, E. E. (1985). Malathion and Malaoxon: Histopathology Reexamination of the National Cancer Institute's Carcinogenesis Studies.</w:t>
      </w:r>
      <w:r w:rsidRPr="00CB79F9">
        <w:rPr>
          <w:b/>
          <w:bCs/>
        </w:rPr>
        <w:t xml:space="preserve"> </w:t>
      </w:r>
      <w:r w:rsidRPr="00CB79F9">
        <w:t xml:space="preserve"> </w:t>
      </w:r>
      <w:r w:rsidRPr="00CB79F9">
        <w:rPr>
          <w:i/>
          <w:iCs/>
        </w:rPr>
        <w:t>Environmental Research</w:t>
      </w:r>
      <w:r w:rsidRPr="00CB79F9">
        <w:t xml:space="preserve"> 37: 154-173.</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Husain, M. M. (1995). Combined Action of Piperonyl Butoxide and Some Insecticides on Tribolium Confusum Duval.</w:t>
      </w:r>
      <w:r w:rsidRPr="00CB79F9">
        <w:rPr>
          <w:b/>
          <w:bCs/>
        </w:rPr>
        <w:t xml:space="preserve"> </w:t>
      </w:r>
      <w:r w:rsidRPr="00CB79F9">
        <w:t xml:space="preserve"> </w:t>
      </w:r>
      <w:r w:rsidRPr="00CB79F9">
        <w:rPr>
          <w:i/>
          <w:iCs/>
        </w:rPr>
        <w:t>Pakistan Journal of Zoology [PAK. J. ZOOL.]. Vol. 27, no. 4, pp. 377-378. 1995.</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Huston, Patrick L. and Pignatello, Joseph J. (1999). Degradation of Selected Pesticide Active Ingredients and Commercial Formulations in Water by the Photo-Assisted Fenton Reaction.</w:t>
      </w:r>
      <w:r w:rsidRPr="00CB79F9">
        <w:rPr>
          <w:b/>
          <w:bCs/>
        </w:rPr>
        <w:t xml:space="preserve"> </w:t>
      </w:r>
      <w:r w:rsidRPr="00CB79F9">
        <w:t xml:space="preserve"> </w:t>
      </w:r>
      <w:r w:rsidRPr="00CB79F9">
        <w:rPr>
          <w:i/>
          <w:iCs/>
        </w:rPr>
        <w:t>Water Research</w:t>
      </w:r>
      <w:r w:rsidRPr="00CB79F9">
        <w:t xml:space="preserve"> 33: 1238-1246.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Hutchinson, T. H., Scholz, N., and Guhl, W. (1998). Analysis of the Ecetoc Aquatic Toxicity (Eat) Database. Iv - Comparative Toxicity of Chemical Substances to Freshwater Versus Saltwater Organisms.</w:t>
      </w:r>
      <w:r w:rsidRPr="00CB79F9">
        <w:rPr>
          <w:b/>
          <w:bCs/>
        </w:rPr>
        <w:t xml:space="preserve"> </w:t>
      </w:r>
      <w:r w:rsidRPr="00CB79F9">
        <w:t xml:space="preserve"> </w:t>
      </w:r>
      <w:r w:rsidRPr="00CB79F9">
        <w:rPr>
          <w:i/>
          <w:iCs/>
        </w:rPr>
        <w:t>Chemosphere</w:t>
      </w:r>
      <w:r w:rsidRPr="00CB79F9">
        <w:t xml:space="preserve"> 36: 143-153.</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Hutchinson, T. H., Solbe, J., and Kloepper-Sams, P. J. ( Analysis of the Ecetoc Aquatic Toxicity (Eat) Database. Iii - Comparative Toxicity of Chemical Substances to Different Life Stages of Aquatic Organisms.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Igarashi, A., Ohtsu, S., Muroi, M., and Tanamoto, K. (2006). Effects of Possible Endocrine Disrupting Chemicals on Bacterial Component-Induced Activation of NF-KB.</w:t>
      </w:r>
      <w:r w:rsidRPr="00CB79F9">
        <w:rPr>
          <w:b/>
          <w:bCs/>
        </w:rPr>
        <w:t xml:space="preserve"> </w:t>
      </w:r>
      <w:r w:rsidRPr="00CB79F9">
        <w:t xml:space="preserve"> </w:t>
      </w:r>
      <w:r w:rsidRPr="00CB79F9">
        <w:rPr>
          <w:i/>
          <w:iCs/>
        </w:rPr>
        <w:t>Biol.Pharm.Bull.</w:t>
      </w:r>
      <w:r w:rsidRPr="00CB79F9">
        <w:t xml:space="preserve"> 29: 2120-2122.</w:t>
      </w:r>
      <w:r w:rsidRPr="00CB79F9">
        <w:br/>
      </w:r>
      <w:r w:rsidRPr="00CB79F9">
        <w:rPr>
          <w:u w:val="single"/>
        </w:rPr>
        <w:t>Chem Codes</w:t>
      </w:r>
      <w:r w:rsidRPr="00CB79F9">
        <w:t xml:space="preserve">:  Chemical of Concern: ACR,ADC,AMTL,ATZ,BMY,CBL,24D,24DC,MLN,MOM,MXC,MBZ,PCP,PMR,SZ,TFN,VCZ,Ziram  </w:t>
      </w:r>
      <w:r w:rsidRPr="00CB79F9">
        <w:rPr>
          <w:u w:val="single"/>
        </w:rPr>
        <w:t>Code</w:t>
      </w:r>
      <w:r w:rsidRPr="00CB79F9">
        <w:t>:  IN VITRO.</w:t>
      </w:r>
    </w:p>
    <w:p w:rsidR="00CB79F9" w:rsidRPr="00CB79F9" w:rsidRDefault="00CB79F9" w:rsidP="00CB79F9">
      <w:r w:rsidRPr="00CB79F9">
        <w:t>Igarashi, A., Ohtsu, S., Muroi, M., and Tanamoto, K. (2006). Effects of Possible Endocrine Disrupting Chemicals on Bacterial Component-Induced Activation of Nf-Kb.</w:t>
      </w:r>
      <w:r w:rsidRPr="00CB79F9">
        <w:rPr>
          <w:b/>
          <w:bCs/>
        </w:rPr>
        <w:t xml:space="preserve"> </w:t>
      </w:r>
      <w:r w:rsidRPr="00CB79F9">
        <w:t xml:space="preserve"> </w:t>
      </w:r>
      <w:r w:rsidRPr="00CB79F9">
        <w:rPr>
          <w:i/>
          <w:iCs/>
        </w:rPr>
        <w:t>Biol.Pharm.Bull.</w:t>
      </w:r>
      <w:r w:rsidRPr="00CB79F9">
        <w:t xml:space="preserve"> 29: 2120-2122.</w:t>
      </w:r>
      <w:r w:rsidRPr="00CB79F9">
        <w:br/>
      </w:r>
      <w:r w:rsidRPr="00CB79F9">
        <w:rPr>
          <w:u w:val="single"/>
        </w:rPr>
        <w:t>Chem Codes</w:t>
      </w:r>
      <w:r w:rsidRPr="00CB79F9">
        <w:t xml:space="preserve">:  Chemical of Concern: ACR,ADC,AMTL,ATZ,BMY,CBL,24D,24DC,MLN,MOM,MXC,MBZ,PCP,PMR,SZ,TFN,VCZ,Ziram  </w:t>
      </w:r>
      <w:r w:rsidRPr="00CB79F9">
        <w:rPr>
          <w:u w:val="single"/>
        </w:rPr>
        <w:t>Code</w:t>
      </w:r>
      <w:r w:rsidRPr="00CB79F9">
        <w:t>:  IN VITRO.</w:t>
      </w:r>
    </w:p>
    <w:p w:rsidR="00CB79F9" w:rsidRPr="00CB79F9" w:rsidRDefault="00CB79F9" w:rsidP="00CB79F9">
      <w:r w:rsidRPr="00CB79F9">
        <w:t>Illing, H. Pa (1997). Is Working in Greenhouses Healthy? Evidence Concerning the Toxic Risks That Might Affect Greenhouse Workers.</w:t>
      </w:r>
      <w:r w:rsidRPr="00CB79F9">
        <w:rPr>
          <w:b/>
          <w:bCs/>
        </w:rPr>
        <w:t xml:space="preserve"> </w:t>
      </w:r>
      <w:r w:rsidRPr="00CB79F9">
        <w:t xml:space="preserve"> </w:t>
      </w:r>
      <w:r w:rsidRPr="00CB79F9">
        <w:rPr>
          <w:i/>
          <w:iCs/>
        </w:rPr>
        <w:t>Occupational medicine (london)</w:t>
      </w:r>
      <w:r w:rsidRPr="00CB79F9">
        <w:t xml:space="preserve"> 47: 281-293.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Imamura, T., Gandy, J., and Hasegawa, L. (1985). Development of Tolerance to a Pneumotoxic Impurity of Malathion.</w:t>
      </w:r>
      <w:r w:rsidRPr="00CB79F9">
        <w:rPr>
          <w:b/>
          <w:bCs/>
        </w:rPr>
        <w:t xml:space="preserve"> </w:t>
      </w:r>
      <w:r w:rsidRPr="00CB79F9">
        <w:t xml:space="preserve"> </w:t>
      </w:r>
      <w:r w:rsidRPr="00CB79F9">
        <w:rPr>
          <w:i/>
          <w:iCs/>
        </w:rPr>
        <w:t>J toxicol environ health</w:t>
      </w:r>
      <w:r w:rsidRPr="00CB79F9">
        <w:t xml:space="preserve"> 15: 279-292.</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Imamura, Toshiko and Talcott, Ronald E. (1985). Mutagenic and Alkylating Activities of Organophosphate Impurities of Commercial Malathion.</w:t>
      </w:r>
      <w:r w:rsidRPr="00CB79F9">
        <w:rPr>
          <w:b/>
          <w:bCs/>
        </w:rPr>
        <w:t xml:space="preserve"> </w:t>
      </w:r>
      <w:r w:rsidRPr="00CB79F9">
        <w:t xml:space="preserve"> </w:t>
      </w:r>
      <w:r w:rsidRPr="00CB79F9">
        <w:rPr>
          <w:i/>
          <w:iCs/>
        </w:rPr>
        <w:t>Mutation Research/Genetic Toxicology</w:t>
      </w:r>
      <w:r w:rsidRPr="00CB79F9">
        <w:t xml:space="preserve"> 155: 1-6.</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Ingram, J. C., Groenewold, G. S., Appelhans, A. D., Delmore, J. E., Olson, J. E., and Miller, D. L. (1997). Direct Surface Analysis of Pesticides on Soil, Leaves, Grass, and Stainless Steel by Static Secondary Ion Mass Spectrometry.</w:t>
      </w:r>
      <w:r w:rsidRPr="00CB79F9">
        <w:rPr>
          <w:b/>
          <w:bCs/>
        </w:rPr>
        <w:t xml:space="preserve"> </w:t>
      </w:r>
      <w:r w:rsidRPr="00CB79F9">
        <w:t xml:space="preserve"> </w:t>
      </w:r>
      <w:r w:rsidRPr="00CB79F9">
        <w:rPr>
          <w:i/>
          <w:iCs/>
        </w:rPr>
        <w:t>Environmental science &amp; technology</w:t>
      </w:r>
      <w:r w:rsidRPr="00CB79F9">
        <w:t xml:space="preserve"> 31: 402-408.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Inoue, S., Saito, T., Mase, H., Suzuki, Y., Takazawa, K., Yamamoto, I., and Inokuchi, S. ( Rapid Simultaneous Determination for Organophosphorus Pesticides in Human Serum by Lc-Ms.</w:t>
      </w:r>
      <w:r w:rsidRPr="00CB79F9">
        <w:rPr>
          <w:b/>
          <w:bCs/>
        </w:rPr>
        <w:t xml:space="preserve"> </w:t>
      </w:r>
      <w:r w:rsidRPr="00CB79F9">
        <w:t xml:space="preserve"> </w:t>
      </w:r>
      <w:r w:rsidRPr="00CB79F9">
        <w:rPr>
          <w:i/>
          <w:iCs/>
        </w:rPr>
        <w:t>J pharm biomed anal. 2007, may 9; 44(1):258-64. [Journal of pharmaceutical and biomedical analysis]: J Pharm Biomed Anal</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HEALTH,CHEM METHODS.</w:t>
      </w:r>
    </w:p>
    <w:p w:rsidR="00CB79F9" w:rsidRPr="00CB79F9" w:rsidRDefault="00CB79F9" w:rsidP="00CB79F9">
      <w:r w:rsidRPr="00CB79F9">
        <w:t>Inoue, Y. and Mihara, M. ( 1975). Studies on the Japanese Chironomid Midges as a Nuisence. 1.larvicidal Effects of Some Organophosphorus Insecticides Against the Last Instar Larvae of Chironomus Yoshimatsui Martin and Sublette.</w:t>
      </w:r>
      <w:r w:rsidRPr="00CB79F9">
        <w:rPr>
          <w:b/>
          <w:bCs/>
        </w:rPr>
        <w:t xml:space="preserve"> </w:t>
      </w:r>
      <w:r w:rsidRPr="00CB79F9">
        <w:t xml:space="preserve"> </w:t>
      </w:r>
      <w:r w:rsidRPr="00CB79F9">
        <w:rPr>
          <w:i/>
          <w:iCs/>
        </w:rPr>
        <w:t>Jap. J. Sanit. Zool. Vol. 26, no. 2-3, pp. 135-138. 1975.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Ishaaya, I., Yablonski, S., Wright, J. E., and Retnakaran, A. (eds) (1987). Toxicity of Two Benzoylphenyl Ureas Against Insecticide Resistant Mealworms.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Isono, H. and Miyaura, S. ( Direct Detection of Glutathione-S-Transferase on a Gel Plate by Treatment With Glutathione and 1 Chloro-2 4-Dinitrobenzene.</w:t>
      </w:r>
      <w:r w:rsidRPr="00CB79F9">
        <w:rPr>
          <w:b/>
          <w:bCs/>
        </w:rPr>
        <w:t xml:space="preserve"> </w:t>
      </w:r>
      <w:r w:rsidRPr="00CB79F9">
        <w:t xml:space="preserve"> </w:t>
      </w:r>
      <w:r w:rsidRPr="00CB79F9">
        <w:rPr>
          <w:i/>
          <w:iCs/>
        </w:rPr>
        <w:t>Eisei kagaku; 31 (6). 1985 (recd. 1986). 377-384.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Isshiki, K., Miyata, K., Matsui, S., Tsutsumi, M., and Watanabe, T. (1983). Effects of Post-Harvest Fungicides and Piperonyl Butoxide on the Acute Toxicity of Pesticides in Mice. Safety Evaluation for Intake of Food Additives. Iii.</w:t>
      </w:r>
      <w:r w:rsidRPr="00CB79F9">
        <w:rPr>
          <w:b/>
          <w:bCs/>
        </w:rPr>
        <w:t xml:space="preserve"> </w:t>
      </w:r>
      <w:r w:rsidRPr="00CB79F9">
        <w:t xml:space="preserve"> </w:t>
      </w:r>
      <w:r w:rsidRPr="00CB79F9">
        <w:rPr>
          <w:i/>
          <w:iCs/>
        </w:rPr>
        <w:t>J. FOOD HYG. SOC. JAP. Vol. 24, no. 3, pp. 268-274. 1983.</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Ito, N., Hagiwara, A., Tamano, S., Hasegawa, R., Imaida, K., Hirose, M., and Shirai, T. (1995). Lack of Carcinogenicity of Pesticide Mixtures Administered in the Diet at Acceptable Daily Intake (ADI) Dose Levels in Rats.</w:t>
      </w:r>
      <w:r w:rsidRPr="00CB79F9">
        <w:rPr>
          <w:b/>
          <w:bCs/>
        </w:rPr>
        <w:t xml:space="preserve"> </w:t>
      </w:r>
      <w:r w:rsidRPr="00CB79F9">
        <w:t xml:space="preserve"> </w:t>
      </w:r>
      <w:r w:rsidRPr="00CB79F9">
        <w:rPr>
          <w:i/>
          <w:iCs/>
        </w:rPr>
        <w:t>Toxicol.Lett.</w:t>
      </w:r>
      <w:r w:rsidRPr="00CB79F9">
        <w:t xml:space="preserve"> 82/83: 513-520.</w:t>
      </w:r>
      <w:r w:rsidRPr="00CB79F9">
        <w:br/>
      </w:r>
      <w:r w:rsidRPr="00CB79F9">
        <w:rPr>
          <w:u w:val="single"/>
        </w:rPr>
        <w:t>Chem Codes</w:t>
      </w:r>
      <w:r w:rsidRPr="00CB79F9">
        <w:t xml:space="preserve">:  Chemical of Concern: MYC,MLX,FRM,VCZ,BS,FNV,CYF,CYH,OML,TDF,MZB,Maneb,CAP,DBN,TFN,GYP,24D,CTZ,PSM,PMR,CYP,DCF,TCM,TCF,ACP,CPY,DDVP,DMT,ES,FNT,MLN,MDT,PIRM,FST  </w:t>
      </w:r>
      <w:r w:rsidRPr="00CB79F9">
        <w:rPr>
          <w:u w:val="single"/>
        </w:rPr>
        <w:t>Code</w:t>
      </w:r>
      <w:r w:rsidRPr="00CB79F9">
        <w:t>:  MIXTURE.</w:t>
      </w:r>
    </w:p>
    <w:p w:rsidR="00CB79F9" w:rsidRPr="00CB79F9" w:rsidRDefault="00CB79F9" w:rsidP="00CB79F9">
      <w:r w:rsidRPr="00CB79F9">
        <w:t>Ivashin, V. M., Bandazhevsky, Y. u. I., Obozny, N. D., and Zakharchenko, R. G. (1989). Development of Addiction to Carbophos in the Offspring of Rats at Administration During Pregnancy.</w:t>
      </w:r>
      <w:r w:rsidRPr="00CB79F9">
        <w:rPr>
          <w:b/>
          <w:bCs/>
        </w:rPr>
        <w:t xml:space="preserve"> </w:t>
      </w:r>
      <w:r w:rsidRPr="00CB79F9">
        <w:t xml:space="preserve">  </w:t>
      </w:r>
      <w:r w:rsidRPr="00CB79F9">
        <w:rPr>
          <w:i/>
          <w:iCs/>
        </w:rPr>
        <w:t>FARMAKOL. TOKSIKOL. no. 1, pp. 87-89. 1989.</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Ivashin, V. M., Chumakova, O. V., Bandazhevsky, Y. I., Obozny, N. D., and Zakharchenko, R. G. (1991). Activity of Cholinesterase and Rate of Maturation of Sensomotor Reflexes in the Albino Rat Offspring Following Carbophos Administration During Pregnancy.</w:t>
      </w:r>
      <w:r w:rsidRPr="00CB79F9">
        <w:rPr>
          <w:b/>
          <w:bCs/>
        </w:rPr>
        <w:t xml:space="preserve"> </w:t>
      </w:r>
      <w:r w:rsidRPr="00CB79F9">
        <w:t xml:space="preserve"> </w:t>
      </w:r>
      <w:r w:rsidRPr="00CB79F9">
        <w:rPr>
          <w:i/>
          <w:iCs/>
        </w:rPr>
        <w:t>FARMAKOL. TOKSIKOL. Vol. 54, no. 2, pp. 80-81. 1991.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Ivett, J. L., Brown, B. M., Rodgers, C., Anderson, B. E., Resnick, M. A., and Zeiger, E. ( Chromosomal Aberrations and Sister Chromatid Exchange Tests in Chinese Hamster Ovary Cells in Vitro. Iv. Results With 15 Chemicals.</w:t>
      </w:r>
      <w:r w:rsidRPr="00CB79F9">
        <w:rPr>
          <w:b/>
          <w:bCs/>
        </w:rPr>
        <w:t xml:space="preserve"> </w:t>
      </w:r>
      <w:r w:rsidRPr="00CB79F9">
        <w:t xml:space="preserve"> </w:t>
      </w:r>
      <w:r w:rsidRPr="00CB79F9">
        <w:rPr>
          <w:i/>
          <w:iCs/>
        </w:rPr>
        <w:t>Environmental and molecular mutagenesis, vol. 14, no. 3, pages 165-187, 8 references, 1989</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Ivett, J. L., Brown, B. M., Rodgers, C., Anderson, B. E., Resnick, M. A., and Zeiger, E. ( Chromosomal Aberrations and Sister Chromatid Exchange Tests in Chinese Hamster Ovary Cells in Vitro. 4.results With 15 Chemicals.</w:t>
      </w:r>
      <w:r w:rsidRPr="00CB79F9">
        <w:rPr>
          <w:b/>
          <w:bCs/>
        </w:rPr>
        <w:t xml:space="preserve"> </w:t>
      </w:r>
      <w:r w:rsidRPr="00CB79F9">
        <w:t xml:space="preserve"> </w:t>
      </w:r>
      <w:r w:rsidRPr="00CB79F9">
        <w:rPr>
          <w:i/>
          <w:iCs/>
        </w:rPr>
        <w:t>Environ mol mutagen 14:165-187,1989: ENVIRON MOL MUTAGEN</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Iyaniwura, T. T. (1990). In Vitro Toxicology of Organophosphorus Pesticide Combinations.</w:t>
      </w:r>
      <w:r w:rsidRPr="00CB79F9">
        <w:rPr>
          <w:b/>
          <w:bCs/>
        </w:rPr>
        <w:t xml:space="preserve"> </w:t>
      </w:r>
      <w:r w:rsidRPr="00CB79F9">
        <w:t xml:space="preserve"> </w:t>
      </w:r>
      <w:r w:rsidRPr="00CB79F9">
        <w:rPr>
          <w:i/>
          <w:iCs/>
        </w:rPr>
        <w:t>In vitro toxicol</w:t>
      </w:r>
      <w:r w:rsidRPr="00CB79F9">
        <w:t xml:space="preserve"> 3: 373-377.</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Iyaniwura, T. T. (1991). Non-Target and Environmental Hazards of Pesticides.</w:t>
      </w:r>
      <w:r w:rsidRPr="00CB79F9">
        <w:rPr>
          <w:b/>
          <w:bCs/>
        </w:rPr>
        <w:t xml:space="preserve"> </w:t>
      </w:r>
      <w:r w:rsidRPr="00CB79F9">
        <w:t xml:space="preserve"> </w:t>
      </w:r>
      <w:r w:rsidRPr="00CB79F9">
        <w:rPr>
          <w:i/>
          <w:iCs/>
        </w:rPr>
        <w:t>Rev environ health</w:t>
      </w:r>
      <w:r w:rsidRPr="00CB79F9">
        <w:t xml:space="preserve"> 9: 161-176.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Iyer, V. and Parmar, B. S. ( The Isomalathion Problem a Review.</w:t>
      </w:r>
      <w:r w:rsidRPr="00CB79F9">
        <w:rPr>
          <w:b/>
          <w:bCs/>
        </w:rPr>
        <w:t xml:space="preserve"> </w:t>
      </w:r>
      <w:r w:rsidRPr="00CB79F9">
        <w:t xml:space="preserve"> </w:t>
      </w:r>
      <w:r w:rsidRPr="00CB79F9">
        <w:rPr>
          <w:i/>
          <w:iCs/>
        </w:rPr>
        <w:t>Int j trop agric; 2 (3). 1984 (recd. 1985). 199-204.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Jackson, J. A., Berkman, C. E., and Thompson, C. M. (1992). Stereoselective and Chemoselective Oxidation of Phosphorothionates Using Mmpp.</w:t>
      </w:r>
      <w:r w:rsidRPr="00CB79F9">
        <w:rPr>
          <w:b/>
          <w:bCs/>
        </w:rPr>
        <w:t xml:space="preserve"> </w:t>
      </w:r>
      <w:r w:rsidRPr="00CB79F9">
        <w:t xml:space="preserve"> </w:t>
      </w:r>
      <w:r w:rsidRPr="00CB79F9">
        <w:rPr>
          <w:i/>
          <w:iCs/>
        </w:rPr>
        <w:t>Tetrahedron lett</w:t>
      </w:r>
      <w:r w:rsidRPr="00CB79F9">
        <w:t xml:space="preserve"> 33: 6061-6064.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Jadhav, R. K., Sharma, V. K., Rao, G. J., Saraf, A. K., and Chandra, H. (1992). Distribution of Malathion in Body Tissues and Fluids.</w:t>
      </w:r>
      <w:r w:rsidRPr="00CB79F9">
        <w:rPr>
          <w:b/>
          <w:bCs/>
        </w:rPr>
        <w:t xml:space="preserve"> </w:t>
      </w:r>
      <w:r w:rsidRPr="00CB79F9">
        <w:t xml:space="preserve"> </w:t>
      </w:r>
      <w:r w:rsidRPr="00CB79F9">
        <w:rPr>
          <w:i/>
          <w:iCs/>
        </w:rPr>
        <w:t>Forensic sci int</w:t>
      </w:r>
      <w:r w:rsidRPr="00CB79F9">
        <w:t xml:space="preserve"> 52: 223-229.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Jaffe, P. R. (1986). Modeling Sorbing Chemicals Considering the Nonsingular Adsorption-Desorption Isotherm.</w:t>
      </w:r>
      <w:r w:rsidRPr="00CB79F9">
        <w:rPr>
          <w:b/>
          <w:bCs/>
        </w:rPr>
        <w:t xml:space="preserve"> </w:t>
      </w:r>
      <w:r w:rsidRPr="00CB79F9">
        <w:t xml:space="preserve"> </w:t>
      </w:r>
      <w:r w:rsidRPr="00CB79F9">
        <w:rPr>
          <w:i/>
          <w:iCs/>
        </w:rPr>
        <w:t>J environ sci health part a environ sci eng</w:t>
      </w:r>
      <w:r w:rsidRPr="00CB79F9">
        <w:t xml:space="preserve"> 21: 55-70.</w:t>
      </w:r>
      <w:r w:rsidRPr="00CB79F9">
        <w:br/>
      </w:r>
      <w:r w:rsidRPr="00CB79F9">
        <w:rPr>
          <w:u w:val="single"/>
        </w:rPr>
        <w:t>Chem Codes</w:t>
      </w:r>
      <w:r w:rsidRPr="00CB79F9">
        <w:t xml:space="preserve"> :  Chemical of Concern: MLN  </w:t>
      </w:r>
      <w:r w:rsidRPr="00CB79F9">
        <w:rPr>
          <w:u w:val="single"/>
        </w:rPr>
        <w:t>Code</w:t>
      </w:r>
      <w:r w:rsidRPr="00CB79F9">
        <w:t>:  MODELING.</w:t>
      </w:r>
    </w:p>
    <w:p w:rsidR="00CB79F9" w:rsidRPr="00CB79F9" w:rsidRDefault="00CB79F9" w:rsidP="00CB79F9">
      <w:r w:rsidRPr="00CB79F9">
        <w:t>Jamal, G. A. (1997). Neurological Syndromes of Organophosphorus Compounds.</w:t>
      </w:r>
      <w:r w:rsidRPr="00CB79F9">
        <w:rPr>
          <w:b/>
          <w:bCs/>
        </w:rPr>
        <w:t xml:space="preserve"> </w:t>
      </w:r>
      <w:r w:rsidRPr="00CB79F9">
        <w:t xml:space="preserve"> </w:t>
      </w:r>
      <w:r w:rsidRPr="00CB79F9">
        <w:rPr>
          <w:i/>
          <w:iCs/>
        </w:rPr>
        <w:t>Adverse drug reactions and toxicological reviews</w:t>
      </w:r>
      <w:r w:rsidRPr="00CB79F9">
        <w:t xml:space="preserve"> 16: 133-170.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Jani, J. P., Gupta, S. K., and Kashyap, S. K. ( Nutritional Deficiency and Pesticide Toxicity an Experimental Study.</w:t>
      </w:r>
      <w:r w:rsidRPr="00CB79F9">
        <w:rPr>
          <w:b/>
          <w:bCs/>
        </w:rPr>
        <w:t xml:space="preserve"> </w:t>
      </w:r>
      <w:r w:rsidRPr="00CB79F9">
        <w:t xml:space="preserve"> </w:t>
      </w:r>
      <w:r w:rsidRPr="00CB79F9">
        <w:rPr>
          <w:i/>
          <w:iCs/>
        </w:rPr>
        <w:t>16th annual conference of the indian pharmacological society, ajmer, india, dec. 28-30, 1983. Indian j pharmacol; 16 (1). 1984 (recd. 1985). 58.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Jauregui, J., Valderrama, B., Albores, A., and Vazquez-Duhalt, R. (2003). Microsomal Transformation of Organophosphorus Pesticides by White Rot Fungi.</w:t>
      </w:r>
      <w:r w:rsidRPr="00CB79F9">
        <w:rPr>
          <w:b/>
          <w:bCs/>
        </w:rPr>
        <w:t xml:space="preserve"> </w:t>
      </w:r>
      <w:r w:rsidRPr="00CB79F9">
        <w:t xml:space="preserve"> </w:t>
      </w:r>
      <w:r w:rsidRPr="00CB79F9">
        <w:rPr>
          <w:i/>
          <w:iCs/>
        </w:rPr>
        <w:t>Biodegradation</w:t>
      </w:r>
      <w:r w:rsidRPr="00CB79F9">
        <w:t xml:space="preserve"> 14: 397-406.</w:t>
      </w:r>
      <w:r w:rsidRPr="00CB79F9">
        <w:br/>
      </w:r>
      <w:r w:rsidRPr="00CB79F9">
        <w:rPr>
          <w:u w:val="single"/>
        </w:rPr>
        <w:t>Chem Codes</w:t>
      </w:r>
      <w:r w:rsidRPr="00CB79F9">
        <w:t xml:space="preserve">:  Chemical of Concern: TCF,TBF,AZ,CPY,FNF,MLN,PSM,TBO  </w:t>
      </w:r>
      <w:r w:rsidRPr="00CB79F9">
        <w:rPr>
          <w:u w:val="single"/>
        </w:rPr>
        <w:t>Code</w:t>
      </w:r>
      <w:r w:rsidRPr="00CB79F9">
        <w:t>:  FATE.</w:t>
      </w:r>
    </w:p>
    <w:p w:rsidR="00CB79F9" w:rsidRPr="00CB79F9" w:rsidRDefault="00CB79F9" w:rsidP="00CB79F9">
      <w:r w:rsidRPr="00CB79F9">
        <w:t>Javaid, I. and Mpotokwane, S. M. (1997). Evaluation of Plant Material for the Control of Callosobruchus Maculatus Fabricius Coleoptera Bruchidae in Cowpea Seeds.</w:t>
      </w:r>
      <w:r w:rsidRPr="00CB79F9">
        <w:rPr>
          <w:b/>
          <w:bCs/>
        </w:rPr>
        <w:t xml:space="preserve"> </w:t>
      </w:r>
      <w:r w:rsidRPr="00CB79F9">
        <w:t xml:space="preserve"> </w:t>
      </w:r>
      <w:r w:rsidRPr="00CB79F9">
        <w:rPr>
          <w:i/>
          <w:iCs/>
        </w:rPr>
        <w:t>African entomology</w:t>
      </w:r>
      <w:r w:rsidRPr="00CB79F9">
        <w:t xml:space="preserve"> 5: 357-359.</w:t>
      </w:r>
      <w:r w:rsidRPr="00CB79F9">
        <w:br/>
      </w:r>
      <w:r w:rsidRPr="00CB79F9">
        <w:rPr>
          <w:u w:val="single"/>
        </w:rPr>
        <w:t>Chem Codes</w:t>
      </w:r>
      <w:r w:rsidRPr="00CB79F9">
        <w:t xml:space="preserve">:  Chemical of Concern: MLN  </w:t>
      </w:r>
      <w:r w:rsidRPr="00CB79F9">
        <w:rPr>
          <w:u w:val="single"/>
        </w:rPr>
        <w:t>Code</w:t>
      </w:r>
      <w:r w:rsidRPr="00CB79F9">
        <w:t>:  BIOLOGICAL TOXICANT.</w:t>
      </w:r>
    </w:p>
    <w:p w:rsidR="00CB79F9" w:rsidRPr="00CB79F9" w:rsidRDefault="00CB79F9" w:rsidP="00CB79F9">
      <w:r w:rsidRPr="00CB79F9">
        <w:t>Jayawardena, K. G. I., Karunaratne SHPP, Ketterman, A. J., and Hemingway, J. *. (1994). Determination of the Role of Elevated B Sub(2) Esterase in Insecticide Resistance in Culex Quinquefasciatus (Diptera: Culicidae) From Studies on the Purified Enzyme.</w:t>
      </w:r>
      <w:r w:rsidRPr="00CB79F9">
        <w:rPr>
          <w:b/>
          <w:bCs/>
        </w:rPr>
        <w:t xml:space="preserve"> </w:t>
      </w:r>
      <w:r w:rsidRPr="00CB79F9">
        <w:t xml:space="preserve"> </w:t>
      </w:r>
      <w:r w:rsidRPr="00CB79F9">
        <w:rPr>
          <w:i/>
          <w:iCs/>
        </w:rPr>
        <w:t>Bulletin of Entomological Research [BULL. ENTOMOL. RES.]. Vol. 84, no. 1, pp. 39-44. 1994.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Jeanty, G., Wojciechowska, A., Marty, J. L., and Trojanowicz, M. ( Flow-Injection Amperometric Determination of Pesticides on the Basis of Their Inhibition of Immobilized Acetylcholinesterases of Different Origin.</w:t>
      </w:r>
      <w:r w:rsidRPr="00CB79F9">
        <w:rPr>
          <w:b/>
          <w:bCs/>
        </w:rPr>
        <w:t xml:space="preserve"> </w:t>
      </w:r>
      <w:r w:rsidRPr="00CB79F9">
        <w:t xml:space="preserve"> </w:t>
      </w:r>
      <w:r w:rsidRPr="00CB79F9">
        <w:rPr>
          <w:i/>
          <w:iCs/>
        </w:rPr>
        <w:t>Anal bioanal chem. 2002, apr; 373(8):691-5. [Analytical and bioanalytical chemistry]: Anal Bioanal Chem</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Jensen, E. (1992). Integrated Pest Management at the Grower Level.</w:t>
      </w:r>
      <w:r w:rsidRPr="00CB79F9">
        <w:rPr>
          <w:b/>
          <w:bCs/>
        </w:rPr>
        <w:t xml:space="preserve"> </w:t>
      </w:r>
      <w:r w:rsidRPr="00CB79F9">
        <w:t xml:space="preserve"> </w:t>
      </w:r>
      <w:r w:rsidRPr="00CB79F9">
        <w:rPr>
          <w:i/>
          <w:iCs/>
        </w:rPr>
        <w:t>International meeting on integrated control of pests and diseases in protected crops and greenhouses, noordwijkerhout, netherlands, may 19-20, 1992. Pestic sci</w:t>
      </w:r>
      <w:r w:rsidRPr="00CB79F9">
        <w:t xml:space="preserve"> 36: 355-357.</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Jensen, I. H. and Bile, N. (1996). Danish Pest Infestation Laboratory Annual Report 1995.</w:t>
      </w:r>
      <w:r w:rsidRPr="00CB79F9">
        <w:rPr>
          <w:b/>
          <w:bCs/>
        </w:rPr>
        <w:t xml:space="preserve"> </w:t>
      </w:r>
      <w:r w:rsidRPr="00CB79F9">
        <w:t xml:space="preserve"> </w:t>
      </w:r>
      <w:r w:rsidRPr="00CB79F9">
        <w:rPr>
          <w:i/>
          <w:iCs/>
        </w:rPr>
        <w:t>Danish pest infestation laboratory annual report</w:t>
      </w:r>
      <w:r w:rsidRPr="00CB79F9">
        <w:t xml:space="preserve"> 1995: I-ii, 1-85.</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Jetten, J., De Kruijf N, and Van, D. E. N. Berg F (1994). Polyethylene Terephthalate Bottles (Prbs): a Health and Safety Assessment. Au - Feron Vj.</w:t>
      </w:r>
      <w:r w:rsidRPr="00CB79F9">
        <w:rPr>
          <w:b/>
          <w:bCs/>
        </w:rPr>
        <w:t xml:space="preserve"> </w:t>
      </w:r>
      <w:r w:rsidRPr="00CB79F9">
        <w:t xml:space="preserve"> </w:t>
      </w:r>
      <w:r w:rsidRPr="00CB79F9">
        <w:rPr>
          <w:i/>
          <w:iCs/>
        </w:rPr>
        <w:t>Food additives and contaminants</w:t>
      </w:r>
      <w:r w:rsidRPr="00CB79F9">
        <w:t xml:space="preserve"> 11: 571-594.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Jianmongkol, S., Berkman, C. E., Thompson, C. M. , and Richardson, R. J. *. (1996). Relative Potencies of the Four Stereoisomers of Isomalathion for Inhibition of Hen Brain Acetylcholinesterase and Neurotoxic Esterase in Vitro.</w:t>
      </w:r>
      <w:r w:rsidRPr="00CB79F9">
        <w:rPr>
          <w:b/>
          <w:bCs/>
        </w:rPr>
        <w:t xml:space="preserve"> </w:t>
      </w:r>
      <w:r w:rsidRPr="00CB79F9">
        <w:t xml:space="preserve"> </w:t>
      </w:r>
      <w:r w:rsidRPr="00CB79F9">
        <w:rPr>
          <w:i/>
          <w:iCs/>
        </w:rPr>
        <w:t>Toxicology and Applied Pharmacology [TOXICOL. APPL. PHARMACOL.]. Vol. 139, no. 2, pp. 342-348. Aug 1996.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Jianmongkol, Suree, Marable, Brian R., Berkman, Clifford E., Talley, Todd T., Thompson, Charles M., and Richardson, Rudy J. (1999). Kinetic Evidence for Different Mechanisms of Acetylcholinesterase Inhibition by (1r)- and (1s)-Stereoisomers of Isomalathion.</w:t>
      </w:r>
      <w:r w:rsidRPr="00CB79F9">
        <w:rPr>
          <w:b/>
          <w:bCs/>
        </w:rPr>
        <w:t xml:space="preserve"> </w:t>
      </w:r>
      <w:r w:rsidRPr="00CB79F9">
        <w:t xml:space="preserve"> </w:t>
      </w:r>
      <w:r w:rsidRPr="00CB79F9">
        <w:rPr>
          <w:i/>
          <w:iCs/>
        </w:rPr>
        <w:t>Toxicology and Applied Pharmacology</w:t>
      </w:r>
      <w:r w:rsidRPr="00CB79F9">
        <w:t xml:space="preserve"> 155: 43-53.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Jimenez, J. J., Bernal, J. L., Del Nozal Mj, Martin, M. T., and Mayorga, A. L. (1998). Solid-Phase Microextraction Applied to the Analysis of Pesticide Residues in Honey Using Gas Chromatography With Electron-Capture Detection.</w:t>
      </w:r>
      <w:r w:rsidRPr="00CB79F9">
        <w:rPr>
          <w:b/>
          <w:bCs/>
        </w:rPr>
        <w:t xml:space="preserve"> </w:t>
      </w:r>
      <w:r w:rsidRPr="00CB79F9">
        <w:t xml:space="preserve"> </w:t>
      </w:r>
      <w:r w:rsidRPr="00CB79F9">
        <w:rPr>
          <w:i/>
          <w:iCs/>
        </w:rPr>
        <w:t>Journal of chromatography a</w:t>
      </w:r>
      <w:r w:rsidRPr="00CB79F9">
        <w:t xml:space="preserve"> 829: 269-277.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Jimenez, J. J., Bernal, J. L., Del Nozal Mj, Toribio, L., and Martin, M. T. (1998). Gas Chromatography With Electron-Capture and Nitrogen-Phosphorus Detection in the Analysis of Pesticides in Honey After Elution From a Florisil Column: Influence of the Honey Matrix on the Quantitative Results.</w:t>
      </w:r>
      <w:r w:rsidRPr="00CB79F9">
        <w:rPr>
          <w:b/>
          <w:bCs/>
        </w:rPr>
        <w:t xml:space="preserve"> </w:t>
      </w:r>
      <w:r w:rsidRPr="00CB79F9">
        <w:t xml:space="preserve"> </w:t>
      </w:r>
      <w:r w:rsidRPr="00CB79F9">
        <w:rPr>
          <w:i/>
          <w:iCs/>
        </w:rPr>
        <w:t>Journal of chromatography a</w:t>
      </w:r>
      <w:r w:rsidRPr="00CB79F9">
        <w:t xml:space="preserve"> 823: 381-387.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Jin, O. and Kitos, P. (1996). Teratogenic Synergy Between a Thiocarbamate Herbicide and an Organophosphorus Insecticide.</w:t>
      </w:r>
      <w:r w:rsidRPr="00CB79F9">
        <w:rPr>
          <w:b/>
          <w:bCs/>
        </w:rPr>
        <w:t xml:space="preserve"> </w:t>
      </w:r>
      <w:r w:rsidRPr="00CB79F9">
        <w:t xml:space="preserve"> </w:t>
      </w:r>
      <w:r w:rsidRPr="00CB79F9">
        <w:rPr>
          <w:i/>
          <w:iCs/>
        </w:rPr>
        <w:t>Experimental biology 96, part ii, washington, d.c., Usa, april 14-17, 1996. Faseb journal</w:t>
      </w:r>
      <w:r w:rsidRPr="00CB79F9">
        <w:t xml:space="preserve"> 10: A792.</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Jinxiu, S., Bo, C., and Peipei, Y. (2005). Assessment on Acute Toxicity of Combined Pesticides.</w:t>
      </w:r>
      <w:r w:rsidRPr="00CB79F9">
        <w:rPr>
          <w:b/>
          <w:bCs/>
        </w:rPr>
        <w:t xml:space="preserve"> </w:t>
      </w:r>
      <w:r w:rsidRPr="00CB79F9">
        <w:t xml:space="preserve"> </w:t>
      </w:r>
      <w:r w:rsidRPr="00CB79F9">
        <w:rPr>
          <w:i/>
          <w:iCs/>
        </w:rPr>
        <w:t>J.Hyg.Res.(Wei Sheng Yan Jiu)</w:t>
      </w:r>
      <w:r w:rsidRPr="00CB79F9">
        <w:t xml:space="preserve"> 29: 65-68 (CHI) (ENG ABS).</w:t>
      </w:r>
      <w:r w:rsidRPr="00CB79F9">
        <w:br/>
      </w:r>
      <w:r w:rsidRPr="00CB79F9">
        <w:rPr>
          <w:u w:val="single"/>
        </w:rPr>
        <w:t>Chem Codes</w:t>
      </w:r>
      <w:r w:rsidRPr="00CB79F9">
        <w:t xml:space="preserve">:  Chemical of Concern: MOM,OMT,ACYP,DM,MP,DDVP,MTM,PFF,MLN  </w:t>
      </w:r>
      <w:r w:rsidRPr="00CB79F9">
        <w:rPr>
          <w:u w:val="single"/>
        </w:rPr>
        <w:t>Code</w:t>
      </w:r>
      <w:r w:rsidRPr="00CB79F9">
        <w:t>:  NON-ENGLISH.</w:t>
      </w:r>
    </w:p>
    <w:p w:rsidR="00CB79F9" w:rsidRPr="00CB79F9" w:rsidRDefault="00CB79F9" w:rsidP="00CB79F9">
      <w:r w:rsidRPr="00CB79F9">
        <w:t>Johansen, N. G., Hutte, R. S., and Legier, M. F. (1991). A Gas Chromatography Detector Based on Chemiluminescence for the Determination of Pesticides.</w:t>
      </w:r>
      <w:r w:rsidRPr="00CB79F9">
        <w:rPr>
          <w:b/>
          <w:bCs/>
        </w:rPr>
        <w:t xml:space="preserve"> </w:t>
      </w:r>
      <w:r w:rsidRPr="00CB79F9">
        <w:t xml:space="preserve"> </w:t>
      </w:r>
      <w:r w:rsidRPr="00CB79F9">
        <w:rPr>
          <w:i/>
          <w:iCs/>
        </w:rPr>
        <w:t>Hall, j. R. And g. D. Glysson (ed.). Astm (american society for testing materials) special technical publication, 1102. Monitoring water in the 1990's: meeting new challenges</w:t>
      </w:r>
      <w:r w:rsidRPr="00CB79F9">
        <w:t xml:space="preserve"> Symposium, denver, colorado, usa, june 11-14, 1990. Viii+618p. Astm: philadelphia, pennsylvania, usa. Illus. Isbn 0-8031-1407-9.; 0: 255-266.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Johnson, J. C., Van Emon Jm, Pullman, D. R., and Keeper, K. R. (1998). Development and Evaluation of Antisera for Detection of the O,O-Diethyl Phosphorothionate and Phosphorothionothiolate Organophosphorus Pesticides by Immunoassay.</w:t>
      </w:r>
      <w:r w:rsidRPr="00CB79F9">
        <w:rPr>
          <w:b/>
          <w:bCs/>
        </w:rPr>
        <w:t xml:space="preserve"> </w:t>
      </w:r>
      <w:r w:rsidRPr="00CB79F9">
        <w:t xml:space="preserve"> </w:t>
      </w:r>
      <w:r w:rsidRPr="00CB79F9">
        <w:rPr>
          <w:i/>
          <w:iCs/>
        </w:rPr>
        <w:t>Journal of agricultural and food chemistry</w:t>
      </w:r>
      <w:r w:rsidRPr="00CB79F9">
        <w:t xml:space="preserve"> 46: 3116-3123.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Johnson, P. D., Rimmer, D. A., and Brown, R. H. (1997). Adaptation and Application of a Multi-Residue Method for the Determination of a Range of Pesticides, Including Phenoxy Acid Herbicides in Vegetation, Based on High-Resolution Gel Permeation Chromatographic Clean-up and Gas Chromatographic Analysis With Mass-Selective Detection.</w:t>
      </w:r>
      <w:r w:rsidRPr="00CB79F9">
        <w:rPr>
          <w:b/>
          <w:bCs/>
        </w:rPr>
        <w:t xml:space="preserve"> </w:t>
      </w:r>
      <w:r w:rsidRPr="00CB79F9">
        <w:t xml:space="preserve"> </w:t>
      </w:r>
      <w:r w:rsidRPr="00CB79F9">
        <w:rPr>
          <w:i/>
          <w:iCs/>
        </w:rPr>
        <w:t>Journal of chromatography a</w:t>
      </w:r>
      <w:r w:rsidRPr="00CB79F9">
        <w:t xml:space="preserve"> 765: 3-11.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Johnson, T. B. and Long, E. R. (1998). Rapid Toxicity Assessment of Sediments From Estuarine Ecosystems: a New Tandem in Vitro Testing Approach.</w:t>
      </w:r>
      <w:r w:rsidRPr="00CB79F9">
        <w:rPr>
          <w:b/>
          <w:bCs/>
        </w:rPr>
        <w:t xml:space="preserve"> </w:t>
      </w:r>
      <w:r w:rsidRPr="00CB79F9">
        <w:t xml:space="preserve"> </w:t>
      </w:r>
      <w:r w:rsidRPr="00CB79F9">
        <w:rPr>
          <w:i/>
          <w:iCs/>
        </w:rPr>
        <w:t>Environmental toxicology and chemistry</w:t>
      </w:r>
      <w:r w:rsidRPr="00CB79F9">
        <w:t xml:space="preserve"> 17: 1099-1106.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Johnson, W. E., Fendinger, N. J., and Plimmer, J. R. (1991). Solid-Phase Extraction of Pesticides From Water: Possible Interferences From Dissolved Organic Material.</w:t>
      </w:r>
      <w:r w:rsidRPr="00CB79F9">
        <w:rPr>
          <w:b/>
          <w:bCs/>
        </w:rPr>
        <w:t xml:space="preserve"> </w:t>
      </w:r>
      <w:r w:rsidRPr="00CB79F9">
        <w:t xml:space="preserve"> </w:t>
      </w:r>
      <w:r w:rsidRPr="00CB79F9">
        <w:rPr>
          <w:i/>
          <w:iCs/>
        </w:rPr>
        <w:t>Anal chem</w:t>
      </w:r>
      <w:r w:rsidRPr="00CB79F9">
        <w:t xml:space="preserve">  63: 1510-1513.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Johnson, W. W. and Finley, M. T. (1980). Handbook of Acute Toxicity of Chemicals to Fish and Aquatic Invertebrates.</w:t>
      </w:r>
      <w:r w:rsidRPr="00CB79F9">
        <w:rPr>
          <w:b/>
          <w:bCs/>
        </w:rPr>
        <w:t xml:space="preserve"> </w:t>
      </w:r>
      <w:r w:rsidRPr="00CB79F9">
        <w:t xml:space="preserve"> </w:t>
      </w:r>
      <w:r w:rsidRPr="00CB79F9">
        <w:rPr>
          <w:i/>
          <w:iCs/>
        </w:rPr>
        <w:t>Resour.Publ.137, Fish Wildl.Serv., U.S.D.I., Washington, D.C</w:t>
      </w:r>
      <w:r w:rsidRPr="00CB79F9">
        <w:t xml:space="preserve"> 98 p. (OECDG Data File) (Publ As 6797).</w:t>
      </w:r>
      <w:r w:rsidRPr="00CB79F9">
        <w:br/>
      </w:r>
      <w:r w:rsidRPr="00CB79F9">
        <w:rPr>
          <w:u w:val="single"/>
        </w:rPr>
        <w:t>Chem Codes</w:t>
      </w:r>
      <w:r w:rsidRPr="00CB79F9">
        <w:t xml:space="preserve">:  Chemical of Concern: EDT,RSM,Captan,CBF,CBL,DFZ,PSM,24DXY,ACP,ACR,AZ,BS,Captan,CMPH,CPY,DBN,DMB,DMT,DPDP,DS,DU,DZ,FO,GYP,HCCH,HXZ,MDT,MLN,MLT,MOM,MP,Naled,OYZ,PRT,SZ,TBC,TPR,As,Pb  </w:t>
      </w:r>
      <w:r w:rsidRPr="00CB79F9">
        <w:rPr>
          <w:u w:val="single"/>
        </w:rPr>
        <w:t>Code</w:t>
      </w:r>
      <w:r w:rsidRPr="00CB79F9">
        <w:t>:  PUBL AS.</w:t>
      </w:r>
    </w:p>
    <w:p w:rsidR="00CB79F9" w:rsidRPr="00CB79F9" w:rsidRDefault="00CB79F9" w:rsidP="00CB79F9">
      <w:r w:rsidRPr="00CB79F9">
        <w:t>Johnston, Gail (1995). The Study of Interactive Effects of Pollutants: a Biomarker Approach: Environmental Toxicology: Hazards to the Environment and Man in the Mediterranean Region.</w:t>
      </w:r>
      <w:r w:rsidRPr="00CB79F9">
        <w:rPr>
          <w:b/>
          <w:bCs/>
        </w:rPr>
        <w:t xml:space="preserve"> </w:t>
      </w:r>
      <w:r w:rsidRPr="00CB79F9">
        <w:t xml:space="preserve"> </w:t>
      </w:r>
      <w:r w:rsidRPr="00CB79F9">
        <w:rPr>
          <w:i/>
          <w:iCs/>
        </w:rPr>
        <w:t>Science of The Total Environment</w:t>
      </w:r>
      <w:r w:rsidRPr="00CB79F9">
        <w:t xml:space="preserve"> 171: 205-212.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Jones, F. W. (1996). Multiresidue Analysis of Pesticides in Wool Wax and Lanolin Using Gel Permeation and Gas Chromatography.</w:t>
      </w:r>
      <w:r w:rsidRPr="00CB79F9">
        <w:rPr>
          <w:b/>
          <w:bCs/>
        </w:rPr>
        <w:t xml:space="preserve"> </w:t>
      </w:r>
      <w:r w:rsidRPr="00CB79F9">
        <w:t xml:space="preserve"> </w:t>
      </w:r>
      <w:r w:rsidRPr="00CB79F9">
        <w:rPr>
          <w:i/>
          <w:iCs/>
        </w:rPr>
        <w:t>Journal of agricultural and food chemistry</w:t>
      </w:r>
      <w:r w:rsidRPr="00CB79F9">
        <w:t xml:space="preserve"> 44: 3197-3201.</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Jones, F. W. (1997). The Removal of Pesticide Residues From Wool Wax by Solvent Extraction.</w:t>
      </w:r>
      <w:r w:rsidRPr="00CB79F9">
        <w:rPr>
          <w:b/>
          <w:bCs/>
        </w:rPr>
        <w:t xml:space="preserve"> </w:t>
      </w:r>
      <w:r w:rsidRPr="00CB79F9">
        <w:t xml:space="preserve"> </w:t>
      </w:r>
      <w:r w:rsidRPr="00CB79F9">
        <w:rPr>
          <w:i/>
          <w:iCs/>
        </w:rPr>
        <w:t>Journal of the american oil chemists' society</w:t>
      </w:r>
      <w:r w:rsidRPr="00CB79F9">
        <w:t xml:space="preserve"> 74: 1241-1245.</w:t>
      </w:r>
      <w:r w:rsidRPr="00CB79F9">
        <w:br/>
      </w:r>
      <w:r w:rsidRPr="00CB79F9">
        <w:rPr>
          <w:u w:val="single"/>
        </w:rPr>
        <w:t>Chem Codes</w:t>
      </w:r>
      <w:r w:rsidRPr="00CB79F9">
        <w:t xml:space="preserve">:  Chemical of Concern: MLN  </w:t>
      </w:r>
      <w:r w:rsidRPr="00CB79F9">
        <w:rPr>
          <w:u w:val="single"/>
        </w:rPr>
        <w:t>Code</w:t>
      </w:r>
      <w:r w:rsidRPr="00CB79F9">
        <w:t>:  METHODS, NO SPECIES.</w:t>
      </w:r>
    </w:p>
    <w:p w:rsidR="00CB79F9" w:rsidRPr="00CB79F9" w:rsidRDefault="00CB79F9" w:rsidP="00CB79F9">
      <w:r w:rsidRPr="00CB79F9">
        <w:t>Jones, F. W. (1997). Removal Pesticides From Wool Wax by Continuous Countercurrent Dual-Solvent Extraction.</w:t>
      </w:r>
      <w:r w:rsidRPr="00CB79F9">
        <w:rPr>
          <w:b/>
          <w:bCs/>
        </w:rPr>
        <w:t xml:space="preserve"> </w:t>
      </w:r>
      <w:r w:rsidRPr="00CB79F9">
        <w:t xml:space="preserve"> </w:t>
      </w:r>
      <w:r w:rsidRPr="00CB79F9">
        <w:rPr>
          <w:i/>
          <w:iCs/>
        </w:rPr>
        <w:t>Journal of the american oil chemists' society</w:t>
      </w:r>
      <w:r w:rsidRPr="00CB79F9">
        <w:t xml:space="preserve"> 74: 1247-1253.</w:t>
      </w:r>
      <w:r w:rsidRPr="00CB79F9">
        <w:br/>
      </w:r>
      <w:r w:rsidRPr="00CB79F9">
        <w:rPr>
          <w:u w:val="single"/>
        </w:rPr>
        <w:t>Chem Codes</w:t>
      </w:r>
      <w:r w:rsidRPr="00CB79F9">
        <w:t xml:space="preserve">:  Chemical of Concern: MLN  </w:t>
      </w:r>
      <w:r w:rsidRPr="00CB79F9">
        <w:rPr>
          <w:u w:val="single"/>
        </w:rPr>
        <w:t>Code</w:t>
      </w:r>
      <w:r w:rsidRPr="00CB79F9">
        <w:t>:  METHODS, NO SPECIES.</w:t>
      </w:r>
    </w:p>
    <w:p w:rsidR="00CB79F9" w:rsidRPr="00CB79F9" w:rsidRDefault="00CB79F9" w:rsidP="00CB79F9">
      <w:r w:rsidRPr="00CB79F9">
        <w:t>Jones, K. L. and Heath, R. T. (1989). The Effect of Malathion on Dissolved Organic Phosphorus Compounds of an Acid Bog Lake.</w:t>
      </w:r>
      <w:r w:rsidRPr="00CB79F9">
        <w:rPr>
          <w:b/>
          <w:bCs/>
        </w:rPr>
        <w:t xml:space="preserve">  </w:t>
      </w:r>
      <w:r w:rsidRPr="00CB79F9">
        <w:t xml:space="preserve"> </w:t>
      </w:r>
      <w:r w:rsidRPr="00CB79F9">
        <w:rPr>
          <w:i/>
          <w:iCs/>
        </w:rPr>
        <w:t>Ohio Journal of Science [OHIO J. SCI.]. Vol. 89, no. 2, 44 p. 1989.</w:t>
      </w:r>
      <w:r w:rsidRPr="00CB79F9">
        <w:br/>
      </w:r>
      <w:r w:rsidRPr="00CB79F9">
        <w:rPr>
          <w:u w:val="single"/>
        </w:rPr>
        <w:t xml:space="preserve"> Chem Codes</w:t>
      </w:r>
      <w:r w:rsidRPr="00CB79F9">
        <w:t xml:space="preserve">:  Chemical of Concern: MLN  </w:t>
      </w:r>
      <w:r w:rsidRPr="00CB79F9">
        <w:rPr>
          <w:u w:val="single"/>
        </w:rPr>
        <w:t>Code</w:t>
      </w:r>
      <w:r w:rsidRPr="00CB79F9">
        <w:t>:  FATE.</w:t>
      </w:r>
    </w:p>
    <w:p w:rsidR="00CB79F9" w:rsidRPr="00CB79F9" w:rsidRDefault="00CB79F9" w:rsidP="00CB79F9">
      <w:r w:rsidRPr="00CB79F9">
        <w:t>Jongenotter, G. A., Kerkhoff, M. At, Van, D. E. R. Knaap H Cm, and Vandeginste, B. Gm ( Automated on-Line Gpc-Gc-Fpd Involving Co-Solvent Trapping and the on-Column Interface for the Determination of Organophosphorus Pesticides in Olive Oils.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Jortner, Bernard S. (2006). The Return of the Dark Neuron. A Histological Artifact Complicating Contemporary Neurotoxicologic Evaluation.</w:t>
      </w:r>
      <w:r w:rsidRPr="00CB79F9">
        <w:rPr>
          <w:b/>
          <w:bCs/>
        </w:rPr>
        <w:t xml:space="preserve"> </w:t>
      </w:r>
      <w:r w:rsidRPr="00CB79F9">
        <w:t xml:space="preserve">  </w:t>
      </w:r>
      <w:r w:rsidRPr="00CB79F9">
        <w:rPr>
          <w:i/>
          <w:iCs/>
        </w:rPr>
        <w:t>NeuroToxicology</w:t>
      </w:r>
      <w:r w:rsidRPr="00CB79F9">
        <w:t xml:space="preserve"> 27: 628-634.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Juhler, R. K. (1997). Optimized Method for the Determination of Organophosphorus Pesticides in Meat and Fatty Matrices.</w:t>
      </w:r>
      <w:r w:rsidRPr="00CB79F9">
        <w:rPr>
          <w:b/>
          <w:bCs/>
        </w:rPr>
        <w:t xml:space="preserve"> </w:t>
      </w:r>
      <w:r w:rsidRPr="00CB79F9">
        <w:t xml:space="preserve"> </w:t>
      </w:r>
      <w:r w:rsidRPr="00CB79F9">
        <w:rPr>
          <w:i/>
          <w:iCs/>
        </w:rPr>
        <w:t>Journal of chromatography a</w:t>
      </w:r>
      <w:r w:rsidRPr="00CB79F9">
        <w:t xml:space="preserve"> 786: 145-153.</w:t>
      </w:r>
      <w:r w:rsidRPr="00CB79F9">
        <w:br/>
      </w:r>
      <w:r w:rsidRPr="00CB79F9">
        <w:rPr>
          <w:u w:val="single"/>
        </w:rPr>
        <w:t>Chem Codes</w:t>
      </w:r>
      <w:r w:rsidRPr="00CB79F9">
        <w:t xml:space="preserve"> :  Chemical of Concern: MLN  </w:t>
      </w:r>
      <w:r w:rsidRPr="00CB79F9">
        <w:rPr>
          <w:u w:val="single"/>
        </w:rPr>
        <w:t>Code</w:t>
      </w:r>
      <w:r w:rsidRPr="00CB79F9">
        <w:t>:  NO TOX DATA.</w:t>
      </w:r>
    </w:p>
    <w:p w:rsidR="00CB79F9" w:rsidRPr="00CB79F9" w:rsidRDefault="00CB79F9" w:rsidP="00CB79F9">
      <w:r w:rsidRPr="00CB79F9">
        <w:t>Juhler, R. K., Lauridsen, M. Green, Christensen, M. Rindom, and Hilbert, G. (1999). Pesticide Residues in Selected Food Commodities: Results From the Danish National Pesticide Monitoring Program 1995-1996.</w:t>
      </w:r>
      <w:r w:rsidRPr="00CB79F9">
        <w:rPr>
          <w:b/>
          <w:bCs/>
        </w:rPr>
        <w:t xml:space="preserve"> </w:t>
      </w:r>
      <w:r w:rsidRPr="00CB79F9">
        <w:t xml:space="preserve"> </w:t>
      </w:r>
      <w:r w:rsidRPr="00CB79F9">
        <w:rPr>
          <w:i/>
          <w:iCs/>
        </w:rPr>
        <w:t>Journal of aoac international</w:t>
      </w:r>
      <w:r w:rsidRPr="00CB79F9">
        <w:t xml:space="preserve"> 82: 337-358.</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Jurs, P. C., Stouch, T. R., Czerwinski, M., and Narvaez, J. N. (1985). Computer-Assisted Studies of Molecular Structure-Biological Activity Relationships.</w:t>
      </w:r>
      <w:r w:rsidRPr="00CB79F9">
        <w:rPr>
          <w:b/>
          <w:bCs/>
        </w:rPr>
        <w:t xml:space="preserve"> </w:t>
      </w:r>
      <w:r w:rsidRPr="00CB79F9">
        <w:t xml:space="preserve"> </w:t>
      </w:r>
      <w:r w:rsidRPr="00CB79F9">
        <w:rPr>
          <w:i/>
          <w:iCs/>
        </w:rPr>
        <w:t>J chem inf comput sci</w:t>
      </w:r>
      <w:r w:rsidRPr="00CB79F9">
        <w:t xml:space="preserve"> 25: 296-308.</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Kachroo, A. (2002). Age Related Differences in the Metabolism of, and Protection Against a Variety of Organophosphorus Compounds in the Rat, Rattus norvegicus.</w:t>
      </w:r>
      <w:r w:rsidRPr="00CB79F9">
        <w:rPr>
          <w:b/>
          <w:bCs/>
        </w:rPr>
        <w:t xml:space="preserve"> </w:t>
      </w:r>
      <w:r w:rsidRPr="00CB79F9">
        <w:t xml:space="preserve"> </w:t>
      </w:r>
      <w:r w:rsidRPr="00CB79F9">
        <w:rPr>
          <w:i/>
          <w:iCs/>
        </w:rPr>
        <w:t>Ph.D.Thesis, Mississippi State Univ.,MS</w:t>
      </w:r>
      <w:r w:rsidRPr="00CB79F9">
        <w:t xml:space="preserve"> 122 p.</w:t>
      </w:r>
      <w:r w:rsidRPr="00CB79F9">
        <w:br/>
      </w:r>
      <w:r w:rsidRPr="00CB79F9">
        <w:rPr>
          <w:u w:val="single"/>
        </w:rPr>
        <w:t>Chem Codes</w:t>
      </w:r>
      <w:r w:rsidRPr="00CB79F9">
        <w:t xml:space="preserve">:  Chemical of Concern: PCB,DZ,AZ,DMT,DDVP,CMPH,MLO,CPYO  </w:t>
      </w:r>
      <w:r w:rsidRPr="00CB79F9">
        <w:rPr>
          <w:u w:val="single"/>
        </w:rPr>
        <w:t>Code</w:t>
      </w:r>
      <w:r w:rsidRPr="00CB79F9">
        <w:t>:  IN VITRO.</w:t>
      </w:r>
    </w:p>
    <w:p w:rsidR="00CB79F9" w:rsidRPr="00CB79F9" w:rsidRDefault="00CB79F9" w:rsidP="00CB79F9">
      <w:r w:rsidRPr="00CB79F9">
        <w:t>Kadoum, A. M. and Sae, S. W. ( A Simple Agar Gel Electrophoretic Method to Investigate Esterase Inhibition in Certain Stored Grain Insects by Malathion and Its Oxygen Analogue.</w:t>
      </w:r>
      <w:r w:rsidRPr="00CB79F9">
        <w:rPr>
          <w:b/>
          <w:bCs/>
        </w:rPr>
        <w:t xml:space="preserve"> </w:t>
      </w:r>
      <w:r w:rsidRPr="00CB79F9">
        <w:t xml:space="preserve"> </w:t>
      </w:r>
      <w:r w:rsidRPr="00CB79F9">
        <w:rPr>
          <w:i/>
          <w:iCs/>
        </w:rPr>
        <w:t>Bull. Environ. Contam. Toxicol.; 5(3): 237-42, 1970; (ref:5)</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IN VITRO.</w:t>
      </w:r>
    </w:p>
    <w:p w:rsidR="00CB79F9" w:rsidRPr="00CB79F9" w:rsidRDefault="00CB79F9" w:rsidP="00CB79F9">
      <w:r w:rsidRPr="00CB79F9">
        <w:t>Kahn, E., Berlin, M., Deane, M., Jackson, R. J., and Stratton, J. W. (1992). Assessment of Acute Health Effects From the Medfly Eradication Project in Santa Clara County, California.</w:t>
      </w:r>
      <w:r w:rsidRPr="00CB79F9">
        <w:rPr>
          <w:b/>
          <w:bCs/>
        </w:rPr>
        <w:t xml:space="preserve"> </w:t>
      </w:r>
      <w:r w:rsidRPr="00CB79F9">
        <w:t xml:space="preserve"> </w:t>
      </w:r>
      <w:r w:rsidRPr="00CB79F9">
        <w:rPr>
          <w:i/>
          <w:iCs/>
        </w:rPr>
        <w:t>Arch environ health</w:t>
      </w:r>
      <w:r w:rsidRPr="00CB79F9">
        <w:t xml:space="preserve"> 47: 279-284.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Kahru, A., Tomson, K., Pall, T., and Kulm, I. (1996). Study of Toxicity of Pesticides Using Luminescent Bacteria Photobacterium Phosphoreum.</w:t>
      </w:r>
      <w:r w:rsidRPr="00CB79F9">
        <w:rPr>
          <w:b/>
          <w:bCs/>
        </w:rPr>
        <w:t xml:space="preserve"> </w:t>
      </w:r>
      <w:r w:rsidRPr="00CB79F9">
        <w:t xml:space="preserve"> </w:t>
      </w:r>
      <w:r w:rsidRPr="00CB79F9">
        <w:rPr>
          <w:i/>
          <w:iCs/>
        </w:rPr>
        <w:t>Water Science and Technology</w:t>
      </w:r>
      <w:r w:rsidRPr="00CB79F9">
        <w:t xml:space="preserve"> 33: 147-154.</w:t>
      </w:r>
      <w:r w:rsidRPr="00CB79F9">
        <w:br/>
      </w:r>
      <w:r w:rsidRPr="00CB79F9">
        <w:rPr>
          <w:u w:val="single"/>
        </w:rPr>
        <w:t>Chem Codes</w:t>
      </w:r>
      <w:r w:rsidRPr="00CB79F9">
        <w:t xml:space="preserve">:  Chemical of Concern: MLN  </w:t>
      </w:r>
      <w:r w:rsidRPr="00CB79F9">
        <w:rPr>
          <w:u w:val="single"/>
        </w:rPr>
        <w:t xml:space="preserve"> Code</w:t>
      </w:r>
      <w:r w:rsidRPr="00CB79F9">
        <w:t>:  BACTERIA.</w:t>
      </w:r>
    </w:p>
    <w:p w:rsidR="00CB79F9" w:rsidRPr="00CB79F9" w:rsidRDefault="00CB79F9" w:rsidP="00CB79F9">
      <w:r w:rsidRPr="00CB79F9">
        <w:t>Kamal, M. A. (1997). Effect of Malathion on Kinetic Parameters of Acetylcholinesterase (Ec 3.1.1.7) In Vitro.</w:t>
      </w:r>
      <w:r w:rsidRPr="00CB79F9">
        <w:rPr>
          <w:b/>
          <w:bCs/>
        </w:rPr>
        <w:t xml:space="preserve"> </w:t>
      </w:r>
      <w:r w:rsidRPr="00CB79F9">
        <w:t xml:space="preserve"> </w:t>
      </w:r>
      <w:r w:rsidRPr="00CB79F9">
        <w:rPr>
          <w:i/>
          <w:iCs/>
        </w:rPr>
        <w:t>Biochemistry and molecular biology international</w:t>
      </w:r>
      <w:r w:rsidRPr="00CB79F9">
        <w:t xml:space="preserve"> 43: 89-97.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Kamimura, K. and Maruyama, Y. (1983). Appearance of Highly Resistant Strain of Culex Tritaeniorhynchus to Organophosphorus Insecticides.</w:t>
      </w:r>
      <w:r w:rsidRPr="00CB79F9">
        <w:rPr>
          <w:b/>
          <w:bCs/>
        </w:rPr>
        <w:t xml:space="preserve"> </w:t>
      </w:r>
      <w:r w:rsidRPr="00CB79F9">
        <w:t xml:space="preserve"> </w:t>
      </w:r>
      <w:r w:rsidRPr="00CB79F9">
        <w:rPr>
          <w:i/>
          <w:iCs/>
        </w:rPr>
        <w:t>Japanese Journal of Sanitary Zoology [JAP. J. SANIT. ZOOL.]. Vol. 34, no. 1, pp. 33-37. 1983.</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Kamiya, M. and Kameyama, K. (1998). Photochemical Effects of Humic Substances on the Degradation of Organophosphorus Pesticides.</w:t>
      </w:r>
      <w:r w:rsidRPr="00CB79F9">
        <w:rPr>
          <w:b/>
          <w:bCs/>
        </w:rPr>
        <w:t xml:space="preserve"> </w:t>
      </w:r>
      <w:r w:rsidRPr="00CB79F9">
        <w:t xml:space="preserve"> </w:t>
      </w:r>
      <w:r w:rsidRPr="00CB79F9">
        <w:rPr>
          <w:i/>
          <w:iCs/>
        </w:rPr>
        <w:t>Chemosphere</w:t>
      </w:r>
      <w:r w:rsidRPr="00CB79F9">
        <w:t xml:space="preserve"> 36: 2337-2344.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Kammerbauer, J. and Moncada, J. (1998). Pesticide Residue Assessment in Three Selected Agricultural Production Systems in the Choluteca River Basin of Honduras.</w:t>
      </w:r>
      <w:r w:rsidRPr="00CB79F9">
        <w:rPr>
          <w:b/>
          <w:bCs/>
        </w:rPr>
        <w:t xml:space="preserve"> </w:t>
      </w:r>
      <w:r w:rsidRPr="00CB79F9">
        <w:t xml:space="preserve"> </w:t>
      </w:r>
      <w:r w:rsidRPr="00CB79F9">
        <w:rPr>
          <w:i/>
          <w:iCs/>
        </w:rPr>
        <w:t xml:space="preserve"> Environmental pollution</w:t>
      </w:r>
      <w:r w:rsidRPr="00CB79F9">
        <w:t xml:space="preserve"> 103: 171-181.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Kamrin, M. A. (1997). Pesticide Profiles Toxicity Environmental Impact and Fate.</w:t>
      </w:r>
      <w:r w:rsidRPr="00CB79F9">
        <w:rPr>
          <w:b/>
          <w:bCs/>
        </w:rPr>
        <w:t xml:space="preserve"> </w:t>
      </w:r>
      <w:r w:rsidRPr="00CB79F9">
        <w:t xml:space="preserve"> </w:t>
      </w:r>
      <w:r w:rsidRPr="00CB79F9">
        <w:rPr>
          <w:i/>
          <w:iCs/>
        </w:rPr>
        <w:t>Kamrin, m. A. (Ed.). Pesticide profiles: toxicity, environmental impact, and fate. Xix+676p. Crc press publishers inc.: Boca raton, florida, usa</w:t>
      </w:r>
      <w:r w:rsidRPr="00CB79F9">
        <w:t xml:space="preserve"> London, england, uk. Isbn 1-56670-190-2.; 0: Xix+676p.</w:t>
      </w:r>
      <w:r w:rsidRPr="00CB79F9">
        <w:br/>
      </w:r>
      <w:r w:rsidRPr="00CB79F9">
        <w:rPr>
          <w:u w:val="single"/>
        </w:rPr>
        <w:t>Chem Codes</w:t>
      </w:r>
      <w:r w:rsidRPr="00CB79F9">
        <w:t xml:space="preserve"> :  Chemical of Concern: MLN  </w:t>
      </w:r>
      <w:r w:rsidRPr="00CB79F9">
        <w:rPr>
          <w:u w:val="single"/>
        </w:rPr>
        <w:t>Code</w:t>
      </w:r>
      <w:r w:rsidRPr="00CB79F9">
        <w:t>:  REVIEW.</w:t>
      </w:r>
    </w:p>
    <w:p w:rsidR="00CB79F9" w:rsidRPr="00CB79F9" w:rsidRDefault="00CB79F9" w:rsidP="00CB79F9">
      <w:r w:rsidRPr="00CB79F9">
        <w:t>Kan-Do Office and Pesticides Team (1995). Accumulated Pesticide and Industrial Chemical Findings From a Ten-Year Study of Ready-to-Eat Foods.</w:t>
      </w:r>
      <w:r w:rsidRPr="00CB79F9">
        <w:rPr>
          <w:b/>
          <w:bCs/>
        </w:rPr>
        <w:t xml:space="preserve"> </w:t>
      </w:r>
      <w:r w:rsidRPr="00CB79F9">
        <w:t xml:space="preserve"> </w:t>
      </w:r>
      <w:r w:rsidRPr="00CB79F9">
        <w:rPr>
          <w:i/>
          <w:iCs/>
        </w:rPr>
        <w:t>Journal of aoac international</w:t>
      </w:r>
      <w:r w:rsidRPr="00CB79F9">
        <w:t xml:space="preserve"> 78: 614-630.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Kanazawa, J. (1987). Biodegradability of Pesticides in Water by Microbes in Activated Sludge Soil and Sediment.</w:t>
      </w:r>
      <w:r w:rsidRPr="00CB79F9">
        <w:rPr>
          <w:b/>
          <w:bCs/>
        </w:rPr>
        <w:t xml:space="preserve"> </w:t>
      </w:r>
      <w:r w:rsidRPr="00CB79F9">
        <w:t xml:space="preserve"> </w:t>
      </w:r>
      <w:r w:rsidRPr="00CB79F9">
        <w:rPr>
          <w:i/>
          <w:iCs/>
        </w:rPr>
        <w:t>Environ monit assess</w:t>
      </w:r>
      <w:r w:rsidRPr="00CB79F9">
        <w:t xml:space="preserve"> 9: 57-70 .</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Kandoria, J. L. and Singh, H. ( Effect of Ulv Sprayers on the Size and Density of Droplets of Malathion Lvc.</w:t>
      </w:r>
      <w:r w:rsidRPr="00CB79F9">
        <w:rPr>
          <w:b/>
          <w:bCs/>
        </w:rPr>
        <w:t xml:space="preserve"> </w:t>
      </w:r>
      <w:r w:rsidRPr="00CB79F9">
        <w:t xml:space="preserve"> </w:t>
      </w:r>
      <w:r w:rsidRPr="00CB79F9">
        <w:rPr>
          <w:i/>
          <w:iCs/>
        </w:rPr>
        <w:t>Indian j entomol; 46 (1). 1984 (recd. 1987). 92-100.</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Kao, Chao-Hsing and Sun, Chih-Ning (1991). In Vitro Degradation of Some Organophosphorus Insecticides by Susceptible and Resistant Diamondback Moth.</w:t>
      </w:r>
      <w:r w:rsidRPr="00CB79F9">
        <w:rPr>
          <w:b/>
          <w:bCs/>
        </w:rPr>
        <w:t xml:space="preserve"> </w:t>
      </w:r>
      <w:r w:rsidRPr="00CB79F9">
        <w:t xml:space="preserve"> </w:t>
      </w:r>
      <w:r w:rsidRPr="00CB79F9">
        <w:rPr>
          <w:i/>
          <w:iCs/>
        </w:rPr>
        <w:t>Pesticide Biochemistry and Physiology</w:t>
      </w:r>
      <w:r w:rsidRPr="00CB79F9">
        <w:t xml:space="preserve"> 41: 132-141.</w:t>
      </w:r>
      <w:r w:rsidRPr="00CB79F9">
        <w:br/>
      </w:r>
      <w:r w:rsidRPr="00CB79F9">
        <w:rPr>
          <w:u w:val="single"/>
        </w:rPr>
        <w:t>Chem Codes</w:t>
      </w:r>
      <w:r w:rsidRPr="00CB79F9">
        <w:t xml:space="preserve">:  Chemical of Concern: MLN  </w:t>
      </w:r>
      <w:r w:rsidRPr="00CB79F9">
        <w:rPr>
          <w:u w:val="single"/>
        </w:rPr>
        <w:t>Code</w:t>
      </w:r>
      <w:r w:rsidRPr="00CB79F9">
        <w:t>:  IN VITRO, METABOLISM.</w:t>
      </w:r>
    </w:p>
    <w:p w:rsidR="00CB79F9" w:rsidRPr="00CB79F9" w:rsidRDefault="00CB79F9" w:rsidP="00CB79F9">
      <w:r w:rsidRPr="00CB79F9">
        <w:t>Kao, L. R., Motoyama, N., and Dauterman, W. C. ( 1985). Multiple Forms of Esterases in Mouse, Rat, and Rabbit Liver, and Their Role in Hydrolysis of Organophosphorus and Pyrethroid Insecticides.</w:t>
      </w:r>
      <w:r w:rsidRPr="00CB79F9">
        <w:rPr>
          <w:b/>
          <w:bCs/>
        </w:rPr>
        <w:t xml:space="preserve"> </w:t>
      </w:r>
      <w:r w:rsidRPr="00CB79F9">
        <w:t xml:space="preserve"> </w:t>
      </w:r>
      <w:r w:rsidRPr="00CB79F9">
        <w:rPr>
          <w:i/>
          <w:iCs/>
        </w:rPr>
        <w:t>Pesticide Biochemistry and Physiology</w:t>
      </w:r>
      <w:r w:rsidRPr="00CB79F9">
        <w:t xml:space="preserve"> 23: 66-73.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Kao, S. S. and Tzeng, C. C. (1985). Results of Laboratory Tests on the Toxicity of 24 Pesticides Against Pupae of Trichogramma Chilonis Ishii (Hymenoptera, Trichogrammatidae).</w:t>
      </w:r>
      <w:r w:rsidRPr="00CB79F9">
        <w:rPr>
          <w:b/>
          <w:bCs/>
        </w:rPr>
        <w:t xml:space="preserve"> </w:t>
      </w:r>
      <w:r w:rsidRPr="00CB79F9">
        <w:t xml:space="preserve"> </w:t>
      </w:r>
      <w:r w:rsidRPr="00CB79F9">
        <w:rPr>
          <w:i/>
          <w:iCs/>
        </w:rPr>
        <w:t>Bulletin of the Society of Entomology National Chung Hsing [BULL. SOC. ENTOMOL., NATL. CHUNG HSING UNIV.]. Vol. 18, pp. 13-24. 1985.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Kao Suey-Sheng and Tzeng Ching-Chou (1992). A Survey of the Susceptibility of Rice Moth (Corcyra Cephalonica) and Angoumois Moth (Sitotroga Cerealella) to Malathion and Phoxim.</w:t>
      </w:r>
      <w:r w:rsidRPr="00CB79F9">
        <w:rPr>
          <w:b/>
          <w:bCs/>
        </w:rPr>
        <w:t xml:space="preserve"> </w:t>
      </w:r>
      <w:r w:rsidRPr="00CB79F9">
        <w:t xml:space="preserve"> </w:t>
      </w:r>
      <w:r w:rsidRPr="00CB79F9">
        <w:rPr>
          <w:i/>
          <w:iCs/>
        </w:rPr>
        <w:t>Chinese Journal of Entomology [CHIN. J. ENTOMOL./ZHONGHUA KUNCHONG]. Vol. 12, no. 4, pp. 239-245. 1992.</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Kapoli, Panagiota, Axarli, Irene A., Platis, Dimitris, Fragoulaki, Maria, Paine, Mark, Hemingway, Janet, Vontas, John, and Labrou, Nikolaos E. (2008-). Engineering sensitive glutathione transferase for the detection of xenobiotics.</w:t>
      </w:r>
      <w:r w:rsidRPr="00CB79F9">
        <w:rPr>
          <w:b/>
          <w:bCs/>
        </w:rPr>
        <w:t xml:space="preserve"> </w:t>
      </w:r>
      <w:r w:rsidRPr="00CB79F9">
        <w:t xml:space="preserve"> </w:t>
      </w:r>
      <w:r w:rsidRPr="00CB79F9">
        <w:rPr>
          <w:i/>
          <w:iCs/>
        </w:rPr>
        <w:t>Biosensors and Bioelectronics</w:t>
      </w:r>
      <w:r w:rsidRPr="00CB79F9">
        <w:t xml:space="preserve"> 24: 498-503.</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Karimov, B. K., Keyser, D., Huehnerfuss, H., and Moeller, K. (1998). Combined Toxicity of Heavy Metals and Pesticides on Embryonic and Larval Stages of Carp (Cyprinus Carpio L.) In Salinized Water.</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Karpas, Z. and Pollevoy, Y. (1992). Ion Mobility Spectrometric Studies of Organophosphorus Compounds.</w:t>
      </w:r>
      <w:r w:rsidRPr="00CB79F9">
        <w:rPr>
          <w:b/>
          <w:bCs/>
        </w:rPr>
        <w:t xml:space="preserve"> </w:t>
      </w:r>
      <w:r w:rsidRPr="00CB79F9">
        <w:t xml:space="preserve"> </w:t>
      </w:r>
      <w:r w:rsidRPr="00CB79F9">
        <w:rPr>
          <w:i/>
          <w:iCs/>
        </w:rPr>
        <w:t>Anal chim acta</w:t>
      </w:r>
      <w:r w:rsidRPr="00CB79F9">
        <w:t xml:space="preserve"> 259: 333-338.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Kashyap, N. P. and Walia, P. C. ( Dissipation of Malathion and Fenitrothion Residues on Okra Fruits.</w:t>
      </w:r>
      <w:r w:rsidRPr="00CB79F9">
        <w:rPr>
          <w:b/>
          <w:bCs/>
        </w:rPr>
        <w:t xml:space="preserve"> </w:t>
      </w:r>
      <w:r w:rsidRPr="00CB79F9">
        <w:t xml:space="preserve"> </w:t>
      </w:r>
      <w:r w:rsidRPr="00CB79F9">
        <w:rPr>
          <w:i/>
          <w:iCs/>
        </w:rPr>
        <w:t>Regupathy, a., K. Rajukkannu and s. Chelliah (ed.). Pesticides and environment; national seminar, aug. 4-5, 1983. Iii+146p. Department of agricultural entomology centre for plant protection studies: coimbatore, india. Illus. Paper.; 0 (0). 1984 (recd. 1985). 23-25.</w:t>
      </w:r>
      <w:r w:rsidRPr="00CB79F9">
        <w:br/>
      </w:r>
      <w:r w:rsidRPr="00CB79F9">
        <w:rPr>
          <w:u w:val="single"/>
        </w:rPr>
        <w:t>Chem Codes</w:t>
      </w:r>
      <w:r w:rsidRPr="00CB79F9">
        <w:t xml:space="preserve">:  Chemical of Concern: MLN  </w:t>
      </w:r>
      <w:r w:rsidRPr="00CB79F9">
        <w:rPr>
          <w:u w:val="single"/>
        </w:rPr>
        <w:t>Code</w:t>
      </w:r>
      <w:r w:rsidRPr="00CB79F9">
        <w:t>:  FATE, NO TOX DATA.</w:t>
      </w:r>
    </w:p>
    <w:p w:rsidR="00CB79F9" w:rsidRPr="00CB79F9" w:rsidRDefault="00CB79F9" w:rsidP="00CB79F9">
      <w:r w:rsidRPr="00CB79F9">
        <w:t>Kashyap, N. P. and Walia, P. C. (1986). Insecticide Residues on Okra.</w:t>
      </w:r>
      <w:r w:rsidRPr="00CB79F9">
        <w:rPr>
          <w:b/>
          <w:bCs/>
        </w:rPr>
        <w:t xml:space="preserve"> </w:t>
      </w:r>
      <w:r w:rsidRPr="00CB79F9">
        <w:t xml:space="preserve"> </w:t>
      </w:r>
      <w:r w:rsidRPr="00CB79F9">
        <w:rPr>
          <w:i/>
          <w:iCs/>
        </w:rPr>
        <w:t>Goel, s. C. (Ed.). Insect and environment, vol. 2. Pesticide residues and environmental pollution</w:t>
      </w:r>
      <w:r w:rsidRPr="00CB79F9">
        <w:t xml:space="preserve"> National symposium, muzaffarnagar, india, october 2-4, 1985. Xxii+293p. Sanatan dharm college: muzaffarnagar, india. Illus.; 0: 45-49.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Kashyap, S. K. (1986). Health Surveillance and Biological Monitoring of Pesticide Formulators in India.</w:t>
      </w:r>
      <w:r w:rsidRPr="00CB79F9">
        <w:rPr>
          <w:b/>
          <w:bCs/>
        </w:rPr>
        <w:t xml:space="preserve"> </w:t>
      </w:r>
      <w:r w:rsidRPr="00CB79F9">
        <w:t xml:space="preserve"> </w:t>
      </w:r>
      <w:r w:rsidRPr="00CB79F9">
        <w:rPr>
          <w:i/>
          <w:iCs/>
        </w:rPr>
        <w:t>Toxicology Letters</w:t>
      </w:r>
      <w:r w:rsidRPr="00CB79F9">
        <w:t xml:space="preserve"> 33: 107-114.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Kasilo, O. J., Hobane, T., and Nhachi, C. Fb (1991). Organophosphate Poisoning in Urban Zimbabwe.</w:t>
      </w:r>
      <w:r w:rsidRPr="00CB79F9">
        <w:rPr>
          <w:b/>
          <w:bCs/>
        </w:rPr>
        <w:t xml:space="preserve"> </w:t>
      </w:r>
      <w:r w:rsidRPr="00CB79F9">
        <w:t xml:space="preserve"> </w:t>
      </w:r>
      <w:r w:rsidRPr="00CB79F9">
        <w:rPr>
          <w:i/>
          <w:iCs/>
        </w:rPr>
        <w:t>J appl toxicol</w:t>
      </w:r>
      <w:r w:rsidRPr="00CB79F9">
        <w:t xml:space="preserve"> 11: 269-272.</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Katayama, Y., Horide, F., and Tsuji, K. (1989). A Study on the Stability of Alpha Cyanobenzyl Ester-Type Pyrethroids in Mineral Carriers in the Presence of Malathion.</w:t>
      </w:r>
      <w:r w:rsidRPr="00CB79F9">
        <w:rPr>
          <w:b/>
          <w:bCs/>
        </w:rPr>
        <w:t xml:space="preserve">  </w:t>
      </w:r>
      <w:r w:rsidRPr="00CB79F9">
        <w:t xml:space="preserve"> </w:t>
      </w:r>
      <w:r w:rsidRPr="00CB79F9">
        <w:rPr>
          <w:i/>
          <w:iCs/>
        </w:rPr>
        <w:t>J pestic sci</w:t>
      </w:r>
      <w:r w:rsidRPr="00CB79F9">
        <w:t xml:space="preserve"> 14: 53-58.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Kathpal, T. S. and Kumari, B. ( Pesticidal Contamination of Environment Its Implications and Management.</w:t>
      </w:r>
      <w:r w:rsidRPr="00CB79F9">
        <w:rPr>
          <w:b/>
          <w:bCs/>
        </w:rPr>
        <w:t xml:space="preserve"> </w:t>
      </w:r>
      <w:r w:rsidRPr="00CB79F9">
        <w:t xml:space="preserve">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535-551.</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Kaur, I., Mathur, R. P., and Tandon, S. N. (1997). Parameters Affecting the Decay of Some Organophosphorus Pesticides: a Study by High-Performance Liquid Chromatography.</w:t>
      </w:r>
      <w:r w:rsidRPr="00CB79F9">
        <w:rPr>
          <w:b/>
          <w:bCs/>
        </w:rPr>
        <w:t xml:space="preserve"> </w:t>
      </w:r>
      <w:r w:rsidRPr="00CB79F9">
        <w:t xml:space="preserve"> </w:t>
      </w:r>
      <w:r w:rsidRPr="00CB79F9">
        <w:rPr>
          <w:i/>
          <w:iCs/>
        </w:rPr>
        <w:t>Biomedical chromatography</w:t>
      </w:r>
      <w:r w:rsidRPr="00CB79F9">
        <w:t xml:space="preserve"> 11: 22-24.</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Kawakami, Y. (1989). Insecticide Resistance of Culex pipiens molestus Forskal Collected in Shinjuku-ku, Tokyo.</w:t>
      </w:r>
      <w:r w:rsidRPr="00CB79F9">
        <w:rPr>
          <w:b/>
          <w:bCs/>
        </w:rPr>
        <w:t xml:space="preserve"> </w:t>
      </w:r>
      <w:r w:rsidRPr="00CB79F9">
        <w:t xml:space="preserve"> </w:t>
      </w:r>
      <w:r w:rsidRPr="00CB79F9">
        <w:rPr>
          <w:i/>
          <w:iCs/>
        </w:rPr>
        <w:t>Jpn.J.Sanit.Zool.</w:t>
      </w:r>
      <w:r w:rsidRPr="00CB79F9">
        <w:t xml:space="preserve"> 40: 217-220 (JPN) (ENG ABS).</w:t>
      </w:r>
      <w:r w:rsidRPr="00CB79F9">
        <w:br/>
      </w:r>
      <w:r w:rsidRPr="00CB79F9">
        <w:rPr>
          <w:u w:val="single"/>
        </w:rPr>
        <w:t>Chem Codes</w:t>
      </w:r>
      <w:r w:rsidRPr="00CB79F9">
        <w:t>:  EcoReference No.: 100465</w:t>
      </w:r>
      <w:r w:rsidRPr="00CB79F9">
        <w:br/>
        <w:t xml:space="preserve">Chemical of Concern: MLN,DZ,DDVP,TMP,FNT,CPYM,PTR,FNTH,PMR,PPX,PTP  </w:t>
      </w:r>
      <w:r w:rsidRPr="00CB79F9">
        <w:rPr>
          <w:u w:val="single"/>
        </w:rPr>
        <w:t>Code</w:t>
      </w:r>
      <w:r w:rsidRPr="00CB79F9">
        <w:t>:  NON-ENGLISH.</w:t>
      </w:r>
    </w:p>
    <w:p w:rsidR="00CB79F9" w:rsidRPr="00CB79F9" w:rsidRDefault="00CB79F9" w:rsidP="00CB79F9">
      <w:r w:rsidRPr="00CB79F9">
        <w:t>Kawakami, Y. (1989). Insecticide-Resistance of Culex Pipiens Molestus Forskal Collected in Shinjuku-Ku, Tokyo.</w:t>
      </w:r>
      <w:r w:rsidRPr="00CB79F9">
        <w:rPr>
          <w:b/>
          <w:bCs/>
        </w:rPr>
        <w:t xml:space="preserve"> </w:t>
      </w:r>
      <w:r w:rsidRPr="00CB79F9">
        <w:t xml:space="preserve"> </w:t>
      </w:r>
      <w:r w:rsidRPr="00CB79F9">
        <w:rPr>
          <w:i/>
          <w:iCs/>
        </w:rPr>
        <w:t>Japanese Journal of Sanitary Zoology [JAP. J. SANIT. ZOOL.]. Vol. 40, no. 3, pp. 217-220. 1989.</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Kawata, K., Mukai, H., Tanabe, H., and Yasuhara, A. (1996). Annual Variation of Insecticides in Precipitation in Rural Japan.</w:t>
      </w:r>
      <w:r w:rsidRPr="00CB79F9">
        <w:rPr>
          <w:b/>
          <w:bCs/>
        </w:rPr>
        <w:t xml:space="preserve"> </w:t>
      </w:r>
      <w:r w:rsidRPr="00CB79F9">
        <w:t xml:space="preserve"> </w:t>
      </w:r>
      <w:r w:rsidRPr="00CB79F9">
        <w:rPr>
          <w:i/>
          <w:iCs/>
        </w:rPr>
        <w:t>Bulletin of environmental contamination and toxicology</w:t>
      </w:r>
      <w:r w:rsidRPr="00CB79F9">
        <w:t xml:space="preserve"> 57: 853-858.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Kawata, K., Mukai, H., and Yasuhara, A. (1995). Monitoring of Pesticides in Air by Gas Chromatography-Mass Spectrometry and the Use of Quartz-Fibre Wool and Activated Carbon for Sampling.</w:t>
      </w:r>
      <w:r w:rsidRPr="00CB79F9">
        <w:rPr>
          <w:b/>
          <w:bCs/>
        </w:rPr>
        <w:t xml:space="preserve"> </w:t>
      </w:r>
      <w:r w:rsidRPr="00CB79F9">
        <w:t xml:space="preserve"> </w:t>
      </w:r>
      <w:r w:rsidRPr="00CB79F9">
        <w:rPr>
          <w:i/>
          <w:iCs/>
        </w:rPr>
        <w:t>Journal of chromatography a</w:t>
      </w:r>
      <w:r w:rsidRPr="00CB79F9">
        <w:t xml:space="preserve"> 710: 243-250.</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Kawate, M. K. and Coughlin, J. A. ( Mediterranean Fruit Fly Control on Persimmon 1989.</w:t>
      </w:r>
      <w:r w:rsidRPr="00CB79F9">
        <w:rPr>
          <w:b/>
          <w:bCs/>
        </w:rPr>
        <w:t xml:space="preserve"> </w:t>
      </w:r>
      <w:r w:rsidRPr="00CB79F9">
        <w:t xml:space="preserve"> </w:t>
      </w:r>
      <w:r w:rsidRPr="00CB79F9">
        <w:rPr>
          <w:i/>
          <w:iCs/>
        </w:rPr>
        <w:t>Burditt, a. K. Jr. (Ed.). Insecticide &amp; acaricide tests, vol. 18. Ii+405p. Entomological society of america: lanham, maryland, usa.; 0 (0). 1993. 78. Ab - biosis copyright: biol abs. Rrm diospyros-kaki ceratitis-capitata malathion nu-lure insect bait pesticide insecticide</w:t>
      </w:r>
      <w:r w:rsidRPr="00CB79F9">
        <w:t>.</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Keadtisuke, S. and Fukuto, T. (1986). Adult Fanconi Syndrome Induced by Malathion Impurities in the Rat.</w:t>
      </w:r>
      <w:r w:rsidRPr="00CB79F9">
        <w:rPr>
          <w:b/>
          <w:bCs/>
        </w:rPr>
        <w:t xml:space="preserve"> </w:t>
      </w:r>
      <w:r w:rsidRPr="00CB79F9">
        <w:t xml:space="preserve"> </w:t>
      </w:r>
      <w:r w:rsidRPr="00CB79F9">
        <w:rPr>
          <w:i/>
          <w:iCs/>
        </w:rPr>
        <w:t>192nd american chemical society national meeting, anaheim, calif., Usa, sept. 7-12, 1986. Abstr pap am chem soc</w:t>
      </w:r>
      <w:r w:rsidRPr="00CB79F9">
        <w:t xml:space="preserve"> 192: No pagination.</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Kearney, Philip C., Muldoon, Mark T., and Somich, Cathleen J. (1987). Uv-Ozonation of Eleven Major Pesticides as a Waste Disposal Pretreatment.</w:t>
      </w:r>
      <w:r w:rsidRPr="00CB79F9">
        <w:rPr>
          <w:b/>
          <w:bCs/>
        </w:rPr>
        <w:t xml:space="preserve"> </w:t>
      </w:r>
      <w:r w:rsidRPr="00CB79F9">
        <w:t xml:space="preserve"> </w:t>
      </w:r>
      <w:r w:rsidRPr="00CB79F9">
        <w:rPr>
          <w:i/>
          <w:iCs/>
        </w:rPr>
        <w:t>Chemosphere</w:t>
      </w:r>
      <w:r w:rsidRPr="00CB79F9">
        <w:t xml:space="preserve"> 16: 2321-2330.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Keck, J., Sims, R. C., Coover, M., Park, K., and Symons, B. (1989). Evidence for Cooxidation of Polynuclear Aromatic Hydrocarbons in Soil.</w:t>
      </w:r>
      <w:r w:rsidRPr="00CB79F9">
        <w:rPr>
          <w:b/>
          <w:bCs/>
        </w:rPr>
        <w:t xml:space="preserve"> </w:t>
      </w:r>
      <w:r w:rsidRPr="00CB79F9">
        <w:t xml:space="preserve"> </w:t>
      </w:r>
      <w:r w:rsidRPr="00CB79F9">
        <w:rPr>
          <w:i/>
          <w:iCs/>
        </w:rPr>
        <w:t>Water res</w:t>
      </w:r>
      <w:r w:rsidRPr="00CB79F9">
        <w:t xml:space="preserve"> 23: 1467-1476.</w:t>
      </w:r>
      <w:r w:rsidRPr="00CB79F9">
        <w:br/>
      </w:r>
      <w:r w:rsidRPr="00CB79F9">
        <w:rPr>
          <w:u w:val="single"/>
        </w:rPr>
        <w:t>Chem Codes</w:t>
      </w:r>
      <w:r w:rsidRPr="00CB79F9">
        <w:t xml:space="preserve"> :  Chemical of Concern: MLN  </w:t>
      </w:r>
      <w:r w:rsidRPr="00CB79F9">
        <w:rPr>
          <w:u w:val="single"/>
        </w:rPr>
        <w:t>Code</w:t>
      </w:r>
      <w:r w:rsidRPr="00CB79F9">
        <w:t>:  FATE.</w:t>
      </w:r>
    </w:p>
    <w:p w:rsidR="00CB79F9" w:rsidRPr="00CB79F9" w:rsidRDefault="00CB79F9" w:rsidP="00CB79F9">
      <w:r w:rsidRPr="00CB79F9">
        <w:t>Keeble, Vera B., Correll, Linda, and Ehrich, Marion (1993). Evaluation of Knit Glove Fabrics as Barriers to Dermal Absorption of Organophosphorus Insecticides Using an in Vitro Test System.</w:t>
      </w:r>
      <w:r w:rsidRPr="00CB79F9">
        <w:rPr>
          <w:b/>
          <w:bCs/>
        </w:rPr>
        <w:t xml:space="preserve"> </w:t>
      </w:r>
      <w:r w:rsidRPr="00CB79F9">
        <w:t xml:space="preserve"> </w:t>
      </w:r>
      <w:r w:rsidRPr="00CB79F9">
        <w:rPr>
          <w:i/>
          <w:iCs/>
        </w:rPr>
        <w:t>Toxicology</w:t>
      </w:r>
      <w:r w:rsidRPr="00CB79F9">
        <w:t xml:space="preserve"> 81: 195-203.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Keith, J. O. and Bruggers, R. L. (1998). Review of Hazards to Raptors From Pest Control in Sahelian Africa.</w:t>
      </w:r>
      <w:r w:rsidRPr="00CB79F9">
        <w:rPr>
          <w:b/>
          <w:bCs/>
        </w:rPr>
        <w:t xml:space="preserve"> </w:t>
      </w:r>
      <w:r w:rsidRPr="00CB79F9">
        <w:t xml:space="preserve"> </w:t>
      </w:r>
      <w:r w:rsidRPr="00CB79F9">
        <w:rPr>
          <w:i/>
          <w:iCs/>
        </w:rPr>
        <w:t>Journal of raptor research</w:t>
      </w:r>
      <w:r w:rsidRPr="00CB79F9">
        <w:t xml:space="preserve"> 32: 151-158.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Keith, J. O. and Flickinger, E. L. (1964). Effects of Malathion on the Abundance and Food Habits of Songbirds.</w:t>
      </w:r>
      <w:r w:rsidRPr="00CB79F9">
        <w:rPr>
          <w:b/>
          <w:bCs/>
        </w:rPr>
        <w:t xml:space="preserve"> </w:t>
      </w:r>
      <w:r w:rsidRPr="00CB79F9">
        <w:t xml:space="preserve"> </w:t>
      </w:r>
      <w:r w:rsidRPr="00CB79F9">
        <w:rPr>
          <w:i/>
          <w:iCs/>
        </w:rPr>
        <w:t>In: Circular No.226, Effects of Pesticides on Fish and Wildlife - 1964 Research Findings of the Fish and Wildl.Serv., Fish and Wildl.Serv.</w:t>
      </w:r>
      <w:r w:rsidRPr="00CB79F9">
        <w:t xml:space="preserve"> 46 (Publ As 2187).</w:t>
      </w:r>
      <w:r w:rsidRPr="00CB79F9">
        <w:br/>
      </w:r>
      <w:r w:rsidRPr="00CB79F9">
        <w:rPr>
          <w:u w:val="single"/>
        </w:rPr>
        <w:t>Chem Codes</w:t>
      </w:r>
      <w:r w:rsidRPr="00CB79F9">
        <w:t xml:space="preserve">:  Chemical of Concern: MLN  </w:t>
      </w:r>
      <w:r w:rsidRPr="00CB79F9">
        <w:rPr>
          <w:u w:val="single"/>
        </w:rPr>
        <w:t>Code</w:t>
      </w:r>
      <w:r w:rsidRPr="00CB79F9">
        <w:t>:  PUBL AS.</w:t>
      </w:r>
    </w:p>
    <w:p w:rsidR="00CB79F9" w:rsidRPr="00CB79F9" w:rsidRDefault="00CB79F9" w:rsidP="00CB79F9">
      <w:r w:rsidRPr="00CB79F9">
        <w:t>Keller, A. E. and Ruessler, S. (1996). Malathion Toxicity to Three Life Stages of Unionid Mussels.</w:t>
      </w:r>
      <w:r w:rsidRPr="00CB79F9">
        <w:rPr>
          <w:b/>
          <w:bCs/>
        </w:rPr>
        <w:t xml:space="preserve"> </w:t>
      </w:r>
      <w:r w:rsidRPr="00CB79F9">
        <w:t xml:space="preserve"> </w:t>
      </w:r>
      <w:r w:rsidRPr="00CB79F9">
        <w:rPr>
          <w:i/>
          <w:iCs/>
        </w:rPr>
        <w:t>Journal of Shellfish Research</w:t>
      </w:r>
      <w:r w:rsidRPr="00CB79F9">
        <w:t xml:space="preserve"> 15: 485.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Kennedy, E. R., Abell, M. T., Reynolds, J., and Wickman, D. ( A Sampling and Analytical Method for the Simultaneous Determination of Multiple Organophosphorus Pesticides in Air.</w:t>
      </w:r>
      <w:r w:rsidRPr="00CB79F9">
        <w:rPr>
          <w:b/>
          <w:bCs/>
        </w:rPr>
        <w:t xml:space="preserve"> </w:t>
      </w:r>
      <w:r w:rsidRPr="00CB79F9">
        <w:t xml:space="preserve"> </w:t>
      </w:r>
      <w:r w:rsidRPr="00CB79F9">
        <w:rPr>
          <w:i/>
          <w:iCs/>
        </w:rPr>
        <w:t xml:space="preserve">American industrial hygiene association journal; 55 (12). 1994. 1172-1177. </w:t>
      </w:r>
      <w:r w:rsidRPr="00CB79F9">
        <w:br/>
      </w:r>
      <w:r w:rsidRPr="00CB79F9">
        <w:rPr>
          <w:u w:val="single"/>
        </w:rPr>
        <w:t>Chem Codes</w:t>
      </w:r>
      <w:r w:rsidRPr="00CB79F9">
        <w:t xml:space="preserve">:  Chemical of Concern: MLN  </w:t>
      </w:r>
      <w:r w:rsidRPr="00CB79F9">
        <w:rPr>
          <w:u w:val="single"/>
        </w:rPr>
        <w:t>Code</w:t>
      </w:r>
      <w:r w:rsidRPr="00CB79F9">
        <w:t>:  METHODS, HUMAN HEALTH.</w:t>
      </w:r>
    </w:p>
    <w:p w:rsidR="00CB79F9" w:rsidRPr="00CB79F9" w:rsidRDefault="00CB79F9" w:rsidP="00CB79F9">
      <w:r w:rsidRPr="00CB79F9">
        <w:t>Kent, R., Belitz, K., Altmann, A. J., Wright, M. T., and Mendez, G. O. ( Occurrence and Distribution of Pesticide Compounds in Surface Water of the Santa Ana Basin, California, 1998-2001.</w:t>
      </w:r>
      <w:r w:rsidRPr="00CB79F9">
        <w:rPr>
          <w:b/>
          <w:bCs/>
        </w:rPr>
        <w:t xml:space="preserve"> </w:t>
      </w:r>
      <w:r w:rsidRPr="00CB79F9">
        <w:t xml:space="preserve"> </w:t>
      </w:r>
      <w:r w:rsidRPr="00CB79F9">
        <w:rPr>
          <w:i/>
          <w:iCs/>
        </w:rPr>
        <w:t>Govt reports announcements &amp; index (gra&amp;i), issue 12, 2006</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Kertesz, M. A., Cook, A. M., and Leisinger, T. ( 1994). Microbial Metabolism of Sulfur-and Phosphorus-Containing Xenobiotics.</w:t>
      </w:r>
      <w:r w:rsidRPr="00CB79F9">
        <w:rPr>
          <w:b/>
          <w:bCs/>
        </w:rPr>
        <w:t xml:space="preserve"> </w:t>
      </w:r>
      <w:r w:rsidRPr="00CB79F9">
        <w:t xml:space="preserve"> </w:t>
      </w:r>
      <w:r w:rsidRPr="00CB79F9">
        <w:rPr>
          <w:i/>
          <w:iCs/>
        </w:rPr>
        <w:t>Fems microbiology reviews</w:t>
      </w:r>
      <w:r w:rsidRPr="00CB79F9">
        <w:t xml:space="preserve"> 15: 195-215.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Key, P. B., Fulton, M. H., Harman Fetcho, J. A., and McConnell, L. L. (2003). Acetylcholinesterase Activity in Grass Shrimp and Aqueous Pesticide Levels From South Florida Drainage Canals.</w:t>
      </w:r>
      <w:r w:rsidRPr="00CB79F9">
        <w:rPr>
          <w:b/>
          <w:bCs/>
        </w:rPr>
        <w:t xml:space="preserve"> </w:t>
      </w:r>
      <w:r w:rsidRPr="00CB79F9">
        <w:t xml:space="preserve"> </w:t>
      </w:r>
      <w:r w:rsidRPr="00CB79F9">
        <w:rPr>
          <w:i/>
          <w:iCs/>
        </w:rPr>
        <w:t>Archives of Environmental Contamination and Toxicology [Arch. Environ. Contam. Toxicol.]. Vol. 45, no. 3, pp. 371-377. Oct 2003.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Khan, M., Gassman, M., and Haque, R. ( Biodegradation of Pesticides.</w:t>
      </w:r>
      <w:r w:rsidRPr="00CB79F9">
        <w:rPr>
          <w:b/>
          <w:bCs/>
        </w:rPr>
        <w:t xml:space="preserve"> </w:t>
      </w:r>
      <w:r w:rsidRPr="00CB79F9">
        <w:t xml:space="preserve"> </w:t>
      </w:r>
      <w:r w:rsidRPr="00CB79F9">
        <w:rPr>
          <w:i/>
          <w:iCs/>
        </w:rPr>
        <w:t>Chem. Technol. 6(1): 62-69</w:t>
      </w:r>
      <w:r w:rsidRPr="00CB79F9">
        <w:t xml:space="preserve"> 1976..</w:t>
      </w:r>
      <w:r w:rsidRPr="00CB79F9">
        <w:br/>
      </w:r>
      <w:r w:rsidRPr="00CB79F9">
        <w:rPr>
          <w:u w:val="single"/>
        </w:rPr>
        <w:t>Chem Codes</w:t>
      </w:r>
      <w:r w:rsidRPr="00CB79F9">
        <w:t xml:space="preserve">:  Chemical of Concern: MLO  </w:t>
      </w:r>
      <w:r w:rsidRPr="00CB79F9">
        <w:rPr>
          <w:u w:val="single"/>
        </w:rPr>
        <w:t>Code</w:t>
      </w:r>
      <w:r w:rsidRPr="00CB79F9">
        <w:t>:  METABOLISM.</w:t>
      </w:r>
    </w:p>
    <w:p w:rsidR="00CB79F9" w:rsidRPr="00CB79F9" w:rsidRDefault="00CB79F9" w:rsidP="00CB79F9">
      <w:r w:rsidRPr="00CB79F9">
        <w:t>Khan, S. and Khan, N. N. (1986). The Mobility of Some Organophosphorus Pesticides in Soils as Affected by Some Soil Parameters.</w:t>
      </w:r>
      <w:r w:rsidRPr="00CB79F9">
        <w:rPr>
          <w:b/>
          <w:bCs/>
        </w:rPr>
        <w:t xml:space="preserve"> </w:t>
      </w:r>
      <w:r w:rsidRPr="00CB79F9">
        <w:t xml:space="preserve"> </w:t>
      </w:r>
      <w:r w:rsidRPr="00CB79F9">
        <w:rPr>
          <w:i/>
          <w:iCs/>
        </w:rPr>
        <w:t>Soil sci</w:t>
      </w:r>
      <w:r w:rsidRPr="00CB79F9">
        <w:t xml:space="preserve"> 142: 214-222.</w:t>
      </w:r>
      <w:r w:rsidRPr="00CB79F9">
        <w:br/>
      </w:r>
      <w:r w:rsidRPr="00CB79F9">
        <w:rPr>
          <w:u w:val="single"/>
        </w:rPr>
        <w:t xml:space="preserve"> Chem Codes</w:t>
      </w:r>
      <w:r w:rsidRPr="00CB79F9">
        <w:t xml:space="preserve">:  Chemical of Concern: MLN  </w:t>
      </w:r>
      <w:r w:rsidRPr="00CB79F9">
        <w:rPr>
          <w:u w:val="single"/>
        </w:rPr>
        <w:t>Code</w:t>
      </w:r>
      <w:r w:rsidRPr="00CB79F9">
        <w:t>:  FATE.</w:t>
      </w:r>
    </w:p>
    <w:p w:rsidR="00CB79F9" w:rsidRPr="00CB79F9" w:rsidRDefault="00CB79F9" w:rsidP="00CB79F9">
      <w:r w:rsidRPr="00CB79F9">
        <w:t>Khan, S., Qureshi, M. A., and Singh, J. B. (1996). Studies on the Mobility of Heavy Metals in Soil.</w:t>
      </w:r>
      <w:r w:rsidRPr="00CB79F9">
        <w:rPr>
          <w:b/>
          <w:bCs/>
        </w:rPr>
        <w:t xml:space="preserve"> </w:t>
      </w:r>
      <w:r w:rsidRPr="00CB79F9">
        <w:t xml:space="preserve"> </w:t>
      </w:r>
      <w:r w:rsidRPr="00CB79F9">
        <w:rPr>
          <w:i/>
          <w:iCs/>
        </w:rPr>
        <w:t>Indian journal of environmental health</w:t>
      </w:r>
      <w:r w:rsidRPr="00CB79F9">
        <w:t xml:space="preserve"> 38: 1-6.</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Khavkin, M. J. and Khavkin, J. A. (1996). A Ferromagnetic Biosensor for Simple Assay of Organophosphate Pesticides.</w:t>
      </w:r>
      <w:r w:rsidRPr="00CB79F9">
        <w:rPr>
          <w:b/>
          <w:bCs/>
        </w:rPr>
        <w:t xml:space="preserve"> </w:t>
      </w:r>
      <w:r w:rsidRPr="00CB79F9">
        <w:t xml:space="preserve"> </w:t>
      </w:r>
      <w:r w:rsidRPr="00CB79F9">
        <w:rPr>
          <w:i/>
          <w:iCs/>
        </w:rPr>
        <w:t>Analytical letters</w:t>
      </w:r>
      <w:r w:rsidRPr="00CB79F9">
        <w:t xml:space="preserve"> 29: 1041-1054.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Khayamian, T. and Jafari, M. T. ( Design for Electrospray Ionization-Ion Mobility Spectrometry.</w:t>
      </w:r>
      <w:r w:rsidRPr="00CB79F9">
        <w:rPr>
          <w:b/>
          <w:bCs/>
        </w:rPr>
        <w:t xml:space="preserve"> </w:t>
      </w:r>
      <w:r w:rsidRPr="00CB79F9">
        <w:t xml:space="preserve"> </w:t>
      </w:r>
      <w:r w:rsidRPr="00CB79F9">
        <w:rPr>
          <w:i/>
          <w:iCs/>
        </w:rPr>
        <w:t>Anal chem. 2007, apr 15; 79(8):3199-205. [Analytical chemistry]: Anal Chem</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Khuhawar, M. Y., Channar, A. H., and Lajwani, S. N. (1997). Indirect Liquid Chromatographic Determination of Malathion in Formulations, Based on the Formation of Palladium (Ii)-Dimethyldithiophosphate Complex.</w:t>
      </w:r>
      <w:r w:rsidRPr="00CB79F9">
        <w:rPr>
          <w:b/>
          <w:bCs/>
        </w:rPr>
        <w:t xml:space="preserve"> </w:t>
      </w:r>
      <w:r w:rsidRPr="00CB79F9">
        <w:t xml:space="preserve"> </w:t>
      </w:r>
      <w:r w:rsidRPr="00CB79F9">
        <w:rPr>
          <w:i/>
          <w:iCs/>
        </w:rPr>
        <w:t>Journal of chromatography a</w:t>
      </w:r>
      <w:r w:rsidRPr="00CB79F9">
        <w:t xml:space="preserve"> 758: 159-162.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Kiefer, M. and Salisbury, S. ( Health Hazard Evaluation Report Heta 95-0333-2546, Dekalb County Board of Health, Decatur, Georgia.</w:t>
      </w:r>
      <w:r w:rsidRPr="00CB79F9">
        <w:rPr>
          <w:b/>
          <w:bCs/>
        </w:rPr>
        <w:t xml:space="preserve"> </w:t>
      </w:r>
      <w:r w:rsidRPr="00CB79F9">
        <w:t xml:space="preserve"> </w:t>
      </w:r>
      <w:r w:rsidRPr="00CB79F9">
        <w:rPr>
          <w:i/>
          <w:iCs/>
        </w:rPr>
        <w:t>Govt reports announcements &amp; index (gra&amp;i), issue 23, 2096</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Kiermeier, F., Wildbrett, F., and Lettenmayer, L. ( Influence of Organic Insecticides on Enzymes. V. Effect of Xanthine Dehydrase in Milk.</w:t>
      </w:r>
      <w:r w:rsidRPr="00CB79F9">
        <w:rPr>
          <w:b/>
          <w:bCs/>
        </w:rPr>
        <w:t xml:space="preserve"> </w:t>
      </w:r>
      <w:r w:rsidRPr="00CB79F9">
        <w:t xml:space="preserve"> </w:t>
      </w:r>
      <w:r w:rsidRPr="00CB79F9">
        <w:rPr>
          <w:i/>
          <w:iCs/>
        </w:rPr>
        <w:t>Z. Lebensm. Untersuch. Forsch.; 133(1):22-6, 1967</w:t>
      </w:r>
      <w:r w:rsidRPr="00CB79F9">
        <w:t>.</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Kilgore, G. M., Huddleston, E. W., Ledson, T. M. , Ross, J. B., Sanderson, R., and Steiner, R. L. (1996). Prediction of Spray Drift Using Insecticide Tracers and Two Types of Collector.</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31: 847-857.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Killeen, S. (1997). Development and Use of Environmental Quality Standards (Eqss) for Priority Pesticides.</w:t>
      </w:r>
      <w:r w:rsidRPr="00CB79F9">
        <w:rPr>
          <w:b/>
          <w:bCs/>
        </w:rPr>
        <w:t xml:space="preserve"> </w:t>
      </w:r>
      <w:r w:rsidRPr="00CB79F9">
        <w:t xml:space="preserve"> </w:t>
      </w:r>
      <w:r w:rsidRPr="00CB79F9">
        <w:rPr>
          <w:i/>
          <w:iCs/>
        </w:rPr>
        <w:t>Pesticide science</w:t>
      </w:r>
      <w:r w:rsidRPr="00CB79F9">
        <w:t xml:space="preserve"> 49: 191-195.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Kim, Yang-Hoon, Ahn, Ji-Young, Moon, Seung-Hyeon , and Lee, Jeewon (2005). Biodegradation and Detoxification of Organophosphate Insecticide, Malathion by Fusarium Oxysporum F. Sp. Pisi Cutinase.</w:t>
      </w:r>
      <w:r w:rsidRPr="00CB79F9">
        <w:rPr>
          <w:b/>
          <w:bCs/>
        </w:rPr>
        <w:t xml:space="preserve"> </w:t>
      </w:r>
      <w:r w:rsidRPr="00CB79F9">
        <w:t xml:space="preserve"> </w:t>
      </w:r>
      <w:r w:rsidRPr="00CB79F9">
        <w:rPr>
          <w:i/>
          <w:iCs/>
        </w:rPr>
        <w:t>Chemosphere</w:t>
      </w:r>
      <w:r w:rsidRPr="00CB79F9">
        <w:t xml:space="preserve"> 60: 1349-1355.</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Kimbrough, R. A. and Litke, D. W. (1996). Pesticides in Streams Draining Agricultural and Urban Areas in Colorado.</w:t>
      </w:r>
      <w:r w:rsidRPr="00CB79F9">
        <w:rPr>
          <w:b/>
          <w:bCs/>
        </w:rPr>
        <w:t xml:space="preserve"> </w:t>
      </w:r>
      <w:r w:rsidRPr="00CB79F9">
        <w:t xml:space="preserve"> </w:t>
      </w:r>
      <w:r w:rsidRPr="00CB79F9">
        <w:rPr>
          <w:i/>
          <w:iCs/>
        </w:rPr>
        <w:t>Environmental science &amp; technology</w:t>
      </w:r>
      <w:r w:rsidRPr="00CB79F9">
        <w:t xml:space="preserve"> 30: 908-916.</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Kimmel, Marek (2007-). Ovide Arino, a personal memory.</w:t>
      </w:r>
      <w:r w:rsidRPr="00CB79F9">
        <w:rPr>
          <w:b/>
          <w:bCs/>
        </w:rPr>
        <w:t xml:space="preserve"> </w:t>
      </w:r>
      <w:r w:rsidRPr="00CB79F9">
        <w:t xml:space="preserve"> </w:t>
      </w:r>
      <w:r w:rsidRPr="00CB79F9">
        <w:rPr>
          <w:i/>
          <w:iCs/>
        </w:rPr>
        <w:t>Journal of Theoretical Biology</w:t>
      </w:r>
      <w:r w:rsidRPr="00CB79F9">
        <w:t xml:space="preserve"> 244: 365-366.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Kimmel, Marek (2007). Special issue dedicated to the memory of Ovide Arino.</w:t>
      </w:r>
      <w:r w:rsidRPr="00CB79F9">
        <w:rPr>
          <w:b/>
          <w:bCs/>
        </w:rPr>
        <w:t xml:space="preserve"> </w:t>
      </w:r>
      <w:r w:rsidRPr="00CB79F9">
        <w:t xml:space="preserve"> </w:t>
      </w:r>
      <w:r w:rsidRPr="00CB79F9">
        <w:rPr>
          <w:i/>
          <w:iCs/>
        </w:rPr>
        <w:t>Mathematical Biosciences</w:t>
      </w:r>
      <w:r w:rsidRPr="00CB79F9">
        <w:t xml:space="preserve"> 206: 173-175.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Kindervater, Ralf, Kunnecke, Wolfgang, and Schmid, Rolf D. (1990). Exchangeable Immobilized Enzyme Reactor for Enzyme Inhibition Tests in Flow-Injection Analysis Using a Magnetic Device. Determination of Pesticides in Drinking Water.</w:t>
      </w:r>
      <w:r w:rsidRPr="00CB79F9">
        <w:rPr>
          <w:b/>
          <w:bCs/>
        </w:rPr>
        <w:t xml:space="preserve"> </w:t>
      </w:r>
      <w:r w:rsidRPr="00CB79F9">
        <w:t xml:space="preserve"> </w:t>
      </w:r>
      <w:r w:rsidRPr="00CB79F9">
        <w:rPr>
          <w:i/>
          <w:iCs/>
        </w:rPr>
        <w:t>Analytica Chimica Acta</w:t>
      </w:r>
      <w:r w:rsidRPr="00CB79F9">
        <w:t xml:space="preserve"> 234: 113-117.</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King, J. W., Hopper, M. L., Luchtefeld, R. G., Taylor, S. L., and Orton, W. L. (1993). Optimization of Experimental Conditions for the Supercritical Carbon Dioxide Extraction of Pesticide Residues From Grains.</w:t>
      </w:r>
      <w:r w:rsidRPr="00CB79F9">
        <w:rPr>
          <w:b/>
          <w:bCs/>
        </w:rPr>
        <w:t xml:space="preserve"> </w:t>
      </w:r>
      <w:r w:rsidRPr="00CB79F9">
        <w:t xml:space="preserve"> </w:t>
      </w:r>
      <w:r w:rsidRPr="00CB79F9">
        <w:rPr>
          <w:i/>
          <w:iCs/>
        </w:rPr>
        <w:t>Journal of aoac international</w:t>
      </w:r>
      <w:r w:rsidRPr="00CB79F9">
        <w:t xml:space="preserve"> 76: 857-864.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Kjeldsen, P., Kjolholt, J., Schultz, B., Christensen, T. H., and Tjell, J. C. (1990). Sorption and Degradation of Chlorophenols, Nitrophenols and Organophosphorus Pesticides in the Subsoils Under Landfills: Laboratory Studies.</w:t>
      </w:r>
      <w:r w:rsidRPr="00CB79F9">
        <w:rPr>
          <w:b/>
          <w:bCs/>
        </w:rPr>
        <w:t xml:space="preserve"> </w:t>
      </w:r>
      <w:r w:rsidRPr="00CB79F9">
        <w:t xml:space="preserve"> </w:t>
      </w:r>
      <w:r w:rsidRPr="00CB79F9">
        <w:rPr>
          <w:i/>
          <w:iCs/>
        </w:rPr>
        <w:t>J contam hydrol</w:t>
      </w:r>
      <w:r w:rsidRPr="00CB79F9">
        <w:t xml:space="preserve"> 6: 165-184.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Kjolholt, J. ( Occurrence of Organophosphorus Compounds in Polluted Marine Sediments Near a Pesticide Manufacturing Plant.</w:t>
      </w:r>
      <w:r w:rsidRPr="00CB79F9">
        <w:rPr>
          <w:b/>
          <w:bCs/>
        </w:rPr>
        <w:t xml:space="preserve"> </w:t>
      </w:r>
      <w:r w:rsidRPr="00CB79F9">
        <w:t xml:space="preserve"> </w:t>
      </w:r>
      <w:r w:rsidRPr="00CB79F9">
        <w:rPr>
          <w:i/>
          <w:iCs/>
        </w:rPr>
        <w:t>Chemosphere; 14 (11-12). 1985 (recd. 1986). 1763-1770.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Kline, E. R., Mattson, V. R., Pickering, Q. H., Spehar, D. L., and Stephan, C. E. (1987). Effects of Pollution on Freshwater Organisms.</w:t>
      </w:r>
      <w:r w:rsidRPr="00CB79F9">
        <w:rPr>
          <w:b/>
          <w:bCs/>
        </w:rPr>
        <w:t xml:space="preserve"> </w:t>
      </w:r>
      <w:r w:rsidRPr="00CB79F9">
        <w:t xml:space="preserve"> </w:t>
      </w:r>
      <w:r w:rsidRPr="00CB79F9">
        <w:rPr>
          <w:i/>
          <w:iCs/>
        </w:rPr>
        <w:t>J water pollut control fed</w:t>
      </w:r>
      <w:r w:rsidRPr="00CB79F9">
        <w:t xml:space="preserve"> 59: 539-572.</w:t>
      </w:r>
      <w:r w:rsidRPr="00CB79F9">
        <w:br/>
      </w:r>
      <w:r w:rsidRPr="00CB79F9">
        <w:rPr>
          <w:u w:val="single"/>
        </w:rPr>
        <w:t>Chem Codes</w:t>
      </w:r>
      <w:r w:rsidRPr="00CB79F9">
        <w:t xml:space="preserve">:  Chemical of Concern: MLN  </w:t>
      </w:r>
      <w:r w:rsidRPr="00CB79F9">
        <w:rPr>
          <w:u w:val="single"/>
        </w:rPr>
        <w:t>Code</w:t>
      </w:r>
      <w:r w:rsidRPr="00CB79F9">
        <w:t>:  REVIEW, EFFLUENT.</w:t>
      </w:r>
    </w:p>
    <w:p w:rsidR="00CB79F9" w:rsidRPr="00CB79F9" w:rsidRDefault="00CB79F9" w:rsidP="00CB79F9">
      <w:r w:rsidRPr="00CB79F9">
        <w:t>Klopman, G., Contreras, R., Rosenkranz, H. S., and Waters, M. D. (1985 ). Structure-Genotoxic Activity Relationships of Pesticides Comparison of the Results From Several Short-Term Assays.</w:t>
      </w:r>
      <w:r w:rsidRPr="00CB79F9">
        <w:rPr>
          <w:b/>
          <w:bCs/>
        </w:rPr>
        <w:t xml:space="preserve"> </w:t>
      </w:r>
      <w:r w:rsidRPr="00CB79F9">
        <w:t xml:space="preserve">  </w:t>
      </w:r>
      <w:r w:rsidRPr="00CB79F9">
        <w:rPr>
          <w:i/>
          <w:iCs/>
        </w:rPr>
        <w:t>Mutat res</w:t>
      </w:r>
      <w:r w:rsidRPr="00CB79F9">
        <w:t xml:space="preserve"> 147: 343-356.</w:t>
      </w:r>
      <w:r w:rsidRPr="00CB79F9">
        <w:br/>
      </w:r>
      <w:r w:rsidRPr="00CB79F9">
        <w:rPr>
          <w:u w:val="single"/>
        </w:rPr>
        <w:t>Chem Codes</w:t>
      </w:r>
      <w:r w:rsidRPr="00CB79F9">
        <w:t xml:space="preserve">:  Chemical of Concern: MLN  </w:t>
      </w:r>
      <w:r w:rsidRPr="00CB79F9">
        <w:rPr>
          <w:u w:val="single"/>
        </w:rPr>
        <w:t>Code</w:t>
      </w:r>
      <w:r w:rsidRPr="00CB79F9">
        <w:t>:  IN VITRO, YEAST.</w:t>
      </w:r>
    </w:p>
    <w:p w:rsidR="00CB79F9" w:rsidRPr="00CB79F9" w:rsidRDefault="00CB79F9" w:rsidP="00CB79F9">
      <w:r w:rsidRPr="00CB79F9">
        <w:t>Koch, R. ( The Significance of Toxic Substances in the Drinking Water.</w:t>
      </w:r>
      <w:r w:rsidRPr="00CB79F9">
        <w:rPr>
          <w:b/>
          <w:bCs/>
        </w:rPr>
        <w:t xml:space="preserve"> </w:t>
      </w:r>
      <w:r w:rsidRPr="00CB79F9">
        <w:t xml:space="preserve"> </w:t>
      </w:r>
      <w:r w:rsidRPr="00CB79F9">
        <w:rPr>
          <w:i/>
          <w:iCs/>
        </w:rPr>
        <w:t>Z. Gesamte hyg. 23(2): 96-98 1977</w:t>
      </w:r>
      <w:r w:rsidRPr="00CB79F9">
        <w:t>.</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Kojima, H., Katsura, E., Takeuchi, S., Niiyama, K., and Kobayashi, K. (2004). Screening for Estrogen and Androgen Receptor Activities in 200 Pesticides by In Vitro Reporter Gene Assays Using Chinese Hamster Ovary Cells.</w:t>
      </w:r>
      <w:r w:rsidRPr="00CB79F9">
        <w:rPr>
          <w:b/>
          <w:bCs/>
        </w:rPr>
        <w:t xml:space="preserve"> </w:t>
      </w:r>
      <w:r w:rsidRPr="00CB79F9">
        <w:t xml:space="preserve"> </w:t>
      </w:r>
      <w:r w:rsidRPr="00CB79F9">
        <w:rPr>
          <w:i/>
          <w:iCs/>
        </w:rPr>
        <w:t>Environ.Health Perspect.</w:t>
      </w:r>
      <w:r w:rsidRPr="00CB79F9">
        <w:t xml:space="preserve"> 112: 524-531.</w:t>
      </w:r>
      <w:r w:rsidRPr="00CB79F9">
        <w:br/>
      </w:r>
      <w:r w:rsidRPr="00CB79F9">
        <w:rPr>
          <w:u w:val="single"/>
        </w:rPr>
        <w:t>Chem Codes</w:t>
      </w:r>
      <w:r w:rsidRPr="00CB79F9">
        <w:t xml:space="preserve">:  Chemical of Concern: AND,HCCH,Captan,CHD,CTN,DDT,DBN,DCF,DLD,ES,EN,Folpet,HPT,MXC,PCP,ACF,ACFM,DFPM,FZFB,OXF,ACP,ANL,CPY,CPYM,DZ,DDVP,DMT,DS,ETN,FMP,FNT,FNTH,GYP,IFP,MLN,MTM,MDT,MP,PRN,PRT,PHSL,PSM,PIRM,PFF,TBO,TVP,TCM,TCF,CYF,CYH,CYP,DM,EFX,FNV,FYT,FVL,PMR,PYN,TFT,TLM,BCD,BMY,CBL,CBD,CBF,CPP,MCB,MOM,MLT,OML,PHMD,PIM,TBC,THM,ACR,ASM,FTL,MTX,MTL,PZM,ANZ,ATZ,MBZ,PRO,PMT,SZ,BSFM,DFZ,DU,LNR,PPN,AMZ,BT,BPH,BTN,DZM,EXQ,FRM,FZN,ILL,IMC,IPD,MCPA,24D,PAQT,PDM,PCZ,SZD,TBA,TPE,TDF,TFZ,TFN,TFR,VCZ  </w:t>
      </w:r>
      <w:r w:rsidRPr="00CB79F9">
        <w:rPr>
          <w:u w:val="single"/>
        </w:rPr>
        <w:t>Code</w:t>
      </w:r>
      <w:r w:rsidRPr="00CB79F9">
        <w:t>:  IN VITRO.</w:t>
      </w:r>
    </w:p>
    <w:p w:rsidR="00CB79F9" w:rsidRPr="00CB79F9" w:rsidRDefault="00CB79F9" w:rsidP="00CB79F9">
      <w:r w:rsidRPr="00CB79F9">
        <w:t>Koli, V. A., Yeragi, S. G., and Yeragi, S. S. (2002). Effects of the Pesticide Malathion on Acid Phosphatase Enzymes in Certain Tissues of the Marine Crab Uca marionis (Des) of Mithbav Creek.</w:t>
      </w:r>
      <w:r w:rsidRPr="00CB79F9">
        <w:rPr>
          <w:b/>
          <w:bCs/>
        </w:rPr>
        <w:t xml:space="preserve"> </w:t>
      </w:r>
      <w:r w:rsidRPr="00CB79F9">
        <w:t xml:space="preserve"> </w:t>
      </w:r>
      <w:r w:rsidRPr="00CB79F9">
        <w:rPr>
          <w:i/>
          <w:iCs/>
        </w:rPr>
        <w:t>In: Quadros, G.(Ed.),Proceedings of the National Seminar on Creeks, Estuaries and Mangroves - Pollution and Conservation, 28th to 30th November, 2002, Thane, Vidya Prasarak Mandal's Publisher</w:t>
      </w:r>
      <w:r w:rsidRPr="00CB79F9">
        <w:t xml:space="preserve"> 180-181.</w:t>
      </w:r>
      <w:r w:rsidRPr="00CB79F9">
        <w:br/>
      </w:r>
      <w:r w:rsidRPr="00CB79F9">
        <w:rPr>
          <w:u w:val="single"/>
        </w:rPr>
        <w:t>Chem Codes</w:t>
      </w:r>
      <w:r w:rsidRPr="00CB79F9">
        <w:t xml:space="preserve">:  Chemical of Concern: MLN  </w:t>
      </w:r>
      <w:r w:rsidRPr="00CB79F9">
        <w:rPr>
          <w:u w:val="single"/>
        </w:rPr>
        <w:t>Code</w:t>
      </w:r>
      <w:r w:rsidRPr="00CB79F9">
        <w:t>:  NO SOURCE.</w:t>
      </w:r>
    </w:p>
    <w:p w:rsidR="00CB79F9" w:rsidRPr="00CB79F9" w:rsidRDefault="00CB79F9" w:rsidP="00CB79F9">
      <w:r w:rsidRPr="00CB79F9">
        <w:t>Koli, V. A., Yeragi, S. G., Yeragi, S. S., and Quadros, G. (ed) (2002). Effects of the Pesticide Malathion on Acid Phosphatase Enzymes in Certain Tissues of the Marine Crab Uca Marionis (Des) of Mithbav Creek.</w:t>
      </w:r>
      <w:r w:rsidRPr="00CB79F9">
        <w:rPr>
          <w:b/>
          <w:bCs/>
        </w:rPr>
        <w:t xml:space="preserve"> </w:t>
      </w:r>
      <w:r w:rsidRPr="00CB79F9">
        <w:t xml:space="preserve"> </w:t>
      </w:r>
      <w:r w:rsidRPr="00CB79F9">
        <w:rPr>
          <w:i/>
          <w:iCs/>
        </w:rPr>
        <w:t xml:space="preserve">Proceedings </w:t>
      </w:r>
      <w:r w:rsidRPr="00CB79F9">
        <w:rPr>
          <w:b/>
          <w:bCs/>
          <w:i/>
          <w:iCs/>
        </w:rPr>
        <w:t>of the</w:t>
      </w:r>
      <w:r w:rsidRPr="00CB79F9">
        <w:rPr>
          <w:i/>
          <w:iCs/>
        </w:rPr>
        <w:t xml:space="preserve"> National Seminar </w:t>
      </w:r>
      <w:r w:rsidRPr="00CB79F9">
        <w:rPr>
          <w:b/>
          <w:bCs/>
          <w:i/>
          <w:iCs/>
        </w:rPr>
        <w:t>on</w:t>
      </w:r>
      <w:r w:rsidRPr="00CB79F9">
        <w:rPr>
          <w:i/>
          <w:iCs/>
        </w:rPr>
        <w:t xml:space="preserve"> Creeks, Estuaries and Mangroves - Pollution and Conservation, 28th to 30th November, 2002, Thane. pp. 180-181. 2002.</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Kolpin, D. W., Barbash, J. E., and Gilliom, R. J. (1998). Occurrence of Pesticides in Shallow Groundwater of the United States: Initial Results From the National Water-Quality Assessment Program.</w:t>
      </w:r>
      <w:r w:rsidRPr="00CB79F9">
        <w:rPr>
          <w:b/>
          <w:bCs/>
        </w:rPr>
        <w:t xml:space="preserve"> </w:t>
      </w:r>
      <w:r w:rsidRPr="00CB79F9">
        <w:t xml:space="preserve"> </w:t>
      </w:r>
      <w:r w:rsidRPr="00CB79F9">
        <w:rPr>
          <w:i/>
          <w:iCs/>
        </w:rPr>
        <w:t>Environmental science &amp; technology</w:t>
      </w:r>
      <w:r w:rsidRPr="00CB79F9">
        <w:t xml:space="preserve"> 32: 558-566.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Kolpin, D. W., Goolsby, D. A., and Thurman, E. M. (1995). Pesticides in Near-Surface Aquifers: an Assessment Using Highly Sensitive Analytical Methods and Tritium.</w:t>
      </w:r>
      <w:r w:rsidRPr="00CB79F9">
        <w:rPr>
          <w:b/>
          <w:bCs/>
        </w:rPr>
        <w:t xml:space="preserve"> </w:t>
      </w:r>
      <w:r w:rsidRPr="00CB79F9">
        <w:t xml:space="preserve"> </w:t>
      </w:r>
      <w:r w:rsidRPr="00CB79F9">
        <w:rPr>
          <w:i/>
          <w:iCs/>
        </w:rPr>
        <w:t>Journal of environmental quality</w:t>
      </w:r>
      <w:r w:rsidRPr="00CB79F9">
        <w:t xml:space="preserve"> 24: 1125-1132.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Komolprasert, V. and Lawson, A. R. (1997). Considerations for Reuse of Poly(Ethylene Terephthalate) Bottles in Food Packaging: Migration Study.</w:t>
      </w:r>
      <w:r w:rsidRPr="00CB79F9">
        <w:rPr>
          <w:b/>
          <w:bCs/>
        </w:rPr>
        <w:t xml:space="preserve"> </w:t>
      </w:r>
      <w:r w:rsidRPr="00CB79F9">
        <w:t xml:space="preserve"> </w:t>
      </w:r>
      <w:r w:rsidRPr="00CB79F9">
        <w:rPr>
          <w:i/>
          <w:iCs/>
        </w:rPr>
        <w:t>Journal of agricultural and food chemistry</w:t>
      </w:r>
      <w:r w:rsidRPr="00CB79F9">
        <w:t xml:space="preserve"> 45: 444-448.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Komolprasert, V., Lawson, A. R., and Hargraves, W. A. (1995). Analytical Method for Quantifying Butyric Acid Malathion and Diazinon in Recycled Polyethylene Terephthalate.</w:t>
      </w:r>
      <w:r w:rsidRPr="00CB79F9">
        <w:rPr>
          <w:b/>
          <w:bCs/>
        </w:rPr>
        <w:t xml:space="preserve"> </w:t>
      </w:r>
      <w:r w:rsidRPr="00CB79F9">
        <w:t xml:space="preserve"> </w:t>
      </w:r>
      <w:r w:rsidRPr="00CB79F9">
        <w:rPr>
          <w:i/>
          <w:iCs/>
        </w:rPr>
        <w:t>Journal of agricultural and food chemistry</w:t>
      </w:r>
      <w:r w:rsidRPr="00CB79F9">
        <w:t xml:space="preserve"> 43: 1963-1965.</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Korchinski, M., Theil, J., Wenger, B. S., and Wenger, E. (1987). The Role of Tryptophan in Preventing Malathion-Induced Teratogenesis in the Chick Embryo.</w:t>
      </w:r>
      <w:r w:rsidRPr="00CB79F9">
        <w:rPr>
          <w:b/>
          <w:bCs/>
        </w:rPr>
        <w:t xml:space="preserve"> </w:t>
      </w:r>
      <w:r w:rsidRPr="00CB79F9">
        <w:t xml:space="preserve"> </w:t>
      </w:r>
      <w:r w:rsidRPr="00CB79F9">
        <w:rPr>
          <w:i/>
          <w:iCs/>
        </w:rPr>
        <w:t>100th annual meeting of the american association of anatomists, washington, d.c., Usa, may 10-14, 1987. Anat rec</w:t>
      </w:r>
      <w:r w:rsidRPr="00CB79F9">
        <w:t xml:space="preserve"> 218: 74a.</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Korchinski, M., Wenger, E. L., and Wenger, B. S. (1987). Biochemical Aspects of Malathion Teratogenesis in Chick Embryos.</w:t>
      </w:r>
      <w:r w:rsidRPr="00CB79F9">
        <w:rPr>
          <w:b/>
          <w:bCs/>
        </w:rPr>
        <w:t xml:space="preserve"> </w:t>
      </w:r>
      <w:r w:rsidRPr="00CB79F9">
        <w:t xml:space="preserve"> </w:t>
      </w:r>
      <w:r w:rsidRPr="00CB79F9">
        <w:rPr>
          <w:i/>
          <w:iCs/>
        </w:rPr>
        <w:t>Annual meeting of the american society of zoologists, american microscopical society, animal behavior society, the crustacean society, international association of astacology, and the society of systematic zoology, new orleans, louisiana, usa, december 27-30, 1987. Am zool</w:t>
      </w:r>
      <w:r w:rsidRPr="00CB79F9">
        <w:t xml:space="preserve"> 27: 144a.</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Korth, W., Thomas, M., Foster, S., McCorkelle, G., and Bowmer, K. H. (1995). Toxicity of Rice and Maize Pesticides to Ceriodaphnia Sp.: Implications for Management of Irrigation Drainage Water in Australia.</w:t>
      </w:r>
      <w:r w:rsidRPr="00CB79F9">
        <w:rPr>
          <w:b/>
          <w:bCs/>
        </w:rPr>
        <w:t xml:space="preserve"> </w:t>
      </w:r>
      <w:r w:rsidRPr="00CB79F9">
        <w:t xml:space="preserve"> </w:t>
      </w:r>
      <w:r w:rsidRPr="00CB79F9">
        <w:rPr>
          <w:i/>
          <w:iCs/>
        </w:rPr>
        <w:t>Australasian Journal of Ecotoxicology [AUSTRALAS. J. ECOTOXICOL.]. Vol. 1, no. 1, pp. 55-62. 1995.</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Kot, A., Sandra, P., and David, F. (1994). Selectivity Tuning in Packed Column Sfc Separation of the Sixteen Priority Polycyclic Aromatic Hydrocarbons as an Example.</w:t>
      </w:r>
      <w:r w:rsidRPr="00CB79F9">
        <w:rPr>
          <w:b/>
          <w:bCs/>
        </w:rPr>
        <w:t xml:space="preserve"> </w:t>
      </w:r>
      <w:r w:rsidRPr="00CB79F9">
        <w:t xml:space="preserve"> </w:t>
      </w:r>
      <w:r w:rsidRPr="00CB79F9">
        <w:rPr>
          <w:i/>
          <w:iCs/>
        </w:rPr>
        <w:t>Hrc journal of high resolution chromatography</w:t>
      </w:r>
      <w:r w:rsidRPr="00CB79F9">
        <w:t xml:space="preserve"> 17: 277-279.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Kotak, B. G., Hrudey, S. E., Kenefick, S. L., and Prepas, E. E. (1993). Toxicity of Cyanobacterial Blooms in Alberta Lakes.</w:t>
      </w:r>
      <w:r w:rsidRPr="00CB79F9">
        <w:rPr>
          <w:b/>
          <w:bCs/>
        </w:rPr>
        <w:t xml:space="preserve"> </w:t>
      </w:r>
      <w:r w:rsidRPr="00CB79F9">
        <w:t xml:space="preserve"> </w:t>
      </w:r>
      <w:r w:rsidRPr="00CB79F9">
        <w:rPr>
          <w:i/>
          <w:iCs/>
        </w:rPr>
        <w:t>Nineteenth annual aquatic toxicity workshop, edmonton, alberta, canada, october 4-7, 1992. Canadian technical report of fisheries and aquatic sciences</w:t>
      </w:r>
      <w:r w:rsidRPr="00CB79F9">
        <w:t xml:space="preserve"> 0: 172-179.</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Kralj, Mojca Bavcon, Trebse, Polonca, and Vasic, Vesna (2006). Insight in the Toxicity of Malathion Photodegradation Product: Abstracts of the EUROTOX 2006/6 CTDC Congress - 43rd Congress of the European Societies of Toxicology &amp; 6th Congress of Toxicology in Developing Countries.</w:t>
      </w:r>
      <w:r w:rsidRPr="00CB79F9">
        <w:rPr>
          <w:b/>
          <w:bCs/>
        </w:rPr>
        <w:t xml:space="preserve"> </w:t>
      </w:r>
      <w:r w:rsidRPr="00CB79F9">
        <w:t xml:space="preserve"> </w:t>
      </w:r>
      <w:r w:rsidRPr="00CB79F9">
        <w:rPr>
          <w:i/>
          <w:iCs/>
        </w:rPr>
        <w:t>Toxicology Letters</w:t>
      </w:r>
      <w:r w:rsidRPr="00CB79F9">
        <w:t xml:space="preserve"> 164: S249.</w:t>
      </w:r>
      <w:r w:rsidRPr="00CB79F9">
        <w:br/>
      </w:r>
      <w:r w:rsidRPr="00CB79F9">
        <w:rPr>
          <w:u w:val="single"/>
        </w:rPr>
        <w:t xml:space="preserve"> Chem Codes</w:t>
      </w:r>
      <w:r w:rsidRPr="00CB79F9">
        <w:t xml:space="preserve">:  Chemical of Concern: MLN  </w:t>
      </w:r>
      <w:r w:rsidRPr="00CB79F9">
        <w:rPr>
          <w:u w:val="single"/>
        </w:rPr>
        <w:t>Code</w:t>
      </w:r>
      <w:r w:rsidRPr="00CB79F9">
        <w:t>:  ABSTRACT.</w:t>
      </w:r>
    </w:p>
    <w:p w:rsidR="00CB79F9" w:rsidRPr="00CB79F9" w:rsidRDefault="00CB79F9" w:rsidP="00CB79F9">
      <w:r w:rsidRPr="00CB79F9">
        <w:t>Krapac, I. G., Roy, W. R., Smyth, C. A., and Barnhardt, M. L. (1995). Occurrence and Distribution of Pesticides in Soil at Agrichemical Facilities in Illinois.</w:t>
      </w:r>
      <w:r w:rsidRPr="00CB79F9">
        <w:rPr>
          <w:b/>
          <w:bCs/>
        </w:rPr>
        <w:t xml:space="preserve"> </w:t>
      </w:r>
      <w:r w:rsidRPr="00CB79F9">
        <w:t xml:space="preserve"> </w:t>
      </w:r>
      <w:r w:rsidRPr="00CB79F9">
        <w:rPr>
          <w:i/>
          <w:iCs/>
        </w:rPr>
        <w:t>Journal of soil contamination</w:t>
      </w:r>
      <w:r w:rsidRPr="00CB79F9">
        <w:t xml:space="preserve"> 4: 209-226.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Krause, R. T. and August, E. M. (1983). Applicability of a Carbamate Insecticide Multiresidue Method for Determining Additional Types of Pesticides in Fruits and Vegetables.</w:t>
      </w:r>
      <w:r w:rsidRPr="00CB79F9">
        <w:rPr>
          <w:b/>
          <w:bCs/>
        </w:rPr>
        <w:t xml:space="preserve"> </w:t>
      </w:r>
      <w:r w:rsidRPr="00CB79F9">
        <w:t xml:space="preserve"> </w:t>
      </w:r>
      <w:r w:rsidRPr="00CB79F9">
        <w:rPr>
          <w:i/>
          <w:iCs/>
        </w:rPr>
        <w:t>Journal of the Association of Official Analytical Chemists [J. ASSOC. OFF. ANAL. CHEM.]. Vol. 66, no. 2, pp. 234-240. 1983.</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Krause, W., Hamm, K., and Weissmuller, J. (1975). The Effect of Peroral Application of DDVP and Malathion on Spermatogenesis and Leydig Cells of the Juvenile Rat (Die Wirkung Peroraler Gaben von DDVP und Malathion auf Spermatogenese und Leydigzellen der Juvenilen Ratte).</w:t>
      </w:r>
      <w:r w:rsidRPr="00CB79F9">
        <w:rPr>
          <w:b/>
          <w:bCs/>
        </w:rPr>
        <w:t xml:space="preserve"> </w:t>
      </w:r>
      <w:r w:rsidRPr="00CB79F9">
        <w:t xml:space="preserve"> </w:t>
      </w:r>
      <w:r w:rsidRPr="00CB79F9">
        <w:rPr>
          <w:i/>
          <w:iCs/>
        </w:rPr>
        <w:t>Andrologia</w:t>
      </w:r>
      <w:r w:rsidRPr="00CB79F9">
        <w:t xml:space="preserve"> 7: 109-116 (GER) (ENG ABS).</w:t>
      </w:r>
      <w:r w:rsidRPr="00CB79F9">
        <w:br/>
      </w:r>
      <w:r w:rsidRPr="00CB79F9">
        <w:rPr>
          <w:u w:val="single"/>
        </w:rPr>
        <w:t>Chem Codes</w:t>
      </w:r>
      <w:r w:rsidRPr="00CB79F9">
        <w:t>:  EcoReference No.: 103504</w:t>
      </w:r>
      <w:r w:rsidRPr="00CB79F9">
        <w:br/>
        <w:t xml:space="preserve">Chemical of Concern: DDVP,MLN  </w:t>
      </w:r>
      <w:r w:rsidRPr="00CB79F9">
        <w:rPr>
          <w:u w:val="single"/>
        </w:rPr>
        <w:t>Code</w:t>
      </w:r>
      <w:r w:rsidRPr="00CB79F9">
        <w:t>:  NON-ENGLISH.</w:t>
      </w:r>
    </w:p>
    <w:p w:rsidR="00CB79F9" w:rsidRPr="00CB79F9" w:rsidRDefault="00CB79F9" w:rsidP="00CB79F9">
      <w:r w:rsidRPr="00CB79F9">
        <w:t>Kreuz, K., Fonne-Pfister, R., and Porpiglia, P. J. (1991). Organophosphorus Insecticides as Inhibitors of Cytochrome P450-Dependent Sulfonylurea Herbicide Metabolism.</w:t>
      </w:r>
      <w:r w:rsidRPr="00CB79F9">
        <w:rPr>
          <w:b/>
          <w:bCs/>
        </w:rPr>
        <w:t xml:space="preserve"> </w:t>
      </w:r>
      <w:r w:rsidRPr="00CB79F9">
        <w:t xml:space="preserve"> </w:t>
      </w:r>
      <w:r w:rsidRPr="00CB79F9">
        <w:rPr>
          <w:i/>
          <w:iCs/>
        </w:rPr>
        <w:t>Annual meeting of the american society of plant physiologists, albuquerque, new mexico, usa, july 28-august 1, 1991. Plant physiol (bethesda)</w:t>
      </w:r>
      <w:r w:rsidRPr="00CB79F9">
        <w:t xml:space="preserve"> 96: 27.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Krieger, R. I., Ross, J. R., Thongsinthusak, T., Begum, S., and Leyva, J. (1990). Estimating Fieldworker Organophosphate Exposures Using Urinary Dialkylphosphates as Biomarkers.</w:t>
      </w:r>
      <w:r w:rsidRPr="00CB79F9">
        <w:rPr>
          <w:b/>
          <w:bCs/>
        </w:rPr>
        <w:t xml:space="preserve"> </w:t>
      </w:r>
      <w:r w:rsidRPr="00CB79F9">
        <w:t xml:space="preserve"> </w:t>
      </w:r>
      <w:r w:rsidRPr="00CB79F9">
        <w:rPr>
          <w:i/>
          <w:iCs/>
        </w:rPr>
        <w:t>199th acs (american chemical society) national meeting, boston, massachusetts, usa, april 22-27, 1990. Abstr pap am chem soc</w:t>
      </w:r>
      <w:r w:rsidRPr="00CB79F9">
        <w:t xml:space="preserve"> 199: Agro 131.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Kroes, R., Galli, C., Munro, I., Schilter, B., Tran, L. A., Walker, R., and Wurtzen, G. (2000). Threshold of Toxicological Concern for Chemical Substances Present in the Diet:  a Practical Tool for Assessing the Need for Toxicity Testing.</w:t>
      </w:r>
      <w:r w:rsidRPr="00CB79F9">
        <w:rPr>
          <w:b/>
          <w:bCs/>
        </w:rPr>
        <w:t xml:space="preserve"> </w:t>
      </w:r>
      <w:r w:rsidRPr="00CB79F9">
        <w:t xml:space="preserve"> </w:t>
      </w:r>
      <w:r w:rsidRPr="00CB79F9">
        <w:rPr>
          <w:i/>
          <w:iCs/>
        </w:rPr>
        <w:t>Food Chem.Toxicol.</w:t>
      </w:r>
      <w:r w:rsidRPr="00CB79F9">
        <w:t xml:space="preserve"> 38: 255-312.</w:t>
      </w:r>
      <w:r w:rsidRPr="00CB79F9">
        <w:br/>
      </w:r>
      <w:r w:rsidRPr="00CB79F9">
        <w:rPr>
          <w:u w:val="single"/>
        </w:rPr>
        <w:t>Chem Codes</w:t>
      </w:r>
      <w:r w:rsidRPr="00CB79F9">
        <w:t xml:space="preserve">:  Chemical of Concern: AZ,CBL,DMT,MLN,ADC,DZ,Captan,ATZ,MTM,ACP,MZB,PCB  </w:t>
      </w:r>
      <w:r w:rsidRPr="00CB79F9">
        <w:rPr>
          <w:u w:val="single"/>
        </w:rPr>
        <w:t>Code</w:t>
      </w:r>
      <w:r w:rsidRPr="00CB79F9">
        <w:t>:  REVIEW.</w:t>
      </w:r>
    </w:p>
    <w:p w:rsidR="00CB79F9" w:rsidRPr="00CB79F9" w:rsidRDefault="00CB79F9" w:rsidP="00CB79F9">
      <w:r w:rsidRPr="00CB79F9">
        <w:t>Kshirsagar, D. G., Shivaraman, N., Muthal, P. L. , and Parhad, N. M. (1993). Malathion Degrading Organisms: Enrichment, Isolation and Identification.</w:t>
      </w:r>
      <w:r w:rsidRPr="00CB79F9">
        <w:rPr>
          <w:b/>
          <w:bCs/>
        </w:rPr>
        <w:t xml:space="preserve"> </w:t>
      </w:r>
      <w:r w:rsidRPr="00CB79F9">
        <w:t xml:space="preserve"> </w:t>
      </w:r>
      <w:r w:rsidRPr="00CB79F9">
        <w:rPr>
          <w:i/>
          <w:iCs/>
        </w:rPr>
        <w:t>Indian journal of environmental health</w:t>
      </w:r>
      <w:r w:rsidRPr="00CB79F9">
        <w:t xml:space="preserve"> 35: 193-198.</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Kubik, M., Nowacki, J., Michalczuk, L., Pidek, A., Warakomska, Z., and Goszczynski, W. (1998). Decay of Pesticides Residues in Bee Honey.</w:t>
      </w:r>
      <w:r w:rsidRPr="00CB79F9">
        <w:rPr>
          <w:b/>
          <w:bCs/>
        </w:rPr>
        <w:t xml:space="preserve"> </w:t>
      </w:r>
      <w:r w:rsidRPr="00CB79F9">
        <w:t xml:space="preserve"> </w:t>
      </w:r>
      <w:r w:rsidRPr="00CB79F9">
        <w:rPr>
          <w:i/>
          <w:iCs/>
        </w:rPr>
        <w:t>Journal of fruit and ornamental plant research</w:t>
      </w:r>
      <w:r w:rsidRPr="00CB79F9">
        <w:t xml:space="preserve"> 6: 73-85.</w:t>
      </w:r>
      <w:r w:rsidRPr="00CB79F9">
        <w:br/>
      </w:r>
      <w:r w:rsidRPr="00CB79F9">
        <w:rPr>
          <w:u w:val="single"/>
        </w:rPr>
        <w:t>Chem Codes</w:t>
      </w:r>
      <w:r w:rsidRPr="00CB79F9">
        <w:t xml:space="preserve">:  Chemical of Concern: MLN  </w:t>
      </w:r>
      <w:r w:rsidRPr="00CB79F9">
        <w:rPr>
          <w:u w:val="single"/>
        </w:rPr>
        <w:t xml:space="preserve"> Code</w:t>
      </w:r>
      <w:r w:rsidRPr="00CB79F9">
        <w:t>:  METABOLISM.</w:t>
      </w:r>
    </w:p>
    <w:p w:rsidR="00CB79F9" w:rsidRPr="00CB79F9" w:rsidRDefault="00CB79F9" w:rsidP="00CB79F9">
      <w:r w:rsidRPr="00CB79F9">
        <w:t>Kucklick, J. R. and Bidleman, T. F. (1994). Organic Contaminants in Winyah Bay, South Carolina I: Pesticides and Polycyclic Aromatic Hydrocarbons in Subsurface and Microlayer Waters.</w:t>
      </w:r>
      <w:r w:rsidRPr="00CB79F9">
        <w:rPr>
          <w:b/>
          <w:bCs/>
        </w:rPr>
        <w:t xml:space="preserve"> </w:t>
      </w:r>
      <w:r w:rsidRPr="00CB79F9">
        <w:t xml:space="preserve"> </w:t>
      </w:r>
      <w:r w:rsidRPr="00CB79F9">
        <w:rPr>
          <w:i/>
          <w:iCs/>
        </w:rPr>
        <w:t>Marine environmental research</w:t>
      </w:r>
      <w:r w:rsidRPr="00CB79F9">
        <w:t xml:space="preserve"> 37: 63-78.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Kulkarni, A. P. and Hodgson, Ernest (1977). An Unusual Effect of N-Octylamine on the Cytochrome B5 Spectrum of Insect and Mammalian Microsomes.</w:t>
      </w:r>
      <w:r w:rsidRPr="00CB79F9">
        <w:rPr>
          <w:b/>
          <w:bCs/>
        </w:rPr>
        <w:t xml:space="preserve"> </w:t>
      </w:r>
      <w:r w:rsidRPr="00CB79F9">
        <w:t xml:space="preserve"> </w:t>
      </w:r>
      <w:r w:rsidRPr="00CB79F9">
        <w:rPr>
          <w:i/>
          <w:iCs/>
        </w:rPr>
        <w:t>Chemico-Biological Interactions</w:t>
      </w:r>
      <w:r w:rsidRPr="00CB79F9">
        <w:t xml:space="preserve"> 17: 223-237.</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Kulkarni, Arun P. and Hodgson, Ernest (1976). Spectral Characterization of Microsomal Cytochrome P-450 From the Midgut of the Tobacco Hornworm, Manduca Sexta J.</w:t>
      </w:r>
      <w:r w:rsidRPr="00CB79F9">
        <w:rPr>
          <w:b/>
          <w:bCs/>
        </w:rPr>
        <w:t xml:space="preserve"> </w:t>
      </w:r>
      <w:r w:rsidRPr="00CB79F9">
        <w:t xml:space="preserve"> </w:t>
      </w:r>
      <w:r w:rsidRPr="00CB79F9">
        <w:rPr>
          <w:i/>
          <w:iCs/>
        </w:rPr>
        <w:t xml:space="preserve"> Insect Biochemistry</w:t>
      </w:r>
      <w:r w:rsidRPr="00CB79F9">
        <w:t xml:space="preserve"> 6: 385-390.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Kulkarni, H. J. and Natekar, G. R. ( Hyperglycemic Action of Malathion a Commonly Used Insecticide.</w:t>
      </w:r>
      <w:r w:rsidRPr="00CB79F9">
        <w:rPr>
          <w:b/>
          <w:bCs/>
        </w:rPr>
        <w:t xml:space="preserve"> </w:t>
      </w:r>
      <w:r w:rsidRPr="00CB79F9">
        <w:t xml:space="preserve"> </w:t>
      </w:r>
      <w:r w:rsidRPr="00CB79F9">
        <w:rPr>
          <w:i/>
          <w:iCs/>
        </w:rPr>
        <w:t xml:space="preserve">16th annual conference of the indian pharmacological society, ajmer, india, dec. 28-30, 1983. Indian j pharmacol; 16 (1). 1984 (recd. 1985). </w:t>
      </w:r>
      <w:r w:rsidRPr="00CB79F9">
        <w:rPr>
          <w:b/>
          <w:bCs/>
          <w:i/>
          <w:iCs/>
        </w:rPr>
        <w:t>58-59.</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Kulkarni, R. K. and Brueggemann, E. E. (1986). Specific Pollutant Adsorbent Polymers.</w:t>
      </w:r>
      <w:r w:rsidRPr="00CB79F9">
        <w:rPr>
          <w:b/>
          <w:bCs/>
        </w:rPr>
        <w:t xml:space="preserve"> </w:t>
      </w:r>
      <w:r w:rsidRPr="00CB79F9">
        <w:t xml:space="preserve"> </w:t>
      </w:r>
      <w:r w:rsidRPr="00CB79F9">
        <w:rPr>
          <w:i/>
          <w:iCs/>
        </w:rPr>
        <w:t>191st american chemical society national meeting, new york, n.y., Usa, apr. 13-18, 1986. Abstr pap am chem soc</w:t>
      </w:r>
      <w:r w:rsidRPr="00CB79F9">
        <w:t xml:space="preserve"> 191: No pagination.</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Kumar, R. and Uppal, R. P. (1984). Biochemical Changes in Uterine and Ovarian Tissues of Rats Treated With Malathion.</w:t>
      </w:r>
      <w:r w:rsidRPr="00CB79F9">
        <w:rPr>
          <w:b/>
          <w:bCs/>
        </w:rPr>
        <w:t xml:space="preserve"> </w:t>
      </w:r>
      <w:r w:rsidRPr="00CB79F9">
        <w:t xml:space="preserve"> </w:t>
      </w:r>
      <w:r w:rsidRPr="00CB79F9">
        <w:rPr>
          <w:i/>
          <w:iCs/>
        </w:rPr>
        <w:t>16th annual conference of the indian pharmacological society, ajmer, india, dec. 28-30, 1983. Indian j pharmacol</w:t>
      </w:r>
      <w:r w:rsidRPr="00CB79F9">
        <w:t xml:space="preserve"> 16: 59.</w:t>
      </w:r>
      <w:r w:rsidRPr="00CB79F9">
        <w:br/>
      </w:r>
      <w:r w:rsidRPr="00CB79F9">
        <w:rPr>
          <w:u w:val="single"/>
        </w:rPr>
        <w:t>Chem Codes</w:t>
      </w:r>
      <w:r w:rsidRPr="00CB79F9">
        <w:t xml:space="preserve"> :  Chemical of Concern: MLN  </w:t>
      </w:r>
      <w:r w:rsidRPr="00CB79F9">
        <w:rPr>
          <w:u w:val="single"/>
        </w:rPr>
        <w:t>Code</w:t>
      </w:r>
      <w:r w:rsidRPr="00CB79F9">
        <w:t>:  ABSTRACT.</w:t>
      </w:r>
    </w:p>
    <w:p w:rsidR="00CB79F9" w:rsidRPr="00CB79F9" w:rsidRDefault="00CB79F9" w:rsidP="00CB79F9">
      <w:r w:rsidRPr="00CB79F9">
        <w:t>Kumaran, S. and Tran-Minh, C. (1992). Determination of Organophosphorous and Carbamate Insecticides by Flow Injection Analysis.</w:t>
      </w:r>
      <w:r w:rsidRPr="00CB79F9">
        <w:rPr>
          <w:b/>
          <w:bCs/>
        </w:rPr>
        <w:t xml:space="preserve"> </w:t>
      </w:r>
      <w:r w:rsidRPr="00CB79F9">
        <w:t xml:space="preserve"> </w:t>
      </w:r>
      <w:r w:rsidRPr="00CB79F9">
        <w:rPr>
          <w:i/>
          <w:iCs/>
        </w:rPr>
        <w:t>Anal biochem</w:t>
      </w:r>
      <w:r w:rsidRPr="00CB79F9">
        <w:t xml:space="preserve"> 200: 187-194.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Kumari, B., Guha, A., Pathak, M. G., Bora, T. C., and Roy, M. K. (1998). Experimental Biofilm and Its Application in Malathion Degradation.</w:t>
      </w:r>
      <w:r w:rsidRPr="00CB79F9">
        <w:rPr>
          <w:b/>
          <w:bCs/>
        </w:rPr>
        <w:t xml:space="preserve"> </w:t>
      </w:r>
      <w:r w:rsidRPr="00CB79F9">
        <w:t xml:space="preserve"> </w:t>
      </w:r>
      <w:r w:rsidRPr="00CB79F9">
        <w:rPr>
          <w:i/>
          <w:iCs/>
        </w:rPr>
        <w:t>Folia microbiologica</w:t>
      </w:r>
      <w:r w:rsidRPr="00CB79F9">
        <w:t xml:space="preserve"> 43: 27-30.</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Kumari Beena, Madan, V. K., and Kathpal, T. S. ( 2008). Status of Insecticide Contamination of Soil and Water in Haryana, India.</w:t>
      </w:r>
      <w:r w:rsidRPr="00CB79F9">
        <w:rPr>
          <w:b/>
          <w:bCs/>
        </w:rPr>
        <w:t xml:space="preserve"> </w:t>
      </w:r>
      <w:r w:rsidRPr="00CB79F9">
        <w:t xml:space="preserve"> </w:t>
      </w:r>
      <w:r w:rsidRPr="00CB79F9">
        <w:rPr>
          <w:i/>
          <w:iCs/>
        </w:rPr>
        <w:t>Environmental Monitoring and Assessment [Environ. Monit. Assess.]. Vol. 136, no. 1-3, pp. 239-244. Jan 2008.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Kunz, S. E. and Kemp, D. H. ( Insecticides and Acaricides Resistance and Environmental Impact.</w:t>
      </w:r>
      <w:r w:rsidRPr="00CB79F9">
        <w:rPr>
          <w:b/>
          <w:bCs/>
        </w:rPr>
        <w:t xml:space="preserve"> </w:t>
      </w:r>
      <w:r w:rsidRPr="00CB79F9">
        <w:t xml:space="preserve"> </w:t>
      </w:r>
      <w:r w:rsidRPr="00CB79F9">
        <w:rPr>
          <w:i/>
          <w:iCs/>
        </w:rPr>
        <w:t>Uilenberg, g. Revue scientifique et technique office international des epizooties, vol. 13. No. 4. Ectoparasites of animals and control methods; (scientific and technical review international office of epizootics, vol. 13. No. 4. Ectoparasites of animals and control methods). 458p. Office international des epizooties (oie): paris, france. Isbn 92-9044-365-0.; 0 (0). 1994. 1249-1286.</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Kuo, W. S. (1999). Effects of Photolytic Ozonation on Biodegradability and Toxicity of Industrial Wastewater.</w:t>
      </w:r>
      <w:r w:rsidRPr="00CB79F9">
        <w:rPr>
          <w:b/>
          <w:bCs/>
        </w:rPr>
        <w:t xml:space="preserve"> </w:t>
      </w:r>
      <w:r w:rsidRPr="00CB79F9">
        <w:t xml:space="preserve"> </w:t>
      </w:r>
      <w:r w:rsidRPr="00CB79F9">
        <w:rPr>
          <w:i/>
          <w:iCs/>
        </w:rPr>
        <w:t>Journal of environmental science and health part a toxic-hazardous substances &amp; environmental engineering</w:t>
      </w:r>
      <w:r w:rsidRPr="00CB79F9">
        <w:t xml:space="preserve"> 34: 919-933.</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Kurata, Y., Shibata, M. A., Miyata, E., Hasegawa, R., and Ito, N. (1993). Evaluation of Carcinogenicity of Pesticides in a Medium-Term Liver Carcinogenicity Bioassay.</w:t>
      </w:r>
      <w:r w:rsidRPr="00CB79F9">
        <w:rPr>
          <w:b/>
          <w:bCs/>
        </w:rPr>
        <w:t xml:space="preserve"> </w:t>
      </w:r>
      <w:r w:rsidRPr="00CB79F9">
        <w:t xml:space="preserve"> </w:t>
      </w:r>
      <w:r w:rsidRPr="00CB79F9">
        <w:rPr>
          <w:i/>
          <w:iCs/>
        </w:rPr>
        <w:t>20th annual meeting of the japanese society of toxicological sciences, chiba, japan, july 29-30, 1993. Journal of toxicological sciences</w:t>
      </w:r>
      <w:r w:rsidRPr="00CB79F9">
        <w:t xml:space="preserve"> 18: 418.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Kurtz, D. A. (1990). Long Range Transport of Pesticides 195th National Meeting of the American Chemical Society Held Jointly With the Third Chemical Congress of North America Toronto Ontario Canada June 1988.</w:t>
      </w:r>
      <w:r w:rsidRPr="00CB79F9">
        <w:rPr>
          <w:b/>
          <w:bCs/>
        </w:rPr>
        <w:t xml:space="preserve"> </w:t>
      </w:r>
      <w:r w:rsidRPr="00CB79F9">
        <w:t xml:space="preserve"> </w:t>
      </w:r>
      <w:r w:rsidRPr="00CB79F9">
        <w:rPr>
          <w:i/>
          <w:iCs/>
        </w:rPr>
        <w:t>Kurtz, d. A. (Ed.). Long range transport of pesticides</w:t>
      </w:r>
      <w:r w:rsidRPr="00CB79F9">
        <w:t xml:space="preserve"> 195th national meeting of the american chemical society held jointly with the third chemical congress of north america, toronto, ontario, canada, june 1988. Xv+462p. Lewis publishers, inc.: Chelsea, michigan, usa. Illus. Maps. Isbn 0-87371-168-8.; 0: Xv+462p.</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Kuwahara, M., Miyata, T., Saito, T., and Eto, M. (1981). Relationship Between High Esterase Activity and in Vitro Degradation of Super(14)C-Malathion by Organophosphate-Resistant and Susceptible Strains of the Kanzawa Spider Mite, Tetranychus Kanzawai Kishida (Acarina: Tetranychidae), and Their Inhibition With Specific Synergists.</w:t>
      </w:r>
      <w:r w:rsidRPr="00CB79F9">
        <w:rPr>
          <w:b/>
          <w:bCs/>
        </w:rPr>
        <w:t xml:space="preserve"> </w:t>
      </w:r>
      <w:r w:rsidRPr="00CB79F9">
        <w:t xml:space="preserve"> </w:t>
      </w:r>
      <w:r w:rsidRPr="00CB79F9">
        <w:rPr>
          <w:i/>
          <w:iCs/>
        </w:rPr>
        <w:t>Applied Entomology and Zoology [APPL. ENTOMOL. ZOOL.]. Vol. 16, no. 3, pp. 297-305. 1981.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Labare, M. P. and Weiner, R. M. (1990). Interactions Between Shewanella Eolwelliana, Oyster Larvae, and Hydrophobic Organophosphate Pesticides.</w:t>
      </w:r>
      <w:r w:rsidRPr="00CB79F9">
        <w:rPr>
          <w:b/>
          <w:bCs/>
        </w:rPr>
        <w:t xml:space="preserve"> </w:t>
      </w:r>
      <w:r w:rsidRPr="00CB79F9">
        <w:t xml:space="preserve"> </w:t>
      </w:r>
      <w:r w:rsidRPr="00CB79F9">
        <w:rPr>
          <w:i/>
          <w:iCs/>
        </w:rPr>
        <w:t>Appl environ microbiol</w:t>
      </w:r>
      <w:r w:rsidRPr="00CB79F9">
        <w:t xml:space="preserve"> 56: 3817-3821.</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Labonde, J. (1996). Toxic Disorders.</w:t>
      </w:r>
      <w:r w:rsidRPr="00CB79F9">
        <w:rPr>
          <w:b/>
          <w:bCs/>
        </w:rPr>
        <w:t xml:space="preserve"> </w:t>
      </w:r>
      <w:r w:rsidRPr="00CB79F9">
        <w:t xml:space="preserve"> </w:t>
      </w:r>
      <w:r w:rsidRPr="00CB79F9">
        <w:rPr>
          <w:i/>
          <w:iCs/>
        </w:rPr>
        <w:t>Rosskopf, w. J. And r. W. Woerpel (ed.). Diseases of cage and aviary birds, third edition. Xv+1088p. Williams and wilkins co.: Baltimore, maryland, usa</w:t>
      </w:r>
      <w:r w:rsidRPr="00CB79F9">
        <w:t xml:space="preserve"> London, england, uk. Isbn 0-683-07382-6.; 0: 511-522.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Lacorte, S. and Barcelo, D. (1995). Determination of Organophosphorus Pesticides and Their Transformation Products in River Waters by Automated on-Line Solid-Phase Extraction Followed by Thermospray Liquid Chromatography-Mass Spectrometry.</w:t>
      </w:r>
      <w:r w:rsidRPr="00CB79F9">
        <w:rPr>
          <w:b/>
          <w:bCs/>
        </w:rPr>
        <w:t xml:space="preserve"> </w:t>
      </w:r>
      <w:r w:rsidRPr="00CB79F9">
        <w:t xml:space="preserve"> </w:t>
      </w:r>
      <w:r w:rsidRPr="00CB79F9">
        <w:rPr>
          <w:i/>
          <w:iCs/>
        </w:rPr>
        <w:t>Journal of chromatography a</w:t>
      </w:r>
      <w:r w:rsidRPr="00CB79F9">
        <w:t xml:space="preserve"> 712: 103-112.</w:t>
      </w:r>
      <w:r w:rsidRPr="00CB79F9">
        <w:br/>
      </w:r>
      <w:r w:rsidRPr="00CB79F9">
        <w:rPr>
          <w:u w:val="single"/>
        </w:rPr>
        <w:t>Chem Codes</w:t>
      </w:r>
      <w:r w:rsidRPr="00CB79F9">
        <w:t xml:space="preserve">:  Chemical of Concern: MLN  </w:t>
      </w:r>
      <w:r w:rsidRPr="00CB79F9">
        <w:rPr>
          <w:u w:val="single"/>
        </w:rPr>
        <w:t>Code</w:t>
      </w:r>
      <w:r w:rsidRPr="00CB79F9">
        <w:t>:  METHODS, FATE.</w:t>
      </w:r>
    </w:p>
    <w:p w:rsidR="00CB79F9" w:rsidRPr="00CB79F9" w:rsidRDefault="00CB79F9" w:rsidP="00CB79F9">
      <w:r w:rsidRPr="00CB79F9">
        <w:t>Lacorte, S. and Barcelo, D. (1996). Improvements in the Determination of Organophosphorus Pesticides in Ground- and Wastewater Samples From Interlaboratory Studies by Automated on-Line Liquid-Solid Extraction Followed by Liquid Chromatography-Diode Array Detection.</w:t>
      </w:r>
      <w:r w:rsidRPr="00CB79F9">
        <w:rPr>
          <w:b/>
          <w:bCs/>
        </w:rPr>
        <w:t xml:space="preserve"> </w:t>
      </w:r>
      <w:r w:rsidRPr="00CB79F9">
        <w:t xml:space="preserve"> </w:t>
      </w:r>
      <w:r w:rsidRPr="00CB79F9">
        <w:rPr>
          <w:i/>
          <w:iCs/>
        </w:rPr>
        <w:t>Journal of chromatography a</w:t>
      </w:r>
      <w:r w:rsidRPr="00CB79F9">
        <w:t xml:space="preserve"> 725: 85-92.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Lacorte, S., Lartiges, S. B., Garrigues, P., and Barcelo, D. (1995). Degradation of Organophosphorus Pesticides and Their Transformation Products in Estuarine Waters.</w:t>
      </w:r>
      <w:r w:rsidRPr="00CB79F9">
        <w:rPr>
          <w:b/>
          <w:bCs/>
        </w:rPr>
        <w:t xml:space="preserve"> </w:t>
      </w:r>
      <w:r w:rsidRPr="00CB79F9">
        <w:t xml:space="preserve"> </w:t>
      </w:r>
      <w:r w:rsidRPr="00CB79F9">
        <w:rPr>
          <w:i/>
          <w:iCs/>
        </w:rPr>
        <w:t>Environmental science &amp; technology</w:t>
      </w:r>
      <w:r w:rsidRPr="00CB79F9">
        <w:t xml:space="preserve"> 29: 431-438.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Lacorte, S., Molina, C., and Barcelo, D. (1993). Screening of Organophosphorus Pesticides in Environmental Matrices by Various Gas Chromatographic Techniques.</w:t>
      </w:r>
      <w:r w:rsidRPr="00CB79F9">
        <w:rPr>
          <w:b/>
          <w:bCs/>
        </w:rPr>
        <w:t xml:space="preserve"> </w:t>
      </w:r>
      <w:r w:rsidRPr="00CB79F9">
        <w:t xml:space="preserve"> </w:t>
      </w:r>
      <w:r w:rsidRPr="00CB79F9">
        <w:rPr>
          <w:i/>
          <w:iCs/>
        </w:rPr>
        <w:t>Anal chim acta</w:t>
      </w:r>
      <w:r w:rsidRPr="00CB79F9">
        <w:t xml:space="preserve"> 281: 71-84.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Lai, K., Stolowich, N. J., and Wild, J. R. (1995). Characterization of P-S Bond Hydrolysis in Organophosphorothioate Pesticides by Organophosphorus Hydrolase.</w:t>
      </w:r>
      <w:r w:rsidRPr="00CB79F9">
        <w:rPr>
          <w:b/>
          <w:bCs/>
        </w:rPr>
        <w:t xml:space="preserve"> </w:t>
      </w:r>
      <w:r w:rsidRPr="00CB79F9">
        <w:t xml:space="preserve"> </w:t>
      </w:r>
      <w:r w:rsidRPr="00CB79F9">
        <w:rPr>
          <w:i/>
          <w:iCs/>
        </w:rPr>
        <w:t>Archives of biochemistry and biophysics</w:t>
      </w:r>
      <w:r w:rsidRPr="00CB79F9">
        <w:t xml:space="preserve"> 318: 59-64.</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Lakshmi, A. (1993). Pesticides in India Risk Assessment to Aquatic Ecosystems.</w:t>
      </w:r>
      <w:r w:rsidRPr="00CB79F9">
        <w:rPr>
          <w:b/>
          <w:bCs/>
        </w:rPr>
        <w:t xml:space="preserve"> </w:t>
      </w:r>
      <w:r w:rsidRPr="00CB79F9">
        <w:t xml:space="preserve"> </w:t>
      </w:r>
      <w:r w:rsidRPr="00CB79F9">
        <w:rPr>
          <w:i/>
          <w:iCs/>
        </w:rPr>
        <w:t>Science of the total environment</w:t>
      </w:r>
      <w:r w:rsidRPr="00CB79F9">
        <w:t xml:space="preserve"> 0: 243-253.</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Lal, R. and Dhanaraj, P. S. (1985). Cellular Aspects of Microbe-Insecticide Interactions.</w:t>
      </w:r>
      <w:r w:rsidRPr="00CB79F9">
        <w:rPr>
          <w:b/>
          <w:bCs/>
        </w:rPr>
        <w:t xml:space="preserve"> </w:t>
      </w:r>
      <w:r w:rsidRPr="00CB79F9">
        <w:t xml:space="preserve"> </w:t>
      </w:r>
      <w:r w:rsidRPr="00CB79F9">
        <w:rPr>
          <w:i/>
          <w:iCs/>
        </w:rPr>
        <w:t>International Review of Cytology [INT. REV. CYTOL.]. Vol. 96, pp. 239-259. 1985.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Lal, R. and Saxena, D. M. (1980). Cytological and Biochemical Effects of Pesticides on Microorganisms.</w:t>
      </w:r>
      <w:r w:rsidRPr="00CB79F9">
        <w:rPr>
          <w:b/>
          <w:bCs/>
        </w:rPr>
        <w:t xml:space="preserve">  </w:t>
      </w:r>
      <w:r w:rsidRPr="00CB79F9">
        <w:t xml:space="preserve"> </w:t>
      </w:r>
      <w:r w:rsidRPr="00CB79F9">
        <w:rPr>
          <w:i/>
          <w:iCs/>
        </w:rPr>
        <w:t>Residue Rev.</w:t>
      </w:r>
      <w:r w:rsidRPr="00CB79F9">
        <w:t xml:space="preserve"> 73: 49-86.</w:t>
      </w:r>
      <w:r w:rsidRPr="00CB79F9">
        <w:br/>
      </w:r>
      <w:r w:rsidRPr="00CB79F9">
        <w:rPr>
          <w:u w:val="single"/>
        </w:rPr>
        <w:t>Chem Codes</w:t>
      </w:r>
      <w:r w:rsidRPr="00CB79F9">
        <w:t xml:space="preserve">:  Chemical of Concern: PCB,ATZ,DDT,DLD,24DXY,HCCH,AND,Captan,CHD,CTN,DU,MLN,Hg  </w:t>
      </w:r>
      <w:r w:rsidRPr="00CB79F9">
        <w:rPr>
          <w:u w:val="single"/>
        </w:rPr>
        <w:t>Code</w:t>
      </w:r>
      <w:r w:rsidRPr="00CB79F9">
        <w:t>:  REVIEW.</w:t>
      </w:r>
    </w:p>
    <w:p w:rsidR="00CB79F9" w:rsidRPr="00CB79F9" w:rsidRDefault="00CB79F9" w:rsidP="00CB79F9">
      <w:r w:rsidRPr="00CB79F9">
        <w:t>Lalah, J. O. and Wandiga, S. O. (2001). The Effect of Boiling on the Removal of Persistent Malathion Residues From Stored Grains.</w:t>
      </w:r>
      <w:r w:rsidRPr="00CB79F9">
        <w:rPr>
          <w:b/>
          <w:bCs/>
        </w:rPr>
        <w:t xml:space="preserve"> </w:t>
      </w:r>
      <w:r w:rsidRPr="00CB79F9">
        <w:t xml:space="preserve"> </w:t>
      </w:r>
      <w:r w:rsidRPr="00CB79F9">
        <w:rPr>
          <w:i/>
          <w:iCs/>
        </w:rPr>
        <w:t>Journal of Stored Products Research, 38 (1) pp. 1-10, 2001</w:t>
      </w:r>
      <w:r w:rsidRPr="00CB79F9">
        <w:t>.</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Lalah, J. O. and Wandiga, S. O. (1996). The Persistence and Fate of Malathion Residues in Stored Beans (Phaseolus Vulgaris) and Maize (Zea Mays).</w:t>
      </w:r>
      <w:r w:rsidRPr="00CB79F9">
        <w:rPr>
          <w:b/>
          <w:bCs/>
        </w:rPr>
        <w:t xml:space="preserve"> </w:t>
      </w:r>
      <w:r w:rsidRPr="00CB79F9">
        <w:t xml:space="preserve"> </w:t>
      </w:r>
      <w:r w:rsidRPr="00CB79F9">
        <w:rPr>
          <w:i/>
          <w:iCs/>
        </w:rPr>
        <w:t>Pesticide science</w:t>
      </w:r>
      <w:r w:rsidRPr="00CB79F9">
        <w:t xml:space="preserve"> 46: 215-220.</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Lambert, M. Rk (1997). Environmental Effects of Heavy Spillage From a Destroyed Pesticide Store Near Hargeisa (Somaliland) Assessed During the Dry Season, Using Reptiles and Amphibians as Bioindicators.</w:t>
      </w:r>
      <w:r w:rsidRPr="00CB79F9">
        <w:rPr>
          <w:b/>
          <w:bCs/>
        </w:rPr>
        <w:t xml:space="preserve"> </w:t>
      </w:r>
      <w:r w:rsidRPr="00CB79F9">
        <w:t xml:space="preserve"> </w:t>
      </w:r>
      <w:r w:rsidRPr="00CB79F9">
        <w:rPr>
          <w:i/>
          <w:iCs/>
        </w:rPr>
        <w:t>Archives of environmental contamination and toxicology</w:t>
      </w:r>
      <w:r w:rsidRPr="00CB79F9">
        <w:t xml:space="preserve"> 32: 80-93.</w:t>
      </w:r>
      <w:r w:rsidRPr="00CB79F9">
        <w:br/>
      </w:r>
      <w:r w:rsidRPr="00CB79F9">
        <w:rPr>
          <w:u w:val="single"/>
        </w:rPr>
        <w:t>Chem Codes</w:t>
      </w:r>
      <w:r w:rsidRPr="00CB79F9">
        <w:t xml:space="preserve">:  Chemical of Concern: MLN  </w:t>
      </w:r>
      <w:r w:rsidRPr="00CB79F9">
        <w:rPr>
          <w:u w:val="single"/>
        </w:rPr>
        <w:t>Code</w:t>
      </w:r>
      <w:r w:rsidRPr="00CB79F9">
        <w:t>:  INCIDENT.</w:t>
      </w:r>
    </w:p>
    <w:p w:rsidR="00CB79F9" w:rsidRPr="00CB79F9" w:rsidRDefault="00CB79F9" w:rsidP="00CB79F9">
      <w:r w:rsidRPr="00CB79F9">
        <w:t>Lamey, H. A., Zollinger, R. K., Mcbride, D. K., Venette, R. C., and Vennette, J. R. (1991). Production Problems and Practices of Northarvest Dry Bean Growers in 1989.</w:t>
      </w:r>
      <w:r w:rsidRPr="00CB79F9">
        <w:rPr>
          <w:b/>
          <w:bCs/>
        </w:rPr>
        <w:t xml:space="preserve"> </w:t>
      </w:r>
      <w:r w:rsidRPr="00CB79F9">
        <w:t xml:space="preserve"> </w:t>
      </w:r>
      <w:r w:rsidRPr="00CB79F9">
        <w:rPr>
          <w:i/>
          <w:iCs/>
        </w:rPr>
        <w:t>N d farm res</w:t>
      </w:r>
      <w:r w:rsidRPr="00CB79F9">
        <w:t xml:space="preserve"> 49: 17-24.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Lander, F. and Hinke, K. (1992). Indoor Application of Anti-Cholinesterase Agents and the Influence of Personal Protection on Uptake.</w:t>
      </w:r>
      <w:r w:rsidRPr="00CB79F9">
        <w:rPr>
          <w:b/>
          <w:bCs/>
        </w:rPr>
        <w:t xml:space="preserve"> </w:t>
      </w:r>
      <w:r w:rsidRPr="00CB79F9">
        <w:t xml:space="preserve"> </w:t>
      </w:r>
      <w:r w:rsidRPr="00CB79F9">
        <w:rPr>
          <w:i/>
          <w:iCs/>
        </w:rPr>
        <w:t>Arch environ contam toxicol</w:t>
      </w:r>
      <w:r w:rsidRPr="00CB79F9">
        <w:t xml:space="preserve"> 22: 163-166.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Landis, W. G. and Defrank, J. J. (1990). Enzymatic Hydrolysis of Toxic Organofluorophosphate Compounds.</w:t>
      </w:r>
      <w:r w:rsidRPr="00CB79F9">
        <w:rPr>
          <w:b/>
          <w:bCs/>
        </w:rPr>
        <w:t xml:space="preserve"> </w:t>
      </w:r>
      <w:r w:rsidRPr="00CB79F9">
        <w:t xml:space="preserve">  </w:t>
      </w:r>
      <w:r w:rsidRPr="00CB79F9">
        <w:rPr>
          <w:i/>
          <w:iCs/>
        </w:rPr>
        <w:t>Kamely, d., A. Chakrabarty and g. S. Omenn (ed.). Advances in applied biotechnology series, vol. 4. Biotechnology and biodegradation</w:t>
      </w:r>
      <w:r w:rsidRPr="00CB79F9">
        <w:t xml:space="preserve"> International workshop, lisbon, portugal, june 1989. Xxiii+504p. Gulf publishing co.: Houston, texas, usa; london, england, uk. Illus. Isbn 0-943255-06-6.; 0: 183-202.</w:t>
      </w:r>
      <w:r w:rsidRPr="00CB79F9">
        <w:br/>
      </w:r>
      <w:r w:rsidRPr="00CB79F9">
        <w:rPr>
          <w:u w:val="single"/>
        </w:rPr>
        <w:t>Chem Codes</w:t>
      </w:r>
      <w:r w:rsidRPr="00CB79F9">
        <w:t xml:space="preserve">:  Chemical of Concern: MLN  </w:t>
      </w:r>
      <w:r w:rsidRPr="00CB79F9">
        <w:rPr>
          <w:u w:val="single"/>
        </w:rPr>
        <w:t>Code</w:t>
      </w:r>
      <w:r w:rsidRPr="00CB79F9">
        <w:t xml:space="preserve"> :  BACTERIA.</w:t>
      </w:r>
    </w:p>
    <w:p w:rsidR="00CB79F9" w:rsidRPr="00CB79F9" w:rsidRDefault="00CB79F9" w:rsidP="00CB79F9">
      <w:r w:rsidRPr="00CB79F9">
        <w:t>Landrigan, P. J., Claudio, L., Markowitz, S. B., Berkowitz, G. S., Brenner, B. L., Romero, H., Wetmur, J. G., Matte, T. D., Gore, A. C., Godbold, J. H., and Wolff, M. S. (1999). Pesticides and Inner-City Children: Exposures, Risks, and Prevention.</w:t>
      </w:r>
      <w:r w:rsidRPr="00CB79F9">
        <w:rPr>
          <w:b/>
          <w:bCs/>
        </w:rPr>
        <w:t xml:space="preserve"> </w:t>
      </w:r>
      <w:r w:rsidRPr="00CB79F9">
        <w:t xml:space="preserve"> </w:t>
      </w:r>
      <w:r w:rsidRPr="00CB79F9">
        <w:rPr>
          <w:i/>
          <w:iCs/>
        </w:rPr>
        <w:t>Environmental health perspectives</w:t>
      </w:r>
      <w:r w:rsidRPr="00CB79F9">
        <w:t xml:space="preserve"> 107: 431-437.</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Lange, Monica, Gebauer, Wolfgang, Markl, Jurgen, and Nagel, Roland (1995). Comparison of Testing Acute Toxicity on Embryo of Zebrafish, Brachydanio Rerio and Rtg-2 Cytotoxicity as Possible Alternatives to the Acute Fish Test.</w:t>
      </w:r>
      <w:r w:rsidRPr="00CB79F9">
        <w:rPr>
          <w:b/>
          <w:bCs/>
        </w:rPr>
        <w:t xml:space="preserve"> </w:t>
      </w:r>
      <w:r w:rsidRPr="00CB79F9">
        <w:t xml:space="preserve"> </w:t>
      </w:r>
      <w:r w:rsidRPr="00CB79F9">
        <w:rPr>
          <w:i/>
          <w:iCs/>
        </w:rPr>
        <w:t>Chemosphere</w:t>
      </w:r>
      <w:r w:rsidRPr="00CB79F9">
        <w:t xml:space="preserve"> 30: 2087-2102.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Lapirova, T. B. (2000). The Effect of Different Malathion Concentrations on Hematological Parameters of Carp Yearlings.</w:t>
      </w:r>
      <w:r w:rsidRPr="00CB79F9">
        <w:rPr>
          <w:b/>
          <w:bCs/>
        </w:rPr>
        <w:t xml:space="preserve"> </w:t>
      </w:r>
      <w:r w:rsidRPr="00CB79F9">
        <w:t xml:space="preserve"> </w:t>
      </w:r>
      <w:r w:rsidRPr="00CB79F9">
        <w:rPr>
          <w:i/>
          <w:iCs/>
        </w:rPr>
        <w:t>Biol. Vnutr. Vod/Biol. Inland Water. no. 4, pp. 141-145. 2000.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Larson, S. J., Capel, P. D., Goolsby, D. A., Zaugg, S. D., and Sandstrom, M. W. (1995). Relations Between Pesticide Use and Riverine Flux in the Mississippi River Basin.</w:t>
      </w:r>
      <w:r w:rsidRPr="00CB79F9">
        <w:rPr>
          <w:b/>
          <w:bCs/>
        </w:rPr>
        <w:t xml:space="preserve"> </w:t>
      </w:r>
      <w:r w:rsidRPr="00CB79F9">
        <w:t xml:space="preserve"> </w:t>
      </w:r>
      <w:r w:rsidRPr="00CB79F9">
        <w:rPr>
          <w:i/>
          <w:iCs/>
        </w:rPr>
        <w:t>Chemosphere</w:t>
      </w:r>
      <w:r w:rsidRPr="00CB79F9">
        <w:t xml:space="preserve"> 31: 3305-3321.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Lartiges, S. B. and Garrigues, P. (1995). Gas Chromatographic Analysis of Organophosphorus and Organonitrogen Pesticides With Different Detectors.</w:t>
      </w:r>
      <w:r w:rsidRPr="00CB79F9">
        <w:rPr>
          <w:b/>
          <w:bCs/>
        </w:rPr>
        <w:t xml:space="preserve"> </w:t>
      </w:r>
      <w:r w:rsidRPr="00CB79F9">
        <w:t xml:space="preserve"> </w:t>
      </w:r>
      <w:r w:rsidRPr="00CB79F9">
        <w:rPr>
          <w:i/>
          <w:iCs/>
        </w:rPr>
        <w:t>Analusis</w:t>
      </w:r>
      <w:r w:rsidRPr="00CB79F9">
        <w:t xml:space="preserve"> 23: 418-421.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Lartiges, S. B. and Garrigues, P. P. (1995). Degradation Kinetics of Organophosphorus and Organonitrogen Pesticides in Different Waters Under Various Environmental Conditions.</w:t>
      </w:r>
      <w:r w:rsidRPr="00CB79F9">
        <w:rPr>
          <w:b/>
          <w:bCs/>
        </w:rPr>
        <w:t xml:space="preserve"> </w:t>
      </w:r>
      <w:r w:rsidRPr="00CB79F9">
        <w:t xml:space="preserve"> </w:t>
      </w:r>
      <w:r w:rsidRPr="00CB79F9">
        <w:rPr>
          <w:i/>
          <w:iCs/>
        </w:rPr>
        <w:t>Environmental science &amp; technology</w:t>
      </w:r>
      <w:r w:rsidRPr="00CB79F9">
        <w:t xml:space="preserve"> 29: 1246-1254.</w:t>
      </w:r>
      <w:r w:rsidRPr="00CB79F9">
        <w:br/>
      </w:r>
      <w:r w:rsidRPr="00CB79F9">
        <w:rPr>
          <w:u w:val="single"/>
        </w:rPr>
        <w:t>Chem Codes</w:t>
      </w:r>
      <w:r w:rsidRPr="00CB79F9">
        <w:t xml:space="preserve">:  Chemical of Concern: MLN  </w:t>
      </w:r>
      <w:r w:rsidRPr="00CB79F9">
        <w:rPr>
          <w:u w:val="single"/>
        </w:rPr>
        <w:t>Code</w:t>
      </w:r>
      <w:r w:rsidRPr="00CB79F9">
        <w:t>:  FATE, METHODS.</w:t>
      </w:r>
    </w:p>
    <w:p w:rsidR="00CB79F9" w:rsidRPr="00CB79F9" w:rsidRDefault="00CB79F9" w:rsidP="00CB79F9">
      <w:r w:rsidRPr="00CB79F9">
        <w:t>Le Goff, G., Boundy, S., Daborn, P. J., Yen, J. L., Sofer, L., Lind, R., Sabourault, C., Madi-Ravazzi, L., and ffrench-Constant, R. H. (2003). Microarray Analysis of Cytochrome P450 Mediated Insecticide Resistance in Drosophila.</w:t>
      </w:r>
      <w:r w:rsidRPr="00CB79F9">
        <w:rPr>
          <w:b/>
          <w:bCs/>
        </w:rPr>
        <w:t xml:space="preserve"> </w:t>
      </w:r>
      <w:r w:rsidRPr="00CB79F9">
        <w:t xml:space="preserve">  </w:t>
      </w:r>
      <w:r w:rsidRPr="00CB79F9">
        <w:rPr>
          <w:i/>
          <w:iCs/>
        </w:rPr>
        <w:t>Insect Biochemistry and Molecular Biology</w:t>
      </w:r>
      <w:r w:rsidRPr="00CB79F9">
        <w:t xml:space="preserve"> 33: 701-708.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Lebel, G. L., Williams, D. T., and Benoit, F. M. (1987). Use of Large-Volume Resin Cartridges for the Determination of Organic Contaminants in Drinking Water Derived From the Great Lakes.</w:t>
      </w:r>
      <w:r w:rsidRPr="00CB79F9">
        <w:rPr>
          <w:b/>
          <w:bCs/>
        </w:rPr>
        <w:t xml:space="preserve"> </w:t>
      </w:r>
      <w:r w:rsidRPr="00CB79F9">
        <w:t xml:space="preserve"> </w:t>
      </w:r>
      <w:r w:rsidRPr="00CB79F9">
        <w:rPr>
          <w:i/>
          <w:iCs/>
        </w:rPr>
        <w:t>Suffet, i. H. And m. Malaiyandi (ed.). Advances in chemistry series, 214. Organic pollutants in water: sampling, analysis, and toxicity testing</w:t>
      </w:r>
      <w:r w:rsidRPr="00CB79F9">
        <w:t xml:space="preserve"> Symposium held at the 188th meeting of the american chemical society, philadelphia, pennsylvania, usa, august 29-31, 1984. Xvi+797p. American chemical society: washington, d.c., Usa. Illus. Isbn 0-8412-0951-0.; 0: 309-326.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Lechner, D. W. and Abdel-Rahman, M. S. (1986). The Effect of Carbaryl and Malathion in Combination on Gamma Glutamyl Transpeptidase and Glutathione-S-Alkyltransferase Activity in-Vitro.</w:t>
      </w:r>
      <w:r w:rsidRPr="00CB79F9">
        <w:rPr>
          <w:b/>
          <w:bCs/>
        </w:rPr>
        <w:t xml:space="preserve"> </w:t>
      </w:r>
      <w:r w:rsidRPr="00CB79F9">
        <w:t xml:space="preserve"> </w:t>
      </w:r>
      <w:r w:rsidRPr="00CB79F9">
        <w:rPr>
          <w:i/>
          <w:iCs/>
        </w:rPr>
        <w:t>Arch environ contam toxicol</w:t>
      </w:r>
      <w:r w:rsidRPr="00CB79F9">
        <w:t xml:space="preserve"> 15: 647-652.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Lee, D. S. and Nicholson, K. W. (1994). The Measurement of Atmospheric Concentrations and Deposition of Semi-Volatile Organic Compounds.</w:t>
      </w:r>
      <w:r w:rsidRPr="00CB79F9">
        <w:rPr>
          <w:b/>
          <w:bCs/>
        </w:rPr>
        <w:t xml:space="preserve"> </w:t>
      </w:r>
      <w:r w:rsidRPr="00CB79F9">
        <w:t xml:space="preserve"> </w:t>
      </w:r>
      <w:r w:rsidRPr="00CB79F9">
        <w:rPr>
          <w:i/>
          <w:iCs/>
        </w:rPr>
        <w:t>Environmental monitoring and assessment</w:t>
      </w:r>
      <w:r w:rsidRPr="00CB79F9">
        <w:t xml:space="preserve"> 32: 59-91.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Lee, H. K. and Lai, Y. H. (1988). Studies on Malathion Residues in Tobacco Products by Capillary Column Gas Chromatography.</w:t>
      </w:r>
      <w:r w:rsidRPr="00CB79F9">
        <w:rPr>
          <w:b/>
          <w:bCs/>
        </w:rPr>
        <w:t xml:space="preserve"> </w:t>
      </w:r>
      <w:r w:rsidRPr="00CB79F9">
        <w:t xml:space="preserve"> </w:t>
      </w:r>
      <w:r w:rsidRPr="00CB79F9">
        <w:rPr>
          <w:i/>
          <w:iCs/>
        </w:rPr>
        <w:t>J singapore natl acad sci</w:t>
      </w:r>
      <w:r w:rsidRPr="00CB79F9">
        <w:t xml:space="preserve"> 17: 111-114.</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Lee, K. W., Kim, H. C., Lee, S. H., Korch, G. W., and Klein, T. A. (1996). Susceptibility and Resistance to Diagnostic Doses of Insecticides on Vector and Nuisance Mosquitoes in Korea.</w:t>
      </w:r>
      <w:r w:rsidRPr="00CB79F9">
        <w:rPr>
          <w:b/>
          <w:bCs/>
        </w:rPr>
        <w:t xml:space="preserve"> </w:t>
      </w:r>
      <w:r w:rsidRPr="00CB79F9">
        <w:t xml:space="preserve"> </w:t>
      </w:r>
      <w:r w:rsidRPr="00CB79F9">
        <w:rPr>
          <w:i/>
          <w:iCs/>
        </w:rPr>
        <w:t>Korean J.Entomol.</w:t>
      </w:r>
      <w:r w:rsidRPr="00CB79F9">
        <w:t xml:space="preserve"> 26: 249-256 (KOR) (ENG ABS).</w:t>
      </w:r>
      <w:r w:rsidRPr="00CB79F9">
        <w:br/>
      </w:r>
      <w:r w:rsidRPr="00CB79F9">
        <w:rPr>
          <w:u w:val="single"/>
        </w:rPr>
        <w:t>Chem Codes</w:t>
      </w:r>
      <w:r w:rsidRPr="00CB79F9">
        <w:t>:  EcoReference No.: 99791</w:t>
      </w:r>
      <w:r w:rsidRPr="00CB79F9">
        <w:br/>
        <w:t xml:space="preserve">Chemical of Concern: MLN,TMP,CPY,FNTH,PPX,PMR  </w:t>
      </w:r>
      <w:r w:rsidRPr="00CB79F9">
        <w:rPr>
          <w:u w:val="single"/>
        </w:rPr>
        <w:t>Code</w:t>
      </w:r>
      <w:r w:rsidRPr="00CB79F9">
        <w:t>:  NON-ENGLISH.</w:t>
      </w:r>
    </w:p>
    <w:p w:rsidR="00CB79F9" w:rsidRPr="00CB79F9" w:rsidRDefault="00CB79F9" w:rsidP="00CB79F9">
      <w:r w:rsidRPr="00CB79F9">
        <w:t>Lee, K. W., Kim, H. C., Lee, S. H., Korch, G. W., and Klein, T. A. (1996). Susceptibility and Resistance to Diagnostic Doses of Insecticides on Vector and Nuisance Mosquitoes in Korea.</w:t>
      </w:r>
      <w:r w:rsidRPr="00CB79F9">
        <w:rPr>
          <w:b/>
          <w:bCs/>
        </w:rPr>
        <w:t xml:space="preserve"> </w:t>
      </w:r>
      <w:r w:rsidRPr="00CB79F9">
        <w:t xml:space="preserve"> </w:t>
      </w:r>
      <w:r w:rsidRPr="00CB79F9">
        <w:rPr>
          <w:i/>
          <w:iCs/>
        </w:rPr>
        <w:t>Korean Journal of Entomology. Vol. 26, no. 3, pp. 249-256. Sep 1996.</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Lee, S. E., Choi, W. S., Park, B. S., and Lee, B. H. (1998). A Spectrophotometric Assay for Cytochrome P450 Monooxygenase Activity.</w:t>
      </w:r>
      <w:r w:rsidRPr="00CB79F9">
        <w:rPr>
          <w:b/>
          <w:bCs/>
        </w:rPr>
        <w:t xml:space="preserve"> </w:t>
      </w:r>
      <w:r w:rsidRPr="00CB79F9">
        <w:t xml:space="preserve"> </w:t>
      </w:r>
      <w:r w:rsidRPr="00CB79F9">
        <w:rPr>
          <w:i/>
          <w:iCs/>
        </w:rPr>
        <w:t>Agricultural chemistry and biotechnology</w:t>
      </w:r>
      <w:r w:rsidRPr="00CB79F9">
        <w:t xml:space="preserve"> 41: 213-217.</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Lee, S. E., Lees, E. M., and Campbell, B. C. (2000). Purification and Characterization of an Esterase Conferring Resistance to Fenitrothion in Oryzaephilus Surinamensis (L.) (Insecta, Coleoptera, Silvanidae).</w:t>
      </w:r>
      <w:r w:rsidRPr="00CB79F9">
        <w:rPr>
          <w:b/>
          <w:bCs/>
        </w:rPr>
        <w:t xml:space="preserve"> </w:t>
      </w:r>
      <w:r w:rsidRPr="00CB79F9">
        <w:t xml:space="preserve"> </w:t>
      </w:r>
      <w:r w:rsidRPr="00CB79F9">
        <w:rPr>
          <w:i/>
          <w:iCs/>
        </w:rPr>
        <w:t>Journal of Agricultural and Food Chemistry [J. Agric. Food Chem.]. Vol. 48, no. 10, pp. 4991-4996. 16 Oct 2000.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Lehotay, S. J. (1997). Supercritical Fluid Extraction of Pesticides in Foods.</w:t>
      </w:r>
      <w:r w:rsidRPr="00CB79F9">
        <w:rPr>
          <w:b/>
          <w:bCs/>
        </w:rPr>
        <w:t xml:space="preserve"> </w:t>
      </w:r>
      <w:r w:rsidRPr="00CB79F9">
        <w:t xml:space="preserve"> </w:t>
      </w:r>
      <w:r w:rsidRPr="00CB79F9">
        <w:rPr>
          <w:i/>
          <w:iCs/>
        </w:rPr>
        <w:t>Journal of chromatography a</w:t>
      </w:r>
      <w:r w:rsidRPr="00CB79F9">
        <w:t xml:space="preserve"> 785: 289-312.</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Lehotay, S. J. and Eller, K. I. (1995). Development of a Method of Analysis for 46 Pesticides in Fruits and Vegetables by Supercritical Fluid Extraction and Gas Chromatographyon Trap Mass Spectrometry.</w:t>
      </w:r>
      <w:r w:rsidRPr="00CB79F9">
        <w:rPr>
          <w:b/>
          <w:bCs/>
        </w:rPr>
        <w:t xml:space="preserve"> </w:t>
      </w:r>
      <w:r w:rsidRPr="00CB79F9">
        <w:t xml:space="preserve"> </w:t>
      </w:r>
      <w:r w:rsidRPr="00CB79F9">
        <w:rPr>
          <w:i/>
          <w:iCs/>
        </w:rPr>
        <w:t>Journal of aoac international</w:t>
      </w:r>
      <w:r w:rsidRPr="00CB79F9">
        <w:t xml:space="preserve"> 78: 821-830.</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Lehotay, S. J., Harman-Fetcho, J. A., and Mcconnell, L. L. (1998). Agricultural Pesticide Residues in Oysters and Water From Two Chesapeake Bay Tributaries.</w:t>
      </w:r>
      <w:r w:rsidRPr="00CB79F9">
        <w:rPr>
          <w:b/>
          <w:bCs/>
        </w:rPr>
        <w:t xml:space="preserve"> </w:t>
      </w:r>
      <w:r w:rsidRPr="00CB79F9">
        <w:t xml:space="preserve"> </w:t>
      </w:r>
      <w:r w:rsidRPr="00CB79F9">
        <w:rPr>
          <w:i/>
          <w:iCs/>
        </w:rPr>
        <w:t>Marine pollution bulletin</w:t>
      </w:r>
      <w:r w:rsidRPr="00CB79F9">
        <w:t xml:space="preserve"> 37: 32-44.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Lehotay, S. J. and Lee, C. H. (1997). Evaluation of a Fibrous Cellulose Drying Agent in Supercritical Fluid Extraction and Pressurized Liquid Extraction of Diverse Pesticides.</w:t>
      </w:r>
      <w:r w:rsidRPr="00CB79F9">
        <w:rPr>
          <w:b/>
          <w:bCs/>
        </w:rPr>
        <w:t xml:space="preserve"> </w:t>
      </w:r>
      <w:r w:rsidRPr="00CB79F9">
        <w:t xml:space="preserve"> </w:t>
      </w:r>
      <w:r w:rsidRPr="00CB79F9">
        <w:rPr>
          <w:i/>
          <w:iCs/>
        </w:rPr>
        <w:t>Journal of chromatography a</w:t>
      </w:r>
      <w:r w:rsidRPr="00CB79F9">
        <w:t xml:space="preserve"> 785: 313-327.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Lehotay, S. J. and Valverde-Garcia, A. (1997). Evaluation of Different Solid-Phase Traps for Automated Collection and Clean-up in the Analysis of Multiple Pesticides in Fruits and Vegetables After Supercritical Fluid Extraction.</w:t>
      </w:r>
      <w:r w:rsidRPr="00CB79F9">
        <w:rPr>
          <w:b/>
          <w:bCs/>
        </w:rPr>
        <w:t xml:space="preserve"> </w:t>
      </w:r>
      <w:r w:rsidRPr="00CB79F9">
        <w:t xml:space="preserve"> </w:t>
      </w:r>
      <w:r w:rsidRPr="00CB79F9">
        <w:rPr>
          <w:i/>
          <w:iCs/>
        </w:rPr>
        <w:t>Journal of chromatography a</w:t>
      </w:r>
      <w:r w:rsidRPr="00CB79F9">
        <w:t xml:space="preserve"> 765: 69-84.</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Leighton, F. A. (1988). Some Observations of Diseases Occurring in Saskatchewan Canada Wildlife.</w:t>
      </w:r>
      <w:r w:rsidRPr="00CB79F9">
        <w:rPr>
          <w:b/>
          <w:bCs/>
        </w:rPr>
        <w:t xml:space="preserve"> </w:t>
      </w:r>
      <w:r w:rsidRPr="00CB79F9">
        <w:t xml:space="preserve"> </w:t>
      </w:r>
      <w:r w:rsidRPr="00CB79F9">
        <w:rPr>
          <w:i/>
          <w:iCs/>
        </w:rPr>
        <w:t>Blue jay</w:t>
      </w:r>
      <w:r w:rsidRPr="00CB79F9">
        <w:t xml:space="preserve"> 46: 121-125.</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Lenoir, J., Aston, L., Datta, S., Fellers, G., Mcconnell, L., and Seiber, J. (1998). Pesticides and Pcbs in Sierra Nevada Ecosystems Potential Relationship to Decline of Amphibians.</w:t>
      </w:r>
      <w:r w:rsidRPr="00CB79F9">
        <w:rPr>
          <w:b/>
          <w:bCs/>
        </w:rPr>
        <w:t xml:space="preserve"> </w:t>
      </w:r>
      <w:r w:rsidRPr="00CB79F9">
        <w:t xml:space="preserve"> </w:t>
      </w:r>
      <w:r w:rsidRPr="00CB79F9">
        <w:rPr>
          <w:i/>
          <w:iCs/>
        </w:rPr>
        <w:t>216th national meeting of the american chemical society, boston, massachusetts, usa, august 23-27, 1998. Abstracts of papers american chemical society</w:t>
      </w:r>
      <w:r w:rsidRPr="00CB79F9">
        <w:t xml:space="preserve"> 216: Envr 114.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Lenon, H., Curry, L., and Miller, A. (1972). Insecticide Residues in Water and Sediment Cisterns on the Us and British Virgin Islands - 1970.</w:t>
      </w:r>
      <w:r w:rsidRPr="00CB79F9">
        <w:rPr>
          <w:b/>
          <w:bCs/>
        </w:rPr>
        <w:t xml:space="preserve"> </w:t>
      </w:r>
      <w:r w:rsidRPr="00CB79F9">
        <w:t xml:space="preserve"> </w:t>
      </w:r>
      <w:r w:rsidRPr="00CB79F9">
        <w:rPr>
          <w:i/>
          <w:iCs/>
        </w:rPr>
        <w:t>Pestic. Monit. J. Vol. 6, no. 3, pp. 188-193. 1972.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Lentza-Rizos, C. (1996). Insecticides Authorized for Use on Olive Trees and the Relationship Between Their Registration and Residues in Olive Oil.</w:t>
      </w:r>
      <w:r w:rsidRPr="00CB79F9">
        <w:rPr>
          <w:b/>
          <w:bCs/>
        </w:rPr>
        <w:t xml:space="preserve"> </w:t>
      </w:r>
      <w:r w:rsidRPr="00CB79F9">
        <w:t xml:space="preserve"> </w:t>
      </w:r>
      <w:r w:rsidRPr="00CB79F9">
        <w:rPr>
          <w:i/>
          <w:iCs/>
        </w:rPr>
        <w:t>Grasas y aceites</w:t>
      </w:r>
      <w:r w:rsidRPr="00CB79F9">
        <w:t xml:space="preserve"> 47: 392-396.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Leonard, R. A. (1990). Movement of Pesticides Into Surface Waters.</w:t>
      </w:r>
      <w:r w:rsidRPr="00CB79F9">
        <w:rPr>
          <w:b/>
          <w:bCs/>
        </w:rPr>
        <w:t xml:space="preserve"> </w:t>
      </w:r>
      <w:r w:rsidRPr="00CB79F9">
        <w:t xml:space="preserve">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303-350.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Leoni, V., Caricchia, A. M., and Chiavarini, S. (1992). Multiresidue Method for Quantitation of Organophosphorus Pesticides in Vegetable and Animal Foods.</w:t>
      </w:r>
      <w:r w:rsidRPr="00CB79F9">
        <w:rPr>
          <w:b/>
          <w:bCs/>
        </w:rPr>
        <w:t xml:space="preserve"> </w:t>
      </w:r>
      <w:r w:rsidRPr="00CB79F9">
        <w:t xml:space="preserve"> </w:t>
      </w:r>
      <w:r w:rsidRPr="00CB79F9">
        <w:rPr>
          <w:i/>
          <w:iCs/>
        </w:rPr>
        <w:t>J aoac (assoc off anal chem) int</w:t>
      </w:r>
      <w:r w:rsidRPr="00CB79F9">
        <w:t xml:space="preserve"> 75: 511-518.</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Leoni, V., Caricchia, A. M., Comi, R., Martini, F., Rodolico, S., and Vitali, M. (1995). Risk Assessment of Organophosphorus Pesticide Dietary Intake for the Population of the City of Rome Italy.</w:t>
      </w:r>
      <w:r w:rsidRPr="00CB79F9">
        <w:rPr>
          <w:b/>
          <w:bCs/>
        </w:rPr>
        <w:t xml:space="preserve"> </w:t>
      </w:r>
      <w:r w:rsidRPr="00CB79F9">
        <w:t xml:space="preserve"> </w:t>
      </w:r>
      <w:r w:rsidRPr="00CB79F9">
        <w:rPr>
          <w:i/>
          <w:iCs/>
        </w:rPr>
        <w:t>Bulletin of environmental contamination and toxicology</w:t>
      </w:r>
      <w:r w:rsidRPr="00CB79F9">
        <w:t xml:space="preserve"> 54: 870-877 .</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Leoni, V., Cremisini, C., Giovinazzo, R., Puccetti, G., and Vitali, M. (1992). Activated Sludge Biodegradation Test as a Screening Method to Evaluate Persistence of Pesticides in Soil.</w:t>
      </w:r>
      <w:r w:rsidRPr="00CB79F9">
        <w:rPr>
          <w:b/>
          <w:bCs/>
        </w:rPr>
        <w:t xml:space="preserve"> </w:t>
      </w:r>
      <w:r w:rsidRPr="00CB79F9">
        <w:t xml:space="preserve"> </w:t>
      </w:r>
      <w:r w:rsidRPr="00CB79F9">
        <w:rPr>
          <w:i/>
          <w:iCs/>
        </w:rPr>
        <w:t>The Science of The Total Environment</w:t>
      </w:r>
      <w:r w:rsidRPr="00CB79F9">
        <w:t xml:space="preserve"> 123-124: 279-289.</w:t>
      </w:r>
      <w:r w:rsidRPr="00CB79F9">
        <w:br/>
      </w:r>
      <w:r w:rsidRPr="00CB79F9">
        <w:rPr>
          <w:u w:val="single"/>
        </w:rPr>
        <w:t>Chem Codes</w:t>
      </w:r>
      <w:r w:rsidRPr="00CB79F9">
        <w:t xml:space="preserve">:  Chemical of Concern: MLN  </w:t>
      </w:r>
      <w:r w:rsidRPr="00CB79F9">
        <w:rPr>
          <w:u w:val="single"/>
        </w:rPr>
        <w:t>Code</w:t>
      </w:r>
      <w:r w:rsidRPr="00CB79F9">
        <w:t>:  BACTERIA, METABOLISM.</w:t>
      </w:r>
    </w:p>
    <w:p w:rsidR="00CB79F9" w:rsidRPr="00CB79F9" w:rsidRDefault="00CB79F9" w:rsidP="00CB79F9">
      <w:r w:rsidRPr="00CB79F9">
        <w:t>Lepine, F. L. (1991). Effects of Ionizing Radiation on Pesticides in a Food Irradiation Perspective: a Bibliographic Review.</w:t>
      </w:r>
      <w:r w:rsidRPr="00CB79F9">
        <w:rPr>
          <w:b/>
          <w:bCs/>
        </w:rPr>
        <w:t xml:space="preserve"> </w:t>
      </w:r>
      <w:r w:rsidRPr="00CB79F9">
        <w:t xml:space="preserve"> </w:t>
      </w:r>
      <w:r w:rsidRPr="00CB79F9">
        <w:rPr>
          <w:i/>
          <w:iCs/>
        </w:rPr>
        <w:t>J agric food chem</w:t>
      </w:r>
      <w:r w:rsidRPr="00CB79F9">
        <w:t xml:space="preserve"> 39: 2112-2118.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Leslie Hasegawa and Toshiko Imamura (1985). Inhibitory Effect of Various Organophosphorus Esters on Rat Liver Malathion Carboxylesterase in Vitro: Role of Mixed-Function Oxidases.</w:t>
      </w:r>
      <w:r w:rsidRPr="00CB79F9">
        <w:rPr>
          <w:b/>
          <w:bCs/>
        </w:rPr>
        <w:t xml:space="preserve"> </w:t>
      </w:r>
      <w:r w:rsidRPr="00CB79F9">
        <w:t xml:space="preserve"> </w:t>
      </w:r>
      <w:r w:rsidRPr="00CB79F9">
        <w:rPr>
          <w:i/>
          <w:iCs/>
        </w:rPr>
        <w:t>Toxicology Letters</w:t>
      </w:r>
      <w:r w:rsidRPr="00CB79F9">
        <w:t xml:space="preserve"> 26:  225-231.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Lethbridge, G. and Burns, R. G. (1976). Inhibition of Soil Urease by Organophosphorus Insecticides.</w:t>
      </w:r>
      <w:r w:rsidRPr="00CB79F9">
        <w:rPr>
          <w:b/>
          <w:bCs/>
        </w:rPr>
        <w:t xml:space="preserve"> </w:t>
      </w:r>
      <w:r w:rsidRPr="00CB79F9">
        <w:t xml:space="preserve"> </w:t>
      </w:r>
      <w:r w:rsidRPr="00CB79F9">
        <w:rPr>
          <w:i/>
          <w:iCs/>
        </w:rPr>
        <w:t>Soil Biology and Biochemistry</w:t>
      </w:r>
      <w:r w:rsidRPr="00CB79F9">
        <w:t xml:space="preserve"> 8: 99-102.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Levy, C. E., Doll, J. M., and Wright, M. E. (1987). Control of an Outbreak of Mosquito-Borne Encephalitis Along the Colorado River in 1983.</w:t>
      </w:r>
      <w:r w:rsidRPr="00CB79F9">
        <w:rPr>
          <w:b/>
          <w:bCs/>
        </w:rPr>
        <w:t xml:space="preserve"> </w:t>
      </w:r>
      <w:r w:rsidRPr="00CB79F9">
        <w:t xml:space="preserve"> </w:t>
      </w:r>
      <w:r w:rsidRPr="00CB79F9">
        <w:rPr>
          <w:i/>
          <w:iCs/>
        </w:rPr>
        <w:t>J.Am.Mosq.Control Assoc.</w:t>
      </w:r>
      <w:r w:rsidRPr="00CB79F9">
        <w:t xml:space="preserve"> 3: 100-101.</w:t>
      </w:r>
      <w:r w:rsidRPr="00CB79F9">
        <w:br/>
      </w:r>
      <w:r w:rsidRPr="00CB79F9">
        <w:rPr>
          <w:u w:val="single"/>
        </w:rPr>
        <w:t>Chem Codes</w:t>
      </w:r>
      <w:r w:rsidRPr="00CB79F9">
        <w:t xml:space="preserve">:  Chemical of Concern: MLN,TMP  </w:t>
      </w:r>
      <w:r w:rsidRPr="00CB79F9">
        <w:rPr>
          <w:u w:val="single"/>
        </w:rPr>
        <w:t>Code</w:t>
      </w:r>
      <w:r w:rsidRPr="00CB79F9">
        <w:t>:  REFS CHECKED/REVIEW.</w:t>
      </w:r>
    </w:p>
    <w:p w:rsidR="00CB79F9" w:rsidRPr="00CB79F9" w:rsidRDefault="00CB79F9" w:rsidP="00CB79F9">
      <w:r w:rsidRPr="00CB79F9">
        <w:t>Lewis, M. A. (1986). Impact of a Municipal Wastewater Effluent on Water Quality, Periphyton, and Invertebrates in the Little Miami River Near Xenia, Ohio (Usa).</w:t>
      </w:r>
      <w:r w:rsidRPr="00CB79F9">
        <w:rPr>
          <w:b/>
          <w:bCs/>
        </w:rPr>
        <w:t xml:space="preserve"> </w:t>
      </w:r>
      <w:r w:rsidRPr="00CB79F9">
        <w:t xml:space="preserve"> </w:t>
      </w:r>
      <w:r w:rsidRPr="00CB79F9">
        <w:rPr>
          <w:i/>
          <w:iCs/>
        </w:rPr>
        <w:t>Ohio j sci</w:t>
      </w:r>
      <w:r w:rsidRPr="00CB79F9">
        <w:t xml:space="preserve"> 86: 2-8.</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Lewis, R. G., Fortune, C. R., Willis, R. D., Camann, D. E., and Antley, J. T. (1999). Distribution of Pesticides and Polycyclic Aromatic Hydrocarbons in House Dust as a Function of Particle Size.</w:t>
      </w:r>
      <w:r w:rsidRPr="00CB79F9">
        <w:rPr>
          <w:b/>
          <w:bCs/>
        </w:rPr>
        <w:t xml:space="preserve"> </w:t>
      </w:r>
      <w:r w:rsidRPr="00CB79F9">
        <w:t xml:space="preserve"> </w:t>
      </w:r>
      <w:r w:rsidRPr="00CB79F9">
        <w:rPr>
          <w:i/>
          <w:iCs/>
        </w:rPr>
        <w:t>Environmental health perspectives</w:t>
      </w:r>
      <w:r w:rsidRPr="00CB79F9">
        <w:t xml:space="preserve"> 107: 721-726.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Lewis, T. (1997). Chemical Control.</w:t>
      </w:r>
      <w:r w:rsidRPr="00CB79F9">
        <w:rPr>
          <w:b/>
          <w:bCs/>
        </w:rPr>
        <w:t xml:space="preserve"> </w:t>
      </w:r>
      <w:r w:rsidRPr="00CB79F9">
        <w:t xml:space="preserve"> </w:t>
      </w:r>
      <w:r w:rsidRPr="00CB79F9">
        <w:rPr>
          <w:i/>
          <w:iCs/>
        </w:rPr>
        <w:t>Lewis, t. (Ed.). Thrips as crop pests. Xii+740p. Cab international: wallingford, england, uk</w:t>
      </w:r>
      <w:r w:rsidRPr="00CB79F9">
        <w:t xml:space="preserve"> New york, new york, usa. Isbn 0-85199-178-5.; 0: 567-593.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Leyva, J., Lee, P., and Goh, K. S. (1998). Removal of Malathion Residues on Lettuce by Washing.</w:t>
      </w:r>
      <w:r w:rsidRPr="00CB79F9">
        <w:rPr>
          <w:b/>
          <w:bCs/>
        </w:rPr>
        <w:t xml:space="preserve"> </w:t>
      </w:r>
      <w:r w:rsidRPr="00CB79F9">
        <w:t xml:space="preserve"> </w:t>
      </w:r>
      <w:r w:rsidRPr="00CB79F9">
        <w:rPr>
          <w:i/>
          <w:iCs/>
        </w:rPr>
        <w:t>Bulletin of environmental contamination and toxicology</w:t>
      </w:r>
      <w:r w:rsidRPr="00CB79F9">
        <w:t xml:space="preserve"> 60: 592-595.</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Li, H., Schopfer, L. M., Nachon, F., Froment, M. T., Masson, P., and Lockridge, O. ( Aging Pathways for Organophosphate-Inhibited Human Butyrylcholinesterase, Including Novel Pathways for Isomalathion, Resolved by Mass Spectrometry.</w:t>
      </w:r>
      <w:r w:rsidRPr="00CB79F9">
        <w:rPr>
          <w:b/>
          <w:bCs/>
        </w:rPr>
        <w:t xml:space="preserve"> </w:t>
      </w:r>
      <w:r w:rsidRPr="00CB79F9">
        <w:t xml:space="preserve"> </w:t>
      </w:r>
      <w:r w:rsidRPr="00CB79F9">
        <w:rPr>
          <w:i/>
          <w:iCs/>
        </w:rPr>
        <w:t>Toxicol sci. 2007, nov; 100(1):136-45. [Toxicological sciences : an official journal of the society of toxicology]: Toxicol Sci</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Li, S. N. and Fan, D. F. (1997). Activity of Esterases From Different Tissues of Freshwater Fish and Responses of Their Isoenzymes to Inhibitors.</w:t>
      </w:r>
      <w:r w:rsidRPr="00CB79F9">
        <w:rPr>
          <w:b/>
          <w:bCs/>
        </w:rPr>
        <w:t xml:space="preserve"> </w:t>
      </w:r>
      <w:r w:rsidRPr="00CB79F9">
        <w:t xml:space="preserve"> </w:t>
      </w:r>
      <w:r w:rsidRPr="00CB79F9">
        <w:rPr>
          <w:i/>
          <w:iCs/>
        </w:rPr>
        <w:t>Journal of toxicology and environmental health</w:t>
      </w:r>
      <w:r w:rsidRPr="00CB79F9">
        <w:t xml:space="preserve"> 51: 149-157.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 W., Merrill, D. E., and Haith, D. A. (1990). Loading Functions for Pesticide Runoff.</w:t>
      </w:r>
      <w:r w:rsidRPr="00CB79F9">
        <w:rPr>
          <w:b/>
          <w:bCs/>
        </w:rPr>
        <w:t xml:space="preserve"> </w:t>
      </w:r>
      <w:r w:rsidRPr="00CB79F9">
        <w:t xml:space="preserve"> </w:t>
      </w:r>
      <w:r w:rsidRPr="00CB79F9">
        <w:rPr>
          <w:i/>
          <w:iCs/>
        </w:rPr>
        <w:t>Res j water pollut control fed</w:t>
      </w:r>
      <w:r w:rsidRPr="00CB79F9">
        <w:t xml:space="preserve"> 62: 16-26.</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Li, Z. C., Yost, R. S., and Green, R. E. (1998). Incorporating Uncertainty in a Chemical Leaching Assessment.</w:t>
      </w:r>
      <w:r w:rsidRPr="00CB79F9">
        <w:rPr>
          <w:b/>
          <w:bCs/>
        </w:rPr>
        <w:t xml:space="preserve"> </w:t>
      </w:r>
      <w:r w:rsidRPr="00CB79F9">
        <w:t xml:space="preserve"> </w:t>
      </w:r>
      <w:r w:rsidRPr="00CB79F9">
        <w:rPr>
          <w:i/>
          <w:iCs/>
        </w:rPr>
        <w:t>Journal of contaminant hydrology</w:t>
      </w:r>
      <w:r w:rsidRPr="00CB79F9">
        <w:t xml:space="preserve"> 29: 285-299.</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Liang, Ying, Liu, Xian Jin, Liu, Yuan, Yu, Xiang Yang, and Fan, Ming Tao (2008-). Synthesis of three haptens for the class-specific immunoassay of O,O-dimethyl organophosphorus pesticides and effect of hapten heterology on immunoassay sensitivity.</w:t>
      </w:r>
      <w:r w:rsidRPr="00CB79F9">
        <w:rPr>
          <w:b/>
          <w:bCs/>
        </w:rPr>
        <w:t xml:space="preserve"> </w:t>
      </w:r>
      <w:r w:rsidRPr="00CB79F9">
        <w:t xml:space="preserve"> </w:t>
      </w:r>
      <w:r w:rsidRPr="00CB79F9">
        <w:rPr>
          <w:i/>
          <w:iCs/>
        </w:rPr>
        <w:t>Analytica Chimica Acta</w:t>
      </w:r>
      <w:r w:rsidRPr="00CB79F9">
        <w:t xml:space="preserve"> 615: 174-183.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Liao, W., Joe, T., and Cusick, W. G. (1991). Multiresidue Screening Method for Fresh Fruits and Vegetables With Gas Chromatographic/Mass Spectrometric Detection.</w:t>
      </w:r>
      <w:r w:rsidRPr="00CB79F9">
        <w:rPr>
          <w:b/>
          <w:bCs/>
        </w:rPr>
        <w:t xml:space="preserve"> </w:t>
      </w:r>
      <w:r w:rsidRPr="00CB79F9">
        <w:t xml:space="preserve"> </w:t>
      </w:r>
      <w:r w:rsidRPr="00CB79F9">
        <w:rPr>
          <w:i/>
          <w:iCs/>
        </w:rPr>
        <w:t>J assoc off anal chem</w:t>
      </w:r>
      <w:r w:rsidRPr="00CB79F9">
        <w:t xml:space="preserve"> 74: 554-565.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Libes, S. M. (1992). An Introduction to Marine Biogeochemistry.</w:t>
      </w:r>
      <w:r w:rsidRPr="00CB79F9">
        <w:rPr>
          <w:b/>
          <w:bCs/>
        </w:rPr>
        <w:t xml:space="preserve"> </w:t>
      </w:r>
      <w:r w:rsidRPr="00CB79F9">
        <w:t xml:space="preserve"> </w:t>
      </w:r>
      <w:r w:rsidRPr="00CB79F9">
        <w:rPr>
          <w:i/>
          <w:iCs/>
        </w:rPr>
        <w:t>Libes, s. M. An introduction to marine biogeochemistry. Xv+734p. John wiley and sons, inc.: New york, new york, usa</w:t>
      </w:r>
      <w:r w:rsidRPr="00CB79F9">
        <w:t xml:space="preserve"> Chichester, england, uk. Isbn 0-471-50946-9.; 0: Xv+734p.</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Light, K. E. (1985). Brief Malathion Exposure During the Late Brain Growth Spurt and the Long-Term Effects on Muscarinic and Histaminergic Receptor Binding in Rat Brain.</w:t>
      </w:r>
      <w:r w:rsidRPr="00CB79F9">
        <w:rPr>
          <w:b/>
          <w:bCs/>
        </w:rPr>
        <w:t xml:space="preserve"> </w:t>
      </w:r>
      <w:r w:rsidRPr="00CB79F9">
        <w:t xml:space="preserve"> </w:t>
      </w:r>
      <w:r w:rsidRPr="00CB79F9">
        <w:rPr>
          <w:i/>
          <w:iCs/>
        </w:rPr>
        <w:t>15th annual meeting of the society for neuroscience, part 2, dallas, tex., Usa, oct. 20-25, 1985. Soc neurosci abstr</w:t>
      </w:r>
      <w:r w:rsidRPr="00CB79F9">
        <w:t xml:space="preserve"> 11: 993.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Lilius, H., Hastbacka, T., and Isomaa, B. (1996). A Combination of Fluorescent Probes for Evaluation of Cytotoxicity and Toxic Mechanisms in Isolated Rainbow Trout Hepatocytes.</w:t>
      </w:r>
      <w:r w:rsidRPr="00CB79F9">
        <w:rPr>
          <w:b/>
          <w:bCs/>
        </w:rPr>
        <w:t xml:space="preserve"> </w:t>
      </w:r>
      <w:r w:rsidRPr="00CB79F9">
        <w:t xml:space="preserve"> </w:t>
      </w:r>
      <w:r w:rsidRPr="00CB79F9">
        <w:rPr>
          <w:i/>
          <w:iCs/>
        </w:rPr>
        <w:t>Toxicology in vitro</w:t>
      </w:r>
      <w:r w:rsidRPr="00CB79F9">
        <w:t xml:space="preserve"> 10: 341-348.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Lilius, H., Sandbacka, M., and Isomaa, B. (1995). The Use of Freshly Isolated Gill Epithelial Cells in Toxicity Testing.</w:t>
      </w:r>
      <w:r w:rsidRPr="00CB79F9">
        <w:rPr>
          <w:b/>
          <w:bCs/>
        </w:rPr>
        <w:t xml:space="preserve"> </w:t>
      </w:r>
      <w:r w:rsidRPr="00CB79F9">
        <w:t xml:space="preserve"> </w:t>
      </w:r>
      <w:r w:rsidRPr="00CB79F9">
        <w:rPr>
          <w:i/>
          <w:iCs/>
        </w:rPr>
        <w:t>Toxicology in vitro</w:t>
      </w:r>
      <w:r w:rsidRPr="00CB79F9">
        <w:t xml:space="preserve"> 9: 299-305.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Lima, M. M. and Rey, L. (1990). Control of Triatomines Vectors of Chagas' Disease Fed on Blood-Baits Containing Synthetic Insecticides.</w:t>
      </w:r>
      <w:r w:rsidRPr="00CB79F9">
        <w:rPr>
          <w:b/>
          <w:bCs/>
        </w:rPr>
        <w:t xml:space="preserve"> </w:t>
      </w:r>
      <w:r w:rsidRPr="00CB79F9">
        <w:t xml:space="preserve"> </w:t>
      </w:r>
      <w:r w:rsidRPr="00CB79F9">
        <w:rPr>
          <w:i/>
          <w:iCs/>
        </w:rPr>
        <w:t>Proceedings of the xvii annual meeting on basic research in chagas' disease, caxambu, minas gerais, brazil, november 5-6, 1990. Mem inst oswaldo cruz rio j</w:t>
      </w:r>
      <w:r w:rsidRPr="00CB79F9">
        <w:t xml:space="preserve"> 85: 115.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Lin, P. T., Main, A. R., Motoyama, N., and Dauterman, W. C. (1983). Hydrolysis of Malathion by Rabbit Liver Oligomeric and Monomeric Carboxylesterases.</w:t>
      </w:r>
      <w:r w:rsidRPr="00CB79F9">
        <w:rPr>
          <w:b/>
          <w:bCs/>
        </w:rPr>
        <w:t xml:space="preserve"> </w:t>
      </w:r>
      <w:r w:rsidRPr="00CB79F9">
        <w:t xml:space="preserve"> </w:t>
      </w:r>
      <w:r w:rsidRPr="00CB79F9">
        <w:rPr>
          <w:i/>
          <w:iCs/>
        </w:rPr>
        <w:t>Pesticide Biochemistry and Physiology</w:t>
      </w:r>
      <w:r w:rsidRPr="00CB79F9">
        <w:t xml:space="preserve"> 20: 232-237.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Lin, Paul T., Main, A. R., Motoyama, N., and Dauterman, W. C. (1984). Hydrolysis of Malathion Homologs by Rabbit Liver Oligomeric and Monomeric Carboxylesterases.</w:t>
      </w:r>
      <w:r w:rsidRPr="00CB79F9">
        <w:rPr>
          <w:b/>
          <w:bCs/>
        </w:rPr>
        <w:t xml:space="preserve"> </w:t>
      </w:r>
      <w:r w:rsidRPr="00CB79F9">
        <w:t xml:space="preserve"> </w:t>
      </w:r>
      <w:r w:rsidRPr="00CB79F9">
        <w:rPr>
          <w:i/>
          <w:iCs/>
        </w:rPr>
        <w:t>Pesticide Biochemistry and Physiology</w:t>
      </w:r>
      <w:r w:rsidRPr="00CB79F9">
        <w:t xml:space="preserve"> 22: 110-116.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Lin, Paul T., Main, A. R., Tucker, W. P., Motoyama, N., and Dauterman, W. C. (1984). Studies on Organophosphorus Impurities in Technical Malathion: Inhibition of Carboxylesterases and the Stability of Isomalathion.</w:t>
      </w:r>
      <w:r w:rsidRPr="00CB79F9">
        <w:rPr>
          <w:b/>
          <w:bCs/>
        </w:rPr>
        <w:t xml:space="preserve"> </w:t>
      </w:r>
      <w:r w:rsidRPr="00CB79F9">
        <w:t xml:space="preserve"> </w:t>
      </w:r>
      <w:r w:rsidRPr="00CB79F9">
        <w:rPr>
          <w:i/>
          <w:iCs/>
        </w:rPr>
        <w:t>Pesticide Biochemistry and Physiology</w:t>
      </w:r>
      <w:r w:rsidRPr="00CB79F9">
        <w:t xml:space="preserve"> 21: 223-231.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Lin, S., Marshall, E. G., and Davidson, G. K. (1994). Potential Parental Exposure to Pesticides and Limb Reduction Defects.</w:t>
      </w:r>
      <w:r w:rsidRPr="00CB79F9">
        <w:rPr>
          <w:b/>
          <w:bCs/>
        </w:rPr>
        <w:t xml:space="preserve"> </w:t>
      </w:r>
      <w:r w:rsidRPr="00CB79F9">
        <w:t xml:space="preserve"> </w:t>
      </w:r>
      <w:r w:rsidRPr="00CB79F9">
        <w:rPr>
          <w:i/>
          <w:iCs/>
        </w:rPr>
        <w:t>Scandinavian journal of work environment &amp; health</w:t>
      </w:r>
      <w:r w:rsidRPr="00CB79F9">
        <w:t xml:space="preserve"> 20: 166-179.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Lin, Y. W. and Hee, S. Sq (1998). Permeation of a Malathion Formulations Through Butyl Gloves.</w:t>
      </w:r>
      <w:r w:rsidRPr="00CB79F9">
        <w:rPr>
          <w:b/>
          <w:bCs/>
        </w:rPr>
        <w:t xml:space="preserve"> </w:t>
      </w:r>
      <w:r w:rsidRPr="00CB79F9">
        <w:t xml:space="preserve"> </w:t>
      </w:r>
      <w:r w:rsidRPr="00CB79F9">
        <w:rPr>
          <w:i/>
          <w:iCs/>
        </w:rPr>
        <w:t>Journal of hazardous materials</w:t>
      </w:r>
      <w:r w:rsidRPr="00CB79F9">
        <w:t xml:space="preserve"> 60: 143-158.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Lin, Y. W. and Hee, S. Sq (1998). Simultaneous Gas Chromatographic-Mass Spectrometric Quantitation of the Alkylbenzene Inert Components, Pesticide Manufacturing by-Products and Active Ingredient in Two Malathion Formulations.</w:t>
      </w:r>
      <w:r w:rsidRPr="00CB79F9">
        <w:rPr>
          <w:b/>
          <w:bCs/>
        </w:rPr>
        <w:t xml:space="preserve"> </w:t>
      </w:r>
      <w:r w:rsidRPr="00CB79F9">
        <w:t xml:space="preserve"> </w:t>
      </w:r>
      <w:r w:rsidRPr="00CB79F9">
        <w:rPr>
          <w:i/>
          <w:iCs/>
        </w:rPr>
        <w:t>Journal of chromatography a</w:t>
      </w:r>
      <w:r w:rsidRPr="00CB79F9">
        <w:t xml:space="preserve"> 814: 181-186.</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Lindahl, I. L., Terrill, C. E., and Reynolds, P. J. (1971). Lambing Performance of Insecticide Fed Ewes.</w:t>
      </w:r>
      <w:r w:rsidRPr="00CB79F9">
        <w:rPr>
          <w:b/>
          <w:bCs/>
        </w:rPr>
        <w:t xml:space="preserve"> </w:t>
      </w:r>
      <w:r w:rsidRPr="00CB79F9">
        <w:t xml:space="preserve"> </w:t>
      </w:r>
      <w:r w:rsidRPr="00CB79F9">
        <w:rPr>
          <w:i/>
          <w:iCs/>
        </w:rPr>
        <w:t>J.Anim.Sci.</w:t>
      </w:r>
      <w:r w:rsidRPr="00CB79F9">
        <w:t xml:space="preserve">  33: 259 (ABS).</w:t>
      </w:r>
      <w:r w:rsidRPr="00CB79F9">
        <w:br/>
      </w:r>
      <w:r w:rsidRPr="00CB79F9">
        <w:rPr>
          <w:u w:val="single"/>
        </w:rPr>
        <w:t>Chem Codes</w:t>
      </w:r>
      <w:r w:rsidRPr="00CB79F9">
        <w:t xml:space="preserve">:  Chemical of Concern: MXC,MLN  </w:t>
      </w:r>
      <w:r w:rsidRPr="00CB79F9">
        <w:rPr>
          <w:u w:val="single"/>
        </w:rPr>
        <w:t>Code</w:t>
      </w:r>
      <w:r w:rsidRPr="00CB79F9">
        <w:t>:  ABSTRACT.</w:t>
      </w:r>
    </w:p>
    <w:p w:rsidR="00CB79F9" w:rsidRPr="00CB79F9" w:rsidRDefault="00CB79F9" w:rsidP="00CB79F9">
      <w:r w:rsidRPr="00CB79F9">
        <w:t>Line, D. E., Osmond, D. L., Coffey, S. W., Arnold, J. A., Gale, J. A., Spooner, J., and Jennings, G. D. (1994). Fate and Effects of Pollutants Nonpoint Sources.</w:t>
      </w:r>
      <w:r w:rsidRPr="00CB79F9">
        <w:rPr>
          <w:b/>
          <w:bCs/>
        </w:rPr>
        <w:t xml:space="preserve"> </w:t>
      </w:r>
      <w:r w:rsidRPr="00CB79F9">
        <w:t xml:space="preserve"> </w:t>
      </w:r>
      <w:r w:rsidRPr="00CB79F9">
        <w:rPr>
          <w:i/>
          <w:iCs/>
        </w:rPr>
        <w:t>Water environment research</w:t>
      </w:r>
      <w:r w:rsidRPr="00CB79F9">
        <w:t xml:space="preserve"> 66: 585-601.</w:t>
      </w:r>
      <w:r w:rsidRPr="00CB79F9">
        <w:br/>
      </w:r>
      <w:r w:rsidRPr="00CB79F9">
        <w:rPr>
          <w:u w:val="single"/>
        </w:rPr>
        <w:t>Chem Codes</w:t>
      </w:r>
      <w:r w:rsidRPr="00CB79F9">
        <w:t xml:space="preserve">:  Chemical of Concern: MLN  </w:t>
      </w:r>
      <w:r w:rsidRPr="00CB79F9">
        <w:rPr>
          <w:u w:val="single"/>
        </w:rPr>
        <w:t>Code</w:t>
      </w:r>
      <w:r w:rsidRPr="00CB79F9">
        <w:t>:  FATE, EFFLUENT.</w:t>
      </w:r>
    </w:p>
    <w:p w:rsidR="00CB79F9" w:rsidRPr="00CB79F9" w:rsidRDefault="00CB79F9" w:rsidP="00CB79F9">
      <w:r w:rsidRPr="00CB79F9">
        <w:t>Liquido, N. J., Cunningham, R. T., and Mcquate, G. T. (1997). Photoactive Dyes Mixed in Baits and Lures for Fruit Fly Suppression and Eradication.</w:t>
      </w:r>
      <w:r w:rsidRPr="00CB79F9">
        <w:rPr>
          <w:b/>
          <w:bCs/>
        </w:rPr>
        <w:t xml:space="preserve"> </w:t>
      </w:r>
      <w:r w:rsidRPr="00CB79F9">
        <w:t xml:space="preserve"> </w:t>
      </w:r>
      <w:r w:rsidRPr="00CB79F9">
        <w:rPr>
          <w:i/>
          <w:iCs/>
        </w:rPr>
        <w:t>25th annual meeting of the american society for photobiology, st. Louis, missouri, usa, july 5-10, 1997. Photochemistry and photobiology</w:t>
      </w:r>
      <w:r w:rsidRPr="00CB79F9">
        <w:t xml:space="preserve"> 65: 65s.</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Liska, I. (1993). On-Line Versus Off-Line Solid-Phase Extraction in the Determination of Organic Contaminants in Water Advantages and Limitations.</w:t>
      </w:r>
      <w:r w:rsidRPr="00CB79F9">
        <w:rPr>
          <w:b/>
          <w:bCs/>
        </w:rPr>
        <w:t xml:space="preserve"> </w:t>
      </w:r>
      <w:r w:rsidRPr="00CB79F9">
        <w:t xml:space="preserve"> </w:t>
      </w:r>
      <w:r w:rsidRPr="00CB79F9">
        <w:rPr>
          <w:i/>
          <w:iCs/>
        </w:rPr>
        <w:t>Journal of chromatography a</w:t>
      </w:r>
      <w:r w:rsidRPr="00CB79F9">
        <w:t xml:space="preserve"> 655: 163-176.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Liska, I., Barcelo, D., and Grasserbauer, M. (1996). Strategy for the Screening of Organic Pollutants in a River Basin: an Overview of the Nitra River Monitoring Programme.</w:t>
      </w:r>
      <w:r w:rsidRPr="00CB79F9">
        <w:rPr>
          <w:b/>
          <w:bCs/>
        </w:rPr>
        <w:t xml:space="preserve"> </w:t>
      </w:r>
      <w:r w:rsidRPr="00CB79F9">
        <w:t xml:space="preserve"> </w:t>
      </w:r>
      <w:r w:rsidRPr="00CB79F9">
        <w:rPr>
          <w:i/>
          <w:iCs/>
        </w:rPr>
        <w:t>Trends in analytical chemistry</w:t>
      </w:r>
      <w:r w:rsidRPr="00CB79F9">
        <w:t xml:space="preserve"> 15: 326-334.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Liu, B., Gao, X. W., and Zheng, B. Z. (2003). Effects of Sublethal Doses of Anticholinesterase Agents on Toxicity of Insecticides and Their Induction to Acetylcholinesterase (Ache) Activity in Helicoverpa Armigera.</w:t>
      </w:r>
      <w:r w:rsidRPr="00CB79F9">
        <w:rPr>
          <w:b/>
          <w:bCs/>
        </w:rPr>
        <w:t xml:space="preserve"> </w:t>
      </w:r>
      <w:r w:rsidRPr="00CB79F9">
        <w:t xml:space="preserve"> </w:t>
      </w:r>
      <w:r w:rsidRPr="00CB79F9">
        <w:rPr>
          <w:i/>
          <w:iCs/>
        </w:rPr>
        <w:t>Acta Entomologica Sinica [Acta Entomol. Sin.]. Vol. 46, no. 6, pp. 691-696. 2003.</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Liu, J., Zhu, Y. N., Zhang, X. H., Wang, C. X., and Liang, Y. P. (2007). Pesticides Influence on the Chromium Adsorption of Paddy Soil.</w:t>
      </w:r>
      <w:r w:rsidRPr="00CB79F9">
        <w:rPr>
          <w:b/>
          <w:bCs/>
        </w:rPr>
        <w:t xml:space="preserve"> </w:t>
      </w:r>
      <w:r w:rsidRPr="00CB79F9">
        <w:t xml:space="preserve"> </w:t>
      </w:r>
      <w:r w:rsidRPr="00CB79F9">
        <w:rPr>
          <w:i/>
          <w:iCs/>
        </w:rPr>
        <w:t>Journal of GuiLin University of Technology [J. GuiLin Univ. Tech.]. Vol. 27, no. 4, pp. 501-504. Nov 2007.</w:t>
      </w:r>
      <w:r w:rsidRPr="00CB79F9">
        <w:br/>
      </w:r>
      <w:r w:rsidRPr="00CB79F9">
        <w:rPr>
          <w:u w:val="single"/>
        </w:rPr>
        <w:t>Chem Codes</w:t>
      </w:r>
      <w:r w:rsidRPr="00CB79F9">
        <w:t xml:space="preserve">:  Chemical of Concern: MLN  </w:t>
      </w:r>
      <w:r w:rsidRPr="00CB79F9">
        <w:rPr>
          <w:u w:val="single"/>
        </w:rPr>
        <w:t>Code</w:t>
      </w:r>
      <w:r w:rsidRPr="00CB79F9">
        <w:t xml:space="preserve"> :  FATE,NON-ENGLISH.</w:t>
      </w:r>
    </w:p>
    <w:p w:rsidR="00CB79F9" w:rsidRPr="00CB79F9" w:rsidRDefault="00CB79F9" w:rsidP="00CB79F9">
      <w:r w:rsidRPr="00CB79F9">
        <w:t>Liu, M., Hashi, Y., Song, Y., and Lin, J. M.  (2005-). Simultaneous Determination of Carbamate and Organophosphorus Pesticides in Fruits and Vegetables by Liquid Chromatography-Mass Spectrometry.</w:t>
      </w:r>
      <w:r w:rsidRPr="00CB79F9">
        <w:rPr>
          <w:b/>
          <w:bCs/>
        </w:rPr>
        <w:t xml:space="preserve"> </w:t>
      </w:r>
      <w:r w:rsidRPr="00CB79F9">
        <w:t xml:space="preserve"> </w:t>
      </w:r>
      <w:r w:rsidRPr="00CB79F9">
        <w:rPr>
          <w:i/>
          <w:iCs/>
        </w:rPr>
        <w:t>J.Chromatogr.A</w:t>
      </w:r>
      <w:r w:rsidRPr="00CB79F9">
        <w:t xml:space="preserve"> 1097: 183-187.</w:t>
      </w:r>
      <w:r w:rsidRPr="00CB79F9">
        <w:br/>
      </w:r>
      <w:r w:rsidRPr="00CB79F9">
        <w:rPr>
          <w:u w:val="single"/>
        </w:rPr>
        <w:t>Chem Codes</w:t>
      </w:r>
      <w:r w:rsidRPr="00CB79F9">
        <w:t xml:space="preserve">:  Chemical of Concern: MCB,ADC,CBL,MDT,AZ,MLN,PHSL,FMA  </w:t>
      </w:r>
      <w:r w:rsidRPr="00CB79F9">
        <w:rPr>
          <w:u w:val="single"/>
        </w:rPr>
        <w:t>Code</w:t>
      </w:r>
      <w:r w:rsidRPr="00CB79F9">
        <w:t>:  METHODS.</w:t>
      </w:r>
    </w:p>
    <w:p w:rsidR="00CB79F9" w:rsidRPr="00CB79F9" w:rsidRDefault="00CB79F9" w:rsidP="00CB79F9">
      <w:r w:rsidRPr="00CB79F9">
        <w:t>Liu Pei-Shan, Kao Lung-Sen, and Lin Meng-Kai (1994). Organophosphates Inhibit Catecholamine Secretion and Calcium Influx in Bovine Adrenal Chromaffin Cells.</w:t>
      </w:r>
      <w:r w:rsidRPr="00CB79F9">
        <w:rPr>
          <w:b/>
          <w:bCs/>
        </w:rPr>
        <w:t xml:space="preserve"> </w:t>
      </w:r>
      <w:r w:rsidRPr="00CB79F9">
        <w:t xml:space="preserve"> </w:t>
      </w:r>
      <w:r w:rsidRPr="00CB79F9">
        <w:rPr>
          <w:i/>
          <w:iCs/>
        </w:rPr>
        <w:t>Toxicology. Vol. 90, no. 1-2, pp. 81-91. 1994.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Liu, Q., Hirono, S., Matsushita, Y., and Moriguchi, I. (1992). Qsars Based on Fuzzy Adaptive Least-Squares Analysis for the Aquatic Toxicity of Organic Chemicals.</w:t>
      </w:r>
      <w:r w:rsidRPr="00CB79F9">
        <w:rPr>
          <w:b/>
          <w:bCs/>
        </w:rPr>
        <w:t xml:space="preserve"> </w:t>
      </w:r>
      <w:r w:rsidRPr="00CB79F9">
        <w:t xml:space="preserve"> </w:t>
      </w:r>
      <w:r w:rsidRPr="00CB79F9">
        <w:rPr>
          <w:i/>
          <w:iCs/>
        </w:rPr>
        <w:t>Meeting of the american chemical society, the chemical society of japan, and the canadian society for chemistry on structure-activity and structure-property relationships in environmental chemistry and toxicology (pacifichem '89), honolulu, hawaii, usa, december 17-22, 1989. Environ toxicol chem</w:t>
      </w:r>
      <w:r w:rsidRPr="00CB79F9">
        <w:t xml:space="preserve"> 11: 953-959.</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Liu Ze-Wen, Han Zhao-Jun, and Zhang Ling-Chun (2002). Cross Resistance of Methamidophos Resistant Strain of Brown Planthopper and the Biochemical Mechanism Responsible.</w:t>
      </w:r>
      <w:r w:rsidRPr="00CB79F9">
        <w:rPr>
          <w:b/>
          <w:bCs/>
        </w:rPr>
        <w:t xml:space="preserve"> </w:t>
      </w:r>
      <w:r w:rsidRPr="00CB79F9">
        <w:t xml:space="preserve"> </w:t>
      </w:r>
      <w:r w:rsidRPr="00CB79F9">
        <w:rPr>
          <w:i/>
          <w:iCs/>
        </w:rPr>
        <w:t>Acta Entomologica Sinica [Acta Entomol. Sin.]. Vol. 45, no. 4, pp. 447-452. 2002.</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Locke, J. C. and Clement, D. L. (1992). Evaluation of Alternative Pest Control Materials for Home Garden Rose Maintenance.</w:t>
      </w:r>
      <w:r w:rsidRPr="00CB79F9">
        <w:rPr>
          <w:b/>
          <w:bCs/>
        </w:rPr>
        <w:t xml:space="preserve"> </w:t>
      </w:r>
      <w:r w:rsidRPr="00CB79F9">
        <w:t xml:space="preserve"> </w:t>
      </w:r>
      <w:r w:rsidRPr="00CB79F9">
        <w:rPr>
          <w:i/>
          <w:iCs/>
        </w:rPr>
        <w:t>Meeting of the potomac division of the american phytopathological society, newark, delaware, usa, march 18-20, 1992. Phytopathology</w:t>
      </w:r>
      <w:r w:rsidRPr="00CB79F9">
        <w:t xml:space="preserve"> 82: 719-720.</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Lohman, P. Hm, Mendelsohn, M. L., Moore, D. H Ii , Waters, M. D., Brusick, D. J., Ashby, J., and Lohman, W. Ja (1992). A Method for Comparing and Combining Short-Term Genotoxicity Test Data the Basic System.</w:t>
      </w:r>
      <w:r w:rsidRPr="00CB79F9">
        <w:rPr>
          <w:b/>
          <w:bCs/>
        </w:rPr>
        <w:t xml:space="preserve"> </w:t>
      </w:r>
      <w:r w:rsidRPr="00CB79F9">
        <w:t xml:space="preserve"> </w:t>
      </w:r>
      <w:r w:rsidRPr="00CB79F9">
        <w:rPr>
          <w:i/>
          <w:iCs/>
        </w:rPr>
        <w:t>Mutat res</w:t>
      </w:r>
      <w:r w:rsidRPr="00CB79F9">
        <w:t xml:space="preserve"> 266: 7-25.</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Long, H., Kirrane, B., Nelson, L. S., and Hoffman, R. S. (2003). Carbaryl Inhibition of Plasma Cholinesterase Activity.</w:t>
      </w:r>
      <w:r w:rsidRPr="00CB79F9">
        <w:rPr>
          <w:b/>
          <w:bCs/>
        </w:rPr>
        <w:t xml:space="preserve"> </w:t>
      </w:r>
      <w:r w:rsidRPr="00CB79F9">
        <w:t xml:space="preserve"> </w:t>
      </w:r>
      <w:r w:rsidRPr="00CB79F9">
        <w:rPr>
          <w:i/>
          <w:iCs/>
        </w:rPr>
        <w:t>Journal of Toxicology: Clinical Toxicology [J. Toxicol.: Clin. Toxicol.]. Vol. 41, no. 5, p. 737. Aug 2003.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Long, J. La, House, W. A., Parker, A., and Rae, J. E. (1998). Micro-Organic Compounds Associated With Sediments in the Humber Rivers.</w:t>
      </w:r>
      <w:r w:rsidRPr="00CB79F9">
        <w:rPr>
          <w:b/>
          <w:bCs/>
        </w:rPr>
        <w:t xml:space="preserve"> </w:t>
      </w:r>
      <w:r w:rsidRPr="00CB79F9">
        <w:t xml:space="preserve"> </w:t>
      </w:r>
      <w:r w:rsidRPr="00CB79F9">
        <w:rPr>
          <w:i/>
          <w:iCs/>
        </w:rPr>
        <w:t>Science of the total environment</w:t>
      </w:r>
      <w:r w:rsidRPr="00CB79F9">
        <w:t xml:space="preserve"> 210-211: 229-253.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Longley, M. (1999). A Review of Pesticide Effects Upon Immature Aphid Parasitoids Within Mummified Hosts.</w:t>
      </w:r>
      <w:r w:rsidRPr="00CB79F9">
        <w:rPr>
          <w:b/>
          <w:bCs/>
        </w:rPr>
        <w:t xml:space="preserve"> </w:t>
      </w:r>
      <w:r w:rsidRPr="00CB79F9">
        <w:t xml:space="preserve"> </w:t>
      </w:r>
      <w:r w:rsidRPr="00CB79F9">
        <w:rPr>
          <w:i/>
          <w:iCs/>
        </w:rPr>
        <w:t>International journal of pest management</w:t>
      </w:r>
      <w:r w:rsidRPr="00CB79F9">
        <w:t xml:space="preserve"> 45: 139-145.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Lopez-Avila, V., Beckert, W. F., and Billets, S. (1991). Supercritical Fluid Extraction and Its Application to Environmental Analysis.</w:t>
      </w:r>
      <w:r w:rsidRPr="00CB79F9">
        <w:rPr>
          <w:b/>
          <w:bCs/>
        </w:rPr>
        <w:t xml:space="preserve"> </w:t>
      </w:r>
      <w:r w:rsidRPr="00CB79F9">
        <w:t xml:space="preserve"> </w:t>
      </w:r>
      <w:r w:rsidRPr="00CB79F9">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CB79F9">
        <w:t xml:space="preserve"> 0: 141-153.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Lopez-Avila, V., Benedicto, J., and Bauer, K. M. (1998). Stability of Organochlorine and Organophosphorus Pesticides When Extracted From Solid Matrixes With Microwave Energy.</w:t>
      </w:r>
      <w:r w:rsidRPr="00CB79F9">
        <w:rPr>
          <w:b/>
          <w:bCs/>
        </w:rPr>
        <w:t xml:space="preserve"> </w:t>
      </w:r>
      <w:r w:rsidRPr="00CB79F9">
        <w:t xml:space="preserve"> </w:t>
      </w:r>
      <w:r w:rsidRPr="00CB79F9">
        <w:rPr>
          <w:i/>
          <w:iCs/>
        </w:rPr>
        <w:t>Journal of aoac international</w:t>
      </w:r>
      <w:r w:rsidRPr="00CB79F9">
        <w:t xml:space="preserve"> 81: 1224-1232 .</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Lopez-Avila, V., Young, R., and Beckert, W. F. ( 1997). On-Line Determination of Organophosphorus Pesticides in Water by Solid-Phase Microextraction and Gas Chromatography With Thermionic-Selective Detection.</w:t>
      </w:r>
      <w:r w:rsidRPr="00CB79F9">
        <w:rPr>
          <w:b/>
          <w:bCs/>
        </w:rPr>
        <w:t xml:space="preserve"> </w:t>
      </w:r>
      <w:r w:rsidRPr="00CB79F9">
        <w:t xml:space="preserve"> </w:t>
      </w:r>
      <w:r w:rsidRPr="00CB79F9">
        <w:rPr>
          <w:i/>
          <w:iCs/>
        </w:rPr>
        <w:t>Hrc journal of high resolution chromatography</w:t>
      </w:r>
      <w:r w:rsidRPr="00CB79F9">
        <w:t xml:space="preserve"> 20: 487-492.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Lopez-Carillo, L. and Lopez-Cervantes, M. (1993). Effect of Exposure to Organophosphate Pesticides on Serum Cholinesterase Levels.</w:t>
      </w:r>
      <w:r w:rsidRPr="00CB79F9">
        <w:rPr>
          <w:b/>
          <w:bCs/>
        </w:rPr>
        <w:t xml:space="preserve"> </w:t>
      </w:r>
      <w:r w:rsidRPr="00CB79F9">
        <w:t xml:space="preserve"> </w:t>
      </w:r>
      <w:r w:rsidRPr="00CB79F9">
        <w:rPr>
          <w:i/>
          <w:iCs/>
        </w:rPr>
        <w:t>Archives of environmental health</w:t>
      </w:r>
      <w:r w:rsidRPr="00CB79F9">
        <w:t xml:space="preserve"> 48: 359-363.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Lopez-Carvajal, A., Grijalva-Contreras, R. L., and Robles-Contreras, F. (1995). Chemical Control of the European Asparagus Aphid Brachycorynella Asparagi Mordvilko in Northwestern Mexico.</w:t>
      </w:r>
      <w:r w:rsidRPr="00CB79F9">
        <w:rPr>
          <w:b/>
          <w:bCs/>
        </w:rPr>
        <w:t xml:space="preserve"> </w:t>
      </w:r>
      <w:r w:rsidRPr="00CB79F9">
        <w:t xml:space="preserve"> </w:t>
      </w:r>
      <w:r w:rsidRPr="00CB79F9">
        <w:rPr>
          <w:i/>
          <w:iCs/>
        </w:rPr>
        <w:t>92nd annual meeting of the american society for horticultural science and the 40th annual congress of the canadian society for horticultural science, montreal, quebec, canada, july 30-august 3, 1995. Hortscience</w:t>
      </w:r>
      <w:r w:rsidRPr="00CB79F9">
        <w:t xml:space="preserve"> 30: 828.</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Lopez, F. J., Beltran, J., Forcada, M., and Hernandez, F. (1998). Comparison of Simplified Methods for Pesticide Residue Analysis: Use of Large-Volume Injection in Capillary Gas Chromatography.</w:t>
      </w:r>
      <w:r w:rsidRPr="00CB79F9">
        <w:rPr>
          <w:b/>
          <w:bCs/>
        </w:rPr>
        <w:t xml:space="preserve"> </w:t>
      </w:r>
      <w:r w:rsidRPr="00CB79F9">
        <w:t xml:space="preserve"> </w:t>
      </w:r>
      <w:r w:rsidRPr="00CB79F9">
        <w:rPr>
          <w:i/>
          <w:iCs/>
        </w:rPr>
        <w:t>Journal of chromatography a</w:t>
      </w:r>
      <w:r w:rsidRPr="00CB79F9">
        <w:t xml:space="preserve"> 823: 25-33.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Lorenz, W., Bahadir, M., Korte, F., and Drawert, F. (1983). Pestizide Im Tabakrauch Ii. Pyrolyseverhalten Von Ausgewahlten Pestiziden Beim Tabakrauchen.</w:t>
      </w:r>
      <w:r w:rsidRPr="00CB79F9">
        <w:rPr>
          <w:b/>
          <w:bCs/>
        </w:rPr>
        <w:t xml:space="preserve"> </w:t>
      </w:r>
      <w:r w:rsidRPr="00CB79F9">
        <w:t xml:space="preserve"> </w:t>
      </w:r>
      <w:r w:rsidRPr="00CB79F9">
        <w:rPr>
          <w:i/>
          <w:iCs/>
        </w:rPr>
        <w:t>Chemosphere</w:t>
      </w:r>
      <w:r w:rsidRPr="00CB79F9">
        <w:t xml:space="preserve"> 12: 271-275.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Lores, E. M., Moore, J. C., and Moody, P. (1987). Improved Silica Gel Cleanup Method for Organophosphorus Pesticides.</w:t>
      </w:r>
      <w:r w:rsidRPr="00CB79F9">
        <w:rPr>
          <w:b/>
          <w:bCs/>
        </w:rPr>
        <w:t xml:space="preserve"> </w:t>
      </w:r>
      <w:r w:rsidRPr="00CB79F9">
        <w:t xml:space="preserve"> </w:t>
      </w:r>
      <w:r w:rsidRPr="00CB79F9">
        <w:rPr>
          <w:i/>
          <w:iCs/>
        </w:rPr>
        <w:t>Chemosphere</w:t>
      </w:r>
      <w:r w:rsidRPr="00CB79F9">
        <w:t xml:space="preserve"> 16: 1065-1070.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Lovatt, J. (1991). Growing Pumpkins Grammas and Watermelons in Queensland.</w:t>
      </w:r>
      <w:r w:rsidRPr="00CB79F9">
        <w:rPr>
          <w:b/>
          <w:bCs/>
        </w:rPr>
        <w:t xml:space="preserve"> </w:t>
      </w:r>
      <w:r w:rsidRPr="00CB79F9">
        <w:t xml:space="preserve"> </w:t>
      </w:r>
      <w:r w:rsidRPr="00CB79F9">
        <w:rPr>
          <w:i/>
          <w:iCs/>
        </w:rPr>
        <w:t>Lovatt, j. Growing pumpkins, grammas and watermelons in queensland. Iv+44p. Queensland department of primary industries: brisbane, queensland, australia. Illus. Paper. Isbn 0-7242-3995-2.</w:t>
      </w:r>
      <w:r w:rsidRPr="00CB79F9">
        <w:t xml:space="preserve"> 0: Iv+44p.</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Lovell, R. A., Mcchesney, D. G., and Price, W. D. (1996). Organohalogen and Organophosphorus Pesticides in Mixed Feed Rations: Findings From Fda's Domestic Surveillance During Fiscal Years 1989-1994.</w:t>
      </w:r>
      <w:r w:rsidRPr="00CB79F9">
        <w:rPr>
          <w:b/>
          <w:bCs/>
        </w:rPr>
        <w:t xml:space="preserve"> </w:t>
      </w:r>
      <w:r w:rsidRPr="00CB79F9">
        <w:t xml:space="preserve"> </w:t>
      </w:r>
      <w:r w:rsidRPr="00CB79F9">
        <w:rPr>
          <w:i/>
          <w:iCs/>
        </w:rPr>
        <w:t>Journal of aoac international</w:t>
      </w:r>
      <w:r w:rsidRPr="00CB79F9">
        <w:t xml:space="preserve"> 79: 544-548.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Luck, R. F. and Dahlsten, D. L. (1975). Natural Decline of a Pine Needle Scale (Chionaspis pinifoliae (Fitch)), Outbreak at South Lake Tahoe, California Following Cessation of Adult Mosquito Control with Malathion.</w:t>
      </w:r>
      <w:r w:rsidRPr="00CB79F9">
        <w:rPr>
          <w:b/>
          <w:bCs/>
        </w:rPr>
        <w:t xml:space="preserve"> </w:t>
      </w:r>
      <w:r w:rsidRPr="00CB79F9">
        <w:t xml:space="preserve"> </w:t>
      </w:r>
      <w:r w:rsidRPr="00CB79F9">
        <w:rPr>
          <w:i/>
          <w:iCs/>
        </w:rPr>
        <w:t>Ecology</w:t>
      </w:r>
      <w:r w:rsidRPr="00CB79F9">
        <w:t xml:space="preserve"> 56: 893-904.</w:t>
      </w:r>
      <w:r w:rsidRPr="00CB79F9">
        <w:br/>
      </w:r>
      <w:r w:rsidRPr="00CB79F9">
        <w:rPr>
          <w:u w:val="single"/>
        </w:rPr>
        <w:t>Chem Codes</w:t>
      </w:r>
      <w:r w:rsidRPr="00CB79F9">
        <w:t xml:space="preserve">:  Chemical of Concern: MLN  </w:t>
      </w:r>
      <w:r w:rsidRPr="00CB79F9">
        <w:rPr>
          <w:u w:val="single"/>
        </w:rPr>
        <w:t>Code</w:t>
      </w:r>
      <w:r w:rsidRPr="00CB79F9">
        <w:t>:  NO CONC.</w:t>
      </w:r>
    </w:p>
    <w:p w:rsidR="00CB79F9" w:rsidRPr="00CB79F9" w:rsidRDefault="00CB79F9" w:rsidP="00CB79F9">
      <w:r w:rsidRPr="00CB79F9">
        <w:t>Luck, R. F., Van den Bosch, R., and Garcia, R. (1977). Chemical Insect Control - A Troubled Pest Mangement Strategy.</w:t>
      </w:r>
      <w:r w:rsidRPr="00CB79F9">
        <w:rPr>
          <w:b/>
          <w:bCs/>
        </w:rPr>
        <w:t xml:space="preserve"> </w:t>
      </w:r>
      <w:r w:rsidRPr="00CB79F9">
        <w:t xml:space="preserve"> </w:t>
      </w:r>
      <w:r w:rsidRPr="00CB79F9">
        <w:rPr>
          <w:i/>
          <w:iCs/>
        </w:rPr>
        <w:t>Bioscience</w:t>
      </w:r>
      <w:r w:rsidRPr="00CB79F9">
        <w:t xml:space="preserve"> 27: 606-611.</w:t>
      </w:r>
      <w:r w:rsidRPr="00CB79F9">
        <w:br/>
      </w:r>
      <w:r w:rsidRPr="00CB79F9">
        <w:rPr>
          <w:u w:val="single"/>
        </w:rPr>
        <w:t>Chem Codes</w:t>
      </w:r>
      <w:r w:rsidRPr="00CB79F9">
        <w:t>:  EcoReference No.: 97197</w:t>
      </w:r>
      <w:r w:rsidRPr="00CB79F9">
        <w:br/>
        <w:t xml:space="preserve">Chemical of Concern: PPX,MLN,DDT  </w:t>
      </w:r>
      <w:r w:rsidRPr="00CB79F9">
        <w:rPr>
          <w:u w:val="single"/>
        </w:rPr>
        <w:t>Code</w:t>
      </w:r>
      <w:r w:rsidRPr="00CB79F9">
        <w:t>:  REVIEW.</w:t>
      </w:r>
    </w:p>
    <w:p w:rsidR="00CB79F9" w:rsidRPr="00CB79F9" w:rsidRDefault="00CB79F9" w:rsidP="00CB79F9">
      <w:r w:rsidRPr="00CB79F9">
        <w:t>Luckarift, H. R., Greenwald, R., Bergin, M. H., Spain, J. C., and Johnson, G. R. ( Biosensor System for Continuous Monitoring of Organophosphate Aerosols.</w:t>
      </w:r>
      <w:r w:rsidRPr="00CB79F9">
        <w:rPr>
          <w:b/>
          <w:bCs/>
        </w:rPr>
        <w:t xml:space="preserve"> </w:t>
      </w:r>
      <w:r w:rsidRPr="00CB79F9">
        <w:t xml:space="preserve"> </w:t>
      </w:r>
      <w:r w:rsidRPr="00CB79F9">
        <w:rPr>
          <w:i/>
          <w:iCs/>
        </w:rPr>
        <w:t>Biosens bioelectron. 2007, oct 31; 23(3):400-6. [Biosensors &amp; bioelectronics]: Biosens Bioelectron</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Luczak, J., Maleszewska, J., Stanislawska, J., and Zycinski, D. (1973). (The Influence of Phosphoro-Organic Pesticides (Malathion, Foschlore, Dichlorfos) on the Physico-Chemical Properties of Water and on Aquatic Organisms).</w:t>
      </w:r>
      <w:r w:rsidRPr="00CB79F9">
        <w:rPr>
          <w:b/>
          <w:bCs/>
        </w:rPr>
        <w:t xml:space="preserve"> </w:t>
      </w:r>
      <w:r w:rsidRPr="00CB79F9">
        <w:t xml:space="preserve"> </w:t>
      </w:r>
      <w:r w:rsidRPr="00CB79F9">
        <w:rPr>
          <w:i/>
          <w:iCs/>
        </w:rPr>
        <w:t>Rocz. Panstw. Zakl. Hig. Vol. 24, no. 2, pp. 137-150. 1973.</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Lund, O. (1990). Preoperative Risk Evaluation and Stratification of Long-Term Survival After Valve Replacement for Aortic Stenosis: Reasons for Earlier Operative Intervention.</w:t>
      </w:r>
      <w:r w:rsidRPr="00CB79F9">
        <w:rPr>
          <w:b/>
          <w:bCs/>
        </w:rPr>
        <w:t xml:space="preserve"> </w:t>
      </w:r>
      <w:r w:rsidRPr="00CB79F9">
        <w:t xml:space="preserve"> </w:t>
      </w:r>
      <w:r w:rsidRPr="00CB79F9">
        <w:rPr>
          <w:i/>
          <w:iCs/>
        </w:rPr>
        <w:t>Circulation</w:t>
      </w:r>
      <w:r w:rsidRPr="00CB79F9">
        <w:t xml:space="preserve"> 82: 124-139.</w:t>
      </w:r>
      <w:r w:rsidRPr="00CB79F9">
        <w:br/>
      </w:r>
      <w:r w:rsidRPr="00CB79F9">
        <w:rPr>
          <w:u w:val="single"/>
        </w:rPr>
        <w:t>Chem Codes</w:t>
      </w:r>
      <w:r w:rsidRPr="00CB79F9">
        <w:t xml:space="preserve">:  Chemical of Concern: MLO  </w:t>
      </w:r>
      <w:r w:rsidRPr="00CB79F9">
        <w:rPr>
          <w:u w:val="single"/>
        </w:rPr>
        <w:t>Code</w:t>
      </w:r>
      <w:r w:rsidRPr="00CB79F9">
        <w:t xml:space="preserve"> :  HUMAN HEALTH.</w:t>
      </w:r>
    </w:p>
    <w:p w:rsidR="00CB79F9" w:rsidRPr="00CB79F9" w:rsidRDefault="00CB79F9" w:rsidP="00CB79F9">
      <w:r w:rsidRPr="00CB79F9">
        <w:t>Luttik, R. and Aldenberg, T. (1997). Extrapolation Factors for Small Samples of Pesticide Toxicity Data: Special Focus on Ld50 Values for Birds and Mammals.</w:t>
      </w:r>
      <w:r w:rsidRPr="00CB79F9">
        <w:rPr>
          <w:b/>
          <w:bCs/>
        </w:rPr>
        <w:t xml:space="preserve"> </w:t>
      </w:r>
      <w:r w:rsidRPr="00CB79F9">
        <w:t xml:space="preserve"> </w:t>
      </w:r>
      <w:r w:rsidRPr="00CB79F9">
        <w:rPr>
          <w:i/>
          <w:iCs/>
        </w:rPr>
        <w:t>Environmental toxicology and chemistry</w:t>
      </w:r>
      <w:r w:rsidRPr="00CB79F9">
        <w:t xml:space="preserve"> 16: 1785-1788.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Maa, W. C-J and Lin, Y. M. (1985). Esterase of Diamondback Moth Plutella-Xylostella 2. The Antennal Carboxylesterase of Adult Male With Reference on Male Response to Synthetic Female Sex Pheromone.</w:t>
      </w:r>
      <w:r w:rsidRPr="00CB79F9">
        <w:rPr>
          <w:b/>
          <w:bCs/>
        </w:rPr>
        <w:t xml:space="preserve"> </w:t>
      </w:r>
      <w:r w:rsidRPr="00CB79F9">
        <w:t xml:space="preserve"> </w:t>
      </w:r>
      <w:r w:rsidRPr="00CB79F9">
        <w:rPr>
          <w:i/>
          <w:iCs/>
        </w:rPr>
        <w:t>Bull inst zool acad sin (taipei)</w:t>
      </w:r>
      <w:r w:rsidRPr="00CB79F9">
        <w:t xml:space="preserve"> 24: 165-176.</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Mac-Rae, I. C. and Celo, Jovenia S. (1974). The Effects of Organo-Phosphorus Pesticides on the Respiration of Azotobacter Vinelandii.</w:t>
      </w:r>
      <w:r w:rsidRPr="00CB79F9">
        <w:rPr>
          <w:b/>
          <w:bCs/>
        </w:rPr>
        <w:t xml:space="preserve"> </w:t>
      </w:r>
      <w:r w:rsidRPr="00CB79F9">
        <w:t xml:space="preserve"> </w:t>
      </w:r>
      <w:r w:rsidRPr="00CB79F9">
        <w:rPr>
          <w:i/>
          <w:iCs/>
        </w:rPr>
        <w:t>Soil Biology and Biochemistry</w:t>
      </w:r>
      <w:r w:rsidRPr="00CB79F9">
        <w:t xml:space="preserve"> 6: 109-111.</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Maccarthy, P., Klusman, R. W., Cowling, S. W., and Rice, J. A. (1991). Water Analysis.</w:t>
      </w:r>
      <w:r w:rsidRPr="00CB79F9">
        <w:rPr>
          <w:b/>
          <w:bCs/>
        </w:rPr>
        <w:t xml:space="preserve"> </w:t>
      </w:r>
      <w:r w:rsidRPr="00CB79F9">
        <w:t xml:space="preserve"> </w:t>
      </w:r>
      <w:r w:rsidRPr="00CB79F9">
        <w:rPr>
          <w:i/>
          <w:iCs/>
        </w:rPr>
        <w:t>Anal chem</w:t>
      </w:r>
      <w:r w:rsidRPr="00CB79F9">
        <w:t xml:space="preserve"> 63: 301r-342r.</w:t>
      </w:r>
      <w:r w:rsidRPr="00CB79F9">
        <w:br/>
      </w:r>
      <w:r w:rsidRPr="00CB79F9">
        <w:rPr>
          <w:u w:val="single"/>
        </w:rPr>
        <w:t>Chem Codes</w:t>
      </w:r>
      <w:r w:rsidRPr="00CB79F9">
        <w:t xml:space="preserve">:  Chemical of Concern: MLO  </w:t>
      </w:r>
      <w:r w:rsidRPr="00CB79F9">
        <w:rPr>
          <w:u w:val="single"/>
        </w:rPr>
        <w:t xml:space="preserve"> Code</w:t>
      </w:r>
      <w:r w:rsidRPr="00CB79F9">
        <w:t>:  FATE.</w:t>
      </w:r>
    </w:p>
    <w:p w:rsidR="00CB79F9" w:rsidRPr="00CB79F9" w:rsidRDefault="00CB79F9" w:rsidP="00CB79F9">
      <w:r w:rsidRPr="00CB79F9">
        <w:t>Machado De Domenech, E. E., Domenech, C. E., Balegno, H. F., De Mendoza, D., and Farias, R. N. (1980). Pesticide Action:  Different Response of Erythrocyte Membrane Acetylcholinesterase to Inhibition by Organophosphorus Compounds Under Varied Dietary Conditions.</w:t>
      </w:r>
      <w:r w:rsidRPr="00CB79F9">
        <w:rPr>
          <w:b/>
          <w:bCs/>
        </w:rPr>
        <w:t xml:space="preserve"> </w:t>
      </w:r>
      <w:r w:rsidRPr="00CB79F9">
        <w:t xml:space="preserve"> </w:t>
      </w:r>
      <w:r w:rsidRPr="00CB79F9">
        <w:rPr>
          <w:i/>
          <w:iCs/>
        </w:rPr>
        <w:t>Pestic.Biochem.Physiol.</w:t>
      </w:r>
      <w:r w:rsidRPr="00CB79F9">
        <w:t xml:space="preserve"> 14: 1-4.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Machbub, B., Ludwig, H. F., and Gunaratnam, D. ( 1988). Environmental Impact From Agrochemicals in Bali Indonesia.</w:t>
      </w:r>
      <w:r w:rsidRPr="00CB79F9">
        <w:rPr>
          <w:b/>
          <w:bCs/>
        </w:rPr>
        <w:t xml:space="preserve"> </w:t>
      </w:r>
      <w:r w:rsidRPr="00CB79F9">
        <w:t xml:space="preserve"> </w:t>
      </w:r>
      <w:r w:rsidRPr="00CB79F9">
        <w:rPr>
          <w:i/>
          <w:iCs/>
        </w:rPr>
        <w:t>Environ monit assess</w:t>
      </w:r>
      <w:r w:rsidRPr="00CB79F9">
        <w:t xml:space="preserve"> 11: 1-24.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MacIntosh, D. L., Kabiru, C. W., and Ryan, P. B. (2001). Longitudinal Investigation of Dietary Exposure to Selected Pesticides.</w:t>
      </w:r>
      <w:r w:rsidRPr="00CB79F9">
        <w:rPr>
          <w:b/>
          <w:bCs/>
        </w:rPr>
        <w:t xml:space="preserve"> </w:t>
      </w:r>
      <w:r w:rsidRPr="00CB79F9">
        <w:t xml:space="preserve"> </w:t>
      </w:r>
      <w:r w:rsidRPr="00CB79F9">
        <w:rPr>
          <w:i/>
          <w:iCs/>
        </w:rPr>
        <w:t>Environmental Health Perspectives [Environ. Health Perspect.]. Vol. 109, no. 2, pp. 145-150. Feb 2001.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Macintosh, D. L., Spengler, J. D., Ozkaynak, H., Tsai, L. H., and Ryan, P. B. (1996). Dietary Exposures to Selected Metals and Pesticides.</w:t>
      </w:r>
      <w:r w:rsidRPr="00CB79F9">
        <w:rPr>
          <w:b/>
          <w:bCs/>
        </w:rPr>
        <w:t xml:space="preserve"> </w:t>
      </w:r>
      <w:r w:rsidRPr="00CB79F9">
        <w:t xml:space="preserve"> </w:t>
      </w:r>
      <w:r w:rsidRPr="00CB79F9">
        <w:rPr>
          <w:i/>
          <w:iCs/>
        </w:rPr>
        <w:t>Environmental health perspectives</w:t>
      </w:r>
      <w:r w:rsidRPr="00CB79F9">
        <w:t xml:space="preserve"> 104: 202-209.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Maciver, D. R., Keane, P. A., Jones, D. G., and Jones, A. G. (1997). Pyrethrins and Piperonyl Butoxide as Public Health Insecticides.</w:t>
      </w:r>
      <w:r w:rsidRPr="00CB79F9">
        <w:rPr>
          <w:b/>
          <w:bCs/>
        </w:rPr>
        <w:t xml:space="preserve"> </w:t>
      </w:r>
      <w:r w:rsidRPr="00CB79F9">
        <w:t xml:space="preserve"> </w:t>
      </w:r>
      <w:r w:rsidRPr="00CB79F9">
        <w:rPr>
          <w:i/>
          <w:iCs/>
        </w:rPr>
        <w:t>Pyrethrum post</w:t>
      </w:r>
      <w:r w:rsidRPr="00CB79F9">
        <w:t xml:space="preserve"> 20: 3-46.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Mackay, N. and Betts, W. B. (1991). The Fate of Chemicals in Soil.</w:t>
      </w:r>
      <w:r w:rsidRPr="00CB79F9">
        <w:rPr>
          <w:b/>
          <w:bCs/>
        </w:rPr>
        <w:t xml:space="preserve"> </w:t>
      </w:r>
      <w:r w:rsidRPr="00CB79F9">
        <w:t xml:space="preserve"> </w:t>
      </w:r>
      <w:r w:rsidRPr="00CB79F9">
        <w:rPr>
          <w:i/>
          <w:iCs/>
        </w:rPr>
        <w:t>Betts, w. B. (Ed.). Springer series in applied biology: biodegradation: natural and synthetic materials. Xii+238p. Springer-verlag: berlin, germany</w:t>
      </w:r>
      <w:r w:rsidRPr="00CB79F9">
        <w:t xml:space="preserve"> New york, new york, usa. Illus. Isbn 3-540-19705-2; isbn 0-387-19705-2.; 0: 89-117.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 xml:space="preserve">Mackness, M. I., Walker, C. H., Rowlands, D. G., and Price, N. R. (1983). Esterase Activity in </w:t>
      </w:r>
      <w:r w:rsidRPr="00CB79F9">
        <w:rPr>
          <w:b/>
          <w:bCs/>
        </w:rPr>
        <w:t>Homogenates</w:t>
      </w:r>
      <w:r w:rsidRPr="00CB79F9">
        <w:t xml:space="preserve"> of Three Strains of the Rust Red Flour Beetle Tribolium Castaneum (Herbst).</w:t>
      </w:r>
      <w:r w:rsidRPr="00CB79F9">
        <w:rPr>
          <w:b/>
          <w:bCs/>
        </w:rPr>
        <w:t xml:space="preserve"> </w:t>
      </w:r>
      <w:r w:rsidRPr="00CB79F9">
        <w:t xml:space="preserve"> </w:t>
      </w:r>
      <w:r w:rsidRPr="00CB79F9">
        <w:rPr>
          <w:i/>
          <w:iCs/>
        </w:rPr>
        <w:t>Comparative Biochemistry and Physiology, C [COMP. BIOCHEM. PHYSIOL., C.]. Vol. 74C, no. 1, pp. 65-68. 1983.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Madhaiyan, M., Poonguzhali, S., Hari, K., Saravanan, V. S., and Sa, Tongmin (2006). Influence of Pesticides on the Growth Rate and Plant-Growth Promoting Traits of Gluconacetobacter Diazotrophicus.</w:t>
      </w:r>
      <w:r w:rsidRPr="00CB79F9">
        <w:rPr>
          <w:b/>
          <w:bCs/>
        </w:rPr>
        <w:t xml:space="preserve"> </w:t>
      </w:r>
      <w:r w:rsidRPr="00CB79F9">
        <w:t xml:space="preserve"> </w:t>
      </w:r>
      <w:r w:rsidRPr="00CB79F9">
        <w:rPr>
          <w:i/>
          <w:iCs/>
        </w:rPr>
        <w:t>Pesticide Biochemistry and Physiology</w:t>
      </w:r>
      <w:r w:rsidRPr="00CB79F9">
        <w:t xml:space="preserve"> 84: 143-154.</w:t>
      </w:r>
      <w:r w:rsidRPr="00CB79F9">
        <w:br/>
      </w:r>
      <w:r w:rsidRPr="00CB79F9">
        <w:rPr>
          <w:u w:val="single"/>
        </w:rPr>
        <w:t>Chem Codes</w:t>
      </w:r>
      <w:r w:rsidRPr="00CB79F9">
        <w:t xml:space="preserve">:  Chemical of Concern: MLN  </w:t>
      </w:r>
      <w:r w:rsidRPr="00CB79F9">
        <w:rPr>
          <w:u w:val="single"/>
        </w:rPr>
        <w:t>Code</w:t>
      </w:r>
      <w:r w:rsidRPr="00CB79F9">
        <w:t>:  IN VITRO, BACTERIA.</w:t>
      </w:r>
    </w:p>
    <w:p w:rsidR="00CB79F9" w:rsidRPr="00CB79F9" w:rsidRDefault="00CB79F9" w:rsidP="00CB79F9">
      <w:r w:rsidRPr="00CB79F9">
        <w:t>Madrid, F. J., White, N. Dg, and Loschiavo, S. R. (1991). Insects in Stored Cereals, and Their Association With Farming Practices in Southern Manitoba (Canada).</w:t>
      </w:r>
      <w:r w:rsidRPr="00CB79F9">
        <w:rPr>
          <w:b/>
          <w:bCs/>
        </w:rPr>
        <w:t xml:space="preserve"> </w:t>
      </w:r>
      <w:r w:rsidRPr="00CB79F9">
        <w:t xml:space="preserve"> </w:t>
      </w:r>
      <w:r w:rsidRPr="00CB79F9">
        <w:rPr>
          <w:i/>
          <w:iCs/>
        </w:rPr>
        <w:t>Can entomol</w:t>
      </w:r>
      <w:r w:rsidRPr="00CB79F9">
        <w:t xml:space="preserve"> 122: 515-524.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Magara, Y., Aizawa, T., Matumoto, N., and Souna, F. (1994). Degradation of Pesticides by Chlorination During Water Purification.</w:t>
      </w:r>
      <w:r w:rsidRPr="00CB79F9">
        <w:rPr>
          <w:b/>
          <w:bCs/>
        </w:rPr>
        <w:t xml:space="preserve"> </w:t>
      </w:r>
      <w:r w:rsidRPr="00CB79F9">
        <w:t xml:space="preserve"> </w:t>
      </w:r>
      <w:r w:rsidRPr="00CB79F9">
        <w:rPr>
          <w:i/>
          <w:iCs/>
        </w:rPr>
        <w:t>Water science and technology</w:t>
      </w:r>
      <w:r w:rsidRPr="00CB79F9">
        <w:t xml:space="preserve"> 30: 119-128.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Mahdi, A., Taha, A. M., and Ezz El-Arab, M. A. (1967). Preliminary Small Scale Field Trial for Evaluation of Aerial Spraying of Malathion L. V. and Abate Against A. pharoensis in the Nile Delta 1966.</w:t>
      </w:r>
      <w:r w:rsidRPr="00CB79F9">
        <w:rPr>
          <w:b/>
          <w:bCs/>
        </w:rPr>
        <w:t xml:space="preserve"> </w:t>
      </w:r>
      <w:r w:rsidRPr="00CB79F9">
        <w:t xml:space="preserve"> </w:t>
      </w:r>
      <w:r w:rsidRPr="00CB79F9">
        <w:rPr>
          <w:i/>
          <w:iCs/>
        </w:rPr>
        <w:t>J.Egypt.Public Health Assoc.</w:t>
      </w:r>
      <w:r w:rsidRPr="00CB79F9">
        <w:t xml:space="preserve"> 42: 8-13.</w:t>
      </w:r>
      <w:r w:rsidRPr="00CB79F9">
        <w:br/>
      </w:r>
      <w:r w:rsidRPr="00CB79F9">
        <w:rPr>
          <w:u w:val="single"/>
        </w:rPr>
        <w:t>Chem Codes</w:t>
      </w:r>
      <w:r w:rsidRPr="00CB79F9">
        <w:t xml:space="preserve">:  Chemical of Concern: MLN,TMP  </w:t>
      </w:r>
      <w:r w:rsidRPr="00CB79F9">
        <w:rPr>
          <w:u w:val="single"/>
        </w:rPr>
        <w:t>Code</w:t>
      </w:r>
      <w:r w:rsidRPr="00CB79F9">
        <w:t>:  MIXTURE.</w:t>
      </w:r>
    </w:p>
    <w:p w:rsidR="00CB79F9" w:rsidRPr="00CB79F9" w:rsidRDefault="00CB79F9" w:rsidP="00CB79F9">
      <w:r w:rsidRPr="00CB79F9">
        <w:t>Maher, I. L., Foster, G. D., and Lippa, K. A. (1995). Transport Fluxes of Organonitrogen and Organophosphorus Pesticides in the Potomac River.</w:t>
      </w:r>
      <w:r w:rsidRPr="00CB79F9">
        <w:rPr>
          <w:b/>
          <w:bCs/>
        </w:rPr>
        <w:t xml:space="preserve"> </w:t>
      </w:r>
      <w:r w:rsidRPr="00CB79F9">
        <w:t xml:space="preserve"> </w:t>
      </w:r>
      <w:r w:rsidRPr="00CB79F9">
        <w:rPr>
          <w:i/>
          <w:iCs/>
        </w:rPr>
        <w:t>210th american chemical society national meeting, chicago, illinois, usa, august 20-24, 1995. Abstracts of papers american chemical society</w:t>
      </w:r>
      <w:r w:rsidRPr="00CB79F9">
        <w:t xml:space="preserve"> 210: Envr 81.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Mahler, D. S. (1987). Insecticide Spray Measurements Using Hot-Wire Technology.</w:t>
      </w:r>
      <w:r w:rsidRPr="00CB79F9">
        <w:rPr>
          <w:b/>
          <w:bCs/>
        </w:rPr>
        <w:t xml:space="preserve"> </w:t>
      </w:r>
      <w:r w:rsidRPr="00CB79F9">
        <w:t xml:space="preserve"> </w:t>
      </w:r>
      <w:r w:rsidRPr="00CB79F9">
        <w:rPr>
          <w:i/>
          <w:iCs/>
        </w:rPr>
        <w:t>Vander hooven, d. I. B. And l. D. Spicer (ed.). Astm (american society for testing and materials) special technical publication, 943. Pesticide formulations and application systems</w:t>
      </w:r>
      <w:r w:rsidRPr="00CB79F9">
        <w:t xml:space="preserve"> Sixth symposium, bal harbour, florida, usa, november 6-7, 1985. Viii+193p. Astm: philadelphia, pennsylvania, usa. Illus. Paper. Isbn 0-8031-0943-1.; 0: 123-135.</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Main, A. R. ( Mode of Action of Anticholinesterases.</w:t>
      </w:r>
      <w:r w:rsidRPr="00CB79F9">
        <w:rPr>
          <w:b/>
          <w:bCs/>
        </w:rPr>
        <w:t xml:space="preserve"> </w:t>
      </w:r>
      <w:r w:rsidRPr="00CB79F9">
        <w:t xml:space="preserve"> </w:t>
      </w:r>
      <w:r w:rsidRPr="00CB79F9">
        <w:rPr>
          <w:i/>
          <w:iCs/>
        </w:rPr>
        <w:t>Pharmacol. Ther. Part a 6(3): 579-628 1979 (114 references)</w:t>
      </w:r>
      <w:r w:rsidRPr="00CB79F9">
        <w:t>.</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Majewski, M. S., Foreman, W. T., Goolsby, D. A., and Nakagaki, N. (1998). Airborne Pesticide Residues Along the Mississippi River.</w:t>
      </w:r>
      <w:r w:rsidRPr="00CB79F9">
        <w:rPr>
          <w:b/>
          <w:bCs/>
        </w:rPr>
        <w:t xml:space="preserve"> </w:t>
      </w:r>
      <w:r w:rsidRPr="00CB79F9">
        <w:t xml:space="preserve"> </w:t>
      </w:r>
      <w:r w:rsidRPr="00CB79F9">
        <w:rPr>
          <w:i/>
          <w:iCs/>
        </w:rPr>
        <w:t>Environmental Science &amp; Technology [Environ. Sci. Technol.]. Vol. 32, no. 23, pp. 3689-3698. 1 Dec 1998.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Malek, M. A. and Wilkins, R. M. (1995). Effects of Annona Squamosa L. Seed Oil on the Larvae of Tribolium Castarieum (Herbst) (Coleoptera: Tenebrionidae).</w:t>
      </w:r>
      <w:r w:rsidRPr="00CB79F9">
        <w:rPr>
          <w:b/>
          <w:bCs/>
        </w:rPr>
        <w:t xml:space="preserve"> </w:t>
      </w:r>
      <w:r w:rsidRPr="00CB79F9">
        <w:t xml:space="preserve"> </w:t>
      </w:r>
      <w:r w:rsidRPr="00CB79F9">
        <w:rPr>
          <w:i/>
          <w:iCs/>
        </w:rPr>
        <w:t>Bangladesh journal of zoology</w:t>
      </w:r>
      <w:r w:rsidRPr="00CB79F9">
        <w:t xml:space="preserve"> 23: 65-70.</w:t>
      </w:r>
      <w:r w:rsidRPr="00CB79F9">
        <w:br/>
      </w:r>
      <w:r w:rsidRPr="00CB79F9">
        <w:rPr>
          <w:u w:val="single"/>
        </w:rPr>
        <w:t>Chem Codes</w:t>
      </w:r>
      <w:r w:rsidRPr="00CB79F9">
        <w:t xml:space="preserve">:  Chemical of Concern: MLN  </w:t>
      </w:r>
      <w:r w:rsidRPr="00CB79F9">
        <w:rPr>
          <w:u w:val="single"/>
        </w:rPr>
        <w:t>Code</w:t>
      </w:r>
      <w:r w:rsidRPr="00CB79F9">
        <w:t>:  BIOLOGICAL TOXICANT.</w:t>
      </w:r>
    </w:p>
    <w:p w:rsidR="00CB79F9" w:rsidRPr="00CB79F9" w:rsidRDefault="00CB79F9" w:rsidP="00CB79F9">
      <w:r w:rsidRPr="00CB79F9">
        <w:t>Malik, J. K. and Summer, K. H. (1982). Toxicity and Metabolism of Malathion and Its Impurities in Isolated Rat Hepatocytes: Role of Glutathione.</w:t>
      </w:r>
      <w:r w:rsidRPr="00CB79F9">
        <w:rPr>
          <w:b/>
          <w:bCs/>
        </w:rPr>
        <w:t xml:space="preserve"> </w:t>
      </w:r>
      <w:r w:rsidRPr="00CB79F9">
        <w:t xml:space="preserve"> </w:t>
      </w:r>
      <w:r w:rsidRPr="00CB79F9">
        <w:rPr>
          <w:i/>
          <w:iCs/>
        </w:rPr>
        <w:t>Toxicology and Applied Pharmacology</w:t>
      </w:r>
      <w:r w:rsidRPr="00CB79F9">
        <w:t xml:space="preserve"> 66: 69-76.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Manahan, S. E. (1990). Hazardous Waste Chemistry Toxicology and Treatment.</w:t>
      </w:r>
      <w:r w:rsidRPr="00CB79F9">
        <w:rPr>
          <w:b/>
          <w:bCs/>
        </w:rPr>
        <w:t xml:space="preserve"> </w:t>
      </w:r>
      <w:r w:rsidRPr="00CB79F9">
        <w:t xml:space="preserve"> </w:t>
      </w:r>
      <w:r w:rsidRPr="00CB79F9">
        <w:rPr>
          <w:i/>
          <w:iCs/>
        </w:rPr>
        <w:t>Manahan, s. E. Hazardous waste chemistry, toxicology and treatment. Xiii+378p. Lewis publishers, inc.: Chelsea, michigan, usa. Illus. Isbn 0-87371-209-9.</w:t>
      </w:r>
      <w:r w:rsidRPr="00CB79F9">
        <w:t xml:space="preserve"> 0: Xiii+378p.</w:t>
      </w:r>
      <w:r w:rsidRPr="00CB79F9">
        <w:br/>
      </w:r>
      <w:r w:rsidRPr="00CB79F9">
        <w:rPr>
          <w:u w:val="single"/>
        </w:rPr>
        <w:t>Chem Codes</w:t>
      </w:r>
      <w:r w:rsidRPr="00CB79F9">
        <w:t xml:space="preserve">:  Chemical of Concern: MLN  </w:t>
      </w:r>
      <w:r w:rsidRPr="00CB79F9">
        <w:rPr>
          <w:u w:val="single"/>
        </w:rPr>
        <w:t>Code</w:t>
      </w:r>
      <w:r w:rsidRPr="00CB79F9">
        <w:t xml:space="preserve"> :  EFFLUENT.</w:t>
      </w:r>
    </w:p>
    <w:p w:rsidR="00CB79F9" w:rsidRPr="00CB79F9" w:rsidRDefault="00CB79F9" w:rsidP="00CB79F9">
      <w:r w:rsidRPr="00CB79F9">
        <w:t>Mancas, D. G. and Dragan, D. ( Microencapsulated Organophosphoric Insecticides I. Quantitative Determination of Malathion and of Disulfoton From Aqueous Suspensions of Microcapsules.</w:t>
      </w:r>
      <w:r w:rsidRPr="00CB79F9">
        <w:rPr>
          <w:b/>
          <w:bCs/>
        </w:rPr>
        <w:t xml:space="preserve"> </w:t>
      </w:r>
      <w:r w:rsidRPr="00CB79F9">
        <w:t xml:space="preserve"> </w:t>
      </w:r>
      <w:r w:rsidRPr="00CB79F9">
        <w:rPr>
          <w:i/>
          <w:iCs/>
        </w:rPr>
        <w:t>Rev chim; 37 (9). 1986 (recd. 1987). 800-802.</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Mane, U. H. (1990). Acute Pesticide Stress on Bivalve Molluscs a Comparative Approach.</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Manes Vinuesa J, Molto Cortes Jc, Igualada Canas C, and Font Perez G (1989). Isolation and Concentration of Organophosphorus Pesticides From Water Using a C-18 Reversed Phase.</w:t>
      </w:r>
      <w:r w:rsidRPr="00CB79F9">
        <w:rPr>
          <w:b/>
          <w:bCs/>
        </w:rPr>
        <w:t xml:space="preserve"> </w:t>
      </w:r>
      <w:r w:rsidRPr="00CB79F9">
        <w:t xml:space="preserve"> </w:t>
      </w:r>
      <w:r w:rsidRPr="00CB79F9">
        <w:rPr>
          <w:i/>
          <w:iCs/>
        </w:rPr>
        <w:t>J chromatogr</w:t>
      </w:r>
      <w:r w:rsidRPr="00CB79F9">
        <w:t xml:space="preserve"> 472: 365-370.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Mangan, R. L. and Moreno, D. S. (1997). Efficacy of Insecticidal Photo-Active Dye Formulations in Field Tests Against Tropical Fruit Flies Diptera Tephritidae.</w:t>
      </w:r>
      <w:r w:rsidRPr="00CB79F9">
        <w:rPr>
          <w:b/>
          <w:bCs/>
        </w:rPr>
        <w:t xml:space="preserve"> </w:t>
      </w:r>
      <w:r w:rsidRPr="00CB79F9">
        <w:t xml:space="preserve"> </w:t>
      </w:r>
      <w:r w:rsidRPr="00CB79F9">
        <w:rPr>
          <w:i/>
          <w:iCs/>
        </w:rPr>
        <w:t>25th annual meeting of the american society for photobiology, st. Louis, missouri, usa, july 5-10, 1997. Photochemistry and photobiology</w:t>
      </w:r>
      <w:r w:rsidRPr="00CB79F9">
        <w:t xml:space="preserve"> 65: 66s.</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Manglitz, G. R. and Ratcliffe, R. H. (1988). Insects and Mites.</w:t>
      </w:r>
      <w:r w:rsidRPr="00CB79F9">
        <w:rPr>
          <w:b/>
          <w:bCs/>
        </w:rPr>
        <w:t xml:space="preserve"> </w:t>
      </w:r>
      <w:r w:rsidRPr="00CB79F9">
        <w:t xml:space="preserve"> </w:t>
      </w:r>
      <w:r w:rsidRPr="00CB79F9">
        <w:rPr>
          <w:i/>
          <w:iCs/>
        </w:rPr>
        <w:t>Hanson, a. A. (Ed.). Agronomy: a series of monographs, no. 29. Alfalfa and alfafa improvement. Xxvi+1084p. American society of agronomy, inc., Crop science society of america, inc., Soil science society of america, inc.: Madison, wisconsin, usa. Illus. Maps. Isbn 0-89118-094-x.</w:t>
      </w:r>
      <w:r w:rsidRPr="00CB79F9">
        <w:t xml:space="preserve"> 0: 671-704.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Mansour, S. A. and Sidky, M. M. (2003). Ecotoxicological Studies. 6. The First Comparative Study Between Lake Qarun and Wadi El-Rayan Wetland (Egypt), With Respect to Contamination of Their Major Components.</w:t>
      </w:r>
      <w:r w:rsidRPr="00CB79F9">
        <w:rPr>
          <w:b/>
          <w:bCs/>
        </w:rPr>
        <w:t xml:space="preserve"> </w:t>
      </w:r>
      <w:r w:rsidRPr="00CB79F9">
        <w:t xml:space="preserve"> </w:t>
      </w:r>
      <w:r w:rsidRPr="00CB79F9">
        <w:rPr>
          <w:i/>
          <w:iCs/>
        </w:rPr>
        <w:t>Food Chemistry</w:t>
      </w:r>
      <w:r w:rsidRPr="00CB79F9">
        <w:t xml:space="preserve"> 82: 181-189.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Maravic, Dubravka S., Trtica, Milan S., Miljanic, Scepan S., and Radak, Bojan B. (2006). Detection of Malathion by the Co2 Laser: Potentials and Limitations.</w:t>
      </w:r>
      <w:r w:rsidRPr="00CB79F9">
        <w:rPr>
          <w:b/>
          <w:bCs/>
        </w:rPr>
        <w:t xml:space="preserve"> </w:t>
      </w:r>
      <w:r w:rsidRPr="00CB79F9">
        <w:t xml:space="preserve"> </w:t>
      </w:r>
      <w:r w:rsidRPr="00CB79F9">
        <w:rPr>
          <w:i/>
          <w:iCs/>
        </w:rPr>
        <w:t>Analytica Chimica Acta</w:t>
      </w:r>
      <w:r w:rsidRPr="00CB79F9">
        <w:t xml:space="preserve"> 555: 259-262.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Mariani, E., Bargagna, A., Longobardi, M., Bruschi, E., and Dorato, S. (1995). Gas Chromatographic Determination of Pesticides and Pcbs in Cosmetics Containing Plant Derivatives.</w:t>
      </w:r>
      <w:r w:rsidRPr="00CB79F9">
        <w:rPr>
          <w:b/>
          <w:bCs/>
        </w:rPr>
        <w:t xml:space="preserve"> </w:t>
      </w:r>
      <w:r w:rsidRPr="00CB79F9">
        <w:t xml:space="preserve"> </w:t>
      </w:r>
      <w:r w:rsidRPr="00CB79F9">
        <w:rPr>
          <w:i/>
          <w:iCs/>
        </w:rPr>
        <w:t>Farmaco (rome)</w:t>
      </w:r>
      <w:r w:rsidRPr="00CB79F9">
        <w:t xml:space="preserve"> 50: 193-196.</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Marrs, T. C. (1998). Malathion-.</w:t>
      </w:r>
      <w:r w:rsidRPr="00CB79F9">
        <w:rPr>
          <w:b/>
          <w:bCs/>
        </w:rPr>
        <w:t xml:space="preserve"> </w:t>
      </w:r>
      <w:r w:rsidRPr="00CB79F9">
        <w:t xml:space="preserve"> </w:t>
      </w:r>
      <w:r w:rsidRPr="00CB79F9">
        <w:rPr>
          <w:i/>
          <w:iCs/>
        </w:rPr>
        <w:t>In: Draft, Pesticide Residues in Food - 1997, Joint Meet.of the FAO Panel of Experts on Pesticide Residues in Food and the Environ.and the WHO Core Assess.Group, Sept.22-Oct.1, 1997, World Health Org., Geneva, Switzerland</w:t>
      </w:r>
      <w:r w:rsidRPr="00CB79F9">
        <w:t xml:space="preserve"> 189-219.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Marsden, P. (1991). Gas Chromatography in Environmental Regulation Detection of Pesticides Using Large Bore Capillary Columns.</w:t>
      </w:r>
      <w:r w:rsidRPr="00CB79F9">
        <w:rPr>
          <w:b/>
          <w:bCs/>
        </w:rPr>
        <w:t xml:space="preserve"> </w:t>
      </w:r>
      <w:r w:rsidRPr="00CB79F9">
        <w:t xml:space="preserve"> </w:t>
      </w:r>
      <w:r w:rsidRPr="00CB79F9">
        <w:rPr>
          <w:i/>
          <w:iCs/>
        </w:rPr>
        <w:t>Jennings, w. G. And j. G. Nikelly (ed.). Chromatographic methods: capillary chromatography: the applications. Vii+153p. Huethig buch verlag gmbh: heidelberg, germany. Illus. Isbn 3-7785-2051-2.</w:t>
      </w:r>
      <w:r w:rsidRPr="00CB79F9">
        <w:t xml:space="preserve"> 0: 1-16.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Mart</w:t>
      </w:r>
      <w:r w:rsidRPr="00CB79F9">
        <w:t>nez-Haro, M nica, Vi±uela, Javier, and Mateo, Rafael (2007). Exposure of birds to cholinesterase-inhibiting pesticides following a forest application for tick control.</w:t>
      </w:r>
      <w:r w:rsidRPr="00CB79F9">
        <w:rPr>
          <w:b/>
          <w:bCs/>
        </w:rPr>
        <w:t xml:space="preserve"> </w:t>
      </w:r>
      <w:r w:rsidRPr="00CB79F9">
        <w:t xml:space="preserve"> </w:t>
      </w:r>
      <w:r w:rsidRPr="00CB79F9">
        <w:rPr>
          <w:i/>
          <w:iCs/>
        </w:rPr>
        <w:t>Environmental Toxicology and Pharmacology</w:t>
      </w:r>
      <w:r w:rsidRPr="00CB79F9">
        <w:t xml:space="preserve"> 23: 347-349.</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Martinez-Tabche, L., Romero, A. C., Gomez-Olivan, L., Martinez, M. G., Hernandez, E. O., and Lopez, E. L. (2002). Effect of Malathion in Ignacio Ramirez Dam Sediments on Rainbow Trout (Onchorhynchus mykiss).</w:t>
      </w:r>
      <w:r w:rsidRPr="00CB79F9">
        <w:rPr>
          <w:b/>
          <w:bCs/>
        </w:rPr>
        <w:t xml:space="preserve"> </w:t>
      </w:r>
      <w:r w:rsidRPr="00CB79F9">
        <w:t xml:space="preserve"> </w:t>
      </w:r>
      <w:r w:rsidRPr="00CB79F9">
        <w:rPr>
          <w:i/>
          <w:iCs/>
        </w:rPr>
        <w:t>J.Environ.Hydrol.</w:t>
      </w:r>
      <w:r w:rsidRPr="00CB79F9">
        <w:t xml:space="preserve"> 10: np.</w:t>
      </w:r>
      <w:r w:rsidRPr="00CB79F9">
        <w:br/>
      </w:r>
      <w:r w:rsidRPr="00CB79F9">
        <w:rPr>
          <w:u w:val="single"/>
        </w:rPr>
        <w:t>Chem Codes</w:t>
      </w:r>
      <w:r w:rsidRPr="00CB79F9">
        <w:t xml:space="preserve">:  Chemical of Concern: MLN  </w:t>
      </w:r>
      <w:r w:rsidRPr="00CB79F9">
        <w:rPr>
          <w:u w:val="single"/>
        </w:rPr>
        <w:t>Code</w:t>
      </w:r>
      <w:r w:rsidRPr="00CB79F9">
        <w:t>:  NO SOURCE/NOT PURSUING.</w:t>
      </w:r>
    </w:p>
    <w:p w:rsidR="00CB79F9" w:rsidRPr="00CB79F9" w:rsidRDefault="00CB79F9" w:rsidP="00CB79F9">
      <w:r w:rsidRPr="00CB79F9">
        <w:t>Marty, J. L., Garcia, D., and Rouillon, R. (1995). Biosensors Potential in Pesticide Detection.</w:t>
      </w:r>
      <w:r w:rsidRPr="00CB79F9">
        <w:rPr>
          <w:b/>
          <w:bCs/>
        </w:rPr>
        <w:t xml:space="preserve"> </w:t>
      </w:r>
      <w:r w:rsidRPr="00CB79F9">
        <w:t xml:space="preserve"> </w:t>
      </w:r>
      <w:r w:rsidRPr="00CB79F9">
        <w:rPr>
          <w:i/>
          <w:iCs/>
        </w:rPr>
        <w:t>Trends in analytical chemistry</w:t>
      </w:r>
      <w:r w:rsidRPr="00CB79F9">
        <w:t xml:space="preserve"> 14: 329-333.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Marty, M. A., Dawson, S. V., Bradman, M. A., Harnly, M. E., and Dibartolomeis, M. J. ( Assessment of Exposure to Malathion and Malaoxon Due to Aerial Application Over Urban Areas of Southern California.</w:t>
      </w:r>
      <w:r w:rsidRPr="00CB79F9">
        <w:rPr>
          <w:b/>
          <w:bCs/>
        </w:rPr>
        <w:t xml:space="preserve"> </w:t>
      </w:r>
      <w:r w:rsidRPr="00CB79F9">
        <w:t xml:space="preserve"> </w:t>
      </w:r>
      <w:r w:rsidRPr="00CB79F9">
        <w:rPr>
          <w:i/>
          <w:iCs/>
        </w:rPr>
        <w:t>J expo anal environ epidemiol. 1994 jan-mar; 4(1):65-81. [Journal of exposure analysis and environmental epidemiology]: J Expo Anal Environ Epidemiol</w:t>
      </w:r>
      <w:r w:rsidRPr="00CB79F9">
        <w:t>.</w:t>
      </w:r>
      <w:r w:rsidRPr="00CB79F9">
        <w:br/>
      </w:r>
      <w:r w:rsidRPr="00CB79F9">
        <w:rPr>
          <w:u w:val="single"/>
        </w:rPr>
        <w:t>Chem Codes</w:t>
      </w:r>
      <w:r w:rsidRPr="00CB79F9">
        <w:t xml:space="preserve">:  Chemical of Concern: MLO  </w:t>
      </w:r>
      <w:r w:rsidRPr="00CB79F9">
        <w:rPr>
          <w:u w:val="single"/>
        </w:rPr>
        <w:t>Code</w:t>
      </w:r>
      <w:r w:rsidRPr="00CB79F9">
        <w:t>:  MODELING.</w:t>
      </w:r>
    </w:p>
    <w:p w:rsidR="00CB79F9" w:rsidRPr="00CB79F9" w:rsidRDefault="00CB79F9" w:rsidP="00CB79F9">
      <w:r w:rsidRPr="00CB79F9">
        <w:t>Marutoiu, C., Coman, V., Vlassa, M., and Constantinescu, R. (1998). A New Detection of Some Organophosphorous Pesticides Separated by Tlc.</w:t>
      </w:r>
      <w:r w:rsidRPr="00CB79F9">
        <w:rPr>
          <w:b/>
          <w:bCs/>
        </w:rPr>
        <w:t xml:space="preserve"> </w:t>
      </w:r>
      <w:r w:rsidRPr="00CB79F9">
        <w:t xml:space="preserve"> </w:t>
      </w:r>
      <w:r w:rsidRPr="00CB79F9">
        <w:rPr>
          <w:i/>
          <w:iCs/>
        </w:rPr>
        <w:t>Journal of liquid chromatography &amp; related technologies</w:t>
      </w:r>
      <w:r w:rsidRPr="00CB79F9">
        <w:t xml:space="preserve"> 21: 2143-2149.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Marutoiu, C., Vlassa, M., Sarbu, C., and Nagy, S. (1987). Separation and Identification of Organophosphorus Pesticides in Water by Hptlc.</w:t>
      </w:r>
      <w:r w:rsidRPr="00CB79F9">
        <w:rPr>
          <w:b/>
          <w:bCs/>
        </w:rPr>
        <w:t xml:space="preserve"> </w:t>
      </w:r>
      <w:r w:rsidRPr="00CB79F9">
        <w:t xml:space="preserve"> </w:t>
      </w:r>
      <w:r w:rsidRPr="00CB79F9">
        <w:rPr>
          <w:i/>
          <w:iCs/>
        </w:rPr>
        <w:t>J high resolut chromatogr chromatogr commun</w:t>
      </w:r>
      <w:r w:rsidRPr="00CB79F9">
        <w:t xml:space="preserve"> 10: 465-466.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Maruyama, Yukiko, Yasutomi, Kazuo, and Ogita, Zen-Ichi (1984). Electrophoretic Analysis of Esterase Isozymes in Organophosphate-Resistant Mosquitoes (Culex Pipiens).</w:t>
      </w:r>
      <w:r w:rsidRPr="00CB79F9">
        <w:rPr>
          <w:b/>
          <w:bCs/>
        </w:rPr>
        <w:t xml:space="preserve"> </w:t>
      </w:r>
      <w:r w:rsidRPr="00CB79F9">
        <w:t xml:space="preserve"> </w:t>
      </w:r>
      <w:r w:rsidRPr="00CB79F9">
        <w:rPr>
          <w:i/>
          <w:iCs/>
        </w:rPr>
        <w:t>Insect Biochemistry</w:t>
      </w:r>
      <w:r w:rsidRPr="00CB79F9">
        <w:t xml:space="preserve"> 14: 181-188.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Masoud, L., Vijayasarathy, C., Fernandez-Cabezudo, M., Petroianu, G., and Saleh, A. M. (2003). Effect of Malathion on Apoptosis of Murine L929 Fibroblasts: a Possible Mechanism for Toxicity in Low Dose Exposure.</w:t>
      </w:r>
      <w:r w:rsidRPr="00CB79F9">
        <w:rPr>
          <w:b/>
          <w:bCs/>
        </w:rPr>
        <w:t xml:space="preserve"> </w:t>
      </w:r>
      <w:r w:rsidRPr="00CB79F9">
        <w:t xml:space="preserve"> </w:t>
      </w:r>
      <w:r w:rsidRPr="00CB79F9">
        <w:rPr>
          <w:i/>
          <w:iCs/>
        </w:rPr>
        <w:t>Toxicology</w:t>
      </w:r>
      <w:r w:rsidRPr="00CB79F9">
        <w:t xml:space="preserve"> 185: 89-102.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Masten, Susan J., Tian, Ming, Upham, Brad L., and Trosko, James E. (2001). Effect of Selected Pesticides and Their Ozonation by-Products on Gap Junctional Intercellular Communication Using Rat Liver Epithelial Cell Lines.</w:t>
      </w:r>
      <w:r w:rsidRPr="00CB79F9">
        <w:rPr>
          <w:b/>
          <w:bCs/>
        </w:rPr>
        <w:t xml:space="preserve"> </w:t>
      </w:r>
      <w:r w:rsidRPr="00CB79F9">
        <w:t xml:space="preserve"> </w:t>
      </w:r>
      <w:r w:rsidRPr="00CB79F9">
        <w:rPr>
          <w:i/>
          <w:iCs/>
        </w:rPr>
        <w:t>Chemosphere</w:t>
      </w:r>
      <w:r w:rsidRPr="00CB79F9">
        <w:t xml:space="preserve"> 44: 457-465.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Masud, S. Z. and Hasan, N. (1992). Pesticide Residues in Foodstuffs in Pakistan: Organochlorine, Organophosphorus and Pyrethroid Insecticides in Fruits and Vegetables.</w:t>
      </w:r>
      <w:r w:rsidRPr="00CB79F9">
        <w:rPr>
          <w:b/>
          <w:bCs/>
        </w:rPr>
        <w:t xml:space="preserve"> </w:t>
      </w:r>
      <w:r w:rsidRPr="00CB79F9">
        <w:t xml:space="preserve"> </w:t>
      </w:r>
      <w:r w:rsidRPr="00CB79F9">
        <w:rPr>
          <w:i/>
          <w:iCs/>
        </w:rPr>
        <w:t>Pak j sci ind res</w:t>
      </w:r>
      <w:r w:rsidRPr="00CB79F9">
        <w:t xml:space="preserve"> 35: 499-504.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Masud, S. Z. and Hasan, N. (1995). Study of Fruits and Vegetables in Nwfp Islamabad and Balochistan for Organochlorine Organophosphorus and Pyrethroid Pesticide Residues.</w:t>
      </w:r>
      <w:r w:rsidRPr="00CB79F9">
        <w:rPr>
          <w:b/>
          <w:bCs/>
        </w:rPr>
        <w:t xml:space="preserve"> </w:t>
      </w:r>
      <w:r w:rsidRPr="00CB79F9">
        <w:t xml:space="preserve"> </w:t>
      </w:r>
      <w:r w:rsidRPr="00CB79F9">
        <w:rPr>
          <w:i/>
          <w:iCs/>
        </w:rPr>
        <w:t>Pakistan journal of scientific and industrial research</w:t>
      </w:r>
      <w:r w:rsidRPr="00CB79F9">
        <w:t xml:space="preserve"> 38: 74-80.</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Mateen, A., Chapalamadugu, S., Kaskar, B., Bhatti, A. R., and Chaudhry, G. R. (1994). Microbial Metabolism of Carbamate and Organophosphate Pesticides.</w:t>
      </w:r>
      <w:r w:rsidRPr="00CB79F9">
        <w:rPr>
          <w:b/>
          <w:bCs/>
        </w:rPr>
        <w:t xml:space="preserve"> </w:t>
      </w:r>
      <w:r w:rsidRPr="00CB79F9">
        <w:t xml:space="preserve"> </w:t>
      </w:r>
      <w:r w:rsidRPr="00CB79F9">
        <w:rPr>
          <w:i/>
          <w:iCs/>
        </w:rPr>
        <w:t>Chaudhry, g. R. (Ed.). Biological degradation and bioremediation of toxic chemicals. 515p. Dioscorides press: portland, oregon, usa. Isbn 0-931146-27-5.</w:t>
      </w:r>
      <w:r w:rsidRPr="00CB79F9">
        <w:t xml:space="preserve"> 0: 198-233.</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Mathew, S. B., Pillai, A. K., and Gupta, V. K. ( A Rapid Spectrophotometric Assay of Some Organophosphorus Pesticide Residues in Vegetable Samples.</w:t>
      </w:r>
      <w:r w:rsidRPr="00CB79F9">
        <w:rPr>
          <w:b/>
          <w:bCs/>
        </w:rPr>
        <w:t xml:space="preserve"> </w:t>
      </w:r>
      <w:r w:rsidRPr="00CB79F9">
        <w:t xml:space="preserve"> </w:t>
      </w:r>
      <w:r w:rsidRPr="00CB79F9">
        <w:rPr>
          <w:i/>
          <w:iCs/>
        </w:rPr>
        <w:t>Spectrochim acta a mol biomol spectrosc. 2007, aug; 67(5):1430-2. [Spectrochimica acta. Part a, molecular and biomolecular spectroscopy]: Spectrochim Acta A Mol Biomol Spectrosc</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METHODS,FOOD.</w:t>
      </w:r>
    </w:p>
    <w:p w:rsidR="00CB79F9" w:rsidRPr="00CB79F9" w:rsidRDefault="00CB79F9" w:rsidP="00CB79F9">
      <w:r w:rsidRPr="00CB79F9">
        <w:t>Matin, M. A., Husain, K., and Khan, S. N. (1989). Modification of Malathion Induced Neurochemical Changes by Adrenalectomy in Rats.</w:t>
      </w:r>
      <w:r w:rsidRPr="00CB79F9">
        <w:rPr>
          <w:b/>
          <w:bCs/>
        </w:rPr>
        <w:t xml:space="preserve"> </w:t>
      </w:r>
      <w:r w:rsidRPr="00CB79F9">
        <w:t xml:space="preserve"> </w:t>
      </w:r>
      <w:r w:rsidRPr="00CB79F9">
        <w:rPr>
          <w:i/>
          <w:iCs/>
        </w:rPr>
        <w:t>Twelfth meeting of the international society for neurochemistry, algarve, portugal, april 23-28, 1989. J neurochem</w:t>
      </w:r>
      <w:r w:rsidRPr="00CB79F9">
        <w:t xml:space="preserve"> 52: S114.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Matos, E., Loria, D., Haedo, A., and De Lustig Es ( Effects of Pesticides and 12-O Tetradecanoylphorbol-13-Acetate on Chondrogenesis in-Vitro.</w:t>
      </w:r>
      <w:r w:rsidRPr="00CB79F9">
        <w:rPr>
          <w:b/>
          <w:bCs/>
        </w:rPr>
        <w:t xml:space="preserve"> </w:t>
      </w:r>
      <w:r w:rsidRPr="00CB79F9">
        <w:t xml:space="preserve"> </w:t>
      </w:r>
      <w:r w:rsidRPr="00CB79F9">
        <w:rPr>
          <w:i/>
          <w:iCs/>
        </w:rPr>
        <w:t>Comun biol; 4 (2). 1985 (recd. 1986). 175-184.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Matsumoto, M. R., Jensen, J. N., Mcginley, P., and Reed, B. E. (1994). Treatment Systems Physicochemical Processes.</w:t>
      </w:r>
      <w:r w:rsidRPr="00CB79F9">
        <w:rPr>
          <w:b/>
          <w:bCs/>
        </w:rPr>
        <w:t xml:space="preserve"> </w:t>
      </w:r>
      <w:r w:rsidRPr="00CB79F9">
        <w:t xml:space="preserve"> </w:t>
      </w:r>
      <w:r w:rsidRPr="00CB79F9">
        <w:rPr>
          <w:i/>
          <w:iCs/>
        </w:rPr>
        <w:t>Water environment research</w:t>
      </w:r>
      <w:r w:rsidRPr="00CB79F9">
        <w:t xml:space="preserve"> 66: 309-324.</w:t>
      </w:r>
      <w:r w:rsidRPr="00CB79F9">
        <w:br/>
      </w:r>
      <w:r w:rsidRPr="00CB79F9">
        <w:rPr>
          <w:u w:val="single"/>
        </w:rPr>
        <w:t>Chem Codes</w:t>
      </w:r>
      <w:r w:rsidRPr="00CB79F9">
        <w:t xml:space="preserve">:  Chemical of Concern: MLN  </w:t>
      </w:r>
      <w:r w:rsidRPr="00CB79F9">
        <w:rPr>
          <w:u w:val="single"/>
        </w:rPr>
        <w:t>Code</w:t>
      </w:r>
      <w:r w:rsidRPr="00CB79F9">
        <w:t>:  REVIEW, EFFLUENT.</w:t>
      </w:r>
    </w:p>
    <w:p w:rsidR="00CB79F9" w:rsidRPr="00CB79F9" w:rsidRDefault="00CB79F9" w:rsidP="00CB79F9">
      <w:r w:rsidRPr="00CB79F9">
        <w:t>Matsumura, F. and Boush, G. M. (1966). Malathion Degradation by Trichoderma viride and a Pseudomonas Species.</w:t>
      </w:r>
      <w:r w:rsidRPr="00CB79F9">
        <w:rPr>
          <w:b/>
          <w:bCs/>
        </w:rPr>
        <w:t xml:space="preserve"> </w:t>
      </w:r>
      <w:r w:rsidRPr="00CB79F9">
        <w:t xml:space="preserve"> </w:t>
      </w:r>
      <w:r w:rsidRPr="00CB79F9">
        <w:rPr>
          <w:i/>
          <w:iCs/>
        </w:rPr>
        <w:t>Science</w:t>
      </w:r>
      <w:r w:rsidRPr="00CB79F9">
        <w:t xml:space="preserve"> 151: 1278 (ABS).</w:t>
      </w:r>
      <w:r w:rsidRPr="00CB79F9">
        <w:br/>
      </w:r>
      <w:r w:rsidRPr="00CB79F9">
        <w:rPr>
          <w:u w:val="single"/>
        </w:rPr>
        <w:t>Chem Codes</w:t>
      </w:r>
      <w:r w:rsidRPr="00CB79F9">
        <w:t xml:space="preserve">:  Chemical of Concern: MLN  </w:t>
      </w:r>
      <w:r w:rsidRPr="00CB79F9">
        <w:rPr>
          <w:u w:val="single"/>
        </w:rPr>
        <w:t>Code</w:t>
      </w:r>
      <w:r w:rsidRPr="00CB79F9">
        <w:t>:  ABSTRACT/NOT PURSUING.</w:t>
      </w:r>
    </w:p>
    <w:p w:rsidR="00CB79F9" w:rsidRPr="00CB79F9" w:rsidRDefault="00CB79F9" w:rsidP="00CB79F9">
      <w:r w:rsidRPr="00CB79F9">
        <w:t>Matsumura, F. and Voss, G. (1965). Properties of Partially Purified Malathion Carboxyesterase of the Two-Spotted Spider Mite.</w:t>
      </w:r>
      <w:r w:rsidRPr="00CB79F9">
        <w:rPr>
          <w:b/>
          <w:bCs/>
        </w:rPr>
        <w:t xml:space="preserve"> </w:t>
      </w:r>
      <w:r w:rsidRPr="00CB79F9">
        <w:t xml:space="preserve"> </w:t>
      </w:r>
      <w:r w:rsidRPr="00CB79F9">
        <w:rPr>
          <w:i/>
          <w:iCs/>
        </w:rPr>
        <w:t>Journal of Insect Physiology</w:t>
      </w:r>
      <w:r w:rsidRPr="00CB79F9">
        <w:t xml:space="preserve"> 11: 147-160.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Matthess, G. and Isenbeck, M. (1987). Pesticide Behavior in Quaternary Sediments.</w:t>
      </w:r>
      <w:r w:rsidRPr="00CB79F9">
        <w:rPr>
          <w:b/>
          <w:bCs/>
        </w:rPr>
        <w:t xml:space="preserve"> </w:t>
      </w:r>
      <w:r w:rsidRPr="00CB79F9">
        <w:t xml:space="preserve"> </w:t>
      </w:r>
      <w:r w:rsidRPr="00CB79F9">
        <w:rPr>
          <w:i/>
          <w:iCs/>
        </w:rPr>
        <w:t>Boreas (oslo)</w:t>
      </w:r>
      <w:r w:rsidRPr="00CB79F9">
        <w:t xml:space="preserve"> 16: 411-418.</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Matthews, G. A. (1997). Techniques to Evaluate Insecticide Efficacy.</w:t>
      </w:r>
      <w:r w:rsidRPr="00CB79F9">
        <w:rPr>
          <w:b/>
          <w:bCs/>
        </w:rPr>
        <w:t xml:space="preserve"> </w:t>
      </w:r>
      <w:r w:rsidRPr="00CB79F9">
        <w:t xml:space="preserve"> </w:t>
      </w:r>
      <w:r w:rsidRPr="00CB79F9">
        <w:rPr>
          <w:i/>
          <w:iCs/>
        </w:rPr>
        <w:t>Dent, d. R. And m. P. Walton (ed.). Methods in ecological and agricultural entomology. Xiv+387p. Cab international: wallingford, england, uk; new york, new york, usa. Isbn 0-85199-132-7(paper); isbn 0-85199-131-9(cloth).</w:t>
      </w:r>
      <w:r w:rsidRPr="00CB79F9">
        <w:t xml:space="preserve"> 243-269.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Maul, J. D. and Farris, J. L. (2005). Monitoring Exposure of Northern Cardinals, Cardinalis Cardinalis, to Cholinesterase-Inhibiting Pesticides:  Enzyme Activity, Reactivations, and Indicators of Environmental Stress.</w:t>
      </w:r>
      <w:r w:rsidRPr="00CB79F9">
        <w:rPr>
          <w:b/>
          <w:bCs/>
        </w:rPr>
        <w:t xml:space="preserve"> </w:t>
      </w:r>
      <w:r w:rsidRPr="00CB79F9">
        <w:t xml:space="preserve"> </w:t>
      </w:r>
      <w:r w:rsidRPr="00CB79F9">
        <w:rPr>
          <w:i/>
          <w:iCs/>
        </w:rPr>
        <w:t>Environ.Toxicol.Chem.</w:t>
      </w:r>
      <w:r w:rsidRPr="00CB79F9">
        <w:t xml:space="preserve"> 24 : 1721-1730.</w:t>
      </w:r>
      <w:r w:rsidRPr="00CB79F9">
        <w:br/>
      </w:r>
      <w:r w:rsidRPr="00CB79F9">
        <w:rPr>
          <w:u w:val="single"/>
        </w:rPr>
        <w:t>Chem Codes</w:t>
      </w:r>
      <w:r w:rsidRPr="00CB79F9">
        <w:t xml:space="preserve">:  Chemical of Concern: MLN,DCTP,ACP,ADC,CPY  </w:t>
      </w:r>
      <w:r w:rsidRPr="00CB79F9">
        <w:rPr>
          <w:u w:val="single"/>
        </w:rPr>
        <w:t>Code</w:t>
      </w:r>
      <w:r w:rsidRPr="00CB79F9">
        <w:t xml:space="preserve"> :  MIXTURE.</w:t>
      </w:r>
    </w:p>
    <w:p w:rsidR="00CB79F9" w:rsidRPr="00CB79F9" w:rsidRDefault="00CB79F9" w:rsidP="00CB79F9">
      <w:r w:rsidRPr="00CB79F9">
        <w:t>Maul, J. D. and Farris, J. L. (2004). Monitoring Exposure of Passerines to Acephate, Dicrotophos, and Malathion Using Cholinesterase Reactivation.</w:t>
      </w:r>
      <w:r w:rsidRPr="00CB79F9">
        <w:rPr>
          <w:b/>
          <w:bCs/>
        </w:rPr>
        <w:t xml:space="preserve"> </w:t>
      </w:r>
      <w:r w:rsidRPr="00CB79F9">
        <w:t xml:space="preserve"> </w:t>
      </w:r>
      <w:r w:rsidRPr="00CB79F9">
        <w:rPr>
          <w:i/>
          <w:iCs/>
        </w:rPr>
        <w:t>Bulletin of Environmental Contamination and Toxicology [Bull. Environ. Contam. Toxicol.]. Vol. 73, no. 4, p. 682. Oct 2004.</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Mayer, D. F. and Johansen, C. A. (1989). Bee Protection in Urban Environments.</w:t>
      </w:r>
      <w:r w:rsidRPr="00CB79F9">
        <w:rPr>
          <w:b/>
          <w:bCs/>
        </w:rPr>
        <w:t xml:space="preserve"> </w:t>
      </w:r>
      <w:r w:rsidRPr="00CB79F9">
        <w:t xml:space="preserve"> </w:t>
      </w:r>
      <w:r w:rsidRPr="00CB79F9">
        <w:rPr>
          <w:i/>
          <w:iCs/>
        </w:rPr>
        <w:t>Am.Bee J.</w:t>
      </w:r>
      <w:r w:rsidRPr="00CB79F9">
        <w:t xml:space="preserve"> 129: 106-108.</w:t>
      </w:r>
      <w:r w:rsidRPr="00CB79F9">
        <w:br/>
      </w:r>
      <w:r w:rsidRPr="00CB79F9">
        <w:rPr>
          <w:u w:val="single"/>
        </w:rPr>
        <w:t>Chem Codes</w:t>
      </w:r>
      <w:r w:rsidRPr="00CB79F9">
        <w:t xml:space="preserve">:  Chemical of Concern: AZ,HCCH,MLN,CBL,DS,DZ  </w:t>
      </w:r>
      <w:r w:rsidRPr="00CB79F9">
        <w:rPr>
          <w:u w:val="single"/>
        </w:rPr>
        <w:t>Code</w:t>
      </w:r>
      <w:r w:rsidRPr="00CB79F9">
        <w:t>:  REVIEW.</w:t>
      </w:r>
    </w:p>
    <w:p w:rsidR="00CB79F9" w:rsidRPr="00CB79F9" w:rsidRDefault="00CB79F9" w:rsidP="00CB79F9">
      <w:r w:rsidRPr="00CB79F9">
        <w:t>Mazzei, F., Botre, F., and Botre, C. (1996). Acid Phosphatase/Glucose Oxidase-Based Biosensors for the Determination of Pesticides.</w:t>
      </w:r>
      <w:r w:rsidRPr="00CB79F9">
        <w:rPr>
          <w:b/>
          <w:bCs/>
        </w:rPr>
        <w:t xml:space="preserve"> </w:t>
      </w:r>
      <w:r w:rsidRPr="00CB79F9">
        <w:t xml:space="preserve"> </w:t>
      </w:r>
      <w:r w:rsidRPr="00CB79F9">
        <w:rPr>
          <w:i/>
          <w:iCs/>
        </w:rPr>
        <w:t>Analytica chimica acta</w:t>
      </w:r>
      <w:r w:rsidRPr="00CB79F9">
        <w:t xml:space="preserve"> 336: 67-75.</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Mcchesney, D. G., Hyde, C. A., and Lovell, R. A. (1992). Fda Feed Contaminants Program Profile of Pesticides in Poultry Feed.</w:t>
      </w:r>
      <w:r w:rsidRPr="00CB79F9">
        <w:rPr>
          <w:b/>
          <w:bCs/>
        </w:rPr>
        <w:t xml:space="preserve"> </w:t>
      </w:r>
      <w:r w:rsidRPr="00CB79F9">
        <w:t xml:space="preserve"> </w:t>
      </w:r>
      <w:r w:rsidRPr="00CB79F9">
        <w:rPr>
          <w:i/>
          <w:iCs/>
        </w:rPr>
        <w:t>Eighty-first annual meeting of the poultry science association, fayetteville, arkansas, usa, august 3-6, 1992. Poult sci</w:t>
      </w:r>
      <w:r w:rsidRPr="00CB79F9">
        <w:t xml:space="preserve"> 71: </w:t>
      </w:r>
      <w:r w:rsidRPr="00CB79F9">
        <w:rPr>
          <w:b/>
          <w:bCs/>
        </w:rPr>
        <w:t>95</w:t>
      </w:r>
      <w:r w:rsidRPr="00CB79F9">
        <w:t>.</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Mcconnell, L. L., Lenoir, J. S., Datta, S., and Seiber, J. N. (1998). Wet Deposition of Current-Use Pesticides in the Sierra Nevada Mountain Range, California, Usa.</w:t>
      </w:r>
      <w:r w:rsidRPr="00CB79F9">
        <w:rPr>
          <w:b/>
          <w:bCs/>
        </w:rPr>
        <w:t xml:space="preserve"> </w:t>
      </w:r>
      <w:r w:rsidRPr="00CB79F9">
        <w:t xml:space="preserve"> </w:t>
      </w:r>
      <w:r w:rsidRPr="00CB79F9">
        <w:rPr>
          <w:i/>
          <w:iCs/>
        </w:rPr>
        <w:t xml:space="preserve"> Environmental toxicology and chemistry</w:t>
      </w:r>
      <w:r w:rsidRPr="00CB79F9">
        <w:t xml:space="preserve"> 17: 1908-1916.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McCully, K. A. (1980). Report on Organophosphorus Pesticides.</w:t>
      </w:r>
      <w:r w:rsidRPr="00CB79F9">
        <w:rPr>
          <w:b/>
          <w:bCs/>
        </w:rPr>
        <w:t xml:space="preserve"> </w:t>
      </w:r>
      <w:r w:rsidRPr="00CB79F9">
        <w:t xml:space="preserve"> </w:t>
      </w:r>
      <w:r w:rsidRPr="00CB79F9">
        <w:rPr>
          <w:i/>
          <w:iCs/>
        </w:rPr>
        <w:t>J.Assoc.Off.Anal.Chem.</w:t>
      </w:r>
      <w:r w:rsidRPr="00CB79F9">
        <w:t xml:space="preserve"> 63: 283-285.</w:t>
      </w:r>
      <w:r w:rsidRPr="00CB79F9">
        <w:br/>
      </w:r>
      <w:r w:rsidRPr="00CB79F9">
        <w:rPr>
          <w:u w:val="single"/>
        </w:rPr>
        <w:t>Chem Codes</w:t>
      </w:r>
      <w:r w:rsidRPr="00CB79F9">
        <w:t xml:space="preserve">:  Chemical of Concern: MLN,AZ,DMT,PRN,FNT,OMT,ETN,MDT,PRT  </w:t>
      </w:r>
      <w:r w:rsidRPr="00CB79F9">
        <w:rPr>
          <w:u w:val="single"/>
        </w:rPr>
        <w:t>Code</w:t>
      </w:r>
      <w:r w:rsidRPr="00CB79F9">
        <w:t>:  NO SPECIES.</w:t>
      </w:r>
    </w:p>
    <w:p w:rsidR="00CB79F9" w:rsidRPr="00CB79F9" w:rsidRDefault="00CB79F9" w:rsidP="00CB79F9">
      <w:r w:rsidRPr="00CB79F9">
        <w:t>McCurnin, D. M. (1969). Malathion Intoxication in Military Scout Dogs.</w:t>
      </w:r>
      <w:r w:rsidRPr="00CB79F9">
        <w:rPr>
          <w:b/>
          <w:bCs/>
        </w:rPr>
        <w:t xml:space="preserve"> </w:t>
      </w:r>
      <w:r w:rsidRPr="00CB79F9">
        <w:t xml:space="preserve"> </w:t>
      </w:r>
      <w:r w:rsidRPr="00CB79F9">
        <w:rPr>
          <w:i/>
          <w:iCs/>
        </w:rPr>
        <w:t>JAVMA</w:t>
      </w:r>
      <w:r w:rsidRPr="00CB79F9">
        <w:t xml:space="preserve"> 155 : 1359-1363.</w:t>
      </w:r>
      <w:r w:rsidRPr="00CB79F9">
        <w:br/>
      </w:r>
      <w:r w:rsidRPr="00CB79F9">
        <w:rPr>
          <w:u w:val="single"/>
        </w:rPr>
        <w:t>Chem Codes</w:t>
      </w:r>
      <w:r w:rsidRPr="00CB79F9">
        <w:t xml:space="preserve">:  Chemical of Concern: MLN  </w:t>
      </w:r>
      <w:r w:rsidRPr="00CB79F9">
        <w:rPr>
          <w:u w:val="single"/>
        </w:rPr>
        <w:t>Code</w:t>
      </w:r>
      <w:r w:rsidRPr="00CB79F9">
        <w:t>:  NO CONC.</w:t>
      </w:r>
    </w:p>
    <w:p w:rsidR="00CB79F9" w:rsidRPr="00CB79F9" w:rsidRDefault="00CB79F9" w:rsidP="00CB79F9">
      <w:r w:rsidRPr="00CB79F9">
        <w:t>McEwen, L. C. and Knapp, D. B. (1965). Acute Toxicity of Dieldrin and Malathion to Sharp-Tailed Grouse.</w:t>
      </w:r>
      <w:r w:rsidRPr="00CB79F9">
        <w:rPr>
          <w:b/>
          <w:bCs/>
        </w:rPr>
        <w:t xml:space="preserve"> </w:t>
      </w:r>
      <w:r w:rsidRPr="00CB79F9">
        <w:t xml:space="preserve"> </w:t>
      </w:r>
      <w:r w:rsidRPr="00CB79F9">
        <w:rPr>
          <w:i/>
          <w:iCs/>
        </w:rPr>
        <w:t>In: Fish and Wildl Serv.Circ.226, Effects of Pesticides on Fish and Wildlife, 1964 Research Findings of the Fish and Wildlife Service, Washington, D.C.</w:t>
      </w:r>
      <w:r w:rsidRPr="00CB79F9">
        <w:t xml:space="preserve"> 34.</w:t>
      </w:r>
      <w:r w:rsidRPr="00CB79F9">
        <w:br/>
      </w:r>
      <w:r w:rsidRPr="00CB79F9">
        <w:rPr>
          <w:u w:val="single"/>
        </w:rPr>
        <w:t>Chem Codes</w:t>
      </w:r>
      <w:r w:rsidRPr="00CB79F9">
        <w:t xml:space="preserve">:  Chemical of Concern: MLN  </w:t>
      </w:r>
      <w:r w:rsidRPr="00CB79F9">
        <w:rPr>
          <w:u w:val="single"/>
        </w:rPr>
        <w:t>Code</w:t>
      </w:r>
      <w:r w:rsidRPr="00CB79F9">
        <w:t>:  NO DURATION.</w:t>
      </w:r>
    </w:p>
    <w:p w:rsidR="00CB79F9" w:rsidRPr="00CB79F9" w:rsidRDefault="00CB79F9" w:rsidP="00CB79F9">
      <w:r w:rsidRPr="00CB79F9">
        <w:t>Mckillop, I. G., Ginella, S. Gv, Wilson, C. J., Hanlon, A. J., and Pugh, B. D. (1993). The Effects of Power Failure on the Behaviour of European Wild Rabbits at Electric Fences.</w:t>
      </w:r>
      <w:r w:rsidRPr="00CB79F9">
        <w:rPr>
          <w:b/>
          <w:bCs/>
        </w:rPr>
        <w:t xml:space="preserve"> </w:t>
      </w:r>
      <w:r w:rsidRPr="00CB79F9">
        <w:t xml:space="preserve"> </w:t>
      </w:r>
      <w:r w:rsidRPr="00CB79F9">
        <w:rPr>
          <w:i/>
          <w:iCs/>
        </w:rPr>
        <w:t>Appl anim behav sci</w:t>
      </w:r>
      <w:r w:rsidRPr="00CB79F9">
        <w:t xml:space="preserve"> 35: 277-290.</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McKim, J. M. (1977). Evaluation of Tests With Early Life Stages of Fish for Predicting Long-Term Toxicity.</w:t>
      </w:r>
      <w:r w:rsidRPr="00CB79F9">
        <w:rPr>
          <w:b/>
          <w:bCs/>
        </w:rPr>
        <w:t xml:space="preserve"> </w:t>
      </w:r>
      <w:r w:rsidRPr="00CB79F9">
        <w:t xml:space="preserve"> </w:t>
      </w:r>
      <w:r w:rsidRPr="00CB79F9">
        <w:rPr>
          <w:i/>
          <w:iCs/>
        </w:rPr>
        <w:t>J.Fish.Res.Board Can.</w:t>
      </w:r>
      <w:r w:rsidRPr="00CB79F9">
        <w:t xml:space="preserve"> 34: 1148-1154.</w:t>
      </w:r>
      <w:r w:rsidRPr="00CB79F9">
        <w:br/>
      </w:r>
      <w:r w:rsidRPr="00CB79F9">
        <w:rPr>
          <w:u w:val="single"/>
        </w:rPr>
        <w:t>Chem Codes</w:t>
      </w:r>
      <w:r w:rsidRPr="00CB79F9">
        <w:t xml:space="preserve">:  Chemical of Concern: Ni,ACL,MLN,Zn,NH  </w:t>
      </w:r>
      <w:r w:rsidRPr="00CB79F9">
        <w:rPr>
          <w:u w:val="single"/>
        </w:rPr>
        <w:t>Code</w:t>
      </w:r>
      <w:r w:rsidRPr="00CB79F9">
        <w:t>:  REFS CHECKED/REVIEW.</w:t>
      </w:r>
    </w:p>
    <w:p w:rsidR="00CB79F9" w:rsidRPr="00CB79F9" w:rsidRDefault="00CB79F9" w:rsidP="00CB79F9">
      <w:r w:rsidRPr="00CB79F9">
        <w:t>McKim, J. M. (1977). The Use of Embryo-Larval, Early Juvenile Toxicity Tests With Fish for Estimating Long-Term Toxicity.</w:t>
      </w:r>
      <w:r w:rsidRPr="00CB79F9">
        <w:rPr>
          <w:b/>
          <w:bCs/>
        </w:rPr>
        <w:t xml:space="preserve"> </w:t>
      </w:r>
      <w:r w:rsidRPr="00CB79F9">
        <w:t xml:space="preserve"> </w:t>
      </w:r>
      <w:r w:rsidRPr="00CB79F9">
        <w:rPr>
          <w:i/>
          <w:iCs/>
        </w:rPr>
        <w:t>J.Fish.Res.Board Can.</w:t>
      </w:r>
      <w:r w:rsidRPr="00CB79F9">
        <w:t xml:space="preserve"> 34: 21 p.</w:t>
      </w:r>
      <w:r w:rsidRPr="00CB79F9">
        <w:br/>
      </w:r>
      <w:r w:rsidRPr="00CB79F9">
        <w:rPr>
          <w:u w:val="single"/>
        </w:rPr>
        <w:t>Chem Codes</w:t>
      </w:r>
      <w:r w:rsidRPr="00CB79F9">
        <w:t xml:space="preserve">:  Chemical of Concern: TFN,ACL,TXP,ES,HPT,MLN,HCCH,AZ,EN,DZ,CBL,Captan,ATZ,PCB,Cl,Hg,Zn,Ni,Pb,Cr,Cu,Cd  </w:t>
      </w:r>
      <w:r w:rsidRPr="00CB79F9">
        <w:rPr>
          <w:u w:val="single"/>
        </w:rPr>
        <w:t>Code</w:t>
      </w:r>
      <w:r w:rsidRPr="00CB79F9">
        <w:t>:  REVIEW.</w:t>
      </w:r>
    </w:p>
    <w:p w:rsidR="00CB79F9" w:rsidRPr="00CB79F9" w:rsidRDefault="00CB79F9" w:rsidP="00CB79F9">
      <w:r w:rsidRPr="00CB79F9">
        <w:t>Medina, D., Prieto, A., Ettiene, G., Buscema, I., and De, V. Abreu a (1999). Persistence of Organophosphorus Pesticide Residues in Limon River Waters.</w:t>
      </w:r>
      <w:r w:rsidRPr="00CB79F9">
        <w:rPr>
          <w:b/>
          <w:bCs/>
        </w:rPr>
        <w:t xml:space="preserve"> </w:t>
      </w:r>
      <w:r w:rsidRPr="00CB79F9">
        <w:t xml:space="preserve"> </w:t>
      </w:r>
      <w:r w:rsidRPr="00CB79F9">
        <w:rPr>
          <w:i/>
          <w:iCs/>
        </w:rPr>
        <w:t>Bulletin of environmental contamination and toxicology</w:t>
      </w:r>
      <w:r w:rsidRPr="00CB79F9">
        <w:t xml:space="preserve"> 63: 39-44.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Mehrotra, K. N. (1991). Current Status of Pesticide Resistance in Insect Pests in India.</w:t>
      </w:r>
      <w:r w:rsidRPr="00CB79F9">
        <w:rPr>
          <w:b/>
          <w:bCs/>
        </w:rPr>
        <w:t xml:space="preserve"> </w:t>
      </w:r>
      <w:r w:rsidRPr="00CB79F9">
        <w:t xml:space="preserve"> </w:t>
      </w:r>
      <w:r w:rsidRPr="00CB79F9">
        <w:rPr>
          <w:i/>
          <w:iCs/>
        </w:rPr>
        <w:t>J insect sci</w:t>
      </w:r>
      <w:r w:rsidRPr="00CB79F9">
        <w:t xml:space="preserve"> 4: 1-14.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Mehrotra, K. N. (1986). Pest Control Strategies for 2000-A.d.</w:t>
      </w:r>
      <w:r w:rsidRPr="00CB79F9">
        <w:rPr>
          <w:b/>
          <w:bCs/>
        </w:rPr>
        <w:t xml:space="preserve"> </w:t>
      </w:r>
      <w:r w:rsidRPr="00CB79F9">
        <w:t xml:space="preserve">  </w:t>
      </w:r>
      <w:r w:rsidRPr="00CB79F9">
        <w:rPr>
          <w:i/>
          <w:iCs/>
        </w:rPr>
        <w:t>Seminar on plant protection in the year 2000 ad, new delhi, india, dec. 20-22, 1984. Proc indian natl sci acad part b biol sci</w:t>
      </w:r>
      <w:r w:rsidRPr="00CB79F9">
        <w:t xml:space="preserve"> 52: 10-16.</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Meinking, T. L., Vicaria, M., Eyerdam, D. H., Villar, M. E., Reyna, S., and Suarez, G. ( A Randomized, Investigator-Blinded, Time-Ranging Study of the Comparative Efficacy of 0.5% Malathion Gel Versus Ovide Lotion (0.5% Malathion) or Nix Cr&amp;Egrave;Me Rinse (1% Permethrin) Used as Labeled, for the Treatment of Head Lice.</w:t>
      </w:r>
      <w:r w:rsidRPr="00CB79F9">
        <w:rPr>
          <w:b/>
          <w:bCs/>
        </w:rPr>
        <w:t xml:space="preserve"> </w:t>
      </w:r>
      <w:r w:rsidRPr="00CB79F9">
        <w:t xml:space="preserve"> </w:t>
      </w:r>
      <w:r w:rsidRPr="00CB79F9">
        <w:rPr>
          <w:i/>
          <w:iCs/>
        </w:rPr>
        <w:t>Pediatr dermatol. 2007 jul-aug; 24(4):405-11. [Pediatric dermatology]: Pediatr Dermatol</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Meisenheimer, J. L., Miller, L. R., and Schulz, W. D. (1995). Decomposition of Nerve Gas and Mustard Gas Analogs Using Nicotine and Ultrasound.</w:t>
      </w:r>
      <w:r w:rsidRPr="00CB79F9">
        <w:rPr>
          <w:b/>
          <w:bCs/>
        </w:rPr>
        <w:t xml:space="preserve"> </w:t>
      </w:r>
      <w:r w:rsidRPr="00CB79F9">
        <w:t xml:space="preserve"> </w:t>
      </w:r>
      <w:r w:rsidRPr="00CB79F9">
        <w:rPr>
          <w:i/>
          <w:iCs/>
        </w:rPr>
        <w:t>Transactions of the kentucky academy of science</w:t>
      </w:r>
      <w:r w:rsidRPr="00CB79F9">
        <w:t xml:space="preserve"> 56: 15-21.</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Mendelsohn, M. L., Moore, D. H Ii, and Lohman, P. Hm (1992). A Method for Comparing and Combining Short-Term Genotoxicity Test Data Results and Interpretation.</w:t>
      </w:r>
      <w:r w:rsidRPr="00CB79F9">
        <w:rPr>
          <w:b/>
          <w:bCs/>
        </w:rPr>
        <w:t xml:space="preserve"> </w:t>
      </w:r>
      <w:r w:rsidRPr="00CB79F9">
        <w:t xml:space="preserve"> </w:t>
      </w:r>
      <w:r w:rsidRPr="00CB79F9">
        <w:rPr>
          <w:i/>
          <w:iCs/>
        </w:rPr>
        <w:t>Mutat res</w:t>
      </w:r>
      <w:r w:rsidRPr="00CB79F9">
        <w:t xml:space="preserve"> 266: 43-60.</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Mendoza, C. E., Shields, J. B., and Greenhalgh, R. ( Activity of Mammalian Serum Esterases Towards Malaoxon, Fenitroxon and Paraoxon.</w:t>
      </w:r>
      <w:r w:rsidRPr="00CB79F9">
        <w:rPr>
          <w:b/>
          <w:bCs/>
        </w:rPr>
        <w:t xml:space="preserve"> </w:t>
      </w:r>
      <w:r w:rsidRPr="00CB79F9">
        <w:t xml:space="preserve"> </w:t>
      </w:r>
      <w:r w:rsidRPr="00CB79F9">
        <w:rPr>
          <w:i/>
          <w:iCs/>
        </w:rPr>
        <w:t>Comp biochem physiol c comp pharmacol; 56 (2). 1977 189-191</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Menon, K. Kg (1985). Food Safety Facts and Fallacies.</w:t>
      </w:r>
      <w:r w:rsidRPr="00CB79F9">
        <w:rPr>
          <w:b/>
          <w:bCs/>
        </w:rPr>
        <w:t xml:space="preserve"> </w:t>
      </w:r>
      <w:r w:rsidRPr="00CB79F9">
        <w:t xml:space="preserve"> </w:t>
      </w:r>
      <w:r w:rsidRPr="00CB79F9">
        <w:rPr>
          <w:i/>
          <w:iCs/>
        </w:rPr>
        <w:t>Curr sci (bangalore)</w:t>
      </w:r>
      <w:r w:rsidRPr="00CB79F9">
        <w:t xml:space="preserve"> 54: 840-844.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Menzel, Daniel B., Craig, Roderick, and Hoskins, W. M. (1963). Electrophoretic Properties of Esterases From Susceptible and Resistant Strains of the Housefly, Musca Domestica L.</w:t>
      </w:r>
      <w:r w:rsidRPr="00CB79F9">
        <w:rPr>
          <w:b/>
          <w:bCs/>
        </w:rPr>
        <w:t xml:space="preserve"> </w:t>
      </w:r>
      <w:r w:rsidRPr="00CB79F9">
        <w:t xml:space="preserve"> </w:t>
      </w:r>
      <w:r w:rsidRPr="00CB79F9">
        <w:rPr>
          <w:i/>
          <w:iCs/>
        </w:rPr>
        <w:t>Journal of Insect Physiology</w:t>
      </w:r>
      <w:r w:rsidRPr="00CB79F9">
        <w:t xml:space="preserve"> 9: 479-493.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Meylan, W. M. and Howard, P. H. (1991). Bond Contribution Method for Estimating Henry's Law Constants.</w:t>
      </w:r>
      <w:r w:rsidRPr="00CB79F9">
        <w:rPr>
          <w:b/>
          <w:bCs/>
        </w:rPr>
        <w:t xml:space="preserve"> </w:t>
      </w:r>
      <w:r w:rsidRPr="00CB79F9">
        <w:t xml:space="preserve"> </w:t>
      </w:r>
      <w:r w:rsidRPr="00CB79F9">
        <w:rPr>
          <w:i/>
          <w:iCs/>
        </w:rPr>
        <w:t>Environ toxicol chem</w:t>
      </w:r>
      <w:r w:rsidRPr="00CB79F9">
        <w:t xml:space="preserve"> 10: 1283-1294.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Milanko, Olga S., Milinkovic, Stevan A., and Rajakovic, Ljubinka V. (1992). Evaluation of Coating Materials Used on Piezoelectric Sensors for the Detection of Organophosphorus Compounds in the Vapour Phase.</w:t>
      </w:r>
      <w:r w:rsidRPr="00CB79F9">
        <w:rPr>
          <w:b/>
          <w:bCs/>
        </w:rPr>
        <w:t xml:space="preserve"> </w:t>
      </w:r>
      <w:r w:rsidRPr="00CB79F9">
        <w:t xml:space="preserve"> </w:t>
      </w:r>
      <w:r w:rsidRPr="00CB79F9">
        <w:rPr>
          <w:i/>
          <w:iCs/>
        </w:rPr>
        <w:t>Analytica Chimica Acta</w:t>
      </w:r>
      <w:r w:rsidRPr="00CB79F9">
        <w:t xml:space="preserve"> 269: 289-300.</w:t>
      </w:r>
      <w:r w:rsidRPr="00CB79F9">
        <w:br/>
      </w:r>
      <w:r w:rsidRPr="00CB79F9">
        <w:rPr>
          <w:u w:val="single"/>
        </w:rPr>
        <w:t>Chem Codes</w:t>
      </w:r>
      <w:r w:rsidRPr="00CB79F9">
        <w:t xml:space="preserve"> :  Chemical of Concern: MLN  </w:t>
      </w:r>
      <w:r w:rsidRPr="00CB79F9">
        <w:rPr>
          <w:u w:val="single"/>
        </w:rPr>
        <w:t>Code</w:t>
      </w:r>
      <w:r w:rsidRPr="00CB79F9">
        <w:t>:  CHEM METHODS.</w:t>
      </w:r>
    </w:p>
    <w:p w:rsidR="00CB79F9" w:rsidRPr="00CB79F9" w:rsidRDefault="00CB79F9" w:rsidP="00CB79F9">
      <w:r w:rsidRPr="00CB79F9">
        <w:t>Miles, C. J. (1991). Degradation Products of Sulfur-Containing Pesticides in Soil and Water.</w:t>
      </w:r>
      <w:r w:rsidRPr="00CB79F9">
        <w:rPr>
          <w:b/>
          <w:bCs/>
        </w:rPr>
        <w:t xml:space="preserve"> </w:t>
      </w:r>
      <w:r w:rsidRPr="00CB79F9">
        <w:t xml:space="preserve">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61-74.</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Miles, C. J. and Takashima, S. (1991). Fate of Malathion and O,O,S-Trimethyl Phosphorothioate by-Product in Hawaiian Soil and Water.</w:t>
      </w:r>
      <w:r w:rsidRPr="00CB79F9">
        <w:rPr>
          <w:b/>
          <w:bCs/>
        </w:rPr>
        <w:t xml:space="preserve"> </w:t>
      </w:r>
      <w:r w:rsidRPr="00CB79F9">
        <w:t xml:space="preserve"> </w:t>
      </w:r>
      <w:r w:rsidRPr="00CB79F9">
        <w:rPr>
          <w:i/>
          <w:iCs/>
        </w:rPr>
        <w:t>Archives of Environmental Contamination and Toxicology. Vol. 20, no. 3, pp. 325-329. 1991.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Mileson, B. E., Chambers, J. E., Chen, W. L., Dettbarn, W., Ehrich, M., Eldefrawi, A. T., Gaylor, D. W., Hamernik, K., Hodgson, E., Karczmar, A. G., Padilla, S., Pope, C. N., Richardson, R. J., Saunders, D. R., Sheets, L. P., Sultatos, L. G., and Wallace, K. B. (1998). Common Mechanism of Toxicity: a Case Study of Organophosphorus Pesticides.</w:t>
      </w:r>
      <w:r w:rsidRPr="00CB79F9">
        <w:rPr>
          <w:b/>
          <w:bCs/>
        </w:rPr>
        <w:t xml:space="preserve"> </w:t>
      </w:r>
      <w:r w:rsidRPr="00CB79F9">
        <w:t xml:space="preserve"> </w:t>
      </w:r>
      <w:r w:rsidRPr="00CB79F9">
        <w:rPr>
          <w:i/>
          <w:iCs/>
        </w:rPr>
        <w:t>Toxicological sciences</w:t>
      </w:r>
      <w:r w:rsidRPr="00CB79F9">
        <w:t xml:space="preserve"> 41: 8-20.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Miliadis, G. E. and Malatou, P. T. (1997). Monitoring of the Pesticide Levels in Natural Waters of Greece.</w:t>
      </w:r>
      <w:r w:rsidRPr="00CB79F9">
        <w:rPr>
          <w:b/>
          <w:bCs/>
        </w:rPr>
        <w:t xml:space="preserve"> </w:t>
      </w:r>
      <w:r w:rsidRPr="00CB79F9">
        <w:t xml:space="preserve"> </w:t>
      </w:r>
      <w:r w:rsidRPr="00CB79F9">
        <w:rPr>
          <w:i/>
          <w:iCs/>
        </w:rPr>
        <w:t>Bulletin of environmental contamination and toxicology</w:t>
      </w:r>
      <w:r w:rsidRPr="00CB79F9">
        <w:t xml:space="preserve"> 59: 917-923.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Miller, D. R., Stoughton, T. E., Steinke, W. E., Huddleston, E. W., and Ross, J. B. (2000). Atmospheric Stability Effects on Pesticide Drift From an Irrigated Orchard.</w:t>
      </w:r>
      <w:r w:rsidRPr="00CB79F9">
        <w:rPr>
          <w:b/>
          <w:bCs/>
        </w:rPr>
        <w:t xml:space="preserve">  </w:t>
      </w:r>
      <w:r w:rsidRPr="00CB79F9">
        <w:t xml:space="preserve"> </w:t>
      </w:r>
      <w:r w:rsidRPr="00CB79F9">
        <w:rPr>
          <w:i/>
          <w:iCs/>
        </w:rPr>
        <w:t>Transactions of the American Society of Agricultural Engineers, 43 (5) pp. 1057-1066, 2000</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Miller, R. E. L., Wands, J. R., Chytalo, K. N., and D'Amico, R. A. (2005). Application of Water Quality Modeling Technology to Investigate the Mortality of Lobsters (Homarus Americanus) in Western Long Island Sound During the Summer of 1999.</w:t>
      </w:r>
      <w:r w:rsidRPr="00CB79F9">
        <w:rPr>
          <w:b/>
          <w:bCs/>
        </w:rPr>
        <w:t xml:space="preserve"> </w:t>
      </w:r>
      <w:r w:rsidRPr="00CB79F9">
        <w:t xml:space="preserve"> </w:t>
      </w:r>
      <w:r w:rsidRPr="00CB79F9">
        <w:rPr>
          <w:i/>
          <w:iCs/>
        </w:rPr>
        <w:t xml:space="preserve"> Journal of Shellfish Research [J. Shellfish Res.]. Vol. 24, no. 3, pp. 859-864. Oct 2005.</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Mineau, P., Fletcher, M. R., Glaser, L. C., Thomas, N. J., Brassard, C., Wilson, L. K., Elliott, J. E., Lyon, L. A., Henny, C. J., Bollinger, T., and Porter, S. L. (1999). Poisoning of Raptors With Organophosphorus and Carbamate Pesticides With Emphasis on Canada, U.s. And U.k.</w:t>
      </w:r>
      <w:r w:rsidRPr="00CB79F9">
        <w:rPr>
          <w:b/>
          <w:bCs/>
        </w:rPr>
        <w:t xml:space="preserve"> </w:t>
      </w:r>
      <w:r w:rsidRPr="00CB79F9">
        <w:t xml:space="preserve"> </w:t>
      </w:r>
      <w:r w:rsidRPr="00CB79F9">
        <w:rPr>
          <w:i/>
          <w:iCs/>
        </w:rPr>
        <w:t>Journal of raptor research</w:t>
      </w:r>
      <w:r w:rsidRPr="00CB79F9">
        <w:t xml:space="preserve"> 33: 1-37.</w:t>
      </w:r>
      <w:r w:rsidRPr="00CB79F9">
        <w:br/>
      </w:r>
      <w:r w:rsidRPr="00CB79F9">
        <w:rPr>
          <w:u w:val="single"/>
        </w:rPr>
        <w:t>Chem Codes</w:t>
      </w:r>
      <w:r w:rsidRPr="00CB79F9">
        <w:t xml:space="preserve">:   Chemical of Concern: MLN  </w:t>
      </w:r>
      <w:r w:rsidRPr="00CB79F9">
        <w:rPr>
          <w:u w:val="single"/>
        </w:rPr>
        <w:t>Code</w:t>
      </w:r>
      <w:r w:rsidRPr="00CB79F9">
        <w:t>:  REVIEW, INCIDENT.</w:t>
      </w:r>
    </w:p>
    <w:p w:rsidR="00CB79F9" w:rsidRPr="00CB79F9" w:rsidRDefault="00CB79F9" w:rsidP="00CB79F9">
      <w:r w:rsidRPr="00CB79F9">
        <w:t>Minett, W., Belcher, R. S., and O'Brien, E. J. ( 1968). A Critical Moisture Level for Malathion Breakdown in Stored Wheat.</w:t>
      </w:r>
      <w:r w:rsidRPr="00CB79F9">
        <w:rPr>
          <w:b/>
          <w:bCs/>
        </w:rPr>
        <w:t xml:space="preserve"> </w:t>
      </w:r>
      <w:r w:rsidRPr="00CB79F9">
        <w:t xml:space="preserve"> </w:t>
      </w:r>
      <w:r w:rsidRPr="00CB79F9">
        <w:rPr>
          <w:i/>
          <w:iCs/>
        </w:rPr>
        <w:t>Journal of Stored Products Research</w:t>
      </w:r>
      <w:r w:rsidRPr="00CB79F9">
        <w:t xml:space="preserve"> 4: 179-181.</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Minist Agric Fish Food Health Saf Executive  Uk (1990). Report of the Working Party on Pesticide Residues 1988-89.</w:t>
      </w:r>
      <w:r w:rsidRPr="00CB79F9">
        <w:rPr>
          <w:b/>
          <w:bCs/>
        </w:rPr>
        <w:t xml:space="preserve"> </w:t>
      </w:r>
      <w:r w:rsidRPr="00CB79F9">
        <w:t xml:space="preserve"> </w:t>
      </w:r>
      <w:r w:rsidRPr="00CB79F9">
        <w:rPr>
          <w:i/>
          <w:iCs/>
        </w:rPr>
        <w:t>Ministry of agriculture fisheries and food health and safety executive. Report of the working party on pesticide residues: 1988-89. V+86p. Her majesty's stationery office: london, england, uk. Paper. Isbn 0-11-242902-5.</w:t>
      </w:r>
      <w:r w:rsidRPr="00CB79F9">
        <w:t xml:space="preserve"> 0: V+86p.</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Minyard, J. P Jr and Roberts, W. E. (1991). State Findings on Pesticide Residues in Foods: 1988 and 1989.</w:t>
      </w:r>
      <w:r w:rsidRPr="00CB79F9">
        <w:rPr>
          <w:b/>
          <w:bCs/>
        </w:rPr>
        <w:t xml:space="preserve"> </w:t>
      </w:r>
      <w:r w:rsidRPr="00CB79F9">
        <w:t xml:space="preserve"> </w:t>
      </w:r>
      <w:r w:rsidRPr="00CB79F9">
        <w:rPr>
          <w:i/>
          <w:iCs/>
        </w:rPr>
        <w:t>J assoc off anal chem</w:t>
      </w:r>
      <w:r w:rsidRPr="00CB79F9">
        <w:t xml:space="preserve"> 74: 438-452.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Mitchell, A. D. (1993). Does the in-Situ Approach Yield a More Accurate Assessment of Induced Mutation Frequencies Than the Standard L5178y Tk-+-Tk-Mouse Lymphoma Assay?</w:t>
      </w:r>
      <w:r w:rsidRPr="00CB79F9">
        <w:rPr>
          <w:b/>
          <w:bCs/>
        </w:rPr>
        <w:t xml:space="preserve"> </w:t>
      </w:r>
      <w:r w:rsidRPr="00CB79F9">
        <w:t xml:space="preserve"> </w:t>
      </w:r>
      <w:r w:rsidRPr="00CB79F9">
        <w:rPr>
          <w:i/>
          <w:iCs/>
        </w:rPr>
        <w:t>24th annual scientific meeting of the environmental mutagen society, norfolk, virginia, usa, april 17-22, 1993. Environ mol mutagen</w:t>
      </w:r>
      <w:r w:rsidRPr="00CB79F9">
        <w:t xml:space="preserve"> 21: 49.</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Mitchell, J. T. (1975). Comparative Teratogenic Effects of Malathion, Captan, and Thalidomide in the Embryo of the Common Snapping Turtle, Chelydra Serpentina.</w:t>
      </w:r>
      <w:r w:rsidRPr="00CB79F9">
        <w:rPr>
          <w:b/>
          <w:bCs/>
        </w:rPr>
        <w:t xml:space="preserve"> </w:t>
      </w:r>
      <w:r w:rsidRPr="00CB79F9">
        <w:t xml:space="preserve"> </w:t>
      </w:r>
      <w:r w:rsidRPr="00CB79F9">
        <w:rPr>
          <w:i/>
          <w:iCs/>
        </w:rPr>
        <w:t>Anat.Rec.</w:t>
      </w:r>
      <w:r w:rsidRPr="00CB79F9">
        <w:t xml:space="preserve"> 181: 428-429 (ABS).</w:t>
      </w:r>
      <w:r w:rsidRPr="00CB79F9">
        <w:br/>
      </w:r>
      <w:r w:rsidRPr="00CB79F9">
        <w:rPr>
          <w:u w:val="single"/>
        </w:rPr>
        <w:t>Chem Codes</w:t>
      </w:r>
      <w:r w:rsidRPr="00CB79F9">
        <w:t xml:space="preserve">:  Chemical of Concern: Captan,MLN  </w:t>
      </w:r>
      <w:r w:rsidRPr="00CB79F9">
        <w:rPr>
          <w:u w:val="single"/>
        </w:rPr>
        <w:t>Code</w:t>
      </w:r>
      <w:r w:rsidRPr="00CB79F9">
        <w:t>:  ABSTRACT.</w:t>
      </w:r>
    </w:p>
    <w:p w:rsidR="00CB79F9" w:rsidRPr="00CB79F9" w:rsidRDefault="00CB79F9" w:rsidP="00CB79F9">
      <w:r w:rsidRPr="00CB79F9">
        <w:t>Mitchell, J. T. and Yntema, C. L. (1973). Teratogenic Effect of Malathion and Captan in the Embryo of the Common Snapping Turtle, Chelydra Serpentina.</w:t>
      </w:r>
      <w:r w:rsidRPr="00CB79F9">
        <w:rPr>
          <w:b/>
          <w:bCs/>
        </w:rPr>
        <w:t xml:space="preserve"> </w:t>
      </w:r>
      <w:r w:rsidRPr="00CB79F9">
        <w:t xml:space="preserve"> </w:t>
      </w:r>
      <w:r w:rsidRPr="00CB79F9">
        <w:rPr>
          <w:i/>
          <w:iCs/>
        </w:rPr>
        <w:t>Anat.Rec.</w:t>
      </w:r>
      <w:r w:rsidRPr="00CB79F9">
        <w:t xml:space="preserve"> 175: 390 (ABS).</w:t>
      </w:r>
      <w:r w:rsidRPr="00CB79F9">
        <w:br/>
      </w:r>
      <w:r w:rsidRPr="00CB79F9">
        <w:rPr>
          <w:u w:val="single"/>
        </w:rPr>
        <w:t>Chem Codes</w:t>
      </w:r>
      <w:r w:rsidRPr="00CB79F9">
        <w:t xml:space="preserve">:  Chemical of Concern: Captan,MLN  </w:t>
      </w:r>
      <w:r w:rsidRPr="00CB79F9">
        <w:rPr>
          <w:u w:val="single"/>
        </w:rPr>
        <w:t>Code</w:t>
      </w:r>
      <w:r w:rsidRPr="00CB79F9">
        <w:t>:  ABSTRACT.</w:t>
      </w:r>
    </w:p>
    <w:p w:rsidR="00CB79F9" w:rsidRPr="00CB79F9" w:rsidRDefault="00CB79F9" w:rsidP="00CB79F9">
      <w:r w:rsidRPr="00CB79F9">
        <w:t>Miyahara, M., Okada, Y., Takeda, H., Aoki, G., Kobayashi, A., and Saito, Y. (1994). Multiresidue Procedures for the Determination of Pesticides in Food Using Capillary Gas Chromatographic, Flame Photometric, and Mass Spectrometric Techniques.</w:t>
      </w:r>
      <w:r w:rsidRPr="00CB79F9">
        <w:rPr>
          <w:b/>
          <w:bCs/>
        </w:rPr>
        <w:t xml:space="preserve"> </w:t>
      </w:r>
      <w:r w:rsidRPr="00CB79F9">
        <w:t xml:space="preserve"> </w:t>
      </w:r>
      <w:r w:rsidRPr="00CB79F9">
        <w:rPr>
          <w:i/>
          <w:iCs/>
        </w:rPr>
        <w:t>Journal of agricultural and food chemistry</w:t>
      </w:r>
      <w:r w:rsidRPr="00CB79F9">
        <w:t xml:space="preserve"> 42: 2795-2802.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Miyahara, M. and Saito, Y. (1994). Effects of the Processing Steps in Tofu Production on Pesticide Residues.</w:t>
      </w:r>
      <w:r w:rsidRPr="00CB79F9">
        <w:rPr>
          <w:b/>
          <w:bCs/>
        </w:rPr>
        <w:t xml:space="preserve"> </w:t>
      </w:r>
      <w:r w:rsidRPr="00CB79F9">
        <w:t xml:space="preserve"> </w:t>
      </w:r>
      <w:r w:rsidRPr="00CB79F9">
        <w:rPr>
          <w:i/>
          <w:iCs/>
        </w:rPr>
        <w:t>Journal of agricultural and food chemistry</w:t>
      </w:r>
      <w:r w:rsidRPr="00CB79F9">
        <w:t xml:space="preserve"> 42: 369-373.</w:t>
      </w:r>
      <w:r w:rsidRPr="00CB79F9">
        <w:br/>
      </w:r>
      <w:r w:rsidRPr="00CB79F9">
        <w:rPr>
          <w:u w:val="single"/>
        </w:rPr>
        <w:t>Chem Codes</w:t>
      </w:r>
      <w:r w:rsidRPr="00CB79F9">
        <w:t xml:space="preserve">:  Chemical of Concern: MLN  </w:t>
      </w:r>
      <w:r w:rsidRPr="00CB79F9">
        <w:rPr>
          <w:u w:val="single"/>
        </w:rPr>
        <w:t>Code</w:t>
      </w:r>
      <w:r w:rsidRPr="00CB79F9">
        <w:t xml:space="preserve"> :  NO SPECIES (DEAD).</w:t>
      </w:r>
    </w:p>
    <w:p w:rsidR="00CB79F9" w:rsidRPr="00CB79F9" w:rsidRDefault="00CB79F9" w:rsidP="00CB79F9">
      <w:r w:rsidRPr="00CB79F9">
        <w:t>Miyahara, M. and Saito, Y. (1993). Pesticide Removal Efficiencies of Soybean Oil Refining Processes.</w:t>
      </w:r>
      <w:r w:rsidRPr="00CB79F9">
        <w:rPr>
          <w:b/>
          <w:bCs/>
        </w:rPr>
        <w:t xml:space="preserve"> </w:t>
      </w:r>
      <w:r w:rsidRPr="00CB79F9">
        <w:t xml:space="preserve"> </w:t>
      </w:r>
      <w:r w:rsidRPr="00CB79F9">
        <w:rPr>
          <w:i/>
          <w:iCs/>
        </w:rPr>
        <w:t>J agric food chem</w:t>
      </w:r>
      <w:r w:rsidRPr="00CB79F9">
        <w:t xml:space="preserve"> 41:  731-734.</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Miyata, T. (1989). Problems in the Control of Insecticide-Resistant Rice Planthoppers and Leafhoppers.</w:t>
      </w:r>
      <w:r w:rsidRPr="00CB79F9">
        <w:rPr>
          <w:b/>
          <w:bCs/>
        </w:rPr>
        <w:t xml:space="preserve"> </w:t>
      </w:r>
      <w:r w:rsidRPr="00CB79F9">
        <w:t xml:space="preserve"> </w:t>
      </w:r>
      <w:r w:rsidRPr="00CB79F9">
        <w:rPr>
          <w:i/>
          <w:iCs/>
        </w:rPr>
        <w:t>Pestic sci</w:t>
      </w:r>
      <w:r w:rsidRPr="00CB79F9">
        <w:t xml:space="preserve"> 26: 261-270.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Miyata, T., Saito, T., Fukamachi, S., Kiritani, K., Kawahara, S., Yoshioka, K., Ozaki, K., Sasaki, Y., Tsuboi, A., and et al. (1981). On the Relation Between Insecticide Resistance and Aliesterase Activity in the Green Rice Leafhopper, Nephotettix Cincticeps Uhler (Hemiptera: Deltocephalidae).</w:t>
      </w:r>
      <w:r w:rsidRPr="00CB79F9">
        <w:rPr>
          <w:b/>
          <w:bCs/>
        </w:rPr>
        <w:t xml:space="preserve"> </w:t>
      </w:r>
      <w:r w:rsidRPr="00CB79F9">
        <w:t xml:space="preserve"> </w:t>
      </w:r>
      <w:r w:rsidRPr="00CB79F9">
        <w:rPr>
          <w:i/>
          <w:iCs/>
        </w:rPr>
        <w:t>Japanese Journal of Applied Entomology and Zoology [JAP. J. APPL. ENTOMOL. ZOOL.]. Vol. 25, no. 3, pp. 150-155. 1981.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Miyata, T., Saito, T., Kassai, T., and Ozaki, K. (1989). In Vitro Degradation of Malathion by the Small Brown Planthopper, Laodelphax Striatellus (Fallen), and the Brown Rice Planthopper, Nilaparvata Lugens (Staal) (Hemiptera: Delphacidae).</w:t>
      </w:r>
      <w:r w:rsidRPr="00CB79F9">
        <w:rPr>
          <w:b/>
          <w:bCs/>
        </w:rPr>
        <w:t xml:space="preserve"> </w:t>
      </w:r>
      <w:r w:rsidRPr="00CB79F9">
        <w:t xml:space="preserve"> </w:t>
      </w:r>
      <w:r w:rsidRPr="00CB79F9">
        <w:rPr>
          <w:i/>
          <w:iCs/>
        </w:rPr>
        <w:t>Applied Entomology and Zoology [APPL. ENTOMOL. ZOOL.]. Vol. 24, no. 2, pp. 240-241. 1989.</w:t>
      </w:r>
      <w:r w:rsidRPr="00CB79F9">
        <w:br/>
      </w:r>
      <w:r w:rsidRPr="00CB79F9">
        <w:rPr>
          <w:u w:val="single"/>
        </w:rPr>
        <w:t>Chem Codes</w:t>
      </w:r>
      <w:r w:rsidRPr="00CB79F9">
        <w:t xml:space="preserve">:  Chemical of Concern: MLN  </w:t>
      </w:r>
      <w:r w:rsidRPr="00CB79F9">
        <w:rPr>
          <w:u w:val="single"/>
        </w:rPr>
        <w:t>Code</w:t>
      </w:r>
      <w:r w:rsidRPr="00CB79F9">
        <w:t>:  IN VITRO, METABOLISM.</w:t>
      </w:r>
    </w:p>
    <w:p w:rsidR="00CB79F9" w:rsidRPr="00CB79F9" w:rsidRDefault="00CB79F9" w:rsidP="00CB79F9">
      <w:r w:rsidRPr="00CB79F9">
        <w:t>Miyata, T., Saito, T., and Yasutomi, K. (1984). Degradation of Super(14)C-Malathion in Vitro by Culex Pipiens Quinquefasciatus Strains Resistant and Susceptible to Malathion.</w:t>
      </w:r>
      <w:r w:rsidRPr="00CB79F9">
        <w:rPr>
          <w:b/>
          <w:bCs/>
        </w:rPr>
        <w:t xml:space="preserve"> </w:t>
      </w:r>
      <w:r w:rsidRPr="00CB79F9">
        <w:t xml:space="preserve"> </w:t>
      </w:r>
      <w:r w:rsidRPr="00CB79F9">
        <w:rPr>
          <w:i/>
          <w:iCs/>
        </w:rPr>
        <w:t>Japanese Journal of Sanitary Zoology [JAP. J. SANIT. ZOOL.]. Vol. 35, no. 2, pp. 103-107. 1984.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Miyata, T., Sakai, H., Saito, T., Yoshioka, K., Ozaki, K., Sasaki, Y., and Tsuboi, A. (1981). Mechanism of Joint Toxic Action of Kitazin P Super()) With Malathion in the Malathion Resistant Green Rice Leafhopper, Nephotetiix Cincticeps) Uhler (Hemiptera: Deltocephalidae).</w:t>
      </w:r>
      <w:r w:rsidRPr="00CB79F9">
        <w:rPr>
          <w:b/>
          <w:bCs/>
        </w:rPr>
        <w:t xml:space="preserve"> </w:t>
      </w:r>
      <w:r w:rsidRPr="00CB79F9">
        <w:t xml:space="preserve"> </w:t>
      </w:r>
      <w:r w:rsidRPr="00CB79F9">
        <w:rPr>
          <w:i/>
          <w:iCs/>
        </w:rPr>
        <w:t>Applied Entomology and Zoology [APPL. ENTOMOL. ZOOL.]. Vol. 16, no. 3, pp. 258-263. 1981.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Miyazaki, A. (1997). Progress and Prospects of Optically Active Pesticides.</w:t>
      </w:r>
      <w:r w:rsidRPr="00CB79F9">
        <w:rPr>
          <w:b/>
          <w:bCs/>
        </w:rPr>
        <w:t xml:space="preserve"> </w:t>
      </w:r>
      <w:r w:rsidRPr="00CB79F9">
        <w:t xml:space="preserve"> </w:t>
      </w:r>
      <w:r w:rsidRPr="00CB79F9">
        <w:rPr>
          <w:i/>
          <w:iCs/>
        </w:rPr>
        <w:t>J.Pestic.Sci.</w:t>
      </w:r>
      <w:r w:rsidRPr="00CB79F9">
        <w:t xml:space="preserve"> 22: 136-155 (JPN).</w:t>
      </w:r>
      <w:r w:rsidRPr="00CB79F9">
        <w:br/>
      </w:r>
      <w:r w:rsidRPr="00CB79F9">
        <w:rPr>
          <w:u w:val="single"/>
        </w:rPr>
        <w:t>Chem Codes</w:t>
      </w:r>
      <w:r w:rsidRPr="00CB79F9">
        <w:t>:  EcoReference No.: 97554</w:t>
      </w:r>
      <w:r w:rsidRPr="00CB79F9">
        <w:br/>
        <w:t xml:space="preserve">Chemical of Concern: CYF,CYH,CPY,CYP,FNPE,PPG,FRM,VCZ,MYC,HTX,ACP,MLN,Naled,PBZ  </w:t>
      </w:r>
      <w:r w:rsidRPr="00CB79F9">
        <w:rPr>
          <w:u w:val="single"/>
        </w:rPr>
        <w:t>Code</w:t>
      </w:r>
      <w:r w:rsidRPr="00CB79F9">
        <w:t>:  NON-ENGLISH.</w:t>
      </w:r>
    </w:p>
    <w:p w:rsidR="00CB79F9" w:rsidRPr="00CB79F9" w:rsidRDefault="00CB79F9" w:rsidP="00CB79F9">
      <w:r w:rsidRPr="00CB79F9">
        <w:t>Mmochi, A. J. and Mberek, R. S. (1998). Trends in the Types, Amounts, and Toxicity of Pesticides Used in Tanzania: Efforts to Control Pesticide Pollution in Zanzibar, Tanzania.</w:t>
      </w:r>
      <w:r w:rsidRPr="00CB79F9">
        <w:rPr>
          <w:b/>
          <w:bCs/>
        </w:rPr>
        <w:t xml:space="preserve"> </w:t>
      </w:r>
      <w:r w:rsidRPr="00CB79F9">
        <w:t xml:space="preserve"> </w:t>
      </w:r>
      <w:r w:rsidRPr="00CB79F9">
        <w:rPr>
          <w:i/>
          <w:iCs/>
        </w:rPr>
        <w:t>Ambio</w:t>
      </w:r>
      <w:r w:rsidRPr="00CB79F9">
        <w:t xml:space="preserve"> 27: 669-676.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Mohamed, R. A. (1997). Effectiveness of Datura Leave Extracts and Their Mixtures With Malathion Against the Cowpea Beetle-Callosobruchus Maculatus (F.).</w:t>
      </w:r>
      <w:r w:rsidRPr="00CB79F9">
        <w:rPr>
          <w:b/>
          <w:bCs/>
        </w:rPr>
        <w:t xml:space="preserve"> </w:t>
      </w:r>
      <w:r w:rsidRPr="00CB79F9">
        <w:t xml:space="preserve"> </w:t>
      </w:r>
      <w:r w:rsidRPr="00CB79F9">
        <w:rPr>
          <w:i/>
          <w:iCs/>
        </w:rPr>
        <w:t>Annals of Agricultural Science, Moshtohor [ANN. AGRIC. SCI., MOSHTOHOR]. Vol. 35, no. 1, pp. 589-604. Mar 1997.</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Mohammad, A. and Khan, M. Am (1993). New Surface-Modified Sorbent Layer for the Analysis of Toxic Metals in Seawater and Industrial Wastewater.</w:t>
      </w:r>
      <w:r w:rsidRPr="00CB79F9">
        <w:rPr>
          <w:b/>
          <w:bCs/>
        </w:rPr>
        <w:t xml:space="preserve"> </w:t>
      </w:r>
      <w:r w:rsidRPr="00CB79F9">
        <w:t xml:space="preserve"> </w:t>
      </w:r>
      <w:r w:rsidRPr="00CB79F9">
        <w:rPr>
          <w:i/>
          <w:iCs/>
        </w:rPr>
        <w:t>J chromatogr</w:t>
      </w:r>
      <w:r w:rsidRPr="00CB79F9">
        <w:t xml:space="preserve"> 642: 455-458.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Mohanachari, V., Rajendra, W., and Indira, K. (1984). Activation of Sheep Brain Succinate Dehydrogenase by Malathion.</w:t>
      </w:r>
      <w:r w:rsidRPr="00CB79F9">
        <w:rPr>
          <w:b/>
          <w:bCs/>
        </w:rPr>
        <w:t xml:space="preserve"> </w:t>
      </w:r>
      <w:r w:rsidRPr="00CB79F9">
        <w:t xml:space="preserve"> </w:t>
      </w:r>
      <w:r w:rsidRPr="00CB79F9">
        <w:rPr>
          <w:i/>
          <w:iCs/>
        </w:rPr>
        <w:t>Environment and ecology. Kalyani [ENVIRON. ECOL.]. Vol. 2, no. 3, pp. 199-200. 1984.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Mohn, Georges (1973). 5-Methyltryptophan Resistance Mutations in Escherichia Coli K-12 Mutagenic Activity of Monofunctional Alkylating Agents Including Organophosphorus Insecticides.</w:t>
      </w:r>
      <w:r w:rsidRPr="00CB79F9">
        <w:rPr>
          <w:b/>
          <w:bCs/>
        </w:rPr>
        <w:t xml:space="preserve"> </w:t>
      </w:r>
      <w:r w:rsidRPr="00CB79F9">
        <w:t xml:space="preserve"> </w:t>
      </w:r>
      <w:r w:rsidRPr="00CB79F9">
        <w:rPr>
          <w:i/>
          <w:iCs/>
        </w:rPr>
        <w:t>Mutation Research/Fundamental and Molecular Mechanisms of Mutagenesis</w:t>
      </w:r>
      <w:r w:rsidRPr="00CB79F9">
        <w:t xml:space="preserve"> 20: 7-15.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Molinari, G. P., Cavanna, S., and Ferroni, B. (1998). Multiresidue Method for Determination of Organophosphorus Pesticides in Vegetables.</w:t>
      </w:r>
      <w:r w:rsidRPr="00CB79F9">
        <w:rPr>
          <w:b/>
          <w:bCs/>
        </w:rPr>
        <w:t xml:space="preserve"> </w:t>
      </w:r>
      <w:r w:rsidRPr="00CB79F9">
        <w:t xml:space="preserve"> </w:t>
      </w:r>
      <w:r w:rsidRPr="00CB79F9">
        <w:rPr>
          <w:i/>
          <w:iCs/>
        </w:rPr>
        <w:t>Food additives and contaminants</w:t>
      </w:r>
      <w:r w:rsidRPr="00CB79F9">
        <w:t xml:space="preserve"> 15: 510-517.</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Monserrat, Jose M. and Bianchini, Adalto (2000). Methodological and Biological Aspects to Be Considered in Acetylcholinesterase Reactivation Assays Using 2-Pam.</w:t>
      </w:r>
      <w:r w:rsidRPr="00CB79F9">
        <w:rPr>
          <w:b/>
          <w:bCs/>
        </w:rPr>
        <w:t xml:space="preserve"> </w:t>
      </w:r>
      <w:r w:rsidRPr="00CB79F9">
        <w:t xml:space="preserve"> </w:t>
      </w:r>
      <w:r w:rsidRPr="00CB79F9">
        <w:rPr>
          <w:i/>
          <w:iCs/>
        </w:rPr>
        <w:t xml:space="preserve"> Environmental Toxicology and Pharmacology</w:t>
      </w:r>
      <w:r w:rsidRPr="00CB79F9">
        <w:t xml:space="preserve"> 9: 39-47.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Monty, C. N., Oh, I., and Masel, R. I. ( Acetylcholinesterase-Based Electrochemical Multiphase Microreactor for Detection of Organophosphorous Compounds (Preprint).</w:t>
      </w:r>
      <w:r w:rsidRPr="00CB79F9">
        <w:rPr>
          <w:b/>
          <w:bCs/>
        </w:rPr>
        <w:t xml:space="preserve"> </w:t>
      </w:r>
      <w:r w:rsidRPr="00CB79F9">
        <w:t xml:space="preserve"> </w:t>
      </w:r>
      <w:r w:rsidRPr="00CB79F9">
        <w:rPr>
          <w:i/>
          <w:iCs/>
        </w:rPr>
        <w:t>Govt reports announcements &amp; index (gra&amp;i), issue 26, 2007</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Moody, R. P., Akram, M., Dickson, E., and Chu, I. ( In Vitro Dermal Absorption of Methyl Salicylate, Ethyl Parathion, and Malathion: First Responder Safety.</w:t>
      </w:r>
      <w:r w:rsidRPr="00CB79F9">
        <w:rPr>
          <w:b/>
          <w:bCs/>
        </w:rPr>
        <w:t xml:space="preserve"> </w:t>
      </w:r>
      <w:r w:rsidRPr="00CB79F9">
        <w:t xml:space="preserve"> </w:t>
      </w:r>
      <w:r w:rsidRPr="00CB79F9">
        <w:rPr>
          <w:i/>
          <w:iCs/>
        </w:rPr>
        <w:t>J toxicol environ health a. 2007, jun; 70(12):985-99. [Journal of toxicology and environmental health. Part a]: J Toxicol Environ Health A</w:t>
      </w:r>
      <w:r w:rsidRPr="00CB79F9">
        <w:t>.</w:t>
      </w:r>
      <w:r w:rsidRPr="00CB79F9">
        <w:br/>
      </w:r>
      <w:r w:rsidRPr="00CB79F9">
        <w:rPr>
          <w:u w:val="single"/>
        </w:rPr>
        <w:t>Chem Codes</w:t>
      </w:r>
      <w:r w:rsidRPr="00CB79F9">
        <w:t xml:space="preserve">:  Chemical of Concern:  MLN  </w:t>
      </w:r>
      <w:r w:rsidRPr="00CB79F9">
        <w:rPr>
          <w:u w:val="single"/>
        </w:rPr>
        <w:t>Code</w:t>
      </w:r>
      <w:r w:rsidRPr="00CB79F9">
        <w:t>:  IN VITRO, HUMAN HEALTH.</w:t>
      </w:r>
    </w:p>
    <w:p w:rsidR="00CB79F9" w:rsidRPr="00CB79F9" w:rsidRDefault="00CB79F9" w:rsidP="00CB79F9">
      <w:r w:rsidRPr="00CB79F9">
        <w:t>Moore, J. C., Dukes, J. C., Clark, J. R., Malone, J., Hallmon, C. F., and Hester, P. G. (1993). Downwind Drift and Deposition of Malathion on Human Targets From Ground Ultra-Low Volume Mosquito Sprays.</w:t>
      </w:r>
      <w:r w:rsidRPr="00CB79F9">
        <w:rPr>
          <w:b/>
          <w:bCs/>
        </w:rPr>
        <w:t xml:space="preserve"> </w:t>
      </w:r>
      <w:r w:rsidRPr="00CB79F9">
        <w:t xml:space="preserve"> </w:t>
      </w:r>
      <w:r w:rsidRPr="00CB79F9">
        <w:rPr>
          <w:i/>
          <w:iCs/>
        </w:rPr>
        <w:t>Journal of the American Mosquito Control Association [J. AM. MOSQ. CONTROL ASSOC.]. Vol. 9, no. 2, pp. 138-142. 1993.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Mora, P., Fournier, D., and Narbonne, J. F. (1999). Cholinesterases From the Marine Mussels Mytilus Galloprovincialis Lmk. And M. Edulis L. And From the Freshwater Bivalve Corbicula Fluminea Muller.</w:t>
      </w:r>
      <w:r w:rsidRPr="00CB79F9">
        <w:rPr>
          <w:b/>
          <w:bCs/>
        </w:rPr>
        <w:t xml:space="preserve"> </w:t>
      </w:r>
      <w:r w:rsidRPr="00CB79F9">
        <w:t xml:space="preserve"> </w:t>
      </w:r>
      <w:r w:rsidRPr="00CB79F9">
        <w:rPr>
          <w:i/>
          <w:iCs/>
        </w:rPr>
        <w:t>Comparative biochemistry and physiology c pharmacology toxicology &amp; endocrinology</w:t>
      </w:r>
      <w:r w:rsidRPr="00CB79F9">
        <w:t xml:space="preserve"> 122: 353-361.</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Moraes, S. S., Bautista, A. R. L., and Viana, B. F. (2000). Acute Toxicity Studies of Insecticides (Dl Sub(50) E Cl Sub(50)) to Scaptotrigona Tubiba (Smith) (Hymenoptera: Apidae): by Contact Route.</w:t>
      </w:r>
      <w:r w:rsidRPr="00CB79F9">
        <w:rPr>
          <w:b/>
          <w:bCs/>
        </w:rPr>
        <w:t xml:space="preserve"> </w:t>
      </w:r>
      <w:r w:rsidRPr="00CB79F9">
        <w:t xml:space="preserve"> </w:t>
      </w:r>
      <w:r w:rsidRPr="00CB79F9">
        <w:rPr>
          <w:i/>
          <w:iCs/>
        </w:rPr>
        <w:t>Anais de Sociedade Entomologica do Brasil [An. Soc. Entomol. Bras.]. Vol. 29, no. 1, pp. 31-37. Mar 2000.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Moreno, D. S. and Mangan, R. L. (1995). Gustatory Response of the Mexican Fruit Fly to Baits.</w:t>
      </w:r>
      <w:r w:rsidRPr="00CB79F9">
        <w:rPr>
          <w:b/>
          <w:bCs/>
        </w:rPr>
        <w:t xml:space="preserve"> </w:t>
      </w:r>
      <w:r w:rsidRPr="00CB79F9">
        <w:t xml:space="preserve"> </w:t>
      </w:r>
      <w:r w:rsidRPr="00CB79F9">
        <w:rPr>
          <w:i/>
          <w:iCs/>
        </w:rPr>
        <w:t>209th american chemical society national meeting, anaheim, california, usa, april 2-6, 1995. Abstracts of papers american chemical society</w:t>
      </w:r>
      <w:r w:rsidRPr="00CB79F9">
        <w:t xml:space="preserve"> 209: Agro 20.</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Morgade, C. and Barquet, A. ( Body Distribution of Malathion and Its Metabolites in a Fatal Poisoning by Ingestion.</w:t>
      </w:r>
      <w:r w:rsidRPr="00CB79F9">
        <w:rPr>
          <w:b/>
          <w:bCs/>
        </w:rPr>
        <w:t xml:space="preserve"> </w:t>
      </w:r>
      <w:r w:rsidRPr="00CB79F9">
        <w:t xml:space="preserve"> </w:t>
      </w:r>
      <w:r w:rsidRPr="00CB79F9">
        <w:rPr>
          <w:i/>
          <w:iCs/>
        </w:rPr>
        <w:t>J toxicol environ health. 1982, aug; 10(2):321-5. [Journal of toxicology and environmental health]: J Toxicol Environ Health</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HUMAN HEALTH.</w:t>
      </w:r>
    </w:p>
    <w:p w:rsidR="00CB79F9" w:rsidRPr="00CB79F9" w:rsidRDefault="00CB79F9" w:rsidP="00CB79F9">
      <w:r w:rsidRPr="00CB79F9">
        <w:t>Morgan, D. P. and Roan, C. C. (1973). Adrenocortical Function in Persons Occupationally Exposed to Pesticides.</w:t>
      </w:r>
      <w:r w:rsidRPr="00CB79F9">
        <w:rPr>
          <w:b/>
          <w:bCs/>
        </w:rPr>
        <w:t xml:space="preserve"> </w:t>
      </w:r>
      <w:r w:rsidRPr="00CB79F9">
        <w:t xml:space="preserve"> </w:t>
      </w:r>
      <w:r w:rsidRPr="00CB79F9">
        <w:rPr>
          <w:i/>
          <w:iCs/>
        </w:rPr>
        <w:t>J.Occup.Med.</w:t>
      </w:r>
      <w:r w:rsidRPr="00CB79F9">
        <w:t xml:space="preserve"> 15: 26-28.</w:t>
      </w:r>
      <w:r w:rsidRPr="00CB79F9">
        <w:br/>
      </w:r>
      <w:r w:rsidRPr="00CB79F9">
        <w:rPr>
          <w:u w:val="single"/>
        </w:rPr>
        <w:t>Chem Codes</w:t>
      </w:r>
      <w:r w:rsidRPr="00CB79F9">
        <w:t xml:space="preserve">:  Chemical of Concern: PRN,PYN,TXP,DDT,DLD,CHD,MLN,HCCH,PPX,DZ,DDVP  </w:t>
      </w:r>
      <w:r w:rsidRPr="00CB79F9">
        <w:rPr>
          <w:u w:val="single"/>
        </w:rPr>
        <w:t>Code</w:t>
      </w:r>
      <w:r w:rsidRPr="00CB79F9">
        <w:t>:  HUMAN HEALTH.</w:t>
      </w:r>
    </w:p>
    <w:p w:rsidR="00CB79F9" w:rsidRPr="00CB79F9" w:rsidRDefault="00CB79F9" w:rsidP="00CB79F9">
      <w:r w:rsidRPr="00CB79F9">
        <w:t>Morita, M., Yoshinaga, J., Mukai, H., Ambe, Y., Tanaka, A., and Shibata, Y. (1997). Specimen Banking at National Institute for Environmental Studies, Japan.</w:t>
      </w:r>
      <w:r w:rsidRPr="00CB79F9">
        <w:rPr>
          <w:b/>
          <w:bCs/>
        </w:rPr>
        <w:t xml:space="preserve"> </w:t>
      </w:r>
      <w:r w:rsidRPr="00CB79F9">
        <w:t xml:space="preserve"> </w:t>
      </w:r>
      <w:r w:rsidRPr="00CB79F9">
        <w:rPr>
          <w:i/>
          <w:iCs/>
        </w:rPr>
        <w:t>Chemosphere</w:t>
      </w:r>
      <w:r w:rsidRPr="00CB79F9">
        <w:t xml:space="preserve"> 34: 1907-1919.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Mortensen, S. R. (2006). Toxicity of Organophosphorus and Carbamate Insecticides Using Birds as Sentinels for Terrestrial Vertebrate Wildlife.</w:t>
      </w:r>
      <w:r w:rsidRPr="00CB79F9">
        <w:rPr>
          <w:b/>
          <w:bCs/>
        </w:rPr>
        <w:t xml:space="preserve"> </w:t>
      </w:r>
      <w:r w:rsidRPr="00CB79F9">
        <w:t xml:space="preserve"> </w:t>
      </w:r>
      <w:r w:rsidRPr="00CB79F9">
        <w:rPr>
          <w:i/>
          <w:iCs/>
        </w:rPr>
        <w:t>In: R.C.Gupta (Ed.), Toxicology of Organophosphate &amp; Carbamate Compounds, Elsevier Acad.Press, Burlington, MA</w:t>
      </w:r>
      <w:r w:rsidRPr="00CB79F9">
        <w:t xml:space="preserve"> 673-678.</w:t>
      </w:r>
      <w:r w:rsidRPr="00CB79F9">
        <w:br/>
      </w:r>
      <w:r w:rsidRPr="00CB79F9">
        <w:rPr>
          <w:u w:val="single"/>
        </w:rPr>
        <w:t>Chem Codes</w:t>
      </w:r>
      <w:r w:rsidRPr="00CB79F9">
        <w:t xml:space="preserve">:  Chemical of Concern: PIRM,MLN,DDVP,FNT,TVPM  </w:t>
      </w:r>
      <w:r w:rsidRPr="00CB79F9">
        <w:rPr>
          <w:u w:val="single"/>
        </w:rPr>
        <w:t>Code</w:t>
      </w:r>
      <w:r w:rsidRPr="00CB79F9">
        <w:t>:  REFS CHECKED/REVIEW.</w:t>
      </w:r>
    </w:p>
    <w:p w:rsidR="00CB79F9" w:rsidRPr="00CB79F9" w:rsidRDefault="00CB79F9" w:rsidP="00CB79F9">
      <w:r w:rsidRPr="00CB79F9">
        <w:t>Mortensen, S. R., Hooper, M. J., and Padilla, S. (1998). Rat Brain Acetylcholinesterase Activity: Developmental Profile and Maturational Sensitivity to Carbamate and Organophosphorus Inhibitors.</w:t>
      </w:r>
      <w:r w:rsidRPr="00CB79F9">
        <w:rPr>
          <w:b/>
          <w:bCs/>
        </w:rPr>
        <w:t xml:space="preserve"> </w:t>
      </w:r>
      <w:r w:rsidRPr="00CB79F9">
        <w:t xml:space="preserve"> </w:t>
      </w:r>
      <w:r w:rsidRPr="00CB79F9">
        <w:rPr>
          <w:i/>
          <w:iCs/>
        </w:rPr>
        <w:t>Toxicology</w:t>
      </w:r>
      <w:r w:rsidRPr="00CB79F9">
        <w:t xml:space="preserve"> 125: 13-19.</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Mostafa, I. Y., Bahig, M. R. E., Fakhr, I. M. I., and Adam, Y. (1972). Metabolism of Organophosphorus Insecticides.  XIV.  Malathion Breakdown by Soil Fungi.</w:t>
      </w:r>
      <w:r w:rsidRPr="00CB79F9">
        <w:rPr>
          <w:b/>
          <w:bCs/>
        </w:rPr>
        <w:t xml:space="preserve"> </w:t>
      </w:r>
      <w:r w:rsidRPr="00CB79F9">
        <w:t xml:space="preserve"> </w:t>
      </w:r>
      <w:r w:rsidRPr="00CB79F9">
        <w:rPr>
          <w:i/>
          <w:iCs/>
        </w:rPr>
        <w:t>Z.Naturforsch.</w:t>
      </w:r>
      <w:r w:rsidRPr="00CB79F9">
        <w:t xml:space="preserve"> 27b: 1115-1116.</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Mostafa, I. Y., Fakhr, I. M., Bahig, M. R. E., and El-Zawahry, Y. A. ( Metabolism of Organophosphorus Insecticides Xiii. Degradation of Malathion by Rhizobium Spp.</w:t>
      </w:r>
      <w:r w:rsidRPr="00CB79F9">
        <w:rPr>
          <w:b/>
          <w:bCs/>
        </w:rPr>
        <w:t xml:space="preserve"> </w:t>
      </w:r>
      <w:r w:rsidRPr="00CB79F9">
        <w:t xml:space="preserve"> </w:t>
      </w:r>
      <w:r w:rsidRPr="00CB79F9">
        <w:rPr>
          <w:i/>
          <w:iCs/>
        </w:rPr>
        <w:t>Arch. Mikrobiol.; 86(3): 221-224; 1972 ; (ref:15)</w:t>
      </w:r>
      <w:r w:rsidRPr="00CB79F9">
        <w:t>.</w:t>
      </w:r>
      <w:r w:rsidRPr="00CB79F9">
        <w:br/>
      </w:r>
      <w:r w:rsidRPr="00CB79F9">
        <w:rPr>
          <w:u w:val="single"/>
        </w:rPr>
        <w:t>Chem Codes</w:t>
      </w:r>
      <w:r w:rsidRPr="00CB79F9">
        <w:t xml:space="preserve">:  Chemical of Concern: MLO  </w:t>
      </w:r>
      <w:r w:rsidRPr="00CB79F9">
        <w:rPr>
          <w:u w:val="single"/>
        </w:rPr>
        <w:t>Code</w:t>
      </w:r>
      <w:r w:rsidRPr="00CB79F9">
        <w:t>:  BACTERIA.</w:t>
      </w:r>
    </w:p>
    <w:p w:rsidR="00CB79F9" w:rsidRPr="00CB79F9" w:rsidRDefault="00CB79F9" w:rsidP="00CB79F9">
      <w:r w:rsidRPr="00CB79F9">
        <w:t>Mostaghimi, S., Mcclellan, P. W., and Cooke, R. A. (1993). Pesticide Contamination of Groundwater in Virginia Bmp Impact Assessment.</w:t>
      </w:r>
      <w:r w:rsidRPr="00CB79F9">
        <w:rPr>
          <w:b/>
          <w:bCs/>
        </w:rPr>
        <w:t xml:space="preserve"> </w:t>
      </w:r>
      <w:r w:rsidRPr="00CB79F9">
        <w:t xml:space="preserve"> </w:t>
      </w:r>
      <w:r w:rsidRPr="00CB79F9">
        <w:rPr>
          <w:i/>
          <w:iCs/>
        </w:rPr>
        <w:t>Water science and technology</w:t>
      </w:r>
      <w:r w:rsidRPr="00CB79F9">
        <w:t xml:space="preserve"> 28: 379-387.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Mount, D. R., Hockett, J. R., Garrison, T. D., Barten, K. A., and Society of Environmental Toxicology and Chemistry, Pensacola (USA) (1992). Summary Findings From Toxicity Identification Evaluations.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Mourya, D. T., Hemingway, J., and Leake, C. J. ( 1993). Changes in Enzyme Titres With Age Four Geographical Strains of Aedes Aegypti and Their Association With Insecticide Resistance.</w:t>
      </w:r>
      <w:r w:rsidRPr="00CB79F9">
        <w:rPr>
          <w:b/>
          <w:bCs/>
        </w:rPr>
        <w:t xml:space="preserve"> </w:t>
      </w:r>
      <w:r w:rsidRPr="00CB79F9">
        <w:t xml:space="preserve"> </w:t>
      </w:r>
      <w:r w:rsidRPr="00CB79F9">
        <w:rPr>
          <w:i/>
          <w:iCs/>
        </w:rPr>
        <w:t>Med vet entomol</w:t>
      </w:r>
      <w:r w:rsidRPr="00CB79F9">
        <w:t xml:space="preserve"> 7: 11-16.</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Mouvet, C. and Jucker, C. (1997). Correction of Previews 99711192. Influence of Various Filters on the Concentration of Pesticides Dissolved in Water. Correction of Abstract. Erratum Published in Environmental Science and Technology Vol. 31. Iss. 11. 1997. P. 3340.</w:t>
      </w:r>
      <w:r w:rsidRPr="00CB79F9">
        <w:rPr>
          <w:b/>
          <w:bCs/>
        </w:rPr>
        <w:t xml:space="preserve"> </w:t>
      </w:r>
      <w:r w:rsidRPr="00CB79F9">
        <w:t xml:space="preserve"> </w:t>
      </w:r>
      <w:r w:rsidRPr="00CB79F9">
        <w:rPr>
          <w:i/>
          <w:iCs/>
        </w:rPr>
        <w:t>Environmental science &amp; technology</w:t>
      </w:r>
      <w:r w:rsidRPr="00CB79F9">
        <w:t xml:space="preserve"> 31: 2434-2437.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Mouvet, C. and Jucker, C. (1997). Influence of Various Filters on the Concentration of Pesticides Dissolved in Water.</w:t>
      </w:r>
      <w:r w:rsidRPr="00CB79F9">
        <w:rPr>
          <w:b/>
          <w:bCs/>
        </w:rPr>
        <w:t xml:space="preserve"> </w:t>
      </w:r>
      <w:r w:rsidRPr="00CB79F9">
        <w:t xml:space="preserve"> </w:t>
      </w:r>
      <w:r w:rsidRPr="00CB79F9">
        <w:rPr>
          <w:i/>
          <w:iCs/>
        </w:rPr>
        <w:t>Environmental science &amp; technology</w:t>
      </w:r>
      <w:r w:rsidRPr="00CB79F9">
        <w:t xml:space="preserve"> 31: 2434-2437.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Moyer, L., Cross, J., and Illinois State Environmental Protection Agency, Springfield (USA). Div. of Water Pollution Control (1990). Pesticide Monitoring: Illinois Epa's Summary of Results, 1985-1989.</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Muan, B. and Skaare, J. U. (1986). Gas Chromatographic Determination and Mass Spectrometric Confirmation of Malathion in Milk and Blood.</w:t>
      </w:r>
      <w:r w:rsidRPr="00CB79F9">
        <w:rPr>
          <w:b/>
          <w:bCs/>
        </w:rPr>
        <w:t xml:space="preserve"> </w:t>
      </w:r>
      <w:r w:rsidRPr="00CB79F9">
        <w:t xml:space="preserve"> </w:t>
      </w:r>
      <w:r w:rsidRPr="00CB79F9">
        <w:rPr>
          <w:i/>
          <w:iCs/>
        </w:rPr>
        <w:t>J agric food chem</w:t>
      </w:r>
      <w:r w:rsidRPr="00CB79F9">
        <w:t xml:space="preserve"> 34: 87-88.</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Muan, B. and Skare, J. U. (1989). A Method for the Determination of the Main Metabolites of Malathion in Biological Samples.</w:t>
      </w:r>
      <w:r w:rsidRPr="00CB79F9">
        <w:rPr>
          <w:b/>
          <w:bCs/>
        </w:rPr>
        <w:t xml:space="preserve">  </w:t>
      </w:r>
      <w:r w:rsidRPr="00CB79F9">
        <w:t xml:space="preserve"> </w:t>
      </w:r>
      <w:r w:rsidRPr="00CB79F9">
        <w:rPr>
          <w:i/>
          <w:iCs/>
        </w:rPr>
        <w:t>J agric food chem</w:t>
      </w:r>
      <w:r w:rsidRPr="00CB79F9">
        <w:t xml:space="preserve"> 37: 1081-1085.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Mueller-Herold, U., Caderas, D., and Funck, P. ( 1997). Validity of Global Lifetime Estimates by a Simple General Limiting Law for the Decay of Organic Compounds With Long-Range Pollution Potential.</w:t>
      </w:r>
      <w:r w:rsidRPr="00CB79F9">
        <w:rPr>
          <w:b/>
          <w:bCs/>
        </w:rPr>
        <w:t xml:space="preserve"> </w:t>
      </w:r>
      <w:r w:rsidRPr="00CB79F9">
        <w:t xml:space="preserve"> </w:t>
      </w:r>
      <w:r w:rsidRPr="00CB79F9">
        <w:rPr>
          <w:i/>
          <w:iCs/>
        </w:rPr>
        <w:t>Environmental science &amp; technology</w:t>
      </w:r>
      <w:r w:rsidRPr="00CB79F9">
        <w:t xml:space="preserve"> 31: 3511-3515.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Mueller, P. (1989). Biomonitoring of Chemicals on Tropical Ecosystems.</w:t>
      </w:r>
      <w:r w:rsidRPr="00CB79F9">
        <w:rPr>
          <w:b/>
          <w:bCs/>
        </w:rPr>
        <w:t xml:space="preserve"> </w:t>
      </w:r>
      <w:r w:rsidRPr="00CB79F9">
        <w:t xml:space="preserve"> </w:t>
      </w:r>
      <w:r w:rsidRPr="00CB79F9">
        <w:rPr>
          <w:i/>
          <w:iCs/>
        </w:rPr>
        <w:t>Amazoniana</w:t>
      </w:r>
      <w:r w:rsidRPr="00CB79F9">
        <w:t xml:space="preserve"> 11: 71-90.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Mufti, S. A., Nazir, N., and Ahmad, M. (ed) (1980). Toxic Effects of Malathion on Mice Embryogenesis.</w:t>
      </w:r>
      <w:r w:rsidRPr="00CB79F9">
        <w:rPr>
          <w:b/>
          <w:bCs/>
        </w:rPr>
        <w:t xml:space="preserve"> </w:t>
      </w:r>
      <w:r w:rsidRPr="00CB79F9">
        <w:t xml:space="preserve"> </w:t>
      </w:r>
      <w:r w:rsidRPr="00CB79F9">
        <w:rPr>
          <w:i/>
          <w:iCs/>
        </w:rPr>
        <w:t xml:space="preserve">8. Pakistan Congress </w:t>
      </w:r>
      <w:r w:rsidRPr="00CB79F9">
        <w:rPr>
          <w:b/>
          <w:bCs/>
          <w:i/>
          <w:iCs/>
        </w:rPr>
        <w:t>of</w:t>
      </w:r>
      <w:r w:rsidRPr="00CB79F9">
        <w:rPr>
          <w:i/>
          <w:iCs/>
        </w:rPr>
        <w:t xml:space="preserve"> Zoology, Peshawar (Pakistan), 10-11 Apr 1988</w:t>
      </w:r>
      <w:r w:rsidRPr="00CB79F9">
        <w:t>.</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Mukerjee, S., Ellenson, W. D., Lewis, R. G., Stevens, R. K., Somerville, M. C., Shadwick, D. S., and Willis, R. D. (1997). An Environmental Scoping Study in the Lower Rio Grande Valley of Texas: Iii. Residential Microenvironmental Monitoring for Air, House Dust, and Soil.</w:t>
      </w:r>
      <w:r w:rsidRPr="00CB79F9">
        <w:rPr>
          <w:b/>
          <w:bCs/>
        </w:rPr>
        <w:t xml:space="preserve"> </w:t>
      </w:r>
      <w:r w:rsidRPr="00CB79F9">
        <w:t xml:space="preserve"> </w:t>
      </w:r>
      <w:r w:rsidRPr="00CB79F9">
        <w:rPr>
          <w:i/>
          <w:iCs/>
        </w:rPr>
        <w:t>Environment international</w:t>
      </w:r>
      <w:r w:rsidRPr="00CB79F9">
        <w:t xml:space="preserve"> 23: 657-673.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Mukerjee, S. K. (1986). Plant Protection Chemicals in 2000-A.d.</w:t>
      </w:r>
      <w:r w:rsidRPr="00CB79F9">
        <w:rPr>
          <w:b/>
          <w:bCs/>
        </w:rPr>
        <w:t xml:space="preserve"> </w:t>
      </w:r>
      <w:r w:rsidRPr="00CB79F9">
        <w:t xml:space="preserve"> </w:t>
      </w:r>
      <w:r w:rsidRPr="00CB79F9">
        <w:rPr>
          <w:i/>
          <w:iCs/>
        </w:rPr>
        <w:t>Seminar on plant protection in the year 2000 ad, new delhi, india, dec. 20-22, 1984. Proc indian natl sci acad part b biol sci</w:t>
      </w:r>
      <w:r w:rsidRPr="00CB79F9">
        <w:t xml:space="preserve"> 52: 35-48.</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Mukhopadhyay, A. K., Karmakar, P., Hati, A. K., and Dey, P. (1997). Recent Epidemiological Status of Malaria in Calcutta Municipal Corporation Area, West Bengal.</w:t>
      </w:r>
      <w:r w:rsidRPr="00CB79F9">
        <w:rPr>
          <w:b/>
          <w:bCs/>
        </w:rPr>
        <w:t xml:space="preserve"> </w:t>
      </w:r>
      <w:r w:rsidRPr="00CB79F9">
        <w:t xml:space="preserve"> </w:t>
      </w:r>
      <w:r w:rsidRPr="00CB79F9">
        <w:rPr>
          <w:i/>
          <w:iCs/>
        </w:rPr>
        <w:t>Indian journal of malariology</w:t>
      </w:r>
      <w:r w:rsidRPr="00CB79F9">
        <w:t xml:space="preserve"> 34: 188-196.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Muldoon, S. R. and Hodgson, M. J. (1992). Risk Factors for Nonoccupational Organophosphate Pesticide Poisoning.</w:t>
      </w:r>
      <w:r w:rsidRPr="00CB79F9">
        <w:rPr>
          <w:b/>
          <w:bCs/>
        </w:rPr>
        <w:t xml:space="preserve"> </w:t>
      </w:r>
      <w:r w:rsidRPr="00CB79F9">
        <w:t xml:space="preserve"> </w:t>
      </w:r>
      <w:r w:rsidRPr="00CB79F9">
        <w:rPr>
          <w:i/>
          <w:iCs/>
        </w:rPr>
        <w:t>J occup med</w:t>
      </w:r>
      <w:r w:rsidRPr="00CB79F9">
        <w:t xml:space="preserve"> 34: 38-41.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Mulla, M. S. and Mian, L. S. (1981). Biological and Environmental Impacts of the Insecticides Malathion and Parathion on Nontarget Biota in Aquatic Ecosystems.</w:t>
      </w:r>
      <w:r w:rsidRPr="00CB79F9">
        <w:rPr>
          <w:b/>
          <w:bCs/>
        </w:rPr>
        <w:t xml:space="preserve"> </w:t>
      </w:r>
      <w:r w:rsidRPr="00CB79F9">
        <w:t xml:space="preserve"> </w:t>
      </w:r>
      <w:r w:rsidRPr="00CB79F9">
        <w:rPr>
          <w:i/>
          <w:iCs/>
        </w:rPr>
        <w:t>Residue Rev.</w:t>
      </w:r>
      <w:r w:rsidRPr="00CB79F9">
        <w:t xml:space="preserve"> 78: 101-135.</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Mulla, M. S., Mian, L. S., and Kawecki, J. A. (1981). Distribution, Transport, and Fate of the Insecticides Malathion and Parathion in the Environment.</w:t>
      </w:r>
      <w:r w:rsidRPr="00CB79F9">
        <w:rPr>
          <w:b/>
          <w:bCs/>
        </w:rPr>
        <w:t xml:space="preserve"> </w:t>
      </w:r>
      <w:r w:rsidRPr="00CB79F9">
        <w:t xml:space="preserve"> </w:t>
      </w:r>
      <w:r w:rsidRPr="00CB79F9">
        <w:rPr>
          <w:i/>
          <w:iCs/>
        </w:rPr>
        <w:t>Residue Rev.</w:t>
      </w:r>
      <w:r w:rsidRPr="00CB79F9">
        <w:t xml:space="preserve"> 81: 2-159.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Munn, M. D. and Gilliom, R. J. (2001). Pesticide Toxicity Index for Freshwater Aquatic Organisms.</w:t>
      </w:r>
      <w:r w:rsidRPr="00CB79F9">
        <w:rPr>
          <w:b/>
          <w:bCs/>
        </w:rPr>
        <w:t xml:space="preserve"> </w:t>
      </w:r>
      <w:r w:rsidRPr="00CB79F9">
        <w:t xml:space="preserve"> </w:t>
      </w:r>
      <w:r w:rsidRPr="00CB79F9">
        <w:rPr>
          <w:i/>
          <w:iCs/>
        </w:rPr>
        <w:t>Water-Resour.Investig.Rep.No.01-4077, U.S.Geol.Surv., Sacramento, CA</w:t>
      </w:r>
      <w:r w:rsidRPr="00CB79F9">
        <w:t xml:space="preserve"> 1-55.</w:t>
      </w:r>
      <w:r w:rsidRPr="00CB79F9">
        <w:br/>
      </w:r>
      <w:r w:rsidRPr="00CB79F9">
        <w:rPr>
          <w:u w:val="single"/>
        </w:rPr>
        <w:t>Chem Codes</w:t>
      </w:r>
      <w:r w:rsidRPr="00CB79F9">
        <w:t xml:space="preserve">:  Chemical of Concern: MCPB,CBL,CPY,DZ,MLN,ACR,ATZ,BFL,BTY,CZE,LNR,MTL,MBZ,PDM,PRO,SZ,TET,TFN  </w:t>
      </w:r>
      <w:r w:rsidRPr="00CB79F9">
        <w:rPr>
          <w:u w:val="single"/>
        </w:rPr>
        <w:t>Code</w:t>
      </w:r>
      <w:r w:rsidRPr="00CB79F9">
        <w:t>:  REFS CHECKED/REVIEW.</w:t>
      </w:r>
    </w:p>
    <w:p w:rsidR="00CB79F9" w:rsidRPr="00CB79F9" w:rsidRDefault="00CB79F9" w:rsidP="00CB79F9">
      <w:r w:rsidRPr="00CB79F9">
        <w:t>Munn, S., Keefe, T. J., and Savage, E. P. (1985). A Comparative Study of Pesticide Exposures in Adults and Youth Migrant Field Workers.</w:t>
      </w:r>
      <w:r w:rsidRPr="00CB79F9">
        <w:rPr>
          <w:b/>
          <w:bCs/>
        </w:rPr>
        <w:t xml:space="preserve"> </w:t>
      </w:r>
      <w:r w:rsidRPr="00CB79F9">
        <w:t xml:space="preserve"> </w:t>
      </w:r>
      <w:r w:rsidRPr="00CB79F9">
        <w:rPr>
          <w:i/>
          <w:iCs/>
        </w:rPr>
        <w:t>Arch environ health</w:t>
      </w:r>
      <w:r w:rsidRPr="00CB79F9">
        <w:t xml:space="preserve"> 40: 215-220.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Murakami, M. and Fukami, J. I. (1985). Specific Molecular Connectivity Analysis of Pesticides and Related Compounds a Preliminary Study.</w:t>
      </w:r>
      <w:r w:rsidRPr="00CB79F9">
        <w:rPr>
          <w:b/>
          <w:bCs/>
        </w:rPr>
        <w:t xml:space="preserve"> </w:t>
      </w:r>
      <w:r w:rsidRPr="00CB79F9">
        <w:t xml:space="preserve"> </w:t>
      </w:r>
      <w:r w:rsidRPr="00CB79F9">
        <w:rPr>
          <w:i/>
          <w:iCs/>
        </w:rPr>
        <w:t>Bull environ contam toxicol</w:t>
      </w:r>
      <w:r w:rsidRPr="00CB79F9">
        <w:t xml:space="preserve"> 34: 775-779.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Murphy, Chris F., Jepson, Paul C., and Croft, Brian A. (1994). Database Analysis of the Toxicity of Antilocust Pesticides to Non-Target, Beneficial Invertebrates.</w:t>
      </w:r>
      <w:r w:rsidRPr="00CB79F9">
        <w:rPr>
          <w:b/>
          <w:bCs/>
        </w:rPr>
        <w:t xml:space="preserve"> </w:t>
      </w:r>
      <w:r w:rsidRPr="00CB79F9">
        <w:t xml:space="preserve"> </w:t>
      </w:r>
      <w:r w:rsidRPr="00CB79F9">
        <w:rPr>
          <w:i/>
          <w:iCs/>
        </w:rPr>
        <w:t>Crop Protection</w:t>
      </w:r>
      <w:r w:rsidRPr="00CB79F9">
        <w:t xml:space="preserve"> 13: 413-420.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Murphy, S. A. (1992). Aerial Pest Eradication in Massachusetts and California and the Pesticide Malathion.</w:t>
      </w:r>
      <w:r w:rsidRPr="00CB79F9">
        <w:rPr>
          <w:b/>
          <w:bCs/>
        </w:rPr>
        <w:t xml:space="preserve"> </w:t>
      </w:r>
      <w:r w:rsidRPr="00CB79F9">
        <w:t xml:space="preserve"> </w:t>
      </w:r>
      <w:r w:rsidRPr="00CB79F9">
        <w:rPr>
          <w:i/>
          <w:iCs/>
        </w:rPr>
        <w:t>Boston College Environmental Affairs Law Review [BOSTON COLL. ENVIRON. AFF. LAW REV.]. Vol. 19, no. 4, pp. 851-884. 1992.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Murphy, S. D. (1966). Liver Metabolism and Toxicity of Thiophosphate Insecticides in Mammalian, Avian and Piscine Species.</w:t>
      </w:r>
      <w:r w:rsidRPr="00CB79F9">
        <w:rPr>
          <w:b/>
          <w:bCs/>
        </w:rPr>
        <w:t xml:space="preserve"> </w:t>
      </w:r>
      <w:r w:rsidRPr="00CB79F9">
        <w:t xml:space="preserve"> </w:t>
      </w:r>
      <w:r w:rsidRPr="00CB79F9">
        <w:rPr>
          <w:i/>
          <w:iCs/>
        </w:rPr>
        <w:t>Proc.Soc.Exp.Biol.Med.</w:t>
      </w:r>
      <w:r w:rsidRPr="00CB79F9">
        <w:t xml:space="preserve"> 123: 392-398.</w:t>
      </w:r>
      <w:r w:rsidRPr="00CB79F9">
        <w:br/>
      </w:r>
      <w:r w:rsidRPr="00CB79F9">
        <w:rPr>
          <w:u w:val="single"/>
        </w:rPr>
        <w:t>Chem Codes</w:t>
      </w:r>
      <w:r w:rsidRPr="00CB79F9">
        <w:t xml:space="preserve">:  Chemical of Concern: PRN,AZ,MLN  </w:t>
      </w:r>
      <w:r w:rsidRPr="00CB79F9">
        <w:rPr>
          <w:u w:val="single"/>
        </w:rPr>
        <w:t>Code</w:t>
      </w:r>
      <w:r w:rsidRPr="00CB79F9">
        <w:t>:  IN VITRO.</w:t>
      </w:r>
    </w:p>
    <w:p w:rsidR="00CB79F9" w:rsidRPr="00CB79F9" w:rsidRDefault="00CB79F9" w:rsidP="00CB79F9">
      <w:r w:rsidRPr="00CB79F9">
        <w:t>Murthy, K. S Rk, Rao, B. N., Subbaratnam, C. V., Azam, K. M., and Murthy, B. Hk ( Residues of Malathion on Bhendi.</w:t>
      </w:r>
      <w:r w:rsidRPr="00CB79F9">
        <w:rPr>
          <w:b/>
          <w:bCs/>
        </w:rPr>
        <w:t xml:space="preserve"> </w:t>
      </w:r>
      <w:r w:rsidRPr="00CB79F9">
        <w:t xml:space="preserve"> </w:t>
      </w:r>
      <w:r w:rsidRPr="00CB79F9">
        <w:rPr>
          <w:i/>
          <w:iCs/>
        </w:rPr>
        <w:t>Regupathy, a., K. Rajukkannu and s. Chelliah (ed.). Pesticides and environment; national seminar, aug. 4-5, 1983. Iii+146p. Department of agricultural entomology centre for plant protection studies: coimbatore, india. Illus. Paper.; 0 (0). 1984 (recd. 1985). 26-27.</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Mutero, A., Pralavorio, M., Bride, J. M., and Fournier, D. ( Resistance-Associated Point Mutations in Insecticide-Insensitive Acetylcholinesterase.</w:t>
      </w:r>
      <w:r w:rsidRPr="00CB79F9">
        <w:rPr>
          <w:b/>
          <w:bCs/>
        </w:rPr>
        <w:t xml:space="preserve"> </w:t>
      </w:r>
      <w:r w:rsidRPr="00CB79F9">
        <w:t xml:space="preserve"> </w:t>
      </w:r>
      <w:r w:rsidRPr="00CB79F9">
        <w:rPr>
          <w:i/>
          <w:iCs/>
        </w:rPr>
        <w:t>Proc natl acad sci u s a. 1994, jun 21; 91(13):5922-6. [Proceedings of the national academy of sciences of the united states of america]: Proc Natl Acad Sci U S A</w:t>
      </w:r>
      <w:r w:rsidRPr="00CB79F9">
        <w:t>.</w:t>
      </w:r>
      <w:r w:rsidRPr="00CB79F9">
        <w:br/>
      </w:r>
      <w:r w:rsidRPr="00CB79F9">
        <w:rPr>
          <w:u w:val="single"/>
        </w:rPr>
        <w:t xml:space="preserve"> Chem Codes</w:t>
      </w:r>
      <w:r w:rsidRPr="00CB79F9">
        <w:t xml:space="preserve">:  Chemical of Concern: MLO  </w:t>
      </w:r>
      <w:r w:rsidRPr="00CB79F9">
        <w:rPr>
          <w:u w:val="single"/>
        </w:rPr>
        <w:t>Code</w:t>
      </w:r>
      <w:r w:rsidRPr="00CB79F9">
        <w:t>:  NO TOX DATA.</w:t>
      </w:r>
    </w:p>
    <w:p w:rsidR="00CB79F9" w:rsidRPr="00CB79F9" w:rsidRDefault="00CB79F9" w:rsidP="00CB79F9">
      <w:r w:rsidRPr="00CB79F9">
        <w:t>Mwanthi, M. A. (1998). Occurrence of Three Pesticides in Community Water Supplies Kenya.</w:t>
      </w:r>
      <w:r w:rsidRPr="00CB79F9">
        <w:rPr>
          <w:b/>
          <w:bCs/>
        </w:rPr>
        <w:t xml:space="preserve"> </w:t>
      </w:r>
      <w:r w:rsidRPr="00CB79F9">
        <w:t xml:space="preserve"> </w:t>
      </w:r>
      <w:r w:rsidRPr="00CB79F9">
        <w:rPr>
          <w:i/>
          <w:iCs/>
        </w:rPr>
        <w:t>Bulletin of environmental contamination and toxicology</w:t>
      </w:r>
      <w:r w:rsidRPr="00CB79F9">
        <w:t xml:space="preserve"> 60: 601-608.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Myhr, B. C. and Caspary, W. J. ( Chemical Mutagenesis at the Thymidine Kinase Locus in L5178y Mouse Lymphoma Cells: Results for 31 Coded Compounds in the National Toxicology Program.</w:t>
      </w:r>
      <w:r w:rsidRPr="00CB79F9">
        <w:rPr>
          <w:b/>
          <w:bCs/>
        </w:rPr>
        <w:t xml:space="preserve"> </w:t>
      </w:r>
      <w:r w:rsidRPr="00CB79F9">
        <w:t xml:space="preserve"> </w:t>
      </w:r>
      <w:r w:rsidRPr="00CB79F9">
        <w:rPr>
          <w:i/>
          <w:iCs/>
        </w:rPr>
        <w:t>Environ mol mutagen 18:51-83,1991: ENVIRON MOL MUTAGEN</w:t>
      </w:r>
      <w:r w:rsidRPr="00CB79F9">
        <w:t>.</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Nagai, K. (1990). Effect of Insecticides on Orius Sp., The Natural Enemy of Thrips Palmi Karny.</w:t>
      </w:r>
      <w:r w:rsidRPr="00CB79F9">
        <w:rPr>
          <w:b/>
          <w:bCs/>
        </w:rPr>
        <w:t xml:space="preserve"> </w:t>
      </w:r>
      <w:r w:rsidRPr="00CB79F9">
        <w:t xml:space="preserve"> </w:t>
      </w:r>
      <w:r w:rsidRPr="00CB79F9">
        <w:rPr>
          <w:i/>
          <w:iCs/>
        </w:rPr>
        <w:t>Japanese Journal of Applied Entomology and Zoology [JAP. J. APPL. ENTOMOL. ZOOL.]. Vol. 34, no. 4, pp. 321-324. 1990.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Nagy, S., Straus, H., Ghelberg, N. W., and Salagean, S. (1972). Toxic Effects of Malathione on Irradiated Organisms.</w:t>
      </w:r>
      <w:r w:rsidRPr="00CB79F9">
        <w:rPr>
          <w:b/>
          <w:bCs/>
        </w:rPr>
        <w:t xml:space="preserve"> </w:t>
      </w:r>
      <w:r w:rsidRPr="00CB79F9">
        <w:t xml:space="preserve"> </w:t>
      </w:r>
      <w:r w:rsidRPr="00CB79F9">
        <w:rPr>
          <w:i/>
          <w:iCs/>
        </w:rPr>
        <w:t>Igiena (Buchar.)</w:t>
      </w:r>
      <w:r w:rsidRPr="00CB79F9">
        <w:t xml:space="preserve"> 21: 409-414 (ROM) (ENG ABS).</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Naidu, U. V., Seshaiah, K., and Naidu, G. R. (1990). Colorimetric Determination of Malathion With Methylene Green.</w:t>
      </w:r>
      <w:r w:rsidRPr="00CB79F9">
        <w:rPr>
          <w:b/>
          <w:bCs/>
        </w:rPr>
        <w:t xml:space="preserve"> </w:t>
      </w:r>
      <w:r w:rsidRPr="00CB79F9">
        <w:t xml:space="preserve"> </w:t>
      </w:r>
      <w:r w:rsidRPr="00CB79F9">
        <w:rPr>
          <w:i/>
          <w:iCs/>
        </w:rPr>
        <w:t>Acta chim hung</w:t>
      </w:r>
      <w:r w:rsidRPr="00CB79F9">
        <w:t xml:space="preserve"> 127: 381-384.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Nair, A. S. and Pradeep, T. ( Extraction of Chlorpyrifos and Malathion From Water by Metal Nanoparticles.</w:t>
      </w:r>
      <w:r w:rsidRPr="00CB79F9">
        <w:rPr>
          <w:b/>
          <w:bCs/>
        </w:rPr>
        <w:t xml:space="preserve"> </w:t>
      </w:r>
      <w:r w:rsidRPr="00CB79F9">
        <w:t xml:space="preserve"> </w:t>
      </w:r>
      <w:r w:rsidRPr="00CB79F9">
        <w:rPr>
          <w:i/>
          <w:iCs/>
        </w:rPr>
        <w:t>J nanosci nanotechnol. 2007, jun; 7(6):1871-7. [Journal of nanoscience and nanotechnology]: J Nanosci Nanotechnol</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Nakagawa, R., Hirakawa, H., and Hori, T. (1995). Estimation of 1992-1993 Dietary Intake of Organochlorine and Organophosphorus Pesticides in Fukuoka, Japan.</w:t>
      </w:r>
      <w:r w:rsidRPr="00CB79F9">
        <w:rPr>
          <w:b/>
          <w:bCs/>
        </w:rPr>
        <w:t xml:space="preserve"> </w:t>
      </w:r>
      <w:r w:rsidRPr="00CB79F9">
        <w:t xml:space="preserve"> </w:t>
      </w:r>
      <w:r w:rsidRPr="00CB79F9">
        <w:rPr>
          <w:i/>
          <w:iCs/>
        </w:rPr>
        <w:t>Journal of aoac international</w:t>
      </w:r>
      <w:r w:rsidRPr="00CB79F9">
        <w:t xml:space="preserve"> 78: 921-929.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Nakamura, Y., Sekiguchi, Y., Hasegawa, S., Tsumura, Y., Tonogai, Y., and Ito, Y. (1993). Reductions in Postharvest-Applied Dichlorvos, Chlorpyrifos-Methyl, Malathion, Fenitrothion, and Bromide in Rice During Storage and Cooking Processes.</w:t>
      </w:r>
      <w:r w:rsidRPr="00CB79F9">
        <w:rPr>
          <w:b/>
          <w:bCs/>
        </w:rPr>
        <w:t xml:space="preserve"> </w:t>
      </w:r>
      <w:r w:rsidRPr="00CB79F9">
        <w:t xml:space="preserve"> </w:t>
      </w:r>
      <w:r w:rsidRPr="00CB79F9">
        <w:rPr>
          <w:i/>
          <w:iCs/>
        </w:rPr>
        <w:t>Journal of agricultural and food chemistry</w:t>
      </w:r>
      <w:r w:rsidRPr="00CB79F9">
        <w:t xml:space="preserve"> 41:  1910-1915.</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Nakamura, Y., Tonogai, Y., Sekiguchi, Y., Tsumura, Y., Nishida, N., Takakura, K., Isechi, M., Yuasa, K., Nakamura, M., Kifune, N., Yamamoto, K., Terasawa, S., Oshima, T., Miyata, M., Kamakura, K., and Ito, Y. (1994). Multiresidue Analysis of 48 Pesticides in Agricultural Products by Capillary Gas Chromatography.</w:t>
      </w:r>
      <w:r w:rsidRPr="00CB79F9">
        <w:rPr>
          <w:b/>
          <w:bCs/>
        </w:rPr>
        <w:t xml:space="preserve"> </w:t>
      </w:r>
      <w:r w:rsidRPr="00CB79F9">
        <w:t xml:space="preserve"> </w:t>
      </w:r>
      <w:r w:rsidRPr="00CB79F9">
        <w:rPr>
          <w:i/>
          <w:iCs/>
        </w:rPr>
        <w:t>Journal of agricultural and food chemistry</w:t>
      </w:r>
      <w:r w:rsidRPr="00CB79F9">
        <w:t xml:space="preserve"> 42: 2508-2518.</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Nam, K. S., Kapila, S., Yanders, A. F., and Puri, R. K. (1991). A Multiple Sample Extraction and on-Line System for the Analysis of Chlorinated Compounds.</w:t>
      </w:r>
      <w:r w:rsidRPr="00CB79F9">
        <w:rPr>
          <w:b/>
          <w:bCs/>
        </w:rPr>
        <w:t xml:space="preserve"> </w:t>
      </w:r>
      <w:r w:rsidRPr="00CB79F9">
        <w:t xml:space="preserve"> </w:t>
      </w:r>
      <w:r w:rsidRPr="00CB79F9">
        <w:rPr>
          <w:i/>
          <w:iCs/>
        </w:rPr>
        <w:t>Tenth international symposium on chlorinated dioxins and related compounds 1990, part 1, bayreuth, germany, september 10-14, 1990. Chemosphere</w:t>
      </w:r>
      <w:r w:rsidRPr="00CB79F9">
        <w:t xml:space="preserve"> 23: 1109-1116.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Nam, K. S., Kapila, S., Yanders, A. F., and Puri, R. K. (1990). Supercritical Fluid Extraction and Cleanup Procedures for Determination of Xenobiotics in Biological Samples.</w:t>
      </w:r>
      <w:r w:rsidRPr="00CB79F9">
        <w:rPr>
          <w:b/>
          <w:bCs/>
        </w:rPr>
        <w:t xml:space="preserve"> </w:t>
      </w:r>
      <w:r w:rsidRPr="00CB79F9">
        <w:t xml:space="preserve"> </w:t>
      </w:r>
      <w:r w:rsidRPr="00CB79F9">
        <w:rPr>
          <w:i/>
          <w:iCs/>
        </w:rPr>
        <w:t>9th international symposium on chlorinated dioxins and related compounds 1989, part 1, toronto, ontario, canada, september 17-22, 1989. Chemosphere</w:t>
      </w:r>
      <w:r w:rsidRPr="00CB79F9">
        <w:t xml:space="preserve"> 20: 873-880.</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Namera, A., Yashiki, M., Nagasawa, N., Iwasaki, Y., and Kojima, T. (1997). Rapid Analysis of Malathion in Blood Using Head Space-Solid Phase Microextraction and Selected Ion Monitoring.</w:t>
      </w:r>
      <w:r w:rsidRPr="00CB79F9">
        <w:rPr>
          <w:b/>
          <w:bCs/>
        </w:rPr>
        <w:t xml:space="preserve"> </w:t>
      </w:r>
      <w:r w:rsidRPr="00CB79F9">
        <w:t xml:space="preserve"> </w:t>
      </w:r>
      <w:r w:rsidRPr="00CB79F9">
        <w:rPr>
          <w:i/>
          <w:iCs/>
        </w:rPr>
        <w:t>Forensic science international</w:t>
      </w:r>
      <w:r w:rsidRPr="00CB79F9">
        <w:t xml:space="preserve"> 88: 125-131.</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Nandan, R. and Raisuddin, S. (1992). Fungal Degradation of Industrial Wastes and Wastewater.</w:t>
      </w:r>
      <w:r w:rsidRPr="00CB79F9">
        <w:rPr>
          <w:b/>
          <w:bCs/>
        </w:rPr>
        <w:t xml:space="preserve"> </w:t>
      </w:r>
      <w:r w:rsidRPr="00CB79F9">
        <w:t xml:space="preserve"> </w:t>
      </w:r>
      <w:r w:rsidRPr="00CB79F9">
        <w:rPr>
          <w:i/>
          <w:iCs/>
        </w:rPr>
        <w:t>Arora, d. K., R. P. Elander and k. G. Mukerji (ed.). Handbook of applied mycology, vol. 4. Fungal biotechnology. Xvii+1114p. Marcel dekker, inc.: New york, new york, usa</w:t>
      </w:r>
      <w:r w:rsidRPr="00CB79F9">
        <w:t xml:space="preserve"> Basel, switzerland. Illus. Isbn 0-8247-8501-0.; 0: 931-961.</w:t>
      </w:r>
      <w:r w:rsidRPr="00CB79F9">
        <w:br/>
      </w:r>
      <w:r w:rsidRPr="00CB79F9">
        <w:rPr>
          <w:u w:val="single"/>
        </w:rPr>
        <w:t>Chem Codes</w:t>
      </w:r>
      <w:r w:rsidRPr="00CB79F9">
        <w:t xml:space="preserve">:  Chemical of Concern: MLN  </w:t>
      </w:r>
      <w:r w:rsidRPr="00CB79F9">
        <w:rPr>
          <w:u w:val="single"/>
        </w:rPr>
        <w:t>Code</w:t>
      </w:r>
      <w:r w:rsidRPr="00CB79F9">
        <w:t xml:space="preserve"> :  EFFLUENT.</w:t>
      </w:r>
    </w:p>
    <w:p w:rsidR="00CB79F9" w:rsidRPr="00CB79F9" w:rsidRDefault="00CB79F9" w:rsidP="00CB79F9">
      <w:r w:rsidRPr="00CB79F9">
        <w:t>Naqvi, S. Nh and Jahan, M. (1999). Pesticide Residues in Serum and Blood Samples of the People of Karachi.</w:t>
      </w:r>
      <w:r w:rsidRPr="00CB79F9">
        <w:rPr>
          <w:b/>
          <w:bCs/>
        </w:rPr>
        <w:t xml:space="preserve"> </w:t>
      </w:r>
      <w:r w:rsidRPr="00CB79F9">
        <w:t xml:space="preserve"> </w:t>
      </w:r>
      <w:r w:rsidRPr="00CB79F9">
        <w:rPr>
          <w:i/>
          <w:iCs/>
        </w:rPr>
        <w:t>Journal of environmental biology</w:t>
      </w:r>
      <w:r w:rsidRPr="00CB79F9">
        <w:t xml:space="preserve">  20: 241-244.</w:t>
      </w:r>
      <w:r w:rsidRPr="00CB79F9">
        <w:br/>
      </w:r>
      <w:r w:rsidRPr="00CB79F9">
        <w:rPr>
          <w:u w:val="single"/>
        </w:rPr>
        <w:t xml:space="preserve"> 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Nath, G. and Srivastava, M. K. (1990). Effect of Processing on the Removal of Malathion From Treated Cabbages (Brassica Oleracea Var Capitata).</w:t>
      </w:r>
      <w:r w:rsidRPr="00CB79F9">
        <w:rPr>
          <w:b/>
          <w:bCs/>
        </w:rPr>
        <w:t xml:space="preserve"> </w:t>
      </w:r>
      <w:r w:rsidRPr="00CB79F9">
        <w:t xml:space="preserve"> </w:t>
      </w:r>
      <w:r w:rsidRPr="00CB79F9">
        <w:rPr>
          <w:i/>
          <w:iCs/>
        </w:rPr>
        <w:t>Indian j entomol</w:t>
      </w:r>
      <w:r w:rsidRPr="00CB79F9">
        <w:t xml:space="preserve"> 52: 300-309.</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National Technical Information Serv., Springfield, VA (USA) (1990). Biodegradation of Pesticides and Herbicides. March 1978-March 1990 (a Bibliography From the Life Sciences Collection Database).</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Naukkarinen, A., Paljarvi, L., Hirvonen, M. R., Komulainen, H., and Savolainen, K. M. (1988). Lithium Aggravates Maloxon-Induced Brain Cell Injury.</w:t>
      </w:r>
      <w:r w:rsidRPr="00CB79F9">
        <w:rPr>
          <w:b/>
          <w:bCs/>
        </w:rPr>
        <w:t xml:space="preserve"> </w:t>
      </w:r>
      <w:r w:rsidRPr="00CB79F9">
        <w:t xml:space="preserve"> </w:t>
      </w:r>
      <w:r w:rsidRPr="00CB79F9">
        <w:rPr>
          <w:i/>
          <w:iCs/>
        </w:rPr>
        <w:t>18th annual meeting of the society for neuroscience, toronto, ontario, canada, november 13-18, 1988. Soc neurosci abstr</w:t>
      </w:r>
      <w:r w:rsidRPr="00CB79F9">
        <w:t xml:space="preserve">  14: 571.</w:t>
      </w:r>
      <w:r w:rsidRPr="00CB79F9">
        <w:br/>
      </w:r>
      <w:r w:rsidRPr="00CB79F9">
        <w:rPr>
          <w:u w:val="single"/>
        </w:rPr>
        <w:t>Chem Codes</w:t>
      </w:r>
      <w:r w:rsidRPr="00CB79F9">
        <w:t xml:space="preserve">:  Chemical of Concern: MLO  </w:t>
      </w:r>
      <w:r w:rsidRPr="00CB79F9">
        <w:rPr>
          <w:u w:val="single"/>
        </w:rPr>
        <w:t xml:space="preserve"> Code</w:t>
      </w:r>
      <w:r w:rsidRPr="00CB79F9">
        <w:t>:  ABSTRACT.</w:t>
      </w:r>
    </w:p>
    <w:p w:rsidR="00CB79F9" w:rsidRPr="00CB79F9" w:rsidRDefault="00CB79F9" w:rsidP="00CB79F9">
      <w:r w:rsidRPr="00CB79F9">
        <w:t>Navarro Garcia S, Camara, M. A., Barba, A., Toledano, R., and Luna, A. (1992). Incidence of Residual Levels of Organophosphorus Insecticides in Farm Produce in the Region of Murcia, Spain: Comparison of Intake in the 1985-86 and 1989 Campaigns.</w:t>
      </w:r>
      <w:r w:rsidRPr="00CB79F9">
        <w:rPr>
          <w:b/>
          <w:bCs/>
        </w:rPr>
        <w:t xml:space="preserve"> </w:t>
      </w:r>
      <w:r w:rsidRPr="00CB79F9">
        <w:t xml:space="preserve"> </w:t>
      </w:r>
      <w:r w:rsidRPr="00CB79F9">
        <w:rPr>
          <w:i/>
          <w:iCs/>
        </w:rPr>
        <w:t>J appl toxicol</w:t>
      </w:r>
      <w:r w:rsidRPr="00CB79F9">
        <w:t xml:space="preserve"> 12: 251-254.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Navarro, S., P&amp;Eacute, Rez, G., Navarro, G., and Vela, N. ( Decline of Pesticide Residues From Barley to Malt.</w:t>
      </w:r>
      <w:r w:rsidRPr="00CB79F9">
        <w:rPr>
          <w:b/>
          <w:bCs/>
        </w:rPr>
        <w:t xml:space="preserve"> </w:t>
      </w:r>
      <w:r w:rsidRPr="00CB79F9">
        <w:t xml:space="preserve"> </w:t>
      </w:r>
      <w:r w:rsidRPr="00CB79F9">
        <w:rPr>
          <w:i/>
          <w:iCs/>
        </w:rPr>
        <w:t>Food addit contam. 2007, aug; 24(8):851-9. [Food additives and contaminants]: Food Addit Contam</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FOOD.</w:t>
      </w:r>
    </w:p>
    <w:p w:rsidR="00CB79F9" w:rsidRPr="00CB79F9" w:rsidRDefault="00CB79F9" w:rsidP="00CB79F9">
      <w:r w:rsidRPr="00CB79F9">
        <w:t>Navarro, Sim n, P</w:t>
      </w:r>
      <w:r w:rsidRPr="00CB79F9">
        <w:t>rez, Gabriel, Navarro, Gin</w:t>
      </w:r>
      <w:r w:rsidRPr="00CB79F9">
        <w:t>s, Mena, Luis, and Vela, Nuria (2007). Variability in the fermentation rate and colour of young lager beer as influenced by insecticide and herbicide residues.</w:t>
      </w:r>
      <w:r w:rsidRPr="00CB79F9">
        <w:rPr>
          <w:b/>
          <w:bCs/>
        </w:rPr>
        <w:t xml:space="preserve"> </w:t>
      </w:r>
      <w:r w:rsidRPr="00CB79F9">
        <w:t xml:space="preserve"> </w:t>
      </w:r>
      <w:r w:rsidRPr="00CB79F9">
        <w:rPr>
          <w:i/>
          <w:iCs/>
        </w:rPr>
        <w:t>Food Chemistry</w:t>
      </w:r>
      <w:r w:rsidRPr="00CB79F9">
        <w:t xml:space="preserve"> 105: 1495-1503.</w:t>
      </w:r>
      <w:r w:rsidRPr="00CB79F9">
        <w:br/>
      </w:r>
      <w:r w:rsidRPr="00CB79F9">
        <w:rPr>
          <w:u w:val="single"/>
        </w:rPr>
        <w:t>Chem Codes</w:t>
      </w:r>
      <w:r w:rsidRPr="00CB79F9">
        <w:t xml:space="preserve">:  Chemical of Concern: MLN  </w:t>
      </w:r>
      <w:r w:rsidRPr="00CB79F9">
        <w:rPr>
          <w:u w:val="single"/>
        </w:rPr>
        <w:t xml:space="preserve"> Code</w:t>
      </w:r>
      <w:r w:rsidRPr="00CB79F9">
        <w:t>:  FOOD.</w:t>
      </w:r>
    </w:p>
    <w:p w:rsidR="00CB79F9" w:rsidRPr="00CB79F9" w:rsidRDefault="00CB79F9" w:rsidP="00CB79F9">
      <w:r w:rsidRPr="00CB79F9">
        <w:t>Nazer, I. K. (1974). Protection of Honey Bees With Oxime Drugs From Pesticide Poisoning.</w:t>
      </w:r>
      <w:r w:rsidRPr="00CB79F9">
        <w:rPr>
          <w:b/>
          <w:bCs/>
        </w:rPr>
        <w:t xml:space="preserve"> </w:t>
      </w:r>
      <w:r w:rsidRPr="00CB79F9">
        <w:t xml:space="preserve"> </w:t>
      </w:r>
      <w:r w:rsidRPr="00CB79F9">
        <w:rPr>
          <w:i/>
          <w:iCs/>
        </w:rPr>
        <w:t>Diss. Abstr. Int.</w:t>
      </w:r>
      <w:r w:rsidRPr="00CB79F9">
        <w:t xml:space="preserve"> 35: 2799b.</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Nazer, I. K. and Archer, T. E. (1975). In Vitro Studies on Bee Brain Acetylcholinesterase-Organophosphorus Complex Utilizing Oxime Drugs.</w:t>
      </w:r>
      <w:r w:rsidRPr="00CB79F9">
        <w:rPr>
          <w:b/>
          <w:bCs/>
        </w:rPr>
        <w:t xml:space="preserve"> </w:t>
      </w:r>
      <w:r w:rsidRPr="00CB79F9">
        <w:t xml:space="preserve"> </w:t>
      </w:r>
      <w:r w:rsidRPr="00CB79F9">
        <w:rPr>
          <w:i/>
          <w:iCs/>
        </w:rPr>
        <w:t>Toxicology and Applied Pharmacology</w:t>
      </w:r>
      <w:r w:rsidRPr="00CB79F9">
        <w:t xml:space="preserve"> 31: 459-464.</w:t>
      </w:r>
      <w:r w:rsidRPr="00CB79F9">
        <w:br/>
      </w:r>
      <w:r w:rsidRPr="00CB79F9">
        <w:rPr>
          <w:u w:val="single"/>
        </w:rPr>
        <w:t>Chem Codes</w:t>
      </w:r>
      <w:r w:rsidRPr="00CB79F9">
        <w:t xml:space="preserve">:  Chemical of Concern: MLO  </w:t>
      </w:r>
      <w:r w:rsidRPr="00CB79F9">
        <w:rPr>
          <w:u w:val="single"/>
        </w:rPr>
        <w:t xml:space="preserve"> Code</w:t>
      </w:r>
      <w:r w:rsidRPr="00CB79F9">
        <w:t>:  IN VITRO.</w:t>
      </w:r>
    </w:p>
    <w:p w:rsidR="00CB79F9" w:rsidRPr="00CB79F9" w:rsidRDefault="00CB79F9" w:rsidP="00CB79F9">
      <w:r w:rsidRPr="00CB79F9">
        <w:t>Neary, D. G. (1985). Fate of Pesticide in Florida's Usa Forests an Overview of Potential Impacts on Water Quality.</w:t>
      </w:r>
      <w:r w:rsidRPr="00CB79F9">
        <w:rPr>
          <w:b/>
          <w:bCs/>
        </w:rPr>
        <w:t xml:space="preserve"> </w:t>
      </w:r>
      <w:r w:rsidRPr="00CB79F9">
        <w:t xml:space="preserve"> </w:t>
      </w:r>
      <w:r w:rsidRPr="00CB79F9">
        <w:rPr>
          <w:i/>
          <w:iCs/>
        </w:rPr>
        <w:t>44th annual meeting of the soil and crop science society of florida, jacksonville beach, fla., Usa, oct. 23-25, 1984. Soil crop sci soc fla proc</w:t>
      </w:r>
      <w:r w:rsidRPr="00CB79F9">
        <w:t xml:space="preserve">  44: 18-24.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Neary, D. G., Bush, P. B., and Michael, J. L. (1993). Fate, Dissipation and Environmental Effects of Pesticides in Southern Forests: a Review of a Decade of Research Progress.</w:t>
      </w:r>
      <w:r w:rsidRPr="00CB79F9">
        <w:rPr>
          <w:b/>
          <w:bCs/>
        </w:rPr>
        <w:t xml:space="preserve"> </w:t>
      </w:r>
      <w:r w:rsidRPr="00CB79F9">
        <w:t xml:space="preserve"> </w:t>
      </w:r>
      <w:r w:rsidRPr="00CB79F9">
        <w:rPr>
          <w:i/>
          <w:iCs/>
        </w:rPr>
        <w:t>Environmental Toxicology and Chemistry [ENVIRON. TOXICOL. CHEM.]. Vol. 12, no. 3, pp. 411-428. 1993.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Neeraja, P., Mohanachari, V., Indira, K., and Sawmi, K. S. (1984). Effect of Malathion on Sheep Liver Argininosuccinate Synthetase Activity.</w:t>
      </w:r>
      <w:r w:rsidRPr="00CB79F9">
        <w:rPr>
          <w:b/>
          <w:bCs/>
        </w:rPr>
        <w:t xml:space="preserve"> </w:t>
      </w:r>
      <w:r w:rsidRPr="00CB79F9">
        <w:t xml:space="preserve"> </w:t>
      </w:r>
      <w:r w:rsidRPr="00CB79F9">
        <w:rPr>
          <w:i/>
          <w:iCs/>
        </w:rPr>
        <w:t>Environment and ecology. Kalyani [ENVIRON. ECOL.]. Vol. 2, no. 4, pp. 283-285. 1984.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Neidert, E. and Saschenbrecker, P. W. (1996). Occurrence of Pesticide Residues in Selected Agricultural Food Commodities Available in Canada.</w:t>
      </w:r>
      <w:r w:rsidRPr="00CB79F9">
        <w:rPr>
          <w:b/>
          <w:bCs/>
        </w:rPr>
        <w:t xml:space="preserve"> </w:t>
      </w:r>
      <w:r w:rsidRPr="00CB79F9">
        <w:t xml:space="preserve"> </w:t>
      </w:r>
      <w:r w:rsidRPr="00CB79F9">
        <w:rPr>
          <w:i/>
          <w:iCs/>
        </w:rPr>
        <w:t>Journal of aoac international</w:t>
      </w:r>
      <w:r w:rsidRPr="00CB79F9">
        <w:t xml:space="preserve"> 79: 549-566.</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Nellessen, J. E. and Fletcher, J. S. (1993). Assessment of Published Literature Pertaining to the Uptake/Accumulation, Translocation, Adhesion and Biotransformation of Organic Chemicals by Vascular Plants.</w:t>
      </w:r>
      <w:r w:rsidRPr="00CB79F9">
        <w:rPr>
          <w:b/>
          <w:bCs/>
        </w:rPr>
        <w:t xml:space="preserve"> </w:t>
      </w:r>
      <w:r w:rsidRPr="00CB79F9">
        <w:t xml:space="preserve"> </w:t>
      </w:r>
      <w:r w:rsidRPr="00CB79F9">
        <w:rPr>
          <w:i/>
          <w:iCs/>
        </w:rPr>
        <w:t>Environmental toxicology and chemistry</w:t>
      </w:r>
      <w:r w:rsidRPr="00CB79F9">
        <w:t xml:space="preserve"> 12: 2045-2052.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Nepomnyashchikh, V. A.,  Delonay, A. J., and Little, E. E. ( Behavioral Studies of Contaminant Effects on Aquatic Invertebrates a Review of Russian Investigations.</w:t>
      </w:r>
      <w:r w:rsidRPr="00CB79F9">
        <w:rPr>
          <w:b/>
          <w:bCs/>
        </w:rPr>
        <w:t xml:space="preserve"> </w:t>
      </w:r>
      <w:r w:rsidRPr="00CB79F9">
        <w:t xml:space="preserve"> </w:t>
      </w:r>
      <w:r w:rsidRPr="00CB79F9">
        <w:rPr>
          <w:i/>
          <w:iCs/>
        </w:rPr>
        <w:t>Bengtson, d. A. And d. S. Henshel (ed.). Astm stp, 1306. Environmental toxicology and risk assessment: biomarkers and risk assessment, fifth volume; symposium, denver, colorado, usa, april 3-5, 1995. Xiii+476p. American society for testing and materials (astm): philadelphia, pennsylvania, usa. Isbn 0-8031-2031-1.; 0 (1306). 1996. 323-343.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NERAC, Inc., Tolland, CT (USA) (1993). Malathion Toxicity. (Latest Citations From the Life Sciences Collection Database). Published Search.</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Nerin, C., Tornes, A. R., Domeno, C., and Cacho, J. (1996). Absorption of Pesticides on Plastic Films Used as Agricultural Soil Covers.</w:t>
      </w:r>
      <w:r w:rsidRPr="00CB79F9">
        <w:rPr>
          <w:b/>
          <w:bCs/>
        </w:rPr>
        <w:t xml:space="preserve"> </w:t>
      </w:r>
      <w:r w:rsidRPr="00CB79F9">
        <w:t xml:space="preserve"> </w:t>
      </w:r>
      <w:r w:rsidRPr="00CB79F9">
        <w:rPr>
          <w:i/>
          <w:iCs/>
        </w:rPr>
        <w:t>Journal of agricultural and food chemistry</w:t>
      </w:r>
      <w:r w:rsidRPr="00CB79F9">
        <w:t xml:space="preserve"> 44: 4009-4014.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Neuhold, J. M. (1987). The Relationship of Life History Attributes to Toxicant Tolerance in Fishes.</w:t>
      </w:r>
      <w:r w:rsidRPr="00CB79F9">
        <w:rPr>
          <w:b/>
          <w:bCs/>
        </w:rPr>
        <w:t xml:space="preserve"> </w:t>
      </w:r>
      <w:r w:rsidRPr="00CB79F9">
        <w:t xml:space="preserve"> </w:t>
      </w:r>
      <w:r w:rsidRPr="00CB79F9">
        <w:rPr>
          <w:i/>
          <w:iCs/>
        </w:rPr>
        <w:t>Environ toxicol chem</w:t>
      </w:r>
      <w:r w:rsidRPr="00CB79F9">
        <w:t xml:space="preserve"> 6: 709-716.</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Neumeyer, J. L. (1981). Pesticides - 1.</w:t>
      </w:r>
      <w:r w:rsidRPr="00CB79F9">
        <w:rPr>
          <w:b/>
          <w:bCs/>
        </w:rPr>
        <w:t xml:space="preserve"> </w:t>
      </w:r>
      <w:r w:rsidRPr="00CB79F9">
        <w:t xml:space="preserve"> </w:t>
      </w:r>
      <w:r w:rsidRPr="00CB79F9">
        <w:rPr>
          <w:i/>
          <w:iCs/>
        </w:rPr>
        <w:t>Foye, w. O. (Ed.). Principles of medicinal chemistry, 2nd edition. Xiii+931p. Lea and febiger: philadelphia, pa., Usa. Illus. Isbn 0-8121-0722-5.</w:t>
      </w:r>
      <w:r w:rsidRPr="00CB79F9">
        <w:t xml:space="preserve"> 0: P817-836.</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Ng, W., Teo, M., and Lakso, H. A. (1999). Determination of Organophosphorus Pesticides in Soil by Headspace Solid-Phase Microextraction.</w:t>
      </w:r>
      <w:r w:rsidRPr="00CB79F9">
        <w:rPr>
          <w:b/>
          <w:bCs/>
        </w:rPr>
        <w:t xml:space="preserve"> </w:t>
      </w:r>
      <w:r w:rsidRPr="00CB79F9">
        <w:t xml:space="preserve"> </w:t>
      </w:r>
      <w:r w:rsidRPr="00CB79F9">
        <w:rPr>
          <w:i/>
          <w:iCs/>
        </w:rPr>
        <w:t>Fresenius' journal of analytical chemistry</w:t>
      </w:r>
      <w:r w:rsidRPr="00CB79F9">
        <w:t xml:space="preserve"> 363: 673-679.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Ngugi, G. and Mbaria, G. ( Sustainability in Agricultural Development: Evaluation of Environmental Impacts of Large-Scale Coffee Enterprises in Kiambaa Division, Central Kenya.</w:t>
      </w:r>
      <w:r w:rsidRPr="00CB79F9">
        <w:rPr>
          <w:b/>
          <w:bCs/>
        </w:rPr>
        <w:t xml:space="preserve"> </w:t>
      </w:r>
      <w:r w:rsidRPr="00CB79F9">
        <w:t xml:space="preserve"> </w:t>
      </w:r>
      <w:r w:rsidRPr="00CB79F9">
        <w:rPr>
          <w:i/>
          <w:iCs/>
        </w:rPr>
        <w:t>International journal of environmental health research; 5 (1). 1995. 7-17. Ab - biosis copyright: biol abs. This paper presents crucial highlights of a study carried out to assess the sustainability of large-scale coffee production in kiambaa division of central kenya. The result show that to maintain, and probably increase on the 1991 average production of 140 metric tonnes requires the application of massive quantities of increasingly expensive fertilizers and potent biocides. Secondly, the acquisition of success and attainment of abnormal profits in the estates demand lowly-paid labour (mean, ksh 770 or us $11 per month). The effects are a poisoned environment on one hand and severely exploited employees who, out of the sheer need for survival, have to live and work within this environment. The paper recommends a re-assessment of land acquisition policies to enable widespread participation of the local population in multi-crop farming and a review of agricultural policies to provide stipulations on what agricultural production practices ought to be adopted in different eco</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Nielsen, J. B., Nielsen, F., S&amp;Oslash, and Rensen, J. A. ( Defense Against Dermal Exposures Is Only Skin Deep: Significantly Increased Penetration Through Slightly Damaged Skin.</w:t>
      </w:r>
      <w:r w:rsidRPr="00CB79F9">
        <w:rPr>
          <w:b/>
          <w:bCs/>
        </w:rPr>
        <w:t xml:space="preserve"> </w:t>
      </w:r>
      <w:r w:rsidRPr="00CB79F9">
        <w:t xml:space="preserve"> </w:t>
      </w:r>
      <w:r w:rsidRPr="00CB79F9">
        <w:rPr>
          <w:i/>
          <w:iCs/>
        </w:rPr>
        <w:t>Arch dermatol res. 2007, nov; 299(9):423-31. [Archives for dermatological research. Archiv fur dermatologische forschung]: Arch Dermatol Res</w:t>
      </w:r>
      <w:r w:rsidRPr="00CB79F9">
        <w:t>.</w:t>
      </w:r>
      <w:r w:rsidRPr="00CB79F9">
        <w:br/>
      </w:r>
      <w:r w:rsidRPr="00CB79F9">
        <w:rPr>
          <w:u w:val="single"/>
        </w:rPr>
        <w:t>Chem Codes</w:t>
      </w:r>
      <w:r w:rsidRPr="00CB79F9">
        <w:t xml:space="preserve">:  Chemical of Concern: MLN  </w:t>
      </w:r>
      <w:r w:rsidRPr="00CB79F9">
        <w:rPr>
          <w:u w:val="single"/>
        </w:rPr>
        <w:t>Code</w:t>
      </w:r>
      <w:r w:rsidRPr="00CB79F9">
        <w:t xml:space="preserve"> :  IN VITRO,HUMAN HEALTH.</w:t>
      </w:r>
    </w:p>
    <w:p w:rsidR="00CB79F9" w:rsidRPr="00CB79F9" w:rsidRDefault="00CB79F9" w:rsidP="00CB79F9">
      <w:r w:rsidRPr="00CB79F9">
        <w:t>Niessner, G., Buchberger, W., and Bonn, G. K. (1996). Rapid Multiresidue Screening Method for the Determination of Pesticides in Plant Materials.</w:t>
      </w:r>
      <w:r w:rsidRPr="00CB79F9">
        <w:rPr>
          <w:b/>
          <w:bCs/>
        </w:rPr>
        <w:t xml:space="preserve"> </w:t>
      </w:r>
      <w:r w:rsidRPr="00CB79F9">
        <w:t xml:space="preserve">  </w:t>
      </w:r>
      <w:r w:rsidRPr="00CB79F9">
        <w:rPr>
          <w:i/>
          <w:iCs/>
        </w:rPr>
        <w:t>Journal of chromatography a</w:t>
      </w:r>
      <w:r w:rsidRPr="00CB79F9">
        <w:t xml:space="preserve"> 737: 215-222.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Nishimura, M. (1999). Repellents and Use of Prey Items for Delivering Toxicants for Control of Habu (Trimeresurus Flavoviridis).</w:t>
      </w:r>
      <w:r w:rsidRPr="00CB79F9">
        <w:rPr>
          <w:b/>
          <w:bCs/>
        </w:rPr>
        <w:t xml:space="preserve"> </w:t>
      </w:r>
      <w:r w:rsidRPr="00CB79F9">
        <w:t xml:space="preserve"> </w:t>
      </w:r>
      <w:r w:rsidRPr="00CB79F9">
        <w:rPr>
          <w:i/>
          <w:iCs/>
        </w:rPr>
        <w:t>In: G.H.Rodda, Y.Sawai, D.Chiszar, and H.Tanaka (Eds.), Problem Snake Management: The Habu and the Brown Treesnake, Cornell Univ.Press, Ithaca, NY</w:t>
      </w:r>
      <w:r w:rsidRPr="00CB79F9">
        <w:t xml:space="preserve"> 158-167.</w:t>
      </w:r>
      <w:r w:rsidRPr="00CB79F9">
        <w:br/>
      </w:r>
      <w:r w:rsidRPr="00CB79F9">
        <w:rPr>
          <w:u w:val="single"/>
        </w:rPr>
        <w:t>Chem Codes</w:t>
      </w:r>
      <w:r w:rsidRPr="00CB79F9">
        <w:t xml:space="preserve">:  Chemical of Concern: MLN,CBF,CPY,BTY,EPTC  </w:t>
      </w:r>
      <w:r w:rsidRPr="00CB79F9">
        <w:rPr>
          <w:u w:val="single"/>
        </w:rPr>
        <w:t>Code</w:t>
      </w:r>
      <w:r w:rsidRPr="00CB79F9">
        <w:t>:  REVIEW.</w:t>
      </w:r>
    </w:p>
    <w:p w:rsidR="00CB79F9" w:rsidRPr="00CB79F9" w:rsidRDefault="00CB79F9" w:rsidP="00CB79F9">
      <w:r w:rsidRPr="00CB79F9">
        <w:t>Nishio, A. and Uyeki, E. M. ( Induction of Sister Chromatid Exchanges in Chinese Hamster Ovary Cells by Organophosphate Insecticides and Their Oxygen Analogs.</w:t>
      </w:r>
      <w:r w:rsidRPr="00CB79F9">
        <w:rPr>
          <w:b/>
          <w:bCs/>
        </w:rPr>
        <w:t xml:space="preserve"> </w:t>
      </w:r>
      <w:r w:rsidRPr="00CB79F9">
        <w:t xml:space="preserve"> </w:t>
      </w:r>
      <w:r w:rsidRPr="00CB79F9">
        <w:rPr>
          <w:i/>
          <w:iCs/>
        </w:rPr>
        <w:t>J toxicol environ health. 1981 nov-dec; 8(5-6):939-46. [Journal of toxicology and environmental health]: J Toxicol Environ Health</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Nobel, A. (1993). Partition Coefficients N Octanol Water for Pesticides.</w:t>
      </w:r>
      <w:r w:rsidRPr="00CB79F9">
        <w:rPr>
          <w:b/>
          <w:bCs/>
        </w:rPr>
        <w:t xml:space="preserve"> </w:t>
      </w:r>
      <w:r w:rsidRPr="00CB79F9">
        <w:t xml:space="preserve"> </w:t>
      </w:r>
      <w:r w:rsidRPr="00CB79F9">
        <w:rPr>
          <w:i/>
          <w:iCs/>
        </w:rPr>
        <w:t>J chromatogr</w:t>
      </w:r>
      <w:r w:rsidRPr="00CB79F9">
        <w:t xml:space="preserve"> 642: 3-14.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Nohara, S., Hanazato, T., and Iwakuma, T. (1997). Pesticide Residue Flux From Rainwater Into Lake Nakanuma in the Rainy Season.</w:t>
      </w:r>
      <w:r w:rsidRPr="00CB79F9">
        <w:rPr>
          <w:b/>
          <w:bCs/>
        </w:rPr>
        <w:t xml:space="preserve"> </w:t>
      </w:r>
      <w:r w:rsidRPr="00CB79F9">
        <w:t xml:space="preserve"> </w:t>
      </w:r>
      <w:r w:rsidRPr="00CB79F9">
        <w:rPr>
          <w:i/>
          <w:iCs/>
        </w:rPr>
        <w:t>Japanese journal of limnology</w:t>
      </w:r>
      <w:r w:rsidRPr="00CB79F9">
        <w:t xml:space="preserve"> 58: 385-393.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Nomeir, Amin A. and Dauterman, Walter C. (1978). In Vitro Degradation of Malathion by Mouse Liver.</w:t>
      </w:r>
      <w:r w:rsidRPr="00CB79F9">
        <w:rPr>
          <w:b/>
          <w:bCs/>
        </w:rPr>
        <w:t xml:space="preserve"> </w:t>
      </w:r>
      <w:r w:rsidRPr="00CB79F9">
        <w:t xml:space="preserve"> </w:t>
      </w:r>
      <w:r w:rsidRPr="00CB79F9">
        <w:rPr>
          <w:i/>
          <w:iCs/>
        </w:rPr>
        <w:t>Biochemical Pharmacology</w:t>
      </w:r>
      <w:r w:rsidRPr="00CB79F9">
        <w:t xml:space="preserve"> 27: 2975-2976.</w:t>
      </w:r>
      <w:r w:rsidRPr="00CB79F9">
        <w:br/>
      </w:r>
      <w:r w:rsidRPr="00CB79F9">
        <w:rPr>
          <w:u w:val="single"/>
        </w:rPr>
        <w:t>Chem Codes</w:t>
      </w:r>
      <w:r w:rsidRPr="00CB79F9">
        <w:t xml:space="preserve">:  Chemical of Concern: MLN  </w:t>
      </w:r>
      <w:r w:rsidRPr="00CB79F9">
        <w:rPr>
          <w:u w:val="single"/>
        </w:rPr>
        <w:t>Code</w:t>
      </w:r>
      <w:r w:rsidRPr="00CB79F9">
        <w:t>:  IN VITRO, METABOLISM.</w:t>
      </w:r>
    </w:p>
    <w:p w:rsidR="00CB79F9" w:rsidRPr="00CB79F9" w:rsidRDefault="00CB79F9" w:rsidP="00CB79F9">
      <w:r w:rsidRPr="00CB79F9">
        <w:t>Nowicki, T. W. (1980). Cleanup Procedure for Determination of Five Organophosphates in Rapeseed Extract.</w:t>
      </w:r>
      <w:r w:rsidRPr="00CB79F9">
        <w:rPr>
          <w:b/>
          <w:bCs/>
        </w:rPr>
        <w:t xml:space="preserve"> </w:t>
      </w:r>
      <w:r w:rsidRPr="00CB79F9">
        <w:t xml:space="preserve"> </w:t>
      </w:r>
      <w:r w:rsidRPr="00CB79F9">
        <w:rPr>
          <w:i/>
          <w:iCs/>
        </w:rPr>
        <w:t>Can.Plains Proc.</w:t>
      </w:r>
      <w:r w:rsidRPr="00CB79F9">
        <w:t xml:space="preserve">  9: 65-75.</w:t>
      </w:r>
      <w:r w:rsidRPr="00CB79F9">
        <w:br/>
      </w:r>
      <w:r w:rsidRPr="00CB79F9">
        <w:rPr>
          <w:u w:val="single"/>
        </w:rPr>
        <w:t>Chem Codes</w:t>
      </w:r>
      <w:r w:rsidRPr="00CB79F9">
        <w:t xml:space="preserve">:  Chemical of Concern: DS,CPY,MLN,DMT  </w:t>
      </w:r>
      <w:r w:rsidRPr="00CB79F9">
        <w:rPr>
          <w:u w:val="single"/>
        </w:rPr>
        <w:t>Code</w:t>
      </w:r>
      <w:r w:rsidRPr="00CB79F9">
        <w:t>:  IN VITRO.</w:t>
      </w:r>
    </w:p>
    <w:p w:rsidR="00CB79F9" w:rsidRPr="00CB79F9" w:rsidRDefault="00CB79F9" w:rsidP="00CB79F9">
      <w:r w:rsidRPr="00CB79F9">
        <w:t>Nubbe, M. E., Adams, V. D., Watts, R. J., and Clark, Y. R. (1992). Chemical Analysis.</w:t>
      </w:r>
      <w:r w:rsidRPr="00CB79F9">
        <w:rPr>
          <w:b/>
          <w:bCs/>
        </w:rPr>
        <w:t xml:space="preserve"> </w:t>
      </w:r>
      <w:r w:rsidRPr="00CB79F9">
        <w:t xml:space="preserve"> </w:t>
      </w:r>
      <w:r w:rsidRPr="00CB79F9">
        <w:rPr>
          <w:i/>
          <w:iCs/>
        </w:rPr>
        <w:t>Water environ res</w:t>
      </w:r>
      <w:r w:rsidRPr="00CB79F9">
        <w:t xml:space="preserve"> 64: 303-333.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Nubbe, M. E., Adams, V. D., Watts, R. J., and Clark, Y. R. (1990). Organics.</w:t>
      </w:r>
      <w:r w:rsidRPr="00CB79F9">
        <w:rPr>
          <w:b/>
          <w:bCs/>
        </w:rPr>
        <w:t xml:space="preserve"> </w:t>
      </w:r>
      <w:r w:rsidRPr="00CB79F9">
        <w:t xml:space="preserve"> </w:t>
      </w:r>
      <w:r w:rsidRPr="00CB79F9">
        <w:rPr>
          <w:i/>
          <w:iCs/>
        </w:rPr>
        <w:t>Res j water pollut control fed</w:t>
      </w:r>
      <w:r w:rsidRPr="00CB79F9">
        <w:t xml:space="preserve"> 62: 359-383.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Nunes, G. S. and Barcelo, D. (1998). Electrochemical Biosensors for Pesticide Determination in Food Samples.</w:t>
      </w:r>
      <w:r w:rsidRPr="00CB79F9">
        <w:rPr>
          <w:b/>
          <w:bCs/>
        </w:rPr>
        <w:t xml:space="preserve"> </w:t>
      </w:r>
      <w:r w:rsidRPr="00CB79F9">
        <w:t xml:space="preserve"> </w:t>
      </w:r>
      <w:r w:rsidRPr="00CB79F9">
        <w:rPr>
          <w:i/>
          <w:iCs/>
        </w:rPr>
        <w:t>Analusis</w:t>
      </w:r>
      <w:r w:rsidRPr="00CB79F9">
        <w:t xml:space="preserve"> 26: M156-m159.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O'Brien, R. D. (1957). The Effect of Malathion and Its Isomer on Carbohydrate Metabolism of the Mouse, Cockroach and House Fly.</w:t>
      </w:r>
      <w:r w:rsidRPr="00CB79F9">
        <w:rPr>
          <w:b/>
          <w:bCs/>
        </w:rPr>
        <w:t xml:space="preserve"> </w:t>
      </w:r>
      <w:r w:rsidRPr="00CB79F9">
        <w:t xml:space="preserve"> </w:t>
      </w:r>
      <w:r w:rsidRPr="00CB79F9">
        <w:rPr>
          <w:i/>
          <w:iCs/>
        </w:rPr>
        <w:t>J.Econ.Entomol.</w:t>
      </w:r>
      <w:r w:rsidRPr="00CB79F9">
        <w:t xml:space="preserve"> 50: 79-84.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O'Brien, R. D. (1963). Organophosphates and Carbamates.</w:t>
      </w:r>
      <w:r w:rsidRPr="00CB79F9">
        <w:rPr>
          <w:b/>
          <w:bCs/>
        </w:rPr>
        <w:t xml:space="preserve"> </w:t>
      </w:r>
      <w:r w:rsidRPr="00CB79F9">
        <w:t xml:space="preserve"> </w:t>
      </w:r>
      <w:r w:rsidRPr="00CB79F9">
        <w:rPr>
          <w:i/>
          <w:iCs/>
        </w:rPr>
        <w:t>In: R.M.Hochster and J.H.Quastel (Eds.), Metabolic Inhibitors: A Comprehensive Treatise, Volume II, Acad.Press Inc., New York, NY</w:t>
      </w:r>
      <w:r w:rsidRPr="00CB79F9">
        <w:t xml:space="preserve"> 205-241.</w:t>
      </w:r>
      <w:r w:rsidRPr="00CB79F9">
        <w:br/>
      </w:r>
      <w:r w:rsidRPr="00CB79F9">
        <w:rPr>
          <w:u w:val="single"/>
        </w:rPr>
        <w:t>Chem Codes</w:t>
      </w:r>
      <w:r w:rsidRPr="00CB79F9">
        <w:t xml:space="preserve">:  Chemical of Concern: DZ,PRN,DMT,MLN  </w:t>
      </w:r>
      <w:r w:rsidRPr="00CB79F9">
        <w:rPr>
          <w:u w:val="single"/>
        </w:rPr>
        <w:t>Code</w:t>
      </w:r>
      <w:r w:rsidRPr="00CB79F9">
        <w:t>:  REVIEW.</w:t>
      </w:r>
    </w:p>
    <w:p w:rsidR="00CB79F9" w:rsidRPr="00CB79F9" w:rsidRDefault="00CB79F9" w:rsidP="00CB79F9">
      <w:r w:rsidRPr="00CB79F9">
        <w:t>O'brien, R. D. ( Phosphorylation and Carbamylation of Cholinesterase.</w:t>
      </w:r>
      <w:r w:rsidRPr="00CB79F9">
        <w:rPr>
          <w:b/>
          <w:bCs/>
        </w:rPr>
        <w:t xml:space="preserve"> </w:t>
      </w:r>
      <w:r w:rsidRPr="00CB79F9">
        <w:t xml:space="preserve"> </w:t>
      </w:r>
      <w:r w:rsidRPr="00CB79F9">
        <w:rPr>
          <w:i/>
          <w:iCs/>
        </w:rPr>
        <w:t>Ann. N. Y. Acad. Sci.; 160(1), 204-14, 1969; (ref:25)</w:t>
      </w:r>
      <w:r w:rsidRPr="00CB79F9">
        <w:t>.</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O'Brien, R. D. (1961). Selective Toxicity of Insecticides.</w:t>
      </w:r>
      <w:r w:rsidRPr="00CB79F9">
        <w:rPr>
          <w:b/>
          <w:bCs/>
        </w:rPr>
        <w:t xml:space="preserve"> </w:t>
      </w:r>
      <w:r w:rsidRPr="00CB79F9">
        <w:t xml:space="preserve"> </w:t>
      </w:r>
      <w:r w:rsidRPr="00CB79F9">
        <w:rPr>
          <w:i/>
          <w:iCs/>
        </w:rPr>
        <w:t>Adv.Pest Control Res.</w:t>
      </w:r>
      <w:r w:rsidRPr="00CB79F9">
        <w:t xml:space="preserve"> 4: 75-116.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O'connor, R. J. and Boone, R. B. ( A Retrospective Study of Agricultural Bird Populations in North America.</w:t>
      </w:r>
      <w:r w:rsidRPr="00CB79F9">
        <w:rPr>
          <w:b/>
          <w:bCs/>
        </w:rPr>
        <w:t xml:space="preserve"> </w:t>
      </w:r>
      <w:r w:rsidRPr="00CB79F9">
        <w:t xml:space="preserve"> </w:t>
      </w:r>
      <w:r w:rsidRPr="00CB79F9">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1165-1184.</w:t>
      </w:r>
      <w:r w:rsidRPr="00CB79F9">
        <w:t xml:space="preserve"> </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O'malley, M. (1997). Clinical Evaluation of Pesticide Exposure and Poisonings.</w:t>
      </w:r>
      <w:r w:rsidRPr="00CB79F9">
        <w:rPr>
          <w:b/>
          <w:bCs/>
        </w:rPr>
        <w:t xml:space="preserve"> </w:t>
      </w:r>
      <w:r w:rsidRPr="00CB79F9">
        <w:t xml:space="preserve"> </w:t>
      </w:r>
      <w:r w:rsidRPr="00CB79F9">
        <w:rPr>
          <w:i/>
          <w:iCs/>
        </w:rPr>
        <w:t>Lancet (north american edition)</w:t>
      </w:r>
      <w:r w:rsidRPr="00CB79F9">
        <w:t xml:space="preserve"> 349: 1161-1166.</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O'neill, H. J., Pollock, T. L., Brun, G. L., Doull, J. A., Leger, D. A., and Bailey, H. S. (1992). Toxic Chemical Survey of Municipal Drinking Water Sources in Atlantic Canada 1985-1988.</w:t>
      </w:r>
      <w:r w:rsidRPr="00CB79F9">
        <w:rPr>
          <w:b/>
          <w:bCs/>
        </w:rPr>
        <w:t xml:space="preserve"> </w:t>
      </w:r>
      <w:r w:rsidRPr="00CB79F9">
        <w:t xml:space="preserve"> </w:t>
      </w:r>
      <w:r w:rsidRPr="00CB79F9">
        <w:rPr>
          <w:i/>
          <w:iCs/>
        </w:rPr>
        <w:t>Water pollut res j can</w:t>
      </w:r>
      <w:r w:rsidRPr="00CB79F9">
        <w:t xml:space="preserve"> 27: 715-732.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Obst, U. (1991). Dechema Congress on Biotechnology Frankfurt Am Main Germany May 1990.</w:t>
      </w:r>
      <w:r w:rsidRPr="00CB79F9">
        <w:rPr>
          <w:b/>
          <w:bCs/>
        </w:rPr>
        <w:t xml:space="preserve"> </w:t>
      </w:r>
      <w:r w:rsidRPr="00CB79F9">
        <w:t xml:space="preserve"> </w:t>
      </w:r>
      <w:r w:rsidRPr="00CB79F9">
        <w:rPr>
          <w:i/>
          <w:iCs/>
        </w:rPr>
        <w:t>Z wasser- abwasser- forsch</w:t>
      </w:r>
      <w:r w:rsidRPr="00CB79F9">
        <w:t xml:space="preserve"> 24: 1-45.</w:t>
      </w:r>
      <w:r w:rsidRPr="00CB79F9">
        <w:br/>
      </w:r>
      <w:r w:rsidRPr="00CB79F9">
        <w:rPr>
          <w:u w:val="single"/>
        </w:rPr>
        <w:t>Chem Codes</w:t>
      </w:r>
      <w:r w:rsidRPr="00CB79F9">
        <w:t xml:space="preserve">:  Chemical of Concern: MLO  </w:t>
      </w:r>
      <w:r w:rsidRPr="00CB79F9">
        <w:rPr>
          <w:u w:val="single"/>
        </w:rPr>
        <w:t>Code</w:t>
      </w:r>
      <w:r w:rsidRPr="00CB79F9">
        <w:t xml:space="preserve"> :  NON-ENGLISH.</w:t>
      </w:r>
    </w:p>
    <w:p w:rsidR="00CB79F9" w:rsidRPr="00CB79F9" w:rsidRDefault="00CB79F9" w:rsidP="00CB79F9">
      <w:r w:rsidRPr="00CB79F9">
        <w:t>Oehme, F. W. and Barrett, D. S. (1986). Veterinary Gastrointestinal Toxicology.</w:t>
      </w:r>
      <w:r w:rsidRPr="00CB79F9">
        <w:rPr>
          <w:b/>
          <w:bCs/>
        </w:rPr>
        <w:t xml:space="preserve"> </w:t>
      </w:r>
      <w:r w:rsidRPr="00CB79F9">
        <w:t xml:space="preserve"> </w:t>
      </w:r>
      <w:r w:rsidRPr="00CB79F9">
        <w:rPr>
          <w:i/>
          <w:iCs/>
        </w:rPr>
        <w:t>K.Rozman and O.Hanninen (Eds.), Gastrointestinal Toxicology, Elsevier Sci.Publ.B.V., Amsterdam, Netherlands, (Dist.In the USA and Canada) by Elsevier Sci.Publ.Co.Inc., New York, NY</w:t>
      </w:r>
      <w:r w:rsidRPr="00CB79F9">
        <w:t xml:space="preserve"> 464-513.</w:t>
      </w:r>
      <w:r w:rsidRPr="00CB79F9">
        <w:br/>
      </w:r>
      <w:r w:rsidRPr="00CB79F9">
        <w:rPr>
          <w:u w:val="single"/>
        </w:rPr>
        <w:t>Chem Codes</w:t>
      </w:r>
      <w:r w:rsidRPr="00CB79F9">
        <w:t xml:space="preserve">:  Chemical of Concern: 24D,MLN,DDVP,DZ,PRT,PRN,CBL,CBF,PAQT  </w:t>
      </w:r>
      <w:r w:rsidRPr="00CB79F9">
        <w:rPr>
          <w:u w:val="single"/>
        </w:rPr>
        <w:t>Code</w:t>
      </w:r>
      <w:r w:rsidRPr="00CB79F9">
        <w:t>:  REFS CHECKED/REVIEW.</w:t>
      </w:r>
    </w:p>
    <w:p w:rsidR="00CB79F9" w:rsidRPr="00CB79F9" w:rsidRDefault="00CB79F9" w:rsidP="00CB79F9">
      <w:r w:rsidRPr="00CB79F9">
        <w:t>Oehme, F. W. and Barrett, D. S. (1986). Veterinary Gastrointestinal Toxicology.</w:t>
      </w:r>
      <w:r w:rsidRPr="00CB79F9">
        <w:rPr>
          <w:b/>
          <w:bCs/>
        </w:rPr>
        <w:t xml:space="preserve"> </w:t>
      </w:r>
      <w:r w:rsidRPr="00CB79F9">
        <w:t xml:space="preserve"> </w:t>
      </w:r>
      <w:r w:rsidRPr="00CB79F9">
        <w:rPr>
          <w:i/>
          <w:iCs/>
        </w:rPr>
        <w:t>Rozman, k. And o. Hanninen (ed.). Gastrointestinal toxicology. Xxiv+606p. Elsevier science publishers b.v.: Amsterdam, netherlands (dist. In the usa and canada by elsevier science publishing co. Inc.: New york, new york, usa). Illus. Isbn 0-444-90424-7.</w:t>
      </w:r>
      <w:r w:rsidRPr="00CB79F9">
        <w:t xml:space="preserve"> 0: 464-513.</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Ogunseitan, O. A. and Odeyemi, O. (1985). Effects of Lindane, Captan and Malathion on Nitrification, Sulphur Oxidation, Phosphate Solubilisation and Respiration in a Tropical Soil.</w:t>
      </w:r>
      <w:r w:rsidRPr="00CB79F9">
        <w:rPr>
          <w:b/>
          <w:bCs/>
        </w:rPr>
        <w:t xml:space="preserve"> </w:t>
      </w:r>
      <w:r w:rsidRPr="00CB79F9">
        <w:t xml:space="preserve"> </w:t>
      </w:r>
      <w:r w:rsidRPr="00CB79F9">
        <w:rPr>
          <w:i/>
          <w:iCs/>
        </w:rPr>
        <w:t>Environmental Pollution Series A, Ecological and Biological</w:t>
      </w:r>
      <w:r w:rsidRPr="00CB79F9">
        <w:t xml:space="preserve"> 37: 343-354.</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Oh-Shin, Y. S., Ko, M., and Shin, H. S. (1997). Simultaneous Quantification of Insecticides Including Carbaryl in Drinking Water by Gas Chromatography Using Dual Electron-Capture and Nitrogen-Phosphorus Detection.</w:t>
      </w:r>
      <w:r w:rsidRPr="00CB79F9">
        <w:rPr>
          <w:b/>
          <w:bCs/>
        </w:rPr>
        <w:t xml:space="preserve"> </w:t>
      </w:r>
      <w:r w:rsidRPr="00CB79F9">
        <w:t xml:space="preserve"> </w:t>
      </w:r>
      <w:r w:rsidRPr="00CB79F9">
        <w:rPr>
          <w:i/>
          <w:iCs/>
        </w:rPr>
        <w:t>Journal of chromatography a</w:t>
      </w:r>
      <w:r w:rsidRPr="00CB79F9">
        <w:t xml:space="preserve"> 769: 285-291.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Ohno, Koichi, Minami, Takehiro, Matsui, Yoshihiko, and Magara, Yasumoto (2008). Effects of chlorine on organophosphorus pesticides adsorbed on activated carbon: Desorption and oxon formation.</w:t>
      </w:r>
      <w:r w:rsidRPr="00CB79F9">
        <w:rPr>
          <w:b/>
          <w:bCs/>
        </w:rPr>
        <w:t xml:space="preserve"> </w:t>
      </w:r>
      <w:r w:rsidRPr="00CB79F9">
        <w:t xml:space="preserve"> </w:t>
      </w:r>
      <w:r w:rsidRPr="00CB79F9">
        <w:rPr>
          <w:i/>
          <w:iCs/>
        </w:rPr>
        <w:t>Water Research</w:t>
      </w:r>
      <w:r w:rsidRPr="00CB79F9">
        <w:t xml:space="preserve"> 42: 1753-1759.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Ohta, T., Watanabe, M., Tsukamoto, R., Shirasu, Y., and Kada, T. (1986). Antimutagenic Effects of 5 Fluorouracil and 5 Fluorodeoxyuridine on Uv-Induced Mutagenesis in Escherichia-Coli.</w:t>
      </w:r>
      <w:r w:rsidRPr="00CB79F9">
        <w:rPr>
          <w:b/>
          <w:bCs/>
        </w:rPr>
        <w:t xml:space="preserve"> </w:t>
      </w:r>
      <w:r w:rsidRPr="00CB79F9">
        <w:t xml:space="preserve"> </w:t>
      </w:r>
      <w:r w:rsidRPr="00CB79F9">
        <w:rPr>
          <w:i/>
          <w:iCs/>
        </w:rPr>
        <w:t>Mutat res</w:t>
      </w:r>
      <w:r w:rsidRPr="00CB79F9">
        <w:t xml:space="preserve"> 173: 19-24.</w:t>
      </w:r>
      <w:r w:rsidRPr="00CB79F9">
        <w:br/>
      </w:r>
      <w:r w:rsidRPr="00CB79F9">
        <w:rPr>
          <w:u w:val="single"/>
        </w:rPr>
        <w:t>Chem Codes</w:t>
      </w:r>
      <w:r w:rsidRPr="00CB79F9">
        <w:t xml:space="preserve">:  Chemical of Concern: MLN  </w:t>
      </w:r>
      <w:r w:rsidRPr="00CB79F9">
        <w:rPr>
          <w:u w:val="single"/>
        </w:rPr>
        <w:t>Code</w:t>
      </w:r>
      <w:r w:rsidRPr="00CB79F9">
        <w:t xml:space="preserve"> :  BACTERIA.</w:t>
      </w:r>
    </w:p>
    <w:p w:rsidR="00CB79F9" w:rsidRPr="00CB79F9" w:rsidRDefault="00CB79F9" w:rsidP="00CB79F9">
      <w:r w:rsidRPr="00CB79F9">
        <w:t>Okumura, D., Melnicoe, R., Jackson, T., Drefs, C., Maddy, K., and Wells, J. (1991). Pesticide Residues in Food Crops Analyzed by the California Usa Department of Food and Agriculture in 1989.</w:t>
      </w:r>
      <w:r w:rsidRPr="00CB79F9">
        <w:rPr>
          <w:b/>
          <w:bCs/>
        </w:rPr>
        <w:t xml:space="preserve"> </w:t>
      </w:r>
      <w:r w:rsidRPr="00CB79F9">
        <w:t xml:space="preserve"> </w:t>
      </w:r>
      <w:r w:rsidRPr="00CB79F9">
        <w:rPr>
          <w:i/>
          <w:iCs/>
        </w:rPr>
        <w:t>Ware, g. W. (Ed.). Reviews of environmental contamination and toxicology, vol. 118. Ix+158p. Springer-verlag new york inc.: New york, new york, usa</w:t>
      </w:r>
      <w:r w:rsidRPr="00CB79F9">
        <w:t xml:space="preserve"> Berlin, germany. Illus. Isbn 0-387-97447-4; isbn 3-540-97447-4.; 0: 87-152.</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Olgun, Selen, Gogal, Jr. Robert M., Adeshina, Femi, Choudhury, Harlal, and Misra, Hara P. (2004). Pesticide Mixtures Potentiate the Toxicity in Murine Thymocytes.</w:t>
      </w:r>
      <w:r w:rsidRPr="00CB79F9">
        <w:rPr>
          <w:b/>
          <w:bCs/>
        </w:rPr>
        <w:t xml:space="preserve">  </w:t>
      </w:r>
      <w:r w:rsidRPr="00CB79F9">
        <w:t xml:space="preserve"> </w:t>
      </w:r>
      <w:r w:rsidRPr="00CB79F9">
        <w:rPr>
          <w:i/>
          <w:iCs/>
        </w:rPr>
        <w:t>Toxicology</w:t>
      </w:r>
      <w:r w:rsidRPr="00CB79F9">
        <w:t xml:space="preserve"> 196: 181-195.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Oliver, L. D. and Mckone, T. E. ( Fugacity Approach for Modeling the Transport of Airborne Organic Chemicals in an Air/Plant/Soil System.</w:t>
      </w:r>
      <w:r w:rsidRPr="00CB79F9">
        <w:rPr>
          <w:b/>
          <w:bCs/>
        </w:rPr>
        <w:t xml:space="preserve"> </w:t>
      </w:r>
      <w:r w:rsidRPr="00CB79F9">
        <w:t xml:space="preserve"> </w:t>
      </w:r>
      <w:r w:rsidRPr="00CB79F9">
        <w:rPr>
          <w:i/>
          <w:iCs/>
        </w:rPr>
        <w:t>Govt reports announcements &amp; index (gra&amp;i), issue 22, 2093</w:t>
      </w:r>
      <w:r w:rsidRPr="00CB79F9">
        <w:t>.</w:t>
      </w:r>
      <w:r w:rsidRPr="00CB79F9">
        <w:br/>
      </w:r>
      <w:r w:rsidRPr="00CB79F9">
        <w:rPr>
          <w:u w:val="single"/>
        </w:rPr>
        <w:t>Chem Codes</w:t>
      </w:r>
      <w:r w:rsidRPr="00CB79F9">
        <w:t xml:space="preserve">:  Chemical of Concern: MLN  </w:t>
      </w:r>
      <w:r w:rsidRPr="00CB79F9">
        <w:rPr>
          <w:u w:val="single"/>
        </w:rPr>
        <w:t>Code</w:t>
      </w:r>
      <w:r w:rsidRPr="00CB79F9">
        <w:t>:  MODELING,FATE.</w:t>
      </w:r>
    </w:p>
    <w:p w:rsidR="00CB79F9" w:rsidRPr="00CB79F9" w:rsidRDefault="00CB79F9" w:rsidP="00CB79F9">
      <w:r w:rsidRPr="00CB79F9">
        <w:t>Omura, M., Hashimoto, K., Ohta, K., Iio, T., Ueda, S., Ando, K., Fujiu, Y., Hiraide, H., and Kinae, N. (1991). Effective Application of the Relative Retention Time Diagram for Gas Chromatographic Analysis of Pesticides.</w:t>
      </w:r>
      <w:r w:rsidRPr="00CB79F9">
        <w:rPr>
          <w:b/>
          <w:bCs/>
        </w:rPr>
        <w:t xml:space="preserve"> </w:t>
      </w:r>
      <w:r w:rsidRPr="00CB79F9">
        <w:t xml:space="preserve"> </w:t>
      </w:r>
      <w:r w:rsidRPr="00CB79F9">
        <w:rPr>
          <w:i/>
          <w:iCs/>
        </w:rPr>
        <w:t>J agric food chem</w:t>
      </w:r>
      <w:r w:rsidRPr="00CB79F9">
        <w:t xml:space="preserve"> 39: 2200-2205.</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Onodera, S., Hirose, Y., Ishikura, S., and Suzuki, S. (1987). Production of Mutagens by the Treatment With Chlorine of Organophosphorus Pesticides Opp in Dilute Aqueous Solution.</w:t>
      </w:r>
      <w:r w:rsidRPr="00CB79F9">
        <w:rPr>
          <w:b/>
          <w:bCs/>
        </w:rPr>
        <w:t xml:space="preserve"> </w:t>
      </w:r>
      <w:r w:rsidRPr="00CB79F9">
        <w:t xml:space="preserve"> </w:t>
      </w:r>
      <w:r w:rsidRPr="00CB79F9">
        <w:rPr>
          <w:i/>
          <w:iCs/>
        </w:rPr>
        <w:t>Joint japan-usa congress of pharmaceutical sciences, honolulu, hawaii, usa, december 2-7, 1987. J pharm sci</w:t>
      </w:r>
      <w:r w:rsidRPr="00CB79F9">
        <w:t xml:space="preserve"> 76: S131.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Onodera, S., Ishikura, S., Kagawa, Y., and Tanaka, K. ( Chemical Reactions of Organic Compounds in Water Treated With Chlorine. 1. Formation of the P-O Analogues From the P-S Type of Organophosphorus Pesticides.</w:t>
      </w:r>
      <w:r w:rsidRPr="00CB79F9">
        <w:rPr>
          <w:b/>
          <w:bCs/>
        </w:rPr>
        <w:t xml:space="preserve"> </w:t>
      </w:r>
      <w:r w:rsidRPr="00CB79F9">
        <w:t xml:space="preserve"> </w:t>
      </w:r>
      <w:r w:rsidRPr="00CB79F9">
        <w:rPr>
          <w:i/>
          <w:iCs/>
        </w:rPr>
        <w:t>Eisei kagaku (j. Hyg. Chem.) 22(4): 196-205</w:t>
      </w:r>
      <w:r w:rsidRPr="00CB79F9">
        <w:t xml:space="preserve"> 1976..</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Osborne, B. G., Barrett, G. M., Laal-Khoshab, A. , and Willis, K. H. (1989). The Occurrence of Pesticide Residues in Uk Home-Grown and Imported Wheat.</w:t>
      </w:r>
      <w:r w:rsidRPr="00CB79F9">
        <w:rPr>
          <w:b/>
          <w:bCs/>
        </w:rPr>
        <w:t xml:space="preserve"> </w:t>
      </w:r>
      <w:r w:rsidRPr="00CB79F9">
        <w:t xml:space="preserve"> </w:t>
      </w:r>
      <w:r w:rsidRPr="00CB79F9">
        <w:rPr>
          <w:i/>
          <w:iCs/>
        </w:rPr>
        <w:t>Pestic sci</w:t>
      </w:r>
      <w:r w:rsidRPr="00CB79F9">
        <w:t xml:space="preserve"> 27: 103-109.</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Osman, N. and Fong, A. W. (1988). (Toxicity of Insecticides Towards Larval Corcyra Cepalonica St.).</w:t>
      </w:r>
      <w:r w:rsidRPr="00CB79F9">
        <w:rPr>
          <w:b/>
          <w:bCs/>
        </w:rPr>
        <w:t xml:space="preserve"> </w:t>
      </w:r>
      <w:r w:rsidRPr="00CB79F9">
        <w:t xml:space="preserve"> </w:t>
      </w:r>
      <w:r w:rsidRPr="00CB79F9">
        <w:rPr>
          <w:i/>
          <w:iCs/>
        </w:rPr>
        <w:t>PERTANIKA. Vol. 11, no. 2, pp. 195-201. 1988.</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Osselton, M. D. and Snelling, R. D. (1986). Chromatographic Identification of Pesticides.</w:t>
      </w:r>
      <w:r w:rsidRPr="00CB79F9">
        <w:rPr>
          <w:b/>
          <w:bCs/>
        </w:rPr>
        <w:t xml:space="preserve"> </w:t>
      </w:r>
      <w:r w:rsidRPr="00CB79F9">
        <w:t xml:space="preserve"> </w:t>
      </w:r>
      <w:r w:rsidRPr="00CB79F9">
        <w:rPr>
          <w:i/>
          <w:iCs/>
        </w:rPr>
        <w:t>J chromatogr</w:t>
      </w:r>
      <w:r w:rsidRPr="00CB79F9">
        <w:t xml:space="preserve"> 368: 265-272.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Osterdahl, B. G. (1999). Analysis of Pesticide Residues in Fruit and Vegetables After Cleanup With Solid-Phase Extraction Using Env+ (Polystyrene-Divinylbenzene) Cartridges. Au - Pihlstrom T.</w:t>
      </w:r>
      <w:r w:rsidRPr="00CB79F9">
        <w:rPr>
          <w:b/>
          <w:bCs/>
        </w:rPr>
        <w:t xml:space="preserve"> </w:t>
      </w:r>
      <w:r w:rsidRPr="00CB79F9">
        <w:t xml:space="preserve"> </w:t>
      </w:r>
      <w:r w:rsidRPr="00CB79F9">
        <w:rPr>
          <w:i/>
          <w:iCs/>
        </w:rPr>
        <w:t>Journal of agricultural and food chemistry</w:t>
      </w:r>
      <w:r w:rsidRPr="00CB79F9">
        <w:t xml:space="preserve"> 47: 2549-2552.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Ostrea, E. M. Jr, Bielawski, D. M., Posecion, N. C. Jr, Corrion, M., Villanueva-Uy, E., Jin, Y., Janisse, J. J., and Ager, J. W. ( A Comparison of Infant Hair, Cord Blood and Meconium Analysis to Detect Fetal Exposure to Environmental Pesticides.</w:t>
      </w:r>
      <w:r w:rsidRPr="00CB79F9">
        <w:rPr>
          <w:b/>
          <w:bCs/>
        </w:rPr>
        <w:t xml:space="preserve"> </w:t>
      </w:r>
      <w:r w:rsidRPr="00CB79F9">
        <w:t xml:space="preserve"> </w:t>
      </w:r>
      <w:r w:rsidRPr="00CB79F9">
        <w:rPr>
          <w:i/>
          <w:iCs/>
        </w:rPr>
        <w:t>Environ res. 2008, feb; 106(2):277-83. [Environmental research]: Environ Res</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Ouye, M. T. ( An Overview of Post Harvest Insect Research Performed by Usa Department of Agriculture Agricultural Research Service Laboratories.</w:t>
      </w:r>
      <w:r w:rsidRPr="00CB79F9">
        <w:rPr>
          <w:b/>
          <w:bCs/>
        </w:rPr>
        <w:t xml:space="preserve"> </w:t>
      </w:r>
      <w:r w:rsidRPr="00CB79F9">
        <w:t xml:space="preserve"> </w:t>
      </w:r>
      <w:r w:rsidRPr="00CB79F9">
        <w:rPr>
          <w:i/>
          <w:iCs/>
        </w:rPr>
        <w:t>Baur, f. J. (Ed.). Insect management for food storage and processing. Xv+384p. American association of cereal chemists: st. Paul, minn., Usa. Illus. Isbn 0-913250-38-4.; 0 (0). 1984 (recd. 1985). 203-224.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Ozretic, B. and Krajnovic-Ozretic, M. (1992). Esterase Heterogeneity in Mussel Mytilus Galloprovincialis: Effects of Organophosphate and Carbamate Pesticides in Vitro.</w:t>
      </w:r>
      <w:r w:rsidRPr="00CB79F9">
        <w:rPr>
          <w:b/>
          <w:bCs/>
        </w:rPr>
        <w:t xml:space="preserve"> </w:t>
      </w:r>
      <w:r w:rsidRPr="00CB79F9">
        <w:t xml:space="preserve"> </w:t>
      </w:r>
      <w:r w:rsidRPr="00CB79F9">
        <w:rPr>
          <w:i/>
          <w:iCs/>
        </w:rPr>
        <w:t>Comp biochem physiol c comp pharmacol toxicol</w:t>
      </w:r>
      <w:r w:rsidRPr="00CB79F9">
        <w:t xml:space="preserve"> 103: 221-225.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Paddle, B. M. (1996). Biosensors for Chemical and Biological Agents of Defence Interest.</w:t>
      </w:r>
      <w:r w:rsidRPr="00CB79F9">
        <w:rPr>
          <w:b/>
          <w:bCs/>
        </w:rPr>
        <w:t xml:space="preserve"> </w:t>
      </w:r>
      <w:r w:rsidRPr="00CB79F9">
        <w:t xml:space="preserve"> </w:t>
      </w:r>
      <w:r w:rsidRPr="00CB79F9">
        <w:rPr>
          <w:i/>
          <w:iCs/>
        </w:rPr>
        <w:t>Biosensors &amp; bioelectronics</w:t>
      </w:r>
      <w:r w:rsidRPr="00CB79F9">
        <w:t xml:space="preserve"> 11: 1079-1113.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Paez, D. M. and Farah, M. ( Rapid Method for the Identification of Organophosphate Components in Blood Using Thin Layer Chromatography.</w:t>
      </w:r>
      <w:r w:rsidRPr="00CB79F9">
        <w:rPr>
          <w:b/>
          <w:bCs/>
        </w:rPr>
        <w:t xml:space="preserve"> </w:t>
      </w:r>
      <w:r w:rsidRPr="00CB79F9">
        <w:t xml:space="preserve"> </w:t>
      </w:r>
      <w:r w:rsidRPr="00CB79F9">
        <w:rPr>
          <w:i/>
          <w:iCs/>
        </w:rPr>
        <w:t>Rev asoc bioquim argent; 36 (194-195). 1971 (recd 1972) 127-131</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Pal, Tarasankar, Griffin, Guy D., Miller, Gordon H., Watson, Annetta P., Daugherty, Mary Lou, and Vo-Dinh, Tuan (1993). Permeation Measurements of Chemical Agent Simulants Through Protective Clothing Materials.</w:t>
      </w:r>
      <w:r w:rsidRPr="00CB79F9">
        <w:rPr>
          <w:b/>
          <w:bCs/>
        </w:rPr>
        <w:t xml:space="preserve">  </w:t>
      </w:r>
      <w:r w:rsidRPr="00CB79F9">
        <w:t xml:space="preserve"> </w:t>
      </w:r>
      <w:r w:rsidRPr="00CB79F9">
        <w:rPr>
          <w:i/>
          <w:iCs/>
        </w:rPr>
        <w:t>Journal of Hazardous Materials</w:t>
      </w:r>
      <w:r w:rsidRPr="00CB79F9">
        <w:t xml:space="preserve"> 33: 123-141.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Pala, I., Vig, P. Js, Desaiah, D., and Srinivasan, A. (1991). In Vitro Effects of Organophosphorus Compounds on Calmodulin Activity.</w:t>
      </w:r>
      <w:r w:rsidRPr="00CB79F9">
        <w:rPr>
          <w:b/>
          <w:bCs/>
        </w:rPr>
        <w:t xml:space="preserve"> </w:t>
      </w:r>
      <w:r w:rsidRPr="00CB79F9">
        <w:t xml:space="preserve"> </w:t>
      </w:r>
      <w:r w:rsidRPr="00CB79F9">
        <w:rPr>
          <w:i/>
          <w:iCs/>
        </w:rPr>
        <w:t>J appl toxicol</w:t>
      </w:r>
      <w:r w:rsidRPr="00CB79F9">
        <w:t xml:space="preserve"> 11: 391-396.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Palmgren, M. S. and Lee, T. C. (1984). Malathion and Diazinon Levels in Grain Dust From New Orleans Area Grain Elevators.</w:t>
      </w:r>
      <w:r w:rsidRPr="00CB79F9">
        <w:rPr>
          <w:b/>
          <w:bCs/>
        </w:rPr>
        <w:t xml:space="preserve"> </w:t>
      </w:r>
      <w:r w:rsidRPr="00CB79F9">
        <w:t xml:space="preserve"> </w:t>
      </w:r>
      <w:r w:rsidRPr="00CB79F9">
        <w:rPr>
          <w:i/>
          <w:iCs/>
        </w:rPr>
        <w:t>American Industrial Hygiene Association Journal [AM. IND. HYG. ASSOC. J.]. Vol. 45, no. 3, pp. 168-171. 1984.</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Pandey, G. C. (1995). Kinetics of Organophosphorus Pesticide Inhibition of Acetylcholinesterase (Ec 3.1.1.7) From the Head of Tryporyza Nivella (Fabr.) (Lepidoptera: Pyralidae).</w:t>
      </w:r>
      <w:r w:rsidRPr="00CB79F9">
        <w:rPr>
          <w:b/>
          <w:bCs/>
        </w:rPr>
        <w:t xml:space="preserve"> </w:t>
      </w:r>
      <w:r w:rsidRPr="00CB79F9">
        <w:t xml:space="preserve"> </w:t>
      </w:r>
      <w:r w:rsidRPr="00CB79F9">
        <w:rPr>
          <w:i/>
          <w:iCs/>
        </w:rPr>
        <w:t>Folia biologica (cracow)</w:t>
      </w:r>
      <w:r w:rsidRPr="00CB79F9">
        <w:t xml:space="preserve"> 43: 161-165.</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Pandey, G. C. and Agarwal, R. A. (1982). In Vitro Inhibition of Acetylcholinesterase in the Head and Body Wall of Tryporyza Nivella (Fabr.) Following Treatment With Organophosphorus and Carbamate Insecticides.</w:t>
      </w:r>
      <w:r w:rsidRPr="00CB79F9">
        <w:rPr>
          <w:b/>
          <w:bCs/>
        </w:rPr>
        <w:t xml:space="preserve"> </w:t>
      </w:r>
      <w:r w:rsidRPr="00CB79F9">
        <w:t xml:space="preserve"> </w:t>
      </w:r>
      <w:r w:rsidRPr="00CB79F9">
        <w:rPr>
          <w:i/>
          <w:iCs/>
        </w:rPr>
        <w:t>Entomon. Vol. 7, no. 2, pp. 123-131. 1982.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Pannell, M., Gilbert, J. D., Gardiner, J., and Byard, R. W. (2001). Death Due to Malathion Poisoning.</w:t>
      </w:r>
      <w:r w:rsidRPr="00CB79F9">
        <w:rPr>
          <w:b/>
          <w:bCs/>
        </w:rPr>
        <w:t xml:space="preserve"> </w:t>
      </w:r>
      <w:r w:rsidRPr="00CB79F9">
        <w:t xml:space="preserve"> </w:t>
      </w:r>
      <w:r w:rsidRPr="00CB79F9">
        <w:rPr>
          <w:i/>
          <w:iCs/>
        </w:rPr>
        <w:t>Journal of Clinical Forensic Medicine</w:t>
      </w:r>
      <w:r w:rsidRPr="00CB79F9">
        <w:t xml:space="preserve"> 8: 156-159.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Paris, D. F., Lewis, D. L., and Wolfe, N. L. (1975). Rates of Degradation of Malathion by Bacteria Isolated From Aquatic System.</w:t>
      </w:r>
      <w:r w:rsidRPr="00CB79F9">
        <w:rPr>
          <w:b/>
          <w:bCs/>
        </w:rPr>
        <w:t xml:space="preserve"> </w:t>
      </w:r>
      <w:r w:rsidRPr="00CB79F9">
        <w:t xml:space="preserve"> </w:t>
      </w:r>
      <w:r w:rsidRPr="00CB79F9">
        <w:rPr>
          <w:i/>
          <w:iCs/>
        </w:rPr>
        <w:t>Environmental Science &amp; Technology [Environ. Sci. Technol.]. Vol. 9, no. 2, pp. 135-138. 1975.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Parke, D. V., Dhami, M. Si, and Afzal, M. (1997). The Effect of Nutrition on Chemical Toxicity.</w:t>
      </w:r>
      <w:r w:rsidRPr="00CB79F9">
        <w:rPr>
          <w:b/>
          <w:bCs/>
        </w:rPr>
        <w:t xml:space="preserve"> </w:t>
      </w:r>
      <w:r w:rsidRPr="00CB79F9">
        <w:t xml:space="preserve"> </w:t>
      </w:r>
      <w:r w:rsidRPr="00CB79F9">
        <w:rPr>
          <w:i/>
          <w:iCs/>
        </w:rPr>
        <w:t>Drug metabolism and drug interactions</w:t>
      </w:r>
      <w:r w:rsidRPr="00CB79F9">
        <w:t xml:space="preserve"> 13: 161-193.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Parker, P. J-a N and Callaghan, A. (1997). Esterase Activity and Allele Frequency in Field Populations of (Simulium Equinum L.) (Diptera: Simuliidae) Exposed to Organophosphate Pollution.</w:t>
      </w:r>
      <w:r w:rsidRPr="00CB79F9">
        <w:rPr>
          <w:b/>
          <w:bCs/>
        </w:rPr>
        <w:t xml:space="preserve"> </w:t>
      </w:r>
      <w:r w:rsidRPr="00CB79F9">
        <w:t xml:space="preserve"> </w:t>
      </w:r>
      <w:r w:rsidRPr="00CB79F9">
        <w:rPr>
          <w:i/>
          <w:iCs/>
        </w:rPr>
        <w:t>Environmental toxicology and chemistry</w:t>
      </w:r>
      <w:r w:rsidRPr="00CB79F9">
        <w:t xml:space="preserve"> 16: 2550-2555.</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Parrish, P. R., Dyar, E. E., Lindberg, M. A., Shanika, C. M., and Enos, J. M. (1977). Chronic Toxicity of Methoxychlor, Malathion, and Carbofuran to Sheepshead Minnows (Cyprinodon Variegatus).</w:t>
      </w:r>
      <w:r w:rsidRPr="00CB79F9">
        <w:rPr>
          <w:b/>
          <w:bCs/>
        </w:rPr>
        <w:t xml:space="preserve"> </w:t>
      </w:r>
      <w:r w:rsidRPr="00CB79F9">
        <w:t xml:space="preserve"> </w:t>
      </w:r>
      <w:r w:rsidRPr="00CB79F9">
        <w:rPr>
          <w:i/>
          <w:iCs/>
        </w:rPr>
        <w:t>EPA-600/3-77-059, U.S.EPA, Gulf Breeze, FL</w:t>
      </w:r>
      <w:r w:rsidRPr="00CB79F9">
        <w:t xml:space="preserve"> 36 p.(Publ As 5074).</w:t>
      </w:r>
      <w:r w:rsidRPr="00CB79F9">
        <w:br/>
      </w:r>
      <w:r w:rsidRPr="00CB79F9">
        <w:rPr>
          <w:u w:val="single"/>
        </w:rPr>
        <w:t>Chem Codes</w:t>
      </w:r>
      <w:r w:rsidRPr="00CB79F9">
        <w:t xml:space="preserve">:  Chemical of Concern: CBF,MLN  </w:t>
      </w:r>
      <w:r w:rsidRPr="00CB79F9">
        <w:rPr>
          <w:u w:val="single"/>
        </w:rPr>
        <w:t>Code</w:t>
      </w:r>
      <w:r w:rsidRPr="00CB79F9">
        <w:t>:  PUBL AS .</w:t>
      </w:r>
    </w:p>
    <w:p w:rsidR="00CB79F9" w:rsidRPr="00CB79F9" w:rsidRDefault="00CB79F9" w:rsidP="00CB79F9">
      <w:r w:rsidRPr="00CB79F9">
        <w:t>Parsons, K. C., Schmidt, S. R., Tarbill, G., and Tucker, K. R. (2005). Sublethal Effects of Exposure to Cholinesterase-Inhibiting Pesticides:  Humans and Vertebrate Wildlife.</w:t>
      </w:r>
      <w:r w:rsidRPr="00CB79F9">
        <w:rPr>
          <w:b/>
          <w:bCs/>
        </w:rPr>
        <w:t xml:space="preserve"> </w:t>
      </w:r>
      <w:r w:rsidRPr="00CB79F9">
        <w:t xml:space="preserve"> </w:t>
      </w:r>
      <w:r w:rsidRPr="00CB79F9">
        <w:rPr>
          <w:i/>
          <w:iCs/>
        </w:rPr>
        <w:t>Final Report, September 2005</w:t>
      </w:r>
      <w:r w:rsidRPr="00CB79F9">
        <w:t xml:space="preserve"> 115 p.</w:t>
      </w:r>
      <w:r w:rsidRPr="00CB79F9">
        <w:br/>
      </w:r>
      <w:r w:rsidRPr="00CB79F9">
        <w:rPr>
          <w:u w:val="single"/>
        </w:rPr>
        <w:t>Chem Codes</w:t>
      </w:r>
      <w:r w:rsidRPr="00CB79F9">
        <w:t>:  EcoReference No.: 102256</w:t>
      </w:r>
      <w:r w:rsidRPr="00CB79F9">
        <w:br/>
        <w:t xml:space="preserve">Chemical of Concern: DCTP,TMP,DZ,CBF,FNT,MP,MLN,DLD  </w:t>
      </w:r>
      <w:r w:rsidRPr="00CB79F9">
        <w:rPr>
          <w:u w:val="single"/>
        </w:rPr>
        <w:t>Code</w:t>
      </w:r>
      <w:r w:rsidRPr="00CB79F9">
        <w:t>:  REVIEW.</w:t>
      </w:r>
    </w:p>
    <w:p w:rsidR="00CB79F9" w:rsidRPr="00CB79F9" w:rsidRDefault="00CB79F9" w:rsidP="00CB79F9">
      <w:r w:rsidRPr="00CB79F9">
        <w:t>Paschal, D. C. and Neville, M. E. ( Chemical and Microbial Degradation of Malaoxon in an Illinois Soil.</w:t>
      </w:r>
      <w:r w:rsidRPr="00CB79F9">
        <w:rPr>
          <w:b/>
          <w:bCs/>
        </w:rPr>
        <w:t xml:space="preserve"> </w:t>
      </w:r>
      <w:r w:rsidRPr="00CB79F9">
        <w:t xml:space="preserve"> </w:t>
      </w:r>
      <w:r w:rsidRPr="00CB79F9">
        <w:rPr>
          <w:i/>
          <w:iCs/>
        </w:rPr>
        <w:t>J. Environ. Qual. 5(4): 441-443</w:t>
      </w:r>
      <w:r w:rsidRPr="00CB79F9">
        <w:t xml:space="preserve"> 1976..</w:t>
      </w:r>
      <w:r w:rsidRPr="00CB79F9">
        <w:br/>
      </w:r>
      <w:r w:rsidRPr="00CB79F9">
        <w:rPr>
          <w:u w:val="single"/>
        </w:rPr>
        <w:t>Chem Codes</w:t>
      </w:r>
      <w:r w:rsidRPr="00CB79F9">
        <w:t xml:space="preserve">:  Chemical of Concern: MLO  </w:t>
      </w:r>
      <w:r w:rsidRPr="00CB79F9">
        <w:rPr>
          <w:u w:val="single"/>
        </w:rPr>
        <w:t>Code</w:t>
      </w:r>
      <w:r w:rsidRPr="00CB79F9">
        <w:t>:  SEDIMENT CONC.</w:t>
      </w:r>
    </w:p>
    <w:p w:rsidR="00CB79F9" w:rsidRPr="00CB79F9" w:rsidRDefault="00CB79F9" w:rsidP="00CB79F9">
      <w:r w:rsidRPr="00CB79F9">
        <w:t>Pasha, A., Vijayashankar, Y. N., and Karanth, N. Gk (1996). Thin-Layer Chromatographic Detection of Phosphorothionate and Phosphorothiolothionate Pesticides Using 4-Amino-N,N-Diethylaniline.</w:t>
      </w:r>
      <w:r w:rsidRPr="00CB79F9">
        <w:rPr>
          <w:b/>
          <w:bCs/>
        </w:rPr>
        <w:t xml:space="preserve"> </w:t>
      </w:r>
      <w:r w:rsidRPr="00CB79F9">
        <w:t xml:space="preserve"> </w:t>
      </w:r>
      <w:r w:rsidRPr="00CB79F9">
        <w:rPr>
          <w:i/>
          <w:iCs/>
        </w:rPr>
        <w:t>Journal of aoac international</w:t>
      </w:r>
      <w:r w:rsidRPr="00CB79F9">
        <w:t xml:space="preserve"> 79: 1009-1011.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Pathiratne, A. and George, S. (1996). Effects of in Vivo Induction and Inhibition of Phase 1 and 2 Enzymes on the Toxicity of Malathion to Tilapia.</w:t>
      </w:r>
      <w:r w:rsidRPr="00CB79F9">
        <w:rPr>
          <w:b/>
          <w:bCs/>
        </w:rPr>
        <w:t xml:space="preserve"> </w:t>
      </w:r>
      <w:r w:rsidRPr="00CB79F9">
        <w:t xml:space="preserve"> </w:t>
      </w:r>
      <w:r w:rsidRPr="00CB79F9">
        <w:rPr>
          <w:i/>
          <w:iCs/>
        </w:rPr>
        <w:t>8th international symposium on pollutant responses in marine organisms, pacific grove, california, usa, april 2-5, 1995. Marine environmental research</w:t>
      </w:r>
      <w:r w:rsidRPr="00CB79F9">
        <w:t xml:space="preserve"> 42: 278-279.</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Patil, T. N., Morton, R. A., and Singh, R. S. (1990). Characterization of 7-Ethoxycoumarin-O-Deethylase From Malathion Resistant and Susceptible Strains of Drosophila Melanogaster.</w:t>
      </w:r>
      <w:r w:rsidRPr="00CB79F9">
        <w:rPr>
          <w:b/>
          <w:bCs/>
        </w:rPr>
        <w:t xml:space="preserve"> </w:t>
      </w:r>
      <w:r w:rsidRPr="00CB79F9">
        <w:t xml:space="preserve"> </w:t>
      </w:r>
      <w:r w:rsidRPr="00CB79F9">
        <w:rPr>
          <w:i/>
          <w:iCs/>
        </w:rPr>
        <w:t>Insect Biochemistry</w:t>
      </w:r>
      <w:r w:rsidRPr="00CB79F9">
        <w:t xml:space="preserve"> 20: 91-98.</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Patsias, J. and Papadopoulou-Mourkidou, E. (1996). Rapid Method for the Analysis of a Variety of Chemical Classes of Pesticides in Surface and Ground Waters by Off-Line Solid-Phase Extraction and Gas Chromatography-Ion Trap Mass Spectrometry.</w:t>
      </w:r>
      <w:r w:rsidRPr="00CB79F9">
        <w:rPr>
          <w:b/>
          <w:bCs/>
        </w:rPr>
        <w:t xml:space="preserve"> </w:t>
      </w:r>
      <w:r w:rsidRPr="00CB79F9">
        <w:t xml:space="preserve"> </w:t>
      </w:r>
      <w:r w:rsidRPr="00CB79F9">
        <w:rPr>
          <w:i/>
          <w:iCs/>
        </w:rPr>
        <w:t>Journal of chromatography a</w:t>
      </w:r>
      <w:r w:rsidRPr="00CB79F9">
        <w:t xml:space="preserve"> 740: 83-98.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Pearce, K. L., Trenerry, V. C., and Were, S. (1997). Supercritical Fluid Extraction of Pesticide Residues From Strawberries.</w:t>
      </w:r>
      <w:r w:rsidRPr="00CB79F9">
        <w:rPr>
          <w:b/>
          <w:bCs/>
        </w:rPr>
        <w:t xml:space="preserve"> </w:t>
      </w:r>
      <w:r w:rsidRPr="00CB79F9">
        <w:t xml:space="preserve"> </w:t>
      </w:r>
      <w:r w:rsidRPr="00CB79F9">
        <w:rPr>
          <w:i/>
          <w:iCs/>
        </w:rPr>
        <w:t>Journal of agricultural and food chemistry</w:t>
      </w:r>
      <w:r w:rsidRPr="00CB79F9">
        <w:t xml:space="preserve"> 45: 153-157.</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Pearce, N. E., Smith, A. H., Howard, J. K., Sheppard, R. A., Giles, H. J., and Teague, C. A. (1986). Non-Hodgkin's Lymphoma and Exposure to Phenoxyherbicides Chlorophenols Fencing Work and Meat Works Employment a Case-Control Study.</w:t>
      </w:r>
      <w:r w:rsidRPr="00CB79F9">
        <w:rPr>
          <w:b/>
          <w:bCs/>
        </w:rPr>
        <w:t xml:space="preserve"> </w:t>
      </w:r>
      <w:r w:rsidRPr="00CB79F9">
        <w:t xml:space="preserve"> </w:t>
      </w:r>
      <w:r w:rsidRPr="00CB79F9">
        <w:rPr>
          <w:i/>
          <w:iCs/>
        </w:rPr>
        <w:t>Br j ind med</w:t>
      </w:r>
      <w:r w:rsidRPr="00CB79F9">
        <w:t xml:space="preserve"> 43: 75-83.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Pechhacker, H. (1974). The Effects of Aerial Chemical Control of Forest Pests on Honeydew Producers and Ants.</w:t>
      </w:r>
      <w:r w:rsidRPr="00CB79F9">
        <w:rPr>
          <w:b/>
          <w:bCs/>
        </w:rPr>
        <w:t xml:space="preserve"> </w:t>
      </w:r>
      <w:r w:rsidRPr="00CB79F9">
        <w:t xml:space="preserve"> </w:t>
      </w:r>
      <w:r w:rsidRPr="00CB79F9">
        <w:rPr>
          <w:i/>
          <w:iCs/>
        </w:rPr>
        <w:t>Anz.Schadlingskd.Pflanzenschutz Umweltschutz</w:t>
      </w:r>
      <w:r w:rsidRPr="00CB79F9">
        <w:t xml:space="preserve"> 47: 42-45 (GER).</w:t>
      </w:r>
      <w:r w:rsidRPr="00CB79F9">
        <w:br/>
      </w:r>
      <w:r w:rsidRPr="00CB79F9">
        <w:rPr>
          <w:u w:val="single"/>
        </w:rPr>
        <w:t>Chem Codes</w:t>
      </w:r>
      <w:r w:rsidRPr="00CB79F9">
        <w:t>:  EcoReference No.: 104640</w:t>
      </w:r>
      <w:r w:rsidRPr="00CB79F9">
        <w:br/>
        <w:t xml:space="preserve">Chemical of Concern: MLN  </w:t>
      </w:r>
      <w:r w:rsidRPr="00CB79F9">
        <w:rPr>
          <w:u w:val="single"/>
        </w:rPr>
        <w:t>Code</w:t>
      </w:r>
      <w:r w:rsidRPr="00CB79F9">
        <w:t>:  NON-ENGLISH.</w:t>
      </w:r>
    </w:p>
    <w:p w:rsidR="00CB79F9" w:rsidRPr="00CB79F9" w:rsidRDefault="00CB79F9" w:rsidP="00CB79F9">
      <w:r w:rsidRPr="00CB79F9">
        <w:t>Pedersen, J. A., Yeager, M. A., and Suffet, I. H. (2006). Organophosphorus Insecticides in Agricultural and Residential Runoff: Field Observations and Implications for Total Maximum Daily Load Development.</w:t>
      </w:r>
      <w:r w:rsidRPr="00CB79F9">
        <w:rPr>
          <w:b/>
          <w:bCs/>
        </w:rPr>
        <w:t xml:space="preserve"> </w:t>
      </w:r>
      <w:r w:rsidRPr="00CB79F9">
        <w:t xml:space="preserve"> </w:t>
      </w:r>
      <w:r w:rsidRPr="00CB79F9">
        <w:rPr>
          <w:i/>
          <w:iCs/>
        </w:rPr>
        <w:t>Environmental Science &amp; Technology [Environ. Sci. Technol.]. Vol. 40, no. 7, pp. 2120-2127. 1 Apr 2006.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Pednekar, M. D., Gandhi, S. R., and Netrawali, M. S. (1987). Evaluation of Mutagenic Activities of Endosulfan Phosalone Malathion and Permethrin Before and After Metabolic Activation in the Ames Salmonella Test.</w:t>
      </w:r>
      <w:r w:rsidRPr="00CB79F9">
        <w:rPr>
          <w:b/>
          <w:bCs/>
        </w:rPr>
        <w:t xml:space="preserve"> </w:t>
      </w:r>
      <w:r w:rsidRPr="00CB79F9">
        <w:t xml:space="preserve"> </w:t>
      </w:r>
      <w:r w:rsidRPr="00CB79F9">
        <w:rPr>
          <w:i/>
          <w:iCs/>
        </w:rPr>
        <w:t>Bull environ contam toxicol</w:t>
      </w:r>
      <w:r w:rsidRPr="00CB79F9">
        <w:t xml:space="preserve"> 38: 925-933.</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Peedicayil, J., Ernest, K., Thomas, M., Kanagasabapathy, A. S., and Stephen, P. M. (1991). The Effect of Organophosphorus Compounds on Serum Pseudocholinesterase Levels in a Group of Industrial Workers.</w:t>
      </w:r>
      <w:r w:rsidRPr="00CB79F9">
        <w:rPr>
          <w:b/>
          <w:bCs/>
        </w:rPr>
        <w:t xml:space="preserve"> </w:t>
      </w:r>
      <w:r w:rsidRPr="00CB79F9">
        <w:t xml:space="preserve"> </w:t>
      </w:r>
      <w:r w:rsidRPr="00CB79F9">
        <w:rPr>
          <w:i/>
          <w:iCs/>
        </w:rPr>
        <w:t>Hum exp toxicol</w:t>
      </w:r>
      <w:r w:rsidRPr="00CB79F9">
        <w:t xml:space="preserve"> 10: 275-278.</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Pellenbarg, R. E. and Dotson, D. A. (1986). Degradation of an Organophosphorus Pesticide Synergistic Effects of Aqueous Oxidants and Uv Radiation.</w:t>
      </w:r>
      <w:r w:rsidRPr="00CB79F9">
        <w:rPr>
          <w:b/>
          <w:bCs/>
        </w:rPr>
        <w:t xml:space="preserve"> </w:t>
      </w:r>
      <w:r w:rsidRPr="00CB79F9">
        <w:t xml:space="preserve"> </w:t>
      </w:r>
      <w:r w:rsidRPr="00CB79F9">
        <w:rPr>
          <w:i/>
          <w:iCs/>
        </w:rPr>
        <w:t>192nd american chemical society national meeting, anaheim, calif., Usa, sept. 7-12, 1986. Abstr pap am chem soc</w:t>
      </w:r>
      <w:r w:rsidRPr="00CB79F9">
        <w:t xml:space="preserve"> 192: No pagination.</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Pemberton, J. M. and Wynne, E. C. (1984). Genetic Engineering and Biological Detoxification-Degradation of Insecticides.</w:t>
      </w:r>
      <w:r w:rsidRPr="00CB79F9">
        <w:rPr>
          <w:b/>
          <w:bCs/>
        </w:rPr>
        <w:t xml:space="preserve"> </w:t>
      </w:r>
      <w:r w:rsidRPr="00CB79F9">
        <w:t xml:space="preserve"> </w:t>
      </w:r>
      <w:r w:rsidRPr="00CB79F9">
        <w:rPr>
          <w:i/>
          <w:iCs/>
        </w:rPr>
        <w:t>Lal, r. (Ed.). Insecticide microbiology. Xvi+268p. Springer-verlag: berlin, west germany</w:t>
      </w:r>
      <w:r w:rsidRPr="00CB79F9">
        <w:t xml:space="preserve"> New york, n.y., Usa. Illus. Isbn 3-540-13662-2; isbn 0-387-13662-2.; 0: 147-168.</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Pena, C. J. and Medina, J. (1992). Evaluation of Malathion and Paris Green for the Control of Anopheles-Albimanus in a Tourist Area in the Dominican Republic.</w:t>
      </w:r>
      <w:r w:rsidRPr="00CB79F9">
        <w:rPr>
          <w:b/>
          <w:bCs/>
        </w:rPr>
        <w:t xml:space="preserve"> </w:t>
      </w:r>
      <w:r w:rsidRPr="00CB79F9">
        <w:t xml:space="preserve"> </w:t>
      </w:r>
      <w:r w:rsidRPr="00CB79F9">
        <w:rPr>
          <w:i/>
          <w:iCs/>
        </w:rPr>
        <w:t>58th annual meeting of the american mosquito control association, corpus christi, texas, usa, march 17, 1992. J am mosq control assoc</w:t>
      </w:r>
      <w:r w:rsidRPr="00CB79F9">
        <w:t xml:space="preserve"> 8: 308.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Pennsylvania Academy of Science  Usa (1999). 75th Annual Meeting of the Pennsylvania Academy of Science (Pocono Manor, Pennsylvania, Usa; April 9-11, 1999).</w:t>
      </w:r>
      <w:r w:rsidRPr="00CB79F9">
        <w:rPr>
          <w:b/>
          <w:bCs/>
        </w:rPr>
        <w:t xml:space="preserve"> </w:t>
      </w:r>
      <w:r w:rsidRPr="00CB79F9">
        <w:t xml:space="preserve"> </w:t>
      </w:r>
      <w:r w:rsidRPr="00CB79F9">
        <w:rPr>
          <w:i/>
          <w:iCs/>
        </w:rPr>
        <w:t>Journal of the pennsylvania academy of science</w:t>
      </w:r>
      <w:r w:rsidRPr="00CB79F9">
        <w:t xml:space="preserve"> 72: 148-188.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Penttila, P. L. and Siivinen, K. (1996). Control and Intake of Pesticide Residues During 1981-1993 in Finland.</w:t>
      </w:r>
      <w:r w:rsidRPr="00CB79F9">
        <w:rPr>
          <w:b/>
          <w:bCs/>
        </w:rPr>
        <w:t xml:space="preserve"> </w:t>
      </w:r>
      <w:r w:rsidRPr="00CB79F9">
        <w:t xml:space="preserve"> </w:t>
      </w:r>
      <w:r w:rsidRPr="00CB79F9">
        <w:rPr>
          <w:i/>
          <w:iCs/>
        </w:rPr>
        <w:t>Food additives and contaminants</w:t>
      </w:r>
      <w:r w:rsidRPr="00CB79F9">
        <w:t xml:space="preserve"> 13: 609-621.</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Penuela, G. A. and Barcelo, D. (1998). Photosensitized Degradation of Organic Pollutants in Water: Processes and Analytical Applications.</w:t>
      </w:r>
      <w:r w:rsidRPr="00CB79F9">
        <w:rPr>
          <w:b/>
          <w:bCs/>
        </w:rPr>
        <w:t xml:space="preserve"> </w:t>
      </w:r>
      <w:r w:rsidRPr="00CB79F9">
        <w:t xml:space="preserve"> </w:t>
      </w:r>
      <w:r w:rsidRPr="00CB79F9">
        <w:rPr>
          <w:i/>
          <w:iCs/>
        </w:rPr>
        <w:t>Trends in analytical chemistry</w:t>
      </w:r>
      <w:r w:rsidRPr="00CB79F9">
        <w:t xml:space="preserve"> 17: 605-612.</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Perez Clavijo M, Plaza Medina M, Sanz Asensio J, and Galban Bernal J (1996). Decay Study of Pesticide Residues in Apple Samples.</w:t>
      </w:r>
      <w:r w:rsidRPr="00CB79F9">
        <w:rPr>
          <w:b/>
          <w:bCs/>
        </w:rPr>
        <w:t xml:space="preserve"> </w:t>
      </w:r>
      <w:r w:rsidRPr="00CB79F9">
        <w:t xml:space="preserve"> </w:t>
      </w:r>
      <w:r w:rsidRPr="00CB79F9">
        <w:rPr>
          <w:i/>
          <w:iCs/>
        </w:rPr>
        <w:t>Journal of chromatography a</w:t>
      </w:r>
      <w:r w:rsidRPr="00CB79F9">
        <w:t xml:space="preserve"> 740: 146-150.</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Perona, M. J. (1992). The Solubility of Hydrophobic Compounds in Aqueous Droplets.</w:t>
      </w:r>
      <w:r w:rsidRPr="00CB79F9">
        <w:rPr>
          <w:b/>
          <w:bCs/>
        </w:rPr>
        <w:t xml:space="preserve">  </w:t>
      </w:r>
      <w:r w:rsidRPr="00CB79F9">
        <w:t xml:space="preserve"> </w:t>
      </w:r>
      <w:r w:rsidRPr="00CB79F9">
        <w:rPr>
          <w:i/>
          <w:iCs/>
        </w:rPr>
        <w:t>Atmos environ part a gen top</w:t>
      </w:r>
      <w:r w:rsidRPr="00CB79F9">
        <w:t xml:space="preserve"> 26: 2549-2553.</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Petreas, M., Brown, M., Mischke, T., Okamoto, H., and Stephens, R. (1992). Environmental Monitoring for Malathion and Co-Products Following Aerial Application in an Urban Area.</w:t>
      </w:r>
      <w:r w:rsidRPr="00CB79F9">
        <w:rPr>
          <w:b/>
          <w:bCs/>
        </w:rPr>
        <w:t xml:space="preserve"> </w:t>
      </w:r>
      <w:r w:rsidRPr="00CB79F9">
        <w:t xml:space="preserve"> </w:t>
      </w:r>
      <w:r w:rsidRPr="00CB79F9">
        <w:rPr>
          <w:i/>
          <w:iCs/>
        </w:rPr>
        <w:t>203rd acs (american chemical society) national meeting, san francisco, california, usa, april 5-10, 1992. Abstr pap am chem soc</w:t>
      </w:r>
      <w:r w:rsidRPr="00CB79F9">
        <w:t xml:space="preserve"> 203: Envr319.</w:t>
      </w:r>
      <w:r w:rsidRPr="00CB79F9">
        <w:br/>
      </w:r>
      <w:r w:rsidRPr="00CB79F9">
        <w:rPr>
          <w:u w:val="single"/>
        </w:rPr>
        <w:t>Chem Codes</w:t>
      </w:r>
      <w:r w:rsidRPr="00CB79F9">
        <w:t xml:space="preserve">:  Chemical of Concern: MLO  </w:t>
      </w:r>
      <w:r w:rsidRPr="00CB79F9">
        <w:rPr>
          <w:u w:val="single"/>
        </w:rPr>
        <w:t>Code</w:t>
      </w:r>
      <w:r w:rsidRPr="00CB79F9">
        <w:t xml:space="preserve"> :  FATE.</w:t>
      </w:r>
    </w:p>
    <w:p w:rsidR="00CB79F9" w:rsidRPr="00CB79F9" w:rsidRDefault="00CB79F9" w:rsidP="00CB79F9">
      <w:r w:rsidRPr="00CB79F9">
        <w:t>Pettigrove, V., Korth, W., Thomas, M., and Bowmer, K. H. (1996). The Impact of Pesticides Used in Rice Agriculture on Larval Chironomid Morphology.</w:t>
      </w:r>
      <w:r w:rsidRPr="00CB79F9">
        <w:rPr>
          <w:b/>
          <w:bCs/>
        </w:rPr>
        <w:t xml:space="preserve"> </w:t>
      </w:r>
      <w:r w:rsidRPr="00CB79F9">
        <w:t xml:space="preserve"> </w:t>
      </w:r>
      <w:r w:rsidRPr="00CB79F9">
        <w:rPr>
          <w:i/>
          <w:iCs/>
        </w:rPr>
        <w:t>CSIRO (Commonwealth Sci.Ind.Res.Org.) Inf.Serv.Branch, Victoria, Australia</w:t>
      </w:r>
      <w:r w:rsidRPr="00CB79F9">
        <w:t xml:space="preserve"> 81-88.</w:t>
      </w:r>
      <w:r w:rsidRPr="00CB79F9">
        <w:br/>
      </w:r>
      <w:r w:rsidRPr="00CB79F9">
        <w:rPr>
          <w:u w:val="single"/>
        </w:rPr>
        <w:t>Chem Codes</w:t>
      </w:r>
      <w:r w:rsidRPr="00CB79F9">
        <w:t xml:space="preserve">:  Chemical of Concern: MLN,CPY,MLT  </w:t>
      </w:r>
      <w:r w:rsidRPr="00CB79F9">
        <w:rPr>
          <w:u w:val="single"/>
        </w:rPr>
        <w:t>Code</w:t>
      </w:r>
      <w:r w:rsidRPr="00CB79F9">
        <w:t>:  MIXTURE.</w:t>
      </w:r>
    </w:p>
    <w:p w:rsidR="00CB79F9" w:rsidRPr="00CB79F9" w:rsidRDefault="00CB79F9" w:rsidP="00CB79F9">
      <w:r w:rsidRPr="00CB79F9">
        <w:t>Pfleeger, T. G. and Zobel, D. (1990). Xenobiotic Modification of Competitive Hierarchy in an Annual Plant Community.</w:t>
      </w:r>
      <w:r w:rsidRPr="00CB79F9">
        <w:rPr>
          <w:b/>
          <w:bCs/>
        </w:rPr>
        <w:t xml:space="preserve"> </w:t>
      </w:r>
      <w:r w:rsidRPr="00CB79F9">
        <w:t xml:space="preserve"> </w:t>
      </w:r>
      <w:r w:rsidRPr="00CB79F9">
        <w:rPr>
          <w:i/>
          <w:iCs/>
        </w:rPr>
        <w:t>75th annual meeting of the ecological society of america on perspectives in ecology: past, present, and future, snowbird, utah, usa, july 29-august 2, 1990. Bull ecol soc am</w:t>
      </w:r>
      <w:r w:rsidRPr="00CB79F9">
        <w:t xml:space="preserve"> 71: 284-285.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Pflugmacher, J. and Ebing, W. ( Elevation of the Elution Behaviour of Some Classes of Pesticides in Gel Chromatography.</w:t>
      </w:r>
      <w:r w:rsidRPr="00CB79F9">
        <w:rPr>
          <w:b/>
          <w:bCs/>
        </w:rPr>
        <w:t xml:space="preserve"> </w:t>
      </w:r>
      <w:r w:rsidRPr="00CB79F9">
        <w:t xml:space="preserve"> </w:t>
      </w:r>
      <w:r w:rsidRPr="00CB79F9">
        <w:rPr>
          <w:i/>
          <w:iCs/>
        </w:rPr>
        <w:t>J chromatogr; 151 (2). 1978 171-198</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Picchioni, Albert L., Chin, Lincoln, Verhulst, Henry L., and Dieterle, Brian (1966). Activated Charcoal Vs. "Universal Antidote" as an Antidote for Poisons.</w:t>
      </w:r>
      <w:r w:rsidRPr="00CB79F9">
        <w:rPr>
          <w:b/>
          <w:bCs/>
        </w:rPr>
        <w:t xml:space="preserve"> </w:t>
      </w:r>
      <w:r w:rsidRPr="00CB79F9">
        <w:t xml:space="preserve"> </w:t>
      </w:r>
      <w:r w:rsidRPr="00CB79F9">
        <w:rPr>
          <w:i/>
          <w:iCs/>
        </w:rPr>
        <w:t>Toxicology and Applied Pharmacology</w:t>
      </w:r>
      <w:r w:rsidRPr="00CB79F9">
        <w:t xml:space="preserve"> 8: 447-454.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Pimentel, D. (1994). Insect Population Responses to Environmental Stress and Pollutants.</w:t>
      </w:r>
      <w:r w:rsidRPr="00CB79F9">
        <w:rPr>
          <w:b/>
          <w:bCs/>
        </w:rPr>
        <w:t xml:space="preserve"> </w:t>
      </w:r>
      <w:r w:rsidRPr="00CB79F9">
        <w:t xml:space="preserve"> </w:t>
      </w:r>
      <w:r w:rsidRPr="00CB79F9">
        <w:rPr>
          <w:i/>
          <w:iCs/>
        </w:rPr>
        <w:t>Environmental reviews</w:t>
      </w:r>
      <w:r w:rsidRPr="00CB79F9">
        <w:t xml:space="preserve"> 2: 1-15.</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Pingale, V. S. and Rale, V. B. (1991). Effect of Residual Pesticides on Microflora During Fruit Development in Mangifera Indica, L.</w:t>
      </w:r>
      <w:r w:rsidRPr="00CB79F9">
        <w:rPr>
          <w:b/>
          <w:bCs/>
        </w:rPr>
        <w:t xml:space="preserve"> </w:t>
      </w:r>
      <w:r w:rsidRPr="00CB79F9">
        <w:t xml:space="preserve"> </w:t>
      </w:r>
      <w:r w:rsidRPr="00CB79F9">
        <w:rPr>
          <w:i/>
          <w:iCs/>
        </w:rPr>
        <w:t>Indian j environ health</w:t>
      </w:r>
      <w:r w:rsidRPr="00CB79F9">
        <w:t xml:space="preserve"> 33: 198-202.</w:t>
      </w:r>
      <w:r w:rsidRPr="00CB79F9">
        <w:br/>
      </w:r>
      <w:r w:rsidRPr="00CB79F9">
        <w:rPr>
          <w:u w:val="single"/>
        </w:rPr>
        <w:t>Chem Codes</w:t>
      </w:r>
      <w:r w:rsidRPr="00CB79F9">
        <w:t xml:space="preserve">:  Chemical of Concern: MLN  </w:t>
      </w:r>
      <w:r w:rsidRPr="00CB79F9">
        <w:rPr>
          <w:u w:val="single"/>
        </w:rPr>
        <w:t>Code</w:t>
      </w:r>
      <w:r w:rsidRPr="00CB79F9">
        <w:t>:  BACTERIA, YEAST.</w:t>
      </w:r>
    </w:p>
    <w:p w:rsidR="00CB79F9" w:rsidRPr="00CB79F9" w:rsidRDefault="00CB79F9" w:rsidP="00CB79F9">
      <w:r w:rsidRPr="00CB79F9">
        <w:t>Pitts, J. N Jr (1993). Atmospheric Formation and Fates of Toxic Ambient Air Pollutants.</w:t>
      </w:r>
      <w:r w:rsidRPr="00CB79F9">
        <w:rPr>
          <w:b/>
          <w:bCs/>
        </w:rPr>
        <w:t xml:space="preserve"> </w:t>
      </w:r>
      <w:r w:rsidRPr="00CB79F9">
        <w:t xml:space="preserve"> </w:t>
      </w:r>
      <w:r w:rsidRPr="00CB79F9">
        <w:rPr>
          <w:i/>
          <w:iCs/>
        </w:rPr>
        <w:t>Occupational medicine (philadelphia)</w:t>
      </w:r>
      <w:r w:rsidRPr="00CB79F9">
        <w:t xml:space="preserve"> 8: 621-662.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Plimmer, J. R. and Johnson, W. E. (1991). Pesticide Degradation Products in the Atmosphere.</w:t>
      </w:r>
      <w:r w:rsidRPr="00CB79F9">
        <w:rPr>
          <w:b/>
          <w:bCs/>
        </w:rPr>
        <w:t xml:space="preserve"> </w:t>
      </w:r>
      <w:r w:rsidRPr="00CB79F9">
        <w:t xml:space="preserve">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274-284.</w:t>
      </w:r>
      <w:r w:rsidRPr="00CB79F9">
        <w:br/>
      </w:r>
      <w:r w:rsidRPr="00CB79F9">
        <w:rPr>
          <w:u w:val="single"/>
        </w:rPr>
        <w:t>Chem Codes</w:t>
      </w:r>
      <w:r w:rsidRPr="00CB79F9">
        <w:t xml:space="preserve">:  Chemical of Concern: MLO  </w:t>
      </w:r>
      <w:r w:rsidRPr="00CB79F9">
        <w:rPr>
          <w:u w:val="single"/>
        </w:rPr>
        <w:t>Code</w:t>
      </w:r>
      <w:r w:rsidRPr="00CB79F9">
        <w:t>:  FATE.</w:t>
      </w:r>
    </w:p>
    <w:p w:rsidR="00CB79F9" w:rsidRPr="00CB79F9" w:rsidRDefault="00CB79F9" w:rsidP="00CB79F9">
      <w:r w:rsidRPr="00CB79F9">
        <w:t>Pluth, J. M., O'Neill, J. P., Nicklas, J. A., and Albertini, R. J. (1998). Molecular Bases of Hprt Mutations in Malathion-Treated Human T-Lymphocytes.</w:t>
      </w:r>
      <w:r w:rsidRPr="00CB79F9">
        <w:rPr>
          <w:b/>
          <w:bCs/>
        </w:rPr>
        <w:t xml:space="preserve"> </w:t>
      </w:r>
      <w:r w:rsidRPr="00CB79F9">
        <w:t xml:space="preserve"> </w:t>
      </w:r>
      <w:r w:rsidRPr="00CB79F9">
        <w:rPr>
          <w:i/>
          <w:iCs/>
        </w:rPr>
        <w:t>Mutation Research [MUTAT. RES.]. Vol. 397, no. 2, pp. 137-148. 2 Feb 1998.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Pocurull, E., Aguilar, C., Borrull, F., and Marce, R. M. (1998). On-Line Coupling of Solid-Phase Extraction to Gas Chromatography With Mass Spectrometric Detection to Determine Pesticides in Water.</w:t>
      </w:r>
      <w:r w:rsidRPr="00CB79F9">
        <w:rPr>
          <w:b/>
          <w:bCs/>
        </w:rPr>
        <w:t xml:space="preserve"> </w:t>
      </w:r>
      <w:r w:rsidRPr="00CB79F9">
        <w:t xml:space="preserve"> </w:t>
      </w:r>
      <w:r w:rsidRPr="00CB79F9">
        <w:rPr>
          <w:i/>
          <w:iCs/>
        </w:rPr>
        <w:t>Journal of chromatography a</w:t>
      </w:r>
      <w:r w:rsidRPr="00CB79F9">
        <w:t xml:space="preserve"> 818: 85-93.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Poggi-Varaldo, H. M., Estrada-Vazquez, C., and Rinderknecht-Seijas, N. (1998). Agricultural Wastes.</w:t>
      </w:r>
      <w:r w:rsidRPr="00CB79F9">
        <w:rPr>
          <w:b/>
          <w:bCs/>
        </w:rPr>
        <w:t xml:space="preserve"> </w:t>
      </w:r>
      <w:r w:rsidRPr="00CB79F9">
        <w:t xml:space="preserve"> </w:t>
      </w:r>
      <w:r w:rsidRPr="00CB79F9">
        <w:rPr>
          <w:i/>
          <w:iCs/>
        </w:rPr>
        <w:t>Water environment research</w:t>
      </w:r>
      <w:r w:rsidRPr="00CB79F9">
        <w:t xml:space="preserve"> 70: 601-620.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Pogoda, J. M. and Preston-Martin, S. (1997). Household Pesticides and Risk of Pediatric Brain Tumors.</w:t>
      </w:r>
      <w:r w:rsidRPr="00CB79F9">
        <w:rPr>
          <w:b/>
          <w:bCs/>
        </w:rPr>
        <w:t xml:space="preserve"> </w:t>
      </w:r>
      <w:r w:rsidRPr="00CB79F9">
        <w:t xml:space="preserve"> </w:t>
      </w:r>
      <w:r w:rsidRPr="00CB79F9">
        <w:rPr>
          <w:i/>
          <w:iCs/>
        </w:rPr>
        <w:t>Environmental health perspectives</w:t>
      </w:r>
      <w:r w:rsidRPr="00CB79F9">
        <w:t xml:space="preserve"> 105: 1214-1220.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Pollard, G. V. (1991). Constraints to Ipm Development and a Strategy for Management of Tomato and Cabbage Pests in Trinidad, West Indies.</w:t>
      </w:r>
      <w:r w:rsidRPr="00CB79F9">
        <w:rPr>
          <w:b/>
          <w:bCs/>
        </w:rPr>
        <w:t xml:space="preserve"> </w:t>
      </w:r>
      <w:r w:rsidRPr="00CB79F9">
        <w:t xml:space="preserve"> </w:t>
      </w:r>
      <w:r w:rsidRPr="00CB79F9">
        <w:rPr>
          <w:i/>
          <w:iCs/>
        </w:rPr>
        <w:t>Trop pest manage</w:t>
      </w:r>
      <w:r w:rsidRPr="00CB79F9">
        <w:t xml:space="preserve"> 37: 59-62.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Pollero, R., Goyena, R., Siquiroff, M., and Tumino, R. (1976). Removal of Pesticides in Water of Rio De La Plata.</w:t>
      </w:r>
      <w:r w:rsidRPr="00CB79F9">
        <w:rPr>
          <w:b/>
          <w:bCs/>
        </w:rPr>
        <w:t xml:space="preserve"> </w:t>
      </w:r>
      <w:r w:rsidRPr="00CB79F9">
        <w:t xml:space="preserve"> </w:t>
      </w:r>
      <w:r w:rsidRPr="00CB79F9">
        <w:rPr>
          <w:i/>
          <w:iCs/>
        </w:rPr>
        <w:t>Bull. Environ. Contam. Toxicol. Vol. 15, no. 5, pp. 617-622. 1976.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Pols, H. B., Hieltjes, A. Hm, and Kouwe, F. A. ( 1991). The Occurrence and the Sources of Black List Substances in Two River Basins in the Netherlands.</w:t>
      </w:r>
      <w:r w:rsidRPr="00CB79F9">
        <w:rPr>
          <w:b/>
          <w:bCs/>
        </w:rPr>
        <w:t xml:space="preserve"> </w:t>
      </w:r>
      <w:r w:rsidRPr="00CB79F9">
        <w:t xml:space="preserve"> </w:t>
      </w:r>
      <w:r w:rsidRPr="00CB79F9">
        <w:rPr>
          <w:i/>
          <w:iCs/>
        </w:rPr>
        <w:t>Iawprc (international association on water pollution research and control) conference on north sea pollution: technical strategies for improvement, amsterdam, netherlands, september 10-14, 1990. Water sci technol</w:t>
      </w:r>
      <w:r w:rsidRPr="00CB79F9">
        <w:t xml:space="preserve"> 24: 55-68.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Pomerleau, O. F., Burmeister, M., Madden, P., Long, J. C., Swan, G. E., and Kardia, S. L. ( Genetic Research on Complex Behaviors: an Examination of Attempts to Identify Genes for Smoking.</w:t>
      </w:r>
      <w:r w:rsidRPr="00CB79F9">
        <w:rPr>
          <w:b/>
          <w:bCs/>
        </w:rPr>
        <w:t xml:space="preserve"> </w:t>
      </w:r>
      <w:r w:rsidRPr="00CB79F9">
        <w:t xml:space="preserve"> </w:t>
      </w:r>
      <w:r w:rsidRPr="00CB79F9">
        <w:rPr>
          <w:i/>
          <w:iCs/>
        </w:rPr>
        <w:t>Nicotine tob res. 2007, aug; 9(8):883-901. [Nicotine &amp; tobacco research : official journal of the society for research on nicotine and tobacco]: Nicotine Tob Res</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HUMAN HEALTH,REVIEW.</w:t>
      </w:r>
    </w:p>
    <w:p w:rsidR="00CB79F9" w:rsidRPr="00CB79F9" w:rsidRDefault="00CB79F9" w:rsidP="00CB79F9">
      <w:r w:rsidRPr="00CB79F9">
        <w:t>Pomerleau, O. F., Pomerleau, C. S., Chu, J., and Kardia, S. L. ( Genome-Wide Linkage Analysis for Smoking-Related Regions, With Replication in Two Ethnically Diverse Populations.</w:t>
      </w:r>
      <w:r w:rsidRPr="00CB79F9">
        <w:rPr>
          <w:b/>
          <w:bCs/>
        </w:rPr>
        <w:t xml:space="preserve"> </w:t>
      </w:r>
      <w:r w:rsidRPr="00CB79F9">
        <w:t xml:space="preserve"> </w:t>
      </w:r>
      <w:r w:rsidRPr="00CB79F9">
        <w:rPr>
          <w:i/>
          <w:iCs/>
        </w:rPr>
        <w:t>Nicotine tob res. 2007, sep; 9(9):955-8. [Nicotine &amp; tobacco research : official journal of the society for research on nicotine and tobacco]: Nicotine Tob Res</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Pommer, G. and Lepschy, J. ( Studies on the Contents of Winter Wheat and Carrots Produced and Marketed in Various Fashions.</w:t>
      </w:r>
      <w:r w:rsidRPr="00CB79F9">
        <w:rPr>
          <w:b/>
          <w:bCs/>
        </w:rPr>
        <w:t xml:space="preserve"> </w:t>
      </w:r>
      <w:r w:rsidRPr="00CB79F9">
        <w:t xml:space="preserve"> </w:t>
      </w:r>
      <w:r w:rsidRPr="00CB79F9">
        <w:rPr>
          <w:i/>
          <w:iCs/>
        </w:rPr>
        <w:t>Bayer landwirtsch jahrb; 62 (5). 1985 (recd. 1986). 549-564.</w:t>
      </w:r>
      <w:r w:rsidRPr="00CB79F9">
        <w:br/>
      </w:r>
      <w:r w:rsidRPr="00CB79F9">
        <w:rPr>
          <w:u w:val="single"/>
        </w:rPr>
        <w:t>Chem Codes</w:t>
      </w:r>
      <w:r w:rsidRPr="00CB79F9">
        <w:t xml:space="preserve">:  Chemical of Concern: MLO  </w:t>
      </w:r>
      <w:r w:rsidRPr="00CB79F9">
        <w:rPr>
          <w:u w:val="single"/>
        </w:rPr>
        <w:t>Code</w:t>
      </w:r>
      <w:r w:rsidRPr="00CB79F9">
        <w:t>:  NO TOX DATA.</w:t>
      </w:r>
    </w:p>
    <w:p w:rsidR="00CB79F9" w:rsidRPr="00CB79F9" w:rsidRDefault="00CB79F9" w:rsidP="00CB79F9">
      <w:r w:rsidRPr="00CB79F9">
        <w:t>Popper, R., Andino, K., Bustamante, M., Hernandez, B., and Rodas, L. (1996). Knowledge and Beliefs Regarding Agricultural Pesticides in Rural Guatemala.</w:t>
      </w:r>
      <w:r w:rsidRPr="00CB79F9">
        <w:rPr>
          <w:b/>
          <w:bCs/>
        </w:rPr>
        <w:t xml:space="preserve"> </w:t>
      </w:r>
      <w:r w:rsidRPr="00CB79F9">
        <w:t xml:space="preserve"> </w:t>
      </w:r>
      <w:r w:rsidRPr="00CB79F9">
        <w:rPr>
          <w:i/>
          <w:iCs/>
        </w:rPr>
        <w:t>Environmental management</w:t>
      </w:r>
      <w:r w:rsidRPr="00CB79F9">
        <w:t xml:space="preserve"> 20: 241-248.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Porteous, A. (1992). Dictionary of Environmental Science and Technology Revised Edition.</w:t>
      </w:r>
      <w:r w:rsidRPr="00CB79F9">
        <w:rPr>
          <w:b/>
          <w:bCs/>
        </w:rPr>
        <w:t xml:space="preserve"> </w:t>
      </w:r>
      <w:r w:rsidRPr="00CB79F9">
        <w:t xml:space="preserve"> </w:t>
      </w:r>
      <w:r w:rsidRPr="00CB79F9">
        <w:rPr>
          <w:i/>
          <w:iCs/>
        </w:rPr>
        <w:t>Porteous, a. Dictionary of environmental science and technology, revised edition. Xiv+439p. John wiley and sons ltd.: Chichester, england, uk</w:t>
      </w:r>
      <w:r w:rsidRPr="00CB79F9">
        <w:t xml:space="preserve"> New york, new york, usa. Isbn 0-471-93544-1.; 0: Xiv+439p.</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Pournourmohammadi, Shirin, Ostad, Seyed Nasser, Azizi, Ebrahim, Ghahremani, Mohammad Hossein, Farzami, Bijan, Minaie, Bagher, Larijani, Bagher, and Abdollahi, Mohammad ( 2006). Effect of Malathion at Subchronic Exposure on Insulin Secretory Response of Rat Isolated Pancreatic Islets: Abstracts of the EUROTOX 2006/6 CTDC Congress - 43rd Congress of the European Societies of Toxicology &amp; 6th Congress of Toxicology in Developing Countries.</w:t>
      </w:r>
      <w:r w:rsidRPr="00CB79F9">
        <w:rPr>
          <w:b/>
          <w:bCs/>
        </w:rPr>
        <w:t xml:space="preserve"> </w:t>
      </w:r>
      <w:r w:rsidRPr="00CB79F9">
        <w:t xml:space="preserve"> </w:t>
      </w:r>
      <w:r w:rsidRPr="00CB79F9">
        <w:rPr>
          <w:i/>
          <w:iCs/>
        </w:rPr>
        <w:t>Toxicology Letters</w:t>
      </w:r>
      <w:r w:rsidRPr="00CB79F9">
        <w:t xml:space="preserve"> 164: S164-S165.</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Prabhakar, Nirmal, Arora, Kavita, Singh, Surinder P., Pandey, Manoj K., Singh, Harpal, and Malhotra, Bansi D. (2007-). Polypyrrole-polyvinyl sulphonate film based disposable nucleic acid biosensor.</w:t>
      </w:r>
      <w:r w:rsidRPr="00CB79F9">
        <w:rPr>
          <w:b/>
          <w:bCs/>
        </w:rPr>
        <w:t xml:space="preserve"> </w:t>
      </w:r>
      <w:r w:rsidRPr="00CB79F9">
        <w:t xml:space="preserve"> </w:t>
      </w:r>
      <w:r w:rsidRPr="00CB79F9">
        <w:rPr>
          <w:i/>
          <w:iCs/>
        </w:rPr>
        <w:t>Analytica Chimica Acta</w:t>
      </w:r>
      <w:r w:rsidRPr="00CB79F9">
        <w:t xml:space="preserve"> 589: 6-13.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Prevot, P. and Soyer-Gobillard, M. O. (1985). Effects of the Organophosphorus Insecticide Malathion on the Marine Dinoflagellate Prorocentrum Micans E. (Effets Du Malathion, Insecticide Organophosphore, Sur Le Dinoflagelle Marin Prorocentrum Micans E.).</w:t>
      </w:r>
      <w:r w:rsidRPr="00CB79F9">
        <w:rPr>
          <w:b/>
          <w:bCs/>
        </w:rPr>
        <w:t xml:space="preserve"> </w:t>
      </w:r>
      <w:r w:rsidRPr="00CB79F9">
        <w:t xml:space="preserve"> </w:t>
      </w:r>
      <w:r w:rsidRPr="00CB79F9">
        <w:rPr>
          <w:i/>
          <w:iCs/>
        </w:rPr>
        <w:t>Vie Milieu</w:t>
      </w:r>
      <w:r w:rsidRPr="00CB79F9">
        <w:t xml:space="preserve"> 35: 15-21 (FRE) (ENG ABS).</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Price, N. R. (1991). Enzymic Factors in the Resistance of Stored-Product Pests to Insecticides.</w:t>
      </w:r>
      <w:r w:rsidRPr="00CB79F9">
        <w:rPr>
          <w:b/>
          <w:bCs/>
        </w:rPr>
        <w:t xml:space="preserve"> </w:t>
      </w:r>
      <w:r w:rsidRPr="00CB79F9">
        <w:t xml:space="preserve"> </w:t>
      </w:r>
      <w:r w:rsidRPr="00CB79F9">
        <w:rPr>
          <w:i/>
          <w:iCs/>
        </w:rPr>
        <w:t>638th meeting of the biochemical society, reading, england, uk, april 10-12, 1991. Biochem soc trans</w:t>
      </w:r>
      <w:r w:rsidRPr="00CB79F9">
        <w:t xml:space="preserve"> 19: 759-762.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Price, N. R. (1988). Insecticide-Insensitive Acetylcholinesterase From a Laboratory Selected and a Field Strain of Housefly (Musca Domestica) (L.).</w:t>
      </w:r>
      <w:r w:rsidRPr="00CB79F9">
        <w:rPr>
          <w:b/>
          <w:bCs/>
        </w:rPr>
        <w:t xml:space="preserve"> </w:t>
      </w:r>
      <w:r w:rsidRPr="00CB79F9">
        <w:t xml:space="preserve"> </w:t>
      </w:r>
      <w:r w:rsidRPr="00CB79F9">
        <w:rPr>
          <w:i/>
          <w:iCs/>
        </w:rPr>
        <w:t>Comparative Biochemistry and Physiology Part C: Comparative Pharmacology</w:t>
      </w:r>
      <w:r w:rsidRPr="00CB79F9">
        <w:t xml:space="preserve"> 90: 221-224.</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Prickett, A. J. ( Maintaining Insecticide Susceptibility in Stored-Grain Pests.</w:t>
      </w:r>
      <w:r w:rsidRPr="00CB79F9">
        <w:rPr>
          <w:b/>
          <w:bCs/>
        </w:rPr>
        <w:t xml:space="preserve"> </w:t>
      </w:r>
      <w:r w:rsidRPr="00CB79F9">
        <w:t xml:space="preserve"> </w:t>
      </w:r>
      <w:r w:rsidRPr="00CB79F9">
        <w:rPr>
          <w:i/>
          <w:iCs/>
        </w:rPr>
        <w:t>4th international conference on stored-product protection, tel aviv, israel, september 21-26, 1986. Phytoparasitica; 14 (4). 1986 (recd. 1987). 355.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Prieto, A., Ettiene, G., Medina, D., Buscema, I., Gonzalez, G., and Araujo, L. (1999). Analysing Organophosphorus Pesticides in Wines Using Graphitized Carbon Black Extraction Cartridges.</w:t>
      </w:r>
      <w:r w:rsidRPr="00CB79F9">
        <w:rPr>
          <w:b/>
          <w:bCs/>
        </w:rPr>
        <w:t xml:space="preserve"> </w:t>
      </w:r>
      <w:r w:rsidRPr="00CB79F9">
        <w:t xml:space="preserve"> </w:t>
      </w:r>
      <w:r w:rsidRPr="00CB79F9">
        <w:rPr>
          <w:i/>
          <w:iCs/>
        </w:rPr>
        <w:t>Food additives and contaminants</w:t>
      </w:r>
      <w:r w:rsidRPr="00CB79F9">
        <w:t xml:space="preserve"> 16: 57-61.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Prinsloo, S. M. and De Beer Pr (1985). Gas Chromatographic Relative Retention Data for Pesticides on Nine Packed Columns I. Organophosphorus Pesticides Using Flame Photometric Detection.</w:t>
      </w:r>
      <w:r w:rsidRPr="00CB79F9">
        <w:rPr>
          <w:b/>
          <w:bCs/>
        </w:rPr>
        <w:t xml:space="preserve"> </w:t>
      </w:r>
      <w:r w:rsidRPr="00CB79F9">
        <w:t xml:space="preserve"> </w:t>
      </w:r>
      <w:r w:rsidRPr="00CB79F9">
        <w:rPr>
          <w:i/>
          <w:iCs/>
        </w:rPr>
        <w:t>J assoc off anal chem</w:t>
      </w:r>
      <w:r w:rsidRPr="00CB79F9">
        <w:t xml:space="preserve"> 68: 1100-1108.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Prokopenko, V. A. and Filatova, G. A. (1980). Effect of Carbophos on Hydrobionts.</w:t>
      </w:r>
      <w:r w:rsidRPr="00CB79F9">
        <w:rPr>
          <w:b/>
          <w:bCs/>
        </w:rPr>
        <w:t xml:space="preserve"> </w:t>
      </w:r>
      <w:r w:rsidRPr="00CB79F9">
        <w:t xml:space="preserve"> </w:t>
      </w:r>
      <w:r w:rsidRPr="00CB79F9">
        <w:rPr>
          <w:i/>
          <w:iCs/>
        </w:rPr>
        <w:t>Veterinariya (Mosc.)</w:t>
      </w:r>
      <w:r w:rsidRPr="00CB79F9">
        <w:t xml:space="preserve"> 9: 60-62 (RUS).</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Puelschen, L., Kaske, R., and Sauerborn, S. (1994). Pesticide Use in Egypt, Its Ecological Impact and Mitigative Measures.</w:t>
      </w:r>
      <w:r w:rsidRPr="00CB79F9">
        <w:rPr>
          <w:b/>
          <w:bCs/>
        </w:rPr>
        <w:t xml:space="preserve"> </w:t>
      </w:r>
      <w:r w:rsidRPr="00CB79F9">
        <w:t xml:space="preserve"> </w:t>
      </w:r>
      <w:r w:rsidRPr="00CB79F9">
        <w:rPr>
          <w:i/>
          <w:iCs/>
        </w:rPr>
        <w:t xml:space="preserve"> Zeitschrift fuer pflanzenkrankheiten und pflanzenschutz</w:t>
      </w:r>
      <w:r w:rsidRPr="00CB79F9">
        <w:t xml:space="preserve"> 101: 303-315.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Pugliese, P., Molt&amp;Oacute, Jc, Damiani, P., Mar&amp;Iacute, N, R., Cossignani, L., Ma&amp;Ntilde, and Es, J. ( Gas Chromatographic Evaluation of Pesticide Residue Contents in Nectarines After Non-Toxic Washing Treatments.</w:t>
      </w:r>
      <w:r w:rsidRPr="00CB79F9">
        <w:rPr>
          <w:b/>
          <w:bCs/>
        </w:rPr>
        <w:t xml:space="preserve">  </w:t>
      </w:r>
      <w:r w:rsidRPr="00CB79F9">
        <w:t xml:space="preserve"> </w:t>
      </w:r>
      <w:r w:rsidRPr="00CB79F9">
        <w:rPr>
          <w:i/>
          <w:iCs/>
        </w:rPr>
        <w:t>J chromatogr a. 2004, oct 1; 1050(2):185-91. [Journal of chromatography. A]: J Chromatogr A</w:t>
      </w:r>
      <w:r w:rsidRPr="00CB79F9">
        <w:t>.</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Pykh, Y. U. A and Malkina-Pykh, I. G. (1997). Polmod.pest. The Model of Pesticides Dynamics in the Elementary Ecosystems.</w:t>
      </w:r>
      <w:r w:rsidRPr="00CB79F9">
        <w:rPr>
          <w:b/>
          <w:bCs/>
        </w:rPr>
        <w:t xml:space="preserve"> </w:t>
      </w:r>
      <w:r w:rsidRPr="00CB79F9">
        <w:t xml:space="preserve"> </w:t>
      </w:r>
      <w:r w:rsidRPr="00CB79F9">
        <w:rPr>
          <w:i/>
          <w:iCs/>
        </w:rPr>
        <w:t>Ecological modelling</w:t>
      </w:r>
      <w:r w:rsidRPr="00CB79F9">
        <w:t xml:space="preserve"> 98: 215-236.</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Pylypiw, H. M Jr (1993). Rapid Gas Chromatographic Method for the Multiresidue Screening of Fruits and Vegetables for Organochlorine and Organophosphate Pesticides.</w:t>
      </w:r>
      <w:r w:rsidRPr="00CB79F9">
        <w:rPr>
          <w:b/>
          <w:bCs/>
        </w:rPr>
        <w:t xml:space="preserve"> </w:t>
      </w:r>
      <w:r w:rsidRPr="00CB79F9">
        <w:t xml:space="preserve"> </w:t>
      </w:r>
      <w:r w:rsidRPr="00CB79F9">
        <w:rPr>
          <w:i/>
          <w:iCs/>
        </w:rPr>
        <w:t>Journal of aoac international</w:t>
      </w:r>
      <w:r w:rsidRPr="00CB79F9">
        <w:t xml:space="preserve"> 76: 1369-1373.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Qian, C., Sanders, P. F., and Seiber, J. N. (1985). Accelerated Degradation of Organophosphorus Pesticides With Sodium Perborate.</w:t>
      </w:r>
      <w:r w:rsidRPr="00CB79F9">
        <w:rPr>
          <w:b/>
          <w:bCs/>
        </w:rPr>
        <w:t xml:space="preserve"> </w:t>
      </w:r>
      <w:r w:rsidRPr="00CB79F9">
        <w:t xml:space="preserve"> </w:t>
      </w:r>
      <w:r w:rsidRPr="00CB79F9">
        <w:rPr>
          <w:i/>
          <w:iCs/>
        </w:rPr>
        <w:t>Bull environ contam toxicol</w:t>
      </w:r>
      <w:r w:rsidRPr="00CB79F9">
        <w:t xml:space="preserve"> 35: 682-688.</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Quinn, M. A., Kepner, R. L., Walgenbach, D. D., Bohls, R. A., Pooler, P. D., Foster, R. N., Reuter, K. C., and Swain, J. L. (1991). Habitat Characteristics and Grasshopper Community Dynamics on Mixed-Grass Rangeland.</w:t>
      </w:r>
      <w:r w:rsidRPr="00CB79F9">
        <w:rPr>
          <w:b/>
          <w:bCs/>
        </w:rPr>
        <w:t xml:space="preserve">  </w:t>
      </w:r>
      <w:r w:rsidRPr="00CB79F9">
        <w:t xml:space="preserve"> </w:t>
      </w:r>
      <w:r w:rsidRPr="00CB79F9">
        <w:rPr>
          <w:i/>
          <w:iCs/>
        </w:rPr>
        <w:t>Can entomol</w:t>
      </w:r>
      <w:r w:rsidRPr="00CB79F9">
        <w:t xml:space="preserve"> 123: 89-106.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Ra'afat, H. R. ( Notes on Occupational and Environmental Importance of Pesticides in Iraq.</w:t>
      </w:r>
      <w:r w:rsidRPr="00CB79F9">
        <w:rPr>
          <w:b/>
          <w:bCs/>
        </w:rPr>
        <w:t xml:space="preserve"> </w:t>
      </w:r>
      <w:r w:rsidRPr="00CB79F9">
        <w:t xml:space="preserve"> </w:t>
      </w:r>
      <w:r w:rsidRPr="00CB79F9">
        <w:rPr>
          <w:i/>
          <w:iCs/>
        </w:rPr>
        <w:t>Bull endem dis; 27 (1-4). 1986 (recd. 1987). 21-24.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Rafai, M. A., Boulaajaj, F. Z., Bourezgui, M., Charra, B., Otmani, H. E., Benslama, A., Motaouakkil, S., and Slassi, I. ( [Clinical and Electrophysiological Aspects of Acute Organophosphate Intoxication].</w:t>
      </w:r>
      <w:r w:rsidRPr="00CB79F9">
        <w:rPr>
          <w:b/>
          <w:bCs/>
        </w:rPr>
        <w:t xml:space="preserve"> </w:t>
      </w:r>
      <w:r w:rsidRPr="00CB79F9">
        <w:t xml:space="preserve"> </w:t>
      </w:r>
      <w:r w:rsidRPr="00CB79F9">
        <w:rPr>
          <w:i/>
          <w:iCs/>
        </w:rPr>
        <w:t>Neurophysiol clin. 2007 jan-mar; 37(1):35-9. [Neurophysiologie clinique = clinical neurophysiology]: Neurophysiol Clin</w:t>
      </w:r>
      <w:r w:rsidRPr="00CB79F9">
        <w:t>.</w:t>
      </w:r>
      <w:r w:rsidRPr="00CB79F9">
        <w:br/>
      </w:r>
      <w:r w:rsidRPr="00CB79F9">
        <w:rPr>
          <w:u w:val="single"/>
        </w:rPr>
        <w:t>Chem Codes</w:t>
      </w:r>
      <w:r w:rsidRPr="00CB79F9">
        <w:t xml:space="preserve">:  Chemical of Concern: MLN  </w:t>
      </w:r>
      <w:r w:rsidRPr="00CB79F9">
        <w:rPr>
          <w:u w:val="single"/>
        </w:rPr>
        <w:t>Code</w:t>
      </w:r>
      <w:r w:rsidRPr="00CB79F9">
        <w:t>:  NON-ENGLISH,HUMAN HEALTH.</w:t>
      </w:r>
    </w:p>
    <w:p w:rsidR="00CB79F9" w:rsidRPr="00CB79F9" w:rsidRDefault="00CB79F9" w:rsidP="00CB79F9">
      <w:r w:rsidRPr="00CB79F9">
        <w:t>Raghavendra, K., Vasantha, K., Subbarao, S. K., Pillai, M. Kk, and Sharma, V. P. (1991). Resistance in Anopheles Culicifacies Sibling Species B and C to Malathion in Andhra Pradesh and Gujarat States, India.</w:t>
      </w:r>
      <w:r w:rsidRPr="00CB79F9">
        <w:rPr>
          <w:b/>
          <w:bCs/>
        </w:rPr>
        <w:t xml:space="preserve"> </w:t>
      </w:r>
      <w:r w:rsidRPr="00CB79F9">
        <w:t xml:space="preserve"> </w:t>
      </w:r>
      <w:r w:rsidRPr="00CB79F9">
        <w:rPr>
          <w:i/>
          <w:iCs/>
        </w:rPr>
        <w:t>J am mosq control assoc</w:t>
      </w:r>
      <w:r w:rsidRPr="00CB79F9">
        <w:t xml:space="preserve"> 7: 255-259.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Ragusa, S. (1983). Side Effects of Pesticides on Phytoseiid Mites Inhabiting Hazelnut.</w:t>
      </w:r>
      <w:r w:rsidRPr="00CB79F9">
        <w:rPr>
          <w:b/>
          <w:bCs/>
        </w:rPr>
        <w:t xml:space="preserve"> </w:t>
      </w:r>
      <w:r w:rsidRPr="00CB79F9">
        <w:t xml:space="preserve"> </w:t>
      </w:r>
      <w:r w:rsidRPr="00CB79F9">
        <w:rPr>
          <w:i/>
          <w:iCs/>
        </w:rPr>
        <w:t>Conference: 13. Congresso Nazionale Italiano di Entomologia, Torino (Italy), 27 Jun - 1 Jul 1983</w:t>
      </w:r>
      <w:r w:rsidRPr="00CB79F9">
        <w:t>.</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Rahman, M. S., Malek, M. A., and Matin, M. A. (1995). Trend of Pesticide Usage in Bangladesh.</w:t>
      </w:r>
      <w:r w:rsidRPr="00CB79F9">
        <w:rPr>
          <w:b/>
          <w:bCs/>
        </w:rPr>
        <w:t xml:space="preserve"> </w:t>
      </w:r>
      <w:r w:rsidRPr="00CB79F9">
        <w:t xml:space="preserve"> </w:t>
      </w:r>
      <w:r w:rsidRPr="00CB79F9">
        <w:rPr>
          <w:i/>
          <w:iCs/>
        </w:rPr>
        <w:t>Science of the total environment</w:t>
      </w:r>
      <w:r w:rsidRPr="00CB79F9">
        <w:t xml:space="preserve"> 159: 33-39.</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Rajakovic, Ljubinka, Ghaemmaghami, Vida, and Thompson, Michael (1989). Adsorption on Film-Free and Antibody-Coated Piezoelectric Sensors.</w:t>
      </w:r>
      <w:r w:rsidRPr="00CB79F9">
        <w:rPr>
          <w:b/>
          <w:bCs/>
        </w:rPr>
        <w:t xml:space="preserve"> </w:t>
      </w:r>
      <w:r w:rsidRPr="00CB79F9">
        <w:t xml:space="preserve"> </w:t>
      </w:r>
      <w:r w:rsidRPr="00CB79F9">
        <w:rPr>
          <w:i/>
          <w:iCs/>
        </w:rPr>
        <w:t>Analytica Chimica Acta</w:t>
      </w:r>
      <w:r w:rsidRPr="00CB79F9">
        <w:t xml:space="preserve"> 217: 111-121.</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Rajendra, W., Bhargava, D., Indira, K., and Swami, K. S. (1980). Effect of Malathion on Nucleotide Deamination in Sheep Liver.</w:t>
      </w:r>
      <w:r w:rsidRPr="00CB79F9">
        <w:rPr>
          <w:b/>
          <w:bCs/>
        </w:rPr>
        <w:t xml:space="preserve"> </w:t>
      </w:r>
      <w:r w:rsidRPr="00CB79F9">
        <w:t xml:space="preserve"> </w:t>
      </w:r>
      <w:r w:rsidRPr="00CB79F9">
        <w:rPr>
          <w:i/>
          <w:iCs/>
        </w:rPr>
        <w:t>National Academy of Science Letters [NATL. ACAD. SCI. LETT.]. Vol. 3, no. 9, pp. 277-278. 1980.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Raju, J. and Gupta, V. K. (1989). A New Extractive Spectrophotometric Method Using Malonyl Dihydrazide for the Determination of Organophosphorus Pesticides in Surface Residues.</w:t>
      </w:r>
      <w:r w:rsidRPr="00CB79F9">
        <w:rPr>
          <w:b/>
          <w:bCs/>
        </w:rPr>
        <w:t xml:space="preserve"> </w:t>
      </w:r>
      <w:r w:rsidRPr="00CB79F9">
        <w:t xml:space="preserve"> </w:t>
      </w:r>
      <w:r w:rsidRPr="00CB79F9">
        <w:rPr>
          <w:i/>
          <w:iCs/>
        </w:rPr>
        <w:t>Microchem j</w:t>
      </w:r>
      <w:r w:rsidRPr="00CB79F9">
        <w:t xml:space="preserve"> 39: 166-171.</w:t>
      </w:r>
      <w:r w:rsidRPr="00CB79F9">
        <w:br/>
      </w:r>
      <w:r w:rsidRPr="00CB79F9">
        <w:rPr>
          <w:u w:val="single"/>
        </w:rPr>
        <w:t>Chem Codes</w:t>
      </w:r>
      <w:r w:rsidRPr="00CB79F9">
        <w:t xml:space="preserve"> :  Chemical of Concern: MLN  </w:t>
      </w:r>
      <w:r w:rsidRPr="00CB79F9">
        <w:rPr>
          <w:u w:val="single"/>
        </w:rPr>
        <w:t>Code</w:t>
      </w:r>
      <w:r w:rsidRPr="00CB79F9">
        <w:t>:  CHEM METHODS.</w:t>
      </w:r>
    </w:p>
    <w:p w:rsidR="00CB79F9" w:rsidRPr="00CB79F9" w:rsidRDefault="00CB79F9" w:rsidP="00CB79F9">
      <w:r w:rsidRPr="00CB79F9">
        <w:t>Rajukkannu, K., Basha, A. A., Habeebullah, B., Duraisamy, P., and Balasubramanian, M. ( Degradation and Persistence of Ddt Bhc Carbaryl and Malathion in Soils.</w:t>
      </w:r>
      <w:r w:rsidRPr="00CB79F9">
        <w:rPr>
          <w:b/>
          <w:bCs/>
        </w:rPr>
        <w:t xml:space="preserve"> </w:t>
      </w:r>
      <w:r w:rsidRPr="00CB79F9">
        <w:t xml:space="preserve"> </w:t>
      </w:r>
      <w:r w:rsidRPr="00CB79F9">
        <w:rPr>
          <w:i/>
          <w:iCs/>
        </w:rPr>
        <w:t>Indian j environ health; 27 (3). 1985 (recd. 1986). 237-243.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Ramanathan, M. P. and Lalithakumari, D. (1999). Complete Mineralization of Methylparathion by Pseudomonas Sp. A3.</w:t>
      </w:r>
      <w:r w:rsidRPr="00CB79F9">
        <w:rPr>
          <w:b/>
          <w:bCs/>
        </w:rPr>
        <w:t xml:space="preserve"> </w:t>
      </w:r>
      <w:r w:rsidRPr="00CB79F9">
        <w:t xml:space="preserve"> </w:t>
      </w:r>
      <w:r w:rsidRPr="00CB79F9">
        <w:rPr>
          <w:i/>
          <w:iCs/>
        </w:rPr>
        <w:t>Applied biochemistry and biotechnology</w:t>
      </w:r>
      <w:r w:rsidRPr="00CB79F9">
        <w:t xml:space="preserve"> 80: 1-12.</w:t>
      </w:r>
      <w:r w:rsidRPr="00CB79F9">
        <w:br/>
      </w:r>
      <w:r w:rsidRPr="00CB79F9">
        <w:rPr>
          <w:u w:val="single"/>
        </w:rPr>
        <w:t>Chem Codes</w:t>
      </w:r>
      <w:r w:rsidRPr="00CB79F9">
        <w:t xml:space="preserve">:  Chemical of Concern: MLN  </w:t>
      </w:r>
      <w:r w:rsidRPr="00CB79F9">
        <w:rPr>
          <w:u w:val="single"/>
        </w:rPr>
        <w:t>Code</w:t>
      </w:r>
      <w:r w:rsidRPr="00CB79F9">
        <w:t xml:space="preserve"> :  BACTERIA, METABOLISM.</w:t>
      </w:r>
    </w:p>
    <w:p w:rsidR="00CB79F9" w:rsidRPr="00CB79F9" w:rsidRDefault="00CB79F9" w:rsidP="00CB79F9">
      <w:r w:rsidRPr="00CB79F9">
        <w:t>Ramesh, A. and Balasubramanian, M. (1999). Kinetics and Hydrolysis of Fenamiphos, Fipronil, and Trifluralin in Aqueous Buffer Solutions.</w:t>
      </w:r>
      <w:r w:rsidRPr="00CB79F9">
        <w:rPr>
          <w:b/>
          <w:bCs/>
        </w:rPr>
        <w:t xml:space="preserve"> </w:t>
      </w:r>
      <w:r w:rsidRPr="00CB79F9">
        <w:t xml:space="preserve"> </w:t>
      </w:r>
      <w:r w:rsidRPr="00CB79F9">
        <w:rPr>
          <w:i/>
          <w:iCs/>
        </w:rPr>
        <w:t>Journal of agricultural and food chemistry</w:t>
      </w:r>
      <w:r w:rsidRPr="00CB79F9">
        <w:t xml:space="preserve"> 47: 3367-3371.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Ramke, D. (1969). Development of Organophosphorus Resistant Aedes nigromaculis (Ludlow) in the Tulare Mosquito Abatement District.</w:t>
      </w:r>
      <w:r w:rsidRPr="00CB79F9">
        <w:rPr>
          <w:b/>
          <w:bCs/>
        </w:rPr>
        <w:t xml:space="preserve"> </w:t>
      </w:r>
      <w:r w:rsidRPr="00CB79F9">
        <w:t xml:space="preserve"> </w:t>
      </w:r>
      <w:r w:rsidRPr="00CB79F9">
        <w:rPr>
          <w:i/>
          <w:iCs/>
        </w:rPr>
        <w:t>Proc.Pap.Annu.Conf.Calif.Mosq.Control Assoc.</w:t>
      </w:r>
      <w:r w:rsidRPr="00CB79F9">
        <w:t xml:space="preserve"> 37: 63.</w:t>
      </w:r>
      <w:r w:rsidRPr="00CB79F9">
        <w:br/>
      </w:r>
      <w:r w:rsidRPr="00CB79F9">
        <w:rPr>
          <w:u w:val="single"/>
        </w:rPr>
        <w:t>Chem Codes</w:t>
      </w:r>
      <w:r w:rsidRPr="00CB79F9">
        <w:t xml:space="preserve">:  Chemical of Concern: CPY,TMP,PPX,DDVP,Naled,FNTH,MLN,MP,PRN  </w:t>
      </w:r>
      <w:r w:rsidRPr="00CB79F9">
        <w:rPr>
          <w:u w:val="single"/>
        </w:rPr>
        <w:t>Code</w:t>
      </w:r>
      <w:r w:rsidRPr="00CB79F9">
        <w:t>:  NO DURATION.</w:t>
      </w:r>
    </w:p>
    <w:p w:rsidR="00CB79F9" w:rsidRPr="00CB79F9" w:rsidRDefault="00CB79F9" w:rsidP="00CB79F9">
      <w:r w:rsidRPr="00CB79F9">
        <w:t>Rani, V. Js and Janaiah, C. (1989). In-Vitro Effects of Three Organophosphorus Insecticides on Kinetic Constants of Acetylcholinesterase in a Freshwater Teleost Clarias-Batrachus Linn.</w:t>
      </w:r>
      <w:r w:rsidRPr="00CB79F9">
        <w:rPr>
          <w:b/>
          <w:bCs/>
        </w:rPr>
        <w:t xml:space="preserve"> </w:t>
      </w:r>
      <w:r w:rsidRPr="00CB79F9">
        <w:t xml:space="preserve"> </w:t>
      </w:r>
      <w:r w:rsidRPr="00CB79F9">
        <w:rPr>
          <w:i/>
          <w:iCs/>
        </w:rPr>
        <w:t>Curr sci (bangalore)</w:t>
      </w:r>
      <w:r w:rsidRPr="00CB79F9">
        <w:t xml:space="preserve"> 58: 1048-1051.</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Rao, B. N., Murthy, K. S Rk, Rao, S. N Km, and Azam, K. N. ( Residues of Emulsifiable Concentrate and Dust Formulations of Malathion on Brinjal.</w:t>
      </w:r>
      <w:r w:rsidRPr="00CB79F9">
        <w:rPr>
          <w:b/>
          <w:bCs/>
        </w:rPr>
        <w:t xml:space="preserve"> </w:t>
      </w:r>
      <w:r w:rsidRPr="00CB79F9">
        <w:t xml:space="preserve"> </w:t>
      </w:r>
      <w:r w:rsidRPr="00CB79F9">
        <w:rPr>
          <w:i/>
          <w:iCs/>
        </w:rPr>
        <w:t>Regupathy, a., K. Rajukkannu and s. Chelliah (ed.). Pesticides and environment; national seminar, aug. 4-5, 1983. Iii+146p. Department of agricultural entomology centre for plant protection studies: coimbatore, india. Illus. Paper.; 0 (0). 1984 (recd. 1985). 58-59.</w:t>
      </w:r>
      <w:r w:rsidRPr="00CB79F9">
        <w:br/>
      </w:r>
      <w:r w:rsidRPr="00CB79F9">
        <w:rPr>
          <w:u w:val="single"/>
        </w:rPr>
        <w:t>Chem Codes</w:t>
      </w:r>
      <w:r w:rsidRPr="00CB79F9">
        <w:t xml:space="preserve">:  Chemical of Concern: MLN  </w:t>
      </w:r>
      <w:r w:rsidRPr="00CB79F9">
        <w:rPr>
          <w:u w:val="single"/>
        </w:rPr>
        <w:t>Code</w:t>
      </w:r>
      <w:r w:rsidRPr="00CB79F9">
        <w:t xml:space="preserve"> :  NO SPECIES (DEAD).</w:t>
      </w:r>
    </w:p>
    <w:p w:rsidR="00CB79F9" w:rsidRPr="00CB79F9" w:rsidRDefault="00CB79F9" w:rsidP="00CB79F9">
      <w:r w:rsidRPr="00CB79F9">
        <w:t>Rao, D. E. Gangadhar and Shetty, N. J. (1996). Proteins and Esterase Isozymes During Developmental Stages of Organophosphate Resistant Strains in Anopheles Stephensi Liston.</w:t>
      </w:r>
      <w:r w:rsidRPr="00CB79F9">
        <w:rPr>
          <w:b/>
          <w:bCs/>
        </w:rPr>
        <w:t xml:space="preserve"> </w:t>
      </w:r>
      <w:r w:rsidRPr="00CB79F9">
        <w:t xml:space="preserve"> </w:t>
      </w:r>
      <w:r w:rsidRPr="00CB79F9">
        <w:rPr>
          <w:i/>
          <w:iCs/>
        </w:rPr>
        <w:t>Comparative Biochemistry and Physiology Part C: Comparative Pharmacology and Toxicology</w:t>
      </w:r>
      <w:r w:rsidRPr="00CB79F9">
        <w:t xml:space="preserve"> 114: 51-55.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Rao, K. S. P., Basha, S. M., and Rao, K. V. R. (1984). Differential Action of Malathion, Carbaryl and Bhc on Acetyl-Cholinesterase Activity of a Teleost, Tilapia Mossambica (Peters).</w:t>
      </w:r>
      <w:r w:rsidRPr="00CB79F9">
        <w:rPr>
          <w:b/>
          <w:bCs/>
        </w:rPr>
        <w:t xml:space="preserve"> </w:t>
      </w:r>
      <w:r w:rsidRPr="00CB79F9">
        <w:t xml:space="preserve"> </w:t>
      </w:r>
      <w:r w:rsidRPr="00CB79F9">
        <w:rPr>
          <w:i/>
          <w:iCs/>
        </w:rPr>
        <w:t>J.Environ.Biol.</w:t>
      </w:r>
      <w:r w:rsidRPr="00CB79F9">
        <w:t xml:space="preserve"> 5: 241-247.</w:t>
      </w:r>
      <w:r w:rsidRPr="00CB79F9">
        <w:br/>
      </w:r>
      <w:r w:rsidRPr="00CB79F9">
        <w:rPr>
          <w:u w:val="single"/>
        </w:rPr>
        <w:t>Chem Codes</w:t>
      </w:r>
      <w:r w:rsidRPr="00CB79F9">
        <w:t xml:space="preserve">:  Chemical of Concern: HCCH,CBL,MLN  </w:t>
      </w:r>
      <w:r w:rsidRPr="00CB79F9">
        <w:rPr>
          <w:u w:val="single"/>
        </w:rPr>
        <w:t>Code</w:t>
      </w:r>
      <w:r w:rsidRPr="00CB79F9">
        <w:t>:  NO DURATION.</w:t>
      </w:r>
    </w:p>
    <w:p w:rsidR="00CB79F9" w:rsidRPr="00CB79F9" w:rsidRDefault="00CB79F9" w:rsidP="00CB79F9">
      <w:r w:rsidRPr="00CB79F9">
        <w:t>Rao, M. R., Kanji, V. K., and Sekhar, V. (1999). Pesticide Induced Changes of Nitric Oxide Synthase in Rat Brain in Vitro.</w:t>
      </w:r>
      <w:r w:rsidRPr="00CB79F9">
        <w:rPr>
          <w:b/>
          <w:bCs/>
        </w:rPr>
        <w:t xml:space="preserve"> </w:t>
      </w:r>
      <w:r w:rsidRPr="00CB79F9">
        <w:t xml:space="preserve"> </w:t>
      </w:r>
      <w:r w:rsidRPr="00CB79F9">
        <w:rPr>
          <w:i/>
          <w:iCs/>
        </w:rPr>
        <w:t xml:space="preserve"> Drug and chemical toxicology an international journal for rapid communication</w:t>
      </w:r>
      <w:r w:rsidRPr="00CB79F9">
        <w:t xml:space="preserve"> 22: 411-420.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Rao, P. Sc, Hornsby, A. G., and Jessup, R. E. (1985). Indices for Ranking the Potential for Pesticide Contamination of Groundwater.</w:t>
      </w:r>
      <w:r w:rsidRPr="00CB79F9">
        <w:rPr>
          <w:b/>
          <w:bCs/>
        </w:rPr>
        <w:t xml:space="preserve"> </w:t>
      </w:r>
      <w:r w:rsidRPr="00CB79F9">
        <w:t xml:space="preserve"> </w:t>
      </w:r>
      <w:r w:rsidRPr="00CB79F9">
        <w:rPr>
          <w:i/>
          <w:iCs/>
        </w:rPr>
        <w:t>44th annual meeting of the soil and crop science society of florida, jacksonville beach, fla., Usa, oct. 23-25, 1984. Soil crop sci soc fla proc</w:t>
      </w:r>
      <w:r w:rsidRPr="00CB79F9">
        <w:t xml:space="preserve"> 44: 1-8.</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Rao, P. V Vp, Seshaiah, K., and Naidu, P. R. (1987). Determination of Malathion Residues in Eggs by the Modified Colorimetric Method.</w:t>
      </w:r>
      <w:r w:rsidRPr="00CB79F9">
        <w:rPr>
          <w:b/>
          <w:bCs/>
        </w:rPr>
        <w:t xml:space="preserve"> </w:t>
      </w:r>
      <w:r w:rsidRPr="00CB79F9">
        <w:t xml:space="preserve"> </w:t>
      </w:r>
      <w:r w:rsidRPr="00CB79F9">
        <w:rPr>
          <w:i/>
          <w:iCs/>
        </w:rPr>
        <w:t>Pesticides (bombay)</w:t>
      </w:r>
      <w:r w:rsidRPr="00CB79F9">
        <w:t xml:space="preserve"> 21: 37-38.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Rao, T. Vp and Behera, N. (1991). The Effect of Malathion on Soil Nitrification.</w:t>
      </w:r>
      <w:r w:rsidRPr="00CB79F9">
        <w:rPr>
          <w:b/>
          <w:bCs/>
        </w:rPr>
        <w:t xml:space="preserve"> </w:t>
      </w:r>
      <w:r w:rsidRPr="00CB79F9">
        <w:t xml:space="preserve"> </w:t>
      </w:r>
      <w:r w:rsidRPr="00CB79F9">
        <w:rPr>
          <w:i/>
          <w:iCs/>
        </w:rPr>
        <w:t xml:space="preserve"> Geobios (jodhpur)</w:t>
      </w:r>
      <w:r w:rsidRPr="00CB79F9">
        <w:t xml:space="preserve"> 18: 243-245.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Rapiti, E., Fantini, F., Dell'orco, V., Fano, V., Blasetti, F., Bracci, C., Forastiere, F., and Comba, P. (1997). Cancer Mortality Among Chemical Workers in an Italian Plant.</w:t>
      </w:r>
      <w:r w:rsidRPr="00CB79F9">
        <w:rPr>
          <w:b/>
          <w:bCs/>
        </w:rPr>
        <w:t xml:space="preserve"> </w:t>
      </w:r>
      <w:r w:rsidRPr="00CB79F9">
        <w:t xml:space="preserve"> </w:t>
      </w:r>
      <w:r w:rsidRPr="00CB79F9">
        <w:rPr>
          <w:i/>
          <w:iCs/>
        </w:rPr>
        <w:t>European journal of epidemiology</w:t>
      </w:r>
      <w:r w:rsidRPr="00CB79F9">
        <w:t xml:space="preserve"> 13: 281-285.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Rathore, H. S. (1996). Chromatographic and Related Spot Tests for the Detection of Water Pollutants.</w:t>
      </w:r>
      <w:r w:rsidRPr="00CB79F9">
        <w:rPr>
          <w:b/>
          <w:bCs/>
        </w:rPr>
        <w:t xml:space="preserve"> </w:t>
      </w:r>
      <w:r w:rsidRPr="00CB79F9">
        <w:t xml:space="preserve"> </w:t>
      </w:r>
      <w:r w:rsidRPr="00CB79F9">
        <w:rPr>
          <w:i/>
          <w:iCs/>
        </w:rPr>
        <w:t>Journal of chromatography a</w:t>
      </w:r>
      <w:r w:rsidRPr="00CB79F9">
        <w:t xml:space="preserve"> 733: 5-17.</w:t>
      </w:r>
      <w:r w:rsidRPr="00CB79F9">
        <w:br/>
      </w:r>
      <w:r w:rsidRPr="00CB79F9">
        <w:rPr>
          <w:u w:val="single"/>
        </w:rPr>
        <w:t>Chem Codes</w:t>
      </w:r>
      <w:r w:rsidRPr="00CB79F9">
        <w:t xml:space="preserve">:  Chemical of Concern: MLN  </w:t>
      </w:r>
      <w:r w:rsidRPr="00CB79F9">
        <w:rPr>
          <w:u w:val="single"/>
        </w:rPr>
        <w:t>Code</w:t>
      </w:r>
      <w:r w:rsidRPr="00CB79F9">
        <w:t>:  METHODS, NO SPECIES.</w:t>
      </w:r>
    </w:p>
    <w:p w:rsidR="00CB79F9" w:rsidRPr="00CB79F9" w:rsidRDefault="00CB79F9" w:rsidP="00CB79F9">
      <w:r w:rsidRPr="00CB79F9">
        <w:t>Rathore, H. S., Gupta, S., and Khan, H. A. (1986). Pressure Capillary Spot-Test for the Detection of Pollutants in Crops Vegetation and Environment.</w:t>
      </w:r>
      <w:r w:rsidRPr="00CB79F9">
        <w:rPr>
          <w:b/>
          <w:bCs/>
        </w:rPr>
        <w:t xml:space="preserve"> </w:t>
      </w:r>
      <w:r w:rsidRPr="00CB79F9">
        <w:t xml:space="preserve"> </w:t>
      </w:r>
      <w:r w:rsidRPr="00CB79F9">
        <w:rPr>
          <w:i/>
          <w:iCs/>
        </w:rPr>
        <w:t>Anal lett</w:t>
      </w:r>
      <w:r w:rsidRPr="00CB79F9">
        <w:t xml:space="preserve"> 19:  1545-1560.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Ravi, J. (1987). Effect of Pesticides on Fish Fry Reared in Paddy Fields.</w:t>
      </w:r>
      <w:r w:rsidRPr="00CB79F9">
        <w:rPr>
          <w:b/>
          <w:bCs/>
        </w:rPr>
        <w:t xml:space="preserve"> </w:t>
      </w:r>
      <w:r w:rsidRPr="00CB79F9">
        <w:t xml:space="preserve"> </w:t>
      </w:r>
      <w:r w:rsidRPr="00CB79F9">
        <w:rPr>
          <w:i/>
          <w:iCs/>
        </w:rPr>
        <w:t>J.Agric.Sci.</w:t>
      </w:r>
      <w:r w:rsidRPr="00CB79F9">
        <w:t xml:space="preserve"> 21: 59-60 (ABS).</w:t>
      </w:r>
      <w:r w:rsidRPr="00CB79F9">
        <w:br/>
      </w:r>
      <w:r w:rsidRPr="00CB79F9">
        <w:rPr>
          <w:u w:val="single"/>
        </w:rPr>
        <w:t>Chem Codes</w:t>
      </w:r>
      <w:r w:rsidRPr="00CB79F9">
        <w:t xml:space="preserve">:  Chemical of Concern: ES,MLN,DMT,CBF  </w:t>
      </w:r>
      <w:r w:rsidRPr="00CB79F9">
        <w:rPr>
          <w:u w:val="single"/>
        </w:rPr>
        <w:t>Code</w:t>
      </w:r>
      <w:r w:rsidRPr="00CB79F9">
        <w:t>:  ABSTRACT.</w:t>
      </w:r>
    </w:p>
    <w:p w:rsidR="00CB79F9" w:rsidRPr="00CB79F9" w:rsidRDefault="00CB79F9" w:rsidP="00CB79F9">
      <w:r w:rsidRPr="00CB79F9">
        <w:t>Readman, J. W., Liong Wee Kwong, L., Mee, L. D., Bartocci, J., Nilve, G., Rodriguez-Solano, J. A., and Gonzalez-Farias, F. (1992). Persistent Organophosphorus Pesticides in Tropical Marine Environments.</w:t>
      </w:r>
      <w:r w:rsidRPr="00CB79F9">
        <w:rPr>
          <w:b/>
          <w:bCs/>
        </w:rPr>
        <w:t xml:space="preserve"> </w:t>
      </w:r>
      <w:r w:rsidRPr="00CB79F9">
        <w:t xml:space="preserve"> </w:t>
      </w:r>
      <w:r w:rsidRPr="00CB79F9">
        <w:rPr>
          <w:i/>
          <w:iCs/>
        </w:rPr>
        <w:t>Marine Pollution Bulletin</w:t>
      </w:r>
      <w:r w:rsidRPr="00CB79F9">
        <w:t xml:space="preserve"> 24: 398-402.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Reardon, K. F. (1994). Challenges for in Situ Bioremediation of Chemical Mixtures.</w:t>
      </w:r>
      <w:r w:rsidRPr="00CB79F9">
        <w:rPr>
          <w:b/>
          <w:bCs/>
        </w:rPr>
        <w:t xml:space="preserve">  </w:t>
      </w:r>
      <w:r w:rsidRPr="00CB79F9">
        <w:t xml:space="preserve"> </w:t>
      </w:r>
      <w:r w:rsidRPr="00CB79F9">
        <w:rPr>
          <w:i/>
          <w:iCs/>
        </w:rPr>
        <w:t>Yang, r. S. H. (Ed.). Toxicology of chemical mixtures: case studies, mechanisms, and novel approaches. Xxiv+720p. Academic press, inc.: San diego, california, usa</w:t>
      </w:r>
      <w:r w:rsidRPr="00CB79F9">
        <w:t xml:space="preserve"> London, england, uk. Isbn 0-12-768350-x.; 0: 505-538.</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Reddy, P. S., Bhagyalakshmi, A., and Ramamurthi, R. (1986). Subacute Physiological Stress Induced by Malathion on Carbohydrate Metabolism in the Crab Oziotelphusa-Senex-Senex.</w:t>
      </w:r>
      <w:r w:rsidRPr="00CB79F9">
        <w:rPr>
          <w:b/>
          <w:bCs/>
        </w:rPr>
        <w:t xml:space="preserve"> </w:t>
      </w:r>
      <w:r w:rsidRPr="00CB79F9">
        <w:t xml:space="preserve"> </w:t>
      </w:r>
      <w:r w:rsidRPr="00CB79F9">
        <w:rPr>
          <w:i/>
          <w:iCs/>
        </w:rPr>
        <w:t>Fourth international congress of toxicology, tokyo, japan, july 21-25, 1986. Toxicol lett (amst)</w:t>
      </w:r>
      <w:r w:rsidRPr="00CB79F9">
        <w:t xml:space="preserve"> 31: 63.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Reece, R. L., Scott, P. C., Forsyth, W. M., Gould, J. A., and Barr, D. A. (1985). Toxicity Episodes Involving Agricultural Chemicals and Other Substances in Birds in Victoria, Australia.</w:t>
      </w:r>
      <w:r w:rsidRPr="00CB79F9">
        <w:rPr>
          <w:b/>
          <w:bCs/>
        </w:rPr>
        <w:t xml:space="preserve"> </w:t>
      </w:r>
      <w:r w:rsidRPr="00CB79F9">
        <w:t xml:space="preserve"> </w:t>
      </w:r>
      <w:r w:rsidRPr="00CB79F9">
        <w:rPr>
          <w:i/>
          <w:iCs/>
        </w:rPr>
        <w:t>Veterinary Record [VET. REC.]. Vol. 117, no. 20, pp. 525-527. 1985.</w:t>
      </w:r>
      <w:r w:rsidRPr="00CB79F9">
        <w:br/>
      </w:r>
      <w:r w:rsidRPr="00CB79F9">
        <w:rPr>
          <w:u w:val="single"/>
        </w:rPr>
        <w:t>Chem Codes</w:t>
      </w:r>
      <w:r w:rsidRPr="00CB79F9">
        <w:t xml:space="preserve">:  Chemical of Concern: MLN  </w:t>
      </w:r>
      <w:r w:rsidRPr="00CB79F9">
        <w:rPr>
          <w:u w:val="single"/>
        </w:rPr>
        <w:t>Code</w:t>
      </w:r>
      <w:r w:rsidRPr="00CB79F9">
        <w:t>:  INCIDENT.</w:t>
      </w:r>
    </w:p>
    <w:p w:rsidR="00CB79F9" w:rsidRPr="00CB79F9" w:rsidRDefault="00CB79F9" w:rsidP="00CB79F9">
      <w:r w:rsidRPr="00CB79F9">
        <w:t>Reed, D. V., Lombardo, P., Wessel, J. R., Burke, J. A., and Mcmahon, B. (1987). The Fda Pesticides Monitoring Program.</w:t>
      </w:r>
      <w:r w:rsidRPr="00CB79F9">
        <w:rPr>
          <w:b/>
          <w:bCs/>
        </w:rPr>
        <w:t xml:space="preserve"> </w:t>
      </w:r>
      <w:r w:rsidRPr="00CB79F9">
        <w:t xml:space="preserve"> </w:t>
      </w:r>
      <w:r w:rsidRPr="00CB79F9">
        <w:rPr>
          <w:i/>
          <w:iCs/>
        </w:rPr>
        <w:t>J assoc off anal chem</w:t>
      </w:r>
      <w:r w:rsidRPr="00CB79F9">
        <w:t xml:space="preserve"> 70: 591-595.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Reeder, A. L., Foley, G. L., Nichols, D. K., Hansen, L. G., Wikoff, B., Faeh, S., Eisold, J., Wheeler, M. B., Warner, R., Murphy, J. E., and Beasley, V. R. (1998). Forms and Prevalence of Intersexuality and Effects of Environmental Contaminants on Sexuality in Cricket Frogs (Acris Crepitans).</w:t>
      </w:r>
      <w:r w:rsidRPr="00CB79F9">
        <w:rPr>
          <w:b/>
          <w:bCs/>
        </w:rPr>
        <w:t xml:space="preserve"> </w:t>
      </w:r>
      <w:r w:rsidRPr="00CB79F9">
        <w:t xml:space="preserve"> </w:t>
      </w:r>
      <w:r w:rsidRPr="00CB79F9">
        <w:rPr>
          <w:i/>
          <w:iCs/>
        </w:rPr>
        <w:t>Environmental health perspectives</w:t>
      </w:r>
      <w:r w:rsidRPr="00CB79F9">
        <w:t xml:space="preserve"> 106: 261-266.</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Reeves, R. G., Woodham, D. W., Ganyard, M. C., and Bond, C. A. (1977). Preliminary Monitoring of Agricultural Pesticides in a Cooperative Tobacco Pest Management Project in North Carolina, 1971 - First-Year Study.</w:t>
      </w:r>
      <w:r w:rsidRPr="00CB79F9">
        <w:rPr>
          <w:b/>
          <w:bCs/>
        </w:rPr>
        <w:t xml:space="preserve"> </w:t>
      </w:r>
      <w:r w:rsidRPr="00CB79F9">
        <w:t xml:space="preserve"> </w:t>
      </w:r>
      <w:r w:rsidRPr="00CB79F9">
        <w:rPr>
          <w:i/>
          <w:iCs/>
        </w:rPr>
        <w:t>Pestic.Monit.J.</w:t>
      </w:r>
      <w:r w:rsidRPr="00CB79F9">
        <w:t xml:space="preserve"> 11: 99-106.</w:t>
      </w:r>
      <w:r w:rsidRPr="00CB79F9">
        <w:br/>
      </w:r>
      <w:r w:rsidRPr="00CB79F9">
        <w:rPr>
          <w:u w:val="single"/>
        </w:rPr>
        <w:t>Chem Codes</w:t>
      </w:r>
      <w:r w:rsidRPr="00CB79F9">
        <w:t xml:space="preserve">:  Chemical of Concern: MOM,AZ,CBL,MLN,DZ,EN,PRN  </w:t>
      </w:r>
      <w:r w:rsidRPr="00CB79F9">
        <w:rPr>
          <w:u w:val="single"/>
        </w:rPr>
        <w:t>Code</w:t>
      </w:r>
      <w:r w:rsidRPr="00CB79F9">
        <w:t>:  SURVEY.</w:t>
      </w:r>
    </w:p>
    <w:p w:rsidR="00CB79F9" w:rsidRPr="00CB79F9" w:rsidRDefault="00CB79F9" w:rsidP="00CB79F9">
      <w:r w:rsidRPr="00CB79F9">
        <w:t>Reiter, P., Rigau-Perez, J. G., Amador, M., Vidal, J., Suarez, M. F., Seda, H., and Clark, G. G. (1992). Did Ulv Prolong an Epidemic of Dengue in Florida Puerto Rico?</w:t>
      </w:r>
      <w:r w:rsidRPr="00CB79F9">
        <w:rPr>
          <w:b/>
          <w:bCs/>
        </w:rPr>
        <w:t xml:space="preserve"> </w:t>
      </w:r>
      <w:r w:rsidRPr="00CB79F9">
        <w:t xml:space="preserve"> </w:t>
      </w:r>
      <w:r w:rsidRPr="00CB79F9">
        <w:rPr>
          <w:i/>
          <w:iCs/>
        </w:rPr>
        <w:t>58th annual meeting of the american mosquito control association, corpus christi, texas, usa, march 17, 1992. J am mosq control assoc</w:t>
      </w:r>
      <w:r w:rsidRPr="00CB79F9">
        <w:t xml:space="preserve"> 8: 315.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Rekolainen, S. (1988). Occurrence and Leaching of Pesticides in Waters Draining From Agricultural Land.</w:t>
      </w:r>
      <w:r w:rsidRPr="00CB79F9">
        <w:rPr>
          <w:b/>
          <w:bCs/>
        </w:rPr>
        <w:t xml:space="preserve"> </w:t>
      </w:r>
      <w:r w:rsidRPr="00CB79F9">
        <w:t xml:space="preserve"> </w:t>
      </w:r>
      <w:r w:rsidRPr="00CB79F9">
        <w:rPr>
          <w:i/>
          <w:iCs/>
        </w:rPr>
        <w:t>Angeletti, g. And a. Bjorseth (ed.). Commission of the european communities water pollution research reports, 4. Organic micropollutants in the aquatic environment</w:t>
      </w:r>
      <w:r w:rsidRPr="00CB79F9">
        <w:t xml:space="preserve"> Fifth european symposium, rome, italy, october 20-22, 1987. Xiii+452p. Kluwer academic publishers: dordrecht, netherlands; boston, massachusetts, usa; commission of the european communities: brussels, belgium. Illus. Maps. Isbn 90-277-2738-4.; 0: 195-197.</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Rengasamy, S. and Parmar, B. S. (1988). Investigation of Some Factors Influencing Isomalathion Formation in Malathion Products.</w:t>
      </w:r>
      <w:r w:rsidRPr="00CB79F9">
        <w:rPr>
          <w:b/>
          <w:bCs/>
        </w:rPr>
        <w:t xml:space="preserve"> </w:t>
      </w:r>
      <w:r w:rsidRPr="00CB79F9">
        <w:t xml:space="preserve"> </w:t>
      </w:r>
      <w:r w:rsidRPr="00CB79F9">
        <w:rPr>
          <w:i/>
          <w:iCs/>
        </w:rPr>
        <w:t>J agric food chem</w:t>
      </w:r>
      <w:r w:rsidRPr="00CB79F9">
        <w:t xml:space="preserve"> 36: 1025-1030.</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Rethwisch, M. D., Mcdaniel, C. W., and Major, G. (1993). Comparison of Aerially Applied Insecticide Treatments for Aphid Control on Seed Broccoli 1991.</w:t>
      </w:r>
      <w:r w:rsidRPr="00CB79F9">
        <w:rPr>
          <w:b/>
          <w:bCs/>
        </w:rPr>
        <w:t xml:space="preserve"> </w:t>
      </w:r>
      <w:r w:rsidRPr="00CB79F9">
        <w:t xml:space="preserve"> </w:t>
      </w:r>
      <w:r w:rsidRPr="00CB79F9">
        <w:rPr>
          <w:i/>
          <w:iCs/>
        </w:rPr>
        <w:t>Burditt, a. K. Jr. (Ed.). Insecticide &amp; acaricide tests, vol. 18. Ii+405p. Entomological society of america: lanham, maryland, usa.; 0 (0). 1993. 88. Ab - biosis copyright: biol abs. Rrm brassica-oleracea myzus-persicae brevicoryne-brassicae capture thiodan malathion pounce pesticide</w:t>
      </w:r>
      <w:r w:rsidRPr="00CB79F9">
        <w:t xml:space="preserve"> 88.</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Reutergardh, L. (1996). Analysis of Some Micro Pollutants.</w:t>
      </w:r>
      <w:r w:rsidRPr="00CB79F9">
        <w:rPr>
          <w:b/>
          <w:bCs/>
        </w:rPr>
        <w:t xml:space="preserve"> </w:t>
      </w:r>
      <w:r w:rsidRPr="00CB79F9">
        <w:t xml:space="preserve"> </w:t>
      </w:r>
      <w:r w:rsidRPr="00CB79F9">
        <w:rPr>
          <w:i/>
          <w:iCs/>
        </w:rPr>
        <w:t>Resources conservation and recycling</w:t>
      </w:r>
      <w:r w:rsidRPr="00CB79F9">
        <w:t xml:space="preserve"> 16: 281-288.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Rezg, Raja, Mornagui, Bessem, El-Fazaa, Saloua, and Gharbi, Najoua (2008-). Lipid peroxidative damage on hypothalamo-pituitary-adrenal axis following subchronic exposure to malathion in rats.</w:t>
      </w:r>
      <w:r w:rsidRPr="00CB79F9">
        <w:rPr>
          <w:b/>
          <w:bCs/>
        </w:rPr>
        <w:t xml:space="preserve"> </w:t>
      </w:r>
      <w:r w:rsidRPr="00CB79F9">
        <w:t xml:space="preserve"> </w:t>
      </w:r>
      <w:r w:rsidRPr="00CB79F9">
        <w:rPr>
          <w:i/>
          <w:iCs/>
        </w:rPr>
        <w:t>Toxicology Letters</w:t>
      </w:r>
      <w:r w:rsidRPr="00CB79F9">
        <w:t xml:space="preserve"> 180: S173-S174.</w:t>
      </w:r>
      <w:r w:rsidRPr="00CB79F9">
        <w:br/>
      </w:r>
      <w:r w:rsidRPr="00CB79F9">
        <w:rPr>
          <w:u w:val="single"/>
        </w:rPr>
        <w:t>Chem Codes</w:t>
      </w:r>
      <w:r w:rsidRPr="00CB79F9">
        <w:t xml:space="preserve">:  Chemical of Concern: MLN  </w:t>
      </w:r>
      <w:r w:rsidRPr="00CB79F9">
        <w:rPr>
          <w:u w:val="single"/>
        </w:rPr>
        <w:t xml:space="preserve"> Code</w:t>
      </w:r>
      <w:r w:rsidRPr="00CB79F9">
        <w:t>:  ABSTRACT.</w:t>
      </w:r>
    </w:p>
    <w:p w:rsidR="00CB79F9" w:rsidRPr="00CB79F9" w:rsidRDefault="00CB79F9" w:rsidP="00CB79F9">
      <w:r w:rsidRPr="00CB79F9">
        <w:t>Ribeiro, B., Guedes, R. N., Corr&amp;Ecirc, A, A. S., and Santos, C. T. ( Fluctuating Asymmetry in Insecticide-Resistant and Insecticide-Susceptible Strains of the Maize Weevil, Sitophilus Zeamais (Coleoptera: Curculionidae).</w:t>
      </w:r>
      <w:r w:rsidRPr="00CB79F9">
        <w:rPr>
          <w:b/>
          <w:bCs/>
        </w:rPr>
        <w:t xml:space="preserve"> </w:t>
      </w:r>
      <w:r w:rsidRPr="00CB79F9">
        <w:t xml:space="preserve"> </w:t>
      </w:r>
      <w:r w:rsidRPr="00CB79F9">
        <w:rPr>
          <w:i/>
          <w:iCs/>
        </w:rPr>
        <w:t>Arch environ contam toxicol. 2007, jul; 53(1):77-83. [Archives of environmental contamination and toxicology]: Arch Environ Contam Toxicol</w:t>
      </w:r>
      <w:r w:rsidRPr="00CB79F9">
        <w:t>.</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Rice, R. G. (1988). Ozone Oxidation Products Implications for Drinking Water Treatment.</w:t>
      </w:r>
      <w:r w:rsidRPr="00CB79F9">
        <w:rPr>
          <w:b/>
          <w:bCs/>
        </w:rPr>
        <w:t xml:space="preserve"> </w:t>
      </w:r>
      <w:r w:rsidRPr="00CB79F9">
        <w:t xml:space="preserve"> </w:t>
      </w:r>
      <w:r w:rsidRPr="00CB79F9">
        <w:rPr>
          <w:i/>
          <w:iCs/>
        </w:rPr>
        <w:t>Larson, r. A. (Ed.). Biohazards of drinking water treatment</w:t>
      </w:r>
      <w:r w:rsidRPr="00CB79F9">
        <w:t xml:space="preserve"> 194th national meeting of the environmental chemistry division of the american chemical society, new orleans, louisiana, usa, september 1987. Ix+293p. Lewis publishers, inc.: Chelsea, michigan, usa. Illus. Isbn 0-87371-110-6.; 0: 153-170.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Riddles, P. W. and Nolan, J. (1987). Prospects for the Management of Arthropod Resistance to Pesticides.</w:t>
      </w:r>
      <w:r w:rsidRPr="00CB79F9">
        <w:rPr>
          <w:b/>
          <w:bCs/>
        </w:rPr>
        <w:t xml:space="preserve"> </w:t>
      </w:r>
      <w:r w:rsidRPr="00CB79F9">
        <w:t xml:space="preserve"> </w:t>
      </w:r>
      <w:r w:rsidRPr="00CB79F9">
        <w:rPr>
          <w:b/>
          <w:bCs/>
          <w:i/>
          <w:iCs/>
        </w:rPr>
        <w:t>Symposium</w:t>
      </w:r>
      <w:r w:rsidRPr="00CB79F9">
        <w:rPr>
          <w:i/>
          <w:iCs/>
        </w:rPr>
        <w:t xml:space="preserve"> on parasitology: quo vadit held at the sixth international congress of parasitology, brisbane, queensland, australia, august 24-29, 1986. Int j parasitol</w:t>
      </w:r>
      <w:r w:rsidRPr="00CB79F9">
        <w:t xml:space="preserve"> 17: 679-688.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Riegert, P. W., Ewen, A. B., and Lockwood, J. A. (1997). A History of Chemical Control of Grasshoppers and Locusts 1940-1990.</w:t>
      </w:r>
      <w:r w:rsidRPr="00CB79F9">
        <w:rPr>
          <w:b/>
          <w:bCs/>
        </w:rPr>
        <w:t xml:space="preserve"> </w:t>
      </w:r>
      <w:r w:rsidRPr="00CB79F9">
        <w:t xml:space="preserve"> </w:t>
      </w:r>
      <w:r w:rsidRPr="00CB79F9">
        <w:rPr>
          <w:i/>
          <w:iCs/>
        </w:rPr>
        <w:t>Gangwere, s. K., M. C. Muralirangan and m. Muralirangan (ed.). The bionomics of grasshoppers, katydids and their kin. Xiii+529p. Cab international: wallingford, england, uk. Isbn 0-85199-141-6.</w:t>
      </w:r>
      <w:r w:rsidRPr="00CB79F9">
        <w:t xml:space="preserve"> 0: 385-405.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Ristori, C., Del Carlo C, Martini, M., Barbaro, A., and Ancarani, A. (1996). Potentiometric Detection of Pesticides in Water Samples.</w:t>
      </w:r>
      <w:r w:rsidRPr="00CB79F9">
        <w:rPr>
          <w:b/>
          <w:bCs/>
        </w:rPr>
        <w:t xml:space="preserve"> </w:t>
      </w:r>
      <w:r w:rsidRPr="00CB79F9">
        <w:t xml:space="preserve"> </w:t>
      </w:r>
      <w:r w:rsidRPr="00CB79F9">
        <w:rPr>
          <w:i/>
          <w:iCs/>
        </w:rPr>
        <w:t>Analytica chimica acta</w:t>
      </w:r>
      <w:r w:rsidRPr="00CB79F9">
        <w:t xml:space="preserve"> 325: 151-160.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Ritter, W. (1988). Medications Registered in Western Europe for Varroatosis Control.</w:t>
      </w:r>
      <w:r w:rsidRPr="00CB79F9">
        <w:rPr>
          <w:b/>
          <w:bCs/>
        </w:rPr>
        <w:t xml:space="preserve"> </w:t>
      </w:r>
      <w:r w:rsidRPr="00CB79F9">
        <w:t xml:space="preserve"> </w:t>
      </w:r>
      <w:r w:rsidRPr="00CB79F9">
        <w:rPr>
          <w:i/>
          <w:iCs/>
        </w:rPr>
        <w:t>Apidologie</w:t>
      </w:r>
      <w:r w:rsidRPr="00CB79F9">
        <w:t xml:space="preserve"> 19: 113-116.</w:t>
      </w:r>
      <w:r w:rsidRPr="00CB79F9">
        <w:br/>
      </w:r>
      <w:r w:rsidRPr="00CB79F9">
        <w:rPr>
          <w:u w:val="single"/>
        </w:rPr>
        <w:t>Chem Codes</w:t>
      </w:r>
      <w:r w:rsidRPr="00CB79F9">
        <w:t xml:space="preserve">:  Chemical of Concern: CMPH,MLN,FVL,AMZ  </w:t>
      </w:r>
      <w:r w:rsidRPr="00CB79F9">
        <w:rPr>
          <w:u w:val="single"/>
        </w:rPr>
        <w:t>Code</w:t>
      </w:r>
      <w:r w:rsidRPr="00CB79F9">
        <w:t>:  REFS CHECKED/REVIEW.</w:t>
      </w:r>
    </w:p>
    <w:p w:rsidR="00CB79F9" w:rsidRPr="00CB79F9" w:rsidRDefault="00CB79F9" w:rsidP="00CB79F9">
      <w:r w:rsidRPr="00CB79F9">
        <w:t>Ritter, W. F. (1990). Pesticide Contamination of Ground Water in the Usa a Review.</w:t>
      </w:r>
      <w:r w:rsidRPr="00CB79F9">
        <w:rPr>
          <w:b/>
          <w:bCs/>
        </w:rPr>
        <w:t xml:space="preserve">  </w:t>
      </w:r>
      <w:r w:rsidRPr="00CB79F9">
        <w:t xml:space="preserve"> </w:t>
      </w:r>
      <w:r w:rsidRPr="00CB79F9">
        <w:rPr>
          <w:i/>
          <w:iCs/>
        </w:rPr>
        <w:t>J environ sci health part b pestic food contam agric wastes</w:t>
      </w:r>
      <w:r w:rsidRPr="00CB79F9">
        <w:t xml:space="preserve"> 25: 1-30.</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Rivett, K. and Potgieter, P. D. (1987). Diaphragmatic Paralysis After Organophosphate Poisoning a Case Report.</w:t>
      </w:r>
      <w:r w:rsidRPr="00CB79F9">
        <w:rPr>
          <w:b/>
          <w:bCs/>
        </w:rPr>
        <w:t xml:space="preserve"> </w:t>
      </w:r>
      <w:r w:rsidRPr="00CB79F9">
        <w:t xml:space="preserve"> </w:t>
      </w:r>
      <w:r w:rsidRPr="00CB79F9">
        <w:rPr>
          <w:i/>
          <w:iCs/>
        </w:rPr>
        <w:t>S afr med j</w:t>
      </w:r>
      <w:r w:rsidRPr="00CB79F9">
        <w:t xml:space="preserve"> 72: 881-882.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Ro, K. S. and Libra, J. A. (1995). Pesticides and Herbicides.</w:t>
      </w:r>
      <w:r w:rsidRPr="00CB79F9">
        <w:rPr>
          <w:b/>
          <w:bCs/>
        </w:rPr>
        <w:t xml:space="preserve"> </w:t>
      </w:r>
      <w:r w:rsidRPr="00CB79F9">
        <w:t xml:space="preserve"> </w:t>
      </w:r>
      <w:r w:rsidRPr="00CB79F9">
        <w:rPr>
          <w:i/>
          <w:iCs/>
        </w:rPr>
        <w:t>Water environment research</w:t>
      </w:r>
      <w:r w:rsidRPr="00CB79F9">
        <w:t xml:space="preserve"> 67: 548-552.</w:t>
      </w:r>
      <w:r w:rsidRPr="00CB79F9">
        <w:br/>
      </w:r>
      <w:r w:rsidRPr="00CB79F9">
        <w:rPr>
          <w:u w:val="single"/>
        </w:rPr>
        <w:t>Chem Codes</w:t>
      </w:r>
      <w:r w:rsidRPr="00CB79F9">
        <w:t xml:space="preserve">:   Chemical of Concern: MLN  </w:t>
      </w:r>
      <w:r w:rsidRPr="00CB79F9">
        <w:rPr>
          <w:u w:val="single"/>
        </w:rPr>
        <w:t>Code</w:t>
      </w:r>
      <w:r w:rsidRPr="00CB79F9">
        <w:t>:  FATE, MODELING.</w:t>
      </w:r>
    </w:p>
    <w:p w:rsidR="00CB79F9" w:rsidRPr="00CB79F9" w:rsidRDefault="00CB79F9" w:rsidP="00CB79F9">
      <w:r w:rsidRPr="00CB79F9">
        <w:t>Roche, P. and Prados, M. (1995). Removal of Pesticides by Use of Ozone or Hydrogen Peroxide-Ozone.</w:t>
      </w:r>
      <w:r w:rsidRPr="00CB79F9">
        <w:rPr>
          <w:b/>
          <w:bCs/>
        </w:rPr>
        <w:t xml:space="preserve"> </w:t>
      </w:r>
      <w:r w:rsidRPr="00CB79F9">
        <w:t xml:space="preserve"> </w:t>
      </w:r>
      <w:r w:rsidRPr="00CB79F9">
        <w:rPr>
          <w:i/>
          <w:iCs/>
        </w:rPr>
        <w:t>Ozone science &amp; engineering</w:t>
      </w:r>
      <w:r w:rsidRPr="00CB79F9">
        <w:t xml:space="preserve"> 17: 657-672.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Rodgers, K. E., Ellefson, D., and Ware, C. F. (1986). Effect of in-Vitro Exposure to O S S Trimethyl Phosphorodithioate on Murine Immune Responses.</w:t>
      </w:r>
      <w:r w:rsidRPr="00CB79F9">
        <w:rPr>
          <w:b/>
          <w:bCs/>
        </w:rPr>
        <w:t xml:space="preserve"> </w:t>
      </w:r>
      <w:r w:rsidRPr="00CB79F9">
        <w:t xml:space="preserve"> </w:t>
      </w:r>
      <w:r w:rsidRPr="00CB79F9">
        <w:rPr>
          <w:i/>
          <w:iCs/>
        </w:rPr>
        <w:t>70th annual meeting of the federation of american societies for experimental biology, st. Louis, mo., Usa, apr. 13-18, 1986. Fed proc</w:t>
      </w:r>
      <w:r w:rsidRPr="00CB79F9">
        <w:t xml:space="preserve"> 45: 329.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Rodgers, Kathleen E., Grayson, Marcia H., Imamura, Toshiko, and Devens, Bruce H. (1985). In Vitro Effects of Malathion and O,O,S-Trimethyl Phosphorothioate on Cytotoxic T-Lymphocyte Responses.</w:t>
      </w:r>
      <w:r w:rsidRPr="00CB79F9">
        <w:rPr>
          <w:b/>
          <w:bCs/>
        </w:rPr>
        <w:t xml:space="preserve"> </w:t>
      </w:r>
      <w:r w:rsidRPr="00CB79F9">
        <w:t xml:space="preserve"> </w:t>
      </w:r>
      <w:r w:rsidRPr="00CB79F9">
        <w:rPr>
          <w:i/>
          <w:iCs/>
        </w:rPr>
        <w:t>Pesticide Biochemistry and Physiology</w:t>
      </w:r>
      <w:r w:rsidRPr="00CB79F9">
        <w:t xml:space="preserve"> 24: 260-266.</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Rodrigues, M. A Lr and Chenker, E. (1988). Activity of Enzymes Related to Carbohydrate Metabolism in Cells Exposed to Malathion.</w:t>
      </w:r>
      <w:r w:rsidRPr="00CB79F9">
        <w:rPr>
          <w:b/>
          <w:bCs/>
        </w:rPr>
        <w:t xml:space="preserve"> </w:t>
      </w:r>
      <w:r w:rsidRPr="00CB79F9">
        <w:t xml:space="preserve"> </w:t>
      </w:r>
      <w:r w:rsidRPr="00CB79F9">
        <w:rPr>
          <w:i/>
          <w:iCs/>
        </w:rPr>
        <w:t>In vitro toxicol</w:t>
      </w:r>
      <w:r w:rsidRPr="00CB79F9">
        <w:t xml:space="preserve"> 2: 15-18.</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Rodriguez, M., Ortiz, E., Bisset, J. A., Hemingway, J., and Saledo, E. (1993). Changes in Malathion and Pyrethroid Resistance After Cypermethrin Selection of Culex quinquefasciatus Field Populations of Cuba.</w:t>
      </w:r>
      <w:r w:rsidRPr="00CB79F9">
        <w:rPr>
          <w:b/>
          <w:bCs/>
        </w:rPr>
        <w:t xml:space="preserve"> </w:t>
      </w:r>
      <w:r w:rsidRPr="00CB79F9">
        <w:t xml:space="preserve"> </w:t>
      </w:r>
      <w:r w:rsidRPr="00CB79F9">
        <w:rPr>
          <w:i/>
          <w:iCs/>
        </w:rPr>
        <w:t>Med.Vet.Entomol.</w:t>
      </w:r>
      <w:r w:rsidRPr="00CB79F9">
        <w:t xml:space="preserve"> 7: 117-121.</w:t>
      </w:r>
      <w:r w:rsidRPr="00CB79F9">
        <w:br/>
      </w:r>
      <w:r w:rsidRPr="00CB79F9">
        <w:rPr>
          <w:u w:val="single"/>
        </w:rPr>
        <w:t>Chem Codes</w:t>
      </w:r>
      <w:r w:rsidRPr="00CB79F9">
        <w:t xml:space="preserve">:  Chemical of Concern: MLN,PMR,CYP  </w:t>
      </w:r>
      <w:r w:rsidRPr="00CB79F9">
        <w:rPr>
          <w:u w:val="single"/>
        </w:rPr>
        <w:t>Code</w:t>
      </w:r>
      <w:r w:rsidRPr="00CB79F9">
        <w:t>:  NO CONC.</w:t>
      </w:r>
    </w:p>
    <w:p w:rsidR="00CB79F9" w:rsidRPr="00CB79F9" w:rsidRDefault="00CB79F9" w:rsidP="00CB79F9">
      <w:r w:rsidRPr="00CB79F9">
        <w:t>Rodriguez, O. P., Muth, G. W., Berkman, C. E., Kim, K., and Thompson, C. M. ( Inhibition of Various Cholinesterases With the Enantiomers of Malaoxon.</w:t>
      </w:r>
      <w:r w:rsidRPr="00CB79F9">
        <w:rPr>
          <w:b/>
          <w:bCs/>
        </w:rPr>
        <w:t xml:space="preserve"> </w:t>
      </w:r>
      <w:r w:rsidRPr="00CB79F9">
        <w:t xml:space="preserve"> </w:t>
      </w:r>
      <w:r w:rsidRPr="00CB79F9">
        <w:rPr>
          <w:i/>
          <w:iCs/>
        </w:rPr>
        <w:t>Bulletin of environmental contamination and toxicology, vol. 58, no. 2, pages 171-176, 14 references, 1997</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Rodriguez Rodriguez, J. A., Molina Martin, E., and Martinez Fernandez, A. R. (1981). (Actual Sensitivity of Culicine Larvae. Ii. Organophosphate Insecticides.).</w:t>
      </w:r>
      <w:r w:rsidRPr="00CB79F9">
        <w:rPr>
          <w:b/>
          <w:bCs/>
        </w:rPr>
        <w:t xml:space="preserve"> </w:t>
      </w:r>
      <w:r w:rsidRPr="00CB79F9">
        <w:t xml:space="preserve"> </w:t>
      </w:r>
      <w:r w:rsidRPr="00CB79F9">
        <w:rPr>
          <w:i/>
          <w:iCs/>
        </w:rPr>
        <w:t>Revista Iberica de Parasitologia [REV. IBER. PARASITOL.]. Vol. 41, no. 4, pp. 519-526. 1981.</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Roe, B. A. and Lemley, A. T. (1997). Treatment of Two Insecticides in an Electrochemical Fenton System.</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32: 261-281.</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Roe, B. A. and Lemley, A. T. (1996). Treatment of Two Pesticides in a Photo-Assisted Electrochemical Fenton System.</w:t>
      </w:r>
      <w:r w:rsidRPr="00CB79F9">
        <w:rPr>
          <w:b/>
          <w:bCs/>
        </w:rPr>
        <w:t xml:space="preserve"> </w:t>
      </w:r>
      <w:r w:rsidRPr="00CB79F9">
        <w:t xml:space="preserve"> </w:t>
      </w:r>
      <w:r w:rsidRPr="00CB79F9">
        <w:rPr>
          <w:i/>
          <w:iCs/>
        </w:rPr>
        <w:t>211th american chemical society national meeting, new orleans, louisiana, usa, march 24-28, 1996. Abstracts of papers american chemical society</w:t>
      </w:r>
      <w:r w:rsidRPr="00CB79F9">
        <w:t xml:space="preserve"> 211: Agro 195.</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Roger, P. A., Simpson, I., Oficial, R., Ardales, S., and Jimenez, R. (1994). Effects of Pesticides on Soil and Water Microflora and Mesofauna in Wetland Ricefields: a Summary of Current Knowledge and Extrapolation to Temperate Environments.</w:t>
      </w:r>
      <w:r w:rsidRPr="00CB79F9">
        <w:rPr>
          <w:b/>
          <w:bCs/>
        </w:rPr>
        <w:t xml:space="preserve"> </w:t>
      </w:r>
      <w:r w:rsidRPr="00CB79F9">
        <w:t xml:space="preserve"> </w:t>
      </w:r>
      <w:r w:rsidRPr="00CB79F9">
        <w:rPr>
          <w:i/>
          <w:iCs/>
        </w:rPr>
        <w:t>Australian journal of experimental agriculture</w:t>
      </w:r>
      <w:r w:rsidRPr="00CB79F9">
        <w:t xml:space="preserve"> 34: 1057-1068.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Rogers, K. R., Cao, C. J., Valdes, J. J., Eldefrawi, A. T., and Eldefrawi, M. E. (1991). Acetylcholinesterase Fiber-Optic Biosensor for Detection of Anticholinesterases.</w:t>
      </w:r>
      <w:r w:rsidRPr="00CB79F9">
        <w:rPr>
          <w:b/>
          <w:bCs/>
        </w:rPr>
        <w:t xml:space="preserve"> </w:t>
      </w:r>
      <w:r w:rsidRPr="00CB79F9">
        <w:t xml:space="preserve"> </w:t>
      </w:r>
      <w:r w:rsidRPr="00CB79F9">
        <w:rPr>
          <w:i/>
          <w:iCs/>
        </w:rPr>
        <w:t>Fundam appl toxicol</w:t>
      </w:r>
      <w:r w:rsidRPr="00CB79F9">
        <w:t xml:space="preserve"> 16: 810-820.</w:t>
      </w:r>
      <w:r w:rsidRPr="00CB79F9">
        <w:br/>
      </w:r>
      <w:r w:rsidRPr="00CB79F9">
        <w:rPr>
          <w:u w:val="single"/>
        </w:rPr>
        <w:t>Chem Codes</w:t>
      </w:r>
      <w:r w:rsidRPr="00CB79F9">
        <w:t xml:space="preserve">:  Chemical of Concern: MLN  </w:t>
      </w:r>
      <w:r w:rsidRPr="00CB79F9">
        <w:rPr>
          <w:u w:val="single"/>
        </w:rPr>
        <w:t>Code</w:t>
      </w:r>
      <w:r w:rsidRPr="00CB79F9">
        <w:t>:  NO SPECIES.</w:t>
      </w:r>
    </w:p>
    <w:p w:rsidR="00CB79F9" w:rsidRPr="00CB79F9" w:rsidRDefault="00CB79F9" w:rsidP="00CB79F9">
      <w:r w:rsidRPr="00CB79F9">
        <w:t>Roinestad, K. S., Louis, J. B., and Rosen, J. D. (1993). Determination of Pesticides in Indoor Air and Dust.</w:t>
      </w:r>
      <w:r w:rsidRPr="00CB79F9">
        <w:rPr>
          <w:b/>
          <w:bCs/>
        </w:rPr>
        <w:t xml:space="preserve"> </w:t>
      </w:r>
      <w:r w:rsidRPr="00CB79F9">
        <w:t xml:space="preserve"> </w:t>
      </w:r>
      <w:r w:rsidRPr="00CB79F9">
        <w:rPr>
          <w:i/>
          <w:iCs/>
        </w:rPr>
        <w:t>Journal of aoac international</w:t>
      </w:r>
      <w:r w:rsidRPr="00CB79F9">
        <w:t xml:space="preserve"> 76: 1121-1126.</w:t>
      </w:r>
      <w:r w:rsidRPr="00CB79F9">
        <w:br/>
      </w:r>
      <w:r w:rsidRPr="00CB79F9">
        <w:rPr>
          <w:u w:val="single"/>
        </w:rPr>
        <w:t>Chem Codes</w:t>
      </w:r>
      <w:r w:rsidRPr="00CB79F9">
        <w:t xml:space="preserve">:  Chemical of Concern: MLN  </w:t>
      </w:r>
      <w:r w:rsidRPr="00CB79F9">
        <w:rPr>
          <w:u w:val="single"/>
        </w:rPr>
        <w:t>Code</w:t>
      </w:r>
      <w:r w:rsidRPr="00CB79F9">
        <w:t>:  METHODS, FATE.</w:t>
      </w:r>
    </w:p>
    <w:p w:rsidR="00CB79F9" w:rsidRPr="00CB79F9" w:rsidRDefault="00CB79F9" w:rsidP="00CB79F9">
      <w:r w:rsidRPr="00CB79F9">
        <w:t>Romyen, S., Hawker, D., and Karnchanasest, B. ( Distribution of Organophosphate Insecticides in a Thai Biomass-Water System.</w:t>
      </w:r>
      <w:r w:rsidRPr="00CB79F9">
        <w:rPr>
          <w:b/>
          <w:bCs/>
        </w:rPr>
        <w:t xml:space="preserve">  </w:t>
      </w:r>
      <w:r w:rsidRPr="00CB79F9">
        <w:t xml:space="preserve"> </w:t>
      </w:r>
      <w:r w:rsidRPr="00CB79F9">
        <w:rPr>
          <w:i/>
          <w:iCs/>
        </w:rPr>
        <w:t>J environ sci health b. 2007, nov; 42(8):869-75. [Journal of environmental science and health. Part. B, pesticides, food contaminants, and agricultural wastes]: J Environ Sci Health B</w:t>
      </w:r>
      <w:r w:rsidRPr="00CB79F9">
        <w:t>.</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Rosen, J. D. and Gretch, F. M. ( Analytical Chemistry of Pesticides Evolution and Impact.</w:t>
      </w:r>
      <w:r w:rsidRPr="00CB79F9">
        <w:rPr>
          <w:b/>
          <w:bCs/>
        </w:rPr>
        <w:t xml:space="preserve"> </w:t>
      </w:r>
      <w:r w:rsidRPr="00CB79F9">
        <w:t xml:space="preserve"> </w:t>
      </w:r>
      <w:r w:rsidRPr="00CB79F9">
        <w:rPr>
          <w:i/>
          <w:iCs/>
        </w:rPr>
        <w:t>Marco, g. J., R. M. Hollingworth and w. Durham (ed.). Silent spring revisited; symposium, philadelphia, pennsylvania, usa, august 1984. Xviii+214p. American chemical society: washington, d.c., Usa. Illus. Paper. Isbn 0-8412-0981-2(paper); isbn 0-8412-0980-4(cloth).; 0 (0). 1987. 127-144.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Rosenkranz, H. S. and Klopman, G. ( Structural Alerts to Genotoxicity: the Interaction of Human and Artificial Intelligence.</w:t>
      </w:r>
      <w:r w:rsidRPr="00CB79F9">
        <w:rPr>
          <w:b/>
          <w:bCs/>
        </w:rPr>
        <w:t xml:space="preserve"> </w:t>
      </w:r>
      <w:r w:rsidRPr="00CB79F9">
        <w:t xml:space="preserve"> </w:t>
      </w:r>
      <w:r w:rsidRPr="00CB79F9">
        <w:rPr>
          <w:i/>
          <w:iCs/>
        </w:rPr>
        <w:t>Mutagenesis 5:333-361,1990: MUTAGENESIS</w:t>
      </w:r>
      <w:r w:rsidRPr="00CB79F9">
        <w:t>.</w:t>
      </w:r>
      <w:r w:rsidRPr="00CB79F9">
        <w:br/>
      </w:r>
      <w:r w:rsidRPr="00CB79F9">
        <w:rPr>
          <w:u w:val="single"/>
        </w:rPr>
        <w:t>Chem Codes</w:t>
      </w:r>
      <w:r w:rsidRPr="00CB79F9">
        <w:t xml:space="preserve">:  Chemical of Concern: MLO  </w:t>
      </w:r>
      <w:r w:rsidRPr="00CB79F9">
        <w:rPr>
          <w:u w:val="single"/>
        </w:rPr>
        <w:t>Code</w:t>
      </w:r>
      <w:r w:rsidRPr="00CB79F9">
        <w:t xml:space="preserve"> :  NO TOX DATA.</w:t>
      </w:r>
    </w:p>
    <w:p w:rsidR="00CB79F9" w:rsidRPr="00CB79F9" w:rsidRDefault="00CB79F9" w:rsidP="00CB79F9">
      <w:r w:rsidRPr="00CB79F9">
        <w:t>Ross, Thomas E. (1981). Diatomaceous Earth as a Possible Alternative to Chemical Insecticides.</w:t>
      </w:r>
      <w:r w:rsidRPr="00CB79F9">
        <w:rPr>
          <w:b/>
          <w:bCs/>
        </w:rPr>
        <w:t xml:space="preserve"> </w:t>
      </w:r>
      <w:r w:rsidRPr="00CB79F9">
        <w:t xml:space="preserve"> </w:t>
      </w:r>
      <w:r w:rsidRPr="00CB79F9">
        <w:rPr>
          <w:i/>
          <w:iCs/>
        </w:rPr>
        <w:t>Agriculture and Environment</w:t>
      </w:r>
      <w:r w:rsidRPr="00CB79F9">
        <w:t xml:space="preserve"> 6: 43-51.</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Rostad, C. E. (1997). Concentration and Transport of Chlordane and Nonachlor Associated With Suspended Sediment in the Mississippi River, May 1988 to June 1990.</w:t>
      </w:r>
      <w:r w:rsidRPr="00CB79F9">
        <w:rPr>
          <w:b/>
          <w:bCs/>
        </w:rPr>
        <w:t xml:space="preserve"> </w:t>
      </w:r>
      <w:r w:rsidRPr="00CB79F9">
        <w:t xml:space="preserve"> </w:t>
      </w:r>
      <w:r w:rsidRPr="00CB79F9">
        <w:rPr>
          <w:i/>
          <w:iCs/>
        </w:rPr>
        <w:t>Archives of environmental contamination and toxicology</w:t>
      </w:r>
      <w:r w:rsidRPr="00CB79F9">
        <w:t xml:space="preserve"> 33: 369-377.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Roth, M., Richards, R. H., and Sommerville, C. ( 1993). Current Practices in the Chemotherapeutic Control of Sea Lice Infestations in Aquaculture a Review.</w:t>
      </w:r>
      <w:r w:rsidRPr="00CB79F9">
        <w:rPr>
          <w:b/>
          <w:bCs/>
        </w:rPr>
        <w:t xml:space="preserve"> </w:t>
      </w:r>
      <w:r w:rsidRPr="00CB79F9">
        <w:t xml:space="preserve"> </w:t>
      </w:r>
      <w:r w:rsidRPr="00CB79F9">
        <w:rPr>
          <w:i/>
          <w:iCs/>
        </w:rPr>
        <w:t>J fish dis</w:t>
      </w:r>
      <w:r w:rsidRPr="00CB79F9">
        <w:t xml:space="preserve"> 16: 1-26.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Roush, R. T. and Miller, G. L. (1986). Considerations for Design of Insecticide Resistance Monitoring Programs.</w:t>
      </w:r>
      <w:r w:rsidRPr="00CB79F9">
        <w:rPr>
          <w:b/>
          <w:bCs/>
        </w:rPr>
        <w:t xml:space="preserve"> </w:t>
      </w:r>
      <w:r w:rsidRPr="00CB79F9">
        <w:t xml:space="preserve"> </w:t>
      </w:r>
      <w:r w:rsidRPr="00CB79F9">
        <w:rPr>
          <w:i/>
          <w:iCs/>
        </w:rPr>
        <w:t>J econ entomol</w:t>
      </w:r>
      <w:r w:rsidRPr="00CB79F9">
        <w:t xml:space="preserve"> 79: 293-298.</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Rowlands, D. G. ( The Metabolism of Ddt in Stored Wheat Grains.</w:t>
      </w:r>
      <w:r w:rsidRPr="00CB79F9">
        <w:rPr>
          <w:b/>
          <w:bCs/>
        </w:rPr>
        <w:t xml:space="preserve"> </w:t>
      </w:r>
      <w:r w:rsidRPr="00CB79F9">
        <w:t xml:space="preserve"> </w:t>
      </w:r>
      <w:r w:rsidRPr="00CB79F9">
        <w:rPr>
          <w:i/>
          <w:iCs/>
        </w:rPr>
        <w:t>J. Stored prod. Res.; 4(3), 183-96, 1968; (ref:17)</w:t>
      </w:r>
      <w:r w:rsidRPr="00CB79F9">
        <w:t>.</w:t>
      </w:r>
      <w:r w:rsidRPr="00CB79F9">
        <w:br/>
      </w:r>
      <w:r w:rsidRPr="00CB79F9">
        <w:rPr>
          <w:u w:val="single"/>
        </w:rPr>
        <w:t>Chem Codes</w:t>
      </w:r>
      <w:r w:rsidRPr="00CB79F9">
        <w:t xml:space="preserve">:  Chemical of Concern: MLO  </w:t>
      </w:r>
      <w:r w:rsidRPr="00CB79F9">
        <w:rPr>
          <w:u w:val="single"/>
        </w:rPr>
        <w:t>Code</w:t>
      </w:r>
      <w:r w:rsidRPr="00CB79F9">
        <w:t>:  NO SPECIES.</w:t>
      </w:r>
    </w:p>
    <w:p w:rsidR="00CB79F9" w:rsidRPr="00CB79F9" w:rsidRDefault="00CB79F9" w:rsidP="00CB79F9">
      <w:r w:rsidRPr="00CB79F9">
        <w:t>Rowlands, D. G. and Clements, June E. (1965). The Degradation of Malathion in Rice Brans.</w:t>
      </w:r>
      <w:r w:rsidRPr="00CB79F9">
        <w:rPr>
          <w:b/>
          <w:bCs/>
        </w:rPr>
        <w:t xml:space="preserve"> </w:t>
      </w:r>
      <w:r w:rsidRPr="00CB79F9">
        <w:t xml:space="preserve"> </w:t>
      </w:r>
      <w:r w:rsidRPr="00CB79F9">
        <w:rPr>
          <w:i/>
          <w:iCs/>
        </w:rPr>
        <w:t>Journal of Stored Products Research</w:t>
      </w:r>
      <w:r w:rsidRPr="00CB79F9">
        <w:t xml:space="preserve"> 1: 101-103.</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Rozewicka, L. (1977). The Influence of Insecticides on DNA in Nuclei of Spermatogonium B and in Spermatozoons of White Mice.</w:t>
      </w:r>
      <w:r w:rsidRPr="00CB79F9">
        <w:rPr>
          <w:b/>
          <w:bCs/>
        </w:rPr>
        <w:t xml:space="preserve"> </w:t>
      </w:r>
      <w:r w:rsidRPr="00CB79F9">
        <w:t xml:space="preserve"> </w:t>
      </w:r>
      <w:r w:rsidRPr="00CB79F9">
        <w:rPr>
          <w:i/>
          <w:iCs/>
        </w:rPr>
        <w:t>Folia Histochem.Cytochem.</w:t>
      </w:r>
      <w:r w:rsidRPr="00CB79F9">
        <w:t xml:space="preserve"> 15: 159-160.</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Ruiz-Leal, M. and George, S. *. (2004). An in Vitro Procedure for Evaluation of Early Stage Oxidative Stress in an Established Fish Cell Line Applied to Investigation of Phah and Pesticide Toxicity.</w:t>
      </w:r>
      <w:r w:rsidRPr="00CB79F9">
        <w:rPr>
          <w:b/>
          <w:bCs/>
        </w:rPr>
        <w:t xml:space="preserve"> </w:t>
      </w:r>
      <w:r w:rsidRPr="00CB79F9">
        <w:t xml:space="preserve"> </w:t>
      </w:r>
      <w:r w:rsidRPr="00CB79F9">
        <w:rPr>
          <w:i/>
          <w:iCs/>
        </w:rPr>
        <w:t>Marine environmental research [Mar. Environ. Res.]. Vol. 58, no. 2-5, pp. 631-635. 2004.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Ruiz, M. J., Lopez-Jaramillo, L., Redondo, M. J. , and Font, G. (1997). Toxicity Assessment of Pesticides Using the Microtox Test Application to Environmental Samples.</w:t>
      </w:r>
      <w:r w:rsidRPr="00CB79F9">
        <w:rPr>
          <w:b/>
          <w:bCs/>
        </w:rPr>
        <w:t xml:space="preserve"> </w:t>
      </w:r>
      <w:r w:rsidRPr="00CB79F9">
        <w:t xml:space="preserve"> </w:t>
      </w:r>
      <w:r w:rsidRPr="00CB79F9">
        <w:rPr>
          <w:i/>
          <w:iCs/>
        </w:rPr>
        <w:t>Bulletin of environmental contamination and toxicology</w:t>
      </w:r>
      <w:r w:rsidRPr="00CB79F9">
        <w:t xml:space="preserve"> 59: 619-625.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Ruiz, M. J., Redondo, M. J., and Font, G. (1997). Solid-Phase Extraction Disks for Determining Pesticides From Soil Leachates.</w:t>
      </w:r>
      <w:r w:rsidRPr="00CB79F9">
        <w:rPr>
          <w:b/>
          <w:bCs/>
        </w:rPr>
        <w:t xml:space="preserve"> </w:t>
      </w:r>
      <w:r w:rsidRPr="00CB79F9">
        <w:t xml:space="preserve"> </w:t>
      </w:r>
      <w:r w:rsidRPr="00CB79F9">
        <w:rPr>
          <w:i/>
          <w:iCs/>
        </w:rPr>
        <w:t>Journal of chromatography a</w:t>
      </w:r>
      <w:r w:rsidRPr="00CB79F9">
        <w:t xml:space="preserve"> 776: 348-354.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Rupa, D. S., Reddy, P. P., and Reddi, O. S. (1989). Frequencies of Chromosomal Aberrations in Smokers Exposed to Pesticides in Cotton Fields.</w:t>
      </w:r>
      <w:r w:rsidRPr="00CB79F9">
        <w:rPr>
          <w:b/>
          <w:bCs/>
        </w:rPr>
        <w:t xml:space="preserve"> </w:t>
      </w:r>
      <w:r w:rsidRPr="00CB79F9">
        <w:t xml:space="preserve"> </w:t>
      </w:r>
      <w:r w:rsidRPr="00CB79F9">
        <w:rPr>
          <w:i/>
          <w:iCs/>
        </w:rPr>
        <w:t>Mutation Research/Genetic Toxicology</w:t>
      </w:r>
      <w:r w:rsidRPr="00CB79F9">
        <w:t xml:space="preserve"> 222: 37-41.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Rupa, D. S., Reddy, P. P., Sreemannarayana, K., and Reddi, O. S. (1991 ). Frequency of Sister Chromatid Exchange in Peripheral Lymphocytes of Male Pesticide Applicators.</w:t>
      </w:r>
      <w:r w:rsidRPr="00CB79F9">
        <w:rPr>
          <w:b/>
          <w:bCs/>
        </w:rPr>
        <w:t xml:space="preserve"> </w:t>
      </w:r>
      <w:r w:rsidRPr="00CB79F9">
        <w:t xml:space="preserve"> </w:t>
      </w:r>
      <w:r w:rsidRPr="00CB79F9">
        <w:rPr>
          <w:i/>
          <w:iCs/>
        </w:rPr>
        <w:t>Environmental and Molecular Mutagenesis [ENVIRON. MOL. MUTAG.]. Vol. 18, no. 2, pp. 136-138. 1991.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Russom, C. L., Bradbury, S. P., Broderius, S. J. , Hammermeister, D. E., and Drummond, R. A. (1997). Predicting Modes of Toxic Action From Chemical Structure: Acute Toxicity in the Fathead Minnow (Pimephales Promelas).</w:t>
      </w:r>
      <w:r w:rsidRPr="00CB79F9">
        <w:rPr>
          <w:b/>
          <w:bCs/>
        </w:rPr>
        <w:t xml:space="preserve"> </w:t>
      </w:r>
      <w:r w:rsidRPr="00CB79F9">
        <w:t xml:space="preserve"> </w:t>
      </w:r>
      <w:r w:rsidRPr="00CB79F9">
        <w:rPr>
          <w:i/>
          <w:iCs/>
        </w:rPr>
        <w:t>Environmental toxicology and chemistry</w:t>
      </w:r>
      <w:r w:rsidRPr="00CB79F9">
        <w:t xml:space="preserve"> 16: 948-967.</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Sabdono, A., Kang, S., Hur, H. G., Grossart, H. P., Simon, M., and Radjasa, O. K. (2007). Organophosphate Pesticide Concentrations in Coral Tissues of Indonesian Coastal Waters.</w:t>
      </w:r>
      <w:r w:rsidRPr="00CB79F9">
        <w:rPr>
          <w:b/>
          <w:bCs/>
        </w:rPr>
        <w:t xml:space="preserve"> </w:t>
      </w:r>
      <w:r w:rsidRPr="00CB79F9">
        <w:t xml:space="preserve"> </w:t>
      </w:r>
      <w:r w:rsidRPr="00CB79F9">
        <w:rPr>
          <w:i/>
          <w:iCs/>
        </w:rPr>
        <w:t>Pakistan Journal of Biological Sciences [Pakistan J. Biol. Sci.]. Vol. 10, no. 11, pp. 1926-1929. 1 Jun 2007.</w:t>
      </w:r>
      <w:r w:rsidRPr="00CB79F9">
        <w:br/>
      </w:r>
      <w:r w:rsidRPr="00CB79F9">
        <w:rPr>
          <w:u w:val="single"/>
        </w:rPr>
        <w:t>Chem Codes</w:t>
      </w:r>
      <w:r w:rsidRPr="00CB79F9">
        <w:t xml:space="preserve">:  Chemical of Concern: MLN  </w:t>
      </w:r>
      <w:r w:rsidRPr="00CB79F9">
        <w:rPr>
          <w:u w:val="single"/>
        </w:rPr>
        <w:t>Code</w:t>
      </w:r>
      <w:r w:rsidRPr="00CB79F9">
        <w:t xml:space="preserve"> :  SURVEY,NO SPECIES(DEAD).</w:t>
      </w:r>
    </w:p>
    <w:p w:rsidR="00CB79F9" w:rsidRPr="00CB79F9" w:rsidRDefault="00CB79F9" w:rsidP="00CB79F9">
      <w:r w:rsidRPr="00CB79F9">
        <w:t>Sabik, H., Fouquet, A., and Proulx, S. (1997). Ultratrace Determination of Organophosphorus and Organonitrogen Pesticides in Surface Water.</w:t>
      </w:r>
      <w:r w:rsidRPr="00CB79F9">
        <w:rPr>
          <w:b/>
          <w:bCs/>
        </w:rPr>
        <w:t xml:space="preserve"> </w:t>
      </w:r>
      <w:r w:rsidRPr="00CB79F9">
        <w:t xml:space="preserve"> </w:t>
      </w:r>
      <w:r w:rsidRPr="00CB79F9">
        <w:rPr>
          <w:i/>
          <w:iCs/>
        </w:rPr>
        <w:t>Analusis</w:t>
      </w:r>
      <w:r w:rsidRPr="00CB79F9">
        <w:t xml:space="preserve"> 25: 267-273.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Sabin Lisa D, Schiff Kenneth C, Lim Jeong Hee, and Stolzenbach KeithD.  (2005). Atmospheric Concentrations of Pah, Pesticides, and Other Semi-Volatile Organic Compounds in the Los Angeles Coastal Region.</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Saccone, S. F., Hinrichs, A. L., Saccone, N. L., Chase, G. A., Konvicka, K., Madden, P. A., Breslau, N., Johnson, E. O., Hatsukami, D., Pomerleau, O., Swan, G. E., Goate, A. M., Rutter, J., Bertelsen, S., Fox, L., Fugman, D., Martin, N. G., Montgomery, G. W., Wang, J. C., Ballinger, D. G., Rice, J. P., and Bierut, L. J. ( Cholinergic Nicotinic Receptor Genes Implicated in a Nicotine Dependence Association Study Targeting 348 Candidate Genes With 3713 Snps.</w:t>
      </w:r>
      <w:r w:rsidRPr="00CB79F9">
        <w:rPr>
          <w:b/>
          <w:bCs/>
        </w:rPr>
        <w:t xml:space="preserve"> </w:t>
      </w:r>
      <w:r w:rsidRPr="00CB79F9">
        <w:t xml:space="preserve"> </w:t>
      </w:r>
      <w:r w:rsidRPr="00CB79F9">
        <w:rPr>
          <w:i/>
          <w:iCs/>
        </w:rPr>
        <w:t>Hum mol genet. 2007, jan 1; 16(1):36-49. [Human molecular genetics]: Hum Mol Genet</w:t>
      </w:r>
      <w:r w:rsidRPr="00CB79F9">
        <w:t>.</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Sadler, G., Pierce, D., Lawson, A., Suvannunt, D., and Senthil, V. (1996). Evaluating Organic Compound Migration in Poly(Ethylene Terephthalate): a Simple Test With Implications for Polymer Recycling.</w:t>
      </w:r>
      <w:r w:rsidRPr="00CB79F9">
        <w:rPr>
          <w:b/>
          <w:bCs/>
        </w:rPr>
        <w:t xml:space="preserve"> </w:t>
      </w:r>
      <w:r w:rsidRPr="00CB79F9">
        <w:t xml:space="preserve"> </w:t>
      </w:r>
      <w:r w:rsidRPr="00CB79F9">
        <w:rPr>
          <w:i/>
          <w:iCs/>
        </w:rPr>
        <w:t>Food additives and contaminants</w:t>
      </w:r>
      <w:r w:rsidRPr="00CB79F9">
        <w:t xml:space="preserve"> 13: 979-989.</w:t>
      </w:r>
      <w:r w:rsidRPr="00CB79F9">
        <w:br/>
      </w:r>
      <w:r w:rsidRPr="00CB79F9">
        <w:rPr>
          <w:u w:val="single"/>
        </w:rPr>
        <w:t>Chem Codes</w:t>
      </w:r>
      <w:r w:rsidRPr="00CB79F9">
        <w:t xml:space="preserve"> :  Chemical of Concern: MLN  </w:t>
      </w:r>
      <w:r w:rsidRPr="00CB79F9">
        <w:rPr>
          <w:u w:val="single"/>
        </w:rPr>
        <w:t>Code</w:t>
      </w:r>
      <w:r w:rsidRPr="00CB79F9">
        <w:t>:  NO TOX DATA.</w:t>
      </w:r>
    </w:p>
    <w:p w:rsidR="00CB79F9" w:rsidRPr="00CB79F9" w:rsidRDefault="00CB79F9" w:rsidP="00CB79F9">
      <w:r w:rsidRPr="00CB79F9">
        <w:t>Saenz Barrio C, Sanz Asensio J, Plaza Medina M, Perez Clavijo M, and Galban Bernal J (1995). Evaluation of the Decay of Malathion, Dichlofluanid and Fenitrothion Pesticides in Apple Samples, Using Gas Chromatography.</w:t>
      </w:r>
      <w:r w:rsidRPr="00CB79F9">
        <w:rPr>
          <w:b/>
          <w:bCs/>
        </w:rPr>
        <w:t xml:space="preserve"> </w:t>
      </w:r>
      <w:r w:rsidRPr="00CB79F9">
        <w:t xml:space="preserve"> </w:t>
      </w:r>
      <w:r w:rsidRPr="00CB79F9">
        <w:rPr>
          <w:i/>
          <w:iCs/>
        </w:rPr>
        <w:t>Food chemistry</w:t>
      </w:r>
      <w:r w:rsidRPr="00CB79F9">
        <w:t xml:space="preserve"> 52: 305-309.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Saito, H., Iwami, S., and Shigeoka, T. (1991). In Vitro Cytotoxicity of 45 Pesticides to Goldfish Gf-Scale (Gfs) Cells.</w:t>
      </w:r>
      <w:r w:rsidRPr="00CB79F9">
        <w:rPr>
          <w:b/>
          <w:bCs/>
        </w:rPr>
        <w:t xml:space="preserve"> </w:t>
      </w:r>
      <w:r w:rsidRPr="00CB79F9">
        <w:t xml:space="preserve"> </w:t>
      </w:r>
      <w:r w:rsidRPr="00CB79F9">
        <w:rPr>
          <w:i/>
          <w:iCs/>
        </w:rPr>
        <w:t>Chemosphere</w:t>
      </w:r>
      <w:r w:rsidRPr="00CB79F9">
        <w:t xml:space="preserve"> 23: 525-538.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Saka, M., Iijima, K., Odanaka, Y., and Kato, Y. (1998). Supercritical Fluid Extraction of Pesticides in Fruits and Vegetables: Application of New Polymer Absorbent.</w:t>
      </w:r>
      <w:r w:rsidRPr="00CB79F9">
        <w:rPr>
          <w:b/>
          <w:bCs/>
        </w:rPr>
        <w:t xml:space="preserve"> </w:t>
      </w:r>
      <w:r w:rsidRPr="00CB79F9">
        <w:t xml:space="preserve"> </w:t>
      </w:r>
      <w:r w:rsidRPr="00CB79F9">
        <w:rPr>
          <w:i/>
          <w:iCs/>
        </w:rPr>
        <w:t>Journal of pesticide science</w:t>
      </w:r>
      <w:r w:rsidRPr="00CB79F9">
        <w:t xml:space="preserve"> 23: 414-418.</w:t>
      </w:r>
      <w:r w:rsidRPr="00CB79F9">
        <w:br/>
      </w:r>
      <w:r w:rsidRPr="00CB79F9">
        <w:rPr>
          <w:u w:val="single"/>
        </w:rPr>
        <w:t>Chem Codes</w:t>
      </w:r>
      <w:r w:rsidRPr="00CB79F9">
        <w:t xml:space="preserve"> :  Chemical of Concern: MLN  </w:t>
      </w:r>
      <w:r w:rsidRPr="00CB79F9">
        <w:rPr>
          <w:u w:val="single"/>
        </w:rPr>
        <w:t>Code</w:t>
      </w:r>
      <w:r w:rsidRPr="00CB79F9">
        <w:t>:  SURVEY.</w:t>
      </w:r>
    </w:p>
    <w:p w:rsidR="00CB79F9" w:rsidRPr="00CB79F9" w:rsidRDefault="00CB79F9" w:rsidP="00CB79F9">
      <w:r w:rsidRPr="00CB79F9">
        <w:t>Sakata K. and Miyata T. (1994). Biochemical Characterization of Carboxylesterase in the Small Brown Planthopper Laodelphax Striatellus (Fallen).</w:t>
      </w:r>
      <w:r w:rsidRPr="00CB79F9">
        <w:rPr>
          <w:b/>
          <w:bCs/>
        </w:rPr>
        <w:t xml:space="preserve"> </w:t>
      </w:r>
      <w:r w:rsidRPr="00CB79F9">
        <w:t xml:space="preserve"> </w:t>
      </w:r>
      <w:r w:rsidRPr="00CB79F9">
        <w:rPr>
          <w:i/>
          <w:iCs/>
        </w:rPr>
        <w:t>Pesticide Biochemistry and Physiology</w:t>
      </w:r>
      <w:r w:rsidRPr="00CB79F9">
        <w:t xml:space="preserve"> 50: 247-256.</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Salanki, J. and Van Bay, T. (1975). Sensory Input Characteristics at the Chemical Stimulation of the Lip in the Snail Helix Pomatia L.</w:t>
      </w:r>
      <w:r w:rsidRPr="00CB79F9">
        <w:rPr>
          <w:b/>
          <w:bCs/>
        </w:rPr>
        <w:t xml:space="preserve"> </w:t>
      </w:r>
      <w:r w:rsidRPr="00CB79F9">
        <w:t xml:space="preserve"> </w:t>
      </w:r>
      <w:r w:rsidRPr="00CB79F9">
        <w:rPr>
          <w:i/>
          <w:iCs/>
        </w:rPr>
        <w:t>Ann.Inst.Biol.(Tihany) Hung.Acad.Sci.</w:t>
      </w:r>
      <w:r w:rsidRPr="00CB79F9">
        <w:t xml:space="preserve"> 42: 115-28.</w:t>
      </w:r>
      <w:r w:rsidRPr="00CB79F9">
        <w:br/>
      </w:r>
      <w:r w:rsidRPr="00CB79F9">
        <w:rPr>
          <w:u w:val="single"/>
        </w:rPr>
        <w:t>Chem Codes</w:t>
      </w:r>
      <w:r w:rsidRPr="00CB79F9">
        <w:t xml:space="preserve">:  Chemical of Concern: DZM,MLN  </w:t>
      </w:r>
      <w:r w:rsidRPr="00CB79F9">
        <w:rPr>
          <w:u w:val="single"/>
        </w:rPr>
        <w:t>Code</w:t>
      </w:r>
      <w:r w:rsidRPr="00CB79F9">
        <w:t>:  IN VITRO.</w:t>
      </w:r>
    </w:p>
    <w:p w:rsidR="00CB79F9" w:rsidRPr="00CB79F9" w:rsidRDefault="00CB79F9" w:rsidP="00CB79F9">
      <w:r w:rsidRPr="00CB79F9">
        <w:t>Saleem, M. A., Shakoori, A. R., Falkous, G., Wilkins, R. M., Mantle, D., Ahmad, M., and Shakoori, A. R. (eds) (1994). In Vitro Effects of Insecticides on Proteolytic Enzyme Activities in Insecticide-Resistant and Susceptible Strains of Musca Domestica.</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Saleh, M. A. (1991). Computer-Assisted Molecular Prediction of Metabolism and Environmental Fate of Agrochemicals.</w:t>
      </w:r>
      <w:r w:rsidRPr="00CB79F9">
        <w:rPr>
          <w:b/>
          <w:bCs/>
        </w:rPr>
        <w:t xml:space="preserve"> </w:t>
      </w:r>
      <w:r w:rsidRPr="00CB79F9">
        <w:t xml:space="preserve">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148-160.</w:t>
      </w:r>
      <w:r w:rsidRPr="00CB79F9">
        <w:br/>
      </w:r>
      <w:r w:rsidRPr="00CB79F9">
        <w:rPr>
          <w:u w:val="single"/>
        </w:rPr>
        <w:t>Chem Codes</w:t>
      </w:r>
      <w:r w:rsidRPr="00CB79F9">
        <w:t xml:space="preserve">:  Chemical of Concern: MLN  </w:t>
      </w:r>
      <w:r w:rsidRPr="00CB79F9">
        <w:rPr>
          <w:u w:val="single"/>
        </w:rPr>
        <w:t>Code</w:t>
      </w:r>
      <w:r w:rsidRPr="00CB79F9">
        <w:t>:  MODELING,FATE.</w:t>
      </w:r>
    </w:p>
    <w:p w:rsidR="00CB79F9" w:rsidRPr="00CB79F9" w:rsidRDefault="00CB79F9" w:rsidP="00CB79F9">
      <w:r w:rsidRPr="00CB79F9">
        <w:t>Saleh, M. S., Kelada, N. L., and Abdeen, M. I. ( 1990). Factors Affecting Efficacy of Bacillus Thuringiensis H-14 Against Mosquito Larvae With Special Reference to the Joint Action of the Pathogen With Three Chemical Insecticides.</w:t>
      </w:r>
      <w:r w:rsidRPr="00CB79F9">
        <w:rPr>
          <w:b/>
          <w:bCs/>
        </w:rPr>
        <w:t xml:space="preserve"> </w:t>
      </w:r>
      <w:r w:rsidRPr="00CB79F9">
        <w:t xml:space="preserve"> </w:t>
      </w:r>
      <w:r w:rsidRPr="00CB79F9">
        <w:rPr>
          <w:i/>
          <w:iCs/>
        </w:rPr>
        <w:t>Anz schaedlingskd pflanzenschutz umweltschutz</w:t>
      </w:r>
      <w:r w:rsidRPr="00CB79F9">
        <w:t xml:space="preserve"> 63: 10-13.</w:t>
      </w:r>
      <w:r w:rsidRPr="00CB79F9">
        <w:br/>
      </w:r>
      <w:r w:rsidRPr="00CB79F9">
        <w:rPr>
          <w:u w:val="single"/>
        </w:rPr>
        <w:t>Chem Codes</w:t>
      </w:r>
      <w:r w:rsidRPr="00CB79F9">
        <w:t xml:space="preserve">:  Chemical of Concern: MLN  </w:t>
      </w:r>
      <w:r w:rsidRPr="00CB79F9">
        <w:rPr>
          <w:u w:val="single"/>
        </w:rPr>
        <w:t>Code</w:t>
      </w:r>
      <w:r w:rsidRPr="00CB79F9">
        <w:t xml:space="preserve"> :  BIOLOGICAL TOXICANT.</w:t>
      </w:r>
    </w:p>
    <w:p w:rsidR="00CB79F9" w:rsidRPr="00CB79F9" w:rsidRDefault="00CB79F9" w:rsidP="00CB79F9">
      <w:r w:rsidRPr="00CB79F9">
        <w:t>Sales, K. M., Doyle, K. M., Kingston, S. T., Atterwill, C. K., and Purcell, W. M. (1998). The Use of Hen Embryo Brains Spheroids to Investigate the Delayed Toxicity of the Organophosphates.</w:t>
      </w:r>
      <w:r w:rsidRPr="00CB79F9">
        <w:rPr>
          <w:b/>
          <w:bCs/>
        </w:rPr>
        <w:t xml:space="preserve"> </w:t>
      </w:r>
      <w:r w:rsidRPr="00CB79F9">
        <w:t xml:space="preserve"> </w:t>
      </w:r>
      <w:r w:rsidRPr="00CB79F9">
        <w:rPr>
          <w:i/>
          <w:iCs/>
        </w:rPr>
        <w:t>Proceedings of the british toxicology society annual congress, guilford, england, uk, april 19-22, 1998. Human &amp; experimental toxicology</w:t>
      </w:r>
      <w:r w:rsidRPr="00CB79F9">
        <w:t xml:space="preserve"> 17: 515.</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Salo, J. E., Harrison, D., and Archibald, E. M. (1986). Removing Contaminants by Groundwater Recharge Basins.</w:t>
      </w:r>
      <w:r w:rsidRPr="00CB79F9">
        <w:rPr>
          <w:b/>
          <w:bCs/>
        </w:rPr>
        <w:t xml:space="preserve"> </w:t>
      </w:r>
      <w:r w:rsidRPr="00CB79F9">
        <w:t xml:space="preserve"> </w:t>
      </w:r>
      <w:r w:rsidRPr="00CB79F9">
        <w:rPr>
          <w:i/>
          <w:iCs/>
        </w:rPr>
        <w:t>Am water works assoc j</w:t>
      </w:r>
      <w:r w:rsidRPr="00CB79F9">
        <w:t xml:space="preserve"> 78: 76-86.</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Samimi, A. and Last, J. A. ( Inhibition of Lysyl Hydroxylase by Malathion and Malaoxon.</w:t>
      </w:r>
      <w:r w:rsidRPr="00CB79F9">
        <w:rPr>
          <w:b/>
          <w:bCs/>
        </w:rPr>
        <w:t xml:space="preserve"> </w:t>
      </w:r>
      <w:r w:rsidRPr="00CB79F9">
        <w:t xml:space="preserve"> </w:t>
      </w:r>
      <w:r w:rsidRPr="00CB79F9">
        <w:rPr>
          <w:i/>
          <w:iCs/>
        </w:rPr>
        <w:t>Toxicol appl pharmacol. 2001, may 1; 172(3):203-9. [Toxicology and applied pharmacology]: Toxicol Appl Pharmacol</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Samimi, A. and Last, J. A. (2001). Mechanism of Inhibition of Lysyl Hydroxylase Activity by the Organophosphates Malathion and Malaoxon.</w:t>
      </w:r>
      <w:r w:rsidRPr="00CB79F9">
        <w:rPr>
          <w:b/>
          <w:bCs/>
        </w:rPr>
        <w:t xml:space="preserve"> </w:t>
      </w:r>
      <w:r w:rsidRPr="00CB79F9">
        <w:t xml:space="preserve"> </w:t>
      </w:r>
      <w:r w:rsidRPr="00CB79F9">
        <w:rPr>
          <w:i/>
          <w:iCs/>
        </w:rPr>
        <w:t>Toxicology and Applied Pharmacology [Toxicol. Appl. Pharmacol.]. Vol. 176, no. 3, pp. 181-186. 1 Nov 2001.</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Sample, B. E. and Arenal, C. A. (1999). Allometric Models for Interspecies Extrapolation of Wildlife Toxicity Data.</w:t>
      </w:r>
      <w:r w:rsidRPr="00CB79F9">
        <w:rPr>
          <w:b/>
          <w:bCs/>
        </w:rPr>
        <w:t xml:space="preserve"> </w:t>
      </w:r>
      <w:r w:rsidRPr="00CB79F9">
        <w:t xml:space="preserve"> </w:t>
      </w:r>
      <w:r w:rsidRPr="00CB79F9">
        <w:rPr>
          <w:i/>
          <w:iCs/>
        </w:rPr>
        <w:t>Bulletin of environmental contamination and toxicology</w:t>
      </w:r>
      <w:r w:rsidRPr="00CB79F9">
        <w:t xml:space="preserve"> 62: 653-663 .</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Sams, C. and Mason, H. J. ( Detoxification of Organophosphates by a-Esterases in Human Serum.</w:t>
      </w:r>
      <w:r w:rsidRPr="00CB79F9">
        <w:rPr>
          <w:b/>
          <w:bCs/>
        </w:rPr>
        <w:t xml:space="preserve"> </w:t>
      </w:r>
      <w:r w:rsidRPr="00CB79F9">
        <w:t xml:space="preserve"> </w:t>
      </w:r>
      <w:r w:rsidRPr="00CB79F9">
        <w:rPr>
          <w:i/>
          <w:iCs/>
        </w:rPr>
        <w:t>Hum exp toxicol. 1999, nov; 18(11):653-8. [Human &amp; experimental toxicology]: Hum Exp Toxicol</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Samsonov, Y. N., Makarov, V. N., and Koutsenogii, K. P. (1998). Physicochemical Model and Kinetics of Pesticide Constituent Evaporation Out of Multi-Ingredient Polydisperse Aerosols.</w:t>
      </w:r>
      <w:r w:rsidRPr="00CB79F9">
        <w:rPr>
          <w:b/>
          <w:bCs/>
        </w:rPr>
        <w:t xml:space="preserve"> </w:t>
      </w:r>
      <w:r w:rsidRPr="00CB79F9">
        <w:t xml:space="preserve"> </w:t>
      </w:r>
      <w:r w:rsidRPr="00CB79F9">
        <w:rPr>
          <w:i/>
          <w:iCs/>
        </w:rPr>
        <w:t>Pesticide science</w:t>
      </w:r>
      <w:r w:rsidRPr="00CB79F9">
        <w:t xml:space="preserve"> 52: 292-302.</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Samuel, A. ( Effect of Malathion on Selected Insect and Mammalian Tissue Cultures.</w:t>
      </w:r>
      <w:r w:rsidRPr="00CB79F9">
        <w:rPr>
          <w:b/>
          <w:bCs/>
        </w:rPr>
        <w:t xml:space="preserve"> </w:t>
      </w:r>
      <w:r w:rsidRPr="00CB79F9">
        <w:t xml:space="preserve"> </w:t>
      </w:r>
      <w:r w:rsidRPr="00CB79F9">
        <w:rPr>
          <w:i/>
          <w:iCs/>
        </w:rPr>
        <w:t>Diss. Abstr. Int. (Part; 1) 32(12): 7093; 1972</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Sanchez-Bayo, F. (2006). Comparative Acute Toxicity of Organic Pollutants and Reference Values for Crustaceans.  I.  Branchiopoda, Copepoda and Ostracoda.</w:t>
      </w:r>
      <w:r w:rsidRPr="00CB79F9">
        <w:rPr>
          <w:b/>
          <w:bCs/>
        </w:rPr>
        <w:t xml:space="preserve"> </w:t>
      </w:r>
      <w:r w:rsidRPr="00CB79F9">
        <w:t xml:space="preserve"> </w:t>
      </w:r>
      <w:r w:rsidRPr="00CB79F9">
        <w:rPr>
          <w:i/>
          <w:iCs/>
        </w:rPr>
        <w:t>Environ.Pollut.</w:t>
      </w:r>
      <w:r w:rsidRPr="00CB79F9">
        <w:t xml:space="preserve"> 139: 385-420.</w:t>
      </w:r>
      <w:r w:rsidRPr="00CB79F9">
        <w:br/>
      </w:r>
      <w:r w:rsidRPr="00CB79F9">
        <w:rPr>
          <w:u w:val="single"/>
        </w:rPr>
        <w:t>Chem Codes</w:t>
      </w:r>
      <w:r w:rsidRPr="00CB79F9">
        <w:t xml:space="preserve">:  Chemical of Concern: CBL,MTPN,PSM,PRN,MLN,DZ,BPH,TBF,PPG  </w:t>
      </w:r>
      <w:r w:rsidRPr="00CB79F9">
        <w:rPr>
          <w:u w:val="single"/>
        </w:rPr>
        <w:t>Code</w:t>
      </w:r>
      <w:r w:rsidRPr="00CB79F9">
        <w:t>:  REVIEW.</w:t>
      </w:r>
    </w:p>
    <w:p w:rsidR="00CB79F9" w:rsidRPr="00CB79F9" w:rsidRDefault="00CB79F9" w:rsidP="00CB79F9">
      <w:r w:rsidRPr="00CB79F9">
        <w:t>Sanchez, Paloma, Kubitza, Johanna, Peter Dohmen, G., and Tarazona, Jose V. (2006). Aquatic Risk Assessment of the New Rice Herbicide Profoxydim.</w:t>
      </w:r>
      <w:r w:rsidRPr="00CB79F9">
        <w:rPr>
          <w:b/>
          <w:bCs/>
        </w:rPr>
        <w:t xml:space="preserve"> </w:t>
      </w:r>
      <w:r w:rsidRPr="00CB79F9">
        <w:t xml:space="preserve"> </w:t>
      </w:r>
      <w:r w:rsidRPr="00CB79F9">
        <w:rPr>
          <w:i/>
          <w:iCs/>
        </w:rPr>
        <w:t>Environmental Pollution</w:t>
      </w:r>
      <w:r w:rsidRPr="00CB79F9">
        <w:t xml:space="preserve"> 142: 181-189.</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Sandbacka, M., Part, P., and Isomaa, B. (1999). Gill Epithelial Cells as Tools for Toxicity Screening Comparison Between Primary Cultures, Cells in Suspension and Epithelia on Filters.</w:t>
      </w:r>
      <w:r w:rsidRPr="00CB79F9">
        <w:rPr>
          <w:b/>
          <w:bCs/>
        </w:rPr>
        <w:t xml:space="preserve"> </w:t>
      </w:r>
      <w:r w:rsidRPr="00CB79F9">
        <w:t xml:space="preserve"> </w:t>
      </w:r>
      <w:r w:rsidRPr="00CB79F9">
        <w:rPr>
          <w:i/>
          <w:iCs/>
        </w:rPr>
        <w:t>Aquatic toxicology (amsterdam)</w:t>
      </w:r>
      <w:r w:rsidRPr="00CB79F9">
        <w:t xml:space="preserve"> 46: 23-32.</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Sanghi, R., Pillai, M. K. K., Jayalekshmi, T. R. , and Nair, A. (2003). Organochlorine and Organophosphorus Pesticide Residues in Breast Milk From Bhopal, Madhya Pradesh, India.</w:t>
      </w:r>
      <w:r w:rsidRPr="00CB79F9">
        <w:rPr>
          <w:b/>
          <w:bCs/>
        </w:rPr>
        <w:t xml:space="preserve"> </w:t>
      </w:r>
      <w:r w:rsidRPr="00CB79F9">
        <w:t xml:space="preserve"> </w:t>
      </w:r>
      <w:r w:rsidRPr="00CB79F9">
        <w:rPr>
          <w:i/>
          <w:iCs/>
        </w:rPr>
        <w:t>Human &amp; Experimental Toxicology [Hum. Exp. Toxicol.]. Vol. 22, no. 2, pp. 73-76. Feb 2003.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Sangwan, A. K., Chhabra, M. B., and Samantaray, S. (1988). Comparative Efficacy of Some Pesticides Against Hyalomma-Anatolicum-Anatolicum Ticks in-Vitro.</w:t>
      </w:r>
      <w:r w:rsidRPr="00CB79F9">
        <w:rPr>
          <w:b/>
          <w:bCs/>
        </w:rPr>
        <w:t xml:space="preserve"> </w:t>
      </w:r>
      <w:r w:rsidRPr="00CB79F9">
        <w:t xml:space="preserve"> </w:t>
      </w:r>
      <w:r w:rsidRPr="00CB79F9">
        <w:rPr>
          <w:i/>
          <w:iCs/>
        </w:rPr>
        <w:t>Indian vet j</w:t>
      </w:r>
      <w:r w:rsidRPr="00CB79F9">
        <w:t xml:space="preserve"> 65: 1084-1087.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Sankararamakrishnan, Nalini, Kumar Sharma, Ajit, and Sanghi, Rashmi (2005). Organochlorine and Organophosphorous Pesticide Residues in Ground Water and Surface Waters of Kanpur, Uttar Pradesh, India.</w:t>
      </w:r>
      <w:r w:rsidRPr="00CB79F9">
        <w:rPr>
          <w:b/>
          <w:bCs/>
        </w:rPr>
        <w:t xml:space="preserve"> </w:t>
      </w:r>
      <w:r w:rsidRPr="00CB79F9">
        <w:t xml:space="preserve"> </w:t>
      </w:r>
      <w:r w:rsidRPr="00CB79F9">
        <w:rPr>
          <w:i/>
          <w:iCs/>
        </w:rPr>
        <w:t>Environment International</w:t>
      </w:r>
      <w:r w:rsidRPr="00CB79F9">
        <w:t xml:space="preserve"> 31: 113-120.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Sannino, A., Mambriani, P., Bandini, M., and Bolzoni, L. (1995). Multiresidue Method for Determination of Organophosphorus Insecticide Residues in Fatty Processed Foods by Gel Permeation Chromatography.</w:t>
      </w:r>
      <w:r w:rsidRPr="00CB79F9">
        <w:rPr>
          <w:b/>
          <w:bCs/>
        </w:rPr>
        <w:t xml:space="preserve"> </w:t>
      </w:r>
      <w:r w:rsidRPr="00CB79F9">
        <w:t xml:space="preserve"> </w:t>
      </w:r>
      <w:r w:rsidRPr="00CB79F9">
        <w:rPr>
          <w:i/>
          <w:iCs/>
        </w:rPr>
        <w:t>Journal of aoac international</w:t>
      </w:r>
      <w:r w:rsidRPr="00CB79F9">
        <w:t xml:space="preserve"> 78: 1502-1515.</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Santodonato, J., Bosch, S., Meylan, W., Becker, J., and Neal, M. ( Monograph on Human Exposure to Chemicals in the Workplace: Malathion.</w:t>
      </w:r>
      <w:r w:rsidRPr="00CB79F9">
        <w:rPr>
          <w:b/>
          <w:bCs/>
        </w:rPr>
        <w:t xml:space="preserve"> </w:t>
      </w:r>
      <w:r w:rsidRPr="00CB79F9">
        <w:t xml:space="preserve"> </w:t>
      </w:r>
      <w:r w:rsidRPr="00CB79F9">
        <w:rPr>
          <w:i/>
          <w:iCs/>
        </w:rPr>
        <w:t>Center for chemical hazard assessment, syracuse research corporation, syracuse, new york, report no. Src-tr-84-1049, 35 pages, 59 references, 19851985</w:t>
      </w:r>
      <w:r w:rsidRPr="00CB79F9">
        <w:t>.</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Sapozhnikova, Yelena, Bawardi, Ola, and Schlenk, Daniel (2004). Pesticides and Pcbs in Sediments and Fish From the Salton Sea, California, Usa.</w:t>
      </w:r>
      <w:r w:rsidRPr="00CB79F9">
        <w:rPr>
          <w:b/>
          <w:bCs/>
        </w:rPr>
        <w:t xml:space="preserve"> </w:t>
      </w:r>
      <w:r w:rsidRPr="00CB79F9">
        <w:t xml:space="preserve">  </w:t>
      </w:r>
      <w:r w:rsidRPr="00CB79F9">
        <w:rPr>
          <w:i/>
          <w:iCs/>
        </w:rPr>
        <w:t>Chemosphere</w:t>
      </w:r>
      <w:r w:rsidRPr="00CB79F9">
        <w:t xml:space="preserve"> 55: 797-809.</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Saqib, T. A., Naqvi, S. N. H., Siddiqui, P. A., and Azmi, M. A. (2005). Detection of Pesticide Residues in Muscles, Liver and Fat of 3 Species of Labeo Found in Kalri and Haleji Lakes.</w:t>
      </w:r>
      <w:r w:rsidRPr="00CB79F9">
        <w:rPr>
          <w:b/>
          <w:bCs/>
        </w:rPr>
        <w:t xml:space="preserve"> </w:t>
      </w:r>
      <w:r w:rsidRPr="00CB79F9">
        <w:t xml:space="preserve"> </w:t>
      </w:r>
      <w:r w:rsidRPr="00CB79F9">
        <w:rPr>
          <w:i/>
          <w:iCs/>
        </w:rPr>
        <w:t>Journal of Environmental Biology [J. Environ. Biol.]. Vol. 26, no. 2, suppl., pp. 433-438. Jun 2005.</w:t>
      </w:r>
      <w:r w:rsidRPr="00CB79F9">
        <w:br/>
      </w:r>
      <w:r w:rsidRPr="00CB79F9">
        <w:rPr>
          <w:u w:val="single"/>
        </w:rPr>
        <w:t>Chem Codes</w:t>
      </w:r>
      <w:r w:rsidRPr="00CB79F9">
        <w:t xml:space="preserve">:  Chemical of Concern: MLN  </w:t>
      </w:r>
      <w:r w:rsidRPr="00CB79F9">
        <w:rPr>
          <w:u w:val="single"/>
        </w:rPr>
        <w:t>Code</w:t>
      </w:r>
      <w:r w:rsidRPr="00CB79F9">
        <w:t xml:space="preserve"> :  SURVEY.</w:t>
      </w:r>
    </w:p>
    <w:p w:rsidR="00CB79F9" w:rsidRPr="00CB79F9" w:rsidRDefault="00CB79F9" w:rsidP="00CB79F9">
      <w:r w:rsidRPr="00CB79F9">
        <w:t>Sasaki, K., Matsuda, R., and Saito, Y. (1995). Disappearance of Pesticides Applied to Harvested Corn During Storage and Processing to Starch.</w:t>
      </w:r>
      <w:r w:rsidRPr="00CB79F9">
        <w:rPr>
          <w:b/>
          <w:bCs/>
        </w:rPr>
        <w:t xml:space="preserve"> </w:t>
      </w:r>
      <w:r w:rsidRPr="00CB79F9">
        <w:t xml:space="preserve"> </w:t>
      </w:r>
      <w:r w:rsidRPr="00CB79F9">
        <w:rPr>
          <w:i/>
          <w:iCs/>
        </w:rPr>
        <w:t>Journal of the Food Hygienic Society of Japan [J. FOOD HYG. SOC. JAPAN]. Vol. 36, no. 1, pp. 89-92. 1995.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Sasaki, K., Sekita, H., Takeda, M., and Saitoh, Y. (1985). Studies on the Analysis of Pesticide Residues in Foods (Xliii). Organochlorine and Organophosphorus Pesticide Residues in Unpolished Rice Grain Imported From South Korea.</w:t>
      </w:r>
      <w:r w:rsidRPr="00CB79F9">
        <w:rPr>
          <w:b/>
          <w:bCs/>
        </w:rPr>
        <w:t xml:space="preserve"> </w:t>
      </w:r>
      <w:r w:rsidRPr="00CB79F9">
        <w:t xml:space="preserve"> </w:t>
      </w:r>
      <w:r w:rsidRPr="00CB79F9">
        <w:rPr>
          <w:i/>
          <w:iCs/>
        </w:rPr>
        <w:t>Bulletin of the National Institute of Hygienic Sciences Tok [BULL. NATL. INST. HYG. SCI., TOKYO.]. no. 103, pp. 133-136. 1985.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Sasaki, K., Suzuki, T., and Saito, Y. (1987). Simplified Cleanup and Gas Chromatographic Determination of Organophosphorus Pesticides in Crops.</w:t>
      </w:r>
      <w:r w:rsidRPr="00CB79F9">
        <w:rPr>
          <w:b/>
          <w:bCs/>
        </w:rPr>
        <w:t xml:space="preserve"> </w:t>
      </w:r>
      <w:r w:rsidRPr="00CB79F9">
        <w:t xml:space="preserve">  </w:t>
      </w:r>
      <w:r w:rsidRPr="00CB79F9">
        <w:rPr>
          <w:i/>
          <w:iCs/>
        </w:rPr>
        <w:t>J assoc off anal chem</w:t>
      </w:r>
      <w:r w:rsidRPr="00CB79F9">
        <w:t xml:space="preserve"> 70: 460-464.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Sass, B. M., Smith, L. A., Huang, W. Mc, Rosansky, S. H., and Drescher, E. ( Volatilization Modeling of Semivolatile Organic Compounds During Solidification Processes.</w:t>
      </w:r>
      <w:r w:rsidRPr="00CB79F9">
        <w:rPr>
          <w:b/>
          <w:bCs/>
        </w:rPr>
        <w:t xml:space="preserve"> </w:t>
      </w:r>
      <w:r w:rsidRPr="00CB79F9">
        <w:t xml:space="preserve"> </w:t>
      </w:r>
      <w:r w:rsidRPr="00CB79F9">
        <w:rPr>
          <w:i/>
          <w:iCs/>
        </w:rPr>
        <w:t>Gilliam, t. M. And c. C. Wiles (ed.). Astm stp, 1240. Stabilization and solidification of hazardous, radioactive, and mixed wastes; symposium, williamsburg, virginia, usa, november 1-5, 1993. Xii+731p. Astm (american society for testing and materials): philadelphia, pennsylvania, usa. Isbn 0-8031-2020-0.; 0 (1240). 1996. 648-664.</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Satoh, T. (1987). Role of Carboxylesterases in Xenobiotic Metabolism.</w:t>
      </w:r>
      <w:r w:rsidRPr="00CB79F9">
        <w:rPr>
          <w:b/>
          <w:bCs/>
        </w:rPr>
        <w:t xml:space="preserve"> </w:t>
      </w:r>
      <w:r w:rsidRPr="00CB79F9">
        <w:t xml:space="preserve"> </w:t>
      </w:r>
      <w:r w:rsidRPr="00CB79F9">
        <w:rPr>
          <w:i/>
          <w:iCs/>
        </w:rPr>
        <w:t>Hodgson, e., J. R. Bend and r. M. Philpot (ed.). Reviews in biochemical toxicology, 8. Xvi+296p. Elsevier science publishing co., Inc.: New york, new york, usa</w:t>
      </w:r>
      <w:r w:rsidRPr="00CB79F9">
        <w:t xml:space="preserve"> Elsevier science publishers b. V.: Amsterdam, netherlands. Illus. Isbn 0-444-01169-2.; 0: 155-182.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Satpathy, G. and Behera, N. (1993). Effect of Malathion on Cellulase, Protease, Urease and Phosphatase Activities From a Tropical Grassland Soil of Orissa, India.</w:t>
      </w:r>
      <w:r w:rsidRPr="00CB79F9">
        <w:rPr>
          <w:b/>
          <w:bCs/>
        </w:rPr>
        <w:t xml:space="preserve"> </w:t>
      </w:r>
      <w:r w:rsidRPr="00CB79F9">
        <w:t xml:space="preserve"> </w:t>
      </w:r>
      <w:r w:rsidRPr="00CB79F9">
        <w:rPr>
          <w:i/>
          <w:iCs/>
        </w:rPr>
        <w:t>Journal of environmental biology</w:t>
      </w:r>
      <w:r w:rsidRPr="00CB79F9">
        <w:t xml:space="preserve"> 14: 301-310.</w:t>
      </w:r>
      <w:r w:rsidRPr="00CB79F9">
        <w:br/>
      </w:r>
      <w:r w:rsidRPr="00CB79F9">
        <w:rPr>
          <w:u w:val="single"/>
        </w:rPr>
        <w:t>Chem Codes</w:t>
      </w:r>
      <w:r w:rsidRPr="00CB79F9">
        <w:t xml:space="preserve">:  Chemical of Concern: MLN  </w:t>
      </w:r>
      <w:r w:rsidRPr="00CB79F9">
        <w:rPr>
          <w:u w:val="single"/>
        </w:rPr>
        <w:t>Code</w:t>
      </w:r>
      <w:r w:rsidRPr="00CB79F9">
        <w:t>:  NO SPECIES.</w:t>
      </w:r>
    </w:p>
    <w:p w:rsidR="00CB79F9" w:rsidRPr="00CB79F9" w:rsidRDefault="00CB79F9" w:rsidP="00CB79F9">
      <w:r w:rsidRPr="00CB79F9">
        <w:t>Sattar, M. A. (1992). Gas Chromatography of Organophosphorus Pesticides in Soils by Internal Standard Method.</w:t>
      </w:r>
      <w:r w:rsidRPr="00CB79F9">
        <w:rPr>
          <w:b/>
          <w:bCs/>
        </w:rPr>
        <w:t xml:space="preserve"> </w:t>
      </w:r>
      <w:r w:rsidRPr="00CB79F9">
        <w:t xml:space="preserve"> </w:t>
      </w:r>
      <w:r w:rsidRPr="00CB79F9">
        <w:rPr>
          <w:i/>
          <w:iCs/>
        </w:rPr>
        <w:t>Pak j sci ind res</w:t>
      </w:r>
      <w:r w:rsidRPr="00CB79F9">
        <w:t xml:space="preserve"> 35: 442-444.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Saul, S., Zomer, E., and Charm, S. E. (1993). Charm Pesticide Test Rapid Screening Method for the Detection of Organophosphate and Carbamate Pesticides for Water Dairy Products Fruits Vegetables and Other Food Products.</w:t>
      </w:r>
      <w:r w:rsidRPr="00CB79F9">
        <w:rPr>
          <w:b/>
          <w:bCs/>
        </w:rPr>
        <w:t xml:space="preserve"> </w:t>
      </w:r>
      <w:r w:rsidRPr="00CB79F9">
        <w:t xml:space="preserve"> </w:t>
      </w:r>
      <w:r w:rsidRPr="00CB79F9">
        <w:rPr>
          <w:i/>
          <w:iCs/>
        </w:rPr>
        <w:t>80th annual meeting of the iamfes (international association of milk, food, and environmental sanitarians), atlanta, georgia, usa, august 1-4, 1993. Journal of food protection</w:t>
      </w:r>
      <w:r w:rsidRPr="00CB79F9">
        <w:t xml:space="preserve"> 56: 898.</w:t>
      </w:r>
      <w:r w:rsidRPr="00CB79F9">
        <w:br/>
      </w:r>
      <w:r w:rsidRPr="00CB79F9">
        <w:rPr>
          <w:u w:val="single"/>
        </w:rPr>
        <w:t>Chem Codes</w:t>
      </w:r>
      <w:r w:rsidRPr="00CB79F9">
        <w:t xml:space="preserve">:  Chemical of Concern: MLN  </w:t>
      </w:r>
      <w:r w:rsidRPr="00CB79F9">
        <w:rPr>
          <w:u w:val="single"/>
        </w:rPr>
        <w:t>Code</w:t>
      </w:r>
      <w:r w:rsidRPr="00CB79F9">
        <w:t xml:space="preserve"> :  FOOD.</w:t>
      </w:r>
    </w:p>
    <w:p w:rsidR="00CB79F9" w:rsidRPr="00CB79F9" w:rsidRDefault="00CB79F9" w:rsidP="00CB79F9">
      <w:r w:rsidRPr="00CB79F9">
        <w:t>Saul, S. J., Zomer, E., Puolpolo, D., and Charm, S. E. (1996). Use of a New Rapid Bioluminescence Method for Screening Organophosphate and N-Methylcarbamate Insecticides in Processed Baby Foods.</w:t>
      </w:r>
      <w:r w:rsidRPr="00CB79F9">
        <w:rPr>
          <w:b/>
          <w:bCs/>
        </w:rPr>
        <w:t xml:space="preserve"> </w:t>
      </w:r>
      <w:r w:rsidRPr="00CB79F9">
        <w:t xml:space="preserve"> </w:t>
      </w:r>
      <w:r w:rsidRPr="00CB79F9">
        <w:rPr>
          <w:i/>
          <w:iCs/>
        </w:rPr>
        <w:t>Journal of food protection</w:t>
      </w:r>
      <w:r w:rsidRPr="00CB79F9">
        <w:t xml:space="preserve"> 59: 306-311.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Savage, E. P. Jr, Bagby, J., Mounce, L. Jr, Williams, J., Cholas, P. H. Jr, and Cholas, G. Jr ( Pesticide Poisonings in Rural Colorado.</w:t>
      </w:r>
      <w:r w:rsidRPr="00CB79F9">
        <w:rPr>
          <w:b/>
          <w:bCs/>
        </w:rPr>
        <w:t xml:space="preserve"> </w:t>
      </w:r>
      <w:r w:rsidRPr="00CB79F9">
        <w:t xml:space="preserve"> </w:t>
      </w:r>
      <w:r w:rsidRPr="00CB79F9">
        <w:rPr>
          <w:i/>
          <w:iCs/>
        </w:rPr>
        <w:t>Rocky mt. Med. J.; 63(4): 29-33 1971; (ref:8)</w:t>
      </w:r>
      <w:r w:rsidRPr="00CB79F9">
        <w:t xml:space="preserve"> .</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Sawyer, T. W., Weiss, M. T., and Dickinson, T. ( 1996). Effect of Metabolism on the Anticholinesterase Activity of Carbamate and Organophosphate Insecticides in Neuron Culture.</w:t>
      </w:r>
      <w:r w:rsidRPr="00CB79F9">
        <w:rPr>
          <w:b/>
          <w:bCs/>
        </w:rPr>
        <w:t xml:space="preserve"> </w:t>
      </w:r>
      <w:r w:rsidRPr="00CB79F9">
        <w:t xml:space="preserve"> </w:t>
      </w:r>
      <w:r w:rsidRPr="00CB79F9">
        <w:rPr>
          <w:i/>
          <w:iCs/>
        </w:rPr>
        <w:t>In vitro toxicology</w:t>
      </w:r>
      <w:r w:rsidRPr="00CB79F9">
        <w:t xml:space="preserve"> 9: 343-352.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Saxena, P. K., Singh, V. P., Kondal, J. K., and Soni, G. L. (1988). Effect of Malathion and Carbaryl on in-Vitro Lipid and Protein Synthesis by Liver of the Freshwater Teleost Channa-Punctatus B1.</w:t>
      </w:r>
      <w:r w:rsidRPr="00CB79F9">
        <w:rPr>
          <w:b/>
          <w:bCs/>
        </w:rPr>
        <w:t xml:space="preserve"> </w:t>
      </w:r>
      <w:r w:rsidRPr="00CB79F9">
        <w:t xml:space="preserve"> </w:t>
      </w:r>
      <w:r w:rsidRPr="00CB79F9">
        <w:rPr>
          <w:i/>
          <w:iCs/>
        </w:rPr>
        <w:t>Indian j exp biol</w:t>
      </w:r>
      <w:r w:rsidRPr="00CB79F9">
        <w:t xml:space="preserve"> 26: 700-702.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Saxena, R. C., Srivastava, R. P., Singh, R., and Srivastava, A. K. (1990). Studies on Residues of Insecticides in/on Locally Marketed Fruits and Vegetables.</w:t>
      </w:r>
      <w:r w:rsidRPr="00CB79F9">
        <w:rPr>
          <w:b/>
          <w:bCs/>
        </w:rPr>
        <w:t xml:space="preserve"> </w:t>
      </w:r>
      <w:r w:rsidRPr="00CB79F9">
        <w:t xml:space="preserve"> </w:t>
      </w:r>
      <w:r w:rsidRPr="00CB79F9">
        <w:rPr>
          <w:i/>
          <w:iCs/>
        </w:rPr>
        <w:t>Indian j entomol</w:t>
      </w:r>
      <w:r w:rsidRPr="00CB79F9">
        <w:t xml:space="preserve"> 52: 258-264.</w:t>
      </w:r>
      <w:r w:rsidRPr="00CB79F9">
        <w:br/>
      </w:r>
      <w:r w:rsidRPr="00CB79F9">
        <w:rPr>
          <w:u w:val="single"/>
        </w:rPr>
        <w:t>Chem Codes</w:t>
      </w:r>
      <w:r w:rsidRPr="00CB79F9">
        <w:t xml:space="preserve">:  Chemical of Concern: MLN  </w:t>
      </w:r>
      <w:r w:rsidRPr="00CB79F9">
        <w:rPr>
          <w:u w:val="single"/>
        </w:rPr>
        <w:t xml:space="preserve"> Code</w:t>
      </w:r>
      <w:r w:rsidRPr="00CB79F9">
        <w:t>:  HUMAN HEALTH.</w:t>
      </w:r>
    </w:p>
    <w:p w:rsidR="00CB79F9" w:rsidRPr="00CB79F9" w:rsidRDefault="00CB79F9" w:rsidP="00CB79F9">
      <w:r w:rsidRPr="00CB79F9">
        <w:t>Saxena, S. C. and Shanmugavel, S. (1985). On Persistence of Pesticides on Spinach.</w:t>
      </w:r>
      <w:r w:rsidRPr="00CB79F9">
        <w:rPr>
          <w:b/>
          <w:bCs/>
        </w:rPr>
        <w:t xml:space="preserve"> </w:t>
      </w:r>
      <w:r w:rsidRPr="00CB79F9">
        <w:t xml:space="preserve"> </w:t>
      </w:r>
      <w:r w:rsidRPr="00CB79F9">
        <w:rPr>
          <w:i/>
          <w:iCs/>
        </w:rPr>
        <w:t>Indian biol</w:t>
      </w:r>
      <w:r w:rsidRPr="00CB79F9">
        <w:t xml:space="preserve"> 17: 1-3.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Saxton, W. L. (1987). Emergence Temperature Indices and Relative Retention Times of Pesticides and Industrial Chemicals Determined by Linear Programmed Temperature Gas Chromatography.</w:t>
      </w:r>
      <w:r w:rsidRPr="00CB79F9">
        <w:rPr>
          <w:b/>
          <w:bCs/>
        </w:rPr>
        <w:t xml:space="preserve"> </w:t>
      </w:r>
      <w:r w:rsidRPr="00CB79F9">
        <w:t xml:space="preserve"> </w:t>
      </w:r>
      <w:r w:rsidRPr="00CB79F9">
        <w:rPr>
          <w:i/>
          <w:iCs/>
        </w:rPr>
        <w:t>J chromatogr</w:t>
      </w:r>
      <w:r w:rsidRPr="00CB79F9">
        <w:t xml:space="preserve"> 393: 175-194.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Schaefers, G. A. (1994). The Changing Role of Pesticides in Pest Management.</w:t>
      </w:r>
      <w:r w:rsidRPr="00CB79F9">
        <w:rPr>
          <w:b/>
          <w:bCs/>
        </w:rPr>
        <w:t xml:space="preserve"> </w:t>
      </w:r>
      <w:r w:rsidRPr="00CB79F9">
        <w:t xml:space="preserve"> </w:t>
      </w:r>
      <w:r w:rsidRPr="00CB79F9">
        <w:rPr>
          <w:i/>
          <w:iCs/>
        </w:rPr>
        <w:t>Insect science and its application</w:t>
      </w:r>
      <w:r w:rsidRPr="00CB79F9">
        <w:t xml:space="preserve"> 15: 583-598.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Schaefers, G. A. (1991). Lygus Bugs.</w:t>
      </w:r>
      <w:r w:rsidRPr="00CB79F9">
        <w:rPr>
          <w:b/>
          <w:bCs/>
        </w:rPr>
        <w:t xml:space="preserve"> </w:t>
      </w:r>
      <w:r w:rsidRPr="00CB79F9">
        <w:t xml:space="preserve"> </w:t>
      </w:r>
      <w:r w:rsidRPr="00CB79F9">
        <w:rPr>
          <w:i/>
          <w:iCs/>
        </w:rPr>
        <w:t>Ellis, m. A., Et al. (Ed.). Disease compendium series: compendium of raspberry and blackberry diseases and insects. Vi+100p. Aps (american phytological society) press: st. Paul, minnesota, usa. Illus. Paper. Isbn 0-89054-121-3.</w:t>
      </w:r>
      <w:r w:rsidRPr="00CB79F9">
        <w:t xml:space="preserve"> 0: 66-67.</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Schaeffer, A. (1993). Pesticide Effects on Enzyme Activities in the Soil Ecosystem.</w:t>
      </w:r>
      <w:r w:rsidRPr="00CB79F9">
        <w:rPr>
          <w:b/>
          <w:bCs/>
        </w:rPr>
        <w:t xml:space="preserve"> </w:t>
      </w:r>
      <w:r w:rsidRPr="00CB79F9">
        <w:t xml:space="preserve"> </w:t>
      </w:r>
      <w:r w:rsidRPr="00CB79F9">
        <w:rPr>
          <w:i/>
          <w:iCs/>
        </w:rPr>
        <w:t>Bollag, j.-M. And g. Stotzky (ed.). Soil biochemistry, vol. 8. Xi+418p. Marcel dekker, inc.: New york, new york, usa</w:t>
      </w:r>
      <w:r w:rsidRPr="00CB79F9">
        <w:t xml:space="preserve"> Basel, switzerland. Isbn 0-8247-9044-8.; 0: 273-340.</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Schanker, H. M., Rachelefsky, G., Siegel, S., Katz, R., Spector, S., Rohr, A., Rodriquiz, C., Woloshin, K., and Papanek, P. J Jr (1992). Immediate and Delayed Type Hypersensitivity to Malathion.</w:t>
      </w:r>
      <w:r w:rsidRPr="00CB79F9">
        <w:rPr>
          <w:b/>
          <w:bCs/>
        </w:rPr>
        <w:t xml:space="preserve"> </w:t>
      </w:r>
      <w:r w:rsidRPr="00CB79F9">
        <w:t xml:space="preserve"> </w:t>
      </w:r>
      <w:r w:rsidRPr="00CB79F9">
        <w:rPr>
          <w:i/>
          <w:iCs/>
        </w:rPr>
        <w:t>Ann allergy</w:t>
      </w:r>
      <w:r w:rsidRPr="00CB79F9">
        <w:t xml:space="preserve"> 69: 526-528.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Schattenberg, H. J Iii,  Geno, P. W., Hsu, J. P., Fry, W. G., and Parker, R. P. (1996). Effect of Household Preparation on Levels of Pesticide Residues in Produce.</w:t>
      </w:r>
      <w:r w:rsidRPr="00CB79F9">
        <w:rPr>
          <w:b/>
          <w:bCs/>
        </w:rPr>
        <w:t xml:space="preserve"> </w:t>
      </w:r>
      <w:r w:rsidRPr="00CB79F9">
        <w:t xml:space="preserve"> </w:t>
      </w:r>
      <w:r w:rsidRPr="00CB79F9">
        <w:rPr>
          <w:i/>
          <w:iCs/>
        </w:rPr>
        <w:t>Journal of aoac international</w:t>
      </w:r>
      <w:r w:rsidRPr="00CB79F9">
        <w:t xml:space="preserve"> 79: 1447-1453.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Schattenberg, H. J Iii and Hsu, J. P. (1992). Pesticide Residue Survey of Produce From 1989 to 1991.</w:t>
      </w:r>
      <w:r w:rsidRPr="00CB79F9">
        <w:rPr>
          <w:b/>
          <w:bCs/>
        </w:rPr>
        <w:t xml:space="preserve"> </w:t>
      </w:r>
      <w:r w:rsidRPr="00CB79F9">
        <w:t xml:space="preserve"> </w:t>
      </w:r>
      <w:r w:rsidRPr="00CB79F9">
        <w:rPr>
          <w:i/>
          <w:iCs/>
        </w:rPr>
        <w:t>J aoac (assoc off anal chem) int</w:t>
      </w:r>
      <w:r w:rsidRPr="00CB79F9">
        <w:t xml:space="preserve"> 75: 925-933.</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Scheifele, D. W., Hunter, M. I., Bortolussi, R. A., Gold, R., Macdonald, N. Ne, Mills, E. L., and Rola-Pleszczynski, M. (1985). Pediculosis Capitis Head Lice.</w:t>
      </w:r>
      <w:r w:rsidRPr="00CB79F9">
        <w:rPr>
          <w:b/>
          <w:bCs/>
        </w:rPr>
        <w:t xml:space="preserve"> </w:t>
      </w:r>
      <w:r w:rsidRPr="00CB79F9">
        <w:t xml:space="preserve"> </w:t>
      </w:r>
      <w:r w:rsidRPr="00CB79F9">
        <w:rPr>
          <w:i/>
          <w:iCs/>
        </w:rPr>
        <w:t>Can med assoc j</w:t>
      </w:r>
      <w:r w:rsidRPr="00CB79F9">
        <w:t xml:space="preserve"> 133: 741-742.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Schenck, F. J. and Wagner, R. (1995). Screening Procedure for Organochlorine and Organophosphorus Pesticide Residues in Milk Using Matrix Solid Phase Dispersion (Mspd) Extraction and Gas Chromatographic Determination.</w:t>
      </w:r>
      <w:r w:rsidRPr="00CB79F9">
        <w:rPr>
          <w:b/>
          <w:bCs/>
        </w:rPr>
        <w:t xml:space="preserve"> </w:t>
      </w:r>
      <w:r w:rsidRPr="00CB79F9">
        <w:t xml:space="preserve"> </w:t>
      </w:r>
      <w:r w:rsidRPr="00CB79F9">
        <w:rPr>
          <w:i/>
          <w:iCs/>
        </w:rPr>
        <w:t>Food additives and contaminants</w:t>
      </w:r>
      <w:r w:rsidRPr="00CB79F9">
        <w:t xml:space="preserve"> 12: 535-541 .</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Schenck, F. J., Wagner, R., Hennessy, M. K., and Okrasinski, J. L Jr (1994). Screening Procedure for Organochlorine and Organophosphorus Pesticide Residues in Eggs Using a Solid-Phase Extraction Cleanup and Gas Chromatographic Detection.</w:t>
      </w:r>
      <w:r w:rsidRPr="00CB79F9">
        <w:rPr>
          <w:b/>
          <w:bCs/>
        </w:rPr>
        <w:t xml:space="preserve"> </w:t>
      </w:r>
      <w:r w:rsidRPr="00CB79F9">
        <w:t xml:space="preserve"> </w:t>
      </w:r>
      <w:r w:rsidRPr="00CB79F9">
        <w:rPr>
          <w:i/>
          <w:iCs/>
        </w:rPr>
        <w:t>Journal of aoac international</w:t>
      </w:r>
      <w:r w:rsidRPr="00CB79F9">
        <w:t xml:space="preserve"> 77: 1036-1040.</w:t>
      </w:r>
      <w:r w:rsidRPr="00CB79F9">
        <w:br/>
      </w:r>
      <w:r w:rsidRPr="00CB79F9">
        <w:rPr>
          <w:u w:val="single"/>
        </w:rPr>
        <w:t>Chem Codes</w:t>
      </w:r>
      <w:r w:rsidRPr="00CB79F9">
        <w:t xml:space="preserve">:  Chemical of Concern: MLN  </w:t>
      </w:r>
      <w:r w:rsidRPr="00CB79F9">
        <w:rPr>
          <w:u w:val="single"/>
        </w:rPr>
        <w:t>Code</w:t>
      </w:r>
      <w:r w:rsidRPr="00CB79F9">
        <w:t>:  SURVEY, NO SPECIES (DEAD).</w:t>
      </w:r>
    </w:p>
    <w:p w:rsidR="00CB79F9" w:rsidRPr="00CB79F9" w:rsidRDefault="00CB79F9" w:rsidP="00CB79F9">
      <w:r w:rsidRPr="00CB79F9">
        <w:t>Schilter, B., Renwick, A. G., and Huggett, A. C. (1996). Limits for Pesticide Residues in Infant Foods: a Safety Based Proposal.</w:t>
      </w:r>
      <w:r w:rsidRPr="00CB79F9">
        <w:rPr>
          <w:b/>
          <w:bCs/>
        </w:rPr>
        <w:t xml:space="preserve"> </w:t>
      </w:r>
      <w:r w:rsidRPr="00CB79F9">
        <w:t xml:space="preserve"> </w:t>
      </w:r>
      <w:r w:rsidRPr="00CB79F9">
        <w:rPr>
          <w:i/>
          <w:iCs/>
        </w:rPr>
        <w:t>Regulatory toxicology and pharmacology</w:t>
      </w:r>
      <w:r w:rsidRPr="00CB79F9">
        <w:t xml:space="preserve"> 24: 126-140.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Schlenk, D., Sapozhnikova, Y., Baquirian, J. P., and Mason, A. (2002). Predicting Chemical Contaminants in Freshwater Sediments Through the Use of Historical Biochemical Endpoints in Resident Fish Species.</w:t>
      </w:r>
      <w:r w:rsidRPr="00CB79F9">
        <w:rPr>
          <w:b/>
          <w:bCs/>
        </w:rPr>
        <w:t xml:space="preserve"> </w:t>
      </w:r>
      <w:r w:rsidRPr="00CB79F9">
        <w:t xml:space="preserve"> </w:t>
      </w:r>
      <w:r w:rsidRPr="00CB79F9">
        <w:rPr>
          <w:i/>
          <w:iCs/>
        </w:rPr>
        <w:t>Environmental Toxicology and Chemistry [Environ. Toxicol. Chem.]. Vol. 21, no. 10, pp. 2138-2145. Oct 2002.</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Schmid, R. D., Gebbert, A., Kindervater, R., and Kraemer, P. (1991). Biosensors for Analysis of Pesticides in Water.</w:t>
      </w:r>
      <w:r w:rsidRPr="00CB79F9">
        <w:rPr>
          <w:b/>
          <w:bCs/>
        </w:rPr>
        <w:t xml:space="preserve"> </w:t>
      </w:r>
      <w:r w:rsidRPr="00CB79F9">
        <w:t xml:space="preserve"> </w:t>
      </w:r>
      <w:r w:rsidRPr="00CB79F9">
        <w:rPr>
          <w:i/>
          <w:iCs/>
        </w:rPr>
        <w:t>Dechema congress on biotechnology, frankfurt am main, germany, may 1990. Z wasser- abwasser- forsch</w:t>
      </w:r>
      <w:r w:rsidRPr="00CB79F9">
        <w:t xml:space="preserve"> 24: 15-20.</w:t>
      </w:r>
      <w:r w:rsidRPr="00CB79F9">
        <w:br/>
      </w:r>
      <w:r w:rsidRPr="00CB79F9">
        <w:rPr>
          <w:u w:val="single"/>
        </w:rPr>
        <w:t>Chem Codes</w:t>
      </w:r>
      <w:r w:rsidRPr="00CB79F9">
        <w:t xml:space="preserve">:  Chemical of Concern: MLO  </w:t>
      </w:r>
      <w:r w:rsidRPr="00CB79F9">
        <w:rPr>
          <w:u w:val="single"/>
        </w:rPr>
        <w:t>Code</w:t>
      </w:r>
      <w:r w:rsidRPr="00CB79F9">
        <w:t>:  FATE.</w:t>
      </w:r>
    </w:p>
    <w:p w:rsidR="00CB79F9" w:rsidRPr="00CB79F9" w:rsidRDefault="00CB79F9" w:rsidP="00CB79F9">
      <w:r w:rsidRPr="00CB79F9">
        <w:t>Schmidt, A. C., Romme, R. C., Brack, V., and Tyrell, K. (1999). Bioaccumulation of Pesticides in Bats Collected From Missouri.</w:t>
      </w:r>
      <w:r w:rsidRPr="00CB79F9">
        <w:rPr>
          <w:b/>
          <w:bCs/>
        </w:rPr>
        <w:t xml:space="preserve"> </w:t>
      </w:r>
      <w:r w:rsidRPr="00CB79F9">
        <w:t xml:space="preserve"> </w:t>
      </w:r>
      <w:r w:rsidRPr="00CB79F9">
        <w:rPr>
          <w:i/>
          <w:iCs/>
        </w:rPr>
        <w:t>218th national meeting of the american chemical society, parts 1 and 2, new orleans, louisiana, usa, august 22-26, 1999.yabstracts Of papers american chemical society</w:t>
      </w:r>
      <w:r w:rsidRPr="00CB79F9">
        <w:t xml:space="preserve"> 218: Agro 92.</w:t>
      </w:r>
      <w:r w:rsidRPr="00CB79F9">
        <w:br/>
      </w:r>
      <w:r w:rsidRPr="00CB79F9">
        <w:rPr>
          <w:u w:val="single"/>
        </w:rPr>
        <w:t>Chem Codes</w:t>
      </w:r>
      <w:r w:rsidRPr="00CB79F9">
        <w:t xml:space="preserve">:  Chemical of Concern: MLN  </w:t>
      </w:r>
      <w:r w:rsidRPr="00CB79F9">
        <w:rPr>
          <w:u w:val="single"/>
        </w:rPr>
        <w:t>Code</w:t>
      </w:r>
      <w:r w:rsidRPr="00CB79F9">
        <w:t>:  ABSTRACT,SURVEY.</w:t>
      </w:r>
    </w:p>
    <w:p w:rsidR="00CB79F9" w:rsidRPr="00CB79F9" w:rsidRDefault="00CB79F9" w:rsidP="00CB79F9">
      <w:r w:rsidRPr="00CB79F9">
        <w:t>Schmitt, P., Garrison, A. W., Freitag, D., and Kettrup, A. (1997). Application of Cyclodextrin-Modified Micellar Electrokinetic Chromatography to the Separations of Selected Neutral Pesticides and Their Enantiomers.</w:t>
      </w:r>
      <w:r w:rsidRPr="00CB79F9">
        <w:rPr>
          <w:b/>
          <w:bCs/>
        </w:rPr>
        <w:t xml:space="preserve"> </w:t>
      </w:r>
      <w:r w:rsidRPr="00CB79F9">
        <w:t xml:space="preserve"> </w:t>
      </w:r>
      <w:r w:rsidRPr="00CB79F9">
        <w:rPr>
          <w:i/>
          <w:iCs/>
        </w:rPr>
        <w:t>Journal of chromatography a</w:t>
      </w:r>
      <w:r w:rsidRPr="00CB79F9">
        <w:t xml:space="preserve"> 792: 419-429.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Schomburg, C. J., Glotfelty, D. E., and Seiber, J. N. (1989). Pesticide Concentrations in Coastal Fog Collected Near Monterey California Usa.</w:t>
      </w:r>
      <w:r w:rsidRPr="00CB79F9">
        <w:rPr>
          <w:b/>
          <w:bCs/>
        </w:rPr>
        <w:t xml:space="preserve"> </w:t>
      </w:r>
      <w:r w:rsidRPr="00CB79F9">
        <w:t xml:space="preserve">  </w:t>
      </w:r>
      <w:r w:rsidRPr="00CB79F9">
        <w:rPr>
          <w:i/>
          <w:iCs/>
        </w:rPr>
        <w:t>198th acs (american chemical society) national meeting, miami beach, florida, usa, september 10-15, 1989. Abstr pap am chem soc</w:t>
      </w:r>
      <w:r w:rsidRPr="00CB79F9">
        <w:t xml:space="preserve"> 198: Agro 96.</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Scott, D., Galloway, S. M., Marshall, R. R., Ishidate, M. Jr, Brusick, D., Ashby, J., and Myhr, B. C. (1991). Genotoxicity Under Extreme Culture Conditions a Report From Icpemc Task Group 9.</w:t>
      </w:r>
      <w:r w:rsidRPr="00CB79F9">
        <w:rPr>
          <w:b/>
          <w:bCs/>
        </w:rPr>
        <w:t xml:space="preserve"> </w:t>
      </w:r>
      <w:r w:rsidRPr="00CB79F9">
        <w:t xml:space="preserve"> </w:t>
      </w:r>
      <w:r w:rsidRPr="00CB79F9">
        <w:rPr>
          <w:i/>
          <w:iCs/>
        </w:rPr>
        <w:t>Mutat res</w:t>
      </w:r>
      <w:r w:rsidRPr="00CB79F9">
        <w:t xml:space="preserve"> 257: 147-205.</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Scott, S. P., Keeling, R. L., James, H., Waggott, A., and Whittle, P. (1988). The Use of Low Cost Mass Spectrometers for the Analysis of Organic Micropollutants in Water.</w:t>
      </w:r>
      <w:r w:rsidRPr="00CB79F9">
        <w:rPr>
          <w:b/>
          <w:bCs/>
        </w:rPr>
        <w:t xml:space="preserve">  </w:t>
      </w:r>
      <w:r w:rsidRPr="00CB79F9">
        <w:t xml:space="preserve"> </w:t>
      </w:r>
      <w:r w:rsidRPr="00CB79F9">
        <w:rPr>
          <w:i/>
          <w:iCs/>
        </w:rPr>
        <w:t>Angeletti, g. And a. Bjorseth (ed.). Commission of the european communities water pollution research reports, 4. Organic micropollutants in the aquatic environment</w:t>
      </w:r>
      <w:r w:rsidRPr="00CB79F9">
        <w:t xml:space="preserve"> Fifth european symposium, rome, italy, october 20-22, 1987. Xiii+452p. Kluwer academic publishers: dordrecht, netherlands; boston, massachusetts, usa; commission of the european communities: brussels, belgium. Illus. Maps. Isbn 90-277-2738-4.; 0: 2-13.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Scrimshaw, M. D. and Lester, J. N. (1996). The Occurrence and Effects of Organic Micropollutants in Salt Marsh Sediments With Reference to the Uk Essex Coast: a Review.</w:t>
      </w:r>
      <w:r w:rsidRPr="00CB79F9">
        <w:rPr>
          <w:b/>
          <w:bCs/>
        </w:rPr>
        <w:t xml:space="preserve"> </w:t>
      </w:r>
      <w:r w:rsidRPr="00CB79F9">
        <w:t xml:space="preserve"> </w:t>
      </w:r>
      <w:r w:rsidRPr="00CB79F9">
        <w:rPr>
          <w:i/>
          <w:iCs/>
        </w:rPr>
        <w:t>Environmental technology</w:t>
      </w:r>
      <w:r w:rsidRPr="00CB79F9">
        <w:t xml:space="preserve"> 17: 951-964.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Seawright, J. A., Birky, B. K., and Smittle, B. J. (1986). Use of a Genetic Technique for Separating the Sexes of the Stable Fly Stomoxys-Calcitrans Diptera Muscidae.</w:t>
      </w:r>
      <w:r w:rsidRPr="00CB79F9">
        <w:rPr>
          <w:b/>
          <w:bCs/>
        </w:rPr>
        <w:t xml:space="preserve"> </w:t>
      </w:r>
      <w:r w:rsidRPr="00CB79F9">
        <w:t xml:space="preserve"> </w:t>
      </w:r>
      <w:r w:rsidRPr="00CB79F9">
        <w:rPr>
          <w:i/>
          <w:iCs/>
        </w:rPr>
        <w:t>J econ entomol</w:t>
      </w:r>
      <w:r w:rsidRPr="00CB79F9">
        <w:t xml:space="preserve">  79: 1413-1417.</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Segal, L. M. and Fedoroff, S. (1989). The Acute and Subchronic Effects of Organophosphorus and Carbamate Pesticides on Cholinesterase Activity in Aggregate Cultures of Neural Cells From the Foetal Rat Brain.</w:t>
      </w:r>
      <w:r w:rsidRPr="00CB79F9">
        <w:rPr>
          <w:b/>
          <w:bCs/>
        </w:rPr>
        <w:t xml:space="preserve"> </w:t>
      </w:r>
      <w:r w:rsidRPr="00CB79F9">
        <w:t xml:space="preserve"> </w:t>
      </w:r>
      <w:r w:rsidRPr="00CB79F9">
        <w:rPr>
          <w:i/>
          <w:iCs/>
        </w:rPr>
        <w:t>Toxicology in Vitro</w:t>
      </w:r>
      <w:r w:rsidRPr="00CB79F9">
        <w:t xml:space="preserve"> 3: 111-122.</w:t>
      </w:r>
      <w:r w:rsidRPr="00CB79F9">
        <w:br/>
      </w:r>
      <w:r w:rsidRPr="00CB79F9">
        <w:rPr>
          <w:u w:val="single"/>
        </w:rPr>
        <w:t>Chem Codes</w:t>
      </w:r>
      <w:r w:rsidRPr="00CB79F9">
        <w:t xml:space="preserve">:  Chemical of Concern: MLO  </w:t>
      </w:r>
      <w:r w:rsidRPr="00CB79F9">
        <w:rPr>
          <w:u w:val="single"/>
        </w:rPr>
        <w:t>Code</w:t>
      </w:r>
      <w:r w:rsidRPr="00CB79F9">
        <w:t xml:space="preserve"> :  IN VITRO.</w:t>
      </w:r>
    </w:p>
    <w:p w:rsidR="00CB79F9" w:rsidRPr="00CB79F9" w:rsidRDefault="00CB79F9" w:rsidP="00CB79F9">
      <w:r w:rsidRPr="00CB79F9">
        <w:t>Segal, L. M. and Fedoroff, S. (1989). The Acute and Subchronic Effects of Organophosphorus and Carbamate Pesticides on Cholinesterase Activity in Aggregate Cultures of Neural Cells From the Fetal Rat Brain.</w:t>
      </w:r>
      <w:r w:rsidRPr="00CB79F9">
        <w:rPr>
          <w:b/>
          <w:bCs/>
        </w:rPr>
        <w:t xml:space="preserve"> </w:t>
      </w:r>
      <w:r w:rsidRPr="00CB79F9">
        <w:t xml:space="preserve"> </w:t>
      </w:r>
      <w:r w:rsidRPr="00CB79F9">
        <w:rPr>
          <w:i/>
          <w:iCs/>
        </w:rPr>
        <w:t>Toxicol in vitro</w:t>
      </w:r>
      <w:r w:rsidRPr="00CB79F9">
        <w:t xml:space="preserve"> 3: 111-122.</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Segal, L. M. and Fedoroff, S. (1989). Cholinesterase Inhibition by Organophosphorus and Carbamate Pesticides in Aggregate Cultures on Neural Cells From the Foetal Rat Brain: the Effects of Metabolic Activation and Pesticide Mixtures.</w:t>
      </w:r>
      <w:r w:rsidRPr="00CB79F9">
        <w:rPr>
          <w:b/>
          <w:bCs/>
        </w:rPr>
        <w:t xml:space="preserve"> </w:t>
      </w:r>
      <w:r w:rsidRPr="00CB79F9">
        <w:t xml:space="preserve"> </w:t>
      </w:r>
      <w:r w:rsidRPr="00CB79F9">
        <w:rPr>
          <w:i/>
          <w:iCs/>
        </w:rPr>
        <w:t>Toxicology In Vitro [TOXICOL. IN VITRO.]. Vol. 3, no. 2, pp. 123-128. 1989.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Segawa, R. T., Sitts, J. A., White, J. H., Marade, S. J., Powell, S. J., and California Dep. of Food and Agriculture, Sacramento CA (USA) (1991). Environmental Monitoring of Malathion Aerial Applications Used to Eradicate Mediterranean Fruit Flies in Southern California, 1990.</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Seibert, H., Morchel, S., and Gulden, M. (2002). Factors Influencing Nominal Effective Concentrations of Chemical Compounds in Vitro: Medium Protein Concentration.</w:t>
      </w:r>
      <w:r w:rsidRPr="00CB79F9">
        <w:rPr>
          <w:b/>
          <w:bCs/>
        </w:rPr>
        <w:t xml:space="preserve"> </w:t>
      </w:r>
      <w:r w:rsidRPr="00CB79F9">
        <w:t xml:space="preserve"> </w:t>
      </w:r>
      <w:r w:rsidRPr="00CB79F9">
        <w:rPr>
          <w:i/>
          <w:iCs/>
        </w:rPr>
        <w:t>Toxicology in Vitro</w:t>
      </w:r>
      <w:r w:rsidRPr="00CB79F9">
        <w:t xml:space="preserve">  16: 289-297.</w:t>
      </w:r>
      <w:r w:rsidRPr="00CB79F9">
        <w:br/>
      </w:r>
      <w:r w:rsidRPr="00CB79F9">
        <w:rPr>
          <w:u w:val="single"/>
        </w:rPr>
        <w:t xml:space="preserve"> Chem Codes</w:t>
      </w:r>
      <w:r w:rsidRPr="00CB79F9">
        <w:t xml:space="preserve">:  Chemical of Concern: MLN  </w:t>
      </w:r>
      <w:r w:rsidRPr="00CB79F9">
        <w:rPr>
          <w:u w:val="single"/>
        </w:rPr>
        <w:t>Code</w:t>
      </w:r>
      <w:r w:rsidRPr="00CB79F9">
        <w:t>:  IN VITRO.</w:t>
      </w:r>
    </w:p>
    <w:p w:rsidR="00CB79F9" w:rsidRPr="00CB79F9" w:rsidRDefault="00CB79F9" w:rsidP="00CB79F9">
      <w:r w:rsidRPr="00CB79F9">
        <w:t>Senesi, N. and Chen, Y. (1989). Interactions of Toxic Organic Chemicals With Humic Substances.</w:t>
      </w:r>
      <w:r w:rsidRPr="00CB79F9">
        <w:rPr>
          <w:b/>
          <w:bCs/>
        </w:rPr>
        <w:t xml:space="preserve"> </w:t>
      </w:r>
      <w:r w:rsidRPr="00CB79F9">
        <w:t xml:space="preserve"> </w:t>
      </w:r>
      <w:r w:rsidRPr="00CB79F9">
        <w:rPr>
          <w:i/>
          <w:iCs/>
        </w:rPr>
        <w:t>Gerstl, z., Et al. (Ed.). Ecological studies, vol. 73. Toxic organic chemicals in porous media</w:t>
      </w:r>
      <w:r w:rsidRPr="00CB79F9">
        <w:t xml:space="preserve"> Second international workshop on behavior of pollutants in porous media, bet dagan, israel, june 1987. Xiv+343p. Springer-verlag: berlin, west germany; new york, new york, usa. Illus. Isbn 3-540-50799-x; isbn 0-387-50799-x.; 0: 37-90.</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Seth, V., Banerjee, B. D. *., Bhattacharya, A., Pasha, S. T., and Chakravorty, A. K. (2001). Pesticide Induced Alterations in Acetylcholine Esterase and Gamma Glutamyl Transpeptidase Activities and Glutathione Level in Lymphocytes of Human Poisoning Cases.</w:t>
      </w:r>
      <w:r w:rsidRPr="00CB79F9">
        <w:rPr>
          <w:b/>
          <w:bCs/>
        </w:rPr>
        <w:t xml:space="preserve"> </w:t>
      </w:r>
      <w:r w:rsidRPr="00CB79F9">
        <w:t xml:space="preserve"> </w:t>
      </w:r>
      <w:r w:rsidRPr="00CB79F9">
        <w:rPr>
          <w:i/>
          <w:iCs/>
        </w:rPr>
        <w:t>Clinical Biochemistry [Clin. Biochem.]. Vol. 34, no. 5, pp. 427-429. Jul 2001.</w:t>
      </w:r>
      <w:r w:rsidRPr="00CB79F9">
        <w:br/>
      </w:r>
      <w:r w:rsidRPr="00CB79F9">
        <w:rPr>
          <w:u w:val="single"/>
        </w:rPr>
        <w:t>Chem Codes</w:t>
      </w:r>
      <w:r w:rsidRPr="00CB79F9">
        <w:t xml:space="preserve">:  Chemical of Concern: MLN  </w:t>
      </w:r>
      <w:r w:rsidRPr="00CB79F9">
        <w:rPr>
          <w:u w:val="single"/>
        </w:rPr>
        <w:t>Code</w:t>
      </w:r>
      <w:r w:rsidRPr="00CB79F9">
        <w:t>:  HUMAN HEALTH, SURVEY.</w:t>
      </w:r>
    </w:p>
    <w:p w:rsidR="00CB79F9" w:rsidRPr="00CB79F9" w:rsidRDefault="00CB79F9" w:rsidP="00CB79F9">
      <w:r w:rsidRPr="00CB79F9">
        <w:t>Shah, A. H. and Guthrie, F. E. (1970). Penetration of Insecticides Through the Isolated Midgut of Insects and Mammals.</w:t>
      </w:r>
      <w:r w:rsidRPr="00CB79F9">
        <w:rPr>
          <w:b/>
          <w:bCs/>
        </w:rPr>
        <w:t xml:space="preserve"> </w:t>
      </w:r>
      <w:r w:rsidRPr="00CB79F9">
        <w:t xml:space="preserve"> </w:t>
      </w:r>
      <w:r w:rsidRPr="00CB79F9">
        <w:rPr>
          <w:i/>
          <w:iCs/>
        </w:rPr>
        <w:t>Comparative and General Pharmacology</w:t>
      </w:r>
      <w:r w:rsidRPr="00CB79F9">
        <w:t xml:space="preserve"> 1: 391-399.</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Shah, A. H. and Guthrie, F. E. ( Role of Polarity of Insecticides in Penetration Through the Isolated Midgut of Insects and Mammals.</w:t>
      </w:r>
      <w:r w:rsidRPr="00CB79F9">
        <w:rPr>
          <w:b/>
          <w:bCs/>
        </w:rPr>
        <w:t xml:space="preserve"> </w:t>
      </w:r>
      <w:r w:rsidRPr="00CB79F9">
        <w:t xml:space="preserve"> </w:t>
      </w:r>
      <w:r w:rsidRPr="00CB79F9">
        <w:rPr>
          <w:i/>
          <w:iCs/>
        </w:rPr>
        <w:t>Indian j agric chem; 18 (1). 1985 (recd. 1986). 153-156.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Shah, A. H. Jr and Guthrie, F. E. Jr ( In Vitro Metabolism of Insecticides During Midgut Penetration.</w:t>
      </w:r>
      <w:r w:rsidRPr="00CB79F9">
        <w:rPr>
          <w:b/>
          <w:bCs/>
        </w:rPr>
        <w:t xml:space="preserve"> </w:t>
      </w:r>
      <w:r w:rsidRPr="00CB79F9">
        <w:t xml:space="preserve"> </w:t>
      </w:r>
      <w:r w:rsidRPr="00CB79F9">
        <w:rPr>
          <w:i/>
          <w:iCs/>
        </w:rPr>
        <w:t>Pestic. Biochem. Physiol.; 1(1): 1-10 1971; (ref:46)</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Shah, P. V. and Guthrie, F. E. (1973). Penetration of Insecticides Through Isolated Sections of the Mouse Digestive System: Effects of Age and Region of Intestine.</w:t>
      </w:r>
      <w:r w:rsidRPr="00CB79F9">
        <w:rPr>
          <w:b/>
          <w:bCs/>
        </w:rPr>
        <w:t xml:space="preserve"> </w:t>
      </w:r>
      <w:r w:rsidRPr="00CB79F9">
        <w:t xml:space="preserve"> </w:t>
      </w:r>
      <w:r w:rsidRPr="00CB79F9">
        <w:rPr>
          <w:i/>
          <w:iCs/>
        </w:rPr>
        <w:t>Toxicology and Applied Pharmacology</w:t>
      </w:r>
      <w:r w:rsidRPr="00CB79F9">
        <w:t xml:space="preserve"> 25: 621-624.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Shankaraiah, K. and Sitamahalakshmi, N. (1986). Dependent Metabolic Responses of Fish, Channa Punctatus During Malathion Toxicity.</w:t>
      </w:r>
      <w:r w:rsidRPr="00CB79F9">
        <w:rPr>
          <w:b/>
          <w:bCs/>
        </w:rPr>
        <w:t xml:space="preserve"> </w:t>
      </w:r>
      <w:r w:rsidRPr="00CB79F9">
        <w:t xml:space="preserve"> </w:t>
      </w:r>
      <w:r w:rsidRPr="00CB79F9">
        <w:rPr>
          <w:i/>
          <w:iCs/>
        </w:rPr>
        <w:t>Fed.Proc.</w:t>
      </w:r>
      <w:r w:rsidRPr="00CB79F9">
        <w:t xml:space="preserve"> 45:  916.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Shankaraiah, K. and Sitamahalakshmi, N. (1986). Size Dependent Metabolic Responses of Fish Channa-Punctatus During Malathion Toxicity.</w:t>
      </w:r>
      <w:r w:rsidRPr="00CB79F9">
        <w:rPr>
          <w:b/>
          <w:bCs/>
        </w:rPr>
        <w:t xml:space="preserve"> </w:t>
      </w:r>
      <w:r w:rsidRPr="00CB79F9">
        <w:t xml:space="preserve"> </w:t>
      </w:r>
      <w:r w:rsidRPr="00CB79F9">
        <w:rPr>
          <w:i/>
          <w:iCs/>
        </w:rPr>
        <w:t>70th annual meeting of the federation of american societies for experimental biology, st. Louis, mo., Usa, apr. 13-18, 1986. Fed proc</w:t>
      </w:r>
      <w:r w:rsidRPr="00CB79F9">
        <w:t xml:space="preserve"> 45: 916.</w:t>
      </w:r>
      <w:r w:rsidRPr="00CB79F9">
        <w:br/>
      </w:r>
      <w:r w:rsidRPr="00CB79F9">
        <w:rPr>
          <w:u w:val="single"/>
        </w:rPr>
        <w:t>Chem Codes</w:t>
      </w:r>
      <w:r w:rsidRPr="00CB79F9">
        <w:t xml:space="preserve">:  Chemical of Concern: MLN  </w:t>
      </w:r>
      <w:r w:rsidRPr="00CB79F9">
        <w:rPr>
          <w:u w:val="single"/>
        </w:rPr>
        <w:t>Code</w:t>
      </w:r>
      <w:r w:rsidRPr="00CB79F9">
        <w:t xml:space="preserve"> :  ABSTRACT.</w:t>
      </w:r>
    </w:p>
    <w:p w:rsidR="00CB79F9" w:rsidRPr="00CB79F9" w:rsidRDefault="00CB79F9" w:rsidP="00CB79F9">
      <w:r w:rsidRPr="00CB79F9">
        <w:t>Shanks, C. H Jr, Antonelli, A. L., and Congdon, B. D. (1992). Effect of Pesticides on Twospotted Spider Mite (Acari: Tetranychidae) Populations on Red Raspberries in Western Washington.</w:t>
      </w:r>
      <w:r w:rsidRPr="00CB79F9">
        <w:rPr>
          <w:b/>
          <w:bCs/>
        </w:rPr>
        <w:t xml:space="preserve"> </w:t>
      </w:r>
      <w:r w:rsidRPr="00CB79F9">
        <w:t xml:space="preserve"> </w:t>
      </w:r>
      <w:r w:rsidRPr="00CB79F9">
        <w:rPr>
          <w:i/>
          <w:iCs/>
        </w:rPr>
        <w:t>Agric ecosyst environ</w:t>
      </w:r>
      <w:r w:rsidRPr="00CB79F9">
        <w:t xml:space="preserve"> 38: 159-165.</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Shaonan, L., Xianchuan, X., Guonian, Z., and Yajun, T. (2004). Kinetic Characters and Resistance to Inhibition of Crude and Purified Brain Acetylcholinesterase of Three Freshwater Fishes by Organophosphates.</w:t>
      </w:r>
      <w:r w:rsidRPr="00CB79F9">
        <w:rPr>
          <w:b/>
          <w:bCs/>
        </w:rPr>
        <w:t xml:space="preserve"> </w:t>
      </w:r>
      <w:r w:rsidRPr="00CB79F9">
        <w:t xml:space="preserve"> </w:t>
      </w:r>
      <w:r w:rsidRPr="00CB79F9">
        <w:rPr>
          <w:i/>
          <w:iCs/>
        </w:rPr>
        <w:t>Aquatic Toxicology [Aquat. Toxicol.]. Vol. 68, no. 4, pp. 293-299. 14 Jul 2004.</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Sharma, C. B Sr and Panneerselvam, N. (1990). Genetic Toxicology of Pesticides in Higher Plant Systems.</w:t>
      </w:r>
      <w:r w:rsidRPr="00CB79F9">
        <w:rPr>
          <w:b/>
          <w:bCs/>
        </w:rPr>
        <w:t xml:space="preserve"> </w:t>
      </w:r>
      <w:r w:rsidRPr="00CB79F9">
        <w:t xml:space="preserve">  </w:t>
      </w:r>
      <w:r w:rsidRPr="00CB79F9">
        <w:rPr>
          <w:i/>
          <w:iCs/>
        </w:rPr>
        <w:t>Crit rev plant sci</w:t>
      </w:r>
      <w:r w:rsidRPr="00CB79F9">
        <w:t xml:space="preserve"> 9: 409-442.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Sharma, S. R., Rathore, H. S., and Ahmed, S. R. (1983). A New Specific Spot Test for the Detection of Malathion in Water.</w:t>
      </w:r>
      <w:r w:rsidRPr="00CB79F9">
        <w:rPr>
          <w:b/>
          <w:bCs/>
        </w:rPr>
        <w:t xml:space="preserve"> </w:t>
      </w:r>
      <w:r w:rsidRPr="00CB79F9">
        <w:t xml:space="preserve"> </w:t>
      </w:r>
      <w:r w:rsidRPr="00CB79F9">
        <w:rPr>
          <w:i/>
          <w:iCs/>
        </w:rPr>
        <w:t>Water Research</w:t>
      </w:r>
      <w:r w:rsidRPr="00CB79F9">
        <w:t xml:space="preserve"> 17: 471-473.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Sharma, S. R., Rathore, H. S., and Ahmed, S. R. (1987). Studies on Removal of Malathion From Water by Means of Activated Charcoal.</w:t>
      </w:r>
      <w:r w:rsidRPr="00CB79F9">
        <w:rPr>
          <w:b/>
          <w:bCs/>
        </w:rPr>
        <w:t xml:space="preserve"> </w:t>
      </w:r>
      <w:r w:rsidRPr="00CB79F9">
        <w:t xml:space="preserve"> </w:t>
      </w:r>
      <w:r w:rsidRPr="00CB79F9">
        <w:rPr>
          <w:i/>
          <w:iCs/>
        </w:rPr>
        <w:t>Ecotoxicology and Environmental Safety</w:t>
      </w:r>
      <w:r w:rsidRPr="00CB79F9">
        <w:t xml:space="preserve"> 14: 22-29.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Sharma, S. R., Singh, R. P., and Ahmed, S. R. (1985). Effect of Different Saline, Alkaline Salts, Fertilizers, and Surfactants on the Movement of Some Phosphorus-Containing Pesticides in Soils.</w:t>
      </w:r>
      <w:r w:rsidRPr="00CB79F9">
        <w:rPr>
          <w:b/>
          <w:bCs/>
        </w:rPr>
        <w:t xml:space="preserve"> </w:t>
      </w:r>
      <w:r w:rsidRPr="00CB79F9">
        <w:t xml:space="preserve"> </w:t>
      </w:r>
      <w:r w:rsidRPr="00CB79F9">
        <w:rPr>
          <w:i/>
          <w:iCs/>
        </w:rPr>
        <w:t>Ecotoxicology and Environmental Safety</w:t>
      </w:r>
      <w:r w:rsidRPr="00CB79F9">
        <w:t xml:space="preserve"> 10: 339-350.</w:t>
      </w:r>
      <w:r w:rsidRPr="00CB79F9">
        <w:br/>
      </w:r>
      <w:r w:rsidRPr="00CB79F9">
        <w:rPr>
          <w:u w:val="single"/>
        </w:rPr>
        <w:t>Chem Codes</w:t>
      </w:r>
      <w:r w:rsidRPr="00CB79F9">
        <w:t xml:space="preserve">:  Chemical of Concern: MLN  </w:t>
      </w:r>
      <w:r w:rsidRPr="00CB79F9">
        <w:rPr>
          <w:u w:val="single"/>
        </w:rPr>
        <w:t>Code</w:t>
      </w:r>
      <w:r w:rsidRPr="00CB79F9">
        <w:t>:  FATE, METHODS.</w:t>
      </w:r>
    </w:p>
    <w:p w:rsidR="00CB79F9" w:rsidRPr="00CB79F9" w:rsidRDefault="00CB79F9" w:rsidP="00CB79F9">
      <w:r w:rsidRPr="00CB79F9">
        <w:t>Sharma, S. R., Singh, R. P., and Ahmed, S. R. (1986). Effect of Different Salt Leachates on the Movement of Some Phosphorus Containing Pesticides in Soils Using Thin-Layer Chromatography.</w:t>
      </w:r>
      <w:r w:rsidRPr="00CB79F9">
        <w:rPr>
          <w:b/>
          <w:bCs/>
        </w:rPr>
        <w:t xml:space="preserve"> </w:t>
      </w:r>
      <w:r w:rsidRPr="00CB79F9">
        <w:t xml:space="preserve"> </w:t>
      </w:r>
      <w:r w:rsidRPr="00CB79F9">
        <w:rPr>
          <w:i/>
          <w:iCs/>
        </w:rPr>
        <w:t>Ecotoxicol environ saf</w:t>
      </w:r>
      <w:r w:rsidRPr="00CB79F9">
        <w:t xml:space="preserve"> 11: 229-240.</w:t>
      </w:r>
      <w:r w:rsidRPr="00CB79F9">
        <w:br/>
      </w:r>
      <w:r w:rsidRPr="00CB79F9">
        <w:rPr>
          <w:u w:val="single"/>
        </w:rPr>
        <w:t>Chem Codes</w:t>
      </w:r>
      <w:r w:rsidRPr="00CB79F9">
        <w:t xml:space="preserve">:  Chemical of Concern: MLN  </w:t>
      </w:r>
      <w:r w:rsidRPr="00CB79F9">
        <w:rPr>
          <w:u w:val="single"/>
        </w:rPr>
        <w:t>Code</w:t>
      </w:r>
      <w:r w:rsidRPr="00CB79F9">
        <w:t>:  FATE, METHODS.</w:t>
      </w:r>
    </w:p>
    <w:p w:rsidR="00CB79F9" w:rsidRPr="00CB79F9" w:rsidRDefault="00CB79F9" w:rsidP="00CB79F9">
      <w:r w:rsidRPr="00CB79F9">
        <w:t>Sharma, V. K., Jadhav, R. K., Rao, G. J., Saraf, A. K., and Chandra, H. (1990). High Performance Liquid Chromatographic Method for the Analysis of Organophosphorus and Carbamate Pesticides.</w:t>
      </w:r>
      <w:r w:rsidRPr="00CB79F9">
        <w:rPr>
          <w:b/>
          <w:bCs/>
        </w:rPr>
        <w:t xml:space="preserve"> </w:t>
      </w:r>
      <w:r w:rsidRPr="00CB79F9">
        <w:t xml:space="preserve"> </w:t>
      </w:r>
      <w:r w:rsidRPr="00CB79F9">
        <w:rPr>
          <w:i/>
          <w:iCs/>
        </w:rPr>
        <w:t>Forensic Science International</w:t>
      </w:r>
      <w:r w:rsidRPr="00CB79F9">
        <w:t xml:space="preserve"> 48: 21-25.</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Sharma, V. K. and Kaur, S. (1990). Contact Sensitization by Pesticides in Farmers.</w:t>
      </w:r>
      <w:r w:rsidRPr="00CB79F9">
        <w:rPr>
          <w:b/>
          <w:bCs/>
        </w:rPr>
        <w:t xml:space="preserve"> </w:t>
      </w:r>
      <w:r w:rsidRPr="00CB79F9">
        <w:t xml:space="preserve">  </w:t>
      </w:r>
      <w:r w:rsidRPr="00CB79F9">
        <w:rPr>
          <w:i/>
          <w:iCs/>
        </w:rPr>
        <w:t>Contact dermatitis</w:t>
      </w:r>
      <w:r w:rsidRPr="00CB79F9">
        <w:t xml:space="preserve"> 23: 77-80.</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Shaver, T. N. and Wolfenbarger, D. A. ( An Infrared Spectrophotometric Technique for Determining Residues of Several Organo-Phosphorus Insecticides From Cotton Foliage.</w:t>
      </w:r>
      <w:r w:rsidRPr="00CB79F9">
        <w:rPr>
          <w:b/>
          <w:bCs/>
        </w:rPr>
        <w:t xml:space="preserve"> </w:t>
      </w:r>
      <w:r w:rsidRPr="00CB79F9">
        <w:t xml:space="preserve"> </w:t>
      </w:r>
      <w:r w:rsidRPr="00CB79F9">
        <w:rPr>
          <w:i/>
          <w:iCs/>
        </w:rPr>
        <w:t>J. Econ. Entomol.; 66(2): 332-336; 1973 ; (ref:11)</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Shen, B. and Shen, Q. (1991). Pesticide Pollution.</w:t>
      </w:r>
      <w:r w:rsidRPr="00CB79F9">
        <w:rPr>
          <w:b/>
          <w:bCs/>
        </w:rPr>
        <w:t xml:space="preserve"> </w:t>
      </w:r>
      <w:r w:rsidRPr="00CB79F9">
        <w:t xml:space="preserve"> </w:t>
      </w:r>
      <w:r w:rsidRPr="00CB79F9">
        <w:rPr>
          <w:i/>
          <w:iCs/>
        </w:rPr>
        <w:t>J environ sci (china)</w:t>
      </w:r>
      <w:r w:rsidRPr="00CB79F9">
        <w:t xml:space="preserve"> 3: 31-48.</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Shen, S. K. and Dowd, P. F. (1991). Detoxification Spectrum of the Cigarette Beetle Symbiont Symbiotaphrina Kochii in Culture.</w:t>
      </w:r>
      <w:r w:rsidRPr="00CB79F9">
        <w:rPr>
          <w:b/>
          <w:bCs/>
        </w:rPr>
        <w:t xml:space="preserve"> </w:t>
      </w:r>
      <w:r w:rsidRPr="00CB79F9">
        <w:t xml:space="preserve"> </w:t>
      </w:r>
      <w:r w:rsidRPr="00CB79F9">
        <w:rPr>
          <w:i/>
          <w:iCs/>
        </w:rPr>
        <w:t>Entomologia Experimentalis et Applicata [ENTOMOL. EXP. APPL.]. Vol. 60, no. 1, pp. 51-59. 1991.</w:t>
      </w:r>
      <w:r w:rsidRPr="00CB79F9">
        <w:br/>
      </w:r>
      <w:r w:rsidRPr="00CB79F9">
        <w:rPr>
          <w:u w:val="single"/>
        </w:rPr>
        <w:t>Chem Codes</w:t>
      </w:r>
      <w:r w:rsidRPr="00CB79F9">
        <w:t xml:space="preserve">:  Chemical of Concern: MLN  </w:t>
      </w:r>
      <w:r w:rsidRPr="00CB79F9">
        <w:rPr>
          <w:u w:val="single"/>
        </w:rPr>
        <w:t>Code</w:t>
      </w:r>
      <w:r w:rsidRPr="00CB79F9">
        <w:t>:  YEAST.</w:t>
      </w:r>
    </w:p>
    <w:p w:rsidR="00CB79F9" w:rsidRPr="00CB79F9" w:rsidRDefault="00CB79F9" w:rsidP="00CB79F9">
      <w:r w:rsidRPr="00CB79F9">
        <w:t>Shen, S. K. and Dowd, P. F. (1989). Xenobiotic Induction of Esterases in Cultures of the Yeast-Like Symbiont From the Cigarette Beetle.</w:t>
      </w:r>
      <w:r w:rsidRPr="00CB79F9">
        <w:rPr>
          <w:b/>
          <w:bCs/>
        </w:rPr>
        <w:t xml:space="preserve"> </w:t>
      </w:r>
      <w:r w:rsidRPr="00CB79F9">
        <w:t xml:space="preserve"> </w:t>
      </w:r>
      <w:r w:rsidRPr="00CB79F9">
        <w:rPr>
          <w:i/>
          <w:iCs/>
        </w:rPr>
        <w:t>Entomol exp appl</w:t>
      </w:r>
      <w:r w:rsidRPr="00CB79F9">
        <w:t xml:space="preserve"> 52: 179-184.</w:t>
      </w:r>
      <w:r w:rsidRPr="00CB79F9">
        <w:br/>
      </w:r>
      <w:r w:rsidRPr="00CB79F9">
        <w:rPr>
          <w:u w:val="single"/>
        </w:rPr>
        <w:t>Chem Codes</w:t>
      </w:r>
      <w:r w:rsidRPr="00CB79F9">
        <w:t xml:space="preserve">:  Chemical of Concern: MLN  </w:t>
      </w:r>
      <w:r w:rsidRPr="00CB79F9">
        <w:rPr>
          <w:u w:val="single"/>
        </w:rPr>
        <w:t>Code</w:t>
      </w:r>
      <w:r w:rsidRPr="00CB79F9">
        <w:t>:  YEAST.</w:t>
      </w:r>
    </w:p>
    <w:p w:rsidR="00CB79F9" w:rsidRPr="00CB79F9" w:rsidRDefault="00CB79F9" w:rsidP="00CB79F9">
      <w:r w:rsidRPr="00CB79F9">
        <w:t>Sherma, J. (1991). Pesticides.</w:t>
      </w:r>
      <w:r w:rsidRPr="00CB79F9">
        <w:rPr>
          <w:b/>
          <w:bCs/>
        </w:rPr>
        <w:t xml:space="preserve"> </w:t>
      </w:r>
      <w:r w:rsidRPr="00CB79F9">
        <w:t xml:space="preserve"> </w:t>
      </w:r>
      <w:r w:rsidRPr="00CB79F9">
        <w:rPr>
          <w:i/>
          <w:iCs/>
        </w:rPr>
        <w:t>Anal chem</w:t>
      </w:r>
      <w:r w:rsidRPr="00CB79F9">
        <w:t xml:space="preserve"> 63: 118r-130r.</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Sherma, J. (1999). Recent Advances in Thin-Layer Chromatography of Pesticides.</w:t>
      </w:r>
      <w:r w:rsidRPr="00CB79F9">
        <w:rPr>
          <w:b/>
          <w:bCs/>
        </w:rPr>
        <w:t xml:space="preserve"> </w:t>
      </w:r>
      <w:r w:rsidRPr="00CB79F9">
        <w:t xml:space="preserve"> </w:t>
      </w:r>
      <w:r w:rsidRPr="00CB79F9">
        <w:rPr>
          <w:i/>
          <w:iCs/>
        </w:rPr>
        <w:t>Journal of aoac international</w:t>
      </w:r>
      <w:r w:rsidRPr="00CB79F9">
        <w:t xml:space="preserve"> 82: 48-54.</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Sherma, J. and Bretschneider, W. (1990). Determination of Organophosphorus Insecticides in Water by C-18 Solid Phase Extraction and Quantitative Tlc.</w:t>
      </w:r>
      <w:r w:rsidRPr="00CB79F9">
        <w:rPr>
          <w:b/>
          <w:bCs/>
        </w:rPr>
        <w:t xml:space="preserve"> </w:t>
      </w:r>
      <w:r w:rsidRPr="00CB79F9">
        <w:t xml:space="preserve"> </w:t>
      </w:r>
      <w:r w:rsidRPr="00CB79F9">
        <w:rPr>
          <w:i/>
          <w:iCs/>
        </w:rPr>
        <w:t>J liq chromatogr</w:t>
      </w:r>
      <w:r w:rsidRPr="00CB79F9">
        <w:t xml:space="preserve"> 13: 1983-1990.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Sherry, J. P., Carron, J., Leger, D., Kohli, J., and Wilkinson, R. (1993). An Msd-Based Method for the Detection of Chlorinated Dibenzo-P-Dioxins and Chlorinated Dibenzofurans in Fish.</w:t>
      </w:r>
      <w:r w:rsidRPr="00CB79F9">
        <w:rPr>
          <w:b/>
          <w:bCs/>
        </w:rPr>
        <w:t xml:space="preserve"> </w:t>
      </w:r>
      <w:r w:rsidRPr="00CB79F9">
        <w:t xml:space="preserve"> </w:t>
      </w:r>
      <w:r w:rsidRPr="00CB79F9">
        <w:rPr>
          <w:i/>
          <w:iCs/>
        </w:rPr>
        <w:t>Chemosphere</w:t>
      </w:r>
      <w:r w:rsidRPr="00CB79F9">
        <w:t xml:space="preserve"> 27: 651-664.</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Shiau, S. Y., Huff, R. A., Wells, B. C., and Felkner, I. C. (1980). Mutagenicity and Dna-Damaging Activity for Several Pesticides Tested With Bacillus Subtilis Mutants.</w:t>
      </w:r>
      <w:r w:rsidRPr="00CB79F9">
        <w:rPr>
          <w:b/>
          <w:bCs/>
        </w:rPr>
        <w:t xml:space="preserve"> </w:t>
      </w:r>
      <w:r w:rsidRPr="00CB79F9">
        <w:t xml:space="preserve"> </w:t>
      </w:r>
      <w:r w:rsidRPr="00CB79F9">
        <w:rPr>
          <w:i/>
          <w:iCs/>
        </w:rPr>
        <w:t>Mutation Research/Fundamental and Molecular Mechanisms of Mutagenesis</w:t>
      </w:r>
      <w:r w:rsidRPr="00CB79F9">
        <w:t xml:space="preserve"> 71: 169-179.</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Shibuya, S. (1994). Lowered Susceptibility to Some Carbamates and Malathion in the Green Rice Leafhopper, Nephotettix Cincticeps Uhler, Caused by Systemic Insecticides.</w:t>
      </w:r>
      <w:r w:rsidRPr="00CB79F9">
        <w:rPr>
          <w:b/>
          <w:bCs/>
        </w:rPr>
        <w:t xml:space="preserve"> </w:t>
      </w:r>
      <w:r w:rsidRPr="00CB79F9">
        <w:t xml:space="preserve"> </w:t>
      </w:r>
      <w:r w:rsidRPr="00CB79F9">
        <w:rPr>
          <w:i/>
          <w:iCs/>
        </w:rPr>
        <w:t>Japanese Journal of Applied Entomology and Zoology [JAP. J. APPL. ENTOMOL. ZOOL.]. Vol. 38, no. 2, pp. 121-124. 1994.</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Shim, J. C., Hong, H. K., and Lee, D. K. (1995). Susceptibilities of Culex tritaeniorhynchus Larvae (Culicidae, Diptera) to Insecticides.</w:t>
      </w:r>
      <w:r w:rsidRPr="00CB79F9">
        <w:rPr>
          <w:b/>
          <w:bCs/>
        </w:rPr>
        <w:t xml:space="preserve"> </w:t>
      </w:r>
      <w:r w:rsidRPr="00CB79F9">
        <w:t xml:space="preserve"> </w:t>
      </w:r>
      <w:r w:rsidRPr="00CB79F9">
        <w:rPr>
          <w:i/>
          <w:iCs/>
        </w:rPr>
        <w:t>Korean J.Entomol.</w:t>
      </w:r>
      <w:r w:rsidRPr="00CB79F9">
        <w:t xml:space="preserve"> 25: 13-20 (JPN) (ENG ABS).</w:t>
      </w:r>
      <w:r w:rsidRPr="00CB79F9">
        <w:br/>
      </w:r>
      <w:r w:rsidRPr="00CB79F9">
        <w:rPr>
          <w:u w:val="single"/>
        </w:rPr>
        <w:t>Chem Codes</w:t>
      </w:r>
      <w:r w:rsidRPr="00CB79F9">
        <w:t>:  EcoReference No.: 100506</w:t>
      </w:r>
      <w:r w:rsidRPr="00CB79F9">
        <w:br/>
        <w:t xml:space="preserve">Chemical of Concern: TMP,CBF,PMR,FNT,CYH,CYP,DM,FNTH,CPY,DZ,Naled,PIRM,MLN  </w:t>
      </w:r>
      <w:r w:rsidRPr="00CB79F9">
        <w:rPr>
          <w:u w:val="single"/>
        </w:rPr>
        <w:t>Code</w:t>
      </w:r>
      <w:r w:rsidRPr="00CB79F9">
        <w:t>:  NON-ENGLISH.</w:t>
      </w:r>
    </w:p>
    <w:p w:rsidR="00CB79F9" w:rsidRPr="00CB79F9" w:rsidRDefault="00CB79F9" w:rsidP="00CB79F9">
      <w:r w:rsidRPr="00CB79F9">
        <w:t>Shim Jea-Chul, Hong Han-Kee, Koo Sung-Hoi, and Lee Dong-Kyu (1995). Susceptibilities of Anopheles Sinensis Larvae (Culicidae, Diptera) to Various Insecticides.</w:t>
      </w:r>
      <w:r w:rsidRPr="00CB79F9">
        <w:rPr>
          <w:b/>
          <w:bCs/>
        </w:rPr>
        <w:t xml:space="preserve"> </w:t>
      </w:r>
      <w:r w:rsidRPr="00CB79F9">
        <w:t xml:space="preserve"> </w:t>
      </w:r>
      <w:r w:rsidRPr="00CB79F9">
        <w:rPr>
          <w:i/>
          <w:iCs/>
        </w:rPr>
        <w:t>Korean Journal of Entomology [KOREAN J. ENTOMOL.]. Vol. 25, no. 1, pp. 69-76. 1995.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Shim Jea-Chul, Hong Han-Kee, and Lee Dong-Kyu (1995). Susceptibilities of Culex Tritaeniorhynchus Larvae (Culicidae, Diptera) to Insecticides.</w:t>
      </w:r>
      <w:r w:rsidRPr="00CB79F9">
        <w:rPr>
          <w:b/>
          <w:bCs/>
        </w:rPr>
        <w:t xml:space="preserve"> </w:t>
      </w:r>
      <w:r w:rsidRPr="00CB79F9">
        <w:t xml:space="preserve"> </w:t>
      </w:r>
      <w:r w:rsidRPr="00CB79F9">
        <w:rPr>
          <w:i/>
          <w:iCs/>
        </w:rPr>
        <w:t>Korean Journal of Entomology [KOREAN J. ENTOMOL.]. Vol. 25, no. 1, pp. 13-20. 1995.</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Shimada, E., Yoshida, M., Yamanaka, S., Aoyama, H., and Yamamura, Y. (1986). Erythrocyte and Plasma Cholinesterase Activities on Poisoning of Disyston, Fenitrothion and Malathion.</w:t>
      </w:r>
      <w:r w:rsidRPr="00CB79F9">
        <w:rPr>
          <w:b/>
          <w:bCs/>
        </w:rPr>
        <w:t xml:space="preserve"> </w:t>
      </w:r>
      <w:r w:rsidRPr="00CB79F9">
        <w:t xml:space="preserve"> </w:t>
      </w:r>
      <w:r w:rsidRPr="00CB79F9">
        <w:rPr>
          <w:i/>
          <w:iCs/>
        </w:rPr>
        <w:t>Japanese Journal of Industrial Health [JAP. J. IND. HEALTH.]. Vol. 28, no. 5, pp. 368-369. 1986.</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Shirai, T. (1997). A Medium-Term Rat Liver Bioassay as a Rapid in Vitro Test for Carcinogenic Potential: a Historical Review of Model Development and Summary of Results From 291 Tests.</w:t>
      </w:r>
      <w:r w:rsidRPr="00CB79F9">
        <w:rPr>
          <w:b/>
          <w:bCs/>
        </w:rPr>
        <w:t xml:space="preserve"> </w:t>
      </w:r>
      <w:r w:rsidRPr="00CB79F9">
        <w:t xml:space="preserve"> </w:t>
      </w:r>
      <w:r w:rsidRPr="00CB79F9">
        <w:rPr>
          <w:i/>
          <w:iCs/>
        </w:rPr>
        <w:t>Toxicologic pathology</w:t>
      </w:r>
      <w:r w:rsidRPr="00CB79F9">
        <w:t xml:space="preserve"> 25: 453-460.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Showler, A. T. and Potter, C. S. (1991). Synopsis of the 1986-1989 Desert Locust (Orthoptera: Acrididae) Plague and the Concept of Strategic Control.</w:t>
      </w:r>
      <w:r w:rsidRPr="00CB79F9">
        <w:rPr>
          <w:b/>
          <w:bCs/>
        </w:rPr>
        <w:t xml:space="preserve"> </w:t>
      </w:r>
      <w:r w:rsidRPr="00CB79F9">
        <w:t xml:space="preserve"> </w:t>
      </w:r>
      <w:r w:rsidRPr="00CB79F9">
        <w:rPr>
          <w:i/>
          <w:iCs/>
        </w:rPr>
        <w:t>Am entomol</w:t>
      </w:r>
      <w:r w:rsidRPr="00CB79F9">
        <w:t xml:space="preserve"> 37: 106-110.</w:t>
      </w:r>
      <w:r w:rsidRPr="00CB79F9">
        <w:br/>
      </w:r>
      <w:r w:rsidRPr="00CB79F9">
        <w:rPr>
          <w:u w:val="single"/>
        </w:rPr>
        <w:t>Chem Codes</w:t>
      </w:r>
      <w:r w:rsidRPr="00CB79F9">
        <w:t xml:space="preserve">:  Chemical of Concern: MLN  </w:t>
      </w:r>
      <w:r w:rsidRPr="00CB79F9">
        <w:rPr>
          <w:u w:val="single"/>
        </w:rPr>
        <w:t>Code</w:t>
      </w:r>
      <w:r w:rsidRPr="00CB79F9">
        <w:t>:  INCIDENT.</w:t>
      </w:r>
    </w:p>
    <w:p w:rsidR="00CB79F9" w:rsidRPr="00CB79F9" w:rsidRDefault="00CB79F9" w:rsidP="00CB79F9">
      <w:r w:rsidRPr="00CB79F9">
        <w:t>Sicbaldi, F., Sarra, A., and Copeta, G. L. (1997). Diatomaceous Earth-Assisted Extraction for the Multiresidue Determination of Pesticides.</w:t>
      </w:r>
      <w:r w:rsidRPr="00CB79F9">
        <w:rPr>
          <w:b/>
          <w:bCs/>
        </w:rPr>
        <w:t xml:space="preserve"> </w:t>
      </w:r>
      <w:r w:rsidRPr="00CB79F9">
        <w:t xml:space="preserve"> </w:t>
      </w:r>
      <w:r w:rsidRPr="00CB79F9">
        <w:rPr>
          <w:i/>
          <w:iCs/>
        </w:rPr>
        <w:t>Journal of chromatography a</w:t>
      </w:r>
      <w:r w:rsidRPr="00CB79F9">
        <w:t xml:space="preserve"> 765: 23-30.</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Sikkema, J., De Bont J Am, and Poolman, B. (1995). Mechanisms of Membrane Toxicity of Hydrocarbons.</w:t>
      </w:r>
      <w:r w:rsidRPr="00CB79F9">
        <w:rPr>
          <w:b/>
          <w:bCs/>
        </w:rPr>
        <w:t xml:space="preserve"> </w:t>
      </w:r>
      <w:r w:rsidRPr="00CB79F9">
        <w:t xml:space="preserve"> </w:t>
      </w:r>
      <w:r w:rsidRPr="00CB79F9">
        <w:rPr>
          <w:i/>
          <w:iCs/>
        </w:rPr>
        <w:t>Microbiological reviews</w:t>
      </w:r>
      <w:r w:rsidRPr="00CB79F9">
        <w:t xml:space="preserve"> 59: 201-222.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Simic, B., Bogojevic, D., Trikic, S., and Kniewald, J. (1992). Testosterone Metabolism and Formation of Cytosol 5alpha-Dihydrotestosterone-Receptor Complex in the Rat Prostate in Vitro: Effects of Lindane and Malathion.</w:t>
      </w:r>
      <w:r w:rsidRPr="00CB79F9">
        <w:rPr>
          <w:b/>
          <w:bCs/>
        </w:rPr>
        <w:t xml:space="preserve"> </w:t>
      </w:r>
      <w:r w:rsidRPr="00CB79F9">
        <w:t xml:space="preserve"> </w:t>
      </w:r>
      <w:r w:rsidRPr="00CB79F9">
        <w:rPr>
          <w:i/>
          <w:iCs/>
        </w:rPr>
        <w:t>Toxicol in vitro</w:t>
      </w:r>
      <w:r w:rsidRPr="00CB79F9">
        <w:t xml:space="preserve"> 6: 267-271.</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Simonian, A. L., Rainina, E. I., and Wild, J. R. (1997). A New Approach for Discriminative Detection of Organophosphate Neurotoxins in the Presence of Other Cholinesterase Inhibitors.</w:t>
      </w:r>
      <w:r w:rsidRPr="00CB79F9">
        <w:rPr>
          <w:b/>
          <w:bCs/>
        </w:rPr>
        <w:t xml:space="preserve"> </w:t>
      </w:r>
      <w:r w:rsidRPr="00CB79F9">
        <w:t xml:space="preserve"> </w:t>
      </w:r>
      <w:r w:rsidRPr="00CB79F9">
        <w:rPr>
          <w:i/>
          <w:iCs/>
        </w:rPr>
        <w:t>Analytical letters</w:t>
      </w:r>
      <w:r w:rsidRPr="00CB79F9">
        <w:t xml:space="preserve"> 30: 2453-2468.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Simonsen, L. and Lund, S. P. (1992). A Strategy for Delineating Risks Due to Exposure to Neurotoxic Chemicals.</w:t>
      </w:r>
      <w:r w:rsidRPr="00CB79F9">
        <w:rPr>
          <w:b/>
          <w:bCs/>
        </w:rPr>
        <w:t xml:space="preserve"> </w:t>
      </w:r>
      <w:r w:rsidRPr="00CB79F9">
        <w:t xml:space="preserve"> </w:t>
      </w:r>
      <w:r w:rsidRPr="00CB79F9">
        <w:rPr>
          <w:i/>
          <w:iCs/>
        </w:rPr>
        <w:t>Am j ind med</w:t>
      </w:r>
      <w:r w:rsidRPr="00CB79F9">
        <w:t xml:space="preserve"> 21: 773-792.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Singh, A. K. and Seth, P. K. (1989). Degradation of Malathion by Microorganisms Isolated From Industrial Effluents.</w:t>
      </w:r>
      <w:r w:rsidRPr="00CB79F9">
        <w:rPr>
          <w:b/>
          <w:bCs/>
        </w:rPr>
        <w:t xml:space="preserve"> </w:t>
      </w:r>
      <w:r w:rsidRPr="00CB79F9">
        <w:t xml:space="preserve"> </w:t>
      </w:r>
      <w:r w:rsidRPr="00CB79F9">
        <w:rPr>
          <w:i/>
          <w:iCs/>
        </w:rPr>
        <w:t>Bull environ contam toxicol</w:t>
      </w:r>
      <w:r w:rsidRPr="00CB79F9">
        <w:t xml:space="preserve"> 43: 28-35.</w:t>
      </w:r>
      <w:r w:rsidRPr="00CB79F9">
        <w:br/>
      </w:r>
      <w:r w:rsidRPr="00CB79F9">
        <w:rPr>
          <w:u w:val="single"/>
        </w:rPr>
        <w:t>Chem Codes</w:t>
      </w:r>
      <w:r w:rsidRPr="00CB79F9">
        <w:t xml:space="preserve">:  Chemical of Concern: MLN  </w:t>
      </w:r>
      <w:r w:rsidRPr="00CB79F9">
        <w:rPr>
          <w:u w:val="single"/>
        </w:rPr>
        <w:t>Code</w:t>
      </w:r>
      <w:r w:rsidRPr="00CB79F9">
        <w:t>:  BACTERIA, FATE.</w:t>
      </w:r>
    </w:p>
    <w:p w:rsidR="00CB79F9" w:rsidRPr="00CB79F9" w:rsidRDefault="00CB79F9" w:rsidP="00CB79F9">
      <w:r w:rsidRPr="00CB79F9">
        <w:t>Singh, A. K., Srikanth, N. S., Malhotra, O. P., and Seth, P. K. *. (1989). Characterization of Carboxylesterase From Malathion Degrading Bacterium: Pseudomonas Sp. M-3.</w:t>
      </w:r>
      <w:r w:rsidRPr="00CB79F9">
        <w:rPr>
          <w:b/>
          <w:bCs/>
        </w:rPr>
        <w:t xml:space="preserve"> </w:t>
      </w:r>
      <w:r w:rsidRPr="00CB79F9">
        <w:t xml:space="preserve"> </w:t>
      </w:r>
      <w:r w:rsidRPr="00CB79F9">
        <w:rPr>
          <w:i/>
          <w:iCs/>
        </w:rPr>
        <w:t>Bulletin of Environmental Contamination and Toxicology [BULL. ENVIRON. CONTAM. TOXICOL.]. Vol. 42, no. 6, pp. 860-867. 1989.</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Singh, S. ( Plant Protection in India.</w:t>
      </w:r>
      <w:r w:rsidRPr="00CB79F9">
        <w:rPr>
          <w:b/>
          <w:bCs/>
        </w:rPr>
        <w:t xml:space="preserve"> </w:t>
      </w:r>
      <w:r w:rsidRPr="00CB79F9">
        <w:t xml:space="preserve"> </w:t>
      </w:r>
      <w:r w:rsidRPr="00CB79F9">
        <w:rPr>
          <w:i/>
          <w:iCs/>
        </w:rPr>
        <w:t>Seminar on plant protection in the year 2000 ad, new delhi, india, dec. 20-22, 1984. Proc indian natl sci acad part b biol sci; 52 (1). 1986. 1-9. Ab - biosis copyright: biol abs. Rrm insect pests plant diseases pesticides</w:t>
      </w:r>
      <w:r w:rsidRPr="00CB79F9">
        <w:t>.</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Singh, S. N. and Khan, A. A. (1995). Storability of Dolichos Seeds as Influenced by Pesticidal Seed Treatment and Storage Conditions.</w:t>
      </w:r>
      <w:r w:rsidRPr="00CB79F9">
        <w:rPr>
          <w:b/>
          <w:bCs/>
        </w:rPr>
        <w:t xml:space="preserve"> </w:t>
      </w:r>
      <w:r w:rsidRPr="00CB79F9">
        <w:t xml:space="preserve"> </w:t>
      </w:r>
      <w:r w:rsidRPr="00CB79F9">
        <w:rPr>
          <w:i/>
          <w:iCs/>
        </w:rPr>
        <w:t>Global conference on advances in research on plant diseases and their management, udaipur, india, february 12-17, 1995. Indian journal of mycology and plant pathology</w:t>
      </w:r>
      <w:r w:rsidRPr="00CB79F9">
        <w:t xml:space="preserve"> 25: 136-137.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Sinha, N., Lal, B., Singh, T. P., Stegeman, J. J., Moore, M. N., and Hahn, M. E. (eds) (1993). Effect of Pesticides on Extrathyroidal Conversion of T Sub(4) to T Sub(3) in the Freshwater Catfish Clarias Batrachus).</w:t>
      </w:r>
      <w:r w:rsidRPr="00CB79F9">
        <w:rPr>
          <w:b/>
          <w:bCs/>
        </w:rPr>
        <w:t xml:space="preserve"> </w:t>
      </w:r>
      <w:r w:rsidRPr="00CB79F9">
        <w:t xml:space="preserve"> </w:t>
      </w:r>
      <w:r w:rsidRPr="00CB79F9">
        <w:rPr>
          <w:i/>
          <w:iCs/>
        </w:rPr>
        <w:t xml:space="preserve">Marine environmental research. Int. Symp. </w:t>
      </w:r>
      <w:r w:rsidRPr="00CB79F9">
        <w:rPr>
          <w:b/>
          <w:bCs/>
          <w:i/>
          <w:iCs/>
        </w:rPr>
        <w:t>on</w:t>
      </w:r>
      <w:r w:rsidRPr="00CB79F9">
        <w:rPr>
          <w:i/>
          <w:iCs/>
        </w:rPr>
        <w:t xml:space="preserve"> Responses </w:t>
      </w:r>
      <w:r w:rsidRPr="00CB79F9">
        <w:rPr>
          <w:b/>
          <w:bCs/>
          <w:i/>
          <w:iCs/>
        </w:rPr>
        <w:t>of</w:t>
      </w:r>
      <w:r w:rsidRPr="00CB79F9">
        <w:rPr>
          <w:i/>
          <w:iCs/>
        </w:rPr>
        <w:t xml:space="preserve"> Marine Organisms to Pollutants, Woods Hole, MA (USA), 24 Apr 1992; Fish Endocrinol. Lab., Cent. Adv. Stud. Zool., Banaras Hindu Univ., Varanasi--221 005, India; ISSN 0141-1136 </w:t>
      </w:r>
      <w:r w:rsidRPr="00CB79F9">
        <w:t xml:space="preserve"> 35: 226-227 .</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Sippola, E., David, F., and Sandra, P. (1995). Comparison of Polydimethyl Siloxane Stationary Phases With 5 Percent and 50 Percent Phenyl Substitution for the Separation of Organophosphorus and Organonitrogen Pesticides Under Optimized Gas Chromatographic Conditions.</w:t>
      </w:r>
      <w:r w:rsidRPr="00CB79F9">
        <w:rPr>
          <w:b/>
          <w:bCs/>
        </w:rPr>
        <w:t xml:space="preserve"> </w:t>
      </w:r>
      <w:r w:rsidRPr="00CB79F9">
        <w:t xml:space="preserve"> </w:t>
      </w:r>
      <w:r w:rsidRPr="00CB79F9">
        <w:rPr>
          <w:i/>
          <w:iCs/>
        </w:rPr>
        <w:t>Hrc journal of high resolution chromatography</w:t>
      </w:r>
      <w:r w:rsidRPr="00CB79F9">
        <w:t xml:space="preserve"> 18: 111-116.</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Skerritt, J. H. and Lee, N. (1996). Approaches to the Synthesis of Haptens for Immunoassay of Organophosphate and Synthetic Pyrethroid Insecticides.</w:t>
      </w:r>
      <w:r w:rsidRPr="00CB79F9">
        <w:rPr>
          <w:b/>
          <w:bCs/>
        </w:rPr>
        <w:t xml:space="preserve"> </w:t>
      </w:r>
      <w:r w:rsidRPr="00CB79F9">
        <w:t xml:space="preserve"> </w:t>
      </w:r>
      <w:r w:rsidRPr="00CB79F9">
        <w:rPr>
          <w:i/>
          <w:iCs/>
        </w:rPr>
        <w:t>Beier, r. C. And l. H. Stanker (ed.). Acs symposium series, 621. Immunoassays for residue analysis: food safety</w:t>
      </w:r>
      <w:r w:rsidRPr="00CB79F9">
        <w:t xml:space="preserve"> Symposium at the 209th national meeting of the american chemical society, anaheim, california, usa, april 2-7, 1995. Xiv+528p. American chemical society: washington, dc, usa. Isbn 0-8412-3379-9.; 621: 124-149.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Slobodnik, J., Louter, A. Jh, Vreuls, J. J., Liska, I., and Brinkman, U. At (1997). Monitoring of Organic Micropollutants in Surface Water by Automated on-Line Trace-Enrichment Liquid and Gas Chromatographic Systems With Ultraviolet Diode-Array and Mass Spectrometric Detection.</w:t>
      </w:r>
      <w:r w:rsidRPr="00CB79F9">
        <w:rPr>
          <w:b/>
          <w:bCs/>
        </w:rPr>
        <w:t xml:space="preserve"> </w:t>
      </w:r>
      <w:r w:rsidRPr="00CB79F9">
        <w:t xml:space="preserve"> </w:t>
      </w:r>
      <w:r w:rsidRPr="00CB79F9">
        <w:rPr>
          <w:i/>
          <w:iCs/>
        </w:rPr>
        <w:t>Journal of chromatography a</w:t>
      </w:r>
      <w:r w:rsidRPr="00CB79F9">
        <w:t xml:space="preserve"> 768: 239-258.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Smital, T., Luckenbach, T., Sauerborn, R., Hamdoun, A. M., Vega, R. L., and Epel, D. (2004). Emerging Contaminants - Pesticides, Ppcps, Microbial Degradation Products and Natural Substances as Inhibitors of Multixenobiotic Defense in Aquatic Organisms.</w:t>
      </w:r>
      <w:r w:rsidRPr="00CB79F9">
        <w:rPr>
          <w:b/>
          <w:bCs/>
        </w:rPr>
        <w:t xml:space="preserve"> </w:t>
      </w:r>
      <w:r w:rsidRPr="00CB79F9">
        <w:t xml:space="preserve"> </w:t>
      </w:r>
      <w:r w:rsidRPr="00CB79F9">
        <w:rPr>
          <w:i/>
          <w:iCs/>
        </w:rPr>
        <w:t>Mutat.Res.</w:t>
      </w:r>
      <w:r w:rsidRPr="00CB79F9">
        <w:t xml:space="preserve"> 552: 101-117.</w:t>
      </w:r>
      <w:r w:rsidRPr="00CB79F9">
        <w:br/>
      </w:r>
      <w:r w:rsidRPr="00CB79F9">
        <w:rPr>
          <w:u w:val="single"/>
        </w:rPr>
        <w:t>Chem Codes</w:t>
      </w:r>
      <w:r w:rsidRPr="00CB79F9">
        <w:t xml:space="preserve">:  Chemical of Concern: FXC,24DXY,ES,DZ,DDVP,MLN,MOM  </w:t>
      </w:r>
      <w:r w:rsidRPr="00CB79F9">
        <w:rPr>
          <w:u w:val="single"/>
        </w:rPr>
        <w:t>Code</w:t>
      </w:r>
      <w:r w:rsidRPr="00CB79F9">
        <w:t>:  REVIEW.</w:t>
      </w:r>
    </w:p>
    <w:p w:rsidR="00CB79F9" w:rsidRPr="00CB79F9" w:rsidRDefault="00CB79F9" w:rsidP="00CB79F9">
      <w:r w:rsidRPr="00CB79F9">
        <w:t>Smith, Cn, Parrish, R. S., and Carsel, R. F. (1987). Estimating Sample Requirements for Field Evaluations of Pesticide Leaching .</w:t>
      </w:r>
      <w:r w:rsidRPr="00CB79F9">
        <w:rPr>
          <w:b/>
          <w:bCs/>
        </w:rPr>
        <w:t xml:space="preserve"> </w:t>
      </w:r>
      <w:r w:rsidRPr="00CB79F9">
        <w:t xml:space="preserve"> </w:t>
      </w:r>
      <w:r w:rsidRPr="00CB79F9">
        <w:rPr>
          <w:i/>
          <w:iCs/>
        </w:rPr>
        <w:t>Environ toxicol chem</w:t>
      </w:r>
      <w:r w:rsidRPr="00CB79F9">
        <w:t xml:space="preserve"> 6: 343-358.</w:t>
      </w:r>
      <w:r w:rsidRPr="00CB79F9">
        <w:br/>
      </w:r>
      <w:r w:rsidRPr="00CB79F9">
        <w:rPr>
          <w:u w:val="single"/>
        </w:rPr>
        <w:t>Chem Codes</w:t>
      </w:r>
      <w:r w:rsidRPr="00CB79F9">
        <w:t xml:space="preserve">:  Chemical of Concern: MLN  </w:t>
      </w:r>
      <w:r w:rsidRPr="00CB79F9">
        <w:rPr>
          <w:u w:val="single"/>
        </w:rPr>
        <w:t>Code</w:t>
      </w:r>
      <w:r w:rsidRPr="00CB79F9">
        <w:t>:  MODELING, FATE.</w:t>
      </w:r>
    </w:p>
    <w:p w:rsidR="00CB79F9" w:rsidRPr="00CB79F9" w:rsidRDefault="00CB79F9" w:rsidP="00CB79F9">
      <w:r w:rsidRPr="00CB79F9">
        <w:t>Smith, J. S. (1995). Pesticides -duplicate.</w:t>
      </w:r>
      <w:r w:rsidRPr="00CB79F9">
        <w:rPr>
          <w:b/>
          <w:bCs/>
        </w:rPr>
        <w:t xml:space="preserve"> </w:t>
      </w:r>
      <w:r w:rsidRPr="00CB79F9">
        <w:t xml:space="preserve"> </w:t>
      </w:r>
      <w:r w:rsidRPr="00CB79F9">
        <w:rPr>
          <w:i/>
          <w:iCs/>
        </w:rPr>
        <w:t>Jeon, i. J. And w. G. Ikins (ed.). Food science and technology (new york), 65. Analyzing food for nutrition labeling and hazardous contaminants. Ix+496p. Marcel dekker, inc.: New york, new york, usa</w:t>
      </w:r>
      <w:r w:rsidRPr="00CB79F9">
        <w:t xml:space="preserve"> Basel, switzerland. Isbn 0-8247-9349-8.; 65: 333-361.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Snawder, J. E. and Chambers, J. E. ( Toxic and Developmental Effects of Organophosphorus Insecticides in Xenopus Embryos.</w:t>
      </w:r>
      <w:r w:rsidRPr="00CB79F9">
        <w:rPr>
          <w:b/>
          <w:bCs/>
        </w:rPr>
        <w:t xml:space="preserve"> </w:t>
      </w:r>
      <w:r w:rsidRPr="00CB79F9">
        <w:t xml:space="preserve"> </w:t>
      </w:r>
      <w:r w:rsidRPr="00CB79F9">
        <w:rPr>
          <w:i/>
          <w:iCs/>
        </w:rPr>
        <w:t>Abstr pap am chem soc 1990;199(1-2):agro 160: Abstr Pap Am Chem Soc</w:t>
      </w:r>
      <w:r w:rsidRPr="00CB79F9">
        <w:t>.</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Sng, M. T., Lee, F. K., and Lakso, H. A. (1997). Solid-Phase Microextraction of Organophosphorus Pesticides From Water.</w:t>
      </w:r>
      <w:r w:rsidRPr="00CB79F9">
        <w:rPr>
          <w:b/>
          <w:bCs/>
        </w:rPr>
        <w:t xml:space="preserve"> </w:t>
      </w:r>
      <w:r w:rsidRPr="00CB79F9">
        <w:t xml:space="preserve"> </w:t>
      </w:r>
      <w:r w:rsidRPr="00CB79F9">
        <w:rPr>
          <w:i/>
          <w:iCs/>
        </w:rPr>
        <w:t>Journal of chromatography a</w:t>
      </w:r>
      <w:r w:rsidRPr="00CB79F9">
        <w:t xml:space="preserve"> 759: 225-230.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Snow, K. R. (1987). Control of Mosquito Nuisance in Britain.</w:t>
      </w:r>
      <w:r w:rsidRPr="00CB79F9">
        <w:rPr>
          <w:b/>
          <w:bCs/>
        </w:rPr>
        <w:t xml:space="preserve"> </w:t>
      </w:r>
      <w:r w:rsidRPr="00CB79F9">
        <w:t xml:space="preserve"> </w:t>
      </w:r>
      <w:r w:rsidRPr="00CB79F9">
        <w:rPr>
          <w:i/>
          <w:iCs/>
        </w:rPr>
        <w:t>J.Am.Mosq.Control Assoc.</w:t>
      </w:r>
      <w:r w:rsidRPr="00CB79F9">
        <w:t xml:space="preserve"> 3: 271-275.</w:t>
      </w:r>
      <w:r w:rsidRPr="00CB79F9">
        <w:br/>
      </w:r>
      <w:r w:rsidRPr="00CB79F9">
        <w:rPr>
          <w:u w:val="single"/>
        </w:rPr>
        <w:t>Chem Codes</w:t>
      </w:r>
      <w:r w:rsidRPr="00CB79F9">
        <w:t xml:space="preserve">:  Chemical of Concern: MLN,DDT,PIRM,HCCH,DZ,TMT,SMT,BDC,CPYM,PMR  </w:t>
      </w:r>
      <w:r w:rsidRPr="00CB79F9">
        <w:rPr>
          <w:u w:val="single"/>
        </w:rPr>
        <w:t>Code</w:t>
      </w:r>
      <w:r w:rsidRPr="00CB79F9">
        <w:t>:  REFS CHECKED/REVIEW.</w:t>
      </w:r>
    </w:p>
    <w:p w:rsidR="00CB79F9" w:rsidRPr="00CB79F9" w:rsidRDefault="00CB79F9" w:rsidP="00CB79F9">
      <w:r w:rsidRPr="00CB79F9">
        <w:t>Soderlund, David M., Abdel-Aal, Yehia A. I., and Helmuth, Donald W. (1982). Selective Inhibition of Separate Esterases in Rat and Mouse Liver Microsomes Hydrolyzing Malathion, Trans-Permethrin, and Cis-Permethrin.</w:t>
      </w:r>
      <w:r w:rsidRPr="00CB79F9">
        <w:rPr>
          <w:b/>
          <w:bCs/>
        </w:rPr>
        <w:t xml:space="preserve"> </w:t>
      </w:r>
      <w:r w:rsidRPr="00CB79F9">
        <w:t xml:space="preserve"> </w:t>
      </w:r>
      <w:r w:rsidRPr="00CB79F9">
        <w:rPr>
          <w:i/>
          <w:iCs/>
        </w:rPr>
        <w:t>Pesticide Biochemistry and Physiology</w:t>
      </w:r>
      <w:r w:rsidRPr="00CB79F9">
        <w:t xml:space="preserve"> 17: 162-169.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Sojo, L. E., Brocke, A., Fillion, J., and Price, S. M. (1997). Application of Activated Carbon Membranes for on-Line Cleanup of Vegetable and Fruit Extracts in the Determination of Pesticide Multiresidues by Gas Chromatography With Mass Selective Detection.</w:t>
      </w:r>
      <w:r w:rsidRPr="00CB79F9">
        <w:rPr>
          <w:b/>
          <w:bCs/>
        </w:rPr>
        <w:t xml:space="preserve"> </w:t>
      </w:r>
      <w:r w:rsidRPr="00CB79F9">
        <w:t xml:space="preserve"> </w:t>
      </w:r>
      <w:r w:rsidRPr="00CB79F9">
        <w:rPr>
          <w:i/>
          <w:iCs/>
        </w:rPr>
        <w:t>Journal of chromatography a</w:t>
      </w:r>
      <w:r w:rsidRPr="00CB79F9">
        <w:t xml:space="preserve"> 788: 141-154.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Soler-Niedziela, L. and  Porter, J. (1996). Cytogenetic Evaluation of Two Common Household Pesticides in the Mouse Bone Marrow Assay.</w:t>
      </w:r>
      <w:r w:rsidRPr="00CB79F9">
        <w:rPr>
          <w:b/>
          <w:bCs/>
        </w:rPr>
        <w:t xml:space="preserve"> </w:t>
      </w:r>
      <w:r w:rsidRPr="00CB79F9">
        <w:t xml:space="preserve"> </w:t>
      </w:r>
      <w:r w:rsidRPr="00CB79F9">
        <w:rPr>
          <w:i/>
          <w:iCs/>
        </w:rPr>
        <w:t>27th annual scientific meeting of the environmental mutagen society, victoria, british columbia, canada, march 23-28, 1996. Environmental and molecular mutagenesis</w:t>
      </w:r>
      <w:r w:rsidRPr="00CB79F9">
        <w:t xml:space="preserve"> 27: 63.</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South, D. B. and Zwolinski, J. B. (1996). Chemicals Used in Southern Forest Nurseries.</w:t>
      </w:r>
      <w:r w:rsidRPr="00CB79F9">
        <w:rPr>
          <w:b/>
          <w:bCs/>
        </w:rPr>
        <w:t xml:space="preserve"> </w:t>
      </w:r>
      <w:r w:rsidRPr="00CB79F9">
        <w:t xml:space="preserve"> </w:t>
      </w:r>
      <w:r w:rsidRPr="00CB79F9">
        <w:rPr>
          <w:i/>
          <w:iCs/>
        </w:rPr>
        <w:t>Southern journal of applied forestry</w:t>
      </w:r>
      <w:r w:rsidRPr="00CB79F9">
        <w:t xml:space="preserve"> 20: 127-135.</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Souza da Silva, Rosane,  Cognato, Giana de Paula, Vuaden, Fernanda Cenci, Rezende, Maria Fernanda S., Thiesen, Flavia Valladao, Fauth, Maria da Graca, Bogo, Mauricio Reis, Bonan, Carla Denise, and Dias, Renato Dutra (2003). Different Sensitivity of Ca2+-Atpase and Cholinesterase to Pure and Commercial Pesticides in Nervous Ganglia of Phyllocaulis Soleiformis (Mollusca).</w:t>
      </w:r>
      <w:r w:rsidRPr="00CB79F9">
        <w:rPr>
          <w:b/>
          <w:bCs/>
        </w:rPr>
        <w:t xml:space="preserve"> </w:t>
      </w:r>
      <w:r w:rsidRPr="00CB79F9">
        <w:t xml:space="preserve"> </w:t>
      </w:r>
      <w:r w:rsidRPr="00CB79F9">
        <w:rPr>
          <w:i/>
          <w:iCs/>
        </w:rPr>
        <w:t xml:space="preserve"> Comparative Biochemistry and Physiology Part C: Toxicology &amp; Pharmacology</w:t>
      </w:r>
      <w:r w:rsidRPr="00CB79F9">
        <w:t xml:space="preserve"> 135: 215-220.</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Spackman, M. E., Oakeshott, J. G., Smyth, K. A., Medveczky, K. M., and Russell, R. J. (1994). A Cluster of Esterase Genes on Chromosome 3r of Drosophila Melanogaster Includes Homologues of Esterase Genes Conferring Insecticide Resistance in Lucilia Cuprina.</w:t>
      </w:r>
      <w:r w:rsidRPr="00CB79F9">
        <w:rPr>
          <w:b/>
          <w:bCs/>
        </w:rPr>
        <w:t xml:space="preserve"> </w:t>
      </w:r>
      <w:r w:rsidRPr="00CB79F9">
        <w:t xml:space="preserve"> </w:t>
      </w:r>
      <w:r w:rsidRPr="00CB79F9">
        <w:rPr>
          <w:i/>
          <w:iCs/>
        </w:rPr>
        <w:t>Biochemical genetics</w:t>
      </w:r>
      <w:r w:rsidRPr="00CB79F9">
        <w:t xml:space="preserve"> 32: 39-62.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Specht, W., Pelz, S., and Gilsbach, W. (1995). Gas-Chromatographic Determination of Pesticide Residues After Clean-up by Gel-Permeation Chromatography and Mini-Silica Gel-Column Chromatography 6. Communication Replacement of Dichloromethane by Ethyl Acetate-Cyclohexane in Liquid-Liquid Partition and Simplified Conditions for Extraction and Liquid-Liquid Partition.</w:t>
      </w:r>
      <w:r w:rsidRPr="00CB79F9">
        <w:rPr>
          <w:b/>
          <w:bCs/>
        </w:rPr>
        <w:t xml:space="preserve"> </w:t>
      </w:r>
      <w:r w:rsidRPr="00CB79F9">
        <w:t xml:space="preserve"> </w:t>
      </w:r>
      <w:r w:rsidRPr="00CB79F9">
        <w:rPr>
          <w:i/>
          <w:iCs/>
        </w:rPr>
        <w:t>Fresenius' journal of analytical chemistry</w:t>
      </w:r>
      <w:r w:rsidRPr="00CB79F9">
        <w:t xml:space="preserve"> 353: 183-190.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Spooner, J., Wyatt, L., Brichford, S. L., Lanier, A. L., Coffey, S. W., and Smolen, M. D. ( 1990). Nonpoint Sources.</w:t>
      </w:r>
      <w:r w:rsidRPr="00CB79F9">
        <w:rPr>
          <w:b/>
          <w:bCs/>
        </w:rPr>
        <w:t xml:space="preserve"> </w:t>
      </w:r>
      <w:r w:rsidRPr="00CB79F9">
        <w:t xml:space="preserve"> </w:t>
      </w:r>
      <w:r w:rsidRPr="00CB79F9">
        <w:rPr>
          <w:i/>
          <w:iCs/>
        </w:rPr>
        <w:t>Res j water pollut control fed</w:t>
      </w:r>
      <w:r w:rsidRPr="00CB79F9">
        <w:t xml:space="preserve"> 62: 537-546.</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Srikanth, Nadadur S. and Chandrasekharam, V. (1989). Linear Regression Analysis for Enzyme Kinetic Studies in Toxicant Interactions.</w:t>
      </w:r>
      <w:r w:rsidRPr="00CB79F9">
        <w:rPr>
          <w:b/>
          <w:bCs/>
        </w:rPr>
        <w:t xml:space="preserve"> </w:t>
      </w:r>
      <w:r w:rsidRPr="00CB79F9">
        <w:t xml:space="preserve"> </w:t>
      </w:r>
      <w:r w:rsidRPr="00CB79F9">
        <w:rPr>
          <w:i/>
          <w:iCs/>
        </w:rPr>
        <w:t>Journal of Theoretical Biology</w:t>
      </w:r>
      <w:r w:rsidRPr="00CB79F9">
        <w:t xml:space="preserve"> 138: 467-478 .</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Srivastava, A. K., Gupta, B. N., Mathur, A. K., Mathur, N., Mahendra, P. N., and Bharti, R. S. (1991). The Clinical and Biochemical Study of Pesticide Sprayers.</w:t>
      </w:r>
      <w:r w:rsidRPr="00CB79F9">
        <w:rPr>
          <w:b/>
          <w:bCs/>
        </w:rPr>
        <w:t xml:space="preserve"> </w:t>
      </w:r>
      <w:r w:rsidRPr="00CB79F9">
        <w:t xml:space="preserve"> </w:t>
      </w:r>
      <w:r w:rsidRPr="00CB79F9">
        <w:rPr>
          <w:i/>
          <w:iCs/>
        </w:rPr>
        <w:t>Hum exp toxicol</w:t>
      </w:r>
      <w:r w:rsidRPr="00CB79F9">
        <w:t xml:space="preserve"> 10: 279-284 .</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Srivastava, M., Asthana, A., Singh, A., and De, S. K. (1988). Effects of Antibiotics and Pesticides on Carbon-Nitrogen Ratio and Beta Humus and Azotobacter Population of Alluvial Soils.</w:t>
      </w:r>
      <w:r w:rsidRPr="00CB79F9">
        <w:rPr>
          <w:b/>
          <w:bCs/>
        </w:rPr>
        <w:t xml:space="preserve"> </w:t>
      </w:r>
      <w:r w:rsidRPr="00CB79F9">
        <w:t xml:space="preserve"> </w:t>
      </w:r>
      <w:r w:rsidRPr="00CB79F9">
        <w:rPr>
          <w:i/>
          <w:iCs/>
        </w:rPr>
        <w:t>Indian j agric chem</w:t>
      </w:r>
      <w:r w:rsidRPr="00CB79F9">
        <w:t xml:space="preserve"> 21: 131-137.</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Srivastava, M. K. and Nath, G. (1990). Removal of Malathion From Treated Cauliflowers (Brassica Oleracea Var. Botrytis) by Home Processings.</w:t>
      </w:r>
      <w:r w:rsidRPr="00CB79F9">
        <w:rPr>
          <w:b/>
          <w:bCs/>
        </w:rPr>
        <w:t xml:space="preserve"> </w:t>
      </w:r>
      <w:r w:rsidRPr="00CB79F9">
        <w:t xml:space="preserve"> </w:t>
      </w:r>
      <w:r w:rsidRPr="00CB79F9">
        <w:rPr>
          <w:i/>
          <w:iCs/>
        </w:rPr>
        <w:t>Indian j entomol</w:t>
      </w:r>
      <w:r w:rsidRPr="00CB79F9">
        <w:t xml:space="preserve"> 52: 290-299.</w:t>
      </w:r>
      <w:r w:rsidRPr="00CB79F9">
        <w:br/>
      </w:r>
      <w:r w:rsidRPr="00CB79F9">
        <w:rPr>
          <w:u w:val="single"/>
        </w:rPr>
        <w:t>Chem Codes</w:t>
      </w:r>
      <w:r w:rsidRPr="00CB79F9">
        <w:t xml:space="preserve">:  Chemical of Concern: MLN  </w:t>
      </w:r>
      <w:r w:rsidRPr="00CB79F9">
        <w:rPr>
          <w:u w:val="single"/>
        </w:rPr>
        <w:t>Code</w:t>
      </w:r>
      <w:r w:rsidRPr="00CB79F9">
        <w:t>:  METHODS, NO SPECIES (DEAD).</w:t>
      </w:r>
    </w:p>
    <w:p w:rsidR="00CB79F9" w:rsidRPr="00CB79F9" w:rsidRDefault="00CB79F9" w:rsidP="00CB79F9">
      <w:r w:rsidRPr="00CB79F9">
        <w:t>Stamer, J. K. and Wieczorek, M. E. (1996). Pesticide Distribution in Surface Water.</w:t>
      </w:r>
      <w:r w:rsidRPr="00CB79F9">
        <w:rPr>
          <w:b/>
          <w:bCs/>
        </w:rPr>
        <w:t xml:space="preserve"> </w:t>
      </w:r>
      <w:r w:rsidRPr="00CB79F9">
        <w:t xml:space="preserve"> </w:t>
      </w:r>
      <w:r w:rsidRPr="00CB79F9">
        <w:rPr>
          <w:i/>
          <w:iCs/>
        </w:rPr>
        <w:t>American water works association journal</w:t>
      </w:r>
      <w:r w:rsidRPr="00CB79F9">
        <w:t xml:space="preserve"> 88: 79-87.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Stan, H. J. and Heil, S. (1991). Two-Dimensional Capillary Gas Chromatography With Three Selective Detectors as a Valuable Tool in Residue Analysis: State-of-the-Art.</w:t>
      </w:r>
      <w:r w:rsidRPr="00CB79F9">
        <w:rPr>
          <w:b/>
          <w:bCs/>
        </w:rPr>
        <w:t xml:space="preserve"> </w:t>
      </w:r>
      <w:r w:rsidRPr="00CB79F9">
        <w:t xml:space="preserve"> </w:t>
      </w:r>
      <w:r w:rsidRPr="00CB79F9">
        <w:rPr>
          <w:i/>
          <w:iCs/>
        </w:rPr>
        <w:t>Fresenius' j anal chem</w:t>
      </w:r>
      <w:r w:rsidRPr="00CB79F9">
        <w:t xml:space="preserve"> 339: 34-39.</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Stan, H. J. and Kellner, G. (1989). Confirmation of Organophosphorus Pesticide Residues in Food Applying Gas Chromatography-Mass Spectrometry With Chemical Ionization and Pulsed Positive Negative Detection.</w:t>
      </w:r>
      <w:r w:rsidRPr="00CB79F9">
        <w:rPr>
          <w:b/>
          <w:bCs/>
        </w:rPr>
        <w:t xml:space="preserve"> </w:t>
      </w:r>
      <w:r w:rsidRPr="00CB79F9">
        <w:t xml:space="preserve"> </w:t>
      </w:r>
      <w:r w:rsidRPr="00CB79F9">
        <w:rPr>
          <w:i/>
          <w:iCs/>
        </w:rPr>
        <w:t>Biomed environ mass spectrom</w:t>
      </w:r>
      <w:r w:rsidRPr="00CB79F9">
        <w:t xml:space="preserve"> 18: 645-651.</w:t>
      </w:r>
      <w:r w:rsidRPr="00CB79F9">
        <w:br/>
      </w:r>
      <w:r w:rsidRPr="00CB79F9">
        <w:rPr>
          <w:u w:val="single"/>
        </w:rPr>
        <w:t>Chem Codes</w:t>
      </w:r>
      <w:r w:rsidRPr="00CB79F9">
        <w:t xml:space="preserve">:  Chemical of Concern: MLO  </w:t>
      </w:r>
      <w:r w:rsidRPr="00CB79F9">
        <w:rPr>
          <w:u w:val="single"/>
        </w:rPr>
        <w:t>Code</w:t>
      </w:r>
      <w:r w:rsidRPr="00CB79F9">
        <w:t>:  HUMAN HEALTH.</w:t>
      </w:r>
    </w:p>
    <w:p w:rsidR="00CB79F9" w:rsidRPr="00CB79F9" w:rsidRDefault="00CB79F9" w:rsidP="00CB79F9">
      <w:r w:rsidRPr="00CB79F9">
        <w:t>Stan, H. J. and Mueller, H. M. (1988). Evaluation of Automated and Manual Hot-Splitless Cold-Splitless Ptv and on-Column Injection Technique Using Capillary Gas Chromatography for the Analysis of Organophosphorus Pesticides.</w:t>
      </w:r>
      <w:r w:rsidRPr="00CB79F9">
        <w:rPr>
          <w:b/>
          <w:bCs/>
        </w:rPr>
        <w:t xml:space="preserve"> </w:t>
      </w:r>
      <w:r w:rsidRPr="00CB79F9">
        <w:t xml:space="preserve"> </w:t>
      </w:r>
      <w:r w:rsidRPr="00CB79F9">
        <w:rPr>
          <w:i/>
          <w:iCs/>
        </w:rPr>
        <w:t>8th international symposium on capillary chromatography, riva del garda, italy, may 19-21, 1987. J high resolut chromatogr chromatogr commun</w:t>
      </w:r>
      <w:r w:rsidRPr="00CB79F9">
        <w:t xml:space="preserve"> 11: 140-143.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Stark, J. D. and Sherman, M. (1986). Toxicity and Metabolism of Acephate in Hawaiian Fruit Fly Species.</w:t>
      </w:r>
      <w:r w:rsidRPr="00CB79F9">
        <w:rPr>
          <w:b/>
          <w:bCs/>
        </w:rPr>
        <w:t xml:space="preserve"> </w:t>
      </w:r>
      <w:r w:rsidRPr="00CB79F9">
        <w:t xml:space="preserve">  </w:t>
      </w:r>
      <w:r w:rsidRPr="00CB79F9">
        <w:rPr>
          <w:i/>
          <w:iCs/>
        </w:rPr>
        <w:t>191st american chemical society national meeting, new york, n.y., Usa, apr. 13-18, 1986. Abstr pap am chem soc</w:t>
      </w:r>
      <w:r w:rsidRPr="00CB79F9">
        <w:t xml:space="preserve"> 191: No pagination.</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Stein, W. and Gorham, J. R. (1997). New Results About Stored-Product Protection (Animal Pests): Viii.</w:t>
      </w:r>
      <w:r w:rsidRPr="00CB79F9">
        <w:rPr>
          <w:b/>
          <w:bCs/>
        </w:rPr>
        <w:t xml:space="preserve"> </w:t>
      </w:r>
      <w:r w:rsidRPr="00CB79F9">
        <w:t xml:space="preserve"> </w:t>
      </w:r>
      <w:r w:rsidRPr="00CB79F9">
        <w:rPr>
          <w:i/>
          <w:iCs/>
        </w:rPr>
        <w:t>Zeitschrift fuer pflanzenkrankheiten und pflanzenschutz</w:t>
      </w:r>
      <w:r w:rsidRPr="00CB79F9">
        <w:t xml:space="preserve"> 104: 296-313.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Steinwandter, H. (1988). Contributions to the Application of Gel Chromatography in Residue Analysis Ii. A New Gel Chromatographic System Using Acetone for the Separation of Pesticide Residues and Industrial Chemicals.</w:t>
      </w:r>
      <w:r w:rsidRPr="00CB79F9">
        <w:rPr>
          <w:b/>
          <w:bCs/>
        </w:rPr>
        <w:t xml:space="preserve"> </w:t>
      </w:r>
      <w:r w:rsidRPr="00CB79F9">
        <w:t xml:space="preserve"> </w:t>
      </w:r>
      <w:r w:rsidRPr="00CB79F9">
        <w:rPr>
          <w:i/>
          <w:iCs/>
        </w:rPr>
        <w:t>Fresenius z anal chem</w:t>
      </w:r>
      <w:r w:rsidRPr="00CB79F9">
        <w:t xml:space="preserve"> 331: 499-502.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Stevens, J. T., Greene, F. E., Stitzel, R. E., and Mcphillips, J. J. ( Effects of Anticholinesterase Insecticides on Mouse and Rat Liver Microsomal Mixed Function Oxidases.</w:t>
      </w:r>
      <w:r w:rsidRPr="00CB79F9">
        <w:rPr>
          <w:b/>
          <w:bCs/>
        </w:rPr>
        <w:t xml:space="preserve"> </w:t>
      </w:r>
      <w:r w:rsidRPr="00CB79F9">
        <w:t xml:space="preserve"> </w:t>
      </w:r>
      <w:r w:rsidRPr="00CB79F9">
        <w:rPr>
          <w:i/>
          <w:iCs/>
        </w:rPr>
        <w:t>Pesticides and the environment: a continuing controversy, vol. 2, pages 489-501, 23 references, 19731973</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Stevens, J. T., Oberholser, K. M., Soliman, M. R. I., Brown, T. R., and Greene, F. E. (1980). Inhibition of p-Aminophenol Metabolism:  A Possible Mechanism of Enhancement of Aniline Hydroxylation.</w:t>
      </w:r>
      <w:r w:rsidRPr="00CB79F9">
        <w:rPr>
          <w:b/>
          <w:bCs/>
        </w:rPr>
        <w:t xml:space="preserve"> </w:t>
      </w:r>
      <w:r w:rsidRPr="00CB79F9">
        <w:t xml:space="preserve"> </w:t>
      </w:r>
      <w:r w:rsidRPr="00CB79F9">
        <w:rPr>
          <w:i/>
          <w:iCs/>
        </w:rPr>
        <w:t>Pharmacology</w:t>
      </w:r>
      <w:r w:rsidRPr="00CB79F9">
        <w:t xml:space="preserve"> 21: 153-160.</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Stevens, J. T., Zemaitis, M. A., and Greene, F. E. (1974). Alteration of the Binding Constants of Malathion and Carbaryl to Cytochrome P-450 Due to Hydrolysis by Rat Hepatic Microsomal Esterases.</w:t>
      </w:r>
      <w:r w:rsidRPr="00CB79F9">
        <w:rPr>
          <w:b/>
          <w:bCs/>
        </w:rPr>
        <w:t xml:space="preserve"> </w:t>
      </w:r>
      <w:r w:rsidRPr="00CB79F9">
        <w:t xml:space="preserve"> </w:t>
      </w:r>
      <w:r w:rsidRPr="00CB79F9">
        <w:rPr>
          <w:i/>
          <w:iCs/>
        </w:rPr>
        <w:t>Chemico-Biological Interactions</w:t>
      </w:r>
      <w:r w:rsidRPr="00CB79F9">
        <w:t xml:space="preserve"> 8: 415-420.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Stevens, James Thomas (1974). The Role of Binding in Inhibation of Hepatic Microsomal Metabolism by Parathion and Malathion.</w:t>
      </w:r>
      <w:r w:rsidRPr="00CB79F9">
        <w:rPr>
          <w:b/>
          <w:bCs/>
        </w:rPr>
        <w:t xml:space="preserve"> </w:t>
      </w:r>
      <w:r w:rsidRPr="00CB79F9">
        <w:t xml:space="preserve"> </w:t>
      </w:r>
      <w:r w:rsidRPr="00CB79F9">
        <w:rPr>
          <w:i/>
          <w:iCs/>
        </w:rPr>
        <w:t>Life Sciences</w:t>
      </w:r>
      <w:r w:rsidRPr="00CB79F9">
        <w:t xml:space="preserve"> 14: 2215-2229.</w:t>
      </w:r>
      <w:r w:rsidRPr="00CB79F9">
        <w:br/>
      </w:r>
      <w:r w:rsidRPr="00CB79F9">
        <w:rPr>
          <w:u w:val="single"/>
        </w:rPr>
        <w:t>Chem Codes</w:t>
      </w:r>
      <w:r w:rsidRPr="00CB79F9">
        <w:t xml:space="preserve"> :  Chemical of Concern: MLN  </w:t>
      </w:r>
      <w:r w:rsidRPr="00CB79F9">
        <w:rPr>
          <w:u w:val="single"/>
        </w:rPr>
        <w:t>Code</w:t>
      </w:r>
      <w:r w:rsidRPr="00CB79F9">
        <w:t>:  IN VITRO.</w:t>
      </w:r>
    </w:p>
    <w:p w:rsidR="00CB79F9" w:rsidRPr="00CB79F9" w:rsidRDefault="00CB79F9" w:rsidP="00CB79F9">
      <w:r w:rsidRPr="00CB79F9">
        <w:t>Stijve, T. Jr and Cardinale, E. Jr ( Esterase Inhibition Technique for the Detection of Organophosphorus Pesticides on Thin-Layer Chromatograms.</w:t>
      </w:r>
      <w:r w:rsidRPr="00CB79F9">
        <w:rPr>
          <w:b/>
          <w:bCs/>
        </w:rPr>
        <w:t xml:space="preserve"> </w:t>
      </w:r>
      <w:r w:rsidRPr="00CB79F9">
        <w:t xml:space="preserve"> </w:t>
      </w:r>
      <w:r w:rsidRPr="00CB79F9">
        <w:rPr>
          <w:i/>
          <w:iCs/>
        </w:rPr>
        <w:t>Mitt. Geb. Lebensmittelunters. Hyg.; 62(1): 25-31 1971; (ref:11)</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Stimmann, M. W. and Ferguson, M. P. (1990). Progress Report Vice President's Task Force on Pest Control Alternatives Potential Pesticide Use Cancellations in California Usa.</w:t>
      </w:r>
      <w:r w:rsidRPr="00CB79F9">
        <w:rPr>
          <w:b/>
          <w:bCs/>
        </w:rPr>
        <w:t xml:space="preserve"> </w:t>
      </w:r>
      <w:r w:rsidRPr="00CB79F9">
        <w:t xml:space="preserve"> </w:t>
      </w:r>
      <w:r w:rsidRPr="00CB79F9">
        <w:rPr>
          <w:i/>
          <w:iCs/>
        </w:rPr>
        <w:t>Calif agric</w:t>
      </w:r>
      <w:r w:rsidRPr="00CB79F9">
        <w:t xml:space="preserve"> 44: 12-16.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Storey, C. L., Sauer, D. B., Quinlan, J. K., and Ecker, O. (1982). Incidence, Concentration and Effectiveness of Malathion Residues in Wheat and Maize (Corn) Exported From the United States.</w:t>
      </w:r>
      <w:r w:rsidRPr="00CB79F9">
        <w:rPr>
          <w:b/>
          <w:bCs/>
        </w:rPr>
        <w:t xml:space="preserve"> </w:t>
      </w:r>
      <w:r w:rsidRPr="00CB79F9">
        <w:t xml:space="preserve"> </w:t>
      </w:r>
      <w:r w:rsidRPr="00CB79F9">
        <w:rPr>
          <w:i/>
          <w:iCs/>
        </w:rPr>
        <w:t>Journal of Stored Products Research</w:t>
      </w:r>
      <w:r w:rsidRPr="00CB79F9">
        <w:t xml:space="preserve"> 18: 147-151.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Story, W. C., Olson, L. K., Shen, W. L., Creed, J. T., and Caruso, J. A. (1990). Reduced-Pressure Microwave-Induced Plasma Mass Spectrometric Detection of Phosphorus and Sulfur in Gas Chromatographic Eluates.</w:t>
      </w:r>
      <w:r w:rsidRPr="00CB79F9">
        <w:rPr>
          <w:b/>
          <w:bCs/>
        </w:rPr>
        <w:t xml:space="preserve"> </w:t>
      </w:r>
      <w:r w:rsidRPr="00CB79F9">
        <w:t xml:space="preserve"> </w:t>
      </w:r>
      <w:r w:rsidRPr="00CB79F9">
        <w:rPr>
          <w:i/>
          <w:iCs/>
        </w:rPr>
        <w:t>1990 winter conference on plasma spectrochemistry, st. Petersburg, florida, usa, january 8-13, 1990. J anal at spectrom</w:t>
      </w:r>
      <w:r w:rsidRPr="00CB79F9">
        <w:t xml:space="preserve"> 5: 467-470.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Stratton, G. W. (1987). The Effects of Pesticides and Heavy Metals Towards Phototrophic Microorganisms.</w:t>
      </w:r>
      <w:r w:rsidRPr="00CB79F9">
        <w:rPr>
          <w:b/>
          <w:bCs/>
        </w:rPr>
        <w:t xml:space="preserve"> </w:t>
      </w:r>
      <w:r w:rsidRPr="00CB79F9">
        <w:t xml:space="preserve"> </w:t>
      </w:r>
      <w:r w:rsidRPr="00CB79F9">
        <w:rPr>
          <w:i/>
          <w:iCs/>
        </w:rPr>
        <w:t xml:space="preserve">Hodgson, e. (Ed.). </w:t>
      </w:r>
      <w:r w:rsidRPr="00CB79F9">
        <w:rPr>
          <w:b/>
          <w:bCs/>
          <w:i/>
          <w:iCs/>
        </w:rPr>
        <w:t>Reviews</w:t>
      </w:r>
      <w:r w:rsidRPr="00CB79F9">
        <w:rPr>
          <w:i/>
          <w:iCs/>
        </w:rPr>
        <w:t xml:space="preserve"> in environmental toxicology, 3. Xi+287p. Elsevier science publishers b.v.: Amsterdam, netherlands (dist. In the usa and canada by elsevier science publishing co., Inc.: New york, new york, usa). Illus. Maps. Isbn 0-444-80902-3.</w:t>
      </w:r>
      <w:r w:rsidRPr="00CB79F9">
        <w:t xml:space="preserve"> 0: 71-148.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Strong, M. and Johnstone, P. W. ( Interventions for Treating Scabies.</w:t>
      </w:r>
      <w:r w:rsidRPr="00CB79F9">
        <w:rPr>
          <w:b/>
          <w:bCs/>
        </w:rPr>
        <w:t xml:space="preserve"> </w:t>
      </w:r>
      <w:r w:rsidRPr="00CB79F9">
        <w:t xml:space="preserve"> </w:t>
      </w:r>
      <w:r w:rsidRPr="00CB79F9">
        <w:rPr>
          <w:i/>
          <w:iCs/>
        </w:rPr>
        <w:t>Cochrane database syst rev. 2007(3):cd000320. [Cochrane database of systematic reviews (online)]: Cochrane Database Syst Rev</w:t>
      </w:r>
      <w:r w:rsidRPr="00CB79F9">
        <w:t>.</w:t>
      </w:r>
      <w:r w:rsidRPr="00CB79F9">
        <w:br/>
      </w:r>
      <w:r w:rsidRPr="00CB79F9">
        <w:rPr>
          <w:u w:val="single"/>
        </w:rPr>
        <w:t>Chem Codes</w:t>
      </w:r>
      <w:r w:rsidRPr="00CB79F9">
        <w:t xml:space="preserve"> :  Chemical of Concern: MLN  </w:t>
      </w:r>
      <w:r w:rsidRPr="00CB79F9">
        <w:rPr>
          <w:u w:val="single"/>
        </w:rPr>
        <w:t>Code</w:t>
      </w:r>
      <w:r w:rsidRPr="00CB79F9">
        <w:t>:  HUMAN HEALTH.</w:t>
      </w:r>
    </w:p>
    <w:p w:rsidR="00CB79F9" w:rsidRPr="00CB79F9" w:rsidRDefault="00CB79F9" w:rsidP="00CB79F9">
      <w:r w:rsidRPr="00CB79F9">
        <w:t>Struger, J., Bishop, C. A., Pettit, K. E., Tse, H., and Society of Environmental Toxicology and Chemistry, Pensacola (USA) (1993). Environmental Fate and Effects of Organophosphorus Insecticides on Amphibians in a Muck Crop Growing Area of Ontario, Canada.</w:t>
      </w:r>
      <w:r w:rsidRPr="00CB79F9">
        <w:rPr>
          <w:b/>
          <w:bCs/>
        </w:rPr>
        <w:t xml:space="preserve"> </w:t>
      </w:r>
      <w:r w:rsidRPr="00CB79F9">
        <w:t xml:space="preserve"> </w:t>
      </w:r>
      <w:r w:rsidRPr="00CB79F9">
        <w:rPr>
          <w:i/>
          <w:iCs/>
        </w:rPr>
        <w:t>14th Annual Meeting (SETAC) - Ecological Risk Assessment: Lessons Learned? -- Abstract Book. vp. 1993.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Studdert, V. P. (1985). Incidence of Poisoning in Dogs and Cats in Melbourne Australia.</w:t>
      </w:r>
      <w:r w:rsidRPr="00CB79F9">
        <w:rPr>
          <w:b/>
          <w:bCs/>
        </w:rPr>
        <w:t xml:space="preserve"> </w:t>
      </w:r>
      <w:r w:rsidRPr="00CB79F9">
        <w:t xml:space="preserve"> </w:t>
      </w:r>
      <w:r w:rsidRPr="00CB79F9">
        <w:rPr>
          <w:i/>
          <w:iCs/>
        </w:rPr>
        <w:t>Aust vet j</w:t>
      </w:r>
      <w:r w:rsidRPr="00CB79F9">
        <w:t xml:space="preserve"> 62: 133-135.</w:t>
      </w:r>
      <w:r w:rsidRPr="00CB79F9">
        <w:br/>
      </w:r>
      <w:r w:rsidRPr="00CB79F9">
        <w:rPr>
          <w:u w:val="single"/>
        </w:rPr>
        <w:t>Chem Codes</w:t>
      </w:r>
      <w:r w:rsidRPr="00CB79F9">
        <w:t xml:space="preserve">:  Chemical of Concern: MLN  </w:t>
      </w:r>
      <w:r w:rsidRPr="00CB79F9">
        <w:rPr>
          <w:u w:val="single"/>
        </w:rPr>
        <w:t>Code</w:t>
      </w:r>
      <w:r w:rsidRPr="00CB79F9">
        <w:t>:  INCIDENT.</w:t>
      </w:r>
    </w:p>
    <w:p w:rsidR="00CB79F9" w:rsidRPr="00CB79F9" w:rsidRDefault="00CB79F9" w:rsidP="00CB79F9">
      <w:r w:rsidRPr="00CB79F9">
        <w:t>Sudakin, D. L., Mullins, M. E., Horowitz, B. Z., Abshier, V., and Letzig, L. (2000). Intermediate Syndrome After Malathion Ingestion Despite Continuous Infusion of Pralidoxime.</w:t>
      </w:r>
      <w:r w:rsidRPr="00CB79F9">
        <w:rPr>
          <w:b/>
          <w:bCs/>
        </w:rPr>
        <w:t xml:space="preserve"> </w:t>
      </w:r>
      <w:r w:rsidRPr="00CB79F9">
        <w:t xml:space="preserve"> </w:t>
      </w:r>
      <w:r w:rsidRPr="00CB79F9">
        <w:rPr>
          <w:i/>
          <w:iCs/>
        </w:rPr>
        <w:t>Journal of Toxicology: Clinical Toxicology [J. Toxicol.: Clin. Toxicol.]. Vol. 38, no. 1, pp. 47-50. 2000.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Sudomo, M., Baroji, and Sustriayu, N. (1985). Chemical Control on Malaria Vector Anopheles-Aconitus in Central Java Indonesia.</w:t>
      </w:r>
      <w:r w:rsidRPr="00CB79F9">
        <w:rPr>
          <w:b/>
          <w:bCs/>
        </w:rPr>
        <w:t xml:space="preserve"> </w:t>
      </w:r>
      <w:r w:rsidRPr="00CB79F9">
        <w:t xml:space="preserve"> </w:t>
      </w:r>
      <w:r w:rsidRPr="00CB79F9">
        <w:rPr>
          <w:i/>
          <w:iCs/>
        </w:rPr>
        <w:t>Symposium on research on the mosquito vectors of malaria in southeast asia held at the tropical medicine and public health project technical meeting, kuala lumpur, malaysia, apr. 19-21, 1984. Southeast asian j trop med public health</w:t>
      </w:r>
      <w:r w:rsidRPr="00CB79F9">
        <w:t xml:space="preserve"> 16: 153-162.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Sujatha, C. H. and Chacko, J. (1991). Malathion Sorption by Sediments From a Tropical Estuary.</w:t>
      </w:r>
      <w:r w:rsidRPr="00CB79F9">
        <w:rPr>
          <w:b/>
          <w:bCs/>
        </w:rPr>
        <w:t xml:space="preserve"> </w:t>
      </w:r>
      <w:r w:rsidRPr="00CB79F9">
        <w:t xml:space="preserve"> </w:t>
      </w:r>
      <w:r w:rsidRPr="00CB79F9">
        <w:rPr>
          <w:i/>
          <w:iCs/>
        </w:rPr>
        <w:t>Chemosphere</w:t>
      </w:r>
      <w:r w:rsidRPr="00CB79F9">
        <w:t xml:space="preserve"> 23: 167-180.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Sujatha, C. H. and Chacko, J. *. (1992). Organophosphorus Pesticide Adsorption Variability in Diverse Estuarine Sediments.</w:t>
      </w:r>
      <w:r w:rsidRPr="00CB79F9">
        <w:rPr>
          <w:b/>
          <w:bCs/>
        </w:rPr>
        <w:t xml:space="preserve"> </w:t>
      </w:r>
      <w:r w:rsidRPr="00CB79F9">
        <w:t xml:space="preserve"> </w:t>
      </w:r>
      <w:r w:rsidRPr="00CB79F9">
        <w:rPr>
          <w:i/>
          <w:iCs/>
        </w:rPr>
        <w:t>Toxicological and Environmental Chemistry [TOXICOL. ENVIRON. CHEM.]. Vol. 36, no. 1-2, pp. 65-73. 1992.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Sujatha, C. H., Nair, S. M., and Chacko, J. (1999). Determination and Distribution of Endosulfan and Malathion in an Indian Estuary.</w:t>
      </w:r>
      <w:r w:rsidRPr="00CB79F9">
        <w:rPr>
          <w:b/>
          <w:bCs/>
        </w:rPr>
        <w:t xml:space="preserve"> </w:t>
      </w:r>
      <w:r w:rsidRPr="00CB79F9">
        <w:t xml:space="preserve"> </w:t>
      </w:r>
      <w:r w:rsidRPr="00CB79F9">
        <w:rPr>
          <w:i/>
          <w:iCs/>
        </w:rPr>
        <w:t>Water Research</w:t>
      </w:r>
      <w:r w:rsidRPr="00CB79F9">
        <w:t xml:space="preserve"> 33: 109-114.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Sujatha, C. H., Nair, S. M., and Chacko, J. *. ( 1994). Sorption of Malathion and Methyl Parathion by Tropical Aquatic Sediments: Influence of Salinity.</w:t>
      </w:r>
      <w:r w:rsidRPr="00CB79F9">
        <w:rPr>
          <w:b/>
          <w:bCs/>
        </w:rPr>
        <w:t xml:space="preserve"> </w:t>
      </w:r>
      <w:r w:rsidRPr="00CB79F9">
        <w:t xml:space="preserve"> </w:t>
      </w:r>
      <w:r w:rsidRPr="00CB79F9">
        <w:rPr>
          <w:i/>
          <w:iCs/>
        </w:rPr>
        <w:t>Toxicological and Environmental Chemistry [TOXICOL. ENVIRON. CHEM.]. Vol. 43, no. 3-4, pp. 175-181. 1994.</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Sundaram, A. (1985). A Gravimetric Method for Determining the Relative Volatilities of Non-Aqueous Pesticide Formulations and Spray Diluents.</w:t>
      </w:r>
      <w:r w:rsidRPr="00CB79F9">
        <w:rPr>
          <w:b/>
          <w:bCs/>
        </w:rPr>
        <w:t xml:space="preserve"> </w:t>
      </w:r>
      <w:r w:rsidRPr="00CB79F9">
        <w:t xml:space="preserve">  </w:t>
      </w:r>
      <w:r w:rsidRPr="00CB79F9">
        <w:rPr>
          <w:i/>
          <w:iCs/>
        </w:rPr>
        <w:t>Pestic sci</w:t>
      </w:r>
      <w:r w:rsidRPr="00CB79F9">
        <w:t xml:space="preserve"> 16: 397-403.</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Sundaram, A. (1987). Optimizing Physical Properties of Diluent Oils for Maximum Target Deposition of Ultralow-Volume Spray Droplets Under Laboratory Conditions.</w:t>
      </w:r>
      <w:r w:rsidRPr="00CB79F9">
        <w:rPr>
          <w:b/>
          <w:bCs/>
        </w:rPr>
        <w:t xml:space="preserve"> </w:t>
      </w:r>
      <w:r w:rsidRPr="00CB79F9">
        <w:t xml:space="preserve"> </w:t>
      </w:r>
      <w:r w:rsidRPr="00CB79F9">
        <w:rPr>
          <w:i/>
          <w:iCs/>
        </w:rPr>
        <w:t>Vander hooven, d. I. B. And l. D. Spicer (ed.). Astm (american society for testing and materials) special technical publication, 943. Pesticide formulations and application systems</w:t>
      </w:r>
      <w:r w:rsidRPr="00CB79F9">
        <w:t xml:space="preserve"> Sixth symposium, bal harbour, florida, usa, november 6-7, 1985. Viii+193p. Astm: philadelphia, pennsylvania, usa. Illus. Paper. Isbn 0-8031-0943-1.; 0: 101-122.</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Sundseth, S. S., Kennel, S. J., and Waters, L. C. (1988). Correlation of Cytochrome P-450 Expression and Insecticide Resistance in Drosophila.</w:t>
      </w:r>
      <w:r w:rsidRPr="00CB79F9">
        <w:rPr>
          <w:b/>
          <w:bCs/>
        </w:rPr>
        <w:t xml:space="preserve"> </w:t>
      </w:r>
      <w:r w:rsidRPr="00CB79F9">
        <w:t xml:space="preserve"> </w:t>
      </w:r>
      <w:r w:rsidRPr="00CB79F9">
        <w:rPr>
          <w:i/>
          <w:iCs/>
        </w:rPr>
        <w:t>72nd annual meeting of the federation of american societies for experimental biology, las vegas, nevada, usa, may 1-5, 1988. Faseb (fed am soc exp biol) j</w:t>
      </w:r>
      <w:r w:rsidRPr="00CB79F9">
        <w:t xml:space="preserve"> 2: Abstract 4161.</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Sundseth, Scott S., Kennel, Stephen J., and Waters, Larry C. (1989). Monoclonal Antibodies to Resistance-Related Forms of Cytochrome P450 in Drosophila Melanogaster.</w:t>
      </w:r>
      <w:r w:rsidRPr="00CB79F9">
        <w:rPr>
          <w:b/>
          <w:bCs/>
        </w:rPr>
        <w:t xml:space="preserve">  </w:t>
      </w:r>
      <w:r w:rsidRPr="00CB79F9">
        <w:t xml:space="preserve"> </w:t>
      </w:r>
      <w:r w:rsidRPr="00CB79F9">
        <w:rPr>
          <w:i/>
          <w:iCs/>
        </w:rPr>
        <w:t>Pesticide Biochemistry and Physiology</w:t>
      </w:r>
      <w:r w:rsidRPr="00CB79F9">
        <w:t xml:space="preserve"> 33: 176-188.</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Surendran, S. N., Karunaratne SHPP, Adams, Z., Hemingway, J., and Hawkes, N. J. (2005). Molecular and Biochemical Characterization of a Sand Fly Population From Sri Lanka: Evidence for Insecticide Resistance Due to Altered Esterases and Insensitive Acetylcholinesterase.</w:t>
      </w:r>
      <w:r w:rsidRPr="00CB79F9">
        <w:rPr>
          <w:b/>
          <w:bCs/>
        </w:rPr>
        <w:t xml:space="preserve"> </w:t>
      </w:r>
      <w:r w:rsidRPr="00CB79F9">
        <w:t xml:space="preserve"> </w:t>
      </w:r>
      <w:r w:rsidRPr="00CB79F9">
        <w:rPr>
          <w:i/>
          <w:iCs/>
        </w:rPr>
        <w:t>Bulletin of Entomological Research [Bull. Entomol. Res.]. Vol. 95, no. 4, pp. 371-380. Aug 2005.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Svanberg, O. (1996). Monitoring of Biological Effects.</w:t>
      </w:r>
      <w:r w:rsidRPr="00CB79F9">
        <w:rPr>
          <w:b/>
          <w:bCs/>
        </w:rPr>
        <w:t xml:space="preserve"> </w:t>
      </w:r>
      <w:r w:rsidRPr="00CB79F9">
        <w:t xml:space="preserve"> </w:t>
      </w:r>
      <w:r w:rsidRPr="00CB79F9">
        <w:rPr>
          <w:i/>
          <w:iCs/>
        </w:rPr>
        <w:t>Resources conservation and recycling</w:t>
      </w:r>
      <w:r w:rsidRPr="00CB79F9">
        <w:t xml:space="preserve"> 16: 351-360.</w:t>
      </w:r>
      <w:r w:rsidRPr="00CB79F9">
        <w:br/>
      </w:r>
      <w:r w:rsidRPr="00CB79F9">
        <w:rPr>
          <w:u w:val="single"/>
        </w:rPr>
        <w:t>Chem Codes</w:t>
      </w:r>
      <w:r w:rsidRPr="00CB79F9">
        <w:t xml:space="preserve">:  Chemical of Concern: MLN  </w:t>
      </w:r>
      <w:r w:rsidRPr="00CB79F9">
        <w:rPr>
          <w:u w:val="single"/>
        </w:rPr>
        <w:t>Code</w:t>
      </w:r>
      <w:r w:rsidRPr="00CB79F9">
        <w:t>:  EFFLUENT.</w:t>
      </w:r>
    </w:p>
    <w:p w:rsidR="00CB79F9" w:rsidRPr="00CB79F9" w:rsidRDefault="00CB79F9" w:rsidP="00CB79F9">
      <w:r w:rsidRPr="00CB79F9">
        <w:t>Svanberg, O. ( Toxic Effects Monitoring in Baltic Sea Coastal Areas.</w:t>
      </w:r>
      <w:r w:rsidRPr="00CB79F9">
        <w:rPr>
          <w:b/>
          <w:bCs/>
        </w:rPr>
        <w:t xml:space="preserve"> </w:t>
      </w:r>
      <w:r w:rsidRPr="00CB79F9">
        <w:t xml:space="preserve"> </w:t>
      </w:r>
      <w:r w:rsidRPr="00CB79F9">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413-423.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Swan, S. H., Kruse, R. L., Liu, F., Barr, D. B., Drobnis, E. Z., Redmon, J. B., Wang, C., Brazil, C., and Overstreet, J. W. (2003). Semen Quality in Relation to Biomarkers of Pesticide Exposure.</w:t>
      </w:r>
      <w:r w:rsidRPr="00CB79F9">
        <w:rPr>
          <w:b/>
          <w:bCs/>
        </w:rPr>
        <w:t xml:space="preserve"> </w:t>
      </w:r>
      <w:r w:rsidRPr="00CB79F9">
        <w:t xml:space="preserve"> </w:t>
      </w:r>
      <w:r w:rsidRPr="00CB79F9">
        <w:rPr>
          <w:i/>
          <w:iCs/>
        </w:rPr>
        <w:t>Environmental Health Perspectives [Environ. Health Perspect.]. Vol. 111, no. 12, pp. 1478-1484. Sep 2003.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 xml:space="preserve">Swann, J. M., Kennedy, J. R., and Schultz, T. W. (1999). Evaluation of Two </w:t>
      </w:r>
      <w:r w:rsidRPr="00CB79F9">
        <w:rPr>
          <w:b/>
          <w:bCs/>
        </w:rPr>
        <w:t>in Vitro</w:t>
      </w:r>
      <w:r w:rsidRPr="00CB79F9">
        <w:t xml:space="preserve"> Ciliated Epithelial Systems, Dog Trachea and Frog Palate, for Potential as Screens for Sensory Irritation.</w:t>
      </w:r>
      <w:r w:rsidRPr="00CB79F9">
        <w:rPr>
          <w:b/>
          <w:bCs/>
        </w:rPr>
        <w:t xml:space="preserve"> </w:t>
      </w:r>
      <w:r w:rsidRPr="00CB79F9">
        <w:t xml:space="preserve"> </w:t>
      </w:r>
      <w:r w:rsidRPr="00CB79F9">
        <w:rPr>
          <w:i/>
          <w:iCs/>
        </w:rPr>
        <w:t>In vitro &amp; molecular toxicology</w:t>
      </w:r>
      <w:r w:rsidRPr="00CB79F9">
        <w:t xml:space="preserve"> 12: 17-32.</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Syrowatka, T. ( The Effect of Some Organophosphorus Insecticides of Rat Liver Mitochondria.</w:t>
      </w:r>
      <w:r w:rsidRPr="00CB79F9">
        <w:rPr>
          <w:b/>
          <w:bCs/>
        </w:rPr>
        <w:t xml:space="preserve"> </w:t>
      </w:r>
      <w:r w:rsidRPr="00CB79F9">
        <w:t xml:space="preserve"> </w:t>
      </w:r>
      <w:r w:rsidRPr="00CB79F9">
        <w:rPr>
          <w:i/>
          <w:iCs/>
        </w:rPr>
        <w:t>Roczniki panstwowego zaklada hig.; 20(5): 557-62, 1969; (ref:15)</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Szekacs, A., Halarnkar, P. P., Olmstead, M. M., Prag, K. A., and Hammock, B. D. (1990). Heterocyclic Derivatives of 3-Substituted 1,1,1-Trifluoro-2-Propanones as Inhibitors of Esterolytic Enzymes.</w:t>
      </w:r>
      <w:r w:rsidRPr="00CB79F9">
        <w:rPr>
          <w:b/>
          <w:bCs/>
        </w:rPr>
        <w:t xml:space="preserve"> </w:t>
      </w:r>
      <w:r w:rsidRPr="00CB79F9">
        <w:t xml:space="preserve"> </w:t>
      </w:r>
      <w:r w:rsidRPr="00CB79F9">
        <w:rPr>
          <w:i/>
          <w:iCs/>
        </w:rPr>
        <w:t>Chem res toxicol</w:t>
      </w:r>
      <w:r w:rsidRPr="00CB79F9">
        <w:t xml:space="preserve"> 3: 325-332.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Szente, L., Magisztrak, H., and Szejtli, J. (1990). Formulation of Insect Controlling Agents With Beta-Cyclodextrin.</w:t>
      </w:r>
      <w:r w:rsidRPr="00CB79F9">
        <w:rPr>
          <w:b/>
          <w:bCs/>
        </w:rPr>
        <w:t xml:space="preserve"> </w:t>
      </w:r>
      <w:r w:rsidRPr="00CB79F9">
        <w:t xml:space="preserve"> </w:t>
      </w:r>
      <w:r w:rsidRPr="00CB79F9">
        <w:rPr>
          <w:i/>
          <w:iCs/>
        </w:rPr>
        <w:t>Pestic sci</w:t>
      </w:r>
      <w:r w:rsidRPr="00CB79F9">
        <w:t xml:space="preserve"> 28: 7-16.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Tabashnik, B. E. (1990). Modeling and Evaluation of Resistance Management Tactics.</w:t>
      </w:r>
      <w:r w:rsidRPr="00CB79F9">
        <w:rPr>
          <w:b/>
          <w:bCs/>
        </w:rPr>
        <w:t xml:space="preserve">  </w:t>
      </w:r>
      <w:r w:rsidRPr="00CB79F9">
        <w:t xml:space="preserve"> </w:t>
      </w:r>
      <w:r w:rsidRPr="00CB79F9">
        <w:rPr>
          <w:i/>
          <w:iCs/>
        </w:rPr>
        <w:t>Roush, r. T. And b. E. Tabashnik (ed.). Pesticide resistance in arthropods. Ix+303p. Routledge, chapman and hall: new york, new york, usa</w:t>
      </w:r>
      <w:r w:rsidRPr="00CB79F9">
        <w:t xml:space="preserve"> London, england, uk. Illus. Maps. Isbn 0-412-01971-x.; 0: 153-182.</w:t>
      </w:r>
      <w:r w:rsidRPr="00CB79F9">
        <w:br/>
      </w:r>
      <w:r w:rsidRPr="00CB79F9">
        <w:rPr>
          <w:u w:val="single"/>
        </w:rPr>
        <w:t>Chem Codes</w:t>
      </w:r>
      <w:r w:rsidRPr="00CB79F9">
        <w:t xml:space="preserve">:  Chemical of Concern: MLN  </w:t>
      </w:r>
      <w:r w:rsidRPr="00CB79F9">
        <w:rPr>
          <w:u w:val="single"/>
        </w:rPr>
        <w:t>Code</w:t>
      </w:r>
      <w:r w:rsidRPr="00CB79F9">
        <w:t xml:space="preserve"> :  MODELING.</w:t>
      </w:r>
    </w:p>
    <w:p w:rsidR="00CB79F9" w:rsidRPr="00CB79F9" w:rsidRDefault="00CB79F9" w:rsidP="00CB79F9">
      <w:r w:rsidRPr="00CB79F9">
        <w:t>Tadesse, A. and Basedow, T. (2004). A Survey of Insect Pest Problems and Stored Product Protection in Stored Maize in Ethiopia in the Year 2000.</w:t>
      </w:r>
      <w:r w:rsidRPr="00CB79F9">
        <w:rPr>
          <w:b/>
          <w:bCs/>
        </w:rPr>
        <w:t xml:space="preserve"> </w:t>
      </w:r>
      <w:r w:rsidRPr="00CB79F9">
        <w:t xml:space="preserve"> </w:t>
      </w:r>
      <w:r w:rsidRPr="00CB79F9">
        <w:rPr>
          <w:i/>
          <w:iCs/>
        </w:rPr>
        <w:t>Zeitschrift fur Pflanzenkrankheiten und Pflanzenschutz, 111 (3) pp. 257-265, 2004</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SURVEY.</w:t>
      </w:r>
    </w:p>
    <w:p w:rsidR="00CB79F9" w:rsidRPr="00CB79F9" w:rsidRDefault="00CB79F9" w:rsidP="00CB79F9">
      <w:r w:rsidRPr="00CB79F9">
        <w:t>Takagi, K. and Ueji, M. (1997). Use, Research and Development of Pesticides in Relation to Sustainable Agriculture in Japan.</w:t>
      </w:r>
      <w:r w:rsidRPr="00CB79F9">
        <w:rPr>
          <w:b/>
          <w:bCs/>
        </w:rPr>
        <w:t xml:space="preserve">  </w:t>
      </w:r>
      <w:r w:rsidRPr="00CB79F9">
        <w:t xml:space="preserve"> </w:t>
      </w:r>
      <w:r w:rsidRPr="00CB79F9">
        <w:rPr>
          <w:i/>
          <w:iCs/>
        </w:rPr>
        <w:t>Jarq</w:t>
      </w:r>
      <w:r w:rsidRPr="00CB79F9">
        <w:t xml:space="preserve"> 31: 13-20.</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Takamura, K., Nohara, S., Kariya, T., Okazaki, M., and Ito, K. (1991). Effects of Pesticide Contamination From Rice Fields on Stream Benthic Arthropods.</w:t>
      </w:r>
      <w:r w:rsidRPr="00CB79F9">
        <w:rPr>
          <w:b/>
          <w:bCs/>
        </w:rPr>
        <w:t xml:space="preserve"> </w:t>
      </w:r>
      <w:r w:rsidRPr="00CB79F9">
        <w:t xml:space="preserve"> </w:t>
      </w:r>
      <w:r w:rsidRPr="00CB79F9">
        <w:rPr>
          <w:i/>
          <w:iCs/>
        </w:rPr>
        <w:t>Japanese journal of limnology [JAP. J. LIMNOL./RIKUSUIZATSU.]. Vol. 52, no. 2, pp. 95-103. 1991.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Talcott, Ronald E. (1979 ). Hepatic and Extrahepatic Malathion Carboxylesterases. Assay and Localization in the Rat.</w:t>
      </w:r>
      <w:r w:rsidRPr="00CB79F9">
        <w:rPr>
          <w:b/>
          <w:bCs/>
        </w:rPr>
        <w:t xml:space="preserve"> </w:t>
      </w:r>
      <w:r w:rsidRPr="00CB79F9">
        <w:t xml:space="preserve"> </w:t>
      </w:r>
      <w:r w:rsidRPr="00CB79F9">
        <w:rPr>
          <w:i/>
          <w:iCs/>
        </w:rPr>
        <w:t>Toxicology and Applied Pharmacology</w:t>
      </w:r>
      <w:r w:rsidRPr="00CB79F9">
        <w:t xml:space="preserve"> 47: 145-150.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Talebi, K. and Shibamoto, T. (2007). Degradation of Malathion in Aqueous Extracts Obtained From Different Developmental Stages of Asparagus (Asparagus Officinalis).</w:t>
      </w:r>
      <w:r w:rsidRPr="00CB79F9">
        <w:rPr>
          <w:b/>
          <w:bCs/>
        </w:rPr>
        <w:t xml:space="preserve"> </w:t>
      </w:r>
      <w:r w:rsidRPr="00CB79F9">
        <w:t xml:space="preserve"> </w:t>
      </w:r>
      <w:r w:rsidRPr="00CB79F9">
        <w:rPr>
          <w:i/>
          <w:iCs/>
        </w:rPr>
        <w:t>Journal of the Science of Food and Agriculture, 87 (2) pp. 320-325, 2007</w:t>
      </w:r>
      <w:r w:rsidRPr="00CB79F9">
        <w:t>.</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Tanaka, T., Hori, T., Asada, T., Oikawa, K., and Kawata, K. ( Simple One-Step Extraction and Cleanup by Pressurized Liquid Extraction for Gas Chromatographic-Mass Spectrometric Determination of Pesticides in Green Leafy Vegetables.</w:t>
      </w:r>
      <w:r w:rsidRPr="00CB79F9">
        <w:rPr>
          <w:b/>
          <w:bCs/>
        </w:rPr>
        <w:t xml:space="preserve"> </w:t>
      </w:r>
      <w:r w:rsidRPr="00CB79F9">
        <w:t xml:space="preserve"> </w:t>
      </w:r>
      <w:r w:rsidRPr="00CB79F9">
        <w:rPr>
          <w:i/>
          <w:iCs/>
        </w:rPr>
        <w:t>J chromatogr a. 2007, dec 21; 1175(2):181-6. [Journal of chromatography. A]: J Chromatogr A</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Tang, B., Zhang, J. E., Zang, L. G., Zhang, Y. Z., Li, X. Y., and Zhou, L. (2005-). Determination of Nine Organophosphorus Pesticides in Cereals and Kidney Beans by Capillary Gas Chromatography With Flame Photometric Detection.</w:t>
      </w:r>
      <w:r w:rsidRPr="00CB79F9">
        <w:rPr>
          <w:b/>
          <w:bCs/>
        </w:rPr>
        <w:t xml:space="preserve"> </w:t>
      </w:r>
      <w:r w:rsidRPr="00CB79F9">
        <w:t xml:space="preserve"> </w:t>
      </w:r>
      <w:r w:rsidRPr="00CB79F9">
        <w:rPr>
          <w:i/>
          <w:iCs/>
        </w:rPr>
        <w:t>J.Chromatogr.Sci.</w:t>
      </w:r>
      <w:r w:rsidRPr="00CB79F9">
        <w:t xml:space="preserve"> 43: 337-341.</w:t>
      </w:r>
      <w:r w:rsidRPr="00CB79F9">
        <w:br/>
      </w:r>
      <w:r w:rsidRPr="00CB79F9">
        <w:rPr>
          <w:u w:val="single"/>
        </w:rPr>
        <w:t>Chem Codes</w:t>
      </w:r>
      <w:r w:rsidRPr="00CB79F9">
        <w:t xml:space="preserve">:  Chemical of Concern: MLN,PRN,MP,EP,PRT,DZ,CPY  </w:t>
      </w:r>
      <w:r w:rsidRPr="00CB79F9">
        <w:rPr>
          <w:u w:val="single"/>
        </w:rPr>
        <w:t>Code</w:t>
      </w:r>
      <w:r w:rsidRPr="00CB79F9">
        <w:t>:  METHODS.</w:t>
      </w:r>
    </w:p>
    <w:p w:rsidR="00CB79F9" w:rsidRPr="00CB79F9" w:rsidRDefault="00CB79F9" w:rsidP="00CB79F9">
      <w:r w:rsidRPr="00CB79F9">
        <w:t>Tang, Z.-H. and Zhou, C.-L. (1993). The Role of Detoxication Esterases in Insecticide Resistance of Diamondback Moth Plutella xylotella Larvae.</w:t>
      </w:r>
      <w:r w:rsidRPr="00CB79F9">
        <w:rPr>
          <w:b/>
          <w:bCs/>
        </w:rPr>
        <w:t xml:space="preserve"> </w:t>
      </w:r>
      <w:r w:rsidRPr="00CB79F9">
        <w:t xml:space="preserve"> </w:t>
      </w:r>
      <w:r w:rsidRPr="00CB79F9">
        <w:rPr>
          <w:i/>
          <w:iCs/>
        </w:rPr>
        <w:t>Acta Entomol.Sin.</w:t>
      </w:r>
      <w:r w:rsidRPr="00CB79F9">
        <w:t xml:space="preserve"> 36 : 8-13 (CHI) (ENG ABS).</w:t>
      </w:r>
      <w:r w:rsidRPr="00CB79F9">
        <w:br/>
      </w:r>
      <w:r w:rsidRPr="00CB79F9">
        <w:rPr>
          <w:u w:val="single"/>
        </w:rPr>
        <w:t>Chem Codes</w:t>
      </w:r>
      <w:r w:rsidRPr="00CB79F9">
        <w:t>:  EcoReference No.: 93284</w:t>
      </w:r>
      <w:r w:rsidRPr="00CB79F9">
        <w:br/>
        <w:t xml:space="preserve">Chemical of Concern: MLN,PMR,TBF  </w:t>
      </w:r>
      <w:r w:rsidRPr="00CB79F9">
        <w:rPr>
          <w:u w:val="single"/>
        </w:rPr>
        <w:t>Code</w:t>
      </w:r>
      <w:r w:rsidRPr="00CB79F9">
        <w:t>:  NON-ENGLISH.</w:t>
      </w:r>
    </w:p>
    <w:p w:rsidR="00CB79F9" w:rsidRPr="00CB79F9" w:rsidRDefault="00CB79F9" w:rsidP="00CB79F9">
      <w:r w:rsidRPr="00CB79F9">
        <w:t>Taningher, M., Malacarne, D., Perrotta, A., and Parodi, S. (1999). Computer-Aided Analysis of Mutagenicity and Cell Transformation Data for Assessing Their Relationship With Carcinogenicity.</w:t>
      </w:r>
      <w:r w:rsidRPr="00CB79F9">
        <w:rPr>
          <w:b/>
          <w:bCs/>
        </w:rPr>
        <w:t xml:space="preserve"> </w:t>
      </w:r>
      <w:r w:rsidRPr="00CB79F9">
        <w:t xml:space="preserve"> </w:t>
      </w:r>
      <w:r w:rsidRPr="00CB79F9">
        <w:rPr>
          <w:i/>
          <w:iCs/>
        </w:rPr>
        <w:t>Environmental and molecular mutagenesis</w:t>
      </w:r>
      <w:r w:rsidRPr="00CB79F9">
        <w:t xml:space="preserve"> 33: 226-239.</w:t>
      </w:r>
      <w:r w:rsidRPr="00CB79F9">
        <w:br/>
      </w:r>
      <w:r w:rsidRPr="00CB79F9">
        <w:rPr>
          <w:u w:val="single"/>
        </w:rPr>
        <w:t>Chem Codes</w:t>
      </w:r>
      <w:r w:rsidRPr="00CB79F9">
        <w:t xml:space="preserve">:  Chemical of Concern: MLO  </w:t>
      </w:r>
      <w:r w:rsidRPr="00CB79F9">
        <w:rPr>
          <w:u w:val="single"/>
        </w:rPr>
        <w:t>Code</w:t>
      </w:r>
      <w:r w:rsidRPr="00CB79F9">
        <w:t xml:space="preserve"> :  MODELING.</w:t>
      </w:r>
    </w:p>
    <w:p w:rsidR="00CB79F9" w:rsidRPr="00CB79F9" w:rsidRDefault="00CB79F9" w:rsidP="00CB79F9">
      <w:r w:rsidRPr="00CB79F9">
        <w:t>Tarone, R. E., Casey, H. W., and Huxsoll, D. L. (1990). Excess of Seminomas Observed in Vietnam Service Usa Military Working Dogs. Au - Hayes Hm.</w:t>
      </w:r>
      <w:r w:rsidRPr="00CB79F9">
        <w:rPr>
          <w:b/>
          <w:bCs/>
        </w:rPr>
        <w:t xml:space="preserve"> </w:t>
      </w:r>
      <w:r w:rsidRPr="00CB79F9">
        <w:t xml:space="preserve"> </w:t>
      </w:r>
      <w:r w:rsidRPr="00CB79F9">
        <w:rPr>
          <w:i/>
          <w:iCs/>
        </w:rPr>
        <w:t>J natl cancer inst (bethesda)</w:t>
      </w:r>
      <w:r w:rsidRPr="00CB79F9">
        <w:t xml:space="preserve"> 82: 1042-1046.</w:t>
      </w:r>
      <w:r w:rsidRPr="00CB79F9">
        <w:br/>
      </w:r>
      <w:r w:rsidRPr="00CB79F9">
        <w:rPr>
          <w:u w:val="single"/>
        </w:rPr>
        <w:t>Chem Codes</w:t>
      </w:r>
      <w:r w:rsidRPr="00CB79F9">
        <w:t xml:space="preserve">:  Chemical of Concern: MLN  </w:t>
      </w:r>
      <w:r w:rsidRPr="00CB79F9">
        <w:rPr>
          <w:u w:val="single"/>
        </w:rPr>
        <w:t>Code</w:t>
      </w:r>
      <w:r w:rsidRPr="00CB79F9">
        <w:t>:  NO TOXICANT.</w:t>
      </w:r>
    </w:p>
    <w:p w:rsidR="00CB79F9" w:rsidRPr="00CB79F9" w:rsidRDefault="00CB79F9" w:rsidP="00CB79F9">
      <w:r w:rsidRPr="00CB79F9">
        <w:t>Tarzwell, C. M. (1950). Some Effects of Mosquito Larviciding and the new Pesticides on Fishes.</w:t>
      </w:r>
      <w:r w:rsidRPr="00CB79F9">
        <w:rPr>
          <w:b/>
          <w:bCs/>
        </w:rPr>
        <w:t xml:space="preserve"> </w:t>
      </w:r>
      <w:r w:rsidRPr="00CB79F9">
        <w:t xml:space="preserve"> </w:t>
      </w:r>
      <w:r w:rsidRPr="00CB79F9">
        <w:rPr>
          <w:i/>
          <w:iCs/>
        </w:rPr>
        <w:t>Presented at the Symp.on Coord.of Mosquito Control and Wildlife Manag., Robert A.Taft Sanit.Eng.Ctr., Dep.of Health, Educ., and Welfare, Cincinnati, OH</w:t>
      </w:r>
      <w:r w:rsidRPr="00CB79F9">
        <w:t xml:space="preserve"> 52-62.</w:t>
      </w:r>
      <w:r w:rsidRPr="00CB79F9">
        <w:br/>
      </w:r>
      <w:r w:rsidRPr="00CB79F9">
        <w:rPr>
          <w:u w:val="single"/>
        </w:rPr>
        <w:t>Chem Codes</w:t>
      </w:r>
      <w:r w:rsidRPr="00CB79F9">
        <w:t xml:space="preserve">:  Chemical of Concern: EN,DLD,DDT,TXP,AND,CHD,HCCH,MXC,HPT,TEPP,MP,MLN,CBL,AZ,DS,TCF,DDVP,CMPH  </w:t>
      </w:r>
      <w:r w:rsidRPr="00CB79F9">
        <w:rPr>
          <w:u w:val="single"/>
        </w:rPr>
        <w:t>Code</w:t>
      </w:r>
      <w:r w:rsidRPr="00CB79F9">
        <w:t>:  REFS CHECKED/REVIEW.</w:t>
      </w:r>
    </w:p>
    <w:p w:rsidR="00CB79F9" w:rsidRPr="00CB79F9" w:rsidRDefault="00CB79F9" w:rsidP="00CB79F9">
      <w:r w:rsidRPr="00CB79F9">
        <w:t>Tauler, R., De Almeida Azevedo, D., Lacorte, S., Cespedes, R., Viana, P., and Barcelo, D. (2001). Organic Pollutants in Surface Waters From Portugal Using Chemometric Interpretation.</w:t>
      </w:r>
      <w:r w:rsidRPr="00CB79F9">
        <w:rPr>
          <w:b/>
          <w:bCs/>
        </w:rPr>
        <w:t xml:space="preserve"> </w:t>
      </w:r>
      <w:r w:rsidRPr="00CB79F9">
        <w:t xml:space="preserve"> </w:t>
      </w:r>
      <w:r w:rsidRPr="00CB79F9">
        <w:rPr>
          <w:i/>
          <w:iCs/>
        </w:rPr>
        <w:t>Environmental Technology [Environ. Technol.]. Vol. 22, no. 9, pp. 1043-1054. Sep 2001.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Taylor, A. W. and Spencer, W. F. (1990). Volatilization and Vapor Transport Processes.</w:t>
      </w:r>
      <w:r w:rsidRPr="00CB79F9">
        <w:rPr>
          <w:b/>
          <w:bCs/>
        </w:rPr>
        <w:t xml:space="preserve"> </w:t>
      </w:r>
      <w:r w:rsidRPr="00CB79F9">
        <w:t xml:space="preserve">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213-270.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TBuratti Franca M, D'aniello Alessandra, Volpe Maria Teresa, Meneguz Annarita, and Testai Emanuela (2005). Malathion Bioactivation in the Human Liver: the Contribution of Different Cytochrome P450 Isoforms.</w:t>
      </w:r>
      <w:r w:rsidRPr="00CB79F9">
        <w:rPr>
          <w:b/>
          <w:bCs/>
        </w:rPr>
        <w:t xml:space="preserve"> </w:t>
      </w:r>
      <w:r w:rsidRPr="00CB79F9">
        <w:t xml:space="preserve"> </w:t>
      </w:r>
      <w:r w:rsidRPr="00CB79F9">
        <w:rPr>
          <w:i/>
          <w:iCs/>
        </w:rPr>
        <w:t xml:space="preserve"> Drug Metabolism and Disposition [Drug Metab. Disposition]. Vol. 33, no. 3, pp. 295-302. Mar 2005.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Tennant, R. W., Margolin, B. H., Shelby, M. D., Zeiger, E., Haseman, J. K., Spalding, J., Caspary, W., Resnick, M., Stasiewicz, S. and others (1987). Prediction of Chemical Carcinogenicity in Rodents From in-Vitro Genetic Toxicity Assays.</w:t>
      </w:r>
      <w:r w:rsidRPr="00CB79F9">
        <w:rPr>
          <w:b/>
          <w:bCs/>
        </w:rPr>
        <w:t xml:space="preserve"> </w:t>
      </w:r>
      <w:r w:rsidRPr="00CB79F9">
        <w:t xml:space="preserve"> </w:t>
      </w:r>
      <w:r w:rsidRPr="00CB79F9">
        <w:rPr>
          <w:i/>
          <w:iCs/>
        </w:rPr>
        <w:t>Science (wash d c)</w:t>
      </w:r>
      <w:r w:rsidRPr="00CB79F9">
        <w:t xml:space="preserve"> 236: 933-941.</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Tepper, J. S., Moser, V. C., Costa, D. L., Mason, M. A., Roache, N., Guo, Z., and Dyer, R. S. (1995). Toxicological and Chemical Evaluation of Emissions From Carpet Samples.</w:t>
      </w:r>
      <w:r w:rsidRPr="00CB79F9">
        <w:rPr>
          <w:b/>
          <w:bCs/>
        </w:rPr>
        <w:t xml:space="preserve"> </w:t>
      </w:r>
      <w:r w:rsidRPr="00CB79F9">
        <w:t xml:space="preserve"> </w:t>
      </w:r>
      <w:r w:rsidRPr="00CB79F9">
        <w:rPr>
          <w:i/>
          <w:iCs/>
        </w:rPr>
        <w:t>American industrial hygiene association journal</w:t>
      </w:r>
      <w:r w:rsidRPr="00CB79F9">
        <w:t xml:space="preserve"> 56: 158-170.</w:t>
      </w:r>
      <w:r w:rsidRPr="00CB79F9">
        <w:br/>
      </w:r>
      <w:r w:rsidRPr="00CB79F9">
        <w:rPr>
          <w:u w:val="single"/>
        </w:rPr>
        <w:t>Chem Codes</w:t>
      </w:r>
      <w:r w:rsidRPr="00CB79F9">
        <w:t xml:space="preserve">:  Chemical of Concern: MLN  </w:t>
      </w:r>
      <w:r w:rsidRPr="00CB79F9">
        <w:rPr>
          <w:u w:val="single"/>
        </w:rPr>
        <w:t>Code</w:t>
      </w:r>
      <w:r w:rsidRPr="00CB79F9">
        <w:t>:  INHALE.</w:t>
      </w:r>
    </w:p>
    <w:p w:rsidR="00CB79F9" w:rsidRPr="00CB79F9" w:rsidRDefault="00CB79F9" w:rsidP="00CB79F9">
      <w:r w:rsidRPr="00CB79F9">
        <w:t>Terekhina, N. A., Zorin, M. G., and Terekhin, G. A. ( [Effect of Sapropel Mud on the Parameters of Oxidative Stress and Antioxidative Defense in Acute Carbofos Poisoning].</w:t>
      </w:r>
      <w:r w:rsidRPr="00CB79F9">
        <w:rPr>
          <w:b/>
          <w:bCs/>
        </w:rPr>
        <w:t xml:space="preserve"> </w:t>
      </w:r>
      <w:r w:rsidRPr="00CB79F9">
        <w:t xml:space="preserve"> </w:t>
      </w:r>
      <w:r w:rsidRPr="00CB79F9">
        <w:rPr>
          <w:i/>
          <w:iCs/>
        </w:rPr>
        <w:t>Patol fiziol eksp ter. 2007 jan-mar(1):6-8. [Patologicheskaia fiziologiia i eksperimental'naia terapiia]: Patol Fiziol Eksp Ter</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NON-ENGLISH.</w:t>
      </w:r>
    </w:p>
    <w:p w:rsidR="00CB79F9" w:rsidRPr="00CB79F9" w:rsidRDefault="00CB79F9" w:rsidP="00CB79F9">
      <w:r w:rsidRPr="00CB79F9">
        <w:t>Terenius, O. and Akerblom, M. (1997). Evaporated Extracts of Samples for Pesticide Residue Analysis Simplifies Transport From Remote Places.</w:t>
      </w:r>
      <w:r w:rsidRPr="00CB79F9">
        <w:rPr>
          <w:b/>
          <w:bCs/>
        </w:rPr>
        <w:t xml:space="preserve"> </w:t>
      </w:r>
      <w:r w:rsidRPr="00CB79F9">
        <w:t xml:space="preserve"> </w:t>
      </w:r>
      <w:r w:rsidRPr="00CB79F9">
        <w:rPr>
          <w:i/>
          <w:iCs/>
        </w:rPr>
        <w:t>Bulletin of environmental contamination and toxicology</w:t>
      </w:r>
      <w:r w:rsidRPr="00CB79F9">
        <w:t xml:space="preserve"> 58:  341-347.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Termonia, A. and Termonia, M. (1997). Full Scan Gc-Ms Quantitation of Pesticides in Spring Water at the 10 Ppt Level Using Large Volume on-Column Injection.</w:t>
      </w:r>
      <w:r w:rsidRPr="00CB79F9">
        <w:rPr>
          <w:b/>
          <w:bCs/>
        </w:rPr>
        <w:t xml:space="preserve"> </w:t>
      </w:r>
      <w:r w:rsidRPr="00CB79F9">
        <w:t xml:space="preserve"> </w:t>
      </w:r>
      <w:r w:rsidRPr="00CB79F9">
        <w:rPr>
          <w:i/>
          <w:iCs/>
        </w:rPr>
        <w:t>Hrc journal of high resolution chromatography</w:t>
      </w:r>
      <w:r w:rsidRPr="00CB79F9">
        <w:t xml:space="preserve"> 20: 447-450.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Thakur, R. K. (1996). Termite Problems in Arid Zones and Their Management.</w:t>
      </w:r>
      <w:r w:rsidRPr="00CB79F9">
        <w:rPr>
          <w:b/>
          <w:bCs/>
        </w:rPr>
        <w:t xml:space="preserve"> </w:t>
      </w:r>
      <w:r w:rsidRPr="00CB79F9">
        <w:t xml:space="preserve"> </w:t>
      </w:r>
      <w:r w:rsidRPr="00CB79F9">
        <w:rPr>
          <w:i/>
          <w:iCs/>
        </w:rPr>
        <w:t>Indian forester</w:t>
      </w:r>
      <w:r w:rsidRPr="00CB79F9">
        <w:t xml:space="preserve"> 122: 161-169.</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Thangam, T. S. and Kathiresan, K. (1991). Mosquito Larvicidal Activity of Marine Plant Extracts With Synthetic Insecticides.</w:t>
      </w:r>
      <w:r w:rsidRPr="00CB79F9">
        <w:rPr>
          <w:b/>
          <w:bCs/>
        </w:rPr>
        <w:t xml:space="preserve">  </w:t>
      </w:r>
      <w:r w:rsidRPr="00CB79F9">
        <w:t xml:space="preserve"> </w:t>
      </w:r>
      <w:r w:rsidRPr="00CB79F9">
        <w:rPr>
          <w:i/>
          <w:iCs/>
        </w:rPr>
        <w:t>Bot mar</w:t>
      </w:r>
      <w:r w:rsidRPr="00CB79F9">
        <w:t xml:space="preserve"> 34: 537-539.</w:t>
      </w:r>
      <w:r w:rsidRPr="00CB79F9">
        <w:br/>
      </w:r>
      <w:r w:rsidRPr="00CB79F9">
        <w:rPr>
          <w:u w:val="single"/>
        </w:rPr>
        <w:t>Chem Codes</w:t>
      </w:r>
      <w:r w:rsidRPr="00CB79F9">
        <w:t xml:space="preserve">:  Chemical of Concern: MLN  </w:t>
      </w:r>
      <w:r w:rsidRPr="00CB79F9">
        <w:rPr>
          <w:u w:val="single"/>
        </w:rPr>
        <w:t>Code</w:t>
      </w:r>
      <w:r w:rsidRPr="00CB79F9">
        <w:t>:  MIXTURE.</w:t>
      </w:r>
    </w:p>
    <w:p w:rsidR="00CB79F9" w:rsidRPr="00CB79F9" w:rsidRDefault="00CB79F9" w:rsidP="00CB79F9">
      <w:r w:rsidRPr="00CB79F9">
        <w:t>Thapar, S., Bhushan, R., and Mathur, R. P. (1995). Degradation of Organophosphorus and Carbamate Pesticides in Soils-Hplc Determination.</w:t>
      </w:r>
      <w:r w:rsidRPr="00CB79F9">
        <w:rPr>
          <w:b/>
          <w:bCs/>
        </w:rPr>
        <w:t xml:space="preserve"> </w:t>
      </w:r>
      <w:r w:rsidRPr="00CB79F9">
        <w:t xml:space="preserve"> </w:t>
      </w:r>
      <w:r w:rsidRPr="00CB79F9">
        <w:rPr>
          <w:i/>
          <w:iCs/>
        </w:rPr>
        <w:t>Biomedical chromatography</w:t>
      </w:r>
      <w:r w:rsidRPr="00CB79F9">
        <w:t xml:space="preserve"> 9: 18-22.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Thapar, S., Bhushan, R., and Mathur, R. P. (1994). Simultaneous Determination of a Mixture of Organophosphorus and Carbamate Pesticides by High Performance Liquid Chromatography.</w:t>
      </w:r>
      <w:r w:rsidRPr="00CB79F9">
        <w:rPr>
          <w:b/>
          <w:bCs/>
        </w:rPr>
        <w:t xml:space="preserve"> </w:t>
      </w:r>
      <w:r w:rsidRPr="00CB79F9">
        <w:t xml:space="preserve"> </w:t>
      </w:r>
      <w:r w:rsidRPr="00CB79F9">
        <w:rPr>
          <w:i/>
          <w:iCs/>
        </w:rPr>
        <w:t>Biomedical chromatography</w:t>
      </w:r>
      <w:r w:rsidRPr="00CB79F9">
        <w:t xml:space="preserve"> 8: 153-157.</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 xml:space="preserve">Theiling, K. M. and Croft, B. A. (1988). Pesticide Side Effects on Arthropod Natural Enemies a </w:t>
      </w:r>
      <w:r w:rsidRPr="00CB79F9">
        <w:rPr>
          <w:b/>
          <w:bCs/>
        </w:rPr>
        <w:t>Database Summary</w:t>
      </w:r>
      <w:r w:rsidRPr="00CB79F9">
        <w:t>.</w:t>
      </w:r>
      <w:r w:rsidRPr="00CB79F9">
        <w:rPr>
          <w:b/>
          <w:bCs/>
        </w:rPr>
        <w:t xml:space="preserve"> </w:t>
      </w:r>
      <w:r w:rsidRPr="00CB79F9">
        <w:t xml:space="preserve"> </w:t>
      </w:r>
      <w:r w:rsidRPr="00CB79F9">
        <w:rPr>
          <w:i/>
          <w:iCs/>
        </w:rPr>
        <w:t xml:space="preserve"> Agric ecosyst environ</w:t>
      </w:r>
      <w:r w:rsidRPr="00CB79F9">
        <w:t xml:space="preserve"> 21: 191-218.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Thiel, J. A. and Wenger, B. S. (1985). Differing Biochemical Patterns in Pyridine Nucleotide-Related Teratogenesis.</w:t>
      </w:r>
      <w:r w:rsidRPr="00CB79F9">
        <w:rPr>
          <w:b/>
          <w:bCs/>
        </w:rPr>
        <w:t xml:space="preserve"> </w:t>
      </w:r>
      <w:r w:rsidRPr="00CB79F9">
        <w:t xml:space="preserve"> </w:t>
      </w:r>
      <w:r w:rsidRPr="00CB79F9">
        <w:rPr>
          <w:i/>
          <w:iCs/>
        </w:rPr>
        <w:t>American association of anatomists 98th annual meeting and the association canadienne des anatomistes (canadian association of anatomists) 29th annual meeting, toronto, ont., Canada, may 5-9, 1985. Anat rec</w:t>
      </w:r>
      <w:r w:rsidRPr="00CB79F9">
        <w:t xml:space="preserve"> 211: 194a-195a.</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Thier, H. P. and Zeumer, H. (1987). Manual of Pesticide Residue Analysis Vol. 1.</w:t>
      </w:r>
      <w:r w:rsidRPr="00CB79F9">
        <w:rPr>
          <w:b/>
          <w:bCs/>
        </w:rPr>
        <w:t xml:space="preserve"> </w:t>
      </w:r>
      <w:r w:rsidRPr="00CB79F9">
        <w:t xml:space="preserve"> </w:t>
      </w:r>
      <w:r w:rsidRPr="00CB79F9">
        <w:rPr>
          <w:i/>
          <w:iCs/>
        </w:rPr>
        <w:t xml:space="preserve"> Thier, h.-P. And h. Zeumer (ed.). Manual of pesticide residue analysis, vol. 1. Xvi+432p. Vch publishers, inc.: New york, new york, usa</w:t>
      </w:r>
      <w:r w:rsidRPr="00CB79F9">
        <w:t xml:space="preserve"> Weinheim, west germany. Illus. Isbn 0-89573-592-x; isbn 3-527-27010-8.; 0: Xvi+432p.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Thiere, G. and Schulz, R. (2004). Runoff-Related Agricultural Impact in Relation to Macroinvertebrate Communities of the Lourens River, South Africa.</w:t>
      </w:r>
      <w:r w:rsidRPr="00CB79F9">
        <w:rPr>
          <w:b/>
          <w:bCs/>
        </w:rPr>
        <w:t xml:space="preserve"> </w:t>
      </w:r>
      <w:r w:rsidRPr="00CB79F9">
        <w:t xml:space="preserve"> </w:t>
      </w:r>
      <w:r w:rsidRPr="00CB79F9">
        <w:rPr>
          <w:i/>
          <w:iCs/>
        </w:rPr>
        <w:t>Water Res.</w:t>
      </w:r>
      <w:r w:rsidRPr="00CB79F9">
        <w:t xml:space="preserve"> 38: 3092-3102.</w:t>
      </w:r>
      <w:r w:rsidRPr="00CB79F9">
        <w:br/>
      </w:r>
      <w:r w:rsidRPr="00CB79F9">
        <w:rPr>
          <w:u w:val="single"/>
        </w:rPr>
        <w:t>Chem Codes</w:t>
      </w:r>
      <w:r w:rsidRPr="00CB79F9">
        <w:t xml:space="preserve">:  Chemical of Concern: ES,MLN,CPY,AZ  </w:t>
      </w:r>
      <w:r w:rsidRPr="00CB79F9">
        <w:rPr>
          <w:u w:val="single"/>
        </w:rPr>
        <w:t>Code</w:t>
      </w:r>
      <w:r w:rsidRPr="00CB79F9">
        <w:t>:  SURVEY.</w:t>
      </w:r>
    </w:p>
    <w:p w:rsidR="00CB79F9" w:rsidRPr="00CB79F9" w:rsidRDefault="00CB79F9" w:rsidP="00CB79F9">
      <w:r w:rsidRPr="00CB79F9">
        <w:t>Thomas, D. C., Petitti, D. B., Goldhaber, M., Swan, S. H., Rappaport, E. B., and Hertz-Picciotto, I. (1992). Reproductive Outcomes in Relation to Malathion Spraying in the San Francisco Bay Area, 1981-1982.</w:t>
      </w:r>
      <w:r w:rsidRPr="00CB79F9">
        <w:rPr>
          <w:b/>
          <w:bCs/>
        </w:rPr>
        <w:t xml:space="preserve"> </w:t>
      </w:r>
      <w:r w:rsidRPr="00CB79F9">
        <w:t xml:space="preserve"> </w:t>
      </w:r>
      <w:r w:rsidRPr="00CB79F9">
        <w:rPr>
          <w:i/>
          <w:iCs/>
        </w:rPr>
        <w:t>Epidemiology. Vol. 3, no. 1, pp. 32-39. 1992.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Thomas, I. K. and Imamura, T. (1986). Immunosuppressive Effect of an Impurity of Malathion: Inhibition of Murine T- and B-Lymphocyte Responses by O,O,S-Trimethyl Phosphorothioate.</w:t>
      </w:r>
      <w:r w:rsidRPr="00CB79F9">
        <w:rPr>
          <w:b/>
          <w:bCs/>
        </w:rPr>
        <w:t xml:space="preserve"> </w:t>
      </w:r>
      <w:r w:rsidRPr="00CB79F9">
        <w:t xml:space="preserve"> </w:t>
      </w:r>
      <w:r w:rsidRPr="00CB79F9">
        <w:rPr>
          <w:i/>
          <w:iCs/>
        </w:rPr>
        <w:t>Toxicology and Applied Pharmacology</w:t>
      </w:r>
      <w:r w:rsidRPr="00CB79F9">
        <w:t xml:space="preserve"> 83: 456-464.</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Thomas, Imad K. and Imamura, Toshiko (1986). Modulation of Cellular and Humoral Immune Responses by O,S,S-Trimethyl Phosphorodithioate, an Impurity of Commercial Malathion.</w:t>
      </w:r>
      <w:r w:rsidRPr="00CB79F9">
        <w:rPr>
          <w:b/>
          <w:bCs/>
        </w:rPr>
        <w:t xml:space="preserve"> </w:t>
      </w:r>
      <w:r w:rsidRPr="00CB79F9">
        <w:t xml:space="preserve"> </w:t>
      </w:r>
      <w:r w:rsidRPr="00CB79F9">
        <w:rPr>
          <w:i/>
          <w:iCs/>
        </w:rPr>
        <w:t>Toxicology</w:t>
      </w:r>
      <w:r w:rsidRPr="00CB79F9">
        <w:t xml:space="preserve"> 39: 1-12.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Thomas, K. P. (1987). The Fate of the Sulphur Content of Malathion When Applied to Barley Used to Produce Malt Whisky.</w:t>
      </w:r>
      <w:r w:rsidRPr="00CB79F9">
        <w:rPr>
          <w:b/>
          <w:bCs/>
        </w:rPr>
        <w:t xml:space="preserve"> </w:t>
      </w:r>
      <w:r w:rsidRPr="00CB79F9">
        <w:t xml:space="preserve"> </w:t>
      </w:r>
      <w:r w:rsidRPr="00CB79F9">
        <w:rPr>
          <w:i/>
          <w:iCs/>
        </w:rPr>
        <w:t xml:space="preserve"> J. INST. BREW. Vol. 93, no. 1, pp. 18-22. 1987.</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Thomas, M., Korth, W., Foster, S. *., and McCorkelle, G. (1998). Dissipation of Pesticides in Irrigation Drainage From Mixed Rice and Maize Crops in the Willbriggie Catchment, Nsw Australia.</w:t>
      </w:r>
      <w:r w:rsidRPr="00CB79F9">
        <w:rPr>
          <w:b/>
          <w:bCs/>
        </w:rPr>
        <w:t xml:space="preserve"> </w:t>
      </w:r>
      <w:r w:rsidRPr="00CB79F9">
        <w:t xml:space="preserve"> </w:t>
      </w:r>
      <w:r w:rsidRPr="00CB79F9">
        <w:rPr>
          <w:i/>
          <w:iCs/>
        </w:rPr>
        <w:t>Australasian Journal of Ecotoxicology [Australas. J. Ecotoxicol.]. Vol. 4, no. 2, pp. 75-84. Jul 1998.</w:t>
      </w:r>
      <w:r w:rsidRPr="00CB79F9">
        <w:br/>
      </w:r>
      <w:r w:rsidRPr="00CB79F9">
        <w:rPr>
          <w:u w:val="single"/>
        </w:rPr>
        <w:t>Chem Codes</w:t>
      </w:r>
      <w:r w:rsidRPr="00CB79F9">
        <w:t xml:space="preserve">:  Chemical of Concern: MLN  </w:t>
      </w:r>
      <w:r w:rsidRPr="00CB79F9">
        <w:rPr>
          <w:u w:val="single"/>
        </w:rPr>
        <w:t>Code</w:t>
      </w:r>
      <w:r w:rsidRPr="00CB79F9">
        <w:t>:  NO EFFECT, FATE.</w:t>
      </w:r>
    </w:p>
    <w:p w:rsidR="00CB79F9" w:rsidRPr="00CB79F9" w:rsidRDefault="00CB79F9" w:rsidP="00CB79F9">
      <w:r w:rsidRPr="00CB79F9">
        <w:t>Thompson, C. M. (1994). Enantioenriched Phosphorothiolates Synthesis Analysis and Interaction With Acetylcholinesterase.</w:t>
      </w:r>
      <w:r w:rsidRPr="00CB79F9">
        <w:rPr>
          <w:b/>
          <w:bCs/>
        </w:rPr>
        <w:t xml:space="preserve"> </w:t>
      </w:r>
      <w:r w:rsidRPr="00CB79F9">
        <w:t xml:space="preserve"> </w:t>
      </w:r>
      <w:r w:rsidRPr="00CB79F9">
        <w:rPr>
          <w:i/>
          <w:iCs/>
        </w:rPr>
        <w:t>207th national meeting of the american chemical society, san diego, california, usa, march 13-17, 1994. Abstracts of papers american chemical society</w:t>
      </w:r>
      <w:r w:rsidRPr="00CB79F9">
        <w:t xml:space="preserve"> 207: Agro 25.</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Thompson, C. M., Frick, J. A., Natke, B. C., and Hansen, L. K. (1989). Preparation, Analysis, and Anticholinesterase Properties of O,O-Dimethylphosphorothioate Isomerides.</w:t>
      </w:r>
      <w:r w:rsidRPr="00CB79F9">
        <w:rPr>
          <w:b/>
          <w:bCs/>
        </w:rPr>
        <w:t xml:space="preserve"> </w:t>
      </w:r>
      <w:r w:rsidRPr="00CB79F9">
        <w:t xml:space="preserve"> </w:t>
      </w:r>
      <w:r w:rsidRPr="00CB79F9">
        <w:rPr>
          <w:i/>
          <w:iCs/>
        </w:rPr>
        <w:t>Chem res toxicol</w:t>
      </w:r>
      <w:r w:rsidRPr="00CB79F9">
        <w:t xml:space="preserve"> 2: 386-391.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Thompson, C. M., Suarez, A. I., and Rodriguez, O. P. (1996). Synthesis and 31p Chemical Shift Identification of Tripeptide Active Site Models That Represent Human Serum Acetylcholinesterase Covalently Modified at Serine by Certain Organophosphates.</w:t>
      </w:r>
      <w:r w:rsidRPr="00CB79F9">
        <w:rPr>
          <w:b/>
          <w:bCs/>
        </w:rPr>
        <w:t xml:space="preserve"> </w:t>
      </w:r>
      <w:r w:rsidRPr="00CB79F9">
        <w:t xml:space="preserve"> </w:t>
      </w:r>
      <w:r w:rsidRPr="00CB79F9">
        <w:rPr>
          <w:i/>
          <w:iCs/>
        </w:rPr>
        <w:t>Chemical research in toxicology</w:t>
      </w:r>
      <w:r w:rsidRPr="00CB79F9">
        <w:t xml:space="preserve"> 9: 1325-1332.</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Thompson, H. M. (1996). Interactions Between Pesticides: a Review of Reported Effects and Their Implications for Wildlife Risk Assessment.</w:t>
      </w:r>
      <w:r w:rsidRPr="00CB79F9">
        <w:rPr>
          <w:b/>
          <w:bCs/>
        </w:rPr>
        <w:t xml:space="preserve"> </w:t>
      </w:r>
      <w:r w:rsidRPr="00CB79F9">
        <w:t xml:space="preserve"> </w:t>
      </w:r>
      <w:r w:rsidRPr="00CB79F9">
        <w:rPr>
          <w:i/>
          <w:iCs/>
        </w:rPr>
        <w:t>Ecotoxicology</w:t>
      </w:r>
      <w:r w:rsidRPr="00CB79F9">
        <w:t xml:space="preserve"> 5: 59-81.</w:t>
      </w:r>
      <w:r w:rsidRPr="00CB79F9">
        <w:br/>
      </w:r>
      <w:r w:rsidRPr="00CB79F9">
        <w:rPr>
          <w:u w:val="single"/>
        </w:rPr>
        <w:t>Chem Codes</w:t>
      </w:r>
      <w:r w:rsidRPr="00CB79F9">
        <w:t xml:space="preserve"> :  Chemical of Concern: MLN  </w:t>
      </w:r>
      <w:r w:rsidRPr="00CB79F9">
        <w:rPr>
          <w:u w:val="single"/>
        </w:rPr>
        <w:t>Code</w:t>
      </w:r>
      <w:r w:rsidRPr="00CB79F9">
        <w:t>:  REVIEW.</w:t>
      </w:r>
    </w:p>
    <w:p w:rsidR="00CB79F9" w:rsidRPr="00CB79F9" w:rsidRDefault="00CB79F9" w:rsidP="00CB79F9">
      <w:r w:rsidRPr="00CB79F9">
        <w:t>Thompson, H. M., Langton, S. D., and Hart, A. (1995). Prediction of Inter-Species Differences in the Toxicity of Organophosphorus Pesticides to Wildlife:  a Biochemical Approach.</w:t>
      </w:r>
      <w:r w:rsidRPr="00CB79F9">
        <w:rPr>
          <w:b/>
          <w:bCs/>
        </w:rPr>
        <w:t xml:space="preserve"> </w:t>
      </w:r>
      <w:r w:rsidRPr="00CB79F9">
        <w:t xml:space="preserve"> </w:t>
      </w:r>
      <w:r w:rsidRPr="00CB79F9">
        <w:rPr>
          <w:i/>
          <w:iCs/>
        </w:rPr>
        <w:t>Comp.Biochem.Physiol.C</w:t>
      </w:r>
      <w:r w:rsidRPr="00CB79F9">
        <w:t xml:space="preserve">  111: 1-12.</w:t>
      </w:r>
      <w:r w:rsidRPr="00CB79F9">
        <w:br/>
      </w:r>
      <w:r w:rsidRPr="00CB79F9">
        <w:rPr>
          <w:u w:val="single"/>
        </w:rPr>
        <w:t>Chem Codes</w:t>
      </w:r>
      <w:r w:rsidRPr="00CB79F9">
        <w:t xml:space="preserve">:  Chemical of Concern: DMT,CMPH,PRT,SFT,FNTH,FNT,MLN,AZ,PRN,MP  </w:t>
      </w:r>
      <w:r w:rsidRPr="00CB79F9">
        <w:rPr>
          <w:u w:val="single"/>
        </w:rPr>
        <w:t>Code</w:t>
      </w:r>
      <w:r w:rsidRPr="00CB79F9">
        <w:t>:  IN VITRO.</w:t>
      </w:r>
    </w:p>
    <w:p w:rsidR="00CB79F9" w:rsidRPr="00CB79F9" w:rsidRDefault="00CB79F9" w:rsidP="00CB79F9">
      <w:r w:rsidRPr="00CB79F9">
        <w:t>Thompson, T. S., Treble, R. G., Magliocco, A., Roettger, J. R., and Eichhorst, J. C. (1998). Case Study: Fatal Poisoning by Malathion.</w:t>
      </w:r>
      <w:r w:rsidRPr="00CB79F9">
        <w:rPr>
          <w:b/>
          <w:bCs/>
        </w:rPr>
        <w:t xml:space="preserve"> </w:t>
      </w:r>
      <w:r w:rsidRPr="00CB79F9">
        <w:t xml:space="preserve"> </w:t>
      </w:r>
      <w:r w:rsidRPr="00CB79F9">
        <w:rPr>
          <w:i/>
          <w:iCs/>
        </w:rPr>
        <w:t>Forensic science international</w:t>
      </w:r>
      <w:r w:rsidRPr="00CB79F9">
        <w:t xml:space="preserve"> 95: 89-98.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Thorpe, G. R. and Elder, W. B. (1980). The Use of Mechanical Refrigeration to Improve the Storage of Pesticide Treated Grain.</w:t>
      </w:r>
      <w:r w:rsidRPr="00CB79F9">
        <w:rPr>
          <w:b/>
          <w:bCs/>
        </w:rPr>
        <w:t xml:space="preserve"> </w:t>
      </w:r>
      <w:r w:rsidRPr="00CB79F9">
        <w:t xml:space="preserve"> </w:t>
      </w:r>
      <w:r w:rsidRPr="00CB79F9">
        <w:rPr>
          <w:i/>
          <w:iCs/>
        </w:rPr>
        <w:t>International Journal of Refrigeration</w:t>
      </w:r>
      <w:r w:rsidRPr="00CB79F9">
        <w:t xml:space="preserve"> 3: 99-106.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Tiebout, H. M. III and Brugger, K. E. (1995). Ecological Risk Assessment of Pesticides for Terrestrial Vertebrates: Evaluation and Application of the U.s. Environmental Protection Agency's Quotient Model.</w:t>
      </w:r>
      <w:r w:rsidRPr="00CB79F9">
        <w:rPr>
          <w:b/>
          <w:bCs/>
        </w:rPr>
        <w:t xml:space="preserve">  </w:t>
      </w:r>
      <w:r w:rsidRPr="00CB79F9">
        <w:t xml:space="preserve"> </w:t>
      </w:r>
      <w:r w:rsidRPr="00CB79F9">
        <w:rPr>
          <w:i/>
          <w:iCs/>
        </w:rPr>
        <w:t>Conservation Biology. Vol. 9, no. 6, pp. 1605-1618. 1995.</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Tietze, N. S., Ruff, J. P., Hallmon, C. F., Hester, P. G., and Shaffer, K. R. (1992). Effect of Ulv Malathion on Automotive Paint Finishes.</w:t>
      </w:r>
      <w:r w:rsidRPr="00CB79F9">
        <w:rPr>
          <w:b/>
          <w:bCs/>
        </w:rPr>
        <w:t xml:space="preserve"> </w:t>
      </w:r>
      <w:r w:rsidRPr="00CB79F9">
        <w:t xml:space="preserve"> </w:t>
      </w:r>
      <w:r w:rsidRPr="00CB79F9">
        <w:rPr>
          <w:i/>
          <w:iCs/>
        </w:rPr>
        <w:t>J am mosq control assoc</w:t>
      </w:r>
      <w:r w:rsidRPr="00CB79F9">
        <w:t xml:space="preserve"> 8:  241-246.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Ting, K. C. and Kho, P. (1991). Gc/Aed Method for Pesticide Residue Determination in Fruits and Vegetables.</w:t>
      </w:r>
      <w:r w:rsidRPr="00CB79F9">
        <w:rPr>
          <w:b/>
          <w:bCs/>
        </w:rPr>
        <w:t xml:space="preserve"> </w:t>
      </w:r>
      <w:r w:rsidRPr="00CB79F9">
        <w:t xml:space="preserve"> </w:t>
      </w:r>
      <w:r w:rsidRPr="00CB79F9">
        <w:rPr>
          <w:i/>
          <w:iCs/>
        </w:rPr>
        <w:t>J assoc off anal chem</w:t>
      </w:r>
      <w:r w:rsidRPr="00CB79F9">
        <w:t xml:space="preserve"> 74: 991-998.</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Tiryaki, O., Baysoyu, D., Sec(cedilla)er, E., and Aydin, G. (2008). Testing the Stability of Pesticides During Sample Processing for the Chlorpyrifos and Malathion Residue Analysis in Cucumber, Including Matrix Effects.</w:t>
      </w:r>
      <w:r w:rsidRPr="00CB79F9">
        <w:rPr>
          <w:b/>
          <w:bCs/>
        </w:rPr>
        <w:t xml:space="preserve"> </w:t>
      </w:r>
      <w:r w:rsidRPr="00CB79F9">
        <w:t xml:space="preserve"> </w:t>
      </w:r>
      <w:r w:rsidRPr="00CB79F9">
        <w:rPr>
          <w:i/>
          <w:iCs/>
        </w:rPr>
        <w:t>Bulletin of Environmental Contamination and Toxicology, 80 (1) pp. 38-43, 2008</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Tisch, M., Faulde, M., and Maier, H. ( [Genotoxic Effects of Insecticides in Current Use on Mucosal Epithelial Cells From Human Tonsil Tissue].</w:t>
      </w:r>
      <w:r w:rsidRPr="00CB79F9">
        <w:rPr>
          <w:b/>
          <w:bCs/>
        </w:rPr>
        <w:t xml:space="preserve"> </w:t>
      </w:r>
      <w:r w:rsidRPr="00CB79F9">
        <w:t xml:space="preserve"> </w:t>
      </w:r>
      <w:r w:rsidRPr="00CB79F9">
        <w:rPr>
          <w:i/>
          <w:iCs/>
        </w:rPr>
        <w:t>Hno. 2007, may; 55 suppl 1:e15-22. [Hno]: HNO</w:t>
      </w:r>
      <w:r w:rsidRPr="00CB79F9">
        <w:t>.</w:t>
      </w:r>
      <w:r w:rsidRPr="00CB79F9">
        <w:br/>
      </w:r>
      <w:r w:rsidRPr="00CB79F9">
        <w:rPr>
          <w:u w:val="single"/>
        </w:rPr>
        <w:t>Chem Codes</w:t>
      </w:r>
      <w:r w:rsidRPr="00CB79F9">
        <w:t xml:space="preserve">:  Chemical of Concern: MLN  </w:t>
      </w:r>
      <w:r w:rsidRPr="00CB79F9">
        <w:rPr>
          <w:u w:val="single"/>
        </w:rPr>
        <w:t>Code</w:t>
      </w:r>
      <w:r w:rsidRPr="00CB79F9">
        <w:t>:  NON-ENGLISH, HUMAN HEALTH, IN VITRO.</w:t>
      </w:r>
    </w:p>
    <w:p w:rsidR="00CB79F9" w:rsidRPr="00CB79F9" w:rsidRDefault="00CB79F9" w:rsidP="00CB79F9">
      <w:r w:rsidRPr="00CB79F9">
        <w:t>Tolosa, I., Readman, J. W., and Mee, L. D. (1996). Comparison of the Performance of Solid-Phase Extraction Techniques in Recovering Organophosphorus and Organochlorine Compounds From Water.</w:t>
      </w:r>
      <w:r w:rsidRPr="00CB79F9">
        <w:rPr>
          <w:b/>
          <w:bCs/>
        </w:rPr>
        <w:t xml:space="preserve"> </w:t>
      </w:r>
      <w:r w:rsidRPr="00CB79F9">
        <w:t xml:space="preserve"> </w:t>
      </w:r>
      <w:r w:rsidRPr="00CB79F9">
        <w:rPr>
          <w:i/>
          <w:iCs/>
        </w:rPr>
        <w:t>Journal of chromatography a</w:t>
      </w:r>
      <w:r w:rsidRPr="00CB79F9">
        <w:t xml:space="preserve"> 725: 93-106.</w:t>
      </w:r>
      <w:r w:rsidRPr="00CB79F9">
        <w:br/>
      </w:r>
      <w:r w:rsidRPr="00CB79F9">
        <w:rPr>
          <w:u w:val="single"/>
        </w:rPr>
        <w:t>Chem Codes</w:t>
      </w:r>
      <w:r w:rsidRPr="00CB79F9">
        <w:t xml:space="preserve">:  Chemical of Concern: MLN  </w:t>
      </w:r>
      <w:r w:rsidRPr="00CB79F9">
        <w:rPr>
          <w:u w:val="single"/>
        </w:rPr>
        <w:t xml:space="preserve"> Code</w:t>
      </w:r>
      <w:r w:rsidRPr="00CB79F9">
        <w:t>:  METHODS.</w:t>
      </w:r>
    </w:p>
    <w:p w:rsidR="00CB79F9" w:rsidRPr="00CB79F9" w:rsidRDefault="00CB79F9" w:rsidP="00CB79F9">
      <w:r w:rsidRPr="00CB79F9">
        <w:t>Toma, T., Miyagi, I., Chinen, T., and Hatazoe, H. (1992). Insecticidal Susceptibilities of Aedes albopictus Larvae in Different Islands of Okinawa Prefecture, Japan.</w:t>
      </w:r>
      <w:r w:rsidRPr="00CB79F9">
        <w:rPr>
          <w:b/>
          <w:bCs/>
        </w:rPr>
        <w:t xml:space="preserve"> </w:t>
      </w:r>
      <w:r w:rsidRPr="00CB79F9">
        <w:t xml:space="preserve">  </w:t>
      </w:r>
      <w:r w:rsidRPr="00CB79F9">
        <w:rPr>
          <w:i/>
          <w:iCs/>
        </w:rPr>
        <w:t>Jpn.J.Sanit.Zool.</w:t>
      </w:r>
      <w:r w:rsidRPr="00CB79F9">
        <w:t xml:space="preserve"> 43: 331-336 (JPN) (ENG ABS).</w:t>
      </w:r>
      <w:r w:rsidRPr="00CB79F9">
        <w:br/>
      </w:r>
      <w:r w:rsidRPr="00CB79F9">
        <w:rPr>
          <w:u w:val="single"/>
        </w:rPr>
        <w:t>Chem Codes</w:t>
      </w:r>
      <w:r w:rsidRPr="00CB79F9">
        <w:t>:  EcoReference No.: 100456</w:t>
      </w:r>
      <w:r w:rsidRPr="00CB79F9">
        <w:br/>
        <w:t xml:space="preserve">Chemical of Concern: MLN,FNT,FNTH,DZ,TMP,PPX,PMR  </w:t>
      </w:r>
      <w:r w:rsidRPr="00CB79F9">
        <w:rPr>
          <w:u w:val="single"/>
        </w:rPr>
        <w:t>Code</w:t>
      </w:r>
      <w:r w:rsidRPr="00CB79F9">
        <w:t>:  NON-ENGLISH.</w:t>
      </w:r>
    </w:p>
    <w:p w:rsidR="00CB79F9" w:rsidRPr="00CB79F9" w:rsidRDefault="00CB79F9" w:rsidP="00CB79F9">
      <w:r w:rsidRPr="00CB79F9">
        <w:t>Toma, T., Miyagi, I., Kishimoto, T., Higa, Y., Hatazoe, H., and Zayasu, N. (1993). Insecticidal Resistance of Culex tritaeniorhynchus Giles (Diptera:  Culicidae) in Okinawa Prefecture, Japan, in 1970-1972 and 1989.</w:t>
      </w:r>
      <w:r w:rsidRPr="00CB79F9">
        <w:rPr>
          <w:b/>
          <w:bCs/>
        </w:rPr>
        <w:t xml:space="preserve"> </w:t>
      </w:r>
      <w:r w:rsidRPr="00CB79F9">
        <w:t xml:space="preserve"> </w:t>
      </w:r>
      <w:r w:rsidRPr="00CB79F9">
        <w:rPr>
          <w:i/>
          <w:iCs/>
        </w:rPr>
        <w:t>Jpn.J.Sanit.Zool.</w:t>
      </w:r>
      <w:r w:rsidRPr="00CB79F9">
        <w:t xml:space="preserve"> 44: 263-269.</w:t>
      </w:r>
      <w:r w:rsidRPr="00CB79F9">
        <w:br/>
      </w:r>
      <w:r w:rsidRPr="00CB79F9">
        <w:rPr>
          <w:u w:val="single"/>
        </w:rPr>
        <w:t>Chem Codes</w:t>
      </w:r>
      <w:r w:rsidRPr="00CB79F9">
        <w:t xml:space="preserve">:  Chemical of Concern: DDT,HCCH,DLD,MLN,FNT,DDVP,Naled,FNTH,DZ,TMP,TCF  </w:t>
      </w:r>
      <w:r w:rsidRPr="00CB79F9">
        <w:rPr>
          <w:u w:val="single"/>
        </w:rPr>
        <w:t>Code</w:t>
      </w:r>
      <w:r w:rsidRPr="00CB79F9">
        <w:t>:  NO DURATION.</w:t>
      </w:r>
    </w:p>
    <w:p w:rsidR="00CB79F9" w:rsidRPr="00CB79F9" w:rsidRDefault="00CB79F9" w:rsidP="00CB79F9">
      <w:r w:rsidRPr="00CB79F9">
        <w:t>Torres, C. M., Pico, Y., Marin, R., and Manes, J. (1997). Evaluation of Organophosphorus Pesticide Residues in Citrus Fruits From the Valencian Community (Spain).</w:t>
      </w:r>
      <w:r w:rsidRPr="00CB79F9">
        <w:rPr>
          <w:b/>
          <w:bCs/>
        </w:rPr>
        <w:t xml:space="preserve"> </w:t>
      </w:r>
      <w:r w:rsidRPr="00CB79F9">
        <w:t xml:space="preserve"> </w:t>
      </w:r>
      <w:r w:rsidRPr="00CB79F9">
        <w:rPr>
          <w:i/>
          <w:iCs/>
        </w:rPr>
        <w:t>Journal of aoac international</w:t>
      </w:r>
      <w:r w:rsidRPr="00CB79F9">
        <w:t xml:space="preserve"> 80: 1122-1128.</w:t>
      </w:r>
      <w:r w:rsidRPr="00CB79F9">
        <w:br/>
      </w:r>
      <w:r w:rsidRPr="00CB79F9">
        <w:rPr>
          <w:u w:val="single"/>
        </w:rPr>
        <w:t>Chem Codes</w:t>
      </w:r>
      <w:r w:rsidRPr="00CB79F9">
        <w:t xml:space="preserve"> :  Chemical of Concern: MLN  </w:t>
      </w:r>
      <w:r w:rsidRPr="00CB79F9">
        <w:rPr>
          <w:u w:val="single"/>
        </w:rPr>
        <w:t>Code</w:t>
      </w:r>
      <w:r w:rsidRPr="00CB79F9">
        <w:t>:  SURVEY.</w:t>
      </w:r>
    </w:p>
    <w:p w:rsidR="00CB79F9" w:rsidRPr="00CB79F9" w:rsidRDefault="00CB79F9" w:rsidP="00CB79F9">
      <w:r w:rsidRPr="00CB79F9">
        <w:t>Torres, C. M., Pico, Y., Redondo, M. J., and Manes, J. (1996). Matrix Solid-Phase Dispersion Extraction Procedure for Multiresidue Pesticide Analysis in Oranges.</w:t>
      </w:r>
      <w:r w:rsidRPr="00CB79F9">
        <w:rPr>
          <w:b/>
          <w:bCs/>
        </w:rPr>
        <w:t xml:space="preserve"> </w:t>
      </w:r>
      <w:r w:rsidRPr="00CB79F9">
        <w:t xml:space="preserve"> </w:t>
      </w:r>
      <w:r w:rsidRPr="00CB79F9">
        <w:rPr>
          <w:i/>
          <w:iCs/>
        </w:rPr>
        <w:t>Journal of chromatography a</w:t>
      </w:r>
      <w:r w:rsidRPr="00CB79F9">
        <w:t xml:space="preserve"> 719: 95-103.</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Toussaint, M. W., Shedd, T. R., van der Schalie, W. H., Leather, G. R., Felkner, D., and Society of Environmental Toxicology and Chemistry, Pensacola (USA) (1992). A Comparison of the Sensitivity of Rapid Toxicity Screening Tests.</w:t>
      </w:r>
      <w:r w:rsidRPr="00CB79F9">
        <w:rPr>
          <w:b/>
          <w:bCs/>
        </w:rPr>
        <w:t xml:space="preserve"> </w:t>
      </w:r>
      <w:r w:rsidRPr="00CB79F9">
        <w:t xml:space="preserve"> </w:t>
      </w:r>
      <w:r w:rsidRPr="00CB79F9">
        <w:rPr>
          <w:i/>
          <w:iCs/>
        </w:rPr>
        <w:t xml:space="preserve">13th Annual Meeting Society </w:t>
      </w:r>
      <w:r w:rsidRPr="00CB79F9">
        <w:rPr>
          <w:b/>
          <w:bCs/>
          <w:i/>
          <w:iCs/>
        </w:rPr>
        <w:t>of</w:t>
      </w:r>
      <w:r w:rsidRPr="00CB79F9">
        <w:rPr>
          <w:i/>
          <w:iCs/>
        </w:rPr>
        <w:t xml:space="preserve"> Environmental Toxicology and Chemistry - Abstracts. vp. 1992.</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Townsend, B. A. and Carlson, G. P. (1980). Effect of Halogenated Benzenes on Malathion and Malaoxon Toxicity and Metabolism in Mice.</w:t>
      </w:r>
      <w:r w:rsidRPr="00CB79F9">
        <w:rPr>
          <w:b/>
          <w:bCs/>
        </w:rPr>
        <w:t xml:space="preserve"> </w:t>
      </w:r>
      <w:r w:rsidRPr="00CB79F9">
        <w:t xml:space="preserve"> </w:t>
      </w:r>
      <w:r w:rsidRPr="00CB79F9">
        <w:rPr>
          <w:i/>
          <w:iCs/>
        </w:rPr>
        <w:t>Meeting of the american society for pharmacology and experimental therapeutics, rochester, minn., Usa, aug. 17-21, 1980. Pharmacologist</w:t>
      </w:r>
      <w:r w:rsidRPr="00CB79F9">
        <w:t xml:space="preserve"> 22: 174.</w:t>
      </w:r>
      <w:r w:rsidRPr="00CB79F9">
        <w:br/>
      </w:r>
      <w:r w:rsidRPr="00CB79F9">
        <w:rPr>
          <w:u w:val="single"/>
        </w:rPr>
        <w:t>Chem Codes</w:t>
      </w:r>
      <w:r w:rsidRPr="00CB79F9">
        <w:t xml:space="preserve">:  Chemical of Concern: MLO  </w:t>
      </w:r>
      <w:r w:rsidRPr="00CB79F9">
        <w:rPr>
          <w:u w:val="single"/>
        </w:rPr>
        <w:t>Code</w:t>
      </w:r>
      <w:r w:rsidRPr="00CB79F9">
        <w:t xml:space="preserve"> :  ABSTRACT.</w:t>
      </w:r>
    </w:p>
    <w:p w:rsidR="00CB79F9" w:rsidRPr="00CB79F9" w:rsidRDefault="00CB79F9" w:rsidP="00CB79F9">
      <w:r w:rsidRPr="00CB79F9">
        <w:t>Tran-Minh, C. (1993). Biosensors for the Analysis of Pesticide Residues.</w:t>
      </w:r>
      <w:r w:rsidRPr="00CB79F9">
        <w:rPr>
          <w:b/>
          <w:bCs/>
        </w:rPr>
        <w:t xml:space="preserve"> </w:t>
      </w:r>
      <w:r w:rsidRPr="00CB79F9">
        <w:t xml:space="preserve"> </w:t>
      </w:r>
      <w:r w:rsidRPr="00CB79F9">
        <w:rPr>
          <w:i/>
          <w:iCs/>
        </w:rPr>
        <w:t>Anal proc</w:t>
      </w:r>
      <w:r w:rsidRPr="00CB79F9">
        <w:t xml:space="preserve"> 30: 73-74.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Travis, C. C. and Arms, A. D. (1988). Bioconcentration of Organics in Beef Milk and Vegetation.</w:t>
      </w:r>
      <w:r w:rsidRPr="00CB79F9">
        <w:rPr>
          <w:b/>
          <w:bCs/>
        </w:rPr>
        <w:t xml:space="preserve"> </w:t>
      </w:r>
      <w:r w:rsidRPr="00CB79F9">
        <w:t xml:space="preserve"> </w:t>
      </w:r>
      <w:r w:rsidRPr="00CB79F9">
        <w:rPr>
          <w:i/>
          <w:iCs/>
        </w:rPr>
        <w:t>Environ sci technol</w:t>
      </w:r>
      <w:r w:rsidRPr="00CB79F9">
        <w:t xml:space="preserve"> 22: 271-274.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Trim, A. H. and Marcus, J. M. (1990). Integration of Long-Term Fish Kill Data With Ambient Water Quality Monitoring Data and Application to Water Quality Management.</w:t>
      </w:r>
      <w:r w:rsidRPr="00CB79F9">
        <w:rPr>
          <w:b/>
          <w:bCs/>
        </w:rPr>
        <w:t xml:space="preserve"> </w:t>
      </w:r>
      <w:r w:rsidRPr="00CB79F9">
        <w:t xml:space="preserve"> </w:t>
      </w:r>
      <w:r w:rsidRPr="00CB79F9">
        <w:rPr>
          <w:i/>
          <w:iCs/>
        </w:rPr>
        <w:t>Environ manage</w:t>
      </w:r>
      <w:r w:rsidRPr="00CB79F9">
        <w:t xml:space="preserve"> 14: 389-396.</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Tripathi, R. K., Chiu, Y. C., and O'brien, R. D. (1973). Reactivity in Vitro Toward Substrate and Inhibitors of Acetylcholinesterase Isozymes From Electric Eel Electroplax and Housefly Brain.</w:t>
      </w:r>
      <w:r w:rsidRPr="00CB79F9">
        <w:rPr>
          <w:b/>
          <w:bCs/>
        </w:rPr>
        <w:t xml:space="preserve"> </w:t>
      </w:r>
      <w:r w:rsidRPr="00CB79F9">
        <w:t xml:space="preserve"> </w:t>
      </w:r>
      <w:r w:rsidRPr="00CB79F9">
        <w:rPr>
          <w:i/>
          <w:iCs/>
        </w:rPr>
        <w:t>Pestic. Biochem. Physiol.</w:t>
      </w:r>
      <w:r w:rsidRPr="00CB79F9">
        <w:t xml:space="preserve"> 3: 55-60.</w:t>
      </w:r>
      <w:r w:rsidRPr="00CB79F9">
        <w:br/>
      </w:r>
      <w:r w:rsidRPr="00CB79F9">
        <w:rPr>
          <w:u w:val="single"/>
        </w:rPr>
        <w:t>Chem Codes</w:t>
      </w:r>
      <w:r w:rsidRPr="00CB79F9">
        <w:t xml:space="preserve">:  Chemical of Concern: MLO  </w:t>
      </w:r>
      <w:r w:rsidRPr="00CB79F9">
        <w:rPr>
          <w:u w:val="single"/>
        </w:rPr>
        <w:t xml:space="preserve"> Code</w:t>
      </w:r>
      <w:r w:rsidRPr="00CB79F9">
        <w:t>:  IN VITRO.</w:t>
      </w:r>
    </w:p>
    <w:p w:rsidR="00CB79F9" w:rsidRPr="00CB79F9" w:rsidRDefault="00CB79F9" w:rsidP="00CB79F9">
      <w:r w:rsidRPr="00CB79F9">
        <w:t>Tsang, K. Roger, Ward, Gordon B., Mardan, Ali H. , Harein, Phillip K.,  Brooks, Marion A., and Jacobson, Lawrence (1985). Establishment and Characterization of a Cell Line From Embryos of the Indianmeal Moth, Plodia Interpunctella.</w:t>
      </w:r>
      <w:r w:rsidRPr="00CB79F9">
        <w:rPr>
          <w:b/>
          <w:bCs/>
        </w:rPr>
        <w:t xml:space="preserve"> </w:t>
      </w:r>
      <w:r w:rsidRPr="00CB79F9">
        <w:t xml:space="preserve"> </w:t>
      </w:r>
      <w:r w:rsidRPr="00CB79F9">
        <w:rPr>
          <w:i/>
          <w:iCs/>
        </w:rPr>
        <w:t>Journal of Invertebrate Pathology</w:t>
      </w:r>
      <w:r w:rsidRPr="00CB79F9">
        <w:t xml:space="preserve"> 46: 180-188.</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Tsatsakis, A. M., Aguridakis, P., Michalodimitrakis, M. N., Tsakalov, A. K., Alegakis, A. K., Koumantakis, E., and Troulakis, G. ( 1996). Experiences With Acute Organophosphate Poisonings in Crete.</w:t>
      </w:r>
      <w:r w:rsidRPr="00CB79F9">
        <w:rPr>
          <w:b/>
          <w:bCs/>
        </w:rPr>
        <w:t xml:space="preserve"> </w:t>
      </w:r>
      <w:r w:rsidRPr="00CB79F9">
        <w:t xml:space="preserve"> </w:t>
      </w:r>
      <w:r w:rsidRPr="00CB79F9">
        <w:rPr>
          <w:i/>
          <w:iCs/>
        </w:rPr>
        <w:t>Veterinary and Human Toxicology. Vol. 38, no. 2, pp. 101-107. Apr 1996.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Tsezos, M. (1987). Removal of Hazardous Organic Pollutants by Adsorption on Microbial Biomass Au - Bell Jp.</w:t>
      </w:r>
      <w:r w:rsidRPr="00CB79F9">
        <w:rPr>
          <w:b/>
          <w:bCs/>
        </w:rPr>
        <w:t xml:space="preserve"> </w:t>
      </w:r>
      <w:r w:rsidRPr="00CB79F9">
        <w:t xml:space="preserve"> </w:t>
      </w:r>
      <w:r w:rsidRPr="00CB79F9">
        <w:rPr>
          <w:i/>
          <w:iCs/>
        </w:rPr>
        <w:t>Thirteenth biennial conference of the international association on water pollution research and control, part 2, rio de janeiro, brazil, august 17-22, 1986. Water sci technol</w:t>
      </w:r>
      <w:r w:rsidRPr="00CB79F9">
        <w:t xml:space="preserve"> 19: 409-416.</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Tsezos, M. and Bell, J. P. (1991). A Mechanistic Study on the Fate of Malathion Following Interaction With Microbial Biomass.</w:t>
      </w:r>
      <w:r w:rsidRPr="00CB79F9">
        <w:rPr>
          <w:b/>
          <w:bCs/>
        </w:rPr>
        <w:t xml:space="preserve"> </w:t>
      </w:r>
      <w:r w:rsidRPr="00CB79F9">
        <w:t xml:space="preserve"> </w:t>
      </w:r>
      <w:r w:rsidRPr="00CB79F9">
        <w:rPr>
          <w:i/>
          <w:iCs/>
        </w:rPr>
        <w:t>Water Research</w:t>
      </w:r>
      <w:r w:rsidRPr="00CB79F9">
        <w:t xml:space="preserve">  25: 1039-1046.</w:t>
      </w:r>
      <w:r w:rsidRPr="00CB79F9">
        <w:br/>
      </w:r>
      <w:r w:rsidRPr="00CB79F9">
        <w:rPr>
          <w:u w:val="single"/>
        </w:rPr>
        <w:t>Chem Codes</w:t>
      </w:r>
      <w:r w:rsidRPr="00CB79F9">
        <w:t xml:space="preserve">:  Chemical of Concern: MLN  </w:t>
      </w:r>
      <w:r w:rsidRPr="00CB79F9">
        <w:rPr>
          <w:u w:val="single"/>
        </w:rPr>
        <w:t>Code</w:t>
      </w:r>
      <w:r w:rsidRPr="00CB79F9">
        <w:t>:  BACTERIA, METABOLISM.</w:t>
      </w:r>
    </w:p>
    <w:p w:rsidR="00CB79F9" w:rsidRPr="00CB79F9" w:rsidRDefault="00CB79F9" w:rsidP="00CB79F9">
      <w:r w:rsidRPr="00CB79F9">
        <w:t>Tsipriyan, V. I. and Martsenyuk, N. K. (1984). Toxicologic Evaluation of Photolytic Pesticide Destruction Products.</w:t>
      </w:r>
      <w:r w:rsidRPr="00CB79F9">
        <w:rPr>
          <w:b/>
          <w:bCs/>
        </w:rPr>
        <w:t xml:space="preserve"> </w:t>
      </w:r>
      <w:r w:rsidRPr="00CB79F9">
        <w:t xml:space="preserve"> </w:t>
      </w:r>
      <w:r w:rsidRPr="00CB79F9">
        <w:rPr>
          <w:i/>
          <w:iCs/>
        </w:rPr>
        <w:t>Gigiena i Sanitariya [GIG. SANIT.]. no. 8, pp. 77-80. 1984.</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Tsuda, T., Aoki, S., Kojima, M., and Fujita, T. (1992). Pesticides in Water and Fish From Rivers Flowing Into Lake Biwa (Ii).</w:t>
      </w:r>
      <w:r w:rsidRPr="00CB79F9">
        <w:rPr>
          <w:b/>
          <w:bCs/>
        </w:rPr>
        <w:t xml:space="preserve"> </w:t>
      </w:r>
      <w:r w:rsidRPr="00CB79F9">
        <w:t xml:space="preserve"> </w:t>
      </w:r>
      <w:r w:rsidRPr="00CB79F9">
        <w:rPr>
          <w:i/>
          <w:iCs/>
        </w:rPr>
        <w:t>Chemosphere</w:t>
      </w:r>
      <w:r w:rsidRPr="00CB79F9">
        <w:t xml:space="preserve"> 24: 1523-1531.</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Tu, C. M. (1988). Effects of Selected Pesticides on Activities of Invertase Amylase and Microbial Respiration in Sandy Soil.</w:t>
      </w:r>
      <w:r w:rsidRPr="00CB79F9">
        <w:rPr>
          <w:b/>
          <w:bCs/>
        </w:rPr>
        <w:t xml:space="preserve"> </w:t>
      </w:r>
      <w:r w:rsidRPr="00CB79F9">
        <w:t xml:space="preserve"> </w:t>
      </w:r>
      <w:r w:rsidRPr="00CB79F9">
        <w:rPr>
          <w:i/>
          <w:iCs/>
        </w:rPr>
        <w:t>Chemosphere</w:t>
      </w:r>
      <w:r w:rsidRPr="00CB79F9">
        <w:t xml:space="preserve"> 17: 159-164.</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Tu, C. M. (1994). Effects of Some Insecticides on Microbial Activities in Sandy Soil.</w:t>
      </w:r>
      <w:r w:rsidRPr="00CB79F9">
        <w:rPr>
          <w:b/>
          <w:bCs/>
        </w:rPr>
        <w:t xml:space="preserve"> </w:t>
      </w:r>
      <w:r w:rsidRPr="00CB79F9">
        <w:t xml:space="preserve"> </w:t>
      </w:r>
      <w:r w:rsidRPr="00CB79F9">
        <w:rPr>
          <w:i/>
          <w:iCs/>
        </w:rPr>
        <w:t>J.Environ.Sci.Health Part B</w:t>
      </w:r>
      <w:r w:rsidRPr="00CB79F9">
        <w:t xml:space="preserve"> 29: 281-292.</w:t>
      </w:r>
      <w:r w:rsidRPr="00CB79F9">
        <w:br/>
      </w:r>
      <w:r w:rsidRPr="00CB79F9">
        <w:rPr>
          <w:u w:val="single"/>
        </w:rPr>
        <w:t>Chem Codes</w:t>
      </w:r>
      <w:r w:rsidRPr="00CB79F9">
        <w:t xml:space="preserve">:  Chemical of Concern: TFT,PRT,MLN,HCCH,CBF,ETN,EP,OML,TBO  </w:t>
      </w:r>
      <w:r w:rsidRPr="00CB79F9">
        <w:rPr>
          <w:u w:val="single"/>
        </w:rPr>
        <w:t>Code</w:t>
      </w:r>
      <w:r w:rsidRPr="00CB79F9">
        <w:t>:  BACTERIA.</w:t>
      </w:r>
    </w:p>
    <w:p w:rsidR="00CB79F9" w:rsidRPr="00CB79F9" w:rsidRDefault="00CB79F9" w:rsidP="00CB79F9">
      <w:r w:rsidRPr="00CB79F9">
        <w:t>Tu, C. M. (1994). Effects of Some Insecticides on Microbial Activities in Sandy Soil.</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29: 281-292.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Tucker, J. D., Auletta, A., Cimino, M. C., Dearfield, K. L., Jacobson-Kram, D., Tice, R. R., and Carrano, A. V. ( Sister-Chromatid Exchange: Second Report of the Gene-Tox Program.</w:t>
      </w:r>
      <w:r w:rsidRPr="00CB79F9">
        <w:rPr>
          <w:b/>
          <w:bCs/>
        </w:rPr>
        <w:t xml:space="preserve"> </w:t>
      </w:r>
      <w:r w:rsidRPr="00CB79F9">
        <w:t xml:space="preserve"> </w:t>
      </w:r>
      <w:r w:rsidRPr="00CB79F9">
        <w:rPr>
          <w:i/>
          <w:iCs/>
        </w:rPr>
        <w:t>Mutat res 1993 sep;297(2):101-80: Mutat Res</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Tumurov, G. L., Zhamsaranova, S. D., Dzantiev, B. B., and Egorov, A. M. (1990). Enzyme Immunoassay of Carbophos Derivatives.</w:t>
      </w:r>
      <w:r w:rsidRPr="00CB79F9">
        <w:rPr>
          <w:b/>
          <w:bCs/>
        </w:rPr>
        <w:t xml:space="preserve"> </w:t>
      </w:r>
      <w:r w:rsidRPr="00CB79F9">
        <w:t xml:space="preserve"> </w:t>
      </w:r>
      <w:r w:rsidRPr="00CB79F9">
        <w:rPr>
          <w:i/>
          <w:iCs/>
        </w:rPr>
        <w:t>Biotekhnologiya</w:t>
      </w:r>
      <w:r w:rsidRPr="00CB79F9">
        <w:t xml:space="preserve"> 0: 82-84.</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Tuomainen, Anneli, Kangas, Juhani A., Meuling, Wim J. A., and Glass, Richard C. (2002). Monitoring of Pesticide Applicators for Potential Dermal Exposure to Malathion and Biomarkers in Urine.</w:t>
      </w:r>
      <w:r w:rsidRPr="00CB79F9">
        <w:rPr>
          <w:b/>
          <w:bCs/>
        </w:rPr>
        <w:t xml:space="preserve"> </w:t>
      </w:r>
      <w:r w:rsidRPr="00CB79F9">
        <w:t xml:space="preserve"> </w:t>
      </w:r>
      <w:r w:rsidRPr="00CB79F9">
        <w:rPr>
          <w:i/>
          <w:iCs/>
        </w:rPr>
        <w:t>Toxicology Letters</w:t>
      </w:r>
      <w:r w:rsidRPr="00CB79F9">
        <w:t xml:space="preserve"> 134: 125-132.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Tuormaa, T. E. (1995). Adverse Effects of Agrochemicals on Reproduction and Health: a Brief Review From the Literature.</w:t>
      </w:r>
      <w:r w:rsidRPr="00CB79F9">
        <w:rPr>
          <w:b/>
          <w:bCs/>
        </w:rPr>
        <w:t xml:space="preserve"> </w:t>
      </w:r>
      <w:r w:rsidRPr="00CB79F9">
        <w:t xml:space="preserve"> </w:t>
      </w:r>
      <w:r w:rsidRPr="00CB79F9">
        <w:rPr>
          <w:i/>
          <w:iCs/>
        </w:rPr>
        <w:t>Journal of nutritional &amp; environmental medicine (abingdon)</w:t>
      </w:r>
      <w:r w:rsidRPr="00CB79F9">
        <w:t xml:space="preserve">  5: 353-366.</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Turner, B., Waithman, J., and Segawa, R. ( Environmental Monitoring Results of the Mexican Fruit Fly Eradication Program, San Diego County, Spring 1990.</w:t>
      </w:r>
      <w:r w:rsidRPr="00CB79F9">
        <w:rPr>
          <w:b/>
          <w:bCs/>
        </w:rPr>
        <w:t xml:space="preserve"> </w:t>
      </w:r>
      <w:r w:rsidRPr="00CB79F9">
        <w:t xml:space="preserve"> </w:t>
      </w:r>
      <w:r w:rsidRPr="00CB79F9">
        <w:rPr>
          <w:i/>
          <w:iCs/>
        </w:rPr>
        <w:t>Govt reports announcements &amp;amp;amp; index (gra&amp;amp;i), issue 18, 1991</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FATE.</w:t>
      </w:r>
    </w:p>
    <w:p w:rsidR="00CB79F9" w:rsidRPr="00CB79F9" w:rsidRDefault="00CB79F9" w:rsidP="00CB79F9">
      <w:r w:rsidRPr="00CB79F9">
        <w:t>Tuschl, Helga and Schwab, Christina E. (2004). Flow Cytometric Methods Used as Screening Tests for Basal Toxicity of Chemicals.</w:t>
      </w:r>
      <w:r w:rsidRPr="00CB79F9">
        <w:rPr>
          <w:b/>
          <w:bCs/>
        </w:rPr>
        <w:t xml:space="preserve"> </w:t>
      </w:r>
      <w:r w:rsidRPr="00CB79F9">
        <w:t xml:space="preserve"> </w:t>
      </w:r>
      <w:r w:rsidRPr="00CB79F9">
        <w:rPr>
          <w:i/>
          <w:iCs/>
        </w:rPr>
        <w:t>Toxicology in Vitro</w:t>
      </w:r>
      <w:r w:rsidRPr="00CB79F9">
        <w:t xml:space="preserve"> 18: 483-491.</w:t>
      </w:r>
      <w:r w:rsidRPr="00CB79F9">
        <w:br/>
      </w:r>
      <w:r w:rsidRPr="00CB79F9">
        <w:rPr>
          <w:u w:val="single"/>
        </w:rPr>
        <w:t>Chem Codes</w:t>
      </w:r>
      <w:r w:rsidRPr="00CB79F9">
        <w:t xml:space="preserve">:  Chemical of Concern: MLN  </w:t>
      </w:r>
      <w:r w:rsidRPr="00CB79F9">
        <w:rPr>
          <w:u w:val="single"/>
        </w:rPr>
        <w:t>Code</w:t>
      </w:r>
      <w:r w:rsidRPr="00CB79F9">
        <w:t xml:space="preserve"> :  IN VITRO.</w:t>
      </w:r>
    </w:p>
    <w:p w:rsidR="00CB79F9" w:rsidRPr="00CB79F9" w:rsidRDefault="00CB79F9" w:rsidP="00CB79F9">
      <w:r w:rsidRPr="00CB79F9">
        <w:t>Tyler, P. S. and Green, A. A. (1968). The Effectiveness of Fenitrothion and Malathion as Grain Protectants Under Severe Practical Conditions.</w:t>
      </w:r>
      <w:r w:rsidRPr="00CB79F9">
        <w:rPr>
          <w:b/>
          <w:bCs/>
        </w:rPr>
        <w:t xml:space="preserve"> </w:t>
      </w:r>
      <w:r w:rsidRPr="00CB79F9">
        <w:t xml:space="preserve"> </w:t>
      </w:r>
      <w:r w:rsidRPr="00CB79F9">
        <w:rPr>
          <w:i/>
          <w:iCs/>
        </w:rPr>
        <w:t>Journal of Stored Products Research</w:t>
      </w:r>
      <w:r w:rsidRPr="00CB79F9">
        <w:t xml:space="preserve"> 4: 119-126.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Tyler, P. S. and Rowlands, D. G. (1967). Sodium Carboxymethyl Cellulose as a Stabilizer for Malathion Formulations.</w:t>
      </w:r>
      <w:r w:rsidRPr="00CB79F9">
        <w:rPr>
          <w:b/>
          <w:bCs/>
        </w:rPr>
        <w:t xml:space="preserve"> </w:t>
      </w:r>
      <w:r w:rsidRPr="00CB79F9">
        <w:t xml:space="preserve"> </w:t>
      </w:r>
      <w:r w:rsidRPr="00CB79F9">
        <w:rPr>
          <w:i/>
          <w:iCs/>
        </w:rPr>
        <w:t>Journal of Stored Products Research</w:t>
      </w:r>
      <w:r w:rsidRPr="00CB79F9">
        <w:t xml:space="preserve"> 3: 109-115.</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Tytler, N. B. and Tully, S. J. (1993). The Who What Why and How of Waste Analysis.</w:t>
      </w:r>
      <w:r w:rsidRPr="00CB79F9">
        <w:rPr>
          <w:b/>
          <w:bCs/>
        </w:rPr>
        <w:t xml:space="preserve"> </w:t>
      </w:r>
      <w:r w:rsidRPr="00CB79F9">
        <w:t xml:space="preserve"> </w:t>
      </w:r>
      <w:r w:rsidRPr="00CB79F9">
        <w:rPr>
          <w:i/>
          <w:iCs/>
        </w:rPr>
        <w:t>Anal proc</w:t>
      </w:r>
      <w:r w:rsidRPr="00CB79F9">
        <w:t xml:space="preserve"> 30: 69-71.</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Uchida, T., Zschintzsch, J., and O'Brien, R. D. (1966). Relation Between Synergism and Metabolism of Dimethoate in Mammals and Insects.</w:t>
      </w:r>
      <w:r w:rsidRPr="00CB79F9">
        <w:rPr>
          <w:b/>
          <w:bCs/>
        </w:rPr>
        <w:t xml:space="preserve"> </w:t>
      </w:r>
      <w:r w:rsidRPr="00CB79F9">
        <w:t xml:space="preserve"> </w:t>
      </w:r>
      <w:r w:rsidRPr="00CB79F9">
        <w:rPr>
          <w:i/>
          <w:iCs/>
        </w:rPr>
        <w:t>Toxicology and Applied Pharmacology</w:t>
      </w:r>
      <w:r w:rsidRPr="00CB79F9">
        <w:t xml:space="preserve"> 8: 259-265.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Ueda, H., Itoh, H., and Tadano, J. (1992). Screening of Organophosphorus Pesticides Using Liquid Chromatography-Atmospheric Pressure Chemical Ionization Mass Spectrometry. Au - Kawasaki S.</w:t>
      </w:r>
      <w:r w:rsidRPr="00CB79F9">
        <w:rPr>
          <w:b/>
          <w:bCs/>
        </w:rPr>
        <w:t xml:space="preserve"> </w:t>
      </w:r>
      <w:r w:rsidRPr="00CB79F9">
        <w:t xml:space="preserve"> </w:t>
      </w:r>
      <w:r w:rsidRPr="00CB79F9">
        <w:rPr>
          <w:i/>
          <w:iCs/>
        </w:rPr>
        <w:t>J chromatogr</w:t>
      </w:r>
      <w:r w:rsidRPr="00CB79F9">
        <w:t xml:space="preserve"> 595: 193-202.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Uppal, R. P. and Batra, V. K. (1986). Alteration of Microsomal Metabolism by Malathion.</w:t>
      </w:r>
      <w:r w:rsidRPr="00CB79F9">
        <w:rPr>
          <w:b/>
          <w:bCs/>
        </w:rPr>
        <w:t xml:space="preserve"> </w:t>
      </w:r>
      <w:r w:rsidRPr="00CB79F9">
        <w:t xml:space="preserve"> </w:t>
      </w:r>
      <w:r w:rsidRPr="00CB79F9">
        <w:rPr>
          <w:i/>
          <w:iCs/>
        </w:rPr>
        <w:t>Fourth international congress of toxicology, tokyo, japan, july 21-25, 1986. Toxicol lett (amst)</w:t>
      </w:r>
      <w:r w:rsidRPr="00CB79F9">
        <w:t xml:space="preserve"> 31: 177.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Uygun, Umran, Koksel, Hamit, and Atli, Ayhan (2005). Residue Levels of Malathion and Its Metabolites and Fenitrothion in Post-Harvest Treated Wheat During Storage, Milling and Baking.</w:t>
      </w:r>
      <w:r w:rsidRPr="00CB79F9">
        <w:rPr>
          <w:b/>
          <w:bCs/>
        </w:rPr>
        <w:t xml:space="preserve"> </w:t>
      </w:r>
      <w:r w:rsidRPr="00CB79F9">
        <w:t xml:space="preserve"> </w:t>
      </w:r>
      <w:r w:rsidRPr="00CB79F9">
        <w:rPr>
          <w:i/>
          <w:iCs/>
        </w:rPr>
        <w:t>Food Chemistry</w:t>
      </w:r>
      <w:r w:rsidRPr="00CB79F9">
        <w:t xml:space="preserve"> 92: 643-647.</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Uygun, Umran, Ozkara, Recep, Ozbey, Ayse, and Koksel, Hamit (2007). Residue Levels of Malathion and Fenitrothion and Their Metabolites in Postharvest Treated Barley During Storage and Malting.</w:t>
      </w:r>
      <w:r w:rsidRPr="00CB79F9">
        <w:rPr>
          <w:b/>
          <w:bCs/>
        </w:rPr>
        <w:t xml:space="preserve"> </w:t>
      </w:r>
      <w:r w:rsidRPr="00CB79F9">
        <w:t xml:space="preserve"> </w:t>
      </w:r>
      <w:r w:rsidRPr="00CB79F9">
        <w:rPr>
          <w:i/>
          <w:iCs/>
        </w:rPr>
        <w:t>Food Chemistry</w:t>
      </w:r>
      <w:r w:rsidRPr="00CB79F9">
        <w:t xml:space="preserve"> 100: 1165-1169.</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Uygun, Umran, Senoz, Berrin, and Koksel, Hamit ( 2008-). Dissipation of organophosphorus pesticides in wheat during pasta processing.</w:t>
      </w:r>
      <w:r w:rsidRPr="00CB79F9">
        <w:rPr>
          <w:b/>
          <w:bCs/>
        </w:rPr>
        <w:t xml:space="preserve"> </w:t>
      </w:r>
      <w:r w:rsidRPr="00CB79F9">
        <w:t xml:space="preserve"> </w:t>
      </w:r>
      <w:r w:rsidRPr="00CB79F9">
        <w:rPr>
          <w:i/>
          <w:iCs/>
        </w:rPr>
        <w:t>Food Chemistry</w:t>
      </w:r>
      <w:r w:rsidRPr="00CB79F9">
        <w:t xml:space="preserve"> 109: 355-360.</w:t>
      </w:r>
      <w:r w:rsidRPr="00CB79F9">
        <w:br/>
      </w:r>
      <w:r w:rsidRPr="00CB79F9">
        <w:rPr>
          <w:u w:val="single"/>
        </w:rPr>
        <w:t>Chem Codes</w:t>
      </w:r>
      <w:r w:rsidRPr="00CB79F9">
        <w:t xml:space="preserve"> :  Chemical of Concern: MLN  </w:t>
      </w:r>
      <w:r w:rsidRPr="00CB79F9">
        <w:rPr>
          <w:u w:val="single"/>
        </w:rPr>
        <w:t>Code</w:t>
      </w:r>
      <w:r w:rsidRPr="00CB79F9">
        <w:t>:  FOOD.</w:t>
      </w:r>
    </w:p>
    <w:p w:rsidR="00CB79F9" w:rsidRPr="00CB79F9" w:rsidRDefault="00CB79F9" w:rsidP="00CB79F9">
      <w:r w:rsidRPr="00CB79F9">
        <w:t>Vaal, M., Van, D. E. R. Wal Jt, Hoekstra, J., and Hermens, J. (1997). Variation in the Sensitivity of Aquatic Species in Relation to the Classification of Environmental Pollutants.</w:t>
      </w:r>
      <w:r w:rsidRPr="00CB79F9">
        <w:rPr>
          <w:b/>
          <w:bCs/>
        </w:rPr>
        <w:t xml:space="preserve"> </w:t>
      </w:r>
      <w:r w:rsidRPr="00CB79F9">
        <w:t xml:space="preserve"> </w:t>
      </w:r>
      <w:r w:rsidRPr="00CB79F9">
        <w:rPr>
          <w:i/>
          <w:iCs/>
        </w:rPr>
        <w:t>Chemosphere</w:t>
      </w:r>
      <w:r w:rsidRPr="00CB79F9">
        <w:t xml:space="preserve"> 35: 1311-1327.</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Vale, J. A. (1998). Toxicokinetic and Toxicodynamic Aspects of Organophosphorus (Op) Insecticide Poisoning.</w:t>
      </w:r>
      <w:r w:rsidRPr="00CB79F9">
        <w:rPr>
          <w:b/>
          <w:bCs/>
        </w:rPr>
        <w:t xml:space="preserve"> </w:t>
      </w:r>
      <w:r w:rsidRPr="00CB79F9">
        <w:t xml:space="preserve"> </w:t>
      </w:r>
      <w:r w:rsidRPr="00CB79F9">
        <w:rPr>
          <w:i/>
          <w:iCs/>
        </w:rPr>
        <w:t>Toxicology letters (shannon)</w:t>
      </w:r>
      <w:r w:rsidRPr="00CB79F9">
        <w:t xml:space="preserve"> 102-103: 649-652.</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Valsaraj, K. T., Thoma, G. J., Reible, D. D., and Thibodeaux, L. J. (1993). On the Enrichment of Hydrophobic Organic Compounds in Fog Droplets.</w:t>
      </w:r>
      <w:r w:rsidRPr="00CB79F9">
        <w:rPr>
          <w:b/>
          <w:bCs/>
        </w:rPr>
        <w:t xml:space="preserve"> </w:t>
      </w:r>
      <w:r w:rsidRPr="00CB79F9">
        <w:t xml:space="preserve"> </w:t>
      </w:r>
      <w:r w:rsidRPr="00CB79F9">
        <w:rPr>
          <w:i/>
          <w:iCs/>
        </w:rPr>
        <w:t>Atmos environ part a gen top</w:t>
      </w:r>
      <w:r w:rsidRPr="00CB79F9">
        <w:t xml:space="preserve"> 27: 203-210.</w:t>
      </w:r>
      <w:r w:rsidRPr="00CB79F9">
        <w:br/>
      </w:r>
      <w:r w:rsidRPr="00CB79F9">
        <w:rPr>
          <w:u w:val="single"/>
        </w:rPr>
        <w:t>Chem Codes</w:t>
      </w:r>
      <w:r w:rsidRPr="00CB79F9">
        <w:t xml:space="preserve">:  Chemical of Concern: MLN  </w:t>
      </w:r>
      <w:r w:rsidRPr="00CB79F9">
        <w:rPr>
          <w:u w:val="single"/>
        </w:rPr>
        <w:t xml:space="preserve"> Code</w:t>
      </w:r>
      <w:r w:rsidRPr="00CB79F9">
        <w:t>:  NO TOX DATA.</w:t>
      </w:r>
    </w:p>
    <w:p w:rsidR="00CB79F9" w:rsidRPr="00CB79F9" w:rsidRDefault="00CB79F9" w:rsidP="00CB79F9">
      <w:r w:rsidRPr="00CB79F9">
        <w:t>Van Dijk H Fg and Guicherit, R. (1999). Atmospheric Dispersion of Current-Use Pesticides: a Review of the Evidence From Monitoring Studies.</w:t>
      </w:r>
      <w:r w:rsidRPr="00CB79F9">
        <w:rPr>
          <w:b/>
          <w:bCs/>
        </w:rPr>
        <w:t xml:space="preserve"> </w:t>
      </w:r>
      <w:r w:rsidRPr="00CB79F9">
        <w:t xml:space="preserve"> </w:t>
      </w:r>
      <w:r w:rsidRPr="00CB79F9">
        <w:rPr>
          <w:i/>
          <w:iCs/>
        </w:rPr>
        <w:t>Water air and soil pollution</w:t>
      </w:r>
      <w:r w:rsidRPr="00CB79F9">
        <w:t xml:space="preserve"> 115: 21-70.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Van Hemmen Jj and Brouwer, D. H. (1997). Exposure Assessment for Pesticides: Operators and Harvesters Risk Evaluation and Risk Management.</w:t>
      </w:r>
      <w:r w:rsidRPr="00CB79F9">
        <w:rPr>
          <w:b/>
          <w:bCs/>
        </w:rPr>
        <w:t xml:space="preserve"> </w:t>
      </w:r>
      <w:r w:rsidRPr="00CB79F9">
        <w:t xml:space="preserve"> </w:t>
      </w:r>
      <w:r w:rsidRPr="00CB79F9">
        <w:rPr>
          <w:i/>
          <w:iCs/>
        </w:rPr>
        <w:t>Mededelingen faculteit landbouwkundige en toegepaste biologische wetenschappen universiteit gent</w:t>
      </w:r>
      <w:r w:rsidRPr="00CB79F9">
        <w:t xml:space="preserve"> 62: 113-131.</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Van Metre Pc and Callender, E. (1996). Identifying Water-Quality Trends in the Trinity River, Texas, Usa, 1969-1992, Using Sediment Cores From Lake Livingston.</w:t>
      </w:r>
      <w:r w:rsidRPr="00CB79F9">
        <w:rPr>
          <w:b/>
          <w:bCs/>
        </w:rPr>
        <w:t xml:space="preserve"> </w:t>
      </w:r>
      <w:r w:rsidRPr="00CB79F9">
        <w:t xml:space="preserve"> </w:t>
      </w:r>
      <w:r w:rsidRPr="00CB79F9">
        <w:rPr>
          <w:i/>
          <w:iCs/>
        </w:rPr>
        <w:t>Environmental geology</w:t>
      </w:r>
      <w:r w:rsidRPr="00CB79F9">
        <w:t xml:space="preserve"> 28: 190-200.</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Van Wijk Rj and Kraaij, R. (1994). Use of Model Parameter Estimations From Standard Fish Toxicity Tests to Indicate Toxic Mechanisms.</w:t>
      </w:r>
      <w:r w:rsidRPr="00CB79F9">
        <w:rPr>
          <w:b/>
          <w:bCs/>
        </w:rPr>
        <w:t xml:space="preserve"> </w:t>
      </w:r>
      <w:r w:rsidRPr="00CB79F9">
        <w:t xml:space="preserve"> </w:t>
      </w:r>
      <w:r w:rsidRPr="00CB79F9">
        <w:rPr>
          <w:i/>
          <w:iCs/>
        </w:rPr>
        <w:t>Bulletin of environmental contamination and toxicology</w:t>
      </w:r>
      <w:r w:rsidRPr="00CB79F9">
        <w:t xml:space="preserve"> 53: 171-178.</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Vasilic, Zelimira, Stengl, Bozena, and Drevenkar, Vlasta (1999). Dimethylphosphorus Metabolites in Serum and Urine of Persons Poisoned by Malathion or Thiometon.</w:t>
      </w:r>
      <w:r w:rsidRPr="00CB79F9">
        <w:rPr>
          <w:b/>
          <w:bCs/>
        </w:rPr>
        <w:t xml:space="preserve"> </w:t>
      </w:r>
      <w:r w:rsidRPr="00CB79F9">
        <w:t xml:space="preserve"> </w:t>
      </w:r>
      <w:r w:rsidRPr="00CB79F9">
        <w:rPr>
          <w:i/>
          <w:iCs/>
        </w:rPr>
        <w:t>Chemico-Biological Interactions</w:t>
      </w:r>
      <w:r w:rsidRPr="00CB79F9">
        <w:t xml:space="preserve"> 119-120: 479-487.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Venanat, A., Borrel, S., Mallet, J., and Van Neste E (1989). Gel Permeation Chromatography as a Method for the Simultaneous Clean-up of Organochlorine Organophosphate and Polychlorinated Biphenyl Residues in Fat Extracts.</w:t>
      </w:r>
      <w:r w:rsidRPr="00CB79F9">
        <w:rPr>
          <w:b/>
          <w:bCs/>
        </w:rPr>
        <w:t xml:space="preserve"> </w:t>
      </w:r>
      <w:r w:rsidRPr="00CB79F9">
        <w:t xml:space="preserve"> </w:t>
      </w:r>
      <w:r w:rsidRPr="00CB79F9">
        <w:rPr>
          <w:i/>
          <w:iCs/>
        </w:rPr>
        <w:t>Analusis</w:t>
      </w:r>
      <w:r w:rsidRPr="00CB79F9">
        <w:t xml:space="preserve"> 17: 64-66.</w:t>
      </w:r>
      <w:r w:rsidRPr="00CB79F9">
        <w:br/>
      </w:r>
      <w:r w:rsidRPr="00CB79F9">
        <w:rPr>
          <w:u w:val="single"/>
        </w:rPr>
        <w:t>Chem Codes</w:t>
      </w:r>
      <w:r w:rsidRPr="00CB79F9">
        <w:t xml:space="preserve">:  Chemical of Concern: MLN  </w:t>
      </w:r>
      <w:r w:rsidRPr="00CB79F9">
        <w:rPr>
          <w:u w:val="single"/>
        </w:rPr>
        <w:t>Code</w:t>
      </w:r>
      <w:r w:rsidRPr="00CB79F9">
        <w:t xml:space="preserve"> :  CHEM METHODS.</w:t>
      </w:r>
    </w:p>
    <w:p w:rsidR="00CB79F9" w:rsidRPr="00CB79F9" w:rsidRDefault="00CB79F9" w:rsidP="00CB79F9">
      <w:r w:rsidRPr="00CB79F9">
        <w:t>Venkat, J. A., Shami, S., Davis, K., Nayak, M., Plimmer, J. R., Pfeil, R., and Nair, P. P. *. (1995). Relative Genotoxic Activities of Pesticides Evaluated by a Modified Sos Microplate Assay.</w:t>
      </w:r>
      <w:r w:rsidRPr="00CB79F9">
        <w:rPr>
          <w:b/>
          <w:bCs/>
        </w:rPr>
        <w:t xml:space="preserve"> </w:t>
      </w:r>
      <w:r w:rsidRPr="00CB79F9">
        <w:t xml:space="preserve"> </w:t>
      </w:r>
      <w:r w:rsidRPr="00CB79F9">
        <w:rPr>
          <w:i/>
          <w:iCs/>
        </w:rPr>
        <w:t>Environmental and Molecular Mutagenesis [ENVIRON. MOL. MUTAG.]. Vol. 25, no. 1, pp. 67-76. 1995.</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Venkatadri, R. and Peters, R. W. (1993). Chemical Oxidation Technologies Ultraviolet Light-Hydrogen Peroxide Fenton's Reagent and Titanium Dioxide-Assisted Photocatalysis.</w:t>
      </w:r>
      <w:r w:rsidRPr="00CB79F9">
        <w:rPr>
          <w:b/>
          <w:bCs/>
        </w:rPr>
        <w:t xml:space="preserve"> </w:t>
      </w:r>
      <w:r w:rsidRPr="00CB79F9">
        <w:t xml:space="preserve"> </w:t>
      </w:r>
      <w:r w:rsidRPr="00CB79F9">
        <w:rPr>
          <w:i/>
          <w:iCs/>
        </w:rPr>
        <w:t>Hazard waste hazard mater</w:t>
      </w:r>
      <w:r w:rsidRPr="00CB79F9">
        <w:t xml:space="preserve"> 10: 107-149.</w:t>
      </w:r>
      <w:r w:rsidRPr="00CB79F9">
        <w:br/>
      </w:r>
      <w:r w:rsidRPr="00CB79F9">
        <w:rPr>
          <w:u w:val="single"/>
        </w:rPr>
        <w:t>Chem Codes</w:t>
      </w:r>
      <w:r w:rsidRPr="00CB79F9">
        <w:t xml:space="preserve">:  Chemical of Concern: MLN  </w:t>
      </w:r>
      <w:r w:rsidRPr="00CB79F9">
        <w:rPr>
          <w:u w:val="single"/>
        </w:rPr>
        <w:t>Code</w:t>
      </w:r>
      <w:r w:rsidRPr="00CB79F9">
        <w:t>:  NO SPECIES.</w:t>
      </w:r>
    </w:p>
    <w:p w:rsidR="00CB79F9" w:rsidRPr="00CB79F9" w:rsidRDefault="00CB79F9" w:rsidP="00CB79F9">
      <w:r w:rsidRPr="00CB79F9">
        <w:t>Vera-Avila, L. E., Vazquez-Lira, J. C., de Llasera, M. G., and Covarrubias, R. (2005). Sol--Gel Immunosorbents Doped With Polyclonal Antibodies for the Selective Extraction of Malathion and Triazines From Aqueous Samples.</w:t>
      </w:r>
      <w:r w:rsidRPr="00CB79F9">
        <w:rPr>
          <w:b/>
          <w:bCs/>
        </w:rPr>
        <w:t xml:space="preserve"> </w:t>
      </w:r>
      <w:r w:rsidRPr="00CB79F9">
        <w:t xml:space="preserve"> </w:t>
      </w:r>
      <w:r w:rsidRPr="00CB79F9">
        <w:rPr>
          <w:i/>
          <w:iCs/>
        </w:rPr>
        <w:t>Environmental Science &amp; Technology [Environ. Sci. Technol.]. Vol. 39, no. 14, pp. 5421-5426. 15 Jul 2005.</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Verga, G. R. (1992). Improvements in Flame Photometric Detector Design and Operation: Determination of Organophosphorus Pesticide Residues at Low Picogram Levels.</w:t>
      </w:r>
      <w:r w:rsidRPr="00CB79F9">
        <w:rPr>
          <w:b/>
          <w:bCs/>
        </w:rPr>
        <w:t xml:space="preserve">  </w:t>
      </w:r>
      <w:r w:rsidRPr="00CB79F9">
        <w:t xml:space="preserve"> </w:t>
      </w:r>
      <w:r w:rsidRPr="00CB79F9">
        <w:rPr>
          <w:i/>
          <w:iCs/>
        </w:rPr>
        <w:t>Hrc (j high resolut chromatogr)</w:t>
      </w:r>
      <w:r w:rsidRPr="00CB79F9">
        <w:t xml:space="preserve"> 15: 235-237.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Verhaar, H. Jm, Van Leeuwen Cj, and Hermens, J. Lm (1992). Classifying Environmental Pollutants: Structure-Activity Relationships for Prediction of Aquatic Toxicity.</w:t>
      </w:r>
      <w:r w:rsidRPr="00CB79F9">
        <w:rPr>
          <w:b/>
          <w:bCs/>
        </w:rPr>
        <w:t xml:space="preserve">  </w:t>
      </w:r>
      <w:r w:rsidRPr="00CB79F9">
        <w:t xml:space="preserve"> </w:t>
      </w:r>
      <w:r w:rsidRPr="00CB79F9">
        <w:rPr>
          <w:i/>
          <w:iCs/>
        </w:rPr>
        <w:t>Chemosphere</w:t>
      </w:r>
      <w:r w:rsidRPr="00CB79F9">
        <w:t xml:space="preserve"> 25: 471-491.</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Vermeulen, A. C. (1995). Elaborating Chironomid Deformities as Bioindicators of Toxic Sediment Stress: the Potential Application of Mixture Toxicity Concepts.</w:t>
      </w:r>
      <w:r w:rsidRPr="00CB79F9">
        <w:rPr>
          <w:b/>
          <w:bCs/>
        </w:rPr>
        <w:t xml:space="preserve"> </w:t>
      </w:r>
      <w:r w:rsidRPr="00CB79F9">
        <w:t xml:space="preserve"> </w:t>
      </w:r>
      <w:r w:rsidRPr="00CB79F9">
        <w:rPr>
          <w:i/>
          <w:iCs/>
        </w:rPr>
        <w:t>Annales zoologici fennici</w:t>
      </w:r>
      <w:r w:rsidRPr="00CB79F9">
        <w:t xml:space="preserve"> 32: 265-285.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Verrin, S. M., Begg, S. J., Ross, P. S., and Department of Fisheries and Oceans Canada, Sidney, BC (Canada) Inst. Ocean. Sci. (2004). Pesticide Use in British Columbia and the Yukon: an Assessment of Types, Applications and Risks to Aquatic Biota.</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Viana, E., Molto, J. C., Manes, J., and Font, G. (1993). Clean-up and Confirmation Procedures for Gas Chromatographic Determination of Pesticides Residues in Contaminated Waters Part I.</w:t>
      </w:r>
      <w:r w:rsidRPr="00CB79F9">
        <w:rPr>
          <w:b/>
          <w:bCs/>
        </w:rPr>
        <w:t xml:space="preserve"> </w:t>
      </w:r>
      <w:r w:rsidRPr="00CB79F9">
        <w:t xml:space="preserve"> </w:t>
      </w:r>
      <w:r w:rsidRPr="00CB79F9">
        <w:rPr>
          <w:i/>
          <w:iCs/>
        </w:rPr>
        <w:t>Journal of chromatography a</w:t>
      </w:r>
      <w:r w:rsidRPr="00CB79F9">
        <w:t xml:space="preserve"> 655: 285-292.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Viana, E., Redondo, M. J., Font, G., and Molto, J. C. (1996). Disks Versus Columns in the Solid-Phase Extraction of Pesticides From Water.</w:t>
      </w:r>
      <w:r w:rsidRPr="00CB79F9">
        <w:rPr>
          <w:b/>
          <w:bCs/>
        </w:rPr>
        <w:t xml:space="preserve"> </w:t>
      </w:r>
      <w:r w:rsidRPr="00CB79F9">
        <w:t xml:space="preserve"> </w:t>
      </w:r>
      <w:r w:rsidRPr="00CB79F9">
        <w:rPr>
          <w:i/>
          <w:iCs/>
        </w:rPr>
        <w:t>Journal of chromatography a</w:t>
      </w:r>
      <w:r w:rsidRPr="00CB79F9">
        <w:t xml:space="preserve"> 733: 267-274.</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Vidair, C. A. (2004). Age Dependence of Organophosphate and Carbamate Neurotoxicity in the Postnatal Rat: Extrapolation to the Human.</w:t>
      </w:r>
      <w:r w:rsidRPr="00CB79F9">
        <w:rPr>
          <w:b/>
          <w:bCs/>
        </w:rPr>
        <w:t xml:space="preserve"> </w:t>
      </w:r>
      <w:r w:rsidRPr="00CB79F9">
        <w:t xml:space="preserve"> </w:t>
      </w:r>
      <w:r w:rsidRPr="00CB79F9">
        <w:rPr>
          <w:i/>
          <w:iCs/>
        </w:rPr>
        <w:t>Toxicology and Applied Pharmacology [Toxicol. Appl. Pharmacol.]. Vol. 196, no. 2, pp. 287-302. 15 Apr 2004.</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Videira, R. A., Peca, L. Ps, Antunes-Madeira, M. Dc, and Madeira, V. Mc (1994). Effects of Malathion on Membrane Fluidity and Its Implications for the Mechanisms of Toxicity.</w:t>
      </w:r>
      <w:r w:rsidRPr="00CB79F9">
        <w:rPr>
          <w:b/>
          <w:bCs/>
        </w:rPr>
        <w:t xml:space="preserve"> </w:t>
      </w:r>
      <w:r w:rsidRPr="00CB79F9">
        <w:t xml:space="preserve"> </w:t>
      </w:r>
      <w:r w:rsidRPr="00CB79F9">
        <w:rPr>
          <w:i/>
          <w:iCs/>
        </w:rPr>
        <w:t>Medical science research</w:t>
      </w:r>
      <w:r w:rsidRPr="00CB79F9">
        <w:t xml:space="preserve"> 22: 551-553.</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Vighi, M. and Calamari, D. (1987). A Triparametric Equation to Describe Qsars for Heterogeneous Chemical Substances.</w:t>
      </w:r>
      <w:r w:rsidRPr="00CB79F9">
        <w:rPr>
          <w:b/>
          <w:bCs/>
        </w:rPr>
        <w:t xml:space="preserve"> </w:t>
      </w:r>
      <w:r w:rsidRPr="00CB79F9">
        <w:t xml:space="preserve"> </w:t>
      </w:r>
      <w:r w:rsidRPr="00CB79F9">
        <w:rPr>
          <w:i/>
          <w:iCs/>
        </w:rPr>
        <w:t>Chemosphere</w:t>
      </w:r>
      <w:r w:rsidRPr="00CB79F9">
        <w:t xml:space="preserve"> 16: 1043-1052.</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Vighi, M., Garlanda, M. M., and Calamari, D. (1991). Qsars for Toxicity of Organophosphorous Pesticides to Daphnia and Honeybees.</w:t>
      </w:r>
      <w:r w:rsidRPr="00CB79F9">
        <w:rPr>
          <w:b/>
          <w:bCs/>
        </w:rPr>
        <w:t xml:space="preserve"> </w:t>
      </w:r>
      <w:r w:rsidRPr="00CB79F9">
        <w:t xml:space="preserve"> </w:t>
      </w:r>
      <w:r w:rsidRPr="00CB79F9">
        <w:rPr>
          <w:i/>
          <w:iCs/>
        </w:rPr>
        <w:t>Fourth international workshop on qsar (quantitative structure-activity relationships) in environmental toxicology, veldhoven, netherlands, september 16-20, 1990. Sci total environ</w:t>
      </w:r>
      <w:r w:rsidRPr="00CB79F9">
        <w:t xml:space="preserve"> 109-110: 605-622.</w:t>
      </w:r>
      <w:r w:rsidRPr="00CB79F9">
        <w:br/>
      </w:r>
      <w:r w:rsidRPr="00CB79F9">
        <w:rPr>
          <w:u w:val="single"/>
        </w:rPr>
        <w:t>Chem Codes</w:t>
      </w:r>
      <w:r w:rsidRPr="00CB79F9">
        <w:t xml:space="preserve">:  Chemical of Concern: MLN  </w:t>
      </w:r>
      <w:r w:rsidRPr="00CB79F9">
        <w:rPr>
          <w:u w:val="single"/>
        </w:rPr>
        <w:t>Code</w:t>
      </w:r>
      <w:r w:rsidRPr="00CB79F9">
        <w:t>:  QSAR.</w:t>
      </w:r>
    </w:p>
    <w:p w:rsidR="00CB79F9" w:rsidRPr="00CB79F9" w:rsidRDefault="00CB79F9" w:rsidP="00CB79F9">
      <w:r w:rsidRPr="00CB79F9">
        <w:t>Vilanova, E. and Sogorb, M. A. (1999). The Role of Phosphotriesterases in the Detoxication of Organophosphorus Compounds.</w:t>
      </w:r>
      <w:r w:rsidRPr="00CB79F9">
        <w:rPr>
          <w:b/>
          <w:bCs/>
        </w:rPr>
        <w:t xml:space="preserve"> </w:t>
      </w:r>
      <w:r w:rsidRPr="00CB79F9">
        <w:t xml:space="preserve"> </w:t>
      </w:r>
      <w:r w:rsidRPr="00CB79F9">
        <w:rPr>
          <w:i/>
          <w:iCs/>
        </w:rPr>
        <w:t>Critical reviews in toxicology</w:t>
      </w:r>
      <w:r w:rsidRPr="00CB79F9">
        <w:t xml:space="preserve"> 29: 21-57.</w:t>
      </w:r>
      <w:r w:rsidRPr="00CB79F9">
        <w:br/>
      </w:r>
      <w:r w:rsidRPr="00CB79F9">
        <w:rPr>
          <w:u w:val="single"/>
        </w:rPr>
        <w:t>Chem Codes</w:t>
      </w:r>
      <w:r w:rsidRPr="00CB79F9">
        <w:t xml:space="preserve">:  Chemical of Concern: MLN  </w:t>
      </w:r>
      <w:r w:rsidRPr="00CB79F9">
        <w:rPr>
          <w:u w:val="single"/>
        </w:rPr>
        <w:t>Code</w:t>
      </w:r>
      <w:r w:rsidRPr="00CB79F9">
        <w:t xml:space="preserve"> :  REVIEW.</w:t>
      </w:r>
    </w:p>
    <w:p w:rsidR="00CB79F9" w:rsidRPr="00CB79F9" w:rsidRDefault="00CB79F9" w:rsidP="00CB79F9">
      <w:r w:rsidRPr="00CB79F9">
        <w:t>Villatte, F., Marcel, V., Estrada-Mondaca, S., and Fournier, D. (1998). Engineering Sensitive Acetylcholinesterase for Detection of Organophosphate and Carbamate Insecticides.</w:t>
      </w:r>
      <w:r w:rsidRPr="00CB79F9">
        <w:rPr>
          <w:b/>
          <w:bCs/>
        </w:rPr>
        <w:t xml:space="preserve"> </w:t>
      </w:r>
      <w:r w:rsidRPr="00CB79F9">
        <w:t xml:space="preserve"> </w:t>
      </w:r>
      <w:r w:rsidRPr="00CB79F9">
        <w:rPr>
          <w:i/>
          <w:iCs/>
        </w:rPr>
        <w:t>Biosensors &amp; bioelectronics</w:t>
      </w:r>
      <w:r w:rsidRPr="00CB79F9">
        <w:t xml:space="preserve"> 13: 157-164.</w:t>
      </w:r>
      <w:r w:rsidRPr="00CB79F9">
        <w:br/>
      </w:r>
      <w:r w:rsidRPr="00CB79F9">
        <w:rPr>
          <w:u w:val="single"/>
        </w:rPr>
        <w:t>Chem Codes</w:t>
      </w:r>
      <w:r w:rsidRPr="00CB79F9">
        <w:t xml:space="preserve">:  Chemical of Concern: MLO  </w:t>
      </w:r>
      <w:r w:rsidRPr="00CB79F9">
        <w:rPr>
          <w:u w:val="single"/>
        </w:rPr>
        <w:t>Code</w:t>
      </w:r>
      <w:r w:rsidRPr="00CB79F9">
        <w:t>:  METHODS, IN VITRO.</w:t>
      </w:r>
    </w:p>
    <w:p w:rsidR="00CB79F9" w:rsidRPr="00CB79F9" w:rsidRDefault="00CB79F9" w:rsidP="00CB79F9">
      <w:r w:rsidRPr="00CB79F9">
        <w:t>Villen, J., Senorans, F. J., and Herraiz, M. ( Very Large Volume Sample Introduction in Capillary Gas Chromatography Using a Programmed Temperature Injector for Pesticide Analysis.</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Vioque-Fernandez, A., Alves de Almeida, E. A., and Lopez-Barea, J. (2007). Esterases as Pesticide Biomarkers in Crayfish (Procambarus clarkii, Crustacea): Tissue Distribution, Sensitivity to Model Compounds and Recovery from Inactivation.</w:t>
      </w:r>
      <w:r w:rsidRPr="00CB79F9">
        <w:rPr>
          <w:b/>
          <w:bCs/>
        </w:rPr>
        <w:t xml:space="preserve"> </w:t>
      </w:r>
      <w:r w:rsidRPr="00CB79F9">
        <w:t xml:space="preserve"> </w:t>
      </w:r>
      <w:r w:rsidRPr="00CB79F9">
        <w:rPr>
          <w:i/>
          <w:iCs/>
        </w:rPr>
        <w:t>Comp.Biochem.Physiol.C</w:t>
      </w:r>
      <w:r w:rsidRPr="00CB79F9">
        <w:t xml:space="preserve"> 145: 404-412.</w:t>
      </w:r>
      <w:r w:rsidRPr="00CB79F9">
        <w:br/>
      </w:r>
      <w:r w:rsidRPr="00CB79F9">
        <w:rPr>
          <w:u w:val="single"/>
        </w:rPr>
        <w:t>Chem Codes</w:t>
      </w:r>
      <w:r w:rsidRPr="00CB79F9">
        <w:t xml:space="preserve">:  Chemical of Concern: CBL,MLN,CPY  </w:t>
      </w:r>
      <w:r w:rsidRPr="00CB79F9">
        <w:rPr>
          <w:u w:val="single"/>
        </w:rPr>
        <w:t>Code</w:t>
      </w:r>
      <w:r w:rsidRPr="00CB79F9">
        <w:t>:  IN VITRO.</w:t>
      </w:r>
    </w:p>
    <w:p w:rsidR="00CB79F9" w:rsidRPr="00CB79F9" w:rsidRDefault="00CB79F9" w:rsidP="00CB79F9">
      <w:r w:rsidRPr="00CB79F9">
        <w:t>Vioque-Fernandez, A., Alves de Almeida, E. A., and Lopez-Barea, J. (2007). Esterases as Pesticide Biomarkers in Crayfish (Procambarus Clarkii, Crustacea): Tissue Distribution, Sensitivity to Model Compounds and Recovery From Inactivation.</w:t>
      </w:r>
      <w:r w:rsidRPr="00CB79F9">
        <w:rPr>
          <w:b/>
          <w:bCs/>
        </w:rPr>
        <w:t xml:space="preserve"> </w:t>
      </w:r>
      <w:r w:rsidRPr="00CB79F9">
        <w:t xml:space="preserve"> </w:t>
      </w:r>
      <w:r w:rsidRPr="00CB79F9">
        <w:rPr>
          <w:i/>
          <w:iCs/>
        </w:rPr>
        <w:t>Comp.Biochem.Physiol.C</w:t>
      </w:r>
      <w:r w:rsidRPr="00CB79F9">
        <w:t xml:space="preserve"> 145: 404-412.</w:t>
      </w:r>
      <w:r w:rsidRPr="00CB79F9">
        <w:br/>
      </w:r>
      <w:r w:rsidRPr="00CB79F9">
        <w:rPr>
          <w:u w:val="single"/>
        </w:rPr>
        <w:t>Chem Codes</w:t>
      </w:r>
      <w:r w:rsidRPr="00CB79F9">
        <w:t xml:space="preserve">:  Chemical of Concern: CBL,MLN,CPY  </w:t>
      </w:r>
      <w:r w:rsidRPr="00CB79F9">
        <w:rPr>
          <w:u w:val="single"/>
        </w:rPr>
        <w:t>Code</w:t>
      </w:r>
      <w:r w:rsidRPr="00CB79F9">
        <w:t>:  IN VITRO.</w:t>
      </w:r>
    </w:p>
    <w:p w:rsidR="00CB79F9" w:rsidRPr="00CB79F9" w:rsidRDefault="00CB79F9" w:rsidP="00CB79F9">
      <w:r w:rsidRPr="00CB79F9">
        <w:t>Vitali, M., Guidotti, M., Giovinazzo, R., and Cedrone, O. (1998). Determination of Pesticide Residues in Wine by Spme and Gc for Consumer Risk Assessment./Methods.</w:t>
      </w:r>
      <w:r w:rsidRPr="00CB79F9">
        <w:rPr>
          <w:b/>
          <w:bCs/>
        </w:rPr>
        <w:t xml:space="preserve"> </w:t>
      </w:r>
      <w:r w:rsidRPr="00CB79F9">
        <w:t xml:space="preserve"> </w:t>
      </w:r>
      <w:r w:rsidRPr="00CB79F9">
        <w:rPr>
          <w:i/>
          <w:iCs/>
        </w:rPr>
        <w:t>Food additives and contaminants</w:t>
      </w:r>
      <w:r w:rsidRPr="00CB79F9">
        <w:t xml:space="preserve"> 15: 280-287.</w:t>
      </w:r>
      <w:r w:rsidRPr="00CB79F9">
        <w:br/>
      </w:r>
      <w:r w:rsidRPr="00CB79F9">
        <w:rPr>
          <w:u w:val="single"/>
        </w:rPr>
        <w:t>Chem Codes</w:t>
      </w:r>
      <w:r w:rsidRPr="00CB79F9">
        <w:t xml:space="preserve"> :  Chemical of Concern: MLN  </w:t>
      </w:r>
      <w:r w:rsidRPr="00CB79F9">
        <w:rPr>
          <w:u w:val="single"/>
        </w:rPr>
        <w:t>Code</w:t>
      </w:r>
      <w:r w:rsidRPr="00CB79F9">
        <w:t>:  METHODS.</w:t>
      </w:r>
    </w:p>
    <w:p w:rsidR="00CB79F9" w:rsidRPr="00CB79F9" w:rsidRDefault="00CB79F9" w:rsidP="00CB79F9">
      <w:r w:rsidRPr="00CB79F9">
        <w:t>Vogel, E. W., Graf, U., Frei, H. J., and Nivard, M. M. ( The Results of Assays in Drosophila as Indicators of Exposure to Carcinogens.</w:t>
      </w:r>
      <w:r w:rsidRPr="00CB79F9">
        <w:rPr>
          <w:b/>
          <w:bCs/>
        </w:rPr>
        <w:t xml:space="preserve"> </w:t>
      </w:r>
      <w:r w:rsidRPr="00CB79F9">
        <w:t xml:space="preserve"> </w:t>
      </w:r>
      <w:r w:rsidRPr="00CB79F9">
        <w:rPr>
          <w:i/>
          <w:iCs/>
        </w:rPr>
        <w:t>Iarc sci publ 1999(146):427-70: IARC Sci Publ</w:t>
      </w:r>
      <w:r w:rsidRPr="00CB79F9">
        <w:t xml:space="preserve"> .</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Vosough-Ghanbari, Sanaz, Sayyar, Parisa, Pournourmohammadi, Shirin, Aliahmadi, Atousa, Ostad, Seyed Nasser, and Abdollahi, Mohammad (2007). Stimulation of insulin and glucagon synthesis in rat Langerhans islets by malathion in vitro: Evidence for mitochondrial interaction and involvement of subcellular non-cholinergic mechanisms.</w:t>
      </w:r>
      <w:r w:rsidRPr="00CB79F9">
        <w:rPr>
          <w:b/>
          <w:bCs/>
        </w:rPr>
        <w:t xml:space="preserve"> </w:t>
      </w:r>
      <w:r w:rsidRPr="00CB79F9">
        <w:t xml:space="preserve"> </w:t>
      </w:r>
      <w:r w:rsidRPr="00CB79F9">
        <w:rPr>
          <w:i/>
          <w:iCs/>
        </w:rPr>
        <w:t>Pesticide Biochemistry and Physiology</w:t>
      </w:r>
      <w:r w:rsidRPr="00CB79F9">
        <w:t xml:space="preserve"> 89: 130-136.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Wagenet, R. J. and Hutson, J. L. (1990). Quantifying Pesticide Behavior in Soil.</w:t>
      </w:r>
      <w:r w:rsidRPr="00CB79F9">
        <w:rPr>
          <w:b/>
          <w:bCs/>
        </w:rPr>
        <w:t xml:space="preserve"> </w:t>
      </w:r>
      <w:r w:rsidRPr="00CB79F9">
        <w:t xml:space="preserve"> </w:t>
      </w:r>
      <w:r w:rsidRPr="00CB79F9">
        <w:rPr>
          <w:i/>
          <w:iCs/>
        </w:rPr>
        <w:t xml:space="preserve"> Cook, r. J. (Ed.). Annual review of phytopathology, vol. 28. X+493p. Annual reviews inc.: Palo alto, california, usa. Illus. Maps. Isbn 0-8243-1328-3.</w:t>
      </w:r>
      <w:r w:rsidRPr="00CB79F9">
        <w:t xml:space="preserve"> 0: 295-320.</w:t>
      </w:r>
      <w:r w:rsidRPr="00CB79F9">
        <w:br/>
      </w:r>
      <w:r w:rsidRPr="00CB79F9">
        <w:rPr>
          <w:u w:val="single"/>
        </w:rPr>
        <w:t>Chem Codes</w:t>
      </w:r>
      <w:r w:rsidRPr="00CB79F9">
        <w:t xml:space="preserve">:  Chemical of Concern: MLN  </w:t>
      </w:r>
      <w:r w:rsidRPr="00CB79F9">
        <w:rPr>
          <w:u w:val="single"/>
        </w:rPr>
        <w:t>Code</w:t>
      </w:r>
      <w:r w:rsidRPr="00CB79F9">
        <w:t xml:space="preserve"> :  MODELING, FATE.</w:t>
      </w:r>
    </w:p>
    <w:p w:rsidR="00CB79F9" w:rsidRPr="00CB79F9" w:rsidRDefault="00CB79F9" w:rsidP="00CB79F9">
      <w:r w:rsidRPr="00CB79F9">
        <w:t>Wagner, E. D., McMillian, S. M., and Plewa, M. J. (2005). Cytotoxicity of Organophosphorus Ester (Op) Insecticides and Cotoxic Synergism of 2-Acetoxyacetylaminofluorene (2aaaf) in Chinese Hamster Ovary (Cho) Cells.</w:t>
      </w:r>
      <w:r w:rsidRPr="00CB79F9">
        <w:rPr>
          <w:b/>
          <w:bCs/>
        </w:rPr>
        <w:t xml:space="preserve"> </w:t>
      </w:r>
      <w:r w:rsidRPr="00CB79F9">
        <w:t xml:space="preserve"> </w:t>
      </w:r>
      <w:r w:rsidRPr="00CB79F9">
        <w:rPr>
          <w:i/>
          <w:iCs/>
        </w:rPr>
        <w:t>Bull.Environ.Contam.Toxicol.</w:t>
      </w:r>
      <w:r w:rsidRPr="00CB79F9">
        <w:t xml:space="preserve"> 75: 329-334.</w:t>
      </w:r>
      <w:r w:rsidRPr="00CB79F9">
        <w:br/>
      </w:r>
      <w:r w:rsidRPr="00CB79F9">
        <w:rPr>
          <w:u w:val="single"/>
        </w:rPr>
        <w:t>Chem Codes</w:t>
      </w:r>
      <w:r w:rsidRPr="00CB79F9">
        <w:t xml:space="preserve">:  Chemical of Concern: MP,MLN,EPRN,CPY  </w:t>
      </w:r>
      <w:r w:rsidRPr="00CB79F9">
        <w:rPr>
          <w:u w:val="single"/>
        </w:rPr>
        <w:t>Code</w:t>
      </w:r>
      <w:r w:rsidRPr="00CB79F9">
        <w:t>:  IN VITRO.</w:t>
      </w:r>
    </w:p>
    <w:p w:rsidR="00CB79F9" w:rsidRPr="00CB79F9" w:rsidRDefault="00CB79F9" w:rsidP="00CB79F9">
      <w:r w:rsidRPr="00CB79F9">
        <w:t>Waliszewski, S. M., Aguirre, A. A., Infanzon, R. M., Rivera, J., and Infanzon, R. (1998). Time Trend of Organochlorine Pesticide Residues in Human Adipose Tissue in Veracruz, Mexico: 1988-1997 Survey.</w:t>
      </w:r>
      <w:r w:rsidRPr="00CB79F9">
        <w:rPr>
          <w:b/>
          <w:bCs/>
        </w:rPr>
        <w:t xml:space="preserve"> </w:t>
      </w:r>
      <w:r w:rsidRPr="00CB79F9">
        <w:t xml:space="preserve"> </w:t>
      </w:r>
      <w:r w:rsidRPr="00CB79F9">
        <w:rPr>
          <w:i/>
          <w:iCs/>
        </w:rPr>
        <w:t xml:space="preserve"> Science of the Total Environment [Sci. Total Environ.]. Vol. 221, no. 2-3, pp. 201-204. 8 Oct 1998.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Walker, C. H. (1998). The Use of Biomarkers to Measure the Interactive Effects of Chemicals.</w:t>
      </w:r>
      <w:r w:rsidRPr="00CB79F9">
        <w:rPr>
          <w:b/>
          <w:bCs/>
        </w:rPr>
        <w:t xml:space="preserve"> </w:t>
      </w:r>
      <w:r w:rsidRPr="00CB79F9">
        <w:t xml:space="preserve"> </w:t>
      </w:r>
      <w:r w:rsidRPr="00CB79F9">
        <w:rPr>
          <w:i/>
          <w:iCs/>
        </w:rPr>
        <w:t>Ecotoxicology and Environmental Safety</w:t>
      </w:r>
      <w:r w:rsidRPr="00CB79F9">
        <w:t xml:space="preserve"> 40: 65-70.</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Walker, C. H., Brealey, C. J., Mackness, M. I., and Johnston, G. (1991). Toxicity of Pesticides to Birds:  The Enzymic Factor.</w:t>
      </w:r>
      <w:r w:rsidRPr="00CB79F9">
        <w:rPr>
          <w:b/>
          <w:bCs/>
        </w:rPr>
        <w:t xml:space="preserve"> </w:t>
      </w:r>
      <w:r w:rsidRPr="00CB79F9">
        <w:t xml:space="preserve"> </w:t>
      </w:r>
      <w:r w:rsidRPr="00CB79F9">
        <w:rPr>
          <w:i/>
          <w:iCs/>
        </w:rPr>
        <w:t>Biochem.Soc.Trans.</w:t>
      </w:r>
      <w:r w:rsidRPr="00CB79F9">
        <w:t xml:space="preserve"> 19: 741-745.</w:t>
      </w:r>
      <w:r w:rsidRPr="00CB79F9">
        <w:br/>
      </w:r>
      <w:r w:rsidRPr="00CB79F9">
        <w:rPr>
          <w:u w:val="single"/>
        </w:rPr>
        <w:t>Chem Codes</w:t>
      </w:r>
      <w:r w:rsidRPr="00CB79F9">
        <w:t xml:space="preserve">:  Chemical of Concern: CBL,MLN,PCB,HCCH,PIRM,DZ,CPY,AND,AN  </w:t>
      </w:r>
      <w:r w:rsidRPr="00CB79F9">
        <w:rPr>
          <w:u w:val="single"/>
        </w:rPr>
        <w:t>Code</w:t>
      </w:r>
      <w:r w:rsidRPr="00CB79F9">
        <w:t>:  REFS CHECKED/REVIEW.</w:t>
      </w:r>
    </w:p>
    <w:p w:rsidR="00CB79F9" w:rsidRPr="00CB79F9" w:rsidRDefault="00CB79F9" w:rsidP="00CB79F9">
      <w:r w:rsidRPr="00CB79F9">
        <w:t>Walker, C. H. and Johnston, G. O. (1989). Interactive Effects of Pollutants at the Toxicokinetic Level--Implications for the Marine Environment.</w:t>
      </w:r>
      <w:r w:rsidRPr="00CB79F9">
        <w:rPr>
          <w:b/>
          <w:bCs/>
        </w:rPr>
        <w:t xml:space="preserve"> </w:t>
      </w:r>
      <w:r w:rsidRPr="00CB79F9">
        <w:t xml:space="preserve"> </w:t>
      </w:r>
      <w:r w:rsidRPr="00CB79F9">
        <w:rPr>
          <w:i/>
          <w:iCs/>
        </w:rPr>
        <w:t>Marine Environmental Research</w:t>
      </w:r>
      <w:r w:rsidRPr="00CB79F9">
        <w:t xml:space="preserve"> 28: 521-525.</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Walker, W. W. (1976). Chemical and Microbiological Degradation of Malathion and Parathion in an Estuarine Environment.</w:t>
      </w:r>
      <w:r w:rsidRPr="00CB79F9">
        <w:rPr>
          <w:b/>
          <w:bCs/>
        </w:rPr>
        <w:t xml:space="preserve"> </w:t>
      </w:r>
      <w:r w:rsidRPr="00CB79F9">
        <w:t xml:space="preserve"> </w:t>
      </w:r>
      <w:r w:rsidRPr="00CB79F9">
        <w:rPr>
          <w:i/>
          <w:iCs/>
        </w:rPr>
        <w:t xml:space="preserve"> J. Environ. Qual. Vol. 5, no. 2, pp. 210-216. 1976.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Wall, G. R. and Phillips, P. J. (1998). Pesticides in the Hudson River Basin, 1994-96.</w:t>
      </w:r>
      <w:r w:rsidRPr="00CB79F9">
        <w:rPr>
          <w:b/>
          <w:bCs/>
        </w:rPr>
        <w:t xml:space="preserve"> </w:t>
      </w:r>
      <w:r w:rsidRPr="00CB79F9">
        <w:t xml:space="preserve"> </w:t>
      </w:r>
      <w:r w:rsidRPr="00CB79F9">
        <w:rPr>
          <w:i/>
          <w:iCs/>
        </w:rPr>
        <w:t>Northeastern geology and environmental sciences</w:t>
      </w:r>
      <w:r w:rsidRPr="00CB79F9">
        <w:t xml:space="preserve"> 20: 299-307.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Wallace, K. B. and Herzberg, U. (1988). Reactivation and Aging of Phosphorylated Brain Acetylcholinesterase from Fish and Rodents.</w:t>
      </w:r>
      <w:r w:rsidRPr="00CB79F9">
        <w:rPr>
          <w:b/>
          <w:bCs/>
        </w:rPr>
        <w:t xml:space="preserve"> </w:t>
      </w:r>
      <w:r w:rsidRPr="00CB79F9">
        <w:t xml:space="preserve"> </w:t>
      </w:r>
      <w:r w:rsidRPr="00CB79F9">
        <w:rPr>
          <w:i/>
          <w:iCs/>
        </w:rPr>
        <w:t>EPA-R-810963 Minnesota Univ.-Duluth.Dept.of Pharmacology</w:t>
      </w:r>
      <w:r w:rsidRPr="00CB79F9">
        <w:t xml:space="preserve"> 7 p. (NTIS/PB90-147364).</w:t>
      </w:r>
      <w:r w:rsidRPr="00CB79F9">
        <w:br/>
      </w:r>
      <w:r w:rsidRPr="00CB79F9">
        <w:rPr>
          <w:u w:val="single"/>
        </w:rPr>
        <w:t>Chem Codes</w:t>
      </w:r>
      <w:r w:rsidRPr="00CB79F9">
        <w:t xml:space="preserve">:  Chemical of Concern: MLO  </w:t>
      </w:r>
      <w:r w:rsidRPr="00CB79F9">
        <w:rPr>
          <w:u w:val="single"/>
        </w:rPr>
        <w:t>Code</w:t>
      </w:r>
      <w:r w:rsidRPr="00CB79F9">
        <w:t>:  IN VITRO/PUBL AS.</w:t>
      </w:r>
    </w:p>
    <w:p w:rsidR="00CB79F9" w:rsidRPr="00CB79F9" w:rsidRDefault="00CB79F9" w:rsidP="00CB79F9">
      <w:r w:rsidRPr="00CB79F9">
        <w:t>Walter, Z. and Wiszkowska, H. (1990). Effect of Malathion on the Initiation and Elongation Steps of Transcription.</w:t>
      </w:r>
      <w:r w:rsidRPr="00CB79F9">
        <w:rPr>
          <w:b/>
          <w:bCs/>
        </w:rPr>
        <w:t xml:space="preserve"> </w:t>
      </w:r>
      <w:r w:rsidRPr="00CB79F9">
        <w:t xml:space="preserve"> </w:t>
      </w:r>
      <w:r w:rsidRPr="00CB79F9">
        <w:rPr>
          <w:i/>
          <w:iCs/>
        </w:rPr>
        <w:t>Annual meeting of the polish biochemical society, torun, poland, september 1989. Acta biochim pol</w:t>
      </w:r>
      <w:r w:rsidRPr="00CB79F9">
        <w:t xml:space="preserve"> 37: 73-76.</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Walters, S. M. (1990). Clean-up Techniques for Pesticides in Fatty Foods.</w:t>
      </w:r>
      <w:r w:rsidRPr="00CB79F9">
        <w:rPr>
          <w:b/>
          <w:bCs/>
        </w:rPr>
        <w:t xml:space="preserve"> </w:t>
      </w:r>
      <w:r w:rsidRPr="00CB79F9">
        <w:t xml:space="preserve"> </w:t>
      </w:r>
      <w:r w:rsidRPr="00CB79F9">
        <w:rPr>
          <w:i/>
          <w:iCs/>
        </w:rPr>
        <w:t>Anal chim acta</w:t>
      </w:r>
      <w:r w:rsidRPr="00CB79F9">
        <w:t xml:space="preserve"> 236: 77-82.</w:t>
      </w:r>
      <w:r w:rsidRPr="00CB79F9">
        <w:br/>
      </w:r>
      <w:r w:rsidRPr="00CB79F9">
        <w:rPr>
          <w:u w:val="single"/>
        </w:rPr>
        <w:t>Chem Codes</w:t>
      </w:r>
      <w:r w:rsidRPr="00CB79F9">
        <w:t xml:space="preserve">:  Chemical of Concern: MLN  </w:t>
      </w:r>
      <w:r w:rsidRPr="00CB79F9">
        <w:rPr>
          <w:u w:val="single"/>
        </w:rPr>
        <w:t>Code</w:t>
      </w:r>
      <w:r w:rsidRPr="00CB79F9">
        <w:t>:  FOOD.</w:t>
      </w:r>
    </w:p>
    <w:p w:rsidR="00CB79F9" w:rsidRPr="00CB79F9" w:rsidRDefault="00CB79F9" w:rsidP="00CB79F9">
      <w:r w:rsidRPr="00CB79F9">
        <w:t>Wan, H. (1990). Small-Scale Method for the Determination of Organophosphorus Insecticides in Tea Using Sulfuric Acid as Clean-up Reagent.</w:t>
      </w:r>
      <w:r w:rsidRPr="00CB79F9">
        <w:rPr>
          <w:b/>
          <w:bCs/>
        </w:rPr>
        <w:t xml:space="preserve"> </w:t>
      </w:r>
      <w:r w:rsidRPr="00CB79F9">
        <w:t xml:space="preserve"> </w:t>
      </w:r>
      <w:r w:rsidRPr="00CB79F9">
        <w:rPr>
          <w:i/>
          <w:iCs/>
        </w:rPr>
        <w:t>J chromatogr</w:t>
      </w:r>
      <w:r w:rsidRPr="00CB79F9">
        <w:t xml:space="preserve"> 516: 446-449.</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Wan, H. B., Wong, M. K., and Mok, C. Y. (1994). Mercury(Ii) Ion-Promoted Hydrolysis of Some Organophosphorus Pesticides.</w:t>
      </w:r>
      <w:r w:rsidRPr="00CB79F9">
        <w:rPr>
          <w:b/>
          <w:bCs/>
        </w:rPr>
        <w:t xml:space="preserve"> </w:t>
      </w:r>
      <w:r w:rsidRPr="00CB79F9">
        <w:t xml:space="preserve"> </w:t>
      </w:r>
      <w:r w:rsidRPr="00CB79F9">
        <w:rPr>
          <w:i/>
          <w:iCs/>
        </w:rPr>
        <w:t>Pesticide science</w:t>
      </w:r>
      <w:r w:rsidRPr="00CB79F9">
        <w:t xml:space="preserve"> 42: 93-99.</w:t>
      </w:r>
      <w:r w:rsidRPr="00CB79F9">
        <w:br/>
      </w:r>
      <w:r w:rsidRPr="00CB79F9">
        <w:rPr>
          <w:u w:val="single"/>
        </w:rPr>
        <w:t>Chem Codes</w:t>
      </w:r>
      <w:r w:rsidRPr="00CB79F9">
        <w:t xml:space="preserve">:  Chemical of Concern: MLN  </w:t>
      </w:r>
      <w:r w:rsidRPr="00CB79F9">
        <w:rPr>
          <w:u w:val="single"/>
        </w:rPr>
        <w:t xml:space="preserve"> Code</w:t>
      </w:r>
      <w:r w:rsidRPr="00CB79F9">
        <w:t>:  CHEM METHODS.</w:t>
      </w:r>
    </w:p>
    <w:p w:rsidR="00CB79F9" w:rsidRPr="00CB79F9" w:rsidRDefault="00CB79F9" w:rsidP="00CB79F9">
      <w:r w:rsidRPr="00CB79F9">
        <w:t>Wan, M. T., Szeto, S., and Price, P. (1994). Organophosphorus Insecticide Residues in Farm Ditches of the Lower Fraser Valley of British Columbia.</w:t>
      </w:r>
      <w:r w:rsidRPr="00CB79F9">
        <w:rPr>
          <w:b/>
          <w:bCs/>
        </w:rPr>
        <w:t xml:space="preserve"> </w:t>
      </w:r>
      <w:r w:rsidRPr="00CB79F9">
        <w:t xml:space="preserve"> </w:t>
      </w:r>
      <w:r w:rsidRPr="00CB79F9">
        <w:rPr>
          <w:i/>
          <w:iCs/>
        </w:rPr>
        <w:t>Journal of environmental science and health part b pesticides food contaminants and agricultural wastes</w:t>
      </w:r>
      <w:r w:rsidRPr="00CB79F9">
        <w:t xml:space="preserve"> 29: 917-949.</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Wang, C. K. and Lee, S. E. (1997). Evaluation of Granular Activated Carbon Adsorber Design Criteria for Removal of Organics Based on Pilot and Small-Scale Studies.</w:t>
      </w:r>
      <w:r w:rsidRPr="00CB79F9">
        <w:rPr>
          <w:b/>
          <w:bCs/>
        </w:rPr>
        <w:t xml:space="preserve"> </w:t>
      </w:r>
      <w:r w:rsidRPr="00CB79F9">
        <w:t xml:space="preserve"> </w:t>
      </w:r>
      <w:r w:rsidRPr="00CB79F9">
        <w:rPr>
          <w:i/>
          <w:iCs/>
        </w:rPr>
        <w:t>Water science and technology</w:t>
      </w:r>
      <w:r w:rsidRPr="00CB79F9">
        <w:t xml:space="preserve"> 35: 227-234.</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Wang, L., Lee, F. S. C., Yin, Y. F., Xu, X. Q., Zhou, W. H., and Wang, X. R. (2007). Organophosphate Pesticide Residue Monitoring and Risk Assessment in the Sea-Water From Laizhou Bay.</w:t>
      </w:r>
      <w:r w:rsidRPr="00CB79F9">
        <w:rPr>
          <w:b/>
          <w:bCs/>
        </w:rPr>
        <w:t xml:space="preserve"> </w:t>
      </w:r>
      <w:r w:rsidRPr="00CB79F9">
        <w:t xml:space="preserve"> </w:t>
      </w:r>
      <w:r w:rsidRPr="00CB79F9">
        <w:rPr>
          <w:i/>
          <w:iCs/>
        </w:rPr>
        <w:t>Journal of Safety and Environment/Anquan Yu Huanjing Xuebao [J. Safety Environ./Anquan Yu Huanjing Xuebao]. Vol. 7, no. 3, p. 83. Jun 2007.</w:t>
      </w:r>
      <w:r w:rsidRPr="00CB79F9">
        <w:br/>
      </w:r>
      <w:r w:rsidRPr="00CB79F9">
        <w:rPr>
          <w:u w:val="single"/>
        </w:rPr>
        <w:t>Chem Codes</w:t>
      </w:r>
      <w:r w:rsidRPr="00CB79F9">
        <w:t xml:space="preserve">:  Chemical of Concern: MLN  </w:t>
      </w:r>
      <w:r w:rsidRPr="00CB79F9">
        <w:rPr>
          <w:u w:val="single"/>
        </w:rPr>
        <w:t>Code</w:t>
      </w:r>
      <w:r w:rsidRPr="00CB79F9">
        <w:t>:  FATE,NON-ENGLISH.</w:t>
      </w:r>
    </w:p>
    <w:p w:rsidR="00CB79F9" w:rsidRPr="00CB79F9" w:rsidRDefault="00CB79F9" w:rsidP="00CB79F9">
      <w:r w:rsidRPr="00CB79F9">
        <w:t>Wang, L., Zhao, Z., Jiang, X., Wu, J., and Martens, D. (2005). Assessment of Pesticide Residues in Two Arable Soils From the Semi-Arid and Subtropical Regions of China.</w:t>
      </w:r>
      <w:r w:rsidRPr="00CB79F9">
        <w:rPr>
          <w:b/>
          <w:bCs/>
        </w:rPr>
        <w:t xml:space="preserve"> </w:t>
      </w:r>
      <w:r w:rsidRPr="00CB79F9">
        <w:t xml:space="preserve"> </w:t>
      </w:r>
      <w:r w:rsidRPr="00CB79F9">
        <w:rPr>
          <w:i/>
          <w:iCs/>
        </w:rPr>
        <w:t>Environmental Monitoring and Assessment, 109 (1-3) pp. 317-328, 2005</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Wang, T. (1991). Assimilation of Malathion in the Indian River Estuary, Florida.</w:t>
      </w:r>
      <w:r w:rsidRPr="00CB79F9">
        <w:rPr>
          <w:b/>
          <w:bCs/>
        </w:rPr>
        <w:t xml:space="preserve"> </w:t>
      </w:r>
      <w:r w:rsidRPr="00CB79F9">
        <w:t xml:space="preserve"> </w:t>
      </w:r>
      <w:r w:rsidRPr="00CB79F9">
        <w:rPr>
          <w:i/>
          <w:iCs/>
        </w:rPr>
        <w:t>Bulletin of Environmental Contamination and Toxicology. Vol. 47, no. 2, pp. 238-243. 1991.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Wang, T. C. and Hoffman, M. E. (1991). Degradation of Organophosphorus Pesticides in Coastal Water.</w:t>
      </w:r>
      <w:r w:rsidRPr="00CB79F9">
        <w:rPr>
          <w:b/>
          <w:bCs/>
        </w:rPr>
        <w:t xml:space="preserve"> </w:t>
      </w:r>
      <w:r w:rsidRPr="00CB79F9">
        <w:t xml:space="preserve"> </w:t>
      </w:r>
      <w:r w:rsidRPr="00CB79F9">
        <w:rPr>
          <w:i/>
          <w:iCs/>
        </w:rPr>
        <w:t>J assoc off anal chem</w:t>
      </w:r>
      <w:r w:rsidRPr="00CB79F9">
        <w:t xml:space="preserve"> 74: 883-886.</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Ward T. R., Ferris D. J., Tilson H. A., and Mundy W. R. (1993). Correlation of the Anticholinesterase Activity of a Series of Organophosphates With Their Ability to Compete With Agonist Binding to Muscarinic Receptors.</w:t>
      </w:r>
      <w:r w:rsidRPr="00CB79F9">
        <w:rPr>
          <w:b/>
          <w:bCs/>
        </w:rPr>
        <w:t xml:space="preserve"> </w:t>
      </w:r>
      <w:r w:rsidRPr="00CB79F9">
        <w:t xml:space="preserve"> </w:t>
      </w:r>
      <w:r w:rsidRPr="00CB79F9">
        <w:rPr>
          <w:i/>
          <w:iCs/>
        </w:rPr>
        <w:t>Toxicology and Applied Pharmacology</w:t>
      </w:r>
      <w:r w:rsidRPr="00CB79F9">
        <w:t xml:space="preserve"> 122: 300-307.</w:t>
      </w:r>
      <w:r w:rsidRPr="00CB79F9">
        <w:br/>
      </w:r>
      <w:r w:rsidRPr="00CB79F9">
        <w:rPr>
          <w:u w:val="single"/>
        </w:rPr>
        <w:t>Chem Codes</w:t>
      </w:r>
      <w:r w:rsidRPr="00CB79F9">
        <w:t xml:space="preserve">:  Chemical of Concern: MLN  </w:t>
      </w:r>
      <w:r w:rsidRPr="00CB79F9">
        <w:rPr>
          <w:u w:val="single"/>
        </w:rPr>
        <w:t xml:space="preserve"> Code</w:t>
      </w:r>
      <w:r w:rsidRPr="00CB79F9">
        <w:t>:  IN VITRO.</w:t>
      </w:r>
    </w:p>
    <w:p w:rsidR="00CB79F9" w:rsidRPr="00CB79F9" w:rsidRDefault="00CB79F9" w:rsidP="00CB79F9">
      <w:r w:rsidRPr="00CB79F9">
        <w:t>Ward, T. R., Ferris, D. J., Tilson, H. A., Padilla, S., and Mundy, W. R. (1992). Comparison of Organophosphate Interactions With Ache and Muscarinic Receptors.</w:t>
      </w:r>
      <w:r w:rsidRPr="00CB79F9">
        <w:rPr>
          <w:b/>
          <w:bCs/>
        </w:rPr>
        <w:t xml:space="preserve"> </w:t>
      </w:r>
      <w:r w:rsidRPr="00CB79F9">
        <w:t xml:space="preserve"> </w:t>
      </w:r>
      <w:r w:rsidRPr="00CB79F9">
        <w:rPr>
          <w:i/>
          <w:iCs/>
        </w:rPr>
        <w:t>22nd annual meeting of the society for neuroscience, anaheim, california, usa, october 25-30, 1992. Soc neurosci abstr</w:t>
      </w:r>
      <w:r w:rsidRPr="00CB79F9">
        <w:t xml:space="preserve"> 18: 1605.</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Ward, T. R. and Mundy, W. R. (1996). Organophosphorus Compounds Preferentially Affect Second Messenger Systems Coupled to M24 Receptors in Rat Frontal Cortex.</w:t>
      </w:r>
      <w:r w:rsidRPr="00CB79F9">
        <w:rPr>
          <w:b/>
          <w:bCs/>
        </w:rPr>
        <w:t xml:space="preserve"> </w:t>
      </w:r>
      <w:r w:rsidRPr="00CB79F9">
        <w:t xml:space="preserve"> </w:t>
      </w:r>
      <w:r w:rsidRPr="00CB79F9">
        <w:rPr>
          <w:i/>
          <w:iCs/>
        </w:rPr>
        <w:t>Brain research bulletin</w:t>
      </w:r>
      <w:r w:rsidRPr="00CB79F9">
        <w:t xml:space="preserve"> 39: 49-55.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Ward, T. R., Padilla, S., and Mundy, W. R. (1993). Paraoxon and Malaoxon Inhibit Camp Formation but Do Not Affect Inositol Phosphate Accumulation in Rat Brain Cortical Slices.</w:t>
      </w:r>
      <w:r w:rsidRPr="00CB79F9">
        <w:rPr>
          <w:b/>
          <w:bCs/>
        </w:rPr>
        <w:t xml:space="preserve"> </w:t>
      </w:r>
      <w:r w:rsidRPr="00CB79F9">
        <w:t xml:space="preserve"> </w:t>
      </w:r>
      <w:r w:rsidRPr="00CB79F9">
        <w:rPr>
          <w:i/>
          <w:iCs/>
        </w:rPr>
        <w:t>23rd annual meeting of the society for neuroscience, washington, d.c., Usa, november 7-12, 1993. Society for neuroscience abstracts</w:t>
      </w:r>
      <w:r w:rsidRPr="00CB79F9">
        <w:t xml:space="preserve"> 19: 461.</w:t>
      </w:r>
      <w:r w:rsidRPr="00CB79F9">
        <w:br/>
      </w:r>
      <w:r w:rsidRPr="00CB79F9">
        <w:rPr>
          <w:u w:val="single"/>
        </w:rPr>
        <w:t>Chem Codes</w:t>
      </w:r>
      <w:r w:rsidRPr="00CB79F9">
        <w:t xml:space="preserve">:  Chemical of Concern: MLO  </w:t>
      </w:r>
      <w:r w:rsidRPr="00CB79F9">
        <w:rPr>
          <w:u w:val="single"/>
        </w:rPr>
        <w:t>Code</w:t>
      </w:r>
      <w:r w:rsidRPr="00CB79F9">
        <w:t>:  ABSTRACT.</w:t>
      </w:r>
    </w:p>
    <w:p w:rsidR="00CB79F9" w:rsidRPr="00CB79F9" w:rsidRDefault="00CB79F9" w:rsidP="00CB79F9">
      <w:r w:rsidRPr="00CB79F9">
        <w:t>Ware, G. W. (1991). Reviews of Environmental Contamination and Toxicology Vol. 118.</w:t>
      </w:r>
      <w:r w:rsidRPr="00CB79F9">
        <w:rPr>
          <w:b/>
          <w:bCs/>
        </w:rPr>
        <w:t xml:space="preserve"> </w:t>
      </w:r>
      <w:r w:rsidRPr="00CB79F9">
        <w:t xml:space="preserve"> </w:t>
      </w:r>
      <w:r w:rsidRPr="00CB79F9">
        <w:rPr>
          <w:i/>
          <w:iCs/>
        </w:rPr>
        <w:t>Ware, g. W. (Ed.). Reviews of environmental contamination and toxicology, vol. 118. Ix+158p. Springer-verlag new york inc.: New york, new york, usa</w:t>
      </w:r>
      <w:r w:rsidRPr="00CB79F9">
        <w:t xml:space="preserve"> Berlin, germany. Illus. Isbn 0-387-97447-4; isbn 3-540-97447-4.; 0: Ix+158p.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Waseem, A., Yaqoob, M., and Nabi, A. ( Flow-Injection Determination of Carbaryl and Carbofuran Based on Kmno(4)-Na(2)So(3) Chemiluminescence Detection.</w:t>
      </w:r>
      <w:r w:rsidRPr="00CB79F9">
        <w:rPr>
          <w:b/>
          <w:bCs/>
        </w:rPr>
        <w:t xml:space="preserve"> </w:t>
      </w:r>
      <w:r w:rsidRPr="00CB79F9">
        <w:t xml:space="preserve"> </w:t>
      </w:r>
      <w:r w:rsidRPr="00CB79F9">
        <w:rPr>
          <w:i/>
          <w:iCs/>
        </w:rPr>
        <w:t>Luminescence. 2007 jul-aug; 22(4):349-54. [Luminescence : the journal of biological and chemical luminescence]: Luminescence</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Watanabe, M., Takebe, S., Kim, D. H., Kobashi, K., Arakawa, R., and Kamimura, K. ( Pseudo-Type Acetylcholinesterase From Insecticide-Resistant Culex Tritaeniorhynchus.</w:t>
      </w:r>
      <w:r w:rsidRPr="00CB79F9">
        <w:rPr>
          <w:b/>
          <w:bCs/>
        </w:rPr>
        <w:t xml:space="preserve"> </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Watanabe, T. (1998). Determination of the Concentration of Pesticides in Atmosphere at High Altitudes After Aerial Application.</w:t>
      </w:r>
      <w:r w:rsidRPr="00CB79F9">
        <w:rPr>
          <w:b/>
          <w:bCs/>
        </w:rPr>
        <w:t xml:space="preserve"> </w:t>
      </w:r>
      <w:r w:rsidRPr="00CB79F9">
        <w:t xml:space="preserve"> </w:t>
      </w:r>
      <w:r w:rsidRPr="00CB79F9">
        <w:rPr>
          <w:i/>
          <w:iCs/>
        </w:rPr>
        <w:t>Bulletin of environmental contamination and toxicology</w:t>
      </w:r>
      <w:r w:rsidRPr="00CB79F9">
        <w:t xml:space="preserve"> 60: 669-676.</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Waters, Michael D., Bergman, Hinda B., and Nesnow, Stephen (1988). The Genetic Toxicology of Gene-Tox Non-Carcinogens.</w:t>
      </w:r>
      <w:r w:rsidRPr="00CB79F9">
        <w:rPr>
          <w:b/>
          <w:bCs/>
        </w:rPr>
        <w:t xml:space="preserve"> </w:t>
      </w:r>
      <w:r w:rsidRPr="00CB79F9">
        <w:t xml:space="preserve"> </w:t>
      </w:r>
      <w:r w:rsidRPr="00CB79F9">
        <w:rPr>
          <w:i/>
          <w:iCs/>
        </w:rPr>
        <w:t>Mutation Research/Genetic Toxicology</w:t>
      </w:r>
      <w:r w:rsidRPr="00CB79F9">
        <w:t xml:space="preserve"> 205: 139-182.</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Waters, R. D., Crutcher, M. R., and Parker, F. L. (1993). Hazard Ranking Systems for Chemical Wastes and Chemical Waste Sites.</w:t>
      </w:r>
      <w:r w:rsidRPr="00CB79F9">
        <w:rPr>
          <w:b/>
          <w:bCs/>
        </w:rPr>
        <w:t xml:space="preserve"> </w:t>
      </w:r>
      <w:r w:rsidRPr="00CB79F9">
        <w:t xml:space="preserve"> </w:t>
      </w:r>
      <w:r w:rsidRPr="00CB79F9">
        <w:rPr>
          <w:i/>
          <w:iCs/>
        </w:rPr>
        <w:t>Saxena, j. (Ed.). Hazard assessment of chemicals, vol. 8. Xii+332p. Taylor &amp; francis inc.: Bristol, pennsylvania, usa</w:t>
      </w:r>
      <w:r w:rsidRPr="00CB79F9">
        <w:t xml:space="preserve"> London, england, uk. Isbn 1-56032-271-3.; 0: 115-170.</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Watson, J. E. (1996). Pesticides as a Source of Pollution.</w:t>
      </w:r>
      <w:r w:rsidRPr="00CB79F9">
        <w:rPr>
          <w:b/>
          <w:bCs/>
        </w:rPr>
        <w:t xml:space="preserve"> </w:t>
      </w:r>
      <w:r w:rsidRPr="00CB79F9">
        <w:t xml:space="preserve"> </w:t>
      </w:r>
      <w:r w:rsidRPr="00CB79F9">
        <w:rPr>
          <w:i/>
          <w:iCs/>
        </w:rPr>
        <w:t>Pepper, i. L., C. P. Gerba and m. L. Brusseau (ed.). Pollution science. Xxiv+397p. Academic press, inc.: San diego, california, usa</w:t>
      </w:r>
      <w:r w:rsidRPr="00CB79F9">
        <w:t xml:space="preserve"> London, england, uk. Isbn 0-12-550660-0.; 0: 253-266.</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Weber, J. B. (1977). The Pesticide Scorecard. Toxicological Effects, Biological Distributions, and the Fate of These Chemicals Can Be Quantified in a Simplified, Straightforward Manner.</w:t>
      </w:r>
      <w:r w:rsidRPr="00CB79F9">
        <w:rPr>
          <w:b/>
          <w:bCs/>
        </w:rPr>
        <w:t xml:space="preserve">  </w:t>
      </w:r>
      <w:r w:rsidRPr="00CB79F9">
        <w:t xml:space="preserve"> </w:t>
      </w:r>
      <w:r w:rsidRPr="00CB79F9">
        <w:rPr>
          <w:i/>
          <w:iCs/>
        </w:rPr>
        <w:t>Environ.Sci.Technol.</w:t>
      </w:r>
      <w:r w:rsidRPr="00CB79F9">
        <w:t xml:space="preserve"> 11: 756-761.</w:t>
      </w:r>
      <w:r w:rsidRPr="00CB79F9">
        <w:br/>
      </w:r>
      <w:r w:rsidRPr="00CB79F9">
        <w:rPr>
          <w:u w:val="single"/>
        </w:rPr>
        <w:t>Chem Codes</w:t>
      </w:r>
      <w:r w:rsidRPr="00CB79F9">
        <w:t xml:space="preserve">:  Chemical of Concern: 24DXY,PCL,ATZ,AMTR,CZE,PRO,EDT,AND,HCCH,DDT,DLD,EN,DDVP,ACR,BMC,Captan,DS,MLN,PRN,PRT,CBL,CBF,CuS,Cu,DMB,DU,Hg,PYZ  </w:t>
      </w:r>
      <w:r w:rsidRPr="00CB79F9">
        <w:rPr>
          <w:u w:val="single"/>
        </w:rPr>
        <w:t>Code</w:t>
      </w:r>
      <w:r w:rsidRPr="00CB79F9">
        <w:t>:  REFS CHECKED/REVIEW.</w:t>
      </w:r>
    </w:p>
    <w:p w:rsidR="00CB79F9" w:rsidRPr="00CB79F9" w:rsidRDefault="00CB79F9" w:rsidP="00CB79F9">
      <w:r w:rsidRPr="00CB79F9">
        <w:t>Weber, J. B., Best, J. A., and Gonese, J. U. (1993). Bioavailability and Bioactivity of Sorbed Organic Chemicals.</w:t>
      </w:r>
      <w:r w:rsidRPr="00CB79F9">
        <w:rPr>
          <w:b/>
          <w:bCs/>
        </w:rPr>
        <w:t xml:space="preserve"> </w:t>
      </w:r>
      <w:r w:rsidRPr="00CB79F9">
        <w:t xml:space="preserve"> </w:t>
      </w:r>
      <w:r w:rsidRPr="00CB79F9">
        <w:rPr>
          <w:i/>
          <w:iCs/>
        </w:rPr>
        <w:t>Sssa special publication</w:t>
      </w:r>
      <w:r w:rsidRPr="00CB79F9">
        <w:t xml:space="preserve"> 0: 153-196.</w:t>
      </w:r>
      <w:r w:rsidRPr="00CB79F9">
        <w:br/>
      </w:r>
      <w:r w:rsidRPr="00CB79F9">
        <w:rPr>
          <w:u w:val="single"/>
        </w:rPr>
        <w:t>Chem Codes</w:t>
      </w:r>
      <w:r w:rsidRPr="00CB79F9">
        <w:t xml:space="preserve">:  Chemical of Concern: MLN  </w:t>
      </w:r>
      <w:r w:rsidRPr="00CB79F9">
        <w:rPr>
          <w:u w:val="single"/>
        </w:rPr>
        <w:t xml:space="preserve"> Code</w:t>
      </w:r>
      <w:r w:rsidRPr="00CB79F9">
        <w:t>:  REVIEW.</w:t>
      </w:r>
    </w:p>
    <w:p w:rsidR="00CB79F9" w:rsidRPr="00CB79F9" w:rsidRDefault="00CB79F9" w:rsidP="00CB79F9">
      <w:r w:rsidRPr="00CB79F9">
        <w:t>Wegman, R. Cc and Melis, P. H Am (1986). Organic Pollutants in Water.</w:t>
      </w:r>
      <w:r w:rsidRPr="00CB79F9">
        <w:rPr>
          <w:b/>
          <w:bCs/>
        </w:rPr>
        <w:t xml:space="preserve"> </w:t>
      </w:r>
      <w:r w:rsidRPr="00CB79F9">
        <w:t xml:space="preserve"> </w:t>
      </w:r>
      <w:r w:rsidRPr="00CB79F9">
        <w:rPr>
          <w:i/>
          <w:iCs/>
        </w:rPr>
        <w:t>Crit rev anal chem</w:t>
      </w:r>
      <w:r w:rsidRPr="00CB79F9">
        <w:t xml:space="preserve"> 16: 281-322.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Wegner, S. J. and Campbell, L. J. (1991). Radionuclides, Chemical Constituents, and Organic Compounds in Water From Designated Wells and Springs From the Southern Boundary of the Idaho National Engineering Laboratory to the Hagerman Area, Idaho, 1989.</w:t>
      </w:r>
      <w:r w:rsidRPr="00CB79F9">
        <w:rPr>
          <w:b/>
          <w:bCs/>
        </w:rPr>
        <w:t xml:space="preserve"> </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Weinbaum, Z., Schenker, M. B., O'malley, M. A., Gold, E. B., and Samuels, S. J. (1995). Determinants of Disability in Illnesses Related to Agricultural Use of Organophosphates (Ops) in California.</w:t>
      </w:r>
      <w:r w:rsidRPr="00CB79F9">
        <w:rPr>
          <w:b/>
          <w:bCs/>
        </w:rPr>
        <w:t xml:space="preserve"> </w:t>
      </w:r>
      <w:r w:rsidRPr="00CB79F9">
        <w:t xml:space="preserve"> </w:t>
      </w:r>
      <w:r w:rsidRPr="00CB79F9">
        <w:rPr>
          <w:i/>
          <w:iCs/>
        </w:rPr>
        <w:t>American journal of industrial medicine</w:t>
      </w:r>
      <w:r w:rsidRPr="00CB79F9">
        <w:t xml:space="preserve"> 28: 257-274.</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Weis, J. S. and Weis, P. (1989). Effects of Environmental Pollutants on Early Fish Development.</w:t>
      </w:r>
      <w:r w:rsidRPr="00CB79F9">
        <w:rPr>
          <w:b/>
          <w:bCs/>
        </w:rPr>
        <w:t xml:space="preserve"> </w:t>
      </w:r>
      <w:r w:rsidRPr="00CB79F9">
        <w:t xml:space="preserve"> </w:t>
      </w:r>
      <w:r w:rsidRPr="00CB79F9">
        <w:rPr>
          <w:i/>
          <w:iCs/>
        </w:rPr>
        <w:t>Rev aquat sci</w:t>
      </w:r>
      <w:r w:rsidRPr="00CB79F9">
        <w:t xml:space="preserve"> 1: 45-74.</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Weiss, C. M. and Gakstatter, J. H. (1965). The Decay of Anticholinesterase Activity of Organic Phosphorus Insecticides on Storage in Water of Different Ph.</w:t>
      </w:r>
      <w:r w:rsidRPr="00CB79F9">
        <w:rPr>
          <w:b/>
          <w:bCs/>
        </w:rPr>
        <w:t xml:space="preserve"> </w:t>
      </w:r>
      <w:r w:rsidRPr="00CB79F9">
        <w:t xml:space="preserve"> </w:t>
      </w:r>
      <w:r w:rsidRPr="00CB79F9">
        <w:rPr>
          <w:i/>
          <w:iCs/>
        </w:rPr>
        <w:t>In: Proc.2nd Int.Water Pollut.Res.Conf., August 1964, Tokyo Adv.Water Pollut.Res.</w:t>
      </w:r>
      <w:r w:rsidRPr="00CB79F9">
        <w:t xml:space="preserve"> 1: 83-102.</w:t>
      </w:r>
      <w:r w:rsidRPr="00CB79F9">
        <w:br/>
      </w:r>
      <w:r w:rsidRPr="00CB79F9">
        <w:rPr>
          <w:u w:val="single"/>
        </w:rPr>
        <w:t>Chem Codes</w:t>
      </w:r>
      <w:r w:rsidRPr="00CB79F9">
        <w:t xml:space="preserve">:  Chemical of Concern: MP,PRN,FNTH,DZ,MLN,AZ,TCF,DDVP,DEM  </w:t>
      </w:r>
      <w:r w:rsidRPr="00CB79F9">
        <w:rPr>
          <w:u w:val="single"/>
        </w:rPr>
        <w:t>Code</w:t>
      </w:r>
      <w:r w:rsidRPr="00CB79F9">
        <w:t>:  IN VITRO.</w:t>
      </w:r>
    </w:p>
    <w:p w:rsidR="00CB79F9" w:rsidRPr="00CB79F9" w:rsidRDefault="00CB79F9" w:rsidP="00CB79F9">
      <w:r w:rsidRPr="00CB79F9">
        <w:t>Wenda-Rozewicka, L. (1982). Dna Content in the Mouse Spermatogonia B and Spermatid Nuclei During Treatment With Insecticides.</w:t>
      </w:r>
      <w:r w:rsidRPr="00CB79F9">
        <w:rPr>
          <w:b/>
          <w:bCs/>
        </w:rPr>
        <w:t xml:space="preserve"> </w:t>
      </w:r>
      <w:r w:rsidRPr="00CB79F9">
        <w:t xml:space="preserve"> </w:t>
      </w:r>
      <w:r w:rsidRPr="00CB79F9">
        <w:rPr>
          <w:i/>
          <w:iCs/>
        </w:rPr>
        <w:t>Folia Histochemica et Cytochemica [FOLIA HISTOCHEM. CYTOCHEM.]. Vol. 20, no. 3-4, pp. 89-102. 1982.</w:t>
      </w:r>
      <w:r w:rsidRPr="00CB79F9">
        <w:t xml:space="preserve"> </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Wenzel, A., Nendza, M., Hartmann, P., and Kanne, R. (1997). Test-Battery for the Assessment of Aquatic Toxicity.</w:t>
      </w:r>
      <w:r w:rsidRPr="00CB79F9">
        <w:rPr>
          <w:b/>
          <w:bCs/>
        </w:rPr>
        <w:t xml:space="preserve"> </w:t>
      </w:r>
      <w:r w:rsidRPr="00CB79F9">
        <w:t xml:space="preserve"> </w:t>
      </w:r>
      <w:r w:rsidRPr="00CB79F9">
        <w:rPr>
          <w:i/>
          <w:iCs/>
        </w:rPr>
        <w:t>Chemosphere</w:t>
      </w:r>
      <w:r w:rsidRPr="00CB79F9">
        <w:t xml:space="preserve"> 35: 307-322.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Weres, O. and Pocekay, J. ( Decontamination System Utilizing Hydrogen Peroxide, Uv Light and Catalytic Surfaces.</w:t>
      </w:r>
      <w:r w:rsidRPr="00CB79F9">
        <w:rPr>
          <w:b/>
          <w:bCs/>
        </w:rPr>
        <w:t xml:space="preserve"> </w:t>
      </w:r>
      <w:r w:rsidRPr="00CB79F9">
        <w:t xml:space="preserve"> </w:t>
      </w:r>
      <w:r w:rsidRPr="00CB79F9">
        <w:rPr>
          <w:i/>
          <w:iCs/>
        </w:rPr>
        <w:t>Govt reports announcements &amp; index (gra&amp;i), issue 14, 2092</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Werner, I., Deanovic, L. A., Connor, V., De Vlaming, V., Bailey, H. C., and Hinton, D. E. (2000). Insecticide-Caused Toxicity to Ceriodaphnia Dubia (Cladocera) in the Sacramento-San Joaquin River Delta, California, Usa.</w:t>
      </w:r>
      <w:r w:rsidRPr="00CB79F9">
        <w:rPr>
          <w:b/>
          <w:bCs/>
        </w:rPr>
        <w:t xml:space="preserve"> </w:t>
      </w:r>
      <w:r w:rsidRPr="00CB79F9">
        <w:t xml:space="preserve"> </w:t>
      </w:r>
      <w:r w:rsidRPr="00CB79F9">
        <w:rPr>
          <w:i/>
          <w:iCs/>
        </w:rPr>
        <w:t>Environmental Toxicology and Chemistry [Environ. Toxicol. Chem.]. Vol. 19, no. 1, pp. 215-227. Jan 2000.</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Wester, R. C., Melendres, J., Serranzana, S., and Maibach, H. I. (1994 ). Time-Response Necessary in Validation for Extraction of Pesticides From Cloth Patches Used in Field Exposure Studies.</w:t>
      </w:r>
      <w:r w:rsidRPr="00CB79F9">
        <w:rPr>
          <w:b/>
          <w:bCs/>
        </w:rPr>
        <w:t xml:space="preserve"> </w:t>
      </w:r>
      <w:r w:rsidRPr="00CB79F9">
        <w:t xml:space="preserve"> </w:t>
      </w:r>
      <w:r w:rsidRPr="00CB79F9">
        <w:rPr>
          <w:i/>
          <w:iCs/>
        </w:rPr>
        <w:t>Archives of environmental contamination and toxicology</w:t>
      </w:r>
      <w:r w:rsidRPr="00CB79F9">
        <w:t xml:space="preserve"> 27: 276-280.</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Wester, R. C., Quan, D., and Maibach, H. I. (1996). In Vitro Percutaneous Absorption of Model Compounds Glyphosate and Malathion From Cotton Fabric Into and Through Human Skin.</w:t>
      </w:r>
      <w:r w:rsidRPr="00CB79F9">
        <w:rPr>
          <w:b/>
          <w:bCs/>
        </w:rPr>
        <w:t xml:space="preserve"> </w:t>
      </w:r>
      <w:r w:rsidRPr="00CB79F9">
        <w:t xml:space="preserve"> </w:t>
      </w:r>
      <w:r w:rsidRPr="00CB79F9">
        <w:rPr>
          <w:i/>
          <w:iCs/>
        </w:rPr>
        <w:t>Food and Chemical Toxicology. Vol. 34, no. 8, pp. 731-735. Aug 1996.</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White, N. D. G. and Nowicki, T. W. (1985). Effects of Temperature and Duration of Storage on the Degradation of Malathion Residues in Dry Rapeseed.</w:t>
      </w:r>
      <w:r w:rsidRPr="00CB79F9">
        <w:rPr>
          <w:b/>
          <w:bCs/>
        </w:rPr>
        <w:t xml:space="preserve"> </w:t>
      </w:r>
      <w:r w:rsidRPr="00CB79F9">
        <w:t xml:space="preserve"> </w:t>
      </w:r>
      <w:r w:rsidRPr="00CB79F9">
        <w:rPr>
          <w:i/>
          <w:iCs/>
        </w:rPr>
        <w:t>Journal of Stored Products Research</w:t>
      </w:r>
      <w:r w:rsidRPr="00CB79F9">
        <w:t xml:space="preserve"> 21: 111-114.</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White, N. Dg (1985). Research on Contact Insecticides Used as Structural Treatments to Control Stored-Product Insects.</w:t>
      </w:r>
      <w:r w:rsidRPr="00CB79F9">
        <w:rPr>
          <w:b/>
          <w:bCs/>
        </w:rPr>
        <w:t xml:space="preserve"> </w:t>
      </w:r>
      <w:r w:rsidRPr="00CB79F9">
        <w:t xml:space="preserve"> </w:t>
      </w:r>
      <w:r w:rsidRPr="00CB79F9">
        <w:rPr>
          <w:i/>
          <w:iCs/>
        </w:rPr>
        <w:t xml:space="preserve"> Annual meeting of the canadian society of pest management, winnipeg, manit., Canada, aug. 20-22, 1984. Can j plant sci</w:t>
      </w:r>
      <w:r w:rsidRPr="00CB79F9">
        <w:t xml:space="preserve"> 65: 813-814.</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White, N. Dg ( Uptake of Malathion and Pirimiphos-Methyl by Rye Wheat or Triticale Stored on Treated Surfaces.</w:t>
      </w:r>
      <w:r w:rsidRPr="00CB79F9">
        <w:rPr>
          <w:b/>
          <w:bCs/>
        </w:rPr>
        <w:t xml:space="preserve"> </w:t>
      </w:r>
      <w:r w:rsidRPr="00CB79F9">
        <w:t xml:space="preserve"> </w:t>
      </w:r>
      <w:r w:rsidRPr="00CB79F9">
        <w:rPr>
          <w:i/>
          <w:iCs/>
        </w:rPr>
        <w:t>J econ entomol; 78 (6). 1985 (recd. 1986). 1315-1319.</w:t>
      </w:r>
      <w:r w:rsidRPr="00CB79F9">
        <w:br/>
      </w:r>
      <w:r w:rsidRPr="00CB79F9">
        <w:rPr>
          <w:u w:val="single"/>
        </w:rPr>
        <w:t>Chem Codes</w:t>
      </w:r>
      <w:r w:rsidRPr="00CB79F9">
        <w:t xml:space="preserve">:  Chemical of Concern: MLN  </w:t>
      </w:r>
      <w:r w:rsidRPr="00CB79F9">
        <w:rPr>
          <w:u w:val="single"/>
        </w:rPr>
        <w:t>Code</w:t>
      </w:r>
      <w:r w:rsidRPr="00CB79F9">
        <w:t>:  NO SPECIES (DEAD).</w:t>
      </w:r>
    </w:p>
    <w:p w:rsidR="00CB79F9" w:rsidRPr="00CB79F9" w:rsidRDefault="00CB79F9" w:rsidP="00CB79F9">
      <w:r w:rsidRPr="00CB79F9">
        <w:t>White, N. Dg, Jayas, D. S., Mills, J. T., and Dronzek, B. L. (1992). Effects of Canola Oil or White Mineral Oil at Dust Suppressant Levels on the Storage Characteristics of Wheat.</w:t>
      </w:r>
      <w:r w:rsidRPr="00CB79F9">
        <w:rPr>
          <w:b/>
          <w:bCs/>
        </w:rPr>
        <w:t xml:space="preserve"> </w:t>
      </w:r>
      <w:r w:rsidRPr="00CB79F9">
        <w:t xml:space="preserve"> </w:t>
      </w:r>
      <w:r w:rsidRPr="00CB79F9">
        <w:rPr>
          <w:i/>
          <w:iCs/>
        </w:rPr>
        <w:t>Cereal chem</w:t>
      </w:r>
      <w:r w:rsidRPr="00CB79F9">
        <w:t xml:space="preserve"> 69: 182-187.</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Who ( Specifications for Pesticides Used in Public Health Insecticides Molluscicides Repellents Methods Sixth Edition.</w:t>
      </w:r>
      <w:r w:rsidRPr="00CB79F9">
        <w:rPr>
          <w:b/>
          <w:bCs/>
        </w:rPr>
        <w:t xml:space="preserve"> </w:t>
      </w:r>
      <w:r w:rsidRPr="00CB79F9">
        <w:t xml:space="preserve"> </w:t>
      </w:r>
      <w:r w:rsidRPr="00CB79F9">
        <w:rPr>
          <w:i/>
          <w:iCs/>
        </w:rPr>
        <w:t>Who. Specifications for pesticides used in public health: insecticides, molluscicides, repellents, methods, sixth edition. 384p. Who: geneva, switzerland. Illus. Paper. Isbn 92-4-156084-3.; 0 (0). 1985 (recd. 1986). 384p.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Who Expert Comm Vector Biol Control (1990). Chemistry and Specifications of Pesticides Thirteenth Report of the Who Expert Committee on Vector Biology and Control.</w:t>
      </w:r>
      <w:r w:rsidRPr="00CB79F9">
        <w:rPr>
          <w:b/>
          <w:bCs/>
        </w:rPr>
        <w:t xml:space="preserve"> </w:t>
      </w:r>
      <w:r w:rsidRPr="00CB79F9">
        <w:t xml:space="preserve"> </w:t>
      </w:r>
      <w:r w:rsidRPr="00CB79F9">
        <w:rPr>
          <w:i/>
          <w:iCs/>
        </w:rPr>
        <w:t>Who tech rep ser</w:t>
      </w:r>
      <w:r w:rsidRPr="00CB79F9">
        <w:t xml:space="preserve"> 0: 1-77.</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Whyard, S., Downe, A. E. R., and Walker, V. K. *. (1995). Characterization of a Novel Esterase Conferring Insecticide Resistance in the Mosquito Culex Tarsalis.</w:t>
      </w:r>
      <w:r w:rsidRPr="00CB79F9">
        <w:rPr>
          <w:b/>
          <w:bCs/>
        </w:rPr>
        <w:t xml:space="preserve"> </w:t>
      </w:r>
      <w:r w:rsidRPr="00CB79F9">
        <w:t xml:space="preserve"> </w:t>
      </w:r>
      <w:r w:rsidRPr="00CB79F9">
        <w:rPr>
          <w:i/>
          <w:iCs/>
        </w:rPr>
        <w:t>Archives of Insect Biochemistry and Physiology [ARCH. INSECT BIOCHEM. PHYSIOL.]. Vol. 29, no. 4, pp. 329-342. 1995.</w:t>
      </w:r>
      <w:r w:rsidRPr="00CB79F9">
        <w:br/>
      </w:r>
      <w:r w:rsidRPr="00CB79F9">
        <w:rPr>
          <w:u w:val="single"/>
        </w:rPr>
        <w:t>Chem Codes</w:t>
      </w:r>
      <w:r w:rsidRPr="00CB79F9">
        <w:t xml:space="preserve">:  Chemical of Concern: MLN  </w:t>
      </w:r>
      <w:r w:rsidRPr="00CB79F9">
        <w:rPr>
          <w:u w:val="single"/>
        </w:rPr>
        <w:t>Code</w:t>
      </w:r>
      <w:r w:rsidRPr="00CB79F9">
        <w:t>:  METABOLISM.</w:t>
      </w:r>
    </w:p>
    <w:p w:rsidR="00CB79F9" w:rsidRPr="00CB79F9" w:rsidRDefault="00CB79F9" w:rsidP="00CB79F9">
      <w:r w:rsidRPr="00CB79F9">
        <w:t>Whyard S. and Walker V. K. (1994). Characterization of Malathion Carboxylesterase in the Sheep Blowfly Lucilia Cuprina.</w:t>
      </w:r>
      <w:r w:rsidRPr="00CB79F9">
        <w:rPr>
          <w:b/>
          <w:bCs/>
        </w:rPr>
        <w:t xml:space="preserve"> </w:t>
      </w:r>
      <w:r w:rsidRPr="00CB79F9">
        <w:t xml:space="preserve"> </w:t>
      </w:r>
      <w:r w:rsidRPr="00CB79F9">
        <w:rPr>
          <w:i/>
          <w:iCs/>
        </w:rPr>
        <w:t>Pesticide Biochemistry and Physiology</w:t>
      </w:r>
      <w:r w:rsidRPr="00CB79F9">
        <w:t xml:space="preserve"> 50: 198-206.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Wiaderkiewicz, R., Walter, Z., and Reimschussel, W. (1986). Sites of Methylation of Dna Bases by the Action of Organophosphorus Insecticides in-Vitro.</w:t>
      </w:r>
      <w:r w:rsidRPr="00CB79F9">
        <w:rPr>
          <w:b/>
          <w:bCs/>
        </w:rPr>
        <w:t xml:space="preserve"> </w:t>
      </w:r>
      <w:r w:rsidRPr="00CB79F9">
        <w:t xml:space="preserve"> </w:t>
      </w:r>
      <w:r w:rsidRPr="00CB79F9">
        <w:rPr>
          <w:i/>
          <w:iCs/>
        </w:rPr>
        <w:t>Acta biochim pol</w:t>
      </w:r>
      <w:r w:rsidRPr="00CB79F9">
        <w:t xml:space="preserve"> 33: 73-86.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Wiendl, F. M. and Sgrillo, R. B. (1982). Degradation of Malathion by Gama Radiation of Cobalt-60.</w:t>
      </w:r>
      <w:r w:rsidRPr="00CB79F9">
        <w:rPr>
          <w:b/>
          <w:bCs/>
        </w:rPr>
        <w:t xml:space="preserve"> </w:t>
      </w:r>
      <w:r w:rsidRPr="00CB79F9">
        <w:t xml:space="preserve"> </w:t>
      </w:r>
      <w:r w:rsidRPr="00CB79F9">
        <w:rPr>
          <w:i/>
          <w:iCs/>
        </w:rPr>
        <w:t>CIENC. CULT. Vol. 34, no. 7, pp. 917-921. 1982.</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Wilkins, J. Pg and Mason, D. J. (1987). A Study of the Trans-Esterification Products of Malathion by Capillary Gas Chromatography-Mass Spectrometry.</w:t>
      </w:r>
      <w:r w:rsidRPr="00CB79F9">
        <w:rPr>
          <w:b/>
          <w:bCs/>
        </w:rPr>
        <w:t xml:space="preserve"> </w:t>
      </w:r>
      <w:r w:rsidRPr="00CB79F9">
        <w:t xml:space="preserve"> </w:t>
      </w:r>
      <w:r w:rsidRPr="00CB79F9">
        <w:rPr>
          <w:i/>
          <w:iCs/>
        </w:rPr>
        <w:t>Pestic sci</w:t>
      </w:r>
      <w:r w:rsidRPr="00CB79F9">
        <w:t xml:space="preserve"> 20: 259-270.</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Willens, S., Stoskopf, M. K., Baynes, R. E., Lewbart, G. A., Taylor, S. K., and Kennedy-Stoskopf, S. (2006). Percutaneous Malathion Absorption by Anuran Skin in Flow-Through Diffusion Cells.</w:t>
      </w:r>
      <w:r w:rsidRPr="00CB79F9">
        <w:rPr>
          <w:b/>
          <w:bCs/>
        </w:rPr>
        <w:t xml:space="preserve"> </w:t>
      </w:r>
      <w:r w:rsidRPr="00CB79F9">
        <w:t xml:space="preserve"> </w:t>
      </w:r>
      <w:r w:rsidRPr="00CB79F9">
        <w:rPr>
          <w:i/>
          <w:iCs/>
        </w:rPr>
        <w:t>Environ.Toxicol.Pharmacol.</w:t>
      </w:r>
      <w:r w:rsidRPr="00CB79F9">
        <w:t xml:space="preserve"> 22: 255-262.</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Willens, S., Stoskopf, M. K., Baynes, R. E., Lewbart, G. A., Taylor, S. K., and Kennedy-Stoskopf, S. (2006). Percutaneous Malathion Absorption in the Harvested Perfused Anuran Pelvic Limb.</w:t>
      </w:r>
      <w:r w:rsidRPr="00CB79F9">
        <w:rPr>
          <w:b/>
          <w:bCs/>
        </w:rPr>
        <w:t xml:space="preserve"> </w:t>
      </w:r>
      <w:r w:rsidRPr="00CB79F9">
        <w:t xml:space="preserve"> </w:t>
      </w:r>
      <w:r w:rsidRPr="00CB79F9">
        <w:rPr>
          <w:i/>
          <w:iCs/>
        </w:rPr>
        <w:t>Environ.Toxicol.Pharmacol.</w:t>
      </w:r>
      <w:r w:rsidRPr="00CB79F9">
        <w:t xml:space="preserve"> 22: 263-267.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Williams, D. J., Bevilacqua, V. L., Creasy, W. R., Mcgarvey, D. J., and Rice, J. S. ( Use of Alum Mixtures for Removal and Decontamination of Vx and Ql in Aqueous Solutions.</w:t>
      </w:r>
      <w:r w:rsidRPr="00CB79F9">
        <w:rPr>
          <w:b/>
          <w:bCs/>
        </w:rPr>
        <w:t xml:space="preserve"> </w:t>
      </w:r>
      <w:r w:rsidRPr="00CB79F9">
        <w:t xml:space="preserve"> </w:t>
      </w:r>
      <w:r w:rsidRPr="00CB79F9">
        <w:rPr>
          <w:i/>
          <w:iCs/>
        </w:rPr>
        <w:t>Govt reports announcements &amp; index (gra&amp;i), issue 22, 2006</w:t>
      </w:r>
      <w:r w:rsidRPr="00CB79F9">
        <w:t>.</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Williams, G. H., Glotfelty, D. E., and Glenn, S. (1986). Pesticide Washout in Rain.</w:t>
      </w:r>
      <w:r w:rsidRPr="00CB79F9">
        <w:rPr>
          <w:b/>
          <w:bCs/>
        </w:rPr>
        <w:t xml:space="preserve">  </w:t>
      </w:r>
      <w:r w:rsidRPr="00CB79F9">
        <w:t xml:space="preserve"> </w:t>
      </w:r>
      <w:r w:rsidRPr="00CB79F9">
        <w:rPr>
          <w:i/>
          <w:iCs/>
        </w:rPr>
        <w:t>191st american chemical society national meeting, new york, n.y., Usa, apr. 13-18, 1986. Abstr pap am chem soc</w:t>
      </w:r>
      <w:r w:rsidRPr="00CB79F9">
        <w:t xml:space="preserve"> 191: No pagination.</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Willington, S. E., Zajac, W., Mcgregor, D. B., and Combes, R. D. ( Method and Criteria for Assessing the Activity of Chemicals in the V79 Metabolic Cooperation Assay.</w:t>
      </w:r>
      <w:r w:rsidRPr="00CB79F9">
        <w:rPr>
          <w:b/>
          <w:bCs/>
        </w:rPr>
        <w:t xml:space="preserve">  </w:t>
      </w:r>
      <w:r w:rsidRPr="00CB79F9">
        <w:t xml:space="preserve"> </w:t>
      </w:r>
      <w:r w:rsidRPr="00CB79F9">
        <w:rPr>
          <w:i/>
          <w:iCs/>
        </w:rPr>
        <w:t>Mutat res 216:283,1989: MUTAT RES</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Wilson, B. W. and Stinnett, H. O. ( Growth and Respiration of Monolayer Cell Curltures of Chick Embryo Heart Muscle and Skeletal Muscle: Action of Malathion and Malaoxon.</w:t>
      </w:r>
      <w:r w:rsidRPr="00CB79F9">
        <w:rPr>
          <w:b/>
          <w:bCs/>
        </w:rPr>
        <w:t xml:space="preserve"> </w:t>
      </w:r>
      <w:r w:rsidRPr="00CB79F9">
        <w:t xml:space="preserve"> </w:t>
      </w:r>
      <w:r w:rsidRPr="00CB79F9">
        <w:rPr>
          <w:i/>
          <w:iCs/>
        </w:rPr>
        <w:t>Proc. Soc. Exptl. Biol. Med.; 130(1), 30-4, 1969; (ref:13)</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Wilson, B. W., Stinnett, H. O., Fry, D. M., and Nieberg, P. S. (1973). Growth and Metabolism of Chick Embryo Muscle Cultures:  Inhibition with Malathion and Other Organophosphorus Compounds.</w:t>
      </w:r>
      <w:r w:rsidRPr="00CB79F9">
        <w:rPr>
          <w:b/>
          <w:bCs/>
        </w:rPr>
        <w:t xml:space="preserve"> </w:t>
      </w:r>
      <w:r w:rsidRPr="00CB79F9">
        <w:t xml:space="preserve"> </w:t>
      </w:r>
      <w:r w:rsidRPr="00CB79F9">
        <w:rPr>
          <w:i/>
          <w:iCs/>
        </w:rPr>
        <w:t>Arch.Environ.Health</w:t>
      </w:r>
      <w:r w:rsidRPr="00CB79F9">
        <w:t xml:space="preserve"> 26: 93-99.</w:t>
      </w:r>
      <w:r w:rsidRPr="00CB79F9">
        <w:br/>
      </w:r>
      <w:r w:rsidRPr="00CB79F9">
        <w:rPr>
          <w:u w:val="single"/>
        </w:rPr>
        <w:t>Chem Codes</w:t>
      </w:r>
      <w:r w:rsidRPr="00CB79F9">
        <w:t xml:space="preserve">:  Chemical of Concern: DDT,DLD,DCF,CHD,DS,DZ,PRN,MLN,MLO,CBL,DMT  </w:t>
      </w:r>
      <w:r w:rsidRPr="00CB79F9">
        <w:rPr>
          <w:u w:val="single"/>
        </w:rPr>
        <w:t>Code</w:t>
      </w:r>
      <w:r w:rsidRPr="00CB79F9">
        <w:t>:  IN VITRO.</w:t>
      </w:r>
    </w:p>
    <w:p w:rsidR="00CB79F9" w:rsidRPr="00CB79F9" w:rsidRDefault="00CB79F9" w:rsidP="00CB79F9">
      <w:r w:rsidRPr="00CB79F9">
        <w:t>Wilson, R. E., Crowley, H. A., Brownawell, B. J. , and Swanson, R. L. (2005). Simulations of Transient Pesticide Concentrations in Long Island Sound for Late Summer 1999 With a High Resolution Coastal Circulation Model.</w:t>
      </w:r>
      <w:r w:rsidRPr="00CB79F9">
        <w:rPr>
          <w:b/>
          <w:bCs/>
        </w:rPr>
        <w:t xml:space="preserve"> </w:t>
      </w:r>
      <w:r w:rsidRPr="00CB79F9">
        <w:t xml:space="preserve"> </w:t>
      </w:r>
      <w:r w:rsidRPr="00CB79F9">
        <w:rPr>
          <w:i/>
          <w:iCs/>
        </w:rPr>
        <w:t>Journal of Shellfish Research [J. Shellfish Res.]. Vol. 24, no. 3, pp. 865-875. Oct 2005.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Wing, K. D., Glickman, A. H., and Casida, J. E. (1984). Phosphorothiolate Pesticides and Related Compounds: Oxidative Bioactivation and Aging of the Inhibited Acetylcholinesterase.</w:t>
      </w:r>
      <w:r w:rsidRPr="00CB79F9">
        <w:rPr>
          <w:b/>
          <w:bCs/>
        </w:rPr>
        <w:t xml:space="preserve"> </w:t>
      </w:r>
      <w:r w:rsidRPr="00CB79F9">
        <w:t xml:space="preserve"> </w:t>
      </w:r>
      <w:r w:rsidRPr="00CB79F9">
        <w:rPr>
          <w:i/>
          <w:iCs/>
        </w:rPr>
        <w:t>Pestic biochem physiol</w:t>
      </w:r>
      <w:r w:rsidRPr="00CB79F9">
        <w:t xml:space="preserve"> 21: 22-30.</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Winger, P. V. and Andreasen, J. K. (1985). Contaminant Residues in Fish and Sediments From Lakes in the Atchafalaya River Basin Louisiana Usa.</w:t>
      </w:r>
      <w:r w:rsidRPr="00CB79F9">
        <w:rPr>
          <w:b/>
          <w:bCs/>
        </w:rPr>
        <w:t xml:space="preserve"> </w:t>
      </w:r>
      <w:r w:rsidRPr="00CB79F9">
        <w:t xml:space="preserve"> </w:t>
      </w:r>
      <w:r w:rsidRPr="00CB79F9">
        <w:rPr>
          <w:i/>
          <w:iCs/>
        </w:rPr>
        <w:t>Arch environ contam toxicol</w:t>
      </w:r>
      <w:r w:rsidRPr="00CB79F9">
        <w:t xml:space="preserve"> 14: 579-586 .</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Wintersteen, W. K. and Foster, D. E. (1992). Degradation of Malathion as a Function of Grain Drying Systems.</w:t>
      </w:r>
      <w:r w:rsidRPr="00CB79F9">
        <w:rPr>
          <w:b/>
          <w:bCs/>
        </w:rPr>
        <w:t xml:space="preserve"> </w:t>
      </w:r>
      <w:r w:rsidRPr="00CB79F9">
        <w:t xml:space="preserve"> </w:t>
      </w:r>
      <w:r w:rsidRPr="00CB79F9">
        <w:rPr>
          <w:i/>
          <w:iCs/>
        </w:rPr>
        <w:t>J econ entomol</w:t>
      </w:r>
      <w:r w:rsidRPr="00CB79F9">
        <w:t xml:space="preserve"> 85: 1015-1022.</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Wirth, M. C., Marquine, M., Georghiou, G. P., and Pasteur, N. (1990). Esterases A2 and B2 in Culex Quinquefasciatus (Diptera: Culicidae): Role in Organophosphate Resistance and Linkage.</w:t>
      </w:r>
      <w:r w:rsidRPr="00CB79F9">
        <w:rPr>
          <w:b/>
          <w:bCs/>
        </w:rPr>
        <w:t xml:space="preserve"> </w:t>
      </w:r>
      <w:r w:rsidRPr="00CB79F9">
        <w:t xml:space="preserve"> </w:t>
      </w:r>
      <w:r w:rsidRPr="00CB79F9">
        <w:rPr>
          <w:i/>
          <w:iCs/>
        </w:rPr>
        <w:t>J med entomol</w:t>
      </w:r>
      <w:r w:rsidRPr="00CB79F9">
        <w:t xml:space="preserve"> 27: 202-206.</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Wiszkowska, H., Kubiak, A., and Walter, Z. ( The Influence of Organophosphorus Compounds on Rna Synthesis in Isolated Cell Nuclei.</w:t>
      </w:r>
      <w:r w:rsidRPr="00CB79F9">
        <w:rPr>
          <w:b/>
          <w:bCs/>
        </w:rPr>
        <w:t xml:space="preserve"> </w:t>
      </w:r>
      <w:r w:rsidRPr="00CB79F9">
        <w:t xml:space="preserve"> </w:t>
      </w:r>
      <w:r w:rsidRPr="00CB79F9">
        <w:rPr>
          <w:i/>
          <w:iCs/>
        </w:rPr>
        <w:t>Genet pol; 25 (4). 1984 (recd. 1985). 319-326.</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Wiszkowska, Hanna, Kulamowicz, Irena, Malinowska, Alicja, and Walter, Zofia (1986). The Effect of Malathion on Rna Polymerase Activity of Cell Nuclei and Transcription Products in Lymphocyte Culture.</w:t>
      </w:r>
      <w:r w:rsidRPr="00CB79F9">
        <w:rPr>
          <w:b/>
          <w:bCs/>
        </w:rPr>
        <w:t xml:space="preserve"> </w:t>
      </w:r>
      <w:r w:rsidRPr="00CB79F9">
        <w:t xml:space="preserve"> </w:t>
      </w:r>
      <w:r w:rsidRPr="00CB79F9">
        <w:rPr>
          <w:i/>
          <w:iCs/>
        </w:rPr>
        <w:t>Environmental Research</w:t>
      </w:r>
      <w:r w:rsidRPr="00CB79F9">
        <w:t xml:space="preserve"> 41: 372-377.</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Wittmann, C., Riedel, K., and Schmid, R. D. (1997). Microbial and Enzyme Sensors for Environmental Monitoring.</w:t>
      </w:r>
      <w:r w:rsidRPr="00CB79F9">
        <w:rPr>
          <w:b/>
          <w:bCs/>
        </w:rPr>
        <w:t xml:space="preserve"> </w:t>
      </w:r>
      <w:r w:rsidRPr="00CB79F9">
        <w:t xml:space="preserve"> </w:t>
      </w:r>
      <w:r w:rsidRPr="00CB79F9">
        <w:rPr>
          <w:i/>
          <w:iCs/>
        </w:rPr>
        <w:t>Kress-rogers, e. (Ed.). Handbook of biosensors and electronic noses: medicine, food, and the environment. Xxi+695p. Crc press, inc.: Boca raton, florida, usa</w:t>
      </w:r>
      <w:r w:rsidRPr="00CB79F9">
        <w:t xml:space="preserve"> London, england, uk. Isbn 0-8493-8905-4.; 0: 299-332.</w:t>
      </w:r>
      <w:r w:rsidRPr="00CB79F9">
        <w:br/>
      </w:r>
      <w:r w:rsidRPr="00CB79F9">
        <w:rPr>
          <w:u w:val="single"/>
        </w:rPr>
        <w:t>Chem Codes</w:t>
      </w:r>
      <w:r w:rsidRPr="00CB79F9">
        <w:t xml:space="preserve">:  Chemical of Concern: MLN  </w:t>
      </w:r>
      <w:r w:rsidRPr="00CB79F9">
        <w:rPr>
          <w:u w:val="single"/>
        </w:rPr>
        <w:t>Code</w:t>
      </w:r>
      <w:r w:rsidRPr="00CB79F9">
        <w:t>:  METHODS.</w:t>
      </w:r>
    </w:p>
    <w:p w:rsidR="00CB79F9" w:rsidRPr="00CB79F9" w:rsidRDefault="00CB79F9" w:rsidP="00CB79F9">
      <w:r w:rsidRPr="00CB79F9">
        <w:t>Wittmann, C. and Schmid, R. D. (1997). Bioaffinity Sensors for Environmental Monitoring.</w:t>
      </w:r>
      <w:r w:rsidRPr="00CB79F9">
        <w:rPr>
          <w:b/>
          <w:bCs/>
        </w:rPr>
        <w:t xml:space="preserve"> </w:t>
      </w:r>
      <w:r w:rsidRPr="00CB79F9">
        <w:t xml:space="preserve"> </w:t>
      </w:r>
      <w:r w:rsidRPr="00CB79F9">
        <w:rPr>
          <w:i/>
          <w:iCs/>
        </w:rPr>
        <w:t>Kress-rogers, e. (Ed.). Handbook of biosensors and electronic noses: medicine, food, and the environment. Xxi+695p. Crc press, inc.: Boca raton, florida, usa</w:t>
      </w:r>
      <w:r w:rsidRPr="00CB79F9">
        <w:t xml:space="preserve"> London, england, uk. Isbn 0-8493-8905-4.; 0: 333-347.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Wojtysiak, M., Wiszkowska, H., and Walter, Z. (1987). Effect of Malathion on Dna Isolated From Transcriptionally Active and Inactive Chromatin From Calf Thymus.</w:t>
      </w:r>
      <w:r w:rsidRPr="00CB79F9">
        <w:rPr>
          <w:b/>
          <w:bCs/>
        </w:rPr>
        <w:t xml:space="preserve"> </w:t>
      </w:r>
      <w:r w:rsidRPr="00CB79F9">
        <w:t xml:space="preserve"> </w:t>
      </w:r>
      <w:r w:rsidRPr="00CB79F9">
        <w:rPr>
          <w:i/>
          <w:iCs/>
        </w:rPr>
        <w:t>Stud biophys</w:t>
      </w:r>
      <w:r w:rsidRPr="00CB79F9">
        <w:t xml:space="preserve"> 120: 43-49.</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Wolf, M., Deleu, R., and Copin, A. ( Separation of Pesticides by Capillary Gas Chromatography. Part 2. Organophosphorus Insecticides.</w:t>
      </w:r>
      <w:r w:rsidRPr="00CB79F9">
        <w:rPr>
          <w:b/>
          <w:bCs/>
        </w:rPr>
        <w:t xml:space="preserve"> </w:t>
      </w:r>
      <w:r w:rsidRPr="00CB79F9">
        <w:t xml:space="preserve"> </w:t>
      </w:r>
      <w:r w:rsidRPr="00CB79F9">
        <w:rPr>
          <w:i/>
          <w:iCs/>
        </w:rPr>
        <w:t>J. High resolut. Chromatogr. Chromatogr. Commun. 4(7): 346-347 1981 (11 references)</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METHODS.</w:t>
      </w:r>
    </w:p>
    <w:p w:rsidR="00CB79F9" w:rsidRPr="00CB79F9" w:rsidRDefault="00CB79F9" w:rsidP="00CB79F9">
      <w:r w:rsidRPr="00CB79F9">
        <w:t>Wolfe, N. L., Zepp, R. G., Gordon, J. A., Baughman, G. L., and Cline, D. M. (1977). Kinetics of Chemical Degradation of Malathion in Water.</w:t>
      </w:r>
      <w:r w:rsidRPr="00CB79F9">
        <w:rPr>
          <w:b/>
          <w:bCs/>
        </w:rPr>
        <w:t xml:space="preserve"> </w:t>
      </w:r>
      <w:r w:rsidRPr="00CB79F9">
        <w:t xml:space="preserve"> </w:t>
      </w:r>
      <w:r w:rsidRPr="00CB79F9">
        <w:rPr>
          <w:i/>
          <w:iCs/>
        </w:rPr>
        <w:t>Environ.Sci.Technol.</w:t>
      </w:r>
      <w:r w:rsidRPr="00CB79F9">
        <w:t xml:space="preserve"> 11: 88-93.</w:t>
      </w:r>
      <w:r w:rsidRPr="00CB79F9">
        <w:br/>
      </w:r>
      <w:r w:rsidRPr="00CB79F9">
        <w:rPr>
          <w:u w:val="single"/>
        </w:rPr>
        <w:t>Chem Codes</w:t>
      </w:r>
      <w:r w:rsidRPr="00CB79F9">
        <w:t xml:space="preserve">:  Chemical of Concern: MLN  </w:t>
      </w:r>
      <w:r w:rsidRPr="00CB79F9">
        <w:rPr>
          <w:u w:val="single"/>
        </w:rPr>
        <w:t>Code</w:t>
      </w:r>
      <w:r w:rsidRPr="00CB79F9">
        <w:t>:  FATE/NO SPECIES.</w:t>
      </w:r>
    </w:p>
    <w:p w:rsidR="00CB79F9" w:rsidRPr="00CB79F9" w:rsidRDefault="00CB79F9" w:rsidP="00CB79F9">
      <w:r w:rsidRPr="00CB79F9">
        <w:t>Wong, P. K., Wai, C. C., and Liong, E. (1989). Comparative Study on Mutagenicities of Organophosphorus Insecticides in Salmonella.</w:t>
      </w:r>
      <w:r w:rsidRPr="00CB79F9">
        <w:rPr>
          <w:b/>
          <w:bCs/>
        </w:rPr>
        <w:t xml:space="preserve"> </w:t>
      </w:r>
      <w:r w:rsidRPr="00CB79F9">
        <w:t xml:space="preserve"> </w:t>
      </w:r>
      <w:r w:rsidRPr="00CB79F9">
        <w:rPr>
          <w:i/>
          <w:iCs/>
        </w:rPr>
        <w:t>Chemosphere</w:t>
      </w:r>
      <w:r w:rsidRPr="00CB79F9">
        <w:t xml:space="preserve"> 18: 2413-2422.</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Woo, Y. T., Lai, D. Y., Argus, M. F., and Arcos, J. C. (1996). Carcinogenicity of Organophosphorus Pesticides-Compounds an Analysis of Their Structure-Activity Relationships.</w:t>
      </w:r>
      <w:r w:rsidRPr="00CB79F9">
        <w:rPr>
          <w:b/>
          <w:bCs/>
        </w:rPr>
        <w:t xml:space="preserve"> </w:t>
      </w:r>
      <w:r w:rsidRPr="00CB79F9">
        <w:t xml:space="preserve"> </w:t>
      </w:r>
      <w:r w:rsidRPr="00CB79F9">
        <w:rPr>
          <w:i/>
          <w:iCs/>
        </w:rPr>
        <w:t>Journal of environmental science and health part c environmental carcinogenesis &amp; ecotoxicology reviews</w:t>
      </w:r>
      <w:r w:rsidRPr="00CB79F9">
        <w:t xml:space="preserve"> 14: 1-42.</w:t>
      </w:r>
      <w:r w:rsidRPr="00CB79F9">
        <w:br/>
      </w:r>
      <w:r w:rsidRPr="00CB79F9">
        <w:rPr>
          <w:u w:val="single"/>
        </w:rPr>
        <w:t>Chem Codes</w:t>
      </w:r>
      <w:r w:rsidRPr="00CB79F9">
        <w:t xml:space="preserve">:  Chemical of Concern: MLO  </w:t>
      </w:r>
      <w:r w:rsidRPr="00CB79F9">
        <w:rPr>
          <w:u w:val="single"/>
        </w:rPr>
        <w:t>Code</w:t>
      </w:r>
      <w:r w:rsidRPr="00CB79F9">
        <w:t>:  REVIEW.</w:t>
      </w:r>
    </w:p>
    <w:p w:rsidR="00CB79F9" w:rsidRPr="00CB79F9" w:rsidRDefault="00CB79F9" w:rsidP="00CB79F9">
      <w:r w:rsidRPr="00CB79F9">
        <w:t>Wood, A. B. and Kanagasabapathy, L. (1983). Evaluation of Inexpensive Thin-Layer Chromatographic Procedures for the Estimation of Some Organophosphorus and Carbamate Insecticide Residues in Fruit and Vegetables.</w:t>
      </w:r>
      <w:r w:rsidRPr="00CB79F9">
        <w:rPr>
          <w:b/>
          <w:bCs/>
        </w:rPr>
        <w:t xml:space="preserve"> </w:t>
      </w:r>
      <w:r w:rsidRPr="00CB79F9">
        <w:t xml:space="preserve"> </w:t>
      </w:r>
      <w:r w:rsidRPr="00CB79F9">
        <w:rPr>
          <w:i/>
          <w:iCs/>
        </w:rPr>
        <w:t>Pestic sci</w:t>
      </w:r>
      <w:r w:rsidRPr="00CB79F9">
        <w:t xml:space="preserve"> 14: 108-118.</w:t>
      </w:r>
      <w:r w:rsidRPr="00CB79F9">
        <w:br/>
      </w:r>
      <w:r w:rsidRPr="00CB79F9">
        <w:rPr>
          <w:u w:val="single"/>
        </w:rPr>
        <w:t>Chem Codes</w:t>
      </w:r>
      <w:r w:rsidRPr="00CB79F9">
        <w:t xml:space="preserve">:  Chemical of Concern: MLO  </w:t>
      </w:r>
      <w:r w:rsidRPr="00CB79F9">
        <w:rPr>
          <w:u w:val="single"/>
        </w:rPr>
        <w:t>Code</w:t>
      </w:r>
      <w:r w:rsidRPr="00CB79F9">
        <w:t>:  METHODS .</w:t>
      </w:r>
    </w:p>
    <w:p w:rsidR="00CB79F9" w:rsidRPr="00CB79F9" w:rsidRDefault="00CB79F9" w:rsidP="00CB79F9">
      <w:r w:rsidRPr="00CB79F9">
        <w:t>Woodham, D. W., Robinson, H. F., Reeves, R. G., Bond, C. A., and Richardson, H. (1977). Monitoring Agricultural Insecticides in the Cooperative Cotton Pest Management Program in Arizona, 1971 - First-Year Study.</w:t>
      </w:r>
      <w:r w:rsidRPr="00CB79F9">
        <w:rPr>
          <w:b/>
          <w:bCs/>
        </w:rPr>
        <w:t xml:space="preserve"> </w:t>
      </w:r>
      <w:r w:rsidRPr="00CB79F9">
        <w:t xml:space="preserve"> </w:t>
      </w:r>
      <w:r w:rsidRPr="00CB79F9">
        <w:rPr>
          <w:i/>
          <w:iCs/>
        </w:rPr>
        <w:t>Pestic.Monit.J.</w:t>
      </w:r>
      <w:r w:rsidRPr="00CB79F9">
        <w:t xml:space="preserve"> 10: 159-167.</w:t>
      </w:r>
      <w:r w:rsidRPr="00CB79F9">
        <w:br/>
      </w:r>
      <w:r w:rsidRPr="00CB79F9">
        <w:rPr>
          <w:u w:val="single"/>
        </w:rPr>
        <w:t>Chem Codes</w:t>
      </w:r>
      <w:r w:rsidRPr="00CB79F9">
        <w:t xml:space="preserve">:  Chemical of Concern: MP,DMT,MLN,TXP,EN,HCCH,AND,HPT,DDT,DLD  </w:t>
      </w:r>
      <w:r w:rsidRPr="00CB79F9">
        <w:rPr>
          <w:u w:val="single"/>
        </w:rPr>
        <w:t>Code</w:t>
      </w:r>
      <w:r w:rsidRPr="00CB79F9">
        <w:t>:  NO DURATION/SURVEY.</w:t>
      </w:r>
    </w:p>
    <w:p w:rsidR="00CB79F9" w:rsidRPr="00CB79F9" w:rsidRDefault="00CB79F9" w:rsidP="00CB79F9">
      <w:r w:rsidRPr="00CB79F9">
        <w:t>Wool, D., Brower, J. H., and Kamin-Belsky, N. ( The Genetic Impact of Immigrant Males on Resident Populations of the Almond Moth Ephestia-Cautella.</w:t>
      </w:r>
      <w:r w:rsidRPr="00CB79F9">
        <w:rPr>
          <w:b/>
          <w:bCs/>
        </w:rPr>
        <w:t xml:space="preserve"> </w:t>
      </w:r>
      <w:r w:rsidRPr="00CB79F9">
        <w:t xml:space="preserve"> </w:t>
      </w:r>
      <w:r w:rsidRPr="00CB79F9">
        <w:rPr>
          <w:i/>
          <w:iCs/>
        </w:rPr>
        <w:t>4th international conference on stored-product protection, tel aviv, israel, september 21-26, 1986. Phytoparasitica; 14 (4). 1986 (recd. 1987). 354.</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Wool, David and Front, Lilach (2003). Esterase Variation in Tribolium Confusum (Coleoptera: Tenebrionidae): Genetic Analysis of Interstrain Crosses in Relation to Malathion Resistance.</w:t>
      </w:r>
      <w:r w:rsidRPr="00CB79F9">
        <w:rPr>
          <w:b/>
          <w:bCs/>
        </w:rPr>
        <w:t xml:space="preserve"> </w:t>
      </w:r>
      <w:r w:rsidRPr="00CB79F9">
        <w:t xml:space="preserve"> </w:t>
      </w:r>
      <w:r w:rsidRPr="00CB79F9">
        <w:rPr>
          <w:i/>
          <w:iCs/>
        </w:rPr>
        <w:t>Journal of Stored Products Research</w:t>
      </w:r>
      <w:r w:rsidRPr="00CB79F9">
        <w:t xml:space="preserve"> 39: 237-249.</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Worek, F., Diepold, C., and Eyer, P. (1999). Dimethylphosphoryl-Inhibited Human Cholinesterases: Inhibition, Reactivation, and Aging Kinetics.</w:t>
      </w:r>
      <w:r w:rsidRPr="00CB79F9">
        <w:rPr>
          <w:b/>
          <w:bCs/>
        </w:rPr>
        <w:t xml:space="preserve"> </w:t>
      </w:r>
      <w:r w:rsidRPr="00CB79F9">
        <w:t xml:space="preserve">  </w:t>
      </w:r>
      <w:r w:rsidRPr="00CB79F9">
        <w:rPr>
          <w:i/>
          <w:iCs/>
        </w:rPr>
        <w:t>Archives of Toxicology [Arch. Toxicol.]. Vol. 73, no. 1, pp. 7-14. 22 Mar 1999.</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Worek, F., Kirchner, T., Baecker, M., and Szinicz, L. (1996). Reactivation by Various Oximes of Human Erythrocyte Acetylcholinesterase Inhibited by Different Organophosphorus Compounds.</w:t>
      </w:r>
      <w:r w:rsidRPr="00CB79F9">
        <w:rPr>
          <w:b/>
          <w:bCs/>
        </w:rPr>
        <w:t xml:space="preserve"> </w:t>
      </w:r>
      <w:r w:rsidRPr="00CB79F9">
        <w:t xml:space="preserve"> </w:t>
      </w:r>
      <w:r w:rsidRPr="00CB79F9">
        <w:rPr>
          <w:i/>
          <w:iCs/>
        </w:rPr>
        <w:t>Archives of toxicology</w:t>
      </w:r>
      <w:r w:rsidRPr="00CB79F9">
        <w:t xml:space="preserve"> 70: 497-503.</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 xml:space="preserve">Worthing, C. R. (1991). The Pesticide Manual a World </w:t>
      </w:r>
      <w:r w:rsidRPr="00CB79F9">
        <w:rPr>
          <w:b/>
          <w:bCs/>
        </w:rPr>
        <w:t>Compendium</w:t>
      </w:r>
      <w:r w:rsidRPr="00CB79F9">
        <w:t xml:space="preserve"> 9th Edition.</w:t>
      </w:r>
      <w:r w:rsidRPr="00CB79F9">
        <w:rPr>
          <w:b/>
          <w:bCs/>
        </w:rPr>
        <w:t xml:space="preserve"> </w:t>
      </w:r>
      <w:r w:rsidRPr="00CB79F9">
        <w:t xml:space="preserve"> </w:t>
      </w:r>
      <w:r w:rsidRPr="00CB79F9">
        <w:rPr>
          <w:i/>
          <w:iCs/>
        </w:rPr>
        <w:t>Worthing, c. R. (Ed.). The pesticide manual: a world compendium, 9th edition. Xlvii+1141p. British crop protection council: farnham, england, uk. Illus. Isbn 0-948404-42-6.</w:t>
      </w:r>
      <w:r w:rsidRPr="00CB79F9">
        <w:t xml:space="preserve"> 0: Xlvii+1141p.</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Wright, C. G., Leidy, R. B., and Dupree, H. E Jr (1996). Insecticide Residues in the Ambient Air of Commercial Pest Control Buildings 1993.</w:t>
      </w:r>
      <w:r w:rsidRPr="00CB79F9">
        <w:rPr>
          <w:b/>
          <w:bCs/>
        </w:rPr>
        <w:t xml:space="preserve"> </w:t>
      </w:r>
      <w:r w:rsidRPr="00CB79F9">
        <w:t xml:space="preserve"> </w:t>
      </w:r>
      <w:r w:rsidRPr="00CB79F9">
        <w:rPr>
          <w:i/>
          <w:iCs/>
        </w:rPr>
        <w:t>Bulletin of environmental contamination and toxicology</w:t>
      </w:r>
      <w:r w:rsidRPr="00CB79F9">
        <w:t xml:space="preserve"> 56: 21-28.</w:t>
      </w:r>
      <w:r w:rsidRPr="00CB79F9">
        <w:br/>
      </w:r>
      <w:r w:rsidRPr="00CB79F9">
        <w:rPr>
          <w:u w:val="single"/>
        </w:rPr>
        <w:t>Chem Codes</w:t>
      </w:r>
      <w:r w:rsidRPr="00CB79F9">
        <w:t xml:space="preserve">:  Chemical of Concern: MLN  </w:t>
      </w:r>
      <w:r w:rsidRPr="00CB79F9">
        <w:rPr>
          <w:u w:val="single"/>
        </w:rPr>
        <w:t>Code</w:t>
      </w:r>
      <w:r w:rsidRPr="00CB79F9">
        <w:t xml:space="preserve"> :  FATE.</w:t>
      </w:r>
    </w:p>
    <w:p w:rsidR="00CB79F9" w:rsidRPr="00CB79F9" w:rsidRDefault="00CB79F9" w:rsidP="00CB79F9">
      <w:r w:rsidRPr="00CB79F9">
        <w:t>Wright, D. J. and Verkerk, R. Hj (1995). Integration of Chemical and Biological Control Systems for Arthropods: Evaluation in a Multitrophic Context.</w:t>
      </w:r>
      <w:r w:rsidRPr="00CB79F9">
        <w:rPr>
          <w:b/>
          <w:bCs/>
        </w:rPr>
        <w:t xml:space="preserve"> </w:t>
      </w:r>
      <w:r w:rsidRPr="00CB79F9">
        <w:t xml:space="preserve"> </w:t>
      </w:r>
      <w:r w:rsidRPr="00CB79F9">
        <w:rPr>
          <w:i/>
          <w:iCs/>
        </w:rPr>
        <w:t>Pesticide science</w:t>
      </w:r>
      <w:r w:rsidRPr="00CB79F9">
        <w:t xml:space="preserve"> 44: 207-218.</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Wu Tze-Kann and Lo Kang-Chen (1988). Comparative Toxicity of Some Pesticides Against Phytophagous Mite. Panonychus Citri (Acarina: Tetranychidae), Green Lacewing, Chrysopa Boninensis (Neuroptera: Chrysopidae) and Chrysopid Egg Parasite, Telenomus Ampullaceus (Hymenoptera: Scelionidae).</w:t>
      </w:r>
      <w:r w:rsidRPr="00CB79F9">
        <w:rPr>
          <w:b/>
          <w:bCs/>
        </w:rPr>
        <w:t xml:space="preserve"> </w:t>
      </w:r>
      <w:r w:rsidRPr="00CB79F9">
        <w:t xml:space="preserve"> </w:t>
      </w:r>
      <w:r w:rsidRPr="00CB79F9">
        <w:rPr>
          <w:i/>
          <w:iCs/>
        </w:rPr>
        <w:t>Plant Protection Bulletin (Taiwan) [PLANT PROT. BULL. (TAIWAN).]. Vol. 30, no. 4, pp. 371-378. 1988.</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Wu, Y. S., Lee, H. K., and Li, S. Fy (1998). Rapid Estimation of Octanol-Water Partition Coefficients of Pesticides by Micellar Electrokinetic Chromatography.</w:t>
      </w:r>
      <w:r w:rsidRPr="00CB79F9">
        <w:rPr>
          <w:b/>
          <w:bCs/>
        </w:rPr>
        <w:t xml:space="preserve"> </w:t>
      </w:r>
      <w:r w:rsidRPr="00CB79F9">
        <w:t xml:space="preserve"> </w:t>
      </w:r>
      <w:r w:rsidRPr="00CB79F9">
        <w:rPr>
          <w:i/>
          <w:iCs/>
        </w:rPr>
        <w:t>Electrophoresis</w:t>
      </w:r>
      <w:r w:rsidRPr="00CB79F9">
        <w:t xml:space="preserve"> 19: 1719-1727.</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Xiong, S. and Rodgers, K. ( Effects of Malathion Metabolites on Degranulation of and Mediator Release by Human and Rat Basophilic Cells.</w:t>
      </w:r>
      <w:r w:rsidRPr="00CB79F9">
        <w:rPr>
          <w:b/>
          <w:bCs/>
        </w:rPr>
        <w:t xml:space="preserve"> </w:t>
      </w:r>
      <w:r w:rsidRPr="00CB79F9">
        <w:t xml:space="preserve"> </w:t>
      </w:r>
      <w:r w:rsidRPr="00CB79F9">
        <w:rPr>
          <w:i/>
          <w:iCs/>
        </w:rPr>
        <w:t>J toxicol environ health. 1997, jun 6; 51(2):159-75. [Journal of toxicology and environmental health]: J Toxicol Environ Health</w:t>
      </w:r>
      <w:r w:rsidRPr="00CB79F9">
        <w:t>.</w:t>
      </w:r>
      <w:r w:rsidRPr="00CB79F9">
        <w:br/>
      </w:r>
      <w:r w:rsidRPr="00CB79F9">
        <w:rPr>
          <w:u w:val="single"/>
        </w:rPr>
        <w:t>Chem Codes</w:t>
      </w:r>
      <w:r w:rsidRPr="00CB79F9">
        <w:t xml:space="preserve">:  Chemical of Concern: MLO  </w:t>
      </w:r>
      <w:r w:rsidRPr="00CB79F9">
        <w:rPr>
          <w:u w:val="single"/>
        </w:rPr>
        <w:t>Code</w:t>
      </w:r>
      <w:r w:rsidRPr="00CB79F9">
        <w:t>:  IN VITRO.</w:t>
      </w:r>
    </w:p>
    <w:p w:rsidR="00CB79F9" w:rsidRPr="00CB79F9" w:rsidRDefault="00CB79F9" w:rsidP="00CB79F9">
      <w:r w:rsidRPr="00CB79F9">
        <w:t>Yadav, T. D. (1987). Current Status of Conventional Insecticides in Stored Product Insect Management in India.</w:t>
      </w:r>
      <w:r w:rsidRPr="00CB79F9">
        <w:rPr>
          <w:b/>
          <w:bCs/>
        </w:rPr>
        <w:t xml:space="preserve"> </w:t>
      </w:r>
      <w:r w:rsidRPr="00CB79F9">
        <w:t xml:space="preserve"> </w:t>
      </w:r>
      <w:r w:rsidRPr="00CB79F9">
        <w:rPr>
          <w:i/>
          <w:iCs/>
        </w:rPr>
        <w:t>Insect Science and Its Application [INSECT SCI. APPL.]. Vol. 8, no. 4-6, pp. 703-707. 1987.</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Yadava, R. L., Rao, C. K., Thapar, B. R., and Narasimham, M. V Vl (1991). Blood Cholinesterase Monitoring in Spraymen Involved in Malathion Spraying: a Health Protection Measure.</w:t>
      </w:r>
      <w:r w:rsidRPr="00CB79F9">
        <w:rPr>
          <w:b/>
          <w:bCs/>
        </w:rPr>
        <w:t xml:space="preserve"> </w:t>
      </w:r>
      <w:r w:rsidRPr="00CB79F9">
        <w:t xml:space="preserve"> </w:t>
      </w:r>
      <w:r w:rsidRPr="00CB79F9">
        <w:rPr>
          <w:i/>
          <w:iCs/>
        </w:rPr>
        <w:t>J commun dis</w:t>
      </w:r>
      <w:r w:rsidRPr="00CB79F9">
        <w:t xml:space="preserve"> 23: 55-58.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Yalkowsky, S. H. and Pinal, R. (1993). Estimation of the Aqueous Solubility of Complex Organic Compounds.</w:t>
      </w:r>
      <w:r w:rsidRPr="00CB79F9">
        <w:rPr>
          <w:b/>
          <w:bCs/>
        </w:rPr>
        <w:t xml:space="preserve"> </w:t>
      </w:r>
      <w:r w:rsidRPr="00CB79F9">
        <w:t xml:space="preserve"> </w:t>
      </w:r>
      <w:r w:rsidRPr="00CB79F9">
        <w:rPr>
          <w:i/>
          <w:iCs/>
        </w:rPr>
        <w:t>Chemosphere</w:t>
      </w:r>
      <w:r w:rsidRPr="00CB79F9">
        <w:t xml:space="preserve"> 26: 1239-1261.</w:t>
      </w:r>
      <w:r w:rsidRPr="00CB79F9">
        <w:br/>
      </w:r>
      <w:r w:rsidRPr="00CB79F9">
        <w:rPr>
          <w:u w:val="single"/>
        </w:rPr>
        <w:t>Chem Codes</w:t>
      </w:r>
      <w:r w:rsidRPr="00CB79F9">
        <w:t xml:space="preserve">:  Chemical of Concern: MLN  </w:t>
      </w:r>
      <w:r w:rsidRPr="00CB79F9">
        <w:rPr>
          <w:u w:val="single"/>
        </w:rPr>
        <w:t>Code</w:t>
      </w:r>
      <w:r w:rsidRPr="00CB79F9">
        <w:t>:  MODELING,FATE.</w:t>
      </w:r>
    </w:p>
    <w:p w:rsidR="00CB79F9" w:rsidRPr="00CB79F9" w:rsidRDefault="00CB79F9" w:rsidP="00CB79F9">
      <w:r w:rsidRPr="00CB79F9">
        <w:t>Yamaguchi, Y., Fukushima, M., Fujita, T., Yamamoto, T., and Yamada, A. (1992). Distribution and Seasonal Variation of Pesticide Residues in Yodo River Basin Japan.</w:t>
      </w:r>
      <w:r w:rsidRPr="00CB79F9">
        <w:rPr>
          <w:b/>
          <w:bCs/>
        </w:rPr>
        <w:t xml:space="preserve"> </w:t>
      </w:r>
      <w:r w:rsidRPr="00CB79F9">
        <w:t xml:space="preserve"> </w:t>
      </w:r>
      <w:r w:rsidRPr="00CB79F9">
        <w:rPr>
          <w:i/>
          <w:iCs/>
        </w:rPr>
        <w:t>Meeting on hazard assessment and control of environmental contaminants in water held at the 1st iawprc (international association on water pollution research and control), otsu city, shiga, japan, november 25-28, 1991. Water sci technol</w:t>
      </w:r>
      <w:r w:rsidRPr="00CB79F9">
        <w:t xml:space="preserve"> 25: 61-68.</w:t>
      </w:r>
      <w:r w:rsidRPr="00CB79F9">
        <w:br/>
      </w:r>
      <w:r w:rsidRPr="00CB79F9">
        <w:rPr>
          <w:u w:val="single"/>
        </w:rPr>
        <w:t>Chem Codes</w:t>
      </w:r>
      <w:r w:rsidRPr="00CB79F9">
        <w:t xml:space="preserve">:  Chemical of Concern: MLN  </w:t>
      </w:r>
      <w:r w:rsidRPr="00CB79F9">
        <w:rPr>
          <w:u w:val="single"/>
        </w:rPr>
        <w:t>Code</w:t>
      </w:r>
      <w:r w:rsidRPr="00CB79F9">
        <w:t>:  FATE, NO EFFECT.</w:t>
      </w:r>
    </w:p>
    <w:p w:rsidR="00CB79F9" w:rsidRPr="00CB79F9" w:rsidRDefault="00CB79F9" w:rsidP="00CB79F9">
      <w:r w:rsidRPr="00CB79F9">
        <w:t>Yamamoto, I. (1991). Insecticides Negatively Correlated With Resistance Development Cases of Insecticide Mixtures.</w:t>
      </w:r>
      <w:r w:rsidRPr="00CB79F9">
        <w:rPr>
          <w:b/>
          <w:bCs/>
        </w:rPr>
        <w:t xml:space="preserve"> </w:t>
      </w:r>
      <w:r w:rsidRPr="00CB79F9">
        <w:t xml:space="preserve"> </w:t>
      </w:r>
      <w:r w:rsidRPr="00CB79F9">
        <w:rPr>
          <w:i/>
          <w:iCs/>
        </w:rPr>
        <w:t>United states bard workshop on new targets for insect management in crop protection, jerusalem, israel, october 5-10, 1991. Phytoparasitica</w:t>
      </w:r>
      <w:r w:rsidRPr="00CB79F9">
        <w:t xml:space="preserve"> 19: 353.</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Yamamoto, M. K., Shen, Y. F., and Fitzsimmons, S. R. (1993). The Extraction of Nitrogen and Phosphorous-Containing Pesticides Using an Automated Graphitized Carbon Black Solid Phase Extraction Technique and Analysis by Gc-Npd.</w:t>
      </w:r>
      <w:r w:rsidRPr="00CB79F9">
        <w:rPr>
          <w:b/>
          <w:bCs/>
        </w:rPr>
        <w:t xml:space="preserve"> </w:t>
      </w:r>
      <w:r w:rsidRPr="00CB79F9">
        <w:t xml:space="preserve"> </w:t>
      </w:r>
      <w:r w:rsidRPr="00CB79F9">
        <w:rPr>
          <w:i/>
          <w:iCs/>
        </w:rPr>
        <w:t>205th acs (american chemical society) national meeting, denver, colorado, usa, march 28-april 2, 1993. Abstr pap am chem soc</w:t>
      </w:r>
      <w:r w:rsidRPr="00CB79F9">
        <w:t xml:space="preserve"> 205: Envr 86.</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Yamashita, M., Yamashita, M., Tanaka, J., and Ando, Y. (1997). Human Mortality in Organophosphate Poisonings.</w:t>
      </w:r>
      <w:r w:rsidRPr="00CB79F9">
        <w:rPr>
          <w:b/>
          <w:bCs/>
        </w:rPr>
        <w:t xml:space="preserve"> </w:t>
      </w:r>
      <w:r w:rsidRPr="00CB79F9">
        <w:t xml:space="preserve"> </w:t>
      </w:r>
      <w:r w:rsidRPr="00CB79F9">
        <w:rPr>
          <w:i/>
          <w:iCs/>
        </w:rPr>
        <w:t>Veterinary and Human Toxicology [VET. HUM. TOXICOL.]. Vol. 39, no. 2, pp. 84-85. Apr 1997.</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Yang, M., Zhang, J., Zhu, K. Y., Xuan, T., Liu, X., Guo, Y., and Ma, E. (2008). Increased Activity and Reduced Sensitivity of Acetylcholinesterase Associated With Malathion Resistance in a Field Population of the Oriental Migratory Locust, Locusta Migratoria Manilensis (Meyen).</w:t>
      </w:r>
      <w:r w:rsidRPr="00CB79F9">
        <w:rPr>
          <w:b/>
          <w:bCs/>
        </w:rPr>
        <w:t xml:space="preserve"> </w:t>
      </w:r>
      <w:r w:rsidRPr="00CB79F9">
        <w:t xml:space="preserve"> </w:t>
      </w:r>
      <w:r w:rsidRPr="00CB79F9">
        <w:rPr>
          <w:i/>
          <w:iCs/>
        </w:rPr>
        <w:t>Pesticide Biochemistry and Physiology, 91 (1) pp. 32-38, 2008</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SURVEY.</w:t>
      </w:r>
    </w:p>
    <w:p w:rsidR="00CB79F9" w:rsidRPr="00CB79F9" w:rsidRDefault="00CB79F9" w:rsidP="00CB79F9">
      <w:r w:rsidRPr="00CB79F9">
        <w:t>Yang, M. L., Wu, H. H., Guo, Y. P., and Ma, E. B. (2004). Characterization and Comparison of General Esterases From Two Field Populations of the Grasshopper Oxya Chinensis (Thunberg) (Orthoptera: Acridoidea).</w:t>
      </w:r>
      <w:r w:rsidRPr="00CB79F9">
        <w:rPr>
          <w:b/>
          <w:bCs/>
        </w:rPr>
        <w:t xml:space="preserve"> </w:t>
      </w:r>
      <w:r w:rsidRPr="00CB79F9">
        <w:t xml:space="preserve"> </w:t>
      </w:r>
      <w:r w:rsidRPr="00CB79F9">
        <w:rPr>
          <w:i/>
          <w:iCs/>
        </w:rPr>
        <w:t>Acta Entomologica Sinica [Acta Entomol. Sin.]. Vol. 47, no. 5, pp. 579-585. 2004.</w:t>
      </w:r>
      <w:r w:rsidRPr="00CB79F9">
        <w:br/>
      </w:r>
      <w:r w:rsidRPr="00CB79F9">
        <w:rPr>
          <w:u w:val="single"/>
        </w:rPr>
        <w:t>Chem Codes</w:t>
      </w:r>
      <w:r w:rsidRPr="00CB79F9">
        <w:t xml:space="preserve">:  Chemical of Concern: MLN  </w:t>
      </w:r>
      <w:r w:rsidRPr="00CB79F9">
        <w:rPr>
          <w:u w:val="single"/>
        </w:rPr>
        <w:t>Code</w:t>
      </w:r>
      <w:r w:rsidRPr="00CB79F9">
        <w:t xml:space="preserve"> :  NO TOX DATA.</w:t>
      </w:r>
    </w:p>
    <w:p w:rsidR="00CB79F9" w:rsidRPr="00CB79F9" w:rsidRDefault="00CB79F9" w:rsidP="00CB79F9">
      <w:r w:rsidRPr="00CB79F9">
        <w:t>Yang, M. X. and Liu, Y. G. (1991). Toxicological Application of Luminol-Dependent Chemiluminescence Assay in Hepatic Microsomes and Reconstituted Cytochrome P450 Enzyme System.</w:t>
      </w:r>
      <w:r w:rsidRPr="00CB79F9">
        <w:rPr>
          <w:b/>
          <w:bCs/>
        </w:rPr>
        <w:t xml:space="preserve"> </w:t>
      </w:r>
      <w:r w:rsidRPr="00CB79F9">
        <w:t xml:space="preserve"> </w:t>
      </w:r>
      <w:r w:rsidRPr="00CB79F9">
        <w:rPr>
          <w:i/>
          <w:iCs/>
        </w:rPr>
        <w:t>Zhongguo yaolixue yu dulixue zazhi</w:t>
      </w:r>
      <w:r w:rsidRPr="00CB79F9">
        <w:t xml:space="preserve"> 5: 312-320.</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YANG, Mei ling, ZHANG, Jian zhen, ZHANG, Jian qin, GUO, Ya ping, and MA, En bo (2008). Characterization of Carboxylesterase Associated with Malathion Insensitivity in the Field Population of the Oriental Migratory Locust.</w:t>
      </w:r>
      <w:r w:rsidRPr="00CB79F9">
        <w:rPr>
          <w:b/>
          <w:bCs/>
        </w:rPr>
        <w:t xml:space="preserve"> </w:t>
      </w:r>
      <w:r w:rsidRPr="00CB79F9">
        <w:t xml:space="preserve"> </w:t>
      </w:r>
      <w:r w:rsidRPr="00CB79F9">
        <w:rPr>
          <w:i/>
          <w:iCs/>
        </w:rPr>
        <w:t>Agricultural Sciences in China</w:t>
      </w:r>
      <w:r w:rsidRPr="00CB79F9">
        <w:t xml:space="preserve"> 7: 591-598.</w:t>
      </w:r>
      <w:r w:rsidRPr="00CB79F9">
        <w:br/>
      </w:r>
      <w:r w:rsidRPr="00CB79F9">
        <w:rPr>
          <w:u w:val="single"/>
        </w:rPr>
        <w:t>Chem Codes</w:t>
      </w:r>
      <w:r w:rsidRPr="00CB79F9">
        <w:t xml:space="preserve">:  Chemical of Concern: MLN  </w:t>
      </w:r>
      <w:r w:rsidRPr="00CB79F9">
        <w:rPr>
          <w:u w:val="single"/>
        </w:rPr>
        <w:t>Code</w:t>
      </w:r>
      <w:r w:rsidRPr="00CB79F9">
        <w:t>:  SURVEY, IN VITRO.</w:t>
      </w:r>
    </w:p>
    <w:p w:rsidR="00CB79F9" w:rsidRPr="00CB79F9" w:rsidRDefault="00CB79F9" w:rsidP="00CB79F9">
      <w:r w:rsidRPr="00CB79F9">
        <w:t>Yang, R. H., Huff, J., Germolec, D. R., Luster, M. I., Simmons, J. E., and Seely, J. C. (1989). Biological Issues in Extrapolation.</w:t>
      </w:r>
      <w:r w:rsidRPr="00CB79F9">
        <w:rPr>
          <w:b/>
          <w:bCs/>
        </w:rPr>
        <w:t xml:space="preserve">  </w:t>
      </w:r>
      <w:r w:rsidRPr="00CB79F9">
        <w:t xml:space="preserve"> </w:t>
      </w:r>
      <w:r w:rsidRPr="00CB79F9">
        <w:rPr>
          <w:i/>
          <w:iCs/>
        </w:rPr>
        <w:t>Ragsdale, n. N. And r. E. Menzer (ed.). Acs (american chemical society) symposium series, 414. Carcinogenicity and pesticides: principles, issues, and relationships</w:t>
      </w:r>
      <w:r w:rsidRPr="00CB79F9">
        <w:t xml:space="preserve"> 196th national meeting of the american chemical society, los angeles, california, usa, september 25-30, 1988. Vii+246p. American chemical society: washington, d.c., Usa. Illus. Isbn 0-8412-1703-3.; 0: 142-163.</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Yao, J., Wang, Z., Jiao, S., Zheng, Y., Zhao, J. , Gao, X., and Liang, T. T. (1992). A Complete Set of Procedure for Determination of Multiresidue of Pesticides in Vegetables.</w:t>
      </w:r>
      <w:r w:rsidRPr="00CB79F9">
        <w:rPr>
          <w:b/>
          <w:bCs/>
        </w:rPr>
        <w:t xml:space="preserve"> </w:t>
      </w:r>
      <w:r w:rsidRPr="00CB79F9">
        <w:t xml:space="preserve"> </w:t>
      </w:r>
      <w:r w:rsidRPr="00CB79F9">
        <w:rPr>
          <w:i/>
          <w:iCs/>
        </w:rPr>
        <w:t>J environ sci (china)</w:t>
      </w:r>
      <w:r w:rsidRPr="00CB79F9">
        <w:t xml:space="preserve"> 4: 106-116.</w:t>
      </w:r>
      <w:r w:rsidRPr="00CB79F9">
        <w:br/>
      </w:r>
      <w:r w:rsidRPr="00CB79F9">
        <w:rPr>
          <w:u w:val="single"/>
        </w:rPr>
        <w:t>Chem Codes</w:t>
      </w:r>
      <w:r w:rsidRPr="00CB79F9">
        <w:t xml:space="preserve">:  Chemical of Concern: MLN  </w:t>
      </w:r>
      <w:r w:rsidRPr="00CB79F9">
        <w:rPr>
          <w:u w:val="single"/>
        </w:rPr>
        <w:t>Code</w:t>
      </w:r>
      <w:r w:rsidRPr="00CB79F9">
        <w:t xml:space="preserve"> :  METHODS.</w:t>
      </w:r>
    </w:p>
    <w:p w:rsidR="00CB79F9" w:rsidRPr="00CB79F9" w:rsidRDefault="00CB79F9" w:rsidP="00CB79F9">
      <w:r w:rsidRPr="00CB79F9">
        <w:t>Yao Me-Chi and Lo Kang-Chen (1994). Phoxim Resistance in Rhyzopertha Dominica Fabricius in Taiwan.</w:t>
      </w:r>
      <w:r w:rsidRPr="00CB79F9">
        <w:rPr>
          <w:b/>
          <w:bCs/>
        </w:rPr>
        <w:t xml:space="preserve"> </w:t>
      </w:r>
      <w:r w:rsidRPr="00CB79F9">
        <w:t xml:space="preserve"> </w:t>
      </w:r>
      <w:r w:rsidRPr="00CB79F9">
        <w:rPr>
          <w:i/>
          <w:iCs/>
        </w:rPr>
        <w:t>Chinese Journal of Entomology [CHIN. J. ENTOMOL./ZHONGHUA KUNCHONG]. Vol. 14, no. 3, pp. 331-341. 1994.</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Yao, Yuan, Tuduri, Ludovic, Harner, Tom, Blanchard, Pierrette, Waite, Don, Poissant, Laurier, Murphy, Clair, Belzer, Wayne, Aulagnier, Fabien, Li, Yi-Fan, and Sverko, Ed (2006). Spatial and Temporal Distribution of Pesticide Air Concentrations in Canadian Agricultural Regions.</w:t>
      </w:r>
      <w:r w:rsidRPr="00CB79F9">
        <w:rPr>
          <w:b/>
          <w:bCs/>
        </w:rPr>
        <w:t xml:space="preserve"> </w:t>
      </w:r>
      <w:r w:rsidRPr="00CB79F9">
        <w:t xml:space="preserve"> </w:t>
      </w:r>
      <w:r w:rsidRPr="00CB79F9">
        <w:rPr>
          <w:i/>
          <w:iCs/>
        </w:rPr>
        <w:t>Atmospheric Environment</w:t>
      </w:r>
      <w:r w:rsidRPr="00CB79F9">
        <w:t xml:space="preserve"> 40: 4339-4351.</w:t>
      </w:r>
      <w:r w:rsidRPr="00CB79F9">
        <w:br/>
      </w:r>
      <w:r w:rsidRPr="00CB79F9">
        <w:rPr>
          <w:u w:val="single"/>
        </w:rPr>
        <w:t>Chem Codes</w:t>
      </w:r>
      <w:r w:rsidRPr="00CB79F9">
        <w:t xml:space="preserve">:  Chemical of Concern: MLN  </w:t>
      </w:r>
      <w:r w:rsidRPr="00CB79F9">
        <w:rPr>
          <w:u w:val="single"/>
        </w:rPr>
        <w:t xml:space="preserve"> Code</w:t>
      </w:r>
      <w:r w:rsidRPr="00CB79F9">
        <w:t>:  FATE.</w:t>
      </w:r>
    </w:p>
    <w:p w:rsidR="00CB79F9" w:rsidRPr="00CB79F9" w:rsidRDefault="00CB79F9" w:rsidP="00CB79F9">
      <w:r w:rsidRPr="00CB79F9">
        <w:t>Yap, H. H., Chong, N. L., Foo, A. Es, and Lee, C. Y. (1994). Dengue Vector Control Present Status and Future Prospects.</w:t>
      </w:r>
      <w:r w:rsidRPr="00CB79F9">
        <w:rPr>
          <w:b/>
          <w:bCs/>
        </w:rPr>
        <w:t xml:space="preserve"> </w:t>
      </w:r>
      <w:r w:rsidRPr="00CB79F9">
        <w:t xml:space="preserve"> </w:t>
      </w:r>
      <w:r w:rsidRPr="00CB79F9">
        <w:rPr>
          <w:i/>
          <w:iCs/>
        </w:rPr>
        <w:t>Kaohsiung journal of medical sciences</w:t>
      </w:r>
      <w:r w:rsidRPr="00CB79F9">
        <w:t xml:space="preserve"> 10: S102-s108.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Yarbrough, J. D., Chambers, J. E., and Robinson, K. M. (1982). Alterations in Liver Structure and Function Resulting From Chronic Insecticide Exposure.</w:t>
      </w:r>
      <w:r w:rsidRPr="00CB79F9">
        <w:rPr>
          <w:b/>
          <w:bCs/>
        </w:rPr>
        <w:t xml:space="preserve"> </w:t>
      </w:r>
      <w:r w:rsidRPr="00CB79F9">
        <w:t xml:space="preserve"> </w:t>
      </w:r>
      <w:r w:rsidRPr="00CB79F9">
        <w:rPr>
          <w:i/>
          <w:iCs/>
        </w:rPr>
        <w:t>In: J.E.Chambers and J.D.Yarbrough (Eds.), Effects of Chronic Exposures to Pesticides on Animal Systems, Raven Press, NY</w:t>
      </w:r>
      <w:r w:rsidRPr="00CB79F9">
        <w:t xml:space="preserve"> 25, 54-59.</w:t>
      </w:r>
      <w:r w:rsidRPr="00CB79F9">
        <w:br/>
      </w:r>
      <w:r w:rsidRPr="00CB79F9">
        <w:rPr>
          <w:u w:val="single"/>
        </w:rPr>
        <w:t>Chem Codes</w:t>
      </w:r>
      <w:r w:rsidRPr="00CB79F9">
        <w:t xml:space="preserve">:  Chemical of Concern: DDT,MLN,Hg,DLD,CHD,PPB  </w:t>
      </w:r>
      <w:r w:rsidRPr="00CB79F9">
        <w:rPr>
          <w:u w:val="single"/>
        </w:rPr>
        <w:t>Code</w:t>
      </w:r>
      <w:r w:rsidRPr="00CB79F9">
        <w:t>:  REVIEW.</w:t>
      </w:r>
    </w:p>
    <w:p w:rsidR="00CB79F9" w:rsidRPr="00CB79F9" w:rsidRDefault="00CB79F9" w:rsidP="00CB79F9">
      <w:r w:rsidRPr="00CB79F9">
        <w:t>Yasoshima, M. and Masuda, Y. (1986). Effect of Carbon Disulfide on the Anticholinesterase Action of Several Organophosphorus Insecticides in Mice.</w:t>
      </w:r>
      <w:r w:rsidRPr="00CB79F9">
        <w:rPr>
          <w:b/>
          <w:bCs/>
        </w:rPr>
        <w:t xml:space="preserve"> </w:t>
      </w:r>
      <w:r w:rsidRPr="00CB79F9">
        <w:t xml:space="preserve"> </w:t>
      </w:r>
      <w:r w:rsidRPr="00CB79F9">
        <w:rPr>
          <w:i/>
          <w:iCs/>
        </w:rPr>
        <w:t>Toxicol.Lett.</w:t>
      </w:r>
      <w:r w:rsidRPr="00CB79F9">
        <w:t xml:space="preserve"> 32: 179-184.</w:t>
      </w:r>
      <w:r w:rsidRPr="00CB79F9">
        <w:br/>
      </w:r>
      <w:r w:rsidRPr="00CB79F9">
        <w:rPr>
          <w:u w:val="single"/>
        </w:rPr>
        <w:t>Chem Codes</w:t>
      </w:r>
      <w:r w:rsidRPr="00CB79F9">
        <w:t xml:space="preserve">:  Chemical of Concern: PRN,DZ,DDVP,MP,DMT,CBNDS,MLN  </w:t>
      </w:r>
      <w:r w:rsidRPr="00CB79F9">
        <w:rPr>
          <w:u w:val="single"/>
        </w:rPr>
        <w:t>Code</w:t>
      </w:r>
      <w:r w:rsidRPr="00CB79F9">
        <w:t>:  MIXTURE.</w:t>
      </w:r>
    </w:p>
    <w:p w:rsidR="00CB79F9" w:rsidRPr="00CB79F9" w:rsidRDefault="00CB79F9" w:rsidP="00CB79F9">
      <w:r w:rsidRPr="00CB79F9">
        <w:t>Yasutomi, K., Urabe, K. I., and Wada, Y. (1986). Insecticide-Resistance of Anopheles Sinensis and Culex Tritaeniorhynchus in Saitama Prefecture, Japan.</w:t>
      </w:r>
      <w:r w:rsidRPr="00CB79F9">
        <w:rPr>
          <w:b/>
          <w:bCs/>
        </w:rPr>
        <w:t xml:space="preserve"> </w:t>
      </w:r>
      <w:r w:rsidRPr="00CB79F9">
        <w:t xml:space="preserve"> </w:t>
      </w:r>
      <w:r w:rsidRPr="00CB79F9">
        <w:rPr>
          <w:i/>
          <w:iCs/>
        </w:rPr>
        <w:t>Japanese Journal of Sanitary Zoology [JAP. J. SANIT. ZOOL.]. Vol. 37, no. 4, pp. 357-362. 1986.</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Yasutomi, K., Urabe, K. I., and Wada, Y. (1986). Insecticide-Resistance of Anopheles sinensis and Culix tritaeniorhynchus in Saitama Prefecture, Japan.</w:t>
      </w:r>
      <w:r w:rsidRPr="00CB79F9">
        <w:rPr>
          <w:b/>
          <w:bCs/>
        </w:rPr>
        <w:t xml:space="preserve"> </w:t>
      </w:r>
      <w:r w:rsidRPr="00CB79F9">
        <w:t xml:space="preserve"> </w:t>
      </w:r>
      <w:r w:rsidRPr="00CB79F9">
        <w:rPr>
          <w:i/>
          <w:iCs/>
        </w:rPr>
        <w:t>Jpn.J.Sanit.Zool.</w:t>
      </w:r>
      <w:r w:rsidRPr="00CB79F9">
        <w:t xml:space="preserve"> 37: 357-362 (JPN) (ENG ABS).</w:t>
      </w:r>
      <w:r w:rsidRPr="00CB79F9">
        <w:br/>
      </w:r>
      <w:r w:rsidRPr="00CB79F9">
        <w:rPr>
          <w:u w:val="single"/>
        </w:rPr>
        <w:t>Chem Codes</w:t>
      </w:r>
      <w:r w:rsidRPr="00CB79F9">
        <w:t>:  EcoReference No.: 100466</w:t>
      </w:r>
      <w:r w:rsidRPr="00CB79F9">
        <w:br/>
        <w:t xml:space="preserve">Chemical of Concern: CBL,PPX,PMR,DZ,FNTH,FNT,MLN,TMP  </w:t>
      </w:r>
      <w:r w:rsidRPr="00CB79F9">
        <w:rPr>
          <w:u w:val="single"/>
        </w:rPr>
        <w:t>Code</w:t>
      </w:r>
      <w:r w:rsidRPr="00CB79F9">
        <w:t>:  NON-ENGLISH.</w:t>
      </w:r>
    </w:p>
    <w:p w:rsidR="00CB79F9" w:rsidRPr="00CB79F9" w:rsidRDefault="00CB79F9" w:rsidP="00CB79F9">
      <w:r w:rsidRPr="00CB79F9">
        <w:t>Yawetz, A., Zook-Rimon, Z., and Dotan, A. (1993). Cholinesterase Profiles in Two Species of Wild Birds Exposed to Insecticide Sprays in Their Natural Habitat.</w:t>
      </w:r>
      <w:r w:rsidRPr="00CB79F9">
        <w:rPr>
          <w:b/>
          <w:bCs/>
        </w:rPr>
        <w:t xml:space="preserve"> </w:t>
      </w:r>
      <w:r w:rsidRPr="00CB79F9">
        <w:t xml:space="preserve"> </w:t>
      </w:r>
      <w:r w:rsidRPr="00CB79F9">
        <w:rPr>
          <w:i/>
          <w:iCs/>
        </w:rPr>
        <w:t>Arch insect biochem physiol</w:t>
      </w:r>
      <w:r w:rsidRPr="00CB79F9">
        <w:t xml:space="preserve"> 22: 501-509.</w:t>
      </w:r>
      <w:r w:rsidRPr="00CB79F9">
        <w:br/>
      </w:r>
      <w:r w:rsidRPr="00CB79F9">
        <w:rPr>
          <w:u w:val="single"/>
        </w:rPr>
        <w:t>Chem Codes</w:t>
      </w:r>
      <w:r w:rsidRPr="00CB79F9">
        <w:t xml:space="preserve">:  Chemical of Concern: MLO  </w:t>
      </w:r>
      <w:r w:rsidRPr="00CB79F9">
        <w:rPr>
          <w:u w:val="single"/>
        </w:rPr>
        <w:t>Code</w:t>
      </w:r>
      <w:r w:rsidRPr="00CB79F9">
        <w:t>:  SURVEY.</w:t>
      </w:r>
    </w:p>
    <w:p w:rsidR="00CB79F9" w:rsidRPr="00CB79F9" w:rsidRDefault="00CB79F9" w:rsidP="00CB79F9">
      <w:r w:rsidRPr="00CB79F9">
        <w:t>Yeary, R. A. and Leonard, J. A. (1993). Measurement of Pesticides in Air During Application to Lawns Trees and Shrubs in Urban Environments.</w:t>
      </w:r>
      <w:r w:rsidRPr="00CB79F9">
        <w:rPr>
          <w:b/>
          <w:bCs/>
        </w:rPr>
        <w:t xml:space="preserve"> </w:t>
      </w:r>
      <w:r w:rsidRPr="00CB79F9">
        <w:t xml:space="preserve"> </w:t>
      </w:r>
      <w:r w:rsidRPr="00CB79F9">
        <w:rPr>
          <w:i/>
          <w:iCs/>
        </w:rPr>
        <w:t>Racke, k. D. And a. R. Leslie (ed.). Acs symposium series, 522. Pesticides in urban environments: fate and significance</w:t>
      </w:r>
      <w:r w:rsidRPr="00CB79F9">
        <w:t xml:space="preserve"> 203rd national meeting of the american chemical society, san francisco, california, usa, april 5-10, 1992. Xii+378p. American chemical society: washington, dc, usa. Isbn 0-8412-2627-x.; 0: 275-281.</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Yenigun, O. and Sohtorik, D. (1995). Calculations With the Level Ii Fugacity Model for Selected Organophosphorus Insecticides.</w:t>
      </w:r>
      <w:r w:rsidRPr="00CB79F9">
        <w:rPr>
          <w:b/>
          <w:bCs/>
        </w:rPr>
        <w:t xml:space="preserve"> </w:t>
      </w:r>
      <w:r w:rsidRPr="00CB79F9">
        <w:t xml:space="preserve"> </w:t>
      </w:r>
      <w:r w:rsidRPr="00CB79F9">
        <w:rPr>
          <w:i/>
          <w:iCs/>
        </w:rPr>
        <w:t>Water air and soil pollution</w:t>
      </w:r>
      <w:r w:rsidRPr="00CB79F9">
        <w:t xml:space="preserve"> 84: 175-185.</w:t>
      </w:r>
      <w:r w:rsidRPr="00CB79F9">
        <w:br/>
      </w:r>
      <w:r w:rsidRPr="00CB79F9">
        <w:rPr>
          <w:u w:val="single"/>
        </w:rPr>
        <w:t>Chem Codes</w:t>
      </w:r>
      <w:r w:rsidRPr="00CB79F9">
        <w:t xml:space="preserve">:  Chemical of Concern: MLN  </w:t>
      </w:r>
      <w:r w:rsidRPr="00CB79F9">
        <w:rPr>
          <w:u w:val="single"/>
        </w:rPr>
        <w:t>Code</w:t>
      </w:r>
      <w:r w:rsidRPr="00CB79F9">
        <w:t>:  MODELING.</w:t>
      </w:r>
    </w:p>
    <w:p w:rsidR="00CB79F9" w:rsidRPr="00CB79F9" w:rsidRDefault="00CB79F9" w:rsidP="00CB79F9">
      <w:r w:rsidRPr="00CB79F9">
        <w:t>Yeomans, J. C. and Bremner, J. M. (1985). Denitrification in Soil:  Effects of Insecticides and Fungicides.</w:t>
      </w:r>
      <w:r w:rsidRPr="00CB79F9">
        <w:rPr>
          <w:b/>
          <w:bCs/>
        </w:rPr>
        <w:t xml:space="preserve"> </w:t>
      </w:r>
      <w:r w:rsidRPr="00CB79F9">
        <w:t xml:space="preserve"> </w:t>
      </w:r>
      <w:r w:rsidRPr="00CB79F9">
        <w:rPr>
          <w:i/>
          <w:iCs/>
        </w:rPr>
        <w:t>Soil Biol.Biochem.</w:t>
      </w:r>
      <w:r w:rsidRPr="00CB79F9">
        <w:t xml:space="preserve"> 17: 453-456.</w:t>
      </w:r>
      <w:r w:rsidRPr="00CB79F9">
        <w:br/>
      </w:r>
      <w:r w:rsidRPr="00CB79F9">
        <w:rPr>
          <w:u w:val="single"/>
        </w:rPr>
        <w:t>Chem Codes</w:t>
      </w:r>
      <w:r w:rsidRPr="00CB79F9">
        <w:t xml:space="preserve">:  Chemical of Concern: BMY,Captan,TZL,Maneb,MZB,CBF,TBO,PRT,MLN,FNF,FNT,HCCH,THM  </w:t>
      </w:r>
      <w:r w:rsidRPr="00CB79F9">
        <w:rPr>
          <w:u w:val="single"/>
        </w:rPr>
        <w:t>Code</w:t>
      </w:r>
      <w:r w:rsidRPr="00CB79F9">
        <w:t>:  BACTERIA.</w:t>
      </w:r>
    </w:p>
    <w:p w:rsidR="00CB79F9" w:rsidRPr="00CB79F9" w:rsidRDefault="00CB79F9" w:rsidP="00CB79F9">
      <w:r w:rsidRPr="00CB79F9">
        <w:t>Yeomans, J. C. and Bremner, J. M. (1985). Denitrification in Soil: Effects of Insecticides and Fungicides.</w:t>
      </w:r>
      <w:r w:rsidRPr="00CB79F9">
        <w:rPr>
          <w:b/>
          <w:bCs/>
        </w:rPr>
        <w:t xml:space="preserve"> </w:t>
      </w:r>
      <w:r w:rsidRPr="00CB79F9">
        <w:t xml:space="preserve"> </w:t>
      </w:r>
      <w:r w:rsidRPr="00CB79F9">
        <w:rPr>
          <w:i/>
          <w:iCs/>
        </w:rPr>
        <w:t>Soil Biology and Biochemistry</w:t>
      </w:r>
      <w:r w:rsidRPr="00CB79F9">
        <w:t xml:space="preserve"> 17: 453-456.</w:t>
      </w:r>
      <w:r w:rsidRPr="00CB79F9">
        <w:br/>
      </w:r>
      <w:r w:rsidRPr="00CB79F9">
        <w:rPr>
          <w:u w:val="single"/>
        </w:rPr>
        <w:t>Chem Codes</w:t>
      </w:r>
      <w:r w:rsidRPr="00CB79F9">
        <w:t xml:space="preserve">:  Chemical of Concern: MLN  </w:t>
      </w:r>
      <w:r w:rsidRPr="00CB79F9">
        <w:rPr>
          <w:u w:val="single"/>
        </w:rPr>
        <w:t>Code</w:t>
      </w:r>
      <w:r w:rsidRPr="00CB79F9">
        <w:t>:  BACTERIA.</w:t>
      </w:r>
    </w:p>
    <w:p w:rsidR="00CB79F9" w:rsidRPr="00CB79F9" w:rsidRDefault="00CB79F9" w:rsidP="00CB79F9">
      <w:r w:rsidRPr="00CB79F9">
        <w:t>Yess, N. J. (1988). Fda Pesticide Program Residues in Foods 1987.</w:t>
      </w:r>
      <w:r w:rsidRPr="00CB79F9">
        <w:rPr>
          <w:b/>
          <w:bCs/>
        </w:rPr>
        <w:t xml:space="preserve"> </w:t>
      </w:r>
      <w:r w:rsidRPr="00CB79F9">
        <w:t xml:space="preserve"> </w:t>
      </w:r>
      <w:r w:rsidRPr="00CB79F9">
        <w:rPr>
          <w:i/>
          <w:iCs/>
        </w:rPr>
        <w:t>J assoc off anal chem</w:t>
      </w:r>
      <w:r w:rsidRPr="00CB79F9">
        <w:t xml:space="preserve"> 71: 156a-174a.</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Yess, N. J., Gunderson, E. L., and Roy, R. R. (1993). U.s. Food and Drug Administration Monitoring of Pesticide Residues in Infant Foods and Adult Foods Eaten by Infants/Children.</w:t>
      </w:r>
      <w:r w:rsidRPr="00CB79F9">
        <w:rPr>
          <w:b/>
          <w:bCs/>
        </w:rPr>
        <w:t xml:space="preserve"> </w:t>
      </w:r>
      <w:r w:rsidRPr="00CB79F9">
        <w:t xml:space="preserve"> </w:t>
      </w:r>
      <w:r w:rsidRPr="00CB79F9">
        <w:rPr>
          <w:i/>
          <w:iCs/>
        </w:rPr>
        <w:t>J aoac int</w:t>
      </w:r>
      <w:r w:rsidRPr="00CB79F9">
        <w:t xml:space="preserve"> 76: 492-507.</w:t>
      </w:r>
      <w:r w:rsidRPr="00CB79F9">
        <w:br/>
      </w:r>
      <w:r w:rsidRPr="00CB79F9">
        <w:rPr>
          <w:u w:val="single"/>
        </w:rPr>
        <w:t>Chem Codes</w:t>
      </w:r>
      <w:r w:rsidRPr="00CB79F9">
        <w:t xml:space="preserve">:  Chemical of Concern: MLN  </w:t>
      </w:r>
      <w:r w:rsidRPr="00CB79F9">
        <w:rPr>
          <w:u w:val="single"/>
        </w:rPr>
        <w:t>Code</w:t>
      </w:r>
      <w:r w:rsidRPr="00CB79F9">
        <w:t xml:space="preserve"> :  HUMAN HEALTH.</w:t>
      </w:r>
    </w:p>
    <w:p w:rsidR="00CB79F9" w:rsidRPr="00CB79F9" w:rsidRDefault="00CB79F9" w:rsidP="00CB79F9">
      <w:r w:rsidRPr="00CB79F9">
        <w:t>Yildirim, I. and Oezcan, H. (2007). Determination of Pesticide Residues in Water and Soil Resources of Troia (Troy).</w:t>
      </w:r>
      <w:r w:rsidRPr="00CB79F9">
        <w:rPr>
          <w:b/>
          <w:bCs/>
        </w:rPr>
        <w:t xml:space="preserve"> </w:t>
      </w:r>
      <w:r w:rsidRPr="00CB79F9">
        <w:t xml:space="preserve"> </w:t>
      </w:r>
      <w:r w:rsidRPr="00CB79F9">
        <w:rPr>
          <w:i/>
          <w:iCs/>
        </w:rPr>
        <w:t>Fresenius Environmental Bulletin [Fresenius Environ. Bull.]. Vol. 16, no. 1, pp. 63-70. 2007.</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Yonezawa, M. and Satoh, T. (1990). The Significant Decrease of the Liver Microsomal Carboxylesterase Isozymes Rh1 After Diethylnitrosamine Treatment in Rats.</w:t>
      </w:r>
      <w:r w:rsidRPr="00CB79F9">
        <w:rPr>
          <w:b/>
          <w:bCs/>
        </w:rPr>
        <w:t xml:space="preserve"> </w:t>
      </w:r>
      <w:r w:rsidRPr="00CB79F9">
        <w:t xml:space="preserve"> </w:t>
      </w:r>
      <w:r w:rsidRPr="00CB79F9">
        <w:rPr>
          <w:i/>
          <w:iCs/>
        </w:rPr>
        <w:t>Seventeenth annual meeting of the japanese society of toxicological sciences, nagoya, japan, june 13-14, 1990. J toxicol sci</w:t>
      </w:r>
      <w:r w:rsidRPr="00CB79F9">
        <w:t xml:space="preserve"> 15: 207.</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Yoshioka, Y., Mizuno, T., Ose, Y., and Sato, T. (1986). The Estimation for Toxicity of Chemicals on Fish by Physico-Chemical Properties.</w:t>
      </w:r>
      <w:r w:rsidRPr="00CB79F9">
        <w:rPr>
          <w:b/>
          <w:bCs/>
        </w:rPr>
        <w:t xml:space="preserve"> </w:t>
      </w:r>
      <w:r w:rsidRPr="00CB79F9">
        <w:t xml:space="preserve"> </w:t>
      </w:r>
      <w:r w:rsidRPr="00CB79F9">
        <w:rPr>
          <w:i/>
          <w:iCs/>
        </w:rPr>
        <w:t>Chemosphere</w:t>
      </w:r>
      <w:r w:rsidRPr="00CB79F9">
        <w:t xml:space="preserve"> 15: 195-204.</w:t>
      </w:r>
      <w:r w:rsidRPr="00CB79F9">
        <w:br/>
      </w:r>
      <w:r w:rsidRPr="00CB79F9">
        <w:rPr>
          <w:u w:val="single"/>
        </w:rPr>
        <w:t>Chem Codes</w:t>
      </w:r>
      <w:r w:rsidRPr="00CB79F9">
        <w:t xml:space="preserve">:  Chemical of Concern: MLN  </w:t>
      </w:r>
      <w:r w:rsidRPr="00CB79F9">
        <w:rPr>
          <w:u w:val="single"/>
        </w:rPr>
        <w:t>Code</w:t>
      </w:r>
      <w:r w:rsidRPr="00CB79F9">
        <w:t xml:space="preserve"> :  MODELING.</w:t>
      </w:r>
    </w:p>
    <w:p w:rsidR="00CB79F9" w:rsidRPr="00CB79F9" w:rsidRDefault="00CB79F9" w:rsidP="00CB79F9">
      <w:r w:rsidRPr="00CB79F9">
        <w:t>Younglove, T. and Mccool, P. M. (1994). Droplet Size Characterization of Three Aerial Malathion Spray Programs.</w:t>
      </w:r>
      <w:r w:rsidRPr="00CB79F9">
        <w:rPr>
          <w:b/>
          <w:bCs/>
        </w:rPr>
        <w:t xml:space="preserve"> </w:t>
      </w:r>
      <w:r w:rsidRPr="00CB79F9">
        <w:t xml:space="preserve"> </w:t>
      </w:r>
      <w:r w:rsidRPr="00CB79F9">
        <w:rPr>
          <w:i/>
          <w:iCs/>
        </w:rPr>
        <w:t>Bulletin of environmental contamination and toxicology</w:t>
      </w:r>
      <w:r w:rsidRPr="00CB79F9">
        <w:t xml:space="preserve"> 53: 493-500 .</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Younos, T. M. and Weigmann, D. L. (1988). Pesticides a Continuing Dilemma.</w:t>
      </w:r>
      <w:r w:rsidRPr="00CB79F9">
        <w:rPr>
          <w:b/>
          <w:bCs/>
        </w:rPr>
        <w:t xml:space="preserve"> </w:t>
      </w:r>
      <w:r w:rsidRPr="00CB79F9">
        <w:t xml:space="preserve"> </w:t>
      </w:r>
      <w:r w:rsidRPr="00CB79F9">
        <w:rPr>
          <w:i/>
          <w:iCs/>
        </w:rPr>
        <w:t>J water pollut control fed</w:t>
      </w:r>
      <w:r w:rsidRPr="00CB79F9">
        <w:t xml:space="preserve"> 60: 1199-1205.</w:t>
      </w:r>
      <w:r w:rsidRPr="00CB79F9">
        <w:br/>
      </w:r>
      <w:r w:rsidRPr="00CB79F9">
        <w:rPr>
          <w:u w:val="single"/>
        </w:rPr>
        <w:t>Chem Codes</w:t>
      </w:r>
      <w:r w:rsidRPr="00CB79F9">
        <w:t xml:space="preserve">:  Chemical of Concern: MLN  </w:t>
      </w:r>
      <w:r w:rsidRPr="00CB79F9">
        <w:rPr>
          <w:u w:val="single"/>
        </w:rPr>
        <w:t>Code</w:t>
      </w:r>
      <w:r w:rsidRPr="00CB79F9">
        <w:t>:  REVIEW.</w:t>
      </w:r>
    </w:p>
    <w:p w:rsidR="00CB79F9" w:rsidRPr="00CB79F9" w:rsidRDefault="00CB79F9" w:rsidP="00CB79F9">
      <w:r w:rsidRPr="00CB79F9">
        <w:t>Yu, S. J. (1996). Insect Glutathione S-Transferases.</w:t>
      </w:r>
      <w:r w:rsidRPr="00CB79F9">
        <w:rPr>
          <w:b/>
          <w:bCs/>
        </w:rPr>
        <w:t xml:space="preserve"> </w:t>
      </w:r>
      <w:r w:rsidRPr="00CB79F9">
        <w:t xml:space="preserve"> </w:t>
      </w:r>
      <w:r w:rsidRPr="00CB79F9">
        <w:rPr>
          <w:i/>
          <w:iCs/>
        </w:rPr>
        <w:t>Zoological studies</w:t>
      </w:r>
      <w:r w:rsidRPr="00CB79F9">
        <w:t xml:space="preserve"> 35: 9-19.</w:t>
      </w:r>
      <w:r w:rsidRPr="00CB79F9">
        <w:br/>
      </w:r>
      <w:r w:rsidRPr="00CB79F9">
        <w:rPr>
          <w:u w:val="single"/>
        </w:rPr>
        <w:t>Chem Codes</w:t>
      </w:r>
      <w:r w:rsidRPr="00CB79F9">
        <w:t xml:space="preserve"> :  Chemical of Concern: MLN  </w:t>
      </w:r>
      <w:r w:rsidRPr="00CB79F9">
        <w:rPr>
          <w:u w:val="single"/>
        </w:rPr>
        <w:t>Code</w:t>
      </w:r>
      <w:r w:rsidRPr="00CB79F9">
        <w:t>:  IN VITRO.</w:t>
      </w:r>
    </w:p>
    <w:p w:rsidR="00CB79F9" w:rsidRPr="00CB79F9" w:rsidRDefault="00CB79F9" w:rsidP="00CB79F9">
      <w:r w:rsidRPr="00CB79F9">
        <w:t>Yukimoto, M. (1982). Studies on Mechanism of Phytotoxicity by Pesticides.</w:t>
      </w:r>
      <w:r w:rsidRPr="00CB79F9">
        <w:rPr>
          <w:b/>
          <w:bCs/>
        </w:rPr>
        <w:t xml:space="preserve"> </w:t>
      </w:r>
      <w:r w:rsidRPr="00CB79F9">
        <w:t xml:space="preserve"> </w:t>
      </w:r>
      <w:r w:rsidRPr="00CB79F9">
        <w:rPr>
          <w:i/>
          <w:iCs/>
        </w:rPr>
        <w:t>J.Pestic.Sci.</w:t>
      </w:r>
      <w:r w:rsidRPr="00CB79F9">
        <w:t xml:space="preserve"> 7: 227-235 (JPN) (ENG ABS).</w:t>
      </w:r>
      <w:r w:rsidRPr="00CB79F9">
        <w:br/>
      </w:r>
      <w:r w:rsidRPr="00CB79F9">
        <w:rPr>
          <w:u w:val="single"/>
        </w:rPr>
        <w:t>Chem Codes</w:t>
      </w:r>
      <w:r w:rsidRPr="00CB79F9">
        <w:t>:  EcoReference No.: 25733</w:t>
      </w:r>
      <w:r w:rsidRPr="00CB79F9">
        <w:br/>
        <w:t xml:space="preserve">Chemical of Concern: DDVP,CPYM,PHSL,MLN,DZ,MDT,DMT,FNTH,FNT,CPY  </w:t>
      </w:r>
      <w:r w:rsidRPr="00CB79F9">
        <w:rPr>
          <w:u w:val="single"/>
        </w:rPr>
        <w:t>Code</w:t>
      </w:r>
      <w:r w:rsidRPr="00CB79F9">
        <w:t xml:space="preserve"> :  NON-ENGLISH.</w:t>
      </w:r>
    </w:p>
    <w:p w:rsidR="00CB79F9" w:rsidRPr="00CB79F9" w:rsidRDefault="00CB79F9" w:rsidP="00CB79F9">
      <w:r w:rsidRPr="00CB79F9">
        <w:t>Yukimoto, M. and Ishitani, A. (1981). Phytotoxicities of Organophosphorus Insecticides to Crops:  (Part 6) Nitrogen Contents in Soybean Leaves Applied with Organophosphorus Insecticides.</w:t>
      </w:r>
      <w:r w:rsidRPr="00CB79F9">
        <w:rPr>
          <w:b/>
          <w:bCs/>
        </w:rPr>
        <w:t xml:space="preserve">  </w:t>
      </w:r>
      <w:r w:rsidRPr="00CB79F9">
        <w:t xml:space="preserve"> </w:t>
      </w:r>
      <w:r w:rsidRPr="00CB79F9">
        <w:rPr>
          <w:i/>
          <w:iCs/>
        </w:rPr>
        <w:t>Bull.Agric.Chem.Insp.Stn.</w:t>
      </w:r>
      <w:r w:rsidRPr="00CB79F9">
        <w:t xml:space="preserve"> 21: 50-53 (JPN) (ENG ABS).</w:t>
      </w:r>
      <w:r w:rsidRPr="00CB79F9">
        <w:br/>
      </w:r>
      <w:r w:rsidRPr="00CB79F9">
        <w:rPr>
          <w:u w:val="single"/>
        </w:rPr>
        <w:t>Chem Codes</w:t>
      </w:r>
      <w:r w:rsidRPr="00CB79F9">
        <w:t>:  EcoReference No.: 25731</w:t>
      </w:r>
      <w:r w:rsidRPr="00CB79F9">
        <w:br/>
        <w:t xml:space="preserve">Chemical of Concern: DMT,DZ,FNT,MLN,FNTH,DDVP,PHSL,CPY,TCF,ACP,MDT  </w:t>
      </w:r>
      <w:r w:rsidRPr="00CB79F9">
        <w:rPr>
          <w:u w:val="single"/>
        </w:rPr>
        <w:t>Code</w:t>
      </w:r>
      <w:r w:rsidRPr="00CB79F9">
        <w:t>:  NON-ENGLISH.</w:t>
      </w:r>
    </w:p>
    <w:p w:rsidR="00CB79F9" w:rsidRPr="00CB79F9" w:rsidRDefault="00CB79F9" w:rsidP="00CB79F9">
      <w:r w:rsidRPr="00CB79F9">
        <w:t>Yuknavage, K. L., Fenske, R. A., Kalman, D. A., Keifer, M. C., and Furlong, C. E. (1997). Simulated Dermal Contamination With Capillary Samples and Field Cholinesterase Biomonitoring.</w:t>
      </w:r>
      <w:r w:rsidRPr="00CB79F9">
        <w:rPr>
          <w:b/>
          <w:bCs/>
        </w:rPr>
        <w:t xml:space="preserve"> </w:t>
      </w:r>
      <w:r w:rsidRPr="00CB79F9">
        <w:t xml:space="preserve"> </w:t>
      </w:r>
      <w:r w:rsidRPr="00CB79F9">
        <w:rPr>
          <w:i/>
          <w:iCs/>
        </w:rPr>
        <w:t>Journal of toxicology and environmental health</w:t>
      </w:r>
      <w:r w:rsidRPr="00CB79F9">
        <w:t xml:space="preserve"> 51: 35-55.</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Yurk, J. J., Barron, M. G., and Society of Environmental Toxicology and Chemistry, Pensacola (USA) (1992). Mechanism of Species Sensitivity to Organophosphorothioate Insecticides.</w:t>
      </w:r>
      <w:r w:rsidRPr="00CB79F9">
        <w:rPr>
          <w:b/>
          <w:bCs/>
        </w:rPr>
        <w:t xml:space="preserve"> </w:t>
      </w:r>
      <w:r w:rsidRPr="00CB79F9">
        <w:t xml:space="preserve"> </w:t>
      </w:r>
      <w:r w:rsidRPr="00CB79F9">
        <w:rPr>
          <w:i/>
          <w:iCs/>
        </w:rPr>
        <w:t xml:space="preserve">13. Annu. Meet. Society </w:t>
      </w:r>
      <w:r w:rsidRPr="00CB79F9">
        <w:rPr>
          <w:b/>
          <w:bCs/>
          <w:i/>
          <w:iCs/>
        </w:rPr>
        <w:t>of</w:t>
      </w:r>
      <w:r w:rsidRPr="00CB79F9">
        <w:rPr>
          <w:i/>
          <w:iCs/>
        </w:rPr>
        <w:t xml:space="preserve"> Environmental Toxicology and Chemistry (SETAC 92), Cincinnati (USA), 8-12 Nov 1992; Abstracts. </w:t>
      </w:r>
      <w:r w:rsidRPr="00CB79F9">
        <w:br/>
      </w:r>
      <w:r w:rsidRPr="00CB79F9">
        <w:rPr>
          <w:u w:val="single"/>
        </w:rPr>
        <w:t>Chem Codes</w:t>
      </w:r>
      <w:r w:rsidRPr="00CB79F9">
        <w:t xml:space="preserve">:  Chemical of Concern: MLN  </w:t>
      </w:r>
      <w:r w:rsidRPr="00CB79F9">
        <w:rPr>
          <w:u w:val="single"/>
        </w:rPr>
        <w:t>Code</w:t>
      </w:r>
      <w:r w:rsidRPr="00CB79F9">
        <w:t>:  ABSTRACT.</w:t>
      </w:r>
    </w:p>
    <w:p w:rsidR="00CB79F9" w:rsidRPr="00CB79F9" w:rsidRDefault="00CB79F9" w:rsidP="00CB79F9">
      <w:r w:rsidRPr="00CB79F9">
        <w:t>Zabotkina, E. A. and Mikryakov, V. R. (1996). The Effect of Carbophos on the Immunocompetent Cells and the Spleen Structure in the Carp Cyprinus Carpio.</w:t>
      </w:r>
      <w:r w:rsidRPr="00CB79F9">
        <w:rPr>
          <w:b/>
          <w:bCs/>
        </w:rPr>
        <w:t xml:space="preserve"> </w:t>
      </w:r>
      <w:r w:rsidRPr="00CB79F9">
        <w:t xml:space="preserve"> </w:t>
      </w:r>
      <w:r w:rsidRPr="00CB79F9">
        <w:rPr>
          <w:i/>
          <w:iCs/>
        </w:rPr>
        <w:t>Tsitologiya</w:t>
      </w:r>
      <w:r w:rsidRPr="00CB79F9">
        <w:t xml:space="preserve"> 38: 551-554 (RUS) (ENG ABS).</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Zadrozinska, J. ( Determination of Malathion and Malaoxon in Fruits and Vegetables.</w:t>
      </w:r>
      <w:r w:rsidRPr="00CB79F9">
        <w:rPr>
          <w:b/>
          <w:bCs/>
        </w:rPr>
        <w:t xml:space="preserve"> </w:t>
      </w:r>
      <w:r w:rsidRPr="00CB79F9">
        <w:t xml:space="preserve"> </w:t>
      </w:r>
      <w:r w:rsidRPr="00CB79F9">
        <w:rPr>
          <w:i/>
          <w:iCs/>
        </w:rPr>
        <w:t>Rocz. Panstw. Zakl. Hig.; 23(1): 23-28; 1972 ; (ref:17)</w:t>
      </w:r>
      <w:r w:rsidRPr="00CB79F9">
        <w:t>.</w:t>
      </w:r>
      <w:r w:rsidRPr="00CB79F9">
        <w:br/>
      </w:r>
      <w:r w:rsidRPr="00CB79F9">
        <w:rPr>
          <w:u w:val="single"/>
        </w:rPr>
        <w:t>Chem Codes</w:t>
      </w:r>
      <w:r w:rsidRPr="00CB79F9">
        <w:t xml:space="preserve">:  Chemical of Concern: MLO  </w:t>
      </w:r>
      <w:r w:rsidRPr="00CB79F9">
        <w:rPr>
          <w:u w:val="single"/>
        </w:rPr>
        <w:t xml:space="preserve"> Code</w:t>
      </w:r>
      <w:r w:rsidRPr="00CB79F9">
        <w:t>:  METHODS.</w:t>
      </w:r>
    </w:p>
    <w:p w:rsidR="00CB79F9" w:rsidRPr="00CB79F9" w:rsidRDefault="00CB79F9" w:rsidP="00CB79F9">
      <w:r w:rsidRPr="00CB79F9">
        <w:t>Zahm, S. H., Weisenburger, D. D., Saal, R. C., Vaught, J. B., Babbitt, P. A., and Blair, A. (1993). The Role of Agricultural Pesticide Use in the Development of Non-Hodgkin's Lymphoma in Women.</w:t>
      </w:r>
      <w:r w:rsidRPr="00CB79F9">
        <w:rPr>
          <w:b/>
          <w:bCs/>
        </w:rPr>
        <w:t xml:space="preserve"> </w:t>
      </w:r>
      <w:r w:rsidRPr="00CB79F9">
        <w:t xml:space="preserve"> </w:t>
      </w:r>
      <w:r w:rsidRPr="00CB79F9">
        <w:rPr>
          <w:i/>
          <w:iCs/>
        </w:rPr>
        <w:t>Archives of environmental health</w:t>
      </w:r>
      <w:r w:rsidRPr="00CB79F9">
        <w:t xml:space="preserve">  48: 353-358.</w:t>
      </w:r>
      <w:r w:rsidRPr="00CB79F9">
        <w:br/>
      </w:r>
      <w:r w:rsidRPr="00CB79F9">
        <w:rPr>
          <w:u w:val="single"/>
        </w:rPr>
        <w:t xml:space="preserve"> 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Zahm, S. Hoar (1997). Mortality Study of Pesticide Applicators and Other Employees of a Lawn Care Service Company.</w:t>
      </w:r>
      <w:r w:rsidRPr="00CB79F9">
        <w:rPr>
          <w:b/>
          <w:bCs/>
        </w:rPr>
        <w:t xml:space="preserve"> </w:t>
      </w:r>
      <w:r w:rsidRPr="00CB79F9">
        <w:t xml:space="preserve"> </w:t>
      </w:r>
      <w:r w:rsidRPr="00CB79F9">
        <w:rPr>
          <w:i/>
          <w:iCs/>
        </w:rPr>
        <w:t>Journal of occupational and environmental medicine</w:t>
      </w:r>
      <w:r w:rsidRPr="00CB79F9">
        <w:t xml:space="preserve"> 39: 1055-1073.</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Zakaria, M., Mahyudin, A., and Kirton, L. G. (1992). Pests and Diseases of Rattans.</w:t>
      </w:r>
      <w:r w:rsidRPr="00CB79F9">
        <w:rPr>
          <w:b/>
          <w:bCs/>
        </w:rPr>
        <w:t xml:space="preserve"> </w:t>
      </w:r>
      <w:r w:rsidRPr="00CB79F9">
        <w:t xml:space="preserve"> </w:t>
      </w:r>
      <w:r w:rsidRPr="00CB79F9">
        <w:rPr>
          <w:i/>
          <w:iCs/>
        </w:rPr>
        <w:t>Mohd, w. R. W., J. Dransfield and n. Manokaran (ed.). Malayan forest record, no. 35. A guide to the cultivation of rattan. Xxiii+293p. Forest research institute (malaysia): kepong, malaysia. Isbn 983-9595-10-5.</w:t>
      </w:r>
      <w:r w:rsidRPr="00CB79F9">
        <w:t xml:space="preserve"> 0: 127-141 .</w:t>
      </w:r>
      <w:r w:rsidRPr="00CB79F9">
        <w:br/>
      </w:r>
      <w:r w:rsidRPr="00CB79F9">
        <w:rPr>
          <w:u w:val="single"/>
        </w:rPr>
        <w:t>Chem Codes</w:t>
      </w:r>
      <w:r w:rsidRPr="00CB79F9">
        <w:t xml:space="preserve">:  Chemical of Concern: MLN  </w:t>
      </w:r>
      <w:r w:rsidRPr="00CB79F9">
        <w:rPr>
          <w:u w:val="single"/>
        </w:rPr>
        <w:t>Code</w:t>
      </w:r>
      <w:r w:rsidRPr="00CB79F9">
        <w:t>:  NO TOX DATA.</w:t>
      </w:r>
    </w:p>
    <w:p w:rsidR="00CB79F9" w:rsidRPr="00CB79F9" w:rsidRDefault="00CB79F9" w:rsidP="00CB79F9">
      <w:r w:rsidRPr="00CB79F9">
        <w:t>Zatsepin, E. P., Churaev, N. N., Uspenskaja, T. A., Tirzit, G. D., and Dubur, G. Y. (1990). Influence of Antioxidants Upon the Membrano-Toxicity of Cholinesterase Inhibitors.</w:t>
      </w:r>
      <w:r w:rsidRPr="00CB79F9">
        <w:rPr>
          <w:b/>
          <w:bCs/>
        </w:rPr>
        <w:t xml:space="preserve"> </w:t>
      </w:r>
      <w:r w:rsidRPr="00CB79F9">
        <w:t xml:space="preserve"> </w:t>
      </w:r>
      <w:r w:rsidRPr="00CB79F9">
        <w:rPr>
          <w:i/>
          <w:iCs/>
        </w:rPr>
        <w:t>Byulleten Eksperimental'noi Biologii I Meditsiny [BYULL. EKSP. BIOL. MED.]. Vol. 110, no. 12, pp. 623-624. 1990.</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Zeiger, E. ( Carcinogenicity of Mutagens: Predictive Capability of the Salmonella Mutagenesis Assay for Rodent Carcinogenicity.</w:t>
      </w:r>
      <w:r w:rsidRPr="00CB79F9">
        <w:rPr>
          <w:b/>
          <w:bCs/>
        </w:rPr>
        <w:t xml:space="preserve"> </w:t>
      </w:r>
      <w:r w:rsidRPr="00CB79F9">
        <w:t xml:space="preserve"> </w:t>
      </w:r>
      <w:r w:rsidRPr="00CB79F9">
        <w:rPr>
          <w:i/>
          <w:iCs/>
        </w:rPr>
        <w:t>Cancer res 47:1287-1296,1987: CANCER RES</w:t>
      </w:r>
      <w:r w:rsidRPr="00CB79F9">
        <w:t>.</w:t>
      </w:r>
      <w:r w:rsidRPr="00CB79F9">
        <w:br/>
      </w:r>
      <w:r w:rsidRPr="00CB79F9">
        <w:rPr>
          <w:u w:val="single"/>
        </w:rPr>
        <w:t>Chem Codes</w:t>
      </w:r>
      <w:r w:rsidRPr="00CB79F9">
        <w:t xml:space="preserve">:  Chemical of Concern: MLO  </w:t>
      </w:r>
      <w:r w:rsidRPr="00CB79F9">
        <w:rPr>
          <w:u w:val="single"/>
        </w:rPr>
        <w:t>Code</w:t>
      </w:r>
      <w:r w:rsidRPr="00CB79F9">
        <w:t>:  METHODS.</w:t>
      </w:r>
    </w:p>
    <w:p w:rsidR="00CB79F9" w:rsidRPr="00CB79F9" w:rsidRDefault="00CB79F9" w:rsidP="00CB79F9">
      <w:r w:rsidRPr="00CB79F9">
        <w:t>Zeiger, E., Anderson, B., Haworth, S., Lawlor, T., and Mortelmans, K. ( Salmonella Mutagenicity Tests. 4.results From the Testing of 300 Chemicals.</w:t>
      </w:r>
      <w:r w:rsidRPr="00CB79F9">
        <w:rPr>
          <w:b/>
          <w:bCs/>
        </w:rPr>
        <w:t xml:space="preserve"> </w:t>
      </w:r>
      <w:r w:rsidRPr="00CB79F9">
        <w:t xml:space="preserve"> </w:t>
      </w:r>
      <w:r w:rsidRPr="00CB79F9">
        <w:rPr>
          <w:i/>
          <w:iCs/>
        </w:rPr>
        <w:t>Environ mol mutagen 11(suppl 12):1-158,1988: ENVIRON MOL MUTAGEN</w:t>
      </w:r>
      <w:r w:rsidRPr="00CB79F9">
        <w:t>.</w:t>
      </w:r>
      <w:r w:rsidRPr="00CB79F9">
        <w:br/>
      </w:r>
      <w:r w:rsidRPr="00CB79F9">
        <w:rPr>
          <w:u w:val="single"/>
        </w:rPr>
        <w:t>Chem Codes</w:t>
      </w:r>
      <w:r w:rsidRPr="00CB79F9">
        <w:t xml:space="preserve">:  Chemical of Concern: MLO  </w:t>
      </w:r>
      <w:r w:rsidRPr="00CB79F9">
        <w:rPr>
          <w:u w:val="single"/>
        </w:rPr>
        <w:t>Code</w:t>
      </w:r>
      <w:r w:rsidRPr="00CB79F9">
        <w:t>:  BACTERIA.</w:t>
      </w:r>
    </w:p>
    <w:p w:rsidR="00CB79F9" w:rsidRPr="00CB79F9" w:rsidRDefault="00CB79F9" w:rsidP="00CB79F9">
      <w:r w:rsidRPr="00CB79F9">
        <w:t>Zeljezic, Davor and Garaj-Vrhovac, Vera (2002). Sister Chromatid Exchange and Proliferative Rate Index in the Longitudinal Risk Assessment of Occupational Exposure to Pesticides.</w:t>
      </w:r>
      <w:r w:rsidRPr="00CB79F9">
        <w:rPr>
          <w:b/>
          <w:bCs/>
        </w:rPr>
        <w:t xml:space="preserve"> </w:t>
      </w:r>
      <w:r w:rsidRPr="00CB79F9">
        <w:t xml:space="preserve"> </w:t>
      </w:r>
      <w:r w:rsidRPr="00CB79F9">
        <w:rPr>
          <w:i/>
          <w:iCs/>
        </w:rPr>
        <w:t>Chemosphere</w:t>
      </w:r>
      <w:r w:rsidRPr="00CB79F9">
        <w:t xml:space="preserve"> 46: 295-303.</w:t>
      </w:r>
      <w:r w:rsidRPr="00CB79F9">
        <w:br/>
      </w:r>
      <w:r w:rsidRPr="00CB79F9">
        <w:rPr>
          <w:u w:val="single"/>
        </w:rPr>
        <w:t>Chem Codes</w:t>
      </w:r>
      <w:r w:rsidRPr="00CB79F9">
        <w:t xml:space="preserve"> :  Chemical of Concern: MLN  </w:t>
      </w:r>
      <w:r w:rsidRPr="00CB79F9">
        <w:rPr>
          <w:u w:val="single"/>
        </w:rPr>
        <w:t>Code</w:t>
      </w:r>
      <w:r w:rsidRPr="00CB79F9">
        <w:t>:  HUMAN HEALTH.</w:t>
      </w:r>
    </w:p>
    <w:p w:rsidR="00CB79F9" w:rsidRPr="00CB79F9" w:rsidRDefault="00CB79F9" w:rsidP="00CB79F9">
      <w:r w:rsidRPr="00CB79F9">
        <w:t>Zerba, E. N. (1999). Susceptibility and Resistance to Insecticides of Chagas Disease Vectors.</w:t>
      </w:r>
      <w:r w:rsidRPr="00CB79F9">
        <w:rPr>
          <w:b/>
          <w:bCs/>
        </w:rPr>
        <w:t xml:space="preserve"> </w:t>
      </w:r>
      <w:r w:rsidRPr="00CB79F9">
        <w:t xml:space="preserve"> </w:t>
      </w:r>
      <w:r w:rsidRPr="00CB79F9">
        <w:rPr>
          <w:i/>
          <w:iCs/>
        </w:rPr>
        <w:t>Medicina (B.Aires)</w:t>
      </w:r>
      <w:r w:rsidRPr="00CB79F9">
        <w:t xml:space="preserve"> 59: 41-46.</w:t>
      </w:r>
      <w:r w:rsidRPr="00CB79F9">
        <w:br/>
      </w:r>
      <w:r w:rsidRPr="00CB79F9">
        <w:rPr>
          <w:u w:val="single"/>
        </w:rPr>
        <w:t>Chem Codes</w:t>
      </w:r>
      <w:r w:rsidRPr="00CB79F9">
        <w:t xml:space="preserve">:  Chemical of Concern: DDT,DLD,MLN,  </w:t>
      </w:r>
      <w:r w:rsidRPr="00CB79F9">
        <w:rPr>
          <w:u w:val="single"/>
        </w:rPr>
        <w:t>Code</w:t>
      </w:r>
      <w:r w:rsidRPr="00CB79F9">
        <w:t>:  REVIEW.</w:t>
      </w:r>
    </w:p>
    <w:p w:rsidR="00CB79F9" w:rsidRPr="00CB79F9" w:rsidRDefault="00CB79F9" w:rsidP="00CB79F9">
      <w:r w:rsidRPr="00CB79F9">
        <w:t>Zhamsaranova, S. D., Banayeva, S. A., and Baglayev, T. N. (1990). Effects of Pesticides on Formation of Specific T Suppressors.</w:t>
      </w:r>
      <w:r w:rsidRPr="00CB79F9">
        <w:rPr>
          <w:b/>
          <w:bCs/>
        </w:rPr>
        <w:t xml:space="preserve"> </w:t>
      </w:r>
      <w:r w:rsidRPr="00CB79F9">
        <w:t xml:space="preserve"> </w:t>
      </w:r>
      <w:r w:rsidRPr="00CB79F9">
        <w:rPr>
          <w:i/>
          <w:iCs/>
        </w:rPr>
        <w:t>Gigiena i Sanitariya [GIG. SANIT.]. no. 9, pp. 72-75. 1990.</w:t>
      </w:r>
      <w:r w:rsidRPr="00CB79F9">
        <w:br/>
      </w:r>
      <w:r w:rsidRPr="00CB79F9">
        <w:rPr>
          <w:u w:val="single"/>
        </w:rPr>
        <w:t>Chem Codes</w:t>
      </w:r>
      <w:r w:rsidRPr="00CB79F9">
        <w:t xml:space="preserve">:  Chemical of Concern: MLN  </w:t>
      </w:r>
      <w:r w:rsidRPr="00CB79F9">
        <w:rPr>
          <w:u w:val="single"/>
        </w:rPr>
        <w:t>Code</w:t>
      </w:r>
      <w:r w:rsidRPr="00CB79F9">
        <w:t>:  NON-ENGLISH.</w:t>
      </w:r>
    </w:p>
    <w:p w:rsidR="00CB79F9" w:rsidRPr="00CB79F9" w:rsidRDefault="00CB79F9" w:rsidP="00CB79F9">
      <w:r w:rsidRPr="00CB79F9">
        <w:t>Zhang, A. and Liu, W. ( Inclusion Effect of Alpha-Cyclodextrin on Chemical Degradation of Malathion Water.</w:t>
      </w:r>
      <w:r w:rsidRPr="00CB79F9">
        <w:rPr>
          <w:b/>
          <w:bCs/>
        </w:rPr>
        <w:t xml:space="preserve"> </w:t>
      </w:r>
      <w:r w:rsidRPr="00CB79F9">
        <w:t xml:space="preserve"> </w:t>
      </w:r>
      <w:r w:rsidRPr="00CB79F9">
        <w:rPr>
          <w:i/>
          <w:iCs/>
        </w:rPr>
        <w:t>Arch environ contam toxicol. 2008, apr; 54(3):355-62. [Archives of environmental contamination and toxicology]: Arch Environ Contam Toxicol</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Zhang, A. P., Luo, F., Chen, S. W., and Liu, W. P. ( Effects of Cyclodextrins on Hydrolysis of Malathion.</w:t>
      </w:r>
      <w:r w:rsidRPr="00CB79F9">
        <w:rPr>
          <w:b/>
          <w:bCs/>
        </w:rPr>
        <w:t xml:space="preserve"> </w:t>
      </w:r>
      <w:r w:rsidRPr="00CB79F9">
        <w:t xml:space="preserve"> </w:t>
      </w:r>
      <w:r w:rsidRPr="00CB79F9">
        <w:rPr>
          <w:i/>
          <w:iCs/>
        </w:rPr>
        <w:t>J environ sci (china). 2006; 18(3):572-6. [Journal of environmental sciences (china)]: J Environ Sci (China)</w:t>
      </w:r>
      <w:r w:rsidRPr="00CB79F9">
        <w:t>.</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Zhang Jian-Liang, Qiao Chuan-Ling, and Lan Wen-Sheng (2005). Purification and Some Characteristics of Recombinant Insecticide-Resistant Mosquito Carboxylesterase B1 Expressed in Escherichia Coli.</w:t>
      </w:r>
      <w:r w:rsidRPr="00CB79F9">
        <w:rPr>
          <w:b/>
          <w:bCs/>
        </w:rPr>
        <w:t xml:space="preserve"> </w:t>
      </w:r>
      <w:r w:rsidRPr="00CB79F9">
        <w:t xml:space="preserve"> </w:t>
      </w:r>
      <w:r w:rsidRPr="00CB79F9">
        <w:rPr>
          <w:i/>
          <w:iCs/>
        </w:rPr>
        <w:t>Enzyme and Microbial Technology [Enzyme Microb. Technol.]. Vol. 36, no. 5-6, pp. 648-653. Apr 2005.</w:t>
      </w:r>
      <w:r w:rsidRPr="00CB79F9">
        <w:br/>
      </w:r>
      <w:r w:rsidRPr="00CB79F9">
        <w:rPr>
          <w:u w:val="single"/>
        </w:rPr>
        <w:t>Chem Codes</w:t>
      </w:r>
      <w:r w:rsidRPr="00CB79F9">
        <w:t xml:space="preserve">:  Chemical of Concern: MLN  </w:t>
      </w:r>
      <w:r w:rsidRPr="00CB79F9">
        <w:rPr>
          <w:u w:val="single"/>
        </w:rPr>
        <w:t>Code</w:t>
      </w:r>
      <w:r w:rsidRPr="00CB79F9">
        <w:t>:  IN VITRO.</w:t>
      </w:r>
    </w:p>
    <w:p w:rsidR="00CB79F9" w:rsidRPr="00CB79F9" w:rsidRDefault="00CB79F9" w:rsidP="00CB79F9">
      <w:r w:rsidRPr="00CB79F9">
        <w:t>Zhang, Z., Dai, M., Hong, H., Zhou, J. L., and Yu, G. (2002). Dissolved Insecticides and Polychlorinated Biphenyls in the Pearl River Estuary and South China Sea.</w:t>
      </w:r>
      <w:r w:rsidRPr="00CB79F9">
        <w:rPr>
          <w:b/>
          <w:bCs/>
        </w:rPr>
        <w:t xml:space="preserve">  </w:t>
      </w:r>
      <w:r w:rsidRPr="00CB79F9">
        <w:t xml:space="preserve"> </w:t>
      </w:r>
      <w:r w:rsidRPr="00CB79F9">
        <w:rPr>
          <w:i/>
          <w:iCs/>
        </w:rPr>
        <w:t>Journal of Environmental Monitoring [J. Environ. Monit.]. Vol. 4, no. 6, pp. 922-928. Dec 2002.</w:t>
      </w:r>
      <w:r w:rsidRPr="00CB79F9">
        <w:br/>
      </w:r>
      <w:r w:rsidRPr="00CB79F9">
        <w:rPr>
          <w:u w:val="single"/>
        </w:rPr>
        <w:t>Chem Codes</w:t>
      </w:r>
      <w:r w:rsidRPr="00CB79F9">
        <w:t xml:space="preserve">:  Chemical of Concern: MLN  </w:t>
      </w:r>
      <w:r w:rsidRPr="00CB79F9">
        <w:rPr>
          <w:u w:val="single"/>
        </w:rPr>
        <w:t>Code</w:t>
      </w:r>
      <w:r w:rsidRPr="00CB79F9">
        <w:t>:  FATE, NO EFFECT.</w:t>
      </w:r>
    </w:p>
    <w:p w:rsidR="00CB79F9" w:rsidRPr="00CB79F9" w:rsidRDefault="00CB79F9" w:rsidP="00CB79F9">
      <w:r w:rsidRPr="00CB79F9">
        <w:t>Zhou, Jun L., Fileman, Tim W., Evans, Sheila, Donkin, Peter, Mantoura, R. Fauzi C., and Rowland, Steve J. (1996). Seasonal Distribution of Dissolved Pesticides and Polynuclear Aromatic Hydrocarbons in the Humber Estuary and Humber Coastal Zone.</w:t>
      </w:r>
      <w:r w:rsidRPr="00CB79F9">
        <w:rPr>
          <w:b/>
          <w:bCs/>
        </w:rPr>
        <w:t xml:space="preserve"> </w:t>
      </w:r>
      <w:r w:rsidRPr="00CB79F9">
        <w:t xml:space="preserve"> </w:t>
      </w:r>
      <w:r w:rsidRPr="00CB79F9">
        <w:rPr>
          <w:i/>
          <w:iCs/>
        </w:rPr>
        <w:t>Marine Pollution Bulletin</w:t>
      </w:r>
      <w:r w:rsidRPr="00CB79F9">
        <w:t xml:space="preserve"> 32: 599-608.</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Zhu Xiaoshan, Meng Fanping, He Donghai, and Yang ZHengxian (2004). A Study on the Feasibility of Monitoring Organophosphorus Pesticides in Seawater Using Ache in Marine Fish: Lateolabrax Japonicus (Cuvier).</w:t>
      </w:r>
      <w:r w:rsidRPr="00CB79F9">
        <w:rPr>
          <w:b/>
          <w:bCs/>
        </w:rPr>
        <w:t xml:space="preserve"> </w:t>
      </w:r>
      <w:r w:rsidRPr="00CB79F9">
        <w:t xml:space="preserve"> </w:t>
      </w:r>
      <w:r w:rsidRPr="00CB79F9">
        <w:rPr>
          <w:i/>
          <w:iCs/>
        </w:rPr>
        <w:t>Transactions of oceanology and limnology/Haiyang Huzhao Tongbao [Trans. Oceanol. Limnol./Haiyang Huzhao Tongbao]. no. 1, pp. 68-73. 2004.</w:t>
      </w:r>
      <w:r w:rsidRPr="00CB79F9">
        <w:br/>
      </w:r>
      <w:r w:rsidRPr="00CB79F9">
        <w:rPr>
          <w:u w:val="single"/>
        </w:rPr>
        <w:t>Chem Codes</w:t>
      </w:r>
      <w:r w:rsidRPr="00CB79F9">
        <w:t xml:space="preserve">:  Chemical of Concern: MLN  </w:t>
      </w:r>
      <w:r w:rsidRPr="00CB79F9">
        <w:rPr>
          <w:u w:val="single"/>
        </w:rPr>
        <w:t>Code</w:t>
      </w:r>
      <w:r w:rsidRPr="00CB79F9">
        <w:t xml:space="preserve"> :  NON-ENGLISH.</w:t>
      </w:r>
    </w:p>
    <w:p w:rsidR="00CB79F9" w:rsidRPr="00CB79F9" w:rsidRDefault="00CB79F9" w:rsidP="00CB79F9">
      <w:r w:rsidRPr="00CB79F9">
        <w:t>Zimmerman, L. R., Strahan, A. P., and Thurman, E. M. ( Method of Analysis and Quality-Assurance Practices by the U.s. Geological Survey Organic Geochemistry Research Group-Determination of Four Selected Mosquito Insecticides and a Synergist in Water Using Liquid-Liquid Extraction and Gas Chromatography/Mass Spectrometry.</w:t>
      </w:r>
      <w:r w:rsidRPr="00CB79F9">
        <w:rPr>
          <w:b/>
          <w:bCs/>
        </w:rPr>
        <w:t xml:space="preserve"> </w:t>
      </w:r>
      <w:r w:rsidRPr="00CB79F9">
        <w:t xml:space="preserve"> </w:t>
      </w:r>
      <w:r w:rsidRPr="00CB79F9">
        <w:rPr>
          <w:i/>
          <w:iCs/>
        </w:rPr>
        <w:t>Govt reports announcements &amp; index (gra&amp;i), issue 15, 2004</w:t>
      </w:r>
      <w:r w:rsidRPr="00CB79F9">
        <w:t xml:space="preserve"> .</w:t>
      </w:r>
      <w:r w:rsidRPr="00CB79F9">
        <w:br/>
      </w:r>
      <w:r w:rsidRPr="00CB79F9">
        <w:rPr>
          <w:u w:val="single"/>
        </w:rPr>
        <w:t>Chem Codes</w:t>
      </w:r>
      <w:r w:rsidRPr="00CB79F9">
        <w:t xml:space="preserve">:  Chemical of Concern: MLN  </w:t>
      </w:r>
      <w:r w:rsidRPr="00CB79F9">
        <w:rPr>
          <w:u w:val="single"/>
        </w:rPr>
        <w:t>Code</w:t>
      </w:r>
      <w:r w:rsidRPr="00CB79F9">
        <w:t>:  CHEM METHODS.</w:t>
      </w:r>
    </w:p>
    <w:p w:rsidR="00CB79F9" w:rsidRPr="00CB79F9" w:rsidRDefault="00CB79F9" w:rsidP="00CB79F9">
      <w:r w:rsidRPr="00CB79F9">
        <w:t>Zine, E. A., Salghi, R., Bazzi, L., Hormatallah, A., Addi, E. H. A., Oubahou, A. A., and Chaabene, H. (2006). Persistence of Pesticides Applied Pre-Harvest on Citrus Fruits.</w:t>
      </w:r>
      <w:r w:rsidRPr="00CB79F9">
        <w:rPr>
          <w:b/>
          <w:bCs/>
        </w:rPr>
        <w:t xml:space="preserve"> </w:t>
      </w:r>
      <w:r w:rsidRPr="00CB79F9">
        <w:t xml:space="preserve"> </w:t>
      </w:r>
      <w:r w:rsidRPr="00CB79F9">
        <w:rPr>
          <w:i/>
          <w:iCs/>
        </w:rPr>
        <w:t>Fresenius Environmental Bulletin, 15 (4) pp. 255-258, 2006</w:t>
      </w:r>
      <w:r w:rsidRPr="00CB79F9">
        <w:t>.</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Zohair, A. (2001). Behaviour of Some Organophosphorus and Organochlorine Pesticides in Potatoes During Soaking in Different Solutions.</w:t>
      </w:r>
      <w:r w:rsidRPr="00CB79F9">
        <w:rPr>
          <w:b/>
          <w:bCs/>
        </w:rPr>
        <w:t xml:space="preserve"> </w:t>
      </w:r>
      <w:r w:rsidRPr="00CB79F9">
        <w:t xml:space="preserve"> </w:t>
      </w:r>
      <w:r w:rsidRPr="00CB79F9">
        <w:rPr>
          <w:i/>
          <w:iCs/>
        </w:rPr>
        <w:t>Food and Chemical Toxicology</w:t>
      </w:r>
      <w:r w:rsidRPr="00CB79F9">
        <w:t xml:space="preserve"> 39: 751-755.</w:t>
      </w:r>
      <w:r w:rsidRPr="00CB79F9">
        <w:br/>
      </w:r>
      <w:r w:rsidRPr="00CB79F9">
        <w:rPr>
          <w:u w:val="single"/>
        </w:rPr>
        <w:t>Chem Codes</w:t>
      </w:r>
      <w:r w:rsidRPr="00CB79F9">
        <w:t xml:space="preserve">:  Chemical of Concern:  MLN  </w:t>
      </w:r>
      <w:r w:rsidRPr="00CB79F9">
        <w:rPr>
          <w:u w:val="single"/>
        </w:rPr>
        <w:t>Code</w:t>
      </w:r>
      <w:r w:rsidRPr="00CB79F9">
        <w:t>:  FATE.</w:t>
      </w:r>
    </w:p>
    <w:p w:rsidR="00CB79F9" w:rsidRPr="00CB79F9" w:rsidRDefault="00CB79F9" w:rsidP="00CB79F9">
      <w:r w:rsidRPr="00CB79F9">
        <w:t>Zongmao, C. and Haibin, W. (1988). Factors Affecting Residues of Pesticides in Tea.</w:t>
      </w:r>
      <w:r w:rsidRPr="00CB79F9">
        <w:rPr>
          <w:b/>
          <w:bCs/>
        </w:rPr>
        <w:t xml:space="preserve"> </w:t>
      </w:r>
      <w:r w:rsidRPr="00CB79F9">
        <w:t xml:space="preserve"> </w:t>
      </w:r>
      <w:r w:rsidRPr="00CB79F9">
        <w:rPr>
          <w:i/>
          <w:iCs/>
        </w:rPr>
        <w:t>Pestic sci</w:t>
      </w:r>
      <w:r w:rsidRPr="00CB79F9">
        <w:t xml:space="preserve"> 23: 109-118.</w:t>
      </w:r>
      <w:r w:rsidRPr="00CB79F9">
        <w:br/>
      </w:r>
      <w:r w:rsidRPr="00CB79F9">
        <w:rPr>
          <w:u w:val="single"/>
        </w:rPr>
        <w:t>Chem Codes</w:t>
      </w:r>
      <w:r w:rsidRPr="00CB79F9">
        <w:t xml:space="preserve">:  Chemical of Concern: MLN  </w:t>
      </w:r>
      <w:r w:rsidRPr="00CB79F9">
        <w:rPr>
          <w:u w:val="single"/>
        </w:rPr>
        <w:t>Code</w:t>
      </w:r>
      <w:r w:rsidRPr="00CB79F9">
        <w:t>:  HUMAN HEALTH.</w:t>
      </w:r>
    </w:p>
    <w:p w:rsidR="00CB79F9" w:rsidRPr="00CB79F9" w:rsidRDefault="00CB79F9" w:rsidP="00CB79F9">
      <w:r w:rsidRPr="00CB79F9">
        <w:t>Zongmao, C. and Xuefen, C. (1990). Chemical Control of Pests and Diseases in Tea Production in China: Progress and Strategy.</w:t>
      </w:r>
      <w:r w:rsidRPr="00CB79F9">
        <w:rPr>
          <w:b/>
          <w:bCs/>
        </w:rPr>
        <w:t xml:space="preserve">  </w:t>
      </w:r>
      <w:r w:rsidRPr="00CB79F9">
        <w:t xml:space="preserve"> </w:t>
      </w:r>
      <w:r w:rsidRPr="00CB79F9">
        <w:rPr>
          <w:i/>
          <w:iCs/>
        </w:rPr>
        <w:t>Trop agric</w:t>
      </w:r>
      <w:r w:rsidRPr="00CB79F9">
        <w:t xml:space="preserve"> 67: 363-367.</w:t>
      </w:r>
      <w:r w:rsidRPr="00CB79F9">
        <w:br/>
      </w:r>
      <w:r w:rsidRPr="00CB79F9">
        <w:rPr>
          <w:u w:val="single"/>
        </w:rPr>
        <w:t>Chem Codes</w:t>
      </w:r>
      <w:r w:rsidRPr="00CB79F9">
        <w:t xml:space="preserve">:  Chemical of Concern: MLN  </w:t>
      </w:r>
      <w:r w:rsidRPr="00CB79F9">
        <w:rPr>
          <w:u w:val="single"/>
        </w:rPr>
        <w:t>Code</w:t>
      </w:r>
      <w:r w:rsidRPr="00CB79F9">
        <w:t>:  METHODS .</w:t>
      </w:r>
    </w:p>
    <w:p w:rsidR="00CB79F9" w:rsidRPr="00CB79F9" w:rsidRDefault="00CB79F9" w:rsidP="00CB79F9">
      <w:r w:rsidRPr="00CB79F9">
        <w:t>Zoun, P. Ef and Spierenburg, T. J. (1989). Determination of Cholinesterase-Inhibiting Pesticides and Some of Their Metabolites in Cases of Animal Poisoning Using Thin-Layer Chromatography.</w:t>
      </w:r>
      <w:r w:rsidRPr="00CB79F9">
        <w:rPr>
          <w:b/>
          <w:bCs/>
        </w:rPr>
        <w:t xml:space="preserve"> </w:t>
      </w:r>
      <w:r w:rsidRPr="00CB79F9">
        <w:t xml:space="preserve"> </w:t>
      </w:r>
      <w:r w:rsidRPr="00CB79F9">
        <w:rPr>
          <w:i/>
          <w:iCs/>
        </w:rPr>
        <w:t>J chromatogr</w:t>
      </w:r>
      <w:r w:rsidRPr="00CB79F9">
        <w:t xml:space="preserve"> 462: 448-453.</w:t>
      </w:r>
      <w:r w:rsidRPr="00CB79F9">
        <w:br/>
      </w:r>
      <w:r w:rsidRPr="00CB79F9">
        <w:rPr>
          <w:u w:val="single"/>
        </w:rPr>
        <w:t>Chem Codes</w:t>
      </w:r>
      <w:r w:rsidRPr="00CB79F9">
        <w:t xml:space="preserve">:  Chemical of Concern: MLN  </w:t>
      </w:r>
      <w:r w:rsidRPr="00CB79F9">
        <w:rPr>
          <w:u w:val="single"/>
        </w:rPr>
        <w:t>Code</w:t>
      </w:r>
      <w:r w:rsidRPr="00CB79F9">
        <w:t>:  SURVEY.</w:t>
      </w:r>
    </w:p>
    <w:p w:rsidR="00CB79F9" w:rsidRPr="00CB79F9" w:rsidRDefault="00CB79F9" w:rsidP="00CB79F9">
      <w:r w:rsidRPr="00CB79F9">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CB79F9">
        <w:rPr>
          <w:b/>
          <w:bCs/>
        </w:rPr>
        <w:t xml:space="preserve"> </w:t>
      </w:r>
      <w:r w:rsidRPr="00CB79F9">
        <w:t xml:space="preserve"> </w:t>
      </w:r>
      <w:r w:rsidRPr="00CB79F9">
        <w:rPr>
          <w:i/>
          <w:iCs/>
        </w:rPr>
        <w:t>Journal of Chromatography A, 985 (1-2) pp. 159-166, 2003</w:t>
      </w:r>
      <w:r w:rsidRPr="00CB79F9">
        <w:t>.</w:t>
      </w:r>
      <w:r w:rsidRPr="00CB79F9">
        <w:br/>
      </w:r>
      <w:r w:rsidRPr="00CB79F9">
        <w:rPr>
          <w:u w:val="single"/>
        </w:rPr>
        <w:t>Chem Codes</w:t>
      </w:r>
      <w:r w:rsidRPr="00CB79F9">
        <w:t xml:space="preserve">:  Chemical of Concern: MLN  </w:t>
      </w:r>
      <w:r w:rsidRPr="00CB79F9">
        <w:rPr>
          <w:u w:val="single"/>
        </w:rPr>
        <w:t xml:space="preserve"> Code</w:t>
      </w:r>
      <w:r w:rsidRPr="00CB79F9">
        <w:t>:  SURVEY.</w:t>
      </w:r>
    </w:p>
    <w:p w:rsidR="00CB79F9" w:rsidRPr="00CB79F9" w:rsidRDefault="00CB79F9" w:rsidP="00CB79F9">
      <w:r w:rsidRPr="00CB79F9">
        <w:t>Zulin, Zhang, Huasheng, Hong, Xinhong, Wang, Jianqing, Lin, Weiqi, Chen, and Li, Xu (2002). Determination and Load of Organophosphorus and Organochlorine Pesticides at Water From Jiulong River Estuary, China.</w:t>
      </w:r>
      <w:r w:rsidRPr="00CB79F9">
        <w:rPr>
          <w:b/>
          <w:bCs/>
        </w:rPr>
        <w:t xml:space="preserve"> </w:t>
      </w:r>
      <w:r w:rsidRPr="00CB79F9">
        <w:t xml:space="preserve"> </w:t>
      </w:r>
      <w:r w:rsidRPr="00CB79F9">
        <w:rPr>
          <w:i/>
          <w:iCs/>
        </w:rPr>
        <w:t>Marine Pollution Bulletin</w:t>
      </w:r>
      <w:r w:rsidRPr="00CB79F9">
        <w:t xml:space="preserve"> 45: 397-402.</w:t>
      </w:r>
      <w:r w:rsidRPr="00CB79F9">
        <w:br/>
      </w:r>
      <w:r w:rsidRPr="00CB79F9">
        <w:rPr>
          <w:u w:val="single"/>
        </w:rPr>
        <w:t>Chem Codes</w:t>
      </w:r>
      <w:r w:rsidRPr="00CB79F9">
        <w:t xml:space="preserve">:  Chemical of Concern: MLN  </w:t>
      </w:r>
      <w:r w:rsidRPr="00CB79F9">
        <w:rPr>
          <w:u w:val="single"/>
        </w:rPr>
        <w:t>Code</w:t>
      </w:r>
      <w:r w:rsidRPr="00CB79F9">
        <w:t xml:space="preserve"> :  FATE, METHODS.</w:t>
      </w:r>
    </w:p>
    <w:p w:rsidR="00CB79F9" w:rsidRDefault="00CB79F9">
      <w:r>
        <w:br w:type="page"/>
      </w:r>
    </w:p>
    <w:p w:rsidR="00CB79F9" w:rsidRPr="00CB79F9" w:rsidRDefault="00CB79F9" w:rsidP="00CB79F9">
      <w:r w:rsidRPr="00CB79F9">
        <w:t>Malathion Refresh 2008</w:t>
      </w:r>
    </w:p>
    <w:p w:rsidR="00CB79F9" w:rsidRPr="00CB79F9" w:rsidRDefault="00CB79F9" w:rsidP="00CB79F9">
      <w:r w:rsidRPr="00CB79F9">
        <w:t xml:space="preserve">Papers that Were not Accepted </w:t>
      </w:r>
    </w:p>
    <w:p w:rsidR="00CB79F9" w:rsidRPr="00CB79F9" w:rsidRDefault="00CB79F9" w:rsidP="00CB79F9"/>
    <w:p w:rsidR="00CB79F9" w:rsidRPr="00CB79F9" w:rsidRDefault="00CB79F9" w:rsidP="00CB79F9"/>
    <w:p w:rsidR="00CB79F9" w:rsidRPr="00CB79F9" w:rsidRDefault="00CB79F9" w:rsidP="00CB79F9"/>
    <w:p w:rsidR="00CB79F9" w:rsidRPr="00CB79F9" w:rsidRDefault="00CB79F9" w:rsidP="00CB79F9"/>
    <w:p w:rsidR="00CB79F9" w:rsidRPr="00CB79F9" w:rsidRDefault="00CB79F9" w:rsidP="00CB79F9">
      <w:r w:rsidRPr="00CB79F9">
        <w:rPr>
          <w:b/>
          <w:bCs/>
        </w:rPr>
        <w:t>Acceptable to Ecotox but not to OPP</w:t>
      </w:r>
    </w:p>
    <w:p w:rsidR="00CB79F9" w:rsidRPr="00CB79F9" w:rsidRDefault="00CB79F9" w:rsidP="00CB79F9"/>
    <w:p w:rsidR="00CB79F9" w:rsidRPr="00CB79F9" w:rsidRDefault="00CB79F9" w:rsidP="00CB79F9">
      <w:r w:rsidRPr="00CB79F9">
        <w:t xml:space="preserve">1967). 1431. Malathion and Carbaryl Teratogenic to Hens.  </w:t>
      </w:r>
      <w:r w:rsidRPr="00CB79F9">
        <w:rPr>
          <w:i/>
          <w:iCs/>
        </w:rPr>
        <w:t>Food and Cosmetics Toxicology</w:t>
      </w:r>
      <w:r w:rsidRPr="00CB79F9">
        <w:t xml:space="preserve"> 5: 827.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1969). 1769. Toxicity Differential in Optically-Active Isomers of Organophosphates:  Hassan, A. &amp; Dauterman, W. C. (1968). Studies on the Optically Active Isomers of O,O-Diethyl Malathion and O,O-Diethyl Malaoxon. Biochem. Pharmac. 17, 1431.  </w:t>
      </w:r>
      <w:r w:rsidRPr="00CB79F9">
        <w:rPr>
          <w:i/>
          <w:iCs/>
        </w:rPr>
        <w:t>Food and Cosmetics Toxicology</w:t>
      </w:r>
      <w:r w:rsidRPr="00CB79F9">
        <w:t xml:space="preserve"> 7: 388.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1969). 1770. Structure and Activity Among the Malathions and Malaoxons:  Chiu, Y. C., Hassan, A., Guthrie, F. E. &amp; Dauterman, W. C. (1968). Studies on a Series of Branched-Chain Analogs of Diethyl Malathion and Malaoxon With Regard to Toxicity and in Vitro Enzymatic Reactions. Toxic. Appl. Pharmac. 12, 219.  </w:t>
      </w:r>
      <w:r w:rsidRPr="00CB79F9">
        <w:rPr>
          <w:i/>
          <w:iCs/>
        </w:rPr>
        <w:t>Food and Cosmetics Toxicology</w:t>
      </w:r>
      <w:r w:rsidRPr="00CB79F9">
        <w:t xml:space="preserve"> 7: 388-389.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1969). 1833. The Malathion Hazard: a Crucial Experiment:  Gardner, A. L. &amp; Iverson, R. E. (1968). The Effect of Aerially Applied Malathion on an Urban Population. Archs Envir. Hlth 16, 823.  </w:t>
      </w:r>
      <w:r w:rsidRPr="00CB79F9">
        <w:rPr>
          <w:i/>
          <w:iCs/>
        </w:rPr>
        <w:t>Food and Cosmetics Toxicology</w:t>
      </w:r>
      <w:r w:rsidRPr="00CB79F9">
        <w:t xml:space="preserve"> 7: 687.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1970). 1982. Red Light for Malathion?:  Greenberg, J. &amp; Laham, Q. N. (1969). Malathion-Induced Teratisms in the Developing Chick. Can. J. Zool. 1969, 47, 539.  </w:t>
      </w:r>
      <w:r w:rsidRPr="00CB79F9">
        <w:rPr>
          <w:i/>
          <w:iCs/>
        </w:rPr>
        <w:t>Food and Cosmetics Toxicology</w:t>
      </w:r>
      <w:r w:rsidRPr="00CB79F9">
        <w:t xml:space="preserve"> 8: 463-464.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1971). 2207. Organophosphate Potentiation: a New Hazard for Wildlife :  Cohen, S.d. &amp; Murphy, S.d. (1970). Comparative Potentiation of Malathion by Triorthotolyl Phosphate in Four Classes of Vertebrates. Toxic. Appl. Pharmac. 16, 701.  </w:t>
      </w:r>
      <w:r w:rsidRPr="00CB79F9">
        <w:rPr>
          <w:i/>
          <w:iCs/>
        </w:rPr>
        <w:t>Food and Cosmetics Toxicology</w:t>
      </w:r>
      <w:r w:rsidRPr="00CB79F9">
        <w:t xml:space="preserve"> 9: 744.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1965). 918. Some Progress With the Chick Embryo Technique:  Mclaughlin, J., Jr., Marliac, J.-P., Verrett, M. Jacqueline &amp; Fitzhugh, O. G. (1965). Toxicity of Some Food Additive Chemicals as Measured by the Chick Embryo Technique. Toxic Appl. Pharmac. 7, 491. Abaza, R., Denney, A., Millar, H. C. &amp; Greenwood, D. A. (1965). Toxicity and Biological Effects of 1,2-Benzpyrene, 1,2,5,6-Dibenzanthracene and 3-Methylcholanthrene in the Chick Embryo. Toxic. Appl. Pharmac. 7, 478. Ghadiri, M. &amp; Greenwood, D. A. (1965). Toxicity and Biological Effects of Malathion, Phosdrin, and Sevin in the Chick Embryo. Toxic. Appl. Pharmac. 7, 484. Marliac, J.-P., Verrett, M. Jacqueline, Mclaughlin, J., Jr. &amp; Fitzhugh, O. G. (1965). A Comparison of Toxicity Data Obtained for Twenty-One Pesticides by the Chicken Embryo Technique With Acute, Oral Ld50's in Rats. Toxic. Appl. Pharmac. 7, 490. Khera, K. S., Laham, Q. M. &amp; Grice, H. C. (1965). Toxic Effects Induced by Inoculation of Epn and Systox Into Duck Eggs. Toxic. Appl. Pharmac. 7, 488.  </w:t>
      </w:r>
      <w:r w:rsidRPr="00CB79F9">
        <w:rPr>
          <w:i/>
          <w:iCs/>
        </w:rPr>
        <w:t>Food and Cosmetics Toxicology</w:t>
      </w:r>
      <w:r w:rsidRPr="00CB79F9">
        <w:t xml:space="preserve"> 3: 878-879.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1963). 93. Malathion Toxicity in Second Generation.  </w:t>
      </w:r>
      <w:r w:rsidRPr="00CB79F9">
        <w:rPr>
          <w:i/>
          <w:iCs/>
        </w:rPr>
        <w:t>Food and Cosmetics Toxicology</w:t>
      </w:r>
      <w:r w:rsidRPr="00CB79F9">
        <w:t xml:space="preserve">  1: 125.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1996). Characteristic Levels of Some Pesticides and Heavy Metals in Imported Fish.  </w:t>
      </w:r>
      <w:r w:rsidRPr="00CB79F9">
        <w:rPr>
          <w:i/>
          <w:iCs/>
        </w:rPr>
        <w:t>Food Chemistry</w:t>
      </w:r>
      <w:r w:rsidRPr="00CB79F9">
        <w:t xml:space="preserve"> 57: 487-492.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1991). Determination of Insecticides in Water by the Inhibition of Cholinesterase Au - Beutler H-O.  </w:t>
      </w:r>
      <w:r w:rsidRPr="00CB79F9">
        <w:rPr>
          <w:i/>
          <w:iCs/>
        </w:rPr>
        <w:t>Dechema congress on biotechnology, frankfurt am main, germany, may 1990. Z wasser- abwasser- forsch</w:t>
      </w:r>
      <w:r w:rsidRPr="00CB79F9">
        <w:t xml:space="preserve"> 24: 26-29.</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1990). Fate of Sulfur-Containing Pesticide Degradation Products in Soil and Water Au - Miles Cj.  </w:t>
      </w:r>
      <w:r w:rsidRPr="00CB79F9">
        <w:rPr>
          <w:i/>
          <w:iCs/>
        </w:rPr>
        <w:t>200th american chemical society national meeting, washington, d.c., Usa, august 26-31, 1990. Abstr pap am chem soc</w:t>
      </w:r>
      <w:r w:rsidRPr="00CB79F9">
        <w:t xml:space="preserve"> 200: Agro 47.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 Joint Environmental Assessment 1997--2001 of the California Department of Food and Agriculture Curly Top Virus Control Program for Bureau of Land Management and Department of Energy.  </w:t>
      </w:r>
      <w:r w:rsidRPr="00CB79F9">
        <w:rPr>
          <w:i/>
          <w:iCs/>
        </w:rPr>
        <w:t>Govt reports announcements &amp; index (gra&amp;i), issue 05, 2098</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 List of the Organic Micropollutants Found in Some Fresh Waters, Effluents, Aquatic Plants and Animals, and Bottom Sediments.  </w:t>
      </w:r>
      <w:r w:rsidRPr="00CB79F9">
        <w:rPr>
          <w:i/>
          <w:iCs/>
        </w:rPr>
        <w:t>Epa/ots; doc #40-7642395</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1997). Low Dose Effect of Malathion in Mice.  </w:t>
      </w:r>
      <w:r w:rsidRPr="00CB79F9">
        <w:rPr>
          <w:i/>
          <w:iCs/>
        </w:rPr>
        <w:t>Food and Chemical Toxicology</w:t>
      </w:r>
      <w:r w:rsidRPr="00CB79F9">
        <w:t xml:space="preserve"> 35: 1229.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 Mexican Fruit Fly Cooperative Eradication Program: San Bernardino/Riverside Counties, California, Environmental Assessment, August 1999.  </w:t>
      </w:r>
      <w:r w:rsidRPr="00CB79F9">
        <w:rPr>
          <w:i/>
          <w:iCs/>
        </w:rPr>
        <w:t>Govt reports announcements &amp; index (gra&amp;i), issue 17, 2001</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 Prevention Pays for Farmworkers.  </w:t>
      </w:r>
      <w:r w:rsidRPr="00CB79F9">
        <w:rPr>
          <w:i/>
          <w:iCs/>
        </w:rPr>
        <w:t>Environ health perspect. 2007, jan; 115(1):a28. [Environmental health perspectives]: Environ Health Perspect</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 Public Health Assessment for Fmc Corporation Yakima Pit, Yakima, Yakima County, Washington, Region 10. Cerclis No. Wad000643577.  </w:t>
      </w:r>
      <w:r w:rsidRPr="00CB79F9">
        <w:rPr>
          <w:i/>
          <w:iCs/>
        </w:rPr>
        <w:t>Govt reports announcements &amp; index (gra&amp;i), issue 10, 2094</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 Support Document for the Sara Section 110 "Second 100" List (Draft).  </w:t>
      </w:r>
      <w:r w:rsidRPr="00CB79F9">
        <w:rPr>
          <w:i/>
          <w:iCs/>
        </w:rPr>
        <w:t>Epa/ots; doc #110-881013</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 Toxicity Screening Using Microtox (Tm).  </w:t>
      </w:r>
      <w:r w:rsidRPr="00CB79F9">
        <w:rPr>
          <w:i/>
          <w:iCs/>
        </w:rPr>
        <w:t>Epa/ots; doc #878213668</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 Toxicity Screening Using Microtox With Cover Letter.  </w:t>
      </w:r>
      <w:r w:rsidRPr="00CB79F9">
        <w:rPr>
          <w:i/>
          <w:iCs/>
        </w:rPr>
        <w:t>Epa/ots; doc #fyi-ots-0883-0251</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 Toxicological Information About Insecticides Used for Eradicating Mosquitoes (West Nile Virus Control).  </w:t>
      </w:r>
      <w:r w:rsidRPr="00CB79F9">
        <w:rPr>
          <w:i/>
          <w:iCs/>
        </w:rPr>
        <w:t>Govt reports announcements &amp; index (gra&amp;i), issue 10, 2006</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 Toxicological Profile for Malathion.  </w:t>
      </w:r>
      <w:r w:rsidRPr="00CB79F9">
        <w:rPr>
          <w:i/>
          <w:iCs/>
        </w:rPr>
        <w:t>Govt reports announcements &amp; index (gra&amp;i), issue 13, 2004</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Abd El-Magid, M. M. (1986). Effect of Some Pesticides on the Growth of Blue-Green Alga Spirulina platensis.  </w:t>
      </w:r>
      <w:r w:rsidRPr="00CB79F9">
        <w:rPr>
          <w:i/>
          <w:iCs/>
        </w:rPr>
        <w:t>C.A.Sel.-Environ.Pollut.</w:t>
      </w:r>
      <w:r w:rsidRPr="00CB79F9">
        <w:t xml:space="preserve"> 26: (ABS No.105-220575t).</w:t>
      </w:r>
    </w:p>
    <w:p w:rsidR="00CB79F9" w:rsidRPr="00CB79F9" w:rsidRDefault="00CB79F9" w:rsidP="00CB79F9">
      <w:r w:rsidRPr="00CB79F9">
        <w:br/>
        <w:t>EcoReference No.: 12706</w:t>
      </w:r>
      <w:r w:rsidRPr="00CB79F9">
        <w:br/>
        <w:t xml:space="preserve">Chemical of Concern: CuS,CBL,HCCH,MLN,DDT,PIRM;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ABSTRACT,NO ENDPOINT,NO CONTROL(ALL CHEMS).</w:t>
      </w:r>
    </w:p>
    <w:p w:rsidR="00CB79F9" w:rsidRPr="00CB79F9" w:rsidRDefault="00CB79F9" w:rsidP="00CB79F9">
      <w:r w:rsidRPr="00CB79F9">
        <w:t xml:space="preserve">Abd-Elraof, T. K., Dauterman, W. C., and Mailman, R. B. (1981). In Vivo Metabolism and Excretion of Propoxur and Malathion in the Rat:  Effect of Lead Treatment.  </w:t>
      </w:r>
      <w:r w:rsidRPr="00CB79F9">
        <w:rPr>
          <w:i/>
          <w:iCs/>
        </w:rPr>
        <w:t>Toxicol.Appl.Pharmacol.</w:t>
      </w:r>
      <w:r w:rsidRPr="00CB79F9">
        <w:t xml:space="preserve"> 59: 324-330.</w:t>
      </w:r>
    </w:p>
    <w:p w:rsidR="00CB79F9" w:rsidRPr="00CB79F9" w:rsidRDefault="00CB79F9" w:rsidP="00CB79F9">
      <w:r w:rsidRPr="00CB79F9">
        <w:br/>
        <w:t>EcoReference No.: 90822</w:t>
      </w:r>
      <w:r w:rsidRPr="00CB79F9">
        <w:br/>
        <w:t xml:space="preserve">Chemical of Concern: Pb,MLO,MLN,PPX;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CONTROL(MLO,MLN).</w:t>
      </w:r>
    </w:p>
    <w:p w:rsidR="00CB79F9" w:rsidRPr="00CB79F9" w:rsidRDefault="00CB79F9" w:rsidP="00CB79F9">
      <w:r w:rsidRPr="00CB79F9">
        <w:t xml:space="preserve">Abdel-Halim, K. Y., Salama, A. K., El-khateeb, E. N., and Bakry, N. M. (2006). Organophosphorus Pollutants (Opp) in Aquatic Environment at Damietta Governorate, Egypt: Implications for Monitoring and Biomarker Responses.  </w:t>
      </w:r>
      <w:r w:rsidRPr="00CB79F9">
        <w:rPr>
          <w:i/>
          <w:iCs/>
        </w:rPr>
        <w:t>Chemosphere</w:t>
      </w:r>
      <w:r w:rsidRPr="00CB79F9">
        <w:t xml:space="preserve"> 63: 1491-1498.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Abdul-Ghaffar NUAMA (1997). Transient Diabetes Insipidus Complicating Severe Suicidal Malathion Poisoning.  </w:t>
      </w:r>
      <w:r w:rsidRPr="00CB79F9">
        <w:rPr>
          <w:i/>
          <w:iCs/>
        </w:rPr>
        <w:t>Journal of Toxicology: Clinical Toxicology. Vol. 35, no. 2, pp. 221-222. 1997.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Abdullah, A. R., Sulaiman, A. H., and Zakaria, Z. (1996). Distribution and Excretion of [14C]-Malathion in Haruan (Channa striata) Subjected to Acute Exposure of the Insecticide.  </w:t>
      </w:r>
      <w:r w:rsidRPr="00CB79F9">
        <w:rPr>
          <w:i/>
          <w:iCs/>
        </w:rPr>
        <w:t>Malays.Appl.Biol.</w:t>
      </w:r>
      <w:r w:rsidRPr="00CB79F9">
        <w:t xml:space="preserve"> 25: 19-23.</w:t>
      </w:r>
    </w:p>
    <w:p w:rsidR="00CB79F9" w:rsidRPr="00CB79F9" w:rsidRDefault="00CB79F9" w:rsidP="00CB79F9">
      <w:r w:rsidRPr="00CB79F9">
        <w:br/>
        <w:t>EcoReference No.: 89029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Abelentseva GMSedykh AS and Popov, P. V. (1975). Toxicity of Insecticides for Mosquito Culex Pipiens Molestus Larvae.  </w:t>
      </w:r>
      <w:r w:rsidRPr="00CB79F9">
        <w:rPr>
          <w:i/>
          <w:iCs/>
        </w:rPr>
        <w:t>Med. Parazitol. Parazit. Bolezn. Vol. 44, no. 6, pp. 687-690. 1975.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Abernathy, C. O. and Casida, J. E. (1973). Pyrethroid Insecticides:  Esterase Cleavage in Relation to Selective Toxicity.  </w:t>
      </w:r>
      <w:r w:rsidRPr="00CB79F9">
        <w:rPr>
          <w:i/>
          <w:iCs/>
        </w:rPr>
        <w:t>Science</w:t>
      </w:r>
      <w:r w:rsidRPr="00CB79F9">
        <w:t xml:space="preserve"> 179: 1235-1236.</w:t>
      </w:r>
    </w:p>
    <w:p w:rsidR="00CB79F9" w:rsidRPr="00CB79F9" w:rsidRDefault="00CB79F9" w:rsidP="00CB79F9">
      <w:r w:rsidRPr="00CB79F9">
        <w:br/>
        <w:t xml:space="preserve">Chemical of Concern: BRSM,MLN,TBF,RSM;  </w:t>
      </w:r>
      <w:r w:rsidRPr="00CB79F9">
        <w:rPr>
          <w:u w:val="single"/>
        </w:rPr>
        <w:t>Habitat</w:t>
      </w:r>
      <w:r w:rsidRPr="00CB79F9">
        <w:t xml:space="preserve">:  T; </w:t>
      </w:r>
      <w:r w:rsidRPr="00CB79F9">
        <w:rPr>
          <w:u w:val="single"/>
        </w:rPr>
        <w:t>Code</w:t>
      </w:r>
      <w:r w:rsidRPr="00CB79F9">
        <w:t>:  NO REVIEW(BRSM,MLN,TBF,RSM).</w:t>
      </w:r>
    </w:p>
    <w:p w:rsidR="00CB79F9" w:rsidRPr="00CB79F9" w:rsidRDefault="00CB79F9" w:rsidP="00CB79F9">
      <w:r w:rsidRPr="00CB79F9">
        <w:t xml:space="preserve">Abiola, F. A., Karimou, M., and Houeto, P. (1991). Cholinesterase Activity in Bovine Ticks and Its Inhibition in Vitro by Organophosphates Acaricids.  </w:t>
      </w:r>
      <w:r w:rsidRPr="00CB79F9">
        <w:rPr>
          <w:i/>
          <w:iCs/>
        </w:rPr>
        <w:t>Revue de Medecine Veterinaire [REV. MED. VET.]. Vol. 142, no. 2, pp. 147-152. 1991.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Abo-Amer, A. E. ( Involvement of Chromosomally-Encoded Genes in Malathion Utilization by Pseudomonas Aeruginosa Aa112.  </w:t>
      </w:r>
      <w:r w:rsidRPr="00CB79F9">
        <w:rPr>
          <w:i/>
          <w:iCs/>
        </w:rPr>
        <w:t xml:space="preserve"> Acta microbiol immunol hung. 2007, sep; 54(3):261-77. [Acta microbiologica et immunologica hungarica]: Acta Microbiol Immunol Hung</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Abo-El-Seoud, M. A. and Shams-El-Din, A. M. (1996). Ascending and Descending Translocation of 14C-Malathion in Plant-Soil Ecosystem.  </w:t>
      </w:r>
      <w:r w:rsidRPr="00CB79F9">
        <w:rPr>
          <w:i/>
          <w:iCs/>
        </w:rPr>
        <w:t>Int.J.Environ.Stud.</w:t>
      </w:r>
      <w:r w:rsidRPr="00CB79F9">
        <w:t xml:space="preserve"> 49: 219-226 .</w:t>
      </w:r>
    </w:p>
    <w:p w:rsidR="00CB79F9" w:rsidRPr="00CB79F9" w:rsidRDefault="00CB79F9" w:rsidP="00CB79F9">
      <w:r w:rsidRPr="00CB79F9">
        <w:br/>
        <w:t>EcoReference No.: 72895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Abo-El-Seoud, M. A., Shams El-Din, A. M., Danial, L. N., and Ahmed, S. M. (1995). Residues and Persistence of Some Organophosphorus Insecticides Applied to Cabbage Plants.  </w:t>
      </w:r>
      <w:r w:rsidRPr="00CB79F9">
        <w:rPr>
          <w:i/>
          <w:iCs/>
        </w:rPr>
        <w:t>Food Chem.</w:t>
      </w:r>
      <w:r w:rsidRPr="00CB79F9">
        <w:t xml:space="preserve"> 54: 137-140.</w:t>
      </w:r>
    </w:p>
    <w:p w:rsidR="00CB79F9" w:rsidRPr="00CB79F9" w:rsidRDefault="00CB79F9" w:rsidP="00CB79F9">
      <w:r w:rsidRPr="00CB79F9">
        <w:br/>
        <w:t>EcoReference No.: 81648</w:t>
      </w:r>
      <w:r w:rsidRPr="00CB79F9">
        <w:br/>
        <w:t xml:space="preserve">Chemical of Concern: MLN,PIRM;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CONTROL,ENDPOINT(MLN,PIRM).</w:t>
      </w:r>
    </w:p>
    <w:p w:rsidR="00CB79F9" w:rsidRPr="00CB79F9" w:rsidRDefault="00CB79F9" w:rsidP="00CB79F9">
      <w:r w:rsidRPr="00CB79F9">
        <w:t xml:space="preserve">Abou-Arab, A. A. K. and  Abou Donia, M. A. (2001). Pesticide Residues in Some Egyptian Spices and Medicinal Plants as Affected by Processing.  </w:t>
      </w:r>
      <w:r w:rsidRPr="00CB79F9">
        <w:rPr>
          <w:i/>
          <w:iCs/>
        </w:rPr>
        <w:t>Food Chemistry</w:t>
      </w:r>
      <w:r w:rsidRPr="00CB79F9">
        <w:t xml:space="preserve"> 72: 439-445.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Abou-Arab, A. A. K., Kawther, M. Soliman, El Tantawy Me, Badeaa, R. Ismail, and Khayria, N. (1999). Quantity Estimation of Some Contaminants in Commonly Used Medicinal Plants in the Egyptian Market.  </w:t>
      </w:r>
      <w:r w:rsidRPr="00CB79F9">
        <w:rPr>
          <w:i/>
          <w:iCs/>
        </w:rPr>
        <w:t>Food chemistry</w:t>
      </w:r>
      <w:r w:rsidRPr="00CB79F9">
        <w:t xml:space="preserve"> 67: 357-363.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Abou-Arab a Ak ( Behavior of Pesticides in Tomatoes During Commercial and Home Preparation.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Abou Zeid, A. A., Hussein, H. A., and Shahin, A. A. (2002). Aspects of high Concentrations of Certain Organophosphorus Insecticides on the Activity and Structure of Some Biodegrading Soil Fungi and Their Response to gamma Radiation.  </w:t>
      </w:r>
      <w:r w:rsidRPr="00CB79F9">
        <w:rPr>
          <w:i/>
          <w:iCs/>
        </w:rPr>
        <w:t>New Egypt.J.Microbiol.</w:t>
      </w:r>
      <w:r w:rsidRPr="00CB79F9">
        <w:t xml:space="preserve"> 1: 40-60.</w:t>
      </w:r>
    </w:p>
    <w:p w:rsidR="00CB79F9" w:rsidRPr="00CB79F9" w:rsidRDefault="00CB79F9" w:rsidP="00CB79F9">
      <w:r w:rsidRPr="00CB79F9">
        <w:br/>
        <w:t xml:space="preserve">Chemical of Concern: PFF,MLN;  </w:t>
      </w:r>
      <w:r w:rsidRPr="00CB79F9">
        <w:rPr>
          <w:u w:val="single"/>
        </w:rPr>
        <w:t>Habitat</w:t>
      </w:r>
      <w:r w:rsidRPr="00CB79F9">
        <w:t xml:space="preserve">:  T; </w:t>
      </w:r>
      <w:r w:rsidRPr="00CB79F9">
        <w:rPr>
          <w:u w:val="single"/>
        </w:rPr>
        <w:t>Code</w:t>
      </w:r>
      <w:r w:rsidRPr="00CB79F9">
        <w:t>:  NO SOURCE.</w:t>
      </w:r>
    </w:p>
    <w:p w:rsidR="00CB79F9" w:rsidRPr="00CB79F9" w:rsidRDefault="00CB79F9" w:rsidP="00CB79F9">
      <w:r w:rsidRPr="00CB79F9">
        <w:t xml:space="preserve">Abraham, S. and Edery, H. ( Rapid Spontaneous Reactivation of Cholin Esterase Inhibited by Malaoxon.  </w:t>
      </w:r>
      <w:r w:rsidRPr="00CB79F9">
        <w:rPr>
          <w:i/>
          <w:iCs/>
        </w:rPr>
        <w:t>Isr j med sci; 12 (12). 1976 (recd 1977) 1524</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Abu-El-Sha'R, W. Y. and  Gharaibeh, S. H. (1999). Manufacturing and Environmental Applications of Granular Activated Carbon From Processed Solid Residue of Olive Mill Products (Jeft).  </w:t>
      </w:r>
      <w:r w:rsidRPr="00CB79F9">
        <w:rPr>
          <w:i/>
          <w:iCs/>
        </w:rPr>
        <w:t>Toxicological and Environmental Chemistry, 68 (1-2) pp. 43-52, 1999</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Abu, J. F. and Ellis, C. R. (1977). Toxicity of Five Insecticides to the Alfalfa Weevil, Hypera postica, and Its Parasites, Bathyplectes curculionis and Microctonus aethiopoides.  </w:t>
      </w:r>
      <w:r w:rsidRPr="00CB79F9">
        <w:rPr>
          <w:i/>
          <w:iCs/>
        </w:rPr>
        <w:t>Environ.Entomol.</w:t>
      </w:r>
      <w:r w:rsidRPr="00CB79F9">
        <w:t xml:space="preserve"> 6: 385-389.</w:t>
      </w:r>
    </w:p>
    <w:p w:rsidR="00CB79F9" w:rsidRPr="00CB79F9" w:rsidRDefault="00CB79F9" w:rsidP="00CB79F9">
      <w:r w:rsidRPr="00CB79F9">
        <w:br/>
        <w:t>EcoReference No.: 98004</w:t>
      </w:r>
      <w:r w:rsidRPr="00CB79F9">
        <w:br/>
        <w:t xml:space="preserve">Chemical of Concern: CBF,CBL,MLN,PSM,MXC;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EFFICACY(PSM),TARGET(CBF,MLN).</w:t>
      </w:r>
    </w:p>
    <w:p w:rsidR="00CB79F9" w:rsidRPr="00CB79F9" w:rsidRDefault="00CB79F9" w:rsidP="00CB79F9">
      <w:r w:rsidRPr="00CB79F9">
        <w:t xml:space="preserve">Acorn, T. and Gibson, M. A. (1979). Histogenesis of the Yolk Sac in Malathion-Treated Chick Embryos.  </w:t>
      </w:r>
      <w:r w:rsidRPr="00CB79F9">
        <w:rPr>
          <w:i/>
          <w:iCs/>
        </w:rPr>
        <w:t>Can.J.Zool.</w:t>
      </w:r>
      <w:r w:rsidRPr="00CB79F9">
        <w:t xml:space="preserve"> 57: 2325-2330.</w:t>
      </w:r>
    </w:p>
    <w:p w:rsidR="00CB79F9" w:rsidRPr="00CB79F9" w:rsidRDefault="00CB79F9" w:rsidP="00CB79F9">
      <w:r w:rsidRPr="00CB79F9">
        <w:br/>
        <w:t>EcoReference No.: 35556</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CEL,BCM; </w:t>
      </w:r>
      <w:r w:rsidRPr="00CB79F9">
        <w:rPr>
          <w:u w:val="single"/>
        </w:rPr>
        <w:t>Code</w:t>
      </w:r>
      <w:r w:rsidRPr="00CB79F9">
        <w:t>:  NO ENDPOINT(MLN).</w:t>
      </w:r>
    </w:p>
    <w:p w:rsidR="00CB79F9" w:rsidRPr="00CB79F9" w:rsidRDefault="00CB79F9" w:rsidP="00CB79F9">
      <w:r w:rsidRPr="00CB79F9">
        <w:t xml:space="preserve">Adachi, K., Ohokuni, N., and Mitsuhashi, T. (1984). Simple Analytical Method for Organophosphorus Pesticide Determination in Unpolished Rice, Using Removal of Fats by Zinc Acetate.  </w:t>
      </w:r>
      <w:r w:rsidRPr="00CB79F9">
        <w:rPr>
          <w:i/>
          <w:iCs/>
        </w:rPr>
        <w:t>Journal of the Association of Official Analytical Chemists [J. ASSOC. OFF. ANAL. CHEM.]. Vol. 67, no. 4, pp. 798-800.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Adachi, T. (1998). Change in Control of the Diamondback Moth (Plutella xylostella Linne) in Japan.  </w:t>
      </w:r>
      <w:r w:rsidRPr="00CB79F9">
        <w:rPr>
          <w:i/>
          <w:iCs/>
        </w:rPr>
        <w:t>Agrochem.Jpn</w:t>
      </w:r>
      <w:r w:rsidRPr="00CB79F9">
        <w:t xml:space="preserve"> 0: 2-7.</w:t>
      </w:r>
    </w:p>
    <w:p w:rsidR="00CB79F9" w:rsidRPr="00CB79F9" w:rsidRDefault="00CB79F9" w:rsidP="00CB79F9">
      <w:r w:rsidRPr="00CB79F9">
        <w:br/>
        <w:t>EcoReference No.: 93205</w:t>
      </w:r>
      <w:r w:rsidRPr="00CB79F9">
        <w:br/>
        <w:t xml:space="preserve">Chemical of Concern: FNV,MLN,ACP;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NO CONTROL,NO ENDPOINT(TARGET-FNV,MLN,ACP).</w:t>
      </w:r>
    </w:p>
    <w:p w:rsidR="00CB79F9" w:rsidRPr="00CB79F9" w:rsidRDefault="00CB79F9" w:rsidP="00CB79F9">
      <w:r w:rsidRPr="00CB79F9">
        <w:t xml:space="preserve">Adams, J. B. and Drew, M. E. (1965). Grain Aphids in New Brunswick. III. Aphid Populations in Herbicide-Treated Oat Fields.  </w:t>
      </w:r>
      <w:r w:rsidRPr="00CB79F9">
        <w:rPr>
          <w:i/>
          <w:iCs/>
        </w:rPr>
        <w:t>Can.J.Zool.</w:t>
      </w:r>
      <w:r w:rsidRPr="00CB79F9">
        <w:t xml:space="preserve"> 43: 789-794.</w:t>
      </w:r>
    </w:p>
    <w:p w:rsidR="00CB79F9" w:rsidRPr="00CB79F9" w:rsidRDefault="00CB79F9" w:rsidP="00CB79F9">
      <w:r w:rsidRPr="00CB79F9">
        <w:br/>
        <w:t>EcoReference No.: 81639</w:t>
      </w:r>
      <w:r w:rsidRPr="00CB79F9">
        <w:br/>
        <w:t xml:space="preserve">Chemical of Concern: MLN,DMDP;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 MLN.</w:t>
      </w:r>
    </w:p>
    <w:p w:rsidR="00CB79F9" w:rsidRPr="00CB79F9" w:rsidRDefault="00CB79F9" w:rsidP="00CB79F9">
      <w:r w:rsidRPr="00CB79F9">
        <w:t xml:space="preserve">Adlung, K. G. (1957). The Toxicity of Insecticidal and Acaricidal Agents to Fish (Zur Toxizitat Insektizider und Akarizider Wirkstoffe fur Fische).  </w:t>
      </w:r>
      <w:r w:rsidRPr="00CB79F9">
        <w:rPr>
          <w:i/>
          <w:iCs/>
        </w:rPr>
        <w:t>Naturwissenschaften</w:t>
      </w:r>
      <w:r w:rsidRPr="00CB79F9">
        <w:t xml:space="preserve">  44: 471-472.</w:t>
      </w:r>
    </w:p>
    <w:p w:rsidR="00CB79F9" w:rsidRPr="00CB79F9" w:rsidRDefault="00CB79F9" w:rsidP="00CB79F9">
      <w:r w:rsidRPr="00CB79F9">
        <w:br/>
        <w:t>EcoReference No.: 935</w:t>
      </w:r>
      <w:r w:rsidRPr="00CB79F9">
        <w:br/>
        <w:t xml:space="preserve">Chemical of Concern: TXP,AND,MTAS,HPT,DDT,DZ,HCCH,MLN,PYN,RTN,EN,DEM;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CONTROL,NO FOREIGN(ALL CHEMS).</w:t>
      </w:r>
    </w:p>
    <w:p w:rsidR="00CB79F9" w:rsidRPr="00CB79F9" w:rsidRDefault="00CB79F9" w:rsidP="00CB79F9">
      <w:r w:rsidRPr="00CB79F9">
        <w:t xml:space="preserve">Agarwal, S. and Nair, N. B. (1989). Physiological Effect of Malathion on the Brain of Sarotherodon mossambicus.  </w:t>
      </w:r>
      <w:r w:rsidRPr="00CB79F9">
        <w:rPr>
          <w:i/>
          <w:iCs/>
        </w:rPr>
        <w:t>Curr.Sci.</w:t>
      </w:r>
      <w:r w:rsidRPr="00CB79F9">
        <w:t xml:space="preserve"> 58: 1046-1047.</w:t>
      </w:r>
    </w:p>
    <w:p w:rsidR="00CB79F9" w:rsidRPr="00CB79F9" w:rsidRDefault="00CB79F9" w:rsidP="00CB79F9">
      <w:r w:rsidRPr="00CB79F9">
        <w:br/>
        <w:t>EcoReference No.: 2960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Ageda, Saori, Fuke, Chiaki, Ihama, Yoko, and Miyazaki, Tetsuji (2006). The Stability of Organophosphorus Insecticides in Fresh Blood.  </w:t>
      </w:r>
      <w:r w:rsidRPr="00CB79F9">
        <w:rPr>
          <w:i/>
          <w:iCs/>
        </w:rPr>
        <w:t>Legal Medicine</w:t>
      </w:r>
      <w:r w:rsidRPr="00CB79F9">
        <w:t xml:space="preserve"> 8: 144-149.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Aguera, A., Contreras, M., and Fernandez-Alba, A. R. (1993). Gas Chromatographic Analysis of Organophosphorus Pesticides of Horticultural Concern.  </w:t>
      </w:r>
      <w:r w:rsidRPr="00CB79F9">
        <w:rPr>
          <w:i/>
          <w:iCs/>
        </w:rPr>
        <w:t>Journal of chromatography a</w:t>
      </w:r>
      <w:r w:rsidRPr="00CB79F9">
        <w:t xml:space="preserve"> 655: 293-300.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Aguilar, C., Borrull, F., and Marce, R. M. (1997). Determination of Pesticides in Environmental Waters by Solid-Phase Extraction and Gas Chromatography With Electron-Capture and Mass Spectrometry Detection.  </w:t>
      </w:r>
      <w:r w:rsidRPr="00CB79F9">
        <w:rPr>
          <w:i/>
          <w:iCs/>
        </w:rPr>
        <w:t>Journal of chromatography a</w:t>
      </w:r>
      <w:r w:rsidRPr="00CB79F9">
        <w:t xml:space="preserve"> 771: 221-231.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Aguilar, C., Ferrer, I., Borrull, F., Marce, R. M., and Barcelo, D. (1998). Comparison of Automated on-Line Solid-Phase Extraction Followed by Liquid Chromatography-Mass Spectrometry With Atmospheric Pressure Chemical Ionization and Particle Beam Mass Spectrometry for the Determination of a Priority Group of Pesticides in Environmental Waters.  </w:t>
      </w:r>
      <w:r w:rsidRPr="00CB79F9">
        <w:rPr>
          <w:i/>
          <w:iCs/>
        </w:rPr>
        <w:t>Journal of chromatography a</w:t>
      </w:r>
      <w:r w:rsidRPr="00CB79F9">
        <w:t xml:space="preserve"> 794: 147-163.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Ahamad, I. K., Begum, M. R., Sivaiah, S., and Rao, K. V. R. (1978). Effect of Malathion on Free Amino Acids, Total Proteins, Glycogen and Some Enzymes of Pelecypod Lamellidens marginalis (Lamarck).  </w:t>
      </w:r>
      <w:r w:rsidRPr="00CB79F9">
        <w:rPr>
          <w:i/>
          <w:iCs/>
        </w:rPr>
        <w:t>Proc.Indian Acad.Sci.Anim.Sci.87</w:t>
      </w:r>
      <w:r w:rsidRPr="00CB79F9">
        <w:t xml:space="preserve"> B: 377-380.</w:t>
      </w:r>
    </w:p>
    <w:p w:rsidR="00CB79F9" w:rsidRPr="00CB79F9" w:rsidRDefault="00CB79F9" w:rsidP="00CB79F9">
      <w:r w:rsidRPr="00CB79F9">
        <w:br/>
        <w:t>EcoReference No.: 6800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Ahamad, I. K., Rao, K. V. R., and Swami, K. S. (1978). Effect of Malathion on Enzyme Activity in Foot, Mantle and Hepatopancreas of Snail Pila globosa.  </w:t>
      </w:r>
      <w:r w:rsidRPr="00CB79F9">
        <w:rPr>
          <w:i/>
          <w:iCs/>
        </w:rPr>
        <w:t>Indian J.Exp.Biol.</w:t>
      </w:r>
      <w:r w:rsidRPr="00CB79F9">
        <w:t xml:space="preserve"> 16: 258-260.</w:t>
      </w:r>
    </w:p>
    <w:p w:rsidR="00CB79F9" w:rsidRPr="00CB79F9" w:rsidRDefault="00CB79F9" w:rsidP="00CB79F9">
      <w:r w:rsidRPr="00CB79F9">
        <w:br/>
        <w:t>EcoReference No.: 8254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Ahamad, I. K., Sethuraman, M., Begum, R., and Rao, K. V. R. (1979). Effect of Malathion on Ciliary Activity of Fresh Water Mussel, Lamellidens marginalis (Lamarck).  </w:t>
      </w:r>
      <w:r w:rsidRPr="00CB79F9">
        <w:rPr>
          <w:i/>
          <w:iCs/>
        </w:rPr>
        <w:t>Comp.Physiol.Ecol.</w:t>
      </w:r>
      <w:r w:rsidRPr="00CB79F9">
        <w:t xml:space="preserve"> 4: 71-73.</w:t>
      </w:r>
    </w:p>
    <w:p w:rsidR="00CB79F9" w:rsidRPr="00CB79F9" w:rsidRDefault="00CB79F9" w:rsidP="00CB79F9">
      <w:r w:rsidRPr="00CB79F9">
        <w:br/>
        <w:t>EcoReference No.: 6738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Ahamad, I. K., Sivaiah, S., and Rao, K. V. R. (1979). On the Possible Significance of the Changes in Organic Constituents in Selected Tissues of Malathion Exposed Snail, Pila globosa (Swainson).  </w:t>
      </w:r>
      <w:r w:rsidRPr="00CB79F9">
        <w:rPr>
          <w:i/>
          <w:iCs/>
        </w:rPr>
        <w:t>Comp.Physiol.Ecol.</w:t>
      </w:r>
      <w:r w:rsidRPr="00CB79F9">
        <w:t xml:space="preserve"> 4: 81-83.</w:t>
      </w:r>
    </w:p>
    <w:p w:rsidR="00CB79F9" w:rsidRPr="00CB79F9" w:rsidRDefault="00CB79F9" w:rsidP="00CB79F9">
      <w:r w:rsidRPr="00CB79F9">
        <w:br/>
        <w:t>EcoReference No.: 6739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Ahmad, H. and Rizvi, S. M. A. (1994). Efficacy of Pyrethroids and Some Conventional Insecticides Against Earias vitella in Okra.  </w:t>
      </w:r>
      <w:r w:rsidRPr="00CB79F9">
        <w:rPr>
          <w:i/>
          <w:iCs/>
        </w:rPr>
        <w:t>Indian J.Plant Prot.</w:t>
      </w:r>
      <w:r w:rsidRPr="00CB79F9">
        <w:t xml:space="preserve"> 22: 65-68.</w:t>
      </w:r>
    </w:p>
    <w:p w:rsidR="00CB79F9" w:rsidRPr="00CB79F9" w:rsidRDefault="00CB79F9" w:rsidP="00CB79F9">
      <w:r w:rsidRPr="00CB79F9">
        <w:br/>
        <w:t>EcoReference No.: 89018</w:t>
      </w:r>
      <w:r w:rsidRPr="00CB79F9">
        <w:br/>
        <w:t xml:space="preserve">Chemical of Concern: DM,CYP,PMR,FNV,PPHD,DMT,MLN,CBL;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OK(DM,CYP,PMR,FNV,PPHD),OK TARGET(CBL),NO TARGET,NO CROP(MLN,DMT).</w:t>
      </w:r>
    </w:p>
    <w:p w:rsidR="00CB79F9" w:rsidRPr="00CB79F9" w:rsidRDefault="00CB79F9" w:rsidP="00CB79F9">
      <w:r w:rsidRPr="00CB79F9">
        <w:t xml:space="preserve">Ahmad, N., Bugueno, G., Guo, L., and Marolt, R. (1999). Determination of Organochlorine and Organophosphate Pesticide Residues in Fruits, Vegetables and Sediments.  </w:t>
      </w:r>
      <w:r w:rsidRPr="00CB79F9">
        <w:rPr>
          <w:i/>
          <w:iCs/>
        </w:rPr>
        <w:t>Journal of environmental science and health part b pesticides food contaminants and agricultural wastes</w:t>
      </w:r>
      <w:r w:rsidRPr="00CB79F9">
        <w:t xml:space="preserve"> 34: 829-848.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Ahmed, F. E., Hattis, D., Wolke, R. E., and Steinman, D. (1993). Risk Assessment and Management of Chemical Contaminants in Fishery Products Consumed in the Usa.  </w:t>
      </w:r>
      <w:r w:rsidRPr="00CB79F9">
        <w:rPr>
          <w:i/>
          <w:iCs/>
        </w:rPr>
        <w:t>Journal of applied toxicology</w:t>
      </w:r>
      <w:r w:rsidRPr="00CB79F9">
        <w:t xml:space="preserve"> 13: 395-410.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Ahmed, S. and Wilkins, R. M. (2002). Studies on Some Enzymes Involved in Insecticide Resistance in Fenitrothion-Resistant and -Susceptible Strains of Musca domestica L. (Dipt, Muscidae).  </w:t>
      </w:r>
      <w:r w:rsidRPr="00CB79F9">
        <w:rPr>
          <w:i/>
          <w:iCs/>
        </w:rPr>
        <w:t>J.Appl.Entomol.</w:t>
      </w:r>
      <w:r w:rsidRPr="00CB79F9">
        <w:t xml:space="preserve"> 126: 510-516.</w:t>
      </w:r>
    </w:p>
    <w:p w:rsidR="00CB79F9" w:rsidRPr="00CB79F9" w:rsidRDefault="00CB79F9" w:rsidP="00CB79F9">
      <w:r w:rsidRPr="00CB79F9">
        <w:br/>
        <w:t>EcoReference No.: 103047</w:t>
      </w:r>
      <w:r w:rsidRPr="00CB79F9">
        <w:br/>
        <w:t xml:space="preserve">Chemical of Concern: TBF,FNT,PPB,MLN,PMR;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TARGET(FNT,MLN,PMR),NO MIXTURE(PPB,TBF).</w:t>
      </w:r>
    </w:p>
    <w:p w:rsidR="00CB79F9" w:rsidRPr="00CB79F9" w:rsidRDefault="00CB79F9" w:rsidP="00CB79F9">
      <w:r w:rsidRPr="00CB79F9">
        <w:t xml:space="preserve">Ahsan, S. M. I. (1986). Fecundity Changes in Anabas testudineus Consequent on 30 Days Exposure to Safe Concentration of Cythion.  </w:t>
      </w:r>
      <w:r w:rsidRPr="00CB79F9">
        <w:rPr>
          <w:i/>
          <w:iCs/>
        </w:rPr>
        <w:t>Ann.Zool.</w:t>
      </w:r>
      <w:r w:rsidRPr="00CB79F9">
        <w:t xml:space="preserve"> 24: 101-113.</w:t>
      </w:r>
    </w:p>
    <w:p w:rsidR="00CB79F9" w:rsidRPr="00CB79F9" w:rsidRDefault="00CB79F9" w:rsidP="00CB79F9">
      <w:r w:rsidRPr="00CB79F9">
        <w:br/>
        <w:t>EcoReference No.: 89460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GRO,REP,CEL; </w:t>
      </w:r>
      <w:r w:rsidRPr="00CB79F9">
        <w:rPr>
          <w:u w:val="single"/>
        </w:rPr>
        <w:t>Code</w:t>
      </w:r>
      <w:r w:rsidRPr="00CB79F9">
        <w:t>:  NO ENDPOINT(MLN).</w:t>
      </w:r>
    </w:p>
    <w:p w:rsidR="00CB79F9" w:rsidRPr="00CB79F9" w:rsidRDefault="00CB79F9" w:rsidP="00CB79F9">
      <w:r w:rsidRPr="00CB79F9">
        <w:t xml:space="preserve">Aitken, M. D., Heck, P. E., Mines, R. O., and Sherrard, J. H. (1992). Activated Sludge.  </w:t>
      </w:r>
      <w:r w:rsidRPr="00CB79F9">
        <w:rPr>
          <w:i/>
          <w:iCs/>
        </w:rPr>
        <w:t>Water environ res</w:t>
      </w:r>
      <w:r w:rsidRPr="00CB79F9">
        <w:t xml:space="preserve"> 64: 347-359.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Ajami, A. M. (1975). Inhibitors of Ester Hydrolysis as Synergists for Biological Activity of Cecropia Juvenile Hormone.  </w:t>
      </w:r>
      <w:r w:rsidRPr="00CB79F9">
        <w:rPr>
          <w:i/>
          <w:iCs/>
        </w:rPr>
        <w:t>J.Insect Physiol.</w:t>
      </w:r>
      <w:r w:rsidRPr="00CB79F9">
        <w:t xml:space="preserve"> 21: 1017-1025.</w:t>
      </w:r>
    </w:p>
    <w:p w:rsidR="00CB79F9" w:rsidRPr="00CB79F9" w:rsidRDefault="00CB79F9" w:rsidP="00CB79F9">
      <w:r w:rsidRPr="00CB79F9">
        <w:br/>
        <w:t>EcoReference No.: 98000</w:t>
      </w:r>
      <w:r w:rsidRPr="00CB79F9">
        <w:br/>
        <w:t xml:space="preserve">Chemical of Concern: PPX,CBL,PRN,CBF,PSM,MLN,DMT,DZ,CPY,TMP;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TARGET(PSM,DZ,TMP,CPY,DMT),NO CONTROL,NO ENDPOINT(ALL CHEMS),TARGET(CBF).</w:t>
      </w:r>
    </w:p>
    <w:p w:rsidR="00CB79F9" w:rsidRPr="00CB79F9" w:rsidRDefault="00CB79F9" w:rsidP="00CB79F9">
      <w:r w:rsidRPr="00CB79F9">
        <w:t xml:space="preserve">Akay, M. T. and Kolankaya, D. (1989). Bioavailability of Bound Residues of 14C-Malathion in Stored Wheat Grains to Rats.  </w:t>
      </w:r>
      <w:r w:rsidRPr="00CB79F9">
        <w:rPr>
          <w:i/>
          <w:iCs/>
        </w:rPr>
        <w:t>Doga Turk.Zool.Derg</w:t>
      </w:r>
      <w:r w:rsidRPr="00CB79F9">
        <w:t xml:space="preserve"> 13: 47-53.</w:t>
      </w:r>
    </w:p>
    <w:p w:rsidR="00CB79F9" w:rsidRPr="00CB79F9" w:rsidRDefault="00CB79F9" w:rsidP="00CB79F9">
      <w:r w:rsidRPr="00CB79F9">
        <w:br/>
        <w:t>EcoReference No.: 89885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ACC,PHY; </w:t>
      </w:r>
      <w:r w:rsidRPr="00CB79F9">
        <w:rPr>
          <w:u w:val="single"/>
        </w:rPr>
        <w:t>Code</w:t>
      </w:r>
      <w:r w:rsidRPr="00CB79F9">
        <w:t>:  NO CONTROL,ENDPOINT(MLN).</w:t>
      </w:r>
    </w:p>
    <w:p w:rsidR="00CB79F9" w:rsidRPr="00CB79F9" w:rsidRDefault="00CB79F9" w:rsidP="00CB79F9">
      <w:r w:rsidRPr="00CB79F9">
        <w:t xml:space="preserve">Akey, W. C., Russell, T., Alford, C., Morrison, T., and Denning, M. (1997). Will the Toad Croak? An Endangered Species Decision Case.  </w:t>
      </w:r>
      <w:r w:rsidRPr="00CB79F9">
        <w:rPr>
          <w:i/>
          <w:iCs/>
        </w:rPr>
        <w:t>Journal of natural resources and life sciences education</w:t>
      </w:r>
      <w:r w:rsidRPr="00CB79F9">
        <w:t xml:space="preserve"> 26: 148-156.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Akguer, S. A., Oeztuerk, P., Soezmen, E. Y., Delen, Y., Tanyalcin, T., and Ege, B. (1999). Paraoxonase and Acetylcholinesterase Activities in Humans Exposed to Organophosphorous Compounds.  </w:t>
      </w:r>
      <w:r w:rsidRPr="00CB79F9">
        <w:rPr>
          <w:i/>
          <w:iCs/>
        </w:rPr>
        <w:t>Journal of Toxicology and Environmental Health, Part A [J. Toxicol. Environ. Health, A]. Vol. 58, no. 8, pp. 469-474. 1999.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Akio Koizumi, Leslie Hasegawa, Thomas, Imad K., and Toshiko Imamurai (1986). Effect of Induction of T-Cell-Dependent Antibody With Sheep Red Blood Cells on P-450-Dependent and -Independent Xenobiotic Metabolizing Enzymes.  </w:t>
      </w:r>
      <w:r w:rsidRPr="00CB79F9">
        <w:rPr>
          <w:i/>
          <w:iCs/>
        </w:rPr>
        <w:t>Biochemical Pharmacology</w:t>
      </w:r>
      <w:r w:rsidRPr="00CB79F9">
        <w:t xml:space="preserve"> 35: 2743-2748.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Akiyama, Y., Yoshioka, N., Yano, M., Mitsuhashi, T., Takeda, N., Tsuji, M., and Matsushita, S. (1997). Pesticide Residues in Agricultural Products (F.Y. 1994-1996).  </w:t>
      </w:r>
      <w:r w:rsidRPr="00CB79F9">
        <w:rPr>
          <w:i/>
          <w:iCs/>
        </w:rPr>
        <w:t>J.Food Hyg.Soc.Jpn.</w:t>
      </w:r>
      <w:r w:rsidRPr="00CB79F9">
        <w:t xml:space="preserve"> 38: 381-389 (JPN).</w:t>
      </w:r>
    </w:p>
    <w:p w:rsidR="00CB79F9" w:rsidRPr="00CB79F9" w:rsidRDefault="00CB79F9" w:rsidP="00CB79F9">
      <w:r w:rsidRPr="00CB79F9">
        <w:br/>
        <w:t>EcoReference No.: 97461</w:t>
      </w:r>
      <w:r w:rsidRPr="00CB79F9">
        <w:br/>
        <w:t xml:space="preserve">Chemical of Concern: FNT,ACP,DZ,DDVP,MTM,CYP,EFX,FNV,FVL,PMR,MOM,BFZ,IPD,TFZ,CYF,TFY,MLN,BPH,ILL,TBA,DPHP,ES,DM,BTN,FRM,IPD,MYC,TDF,TDM;  </w:t>
      </w:r>
      <w:r w:rsidRPr="00CB79F9">
        <w:rPr>
          <w:u w:val="single"/>
        </w:rPr>
        <w:t>Habitat</w:t>
      </w:r>
      <w:r w:rsidRPr="00CB79F9">
        <w:t xml:space="preserve">:  T; </w:t>
      </w:r>
      <w:r w:rsidRPr="00CB79F9">
        <w:rPr>
          <w:u w:val="single"/>
        </w:rPr>
        <w:t>Code</w:t>
      </w:r>
      <w:r w:rsidRPr="00CB79F9">
        <w:t>:  NO FOREIGN(ALL CHEMS).</w:t>
      </w:r>
    </w:p>
    <w:p w:rsidR="00CB79F9" w:rsidRPr="00CB79F9" w:rsidRDefault="00CB79F9" w:rsidP="00CB79F9">
      <w:r w:rsidRPr="00CB79F9">
        <w:t xml:space="preserve">Al-Khatib, Z. I. (1985). Isolation of an Organophosphate Susceptible Strain of Culex quinquefasciatus from a Resistant Field Population by Discrimination Against Esterase-2 Phenotypes.  </w:t>
      </w:r>
      <w:r w:rsidRPr="00CB79F9">
        <w:rPr>
          <w:i/>
          <w:iCs/>
        </w:rPr>
        <w:t>J.Am.Mosq.Control Assoc.</w:t>
      </w:r>
      <w:r w:rsidRPr="00CB79F9">
        <w:t xml:space="preserve"> 1: 105-107.</w:t>
      </w:r>
    </w:p>
    <w:p w:rsidR="00CB79F9" w:rsidRPr="00CB79F9" w:rsidRDefault="00CB79F9" w:rsidP="00CB79F9">
      <w:r w:rsidRPr="00CB79F9">
        <w:br/>
        <w:t>EcoReference No.: 11000</w:t>
      </w:r>
      <w:r w:rsidRPr="00CB79F9">
        <w:br/>
        <w:t xml:space="preserve">Chemical of Concern: CPY,MLN;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CONTROL(MLN,CPY).</w:t>
      </w:r>
    </w:p>
    <w:p w:rsidR="00CB79F9" w:rsidRPr="00CB79F9" w:rsidRDefault="00CB79F9" w:rsidP="00CB79F9">
      <w:r w:rsidRPr="00CB79F9">
        <w:t xml:space="preserve">Al-Qarawi, A. A. and Adam, S. E. I. (2003). Effects of Malathion Plus Superphosphate or Urea on Najdi Sheep.  </w:t>
      </w:r>
      <w:r w:rsidRPr="00CB79F9">
        <w:rPr>
          <w:i/>
          <w:iCs/>
        </w:rPr>
        <w:t>Vet.Hum.Toxicol.</w:t>
      </w:r>
      <w:r w:rsidRPr="00CB79F9">
        <w:t xml:space="preserve"> 45: 3-5.</w:t>
      </w:r>
    </w:p>
    <w:p w:rsidR="00CB79F9" w:rsidRPr="00CB79F9" w:rsidRDefault="00CB79F9" w:rsidP="00CB79F9">
      <w:r w:rsidRPr="00CB79F9">
        <w:br/>
        <w:t>EcoReference No.: 88957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BCM,CEL,PHY,MOR; </w:t>
      </w:r>
      <w:r w:rsidRPr="00CB79F9">
        <w:rPr>
          <w:u w:val="single"/>
        </w:rPr>
        <w:t>Code</w:t>
      </w:r>
      <w:r w:rsidRPr="00CB79F9">
        <w:t>:  NO DOM(MLN).</w:t>
      </w:r>
    </w:p>
    <w:p w:rsidR="00CB79F9" w:rsidRPr="00CB79F9" w:rsidRDefault="00CB79F9" w:rsidP="00CB79F9">
      <w:r w:rsidRPr="00CB79F9">
        <w:t xml:space="preserve">Al-Rifai, J. and Akeel, N. (1997). Determination of Pesticide Residues in Imported and Locally Produced Honey in Jordan.  </w:t>
      </w:r>
      <w:r w:rsidRPr="00CB79F9">
        <w:rPr>
          <w:i/>
          <w:iCs/>
        </w:rPr>
        <w:t>Journal of apicultural research</w:t>
      </w:r>
      <w:r w:rsidRPr="00CB79F9">
        <w:t xml:space="preserve"> 36: 155-161.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Al-Sabti, K. (1985). Frequency of Chromosomal Aberrations in the Rainbow Trout, Salmo gairdneri Rich., Exposed to Five Pollutants.  </w:t>
      </w:r>
      <w:r w:rsidRPr="00CB79F9">
        <w:rPr>
          <w:i/>
          <w:iCs/>
        </w:rPr>
        <w:t>J.Fish Biol.</w:t>
      </w:r>
      <w:r w:rsidRPr="00CB79F9">
        <w:t xml:space="preserve"> 26: 13-19.</w:t>
      </w:r>
    </w:p>
    <w:p w:rsidR="00CB79F9" w:rsidRPr="00CB79F9" w:rsidRDefault="00CB79F9" w:rsidP="00CB79F9">
      <w:r w:rsidRPr="00CB79F9">
        <w:br/>
        <w:t>EcoReference No.: 10598</w:t>
      </w:r>
      <w:r w:rsidRPr="00CB79F9">
        <w:br/>
        <w:t xml:space="preserve">Chemical of Concern: MLN,DM;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Al-Wakil, A. M., Farag, A. B., Yousef, A. M., and Tollan, K. A. (1994). Separation and Preconcentration of Malathion and Azamethiphos by Unloaded Polyurethane Foams.  </w:t>
      </w:r>
      <w:r w:rsidRPr="00CB79F9">
        <w:rPr>
          <w:i/>
          <w:iCs/>
        </w:rPr>
        <w:t>Qatar university science journal</w:t>
      </w:r>
      <w:r w:rsidRPr="00CB79F9">
        <w:t xml:space="preserve"> 14: 14-17.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Alam, M. K. and Maughan, O. E. (1993). Acute Toxicity of Selected Organophosphorus Pesticides to Cyprinus carpio and Barilius vagra.  </w:t>
      </w:r>
      <w:r w:rsidRPr="00CB79F9">
        <w:rPr>
          <w:i/>
          <w:iCs/>
        </w:rPr>
        <w:t>J.Environ.Sci.Health Part B</w:t>
      </w:r>
      <w:r w:rsidRPr="00CB79F9">
        <w:t xml:space="preserve"> 28: 81-89.</w:t>
      </w:r>
    </w:p>
    <w:p w:rsidR="00CB79F9" w:rsidRPr="00CB79F9" w:rsidRDefault="00CB79F9" w:rsidP="00CB79F9">
      <w:r w:rsidRPr="00CB79F9">
        <w:br/>
        <w:t>EcoReference No.: 7219</w:t>
      </w:r>
      <w:r w:rsidRPr="00CB79F9">
        <w:br/>
        <w:t xml:space="preserve">Chemical of Concern: DZ,MLN;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CONTROL(DZ,MLN).</w:t>
      </w:r>
    </w:p>
    <w:p w:rsidR="00CB79F9" w:rsidRPr="00CB79F9" w:rsidRDefault="00CB79F9" w:rsidP="00CB79F9">
      <w:r w:rsidRPr="00CB79F9">
        <w:t xml:space="preserve">Alam, M. K. and Maughan, O. E. (1992). The Effect of Malathion, Diazinon, and Various Concentrations of Zinc, Copper, Nickel, Lead, Iron, and Mercury on Fish.  </w:t>
      </w:r>
      <w:r w:rsidRPr="00CB79F9">
        <w:rPr>
          <w:i/>
          <w:iCs/>
        </w:rPr>
        <w:t>Biol.Trace Elem.Res.</w:t>
      </w:r>
      <w:r w:rsidRPr="00CB79F9">
        <w:t xml:space="preserve"> 34: 225-236.</w:t>
      </w:r>
    </w:p>
    <w:p w:rsidR="00CB79F9" w:rsidRPr="00CB79F9" w:rsidRDefault="00CB79F9" w:rsidP="00CB79F9">
      <w:r w:rsidRPr="00CB79F9">
        <w:br/>
        <w:t>EcoReference No.: 7085</w:t>
      </w:r>
      <w:r w:rsidRPr="00CB79F9">
        <w:br/>
        <w:t xml:space="preserve">Chemical of Concern: MLN,DZ,Zn,CuS,Ni,Pb,Fe,Hg;  </w:t>
      </w:r>
      <w:r w:rsidRPr="00CB79F9">
        <w:rPr>
          <w:u w:val="single"/>
        </w:rPr>
        <w:t>Habitat</w:t>
      </w:r>
      <w:r w:rsidRPr="00CB79F9">
        <w:t xml:space="preserve">:  A;  </w:t>
      </w:r>
      <w:r w:rsidRPr="00CB79F9">
        <w:rPr>
          <w:u w:val="single"/>
        </w:rPr>
        <w:t>Effect Codes</w:t>
      </w:r>
      <w:r w:rsidRPr="00CB79F9">
        <w:t xml:space="preserve">:  MOR,ACC; </w:t>
      </w:r>
      <w:r w:rsidRPr="00CB79F9">
        <w:rPr>
          <w:u w:val="single"/>
        </w:rPr>
        <w:t>Code</w:t>
      </w:r>
      <w:r w:rsidRPr="00CB79F9">
        <w:t>:  LITE EVAL CODED(CuS,OW-TRV-Cu),NO PUBL AS(DZ,MLN) .</w:t>
      </w:r>
    </w:p>
    <w:p w:rsidR="00CB79F9" w:rsidRPr="00CB79F9" w:rsidRDefault="00CB79F9" w:rsidP="00CB79F9">
      <w:r w:rsidRPr="00CB79F9">
        <w:t xml:space="preserve">Albanis, T. A. and Hela, D. G. (1995). Multi-Residue Pesticide Analysis in Environmental Water Samples Using Solid-Phase Extraction Discs and Gas Chromatography With Flame Thermionic and Mass-Selective Detection.  </w:t>
      </w:r>
      <w:r w:rsidRPr="00CB79F9">
        <w:rPr>
          <w:i/>
          <w:iCs/>
        </w:rPr>
        <w:t>Journal of chromatography a</w:t>
      </w:r>
      <w:r w:rsidRPr="00CB79F9">
        <w:t xml:space="preserve"> 707: 283-292.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Albanis, T. A., Hela, D. G., Sakellarides, T. M. , and Konstantinou, I. K. (1998). Monitoring of Pesticide Residues and Their Metabolites in Surface and Underground Waters of Imathia (N. Greece) by Means of Solid-Phase Extraction Disks and Gas Chromatography.  </w:t>
      </w:r>
      <w:r w:rsidRPr="00CB79F9">
        <w:rPr>
          <w:i/>
          <w:iCs/>
        </w:rPr>
        <w:t>Journal of chromatography a</w:t>
      </w:r>
      <w:r w:rsidRPr="00CB79F9">
        <w:t xml:space="preserve"> 823: 59-71.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Albert, A., Gilbertson, M. K., Drouillard, K. G. , Haffner, G. D., and  Dixon, B. ([nd]). Contaminant-Induced Immunosuppression in Northern Leopard Frogs (Rana Pipiens).  </w:t>
      </w:r>
      <w:r w:rsidRPr="00CB79F9">
        <w:rPr>
          <w:i/>
          <w:iCs/>
        </w:rPr>
        <w:t>Conference on Great Lakes Research, Winnipeg [Canada], 2-6 Jun 2002</w:t>
      </w:r>
      <w:r w:rsidRPr="00CB79F9">
        <w:t xml:space="preserve"> 1-2.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Aldana-Madrid, M. L., Valdez-Hurtado, S., Vargas-Valdez, N. D., Salazar-Lopez, N. J., Silveira-Gramont, M. I.,  Loarca-Pi&amp;Ntilde, A, F. G., Rodr&amp;Iacute, Guez-Olibarria, G., Wong-Corral, F. J., Borboa-Flores, J., Burgos-Hern&amp;Aacute, and Ndez, A. ( Insecticide Residues in Stored Grains in Sonora, Mexico: Quantification and Toxicity Testing.  </w:t>
      </w:r>
      <w:r w:rsidRPr="00CB79F9">
        <w:rPr>
          <w:i/>
          <w:iCs/>
        </w:rPr>
        <w:t>Bull environ contam toxicol. 2008, feb; 80(2):93-6. [Bulletin of environmental contamination and toxicology]: Bull Environ Contam Toxicol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Aleem, Asma and Malik, Abdul (2005). Genotoxicity of the Yamuna River Water at Okhla (Delhi), India.  </w:t>
      </w:r>
      <w:r w:rsidRPr="00CB79F9">
        <w:rPr>
          <w:i/>
          <w:iCs/>
        </w:rPr>
        <w:t>Ecotoxicology and Environmental Safety</w:t>
      </w:r>
      <w:r w:rsidRPr="00CB79F9">
        <w:t xml:space="preserve"> 61: 404-412.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Alford, A. L. ( Supplementary Interpretations of the Nmr Spectra of Phosphorus Pesticides. Au - Keith Lh.  </w:t>
      </w:r>
      <w:r w:rsidRPr="00CB79F9">
        <w:rPr>
          <w:i/>
          <w:iCs/>
        </w:rPr>
        <w:t>Anal. Chim. Acta; 44(2), 447-8, 1969; (ref:2)</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Alho, C. Jr and Vieira, L. M. (1997). Fish and Wildlife Resources in the Pantanal Wetlands of Brazil and Potential Disturbances From the Release of Environmental Contaminants.  </w:t>
      </w:r>
      <w:r w:rsidRPr="00CB79F9">
        <w:rPr>
          <w:i/>
          <w:iCs/>
        </w:rPr>
        <w:t>Environmental toxicology and chemistry</w:t>
      </w:r>
      <w:r w:rsidRPr="00CB79F9">
        <w:t xml:space="preserve"> 16: 71-74.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Ali, A. and Mulla, M. S. ( 1978). Declining Field Efficacy of Chlorpyrifos Against Chironomid Midges and Laboratory Evaluation of Substitute Larvicides.  </w:t>
      </w:r>
      <w:r w:rsidRPr="00CB79F9">
        <w:rPr>
          <w:i/>
          <w:iCs/>
        </w:rPr>
        <w:t>J.Econ.Entomol.</w:t>
      </w:r>
      <w:r w:rsidRPr="00CB79F9">
        <w:t xml:space="preserve">  71: 778-782.</w:t>
      </w:r>
    </w:p>
    <w:p w:rsidR="00CB79F9" w:rsidRPr="00CB79F9" w:rsidRDefault="00CB79F9" w:rsidP="00CB79F9">
      <w:r w:rsidRPr="00CB79F9">
        <w:br/>
        <w:t>EcoReference No.: 6268</w:t>
      </w:r>
      <w:r w:rsidRPr="00CB79F9">
        <w:br/>
        <w:t xml:space="preserve">Chemical of Concern: CYP,FNV,TMP,CPY,MLN,FNTH,DM;  </w:t>
      </w:r>
      <w:r w:rsidRPr="00CB79F9">
        <w:rPr>
          <w:u w:val="single"/>
        </w:rPr>
        <w:t>Habitat</w:t>
      </w:r>
      <w:r w:rsidRPr="00CB79F9">
        <w:t xml:space="preserve">:  A;  </w:t>
      </w:r>
      <w:r w:rsidRPr="00CB79F9">
        <w:rPr>
          <w:u w:val="single"/>
        </w:rPr>
        <w:t>Effect Codes</w:t>
      </w:r>
      <w:r w:rsidRPr="00CB79F9">
        <w:t xml:space="preserve">:  POP,MOR; </w:t>
      </w:r>
      <w:r w:rsidRPr="00CB79F9">
        <w:rPr>
          <w:u w:val="single"/>
        </w:rPr>
        <w:t>Code</w:t>
      </w:r>
      <w:r w:rsidRPr="00CB79F9">
        <w:t>:  NO CONTROL(ALL CHEMS).</w:t>
      </w:r>
    </w:p>
    <w:p w:rsidR="00CB79F9" w:rsidRPr="00CB79F9" w:rsidRDefault="00CB79F9" w:rsidP="00CB79F9">
      <w:r w:rsidRPr="00CB79F9">
        <w:t xml:space="preserve">Ali, A. and Mulla, M. S. ( 1977). The IGR Diflubenzuron and Organophosphorus Insecticides Against Nuisance Midges in Man-Made Residential-Recreational Lakes.  </w:t>
      </w:r>
      <w:r w:rsidRPr="00CB79F9">
        <w:rPr>
          <w:i/>
          <w:iCs/>
        </w:rPr>
        <w:t>J.Econ.Entomol.</w:t>
      </w:r>
      <w:r w:rsidRPr="00CB79F9">
        <w:t xml:space="preserve"> 70: 571-577.</w:t>
      </w:r>
    </w:p>
    <w:p w:rsidR="00CB79F9" w:rsidRPr="00CB79F9" w:rsidRDefault="00CB79F9" w:rsidP="00CB79F9">
      <w:r w:rsidRPr="00CB79F9">
        <w:br/>
        <w:t>EcoReference No.: 5170</w:t>
      </w:r>
      <w:r w:rsidRPr="00CB79F9">
        <w:br/>
        <w:t xml:space="preserve">Chemical of Concern: DFZ,CPY,MP,TMP,FNTH,MLN,EPRN;  </w:t>
      </w:r>
      <w:r w:rsidRPr="00CB79F9">
        <w:rPr>
          <w:u w:val="single"/>
        </w:rPr>
        <w:t>Habitat</w:t>
      </w:r>
      <w:r w:rsidRPr="00CB79F9">
        <w:t xml:space="preserve">:  A;  </w:t>
      </w:r>
      <w:r w:rsidRPr="00CB79F9">
        <w:rPr>
          <w:u w:val="single"/>
        </w:rPr>
        <w:t>Effect Codes</w:t>
      </w:r>
      <w:r w:rsidRPr="00CB79F9">
        <w:t xml:space="preserve">:  POP,MOR; </w:t>
      </w:r>
      <w:r w:rsidRPr="00CB79F9">
        <w:rPr>
          <w:u w:val="single"/>
        </w:rPr>
        <w:t>Code</w:t>
      </w:r>
      <w:r w:rsidRPr="00CB79F9">
        <w:t>:  NO CONTROL(ALL CHEMS).</w:t>
      </w:r>
    </w:p>
    <w:p w:rsidR="00CB79F9" w:rsidRPr="00CB79F9" w:rsidRDefault="00CB79F9" w:rsidP="00CB79F9">
      <w:r w:rsidRPr="00CB79F9">
        <w:t xml:space="preserve">Ali, A. and Mulla, M. S. ( 1976). Insecticidal Control of Chironomid Midges in the Santa Ana River Water Spreading System, Orange County, California.  </w:t>
      </w:r>
      <w:r w:rsidRPr="00CB79F9">
        <w:rPr>
          <w:i/>
          <w:iCs/>
        </w:rPr>
        <w:t>J.Econ.Entomol.</w:t>
      </w:r>
      <w:r w:rsidRPr="00CB79F9">
        <w:t xml:space="preserve"> 69: 509-513.</w:t>
      </w:r>
    </w:p>
    <w:p w:rsidR="00CB79F9" w:rsidRPr="00CB79F9" w:rsidRDefault="00CB79F9" w:rsidP="00CB79F9">
      <w:r w:rsidRPr="00CB79F9">
        <w:br/>
        <w:t>EcoReference No.: 181</w:t>
      </w:r>
      <w:r w:rsidRPr="00CB79F9">
        <w:br/>
        <w:t xml:space="preserve">Chemical of Concern: TMP,FNTH,MLN,MP,EPRN,CPY;  </w:t>
      </w:r>
      <w:r w:rsidRPr="00CB79F9">
        <w:rPr>
          <w:u w:val="single"/>
        </w:rPr>
        <w:t xml:space="preserve"> Habitat</w:t>
      </w:r>
      <w:r w:rsidRPr="00CB79F9">
        <w:t xml:space="preserve">:  A;  </w:t>
      </w:r>
      <w:r w:rsidRPr="00CB79F9">
        <w:rPr>
          <w:u w:val="single"/>
        </w:rPr>
        <w:t>Effect Codes</w:t>
      </w:r>
      <w:r w:rsidRPr="00CB79F9">
        <w:t xml:space="preserve">:  MOR,POP; </w:t>
      </w:r>
      <w:r w:rsidRPr="00CB79F9">
        <w:rPr>
          <w:u w:val="single"/>
        </w:rPr>
        <w:t>Code</w:t>
      </w:r>
      <w:r w:rsidRPr="00CB79F9">
        <w:t>:  NO CONTROL(ALL CHEMS).</w:t>
      </w:r>
    </w:p>
    <w:p w:rsidR="00CB79F9" w:rsidRPr="00CB79F9" w:rsidRDefault="00CB79F9" w:rsidP="00CB79F9">
      <w:r w:rsidRPr="00CB79F9">
        <w:t xml:space="preserve">Ali, I. and Jain, C. K. (2001). Pollution Potential of Pesticides in the Hindon River, India.  </w:t>
      </w:r>
      <w:r w:rsidRPr="00CB79F9">
        <w:rPr>
          <w:i/>
          <w:iCs/>
        </w:rPr>
        <w:t>Journal of Environmental Hydrology [J. Environ. Hydrol.]. Vol. 9, [np]. 2001.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Ali, K. H. and Wheelock, J. V. (1973). Persistence of Pesticides in River Water.  </w:t>
      </w:r>
      <w:r w:rsidRPr="00CB79F9">
        <w:rPr>
          <w:i/>
          <w:iCs/>
        </w:rPr>
        <w:t>Int. J. Environ. Stud. Vol. 5, no. 1, pp. 63-64. 1973.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Allen, S. E., Parkinson, J. A., and Rowland, A. P. (1989). Pollutants.  </w:t>
      </w:r>
      <w:r w:rsidRPr="00CB79F9">
        <w:rPr>
          <w:i/>
          <w:iCs/>
        </w:rPr>
        <w:t>Allen, s. E. (Ed.). Chemical analysis of ecological materials, second edition. Xii+368p. Blackwell scientific publications inc.: Cambridge, massachusetts, usa</w:t>
      </w:r>
      <w:r w:rsidRPr="00CB79F9">
        <w:t xml:space="preserve"> Oxford, england, uk. Illus. Isbn 0-632-01742-2.; 0: 201-239.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Alomenu, H. S. (1985). Current Trends in African Migratory Locust Locusta-Migratoria-Migratorioides Plague Prevention.  </w:t>
      </w:r>
      <w:r w:rsidRPr="00CB79F9">
        <w:rPr>
          <w:i/>
          <w:iCs/>
        </w:rPr>
        <w:t>Outlook agric</w:t>
      </w:r>
      <w:r w:rsidRPr="00CB79F9">
        <w:t xml:space="preserve"> 14: 165-173.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Altstein, M., Segev, G., Aharonson, N., Ben-Aziz, O., Turniansky, A., and Avnir, D. (1998). Sol-Gel-Entrapped Cholinesterases: a Microtiter Plate Method for Monitoring Anti-Cholinesterase Compounds.  </w:t>
      </w:r>
      <w:r w:rsidRPr="00CB79F9">
        <w:rPr>
          <w:i/>
          <w:iCs/>
        </w:rPr>
        <w:t>Journal of agricultural and food chemistry</w:t>
      </w:r>
      <w:r w:rsidRPr="00CB79F9">
        <w:t xml:space="preserve"> 46: 3318-3324.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Amaraneni, S. R. and Pillala, R. R. (2001). Concentrations of Pesticide Residues in Tissues of Fish From Kolleru Lake in India.  </w:t>
      </w:r>
      <w:r w:rsidRPr="00CB79F9">
        <w:rPr>
          <w:i/>
          <w:iCs/>
        </w:rPr>
        <w:t>Environmental Toxicology [Environ. Toxicol.]. Vol. 16, no. 6, pp. 550-556. 2001.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Amer, S. M., Fahmy, M. A., and Donya, S. M. (1996). Cytogenetic Effect of Some Insecticides in Mouse Spleen.  </w:t>
      </w:r>
      <w:r w:rsidRPr="00CB79F9">
        <w:rPr>
          <w:i/>
          <w:iCs/>
        </w:rPr>
        <w:t>J.Appl.Toxicol.</w:t>
      </w:r>
      <w:r w:rsidRPr="00CB79F9">
        <w:t xml:space="preserve"> 16: 1-3.</w:t>
      </w:r>
    </w:p>
    <w:p w:rsidR="00CB79F9" w:rsidRPr="00CB79F9" w:rsidRDefault="00CB79F9" w:rsidP="00CB79F9">
      <w:r w:rsidRPr="00CB79F9">
        <w:br/>
        <w:t>EcoReference No.: 75291</w:t>
      </w:r>
      <w:r w:rsidRPr="00CB79F9">
        <w:br/>
        <w:t xml:space="preserve">Chemical of Concern: CPY,CBL,DDT,MLN,MOM;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ENDPOINT(ALL CHEMS).</w:t>
      </w:r>
    </w:p>
    <w:p w:rsidR="00CB79F9" w:rsidRPr="00CB79F9" w:rsidRDefault="00CB79F9" w:rsidP="00CB79F9">
      <w:r w:rsidRPr="00CB79F9">
        <w:t xml:space="preserve">Anandhi, D. U. and Murthy, P. S. (1997). Malathion Induced Histochemical Changes in the Hepatocytes Tissue of Gobiid Fish, Glossogobius giuris.  </w:t>
      </w:r>
      <w:r w:rsidRPr="00CB79F9">
        <w:rPr>
          <w:i/>
          <w:iCs/>
        </w:rPr>
        <w:t>J.Ecotoxicol.Environ.Monit.</w:t>
      </w:r>
      <w:r w:rsidRPr="00CB79F9">
        <w:t xml:space="preserve"> 7: 3-9.</w:t>
      </w:r>
    </w:p>
    <w:p w:rsidR="00CB79F9" w:rsidRPr="00CB79F9" w:rsidRDefault="00CB79F9" w:rsidP="00CB79F9">
      <w:r w:rsidRPr="00CB79F9">
        <w:br/>
        <w:t>EcoReference No.: 46975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BCM,CEL; </w:t>
      </w:r>
      <w:r w:rsidRPr="00CB79F9">
        <w:rPr>
          <w:u w:val="single"/>
        </w:rPr>
        <w:t>Code</w:t>
      </w:r>
      <w:r w:rsidRPr="00CB79F9">
        <w:t>:  NO ENDPOINT(MLN).</w:t>
      </w:r>
    </w:p>
    <w:p w:rsidR="00CB79F9" w:rsidRPr="00CB79F9" w:rsidRDefault="00CB79F9" w:rsidP="00CB79F9">
      <w:r w:rsidRPr="00CB79F9">
        <w:t xml:space="preserve">Andersen, R. N. (1982). Variation in Growth Habit and Response to Chemicals Among Three Common Cocklebur (Xanthium strumarium) Selections.  </w:t>
      </w:r>
      <w:r w:rsidRPr="00CB79F9">
        <w:rPr>
          <w:i/>
          <w:iCs/>
        </w:rPr>
        <w:t>Weed Sci.</w:t>
      </w:r>
      <w:r w:rsidRPr="00CB79F9">
        <w:t xml:space="preserve"> 30: 339-343.</w:t>
      </w:r>
    </w:p>
    <w:p w:rsidR="00CB79F9" w:rsidRPr="00CB79F9" w:rsidRDefault="00CB79F9" w:rsidP="00CB79F9">
      <w:r w:rsidRPr="00CB79F9">
        <w:br/>
        <w:t>EcoReference No.: 41284</w:t>
      </w:r>
      <w:r w:rsidRPr="00CB79F9">
        <w:br/>
        <w:t xml:space="preserve">Chemical of Concern: BT,MLN;  </w:t>
      </w:r>
      <w:r w:rsidRPr="00CB79F9">
        <w:rPr>
          <w:u w:val="single"/>
        </w:rPr>
        <w:t>Habitat</w:t>
      </w:r>
      <w:r w:rsidRPr="00CB79F9">
        <w:t xml:space="preserve">:  T;  </w:t>
      </w:r>
      <w:r w:rsidRPr="00CB79F9">
        <w:rPr>
          <w:u w:val="single"/>
        </w:rPr>
        <w:t>Effect Codes</w:t>
      </w:r>
      <w:r w:rsidRPr="00CB79F9">
        <w:t xml:space="preserve">:  GRO,PHY; </w:t>
      </w:r>
      <w:r w:rsidRPr="00CB79F9">
        <w:rPr>
          <w:u w:val="single"/>
        </w:rPr>
        <w:t>Code</w:t>
      </w:r>
      <w:r w:rsidRPr="00CB79F9">
        <w:t>:  NO ENDPOINT,NO CONTROL(MLN),OK(BT).</w:t>
      </w:r>
    </w:p>
    <w:p w:rsidR="00CB79F9" w:rsidRPr="00CB79F9" w:rsidRDefault="00CB79F9" w:rsidP="00CB79F9">
      <w:r w:rsidRPr="00CB79F9">
        <w:t xml:space="preserve">Anderson, B. G. (1960). The Toxicity of Organic Insecticides to Daphnia.  </w:t>
      </w:r>
      <w:r w:rsidRPr="00CB79F9">
        <w:rPr>
          <w:i/>
          <w:iCs/>
        </w:rPr>
        <w:t>In: C.M.Tarzwell (Ed.), Biological Problems in WAter Pollution, Trans.2nd Seminar, April 20-24, 1959, Tech.Rep.W60-3, U.S.Public Health Service, R.A.Taft Sanitary Engineering Center, Cincinnati, OH</w:t>
      </w:r>
      <w:r w:rsidRPr="00CB79F9">
        <w:t xml:space="preserve"> 94-95.</w:t>
      </w:r>
    </w:p>
    <w:p w:rsidR="00CB79F9" w:rsidRPr="00CB79F9" w:rsidRDefault="00CB79F9" w:rsidP="00CB79F9">
      <w:r w:rsidRPr="00CB79F9">
        <w:br/>
        <w:t>EcoReference No.: 2157</w:t>
      </w:r>
      <w:r w:rsidRPr="00CB79F9">
        <w:br/>
        <w:t xml:space="preserve">Chemical of Concern: EN,DLD,HPT,DDT,MXC,PRN,MLN,DZ,AND;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ENDPOINT(ALL CHEMS).</w:t>
      </w:r>
    </w:p>
    <w:p w:rsidR="00CB79F9" w:rsidRPr="00CB79F9" w:rsidRDefault="00CB79F9" w:rsidP="00CB79F9">
      <w:r w:rsidRPr="00CB79F9">
        <w:t xml:space="preserve">Anderson, J. F. and Glowa, W. (1984). Insecticidal Poisoning of Honey Bees in Connecticut.  </w:t>
      </w:r>
      <w:r w:rsidRPr="00CB79F9">
        <w:rPr>
          <w:i/>
          <w:iCs/>
        </w:rPr>
        <w:t>Environmental Entomology [ENVIRON. ENTOMOL.]. Vol. 13, no. 1, pp. 70-74.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Anderson, L. D. and Atkins, E. L. Jr. (1966). 1965 Research on the Effect of Pesticides on Honey Bees.  </w:t>
      </w:r>
      <w:r w:rsidRPr="00CB79F9">
        <w:rPr>
          <w:i/>
          <w:iCs/>
        </w:rPr>
        <w:t>Am.Bee J.</w:t>
      </w:r>
      <w:r w:rsidRPr="00CB79F9">
        <w:t xml:space="preserve"> 106: 206-208.</w:t>
      </w:r>
    </w:p>
    <w:p w:rsidR="00CB79F9" w:rsidRPr="00CB79F9" w:rsidRDefault="00CB79F9" w:rsidP="00CB79F9">
      <w:r w:rsidRPr="00CB79F9">
        <w:br/>
        <w:t>EcoReference No.: 104767</w:t>
      </w:r>
      <w:r w:rsidRPr="00CB79F9">
        <w:br/>
        <w:t xml:space="preserve">Chemical of Concern: MLN,PRT,TVP,TCF,AZ,CBL,CBF,PRN,DDT,OXD,EPTC,TBF,DMB,CAP;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NO DURATION(CBF,AZ,CBL,OXD,EPTC,TBF,DMB,CAP),NO ENDPOINT(MLN,TVP,PRT,TCF).</w:t>
      </w:r>
    </w:p>
    <w:p w:rsidR="00CB79F9" w:rsidRPr="00CB79F9" w:rsidRDefault="00CB79F9" w:rsidP="00CB79F9">
      <w:r w:rsidRPr="00CB79F9">
        <w:t xml:space="preserve">Anderson, M. and Barrett, C. (1991). International Conference on Critical Target Genes in Chemical Carcinogenesis Research Triangle Park North Carolina Usa September 10-14 1989.  </w:t>
      </w:r>
      <w:r w:rsidRPr="00CB79F9">
        <w:rPr>
          <w:i/>
          <w:iCs/>
        </w:rPr>
        <w:t>Environ health perspect</w:t>
      </w:r>
      <w:r w:rsidRPr="00CB79F9">
        <w:t xml:space="preserve"> 93: 3-277.</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Anderson, R. L. and Shubat, P. (1983). Insecticide Effects on Normal Development and Hatch of Embryos of Paratanytarsus parthenogeneticus (Diptera: Chironomidae).  </w:t>
      </w:r>
      <w:r w:rsidRPr="00CB79F9">
        <w:rPr>
          <w:i/>
          <w:iCs/>
        </w:rPr>
        <w:t>Great Lakes Entomol.</w:t>
      </w:r>
      <w:r w:rsidRPr="00CB79F9">
        <w:t xml:space="preserve"> 16: 177-181.</w:t>
      </w:r>
    </w:p>
    <w:p w:rsidR="00CB79F9" w:rsidRPr="00CB79F9" w:rsidRDefault="00CB79F9" w:rsidP="00CB79F9">
      <w:r w:rsidRPr="00CB79F9">
        <w:br/>
        <w:t>EcoReference No.: 10230</w:t>
      </w:r>
      <w:r w:rsidRPr="00CB79F9">
        <w:br/>
        <w:t xml:space="preserve">Chemical of Concern: FNT,MLN,EN,PCP;  </w:t>
      </w:r>
      <w:r w:rsidRPr="00CB79F9">
        <w:rPr>
          <w:u w:val="single"/>
        </w:rPr>
        <w:t>Habitat</w:t>
      </w:r>
      <w:r w:rsidRPr="00CB79F9">
        <w:t xml:space="preserve">:  A;  </w:t>
      </w:r>
      <w:r w:rsidRPr="00CB79F9">
        <w:rPr>
          <w:u w:val="single"/>
        </w:rPr>
        <w:t>Effect Codes</w:t>
      </w:r>
      <w:r w:rsidRPr="00CB79F9">
        <w:t xml:space="preserve">:  MOR,GRO; </w:t>
      </w:r>
      <w:r w:rsidRPr="00CB79F9">
        <w:rPr>
          <w:u w:val="single"/>
        </w:rPr>
        <w:t>Code</w:t>
      </w:r>
      <w:r w:rsidRPr="00CB79F9">
        <w:t>:  LITE EVAL CODED(PCP),OK(FNT),NO ENDPOINT(MLN,EN)// NO SPECIES,RESIDUE,COC(PCB)//.</w:t>
      </w:r>
    </w:p>
    <w:p w:rsidR="00CB79F9" w:rsidRPr="00CB79F9" w:rsidRDefault="00CB79F9" w:rsidP="00CB79F9">
      <w:r w:rsidRPr="00CB79F9">
        <w:t xml:space="preserve">Andrade, C. F. S. (1990). Evaluation of the Sensitivity of the Adult Culex Quinquefasciatus Say to Chemical Insecticides.  </w:t>
      </w:r>
      <w:r w:rsidRPr="00CB79F9">
        <w:rPr>
          <w:i/>
          <w:iCs/>
        </w:rPr>
        <w:t>REV. SAUDE PUBL. SAO PAULO. Vol. 24, no. 4, pp. 259-264. 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Andreu-Moliner, E. S., Almar, M. M., Legarra, I., and Nunez, A. (1986). Toxicity of Some Ricefield Pesticides to the Crayfish p. clarkii, Under Laboratory and Field Conditions in Lake Albufera (Spain).  </w:t>
      </w:r>
      <w:r w:rsidRPr="00CB79F9">
        <w:rPr>
          <w:i/>
          <w:iCs/>
        </w:rPr>
        <w:t>J.Environ.Sci.Health Part B</w:t>
      </w:r>
      <w:r w:rsidRPr="00CB79F9">
        <w:t xml:space="preserve"> 21: 529-537.</w:t>
      </w:r>
    </w:p>
    <w:p w:rsidR="00CB79F9" w:rsidRPr="00CB79F9" w:rsidRDefault="00CB79F9" w:rsidP="00CB79F9">
      <w:r w:rsidRPr="00CB79F9">
        <w:br/>
        <w:t>EcoReference No.: 12517</w:t>
      </w:r>
      <w:r w:rsidRPr="00CB79F9">
        <w:br/>
        <w:t xml:space="preserve">Chemical of Concern: CuS,CYF,MLT,CBF,FNT,MLN,TCF,CBL,ES,HCCH;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CODED(CBL,CBF,CYF),NO MIXTURE(MLT),NO ENDPOINT(CuS,FNT,MLN,TCF,ES,HCCH).</w:t>
      </w:r>
    </w:p>
    <w:p w:rsidR="00CB79F9" w:rsidRPr="00CB79F9" w:rsidRDefault="00CB79F9" w:rsidP="00CB79F9">
      <w:r w:rsidRPr="00CB79F9">
        <w:t xml:space="preserve">Anees, M. A. (1975). Acute Toxicity of Four Organophosphorus Insecticides to a Freshwater Teleost Channa punctatus (Bloch).  </w:t>
      </w:r>
      <w:r w:rsidRPr="00CB79F9">
        <w:rPr>
          <w:i/>
          <w:iCs/>
        </w:rPr>
        <w:t>Pak.J.Zool.</w:t>
      </w:r>
      <w:r w:rsidRPr="00CB79F9">
        <w:t xml:space="preserve"> 7: 135-141.</w:t>
      </w:r>
    </w:p>
    <w:p w:rsidR="00CB79F9" w:rsidRPr="00CB79F9" w:rsidRDefault="00CB79F9" w:rsidP="00CB79F9">
      <w:r w:rsidRPr="00CB79F9">
        <w:br/>
        <w:t>EcoReference No.: 5648</w:t>
      </w:r>
      <w:r w:rsidRPr="00CB79F9">
        <w:br/>
        <w:t xml:space="preserve">Chemical of Concern: DMT,DZ,MLN,MP;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LITE EVAL CODED(DZ,DMT),NO CONTROL(MLN),OK(MP).</w:t>
      </w:r>
    </w:p>
    <w:p w:rsidR="00CB79F9" w:rsidRPr="00CB79F9" w:rsidRDefault="00CB79F9" w:rsidP="00CB79F9">
      <w:r w:rsidRPr="00CB79F9">
        <w:t xml:space="preserve">Anees, M. A. (1974). Susceptibility of a Freshwater Teleost Channa punctatus to Acute, Sublethal and Chronic Levels of Organophosphorus Insecticides.  </w:t>
      </w:r>
      <w:r w:rsidRPr="00CB79F9">
        <w:rPr>
          <w:i/>
          <w:iCs/>
        </w:rPr>
        <w:t>M.S.Thesis, University of Punjab, Pakistan, Xerox University Microfilms M-6941, Masters Abs.</w:t>
      </w:r>
      <w:r w:rsidRPr="00CB79F9">
        <w:t xml:space="preserve"> 13: 103 p.</w:t>
      </w:r>
    </w:p>
    <w:p w:rsidR="00CB79F9" w:rsidRPr="00CB79F9" w:rsidRDefault="00CB79F9" w:rsidP="00CB79F9">
      <w:r w:rsidRPr="00CB79F9">
        <w:br/>
        <w:t>EcoReference No.: 5583</w:t>
      </w:r>
      <w:r w:rsidRPr="00CB79F9">
        <w:br/>
        <w:t xml:space="preserve">Chemical of Concern: DMT,DZ,MLN,MP;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LITE EVAL CODED(DZ,DMT),NO ENDPOINT(MLN,MP).</w:t>
      </w:r>
    </w:p>
    <w:p w:rsidR="00CB79F9" w:rsidRPr="00CB79F9" w:rsidRDefault="00CB79F9" w:rsidP="00CB79F9">
      <w:r w:rsidRPr="00CB79F9">
        <w:t xml:space="preserve">Angelidis, M. O., Markantonatos, P. G., Bacalis, N. C., and Albanis, T. A. (1996). Seasonal Fluctuations of Nutrients and Pesticides in the Basin of Evrotas River, Greece.  </w:t>
      </w:r>
      <w:r w:rsidRPr="00CB79F9">
        <w:rPr>
          <w:i/>
          <w:iCs/>
        </w:rPr>
        <w:t>Journal of environmental science and health part a environmental science and engineering &amp; toxic and hazardous substance control</w:t>
      </w:r>
      <w:r w:rsidRPr="00CB79F9">
        <w:t xml:space="preserve"> 31: 387-410.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Ankley, G. T., Dierkes, J. R., Jensen, D. A., and Peterson, G. S. (1991). Piperonyl Butoxide as a Tool in Aquatic Toxicological Research with Organophosphate Insecticides.  </w:t>
      </w:r>
      <w:r w:rsidRPr="00CB79F9">
        <w:rPr>
          <w:i/>
          <w:iCs/>
        </w:rPr>
        <w:t>Ecotoxicol.Environ.Saf.</w:t>
      </w:r>
      <w:r w:rsidRPr="00CB79F9">
        <w:t xml:space="preserve"> 21: 266-274.</w:t>
      </w:r>
    </w:p>
    <w:p w:rsidR="00CB79F9" w:rsidRPr="00CB79F9" w:rsidRDefault="00CB79F9" w:rsidP="00CB79F9">
      <w:r w:rsidRPr="00CB79F9">
        <w:br/>
        <w:t>EcoReference No.: 821</w:t>
      </w:r>
      <w:r w:rsidRPr="00CB79F9">
        <w:br/>
        <w:t xml:space="preserve">Chemical of Concern: DZ,MLN,MP,PPB;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CODED(DZ,PPB),OK(MP),NO CONTROL(MLN).</w:t>
      </w:r>
    </w:p>
    <w:p w:rsidR="00CB79F9" w:rsidRPr="00CB79F9" w:rsidRDefault="00CB79F9" w:rsidP="00CB79F9">
      <w:r w:rsidRPr="00CB79F9">
        <w:t xml:space="preserve">Anon (1994). Dengue Control Programme in Malaysia.  </w:t>
      </w:r>
      <w:r w:rsidRPr="00CB79F9">
        <w:rPr>
          <w:i/>
          <w:iCs/>
        </w:rPr>
        <w:t>Kaohsiung journal of medical sciences</w:t>
      </w:r>
      <w:r w:rsidRPr="00CB79F9">
        <w:t xml:space="preserve"> 10: S113-s115.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Anon (1986). The Fuller Rose Beetle Pantomorus-Cervinus.  </w:t>
      </w:r>
      <w:r w:rsidRPr="00CB79F9">
        <w:rPr>
          <w:i/>
          <w:iCs/>
        </w:rPr>
        <w:t>Citrograph</w:t>
      </w:r>
      <w:r w:rsidRPr="00CB79F9">
        <w:t xml:space="preserve"> 71: 112-113.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Anon (1997). The Japan-Israel Workshop on Novel Approaches for Controlling Insect Pests and Plant Diseases, the Binational Plant Protection Cooperation, Kibbutz Ma'ala Hahamisha, Israel, July 12-17, 1997.  </w:t>
      </w:r>
      <w:r w:rsidRPr="00CB79F9">
        <w:rPr>
          <w:i/>
          <w:iCs/>
        </w:rPr>
        <w:t>Phytoparasitica</w:t>
      </w:r>
      <w:r w:rsidRPr="00CB79F9">
        <w:t xml:space="preserve"> 25: 345-366.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Anon (1988). Medfly in Los Angeles California Usa a Return Engagement.  </w:t>
      </w:r>
      <w:r w:rsidRPr="00CB79F9">
        <w:rPr>
          <w:i/>
          <w:iCs/>
        </w:rPr>
        <w:t>Citrograph</w:t>
      </w:r>
      <w:r w:rsidRPr="00CB79F9">
        <w:t xml:space="preserve"> 73: 216.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Anon ( Report of the Working Group of the Planning Commission on Pesticides Industry for the Seventh Five Year Plan.  </w:t>
      </w:r>
      <w:r w:rsidRPr="00CB79F9">
        <w:rPr>
          <w:i/>
          <w:iCs/>
        </w:rPr>
        <w:t>Pesticides (bombay); 19 (9). 1985 (recd. 1986). 11-20.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Anon. (1992). Tentative Guidelines for Testing the Bioavailability and Toxicological Potential of Grain-Bound Pesticide Residues.  </w:t>
      </w:r>
      <w:r w:rsidRPr="00CB79F9">
        <w:rPr>
          <w:i/>
          <w:iCs/>
        </w:rPr>
        <w:t>Journal of Environmental Science and Health, Part B: Pesticides, Food Contaminants and Agricultural Wastes [J. ENVIRON. SCI. HEALTH, PART B: PESTIC., FOOD CONTAM., AGRIC. WASTES]. Vol. B27, no. 4, pp. 427-431. 1992.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Ansari, B. A. and Kumar, K. (1987). Malathion Toxicity: Effect on the Ovary of the Zebra Fish Brachydanio rerio (Cyprinidae).  </w:t>
      </w:r>
      <w:r w:rsidRPr="00CB79F9">
        <w:rPr>
          <w:i/>
          <w:iCs/>
        </w:rPr>
        <w:t>Int.Rev.Gesamten Hydrobiol.</w:t>
      </w:r>
      <w:r w:rsidRPr="00CB79F9">
        <w:t xml:space="preserve"> 72: 517-528 .</w:t>
      </w:r>
    </w:p>
    <w:p w:rsidR="00CB79F9" w:rsidRPr="00CB79F9" w:rsidRDefault="00CB79F9" w:rsidP="00CB79F9">
      <w:r w:rsidRPr="00CB79F9">
        <w:br/>
        <w:t>EcoReference No.: 2656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BCM,CEL; </w:t>
      </w:r>
      <w:r w:rsidRPr="00CB79F9">
        <w:rPr>
          <w:u w:val="single"/>
        </w:rPr>
        <w:t>Code</w:t>
      </w:r>
      <w:r w:rsidRPr="00CB79F9">
        <w:t>:  NO ENDPOINT(MLN).</w:t>
      </w:r>
    </w:p>
    <w:p w:rsidR="00CB79F9" w:rsidRPr="00CB79F9" w:rsidRDefault="00CB79F9" w:rsidP="00CB79F9">
      <w:r w:rsidRPr="00CB79F9">
        <w:t xml:space="preserve">Ansari, B. A. and Kumar, K. (1984). Malathion Toxicity: In Vivo Inhibition of Acetylcholinesterase in the Fish Brachydanio rerio (Cyprinidae).  </w:t>
      </w:r>
      <w:r w:rsidRPr="00CB79F9">
        <w:rPr>
          <w:i/>
          <w:iCs/>
        </w:rPr>
        <w:t>Toxicol.Lett.</w:t>
      </w:r>
      <w:r w:rsidRPr="00CB79F9">
        <w:t xml:space="preserve"> 20: 283-287.</w:t>
      </w:r>
    </w:p>
    <w:p w:rsidR="00CB79F9" w:rsidRPr="00CB79F9" w:rsidRDefault="00CB79F9" w:rsidP="00CB79F9">
      <w:r w:rsidRPr="00CB79F9">
        <w:br/>
        <w:t>EcoReference No.: 11359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Ansari, B. A. and Kumar, K. (1987). Malathion Toxicity: Pathological Changes in the Liver of Zebrafish, Brachydanio rerio (Cyprinidae).  </w:t>
      </w:r>
      <w:r w:rsidRPr="00CB79F9">
        <w:rPr>
          <w:i/>
          <w:iCs/>
        </w:rPr>
        <w:t>Bol.Fisiol.Anim.(Sao Paulo)</w:t>
      </w:r>
      <w:r w:rsidRPr="00CB79F9">
        <w:t xml:space="preserve"> 11: 27-34.</w:t>
      </w:r>
    </w:p>
    <w:p w:rsidR="00CB79F9" w:rsidRPr="00CB79F9" w:rsidRDefault="00CB79F9" w:rsidP="00CB79F9">
      <w:r w:rsidRPr="00CB79F9">
        <w:br/>
        <w:t>EcoReference No.: 3878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Ansari, B. A., Srivastava, R., and Kumar, K.  (1986). Malathion Toxicity:  Pathological Changes in the Ovary of Zebrafish, Brachydanio rerio (Cyprinidae).  </w:t>
      </w:r>
      <w:r w:rsidRPr="00CB79F9">
        <w:rPr>
          <w:i/>
          <w:iCs/>
        </w:rPr>
        <w:t>Bol.Fisiol.Anim.(Sao Paulo)</w:t>
      </w:r>
      <w:r w:rsidRPr="00CB79F9">
        <w:t xml:space="preserve"> 10: 95-101.</w:t>
      </w:r>
    </w:p>
    <w:p w:rsidR="00CB79F9" w:rsidRPr="00CB79F9" w:rsidRDefault="00CB79F9" w:rsidP="00CB79F9">
      <w:r w:rsidRPr="00CB79F9">
        <w:br/>
        <w:t>EcoReference No.: 89359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REP,CEL; </w:t>
      </w:r>
      <w:r w:rsidRPr="00CB79F9">
        <w:rPr>
          <w:u w:val="single"/>
        </w:rPr>
        <w:t>Code</w:t>
      </w:r>
      <w:r w:rsidRPr="00CB79F9">
        <w:t>:  NO ENDPOINT(MLN).</w:t>
      </w:r>
    </w:p>
    <w:p w:rsidR="00CB79F9" w:rsidRPr="00CB79F9" w:rsidRDefault="00CB79F9" w:rsidP="00CB79F9">
      <w:r w:rsidRPr="00CB79F9">
        <w:t xml:space="preserve">Ansari, M. A., Sharma, V. P., Razdan, R. K., and Mittal, P. K. (1990). Field Evaluation of Deltamethrin Against Resistant Anopheles Culicifacies in District Ghaziabad (Uttar pradesh) India.  </w:t>
      </w:r>
      <w:r w:rsidRPr="00CB79F9">
        <w:rPr>
          <w:i/>
          <w:iCs/>
        </w:rPr>
        <w:t>Indian J.Malariol.</w:t>
      </w:r>
      <w:r w:rsidRPr="00CB79F9">
        <w:t xml:space="preserve"> 27: 1-14.</w:t>
      </w:r>
    </w:p>
    <w:p w:rsidR="00CB79F9" w:rsidRPr="00CB79F9" w:rsidRDefault="00CB79F9" w:rsidP="00CB79F9">
      <w:r w:rsidRPr="00CB79F9">
        <w:br/>
        <w:t xml:space="preserve">Chemical of Concern: DM;  </w:t>
      </w:r>
      <w:r w:rsidRPr="00CB79F9">
        <w:rPr>
          <w:u w:val="single"/>
        </w:rPr>
        <w:t>Habitat</w:t>
      </w:r>
      <w:r w:rsidRPr="00CB79F9">
        <w:t xml:space="preserve">:  T; </w:t>
      </w:r>
      <w:r w:rsidRPr="00CB79F9">
        <w:rPr>
          <w:u w:val="single"/>
        </w:rPr>
        <w:t>Code</w:t>
      </w:r>
      <w:r w:rsidRPr="00CB79F9">
        <w:t>:  NO COC(MLN).</w:t>
      </w:r>
    </w:p>
    <w:p w:rsidR="00CB79F9" w:rsidRPr="00CB79F9" w:rsidRDefault="00CB79F9" w:rsidP="00CB79F9">
      <w:r w:rsidRPr="00CB79F9">
        <w:t xml:space="preserve">Antunes-Madeira, M. C.,  Carvalho, A. P., and Madeira, Vitor M. C. (1980). Effects of Insecticides on Thermotropic Lipid Phase Transitions.  </w:t>
      </w:r>
      <w:r w:rsidRPr="00CB79F9">
        <w:rPr>
          <w:i/>
          <w:iCs/>
        </w:rPr>
        <w:t>Pesticide Biochemistry and Physiology</w:t>
      </w:r>
      <w:r w:rsidRPr="00CB79F9">
        <w:t xml:space="preserve"> 14: 161-169.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Antunes-Madeira, M. C.,  Carvalho, A. P., and Madeira, Vitor M. C. (1981). Interactions of Insecticides With Erythrocyte Membranes.  </w:t>
      </w:r>
      <w:r w:rsidRPr="00CB79F9">
        <w:rPr>
          <w:i/>
          <w:iCs/>
        </w:rPr>
        <w:t>Pesticide Biochemistry and Physiology</w:t>
      </w:r>
      <w:r w:rsidRPr="00CB79F9">
        <w:t xml:space="preserve"> 15: 79-89.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Antunes-Madeira, M. C. and Madeira, V. Mc (1987). Partition of Malathion in Synthetic and Native Membranes.  </w:t>
      </w:r>
      <w:r w:rsidRPr="00CB79F9">
        <w:rPr>
          <w:i/>
          <w:iCs/>
        </w:rPr>
        <w:t>Biochim biophys acta</w:t>
      </w:r>
      <w:r w:rsidRPr="00CB79F9">
        <w:t xml:space="preserve"> 901: 61-66.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Antunes-Madeira, M. C. and Madeira, Vitor M. C. (1982). Interaction of Insecticides With the Ca2+-Pump Activity of Sarcoplasmic Reticulum.  </w:t>
      </w:r>
      <w:r w:rsidRPr="00CB79F9">
        <w:rPr>
          <w:i/>
          <w:iCs/>
        </w:rPr>
        <w:t>Pesticide Biochemistry and Physiology</w:t>
      </w:r>
      <w:r w:rsidRPr="00CB79F9">
        <w:t xml:space="preserve"> 17: 185-190.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Antunes-Madeira, M. Dc and Madeira, V. Mc (1989). Membrane Partitioning of Organophosphorus and Organochlorine Insecticides and Its Implications for Mechanisms of Toxicity.  </w:t>
      </w:r>
      <w:r w:rsidRPr="00CB79F9">
        <w:rPr>
          <w:i/>
          <w:iCs/>
        </w:rPr>
        <w:t>Pestic sci</w:t>
      </w:r>
      <w:r w:rsidRPr="00CB79F9">
        <w:t xml:space="preserve"> 26: 167-180.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Antunes-Madeira, M. Dc,  Videira, R. A., Lopes, V., and Madeira, V. Mc (1996). Toxicity of Organophosphorus Insecticides: Alteration of Membrane Fluidity.  </w:t>
      </w:r>
      <w:r w:rsidRPr="00CB79F9">
        <w:rPr>
          <w:i/>
          <w:iCs/>
        </w:rPr>
        <w:t>Medical science research</w:t>
      </w:r>
      <w:r w:rsidRPr="00CB79F9">
        <w:t xml:space="preserve"> 24: 753-756.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Anyanwu, G. I., Davies, D. H., Molyneux, D. H., and Phillips, A. (1997 ). Variation in Cuticular Hydrocarbons Among Strains of Anopheles (Cellia) Stephensi Liston Possibly Related to Prior Insecticide Exposure.  </w:t>
      </w:r>
      <w:r w:rsidRPr="00CB79F9">
        <w:rPr>
          <w:i/>
          <w:iCs/>
        </w:rPr>
        <w:t>Annals of tropical medicine and parasitology</w:t>
      </w:r>
      <w:r w:rsidRPr="00CB79F9">
        <w:t xml:space="preserve"> 91: 649-659.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Aplada-Sarlis, P., Malatou, P. T., Miliadis, G. E., and Liapis, K. S. (1997). Residues of Organophosphorous and Organochlorine Pesticides in Raw Agricultural Products of Plant Origin Imported in Greece.  </w:t>
      </w:r>
      <w:r w:rsidRPr="00CB79F9">
        <w:rPr>
          <w:i/>
          <w:iCs/>
        </w:rPr>
        <w:t>Annales de l'institut phytopathologique benaki</w:t>
      </w:r>
      <w:r w:rsidRPr="00CB79F9">
        <w:t xml:space="preserve"> 18: 41-52.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Applegate, V. C., Howell, J. H., Hall, A. E. Jr., and Smith, M. A. (1957). Toxicity of 4,346 Chemicals to Larval Lampreys and Fishes.  </w:t>
      </w:r>
      <w:r w:rsidRPr="00CB79F9">
        <w:rPr>
          <w:i/>
          <w:iCs/>
        </w:rPr>
        <w:t>Spec.Sci.Rep.Fish.No.207, Fish Wildl.Serv., U.S.D.I., Washington, D.C.</w:t>
      </w:r>
      <w:r w:rsidRPr="00CB79F9">
        <w:t xml:space="preserve"> 157 p.</w:t>
      </w:r>
    </w:p>
    <w:p w:rsidR="00CB79F9" w:rsidRPr="00CB79F9" w:rsidRDefault="00CB79F9" w:rsidP="00CB79F9">
      <w:r w:rsidRPr="00CB79F9">
        <w:br/>
        <w:t>EcoReference No.: 638</w:t>
      </w:r>
      <w:r w:rsidRPr="00CB79F9">
        <w:br/>
        <w:t xml:space="preserve">Chemical of Concern: 24DXY,DZ,HCCH,MLN,MP,ACL,NAA,NYP,CST,Cu,RTN,NaN3,Ni,CuS,PCP,NaPCP,NaCr,DBAC,Zn,ATZ,Cd,NaID,Pb,As,DCB,CBL,DMPA;  </w:t>
      </w:r>
      <w:r w:rsidRPr="00CB79F9">
        <w:rPr>
          <w:u w:val="single"/>
        </w:rPr>
        <w:t>Habitat</w:t>
      </w:r>
      <w:r w:rsidRPr="00CB79F9">
        <w:t xml:space="preserve">:  A;  </w:t>
      </w:r>
      <w:r w:rsidRPr="00CB79F9">
        <w:rPr>
          <w:u w:val="single"/>
        </w:rPr>
        <w:t>Effect Codes</w:t>
      </w:r>
      <w:r w:rsidRPr="00CB79F9">
        <w:t xml:space="preserve">:  BEH,MOR; </w:t>
      </w:r>
      <w:r w:rsidRPr="00CB79F9">
        <w:rPr>
          <w:u w:val="single"/>
        </w:rPr>
        <w:t>Code</w:t>
      </w:r>
      <w:r w:rsidRPr="00CB79F9">
        <w:t>:  NO ENDPOINT(ALL CHEMS).</w:t>
      </w:r>
    </w:p>
    <w:p w:rsidR="00CB79F9" w:rsidRPr="00CB79F9" w:rsidRDefault="00CB79F9" w:rsidP="00CB79F9">
      <w:r w:rsidRPr="00CB79F9">
        <w:t xml:space="preserve">Archer, T. E. ( Decontamination of Malathion of Ladino Clover Seed Screenings.  </w:t>
      </w:r>
      <w:r w:rsidRPr="00CB79F9">
        <w:rPr>
          <w:i/>
          <w:iCs/>
        </w:rPr>
        <w:t>Poultry sci.; 48(6): 2075-80, 1969; (ref:17)</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Archer, T. E. ( Malathion Residues on Ladino Clover Seed Screenings Exposed to Ultraviolet Irradiation.  </w:t>
      </w:r>
      <w:r w:rsidRPr="00CB79F9">
        <w:rPr>
          <w:i/>
          <w:iCs/>
        </w:rPr>
        <w:t>Bull. Environ. Contam. Toxicol.; 6(2): 142-3 1971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Archer, T. L., Bynum, E. D. Jr., and Plapp, F. W. Jr. (1994). Chlorpyrifos Resistance in Greenbugs (Homoptera:  Aphididae):  Cross-Resistance and Synergism.  </w:t>
      </w:r>
      <w:r w:rsidRPr="00CB79F9">
        <w:rPr>
          <w:i/>
          <w:iCs/>
        </w:rPr>
        <w:t>J.Econ.Entomol.</w:t>
      </w:r>
      <w:r w:rsidRPr="00CB79F9">
        <w:t xml:space="preserve"> 87: 1437-1440.</w:t>
      </w:r>
    </w:p>
    <w:p w:rsidR="00CB79F9" w:rsidRPr="00CB79F9" w:rsidRDefault="00CB79F9" w:rsidP="00CB79F9">
      <w:r w:rsidRPr="00CB79F9">
        <w:br/>
        <w:t xml:space="preserve">Chemical of Concern: MLN,AMZ,PPB,CBF,ACP,TBF,CPY,DMT,EFV,MOM,OXD;  </w:t>
      </w:r>
      <w:r w:rsidRPr="00CB79F9">
        <w:rPr>
          <w:u w:val="single"/>
        </w:rPr>
        <w:t>Habitat</w:t>
      </w:r>
      <w:r w:rsidRPr="00CB79F9">
        <w:t xml:space="preserve">:  T; </w:t>
      </w:r>
      <w:r w:rsidRPr="00CB79F9">
        <w:rPr>
          <w:u w:val="single"/>
        </w:rPr>
        <w:t>Code</w:t>
      </w:r>
      <w:r w:rsidRPr="00CB79F9">
        <w:t>:  NO CONC(MLN,AMZ,PPB,CBF,ACP,TBF,CPY,DMT,EFV,MOM,OXD).</w:t>
      </w:r>
    </w:p>
    <w:p w:rsidR="00CB79F9" w:rsidRPr="00CB79F9" w:rsidRDefault="00CB79F9" w:rsidP="00CB79F9">
      <w:r w:rsidRPr="00CB79F9">
        <w:t xml:space="preserve">Arcury, T. A., Grzywacz, J. G., Barr, D. B., Tapia, J., Chen, H., and Quandt, S. A. ( Pesticide Urinary Metabolite Levels of Children in Eastern North Carolina Farmworker Households.  </w:t>
      </w:r>
      <w:r w:rsidRPr="00CB79F9">
        <w:rPr>
          <w:i/>
          <w:iCs/>
        </w:rPr>
        <w:t>Environ health perspect. 2007, aug; 115(8):1254-60. [Environmental health perspectives]: Environ Health Perspect</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Ardo, J. (1974). K Otazke Akutnej Toxicity Niektorych Pesticidov. (Acute Toxicity of Some Pesticides).  </w:t>
      </w:r>
      <w:r w:rsidRPr="00CB79F9">
        <w:rPr>
          <w:i/>
          <w:iCs/>
        </w:rPr>
        <w:t>Vodni Hospod.</w:t>
      </w:r>
      <w:r w:rsidRPr="00CB79F9">
        <w:t xml:space="preserve"> 24: 222-224 (SLO).</w:t>
      </w:r>
    </w:p>
    <w:p w:rsidR="00CB79F9" w:rsidRPr="00CB79F9" w:rsidRDefault="00CB79F9" w:rsidP="00CB79F9">
      <w:r w:rsidRPr="00CB79F9">
        <w:br/>
        <w:t>EcoReference No.: 6102</w:t>
      </w:r>
      <w:r w:rsidRPr="00CB79F9">
        <w:br/>
        <w:t xml:space="preserve">Chemical of Concern: MLN,DDVP,TCF,PSM;  </w:t>
      </w:r>
      <w:r w:rsidRPr="00CB79F9">
        <w:rPr>
          <w:u w:val="single"/>
        </w:rPr>
        <w:t>Habitat</w:t>
      </w:r>
      <w:r w:rsidRPr="00CB79F9">
        <w:t xml:space="preserve">:  A; </w:t>
      </w:r>
      <w:r w:rsidRPr="00CB79F9">
        <w:rPr>
          <w:u w:val="single"/>
        </w:rPr>
        <w:t>Code</w:t>
      </w:r>
      <w:r w:rsidRPr="00CB79F9">
        <w:t>:  NO FOREIGN,NO CONTROL(ALL CHEMS).</w:t>
      </w:r>
    </w:p>
    <w:p w:rsidR="00CB79F9" w:rsidRPr="00CB79F9" w:rsidRDefault="00CB79F9" w:rsidP="00CB79F9">
      <w:r w:rsidRPr="00CB79F9">
        <w:t xml:space="preserve">Areechon, N. (1988). Acute and Subchronic Toxicity of Malathion in Channel Catfish.  </w:t>
      </w:r>
      <w:r w:rsidRPr="00CB79F9">
        <w:rPr>
          <w:i/>
          <w:iCs/>
        </w:rPr>
        <w:t>Diss.Abstr.Int.B Sci.Eng.49(2):274</w:t>
      </w:r>
      <w:r w:rsidRPr="00CB79F9">
        <w:t>.</w:t>
      </w:r>
    </w:p>
    <w:p w:rsidR="00CB79F9" w:rsidRPr="00CB79F9" w:rsidRDefault="00CB79F9" w:rsidP="00CB79F9">
      <w:r w:rsidRPr="00CB79F9">
        <w:br/>
        <w:t>EcoReference No.: 822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MOR.BCM,CEL; </w:t>
      </w:r>
      <w:r w:rsidRPr="00CB79F9">
        <w:rPr>
          <w:u w:val="single"/>
        </w:rPr>
        <w:t>Code</w:t>
      </w:r>
      <w:r w:rsidRPr="00CB79F9">
        <w:t>:  NO CONTROL(MLN).</w:t>
      </w:r>
    </w:p>
    <w:p w:rsidR="00CB79F9" w:rsidRPr="00CB79F9" w:rsidRDefault="00CB79F9" w:rsidP="00CB79F9">
      <w:r w:rsidRPr="00CB79F9">
        <w:t xml:space="preserve">Areechon, N. and Plumb, J. A. (1990). Sublethal Effects of Malathion on Channel Catfish, Ictalurus punctatus.  </w:t>
      </w:r>
      <w:r w:rsidRPr="00CB79F9">
        <w:rPr>
          <w:i/>
          <w:iCs/>
        </w:rPr>
        <w:t>Bull.Environ.Contam.Toxicol.</w:t>
      </w:r>
      <w:r w:rsidRPr="00CB79F9">
        <w:t xml:space="preserve"> 44: 435-442 (OECDG Data File).</w:t>
      </w:r>
    </w:p>
    <w:p w:rsidR="00CB79F9" w:rsidRPr="00CB79F9" w:rsidRDefault="00CB79F9" w:rsidP="00CB79F9">
      <w:r w:rsidRPr="00CB79F9">
        <w:br/>
        <w:t>EcoReference No.: 2537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GRO,BCM; </w:t>
      </w:r>
      <w:r w:rsidRPr="00CB79F9">
        <w:rPr>
          <w:u w:val="single"/>
        </w:rPr>
        <w:t>Code</w:t>
      </w:r>
      <w:r w:rsidRPr="00CB79F9">
        <w:t>:  NO ENDPOINT(MLN).</w:t>
      </w:r>
    </w:p>
    <w:p w:rsidR="00CB79F9" w:rsidRPr="00CB79F9" w:rsidRDefault="00CB79F9" w:rsidP="00CB79F9">
      <w:r w:rsidRPr="00CB79F9">
        <w:t xml:space="preserve">Areekul, S. (1986). Toxicity to Fishes of Insecticides Used in Paddy Fields and Water Resources.  I.  Laboratory Experiment.  </w:t>
      </w:r>
      <w:r w:rsidRPr="00CB79F9">
        <w:rPr>
          <w:i/>
          <w:iCs/>
        </w:rPr>
        <w:t>Kasetsart J.20(2):164-178(1987) (THI) (ENG ABS) /C.A.Sel.-Environ.Pollut.</w:t>
      </w:r>
      <w:r w:rsidRPr="00CB79F9">
        <w:t xml:space="preserve"> 12: 106-190732T.</w:t>
      </w:r>
    </w:p>
    <w:p w:rsidR="00CB79F9" w:rsidRPr="00CB79F9" w:rsidRDefault="00CB79F9" w:rsidP="00CB79F9">
      <w:r w:rsidRPr="00CB79F9">
        <w:br/>
        <w:t>EcoReference No.: 283</w:t>
      </w:r>
      <w:r w:rsidRPr="00CB79F9">
        <w:br/>
        <w:t xml:space="preserve">Chemical of Concern: CPY,ADC,PRT,DS,HCCH,CBL,HPT,PPX,FNT,MLN,DZ,TMP;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CONTROL,NO DURATION(DS,MLN),NO CONTROL(TMP,DZ,CPY,FNT).</w:t>
      </w:r>
    </w:p>
    <w:p w:rsidR="00CB79F9" w:rsidRPr="00CB79F9" w:rsidRDefault="00CB79F9" w:rsidP="00CB79F9">
      <w:r w:rsidRPr="00CB79F9">
        <w:t xml:space="preserve">Areekul, S. (1987). Toxicity to Fishes of Insecticides Used in Paddy Fields and Water Resources.  I.  Laboratory Experiment.  </w:t>
      </w:r>
      <w:r w:rsidRPr="00CB79F9">
        <w:rPr>
          <w:i/>
          <w:iCs/>
        </w:rPr>
        <w:t>Kasetsart J.20(2):164-178(1986)(THI)(ENG ABS) /C.A.Sel.-Environ.Pollut.</w:t>
      </w:r>
      <w:r w:rsidRPr="00CB79F9">
        <w:t xml:space="preserve"> 12: 106-190732T.</w:t>
      </w:r>
    </w:p>
    <w:p w:rsidR="00CB79F9" w:rsidRPr="00CB79F9" w:rsidRDefault="00CB79F9" w:rsidP="00CB79F9">
      <w:r w:rsidRPr="00CB79F9">
        <w:br/>
        <w:t>EcoReference No.: 283</w:t>
      </w:r>
      <w:r w:rsidRPr="00CB79F9">
        <w:br/>
        <w:t xml:space="preserve">Chemical of Concern: CPY,ADC,PRT,DS,HCCH,CBL,HPT,PPX,FNT,MLN,DZ;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CONTROL(ALL CHEMS).</w:t>
      </w:r>
    </w:p>
    <w:p w:rsidR="00CB79F9" w:rsidRPr="00CB79F9" w:rsidRDefault="00CB79F9" w:rsidP="00CB79F9">
      <w:r w:rsidRPr="00CB79F9">
        <w:t xml:space="preserve">Ares, Jorge O., Del Valle, Hector F., and Olinuck, Jose A. (2006). Exploring Improved Pesticide Management in Sub-Tropical Environments With Gis-Supported Fate Modeling.  </w:t>
      </w:r>
      <w:r w:rsidRPr="00CB79F9">
        <w:rPr>
          <w:i/>
          <w:iCs/>
        </w:rPr>
        <w:t>Agricultural Systems</w:t>
      </w:r>
      <w:r w:rsidRPr="00CB79F9">
        <w:t xml:space="preserve"> 91: 189-210.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Arita, T. (1994). Elution Patterns of Post-Harvest Application Pesticides From Noodles During the Boiling Process.  </w:t>
      </w:r>
      <w:r w:rsidRPr="00CB79F9">
        <w:rPr>
          <w:i/>
          <w:iCs/>
        </w:rPr>
        <w:t>Journal of the Food Hygienic Society of Japan [J. FOOD HYG. SOC. JAPAN]. Vol. 35, no. 1, pp. 34-40. 1994.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Armstrong, J. S., Showler, A. T., Setamou, M., and Greenberg, S. (2006). Sublethal Effects of Malathion on Boll Weevil (Coleoptera:  Curculionidae) Fecundity when Maintained on Cotton Squares or Artificial Diet.  </w:t>
      </w:r>
      <w:r w:rsidRPr="00CB79F9">
        <w:rPr>
          <w:i/>
          <w:iCs/>
        </w:rPr>
        <w:t>Insect Sci.</w:t>
      </w:r>
      <w:r w:rsidRPr="00CB79F9">
        <w:t xml:space="preserve"> 13: 287-292.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Arne, C. N., Becker, S. A., and Bailey, W. C. (1991). Alfalfa Weevil Control Missouri (Northern), 1989.  </w:t>
      </w:r>
      <w:r w:rsidRPr="00CB79F9">
        <w:rPr>
          <w:i/>
          <w:iCs/>
        </w:rPr>
        <w:t>Insectic.Acaric.Tests</w:t>
      </w:r>
      <w:r w:rsidRPr="00CB79F9">
        <w:t xml:space="preserve"> 16: 123 (1F).</w:t>
      </w:r>
    </w:p>
    <w:p w:rsidR="00CB79F9" w:rsidRPr="00CB79F9" w:rsidRDefault="00CB79F9" w:rsidP="00CB79F9">
      <w:r w:rsidRPr="00CB79F9">
        <w:br/>
        <w:t>EcoReference No.: 90636</w:t>
      </w:r>
      <w:r w:rsidRPr="00CB79F9">
        <w:br/>
        <w:t xml:space="preserve">Chemical of Concern: MLN,CBL,PMR,EFV,CYF,CYP,CBF,LCYT,PSM,TDC,CPY;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CHEMS),OK(CBF).</w:t>
      </w:r>
    </w:p>
    <w:p w:rsidR="00CB79F9" w:rsidRPr="00CB79F9" w:rsidRDefault="00CB79F9" w:rsidP="00CB79F9">
      <w:r w:rsidRPr="00CB79F9">
        <w:t xml:space="preserve">Arshad, J. H. and Salehuddin, A. N. (1988). Persistence of Carbon-14 Malathion Residues in Stored Milled Rice.  </w:t>
      </w:r>
      <w:r w:rsidRPr="00CB79F9">
        <w:rPr>
          <w:i/>
          <w:iCs/>
        </w:rPr>
        <w:t>Pertanika</w:t>
      </w:r>
      <w:r w:rsidRPr="00CB79F9">
        <w:t xml:space="preserve"> 11: 73-78.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Arthur, F. (1988). Evaluation of Trimethacarb as a Protectant of Stored Peanuts.  </w:t>
      </w:r>
      <w:r w:rsidRPr="00CB79F9">
        <w:rPr>
          <w:i/>
          <w:iCs/>
        </w:rPr>
        <w:t xml:space="preserve"> J entomol sci</w:t>
      </w:r>
      <w:r w:rsidRPr="00CB79F9">
        <w:t xml:space="preserve"> 23: 264-268.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Arthur, F. H. (1992). Cyfluthrin WP and EC Formulations to Control Malathion-Resistant Red Flour Beetles and Confused Flour Beetles (Coleoptera:  Tenebrionidae):  Effects of Paint on Residual Efficacy.  </w:t>
      </w:r>
      <w:r w:rsidRPr="00CB79F9">
        <w:rPr>
          <w:i/>
          <w:iCs/>
        </w:rPr>
        <w:t>J.Entomol.Sci.</w:t>
      </w:r>
      <w:r w:rsidRPr="00CB79F9">
        <w:t xml:space="preserve"> 27: 436-444.</w:t>
      </w:r>
    </w:p>
    <w:p w:rsidR="00CB79F9" w:rsidRPr="00CB79F9" w:rsidRDefault="00CB79F9" w:rsidP="00CB79F9">
      <w:r w:rsidRPr="00CB79F9">
        <w:br/>
        <w:t>EcoReference No.: 63526</w:t>
      </w:r>
      <w:r w:rsidRPr="00CB79F9">
        <w:br/>
        <w:t xml:space="preserve">Chemical of Concern: CYF,MLN;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ENDPOINT(TARGET-CYF)TARGET MLN.</w:t>
      </w:r>
    </w:p>
    <w:p w:rsidR="00CB79F9" w:rsidRPr="00CB79F9" w:rsidRDefault="00CB79F9" w:rsidP="00CB79F9">
      <w:r w:rsidRPr="00CB79F9">
        <w:t xml:space="preserve">Arthur, F. H. (1996). Grain Protectants: Current Status and Prospects for the Future.  </w:t>
      </w:r>
      <w:r w:rsidRPr="00CB79F9">
        <w:rPr>
          <w:i/>
          <w:iCs/>
        </w:rPr>
        <w:t>Journal of stored products research</w:t>
      </w:r>
      <w:r w:rsidRPr="00CB79F9">
        <w:t xml:space="preserve"> 32: 293-302.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Artiola, J. F. (1996). Waste Disposal.  </w:t>
      </w:r>
      <w:r w:rsidRPr="00CB79F9">
        <w:rPr>
          <w:i/>
          <w:iCs/>
        </w:rPr>
        <w:t>Pepper, i. L., C. P. Gerba and m. L. Brusseau (ed.). Pollution science. Xxiv+397p. Academic press, inc.: San diego, california, usa</w:t>
      </w:r>
      <w:r w:rsidRPr="00CB79F9">
        <w:t xml:space="preserve"> London, england, uk. Isbn 0-12-550660-0.; 0: 135-149.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Arunachalam, S., Palanichamy, S., Vasanthi, M., and Baskaran, P. (1990). The Impact of Pesticides on the Feeding Energetics and Body Composition in the Freshwater Catfish Mystus vittatus.  </w:t>
      </w:r>
      <w:r w:rsidRPr="00CB79F9">
        <w:rPr>
          <w:i/>
          <w:iCs/>
        </w:rPr>
        <w:t>In: R.Hirano and I.Hanyu (Eds.), Proc.of the 2nd Asian Fisheries Forum, Apr.17-22, 1989, Tokyo, Japan, Asian Fisheries Society, Manila, Philippines</w:t>
      </w:r>
      <w:r w:rsidRPr="00CB79F9">
        <w:t xml:space="preserve"> 939-941.</w:t>
      </w:r>
    </w:p>
    <w:p w:rsidR="00CB79F9" w:rsidRPr="00CB79F9" w:rsidRDefault="00CB79F9" w:rsidP="00CB79F9">
      <w:r w:rsidRPr="00CB79F9">
        <w:br/>
        <w:t>EcoReference No.: 4046</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BEH,GRO,PHY,BCM; </w:t>
      </w:r>
      <w:r w:rsidRPr="00CB79F9">
        <w:rPr>
          <w:u w:val="single"/>
        </w:rPr>
        <w:t>Code</w:t>
      </w:r>
      <w:r w:rsidRPr="00CB79F9">
        <w:t>:  NO ENDPOINT(CBL,MLN).</w:t>
      </w:r>
    </w:p>
    <w:p w:rsidR="00CB79F9" w:rsidRPr="00CB79F9" w:rsidRDefault="00CB79F9" w:rsidP="00CB79F9">
      <w:r w:rsidRPr="00CB79F9">
        <w:t xml:space="preserve">Arzone, A. and Patetta, A. (1983). Research on the Action of Malathion, Neostanox, Permethrin, Tartar Emetic and Triforine on Honey Bees.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Ashby, J. and Tennant, R. W. ( Chemical Structure, Salmonella Mutagenicity and Extent of Carcinogenicity as Indicators of Genotoxic Carcinogenesis Among 222 Chemicals Tested in Rodents by the U.s. Nci/Ntp.  </w:t>
      </w:r>
      <w:r w:rsidRPr="00CB79F9">
        <w:rPr>
          <w:i/>
          <w:iCs/>
        </w:rPr>
        <w:t>Mutat res 204:17-115,1988: MUTAT RES</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Ashour, M.-B. A., Moody, D. E., and Hammock, B. D. (1987). Apparent Induction of Microsomal Carboxylesterase Activities in Tissues of Clofibrate-Fed Mice and Rats.  </w:t>
      </w:r>
      <w:r w:rsidRPr="00CB79F9">
        <w:rPr>
          <w:i/>
          <w:iCs/>
        </w:rPr>
        <w:t>Toxicol.Appl.Pharmacol.</w:t>
      </w:r>
      <w:r w:rsidRPr="00CB79F9">
        <w:t xml:space="preserve"> 89: 361-369.</w:t>
      </w:r>
    </w:p>
    <w:p w:rsidR="00CB79F9" w:rsidRPr="00CB79F9" w:rsidRDefault="00CB79F9" w:rsidP="00CB79F9">
      <w:r w:rsidRPr="00CB79F9">
        <w:br/>
        <w:t>EcoReference No.: 89098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NO CONTROL(MLN).</w:t>
      </w:r>
    </w:p>
    <w:p w:rsidR="00CB79F9" w:rsidRPr="00CB79F9" w:rsidRDefault="00CB79F9" w:rsidP="00CB79F9">
      <w:r w:rsidRPr="00CB79F9">
        <w:t xml:space="preserve">Asquith, A. and Messing, R. H. (1992). Attraction of Hawaiian Ground Litter Invertebrates to Protein Hydrolysate Bait.  </w:t>
      </w:r>
      <w:r w:rsidRPr="00CB79F9">
        <w:rPr>
          <w:i/>
          <w:iCs/>
        </w:rPr>
        <w:t>Environ.Entomol.</w:t>
      </w:r>
      <w:r w:rsidRPr="00CB79F9">
        <w:t xml:space="preserve"> 21: 1022-1028.</w:t>
      </w:r>
    </w:p>
    <w:p w:rsidR="00CB79F9" w:rsidRPr="00CB79F9" w:rsidRDefault="00CB79F9" w:rsidP="00CB79F9">
      <w:r w:rsidRPr="00CB79F9">
        <w:br/>
        <w:t xml:space="preserve">EcoReference No.: 90109;  </w:t>
      </w:r>
      <w:r w:rsidRPr="00CB79F9">
        <w:rPr>
          <w:u w:val="single"/>
        </w:rPr>
        <w:t>Habitat</w:t>
      </w:r>
      <w:r w:rsidRPr="00CB79F9">
        <w:t xml:space="preserve">:  T;  </w:t>
      </w:r>
      <w:r w:rsidRPr="00CB79F9">
        <w:rPr>
          <w:u w:val="single"/>
        </w:rPr>
        <w:t>Effect Codes</w:t>
      </w:r>
      <w:r w:rsidRPr="00CB79F9">
        <w:t xml:space="preserve">:  POP,BEH; </w:t>
      </w:r>
      <w:r w:rsidRPr="00CB79F9">
        <w:rPr>
          <w:u w:val="single"/>
        </w:rPr>
        <w:t>Code</w:t>
      </w:r>
      <w:r w:rsidRPr="00CB79F9">
        <w:t>:  NO COC(MLN).</w:t>
      </w:r>
    </w:p>
    <w:p w:rsidR="00CB79F9" w:rsidRPr="00CB79F9" w:rsidRDefault="00CB79F9" w:rsidP="00CB79F9">
      <w:r w:rsidRPr="00CB79F9">
        <w:t xml:space="preserve">Assie, L. K., Brostaux, Y., and Haubruge, E. (2008). Density-dependent reproductive success in Tribolium castaneum (Herbst) (Coleoptera: Tenebrionidae).  </w:t>
      </w:r>
      <w:r w:rsidRPr="00CB79F9">
        <w:rPr>
          <w:i/>
          <w:iCs/>
        </w:rPr>
        <w:t>Journal of Stored Products Research</w:t>
      </w:r>
      <w:r w:rsidRPr="00CB79F9">
        <w:t xml:space="preserve"> 44: 285-289.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Assie, L. K., Francis, F., Gengler, N., and Haubruge, E. (2007). Response and Genetic Analysis of Malathion-Specific Resistant Tribolium castaneum (Herbst) in Relation to Population Density.  </w:t>
      </w:r>
      <w:r w:rsidRPr="00CB79F9">
        <w:rPr>
          <w:i/>
          <w:iCs/>
        </w:rPr>
        <w:t>J.Stored Prod.Res.</w:t>
      </w:r>
      <w:r w:rsidRPr="00CB79F9">
        <w:t xml:space="preserve"> 43: 33-44.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Atkins, E. L., Greywood, E. A., and Macdonald, R. L. (1975). Toxicity of Pesticides and Other Agricultural Chemicals to Honey Bees.  </w:t>
      </w:r>
      <w:r w:rsidRPr="00CB79F9">
        <w:rPr>
          <w:i/>
          <w:iCs/>
        </w:rPr>
        <w:t>Leaflet 2287, Division of Agricultural Sciences, University of California, Davis, CA</w:t>
      </w:r>
      <w:r w:rsidRPr="00CB79F9">
        <w:t xml:space="preserve"> 36 p.</w:t>
      </w:r>
    </w:p>
    <w:p w:rsidR="00CB79F9" w:rsidRPr="00CB79F9" w:rsidRDefault="00CB79F9" w:rsidP="00CB79F9">
      <w:r w:rsidRPr="00CB79F9">
        <w:br/>
        <w:t>EcoReference No.: 40218</w:t>
      </w:r>
      <w:r w:rsidRPr="00CB79F9">
        <w:br/>
        <w:t xml:space="preserve">Chemical of Concern: DDT,MLN,EN,DLD,CBF,CPY,PRN,AND,MP,FNTH,ADC,MVP,ATZ;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Atkinson, R. (1990). Atmospheric Reaction Pathways and Lifetimes for Organophosphorus Compounds Au - Winer Am.  </w:t>
      </w:r>
      <w:r w:rsidRPr="00CB79F9">
        <w:rPr>
          <w:i/>
          <w:iCs/>
        </w:rPr>
        <w:t>Kurtz, d. A. (Ed.). Long range transport of pesticides</w:t>
      </w:r>
      <w:r w:rsidRPr="00CB79F9">
        <w:t xml:space="preserve"> 195th national meeting of the american chemical society held jointly with the third chemical congress of north america, toronto, ontario, canada, june 1988. Xv+462p. Lewis publishers, inc.: Chelsea, michigan, usa. Illus. Maps. Isbn 0-87371-168-8.; 0: 115-126.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Atkinson, R., Guicherit, R., Hites, R. A., Palm, W. U., Seiber, J. N., and De Voogt P (1999). Transformations of Pesticides in the Atmosphere: a State of the Art.  </w:t>
      </w:r>
      <w:r w:rsidRPr="00CB79F9">
        <w:rPr>
          <w:i/>
          <w:iCs/>
        </w:rPr>
        <w:t>Water air and soil pollution</w:t>
      </w:r>
      <w:r w:rsidRPr="00CB79F9">
        <w:t xml:space="preserve"> 115: 219-243.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Attah, P. K. and Van Emden, H. F. (1993). The Susceptibility to Malathion of Metopolophium dirhodum on Two Wheat Species at Two Growth Stages, and the Effect of Plant Growth Regulators on this Susceptibility.  </w:t>
      </w:r>
      <w:r w:rsidRPr="00CB79F9">
        <w:rPr>
          <w:i/>
          <w:iCs/>
        </w:rPr>
        <w:t>Insect Sci.Appl.</w:t>
      </w:r>
      <w:r w:rsidRPr="00CB79F9">
        <w:t xml:space="preserve"> 14: 101-106.</w:t>
      </w:r>
    </w:p>
    <w:p w:rsidR="00CB79F9" w:rsidRPr="00CB79F9" w:rsidRDefault="00CB79F9" w:rsidP="00CB79F9">
      <w:r w:rsidRPr="00CB79F9">
        <w:br/>
        <w:t>EcoReference No.: 81077</w:t>
      </w:r>
      <w:r w:rsidRPr="00CB79F9">
        <w:br/>
        <w:t xml:space="preserve">Chemical of Concern: APAQ,MLN,MCPA;  </w:t>
      </w:r>
      <w:r w:rsidRPr="00CB79F9">
        <w:rPr>
          <w:u w:val="single"/>
        </w:rPr>
        <w:t>Habitat</w:t>
      </w:r>
      <w:r w:rsidRPr="00CB79F9">
        <w:t xml:space="preserve">:  T;  </w:t>
      </w:r>
      <w:r w:rsidRPr="00CB79F9">
        <w:rPr>
          <w:u w:val="single"/>
        </w:rPr>
        <w:t>Effect Codes</w:t>
      </w:r>
      <w:r w:rsidRPr="00CB79F9">
        <w:t xml:space="preserve">:  GRO,MOR; </w:t>
      </w:r>
      <w:r w:rsidRPr="00CB79F9">
        <w:rPr>
          <w:u w:val="single"/>
        </w:rPr>
        <w:t>Code</w:t>
      </w:r>
      <w:r w:rsidRPr="00CB79F9">
        <w:t>:  LITE EVAL CODED(APAQ),OK TARGET(MLN),OK(MCPA).</w:t>
      </w:r>
    </w:p>
    <w:p w:rsidR="00CB79F9" w:rsidRPr="00CB79F9" w:rsidRDefault="00CB79F9" w:rsidP="00CB79F9">
      <w:r w:rsidRPr="00CB79F9">
        <w:t xml:space="preserve">Attencia, V. M., Ruvolo-Takasusuki, M. C. C., and DeToledo, V. A. A (2005). Esterase Activity in Apis mellifera After Exposure to Organophosphate Insecticides (Hymenoptera:  Apidae).  </w:t>
      </w:r>
      <w:r w:rsidRPr="00CB79F9">
        <w:rPr>
          <w:i/>
          <w:iCs/>
        </w:rPr>
        <w:t>Sociobiology</w:t>
      </w:r>
      <w:r w:rsidRPr="00CB79F9">
        <w:t xml:space="preserve"> 45: 587-595.</w:t>
      </w:r>
    </w:p>
    <w:p w:rsidR="00CB79F9" w:rsidRPr="00CB79F9" w:rsidRDefault="00CB79F9" w:rsidP="00CB79F9">
      <w:r w:rsidRPr="00CB79F9">
        <w:br/>
        <w:t>EcoReference No.: 89010</w:t>
      </w:r>
      <w:r w:rsidRPr="00CB79F9">
        <w:br/>
        <w:t xml:space="preserve">Chemical of Concern: MP,MLN;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LITE EVAL CODED(MP),NO ENDPOINT(MLN).</w:t>
      </w:r>
    </w:p>
    <w:p w:rsidR="00CB79F9" w:rsidRPr="00CB79F9" w:rsidRDefault="00CB79F9" w:rsidP="00CB79F9">
      <w:r w:rsidRPr="00CB79F9">
        <w:t xml:space="preserve">Attia, F. I., Shanahan, G. J., and Shipp, E.  (1980). Synergism Studies with Organophosphorus Resistant Strains of the Indianmeal Moth.  </w:t>
      </w:r>
      <w:r w:rsidRPr="00CB79F9">
        <w:rPr>
          <w:i/>
          <w:iCs/>
        </w:rPr>
        <w:t>J.Econ.Entomol.</w:t>
      </w:r>
      <w:r w:rsidRPr="00CB79F9">
        <w:t xml:space="preserve"> 73: 184-185.</w:t>
      </w:r>
    </w:p>
    <w:p w:rsidR="00CB79F9" w:rsidRPr="00CB79F9" w:rsidRDefault="00CB79F9" w:rsidP="00CB79F9">
      <w:r w:rsidRPr="00CB79F9">
        <w:br/>
        <w:t>EcoReference No.: 93264</w:t>
      </w:r>
      <w:r w:rsidRPr="00CB79F9">
        <w:br/>
        <w:t xml:space="preserve">Chemical of Concern: PIRM,MLN,DDVP,DZ,FNT,PPB,TBF;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CONTROL(TARGET-MLN,DZ),NO MIXTURE(PPB,TBF),TARGET(DDVP,PIRM,FNT).</w:t>
      </w:r>
    </w:p>
    <w:p w:rsidR="00CB79F9" w:rsidRPr="00CB79F9" w:rsidRDefault="00CB79F9" w:rsidP="00CB79F9">
      <w:r w:rsidRPr="00CB79F9">
        <w:t xml:space="preserve">Awasthi, M., Shah, P., Dubale, M. S., and Gadhia, P. (1984). Metabolic Changes Induced by Organophosphates in the Piscine Organs.  </w:t>
      </w:r>
      <w:r w:rsidRPr="00CB79F9">
        <w:rPr>
          <w:i/>
          <w:iCs/>
        </w:rPr>
        <w:t>Environ.Res.</w:t>
      </w:r>
      <w:r w:rsidRPr="00CB79F9">
        <w:t xml:space="preserve"> 35: 320-325.</w:t>
      </w:r>
    </w:p>
    <w:p w:rsidR="00CB79F9" w:rsidRPr="00CB79F9" w:rsidRDefault="00CB79F9" w:rsidP="00CB79F9">
      <w:r w:rsidRPr="00CB79F9">
        <w:br/>
        <w:t>EcoReference No.: 2659</w:t>
      </w:r>
      <w:r w:rsidRPr="00CB79F9">
        <w:br/>
        <w:t xml:space="preserve">Chemical of Concern: DMT,MLN;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LITE EVAL CODED(DMT),NO ENDPOINT(MLN).</w:t>
      </w:r>
    </w:p>
    <w:p w:rsidR="00CB79F9" w:rsidRPr="00CB79F9" w:rsidRDefault="00CB79F9" w:rsidP="00CB79F9">
      <w:r w:rsidRPr="00CB79F9">
        <w:t xml:space="preserve">Awasthi, M. D. and Anand, L. (1987). Translocation and Persistence of Soil and Foliar Insecticides in Radish.  </w:t>
      </w:r>
      <w:r w:rsidRPr="00CB79F9">
        <w:rPr>
          <w:i/>
          <w:iCs/>
        </w:rPr>
        <w:t>Indian J.Entomol.</w:t>
      </w:r>
      <w:r w:rsidRPr="00CB79F9">
        <w:t xml:space="preserve"> 49: 131-136.</w:t>
      </w:r>
    </w:p>
    <w:p w:rsidR="00CB79F9" w:rsidRPr="00CB79F9" w:rsidRDefault="00CB79F9" w:rsidP="00CB79F9">
      <w:r w:rsidRPr="00CB79F9">
        <w:br/>
        <w:t>EcoReference No.: 90671</w:t>
      </w:r>
      <w:r w:rsidRPr="00CB79F9">
        <w:br/>
        <w:t xml:space="preserve">Chemical of Concern: MLN,CBF,FNV;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CONTROL,ENDPOINT,MIXTURE(CBF,MLN,FNV).</w:t>
      </w:r>
    </w:p>
    <w:p w:rsidR="00CB79F9" w:rsidRPr="00CB79F9" w:rsidRDefault="00CB79F9" w:rsidP="00CB79F9">
      <w:r w:rsidRPr="00CB79F9">
        <w:t xml:space="preserve">Awny, N. M., El-Fouly, M. Z., El-Hawa, M. A., and Zeid, A. A. A. (1996). Effect of Malathion on the Metabolism of Certain Egyptian Soil Microflora.  </w:t>
      </w:r>
      <w:r w:rsidRPr="00CB79F9">
        <w:rPr>
          <w:i/>
          <w:iCs/>
        </w:rPr>
        <w:t>Egypt.J.Microbiol.</w:t>
      </w:r>
      <w:r w:rsidRPr="00CB79F9">
        <w:t xml:space="preserve"> 31: 49-60.</w:t>
      </w:r>
    </w:p>
    <w:p w:rsidR="00CB79F9" w:rsidRPr="00CB79F9" w:rsidRDefault="00CB79F9" w:rsidP="00CB79F9">
      <w:r w:rsidRPr="00CB79F9">
        <w:br/>
        <w:t>EcoReference No.: 89033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BCM,CEL; </w:t>
      </w:r>
      <w:r w:rsidRPr="00CB79F9">
        <w:rPr>
          <w:u w:val="single"/>
        </w:rPr>
        <w:t>Code</w:t>
      </w:r>
      <w:r w:rsidRPr="00CB79F9">
        <w:t>:  NO ENDPOINT(MLN).</w:t>
      </w:r>
    </w:p>
    <w:p w:rsidR="00CB79F9" w:rsidRPr="00CB79F9" w:rsidRDefault="00CB79F9" w:rsidP="00CB79F9">
      <w:r w:rsidRPr="00CB79F9">
        <w:t xml:space="preserve">Awny, N. M., El Fouly Mz, El-Hawa, M. A., and Zeid, A. Aa (1996). Effect of Malathion on Certain Beneficial Microbial Activities in Egyptian Soils.  </w:t>
      </w:r>
      <w:r w:rsidRPr="00CB79F9">
        <w:rPr>
          <w:i/>
          <w:iCs/>
        </w:rPr>
        <w:t>Egyptian journal of microbiology</w:t>
      </w:r>
      <w:r w:rsidRPr="00CB79F9">
        <w:t xml:space="preserve"> 31: 1-12.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Ayers, J. C. Jr. and Barden, J. A. (1975). Net Photosynthesis and Dark Respiration of Apple Leaves as Affected by Pesticides.  </w:t>
      </w:r>
      <w:r w:rsidRPr="00CB79F9">
        <w:rPr>
          <w:i/>
          <w:iCs/>
        </w:rPr>
        <w:t>J.Amer.Soc.Hort.Sci.</w:t>
      </w:r>
      <w:r w:rsidRPr="00CB79F9">
        <w:t xml:space="preserve"> 100: 24-28.</w:t>
      </w:r>
    </w:p>
    <w:p w:rsidR="00CB79F9" w:rsidRPr="00CB79F9" w:rsidRDefault="00CB79F9" w:rsidP="00CB79F9">
      <w:r w:rsidRPr="00CB79F9">
        <w:br/>
        <w:t>EcoReference No.: 43644</w:t>
      </w:r>
      <w:r w:rsidRPr="00CB79F9">
        <w:br/>
        <w:t xml:space="preserve">Chemical of Concern: PHSL,PRN,AZ,BMY,DLD,DOD,ES,FBM,PHSL,PPHD,THM,OML,MLN,Zineb,CBL,Folpet,DINO;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CONTROL,ENDPOINT(Folpet),OK(ALL CHEMS),NO COC(Maneb).</w:t>
      </w:r>
    </w:p>
    <w:p w:rsidR="00CB79F9" w:rsidRPr="00CB79F9" w:rsidRDefault="00CB79F9" w:rsidP="00CB79F9">
      <w:r w:rsidRPr="00CB79F9">
        <w:t xml:space="preserve">Ayub, Sadia, Verma, Jyotsna, and Das, Nibhriti ( 2003). Effect of Endosulfan and Malathion on Lipid Peroxidation, Nitrite and Tnf-[Alpha] Release by Rat Peritoneal Macrophages.  </w:t>
      </w:r>
      <w:r w:rsidRPr="00CB79F9">
        <w:rPr>
          <w:i/>
          <w:iCs/>
        </w:rPr>
        <w:t>International Immunopharmacology</w:t>
      </w:r>
      <w:r w:rsidRPr="00CB79F9">
        <w:t xml:space="preserve"> 3: 1819-1828.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Azmi, M. A., Naqvi, S. N. H., Akhtar, K., and Ahmad, I. (1988). Determination of Cholinesterase in Standard and Wild Culicine Mosquito. Larvae of Karachi Region After Treatment with DDT and Malathion.  </w:t>
      </w:r>
      <w:r w:rsidRPr="00CB79F9">
        <w:rPr>
          <w:i/>
          <w:iCs/>
        </w:rPr>
        <w:t>Pak.J.Entomol.Karachi</w:t>
      </w:r>
      <w:r w:rsidRPr="00CB79F9">
        <w:t xml:space="preserve"> 3: 115-124.</w:t>
      </w:r>
    </w:p>
    <w:p w:rsidR="00CB79F9" w:rsidRPr="00CB79F9" w:rsidRDefault="00CB79F9" w:rsidP="00CB79F9">
      <w:r w:rsidRPr="00CB79F9">
        <w:br/>
        <w:t>EcoReference No.: 103908</w:t>
      </w:r>
      <w:r w:rsidRPr="00CB79F9">
        <w:br/>
        <w:t xml:space="preserve">Chemical of Concern: DDT,MLN;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Babaian, G. A. (1986). Scale Insects of Stone Fruit Crops and Control Measures Against Them.  </w:t>
      </w:r>
      <w:r w:rsidRPr="00CB79F9">
        <w:rPr>
          <w:i/>
          <w:iCs/>
        </w:rPr>
        <w:t>In: 5th Int.Symp.on Scale Insect Studies, Jun.24-28, 1986, Portici, Italy, Boll.Lab.Entomol.Agrar.Filippo Silvestri</w:t>
      </w:r>
      <w:r w:rsidRPr="00CB79F9">
        <w:t xml:space="preserve"> 43: 133-138.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CROP(MLN).</w:t>
      </w:r>
    </w:p>
    <w:p w:rsidR="00CB79F9" w:rsidRPr="00CB79F9" w:rsidRDefault="00CB79F9" w:rsidP="00CB79F9">
      <w:r w:rsidRPr="00CB79F9">
        <w:t xml:space="preserve">Babaian, G. A. (1986). Scale Insects of Stone Fruit Crops and Control Measures Against Them.  </w:t>
      </w:r>
      <w:r w:rsidRPr="00CB79F9">
        <w:rPr>
          <w:i/>
          <w:iCs/>
        </w:rPr>
        <w:t>In: 5th Int.Symp.on Scale Insect Studies, Jun.24-28, 1986, Portici, Italy, Boll.Lab.Entomol.Agrar.Filippo Silvestri</w:t>
      </w:r>
      <w:r w:rsidRPr="00CB79F9">
        <w:t xml:space="preserve"> 43: 133-138.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CROP(MLN).</w:t>
      </w:r>
    </w:p>
    <w:p w:rsidR="00CB79F9" w:rsidRPr="00CB79F9" w:rsidRDefault="00CB79F9" w:rsidP="00CB79F9">
      <w:r w:rsidRPr="00CB79F9">
        <w:t xml:space="preserve">Babich, H. and Borenfreund, E. ( Applications of the Neutral Red Cytotoxicity Assay to Risk Assessment of Aquatic Contaminants an Overview.  </w:t>
      </w:r>
      <w:r w:rsidRPr="00CB79F9">
        <w:rPr>
          <w:i/>
          <w:iCs/>
        </w:rPr>
        <w:t>Landis, w. G., J. S. Hughes and m. A. Lewis (ed.). Astm (american society for testing and materials) special technical publication, no. 1179. Environmental toxicology and risk assessment; first symposium, atlantic city, new jersey, usa, april 14-16, 1991. Vi+431p. American society for testing and materials (astm): philadelphia, pennsylvania, usa. Isbn 0-8031-1860-0.; 0 (0). 1993. 215-229.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Babich, H., Rosenberg, D. W., and Borenfreund, E. (1991). In Vitro Cytotoxicity Studies With the Fish Hepatoma Cell Line, Plhc-1 (Poeciliopsis Lucida).  </w:t>
      </w:r>
      <w:r w:rsidRPr="00CB79F9">
        <w:rPr>
          <w:i/>
          <w:iCs/>
        </w:rPr>
        <w:t>Ecotoxicology and Environmental Safety</w:t>
      </w:r>
      <w:r w:rsidRPr="00CB79F9">
        <w:t xml:space="preserve"> 21: 327-336.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Bacci, L., Crespo, A. L. B., Galvan, T. L., Pereira, E. J. G., Picanco, M. C., Silva, G. A., and Chediak, M. (2007). Toxicity of Insecticides to the Sweetpotato Whitefly (Hemiptera:  Aleyrodidae) and Its Natural Enemies.  </w:t>
      </w:r>
      <w:r w:rsidRPr="00CB79F9">
        <w:rPr>
          <w:i/>
          <w:iCs/>
        </w:rPr>
        <w:t>Pest Manag.Sci.</w:t>
      </w:r>
      <w:r w:rsidRPr="00CB79F9">
        <w:t xml:space="preserve"> 63: 699-706 .</w:t>
      </w:r>
    </w:p>
    <w:p w:rsidR="00CB79F9" w:rsidRPr="00CB79F9" w:rsidRDefault="00CB79F9" w:rsidP="00CB79F9">
      <w:r w:rsidRPr="00CB79F9">
        <w:br/>
        <w:t>EcoReference No.: 102813</w:t>
      </w:r>
      <w:r w:rsidRPr="00CB79F9">
        <w:br/>
        <w:t xml:space="preserve">Chemical of Concern: ABM,ACP,ACT,BFT,MLN,CYP,DM,ESV,EFV,FNT,FNTH,PRM,MTN,IMC;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TARGET(ACP,FNT,MLN,BFT,CYP,EFV,IMC,MTM,PMR).</w:t>
      </w:r>
    </w:p>
    <w:p w:rsidR="00CB79F9" w:rsidRPr="00CB79F9" w:rsidRDefault="00CB79F9" w:rsidP="00CB79F9">
      <w:r w:rsidRPr="00CB79F9">
        <w:t xml:space="preserve">Badawy, H. M. A. and El Arnaouty, S. A. (1999). Direct and Indirect Effects of Some Insecticides on Chrysoperla carnea (Stephens) s.l. (Neuroptera:  Chrysopidae).  </w:t>
      </w:r>
      <w:r w:rsidRPr="00CB79F9">
        <w:rPr>
          <w:i/>
          <w:iCs/>
        </w:rPr>
        <w:t>J.Neuropterol.</w:t>
      </w:r>
      <w:r w:rsidRPr="00CB79F9">
        <w:t xml:space="preserve"> 2: 67-74.</w:t>
      </w:r>
    </w:p>
    <w:p w:rsidR="00CB79F9" w:rsidRPr="00CB79F9" w:rsidRDefault="00CB79F9" w:rsidP="00CB79F9">
      <w:r w:rsidRPr="00CB79F9">
        <w:br/>
        <w:t>EcoReference No.: 69720</w:t>
      </w:r>
      <w:r w:rsidRPr="00CB79F9">
        <w:br/>
        <w:t xml:space="preserve">Chemical of Concern: PIM,PIRM,DMT,PFF,MLN,MOM;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OK TARGET(DMT,MLN),TARGET(MOM).</w:t>
      </w:r>
    </w:p>
    <w:p w:rsidR="00CB79F9" w:rsidRPr="00CB79F9" w:rsidRDefault="00CB79F9" w:rsidP="00CB79F9">
      <w:r w:rsidRPr="00CB79F9">
        <w:t xml:space="preserve">Baerg, R. J., Barrett, M., and Polge, N. D. (1996). Insecticide and Insecticide Metabolite Interactions with Cytochrome P450 Mediated Activities in Maize.  </w:t>
      </w:r>
      <w:r w:rsidRPr="00CB79F9">
        <w:rPr>
          <w:i/>
          <w:iCs/>
        </w:rPr>
        <w:t>Pestic.Biochem.Physiol.</w:t>
      </w:r>
      <w:r w:rsidRPr="00CB79F9">
        <w:t xml:space="preserve"> 55: 10-20.</w:t>
      </w:r>
    </w:p>
    <w:p w:rsidR="00CB79F9" w:rsidRPr="00CB79F9" w:rsidRDefault="00CB79F9" w:rsidP="00CB79F9">
      <w:r w:rsidRPr="00CB79F9">
        <w:br/>
        <w:t xml:space="preserve">Chemical of Concern: DDA,12T,NSF,TBO,PRT,CPY,MLN,CBF,CBL,PMR,FNF,TBS;  </w:t>
      </w:r>
      <w:r w:rsidRPr="00CB79F9">
        <w:rPr>
          <w:u w:val="single"/>
        </w:rPr>
        <w:t>Habitat</w:t>
      </w:r>
      <w:r w:rsidRPr="00CB79F9">
        <w:t xml:space="preserve">:  T; </w:t>
      </w:r>
      <w:r w:rsidRPr="00CB79F9">
        <w:rPr>
          <w:u w:val="single"/>
        </w:rPr>
        <w:t>Code</w:t>
      </w:r>
      <w:r w:rsidRPr="00CB79F9">
        <w:t>:  NO MIXTURE(ALL CHEMS).</w:t>
      </w:r>
    </w:p>
    <w:p w:rsidR="00CB79F9" w:rsidRPr="00CB79F9" w:rsidRDefault="00CB79F9" w:rsidP="00CB79F9">
      <w:r w:rsidRPr="00CB79F9">
        <w:t xml:space="preserve">Baerg, Roger J., Barrett, Michael, and Polge, Nicholas D. (1996). Insecticide and Insecticide Metabolite Interactions With Cytochrome P450 Mediated Activities in Maize.  </w:t>
      </w:r>
      <w:r w:rsidRPr="00CB79F9">
        <w:rPr>
          <w:i/>
          <w:iCs/>
        </w:rPr>
        <w:t>Pesticide Biochemistry and Physiology</w:t>
      </w:r>
      <w:r w:rsidRPr="00CB79F9">
        <w:t xml:space="preserve"> 55: 10-20.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Baez, M. E., Rodriguez, M., Lastra, O., and Contreras, P. (1997). Solid Phase Extraction of Organophosphorus, Triazine, and Triazole-Derived Pesticides From Water Samples. A Critical Study.  </w:t>
      </w:r>
      <w:r w:rsidRPr="00CB79F9">
        <w:rPr>
          <w:i/>
          <w:iCs/>
        </w:rPr>
        <w:t>Hrc journal of high resolution chromatography</w:t>
      </w:r>
      <w:r w:rsidRPr="00CB79F9">
        <w:t xml:space="preserve"> 20: 591-596.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Baffi, Milla Alves, de Souza, Guilherme Rocha Lino, de Sousa, Cristina Soares, Ceron, Carlos Roberto, and Bonetti, Ana Maria (2008). Esterase enzymes involved in pyrethroid and organophosphate resistance in a Brazilian population of Riphicephallus (Boophilus) microplus (Acari, Ixodidae).  </w:t>
      </w:r>
      <w:r w:rsidRPr="00CB79F9">
        <w:rPr>
          <w:i/>
          <w:iCs/>
        </w:rPr>
        <w:t>Molecular and Biochemical Parasitology</w:t>
      </w:r>
      <w:r w:rsidRPr="00CB79F9">
        <w:t xml:space="preserve"> 160: 70-73.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Bagheri, H., Brouwer, E. R., Ghijsen, R. T., and Brinkman, U. At (1993 ). On-Line Low-Level Screening of Polar Pesticides in Drinking and Surface Waters by Liquid Chromatography-Thermospray Mass Spectrometry.  </w:t>
      </w:r>
      <w:r w:rsidRPr="00CB79F9">
        <w:rPr>
          <w:i/>
          <w:iCs/>
        </w:rPr>
        <w:t>9th montreux symposium on liquid chromatography-mass spectrometry, supercritical fluid chromatography-mass spectrometry, capillary zone electrophoresis-mass spectrometry and tandem mass spectrometry, montreux, switzerland, november 4-6, 1992. J chromatogr</w:t>
      </w:r>
      <w:r w:rsidRPr="00CB79F9">
        <w:t xml:space="preserve"> 647: 121-129.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Bahner, L. H. and Nimmo, D. R. (1975). Methods to Assess Effects of Combinations of Toxicants, Salinity and Temperature on Estuarine Animals.  </w:t>
      </w:r>
      <w:r w:rsidRPr="00CB79F9">
        <w:rPr>
          <w:i/>
          <w:iCs/>
        </w:rPr>
        <w:t>Trace Subst.Environ.Health</w:t>
      </w:r>
      <w:r w:rsidRPr="00CB79F9">
        <w:t xml:space="preserve"> 9: 169-177.</w:t>
      </w:r>
    </w:p>
    <w:p w:rsidR="00CB79F9" w:rsidRPr="00CB79F9" w:rsidRDefault="00CB79F9" w:rsidP="00CB79F9">
      <w:r w:rsidRPr="00CB79F9">
        <w:br/>
        <w:t>EcoReference No.: 2839</w:t>
      </w:r>
      <w:r w:rsidRPr="00CB79F9">
        <w:br/>
        <w:t xml:space="preserve">Chemical of Concern: MLN,Cd,MXC,PCB;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Bai, S. G. (1964). Persistence of Malathion Residues on Treated Foodgrains Under Different Conditions of Storage and Processing.  </w:t>
      </w:r>
      <w:r w:rsidRPr="00CB79F9">
        <w:rPr>
          <w:i/>
          <w:iCs/>
        </w:rPr>
        <w:t>In: S.K.Majunder (Ed.), Symposium on Pesticides, Academy of Pest Control Sciences, Mysore, India</w:t>
      </w:r>
      <w:r w:rsidRPr="00CB79F9">
        <w:t xml:space="preserve"> 310-315.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Baier, A. H. and Webster, B. D. (1992). Control of Acanthoscelides obtectus Say (Coleoptera:  Bruchidae) in Phaseolus vulgaris L. Seed Stored on Small Farms - II.  Germination and Cooking Time.  </w:t>
      </w:r>
      <w:r w:rsidRPr="00CB79F9">
        <w:rPr>
          <w:i/>
          <w:iCs/>
        </w:rPr>
        <w:t>J.Stored Prod.Res.</w:t>
      </w:r>
      <w:r w:rsidRPr="00CB79F9">
        <w:t xml:space="preserve"> 28: 295-299.</w:t>
      </w:r>
    </w:p>
    <w:p w:rsidR="00CB79F9" w:rsidRPr="00CB79F9" w:rsidRDefault="00CB79F9" w:rsidP="00CB79F9">
      <w:r w:rsidRPr="00CB79F9">
        <w:br/>
        <w:t>EcoReference No.: 90670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REP,GRO; </w:t>
      </w:r>
      <w:r w:rsidRPr="00CB79F9">
        <w:rPr>
          <w:u w:val="single"/>
        </w:rPr>
        <w:t>Code</w:t>
      </w:r>
      <w:r w:rsidRPr="00CB79F9">
        <w:t>:  NO CONC(MLN).</w:t>
      </w:r>
    </w:p>
    <w:p w:rsidR="00CB79F9" w:rsidRPr="00CB79F9" w:rsidRDefault="00CB79F9" w:rsidP="00CB79F9">
      <w:r w:rsidRPr="00CB79F9">
        <w:t xml:space="preserve">Baig, M. H. (1974). Pesticide Residues in Rice .  </w:t>
      </w:r>
      <w:r w:rsidRPr="00CB79F9">
        <w:rPr>
          <w:i/>
          <w:iCs/>
        </w:rPr>
        <w:t>CENTO Semin.Toxicol.Pestic.:</w:t>
      </w:r>
      <w:r w:rsidRPr="00CB79F9">
        <w:t xml:space="preserve"> 108-112.</w:t>
      </w:r>
    </w:p>
    <w:p w:rsidR="00CB79F9" w:rsidRPr="00CB79F9" w:rsidRDefault="00CB79F9" w:rsidP="00CB79F9">
      <w:r w:rsidRPr="00CB79F9">
        <w:br/>
        <w:t>EcoReference No.: 99760</w:t>
      </w:r>
      <w:r w:rsidRPr="00CB79F9">
        <w:br/>
        <w:t xml:space="preserve">Chemical of Concern: HPT,DLD,HCCH,EN,DDT,TXP,MLN,DZ,CBL,DS,MP,PPHD,OXD;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SURVEY(MLN,DS,MP,OXD),NO ENDPOINT,NO CONTROL(DZ,CBL).</w:t>
      </w:r>
    </w:p>
    <w:p w:rsidR="00CB79F9" w:rsidRPr="00CB79F9" w:rsidRDefault="00CB79F9" w:rsidP="00CB79F9">
      <w:r w:rsidRPr="00CB79F9">
        <w:t xml:space="preserve">Bajpai, V. N. and Perti, S. L. (1969). Resistance to Malathion.  </w:t>
      </w:r>
      <w:r w:rsidRPr="00CB79F9">
        <w:rPr>
          <w:i/>
          <w:iCs/>
        </w:rPr>
        <w:t>Pesticides</w:t>
      </w:r>
      <w:r w:rsidRPr="00CB79F9">
        <w:t xml:space="preserve"> 3: 43-45.</w:t>
      </w:r>
    </w:p>
    <w:p w:rsidR="00CB79F9" w:rsidRPr="00CB79F9" w:rsidRDefault="00CB79F9" w:rsidP="00CB79F9">
      <w:r w:rsidRPr="00CB79F9">
        <w:br/>
        <w:t>EcoReference No.: 60753</w:t>
      </w:r>
      <w:r w:rsidRPr="00CB79F9">
        <w:br/>
        <w:t xml:space="preserve">Chemical of Concern: MLN,DZ,DLD,DDT,HCCH,CBL,FNTH;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Bakale, G. and Mccreary, R. D. (1992). Response of the Ke Test to Nci/Ntp-Screened Chemicals. Ii. Genotoxic Carcinogens and Non-Genotoxic Non-Carcinogens.  </w:t>
      </w:r>
      <w:r w:rsidRPr="00CB79F9">
        <w:rPr>
          <w:i/>
          <w:iCs/>
        </w:rPr>
        <w:t>Carcinogenesis : Carcinogenesis</w:t>
      </w:r>
      <w:r w:rsidRPr="00CB79F9">
        <w:t xml:space="preserve"> 13: 1437-1445.</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Bakale, G. and Mccreary, R. D. (1992). Response of the Ke Test to Nci-Screened Chemicals: Ii. Genotoxic Carcinogens and Non-Genotoxic Non-Carcinogens.  </w:t>
      </w:r>
      <w:r w:rsidRPr="00CB79F9">
        <w:rPr>
          <w:i/>
          <w:iCs/>
        </w:rPr>
        <w:t>Carcinogenesis (eynsham)</w:t>
      </w:r>
      <w:r w:rsidRPr="00CB79F9">
        <w:t xml:space="preserve"> 13: 1437-1445.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Baker, J. E. (1994). Resistance Mechanism in the Bamberg Strain of Anisopteromalus calandrae (Hymenoptera:  Pteromalidae).  </w:t>
      </w:r>
      <w:r w:rsidRPr="00CB79F9">
        <w:rPr>
          <w:i/>
          <w:iCs/>
        </w:rPr>
        <w:t>J.Entomol.Sci.</w:t>
      </w:r>
      <w:r w:rsidRPr="00CB79F9">
        <w:t xml:space="preserve"> 29: 580-584.</w:t>
      </w:r>
    </w:p>
    <w:p w:rsidR="00CB79F9" w:rsidRPr="00CB79F9" w:rsidRDefault="00CB79F9" w:rsidP="00CB79F9">
      <w:r w:rsidRPr="00CB79F9">
        <w:br/>
        <w:t xml:space="preserve">Chemical of Concern: PPB,TBF,MLN;  </w:t>
      </w:r>
      <w:r w:rsidRPr="00CB79F9">
        <w:rPr>
          <w:u w:val="single"/>
        </w:rPr>
        <w:t>Habitat</w:t>
      </w:r>
      <w:r w:rsidRPr="00CB79F9">
        <w:t xml:space="preserve">:  T; </w:t>
      </w:r>
      <w:r w:rsidRPr="00CB79F9">
        <w:rPr>
          <w:u w:val="single"/>
        </w:rPr>
        <w:t>Code</w:t>
      </w:r>
      <w:r w:rsidRPr="00CB79F9">
        <w:t>:  NO REVIEW(PPB,TBF,MLN).</w:t>
      </w:r>
    </w:p>
    <w:p w:rsidR="00CB79F9" w:rsidRPr="00CB79F9" w:rsidRDefault="00CB79F9" w:rsidP="00CB79F9">
      <w:r w:rsidRPr="00CB79F9">
        <w:t xml:space="preserve">Baker, J. E., Fabrick, J. A., and Zhu, K. Y. (1998). Characterization of Esterases in Malathion-Resistant and Susceptible Strains of the Pteromalid Parasitoid Anisopteromalus Calandrae.  </w:t>
      </w:r>
      <w:r w:rsidRPr="00CB79F9">
        <w:rPr>
          <w:i/>
          <w:iCs/>
        </w:rPr>
        <w:t>Insect Biochemistry and Molecular Biology</w:t>
      </w:r>
      <w:r w:rsidRPr="00CB79F9">
        <w:t xml:space="preserve"> 28: 1039-1050.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Bakre, P. and Rajasekaran, M. (1989). Acute Toxicity of Certain Pesticides to House Sparrow, Passer domesticus.  </w:t>
      </w:r>
      <w:r w:rsidRPr="00CB79F9">
        <w:rPr>
          <w:i/>
          <w:iCs/>
        </w:rPr>
        <w:t>Geobios</w:t>
      </w:r>
      <w:r w:rsidRPr="00CB79F9">
        <w:t xml:space="preserve"> 16: 249-251.</w:t>
      </w:r>
    </w:p>
    <w:p w:rsidR="00CB79F9" w:rsidRPr="00CB79F9" w:rsidRDefault="00CB79F9" w:rsidP="00CB79F9">
      <w:r w:rsidRPr="00CB79F9">
        <w:br/>
        <w:t>EcoReference No.: 90691</w:t>
      </w:r>
      <w:r w:rsidRPr="00CB79F9">
        <w:br/>
        <w:t xml:space="preserve">Chemical of Concern: AND,HPT,DMT,MLN;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CONTROL(DMT,MLN).</w:t>
      </w:r>
    </w:p>
    <w:p w:rsidR="00CB79F9" w:rsidRPr="00CB79F9" w:rsidRDefault="00CB79F9" w:rsidP="00CB79F9">
      <w:r w:rsidRPr="00CB79F9">
        <w:t xml:space="preserve">Bal, R. S., Duhra, M. S., and Singh, B. (1995). Efficacy of Insecticides in Controlling Thrips (Haplothrips ganglbaueri and Fulmekiola serrata) of Sugarcane (Saccharum officinarum).  </w:t>
      </w:r>
      <w:r w:rsidRPr="00CB79F9">
        <w:rPr>
          <w:i/>
          <w:iCs/>
        </w:rPr>
        <w:t>Indian J.Agric.Sci.</w:t>
      </w:r>
      <w:r w:rsidRPr="00CB79F9">
        <w:t xml:space="preserve"> 65: 226-227.</w:t>
      </w:r>
    </w:p>
    <w:p w:rsidR="00CB79F9" w:rsidRPr="00CB79F9" w:rsidRDefault="00CB79F9" w:rsidP="00CB79F9">
      <w:r w:rsidRPr="00CB79F9">
        <w:br/>
        <w:t>EcoReference No.: 89298</w:t>
      </w:r>
      <w:r w:rsidRPr="00CB79F9">
        <w:br/>
        <w:t xml:space="preserve">Chemical of Concern: MLN,DMT,ES,OXD;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OK(DMT,ES),OK TARGET(MLN,OXD).</w:t>
      </w:r>
    </w:p>
    <w:p w:rsidR="00CB79F9" w:rsidRPr="00CB79F9" w:rsidRDefault="00CB79F9" w:rsidP="00CB79F9">
      <w:r w:rsidRPr="00CB79F9">
        <w:t xml:space="preserve">Balabaskaran, S. and Ganendran, A. ( Clinical Significance of Pyridine 2 Aldoxime Methiodide as a Reactivator of Organo Phosphate Inhibited Human Cholin Esterases.  </w:t>
      </w:r>
      <w:r w:rsidRPr="00CB79F9">
        <w:rPr>
          <w:i/>
          <w:iCs/>
        </w:rPr>
        <w:t>Clin chem; 21 (7). 1975 1020</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Balakrishnarao, D., Honnegowda, and Narayana, K. (1990). Effect of Malathion on Blood Plasma Concentration and Pharmacokinetics of Sulphadimidine in Buffalo Calves.  </w:t>
      </w:r>
      <w:r w:rsidRPr="00CB79F9">
        <w:rPr>
          <w:i/>
          <w:iCs/>
        </w:rPr>
        <w:t>Indian J.Anim.Sci.</w:t>
      </w:r>
      <w:r w:rsidRPr="00CB79F9">
        <w:t xml:space="preserve"> 60: 1079-1082.</w:t>
      </w:r>
    </w:p>
    <w:p w:rsidR="00CB79F9" w:rsidRPr="00CB79F9" w:rsidRDefault="00CB79F9" w:rsidP="00CB79F9">
      <w:r w:rsidRPr="00CB79F9">
        <w:br/>
        <w:t>EcoReference No.: 89130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CONTROL,MIXTURE(MLN).</w:t>
      </w:r>
    </w:p>
    <w:p w:rsidR="00CB79F9" w:rsidRPr="00CB79F9" w:rsidRDefault="00CB79F9" w:rsidP="00CB79F9">
      <w:r w:rsidRPr="00CB79F9">
        <w:t xml:space="preserve">Balasubramanian, K., Ratnakar, C., Ananthanarayanan, P. H., and Balasubramanian, A. (1987). Histopathological Changes in the Testis of Malathion Treated Albino Rats.  </w:t>
      </w:r>
      <w:r w:rsidRPr="00CB79F9">
        <w:rPr>
          <w:i/>
          <w:iCs/>
        </w:rPr>
        <w:t>Med.Sci.Res.</w:t>
      </w:r>
      <w:r w:rsidRPr="00CB79F9">
        <w:t xml:space="preserve"> 15: 509-510.</w:t>
      </w:r>
    </w:p>
    <w:p w:rsidR="00CB79F9" w:rsidRPr="00CB79F9" w:rsidRDefault="00CB79F9" w:rsidP="00CB79F9">
      <w:r w:rsidRPr="00CB79F9">
        <w:br/>
        <w:t>EcoReference No.: 89084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REP; </w:t>
      </w:r>
      <w:r w:rsidRPr="00CB79F9">
        <w:rPr>
          <w:u w:val="single"/>
        </w:rPr>
        <w:t>Code</w:t>
      </w:r>
      <w:r w:rsidRPr="00CB79F9">
        <w:t>:  NO ENDPOINT(MLN).</w:t>
      </w:r>
    </w:p>
    <w:p w:rsidR="00CB79F9" w:rsidRPr="00CB79F9" w:rsidRDefault="00CB79F9" w:rsidP="00CB79F9">
      <w:r w:rsidRPr="00CB79F9">
        <w:t xml:space="preserve">Balayannis, P. G. and Santas, L. A. (1992). Dissipation of Malathion and Fluvalinate Residues From Honey.  </w:t>
      </w:r>
      <w:r w:rsidRPr="00CB79F9">
        <w:rPr>
          <w:i/>
          <w:iCs/>
        </w:rPr>
        <w:t>J apic res</w:t>
      </w:r>
      <w:r w:rsidRPr="00CB79F9">
        <w:t xml:space="preserve"> 31: 70-76.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Baldwin, W. S. and LeBlanc, G. A. (1994). Identification of Multiple Steroid Hydroxylases in Daphnia magna and Their Modulation by Xenobiotics.  </w:t>
      </w:r>
      <w:r w:rsidRPr="00CB79F9">
        <w:rPr>
          <w:i/>
          <w:iCs/>
        </w:rPr>
        <w:t>Environ.Toxicol.Chem.</w:t>
      </w:r>
      <w:r w:rsidRPr="00CB79F9">
        <w:t xml:space="preserve"> 13: 1013-1021.</w:t>
      </w:r>
    </w:p>
    <w:p w:rsidR="00CB79F9" w:rsidRPr="00CB79F9" w:rsidRDefault="00CB79F9" w:rsidP="00CB79F9">
      <w:r w:rsidRPr="00CB79F9">
        <w:br/>
        <w:t>EcoReference No.: 66295</w:t>
      </w:r>
      <w:r w:rsidRPr="00CB79F9">
        <w:br/>
        <w:t xml:space="preserve">Chemical of Concern: PPB,MLN;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LITE EVAL CODED(PPB),NO ENDPOINT(MLN).</w:t>
      </w:r>
    </w:p>
    <w:p w:rsidR="00CB79F9" w:rsidRPr="00CB79F9" w:rsidRDefault="00CB79F9" w:rsidP="00CB79F9">
      <w:r w:rsidRPr="00CB79F9">
        <w:t xml:space="preserve">Balkew, M., Elhassen, I., Ibrahim, M., Gebre-Michael, T., and Engers, H. (2006). Very high DDT-Resistant Population of Anopheles pharoensis Theobald (Diptera:  Culicidae) from Gorgora, Northern Ethiopia.  </w:t>
      </w:r>
      <w:r w:rsidRPr="00CB79F9">
        <w:rPr>
          <w:i/>
          <w:iCs/>
        </w:rPr>
        <w:t>Parasite</w:t>
      </w:r>
      <w:r w:rsidRPr="00CB79F9">
        <w:t xml:space="preserve"> 13: 327-329.</w:t>
      </w:r>
    </w:p>
    <w:p w:rsidR="00CB79F9" w:rsidRPr="00CB79F9" w:rsidRDefault="00CB79F9" w:rsidP="00CB79F9">
      <w:r w:rsidRPr="00CB79F9">
        <w:br/>
        <w:t>EcoReference No.: 104911</w:t>
      </w:r>
      <w:r w:rsidRPr="00CB79F9">
        <w:br/>
        <w:t xml:space="preserve">Chemical of Concern: MLN,DDT,PMR,DM;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TARGET(MLN,PMR,DM).</w:t>
      </w:r>
    </w:p>
    <w:p w:rsidR="00CB79F9" w:rsidRPr="00CB79F9" w:rsidRDefault="00CB79F9" w:rsidP="00CB79F9">
      <w:r w:rsidRPr="00CB79F9">
        <w:t xml:space="preserve">Balluz, Lina S., Philen, Rossanne M., Brock, John, Falter, Kenneth, Kiefer, Max, Hart, Rebecca, and Hill, Robert H. (2000). Health Complaints Related to Pesticide Stored at a Public Health Clinic.  </w:t>
      </w:r>
      <w:r w:rsidRPr="00CB79F9">
        <w:rPr>
          <w:i/>
          <w:iCs/>
        </w:rPr>
        <w:t>Environmental Research</w:t>
      </w:r>
      <w:r w:rsidRPr="00CB79F9">
        <w:t xml:space="preserve"> 82: 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Bandyopadhyay, B., Paul, S. K., and Ghosh, M. R. (1996). Effects of Sublethal Doses of Some Insecticides on the Biology of Sitophilus oryzae (L.) (Coleoptera : Curculionidae).  </w:t>
      </w:r>
      <w:r w:rsidRPr="00CB79F9">
        <w:rPr>
          <w:i/>
          <w:iCs/>
        </w:rPr>
        <w:t>Environ.Ecol.</w:t>
      </w:r>
      <w:r w:rsidRPr="00CB79F9">
        <w:t xml:space="preserve"> 14: 334-338.</w:t>
      </w:r>
    </w:p>
    <w:p w:rsidR="00CB79F9" w:rsidRPr="00CB79F9" w:rsidRDefault="00CB79F9" w:rsidP="00CB79F9">
      <w:r w:rsidRPr="00CB79F9">
        <w:br/>
        <w:t>EcoReference No.: 40237</w:t>
      </w:r>
      <w:r w:rsidRPr="00CB79F9">
        <w:br/>
        <w:t xml:space="preserve">Chemical of Concern: DDVP,MLN,EFV,PMR,CYP;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TARGET MLN.</w:t>
      </w:r>
    </w:p>
    <w:p w:rsidR="00CB79F9" w:rsidRPr="00CB79F9" w:rsidRDefault="00CB79F9" w:rsidP="00CB79F9">
      <w:r w:rsidRPr="00CB79F9">
        <w:t xml:space="preserve">Banerjee, B. D., Seth, V., Bhattacharya, A., Pasha, S. T., and Chakraborty, A. K. (1999). Biochemical Effects of Some Pesticides on Lipid Peroxidation and Free-Radical Scavengers.  </w:t>
      </w:r>
      <w:r w:rsidRPr="00CB79F9">
        <w:rPr>
          <w:i/>
          <w:iCs/>
        </w:rPr>
        <w:t>Toxicology letters (shannon)</w:t>
      </w:r>
      <w:r w:rsidRPr="00CB79F9">
        <w:t xml:space="preserve"> 107: 33-47.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Banerjee, H., Raha, P., Chowdhury, A., Das, A. K., and Adityachaudhury, N. (1989). Studies on the Residual Fate and Dissipation of Malathion, Methylparathion and Quinalphos in Paddy Under West Bengal Climatic Condition.  </w:t>
      </w:r>
      <w:r w:rsidRPr="00CB79F9">
        <w:rPr>
          <w:i/>
          <w:iCs/>
        </w:rPr>
        <w:t>Trop.Pest Manag.</w:t>
      </w:r>
      <w:r w:rsidRPr="00CB79F9">
        <w:t xml:space="preserve"> 35: 365-369 .</w:t>
      </w:r>
    </w:p>
    <w:p w:rsidR="00CB79F9" w:rsidRPr="00CB79F9" w:rsidRDefault="00CB79F9" w:rsidP="00CB79F9">
      <w:r w:rsidRPr="00CB79F9">
        <w:br/>
        <w:t>EcoReference No.: 89103</w:t>
      </w:r>
      <w:r w:rsidRPr="00CB79F9">
        <w:br/>
        <w:t xml:space="preserve">Chemical of Concern: MP,MLN;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CONTROL(MLN,MP).</w:t>
      </w:r>
    </w:p>
    <w:p w:rsidR="00CB79F9" w:rsidRPr="00CB79F9" w:rsidRDefault="00CB79F9" w:rsidP="00CB79F9">
      <w:r w:rsidRPr="00CB79F9">
        <w:t xml:space="preserve">Bang, Y. H., Gratz, N., and Pant, C. P. (1972). Suppression of a Field Population of Aedes aegypti by Malathion Thermal Fogs and Abate Larvicide.  </w:t>
      </w:r>
      <w:r w:rsidRPr="00CB79F9">
        <w:rPr>
          <w:i/>
          <w:iCs/>
        </w:rPr>
        <w:t>Bull.World Health Org.</w:t>
      </w:r>
      <w:r w:rsidRPr="00CB79F9">
        <w:t xml:space="preserve"> 46: 554-558.</w:t>
      </w:r>
    </w:p>
    <w:p w:rsidR="00CB79F9" w:rsidRPr="00CB79F9" w:rsidRDefault="00CB79F9" w:rsidP="00CB79F9">
      <w:r w:rsidRPr="00CB79F9">
        <w:br/>
        <w:t>EcoReference No.: 101200</w:t>
      </w:r>
      <w:r w:rsidRPr="00CB79F9">
        <w:br/>
        <w:t xml:space="preserve">Chemical of Concern: MLN,TMP;  </w:t>
      </w:r>
      <w:r w:rsidRPr="00CB79F9">
        <w:rPr>
          <w:u w:val="single"/>
        </w:rPr>
        <w:t>Habitat</w:t>
      </w:r>
      <w:r w:rsidRPr="00CB79F9">
        <w:t xml:space="preserve">:  AT;  </w:t>
      </w:r>
      <w:r w:rsidRPr="00CB79F9">
        <w:rPr>
          <w:u w:val="single"/>
        </w:rPr>
        <w:t>Effect Codes</w:t>
      </w:r>
      <w:r w:rsidRPr="00CB79F9">
        <w:t xml:space="preserve">:  POP; </w:t>
      </w:r>
      <w:r w:rsidRPr="00CB79F9">
        <w:rPr>
          <w:u w:val="single"/>
        </w:rPr>
        <w:t>Code</w:t>
      </w:r>
      <w:r w:rsidRPr="00CB79F9">
        <w:t>:  TARGET(TMP),NO ENDPOINT(MLN).</w:t>
      </w:r>
    </w:p>
    <w:p w:rsidR="00CB79F9" w:rsidRPr="00CB79F9" w:rsidRDefault="00CB79F9" w:rsidP="00CB79F9">
      <w:r w:rsidRPr="00CB79F9">
        <w:t xml:space="preserve">Barber, D., Correll, L., and Ehrich, M. *. (1999). Comparative Effectiveness of Organophosphorus Protoxicant Activating Systems in Neuroblastoma Cells and Brain Homogenates.  </w:t>
      </w:r>
      <w:r w:rsidRPr="00CB79F9">
        <w:rPr>
          <w:i/>
          <w:iCs/>
        </w:rPr>
        <w:t>Journal of Toxicology and Environmental Health, Part A [J. Toxicol. Environ. Health, A]. Vol. 57, no. 1, pp. 63-74. 1999.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Barbosa, F. R., Yokoyama, M., Pereira, P. A. A., and Zimmermann, F. J. P. (2002). Control of the Mexican Bean Weevil Zabrotes Subfasciatus With Vegetable Oils, Trashing Residues, Inert Materials and Malathion.  </w:t>
      </w:r>
      <w:r w:rsidRPr="00CB79F9">
        <w:rPr>
          <w:i/>
          <w:iCs/>
        </w:rPr>
        <w:t>Pesquisa Agropecuaria Brasileira, 37 (9) pp. 1213-1217, 2002</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Barcelo, D. (1988). Application of Thermospray Liquid Chromatography-Mass Spectrometry for Determination of Organophosphorus Pesticides and Trialkyl and Triaryl Phosphates.  </w:t>
      </w:r>
      <w:r w:rsidRPr="00CB79F9">
        <w:rPr>
          <w:i/>
          <w:iCs/>
        </w:rPr>
        <w:t>Biomed environ mass spectrom</w:t>
      </w:r>
      <w:r w:rsidRPr="00CB79F9">
        <w:t xml:space="preserve"> 17: 363-370.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Barcelo, D. (1988). A Review of Liquid Chromatography in Environmental Pesticide Analysis.  </w:t>
      </w:r>
      <w:r w:rsidRPr="00CB79F9">
        <w:rPr>
          <w:i/>
          <w:iCs/>
        </w:rPr>
        <w:t>Chromatographia</w:t>
      </w:r>
      <w:r w:rsidRPr="00CB79F9">
        <w:t xml:space="preserve"> 25: 928-936.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Barcelo, D., Chiron, S., Lacorte, S., Martinez, E., Salau, J. S., and Hennion, M. C. (1994). Solid-Phase Sample Preparation and Stability of Pesticides in Water Using Empore Disks.  </w:t>
      </w:r>
      <w:r w:rsidRPr="00CB79F9">
        <w:rPr>
          <w:i/>
          <w:iCs/>
        </w:rPr>
        <w:t>Trends in analytical chemistry</w:t>
      </w:r>
      <w:r w:rsidRPr="00CB79F9">
        <w:t xml:space="preserve"> 13: 352-361.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Bareth, S. S. and Gupta, H. C. (1989). Efficacy of Six Insecticides for the Protection of Stored Wheat Seeds Against Rhizopertha dominica (Fab.).  </w:t>
      </w:r>
      <w:r w:rsidRPr="00CB79F9">
        <w:rPr>
          <w:i/>
          <w:iCs/>
        </w:rPr>
        <w:t>Seed Res.</w:t>
      </w:r>
      <w:r w:rsidRPr="00CB79F9">
        <w:t xml:space="preserve"> 17: 43-46.</w:t>
      </w:r>
    </w:p>
    <w:p w:rsidR="00CB79F9" w:rsidRPr="00CB79F9" w:rsidRDefault="00CB79F9" w:rsidP="00CB79F9">
      <w:r w:rsidRPr="00CB79F9">
        <w:br/>
        <w:t>EcoReference No.: 93042</w:t>
      </w:r>
      <w:r w:rsidRPr="00CB79F9">
        <w:br/>
        <w:t xml:space="preserve">Chemical of Concern: DM,CYP,FNV,FNT,CPY,MLN;  </w:t>
      </w:r>
      <w:r w:rsidRPr="00CB79F9">
        <w:rPr>
          <w:u w:val="single"/>
        </w:rPr>
        <w:t xml:space="preserve"> Habitat</w:t>
      </w:r>
      <w:r w:rsidRPr="00CB79F9">
        <w:t xml:space="preserve">:  T;  </w:t>
      </w:r>
      <w:r w:rsidRPr="00CB79F9">
        <w:rPr>
          <w:u w:val="single"/>
        </w:rPr>
        <w:t>Effect Codes</w:t>
      </w:r>
      <w:r w:rsidRPr="00CB79F9">
        <w:t xml:space="preserve">:  POP,REP; </w:t>
      </w:r>
      <w:r w:rsidRPr="00CB79F9">
        <w:rPr>
          <w:u w:val="single"/>
        </w:rPr>
        <w:t>Code</w:t>
      </w:r>
      <w:r w:rsidRPr="00CB79F9">
        <w:t>:  EFFICACY(CYP,FNT,MLN,DM,CPY,FNV).</w:t>
      </w:r>
    </w:p>
    <w:p w:rsidR="00CB79F9" w:rsidRPr="00CB79F9" w:rsidRDefault="00CB79F9" w:rsidP="00CB79F9">
      <w:r w:rsidRPr="00CB79F9">
        <w:t xml:space="preserve">Barik, S. (1984). Metabolism of Insecticides by Microorganisms.  </w:t>
      </w:r>
      <w:r w:rsidRPr="00CB79F9">
        <w:rPr>
          <w:i/>
          <w:iCs/>
        </w:rPr>
        <w:t>Lal, r. (Ed.). Insecticide microbiology. Xvi+268p. Springer-verlag: berlin, west germany</w:t>
      </w:r>
      <w:r w:rsidRPr="00CB79F9">
        <w:t xml:space="preserve"> New york, n.y., Usa. Illus. Isbn 3-540-13662-2; isbn 0-387-13662-2.; 0: 87-130.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Barik, Sudhakar, Munnecke, Douglas M., and Fletcher, John S. (1984). Bacterial Degradation of Three Dithioate Pesticides.  </w:t>
      </w:r>
      <w:r w:rsidRPr="00CB79F9">
        <w:rPr>
          <w:i/>
          <w:iCs/>
        </w:rPr>
        <w:t>Agricultural Wastes</w:t>
      </w:r>
      <w:r w:rsidRPr="00CB79F9">
        <w:t xml:space="preserve"> 10: 81-94.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Baris, D., Zahm, S. H., Cantor, K. P., and Blair, A. (1998). Agricultural Use of Ddt and Risk of Non-Hodgkin's Lymphoma: Pooled Analysis of Three Case-Control Studies in the United States.  </w:t>
      </w:r>
      <w:r w:rsidRPr="00CB79F9">
        <w:rPr>
          <w:i/>
          <w:iCs/>
        </w:rPr>
        <w:t>Occupational and environmental medicine</w:t>
      </w:r>
      <w:r w:rsidRPr="00CB79F9">
        <w:t xml:space="preserve"> 55: 522-527.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Barker, P. S. (1988). The Entomological Problems of Wheat in the Canadian Prairies.  </w:t>
      </w:r>
      <w:r w:rsidRPr="00CB79F9">
        <w:rPr>
          <w:i/>
          <w:iCs/>
        </w:rPr>
        <w:t>Selected papers from the second international symposium of french-speaking entomologists, trois-rivieres, quebec, canada, july 6-9, 1986. Nat can (que)</w:t>
      </w:r>
      <w:r w:rsidRPr="00CB79F9">
        <w:t xml:space="preserve"> 115: 229-234.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Barker, Philip S. and Vaisey, Marion (1973). Effect of Storage Condition and Time on the Odor of Malathion-Treated Wheat.  </w:t>
      </w:r>
      <w:r w:rsidRPr="00CB79F9">
        <w:rPr>
          <w:i/>
          <w:iCs/>
        </w:rPr>
        <w:t>Journal of Stored Products Research</w:t>
      </w:r>
      <w:r w:rsidRPr="00CB79F9">
        <w:t xml:space="preserve"> 9: 171-180.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Barlas, N. and Kolankaya, D. (1996). A Histopathological Study on the Effects of Commercial and Biodegraded Malathion on Liver, Kidney and Spleen of Mice.  </w:t>
      </w:r>
      <w:r w:rsidRPr="00CB79F9">
        <w:rPr>
          <w:i/>
          <w:iCs/>
        </w:rPr>
        <w:t>Turk.J.Zool.</w:t>
      </w:r>
      <w:r w:rsidRPr="00CB79F9">
        <w:t xml:space="preserve"> 20: 149-154.</w:t>
      </w:r>
    </w:p>
    <w:p w:rsidR="00CB79F9" w:rsidRPr="00CB79F9" w:rsidRDefault="00CB79F9" w:rsidP="00CB79F9">
      <w:r w:rsidRPr="00CB79F9">
        <w:br/>
        <w:t>EcoReference No.: 89887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Barnabas, I. J., Dean, J. R., Hitchen, S. M., and Owen, S. P. (1994). Selective Extraction of Organochlorine and Organophosphorus Pesticides Using a Combined Solid Phase Extraction-Supercritical Fluid Extraction Approach.  </w:t>
      </w:r>
      <w:r w:rsidRPr="00CB79F9">
        <w:rPr>
          <w:i/>
          <w:iCs/>
        </w:rPr>
        <w:t>Analytica chimica acta</w:t>
      </w:r>
      <w:r w:rsidRPr="00CB79F9">
        <w:t xml:space="preserve"> 291: 261-267.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Barr, D. B., Barr, J. R., Driskell, W. J., Hill, R. H Jr, Ashley, D. L., Needham, L. L., Head, S. L., and Sampson, E. J. (1999). Strategies for Biological Monitoring of Exposure for Contemporary-Use Pesticides.  </w:t>
      </w:r>
      <w:r w:rsidRPr="00CB79F9">
        <w:rPr>
          <w:i/>
          <w:iCs/>
        </w:rPr>
        <w:t>Toxicology and industrial health</w:t>
      </w:r>
      <w:r w:rsidRPr="00CB79F9">
        <w:t xml:space="preserve"> 15: 168-179.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Barre, A. C., Tamo, M., and Odjo, A. T. ( Impact of Two Insecticides on the Parasitoids of the Leaf Miner Liriomyza Trifolii Burgess Diptera Agromyzidae on Cowpea Vigna Unguiculata Walp in Southern Benin.  </w:t>
      </w:r>
      <w:r w:rsidRPr="00CB79F9">
        <w:rPr>
          <w:i/>
          <w:iCs/>
        </w:rPr>
        <w:t>Robertson, h. G. (Ed.). Insects in african economy and environment; joint congress of the entomological society of southern africa (11th congress) and the african association of insect scientists (12th congress), stellenbosch, south africa, june 30-july 4, 1997. 255p. Entomological society of southern africa: pretoria, south africa. Isbn 0-620-21415-5.; 0 (0). 1997. 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Barrett, M. R. (1996). The Environmental Impact of Pesticide Degradates in Groundwater.  </w:t>
      </w:r>
      <w:r w:rsidRPr="00CB79F9">
        <w:rPr>
          <w:i/>
          <w:iCs/>
        </w:rPr>
        <w:t>Meyer, m. T. And e. M. Thurman (ed.). Acs symposium series, 630. Herbicide metabolites in surface water and groundwater</w:t>
      </w:r>
      <w:r w:rsidRPr="00CB79F9">
        <w:t xml:space="preserve"> Symposium held during the 209th national meeting of the american chemical society, anaheim, california, usa, april 2-7, 1995. X+318p. American chemical society: washington, dc, usa. Isbn 0-8412-3405-1.; 630: 200-225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Barwal, R. N. and Gupta, D. K. (1991). Seasonal Incidence and Control of Pod Borer (Euborellia annulipes) and Cercospora Leaf Spots in Groundnut.  </w:t>
      </w:r>
      <w:r w:rsidRPr="00CB79F9">
        <w:rPr>
          <w:i/>
          <w:iCs/>
        </w:rPr>
        <w:t>Indian J.Plant Prot.</w:t>
      </w:r>
      <w:r w:rsidRPr="00CB79F9">
        <w:t xml:space="preserve"> 19: 156-160.</w:t>
      </w:r>
    </w:p>
    <w:p w:rsidR="00CB79F9" w:rsidRPr="00CB79F9" w:rsidRDefault="00CB79F9" w:rsidP="00CB79F9">
      <w:r w:rsidRPr="00CB79F9">
        <w:br/>
        <w:t>EcoReference No.: 89847</w:t>
      </w:r>
      <w:r w:rsidRPr="00CB79F9">
        <w:br/>
        <w:t xml:space="preserve">Chemical of Concern: HCCH,CBL,MP,HPT,AND,CBD,MZB,Zineb,Ziram,CTN;  </w:t>
      </w:r>
      <w:r w:rsidRPr="00CB79F9">
        <w:rPr>
          <w:u w:val="single"/>
        </w:rPr>
        <w:t>Habitat</w:t>
      </w:r>
      <w:r w:rsidRPr="00CB79F9">
        <w:t xml:space="preserve">:  T;  </w:t>
      </w:r>
      <w:r w:rsidRPr="00CB79F9">
        <w:rPr>
          <w:u w:val="single"/>
        </w:rPr>
        <w:t>Effect Codes</w:t>
      </w:r>
      <w:r w:rsidRPr="00CB79F9">
        <w:t xml:space="preserve">:  POP,REP; </w:t>
      </w:r>
      <w:r w:rsidRPr="00CB79F9">
        <w:rPr>
          <w:u w:val="single"/>
        </w:rPr>
        <w:t>Code</w:t>
      </w:r>
      <w:r w:rsidRPr="00CB79F9">
        <w:t>:  LITE EVAL CODED(MZB,CTN),OK CROP,TARGET(MLN,MP).</w:t>
      </w:r>
    </w:p>
    <w:p w:rsidR="00CB79F9" w:rsidRPr="00CB79F9" w:rsidRDefault="00CB79F9" w:rsidP="00CB79F9">
      <w:r w:rsidRPr="00CB79F9">
        <w:t xml:space="preserve">Basak, P. K. and Konar, S. K. (1976). Pollution of Water by Pesticides and Protection of Fishes:  Parathion.  </w:t>
      </w:r>
      <w:r w:rsidRPr="00CB79F9">
        <w:rPr>
          <w:i/>
          <w:iCs/>
        </w:rPr>
        <w:t>Proc.Natl.Acad.Sci.India Sect.B</w:t>
      </w:r>
      <w:r w:rsidRPr="00CB79F9">
        <w:t xml:space="preserve"> 46: 382-392.</w:t>
      </w:r>
    </w:p>
    <w:p w:rsidR="00CB79F9" w:rsidRPr="00CB79F9" w:rsidRDefault="00CB79F9" w:rsidP="00CB79F9">
      <w:r w:rsidRPr="00CB79F9">
        <w:br/>
        <w:t>EcoReference No.: 60982</w:t>
      </w:r>
      <w:r w:rsidRPr="00CB79F9">
        <w:br/>
        <w:t xml:space="preserve">Chemical of Concern: DDT,HCCH,ES,EN,AND,DMT,PRN,MP,MLN,PPHD,CBL,Cu,Captan,FNT;  </w:t>
      </w:r>
      <w:r w:rsidRPr="00CB79F9">
        <w:rPr>
          <w:u w:val="single"/>
        </w:rPr>
        <w:t>Habitat</w:t>
      </w:r>
      <w:r w:rsidRPr="00CB79F9">
        <w:t xml:space="preserve">:  A;  </w:t>
      </w:r>
      <w:r w:rsidRPr="00CB79F9">
        <w:rPr>
          <w:u w:val="single"/>
        </w:rPr>
        <w:t>Effect Codes</w:t>
      </w:r>
      <w:r w:rsidRPr="00CB79F9">
        <w:t xml:space="preserve">:  MOR,BEH,CEL,GRO,REP; </w:t>
      </w:r>
      <w:r w:rsidRPr="00CB79F9">
        <w:rPr>
          <w:u w:val="single"/>
        </w:rPr>
        <w:t>Code</w:t>
      </w:r>
      <w:r w:rsidRPr="00CB79F9">
        <w:t>:  OK(PRN),NO SURVEY(DDT,HCCH,ES,EN,AND,DMT,MP,MLN,PPHD,CBL,Cu,Captan,FNT).</w:t>
      </w:r>
    </w:p>
    <w:p w:rsidR="00CB79F9" w:rsidRPr="00CB79F9" w:rsidRDefault="00CB79F9" w:rsidP="00CB79F9">
      <w:r w:rsidRPr="00CB79F9">
        <w:t xml:space="preserve">Basha, S. M., Rao, K. S. P., Rao, K. R. S., and Rao, K. V. R. (1983). Differential Toxicity of Malathion, BHC, and Carbaryl to the Freshwater Fish, Tilapia mossambica (Peters).  </w:t>
      </w:r>
      <w:r w:rsidRPr="00CB79F9">
        <w:rPr>
          <w:i/>
          <w:iCs/>
        </w:rPr>
        <w:t>Bull.Environ.Contam.Toxicol.</w:t>
      </w:r>
      <w:r w:rsidRPr="00CB79F9">
        <w:t xml:space="preserve"> 31: 543-546.</w:t>
      </w:r>
    </w:p>
    <w:p w:rsidR="00CB79F9" w:rsidRPr="00CB79F9" w:rsidRDefault="00CB79F9" w:rsidP="00CB79F9">
      <w:r w:rsidRPr="00CB79F9">
        <w:br/>
        <w:t>EcoReference No.: 10055</w:t>
      </w:r>
      <w:r w:rsidRPr="00CB79F9">
        <w:br/>
        <w:t xml:space="preserve">Chemical of Concern: CBL,HCCH,MLN;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CODED(CBL),OK(ALL CHEMS),NO ENDPOINT(MLN).</w:t>
      </w:r>
    </w:p>
    <w:p w:rsidR="00CB79F9" w:rsidRPr="00CB79F9" w:rsidRDefault="00CB79F9" w:rsidP="00CB79F9">
      <w:r w:rsidRPr="00CB79F9">
        <w:t xml:space="preserve">Basha, S. M., Rao, K. S. P., Rao, K. R. S. S., and Rao, K. V. R. (1984). Respiratory Potentials of the Fish (Tilapia mossambica) Under Malathion, Carbaryl and Lindane Intoxication.  </w:t>
      </w:r>
      <w:r w:rsidRPr="00CB79F9">
        <w:rPr>
          <w:i/>
          <w:iCs/>
        </w:rPr>
        <w:t>Bull.Environ.Contam.Toxicol.</w:t>
      </w:r>
      <w:r w:rsidRPr="00CB79F9">
        <w:t xml:space="preserve"> 32: 570-574.</w:t>
      </w:r>
    </w:p>
    <w:p w:rsidR="00CB79F9" w:rsidRPr="00CB79F9" w:rsidRDefault="00CB79F9" w:rsidP="00CB79F9">
      <w:r w:rsidRPr="00CB79F9">
        <w:br/>
        <w:t>EcoReference No.: 10380</w:t>
      </w:r>
      <w:r w:rsidRPr="00CB79F9">
        <w:br/>
        <w:t xml:space="preserve">Chemical of Concern: CBL,HCCH,MLN;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LITE EVAL CODED(CBL),NO CONTROL(MLN),OK(HCCH).</w:t>
      </w:r>
    </w:p>
    <w:p w:rsidR="00CB79F9" w:rsidRPr="00CB79F9" w:rsidRDefault="00CB79F9" w:rsidP="00CB79F9">
      <w:r w:rsidRPr="00CB79F9">
        <w:t xml:space="preserve">Bashamohideen, M., Obilesu, K., and Reddy, P. M. (1987). Behavioral Changes Induced by Malathion and Methyl Parathion in the Freshwater Fish Tilapia mossambica.  </w:t>
      </w:r>
      <w:r w:rsidRPr="00CB79F9">
        <w:rPr>
          <w:i/>
          <w:iCs/>
        </w:rPr>
        <w:t>Environ.Ecol.5(2):403-404 / Aquat.Sci.Fish.Abstr.</w:t>
      </w:r>
      <w:r w:rsidRPr="00CB79F9">
        <w:t xml:space="preserve"> 17: 16588-1Q17.</w:t>
      </w:r>
    </w:p>
    <w:p w:rsidR="00CB79F9" w:rsidRPr="00CB79F9" w:rsidRDefault="00CB79F9" w:rsidP="00CB79F9">
      <w:r w:rsidRPr="00CB79F9">
        <w:br/>
        <w:t>EcoReference No.: 255</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ENDPOINT(MLN,MP).</w:t>
      </w:r>
    </w:p>
    <w:p w:rsidR="00CB79F9" w:rsidRPr="00CB79F9" w:rsidRDefault="00CB79F9" w:rsidP="00CB79F9">
      <w:r w:rsidRPr="00CB79F9">
        <w:t xml:space="preserve">Bashamohideen, M., Obilesu, K., and Reddy, P. M. (1988). Effects of Malathion and Methyl Parathion on the Metabolic Changes in the Fish Tilapia mossambica.  </w:t>
      </w:r>
      <w:r w:rsidRPr="00CB79F9">
        <w:rPr>
          <w:i/>
          <w:iCs/>
        </w:rPr>
        <w:t>Environ.Ecol.</w:t>
      </w:r>
      <w:r w:rsidRPr="00CB79F9">
        <w:t xml:space="preserve"> 6: 481-483.</w:t>
      </w:r>
    </w:p>
    <w:p w:rsidR="00CB79F9" w:rsidRPr="00CB79F9" w:rsidRDefault="00CB79F9" w:rsidP="00CB79F9">
      <w:r w:rsidRPr="00CB79F9">
        <w:br/>
        <w:t>EcoReference No.: 13193</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Bashamohideen, M. and Sailbala, T. (1989). Acetylcholinesterase Activity in the Tissues of the Common Carp Cyprinus carpio (Linnaeus) Subjected to the Sub-Lethal Exposure of Malathion-A Time Course Evaluation.  </w:t>
      </w:r>
      <w:r w:rsidRPr="00CB79F9">
        <w:rPr>
          <w:i/>
          <w:iCs/>
        </w:rPr>
        <w:t>J.Environ.Biol.</w:t>
      </w:r>
      <w:r w:rsidRPr="00CB79F9">
        <w:t xml:space="preserve"> 10: 51-57.</w:t>
      </w:r>
    </w:p>
    <w:p w:rsidR="00CB79F9" w:rsidRPr="00CB79F9" w:rsidRDefault="00CB79F9" w:rsidP="00CB79F9">
      <w:r w:rsidRPr="00CB79F9">
        <w:br/>
        <w:t>EcoReference No.: 717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Bashamohideen, M., Sujatha, I., and Reddy, P. M. (1988). intoxication Effects of Methyl Parathion and Malathion on the Carbohydrate Metabolism in the Freshwater Field Crab, Oziotelphusa senex senex (Fabricius).  </w:t>
      </w:r>
      <w:r w:rsidRPr="00CB79F9">
        <w:rPr>
          <w:i/>
          <w:iCs/>
        </w:rPr>
        <w:t>Z.Angew.Zool.</w:t>
      </w:r>
      <w:r w:rsidRPr="00CB79F9">
        <w:t xml:space="preserve">  75: 37-42.</w:t>
      </w:r>
    </w:p>
    <w:p w:rsidR="00CB79F9" w:rsidRPr="00CB79F9" w:rsidRDefault="00CB79F9" w:rsidP="00CB79F9">
      <w:r w:rsidRPr="00CB79F9">
        <w:br/>
        <w:t>EcoReference No.: 3558</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ENDPOINT(MLN,MP).</w:t>
      </w:r>
    </w:p>
    <w:p w:rsidR="00CB79F9" w:rsidRPr="00CB79F9" w:rsidRDefault="00CB79F9" w:rsidP="00CB79F9">
      <w:r w:rsidRPr="00CB79F9">
        <w:t xml:space="preserve">Baslow, M. H. and Ruggieri, G. (1967). N-Acetylhistidine in Developing Embryos of the Killifish, Fundulus heteroclitus and the Zebrafish, Brachydanio rerio.  </w:t>
      </w:r>
      <w:r w:rsidRPr="00CB79F9">
        <w:rPr>
          <w:i/>
          <w:iCs/>
        </w:rPr>
        <w:t>Life Sci.</w:t>
      </w:r>
      <w:r w:rsidRPr="00CB79F9">
        <w:t xml:space="preserve"> 6: 609-614.</w:t>
      </w:r>
    </w:p>
    <w:p w:rsidR="00CB79F9" w:rsidRPr="00CB79F9" w:rsidRDefault="00CB79F9" w:rsidP="00CB79F9">
      <w:r w:rsidRPr="00CB79F9">
        <w:br/>
        <w:t>EcoReference No.: 89265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Basol, M. S., Eren, S., and Sadar, M. H. (1980). Comparative Toxicity of Some Pesticides on Human Health and Some Aquatic Species.  </w:t>
      </w:r>
      <w:r w:rsidRPr="00CB79F9">
        <w:rPr>
          <w:i/>
          <w:iCs/>
        </w:rPr>
        <w:t>Journal of Environmental Science and Health, Part B: Pesticides, Food Contaminants and Agricultural Wastes [J. ENVIRON. SCI. HEALTH, PART B.]. Vol. 15, no. 6, pp. 993-1004. 1980.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Bates, C. ( Novel Formulations for Locust and Grasshopper Control.  </w:t>
      </w:r>
      <w:r w:rsidRPr="00CB79F9">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977-980.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Batkin, T. A. (1995). Impact of the Mediterranean Fruit Fly Ceratitis Capitata Wiedemann on California Agriculture.  </w:t>
      </w:r>
      <w:r w:rsidRPr="00CB79F9">
        <w:rPr>
          <w:i/>
          <w:iCs/>
        </w:rPr>
        <w:t>Heitz, j. R. And k. R. Downum (ed.). Acs symposium series, 616. Light-activated pest control</w:t>
      </w:r>
      <w:r w:rsidRPr="00CB79F9">
        <w:t xml:space="preserve"> Symposium held during the 209th national meeting of the american chemical society, anaheim, california, usa, april 2-6, 1995. Viii+279p. American chemical society: washington, dc, usa. Isbn 0-8412-3334-9.; 616: 70-81.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Baumann, R. A., Brinkman, U. At, and Van Zoonen P (1993). On-Line Combination of Automated Micro Liquid-Liquid Extraction and Capillary Gas Chromatography for the Determination of Pesticides in Water. Au - Van Der Hoff Gr.  </w:t>
      </w:r>
      <w:r w:rsidRPr="00CB79F9">
        <w:rPr>
          <w:i/>
          <w:iCs/>
        </w:rPr>
        <w:t>J chromatogr</w:t>
      </w:r>
      <w:r w:rsidRPr="00CB79F9">
        <w:t xml:space="preserve"> 644: 367-373.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Baumann, R. A., Luttik, R., and Gerritsen, R. ( Bestrijdingsmiddelen in Oppervlaktewater Van De Hogeveense Polder (1989/'90) (Pesticides in Surface Water of the Hogeveense Polder (1989/'90)).  </w:t>
      </w:r>
      <w:r w:rsidRPr="00CB79F9">
        <w:rPr>
          <w:i/>
          <w:iCs/>
        </w:rPr>
        <w:t>Govt reports announcements &amp; index (gra&amp;i), issue 01, 2093</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Bavcon Kralj, M., Cernigoj, U., Franko, M., and Trebse, P. (2007). Comparison of Photocatalysis and Photolysis of Malathion, Isomalathion, Malaoxon, and Commercial Malathion - Products and Toxicity Studies.  </w:t>
      </w:r>
      <w:r w:rsidRPr="00CB79F9">
        <w:rPr>
          <w:i/>
          <w:iCs/>
        </w:rPr>
        <w:t>Water Res.</w:t>
      </w:r>
      <w:r w:rsidRPr="00CB79F9">
        <w:t xml:space="preserve"> 41: 4504-4514.</w:t>
      </w:r>
    </w:p>
    <w:p w:rsidR="00CB79F9" w:rsidRPr="00CB79F9" w:rsidRDefault="00CB79F9" w:rsidP="00CB79F9">
      <w:r w:rsidRPr="00CB79F9">
        <w:br/>
        <w:t xml:space="preserve">Chemical of Concern: MLN,MLO;  </w:t>
      </w:r>
      <w:r w:rsidRPr="00CB79F9">
        <w:rPr>
          <w:u w:val="single"/>
        </w:rPr>
        <w:t>Habitat</w:t>
      </w:r>
      <w:r w:rsidRPr="00CB79F9">
        <w:t xml:space="preserve">:  AT; </w:t>
      </w:r>
      <w:r w:rsidRPr="00CB79F9">
        <w:rPr>
          <w:u w:val="single"/>
        </w:rPr>
        <w:t>Code</w:t>
      </w:r>
      <w:r w:rsidRPr="00CB79F9">
        <w:t>:  NO SPECIES(MLN,MLO).</w:t>
      </w:r>
    </w:p>
    <w:p w:rsidR="00CB79F9" w:rsidRPr="00CB79F9" w:rsidRDefault="00CB79F9" w:rsidP="00CB79F9">
      <w:r w:rsidRPr="00CB79F9">
        <w:t xml:space="preserve">Bavcon Kralj, M., Franko, M., and Trebse, P. ( Photodegradation of Organophosphorus Insecticides - Investigations of Products and Their Toxicity Using Gas Chromatography-Mass Spectrometry and Ache-Thermal Lens Spectrometric Bioassay.  </w:t>
      </w:r>
      <w:r w:rsidRPr="00CB79F9">
        <w:rPr>
          <w:i/>
          <w:iCs/>
        </w:rPr>
        <w:t>Chemosphere. 2007, feb; 67(1):99-107. [Chemosphere]: Chemosphere</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Bavcon, M., Trebse, P., and Zupancic-Kralj, L. ( Investigations of the Determination and Transformations of Diazinon and Malathion Under Environmental Conditions Using Gas Chromatography Coupled With a Flame Ionisation Detector.  </w:t>
      </w:r>
      <w:r w:rsidRPr="00CB79F9">
        <w:rPr>
          <w:i/>
          <w:iCs/>
        </w:rPr>
        <w:t>Chemosphere. 2003, feb; 50(5):595-601. [Chemosphere]: Chemosphere</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Beard, C. B., Kloter, K. O., Carroll, M. K., Magnuson, L. J., and Trapido, H. (1985). Response of Domestic and Peridomestic Strains of Aedes aegypti (Diptera: Culicidae) in New Orleans, Louisiana, USA, to Organophosphate, Organochlorine, and Pyrethroid Insecticides.  </w:t>
      </w:r>
      <w:r w:rsidRPr="00CB79F9">
        <w:rPr>
          <w:i/>
          <w:iCs/>
        </w:rPr>
        <w:t xml:space="preserve"> J.Med.Entomol.</w:t>
      </w:r>
      <w:r w:rsidRPr="00CB79F9">
        <w:t xml:space="preserve"> 22: 276-280.</w:t>
      </w:r>
    </w:p>
    <w:p w:rsidR="00CB79F9" w:rsidRPr="00CB79F9" w:rsidRDefault="00CB79F9" w:rsidP="00CB79F9">
      <w:r w:rsidRPr="00CB79F9">
        <w:br/>
        <w:t>EcoReference No.: 11837</w:t>
      </w:r>
      <w:r w:rsidRPr="00CB79F9">
        <w:br/>
        <w:t xml:space="preserve">Chemical of Concern: DDT,MLN,RSM,PMR;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CONTROL(MLN),OK(DDT,RSM,PMR).</w:t>
      </w:r>
    </w:p>
    <w:p w:rsidR="00CB79F9" w:rsidRPr="00CB79F9" w:rsidRDefault="00CB79F9" w:rsidP="00CB79F9">
      <w:r w:rsidRPr="00CB79F9">
        <w:t xml:space="preserve">Beauvais, S. L., Jones, S. B., Brewer, S. K., and Little, E. E. (2000). Physiological Measures of Neurotoxicity of Diazinon and Malathion to Larval Rainbow Trout (Oncorhynchus mykiss) and Their Correlation with Behavioral Measures.  </w:t>
      </w:r>
      <w:r w:rsidRPr="00CB79F9">
        <w:rPr>
          <w:i/>
          <w:iCs/>
        </w:rPr>
        <w:t>Environ.Toxicol.Chem.</w:t>
      </w:r>
      <w:r w:rsidRPr="00CB79F9">
        <w:t xml:space="preserve"> 19: 1875-1880.</w:t>
      </w:r>
    </w:p>
    <w:p w:rsidR="00CB79F9" w:rsidRPr="00CB79F9" w:rsidRDefault="00CB79F9" w:rsidP="00CB79F9">
      <w:r w:rsidRPr="00CB79F9">
        <w:br/>
        <w:t>EcoReference No.: 47389</w:t>
      </w:r>
      <w:r w:rsidRPr="00CB79F9">
        <w:br/>
        <w:t xml:space="preserve">Chemical of Concern: DZ,MLN;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LITE EVAL CODED(DZ),NO ENDPOINT(MLN).</w:t>
      </w:r>
    </w:p>
    <w:p w:rsidR="00CB79F9" w:rsidRPr="00CB79F9" w:rsidRDefault="00CB79F9" w:rsidP="00CB79F9">
      <w:r w:rsidRPr="00CB79F9">
        <w:t xml:space="preserve">Beehler, J. W., Dhillon, M. S., and Binding, P. L. (1995). Impact of Aerial Malathion for the Eradication of Mediterranean Fruit Fly on Mosquito Larvae.  </w:t>
      </w:r>
      <w:r w:rsidRPr="00CB79F9">
        <w:rPr>
          <w:i/>
          <w:iCs/>
        </w:rPr>
        <w:t>J.Vector Ecol.</w:t>
      </w:r>
      <w:r w:rsidRPr="00CB79F9">
        <w:t xml:space="preserve"> 20: 40-43.</w:t>
      </w:r>
    </w:p>
    <w:p w:rsidR="00CB79F9" w:rsidRPr="00CB79F9" w:rsidRDefault="00CB79F9" w:rsidP="00CB79F9">
      <w:r w:rsidRPr="00CB79F9">
        <w:br/>
        <w:t>EcoReference No.: 16096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Beeson, D. R., Lewis, M. C., Powell, J. M., and Nimmo, D. R. (1998). Effect of Pollutants on Freshwater Organisms.  </w:t>
      </w:r>
      <w:r w:rsidRPr="00CB79F9">
        <w:rPr>
          <w:i/>
          <w:iCs/>
        </w:rPr>
        <w:t>Water environment research</w:t>
      </w:r>
      <w:r w:rsidRPr="00CB79F9">
        <w:t xml:space="preserve"> 70: 921-931.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Behki, R. M. (1994). Degradation of Thiocarbamate Herbicides and Organophosphorus Insecticides by Rhodococcus Species.  </w:t>
      </w:r>
      <w:r w:rsidRPr="00CB79F9">
        <w:rPr>
          <w:i/>
          <w:iCs/>
        </w:rPr>
        <w:t>Chaudhry, g. R. (Ed.). Biological degradation and bioremediation of toxic chemicals. 515p. Dioscorides press: portland, oregon, usa. Isbn 0-931146-27-5.</w:t>
      </w:r>
      <w:r w:rsidRPr="00CB79F9">
        <w:t xml:space="preserve"> 0: 234-255.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Belanger, A., Vincent, C., and De Oliveira, D. (1990). A Field Study on Residues of Four Insecticides Used in Strawberry Protection.  </w:t>
      </w:r>
      <w:r w:rsidRPr="00CB79F9">
        <w:rPr>
          <w:i/>
          <w:iCs/>
        </w:rPr>
        <w:t>J.Environ.Sci.Health Part B</w:t>
      </w:r>
      <w:r w:rsidRPr="00CB79F9">
        <w:t xml:space="preserve"> 25: 615-625.</w:t>
      </w:r>
    </w:p>
    <w:p w:rsidR="00CB79F9" w:rsidRPr="00CB79F9" w:rsidRDefault="00CB79F9" w:rsidP="00CB79F9">
      <w:r w:rsidRPr="00CB79F9">
        <w:br/>
        <w:t>EcoReference No.: 89100</w:t>
      </w:r>
      <w:r w:rsidRPr="00CB79F9">
        <w:br/>
        <w:t xml:space="preserve">Chemical of Concern: DMT,MLN,PMR,CYP;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ENDPOINT(ALL CHEMS).</w:t>
      </w:r>
    </w:p>
    <w:p w:rsidR="00CB79F9" w:rsidRPr="00CB79F9" w:rsidRDefault="00CB79F9" w:rsidP="00CB79F9">
      <w:r w:rsidRPr="00CB79F9">
        <w:t xml:space="preserve">Belfroid, A. C., Van Drunen M, Beek, M. A., Schrap, S. M., Van Gestel C Am, and Van Hattum B (1998). Relative Risks of Transformation Products of Pesticides for Aquatic Ecosystems.  </w:t>
      </w:r>
      <w:r w:rsidRPr="00CB79F9">
        <w:rPr>
          <w:i/>
          <w:iCs/>
        </w:rPr>
        <w:t>Science of the total environment</w:t>
      </w:r>
      <w:r w:rsidRPr="00CB79F9">
        <w:t xml:space="preserve"> 222: 167-183.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Bell, Christopher H. (1991). Activity Rhythms Linked With Foraging Behaviour in Insecticide-Resistant and Susceptible Strains of Oryzaephilus Surinamensis (Coleoptera: Silvanidae).  </w:t>
      </w:r>
      <w:r w:rsidRPr="00CB79F9">
        <w:rPr>
          <w:i/>
          <w:iCs/>
        </w:rPr>
        <w:t>Journal of Stored Products Research</w:t>
      </w:r>
      <w:r w:rsidRPr="00CB79F9">
        <w:t xml:space="preserve"> 27: 171-177.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Bell, J. D. and Busvine, J. R. (1967). Synergism of Organophosphates in Musca domestica and Chrysomya putoria.  </w:t>
      </w:r>
      <w:r w:rsidRPr="00CB79F9">
        <w:rPr>
          <w:i/>
          <w:iCs/>
        </w:rPr>
        <w:t>Entomol.Exp.Appl.</w:t>
      </w:r>
      <w:r w:rsidRPr="00CB79F9">
        <w:t xml:space="preserve"> 10: 263-269.</w:t>
      </w:r>
    </w:p>
    <w:p w:rsidR="00CB79F9" w:rsidRPr="00CB79F9" w:rsidRDefault="00CB79F9" w:rsidP="00CB79F9">
      <w:r w:rsidRPr="00CB79F9">
        <w:br/>
        <w:t>EcoReference No.: 92645</w:t>
      </w:r>
      <w:r w:rsidRPr="00CB79F9">
        <w:br/>
        <w:t xml:space="preserve">Chemical of Concern: TBF,MLN,DZ,PRN,CMPH;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CONTROL(TARGET-DZ,MLN),NO MIXTURE(TBF),TARGET(CMPH).</w:t>
      </w:r>
    </w:p>
    <w:p w:rsidR="00CB79F9" w:rsidRPr="00CB79F9" w:rsidRDefault="00CB79F9" w:rsidP="00CB79F9">
      <w:r w:rsidRPr="00CB79F9">
        <w:t xml:space="preserve">Bell, J. P. and Tsezos, M. (1987). Removal of Hazardous Organic Pollutants by Biomass Adsorption.  </w:t>
      </w:r>
      <w:r w:rsidRPr="00CB79F9">
        <w:rPr>
          <w:i/>
          <w:iCs/>
        </w:rPr>
        <w:t>J water pollut control fed</w:t>
      </w:r>
      <w:r w:rsidRPr="00CB79F9">
        <w:t xml:space="preserve"> 59: 191-198.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Bell, J. P. and Tsezos, M. (1988). The Selectivity of Biosorption of Hazardous Organics by Microbial Biomass.  </w:t>
      </w:r>
      <w:r w:rsidRPr="00CB79F9">
        <w:rPr>
          <w:i/>
          <w:iCs/>
        </w:rPr>
        <w:t>Water res</w:t>
      </w:r>
      <w:r w:rsidRPr="00CB79F9">
        <w:t xml:space="preserve"> 22: 1245-1252.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Beltran, J., Lopez, F. J., Cepria, O., and Hernandez, F. (1998). Solid-Phase Microextraction for Quantitative Analysis of Organophosphorus Pesticides in Environmental Water Samples.  </w:t>
      </w:r>
      <w:r w:rsidRPr="00CB79F9">
        <w:rPr>
          <w:i/>
          <w:iCs/>
        </w:rPr>
        <w:t>Journal of chromatography a</w:t>
      </w:r>
      <w:r w:rsidRPr="00CB79F9">
        <w:t xml:space="preserve"> 808: 257-263.</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NO METHODS(MLN).</w:t>
      </w:r>
    </w:p>
    <w:p w:rsidR="00CB79F9" w:rsidRPr="00CB79F9" w:rsidRDefault="00CB79F9" w:rsidP="00CB79F9">
      <w:r w:rsidRPr="00CB79F9">
        <w:t xml:space="preserve">Bender, M. E. (1968). The Effect of Malathion on Fishes.  </w:t>
      </w:r>
      <w:r w:rsidRPr="00CB79F9">
        <w:rPr>
          <w:i/>
          <w:iCs/>
        </w:rPr>
        <w:t>Ph.D.Thesis, University of Michigan, Ann Arbor, MI</w:t>
      </w:r>
      <w:r w:rsidRPr="00CB79F9">
        <w:t xml:space="preserve"> 97 p.(Publ As 901, 2163).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Bender, M. E. (1969). The Toxicity of the Hydrolysis and Breakdown Products of Malathion to the Fathead Minnow (Pimephales promelas, Rafinesque).  </w:t>
      </w:r>
      <w:r w:rsidRPr="00CB79F9">
        <w:rPr>
          <w:i/>
          <w:iCs/>
        </w:rPr>
        <w:t>Water Res.</w:t>
      </w:r>
      <w:r w:rsidRPr="00CB79F9">
        <w:t xml:space="preserve"> 3: 571-582 (Author Communication Used).</w:t>
      </w:r>
    </w:p>
    <w:p w:rsidR="00CB79F9" w:rsidRPr="00CB79F9" w:rsidRDefault="00CB79F9" w:rsidP="00CB79F9">
      <w:r w:rsidRPr="00CB79F9">
        <w:br/>
        <w:t xml:space="preserve">EcoReference No.: 901;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COC(MLN).</w:t>
      </w:r>
    </w:p>
    <w:p w:rsidR="00CB79F9" w:rsidRPr="00CB79F9" w:rsidRDefault="00CB79F9" w:rsidP="00CB79F9">
      <w:r w:rsidRPr="00CB79F9">
        <w:t xml:space="preserve">Bender, M. E. (1969). Uptake and Retention of Malathion by the Carp.  </w:t>
      </w:r>
      <w:r w:rsidRPr="00CB79F9">
        <w:rPr>
          <w:i/>
          <w:iCs/>
        </w:rPr>
        <w:t>Prog.Fish-Cult.</w:t>
      </w:r>
      <w:r w:rsidRPr="00CB79F9">
        <w:t xml:space="preserve"> 31: 155-159.</w:t>
      </w:r>
    </w:p>
    <w:p w:rsidR="00CB79F9" w:rsidRPr="00CB79F9" w:rsidRDefault="00CB79F9" w:rsidP="00CB79F9">
      <w:r w:rsidRPr="00CB79F9">
        <w:br/>
        <w:t>EcoReference No.: 2163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Bender, M. E. and Westman, J. R. (1976). The Toxicity of Malathion and Its Hydrolysis Products to the Eastern Mudminnow, Umbra pygmaea (DeKay).  </w:t>
      </w:r>
      <w:r w:rsidRPr="00CB79F9">
        <w:rPr>
          <w:i/>
          <w:iCs/>
        </w:rPr>
        <w:t>Chesapeake Sci.</w:t>
      </w:r>
      <w:r w:rsidRPr="00CB79F9">
        <w:t xml:space="preserve"> 17: 125-128.</w:t>
      </w:r>
    </w:p>
    <w:p w:rsidR="00CB79F9" w:rsidRPr="00CB79F9" w:rsidRDefault="00CB79F9" w:rsidP="00CB79F9">
      <w:r w:rsidRPr="00CB79F9">
        <w:br/>
        <w:t>EcoReference No.: 672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Benfenati, E., Tremolada, P., Chiappetta, L., Frassanito, R., Bassi, G., Di Toro N, Fanelli, R., and Stella, G. (1990). Simultaneous Analysis of 50 Pesticides in Water Samples by Solid Phase Extraction and Gc-Ms.  </w:t>
      </w:r>
      <w:r w:rsidRPr="00CB79F9">
        <w:rPr>
          <w:i/>
          <w:iCs/>
        </w:rPr>
        <w:t>Chemosphere</w:t>
      </w:r>
      <w:r w:rsidRPr="00CB79F9">
        <w:t xml:space="preserve"> 21: 1411-1422.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Bengston, M., Cooper, L. M., Davies, R. A. H., Desmarchelier, J. M., Hart, R. H., and Phillips, M. P. (1983). Grain Protectants for the Control of Malathion-Resistant Insects in Stored Sorghum.  </w:t>
      </w:r>
      <w:r w:rsidRPr="00CB79F9">
        <w:rPr>
          <w:i/>
          <w:iCs/>
        </w:rPr>
        <w:t>Pestic.Sci.</w:t>
      </w:r>
      <w:r w:rsidRPr="00CB79F9">
        <w:t xml:space="preserve"> 14: 385-398.</w:t>
      </w:r>
    </w:p>
    <w:p w:rsidR="00CB79F9" w:rsidRPr="00CB79F9" w:rsidRDefault="00CB79F9" w:rsidP="00CB79F9">
      <w:r w:rsidRPr="00CB79F9">
        <w:br/>
        <w:t>EcoReference No.: 70744</w:t>
      </w:r>
      <w:r w:rsidRPr="00CB79F9">
        <w:br/>
        <w:t xml:space="preserve">Chemical of Concern: RSM,CYP,MLN;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TARGET(MLN,CYP,RSM).</w:t>
      </w:r>
    </w:p>
    <w:p w:rsidR="00CB79F9" w:rsidRPr="00CB79F9" w:rsidRDefault="00CB79F9" w:rsidP="00CB79F9">
      <w:r w:rsidRPr="00CB79F9">
        <w:t xml:space="preserve">Bengston, M., Cooper, L. M., and Grant-Taylor, F. J. (1975). A Comparison of Bioresmethrin, Chlorpyrifos-Methyl and Pirimiphos-Methyl as Grain Protectants Against Malathion-Resistant Insects in Wheat.  </w:t>
      </w:r>
      <w:r w:rsidRPr="00CB79F9">
        <w:rPr>
          <w:i/>
          <w:iCs/>
        </w:rPr>
        <w:t>Queensl.J.Agric.Anim.Sci.</w:t>
      </w:r>
      <w:r w:rsidRPr="00CB79F9">
        <w:t xml:space="preserve"> 32: 51-78.</w:t>
      </w:r>
    </w:p>
    <w:p w:rsidR="00CB79F9" w:rsidRPr="00CB79F9" w:rsidRDefault="00CB79F9" w:rsidP="00CB79F9">
      <w:r w:rsidRPr="00CB79F9">
        <w:br/>
        <w:t>EcoReference No.: 72446</w:t>
      </w:r>
      <w:r w:rsidRPr="00CB79F9">
        <w:br/>
        <w:t xml:space="preserve">Chemical of Concern: BRSM,RSM,CPYM,MLN,TMT;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TARGET(MLN,RSM).</w:t>
      </w:r>
    </w:p>
    <w:p w:rsidR="00CB79F9" w:rsidRPr="00CB79F9" w:rsidRDefault="00CB79F9" w:rsidP="00CB79F9">
      <w:r w:rsidRPr="00CB79F9">
        <w:t xml:space="preserve">Benigni, R. (1991). The Ability of Short-Term Tests to Predict Carcinogenicity Can Be Summarized in a Single Index.  </w:t>
      </w:r>
      <w:r w:rsidRPr="00CB79F9">
        <w:rPr>
          <w:i/>
          <w:iCs/>
        </w:rPr>
        <w:t>J toxicol environ health</w:t>
      </w:r>
      <w:r w:rsidRPr="00CB79F9">
        <w:t xml:space="preserve"> 34: 27-38.</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Benigni, R. ( Analysis of the National Toxicology Program Data on in Vitro Genetic Toxicity Tests Using Multivariate Statistical Methods.  </w:t>
      </w:r>
      <w:r w:rsidRPr="00CB79F9">
        <w:rPr>
          <w:i/>
          <w:iCs/>
        </w:rPr>
        <w:t>Mutagenesis 4:412-419,1989: MUTAGENESIS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Benigni, R. (1989). A Bootstrap Analysis of Four in-Vitro Short-Term Test Performances.  </w:t>
      </w:r>
      <w:r w:rsidRPr="00CB79F9">
        <w:rPr>
          <w:i/>
          <w:iCs/>
        </w:rPr>
        <w:t>Mutat res</w:t>
      </w:r>
      <w:r w:rsidRPr="00CB79F9">
        <w:t xml:space="preserve"> 216: 127-136.</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Benigni, R., Andreoli, C., and Giuliani, A. ( Structure-Activity Studies of Chemical Carcinogens: Use of an Electrophilic Reactivity Parameter in a New Qsar Model.  </w:t>
      </w:r>
      <w:r w:rsidRPr="00CB79F9">
        <w:rPr>
          <w:i/>
          <w:iCs/>
        </w:rPr>
        <w:t>Carcinogenesis(london) 10:55-61,1989: CARCINOGENESIS(LONDON)</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Bennett, D. A., Chung, A. C., and Lee, S. M. (1997). Multiresidue Method for Analysis of Pesticides in Liquid Whole Milk.  </w:t>
      </w:r>
      <w:r w:rsidRPr="00CB79F9">
        <w:rPr>
          <w:i/>
          <w:iCs/>
        </w:rPr>
        <w:t>Journal of aoac international</w:t>
      </w:r>
      <w:r w:rsidRPr="00CB79F9">
        <w:t xml:space="preserve"> 80: 1065-1077.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Bentur, Y., Raikhlin-Eisenkraft, B., and Singer, P. (2003). Beneficial Late Administration of Obidoxime in Malathion Poisoning.  </w:t>
      </w:r>
      <w:r w:rsidRPr="00CB79F9">
        <w:rPr>
          <w:i/>
          <w:iCs/>
        </w:rPr>
        <w:t>Veterinary and Human Toxicology [Vet. Hum. Toxicol.]. Vol. 45, no. 1, pp. 33-35. Feb 2003.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Berkelhammer, G. (1998). The Discovery of the Imidazolinone Herbicides From the Perspective of a Discovery Chemistry Manager.  </w:t>
      </w:r>
      <w:r w:rsidRPr="00CB79F9">
        <w:rPr>
          <w:i/>
          <w:iCs/>
        </w:rPr>
        <w:t>Baker, d. R., Et al. (Ed.). Acs symposium series, 686. Synthesis and chemistry of agrochemicals, v</w:t>
      </w:r>
      <w:r w:rsidRPr="00CB79F9">
        <w:t xml:space="preserve"> Acs national meetings, washington, d.c., Usa, august 1994 and san francisco, california, usa, 1997. Xii+339p. American chemical society: washington, dc, usa. Isbn 0-8412-3546-5.; 686: 17-22.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Berkman, C. E., Quinn, D. A., and Thompson, C. M. (1993). Interaction of Acetylcholinesterase With the Enantiomers of Malaoxon and Isomalathion.  </w:t>
      </w:r>
      <w:r w:rsidRPr="00CB79F9">
        <w:rPr>
          <w:i/>
          <w:iCs/>
        </w:rPr>
        <w:t>Chem res toxicol</w:t>
      </w:r>
      <w:r w:rsidRPr="00CB79F9">
        <w:t xml:space="preserve"> 6: 724-730.</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Berkman, C. E., Ryu, S., Quinn, D. A., and Thompson, C. M. *. (1993). Kinetics of the Postinhibitory Reactions of Acetylcholinesterase Poisoned by Chiral Isomalathion: a Surprising Nonreactivation Induced by the Rp Stereoisomers.  </w:t>
      </w:r>
      <w:r w:rsidRPr="00CB79F9">
        <w:rPr>
          <w:i/>
          <w:iCs/>
        </w:rPr>
        <w:t>Chemical Research in Toxicology [CHEM. RES. TOXICOL.]. Vol. 6, no. 1, pp. 28-32. 1993.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Berkman, C. E. and Thompson, C. M. (1992). Synthesis and Stereoselective Anticholinesterase Potency of Isomalathion Stereoisomers.  </w:t>
      </w:r>
      <w:r w:rsidRPr="00CB79F9">
        <w:rPr>
          <w:i/>
          <w:iCs/>
        </w:rPr>
        <w:t>203rd acs (american chemical society) national meeting, san francisco, california, usa, april 5-10, 1992. Abstr pap am chem soc</w:t>
      </w:r>
      <w:r w:rsidRPr="00CB79F9">
        <w:t xml:space="preserve"> 203: Agro44.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Berkman, C. E., Thompson, C. M., and Perrin, S. R. (1993). Synthesis, Absolute Configuration, and Analysis of Malathion, Malaoxon, and Isomalathion Enantiomers.  </w:t>
      </w:r>
      <w:r w:rsidRPr="00CB79F9">
        <w:rPr>
          <w:i/>
          <w:iCs/>
        </w:rPr>
        <w:t>Chem res toxicol</w:t>
      </w:r>
      <w:r w:rsidRPr="00CB79F9">
        <w:t xml:space="preserve"> 6: 718-723.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Berkman, Clifford E. and Thompson, Charles M. (1992). Synthesis of Chiral Malathion and Isomalathion.  </w:t>
      </w:r>
      <w:r w:rsidRPr="00CB79F9">
        <w:rPr>
          <w:i/>
          <w:iCs/>
        </w:rPr>
        <w:t>Tetrahedron Letters</w:t>
      </w:r>
      <w:r w:rsidRPr="00CB79F9">
        <w:t xml:space="preserve"> 33: 1415-1418.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Bernard, C. B. and Philogene, B. Jr (1993). Insecticide Synergists Role Importance and Perspectives.  </w:t>
      </w:r>
      <w:r w:rsidRPr="00CB79F9">
        <w:rPr>
          <w:i/>
          <w:iCs/>
        </w:rPr>
        <w:t>J toxicol environ health</w:t>
      </w:r>
      <w:r w:rsidRPr="00CB79F9">
        <w:t xml:space="preserve"> 38: 199-223.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Berteau, P. E. and Deen, W. A. (1978). A Comparison of Oral and Inhalation Toxicities of Four Insecticides to Mice and Rats .  </w:t>
      </w:r>
      <w:r w:rsidRPr="00CB79F9">
        <w:rPr>
          <w:i/>
          <w:iCs/>
        </w:rPr>
        <w:t>Bull.Environ.Contam.Toxicol.</w:t>
      </w:r>
      <w:r w:rsidRPr="00CB79F9">
        <w:t xml:space="preserve"> 19: 113-120 .</w:t>
      </w:r>
    </w:p>
    <w:p w:rsidR="00CB79F9" w:rsidRPr="00CB79F9" w:rsidRDefault="00CB79F9" w:rsidP="00CB79F9">
      <w:r w:rsidRPr="00CB79F9">
        <w:br/>
        <w:t>EcoReference No.: 35039</w:t>
      </w:r>
      <w:r w:rsidRPr="00CB79F9">
        <w:br/>
        <w:t xml:space="preserve">Chemical of Concern: RSM,MLN,CPY,Naled;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CONTROL(RSM,MLN,CPY,Naled).</w:t>
      </w:r>
    </w:p>
    <w:p w:rsidR="00CB79F9" w:rsidRPr="00CB79F9" w:rsidRDefault="00CB79F9" w:rsidP="00CB79F9">
      <w:r w:rsidRPr="00CB79F9">
        <w:t xml:space="preserve">Bester, K. and Huehnerfuss, H. (1997). Improvements of a Combined Size Exclusion Chromatography and Solid Phase Extraction Approach for the Clean-up of Marine Sediment Samples for Trace Analysis of Pesticides.  </w:t>
      </w:r>
      <w:r w:rsidRPr="00CB79F9">
        <w:rPr>
          <w:i/>
          <w:iCs/>
        </w:rPr>
        <w:t>Fresenius' journal of analytical chemistry</w:t>
      </w:r>
      <w:r w:rsidRPr="00CB79F9">
        <w:t xml:space="preserve"> 358: 630-634.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Bevenue, A., Ogata, J. N., and Beckman, H. ( The Effect of the Column Support Material on the Gas Chromatographic Resolution of Methyl Parathion, Ethyl Parathion, Ethyl Paraoxon, Malathion, and Malaoxon.  </w:t>
      </w:r>
      <w:r w:rsidRPr="00CB79F9">
        <w:rPr>
          <w:i/>
          <w:iCs/>
        </w:rPr>
        <w:t>J chromatogr. 1968, may 21; 35(1):17-23. [Journal of chromatography]: J Chromatogr</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Beyer, W. N. (1990). Evaluating Soil Contamination.  </w:t>
      </w:r>
      <w:r w:rsidRPr="00CB79F9">
        <w:rPr>
          <w:i/>
          <w:iCs/>
        </w:rPr>
        <w:t>U s fish wildl serv biol rep</w:t>
      </w:r>
      <w:r w:rsidRPr="00CB79F9">
        <w:t xml:space="preserve"> 90: I-viii, 1-25.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Beyers, D. W., Carlson, C. A., and Tessari, J. D. (1991). Solid-Phase Extraction of Carbaryl and Malathion From Pond and Well Water.  </w:t>
      </w:r>
      <w:r w:rsidRPr="00CB79F9">
        <w:rPr>
          <w:i/>
          <w:iCs/>
        </w:rPr>
        <w:t>Environmental Toxicology and Chemistry [ENVIRON. TOXICOL. CHEM.]. Vol. 10, no. 11, pp. 1425-1429. 1991.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Beyers, D. W., Keefe, T. J., and Carlson, C. A. (1994). Toxicity of Carbaryl and Malathion to Two Federally Endangered Fishes, as Estimated by Regression and ANOVA.  </w:t>
      </w:r>
      <w:r w:rsidRPr="00CB79F9">
        <w:rPr>
          <w:i/>
          <w:iCs/>
        </w:rPr>
        <w:t>Environ.Toxicol.Chem.</w:t>
      </w:r>
      <w:r w:rsidRPr="00CB79F9">
        <w:t xml:space="preserve"> 13: 101-107.</w:t>
      </w:r>
    </w:p>
    <w:p w:rsidR="00CB79F9" w:rsidRPr="00CB79F9" w:rsidRDefault="00CB79F9" w:rsidP="00CB79F9">
      <w:r w:rsidRPr="00CB79F9">
        <w:br/>
        <w:t>EcoReference No.: 13270</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GRO,MOR; </w:t>
      </w:r>
      <w:r w:rsidRPr="00CB79F9">
        <w:rPr>
          <w:u w:val="single"/>
        </w:rPr>
        <w:t>Code</w:t>
      </w:r>
      <w:r w:rsidRPr="00CB79F9">
        <w:t>:  LITE EVAL CODED(CBL),NO CONTROL(MLN).</w:t>
      </w:r>
    </w:p>
    <w:p w:rsidR="00CB79F9" w:rsidRPr="00CB79F9" w:rsidRDefault="00CB79F9" w:rsidP="00CB79F9">
      <w:r w:rsidRPr="00CB79F9">
        <w:t xml:space="preserve">Beyers, D. W. and Sikoski, P. J. (1994). Acetylcholinesterase Inhibition in Federally Endangered Colorado Squawfish Exposed to Carbaryl and Malathion.  </w:t>
      </w:r>
      <w:r w:rsidRPr="00CB79F9">
        <w:rPr>
          <w:i/>
          <w:iCs/>
        </w:rPr>
        <w:t>Environ.Toxicol.Chem.</w:t>
      </w:r>
      <w:r w:rsidRPr="00CB79F9">
        <w:t xml:space="preserve"> 13: 935-939.</w:t>
      </w:r>
    </w:p>
    <w:p w:rsidR="00CB79F9" w:rsidRPr="00CB79F9" w:rsidRDefault="00CB79F9" w:rsidP="00CB79F9">
      <w:r w:rsidRPr="00CB79F9">
        <w:br/>
        <w:t>EcoReference No.: 4444</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LITE EVAL CODED(CBL),NO ENDPOINT(MLN).</w:t>
      </w:r>
    </w:p>
    <w:p w:rsidR="00CB79F9" w:rsidRPr="00CB79F9" w:rsidRDefault="00CB79F9" w:rsidP="00CB79F9">
      <w:r w:rsidRPr="00CB79F9">
        <w:t xml:space="preserve">Bezbaruah, B., Bora, T., and Saikia, N. (1999). Ureolytic Nitrification Activities in Forest and Tea (Camellia Sinensis) Plantation Soils and Evaluation of Ureolytic Nitrifier Sensitivity to Pesticides.  </w:t>
      </w:r>
      <w:r w:rsidRPr="00CB79F9">
        <w:rPr>
          <w:i/>
          <w:iCs/>
        </w:rPr>
        <w:t>Indian journal of agricultural sciences</w:t>
      </w:r>
      <w:r w:rsidRPr="00CB79F9">
        <w:t xml:space="preserve"> 69: 24-29.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Bezbaruah, B. and Saikia, N. (1990). Pesticide Influence of Sulfur Oxidation in Soil and Bacterial Isolates.  </w:t>
      </w:r>
      <w:r w:rsidRPr="00CB79F9">
        <w:rPr>
          <w:i/>
          <w:iCs/>
        </w:rPr>
        <w:t>Indian j agric sci</w:t>
      </w:r>
      <w:r w:rsidRPr="00CB79F9">
        <w:t xml:space="preserve"> 60: 406-410.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Bezbaruah, B., Saikia, N., and Bora, T. (1995). Effect of Pesticides on Most Probable Number of Soil Microbes From Tea (Camellia Sinensis) Plantations and Uncultivated Land Enumerated in Enrichment Media.  </w:t>
      </w:r>
      <w:r w:rsidRPr="00CB79F9">
        <w:rPr>
          <w:i/>
          <w:iCs/>
        </w:rPr>
        <w:t>Indian journal of agricultural sciences</w:t>
      </w:r>
      <w:r w:rsidRPr="00CB79F9">
        <w:t xml:space="preserve"> 65: 578-583.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Bhagwat, V. M. and Rama-Chandran, B. V. (1975). Malathion A and B Esterases of Mouse Liver - II Effect of EPN In Vitro and In Vivo.  </w:t>
      </w:r>
      <w:r w:rsidRPr="00CB79F9">
        <w:rPr>
          <w:i/>
          <w:iCs/>
        </w:rPr>
        <w:t>Biochem.Pharmacol.</w:t>
      </w:r>
      <w:r w:rsidRPr="00CB79F9">
        <w:t xml:space="preserve"> 24: 1727-1729.</w:t>
      </w:r>
    </w:p>
    <w:p w:rsidR="00CB79F9" w:rsidRPr="00CB79F9" w:rsidRDefault="00CB79F9" w:rsidP="00CB79F9">
      <w:r w:rsidRPr="00CB79F9">
        <w:br/>
        <w:t xml:space="preserve">EcoReference No.: 90695;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COC(MLN).</w:t>
      </w:r>
    </w:p>
    <w:p w:rsidR="00CB79F9" w:rsidRPr="00CB79F9" w:rsidRDefault="00CB79F9" w:rsidP="00CB79F9">
      <w:r w:rsidRPr="00CB79F9">
        <w:t xml:space="preserve">Bhagwat, V. M. and Ramachandran, B. V. ( Enzymic Hydrolysis of Malaoxon by Mouse Liver Homogenates.  </w:t>
      </w:r>
      <w:r w:rsidRPr="00CB79F9">
        <w:rPr>
          <w:i/>
          <w:iCs/>
        </w:rPr>
        <w:t>Biochemical pharmacology, vol. 24, no. 21, pages 2002-2003, 8 references, 19751975</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Bhagwat, Vasanti M. and  Ramachandran, Bhikshander V. (1975). Malathion a and B Esterases of Mouse Liver--I :  Separation and Properties.  </w:t>
      </w:r>
      <w:r w:rsidRPr="00CB79F9">
        <w:rPr>
          <w:i/>
          <w:iCs/>
        </w:rPr>
        <w:t>Biochemical Pharmacology</w:t>
      </w:r>
      <w:r w:rsidRPr="00CB79F9">
        <w:t xml:space="preserve"> 24: 1713-1717.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Bhanja, E., Mishra, J. R., and Rath, S. P. (1998). Genotoxic Effects of Two Organophosphorus Insecticides, Quinalphos and Malathion on Root Meristem of Allium cepa L.  </w:t>
      </w:r>
      <w:r w:rsidRPr="00CB79F9">
        <w:rPr>
          <w:i/>
          <w:iCs/>
        </w:rPr>
        <w:t>Adv.Plant Sci.</w:t>
      </w:r>
      <w:r w:rsidRPr="00CB79F9">
        <w:t xml:space="preserve"> 11: 279-284.</w:t>
      </w:r>
    </w:p>
    <w:p w:rsidR="00CB79F9" w:rsidRPr="00CB79F9" w:rsidRDefault="00CB79F9" w:rsidP="00CB79F9">
      <w:r w:rsidRPr="00CB79F9">
        <w:br/>
        <w:t>EcoReference No.: 89597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Bhanot, J. P., Batra, G. R., Chauhan, R., Threja, R. K., and Verma, A. N. (1996). Effect of Spraying Host Trees with Different Insecticides on Management of White Grub Beetles.  </w:t>
      </w:r>
      <w:r w:rsidRPr="00CB79F9">
        <w:rPr>
          <w:i/>
          <w:iCs/>
        </w:rPr>
        <w:t>J.Insect Sci.</w:t>
      </w:r>
      <w:r w:rsidRPr="00CB79F9">
        <w:t xml:space="preserve"> 9: 91-92.</w:t>
      </w:r>
    </w:p>
    <w:p w:rsidR="00CB79F9" w:rsidRPr="00CB79F9" w:rsidRDefault="00CB79F9" w:rsidP="00CB79F9">
      <w:r w:rsidRPr="00CB79F9">
        <w:br/>
        <w:t>EcoReference No.: 89007</w:t>
      </w:r>
      <w:r w:rsidRPr="00CB79F9">
        <w:br/>
        <w:t xml:space="preserve">Chemical of Concern: CBL,ES,FNT,MLN,CYP;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OK(ES,FNT),OK TARGET(CBL,MLN,CYP).</w:t>
      </w:r>
    </w:p>
    <w:p w:rsidR="00CB79F9" w:rsidRPr="00CB79F9" w:rsidRDefault="00CB79F9" w:rsidP="00CB79F9">
      <w:r w:rsidRPr="00CB79F9">
        <w:t xml:space="preserve">Bhanot, J. P. and Verma, A. N. (1978). Effectiveness of Three Granular Systemic Insecticides Applied by Different Methods and Malathion Sprays on Aphid Control and Seed Yield of Radish.  </w:t>
      </w:r>
      <w:r w:rsidRPr="00CB79F9">
        <w:rPr>
          <w:i/>
          <w:iCs/>
        </w:rPr>
        <w:t>Seed Res.</w:t>
      </w:r>
      <w:r w:rsidRPr="00CB79F9">
        <w:t xml:space="preserve"> 6: 48-57.</w:t>
      </w:r>
    </w:p>
    <w:p w:rsidR="00CB79F9" w:rsidRPr="00CB79F9" w:rsidRDefault="00CB79F9" w:rsidP="00CB79F9">
      <w:r w:rsidRPr="00CB79F9">
        <w:br/>
        <w:t xml:space="preserve">Chemical of Concern: DS, MLN;  </w:t>
      </w:r>
      <w:r w:rsidRPr="00CB79F9">
        <w:rPr>
          <w:u w:val="single"/>
        </w:rPr>
        <w:t>Habitat</w:t>
      </w:r>
      <w:r w:rsidRPr="00CB79F9">
        <w:t xml:space="preserve">:  T; </w:t>
      </w:r>
      <w:r w:rsidRPr="00CB79F9">
        <w:rPr>
          <w:u w:val="single"/>
        </w:rPr>
        <w:t>Code</w:t>
      </w:r>
      <w:r w:rsidRPr="00CB79F9">
        <w:t>:  EFFICACY (DS),TARGET,CROP(MLN).</w:t>
      </w:r>
    </w:p>
    <w:p w:rsidR="00CB79F9" w:rsidRPr="00CB79F9" w:rsidRDefault="00CB79F9" w:rsidP="00CB79F9">
      <w:r w:rsidRPr="00CB79F9">
        <w:t xml:space="preserve">Bhanti, M. and Taneja, A. (2007). Contamination of Vegetables of Different Seasons with Organophosphorous Pesticides and Related Health Risk Assessment in Northern India.  </w:t>
      </w:r>
      <w:r w:rsidRPr="00CB79F9">
        <w:rPr>
          <w:i/>
          <w:iCs/>
        </w:rPr>
        <w:t>Chemosphere</w:t>
      </w:r>
      <w:r w:rsidRPr="00CB79F9">
        <w:t xml:space="preserve"> 69:  63-68.</w:t>
      </w:r>
    </w:p>
    <w:p w:rsidR="00CB79F9" w:rsidRPr="00CB79F9" w:rsidRDefault="00CB79F9" w:rsidP="00CB79F9">
      <w:r w:rsidRPr="00CB79F9">
        <w:br/>
        <w:t>EcoReference No.: 101325</w:t>
      </w:r>
      <w:r w:rsidRPr="00CB79F9">
        <w:br/>
        <w:t xml:space="preserve">Chemical of Concern: MP,CPY,MLN;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ENDPOINT(MP,CPY,MLN).</w:t>
      </w:r>
    </w:p>
    <w:p w:rsidR="00CB79F9" w:rsidRPr="00CB79F9" w:rsidRDefault="00CB79F9" w:rsidP="00CB79F9">
      <w:r w:rsidRPr="00CB79F9">
        <w:t xml:space="preserve">Bhat, R. V. and Moy, G. G. (1997). Monitoring and Assessment of Dietary Exposure to Chemical Contaminants.  </w:t>
      </w:r>
      <w:r w:rsidRPr="00CB79F9">
        <w:rPr>
          <w:i/>
          <w:iCs/>
        </w:rPr>
        <w:t>World health statistics quarterly</w:t>
      </w:r>
      <w:r w:rsidRPr="00CB79F9">
        <w:t xml:space="preserve"> 50: 132-149.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Bhatia, A., Kaur, J., and Makkar, M. (1997). The Alterations of Functional Cell Mediated Immunity by Exposure to Malathion.  </w:t>
      </w:r>
      <w:r w:rsidRPr="00CB79F9">
        <w:rPr>
          <w:i/>
          <w:iCs/>
        </w:rPr>
        <w:t>J.Ecotoxicol.Environ.Monit.</w:t>
      </w:r>
      <w:r w:rsidRPr="00CB79F9">
        <w:t xml:space="preserve"> 7: 55-58.</w:t>
      </w:r>
    </w:p>
    <w:p w:rsidR="00CB79F9" w:rsidRPr="00CB79F9" w:rsidRDefault="00CB79F9" w:rsidP="00CB79F9">
      <w:r w:rsidRPr="00CB79F9">
        <w:br/>
        <w:t>EcoReference No.: 89610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CEL,PHY; </w:t>
      </w:r>
      <w:r w:rsidRPr="00CB79F9">
        <w:rPr>
          <w:u w:val="single"/>
        </w:rPr>
        <w:t>Code</w:t>
      </w:r>
      <w:r w:rsidRPr="00CB79F9">
        <w:t>:  NO ENDPOINT(MLN).</w:t>
      </w:r>
    </w:p>
    <w:p w:rsidR="00CB79F9" w:rsidRPr="00CB79F9" w:rsidRDefault="00CB79F9" w:rsidP="00CB79F9">
      <w:r w:rsidRPr="00CB79F9">
        <w:t xml:space="preserve">Bhatia, A., Makkar, M., and Sohal, N. (1996). Effect of Subchronic and Sublethal Doses of Malathion on Some Haematological and Immunological Parameters.  </w:t>
      </w:r>
      <w:r w:rsidRPr="00CB79F9">
        <w:rPr>
          <w:i/>
          <w:iCs/>
        </w:rPr>
        <w:t>Int.J.Environ.Stud.</w:t>
      </w:r>
      <w:r w:rsidRPr="00CB79F9">
        <w:t xml:space="preserve"> 51: 59-66.</w:t>
      </w:r>
    </w:p>
    <w:p w:rsidR="00CB79F9" w:rsidRPr="00CB79F9" w:rsidRDefault="00CB79F9" w:rsidP="00CB79F9">
      <w:r w:rsidRPr="00CB79F9">
        <w:br/>
        <w:t>EcoReference No.: 89362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CEL,GRO; </w:t>
      </w:r>
      <w:r w:rsidRPr="00CB79F9">
        <w:rPr>
          <w:u w:val="single"/>
        </w:rPr>
        <w:t>Code</w:t>
      </w:r>
      <w:r w:rsidRPr="00CB79F9">
        <w:t>:  NO ENDPOINT(MLN).</w:t>
      </w:r>
    </w:p>
    <w:p w:rsidR="00CB79F9" w:rsidRPr="00CB79F9" w:rsidRDefault="00CB79F9" w:rsidP="00CB79F9">
      <w:r w:rsidRPr="00CB79F9">
        <w:t xml:space="preserve">Bhatia, H. L. (1971). Toxicity of Some Insecticides to Cirrhinus mrigala (Hamilton) and Colisa fasciata (Bloch &amp; Schneider).  </w:t>
      </w:r>
      <w:r w:rsidRPr="00CB79F9">
        <w:rPr>
          <w:i/>
          <w:iCs/>
        </w:rPr>
        <w:t>J.Inland Fish.Soc.India</w:t>
      </w:r>
      <w:r w:rsidRPr="00CB79F9">
        <w:t xml:space="preserve">  3: 114-116.</w:t>
      </w:r>
    </w:p>
    <w:p w:rsidR="00CB79F9" w:rsidRPr="00CB79F9" w:rsidRDefault="00CB79F9" w:rsidP="00CB79F9">
      <w:r w:rsidRPr="00CB79F9">
        <w:br/>
        <w:t>EcoReference No.: 90674</w:t>
      </w:r>
      <w:r w:rsidRPr="00CB79F9">
        <w:br/>
        <w:t xml:space="preserve">Chemical of Concern: MLN,CBL;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ENDPOINT(MLN,CBL).</w:t>
      </w:r>
    </w:p>
    <w:p w:rsidR="00CB79F9" w:rsidRPr="00CB79F9" w:rsidRDefault="00CB79F9" w:rsidP="00CB79F9">
      <w:r w:rsidRPr="00CB79F9">
        <w:t xml:space="preserve">Bhatia, H. L. (1971). Toxicity of Some Pesticides to Puntius ticto (Hamilton).  </w:t>
      </w:r>
      <w:r w:rsidRPr="00CB79F9">
        <w:rPr>
          <w:i/>
          <w:iCs/>
        </w:rPr>
        <w:t>Sci.Cult.</w:t>
      </w:r>
      <w:r w:rsidRPr="00CB79F9">
        <w:t xml:space="preserve"> 37: 160-161.</w:t>
      </w:r>
    </w:p>
    <w:p w:rsidR="00CB79F9" w:rsidRPr="00CB79F9" w:rsidRDefault="00CB79F9" w:rsidP="00CB79F9">
      <w:r w:rsidRPr="00CB79F9">
        <w:br/>
        <w:t>EcoReference No.: 962</w:t>
      </w:r>
      <w:r w:rsidRPr="00CB79F9">
        <w:br/>
        <w:t xml:space="preserve">Chemical of Concern: CBL,HCCH,MLN;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CODED(CBL),NO CONTROL(MLN,HCCH).</w:t>
      </w:r>
    </w:p>
    <w:p w:rsidR="00CB79F9" w:rsidRPr="00CB79F9" w:rsidRDefault="00CB79F9" w:rsidP="00CB79F9">
      <w:r w:rsidRPr="00CB79F9">
        <w:t xml:space="preserve">Bhatnagar, A., Parihar, N. S., Gupta, A., and Singh, B. (1997). Pesticide Residues in Farmgate Samples of Tomato.  </w:t>
      </w:r>
      <w:r w:rsidRPr="00CB79F9">
        <w:rPr>
          <w:i/>
          <w:iCs/>
        </w:rPr>
        <w:t>Indian journal of plant protection</w:t>
      </w:r>
      <w:r w:rsidRPr="00CB79F9">
        <w:t xml:space="preserve"> 25: 88-89.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Bhatnagar, M. C., Bana, A. K., and Bhatnagar, S. (1988). Toxicity of a Few Pesticides to a Freshwater Teleost, Clarias batrachus (Linn).  </w:t>
      </w:r>
      <w:r w:rsidRPr="00CB79F9">
        <w:rPr>
          <w:i/>
          <w:iCs/>
        </w:rPr>
        <w:t>J.Environ.Biol.9(3 Suppl.)</w:t>
      </w:r>
      <w:r w:rsidRPr="00CB79F9">
        <w:t xml:space="preserve"> 283-288.</w:t>
      </w:r>
    </w:p>
    <w:p w:rsidR="00CB79F9" w:rsidRPr="00CB79F9" w:rsidRDefault="00CB79F9" w:rsidP="00CB79F9">
      <w:r w:rsidRPr="00CB79F9">
        <w:br/>
        <w:t>EcoReference No.: 12968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Bhatwat, V. M. and Ramachandran, B. V. ( Estimation of Malaoxon in the Presence of Malathion by the Ferric Hydroxamate Method.  </w:t>
      </w:r>
      <w:r w:rsidRPr="00CB79F9">
        <w:rPr>
          <w:i/>
          <w:iCs/>
        </w:rPr>
        <w:t>J assoc off anal chem; 57 (5). 1974 1043-1045</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Bhushan, B. and Hoondal, G. S. (1999). Effect of Fungicides, Insecticides and Allosamidin on a Thermostable Chitinase From Bacillus Sp. Bg-11.  </w:t>
      </w:r>
      <w:r w:rsidRPr="00CB79F9">
        <w:rPr>
          <w:i/>
          <w:iCs/>
        </w:rPr>
        <w:t>World journal of microbiology &amp; biotechnology</w:t>
      </w:r>
      <w:r w:rsidRPr="00CB79F9">
        <w:t xml:space="preserve"> 15: 403-404.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Bhushan, R., Thapar, S., and Mathur, R. P. (1997). Accumulation Pattern of Pesticides in Tropical Fresh Waters.  </w:t>
      </w:r>
      <w:r w:rsidRPr="00CB79F9">
        <w:rPr>
          <w:i/>
          <w:iCs/>
        </w:rPr>
        <w:t>Biomedical chromatography</w:t>
      </w:r>
      <w:r w:rsidRPr="00CB79F9">
        <w:t xml:space="preserve"> 11: 143-150.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Bhuvaneswari, K. and Uthamasamy, S. (1994). Toxicity of Alphamethrin to Beneficial Insects in Cotton Ecosystem.  </w:t>
      </w:r>
      <w:r w:rsidRPr="00CB79F9">
        <w:rPr>
          <w:i/>
          <w:iCs/>
        </w:rPr>
        <w:t>J.Insect Sci.</w:t>
      </w:r>
      <w:r w:rsidRPr="00CB79F9">
        <w:t xml:space="preserve"> 7 : 228-229.</w:t>
      </w:r>
    </w:p>
    <w:p w:rsidR="00CB79F9" w:rsidRPr="00CB79F9" w:rsidRDefault="00CB79F9" w:rsidP="00CB79F9">
      <w:r w:rsidRPr="00CB79F9">
        <w:br/>
        <w:t>EcoReference No.: 90686</w:t>
      </w:r>
      <w:r w:rsidRPr="00CB79F9">
        <w:br/>
        <w:t xml:space="preserve">Chemical of Concern: MLN,CYP,ES;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Bicchi, C., D'amato, A., and Balbo, C. (1997). Multiresidue Method for Quantitative Gas Chromatographic Determination of Pesticide Residues in Sweet Cherries.  </w:t>
      </w:r>
      <w:r w:rsidRPr="00CB79F9">
        <w:rPr>
          <w:i/>
          <w:iCs/>
        </w:rPr>
        <w:t>Journal of aoac international</w:t>
      </w:r>
      <w:r w:rsidRPr="00CB79F9">
        <w:t xml:space="preserve"> 80: 1281-1286.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Bicchi, C., D'amato, A., and Binello, A. (1996). Identification of Pesticide Residues in Real Matrices by Combining Retention Indices and Specific Multidetection Responses.  </w:t>
      </w:r>
      <w:r w:rsidRPr="00CB79F9">
        <w:rPr>
          <w:i/>
          <w:iCs/>
        </w:rPr>
        <w:t>Hrc journal of high resolution chromatography</w:t>
      </w:r>
      <w:r w:rsidRPr="00CB79F9">
        <w:t xml:space="preserve">  19: 80-84.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Bicchi, C., D'amato, A., and Orlandin, M. (1994). Identification of the Constituents of a Complex Mixture by Combined Use of Retention Indices and Specific Multidetection Responses.  </w:t>
      </w:r>
      <w:r w:rsidRPr="00CB79F9">
        <w:rPr>
          <w:i/>
          <w:iCs/>
        </w:rPr>
        <w:t>Hrc journal of high resolution chromatography</w:t>
      </w:r>
      <w:r w:rsidRPr="00CB79F9">
        <w:t xml:space="preserve"> 17: 335-338.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Biddinger, D. J., Hull, L. A., and McPheron, B. A. (1996). Cross-Resistance and Synergism in Azinphosmethyl Resistant and Susceptible Strains of Tufted Apple Bud moth (Lepidoptera: Tortricidae) to Various Insect Growth Regulators and Abamectin.  </w:t>
      </w:r>
      <w:r w:rsidRPr="00CB79F9">
        <w:rPr>
          <w:i/>
          <w:iCs/>
        </w:rPr>
        <w:t>J.Econ.Entomol.</w:t>
      </w:r>
      <w:r w:rsidRPr="00CB79F9">
        <w:t xml:space="preserve"> 89: 274-287.</w:t>
      </w:r>
    </w:p>
    <w:p w:rsidR="00CB79F9" w:rsidRPr="00CB79F9" w:rsidRDefault="00CB79F9" w:rsidP="00CB79F9">
      <w:r w:rsidRPr="00CB79F9">
        <w:br/>
        <w:t>EcoReference No.: 92696</w:t>
      </w:r>
      <w:r w:rsidRPr="00CB79F9">
        <w:br/>
        <w:t xml:space="preserve">Chemical of Concern: DEM,PPB,HFR,ABM,TBF,AZ,MLN,TUZ,DFZ,FYC;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TARGET(AZ,MLN,FYC,TUZ),NO MIXTURE(TBF,PPB) .</w:t>
      </w:r>
    </w:p>
    <w:p w:rsidR="00CB79F9" w:rsidRPr="00CB79F9" w:rsidRDefault="00CB79F9" w:rsidP="00CB79F9">
      <w:r w:rsidRPr="00CB79F9">
        <w:t xml:space="preserve">Bierut, L. J., Madden, P. A., Breslau, N., Johnson, E. O., Hatsukami, D., Pomerleau, O. F., Swan, G. E., Rutter, J., Bertelsen, S., Fox, L., Fugman, D., Goate, A. M., Hinrichs, A. L., Konvicka, K., Martin, N. G., Montgomery, G. W., Saccone, N. L., Saccone, S. F., Wang, J. C., Chase, G. A., Rice, J. P., and Ballinger, D. G. ( Novel Genes Identified in a High-Density Genome Wide Association Study for Nicotine Dependence.  </w:t>
      </w:r>
      <w:r w:rsidRPr="00CB79F9">
        <w:rPr>
          <w:i/>
          <w:iCs/>
        </w:rPr>
        <w:t>Hum mol genet. 2007, jan 1; 16(1):24-35. [Human molecular genetics]: Hum Mol Genet</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Bills, T. D. and Marking, L. L. (1988). Control of Nuisance Populations of Crayfish with Traps and Toxicants.  </w:t>
      </w:r>
      <w:r w:rsidRPr="00CB79F9">
        <w:rPr>
          <w:i/>
          <w:iCs/>
        </w:rPr>
        <w:t>Prog.Fish-Cult.</w:t>
      </w:r>
      <w:r w:rsidRPr="00CB79F9">
        <w:t xml:space="preserve"> 50: 103-106.</w:t>
      </w:r>
    </w:p>
    <w:p w:rsidR="00CB79F9" w:rsidRPr="00CB79F9" w:rsidRDefault="00CB79F9" w:rsidP="00CB79F9">
      <w:r w:rsidRPr="00CB79F9">
        <w:br/>
        <w:t>EcoReference No.: 7603</w:t>
      </w:r>
      <w:r w:rsidRPr="00CB79F9">
        <w:br/>
        <w:t xml:space="preserve">Chemical of Concern: EDT,CBL,MLN,CYF,CuS,RTN,NaN3,ATM;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Binns, T. J. (1983). Evaluation of Insecticides Against a Malathion-Resistant and a Susceptible Strain of the Rice Weevil, Sitophilus-oryzae.  </w:t>
      </w:r>
      <w:r w:rsidRPr="00CB79F9">
        <w:rPr>
          <w:i/>
          <w:iCs/>
        </w:rPr>
        <w:t>Ann.Appl.Biol.</w:t>
      </w:r>
      <w:r w:rsidRPr="00CB79F9">
        <w:t xml:space="preserve"> 102: 30-31.</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 (MLN).</w:t>
      </w:r>
    </w:p>
    <w:p w:rsidR="00CB79F9" w:rsidRPr="00CB79F9" w:rsidRDefault="00CB79F9" w:rsidP="00CB79F9">
      <w:r w:rsidRPr="00CB79F9">
        <w:t xml:space="preserve">Biros, F. J. ( </w:t>
      </w:r>
      <w:r w:rsidRPr="00CB79F9">
        <w:rPr>
          <w:i/>
          <w:iCs/>
        </w:rPr>
        <w:t>Residue rev; 40. 1971 1-63</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Bishop, C. A., Mahony, N. A., Struger, J., Ng, P., and Pettit, K. E. (1999). Anuran Development, Density and Diversity in Relation to Agricultural Activity in the Holland River Watershed, Ontario, Canada (1990-1992).  </w:t>
      </w:r>
      <w:r w:rsidRPr="00CB79F9">
        <w:rPr>
          <w:i/>
          <w:iCs/>
        </w:rPr>
        <w:t>Environmental monitoring and assessment</w:t>
      </w:r>
      <w:r w:rsidRPr="00CB79F9">
        <w:t xml:space="preserve"> 57: 21-43.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Bisset, J. A., Ortiz, E., Rodriguez, M., and Hemingway, J. (1995). Comparison of Microtitre Plate and Filter-Paper Assays of Elevated Esterase-Based Resistance Frequencies in Field and Laboratory Populations of the Mosquito Culex quinquefasciatus from Cuba.  </w:t>
      </w:r>
      <w:r w:rsidRPr="00CB79F9">
        <w:rPr>
          <w:i/>
          <w:iCs/>
        </w:rPr>
        <w:t>Med.Vet.Entomol.</w:t>
      </w:r>
      <w:r w:rsidRPr="00CB79F9">
        <w:t xml:space="preserve"> 9: 94-97.</w:t>
      </w:r>
    </w:p>
    <w:p w:rsidR="00CB79F9" w:rsidRPr="00CB79F9" w:rsidRDefault="00CB79F9" w:rsidP="00CB79F9">
      <w:r w:rsidRPr="00CB79F9">
        <w:br/>
        <w:t>EcoReference No.: 89608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Bisset, J. A., Rodriguez, M. M., Diaz, C., Ortiz, E., Marquetti, M. C., and Hemingway, J. (1990). The Mechanisms of Organophosphate and Carbamate Resistance in Culex quinquefasciatus (Diptera:  Culicidae) from Cuba.  </w:t>
      </w:r>
      <w:r w:rsidRPr="00CB79F9">
        <w:rPr>
          <w:i/>
          <w:iCs/>
        </w:rPr>
        <w:t>Bull.Entomol.Res.</w:t>
      </w:r>
      <w:r w:rsidRPr="00CB79F9">
        <w:t xml:space="preserve"> 80: 245-250.</w:t>
      </w:r>
    </w:p>
    <w:p w:rsidR="00CB79F9" w:rsidRPr="00CB79F9" w:rsidRDefault="00CB79F9" w:rsidP="00CB79F9">
      <w:r w:rsidRPr="00CB79F9">
        <w:br/>
        <w:t xml:space="preserve">Chemical of Concern: MLN,TMP,PPX;  </w:t>
      </w:r>
      <w:r w:rsidRPr="00CB79F9">
        <w:rPr>
          <w:u w:val="single"/>
        </w:rPr>
        <w:t>Habitat</w:t>
      </w:r>
      <w:r w:rsidRPr="00CB79F9">
        <w:t xml:space="preserve">:  A; </w:t>
      </w:r>
      <w:r w:rsidRPr="00CB79F9">
        <w:rPr>
          <w:u w:val="single"/>
        </w:rPr>
        <w:t>Code</w:t>
      </w:r>
      <w:r w:rsidRPr="00CB79F9">
        <w:t>:  NO DURATION(MLN,TMP,PPX).</w:t>
      </w:r>
    </w:p>
    <w:p w:rsidR="00CB79F9" w:rsidRPr="00CB79F9" w:rsidRDefault="00CB79F9" w:rsidP="00CB79F9">
      <w:r w:rsidRPr="00CB79F9">
        <w:t xml:space="preserve">Bisset, J. A., Rodriguez, M. M., Hemingway, J., Diaz, C., Small, G. J., and Ortiz, E. (1991). Malathion and Pyrethroid Resistance in Culex quinquefasciatus from Cuba:  Efficacy of Pirimiphos-Methyl in the Presence of at Least Three Resistance Mechanisms.  </w:t>
      </w:r>
      <w:r w:rsidRPr="00CB79F9">
        <w:rPr>
          <w:i/>
          <w:iCs/>
        </w:rPr>
        <w:t>Med.Vet.Entomol.</w:t>
      </w:r>
      <w:r w:rsidRPr="00CB79F9">
        <w:t xml:space="preserve"> 5: 223-228.</w:t>
      </w:r>
    </w:p>
    <w:p w:rsidR="00CB79F9" w:rsidRPr="00CB79F9" w:rsidRDefault="00CB79F9" w:rsidP="00CB79F9">
      <w:r w:rsidRPr="00CB79F9">
        <w:br/>
        <w:t xml:space="preserve">Chemical of Concern: CYP,PMR,MLN,PIRM,PPX,LCYT;  </w:t>
      </w:r>
      <w:r w:rsidRPr="00CB79F9">
        <w:rPr>
          <w:u w:val="single"/>
        </w:rPr>
        <w:t>Habitat</w:t>
      </w:r>
      <w:r w:rsidRPr="00CB79F9">
        <w:t xml:space="preserve">:  A; </w:t>
      </w:r>
      <w:r w:rsidRPr="00CB79F9">
        <w:rPr>
          <w:u w:val="single"/>
        </w:rPr>
        <w:t>Code</w:t>
      </w:r>
      <w:r w:rsidRPr="00CB79F9">
        <w:t>:  NO DURATION,TARGET(CYP,PMR,MLN,PIRM).</w:t>
      </w:r>
    </w:p>
    <w:p w:rsidR="00CB79F9" w:rsidRPr="00CB79F9" w:rsidRDefault="00CB79F9" w:rsidP="00CB79F9">
      <w:r w:rsidRPr="00CB79F9">
        <w:t xml:space="preserve">Biswas, S., Kumar, K., and Singh, K. (1988). The Stegomyia Survey and Susceptibility Status of Aedes aegypti to Insecticides in Calcutta Seaport Area.  </w:t>
      </w:r>
      <w:r w:rsidRPr="00CB79F9">
        <w:rPr>
          <w:i/>
          <w:iCs/>
        </w:rPr>
        <w:t>J.Commun.Dis.</w:t>
      </w:r>
      <w:r w:rsidRPr="00CB79F9">
        <w:t xml:space="preserve">  20: 253-259.</w:t>
      </w:r>
    </w:p>
    <w:p w:rsidR="00CB79F9" w:rsidRPr="00CB79F9" w:rsidRDefault="00CB79F9" w:rsidP="00CB79F9">
      <w:r w:rsidRPr="00CB79F9">
        <w:br/>
        <w:t>EcoReference No.: 91345</w:t>
      </w:r>
      <w:r w:rsidRPr="00CB79F9">
        <w:br/>
        <w:t xml:space="preserve">Chemical of Concern: DDT,FNTH,FNT,MLN,TMP;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w:t>
      </w:r>
    </w:p>
    <w:p w:rsidR="00CB79F9" w:rsidRPr="00CB79F9" w:rsidRDefault="00CB79F9" w:rsidP="00CB79F9">
      <w:r w:rsidRPr="00CB79F9">
        <w:t xml:space="preserve">Bitsi, G. A., Singh, K., Khan, S. U., Akhtar, M. H., Kacew, S., and White, N. D. G. (1994). Fate of Wheat Bound Malathion Residues in Rats During Gestation.  </w:t>
      </w:r>
      <w:r w:rsidRPr="00CB79F9">
        <w:rPr>
          <w:i/>
          <w:iCs/>
        </w:rPr>
        <w:t>Chemosphere</w:t>
      </w:r>
      <w:r w:rsidRPr="00CB79F9">
        <w:t xml:space="preserve"> 29: 451-455.</w:t>
      </w:r>
    </w:p>
    <w:p w:rsidR="00CB79F9" w:rsidRPr="00CB79F9" w:rsidRDefault="00CB79F9" w:rsidP="00CB79F9">
      <w:r w:rsidRPr="00CB79F9">
        <w:br/>
        <w:t>EcoReference No.: 88967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ACC,BCM,GRO,CEL; </w:t>
      </w:r>
      <w:r w:rsidRPr="00CB79F9">
        <w:rPr>
          <w:u w:val="single"/>
        </w:rPr>
        <w:t>Code</w:t>
      </w:r>
      <w:r w:rsidRPr="00CB79F9">
        <w:t>:  NO ENDPOINT(MLN).</w:t>
      </w:r>
    </w:p>
    <w:p w:rsidR="00CB79F9" w:rsidRPr="00CB79F9" w:rsidRDefault="00CB79F9" w:rsidP="00CB79F9">
      <w:r w:rsidRPr="00CB79F9">
        <w:t xml:space="preserve">Bladek, J., Rostkowski, A., and Miszcak, M. (1996). Application of Instrumental Thin-Layer Chromatography and Solid-Phase Extraction to the Analyses of Pesticide Residues in Grossly Contaminated Samples of Soil.  </w:t>
      </w:r>
      <w:r w:rsidRPr="00CB79F9">
        <w:rPr>
          <w:i/>
          <w:iCs/>
        </w:rPr>
        <w:t>Journal of chromatography a</w:t>
      </w:r>
      <w:r w:rsidRPr="00CB79F9">
        <w:t xml:space="preserve"> 754: 273-278.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Blaha, J. J. and Jackson, P. J. (1985). Multiresidue Method for Quantitative Determination of Organophosphorus Pesticides in Foods.  </w:t>
      </w:r>
      <w:r w:rsidRPr="00CB79F9">
        <w:rPr>
          <w:i/>
          <w:iCs/>
        </w:rPr>
        <w:t>J assoc off anal chem</w:t>
      </w:r>
      <w:r w:rsidRPr="00CB79F9">
        <w:t xml:space="preserve"> 68: 1095-1099.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Blancato, J. N., Power, F. W., Brown, R. N., and Dary, C. C. ( Exposure Related Dose Estimating Model (Erdem): a Physiologically-Based Pharmacokinetic and Pharmacodynamic (Pbpk/Pd) Model for Assessing Human Exposure and Risk.  </w:t>
      </w:r>
      <w:r w:rsidRPr="00CB79F9">
        <w:rPr>
          <w:i/>
          <w:iCs/>
        </w:rPr>
        <w:t>Govt reports announcements &amp; index (gra&amp;i), issue 25, 2006</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Blasiak, J., Jaloszynski, P., Trzeciak, A., and Szyfter, K. (1999). In Vitro Studies on the Genotoxicity of the Organophosphorus Insecticide Malathion and Its Two Analogues.  </w:t>
      </w:r>
      <w:r w:rsidRPr="00CB79F9">
        <w:rPr>
          <w:i/>
          <w:iCs/>
        </w:rPr>
        <w:t>Mutation Research-Genetic Toxicology and Environmental Mutagenesis [Mutat. Res.-Genet. Toxicol. Environ. Mutag.]. Vol. 445, no. 2, pp. 275-283. 30 Sep 1999.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Blasiak, J. and Stakowska, D. (2001). Genotoxicity of Malaoxon: Induction of Oxidized and Methylated Bases and Protective Effect of Alpha -Tocopherol.  </w:t>
      </w:r>
      <w:r w:rsidRPr="00CB79F9">
        <w:rPr>
          <w:i/>
          <w:iCs/>
        </w:rPr>
        <w:t>Pesticide Biochemistry and Physiology [Pestic. Biochem. Physiol.]. Vol. 71, no. 2, pp. 88-96. Oct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Blasiak, J. and Walter, Z. (1992). Protective Action of Cholesterol Against Changes in Membrane Fluidity Induced by Malathion.  </w:t>
      </w:r>
      <w:r w:rsidRPr="00CB79F9">
        <w:rPr>
          <w:i/>
          <w:iCs/>
        </w:rPr>
        <w:t>Annual meeting of the polish biochemical society, lublin, poland, september 1991. Acta biochim pol</w:t>
      </w:r>
      <w:r w:rsidRPr="00CB79F9">
        <w:t xml:space="preserve"> 39: 49-52.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Blus, L. J. and Henny, C. J. (1997). Field Studies on Pesticides and Birds:  Unexpected and Unique Relations.  </w:t>
      </w:r>
      <w:r w:rsidRPr="00CB79F9">
        <w:rPr>
          <w:i/>
          <w:iCs/>
        </w:rPr>
        <w:t>Ecol.Appl.</w:t>
      </w:r>
      <w:r w:rsidRPr="00CB79F9">
        <w:t xml:space="preserve"> 7: 1125-1132.</w:t>
      </w:r>
    </w:p>
    <w:p w:rsidR="00CB79F9" w:rsidRPr="00CB79F9" w:rsidRDefault="00CB79F9" w:rsidP="00CB79F9">
      <w:r w:rsidRPr="00CB79F9">
        <w:br/>
        <w:t>EcoReference No.: 93177</w:t>
      </w:r>
      <w:r w:rsidRPr="00CB79F9">
        <w:br/>
        <w:t xml:space="preserve">Chemical of Concern: MLN,DZ,CBF,DS,DDT,HPT,DMT,DCF;  </w:t>
      </w:r>
      <w:r w:rsidRPr="00CB79F9">
        <w:rPr>
          <w:u w:val="single"/>
        </w:rPr>
        <w:t>Habitat</w:t>
      </w:r>
      <w:r w:rsidRPr="00CB79F9">
        <w:t xml:space="preserve">:  T; </w:t>
      </w:r>
      <w:r w:rsidRPr="00CB79F9">
        <w:rPr>
          <w:u w:val="single"/>
        </w:rPr>
        <w:t>Code</w:t>
      </w:r>
      <w:r w:rsidRPr="00CB79F9">
        <w:t>:  NO REVIEW(ALL CHEMS).</w:t>
      </w:r>
    </w:p>
    <w:p w:rsidR="00CB79F9" w:rsidRPr="00CB79F9" w:rsidRDefault="00CB79F9" w:rsidP="00CB79F9">
      <w:r w:rsidRPr="00CB79F9">
        <w:t xml:space="preserve">Blus, L. J. and Henny, C. J. (1997). Field Studies on Pesticides and Birds: Unexpected and Unique Relations.  </w:t>
      </w:r>
      <w:r w:rsidRPr="00CB79F9">
        <w:rPr>
          <w:i/>
          <w:iCs/>
        </w:rPr>
        <w:t>Ecological applications</w:t>
      </w:r>
      <w:r w:rsidRPr="00CB79F9">
        <w:t xml:space="preserve"> 7: 1125-1132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Bodhade, S. N., Narat, R. V., and Borle, M. N. (1987). Residual Toxicity of Various Synthetic Insecticides Against Cotton Aphid Aphis-gossypii Glover.  </w:t>
      </w:r>
      <w:r w:rsidRPr="00CB79F9">
        <w:rPr>
          <w:i/>
          <w:iCs/>
        </w:rPr>
        <w:t>Pesticides (Bombay)</w:t>
      </w:r>
      <w:r w:rsidRPr="00CB79F9">
        <w:t xml:space="preserve"> 21: 25-28.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Boike, A. H. Jr., Rathburn, C. B. Jr., Lang, K. L., Masters, H. M., and Floore, T. G. (1985). Current Status on the Florida Abate Monitoring Program - Susceptibility Levels of Three Species of Mosquitoes During 1984.  </w:t>
      </w:r>
      <w:r w:rsidRPr="00CB79F9">
        <w:rPr>
          <w:i/>
          <w:iCs/>
        </w:rPr>
        <w:t>J.Am.Mosq.Control Assoc.</w:t>
      </w:r>
      <w:r w:rsidRPr="00CB79F9">
        <w:t xml:space="preserve">  1: 498-501.</w:t>
      </w:r>
    </w:p>
    <w:p w:rsidR="00CB79F9" w:rsidRPr="00CB79F9" w:rsidRDefault="00CB79F9" w:rsidP="00CB79F9">
      <w:r w:rsidRPr="00CB79F9">
        <w:br/>
        <w:t>EcoReference No.: 11380</w:t>
      </w:r>
      <w:r w:rsidRPr="00CB79F9">
        <w:br/>
        <w:t xml:space="preserve">Chemical of Concern: ABT,CPY,MLN,Naled;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CONTROL(Naled,MLN),OK(ABT,CPY).</w:t>
      </w:r>
    </w:p>
    <w:p w:rsidR="00CB79F9" w:rsidRPr="00CB79F9" w:rsidRDefault="00CB79F9" w:rsidP="00CB79F9">
      <w:r w:rsidRPr="00CB79F9">
        <w:t xml:space="preserve">Boleas, S., Carbonell, G., Fernandez, C., Carballo, M., Ortiz, J. A., and Tarazona, J. V. ( 1998). Comparison Between Stress Response and Toxicant Exposure Biomarkers in Gilthead Sea Bream Sparus Aurata L. Exposed to Cadmium Malathion and-or Arochlor 1254.  </w:t>
      </w:r>
      <w:r w:rsidRPr="00CB79F9">
        <w:rPr>
          <w:i/>
          <w:iCs/>
        </w:rPr>
        <w:t>Ninth international symposium on pollutant responses in marine organisms, bergen, norway, april 27-30, 1997. Marine environmental research</w:t>
      </w:r>
      <w:r w:rsidRPr="00CB79F9">
        <w:t xml:space="preserve"> 46: 122-123.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Bollag, J. M. and Liu, S. Y. (1990). Biological Transformation Processes of Pesticides.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169-212.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Bond, J.-A. (1994). Heat-Shock, Protein Expression and Resistance to Malathion in the Cladoceran Daphnia magna.  </w:t>
      </w:r>
      <w:r w:rsidRPr="00CB79F9">
        <w:rPr>
          <w:i/>
          <w:iCs/>
        </w:rPr>
        <w:t>Ph.D.Thesis, University of Maryland, College Park, MD:152 p.(Publ in Part As 16901, 17867)</w:t>
      </w:r>
      <w:r w:rsidRPr="00CB79F9">
        <w:t>.</w:t>
      </w:r>
    </w:p>
    <w:p w:rsidR="00CB79F9" w:rsidRPr="00CB79F9" w:rsidRDefault="00CB79F9" w:rsidP="00CB79F9">
      <w:r w:rsidRPr="00CB79F9">
        <w:br/>
        <w:t>EcoReference No.: 19187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Bond, J. A. and Bradley, B. P. (1993). The Relative Sensitivity of Daphnia-Magna to Environmental Stressors After Induction of Stress Proteins.  </w:t>
      </w:r>
      <w:r w:rsidRPr="00CB79F9">
        <w:rPr>
          <w:i/>
          <w:iCs/>
        </w:rPr>
        <w:t>Sixth international symposium on responses of marine organisms to pollutants, part 2, woods hole, massachusetts, usa, april 24-26, 1991. Mar environ res</w:t>
      </w:r>
      <w:r w:rsidRPr="00CB79F9">
        <w:t xml:space="preserve"> 35: 223.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Bond, J. A. and Bradley, B. P. (1997). Resistance to Malathion in Heat-Shocked Daphnia magna.  </w:t>
      </w:r>
      <w:r w:rsidRPr="00CB79F9">
        <w:rPr>
          <w:i/>
          <w:iCs/>
        </w:rPr>
        <w:t>Environ.Toxicol.Chem.</w:t>
      </w:r>
      <w:r w:rsidRPr="00CB79F9">
        <w:t xml:space="preserve"> 16: 705-712.</w:t>
      </w:r>
    </w:p>
    <w:p w:rsidR="00CB79F9" w:rsidRPr="00CB79F9" w:rsidRDefault="00CB79F9" w:rsidP="00CB79F9">
      <w:r w:rsidRPr="00CB79F9">
        <w:br/>
        <w:t>EcoReference No.: 17867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Bond, J. A., Bradley, B. P., and Society of Environmental Toxicology and Chemistry, Pensacola (USA) (1992). Demonstration of an Inducible Protective Response in Daphnia Magna.  </w:t>
      </w:r>
      <w:r w:rsidRPr="00CB79F9">
        <w:rPr>
          <w:i/>
          <w:iCs/>
        </w:rPr>
        <w:t xml:space="preserve">13th Annual Meeting Society </w:t>
      </w:r>
      <w:r w:rsidRPr="00CB79F9">
        <w:rPr>
          <w:b/>
          <w:bCs/>
          <w:i/>
          <w:iCs/>
        </w:rPr>
        <w:t>of</w:t>
      </w:r>
      <w:r w:rsidRPr="00CB79F9">
        <w:rPr>
          <w:i/>
          <w:iCs/>
        </w:rPr>
        <w:t xml:space="preserve"> Environmental Toxicology and Chemistry - Abstracts. vp. 1992.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Bondarenko, S. and Gan, J. *. (2004). Degradation and Sorption of Selected Organophosphate and Carbamate Insecticides in Urban Stream Sediments.  </w:t>
      </w:r>
      <w:r w:rsidRPr="00CB79F9">
        <w:rPr>
          <w:i/>
          <w:iCs/>
        </w:rPr>
        <w:t>Environmental Toxicology and Chemistry [Environ. Toxicol. Chem.]. Vol. 23, no. 8, pp. 1809-1814. Aug 2004.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Bondarenko, S., Gan, J., Haver, D. L., and Kabashima, J. N. (2004). Persistence of Selected Organophosphate and Carbamate Insecticides in Waters From a Coastal Watershed.  </w:t>
      </w:r>
      <w:r w:rsidRPr="00CB79F9">
        <w:rPr>
          <w:i/>
          <w:iCs/>
        </w:rPr>
        <w:t>Environmental Toxicology and Chemistry [Environ. Toxicol. Chem.]. Vol. 23, no. 11, pp. 2649-2654. Nov 2004.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Bondareva, N. I. and Khairetdinov, D. G. (1983). On the Susceptibility of Three Species of Anopheles to Ddt and Malathion in Tajikistan.  </w:t>
      </w:r>
      <w:r w:rsidRPr="00CB79F9">
        <w:rPr>
          <w:i/>
          <w:iCs/>
        </w:rPr>
        <w:t>Meditsinskaya Parazitologiya i Parazitarnye Bolezni [MED. PARAZITOL. PARAZIT. BOLEZN.]. Vol. 52, no. 6, pp. 67-69. 1983.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Bonner, M. R., Coble, J., Blair, A., Beane Freeman, L. E., Hoppin, J. A., Sandler, D. P., and Alavanja, M. C. ( Malathion Exposure and the Incidence of Cancer in the Agricultural Health Study.  </w:t>
      </w:r>
      <w:r w:rsidRPr="00CB79F9">
        <w:rPr>
          <w:i/>
          <w:iCs/>
        </w:rPr>
        <w:t>Am j epidemiol. 2007, nov 1; 166(9):1023-34. [American journal of epidemiology]: Am J Epidemiol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Bonning, B. C. and Hemingway, J. (1991). The Efficacy of Acetylcholinesterase in Organophosphorus and Carbamate Resistance in Culex pipiens L. from Italy.  </w:t>
      </w:r>
      <w:r w:rsidRPr="00CB79F9">
        <w:rPr>
          <w:i/>
          <w:iCs/>
        </w:rPr>
        <w:t>Pestic.Biochem.Physiol.</w:t>
      </w:r>
      <w:r w:rsidRPr="00CB79F9">
        <w:t xml:space="preserve"> 40: 143-148.</w:t>
      </w:r>
    </w:p>
    <w:p w:rsidR="00CB79F9" w:rsidRPr="00CB79F9" w:rsidRDefault="00CB79F9" w:rsidP="00CB79F9">
      <w:r w:rsidRPr="00CB79F9">
        <w:br/>
        <w:t>EcoReference No.: 9638</w:t>
      </w:r>
      <w:r w:rsidRPr="00CB79F9">
        <w:br/>
        <w:t xml:space="preserve">Chemical of Concern: FNT,PPX,PIRM,MLN,BDC,CBL;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CONTROL(FNT,PIRM,MLN,CBL).</w:t>
      </w:r>
    </w:p>
    <w:p w:rsidR="00CB79F9" w:rsidRPr="00CB79F9" w:rsidRDefault="00CB79F9" w:rsidP="00CB79F9">
      <w:r w:rsidRPr="00CB79F9">
        <w:t xml:space="preserve">Bookhout, C. G. and Costlow, J. D. Jr. (1976). Effects of Mirex, Methoxychlor, and Malathion on Development of Crabs.  </w:t>
      </w:r>
      <w:r w:rsidRPr="00CB79F9">
        <w:rPr>
          <w:i/>
          <w:iCs/>
        </w:rPr>
        <w:t>EPA-600/3-76-007, U.S.EPA, Gulf Breeze, FL</w:t>
      </w:r>
      <w:r w:rsidRPr="00CB79F9">
        <w:t xml:space="preserve"> 85 p.(U.S.NTIS PB-252007) (Publ As 2690, 2662, 7331, 654, 7447).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Borah, R. K. (1995). Effect of Insecticides on Pest Incidence in Summer Greengram (Phaseolus radiatus).  </w:t>
      </w:r>
      <w:r w:rsidRPr="00CB79F9">
        <w:rPr>
          <w:i/>
          <w:iCs/>
        </w:rPr>
        <w:t>Indian J.Agric.Sci.</w:t>
      </w:r>
      <w:r w:rsidRPr="00CB79F9">
        <w:t xml:space="preserve"> 65: 913-915.</w:t>
      </w:r>
    </w:p>
    <w:p w:rsidR="00CB79F9" w:rsidRPr="00CB79F9" w:rsidRDefault="00CB79F9" w:rsidP="00CB79F9">
      <w:r w:rsidRPr="00CB79F9">
        <w:br/>
        <w:t>EcoReference No.: 89296</w:t>
      </w:r>
      <w:r w:rsidRPr="00CB79F9">
        <w:br/>
        <w:t xml:space="preserve">Chemical of Concern: CYP,MLN,DMT,DM;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OK(CYP,DM),NO TARGET,NO CROP(MLN,DMT).</w:t>
      </w:r>
    </w:p>
    <w:p w:rsidR="00CB79F9" w:rsidRPr="00CB79F9" w:rsidRDefault="00CB79F9" w:rsidP="00CB79F9">
      <w:r w:rsidRPr="00CB79F9">
        <w:t xml:space="preserve">Bordas, A. C., Brady, M. S., Siewierski, M., and Katz, S. E. (1997). In Vitro Enhancement of Antibiotic Resistance Development-Interaction of Residue Levels of Pesticides and Antibiotics.  </w:t>
      </w:r>
      <w:r w:rsidRPr="00CB79F9">
        <w:rPr>
          <w:i/>
          <w:iCs/>
        </w:rPr>
        <w:t>Journal of food protection</w:t>
      </w:r>
      <w:r w:rsidRPr="00CB79F9">
        <w:t xml:space="preserve"> 60: 531-536.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Bose, S. and Saroja-Subbaraj, G. (1984). Photosynthetic Behaviour of Cells of Chlorella protothecoides Adapted to Methyl Parathion.  </w:t>
      </w:r>
      <w:r w:rsidRPr="00CB79F9">
        <w:rPr>
          <w:i/>
          <w:iCs/>
        </w:rPr>
        <w:t>Indian J.Exp.Biol.</w:t>
      </w:r>
      <w:r w:rsidRPr="00CB79F9">
        <w:t xml:space="preserve"> 22: 374-378.</w:t>
      </w:r>
    </w:p>
    <w:p w:rsidR="00CB79F9" w:rsidRPr="00CB79F9" w:rsidRDefault="00CB79F9" w:rsidP="00CB79F9">
      <w:r w:rsidRPr="00CB79F9">
        <w:br/>
        <w:t>EcoReference No.: 12120</w:t>
      </w:r>
      <w:r w:rsidRPr="00CB79F9">
        <w:br/>
        <w:t xml:space="preserve">Chemical of Concern: DMT,MP,MLN;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Bossan, D., Wortham, H., and Masclet, P. (1995). Atmospheric Transport of Pesticides Adsorbed on Aerosols I. Photodegradation in Simulated Atmosphere.  </w:t>
      </w:r>
      <w:r w:rsidRPr="00CB79F9">
        <w:rPr>
          <w:i/>
          <w:iCs/>
        </w:rPr>
        <w:t>Chemosphere</w:t>
      </w:r>
      <w:r w:rsidRPr="00CB79F9">
        <w:t xml:space="preserve"> 30: 21-29.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Bouaichi, A., Coppen, G. D. A., and Jepson, P. C. (1994). Comparison of Diflubenzuron and Malathion as Blanket Sprays Against Sedentary Populations of Locusts and Grasshoppers in Moroccan Grassland.  </w:t>
      </w:r>
      <w:r w:rsidRPr="00CB79F9">
        <w:rPr>
          <w:i/>
          <w:iCs/>
        </w:rPr>
        <w:t>Crop Prot.</w:t>
      </w:r>
      <w:r w:rsidRPr="00CB79F9">
        <w:t xml:space="preserve"> 13: 53-59.</w:t>
      </w:r>
    </w:p>
    <w:p w:rsidR="00CB79F9" w:rsidRPr="00CB79F9" w:rsidRDefault="00CB79F9" w:rsidP="00CB79F9">
      <w:r w:rsidRPr="00CB79F9">
        <w:br/>
        <w:t>EcoReference No.: 91091</w:t>
      </w:r>
      <w:r w:rsidRPr="00CB79F9">
        <w:br/>
        <w:t xml:space="preserve">Chemical of Concern: DFZ,MLN;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TARGET(MLN),NO COC(CTN).</w:t>
      </w:r>
    </w:p>
    <w:p w:rsidR="00CB79F9" w:rsidRPr="00CB79F9" w:rsidRDefault="00CB79F9" w:rsidP="00CB79F9">
      <w:r w:rsidRPr="00CB79F9">
        <w:t xml:space="preserve">Boumaiza, M., Ktari, M. H., and Vitiello, P.  (1979). Toxicity of Several Pesticides Used in Tunisia, for Aphanius fasciatus Nardo, 1827 (Pisces, Cyprinodontidae).  </w:t>
      </w:r>
      <w:r w:rsidRPr="00CB79F9">
        <w:rPr>
          <w:i/>
          <w:iCs/>
        </w:rPr>
        <w:t>Arch.Inst.Pasteur Tunis</w:t>
      </w:r>
      <w:r w:rsidRPr="00CB79F9">
        <w:t xml:space="preserve"> 56:  307-342 (FRE).</w:t>
      </w:r>
    </w:p>
    <w:p w:rsidR="00CB79F9" w:rsidRPr="00CB79F9" w:rsidRDefault="00CB79F9" w:rsidP="00CB79F9">
      <w:r w:rsidRPr="00CB79F9">
        <w:br/>
        <w:t>EcoReference No.: 5365</w:t>
      </w:r>
      <w:r w:rsidRPr="00CB79F9">
        <w:br/>
        <w:t xml:space="preserve">Chemical of Concern: 24DXY,BT,CPY,DMT,DZ,MLN,PSM,PHMD,OMT;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CONTROL(ALL CHEMS).</w:t>
      </w:r>
    </w:p>
    <w:p w:rsidR="00CB79F9" w:rsidRPr="00CB79F9" w:rsidRDefault="00CB79F9" w:rsidP="00CB79F9">
      <w:r w:rsidRPr="00CB79F9">
        <w:t xml:space="preserve">Bourgeois, D., Gaudet, J., Deveau, P., and Mallet, V. N. (1993). Microextraction of Organophosphorus Pesticides From Environmental Water and Analysis by Gas Chromatography.  </w:t>
      </w:r>
      <w:r w:rsidRPr="00CB79F9">
        <w:rPr>
          <w:i/>
          <w:iCs/>
        </w:rPr>
        <w:t>Bull environ contam toxicol</w:t>
      </w:r>
      <w:r w:rsidRPr="00CB79F9">
        <w:t xml:space="preserve"> 50: 433-440.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Bourguet, D., Roig, A., Toutant, J. P., and Arpagaus, M. (1997). Analysis of Molecular Forms and Pharmacological Properties of Acetylcholinesterase in Several Mosquito Species.  </w:t>
      </w:r>
      <w:r w:rsidRPr="00CB79F9">
        <w:rPr>
          <w:i/>
          <w:iCs/>
        </w:rPr>
        <w:t>Neurochemistry international</w:t>
      </w:r>
      <w:r w:rsidRPr="00CB79F9">
        <w:t xml:space="preserve"> 31: 65-72.</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Bourquin, A. W. (1977). Degradation of Malathion by Salt-Marsh Microorganisms.  </w:t>
      </w:r>
      <w:r w:rsidRPr="00CB79F9">
        <w:rPr>
          <w:i/>
          <w:iCs/>
        </w:rPr>
        <w:t>Appl.Environ.Microbiol.</w:t>
      </w:r>
      <w:r w:rsidRPr="00CB79F9">
        <w:t xml:space="preserve"> 33: 356-362.</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NO BACTERIA(MLN).</w:t>
      </w:r>
    </w:p>
    <w:p w:rsidR="00CB79F9" w:rsidRPr="00CB79F9" w:rsidRDefault="00CB79F9" w:rsidP="00CB79F9">
      <w:r w:rsidRPr="00CB79F9">
        <w:t xml:space="preserve">Bourquin, A. W. (1977). Effects of Malathion on Microorganisms of an Artificial Salt-Marsh Environment.  </w:t>
      </w:r>
      <w:r w:rsidRPr="00CB79F9">
        <w:rPr>
          <w:i/>
          <w:iCs/>
        </w:rPr>
        <w:t>J Environ Qual</w:t>
      </w:r>
      <w:r w:rsidRPr="00CB79F9">
        <w:t xml:space="preserve"> 6: 373-378.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Boutsiouki, P., Thompson, J. P., and Clough, G. F. (2001). Effects of Local Blood Flow on the Percutaneous Absorption of the Organophosphorus Compound Malathion: a Microdialysis Study in Man.  </w:t>
      </w:r>
      <w:r w:rsidRPr="00CB79F9">
        <w:rPr>
          <w:i/>
          <w:iCs/>
        </w:rPr>
        <w:t>Archives of Toxicology [Arch. Toxicol.]. Vol. 75, no. 6, pp. 321-328. Aug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Boutsiouki Paraskevi and Clough Geraldine F (2004). Modulation of Microvascular Function Following Low-Dose Exposure to the Organophosphorous Compound Malathion in Human Skin in Vivo.  </w:t>
      </w:r>
      <w:r w:rsidRPr="00CB79F9">
        <w:rPr>
          <w:i/>
          <w:iCs/>
        </w:rPr>
        <w:t>Journal of Applied Physiology [J. Appl. Physiol.]. Vol. 97, no. 3, pp. 1091-1097. Sep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Bowman, B. T. and Sans, W. W. ( Effect of Temperature on the Water Solubility of Insecticides.  </w:t>
      </w:r>
      <w:r w:rsidRPr="00CB79F9">
        <w:rPr>
          <w:i/>
          <w:iCs/>
        </w:rPr>
        <w:t>J environ sci health part b pestic food contam agric wastes; 20 (6). 1985 (recd. 1986). 625-632.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Bowmer, K., Korth, W., Thomas, M., and Mccorkelle, G. (1994). River Pollution With Agricultural Chemicals.  </w:t>
      </w:r>
      <w:r w:rsidRPr="00CB79F9">
        <w:rPr>
          <w:i/>
          <w:iCs/>
        </w:rPr>
        <w:t>Roberts, j. And r. Oliver (ed.). The murrumbidgee: past and present</w:t>
      </w:r>
      <w:r w:rsidRPr="00CB79F9">
        <w:t xml:space="preserve"> A forum on past and present research on the lower murrumbidgee river, griffith, new south wales, australia, april 199. V+125p. Csiro publications: east melbourne, victoria, australia. Isbn 0-643-05660-2.; 0: 7-19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Boyd, J. E. (1957). The Use of Daphnia magna in the Microbioassay of Insecticides.  </w:t>
      </w:r>
      <w:r w:rsidRPr="00CB79F9">
        <w:rPr>
          <w:i/>
          <w:iCs/>
        </w:rPr>
        <w:t>Ph.D.Thesis, Penn.State University, University Park, PA</w:t>
      </w:r>
      <w:r w:rsidRPr="00CB79F9">
        <w:t xml:space="preserve"> 194 p.</w:t>
      </w:r>
    </w:p>
    <w:p w:rsidR="00CB79F9" w:rsidRPr="00CB79F9" w:rsidRDefault="00CB79F9" w:rsidP="00CB79F9">
      <w:r w:rsidRPr="00CB79F9">
        <w:br/>
        <w:t>EcoReference No.: 14647</w:t>
      </w:r>
      <w:r w:rsidRPr="00CB79F9">
        <w:br/>
        <w:t xml:space="preserve">Chemical of Concern: PRN,MLN,AND,DZ;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CONTROL(ALL CHEMS).</w:t>
      </w:r>
    </w:p>
    <w:p w:rsidR="00CB79F9" w:rsidRPr="00CB79F9" w:rsidRDefault="00CB79F9" w:rsidP="00CB79F9">
      <w:r w:rsidRPr="00CB79F9">
        <w:t xml:space="preserve">Boyes, W. K., Tandon, P., Barone, S. Jr., and Padilla, S. (1994). Effects of Organophosphates on the Visual System of Rats.  </w:t>
      </w:r>
      <w:r w:rsidRPr="00CB79F9">
        <w:rPr>
          <w:i/>
          <w:iCs/>
        </w:rPr>
        <w:t>J.Appl.Toxicol.</w:t>
      </w:r>
      <w:r w:rsidRPr="00CB79F9">
        <w:t xml:space="preserve"> 14: 135-143.</w:t>
      </w:r>
    </w:p>
    <w:p w:rsidR="00CB79F9" w:rsidRPr="00CB79F9" w:rsidRDefault="00CB79F9" w:rsidP="00CB79F9">
      <w:r w:rsidRPr="00CB79F9">
        <w:br/>
        <w:t>EcoReference No.: 92644</w:t>
      </w:r>
      <w:r w:rsidRPr="00CB79F9">
        <w:br/>
        <w:t xml:space="preserve">Chemical of Concern: TBF,TCF,PRN,MP,MLN,FNT,DZ,DDVP,FNTH;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REVIEW(MP,MLN,TBF,DZ),NO ENDPOINT(ALL CHEMS).</w:t>
      </w:r>
    </w:p>
    <w:p w:rsidR="00CB79F9" w:rsidRPr="00CB79F9" w:rsidRDefault="00CB79F9" w:rsidP="00CB79F9">
      <w:r w:rsidRPr="00CB79F9">
        <w:t xml:space="preserve">Bozsik, A., Francis, F., Gaspar, C., and Haubruge, E. ( Effect of Some Insecticides on Acetylcholinesterase From Beneficial Insects: Coccinella Septempunctata, Chrysoperla Carnea and Forficula Auricularia.  </w:t>
      </w:r>
      <w:r w:rsidRPr="00CB79F9">
        <w:rPr>
          <w:i/>
          <w:iCs/>
        </w:rPr>
        <w:t>Meded rijksuniv gent fak landbouwkd toegep biol wet. 2002; 67(3):671-7. [Mededelingen (rijksuniversiteit te gent. Fakulteit van de landbouwkundige en toegepaste biologische wetenschappen)]: Meded Rijksuniv Gent Fak Landbouwkd Toegep Biol Wet</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Bradman, M. A., Harnly, M. E., Goldman, L. R., Marty, M. A., Dawson, S. V., and Dibartolomeis, M. J. ( Malathion and Malaoxon Environmental Levels Used for Exposure Assessment and Risk Characterization of Aerial Applications to Residential Areas of Southern California, 1989-1990.  </w:t>
      </w:r>
      <w:r w:rsidRPr="00CB79F9">
        <w:rPr>
          <w:i/>
          <w:iCs/>
        </w:rPr>
        <w:t>J expo anal environ epidemiol. 1994 jan-mar; 4(1):49-63. [Journal of exposure analysis and environmental epidemiology]: J Expo Anal Environ Epidemiol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Brand, R. M., Pike, J., Wilson, R. M., and Charron, A. R. (2003). Sunscreens Containing Physical Uv Blockers Can Increase Transdermal Absorption of Pesticides.  </w:t>
      </w:r>
      <w:r w:rsidRPr="00CB79F9">
        <w:rPr>
          <w:i/>
          <w:iCs/>
        </w:rPr>
        <w:t>Toxicology and Industrial Health [Toxicol. Ind. Health]. Vol. 19, no. 1, pp. 9-16. Feb 2003.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Brandt, O. M., Fujimura, R. W., and Finlayson, B. J. (1993). Use of Neomysis mercedis (Crustacea: Mysidacea) for Estuarine Toxicity Tests.  </w:t>
      </w:r>
      <w:r w:rsidRPr="00CB79F9">
        <w:rPr>
          <w:i/>
          <w:iCs/>
        </w:rPr>
        <w:t>Trans.Am.Fish.Soc.</w:t>
      </w:r>
      <w:r w:rsidRPr="00CB79F9">
        <w:t xml:space="preserve"> 122: 279-288.</w:t>
      </w:r>
    </w:p>
    <w:p w:rsidR="00CB79F9" w:rsidRPr="00CB79F9" w:rsidRDefault="00CB79F9" w:rsidP="00CB79F9">
      <w:r w:rsidRPr="00CB79F9">
        <w:br/>
        <w:t>EcoReference No.: 9936</w:t>
      </w:r>
      <w:r w:rsidRPr="00CB79F9">
        <w:br/>
        <w:t xml:space="preserve">Chemical of Concern: CBF,MLN,MLT,MP,TBC,CuS;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CODED(MLT,CBF,CuS,OW-TRV-Cu),OK(MP,TBC),NO CONTROL(MLN).</w:t>
      </w:r>
    </w:p>
    <w:p w:rsidR="00CB79F9" w:rsidRPr="00CB79F9" w:rsidRDefault="00CB79F9" w:rsidP="00CB79F9">
      <w:r w:rsidRPr="00CB79F9">
        <w:t xml:space="preserve">Braun, H. E. and Frank, R. (1980). Organochlorine and Organophosphorus Insecticides: Their Use in Eleven Agricultural Watersheds and Their Loss to Stream Waters in Southern Ontario, Canada, 1975-1977.  </w:t>
      </w:r>
      <w:r w:rsidRPr="00CB79F9">
        <w:rPr>
          <w:i/>
          <w:iCs/>
        </w:rPr>
        <w:t>The Science of The Total Environment</w:t>
      </w:r>
      <w:r w:rsidRPr="00CB79F9">
        <w:t xml:space="preserve"> 15: 169-192.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Braun, H. E., Frank, R., and Ritcey, G. M. (1990). Removal of Organophosphorus Organochlorine and Synthetic Pyrethroid Insecticides and Organochlorine Fungicides From Coverall Fabric by Laundering.  </w:t>
      </w:r>
      <w:r w:rsidRPr="00CB79F9">
        <w:rPr>
          <w:i/>
          <w:iCs/>
        </w:rPr>
        <w:t>Bull environ contam toxicol</w:t>
      </w:r>
      <w:r w:rsidRPr="00CB79F9">
        <w:t xml:space="preserve">  44: 92-99.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Braun, H. E., Surgeoner, G. A., Stanek, J., and Ralley, W. E. (1981). Efficacy and Dissipation of Permethrin for the Control of the Northern Fowl Mite in Hens.  </w:t>
      </w:r>
      <w:r w:rsidRPr="00CB79F9">
        <w:rPr>
          <w:i/>
          <w:iCs/>
        </w:rPr>
        <w:t>Can.Vet.J.</w:t>
      </w:r>
      <w:r w:rsidRPr="00CB79F9">
        <w:t xml:space="preserve"> 22: 291-294.</w:t>
      </w:r>
    </w:p>
    <w:p w:rsidR="00CB79F9" w:rsidRPr="00CB79F9" w:rsidRDefault="00CB79F9" w:rsidP="00CB79F9">
      <w:r w:rsidRPr="00CB79F9">
        <w:br/>
        <w:t>EcoReference No.: 99587</w:t>
      </w:r>
      <w:r w:rsidRPr="00CB79F9">
        <w:br/>
        <w:t xml:space="preserve">Chemical of Concern: PMR,MLN,CBL,CMPH;  </w:t>
      </w:r>
      <w:r w:rsidRPr="00CB79F9">
        <w:rPr>
          <w:u w:val="single"/>
        </w:rPr>
        <w:t>Habitat</w:t>
      </w:r>
      <w:r w:rsidRPr="00CB79F9">
        <w:t xml:space="preserve">:  T;  </w:t>
      </w:r>
      <w:r w:rsidRPr="00CB79F9">
        <w:rPr>
          <w:u w:val="single"/>
        </w:rPr>
        <w:t>Effect Codes</w:t>
      </w:r>
      <w:r w:rsidRPr="00CB79F9">
        <w:t xml:space="preserve">:  POP,ACC; </w:t>
      </w:r>
      <w:r w:rsidRPr="00CB79F9">
        <w:rPr>
          <w:u w:val="single"/>
        </w:rPr>
        <w:t>Code</w:t>
      </w:r>
      <w:r w:rsidRPr="00CB79F9">
        <w:t>:  NO ENDPOINT(PMR,MLN,CBL).</w:t>
      </w:r>
    </w:p>
    <w:p w:rsidR="00CB79F9" w:rsidRPr="00CB79F9" w:rsidRDefault="00CB79F9" w:rsidP="00CB79F9">
      <w:r w:rsidRPr="00CB79F9">
        <w:t xml:space="preserve">Briggins, D. R. and Moerman, D. E. (1995). Pesticides, Nitrate-N and Bacteria in Farm Wells of Kings County, Nova Scotia.  </w:t>
      </w:r>
      <w:r w:rsidRPr="00CB79F9">
        <w:rPr>
          <w:i/>
          <w:iCs/>
        </w:rPr>
        <w:t>Water quality research journal of canada</w:t>
      </w:r>
      <w:r w:rsidRPr="00CB79F9">
        <w:t xml:space="preserve"> 30: 429-442.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Bringmann, G. and Kuhn, R. (1960). The Water-Toxicological Detection of Insecticides (Zum Wasser-Toxikologischen Nachweis von Insektiziden).  </w:t>
      </w:r>
      <w:r w:rsidRPr="00CB79F9">
        <w:rPr>
          <w:i/>
          <w:iCs/>
        </w:rPr>
        <w:t>Gesund.Ing.</w:t>
      </w:r>
      <w:r w:rsidRPr="00CB79F9">
        <w:t xml:space="preserve"> 8: 243-244 (GER) (ENG ABS).</w:t>
      </w:r>
    </w:p>
    <w:p w:rsidR="00CB79F9" w:rsidRPr="00CB79F9" w:rsidRDefault="00CB79F9" w:rsidP="00CB79F9">
      <w:r w:rsidRPr="00CB79F9">
        <w:br/>
        <w:t>EcoReference No.: 58990</w:t>
      </w:r>
      <w:r w:rsidRPr="00CB79F9">
        <w:br/>
        <w:t xml:space="preserve">Chemical of Concern: DZ,HCCH,MLN,EN,DLD,DDT,Ag,Cd,CBL;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CONTROL(MLN).</w:t>
      </w:r>
    </w:p>
    <w:p w:rsidR="00CB79F9" w:rsidRPr="00CB79F9" w:rsidRDefault="00CB79F9" w:rsidP="00CB79F9">
      <w:r w:rsidRPr="00CB79F9">
        <w:t xml:space="preserve">Broadbent, A. B. and Pree, D. J. (1997). Resistance to Insecticides in Populations of Frankliniella occidentalis (Pergande) (Thysanoptera:  Thripidae) from Greenhouses in the Niagara Region of Ontario.  </w:t>
      </w:r>
      <w:r w:rsidRPr="00CB79F9">
        <w:rPr>
          <w:i/>
          <w:iCs/>
        </w:rPr>
        <w:t>Can.Entomol.</w:t>
      </w:r>
      <w:r w:rsidRPr="00CB79F9">
        <w:t xml:space="preserve"> 129: 907-913.</w:t>
      </w:r>
    </w:p>
    <w:p w:rsidR="00CB79F9" w:rsidRPr="00CB79F9" w:rsidRDefault="00CB79F9" w:rsidP="00CB79F9">
      <w:r w:rsidRPr="00CB79F9">
        <w:br/>
        <w:t>EcoReference No.: 63606</w:t>
      </w:r>
      <w:r w:rsidRPr="00CB79F9">
        <w:br/>
        <w:t xml:space="preserve">Chemical of Concern: MLN,CPY,BDC,DM,ACP,PPB,MOM;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TARGET(MOM,MLN),NO MIXTURE(PPB),TARGET(ACP).</w:t>
      </w:r>
    </w:p>
    <w:p w:rsidR="00CB79F9" w:rsidRPr="00CB79F9" w:rsidRDefault="00CB79F9" w:rsidP="00CB79F9">
      <w:r w:rsidRPr="00CB79F9">
        <w:t xml:space="preserve">Brodeur, J. and DuBois, K. P. (1967). Studies on Factors Influencing the Acute Toxicity of Malathion and Malaoxon in Rats.  </w:t>
      </w:r>
      <w:r w:rsidRPr="00CB79F9">
        <w:rPr>
          <w:i/>
          <w:iCs/>
        </w:rPr>
        <w:t>Can.J.Physiol.Pharmacol.</w:t>
      </w:r>
      <w:r w:rsidRPr="00CB79F9">
        <w:t xml:space="preserve">  45: 621-631.</w:t>
      </w:r>
    </w:p>
    <w:p w:rsidR="00CB79F9" w:rsidRPr="00CB79F9" w:rsidRDefault="00CB79F9" w:rsidP="00CB79F9">
      <w:r w:rsidRPr="00CB79F9">
        <w:br/>
        <w:t>EcoReference No.: 89509</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BCM,CEL,MOR; </w:t>
      </w:r>
      <w:r w:rsidRPr="00CB79F9">
        <w:rPr>
          <w:u w:val="single"/>
        </w:rPr>
        <w:t>Code</w:t>
      </w:r>
      <w:r w:rsidRPr="00CB79F9">
        <w:t>:  NO CONTROL(MLO,MLN).</w:t>
      </w:r>
    </w:p>
    <w:p w:rsidR="00CB79F9" w:rsidRPr="00CB79F9" w:rsidRDefault="00CB79F9" w:rsidP="00CB79F9">
      <w:r w:rsidRPr="00CB79F9">
        <w:t xml:space="preserve">Brogdon, W. G. and Barber, A. M. (1987). Microplate Assay of Acetylcholinesterase Inhibition Kinetics in Single-Mosquito Homogenates.  </w:t>
      </w:r>
      <w:r w:rsidRPr="00CB79F9">
        <w:rPr>
          <w:i/>
          <w:iCs/>
        </w:rPr>
        <w:t>Pestic biochem physiol</w:t>
      </w:r>
      <w:r w:rsidRPr="00CB79F9">
        <w:t xml:space="preserve"> 29:  252-259.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Brogdon, W. G., Beach, R. F., Barber, A. M., and Cordon-Rosales, C. (1992). A Generalized Approach to Detection of Organophosphate Resistance in Mosquitoes.  </w:t>
      </w:r>
      <w:r w:rsidRPr="00CB79F9">
        <w:rPr>
          <w:i/>
          <w:iCs/>
        </w:rPr>
        <w:t>Med.Vet.Entomol.</w:t>
      </w:r>
      <w:r w:rsidRPr="00CB79F9">
        <w:t xml:space="preserve"> 6: 110-114.</w:t>
      </w:r>
    </w:p>
    <w:p w:rsidR="00CB79F9" w:rsidRPr="00CB79F9" w:rsidRDefault="00CB79F9" w:rsidP="00CB79F9">
      <w:r w:rsidRPr="00CB79F9">
        <w:br/>
        <w:t>EcoReference No.: 103789</w:t>
      </w:r>
      <w:r w:rsidRPr="00CB79F9">
        <w:br/>
        <w:t xml:space="preserve">Chemical of Concern: FNT,MLN;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TARGET(FNT,MLN).</w:t>
      </w:r>
    </w:p>
    <w:p w:rsidR="00CB79F9" w:rsidRPr="00CB79F9" w:rsidRDefault="00CB79F9" w:rsidP="00CB79F9">
      <w:r w:rsidRPr="00CB79F9">
        <w:t xml:space="preserve">Bromand, B. ( On the Problems of Minor Use in Denmark.  </w:t>
      </w:r>
      <w:r w:rsidRPr="00CB79F9">
        <w:rPr>
          <w:i/>
          <w:iCs/>
        </w:rPr>
        <w:t>Pallutt, w. And h.-H. Schmidt. Mitteilungen aus der biologischen bundesanstalt fuer land- und forstwirtschaft berlin-dahlem, heft 324; (communications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Brondeau, M. T., Coulais, C., and De Ceaurriz, J. (1991). Difference in Liver and Serum Malathion Carboxylesterase and Glucose-6-Phosphatase in Detecting Carbon Tetrachloride-Induced Liver Damage in Rats.  </w:t>
      </w:r>
      <w:r w:rsidRPr="00CB79F9">
        <w:rPr>
          <w:i/>
          <w:iCs/>
        </w:rPr>
        <w:t>J.Appl.Toxicol.</w:t>
      </w:r>
      <w:r w:rsidRPr="00CB79F9">
        <w:t xml:space="preserve"> 11: 433-435.</w:t>
      </w:r>
    </w:p>
    <w:p w:rsidR="00CB79F9" w:rsidRPr="00CB79F9" w:rsidRDefault="00CB79F9" w:rsidP="00CB79F9">
      <w:r w:rsidRPr="00CB79F9">
        <w:br/>
        <w:t>EcoReference No.: 89077</w:t>
      </w:r>
      <w:r w:rsidRPr="00CB79F9">
        <w:br/>
        <w:t xml:space="preserve">Chemical of Concern: CTC;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COC(MLN).</w:t>
      </w:r>
    </w:p>
    <w:p w:rsidR="00CB79F9" w:rsidRPr="00CB79F9" w:rsidRDefault="00CB79F9" w:rsidP="00CB79F9">
      <w:r w:rsidRPr="00CB79F9">
        <w:t xml:space="preserve">Brower, J. H., Wool, D., and Kamin-Belsky, N. ( Genetic Modification of Malathion Resistance in Almond Moth Populations by Immigration of Susceptible Males.  </w:t>
      </w:r>
      <w:r w:rsidRPr="00CB79F9">
        <w:rPr>
          <w:i/>
          <w:iCs/>
        </w:rPr>
        <w:t>4th international conference on stored-product protection, tel aviv, israel, september 21-26, 1986. Phytoparasitica; 14 (4). 1986 (recd. 1987). 354.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Brown, D. R. and Moon, R. D. (1994). Biting Lice Control on Angora Goats in Northern Minnesota, 1992.  </w:t>
      </w:r>
      <w:r w:rsidRPr="00CB79F9">
        <w:rPr>
          <w:i/>
          <w:iCs/>
        </w:rPr>
        <w:t>Arthropod Manag.Tests</w:t>
      </w:r>
      <w:r w:rsidRPr="00CB79F9">
        <w:t xml:space="preserve"> 19: 367 (9K).</w:t>
      </w:r>
    </w:p>
    <w:p w:rsidR="00CB79F9" w:rsidRPr="00CB79F9" w:rsidRDefault="00CB79F9" w:rsidP="00CB79F9">
      <w:r w:rsidRPr="00CB79F9">
        <w:br/>
        <w:t>EcoReference No.: 89092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NO DOM(MLN).</w:t>
      </w:r>
    </w:p>
    <w:p w:rsidR="00CB79F9" w:rsidRPr="00CB79F9" w:rsidRDefault="00CB79F9" w:rsidP="00CB79F9">
      <w:r w:rsidRPr="00CB79F9">
        <w:t xml:space="preserve">Brown, D. R. and Moon, R. D. (1995). Biting Lice Control on Angora Goats in Northern Minnesota, 1994.  </w:t>
      </w:r>
      <w:r w:rsidRPr="00CB79F9">
        <w:rPr>
          <w:i/>
          <w:iCs/>
        </w:rPr>
        <w:t>Arthropod Manag.Tests</w:t>
      </w:r>
      <w:r w:rsidRPr="00CB79F9">
        <w:t xml:space="preserve"> 20: 325 (3K).</w:t>
      </w:r>
    </w:p>
    <w:p w:rsidR="00CB79F9" w:rsidRPr="00CB79F9" w:rsidRDefault="00CB79F9" w:rsidP="00CB79F9">
      <w:r w:rsidRPr="00CB79F9">
        <w:br/>
        <w:t>EcoReference No.: 89089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GRO,POP; </w:t>
      </w:r>
      <w:r w:rsidRPr="00CB79F9">
        <w:rPr>
          <w:u w:val="single"/>
        </w:rPr>
        <w:t>Code</w:t>
      </w:r>
      <w:r w:rsidRPr="00CB79F9">
        <w:t>:  NO DOM(MLN).</w:t>
      </w:r>
    </w:p>
    <w:p w:rsidR="00CB79F9" w:rsidRPr="00CB79F9" w:rsidRDefault="00CB79F9" w:rsidP="00CB79F9">
      <w:r w:rsidRPr="00CB79F9">
        <w:t xml:space="preserve">Brown, J. R., Chew, V., and Melson, R. O. (1993). Malathion Aerosol Cloud Behavior in a Coastal Plains Pine Flatwoods.  </w:t>
      </w:r>
      <w:r w:rsidRPr="00CB79F9">
        <w:rPr>
          <w:i/>
          <w:iCs/>
        </w:rPr>
        <w:t>J am mosq control assoc</w:t>
      </w:r>
      <w:r w:rsidRPr="00CB79F9">
        <w:t xml:space="preserve"> 9: 91-93.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Brown, J. R., Chew, V., and Melson, R. O. (1993). Temperature and Flow Rate Effects on Mass Median Diameters of Thermally Generated Malathion and Naled Fogs.  </w:t>
      </w:r>
      <w:r w:rsidRPr="00CB79F9">
        <w:rPr>
          <w:i/>
          <w:iCs/>
        </w:rPr>
        <w:t>J am mosq control assoc</w:t>
      </w:r>
      <w:r w:rsidRPr="00CB79F9">
        <w:t xml:space="preserve"> 9: 232-234.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Brown, J. R., Dukes, J. C., Beidler, E. J., Chew, V., and Ruff, J. (1993). A Comparison of Teflon Slides and the Army Insecticide Measuring System for Sampling Aerosol Clouds.  </w:t>
      </w:r>
      <w:r w:rsidRPr="00CB79F9">
        <w:rPr>
          <w:i/>
          <w:iCs/>
        </w:rPr>
        <w:t>J am mosq control assoc</w:t>
      </w:r>
      <w:r w:rsidRPr="00CB79F9">
        <w:t xml:space="preserve"> 9:  32-35.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Brown, J. R., Melson, R. O., and Breau, T. P. (1992). Degradation of Malathion in Thermally Generated Aerosols.  </w:t>
      </w:r>
      <w:r w:rsidRPr="00CB79F9">
        <w:rPr>
          <w:i/>
          <w:iCs/>
        </w:rPr>
        <w:t>J am mosq control assoc</w:t>
      </w:r>
      <w:r w:rsidRPr="00CB79F9">
        <w:t xml:space="preserve"> 8: 191-192.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Brown, L. R., Eads, C. O., Crisp, C. E., and Page, M. (1979). Control of a Jeffrey Pine Needleminer by Spraying and Trunk Implantation and Resultant Acephate Residues.  </w:t>
      </w:r>
      <w:r w:rsidRPr="00CB79F9">
        <w:rPr>
          <w:i/>
          <w:iCs/>
        </w:rPr>
        <w:t>J.Econ.Entomol.</w:t>
      </w:r>
      <w:r w:rsidRPr="00CB79F9">
        <w:t xml:space="preserve"> 72: 51-54.</w:t>
      </w:r>
    </w:p>
    <w:p w:rsidR="00CB79F9" w:rsidRPr="00CB79F9" w:rsidRDefault="00CB79F9" w:rsidP="00CB79F9">
      <w:r w:rsidRPr="00CB79F9">
        <w:br/>
        <w:t>EcoReference No.: 99767</w:t>
      </w:r>
      <w:r w:rsidRPr="00CB79F9">
        <w:br/>
        <w:t xml:space="preserve">Chemical of Concern: CBF,DS,RSM,TCF,CBL,MXC,ACP,DMT,PMR,PSM,PHSL,CPY,HCCH,FNT,MLN,DZ;  </w:t>
      </w:r>
      <w:r w:rsidRPr="00CB79F9">
        <w:rPr>
          <w:u w:val="single"/>
        </w:rPr>
        <w:t>Habitat</w:t>
      </w:r>
      <w:r w:rsidRPr="00CB79F9">
        <w:t xml:space="preserve">:  T;  </w:t>
      </w:r>
      <w:r w:rsidRPr="00CB79F9">
        <w:rPr>
          <w:u w:val="single"/>
        </w:rPr>
        <w:t>Effect Codes</w:t>
      </w:r>
      <w:r w:rsidRPr="00CB79F9">
        <w:t xml:space="preserve">:  ACC,POP,MOR; </w:t>
      </w:r>
      <w:r w:rsidRPr="00CB79F9">
        <w:rPr>
          <w:u w:val="single"/>
        </w:rPr>
        <w:t>Code</w:t>
      </w:r>
      <w:r w:rsidRPr="00CB79F9">
        <w:t>:  TARGET(CBF,DS,RSM,TCF,CBL,ACP,DMT,PMR,PSM,MLN,FNT,DZ,CPY).</w:t>
      </w:r>
    </w:p>
    <w:p w:rsidR="00CB79F9" w:rsidRPr="00CB79F9" w:rsidRDefault="00CB79F9" w:rsidP="00CB79F9">
      <w:r w:rsidRPr="00CB79F9">
        <w:t xml:space="preserve">Brown, M. A., Petreas, M. X., Okamoto, H. S., Mischke, T. M., and Stephens, R. D. (1993). Monitoring of Malathion and Its Impurities and Environmental Transformation Products on Surfaces and in Air Following an Aerial Application.  </w:t>
      </w:r>
      <w:r w:rsidRPr="00CB79F9">
        <w:rPr>
          <w:i/>
          <w:iCs/>
        </w:rPr>
        <w:t>Environ sci technol</w:t>
      </w:r>
      <w:r w:rsidRPr="00CB79F9">
        <w:t xml:space="preserve"> 27: 388-397.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Brown, S. B., Adams, B. A., Cyr, D. G., and Eales, J. G. (2004). Contaminant Effects on the Teleost Fish Thyroid.  </w:t>
      </w:r>
      <w:r w:rsidRPr="00CB79F9">
        <w:rPr>
          <w:i/>
          <w:iCs/>
        </w:rPr>
        <w:t>Environ.Toxicol.Chem.</w:t>
      </w:r>
      <w:r w:rsidRPr="00CB79F9">
        <w:t xml:space="preserve"> 23: 1680-1701.</w:t>
      </w:r>
    </w:p>
    <w:p w:rsidR="00CB79F9" w:rsidRPr="00CB79F9" w:rsidRDefault="00CB79F9" w:rsidP="00CB79F9">
      <w:r w:rsidRPr="00CB79F9">
        <w:br/>
        <w:t xml:space="preserve">Chemical of Concern: PCB,PAH,MRX,DDT,EN,ES,MB,CF,HCCH,MLN,FNT,MP,NH,AL,CBF,CBL,CN,Cd,As,Pb,Hg;  </w:t>
      </w:r>
      <w:r w:rsidRPr="00CB79F9">
        <w:rPr>
          <w:u w:val="single"/>
        </w:rPr>
        <w:t>Habitat</w:t>
      </w:r>
      <w:r w:rsidRPr="00CB79F9">
        <w:t>:  A</w:t>
      </w:r>
    </w:p>
    <w:p w:rsidR="00CB79F9" w:rsidRPr="00CB79F9" w:rsidRDefault="00CB79F9" w:rsidP="00CB79F9">
      <w:r w:rsidRPr="00CB79F9">
        <w:t xml:space="preserve">Brucker-Davis, F. (1998). Effects of Environmental Synthetic Chemicals on Thyroid Function.  </w:t>
      </w:r>
      <w:r w:rsidRPr="00CB79F9">
        <w:rPr>
          <w:i/>
          <w:iCs/>
        </w:rPr>
        <w:t>Thyroid</w:t>
      </w:r>
      <w:r w:rsidRPr="00CB79F9">
        <w:t xml:space="preserve"> 8: 827-856.</w:t>
      </w:r>
    </w:p>
    <w:p w:rsidR="00CB79F9" w:rsidRPr="00CB79F9" w:rsidRDefault="00CB79F9" w:rsidP="00CB79F9">
      <w:r w:rsidRPr="00CB79F9">
        <w:br/>
        <w:t xml:space="preserve">Chemical of Concern: TFN,TPZ,TDP,PYN,PYM,PPB,PPM,Al,Cd,Pb,Hg,PHTH,DXN,FRN,HCB,PCB,BMN,CBL,CBF,AND,ACR,DDT,DCF,DLD,ES,EN,HCCH,TXP,DMT,FNT,MLN,MP,CYH,BFT,FNV,DM,PCL,MBZ,Maneb,Nabam,PDM,PCNB,Zineb,ATZ,Nf,PCP,ACO,DCPA,EFX,BMC,CTZ,FNB,FPN;  </w:t>
      </w:r>
      <w:r w:rsidRPr="00CB79F9">
        <w:rPr>
          <w:u w:val="single"/>
        </w:rPr>
        <w:t>Habitat</w:t>
      </w:r>
      <w:r w:rsidRPr="00CB79F9">
        <w:t>:  T</w:t>
      </w:r>
    </w:p>
    <w:p w:rsidR="00CB79F9" w:rsidRPr="00CB79F9" w:rsidRDefault="00CB79F9" w:rsidP="00CB79F9">
      <w:r w:rsidRPr="00CB79F9">
        <w:t xml:space="preserve">Brusle, J. (1991). The Eel (Anguilla Sp.) And Organic Chemical Pollutants.  </w:t>
      </w:r>
      <w:r w:rsidRPr="00CB79F9">
        <w:rPr>
          <w:i/>
          <w:iCs/>
        </w:rPr>
        <w:t>Sci total environ</w:t>
      </w:r>
      <w:r w:rsidRPr="00CB79F9">
        <w:t xml:space="preserve"> 102: 1-20.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Brussaard, J. H., Van Dokkum W, Van, D. E. R. Paauw Cg, De, V. O. S. Rh, De Kort W L Am, and Lowik, M. Rh (1996). Dietary Intake of Food Contaminants in the Netherlands (Dutch Nutrition Surveillance System).  </w:t>
      </w:r>
      <w:r w:rsidRPr="00CB79F9">
        <w:rPr>
          <w:i/>
          <w:iCs/>
        </w:rPr>
        <w:t>Food additives and contaminants</w:t>
      </w:r>
      <w:r w:rsidRPr="00CB79F9">
        <w:t xml:space="preserve"> 13: 561-573.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Bryden, P. A., McKnight, R. H., and Westneat, S. C. (2005). Using U.s. Poison Control Center Records to Identify Bystander Pesticide Exposures: a One-Year Surveillance of Four Southeastern States.  </w:t>
      </w:r>
      <w:r w:rsidRPr="00CB79F9">
        <w:rPr>
          <w:i/>
          <w:iCs/>
        </w:rPr>
        <w:t>Journal of Agricultural Safety and Health [J. Agric. Saf. Health]. Vol. 11, no. 2, pp. 159-166. May 2005.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Bucks, D. A. W., Marty, J.-P. L., and Maibach, H. I. (1985). Percutaneous Absorption of Malathion in the Guinea-Pig:  Effect of Repeated Topical Application.  </w:t>
      </w:r>
      <w:r w:rsidRPr="00CB79F9">
        <w:rPr>
          <w:i/>
          <w:iCs/>
        </w:rPr>
        <w:t>Food Chem.Toxicol.</w:t>
      </w:r>
      <w:r w:rsidRPr="00CB79F9">
        <w:t xml:space="preserve"> 23: 919-922.</w:t>
      </w:r>
    </w:p>
    <w:p w:rsidR="00CB79F9" w:rsidRPr="00CB79F9" w:rsidRDefault="00CB79F9" w:rsidP="00CB79F9">
      <w:r w:rsidRPr="00CB79F9">
        <w:br/>
        <w:t>EcoReference No.: 89174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CONTROL(MLN).</w:t>
      </w:r>
    </w:p>
    <w:p w:rsidR="00CB79F9" w:rsidRPr="00CB79F9" w:rsidRDefault="00CB79F9" w:rsidP="00CB79F9">
      <w:r w:rsidRPr="00CB79F9">
        <w:t xml:space="preserve">Budnik, K., Laing, M. D., and Da Graca Jv (1996). Reduction of Yield Losses in Pepper Crops Caused by Potato Virus Y in Kwazulu-Natal, South Africa, Using Plastic Mulch and Yellow Sticky Traps.  </w:t>
      </w:r>
      <w:r w:rsidRPr="00CB79F9">
        <w:rPr>
          <w:i/>
          <w:iCs/>
        </w:rPr>
        <w:t>Phytoparasitica</w:t>
      </w:r>
      <w:r w:rsidRPr="00CB79F9">
        <w:t xml:space="preserve"> 24: 119-124.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Bueno, D. E. Mesquita Hb, Doornbos, G., Van, D. E. R. Kuip D Am, Kogevinas, M., and Winkelmann, R. (1993). Occupational Exposure to Phenoxy Herbicides and Chlorophenols and Cancer Mortality in the Netherlands.  </w:t>
      </w:r>
      <w:r w:rsidRPr="00CB79F9">
        <w:rPr>
          <w:i/>
          <w:iCs/>
        </w:rPr>
        <w:t>Am j ind med</w:t>
      </w:r>
      <w:r w:rsidRPr="00CB79F9">
        <w:t xml:space="preserve"> 23: 289-300.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Bues, R., Boudinhon, L., Toubon, J. F., and Faivre D'Arcier, F. (1999). Geographic and Seasonal Variability of Resistance to Insecticides in Cacopsylla pyri L. (Hom., Psyllidae).  </w:t>
      </w:r>
      <w:r w:rsidRPr="00CB79F9">
        <w:rPr>
          <w:i/>
          <w:iCs/>
        </w:rPr>
        <w:t>J.Appl.Entomol.</w:t>
      </w:r>
      <w:r w:rsidRPr="00CB79F9">
        <w:t xml:space="preserve"> 123: 289-297.</w:t>
      </w:r>
    </w:p>
    <w:p w:rsidR="00CB79F9" w:rsidRPr="00CB79F9" w:rsidRDefault="00CB79F9" w:rsidP="00CB79F9">
      <w:r w:rsidRPr="00CB79F9">
        <w:br/>
        <w:t>EcoReference No.: 72767</w:t>
      </w:r>
      <w:r w:rsidRPr="00CB79F9">
        <w:br/>
        <w:t xml:space="preserve">Chemical of Concern: AZ,CPY,CYP,PSM,MLN,MP,MOM,AMZ,PRN,PIM,CPYM,FNV,MVP,DM,PSM;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TARGET(MLN,CYP,AZ),TARGET(MOM,MP).</w:t>
      </w:r>
    </w:p>
    <w:p w:rsidR="00CB79F9" w:rsidRPr="00CB79F9" w:rsidRDefault="00CB79F9" w:rsidP="00CB79F9">
      <w:r w:rsidRPr="00CB79F9">
        <w:t xml:space="preserve">Bull, D. L. and Pryor, N. W. (1990). Characteristics of Resistance in House Flies Subjected to Long-Term Concurrent Selection with Malathion and Permethrin.  </w:t>
      </w:r>
      <w:r w:rsidRPr="00CB79F9">
        <w:rPr>
          <w:i/>
          <w:iCs/>
        </w:rPr>
        <w:t>Pestic.Biochem.Physiol.</w:t>
      </w:r>
      <w:r w:rsidRPr="00CB79F9">
        <w:t xml:space="preserve"> 37: 101-115.</w:t>
      </w:r>
    </w:p>
    <w:p w:rsidR="00CB79F9" w:rsidRPr="00CB79F9" w:rsidRDefault="00CB79F9" w:rsidP="00CB79F9">
      <w:r w:rsidRPr="00CB79F9">
        <w:br/>
        <w:t>EcoReference No.: 88909</w:t>
      </w:r>
      <w:r w:rsidRPr="00CB79F9">
        <w:br/>
        <w:t xml:space="preserve">Chemical of Concern: PMR,MLN,MP,DMT,PPX,FNV,DDT;  </w:t>
      </w:r>
      <w:r w:rsidRPr="00CB79F9">
        <w:rPr>
          <w:u w:val="single"/>
        </w:rPr>
        <w:t>Habitat</w:t>
      </w:r>
      <w:r w:rsidRPr="00CB79F9">
        <w:t xml:space="preserve">:  T;  </w:t>
      </w:r>
      <w:r w:rsidRPr="00CB79F9">
        <w:rPr>
          <w:u w:val="single"/>
        </w:rPr>
        <w:t>Effect Codes</w:t>
      </w:r>
      <w:r w:rsidRPr="00CB79F9">
        <w:t xml:space="preserve">:  MOR,ACC,BCM; </w:t>
      </w:r>
      <w:r w:rsidRPr="00CB79F9">
        <w:rPr>
          <w:u w:val="single"/>
        </w:rPr>
        <w:t>Code</w:t>
      </w:r>
      <w:r w:rsidRPr="00CB79F9">
        <w:t>:  TARGET(DMT,MLN,MP),OK(ALL CHEMS).</w:t>
      </w:r>
    </w:p>
    <w:p w:rsidR="00CB79F9" w:rsidRPr="00CB79F9" w:rsidRDefault="00CB79F9" w:rsidP="00CB79F9">
      <w:r w:rsidRPr="00CB79F9">
        <w:t xml:space="preserve">Bulsiewicz, H., Rozewicka, L., Januszewska, H., and Bajko, J. (1976). Aberrations of Meiotic Chromsomes Induced in Mice with Insecticides.  </w:t>
      </w:r>
      <w:r w:rsidRPr="00CB79F9">
        <w:rPr>
          <w:i/>
          <w:iCs/>
        </w:rPr>
        <w:t>Folia Morphol.(Warsaw)</w:t>
      </w:r>
      <w:r w:rsidRPr="00CB79F9">
        <w:t xml:space="preserve"> 35: 361-368.</w:t>
      </w:r>
    </w:p>
    <w:p w:rsidR="00CB79F9" w:rsidRPr="00CB79F9" w:rsidRDefault="00CB79F9" w:rsidP="00CB79F9">
      <w:r w:rsidRPr="00CB79F9">
        <w:br/>
        <w:t>EcoReference No.: 103435</w:t>
      </w:r>
      <w:r w:rsidRPr="00CB79F9">
        <w:br/>
        <w:t xml:space="preserve">Chemical of Concern: MXC,MLN,TCF;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ENDPOINT(TCF,MLN).</w:t>
      </w:r>
    </w:p>
    <w:p w:rsidR="00CB79F9" w:rsidRPr="00CB79F9" w:rsidRDefault="00CB79F9" w:rsidP="00CB79F9">
      <w:r w:rsidRPr="00CB79F9">
        <w:t xml:space="preserve">Bunner, B. L., Boobar, L. R., Vorgetts, L. J., and Broski, F. H. (1987). Increased Toxicity of Malathion Diluted with Heavy Aromatic Naphtha on Adult Aedes taeniorhynchus.  </w:t>
      </w:r>
      <w:r w:rsidRPr="00CB79F9">
        <w:rPr>
          <w:i/>
          <w:iCs/>
        </w:rPr>
        <w:t>J.Am.Mosq.Control Assoc.</w:t>
      </w:r>
      <w:r w:rsidRPr="00CB79F9">
        <w:t xml:space="preserve"> 3: 87-89.</w:t>
      </w:r>
    </w:p>
    <w:p w:rsidR="00CB79F9" w:rsidRPr="00CB79F9" w:rsidRDefault="00CB79F9" w:rsidP="00CB79F9">
      <w:r w:rsidRPr="00CB79F9">
        <w:br/>
        <w:t>EcoReference No.: 78025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 MLN.</w:t>
      </w:r>
    </w:p>
    <w:p w:rsidR="00CB79F9" w:rsidRPr="00CB79F9" w:rsidRDefault="00CB79F9" w:rsidP="00CB79F9">
      <w:r w:rsidRPr="00CB79F9">
        <w:t xml:space="preserve">Buntin, G. D. (1992). Aphid Control in Winter Canola Using Foliar Insecticides, 1991.  </w:t>
      </w:r>
      <w:r w:rsidRPr="00CB79F9">
        <w:rPr>
          <w:i/>
          <w:iCs/>
        </w:rPr>
        <w:t>Insectic.Acaric.Tests</w:t>
      </w:r>
      <w:r w:rsidRPr="00CB79F9">
        <w:t xml:space="preserve"> 17: 186 (No. 19F).</w:t>
      </w:r>
    </w:p>
    <w:p w:rsidR="00CB79F9" w:rsidRPr="00CB79F9" w:rsidRDefault="00CB79F9" w:rsidP="00CB79F9">
      <w:r w:rsidRPr="00CB79F9">
        <w:br/>
        <w:t>EcoReference No.: 89372</w:t>
      </w:r>
      <w:r w:rsidRPr="00CB79F9">
        <w:br/>
        <w:t xml:space="preserve">Chemical of Concern: MLN,ES,DS,DMT,CPY;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OK(ES,DS,CPY),NO TARGET,NO CROP(MLN,DMT).</w:t>
      </w:r>
    </w:p>
    <w:p w:rsidR="00CB79F9" w:rsidRPr="00CB79F9" w:rsidRDefault="00CB79F9" w:rsidP="00CB79F9">
      <w:r w:rsidRPr="00CB79F9">
        <w:t xml:space="preserve">Buntin, G. D. (1998). Comparison of Foliar-Applied Insecticides for Aphid Control in Rosette and Flowering Canola.  </w:t>
      </w:r>
      <w:r w:rsidRPr="00CB79F9">
        <w:rPr>
          <w:i/>
          <w:iCs/>
        </w:rPr>
        <w:t>In: G.D.Buntin (Ed.), Res.Bull.No.435, Assessment of Crop Protectants for Use in Canola, Univ.of Ga., Athens, GA</w:t>
      </w:r>
      <w:r w:rsidRPr="00CB79F9">
        <w:t xml:space="preserve"> 18-24.</w:t>
      </w:r>
    </w:p>
    <w:p w:rsidR="00CB79F9" w:rsidRPr="00CB79F9" w:rsidRDefault="00CB79F9" w:rsidP="00CB79F9">
      <w:r w:rsidRPr="00CB79F9">
        <w:br/>
        <w:t>EcoReference No.: 73094</w:t>
      </w:r>
      <w:r w:rsidRPr="00CB79F9">
        <w:br/>
        <w:t xml:space="preserve">Chemical of Concern: MLN,CPY,ES,DMT,PMR;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LITE EVAL CODED(DMT),TARGET(MLN).</w:t>
      </w:r>
    </w:p>
    <w:p w:rsidR="00CB79F9" w:rsidRPr="00CB79F9" w:rsidRDefault="00CB79F9" w:rsidP="00CB79F9">
      <w:r w:rsidRPr="00CB79F9">
        <w:t xml:space="preserve">Buntin, G. D. (1998). Evaluation of Insecticides for Control of the Cabbage Seedpod Weevil in Canola.  </w:t>
      </w:r>
      <w:r w:rsidRPr="00CB79F9">
        <w:rPr>
          <w:i/>
          <w:iCs/>
        </w:rPr>
        <w:t>In: G.D.Buntin (Ed.), Res.Bull.No.435, Assessment of Crop Protectants for Use in Canola, Univ.of Ga., Athens, GA</w:t>
      </w:r>
      <w:r w:rsidRPr="00CB79F9">
        <w:t xml:space="preserve"> 25-29.</w:t>
      </w:r>
    </w:p>
    <w:p w:rsidR="00CB79F9" w:rsidRPr="00CB79F9" w:rsidRDefault="00CB79F9" w:rsidP="00CB79F9">
      <w:r w:rsidRPr="00CB79F9">
        <w:br/>
        <w:t>EcoReference No.: 73097</w:t>
      </w:r>
      <w:r w:rsidRPr="00CB79F9">
        <w:br/>
        <w:t xml:space="preserve">Chemical of Concern: EFV,MLN,ES,PMR,MOM,CBL,MP,PSM,AZD,PRN;  </w:t>
      </w:r>
      <w:r w:rsidRPr="00CB79F9">
        <w:rPr>
          <w:u w:val="single"/>
        </w:rPr>
        <w:t>Habitat</w:t>
      </w:r>
      <w:r w:rsidRPr="00CB79F9">
        <w:t xml:space="preserve">:  T;  </w:t>
      </w:r>
      <w:r w:rsidRPr="00CB79F9">
        <w:rPr>
          <w:u w:val="single"/>
        </w:rPr>
        <w:t>Effect Codes</w:t>
      </w:r>
      <w:r w:rsidRPr="00CB79F9">
        <w:t xml:space="preserve">:  POP,GRO,BCM; </w:t>
      </w:r>
      <w:r w:rsidRPr="00CB79F9">
        <w:rPr>
          <w:u w:val="single"/>
        </w:rPr>
        <w:t>Code</w:t>
      </w:r>
      <w:r w:rsidRPr="00CB79F9">
        <w:t>:  LITE EVAL CODED(EFV,MOM,AZD),TARGET(MLN,CBL),OK(ALL CHEMS),NO CROP(MP).</w:t>
      </w:r>
    </w:p>
    <w:p w:rsidR="00CB79F9" w:rsidRPr="00CB79F9" w:rsidRDefault="00CB79F9" w:rsidP="00CB79F9">
      <w:r w:rsidRPr="00CB79F9">
        <w:t xml:space="preserve">Buntin, G. D., Flanders, K. L., Slaughter, R. W., and DeLamar, Z. D. (2004). Damage Loss Assessment and Control of the Cereal Leaf Beetle (Coleoptera:  Chrysomelidae) in Winter Wheat.  </w:t>
      </w:r>
      <w:r w:rsidRPr="00CB79F9">
        <w:rPr>
          <w:i/>
          <w:iCs/>
        </w:rPr>
        <w:t>J.Econ.Entomol.</w:t>
      </w:r>
      <w:r w:rsidRPr="00CB79F9">
        <w:t xml:space="preserve"> 97: 374-382.</w:t>
      </w:r>
    </w:p>
    <w:p w:rsidR="00CB79F9" w:rsidRPr="00CB79F9" w:rsidRDefault="00CB79F9" w:rsidP="00CB79F9">
      <w:r w:rsidRPr="00CB79F9">
        <w:br/>
        <w:t>EcoReference No.: 100712</w:t>
      </w:r>
      <w:r w:rsidRPr="00CB79F9">
        <w:br/>
        <w:t xml:space="preserve">Chemical of Concern: SS,MP,MOM,MLN,CYH,DS,CBF,CBL;  </w:t>
      </w:r>
      <w:r w:rsidRPr="00CB79F9">
        <w:rPr>
          <w:u w:val="single"/>
        </w:rPr>
        <w:t>Habitat</w:t>
      </w:r>
      <w:r w:rsidRPr="00CB79F9">
        <w:t xml:space="preserve">:  T;  </w:t>
      </w:r>
      <w:r w:rsidRPr="00CB79F9">
        <w:rPr>
          <w:u w:val="single"/>
        </w:rPr>
        <w:t>Effect Codes</w:t>
      </w:r>
      <w:r w:rsidRPr="00CB79F9">
        <w:t xml:space="preserve">:  GRO,POP,PHY; </w:t>
      </w:r>
      <w:r w:rsidRPr="00CB79F9">
        <w:rPr>
          <w:u w:val="single"/>
        </w:rPr>
        <w:t>Code</w:t>
      </w:r>
      <w:r w:rsidRPr="00CB79F9">
        <w:t>:  EFFICACY(MP,MOM,MLN,CBF,CBL,DS).</w:t>
      </w:r>
    </w:p>
    <w:p w:rsidR="00CB79F9" w:rsidRPr="00CB79F9" w:rsidRDefault="00CB79F9" w:rsidP="00CB79F9">
      <w:r w:rsidRPr="00CB79F9">
        <w:t xml:space="preserve">Buratti, F. M. and Testai, E. ( Malathion Detoxification by Human Hepatic Carboxylesterases and Its Inhibition by Isomalathion and Other Pesticides.  </w:t>
      </w:r>
      <w:r w:rsidRPr="00CB79F9">
        <w:rPr>
          <w:i/>
          <w:iCs/>
        </w:rPr>
        <w:t>J biochem mol toxicol. 2005; 19(6):406-14. [Journal of biochemical and molecular toxicology]: J Biochem Mol Toxicol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Burguera, J. L. and Burguera, M. (1986). Determination of Some Organophosphorus Insecticides by Flow Injection With a Molecular Emission Cavity Detector.  </w:t>
      </w:r>
      <w:r w:rsidRPr="00CB79F9">
        <w:rPr>
          <w:i/>
          <w:iCs/>
        </w:rPr>
        <w:t>Analytica Chimica Acta</w:t>
      </w:r>
      <w:r w:rsidRPr="00CB79F9">
        <w:t xml:space="preserve"> 179: 497-502.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Burridge, L. E. and Haya, K. (1987). The Use of a Fugacity Model to Assess Risk to Aquatic Animals of Agricultural Pesticides Uses on Prince Edward Island Canada.  </w:t>
      </w:r>
      <w:r w:rsidRPr="00CB79F9">
        <w:rPr>
          <w:i/>
          <w:iCs/>
        </w:rPr>
        <w:t>Thirteenth annual aquatic toxicity workshop, moncton, new brunswick, canada, november 12-14, 1986. Can tech rep fish aquat sci</w:t>
      </w:r>
      <w:r w:rsidRPr="00CB79F9">
        <w:t xml:space="preserve"> 0: 136-140.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Burt, J. S. and Ebell, G. F. (1995). Organic Pollutants in Mussels and Sediments of the Coastal Waters Off Perth, Western Australia.  </w:t>
      </w:r>
      <w:r w:rsidRPr="00CB79F9">
        <w:rPr>
          <w:i/>
          <w:iCs/>
        </w:rPr>
        <w:t>Marine pollution bulletin</w:t>
      </w:r>
      <w:r w:rsidRPr="00CB79F9">
        <w:t xml:space="preserve"> 30: 723-732.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Bush, P. B. ( Pesticide Residue Monitored in Feed.  </w:t>
      </w:r>
      <w:r w:rsidRPr="00CB79F9">
        <w:rPr>
          <w:i/>
          <w:iCs/>
        </w:rPr>
        <w:t>Poult dig; 44 (526). 1985 (recd. 1986). 527.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Bustos-Obregon, E. and Abarca, M. (1997). Effect of Organophosphoric Agropesticides on Spermatogenesis.  </w:t>
      </w:r>
      <w:r w:rsidRPr="00CB79F9">
        <w:rPr>
          <w:i/>
          <w:iCs/>
        </w:rPr>
        <w:t>Vith international congress of andrology, salzburg, austria, may 25-29, 1997. International journal of andrology</w:t>
      </w:r>
      <w:r w:rsidRPr="00CB79F9">
        <w:t xml:space="preserve"> 20: 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Bustos-Obregon, E. and Gonzalez-Hormazabal, P. (2003). Mice Testicular Damage Elicited by Malathion.  </w:t>
      </w:r>
      <w:r w:rsidRPr="00CB79F9">
        <w:rPr>
          <w:i/>
          <w:iCs/>
        </w:rPr>
        <w:t>Int.J.Morphol.</w:t>
      </w:r>
      <w:r w:rsidRPr="00CB79F9">
        <w:t xml:space="preserve"> 21: 155-159.</w:t>
      </w:r>
    </w:p>
    <w:p w:rsidR="00CB79F9" w:rsidRPr="00CB79F9" w:rsidRDefault="00CB79F9" w:rsidP="00CB79F9">
      <w:r w:rsidRPr="00CB79F9">
        <w:br/>
        <w:t>EcoReference No.: 77237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REP,CEL; </w:t>
      </w:r>
      <w:r w:rsidRPr="00CB79F9">
        <w:rPr>
          <w:u w:val="single"/>
        </w:rPr>
        <w:t>Code</w:t>
      </w:r>
      <w:r w:rsidRPr="00CB79F9">
        <w:t>:  NO ENDPOINT(MLN).</w:t>
      </w:r>
    </w:p>
    <w:p w:rsidR="00CB79F9" w:rsidRPr="00CB79F9" w:rsidRDefault="00CB79F9" w:rsidP="00CB79F9">
      <w:r w:rsidRPr="00CB79F9">
        <w:t xml:space="preserve">Butani, P. G. and Mittal, V. P. (1992). Control of Bitter Gourd Fruit Flies Through Poison Bait Prepared From Conventional Insecticides.  </w:t>
      </w:r>
      <w:r w:rsidRPr="00CB79F9">
        <w:rPr>
          <w:i/>
          <w:iCs/>
        </w:rPr>
        <w:t>National symposium on maximising and sustaining crop and animal productivity by modern techniques, varanasi, india, october 14-17, 1992. J nucl agric biol</w:t>
      </w:r>
      <w:r w:rsidRPr="00CB79F9">
        <w:t xml:space="preserve"> 21: 267.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Butcher, J. B. (1997). Toxics Zoning for Reservoir Source Water Protection.  </w:t>
      </w:r>
      <w:r w:rsidRPr="00CB79F9">
        <w:rPr>
          <w:i/>
          <w:iCs/>
        </w:rPr>
        <w:t>Lake and reservoir management</w:t>
      </w:r>
      <w:r w:rsidRPr="00CB79F9">
        <w:t xml:space="preserve"> 13: 281-291.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Butler, P. A. (1966). Annual Report of the Bureau of Commercial Fisheries Biological Laboratory, Gulf Breeze, Florida. For the Fiscal Year Ending June 30, 1965.  </w:t>
      </w:r>
      <w:r w:rsidRPr="00CB79F9">
        <w:rPr>
          <w:i/>
          <w:iCs/>
        </w:rPr>
        <w:t>Annu.Rep.Bur.Commercial Fish., U.S.D.I., Gulf Breeze, FL, U.S.Bur.Comm.Fish.</w:t>
      </w:r>
      <w:r w:rsidRPr="00CB79F9">
        <w:t xml:space="preserve"> 247: 15 p.</w:t>
      </w:r>
    </w:p>
    <w:p w:rsidR="00CB79F9" w:rsidRPr="00CB79F9" w:rsidRDefault="00CB79F9" w:rsidP="00CB79F9">
      <w:r w:rsidRPr="00CB79F9">
        <w:br/>
        <w:t>EcoReference No.: 46522</w:t>
      </w:r>
      <w:r w:rsidRPr="00CB79F9">
        <w:br/>
        <w:t xml:space="preserve">Chemical of Concern: DDT,PRT,HCCH,MLN,MXC,TXP,DLD,EN,HPT,CHD,Naled;  </w:t>
      </w:r>
      <w:r w:rsidRPr="00CB79F9">
        <w:rPr>
          <w:u w:val="single"/>
        </w:rPr>
        <w:t>Habitat</w:t>
      </w:r>
      <w:r w:rsidRPr="00CB79F9">
        <w:t xml:space="preserve">:  A;  </w:t>
      </w:r>
      <w:r w:rsidRPr="00CB79F9">
        <w:rPr>
          <w:u w:val="single"/>
        </w:rPr>
        <w:t>Effect Codes</w:t>
      </w:r>
      <w:r w:rsidRPr="00CB79F9">
        <w:t xml:space="preserve">:  ACC,BCM,MOR; </w:t>
      </w:r>
      <w:r w:rsidRPr="00CB79F9">
        <w:rPr>
          <w:u w:val="single"/>
        </w:rPr>
        <w:t>Code</w:t>
      </w:r>
      <w:r w:rsidRPr="00CB79F9">
        <w:t>:  NO CONTROL(HCCH,MXC,TXP,DLD,EN,HPT,CHD),NO ENDPOINT,NO CONTROL(PRT,MLN),NO ENDPOINT(Naled).</w:t>
      </w:r>
    </w:p>
    <w:p w:rsidR="00CB79F9" w:rsidRPr="00CB79F9" w:rsidRDefault="00CB79F9" w:rsidP="00CB79F9">
      <w:r w:rsidRPr="00CB79F9">
        <w:t xml:space="preserve">Butler, P. A. (1963). Commercial Fisheries Investigations.  </w:t>
      </w:r>
      <w:r w:rsidRPr="00CB79F9">
        <w:rPr>
          <w:i/>
          <w:iCs/>
        </w:rPr>
        <w:t>Circ.No.167, Fish Wildl.Serv., Washington, D.C.</w:t>
      </w:r>
      <w:r w:rsidRPr="00CB79F9">
        <w:t xml:space="preserve"> 11-25.</w:t>
      </w:r>
    </w:p>
    <w:p w:rsidR="00CB79F9" w:rsidRPr="00CB79F9" w:rsidRDefault="00CB79F9" w:rsidP="00CB79F9">
      <w:r w:rsidRPr="00CB79F9">
        <w:br/>
        <w:t>EcoReference No.: 2188</w:t>
      </w:r>
      <w:r w:rsidRPr="00CB79F9">
        <w:br/>
        <w:t xml:space="preserve">Chemical of Concern: AZ,CBL,DZ,HCCH,MLN,Naled,PSM,24DXY,DS,DU,PEB,Folpet,RTN,FBM,CHD,DEM,TXP,MRX,ETN,DZ,AND,MCPA,HPT,DDT,DDVP,EN,CBL,MXC,OXD;  </w:t>
      </w:r>
      <w:r w:rsidRPr="00CB79F9">
        <w:rPr>
          <w:u w:val="single"/>
        </w:rPr>
        <w:t>Habitat</w:t>
      </w:r>
      <w:r w:rsidRPr="00CB79F9">
        <w:t xml:space="preserve">:  A;  </w:t>
      </w:r>
      <w:r w:rsidRPr="00CB79F9">
        <w:rPr>
          <w:u w:val="single"/>
        </w:rPr>
        <w:t>Effect Codes</w:t>
      </w:r>
      <w:r w:rsidRPr="00CB79F9">
        <w:t xml:space="preserve">:  NOC,GRO,MOR,BEH,PHY; </w:t>
      </w:r>
      <w:r w:rsidRPr="00CB79F9">
        <w:rPr>
          <w:u w:val="single"/>
        </w:rPr>
        <w:t>Code</w:t>
      </w:r>
      <w:r w:rsidRPr="00CB79F9">
        <w:t>:  NO CONTROL(ALL CHEMS),NO ENDPOINT,NO CONTROL(OXD,MLN).</w:t>
      </w:r>
    </w:p>
    <w:p w:rsidR="00CB79F9" w:rsidRPr="00CB79F9" w:rsidRDefault="00CB79F9" w:rsidP="00CB79F9">
      <w:r w:rsidRPr="00CB79F9">
        <w:t xml:space="preserve">Butler, P. A. (1964). Commercial Fishery Investigations.  </w:t>
      </w:r>
      <w:r w:rsidRPr="00CB79F9">
        <w:rPr>
          <w:i/>
          <w:iCs/>
        </w:rPr>
        <w:t>In: Pesticide-Wildlife Studies, 1963, U.S.D.I., Fish and Wildl.Serv.,Circ.199</w:t>
      </w:r>
      <w:r w:rsidRPr="00CB79F9">
        <w:t xml:space="preserve"> 28 p.(Author Communication Used).</w:t>
      </w:r>
    </w:p>
    <w:p w:rsidR="00CB79F9" w:rsidRPr="00CB79F9" w:rsidRDefault="00CB79F9" w:rsidP="00CB79F9">
      <w:r w:rsidRPr="00CB79F9">
        <w:br/>
        <w:t>EcoReference No.: 646</w:t>
      </w:r>
      <w:r w:rsidRPr="00CB79F9">
        <w:br/>
        <w:t xml:space="preserve">Chemical of Concern: AZ,DS,HCCH,MLN,MP,Naled,PRT,24DXY,CMPH,DMT,DU,PEB,PSM,NTP,TXP,CBL;  </w:t>
      </w:r>
      <w:r w:rsidRPr="00CB79F9">
        <w:rPr>
          <w:u w:val="single"/>
        </w:rPr>
        <w:t>Habitat</w:t>
      </w:r>
      <w:r w:rsidRPr="00CB79F9">
        <w:t xml:space="preserve">:  A;  </w:t>
      </w:r>
      <w:r w:rsidRPr="00CB79F9">
        <w:rPr>
          <w:u w:val="single"/>
        </w:rPr>
        <w:t>Effect Codes</w:t>
      </w:r>
      <w:r w:rsidRPr="00CB79F9">
        <w:t xml:space="preserve">:  BEH,POP,MOR,GRO,ACC,SYS; </w:t>
      </w:r>
      <w:r w:rsidRPr="00CB79F9">
        <w:rPr>
          <w:u w:val="single"/>
        </w:rPr>
        <w:t>Code</w:t>
      </w:r>
      <w:r w:rsidRPr="00CB79F9">
        <w:t>:  NO CONTROL(ALL CHEMS).</w:t>
      </w:r>
    </w:p>
    <w:p w:rsidR="00CB79F9" w:rsidRPr="00CB79F9" w:rsidRDefault="00CB79F9" w:rsidP="00CB79F9">
      <w:r w:rsidRPr="00CB79F9">
        <w:t xml:space="preserve">Buxton, J. H. and Macdonald, O. C. (1994). Chemical Control of the South American Leaf Miner, Liriomyza huidobrensis.  </w:t>
      </w:r>
      <w:r w:rsidRPr="00CB79F9">
        <w:rPr>
          <w:i/>
          <w:iCs/>
        </w:rPr>
        <w:t>In: Brighton Crop Prot.Conf.-Pests and Diseases</w:t>
      </w:r>
      <w:r w:rsidRPr="00CB79F9">
        <w:t xml:space="preserve">  2: 731-736.</w:t>
      </w:r>
    </w:p>
    <w:p w:rsidR="00CB79F9" w:rsidRPr="00CB79F9" w:rsidRDefault="00CB79F9" w:rsidP="00CB79F9">
      <w:r w:rsidRPr="00CB79F9">
        <w:br/>
        <w:t>EcoReference No.: 97423</w:t>
      </w:r>
      <w:r w:rsidRPr="00CB79F9">
        <w:br/>
        <w:t xml:space="preserve">Chemical of Concern: DMT,ABM,CYR,TCF,MLN;  </w:t>
      </w:r>
      <w:r w:rsidRPr="00CB79F9">
        <w:rPr>
          <w:u w:val="single"/>
        </w:rPr>
        <w:t>Habitat</w:t>
      </w:r>
      <w:r w:rsidRPr="00CB79F9">
        <w:t xml:space="preserve">:  T;  </w:t>
      </w:r>
      <w:r w:rsidRPr="00CB79F9">
        <w:rPr>
          <w:u w:val="single"/>
        </w:rPr>
        <w:t>Effect Codes</w:t>
      </w:r>
      <w:r w:rsidRPr="00CB79F9">
        <w:t xml:space="preserve">:  MOR,REP,POP; </w:t>
      </w:r>
      <w:r w:rsidRPr="00CB79F9">
        <w:rPr>
          <w:u w:val="single"/>
        </w:rPr>
        <w:t>Code</w:t>
      </w:r>
      <w:r w:rsidRPr="00CB79F9">
        <w:t>:  TARGET(DMT,CYR,MLN,TCF).</w:t>
      </w:r>
    </w:p>
    <w:p w:rsidR="00CB79F9" w:rsidRPr="00CB79F9" w:rsidRDefault="00CB79F9" w:rsidP="00CB79F9">
      <w:r w:rsidRPr="00CB79F9">
        <w:t xml:space="preserve">Buyukguzel, K. (2006). Malathion-Induced Oxidative Stress in a Parasitoid Wasp:  Effect on Adult Emergence, Longevity, Fecundity, and Oxidative and Antioxidative Response of Pimpla turionellae (Hymenoptera:  Ichneumonidae).  </w:t>
      </w:r>
      <w:r w:rsidRPr="00CB79F9">
        <w:rPr>
          <w:i/>
          <w:iCs/>
        </w:rPr>
        <w:t>J.Econ.Entomol.</w:t>
      </w:r>
      <w:r w:rsidRPr="00CB79F9">
        <w:t xml:space="preserve"> 99: 1225-1234.</w:t>
      </w:r>
    </w:p>
    <w:p w:rsidR="00CB79F9" w:rsidRPr="00CB79F9" w:rsidRDefault="00CB79F9" w:rsidP="00CB79F9">
      <w:r w:rsidRPr="00CB79F9">
        <w:br/>
        <w:t>EcoReference No.: 87335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GRO,REP,MOR,PHY,BCM; </w:t>
      </w:r>
      <w:r w:rsidRPr="00CB79F9">
        <w:rPr>
          <w:u w:val="single"/>
        </w:rPr>
        <w:t>Code</w:t>
      </w:r>
      <w:r w:rsidRPr="00CB79F9">
        <w:t>:  TARGET MLN.</w:t>
      </w:r>
    </w:p>
    <w:p w:rsidR="00CB79F9" w:rsidRPr="00CB79F9" w:rsidRDefault="00CB79F9" w:rsidP="00CB79F9">
      <w:r w:rsidRPr="00CB79F9">
        <w:t xml:space="preserve">Byrdy, F. A. and Caruso, J. A. (1994). Elemental Analysis of Environmental Samples Using Chromatography Coupled With Plasma Mass Spectrometry.  </w:t>
      </w:r>
      <w:r w:rsidRPr="00CB79F9">
        <w:rPr>
          <w:i/>
          <w:iCs/>
        </w:rPr>
        <w:t>Environmental science &amp; technology</w:t>
      </w:r>
      <w:r w:rsidRPr="00CB79F9">
        <w:t xml:space="preserve"> 28: 528a-532a, 534a.</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Byrne, C. D. (1988). Selection of Substances Requiring Priority Action.  </w:t>
      </w:r>
      <w:r w:rsidRPr="00CB79F9">
        <w:rPr>
          <w:i/>
          <w:iCs/>
        </w:rPr>
        <w:t>Richardson, m. L. (Ed.). Risk assessment of chemicals in the environment</w:t>
      </w:r>
      <w:r w:rsidRPr="00CB79F9">
        <w:t xml:space="preserve"> Third european conference, guilford, england, uk, july 11-14, 1988. Xxi+579p. Royal society of chemistry: london, england, uk. Illus. Maps. Isbn 0-85186-118-0.; 0: 414-434.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Caballero de Castro, A. C., Rosenbaum, E. A., and Pechen de D'Angelo, A. M. (1991). Effect of Malathion on Bufo arenarum Hensel Development-I  Esterase Inhibition and Recovery.  </w:t>
      </w:r>
      <w:r w:rsidRPr="00CB79F9">
        <w:rPr>
          <w:i/>
          <w:iCs/>
        </w:rPr>
        <w:t>Biochem.Pharmacol.</w:t>
      </w:r>
      <w:r w:rsidRPr="00CB79F9">
        <w:t xml:space="preserve"> 41: 491-495.</w:t>
      </w:r>
    </w:p>
    <w:p w:rsidR="00CB79F9" w:rsidRPr="00CB79F9" w:rsidRDefault="00CB79F9" w:rsidP="00CB79F9">
      <w:r w:rsidRPr="00CB79F9">
        <w:br/>
        <w:t>EcoReference No.: 88979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Cabello, G., Quaas, A. F., Vilaxa, A., and Hrepic, N. (1990). Cholinesterase Inhibitors and Mammary Gland Development.  </w:t>
      </w:r>
      <w:r w:rsidRPr="00CB79F9">
        <w:rPr>
          <w:i/>
          <w:iCs/>
        </w:rPr>
        <w:t>15th international cancer congress, hamburg, germany, august 16-22, 1990. J cancer res clin oncol</w:t>
      </w:r>
      <w:r w:rsidRPr="00CB79F9">
        <w:t xml:space="preserve"> 116: 21.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Cabello, G., Vilaxa, A., Laime, D., and Hrepic, N. (1997). Site of Action of Malathion Cholinesterase Inhibitor as a Cancer Inducer.  </w:t>
      </w:r>
      <w:r w:rsidRPr="00CB79F9">
        <w:rPr>
          <w:i/>
          <w:iCs/>
        </w:rPr>
        <w:t>2nd world congress on advances in oncology, athens, greece, october 16-18, 1997. International journal of oncology</w:t>
      </w:r>
      <w:r w:rsidRPr="00CB79F9">
        <w:t xml:space="preserve"> 11: 891.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Cabras, P., Garau, V. L., Angioni, A., Farris, G. A., Budroni, M., and Spanedda, L. (1995). Interactions During Fermentation Between Pesticides and Oenological Yeasts Producing H2s and So2.  </w:t>
      </w:r>
      <w:r w:rsidRPr="00CB79F9">
        <w:rPr>
          <w:i/>
          <w:iCs/>
        </w:rPr>
        <w:t>Applied microbiology and biotechnology</w:t>
      </w:r>
      <w:r w:rsidRPr="00CB79F9">
        <w:t xml:space="preserve"> 43: 370-373.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Cabras, P., Garau, V. L., Melis, M., Pirisi, F. M., and Tuberoso, C. Ig (1995). The Effect of Clarifying Substances on Organophosphorous Insecticide Residues in Wine.  </w:t>
      </w:r>
      <w:r w:rsidRPr="00CB79F9">
        <w:rPr>
          <w:i/>
          <w:iCs/>
        </w:rPr>
        <w:t>Journal of wine research</w:t>
      </w:r>
      <w:r w:rsidRPr="00CB79F9">
        <w:t xml:space="preserve"> 6: 201-205.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Cagampan, S., Zaruk, D., Struger, J., and Backus, S. M. (2003). Determination of Organophosphates Used for Mosquito Control in Precipitation in an Urban Area.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Cahill, Thomas M. and Mackay, Donald (2003). A High-Resolution Model for Estimating the Environmental Fate of Multi-Species Chemicals: Application to Malathion and Pentachlorophenol.  </w:t>
      </w:r>
      <w:r w:rsidRPr="00CB79F9">
        <w:rPr>
          <w:i/>
          <w:iCs/>
        </w:rPr>
        <w:t>Chemosphere</w:t>
      </w:r>
      <w:r w:rsidRPr="00CB79F9">
        <w:t xml:space="preserve"> 53: 571-581.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Cain, B. W. (1988). Wintering Waterfowl Habitat in Texas:  Shrinking and Contaminated.  </w:t>
      </w:r>
      <w:r w:rsidRPr="00CB79F9">
        <w:rPr>
          <w:i/>
          <w:iCs/>
        </w:rPr>
        <w:t>In: M.W.Weller (Ed.), Waterfowl in Winter,Symp, Jan.7-10, 1985, Galveston,TX, Univ.of MN Press, Minneapolis, MN</w:t>
      </w:r>
      <w:r w:rsidRPr="00CB79F9">
        <w:t xml:space="preserve"> 583-596.</w:t>
      </w:r>
    </w:p>
    <w:p w:rsidR="00CB79F9" w:rsidRPr="00CB79F9" w:rsidRDefault="00CB79F9" w:rsidP="00CB79F9">
      <w:r w:rsidRPr="00CB79F9">
        <w:br/>
        <w:t xml:space="preserve">Chemical of Concern: Sb,Pb,Hg,Cd,As,Ni,Mn,Cu,Co,Cr,Ba,Al,PYR,NAPH,FLU,FA,ANT,ACE,DPDP,PRN,MP,MLN,DZ,TXP,MXC,24D,AND,CHD,DDT,DLD,EN,HPT,HCCH;  </w:t>
      </w:r>
      <w:r w:rsidRPr="00CB79F9">
        <w:rPr>
          <w:u w:val="single"/>
        </w:rPr>
        <w:t>Habitat</w:t>
      </w:r>
      <w:r w:rsidRPr="00CB79F9">
        <w:t xml:space="preserve">:  A; </w:t>
      </w:r>
      <w:r w:rsidRPr="00CB79F9">
        <w:rPr>
          <w:u w:val="single"/>
        </w:rPr>
        <w:t>Code</w:t>
      </w:r>
      <w:r w:rsidRPr="00CB79F9">
        <w:t>:  NO REVIEW(ALL CHEMS).</w:t>
      </w:r>
    </w:p>
    <w:p w:rsidR="00CB79F9" w:rsidRPr="00CB79F9" w:rsidRDefault="00CB79F9" w:rsidP="00CB79F9">
      <w:r w:rsidRPr="00CB79F9">
        <w:t xml:space="preserve">Cain, B. W. ( Wintering Waterfowl Habitat in Texas Usa Shrinking and Contaminated.  </w:t>
      </w:r>
      <w:r w:rsidRPr="00CB79F9">
        <w:rPr>
          <w:i/>
          <w:iCs/>
        </w:rPr>
        <w:t>Weller, m. W. (Ed.). Waterfowl in winter; symposium, galveston, texas, usa, january 7-10, 1985. Xx+624p. University of minnesota press: minneapolis, minnesota, usa. Illus. Maps. Isbn 0-8166-1571-3(paper); isbn 0-8166-1570-5(cloth).; 0 (0). 1988. 583-596.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Cain, R. B. and Head, I. M. (1991). Enhanced Degradation of Pesticides Its Biochemical and Molecular Biological Basis.  </w:t>
      </w:r>
      <w:r w:rsidRPr="00CB79F9">
        <w:rPr>
          <w:i/>
          <w:iCs/>
        </w:rPr>
        <w:t>Walker, a. (Ed.). British crop protection council monograph, no. 47. Pesticides in soils and water: current perspectives</w:t>
      </w:r>
      <w:r w:rsidRPr="00CB79F9">
        <w:t xml:space="preserve"> Symposium, coventry, england, uk, march 25-27, 1991. Ix+233p. British crop protection council: farnham, england, uk. Illus. Maps. Paper. Isbn 0-948404-51-5.; 0: 23-40.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Cairns, T., Chiu, K. S., Navarro, D., and Siegmund, E. (1993). Multiresidue Pesticide Analysis by Ion-Trap Mass Spectrometry.  </w:t>
      </w:r>
      <w:r w:rsidRPr="00CB79F9">
        <w:rPr>
          <w:i/>
          <w:iCs/>
        </w:rPr>
        <w:t>Rapid communications in mass spectrometry</w:t>
      </w:r>
      <w:r w:rsidRPr="00CB79F9">
        <w:t xml:space="preserve"> 7: 971-988.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Calleja, M. C., Persoone, G., and Geladi, P.  (1994). Comparative Acute Toxicity of the First 50 Multicentre Evaluation of In Vitro Cytotoxicity Chemicals to Aquatic Non-Vertebrates.  </w:t>
      </w:r>
      <w:r w:rsidRPr="00CB79F9">
        <w:rPr>
          <w:i/>
          <w:iCs/>
        </w:rPr>
        <w:t>Arch.Environ.Contam.Toxicol.</w:t>
      </w:r>
      <w:r w:rsidRPr="00CB79F9">
        <w:t xml:space="preserve"> 26: 69-78.</w:t>
      </w:r>
    </w:p>
    <w:p w:rsidR="00CB79F9" w:rsidRPr="00CB79F9" w:rsidRDefault="00CB79F9" w:rsidP="00CB79F9">
      <w:r w:rsidRPr="00CB79F9">
        <w:br/>
        <w:t>EcoReference No.: 13669</w:t>
      </w:r>
      <w:r w:rsidRPr="00CB79F9">
        <w:br/>
        <w:t xml:space="preserve">Chemical of Concern: 24DXY,HCCH,MLN,WFN,PCP,Ba,CTC,PL,SFL,NCTN,LPS,PAQT,As,CuS,Hg,TI,CF,AMSV;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CONTROL(ALL CHEMS).</w:t>
      </w:r>
    </w:p>
    <w:p w:rsidR="00CB79F9" w:rsidRPr="00CB79F9" w:rsidRDefault="00CB79F9" w:rsidP="00CB79F9">
      <w:r w:rsidRPr="00CB79F9">
        <w:t xml:space="preserve">Calvet, R. (1989). Adsorption of Organic Chemicals in Soils.  </w:t>
      </w:r>
      <w:r w:rsidRPr="00CB79F9">
        <w:rPr>
          <w:i/>
          <w:iCs/>
        </w:rPr>
        <w:t>Environ health perspect</w:t>
      </w:r>
      <w:r w:rsidRPr="00CB79F9">
        <w:t xml:space="preserve"> 83: 145-178.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Camel, V. (1997). The Determination of Pesticide Residues and Metabolites Using Supercritical Fluid Extraction.  </w:t>
      </w:r>
      <w:r w:rsidRPr="00CB79F9">
        <w:rPr>
          <w:i/>
          <w:iCs/>
        </w:rPr>
        <w:t>Trends in analytical chemistry</w:t>
      </w:r>
      <w:r w:rsidRPr="00CB79F9">
        <w:t xml:space="preserve"> 16: 351-369.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Camel, V. (1998). Supercritical Fluid Extraction as a Useful Method for Pesticides Determination.  </w:t>
      </w:r>
      <w:r w:rsidRPr="00CB79F9">
        <w:rPr>
          <w:i/>
          <w:iCs/>
        </w:rPr>
        <w:t>Analusis</w:t>
      </w:r>
      <w:r w:rsidRPr="00CB79F9">
        <w:t xml:space="preserve"> 26: M99-m111.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Camel, V. and Bermond, A. (1998). The Use of Ozone and Associated Oxidation Processes in Drinking Water Treatment.  </w:t>
      </w:r>
      <w:r w:rsidRPr="00CB79F9">
        <w:rPr>
          <w:i/>
          <w:iCs/>
        </w:rPr>
        <w:t>Water research</w:t>
      </w:r>
      <w:r w:rsidRPr="00CB79F9">
        <w:t xml:space="preserve"> 32: 3208-3222.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Campanella, L., Cocco, R., Sammartino, M. P., and Tomassetti, M. (1992 ). A New Enzyme Inhibition Sensor for Organophosphorus Pesticides Analysis.  </w:t>
      </w:r>
      <w:r w:rsidRPr="00CB79F9">
        <w:rPr>
          <w:i/>
          <w:iCs/>
        </w:rPr>
        <w:t>Fourth international workshop on chemical, biological and ecotoxicological behaviour of pesticides in the soil environment, rome, italy, may 29-31, 1991. Sci total environ</w:t>
      </w:r>
      <w:r w:rsidRPr="00CB79F9">
        <w:t xml:space="preserve"> 123-124: 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Campanella, L., De Luca S, Sammartino, M. P., and Tomassetti, M. (1999 ). A New Organic Phase Enzyme Electrode for the Analysis of Organophosphorus Pesticides and Carbamates.  </w:t>
      </w:r>
      <w:r w:rsidRPr="00CB79F9">
        <w:rPr>
          <w:i/>
          <w:iCs/>
        </w:rPr>
        <w:t>Analytica chimica acta</w:t>
      </w:r>
      <w:r w:rsidRPr="00CB79F9">
        <w:t xml:space="preserve"> 385: 59-71.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Campbell, J. R. and Penner, D. (1982). Enhanced Phytotoxicity of Bentazon with Organophosphate and Carbamate Insecticides.  </w:t>
      </w:r>
      <w:r w:rsidRPr="00CB79F9">
        <w:rPr>
          <w:i/>
          <w:iCs/>
        </w:rPr>
        <w:t>Weed Sci.</w:t>
      </w:r>
      <w:r w:rsidRPr="00CB79F9">
        <w:t xml:space="preserve"> 30: 324-326.</w:t>
      </w:r>
    </w:p>
    <w:p w:rsidR="00CB79F9" w:rsidRPr="00CB79F9" w:rsidRDefault="00CB79F9" w:rsidP="00CB79F9">
      <w:r w:rsidRPr="00CB79F9">
        <w:br/>
        <w:t>EcoReference No.: 61217</w:t>
      </w:r>
      <w:r w:rsidRPr="00CB79F9">
        <w:br/>
        <w:t xml:space="preserve">Chemical of Concern: MLN,PRN,DZ,CBL,CBF,BT;  </w:t>
      </w:r>
      <w:r w:rsidRPr="00CB79F9">
        <w:rPr>
          <w:u w:val="single"/>
        </w:rPr>
        <w:t>Habitat</w:t>
      </w:r>
      <w:r w:rsidRPr="00CB79F9">
        <w:t xml:space="preserve">:  T;  </w:t>
      </w:r>
      <w:r w:rsidRPr="00CB79F9">
        <w:rPr>
          <w:u w:val="single"/>
        </w:rPr>
        <w:t>Effect Codes</w:t>
      </w:r>
      <w:r w:rsidRPr="00CB79F9">
        <w:t xml:space="preserve">:  POP,CEL,GRO; </w:t>
      </w:r>
      <w:r w:rsidRPr="00CB79F9">
        <w:rPr>
          <w:u w:val="single"/>
        </w:rPr>
        <w:t>Code</w:t>
      </w:r>
      <w:r w:rsidRPr="00CB79F9">
        <w:t>:  LITE EVAL CODED(DZ,CBF),OK(PRN,BT,TARGET-CBL),NO CROP(MLN).</w:t>
      </w:r>
    </w:p>
    <w:p w:rsidR="00CB79F9" w:rsidRPr="00CB79F9" w:rsidRDefault="00CB79F9" w:rsidP="00CB79F9">
      <w:r w:rsidRPr="00CB79F9">
        <w:t xml:space="preserve">Cantilli, R. ( Drinking Water Health Advisory for Malathion.  </w:t>
      </w:r>
      <w:r w:rsidRPr="00CB79F9">
        <w:rPr>
          <w:i/>
          <w:iCs/>
        </w:rPr>
        <w:t>Govt reports announcements &amp; index (gra&amp;i), issue 09, 2092</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Capt, A., Luzy, A. P., Esdaile, D., and Blanck, O. (2007). Comparison of the Human Skin Grafted onto Nude Mouse Model with In Vivo and In Vitro Models in the Prediction of Percutaneous Penetration of Three Lipophilic Pesticides.  </w:t>
      </w:r>
      <w:r w:rsidRPr="00CB79F9">
        <w:rPr>
          <w:i/>
          <w:iCs/>
        </w:rPr>
        <w:t>Regul.Toxicol.Pharmacol.</w:t>
      </w:r>
      <w:r w:rsidRPr="00CB79F9">
        <w:t xml:space="preserve"> 47: 274-287.</w:t>
      </w:r>
    </w:p>
    <w:p w:rsidR="00CB79F9" w:rsidRPr="00CB79F9" w:rsidRDefault="00CB79F9" w:rsidP="00CB79F9">
      <w:r w:rsidRPr="00CB79F9">
        <w:br/>
        <w:t xml:space="preserve">Chemical of Concern: MLN,DDVP,CYP;  </w:t>
      </w:r>
      <w:r w:rsidRPr="00CB79F9">
        <w:rPr>
          <w:u w:val="single"/>
        </w:rPr>
        <w:t>Habitat</w:t>
      </w:r>
      <w:r w:rsidRPr="00CB79F9">
        <w:t xml:space="preserve">:  T; </w:t>
      </w:r>
      <w:r w:rsidRPr="00CB79F9">
        <w:rPr>
          <w:u w:val="single"/>
        </w:rPr>
        <w:t>Code</w:t>
      </w:r>
      <w:r w:rsidRPr="00CB79F9">
        <w:t>:  NO HUMAN HEALTH(MLN,DDVP,CYP).</w:t>
      </w:r>
    </w:p>
    <w:p w:rsidR="00CB79F9" w:rsidRPr="00CB79F9" w:rsidRDefault="00CB79F9" w:rsidP="00CB79F9">
      <w:r w:rsidRPr="00CB79F9">
        <w:t xml:space="preserve">Careri, M., Manini, P., and Maspero, M. (1994). Liquid Chromatography-Mass Spectrometry in Environmental Analysis.  </w:t>
      </w:r>
      <w:r w:rsidRPr="00CB79F9">
        <w:rPr>
          <w:i/>
          <w:iCs/>
        </w:rPr>
        <w:t>Annali di chimica</w:t>
      </w:r>
      <w:r w:rsidRPr="00CB79F9">
        <w:t xml:space="preserve"> 84: 475-508.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Carlson, C. A. and Tessari, J. D. (1991). Solid-Phase Extraction of Carbaryl and Malathion From Pond and Well Water. Au - Beyers Dw.  </w:t>
      </w:r>
      <w:r w:rsidRPr="00CB79F9">
        <w:rPr>
          <w:i/>
          <w:iCs/>
        </w:rPr>
        <w:t>Environ toxicol chem</w:t>
      </w:r>
      <w:r w:rsidRPr="00CB79F9">
        <w:t xml:space="preserve"> 10: 1425-1430.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Carlson, R. W. (1990). Ventilatory Patterns of Bluegill (Lepomis macrochirus) Exposed to Organic Chemicals with Different Mechanisms of Toxic Action.  </w:t>
      </w:r>
      <w:r w:rsidRPr="00CB79F9">
        <w:rPr>
          <w:i/>
          <w:iCs/>
        </w:rPr>
        <w:t>Comp.Biochem.Physiol.C</w:t>
      </w:r>
      <w:r w:rsidRPr="00CB79F9">
        <w:t xml:space="preserve"> 95: 181-196.</w:t>
      </w:r>
    </w:p>
    <w:p w:rsidR="00CB79F9" w:rsidRPr="00CB79F9" w:rsidRDefault="00CB79F9" w:rsidP="00CB79F9">
      <w:r w:rsidRPr="00CB79F9">
        <w:br/>
        <w:t>EcoReference No.: 3461</w:t>
      </w:r>
      <w:r w:rsidRPr="00CB79F9">
        <w:br/>
        <w:t xml:space="preserve">Chemical of Concern: CF,24DXY,C8OH,NP,CBL,ACC,PCP,RTN,MLN;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LITE EVAL CODED(CBL,C8OH,ACL),NO ENDPOINT(RTN,MLN).</w:t>
      </w:r>
    </w:p>
    <w:p w:rsidR="00CB79F9" w:rsidRPr="00CB79F9" w:rsidRDefault="00CB79F9" w:rsidP="00CB79F9">
      <w:r w:rsidRPr="00CB79F9">
        <w:t xml:space="preserve">Carlson, R. W. (1990). Ventilatory Patterns of Bluegill (Lepomis macrochirus) Exposed to Organic Chemicals with Different Mechanisms of Toxic Action.  </w:t>
      </w:r>
      <w:r w:rsidRPr="00CB79F9">
        <w:rPr>
          <w:i/>
          <w:iCs/>
        </w:rPr>
        <w:t>Comp.Biochem.Physiol.C</w:t>
      </w:r>
      <w:r w:rsidRPr="00CB79F9">
        <w:t xml:space="preserve"> 95: 181-196.</w:t>
      </w:r>
    </w:p>
    <w:p w:rsidR="00CB79F9" w:rsidRPr="00CB79F9" w:rsidRDefault="00CB79F9" w:rsidP="00CB79F9">
      <w:r w:rsidRPr="00CB79F9">
        <w:br/>
        <w:t>EcoReference No.: 3461</w:t>
      </w:r>
      <w:r w:rsidRPr="00CB79F9">
        <w:br/>
        <w:t xml:space="preserve">Chemical of Concern: CF,24DXY,C8OH,NP,CBL,ACC,PCP,RTN,MLN;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LITE EVAL CODED(CBL,C8OH,ACL),NO ENDPOINT(ALL CHEMS).</w:t>
      </w:r>
    </w:p>
    <w:p w:rsidR="00CB79F9" w:rsidRPr="00CB79F9" w:rsidRDefault="00CB79F9" w:rsidP="00CB79F9">
      <w:r w:rsidRPr="00CB79F9">
        <w:t xml:space="preserve">Carlton, W. W. ( Third Symposium on Prophylaxis and Treatment of Chemical Poisoning Stockholm Sweden April 22-24 1985.  </w:t>
      </w:r>
      <w:r w:rsidRPr="00CB79F9">
        <w:rPr>
          <w:i/>
          <w:iCs/>
        </w:rPr>
        <w:t xml:space="preserve"> Fundam appl toxicol; 5 (6 part 2). 1985 (recd. 1986). S1-s279.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Caron, D. M. (1979). Effects of Some ULV Mosquito Abatement Insecticides on Honey Bees.  </w:t>
      </w:r>
      <w:r w:rsidRPr="00CB79F9">
        <w:rPr>
          <w:i/>
          <w:iCs/>
        </w:rPr>
        <w:t>J.Econ.Entomol.</w:t>
      </w:r>
      <w:r w:rsidRPr="00CB79F9">
        <w:t xml:space="preserve"> 72: 148-151.</w:t>
      </w:r>
    </w:p>
    <w:p w:rsidR="00CB79F9" w:rsidRPr="00CB79F9" w:rsidRDefault="00CB79F9" w:rsidP="00CB79F9">
      <w:r w:rsidRPr="00CB79F9">
        <w:br/>
        <w:t>EcoReference No.: 72010</w:t>
      </w:r>
      <w:r w:rsidRPr="00CB79F9">
        <w:br/>
        <w:t xml:space="preserve">Chemical of Concern: MLN,Naled;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TARGET(MLN,Naled).</w:t>
      </w:r>
    </w:p>
    <w:p w:rsidR="00CB79F9" w:rsidRPr="00CB79F9" w:rsidRDefault="00CB79F9" w:rsidP="00CB79F9">
      <w:r w:rsidRPr="00CB79F9">
        <w:t xml:space="preserve">Carter, F. L. and Graves, J. B. (1972). Measuring Effects of Insecticides on Aquatic Animals.  </w:t>
      </w:r>
      <w:r w:rsidRPr="00CB79F9">
        <w:rPr>
          <w:i/>
          <w:iCs/>
        </w:rPr>
        <w:t>La.Agric.</w:t>
      </w:r>
      <w:r w:rsidRPr="00CB79F9">
        <w:t xml:space="preserve"> 16: 14-15.</w:t>
      </w:r>
    </w:p>
    <w:p w:rsidR="00CB79F9" w:rsidRPr="00CB79F9" w:rsidRDefault="00CB79F9" w:rsidP="00CB79F9">
      <w:r w:rsidRPr="00CB79F9">
        <w:br/>
        <w:t>EcoReference No.: 942</w:t>
      </w:r>
      <w:r w:rsidRPr="00CB79F9">
        <w:br/>
        <w:t xml:space="preserve">Chemical of Concern: CPY,MP,AZ,DCTP,CBL,CBF,DDT,TXP,MRX,MLN,MOM,ADC;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Carter, M. K. and Maddux, B. ( Interaction of Dichlorvos and Anticholinesterases on the in Vitro Inhibition of Human Blood Cholinesterases.  </w:t>
      </w:r>
      <w:r w:rsidRPr="00CB79F9">
        <w:rPr>
          <w:i/>
          <w:iCs/>
        </w:rPr>
        <w:t>Toxicology and applied pharmacology, vol. 27, pages 456-463, 24 references, 19741974</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Carvalho, F. P., Fowler, S. W., Gonzelez-Farias, F., Mee, L. D., and Readman, J. W. (1996). Agrochemical Residues in the Altata-Ensenada Del Pabellon Coastal Lagoon (Sinaloa, Mexico): a Need for Integrated Coastal Zone Management.  </w:t>
      </w:r>
      <w:r w:rsidRPr="00CB79F9">
        <w:rPr>
          <w:i/>
          <w:iCs/>
        </w:rPr>
        <w:t>International journal of environmental health research</w:t>
      </w:r>
      <w:r w:rsidRPr="00CB79F9">
        <w:t xml:space="preserve"> 6: 209-220.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Carver, M. P. and Riviere, J. E. (1989). Percutaneous Absorption and Excretion of Xenobiotics After Topical and Intravenous Administration to Pigs.  </w:t>
      </w:r>
      <w:r w:rsidRPr="00CB79F9">
        <w:rPr>
          <w:i/>
          <w:iCs/>
        </w:rPr>
        <w:t>Fundam.Appl.Toxicol.</w:t>
      </w:r>
      <w:r w:rsidRPr="00CB79F9">
        <w:t xml:space="preserve"> 13: 714-722.</w:t>
      </w:r>
    </w:p>
    <w:p w:rsidR="00CB79F9" w:rsidRPr="00CB79F9" w:rsidRDefault="00CB79F9" w:rsidP="00CB79F9">
      <w:r w:rsidRPr="00CB79F9">
        <w:br/>
        <w:t>EcoReference No.: 86546</w:t>
      </w:r>
      <w:r w:rsidRPr="00CB79F9">
        <w:br/>
        <w:t xml:space="preserve">Chemical of Concern: MLN,PRN,BZO;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CONTROL(ALL CHEMS).</w:t>
      </w:r>
    </w:p>
    <w:p w:rsidR="00CB79F9" w:rsidRPr="00CB79F9" w:rsidRDefault="00CB79F9" w:rsidP="00CB79F9">
      <w:r w:rsidRPr="00CB79F9">
        <w:t xml:space="preserve">Casanova, J. A. (1996). Use of Solid-Phase Extraction Disks for Analysis of Moderately Polar and Nonpolar Pesticides in High-Moisture Foods.  </w:t>
      </w:r>
      <w:r w:rsidRPr="00CB79F9">
        <w:rPr>
          <w:i/>
          <w:iCs/>
        </w:rPr>
        <w:t>Journal of aoac international</w:t>
      </w:r>
      <w:r w:rsidRPr="00CB79F9">
        <w:t xml:space="preserve"> 79: 936-940.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Casida, J. E., Baron, R. L., Eto, M., and Engel, J. L. (1963). Potentiation and Neurotoxicity Induced by Certain Organophosphates.  </w:t>
      </w:r>
      <w:r w:rsidRPr="00CB79F9">
        <w:rPr>
          <w:i/>
          <w:iCs/>
        </w:rPr>
        <w:t>Biochem.Pharmacol.</w:t>
      </w:r>
      <w:r w:rsidRPr="00CB79F9">
        <w:t xml:space="preserve"> 12: 73-83.</w:t>
      </w:r>
    </w:p>
    <w:p w:rsidR="00CB79F9" w:rsidRPr="00CB79F9" w:rsidRDefault="00CB79F9" w:rsidP="00CB79F9">
      <w:r w:rsidRPr="00CB79F9">
        <w:br/>
        <w:t>EcoReference No.: 89459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Casimir, M. (1968). Control of Grasshoppers (Phaulacridium vittatum) by Ultra-low Volume Aerial Application of Technical Maldison.  </w:t>
      </w:r>
      <w:r w:rsidRPr="00CB79F9">
        <w:rPr>
          <w:i/>
          <w:iCs/>
        </w:rPr>
        <w:t>Aust.J.Exp.Agric.Anim.Husb.</w:t>
      </w:r>
      <w:r w:rsidRPr="00CB79F9">
        <w:t xml:space="preserve"> 8: 631-636.</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Casimiro, S., Coleman, M., Hemingway, J., and Sharp, B. (2006-). Insecticide Resistance in Anopheles arabiensis and Anopheles gambiae from Mozambique.  </w:t>
      </w:r>
      <w:r w:rsidRPr="00CB79F9">
        <w:rPr>
          <w:i/>
          <w:iCs/>
        </w:rPr>
        <w:t>J.Med.Entomol.</w:t>
      </w:r>
      <w:r w:rsidRPr="00CB79F9">
        <w:t xml:space="preserve">  43: 276-282.</w:t>
      </w:r>
    </w:p>
    <w:p w:rsidR="00CB79F9" w:rsidRPr="00CB79F9" w:rsidRDefault="00CB79F9" w:rsidP="00CB79F9">
      <w:r w:rsidRPr="00CB79F9">
        <w:br/>
        <w:t>EcoReference No.: 94048</w:t>
      </w:r>
      <w:r w:rsidRPr="00CB79F9">
        <w:br/>
        <w:t xml:space="preserve">Chemical of Concern: LCYT,DM,PMR,BDC,PPX,MLN,DDT;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TARGET(MLN).</w:t>
      </w:r>
    </w:p>
    <w:p w:rsidR="00CB79F9" w:rsidRPr="00CB79F9" w:rsidRDefault="00CB79F9" w:rsidP="00CB79F9">
      <w:r w:rsidRPr="00CB79F9">
        <w:t xml:space="preserve">Casimiro, S., Coleman, M., Mohloai, P., Hemingway, J., and Sharp, B. (2006-). Insecticide Resistance in Anopheles funestus (Diptera:  Culicidae) from Mozambique.  </w:t>
      </w:r>
      <w:r w:rsidRPr="00CB79F9">
        <w:rPr>
          <w:i/>
          <w:iCs/>
        </w:rPr>
        <w:t>J.Med.Entomol.</w:t>
      </w:r>
      <w:r w:rsidRPr="00CB79F9">
        <w:t xml:space="preserve"> 43: 267-275.</w:t>
      </w:r>
    </w:p>
    <w:p w:rsidR="00CB79F9" w:rsidRPr="00CB79F9" w:rsidRDefault="00CB79F9" w:rsidP="00CB79F9">
      <w:r w:rsidRPr="00CB79F9">
        <w:br/>
        <w:t>EcoReference No.: 94049</w:t>
      </w:r>
      <w:r w:rsidRPr="00CB79F9">
        <w:br/>
        <w:t xml:space="preserve">Chemical of Concern: LCYT,DM,PMR,BDC,PPX,MLN,DDT;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TARGET(MLN).</w:t>
      </w:r>
    </w:p>
    <w:p w:rsidR="00CB79F9" w:rsidRPr="00CB79F9" w:rsidRDefault="00CB79F9" w:rsidP="00CB79F9">
      <w:r w:rsidRPr="00CB79F9">
        <w:t xml:space="preserve">Castella, J. C., Jourdain, D., Trebuil, G., and Napompeth, B. (1999). A Systems Approach to Understanding Obstacles to Effective Implementation of Ipm in Thailand: Key Issues for the Cotton Industry.  </w:t>
      </w:r>
      <w:r w:rsidRPr="00CB79F9">
        <w:rPr>
          <w:i/>
          <w:iCs/>
        </w:rPr>
        <w:t>Agriculture ecosystems &amp; environment</w:t>
      </w:r>
      <w:r w:rsidRPr="00CB79F9">
        <w:t xml:space="preserve"> 72: 17-34.</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Ceballo, F. A. and Morallo-Rejesus, B. ( Admixture and Residual Toxicity of Some Selected Insecticides Against Five Coleopterous Storage Pests.  </w:t>
      </w:r>
      <w:r w:rsidRPr="00CB79F9">
        <w:rPr>
          <w:i/>
          <w:iCs/>
        </w:rPr>
        <w:t>4th international conference on stored-product protection, tel aviv, israel, september 21-26, 1986. Phytoparasitica; 14 (4). 1986 (recd. 1987). 351.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Cengiz, E. I. and Unlu, E. (2003). Histopathology of Gills in Mosquitofish, Gambusia affinis After Long-Term Exposure to Sublethal Concentrations of Malathion.  </w:t>
      </w:r>
      <w:r w:rsidRPr="00CB79F9">
        <w:rPr>
          <w:i/>
          <w:iCs/>
        </w:rPr>
        <w:t>J.Environ.Sci.Health Part B</w:t>
      </w:r>
      <w:r w:rsidRPr="00CB79F9">
        <w:t xml:space="preserve"> 38: 581-589.</w:t>
      </w:r>
    </w:p>
    <w:p w:rsidR="00CB79F9" w:rsidRPr="00CB79F9" w:rsidRDefault="00CB79F9" w:rsidP="00CB79F9">
      <w:r w:rsidRPr="00CB79F9">
        <w:br/>
        <w:t>EcoReference No.: 104361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BEH,GRO,PHY; </w:t>
      </w:r>
      <w:r w:rsidRPr="00CB79F9">
        <w:rPr>
          <w:u w:val="single"/>
        </w:rPr>
        <w:t>Code</w:t>
      </w:r>
      <w:r w:rsidRPr="00CB79F9">
        <w:t>:  NO ENDPOINT(MLN).</w:t>
      </w:r>
    </w:p>
    <w:p w:rsidR="00CB79F9" w:rsidRPr="00CB79F9" w:rsidRDefault="00CB79F9" w:rsidP="00CB79F9">
      <w:r w:rsidRPr="00CB79F9">
        <w:t xml:space="preserve">Chadha, D. B., Perti, S. L., and Dixit, R. S. (1964). Effect of Temperature and Humidity on the Susceptibility of Insects to Insecticides.  </w:t>
      </w:r>
      <w:r w:rsidRPr="00CB79F9">
        <w:rPr>
          <w:i/>
          <w:iCs/>
        </w:rPr>
        <w:t>In: S.K.Majunder (Ed.), Symp.on Pesticides, Acad.of Pest Control Sci., Mysore, India</w:t>
      </w:r>
      <w:r w:rsidRPr="00CB79F9">
        <w:t xml:space="preserve"> 28-32.</w:t>
      </w:r>
    </w:p>
    <w:p w:rsidR="00CB79F9" w:rsidRPr="00CB79F9" w:rsidRDefault="00CB79F9" w:rsidP="00CB79F9">
      <w:r w:rsidRPr="00CB79F9">
        <w:br/>
        <w:t>EcoReference No.: 39918</w:t>
      </w:r>
      <w:r w:rsidRPr="00CB79F9">
        <w:br/>
        <w:t xml:space="preserve">Chemical of Concern: DDT,DLD,DZ,MLN;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Chadwick, P. R., Slatter, R., and Bowron, M. J. (1984). Cross-Resistance to Pyrethroids and Other Insecticides in Aedes aegypti.  </w:t>
      </w:r>
      <w:r w:rsidRPr="00CB79F9">
        <w:rPr>
          <w:i/>
          <w:iCs/>
        </w:rPr>
        <w:t>Pestic.Sci.</w:t>
      </w:r>
      <w:r w:rsidRPr="00CB79F9">
        <w:t xml:space="preserve"> 15: 112-120.</w:t>
      </w:r>
    </w:p>
    <w:p w:rsidR="00CB79F9" w:rsidRPr="00CB79F9" w:rsidRDefault="00CB79F9" w:rsidP="00CB79F9">
      <w:r w:rsidRPr="00CB79F9">
        <w:br/>
        <w:t>EcoReference No.: 11465</w:t>
      </w:r>
      <w:r w:rsidRPr="00CB79F9">
        <w:br/>
        <w:t xml:space="preserve">Chemical of Concern: DLD,BRSM,PYN,MLN,PMR,PPX,DDT;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Chakraborti, S., Roy, S. K., Banerjee, S. K., and Chatterjee, G. C. (1982). Studies on DNA, RNA and Protein Synthesis in Malathion Treated Germinating Seeds of Vigna sinensis (L.):  Effect of Plant Growth Hormone Supplementation.  </w:t>
      </w:r>
      <w:r w:rsidRPr="00CB79F9">
        <w:rPr>
          <w:i/>
          <w:iCs/>
        </w:rPr>
        <w:t>Int.J.Environ.Stud.</w:t>
      </w:r>
      <w:r w:rsidRPr="00CB79F9">
        <w:t xml:space="preserve"> 20: 53-62.</w:t>
      </w:r>
    </w:p>
    <w:p w:rsidR="00CB79F9" w:rsidRPr="00CB79F9" w:rsidRDefault="00CB79F9" w:rsidP="00CB79F9">
      <w:r w:rsidRPr="00CB79F9">
        <w:br/>
        <w:t>EcoReference No.: 25363</w:t>
      </w:r>
      <w:r w:rsidRPr="00CB79F9">
        <w:br/>
        <w:t xml:space="preserve">Chemical of Concern: MLN,GIB,IAA;  </w:t>
      </w:r>
      <w:r w:rsidRPr="00CB79F9">
        <w:rPr>
          <w:u w:val="single"/>
        </w:rPr>
        <w:t>Habitat</w:t>
      </w:r>
      <w:r w:rsidRPr="00CB79F9">
        <w:t xml:space="preserve">:  T;  </w:t>
      </w:r>
      <w:r w:rsidRPr="00CB79F9">
        <w:rPr>
          <w:u w:val="single"/>
        </w:rPr>
        <w:t>Effect Codes</w:t>
      </w:r>
      <w:r w:rsidRPr="00CB79F9">
        <w:t xml:space="preserve">:  BCM,CEL; </w:t>
      </w:r>
      <w:r w:rsidRPr="00CB79F9">
        <w:rPr>
          <w:u w:val="single"/>
        </w:rPr>
        <w:t>Code</w:t>
      </w:r>
      <w:r w:rsidRPr="00CB79F9">
        <w:t>:  NO ENDPOINT(MLN,GIB,IAA).</w:t>
      </w:r>
    </w:p>
    <w:p w:rsidR="00CB79F9" w:rsidRPr="00CB79F9" w:rsidRDefault="00CB79F9" w:rsidP="00CB79F9">
      <w:r w:rsidRPr="00CB79F9">
        <w:t xml:space="preserve">Chakraborti, S., Sarkar, N., Sengupta, P. K., and Banerjee, S. K. (1982). Biochemical Studies of Some Membrane Bound Hydrolases in Malathion Treated Germinating Seeds of Vigna sinensis (L): Effect of Plant Growth Hormone Supplementation.  </w:t>
      </w:r>
      <w:r w:rsidRPr="00CB79F9">
        <w:rPr>
          <w:i/>
          <w:iCs/>
        </w:rPr>
        <w:t>Indian J.Exp.Biol.</w:t>
      </w:r>
      <w:r w:rsidRPr="00CB79F9">
        <w:t xml:space="preserve"> 20: 850-855.</w:t>
      </w:r>
    </w:p>
    <w:p w:rsidR="00CB79F9" w:rsidRPr="00CB79F9" w:rsidRDefault="00CB79F9" w:rsidP="00CB79F9">
      <w:r w:rsidRPr="00CB79F9">
        <w:br/>
        <w:t>EcoReference No.: 25359</w:t>
      </w:r>
      <w:r w:rsidRPr="00CB79F9">
        <w:br/>
        <w:t xml:space="preserve">Chemical of Concern: GIB,IAA,MLN;  </w:t>
      </w:r>
      <w:r w:rsidRPr="00CB79F9">
        <w:rPr>
          <w:u w:val="single"/>
        </w:rPr>
        <w:t>Habitat</w:t>
      </w:r>
      <w:r w:rsidRPr="00CB79F9">
        <w:t xml:space="preserve">:  T;  </w:t>
      </w:r>
      <w:r w:rsidRPr="00CB79F9">
        <w:rPr>
          <w:u w:val="single"/>
        </w:rPr>
        <w:t>Effect Codes</w:t>
      </w:r>
      <w:r w:rsidRPr="00CB79F9">
        <w:t xml:space="preserve">:  GRO,PHY,BCM; </w:t>
      </w:r>
      <w:r w:rsidRPr="00CB79F9">
        <w:rPr>
          <w:u w:val="single"/>
        </w:rPr>
        <w:t>Code</w:t>
      </w:r>
      <w:r w:rsidRPr="00CB79F9">
        <w:t>:  NO CROP(MLN),NO MIXTURE(GIB,IAA).</w:t>
      </w:r>
    </w:p>
    <w:p w:rsidR="00CB79F9" w:rsidRPr="00CB79F9" w:rsidRDefault="00CB79F9" w:rsidP="00CB79F9">
      <w:r w:rsidRPr="00CB79F9">
        <w:t xml:space="preserve">Chanchal, A. K., Kumar, S., Rajan, N. K., and Pandey, B. N. (1990). Effect of Pesticides on Oxygen Consumption of Fresh Water Fish Puntius sophore.  </w:t>
      </w:r>
      <w:r w:rsidRPr="00CB79F9">
        <w:rPr>
          <w:i/>
          <w:iCs/>
        </w:rPr>
        <w:t>Environ.Ecol.</w:t>
      </w:r>
      <w:r w:rsidRPr="00CB79F9">
        <w:t xml:space="preserve"> 8: 775-776.</w:t>
      </w:r>
    </w:p>
    <w:p w:rsidR="00CB79F9" w:rsidRPr="00CB79F9" w:rsidRDefault="00CB79F9" w:rsidP="00CB79F9">
      <w:r w:rsidRPr="00CB79F9">
        <w:br/>
        <w:t>EcoReference No.: 3444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Chandla, V. K., Bhalla, O. P., Misra, S. S., and Bist, B. S. (1988). Residual Toxicity of Insecticides Deposits Against Epilachna Beetles Epilachna-ocellata Redt on Potatoes in Simla India Hills.  </w:t>
      </w:r>
      <w:r w:rsidRPr="00CB79F9">
        <w:rPr>
          <w:i/>
          <w:iCs/>
        </w:rPr>
        <w:t>Pesticides (Bombay)</w:t>
      </w:r>
      <w:r w:rsidRPr="00CB79F9">
        <w:t xml:space="preserve"> 22: 16-18.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Chandra, S. (1988). Effect of Malathion on the Cholesterol Levels of Different Tissues of Fresh Water Catfish (Clarias batrachus).  </w:t>
      </w:r>
      <w:r w:rsidRPr="00CB79F9">
        <w:rPr>
          <w:i/>
          <w:iCs/>
        </w:rPr>
        <w:t>J.Rec.Adv.Appl.Sci.</w:t>
      </w:r>
      <w:r w:rsidRPr="00CB79F9">
        <w:t xml:space="preserve"> 3: 500-503.</w:t>
      </w:r>
    </w:p>
    <w:p w:rsidR="00CB79F9" w:rsidRPr="00CB79F9" w:rsidRDefault="00CB79F9" w:rsidP="00CB79F9">
      <w:r w:rsidRPr="00CB79F9">
        <w:br/>
        <w:t>EcoReference No.: 14587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Chandrakar, H. K., Dubey, A. K., and Kaushik, U. K. (1993). Performance of Some Common Insecticides Against Dactynotus compositae (Theobold) on Safflower.  </w:t>
      </w:r>
      <w:r w:rsidRPr="00CB79F9">
        <w:rPr>
          <w:i/>
          <w:iCs/>
        </w:rPr>
        <w:t>J.Insect Sci.</w:t>
      </w:r>
      <w:r w:rsidRPr="00CB79F9">
        <w:t xml:space="preserve"> 6: 156-157.</w:t>
      </w:r>
    </w:p>
    <w:p w:rsidR="00CB79F9" w:rsidRPr="00CB79F9" w:rsidRDefault="00CB79F9" w:rsidP="00CB79F9">
      <w:r w:rsidRPr="00CB79F9">
        <w:br/>
        <w:t>EcoReference No.: 89147</w:t>
      </w:r>
      <w:r w:rsidRPr="00CB79F9">
        <w:br/>
        <w:t xml:space="preserve">Chemical of Concern: CYP,PPHD,DEM,DMT,MLN,ES,CPY;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TARGET,NO CROP(MLN,DMT).</w:t>
      </w:r>
    </w:p>
    <w:p w:rsidR="00CB79F9" w:rsidRPr="00CB79F9" w:rsidRDefault="00CB79F9" w:rsidP="00CB79F9">
      <w:r w:rsidRPr="00CB79F9">
        <w:t xml:space="preserve">Chandrasekharam, V. and  Srikanth, N. S. (1986). In-Vitro Combinational Influence of Bhc and Malathion on the Acetylcholinesterase Activity in the Muscle Tissue of the Fish Tilapia-Mossambica.  </w:t>
      </w:r>
      <w:r w:rsidRPr="00CB79F9">
        <w:rPr>
          <w:i/>
          <w:iCs/>
        </w:rPr>
        <w:t>Fourth international congress of toxicology, tokyo, japan, july 21-25, 1986. Toxicol lett (amst)</w:t>
      </w:r>
      <w:r w:rsidRPr="00CB79F9">
        <w:t xml:space="preserve"> 31: 245.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Chandrashekar, K. R. and Kaveriappa, K. M. (1994). Effect of Pesticides on Sporulation and Germination of Conidia of Aquatic Hyphomycetes.  </w:t>
      </w:r>
      <w:r w:rsidRPr="00CB79F9">
        <w:rPr>
          <w:i/>
          <w:iCs/>
        </w:rPr>
        <w:t>J.Environ.Biol.</w:t>
      </w:r>
      <w:r w:rsidRPr="00CB79F9">
        <w:t xml:space="preserve"> 15: 315-324 .</w:t>
      </w:r>
    </w:p>
    <w:p w:rsidR="00CB79F9" w:rsidRPr="00CB79F9" w:rsidRDefault="00CB79F9" w:rsidP="00CB79F9">
      <w:r w:rsidRPr="00CB79F9">
        <w:br/>
        <w:t>EcoReference No.: 13517</w:t>
      </w:r>
      <w:r w:rsidRPr="00CB79F9">
        <w:br/>
        <w:t xml:space="preserve">Chemical of Concern: 24DXY,MLN,PQT,Zn,MZB,Captan;  </w:t>
      </w:r>
      <w:r w:rsidRPr="00CB79F9">
        <w:rPr>
          <w:u w:val="single"/>
        </w:rPr>
        <w:t>Habitat</w:t>
      </w:r>
      <w:r w:rsidRPr="00CB79F9">
        <w:t xml:space="preserve">:  A;  </w:t>
      </w:r>
      <w:r w:rsidRPr="00CB79F9">
        <w:rPr>
          <w:u w:val="single"/>
        </w:rPr>
        <w:t>Effect Codes</w:t>
      </w:r>
      <w:r w:rsidRPr="00CB79F9">
        <w:t xml:space="preserve">:  REP,GRO; </w:t>
      </w:r>
      <w:r w:rsidRPr="00CB79F9">
        <w:rPr>
          <w:u w:val="single"/>
        </w:rPr>
        <w:t>Code</w:t>
      </w:r>
      <w:r w:rsidRPr="00CB79F9">
        <w:t>:  NO ENDPOINT(Captan,24DXY,MLN,PQT,Zn,MZB).</w:t>
      </w:r>
    </w:p>
    <w:p w:rsidR="00CB79F9" w:rsidRPr="00CB79F9" w:rsidRDefault="00CB79F9" w:rsidP="00CB79F9">
      <w:r w:rsidRPr="00CB79F9">
        <w:t xml:space="preserve">Chang, C. K. and Whalon, M. E. (1987). Substrate Specificities and Multiple Forms of Esterases in the Brown Planthopper, Nilaparvata Lugens (Stal).  </w:t>
      </w:r>
      <w:r w:rsidRPr="00CB79F9">
        <w:rPr>
          <w:i/>
          <w:iCs/>
        </w:rPr>
        <w:t>Pesticide Biochemistry and Physiology</w:t>
      </w:r>
      <w:r w:rsidRPr="00CB79F9">
        <w:t xml:space="preserve"> 27: 30-35.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Chang, S. K., Williams, P. L., Dauterman, W. C., and Riviere, J. E. *. (1994). Percutaneous Absorption, Dermatopharmacokinetics and Related Bio-Transformation Studies of Carbaryl, Lindane, Malathion, and Parathion in Isolated Perfused Porcine Skin.  </w:t>
      </w:r>
      <w:r w:rsidRPr="00CB79F9">
        <w:rPr>
          <w:i/>
          <w:iCs/>
        </w:rPr>
        <w:t>Toxicology. Vol. 91, no. 3, pp. 269-280. 1994.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Chao Li-Ching and Lio Sin-Chung (1993). Resistance of Housefly, Musca Domestica L., To Dichlorvos, Malathion, Pirimiphos-Methyl and Propoxur in Lo-Tung Area.  </w:t>
      </w:r>
      <w:r w:rsidRPr="00CB79F9">
        <w:rPr>
          <w:i/>
          <w:iCs/>
        </w:rPr>
        <w:t>Chinese Journal of Entomology [CHIN. J. ENTOMOL./ZHONGHUA KUNCHONG]. Vol. 13, no. 1, pp. 17-25. 1993.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Chapalamadugu, S. and Chaudhry, G. R. (1992). Microbiological and Biotechnological Aspects of Metabolism of Carbamates and Organophosphates.  </w:t>
      </w:r>
      <w:r w:rsidRPr="00CB79F9">
        <w:rPr>
          <w:i/>
          <w:iCs/>
        </w:rPr>
        <w:t>Crit rev biotechnol</w:t>
      </w:r>
      <w:r w:rsidRPr="00CB79F9">
        <w:t xml:space="preserve"> 12: 357-389.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Chaturvedi, L. D. and Saxena, V. P. (1983). Quantitative Measure of Lindane and Malathion Residues in Some Tissues of Channa Punctatus.  </w:t>
      </w:r>
      <w:r w:rsidRPr="00CB79F9">
        <w:rPr>
          <w:i/>
          <w:iCs/>
        </w:rPr>
        <w:t>Toxicol.Lett.</w:t>
      </w:r>
      <w:r w:rsidRPr="00CB79F9">
        <w:t xml:space="preserve"> 18: 156.</w:t>
      </w:r>
    </w:p>
    <w:p w:rsidR="00CB79F9" w:rsidRPr="00CB79F9" w:rsidRDefault="00CB79F9" w:rsidP="00CB79F9">
      <w:r w:rsidRPr="00CB79F9">
        <w:br/>
        <w:t xml:space="preserve">Chemical of Concern: HCCH,MLN;  </w:t>
      </w:r>
      <w:r w:rsidRPr="00CB79F9">
        <w:rPr>
          <w:u w:val="single"/>
        </w:rPr>
        <w:t>Habitat</w:t>
      </w:r>
      <w:r w:rsidRPr="00CB79F9">
        <w:t>:  A</w:t>
      </w:r>
    </w:p>
    <w:p w:rsidR="00CB79F9" w:rsidRPr="00CB79F9" w:rsidRDefault="00CB79F9" w:rsidP="00CB79F9">
      <w:r w:rsidRPr="00CB79F9">
        <w:t xml:space="preserve">Chaturvedi L. D. and Saxena V. P. ( Quantitative Measurements of Lindane and Malathion Residues in Some Tissues of Channa Punctatus.  </w:t>
      </w:r>
      <w:r w:rsidRPr="00CB79F9">
        <w:rPr>
          <w:i/>
          <w:iCs/>
        </w:rPr>
        <w:t>Toxicology Letters</w:t>
      </w:r>
      <w:r w:rsidRPr="00CB79F9">
        <w:t xml:space="preserve"> 18: </w:t>
      </w:r>
      <w:r w:rsidRPr="00CB79F9">
        <w:rPr>
          <w:b/>
          <w:bCs/>
        </w:rPr>
        <w:t>156</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Chaudhari, T. R., Jadhav, M. L., and Lomte, V. S. (1988). Acute Toxicity of Organophosphates to Fresh Water Snails From Panzara River at Dhule, MS.  </w:t>
      </w:r>
      <w:r w:rsidRPr="00CB79F9">
        <w:rPr>
          <w:i/>
          <w:iCs/>
        </w:rPr>
        <w:t>Environ.Ecol.</w:t>
      </w:r>
      <w:r w:rsidRPr="00CB79F9">
        <w:t xml:space="preserve"> 6: 244-246.</w:t>
      </w:r>
    </w:p>
    <w:p w:rsidR="00CB79F9" w:rsidRPr="00CB79F9" w:rsidRDefault="00CB79F9" w:rsidP="00CB79F9">
      <w:r w:rsidRPr="00CB79F9">
        <w:br/>
        <w:t>EcoReference No.: 13204</w:t>
      </w:r>
      <w:r w:rsidRPr="00CB79F9">
        <w:br/>
        <w:t xml:space="preserve">Chemical of Concern: DMT,MLN;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CODED(DMT),NO CONTROL(MLN).</w:t>
      </w:r>
    </w:p>
    <w:p w:rsidR="00CB79F9" w:rsidRPr="00CB79F9" w:rsidRDefault="00CB79F9" w:rsidP="00CB79F9">
      <w:r w:rsidRPr="00CB79F9">
        <w:t xml:space="preserve">Cheah, M.-L., Avault, J. W. Jr., and Graves, J. B. (1980). Acute Toxicity of Selected Rice Pesticides to Crayfish Procambarus clarkii.  </w:t>
      </w:r>
      <w:r w:rsidRPr="00CB79F9">
        <w:rPr>
          <w:i/>
          <w:iCs/>
        </w:rPr>
        <w:t>Prog.Fish-Cult.</w:t>
      </w:r>
      <w:r w:rsidRPr="00CB79F9">
        <w:t xml:space="preserve"> 42: 169-172 .</w:t>
      </w:r>
    </w:p>
    <w:p w:rsidR="00CB79F9" w:rsidRPr="00CB79F9" w:rsidRDefault="00CB79F9" w:rsidP="00CB79F9">
      <w:r w:rsidRPr="00CB79F9">
        <w:br/>
        <w:t>EcoReference No.: 5245</w:t>
      </w:r>
      <w:r w:rsidRPr="00CB79F9">
        <w:br/>
        <w:t xml:space="preserve">Chemical of Concern: CuOH,BMY,THM,24DXY,MLT,MP,CBL,CBF,MLN,PPN,Captan;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CODED(MLT,CuOH),NO CONTROL(ALL CHEMS).</w:t>
      </w:r>
    </w:p>
    <w:p w:rsidR="00CB79F9" w:rsidRPr="00CB79F9" w:rsidRDefault="00CB79F9" w:rsidP="00CB79F9">
      <w:r w:rsidRPr="00CB79F9">
        <w:t xml:space="preserve">Cheema, A. A., Shah, F. H., and Shakoori, A. R. ( Kinetics of Inhibition of Acetylcholinesterase of Goat Brain Homogenate by Malaoxon.  </w:t>
      </w:r>
      <w:r w:rsidRPr="00CB79F9">
        <w:rPr>
          <w:i/>
          <w:iCs/>
        </w:rPr>
        <w:t>Pak j zool; 17 (4). 1985 (recd. 1987). 373-380.</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Chen Hon-Cheng (2001). Studies on Water Quality Criteria of Pesticides for Farming Black Tiger Shrimp Penaeus Monodon.  </w:t>
      </w:r>
      <w:r w:rsidRPr="00CB79F9">
        <w:rPr>
          <w:i/>
          <w:iCs/>
        </w:rPr>
        <w:t xml:space="preserve">6th Asian Fisheries Forum Book </w:t>
      </w:r>
      <w:r w:rsidRPr="00CB79F9">
        <w:rPr>
          <w:b/>
          <w:bCs/>
          <w:i/>
          <w:iCs/>
        </w:rPr>
        <w:t>of</w:t>
      </w:r>
      <w:r w:rsidRPr="00CB79F9">
        <w:rPr>
          <w:i/>
          <w:iCs/>
        </w:rPr>
        <w:t xml:space="preserve"> Abstracts. p. 46. 2001.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Chen, P.-S., Lin, Y.-N., and Chung, C.-L. (1971). Laboratory Studies on the Susceptibility of Mosquito-Eating Fish, Lebistes reticulatus and the Larvae of Culex pipiens fatigans to Insecticides.  </w:t>
      </w:r>
      <w:r w:rsidRPr="00CB79F9">
        <w:rPr>
          <w:i/>
          <w:iCs/>
        </w:rPr>
        <w:t>Tai-Wan I.Hsueh Hui Tsa Chih</w:t>
      </w:r>
      <w:r w:rsidRPr="00CB79F9">
        <w:t xml:space="preserve">  70: 28-35.</w:t>
      </w:r>
    </w:p>
    <w:p w:rsidR="00CB79F9" w:rsidRPr="00CB79F9" w:rsidRDefault="00CB79F9" w:rsidP="00CB79F9">
      <w:r w:rsidRPr="00CB79F9">
        <w:br/>
        <w:t>EcoReference No.: 9297</w:t>
      </w:r>
      <w:r w:rsidRPr="00CB79F9">
        <w:br/>
        <w:t xml:space="preserve">Chemical of Concern: DDT,PRN,HCCH,CBL,MLN,DZ;  </w:t>
      </w:r>
      <w:r w:rsidRPr="00CB79F9">
        <w:rPr>
          <w:u w:val="single"/>
        </w:rPr>
        <w:t xml:space="preserve"> 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Chen, W. and Mulchandani, A. (1998). The Use of Live Biocatalysts for Pesticide Detoxification.  </w:t>
      </w:r>
      <w:r w:rsidRPr="00CB79F9">
        <w:rPr>
          <w:i/>
          <w:iCs/>
        </w:rPr>
        <w:t>Trends in biotechnology</w:t>
      </w:r>
      <w:r w:rsidRPr="00CB79F9">
        <w:t xml:space="preserve"> 16: 71-76.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Chen, W. L. and Sun, C. N. (1994). Purification and Characterization of Carboxylesterases of a Rice Brown Planthopper, Nilaparvata Lugens Stal.  </w:t>
      </w:r>
      <w:r w:rsidRPr="00CB79F9">
        <w:rPr>
          <w:i/>
          <w:iCs/>
        </w:rPr>
        <w:t>Insect biochemistry and molecular biology</w:t>
      </w:r>
      <w:r w:rsidRPr="00CB79F9">
        <w:t xml:space="preserve"> 24: 347-355.</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Chen Wen-Lin and Sun Chih-Ning* (1994). Purification and Characterization of Carboxylesterases of a Rice Brown Planthopper, Nilaparvata Lugens Staal.  </w:t>
      </w:r>
      <w:r w:rsidRPr="00CB79F9">
        <w:rPr>
          <w:i/>
          <w:iCs/>
        </w:rPr>
        <w:t>Insect Biochemistry and Molecular Biology [INSECT BIOCHEM. MOL. BIOL.]. Vol. 24, no. 4, pp. 347-355. 1994.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Chen, X. Y., Shao, J. Z., Xiang, L. X., and Liu, X. M. (2006). Involvement of Apoptosis in Malathion-Induced Cytotoxicity in a Grass Carp (Ctenopharyngodon idellus) Cell Line.  </w:t>
      </w:r>
      <w:r w:rsidRPr="00CB79F9">
        <w:rPr>
          <w:i/>
          <w:iCs/>
        </w:rPr>
        <w:t>Comp.Biochem.Physiol.C</w:t>
      </w:r>
      <w:r w:rsidRPr="00CB79F9">
        <w:t xml:space="preserve"> 142: 36-45.</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IN VITRO(MLN).</w:t>
      </w:r>
    </w:p>
    <w:p w:rsidR="00CB79F9" w:rsidRPr="00CB79F9" w:rsidRDefault="00CB79F9" w:rsidP="00CB79F9">
      <w:r w:rsidRPr="00CB79F9">
        <w:t xml:space="preserve">Chen, X. Y., Shao, J. Z., Xiang, L. X., and Liu, X. M. (2006). Involvement of Apoptosis in Malathion-Induced Cytotoxicity in a Grass Carp (Ctenopharyngodon Idellus) Cell Line.  </w:t>
      </w:r>
      <w:r w:rsidRPr="00CB79F9">
        <w:rPr>
          <w:i/>
          <w:iCs/>
        </w:rPr>
        <w:t>Comp.Biochem.Physiol.C</w:t>
      </w:r>
      <w:r w:rsidRPr="00CB79F9">
        <w:t xml:space="preserve"> 142: 36-45.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Chen, Y. P. and Sudderuddin, K. I. (1978). Toxicological Studies of Insecticides on Culex quinquefasciatus Say and Aedes aegypti (L.).  </w:t>
      </w:r>
      <w:r w:rsidRPr="00CB79F9">
        <w:rPr>
          <w:i/>
          <w:iCs/>
        </w:rPr>
        <w:t>Southeast Asian J.Trop.Med.Public Health</w:t>
      </w:r>
      <w:r w:rsidRPr="00CB79F9">
        <w:t xml:space="preserve"> 9: 378-383.</w:t>
      </w:r>
    </w:p>
    <w:p w:rsidR="00CB79F9" w:rsidRPr="00CB79F9" w:rsidRDefault="00CB79F9" w:rsidP="00CB79F9">
      <w:r w:rsidRPr="00CB79F9">
        <w:br/>
        <w:t>EcoReference No.: 100870</w:t>
      </w:r>
      <w:r w:rsidRPr="00CB79F9">
        <w:br/>
        <w:t xml:space="preserve">Chemical of Concern: DDVP,HCCH,DDT,MLN,CBL,TMP;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Chernyak, S. M., Rice, C. P., and Mcconnell, L. L. (1996). Evidence of Currently-Used Pesticides in Air, Ice, Fog, Seawater and Surface Microlayer in the Bering and Chukchi Seas.  </w:t>
      </w:r>
      <w:r w:rsidRPr="00CB79F9">
        <w:rPr>
          <w:i/>
          <w:iCs/>
        </w:rPr>
        <w:t>Marine pollution bulletin</w:t>
      </w:r>
      <w:r w:rsidRPr="00CB79F9">
        <w:t xml:space="preserve"> 32: 410-419.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Chhonkar, P. K. and Rao, D. Ln (1996). Soil Biology and Biochemistry in Relation to Land Degradation and Environmental Pollution.  </w:t>
      </w:r>
      <w:r w:rsidRPr="00CB79F9">
        <w:rPr>
          <w:i/>
          <w:iCs/>
        </w:rPr>
        <w:t>Biswas, t. D. And g. Narayanasamy (ed.). Indian society of soil science bulletin, no. 17. Soil management in relation to land degradation and environment</w:t>
      </w:r>
      <w:r w:rsidRPr="00CB79F9">
        <w:t xml:space="preserve"> Symposium, dehradum, india, october 8-9, 1993. Ii+167p. Indian society of soil science: new delhi, india.; 0: 133-147.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Childers, C. C., Aguilar, H., Villanueva, R., and Abou-Setta, M. M. (2001). Comparative Residual Toxicities of Pesticides to the Predator Euseius mesembrinus (Acari:  Phytoseiidae) on Citrus in Florida.  </w:t>
      </w:r>
      <w:r w:rsidRPr="00CB79F9">
        <w:rPr>
          <w:i/>
          <w:iCs/>
        </w:rPr>
        <w:t>Fla.Entomol.</w:t>
      </w:r>
      <w:r w:rsidRPr="00CB79F9">
        <w:t xml:space="preserve"> 84: 391-401.</w:t>
      </w:r>
    </w:p>
    <w:p w:rsidR="00CB79F9" w:rsidRPr="00CB79F9" w:rsidRDefault="00CB79F9" w:rsidP="00CB79F9">
      <w:r w:rsidRPr="00CB79F9">
        <w:br/>
        <w:t>EcoReference No.: 78987</w:t>
      </w:r>
      <w:r w:rsidRPr="00CB79F9">
        <w:br/>
        <w:t xml:space="preserve">Chemical of Concern: DFZ,ALSV,ETN,PRB,CBL,FTT,FO,CPY,DCF,CuOH,DMT,AZD,CuS,FMB,BMY,MLN,PPG,FNB,CFP,AZ;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OK(CuOH,CuS,FNB,BMY,FBM,CPY,PRB,CBL,FTT,FO,DCF,DMT,AZD),TARGET(MLN,AZ,CBL),NO MIXTURE(ETN).</w:t>
      </w:r>
    </w:p>
    <w:p w:rsidR="00CB79F9" w:rsidRPr="00CB79F9" w:rsidRDefault="00CB79F9" w:rsidP="00CB79F9">
      <w:r w:rsidRPr="00CB79F9">
        <w:t xml:space="preserve">Childers, C. C., Villanueva, R., Aguilar, H., Chewning, R., and Michaud, J. P. (2001). Comparative Residual Toxicities of Pesticides to the Predator Agistemus industani (Acari:  Stigmaeidae) on Citrus in Florida.  </w:t>
      </w:r>
      <w:r w:rsidRPr="00CB79F9">
        <w:rPr>
          <w:i/>
          <w:iCs/>
        </w:rPr>
        <w:t>Exp.Appl.Acarol.</w:t>
      </w:r>
      <w:r w:rsidRPr="00CB79F9">
        <w:t xml:space="preserve"> 25: 461-474.</w:t>
      </w:r>
    </w:p>
    <w:p w:rsidR="00CB79F9" w:rsidRPr="00CB79F9" w:rsidRDefault="00CB79F9" w:rsidP="00CB79F9">
      <w:r w:rsidRPr="00CB79F9">
        <w:br/>
        <w:t>EcoReference No.: 78988</w:t>
      </w:r>
      <w:r w:rsidRPr="00CB79F9">
        <w:br/>
        <w:t xml:space="preserve">Chemical of Concern: DFZ,ALSV,ETN,PRB,CBL,FTT,FO,CPY,DCF,CuOH,AZD,CuS,FBM,BMY,MLN,PPG,FNB,CFP;  </w:t>
      </w:r>
      <w:r w:rsidRPr="00CB79F9">
        <w:rPr>
          <w:u w:val="single"/>
        </w:rPr>
        <w:t>Habitat</w:t>
      </w:r>
      <w:r w:rsidRPr="00CB79F9">
        <w:t xml:space="preserve">:  T;  </w:t>
      </w:r>
      <w:r w:rsidRPr="00CB79F9">
        <w:rPr>
          <w:u w:val="single"/>
        </w:rPr>
        <w:t>Effect Codes</w:t>
      </w:r>
      <w:r w:rsidRPr="00CB79F9">
        <w:t xml:space="preserve">:  REP,MOR; </w:t>
      </w:r>
      <w:r w:rsidRPr="00CB79F9">
        <w:rPr>
          <w:u w:val="single"/>
        </w:rPr>
        <w:t>Code</w:t>
      </w:r>
      <w:r w:rsidRPr="00CB79F9">
        <w:t>:  OK(DFZ,PRB,FTT,FO,CPY,DCF,AZD,CuS,FBM,BMY,PPG,FNB,CFP),NO MIXTURE(ALSV,ETN,CuOH),OK TARGET(CBL,MLN).</w:t>
      </w:r>
    </w:p>
    <w:p w:rsidR="00CB79F9" w:rsidRPr="00CB79F9" w:rsidRDefault="00CB79F9" w:rsidP="00CB79F9">
      <w:r w:rsidRPr="00CB79F9">
        <w:t xml:space="preserve">Chitra, S. and Pillai, M. K. K. (1984). Development of Organophosphorus and Carbamate-Resistance in Indian Strains of Anopheles stephensi Liston.  </w:t>
      </w:r>
      <w:r w:rsidRPr="00CB79F9">
        <w:rPr>
          <w:i/>
          <w:iCs/>
        </w:rPr>
        <w:t>Proc.Indian Acad.Sci.Anim.Sci.</w:t>
      </w:r>
      <w:r w:rsidRPr="00CB79F9">
        <w:t xml:space="preserve"> 93: 159-170.</w:t>
      </w:r>
    </w:p>
    <w:p w:rsidR="00CB79F9" w:rsidRPr="00CB79F9" w:rsidRDefault="00CB79F9" w:rsidP="00CB79F9">
      <w:r w:rsidRPr="00CB79F9">
        <w:br/>
        <w:t>EcoReference No.: 12464</w:t>
      </w:r>
      <w:r w:rsidRPr="00CB79F9">
        <w:br/>
        <w:t xml:space="preserve">Chemical of Concern: DDT,CBL,MLN,CBF,FNT,TMP,FNTH,CPY,DDVP,PPX;  </w:t>
      </w:r>
      <w:r w:rsidRPr="00CB79F9">
        <w:rPr>
          <w:u w:val="single"/>
        </w:rPr>
        <w:t>Habitat</w:t>
      </w:r>
      <w:r w:rsidRPr="00CB79F9">
        <w:t xml:space="preserve">:  A;  </w:t>
      </w:r>
      <w:r w:rsidRPr="00CB79F9">
        <w:rPr>
          <w:u w:val="single"/>
        </w:rPr>
        <w:t>Effect Codes</w:t>
      </w:r>
      <w:r w:rsidRPr="00CB79F9">
        <w:t xml:space="preserve">:  MOR,CEL; </w:t>
      </w:r>
      <w:r w:rsidRPr="00CB79F9">
        <w:rPr>
          <w:u w:val="single"/>
        </w:rPr>
        <w:t>Code</w:t>
      </w:r>
      <w:r w:rsidRPr="00CB79F9">
        <w:t>:  LITE EVAL CODED(CBL,CBF),OK(ALL CHEMS),NO CONTROL(MLN).</w:t>
      </w:r>
    </w:p>
    <w:p w:rsidR="00CB79F9" w:rsidRPr="00CB79F9" w:rsidRDefault="00CB79F9" w:rsidP="00CB79F9">
      <w:r w:rsidRPr="00CB79F9">
        <w:t xml:space="preserve">Chiu, Y. C. and Dauterman, W. C. (1969). The Affinity and Phosphorylation Constants of a Series of Branched-Chain Homologs of Diethyl Malaoxon and Acetoxon With Acetylcholinesterase.  </w:t>
      </w:r>
      <w:r w:rsidRPr="00CB79F9">
        <w:rPr>
          <w:i/>
          <w:iCs/>
        </w:rPr>
        <w:t>Biochemical Pharmacology</w:t>
      </w:r>
      <w:r w:rsidRPr="00CB79F9">
        <w:t xml:space="preserve"> 18: 1665-1671.</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Chiu, Y. C. and Dauterman, W. C. (1969). The Affinity and Phosphorylation Constants of the Optical Isomers of O,O-Diethyl Malaoxon and the Geometric Isomers of Phosdrin With Acetylcholinesterase.  </w:t>
      </w:r>
      <w:r w:rsidRPr="00CB79F9">
        <w:rPr>
          <w:i/>
          <w:iCs/>
        </w:rPr>
        <w:t>Biochemical Pharmacology</w:t>
      </w:r>
      <w:r w:rsidRPr="00CB79F9">
        <w:t xml:space="preserve"> 18: 359-364.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Chiu, Y. C. and Dauterman, W. C. ( Effect of Tetraethylammonium Ions on the Affinity and Phosphorylation or Carbamylation Constants of Malaoxon, Tetram and Temik With Acetylcholinesterase.  </w:t>
      </w:r>
      <w:r w:rsidRPr="00CB79F9">
        <w:rPr>
          <w:i/>
          <w:iCs/>
        </w:rPr>
        <w:t>Biochem. Pharmacol; 19(5), 1856-7; (ref:6)</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Chiu, Y. C., Main, A. R., and Dauterman, W. C. ( 1969). Affinity and Phosphorylat1on Constants of a Series of O,O-Dialkyl Malaoxons and Paraoxons With Acetylcholinesterase.  </w:t>
      </w:r>
      <w:r w:rsidRPr="00CB79F9">
        <w:rPr>
          <w:i/>
          <w:iCs/>
        </w:rPr>
        <w:t>Biochemical Pharmacology</w:t>
      </w:r>
      <w:r w:rsidRPr="00CB79F9">
        <w:t xml:space="preserve"> 18: 2171-2177.</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Chiu, Y. C., Main, A. R., and Dauterman, W. C. ( Affinity and Phosphorylation Constants of a Series of O,O-Dialkyl Malaozons and Paraoxons With Acetylcholinesterase.  </w:t>
      </w:r>
      <w:r w:rsidRPr="00CB79F9">
        <w:rPr>
          <w:i/>
          <w:iCs/>
        </w:rPr>
        <w:t>Biochem. Pharmacol.; 18(9): 2171-7, 1969; (ref:17)</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Chiu, Y. C., Tripathi, R., and O'brien, R. D. ( Differences in Reactivity of Four Butyrylcholinesterase Isozymes Towards Substrate and Inhibitors.  </w:t>
      </w:r>
      <w:r w:rsidRPr="00CB79F9">
        <w:rPr>
          <w:i/>
          <w:iCs/>
        </w:rPr>
        <w:t>Biochem. Biophys. Res. Commun. ; 46(1): 35-42; 1972 ; (ref:16)</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Chiu, Y. C., Tripathi, R., and O'brien, R. D. ( A Ge -Scanning Method for Kinetic Studies on an Acetylcholinesterase Isozyme.  </w:t>
      </w:r>
      <w:r w:rsidRPr="00CB79F9">
        <w:rPr>
          <w:i/>
          <w:iCs/>
        </w:rPr>
        <w:t>Anal. Biochem.; 45(2): 480-487; 1972 ; (ref:21)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Cho, Y., Matsuoka, N., and Kamiya, A. (1997). Determination of Organophosphorus Pesticides in Biological Samples of Acute Poisoning by Hplc With Diode-Array Detector.  </w:t>
      </w:r>
      <w:r w:rsidRPr="00CB79F9">
        <w:rPr>
          <w:i/>
          <w:iCs/>
        </w:rPr>
        <w:t>Chemical &amp; pharmaceutical bulletin (tokyo)</w:t>
      </w:r>
      <w:r w:rsidRPr="00CB79F9">
        <w:t xml:space="preserve"> 45: 737-740.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Choi, H., Moreau, J. P., and Srinivasan, M. (1994). Cleanup of Agrochemical Spills Using Cotton Sorbents.  </w:t>
      </w:r>
      <w:r w:rsidRPr="00CB79F9">
        <w:rPr>
          <w:i/>
          <w:iCs/>
        </w:rPr>
        <w:t>Journal of environmental science and health part a environmental science and engineering</w:t>
      </w:r>
      <w:r w:rsidRPr="00CB79F9">
        <w:t xml:space="preserve"> 29: 2151-2168.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Choudhuri, D. K., Sadhu, A. K., and Mukhopadhyay, P. K. (1984). Toxicity of Two Organophosphorus Insecticides - Malathion and Phosphamidon to the Fish Channa striatus.  </w:t>
      </w:r>
      <w:r w:rsidRPr="00CB79F9">
        <w:rPr>
          <w:i/>
          <w:iCs/>
        </w:rPr>
        <w:t>Aquat.Sci.Fish.Abstr.14:264 / Environ.Ecol.</w:t>
      </w:r>
      <w:r w:rsidRPr="00CB79F9">
        <w:t xml:space="preserve"> 2: 143-148.</w:t>
      </w:r>
    </w:p>
    <w:p w:rsidR="00CB79F9" w:rsidRPr="00CB79F9" w:rsidRDefault="00CB79F9" w:rsidP="00CB79F9">
      <w:r w:rsidRPr="00CB79F9">
        <w:br/>
        <w:t>EcoReference No.: 11701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Choudhury, S. S., Sajid, S. M., and Choudhury, P. (1989). Cytogenetic Effects of Malathion on Meiotic Chromosomes of Pisum sativum L.  </w:t>
      </w:r>
      <w:r w:rsidRPr="00CB79F9">
        <w:rPr>
          <w:i/>
          <w:iCs/>
        </w:rPr>
        <w:t>Cell Chromosome Res.</w:t>
      </w:r>
      <w:r w:rsidRPr="00CB79F9">
        <w:t xml:space="preserve"> 12: 70-76.</w:t>
      </w:r>
    </w:p>
    <w:p w:rsidR="00CB79F9" w:rsidRPr="00CB79F9" w:rsidRDefault="00CB79F9" w:rsidP="00CB79F9">
      <w:r w:rsidRPr="00CB79F9">
        <w:br/>
        <w:t>EcoReference No.: 89008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CROP(MLN).</w:t>
      </w:r>
    </w:p>
    <w:p w:rsidR="00CB79F9" w:rsidRPr="00CB79F9" w:rsidRDefault="00CB79F9" w:rsidP="00CB79F9">
      <w:r w:rsidRPr="00CB79F9">
        <w:t xml:space="preserve">Chowdhury, N., Ghosh, A., and Chandra, G. (2008). Mosquito Larvicidal Activities of Solanum villosum Berry Extract Against the Dengue Vector Stegomyia aegypti.  </w:t>
      </w:r>
      <w:r w:rsidRPr="00CB79F9">
        <w:rPr>
          <w:i/>
          <w:iCs/>
        </w:rPr>
        <w:t>BMC Complement Altern.Med.</w:t>
      </w:r>
      <w:r w:rsidRPr="00CB79F9">
        <w:t xml:space="preserve"> 8: 10 p.</w:t>
      </w:r>
    </w:p>
    <w:p w:rsidR="00CB79F9" w:rsidRPr="00CB79F9" w:rsidRDefault="00CB79F9" w:rsidP="00CB79F9">
      <w:r w:rsidRPr="00CB79F9">
        <w:br/>
        <w:t>EcoReference No.: 106172</w:t>
      </w:r>
      <w:r w:rsidRPr="00CB79F9">
        <w:br/>
        <w:t xml:space="preserve">Chemical of Concern: MLN,MOL,CF,BNZ;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Christensen, G. M. and Olson, D. L. (1981). Effect of Water Pollutants and Other Chemicals Upon Ribonuclease Activity in Vitro.  </w:t>
      </w:r>
      <w:r w:rsidRPr="00CB79F9">
        <w:rPr>
          <w:i/>
          <w:iCs/>
        </w:rPr>
        <w:t>Environmental Research</w:t>
      </w:r>
      <w:r w:rsidRPr="00CB79F9">
        <w:t xml:space="preserve"> 26: 274-280.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Christiansen, T. A., Lockwood, J. A., and Powell, J. (1989). Mediation of Nutrient Cycling by Arthropods in Unmanaged and Intensively Managed Mountain Brush Habitats.  </w:t>
      </w:r>
      <w:r w:rsidRPr="00CB79F9">
        <w:rPr>
          <w:i/>
          <w:iCs/>
        </w:rPr>
        <w:t>Great Basin Nat.</w:t>
      </w:r>
      <w:r w:rsidRPr="00CB79F9">
        <w:t xml:space="preserve"> 49: 134-139.</w:t>
      </w:r>
    </w:p>
    <w:p w:rsidR="00CB79F9" w:rsidRPr="00CB79F9" w:rsidRDefault="00CB79F9" w:rsidP="00CB79F9">
      <w:r w:rsidRPr="00CB79F9">
        <w:br/>
        <w:t>EcoReference No.: 87652</w:t>
      </w:r>
      <w:r w:rsidRPr="00CB79F9">
        <w:br/>
        <w:t xml:space="preserve">Chemical of Concern: CBL,MLN;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ENDPOINT(TARGET-CBL,MLN).</w:t>
      </w:r>
    </w:p>
    <w:p w:rsidR="00CB79F9" w:rsidRPr="00CB79F9" w:rsidRDefault="00CB79F9" w:rsidP="00CB79F9">
      <w:r w:rsidRPr="00CB79F9">
        <w:t xml:space="preserve">Christie, A. E. (1969). Effects of Insecticides on Algae.  </w:t>
      </w:r>
      <w:r w:rsidRPr="00CB79F9">
        <w:rPr>
          <w:i/>
          <w:iCs/>
        </w:rPr>
        <w:t>Water Sewage Works</w:t>
      </w:r>
      <w:r w:rsidRPr="00CB79F9">
        <w:t xml:space="preserve"> 116: 172-176.</w:t>
      </w:r>
    </w:p>
    <w:p w:rsidR="00CB79F9" w:rsidRPr="00CB79F9" w:rsidRDefault="00CB79F9" w:rsidP="00CB79F9">
      <w:r w:rsidRPr="00CB79F9">
        <w:br/>
        <w:t>EcoReference No.: 2248</w:t>
      </w:r>
      <w:r w:rsidRPr="00CB79F9">
        <w:br/>
        <w:t xml:space="preserve">Chemical of Concern: CBL,MLN,DDT;  </w:t>
      </w:r>
      <w:r w:rsidRPr="00CB79F9">
        <w:rPr>
          <w:u w:val="single"/>
        </w:rPr>
        <w:t>Habitat</w:t>
      </w:r>
      <w:r w:rsidRPr="00CB79F9">
        <w:t xml:space="preserve">:  A;  </w:t>
      </w:r>
      <w:r w:rsidRPr="00CB79F9">
        <w:rPr>
          <w:u w:val="single"/>
        </w:rPr>
        <w:t>Effect Codes</w:t>
      </w:r>
      <w:r w:rsidRPr="00CB79F9">
        <w:t xml:space="preserve">:  GRO,ACC; </w:t>
      </w:r>
      <w:r w:rsidRPr="00CB79F9">
        <w:rPr>
          <w:u w:val="single"/>
        </w:rPr>
        <w:t>Code</w:t>
      </w:r>
      <w:r w:rsidRPr="00CB79F9">
        <w:t>:  NO ENDPOINT(CBL,MLN,DDT).</w:t>
      </w:r>
    </w:p>
    <w:p w:rsidR="00CB79F9" w:rsidRPr="00CB79F9" w:rsidRDefault="00CB79F9" w:rsidP="00CB79F9">
      <w:r w:rsidRPr="00CB79F9">
        <w:t xml:space="preserve">Christie, P. T. and Wright, D. J. (1990). Activity of Abamectin Against Larval Stages of Spodoptera littoralis Boisduval and Heliothis armigera Hubner (Lepidoptera:  Noctuidae) and Possible Mechanisms Determining Differential Toxicity.  </w:t>
      </w:r>
      <w:r w:rsidRPr="00CB79F9">
        <w:rPr>
          <w:i/>
          <w:iCs/>
        </w:rPr>
        <w:t>Pestic.Sci.</w:t>
      </w:r>
      <w:r w:rsidRPr="00CB79F9">
        <w:t xml:space="preserve"> 29: 29-38.</w:t>
      </w:r>
    </w:p>
    <w:p w:rsidR="00CB79F9" w:rsidRPr="00CB79F9" w:rsidRDefault="00CB79F9" w:rsidP="00CB79F9">
      <w:r w:rsidRPr="00CB79F9">
        <w:br/>
        <w:t>EcoReference No.: 92890</w:t>
      </w:r>
      <w:r w:rsidRPr="00CB79F9">
        <w:br/>
        <w:t xml:space="preserve">Chemical of Concern: LCYT,PPB,TBF,MLN,ABM;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TARGET(MLN),NO MIXTURE(TBF,PPB).</w:t>
      </w:r>
    </w:p>
    <w:p w:rsidR="00CB79F9" w:rsidRPr="00CB79F9" w:rsidRDefault="00CB79F9" w:rsidP="00CB79F9">
      <w:r w:rsidRPr="00CB79F9">
        <w:t xml:space="preserve">Christopher, J. T., Preston, C., and Powles, S. B. (1994). Malathion Antagonizes Metabolism-Based Chlorsulfuron Resistance in Lolium rigidum.  </w:t>
      </w:r>
      <w:r w:rsidRPr="00CB79F9">
        <w:rPr>
          <w:i/>
          <w:iCs/>
        </w:rPr>
        <w:t>Pestic.Biochem.Physiol.</w:t>
      </w:r>
      <w:r w:rsidRPr="00CB79F9">
        <w:t xml:space="preserve"> 49: 172-182.</w:t>
      </w:r>
    </w:p>
    <w:p w:rsidR="00CB79F9" w:rsidRPr="00CB79F9" w:rsidRDefault="00CB79F9" w:rsidP="00CB79F9">
      <w:r w:rsidRPr="00CB79F9">
        <w:br/>
        <w:t>EcoReference No.: 68157</w:t>
      </w:r>
      <w:r w:rsidRPr="00CB79F9">
        <w:br/>
        <w:t xml:space="preserve">Chemical of Concern: CSF,ABT,PPB,MLN;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OK(CSF),NO ENDPOINT,MIXTURE(ABT,PPB),NO CONTROL(MLN).</w:t>
      </w:r>
    </w:p>
    <w:p w:rsidR="00CB79F9" w:rsidRPr="00CB79F9" w:rsidRDefault="00CB79F9" w:rsidP="00CB79F9">
      <w:r w:rsidRPr="00CB79F9">
        <w:t xml:space="preserve">Chu, K. H. and Lau, P. Y. (1994). Effects of Diazinon, Malathion, and Paraquat on the Behavioral Response of the Shrimp Metapenaeus ensis to Chemoattractants.  </w:t>
      </w:r>
      <w:r w:rsidRPr="00CB79F9">
        <w:rPr>
          <w:i/>
          <w:iCs/>
        </w:rPr>
        <w:t>Bull.Environ.Contam.Toxicol.</w:t>
      </w:r>
      <w:r w:rsidRPr="00CB79F9">
        <w:t xml:space="preserve"> 53: 127-133.</w:t>
      </w:r>
    </w:p>
    <w:p w:rsidR="00CB79F9" w:rsidRPr="00CB79F9" w:rsidRDefault="00CB79F9" w:rsidP="00CB79F9">
      <w:r w:rsidRPr="00CB79F9">
        <w:br/>
        <w:t>EcoReference No.: 13696</w:t>
      </w:r>
      <w:r w:rsidRPr="00CB79F9">
        <w:br/>
        <w:t xml:space="preserve">Chemical of Concern: DZ,MLN,AMSV,PAQT,BZ;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LITE EVAL CODED(DZ,AMSV),OK(PAQT,BZ),NO ENDPOINT(MLN).</w:t>
      </w:r>
    </w:p>
    <w:p w:rsidR="00CB79F9" w:rsidRPr="00CB79F9" w:rsidRDefault="00CB79F9" w:rsidP="00CB79F9">
      <w:r w:rsidRPr="00CB79F9">
        <w:t xml:space="preserve">Chu, W., Choy, W. K., and Hunt, J. R. (2005). Effects of Nonaqueous Phase Liquids on the Washing of Soil in the Presence of Nonionic Surfactants.  </w:t>
      </w:r>
      <w:r w:rsidRPr="00CB79F9">
        <w:rPr>
          <w:i/>
          <w:iCs/>
        </w:rPr>
        <w:t>Water Research</w:t>
      </w:r>
      <w:r w:rsidRPr="00CB79F9">
        <w:t xml:space="preserve"> 39: 340-348.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Chukwudebe, A. and Fukuto, T. R. (1986). Photoalteration of Some Phosphorothioate Insecticides.  </w:t>
      </w:r>
      <w:r w:rsidRPr="00CB79F9">
        <w:rPr>
          <w:i/>
          <w:iCs/>
        </w:rPr>
        <w:t>192nd american chemical society national meeting, anaheim, calif., Usa, sept. 7-12, 1986. Abstr pap am chem soc</w:t>
      </w:r>
      <w:r w:rsidRPr="00CB79F9">
        <w:t xml:space="preserve"> 192: No pagination.</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Chukwudebe, A., March, R. B., Othman, M., and Fukuto, T. R. (1989). Formation of Trialkyl Phosphorothioate Esters From Organophosphorus Insecticides After Exposure to Either Uv Light or Sunlight.  </w:t>
      </w:r>
      <w:r w:rsidRPr="00CB79F9">
        <w:rPr>
          <w:i/>
          <w:iCs/>
        </w:rPr>
        <w:t>J agric food chem</w:t>
      </w:r>
      <w:r w:rsidRPr="00CB79F9">
        <w:t xml:space="preserve"> 37: 539-545.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Chung, T. C. and Sun, C. N. (1983). Malathion and MIPC Resistance in Nilaparvata lugens (Homoptera:  Delphacidae).  </w:t>
      </w:r>
      <w:r w:rsidRPr="00CB79F9">
        <w:rPr>
          <w:i/>
          <w:iCs/>
        </w:rPr>
        <w:t>J.Econ.Entomol.</w:t>
      </w:r>
      <w:r w:rsidRPr="00CB79F9">
        <w:t xml:space="preserve"> 76: 1-5.</w:t>
      </w:r>
    </w:p>
    <w:p w:rsidR="00CB79F9" w:rsidRPr="00CB79F9" w:rsidRDefault="00CB79F9" w:rsidP="00CB79F9">
      <w:r w:rsidRPr="00CB79F9">
        <w:br/>
        <w:t>EcoReference No.: 92902</w:t>
      </w:r>
      <w:r w:rsidRPr="00CB79F9">
        <w:br/>
        <w:t xml:space="preserve">Chemical of Concern: MLO,MOM,CBL,CBF,PPX,MLN,MP,TBF,PPB,PRN;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CONTROL(MOM,CBF,TARGET-MLO,CBL,MLN,MP,CBF),NO MIXTURE(TBF,PPB).</w:t>
      </w:r>
    </w:p>
    <w:p w:rsidR="00CB79F9" w:rsidRPr="00CB79F9" w:rsidRDefault="00CB79F9" w:rsidP="00CB79F9">
      <w:r w:rsidRPr="00CB79F9">
        <w:t xml:space="preserve">Chung, Y., Shin, D., Park, S., Lim, Y., Choi, Y., Cho, S., Yang, J., Hwang, M., Park, Y., and Lee, H. (1997). Risk Assessment and Management of Drinking Water Pollutants in Korea.  </w:t>
      </w:r>
      <w:r w:rsidRPr="00CB79F9">
        <w:rPr>
          <w:i/>
          <w:iCs/>
        </w:rPr>
        <w:t>Water science and technology</w:t>
      </w:r>
      <w:r w:rsidRPr="00CB79F9">
        <w:t xml:space="preserve"> 36: 309-323.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Clark, E. R. and Qazi, I. A. (1980). Evaluation of the Modified Colourimetric Method for the Determination of Malathion: Its Application to the Analysis of Malathion Residues in Water.  </w:t>
      </w:r>
      <w:r w:rsidRPr="00CB79F9">
        <w:rPr>
          <w:i/>
          <w:iCs/>
        </w:rPr>
        <w:t>Water Research</w:t>
      </w:r>
      <w:r w:rsidRPr="00CB79F9">
        <w:t xml:space="preserve"> 14: 1037-1040.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Clark, E. R. and Qazi, I. A. (1979). Modified Colorimetric Method for the Determination of Malathion.  </w:t>
      </w:r>
      <w:r w:rsidRPr="00CB79F9">
        <w:rPr>
          <w:i/>
          <w:iCs/>
        </w:rPr>
        <w:t>Analyst</w:t>
      </w:r>
      <w:r w:rsidRPr="00CB79F9">
        <w:t xml:space="preserve"> 104: 1129-1134.</w:t>
      </w:r>
    </w:p>
    <w:p w:rsidR="00CB79F9" w:rsidRPr="00CB79F9" w:rsidRDefault="00CB79F9" w:rsidP="00CB79F9">
      <w:r w:rsidRPr="00CB79F9">
        <w:br/>
        <w:t>EcoReference No.: 100919</w:t>
      </w:r>
      <w:r w:rsidRPr="00CB79F9">
        <w:br/>
        <w:t xml:space="preserve">Chemical of Concern: MLN;  </w:t>
      </w:r>
      <w:r w:rsidRPr="00CB79F9">
        <w:rPr>
          <w:u w:val="single"/>
        </w:rPr>
        <w:t>Habitat</w:t>
      </w:r>
      <w:r w:rsidRPr="00CB79F9">
        <w:t xml:space="preserve">:  AT; </w:t>
      </w:r>
      <w:r w:rsidRPr="00CB79F9">
        <w:rPr>
          <w:u w:val="single"/>
        </w:rPr>
        <w:t>Code</w:t>
      </w:r>
      <w:r w:rsidRPr="00CB79F9">
        <w:t>:  NO METHODS(MLN).</w:t>
      </w:r>
    </w:p>
    <w:p w:rsidR="00CB79F9" w:rsidRPr="00CB79F9" w:rsidRDefault="00CB79F9" w:rsidP="00CB79F9">
      <w:r w:rsidRPr="00CB79F9">
        <w:t xml:space="preserve">Clark, J. R. ( Mosquito Control Pesticides: Adverse Impacts to Freshwater Aquatic and Marine Organisms.  </w:t>
      </w:r>
      <w:r w:rsidRPr="00CB79F9">
        <w:rPr>
          <w:i/>
          <w:iCs/>
        </w:rPr>
        <w:t>Govt reports announcements &amp; index (gra&amp;i), issue 18, 2092</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Clark, J. R. (1991). Mosquito Control Pesticides:  Adverse Impacts to Freshwater Aquatic and Marine Organisms.  </w:t>
      </w:r>
      <w:r w:rsidRPr="00CB79F9">
        <w:rPr>
          <w:i/>
          <w:iCs/>
        </w:rPr>
        <w:t>In: T.C.Emmel and J.C.Tucker (Eds.), Mosquito Control Pesticides: Ecological Impacts and Management Alternatives, EPA/600/A-92/122, Gulf Breeze, FL</w:t>
      </w:r>
      <w:r w:rsidRPr="00CB79F9">
        <w:t xml:space="preserve"> 33, 39  (NTIS PB92-1295890).</w:t>
      </w:r>
    </w:p>
    <w:p w:rsidR="00CB79F9" w:rsidRPr="00CB79F9" w:rsidRDefault="00CB79F9" w:rsidP="00CB79F9">
      <w:r w:rsidRPr="00CB79F9">
        <w:br/>
        <w:t xml:space="preserve">Chemical of Concern: MLN,FNTH,Naled,TMP;  </w:t>
      </w:r>
      <w:r w:rsidRPr="00CB79F9">
        <w:rPr>
          <w:u w:val="single"/>
        </w:rPr>
        <w:t>Habitat</w:t>
      </w:r>
      <w:r w:rsidRPr="00CB79F9">
        <w:t xml:space="preserve">:  A; </w:t>
      </w:r>
      <w:r w:rsidRPr="00CB79F9">
        <w:rPr>
          <w:u w:val="single"/>
        </w:rPr>
        <w:t>Code</w:t>
      </w:r>
      <w:r w:rsidRPr="00CB79F9">
        <w:t>:  NO REVIEW(MLN,Naled,TMP).</w:t>
      </w:r>
    </w:p>
    <w:p w:rsidR="00CB79F9" w:rsidRPr="00CB79F9" w:rsidRDefault="00CB79F9" w:rsidP="00CB79F9">
      <w:r w:rsidRPr="00CB79F9">
        <w:t xml:space="preserve">Clark, R. B. (1992). Marine Pollution Third Edition.  </w:t>
      </w:r>
      <w:r w:rsidRPr="00CB79F9">
        <w:rPr>
          <w:i/>
          <w:iCs/>
        </w:rPr>
        <w:t>Clark, r. B. Marine pollution, third edition. Xii+172p. Oxford university press: oxford, england, uk</w:t>
      </w:r>
      <w:r w:rsidRPr="00CB79F9">
        <w:t xml:space="preserve"> New york, new york, usa. Isbn 0-19-854686-6.; 0: Xii+172p.</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Clark, R. B., Frid, C., and Attrill, M. ( Marine Pollution Fourth Edition.  </w:t>
      </w:r>
      <w:r w:rsidRPr="00CB79F9">
        <w:rPr>
          <w:i/>
          <w:iCs/>
        </w:rPr>
        <w:t>Clark, r. B., C. Frid and m. Attrill. Marine pollution, fourth edition. X+161p. Clarendon press: oxford, england, uk. Isbn 0-19-850070-x(cloth); isbn 0-19-850069-6(paper).; 0 (0). 1997. X+161p.</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Clarke, S. R., DeBarr, G. L., and Berisford, C. W. (1988). Differential Susceptibility of Toumeyella pini (King) (Homoptera:  Coccidae) to Pyrethroid and Organophosphate Insecticides:  A Factor in Outbreaks in Southern Pine Seed Orchards.  </w:t>
      </w:r>
      <w:r w:rsidRPr="00CB79F9">
        <w:rPr>
          <w:i/>
          <w:iCs/>
        </w:rPr>
        <w:t>J.Econ.Entomol.</w:t>
      </w:r>
      <w:r w:rsidRPr="00CB79F9">
        <w:t xml:space="preserve"> 81: 1443-1445.</w:t>
      </w:r>
    </w:p>
    <w:p w:rsidR="00CB79F9" w:rsidRPr="00CB79F9" w:rsidRDefault="00CB79F9" w:rsidP="00CB79F9">
      <w:r w:rsidRPr="00CB79F9">
        <w:br/>
        <w:t>EcoReference No.: 93001</w:t>
      </w:r>
      <w:r w:rsidRPr="00CB79F9">
        <w:br/>
        <w:t xml:space="preserve">Chemical of Concern: ACP,MLN,AZ,CPY,FNV,PMR,FVL,BFT,EFV;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TARGET(ACP,MLN,AZ,CPY,FNV,PMR,FVL,BFT,EFV) .</w:t>
      </w:r>
    </w:p>
    <w:p w:rsidR="00CB79F9" w:rsidRPr="00CB79F9" w:rsidRDefault="00CB79F9" w:rsidP="00CB79F9">
      <w:r w:rsidRPr="00CB79F9">
        <w:t xml:space="preserve">Clarke, S. R., DeBarr, G. L., and Liu, T. X.  (1992). Contact Toxicities of Five Pyrethroid and Four Organophosphorous Insecticides to Toumeyella parvicornis (Cockerell) Crawlers.  </w:t>
      </w:r>
      <w:r w:rsidRPr="00CB79F9">
        <w:rPr>
          <w:i/>
          <w:iCs/>
        </w:rPr>
        <w:t>Can.Entomol.</w:t>
      </w:r>
      <w:r w:rsidRPr="00CB79F9">
        <w:t xml:space="preserve"> 124: 563-564.</w:t>
      </w:r>
    </w:p>
    <w:p w:rsidR="00CB79F9" w:rsidRPr="00CB79F9" w:rsidRDefault="00CB79F9" w:rsidP="00CB79F9">
      <w:r w:rsidRPr="00CB79F9">
        <w:br/>
        <w:t>EcoReference No.: 88950</w:t>
      </w:r>
      <w:r w:rsidRPr="00CB79F9">
        <w:br/>
        <w:t xml:space="preserve">Chemical of Concern: CPY,MLN,BFT,ACP,AZ,EFV,FVL,FNV,PMR;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CONTROL(TARGET-ALL CHEMS).</w:t>
      </w:r>
    </w:p>
    <w:p w:rsidR="00CB79F9" w:rsidRPr="00CB79F9" w:rsidRDefault="00CB79F9" w:rsidP="00CB79F9">
      <w:r w:rsidRPr="00CB79F9">
        <w:t xml:space="preserve">Clemedson, C. and Ekwall, B. (1999). Overview of the Final Meic Results: I. The in Vitro-in Vitro Evaluation.  </w:t>
      </w:r>
      <w:r w:rsidRPr="00CB79F9">
        <w:rPr>
          <w:i/>
          <w:iCs/>
        </w:rPr>
        <w:t>Toxicology in vitro</w:t>
      </w:r>
      <w:r w:rsidRPr="00CB79F9">
        <w:t xml:space="preserve"> 13: 657-663.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Clemens, H. P. and Sneed, K. E. (1959). Lethal Doses of Several Commercial Chemicals for Fingerling Channel Catfish.  </w:t>
      </w:r>
      <w:r w:rsidRPr="00CB79F9">
        <w:rPr>
          <w:i/>
          <w:iCs/>
        </w:rPr>
        <w:t>U.S.Fish.Wildl.Serv., Spec.Sci.Rep.- Fish No.316, Washington, D.C.:</w:t>
      </w:r>
      <w:r w:rsidRPr="00CB79F9">
        <w:t xml:space="preserve"> 10 p.</w:t>
      </w:r>
    </w:p>
    <w:p w:rsidR="00CB79F9" w:rsidRPr="00CB79F9" w:rsidRDefault="00CB79F9" w:rsidP="00CB79F9">
      <w:r w:rsidRPr="00CB79F9">
        <w:br/>
        <w:t>EcoReference No.: 934</w:t>
      </w:r>
      <w:r w:rsidRPr="00CB79F9">
        <w:br/>
        <w:t xml:space="preserve">Chemical of Concern: NaPCP,HCCH,MBZ,MLN,DMM,TXP,PL,Fe,HPT,DZ,DDT,DLD,CHD,FML,RTN;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Clyne, R. M. (1972). Relative Safety of Malathion.  </w:t>
      </w:r>
      <w:r w:rsidRPr="00CB79F9">
        <w:rPr>
          <w:i/>
          <w:iCs/>
        </w:rPr>
        <w:t>New England J.Med.</w:t>
      </w:r>
      <w:r w:rsidRPr="00CB79F9">
        <w:t xml:space="preserve"> :824 p.</w:t>
      </w:r>
    </w:p>
    <w:p w:rsidR="00CB79F9" w:rsidRPr="00CB79F9" w:rsidRDefault="00CB79F9" w:rsidP="00CB79F9">
      <w:r w:rsidRPr="00CB79F9">
        <w:br/>
        <w:t xml:space="preserve">Chemical of Concern: PRN,MLN;  </w:t>
      </w:r>
      <w:r w:rsidRPr="00CB79F9">
        <w:rPr>
          <w:u w:val="single"/>
        </w:rPr>
        <w:t>Habitat</w:t>
      </w:r>
      <w:r w:rsidRPr="00CB79F9">
        <w:t xml:space="preserve">:  AT; </w:t>
      </w:r>
      <w:r w:rsidRPr="00CB79F9">
        <w:rPr>
          <w:u w:val="single"/>
        </w:rPr>
        <w:t>Code</w:t>
      </w:r>
      <w:r w:rsidRPr="00CB79F9">
        <w:t>:  NO TOX DATA(MLN).</w:t>
      </w:r>
    </w:p>
    <w:p w:rsidR="00CB79F9" w:rsidRPr="00CB79F9" w:rsidRDefault="00CB79F9" w:rsidP="00CB79F9">
      <w:r w:rsidRPr="00CB79F9">
        <w:t xml:space="preserve">Coats, J. R. ( Toxicology of Pesticide Residues in Foods.  </w:t>
      </w:r>
      <w:r w:rsidRPr="00CB79F9">
        <w:rPr>
          <w:i/>
          <w:iCs/>
        </w:rPr>
        <w:t>Hathcock, j. N. (Ed.). Nutrition: basic and applied science: a series of monographs: nutritional toxicology, vol. Ii. Xv+300p. Academic press: san diego, california, usa; academic press inc. (London) ltd.: London, england, uk. Illus. Isbn 0-12-332602-8.; 0 (0). 1987. 249-280.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Coburn, C. B. and Friedman, A. A. (1976). Conventional Bioassay and Tissue Bioassay of Zinc Cyanide, Sodium Cyanide and Malathion.  </w:t>
      </w:r>
      <w:r w:rsidRPr="00CB79F9">
        <w:rPr>
          <w:i/>
          <w:iCs/>
        </w:rPr>
        <w:t>J.Tenn.Acad.Sci.</w:t>
      </w:r>
      <w:r w:rsidRPr="00CB79F9">
        <w:t xml:space="preserve"> 51: 59 (ABS).</w:t>
      </w:r>
    </w:p>
    <w:p w:rsidR="00CB79F9" w:rsidRPr="00CB79F9" w:rsidRDefault="00CB79F9" w:rsidP="00CB79F9">
      <w:r w:rsidRPr="00CB79F9">
        <w:br/>
        <w:t xml:space="preserve">Chemical of Concern: MLN,CN,Zn;  </w:t>
      </w:r>
      <w:r w:rsidRPr="00CB79F9">
        <w:rPr>
          <w:u w:val="single"/>
        </w:rPr>
        <w:t>Habitat</w:t>
      </w:r>
      <w:r w:rsidRPr="00CB79F9">
        <w:t>:  A</w:t>
      </w:r>
    </w:p>
    <w:p w:rsidR="00CB79F9" w:rsidRPr="00CB79F9" w:rsidRDefault="00CB79F9" w:rsidP="00CB79F9">
      <w:r w:rsidRPr="00CB79F9">
        <w:t xml:space="preserve">Cochran, D. G. (1988). Insecticide Resistance in the German Cockroach.  </w:t>
      </w:r>
      <w:r w:rsidRPr="00CB79F9">
        <w:rPr>
          <w:i/>
          <w:iCs/>
        </w:rPr>
        <w:t>Seventy-fifth annual meeting of the international association of milk, food and environmental sanitarians, tampa, florida, usa, july 31-august 4, 1988. J food prot</w:t>
      </w:r>
      <w:r w:rsidRPr="00CB79F9">
        <w:t xml:space="preserve"> 51: 833.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Cochrane, B. J., Hargis, M., Crocquet, D. E. Belligny P, Holtsberg, F., and Coronella, J. (1992). Evolution of Glutathione S-Transferases Associated With Insecticide Resistance in Drosophila.  </w:t>
      </w:r>
      <w:r w:rsidRPr="00CB79F9">
        <w:rPr>
          <w:i/>
          <w:iCs/>
        </w:rPr>
        <w:t>Mullin, c. A. And j. G. Scott (ed.). Acs (american chemical society) symposium series, vol. 505. Molecular mechanisms of insecticide resistance: diversity among insects</w:t>
      </w:r>
      <w:r w:rsidRPr="00CB79F9">
        <w:t xml:space="preserve"> 202nd national meeting of the american chemical society, new york, new york, usa, august 25-30, 1991. Xiii+322p. American chemical society: washington, dc, usa. Isbn 0-8412-2474-9.; 0: 53-70.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Cocks, J. A. (1973). The Effect of Aldrin on Water Balance in the Freshwater Pulmonate Gastropod (Biomphalaria glabrata).  </w:t>
      </w:r>
      <w:r w:rsidRPr="00CB79F9">
        <w:rPr>
          <w:i/>
          <w:iCs/>
        </w:rPr>
        <w:t>Environ.Pollut.</w:t>
      </w:r>
      <w:r w:rsidRPr="00CB79F9">
        <w:t xml:space="preserve"> 5: 149-151.</w:t>
      </w:r>
    </w:p>
    <w:p w:rsidR="00CB79F9" w:rsidRPr="00CB79F9" w:rsidRDefault="00CB79F9" w:rsidP="00CB79F9">
      <w:r w:rsidRPr="00CB79F9">
        <w:br/>
        <w:t>EcoReference No.: 8797</w:t>
      </w:r>
      <w:r w:rsidRPr="00CB79F9">
        <w:br/>
        <w:t xml:space="preserve">Chemical of Concern: CBL,MLN,DDT,AND;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ENDPOINT(CBL,DDT,MLN,AND).</w:t>
      </w:r>
    </w:p>
    <w:p w:rsidR="00CB79F9" w:rsidRPr="00CB79F9" w:rsidRDefault="00CB79F9" w:rsidP="00CB79F9">
      <w:r w:rsidRPr="00CB79F9">
        <w:t xml:space="preserve">Coffi, A. (1992). Republic of Benin the Acridid Situation in the Republic of Benin.  </w:t>
      </w:r>
      <w:r w:rsidRPr="00CB79F9">
        <w:rPr>
          <w:i/>
          <w:iCs/>
        </w:rPr>
        <w:t>Lomer, c. J. And c. Prior (ed.). Biological control of locusts and grasshoppers</w:t>
      </w:r>
      <w:r w:rsidRPr="00CB79F9">
        <w:t xml:space="preserve"> Workshop, cotonou, benin, april 29-may 1, 1991. Xii+394p. C.a.b. International: wallingford, england, uk; international institute of tropical agriculture: ibadan, nigeria. Isbn 0-85198-779-6.; 0: 86-89.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Coffin, D. E. (1966). Oxidative Metabolism and Persistence of Parathion and Malathion on Field-Sprayed Lettuce.  </w:t>
      </w:r>
      <w:r w:rsidRPr="00CB79F9">
        <w:rPr>
          <w:i/>
          <w:iCs/>
        </w:rPr>
        <w:t>J.A.O.A.C.</w:t>
      </w:r>
      <w:r w:rsidRPr="00CB79F9">
        <w:t xml:space="preserve"> 49: 1018-1021.</w:t>
      </w:r>
    </w:p>
    <w:p w:rsidR="00CB79F9" w:rsidRPr="00CB79F9" w:rsidRDefault="00CB79F9" w:rsidP="00CB79F9">
      <w:r w:rsidRPr="00CB79F9">
        <w:br/>
        <w:t>EcoReference No.: 97541</w:t>
      </w:r>
      <w:r w:rsidRPr="00CB79F9">
        <w:br/>
        <w:t xml:space="preserve">Chemical of Concern: PRN,MLN,MLO;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ENDPOINT(ALL CHEMS),CROP(MLN,MLO).</w:t>
      </w:r>
    </w:p>
    <w:p w:rsidR="00CB79F9" w:rsidRPr="00CB79F9" w:rsidRDefault="00CB79F9" w:rsidP="00CB79F9">
      <w:r w:rsidRPr="00CB79F9">
        <w:t xml:space="preserve">Cogburn, R. R. (1981). Comparison of Malathion and Three Candidate Protectants Against Insect Pests of Stored Rice and Advantages of Encapsulations.  </w:t>
      </w:r>
      <w:r w:rsidRPr="00CB79F9">
        <w:rPr>
          <w:i/>
          <w:iCs/>
        </w:rPr>
        <w:t>Southwest.Entomol.</w:t>
      </w:r>
      <w:r w:rsidRPr="00CB79F9">
        <w:t xml:space="preserve"> 6: 38-43.</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Cogburn, R. R., Simonaitis, R. A., and Webb, B. D. (1990). Fate of Malathion and Chlorpyrifos Methyl in Rough Rice and Milling Fractions Before and After Parboiling and Cooking.  </w:t>
      </w:r>
      <w:r w:rsidRPr="00CB79F9">
        <w:rPr>
          <w:i/>
          <w:iCs/>
        </w:rPr>
        <w:t>J econ entomol</w:t>
      </w:r>
      <w:r w:rsidRPr="00CB79F9">
        <w:t xml:space="preserve"> 83: 1636-1639.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Cohen, S., Svrjcek, A., Durborow, T., and Barnes, N. L. (1999). Water Quality Impacts by Golf Courses.  </w:t>
      </w:r>
      <w:r w:rsidRPr="00CB79F9">
        <w:rPr>
          <w:i/>
          <w:iCs/>
        </w:rPr>
        <w:t>Journal of environmental quality</w:t>
      </w:r>
      <w:r w:rsidRPr="00CB79F9">
        <w:t xml:space="preserve"> 28: 798-809.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Cohen, S. D. ( Organo Phosphate Toxicity and Interactions in Northern Grass Frogs Rana-Pipiens.  </w:t>
      </w:r>
      <w:r w:rsidRPr="00CB79F9">
        <w:rPr>
          <w:i/>
          <w:iCs/>
        </w:rPr>
        <w:t>Burford, r. G. International congress on toxicology. Abstracts. Toronto, ontario, canada. 52p. International congress on toxicology: toronto, ontario, canada.; 1977 34</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Cohen, S. D., Callaghan, J. E., and Murphy, S. D. ( Investigation of Multiple Mechanisms for Potentiation of Malaoxon by Tri-O Tolyl Phosphates.  </w:t>
      </w:r>
      <w:r w:rsidRPr="00CB79F9">
        <w:rPr>
          <w:i/>
          <w:iCs/>
        </w:rPr>
        <w:t>Toxicol appl pharmacol; 22 (2). 1972 300</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Cohen, S. D. and Murphy, S. D. (1971). Carboxylesterase Inhibition as an Indicator of Malathion Potentiation in Mice.  </w:t>
      </w:r>
      <w:r w:rsidRPr="00CB79F9">
        <w:rPr>
          <w:i/>
          <w:iCs/>
        </w:rPr>
        <w:t>J.Pharmacol.Exp.Ther.</w:t>
      </w:r>
      <w:r w:rsidRPr="00CB79F9">
        <w:t xml:space="preserve"> 176: 733-742.</w:t>
      </w:r>
    </w:p>
    <w:p w:rsidR="00CB79F9" w:rsidRPr="00CB79F9" w:rsidRDefault="00CB79F9" w:rsidP="00CB79F9">
      <w:r w:rsidRPr="00CB79F9">
        <w:br/>
        <w:t>EcoReference No.: 89264</w:t>
      </w:r>
      <w:r w:rsidRPr="00CB79F9">
        <w:br/>
        <w:t xml:space="preserve">Chemical of Concern: PRN,ABT,MLN;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CONTROL(MLN),NO MIXTURE(PRN,ABT),NO COC(MLO).</w:t>
      </w:r>
    </w:p>
    <w:p w:rsidR="00CB79F9" w:rsidRPr="00CB79F9" w:rsidRDefault="00CB79F9" w:rsidP="00CB79F9">
      <w:r w:rsidRPr="00CB79F9">
        <w:t xml:space="preserve">Cohen, S. D. and Murphy, S. D. ( Inactivation of Malaoxon by Mouse Liver and Effect of Triorthotolyl Phosphate.  </w:t>
      </w:r>
      <w:r w:rsidRPr="00CB79F9">
        <w:rPr>
          <w:i/>
          <w:iCs/>
        </w:rPr>
        <w:t>Pharmacologist; 13 (2). 1971 288</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Cohen, S. D. and Murphy, S. D. ( A Simplified Bioassay for Predicting Organophosphate Potentiation.  </w:t>
      </w:r>
      <w:r w:rsidRPr="00CB79F9">
        <w:rPr>
          <w:i/>
          <w:iCs/>
        </w:rPr>
        <w:t>Toxicol. Appl. Pharmacol.25(3): 483; 1973</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Cohen, Steven D., Williams, Rebecca A., Killinger, Joanne M., and Freudenthal, Ralph I. (1985). Comparative Sensitivity of Bovine and Rodent Acetylcholinesterase to in Vitro Inhibition by Organophosphate Insecticides.  </w:t>
      </w:r>
      <w:r w:rsidRPr="00CB79F9">
        <w:rPr>
          <w:i/>
          <w:iCs/>
        </w:rPr>
        <w:t>Toxicology and Applied Pharmacology</w:t>
      </w:r>
      <w:r w:rsidRPr="00CB79F9">
        <w:t xml:space="preserve"> 81: 452-459.</w:t>
      </w:r>
    </w:p>
    <w:p w:rsidR="00CB79F9" w:rsidRPr="00CB79F9" w:rsidRDefault="00CB79F9" w:rsidP="00CB79F9">
      <w:r w:rsidRPr="00CB79F9">
        <w:br/>
        <w:t xml:space="preserve">Chemical of Concern: MLO;  </w:t>
      </w:r>
      <w:r w:rsidRPr="00CB79F9">
        <w:rPr>
          <w:u w:val="single"/>
        </w:rPr>
        <w:t>Habitat</w:t>
      </w:r>
      <w:r w:rsidRPr="00CB79F9">
        <w:t>:  DOM, RODE</w:t>
      </w:r>
    </w:p>
    <w:p w:rsidR="00CB79F9" w:rsidRPr="00CB79F9" w:rsidRDefault="00CB79F9" w:rsidP="00CB79F9">
      <w:r w:rsidRPr="00CB79F9">
        <w:t xml:space="preserve">Colburn, R. B. and Langford, G. S. (1970). Field Evaluation of Some Mosquito Adulticides with Observations on Toxicity to Honey Bees and House Flies.  </w:t>
      </w:r>
      <w:r w:rsidRPr="00CB79F9">
        <w:rPr>
          <w:i/>
          <w:iCs/>
        </w:rPr>
        <w:t>Mosq.News</w:t>
      </w:r>
      <w:r w:rsidRPr="00CB79F9">
        <w:t xml:space="preserve"> 30: 518-522.</w:t>
      </w:r>
    </w:p>
    <w:p w:rsidR="00CB79F9" w:rsidRPr="00CB79F9" w:rsidRDefault="00CB79F9" w:rsidP="00CB79F9">
      <w:r w:rsidRPr="00CB79F9">
        <w:br/>
        <w:t>EcoReference No.: 91349</w:t>
      </w:r>
      <w:r w:rsidRPr="00CB79F9">
        <w:br/>
        <w:t xml:space="preserve">Chemical of Concern: MLN,Naled;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TARGET(MLN,Naled).</w:t>
      </w:r>
    </w:p>
    <w:p w:rsidR="00CB79F9" w:rsidRPr="00CB79F9" w:rsidRDefault="00CB79F9" w:rsidP="00CB79F9">
      <w:r w:rsidRPr="00CB79F9">
        <w:t xml:space="preserve">Collart, M. G. and Hink, W. F. (1986). Development of Resistance to Malathion in Cat Flea (Siphonaptera:  Pulicidae).  </w:t>
      </w:r>
      <w:r w:rsidRPr="00CB79F9">
        <w:rPr>
          <w:i/>
          <w:iCs/>
        </w:rPr>
        <w:t>J.Econ.Entomol.</w:t>
      </w:r>
      <w:r w:rsidRPr="00CB79F9">
        <w:t xml:space="preserve"> 79: 1570-1572.</w:t>
      </w:r>
    </w:p>
    <w:p w:rsidR="00CB79F9" w:rsidRPr="00CB79F9" w:rsidRDefault="00CB79F9" w:rsidP="00CB79F9">
      <w:r w:rsidRPr="00CB79F9">
        <w:br/>
        <w:t>EcoReference No.: 91026</w:t>
      </w:r>
      <w:r w:rsidRPr="00CB79F9">
        <w:br/>
        <w:t xml:space="preserve">Chemical of Concern: LIM,MLN;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w:t>
      </w:r>
    </w:p>
    <w:p w:rsidR="00CB79F9" w:rsidRPr="00CB79F9" w:rsidRDefault="00CB79F9" w:rsidP="00CB79F9">
      <w:r w:rsidRPr="00CB79F9">
        <w:t xml:space="preserve">Collins, P. J. (1990). A new Resistance to Pyrethroids in Tribolium castaneum (Herbst).  </w:t>
      </w:r>
      <w:r w:rsidRPr="00CB79F9">
        <w:rPr>
          <w:i/>
          <w:iCs/>
        </w:rPr>
        <w:t>Pestic.Sci.</w:t>
      </w:r>
      <w:r w:rsidRPr="00CB79F9">
        <w:t xml:space="preserve"> 28: 101-115.</w:t>
      </w:r>
    </w:p>
    <w:p w:rsidR="00CB79F9" w:rsidRPr="00CB79F9" w:rsidRDefault="00CB79F9" w:rsidP="00CB79F9">
      <w:r w:rsidRPr="00CB79F9">
        <w:br/>
        <w:t>EcoReference No.: 93114</w:t>
      </w:r>
      <w:r w:rsidRPr="00CB79F9">
        <w:br/>
        <w:t xml:space="preserve">Chemical of Concern: SMT,MTPN,MLN,CPYM,BRSM,CBL,CYF,PPB,TBF,CYP,FNV,FVL,CYH,DM,FNT,CYT,PIRM;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MIXTURE(TBF,PPB),TARGET(SMT,MTPN,CPYM,BRSM,CBL,CYF,CYP,FNV,FVL,PIRM,FNT,MLN) .</w:t>
      </w:r>
    </w:p>
    <w:p w:rsidR="00CB79F9" w:rsidRPr="00CB79F9" w:rsidRDefault="00CB79F9" w:rsidP="00CB79F9">
      <w:r w:rsidRPr="00CB79F9">
        <w:t xml:space="preserve">Colt, J. S., Zahm, S. H., Camann, D. E., and Hartge, P. (1998). Comparison of Pesticides and Other Compounds in Carpet Dust Samples Collected From Used Vacuum Cleaner Bags and From a High-Volume Surface Sampler.  </w:t>
      </w:r>
      <w:r w:rsidRPr="00CB79F9">
        <w:rPr>
          <w:i/>
          <w:iCs/>
        </w:rPr>
        <w:t>Environmental health perspectives</w:t>
      </w:r>
      <w:r w:rsidRPr="00CB79F9">
        <w:t xml:space="preserve"> 106: 721-724.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Comm Pestic Formulation Disinfect  Usa (1991). General Referee Reports Committee on Pesticide Formulations and Disinfectants 104th Aoac Annual International Meeting New Orleans Louisiana Usa September 9-13 1990.  </w:t>
      </w:r>
      <w:r w:rsidRPr="00CB79F9">
        <w:rPr>
          <w:i/>
          <w:iCs/>
        </w:rPr>
        <w:t>J assoc off anal chem</w:t>
      </w:r>
      <w:r w:rsidRPr="00CB79F9">
        <w:t xml:space="preserve"> 74: 107-110.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Comm Residues (1993). General Referee Reports Committee on Residues Aoac International Annual Meeting Cincinnati Ohio Usa August 31-September 2 1992.  </w:t>
      </w:r>
      <w:r w:rsidRPr="00CB79F9">
        <w:rPr>
          <w:i/>
          <w:iCs/>
        </w:rPr>
        <w:t>J aoac (assoc off anal chem) int</w:t>
      </w:r>
      <w:r w:rsidRPr="00CB79F9">
        <w:t xml:space="preserve"> 76: 142-149.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Conte, E. D. and Barry, E. F. (1993). Alkali Flame Ionization Detector for Gas Chromatography Using an Alkali Salt Aerosol as the Enhancement Source.  </w:t>
      </w:r>
      <w:r w:rsidRPr="00CB79F9">
        <w:rPr>
          <w:i/>
          <w:iCs/>
        </w:rPr>
        <w:t>J chromatogr</w:t>
      </w:r>
      <w:r w:rsidRPr="00CB79F9">
        <w:t xml:space="preserve"> 644: 349-355.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Conte, F. S. and Parker, J. C. (1975). Effect of Aerially-Applied Malathion on Juvenile Brown and White Shrimp Penaeus aztecus and P. setiferus.  </w:t>
      </w:r>
      <w:r w:rsidRPr="00CB79F9">
        <w:rPr>
          <w:i/>
          <w:iCs/>
        </w:rPr>
        <w:t>Trans.Am.Fish.Soc.</w:t>
      </w:r>
      <w:r w:rsidRPr="00CB79F9">
        <w:t xml:space="preserve"> 104: 793-799.</w:t>
      </w:r>
    </w:p>
    <w:p w:rsidR="00CB79F9" w:rsidRPr="00CB79F9" w:rsidRDefault="00CB79F9" w:rsidP="00CB79F9">
      <w:r w:rsidRPr="00CB79F9">
        <w:br/>
        <w:t>EcoReference No.: 7636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MOR,ACC; </w:t>
      </w:r>
      <w:r w:rsidRPr="00CB79F9">
        <w:rPr>
          <w:u w:val="single"/>
        </w:rPr>
        <w:t>Code</w:t>
      </w:r>
      <w:r w:rsidRPr="00CB79F9">
        <w:t>:  NO ENDPOINT(MLN).</w:t>
      </w:r>
    </w:p>
    <w:p w:rsidR="00CB79F9" w:rsidRPr="00CB79F9" w:rsidRDefault="00CB79F9" w:rsidP="00CB79F9">
      <w:r w:rsidRPr="00CB79F9">
        <w:t xml:space="preserve">Contreras, H. R. and Busto-Obregon, E. (1996). Effect of an Organophosphate Insecticide on the Testis Epididymis and Preimplantational Development and Pregnancy Outcome in Mice.  </w:t>
      </w:r>
      <w:r w:rsidRPr="00CB79F9">
        <w:rPr>
          <w:i/>
          <w:iCs/>
        </w:rPr>
        <w:t>First congress of the spanish society of developmental biology and international workshop on developmental approaches in cancer biology, leioa, spain, december 9-13, 1996. International journal of developmental biology</w:t>
      </w:r>
      <w:r w:rsidRPr="00CB79F9">
        <w:t xml:space="preserve"> 0: 207s-208s.</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Conyers, Simon T. and Bell, Christopher H. (1996). The Effect on the Mortality of Adult Cryptolestes Ferrugineus (Stephens) (Coleoptera: Cucujidae), Sitophilus Granarius (L.) (Coleoptera: Curculionidae) and Oryzaephilus Surinamensis (L.) (Coleoptera: Silvanidae) of Interrupting Low Oxygen Exposures With Periods of Elevated Oxygen.  </w:t>
      </w:r>
      <w:r w:rsidRPr="00CB79F9">
        <w:rPr>
          <w:i/>
          <w:iCs/>
        </w:rPr>
        <w:t>Journal of Stored Products Research</w:t>
      </w:r>
      <w:r w:rsidRPr="00CB79F9">
        <w:t xml:space="preserve"> 32: 187-194.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Cook, G. H. and Moore, J. C. (1976). Determination of Malathion, Malaoxon, and Mono- and Dicarboxylic Acids of Malathion in Fish, Oyster, and Shrimp Tissue.  </w:t>
      </w:r>
      <w:r w:rsidRPr="00CB79F9">
        <w:rPr>
          <w:i/>
          <w:iCs/>
        </w:rPr>
        <w:t>J.Agric.Food Chem.</w:t>
      </w:r>
      <w:r w:rsidRPr="00CB79F9">
        <w:t xml:space="preserve"> 24: 631-634.</w:t>
      </w:r>
    </w:p>
    <w:p w:rsidR="00CB79F9" w:rsidRPr="00CB79F9" w:rsidRDefault="00CB79F9" w:rsidP="00CB79F9">
      <w:r w:rsidRPr="00CB79F9">
        <w:br/>
        <w:t>EcoReference No.: 7751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Cook, G. H., Moore, J. C., and Coppage, D. L. (1976). The Relationship of Malathion and its Metabolities to Fish Poisoning.  </w:t>
      </w:r>
      <w:r w:rsidRPr="00CB79F9">
        <w:rPr>
          <w:i/>
          <w:iCs/>
        </w:rPr>
        <w:t>Bull.Environ.Contam.Toxicol.</w:t>
      </w:r>
      <w:r w:rsidRPr="00CB79F9">
        <w:t xml:space="preserve"> 16: 283-290 .</w:t>
      </w:r>
    </w:p>
    <w:p w:rsidR="00CB79F9" w:rsidRPr="00CB79F9" w:rsidRDefault="00CB79F9" w:rsidP="00CB79F9">
      <w:r w:rsidRPr="00CB79F9">
        <w:br/>
        <w:t>EcoReference No.: 7752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Cook, J., Engel, M., Wylie, P., and Quimby, B. (1999). Multiresidue Screening of Pesticides in Foods Using Retention Time Locking, Gc-Aed, Database Search, and Gc-Ms Identification.  </w:t>
      </w:r>
      <w:r w:rsidRPr="00CB79F9">
        <w:rPr>
          <w:i/>
          <w:iCs/>
        </w:rPr>
        <w:t>Journal of aoac international</w:t>
      </w:r>
      <w:r w:rsidRPr="00CB79F9">
        <w:t xml:space="preserve"> 82: 313-326.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Cooper, J. F., Wynn, N. R., Deuse, J. P. L., Coste, C. M., Zheng, S. Q., and Schiffers, B. C. (1997). Impact of Insecticides on Wild Fauna:  A Proposed Toxicity Index.  </w:t>
      </w:r>
      <w:r w:rsidRPr="00CB79F9">
        <w:rPr>
          <w:i/>
          <w:iCs/>
        </w:rPr>
        <w:t>Meded.Fac.Landbouwkd.Rijksuniv.Race</w:t>
      </w:r>
      <w:r w:rsidRPr="00CB79F9">
        <w:t xml:space="preserve"> 62: 599-606.</w:t>
      </w:r>
    </w:p>
    <w:p w:rsidR="00CB79F9" w:rsidRPr="00CB79F9" w:rsidRDefault="00CB79F9" w:rsidP="00CB79F9">
      <w:r w:rsidRPr="00CB79F9">
        <w:br/>
        <w:t xml:space="preserve">Chemical of Concern: PRT,PHSL,PPHD,PIM,PIRM,PFF,PTP,PPX,PRB,RTN,SFT,SPS,TFT,TMP,TBO,TMT,TDC,TLM,TCF,HPT,HFR,IMC,IZF,IFP,LCYT,HCCH,MLN,MTM,MDT,MOM,MTPN,MXC,Naled,OMT,OML,OXD,PRN,MP,PCB,PMR,PTR,CYH,CYP,CHT,CYR,DD,DZM,DDT,DM,DEM,DZ,DDVP,DLD,DFZ,DMT,DS,ES,EFV,ETN,FNT,FPP,FNTH,FNV,FPN,FCX,FYT,FVL,FNP,ABM,ACP,ADC,AND,ATN,AMZ,AZM,AZ,BDC,BCY,BFT,BRSM,BPZ,CBL,CBF,CHD,CLP,CPY,CPYM,CMPH,CST,CYF,CYR;  </w:t>
      </w:r>
      <w:r w:rsidRPr="00CB79F9">
        <w:rPr>
          <w:u w:val="single"/>
        </w:rPr>
        <w:t>Habitat</w:t>
      </w:r>
      <w:r w:rsidRPr="00CB79F9">
        <w:t xml:space="preserve">:  AT; </w:t>
      </w:r>
      <w:r w:rsidRPr="00CB79F9">
        <w:rPr>
          <w:u w:val="single"/>
        </w:rPr>
        <w:t>Code</w:t>
      </w:r>
      <w:r w:rsidRPr="00CB79F9">
        <w:t>:  NO REVIEW(ALL CHEMS),REFS CHECKED.</w:t>
      </w:r>
    </w:p>
    <w:p w:rsidR="00CB79F9" w:rsidRPr="00CB79F9" w:rsidRDefault="00CB79F9" w:rsidP="00CB79F9">
      <w:r w:rsidRPr="00CB79F9">
        <w:t xml:space="preserve">Cope, O. B. (1966). Contamination of the Freshwater Ecosystem by Pesticides.  </w:t>
      </w:r>
      <w:r w:rsidRPr="00CB79F9">
        <w:rPr>
          <w:i/>
          <w:iCs/>
        </w:rPr>
        <w:t>J.Appl.Ecol.</w:t>
      </w:r>
      <w:r w:rsidRPr="00CB79F9">
        <w:t xml:space="preserve"> 3: 33-44 (Publ in Part As 6797).</w:t>
      </w:r>
    </w:p>
    <w:p w:rsidR="00CB79F9" w:rsidRPr="00CB79F9" w:rsidRDefault="00CB79F9" w:rsidP="00CB79F9">
      <w:r w:rsidRPr="00CB79F9">
        <w:br/>
        <w:t>EcoReference No.: 10337</w:t>
      </w:r>
      <w:r w:rsidRPr="00CB79F9">
        <w:br/>
        <w:t xml:space="preserve">Chemical of Concern: DDT,HCCH,DLD,DU,MLN,24DXY,CBL,DBN,DZ,MLT,PAQT,PYN,TFN,CuS;  </w:t>
      </w:r>
      <w:r w:rsidRPr="00CB79F9">
        <w:rPr>
          <w:u w:val="single"/>
        </w:rPr>
        <w:t>Habitat</w:t>
      </w:r>
      <w:r w:rsidRPr="00CB79F9">
        <w:t xml:space="preserve">:  A;  </w:t>
      </w:r>
      <w:r w:rsidRPr="00CB79F9">
        <w:rPr>
          <w:u w:val="single"/>
        </w:rPr>
        <w:t>Effect Codes</w:t>
      </w:r>
      <w:r w:rsidRPr="00CB79F9">
        <w:t xml:space="preserve">:  MOR,ACC,REP; </w:t>
      </w:r>
      <w:r w:rsidRPr="00CB79F9">
        <w:rPr>
          <w:u w:val="single"/>
        </w:rPr>
        <w:t>Code</w:t>
      </w:r>
      <w:r w:rsidRPr="00CB79F9">
        <w:t>:  NO CONTROL(ALL CHEMS).</w:t>
      </w:r>
    </w:p>
    <w:p w:rsidR="00CB79F9" w:rsidRPr="00CB79F9" w:rsidRDefault="00CB79F9" w:rsidP="00CB79F9">
      <w:r w:rsidRPr="00CB79F9">
        <w:t xml:space="preserve">Cope, O. B. (1965). Sport Fishery Investigations.  </w:t>
      </w:r>
      <w:r w:rsidRPr="00CB79F9">
        <w:rPr>
          <w:i/>
          <w:iCs/>
        </w:rPr>
        <w:t>In: Fish and Wildl.Serv.Cicr.226, Effects of Pesticides on Fish and Wildlife - 1964 Research Findings of the Fish and Wildlife Service, Washington, D.C.:</w:t>
      </w:r>
      <w:r w:rsidRPr="00CB79F9">
        <w:t xml:space="preserve"> 51-63 (Publ in Part As 6797).</w:t>
      </w:r>
    </w:p>
    <w:p w:rsidR="00CB79F9" w:rsidRPr="00CB79F9" w:rsidRDefault="00CB79F9" w:rsidP="00CB79F9">
      <w:r w:rsidRPr="00CB79F9">
        <w:br/>
        <w:t>EcoReference No.: 2871</w:t>
      </w:r>
      <w:r w:rsidRPr="00CB79F9">
        <w:br/>
        <w:t xml:space="preserve">Chemical of Concern: CHD,CuS,PAQT,MCB,TFN,DBN,DZ,AND,PYN,HPT,EN,DLD,HCCH,EPRN,DDT,TXP,MRT,VNT,CU,ATN,DU,SZ,MLN,RTN,MXC,DDVP,DMT,FNTH,TCF,ADC,CBL,BS,DBM,FNF,24DXY,AMSV,DBAC,NSM,BYT,MVP;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CONTROL(Naled,BS,MLN),OK(ALL CHEMS).</w:t>
      </w:r>
    </w:p>
    <w:p w:rsidR="00CB79F9" w:rsidRPr="00CB79F9" w:rsidRDefault="00CB79F9" w:rsidP="00CB79F9">
      <w:r w:rsidRPr="00CB79F9">
        <w:t xml:space="preserve">Coppage, D. L. and Matthews, E. (1974). Short-Term Effects of Organophosphate Pesticides on Cholinesterases of Estuarine Fishes and Pink Shrimp.  </w:t>
      </w:r>
      <w:r w:rsidRPr="00CB79F9">
        <w:rPr>
          <w:i/>
          <w:iCs/>
        </w:rPr>
        <w:t>Bull.Environ.Contam.Toxicol.</w:t>
      </w:r>
      <w:r w:rsidRPr="00CB79F9">
        <w:t xml:space="preserve"> 11: 483-488.</w:t>
      </w:r>
    </w:p>
    <w:p w:rsidR="00CB79F9" w:rsidRPr="00CB79F9" w:rsidRDefault="00CB79F9" w:rsidP="00CB79F9">
      <w:r w:rsidRPr="00CB79F9">
        <w:br/>
        <w:t>EcoReference No.: 2902</w:t>
      </w:r>
      <w:r w:rsidRPr="00CB79F9">
        <w:br/>
        <w:t xml:space="preserve">Chemical of Concern: PRN,AZ,MLN,Naled;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CONTROL(PRN,AZ,MLN,Naled),NO ENDPOINT(Naled,MLN).</w:t>
      </w:r>
    </w:p>
    <w:p w:rsidR="00CB79F9" w:rsidRPr="00CB79F9" w:rsidRDefault="00CB79F9" w:rsidP="00CB79F9">
      <w:r w:rsidRPr="00CB79F9">
        <w:t xml:space="preserve">Coppage, D. L., Matthews, E., Cook, G. H., and Knight, J. (1975). Brain Acetylcholinesterase Inhibition in Fish As a Diagnosis of Environmental Poisoning by Malathion, O,O-Dimethyl S-(1,2-Dicarbethoxyethyl) Phosphorodithioate.  </w:t>
      </w:r>
      <w:r w:rsidRPr="00CB79F9">
        <w:rPr>
          <w:i/>
          <w:iCs/>
        </w:rPr>
        <w:t>Pestic.Biochem.Physiol.</w:t>
      </w:r>
      <w:r w:rsidRPr="00CB79F9">
        <w:t xml:space="preserve"> 5: 536-542.</w:t>
      </w:r>
    </w:p>
    <w:p w:rsidR="00CB79F9" w:rsidRPr="00CB79F9" w:rsidRDefault="00CB79F9" w:rsidP="00CB79F9">
      <w:r w:rsidRPr="00CB79F9">
        <w:br/>
        <w:t>EcoReference No.: 7716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ENDPOINT(MLN).</w:t>
      </w:r>
    </w:p>
    <w:p w:rsidR="00CB79F9" w:rsidRPr="00CB79F9" w:rsidRDefault="00CB79F9" w:rsidP="00CB79F9">
      <w:r w:rsidRPr="00CB79F9">
        <w:t xml:space="preserve">Corbett, J. R., Wright, K., and Baillie, A. C. (1984). Insecticides Inhibiting Acetylcholinesterase.  </w:t>
      </w:r>
      <w:r w:rsidRPr="00CB79F9">
        <w:rPr>
          <w:i/>
          <w:iCs/>
        </w:rPr>
        <w:t>In: The Biochemical Mode of Action of Pesticides, Second Edition, Acad.Press, London</w:t>
      </w:r>
      <w:r w:rsidRPr="00CB79F9">
        <w:t xml:space="preserve"> 99-140.</w:t>
      </w:r>
    </w:p>
    <w:p w:rsidR="00CB79F9" w:rsidRPr="00CB79F9" w:rsidRDefault="00CB79F9" w:rsidP="00CB79F9">
      <w:r w:rsidRPr="00CB79F9">
        <w:br/>
        <w:t xml:space="preserve">Chemical of Concern: AZ,CPY,DZ,DMT,MLN,PRN,PSM,CBL,CBF;  </w:t>
      </w:r>
      <w:r w:rsidRPr="00CB79F9">
        <w:rPr>
          <w:u w:val="single"/>
        </w:rPr>
        <w:t>Habitat</w:t>
      </w:r>
      <w:r w:rsidRPr="00CB79F9">
        <w:t>:  T</w:t>
      </w:r>
    </w:p>
    <w:p w:rsidR="00CB79F9" w:rsidRPr="00CB79F9" w:rsidRDefault="00CB79F9" w:rsidP="00CB79F9">
      <w:r w:rsidRPr="00CB79F9">
        <w:t xml:space="preserve">Cordle, M. K. (1988). Usda Regulation of Residues in Meat and Poultry Products.  </w:t>
      </w:r>
      <w:r w:rsidRPr="00CB79F9">
        <w:rPr>
          <w:i/>
          <w:iCs/>
        </w:rPr>
        <w:t>J anim sci</w:t>
      </w:r>
      <w:r w:rsidRPr="00CB79F9">
        <w:t xml:space="preserve"> 66: 413-433.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Corson, M. S., Mora, M. A., and Grant, W. E. (1998). Simulating Cholinesterase Inhibition in Birds Caused by Dietary Insecticide Exposure.  </w:t>
      </w:r>
      <w:r w:rsidRPr="00CB79F9">
        <w:rPr>
          <w:i/>
          <w:iCs/>
        </w:rPr>
        <w:t>Ecological modelling</w:t>
      </w:r>
      <w:r w:rsidRPr="00CB79F9">
        <w:t xml:space="preserve"> 105: 299-323.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Costa, L. G. and Murphy, S. D. (1983). Unidirectional Cross-Tolerance Between the Carbamate Insecticide Propoxur and the Organophosphate Disulfoton in Mice.  </w:t>
      </w:r>
      <w:r w:rsidRPr="00CB79F9">
        <w:rPr>
          <w:i/>
          <w:iCs/>
        </w:rPr>
        <w:t>Fundam.Appl.Toxicol.</w:t>
      </w:r>
      <w:r w:rsidRPr="00CB79F9">
        <w:t xml:space="preserve"> 3: 483-488.</w:t>
      </w:r>
    </w:p>
    <w:p w:rsidR="00CB79F9" w:rsidRPr="00CB79F9" w:rsidRDefault="00CB79F9" w:rsidP="00CB79F9">
      <w:r w:rsidRPr="00CB79F9">
        <w:br/>
        <w:t>EcoReference No.: 90683</w:t>
      </w:r>
      <w:r w:rsidRPr="00CB79F9">
        <w:br/>
        <w:t xml:space="preserve">Chemical of Concern: DS,PPX,MLN,CPY;  </w:t>
      </w:r>
      <w:r w:rsidRPr="00CB79F9">
        <w:rPr>
          <w:u w:val="single"/>
        </w:rPr>
        <w:t>Habitat</w:t>
      </w:r>
      <w:r w:rsidRPr="00CB79F9">
        <w:t xml:space="preserve">:  T;  </w:t>
      </w:r>
      <w:r w:rsidRPr="00CB79F9">
        <w:rPr>
          <w:u w:val="single"/>
        </w:rPr>
        <w:t>Effect Codes</w:t>
      </w:r>
      <w:r w:rsidRPr="00CB79F9">
        <w:t xml:space="preserve">:  BCM,MOR,BEH,PHY; </w:t>
      </w:r>
      <w:r w:rsidRPr="00CB79F9">
        <w:rPr>
          <w:u w:val="single"/>
        </w:rPr>
        <w:t>Code</w:t>
      </w:r>
      <w:r w:rsidRPr="00CB79F9">
        <w:t>:  NO CONTROL(MLN,CPY),OK(DS).</w:t>
      </w:r>
    </w:p>
    <w:p w:rsidR="00CB79F9" w:rsidRPr="00CB79F9" w:rsidRDefault="00CB79F9" w:rsidP="00CB79F9">
      <w:r w:rsidRPr="00CB79F9">
        <w:t xml:space="preserve">Cotham, W. E Jr and Bidleman, T. F. (1989). Degradation of Malathion Endosulfan and Fenvalerate in Seawater and Seawater-Sediment Microcosms.  </w:t>
      </w:r>
      <w:r w:rsidRPr="00CB79F9">
        <w:rPr>
          <w:i/>
          <w:iCs/>
        </w:rPr>
        <w:t>J agric food chem</w:t>
      </w:r>
      <w:r w:rsidRPr="00CB79F9">
        <w:t xml:space="preserve"> 37: 824-828.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Coulanges, P., Clerc, Y., and Randrianantoanina, E. (1982). (Study of Xenopsylla Cheopis and Synopsyllus Fonquerniei , Malagasy Plague Fleas -- Evidence of Their Resistance to Ddt, Dieldrin and Malathion.).  </w:t>
      </w:r>
      <w:r w:rsidRPr="00CB79F9">
        <w:rPr>
          <w:i/>
          <w:iCs/>
        </w:rPr>
        <w:t>Archives de l'Institut Pasteur de Madagascar [ARCH. INST. PASTEUR MADAGASCAR.]. Vol. 49, no. 1, pp. 171-192. 1982.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Coulibaly, K. and Jeon, I. J. (1996). An Overview of Solid-Phase Extraction of Food Flavor Compounds and Chemical Residues.  </w:t>
      </w:r>
      <w:r w:rsidRPr="00CB79F9">
        <w:rPr>
          <w:i/>
          <w:iCs/>
        </w:rPr>
        <w:t>Food reviews international</w:t>
      </w:r>
      <w:r w:rsidRPr="00CB79F9">
        <w:t xml:space="preserve"> 12: 131-151.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Counc, S. C. I. Aff  Usa (1988). Cancer Risk of Pesticides in Agricultural Workers.  </w:t>
      </w:r>
      <w:r w:rsidRPr="00CB79F9">
        <w:rPr>
          <w:i/>
          <w:iCs/>
        </w:rPr>
        <w:t>Jama (j am med assoc)</w:t>
      </w:r>
      <w:r w:rsidRPr="00CB79F9">
        <w:t xml:space="preserve"> 260:  959-966.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Cowell, D. C., Abass, A. K., Dowman, A. A., Hart, J. P., Pemberton, R., and Young, S. (1998). Screen-Printed Disposable Biosensors for Environmental Pollution Monitoring.  </w:t>
      </w:r>
      <w:r w:rsidRPr="00CB79F9">
        <w:rPr>
          <w:i/>
          <w:iCs/>
        </w:rPr>
        <w:t>International association for great lakes research. 41st conference of the international association for great lakes research</w:t>
      </w:r>
      <w:r w:rsidRPr="00CB79F9">
        <w:t xml:space="preserve"> Meeting, hamilton, ontario, canada, may 18-22, 1998. 160p. International association for great lakes research: ann arbor, michigan, usa.; 0: 33-34.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Cox, P. D., Parish, W. E., and Beirne, M. A. (1989). Variations in the Refuge-Seeking Behaviour of Four Strains of Cryptolestes Ferrugineus (Stephens) (Coleoptera: Cucujidae) at Different Temperatures.  </w:t>
      </w:r>
      <w:r w:rsidRPr="00CB79F9">
        <w:rPr>
          <w:i/>
          <w:iCs/>
        </w:rPr>
        <w:t>Journal of Stored Products Research</w:t>
      </w:r>
      <w:r w:rsidRPr="00CB79F9">
        <w:t xml:space="preserve"> 25: 239-242.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Crammer, M. and Peoples, A. ( Determination of Trace Quantities of Anticholinesterase Pesticides in Air and Water.  </w:t>
      </w:r>
      <w:r w:rsidRPr="00CB79F9">
        <w:rPr>
          <w:i/>
          <w:iCs/>
        </w:rPr>
        <w:t>Bioassay techniques and environmental chemistry, pages 367-381, 8 references, 19731973</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Crane, M., Delaney, P., Watson, S., Parker, P., and Walker, C. (1995). The Effect of Malathion 60 on Gammarus pulex (L.) Below Watercress Beds.  </w:t>
      </w:r>
      <w:r w:rsidRPr="00CB79F9">
        <w:rPr>
          <w:i/>
          <w:iCs/>
        </w:rPr>
        <w:t>Environ.Toxicol.Chem.</w:t>
      </w:r>
      <w:r w:rsidRPr="00CB79F9">
        <w:t xml:space="preserve"> 14: 1181-1188.</w:t>
      </w:r>
    </w:p>
    <w:p w:rsidR="00CB79F9" w:rsidRPr="00CB79F9" w:rsidRDefault="00CB79F9" w:rsidP="00CB79F9">
      <w:r w:rsidRPr="00CB79F9">
        <w:br/>
        <w:t>EcoReference No.: 15074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MOR,BEH,BCM; </w:t>
      </w:r>
      <w:r w:rsidRPr="00CB79F9">
        <w:rPr>
          <w:u w:val="single"/>
        </w:rPr>
        <w:t>Code</w:t>
      </w:r>
      <w:r w:rsidRPr="00CB79F9">
        <w:t>:  NO ENDPOINT(MLN).</w:t>
      </w:r>
    </w:p>
    <w:p w:rsidR="00CB79F9" w:rsidRPr="00CB79F9" w:rsidRDefault="00CB79F9" w:rsidP="00CB79F9">
      <w:r w:rsidRPr="00CB79F9">
        <w:t xml:space="preserve">Cranmer, M. and Peoples, A. (1973). Determination of Trace Quantities of Anticholinesterase Pesticides.  </w:t>
      </w:r>
      <w:r w:rsidRPr="00CB79F9">
        <w:rPr>
          <w:i/>
          <w:iCs/>
        </w:rPr>
        <w:t>Analytical Biochemistry</w:t>
      </w:r>
      <w:r w:rsidRPr="00CB79F9">
        <w:t xml:space="preserve"> 55: 255-265.</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Crawford, R. B. and Guarino, A. M. (1985). Effects of Environmental Toxicants on Development of a Teleost Embryo.  </w:t>
      </w:r>
      <w:r w:rsidRPr="00CB79F9">
        <w:rPr>
          <w:i/>
          <w:iCs/>
        </w:rPr>
        <w:t>J.Environ.Pathol.Toxicol.</w:t>
      </w:r>
      <w:r w:rsidRPr="00CB79F9">
        <w:t xml:space="preserve"> 6: 185-194.</w:t>
      </w:r>
    </w:p>
    <w:p w:rsidR="00CB79F9" w:rsidRPr="00CB79F9" w:rsidRDefault="00CB79F9" w:rsidP="00CB79F9">
      <w:r w:rsidRPr="00CB79F9">
        <w:br/>
        <w:t>EcoReference No.: 14348</w:t>
      </w:r>
      <w:r w:rsidRPr="00CB79F9">
        <w:br/>
        <w:t xml:space="preserve">Chemical of Concern: TXP,AND,MLN,24DXY,PCP,CBL,HCCH,PRN,DDT,PAQT;  </w:t>
      </w:r>
      <w:r w:rsidRPr="00CB79F9">
        <w:rPr>
          <w:u w:val="single"/>
        </w:rPr>
        <w:t>Habitat</w:t>
      </w:r>
      <w:r w:rsidRPr="00CB79F9">
        <w:t xml:space="preserve">:  A;  </w:t>
      </w:r>
      <w:r w:rsidRPr="00CB79F9">
        <w:rPr>
          <w:u w:val="single"/>
        </w:rPr>
        <w:t>Effect Codes</w:t>
      </w:r>
      <w:r w:rsidRPr="00CB79F9">
        <w:t xml:space="preserve">:  GRO,MOR; </w:t>
      </w:r>
      <w:r w:rsidRPr="00CB79F9">
        <w:rPr>
          <w:u w:val="single"/>
        </w:rPr>
        <w:t>Code</w:t>
      </w:r>
      <w:r w:rsidRPr="00CB79F9">
        <w:t>:  NO CONTROL,NO ENDPOINT(ALL CHEMS).</w:t>
      </w:r>
    </w:p>
    <w:p w:rsidR="00CB79F9" w:rsidRPr="00CB79F9" w:rsidRDefault="00CB79F9" w:rsidP="00CB79F9">
      <w:r w:rsidRPr="00CB79F9">
        <w:t xml:space="preserve">Crawford, R. B. and Guarino, A. M. (1976). Sand Dollar Embryos as Monitors of Environmental Pollutants.  </w:t>
      </w:r>
      <w:r w:rsidRPr="00CB79F9">
        <w:rPr>
          <w:i/>
          <w:iCs/>
        </w:rPr>
        <w:t>Bull.Mt.Desert Isl.Biol.Lab.</w:t>
      </w:r>
      <w:r w:rsidRPr="00CB79F9">
        <w:t xml:space="preserve"> 16: 17.</w:t>
      </w:r>
    </w:p>
    <w:p w:rsidR="00CB79F9" w:rsidRPr="00CB79F9" w:rsidRDefault="00CB79F9" w:rsidP="00CB79F9">
      <w:r w:rsidRPr="00CB79F9">
        <w:br/>
        <w:t>EcoReference No.: 13938</w:t>
      </w:r>
      <w:r w:rsidRPr="00CB79F9">
        <w:br/>
        <w:t xml:space="preserve">Chemical of Concern: TXP,CBL,MLN,PCP,PL,DDT;  </w:t>
      </w:r>
      <w:r w:rsidRPr="00CB79F9">
        <w:rPr>
          <w:u w:val="single"/>
        </w:rPr>
        <w:t xml:space="preserve"> Habitat</w:t>
      </w:r>
      <w:r w:rsidRPr="00CB79F9">
        <w:t xml:space="preserve">:  A;  </w:t>
      </w:r>
      <w:r w:rsidRPr="00CB79F9">
        <w:rPr>
          <w:u w:val="single"/>
        </w:rPr>
        <w:t>Effect Codes</w:t>
      </w:r>
      <w:r w:rsidRPr="00CB79F9">
        <w:t xml:space="preserve">:  GRO; </w:t>
      </w:r>
      <w:r w:rsidRPr="00CB79F9">
        <w:rPr>
          <w:u w:val="single"/>
        </w:rPr>
        <w:t>Code</w:t>
      </w:r>
      <w:r w:rsidRPr="00CB79F9">
        <w:t>:  NO CONTROL,NO ENDPOINT(ALL CHEMS).</w:t>
      </w:r>
    </w:p>
    <w:p w:rsidR="00CB79F9" w:rsidRPr="00CB79F9" w:rsidRDefault="00CB79F9" w:rsidP="00CB79F9">
      <w:r w:rsidRPr="00CB79F9">
        <w:t xml:space="preserve">Crepeau, K. L., Kuivila, K. M., and Bergamaschi, B. ( Dissolved Pesticides in the Alamo River and the Salton Sea, California, 1996-1997.  </w:t>
      </w:r>
      <w:r w:rsidRPr="00CB79F9">
        <w:rPr>
          <w:i/>
          <w:iCs/>
        </w:rPr>
        <w:t>Govt reports announcements &amp; index (gra&amp;i), issue 09, 2006</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Crepeau, K. L., Walker, G., and Winterlin, W. (1990). Effects of Laboratory Lighting on the Stability of Analytical Grade Pesticides.  </w:t>
      </w:r>
      <w:r w:rsidRPr="00CB79F9">
        <w:rPr>
          <w:i/>
          <w:iCs/>
        </w:rPr>
        <w:t>Bull environ contam toxicol</w:t>
      </w:r>
      <w:r w:rsidRPr="00CB79F9">
        <w:t xml:space="preserve"> 45: 446-451.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Crescenzi, C., Di Corcia a, Guerriero, E., and Samperi, R. (1997). Development of a Multiresidue Method for Analyzing Pesticide Traces in Water Based on Solid-Phase Extraction and Electrospray Liquid Chromatography Mass Spectrometry.  </w:t>
      </w:r>
      <w:r w:rsidRPr="00CB79F9">
        <w:rPr>
          <w:i/>
          <w:iCs/>
        </w:rPr>
        <w:t>Environmental science &amp; technology</w:t>
      </w:r>
      <w:r w:rsidRPr="00CB79F9">
        <w:t xml:space="preserve"> 31: 479-488.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Cripe, G. M. and Society of Environmental Toxicology and Chemistry, Pensacola (USA) (1993). Comparison of the Sensitivity of Post Larvae of Pink Shrimp, Penaeus Duorarum and Mysids Mysidopsis Bahia to Selected Chemicals.  </w:t>
      </w:r>
      <w:r w:rsidRPr="00CB79F9">
        <w:rPr>
          <w:i/>
          <w:iCs/>
        </w:rPr>
        <w:t>14th Annual Meeting (SETAC) - Ecological Risk Assessment: Lessons Learned? -- Abstract Book. vp. 1993.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Crisinel, A., Delaunay, L., Rossel, D., Tarradellas, J., Meyer, H., Saiah, H., Vogel, P., Delisle, C., and Blaise, C. (1994). Cyst-Based Ecotoxicological Tests Using Anostracans:  Comparison of Two Species of Streptocephalus.  </w:t>
      </w:r>
      <w:r w:rsidRPr="00CB79F9">
        <w:rPr>
          <w:i/>
          <w:iCs/>
        </w:rPr>
        <w:t>Environ.Toxicol.Water Qual.</w:t>
      </w:r>
      <w:r w:rsidRPr="00CB79F9">
        <w:t xml:space="preserve"> 9: 317-326.</w:t>
      </w:r>
    </w:p>
    <w:p w:rsidR="00CB79F9" w:rsidRPr="00CB79F9" w:rsidRDefault="00CB79F9" w:rsidP="00CB79F9">
      <w:r w:rsidRPr="00CB79F9">
        <w:br/>
        <w:t>EcoReference No.: 17289</w:t>
      </w:r>
      <w:r w:rsidRPr="00CB79F9">
        <w:br/>
        <w:t xml:space="preserve">Chemical of Concern: Cd,ATZ,HCCH,MLN,TBT,Cu,CuS,PCP,PL,Zn,Cr,Cd;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CONTROL(MLN,ATZ),OK(ALL CHEMS).</w:t>
      </w:r>
    </w:p>
    <w:p w:rsidR="00CB79F9" w:rsidRPr="00CB79F9" w:rsidRDefault="00CB79F9" w:rsidP="00CB79F9">
      <w:r w:rsidRPr="00CB79F9">
        <w:t xml:space="preserve">Crosby, D. G., Tucker, R. K., and Aharonson, N. (1966). The Detection of Acute Toxicity with Daphnia magna.  </w:t>
      </w:r>
      <w:r w:rsidRPr="00CB79F9">
        <w:rPr>
          <w:i/>
          <w:iCs/>
        </w:rPr>
        <w:t>Food Cosmet.Toxicol.</w:t>
      </w:r>
      <w:r w:rsidRPr="00CB79F9">
        <w:t xml:space="preserve"> 4: 503-514.</w:t>
      </w:r>
    </w:p>
    <w:p w:rsidR="00CB79F9" w:rsidRPr="00CB79F9" w:rsidRDefault="00CB79F9" w:rsidP="00CB79F9">
      <w:r w:rsidRPr="00CB79F9">
        <w:br/>
        <w:t>EcoReference No.: 7984</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CONTROL(MLN).</w:t>
      </w:r>
    </w:p>
    <w:p w:rsidR="00CB79F9" w:rsidRPr="00CB79F9" w:rsidRDefault="00CB79F9" w:rsidP="00CB79F9">
      <w:r w:rsidRPr="00CB79F9">
        <w:t xml:space="preserve">Cui, F., Qu, H., Cong, J., Liu, X. L., and Qiao, C. L. ( Do Mosquitoes Acquire Organophosphate Resistance by Functional Changes in Carboxylesterases?  </w:t>
      </w:r>
      <w:r w:rsidRPr="00CB79F9">
        <w:rPr>
          <w:i/>
          <w:iCs/>
        </w:rPr>
        <w:t>Faseb j. 2007, nov; 21(13):3584-91. [The faseb journal : official publication of the federation of american societies for experimental biology]: FASEB J</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Culley, D. D. Jr. and Ferguson, D. E. (1969). Patterns of Insecticide Resistance in the Mosquitofish, Gambusia affinis.  </w:t>
      </w:r>
      <w:r w:rsidRPr="00CB79F9">
        <w:rPr>
          <w:i/>
          <w:iCs/>
        </w:rPr>
        <w:t>J.Fish.Res.Board Can.</w:t>
      </w:r>
      <w:r w:rsidRPr="00CB79F9">
        <w:t xml:space="preserve"> 26: 2395-2401.</w:t>
      </w:r>
    </w:p>
    <w:p w:rsidR="00CB79F9" w:rsidRPr="00CB79F9" w:rsidRDefault="00CB79F9" w:rsidP="00CB79F9">
      <w:r w:rsidRPr="00CB79F9">
        <w:br/>
        <w:t>EcoReference No.: 3664</w:t>
      </w:r>
      <w:r w:rsidRPr="00CB79F9">
        <w:br/>
        <w:t xml:space="preserve">Chemical of Concern: AZ,CMPH,CPY,MLN,MP,MXC,EN,DLD,HCCH,CHD,PRN,DDT,DZ ;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CODED(AZ,DZ),NO CONTROL(ALL CHEMS).</w:t>
      </w:r>
    </w:p>
    <w:p w:rsidR="00CB79F9" w:rsidRPr="00CB79F9" w:rsidRDefault="00CB79F9" w:rsidP="00CB79F9">
      <w:r w:rsidRPr="00CB79F9">
        <w:t xml:space="preserve">Cunha Bastos, V. L. F.,  Cunha Bastos, J., Lima, J. S., and Castro Faria, M. V. (1991). Brain Acetylcholinesterase as an in Vitro Detector of Organophosphorus and Carbamate Insecticides in Water.  </w:t>
      </w:r>
      <w:r w:rsidRPr="00CB79F9">
        <w:rPr>
          <w:i/>
          <w:iCs/>
        </w:rPr>
        <w:t>Water Research</w:t>
      </w:r>
      <w:r w:rsidRPr="00CB79F9">
        <w:t xml:space="preserve"> 25: 835-840.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Curtis, C. F. and Pasteur, N. (1981). Organophosphate Resistance in Vector Populations of the Complex of Culex pipiens L. (Diptera: Culicidae).  </w:t>
      </w:r>
      <w:r w:rsidRPr="00CB79F9">
        <w:rPr>
          <w:i/>
          <w:iCs/>
        </w:rPr>
        <w:t>Bull.Entomol.Res.</w:t>
      </w:r>
      <w:r w:rsidRPr="00CB79F9">
        <w:t xml:space="preserve"> 71: 153-161.</w:t>
      </w:r>
    </w:p>
    <w:p w:rsidR="00CB79F9" w:rsidRPr="00CB79F9" w:rsidRDefault="00CB79F9" w:rsidP="00CB79F9">
      <w:r w:rsidRPr="00CB79F9">
        <w:br/>
        <w:t>EcoReference No.: 17447</w:t>
      </w:r>
      <w:r w:rsidRPr="00CB79F9">
        <w:br/>
        <w:t xml:space="preserve">Chemical of Concern: CPY,MLN;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Cutkomp, L. K., Yap, H. H., Cheng, E. Y., and Koch, R. B. (1971). Atpase Activity in Fish Tissue Homogenates and Inhibitory Effects of Ddt and Related Compounds.  </w:t>
      </w:r>
      <w:r w:rsidRPr="00CB79F9">
        <w:rPr>
          <w:i/>
          <w:iCs/>
        </w:rPr>
        <w:t>Chemico-Biological Interactions</w:t>
      </w:r>
      <w:r w:rsidRPr="00CB79F9">
        <w:t xml:space="preserve"> 3: 439-447.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Da Silva, R. C., Zuin, V. G., Yariwake, J. H., Eberlin, M. N., and Augusto, F. ( Fiber Introduction Mass Spectrometry: Determination of Pesticides in Herbal Infusions Using a Novel Sol-Gel Pdms/Pva Fiber for Solid-Phase Microextraction.  </w:t>
      </w:r>
      <w:r w:rsidRPr="00CB79F9">
        <w:rPr>
          <w:i/>
          <w:iCs/>
        </w:rPr>
        <w:t>J mass spectrom. 2007, jun; 42(6):825-9. [Journal of mass spectrometry : jms]: J Mass Spectrom</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Daane, K. M., Dahlsten, D. L., and Dreistadt, S. H. (1990). Effects of Mediterranean Fruit Fly Malathion Bait Spray on the Longevity and Oviposition of Parasitoids of Linden and Tulip-Tree Aphids (Homoptera:  Aphididae).  </w:t>
      </w:r>
      <w:r w:rsidRPr="00CB79F9">
        <w:rPr>
          <w:i/>
          <w:iCs/>
        </w:rPr>
        <w:t>Environ.Entomol.</w:t>
      </w:r>
      <w:r w:rsidRPr="00CB79F9">
        <w:t xml:space="preserve"> 19: 1130-1134.</w:t>
      </w:r>
    </w:p>
    <w:p w:rsidR="00CB79F9" w:rsidRPr="00CB79F9" w:rsidRDefault="00CB79F9" w:rsidP="00CB79F9">
      <w:r w:rsidRPr="00CB79F9">
        <w:br/>
        <w:t>EcoReference No.: 90651</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BEH,REP,MOR; </w:t>
      </w:r>
      <w:r w:rsidRPr="00CB79F9">
        <w:rPr>
          <w:u w:val="single"/>
        </w:rPr>
        <w:t>Code</w:t>
      </w:r>
      <w:r w:rsidRPr="00CB79F9">
        <w:t>:  OK TARGET(MLN).</w:t>
      </w:r>
    </w:p>
    <w:p w:rsidR="00CB79F9" w:rsidRPr="00CB79F9" w:rsidRDefault="00CB79F9" w:rsidP="00CB79F9">
      <w:r w:rsidRPr="00CB79F9">
        <w:t xml:space="preserve">Dad, N. K. and Pandya, V. K. (1982). Acute Toxicity of Two Insecticides to Rotifer Brachionus calyciflorus.  </w:t>
      </w:r>
      <w:r w:rsidRPr="00CB79F9">
        <w:rPr>
          <w:i/>
          <w:iCs/>
        </w:rPr>
        <w:t>Int.J.Environ.Stud.</w:t>
      </w:r>
      <w:r w:rsidRPr="00CB79F9">
        <w:t xml:space="preserve"> 18: 245-246.</w:t>
      </w:r>
    </w:p>
    <w:p w:rsidR="00CB79F9" w:rsidRPr="00CB79F9" w:rsidRDefault="00CB79F9" w:rsidP="00CB79F9">
      <w:r w:rsidRPr="00CB79F9">
        <w:br/>
        <w:t>EcoReference No.: 18254</w:t>
      </w:r>
      <w:r w:rsidRPr="00CB79F9">
        <w:br/>
        <w:t xml:space="preserve">Chemical of Concern: CBF;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COC(MLN).</w:t>
      </w:r>
    </w:p>
    <w:p w:rsidR="00CB79F9" w:rsidRPr="00CB79F9" w:rsidRDefault="00CB79F9" w:rsidP="00CB79F9">
      <w:r w:rsidRPr="00CB79F9">
        <w:t xml:space="preserve">Dad, N. K., Qureshi, S. A., and Pandya, V. K. (1982). Acute Toxicity of Two Insecticides to Tubificid Worms, Tubifex tubifex and Limnodrilus hoffmeisteri.  </w:t>
      </w:r>
      <w:r w:rsidRPr="00CB79F9">
        <w:rPr>
          <w:i/>
          <w:iCs/>
        </w:rPr>
        <w:t>Environ.Int.</w:t>
      </w:r>
      <w:r w:rsidRPr="00CB79F9">
        <w:t xml:space="preserve"> 7: 361-363.</w:t>
      </w:r>
    </w:p>
    <w:p w:rsidR="00CB79F9" w:rsidRPr="00CB79F9" w:rsidRDefault="00CB79F9" w:rsidP="00CB79F9">
      <w:r w:rsidRPr="00CB79F9">
        <w:br/>
        <w:t>EcoReference No.: 2723</w:t>
      </w:r>
      <w:r w:rsidRPr="00CB79F9">
        <w:br/>
        <w:t xml:space="preserve">Chemical of Concern: CBF,MLN;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CODED(CBF),NO CONTROL(MLN).</w:t>
      </w:r>
    </w:p>
    <w:p w:rsidR="00CB79F9" w:rsidRPr="00CB79F9" w:rsidRDefault="00CB79F9" w:rsidP="00CB79F9">
      <w:r w:rsidRPr="00CB79F9">
        <w:t xml:space="preserve">Dadheech, L. N. and Singh, C. (1996). Seasonal Incidence and Bioefficacy of Insecticides Against Insect Pests of Green Gram Vigna radiata L. Uilezek.  </w:t>
      </w:r>
      <w:r w:rsidRPr="00CB79F9">
        <w:rPr>
          <w:i/>
          <w:iCs/>
        </w:rPr>
        <w:t>In: S.C.Goel (Ed.), Insect and Environment, VI: Integrated Pest Management and Sustainable Agriculture: An Entomological Approach, Symposium, Sept.22-24, 1995, The Uttar Pradesh Zool.Soc., Muzaffarnagar, India</w:t>
      </w:r>
      <w:r w:rsidRPr="00CB79F9">
        <w:t xml:space="preserve"> 191-195.</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w:t>
      </w:r>
    </w:p>
    <w:p w:rsidR="00CB79F9" w:rsidRPr="00CB79F9" w:rsidRDefault="00CB79F9" w:rsidP="00CB79F9">
      <w:r w:rsidRPr="00CB79F9">
        <w:t xml:space="preserve">Dagayev, V. N., Iskandarov, A. I., Luzhnikov, Y. e. A., Gorin, E. E., Lisovik, Z. h. A., and Yelkov, A. N. (1990). Expert Criteria in Assessing Severity of Acute Chemical Poisoning With Organophosphorus Insecticides.  </w:t>
      </w:r>
      <w:r w:rsidRPr="00CB79F9">
        <w:rPr>
          <w:i/>
          <w:iCs/>
        </w:rPr>
        <w:t>SUD.-MED. EKSP. Vol. 33, no. 2, pp. 28-30. 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Daglish, G. J., Hall, E. A., Zorzetto, M. J., Lambkin, T. M., and Erbacher, J. M. (1993). Evaluation of Protectants for Control of Acanthoscelides obtectus (Say) (Coleoptera:  Bruchidae) in Navybeans (Phaseolus vulgaris (L.)).  </w:t>
      </w:r>
      <w:r w:rsidRPr="00CB79F9">
        <w:rPr>
          <w:i/>
          <w:iCs/>
        </w:rPr>
        <w:t>J.Stored Prod.Res.</w:t>
      </w:r>
      <w:r w:rsidRPr="00CB79F9">
        <w:t xml:space="preserve"> 29: 215-219.</w:t>
      </w:r>
    </w:p>
    <w:p w:rsidR="00CB79F9" w:rsidRPr="00CB79F9" w:rsidRDefault="00CB79F9" w:rsidP="00CB79F9">
      <w:r w:rsidRPr="00CB79F9">
        <w:br/>
        <w:t>EcoReference No.: 70523</w:t>
      </w:r>
      <w:r w:rsidRPr="00CB79F9">
        <w:br/>
        <w:t xml:space="preserve">Chemical of Concern: MLN,FNT,PIRM,PMR,DM,CPYM,BRSM,CBL;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LITE EVAL CODED(BRSM),OK(ALL CHEMS),TARGET(CBL,MLN).</w:t>
      </w:r>
    </w:p>
    <w:p w:rsidR="00CB79F9" w:rsidRPr="00CB79F9" w:rsidRDefault="00CB79F9" w:rsidP="00CB79F9">
      <w:r w:rsidRPr="00CB79F9">
        <w:t xml:space="preserve">Dahiya, K. K., Lakra, R. K., Dahiya, A. S., and Singh, S. P. (1994). Bioefficacy of Some Insecticides Against Citrus psylla, Diaphorina citri Kuw. (Psyllidae:  Homoptera).  </w:t>
      </w:r>
      <w:r w:rsidRPr="00CB79F9">
        <w:rPr>
          <w:i/>
          <w:iCs/>
        </w:rPr>
        <w:t>Crop Res.</w:t>
      </w:r>
      <w:r w:rsidRPr="00CB79F9">
        <w:t xml:space="preserve"> 8: 137-140.</w:t>
      </w:r>
    </w:p>
    <w:p w:rsidR="00CB79F9" w:rsidRPr="00CB79F9" w:rsidRDefault="00CB79F9" w:rsidP="00CB79F9">
      <w:r w:rsidRPr="00CB79F9">
        <w:br/>
        <w:t>EcoReference No.: 89880</w:t>
      </w:r>
      <w:r w:rsidRPr="00CB79F9">
        <w:br/>
        <w:t xml:space="preserve">Chemical of Concern: OXD,DMT,CYP,CPY,DDT,HCCH,DDVP,DCM,ES,FNV,MLN,PPHD;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OK(CPY,DDT,DDVP,DCM,FNV,PPHD),OK TARGET(OXD,DMT,CYP,MLN,ES),NO MIXTURE(HCCH).</w:t>
      </w:r>
    </w:p>
    <w:p w:rsidR="00CB79F9" w:rsidRPr="00CB79F9" w:rsidRDefault="00CB79F9" w:rsidP="00CB79F9">
      <w:r w:rsidRPr="00CB79F9">
        <w:t xml:space="preserve">Dahm, P. A. ( Chemistry and Metabolism of Insecticides.  </w:t>
      </w:r>
      <w:r w:rsidRPr="00CB79F9">
        <w:rPr>
          <w:i/>
          <w:iCs/>
        </w:rPr>
        <w:t>Water quality proceeding conference, 1969, pages 167-182, 61 references, 19701970</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Dahm, P. A., Kopecky, B. E., and Walker, C. B. ( 1962). Activation of Organophosphorus Insecticides by Rat Liver Microsomes.  </w:t>
      </w:r>
      <w:r w:rsidRPr="00CB79F9">
        <w:rPr>
          <w:i/>
          <w:iCs/>
        </w:rPr>
        <w:t>Toxicology and Applied Pharmacology</w:t>
      </w:r>
      <w:r w:rsidRPr="00CB79F9">
        <w:t xml:space="preserve"> 4: 683-696.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Daimon, H. and Hirata, Y. (1994). Direct Coupling of Capillary Supercritical Fluid Chromatography With Supercritical Fluid Extraction Using Modified Carbon Dioxide.  </w:t>
      </w:r>
      <w:r w:rsidRPr="00CB79F9">
        <w:rPr>
          <w:i/>
          <w:iCs/>
        </w:rPr>
        <w:t>Hrc journal of high resolution chromatography</w:t>
      </w:r>
      <w:r w:rsidRPr="00CB79F9">
        <w:t xml:space="preserve"> 17: 809-813.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Dalaya, V. P., Rajput, S. G., and Awate, B. G. (1986). Occurrence of Thrips (Thrips spp.) on Green Gram in Northern Maharashtra and Its Control.  </w:t>
      </w:r>
      <w:r w:rsidRPr="00CB79F9">
        <w:rPr>
          <w:i/>
          <w:iCs/>
        </w:rPr>
        <w:t>Pesticides</w:t>
      </w:r>
      <w:r w:rsidRPr="00CB79F9">
        <w:t xml:space="preserve"> 20: 18-19.</w:t>
      </w:r>
    </w:p>
    <w:p w:rsidR="00CB79F9" w:rsidRPr="00CB79F9" w:rsidRDefault="00CB79F9" w:rsidP="00CB79F9">
      <w:r w:rsidRPr="00CB79F9">
        <w:br/>
        <w:t>EcoReference No.: 89153</w:t>
      </w:r>
      <w:r w:rsidRPr="00CB79F9">
        <w:br/>
        <w:t xml:space="preserve">Chemical of Concern: DEM,MLN,DMT,HCCH,ES;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OK(DEM,HCCH,ES),NO CROP(TARGET-MLN,DMT).</w:t>
      </w:r>
    </w:p>
    <w:p w:rsidR="00CB79F9" w:rsidRPr="00CB79F9" w:rsidRDefault="00CB79F9" w:rsidP="00CB79F9">
      <w:r w:rsidRPr="00CB79F9">
        <w:t xml:space="preserve">Dale, D. and Heinrichs, E. A. (1998). Crop-Insecticide Interactions.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2).340.</w:t>
      </w:r>
      <w:r w:rsidRPr="00CB79F9">
        <w:t xml:space="preserve"> 314-340.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Dalvi, R. R. and Howell, C. D. (1978). Interaction of Parathion and Malathion with Hepatic Cytochrome P-450 from Rats Treated with Phenobarbital and Carbon Disulfide.  </w:t>
      </w:r>
      <w:r w:rsidRPr="00CB79F9">
        <w:rPr>
          <w:i/>
          <w:iCs/>
        </w:rPr>
        <w:t>Drug Chem.Toxicol.</w:t>
      </w:r>
      <w:r w:rsidRPr="00CB79F9">
        <w:t xml:space="preserve"> 1: 191-202.</w:t>
      </w:r>
    </w:p>
    <w:p w:rsidR="00CB79F9" w:rsidRPr="00CB79F9" w:rsidRDefault="00CB79F9" w:rsidP="00CB79F9">
      <w:r w:rsidRPr="00CB79F9">
        <w:br/>
        <w:t>EcoReference No.: 98134</w:t>
      </w:r>
      <w:r w:rsidRPr="00CB79F9">
        <w:br/>
        <w:t xml:space="preserve">Chemical of Concern: CBNDS, MLN;  </w:t>
      </w:r>
      <w:r w:rsidRPr="00CB79F9">
        <w:rPr>
          <w:u w:val="single"/>
        </w:rPr>
        <w:t>Habitat</w:t>
      </w:r>
      <w:r w:rsidRPr="00CB79F9">
        <w:t xml:space="preserve">:  T;  </w:t>
      </w:r>
      <w:r w:rsidRPr="00CB79F9">
        <w:rPr>
          <w:u w:val="single"/>
        </w:rPr>
        <w:t>Effect Codes</w:t>
      </w:r>
      <w:r w:rsidRPr="00CB79F9">
        <w:t xml:space="preserve">:  PHY,BCM; </w:t>
      </w:r>
      <w:r w:rsidRPr="00CB79F9">
        <w:rPr>
          <w:u w:val="single"/>
        </w:rPr>
        <w:t>Code</w:t>
      </w:r>
      <w:r w:rsidRPr="00CB79F9">
        <w:t>:  NO ENDPOINT(CBNDS,MLN).</w:t>
      </w:r>
    </w:p>
    <w:p w:rsidR="00CB79F9" w:rsidRPr="00CB79F9" w:rsidRDefault="00CB79F9" w:rsidP="00CB79F9">
      <w:r w:rsidRPr="00CB79F9">
        <w:t xml:space="preserve">Dana, M. N. (1989). The American Cranberry Industry.  </w:t>
      </w:r>
      <w:r w:rsidRPr="00CB79F9">
        <w:rPr>
          <w:i/>
          <w:iCs/>
        </w:rPr>
        <w:t>Fourth international symposium on vaccinium culture, east lansing, michigan, usa and madison, wisconsin, usa, august 13-17, 1988. Acta hortic (wageningen)</w:t>
      </w:r>
      <w:r w:rsidRPr="00CB79F9">
        <w:t xml:space="preserve"> 0: 287-294.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Darsie, R. F. Jr. and Corriden, F. E. (1959). The Toxicity of Malathion to Killifish (Cyprinodontidae) in Delaware.  </w:t>
      </w:r>
      <w:r w:rsidRPr="00CB79F9">
        <w:rPr>
          <w:i/>
          <w:iCs/>
        </w:rPr>
        <w:t>J.Econ.Entomol.</w:t>
      </w:r>
      <w:r w:rsidRPr="00CB79F9">
        <w:t xml:space="preserve"> 52: 696-700.</w:t>
      </w:r>
    </w:p>
    <w:p w:rsidR="00CB79F9" w:rsidRPr="00CB79F9" w:rsidRDefault="00CB79F9" w:rsidP="00CB79F9">
      <w:r w:rsidRPr="00CB79F9">
        <w:br/>
        <w:t>EcoReference No.: 8058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Dary, C. C., Blancato, J. N., and Saleh, M. A. (2001). Chemomorphic Analysis of Malathion in Skin Layers of the Rat:  Implications for the Use of Dermatopharmacokinetic Tape Stripping in Exposure Assessment to Pesticides.  </w:t>
      </w:r>
      <w:r w:rsidRPr="00CB79F9">
        <w:rPr>
          <w:i/>
          <w:iCs/>
        </w:rPr>
        <w:t>Regul.Toxicol.Pharmacol.</w:t>
      </w:r>
      <w:r w:rsidRPr="00CB79F9">
        <w:t xml:space="preserve"> 34: 234-248.</w:t>
      </w:r>
    </w:p>
    <w:p w:rsidR="00CB79F9" w:rsidRPr="00CB79F9" w:rsidRDefault="00CB79F9" w:rsidP="00CB79F9">
      <w:r w:rsidRPr="00CB79F9">
        <w:br/>
        <w:t>EcoReference No.: 89000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Das, M., Srivasta., S. P., Khamre, J. S., and Deshpand., L. B. (1986). Susceptibility of DDT, Dieldrin and Malathion Resistant Anopheles-culicifacies Populations to Deltamethrin.  </w:t>
      </w:r>
      <w:r w:rsidRPr="00CB79F9">
        <w:rPr>
          <w:i/>
          <w:iCs/>
        </w:rPr>
        <w:t>J Am Mosq Control Assoc</w:t>
      </w:r>
      <w:r w:rsidRPr="00CB79F9">
        <w:t xml:space="preserve"> 2: 553-555.</w:t>
      </w:r>
    </w:p>
    <w:p w:rsidR="00CB79F9" w:rsidRPr="00CB79F9" w:rsidRDefault="00CB79F9" w:rsidP="00CB79F9">
      <w:r w:rsidRPr="00CB79F9">
        <w:br/>
        <w:t>EcoReference No.: 48525</w:t>
      </w:r>
      <w:r w:rsidRPr="00CB79F9">
        <w:br/>
        <w:t xml:space="preserve">Chemical of Concern: DM,MLN;  </w:t>
      </w:r>
      <w:r w:rsidRPr="00CB79F9">
        <w:rPr>
          <w:u w:val="single"/>
        </w:rPr>
        <w:t>Habitat</w:t>
      </w:r>
      <w:r w:rsidRPr="00CB79F9">
        <w:t xml:space="preserve">:  T; </w:t>
      </w:r>
      <w:r w:rsidRPr="00CB79F9">
        <w:rPr>
          <w:u w:val="single"/>
        </w:rPr>
        <w:t>Code</w:t>
      </w:r>
      <w:r w:rsidRPr="00CB79F9">
        <w:t>:  TARGET MLN.</w:t>
      </w:r>
    </w:p>
    <w:p w:rsidR="00CB79F9" w:rsidRPr="00CB79F9" w:rsidRDefault="00CB79F9" w:rsidP="00CB79F9">
      <w:r w:rsidRPr="00CB79F9">
        <w:t xml:space="preserve">Das, R. C. and Das, N. (1990). Micronucleus Test in the Peripheral Erythrocytes of an Indian Carp, Labeo Rohita (Hamilton).  </w:t>
      </w:r>
      <w:r w:rsidRPr="00CB79F9">
        <w:rPr>
          <w:i/>
          <w:iCs/>
        </w:rPr>
        <w:t>Uttar pradesh j zool</w:t>
      </w:r>
      <w:r w:rsidRPr="00CB79F9">
        <w:t xml:space="preserve"> 10: 23-29.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DaSilva, E. J., Henriksson, L. E., and Henriksson, E. (1975). Effect of Pesticides on Blue-Green Algae and Nitrogen-Fixation .  </w:t>
      </w:r>
      <w:r w:rsidRPr="00CB79F9">
        <w:rPr>
          <w:i/>
          <w:iCs/>
        </w:rPr>
        <w:t>Arch.Environ.Contam.Toxicol.</w:t>
      </w:r>
      <w:r w:rsidRPr="00CB79F9">
        <w:t xml:space="preserve"> 3: 193-204.</w:t>
      </w:r>
    </w:p>
    <w:p w:rsidR="00CB79F9" w:rsidRPr="00CB79F9" w:rsidRDefault="00CB79F9" w:rsidP="00CB79F9">
      <w:r w:rsidRPr="00CB79F9">
        <w:br/>
        <w:t>EcoReference No.: 7753</w:t>
      </w:r>
      <w:r w:rsidRPr="00CB79F9">
        <w:br/>
        <w:t xml:space="preserve">Chemical of Concern: LNR,MLN,PQT;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NO ENDPOINT(MLN).</w:t>
      </w:r>
    </w:p>
    <w:p w:rsidR="00CB79F9" w:rsidRPr="00CB79F9" w:rsidRDefault="00CB79F9" w:rsidP="00CB79F9">
      <w:r w:rsidRPr="00CB79F9">
        <w:t xml:space="preserve">Daugherty, M. L., Watson, A. P., and Vo-Dinh, A. (1992). Currently Available Permeability and Breakthrough Data Characterizing Chemical Warfare Agents and Their Simulants in Civilian Protective Clothing Materials.  </w:t>
      </w:r>
      <w:r w:rsidRPr="00CB79F9">
        <w:rPr>
          <w:i/>
          <w:iCs/>
        </w:rPr>
        <w:t>J hazard mater</w:t>
      </w:r>
      <w:r w:rsidRPr="00CB79F9">
        <w:t xml:space="preserve"> 30: 243-267.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Dauterive, L. Jr and Speidel, H. K. (1976). Effects of Synthetic Organic Pesticides on Growth of Estuarine Microorganisms.  </w:t>
      </w:r>
      <w:r w:rsidRPr="00CB79F9">
        <w:rPr>
          <w:i/>
          <w:iCs/>
        </w:rPr>
        <w:t xml:space="preserve"> Dev. Ind. Microbiol. Vol. 17, pp. 305-310. 1976.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David, M., Shivakumar, H. B., Ramesh, H., Marigoudar, S. R., and Naik, V. R. (2007). Hepatotoxic Potential of Malathion in the Freshwater Teleost, Cirrhinus mrigala (Hamilton).  </w:t>
      </w:r>
      <w:r w:rsidRPr="00CB79F9">
        <w:rPr>
          <w:i/>
          <w:iCs/>
        </w:rPr>
        <w:t>J.Basic Clin.Physiol.Pharmacol.</w:t>
      </w:r>
      <w:r w:rsidRPr="00CB79F9">
        <w:t xml:space="preserve"> 18: 307-314.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Davila, G. H. (1987). Regional Program on Chemical Safety Rpcs Document Presented to the Xxii Pan American Sanitary Conference.  </w:t>
      </w:r>
      <w:r w:rsidRPr="00CB79F9">
        <w:rPr>
          <w:i/>
          <w:iCs/>
        </w:rPr>
        <w:t>Pan am health organ environ ser</w:t>
      </w:r>
      <w:r w:rsidRPr="00CB79F9">
        <w:t xml:space="preserve"> 0: I-iv, 1-36.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Davis-Hoover, W. and Kaake, R. ( Site Technology Capsule. J.r. Simplot Ex-Situ Bioremediation Technology: Dinoseb.  </w:t>
      </w:r>
      <w:r w:rsidRPr="00CB79F9">
        <w:rPr>
          <w:i/>
          <w:iCs/>
        </w:rPr>
        <w:t>Govt reports announcements &amp; index (gra&amp;i), issue 02, 2096</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Davis Ryan S, Peterson Robert KD, and Macedo Paula A (2007). An Ecological Risk Assessment for Insecticides Used in Adult Mosquito Management.  </w:t>
      </w:r>
      <w:r w:rsidRPr="00CB79F9">
        <w:rPr>
          <w:i/>
          <w:iCs/>
        </w:rPr>
        <w:t>Integrated Environmental Assessment and Management [Integr. Environ. Assess. Manage.]. Vol. 3, no. 3, pp. 373-382. Jul 2007.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Day, B. L., Sharma, J. M., Walser, M. M., Andersen, D. E., and Society of Environmental Toxicology and Chemistry, Pensacola (USA) (1993). The Ring Necked Pheasant as an Immunologic Biomonitor With Emphasis on the Evaluation of Malathion.  </w:t>
      </w:r>
      <w:r w:rsidRPr="00CB79F9">
        <w:rPr>
          <w:i/>
          <w:iCs/>
        </w:rPr>
        <w:t>14th Annual Meeting (SETAC) - Ecological Risk Assessment: Lessons Learned? -- Abstract Book. vp. 1993</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Day, K. E. (1991). Pesticide Transformation Products in Surface Waters. Effects on Aquatic Biota.  </w:t>
      </w:r>
      <w:r w:rsidRPr="00CB79F9">
        <w:rPr>
          <w:i/>
          <w:iCs/>
        </w:rPr>
        <w:t>In: I.Somasundaram and J.R.coats (Eds.), 200th Natl.Meet., Pesticide Transformation Products.Fate and Significance in the Environment, Aug.26-31, 1990, ACS (Am.Chem.Soc.), Washington, DC</w:t>
      </w:r>
      <w:r w:rsidRPr="00CB79F9">
        <w:t xml:space="preserve"> 217-241.</w:t>
      </w:r>
    </w:p>
    <w:p w:rsidR="00CB79F9" w:rsidRPr="00CB79F9" w:rsidRDefault="00CB79F9" w:rsidP="00CB79F9">
      <w:r w:rsidRPr="00CB79F9">
        <w:br/>
        <w:t xml:space="preserve">Chemical of Concern: CBL,ADC,MLN,FNT,AND,DDT,ES,ES1,ES2,ES3,PMR,ATZ,PPN,TPR,TBTO;  </w:t>
      </w:r>
      <w:r w:rsidRPr="00CB79F9">
        <w:rPr>
          <w:u w:val="single"/>
        </w:rPr>
        <w:t>Habitat</w:t>
      </w:r>
      <w:r w:rsidRPr="00CB79F9">
        <w:t xml:space="preserve">:  A; </w:t>
      </w:r>
      <w:r w:rsidRPr="00CB79F9">
        <w:rPr>
          <w:u w:val="single"/>
        </w:rPr>
        <w:t>Code</w:t>
      </w:r>
      <w:r w:rsidRPr="00CB79F9">
        <w:t>:  NO REVIEW(CBL,ADC,MLN,FNT,AND,ES,ES1,ES2,ES3,PMR,ATZ,PPN,TPR,TBTO).</w:t>
      </w:r>
    </w:p>
    <w:p w:rsidR="00CB79F9" w:rsidRPr="00CB79F9" w:rsidRDefault="00CB79F9" w:rsidP="00CB79F9">
      <w:r w:rsidRPr="00CB79F9">
        <w:t xml:space="preserve">De Bruijn, J. and Hermens, J. (1993). Inhibition of Acetylcholinesterase and Acute Toxicity of Organophosphorous Compounds to Fish:  A Preliminary Structure-Activity Analysis.  </w:t>
      </w:r>
      <w:r w:rsidRPr="00CB79F9">
        <w:rPr>
          <w:i/>
          <w:iCs/>
        </w:rPr>
        <w:t>Aquat.Toxicol.</w:t>
      </w:r>
      <w:r w:rsidRPr="00CB79F9">
        <w:t xml:space="preserve"> 24: 257-274.</w:t>
      </w:r>
    </w:p>
    <w:p w:rsidR="00CB79F9" w:rsidRPr="00CB79F9" w:rsidRDefault="00CB79F9" w:rsidP="00CB79F9">
      <w:r w:rsidRPr="00CB79F9">
        <w:br/>
        <w:t>EcoReference No.: 90769</w:t>
      </w:r>
      <w:r w:rsidRPr="00CB79F9">
        <w:br/>
        <w:t xml:space="preserve">Chemical of Concern: MP,FNT,FNTH,MDT,AZ,PSM,MLN;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CONTROL(ALL CHEMS).</w:t>
      </w:r>
    </w:p>
    <w:p w:rsidR="00CB79F9" w:rsidRPr="00CB79F9" w:rsidRDefault="00CB79F9" w:rsidP="00CB79F9">
      <w:r w:rsidRPr="00CB79F9">
        <w:t xml:space="preserve">De Bruijn, J. and Hermens, J. (1991). Uptake and Elimination Kinetics of Organophosphorous Pesticides in the Guppy (Poecilia reticulata): Correlations with the Octanol/Water Partition Coefficient.  </w:t>
      </w:r>
      <w:r w:rsidRPr="00CB79F9">
        <w:rPr>
          <w:i/>
          <w:iCs/>
        </w:rPr>
        <w:t>Environ.Toxicol.Chem.</w:t>
      </w:r>
      <w:r w:rsidRPr="00CB79F9">
        <w:t xml:space="preserve"> 10: 791-804.</w:t>
      </w:r>
    </w:p>
    <w:p w:rsidR="00CB79F9" w:rsidRPr="00CB79F9" w:rsidRDefault="00CB79F9" w:rsidP="00CB79F9">
      <w:r w:rsidRPr="00CB79F9">
        <w:br/>
        <w:t>EcoReference No.: 3588</w:t>
      </w:r>
      <w:r w:rsidRPr="00CB79F9">
        <w:br/>
        <w:t xml:space="preserve">Chemical of Concern: MLN,MP,FNT,FNTH;  </w:t>
      </w:r>
      <w:r w:rsidRPr="00CB79F9">
        <w:rPr>
          <w:u w:val="single"/>
        </w:rPr>
        <w:t>Habitat</w:t>
      </w:r>
      <w:r w:rsidRPr="00CB79F9">
        <w:t xml:space="preserve">:  A;  </w:t>
      </w:r>
      <w:r w:rsidRPr="00CB79F9">
        <w:rPr>
          <w:u w:val="single"/>
        </w:rPr>
        <w:t>Effect Codes</w:t>
      </w:r>
      <w:r w:rsidRPr="00CB79F9">
        <w:t xml:space="preserve">:  BCM,ACC; </w:t>
      </w:r>
      <w:r w:rsidRPr="00CB79F9">
        <w:rPr>
          <w:u w:val="single"/>
        </w:rPr>
        <w:t>Code</w:t>
      </w:r>
      <w:r w:rsidRPr="00CB79F9">
        <w:t>:  NO ENDPOINT(ALL CHEMS).</w:t>
      </w:r>
    </w:p>
    <w:p w:rsidR="00CB79F9" w:rsidRPr="00CB79F9" w:rsidRDefault="00CB79F9" w:rsidP="00CB79F9">
      <w:r w:rsidRPr="00CB79F9">
        <w:t xml:space="preserve">De Castro, A., Rosenbaum, E., Anguiano, O., Venturino, A., and Pechen, D. E. D'angelo Am (1999). Comparative Toxicity and Metabolism of Malathion in Bufo Arenarum Embryos.  </w:t>
      </w:r>
      <w:r w:rsidRPr="00CB79F9">
        <w:rPr>
          <w:i/>
          <w:iCs/>
        </w:rPr>
        <w:t>218th national meeting of the american chemical society, parts 1 and 2, new orleans, louisiana, usa, august 22-26, 1999.yabstracts Of papers american chemical society</w:t>
      </w:r>
      <w:r w:rsidRPr="00CB79F9">
        <w:t xml:space="preserve"> 218: Agro 120.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De Guise, S., Maratea, J., and Perkins, C. (2005). Toxicity of Pesticides Used to Control Mosquitoes on Adult American Lobsters, Homarus Americanus.  </w:t>
      </w:r>
      <w:r w:rsidRPr="00CB79F9">
        <w:rPr>
          <w:i/>
          <w:iCs/>
        </w:rPr>
        <w:t>Journal of Shellfish Research [J. Shellfish Res.]. Vol. 24, no. 2, p. 650. Aug 2005.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De, L. A. Colina C, Pena, A., Mingorance, M. D., and Sanchez Zrasero F (1996). Influence of the Solid-Phase Extraction Process on Calibration and Performance Parameters for the Determination of Pesticide Residues in Water by Gas Chromatography.  </w:t>
      </w:r>
      <w:r w:rsidRPr="00CB79F9">
        <w:rPr>
          <w:i/>
          <w:iCs/>
        </w:rPr>
        <w:t>Journal of chromatography a</w:t>
      </w:r>
      <w:r w:rsidRPr="00CB79F9">
        <w:t xml:space="preserve"> 733: 275-281.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 la Torre, A. I., Fernandez, C., Tarazona, J. V., and Munoz, M. J. (1995). Detection of Aroclor, DDT, Malathion and HCB Using Semipermeable Membranes as Comcentration Method.  </w:t>
      </w:r>
      <w:r w:rsidRPr="00CB79F9">
        <w:rPr>
          <w:i/>
          <w:iCs/>
        </w:rPr>
        <w:t>Chemosphere</w:t>
      </w:r>
      <w:r w:rsidRPr="00CB79F9">
        <w:t xml:space="preserve"> 31: 2727-2737.</w:t>
      </w:r>
    </w:p>
    <w:p w:rsidR="00CB79F9" w:rsidRPr="00CB79F9" w:rsidRDefault="00CB79F9" w:rsidP="00CB79F9">
      <w:r w:rsidRPr="00CB79F9">
        <w:br/>
        <w:t>EcoReference No.: 90678</w:t>
      </w:r>
      <w:r w:rsidRPr="00CB79F9">
        <w:br/>
        <w:t xml:space="preserve">Chemical of Concern: DDT,MLN;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De Licastro, S. A., Zerba, E. N., Wood, E., and De Villar, M. I. P. (1982). The Insecticidal and Anticholinesterase Activities of O,O-Diethyl O-4-(2,2-Disubstituted Vinyl)Phenyl Phosphates and Phosphorothioates.  </w:t>
      </w:r>
      <w:r w:rsidRPr="00CB79F9">
        <w:rPr>
          <w:i/>
          <w:iCs/>
        </w:rPr>
        <w:t>Pestic.Sci.</w:t>
      </w:r>
      <w:r w:rsidRPr="00CB79F9">
        <w:t xml:space="preserve"> 13: 505-512.</w:t>
      </w:r>
    </w:p>
    <w:p w:rsidR="00CB79F9" w:rsidRPr="00CB79F9" w:rsidRDefault="00CB79F9" w:rsidP="00CB79F9">
      <w:r w:rsidRPr="00CB79F9">
        <w:br/>
        <w:t>EcoReference No.: 36371</w:t>
      </w:r>
      <w:r w:rsidRPr="00CB79F9">
        <w:br/>
        <w:t xml:space="preserve">Chemical of Concern: PRN,HCCH,PPX,MLN,FNT,DDVP,PIRM,BDC,PMR,DM;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CHEMS),TARGET(PIRM,FNT).</w:t>
      </w:r>
    </w:p>
    <w:p w:rsidR="00CB79F9" w:rsidRPr="00CB79F9" w:rsidRDefault="00CB79F9" w:rsidP="00CB79F9">
      <w:r w:rsidRPr="00CB79F9">
        <w:t xml:space="preserve">De Llamas, M. C., De Castro, A. C., and De d'Angelo, A. M. P. (1985). Cholinesterase Activities in Developing Amphibian Embryos Following Exposure to the Insecticides Dieldrin and Malathion.  </w:t>
      </w:r>
      <w:r w:rsidRPr="00CB79F9">
        <w:rPr>
          <w:i/>
          <w:iCs/>
        </w:rPr>
        <w:t>Arch.Environ.Contam.Toxicol.</w:t>
      </w:r>
      <w:r w:rsidRPr="00CB79F9">
        <w:t xml:space="preserve"> 14: 161-166.</w:t>
      </w:r>
    </w:p>
    <w:p w:rsidR="00CB79F9" w:rsidRPr="00CB79F9" w:rsidRDefault="00CB79F9" w:rsidP="00CB79F9">
      <w:r w:rsidRPr="00CB79F9">
        <w:br/>
        <w:t>EcoReference No.: 10640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De Oliveira, J. V. and De Batista, G. C. (1981). Toxicity Evaluation of Insecticides to Callosobruchus Maculatus (Fabricius, 1775) (Coleoptera, Bruchidae), Using Topical Application and Filter Paper Impregnation Techniques.  </w:t>
      </w:r>
      <w:r w:rsidRPr="00CB79F9">
        <w:rPr>
          <w:i/>
          <w:iCs/>
        </w:rPr>
        <w:t>Anais de Sociedade Entomologica do Brasil [AN. SOC. ENTOMOl. BRAS.]. Vol. 10, no. 1, pp. 119-127. 1981.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 Smedt, A., Ooms, D., Van Den Heuvel, R., and Schoeters, G. (1998). Immunotoxicity of Environmentals: an Earthworm Model for Sublethal Damage.  </w:t>
      </w:r>
      <w:r w:rsidRPr="00CB79F9">
        <w:rPr>
          <w:i/>
          <w:iCs/>
        </w:rPr>
        <w:t>Toxicology Letters</w:t>
      </w:r>
      <w:r w:rsidRPr="00CB79F9">
        <w:t xml:space="preserve"> 95: 176.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 Sousa, G., Fontaine, F., Pralavorio, M., Botta-Fridlund, D., Letreut, Y., Rahmani, R. *., Marano, F. M., Benford, D. J., Castell, J. V., and Reinhardt, C. h. A. (eds) (1997). Insecticide Cytotoxicity and Cyp1a1/2 Induction in Primary Human and Rat Hepatocyte Cultures.  </w:t>
      </w:r>
      <w:r w:rsidRPr="00CB79F9">
        <w:rPr>
          <w:i/>
          <w:iCs/>
        </w:rPr>
        <w:t>Toxicology in vitro [Toxicol. in vitro]. Vol. 11, no. 5, pp. 451-457. Oct 1997.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 Vaney, J. A. (1986). Ectoparasites.  </w:t>
      </w:r>
      <w:r w:rsidRPr="00CB79F9">
        <w:rPr>
          <w:i/>
          <w:iCs/>
        </w:rPr>
        <w:t>Poult.Sci.</w:t>
      </w:r>
      <w:r w:rsidRPr="00CB79F9">
        <w:t xml:space="preserve"> 65: 649-656.</w:t>
      </w:r>
    </w:p>
    <w:p w:rsidR="00CB79F9" w:rsidRPr="00CB79F9" w:rsidRDefault="00CB79F9" w:rsidP="00CB79F9">
      <w:r w:rsidRPr="00CB79F9">
        <w:br/>
        <w:t xml:space="preserve">Chemical of Concern: CPY,DDVP,TVP,CBL,MLN,PMR,CMPH;  </w:t>
      </w:r>
      <w:r w:rsidRPr="00CB79F9">
        <w:rPr>
          <w:u w:val="single"/>
        </w:rPr>
        <w:t>Habitat</w:t>
      </w:r>
      <w:r w:rsidRPr="00CB79F9">
        <w:t xml:space="preserve">:  T; </w:t>
      </w:r>
      <w:r w:rsidRPr="00CB79F9">
        <w:rPr>
          <w:u w:val="single"/>
        </w:rPr>
        <w:t>Code</w:t>
      </w:r>
      <w:r w:rsidRPr="00CB79F9">
        <w:t>:  NO REVIEW(CPY,DDVP,TVP,CBL,MLN,PMR,CMPH).</w:t>
      </w:r>
    </w:p>
    <w:p w:rsidR="00CB79F9" w:rsidRPr="00CB79F9" w:rsidRDefault="00CB79F9" w:rsidP="00CB79F9">
      <w:r w:rsidRPr="00CB79F9">
        <w:t xml:space="preserve">Decker, Walter J., Combs, Harold F., and Corby, Donald G. (1968). Adsorption of Drugs and Poisons by Activated Charcoal.  </w:t>
      </w:r>
      <w:r w:rsidRPr="00CB79F9">
        <w:rPr>
          <w:i/>
          <w:iCs/>
        </w:rPr>
        <w:t>Toxicology and Applied Pharmacology</w:t>
      </w:r>
      <w:r w:rsidRPr="00CB79F9">
        <w:t xml:space="preserve"> 13: 454-460.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Degraeve, N., Chollet, M. C., and Moutschen, J. (1984). Cytogenetic and Genetic Effects of Subchronic Treatments with Organophosphorus Insecticides.  </w:t>
      </w:r>
      <w:r w:rsidRPr="00CB79F9">
        <w:rPr>
          <w:i/>
          <w:iCs/>
        </w:rPr>
        <w:t>Arch.Toxicol.</w:t>
      </w:r>
      <w:r w:rsidRPr="00CB79F9">
        <w:t xml:space="preserve"> 56: 66-67.</w:t>
      </w:r>
    </w:p>
    <w:p w:rsidR="00CB79F9" w:rsidRPr="00CB79F9" w:rsidRDefault="00CB79F9" w:rsidP="00CB79F9">
      <w:r w:rsidRPr="00CB79F9">
        <w:br/>
        <w:t>EcoReference No.: 103373</w:t>
      </w:r>
      <w:r w:rsidRPr="00CB79F9">
        <w:br/>
        <w:t xml:space="preserve">Chemical of Concern: DDVP,DMT,MLN,TCF;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ENDPOINT(DDVP,DMT,MLN,TCF).</w:t>
      </w:r>
    </w:p>
    <w:p w:rsidR="00CB79F9" w:rsidRPr="00CB79F9" w:rsidRDefault="00CB79F9" w:rsidP="00CB79F9">
      <w:r w:rsidRPr="00CB79F9">
        <w:t xml:space="preserve">Degraeve, N., Chollet, M. C., and Moutschen, J. (1984). Evaluation of the Mutagenic Potential of Four Commercial Mixtures of Insecticides.  </w:t>
      </w:r>
      <w:r w:rsidRPr="00CB79F9">
        <w:rPr>
          <w:i/>
          <w:iCs/>
        </w:rPr>
        <w:t>Food Chem.Toxicol.</w:t>
      </w:r>
      <w:r w:rsidRPr="00CB79F9">
        <w:t xml:space="preserve"> 22: 683-687.</w:t>
      </w:r>
    </w:p>
    <w:p w:rsidR="00CB79F9" w:rsidRPr="00CB79F9" w:rsidRDefault="00CB79F9" w:rsidP="00CB79F9">
      <w:r w:rsidRPr="00CB79F9">
        <w:br/>
        <w:t xml:space="preserve">EcoReference No.: 90603;  </w:t>
      </w:r>
      <w:r w:rsidRPr="00CB79F9">
        <w:rPr>
          <w:u w:val="single"/>
        </w:rPr>
        <w:t>Habitat</w:t>
      </w:r>
      <w:r w:rsidRPr="00CB79F9">
        <w:t xml:space="preserve">:  T;  </w:t>
      </w:r>
      <w:r w:rsidRPr="00CB79F9">
        <w:rPr>
          <w:u w:val="single"/>
        </w:rPr>
        <w:t>Effect Codes</w:t>
      </w:r>
      <w:r w:rsidRPr="00CB79F9">
        <w:t xml:space="preserve">:  CEL,REP; </w:t>
      </w:r>
      <w:r w:rsidRPr="00CB79F9">
        <w:rPr>
          <w:u w:val="single"/>
        </w:rPr>
        <w:t>Code</w:t>
      </w:r>
      <w:r w:rsidRPr="00CB79F9">
        <w:t>:  NO MIXTURE(ALL CHEMS).</w:t>
      </w:r>
    </w:p>
    <w:p w:rsidR="00CB79F9" w:rsidRPr="00CB79F9" w:rsidRDefault="00CB79F9" w:rsidP="00CB79F9">
      <w:r w:rsidRPr="00CB79F9">
        <w:t xml:space="preserve">Degraeve, N., Chollet, M.-C., and Moutschen, J. (1985). Mutagenic Efficiency of Organophosphorus Insecticides Used in Combined Treatments.  </w:t>
      </w:r>
      <w:r w:rsidRPr="00CB79F9">
        <w:rPr>
          <w:i/>
          <w:iCs/>
        </w:rPr>
        <w:t>Environ.Health Perspect.</w:t>
      </w:r>
      <w:r w:rsidRPr="00CB79F9">
        <w:t xml:space="preserve">  60: 395-398.</w:t>
      </w:r>
    </w:p>
    <w:p w:rsidR="00CB79F9" w:rsidRPr="00CB79F9" w:rsidRDefault="00CB79F9" w:rsidP="00CB79F9">
      <w:r w:rsidRPr="00CB79F9">
        <w:br/>
        <w:t>EcoReference No.: 87451</w:t>
      </w:r>
      <w:r w:rsidRPr="00CB79F9">
        <w:br/>
        <w:t xml:space="preserve">Chemical of Concern: TCF,AZ,MLN,MP;  </w:t>
      </w:r>
      <w:r w:rsidRPr="00CB79F9">
        <w:rPr>
          <w:u w:val="single"/>
        </w:rPr>
        <w:t>Habitat</w:t>
      </w:r>
      <w:r w:rsidRPr="00CB79F9">
        <w:t xml:space="preserve">:  T;  </w:t>
      </w:r>
      <w:r w:rsidRPr="00CB79F9">
        <w:rPr>
          <w:u w:val="single"/>
        </w:rPr>
        <w:t>Effect Codes</w:t>
      </w:r>
      <w:r w:rsidRPr="00CB79F9">
        <w:t xml:space="preserve">:  MOR,CEL,REP; </w:t>
      </w:r>
      <w:r w:rsidRPr="00CB79F9">
        <w:rPr>
          <w:u w:val="single"/>
        </w:rPr>
        <w:t>Code</w:t>
      </w:r>
      <w:r w:rsidRPr="00CB79F9">
        <w:t>:  NO ENDPOINT(AZ,MLN,MP),OK(TCF).</w:t>
      </w:r>
    </w:p>
    <w:p w:rsidR="00CB79F9" w:rsidRPr="00CB79F9" w:rsidRDefault="00CB79F9" w:rsidP="00CB79F9">
      <w:r w:rsidRPr="00CB79F9">
        <w:t xml:space="preserve">Degraeve, N., Gilot-Delhalle, J., Moutschen, J., Moutschen-Dahmen, M., Colizzi, A., Chollet, M., and Houbrechts, N. (1980). Comparison of the Mutagenic Activity of Organophosphorous Insecticides in Mouse and in the Yeast Schizosaccharomyces pombe.  </w:t>
      </w:r>
      <w:r w:rsidRPr="00CB79F9">
        <w:rPr>
          <w:i/>
          <w:iCs/>
        </w:rPr>
        <w:t>Mutat.Res.</w:t>
      </w:r>
      <w:r w:rsidRPr="00CB79F9">
        <w:t xml:space="preserve"> 74: 201-202 (ABS).</w:t>
      </w:r>
    </w:p>
    <w:p w:rsidR="00CB79F9" w:rsidRPr="00CB79F9" w:rsidRDefault="00CB79F9" w:rsidP="00CB79F9">
      <w:r w:rsidRPr="00CB79F9">
        <w:br/>
        <w:t xml:space="preserve">Chemical of Concern: DDVP,TCF,FNT,AZ,EPRN,DMT,MLN;  </w:t>
      </w:r>
      <w:r w:rsidRPr="00CB79F9">
        <w:rPr>
          <w:u w:val="single"/>
        </w:rPr>
        <w:t>Habitat</w:t>
      </w:r>
      <w:r w:rsidRPr="00CB79F9">
        <w:t xml:space="preserve">:  T; </w:t>
      </w:r>
      <w:r w:rsidRPr="00CB79F9">
        <w:rPr>
          <w:u w:val="single"/>
        </w:rPr>
        <w:t>Code</w:t>
      </w:r>
      <w:r w:rsidRPr="00CB79F9">
        <w:t>:  NO ABSTRACT(DDVP,TCF,FNT,AZ,DMT,MLN).</w:t>
      </w:r>
    </w:p>
    <w:p w:rsidR="00CB79F9" w:rsidRPr="00CB79F9" w:rsidRDefault="00CB79F9" w:rsidP="00CB79F9">
      <w:r w:rsidRPr="00CB79F9">
        <w:t xml:space="preserve">Deiana, P. and Fatichenti, F. (1992). Pesticide Residues in Milk Processing.  </w:t>
      </w:r>
      <w:r w:rsidRPr="00CB79F9">
        <w:rPr>
          <w:i/>
          <w:iCs/>
        </w:rPr>
        <w:t>Ital j food sci</w:t>
      </w:r>
      <w:r w:rsidRPr="00CB79F9">
        <w:t xml:space="preserve"> 4: 229-245.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Dejonckheere, W., Steurbaut, W., Drieghe, S., Verstraeten, R., and Braeckman, H. (1996). Monitoring of Pesticide Residues in Fresh Vegetables, Fruits, and Other Selected Food Items in Belgium, 1991-1993.  </w:t>
      </w:r>
      <w:r w:rsidRPr="00CB79F9">
        <w:rPr>
          <w:i/>
          <w:iCs/>
        </w:rPr>
        <w:t>Journal of aoac international</w:t>
      </w:r>
      <w:r w:rsidRPr="00CB79F9">
        <w:t xml:space="preserve"> 79: 97-110.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Dejonckheere, W., Steurbaut, W., Drieghe, S., Verstraeten, R., and Braeckman, H. (1996). Pesticide Residue Concentrations in the Belgian Total Diet, 1991-1993.  </w:t>
      </w:r>
      <w:r w:rsidRPr="00CB79F9">
        <w:rPr>
          <w:i/>
          <w:iCs/>
        </w:rPr>
        <w:t>Journal of aoac international</w:t>
      </w:r>
      <w:r w:rsidRPr="00CB79F9">
        <w:t xml:space="preserve"> 79: 520-528.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Deka, N., Borah, D. C., and Das, P. K. (1998). Insecticidal Control Against Major Insect Pests of Mungbean (Vigna radiata (L.) Wilczek).  </w:t>
      </w:r>
      <w:r w:rsidRPr="00CB79F9">
        <w:rPr>
          <w:i/>
          <w:iCs/>
        </w:rPr>
        <w:t>Ann.Biol.(Hissar)</w:t>
      </w:r>
      <w:r w:rsidRPr="00CB79F9">
        <w:t xml:space="preserve"> 14: 195-198.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Del Pino M and Blessing, R. L. (1988). Chemicals and Allied Products.  </w:t>
      </w:r>
      <w:r w:rsidRPr="00CB79F9">
        <w:rPr>
          <w:i/>
          <w:iCs/>
        </w:rPr>
        <w:t>J water pollut control fed</w:t>
      </w:r>
      <w:r w:rsidRPr="00CB79F9">
        <w:t xml:space="preserve"> 60: 909-916.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Del, R. E. A Am, Cova, D., Ragozza, L., Rondelli, E., Rossini, L., and Trevisan, M. (1989). Pesticide Residues in the Po River Italy Watershed Application of a Mathematical Model.  </w:t>
      </w:r>
      <w:r w:rsidRPr="00CB79F9">
        <w:rPr>
          <w:i/>
          <w:iCs/>
        </w:rPr>
        <w:t>International symposium on agricultural ecology and environment, padova, italy, april 5-7, 1988. Agric ecosyst environ</w:t>
      </w:r>
      <w:r w:rsidRPr="00CB79F9">
        <w:t xml:space="preserve"> 27: 539-554.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Delaunois, A., Gustin, P., and Ansay, M. (1991). Mechanisms and Prevention of Resistance to Pesticides.  </w:t>
      </w:r>
      <w:r w:rsidRPr="00CB79F9">
        <w:rPr>
          <w:i/>
          <w:iCs/>
        </w:rPr>
        <w:t>Ann med vet</w:t>
      </w:r>
      <w:r w:rsidRPr="00CB79F9">
        <w:t xml:space="preserve"> 135: 343-350.</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Delescluse, C., Ledirac, N., de Sousa, G., Pralavorio, M., Lesca, P., and Rahmani, R. (1998). Cytotoxic Effects and Induction of Cytochromes P450 1a1/2 by Insecticides, in Hepatic or Epidermal Cells: Binding Capability to the Ah Receptor.  </w:t>
      </w:r>
      <w:r w:rsidRPr="00CB79F9">
        <w:rPr>
          <w:i/>
          <w:iCs/>
        </w:rPr>
        <w:t>Toxicology Letters</w:t>
      </w:r>
      <w:r w:rsidRPr="00CB79F9">
        <w:t xml:space="preserve"> 96-97: 33-39.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Delmore, J. E. and Appelhans, A. D. (1991). Detection of Agricultural Chemical Residues on Plant Leaf Surfaces with Secondary Ion Mass Spectrometry.  </w:t>
      </w:r>
      <w:r w:rsidRPr="00CB79F9">
        <w:rPr>
          <w:i/>
          <w:iCs/>
        </w:rPr>
        <w:t>Biol.Mass Spectrom.</w:t>
      </w:r>
      <w:r w:rsidRPr="00CB79F9">
        <w:t xml:space="preserve"> 20: 237-246.</w:t>
      </w:r>
    </w:p>
    <w:p w:rsidR="00CB79F9" w:rsidRPr="00CB79F9" w:rsidRDefault="00CB79F9" w:rsidP="00CB79F9">
      <w:r w:rsidRPr="00CB79F9">
        <w:br/>
        <w:t>EcoReference No.: 90708</w:t>
      </w:r>
      <w:r w:rsidRPr="00CB79F9">
        <w:br/>
        <w:t xml:space="preserve">Chemical of Concern: 24DXY,MLN;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Dennis, E. B. and Edwards, C. A. (1963). Phytotoxicity of Insecticides and Acaricides.  II.  Flowers and Ornamentals.  </w:t>
      </w:r>
      <w:r w:rsidRPr="00CB79F9">
        <w:rPr>
          <w:i/>
          <w:iCs/>
        </w:rPr>
        <w:t>Plant Pathol.</w:t>
      </w:r>
      <w:r w:rsidRPr="00CB79F9">
        <w:t xml:space="preserve"> 12: 27-36.</w:t>
      </w:r>
    </w:p>
    <w:p w:rsidR="00CB79F9" w:rsidRPr="00CB79F9" w:rsidRDefault="00CB79F9" w:rsidP="00CB79F9">
      <w:r w:rsidRPr="00CB79F9">
        <w:br/>
        <w:t>EcoReference No.: 40669</w:t>
      </w:r>
      <w:r w:rsidRPr="00CB79F9">
        <w:br/>
        <w:t xml:space="preserve">Chemical of Concern: MLN,DMT,PRN,DZ,DLD,AND,DDT,FLAC,NCTN,PPHD,ETN,DEG;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ENDPOINT,CONTROL(ALL CHEMS).</w:t>
      </w:r>
    </w:p>
    <w:p w:rsidR="00CB79F9" w:rsidRPr="00CB79F9" w:rsidRDefault="00CB79F9" w:rsidP="00CB79F9">
      <w:r w:rsidRPr="00CB79F9">
        <w:t xml:space="preserve">Deo, P. G., Hasan, S. B., Krishnakumari, M. K., and Karanth, N. Gk (1995). Pirimiphos Methyl a Safe Insecticide.  </w:t>
      </w:r>
      <w:r w:rsidRPr="00CB79F9">
        <w:rPr>
          <w:i/>
          <w:iCs/>
        </w:rPr>
        <w:t>Journal of scientific and industrial research (india)</w:t>
      </w:r>
      <w:r w:rsidRPr="00CB79F9">
        <w:t xml:space="preserve"> 54: 495-511.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Deo, P. G., Hasan, S. B., and Majumder, S. K. (1988). Toxicity and Suitability of Some Insecticides for Household Use.  </w:t>
      </w:r>
      <w:r w:rsidRPr="00CB79F9">
        <w:rPr>
          <w:i/>
          <w:iCs/>
        </w:rPr>
        <w:t>Int.Pest Control</w:t>
      </w:r>
      <w:r w:rsidRPr="00CB79F9">
        <w:t xml:space="preserve"> 30: 118-121,129.</w:t>
      </w:r>
    </w:p>
    <w:p w:rsidR="00CB79F9" w:rsidRPr="00CB79F9" w:rsidRDefault="00CB79F9" w:rsidP="00CB79F9">
      <w:r w:rsidRPr="00CB79F9">
        <w:br/>
        <w:t>EcoReference No.: 35123</w:t>
      </w:r>
      <w:r w:rsidRPr="00CB79F9">
        <w:br/>
        <w:t xml:space="preserve">Chemical of Concern: AND,BRSM,CHD,CBL,CYP,DDT,DCM,DEM,DZ,DDVP,DMT,EN,ES,FNT,FNV,HPT,HCCH,MLN,MXC,PRN,MP,PMR,PYN;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Dep. for the Env., Transport and the Regions, London (UK), Readman, J., and Fileman, T. W. (eds) (2001). Inputs and Fluxes of Organic Micropollutants to the North Sea.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Deshpande, R. R., Shaw, S. S., Shrivastav, R. C., and Mandloi, K. C. (1988). Relative Toxicity of Pesticides Against Red Spider Mite Eutetranychus-orientalis Klein on Citrus.  </w:t>
      </w:r>
      <w:r w:rsidRPr="00CB79F9">
        <w:rPr>
          <w:i/>
          <w:iCs/>
        </w:rPr>
        <w:t>Pesticides (Bombay)</w:t>
      </w:r>
      <w:r w:rsidRPr="00CB79F9">
        <w:t xml:space="preserve"> 22: 45-46.</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TARGET,NO CROP(MLN).</w:t>
      </w:r>
    </w:p>
    <w:p w:rsidR="00CB79F9" w:rsidRPr="00CB79F9" w:rsidRDefault="00CB79F9" w:rsidP="00CB79F9">
      <w:r w:rsidRPr="00CB79F9">
        <w:t xml:space="preserve">Desi, I., Dura, G., Gonczi, C., Kneffel, Z., Strohmayer, A., and Szabo, Z. (1974). Toxicological Studies With Malathion on Mammals, Aquatic Organisms and Tissue Cultures.  </w:t>
      </w:r>
      <w:r w:rsidRPr="00CB79F9">
        <w:rPr>
          <w:i/>
          <w:iCs/>
        </w:rPr>
        <w:t>Egeszsegtudomany</w:t>
      </w:r>
      <w:r w:rsidRPr="00CB79F9">
        <w:t xml:space="preserve"> 18: 236-249 (HUN) (ENG ABS).</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Desi, I., Dura, G., Gonczi, L., Kneffel, Z., Strohmayer, A., and Szabo, Z. (1976). Toxicity of Malathion to Mammals, Aquatic Organisms and Tissue Culture Cells.  </w:t>
      </w:r>
      <w:r w:rsidRPr="00CB79F9">
        <w:rPr>
          <w:i/>
          <w:iCs/>
        </w:rPr>
        <w:t>Arch.Environ.Contam.Toxicol.</w:t>
      </w:r>
      <w:r w:rsidRPr="00CB79F9">
        <w:t xml:space="preserve"> 3: 410-425.</w:t>
      </w:r>
    </w:p>
    <w:p w:rsidR="00CB79F9" w:rsidRPr="00CB79F9" w:rsidRDefault="00CB79F9" w:rsidP="00CB79F9">
      <w:r w:rsidRPr="00CB79F9">
        <w:br/>
        <w:t>EcoReference No.: 2160</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BEH,MOR,BCM; </w:t>
      </w:r>
      <w:r w:rsidRPr="00CB79F9">
        <w:rPr>
          <w:u w:val="single"/>
        </w:rPr>
        <w:t>Code</w:t>
      </w:r>
      <w:r w:rsidRPr="00CB79F9">
        <w:t>:  NO CONTROL,NO ENDPOINT(MLN).</w:t>
      </w:r>
    </w:p>
    <w:p w:rsidR="00CB79F9" w:rsidRPr="00CB79F9" w:rsidRDefault="00CB79F9" w:rsidP="00CB79F9">
      <w:r w:rsidRPr="00CB79F9">
        <w:t xml:space="preserve">Desmarchelier, J. M. (1988). Iodometric Calibration of Organophosphorus Insecticides and Measurement of Hydrolysis Products.  </w:t>
      </w:r>
      <w:r w:rsidRPr="00CB79F9">
        <w:rPr>
          <w:i/>
          <w:iCs/>
        </w:rPr>
        <w:t>Pestic sci</w:t>
      </w:r>
      <w:r w:rsidRPr="00CB79F9">
        <w:t xml:space="preserve"> 22: 277-286.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Desmarchelier, J. M., Banks, H. J., Williams, P., and Minett, W. (1977). Toxicity of Dichlorvos Vapour to Insects in Aerated and Non-Aerated Wheat and Comparison of the Vapour Action of Dichlorvos and Malathion.  </w:t>
      </w:r>
      <w:r w:rsidRPr="00CB79F9">
        <w:rPr>
          <w:i/>
          <w:iCs/>
        </w:rPr>
        <w:t>J.Stored Prod.Res.</w:t>
      </w:r>
      <w:r w:rsidRPr="00CB79F9">
        <w:t xml:space="preserve"> 13: 1-12.</w:t>
      </w:r>
    </w:p>
    <w:p w:rsidR="00CB79F9" w:rsidRPr="00CB79F9" w:rsidRDefault="00CB79F9" w:rsidP="00CB79F9">
      <w:r w:rsidRPr="00CB79F9">
        <w:br/>
        <w:t>EcoReference No.: 90682</w:t>
      </w:r>
      <w:r w:rsidRPr="00CB79F9">
        <w:br/>
        <w:t xml:space="preserve">Chemical of Concern: DDVP;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COC(MLN).</w:t>
      </w:r>
    </w:p>
    <w:p w:rsidR="00CB79F9" w:rsidRPr="00CB79F9" w:rsidRDefault="00CB79F9" w:rsidP="00CB79F9">
      <w:r w:rsidRPr="00CB79F9">
        <w:t xml:space="preserve">Devasahayam, S. (1989). Residual Toxicity of Certain Insecticides to Leaf Gall Thrips (Liothrips karnyi bagnall) on Black Pepper.  </w:t>
      </w:r>
      <w:r w:rsidRPr="00CB79F9">
        <w:rPr>
          <w:i/>
          <w:iCs/>
        </w:rPr>
        <w:t>Entomon</w:t>
      </w:r>
      <w:r w:rsidRPr="00CB79F9">
        <w:t xml:space="preserve"> 14: 79-80.</w:t>
      </w:r>
    </w:p>
    <w:p w:rsidR="00CB79F9" w:rsidRPr="00CB79F9" w:rsidRDefault="00CB79F9" w:rsidP="00CB79F9">
      <w:r w:rsidRPr="00CB79F9">
        <w:br/>
        <w:t>EcoReference No.: 91495</w:t>
      </w:r>
      <w:r w:rsidRPr="00CB79F9">
        <w:br/>
        <w:t xml:space="preserve">Chemical of Concern: DMT,PPHD,DDVP,ES,MLN,MP;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ENDPOINT(DMT,MLN,MP).</w:t>
      </w:r>
    </w:p>
    <w:p w:rsidR="00CB79F9" w:rsidRPr="00CB79F9" w:rsidRDefault="00CB79F9" w:rsidP="00CB79F9">
      <w:r w:rsidRPr="00CB79F9">
        <w:t xml:space="preserve">Devasahayam, S. and Koya, K. M. A. (1994). Field Evaluation of Insecticides for the Control of Mussel Scale (Lepidosaphes piperis Gr.) on Black Pepper (Piper nigrum L.).  </w:t>
      </w:r>
      <w:r w:rsidRPr="00CB79F9">
        <w:rPr>
          <w:i/>
          <w:iCs/>
        </w:rPr>
        <w:t>J.Entomol.Res.</w:t>
      </w:r>
      <w:r w:rsidRPr="00CB79F9">
        <w:t xml:space="preserve"> 18: 213-215.</w:t>
      </w:r>
    </w:p>
    <w:p w:rsidR="00CB79F9" w:rsidRPr="00CB79F9" w:rsidRDefault="00CB79F9" w:rsidP="00CB79F9">
      <w:r w:rsidRPr="00CB79F9">
        <w:br/>
        <w:t>EcoReference No.: 89124</w:t>
      </w:r>
      <w:r w:rsidRPr="00CB79F9">
        <w:br/>
        <w:t xml:space="preserve">Chemical of Concern: PPHD,DMT,DDVP,MP,MLN;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OK TARGET(MLN),OK(ALL CHEMS),TARGET(MP).</w:t>
      </w:r>
    </w:p>
    <w:p w:rsidR="00CB79F9" w:rsidRPr="00CB79F9" w:rsidRDefault="00CB79F9" w:rsidP="00CB79F9">
      <w:r w:rsidRPr="00CB79F9">
        <w:t xml:space="preserve">Devi, P. and Nizam, J. (1988). Occurrence of Abnormal Guard Cells on Leaves of Ixora-Coccinea Treated With Certain Agro Chemicals.  </w:t>
      </w:r>
      <w:r w:rsidRPr="00CB79F9">
        <w:rPr>
          <w:i/>
          <w:iCs/>
        </w:rPr>
        <w:t xml:space="preserve">8th international congress of histochemistry and cytochemistry and the 39th </w:t>
      </w:r>
      <w:r w:rsidRPr="00CB79F9">
        <w:rPr>
          <w:b/>
          <w:bCs/>
          <w:i/>
          <w:iCs/>
        </w:rPr>
        <w:t>annual meeting</w:t>
      </w:r>
      <w:r w:rsidRPr="00CB79F9">
        <w:rPr>
          <w:i/>
          <w:iCs/>
        </w:rPr>
        <w:t xml:space="preserve"> of the histochemical society, washington, d.c., Usa, july 31-august 5, 1988. J histochem cytochem</w:t>
      </w:r>
      <w:r w:rsidRPr="00CB79F9">
        <w:t xml:space="preserve"> 36: 854.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Devillers, J., Chambon, P., Zakarya, D., Chastrette, M., and Chambon, R. (1987). A Predictive Structure-Toxicity Model With Daphnia-Magna.  </w:t>
      </w:r>
      <w:r w:rsidRPr="00CB79F9">
        <w:rPr>
          <w:i/>
          <w:iCs/>
        </w:rPr>
        <w:t>Chemosphere</w:t>
      </w:r>
      <w:r w:rsidRPr="00CB79F9">
        <w:t xml:space="preserve"> 16: 1149-1164.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Devonshire, A. L., Heidari, R., Bell, K. L., Campbell, P. M., Campbell, B. E., Odgers, W. A., Oakeshott, J. G., and  Russell, R. J. (2003). Kinetic Efficiency of Mutant Carboxylesterases Implicated in Organophosphate Insecticide Resistance.  </w:t>
      </w:r>
      <w:r w:rsidRPr="00CB79F9">
        <w:rPr>
          <w:i/>
          <w:iCs/>
        </w:rPr>
        <w:t>Pesticide Biochemistry and Physiology</w:t>
      </w:r>
      <w:r w:rsidRPr="00CB79F9">
        <w:t xml:space="preserve"> 76: 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DeWitt, J. B. and George, J. L. (1960). Bureau of Sport Fisheries and Wildlife Pesticide-Wildlife Review, 1959.  </w:t>
      </w:r>
      <w:r w:rsidRPr="00CB79F9">
        <w:rPr>
          <w:i/>
          <w:iCs/>
        </w:rPr>
        <w:t>Fish and Wildlife Service, Circular No.84, U.S.Depar.of the Interior, Bureau of Sport Fisheries and Wildlife, September 1960, Washington</w:t>
      </w:r>
      <w:r w:rsidRPr="00CB79F9">
        <w:t xml:space="preserve"> 36 p.</w:t>
      </w:r>
    </w:p>
    <w:p w:rsidR="00CB79F9" w:rsidRPr="00CB79F9" w:rsidRDefault="00CB79F9" w:rsidP="00CB79F9">
      <w:r w:rsidRPr="00CB79F9">
        <w:br/>
        <w:t>EcoReference No.: 88413</w:t>
      </w:r>
      <w:r w:rsidRPr="00CB79F9">
        <w:br/>
        <w:t xml:space="preserve">Chemical of Concern: CBL,AND,EN,DLD,HPT,CHD,HCCH,MLN,TXP,DDT,DS,AZ,MXC;  </w:t>
      </w:r>
      <w:r w:rsidRPr="00CB79F9">
        <w:rPr>
          <w:u w:val="single"/>
        </w:rPr>
        <w:t>Habitat</w:t>
      </w:r>
      <w:r w:rsidRPr="00CB79F9">
        <w:t xml:space="preserve">:  T;  </w:t>
      </w:r>
      <w:r w:rsidRPr="00CB79F9">
        <w:rPr>
          <w:u w:val="single"/>
        </w:rPr>
        <w:t>Effect Codes</w:t>
      </w:r>
      <w:r w:rsidRPr="00CB79F9">
        <w:t xml:space="preserve">:  MOR,REP,ACC; </w:t>
      </w:r>
      <w:r w:rsidRPr="00CB79F9">
        <w:rPr>
          <w:u w:val="single"/>
        </w:rPr>
        <w:t>Code</w:t>
      </w:r>
      <w:r w:rsidRPr="00CB79F9">
        <w:t>:  NO ENDPOINT(ALL CHEMS).</w:t>
      </w:r>
    </w:p>
    <w:p w:rsidR="00CB79F9" w:rsidRPr="00CB79F9" w:rsidRDefault="00CB79F9" w:rsidP="00CB79F9">
      <w:r w:rsidRPr="00CB79F9">
        <w:t xml:space="preserve">Dhamdhere, S. and Mathur, R. (1994). Efficacy of Some Foliar Insecticides Against Aphis gossypii Glover Infesting Brinjal.  </w:t>
      </w:r>
      <w:r w:rsidRPr="00CB79F9">
        <w:rPr>
          <w:i/>
          <w:iCs/>
        </w:rPr>
        <w:t>J.Entomol.Res.</w:t>
      </w:r>
      <w:r w:rsidRPr="00CB79F9">
        <w:t xml:space="preserve"> 18: 283-285.</w:t>
      </w:r>
    </w:p>
    <w:p w:rsidR="00CB79F9" w:rsidRPr="00CB79F9" w:rsidRDefault="00CB79F9" w:rsidP="00CB79F9">
      <w:r w:rsidRPr="00CB79F9">
        <w:br/>
        <w:t>EcoReference No.: 88982</w:t>
      </w:r>
      <w:r w:rsidRPr="00CB79F9">
        <w:br/>
        <w:t xml:space="preserve">Chemical of Concern: ES,MLN,DMT,CYP,PPHD,FNV,OXD;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Dhamdhere, S. V., Bahadur, J., and Misra, U. S. (1987). Studies on Persistence and Toxicity of Carbamate Insecticides Against Amrasca biguttula biguttula Ishida Infesting Okra.  </w:t>
      </w:r>
      <w:r w:rsidRPr="00CB79F9">
        <w:rPr>
          <w:i/>
          <w:iCs/>
        </w:rPr>
        <w:t>PKV Res.J.</w:t>
      </w:r>
      <w:r w:rsidRPr="00CB79F9">
        <w:t xml:space="preserve"> 11: 97-99.</w:t>
      </w:r>
    </w:p>
    <w:p w:rsidR="00CB79F9" w:rsidRPr="00CB79F9" w:rsidRDefault="00CB79F9" w:rsidP="00CB79F9">
      <w:r w:rsidRPr="00CB79F9">
        <w:br/>
        <w:t>EcoReference No.: 89464</w:t>
      </w:r>
      <w:r w:rsidRPr="00CB79F9">
        <w:br/>
        <w:t xml:space="preserve">Chemical of Concern: CBL,OXD,TDC;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COC(MLN),OK TARGET(OXD,TDC,CBL).</w:t>
      </w:r>
    </w:p>
    <w:p w:rsidR="00CB79F9" w:rsidRPr="00CB79F9" w:rsidRDefault="00CB79F9" w:rsidP="00CB79F9">
      <w:r w:rsidRPr="00CB79F9">
        <w:t xml:space="preserve">Dhanapakiam, P. and Premlatha, J. (1994). Histopathological Changes in the Kidney of Cyprinus carpio Exposed to Malathion and Sevin.  </w:t>
      </w:r>
      <w:r w:rsidRPr="00CB79F9">
        <w:rPr>
          <w:i/>
          <w:iCs/>
        </w:rPr>
        <w:t>J.Environ.Biol.</w:t>
      </w:r>
      <w:r w:rsidRPr="00CB79F9">
        <w:t xml:space="preserve"> 15: 283-287.</w:t>
      </w:r>
    </w:p>
    <w:p w:rsidR="00CB79F9" w:rsidRPr="00CB79F9" w:rsidRDefault="00CB79F9" w:rsidP="00CB79F9">
      <w:r w:rsidRPr="00CB79F9">
        <w:br/>
        <w:t>EcoReference No.: 13515</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MOR,CEL; </w:t>
      </w:r>
      <w:r w:rsidRPr="00CB79F9">
        <w:rPr>
          <w:u w:val="single"/>
        </w:rPr>
        <w:t>Code</w:t>
      </w:r>
      <w:r w:rsidRPr="00CB79F9">
        <w:t>:  LITE EVAL CODED(CBL),NO CONTROL,ENDPOINT(MLN).</w:t>
      </w:r>
    </w:p>
    <w:p w:rsidR="00CB79F9" w:rsidRPr="00CB79F9" w:rsidRDefault="00CB79F9" w:rsidP="00CB79F9">
      <w:r w:rsidRPr="00CB79F9">
        <w:t xml:space="preserve">Dhas, S. and Srivastava, M. (2007). Assessment of Certain Pesticide Residues in Soil and on Crops in an Agriculture-Field near Bikaner (Western Rajasthan), India.  </w:t>
      </w:r>
      <w:r w:rsidRPr="00CB79F9">
        <w:rPr>
          <w:i/>
          <w:iCs/>
        </w:rPr>
        <w:t>J.Entomol.Res.</w:t>
      </w:r>
      <w:r w:rsidRPr="00CB79F9">
        <w:t xml:space="preserve"> 31: 331-336.</w:t>
      </w:r>
    </w:p>
    <w:p w:rsidR="00CB79F9" w:rsidRPr="00CB79F9" w:rsidRDefault="00CB79F9" w:rsidP="00CB79F9">
      <w:r w:rsidRPr="00CB79F9">
        <w:br/>
        <w:t>EcoReference No.: 104908</w:t>
      </w:r>
      <w:r w:rsidRPr="00CB79F9">
        <w:br/>
        <w:t xml:space="preserve">Chemical of Concern: CBL,MLN,PPHD;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CONTROL,ENDPOINT(CBL,MLN).</w:t>
      </w:r>
    </w:p>
    <w:p w:rsidR="00CB79F9" w:rsidRPr="00CB79F9" w:rsidRDefault="00CB79F9" w:rsidP="00CB79F9">
      <w:r w:rsidRPr="00CB79F9">
        <w:t xml:space="preserve">Dhingra, S. and Sarup, P. (1992). Detection of Resistance in the Blister Beetle, Mylabris pustulata Thunb. to Various Insecticides Evaluated During the Last Quarter Century.  </w:t>
      </w:r>
      <w:r w:rsidRPr="00CB79F9">
        <w:rPr>
          <w:i/>
          <w:iCs/>
        </w:rPr>
        <w:t>J.Entomol.Res.</w:t>
      </w:r>
      <w:r w:rsidRPr="00CB79F9">
        <w:t xml:space="preserve"> 16: 231-235.</w:t>
      </w:r>
    </w:p>
    <w:p w:rsidR="00CB79F9" w:rsidRPr="00CB79F9" w:rsidRDefault="00CB79F9" w:rsidP="00CB79F9">
      <w:r w:rsidRPr="00CB79F9">
        <w:br/>
        <w:t>EcoReference No.: 75778</w:t>
      </w:r>
      <w:r w:rsidRPr="00CB79F9">
        <w:br/>
        <w:t xml:space="preserve">Chemical of Concern: DMT,MLN,HCCH,PPHD,CBL,MP,LCYT,DCM,CYP,FPP,FNV,PYN,ES;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CHEMS),TARGET(,MLN,CBL,MP).</w:t>
      </w:r>
    </w:p>
    <w:p w:rsidR="00CB79F9" w:rsidRPr="00CB79F9" w:rsidRDefault="00CB79F9" w:rsidP="00CB79F9">
      <w:r w:rsidRPr="00CB79F9">
        <w:t xml:space="preserve">Dhingra, S. and Verma, S. (1984). Relative Toxicity of Insecticides to the Adults of Oxycarenus laetus Kirby, a Pest of Okra .  </w:t>
      </w:r>
      <w:r w:rsidRPr="00CB79F9">
        <w:rPr>
          <w:i/>
          <w:iCs/>
        </w:rPr>
        <w:t>J.Entomol.Res.</w:t>
      </w:r>
      <w:r w:rsidRPr="00CB79F9">
        <w:t xml:space="preserve"> 8: 111-113.</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TARGET,NO CROP(MLN).</w:t>
      </w:r>
    </w:p>
    <w:p w:rsidR="00CB79F9" w:rsidRPr="00CB79F9" w:rsidRDefault="00CB79F9" w:rsidP="00CB79F9">
      <w:r w:rsidRPr="00CB79F9">
        <w:t xml:space="preserve">Di, H. J. and Aylmore, L. Ag (1997). Modeling the Probabilities of Groundwater Contamination by Pesticides.  </w:t>
      </w:r>
      <w:r w:rsidRPr="00CB79F9">
        <w:rPr>
          <w:i/>
          <w:iCs/>
        </w:rPr>
        <w:t>Soil science society of america journal</w:t>
      </w:r>
      <w:r w:rsidRPr="00CB79F9">
        <w:t xml:space="preserve"> 61: 17-23.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Di Muccio a, Cicero, A. M., Camoni, I., Pontecorvo, D., and Dommarco, R. (1987). On-Column Partition Cleanup of Fatty Extracts for Organophosphate Pesticide Residue Determination.  </w:t>
      </w:r>
      <w:r w:rsidRPr="00CB79F9">
        <w:rPr>
          <w:i/>
          <w:iCs/>
        </w:rPr>
        <w:t>J assoc off anal chem</w:t>
      </w:r>
      <w:r w:rsidRPr="00CB79F9">
        <w:t xml:space="preserve"> 70: 106-108.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Di Muccio a, Pelosi, P., Camoni, I., Barbini, D. A., Dommarco, R., Generali, T., and Ausili, A. (1996). Selective, Solid-Matrix Dispersion Extraction of Organophosphate Pesticide Residues From Milk.  </w:t>
      </w:r>
      <w:r w:rsidRPr="00CB79F9">
        <w:rPr>
          <w:i/>
          <w:iCs/>
        </w:rPr>
        <w:t>Journal of chromatography a</w:t>
      </w:r>
      <w:r w:rsidRPr="00CB79F9">
        <w:t xml:space="preserve"> 754: 497-506.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Diaz-Mendez, I., Alhama, J., Pueyo, C., and Lopez-Barea, J. (1997). Fish 8-Oxo-Dg Levels as Biomarker of Oxidative Damages by Environmental Pollutants.  </w:t>
      </w:r>
      <w:r w:rsidRPr="00CB79F9">
        <w:rPr>
          <w:i/>
          <w:iCs/>
        </w:rPr>
        <w:t>7th international conference on environmental mutagens, toulouse, france, september 7-12, 1997. Mutation research</w:t>
      </w:r>
      <w:r w:rsidRPr="00CB79F9">
        <w:t xml:space="preserve"> 379: S168.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Dierksmeier, G. (1996). Pesticide Contamination in the Cuban Agricultural Environment.  </w:t>
      </w:r>
      <w:r w:rsidRPr="00CB79F9">
        <w:rPr>
          <w:i/>
          <w:iCs/>
        </w:rPr>
        <w:t>Trends in analytical chemistry</w:t>
      </w:r>
      <w:r w:rsidRPr="00CB79F9">
        <w:t xml:space="preserve"> 15:  154-159.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Dierksmeier, G. F., Moreno, P. L., Martinez, K., Hernandez, R., Linares, C., The International Atomic Energy Agency (IAEA), The Intergovernmental Oceanographic Commission (IOC) of UNESCO, and The United Nations Environment Programme (UNEP) (1999). Environmental Behaviour of Pesticides in Rice Field Drainage Water Impact on the Coastal Zone.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Dieter, M. P. (1974). Influence of Environmental Contaminants in Biochemical Adaptation to Stress in Birds.  </w:t>
      </w:r>
      <w:r w:rsidRPr="00CB79F9">
        <w:rPr>
          <w:i/>
          <w:iCs/>
        </w:rPr>
        <w:t>Toxicol.Appl.Pharmacol.</w:t>
      </w:r>
      <w:r w:rsidRPr="00CB79F9">
        <w:t xml:space="preserve"> 29: 110-111 (ABS NO.91).</w:t>
      </w:r>
    </w:p>
    <w:p w:rsidR="00CB79F9" w:rsidRPr="00CB79F9" w:rsidRDefault="00CB79F9" w:rsidP="00CB79F9">
      <w:r w:rsidRPr="00CB79F9">
        <w:br/>
        <w:t xml:space="preserve">Chemical of Concern: PCB,MLN;  </w:t>
      </w:r>
      <w:r w:rsidRPr="00CB79F9">
        <w:rPr>
          <w:u w:val="single"/>
        </w:rPr>
        <w:t>Habitat</w:t>
      </w:r>
      <w:r w:rsidRPr="00CB79F9">
        <w:t xml:space="preserve">:  T; </w:t>
      </w:r>
      <w:r w:rsidRPr="00CB79F9">
        <w:rPr>
          <w:u w:val="single"/>
        </w:rPr>
        <w:t>Code</w:t>
      </w:r>
      <w:r w:rsidRPr="00CB79F9">
        <w:t>:  NO ABSTRACT(MLN,PCB).</w:t>
      </w:r>
    </w:p>
    <w:p w:rsidR="00CB79F9" w:rsidRPr="00CB79F9" w:rsidRDefault="00CB79F9" w:rsidP="00CB79F9">
      <w:r w:rsidRPr="00CB79F9">
        <w:t xml:space="preserve">Dieter, M. P. (1974). Plasma Enzyme Activities in Coturnix Quail fed Graded Doses of DDE, Polychlorinated Biphenyl, Malathion and Mercuric Chloride.  </w:t>
      </w:r>
      <w:r w:rsidRPr="00CB79F9">
        <w:rPr>
          <w:i/>
          <w:iCs/>
        </w:rPr>
        <w:t>Toxicol.Appl.Pharmacol.</w:t>
      </w:r>
      <w:r w:rsidRPr="00CB79F9">
        <w:t xml:space="preserve"> 27: 86-98.</w:t>
      </w:r>
    </w:p>
    <w:p w:rsidR="00CB79F9" w:rsidRPr="00CB79F9" w:rsidRDefault="00CB79F9" w:rsidP="00CB79F9">
      <w:r w:rsidRPr="00CB79F9">
        <w:br/>
        <w:t>EcoReference No.: 35130</w:t>
      </w:r>
      <w:r w:rsidRPr="00CB79F9">
        <w:br/>
        <w:t xml:space="preserve">Chemical of Concern: DDT,PCB,MLN,Hg;  </w:t>
      </w:r>
      <w:r w:rsidRPr="00CB79F9">
        <w:rPr>
          <w:u w:val="single"/>
        </w:rPr>
        <w:t>Habitat</w:t>
      </w:r>
      <w:r w:rsidRPr="00CB79F9">
        <w:t xml:space="preserve">:  T;  </w:t>
      </w:r>
      <w:r w:rsidRPr="00CB79F9">
        <w:rPr>
          <w:u w:val="single"/>
        </w:rPr>
        <w:t>Effect Codes</w:t>
      </w:r>
      <w:r w:rsidRPr="00CB79F9">
        <w:t xml:space="preserve">:  ACC,BCM,GRO,MOR; </w:t>
      </w:r>
      <w:r w:rsidRPr="00CB79F9">
        <w:rPr>
          <w:u w:val="single"/>
        </w:rPr>
        <w:t>Code</w:t>
      </w:r>
      <w:r w:rsidRPr="00CB79F9">
        <w:t>:  NO ENDPOINT(MLN),OK(Hg).</w:t>
      </w:r>
    </w:p>
    <w:p w:rsidR="00CB79F9" w:rsidRPr="00CB79F9" w:rsidRDefault="00CB79F9" w:rsidP="00CB79F9">
      <w:r w:rsidRPr="00CB79F9">
        <w:t xml:space="preserve">Dikshit, A. K. (2000). Cypermethrin and Deltamethrin Concentration and Contamination in Pulses from Application to Jute Sacks .  </w:t>
      </w:r>
      <w:r w:rsidRPr="00CB79F9">
        <w:rPr>
          <w:i/>
          <w:iCs/>
        </w:rPr>
        <w:t>Bull.Environ.Contam.Toxicol.</w:t>
      </w:r>
      <w:r w:rsidRPr="00CB79F9">
        <w:t xml:space="preserve"> 65: 337-342 .</w:t>
      </w:r>
    </w:p>
    <w:p w:rsidR="00CB79F9" w:rsidRPr="00CB79F9" w:rsidRDefault="00CB79F9" w:rsidP="00CB79F9">
      <w:r w:rsidRPr="00CB79F9">
        <w:br/>
        <w:t>EcoReference No.: 89042</w:t>
      </w:r>
      <w:r w:rsidRPr="00CB79F9">
        <w:br/>
        <w:t xml:space="preserve">Chemical of Concern: CYP,DM;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ENDPOINT(CYP,DM),NO COC(MLN).</w:t>
      </w:r>
    </w:p>
    <w:p w:rsidR="00CB79F9" w:rsidRPr="00CB79F9" w:rsidRDefault="00CB79F9" w:rsidP="00CB79F9">
      <w:r w:rsidRPr="00CB79F9">
        <w:t xml:space="preserve">Dikshit, A. K. (1992). Safety Evaluations and Minimising Hazards for Environmental Safety.  </w:t>
      </w:r>
      <w:r w:rsidRPr="00CB79F9">
        <w:rPr>
          <w:i/>
          <w:iCs/>
        </w:rPr>
        <w:t>National symposium on maximising and sustaining crop and animal productivity by modern techniques, varanasi, india, october 14-17, 1992. J nucl agric biol</w:t>
      </w:r>
      <w:r w:rsidRPr="00CB79F9">
        <w:t xml:space="preserve"> 21: 274.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Dimitrov, P. L., Kambourova, M. S., Mandeva, R. D., and Emanuilova, E. I. (1997). Isolation and Characterization of Xylan-Degrading Alkali-Tolerant Thermophiles.  </w:t>
      </w:r>
      <w:r w:rsidRPr="00CB79F9">
        <w:rPr>
          <w:i/>
          <w:iCs/>
        </w:rPr>
        <w:t>Fems microbiology letters</w:t>
      </w:r>
      <w:r w:rsidRPr="00CB79F9">
        <w:t xml:space="preserve"> 157: 27-30.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Dimond, J. B. (1967). Pesticides and Stream Insects.  </w:t>
      </w:r>
      <w:r w:rsidRPr="00CB79F9">
        <w:rPr>
          <w:i/>
          <w:iCs/>
        </w:rPr>
        <w:t>Maine For.Serv.,Bull.No.23, Augusta, ME</w:t>
      </w:r>
      <w:r w:rsidRPr="00CB79F9">
        <w:t xml:space="preserve"> 21 p.</w:t>
      </w:r>
    </w:p>
    <w:p w:rsidR="00CB79F9" w:rsidRPr="00CB79F9" w:rsidRDefault="00CB79F9" w:rsidP="00CB79F9">
      <w:r w:rsidRPr="00CB79F9">
        <w:br/>
        <w:t>EcoReference No.: 12466</w:t>
      </w:r>
      <w:r w:rsidRPr="00CB79F9">
        <w:br/>
        <w:t xml:space="preserve">Chemical of Concern: DDT,MLN;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ENDPOINT(MLN,DDT).</w:t>
      </w:r>
    </w:p>
    <w:p w:rsidR="00CB79F9" w:rsidRPr="00CB79F9" w:rsidRDefault="00CB79F9" w:rsidP="00CB79F9">
      <w:r w:rsidRPr="00CB79F9">
        <w:t xml:space="preserve">Dittrich, V., Uk, S., and Ernst, G. H. (1990). Chemical Control and Insecticide Resistance of Whiteflies.  </w:t>
      </w:r>
      <w:r w:rsidRPr="00CB79F9">
        <w:rPr>
          <w:i/>
          <w:iCs/>
        </w:rPr>
        <w:t>Gerling, d. (Ed.). Whiteflies: their bionomics, pest status and management. Xvi+348p. Intercept ltd.: Andover, england, uk. Illus. Maps. Isbn 0-946707-16-2.</w:t>
      </w:r>
      <w:r w:rsidRPr="00CB79F9">
        <w:t xml:space="preserve"> 0: 263-286.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Dive, D., Leclerc, H., and Persoone, G. (1980). Pesticide Toxicity on the Ciliate Protozoan Colpidium campylum:  Possible Consequences of the Effect of Pesticides in the Aquatic Environment.  </w:t>
      </w:r>
      <w:r w:rsidRPr="00CB79F9">
        <w:rPr>
          <w:i/>
          <w:iCs/>
        </w:rPr>
        <w:t>Ecotoxicol.Environ.Saf.</w:t>
      </w:r>
      <w:r w:rsidRPr="00CB79F9">
        <w:t xml:space="preserve"> 4: 129-133 (Author Communication Used).</w:t>
      </w:r>
    </w:p>
    <w:p w:rsidR="00CB79F9" w:rsidRPr="00CB79F9" w:rsidRDefault="00CB79F9" w:rsidP="00CB79F9">
      <w:r w:rsidRPr="00CB79F9">
        <w:br/>
        <w:t>EcoReference No.: 5941</w:t>
      </w:r>
      <w:r w:rsidRPr="00CB79F9">
        <w:br/>
        <w:t xml:space="preserve">Chemical of Concern: PNB,THM,PCP,PCB,MP,EPRN,MLN,MCPB,MCPA,CBL,AZ,AND,DDT,24DXY,HCCH,FNT,EN,ES,DMT,DLD;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ENDPOINT(ALL CHEMS)//NO SPECIES(PCB).</w:t>
      </w:r>
    </w:p>
    <w:p w:rsidR="00CB79F9" w:rsidRPr="00CB79F9" w:rsidRDefault="00CB79F9" w:rsidP="00CB79F9">
      <w:r w:rsidRPr="00CB79F9">
        <w:t xml:space="preserve">Dobbs, A. J. and Zabel, T. F. (1996). Water-Quality Control.  </w:t>
      </w:r>
      <w:r w:rsidRPr="00CB79F9">
        <w:rPr>
          <w:i/>
          <w:iCs/>
        </w:rPr>
        <w:t>Petts, g. And p. Calow (ed.). River restoration: selected extracts from the rivers handbook. Vii+231p. Blackwell scientific publications: oxford, england, uk</w:t>
      </w:r>
      <w:r w:rsidRPr="00CB79F9">
        <w:t xml:space="preserve"> Cambridge, massachusetts, usa. Isbn 0-86542-919-7.; 0: 44-59.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Dogheim, S. M., Alla, S. Ag, El-Syes, S. Ma, Almaz, M. M., and Salama, E. Y. (1996). Organochlorine and Organophosphorus Pesticide Residues in Food From Egyptian Local Markets.  </w:t>
      </w:r>
      <w:r w:rsidRPr="00CB79F9">
        <w:rPr>
          <w:i/>
          <w:iCs/>
        </w:rPr>
        <w:t>Journal of aoac international</w:t>
      </w:r>
      <w:r w:rsidRPr="00CB79F9">
        <w:t xml:space="preserve"> 79: 949-952.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Dogheim, S. M., Ashraf, E. M. M., Alla, S. A. G. , Khorshid, M. A., and Fahmy, S. M. (2004). Pesticides and Heavy Metals Levels in Egyptian Leafy Vegetables and Some Aromatic Medicinal Plants.  </w:t>
      </w:r>
      <w:r w:rsidRPr="00CB79F9">
        <w:rPr>
          <w:i/>
          <w:iCs/>
        </w:rPr>
        <w:t>Food Additives &amp; Contaminants [Food Addit. Contam.]. Vol. 21, no. 4, pp. 323-330. Apr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Dogheim, S. Ma, Riskallah, M. R., and Helmy, E. E. (1984-1985). Residual Behavior of Two Organophosphorus Pesticides on and in Orange Fruits.  </w:t>
      </w:r>
      <w:r w:rsidRPr="00CB79F9">
        <w:rPr>
          <w:i/>
          <w:iCs/>
        </w:rPr>
        <w:t>Bull entomol soc egypt econ ser</w:t>
      </w:r>
      <w:r w:rsidRPr="00CB79F9">
        <w:t xml:space="preserve"> 0: 113-118.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Doi, T., Sakaue, S., and Horiba, M. (1985). Analysis of Dextro Phenothrin and Its Optical Isomers in Technical Preparations and Formulations.  </w:t>
      </w:r>
      <w:r w:rsidRPr="00CB79F9">
        <w:rPr>
          <w:i/>
          <w:iCs/>
        </w:rPr>
        <w:t>Association of official analytical chemists international pesticides analytical council symposium on analysis of pesticide products, impurities, and degradation materials held at the 98th annual international meeting of the association of official analytical chemists, washington, d.c., Usa, oct. 28-nov. 2, 1984. J assoc off anal chem</w:t>
      </w:r>
      <w:r w:rsidRPr="00CB79F9">
        <w:t xml:space="preserve"> 68: 911-916.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Domagalski, J. (1997). Results of a Prototype Surface Water Network Design for Pesticides Developed for the San Joaquin River Basin, California.  </w:t>
      </w:r>
      <w:r w:rsidRPr="00CB79F9">
        <w:rPr>
          <w:i/>
          <w:iCs/>
        </w:rPr>
        <w:t>Journal of hydrology (amsterdam)</w:t>
      </w:r>
      <w:r w:rsidRPr="00CB79F9">
        <w:t xml:space="preserve"> 192: 33-50.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Donaldson, W., Price, A. H., and Morse, J. (1994). The Current Status and Future Prospects of the Texas Horned Lizard Phrynosoma Cornutum in Texas.  </w:t>
      </w:r>
      <w:r w:rsidRPr="00CB79F9">
        <w:rPr>
          <w:i/>
          <w:iCs/>
        </w:rPr>
        <w:t>Texas journal of science</w:t>
      </w:r>
      <w:r w:rsidRPr="00CB79F9">
        <w:t xml:space="preserve"> 46: 97-113.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Doong, Ruey-an and Chang, Wen-huei (1998). Photoassisted Iron Compound Catalytic Degradation of Organophosphorous Pesticides With Hydrogen Peroxide.  </w:t>
      </w:r>
      <w:r w:rsidRPr="00CB79F9">
        <w:rPr>
          <w:i/>
          <w:iCs/>
        </w:rPr>
        <w:t>Chemosphere</w:t>
      </w:r>
      <w:r w:rsidRPr="00CB79F9">
        <w:t xml:space="preserve"> 37:  2563-2572.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Doorn, J. A., Gage, D. A., Schall, M., Talley, T. T., Thompson, C. M., and Richardson, R. J. *. (2000). Inhibition of Acetylcholinesterase by (1s,3s)-Isomalathion Proceeds With Loss of Thiomethyl: Kinetic and Mass Spectral Evidence for an Unexpected Primary Leaving Group.  </w:t>
      </w:r>
      <w:r w:rsidRPr="00CB79F9">
        <w:rPr>
          <w:i/>
          <w:iCs/>
        </w:rPr>
        <w:t>Chemical Research in Toxicology [Chem. Res. Toxicol.]. Vol. 13, no. 12, pp. 1313-1320. 18 Dec 2000.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Doorn, J. A., Schall, M., Gage, D. A., Talley, T. T., Thompson, C. M., and Richardson, R. J. *. (2001). Identification of Butyrylcholinesterase Adducts After Inhibition With Isomalathion Using Mass Spectrometry: Difference in Mechanism Between (1 R )- and (1 S )-Stereoisomers.  </w:t>
      </w:r>
      <w:r w:rsidRPr="00CB79F9">
        <w:rPr>
          <w:i/>
          <w:iCs/>
        </w:rPr>
        <w:t>Toxicology and Applied Pharmacology [Toxicol. Appl. Pharmacol.]. Vol. 176, no. 2, pp. 73-80. 15 Oct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Doorn, J. A., Talley, T. T., Thompson, C. M., and Richardson, R. J. (2001). Probing the Active Sites of Butyrylcholinesterase and Cholesterol Esterase With Isomalathion: Conserved Stereoselective Inactivation of Serine Hydrolases Structurally Related to Acetylcholinesterase.  </w:t>
      </w:r>
      <w:r w:rsidRPr="00CB79F9">
        <w:rPr>
          <w:i/>
          <w:iCs/>
        </w:rPr>
        <w:t>Chemical Research in Toxicology [Chem. Res. Toxicol.]. Vol. 14, no. 7, pp. 807-813. Jul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Dorta, D. M., Vsuki, V., and Rajavel, A. (1993). Evaluation of Organophosphorus and Synthetic Pyrethroid Insecticides Against Six Vector Mosquito Species.  </w:t>
      </w:r>
      <w:r w:rsidRPr="00CB79F9">
        <w:rPr>
          <w:i/>
          <w:iCs/>
        </w:rPr>
        <w:t>Rev.Saude Publica</w:t>
      </w:r>
      <w:r w:rsidRPr="00CB79F9">
        <w:t xml:space="preserve"> 27: 391-397.</w:t>
      </w:r>
    </w:p>
    <w:p w:rsidR="00CB79F9" w:rsidRPr="00CB79F9" w:rsidRDefault="00CB79F9" w:rsidP="00CB79F9">
      <w:r w:rsidRPr="00CB79F9">
        <w:br/>
        <w:t>EcoReference No.: 77501</w:t>
      </w:r>
      <w:r w:rsidRPr="00CB79F9">
        <w:br/>
        <w:t xml:space="preserve">Chemical of Concern: ACYP,MLN,DM,TMP;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TARGET MLN,OK(DM,TMP,ACYP).</w:t>
      </w:r>
    </w:p>
    <w:p w:rsidR="00CB79F9" w:rsidRPr="00CB79F9" w:rsidRDefault="00CB79F9" w:rsidP="00CB79F9">
      <w:r w:rsidRPr="00CB79F9">
        <w:t xml:space="preserve">Douglas, M. T., Chanter, D. O., Pell, I. B., and Burney, G. M. (1986). A Proposal for the Reduction of Animal Numbers Required for the Acute Toxicity to Fish Test (LC50 Determination).  </w:t>
      </w:r>
      <w:r w:rsidRPr="00CB79F9">
        <w:rPr>
          <w:i/>
          <w:iCs/>
        </w:rPr>
        <w:t xml:space="preserve"> Aquat.Toxicol.</w:t>
      </w:r>
      <w:r w:rsidRPr="00CB79F9">
        <w:t xml:space="preserve"> 8: 243-249.</w:t>
      </w:r>
    </w:p>
    <w:p w:rsidR="00CB79F9" w:rsidRPr="00CB79F9" w:rsidRDefault="00CB79F9" w:rsidP="00CB79F9">
      <w:r w:rsidRPr="00CB79F9">
        <w:br/>
        <w:t>EcoReference No.: 12210</w:t>
      </w:r>
      <w:r w:rsidRPr="00CB79F9">
        <w:br/>
        <w:t xml:space="preserve">Chemical of Concern: CBL,MLN,TBT,PCP,DLD;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CODED(CBL,PCP),NO CONTROL(MLN),OK(DLD,TBT).</w:t>
      </w:r>
    </w:p>
    <w:p w:rsidR="00CB79F9" w:rsidRPr="00CB79F9" w:rsidRDefault="00CB79F9" w:rsidP="00CB79F9">
      <w:r w:rsidRPr="00CB79F9">
        <w:t xml:space="preserve">Dourson, M. L. and Lu, F. C. (1995). Safety/Risk Assessment of Chemicals Compared for Different Expert Groups.  </w:t>
      </w:r>
      <w:r w:rsidRPr="00CB79F9">
        <w:rPr>
          <w:i/>
          <w:iCs/>
        </w:rPr>
        <w:t>Biomedical and environmental sciences</w:t>
      </w:r>
      <w:r w:rsidRPr="00CB79F9">
        <w:t xml:space="preserve"> 8: 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Dover, M. J. and Croft, B. A. (1986). Pesticide Resistance and Public Policy.  </w:t>
      </w:r>
      <w:r w:rsidRPr="00CB79F9">
        <w:rPr>
          <w:i/>
          <w:iCs/>
        </w:rPr>
        <w:t>Bioscience</w:t>
      </w:r>
      <w:r w:rsidRPr="00CB79F9">
        <w:t xml:space="preserve"> 36: 78-85.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Dowd, P. F., Behle, R. W., McGuire, M. R., Nelsen, T. C., Shasha, B. S., Simmons, F. W., and Vega, F. E. ( 1998). Adherent Malathion Flour Granules as an Environmentally Selective Control for Chewing Insect Pests of Dent Corn Ears:  Insect Control.  </w:t>
      </w:r>
      <w:r w:rsidRPr="00CB79F9">
        <w:rPr>
          <w:i/>
          <w:iCs/>
        </w:rPr>
        <w:t>J.Econ.Entomol.</w:t>
      </w:r>
      <w:r w:rsidRPr="00CB79F9">
        <w:t xml:space="preserve"> 91: 1058-1066.</w:t>
      </w:r>
    </w:p>
    <w:p w:rsidR="00CB79F9" w:rsidRPr="00CB79F9" w:rsidRDefault="00CB79F9" w:rsidP="00CB79F9">
      <w:r w:rsidRPr="00CB79F9">
        <w:br/>
        <w:t>EcoReference No.: 90700</w:t>
      </w:r>
      <w:r w:rsidRPr="00CB79F9">
        <w:br/>
        <w:t xml:space="preserve">Chemical of Concern: CSN,SBAK,MLN;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OK TARGET(MLN).</w:t>
      </w:r>
    </w:p>
    <w:p w:rsidR="00CB79F9" w:rsidRPr="00CB79F9" w:rsidRDefault="00CB79F9" w:rsidP="00CB79F9">
      <w:r w:rsidRPr="00CB79F9">
        <w:t xml:space="preserve">Dowd, P. F., Pingel, R. L., Ruhl, D., Shasha, B. S., Behle, R. W., Penland, D. R., McGuire, M. R., and Faron II, E. J. (2000). Multiacreage Evaluation of Aerially Applied Adherent Malathion Granules for Selective Insect Control and Indirect Reduction of Mycotoxigenic Fungi in Specialty Corn.  </w:t>
      </w:r>
      <w:r w:rsidRPr="00CB79F9">
        <w:rPr>
          <w:i/>
          <w:iCs/>
        </w:rPr>
        <w:t>J.Econ.Entomol.</w:t>
      </w:r>
      <w:r w:rsidRPr="00CB79F9">
        <w:t xml:space="preserve"> 93: 1424-1428.</w:t>
      </w:r>
    </w:p>
    <w:p w:rsidR="00CB79F9" w:rsidRPr="00CB79F9" w:rsidRDefault="00CB79F9" w:rsidP="00CB79F9">
      <w:r w:rsidRPr="00CB79F9">
        <w:br/>
        <w:t>EcoReference No.: 58558</w:t>
      </w:r>
      <w:r w:rsidRPr="00CB79F9">
        <w:br/>
        <w:t xml:space="preserve">Chemical of Concern: MLN,CPY;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OK(CPY),OK TARGET(MLN).</w:t>
      </w:r>
    </w:p>
    <w:p w:rsidR="00CB79F9" w:rsidRPr="00CB79F9" w:rsidRDefault="00CB79F9" w:rsidP="00CB79F9">
      <w:r w:rsidRPr="00CB79F9">
        <w:t xml:space="preserve">Dowdy, D. L., Mckone, T. E., and Hsieh, D. Ph (1996). Prediction of Chemical Biotransfer of Organic Chemicals From Cattle Diet Into Beef and Milk Using the Molecular Connectivity Index.  </w:t>
      </w:r>
      <w:r w:rsidRPr="00CB79F9">
        <w:rPr>
          <w:i/>
          <w:iCs/>
        </w:rPr>
        <w:t>Environmental science &amp; technology</w:t>
      </w:r>
      <w:r w:rsidRPr="00CB79F9">
        <w:t xml:space="preserve"> 30: 984-989.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Dowell, R. V., Wilson, W., and Hennessy, M. K. ( 1997). Toxicity of Suredye to Beneficial Insects.  </w:t>
      </w:r>
      <w:r w:rsidRPr="00CB79F9">
        <w:rPr>
          <w:i/>
          <w:iCs/>
        </w:rPr>
        <w:t>25th annual meeting of the american society for photobiology, st. Louis, missouri, usa, july 5-10, 1997. Photochemistry and photobiology</w:t>
      </w:r>
      <w:r w:rsidRPr="00CB79F9">
        <w:t xml:space="preserve"> 65: 66s-67s.</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Dowling, K. C. and Lemley, A. T. (1991). Evaluation of Organophosphate Insecticide Hydrolytic Detoxification by Conventional Means and Reactive Ion Exchange.  </w:t>
      </w:r>
      <w:r w:rsidRPr="00CB79F9">
        <w:rPr>
          <w:i/>
          <w:iCs/>
        </w:rPr>
        <w:t>Fourth chemical congress of north america, new york, new york, usa, august 25-30, 1991. Abstr pap am chem soc</w:t>
      </w:r>
      <w:r w:rsidRPr="00CB79F9">
        <w:t xml:space="preserve"> 202: Agro 124.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Dowling, K. C. and Lemley, A. T. (1995). Organophosphate Insecticide Degradation by Non-Amended and Cupric Ion-Amended Fenton's Reagent in Aqueous Solution.  </w:t>
      </w:r>
      <w:r w:rsidRPr="00CB79F9">
        <w:rPr>
          <w:i/>
          <w:iCs/>
        </w:rPr>
        <w:t>Journal of environmental science and health part b pesticides food contaminants and agricultural wastes</w:t>
      </w:r>
      <w:r w:rsidRPr="00CB79F9">
        <w:t xml:space="preserve"> 30: 585-604.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Dowling, K. C. and Lemley, A. T. (1992). Susceptibility of Organophosphorous Insecticides to Degradation by Cupric and Ferrous-Ferric Ion Systems.  </w:t>
      </w:r>
      <w:r w:rsidRPr="00CB79F9">
        <w:rPr>
          <w:i/>
          <w:iCs/>
        </w:rPr>
        <w:t>203rd acs (american chemical society) national meeting, san francisco, california, usa, april 5-10, 1992. Abstr pap am chem soc</w:t>
      </w:r>
      <w:r w:rsidRPr="00CB79F9">
        <w:t xml:space="preserve"> 203: Agro116.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Dragomirescu, A., Raileanu, L., and Ababei, L. (1975). The Effect of Carbetox on Glycolysis and the Activity of Some Enzymes in Carbohydrate Metabolism in the Fish and Rat Liver.  </w:t>
      </w:r>
      <w:r w:rsidRPr="00CB79F9">
        <w:rPr>
          <w:i/>
          <w:iCs/>
        </w:rPr>
        <w:t>Water Res.</w:t>
      </w:r>
      <w:r w:rsidRPr="00CB79F9">
        <w:t xml:space="preserve"> 9: 205-209.</w:t>
      </w:r>
    </w:p>
    <w:p w:rsidR="00CB79F9" w:rsidRPr="00CB79F9" w:rsidRDefault="00CB79F9" w:rsidP="00CB79F9">
      <w:r w:rsidRPr="00CB79F9">
        <w:br/>
        <w:t>EcoReference No.: 7905</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Draper, W. M., Dhoot, J. S., Dhaliwal, J. S., Remoy, J. W., Perea, S. K., and Baumann, F. J. ( 1998). Detection Limits of Organic Contaminants in Drinking Water.  </w:t>
      </w:r>
      <w:r w:rsidRPr="00CB79F9">
        <w:rPr>
          <w:i/>
          <w:iCs/>
        </w:rPr>
        <w:t>American water works association journal</w:t>
      </w:r>
      <w:r w:rsidRPr="00CB79F9">
        <w:t xml:space="preserve"> 90: 82-90.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Dreistadt, S. H., Clark, J. K., and Flint, M. L. (1994). Pests of Landscape Trees and Shrubs an Integrated Pest Management Guide.  </w:t>
      </w:r>
      <w:r w:rsidRPr="00CB79F9">
        <w:rPr>
          <w:i/>
          <w:iCs/>
        </w:rPr>
        <w:t>Dreistadt, s. H., J. K. Clark and m. L. Flint. Pests of landscape trees and shrubs: an integrated pest management guide. Vi+327p. University of california press: berkeley, california, usa. Isbn 1-879906-18-x.</w:t>
      </w:r>
      <w:r w:rsidRPr="00CB79F9">
        <w:t xml:space="preserve"> 0: Vi+327p.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Drevenkar, V., Frobe, Z., Vasilic, Z., Tkalcevic, B., and Stefanac, Z. (1979). The Rate of Urinary Excretion of Phosalone Residues in Occupationally Exposed Persons.  </w:t>
      </w:r>
      <w:r w:rsidRPr="00CB79F9">
        <w:rPr>
          <w:i/>
          <w:iCs/>
        </w:rPr>
        <w:t>The Science of The Total Environment</w:t>
      </w:r>
      <w:r w:rsidRPr="00CB79F9">
        <w:t xml:space="preserve"> 13: 235-243.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Dribben, W. H. and Kirk, M. A. (2001). Organ Procurement and Successful Transplantation After Malathion Poisoning.  </w:t>
      </w:r>
      <w:r w:rsidRPr="00CB79F9">
        <w:rPr>
          <w:i/>
          <w:iCs/>
        </w:rPr>
        <w:t>Journal of Toxicology: Clinical Toxicology [J. Toxicol.: Clin. Toxicol.]. Vol. 39, no. 6, pp. 633-636.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Drummond, R. O., Ernst, S. E., Trevino, J. L., Gladney, W. J., and Graham, O. H. (1976 ). Tests of Acaricides for Control of Boophilus annulatus and B. microplus.  </w:t>
      </w:r>
      <w:r w:rsidRPr="00CB79F9">
        <w:rPr>
          <w:i/>
          <w:iCs/>
        </w:rPr>
        <w:t>J.Econ.Entomol.</w:t>
      </w:r>
      <w:r w:rsidRPr="00CB79F9">
        <w:t xml:space="preserve"> 69: 37-40.</w:t>
      </w:r>
    </w:p>
    <w:p w:rsidR="00CB79F9" w:rsidRPr="00CB79F9" w:rsidRDefault="00CB79F9" w:rsidP="00CB79F9">
      <w:r w:rsidRPr="00CB79F9">
        <w:br/>
        <w:t>EcoReference No.: 99766</w:t>
      </w:r>
      <w:r w:rsidRPr="00CB79F9">
        <w:br/>
        <w:t xml:space="preserve">Chemical of Concern: PSM,As,TXP,HCCH,MLN,CMPH,CPY,ETN;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ENDPOINT,NO CONTROL(PSM),NO CONTROL(MLN,CMPH,CPY).</w:t>
      </w:r>
    </w:p>
    <w:p w:rsidR="00CB79F9" w:rsidRPr="00CB79F9" w:rsidRDefault="00CB79F9" w:rsidP="00CB79F9">
      <w:r w:rsidRPr="00CB79F9">
        <w:t xml:space="preserve">Dryden, M. W. and Rust, M. K. (1994). The Cat Flea: Biology, Ecology and Control.  </w:t>
      </w:r>
      <w:r w:rsidRPr="00CB79F9">
        <w:rPr>
          <w:i/>
          <w:iCs/>
        </w:rPr>
        <w:t>Veterinary parasitology</w:t>
      </w:r>
      <w:r w:rsidRPr="00CB79F9">
        <w:t xml:space="preserve"> 52: 1-19.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 D., Huang, X., Cai, J., and Zhang, A. ( Comparison of Pesticide Sensitivity by Electrochemical Test Based on Acetylcholinesterase Biosensor.  </w:t>
      </w:r>
      <w:r w:rsidRPr="00CB79F9">
        <w:rPr>
          <w:i/>
          <w:iCs/>
        </w:rPr>
        <w:t>Biosens bioelectron. 2007, sep 30; 23(2):285-9. [Biosensors &amp; bioelectronics]: Biosens Bioelectron</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Dua, V. K., Sharma, S. K., Srivastava, A., and Sharma, V. P. ( Bioenvironmental Control of Industrial Malaria at Bharat Heavy Electricals Ltd., Hardwar, India: Results of a Nine-Year Study (1987-95).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Dubale, M. S. and Shah, P. (1979). Histopathological Lesions Induced by Malathion in the Liver of Channa punctatus.  </w:t>
      </w:r>
      <w:r w:rsidRPr="00CB79F9">
        <w:rPr>
          <w:i/>
          <w:iCs/>
        </w:rPr>
        <w:t>Indian J.Exp.Biol.</w:t>
      </w:r>
      <w:r w:rsidRPr="00CB79F9">
        <w:t xml:space="preserve"> 17: 693-697.</w:t>
      </w:r>
    </w:p>
    <w:p w:rsidR="00CB79F9" w:rsidRPr="00CB79F9" w:rsidRDefault="00CB79F9" w:rsidP="00CB79F9">
      <w:r w:rsidRPr="00CB79F9">
        <w:br/>
        <w:t>EcoReference No.: 15800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CEL,MOR; </w:t>
      </w:r>
      <w:r w:rsidRPr="00CB79F9">
        <w:rPr>
          <w:u w:val="single"/>
        </w:rPr>
        <w:t>Code</w:t>
      </w:r>
      <w:r w:rsidRPr="00CB79F9">
        <w:t>:  NO CONTROL(MLN).</w:t>
      </w:r>
    </w:p>
    <w:p w:rsidR="00CB79F9" w:rsidRPr="00CB79F9" w:rsidRDefault="00CB79F9" w:rsidP="00CB79F9">
      <w:r w:rsidRPr="00CB79F9">
        <w:t xml:space="preserve">Dubale, M. S. and Shah, P. (1984). Toxic Effect of Malathion on the Kidney of a Fresh Water Teleost Channa punctatus.  </w:t>
      </w:r>
      <w:r w:rsidRPr="00CB79F9">
        <w:rPr>
          <w:i/>
          <w:iCs/>
        </w:rPr>
        <w:t>Comp.Physiol.Ecol.</w:t>
      </w:r>
      <w:r w:rsidRPr="00CB79F9">
        <w:t xml:space="preserve"> 9: 238-244.</w:t>
      </w:r>
    </w:p>
    <w:p w:rsidR="00CB79F9" w:rsidRPr="00CB79F9" w:rsidRDefault="00CB79F9" w:rsidP="00CB79F9">
      <w:r w:rsidRPr="00CB79F9">
        <w:br/>
        <w:t>EcoReference No.: 10958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MOR,CEL; </w:t>
      </w:r>
      <w:r w:rsidRPr="00CB79F9">
        <w:rPr>
          <w:u w:val="single"/>
        </w:rPr>
        <w:t>Code</w:t>
      </w:r>
      <w:r w:rsidRPr="00CB79F9">
        <w:t>:  NO CONTROL,NO ENDPOINT(MLN).</w:t>
      </w:r>
    </w:p>
    <w:p w:rsidR="00CB79F9" w:rsidRPr="00CB79F9" w:rsidRDefault="00CB79F9" w:rsidP="00CB79F9">
      <w:r w:rsidRPr="00CB79F9">
        <w:t xml:space="preserve">Dube, M. G., Culp, J. M., and Scrimgeour, G. J. (1997). Nutrient Limitation and Herbivory: Processes Influenced by Bleached Kraft Pulp Mill Effluent.  </w:t>
      </w:r>
      <w:r w:rsidRPr="00CB79F9">
        <w:rPr>
          <w:i/>
          <w:iCs/>
        </w:rPr>
        <w:t>Canadian Journal of Fisheries and Aquatic Sciences [CAN. J. FISH. AQUAT. SCI.]. Vol. 54, no. 11, pp. 2584-2595. Nov 1997.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Dubois, K. P. (1961). Potentiation of the Toxicity of Organophosphorus Compounds.  </w:t>
      </w:r>
      <w:r w:rsidRPr="00CB79F9">
        <w:rPr>
          <w:i/>
          <w:iCs/>
        </w:rPr>
        <w:t>Adv.Pest Control Res.</w:t>
      </w:r>
      <w:r w:rsidRPr="00CB79F9">
        <w:t xml:space="preserve"> 4: 117-151.</w:t>
      </w:r>
    </w:p>
    <w:p w:rsidR="00CB79F9" w:rsidRPr="00CB79F9" w:rsidRDefault="00CB79F9" w:rsidP="00CB79F9">
      <w:r w:rsidRPr="00CB79F9">
        <w:br/>
        <w:t xml:space="preserve">Chemical of Concern: DZ,MLN;  </w:t>
      </w:r>
      <w:r w:rsidRPr="00CB79F9">
        <w:rPr>
          <w:u w:val="single"/>
        </w:rPr>
        <w:t>Habitat</w:t>
      </w:r>
      <w:r w:rsidRPr="00CB79F9">
        <w:t>:  T</w:t>
      </w:r>
    </w:p>
    <w:p w:rsidR="00CB79F9" w:rsidRPr="00CB79F9" w:rsidRDefault="00CB79F9" w:rsidP="00CB79F9">
      <w:r w:rsidRPr="00CB79F9">
        <w:t xml:space="preserve">DuBois, K. P. and Kinoshita, F. (1964). Acute Toxicity and Anticholinesterase Action of O,O-Dimethyl O-[4-(Methylthio)-M-Tolyl] Phosphorothioate (DMTP; Baytex) and Related Compounds.  </w:t>
      </w:r>
      <w:r w:rsidRPr="00CB79F9">
        <w:rPr>
          <w:i/>
          <w:iCs/>
        </w:rPr>
        <w:t xml:space="preserve"> Toxicol.Appl.Pharmacol.</w:t>
      </w:r>
      <w:r w:rsidRPr="00CB79F9">
        <w:t xml:space="preserve"> 6: 86-95.</w:t>
      </w:r>
    </w:p>
    <w:p w:rsidR="00CB79F9" w:rsidRPr="00CB79F9" w:rsidRDefault="00CB79F9" w:rsidP="00CB79F9">
      <w:r w:rsidRPr="00CB79F9">
        <w:br/>
        <w:t>EcoReference No.: 90675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MIXTURE(MLN).</w:t>
      </w:r>
    </w:p>
    <w:p w:rsidR="00CB79F9" w:rsidRPr="00CB79F9" w:rsidRDefault="00CB79F9" w:rsidP="00CB79F9">
      <w:r w:rsidRPr="00CB79F9">
        <w:t xml:space="preserve">Dudkowski, J. J. (1988). Emulsifiable Concentrates of Malathion With Inherent Low Eye-Irritation Properties Us Patent-4786632. November 22 1988.  </w:t>
      </w:r>
      <w:r w:rsidRPr="00CB79F9">
        <w:rPr>
          <w:i/>
          <w:iCs/>
        </w:rPr>
        <w:t>Off gaz u s pat trademark off pat</w:t>
      </w:r>
      <w:r w:rsidRPr="00CB79F9">
        <w:t xml:space="preserve"> 1096: 1982.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Dudley, D. R. and Karr, J. R. (1980). Pesticides and Pcb Residues in the Black Creek Watershed, Allen County, Indiana-1977-78.  </w:t>
      </w:r>
      <w:r w:rsidRPr="00CB79F9">
        <w:rPr>
          <w:i/>
          <w:iCs/>
        </w:rPr>
        <w:t>Pestic.Monit.J.</w:t>
      </w:r>
      <w:r w:rsidRPr="00CB79F9">
        <w:t xml:space="preserve"> 13: 155-157.</w:t>
      </w:r>
    </w:p>
    <w:p w:rsidR="00CB79F9" w:rsidRPr="00CB79F9" w:rsidRDefault="00CB79F9" w:rsidP="00CB79F9">
      <w:r w:rsidRPr="00CB79F9">
        <w:br/>
        <w:t xml:space="preserve">Chemical of Concern: PCB,ACR,DDT,CBF,MLN;  </w:t>
      </w:r>
      <w:r w:rsidRPr="00CB79F9">
        <w:rPr>
          <w:u w:val="single"/>
        </w:rPr>
        <w:t>Habitat</w:t>
      </w:r>
      <w:r w:rsidRPr="00CB79F9">
        <w:t>:  A</w:t>
      </w:r>
    </w:p>
    <w:p w:rsidR="00CB79F9" w:rsidRPr="00CB79F9" w:rsidRDefault="00CB79F9" w:rsidP="00CB79F9">
      <w:r w:rsidRPr="00CB79F9">
        <w:t xml:space="preserve">Duhra, M. S., Hameed, S. F., and Nath, A. (1984). Effect of Washing on Insecticide Residues in Cauliflower Curds.  </w:t>
      </w:r>
      <w:r w:rsidRPr="00CB79F9">
        <w:rPr>
          <w:b/>
          <w:bCs/>
          <w:i/>
          <w:iCs/>
        </w:rPr>
        <w:t>Indian Journal of Nutrition and Dietetics</w:t>
      </w:r>
      <w:r w:rsidRPr="00CB79F9">
        <w:rPr>
          <w:i/>
          <w:iCs/>
        </w:rPr>
        <w:t xml:space="preserve"> [INDIAN J. NUTR. DIET.]. Vol. 21, no. 4, pp. 124-128.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Duke, J. A. (1992). Biting the Biocide Bullet.  </w:t>
      </w:r>
      <w:r w:rsidRPr="00CB79F9">
        <w:rPr>
          <w:i/>
          <w:iCs/>
        </w:rPr>
        <w:t>James, l. F., Et al. (Ed.). Poisonous plants</w:t>
      </w:r>
      <w:r w:rsidRPr="00CB79F9">
        <w:t xml:space="preserve"> Third international symposium, logan, utah, usa, 1988. Xv+661p. Iowa state university press: ames, iowa, usa. Illus. Maps. Isbn 0-8138-1241-0.; 0: 474-478.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Dukes, J. C., Hallmon, C. F., Shaffer, K. R., and Hester, P. G. (1990). Effects of Pressure and Flow Rate on Cythion Droplet Size Produced by Three Different Ground Ulv Aerosol Generators.  </w:t>
      </w:r>
      <w:r w:rsidRPr="00CB79F9">
        <w:rPr>
          <w:i/>
          <w:iCs/>
        </w:rPr>
        <w:t>J am mosq control assoc</w:t>
      </w:r>
      <w:r w:rsidRPr="00CB79F9">
        <w:t xml:space="preserve"> 6: 279-282.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Dunachie, J. F. and Fletcher, W. W. (1969). An Investigation of the Toxicity of Insecticides to Birds'  Eggs Using the Egg-Injection Technique.  </w:t>
      </w:r>
      <w:r w:rsidRPr="00CB79F9">
        <w:rPr>
          <w:i/>
          <w:iCs/>
        </w:rPr>
        <w:t>Ann.Appl.Biol.</w:t>
      </w:r>
      <w:r w:rsidRPr="00CB79F9">
        <w:t xml:space="preserve"> 64: 409-423.</w:t>
      </w:r>
    </w:p>
    <w:p w:rsidR="00CB79F9" w:rsidRPr="00CB79F9" w:rsidRDefault="00CB79F9" w:rsidP="00CB79F9">
      <w:r w:rsidRPr="00CB79F9">
        <w:br/>
        <w:t>EcoReference No.: 36482</w:t>
      </w:r>
      <w:r w:rsidRPr="00CB79F9">
        <w:br/>
        <w:t xml:space="preserve">Chemical of Concern: AND,CBL,DDT,DLD,ES,EN,HPT,MLN,PRN,DDVP,ETN;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ENDPOINT(MLN,CBL).</w:t>
      </w:r>
    </w:p>
    <w:p w:rsidR="00CB79F9" w:rsidRPr="00CB79F9" w:rsidRDefault="00CB79F9" w:rsidP="00CB79F9">
      <w:r w:rsidRPr="00CB79F9">
        <w:t xml:space="preserve">Dunley, J. E., Messing, R. H., and Croft, B. A. (1991). Levels and Genetics of Organophosphate Resistance in Italian and Oregon Biotypes of Amblyseius andersoni (Acari:  Phytoseiidae).  </w:t>
      </w:r>
      <w:r w:rsidRPr="00CB79F9">
        <w:rPr>
          <w:i/>
          <w:iCs/>
        </w:rPr>
        <w:t xml:space="preserve"> J.Econ.Entomol.</w:t>
      </w:r>
      <w:r w:rsidRPr="00CB79F9">
        <w:t xml:space="preserve"> 84: 750-755.</w:t>
      </w:r>
    </w:p>
    <w:p w:rsidR="00CB79F9" w:rsidRPr="00CB79F9" w:rsidRDefault="00CB79F9" w:rsidP="00CB79F9">
      <w:r w:rsidRPr="00CB79F9">
        <w:br/>
        <w:t>EcoReference No.: 91024</w:t>
      </w:r>
      <w:r w:rsidRPr="00CB79F9">
        <w:br/>
        <w:t xml:space="preserve">Chemical of Concern: FNV,ES,CBL,DZ,PHSL,AZ,MLN;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TARGET(CBL,DZ,AZ,MLN,FNV).</w:t>
      </w:r>
    </w:p>
    <w:p w:rsidR="00CB79F9" w:rsidRPr="00CB79F9" w:rsidRDefault="00CB79F9" w:rsidP="00CB79F9">
      <w:r w:rsidRPr="00CB79F9">
        <w:t xml:space="preserve">Dureja, P. and Parmar, B. S. ( Mitigation of Environmental Hazards of Agrochemicals the Indian Scenario.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521-534.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Durham, J. J., Ogata, J., Nakajima, S., Hagiwara, Y., and Shibamoto, T. (1999). Degradation of Organophosphorus Pesticides in Aqueous Extracts of Young Green Barley Leaves (Hordeum Vulgare L).  </w:t>
      </w:r>
      <w:r w:rsidRPr="00CB79F9">
        <w:rPr>
          <w:i/>
          <w:iCs/>
        </w:rPr>
        <w:t>Journal of the science of food and agriculture</w:t>
      </w:r>
      <w:r w:rsidRPr="00CB79F9">
        <w:t xml:space="preserve"> 79: 1311-1314.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Durham, S. K., Gandy, J., and Imamura, T. (1988). Atropine Pretreatment does not Abrogate O,O,S-Trimethyl Phosphorothioate-Induced Bronchiolar Injury in Mice.  </w:t>
      </w:r>
      <w:r w:rsidRPr="00CB79F9">
        <w:rPr>
          <w:i/>
          <w:iCs/>
        </w:rPr>
        <w:t>Toxicol.Pathol.</w:t>
      </w:r>
      <w:r w:rsidRPr="00CB79F9">
        <w:t xml:space="preserve"> 16: 392-395.</w:t>
      </w:r>
    </w:p>
    <w:p w:rsidR="00CB79F9" w:rsidRPr="00CB79F9" w:rsidRDefault="00CB79F9" w:rsidP="00CB79F9">
      <w:r w:rsidRPr="00CB79F9">
        <w:br/>
        <w:t xml:space="preserve">EcoReference No.: 89361;  </w:t>
      </w:r>
      <w:r w:rsidRPr="00CB79F9">
        <w:rPr>
          <w:u w:val="single"/>
        </w:rPr>
        <w:t>Habitat</w:t>
      </w:r>
      <w:r w:rsidRPr="00CB79F9">
        <w:t xml:space="preserve">:  T;  </w:t>
      </w:r>
      <w:r w:rsidRPr="00CB79F9">
        <w:rPr>
          <w:u w:val="single"/>
        </w:rPr>
        <w:t>Effect Codes</w:t>
      </w:r>
      <w:r w:rsidRPr="00CB79F9">
        <w:t xml:space="preserve">:  CEL,PHY; </w:t>
      </w:r>
      <w:r w:rsidRPr="00CB79F9">
        <w:rPr>
          <w:u w:val="single"/>
        </w:rPr>
        <w:t>Code</w:t>
      </w:r>
      <w:r w:rsidRPr="00CB79F9">
        <w:t>:  NO COC(MLN).</w:t>
      </w:r>
    </w:p>
    <w:p w:rsidR="00CB79F9" w:rsidRPr="00CB79F9" w:rsidRDefault="00CB79F9" w:rsidP="00CB79F9">
      <w:r w:rsidRPr="00CB79F9">
        <w:t xml:space="preserve">Durham, S. K. and Imamura, T. (1988). Morphogenesis of O,O,S-Trimethyl Phosphorothioate-Induced Pulmonary Injury in Mice.  </w:t>
      </w:r>
      <w:r w:rsidRPr="00CB79F9">
        <w:rPr>
          <w:i/>
          <w:iCs/>
        </w:rPr>
        <w:t>Toxicol.Appl.Pharmacol.</w:t>
      </w:r>
      <w:r w:rsidRPr="00CB79F9">
        <w:t xml:space="preserve"> 96: 417-428.</w:t>
      </w:r>
    </w:p>
    <w:p w:rsidR="00CB79F9" w:rsidRPr="00CB79F9" w:rsidRDefault="00CB79F9" w:rsidP="00CB79F9">
      <w:r w:rsidRPr="00CB79F9">
        <w:br/>
        <w:t xml:space="preserve">EcoReference No.: 88969;  </w:t>
      </w:r>
      <w:r w:rsidRPr="00CB79F9">
        <w:rPr>
          <w:u w:val="single"/>
        </w:rPr>
        <w:t>Habitat</w:t>
      </w:r>
      <w:r w:rsidRPr="00CB79F9">
        <w:t xml:space="preserve">:  T;  </w:t>
      </w:r>
      <w:r w:rsidRPr="00CB79F9">
        <w:rPr>
          <w:u w:val="single"/>
        </w:rPr>
        <w:t>Effect Codes</w:t>
      </w:r>
      <w:r w:rsidRPr="00CB79F9">
        <w:t xml:space="preserve">:  CEL,BEH,PHY; </w:t>
      </w:r>
      <w:r w:rsidRPr="00CB79F9">
        <w:rPr>
          <w:u w:val="single"/>
        </w:rPr>
        <w:t>Code</w:t>
      </w:r>
      <w:r w:rsidRPr="00CB79F9">
        <w:t>:  NO COC(MLN).</w:t>
      </w:r>
    </w:p>
    <w:p w:rsidR="00CB79F9" w:rsidRPr="00CB79F9" w:rsidRDefault="00CB79F9" w:rsidP="00CB79F9">
      <w:r w:rsidRPr="00CB79F9">
        <w:t xml:space="preserve">Dutt, N. and Guha, R. S. ( 1988). Toxicity of Few Organophosphorus Insecticides to Fingerlings of Bound Water Fishes, Cyprinus carpio (Linn.) and Tilapia mossambica Peters.  </w:t>
      </w:r>
      <w:r w:rsidRPr="00CB79F9">
        <w:rPr>
          <w:i/>
          <w:iCs/>
        </w:rPr>
        <w:t>Indian J.Entomol.</w:t>
      </w:r>
      <w:r w:rsidRPr="00CB79F9">
        <w:t xml:space="preserve"> 50: 403-421.</w:t>
      </w:r>
    </w:p>
    <w:p w:rsidR="00CB79F9" w:rsidRPr="00CB79F9" w:rsidRDefault="00CB79F9" w:rsidP="00CB79F9">
      <w:r w:rsidRPr="00CB79F9">
        <w:br/>
        <w:t>EcoReference No.: 45084</w:t>
      </w:r>
      <w:r w:rsidRPr="00CB79F9">
        <w:br/>
        <w:t xml:space="preserve">Chemical of Concern: PHSL,DMT,MLN,MP,FNT,FNTH,DZ,EPRN,CPY,DDVP,PPHD;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Dutt, N. and Somchoudhury, A. K. (1980). Persistent Toxicity of Some Insecticides to Trichogramma perkinsi Girault and Trichogramma australicum Girault (Hymenoptera: Trichogrammatidae).  </w:t>
      </w:r>
      <w:r w:rsidRPr="00CB79F9">
        <w:rPr>
          <w:i/>
          <w:iCs/>
        </w:rPr>
        <w:t>J.Entomol.Res.</w:t>
      </w:r>
      <w:r w:rsidRPr="00CB79F9">
        <w:t xml:space="preserve"> 4: 203-214.</w:t>
      </w:r>
    </w:p>
    <w:p w:rsidR="00CB79F9" w:rsidRPr="00CB79F9" w:rsidRDefault="00CB79F9" w:rsidP="00CB79F9">
      <w:r w:rsidRPr="00CB79F9">
        <w:br/>
        <w:t>EcoReference No.: 88981</w:t>
      </w:r>
      <w:r w:rsidRPr="00CB79F9">
        <w:br/>
        <w:t xml:space="preserve">Chemical of Concern: ES,EN,PRN,MLN,DZ,HCCH,DDT,CBL;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Dutta, G. R., Adhikari, S., Datta Munshi, J. S., and Dutta, H. M. (1994). Accumulation of Malathion in Different Organs of Heteropneustes fossilis (Bloch).  </w:t>
      </w:r>
      <w:r w:rsidRPr="00CB79F9">
        <w:rPr>
          <w:i/>
          <w:iCs/>
        </w:rPr>
        <w:t>J.Freshw.Biol.</w:t>
      </w:r>
      <w:r w:rsidRPr="00CB79F9">
        <w:t xml:space="preserve"> 6: 183-186.</w:t>
      </w:r>
    </w:p>
    <w:p w:rsidR="00CB79F9" w:rsidRPr="00CB79F9" w:rsidRDefault="00CB79F9" w:rsidP="00CB79F9">
      <w:r w:rsidRPr="00CB79F9">
        <w:br/>
        <w:t>EcoReference No.: 19487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Dutta, H. M., Adhikari, S., Singh, N. K., Roy, P. K., and Munshi, J. S. D. (1993). Histopathological Changes Induced by Malathion in the Liver of a Freshwater Catfish, Heteropneustes fossilis (Bloch).  </w:t>
      </w:r>
      <w:r w:rsidRPr="00CB79F9">
        <w:rPr>
          <w:i/>
          <w:iCs/>
        </w:rPr>
        <w:t>Bull.Environ.Contam.Toxicol.</w:t>
      </w:r>
      <w:r w:rsidRPr="00CB79F9">
        <w:t xml:space="preserve"> 51: 895-900.</w:t>
      </w:r>
    </w:p>
    <w:p w:rsidR="00CB79F9" w:rsidRPr="00CB79F9" w:rsidRDefault="00CB79F9" w:rsidP="00CB79F9">
      <w:r w:rsidRPr="00CB79F9">
        <w:br/>
        <w:t>EcoReference No.: 8110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Dutta, H. M., Datta-Munshi, J. S., and Roy, P. K. (1994). Malathion Induced Changes in Lymphatic System of a Catfish Heteropneustes Fossilis a Tem Observation.  </w:t>
      </w:r>
      <w:r w:rsidRPr="00CB79F9">
        <w:rPr>
          <w:i/>
          <w:iCs/>
        </w:rPr>
        <w:t>Annual meeting of the american society of zoologists, 1994. American zoologist</w:t>
      </w:r>
      <w:r w:rsidRPr="00CB79F9">
        <w:t xml:space="preserve"> 34: 9a.</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Dutta, H. M., Dogra, J. V. V., Singh, N. K., Roy, P. K., Nasar, S. S. T., Adhikari, S., Munshi, J. S. D., and Richmonds, C. (1992). Malathion Induced Changes in the Serum Proteins and Hematological Parameters of an Indian Catfish Heteropneustes fossilis (Bloch).  </w:t>
      </w:r>
      <w:r w:rsidRPr="00CB79F9">
        <w:rPr>
          <w:i/>
          <w:iCs/>
        </w:rPr>
        <w:t>Bull.Environ.Contam.Toxicol.</w:t>
      </w:r>
      <w:r w:rsidRPr="00CB79F9">
        <w:t xml:space="preserve"> 49: 91-97.</w:t>
      </w:r>
    </w:p>
    <w:p w:rsidR="00CB79F9" w:rsidRPr="00CB79F9" w:rsidRDefault="00CB79F9" w:rsidP="00CB79F9">
      <w:r w:rsidRPr="00CB79F9">
        <w:br/>
        <w:t>EcoReference No.: 5782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BCM,CEL; </w:t>
      </w:r>
      <w:r w:rsidRPr="00CB79F9">
        <w:rPr>
          <w:u w:val="single"/>
        </w:rPr>
        <w:t>Code</w:t>
      </w:r>
      <w:r w:rsidRPr="00CB79F9">
        <w:t>:  NO ENDPOINT(MLN).</w:t>
      </w:r>
    </w:p>
    <w:p w:rsidR="00CB79F9" w:rsidRPr="00CB79F9" w:rsidRDefault="00CB79F9" w:rsidP="00CB79F9">
      <w:r w:rsidRPr="00CB79F9">
        <w:t xml:space="preserve">Dutta, H. M. and Marcelino, J. (1990). Effects of Malathion on Kidney and Skin of Bluegill Fish, Lepomis macrochirus.  </w:t>
      </w:r>
      <w:r w:rsidRPr="00CB79F9">
        <w:rPr>
          <w:i/>
          <w:iCs/>
        </w:rPr>
        <w:t>J.Freshw.Biol.</w:t>
      </w:r>
      <w:r w:rsidRPr="00CB79F9">
        <w:t xml:space="preserve"> 2: 77-88.</w:t>
      </w:r>
    </w:p>
    <w:p w:rsidR="00CB79F9" w:rsidRPr="00CB79F9" w:rsidRDefault="00CB79F9" w:rsidP="00CB79F9">
      <w:r w:rsidRPr="00CB79F9">
        <w:br/>
        <w:t>EcoReference No.: 5614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CEL,GRO,PHY; </w:t>
      </w:r>
      <w:r w:rsidRPr="00CB79F9">
        <w:rPr>
          <w:u w:val="single"/>
        </w:rPr>
        <w:t>Code</w:t>
      </w:r>
      <w:r w:rsidRPr="00CB79F9">
        <w:t>:  NO ENDPOINT(MLN).</w:t>
      </w:r>
    </w:p>
    <w:p w:rsidR="00CB79F9" w:rsidRPr="00CB79F9" w:rsidRDefault="00CB79F9" w:rsidP="00CB79F9">
      <w:r w:rsidRPr="00CB79F9">
        <w:t xml:space="preserve">Dutta, H. M., Munishi, J. Sd, and Roy, P. K. (1997). Changes in the Gill's Sem Structures of Malathion Exposed Catfish Heteropneustes Fossilis.  </w:t>
      </w:r>
      <w:r w:rsidRPr="00CB79F9">
        <w:rPr>
          <w:i/>
          <w:iCs/>
        </w:rPr>
        <w:t>Annual meeting of the society for integrative and comparative biology, boston, massachusetts, usa, january 3-7, 1998. American zoologist</w:t>
      </w:r>
      <w:r w:rsidRPr="00CB79F9">
        <w:t xml:space="preserve"> 37: 134a.</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Dutta, H. M., Munshi, J. S. D., Dutta, G. R., Singh, N. K., Adhikari, S., and Richmonds, C. R. (1995). Age Related Differences in the Inhibition of Brain Acetylcholinesterase Activity of Heteropneustes fossilis (Bloch) by Malathion.  </w:t>
      </w:r>
      <w:r w:rsidRPr="00CB79F9">
        <w:rPr>
          <w:i/>
          <w:iCs/>
        </w:rPr>
        <w:t>Comp.Biochem.Physiol.A</w:t>
      </w:r>
      <w:r w:rsidRPr="00CB79F9">
        <w:t xml:space="preserve"> 111: 331-334.</w:t>
      </w:r>
    </w:p>
    <w:p w:rsidR="00CB79F9" w:rsidRPr="00CB79F9" w:rsidRDefault="00CB79F9" w:rsidP="00CB79F9">
      <w:r w:rsidRPr="00CB79F9">
        <w:br/>
        <w:t>EcoReference No.: 16097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Dutta, H. M., Munshi, J. S. D., Roy, P. K., Singh, N. K., Adhikari, S., and Killius, J. (1996). Ultrastructural Changes in the Respiratory Lamellae of the Catfish, Heteropneustes fossilis After Sublethal Exposure to Malathion.  </w:t>
      </w:r>
      <w:r w:rsidRPr="00CB79F9">
        <w:rPr>
          <w:i/>
          <w:iCs/>
        </w:rPr>
        <w:t>Environ.Pollut.</w:t>
      </w:r>
      <w:r w:rsidRPr="00CB79F9">
        <w:t xml:space="preserve"> 92: 329-341.</w:t>
      </w:r>
    </w:p>
    <w:p w:rsidR="00CB79F9" w:rsidRPr="00CB79F9" w:rsidRDefault="00CB79F9" w:rsidP="00CB79F9">
      <w:r w:rsidRPr="00CB79F9">
        <w:br/>
        <w:t>EcoReference No.: 17111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Dutta, H. M., Munshi, J. S. D., Roy, P. K., Singh, N. K., and Richmonds, C. R. (1992). Variation in Toxicity of Malathion to Air and Water-Breathing Teleosts.  </w:t>
      </w:r>
      <w:r w:rsidRPr="00CB79F9">
        <w:rPr>
          <w:i/>
          <w:iCs/>
        </w:rPr>
        <w:t>Bull.Environ.Contam.Toxicol.</w:t>
      </w:r>
      <w:r w:rsidRPr="00CB79F9">
        <w:t xml:space="preserve"> 49: 279-284.</w:t>
      </w:r>
    </w:p>
    <w:p w:rsidR="00CB79F9" w:rsidRPr="00CB79F9" w:rsidRDefault="00CB79F9" w:rsidP="00CB79F9">
      <w:r w:rsidRPr="00CB79F9">
        <w:br/>
        <w:t>EcoReference No.: 5994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CONTROL(MLN).</w:t>
      </w:r>
    </w:p>
    <w:p w:rsidR="00CB79F9" w:rsidRPr="00CB79F9" w:rsidRDefault="00CB79F9" w:rsidP="00CB79F9">
      <w:r w:rsidRPr="00CB79F9">
        <w:t xml:space="preserve">Dutta, H. M., Munshi, J. Sd, and Roy, P. K. (1993). Tem Study of Malathion Induced Changes in Gill of a Catfish Heteropneustes Fossilis.  </w:t>
      </w:r>
      <w:r w:rsidRPr="00CB79F9">
        <w:rPr>
          <w:i/>
          <w:iCs/>
        </w:rPr>
        <w:t>Annual meeting of the american society of zoologists, los angeles, california, usa, december 26-30, 1993. American zoologist</w:t>
      </w:r>
      <w:r w:rsidRPr="00CB79F9">
        <w:t xml:space="preserve"> 33: 150a.</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Dutta, H. M., Nasar, S. S. T., Munshi, J. S. D., and Richmonds, C. R. (1992). Malathion Induced Changes in the Optomotor Behavior of an Indian Carp, Labeo rohita.  </w:t>
      </w:r>
      <w:r w:rsidRPr="00CB79F9">
        <w:rPr>
          <w:i/>
          <w:iCs/>
        </w:rPr>
        <w:t>Bull.Environ.Contam.Toxicol.</w:t>
      </w:r>
      <w:r w:rsidRPr="00CB79F9">
        <w:t xml:space="preserve"> 49: 562-568 (OECDG Data File).</w:t>
      </w:r>
    </w:p>
    <w:p w:rsidR="00CB79F9" w:rsidRPr="00CB79F9" w:rsidRDefault="00CB79F9" w:rsidP="00CB79F9">
      <w:r w:rsidRPr="00CB79F9">
        <w:br/>
        <w:t>EcoReference No.: 3978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Dutta, H. M., Nassar, S. S. T., Munshi, J. S. D., and Richmonds, C. (1994). Behavioral Changes in an Air-Breathing Fish, Anabas testudineus, Exposed to Malathion.  </w:t>
      </w:r>
      <w:r w:rsidRPr="00CB79F9">
        <w:rPr>
          <w:i/>
          <w:iCs/>
        </w:rPr>
        <w:t>Bull.Environ.Contam.Toxicol.</w:t>
      </w:r>
      <w:r w:rsidRPr="00CB79F9">
        <w:t xml:space="preserve"> 52: 80-86.</w:t>
      </w:r>
    </w:p>
    <w:p w:rsidR="00CB79F9" w:rsidRPr="00CB79F9" w:rsidRDefault="00CB79F9" w:rsidP="00CB79F9">
      <w:r w:rsidRPr="00CB79F9">
        <w:br/>
        <w:t>EcoReference No.: 13766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Dutta, H. M., Nath, A., Adhikari, S., Roy, P. K., Singh, N. K., and Munshi, J. S. D. (1994). Sublethal Malathion Induced Changes in the Ovary of an Air-Breathing Fish, Heteropneustes fossilis: A Histological Study.  </w:t>
      </w:r>
      <w:r w:rsidRPr="00CB79F9">
        <w:rPr>
          <w:i/>
          <w:iCs/>
        </w:rPr>
        <w:t>Hydrobiologia</w:t>
      </w:r>
      <w:r w:rsidRPr="00CB79F9">
        <w:t xml:space="preserve"> 294: 215-218.</w:t>
      </w:r>
    </w:p>
    <w:p w:rsidR="00CB79F9" w:rsidRPr="00CB79F9" w:rsidRDefault="00CB79F9" w:rsidP="00CB79F9">
      <w:r w:rsidRPr="00CB79F9">
        <w:br/>
        <w:t>EcoReference No.: 16022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CEL,BCM; </w:t>
      </w:r>
      <w:r w:rsidRPr="00CB79F9">
        <w:rPr>
          <w:u w:val="single"/>
        </w:rPr>
        <w:t>Code</w:t>
      </w:r>
      <w:r w:rsidRPr="00CB79F9">
        <w:t>:  NO ENDPOINT(MLN).</w:t>
      </w:r>
    </w:p>
    <w:p w:rsidR="00CB79F9" w:rsidRPr="00CB79F9" w:rsidRDefault="00CB79F9" w:rsidP="00CB79F9">
      <w:r w:rsidRPr="00CB79F9">
        <w:t xml:space="preserve">Dutta, K., Bhattacharyay, D., Mukherjee, A., Setford, S. J., Turner, A. P. F., and Sarkar, P. (2008). Detection of pesticide by polymeric enzyme electrodes.  </w:t>
      </w:r>
      <w:r w:rsidRPr="00CB79F9">
        <w:rPr>
          <w:i/>
          <w:iCs/>
        </w:rPr>
        <w:t>Ecotoxicology and Environmental Safety</w:t>
      </w:r>
      <w:r w:rsidRPr="00CB79F9">
        <w:t xml:space="preserve"> 69: 556-561.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Dyer, S. D., Belanger, S. E., and Carr, G. J. (1997). An Initial Evaluation of the Use of Euroorth American Fish Species for Tropical Effects Assessments.  </w:t>
      </w:r>
      <w:r w:rsidRPr="00CB79F9">
        <w:rPr>
          <w:i/>
          <w:iCs/>
        </w:rPr>
        <w:t>Chemosphere</w:t>
      </w:r>
      <w:r w:rsidRPr="00CB79F9">
        <w:t xml:space="preserve"> 35: 2767-2781.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Eason, C. T., Frampton, C. M., Henderson, R., Thomas, M. D., and Morgan, D. R. (1993). Sodium Monofluoroacetate and Alternative Toxins for Possum Control.  </w:t>
      </w:r>
      <w:r w:rsidRPr="00CB79F9">
        <w:rPr>
          <w:i/>
          <w:iCs/>
        </w:rPr>
        <w:t>N.Z.J.Zool.</w:t>
      </w:r>
      <w:r w:rsidRPr="00CB79F9">
        <w:t xml:space="preserve"> 20: 329-334.</w:t>
      </w:r>
    </w:p>
    <w:p w:rsidR="00CB79F9" w:rsidRPr="00CB79F9" w:rsidRDefault="00CB79F9" w:rsidP="00CB79F9">
      <w:r w:rsidRPr="00CB79F9">
        <w:br/>
        <w:t xml:space="preserve">Chemical of Concern: BDF,NaFA,WFN,WDF,BML,MLN;  </w:t>
      </w:r>
      <w:r w:rsidRPr="00CB79F9">
        <w:rPr>
          <w:u w:val="single"/>
        </w:rPr>
        <w:t>Habitat</w:t>
      </w:r>
      <w:r w:rsidRPr="00CB79F9">
        <w:t xml:space="preserve"> :  T</w:t>
      </w:r>
    </w:p>
    <w:p w:rsidR="00CB79F9" w:rsidRPr="00CB79F9" w:rsidRDefault="00CB79F9" w:rsidP="00CB79F9">
      <w:r w:rsidRPr="00CB79F9">
        <w:t xml:space="preserve">Easterbrook, M. A. (1997). A Field Assessment of the Effects of Insecticides on the Beneficial Fauna of Strawberry.  </w:t>
      </w:r>
      <w:r w:rsidRPr="00CB79F9">
        <w:rPr>
          <w:i/>
          <w:iCs/>
        </w:rPr>
        <w:t>Crop Prot.</w:t>
      </w:r>
      <w:r w:rsidRPr="00CB79F9">
        <w:t xml:space="preserve"> 16: 147-152.</w:t>
      </w:r>
    </w:p>
    <w:p w:rsidR="00CB79F9" w:rsidRPr="00CB79F9" w:rsidRDefault="00CB79F9" w:rsidP="00CB79F9">
      <w:r w:rsidRPr="00CB79F9">
        <w:br/>
        <w:t>EcoReference No.: 67254</w:t>
      </w:r>
      <w:r w:rsidRPr="00CB79F9">
        <w:br/>
        <w:t xml:space="preserve">Chemical of Concern: DEM,CPY,PIRM,MLN,CYP;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ENDPOINT(DEM,CPY,PIRM,MLN,CYP).</w:t>
      </w:r>
    </w:p>
    <w:p w:rsidR="00CB79F9" w:rsidRPr="00CB79F9" w:rsidRDefault="00CB79F9" w:rsidP="00CB79F9">
      <w:r w:rsidRPr="00CB79F9">
        <w:t xml:space="preserve">Easterbrook, M. A. (1997). The Phenology of Lygus rugulipennis, the European Tarnished Plant Bug, on Late-Season Strawberries, and Control with Insecticides.  </w:t>
      </w:r>
      <w:r w:rsidRPr="00CB79F9">
        <w:rPr>
          <w:i/>
          <w:iCs/>
        </w:rPr>
        <w:t>Ann.Appl.Biol.</w:t>
      </w:r>
      <w:r w:rsidRPr="00CB79F9">
        <w:t xml:space="preserve"> 131: 1-10.</w:t>
      </w:r>
    </w:p>
    <w:p w:rsidR="00CB79F9" w:rsidRPr="00CB79F9" w:rsidRDefault="00CB79F9" w:rsidP="00CB79F9">
      <w:r w:rsidRPr="00CB79F9">
        <w:br/>
        <w:t>EcoReference No.: 89190</w:t>
      </w:r>
      <w:r w:rsidRPr="00CB79F9">
        <w:br/>
        <w:t xml:space="preserve">Chemical of Concern: MLN,CPY,CYP,BFT,TCF;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OK(TCF),OK TARGET(MLN,CPY,CYP,BFT).</w:t>
      </w:r>
    </w:p>
    <w:p w:rsidR="00CB79F9" w:rsidRPr="00CB79F9" w:rsidRDefault="00CB79F9" w:rsidP="00CB79F9">
      <w:r w:rsidRPr="00CB79F9">
        <w:t xml:space="preserve">Easwaramoorthy, S., David, H., Santhalakshmi, G., Shanmugasundaram, M., Nandagopal, V., and Kurup, N. K. ( 1990). Toxicity of Certain Insecticides to Sturmiopsis inferens, a Larval Parasite of Sugarcane Moth Borers.  </w:t>
      </w:r>
      <w:r w:rsidRPr="00CB79F9">
        <w:rPr>
          <w:i/>
          <w:iCs/>
        </w:rPr>
        <w:t>Entomophaga</w:t>
      </w:r>
      <w:r w:rsidRPr="00CB79F9">
        <w:t xml:space="preserve"> 35: 385-391.</w:t>
      </w:r>
    </w:p>
    <w:p w:rsidR="00CB79F9" w:rsidRPr="00CB79F9" w:rsidRDefault="00CB79F9" w:rsidP="00CB79F9">
      <w:r w:rsidRPr="00CB79F9">
        <w:br/>
        <w:t>EcoReference No.: 63828</w:t>
      </w:r>
      <w:r w:rsidRPr="00CB79F9">
        <w:br/>
        <w:t xml:space="preserve">Chemical of Concern: CBF,HCCH,EN,MLN,DCM,DMT,CYP,FNV;  </w:t>
      </w:r>
      <w:r w:rsidRPr="00CB79F9">
        <w:rPr>
          <w:u w:val="single"/>
        </w:rPr>
        <w:t>Habitat</w:t>
      </w:r>
      <w:r w:rsidRPr="00CB79F9">
        <w:t xml:space="preserve">:  T;  </w:t>
      </w:r>
      <w:r w:rsidRPr="00CB79F9">
        <w:rPr>
          <w:u w:val="single"/>
        </w:rPr>
        <w:t>Effect Codes</w:t>
      </w:r>
      <w:r w:rsidRPr="00CB79F9">
        <w:t xml:space="preserve">:  MOR,REP,DVP; </w:t>
      </w:r>
      <w:r w:rsidRPr="00CB79F9">
        <w:rPr>
          <w:u w:val="single"/>
        </w:rPr>
        <w:t>Code</w:t>
      </w:r>
      <w:r w:rsidRPr="00CB79F9">
        <w:t>:  OK(ALL CHEMS),OK TARGET(DMT,MLN,CYP).</w:t>
      </w:r>
    </w:p>
    <w:p w:rsidR="00CB79F9" w:rsidRPr="00CB79F9" w:rsidRDefault="00CB79F9" w:rsidP="00CB79F9">
      <w:r w:rsidRPr="00CB79F9">
        <w:t xml:space="preserve">Easwaramoorthy, S. and Jayaraj, S. ( Synergism of Insect Pathogens and Chemical Insecticides.  </w:t>
      </w:r>
      <w:r w:rsidRPr="00CB79F9">
        <w:rPr>
          <w:i/>
          <w:iCs/>
        </w:rPr>
        <w:t>Jayaraj, s. (Ed.). Microbial control and pest management; meeting, coimbatore, india, x+278p. Tamil nadu agricultural university: coimbatore, india. Illus. Paper.; 0 (0). 1985 (recd. 1986). 189-194.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Eatock, R. A. and Ruesch, A. (1997). Developmental Changes in the Physiology of Hair Cells.  </w:t>
      </w:r>
      <w:r w:rsidRPr="00CB79F9">
        <w:rPr>
          <w:i/>
          <w:iCs/>
        </w:rPr>
        <w:t>Seminars in cell &amp; developmental biology</w:t>
      </w:r>
      <w:r w:rsidRPr="00CB79F9">
        <w:t xml:space="preserve"> 8: 265-275.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Edelson, J. V., Royer, T. A., and Cartwright, B. (1987). Control of Arthropod Pests on Cantaloupe, 1986.  </w:t>
      </w:r>
      <w:r w:rsidRPr="00CB79F9">
        <w:rPr>
          <w:i/>
          <w:iCs/>
        </w:rPr>
        <w:t>Insectic.Acaric.Tests</w:t>
      </w:r>
      <w:r w:rsidRPr="00CB79F9">
        <w:t xml:space="preserve"> 12: 108 (No. 116).</w:t>
      </w:r>
    </w:p>
    <w:p w:rsidR="00CB79F9" w:rsidRPr="00CB79F9" w:rsidRDefault="00CB79F9" w:rsidP="00CB79F9">
      <w:r w:rsidRPr="00CB79F9">
        <w:br/>
        <w:t>EcoReference No.: 88727</w:t>
      </w:r>
      <w:r w:rsidRPr="00CB79F9">
        <w:br/>
        <w:t xml:space="preserve">Chemical of Concern: ETN,Naled,FNV,PRN,ES,OML,PPHD,MTM,MOM,MVP,MLN,DCF,CBL,DZ,AZ,DMT;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OK(ALL CHEMS),OK TARGET(MOM,CBL),NO TARGET,NO CROP(MLN,DMT,Naled).</w:t>
      </w:r>
    </w:p>
    <w:p w:rsidR="00CB79F9" w:rsidRPr="00CB79F9" w:rsidRDefault="00CB79F9" w:rsidP="00CB79F9">
      <w:r w:rsidRPr="00CB79F9">
        <w:t xml:space="preserve">Edwards, B. H., Paullin, J. N., and Coghlan-Jordan, K. ( Emerging Technologies for the Control of Hazardous Wastes.  </w:t>
      </w:r>
      <w:r w:rsidRPr="00CB79F9">
        <w:rPr>
          <w:i/>
          <w:iCs/>
        </w:rPr>
        <w:t>J hazard mater; 12 (2). 1985 (recd. 1986). 201-205.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Edwards, C. A. and Bohlen, P. J. (1992). The Effects of Toxic Chemicals on Earthworms.  </w:t>
      </w:r>
      <w:r w:rsidRPr="00CB79F9">
        <w:rPr>
          <w:i/>
          <w:iCs/>
        </w:rPr>
        <w:t>Ware, g. W. (Ed.). Reviews of environmental contamination and toxicology, vol. 125. Ix+186p. Springer-verlag new york, inc.: New york, new york, usa</w:t>
      </w:r>
      <w:r w:rsidRPr="00CB79F9">
        <w:t xml:space="preserve"> Berlin, germany. Illus. Maps. Isbn 0-387-97762-7; isbn 3-540-97762-7.; 0: 23-99.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Ehler L. E. and Kinsey M. G. (1993). Spatial Distribution of Progeny in a Parasitoid of a Gall Midge and Its Relevance to Applied Biological Control.  </w:t>
      </w:r>
      <w:r w:rsidRPr="00CB79F9">
        <w:rPr>
          <w:i/>
          <w:iCs/>
        </w:rPr>
        <w:t>Biological Control</w:t>
      </w:r>
      <w:r w:rsidRPr="00CB79F9">
        <w:t xml:space="preserve"> 3: 116-126.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Ehrich, M. and Correll, L. (1998). Inhibition of Carboxylesterases in Sh-Sy5y Human and Nb41a3 Mouse Neuroblastoma Cells by Organophosphorus Esters.  </w:t>
      </w:r>
      <w:r w:rsidRPr="00CB79F9">
        <w:rPr>
          <w:i/>
          <w:iCs/>
        </w:rPr>
        <w:t>Journal of toxicology and environmental health part a</w:t>
      </w:r>
      <w:r w:rsidRPr="00CB79F9">
        <w:t xml:space="preserve"> 53: 385-399.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Ehrich, M., Correll, L., and Veronesi, B. ( Acetylcholinesterase and Neuropathy Target Esterase Inhibitions in Neuroblastoma Cells to Distinguish Organophosphorus Compounds Causing Acute and Delayed Neurotoxicity.  </w:t>
      </w:r>
      <w:r w:rsidRPr="00CB79F9">
        <w:rPr>
          <w:i/>
          <w:iCs/>
        </w:rPr>
        <w:t>Fundamental and applied toxicology, vol. 38, no. 1, pages 55-63, 37 references, 1997</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Ehrich, M., Correll, L., and Veronesi, B. (1994). Neuropathy Target Esterase Inhibition by Organophosphorus Esters in Human Neuroblastoma Cells.  </w:t>
      </w:r>
      <w:r w:rsidRPr="00CB79F9">
        <w:rPr>
          <w:i/>
          <w:iCs/>
        </w:rPr>
        <w:t>Neurotoxicology (little rock)</w:t>
      </w:r>
      <w:r w:rsidRPr="00CB79F9">
        <w:t xml:space="preserve"> 15: 309-314.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Eichelberger, J. W. and  Lichtenberg, J. J. (1971). Carbon Adsorption for Recovery of Organic Pesticides.  </w:t>
      </w:r>
      <w:r w:rsidRPr="00CB79F9">
        <w:rPr>
          <w:i/>
          <w:iCs/>
        </w:rPr>
        <w:t>J. Am. Wat. Works Assoc. Vol. 63, no. 1, pp. 25-27. 1971.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Eisler, R. (1969). Acute Toxicities of Insecticides to Marine Decapod Crustaceans.  </w:t>
      </w:r>
      <w:r w:rsidRPr="00CB79F9">
        <w:rPr>
          <w:i/>
          <w:iCs/>
        </w:rPr>
        <w:t>Crustaceana (Lieden)</w:t>
      </w:r>
      <w:r w:rsidRPr="00CB79F9">
        <w:t xml:space="preserve"> 16:  302-310.</w:t>
      </w:r>
    </w:p>
    <w:p w:rsidR="00CB79F9" w:rsidRPr="00CB79F9" w:rsidRDefault="00CB79F9" w:rsidP="00CB79F9">
      <w:r w:rsidRPr="00CB79F9">
        <w:br/>
        <w:t>EcoReference No.: 627</w:t>
      </w:r>
      <w:r w:rsidRPr="00CB79F9">
        <w:br/>
        <w:t xml:space="preserve">Chemical of Concern: HCCH,MLN,MP;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CONTROL(MLN,HCCH,MP).</w:t>
      </w:r>
    </w:p>
    <w:p w:rsidR="00CB79F9" w:rsidRPr="00CB79F9" w:rsidRDefault="00CB79F9" w:rsidP="00CB79F9">
      <w:r w:rsidRPr="00CB79F9">
        <w:t xml:space="preserve">Eisler, R. (1970). Factors Affecting Pesticide-Induced Toxicity in an Estuarine Fish.  </w:t>
      </w:r>
      <w:r w:rsidRPr="00CB79F9">
        <w:rPr>
          <w:i/>
          <w:iCs/>
        </w:rPr>
        <w:t>Tech.Pap.No.45, Bureau Sport Fish.Wildl., Fish Wildl.Dep., U.S.D.I., Washington, D.C</w:t>
      </w:r>
      <w:r w:rsidRPr="00CB79F9">
        <w:t xml:space="preserve"> .: 20.</w:t>
      </w:r>
    </w:p>
    <w:p w:rsidR="00CB79F9" w:rsidRPr="00CB79F9" w:rsidRDefault="00CB79F9" w:rsidP="00CB79F9">
      <w:r w:rsidRPr="00CB79F9">
        <w:br/>
        <w:t>EcoReference No.: 2814</w:t>
      </w:r>
      <w:r w:rsidRPr="00CB79F9">
        <w:br/>
        <w:t xml:space="preserve">Chemical of Concern: HCCH,MLN,MP;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Eisler, R. (1970). Latent Effects of Insecticide intoxication to Marine Molluscs.  </w:t>
      </w:r>
      <w:r w:rsidRPr="00CB79F9">
        <w:rPr>
          <w:i/>
          <w:iCs/>
        </w:rPr>
        <w:t>Hydrobiologia</w:t>
      </w:r>
      <w:r w:rsidRPr="00CB79F9">
        <w:t xml:space="preserve"> 36: 345-352.</w:t>
      </w:r>
    </w:p>
    <w:p w:rsidR="00CB79F9" w:rsidRPr="00CB79F9" w:rsidRDefault="00CB79F9" w:rsidP="00CB79F9">
      <w:r w:rsidRPr="00CB79F9">
        <w:br/>
        <w:t>EcoReference No.: 2896</w:t>
      </w:r>
      <w:r w:rsidRPr="00CB79F9">
        <w:br/>
        <w:t xml:space="preserve">Chemical of Concern: HCCH,MLN,MP,DDT,AND,EN,HPT,MXC,DDVP;  </w:t>
      </w:r>
      <w:r w:rsidRPr="00CB79F9">
        <w:rPr>
          <w:u w:val="single"/>
        </w:rPr>
        <w:t>Habitat</w:t>
      </w:r>
      <w:r w:rsidRPr="00CB79F9">
        <w:t xml:space="preserve">:  A;  </w:t>
      </w:r>
      <w:r w:rsidRPr="00CB79F9">
        <w:rPr>
          <w:u w:val="single"/>
        </w:rPr>
        <w:t>Effect Codes</w:t>
      </w:r>
      <w:r w:rsidRPr="00CB79F9">
        <w:t xml:space="preserve">:  REP,MOR; </w:t>
      </w:r>
      <w:r w:rsidRPr="00CB79F9">
        <w:rPr>
          <w:u w:val="single"/>
        </w:rPr>
        <w:t>Code</w:t>
      </w:r>
      <w:r w:rsidRPr="00CB79F9">
        <w:t>:  NO CONTROL,ENDPOINT(ALL CHEMS).</w:t>
      </w:r>
    </w:p>
    <w:p w:rsidR="00CB79F9" w:rsidRPr="00CB79F9" w:rsidRDefault="00CB79F9" w:rsidP="00CB79F9">
      <w:r w:rsidRPr="00CB79F9">
        <w:t xml:space="preserve">Eitzer, B. D. and Chevalier, A. (1999). Landscape Care Pesticide Residues in Residential Drinking Water Wells.  </w:t>
      </w:r>
      <w:r w:rsidRPr="00CB79F9">
        <w:rPr>
          <w:i/>
          <w:iCs/>
        </w:rPr>
        <w:t>Bulletin of environmental contamination and toxicology</w:t>
      </w:r>
      <w:r w:rsidRPr="00CB79F9">
        <w:t xml:space="preserve"> 62: 420-427.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El-Aziz, T. A. ( Monitoring of Some Pesticides Residues in Different Samples of Meat and Some Organs of Cattle.  </w:t>
      </w:r>
      <w:r w:rsidRPr="00CB79F9">
        <w:rPr>
          <w:i/>
          <w:iCs/>
        </w:rPr>
        <w:t>J egypt public health assoc. 1996; 71(3-4):343-53. [The journal of the egyptian public health association]: J Egypt Public Health Assoc</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El Banhawy, E. M., Amer, S. A. A., and Saber, S. A. (2000). Induction of a Malathion-Resistant Strain in the Common Predacious Mite Amblyseius cydnodactylon (Acari: Phytoseiidae).  </w:t>
      </w:r>
      <w:r w:rsidRPr="00CB79F9">
        <w:rPr>
          <w:i/>
          <w:iCs/>
        </w:rPr>
        <w:t>Anz.Schaedlingskd.(J.Pest Sci.)</w:t>
      </w:r>
      <w:r w:rsidRPr="00CB79F9">
        <w:t xml:space="preserve"> 73: 22-24.</w:t>
      </w:r>
    </w:p>
    <w:p w:rsidR="00CB79F9" w:rsidRPr="00CB79F9" w:rsidRDefault="00CB79F9" w:rsidP="00CB79F9">
      <w:r w:rsidRPr="00CB79F9">
        <w:br/>
        <w:t>EcoReference No.: 64868</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 MLN.</w:t>
      </w:r>
    </w:p>
    <w:p w:rsidR="00CB79F9" w:rsidRPr="00CB79F9" w:rsidRDefault="00CB79F9" w:rsidP="00CB79F9">
      <w:r w:rsidRPr="00CB79F9">
        <w:t xml:space="preserve">El Dib, M. A., El Elaimy, I. A., Kotb, A., and Elowa, S. H. (1996). Activation of In Vivo Metabolism of Malathion in Male Tilapia nilotica.  </w:t>
      </w:r>
      <w:r w:rsidRPr="00CB79F9">
        <w:rPr>
          <w:i/>
          <w:iCs/>
        </w:rPr>
        <w:t>Bull.Environ.Contam.Toxicol.</w:t>
      </w:r>
      <w:r w:rsidRPr="00CB79F9">
        <w:t xml:space="preserve"> 57: 667-674.</w:t>
      </w:r>
    </w:p>
    <w:p w:rsidR="00CB79F9" w:rsidRPr="00CB79F9" w:rsidRDefault="00CB79F9" w:rsidP="00CB79F9">
      <w:r w:rsidRPr="00CB79F9">
        <w:br/>
        <w:t>EcoReference No.: 16605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El-Din, M. (1992). Development of Resistance to Organophosphates and Carbamates in Tetranychus-urticae Koch in Fruit Orchards in Egypt.  </w:t>
      </w:r>
      <w:r w:rsidRPr="00CB79F9">
        <w:rPr>
          <w:i/>
          <w:iCs/>
        </w:rPr>
        <w:t>In: Int.Symp.on Integrated Plant Protection in Orchards (Isippo): Part II, Jul.31-Aug.5, 1990, Godollo, Hungary, Acta Phytopathol.Entomol.Hung.</w:t>
      </w:r>
      <w:r w:rsidRPr="00CB79F9">
        <w:t xml:space="preserve"> 27 : 605-608.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El-Hawa, M. A., Awny, N. M., El-Fouly, M. Z., and Zeid, A. A. A. (1993). Biodegradation of Malathion by Indole-3 Acetic Acid Producing Soil Microflora.  </w:t>
      </w:r>
      <w:r w:rsidRPr="00CB79F9">
        <w:rPr>
          <w:i/>
          <w:iCs/>
        </w:rPr>
        <w:t>Egypt.J.Microbiol.</w:t>
      </w:r>
      <w:r w:rsidRPr="00CB79F9">
        <w:t xml:space="preserve"> 28: 201-213.</w:t>
      </w:r>
    </w:p>
    <w:p w:rsidR="00CB79F9" w:rsidRPr="00CB79F9" w:rsidRDefault="00CB79F9" w:rsidP="00CB79F9">
      <w:r w:rsidRPr="00CB79F9">
        <w:br/>
        <w:t>EcoReference No.: 89363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GRO,BCM,ACC; </w:t>
      </w:r>
      <w:r w:rsidRPr="00CB79F9">
        <w:rPr>
          <w:u w:val="single"/>
        </w:rPr>
        <w:t>Code</w:t>
      </w:r>
      <w:r w:rsidRPr="00CB79F9">
        <w:t>:  NO ENDPOINT(MLN).</w:t>
      </w:r>
    </w:p>
    <w:p w:rsidR="00CB79F9" w:rsidRPr="00CB79F9" w:rsidRDefault="00CB79F9" w:rsidP="00CB79F9">
      <w:r w:rsidRPr="00CB79F9">
        <w:t xml:space="preserve">El-Hawa, M. A., Awny, N. M., El-Fouly, M. Z., and Zeid, A. A. A. (1993). Degradation of Malathion by Indole-3-Acetic Acid Producing Soil Microflora Under the Influence of Different Environmental Conditions.  </w:t>
      </w:r>
      <w:r w:rsidRPr="00CB79F9">
        <w:rPr>
          <w:i/>
          <w:iCs/>
        </w:rPr>
        <w:t>Egypt.J.Microbiol.</w:t>
      </w:r>
      <w:r w:rsidRPr="00CB79F9">
        <w:t xml:space="preserve"> 28: 355-372.</w:t>
      </w:r>
    </w:p>
    <w:p w:rsidR="00CB79F9" w:rsidRPr="00CB79F9" w:rsidRDefault="00CB79F9" w:rsidP="00CB79F9">
      <w:r w:rsidRPr="00CB79F9">
        <w:br/>
        <w:t>EcoReference No.: 89030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POP,BCM; </w:t>
      </w:r>
      <w:r w:rsidRPr="00CB79F9">
        <w:rPr>
          <w:u w:val="single"/>
        </w:rPr>
        <w:t>Code</w:t>
      </w:r>
      <w:r w:rsidRPr="00CB79F9">
        <w:t>:  NO ENDPOINT(MLN).</w:t>
      </w:r>
    </w:p>
    <w:p w:rsidR="00CB79F9" w:rsidRPr="00CB79F9" w:rsidRDefault="00CB79F9" w:rsidP="00CB79F9">
      <w:r w:rsidRPr="00CB79F9">
        <w:t xml:space="preserve">El-Khatib, Z. I. and Georghiou, G. P. (1985). Geographic Variation of Resistance to Organophosphates, Propoxur and DDT in the Southern House Mosquito, Culex quinquefasciatis, in California.  </w:t>
      </w:r>
      <w:r w:rsidRPr="00CB79F9">
        <w:rPr>
          <w:i/>
          <w:iCs/>
        </w:rPr>
        <w:t>J.Am.Mosq.Control Assoc.</w:t>
      </w:r>
      <w:r w:rsidRPr="00CB79F9">
        <w:t xml:space="preserve"> 1: 279-283.</w:t>
      </w:r>
    </w:p>
    <w:p w:rsidR="00CB79F9" w:rsidRPr="00CB79F9" w:rsidRDefault="00CB79F9" w:rsidP="00CB79F9">
      <w:r w:rsidRPr="00CB79F9">
        <w:br/>
        <w:t>EcoReference No.: 11201</w:t>
      </w:r>
      <w:r w:rsidRPr="00CB79F9">
        <w:br/>
        <w:t xml:space="preserve">Chemical of Concern: CPY,MLN,MP;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CONTROL(MLN,CPY,MP).</w:t>
      </w:r>
    </w:p>
    <w:p w:rsidR="00CB79F9" w:rsidRPr="00CB79F9" w:rsidRDefault="00CB79F9" w:rsidP="00CB79F9">
      <w:r w:rsidRPr="00CB79F9">
        <w:t xml:space="preserve">El-Lakwah, F. A., Hamed, M. S., Darwish, A. A., and Shams El-Din, A. M. (1995). Determination of Certain Organochlorine and Organophosphorus Pesticide Residues in Home-Produced Tomatoes and Cucumbers Used for Consumption in Two Egyptian Governorates.  </w:t>
      </w:r>
      <w:r w:rsidRPr="00CB79F9">
        <w:rPr>
          <w:i/>
          <w:iCs/>
        </w:rPr>
        <w:t>Annals of Agricultural Science, Moshtohor. Vol. 33, no. 1, pp. 399-407. 1995.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El-Magid, M. M. A. (1986). Effects of Some Pesticides on the Growth of Blue-Green Alga Spirulina platensis.  </w:t>
      </w:r>
      <w:r w:rsidRPr="00CB79F9">
        <w:rPr>
          <w:i/>
          <w:iCs/>
        </w:rPr>
        <w:t>Egypt.J.Food Sci.</w:t>
      </w:r>
      <w:r w:rsidRPr="00CB79F9">
        <w:t xml:space="preserve"> 14 : 67-74.</w:t>
      </w:r>
    </w:p>
    <w:p w:rsidR="00CB79F9" w:rsidRPr="00CB79F9" w:rsidRDefault="00CB79F9" w:rsidP="00CB79F9">
      <w:r w:rsidRPr="00CB79F9">
        <w:br/>
        <w:t>EcoReference No.: 89328</w:t>
      </w:r>
      <w:r w:rsidRPr="00CB79F9">
        <w:br/>
        <w:t xml:space="preserve">Chemical of Concern: PIRM,DDT,CBL,MLN,HPT,FNT,CuS;  </w:t>
      </w:r>
      <w:r w:rsidRPr="00CB79F9">
        <w:rPr>
          <w:u w:val="single"/>
        </w:rPr>
        <w:t>Habitat</w:t>
      </w:r>
      <w:r w:rsidRPr="00CB79F9">
        <w:t xml:space="preserve">:  A;  </w:t>
      </w:r>
      <w:r w:rsidRPr="00CB79F9">
        <w:rPr>
          <w:u w:val="single"/>
        </w:rPr>
        <w:t>Effect Codes</w:t>
      </w:r>
      <w:r w:rsidRPr="00CB79F9">
        <w:t xml:space="preserve">:  BCM,GRO,CEL,POP; </w:t>
      </w:r>
      <w:r w:rsidRPr="00CB79F9">
        <w:rPr>
          <w:u w:val="single"/>
        </w:rPr>
        <w:t>Code</w:t>
      </w:r>
      <w:r w:rsidRPr="00CB79F9">
        <w:t xml:space="preserve"> :  NO ENDPOINT(ALL CHEMS,TARGET-CBL).</w:t>
      </w:r>
    </w:p>
    <w:p w:rsidR="00CB79F9" w:rsidRPr="00CB79F9" w:rsidRDefault="00CB79F9" w:rsidP="00CB79F9">
      <w:r w:rsidRPr="00CB79F9">
        <w:t xml:space="preserve">El-Refai, A. and Hopkins, T. L. (1972). Malathion Absorption, Translocation, and Conversion to Malaoxon in Bean Plants.  </w:t>
      </w:r>
      <w:r w:rsidRPr="00CB79F9">
        <w:rPr>
          <w:i/>
          <w:iCs/>
        </w:rPr>
        <w:t>J.Assoc.Off.Anal.Chem.</w:t>
      </w:r>
      <w:r w:rsidRPr="00CB79F9">
        <w:t xml:space="preserve"> 55: 526-531.</w:t>
      </w:r>
    </w:p>
    <w:p w:rsidR="00CB79F9" w:rsidRPr="00CB79F9" w:rsidRDefault="00CB79F9" w:rsidP="00CB79F9">
      <w:r w:rsidRPr="00CB79F9">
        <w:br/>
        <w:t>EcoReference No.: 98012</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ENDPOINT(MLN,MLO),CROP(MLN).</w:t>
      </w:r>
    </w:p>
    <w:p w:rsidR="00CB79F9" w:rsidRPr="00CB79F9" w:rsidRDefault="00CB79F9" w:rsidP="00CB79F9">
      <w:r w:rsidRPr="00CB79F9">
        <w:t xml:space="preserve">El-Sayed, A. M. and El-Ghar, G. (1989). Selective Toxicity of Organophosphorus Insecticides to the Cabbage Aphid Brevicoryne-brassicae Homoptera Aphididae and Its Parasitoid Diaeretiella-rapae Hymenoptera Aphidiidae.  </w:t>
      </w:r>
      <w:r w:rsidRPr="00CB79F9">
        <w:rPr>
          <w:i/>
          <w:iCs/>
        </w:rPr>
        <w:t>Z.Pflanzenkr.Pflanzenschutz</w:t>
      </w:r>
      <w:r w:rsidRPr="00CB79F9">
        <w:t xml:space="preserve"> 96: 281-288.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El Sayed, M. M., Abdel-Megeed, M. I., Selim, A. A., Hussein, E. M. K., and El-Sisi, A. (1982). Field Evaluation of Compatible Pesticides and Plant Growth Regulators and Local Formulated E.C.'s.  </w:t>
      </w:r>
      <w:r w:rsidRPr="00CB79F9">
        <w:rPr>
          <w:i/>
          <w:iCs/>
        </w:rPr>
        <w:t>Ain.Shams Univ.Fac.Agr.Res.Bull.</w:t>
      </w:r>
      <w:r w:rsidRPr="00CB79F9">
        <w:t xml:space="preserve"> 1709: 10 p. </w:t>
      </w:r>
    </w:p>
    <w:p w:rsidR="00CB79F9" w:rsidRPr="00CB79F9" w:rsidRDefault="00CB79F9" w:rsidP="00CB79F9">
      <w:r w:rsidRPr="00CB79F9">
        <w:br/>
        <w:t>EcoReference No.: 25651</w:t>
      </w:r>
      <w:r w:rsidRPr="00CB79F9">
        <w:br/>
        <w:t xml:space="preserve">Chemical of Concern: MLN,24D;  </w:t>
      </w:r>
      <w:r w:rsidRPr="00CB79F9">
        <w:rPr>
          <w:u w:val="single"/>
        </w:rPr>
        <w:t>Habitat</w:t>
      </w:r>
      <w:r w:rsidRPr="00CB79F9">
        <w:t xml:space="preserve">:  T;  </w:t>
      </w:r>
      <w:r w:rsidRPr="00CB79F9">
        <w:rPr>
          <w:u w:val="single"/>
        </w:rPr>
        <w:t>Effect Codes</w:t>
      </w:r>
      <w:r w:rsidRPr="00CB79F9">
        <w:t xml:space="preserve">:  POP,PHY; </w:t>
      </w:r>
      <w:r w:rsidRPr="00CB79F9">
        <w:rPr>
          <w:u w:val="single"/>
        </w:rPr>
        <w:t>Code</w:t>
      </w:r>
      <w:r w:rsidRPr="00CB79F9">
        <w:t>:  NO ENDPOINT(MLN,24D).</w:t>
      </w:r>
    </w:p>
    <w:p w:rsidR="00CB79F9" w:rsidRPr="00CB79F9" w:rsidRDefault="00CB79F9" w:rsidP="00CB79F9">
      <w:r w:rsidRPr="00CB79F9">
        <w:t xml:space="preserve">El-Shahawi, M. S., Kiwan, A. M., Al-Daheri, S. M., and Saleh, M. H. (1995). The Retention Behaviour and Separation of Some Water-Soluble Organophosphorus Insecticides on Polyester-Based Polyurethane Foams.  </w:t>
      </w:r>
      <w:r w:rsidRPr="00CB79F9">
        <w:rPr>
          <w:i/>
          <w:iCs/>
        </w:rPr>
        <w:t>Talanta</w:t>
      </w:r>
      <w:r w:rsidRPr="00CB79F9">
        <w:t xml:space="preserve"> 42: 1471-1478.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El-Zemaity, M. S. (1998). Degradation Behavior of Malathion and Fenitrothion Residues on Wheat and Barley Under Different Storage Systems in Saudi Arabia.  </w:t>
      </w:r>
      <w:r w:rsidRPr="00CB79F9">
        <w:rPr>
          <w:i/>
          <w:iCs/>
        </w:rPr>
        <w:t>Bulletin of environmental contamination and toxicology</w:t>
      </w:r>
      <w:r w:rsidRPr="00CB79F9">
        <w:t xml:space="preserve"> 60: 864-871.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Eliason, D. A., Campos, E. G., Moore, C. G., and Reiter, P. (1990). Apparent Influence of the Stage of Blood Meal Digestion on the Efficacy of Ground Applied ULV Aerosols for the Control of Urban Culex Mosquitoes.  II.  Laboratory Evidence.  </w:t>
      </w:r>
      <w:r w:rsidRPr="00CB79F9">
        <w:rPr>
          <w:i/>
          <w:iCs/>
        </w:rPr>
        <w:t>J.Am.Mosq.Control Assoc.</w:t>
      </w:r>
      <w:r w:rsidRPr="00CB79F9">
        <w:t xml:space="preserve"> 6: 371-375.</w:t>
      </w:r>
    </w:p>
    <w:p w:rsidR="00CB79F9" w:rsidRPr="00CB79F9" w:rsidRDefault="00CB79F9" w:rsidP="00CB79F9">
      <w:r w:rsidRPr="00CB79F9">
        <w:br/>
        <w:t>EcoReference No.: 69767</w:t>
      </w:r>
      <w:r w:rsidRPr="00CB79F9">
        <w:br/>
        <w:t xml:space="preserve">Chemical of Concern: RSM,MLN;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OK(RSM),OK TARGET(MLN).</w:t>
      </w:r>
    </w:p>
    <w:p w:rsidR="00CB79F9" w:rsidRPr="00CB79F9" w:rsidRDefault="00CB79F9" w:rsidP="00CB79F9">
      <w:r w:rsidRPr="00CB79F9">
        <w:t xml:space="preserve">Ellenson, W. D., Mukerjee, S., Stevens, R. K., Willis, R. D., Shadwick, D. S., Somerville, M. C., and Lewis, R. G. (1997). An Environmental Scoping Study in the Lower Rio Grade Valley of Texas: Ii. Assessment of Transboundary Pollution Transport and Other Activities by Air Quality Monitoring.  </w:t>
      </w:r>
      <w:r w:rsidRPr="00CB79F9">
        <w:rPr>
          <w:i/>
          <w:iCs/>
        </w:rPr>
        <w:t>Environment international</w:t>
      </w:r>
      <w:r w:rsidRPr="00CB79F9">
        <w:t xml:space="preserve"> 23: 643-655.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Elliott, M., Farnham, A. W., Janes, N. F., Needham, P. H., Pearson, B. C., and Stevenson, J. H. (1967). New Synthetic Insecticidal Compounds Related to the Pyrethrins.  </w:t>
      </w:r>
      <w:r w:rsidRPr="00CB79F9">
        <w:rPr>
          <w:i/>
          <w:iCs/>
        </w:rPr>
        <w:t>Proc.4th British Insecticide and Fungicide Conference, Volume 1, Held Nov.20-23, 1967, Brighton, England</w:t>
      </w:r>
      <w:r w:rsidRPr="00CB79F9">
        <w:t xml:space="preserve"> 437-443.</w:t>
      </w:r>
    </w:p>
    <w:p w:rsidR="00CB79F9" w:rsidRPr="00CB79F9" w:rsidRDefault="00CB79F9" w:rsidP="00CB79F9">
      <w:r w:rsidRPr="00CB79F9">
        <w:br/>
        <w:t>EcoReference No.: 48973</w:t>
      </w:r>
      <w:r w:rsidRPr="00CB79F9">
        <w:br/>
        <w:t xml:space="preserve">Chemical of Concern: PYN,PRN,MLN,DMT,DLD,DDVP,DZ,ATN,AZ,HCCH,CBL,DEM,DDT;  </w:t>
      </w:r>
      <w:r w:rsidRPr="00CB79F9">
        <w:rPr>
          <w:u w:val="single"/>
        </w:rPr>
        <w:t>Habitat</w:t>
      </w:r>
      <w:r w:rsidRPr="00CB79F9">
        <w:t xml:space="preserve">:  T;  </w:t>
      </w:r>
      <w:r w:rsidRPr="00CB79F9">
        <w:rPr>
          <w:u w:val="single"/>
        </w:rPr>
        <w:t>Effect Codes</w:t>
      </w:r>
      <w:r w:rsidRPr="00CB79F9">
        <w:t xml:space="preserve">:  PHY,MOR; </w:t>
      </w:r>
      <w:r w:rsidRPr="00CB79F9">
        <w:rPr>
          <w:u w:val="single"/>
        </w:rPr>
        <w:t>Code</w:t>
      </w:r>
      <w:r w:rsidRPr="00CB79F9">
        <w:t>:  NO CONTROL(ALL CHEMS).</w:t>
      </w:r>
    </w:p>
    <w:p w:rsidR="00CB79F9" w:rsidRPr="00CB79F9" w:rsidRDefault="00CB79F9" w:rsidP="00CB79F9">
      <w:r w:rsidRPr="00CB79F9">
        <w:t xml:space="preserve">Elliott, R. H. (1988). Evaluation of Insecticides for Protection of Wheat Against Damage by the Wheat Midge, Sitodiplosis mosellana (Gehin) (Diptera:  Cecidomyiidae).  </w:t>
      </w:r>
      <w:r w:rsidRPr="00CB79F9">
        <w:rPr>
          <w:i/>
          <w:iCs/>
        </w:rPr>
        <w:t>Can.Entomol.</w:t>
      </w:r>
      <w:r w:rsidRPr="00CB79F9">
        <w:t xml:space="preserve"> 120: 615-626.</w:t>
      </w:r>
    </w:p>
    <w:p w:rsidR="00CB79F9" w:rsidRPr="00CB79F9" w:rsidRDefault="00CB79F9" w:rsidP="00CB79F9">
      <w:r w:rsidRPr="00CB79F9">
        <w:br/>
        <w:t>EcoReference No.: 92751</w:t>
      </w:r>
      <w:r w:rsidRPr="00CB79F9">
        <w:br/>
        <w:t xml:space="preserve">Chemical of Concern: CPY,PMR,DMT,DM,CYP,MXC,CBF,MLN,ES;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LITE EVAL CODED(CBF,CPY,ES),OK(PMR,DMT,CYP),EFFICACY(MLN).</w:t>
      </w:r>
    </w:p>
    <w:p w:rsidR="00CB79F9" w:rsidRPr="00CB79F9" w:rsidRDefault="00CB79F9" w:rsidP="00CB79F9">
      <w:r w:rsidRPr="00CB79F9">
        <w:t xml:space="preserve">Elms, K. D., Kerr, J. D., and Champ, B. R. (1972). Breakdown of Malathion and Dichlorvos Mixtures Applied to Wheat.  </w:t>
      </w:r>
      <w:r w:rsidRPr="00CB79F9">
        <w:rPr>
          <w:i/>
          <w:iCs/>
        </w:rPr>
        <w:t>J.Stored Prod.Res.</w:t>
      </w:r>
      <w:r w:rsidRPr="00CB79F9">
        <w:t xml:space="preserve"> 8: 55-63.</w:t>
      </w:r>
    </w:p>
    <w:p w:rsidR="00CB79F9" w:rsidRPr="00CB79F9" w:rsidRDefault="00CB79F9" w:rsidP="00CB79F9">
      <w:r w:rsidRPr="00CB79F9">
        <w:br/>
        <w:t>EcoReference No.: 91571</w:t>
      </w:r>
      <w:r w:rsidRPr="00CB79F9">
        <w:br/>
        <w:t xml:space="preserve">Chemical of Concern: DDVP,MLN;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ENDPOINT(MLN),NO MIXTURE(DDVP).</w:t>
      </w:r>
    </w:p>
    <w:p w:rsidR="00CB79F9" w:rsidRPr="00CB79F9" w:rsidRDefault="00CB79F9" w:rsidP="00CB79F9">
      <w:r w:rsidRPr="00CB79F9">
        <w:t xml:space="preserve">Elsebae, A. A. (1994). Comparative Susceptibility of the Alareesh Marine Culture Center Shrimp Penaeus japonicus and the Brine Shrimp Artemia salina to Different Insecticides and Heavy Metals.  </w:t>
      </w:r>
      <w:r w:rsidRPr="00CB79F9">
        <w:rPr>
          <w:i/>
          <w:iCs/>
        </w:rPr>
        <w:t>Alex.Sci.Exch.J.</w:t>
      </w:r>
      <w:r w:rsidRPr="00CB79F9">
        <w:t xml:space="preserve"> 15: 425-435.</w:t>
      </w:r>
    </w:p>
    <w:p w:rsidR="00CB79F9" w:rsidRPr="00CB79F9" w:rsidRDefault="00CB79F9" w:rsidP="00CB79F9">
      <w:r w:rsidRPr="00CB79F9">
        <w:br/>
        <w:t>EcoReference No.: 93420</w:t>
      </w:r>
      <w:r w:rsidRPr="00CB79F9">
        <w:br/>
        <w:t xml:space="preserve">Chemical of Concern: PbN,CdCl,AlCl,FNT,MLN,ES,MOM,CYP,CPY,DFZ;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Elston, D. M. ( Treating Pediculosis--Those Nit-Picking Details.  </w:t>
      </w:r>
      <w:r w:rsidRPr="00CB79F9">
        <w:rPr>
          <w:i/>
          <w:iCs/>
        </w:rPr>
        <w:t>Pediatr dermatol. 2007 jul-aug; 24(4):415-6. [Pediatric dermatology]: Pediatr Dermatol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Endo, S., Masuda, T., and Kazano, H. (1988). Development and Mechanism of Insecticide Resistance in Rice Brown Planthoppers Selected with Malathion and MTMC.  </w:t>
      </w:r>
      <w:r w:rsidRPr="00CB79F9">
        <w:rPr>
          <w:i/>
          <w:iCs/>
        </w:rPr>
        <w:t>J.Pestic.Sci.</w:t>
      </w:r>
      <w:r w:rsidRPr="00CB79F9">
        <w:t xml:space="preserve"> 13: 239-245.</w:t>
      </w:r>
    </w:p>
    <w:p w:rsidR="00CB79F9" w:rsidRPr="00CB79F9" w:rsidRDefault="00CB79F9" w:rsidP="00CB79F9">
      <w:r w:rsidRPr="00CB79F9">
        <w:br/>
        <w:t>EcoReference No.: 63859</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Engel, S. M., Berkowitz, G. S., Barr, D. B., Teitelbaum, S. L., Siskind, J., Meisel, S. J., Wetmur, J. G., and Wolff, M. S. ( Prenatal Organophosphate Metabolite and Organochlorine Levels and Performance on the Brazelton Neonatal Behavioral Assessment Scale in a Multiethnic Pregnancy Cohort.  </w:t>
      </w:r>
      <w:r w:rsidRPr="00CB79F9">
        <w:rPr>
          <w:i/>
          <w:iCs/>
        </w:rPr>
        <w:t>Am j epidemiol. 2007, jun 15; 165(12):1397-404. [American journal of epidemiology]: Am J Epidemiol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EPA/OTS (1992). Initial Submission:  A Comparison of Single-Dose Oral LD50's for SPB with Cover Letter Dated 050792.  </w:t>
      </w:r>
      <w:r w:rsidRPr="00CB79F9">
        <w:rPr>
          <w:i/>
          <w:iCs/>
        </w:rPr>
        <w:t>EPA/OTS Doc.#88-920002473</w:t>
      </w:r>
      <w:r w:rsidRPr="00CB79F9">
        <w:t xml:space="preserve"> 42 p. (NTIS/OTS 0537283).</w:t>
      </w:r>
    </w:p>
    <w:p w:rsidR="00CB79F9" w:rsidRPr="00CB79F9" w:rsidRDefault="00CB79F9" w:rsidP="00CB79F9">
      <w:r w:rsidRPr="00CB79F9">
        <w:br/>
        <w:t>EcoReference No.: 104948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MOR,BEH,PHY; </w:t>
      </w:r>
      <w:r w:rsidRPr="00CB79F9">
        <w:rPr>
          <w:u w:val="single"/>
        </w:rPr>
        <w:t>Code</w:t>
      </w:r>
      <w:r w:rsidRPr="00CB79F9">
        <w:t>:  NO CONTROL(MLN).</w:t>
      </w:r>
    </w:p>
    <w:p w:rsidR="00CB79F9" w:rsidRPr="00CB79F9" w:rsidRDefault="00CB79F9" w:rsidP="00CB79F9">
      <w:r w:rsidRPr="00CB79F9">
        <w:t xml:space="preserve">Erdmann, F., Brose, C., and Schuetz, H. (1990). A Tlc Screening Program for 170 Commonly Used Pesticide Using the Corrected Rf Value (Rcf Value).  </w:t>
      </w:r>
      <w:r w:rsidRPr="00CB79F9">
        <w:rPr>
          <w:i/>
          <w:iCs/>
        </w:rPr>
        <w:t>Int j leg med</w:t>
      </w:r>
      <w:r w:rsidRPr="00CB79F9">
        <w:t xml:space="preserve"> 104: 25-32.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Erickson, R. J. and Mckim, J. M. (1990). A Simple Flow-Limited Model for Exchange of Organic Chemicals at Fish Gills.  </w:t>
      </w:r>
      <w:r w:rsidRPr="00CB79F9">
        <w:rPr>
          <w:i/>
          <w:iCs/>
        </w:rPr>
        <w:t>Symposium on toxicokinetics, eighth annual meeting of the society of environmental toxicology and chemistry, pensacola, florida, usa, november 9-12, 1987. Environ toxicol chem</w:t>
      </w:r>
      <w:r w:rsidRPr="00CB79F9">
        <w:t xml:space="preserve"> 9: 159-166.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Erman, M., Yardim, E. N., and Kulaz, H. (2005). Effect of Cultivars and Insecticides on Sitonid Weevil, Sitona crinitus (Coleoptera:  Curculionidae), and on Yield, Yield Components and Nodulation of Lentil (Lens culinaris).  </w:t>
      </w:r>
      <w:r w:rsidRPr="00CB79F9">
        <w:rPr>
          <w:i/>
          <w:iCs/>
        </w:rPr>
        <w:t>Indian J.Agric.Sci.</w:t>
      </w:r>
      <w:r w:rsidRPr="00CB79F9">
        <w:t xml:space="preserve"> 75: 204-206.</w:t>
      </w:r>
    </w:p>
    <w:p w:rsidR="00CB79F9" w:rsidRPr="00CB79F9" w:rsidRDefault="00CB79F9" w:rsidP="00CB79F9">
      <w:r w:rsidRPr="00CB79F9">
        <w:br/>
        <w:t>EcoReference No.: 90694</w:t>
      </w:r>
      <w:r w:rsidRPr="00CB79F9">
        <w:br/>
        <w:t xml:space="preserve">Chemical of Concern: OXD,MLN,CPY;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OK TARGET(OXD,CPY),OK TARGET,NO CROP(MLN).</w:t>
      </w:r>
    </w:p>
    <w:p w:rsidR="00CB79F9" w:rsidRPr="00CB79F9" w:rsidRDefault="00CB79F9" w:rsidP="00CB79F9">
      <w:r w:rsidRPr="00CB79F9">
        <w:t xml:space="preserve">Erney, D. R. and Poole, C. F. (1993). A Study of Single Compound Additives to Minimize the Matrix Induced Chromatographic Response Enhancement Observed in the Gas Chromatography of Pesticide Residues.  </w:t>
      </w:r>
      <w:r w:rsidRPr="00CB79F9">
        <w:rPr>
          <w:i/>
          <w:iCs/>
        </w:rPr>
        <w:t>Hrc (journal of high resolution chromatography)</w:t>
      </w:r>
      <w:r w:rsidRPr="00CB79F9">
        <w:t xml:space="preserve"> 16: 501-503.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Erwin, W. J. and Sharpe, R. S. (1978). Effect of Wide Area Ultra Low Volume Application of Malathion on Small Mammal Populations.  </w:t>
      </w:r>
      <w:r w:rsidRPr="00CB79F9">
        <w:rPr>
          <w:i/>
          <w:iCs/>
        </w:rPr>
        <w:t>Trans.Nebr.Acad.Sci.</w:t>
      </w:r>
      <w:r w:rsidRPr="00CB79F9">
        <w:t xml:space="preserve"> 5: 25-28.</w:t>
      </w:r>
    </w:p>
    <w:p w:rsidR="00CB79F9" w:rsidRPr="00CB79F9" w:rsidRDefault="00CB79F9" w:rsidP="00CB79F9">
      <w:r w:rsidRPr="00CB79F9">
        <w:br/>
        <w:t>EcoReference No.: 39712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Eskenazi, B., Harley, K., Bradman, A., Weltzien, E., Jewell, N. P., Barr, D. B., Furlong, C. E., and Holland, N. T. (2004). Association of in Utero Organophosphate Pesticide Exposure and Fetal Growth and Length of Gestation in an Agricultural Population.  </w:t>
      </w:r>
      <w:r w:rsidRPr="00CB79F9">
        <w:rPr>
          <w:i/>
          <w:iCs/>
        </w:rPr>
        <w:t>Environmental Health Perspectives [Environ. Health Perspect.]. Vol. 112, no. 10, pp. 1116-1124. Jul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Eskenazi, B., Marks, A. R., Bradman, A., Harley, K., Barr, D. B., Johnson, C., Morga, N., and Jewell, N. P. ( Organophosphate Pesticide Exposure and Neurodevelopment in Young Mexican-American Children.  </w:t>
      </w:r>
      <w:r w:rsidRPr="00CB79F9">
        <w:rPr>
          <w:i/>
          <w:iCs/>
        </w:rPr>
        <w:t>Environ health perspect. 2007, may; 115(5):792-8. [Environmental health perspectives]: Environ Health Perspect</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Espigares, M., Coca, C., Fernandez-Crehuet, M., Moreno, O., Bueno, A., and Galvez, R. (1997). Pesticide Concentrations in the Waters From a Section of the Guadalquivir River Basin, Spain.  </w:t>
      </w:r>
      <w:r w:rsidRPr="00CB79F9">
        <w:rPr>
          <w:i/>
          <w:iCs/>
        </w:rPr>
        <w:t>Environmental toxicology and water quality</w:t>
      </w:r>
      <w:r w:rsidRPr="00CB79F9">
        <w:t xml:space="preserve"> 12: 249-256.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Eto, M. (1997). Functions of Phosphorus Moiety in Agrochemical Molecules.  </w:t>
      </w:r>
      <w:r w:rsidRPr="00CB79F9">
        <w:rPr>
          <w:i/>
          <w:iCs/>
        </w:rPr>
        <w:t>Bioscience biotechnology and biochemistry</w:t>
      </w:r>
      <w:r w:rsidRPr="00CB79F9">
        <w:t xml:space="preserve"> 61: 1-11.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Ettiene, G., Ortega, S., Sepulveda, J., Medina, D., Buscema, I., and Sandoval, L. (2006). Dissipation of Organophosphorus Pesticides in Green Onion (Allium fistulosum L), Cultivated in Forced System Called "Barbacoas".  </w:t>
      </w:r>
      <w:r w:rsidRPr="00CB79F9">
        <w:rPr>
          <w:i/>
          <w:iCs/>
        </w:rPr>
        <w:t>Bull.Environ.Contam.Toxicol.</w:t>
      </w:r>
      <w:r w:rsidRPr="00CB79F9">
        <w:t xml:space="preserve"> 76: 415-421.</w:t>
      </w:r>
    </w:p>
    <w:p w:rsidR="00CB79F9" w:rsidRPr="00CB79F9" w:rsidRDefault="00CB79F9" w:rsidP="00CB79F9">
      <w:r w:rsidRPr="00CB79F9">
        <w:br/>
        <w:t>EcoReference No.: 88374</w:t>
      </w:r>
      <w:r w:rsidRPr="00CB79F9">
        <w:br/>
        <w:t xml:space="preserve">Chemical of Concern: PRN,DZ,MLN;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ENDPOINT(DZ,PRN,MLN).</w:t>
      </w:r>
    </w:p>
    <w:p w:rsidR="00CB79F9" w:rsidRPr="00CB79F9" w:rsidRDefault="00CB79F9" w:rsidP="00CB79F9">
      <w:r w:rsidRPr="00CB79F9">
        <w:t xml:space="preserve">European, A. N. D. Mediterranean Plant Protection Organization (1994). Guideline on Good Plant Protection Practice Potato.  </w:t>
      </w:r>
      <w:r w:rsidRPr="00CB79F9">
        <w:rPr>
          <w:i/>
          <w:iCs/>
        </w:rPr>
        <w:t>Bulletin oepp</w:t>
      </w:r>
      <w:r w:rsidRPr="00CB79F9">
        <w:t xml:space="preserve"> 24: 825-845.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Evans, H. E. and Kyte, W. S. (1993). The Impact of Recent Legislation on the Uk Generation Industry.  </w:t>
      </w:r>
      <w:r w:rsidRPr="00CB79F9">
        <w:rPr>
          <w:i/>
          <w:iCs/>
        </w:rPr>
        <w:t>Chow, w. And k. K. Connor (ed.). Managing hazardous air pollutants: state of the art</w:t>
      </w:r>
      <w:r w:rsidRPr="00CB79F9">
        <w:t xml:space="preserve"> First international conference, washington, d.c., Usa, november 4-6, 1991. Xix+582p. Lewis publishers inc.: Chelsea, michigan, usa. Isbn 0-87371-866-6.; 0: 44-57.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Evans, M. V., Power, F. W., Dary, C. C., Tornero-Velez, R., and Blancato, J. N. ( Application of the Exposure Dose Estimating Model (Erdem) to Assessment of Dermal Exposure in the Rat to Malathion.  </w:t>
      </w:r>
      <w:r w:rsidRPr="00CB79F9">
        <w:rPr>
          <w:i/>
          <w:iCs/>
        </w:rPr>
        <w:t>Toxicologist 2004 mar;78(1-s):416-7: Toxicologist</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Everett, W. R. and Rechnitz, G. A. (1999). Enzyme-Based Electrochemical Biosensors for Determination of Organophosphorous and Carbamate Pesticides.  </w:t>
      </w:r>
      <w:r w:rsidRPr="00CB79F9">
        <w:rPr>
          <w:i/>
          <w:iCs/>
        </w:rPr>
        <w:t>Analytical letters</w:t>
      </w:r>
      <w:r w:rsidRPr="00CB79F9">
        <w:t xml:space="preserve"> 32: 1-10.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Fabritius, K. and Balasescu, M. (1996). Acute Non-Occupational Intoxications With Pesticides in Romania: a Comparative Study From 1988 to 1993.  </w:t>
      </w:r>
      <w:r w:rsidRPr="00CB79F9">
        <w:rPr>
          <w:i/>
          <w:iCs/>
        </w:rPr>
        <w:t>Toxicology letters (shannon)</w:t>
      </w:r>
      <w:r w:rsidRPr="00CB79F9">
        <w:t xml:space="preserve"> 88: 211-214.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Fahrig, R. (1974). Comparative Mutagenicity Studies With Pesticides.  </w:t>
      </w:r>
      <w:r w:rsidRPr="00CB79F9">
        <w:rPr>
          <w:i/>
          <w:iCs/>
        </w:rPr>
        <w:t>IARC Sci.Publ.</w:t>
      </w:r>
      <w:r w:rsidRPr="00CB79F9">
        <w:t xml:space="preserve"> 10: 161-181.</w:t>
      </w:r>
    </w:p>
    <w:p w:rsidR="00CB79F9" w:rsidRPr="00CB79F9" w:rsidRDefault="00CB79F9" w:rsidP="00CB79F9">
      <w:r w:rsidRPr="00CB79F9">
        <w:br/>
        <w:t xml:space="preserve">Chemical of Concern: MCPB,CBL,SZ,DQT,MP,Ziram,DMT,PCP,Folpt,Captan,MCPA,MLN,DZ,AND,EN,ES;  </w:t>
      </w:r>
      <w:r w:rsidRPr="00CB79F9">
        <w:rPr>
          <w:u w:val="single"/>
        </w:rPr>
        <w:t>Habitat</w:t>
      </w:r>
      <w:r w:rsidRPr="00CB79F9">
        <w:t>:  T</w:t>
      </w:r>
    </w:p>
    <w:p w:rsidR="00CB79F9" w:rsidRPr="00CB79F9" w:rsidRDefault="00CB79F9" w:rsidP="00CB79F9">
      <w:r w:rsidRPr="00CB79F9">
        <w:t xml:space="preserve">Falco, J. W., Brockway, D. L., Sampson, K. L., Kollig, H. P., and Maudsley, J. R. (1975). Models for Transport and Transformation of Malathion in Aquatic Systems.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Fan, A. M. and Jackson, R. J. (1989). Pesticides and Food Safety.  </w:t>
      </w:r>
      <w:r w:rsidRPr="00CB79F9">
        <w:rPr>
          <w:i/>
          <w:iCs/>
        </w:rPr>
        <w:t>Regul toxicol pharmacol</w:t>
      </w:r>
      <w:r w:rsidRPr="00CB79F9">
        <w:t xml:space="preserve"> 9: 158-174.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Farkas, I., Desi, I., and Dura, G. (1978). Differences in the Acute and Chronic Neurotoxic Effects of Chlorinated Hydrocarbon, Organophosphate and Carbamate Pesticides.  </w:t>
      </w:r>
      <w:r w:rsidRPr="00CB79F9">
        <w:rPr>
          <w:i/>
          <w:iCs/>
        </w:rPr>
        <w:t>In: H.J.Zimmerman (Ed.), Adverse Effects of Environmental Chemicals and Psychotropic Drugs: Neurophysiological and Bhaviour Tests, Appleton-Century Crofts, NY</w:t>
      </w:r>
      <w:r w:rsidRPr="00CB79F9">
        <w:t xml:space="preserve"> 2: 201-213.</w:t>
      </w:r>
    </w:p>
    <w:p w:rsidR="00CB79F9" w:rsidRPr="00CB79F9" w:rsidRDefault="00CB79F9" w:rsidP="00CB79F9">
      <w:r w:rsidRPr="00CB79F9">
        <w:br/>
        <w:t>EcoReference No.: 93160</w:t>
      </w:r>
      <w:r w:rsidRPr="00CB79F9">
        <w:br/>
        <w:t xml:space="preserve">Chemical of Concern: BMY,CBL,DDT,HCCH,MLN,PPX,DDVP;  </w:t>
      </w:r>
      <w:r w:rsidRPr="00CB79F9">
        <w:rPr>
          <w:u w:val="single"/>
        </w:rPr>
        <w:t>Habitat</w:t>
      </w:r>
      <w:r w:rsidRPr="00CB79F9">
        <w:t xml:space="preserve">:  T;  </w:t>
      </w:r>
      <w:r w:rsidRPr="00CB79F9">
        <w:rPr>
          <w:u w:val="single"/>
        </w:rPr>
        <w:t>Effect Codes</w:t>
      </w:r>
      <w:r w:rsidRPr="00CB79F9">
        <w:t xml:space="preserve">:  BEH,PHY,BCM; </w:t>
      </w:r>
      <w:r w:rsidRPr="00CB79F9">
        <w:rPr>
          <w:u w:val="single"/>
        </w:rPr>
        <w:t>Code</w:t>
      </w:r>
      <w:r w:rsidRPr="00CB79F9">
        <w:t>:  NO ENDPOINT(MLN,DDT,HCCH,PPX,CBL,BMY,DDVP),NO COC(PAH).</w:t>
      </w:r>
    </w:p>
    <w:p w:rsidR="00CB79F9" w:rsidRPr="00CB79F9" w:rsidRDefault="00CB79F9" w:rsidP="00CB79F9">
      <w:r w:rsidRPr="00CB79F9">
        <w:t xml:space="preserve">Farkas, R. and Pap, L. (1996). Susceptibility of Hydrotaea aenescens (Wiedemann) (Diptera:  Muscidae) to Selected Insecticides and Its Importance in Integrated Fly Management.  </w:t>
      </w:r>
      <w:r w:rsidRPr="00CB79F9">
        <w:rPr>
          <w:i/>
          <w:iCs/>
        </w:rPr>
        <w:t>Parasitol.Res.</w:t>
      </w:r>
      <w:r w:rsidRPr="00CB79F9">
        <w:t xml:space="preserve"> 82: 170-173.</w:t>
      </w:r>
    </w:p>
    <w:p w:rsidR="00CB79F9" w:rsidRPr="00CB79F9" w:rsidRDefault="00CB79F9" w:rsidP="00CB79F9">
      <w:r w:rsidRPr="00CB79F9">
        <w:br/>
        <w:t>EcoReference No.: 70309</w:t>
      </w:r>
      <w:r w:rsidRPr="00CB79F9">
        <w:br/>
        <w:t xml:space="preserve">Chemical of Concern: DM,CYP,PMR,BRSM,MOM,PPX,PTP,TCF,MLN,MXC,DDT,HCCH ;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CODED(CYP,BRSM),OK(ALL CHEMS),TARGET(MLN,MOM).</w:t>
      </w:r>
    </w:p>
    <w:p w:rsidR="00CB79F9" w:rsidRPr="00CB79F9" w:rsidRDefault="00CB79F9" w:rsidP="00CB79F9">
      <w:r w:rsidRPr="00CB79F9">
        <w:t xml:space="preserve">Fehringer, N. V. and Walters, S. M. (1986). Evaluation of Capillary Gas Chromatography for Pesticide and Industrial Chemical Residue Analysis Ii. Comparison of Quantitative Results Obtained on Capillary and Packed Columns.  </w:t>
      </w:r>
      <w:r w:rsidRPr="00CB79F9">
        <w:rPr>
          <w:i/>
          <w:iCs/>
        </w:rPr>
        <w:t>J assoc off anal chem</w:t>
      </w:r>
      <w:r w:rsidRPr="00CB79F9">
        <w:t xml:space="preserve"> 69: 90-93.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Feldhaus, J. M., Feldhaus, A. J., Ace, L. N., and Pope, C. N. (1998). Interactive Effects of Pesticide Mixtures on the Neurobehavioral Responses and AChE Levels of Planaria.  </w:t>
      </w:r>
      <w:r w:rsidRPr="00CB79F9">
        <w:rPr>
          <w:i/>
          <w:iCs/>
        </w:rPr>
        <w:t>In: E.E.Little, A.J.DeLonay, and B.M.Greenberg (Eds.), Environmental Toxicology and Risk Assessment, 7th Volume, ASTM STP 1333, Philadelphia, PA</w:t>
      </w:r>
      <w:r w:rsidRPr="00CB79F9">
        <w:t xml:space="preserve"> 140-150.</w:t>
      </w:r>
    </w:p>
    <w:p w:rsidR="00CB79F9" w:rsidRPr="00CB79F9" w:rsidRDefault="00CB79F9" w:rsidP="00CB79F9">
      <w:r w:rsidRPr="00CB79F9">
        <w:br/>
        <w:t>EcoReference No.: 59846</w:t>
      </w:r>
      <w:r w:rsidRPr="00CB79F9">
        <w:br/>
        <w:t xml:space="preserve">Chemical of Concern: 24DXY,CBL,MLN;  </w:t>
      </w:r>
      <w:r w:rsidRPr="00CB79F9">
        <w:rPr>
          <w:u w:val="single"/>
        </w:rPr>
        <w:t>Habitat</w:t>
      </w:r>
      <w:r w:rsidRPr="00CB79F9">
        <w:t xml:space="preserve">:  A;  </w:t>
      </w:r>
      <w:r w:rsidRPr="00CB79F9">
        <w:rPr>
          <w:u w:val="single"/>
        </w:rPr>
        <w:t>Effect Codes</w:t>
      </w:r>
      <w:r w:rsidRPr="00CB79F9">
        <w:t xml:space="preserve">:  BCM,BEH; </w:t>
      </w:r>
      <w:r w:rsidRPr="00CB79F9">
        <w:rPr>
          <w:u w:val="single"/>
        </w:rPr>
        <w:t>Code</w:t>
      </w:r>
      <w:r w:rsidRPr="00CB79F9">
        <w:t>:  NO CONTROL(MLN,CBL,24DXY).</w:t>
      </w:r>
    </w:p>
    <w:p w:rsidR="00CB79F9" w:rsidRPr="00CB79F9" w:rsidRDefault="00CB79F9" w:rsidP="00CB79F9">
      <w:r w:rsidRPr="00CB79F9">
        <w:t xml:space="preserve">Felkner, I. C. and Worthy, B. E. (1990). Microbiological Detection and Quantitation of Bioactive Compounds in Vegetation Matrix by Laser Light Scattering.  </w:t>
      </w:r>
      <w:r w:rsidRPr="00CB79F9">
        <w:rPr>
          <w:i/>
          <w:iCs/>
        </w:rPr>
        <w:t>Fourth international symposium on biological and environmental reference materials, orlando, florida, usa, february 5-8, 1990. Fresenius' j anal chem</w:t>
      </w:r>
      <w:r w:rsidRPr="00CB79F9">
        <w:t xml:space="preserve"> 338: 489-494.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Fendinger, N. J. and Glotfelty, D. E. (1990). Henry's Law Constants for Selected Pesticides, Pahs and Pcbs.  </w:t>
      </w:r>
      <w:r w:rsidRPr="00CB79F9">
        <w:rPr>
          <w:i/>
          <w:iCs/>
        </w:rPr>
        <w:t>Environ toxicol chem</w:t>
      </w:r>
      <w:r w:rsidRPr="00CB79F9">
        <w:t xml:space="preserve"> 9: 731-736.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Feng, H. T. (1986). Relative Toxicity of Several Insecticides to the Green Peach Aphid and the Turnip Aphid.  </w:t>
      </w:r>
      <w:r w:rsidRPr="00CB79F9">
        <w:rPr>
          <w:i/>
          <w:iCs/>
        </w:rPr>
        <w:t>Plant Protection Bulletin (Taiwan) [PLANT PROT. BULL. (TAIWAN).]. Vol. 28, no. 2, pp. 163-170. 1986.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Fenske, R. A. (1987). Assessment of Pesticide Applicator Exposure Through Simultaneous Biological Monitoring and Fluorescent Tracer Measurement of Dermal Deposition.  </w:t>
      </w:r>
      <w:r w:rsidRPr="00CB79F9">
        <w:rPr>
          <w:i/>
          <w:iCs/>
        </w:rPr>
        <w:t>194th american chemical society national meeting, new orleans, louisiana, usa, august 30-september 4, 1987. Abstr pap am chem soc</w:t>
      </w:r>
      <w:r w:rsidRPr="00CB79F9">
        <w:t xml:space="preserve"> 194: Agro 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Fenske, R. A. (1988). Correlation of Fluorescent Tracer Measurements of Dermal Exposure and Urinary Metabolite Excretion During Occupational Exposure to Malathion.  </w:t>
      </w:r>
      <w:r w:rsidRPr="00CB79F9">
        <w:rPr>
          <w:i/>
          <w:iCs/>
        </w:rPr>
        <w:t>Am ind hyg assoc j</w:t>
      </w:r>
      <w:r w:rsidRPr="00CB79F9">
        <w:t xml:space="preserve"> 49: 438-444.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Fenske, R. A. (1990). Nonuniform Dermal Deposition Patterns During Occupational Exposure to Pesticides.  </w:t>
      </w:r>
      <w:r w:rsidRPr="00CB79F9">
        <w:rPr>
          <w:i/>
          <w:iCs/>
        </w:rPr>
        <w:t>Arch environ contam toxicol</w:t>
      </w:r>
      <w:r w:rsidRPr="00CB79F9">
        <w:t xml:space="preserve"> 19: 332-337.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Fenske, R. A. and Birnbaum, S. G. (1997). Second Generation Video Imaging Technique for Assessing Dermal Exposure (Vitae System).  </w:t>
      </w:r>
      <w:r w:rsidRPr="00CB79F9">
        <w:rPr>
          <w:i/>
          <w:iCs/>
        </w:rPr>
        <w:t>American industrial hygiene association journal</w:t>
      </w:r>
      <w:r w:rsidRPr="00CB79F9">
        <w:t xml:space="preserve"> 58: 636-645.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Ferhatoglu, Y., Avdiushko, S., and Barrett, M. (2005). The Basis for the Safening of Clomazone by Phorate Insecticide in Cotton and Inhibitors of Cytochrome P450s.  </w:t>
      </w:r>
      <w:r w:rsidRPr="00CB79F9">
        <w:rPr>
          <w:i/>
          <w:iCs/>
        </w:rPr>
        <w:t>Pestic.Biochem.Physiol.</w:t>
      </w:r>
      <w:r w:rsidRPr="00CB79F9">
        <w:t xml:space="preserve"> 81: 59-70.</w:t>
      </w:r>
    </w:p>
    <w:p w:rsidR="00CB79F9" w:rsidRPr="00CB79F9" w:rsidRDefault="00CB79F9" w:rsidP="00CB79F9">
      <w:r w:rsidRPr="00CB79F9">
        <w:br/>
        <w:t>EcoReference No.: 79339</w:t>
      </w:r>
      <w:r w:rsidRPr="00CB79F9">
        <w:br/>
        <w:t xml:space="preserve">Chemical of Concern: PRT,CMZ,Zineb,MLN,PBZ;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OK(CMZ),NO MIXTURE(PRT,Zineb,MLN).</w:t>
      </w:r>
    </w:p>
    <w:p w:rsidR="00CB79F9" w:rsidRPr="00CB79F9" w:rsidRDefault="00CB79F9" w:rsidP="00CB79F9">
      <w:r w:rsidRPr="00CB79F9">
        <w:t xml:space="preserve">Fernandez-Alba, A. R., Aguera, A., Contreras, M. , Penuela, G., Ferrer, I., and Barcelo, D. (1998). Comparison of Various Sample Handling and Analytical Procedures for the Monitoring of Pesticides and Metabolites in Ground Waters.  </w:t>
      </w:r>
      <w:r w:rsidRPr="00CB79F9">
        <w:rPr>
          <w:i/>
          <w:iCs/>
        </w:rPr>
        <w:t>Journal of chromatography a</w:t>
      </w:r>
      <w:r w:rsidRPr="00CB79F9">
        <w:t xml:space="preserve"> 823: 35-47.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Fernandez-Alba, A. R., Guil, L. H., Lopez, G. D., and Chisti, Y. (2001). Toxicity of Pesticides in Wastewater:  A Comparative Assessment of Rapid Bioassays.  </w:t>
      </w:r>
      <w:r w:rsidRPr="00CB79F9">
        <w:rPr>
          <w:i/>
          <w:iCs/>
        </w:rPr>
        <w:t>Anal.Chim.Acta</w:t>
      </w:r>
      <w:r w:rsidRPr="00CB79F9">
        <w:t xml:space="preserve"> 426: 289-301.</w:t>
      </w:r>
    </w:p>
    <w:p w:rsidR="00CB79F9" w:rsidRPr="00CB79F9" w:rsidRDefault="00CB79F9" w:rsidP="00CB79F9">
      <w:r w:rsidRPr="00CB79F9">
        <w:br/>
        <w:t>User 1 Abbreviation: www.sciencedirect.com (1995-Present)</w:t>
      </w:r>
      <w:r w:rsidRPr="00CB79F9">
        <w:br/>
        <w:t>EcoReference No.: 74540</w:t>
      </w:r>
      <w:r w:rsidRPr="00CB79F9">
        <w:br/>
        <w:t xml:space="preserve">Chemical of Concern: DZ,DDT,CBL,CBF,MLN,CYR,FMP,FTT,PPM,PAQT;  </w:t>
      </w:r>
      <w:r w:rsidRPr="00CB79F9">
        <w:rPr>
          <w:u w:val="single"/>
        </w:rPr>
        <w:t xml:space="preserve"> Habitat</w:t>
      </w:r>
      <w:r w:rsidRPr="00CB79F9">
        <w:t xml:space="preserve">:  A;  </w:t>
      </w:r>
      <w:r w:rsidRPr="00CB79F9">
        <w:rPr>
          <w:u w:val="single"/>
        </w:rPr>
        <w:t>Effect Codes</w:t>
      </w:r>
      <w:r w:rsidRPr="00CB79F9">
        <w:t xml:space="preserve">:  MOR; </w:t>
      </w:r>
      <w:r w:rsidRPr="00CB79F9">
        <w:rPr>
          <w:u w:val="single"/>
        </w:rPr>
        <w:t>Code</w:t>
      </w:r>
      <w:r w:rsidRPr="00CB79F9">
        <w:t>:  LITE EVAL CODED(CBF),OK(DDT,CYR,FMP,FTT,PPM,PAQT),NO REVIEW(DZ,CBL,MLN).</w:t>
      </w:r>
    </w:p>
    <w:p w:rsidR="00CB79F9" w:rsidRPr="00CB79F9" w:rsidRDefault="00CB79F9" w:rsidP="00CB79F9">
      <w:r w:rsidRPr="00CB79F9">
        <w:t xml:space="preserve">Fernandez-Muino, M. A.,  Sancho, M. T., Muniategui, S., Huidobro, J. F., and Simal-Lozano, J. (1995). Acaricide Residues in Honey: Analytical Methods and Levels Found.  </w:t>
      </w:r>
      <w:r w:rsidRPr="00CB79F9">
        <w:rPr>
          <w:i/>
          <w:iCs/>
        </w:rPr>
        <w:t>Journal of food protection</w:t>
      </w:r>
      <w:r w:rsidRPr="00CB79F9">
        <w:t xml:space="preserve"> 58: 449-454.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Ferrari, Federico, Klein, Michael, Capri, Ettore , and Trevisan, Marco (2005). Prediction of Pesticide Volatilization With Pelmo 3.31.  </w:t>
      </w:r>
      <w:r w:rsidRPr="00CB79F9">
        <w:rPr>
          <w:i/>
          <w:iCs/>
        </w:rPr>
        <w:t>Chemosphere</w:t>
      </w:r>
      <w:r w:rsidRPr="00CB79F9">
        <w:t xml:space="preserve"> 60: 705-713.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Ferree, D. C. and Hall, F. R. (1978). Effects of Growth Regulators and Multiple Applications of Pesticides on Net Photosynthesis and Transpiration of Greenhouse-Grown Apple Trees.  </w:t>
      </w:r>
      <w:r w:rsidRPr="00CB79F9">
        <w:rPr>
          <w:i/>
          <w:iCs/>
        </w:rPr>
        <w:t>J.Am.Soc.Hortic.Sci.</w:t>
      </w:r>
      <w:r w:rsidRPr="00CB79F9">
        <w:t xml:space="preserve"> 103: 61-64.</w:t>
      </w:r>
    </w:p>
    <w:p w:rsidR="00CB79F9" w:rsidRPr="00CB79F9" w:rsidRDefault="00CB79F9" w:rsidP="00CB79F9">
      <w:r w:rsidRPr="00CB79F9">
        <w:br/>
        <w:t>EcoReference No.: 42817</w:t>
      </w:r>
      <w:r w:rsidRPr="00CB79F9">
        <w:br/>
        <w:t xml:space="preserve">Chemical of Concern: EPH,FO,DCF,PPG,MOM,MLN,DZ,DDVP,RSM,OML,ADC,ES;  </w:t>
      </w:r>
      <w:r w:rsidRPr="00CB79F9">
        <w:rPr>
          <w:u w:val="single"/>
        </w:rPr>
        <w:t>Habitat</w:t>
      </w:r>
      <w:r w:rsidRPr="00CB79F9">
        <w:t xml:space="preserve">:  T;  </w:t>
      </w:r>
      <w:r w:rsidRPr="00CB79F9">
        <w:rPr>
          <w:u w:val="single"/>
        </w:rPr>
        <w:t>Effect Codes</w:t>
      </w:r>
      <w:r w:rsidRPr="00CB79F9">
        <w:t xml:space="preserve">:  PHY,GRO; </w:t>
      </w:r>
      <w:r w:rsidRPr="00CB79F9">
        <w:rPr>
          <w:u w:val="single"/>
        </w:rPr>
        <w:t>Code</w:t>
      </w:r>
      <w:r w:rsidRPr="00CB79F9">
        <w:t>:  LITE EVAL CODED(DZ,MOM,ADC,RSM),NO ENDPOINT,NO CONTROL(PPG,DDVP,ES,MLN,DCF).</w:t>
      </w:r>
    </w:p>
    <w:p w:rsidR="00CB79F9" w:rsidRPr="00CB79F9" w:rsidRDefault="00CB79F9" w:rsidP="00CB79F9">
      <w:r w:rsidRPr="00CB79F9">
        <w:t xml:space="preserve">Ferreira, J. R. and Silva Fernandes, A. M. ( Gas-Liquid Chromatographic Determination of Organophosphorus Insecticide Residues in Fruits and Vegetables.  </w:t>
      </w:r>
      <w:r w:rsidRPr="00CB79F9">
        <w:rPr>
          <w:i/>
          <w:iCs/>
        </w:rPr>
        <w:t>J assoc off anal chem. 1980, may; 63(3):517-22. [Journal - association of official analytical chemists]: J Assoc Off Anal Chem</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Ferreira, K. L., Baker, T. K., and Peeper, T. F. (1990). Factors Influencing Winter Wheat (Triticum aestivum) Injury from Sulfonylurea Herbicides.  </w:t>
      </w:r>
      <w:r w:rsidRPr="00CB79F9">
        <w:rPr>
          <w:i/>
          <w:iCs/>
        </w:rPr>
        <w:t>Weed Technol.</w:t>
      </w:r>
      <w:r w:rsidRPr="00CB79F9">
        <w:t xml:space="preserve"> 4: 724-730.</w:t>
      </w:r>
    </w:p>
    <w:p w:rsidR="00CB79F9" w:rsidRPr="00CB79F9" w:rsidRDefault="00CB79F9" w:rsidP="00CB79F9">
      <w:r w:rsidRPr="00CB79F9">
        <w:br/>
        <w:t>EcoReference No.: 89607</w:t>
      </w:r>
      <w:r w:rsidRPr="00CB79F9">
        <w:br/>
        <w:t xml:space="preserve">Chemical of Concern: CSF,MLN,DMT,EFV;  </w:t>
      </w:r>
      <w:r w:rsidRPr="00CB79F9">
        <w:rPr>
          <w:u w:val="single"/>
        </w:rPr>
        <w:t>Habitat</w:t>
      </w:r>
      <w:r w:rsidRPr="00CB79F9">
        <w:t xml:space="preserve">:  T;  </w:t>
      </w:r>
      <w:r w:rsidRPr="00CB79F9">
        <w:rPr>
          <w:u w:val="single"/>
        </w:rPr>
        <w:t>Effect Codes</w:t>
      </w:r>
      <w:r w:rsidRPr="00CB79F9">
        <w:t xml:space="preserve">:  PHY,POP,GRO; </w:t>
      </w:r>
      <w:r w:rsidRPr="00CB79F9">
        <w:rPr>
          <w:u w:val="single"/>
        </w:rPr>
        <w:t>Code</w:t>
      </w:r>
      <w:r w:rsidRPr="00CB79F9">
        <w:t>:  OK(CSF),NO ENDPOINT(MLN,DMT,EFV).</w:t>
      </w:r>
    </w:p>
    <w:p w:rsidR="00CB79F9" w:rsidRPr="00CB79F9" w:rsidRDefault="00CB79F9" w:rsidP="00CB79F9">
      <w:r w:rsidRPr="00CB79F9">
        <w:t xml:space="preserve">Ferrer, I. and Barcelo, D. (1998). Lc-Ms Methods for Trace Determination of Pesticides in Environmental Samples.  </w:t>
      </w:r>
      <w:r w:rsidRPr="00CB79F9">
        <w:rPr>
          <w:i/>
          <w:iCs/>
        </w:rPr>
        <w:t>Analusis</w:t>
      </w:r>
      <w:r w:rsidRPr="00CB79F9">
        <w:t xml:space="preserve"> 26: M118-m122.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Ferretti, P. A., Smitley, D. R., Newport, S., and Carlson, W. H. (1991 ). Greenhouse Phytotoxicity and Residue Study of Insecticides on Bedding and Pot Plants.  </w:t>
      </w:r>
      <w:r w:rsidRPr="00CB79F9">
        <w:rPr>
          <w:i/>
          <w:iCs/>
        </w:rPr>
        <w:t>88th annual meeting of the american society for horticultural science, university park, pennsylvania, usa, july 19-24, 1991. Hortscience</w:t>
      </w:r>
      <w:r w:rsidRPr="00CB79F9">
        <w:t xml:space="preserve"> 26: 750.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Ffrench-Constant, R. H. and Bonning, B. C. ( Rapid Microtitre Plate Test Distinguishes Insecticide Resistant Acetylcholinesterase Genotypes in the Mosquitoes Anopheles Albimanus, an. Nigerrimus and Culex Pipiens.  </w:t>
      </w:r>
      <w:r w:rsidRPr="00CB79F9">
        <w:rPr>
          <w:i/>
          <w:iCs/>
        </w:rPr>
        <w:t>Med vet entomol. 1989, jan; 3(1):9-16. [Medical and veterinary entomology]: Med Vet Entomol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ffrench-Constant, Richard H. (2007). Which came first: insecticides or resistance?  </w:t>
      </w:r>
      <w:r w:rsidRPr="00CB79F9">
        <w:rPr>
          <w:i/>
          <w:iCs/>
        </w:rPr>
        <w:t>Trends in Genetics</w:t>
      </w:r>
      <w:r w:rsidRPr="00CB79F9">
        <w:t xml:space="preserve"> 23: 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Fiedler, O. G. H. (1965). Notes on the Susceptibility of Millipedes (Diplopoda) to Insecticides.  </w:t>
      </w:r>
      <w:r w:rsidRPr="00CB79F9">
        <w:rPr>
          <w:i/>
          <w:iCs/>
        </w:rPr>
        <w:t>J.Entomol.Soc.S.Afr.</w:t>
      </w:r>
      <w:r w:rsidRPr="00CB79F9">
        <w:t xml:space="preserve"> 27: 219-225.</w:t>
      </w:r>
    </w:p>
    <w:p w:rsidR="00CB79F9" w:rsidRPr="00CB79F9" w:rsidRDefault="00CB79F9" w:rsidP="00CB79F9">
      <w:r w:rsidRPr="00CB79F9">
        <w:br/>
        <w:t>EcoReference No.: 91344</w:t>
      </w:r>
      <w:r w:rsidRPr="00CB79F9">
        <w:br/>
        <w:t xml:space="preserve">Chemical of Concern: CBL,CMPH,DDT,HCCH,TXP,CHD,AND,DLD,Naled,MLN,PRN,AZ;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TARGET(Naled,MLN,AZ).</w:t>
      </w:r>
    </w:p>
    <w:p w:rsidR="00CB79F9" w:rsidRPr="00CB79F9" w:rsidRDefault="00CB79F9" w:rsidP="00CB79F9">
      <w:r w:rsidRPr="00CB79F9">
        <w:t xml:space="preserve">Field, W. N., Hitchen, J. M., and Rees, A. T. (1984). Esterase Activity in Strains of Aedes Aegypti (Diptera: Culicidae) Tolerant and Susceptible to the Organophosphate Insecticide Malathion.  </w:t>
      </w:r>
      <w:r w:rsidRPr="00CB79F9">
        <w:rPr>
          <w:i/>
          <w:iCs/>
        </w:rPr>
        <w:t>J.Med.Entomol.</w:t>
      </w:r>
      <w:r w:rsidRPr="00CB79F9">
        <w:t xml:space="preserve"> 21: 412-418.</w:t>
      </w:r>
    </w:p>
    <w:p w:rsidR="00CB79F9" w:rsidRPr="00CB79F9" w:rsidRDefault="00CB79F9" w:rsidP="00CB79F9">
      <w:r w:rsidRPr="00CB79F9">
        <w:br/>
        <w:t>EcoReference No.: 81617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TARGET(MLN).</w:t>
      </w:r>
    </w:p>
    <w:p w:rsidR="00CB79F9" w:rsidRPr="00CB79F9" w:rsidRDefault="00CB79F9" w:rsidP="00CB79F9">
      <w:r w:rsidRPr="00CB79F9">
        <w:t xml:space="preserve">Finizio, A., Vighi, M., and Sandroni, D. (1997). Determination of N-Octanol/Water Partition Coefficient (Kow) of Pesticide Critical Review and Comparison of Methods.  </w:t>
      </w:r>
      <w:r w:rsidRPr="00CB79F9">
        <w:rPr>
          <w:i/>
          <w:iCs/>
        </w:rPr>
        <w:t>Chemosphere</w:t>
      </w:r>
      <w:r w:rsidRPr="00CB79F9">
        <w:t xml:space="preserve"> 34: 131-161.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Finlayson, B. J., Harrington, J. A., Fujimura, R., and Isaac, G. (1993). Identification of Methyl Parathion Toxicity in Colusa Basin Drain Water.  </w:t>
      </w:r>
      <w:r w:rsidRPr="00CB79F9">
        <w:rPr>
          <w:i/>
          <w:iCs/>
        </w:rPr>
        <w:t>Environ toxicol chem</w:t>
      </w:r>
      <w:r w:rsidRPr="00CB79F9">
        <w:t xml:space="preserve"> 12: 291-303.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Finlayson-Pitts, B. J. and Pitts, J. N Jr (1997). Tropospheric Air Pollution: Ozone, Airborne Toxics, Polycyclic Aromatic Hydrocarbons, and Particles.  </w:t>
      </w:r>
      <w:r w:rsidRPr="00CB79F9">
        <w:rPr>
          <w:i/>
          <w:iCs/>
        </w:rPr>
        <w:t>Science (washington d c)</w:t>
      </w:r>
      <w:r w:rsidRPr="00CB79F9">
        <w:t xml:space="preserve"> 276: 1045-1052.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Fischer, A. B., Bigalke, B., Herr, C., and Eikmann, T. (1999). Pest Control in Public Institutions.  </w:t>
      </w:r>
      <w:r w:rsidRPr="00CB79F9">
        <w:rPr>
          <w:i/>
          <w:iCs/>
        </w:rPr>
        <w:t>Toxicology letters (shannon)</w:t>
      </w:r>
      <w:r w:rsidRPr="00CB79F9">
        <w:t xml:space="preserve"> 107: 75-80.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Fischer-Colbrie, P. (1988). Approved Active Substances for Austrian Fruit Growing and Their Side Effects (Fur den Osterreichischen Obstbau Genehmigte Wirkstoffe und Ihre Nebenwirkungen auf Nutzlinge).  </w:t>
      </w:r>
      <w:r w:rsidRPr="00CB79F9">
        <w:rPr>
          <w:i/>
          <w:iCs/>
        </w:rPr>
        <w:t>Pflanzenschutz (Vienna)</w:t>
      </w:r>
      <w:r w:rsidRPr="00CB79F9">
        <w:t xml:space="preserve"> Spec. Issue 6: 13-15 (GER).</w:t>
      </w:r>
    </w:p>
    <w:p w:rsidR="00CB79F9" w:rsidRPr="00CB79F9" w:rsidRDefault="00CB79F9" w:rsidP="00CB79F9">
      <w:r w:rsidRPr="00CB79F9">
        <w:br/>
        <w:t>EcoReference No.: 104068</w:t>
      </w:r>
      <w:r w:rsidRPr="00CB79F9">
        <w:br/>
        <w:t xml:space="preserve">Chemical of Concern: TCF,PIM,PSM,PHSL,PMR,MP,PRN,OMT,MVP,MOM,MDT,MLN,FNV,FNTH,FPP,AZ,CBL,CPY,CYF,CYP,DM,DZ,DDVP,DFZ,DMT,ES,FYC;  </w:t>
      </w:r>
      <w:r w:rsidRPr="00CB79F9">
        <w:rPr>
          <w:u w:val="single"/>
        </w:rPr>
        <w:t>Habitat</w:t>
      </w:r>
      <w:r w:rsidRPr="00CB79F9">
        <w:t xml:space="preserve">:  AT; </w:t>
      </w:r>
      <w:r w:rsidRPr="00CB79F9">
        <w:rPr>
          <w:u w:val="single"/>
        </w:rPr>
        <w:t>Code</w:t>
      </w:r>
      <w:r w:rsidRPr="00CB79F9">
        <w:t>:  NO FOREIGN(TCF,PIM,PSM,PMR,MP,OMT,MVP,MOM,MDT,MLN,ES,FYC,FNV,FPP,AZ,CBL,CPY,CYF,CYP,DM,DZ,DDVP,DFZ,DMT).</w:t>
      </w:r>
    </w:p>
    <w:p w:rsidR="00CB79F9" w:rsidRPr="00CB79F9" w:rsidRDefault="00CB79F9" w:rsidP="00CB79F9">
      <w:r w:rsidRPr="00CB79F9">
        <w:t xml:space="preserve">Fisher, G. C., Parsons, G. L., Wiliams, J., and Eickelberger, J. (1991). Control of European Crane Fly Nesting Pasture, Tillamook, Oreg., 1989 and 1990.  </w:t>
      </w:r>
      <w:r w:rsidRPr="00CB79F9">
        <w:rPr>
          <w:i/>
          <w:iCs/>
        </w:rPr>
        <w:t>Insecticide Acaricide Tests</w:t>
      </w:r>
      <w:r w:rsidRPr="00CB79F9">
        <w:t xml:space="preserve"> 16: 200-201 (93F).</w:t>
      </w:r>
    </w:p>
    <w:p w:rsidR="00CB79F9" w:rsidRPr="00CB79F9" w:rsidRDefault="00CB79F9" w:rsidP="00CB79F9">
      <w:r w:rsidRPr="00CB79F9">
        <w:br/>
        <w:t>EcoReference No.: 91915</w:t>
      </w:r>
      <w:r w:rsidRPr="00CB79F9">
        <w:br/>
        <w:t xml:space="preserve">Chemical of Concern: MP,CBL,ACP,CPY,DZ,MLN;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TARGET(MP,CBL,ACP,CPY,DZ,MLN).</w:t>
      </w:r>
    </w:p>
    <w:p w:rsidR="00CB79F9" w:rsidRPr="00CB79F9" w:rsidRDefault="00CB79F9" w:rsidP="00CB79F9">
      <w:r w:rsidRPr="00CB79F9">
        <w:t xml:space="preserve">Fisher, S. W., Lydy, M. J., Barger, J., and Landrum, P. F. (1993). Quantitative Structure-Activity Relationships for Predicting the Toxicity of Pesticides in Aquatic Systems with Sediment.  </w:t>
      </w:r>
      <w:r w:rsidRPr="00CB79F9">
        <w:rPr>
          <w:i/>
          <w:iCs/>
        </w:rPr>
        <w:t>Environ.Toxicol.Chem.</w:t>
      </w:r>
      <w:r w:rsidRPr="00CB79F9">
        <w:t xml:space="preserve"> 12: 1307-1318.</w:t>
      </w:r>
    </w:p>
    <w:p w:rsidR="00CB79F9" w:rsidRPr="00CB79F9" w:rsidRDefault="00CB79F9" w:rsidP="00CB79F9">
      <w:r w:rsidRPr="00CB79F9">
        <w:br/>
        <w:t>EcoReference No.: 7293</w:t>
      </w:r>
      <w:r w:rsidRPr="00CB79F9">
        <w:br/>
        <w:t xml:space="preserve">Chemical of Concern: ADC,PPX,PRN,MLN,ETN,DDVP,MP,CBF,CBL;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CODED(CBL,CBF,ADC),NO CONTROL(MLN),OK(PPX,PRN,ETN,DDVP,MP).</w:t>
      </w:r>
    </w:p>
    <w:p w:rsidR="00CB79F9" w:rsidRPr="00CB79F9" w:rsidRDefault="00CB79F9" w:rsidP="00CB79F9">
      <w:r w:rsidRPr="00CB79F9">
        <w:t xml:space="preserve">Fleming, L. E. and Timmeny, W. (1993). Aplastic Anemia and Pesticides: an Etiologic Association?  </w:t>
      </w:r>
      <w:r w:rsidRPr="00CB79F9">
        <w:rPr>
          <w:i/>
          <w:iCs/>
        </w:rPr>
        <w:t>Journal of occupational medicine</w:t>
      </w:r>
      <w:r w:rsidRPr="00CB79F9">
        <w:t xml:space="preserve"> 35: 1106-1116.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Flessel, P., Quintana, P. J. E., and Hooper, K. (1993). Genetic Toxicity of Malathion: a Review.  </w:t>
      </w:r>
      <w:r w:rsidRPr="00CB79F9">
        <w:rPr>
          <w:i/>
          <w:iCs/>
        </w:rPr>
        <w:t>Environmental and Molecular Mutagenesis. Vol. 22, no. 1, pp. 7-17. 1993.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Flipo, Denis, Bernier, Jacques, Girard, Denis, Krzystyniak, Krzysztof, and Fournier, Michel (1992). Combined Effects of Selected Insecticides on Humoral Immune Response in Mice.  </w:t>
      </w:r>
      <w:r w:rsidRPr="00CB79F9">
        <w:rPr>
          <w:i/>
          <w:iCs/>
        </w:rPr>
        <w:t>International Journal of Immunopharmacology</w:t>
      </w:r>
      <w:r w:rsidRPr="00CB79F9">
        <w:t xml:space="preserve"> 14: 747-752.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Floore, T. G., Rathburn, C. B. Jr., Boike, A. H. Jr., Coughlin, J. S., and Greer, M. J. (1992). Comparison of the Synthetic Pyrethroids Esbiothrin and Bioresmethrin with Scourge and Cythion Against Adult Mosquitoes in a Laboratory Wind Tunnel.  </w:t>
      </w:r>
      <w:r w:rsidRPr="00CB79F9">
        <w:rPr>
          <w:i/>
          <w:iCs/>
        </w:rPr>
        <w:t>J.Am.Mosq.Control Assoc.</w:t>
      </w:r>
      <w:r w:rsidRPr="00CB79F9">
        <w:t xml:space="preserve"> 8: 58-60.</w:t>
      </w:r>
    </w:p>
    <w:p w:rsidR="00CB79F9" w:rsidRPr="00CB79F9" w:rsidRDefault="00CB79F9" w:rsidP="00CB79F9">
      <w:r w:rsidRPr="00CB79F9">
        <w:br/>
        <w:t>EcoReference No.: 69764</w:t>
      </w:r>
      <w:r w:rsidRPr="00CB79F9">
        <w:br/>
        <w:t xml:space="preserve">Chemical of Concern: BRSM,RSM,MLN,PYT,ATN;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CODED(ATN),OK(PYT),OK TARGET(MLN,RSM,BRSM).</w:t>
      </w:r>
    </w:p>
    <w:p w:rsidR="00CB79F9" w:rsidRPr="00CB79F9" w:rsidRDefault="00CB79F9" w:rsidP="00CB79F9">
      <w:r w:rsidRPr="00CB79F9">
        <w:t xml:space="preserve">Fodor-Csorba, K. (1992). Chromatographic Methods for the Determination of Pesticides in Foods.  </w:t>
      </w:r>
      <w:r w:rsidRPr="00CB79F9">
        <w:rPr>
          <w:i/>
          <w:iCs/>
        </w:rPr>
        <w:t>J chromatogr</w:t>
      </w:r>
      <w:r w:rsidRPr="00CB79F9">
        <w:t xml:space="preserve"> 624: 353-367.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Fogarty, A. M. and Tuovinen, O. H. (1991). Microbiological Degradation of Pesticides in Yard Waste Composting.  </w:t>
      </w:r>
      <w:r w:rsidRPr="00CB79F9">
        <w:rPr>
          <w:i/>
          <w:iCs/>
        </w:rPr>
        <w:t>Microbiol rev</w:t>
      </w:r>
      <w:r w:rsidRPr="00CB79F9">
        <w:t xml:space="preserve"> 55: 225-233.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Folmar, L. C. (1993). Effects of Chemical Contaminants on Blood Chemistry of Teleost Fish a Bibliography and Synopsis of Selected Effects.  </w:t>
      </w:r>
      <w:r w:rsidRPr="00CB79F9">
        <w:rPr>
          <w:i/>
          <w:iCs/>
        </w:rPr>
        <w:t>Environ toxicol chem</w:t>
      </w:r>
      <w:r w:rsidRPr="00CB79F9">
        <w:t xml:space="preserve"> 12: 337-375.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Font, G., Manes, J., Molto, J. C., and Pico, Y. (1993). Solid-Phase Extraction in Multi-Residue Pesticide Analysis of Water.  </w:t>
      </w:r>
      <w:r w:rsidRPr="00CB79F9">
        <w:rPr>
          <w:i/>
          <w:iCs/>
        </w:rPr>
        <w:t xml:space="preserve"> J chromatogr</w:t>
      </w:r>
      <w:r w:rsidRPr="00CB79F9">
        <w:t xml:space="preserve"> 642: 135-161.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Font, Guillermina, Juan-Garc</w:t>
      </w:r>
      <w:r w:rsidRPr="00CB79F9">
        <w:t>a, Ana, Fern</w:t>
      </w:r>
      <w:r w:rsidRPr="00CB79F9">
        <w:t>ndez, Monica, and Ruiz, Mar</w:t>
      </w:r>
      <w:r w:rsidRPr="00CB79F9">
        <w:t xml:space="preserve">a Jose (2008-). In vitro effect of organophosphate pesticides, Malathion and chlorpyriphos, on lipid peroxidation and antioxidant enzymes.  </w:t>
      </w:r>
      <w:r w:rsidRPr="00CB79F9">
        <w:rPr>
          <w:i/>
          <w:iCs/>
        </w:rPr>
        <w:t>Toxicology Letters</w:t>
      </w:r>
      <w:r w:rsidRPr="00CB79F9">
        <w:t xml:space="preserve"> 180: S103-S104.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Forrester, D. J., Davidson, W. R., Lange, R. E Jr, Stroud, R. K.,  Alexander, L. L., Franson, J. C., Haseltine, S. D., Littell, R. C., and Nesbitt, S. A. (1997). Winter Mortality of Common Loons in Florida Coastal Waters.  </w:t>
      </w:r>
      <w:r w:rsidRPr="00CB79F9">
        <w:rPr>
          <w:i/>
          <w:iCs/>
        </w:rPr>
        <w:t>Journal of wildlife diseases</w:t>
      </w:r>
      <w:r w:rsidRPr="00CB79F9">
        <w:t xml:space="preserve"> 33: 833-847.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Forsythe, H. Y. Jr. and Collins, J. A. (1987). Blueberry, Flea Beetle Adult Control, 1986.  </w:t>
      </w:r>
      <w:r w:rsidRPr="00CB79F9">
        <w:rPr>
          <w:i/>
          <w:iCs/>
        </w:rPr>
        <w:t>Insectic.Acaric.Tests</w:t>
      </w:r>
      <w:r w:rsidRPr="00CB79F9">
        <w:t xml:space="preserve"> 12: 77 (No. 071).</w:t>
      </w:r>
    </w:p>
    <w:p w:rsidR="00CB79F9" w:rsidRPr="00CB79F9" w:rsidRDefault="00CB79F9" w:rsidP="00CB79F9">
      <w:r w:rsidRPr="00CB79F9">
        <w:br/>
        <w:t>EcoReference No.: 88737</w:t>
      </w:r>
      <w:r w:rsidRPr="00CB79F9">
        <w:br/>
        <w:t xml:space="preserve">Chemical of Concern: PSM,MLN,MXC,CBL,CPY,EFV;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OK(PSM,MXC,CPY),OK TARGET(EFV,MLN,CBL).</w:t>
      </w:r>
    </w:p>
    <w:p w:rsidR="00CB79F9" w:rsidRPr="00CB79F9" w:rsidRDefault="00CB79F9" w:rsidP="00CB79F9">
      <w:r w:rsidRPr="00CB79F9">
        <w:t xml:space="preserve">Foster, G. D., Foreman, W. T., and Gates, P. M. ( Performance of the Goulden Large-Sample Extractor in Multiclass Pesticide Isolation and Preconcentration From Stream Water.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Foster, G. D., Gates, P. M., Foreman, W. T., Mckenzie, S. W., and Rinella, F. A. (1993). Determination of Dissolved-Phase Pesticides in Surface Water From the Yakima River Basin, Washington, Using the Goulden Large-Sample Extractor and Gas Chromatography/Mass Spectrometry.  </w:t>
      </w:r>
      <w:r w:rsidRPr="00CB79F9">
        <w:rPr>
          <w:i/>
          <w:iCs/>
        </w:rPr>
        <w:t>Environ sci technol</w:t>
      </w:r>
      <w:r w:rsidRPr="00CB79F9">
        <w:t xml:space="preserve"> 27: 1911-1917.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Foster, G. D. and Lippa, K. A. (1996). Fluvial Loadings of Selected Organonitrogen and Organophosphorus Pesticides to Chesapeake Bay.  </w:t>
      </w:r>
      <w:r w:rsidRPr="00CB79F9">
        <w:rPr>
          <w:i/>
          <w:iCs/>
        </w:rPr>
        <w:t>Journal of agricultural and food chemistry</w:t>
      </w:r>
      <w:r w:rsidRPr="00CB79F9">
        <w:t xml:space="preserve"> 44: 2447-2454.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Foster, T. S. (1968). Effect of Some Pesticides on the Adrenal Glands in the Rat.  </w:t>
      </w:r>
      <w:r w:rsidRPr="00CB79F9">
        <w:rPr>
          <w:i/>
          <w:iCs/>
        </w:rPr>
        <w:t>Can.J.Biochem.</w:t>
      </w:r>
      <w:r w:rsidRPr="00CB79F9">
        <w:t xml:space="preserve"> 46: 1115-1120.</w:t>
      </w:r>
    </w:p>
    <w:p w:rsidR="00CB79F9" w:rsidRPr="00CB79F9" w:rsidRDefault="00CB79F9" w:rsidP="00CB79F9">
      <w:r w:rsidRPr="00CB79F9">
        <w:br/>
        <w:t>EcoReference No.: 65795</w:t>
      </w:r>
      <w:r w:rsidRPr="00CB79F9">
        <w:br/>
        <w:t xml:space="preserve">Chemical of Concern: DLD,DDT,MLN;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NO ENDPOINT(MLN,DDT,DLD)//OK Coded DJG//.</w:t>
      </w:r>
    </w:p>
    <w:p w:rsidR="00CB79F9" w:rsidRPr="00CB79F9" w:rsidRDefault="00CB79F9" w:rsidP="00CB79F9">
      <w:r w:rsidRPr="00CB79F9">
        <w:t xml:space="preserve">Foster, T. S. ( Physiological and Biological Effects of Pesticide Residues in Poultry.  </w:t>
      </w:r>
      <w:r w:rsidRPr="00CB79F9">
        <w:rPr>
          <w:i/>
          <w:iCs/>
        </w:rPr>
        <w:t>Residue rev. 1974, 51() 69-121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Foulk, J. D. and Matthysse, J. G. (1963). Experiments on Control of the Northern Fowl Mite.  </w:t>
      </w:r>
      <w:r w:rsidRPr="00CB79F9">
        <w:rPr>
          <w:i/>
          <w:iCs/>
        </w:rPr>
        <w:t>J.Econ.Entomol.</w:t>
      </w:r>
      <w:r w:rsidRPr="00CB79F9">
        <w:t xml:space="preserve"> 56: 321-326.</w:t>
      </w:r>
    </w:p>
    <w:p w:rsidR="00CB79F9" w:rsidRPr="00CB79F9" w:rsidRDefault="00CB79F9" w:rsidP="00CB79F9">
      <w:r w:rsidRPr="00CB79F9">
        <w:br/>
        <w:t>EcoReference No.: 91384</w:t>
      </w:r>
      <w:r w:rsidRPr="00CB79F9">
        <w:br/>
        <w:t xml:space="preserve">Chemical of Concern: MLN,CBL,DZ,Naled,DDVP;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NO ENDPOINT(MLN,CBL,DZ,Naled).</w:t>
      </w:r>
    </w:p>
    <w:p w:rsidR="00CB79F9" w:rsidRPr="00CB79F9" w:rsidRDefault="00CB79F9" w:rsidP="00CB79F9">
      <w:r w:rsidRPr="00CB79F9">
        <w:t xml:space="preserve">Fox, J. E., Starcevic, M., Jones, P. E., Burow, M. E., and McLachlan, J. A. (2004). Phytoestrogen Signaling and Symbiotic Gene Activation are Disrupted by Endocrine-Disrupting Chemicals.  </w:t>
      </w:r>
      <w:r w:rsidRPr="00CB79F9">
        <w:rPr>
          <w:i/>
          <w:iCs/>
        </w:rPr>
        <w:t xml:space="preserve"> Environ.Health Perspect.</w:t>
      </w:r>
      <w:r w:rsidRPr="00CB79F9">
        <w:t xml:space="preserve"> 112: 672-677.</w:t>
      </w:r>
    </w:p>
    <w:p w:rsidR="00CB79F9" w:rsidRPr="00CB79F9" w:rsidRDefault="00CB79F9" w:rsidP="00CB79F9">
      <w:r w:rsidRPr="00CB79F9">
        <w:br/>
        <w:t xml:space="preserve">Chemical of Concern: PAH,PCB,NYP,VCL,ACO,ACR,MTL,ATZ,TFN,PDM,24D,DZ,CBF,DLD,DDT,PCP,MP,HCCH,DCF,MLN,TXP,MTPN,ES,MXC,AND;  </w:t>
      </w:r>
      <w:r w:rsidRPr="00CB79F9">
        <w:rPr>
          <w:u w:val="single"/>
        </w:rPr>
        <w:t>Habitat</w:t>
      </w:r>
      <w:r w:rsidRPr="00CB79F9">
        <w:t xml:space="preserve">:  A; </w:t>
      </w:r>
      <w:r w:rsidRPr="00CB79F9">
        <w:rPr>
          <w:u w:val="single"/>
        </w:rPr>
        <w:t>Code</w:t>
      </w:r>
      <w:r w:rsidRPr="00CB79F9">
        <w:t>:  NO SPECIES(PCB),NO BACTERIA(ALL CHEMS).</w:t>
      </w:r>
    </w:p>
    <w:p w:rsidR="00CB79F9" w:rsidRPr="00CB79F9" w:rsidRDefault="00CB79F9" w:rsidP="00CB79F9">
      <w:r w:rsidRPr="00CB79F9">
        <w:t xml:space="preserve">Fragoso, D. B., Guedes, R. N. C., and Rezende, S. T. (2003). Glutathione S-Transferase Detoxification as a Potential Pyrethroid Resistance Mechanism in the Maize Weevil, Sitophilus zeamais.  </w:t>
      </w:r>
      <w:r w:rsidRPr="00CB79F9">
        <w:rPr>
          <w:i/>
          <w:iCs/>
        </w:rPr>
        <w:t>Entomol.Exp.Appl.</w:t>
      </w:r>
      <w:r w:rsidRPr="00CB79F9">
        <w:t xml:space="preserve"> 109: 21-29.</w:t>
      </w:r>
    </w:p>
    <w:p w:rsidR="00CB79F9" w:rsidRPr="00CB79F9" w:rsidRDefault="00CB79F9" w:rsidP="00CB79F9">
      <w:r w:rsidRPr="00CB79F9">
        <w:br/>
        <w:t>EcoReference No.: 81990</w:t>
      </w:r>
      <w:r w:rsidRPr="00CB79F9">
        <w:br/>
        <w:t xml:space="preserve">Chemical of Concern: CYP,DM,PMR,CPYM,MLN,PIRM;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TARGET MLN.</w:t>
      </w:r>
    </w:p>
    <w:p w:rsidR="00CB79F9" w:rsidRPr="00CB79F9" w:rsidRDefault="00CB79F9" w:rsidP="00CB79F9">
      <w:r w:rsidRPr="00CB79F9">
        <w:t xml:space="preserve">Francoeur, S. N., Biggs, B. J. F., and Lowe, R. L. (1999). Inhibition of Algae and Invertebrates by Malathion from Insecticide-Diffusing Substrata.  </w:t>
      </w:r>
      <w:r w:rsidRPr="00CB79F9">
        <w:rPr>
          <w:i/>
          <w:iCs/>
        </w:rPr>
        <w:t>J.Freshw.Ecol.</w:t>
      </w:r>
      <w:r w:rsidRPr="00CB79F9">
        <w:t xml:space="preserve"> 14: 179-186.</w:t>
      </w:r>
    </w:p>
    <w:p w:rsidR="00CB79F9" w:rsidRPr="00CB79F9" w:rsidRDefault="00CB79F9" w:rsidP="00CB79F9">
      <w:r w:rsidRPr="00CB79F9">
        <w:br/>
        <w:t>EcoReference No.: 20383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Frank, R., Braun, H. E., Clegg, B. S., Ripley, B. D., and Johnson, R. (1990). Survey of Farm Wells for Pesticides Ontario Canada 1986 and 1987.  </w:t>
      </w:r>
      <w:r w:rsidRPr="00CB79F9">
        <w:rPr>
          <w:i/>
          <w:iCs/>
        </w:rPr>
        <w:t>Bull environ contam toxicol</w:t>
      </w:r>
      <w:r w:rsidRPr="00CB79F9">
        <w:t xml:space="preserve"> 44: 410-419.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Frank, R., Braun, H. E., Ishida, K., and Suda, P. (1976). Persistent Organic and Inorganic Pesticide Residues in Orchard Soils and Vineyards of Southern Ontario.  </w:t>
      </w:r>
      <w:r w:rsidRPr="00CB79F9">
        <w:rPr>
          <w:i/>
          <w:iCs/>
        </w:rPr>
        <w:t>Can.J.Soil Sci.</w:t>
      </w:r>
      <w:r w:rsidRPr="00CB79F9">
        <w:t xml:space="preserve"> 56: 463-484.</w:t>
      </w:r>
    </w:p>
    <w:p w:rsidR="00CB79F9" w:rsidRPr="00CB79F9" w:rsidRDefault="00CB79F9" w:rsidP="00CB79F9">
      <w:r w:rsidRPr="00CB79F9">
        <w:br/>
        <w:t xml:space="preserve">Chemical of Concern: TVP,PSM,PHSL,PRN,MVP,MLN,Cu,CuS,Pb,ZnS,FBM,MZB,Maneb,Zineb,Captan,DDT,DCF,ES,EN,Folpet,DLD,MXC,DEM,DZ,DMT,ETN;  </w:t>
      </w:r>
      <w:r w:rsidRPr="00CB79F9">
        <w:rPr>
          <w:u w:val="single"/>
        </w:rPr>
        <w:t>Habitat</w:t>
      </w:r>
      <w:r w:rsidRPr="00CB79F9">
        <w:t>:  T</w:t>
      </w:r>
    </w:p>
    <w:p w:rsidR="00CB79F9" w:rsidRPr="00CB79F9" w:rsidRDefault="00CB79F9" w:rsidP="00CB79F9">
      <w:r w:rsidRPr="00CB79F9">
        <w:t xml:space="preserve">Frank, R., Braun, H. E., and Ripley, B. D. (1990). Residues of Insecticides and Fungicides on Ontario-Grown Vegetables, 1986-1988.  </w:t>
      </w:r>
      <w:r w:rsidRPr="00CB79F9">
        <w:rPr>
          <w:i/>
          <w:iCs/>
        </w:rPr>
        <w:t>Food addit contam</w:t>
      </w:r>
      <w:r w:rsidRPr="00CB79F9">
        <w:t xml:space="preserve"> 7: 545-554.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Frank, R., Braun, H. E., Ripley, B. D., and Pitblado, R. (1991). Residues of Nine Insecticides and Two Fungicides in Raw and Processed Tomatoes.  </w:t>
      </w:r>
      <w:r w:rsidRPr="00CB79F9">
        <w:rPr>
          <w:i/>
          <w:iCs/>
        </w:rPr>
        <w:t>J.Food Prot.</w:t>
      </w:r>
      <w:r w:rsidRPr="00CB79F9">
        <w:t xml:space="preserve"> 54: 41-46.</w:t>
      </w:r>
    </w:p>
    <w:p w:rsidR="00CB79F9" w:rsidRPr="00CB79F9" w:rsidRDefault="00CB79F9" w:rsidP="00CB79F9">
      <w:r w:rsidRPr="00CB79F9">
        <w:br/>
        <w:t xml:space="preserve">Chemical of Concern: MLN,CTN;  </w:t>
      </w:r>
      <w:r w:rsidRPr="00CB79F9">
        <w:rPr>
          <w:u w:val="single"/>
        </w:rPr>
        <w:t>Habitat</w:t>
      </w:r>
      <w:r w:rsidRPr="00CB79F9">
        <w:t xml:space="preserve">:  T; </w:t>
      </w:r>
      <w:r w:rsidRPr="00CB79F9">
        <w:rPr>
          <w:u w:val="single"/>
        </w:rPr>
        <w:t>Code</w:t>
      </w:r>
      <w:r w:rsidRPr="00CB79F9">
        <w:t>:  NO CROP(MLN).</w:t>
      </w:r>
    </w:p>
    <w:p w:rsidR="00CB79F9" w:rsidRPr="00CB79F9" w:rsidRDefault="00CB79F9" w:rsidP="00CB79F9">
      <w:r w:rsidRPr="00CB79F9">
        <w:t xml:space="preserve">Frank, R. and Logan, L. (1988). Pesticide and Industrial Chemical Residues at the Mouth of the Grand Saugeen and Thames Rivers Ontario Canada 1981-1985.  </w:t>
      </w:r>
      <w:r w:rsidRPr="00CB79F9">
        <w:rPr>
          <w:i/>
          <w:iCs/>
        </w:rPr>
        <w:t>Arch environ contam toxicol</w:t>
      </w:r>
      <w:r w:rsidRPr="00CB79F9">
        <w:t xml:space="preserve"> 17: 741-754.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Frank, R., Logan, L., and Clegg, B. S. (1991). Pesticide and Polychlorinated Biphenyl Residues in Waters at the Mouth of the Grand, Saugeen, and Thames Rivers, Ontario, Canada, 1986-1990.  </w:t>
      </w:r>
      <w:r w:rsidRPr="00CB79F9">
        <w:rPr>
          <w:i/>
          <w:iCs/>
        </w:rPr>
        <w:t>Arch environ contam toxicol</w:t>
      </w:r>
      <w:r w:rsidRPr="00CB79F9">
        <w:t xml:space="preserve"> 21: 585-595.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Frank, R., Ripley, B. D., Braun, H. E., Clegg, B. S., Johnston, R., and O'neill, T. J. (1987). Survey of Farm Wells for Pesticides Residues Southern Ontario Canada 1981-1982 1984.  </w:t>
      </w:r>
      <w:r w:rsidRPr="00CB79F9">
        <w:rPr>
          <w:i/>
          <w:iCs/>
        </w:rPr>
        <w:t>Arch environ contam toxicol</w:t>
      </w:r>
      <w:r w:rsidRPr="00CB79F9">
        <w:t xml:space="preserve"> 16: 1-8.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Frankenberger, jr W. T. and Tabatabai, M. A. (1991). Factors Affecting -Glutaminase Activity in Soils.  </w:t>
      </w:r>
      <w:r w:rsidRPr="00CB79F9">
        <w:rPr>
          <w:i/>
          <w:iCs/>
        </w:rPr>
        <w:t>Soil Biology and Biochemistry</w:t>
      </w:r>
      <w:r w:rsidRPr="00CB79F9">
        <w:t xml:space="preserve"> 23: 875-879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Frawley, J. P., Fuyat, H. N., Hagan, E. C., Blake, J. R., and Fitzhugh, O. G. (1957). Marked Potentiation in Mammalian Toxicity from Simultaneous Administration of Two Anticholinesterase Compounds.  </w:t>
      </w:r>
      <w:r w:rsidRPr="00CB79F9">
        <w:rPr>
          <w:i/>
          <w:iCs/>
        </w:rPr>
        <w:t>J.Pharmacol.Exp.Ther.</w:t>
      </w:r>
      <w:r w:rsidRPr="00CB79F9">
        <w:t xml:space="preserve"> 121: 96-106.</w:t>
      </w:r>
    </w:p>
    <w:p w:rsidR="00CB79F9" w:rsidRPr="00CB79F9" w:rsidRDefault="00CB79F9" w:rsidP="00CB79F9">
      <w:r w:rsidRPr="00CB79F9">
        <w:br/>
        <w:t>EcoReference No.: 72717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Frear, D. E. H. and Boyd, J. E. (1967). Use of Daphnia magna for the Microbioassay of Pesticides.  I.  Development of Standardized Techniques for Rearing Daphnia and Preparation of Dosage-Mortality Curves for Pesticides.  </w:t>
      </w:r>
      <w:r w:rsidRPr="00CB79F9">
        <w:rPr>
          <w:i/>
          <w:iCs/>
        </w:rPr>
        <w:t>J.Econ.Entomol.</w:t>
      </w:r>
      <w:r w:rsidRPr="00CB79F9">
        <w:t xml:space="preserve"> 60: 1228-1236.</w:t>
      </w:r>
    </w:p>
    <w:p w:rsidR="00CB79F9" w:rsidRPr="00CB79F9" w:rsidRDefault="00CB79F9" w:rsidP="00CB79F9">
      <w:r w:rsidRPr="00CB79F9">
        <w:br/>
        <w:t>EcoReference No.: 2820</w:t>
      </w:r>
      <w:r w:rsidRPr="00CB79F9">
        <w:br/>
        <w:t xml:space="preserve">Chemical of Concern: FBM,PPHD,Zineb,DEM,TXP,DOD,PRO,ATZ,HPT,ETN,AND,Naled,PRT,MP,NaDC,Ziram,THM,Captan,MLN,DCF,AZ,HPT,MXC,DMT,DDT,TCF,CMPH,PRN,HCCH,DLD,EN,ES,MTAS;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CODED(MTAS,AZ,PRO,ATZ,DMT,DOD,PRT),NO CONTROL(Naled,Captan,MLN),OK(ALL CHEMS).</w:t>
      </w:r>
    </w:p>
    <w:p w:rsidR="00CB79F9" w:rsidRPr="00CB79F9" w:rsidRDefault="00CB79F9" w:rsidP="00CB79F9">
      <w:r w:rsidRPr="00CB79F9">
        <w:t xml:space="preserve">Fredeen, F. J. H. (1972). Reactions of the Larvae of Three Rheophilic Species of Trichoptera to Selected Insecticides.  </w:t>
      </w:r>
      <w:r w:rsidRPr="00CB79F9">
        <w:rPr>
          <w:i/>
          <w:iCs/>
        </w:rPr>
        <w:t>Can.Entomol.</w:t>
      </w:r>
      <w:r w:rsidRPr="00CB79F9">
        <w:t xml:space="preserve"> 104: 945-953.</w:t>
      </w:r>
    </w:p>
    <w:p w:rsidR="00CB79F9" w:rsidRPr="00CB79F9" w:rsidRDefault="00CB79F9" w:rsidP="00CB79F9">
      <w:r w:rsidRPr="00CB79F9">
        <w:br/>
        <w:t>EcoReference No.: 2822</w:t>
      </w:r>
      <w:r w:rsidRPr="00CB79F9">
        <w:br/>
        <w:t xml:space="preserve">Chemical of Concern: DZ,MLN,DDT,MXC;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CONTROL(MLN),OK(DDT,DZ,MXC).</w:t>
      </w:r>
    </w:p>
    <w:p w:rsidR="00CB79F9" w:rsidRPr="00CB79F9" w:rsidRDefault="00CB79F9" w:rsidP="00CB79F9">
      <w:r w:rsidRPr="00CB79F9">
        <w:t xml:space="preserve">Freedman, B. (1989). Environmental Ecology the Impacts of Pollution and Other Stresses on Ecosystem Structure and Function.  </w:t>
      </w:r>
      <w:r w:rsidRPr="00CB79F9">
        <w:rPr>
          <w:i/>
          <w:iCs/>
        </w:rPr>
        <w:t>Freedman, b. Environmental ecology: the impacts of pollution and other stresses on ecosystem structure and function. X+424p. Academic press, inc.: San diego, california, usa</w:t>
      </w:r>
      <w:r w:rsidRPr="00CB79F9">
        <w:t xml:space="preserve"> London, england, uk. Illus. Maps. Isbn 0-12-266540-6.; 0: X+424p.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Freemark, K. and Boutin, C. (1995). Impacts of Agricultural Herbicide Use on Terrestrial Wildlife in Temperate Landscapes: a Review With Special Reference to North America.  </w:t>
      </w:r>
      <w:r w:rsidRPr="00CB79F9">
        <w:rPr>
          <w:i/>
          <w:iCs/>
        </w:rPr>
        <w:t>Agriculture ecosystems &amp; environment</w:t>
      </w:r>
      <w:r w:rsidRPr="00CB79F9">
        <w:t xml:space="preserve"> 52: 67-91.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Friend, M. and Abel, J. H. Jr. (1976). Inhibition of Mallard Salt Gland Function by DDE and Organophosphates.  </w:t>
      </w:r>
      <w:r w:rsidRPr="00CB79F9">
        <w:rPr>
          <w:i/>
          <w:iCs/>
        </w:rPr>
        <w:t>In: Proc.3rd Int.Wildl.Dis.Conf., Wildl.Dis.:</w:t>
      </w:r>
      <w:r w:rsidRPr="00CB79F9">
        <w:t xml:space="preserve"> 261-269.</w:t>
      </w:r>
    </w:p>
    <w:p w:rsidR="00CB79F9" w:rsidRPr="00CB79F9" w:rsidRDefault="00CB79F9" w:rsidP="00CB79F9">
      <w:r w:rsidRPr="00CB79F9">
        <w:br/>
        <w:t>EcoReference No.: 101450</w:t>
      </w:r>
      <w:r w:rsidRPr="00CB79F9">
        <w:br/>
        <w:t xml:space="preserve">Chemical of Concern: MLN,DLD,PCB,Hg,CBL,DCTP,PRN,DDT;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LITE EVAL CODED(CBL,DCTP),NO ENDPOINT(MLN).</w:t>
      </w:r>
    </w:p>
    <w:p w:rsidR="00CB79F9" w:rsidRPr="00CB79F9" w:rsidRDefault="00CB79F9" w:rsidP="00CB79F9">
      <w:r w:rsidRPr="00CB79F9">
        <w:t xml:space="preserve">Frobe, Z., Drevenkar, V., Stengl, B., and Stefanac, Z. (1988). Oxygen-Flask Combustion of Accumulated Organophosphorus Pesticides for Monitoring Water Pollution.  </w:t>
      </w:r>
      <w:r w:rsidRPr="00CB79F9">
        <w:rPr>
          <w:i/>
          <w:iCs/>
        </w:rPr>
        <w:t>Analytica Chimica Acta</w:t>
      </w:r>
      <w:r w:rsidRPr="00CB79F9">
        <w:t xml:space="preserve">  206: 313-332.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Fry, D. M., Nieberg, P. S., Stinnett, H., and Wilson, B. W. ( Growth and Metabolism of Chick Embryo Muscle Cultures. Inhibition With Malathion and Other Organophosphorus Compounds.  </w:t>
      </w:r>
      <w:r w:rsidRPr="00CB79F9">
        <w:rPr>
          <w:i/>
          <w:iCs/>
        </w:rPr>
        <w:t>Arch. Environ. Health ; 26(2): 93-99; 1973 ; (ref:38)</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Fu, Y. F., Han, Y. Z., Zhao, D. G., and Meng, F. J. (2000). Zearalenone and Flower Bud Formation in Thin-Cell Layers of Nicotiana Tabacum L.  </w:t>
      </w:r>
      <w:r w:rsidRPr="00CB79F9">
        <w:rPr>
          <w:i/>
          <w:iCs/>
        </w:rPr>
        <w:t>Plant Growth Regulation, 30 (3) pp. 271-274, 2000</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Fuchs, T. W. and Shelton, M. (1985). Effectiveness of New Methods of Biting Lice Control on Angora Goats.  </w:t>
      </w:r>
      <w:r w:rsidRPr="00CB79F9">
        <w:rPr>
          <w:i/>
          <w:iCs/>
        </w:rPr>
        <w:t xml:space="preserve"> Southwest.Entomol.</w:t>
      </w:r>
      <w:r w:rsidRPr="00CB79F9">
        <w:t xml:space="preserve"> 10: 15-19.</w:t>
      </w:r>
    </w:p>
    <w:p w:rsidR="00CB79F9" w:rsidRPr="00CB79F9" w:rsidRDefault="00CB79F9" w:rsidP="00CB79F9">
      <w:r w:rsidRPr="00CB79F9">
        <w:br/>
        <w:t>EcoReference No.: 89193</w:t>
      </w:r>
      <w:r w:rsidRPr="00CB79F9">
        <w:br/>
        <w:t xml:space="preserve">Chemical of Concern: FNTH,CPY,FNV,PMR,MLN;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OK(FNTH,FNV),OK TARGET(CPY,PMR,MLN).</w:t>
      </w:r>
    </w:p>
    <w:p w:rsidR="00CB79F9" w:rsidRPr="00CB79F9" w:rsidRDefault="00CB79F9" w:rsidP="00CB79F9">
      <w:r w:rsidRPr="00CB79F9">
        <w:t xml:space="preserve">Fukuto, T. R. (1983). Toxicological Properties of Trialkyl Phosphorothioate and Dialkyl Alkyl- and Arylphosphonothioate Esters.  </w:t>
      </w:r>
      <w:r w:rsidRPr="00CB79F9">
        <w:rPr>
          <w:i/>
          <w:iCs/>
        </w:rPr>
        <w:t>J.Environ.Sci.Health Part B</w:t>
      </w:r>
      <w:r w:rsidRPr="00CB79F9">
        <w:t xml:space="preserve"> 18B: 89-117 .</w:t>
      </w:r>
    </w:p>
    <w:p w:rsidR="00CB79F9" w:rsidRPr="00CB79F9" w:rsidRDefault="00CB79F9" w:rsidP="00CB79F9">
      <w:r w:rsidRPr="00CB79F9">
        <w:br/>
        <w:t>EcoReference No.: 90705</w:t>
      </w:r>
      <w:r w:rsidRPr="00CB79F9">
        <w:br/>
        <w:t xml:space="preserve">Chemical of Concern: ACP,MLN;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CONTROL,NO ENDPOINT(ACP,MLN).</w:t>
      </w:r>
    </w:p>
    <w:p w:rsidR="00CB79F9" w:rsidRPr="00CB79F9" w:rsidRDefault="00CB79F9" w:rsidP="00CB79F9">
      <w:r w:rsidRPr="00CB79F9">
        <w:t xml:space="preserve">Fukuto, T. R., Keadtisuke, S., and Dheranetra, W. ( Mode of Delayed Toxicity of 0 0 S Trimethylphosphorothioate and Related Compounds.  </w:t>
      </w:r>
      <w:r w:rsidRPr="00CB79F9">
        <w:rPr>
          <w:i/>
          <w:iCs/>
        </w:rPr>
        <w:t>196th american chemical society national meeting, los angeles, california, usa, september 25-30, 1988. Abstr pap am chem soc; 196 (0). 1988. Agro 23. Ab - biosis copyright: biol abs. Rrm abstract rat malathion phenthoate insecticides impurities kidney tubular damage</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Fuller, B. W. and Boetel, M. A. (1998). Grasshopper Control in Winter Wheat in Eastern South Dakota, 1997.  </w:t>
      </w:r>
      <w:r w:rsidRPr="00CB79F9">
        <w:rPr>
          <w:i/>
          <w:iCs/>
        </w:rPr>
        <w:t>Arthropod Manag.Tests</w:t>
      </w:r>
      <w:r w:rsidRPr="00CB79F9">
        <w:t xml:space="preserve"> 23: 309.</w:t>
      </w:r>
    </w:p>
    <w:p w:rsidR="00CB79F9" w:rsidRPr="00CB79F9" w:rsidRDefault="00CB79F9" w:rsidP="00CB79F9">
      <w:r w:rsidRPr="00CB79F9">
        <w:br/>
        <w:t>EcoReference No.: 90652</w:t>
      </w:r>
      <w:r w:rsidRPr="00CB79F9">
        <w:br/>
        <w:t xml:space="preserve">Chemical of Concern: MLN,FPN,CPY,SS;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TARGET(MLN,FPN,CPY).</w:t>
      </w:r>
    </w:p>
    <w:p w:rsidR="00CB79F9" w:rsidRPr="00CB79F9" w:rsidRDefault="00CB79F9" w:rsidP="00CB79F9">
      <w:r w:rsidRPr="00CB79F9">
        <w:t xml:space="preserve">Fung, V. A., Huff, J., Weisburger, E. K., and Hoel, D. G. (1993). Predictive Strategies for Selecting 379 Nci Chemicals Evaluated for Carcinogenic Potential: Scientific and Public Health Impact.  </w:t>
      </w:r>
      <w:r w:rsidRPr="00CB79F9">
        <w:rPr>
          <w:i/>
          <w:iCs/>
        </w:rPr>
        <w:t>Fundam appl toxicol</w:t>
      </w:r>
      <w:r w:rsidRPr="00CB79F9">
        <w:t xml:space="preserve"> 20: 413-436.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Funk, W., Cleres, L., Pitzer, H., and Donnevert, G. (1989). Organophosphorus Insecticides: Quantitative Hptlc Determination and Characterization.  </w:t>
      </w:r>
      <w:r w:rsidRPr="00CB79F9">
        <w:rPr>
          <w:i/>
          <w:iCs/>
        </w:rPr>
        <w:t>J planar chromatogr mod tlc</w:t>
      </w:r>
      <w:r w:rsidRPr="00CB79F9">
        <w:t xml:space="preserve"> 2: 285-289.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Futagami, K., Tanaka, N., Nishimura, M., Tateishi, H., Aoyama, T., and Oishi, R. (1996). Relapse and Elevation of Blood Urea Nitrogen in Acute Fenitrothion and Malathion Poisoning.  </w:t>
      </w:r>
      <w:r w:rsidRPr="00CB79F9">
        <w:rPr>
          <w:i/>
          <w:iCs/>
        </w:rPr>
        <w:t>International journal of clinical pharmacology and therapeutics</w:t>
      </w:r>
      <w:r w:rsidRPr="00CB79F9">
        <w:t xml:space="preserve"> 34: 453-456.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Fytianos, K., Samanidou, V., UNEP Mediterranean Action Plan, Athens (Greece), and FAO, Rome Italy (1991). Study of the Biogeochemical Cycle of Organophosphorus Pesticides in Thermaikos Gulf, Greece.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Gaaboub, I. A. and Abu-Hashish, T. A. (1981). Susceptibility of Egyptian Culex pipiens L. to Six Synthetic Pyrethroids.  </w:t>
      </w:r>
      <w:r w:rsidRPr="00CB79F9">
        <w:rPr>
          <w:i/>
          <w:iCs/>
        </w:rPr>
        <w:t>Insect Sci.Appl.</w:t>
      </w:r>
      <w:r w:rsidRPr="00CB79F9">
        <w:t xml:space="preserve"> 1: 297-301.</w:t>
      </w:r>
    </w:p>
    <w:p w:rsidR="00CB79F9" w:rsidRPr="00CB79F9" w:rsidRDefault="00CB79F9" w:rsidP="00CB79F9">
      <w:r w:rsidRPr="00CB79F9">
        <w:br/>
        <w:t>EcoReference No.: 14708</w:t>
      </w:r>
      <w:r w:rsidRPr="00CB79F9">
        <w:br/>
        <w:t xml:space="preserve">Chemical of Concern: RSM,DDT,PYT,CYP,ATN,MLN;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DURATION(RSM,ATN,PMR),NO CONTROL(DDT,MLN).</w:t>
      </w:r>
    </w:p>
    <w:p w:rsidR="00CB79F9" w:rsidRPr="00CB79F9" w:rsidRDefault="00CB79F9" w:rsidP="00CB79F9">
      <w:r w:rsidRPr="00CB79F9">
        <w:t xml:space="preserve">Gaaboub, I. A., El-Gayar, F. M., and Helal, E. M. (1975). Comparative Bioassay Studies on Larvae of Culex pipiens and the Microcrustacean Daphnia magna.  </w:t>
      </w:r>
      <w:r w:rsidRPr="00CB79F9">
        <w:rPr>
          <w:i/>
          <w:iCs/>
        </w:rPr>
        <w:t>Bull.Entomol.Soc.Egypt, Econ.Ser.</w:t>
      </w:r>
      <w:r w:rsidRPr="00CB79F9">
        <w:t xml:space="preserve"> 9: 77-84.</w:t>
      </w:r>
    </w:p>
    <w:p w:rsidR="00CB79F9" w:rsidRPr="00CB79F9" w:rsidRDefault="00CB79F9" w:rsidP="00CB79F9">
      <w:r w:rsidRPr="00CB79F9">
        <w:br/>
        <w:t>EcoReference No.: 15291</w:t>
      </w:r>
      <w:r w:rsidRPr="00CB79F9">
        <w:br/>
        <w:t xml:space="preserve">Chemical of Concern: CBL,MLN,DDT;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CODED(CBL),NO CONTROL(MLN),OK(DDT).</w:t>
      </w:r>
    </w:p>
    <w:p w:rsidR="00CB79F9" w:rsidRPr="00CB79F9" w:rsidRDefault="00CB79F9" w:rsidP="00CB79F9">
      <w:r w:rsidRPr="00CB79F9">
        <w:t xml:space="preserve">Gaaboub, I. A., Rawash, I. A., Tag-el-Din, A., and Hassanein, M. A. T. (1981). Joint Action of Six Herbicides with Malathion Against Mosquito Larvae of Culex pipiens L.  </w:t>
      </w:r>
      <w:r w:rsidRPr="00CB79F9">
        <w:rPr>
          <w:i/>
          <w:iCs/>
        </w:rPr>
        <w:t>Toxicology</w:t>
      </w:r>
      <w:r w:rsidRPr="00CB79F9">
        <w:t xml:space="preserve"> 20: 61-70.</w:t>
      </w:r>
    </w:p>
    <w:p w:rsidR="00CB79F9" w:rsidRPr="00CB79F9" w:rsidRDefault="00CB79F9" w:rsidP="00CB79F9">
      <w:r w:rsidRPr="00CB79F9">
        <w:br/>
        <w:t>EcoReference No.: 14500</w:t>
      </w:r>
      <w:r w:rsidRPr="00CB79F9">
        <w:br/>
        <w:t xml:space="preserve">Chemical of Concern: TBC,TFN,ODZ,PPN;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COC(MLN),OK(TBC,TFN,ODZ,PPN).</w:t>
      </w:r>
    </w:p>
    <w:p w:rsidR="00CB79F9" w:rsidRPr="00CB79F9" w:rsidRDefault="00CB79F9" w:rsidP="00CB79F9">
      <w:r w:rsidRPr="00CB79F9">
        <w:t xml:space="preserve">Gabriel, D., Calcagnolo, G., Louzada, R. M., Tancini, R., and Padovan, M. A. (1990). Chemical Control of the Boll Weevil Anthonomus grandis Boheman, 1843 (Coleoptera: Curculionidae) Under Field Conditions.  </w:t>
      </w:r>
      <w:r w:rsidRPr="00CB79F9">
        <w:rPr>
          <w:i/>
          <w:iCs/>
        </w:rPr>
        <w:t>An.Soc.Entomol.Bras.</w:t>
      </w:r>
      <w:r w:rsidRPr="00CB79F9">
        <w:t xml:space="preserve"> 19: 329-344 (SPA) (ENG ABS).</w:t>
      </w:r>
    </w:p>
    <w:p w:rsidR="00CB79F9" w:rsidRPr="00CB79F9" w:rsidRDefault="00CB79F9" w:rsidP="00CB79F9">
      <w:r w:rsidRPr="00CB79F9">
        <w:br/>
        <w:t>EcoReference No.: 95441</w:t>
      </w:r>
      <w:r w:rsidRPr="00CB79F9">
        <w:br/>
        <w:t xml:space="preserve">Chemical of Concern: CYP,PSM,ES,AZ,MLN;  </w:t>
      </w:r>
      <w:r w:rsidRPr="00CB79F9">
        <w:rPr>
          <w:u w:val="single"/>
        </w:rPr>
        <w:t>Habitat</w:t>
      </w:r>
      <w:r w:rsidRPr="00CB79F9">
        <w:t xml:space="preserve">:  T; </w:t>
      </w:r>
      <w:r w:rsidRPr="00CB79F9">
        <w:rPr>
          <w:u w:val="single"/>
        </w:rPr>
        <w:t>Code</w:t>
      </w:r>
      <w:r w:rsidRPr="00CB79F9">
        <w:t>:  NO FOREIGN(CYP,PSM,AZ,MLN).</w:t>
      </w:r>
    </w:p>
    <w:p w:rsidR="00CB79F9" w:rsidRPr="00CB79F9" w:rsidRDefault="00CB79F9" w:rsidP="00CB79F9">
      <w:r w:rsidRPr="00CB79F9">
        <w:t xml:space="preserve">Gabrielides, G. P. (1995 ). Pollution of the Mediterranean Sea.  </w:t>
      </w:r>
      <w:r w:rsidRPr="00CB79F9">
        <w:rPr>
          <w:i/>
          <w:iCs/>
        </w:rPr>
        <w:t>Water science and technology</w:t>
      </w:r>
      <w:r w:rsidRPr="00CB79F9">
        <w:t xml:space="preserve"> 32: 1-10.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Gahukar, R. T. (1991). Control of Cotton Insect and Mite Pests in Subtropical Africa: Current Status and Future Needs.  </w:t>
      </w:r>
      <w:r w:rsidRPr="00CB79F9">
        <w:rPr>
          <w:i/>
          <w:iCs/>
        </w:rPr>
        <w:t>Insect sci appl</w:t>
      </w:r>
      <w:r w:rsidRPr="00CB79F9">
        <w:t xml:space="preserve"> 12: 313-338.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Gahukar, R. T. (1991). Recent Developments in Sorghum Entomology Research.  </w:t>
      </w:r>
      <w:r w:rsidRPr="00CB79F9">
        <w:rPr>
          <w:i/>
          <w:iCs/>
        </w:rPr>
        <w:t>Evans, k. (Ed.). Agricultural zoology reviews, vol. 4. Xii+266p. Intercept ltd.: Andover, england, uk. Illus. Isbn 0-946707-31-6.</w:t>
      </w:r>
      <w:r w:rsidRPr="00CB79F9">
        <w:t xml:space="preserve"> 0: 23-65.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Gaines, T. B. (1969). Acute Toxicity of Pesticides.  </w:t>
      </w:r>
      <w:r w:rsidRPr="00CB79F9">
        <w:rPr>
          <w:i/>
          <w:iCs/>
        </w:rPr>
        <w:t>Toxicol.Appl.Pharmacol.</w:t>
      </w:r>
      <w:r w:rsidRPr="00CB79F9">
        <w:t xml:space="preserve"> 14: 515-534 .</w:t>
      </w:r>
    </w:p>
    <w:p w:rsidR="00CB79F9" w:rsidRPr="00CB79F9" w:rsidRDefault="00CB79F9" w:rsidP="00CB79F9">
      <w:r w:rsidRPr="00CB79F9">
        <w:br/>
        <w:t>EcoReference No.: 36729</w:t>
      </w:r>
      <w:r w:rsidRPr="00CB79F9">
        <w:br/>
        <w:t xml:space="preserve">Chemical of Concern: AND,CHD,DDT,DLD,ES,EN,HPT,HCCH,TXP,DZ,PRN,As,Cu,CBL,NAPH,PAH,PCP,CN,PQT,PPB,PPHD,Zineb,MRX,ABT,DMT,DS,FNT,PSM,Naled,OXD,THM,HCCH,MLN,MP,FPN,ETN;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Galindo Reyes, J. G., Guerrero Ibarra, M. A., Villagrana Lizarraga, C., Medina Jasso, A., and Munoz Rubi, H. A. (1994). (Effects of Pesticides Pollution on Penaeid Shrimps of Sinaloa, Mexico).  </w:t>
      </w:r>
      <w:r w:rsidRPr="00CB79F9">
        <w:rPr>
          <w:i/>
          <w:iCs/>
        </w:rPr>
        <w:t>Cienc. Mar (Mazatlan). Vol. 1, no. 13, pp. 34-38. 1994.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Gallicchio, V. S., Casale, G. P., and Watts, T. ( Inhibition of Human Bone Marrow-Derived Stem Cell Colony Formation (Cfu-E, Bfu-E, and Cfu-Gm) Following in Vitro Exposure to Organophosphates.  </w:t>
      </w:r>
      <w:r w:rsidRPr="00CB79F9">
        <w:rPr>
          <w:i/>
          <w:iCs/>
        </w:rPr>
        <w:t>Exp hematol. 1987, dec; 15(11):1099-102. [Experimental hematology]: Exp Hematol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Galloway, S. M., Armstrong, M. J., Reuben, C., Colman, S., Brown, B., Cannon, C., Bloom, A. D., Nakamura, F., Ahmed, M. and others (1987). Chromosome Aberrations and Sister Chromatid Exchanges in Chinese Hamster Ovary Cells Evaluations of 108 Chemicals.  </w:t>
      </w:r>
      <w:r w:rsidRPr="00CB79F9">
        <w:rPr>
          <w:i/>
          <w:iCs/>
        </w:rPr>
        <w:t>Environ mol mutagen</w:t>
      </w:r>
      <w:r w:rsidRPr="00CB79F9">
        <w:t xml:space="preserve"> 10: 1-175.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Galloway, T. and Handy, R. (2003). Immunotoxicity of Organophosphorous Pesticides.  </w:t>
      </w:r>
      <w:r w:rsidRPr="00CB79F9">
        <w:rPr>
          <w:i/>
          <w:iCs/>
        </w:rPr>
        <w:t>Ecotoxicology [Ecotoxicology]. Vol. 12, no. 1-4, pp. 345-363. Feb-Aug 2003.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Gamboa, W. and Pohlan, J. ( Strategies of Integrated Plant Protection for the Sustainable Cultivation of Chayote Sechium Edule Jacq. Schwartz in the Valley of Ujarras-Costa Rica.  </w:t>
      </w:r>
      <w:r w:rsidRPr="00CB79F9">
        <w:rPr>
          <w:i/>
          <w:iCs/>
        </w:rPr>
        <w:t>Laux, w. (Ed.). Mitteilungen aus der biologischen bundesanstalt fuer land- und forstwirtschaft berlin-dahlem, heft 321; (communications from the federal biological institute for agriculture and forestry berlin-dahlem, no. 321); 50th german meeting on plant protection, muenster, germany, september 23-26, 1996. Lx+662p. Biologische bundesanstalt fuer land- und forstwirtschaft: berlin-dahlem, germany. Isbn 3-8263-3126-5.; 0 (321). 1996. 591.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Gandrass, J., Bormann, G., and Wilken, R. D. (1995). N-P-Pesticides in the Czech and Germ Part of the River Elbe-Analytical Methods and Trends of Pollution.  </w:t>
      </w:r>
      <w:r w:rsidRPr="00CB79F9">
        <w:rPr>
          <w:i/>
          <w:iCs/>
        </w:rPr>
        <w:t>Fresenius' journal of analytical chemistry</w:t>
      </w:r>
      <w:r w:rsidRPr="00CB79F9">
        <w:t xml:space="preserve"> 353: 70-74.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Ganendran, A. and Balabaskaran, S. ( Reactivation Studies on Organophosphate Inhibited Human Cholinesterases by Pralidoxime (P-2-Am).  </w:t>
      </w:r>
      <w:r w:rsidRPr="00CB79F9">
        <w:rPr>
          <w:i/>
          <w:iCs/>
        </w:rPr>
        <w:t>Southeast asian j trop med public health. 1976, sep; 7(3):417-23. [The southeast asian journal of tropical medicine and public health]: Southeast Asian J Trop Med Public Health</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Ganguly, S. S., Dutta Gupta, K. K., and Dutta, P. K. (1994). Evaluation of Susceptibility Status of Culex quinquefasciatus Larvae to Few Organophosphorus Insecticides Based on Logistic Regression Analysis.  </w:t>
      </w:r>
      <w:r w:rsidRPr="00CB79F9">
        <w:rPr>
          <w:i/>
          <w:iCs/>
        </w:rPr>
        <w:t>Indian J.Public Health</w:t>
      </w:r>
      <w:r w:rsidRPr="00CB79F9">
        <w:t xml:space="preserve"> 38: 8-13.</w:t>
      </w:r>
    </w:p>
    <w:p w:rsidR="00CB79F9" w:rsidRPr="00CB79F9" w:rsidRDefault="00CB79F9" w:rsidP="00CB79F9">
      <w:r w:rsidRPr="00CB79F9">
        <w:br/>
        <w:t xml:space="preserve">Chemical of Concern: MLN,TMP,FNTH,DDVP,FNT;  </w:t>
      </w:r>
      <w:r w:rsidRPr="00CB79F9">
        <w:rPr>
          <w:u w:val="single"/>
        </w:rPr>
        <w:t>Habitat</w:t>
      </w:r>
      <w:r w:rsidRPr="00CB79F9">
        <w:t xml:space="preserve">:  A; </w:t>
      </w:r>
      <w:r w:rsidRPr="00CB79F9">
        <w:rPr>
          <w:u w:val="single"/>
        </w:rPr>
        <w:t>Code</w:t>
      </w:r>
      <w:r w:rsidRPr="00CB79F9">
        <w:t>:  NO DURATION.</w:t>
      </w:r>
    </w:p>
    <w:p w:rsidR="00CB79F9" w:rsidRPr="00CB79F9" w:rsidRDefault="00CB79F9" w:rsidP="00CB79F9">
      <w:r w:rsidRPr="00CB79F9">
        <w:t xml:space="preserve">Ganyard, M. C. Jr. and Brazzel, J. R. (1967). Phosphate Insecticides and Defoliants Applied Singly and in Combination for Control of Boll Weevils.  </w:t>
      </w:r>
      <w:r w:rsidRPr="00CB79F9">
        <w:rPr>
          <w:i/>
          <w:iCs/>
        </w:rPr>
        <w:t>J.Econ.Entomol.</w:t>
      </w:r>
      <w:r w:rsidRPr="00CB79F9">
        <w:t xml:space="preserve"> 60: 1027-1029.</w:t>
      </w:r>
    </w:p>
    <w:p w:rsidR="00CB79F9" w:rsidRPr="00CB79F9" w:rsidRDefault="00CB79F9" w:rsidP="00CB79F9">
      <w:r w:rsidRPr="00CB79F9">
        <w:br/>
        <w:t>EcoReference No.: 93266</w:t>
      </w:r>
      <w:r w:rsidRPr="00CB79F9">
        <w:br/>
        <w:t xml:space="preserve">Chemical of Concern: AZ,MP,TBF,MLN;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CONTROL(TBF,TARGET-AZ,MP,MLN).</w:t>
      </w:r>
    </w:p>
    <w:p w:rsidR="00CB79F9" w:rsidRPr="00CB79F9" w:rsidRDefault="00CB79F9" w:rsidP="00CB79F9">
      <w:r w:rsidRPr="00CB79F9">
        <w:t xml:space="preserve">Gao, J. R., Rao, J. V., Wilde, G. E., and Zhu, K. Y. ( Purification and Kinetic Analysis of Acetylcholinesterase From Western Corn Rootworm, Diabrotica Virgifera Virgifera (Coleoptera: Chrysomelidae).  </w:t>
      </w:r>
      <w:r w:rsidRPr="00CB79F9">
        <w:rPr>
          <w:i/>
          <w:iCs/>
        </w:rPr>
        <w:t>Arch insect biochem physiol. 1998; 39(3):118-25. [Archives of insect biochemistry and physiology]: Arch Insect Biochem Physiol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Gao, J. R., Yoon, K. S., Frisbie, R. K., Coles, G. C., and Clark, J. M. (2006). Esterase-Mediated Malathion Resistance in the Human Head Louse, Pediculus capitis (Anoplura:  Pediculidae).  </w:t>
      </w:r>
      <w:r w:rsidRPr="00CB79F9">
        <w:rPr>
          <w:i/>
          <w:iCs/>
        </w:rPr>
        <w:t>Pestic.Biochem.Physiol.</w:t>
      </w:r>
      <w:r w:rsidRPr="00CB79F9">
        <w:t xml:space="preserve"> 85: 28-37.</w:t>
      </w:r>
    </w:p>
    <w:p w:rsidR="00CB79F9" w:rsidRPr="00CB79F9" w:rsidRDefault="00CB79F9" w:rsidP="00CB79F9">
      <w:r w:rsidRPr="00CB79F9">
        <w:br/>
        <w:t>EcoReference No.: 98906</w:t>
      </w:r>
      <w:r w:rsidRPr="00CB79F9">
        <w:br/>
        <w:t xml:space="preserve">Chemical of Concern: TBF,PPB,PMR,MLN;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TARGET(PMR,MLN),NO MIXTURE(TBF,PPB).</w:t>
      </w:r>
    </w:p>
    <w:p w:rsidR="00CB79F9" w:rsidRPr="00CB79F9" w:rsidRDefault="00CB79F9" w:rsidP="00CB79F9">
      <w:r w:rsidRPr="00CB79F9">
        <w:t xml:space="preserve">Garaj-Vrhovac, Vera and  Zeljezic, Davor (2001). Cytogenetic Monitoring of Croatian Population Occupationally Exposed to a Complex Mixture of Pesticides.  </w:t>
      </w:r>
      <w:r w:rsidRPr="00CB79F9">
        <w:rPr>
          <w:i/>
          <w:iCs/>
        </w:rPr>
        <w:t>Toxicology</w:t>
      </w:r>
      <w:r w:rsidRPr="00CB79F9">
        <w:t xml:space="preserve"> 165: 153-162.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Garces-Garcia, Marta, Brun, Eva M., Puchades, Rosa, and Maquieira, Angel (2006). Immunochemical Determination of Four Organophosphorus Insecticide Residues in Olive Oil Using a Rapid Extraction Process.  </w:t>
      </w:r>
      <w:r w:rsidRPr="00CB79F9">
        <w:rPr>
          <w:i/>
          <w:iCs/>
        </w:rPr>
        <w:t>Analytica Chimica Acta</w:t>
      </w:r>
      <w:r w:rsidRPr="00CB79F9">
        <w:t xml:space="preserve"> 556: 347-354.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Garcia, A. M., Benavides, F. G., Fletcher, T., and Orts, E. (1998). Paternal Exposure to Pesticides and Congenital Malformations.  </w:t>
      </w:r>
      <w:r w:rsidRPr="00CB79F9">
        <w:rPr>
          <w:i/>
          <w:iCs/>
        </w:rPr>
        <w:t>Scandinavian journal of work environment &amp; health</w:t>
      </w:r>
      <w:r w:rsidRPr="00CB79F9">
        <w:t xml:space="preserve"> 24: 473-480.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Garcia, M. A., Melgar, M. J., and Fernandez, M. I. (1994). Evidence for the Safety of Coumaphos, Diazinon and Malathion Residues in Honey.  </w:t>
      </w:r>
      <w:r w:rsidRPr="00CB79F9">
        <w:rPr>
          <w:i/>
          <w:iCs/>
        </w:rPr>
        <w:t>Veterinary and Human Toxicology [VET. HUM. TOXICOL.]. Vol. 36, no. 5, pp. 429-432. 1994.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Garcia-Repetto, R., Martinez, D., and Repetto, M. (1995). Malathion and Dichlorvos Toxicokinetics After the Oral Administration of Malathion and Trichlorfon.  </w:t>
      </w:r>
      <w:r w:rsidRPr="00CB79F9">
        <w:rPr>
          <w:i/>
          <w:iCs/>
        </w:rPr>
        <w:t>Vet.Hum.Toxicol.</w:t>
      </w:r>
      <w:r w:rsidRPr="00CB79F9">
        <w:t xml:space="preserve"> 37: 306-309.</w:t>
      </w:r>
    </w:p>
    <w:p w:rsidR="00CB79F9" w:rsidRPr="00CB79F9" w:rsidRDefault="00CB79F9" w:rsidP="00CB79F9">
      <w:r w:rsidRPr="00CB79F9">
        <w:br/>
        <w:t>EcoReference No.: 88980</w:t>
      </w:r>
      <w:r w:rsidRPr="00CB79F9">
        <w:br/>
        <w:t xml:space="preserve">Chemical of Concern: MLN,DDVP;  </w:t>
      </w:r>
      <w:r w:rsidRPr="00CB79F9">
        <w:rPr>
          <w:u w:val="single"/>
        </w:rPr>
        <w:t>Habitat</w:t>
      </w:r>
      <w:r w:rsidRPr="00CB79F9">
        <w:t xml:space="preserve">:  T;  </w:t>
      </w:r>
      <w:r w:rsidRPr="00CB79F9">
        <w:rPr>
          <w:u w:val="single"/>
        </w:rPr>
        <w:t>Effect Codes</w:t>
      </w:r>
      <w:r w:rsidRPr="00CB79F9">
        <w:t xml:space="preserve">:  CEL,ACC; </w:t>
      </w:r>
      <w:r w:rsidRPr="00CB79F9">
        <w:rPr>
          <w:u w:val="single"/>
        </w:rPr>
        <w:t>Code</w:t>
      </w:r>
      <w:r w:rsidRPr="00CB79F9">
        <w:t>:  NO CONTROL(MLN,DDVP).</w:t>
      </w:r>
    </w:p>
    <w:p w:rsidR="00CB79F9" w:rsidRPr="00CB79F9" w:rsidRDefault="00CB79F9" w:rsidP="00CB79F9">
      <w:r w:rsidRPr="00CB79F9">
        <w:t xml:space="preserve">Gardner, M. J., Dobson, J. E., Griffiths, A. H., Jessep, M. A., and Ravenscroft, J. E. (1997). An Overview of the Uk National Marine Analytical Quality Control (Nmaqc) Scheme and Its Links With Quasimeme.  </w:t>
      </w:r>
      <w:r w:rsidRPr="00CB79F9">
        <w:rPr>
          <w:i/>
          <w:iCs/>
        </w:rPr>
        <w:t>Marine pollution bulletin</w:t>
      </w:r>
      <w:r w:rsidRPr="00CB79F9">
        <w:t xml:space="preserve"> 35: 125-132.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Garten, C. T. and Trabalka, J. R. (1983). Evaluation of Models for Predicting Terrestrial Food Chain Behavior of Xenobiotics.  </w:t>
      </w:r>
      <w:r w:rsidRPr="00CB79F9">
        <w:rPr>
          <w:i/>
          <w:iCs/>
        </w:rPr>
        <w:t>Environ.Sci.Technol.</w:t>
      </w:r>
      <w:r w:rsidRPr="00CB79F9">
        <w:t xml:space="preserve">  17: 590-595.</w:t>
      </w:r>
    </w:p>
    <w:p w:rsidR="00CB79F9" w:rsidRPr="00CB79F9" w:rsidRDefault="00CB79F9" w:rsidP="00CB79F9">
      <w:r w:rsidRPr="00CB79F9">
        <w:br/>
        <w:t xml:space="preserve">Chemical of Concern: DZ,ADC,AND,AZ,BMY,HCCH,CBL,CHD,CPY,CPYM,CMPH,DDT,DMB,DLD,DMT,DU,ES,EN,ETN,MLN,MTZ,MXC,MRX,PPHD,PCL,TDZ,TXP,TPR,TFL,PCB;  </w:t>
      </w:r>
      <w:r w:rsidRPr="00CB79F9">
        <w:rPr>
          <w:u w:val="single"/>
        </w:rPr>
        <w:t>Habitat</w:t>
      </w:r>
      <w:r w:rsidRPr="00CB79F9">
        <w:t>:  AT</w:t>
      </w:r>
    </w:p>
    <w:p w:rsidR="00CB79F9" w:rsidRPr="00CB79F9" w:rsidRDefault="00CB79F9" w:rsidP="00CB79F9">
      <w:r w:rsidRPr="00CB79F9">
        <w:t xml:space="preserve">Gaufin, A. R., Jensen, L., and Nelson, T. (1961). Bioassays to Determine Pesticide Toxicity to Aquatic Invertebrates.  </w:t>
      </w:r>
      <w:r w:rsidRPr="00CB79F9">
        <w:rPr>
          <w:i/>
          <w:iCs/>
        </w:rPr>
        <w:t>Water Sewage Works</w:t>
      </w:r>
      <w:r w:rsidRPr="00CB79F9">
        <w:t xml:space="preserve"> 108: 355-359.</w:t>
      </w:r>
    </w:p>
    <w:p w:rsidR="00CB79F9" w:rsidRPr="00CB79F9" w:rsidRDefault="00CB79F9" w:rsidP="00CB79F9">
      <w:r w:rsidRPr="00CB79F9">
        <w:br/>
        <w:t>EcoReference No.: 2161</w:t>
      </w:r>
      <w:r w:rsidRPr="00CB79F9">
        <w:br/>
        <w:t xml:space="preserve">Chemical of Concern: MLN,DDT,PRN;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CONTROL(ALL CHEMS).</w:t>
      </w:r>
    </w:p>
    <w:p w:rsidR="00CB79F9" w:rsidRPr="00CB79F9" w:rsidRDefault="00CB79F9" w:rsidP="00CB79F9">
      <w:r w:rsidRPr="00CB79F9">
        <w:t xml:space="preserve">Gaughan, L. C., Engel, J. L., and Casida, J. E. (1980). Pesticide Interactions:  Effects of Organophosphorus Pesticides on the Metabolism, Toxicity, and Persistence of Selected Pyrethroid Insecticides.  </w:t>
      </w:r>
      <w:r w:rsidRPr="00CB79F9">
        <w:rPr>
          <w:i/>
          <w:iCs/>
        </w:rPr>
        <w:t>Pestic.Biochem.Physiol.</w:t>
      </w:r>
      <w:r w:rsidRPr="00CB79F9">
        <w:t xml:space="preserve"> 14: 81-85.</w:t>
      </w:r>
    </w:p>
    <w:p w:rsidR="00CB79F9" w:rsidRPr="00CB79F9" w:rsidRDefault="00CB79F9" w:rsidP="00CB79F9">
      <w:r w:rsidRPr="00CB79F9">
        <w:br/>
        <w:t>EcoReference No.: 89315</w:t>
      </w:r>
      <w:r w:rsidRPr="00CB79F9">
        <w:br/>
        <w:t xml:space="preserve">Chemical of Concern: PMR,DEF,PFF,SPS,CYP,FNV,MLN,AZ,MP,ACP,CBL,MOM;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LITE EVAL CODED(MOM,MP),OK(ALL CHEMS),NO MIXTURE(FNV,MLN,CYP,PMR).</w:t>
      </w:r>
    </w:p>
    <w:p w:rsidR="00CB79F9" w:rsidRPr="00CB79F9" w:rsidRDefault="00CB79F9" w:rsidP="00CB79F9">
      <w:r w:rsidRPr="00CB79F9">
        <w:t xml:space="preserve">Gaultney, L. D., Howard, K. D., and Mulrooney, J. E. ( Off-Target Drift With Air-Assisted Agricultural Sprayers.  </w:t>
      </w:r>
      <w:r w:rsidRPr="00CB79F9">
        <w:rPr>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Gautam, R. D. and Kataria, B. S. ( Feasibility of Mass-Multiplication of White Tailed Mealy Bug Ferrisia-Virgata Cockerell Pseudococcidae Homoptera Its Parasitoid-Predator Complex Together With Bibliography.  </w:t>
      </w:r>
      <w:r w:rsidRPr="00CB79F9">
        <w:rPr>
          <w:i/>
          <w:iCs/>
        </w:rPr>
        <w:t>J entomol res (new delhi); 10 (1). 1986 (recd. 1987). 1-18.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Gavat, V., Alexa, L., and Melinte, C. (1976). Studies on the Immunobiologic Reactivity as an Indicator for the Evaluation of Disturbances in the Balance Between the Organism and the Environment (Cercetari cu Privire la Reactivitatae Imunobiologica ca Indicator de Apreciere a Perturbarii Interrelatiilor Organism-Mediu).  </w:t>
      </w:r>
      <w:r w:rsidRPr="00CB79F9">
        <w:rPr>
          <w:i/>
          <w:iCs/>
        </w:rPr>
        <w:t>Igiena</w:t>
      </w:r>
      <w:r w:rsidRPr="00CB79F9">
        <w:t xml:space="preserve"> 25: 307-311 (ROM) (ENG ABS).</w:t>
      </w:r>
    </w:p>
    <w:p w:rsidR="00CB79F9" w:rsidRPr="00CB79F9" w:rsidRDefault="00CB79F9" w:rsidP="00CB79F9">
      <w:r w:rsidRPr="00CB79F9">
        <w:br/>
        <w:t>EcoReference No.: 103403</w:t>
      </w:r>
      <w:r w:rsidRPr="00CB79F9">
        <w:br/>
        <w:t xml:space="preserve">Chemical of Concern: TCF,MLO;  </w:t>
      </w:r>
      <w:r w:rsidRPr="00CB79F9">
        <w:rPr>
          <w:u w:val="single"/>
        </w:rPr>
        <w:t>Habitat</w:t>
      </w:r>
      <w:r w:rsidRPr="00CB79F9">
        <w:t xml:space="preserve">:  T; </w:t>
      </w:r>
      <w:r w:rsidRPr="00CB79F9">
        <w:rPr>
          <w:u w:val="single"/>
        </w:rPr>
        <w:t xml:space="preserve"> Code</w:t>
      </w:r>
      <w:r w:rsidRPr="00CB79F9">
        <w:t>:  NO FOREIGN(TCF,MLO).</w:t>
      </w:r>
    </w:p>
    <w:p w:rsidR="00CB79F9" w:rsidRPr="00CB79F9" w:rsidRDefault="00CB79F9" w:rsidP="00CB79F9">
      <w:r w:rsidRPr="00CB79F9">
        <w:t xml:space="preserve">Gayathri, V. and Murthy, P. B. (2006). Reduced Susceptibility to Deltamethrin and KDR Mutation in Anopheles stephensi Liston, a Malaria Vector in India.  </w:t>
      </w:r>
      <w:r w:rsidRPr="00CB79F9">
        <w:rPr>
          <w:i/>
          <w:iCs/>
        </w:rPr>
        <w:t>J.Am.Mosq.Control Assoc.</w:t>
      </w:r>
      <w:r w:rsidRPr="00CB79F9">
        <w:t xml:space="preserve"> 22: 678-688.</w:t>
      </w:r>
    </w:p>
    <w:p w:rsidR="00CB79F9" w:rsidRPr="00CB79F9" w:rsidRDefault="00CB79F9" w:rsidP="00CB79F9">
      <w:r w:rsidRPr="00CB79F9">
        <w:br/>
        <w:t>EcoReference No.: 99907</w:t>
      </w:r>
      <w:r w:rsidRPr="00CB79F9">
        <w:br/>
        <w:t xml:space="preserve">Chemical of Concern: DM,PMR,LCYT,CYF,MLN,DDT,PPX;  </w:t>
      </w:r>
      <w:r w:rsidRPr="00CB79F9">
        <w:rPr>
          <w:u w:val="single"/>
        </w:rPr>
        <w:t>Habitat</w:t>
      </w:r>
      <w:r w:rsidRPr="00CB79F9">
        <w:t xml:space="preserve">:  AT;  </w:t>
      </w:r>
      <w:r w:rsidRPr="00CB79F9">
        <w:rPr>
          <w:u w:val="single"/>
        </w:rPr>
        <w:t>Effect Codes</w:t>
      </w:r>
      <w:r w:rsidRPr="00CB79F9">
        <w:t xml:space="preserve">:  MOR,CEL; </w:t>
      </w:r>
      <w:r w:rsidRPr="00CB79F9">
        <w:rPr>
          <w:u w:val="single"/>
        </w:rPr>
        <w:t>Code</w:t>
      </w:r>
      <w:r w:rsidRPr="00CB79F9">
        <w:t>:  TARGET(PMR,MLN).</w:t>
      </w:r>
    </w:p>
    <w:p w:rsidR="00CB79F9" w:rsidRPr="00CB79F9" w:rsidRDefault="00CB79F9" w:rsidP="00CB79F9">
      <w:r w:rsidRPr="00CB79F9">
        <w:t xml:space="preserve">Geiger, C. P. and Calabrese, E. J. (1985). The Effects of Five Widely Used Pesticides on Erythrocytes of the Dorset Sheep, an Animal Model With Low Erythrocyte Glucose-6-Phosphate Dehydrogenase (G-6-Pd) Activity.  </w:t>
      </w:r>
      <w:r w:rsidRPr="00CB79F9">
        <w:rPr>
          <w:i/>
          <w:iCs/>
        </w:rPr>
        <w:t>J. ENVIRON. SCI. HEALTH, PART A. Vol. A20, no. 5, pp. 521-527. 1985.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Gelardi, R. C. and Mountford, M. K. (1993). Infant Formulas Evidence of the Absence of Pesticide Residues.  </w:t>
      </w:r>
      <w:r w:rsidRPr="00CB79F9">
        <w:rPr>
          <w:i/>
          <w:iCs/>
        </w:rPr>
        <w:t>Meeting of the american industrial health council on the domestic agenda for risk assessment, washington, d.c., Usa, december 1, 1992. Regul toxicol pharmacol</w:t>
      </w:r>
      <w:r w:rsidRPr="00CB79F9">
        <w:t xml:space="preserve"> 17: 181-192.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Geno, P. W., Camann, D. E., Harding, H. J., Villalobos, K., and Lewis, R. G. (1996). Handwipe Sampling and Analysis Procedure for the Measurement of Dermal Contact With Pesticides.  </w:t>
      </w:r>
      <w:r w:rsidRPr="00CB79F9">
        <w:rPr>
          <w:i/>
          <w:iCs/>
        </w:rPr>
        <w:t>Archives of environmental contamination and toxicology</w:t>
      </w:r>
      <w:r w:rsidRPr="00CB79F9">
        <w:t xml:space="preserve"> 30: 132-138.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Gentile, A. G. and Gallagher, K. J. (1972). Pollen Germination and Tube Elongation in Petunia Inhibited or Reduced by Commercial Formulations of Pesticides In Vitro.  </w:t>
      </w:r>
      <w:r w:rsidRPr="00CB79F9">
        <w:rPr>
          <w:i/>
          <w:iCs/>
        </w:rPr>
        <w:t>J.Econ.Entomol.</w:t>
      </w:r>
      <w:r w:rsidRPr="00CB79F9">
        <w:t xml:space="preserve"> 65: 488-491.</w:t>
      </w:r>
    </w:p>
    <w:p w:rsidR="00CB79F9" w:rsidRPr="00CB79F9" w:rsidRDefault="00CB79F9" w:rsidP="00CB79F9">
      <w:r w:rsidRPr="00CB79F9">
        <w:br/>
        <w:t>EcoReference No.: 91381</w:t>
      </w:r>
      <w:r w:rsidRPr="00CB79F9">
        <w:br/>
        <w:t xml:space="preserve">Chemical of Concern: TCF,PRN,Naled,MXC,MOM,MLN,FNF,DINO,AZ,BMY,Captan,CBL,CBF,DDT,DZ,DDVP,DMT,DCF,ES,PSM;  </w:t>
      </w:r>
      <w:r w:rsidRPr="00CB79F9">
        <w:rPr>
          <w:u w:val="single"/>
        </w:rPr>
        <w:t>Habitat</w:t>
      </w:r>
      <w:r w:rsidRPr="00CB79F9">
        <w:t xml:space="preserve">:  T;  </w:t>
      </w:r>
      <w:r w:rsidRPr="00CB79F9">
        <w:rPr>
          <w:u w:val="single"/>
        </w:rPr>
        <w:t>Effect Codes</w:t>
      </w:r>
      <w:r w:rsidRPr="00CB79F9">
        <w:t xml:space="preserve">:  REP; </w:t>
      </w:r>
      <w:r w:rsidRPr="00CB79F9">
        <w:rPr>
          <w:u w:val="single"/>
        </w:rPr>
        <w:t>Code</w:t>
      </w:r>
      <w:r w:rsidRPr="00CB79F9">
        <w:t>:  NO ENDPOINT(ALL CHEMS).</w:t>
      </w:r>
    </w:p>
    <w:p w:rsidR="00CB79F9" w:rsidRPr="00CB79F9" w:rsidRDefault="00CB79F9" w:rsidP="00CB79F9">
      <w:r w:rsidRPr="00CB79F9">
        <w:t xml:space="preserve">George, V. and Patel, J. R. (1992). Mint Mentha-Spicata a Promising Botanical Protectant for Green Gram Against Pulse Beetle Callosobruchus-Analis F.  </w:t>
      </w:r>
      <w:r w:rsidRPr="00CB79F9">
        <w:rPr>
          <w:i/>
          <w:iCs/>
        </w:rPr>
        <w:t>Indian j plant prot</w:t>
      </w:r>
      <w:r w:rsidRPr="00CB79F9">
        <w:t xml:space="preserve"> 20: 66-69.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Georghiou, G. P., Gillies, P. A., and Womeldorf, D. J. (1969). Culex tarsalis Coquillett:  Detection of Resistance to Parathion, Methyl Parathion, Fenthion, Dursban, and Abate in a Malathion-Resistant Population.  </w:t>
      </w:r>
      <w:r w:rsidRPr="00CB79F9">
        <w:rPr>
          <w:i/>
          <w:iCs/>
        </w:rPr>
        <w:t>Calif.Vector Views</w:t>
      </w:r>
      <w:r w:rsidRPr="00CB79F9">
        <w:t xml:space="preserve"> 16: 115-118.</w:t>
      </w:r>
    </w:p>
    <w:p w:rsidR="00CB79F9" w:rsidRPr="00CB79F9" w:rsidRDefault="00CB79F9" w:rsidP="00CB79F9">
      <w:r w:rsidRPr="00CB79F9">
        <w:br/>
        <w:t>EcoReference No.: 62411</w:t>
      </w:r>
      <w:r w:rsidRPr="00CB79F9">
        <w:br/>
        <w:t xml:space="preserve">Chemical of Concern: ABT,PRN,MP,CPY,MLN;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TARGET MLN,MP.</w:t>
      </w:r>
    </w:p>
    <w:p w:rsidR="00CB79F9" w:rsidRPr="00CB79F9" w:rsidRDefault="00CB79F9" w:rsidP="00CB79F9">
      <w:r w:rsidRPr="00CB79F9">
        <w:t xml:space="preserve">Gera, R. and Gupta, D. S. (1978). Potentiation of Malathion by Other Insecticides Against Musca domestica.  </w:t>
      </w:r>
      <w:r w:rsidRPr="00CB79F9">
        <w:rPr>
          <w:i/>
          <w:iCs/>
        </w:rPr>
        <w:t>Pestic.Sci.</w:t>
      </w:r>
      <w:r w:rsidRPr="00CB79F9">
        <w:t xml:space="preserve"> 9: 151-154.</w:t>
      </w:r>
    </w:p>
    <w:p w:rsidR="00CB79F9" w:rsidRPr="00CB79F9" w:rsidRDefault="00CB79F9" w:rsidP="00CB79F9">
      <w:r w:rsidRPr="00CB79F9">
        <w:br/>
        <w:t xml:space="preserve">Chemical of Concern: DS, MLN;  </w:t>
      </w:r>
      <w:r w:rsidRPr="00CB79F9">
        <w:rPr>
          <w:u w:val="single"/>
        </w:rPr>
        <w:t>Habitat</w:t>
      </w:r>
      <w:r w:rsidRPr="00CB79F9">
        <w:t xml:space="preserve">:  T; </w:t>
      </w:r>
      <w:r w:rsidRPr="00CB79F9">
        <w:rPr>
          <w:u w:val="single"/>
        </w:rPr>
        <w:t>Code</w:t>
      </w:r>
      <w:r w:rsidRPr="00CB79F9">
        <w:t>:  TARGET (DS,MLN).</w:t>
      </w:r>
    </w:p>
    <w:p w:rsidR="00CB79F9" w:rsidRPr="00CB79F9" w:rsidRDefault="00CB79F9" w:rsidP="00CB79F9">
      <w:r w:rsidRPr="00CB79F9">
        <w:t xml:space="preserve">Gerba, C. P. (1996). Principles of Toxicology.  </w:t>
      </w:r>
      <w:r w:rsidRPr="00CB79F9">
        <w:rPr>
          <w:i/>
          <w:iCs/>
        </w:rPr>
        <w:t>Pepper, i. L., C. P. Gerba and m. L. Brusseau (ed.). Pollution science. Xxiv+397p. Academic press, inc.: San diego, california, usa</w:t>
      </w:r>
      <w:r w:rsidRPr="00CB79F9">
        <w:t xml:space="preserve"> London, england, uk. Isbn 0-12-550660-0.; 0: 323-344.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Gertig, H. (1981). Effect of Some Pesticides on Formation of Beta -Carotene.  </w:t>
      </w:r>
      <w:r w:rsidRPr="00CB79F9">
        <w:rPr>
          <w:i/>
          <w:iCs/>
        </w:rPr>
        <w:t>Bromatologia i Chemia Toksykologiczna [BROMATOL. CHEM. TOKSYKOL.]. Vol. 14, no. 3&amp;4, pp. 259-264. 1981.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Getenga, Z. M., Jondiko, J. I. O., and Wandiga, S. O. (2000). The Dissipation and Degradation of Methoxy- Superior 1 Superior 4c Malathion in Soil Under Tropical Conditions.  </w:t>
      </w:r>
      <w:r w:rsidRPr="00CB79F9">
        <w:rPr>
          <w:i/>
          <w:iCs/>
        </w:rPr>
        <w:t>Toxicological and Environmental Chemistry, 77 (3-4) pp. 229-240, 2000</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Getenga, Z. M., Jondiko, J. I. O., Wandiga, S. O., and Beck, E. (2000). Dissipation Behavior of Malathion and Dimethoate Residues from the Soil and Their Uptake by Garden Pea (Pisum sativum).  </w:t>
      </w:r>
      <w:r w:rsidRPr="00CB79F9">
        <w:rPr>
          <w:i/>
          <w:iCs/>
        </w:rPr>
        <w:t>Bull.Environ.Contam.Toxicol.</w:t>
      </w:r>
      <w:r w:rsidRPr="00CB79F9">
        <w:t xml:space="preserve"> 64: 359-367.</w:t>
      </w:r>
    </w:p>
    <w:p w:rsidR="00CB79F9" w:rsidRPr="00CB79F9" w:rsidRDefault="00CB79F9" w:rsidP="00CB79F9">
      <w:r w:rsidRPr="00CB79F9">
        <w:br/>
        <w:t>EcoReference No.: 45563</w:t>
      </w:r>
      <w:r w:rsidRPr="00CB79F9">
        <w:br/>
        <w:t xml:space="preserve">Chemical of Concern: DMT,MLN;  </w:t>
      </w:r>
      <w:r w:rsidRPr="00CB79F9">
        <w:rPr>
          <w:u w:val="single"/>
        </w:rPr>
        <w:t>Habitat</w:t>
      </w:r>
      <w:r w:rsidRPr="00CB79F9">
        <w:t xml:space="preserve">:  T;  </w:t>
      </w:r>
      <w:r w:rsidRPr="00CB79F9">
        <w:rPr>
          <w:u w:val="single"/>
        </w:rPr>
        <w:t>Effect Codes</w:t>
      </w:r>
      <w:r w:rsidRPr="00CB79F9">
        <w:t xml:space="preserve">:  ACC,PHY; </w:t>
      </w:r>
      <w:r w:rsidRPr="00CB79F9">
        <w:rPr>
          <w:u w:val="single"/>
        </w:rPr>
        <w:t>Code</w:t>
      </w:r>
      <w:r w:rsidRPr="00CB79F9">
        <w:t>:  NO ENDPOINT,CONTROL(DMT,MLN).</w:t>
      </w:r>
    </w:p>
    <w:p w:rsidR="00CB79F9" w:rsidRPr="00CB79F9" w:rsidRDefault="00CB79F9" w:rsidP="00CB79F9">
      <w:r w:rsidRPr="00CB79F9">
        <w:t xml:space="preserve">Getenga, Z. M., Jondiko, J. I. O., Wandiga, S. O., and Beck, E. (2000). The Dissipation of Malathion and Dimethoate from the Pea Plants (Pisum sativum) Under Controlled Conditions.  </w:t>
      </w:r>
      <w:r w:rsidRPr="00CB79F9">
        <w:rPr>
          <w:i/>
          <w:iCs/>
        </w:rPr>
        <w:t>Toxicol.Environ.Chem.</w:t>
      </w:r>
      <w:r w:rsidRPr="00CB79F9">
        <w:t xml:space="preserve"> 77: 219-228.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CROP(MLN).</w:t>
      </w:r>
    </w:p>
    <w:p w:rsidR="00CB79F9" w:rsidRPr="00CB79F9" w:rsidRDefault="00CB79F9" w:rsidP="00CB79F9">
      <w:r w:rsidRPr="00CB79F9">
        <w:t xml:space="preserve">Ghadiri, M., Greenwood, D. A., and Binns, W.  (1967). Feeding of Malathion and Carbaryl to Laying Hens and Roosters.  </w:t>
      </w:r>
      <w:r w:rsidRPr="00CB79F9">
        <w:rPr>
          <w:i/>
          <w:iCs/>
        </w:rPr>
        <w:t>Toxicol.Appl.Pharmacol.</w:t>
      </w:r>
      <w:r w:rsidRPr="00CB79F9">
        <w:t xml:space="preserve"> 10: 392 (ABS).</w:t>
      </w:r>
    </w:p>
    <w:p w:rsidR="00CB79F9" w:rsidRPr="00CB79F9" w:rsidRDefault="00CB79F9" w:rsidP="00CB79F9">
      <w:r w:rsidRPr="00CB79F9">
        <w:br/>
        <w:t xml:space="preserve">Chemical of Concern: CBL,MLN;  </w:t>
      </w:r>
      <w:r w:rsidRPr="00CB79F9">
        <w:rPr>
          <w:u w:val="single"/>
        </w:rPr>
        <w:t>Habitat</w:t>
      </w:r>
      <w:r w:rsidRPr="00CB79F9">
        <w:t xml:space="preserve">:  T; </w:t>
      </w:r>
      <w:r w:rsidRPr="00CB79F9">
        <w:rPr>
          <w:u w:val="single"/>
        </w:rPr>
        <w:t>Code</w:t>
      </w:r>
      <w:r w:rsidRPr="00CB79F9">
        <w:t>:  NO ABSTRACT(MLN,CBL).</w:t>
      </w:r>
    </w:p>
    <w:p w:rsidR="00CB79F9" w:rsidRPr="00CB79F9" w:rsidRDefault="00CB79F9" w:rsidP="00CB79F9">
      <w:r w:rsidRPr="00CB79F9">
        <w:t xml:space="preserve">Ghadiri, N. and Greenwood, D. A. (1966). Toxicity and Biological Effects of Malathion, Phosdrin and Sevin in the Chick Embryo .  </w:t>
      </w:r>
      <w:r w:rsidRPr="00CB79F9">
        <w:rPr>
          <w:i/>
          <w:iCs/>
        </w:rPr>
        <w:t>Toxicol.Appl.Pharmacol.</w:t>
      </w:r>
      <w:r w:rsidRPr="00CB79F9">
        <w:t xml:space="preserve"> 8: 342 (ABS).</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ABSTRACT(MLN).</w:t>
      </w:r>
    </w:p>
    <w:p w:rsidR="00CB79F9" w:rsidRPr="00CB79F9" w:rsidRDefault="00CB79F9" w:rsidP="00CB79F9">
      <w:r w:rsidRPr="00CB79F9">
        <w:t xml:space="preserve">Ghezal, F. and Bennaceur, M. ( Studies on Residues of 14c Malathion in Soils.  </w:t>
      </w:r>
      <w:r w:rsidRPr="00CB79F9">
        <w:rPr>
          <w:i/>
          <w:iCs/>
        </w:rPr>
        <w:t>Govt reports announcements &amp; index (gra&amp;i), issue 05, 2092</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Ghezal, F., Miloudi, M. E. A., Bennaceur, M., and Zayed, S. M. A. (1997). Behaviour of Superior 1 Superior 4c-Malathion in North African Soils.  </w:t>
      </w:r>
      <w:r w:rsidRPr="00CB79F9">
        <w:rPr>
          <w:i/>
          <w:iCs/>
        </w:rPr>
        <w:t>Analyst, 122 (8) pp. 859-862, 1997</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Ghiasuddin, S. M. (1964). Sex Susceptibility of the House Fly (Musca domestica nebulo F.) to Different Insecticides.  </w:t>
      </w:r>
      <w:r w:rsidRPr="00CB79F9">
        <w:rPr>
          <w:i/>
          <w:iCs/>
        </w:rPr>
        <w:t>In: S.K.Majunder (Ed.), Symposium on Pesticides, Academy of Pest Control Sciences, Mysore, India</w:t>
      </w:r>
      <w:r w:rsidRPr="00CB79F9">
        <w:t xml:space="preserve"> 50-53.</w:t>
      </w:r>
    </w:p>
    <w:p w:rsidR="00CB79F9" w:rsidRPr="00CB79F9" w:rsidRDefault="00CB79F9" w:rsidP="00CB79F9">
      <w:r w:rsidRPr="00CB79F9">
        <w:br/>
        <w:t>EcoReference No.: 39921</w:t>
      </w:r>
      <w:r w:rsidRPr="00CB79F9">
        <w:br/>
        <w:t xml:space="preserve">Chemical of Concern: TXP,EN,HPT,MLN;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Ghorpade, S. A., Patil, N. M., Thakur, S. G., and Shinde, Y. M. (1994). Control of Aphids and Helicoverpa armigera on Safflower .  </w:t>
      </w:r>
      <w:r w:rsidRPr="00CB79F9">
        <w:rPr>
          <w:i/>
          <w:iCs/>
        </w:rPr>
        <w:t>J.Maharashtra Agric.Univ.</w:t>
      </w:r>
      <w:r w:rsidRPr="00CB79F9">
        <w:t xml:space="preserve"> 19: 206-208 .</w:t>
      </w:r>
    </w:p>
    <w:p w:rsidR="00CB79F9" w:rsidRPr="00CB79F9" w:rsidRDefault="00CB79F9" w:rsidP="00CB79F9">
      <w:r w:rsidRPr="00CB79F9">
        <w:br/>
        <w:t>EcoReference No.: 91611</w:t>
      </w:r>
      <w:r w:rsidRPr="00CB79F9">
        <w:br/>
        <w:t xml:space="preserve">Chemical of Concern: PHSL,ES,MP,FNV,DMT,CPY,DCM,CYP,MLN;  </w:t>
      </w:r>
      <w:r w:rsidRPr="00CB79F9">
        <w:rPr>
          <w:u w:val="single"/>
        </w:rPr>
        <w:t>Habitat</w:t>
      </w:r>
      <w:r w:rsidRPr="00CB79F9">
        <w:t xml:space="preserve">:  T;  </w:t>
      </w:r>
      <w:r w:rsidRPr="00CB79F9">
        <w:rPr>
          <w:u w:val="single"/>
        </w:rPr>
        <w:t>Effect Codes</w:t>
      </w:r>
      <w:r w:rsidRPr="00CB79F9">
        <w:t xml:space="preserve">:  POP,REP; </w:t>
      </w:r>
      <w:r w:rsidRPr="00CB79F9">
        <w:rPr>
          <w:u w:val="single"/>
        </w:rPr>
        <w:t>Code</w:t>
      </w:r>
      <w:r w:rsidRPr="00CB79F9">
        <w:t>:  NO ENDPOINT(ALL CHEMS).</w:t>
      </w:r>
    </w:p>
    <w:p w:rsidR="00CB79F9" w:rsidRPr="00CB79F9" w:rsidRDefault="00CB79F9" w:rsidP="00CB79F9">
      <w:r w:rsidRPr="00CB79F9">
        <w:t xml:space="preserve">Ghosh, R. and Dutta, J. (1985). Malathion Toxicity in Air-Breathing Catfish Singhi (Heteropneustes fossilis Bloch).  </w:t>
      </w:r>
      <w:r w:rsidRPr="00CB79F9">
        <w:rPr>
          <w:i/>
          <w:iCs/>
        </w:rPr>
        <w:t>Indian J.Fish.</w:t>
      </w:r>
      <w:r w:rsidRPr="00CB79F9">
        <w:t xml:space="preserve"> 32: 447-452.</w:t>
      </w:r>
    </w:p>
    <w:p w:rsidR="00CB79F9" w:rsidRPr="00CB79F9" w:rsidRDefault="00CB79F9" w:rsidP="00CB79F9">
      <w:r w:rsidRPr="00CB79F9">
        <w:br/>
        <w:t>EcoReference No.: 89236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ACC,MOR,REP,CEL; </w:t>
      </w:r>
      <w:r w:rsidRPr="00CB79F9">
        <w:rPr>
          <w:u w:val="single"/>
        </w:rPr>
        <w:t>Code</w:t>
      </w:r>
      <w:r w:rsidRPr="00CB79F9">
        <w:t>:  NO ENDPOINT(MLN).</w:t>
      </w:r>
    </w:p>
    <w:p w:rsidR="00CB79F9" w:rsidRPr="00CB79F9" w:rsidRDefault="00CB79F9" w:rsidP="00CB79F9">
      <w:r w:rsidRPr="00CB79F9">
        <w:t xml:space="preserve">Gifford, J. S., Buckland, S. J., Judd, M. C., Mcfarlane, P. N., and Anderson, S. M. (1996). Pentachlorophenol (Pcp), Pcdd, Pcdf and Pesticide Concentrations in a Freshwater Lake Catchment.  </w:t>
      </w:r>
      <w:r w:rsidRPr="00CB79F9">
        <w:rPr>
          <w:i/>
          <w:iCs/>
        </w:rPr>
        <w:t>Chemosphere</w:t>
      </w:r>
      <w:r w:rsidRPr="00CB79F9">
        <w:t xml:space="preserve"> 32: 2097-2113.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Giga, D. P. and Zvoutete, P. (1990). The Evaluation of Different Insecticides for the Protection of Maize Against Some Stored Product Pests.  </w:t>
      </w:r>
      <w:r w:rsidRPr="00CB79F9">
        <w:rPr>
          <w:i/>
          <w:iCs/>
        </w:rPr>
        <w:t>Int.Pest Control</w:t>
      </w:r>
      <w:r w:rsidRPr="00CB79F9">
        <w:t xml:space="preserve"> 32: 10-13.</w:t>
      </w:r>
    </w:p>
    <w:p w:rsidR="00CB79F9" w:rsidRPr="00CB79F9" w:rsidRDefault="00CB79F9" w:rsidP="00CB79F9">
      <w:r w:rsidRPr="00CB79F9">
        <w:br/>
        <w:t>EcoReference No.: 89283</w:t>
      </w:r>
      <w:r w:rsidRPr="00CB79F9">
        <w:br/>
        <w:t xml:space="preserve">Chemical of Concern: MLN,DM,PIRM,CPYM,FNT,BDC;  </w:t>
      </w:r>
      <w:r w:rsidRPr="00CB79F9">
        <w:rPr>
          <w:u w:val="single"/>
        </w:rPr>
        <w:t>Habitat</w:t>
      </w:r>
      <w:r w:rsidRPr="00CB79F9">
        <w:t xml:space="preserve">:  T;  </w:t>
      </w:r>
      <w:r w:rsidRPr="00CB79F9">
        <w:rPr>
          <w:u w:val="single"/>
        </w:rPr>
        <w:t>Effect Codes</w:t>
      </w:r>
      <w:r w:rsidRPr="00CB79F9">
        <w:t xml:space="preserve">:  POP,MOR,PHY; </w:t>
      </w:r>
      <w:r w:rsidRPr="00CB79F9">
        <w:rPr>
          <w:u w:val="single"/>
        </w:rPr>
        <w:t>Code</w:t>
      </w:r>
      <w:r w:rsidRPr="00CB79F9">
        <w:t>:  OK(ALL CHEMS),OK TARGET(MLN).</w:t>
      </w:r>
    </w:p>
    <w:p w:rsidR="00CB79F9" w:rsidRPr="00CB79F9" w:rsidRDefault="00CB79F9" w:rsidP="00CB79F9">
      <w:r w:rsidRPr="00CB79F9">
        <w:t xml:space="preserve">Giles, R. H. Jr. (1970). The Ecology of a Small Forested Watershed Treated With the Insecticide Malathion-S35.  </w:t>
      </w:r>
      <w:r w:rsidRPr="00CB79F9">
        <w:rPr>
          <w:i/>
          <w:iCs/>
        </w:rPr>
        <w:t>Wildl.Monogr.</w:t>
      </w:r>
      <w:r w:rsidRPr="00CB79F9">
        <w:t xml:space="preserve"> 24: 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Gillespie, A. M. and Walters, S. M. (1986). High-Performance Silica Column Fractionation of Pesticides and Polychlorinates Biphenyls From Butterfat.  </w:t>
      </w:r>
      <w:r w:rsidRPr="00CB79F9">
        <w:rPr>
          <w:i/>
          <w:iCs/>
        </w:rPr>
        <w:t>J liq chromatogr</w:t>
      </w:r>
      <w:r w:rsidRPr="00CB79F9">
        <w:t xml:space="preserve"> 9: 2111-2142.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Gillespie, A. M. and Walters, S. M. (1991). Rapid Clean-up of Fat Extracts for Organophosphorus Pesticide Residue Determination Using Carbon-18 Solid-Phase Extraction Cartridges.  </w:t>
      </w:r>
      <w:r w:rsidRPr="00CB79F9">
        <w:rPr>
          <w:i/>
          <w:iCs/>
        </w:rPr>
        <w:t>Anal chim acta</w:t>
      </w:r>
      <w:r w:rsidRPr="00CB79F9">
        <w:t xml:space="preserve"> 245: 259-266.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Gillespie, A. M. and Walters, S. M. (1989). Semi-Preparative Reverse Phase Hplc Fractionation of Pesticides From Edible Fats and Oils.  </w:t>
      </w:r>
      <w:r w:rsidRPr="00CB79F9">
        <w:rPr>
          <w:i/>
          <w:iCs/>
        </w:rPr>
        <w:t>J liq chromatogr</w:t>
      </w:r>
      <w:r w:rsidRPr="00CB79F9">
        <w:t xml:space="preserve"> 12: 1687-1704.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Gilliom, R. J., Barbash, J. E., Kolpin, D. W., and Larson, S. J. (1999 ). Testing Water Quality for Pesticide Pollution: U.s. Geological Survey Investigations Reveal Widespread Contamination of the Nation's Water Resources.  </w:t>
      </w:r>
      <w:r w:rsidRPr="00CB79F9">
        <w:rPr>
          <w:i/>
          <w:iCs/>
        </w:rPr>
        <w:t>Environmental science &amp; technology</w:t>
      </w:r>
      <w:r w:rsidRPr="00CB79F9">
        <w:t xml:space="preserve"> 33: 164a-169a.</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Gilot-Delhalle, J., Colizzi, A., Moutschen, J., and Moutschen-Dahmen, M. (1983). Mutagenicity of Some Organophosphorus Compounds at the Ade6 Locus of Schizosaccharomyces Pombe.  </w:t>
      </w:r>
      <w:r w:rsidRPr="00CB79F9">
        <w:rPr>
          <w:i/>
          <w:iCs/>
        </w:rPr>
        <w:t>Mutation Research/Genetic Toxicology</w:t>
      </w:r>
      <w:r w:rsidRPr="00CB79F9">
        <w:t xml:space="preserve"> 117: 139-148.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Gladen, B. C., Sandler, D. P., Zahm, S. H., Kamel, F., Rowland, A. S., and Alavanja, M. Cr (1998). Exposure Opportunities of Families of Farmer Pesticide Applicators.  </w:t>
      </w:r>
      <w:r w:rsidRPr="00CB79F9">
        <w:rPr>
          <w:i/>
          <w:iCs/>
        </w:rPr>
        <w:t>American journal of industrial medicine</w:t>
      </w:r>
      <w:r w:rsidRPr="00CB79F9">
        <w:t xml:space="preserve"> 34: 581-587.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Glez, C. O., Hernandez, A. G., Rodriguez, M. P. O., Suarez, R. M., and Vila, M. G. (1998). Degradation Studies of Commonly Used Pesticides in Banana Plantations in the Canary Islands.  </w:t>
      </w:r>
      <w:r w:rsidRPr="00CB79F9">
        <w:rPr>
          <w:i/>
          <w:iCs/>
        </w:rPr>
        <w:t>Acta Hortic.</w:t>
      </w:r>
      <w:r w:rsidRPr="00CB79F9">
        <w:t xml:space="preserve"> 490: 395-405.</w:t>
      </w:r>
    </w:p>
    <w:p w:rsidR="00CB79F9" w:rsidRPr="00CB79F9" w:rsidRDefault="00CB79F9" w:rsidP="00CB79F9">
      <w:r w:rsidRPr="00CB79F9">
        <w:br/>
        <w:t>EcoReference No.: 93342</w:t>
      </w:r>
      <w:r w:rsidRPr="00CB79F9">
        <w:br/>
        <w:t xml:space="preserve">Chemical of Concern: TCF,CPY,MP,DZ,DMT,PIRM,FNT,MLN;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ENDPOINT(ALL CHEMS).</w:t>
      </w:r>
    </w:p>
    <w:p w:rsidR="00CB79F9" w:rsidRPr="00CB79F9" w:rsidRDefault="00CB79F9" w:rsidP="00CB79F9">
      <w:r w:rsidRPr="00CB79F9">
        <w:t xml:space="preserve">Goel, K. A., Tyagi, S. K., and Awasthi, A. K. (1982). Effect of Malathion on Some Haematological Values in Heteropneustes fossilis.  </w:t>
      </w:r>
      <w:r w:rsidRPr="00CB79F9">
        <w:rPr>
          <w:i/>
          <w:iCs/>
        </w:rPr>
        <w:t>Comp.Physiol.Ecol.</w:t>
      </w:r>
      <w:r w:rsidRPr="00CB79F9">
        <w:t xml:space="preserve"> 7: 259-261.</w:t>
      </w:r>
    </w:p>
    <w:p w:rsidR="00CB79F9" w:rsidRPr="00CB79F9" w:rsidRDefault="00CB79F9" w:rsidP="00CB79F9">
      <w:r w:rsidRPr="00CB79F9">
        <w:br/>
        <w:t>EcoReference No.: 10957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Goetz, R., Bauer, O. H., Friesel, P., and Roch, K. (1998). Organic Trace Compounds in the Water of the River Elbe Near Hamburg: Part Ii.  </w:t>
      </w:r>
      <w:r w:rsidRPr="00CB79F9">
        <w:rPr>
          <w:i/>
          <w:iCs/>
        </w:rPr>
        <w:t>Chemosphere</w:t>
      </w:r>
      <w:r w:rsidRPr="00CB79F9">
        <w:t xml:space="preserve"> 36: 2103-2118.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Golenda, C. F. and Forgash, A. J. (1985). Fenvalerate Cross-Resistance in a Resmethrin-Selected Strain of the House Fly (Diptera: Muscidae).  </w:t>
      </w:r>
      <w:r w:rsidRPr="00CB79F9">
        <w:rPr>
          <w:i/>
          <w:iCs/>
        </w:rPr>
        <w:t>J.Econ.Entomol.</w:t>
      </w:r>
      <w:r w:rsidRPr="00CB79F9">
        <w:t xml:space="preserve"> 78: 19-24.</w:t>
      </w:r>
    </w:p>
    <w:p w:rsidR="00CB79F9" w:rsidRPr="00CB79F9" w:rsidRDefault="00CB79F9" w:rsidP="00CB79F9">
      <w:r w:rsidRPr="00CB79F9">
        <w:br/>
        <w:t>EcoReference No.: 69959</w:t>
      </w:r>
      <w:r w:rsidRPr="00CB79F9">
        <w:br/>
        <w:t xml:space="preserve">Chemical of Concern: MLN,FNV,ADC,PPB,RSM,DZ,DDT;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OK(FNV,PPB,DDT),OK TARGET(MLN,ADC,DZ,RSM).</w:t>
      </w:r>
    </w:p>
    <w:p w:rsidR="00CB79F9" w:rsidRPr="00CB79F9" w:rsidRDefault="00CB79F9" w:rsidP="00CB79F9">
      <w:r w:rsidRPr="00CB79F9">
        <w:t xml:space="preserve">Golob, P. and Kilminster, A. (1982). The Biology and Control of Zabrotes subfasciatus (Boheman) (Coleoptera:  Bruchidae) Infesting Red Kidney Beans.  </w:t>
      </w:r>
      <w:r w:rsidRPr="00CB79F9">
        <w:rPr>
          <w:i/>
          <w:iCs/>
        </w:rPr>
        <w:t>J.Stored Prod.Res.</w:t>
      </w:r>
      <w:r w:rsidRPr="00CB79F9">
        <w:t xml:space="preserve"> 18: 95-101.</w:t>
      </w:r>
    </w:p>
    <w:p w:rsidR="00CB79F9" w:rsidRPr="00CB79F9" w:rsidRDefault="00CB79F9" w:rsidP="00CB79F9">
      <w:r w:rsidRPr="00CB79F9">
        <w:br/>
        <w:t>EcoReference No.: 89617</w:t>
      </w:r>
      <w:r w:rsidRPr="00CB79F9">
        <w:br/>
        <w:t xml:space="preserve">Chemical of Concern: CBL,MLN,PIRM,TVP;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OK(CBL,PIRM,TVP),OK TARGET(MLN).</w:t>
      </w:r>
    </w:p>
    <w:p w:rsidR="00CB79F9" w:rsidRPr="00CB79F9" w:rsidRDefault="00CB79F9" w:rsidP="00CB79F9">
      <w:r w:rsidRPr="00CB79F9">
        <w:t xml:space="preserve">Gombar, V. K., Borgstedt, H. H., Enslein, K., Hart, J. B., and Blake, B. W. (1991). A Qsar Model of Teratogenesis.  </w:t>
      </w:r>
      <w:r w:rsidRPr="00CB79F9">
        <w:rPr>
          <w:i/>
          <w:iCs/>
        </w:rPr>
        <w:t>Quant struct-act relat</w:t>
      </w:r>
      <w:r w:rsidRPr="00CB79F9">
        <w:t xml:space="preserve"> 10: 306-332.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Gomez-Arroyo, S., Baiza, A. M., Lopez, G., and Villalobos-Pietrini, R. (1985). A Comparative Study of the Cytogenetic Effects of the Insecticides Heptachlor Malathion and Methyl Parathion in Vicia-Faba.  </w:t>
      </w:r>
      <w:r w:rsidRPr="00CB79F9">
        <w:rPr>
          <w:i/>
          <w:iCs/>
        </w:rPr>
        <w:t>Contam.Ambiental</w:t>
      </w:r>
      <w:r w:rsidRPr="00CB79F9">
        <w:t xml:space="preserve"> 1: 7-16.</w:t>
      </w:r>
    </w:p>
    <w:p w:rsidR="00CB79F9" w:rsidRPr="00CB79F9" w:rsidRDefault="00CB79F9" w:rsidP="00CB79F9">
      <w:r w:rsidRPr="00CB79F9">
        <w:br/>
        <w:t>EcoReference No.: 91303</w:t>
      </w:r>
      <w:r w:rsidRPr="00CB79F9">
        <w:br/>
        <w:t xml:space="preserve">Chemical of Concern: MLN,MP,HPT;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ENDPOINT(MLN,MP).</w:t>
      </w:r>
    </w:p>
    <w:p w:rsidR="00CB79F9" w:rsidRPr="00CB79F9" w:rsidRDefault="00CB79F9" w:rsidP="00CB79F9">
      <w:r w:rsidRPr="00CB79F9">
        <w:t xml:space="preserve">Gonring, A. H. R., Picanco, M., de Moura, M. F., Bacci, L., and Bruckner, C. H. (1999). Selectivity of Insecticides Used for the Control of Grapholita Molesta (Busch) (Lepidoptera: Olethreutidae) in Peach, to Predatory Vespidae.  </w:t>
      </w:r>
      <w:r w:rsidRPr="00CB79F9">
        <w:rPr>
          <w:i/>
          <w:iCs/>
        </w:rPr>
        <w:t>Anais de Sociedade Entomologica do Brasil [An. Soc. Entomol. Bras.]. Vol. 28, no. 2, pp. 301-306. Jun 1999.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Gonzalez, T., Bisset, J. A., Diaz, C., Rodriguez, M. M., and Brandolini, M. B. (1999). Insecticide Resistance in a Culex quinquefasciatus Strain from Rio de Janeiro, Brazil.  </w:t>
      </w:r>
      <w:r w:rsidRPr="00CB79F9">
        <w:rPr>
          <w:i/>
          <w:iCs/>
        </w:rPr>
        <w:t>Mem.Inst.Oswaldo Cruz</w:t>
      </w:r>
      <w:r w:rsidRPr="00CB79F9">
        <w:t xml:space="preserve"> 94: 121-122.</w:t>
      </w:r>
    </w:p>
    <w:p w:rsidR="00CB79F9" w:rsidRPr="00CB79F9" w:rsidRDefault="00CB79F9" w:rsidP="00CB79F9">
      <w:r w:rsidRPr="00CB79F9">
        <w:br/>
        <w:t xml:space="preserve">Chemical of Concern: PPB,DEF,DDT,MLN,CPY,PIRM,PPX,CYP,DM,LCYT;  </w:t>
      </w:r>
      <w:r w:rsidRPr="00CB79F9">
        <w:rPr>
          <w:u w:val="single"/>
        </w:rPr>
        <w:t>Habitat</w:t>
      </w:r>
      <w:r w:rsidRPr="00CB79F9">
        <w:t xml:space="preserve">:  AT; </w:t>
      </w:r>
      <w:r w:rsidRPr="00CB79F9">
        <w:rPr>
          <w:u w:val="single"/>
        </w:rPr>
        <w:t>Code</w:t>
      </w:r>
      <w:r w:rsidRPr="00CB79F9">
        <w:t>:  NO DURATION(PPB,MLN,CPY,PIRM,CYP).</w:t>
      </w:r>
    </w:p>
    <w:p w:rsidR="00CB79F9" w:rsidRPr="00CB79F9" w:rsidRDefault="00CB79F9" w:rsidP="00CB79F9">
      <w:r w:rsidRPr="00CB79F9">
        <w:t xml:space="preserve">Goodrich, J. A., Lykins, B. W Jr, and Clark, R. M. (1991). Drinking Water From Agriculturally Contaminated Groundwater.  </w:t>
      </w:r>
      <w:r w:rsidRPr="00CB79F9">
        <w:rPr>
          <w:i/>
          <w:iCs/>
        </w:rPr>
        <w:t>J environ qual</w:t>
      </w:r>
      <w:r w:rsidRPr="00CB79F9">
        <w:t xml:space="preserve"> 20: 707-717.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Gopalan, N., Bhattacharya, B. K., Prakash, Shri, and Rao, K. M. (1997). Characterization of Carboxylesterases From Malathion-Resistantculex Quinquefasciatussay (Diptera: Culicidae) Mosquitoes.  </w:t>
      </w:r>
      <w:r w:rsidRPr="00CB79F9">
        <w:rPr>
          <w:i/>
          <w:iCs/>
        </w:rPr>
        <w:t>Pesticide Biochemistry and Physiology</w:t>
      </w:r>
      <w:r w:rsidRPr="00CB79F9">
        <w:t xml:space="preserve"> 57: 99-108.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Gordon, C. J. (1994). 24-Hour Control of Body Temperature in the Rat:  II.  Diisopropyl Fluorophosphate-Induced Hypothermia and Hyperthermia.  </w:t>
      </w:r>
      <w:r w:rsidRPr="00CB79F9">
        <w:rPr>
          <w:i/>
          <w:iCs/>
        </w:rPr>
        <w:t>Pharmacol.Biochem.Behav.</w:t>
      </w:r>
      <w:r w:rsidRPr="00CB79F9">
        <w:t xml:space="preserve">  49: 747-754.</w:t>
      </w:r>
    </w:p>
    <w:p w:rsidR="00CB79F9" w:rsidRPr="00CB79F9" w:rsidRDefault="00CB79F9" w:rsidP="00CB79F9">
      <w:r w:rsidRPr="00CB79F9">
        <w:br/>
        <w:t xml:space="preserve">EcoReference No.: 90680;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COC(MLN).</w:t>
      </w:r>
    </w:p>
    <w:p w:rsidR="00CB79F9" w:rsidRPr="00CB79F9" w:rsidRDefault="00CB79F9" w:rsidP="00CB79F9">
      <w:r w:rsidRPr="00CB79F9">
        <w:t xml:space="preserve">Gorham, J. R. (1974). Malathion and Naled as Mosquito Adulticides in Alaska.  </w:t>
      </w:r>
      <w:r w:rsidRPr="00CB79F9">
        <w:rPr>
          <w:i/>
          <w:iCs/>
        </w:rPr>
        <w:t>Mosq News</w:t>
      </w:r>
      <w:r w:rsidRPr="00CB79F9">
        <w:t xml:space="preserve"> 34: 286-290.</w:t>
      </w:r>
    </w:p>
    <w:p w:rsidR="00CB79F9" w:rsidRPr="00CB79F9" w:rsidRDefault="00CB79F9" w:rsidP="00CB79F9">
      <w:r w:rsidRPr="00CB79F9">
        <w:br/>
        <w:t xml:space="preserve">Chemical of Concern: MLN,Naled;  </w:t>
      </w:r>
      <w:r w:rsidRPr="00CB79F9">
        <w:rPr>
          <w:u w:val="single"/>
        </w:rPr>
        <w:t>Habitat</w:t>
      </w:r>
      <w:r w:rsidRPr="00CB79F9">
        <w:t>:  T</w:t>
      </w:r>
    </w:p>
    <w:p w:rsidR="00CB79F9" w:rsidRPr="00CB79F9" w:rsidRDefault="00CB79F9" w:rsidP="00CB79F9">
      <w:r w:rsidRPr="00CB79F9">
        <w:t xml:space="preserve">Gould, F. (1991). Arthropod Behavior and the Efficacy of Plant Protectants.  </w:t>
      </w:r>
      <w:r w:rsidRPr="00CB79F9">
        <w:rPr>
          <w:i/>
          <w:iCs/>
        </w:rPr>
        <w:t>Mittler, t. E., F. J. Radovsky and v. H. Resh (ed.). Annual review of entomology, vol. 36. Ix+703p. Annual reviews inc.: Palo alto, california, usa. Illus. Maps. Isbn 0-8243-0136-6.</w:t>
      </w:r>
      <w:r w:rsidRPr="00CB79F9">
        <w:t xml:space="preserve"> 0: 305-330.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Gould, W. P. (1998). Cold Torpor and Flight Threshold of Anastrepha Suspensa (Diptera: Tephritidae).  </w:t>
      </w:r>
      <w:r w:rsidRPr="00CB79F9">
        <w:rPr>
          <w:i/>
          <w:iCs/>
        </w:rPr>
        <w:t>Florida entomologist</w:t>
      </w:r>
      <w:r w:rsidRPr="00CB79F9">
        <w:t xml:space="preserve"> 81: 211-216.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Gozek, K. (1996). Residues of Malathion in Stored Grains.  </w:t>
      </w:r>
      <w:r w:rsidRPr="00CB79F9">
        <w:rPr>
          <w:i/>
          <w:iCs/>
        </w:rPr>
        <w:t>Bulletin of environmental contamination and toxicology</w:t>
      </w:r>
      <w:r w:rsidRPr="00CB79F9">
        <w:t xml:space="preserve"> 57: 544-548.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Graham, J. A. (1987). High-Performance Liquid Chromatography for Determination of Trace Organic Compounds in Aqueous Environmental Samples Assessment of Current and Future Capabilities.  </w:t>
      </w:r>
      <w:r w:rsidRPr="00CB79F9">
        <w:rPr>
          <w:i/>
          <w:iCs/>
        </w:rPr>
        <w:t>Suffet, i. H. And m. Malaiyandi (ed.). Advances in chemistry series, 214. Organic pollutants in water: sampling, analysis, and toxicity testing</w:t>
      </w:r>
      <w:r w:rsidRPr="00CB79F9">
        <w:t xml:space="preserve"> Symposium held at the 188th meeting of the american chemical society, philadelphia, pennsylvania, usa, august 29-31, 1984. Xvi+797p. American chemical society: washington, d.c., Usa. Illus. Isbn 0-8412-0951-0.; 0: 97-136.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Grant, B. F. and Mehrle, P. M. (1970). Pesticide Effects on Fish Endocrine Function.  </w:t>
      </w:r>
      <w:r w:rsidRPr="00CB79F9">
        <w:rPr>
          <w:i/>
          <w:iCs/>
        </w:rPr>
        <w:t>In: Resour.Publ.No.88, Prog.Sport Fish.Res.1969, Div.Fish.Res., Bur.Sport Fish.Wildl., U.S.D.I., Washington, D.C.:</w:t>
      </w:r>
      <w:r w:rsidRPr="00CB79F9">
        <w:t xml:space="preserve"> 13-15.</w:t>
      </w:r>
    </w:p>
    <w:p w:rsidR="00CB79F9" w:rsidRPr="00CB79F9" w:rsidRDefault="00CB79F9" w:rsidP="00CB79F9">
      <w:r w:rsidRPr="00CB79F9">
        <w:br/>
        <w:t>EcoReference No.: 17208</w:t>
      </w:r>
      <w:r w:rsidRPr="00CB79F9">
        <w:br/>
        <w:t xml:space="preserve">Chemical of Concern: MLN,CPY,24DXY;  </w:t>
      </w:r>
      <w:r w:rsidRPr="00CB79F9">
        <w:rPr>
          <w:u w:val="single"/>
        </w:rPr>
        <w:t>Habitat</w:t>
      </w:r>
      <w:r w:rsidRPr="00CB79F9">
        <w:t xml:space="preserve">:  A;  </w:t>
      </w:r>
      <w:r w:rsidRPr="00CB79F9">
        <w:rPr>
          <w:u w:val="single"/>
        </w:rPr>
        <w:t>Effect Codes</w:t>
      </w:r>
      <w:r w:rsidRPr="00CB79F9">
        <w:t xml:space="preserve">:  REP,BCM; </w:t>
      </w:r>
      <w:r w:rsidRPr="00CB79F9">
        <w:rPr>
          <w:u w:val="single"/>
        </w:rPr>
        <w:t>Code</w:t>
      </w:r>
      <w:r w:rsidRPr="00CB79F9">
        <w:t>:  NO ENDPOINT(MLN,CPY,24DXY).</w:t>
      </w:r>
    </w:p>
    <w:p w:rsidR="00CB79F9" w:rsidRPr="00CB79F9" w:rsidRDefault="00CB79F9" w:rsidP="00CB79F9">
      <w:r w:rsidRPr="00CB79F9">
        <w:t xml:space="preserve">Gratz, N. G. (1991). Emergency Control of Aedes-Aegypti as a Disease Vector in Urban Areas.  </w:t>
      </w:r>
      <w:r w:rsidRPr="00CB79F9">
        <w:rPr>
          <w:i/>
          <w:iCs/>
        </w:rPr>
        <w:t>J am mosq control assoc</w:t>
      </w:r>
      <w:r w:rsidRPr="00CB79F9">
        <w:t xml:space="preserve"> 7:  353-365.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Gratzel, C. K., Jirousek, M., and Gratzel, M. (1990). Decomposition of Organophosphorus Compounds on Photoactivated Titanium Dioxide Surfaces.  </w:t>
      </w:r>
      <w:r w:rsidRPr="00CB79F9">
        <w:rPr>
          <w:i/>
          <w:iCs/>
        </w:rPr>
        <w:t>J mol catal</w:t>
      </w:r>
      <w:r w:rsidRPr="00CB79F9">
        <w:t xml:space="preserve"> 60: 375-388.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Gray, A. J. and Fukuto, T. R. (1984). Metabolism of O,O,S-Trimethyl Phosphorothioate in Rats After Oral Administration of a Toxic Dose, and the Effect of Coadministration of Its Antagonistic Thionate Isomer.  </w:t>
      </w:r>
      <w:r w:rsidRPr="00CB79F9">
        <w:rPr>
          <w:i/>
          <w:iCs/>
        </w:rPr>
        <w:t>Pestic.Biochem.</w:t>
      </w:r>
      <w:r w:rsidRPr="00CB79F9">
        <w:t xml:space="preserve"> 22: 295-311.</w:t>
      </w:r>
    </w:p>
    <w:p w:rsidR="00CB79F9" w:rsidRPr="00CB79F9" w:rsidRDefault="00CB79F9" w:rsidP="00CB79F9">
      <w:r w:rsidRPr="00CB79F9">
        <w:br/>
        <w:t xml:space="preserve">EcoReference No.: 89079;  </w:t>
      </w:r>
      <w:r w:rsidRPr="00CB79F9">
        <w:rPr>
          <w:u w:val="single"/>
        </w:rPr>
        <w:t>Habitat</w:t>
      </w:r>
      <w:r w:rsidRPr="00CB79F9">
        <w:t xml:space="preserve">:  T;  </w:t>
      </w:r>
      <w:r w:rsidRPr="00CB79F9">
        <w:rPr>
          <w:u w:val="single"/>
        </w:rPr>
        <w:t>Effect Codes</w:t>
      </w:r>
      <w:r w:rsidRPr="00CB79F9">
        <w:t xml:space="preserve">:  ACC,GRO,PHY,MOR,BEH; </w:t>
      </w:r>
      <w:r w:rsidRPr="00CB79F9">
        <w:rPr>
          <w:u w:val="single"/>
        </w:rPr>
        <w:t>Code</w:t>
      </w:r>
      <w:r w:rsidRPr="00CB79F9">
        <w:t>:  NO COC(MLN).</w:t>
      </w:r>
    </w:p>
    <w:p w:rsidR="00CB79F9" w:rsidRPr="00CB79F9" w:rsidRDefault="00CB79F9" w:rsidP="00CB79F9">
      <w:r w:rsidRPr="00CB79F9">
        <w:t xml:space="preserve">Greenberg, J. and Laham, Q. N. (1969). Malathion-Induced Teratisms in the Developing Chick.  </w:t>
      </w:r>
      <w:r w:rsidRPr="00CB79F9">
        <w:rPr>
          <w:i/>
          <w:iCs/>
        </w:rPr>
        <w:t>Can.J.Zool.</w:t>
      </w:r>
      <w:r w:rsidRPr="00CB79F9">
        <w:t xml:space="preserve"> 47: 539-542.</w:t>
      </w:r>
    </w:p>
    <w:p w:rsidR="00CB79F9" w:rsidRPr="00CB79F9" w:rsidRDefault="00CB79F9" w:rsidP="00CB79F9">
      <w:r w:rsidRPr="00CB79F9">
        <w:br/>
        <w:t>EcoReference No.: 104924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NO ENDPOINT(MLN).</w:t>
      </w:r>
    </w:p>
    <w:p w:rsidR="00CB79F9" w:rsidRPr="00CB79F9" w:rsidRDefault="00CB79F9" w:rsidP="00CB79F9">
      <w:r w:rsidRPr="00CB79F9">
        <w:t xml:space="preserve">Greene, F., Passananti, G. T., and Stevens, J. T. (1973). Binding of Malathion, Parathion, and Their Oxygenated Analogs to Cytochrome P-450 in the Rat.  </w:t>
      </w:r>
      <w:r w:rsidRPr="00CB79F9">
        <w:rPr>
          <w:i/>
          <w:iCs/>
        </w:rPr>
        <w:t>Fed. Proc. Fed. Amer. Soc. Exp. Biol.</w:t>
      </w:r>
      <w:r w:rsidRPr="00CB79F9">
        <w:t xml:space="preserve"> 32: 761.</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Greve, P. A., Freudenthal, J., and Wit, S. L. (1972). Potentially Hazardous Substances in Surface Waters. 2. Cholinesterase Inhibitors in Dutch Surface Waters.  </w:t>
      </w:r>
      <w:r w:rsidRPr="00CB79F9">
        <w:rPr>
          <w:i/>
          <w:iCs/>
        </w:rPr>
        <w:t>Science of the Total Environment [Sci. Total Environ.]. Vol. 1, no. 3, pp. 253-265. 1972.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Griesemer, R. A. and Cueto, C. Jr ( Toward a Classification Scheme for Degrees of Experimental Evidence for the Carcinogenicity of Chemicals for Animals.  </w:t>
      </w:r>
      <w:r w:rsidRPr="00CB79F9">
        <w:rPr>
          <w:i/>
          <w:iCs/>
        </w:rPr>
        <w:t>Iarc (int. Agency res. Cancer) sci. Publ. 1980, 27() 259-281</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Griffin, III Darrell E. and Hill, Walter E. (1978). In Vitro Breakage of Plasmid Dna by Mutagens and Pesticides.  </w:t>
      </w:r>
      <w:r w:rsidRPr="00CB79F9">
        <w:rPr>
          <w:i/>
          <w:iCs/>
        </w:rPr>
        <w:t>Mutation Research/Fundamental and Molecular Mechanisms of Mutagenesis</w:t>
      </w:r>
      <w:r w:rsidRPr="00CB79F9">
        <w:t xml:space="preserve">  52: 161-169.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Griffini, O., Bao, M. L., Barbieri, C., Burrini, D., and Pantani, F. (1997). Occurrence of Pesticides in the Arno River and in Potable Water a Survey of the Period 1992-1995.  </w:t>
      </w:r>
      <w:r w:rsidRPr="00CB79F9">
        <w:rPr>
          <w:i/>
          <w:iCs/>
        </w:rPr>
        <w:t>Bulletin of environmental contamination and toxicology</w:t>
      </w:r>
      <w:r w:rsidRPr="00CB79F9">
        <w:t xml:space="preserve"> 59: 202-209.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Grimm, C. and Guharay, F. (1998). Control of Leaf-Footed Bug Leptoglossus Zonatus and Shield-Backed Bug Pachycoris Klugii With Entomopathogenic Fungi.  </w:t>
      </w:r>
      <w:r w:rsidRPr="00CB79F9">
        <w:rPr>
          <w:i/>
          <w:iCs/>
        </w:rPr>
        <w:t>Biocontrol Science and Technology, 8 (3) pp. 365-376, 1998</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Grisamore, S. B., Hile, J. P., and Otten, R. J. (1991). Pesticide Residues on Grain Products.  </w:t>
      </w:r>
      <w:r w:rsidRPr="00CB79F9">
        <w:rPr>
          <w:i/>
          <w:iCs/>
        </w:rPr>
        <w:t>Cereal foods world</w:t>
      </w:r>
      <w:r w:rsidRPr="00CB79F9">
        <w:t xml:space="preserve"> 36: 434-437.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Grob, K., Biedermann, M., and Giuffre, A. M. (1994). Determination of Organophosphorus Insecticides in Edible Oils and Fats by Splitless Injection of the Oil Into a Gas Chromatograph (Injector-Internal Headspace Analysis).  </w:t>
      </w:r>
      <w:r w:rsidRPr="00CB79F9">
        <w:rPr>
          <w:i/>
          <w:iCs/>
        </w:rPr>
        <w:t>Zeitschrift fuer lebensmittel-untersuchung und -forschung</w:t>
      </w:r>
      <w:r w:rsidRPr="00CB79F9">
        <w:t xml:space="preserve"> 198: 325-328.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Gruber, S. J. and Munn, M. D. (1998). Organophosphate and Carbamate Insecticides in Agricultural Waters and Cholinesterase (Che) Inhibition in Common Carp (Cyprinus Carpio).  </w:t>
      </w:r>
      <w:r w:rsidRPr="00CB79F9">
        <w:rPr>
          <w:i/>
          <w:iCs/>
        </w:rPr>
        <w:t>Arch.Environ.Contam.Toxicol.</w:t>
      </w:r>
      <w:r w:rsidRPr="00CB79F9">
        <w:t xml:space="preserve"> 35: 391-396.</w:t>
      </w:r>
    </w:p>
    <w:p w:rsidR="00CB79F9" w:rsidRPr="00CB79F9" w:rsidRDefault="00CB79F9" w:rsidP="00CB79F9">
      <w:r w:rsidRPr="00CB79F9">
        <w:br/>
        <w:t xml:space="preserve">Chemical of Concern: DZ,CPY,AZ,DS,CBL,MLN,EP;  </w:t>
      </w:r>
      <w:r w:rsidRPr="00CB79F9">
        <w:rPr>
          <w:u w:val="single"/>
        </w:rPr>
        <w:t>Habitat</w:t>
      </w:r>
      <w:r w:rsidRPr="00CB79F9">
        <w:t>:  A</w:t>
      </w:r>
    </w:p>
    <w:p w:rsidR="00CB79F9" w:rsidRPr="00CB79F9" w:rsidRDefault="00CB79F9" w:rsidP="00CB79F9">
      <w:r w:rsidRPr="00CB79F9">
        <w:t xml:space="preserve">Guarino, A. M., Rieck, G., Arnold, S., Fenstermacher, P., Bend, J., Knutson, M. J., and Anderson, J. B. (1976). Distribution and Toxicity of Selected Water Pollutants in the Spiny Dogfish, Squalus acanthias.  </w:t>
      </w:r>
      <w:r w:rsidRPr="00CB79F9">
        <w:rPr>
          <w:i/>
          <w:iCs/>
        </w:rPr>
        <w:t>Bull.Mt.Desert Isl.Biol.Lab.</w:t>
      </w:r>
      <w:r w:rsidRPr="00CB79F9">
        <w:t xml:space="preserve"> 16: 50-53.</w:t>
      </w:r>
    </w:p>
    <w:p w:rsidR="00CB79F9" w:rsidRPr="00CB79F9" w:rsidRDefault="00CB79F9" w:rsidP="00CB79F9">
      <w:r w:rsidRPr="00CB79F9">
        <w:br/>
        <w:t>EcoReference No.: 7791</w:t>
      </w:r>
      <w:r w:rsidRPr="00CB79F9">
        <w:br/>
        <w:t xml:space="preserve">Chemical of Concern: 24DXY,HCCH,MLN;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Guddewar, Madhukar B. and Dauterman, Walter C. (1979). Purification and Properties of a Glutathione-S-Transferase From Corn Which Conjugates S-Triazine Herbicides.  </w:t>
      </w:r>
      <w:r w:rsidRPr="00CB79F9">
        <w:rPr>
          <w:i/>
          <w:iCs/>
        </w:rPr>
        <w:t>Phytochemistry</w:t>
      </w:r>
      <w:r w:rsidRPr="00CB79F9">
        <w:t xml:space="preserve"> 18: 735-740.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Guedes, R. N. C. and Zhu, K. Y. (1998). Characterization of Malathion Resistance in a Mexican Population of Rhizopertha dominica.  </w:t>
      </w:r>
      <w:r w:rsidRPr="00CB79F9">
        <w:rPr>
          <w:i/>
          <w:iCs/>
        </w:rPr>
        <w:t>Pestic.Sci.</w:t>
      </w:r>
      <w:r w:rsidRPr="00CB79F9">
        <w:t xml:space="preserve"> 53: 15-20.</w:t>
      </w:r>
    </w:p>
    <w:p w:rsidR="00CB79F9" w:rsidRPr="00CB79F9" w:rsidRDefault="00CB79F9" w:rsidP="00CB79F9">
      <w:r w:rsidRPr="00CB79F9">
        <w:br/>
        <w:t>EcoReference No.: 64555</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Guelden, M. and Seibert, H. (1996). Cytotoxic and Non-Cytotoxic Effects of the Meic Reference Chemicals on Spontaneously Contracting Primary Cultured Rat Skeletal Muscle Cells.  </w:t>
      </w:r>
      <w:r w:rsidRPr="00CB79F9">
        <w:rPr>
          <w:i/>
          <w:iCs/>
        </w:rPr>
        <w:t>Toxicology in vitro</w:t>
      </w:r>
      <w:r w:rsidRPr="00CB79F9">
        <w:t xml:space="preserve"> 10: 395-406.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Guha, A., Kumari, B., Bora, T. C., and Roy, M. K. (1997). Possible Involvement of Plasmids in Degradation of Malathion and Chlorpyriphos by Micrococcus Sp.  </w:t>
      </w:r>
      <w:r w:rsidRPr="00CB79F9">
        <w:rPr>
          <w:i/>
          <w:iCs/>
        </w:rPr>
        <w:t>Folia microbiologica</w:t>
      </w:r>
      <w:r w:rsidRPr="00CB79F9">
        <w:t xml:space="preserve"> 42: 574-576.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Guilbault, G. G. and Ngeh-Ngwainbi, J. (1988). Use of Protein Coatings on Piezoelectric Crystals for Assay of Gaseous Pollutants.  </w:t>
      </w:r>
      <w:r w:rsidRPr="00CB79F9">
        <w:rPr>
          <w:i/>
          <w:iCs/>
        </w:rPr>
        <w:t>Hollenberg, c. P. And h. Sahm (ed.). Biotec, vol. 2. Biosensors and environmental biotechnology. Viii+149p. Vch publishers, inc.: New york, new york, usa</w:t>
      </w:r>
      <w:r w:rsidRPr="00CB79F9">
        <w:t xml:space="preserve"> Gustav fischer verlag: stuttgart, west germany. Illus. Paper. Isbn 0-89574-264-0; isbn 3-437-30579-4.; 0: 17-22.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Guiti, N. and Sadeghi, D. (1969). Acute Toxicity of Malathion in the Mongrel Dog.  </w:t>
      </w:r>
      <w:r w:rsidRPr="00CB79F9">
        <w:rPr>
          <w:i/>
          <w:iCs/>
        </w:rPr>
        <w:t>Toxicol.Appl.Pharmacol.</w:t>
      </w:r>
      <w:r w:rsidRPr="00CB79F9">
        <w:t xml:space="preserve"> 15: 244-245.</w:t>
      </w:r>
    </w:p>
    <w:p w:rsidR="00CB79F9" w:rsidRPr="00CB79F9" w:rsidRDefault="00CB79F9" w:rsidP="00CB79F9">
      <w:r w:rsidRPr="00CB79F9">
        <w:br/>
        <w:t>EcoReference No.: 88948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Gul, H. and Chaudhry, M. I. (1991). Efficacy of Insecticides Against Subterranean Termites in Protecting the Eucalypt Saplings .  </w:t>
      </w:r>
      <w:r w:rsidRPr="00CB79F9">
        <w:rPr>
          <w:i/>
          <w:iCs/>
        </w:rPr>
        <w:t>Pak.J.For.</w:t>
      </w:r>
      <w:r w:rsidRPr="00CB79F9">
        <w:t xml:space="preserve"> 41: 202-206.</w:t>
      </w:r>
    </w:p>
    <w:p w:rsidR="00CB79F9" w:rsidRPr="00CB79F9" w:rsidRDefault="00CB79F9" w:rsidP="00CB79F9">
      <w:r w:rsidRPr="00CB79F9">
        <w:br/>
        <w:t>EcoReference No.: 89050</w:t>
      </w:r>
      <w:r w:rsidRPr="00CB79F9">
        <w:br/>
        <w:t xml:space="preserve">Chemical of Concern: CBL,HCCH,MLN;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TARGET(CBL,MLN).</w:t>
      </w:r>
    </w:p>
    <w:p w:rsidR="00CB79F9" w:rsidRPr="00CB79F9" w:rsidRDefault="00CB79F9" w:rsidP="00CB79F9">
      <w:r w:rsidRPr="00CB79F9">
        <w:t xml:space="preserve">Gunderson, E. L. (1995). Dietary Intake of Pesticides, Selected Elements, and Other Chemicals: Fda Total Diet Study, June 1984-April 1986.  </w:t>
      </w:r>
      <w:r w:rsidRPr="00CB79F9">
        <w:rPr>
          <w:i/>
          <w:iCs/>
        </w:rPr>
        <w:t>Journal of aoac international</w:t>
      </w:r>
      <w:r w:rsidRPr="00CB79F9">
        <w:t xml:space="preserve"> 78: 910-921.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Gunderson, E. L. (1995). Fda Total Diet Study, July 1986-April 1991, Dietary Intakes of Pesticides, Selected Elements, and Other Chemicals.  </w:t>
      </w:r>
      <w:r w:rsidRPr="00CB79F9">
        <w:rPr>
          <w:i/>
          <w:iCs/>
        </w:rPr>
        <w:t>Journal of aoac international</w:t>
      </w:r>
      <w:r w:rsidRPr="00CB79F9">
        <w:t xml:space="preserve"> 78: 1353-1363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Gunther, Alexander and Bilitewski, Ursula (1995). Characterisation of Inhibitors of Acetylcholinesterase by an Automated Amperometric Flow-Injection System.  </w:t>
      </w:r>
      <w:r w:rsidRPr="00CB79F9">
        <w:rPr>
          <w:i/>
          <w:iCs/>
        </w:rPr>
        <w:t>Analytica Chimica Acta</w:t>
      </w:r>
      <w:r w:rsidRPr="00CB79F9">
        <w:t xml:space="preserve"> 300: 117-125.</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Gupta, A. and Gupta, M. N. (1985). Effect of Certain Toxicants on the Activity of 5-Nucleotidase in the Gills of Trichogaster fasciatus.  </w:t>
      </w:r>
      <w:r w:rsidRPr="00CB79F9">
        <w:rPr>
          <w:i/>
          <w:iCs/>
        </w:rPr>
        <w:t>C.A.Sel.-Environ.Pollut.15:3 (1986) / Proc.Natl.Acad.Sci.India Sect.B</w:t>
      </w:r>
      <w:r w:rsidRPr="00CB79F9">
        <w:t xml:space="preserve"> 55: 18-20.</w:t>
      </w:r>
    </w:p>
    <w:p w:rsidR="00CB79F9" w:rsidRPr="00CB79F9" w:rsidRDefault="00CB79F9" w:rsidP="00CB79F9">
      <w:r w:rsidRPr="00CB79F9">
        <w:br/>
        <w:t>EcoReference No.: 12169</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Gupta, A. K., Ranjana, A. M., and Dalela, R. C. (1995). Toxic Effects of Chlordane and Malathion on Certain Haematological Parameters of a Freshwater Teleost, Notopterus notopterus.  </w:t>
      </w:r>
      <w:r w:rsidRPr="00CB79F9">
        <w:rPr>
          <w:i/>
          <w:iCs/>
        </w:rPr>
        <w:t>J.Environ.Biol.</w:t>
      </w:r>
      <w:r w:rsidRPr="00CB79F9">
        <w:t xml:space="preserve"> 16: 219-223.</w:t>
      </w:r>
    </w:p>
    <w:p w:rsidR="00CB79F9" w:rsidRPr="00CB79F9" w:rsidRDefault="00CB79F9" w:rsidP="00CB79F9">
      <w:r w:rsidRPr="00CB79F9">
        <w:br/>
        <w:t>EcoReference No.: 16648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BCM,GRO; </w:t>
      </w:r>
      <w:r w:rsidRPr="00CB79F9">
        <w:rPr>
          <w:u w:val="single"/>
        </w:rPr>
        <w:t>Code</w:t>
      </w:r>
      <w:r w:rsidRPr="00CB79F9">
        <w:t>:  NO ENDPOINT(MLN).</w:t>
      </w:r>
    </w:p>
    <w:p w:rsidR="00CB79F9" w:rsidRPr="00CB79F9" w:rsidRDefault="00CB79F9" w:rsidP="00CB79F9">
      <w:r w:rsidRPr="00CB79F9">
        <w:t xml:space="preserve">Gupta, P. K. and Paul, B. S. (1976). Bioavailability and Metabolism of [32P]Malathion in the Hen.  </w:t>
      </w:r>
      <w:r w:rsidRPr="00CB79F9">
        <w:rPr>
          <w:i/>
          <w:iCs/>
        </w:rPr>
        <w:t>Environ.Res.</w:t>
      </w:r>
      <w:r w:rsidRPr="00CB79F9">
        <w:t xml:space="preserve"> 12: 334-339.</w:t>
      </w:r>
    </w:p>
    <w:p w:rsidR="00CB79F9" w:rsidRPr="00CB79F9" w:rsidRDefault="00CB79F9" w:rsidP="00CB79F9">
      <w:r w:rsidRPr="00CB79F9">
        <w:br/>
        <w:t>EcoReference No.: 36914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ACC,PHY,BEH; </w:t>
      </w:r>
      <w:r w:rsidRPr="00CB79F9">
        <w:rPr>
          <w:u w:val="single"/>
        </w:rPr>
        <w:t>Code</w:t>
      </w:r>
      <w:r w:rsidRPr="00CB79F9">
        <w:t>:  NO CONTROL(MLN).</w:t>
      </w:r>
    </w:p>
    <w:p w:rsidR="00CB79F9" w:rsidRPr="00CB79F9" w:rsidRDefault="00CB79F9" w:rsidP="00CB79F9">
      <w:r w:rsidRPr="00CB79F9">
        <w:t xml:space="preserve">Gupta, P. K. and Paul, B. S. (1977). Biological Fate of 32P Malathion in Gallus domesticus (Desi Poultry Birds).  </w:t>
      </w:r>
      <w:r w:rsidRPr="00CB79F9">
        <w:rPr>
          <w:i/>
          <w:iCs/>
        </w:rPr>
        <w:t>Toxicology</w:t>
      </w:r>
      <w:r w:rsidRPr="00CB79F9">
        <w:t xml:space="preserve"> 7: 169-177.</w:t>
      </w:r>
    </w:p>
    <w:p w:rsidR="00CB79F9" w:rsidRPr="00CB79F9" w:rsidRDefault="00CB79F9" w:rsidP="00CB79F9">
      <w:r w:rsidRPr="00CB79F9">
        <w:br/>
        <w:t>EcoReference No.: 36917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ACC,MOR; </w:t>
      </w:r>
      <w:r w:rsidRPr="00CB79F9">
        <w:rPr>
          <w:u w:val="single"/>
        </w:rPr>
        <w:t>Code</w:t>
      </w:r>
      <w:r w:rsidRPr="00CB79F9">
        <w:t>:  NO CONTROL(MLN).</w:t>
      </w:r>
    </w:p>
    <w:p w:rsidR="00CB79F9" w:rsidRPr="00CB79F9" w:rsidRDefault="00CB79F9" w:rsidP="00CB79F9">
      <w:r w:rsidRPr="00CB79F9">
        <w:t xml:space="preserve">Gupta, P. K. and Paul, B. S. (1972). Influence of Dietary Intake of Malathion on the Haematology and Plasma Electrolytes in Chickens.  </w:t>
      </w:r>
      <w:r w:rsidRPr="00CB79F9">
        <w:rPr>
          <w:i/>
          <w:iCs/>
        </w:rPr>
        <w:t>Poult.Sci.</w:t>
      </w:r>
      <w:r w:rsidRPr="00CB79F9">
        <w:t xml:space="preserve"> 51: 1574-1577.</w:t>
      </w:r>
    </w:p>
    <w:p w:rsidR="00CB79F9" w:rsidRPr="00CB79F9" w:rsidRDefault="00CB79F9" w:rsidP="00CB79F9">
      <w:r w:rsidRPr="00CB79F9">
        <w:br/>
        <w:t>EcoReference No.: 36915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CEL,BCM,PHY; </w:t>
      </w:r>
      <w:r w:rsidRPr="00CB79F9">
        <w:rPr>
          <w:u w:val="single"/>
        </w:rPr>
        <w:t>Code</w:t>
      </w:r>
      <w:r w:rsidRPr="00CB79F9">
        <w:t>:  NO ENDPOINT(MLN).</w:t>
      </w:r>
    </w:p>
    <w:p w:rsidR="00CB79F9" w:rsidRPr="00CB79F9" w:rsidRDefault="00CB79F9" w:rsidP="00CB79F9">
      <w:r w:rsidRPr="00CB79F9">
        <w:t xml:space="preserve">Gupta, R. C. and Paul, B. S. (1978). Influence of Malathion (O,O'-Dimethyl Dithiophosphate of Diethyl Mercaptosuccinate) on Body Enzymes in Dermal Subacute Toxicity Studies in Bubalus bubalis Species.  </w:t>
      </w:r>
      <w:r w:rsidRPr="00CB79F9">
        <w:rPr>
          <w:i/>
          <w:iCs/>
        </w:rPr>
        <w:t>Bull.Environ.Contam.Toxicol.</w:t>
      </w:r>
      <w:r w:rsidRPr="00CB79F9">
        <w:t xml:space="preserve"> 20: 811-818.</w:t>
      </w:r>
    </w:p>
    <w:p w:rsidR="00CB79F9" w:rsidRPr="00CB79F9" w:rsidRDefault="00CB79F9" w:rsidP="00CB79F9">
      <w:r w:rsidRPr="00CB79F9">
        <w:br/>
        <w:t>EcoReference No.: 36919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DOM(MLN).</w:t>
      </w:r>
    </w:p>
    <w:p w:rsidR="00CB79F9" w:rsidRPr="00CB79F9" w:rsidRDefault="00CB79F9" w:rsidP="00CB79F9">
      <w:r w:rsidRPr="00CB79F9">
        <w:t xml:space="preserve">Gupta, R. C. and Paul, B. S. (1978). "No-Effect-Level" of Malathion (O,O'-Dimethyl Dithiophosphate of Diethyl Mercaptosuccinate) in Bubalus bubalis.  </w:t>
      </w:r>
      <w:r w:rsidRPr="00CB79F9">
        <w:rPr>
          <w:i/>
          <w:iCs/>
        </w:rPr>
        <w:t>Bull.Environ.Contam.Toxicol.</w:t>
      </w:r>
      <w:r w:rsidRPr="00CB79F9">
        <w:t xml:space="preserve"> 20: 819-825.</w:t>
      </w:r>
    </w:p>
    <w:p w:rsidR="00CB79F9" w:rsidRPr="00CB79F9" w:rsidRDefault="00CB79F9" w:rsidP="00CB79F9">
      <w:r w:rsidRPr="00CB79F9">
        <w:br/>
        <w:t>EcoReference No.: 36918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CEL,BCM; </w:t>
      </w:r>
      <w:r w:rsidRPr="00CB79F9">
        <w:rPr>
          <w:u w:val="single"/>
        </w:rPr>
        <w:t>Code</w:t>
      </w:r>
      <w:r w:rsidRPr="00CB79F9">
        <w:t>:  NO DOM(MLN).</w:t>
      </w:r>
    </w:p>
    <w:p w:rsidR="00CB79F9" w:rsidRPr="00CB79F9" w:rsidRDefault="00CB79F9" w:rsidP="00CB79F9">
      <w:r w:rsidRPr="00CB79F9">
        <w:t xml:space="preserve">Gupta, R. C. and Paul, B. S. (1979). A Note on the Interaction of Malathion and Sumithion on Their Toxicity in Bubalus bubalis.  </w:t>
      </w:r>
      <w:r w:rsidRPr="00CB79F9">
        <w:rPr>
          <w:i/>
          <w:iCs/>
        </w:rPr>
        <w:t>Indian J.Anim.Sci.</w:t>
      </w:r>
      <w:r w:rsidRPr="00CB79F9">
        <w:t xml:space="preserve"> 49: 314-315.</w:t>
      </w:r>
    </w:p>
    <w:p w:rsidR="00CB79F9" w:rsidRPr="00CB79F9" w:rsidRDefault="00CB79F9" w:rsidP="00CB79F9">
      <w:r w:rsidRPr="00CB79F9">
        <w:br/>
        <w:t xml:space="preserve">Chemical of Concern: FNT,MLN;  </w:t>
      </w:r>
      <w:r w:rsidRPr="00CB79F9">
        <w:rPr>
          <w:u w:val="single"/>
        </w:rPr>
        <w:t>Habitat</w:t>
      </w:r>
      <w:r w:rsidRPr="00CB79F9">
        <w:t xml:space="preserve">:  T; </w:t>
      </w:r>
      <w:r w:rsidRPr="00CB79F9">
        <w:rPr>
          <w:u w:val="single"/>
        </w:rPr>
        <w:t>Code</w:t>
      </w:r>
      <w:r w:rsidRPr="00CB79F9">
        <w:t>:  NO MIXTURE(FNT,MLN).</w:t>
      </w:r>
    </w:p>
    <w:p w:rsidR="00CB79F9" w:rsidRPr="00CB79F9" w:rsidRDefault="00CB79F9" w:rsidP="00CB79F9">
      <w:r w:rsidRPr="00CB79F9">
        <w:t xml:space="preserve">Gupta, R. C. and Paul, B. S. (1977). Sub-Acute Toxicity Study of Malathion in Bubalus bubalis (Buffalo).  </w:t>
      </w:r>
      <w:r w:rsidRPr="00CB79F9">
        <w:rPr>
          <w:i/>
          <w:iCs/>
        </w:rPr>
        <w:t>Pesticides</w:t>
      </w:r>
      <w:r w:rsidRPr="00CB79F9">
        <w:t xml:space="preserve"> 11: 26-29.</w:t>
      </w:r>
    </w:p>
    <w:p w:rsidR="00CB79F9" w:rsidRPr="00CB79F9" w:rsidRDefault="00CB79F9" w:rsidP="00CB79F9">
      <w:r w:rsidRPr="00CB79F9">
        <w:br/>
        <w:t>EcoReference No.: 36920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BCM,ACC; </w:t>
      </w:r>
      <w:r w:rsidRPr="00CB79F9">
        <w:rPr>
          <w:u w:val="single"/>
        </w:rPr>
        <w:t>Code</w:t>
      </w:r>
      <w:r w:rsidRPr="00CB79F9">
        <w:t>:  NO DOM(MLN).</w:t>
      </w:r>
    </w:p>
    <w:p w:rsidR="00CB79F9" w:rsidRPr="00CB79F9" w:rsidRDefault="00CB79F9" w:rsidP="00CB79F9">
      <w:r w:rsidRPr="00CB79F9">
        <w:t xml:space="preserve">Gupta, S. C., Sahai, R., and Gupta, N. (1988). Cytogenetic Effects of Malathion on Buffalo Blood Cultures.  </w:t>
      </w:r>
      <w:r w:rsidRPr="00CB79F9">
        <w:rPr>
          <w:i/>
          <w:iCs/>
        </w:rPr>
        <w:t>Curr sci (bangalore)</w:t>
      </w:r>
      <w:r w:rsidRPr="00CB79F9">
        <w:t xml:space="preserve"> 57: 280-281.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Gupta, S. C., Sahai, R., and Gupta, N. (1996). Cytogenetic Effects of Organophosphate Pesticides on Goat Lymphocytes in Culture.  </w:t>
      </w:r>
      <w:r w:rsidRPr="00CB79F9">
        <w:rPr>
          <w:i/>
          <w:iCs/>
        </w:rPr>
        <w:t>Asian-australasian journal of animal sciences</w:t>
      </w:r>
      <w:r w:rsidRPr="00CB79F9">
        <w:t xml:space="preserve"> 9: 449-454.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Gupta, Vinod K., Jain, C. K., Ali, Imran, Chandra, S., and Agarwal, S. (2002). Removal of Lindane and Malathion From Wastewater Using Bagasse Fly Ash--a Sugar Industry Waste.  </w:t>
      </w:r>
      <w:r w:rsidRPr="00CB79F9">
        <w:rPr>
          <w:i/>
          <w:iCs/>
        </w:rPr>
        <w:t>Water Research</w:t>
      </w:r>
      <w:r w:rsidRPr="00CB79F9">
        <w:t xml:space="preserve"> 36: 2483-2490.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Guy, Richard H., Hadgraft, Jonathan, and Maibach, Howard I. (1983). Percutaneous Absorption: Multidose Pharmacokinetics.  </w:t>
      </w:r>
      <w:r w:rsidRPr="00CB79F9">
        <w:rPr>
          <w:i/>
          <w:iCs/>
        </w:rPr>
        <w:t>International Journal of Pharmaceutics</w:t>
      </w:r>
      <w:r w:rsidRPr="00CB79F9">
        <w:t xml:space="preserve"> 17: 23-28.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Guzzella, L. and Mingazzini, M. (1994). Biological Assaying of Organic Compounds in Surface Waters.  </w:t>
      </w:r>
      <w:r w:rsidRPr="00CB79F9">
        <w:rPr>
          <w:i/>
          <w:iCs/>
        </w:rPr>
        <w:t>Water science and technology</w:t>
      </w:r>
      <w:r w:rsidRPr="00CB79F9">
        <w:t xml:space="preserve"> 30: 113-124.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Guzzella, L. and Sora, S. (1998). Mutagenic Activity of Lake Water Samples Used as Drinking Water Resources in Northern Italy.  </w:t>
      </w:r>
      <w:r w:rsidRPr="00CB79F9">
        <w:rPr>
          <w:i/>
          <w:iCs/>
        </w:rPr>
        <w:t>Water research</w:t>
      </w:r>
      <w:r w:rsidRPr="00CB79F9">
        <w:t xml:space="preserve"> 32: 1733-1742.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Haas, C. N., Cidambi, K., Kersten, S., and Wright, K. (1996). Quantitative Description of Mixture Toxicity: Effect of Level of Response on Interactions.  </w:t>
      </w:r>
      <w:r w:rsidRPr="00CB79F9">
        <w:rPr>
          <w:i/>
          <w:iCs/>
        </w:rPr>
        <w:t>Environmental toxicology and chemistry</w:t>
      </w:r>
      <w:r w:rsidRPr="00CB79F9">
        <w:t xml:space="preserve"> 15: 1429-1437.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Hagstrum, D. W. (1990). Simulations Comparing the Effectiveness of Various Stored-Grain Management Practices Used to Control Rhyzopertha Dominica (Coleoptera: Bostrichidae). Au - Flinn Pw.  </w:t>
      </w:r>
      <w:r w:rsidRPr="00CB79F9">
        <w:rPr>
          <w:i/>
          <w:iCs/>
        </w:rPr>
        <w:t>Environ entomol</w:t>
      </w:r>
      <w:r w:rsidRPr="00CB79F9">
        <w:t xml:space="preserve"> 19: 725-729.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Haider, S. and Upadhyaya, N. (1985). Effect of Commercial Formulation of Four Organophosphorus Insecticides on the Ovaries of a Freshwater Teleost, Mystus vittatus (Bloch) - A Histological and Histochemical Study.  </w:t>
      </w:r>
      <w:r w:rsidRPr="00CB79F9">
        <w:rPr>
          <w:i/>
          <w:iCs/>
        </w:rPr>
        <w:t>J.Environ.Sci.Health</w:t>
      </w:r>
      <w:r w:rsidRPr="00CB79F9">
        <w:t xml:space="preserve"> B20: 321-340.</w:t>
      </w:r>
    </w:p>
    <w:p w:rsidR="00CB79F9" w:rsidRPr="00CB79F9" w:rsidRDefault="00CB79F9" w:rsidP="00CB79F9">
      <w:r w:rsidRPr="00CB79F9">
        <w:br/>
        <w:t>EcoReference No.: 11594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Haley, K. J. and Mortensen, M. E. (1990). Intraosseous Infusion of Antidote in an Organophosphate Poisoned Child.  </w:t>
      </w:r>
      <w:r w:rsidRPr="00CB79F9">
        <w:rPr>
          <w:i/>
          <w:iCs/>
        </w:rPr>
        <w:t>American association of poison control centers, american academy of clinical toxicology, american board of medical toxicology, canadian association of poison control centers scientific meeting, tucson, arizona, usa, september 14-18, 1990. Vet hum toxicol</w:t>
      </w:r>
      <w:r w:rsidRPr="00CB79F9">
        <w:t xml:space="preserve"> 32: 370.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Halfon, E., Galassi, S., Bruggemann, R., and Provini, A. (1996). Selection of Priority Properties to Assess Environmental Hazard of Pesticides.  </w:t>
      </w:r>
      <w:r w:rsidRPr="00CB79F9">
        <w:rPr>
          <w:i/>
          <w:iCs/>
        </w:rPr>
        <w:t>Chemosphere</w:t>
      </w:r>
      <w:r w:rsidRPr="00CB79F9">
        <w:t xml:space="preserve"> 33: 1543-1562.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Hall, G. L., Whitehead, W. E., Mourer, C. R., and Shibamoto, T. (1986). A New Gas Chromatographic Retention Index for Pesticides and Related Compounds.  </w:t>
      </w:r>
      <w:r w:rsidRPr="00CB79F9">
        <w:rPr>
          <w:i/>
          <w:iCs/>
        </w:rPr>
        <w:t>J high resolut chromatogr chromatogr commun</w:t>
      </w:r>
      <w:r w:rsidRPr="00CB79F9">
        <w:t xml:space="preserve"> 9: 266-271.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Hall, L. W Jr and Anderson, R. D. (1995). The Influence of Salinity on the Toxicity of Various Classes of Chemicals to Aquatic Biota.  </w:t>
      </w:r>
      <w:r w:rsidRPr="00CB79F9">
        <w:rPr>
          <w:i/>
          <w:iCs/>
        </w:rPr>
        <w:t>Critical reviews in toxicology</w:t>
      </w:r>
      <w:r w:rsidRPr="00CB79F9">
        <w:t xml:space="preserve"> 25: 281-346.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Hall, R. A. (1981). Laboratory Studies on the Effects of Fungicides, Acaricides and Insecticides on the Entomopathogenic Fungus, Verticillium lecanii.  </w:t>
      </w:r>
      <w:r w:rsidRPr="00CB79F9">
        <w:rPr>
          <w:i/>
          <w:iCs/>
        </w:rPr>
        <w:t>Entomol.Exp.Appl.</w:t>
      </w:r>
      <w:r w:rsidRPr="00CB79F9">
        <w:t xml:space="preserve"> 29: 39-48.</w:t>
      </w:r>
    </w:p>
    <w:p w:rsidR="00CB79F9" w:rsidRPr="00CB79F9" w:rsidRDefault="00CB79F9" w:rsidP="00CB79F9">
      <w:r w:rsidRPr="00CB79F9">
        <w:br/>
        <w:t>EcoReference No.: 94390</w:t>
      </w:r>
      <w:r w:rsidRPr="00CB79F9">
        <w:br/>
        <w:t xml:space="preserve">Chemical of Concern: PMR,PIM,MLN,DFZ,DCF,DZ,CHX,BMY,Captan,CTN,DINO,FRM,IPD,ILL,Maneb,OXC,TFR,VCZ,Zineb,CBL;  </w:t>
      </w:r>
      <w:r w:rsidRPr="00CB79F9">
        <w:rPr>
          <w:u w:val="single"/>
        </w:rPr>
        <w:t>Habitat</w:t>
      </w:r>
      <w:r w:rsidRPr="00CB79F9">
        <w:t xml:space="preserve">:  T;  </w:t>
      </w:r>
      <w:r w:rsidRPr="00CB79F9">
        <w:rPr>
          <w:u w:val="single"/>
        </w:rPr>
        <w:t>Effect Codes</w:t>
      </w:r>
      <w:r w:rsidRPr="00CB79F9">
        <w:t xml:space="preserve">:  POP,REP; </w:t>
      </w:r>
      <w:r w:rsidRPr="00CB79F9">
        <w:rPr>
          <w:u w:val="single"/>
        </w:rPr>
        <w:t>Code</w:t>
      </w:r>
      <w:r w:rsidRPr="00CB79F9">
        <w:t>:  NO ENDPOINT(ALL CHEMS),NO COC(QOC,BS).</w:t>
      </w:r>
    </w:p>
    <w:p w:rsidR="00CB79F9" w:rsidRPr="00CB79F9" w:rsidRDefault="00CB79F9" w:rsidP="00CB79F9">
      <w:r w:rsidRPr="00CB79F9">
        <w:t xml:space="preserve">Hall, R. D., Vandepopuliere, J. M., English, L. M., Jaynes, W., Lyons, J. J., Doisy, K. E., and Foehse, M. C. (1980). Comparative Evaluation of Four Registed Acaricides for Field Control of Northern Fowl Mites on Caged Laying Hens.  </w:t>
      </w:r>
      <w:r w:rsidRPr="00CB79F9">
        <w:rPr>
          <w:i/>
          <w:iCs/>
        </w:rPr>
        <w:t>Poult.Sci.</w:t>
      </w:r>
      <w:r w:rsidRPr="00CB79F9">
        <w:t xml:space="preserve"> 59: 2424-2430.</w:t>
      </w:r>
    </w:p>
    <w:p w:rsidR="00CB79F9" w:rsidRPr="00CB79F9" w:rsidRDefault="00CB79F9" w:rsidP="00CB79F9">
      <w:r w:rsidRPr="00CB79F9">
        <w:br/>
        <w:t>EcoReference No.: 36967</w:t>
      </w:r>
      <w:r w:rsidRPr="00CB79F9">
        <w:br/>
        <w:t xml:space="preserve">Chemical of Concern: CBL,MLN,CMPH;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w:t>
      </w:r>
    </w:p>
    <w:p w:rsidR="00CB79F9" w:rsidRPr="00CB79F9" w:rsidRDefault="00CB79F9" w:rsidP="00CB79F9">
      <w:r w:rsidRPr="00CB79F9">
        <w:t xml:space="preserve">Hall, R. J. and Kolbe, E. (1980). Bioconcentration of Organophosphorus Pesticides to Hazardous Levels by Amphibians.  </w:t>
      </w:r>
      <w:r w:rsidRPr="00CB79F9">
        <w:rPr>
          <w:i/>
          <w:iCs/>
        </w:rPr>
        <w:t>J.Toxicol.Environ.Health</w:t>
      </w:r>
      <w:r w:rsidRPr="00CB79F9">
        <w:t xml:space="preserve">  6: 853-860.</w:t>
      </w:r>
    </w:p>
    <w:p w:rsidR="00CB79F9" w:rsidRPr="00CB79F9" w:rsidRDefault="00CB79F9" w:rsidP="00CB79F9">
      <w:r w:rsidRPr="00CB79F9">
        <w:br/>
        <w:t>EcoReference No.: 6495</w:t>
      </w:r>
      <w:r w:rsidRPr="00CB79F9">
        <w:br/>
        <w:t xml:space="preserve">Chemical of Concern: FNTH,PRN,MLN,ACP;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LITE EVAL CODED(ACP),NO ENDPOINT(MLN,PRN,FNTH).</w:t>
      </w:r>
    </w:p>
    <w:p w:rsidR="00CB79F9" w:rsidRPr="00CB79F9" w:rsidRDefault="00CB79F9" w:rsidP="00CB79F9">
      <w:r w:rsidRPr="00CB79F9">
        <w:t xml:space="preserve">Hall, S. and Godwin-Saad, E. (1996). Effects of Pollutants on Freshwater Organisms.  </w:t>
      </w:r>
      <w:r w:rsidRPr="00CB79F9">
        <w:rPr>
          <w:i/>
          <w:iCs/>
        </w:rPr>
        <w:t>Water environment research</w:t>
      </w:r>
      <w:r w:rsidRPr="00CB79F9">
        <w:t xml:space="preserve"> 68: 776-784.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Hallberg, G. R. (1989). Pesticide Pollution of Groundwater in the Humid Usa.  </w:t>
      </w:r>
      <w:r w:rsidRPr="00CB79F9">
        <w:rPr>
          <w:i/>
          <w:iCs/>
        </w:rPr>
        <w:t>Agric ecosyst environ</w:t>
      </w:r>
      <w:r w:rsidRPr="00CB79F9">
        <w:t xml:space="preserve"> 26: 299-368.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Halliday, W. R. (1991). Hydrolytic Resistance Mechanisms in Stored Product Insects.  </w:t>
      </w:r>
      <w:r w:rsidRPr="00CB79F9">
        <w:rPr>
          <w:i/>
          <w:iCs/>
        </w:rPr>
        <w:t>Fourth chemical congress of north america, new york, new york, usa, august 25-30, 1991. Abstr pap am chem soc</w:t>
      </w:r>
      <w:r w:rsidRPr="00CB79F9">
        <w:t xml:space="preserve"> 202: Agro 135.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Hama, H., Ando, S., Hosoda, A., Suzuki, K., and Takagi, Y. (1995). Insecticide Resistance in Cotton Aphid, Aphis Gossypii Glover (Homoptera: Aphididae) Iv. Susceptibility of Four Clones Separated From Vivipara of Field Populations to Various Insecticides.  </w:t>
      </w:r>
      <w:r w:rsidRPr="00CB79F9">
        <w:rPr>
          <w:i/>
          <w:iCs/>
        </w:rPr>
        <w:t>Japanese Journal of Applied Entomology and Zoology [JAP. J. APPL. ENTOMOL. ZOOL.]. Vol. 39, no. 2, pp. 117-125. 1995.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Hamdan, H., Sofian-Azirun, M., Nazni, W. A., and Lee, H. L. (2005). Insecticide Resistance Development in Culex quinquefasciatus (Say), Aedes aegypti (L.) and Aedes albopictus (Skuse) Larvae Against Malathion, Permethrin and Temephos.  </w:t>
      </w:r>
      <w:r w:rsidRPr="00CB79F9">
        <w:rPr>
          <w:i/>
          <w:iCs/>
        </w:rPr>
        <w:t>Trop.Biomed.</w:t>
      </w:r>
      <w:r w:rsidRPr="00CB79F9">
        <w:t xml:space="preserve"> 22: 45-52.</w:t>
      </w:r>
    </w:p>
    <w:p w:rsidR="00CB79F9" w:rsidRPr="00CB79F9" w:rsidRDefault="00CB79F9" w:rsidP="00CB79F9">
      <w:r w:rsidRPr="00CB79F9">
        <w:br/>
        <w:t>EcoReference No.: 99670</w:t>
      </w:r>
      <w:r w:rsidRPr="00CB79F9">
        <w:br/>
        <w:t xml:space="preserve">Chemical of Concern: MLN,PMR,TMP;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CONTROL(MLN,PMR,TMP).</w:t>
      </w:r>
    </w:p>
    <w:p w:rsidR="00CB79F9" w:rsidRPr="00CB79F9" w:rsidRDefault="00CB79F9" w:rsidP="00CB79F9">
      <w:r w:rsidRPr="00CB79F9">
        <w:t xml:space="preserve">Hamed, M. S., Ramzi, A., and El Said, S. (1983). Susceptibility Status of Mosquitoes in Egypt to Commonly Used Insectides.  </w:t>
      </w:r>
      <w:r w:rsidRPr="00CB79F9">
        <w:rPr>
          <w:i/>
          <w:iCs/>
        </w:rPr>
        <w:t>J.Egypt.Public Health Assoc.</w:t>
      </w:r>
      <w:r w:rsidRPr="00CB79F9">
        <w:t xml:space="preserve"> 58: 160-167.</w:t>
      </w:r>
    </w:p>
    <w:p w:rsidR="00CB79F9" w:rsidRPr="00CB79F9" w:rsidRDefault="00CB79F9" w:rsidP="00CB79F9">
      <w:r w:rsidRPr="00CB79F9">
        <w:br/>
        <w:t>EcoReference No.: 17815</w:t>
      </w:r>
      <w:r w:rsidRPr="00CB79F9">
        <w:br/>
        <w:t xml:space="preserve">Chemical of Concern: CPY,MLN,DLD,FNTH,TMP,DDT;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CONTROL(TARGET-MLN).</w:t>
      </w:r>
    </w:p>
    <w:p w:rsidR="00CB79F9" w:rsidRPr="00CB79F9" w:rsidRDefault="00CB79F9" w:rsidP="00CB79F9">
      <w:r w:rsidRPr="00CB79F9">
        <w:t xml:space="preserve">Hameed, S. F. and Lal, R. (1973). Residues of Malathion on Cabbage, Cauliflower and Knol-Khol Estimated by Bioassay and Chemical Assay Methods.  </w:t>
      </w:r>
      <w:r w:rsidRPr="00CB79F9">
        <w:rPr>
          <w:i/>
          <w:iCs/>
        </w:rPr>
        <w:t>Indian J.Entomol.</w:t>
      </w:r>
      <w:r w:rsidRPr="00CB79F9">
        <w:t xml:space="preserve"> 33: 326-337.</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ENDPOINT(MLN).</w:t>
      </w:r>
    </w:p>
    <w:p w:rsidR="00CB79F9" w:rsidRPr="00CB79F9" w:rsidRDefault="00CB79F9" w:rsidP="00CB79F9">
      <w:r w:rsidRPr="00CB79F9">
        <w:t xml:space="preserve">Hameed, S. F., Suri, S. M., and Kashyap, N. P. (1980). Toxicity and Persistence of Residues of Some Organophosphorus Insecticides Applied for the Control of Dacus cucurbitae Coquillett on the Fruits of Cucumber.  </w:t>
      </w:r>
      <w:r w:rsidRPr="00CB79F9">
        <w:rPr>
          <w:i/>
          <w:iCs/>
        </w:rPr>
        <w:t>Indian J.Agric.Sci.</w:t>
      </w:r>
      <w:r w:rsidRPr="00CB79F9">
        <w:t xml:space="preserve"> 50: 73-77.</w:t>
      </w:r>
    </w:p>
    <w:p w:rsidR="00CB79F9" w:rsidRPr="00CB79F9" w:rsidRDefault="00CB79F9" w:rsidP="00CB79F9">
      <w:r w:rsidRPr="00CB79F9">
        <w:br/>
        <w:t>EcoReference No.: 103641</w:t>
      </w:r>
      <w:r w:rsidRPr="00CB79F9">
        <w:br/>
        <w:t xml:space="preserve">Chemical of Concern: TCF,MP,MLN,FNT,FNTH;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CONTROL(TCF,MP,MLN,FNT).</w:t>
      </w:r>
    </w:p>
    <w:p w:rsidR="00CB79F9" w:rsidRPr="00CB79F9" w:rsidRDefault="00CB79F9" w:rsidP="00CB79F9">
      <w:r w:rsidRPr="00CB79F9">
        <w:t xml:space="preserve">Hamel, D. ( Effectiveness of Organophosphorus Insecticides Against Stored-Product Insects in Wheat.  </w:t>
      </w:r>
      <w:r w:rsidRPr="00CB79F9">
        <w:rPr>
          <w:i/>
          <w:iCs/>
        </w:rPr>
        <w:t>4th international conference on stored-product protection, tel aviv, israel, september 21-26, 1986. Phytoparasitica; 14 (4). 1986 (recd. 1987). 350-351.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Han Il, R., Shim, J. C., Hong, H. K., Lee, J. S., Cho, H. W., and Kim, C. L. (1981). Studies on Control Effects of Pesticide Applications Against the Vector Mosquito Larvae in Rice Fields in Korea.  </w:t>
      </w:r>
      <w:r w:rsidRPr="00CB79F9">
        <w:rPr>
          <w:i/>
          <w:iCs/>
        </w:rPr>
        <w:t>Korean J.Entomol.</w:t>
      </w:r>
      <w:r w:rsidRPr="00CB79F9">
        <w:t xml:space="preserve"> 11: 39-45.</w:t>
      </w:r>
    </w:p>
    <w:p w:rsidR="00CB79F9" w:rsidRPr="00CB79F9" w:rsidRDefault="00CB79F9" w:rsidP="00CB79F9">
      <w:r w:rsidRPr="00CB79F9">
        <w:br/>
        <w:t>EcoReference No.: 10440</w:t>
      </w:r>
      <w:r w:rsidRPr="00CB79F9">
        <w:br/>
        <w:t xml:space="preserve">Chemical of Concern: MLN,DZ,ABT,FNT,CPY,CBL;  </w:t>
      </w:r>
      <w:r w:rsidRPr="00CB79F9">
        <w:rPr>
          <w:u w:val="single"/>
        </w:rPr>
        <w:t xml:space="preserve"> Habitat</w:t>
      </w:r>
      <w:r w:rsidRPr="00CB79F9">
        <w:t xml:space="preserve">:  A;  </w:t>
      </w:r>
      <w:r w:rsidRPr="00CB79F9">
        <w:rPr>
          <w:u w:val="single"/>
        </w:rPr>
        <w:t>Effect Codes</w:t>
      </w:r>
      <w:r w:rsidRPr="00CB79F9">
        <w:t xml:space="preserve">:  MOR,POP; </w:t>
      </w:r>
      <w:r w:rsidRPr="00CB79F9">
        <w:rPr>
          <w:u w:val="single"/>
        </w:rPr>
        <w:t>Code</w:t>
      </w:r>
      <w:r w:rsidRPr="00CB79F9">
        <w:t>:  LITE EVAL CODED(DZ),OK(ABT,FNT,CPY),NO ENDPOINT(CBL,MLN).</w:t>
      </w:r>
    </w:p>
    <w:p w:rsidR="00CB79F9" w:rsidRPr="00CB79F9" w:rsidRDefault="00CB79F9" w:rsidP="00CB79F9">
      <w:r w:rsidRPr="00CB79F9">
        <w:t xml:space="preserve">Handley, D. T., Dill, J. F., and Pollard, J. E. (1993). Tarnished Plant Bug Injury on Six Strawberry Cultivars Treated with Differing Numbers of Insecticide Sprays.  </w:t>
      </w:r>
      <w:r w:rsidRPr="00CB79F9">
        <w:rPr>
          <w:i/>
          <w:iCs/>
        </w:rPr>
        <w:t>Fruit Var.J.</w:t>
      </w:r>
      <w:r w:rsidRPr="00CB79F9">
        <w:t xml:space="preserve"> 47: 133-137.</w:t>
      </w:r>
    </w:p>
    <w:p w:rsidR="00CB79F9" w:rsidRPr="00CB79F9" w:rsidRDefault="00CB79F9" w:rsidP="00CB79F9">
      <w:r w:rsidRPr="00CB79F9">
        <w:br/>
        <w:t>EcoReference No.: 89555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NO CROP(TARGET-MLN).</w:t>
      </w:r>
    </w:p>
    <w:p w:rsidR="00CB79F9" w:rsidRPr="00CB79F9" w:rsidRDefault="00CB79F9" w:rsidP="00CB79F9">
      <w:r w:rsidRPr="00CB79F9">
        <w:t xml:space="preserve">Haney, A. F., Hughes, Susan F., and Hughes, Jr. Claude L. (1984). Screening of Potential Reproductive Toxicants by Use of Porcine Granulosa Cell Cultures.  </w:t>
      </w:r>
      <w:r w:rsidRPr="00CB79F9">
        <w:rPr>
          <w:i/>
          <w:iCs/>
        </w:rPr>
        <w:t>Toxicology</w:t>
      </w:r>
      <w:r w:rsidRPr="00CB79F9">
        <w:t xml:space="preserve"> 30: 227-241.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Hanna, P. A., Jankovic, J., and Kirkpatrick, J. B. (1999). Multiple System Atrophy: the Putative Causative Role of Environmental Toxins.  </w:t>
      </w:r>
      <w:r w:rsidRPr="00CB79F9">
        <w:rPr>
          <w:i/>
          <w:iCs/>
        </w:rPr>
        <w:t>Archives of neurology</w:t>
      </w:r>
      <w:r w:rsidRPr="00CB79F9">
        <w:t xml:space="preserve"> 56: 90-94.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Hansen, C. ( The Use of Environmental Safety Factors in Denmark.  </w:t>
      </w:r>
      <w:r w:rsidRPr="00CB79F9">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537-548.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Hansen, D. J. (1969). Avoidance of Pesticides by Untrained Sheepshead Minnows.  </w:t>
      </w:r>
      <w:r w:rsidRPr="00CB79F9">
        <w:rPr>
          <w:i/>
          <w:iCs/>
        </w:rPr>
        <w:t>Trans.Am.Fish.Soc.</w:t>
      </w:r>
      <w:r w:rsidRPr="00CB79F9">
        <w:t xml:space="preserve"> 98: 426-429.</w:t>
      </w:r>
    </w:p>
    <w:p w:rsidR="00CB79F9" w:rsidRPr="00CB79F9" w:rsidRDefault="00CB79F9" w:rsidP="00CB79F9">
      <w:r w:rsidRPr="00CB79F9">
        <w:br/>
        <w:t>EcoReference No.: 5145</w:t>
      </w:r>
      <w:r w:rsidRPr="00CB79F9">
        <w:br/>
        <w:t xml:space="preserve">Chemical of Concern: 24DXY,CBL,CPY,MLN,DDT,EN;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CONTROL(CBL),NO ENDPOINT(MLN).</w:t>
      </w:r>
    </w:p>
    <w:p w:rsidR="00CB79F9" w:rsidRPr="00CB79F9" w:rsidRDefault="00CB79F9" w:rsidP="00CB79F9">
      <w:r w:rsidRPr="00CB79F9">
        <w:t xml:space="preserve">Hansen, D. J. (1970). Behavior of Estuarine Organisms.  </w:t>
      </w:r>
      <w:r w:rsidRPr="00CB79F9">
        <w:rPr>
          <w:i/>
          <w:iCs/>
        </w:rPr>
        <w:t>U.S.Fish Wildl.Serv., Circ.335, Washington, D.C.</w:t>
      </w:r>
      <w:r w:rsidRPr="00CB79F9">
        <w:t xml:space="preserve"> 23-28.</w:t>
      </w:r>
    </w:p>
    <w:p w:rsidR="00CB79F9" w:rsidRPr="00CB79F9" w:rsidRDefault="00CB79F9" w:rsidP="00CB79F9">
      <w:r w:rsidRPr="00CB79F9">
        <w:br/>
        <w:t>EcoReference No.: 15137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Hansen, D. J. (1972). DDT and Malathion: Effect on Salinity Selection by Mosquitofish.  </w:t>
      </w:r>
      <w:r w:rsidRPr="00CB79F9">
        <w:rPr>
          <w:i/>
          <w:iCs/>
        </w:rPr>
        <w:t>Trans.Am.Fish.Soc.101(2):346-350 (Author Communication Used)</w:t>
      </w:r>
      <w:r w:rsidRPr="00CB79F9">
        <w:t>.</w:t>
      </w:r>
    </w:p>
    <w:p w:rsidR="00CB79F9" w:rsidRPr="00CB79F9" w:rsidRDefault="00CB79F9" w:rsidP="00CB79F9">
      <w:r w:rsidRPr="00CB79F9">
        <w:br/>
        <w:t>EcoReference No.: 9096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Hansen, D. J., Matthews, E., Nall, S. L., and Dumas, D. P. (1972). Avoidance of Pesticides by Untrained Mosquitofish, Gambusia affinis.  </w:t>
      </w:r>
      <w:r w:rsidRPr="00CB79F9">
        <w:rPr>
          <w:i/>
          <w:iCs/>
        </w:rPr>
        <w:t>Bull.Environ.Contam.Toxicol.</w:t>
      </w:r>
      <w:r w:rsidRPr="00CB79F9">
        <w:t xml:space="preserve"> 8: 46-51.</w:t>
      </w:r>
    </w:p>
    <w:p w:rsidR="00CB79F9" w:rsidRPr="00CB79F9" w:rsidRDefault="00CB79F9" w:rsidP="00CB79F9">
      <w:r w:rsidRPr="00CB79F9">
        <w:br/>
        <w:t>EcoReference No.: 5147</w:t>
      </w:r>
      <w:r w:rsidRPr="00CB79F9">
        <w:br/>
        <w:t xml:space="preserve">Chemical of Concern: DDT,CBL,EN,MLN;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CONTROL(MLN),OK(DDT,CBL,EN).</w:t>
      </w:r>
    </w:p>
    <w:p w:rsidR="00CB79F9" w:rsidRPr="00CB79F9" w:rsidRDefault="00CB79F9" w:rsidP="00CB79F9">
      <w:r w:rsidRPr="00CB79F9">
        <w:t xml:space="preserve">Hansen, D. J., Schimmel, S. C., and Keltner, J. M. Jr. (1973). Avoidance of Pesticides by Grass Shrimp (Palaemonetes pugio).  </w:t>
      </w:r>
      <w:r w:rsidRPr="00CB79F9">
        <w:rPr>
          <w:i/>
          <w:iCs/>
        </w:rPr>
        <w:t>Bull.Environ.Contam.Toxicol.</w:t>
      </w:r>
      <w:r w:rsidRPr="00CB79F9">
        <w:t xml:space="preserve"> 9: 129-133.</w:t>
      </w:r>
    </w:p>
    <w:p w:rsidR="00CB79F9" w:rsidRPr="00CB79F9" w:rsidRDefault="00CB79F9" w:rsidP="00CB79F9">
      <w:r w:rsidRPr="00CB79F9">
        <w:br/>
        <w:t>EcoReference No.: 5146</w:t>
      </w:r>
      <w:r w:rsidRPr="00CB79F9">
        <w:br/>
        <w:t xml:space="preserve">Chemical of Concern: 24DXY,CBL,CPY,MLN,DDT,EN;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LITE EVAL CODED(CBL),OK(ALL CHEMS),NO ENDPOINT(MLN).</w:t>
      </w:r>
    </w:p>
    <w:p w:rsidR="00CB79F9" w:rsidRPr="00CB79F9" w:rsidRDefault="00CB79F9" w:rsidP="00CB79F9">
      <w:r w:rsidRPr="00CB79F9">
        <w:t xml:space="preserve">Hansen, L. B., Castillo, G. D., and Biehl, E. R. ( Gas Chromatographic-Mass Spectrometric Characterization of an Alteration Product of Malathion Detected in Stored Rice.  </w:t>
      </w:r>
      <w:r w:rsidRPr="00CB79F9">
        <w:rPr>
          <w:i/>
          <w:iCs/>
        </w:rPr>
        <w:t>J assoc off anal chem. 1981, sep; 64(5):1232-7. [Journal - association of official analytical chemists]: J Assoc Off Anal Chem</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Hanzal, R. F., Horn, H. J., and Hazelton, L. W. (1954). Anticholinesterase Activity of Parathion and Malathion.  </w:t>
      </w:r>
      <w:r w:rsidRPr="00CB79F9">
        <w:rPr>
          <w:i/>
          <w:iCs/>
        </w:rPr>
        <w:t>Fed.Proc.</w:t>
      </w:r>
      <w:r w:rsidRPr="00CB79F9">
        <w:t xml:space="preserve"> 13: 363-364 (ABS).</w:t>
      </w:r>
    </w:p>
    <w:p w:rsidR="00CB79F9" w:rsidRPr="00CB79F9" w:rsidRDefault="00CB79F9" w:rsidP="00CB79F9">
      <w:r w:rsidRPr="00CB79F9">
        <w:br/>
        <w:t xml:space="preserve">Chemical of Concern: MLN;  </w:t>
      </w:r>
      <w:r w:rsidRPr="00CB79F9">
        <w:rPr>
          <w:u w:val="single"/>
        </w:rPr>
        <w:t>Habitat</w:t>
      </w:r>
      <w:r w:rsidRPr="00CB79F9">
        <w:t xml:space="preserve">:  AT; </w:t>
      </w:r>
      <w:r w:rsidRPr="00CB79F9">
        <w:rPr>
          <w:u w:val="single"/>
        </w:rPr>
        <w:t>Code</w:t>
      </w:r>
      <w:r w:rsidRPr="00CB79F9">
        <w:t>:  NO ABSTRACT.</w:t>
      </w:r>
    </w:p>
    <w:p w:rsidR="00CB79F9" w:rsidRPr="00CB79F9" w:rsidRDefault="00CB79F9" w:rsidP="00CB79F9">
      <w:r w:rsidRPr="00CB79F9">
        <w:t xml:space="preserve">Hardman, J. M., Jensen, K. I. N., Franklin, J. L., and Moreau, D. L. (1998). Effects of Dispersal, Predators (Acari:  Phytoseiidae), Weather, and Ground Cover Treatments on Populations of Tetranychus urticae (Acari:  Tetranychidae) in Apple Orchards.  </w:t>
      </w:r>
      <w:r w:rsidRPr="00CB79F9">
        <w:rPr>
          <w:i/>
          <w:iCs/>
        </w:rPr>
        <w:t>J.Econ.Entomol.</w:t>
      </w:r>
      <w:r w:rsidRPr="00CB79F9">
        <w:t xml:space="preserve"> 98: 862-874.</w:t>
      </w:r>
    </w:p>
    <w:p w:rsidR="00CB79F9" w:rsidRPr="00CB79F9" w:rsidRDefault="00CB79F9" w:rsidP="00CB79F9">
      <w:r w:rsidRPr="00CB79F9">
        <w:br/>
        <w:t>EcoReference No.: 101295</w:t>
      </w:r>
      <w:r w:rsidRPr="00CB79F9">
        <w:br/>
        <w:t xml:space="preserve">Chemical of Concern: Captan,BMY,MZB,PSM,MLN,IMC,ES,DMT,CBL,AZ,CYP,LCYT,GFS;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ENDPOINT(Captan,MZB,MLN,DMT,CBL,AZ,CYP,GFS,ES,PSM,IMC).</w:t>
      </w:r>
    </w:p>
    <w:p w:rsidR="00CB79F9" w:rsidRPr="00CB79F9" w:rsidRDefault="00CB79F9" w:rsidP="00CB79F9">
      <w:r w:rsidRPr="00CB79F9">
        <w:t xml:space="preserve">Hardman, J. M., Jensen, K. I. N., Moreau, D. L., Franklin, J. L., and Bent, E. D. (2004). Effects of Ground Cover Treatments and Insecticide Use on Population Density and Damage Caused by Lygus lineolaris (Heteroptera: Miridae) in Apple Orchards.  </w:t>
      </w:r>
      <w:r w:rsidRPr="00CB79F9">
        <w:rPr>
          <w:i/>
          <w:iCs/>
        </w:rPr>
        <w:t>J.Econ.Entomol.</w:t>
      </w:r>
      <w:r w:rsidRPr="00CB79F9">
        <w:t xml:space="preserve"> 97:  993-1002.</w:t>
      </w:r>
    </w:p>
    <w:p w:rsidR="00CB79F9" w:rsidRPr="00CB79F9" w:rsidRDefault="00CB79F9" w:rsidP="00CB79F9">
      <w:r w:rsidRPr="00CB79F9">
        <w:br/>
        <w:t>EcoReference No.: 87391</w:t>
      </w:r>
      <w:r w:rsidRPr="00CB79F9">
        <w:br/>
        <w:t xml:space="preserve">Chemical of Concern: GYP,LCYT,CYP,ES,PHSL,IMC,MLN,CPR;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COC(CTN),OK(ALL CHEMS),OK TARGET(CYP,MLN).</w:t>
      </w:r>
    </w:p>
    <w:p w:rsidR="00CB79F9" w:rsidRPr="00CB79F9" w:rsidRDefault="00CB79F9" w:rsidP="00CB79F9">
      <w:r w:rsidRPr="00CB79F9">
        <w:t xml:space="preserve">Hardt, I. H., Wolf, C., Gehrcke, B., Hochmuth, D. H., Pfaffenberger, B., and Huehnerfuss, H. (1994). Gas Chromatographic Enantiomer Separation of Agrochemicals and Polychlorinated Biphenyls Pcbs Using Modified Cyclodextrins.  </w:t>
      </w:r>
      <w:r w:rsidRPr="00CB79F9">
        <w:rPr>
          <w:i/>
          <w:iCs/>
        </w:rPr>
        <w:t>Hrc journal of high resolution chromatography</w:t>
      </w:r>
      <w:r w:rsidRPr="00CB79F9">
        <w:t xml:space="preserve"> 17: 859-864.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Harlow, C. D. and Lampert, E. P. (1990). Resistance Mechanisms in Two Color Forms of the Tobacco Aphid (Homoptera: Aphididae) .  </w:t>
      </w:r>
      <w:r w:rsidRPr="00CB79F9">
        <w:rPr>
          <w:i/>
          <w:iCs/>
        </w:rPr>
        <w:t>J.Econ.Entomol.</w:t>
      </w:r>
      <w:r w:rsidRPr="00CB79F9">
        <w:t xml:space="preserve"> 83: 2130-2135.</w:t>
      </w:r>
    </w:p>
    <w:p w:rsidR="00CB79F9" w:rsidRPr="00CB79F9" w:rsidRDefault="00CB79F9" w:rsidP="00CB79F9">
      <w:r w:rsidRPr="00CB79F9">
        <w:br/>
        <w:t>EcoReference No.: 93233</w:t>
      </w:r>
      <w:r w:rsidRPr="00CB79F9">
        <w:br/>
        <w:t xml:space="preserve">Chemical of Concern: MLN,ACP,TBF,ES,MTM;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CONTROL(MLN,ACP,TBF,MTM,ES).</w:t>
      </w:r>
    </w:p>
    <w:p w:rsidR="00CB79F9" w:rsidRPr="00CB79F9" w:rsidRDefault="00CB79F9" w:rsidP="00CB79F9">
      <w:r w:rsidRPr="00CB79F9">
        <w:t xml:space="preserve">Harman-Fetcho, J. A., Mcconnell, L. L., and Baker, J. E. (1999). Agricultural Pesticides in the Patuxent River, a Tributary of the Chesapeake Bay.  </w:t>
      </w:r>
      <w:r w:rsidRPr="00CB79F9">
        <w:rPr>
          <w:i/>
          <w:iCs/>
        </w:rPr>
        <w:t>Journal of environmental quality</w:t>
      </w:r>
      <w:r w:rsidRPr="00CB79F9">
        <w:t xml:space="preserve"> 28: 928-938.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Harman-Fetcho, J. A., McConnell, L. L., Rice, C. P., and Baker, J. E. (2000). Wet Deposition and Air-Water Gas Exchange of Currently Used Pesticides to a Subestuary of the Chesapeake Bay.  </w:t>
      </w:r>
      <w:r w:rsidRPr="00CB79F9">
        <w:rPr>
          <w:i/>
          <w:iCs/>
        </w:rPr>
        <w:t>Environmental Science &amp; Technology [Environ. Sci. Technol.]. Vol. 34, no. 8, pp. 1462-1468. 15 Apr 2000.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Harriman, R. and Pugh, K. B. (1994). Water Chemistry.  </w:t>
      </w:r>
      <w:r w:rsidRPr="00CB79F9">
        <w:rPr>
          <w:i/>
          <w:iCs/>
        </w:rPr>
        <w:t>Maitland, p. S., P. J. Boon and d. S. Mclusky (ed.). The fresh waters of scotland: a national resource of international significance. Xiv+639p. John wiley and sons ltd.: Chichester, england, uk</w:t>
      </w:r>
      <w:r w:rsidRPr="00CB79F9">
        <w:t xml:space="preserve"> New york, new york, usa. Isbn 0-471-94462-9.; 0: 89-112.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Harris, C. R. and Svec, H. J. (1970). Laboratory Studies on the Contact Toxicity of Some Insecticides to Honeybees.  </w:t>
      </w:r>
      <w:r w:rsidRPr="00CB79F9">
        <w:rPr>
          <w:i/>
          <w:iCs/>
        </w:rPr>
        <w:t>Proc.Entomol.Soc.Ont.</w:t>
      </w:r>
      <w:r w:rsidRPr="00CB79F9">
        <w:t xml:space="preserve"> 100: 165-167.</w:t>
      </w:r>
    </w:p>
    <w:p w:rsidR="00CB79F9" w:rsidRPr="00CB79F9" w:rsidRDefault="00CB79F9" w:rsidP="00CB79F9">
      <w:r w:rsidRPr="00CB79F9">
        <w:br/>
        <w:t xml:space="preserve">Chemical of Concern: ES,MXC,PSM,MLN,DZ,MOM,CBF,PRN,Naled,AZ,DMT,CBL,DLD;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PUBL AS(ES,MXC,PSM,MLN,DZ,MOM,CBF,PRN,Naled,AZ,DMT,CBL,DLD).</w:t>
      </w:r>
    </w:p>
    <w:p w:rsidR="00CB79F9" w:rsidRPr="00CB79F9" w:rsidRDefault="00CB79F9" w:rsidP="00CB79F9">
      <w:r w:rsidRPr="00CB79F9">
        <w:t xml:space="preserve">Harris, C. R., Svec, H. J., Tolman, J. H., and Chapman, R. A. (1983). Laboratory and Field Studies on the Effectiveness and Persistence of Some Insecticides Used to Control the Tomato Hornworm.  </w:t>
      </w:r>
      <w:r w:rsidRPr="00CB79F9">
        <w:rPr>
          <w:i/>
          <w:iCs/>
        </w:rPr>
        <w:t>Tob.Int.</w:t>
      </w:r>
      <w:r w:rsidRPr="00CB79F9">
        <w:t xml:space="preserve"> 185: 178-182.</w:t>
      </w:r>
    </w:p>
    <w:p w:rsidR="00CB79F9" w:rsidRPr="00CB79F9" w:rsidRDefault="00CB79F9" w:rsidP="00CB79F9">
      <w:r w:rsidRPr="00CB79F9">
        <w:br/>
        <w:t>EcoReference No.: 99406</w:t>
      </w:r>
      <w:r w:rsidRPr="00CB79F9">
        <w:br/>
        <w:t xml:space="preserve">Chemical of Concern: TCF,DM,CYP,FNV,PMR,MVP,ACP,CPY,CBL,MTM,Naled,MOM,CPYM,ES,AZ,PSM,MLN;  </w:t>
      </w:r>
      <w:r w:rsidRPr="00CB79F9">
        <w:rPr>
          <w:u w:val="single"/>
        </w:rPr>
        <w:t>Habitat</w:t>
      </w:r>
      <w:r w:rsidRPr="00CB79F9">
        <w:t xml:space="preserve">:  T;  </w:t>
      </w:r>
      <w:r w:rsidRPr="00CB79F9">
        <w:rPr>
          <w:u w:val="single"/>
        </w:rPr>
        <w:t>Effect Codes</w:t>
      </w:r>
      <w:r w:rsidRPr="00CB79F9">
        <w:t xml:space="preserve">:  ACC,MOR; </w:t>
      </w:r>
      <w:r w:rsidRPr="00CB79F9">
        <w:rPr>
          <w:u w:val="single"/>
        </w:rPr>
        <w:t>Code</w:t>
      </w:r>
      <w:r w:rsidRPr="00CB79F9">
        <w:t>:  TARGET(TCF,MVP,ACP,CPY,CBL,MTM,Naled,MOM,CPYM,ES,AZ,PSM,MLN)OK(DM,CYP,FNV,PMR).</w:t>
      </w:r>
    </w:p>
    <w:p w:rsidR="00CB79F9" w:rsidRPr="00CB79F9" w:rsidRDefault="00CB79F9" w:rsidP="00CB79F9">
      <w:r w:rsidRPr="00CB79F9">
        <w:t xml:space="preserve">Harris, C. R. and Turnbull, S. A. (1975). Laboratory Studies on the Toxicity of Insecticides to the Bertha Armyworm (Mamestra configurata) (Lepidoptera:  Noctuidae).  </w:t>
      </w:r>
      <w:r w:rsidRPr="00CB79F9">
        <w:rPr>
          <w:i/>
          <w:iCs/>
        </w:rPr>
        <w:t>Can.Entomol.</w:t>
      </w:r>
      <w:r w:rsidRPr="00CB79F9">
        <w:t xml:space="preserve"> 107: 865-872.</w:t>
      </w:r>
    </w:p>
    <w:p w:rsidR="00CB79F9" w:rsidRPr="00CB79F9" w:rsidRDefault="00CB79F9" w:rsidP="00CB79F9">
      <w:r w:rsidRPr="00CB79F9">
        <w:br/>
        <w:t>EcoReference No.: 49989</w:t>
      </w:r>
      <w:r w:rsidRPr="00CB79F9">
        <w:br/>
        <w:t xml:space="preserve">Chemical of Concern: TVP,PSM,TBO,FNF,AZ,ES,MDT,CPY,DMT,MXC,CHD,PHSL,PIRM,TCF,PRN,ACP,MLN,DDT,CBL,Naled,CBF,CPY,EN,MOM;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ENDPOINT(MLN,Naled,CBF,CBL,AZ,TCF,DMT),OK(MDT,MOM,DDT,CPY).</w:t>
      </w:r>
    </w:p>
    <w:p w:rsidR="00CB79F9" w:rsidRPr="00CB79F9" w:rsidRDefault="00CB79F9" w:rsidP="00CB79F9">
      <w:r w:rsidRPr="00CB79F9">
        <w:t xml:space="preserve">Harris, C. R., Turnbull, S. A., and McLeod, D. G. R. (1985). Contact Toxicity of Twenty-One Insecticides to Adults of the Carrot Rust Fly (Diptera:  Psilidae).  </w:t>
      </w:r>
      <w:r w:rsidRPr="00CB79F9">
        <w:rPr>
          <w:i/>
          <w:iCs/>
        </w:rPr>
        <w:t>Can.Entomol.</w:t>
      </w:r>
      <w:r w:rsidRPr="00CB79F9">
        <w:t xml:space="preserve"> 117: 1025-1027.</w:t>
      </w:r>
    </w:p>
    <w:p w:rsidR="00CB79F9" w:rsidRPr="00CB79F9" w:rsidRDefault="00CB79F9" w:rsidP="00CB79F9">
      <w:r w:rsidRPr="00CB79F9">
        <w:br/>
        <w:t>EcoReference No.: 72206</w:t>
      </w:r>
      <w:r w:rsidRPr="00CB79F9">
        <w:br/>
        <w:t xml:space="preserve">Chemical of Concern: DZ,DDT,AND,PSM,PMR,MVP,PRN,CPY,Naled,MOM,MLN,DM,CYP,CBF,AZ,FNV,FNF,ACP,AND;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CODED(CBF),OK TARGET(DZ,CYP,MLN,Naled,ACP,AZ,PMR),OK(ALL CHEMS).</w:t>
      </w:r>
    </w:p>
    <w:p w:rsidR="00CB79F9" w:rsidRPr="00CB79F9" w:rsidRDefault="00CB79F9" w:rsidP="00CB79F9">
      <w:r w:rsidRPr="00CB79F9">
        <w:t xml:space="preserve">Harris, M. L., Bishop, C. A., Struger, J., Van, D. E. N. Heuvel Mr,  Van, D. E. R. Kraak Gj, Dixon, D. G., Ripley, B., and Bogart, J. P. (1998). The Functional Integrity of Northern Leopard Frog (Rana Pipiens) and Green Frog (Rana Clamitans) Populations in Orchard Wetlands: I. Genetics, Physiology, and Biochemistry of Breeding Adults and Young-of-the-Year.  </w:t>
      </w:r>
      <w:r w:rsidRPr="00CB79F9">
        <w:rPr>
          <w:i/>
          <w:iCs/>
        </w:rPr>
        <w:t>Environmental toxicology and chemistry</w:t>
      </w:r>
      <w:r w:rsidRPr="00CB79F9">
        <w:t xml:space="preserve"> 17: 1338-1350.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Hart, A. L., Collier, W. A., and Janssen, D. (1997). The Response of Screen-Printed Enzyme Electrodes Containing Cholinesterases to Organo-Phosphates in Solution and From Commercial Formulations.  </w:t>
      </w:r>
      <w:r w:rsidRPr="00CB79F9">
        <w:rPr>
          <w:i/>
          <w:iCs/>
        </w:rPr>
        <w:t>Biosensors &amp; bioelectronics</w:t>
      </w:r>
      <w:r w:rsidRPr="00CB79F9">
        <w:t xml:space="preserve"> 12: 645-654.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Hart, J. P. and Wring, S. A. (1997). Recent Developments in the Design and Application of Screen-Printed Electrochemical Sensors for Biomedical, Environmental and Industrial Analyses.  </w:t>
      </w:r>
      <w:r w:rsidRPr="00CB79F9">
        <w:rPr>
          <w:i/>
          <w:iCs/>
        </w:rPr>
        <w:t>Trends in analytical chemistry</w:t>
      </w:r>
      <w:r w:rsidRPr="00CB79F9">
        <w:t xml:space="preserve"> 16: 89-103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Hartley, I. C. and Hart, J. P. (1994). Amperometric Measurement of Organophosphate Pesticides Using a Screen-Printed Disposable Sensor and Biosensor Based on Cobalt Phthalocyanine.  </w:t>
      </w:r>
      <w:r w:rsidRPr="00CB79F9">
        <w:rPr>
          <w:i/>
          <w:iCs/>
        </w:rPr>
        <w:t>Analytical proceedings</w:t>
      </w:r>
      <w:r w:rsidRPr="00CB79F9">
        <w:t xml:space="preserve"> 31: 333-337.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Harvey, R. G., Dekker, J. H., Fawcett, R. S., Roeth, F. W., and Wilson, R. G. (1987). Enhanced Biodegradation of Herbicides in Soil and Effects on Weed Control.  </w:t>
      </w:r>
      <w:r w:rsidRPr="00CB79F9">
        <w:rPr>
          <w:i/>
          <w:iCs/>
        </w:rPr>
        <w:t>Weed Technol.</w:t>
      </w:r>
      <w:r w:rsidRPr="00CB79F9">
        <w:t xml:space="preserve"> 1: 341-349.</w:t>
      </w:r>
    </w:p>
    <w:p w:rsidR="00CB79F9" w:rsidRPr="00CB79F9" w:rsidRDefault="00CB79F9" w:rsidP="00CB79F9">
      <w:r w:rsidRPr="00CB79F9">
        <w:br/>
        <w:t xml:space="preserve">Chemical of Concern: MLN,CBF,CPY,BTY,EPTC;  </w:t>
      </w:r>
      <w:r w:rsidRPr="00CB79F9">
        <w:rPr>
          <w:u w:val="single"/>
        </w:rPr>
        <w:t>Habitat</w:t>
      </w:r>
      <w:r w:rsidRPr="00CB79F9">
        <w:t>:  T</w:t>
      </w:r>
    </w:p>
    <w:p w:rsidR="00CB79F9" w:rsidRPr="00CB79F9" w:rsidRDefault="00CB79F9" w:rsidP="00CB79F9">
      <w:r w:rsidRPr="00CB79F9">
        <w:t xml:space="preserve">Haseman, J. K. and Clark, A. M. (1990). Carcinogenicity Results for 114 Laboratory Animal Studies Used to Assess the Predictivity of Four In Vitro Genetic Toxicity Assays for Rodent Carcinogenicity.  </w:t>
      </w:r>
      <w:r w:rsidRPr="00CB79F9">
        <w:rPr>
          <w:i/>
          <w:iCs/>
        </w:rPr>
        <w:t>Environ.Mol.Mutagen.Suppl.</w:t>
      </w:r>
      <w:r w:rsidRPr="00CB79F9">
        <w:t xml:space="preserve"> 18: 15-31.</w:t>
      </w:r>
    </w:p>
    <w:p w:rsidR="00CB79F9" w:rsidRPr="00CB79F9" w:rsidRDefault="00CB79F9" w:rsidP="00CB79F9">
      <w:r w:rsidRPr="00CB79F9">
        <w:br/>
        <w:t>EcoReference No.: 97464</w:t>
      </w:r>
      <w:r w:rsidRPr="00CB79F9">
        <w:br/>
        <w:t xml:space="preserve">Chemical of Concern: ASCN,BNZ,DCB,12DPA,13DPA,ISO,MLO,MEL,MEN,PL,PPO,TCDD,3CE,Ziram,DCB,RTN,4CE,LIM,DDVP,24DC,OXT;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ENDPOINT(ALL CHEMS).</w:t>
      </w:r>
    </w:p>
    <w:p w:rsidR="00CB79F9" w:rsidRPr="00CB79F9" w:rsidRDefault="00CB79F9" w:rsidP="00CB79F9">
      <w:r w:rsidRPr="00CB79F9">
        <w:t xml:space="preserve">Haseman, J. K. and Clark, A. M. (1990). Carcinogenicity Results for 114 Laboratory Animal Studies Used to Assess the Predictivity of Four in Vitro Genetic Toxicity Assays for Rodent Carcinogenicity.  </w:t>
      </w:r>
      <w:r w:rsidRPr="00CB79F9">
        <w:rPr>
          <w:i/>
          <w:iCs/>
        </w:rPr>
        <w:t>Environ mol mutagen suppl</w:t>
      </w:r>
      <w:r w:rsidRPr="00CB79F9">
        <w:t xml:space="preserve"> 0: 15-31.</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Hashimoto, Y. and Nishiuchi, Y. (1981). Establishment of Bioassay Methods for the Evaluation of Acute Toxicity of Pesticides to Aquatic Organisms.  </w:t>
      </w:r>
      <w:r w:rsidRPr="00CB79F9">
        <w:rPr>
          <w:i/>
          <w:iCs/>
        </w:rPr>
        <w:t>J.Pestic.Sci.</w:t>
      </w:r>
      <w:r w:rsidRPr="00CB79F9">
        <w:t xml:space="preserve"> 6: 257-264 (JPN) (ENG ABS).</w:t>
      </w:r>
    </w:p>
    <w:p w:rsidR="00CB79F9" w:rsidRPr="00CB79F9" w:rsidRDefault="00CB79F9" w:rsidP="00CB79F9">
      <w:r w:rsidRPr="00CB79F9">
        <w:br/>
        <w:t>EcoReference No.: 5761</w:t>
      </w:r>
      <w:r w:rsidRPr="00CB79F9">
        <w:br/>
        <w:t xml:space="preserve">Chemical of Concern: DDT,TPN,FNTH,24OXY,PRN,PAQT,CBL,PYN,Zineb,CZE,FBM,PPX,PPX,MOM,ES,TBC,MLN,FE,SZ,NaPCP,Captan,AND,DZ,ETN,FLAC,PPN,FNT,RTN,EN;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CONTROL,(ALL CHEMS).</w:t>
      </w:r>
    </w:p>
    <w:p w:rsidR="00CB79F9" w:rsidRPr="00CB79F9" w:rsidRDefault="00CB79F9" w:rsidP="00CB79F9">
      <w:r w:rsidRPr="00CB79F9">
        <w:t xml:space="preserve">Hassan, A. and Dauterman, W. C. (1968). Studies on the Optically Active Isomers of O,O-Diethyl Malathion and O,O-Diethyl Malaoxon.  </w:t>
      </w:r>
      <w:r w:rsidRPr="00CB79F9">
        <w:rPr>
          <w:i/>
          <w:iCs/>
        </w:rPr>
        <w:t>Biochem.Pharmacol.</w:t>
      </w:r>
      <w:r w:rsidRPr="00CB79F9">
        <w:t xml:space="preserve"> 17: 1431-1439.</w:t>
      </w:r>
    </w:p>
    <w:p w:rsidR="00CB79F9" w:rsidRPr="00CB79F9" w:rsidRDefault="00CB79F9" w:rsidP="00CB79F9">
      <w:r w:rsidRPr="00CB79F9">
        <w:br/>
        <w:t>EcoReference No.: 89457</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NO CONTROL(MLN,MLO).</w:t>
      </w:r>
    </w:p>
    <w:p w:rsidR="00CB79F9" w:rsidRPr="00CB79F9" w:rsidRDefault="00CB79F9" w:rsidP="00CB79F9">
      <w:r w:rsidRPr="00CB79F9">
        <w:t xml:space="preserve">Hatakeyama, S., Shiraishi, H., and Uno, S. (1997). Overall Pesticide Effects on Growth and Emergence of Two Species of Ephemeroptera in a Model Stream Carrying Pesticide-Polluted River Water.  </w:t>
      </w:r>
      <w:r w:rsidRPr="00CB79F9">
        <w:rPr>
          <w:i/>
          <w:iCs/>
        </w:rPr>
        <w:t>Ecotoxicology</w:t>
      </w:r>
      <w:r w:rsidRPr="00CB79F9">
        <w:t xml:space="preserve"> 6: 167-180.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Hatrik, S. and Tekel, J. (1996). Extraction Methodology and Chromatography for the Determination of Residual Pesticides in Water.  </w:t>
      </w:r>
      <w:r w:rsidRPr="00CB79F9">
        <w:rPr>
          <w:i/>
          <w:iCs/>
        </w:rPr>
        <w:t>Journal of chromatography a</w:t>
      </w:r>
      <w:r w:rsidRPr="00CB79F9">
        <w:t xml:space="preserve"> 733: 217-233.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Haubenstricker, M. E., Meier, P. G., Mancy, K. H., and Brabec, M. J. (1990). Rapid Toxicity Testing Based on Yeast Respiratory Activity.  </w:t>
      </w:r>
      <w:r w:rsidRPr="00CB79F9">
        <w:rPr>
          <w:i/>
          <w:iCs/>
        </w:rPr>
        <w:t>Bull environ contam toxicol</w:t>
      </w:r>
      <w:r w:rsidRPr="00CB79F9">
        <w:t xml:space="preserve"> 44: 669-674.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Haubruge, E. and Arnaud, L. (2001). Fitness Consequences of Malathion-Specific Resistance in Red Flour Beetle (Coleoptera:  Tenebrionidae) and Selection for Resistance in the Absence of Malathion.  </w:t>
      </w:r>
      <w:r w:rsidRPr="00CB79F9">
        <w:rPr>
          <w:i/>
          <w:iCs/>
        </w:rPr>
        <w:t>J.Econ.Entomol.</w:t>
      </w:r>
      <w:r w:rsidRPr="00CB79F9">
        <w:t xml:space="preserve"> 94: 552-557.</w:t>
      </w:r>
    </w:p>
    <w:p w:rsidR="00CB79F9" w:rsidRPr="00CB79F9" w:rsidRDefault="00CB79F9" w:rsidP="00CB79F9">
      <w:r w:rsidRPr="00CB79F9">
        <w:br/>
        <w:t>EcoReference No.: 58595</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Haubruge, E., Arnaud, L., and Mignon, J. (1997). The Impact of Sperm Precedence in Malathion Resistance Transmission in Populations of the Red Flour Beetle Tribolium castaneum (Herbst) (Coleoptera: Tenebrionidae).  </w:t>
      </w:r>
      <w:r w:rsidRPr="00CB79F9">
        <w:rPr>
          <w:i/>
          <w:iCs/>
        </w:rPr>
        <w:t>J.Stored Prod.Res.</w:t>
      </w:r>
      <w:r w:rsidRPr="00CB79F9">
        <w:t xml:space="preserve"> 33: 143-146.</w:t>
      </w:r>
    </w:p>
    <w:p w:rsidR="00CB79F9" w:rsidRPr="00CB79F9" w:rsidRDefault="00CB79F9" w:rsidP="00CB79F9">
      <w:r w:rsidRPr="00CB79F9">
        <w:br/>
        <w:t>EcoReference No.: 63029</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Hazleton, L. W. and Holland, E. G. (1953). Toxicity of Malathion:  Summary of Mammalian Investigations.  </w:t>
      </w:r>
      <w:r w:rsidRPr="00CB79F9">
        <w:rPr>
          <w:i/>
          <w:iCs/>
        </w:rPr>
        <w:t>Ind.Hyg.Occup.Med.</w:t>
      </w:r>
      <w:r w:rsidRPr="00CB79F9">
        <w:t xml:space="preserve"> 8: 399-405.</w:t>
      </w:r>
    </w:p>
    <w:p w:rsidR="00CB79F9" w:rsidRPr="00CB79F9" w:rsidRDefault="00CB79F9" w:rsidP="00CB79F9">
      <w:r w:rsidRPr="00CB79F9">
        <w:br/>
        <w:t>EcoReference No.: 89660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MOR,BCM,PHY; </w:t>
      </w:r>
      <w:r w:rsidRPr="00CB79F9">
        <w:rPr>
          <w:u w:val="single"/>
        </w:rPr>
        <w:t>Code</w:t>
      </w:r>
      <w:r w:rsidRPr="00CB79F9">
        <w:t>:  NO CONTROL,NO ENDPOINT(MLN).</w:t>
      </w:r>
    </w:p>
    <w:p w:rsidR="00CB79F9" w:rsidRPr="00CB79F9" w:rsidRDefault="00CB79F9" w:rsidP="00CB79F9">
      <w:r w:rsidRPr="00CB79F9">
        <w:t xml:space="preserve">He, F. (1999). Biological Monitoring of Exposure to Pesticides: Current Issues.  </w:t>
      </w:r>
      <w:r w:rsidRPr="00CB79F9">
        <w:rPr>
          <w:i/>
          <w:iCs/>
        </w:rPr>
        <w:t>Toxicology letters (shannon)</w:t>
      </w:r>
      <w:r w:rsidRPr="00CB79F9">
        <w:t xml:space="preserve"> 108: 277-283.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Hebling-Beraldo, M. J. A. and Vicelli-Zanao, R. C. (1983). Effects of Organophosphorus and Carbamates Insecticides on the Oxygen Consumption of Atta Laevigata (F. Smith, 1858) and Atta Sexdens Rubropilosa Forel 1908 (Hymenoptera, Formicidae).  </w:t>
      </w:r>
      <w:r w:rsidRPr="00CB79F9">
        <w:rPr>
          <w:i/>
          <w:iCs/>
        </w:rPr>
        <w:t>CIENC. CULT. Vol. 35, no. 2, pp. 211-214. 1983.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Heidari, R., Devonshire, A. L., Campbell, B. E., Bell, K. L., Dorrian, S. J., Oakeshott, J. G. , and Russell, Dr. R. J. (2004). Hydrolysis of Organophosphorus Insecticides by in Vitro Modified Carboxylesterase E3 From Lucilia Cuprina.  </w:t>
      </w:r>
      <w:r w:rsidRPr="00CB79F9">
        <w:rPr>
          <w:i/>
          <w:iCs/>
        </w:rPr>
        <w:t>Insect Biochemistry and Molecular Biology</w:t>
      </w:r>
      <w:r w:rsidRPr="00CB79F9">
        <w:t xml:space="preserve"> 34: 353-363.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Heidari, Rama, Devonshire, Alan L., Campbell, Bronwyn E., Dorrian, Susan J., Oakeshott, John G., and Russell, Robyn J. (2005). Hydrolysis of Pyrethroids by Carboxylesterases From Lucilia Cuprina and Drosophila Melanogaster With Active Sites Modified by in Vitro Mutagenesis.  </w:t>
      </w:r>
      <w:r w:rsidRPr="00CB79F9">
        <w:rPr>
          <w:i/>
          <w:iCs/>
        </w:rPr>
        <w:t>Insect Biochemistry and Molecular Biology</w:t>
      </w:r>
      <w:r w:rsidRPr="00CB79F9">
        <w:t xml:space="preserve"> 35: 597-609.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Heimbuch, J. A. and Wilhelmi, A. R. ( Wet Air Oxidation a Treatment Means for Aqueous Hazardous Waste Streams.  </w:t>
      </w:r>
      <w:r w:rsidRPr="00CB79F9">
        <w:rPr>
          <w:i/>
          <w:iCs/>
        </w:rPr>
        <w:t>J hazard mater; 12 (2). 1985 (recd. 1986). 187-200.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Heinz, G. H., Hill, E. F., Stickel, W. H., and Stickel, L. F. (1979). Environmental Contaminant Studies by the Patuxent Wildlife Research Center; In: Kenaga,E.E. (Ed) Avian and Mammalian Wildlife Toxicology.  </w:t>
      </w:r>
      <w:r w:rsidRPr="00CB79F9">
        <w:rPr>
          <w:i/>
          <w:iCs/>
        </w:rPr>
        <w:t>In: Kenaga,E.E.(Ed) Avian and Mammalian Wildlife Toxicology</w:t>
      </w:r>
      <w:r w:rsidRPr="00CB79F9">
        <w:t xml:space="preserve"> 9-35.</w:t>
      </w:r>
    </w:p>
    <w:p w:rsidR="00CB79F9" w:rsidRPr="00CB79F9" w:rsidRDefault="00CB79F9" w:rsidP="00CB79F9">
      <w:r w:rsidRPr="00CB79F9">
        <w:br/>
        <w:t>EcoReference No.: 37069</w:t>
      </w:r>
      <w:r w:rsidRPr="00CB79F9">
        <w:br/>
        <w:t xml:space="preserve">Chemical of Concern: ADC,PPX,OXD,CPY,DEM,TMP,FNTH,MRX,PCB,ES,CHD,TXP,AND,EN,HPT,DDT,PRN,CBF,MLN,DCTP,DLD,ZnP,Hg;  </w:t>
      </w:r>
      <w:r w:rsidRPr="00CB79F9">
        <w:rPr>
          <w:u w:val="single"/>
        </w:rPr>
        <w:t>Habitat</w:t>
      </w:r>
      <w:r w:rsidRPr="00CB79F9">
        <w:t xml:space="preserve">:  T; </w:t>
      </w:r>
      <w:r w:rsidRPr="00CB79F9">
        <w:rPr>
          <w:u w:val="single"/>
        </w:rPr>
        <w:t>Code</w:t>
      </w:r>
      <w:r w:rsidRPr="00CB79F9">
        <w:t>:  NO REVIEW(ALL CHEMS).</w:t>
      </w:r>
    </w:p>
    <w:p w:rsidR="00CB79F9" w:rsidRPr="00CB79F9" w:rsidRDefault="00CB79F9" w:rsidP="00CB79F9">
      <w:r w:rsidRPr="00CB79F9">
        <w:t xml:space="preserve">Hela, D. G., Lambropoulou, D. A., Konstantinou, I. K., and Albanis, T. A. (2005). Environmental Monitoring and Ecological Risk Assessment for Pesticide Contamination and Effects in Lake Pamvotis, Northwestern Greece.  </w:t>
      </w:r>
      <w:r w:rsidRPr="00CB79F9">
        <w:rPr>
          <w:i/>
          <w:iCs/>
        </w:rPr>
        <w:t>Environmental Toxicology and Chemistry [Environ. Toxicol. Chem.]. Vol. 24, no. 6, pp. 1548-1556. Jun 2005.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Hellawell, J. M. (1988). Toxic Substances in Rivers and Streams.  </w:t>
      </w:r>
      <w:r w:rsidRPr="00CB79F9">
        <w:rPr>
          <w:i/>
          <w:iCs/>
        </w:rPr>
        <w:t>Environ pollut</w:t>
      </w:r>
      <w:r w:rsidRPr="00CB79F9">
        <w:t xml:space="preserve"> 50: 61-86.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Hellmann, B. ( Determination of Malathion and Malaoxon in Cereals.) Oznaczanie Malationu I Malaoksonu W Produktach Zbozowych.  </w:t>
      </w:r>
      <w:r w:rsidRPr="00CB79F9">
        <w:rPr>
          <w:i/>
          <w:iCs/>
        </w:rPr>
        <w:t>Rocz. Panstw. Zakl. Hig. 24(2): 175-179</w:t>
      </w:r>
      <w:r w:rsidRPr="00CB79F9">
        <w:t xml:space="preserve"> 1973.</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Hemingway, J. (1995). Efficacy of Etofenprox Against Insecticide Susceptible and Resistant Mosquito Strains Containing Characterized Resistance Mechanisms.  </w:t>
      </w:r>
      <w:r w:rsidRPr="00CB79F9">
        <w:rPr>
          <w:i/>
          <w:iCs/>
        </w:rPr>
        <w:t>Med.Vet.Entomol.</w:t>
      </w:r>
      <w:r w:rsidRPr="00CB79F9">
        <w:t xml:space="preserve"> 9: 423-426.</w:t>
      </w:r>
    </w:p>
    <w:p w:rsidR="00CB79F9" w:rsidRPr="00CB79F9" w:rsidRDefault="00CB79F9" w:rsidP="00CB79F9">
      <w:r w:rsidRPr="00CB79F9">
        <w:br/>
        <w:t>EcoReference No.: 97683</w:t>
      </w:r>
      <w:r w:rsidRPr="00CB79F9">
        <w:br/>
        <w:t xml:space="preserve">Chemical of Concern: MLN,EFX,DDT,PMR;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TARGET(MLN,EFX,PMR).</w:t>
      </w:r>
    </w:p>
    <w:p w:rsidR="00CB79F9" w:rsidRPr="00CB79F9" w:rsidRDefault="00CB79F9" w:rsidP="00CB79F9">
      <w:r w:rsidRPr="00CB79F9">
        <w:t xml:space="preserve">Hemingway, J., Akood, M., Lines, J. D., Curtis, C. F., and Davidson, G. (1980). Organophosphate and Carbamate Resistance and Susceptibility in the Adults and Larvae of Anopheles Species.  </w:t>
      </w:r>
      <w:r w:rsidRPr="00CB79F9">
        <w:rPr>
          <w:i/>
          <w:iCs/>
        </w:rPr>
        <w:t>Trans.R.Soc.Trop.Med.Hyg.</w:t>
      </w:r>
      <w:r w:rsidRPr="00CB79F9">
        <w:t xml:space="preserve"> 74: 677-678 (ABS).</w:t>
      </w:r>
    </w:p>
    <w:p w:rsidR="00CB79F9" w:rsidRPr="00CB79F9" w:rsidRDefault="00CB79F9" w:rsidP="00CB79F9">
      <w:r w:rsidRPr="00CB79F9">
        <w:br/>
        <w:t xml:space="preserve">Chemical of Concern: DLD,PPX,TMP,MLN;  </w:t>
      </w:r>
      <w:r w:rsidRPr="00CB79F9">
        <w:rPr>
          <w:u w:val="single"/>
        </w:rPr>
        <w:t>Habitat</w:t>
      </w:r>
      <w:r w:rsidRPr="00CB79F9">
        <w:t xml:space="preserve">:  A; </w:t>
      </w:r>
      <w:r w:rsidRPr="00CB79F9">
        <w:rPr>
          <w:u w:val="single"/>
        </w:rPr>
        <w:t>Code</w:t>
      </w:r>
      <w:r w:rsidRPr="00CB79F9">
        <w:t>:  NO ABSTRACT(DLD,PPX,TMP,MLN).</w:t>
      </w:r>
    </w:p>
    <w:p w:rsidR="00CB79F9" w:rsidRPr="00CB79F9" w:rsidRDefault="00CB79F9" w:rsidP="00CB79F9">
      <w:r w:rsidRPr="00CB79F9">
        <w:t xml:space="preserve">Hemingway, J., Callaghan, A., and Amin, A. M. (1990). Mechanisms of Organophosphate and Carbamate Resistance in Culex quinquefasciatus from Saudi Arabia.  </w:t>
      </w:r>
      <w:r w:rsidRPr="00CB79F9">
        <w:rPr>
          <w:i/>
          <w:iCs/>
        </w:rPr>
        <w:t>Med.Vet.Entomol.</w:t>
      </w:r>
      <w:r w:rsidRPr="00CB79F9">
        <w:t xml:space="preserve"> 4: 275-282.</w:t>
      </w:r>
    </w:p>
    <w:p w:rsidR="00CB79F9" w:rsidRPr="00CB79F9" w:rsidRDefault="00CB79F9" w:rsidP="00CB79F9">
      <w:r w:rsidRPr="00CB79F9">
        <w:br/>
        <w:t>EcoReference No.: 101220</w:t>
      </w:r>
      <w:r w:rsidRPr="00CB79F9">
        <w:br/>
        <w:t xml:space="preserve">Chemical of Concern: CPY,TMP,FNTH,FNT,PIRM,MLN,PPX,DDT;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TARGET(CPY,TMP,MLN,PIRM).</w:t>
      </w:r>
    </w:p>
    <w:p w:rsidR="00CB79F9" w:rsidRPr="00CB79F9" w:rsidRDefault="00CB79F9" w:rsidP="00CB79F9">
      <w:r w:rsidRPr="00CB79F9">
        <w:t xml:space="preserve">Hemingway, J. and Georghiou, G. P. (1984). Differential Suppression of Organophosphorus Resistance in Culex quinquefasciatus by the Synergists IBP, DEF, and TPP.  </w:t>
      </w:r>
      <w:r w:rsidRPr="00CB79F9">
        <w:rPr>
          <w:i/>
          <w:iCs/>
        </w:rPr>
        <w:t>Pestic.Biochem.Physiol.</w:t>
      </w:r>
      <w:r w:rsidRPr="00CB79F9">
        <w:t xml:space="preserve"> 21:  1-9.</w:t>
      </w:r>
    </w:p>
    <w:p w:rsidR="00CB79F9" w:rsidRPr="00CB79F9" w:rsidRDefault="00CB79F9" w:rsidP="00CB79F9">
      <w:r w:rsidRPr="00CB79F9">
        <w:br/>
        <w:t>EcoReference No.: 11494</w:t>
      </w:r>
      <w:r w:rsidRPr="00CB79F9">
        <w:br/>
        <w:t xml:space="preserve">Chemical of Concern: MLN,TMP;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CONTROL(MLN,TMP).</w:t>
      </w:r>
    </w:p>
    <w:p w:rsidR="00CB79F9" w:rsidRPr="00CB79F9" w:rsidRDefault="00CB79F9" w:rsidP="00CB79F9">
      <w:r w:rsidRPr="00CB79F9">
        <w:t xml:space="preserve">Hemingway, J., Malcolm, C. A., Kissoon, K. E., Boddington, R. G., Curtis, C. F., and Hill, N. (1985). The Biochemistry of Insecticide Resistance in Anopheles sacharovi: Comparative Studies with a Range of Insecticide Susceptible and Resistant Anopheles and Culex Species.  </w:t>
      </w:r>
      <w:r w:rsidRPr="00CB79F9">
        <w:rPr>
          <w:i/>
          <w:iCs/>
        </w:rPr>
        <w:t>Pestic.Biochem.Physiol.</w:t>
      </w:r>
      <w:r w:rsidRPr="00CB79F9">
        <w:t xml:space="preserve"> 24: 68-76.</w:t>
      </w:r>
    </w:p>
    <w:p w:rsidR="00CB79F9" w:rsidRPr="00CB79F9" w:rsidRDefault="00CB79F9" w:rsidP="00CB79F9">
      <w:r w:rsidRPr="00CB79F9">
        <w:br/>
        <w:t>EcoReference No.: 12529</w:t>
      </w:r>
      <w:r w:rsidRPr="00CB79F9">
        <w:br/>
        <w:t xml:space="preserve">Chemical of Concern: DDT,PIRM,MLN;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CONTROL,ENDPOINT(ALL CHEMS).</w:t>
      </w:r>
    </w:p>
    <w:p w:rsidR="00CB79F9" w:rsidRPr="00CB79F9" w:rsidRDefault="00CB79F9" w:rsidP="00CB79F9">
      <w:r w:rsidRPr="00CB79F9">
        <w:t xml:space="preserve">Hemingway, J., Small, G. J., Monro, A., Sawyer, B. V., and Kasap, H. (1992). Insecticide Resistance Gene Frequencies in Aphopheles Sacharovi Populations of the Cukurova Plain, Adana Province, Turkey.  </w:t>
      </w:r>
      <w:r w:rsidRPr="00CB79F9">
        <w:rPr>
          <w:i/>
          <w:iCs/>
        </w:rPr>
        <w:t>Medical and Veterinary Entomology [MED. VET. ENTOMOL.]. Vol. 6, no. 4, pp. 342-348. 1992.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Hemingway, Janet (1985). Malathion Carboxylesterase Enzymes in Anopheles Arabiensis From Sudan.  </w:t>
      </w:r>
      <w:r w:rsidRPr="00CB79F9">
        <w:rPr>
          <w:i/>
          <w:iCs/>
        </w:rPr>
        <w:t>Pesticide Biochemistry and Physiology</w:t>
      </w:r>
      <w:r w:rsidRPr="00CB79F9">
        <w:t xml:space="preserve"> 23: 309-313.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Hendriks, A. J., Pieters, H., and De Boer J (1998). Accumulation of Metals, Polycyclic (Halogenated) Aromatic Hydrocarbons, and Biocides in Zebra Mussel and Eel From the Rhine and Meuse Rivers.  </w:t>
      </w:r>
      <w:r w:rsidRPr="00CB79F9">
        <w:rPr>
          <w:i/>
          <w:iCs/>
        </w:rPr>
        <w:t>Environmental toxicology and chemistry</w:t>
      </w:r>
      <w:r w:rsidRPr="00CB79F9">
        <w:t xml:space="preserve"> 17: 1885-1898.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Henneberry, T. J. and Travis, R. V. (1958). New Fungicides for the Control of Blackspot of Roses.  </w:t>
      </w:r>
      <w:r w:rsidRPr="00CB79F9">
        <w:rPr>
          <w:i/>
          <w:iCs/>
        </w:rPr>
        <w:t>Plant Dis.Rep.</w:t>
      </w:r>
      <w:r w:rsidRPr="00CB79F9">
        <w:t xml:space="preserve"> 42: 1297-1298.</w:t>
      </w:r>
    </w:p>
    <w:p w:rsidR="00CB79F9" w:rsidRPr="00CB79F9" w:rsidRDefault="00CB79F9" w:rsidP="00CB79F9">
      <w:r w:rsidRPr="00CB79F9">
        <w:br/>
        <w:t>EcoReference No.: 72308</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NO MIXTURE.</w:t>
      </w:r>
    </w:p>
    <w:p w:rsidR="00CB79F9" w:rsidRPr="00CB79F9" w:rsidRDefault="00CB79F9" w:rsidP="00CB79F9">
      <w:r w:rsidRPr="00CB79F9">
        <w:t xml:space="preserve">Henriques, W., Jeffers, R. D., Lacher, T. E Jr, and Kendall, R. J. (1997). Agrochemical Use on Banana Plantations in Latin America: Perspectives on Ecological Risk.  </w:t>
      </w:r>
      <w:r w:rsidRPr="00CB79F9">
        <w:rPr>
          <w:i/>
          <w:iCs/>
        </w:rPr>
        <w:t>Environmental toxicology and chemistry</w:t>
      </w:r>
      <w:r w:rsidRPr="00CB79F9">
        <w:t xml:space="preserve"> 16: 91-99.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Henry, B., Grant, S. G., Klopman, G., and Rosenkranz, H. S. ( Induction of Forward Mutations at the Thymidine Kinase Locus of Mouse Lymphoma Cells: Evidence for Electrophilic and Non-Electrophilic Mechanisms.  </w:t>
      </w:r>
      <w:r w:rsidRPr="00CB79F9">
        <w:rPr>
          <w:i/>
          <w:iCs/>
        </w:rPr>
        <w:t>Mutat res 1998 feb 2;397(2):313-35: Mutat Res</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Henry, J. E. and Onsager, J. A. (1982). Large-Scale Test of Control of Grasshoppers on Rangeland with Nosema locustae.  </w:t>
      </w:r>
      <w:r w:rsidRPr="00CB79F9">
        <w:rPr>
          <w:i/>
          <w:iCs/>
        </w:rPr>
        <w:t>J.Econ.Entomol.</w:t>
      </w:r>
      <w:r w:rsidRPr="00CB79F9">
        <w:t xml:space="preserve"> 75: 31-35.</w:t>
      </w:r>
    </w:p>
    <w:p w:rsidR="00CB79F9" w:rsidRPr="00CB79F9" w:rsidRDefault="00CB79F9" w:rsidP="00CB79F9">
      <w:r w:rsidRPr="00CB79F9">
        <w:br/>
        <w:t>EcoReference No.: 91034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Herath, P. R. J. and Davidson, G. (1981). Multiple Resistance in Anopheles albimanus.  </w:t>
      </w:r>
      <w:r w:rsidRPr="00CB79F9">
        <w:rPr>
          <w:i/>
          <w:iCs/>
        </w:rPr>
        <w:t>Mosq.News</w:t>
      </w:r>
      <w:r w:rsidRPr="00CB79F9">
        <w:t xml:space="preserve"> 41: 535-539.</w:t>
      </w:r>
    </w:p>
    <w:p w:rsidR="00CB79F9" w:rsidRPr="00CB79F9" w:rsidRDefault="00CB79F9" w:rsidP="00CB79F9">
      <w:r w:rsidRPr="00CB79F9">
        <w:br/>
        <w:t>EcoReference No.: 92588</w:t>
      </w:r>
      <w:r w:rsidRPr="00CB79F9">
        <w:br/>
        <w:t xml:space="preserve">Chemical of Concern: PPX,DM,PMR,FNTH,PIRM,FNT,MLN,PPB,TBF;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MIXTURE(TBF,PPB),NO CONTROL,NO ENDPOINT(PMR,MLN),TARGET(PIRM).</w:t>
      </w:r>
    </w:p>
    <w:p w:rsidR="00CB79F9" w:rsidRPr="00CB79F9" w:rsidRDefault="00CB79F9" w:rsidP="00CB79F9">
      <w:r w:rsidRPr="00CB79F9">
        <w:t xml:space="preserve">Herath, P. R. J. and Joshi, G. P. (1989). Pesticide Selection Pressure on Anopheles subpictus in Sri Lanka:  Comparison with Two Other Sri Lankan Anophelines.  </w:t>
      </w:r>
      <w:r w:rsidRPr="00CB79F9">
        <w:rPr>
          <w:i/>
          <w:iCs/>
        </w:rPr>
        <w:t>Trans.R.Soc.Trop.Med.Hyg.</w:t>
      </w:r>
      <w:r w:rsidRPr="00CB79F9">
        <w:t xml:space="preserve"> 83:  565-567.</w:t>
      </w:r>
    </w:p>
    <w:p w:rsidR="00CB79F9" w:rsidRPr="00CB79F9" w:rsidRDefault="00CB79F9" w:rsidP="00CB79F9">
      <w:r w:rsidRPr="00CB79F9">
        <w:br/>
        <w:t xml:space="preserve">Chemical of Concern: MLN,FNT,PPX,DDT,DLD,DM;  </w:t>
      </w:r>
      <w:r w:rsidRPr="00CB79F9">
        <w:rPr>
          <w:u w:val="single"/>
        </w:rPr>
        <w:t>Habitat</w:t>
      </w:r>
      <w:r w:rsidRPr="00CB79F9">
        <w:t xml:space="preserve">:  T; </w:t>
      </w:r>
      <w:r w:rsidRPr="00CB79F9">
        <w:rPr>
          <w:u w:val="single"/>
        </w:rPr>
        <w:t>Code</w:t>
      </w:r>
      <w:r w:rsidRPr="00CB79F9">
        <w:t>:  NO CONC(MLN,FNT,PPX,DM).</w:t>
      </w:r>
    </w:p>
    <w:p w:rsidR="00CB79F9" w:rsidRPr="00CB79F9" w:rsidRDefault="00CB79F9" w:rsidP="00CB79F9">
      <w:r w:rsidRPr="00CB79F9">
        <w:t xml:space="preserve">Herbert, D. A. Jr. (1991). Control of Bird Cherry-Oat Aphid in Barley, 1990.  </w:t>
      </w:r>
      <w:r w:rsidRPr="00CB79F9">
        <w:rPr>
          <w:i/>
          <w:iCs/>
        </w:rPr>
        <w:t>Insectic.Acaric.Tests</w:t>
      </w:r>
      <w:r w:rsidRPr="00CB79F9">
        <w:t xml:space="preserve"> 16: 142 (28F).</w:t>
      </w:r>
    </w:p>
    <w:p w:rsidR="00CB79F9" w:rsidRPr="00CB79F9" w:rsidRDefault="00CB79F9" w:rsidP="00CB79F9">
      <w:r w:rsidRPr="00CB79F9">
        <w:br/>
        <w:t>EcoReference No.: 89468</w:t>
      </w:r>
      <w:r w:rsidRPr="00CB79F9">
        <w:br/>
        <w:t xml:space="preserve">Chemical of Concern: MLN,CYH,EFV,DS;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OK(CYH,EFV,DS),NO CROP(TARGET-MLN).</w:t>
      </w:r>
    </w:p>
    <w:p w:rsidR="00CB79F9" w:rsidRPr="00CB79F9" w:rsidRDefault="00CB79F9" w:rsidP="00CB79F9">
      <w:r w:rsidRPr="00CB79F9">
        <w:t xml:space="preserve">Herkimer, M., Kinnear, D., Krauth, P., Loader, K., Okey, R., Rawlings, L., and Reynolds, F. (1998). Biomonitoring.  </w:t>
      </w:r>
      <w:r w:rsidRPr="00CB79F9">
        <w:rPr>
          <w:i/>
          <w:iCs/>
        </w:rPr>
        <w:t>Water environment research</w:t>
      </w:r>
      <w:r w:rsidRPr="00CB79F9">
        <w:t xml:space="preserve"> 70: 954-962.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Hermens, J., Canton, H., Steyger, N., and Wegman, R. (1984). Joint Effects of a Mixture of 14 Chemicals on Mortality and Inhibition of Reproduction of Daphnia magna.  </w:t>
      </w:r>
      <w:r w:rsidRPr="00CB79F9">
        <w:rPr>
          <w:i/>
          <w:iCs/>
        </w:rPr>
        <w:t>Aquat.Toxicol.</w:t>
      </w:r>
      <w:r w:rsidRPr="00CB79F9">
        <w:t xml:space="preserve"> 5: 315-322.</w:t>
      </w:r>
    </w:p>
    <w:p w:rsidR="00CB79F9" w:rsidRPr="00CB79F9" w:rsidRDefault="00CB79F9" w:rsidP="00CB79F9">
      <w:r w:rsidRPr="00CB79F9">
        <w:br/>
        <w:t>EcoReference No.: 5675</w:t>
      </w:r>
      <w:r w:rsidRPr="00CB79F9">
        <w:br/>
        <w:t xml:space="preserve">Chemical of Concern: NaBr,HCCH,MLN,DCB,PCP,DMT,PL;  </w:t>
      </w:r>
      <w:r w:rsidRPr="00CB79F9">
        <w:rPr>
          <w:u w:val="single"/>
        </w:rPr>
        <w:t>Habitat</w:t>
      </w:r>
      <w:r w:rsidRPr="00CB79F9">
        <w:t xml:space="preserve">:  A;  </w:t>
      </w:r>
      <w:r w:rsidRPr="00CB79F9">
        <w:rPr>
          <w:u w:val="single"/>
        </w:rPr>
        <w:t>Effect Codes</w:t>
      </w:r>
      <w:r w:rsidRPr="00CB79F9">
        <w:t xml:space="preserve">:  MOR,REP; </w:t>
      </w:r>
      <w:r w:rsidRPr="00CB79F9">
        <w:rPr>
          <w:u w:val="single"/>
        </w:rPr>
        <w:t>Code</w:t>
      </w:r>
      <w:r w:rsidRPr="00CB79F9">
        <w:t>:  NO CONTROL(ALL CHEMS).</w:t>
      </w:r>
    </w:p>
    <w:p w:rsidR="00CB79F9" w:rsidRPr="00CB79F9" w:rsidRDefault="00CB79F9" w:rsidP="00CB79F9">
      <w:r w:rsidRPr="00CB79F9">
        <w:t xml:space="preserve">Hern&amp;Aacute, Ndez-Soriano, M. C., Pe&amp;Ntilde, A, A., and Mingorance, M. D. ( Response Surface Methodology for the Microwave-Assisted Extraction of Insecticides From Soil Samples.  </w:t>
      </w:r>
      <w:r w:rsidRPr="00CB79F9">
        <w:rPr>
          <w:i/>
          <w:iCs/>
        </w:rPr>
        <w:t>Anal bioanal chem. 2007, sep; 389(2):619-30. [Analytical and bioanalytical chemistry]: Anal Bioanal Chem</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Hernandez, F., Serrano, R., Pitarch, E., and Lopez, F. J. (1998). Automated Sample Clean-up Procedure for Organophosphorus Pesticides in Several Aquatic Organisms Using Normal Phase Liquid Chromatography.  </w:t>
      </w:r>
      <w:r w:rsidRPr="00CB79F9">
        <w:rPr>
          <w:i/>
          <w:iCs/>
        </w:rPr>
        <w:t>Analytica chimica acta</w:t>
      </w:r>
      <w:r w:rsidRPr="00CB79F9">
        <w:t xml:space="preserve"> 374: 215-229.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Hernandez-Hernandez, C. N. A., Valle-Mora, J., Santiesteban-Hernandez, A., and Bello-Mendoza, R. (2007). Comparative Ecological Risks of Pesticides Used in Plantation Production of Papaya: Application of the Synops Indicator.  </w:t>
      </w:r>
      <w:r w:rsidRPr="00CB79F9">
        <w:rPr>
          <w:i/>
          <w:iCs/>
        </w:rPr>
        <w:t>Science of the Total Environment [Sci. Total Environ.]. Vol. 381, no. 1-3, pp. 112-125. 1 Aug 2007.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Hernandez-Hernandez, F., Grases, J. M., Beltran, J., and Sancho, J. V. (1990). A Comparative Study of Different Multiresidue Methods for the Determination of Pesticides in Fruit Samples by Gas Chromatography.  </w:t>
      </w:r>
      <w:r w:rsidRPr="00CB79F9">
        <w:rPr>
          <w:i/>
          <w:iCs/>
        </w:rPr>
        <w:t>Chromatographia</w:t>
      </w:r>
      <w:r w:rsidRPr="00CB79F9">
        <w:t xml:space="preserve"> 29: 459-466.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Hernandez Mendez J, Jimenez, D. E. Blas O, and Lozano Garcia a (1988). New Data Concerning the Indirect Determination of the Insecticide Malathion by Atomic Absorption Spectrophotometry.  </w:t>
      </w:r>
      <w:r w:rsidRPr="00CB79F9">
        <w:rPr>
          <w:i/>
          <w:iCs/>
        </w:rPr>
        <w:t>Microchem j</w:t>
      </w:r>
      <w:r w:rsidRPr="00CB79F9">
        <w:t xml:space="preserve"> 38: 355-361.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Hernandez Mendez J, Jimenez, D. E. Blas O, and Rodriguez Martin V (1988). Application of the Formation of the Organophosphorus Palladium Complex Determination of Malathion by Atomic Absorption Spectrophotometry.  </w:t>
      </w:r>
      <w:r w:rsidRPr="00CB79F9">
        <w:rPr>
          <w:i/>
          <w:iCs/>
        </w:rPr>
        <w:t>Microchem j</w:t>
      </w:r>
      <w:r w:rsidRPr="00CB79F9">
        <w:t xml:space="preserve"> 37: 275-281.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Hernandez Mendez J, Jimenez, D. E. Blas O, Rodriguez Martin V, and Sanchez Lopez E (1985). Indirect Determination of the Pesticide Malathion by Atomic Absorption Spectrophotometry.  </w:t>
      </w:r>
      <w:r w:rsidRPr="00CB79F9">
        <w:rPr>
          <w:i/>
          <w:iCs/>
        </w:rPr>
        <w:t>Anal lett</w:t>
      </w:r>
      <w:r w:rsidRPr="00CB79F9">
        <w:t xml:space="preserve"> 18: 2069-2081.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Hernandez Torres, M. E., Egea Gonzalez, F. J., Castro Cano, M. L., Moreno Frias, M., and Martinez Vidal, J. L. (2002). Residues of Methamidofos, Malathion, and Methiocarb in Greenhouse Crops.  </w:t>
      </w:r>
      <w:r w:rsidRPr="00CB79F9">
        <w:rPr>
          <w:i/>
          <w:iCs/>
        </w:rPr>
        <w:t>J.Agric.Food Chem.</w:t>
      </w:r>
      <w:r w:rsidRPr="00CB79F9">
        <w:t xml:space="preserve"> 50: 1172-1177.</w:t>
      </w:r>
    </w:p>
    <w:p w:rsidR="00CB79F9" w:rsidRPr="00CB79F9" w:rsidRDefault="00CB79F9" w:rsidP="00CB79F9">
      <w:r w:rsidRPr="00CB79F9">
        <w:br/>
        <w:t>EcoReference No.: 90676</w:t>
      </w:r>
      <w:r w:rsidRPr="00CB79F9">
        <w:br/>
        <w:t xml:space="preserve">Chemical of Concern: MTM,MLN,MCB;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CROP(MLN).</w:t>
      </w:r>
    </w:p>
    <w:p w:rsidR="00CB79F9" w:rsidRPr="00CB79F9" w:rsidRDefault="00CB79F9" w:rsidP="00CB79F9">
      <w:r w:rsidRPr="00CB79F9">
        <w:t xml:space="preserve">Herrick, G. M., Fry, J. L., Fong, W. G., and Golden, D. C. (1969). Pesticide Residues in Eggs Resulting from the Dusting and Short-Time Feeding of Low Levels of Chlorinated Hydrocarbon Insecticides to Hens.  </w:t>
      </w:r>
      <w:r w:rsidRPr="00CB79F9">
        <w:rPr>
          <w:i/>
          <w:iCs/>
        </w:rPr>
        <w:t>J.Agric.Food Chem.</w:t>
      </w:r>
      <w:r w:rsidRPr="00CB79F9">
        <w:t xml:space="preserve"> 17 (2): 291-295.</w:t>
      </w:r>
    </w:p>
    <w:p w:rsidR="00CB79F9" w:rsidRPr="00CB79F9" w:rsidRDefault="00CB79F9" w:rsidP="00CB79F9">
      <w:r w:rsidRPr="00CB79F9">
        <w:br/>
        <w:t>EcoReference No.: 37100</w:t>
      </w:r>
      <w:r w:rsidRPr="00CB79F9">
        <w:br/>
        <w:t xml:space="preserve">Chemical of Concern: MLN,CBL,DDT,HCCH,MXC,AND,CHD;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ENDPOINT(ALL CHEMS).</w:t>
      </w:r>
    </w:p>
    <w:p w:rsidR="00CB79F9" w:rsidRPr="00CB79F9" w:rsidRDefault="00CB79F9" w:rsidP="00CB79F9">
      <w:r w:rsidRPr="00CB79F9">
        <w:t xml:space="preserve">Herricks, E. E. (1987). Symposium on the Effects of Contaminants on Ecological Systems Blacksburg Virginia Usa November 17-19 1986.  </w:t>
      </w:r>
      <w:r w:rsidRPr="00CB79F9">
        <w:rPr>
          <w:i/>
          <w:iCs/>
        </w:rPr>
        <w:t>Water sci technol</w:t>
      </w:r>
      <w:r w:rsidRPr="00CB79F9">
        <w:t xml:space="preserve"> 19: 1-124.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Hertzman, C., Wiens, M., Bowering, D., Snow, B., and Calne, D. (1990). Parkinson's Disease: a Case-Control Study of Occupational and Environmental Risk Factors.  </w:t>
      </w:r>
      <w:r w:rsidRPr="00CB79F9">
        <w:rPr>
          <w:i/>
          <w:iCs/>
        </w:rPr>
        <w:t>Am j ind med</w:t>
      </w:r>
      <w:r w:rsidRPr="00CB79F9">
        <w:t xml:space="preserve"> 17: 349-356.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Hidayat, I. and Preston, C. (2001). Cross-Resistance to Imazethapyr in a Fluazifop-p-Butyl-Resistant Population of Digitaria sanguinalis.  </w:t>
      </w:r>
      <w:r w:rsidRPr="00CB79F9">
        <w:rPr>
          <w:i/>
          <w:iCs/>
        </w:rPr>
        <w:t>Pestic.Biochem.Physiol.</w:t>
      </w:r>
      <w:r w:rsidRPr="00CB79F9">
        <w:t xml:space="preserve"> 71: 190-195.</w:t>
      </w:r>
    </w:p>
    <w:p w:rsidR="00CB79F9" w:rsidRPr="00CB79F9" w:rsidRDefault="00CB79F9" w:rsidP="00CB79F9">
      <w:r w:rsidRPr="00CB79F9">
        <w:br/>
        <w:t>EcoReference No.: 89563</w:t>
      </w:r>
      <w:r w:rsidRPr="00CB79F9">
        <w:br/>
        <w:t xml:space="preserve">Chemical of Concern: FZFPB,MLN,IZT,IZP,IMB;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CONTROL(FZFPB,MLN,IZT),NO IN VITRO(IZP,MB).</w:t>
      </w:r>
    </w:p>
    <w:p w:rsidR="00CB79F9" w:rsidRPr="00CB79F9" w:rsidRDefault="00CB79F9" w:rsidP="00CB79F9">
      <w:r w:rsidRPr="00CB79F9">
        <w:t xml:space="preserve">Hillmann, R. and Baechmann, K. (1995). Extraction of Pesticides Using Supercritical Trifluoromethane and Carbon Dioxide.  </w:t>
      </w:r>
      <w:r w:rsidRPr="00CB79F9">
        <w:rPr>
          <w:i/>
          <w:iCs/>
        </w:rPr>
        <w:t>Journal of chromatography a</w:t>
      </w:r>
      <w:r w:rsidRPr="00CB79F9">
        <w:t xml:space="preserve"> 695: 149-154.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Hilsenhoff, W. L. (1959). The Evaluation of Insecticides for the Control of Tendipes plumosus (Linnaeus).  </w:t>
      </w:r>
      <w:r w:rsidRPr="00CB79F9">
        <w:rPr>
          <w:i/>
          <w:iCs/>
        </w:rPr>
        <w:t>J.Econ.Entomol.</w:t>
      </w:r>
      <w:r w:rsidRPr="00CB79F9">
        <w:t xml:space="preserve"> 52: 331-332.</w:t>
      </w:r>
    </w:p>
    <w:p w:rsidR="00CB79F9" w:rsidRPr="00CB79F9" w:rsidRDefault="00CB79F9" w:rsidP="00CB79F9">
      <w:r w:rsidRPr="00CB79F9">
        <w:br/>
        <w:t>EcoReference No.: 2904</w:t>
      </w:r>
      <w:r w:rsidRPr="00CB79F9">
        <w:br/>
        <w:t xml:space="preserve">Chemical of Concern: AZ,DZ,MP,PRT,PAN,MLN;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CODED(AZ,DZ,PRT),OK(PAN,MP),NO ENDPOINT(MLN).</w:t>
      </w:r>
    </w:p>
    <w:p w:rsidR="00CB79F9" w:rsidRPr="00CB79F9" w:rsidRDefault="00CB79F9" w:rsidP="00CB79F9">
      <w:r w:rsidRPr="00CB79F9">
        <w:t xml:space="preserve">Hilsenhoff, W. L. (1962). Toxicity of Granular Malathion to Walleyed Pike Fingerlings.  </w:t>
      </w:r>
      <w:r w:rsidRPr="00CB79F9">
        <w:rPr>
          <w:i/>
          <w:iCs/>
        </w:rPr>
        <w:t>Mosq.News</w:t>
      </w:r>
      <w:r w:rsidRPr="00CB79F9">
        <w:t xml:space="preserve"> 22: 14-15.</w:t>
      </w:r>
    </w:p>
    <w:p w:rsidR="00CB79F9" w:rsidRPr="00CB79F9" w:rsidRDefault="00CB79F9" w:rsidP="00CB79F9">
      <w:r w:rsidRPr="00CB79F9">
        <w:br/>
        <w:t>EcoReference No.: 8007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Himeidan, Y. E., Dukeen, M. Y., El-Rayah, E. A., and Adam, I. (2004). Anopheles arabiensis:  Abundance and Insecticide Resistance in an Irrigated Area of Eastern Sudan.  </w:t>
      </w:r>
      <w:r w:rsidRPr="00CB79F9">
        <w:rPr>
          <w:i/>
          <w:iCs/>
        </w:rPr>
        <w:t>East.Mediterr.Health J.</w:t>
      </w:r>
      <w:r w:rsidRPr="00CB79F9">
        <w:t xml:space="preserve"> 10: 167-174.</w:t>
      </w:r>
    </w:p>
    <w:p w:rsidR="00CB79F9" w:rsidRPr="00CB79F9" w:rsidRDefault="00CB79F9" w:rsidP="00CB79F9">
      <w:r w:rsidRPr="00CB79F9">
        <w:br/>
        <w:t>EcoReference No.: 87311</w:t>
      </w:r>
      <w:r w:rsidRPr="00CB79F9">
        <w:br/>
        <w:t xml:space="preserve">Chemical of Concern: FNT,DDT,MLN;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 MLN.</w:t>
      </w:r>
    </w:p>
    <w:p w:rsidR="00CB79F9" w:rsidRPr="00CB79F9" w:rsidRDefault="00CB79F9" w:rsidP="00CB79F9">
      <w:r w:rsidRPr="00CB79F9">
        <w:t xml:space="preserve">Hiskia, A. E., Atmajidou, M. E., and Tsipi, D. F. (1998). Determination of Organophosphorus Pesticide Residues in Greek Virgin Olive Oil by Capillary Gas Chromatography.  </w:t>
      </w:r>
      <w:r w:rsidRPr="00CB79F9">
        <w:rPr>
          <w:i/>
          <w:iCs/>
        </w:rPr>
        <w:t>Journal of agricultural and food chemistry</w:t>
      </w:r>
      <w:r w:rsidRPr="00CB79F9">
        <w:t xml:space="preserve"> 46: 570-574.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Hislop, R. G. and Prokopy, R. J. (1981). Integrated Management of Phytophagous Mites in Massachusetts (U.S.A.) Apple Orchards.  2.  Influence of Pesticides on the Predator Amblyseius fallacis (Acarina:  Phytoseiidae) Under Laboratory and Field Conditions.  </w:t>
      </w:r>
      <w:r w:rsidRPr="00CB79F9">
        <w:rPr>
          <w:i/>
          <w:iCs/>
        </w:rPr>
        <w:t>Prot.Ecol.</w:t>
      </w:r>
      <w:r w:rsidRPr="00CB79F9">
        <w:t xml:space="preserve"> 3: 157-172.</w:t>
      </w:r>
    </w:p>
    <w:p w:rsidR="00CB79F9" w:rsidRPr="00CB79F9" w:rsidRDefault="00CB79F9" w:rsidP="00CB79F9">
      <w:r w:rsidRPr="00CB79F9">
        <w:br/>
        <w:t>EcoReference No.: 70632</w:t>
      </w:r>
      <w:r w:rsidRPr="00CB79F9">
        <w:br/>
        <w:t xml:space="preserve">Chemical of Concern: MOM,CBL,PHSL,DZ,DEM,DMT,FNV,PMR,PPHD,MLN,PSM,AZ,MP,ES,MXC,FTTCl,DCF,CHX,PPG,FO,BMY,DOD,Maneb,THM,Captan,FBM,PAQT,GYP,SZ,DMZ,EPH,NAA,CaCl2;  </w:t>
      </w:r>
      <w:r w:rsidRPr="00CB79F9">
        <w:rPr>
          <w:u w:val="single"/>
        </w:rPr>
        <w:t>Habitat</w:t>
      </w:r>
      <w:r w:rsidRPr="00CB79F9">
        <w:t xml:space="preserve">:  T;  </w:t>
      </w:r>
      <w:r w:rsidRPr="00CB79F9">
        <w:rPr>
          <w:u w:val="single"/>
        </w:rPr>
        <w:t>Effect Codes</w:t>
      </w:r>
      <w:r w:rsidRPr="00CB79F9">
        <w:t xml:space="preserve">:  MOR,REP,POP; </w:t>
      </w:r>
      <w:r w:rsidRPr="00CB79F9">
        <w:rPr>
          <w:u w:val="single"/>
        </w:rPr>
        <w:t>Code</w:t>
      </w:r>
      <w:r w:rsidRPr="00CB79F9">
        <w:t>:  NO ENDPOINT(ALL CHEMS),TARGET(MP).</w:t>
      </w:r>
    </w:p>
    <w:p w:rsidR="00CB79F9" w:rsidRPr="00CB79F9" w:rsidRDefault="00CB79F9" w:rsidP="00CB79F9">
      <w:r w:rsidRPr="00CB79F9">
        <w:t xml:space="preserve">Hitchcock, S. W. and Anderson, J. F. (1968). Field-Plot Tests with Insecticides for Control of Chironomus atrella.  </w:t>
      </w:r>
      <w:r w:rsidRPr="00CB79F9">
        <w:rPr>
          <w:i/>
          <w:iCs/>
        </w:rPr>
        <w:t>J.Econ.Entomol.</w:t>
      </w:r>
      <w:r w:rsidRPr="00CB79F9">
        <w:t xml:space="preserve"> 61: 16-19.</w:t>
      </w:r>
    </w:p>
    <w:p w:rsidR="00CB79F9" w:rsidRPr="00CB79F9" w:rsidRDefault="00CB79F9" w:rsidP="00CB79F9">
      <w:r w:rsidRPr="00CB79F9">
        <w:br/>
        <w:t>EcoReference No.: 94007</w:t>
      </w:r>
      <w:r w:rsidRPr="00CB79F9">
        <w:br/>
        <w:t xml:space="preserve">Chemical of Concern: TMP,MLN,Naled,PYN;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ENDPOINT(MLN,Naled).</w:t>
      </w:r>
    </w:p>
    <w:p w:rsidR="00CB79F9" w:rsidRPr="00CB79F9" w:rsidRDefault="00CB79F9" w:rsidP="00CB79F9">
      <w:r w:rsidRPr="00CB79F9">
        <w:t xml:space="preserve">Hladka, A., Kovac, J., and Krampl, V. ( Residue Determination of Organophosphorus Pesticides in Animal Tissues by Temperature Programmed Gc and Tlc Methods.  </w:t>
      </w:r>
      <w:r w:rsidRPr="00CB79F9">
        <w:rPr>
          <w:i/>
          <w:iCs/>
        </w:rPr>
        <w:t>Fresenius' z. Anal. Chem. 274(5): 371-373</w:t>
      </w:r>
      <w:r w:rsidRPr="00CB79F9">
        <w:t xml:space="preserve"> 1975..</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Hladka, A., Krampl, V., and Kovac, J. (1974). Effect of Malathion on the Content of Fenitrothion and Fenitrooxone in the Rat.  </w:t>
      </w:r>
      <w:r w:rsidRPr="00CB79F9">
        <w:rPr>
          <w:i/>
          <w:iCs/>
        </w:rPr>
        <w:t>Bull.Environ.Contam.Toxicol.</w:t>
      </w:r>
      <w:r w:rsidRPr="00CB79F9">
        <w:t xml:space="preserve"> 12: 38-45.</w:t>
      </w:r>
    </w:p>
    <w:p w:rsidR="00CB79F9" w:rsidRPr="00CB79F9" w:rsidRDefault="00CB79F9" w:rsidP="00CB79F9">
      <w:r w:rsidRPr="00CB79F9">
        <w:br/>
        <w:t>EcoReference No.: 37128</w:t>
      </w:r>
      <w:r w:rsidRPr="00CB79F9">
        <w:br/>
        <w:t xml:space="preserve">Chemical of Concern: FNTH,MLN;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CONTROL(ALL CHEMS).</w:t>
      </w:r>
    </w:p>
    <w:p w:rsidR="00CB79F9" w:rsidRPr="00CB79F9" w:rsidRDefault="00CB79F9" w:rsidP="00CB79F9">
      <w:r w:rsidRPr="00CB79F9">
        <w:t xml:space="preserve">Ho, O. K., Ming, C. L., and Lok, C. K. (1981). Current Insecticidal Susceptibility Status of Mosquitoes in Singapore.  </w:t>
      </w:r>
      <w:r w:rsidRPr="00CB79F9">
        <w:rPr>
          <w:i/>
          <w:iCs/>
        </w:rPr>
        <w:t>Southeast Asian J.Trop.Med.Public Health</w:t>
      </w:r>
      <w:r w:rsidRPr="00CB79F9">
        <w:t xml:space="preserve"> 12: 222-227.</w:t>
      </w:r>
    </w:p>
    <w:p w:rsidR="00CB79F9" w:rsidRPr="00CB79F9" w:rsidRDefault="00CB79F9" w:rsidP="00CB79F9">
      <w:r w:rsidRPr="00CB79F9">
        <w:br/>
        <w:t>EcoReference No.: 72098</w:t>
      </w:r>
      <w:r w:rsidRPr="00CB79F9">
        <w:br/>
        <w:t xml:space="preserve">Chemical of Concern: DDT,DLD,HCCH,CPY,RSM,MLN;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CONTROL(DDT,DLD,HCCH,CPY,RSM,MLN).</w:t>
      </w:r>
    </w:p>
    <w:p w:rsidR="00CB79F9" w:rsidRPr="00CB79F9" w:rsidRDefault="00CB79F9" w:rsidP="00CB79F9">
      <w:r w:rsidRPr="00CB79F9">
        <w:t xml:space="preserve">Ho, T. M., Fauziah, M. K., and Saleh, I. (1992). Laboratory Evaluation of Five Pesticides for Control of Leptotrombidium fletcheri (Acari:  Trombiculidae).  </w:t>
      </w:r>
      <w:r w:rsidRPr="00CB79F9">
        <w:rPr>
          <w:i/>
          <w:iCs/>
        </w:rPr>
        <w:t>Southeast Asian J.Trop.Med.Public Health</w:t>
      </w:r>
      <w:r w:rsidRPr="00CB79F9">
        <w:t xml:space="preserve"> 23: 125-127.</w:t>
      </w:r>
    </w:p>
    <w:p w:rsidR="00CB79F9" w:rsidRPr="00CB79F9" w:rsidRDefault="00CB79F9" w:rsidP="00CB79F9">
      <w:r w:rsidRPr="00CB79F9">
        <w:br/>
        <w:t>EcoReference No.: 74243</w:t>
      </w:r>
      <w:r w:rsidRPr="00CB79F9">
        <w:br/>
        <w:t xml:space="preserve">Chemical of Concern: DLD,DCF,FNTH;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COC(MLT),OK(TARGET-MLN).</w:t>
      </w:r>
    </w:p>
    <w:p w:rsidR="00CB79F9" w:rsidRPr="00CB79F9" w:rsidRDefault="00CB79F9" w:rsidP="00CB79F9">
      <w:r w:rsidRPr="00CB79F9">
        <w:t xml:space="preserve">Hodgson, E. (1987). Reviews in Environmental Toxicology 3.  </w:t>
      </w:r>
      <w:r w:rsidRPr="00CB79F9">
        <w:rPr>
          <w:i/>
          <w:iCs/>
        </w:rPr>
        <w:t>Hodgson, e. (Ed.). Reviews in environmental toxicology, 3. Xi+287p. Elsevier science publishers b.v.: Amsterdam, netherlands (dist. In the usa and canada by elsevier science publishing co., Inc.: New york, new york, usa). Illus. Maps. Isbn 0-444-80902-3.</w:t>
      </w:r>
      <w:r w:rsidRPr="00CB79F9">
        <w:t xml:space="preserve"> 0: Xi+287p.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Hoellinger, H., Sonnier, M., Gray, A. J., Connors, T. A., Pichon, J., and Nguyen-Hoang-Nam (1985). In Vitro Covalent Binding of Cismethrin, Bioresmethrin, and Their Common Alcohol to Hepatic Proteins.  </w:t>
      </w:r>
      <w:r w:rsidRPr="00CB79F9">
        <w:rPr>
          <w:i/>
          <w:iCs/>
        </w:rPr>
        <w:t>Toxicology and Applied Pharmacology</w:t>
      </w:r>
      <w:r w:rsidRPr="00CB79F9">
        <w:t xml:space="preserve"> 77: 11-18.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Hoellinger, H., Sonnier, M., Pichon, J., Lecorsier, A., Do, C. T., and Nguyen, H. N. (1983). In Vivo Covalent Binding of Cismethrin and Bioresmethrin to Hepatic Proteins.  </w:t>
      </w:r>
      <w:r w:rsidRPr="00CB79F9">
        <w:rPr>
          <w:i/>
          <w:iCs/>
        </w:rPr>
        <w:t>Toxicol.Lett.</w:t>
      </w:r>
      <w:r w:rsidRPr="00CB79F9">
        <w:t xml:space="preserve"> 19: 179-187.</w:t>
      </w:r>
    </w:p>
    <w:p w:rsidR="00CB79F9" w:rsidRPr="00CB79F9" w:rsidRDefault="00CB79F9" w:rsidP="00CB79F9">
      <w:r w:rsidRPr="00CB79F9">
        <w:br/>
        <w:t>EcoReference No.: 69759</w:t>
      </w:r>
      <w:r w:rsidRPr="00CB79F9">
        <w:br/>
        <w:t xml:space="preserve">Chemical of Concern: BRSM,RSM,MLN;  </w:t>
      </w:r>
      <w:r w:rsidRPr="00CB79F9">
        <w:rPr>
          <w:u w:val="single"/>
        </w:rPr>
        <w:t>Habitat</w:t>
      </w:r>
      <w:r w:rsidRPr="00CB79F9">
        <w:t xml:space="preserve">:  T;  </w:t>
      </w:r>
      <w:r w:rsidRPr="00CB79F9">
        <w:rPr>
          <w:u w:val="single"/>
        </w:rPr>
        <w:t>Effect Codes</w:t>
      </w:r>
      <w:r w:rsidRPr="00CB79F9">
        <w:t xml:space="preserve">:  BCM,PHY,CEL; </w:t>
      </w:r>
      <w:r w:rsidRPr="00CB79F9">
        <w:rPr>
          <w:u w:val="single"/>
        </w:rPr>
        <w:t>Code</w:t>
      </w:r>
      <w:r w:rsidRPr="00CB79F9">
        <w:t>:  LITE EVAL CODED(RSM),NO MIXTURE(MLN).</w:t>
      </w:r>
    </w:p>
    <w:p w:rsidR="00CB79F9" w:rsidRPr="00CB79F9" w:rsidRDefault="00CB79F9" w:rsidP="00CB79F9">
      <w:r w:rsidRPr="00CB79F9">
        <w:t xml:space="preserve">Hoffman, E. R. (1995). Biochemical, Fitness, and Genetic Effects of DDT and Malathion Selection on Two Populations of Chironomus riparius:  Population and Insecticide Specific Response to Selection for Resistance.  </w:t>
      </w:r>
      <w:r w:rsidRPr="00CB79F9">
        <w:rPr>
          <w:i/>
          <w:iCs/>
        </w:rPr>
        <w:t>Ph.D.Thesis, Ohio State Univ., Columbus, OH</w:t>
      </w:r>
      <w:r w:rsidRPr="00CB79F9">
        <w:t xml:space="preserve"> 158 p. (UMI #9526035) (Publ As 14897, 89488, 89489, 89490).</w:t>
      </w:r>
    </w:p>
    <w:p w:rsidR="00CB79F9" w:rsidRPr="00CB79F9" w:rsidRDefault="00CB79F9" w:rsidP="00CB79F9">
      <w:r w:rsidRPr="00CB79F9">
        <w:br/>
        <w:t xml:space="preserve">Chemical of Concern: MLN,DDT;  </w:t>
      </w:r>
      <w:r w:rsidRPr="00CB79F9">
        <w:rPr>
          <w:u w:val="single"/>
        </w:rPr>
        <w:t>Habitat</w:t>
      </w:r>
      <w:r w:rsidRPr="00CB79F9">
        <w:t xml:space="preserve">:  A; </w:t>
      </w:r>
      <w:r w:rsidRPr="00CB79F9">
        <w:rPr>
          <w:u w:val="single"/>
        </w:rPr>
        <w:t>Code</w:t>
      </w:r>
      <w:r w:rsidRPr="00CB79F9">
        <w:t>:  NO PUBL AS.</w:t>
      </w:r>
    </w:p>
    <w:p w:rsidR="00CB79F9" w:rsidRPr="00CB79F9" w:rsidRDefault="00CB79F9" w:rsidP="00CB79F9">
      <w:r w:rsidRPr="00CB79F9">
        <w:t xml:space="preserve">Hoffman, E. R., Fishar, S. W., and Society of Environmental Toxicology and Chemistry, Pensacola (USA) (1992). Comparison of a Field and Derived Laboratory Population of Chironomus Riparius: Biochemical and Fitness Evidence for Population Divergence.  </w:t>
      </w:r>
      <w:r w:rsidRPr="00CB79F9">
        <w:rPr>
          <w:b/>
          <w:bCs/>
          <w:i/>
          <w:iCs/>
        </w:rPr>
        <w:t>13th Annual Meeting Society of Environmental Toxicology and Chemistry - Abstracts. vp. 1992.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Hoffman, R. S., Capel, P. D., and Larson, S. J. (2000). Comparison of Pesticides in Eight U.s. Urban Streams.  </w:t>
      </w:r>
      <w:r w:rsidRPr="00CB79F9">
        <w:rPr>
          <w:i/>
          <w:iCs/>
        </w:rPr>
        <w:t>Environmental Toxicology and Chemistry [Environ. Toxicol. Chem.]. Vol. 19, no. 9, pp. 2249-2258. Aug 2000.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Hofi, A. A., Fayed, A. E., Abou Arab a Ak, and Magdoub, M. Ni (1989). Influence of Insecticide Residues on Growth and Activity of Streptococcus-Diacetilactis and Leuconostoc-Cremoris.  </w:t>
      </w:r>
      <w:r w:rsidRPr="00CB79F9">
        <w:rPr>
          <w:i/>
          <w:iCs/>
        </w:rPr>
        <w:t>Mircen j appl microbiol biotechnol</w:t>
      </w:r>
      <w:r w:rsidRPr="00CB79F9">
        <w:t xml:space="preserve"> 5: 181-186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Holck, A. R. and Meek, C. L. (1987). Dose-Mortality Responses of Crawfish and Mosquitoes to Selected Pesticides.  </w:t>
      </w:r>
      <w:r w:rsidRPr="00CB79F9">
        <w:rPr>
          <w:i/>
          <w:iCs/>
        </w:rPr>
        <w:t>J.Am.Mosq.Control Assoc.</w:t>
      </w:r>
      <w:r w:rsidRPr="00CB79F9">
        <w:t xml:space="preserve"> 3: 407-411.</w:t>
      </w:r>
    </w:p>
    <w:p w:rsidR="00CB79F9" w:rsidRPr="00CB79F9" w:rsidRDefault="00CB79F9" w:rsidP="00CB79F9">
      <w:r w:rsidRPr="00CB79F9">
        <w:br/>
        <w:t>EcoReference No.: 12810</w:t>
      </w:r>
      <w:r w:rsidRPr="00CB79F9">
        <w:br/>
        <w:t xml:space="preserve">Chemical of Concern: RSM,GYP,MLN,TBC,PPX,BDC;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CODED(RSM),OK(ALL CHEMS),NO CONTROL(MLN).</w:t>
      </w:r>
    </w:p>
    <w:p w:rsidR="00CB79F9" w:rsidRPr="00CB79F9" w:rsidRDefault="00CB79F9" w:rsidP="00CB79F9">
      <w:r w:rsidRPr="00CB79F9">
        <w:t xml:space="preserve">Holiday, A. D. and Hardin, D. P. (1980). Activated Carbon Treatment of Pesticide Containing Water.  </w:t>
      </w:r>
      <w:r w:rsidRPr="00CB79F9">
        <w:rPr>
          <w:i/>
          <w:iCs/>
        </w:rPr>
        <w:t>Chem.Eng.</w:t>
      </w:r>
      <w:r w:rsidRPr="00CB79F9">
        <w:t xml:space="preserve"> :6 p.</w:t>
      </w:r>
    </w:p>
    <w:p w:rsidR="00CB79F9" w:rsidRPr="00CB79F9" w:rsidRDefault="00CB79F9" w:rsidP="00CB79F9">
      <w:r w:rsidRPr="00CB79F9">
        <w:br/>
        <w:t xml:space="preserve">Chemical of Concern: 24DXY,TBO,PRT,MLN,MTL,CBL,ATZ;  </w:t>
      </w:r>
      <w:r w:rsidRPr="00CB79F9">
        <w:rPr>
          <w:u w:val="single"/>
        </w:rPr>
        <w:t>Habitat</w:t>
      </w:r>
      <w:r w:rsidRPr="00CB79F9">
        <w:t xml:space="preserve">:  AT; </w:t>
      </w:r>
      <w:r w:rsidRPr="00CB79F9">
        <w:rPr>
          <w:u w:val="single"/>
        </w:rPr>
        <w:t>Code</w:t>
      </w:r>
      <w:r w:rsidRPr="00CB79F9">
        <w:t>:  NO SPECIES(24DXY,TBO,PRT,MLN,MTL,CBL,ATZ).</w:t>
      </w:r>
    </w:p>
    <w:p w:rsidR="00CB79F9" w:rsidRPr="00CB79F9" w:rsidRDefault="00CB79F9" w:rsidP="00CB79F9">
      <w:r w:rsidRPr="00CB79F9">
        <w:t xml:space="preserve">Holland, H. T. and Lowe, J. I. (1966). Malathion: Chronic Effects on Estuarine Fish.  </w:t>
      </w:r>
      <w:r w:rsidRPr="00CB79F9">
        <w:rPr>
          <w:i/>
          <w:iCs/>
        </w:rPr>
        <w:t>Mosq.News</w:t>
      </w:r>
      <w:r w:rsidRPr="00CB79F9">
        <w:t xml:space="preserve"> 26: 383-385.</w:t>
      </w:r>
    </w:p>
    <w:p w:rsidR="00CB79F9" w:rsidRPr="00CB79F9" w:rsidRDefault="00CB79F9" w:rsidP="00CB79F9">
      <w:r w:rsidRPr="00CB79F9">
        <w:br/>
        <w:t>EcoReference No.: 2892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Holland, P. T., Mcnaughton, D. E., and Malcolm, C. P. (1994). Multiresidue Analysis of Pesticides in Wines by Solid-Phase Extraction.  </w:t>
      </w:r>
      <w:r w:rsidRPr="00CB79F9">
        <w:rPr>
          <w:i/>
          <w:iCs/>
        </w:rPr>
        <w:t>Journal of aoac international</w:t>
      </w:r>
      <w:r w:rsidRPr="00CB79F9">
        <w:t xml:space="preserve"> 77: 79-86.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Hollingshaus, J. G. and Fukuto, T. R. (1982). Effect of Chronic Exposure to Pesticides on Delayed Neurotoxicity.  </w:t>
      </w:r>
      <w:r w:rsidRPr="00CB79F9">
        <w:rPr>
          <w:i/>
          <w:iCs/>
        </w:rPr>
        <w:t>In: J.E.Chambers and J.D.Yarbrough (Eds.), Effects of Chronic Exposures to Pesticides on Animal Systems, Raven Press, NY</w:t>
      </w:r>
      <w:r w:rsidRPr="00CB79F9">
        <w:t xml:space="preserve"> 85, 113-120.</w:t>
      </w:r>
    </w:p>
    <w:p w:rsidR="00CB79F9" w:rsidRPr="00CB79F9" w:rsidRDefault="00CB79F9" w:rsidP="00CB79F9">
      <w:r w:rsidRPr="00CB79F9">
        <w:br/>
        <w:t xml:space="preserve">Chemical of Concern: As,Pb,Hg,Ni,Tl,MLN;  </w:t>
      </w:r>
      <w:r w:rsidRPr="00CB79F9">
        <w:rPr>
          <w:u w:val="single"/>
        </w:rPr>
        <w:t>Habitat</w:t>
      </w:r>
      <w:r w:rsidRPr="00CB79F9">
        <w:t>:  T</w:t>
      </w:r>
    </w:p>
    <w:p w:rsidR="00CB79F9" w:rsidRPr="00CB79F9" w:rsidRDefault="00CB79F9" w:rsidP="00CB79F9">
      <w:r w:rsidRPr="00CB79F9">
        <w:t xml:space="preserve">Holstege, D. M., Scharberg, D. L., Richardson, E. R., and Moller, G. (1991). Multiresidue Screen for Organophosphorus Insecticides Using Gel Permeation Chromatography - Silica Gel Cleanup.  </w:t>
      </w:r>
      <w:r w:rsidRPr="00CB79F9">
        <w:rPr>
          <w:i/>
          <w:iCs/>
        </w:rPr>
        <w:t>J.Assoc.Off.Anal.Chem.</w:t>
      </w:r>
      <w:r w:rsidRPr="00CB79F9">
        <w:t xml:space="preserve"> 74: 394-399.</w:t>
      </w:r>
    </w:p>
    <w:p w:rsidR="00CB79F9" w:rsidRPr="00CB79F9" w:rsidRDefault="00CB79F9" w:rsidP="00CB79F9">
      <w:r w:rsidRPr="00CB79F9">
        <w:br/>
        <w:t xml:space="preserve">Chemical of Concern: PTP,PPHD,MDT,IFP,FNF,FMP,EP,ACP,AZ,CPY,CMPH,DZ,DS,DDVP,DMT,FNTH,MLN,MP,MVP,Naled,PRN,PRT,PHSL,PSM,TBO,DEM,DS,ETN,SLCD;  </w:t>
      </w:r>
      <w:r w:rsidRPr="00CB79F9">
        <w:rPr>
          <w:u w:val="single"/>
        </w:rPr>
        <w:t>Habitat</w:t>
      </w:r>
      <w:r w:rsidRPr="00CB79F9">
        <w:t xml:space="preserve">:  T; </w:t>
      </w:r>
      <w:r w:rsidRPr="00CB79F9">
        <w:rPr>
          <w:u w:val="single"/>
        </w:rPr>
        <w:t xml:space="preserve"> Code</w:t>
      </w:r>
      <w:r w:rsidRPr="00CB79F9">
        <w:t>:  NO IN VITRO(MDT,FMP,ACP,AZ,CPY,DZ,DMT,MLN,MP,MVP,Naled,PRT,PSM,CMPH,TBO,PTP,EP,DDVP),METHODS(SLCD).</w:t>
      </w:r>
    </w:p>
    <w:p w:rsidR="00CB79F9" w:rsidRPr="00CB79F9" w:rsidRDefault="00CB79F9" w:rsidP="00CB79F9">
      <w:r w:rsidRPr="00CB79F9">
        <w:t xml:space="preserve">Holstege, D. M., Scharberg, D. L., Tor, E. R., Hart, L. C., and Galey, F. D. (1994). A Rapid Multiresidue Screen for Organophosphorus, Organochlorine, and N-Methyl Carbamate Insecticides in Plant and Animal Tissues.  </w:t>
      </w:r>
      <w:r w:rsidRPr="00CB79F9">
        <w:rPr>
          <w:i/>
          <w:iCs/>
        </w:rPr>
        <w:t>Journal of aoac international</w:t>
      </w:r>
      <w:r w:rsidRPr="00CB79F9">
        <w:t xml:space="preserve"> 77: 1263-1274.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Holwerda, B. C. and Morton, R. A. (1983). The In Vitro Degradation of (14C)Malathion by Enzymatic Extracts from Resistant and Susceptible Strains of Drosophila melanogaster.  </w:t>
      </w:r>
      <w:r w:rsidRPr="00CB79F9">
        <w:rPr>
          <w:i/>
          <w:iCs/>
        </w:rPr>
        <w:t>Pestic.Biochem.Physiol.</w:t>
      </w:r>
      <w:r w:rsidRPr="00CB79F9">
        <w:t xml:space="preserve"> 20: 151-160.</w:t>
      </w:r>
    </w:p>
    <w:p w:rsidR="00CB79F9" w:rsidRPr="00CB79F9" w:rsidRDefault="00CB79F9" w:rsidP="00CB79F9">
      <w:r w:rsidRPr="00CB79F9">
        <w:br/>
        <w:t>EcoReference No.: 106065</w:t>
      </w:r>
      <w:r w:rsidRPr="00CB79F9">
        <w:br/>
        <w:t xml:space="preserve">Chemical of Concern: CBL,PRN,DZ,TBF,MLN;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CONTROL(TBF,CBL,DZ,MLN).</w:t>
      </w:r>
    </w:p>
    <w:p w:rsidR="00CB79F9" w:rsidRPr="00CB79F9" w:rsidRDefault="00CB79F9" w:rsidP="00CB79F9">
      <w:r w:rsidRPr="00CB79F9">
        <w:t xml:space="preserve">Holwerda, B. C. and Morton, R. A. (1983). The in Vitro Degradation of ( Super(14)C)Malathion by Enzymatic Extracts From Resistant and Susceptible Strains of Drosophila Melanogaster .  </w:t>
      </w:r>
      <w:r w:rsidRPr="00CB79F9">
        <w:rPr>
          <w:i/>
          <w:iCs/>
        </w:rPr>
        <w:t>Pesticide Biochemistry and Physiology [PESTIC. BIOCHEM. PHYSIOL.]. Vol. 20, no. 2, pp. 151-160. 1983.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Hong, F. and Pehkonen, S. (1997). Pesticides Hydrolysis Using Simulated Environmental Conditions Rates Mechanisms and Product Analysis.  </w:t>
      </w:r>
      <w:r w:rsidRPr="00CB79F9">
        <w:rPr>
          <w:i/>
          <w:iCs/>
        </w:rPr>
        <w:t>213th national meeting of the american chemical society, san francisco, california, usa, april 13-17, 1997. Abstracts of papers american chemical society</w:t>
      </w:r>
      <w:r w:rsidRPr="00CB79F9">
        <w:t xml:space="preserve"> 213: Envr 80.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Hong, J., Eo, Y., Rhee, J., Kim, T., and Kim, K. (1993). Simultaneous Analysis of 25 Pesticides in Crops Using Gas Chromatography and Their Identification by Gas Chromatography-Mass Spectrometry.  </w:t>
      </w:r>
      <w:r w:rsidRPr="00CB79F9">
        <w:rPr>
          <w:i/>
          <w:iCs/>
        </w:rPr>
        <w:t>J chromatogr</w:t>
      </w:r>
      <w:r w:rsidRPr="00CB79F9">
        <w:t xml:space="preserve"> 639: 261-271.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Hong, S. and Lemley, A. T. (1997). Gc-Ms Analysis of Alachlor Malathion and Their Degradation Products by Direct Injection of Aqueous Samples.  </w:t>
      </w:r>
      <w:r w:rsidRPr="00CB79F9">
        <w:rPr>
          <w:i/>
          <w:iCs/>
        </w:rPr>
        <w:t>214th american chemical society national meeting, las vegas, nevada, usa, september 7-11, 1997. Abstracts of papers american chemical society</w:t>
      </w:r>
      <w:r w:rsidRPr="00CB79F9">
        <w:t xml:space="preserve"> 214: Agro 66.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Honmi, Y., Miyata, T., and Saito, T. (1987). Cross Resistance in the Brown Planthopper, Nilaparvata Lugens Staal (Hemiptera: Delphacidae).  </w:t>
      </w:r>
      <w:r w:rsidRPr="00CB79F9">
        <w:rPr>
          <w:i/>
          <w:iCs/>
        </w:rPr>
        <w:t>Japanese Journal of Applied Entomology and Zoology [JAP. J. APPL. ENTOMOL. ZOOL.]. Vol. 31, no. 1, pp. 76-78. 1987.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Hontela, A., Rasmussen, J. B., and Chevalier, G. (1993). Endocrine Responses as Indicators of Sublethal Toxic Stress in Fish From Polluted Environments.  </w:t>
      </w:r>
      <w:r w:rsidRPr="00CB79F9">
        <w:rPr>
          <w:i/>
          <w:iCs/>
        </w:rPr>
        <w:t>Water pollution research journal of canada</w:t>
      </w:r>
      <w:r w:rsidRPr="00CB79F9">
        <w:t xml:space="preserve"> 28: 767-780.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Hoogweg, P. Ha, Wulffraat, K. J., and Van, D. E. Wetering B Gm (1991). North Sea Strategies.  </w:t>
      </w:r>
      <w:r w:rsidRPr="00CB79F9">
        <w:rPr>
          <w:i/>
          <w:iCs/>
        </w:rPr>
        <w:t>International conference on the environmental management of enclosed coastal seas '90, kobe, japan, august 3-6, 1990. Mar pollut bull</w:t>
      </w:r>
      <w:r w:rsidRPr="00CB79F9">
        <w:t xml:space="preserve"> 23: 57-62.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Hooper, G. H. S. (1976). Esterase Mediated Hydrolysis of Naphthyl Esters, Malathion, Methoprene, and Cecropia Juvenile Hormone in Culex Pipiens Pipiens.  </w:t>
      </w:r>
      <w:r w:rsidRPr="00CB79F9">
        <w:rPr>
          <w:i/>
          <w:iCs/>
        </w:rPr>
        <w:t>Insect Biochemistry</w:t>
      </w:r>
      <w:r w:rsidRPr="00CB79F9">
        <w:t xml:space="preserve"> 6: 255-266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Hopper, M. L. and King, J. W. (1991). Enhanced Supercritical Fluid Carbon Dioxide Extraction of Pesticides From Foods Using Pelletized Diatomaceous Earth.  </w:t>
      </w:r>
      <w:r w:rsidRPr="00CB79F9">
        <w:rPr>
          <w:i/>
          <w:iCs/>
        </w:rPr>
        <w:t>J assoc off anal chem</w:t>
      </w:r>
      <w:r w:rsidRPr="00CB79F9">
        <w:t xml:space="preserve"> 74: 661-666.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Hopper, M. L., King, J. W., Johnson, J. H., Serino, A. A., and Butler, R. J. (1995). Multivessel Supercritical Fluid Extraction of Food Items in Total Diet Study.  </w:t>
      </w:r>
      <w:r w:rsidRPr="00CB79F9">
        <w:rPr>
          <w:i/>
          <w:iCs/>
        </w:rPr>
        <w:t>Journal of aoac international</w:t>
      </w:r>
      <w:r w:rsidRPr="00CB79F9">
        <w:t xml:space="preserve"> 78: 1072-1079.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Hornby, J. A., Robinson, J., Opp, W., and Sterling, M. ( Laser-Diffraction Characterization of Flat-Fan Nozzles Used to Develop Aerosol Clouds of Aerially Applied Mosquito Adulticides.  </w:t>
      </w:r>
      <w:r w:rsidRPr="00CB79F9">
        <w:rPr>
          <w:i/>
          <w:iCs/>
        </w:rPr>
        <w:t>J am mosq control assoc. 2006, dec; 22(4):702-6. [Journal of the american mosquito control association]: J Am Mosq Control Assoc</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Hornsby, A. G., Buttler, T. M., and Brown, R. B. (1993). Managing Pesticides for Crop Production and Water Quality Protection: Practical Grower Guides.  </w:t>
      </w:r>
      <w:r w:rsidRPr="00CB79F9">
        <w:rPr>
          <w:i/>
          <w:iCs/>
        </w:rPr>
        <w:t>Agriculture ecosystems &amp; environment</w:t>
      </w:r>
      <w:r w:rsidRPr="00CB79F9">
        <w:t xml:space="preserve"> 46: 187-196.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Hoshiya, T., Hasegawa, R., Hakoi, K., Lin, C., Ogiso, T., Cabral, R., and Ito, N. (1993). Enhancement by Non-mutagenic Pesticides of GST-P Positive Hepatic Foci Development Initiated with Diethylnitrosamine in the Rat.  </w:t>
      </w:r>
      <w:r w:rsidRPr="00CB79F9">
        <w:rPr>
          <w:i/>
          <w:iCs/>
        </w:rPr>
        <w:t>Cancer Lett.</w:t>
      </w:r>
      <w:r w:rsidRPr="00CB79F9">
        <w:t xml:space="preserve"> 72: 59-64.</w:t>
      </w:r>
    </w:p>
    <w:p w:rsidR="00CB79F9" w:rsidRPr="00CB79F9" w:rsidRDefault="00CB79F9" w:rsidP="00CB79F9">
      <w:r w:rsidRPr="00CB79F9">
        <w:br/>
        <w:t>EcoReference No.: 75341</w:t>
      </w:r>
      <w:r w:rsidRPr="00CB79F9">
        <w:br/>
        <w:t xml:space="preserve">Chemical of Concern: DCNA,NSA,DLN,VCZ,MLN;  </w:t>
      </w:r>
      <w:r w:rsidRPr="00CB79F9">
        <w:rPr>
          <w:u w:val="single"/>
        </w:rPr>
        <w:t>Habitat</w:t>
      </w:r>
      <w:r w:rsidRPr="00CB79F9">
        <w:t xml:space="preserve">:  T;  </w:t>
      </w:r>
      <w:r w:rsidRPr="00CB79F9">
        <w:rPr>
          <w:u w:val="single"/>
        </w:rPr>
        <w:t>Effect Codes</w:t>
      </w:r>
      <w:r w:rsidRPr="00CB79F9">
        <w:t xml:space="preserve">:  PHY,BCM; </w:t>
      </w:r>
      <w:r w:rsidRPr="00CB79F9">
        <w:rPr>
          <w:u w:val="single"/>
        </w:rPr>
        <w:t>Code</w:t>
      </w:r>
      <w:r w:rsidRPr="00CB79F9">
        <w:t>:  NO ENDPOINT(ALL CHEMS).</w:t>
      </w:r>
    </w:p>
    <w:p w:rsidR="00CB79F9" w:rsidRPr="00CB79F9" w:rsidRDefault="00CB79F9" w:rsidP="00CB79F9">
      <w:r w:rsidRPr="00CB79F9">
        <w:t xml:space="preserve">Hosoda, A. (1989). Incidence of Insecticide Resistance in the White-Backed Planthopper, Sogatella Furcifera Horvath (Homoptera: Delphacidae) to Organophosphates.  </w:t>
      </w:r>
      <w:r w:rsidRPr="00CB79F9">
        <w:rPr>
          <w:i/>
          <w:iCs/>
        </w:rPr>
        <w:t>Japanese Journal of Applied Entomology and Zoology [JAP. J. APPL. ENTOMOL. ZOOL.]. Vol. 33, no. 4, pp. 193-197. 1989.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Hosokawa, M., Maki, T., and Satoh, T. (1986). Multiplicity and Regulation of Three Isozymes of Hepatic Microsomal Carboxylesterase in Rats.  </w:t>
      </w:r>
      <w:r w:rsidRPr="00CB79F9">
        <w:rPr>
          <w:i/>
          <w:iCs/>
        </w:rPr>
        <w:t>Fourth international congress of toxicology, tokyo, japan, july 21-25, 1986. Toxicol lett (amst)</w:t>
      </w:r>
      <w:r w:rsidRPr="00CB79F9">
        <w:t xml:space="preserve"> 31: 174.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Hosokawa, M., Satoh, T., Ohkawara, S., Ohmori, S., Igarashi, T., Ueno, K., and Kitagawa, H. (1985). Characterization and Purification of Various Carboxylesterase Isozymes From Rat Liver Microsome.  </w:t>
      </w:r>
      <w:r w:rsidRPr="00CB79F9">
        <w:rPr>
          <w:i/>
          <w:iCs/>
        </w:rPr>
        <w:t>16th symposium on drug metabolism and action, gifu, japan, nov. 9-10, 1984. J pharmacobiodyn</w:t>
      </w:r>
      <w:r w:rsidRPr="00CB79F9">
        <w:t xml:space="preserve"> 8: S-155.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Hou, X., Fields, P., and Taylor, W. (2004). Combination of Protein-Rich Pea Flour and Pea Extract With Insecticides and Enzyme Inhibitors for Control of Stored-Product Beetles.  </w:t>
      </w:r>
      <w:r w:rsidRPr="00CB79F9">
        <w:rPr>
          <w:i/>
          <w:iCs/>
        </w:rPr>
        <w:t>Canadian Entomologist [Can. Entomol.]. Vol. 136, no. 4, pp. 581-590. Jul-Aug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Houk, Virginia S. and DeMarini, David M. (1987). Induction of Prophage Lambda by Chlorinated Pesticides.  </w:t>
      </w:r>
      <w:r w:rsidRPr="00CB79F9">
        <w:rPr>
          <w:i/>
          <w:iCs/>
        </w:rPr>
        <w:t>Mutation Research/Environmental Mutagenesis and Related Subjects</w:t>
      </w:r>
      <w:r w:rsidRPr="00CB79F9">
        <w:t xml:space="preserve"> 182: 193-201.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Hour, T. C., Chen, L., and Lin, J. K. (1998). Comparative Investigation on the Mutagenicities of Organophosphate, Phthalimide, Pyrethroid and Carbamate Insecticides by the Ames and Lactam Tests.  </w:t>
      </w:r>
      <w:r w:rsidRPr="00CB79F9">
        <w:rPr>
          <w:i/>
          <w:iCs/>
        </w:rPr>
        <w:t>Mutagenesis</w:t>
      </w:r>
      <w:r w:rsidRPr="00CB79F9">
        <w:t xml:space="preserve"> 13: 157-166.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House, W. A., Leach, D., Long, J. L. A., Cranwell, P., Smith, C., Bharwaj, L., Meharg, A., Ryland, G., Orr, D. O., and Wright, J. (1997). Micro-Organic Compounds in the Humber Rivers: U.K. Fluxes to the North Sea, Land Ocean Interaction Study (LOIS) Rivers Basins Research, the First Two Years.  </w:t>
      </w:r>
      <w:r w:rsidRPr="00CB79F9">
        <w:rPr>
          <w:i/>
          <w:iCs/>
        </w:rPr>
        <w:t>Science of The Total Environment</w:t>
      </w:r>
      <w:r w:rsidRPr="00CB79F9">
        <w:t xml:space="preserve"> 194-195: 357-371.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House, W. A., Leach, D., Long, J. La, Cranwell, P., Smith, C., Bharwaj, L., Meharg, A., Ryland, G., Orr, D. O., and Wright, J. (1997). Micro-Organic Compounds in the Humber Rivers.  </w:t>
      </w:r>
      <w:r w:rsidRPr="00CB79F9">
        <w:rPr>
          <w:i/>
          <w:iCs/>
        </w:rPr>
        <w:t>Science of the total environment</w:t>
      </w:r>
      <w:r w:rsidRPr="00CB79F9">
        <w:t xml:space="preserve"> 194-195: 357-371.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House, W. A., Rae, J. E., and Kimblin, R. T. (1992). Source-Sediment Controls on the Riverine Transport of Pesticides.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Houx, N. W. H., Jongen, W. M. F., De Vries, A. W., Welling, W., and Dekker, A. ( Analysis of Polar Metabolites of Organophosphorus Insecticides on an Anion-Exchange Chromatographic Column.  </w:t>
      </w:r>
      <w:r w:rsidRPr="00CB79F9">
        <w:rPr>
          <w:i/>
          <w:iCs/>
        </w:rPr>
        <w:t>Pestic. Sci. 10(3): 185-200 1979 (24 references)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Howgate, P. (1998). Review of the Public Health Safety of Products From Aquaculture.  </w:t>
      </w:r>
      <w:r w:rsidRPr="00CB79F9">
        <w:rPr>
          <w:i/>
          <w:iCs/>
        </w:rPr>
        <w:t>International journal of food science &amp; technology</w:t>
      </w:r>
      <w:r w:rsidRPr="00CB79F9">
        <w:t xml:space="preserve"> 33: 99-125.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Hoy, M. A. (1990). Pesticide Resistance in Arthropod Natural Enemies Variability and Selection Responses.  </w:t>
      </w:r>
      <w:r w:rsidRPr="00CB79F9">
        <w:rPr>
          <w:i/>
          <w:iCs/>
        </w:rPr>
        <w:t>Roush, r. T. And b. E. Tabashnik (ed.). Pesticide resistance in arthropods. Ix+303p. Routledge, chapman and hall: new york, new york, usa</w:t>
      </w:r>
      <w:r w:rsidRPr="00CB79F9">
        <w:t xml:space="preserve"> London, england, uk. Illus. Maps. Isbn 0-412-01971-x.; 0: 203-236.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Hsiao Cheng-Ting, Yang Chen-Chang, Deng Jou-Fang , Bullard, M. J., and  Liaw Shiumn-Jen (1996). Acute Pancreatitis Following Organophosphate Intoxication.  </w:t>
      </w:r>
      <w:r w:rsidRPr="00CB79F9">
        <w:rPr>
          <w:i/>
          <w:iCs/>
        </w:rPr>
        <w:t>Journal of Toxicology: Clinical Toxicology [J. TOXICOL.: CLIN. TOXICOL.]. Vol. 34, no. 3, pp. 343-347. May 1996.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Hsu, J.-C., Feng, H.-T., and Wu, W.-J. (2004). Resistance and Synergistic Effects of Insecticides in Bactrocera dorsalis (Diptera:  Tephritidae) in Taiwan.  </w:t>
      </w:r>
      <w:r w:rsidRPr="00CB79F9">
        <w:rPr>
          <w:i/>
          <w:iCs/>
        </w:rPr>
        <w:t>J.Econ.Entomol.</w:t>
      </w:r>
      <w:r w:rsidRPr="00CB79F9">
        <w:t xml:space="preserve"> 97: 1682-1688.</w:t>
      </w:r>
    </w:p>
    <w:p w:rsidR="00CB79F9" w:rsidRPr="00CB79F9" w:rsidRDefault="00CB79F9" w:rsidP="00CB79F9">
      <w:r w:rsidRPr="00CB79F9">
        <w:br/>
        <w:t>EcoReference No.: 88087</w:t>
      </w:r>
      <w:r w:rsidRPr="00CB79F9">
        <w:br/>
        <w:t xml:space="preserve">Chemical of Concern: Naled,TCF,FNT,FNTH,MLN,MOM,CYF,CYP,FNV;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TARGET(ALL CHEMS),TARGET(Naled).</w:t>
      </w:r>
    </w:p>
    <w:p w:rsidR="00CB79F9" w:rsidRPr="00CB79F9" w:rsidRDefault="00CB79F9" w:rsidP="00CB79F9">
      <w:r w:rsidRPr="00CB79F9">
        <w:t xml:space="preserve">Huang, C. C. (1973). Effect on Growth but not on Chromosomes of the Mammalian Cells After Treatment with Three Organophosphorus Insecticides (36952).  </w:t>
      </w:r>
      <w:r w:rsidRPr="00CB79F9">
        <w:rPr>
          <w:i/>
          <w:iCs/>
        </w:rPr>
        <w:t>Proc.Soc.Exp.Biol.Med.</w:t>
      </w:r>
      <w:r w:rsidRPr="00CB79F9">
        <w:t xml:space="preserve"> 142: 36-40.</w:t>
      </w:r>
    </w:p>
    <w:p w:rsidR="00CB79F9" w:rsidRPr="00CB79F9" w:rsidRDefault="00CB79F9" w:rsidP="00CB79F9">
      <w:r w:rsidRPr="00CB79F9">
        <w:br/>
        <w:t xml:space="preserve">Chemical of Concern: MLN,DS,MP;  </w:t>
      </w:r>
      <w:r w:rsidRPr="00CB79F9">
        <w:rPr>
          <w:u w:val="single"/>
        </w:rPr>
        <w:t>Habitat</w:t>
      </w:r>
      <w:r w:rsidRPr="00CB79F9">
        <w:t xml:space="preserve">:  T; </w:t>
      </w:r>
      <w:r w:rsidRPr="00CB79F9">
        <w:rPr>
          <w:u w:val="single"/>
        </w:rPr>
        <w:t>Code</w:t>
      </w:r>
      <w:r w:rsidRPr="00CB79F9">
        <w:t>:  NO IN VITRO(MLN,DS,MP).</w:t>
      </w:r>
    </w:p>
    <w:p w:rsidR="00CB79F9" w:rsidRPr="00CB79F9" w:rsidRDefault="00CB79F9" w:rsidP="00CB79F9">
      <w:r w:rsidRPr="00CB79F9">
        <w:t xml:space="preserve">Huck, P. M. and Toft, P. (1987). Treatment of Drinking Water for Organic Contaminants Second National Conference Edmonton Alberta Canada April 7-8 1986.  </w:t>
      </w:r>
      <w:r w:rsidRPr="00CB79F9">
        <w:rPr>
          <w:i/>
          <w:iCs/>
        </w:rPr>
        <w:t>Huck, p. M. And p. Toft (ed.). Treatment of drinking water for organic contaminants</w:t>
      </w:r>
      <w:r w:rsidRPr="00CB79F9">
        <w:t xml:space="preserve"> Second national conference, edmonton, alberta, canada, april 7-8, 1986. Ix+383p. Pergamon press: new york, new york, usa; oxford, england, uk. Illus. Maps. Isbn 0-08-031876-2.; 0: Ix+383p.</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Huddleston, E. W., Ledson, T. M., Ross, J. B., Sanderson, R., Miller, D. R., Steinke, W. E., Aylor, D. E., and Perry, S. G. ( Development of a Pesticide Drift Model for Orchard Air-Blast Spraying.  </w:t>
      </w:r>
      <w:r w:rsidRPr="00CB79F9">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1187-1192.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Hudson, J. E. (1983). Susceptibility of Aedes aegypti and Culex quinquefasciatus to Insecticides in Paramaribo, Suriname, 1979-1981, and Experimental Selection for Resistance.  </w:t>
      </w:r>
      <w:r w:rsidRPr="00CB79F9">
        <w:rPr>
          <w:i/>
          <w:iCs/>
        </w:rPr>
        <w:t>Cah.Orstom, Ser.Entomol.Med.Parasitol.</w:t>
      </w:r>
      <w:r w:rsidRPr="00CB79F9">
        <w:t xml:space="preserve"> 21: 275-279.</w:t>
      </w:r>
    </w:p>
    <w:p w:rsidR="00CB79F9" w:rsidRPr="00CB79F9" w:rsidRDefault="00CB79F9" w:rsidP="00CB79F9">
      <w:r w:rsidRPr="00CB79F9">
        <w:br/>
        <w:t>EcoReference No.: 89136</w:t>
      </w:r>
      <w:r w:rsidRPr="00CB79F9">
        <w:br/>
        <w:t xml:space="preserve">Chemical of Concern: DDT,DLD,CPY,FNT,MLN,TMP,PPX;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Huff, J. E., Bates, R., Eustis, S. L., Haseman, J. K., and McConnell, E. E. (1985). Malathion and Malaoxon: Histopathology Reexamination of the National Cancer Institute's Carcinogenesis Studies.  </w:t>
      </w:r>
      <w:r w:rsidRPr="00CB79F9">
        <w:rPr>
          <w:i/>
          <w:iCs/>
        </w:rPr>
        <w:t>Environmental Research</w:t>
      </w:r>
      <w:r w:rsidRPr="00CB79F9">
        <w:t xml:space="preserve"> 37: 154-173.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Hunje, R. V., Kulkarni, G. N., Shashidhara, S. D., and Vyakaranahal, B. S. (1990). Effect of Insecticide and Fungicide Treatment on Cowpea Seed Quality.  </w:t>
      </w:r>
      <w:r w:rsidRPr="00CB79F9">
        <w:rPr>
          <w:i/>
          <w:iCs/>
        </w:rPr>
        <w:t>Seed Res.</w:t>
      </w:r>
      <w:r w:rsidRPr="00CB79F9">
        <w:t xml:space="preserve"> 18: 90-92.</w:t>
      </w:r>
    </w:p>
    <w:p w:rsidR="00CB79F9" w:rsidRPr="00CB79F9" w:rsidRDefault="00CB79F9" w:rsidP="00CB79F9">
      <w:r w:rsidRPr="00CB79F9">
        <w:br/>
        <w:t>EcoReference No.: 89009</w:t>
      </w:r>
      <w:r w:rsidRPr="00CB79F9">
        <w:br/>
        <w:t xml:space="preserve">Chemical of Concern: MLN,HCCH,MZB,THM;  </w:t>
      </w:r>
      <w:r w:rsidRPr="00CB79F9">
        <w:rPr>
          <w:u w:val="single"/>
        </w:rPr>
        <w:t>Habitat</w:t>
      </w:r>
      <w:r w:rsidRPr="00CB79F9">
        <w:t xml:space="preserve">:  T;  </w:t>
      </w:r>
      <w:r w:rsidRPr="00CB79F9">
        <w:rPr>
          <w:u w:val="single"/>
        </w:rPr>
        <w:t>Effect Codes</w:t>
      </w:r>
      <w:r w:rsidRPr="00CB79F9">
        <w:t xml:space="preserve">:  REP,GRO; </w:t>
      </w:r>
      <w:r w:rsidRPr="00CB79F9">
        <w:rPr>
          <w:u w:val="single"/>
        </w:rPr>
        <w:t>Code</w:t>
      </w:r>
      <w:r w:rsidRPr="00CB79F9">
        <w:t>:  OK(HCCH,THM),NO CROP(MLN,MZB).</w:t>
      </w:r>
    </w:p>
    <w:p w:rsidR="00CB79F9" w:rsidRPr="00CB79F9" w:rsidRDefault="00CB79F9" w:rsidP="00CB79F9">
      <w:r w:rsidRPr="00CB79F9">
        <w:t xml:space="preserve">Hunt, E. G. and Keith, J. O. (1962). Pesticide-Wildlife Investigations in California - 1962.  </w:t>
      </w:r>
      <w:r w:rsidRPr="00CB79F9">
        <w:rPr>
          <w:i/>
          <w:iCs/>
        </w:rPr>
        <w:t>Proc.2nd Annu.Conf.on the Use of Agricultural Chemicals in California - a Summary of the Problems and Progress in Solving Them, Univ.of California, Davis, CA</w:t>
      </w:r>
      <w:r w:rsidRPr="00CB79F9">
        <w:t xml:space="preserve"> 29 p.</w:t>
      </w:r>
    </w:p>
    <w:p w:rsidR="00CB79F9" w:rsidRPr="00CB79F9" w:rsidRDefault="00CB79F9" w:rsidP="00CB79F9">
      <w:r w:rsidRPr="00CB79F9">
        <w:br/>
        <w:t>EcoReference No.: 18105</w:t>
      </w:r>
      <w:r w:rsidRPr="00CB79F9">
        <w:br/>
        <w:t xml:space="preserve">Chemical of Concern: ZnP,TXP,STCH,EN,DDT,DLD,MLN,NaFA;  </w:t>
      </w:r>
      <w:r w:rsidRPr="00CB79F9">
        <w:rPr>
          <w:u w:val="single"/>
        </w:rPr>
        <w:t>Habitat</w:t>
      </w:r>
      <w:r w:rsidRPr="00CB79F9">
        <w:t xml:space="preserve">:  AT;  </w:t>
      </w:r>
      <w:r w:rsidRPr="00CB79F9">
        <w:rPr>
          <w:u w:val="single"/>
        </w:rPr>
        <w:t>Effect Codes</w:t>
      </w:r>
      <w:r w:rsidRPr="00CB79F9">
        <w:t xml:space="preserve">:  POP,MOR,ACC; </w:t>
      </w:r>
      <w:r w:rsidRPr="00CB79F9">
        <w:rPr>
          <w:u w:val="single"/>
        </w:rPr>
        <w:t>Code</w:t>
      </w:r>
      <w:r w:rsidRPr="00CB79F9">
        <w:t>:  NO ENDPOINT(DDT,TXP,DLD,PRN,EN,MLN),CONTROL(DDT,TXP,STCH,ZnP,NaFA,PRN,EN),CONC(DDD).</w:t>
      </w:r>
    </w:p>
    <w:p w:rsidR="00CB79F9" w:rsidRPr="00CB79F9" w:rsidRDefault="00CB79F9" w:rsidP="00CB79F9">
      <w:r w:rsidRPr="00CB79F9">
        <w:t xml:space="preserve">Husain, M. M. (1995). Combined Action of Piperonyl Butoxide and Some Insecticides on Tribolium Confusum Duval.  </w:t>
      </w:r>
      <w:r w:rsidRPr="00CB79F9">
        <w:rPr>
          <w:i/>
          <w:iCs/>
        </w:rPr>
        <w:t>Pakistan Journal of Zoology [PAK. J. ZOOL.]. Vol. 27, no. 4, pp. 377-378. 1995.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Hussain, T. and Saeed, M. (1984). Laboratory Assessment of Some Pesticides Against Coccinella septempunctata Linn. (Coleoptera:  Coccinellidae).  </w:t>
      </w:r>
      <w:r w:rsidRPr="00CB79F9">
        <w:rPr>
          <w:i/>
          <w:iCs/>
        </w:rPr>
        <w:t>Sind Univ.Res.J.(Sci.Ser.)</w:t>
      </w:r>
      <w:r w:rsidRPr="00CB79F9">
        <w:t xml:space="preserve"> 16: 1-8.</w:t>
      </w:r>
    </w:p>
    <w:p w:rsidR="00CB79F9" w:rsidRPr="00CB79F9" w:rsidRDefault="00CB79F9" w:rsidP="00CB79F9">
      <w:r w:rsidRPr="00CB79F9">
        <w:br/>
        <w:t>EcoReference No.: 91589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MOR,BEH; </w:t>
      </w:r>
      <w:r w:rsidRPr="00CB79F9">
        <w:rPr>
          <w:u w:val="single"/>
        </w:rPr>
        <w:t>Code</w:t>
      </w:r>
      <w:r w:rsidRPr="00CB79F9">
        <w:t>:  OK TARGET(MLN).</w:t>
      </w:r>
    </w:p>
    <w:p w:rsidR="00CB79F9" w:rsidRPr="00CB79F9" w:rsidRDefault="00CB79F9" w:rsidP="00CB79F9">
      <w:r w:rsidRPr="00CB79F9">
        <w:t xml:space="preserve">Huston, Patrick L. and Pignatello, Joseph J. (1999). Degradation of Selected Pesticide Active Ingredients and Commercial Formulations in Water by the Photo-Assisted Fenton Reaction.  </w:t>
      </w:r>
      <w:r w:rsidRPr="00CB79F9">
        <w:rPr>
          <w:i/>
          <w:iCs/>
        </w:rPr>
        <w:t>Water Research</w:t>
      </w:r>
      <w:r w:rsidRPr="00CB79F9">
        <w:t xml:space="preserve"> 33: 1238-1246.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Hutchinson, T. H., Scholz, N., and Guhl, W. (1998). Analysis of the Ecetoc Aquatic Toxicity (Eat) Database. Iv - Comparative Toxicity of Chemical Substances to Freshwater Versus Saltwater Organisms.  </w:t>
      </w:r>
      <w:r w:rsidRPr="00CB79F9">
        <w:rPr>
          <w:i/>
          <w:iCs/>
        </w:rPr>
        <w:t>Chemosphere</w:t>
      </w:r>
      <w:r w:rsidRPr="00CB79F9">
        <w:t xml:space="preserve"> 36: 143-153.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Hutchinson, T. H., Solbe, J., and Kloepper-Sams, P. J. ( Analysis of the Ecetoc Aquatic Toxicity (Eat) Database. Iii - Comparative Toxicity of Chemical Substances to Different Life Stages of Aquatic Organisms.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Hutchison, W. D., Bartels, D. W., and Rinkleff, J. H. (1994). Alfalfa Insect Control on Spring Regrowth in Minnesota, 1991.  </w:t>
      </w:r>
      <w:r w:rsidRPr="00CB79F9">
        <w:rPr>
          <w:i/>
          <w:iCs/>
        </w:rPr>
        <w:t>Arthropod Manag.Tests</w:t>
      </w:r>
      <w:r w:rsidRPr="00CB79F9">
        <w:t xml:space="preserve"> 19: 169-170 (No. 4F).</w:t>
      </w:r>
    </w:p>
    <w:p w:rsidR="00CB79F9" w:rsidRPr="00CB79F9" w:rsidRDefault="00CB79F9" w:rsidP="00CB79F9">
      <w:r w:rsidRPr="00CB79F9">
        <w:br/>
        <w:t>EcoReference No.: 88953</w:t>
      </w:r>
      <w:r w:rsidRPr="00CB79F9">
        <w:br/>
        <w:t xml:space="preserve">Chemical of Concern: MP,PMR,CYH,CPY,MLN;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TARGET(MLN),TARGET(MP).</w:t>
      </w:r>
    </w:p>
    <w:p w:rsidR="00CB79F9" w:rsidRPr="00CB79F9" w:rsidRDefault="00CB79F9" w:rsidP="00CB79F9">
      <w:r w:rsidRPr="00CB79F9">
        <w:t xml:space="preserve">Hutchison, W. D., Bartels, D. W., Rinkleff, J. H., Gingera, G. J., and Fossey, C. R. (1994). Alfalfa Insect Control During the Third Regrowth Cycle in Minnesota Alfalfa, 1992.  </w:t>
      </w:r>
      <w:r w:rsidRPr="00CB79F9">
        <w:rPr>
          <w:i/>
          <w:iCs/>
        </w:rPr>
        <w:t>Arthropod Manag.Tests</w:t>
      </w:r>
      <w:r w:rsidRPr="00CB79F9">
        <w:t xml:space="preserve"> 19: 171-172 (No. 5F).</w:t>
      </w:r>
    </w:p>
    <w:p w:rsidR="00CB79F9" w:rsidRPr="00CB79F9" w:rsidRDefault="00CB79F9" w:rsidP="00CB79F9">
      <w:r w:rsidRPr="00CB79F9">
        <w:br/>
        <w:t>EcoReference No.: 88951</w:t>
      </w:r>
      <w:r w:rsidRPr="00CB79F9">
        <w:br/>
        <w:t xml:space="preserve">Chemical of Concern: DMT,CPY,PMR,CYH,MLN,MP;  </w:t>
      </w:r>
      <w:r w:rsidRPr="00CB79F9">
        <w:rPr>
          <w:u w:val="single"/>
        </w:rPr>
        <w:t xml:space="preserve"> Habitat</w:t>
      </w:r>
      <w:r w:rsidRPr="00CB79F9">
        <w:t xml:space="preserve">:  T;  </w:t>
      </w:r>
      <w:r w:rsidRPr="00CB79F9">
        <w:rPr>
          <w:u w:val="single"/>
        </w:rPr>
        <w:t>Effect Codes</w:t>
      </w:r>
      <w:r w:rsidRPr="00CB79F9">
        <w:t xml:space="preserve">:  POP; </w:t>
      </w:r>
      <w:r w:rsidRPr="00CB79F9">
        <w:rPr>
          <w:u w:val="single"/>
        </w:rPr>
        <w:t>Code</w:t>
      </w:r>
      <w:r w:rsidRPr="00CB79F9">
        <w:t>:  OK(ALL CHEMS),OK TARGET(MLN),TARGET(MP).</w:t>
      </w:r>
    </w:p>
    <w:p w:rsidR="00CB79F9" w:rsidRPr="00CB79F9" w:rsidRDefault="00CB79F9" w:rsidP="00CB79F9">
      <w:r w:rsidRPr="00CB79F9">
        <w:t xml:space="preserve">Hyari, S., Kadoum, A. M., and LaHue, D. W. (1977). Laboratory Evaluations of Emulsifiable and Encapsulated Formulations of Malathion and Fenitrothion on Soft Red Winter Wheat Against Attack by Adults of Four Species of Stored-Product Insects.  </w:t>
      </w:r>
      <w:r w:rsidRPr="00CB79F9">
        <w:rPr>
          <w:i/>
          <w:iCs/>
        </w:rPr>
        <w:t>J.Econ.Entomol.</w:t>
      </w:r>
      <w:r w:rsidRPr="00CB79F9">
        <w:t xml:space="preserve"> 70: 480-482.</w:t>
      </w:r>
    </w:p>
    <w:p w:rsidR="00CB79F9" w:rsidRPr="00CB79F9" w:rsidRDefault="00CB79F9" w:rsidP="00CB79F9">
      <w:r w:rsidRPr="00CB79F9">
        <w:br/>
        <w:t>EcoReference No.: 100499</w:t>
      </w:r>
      <w:r w:rsidRPr="00CB79F9">
        <w:br/>
        <w:t xml:space="preserve">Chemical of Concern: MLN,FNT;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CONTROL,TARGET(MLN,FNT).</w:t>
      </w:r>
    </w:p>
    <w:p w:rsidR="00CB79F9" w:rsidRPr="00CB79F9" w:rsidRDefault="00CB79F9" w:rsidP="00CB79F9">
      <w:r w:rsidRPr="00CB79F9">
        <w:t xml:space="preserve">Igarashi, A., Ohtsu, S., Muroi, M., and Tanamoto, K. (2006). Effects of Possible Endocrine Disrupting Chemicals on Bacterial Component-Induced Activation of NF-KB.  </w:t>
      </w:r>
      <w:r w:rsidRPr="00CB79F9">
        <w:rPr>
          <w:i/>
          <w:iCs/>
        </w:rPr>
        <w:t>Biol.Pharm.Bull.</w:t>
      </w:r>
      <w:r w:rsidRPr="00CB79F9">
        <w:t xml:space="preserve"> 29: 2120-2122.</w:t>
      </w:r>
    </w:p>
    <w:p w:rsidR="00CB79F9" w:rsidRPr="00CB79F9" w:rsidRDefault="00CB79F9" w:rsidP="00CB79F9">
      <w:r w:rsidRPr="00CB79F9">
        <w:br/>
        <w:t xml:space="preserve">Chemical of Concern: ACR,ADC,AMTL,ATZ,BMY,CBL,24D,24DC,MLN,MOM,MXC,MBZ,PCP,PMR,SZ,TFN,VCZ,Ziram;  </w:t>
      </w:r>
      <w:r w:rsidRPr="00CB79F9">
        <w:rPr>
          <w:u w:val="single"/>
        </w:rPr>
        <w:t>Habitat</w:t>
      </w:r>
      <w:r w:rsidRPr="00CB79F9">
        <w:t xml:space="preserve">:  T; </w:t>
      </w:r>
      <w:r w:rsidRPr="00CB79F9">
        <w:rPr>
          <w:u w:val="single"/>
        </w:rPr>
        <w:t>Code</w:t>
      </w:r>
      <w:r w:rsidRPr="00CB79F9">
        <w:t>:  NO IN VITRO(ALL CHEMS).</w:t>
      </w:r>
    </w:p>
    <w:p w:rsidR="00CB79F9" w:rsidRPr="00CB79F9" w:rsidRDefault="00CB79F9" w:rsidP="00CB79F9">
      <w:r w:rsidRPr="00CB79F9">
        <w:t xml:space="preserve">Igarashi, A., Ohtsu, S., Muroi, M., and Tanamoto, K. (2006). Effects of Possible Endocrine Disrupting Chemicals on Bacterial Component-Induced Activation of Nf-Kb.  </w:t>
      </w:r>
      <w:r w:rsidRPr="00CB79F9">
        <w:rPr>
          <w:i/>
          <w:iCs/>
        </w:rPr>
        <w:t>Biol.Pharm.Bull.</w:t>
      </w:r>
      <w:r w:rsidRPr="00CB79F9">
        <w:t xml:space="preserve"> 29: 2120-2122.</w:t>
      </w:r>
    </w:p>
    <w:p w:rsidR="00CB79F9" w:rsidRPr="00CB79F9" w:rsidRDefault="00CB79F9" w:rsidP="00CB79F9">
      <w:r w:rsidRPr="00CB79F9">
        <w:br/>
        <w:t xml:space="preserve">Chemical of Concern: ACR,ADC,AMTL,ATZ,BMY,CBL,24D,24DC,MLN,MOM,MXC,MBZ,PCP,PMR,SZ,TFN,VCZ,Ziram;  </w:t>
      </w:r>
      <w:r w:rsidRPr="00CB79F9">
        <w:rPr>
          <w:u w:val="single"/>
        </w:rPr>
        <w:t>Habitat</w:t>
      </w:r>
      <w:r w:rsidRPr="00CB79F9">
        <w:t>:  T</w:t>
      </w:r>
    </w:p>
    <w:p w:rsidR="00CB79F9" w:rsidRPr="00CB79F9" w:rsidRDefault="00CB79F9" w:rsidP="00CB79F9">
      <w:r w:rsidRPr="00CB79F9">
        <w:t xml:space="preserve">Illing, H. Pa (1997). Is Working in Greenhouses Healthy? Evidence Concerning the Toxic Risks That Might Affect Greenhouse Workers.  </w:t>
      </w:r>
      <w:r w:rsidRPr="00CB79F9">
        <w:rPr>
          <w:i/>
          <w:iCs/>
        </w:rPr>
        <w:t>Occupational medicine (london)</w:t>
      </w:r>
      <w:r w:rsidRPr="00CB79F9">
        <w:t xml:space="preserve"> 47: 281-293.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Imamura, T., Gandy, J., and Hasegawa, L. (1985). Development of Tolerance to a Pneumotoxic Impurity of Malathion.  </w:t>
      </w:r>
      <w:r w:rsidRPr="00CB79F9">
        <w:rPr>
          <w:i/>
          <w:iCs/>
        </w:rPr>
        <w:t>J toxicol environ health</w:t>
      </w:r>
      <w:r w:rsidRPr="00CB79F9">
        <w:t xml:space="preserve"> 15: 279-292.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Imamura, T. and Hasegawa, L. (1984). Effects of an Impurity on Malathion and Its Structural Analog on Rat Liver Carboxylesterases and Erythrocyte Esterases.  </w:t>
      </w:r>
      <w:r w:rsidRPr="00CB79F9">
        <w:rPr>
          <w:i/>
          <w:iCs/>
        </w:rPr>
        <w:t>Pestic.Biochem.Physiol.</w:t>
      </w:r>
      <w:r w:rsidRPr="00CB79F9">
        <w:t xml:space="preserve"> 22: 312-320.</w:t>
      </w:r>
    </w:p>
    <w:p w:rsidR="00CB79F9" w:rsidRPr="00CB79F9" w:rsidRDefault="00CB79F9" w:rsidP="00CB79F9">
      <w:r w:rsidRPr="00CB79F9">
        <w:br/>
        <w:t>EcoReference No.: 89330</w:t>
      </w:r>
      <w:r w:rsidRPr="00CB79F9">
        <w:br/>
        <w:t xml:space="preserve">Chemical of Concern: MLN,PPB;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OK(PPB),NO MIXTURE(MLN).</w:t>
      </w:r>
    </w:p>
    <w:p w:rsidR="00CB79F9" w:rsidRPr="00CB79F9" w:rsidRDefault="00CB79F9" w:rsidP="00CB79F9">
      <w:r w:rsidRPr="00CB79F9">
        <w:t xml:space="preserve">Imamura, T. and Hasegawa, L. (1984). Role of Metabolic Activation, Covalent Binding, and Glutathione Depletion in Pulmonary Toxicity Produced by an Impurity of Malathion.  </w:t>
      </w:r>
      <w:r w:rsidRPr="00CB79F9">
        <w:rPr>
          <w:i/>
          <w:iCs/>
        </w:rPr>
        <w:t>Toxicol.Appl.Pharmacol.</w:t>
      </w:r>
      <w:r w:rsidRPr="00CB79F9">
        <w:t xml:space="preserve"> 72: 476-483.</w:t>
      </w:r>
    </w:p>
    <w:p w:rsidR="00CB79F9" w:rsidRPr="00CB79F9" w:rsidRDefault="00CB79F9" w:rsidP="00CB79F9">
      <w:r w:rsidRPr="00CB79F9">
        <w:br/>
        <w:t xml:space="preserve">EcoReference No.: 37229;  </w:t>
      </w:r>
      <w:r w:rsidRPr="00CB79F9">
        <w:rPr>
          <w:u w:val="single"/>
        </w:rPr>
        <w:t>Habitat</w:t>
      </w:r>
      <w:r w:rsidRPr="00CB79F9">
        <w:t xml:space="preserve">:  T;  </w:t>
      </w:r>
      <w:r w:rsidRPr="00CB79F9">
        <w:rPr>
          <w:u w:val="single"/>
        </w:rPr>
        <w:t>Effect Codes</w:t>
      </w:r>
      <w:r w:rsidRPr="00CB79F9">
        <w:t xml:space="preserve">:  BCM,ACC,CEL; </w:t>
      </w:r>
      <w:r w:rsidRPr="00CB79F9">
        <w:rPr>
          <w:u w:val="single"/>
        </w:rPr>
        <w:t>Code</w:t>
      </w:r>
      <w:r w:rsidRPr="00CB79F9">
        <w:t>:  NO COC(MLN).</w:t>
      </w:r>
    </w:p>
    <w:p w:rsidR="00CB79F9" w:rsidRPr="00CB79F9" w:rsidRDefault="00CB79F9" w:rsidP="00CB79F9">
      <w:r w:rsidRPr="00CB79F9">
        <w:t xml:space="preserve">Imamura, T. and Hasegawa, L. (1984). Subcellular Distribution of Malathion, Phenthoate, and Diethylsuccinate Carboxylesterases in Rat Lungs.  </w:t>
      </w:r>
      <w:r w:rsidRPr="00CB79F9">
        <w:rPr>
          <w:i/>
          <w:iCs/>
        </w:rPr>
        <w:t>Pestic.Biochem.Physiol.</w:t>
      </w:r>
      <w:r w:rsidRPr="00CB79F9">
        <w:t xml:space="preserve"> 22: 321-328.</w:t>
      </w:r>
    </w:p>
    <w:p w:rsidR="00CB79F9" w:rsidRPr="00CB79F9" w:rsidRDefault="00CB79F9" w:rsidP="00CB79F9">
      <w:r w:rsidRPr="00CB79F9">
        <w:br/>
        <w:t>EcoReference No.: 89367</w:t>
      </w:r>
      <w:r w:rsidRPr="00CB79F9">
        <w:br/>
        <w:t xml:space="preserve">Chemical of Concern: PQT,MLN;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OK(PQT),NO IN VITRO(MLN).</w:t>
      </w:r>
    </w:p>
    <w:p w:rsidR="00CB79F9" w:rsidRPr="00CB79F9" w:rsidRDefault="00CB79F9" w:rsidP="00CB79F9">
      <w:r w:rsidRPr="00CB79F9">
        <w:t xml:space="preserve">Imamura, T., Schiller, N. L., and Fukuto, T. R. (1983). Malathion and Phenthoate Carboxylesterase Activity in Pulmonary Alveolar Macrophages as Indicators of Lung Injury.  </w:t>
      </w:r>
      <w:r w:rsidRPr="00CB79F9">
        <w:rPr>
          <w:i/>
          <w:iCs/>
        </w:rPr>
        <w:t>Toxicol.Appl.Pharmacol.</w:t>
      </w:r>
      <w:r w:rsidRPr="00CB79F9">
        <w:t xml:space="preserve"> 70: 140-147.</w:t>
      </w:r>
    </w:p>
    <w:p w:rsidR="00CB79F9" w:rsidRPr="00CB79F9" w:rsidRDefault="00CB79F9" w:rsidP="00CB79F9">
      <w:r w:rsidRPr="00CB79F9">
        <w:br/>
        <w:t>EcoReference No.: 37230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BCM,CEL; </w:t>
      </w:r>
      <w:r w:rsidRPr="00CB79F9">
        <w:rPr>
          <w:u w:val="single"/>
        </w:rPr>
        <w:t>Code</w:t>
      </w:r>
      <w:r w:rsidRPr="00CB79F9">
        <w:t>:  NO CONTROL(MLN).</w:t>
      </w:r>
    </w:p>
    <w:p w:rsidR="00CB79F9" w:rsidRPr="00CB79F9" w:rsidRDefault="00CB79F9" w:rsidP="00CB79F9">
      <w:r w:rsidRPr="00CB79F9">
        <w:t xml:space="preserve">Imamura, Toshiko and Talcott, Ronald E. (1985). Mutagenic and Alkylating Activities of Organophosphate Impurities of Commercial Malathion.  </w:t>
      </w:r>
      <w:r w:rsidRPr="00CB79F9">
        <w:rPr>
          <w:i/>
          <w:iCs/>
        </w:rPr>
        <w:t>Mutation Research/Genetic Toxicology</w:t>
      </w:r>
      <w:r w:rsidRPr="00CB79F9">
        <w:t xml:space="preserve"> 155: 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Inagaki, H., Imaizumi, T., Wang, G. X., Tominaga, T., Kato, K., Iyozumi, H., and Nukui, H. (2007). Spontaneous Ultraweak Photon Emission from Rice (Oryza sativa L.) and Paddy Weeds Treated with a Sulfonylurea Herbicide.  </w:t>
      </w:r>
      <w:r w:rsidRPr="00CB79F9">
        <w:rPr>
          <w:i/>
          <w:iCs/>
        </w:rPr>
        <w:t>Pestic.Biochem.Physiol.</w:t>
      </w:r>
      <w:r w:rsidRPr="00CB79F9">
        <w:t xml:space="preserve"> 89: 158-162.</w:t>
      </w:r>
    </w:p>
    <w:p w:rsidR="00CB79F9" w:rsidRPr="00CB79F9" w:rsidRDefault="00CB79F9" w:rsidP="00CB79F9">
      <w:r w:rsidRPr="00CB79F9">
        <w:br/>
        <w:t xml:space="preserve">Chemical of Concern: BSFM,MLN,PPB;  </w:t>
      </w:r>
      <w:r w:rsidRPr="00CB79F9">
        <w:rPr>
          <w:u w:val="single"/>
        </w:rPr>
        <w:t>Habitat</w:t>
      </w:r>
      <w:r w:rsidRPr="00CB79F9">
        <w:t xml:space="preserve">:  AT; </w:t>
      </w:r>
      <w:r w:rsidRPr="00CB79F9">
        <w:rPr>
          <w:u w:val="single"/>
        </w:rPr>
        <w:t>Code</w:t>
      </w:r>
      <w:r w:rsidRPr="00CB79F9">
        <w:t>:  NO IN VITRO(MLN,PPB).</w:t>
      </w:r>
    </w:p>
    <w:p w:rsidR="00CB79F9" w:rsidRPr="00CB79F9" w:rsidRDefault="00CB79F9" w:rsidP="00CB79F9">
      <w:r w:rsidRPr="00CB79F9">
        <w:t xml:space="preserve">Inbaraj, R. M. and Haider, S. (1988). Effect of Malathion and Endosulfan on Brain Acetylcholinesterase and Ovarian Steroidogenesis of Channa punctatus (Bloch).  </w:t>
      </w:r>
      <w:r w:rsidRPr="00CB79F9">
        <w:rPr>
          <w:i/>
          <w:iCs/>
        </w:rPr>
        <w:t>Ecotoxicol.Environ.Saf.</w:t>
      </w:r>
      <w:r w:rsidRPr="00CB79F9">
        <w:t xml:space="preserve"> 16: 123-128.</w:t>
      </w:r>
    </w:p>
    <w:p w:rsidR="00CB79F9" w:rsidRPr="00CB79F9" w:rsidRDefault="00CB79F9" w:rsidP="00CB79F9">
      <w:r w:rsidRPr="00CB79F9">
        <w:br/>
        <w:t>EcoReference No.: 13145</w:t>
      </w:r>
      <w:r w:rsidRPr="00CB79F9">
        <w:br/>
        <w:t xml:space="preserve">Chemical of Concern: MLN,ES;  </w:t>
      </w:r>
      <w:r w:rsidRPr="00CB79F9">
        <w:rPr>
          <w:u w:val="single"/>
        </w:rPr>
        <w:t>Habitat</w:t>
      </w:r>
      <w:r w:rsidRPr="00CB79F9">
        <w:t xml:space="preserve">:  A;  </w:t>
      </w:r>
      <w:r w:rsidRPr="00CB79F9">
        <w:rPr>
          <w:u w:val="single"/>
        </w:rPr>
        <w:t>Effect Codes</w:t>
      </w:r>
      <w:r w:rsidRPr="00CB79F9">
        <w:t xml:space="preserve">:  REP,BCM; </w:t>
      </w:r>
      <w:r w:rsidRPr="00CB79F9">
        <w:rPr>
          <w:u w:val="single"/>
        </w:rPr>
        <w:t>Code</w:t>
      </w:r>
      <w:r w:rsidRPr="00CB79F9">
        <w:t>:  NO ENDPOINT(MLN).</w:t>
      </w:r>
    </w:p>
    <w:p w:rsidR="00CB79F9" w:rsidRPr="00CB79F9" w:rsidRDefault="00CB79F9" w:rsidP="00CB79F9">
      <w:r w:rsidRPr="00CB79F9">
        <w:t xml:space="preserve">Ingram, J. C., Groenewold, G. S., Appelhans, A. D., Delmore, J. E., Olson, J. E., and Miller, D. L. (1997). Direct Surface Analysis of Pesticides on Soil, Leaves, Grass, and Stainless Steel by Static Secondary Ion Mass Spectrometry.  </w:t>
      </w:r>
      <w:r w:rsidRPr="00CB79F9">
        <w:rPr>
          <w:i/>
          <w:iCs/>
        </w:rPr>
        <w:t>Environmental science &amp; technology</w:t>
      </w:r>
      <w:r w:rsidRPr="00CB79F9">
        <w:t xml:space="preserve"> 31: 402-408.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Inoue, K. (1987). 1986 Evaluation of Candidate Pesticides a-III Insecticides Fruit Trees.  </w:t>
      </w:r>
      <w:r w:rsidRPr="00CB79F9">
        <w:rPr>
          <w:i/>
          <w:iCs/>
        </w:rPr>
        <w:t>Jpn.Pestic.Inf.</w:t>
      </w:r>
      <w:r w:rsidRPr="00CB79F9">
        <w:t xml:space="preserve"> 50: 28-29.</w:t>
      </w:r>
    </w:p>
    <w:p w:rsidR="00CB79F9" w:rsidRPr="00CB79F9" w:rsidRDefault="00CB79F9" w:rsidP="00CB79F9">
      <w:r w:rsidRPr="00CB79F9">
        <w:br/>
        <w:t xml:space="preserve">Chemical of Concern: MLN,TDC,CTZ,EFV,PSM;  </w:t>
      </w:r>
      <w:r w:rsidRPr="00CB79F9">
        <w:rPr>
          <w:u w:val="single"/>
        </w:rPr>
        <w:t>Habitat</w:t>
      </w:r>
      <w:r w:rsidRPr="00CB79F9">
        <w:t xml:space="preserve">:  T; </w:t>
      </w:r>
      <w:r w:rsidRPr="00CB79F9">
        <w:rPr>
          <w:u w:val="single"/>
        </w:rPr>
        <w:t>Code</w:t>
      </w:r>
      <w:r w:rsidRPr="00CB79F9">
        <w:t>:  EFFICACY(PSM,MLN).</w:t>
      </w:r>
    </w:p>
    <w:p w:rsidR="00CB79F9" w:rsidRPr="00CB79F9" w:rsidRDefault="00CB79F9" w:rsidP="00CB79F9">
      <w:r w:rsidRPr="00CB79F9">
        <w:t xml:space="preserve">Inoue, S., Saito, T., Mase, H., Suzuki, Y., Takazawa, K., Yamamoto, I., and Inokuchi, S. ( Rapid Simultaneous Determination for Organophosphorus Pesticides in Human Serum by Lc-Ms.  </w:t>
      </w:r>
      <w:r w:rsidRPr="00CB79F9">
        <w:rPr>
          <w:i/>
          <w:iCs/>
        </w:rPr>
        <w:t>J pharm biomed anal. 2007, may 9; 44(1):258-64. [Journal of pharmaceutical and biomedical analysis]: J Pharm Biomed Anal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Inoue, Y. and Mihara, M. ( 1975). Studies on the Japanese Chironomid Midges as a Nuisence. 1.larvicidal Effects of Some Organophosphorus Insecticides Against the Last Instar Larvae of Chironomus Yoshimatsui Martin and Sublette.  </w:t>
      </w:r>
      <w:r w:rsidRPr="00CB79F9">
        <w:rPr>
          <w:i/>
          <w:iCs/>
        </w:rPr>
        <w:t>Jap. J. Sanit. Zool. Vol. 26, no. 2-3, pp. 135-138. 1975.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Ishaaya, I., Yablonski, S., Wright, J. E., and Retnakaran, A. (eds) (1987). Toxicity of Two Benzoylphenyl Ureas Against Insecticide Resistant Mealworms.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Islam, N., Bhuiyah, I. M., Begum, A., and Karim, M. A. (1990). Field Evaluation of Foliar Insecticides for the Control of the Mustard Aphid, Lipaphis erysimi Kaltenbach.  </w:t>
      </w:r>
      <w:r w:rsidRPr="00CB79F9">
        <w:rPr>
          <w:i/>
          <w:iCs/>
        </w:rPr>
        <w:t>Bangladesh J.Zool.</w:t>
      </w:r>
      <w:r w:rsidRPr="00CB79F9">
        <w:t xml:space="preserve"> 18: 185-188.</w:t>
      </w:r>
    </w:p>
    <w:p w:rsidR="00CB79F9" w:rsidRPr="00CB79F9" w:rsidRDefault="00CB79F9" w:rsidP="00CB79F9">
      <w:r w:rsidRPr="00CB79F9">
        <w:br/>
        <w:t>EcoReference No.: 89591</w:t>
      </w:r>
      <w:r w:rsidRPr="00CB79F9">
        <w:br/>
        <w:t xml:space="preserve">Chemical of Concern: PPHD,MLN,ENV,DMT,OXD;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OK(PPHD,FNV,DMT),NO ENDPOINT(TARGET-MLN,OXD).</w:t>
      </w:r>
    </w:p>
    <w:p w:rsidR="00CB79F9" w:rsidRPr="00CB79F9" w:rsidRDefault="00CB79F9" w:rsidP="00CB79F9">
      <w:r w:rsidRPr="00CB79F9">
        <w:t xml:space="preserve">Isono, H. and Miyaura, S. ( Direct Detection of Glutathione-S-Transferase on a Gel Plate by Treatment With Glutathione and 1 Chloro-2 4-Dinitrobenzene.  </w:t>
      </w:r>
      <w:r w:rsidRPr="00CB79F9">
        <w:rPr>
          <w:i/>
          <w:iCs/>
        </w:rPr>
        <w:t>Eisei kagaku; 31 (6). 1985 (recd. 1986). 377-384.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Isshiki, K., Miyata, K., Matsui, S., Tsutsumi, M., and Watanabe, T. (1983). Effects of Post-Harvest Fungicides and Piperonyl Butoxide on the Acute Toxicity of Pesticides in Mice. Safety Evaluation for Intake of Food Additives. Iii.  </w:t>
      </w:r>
      <w:r w:rsidRPr="00CB79F9">
        <w:rPr>
          <w:i/>
          <w:iCs/>
        </w:rPr>
        <w:t>J. FOOD HYG. SOC. JAP. Vol. 24, no. 3, pp. 268-274. 1983.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Ito, N., Hagiwara, A., Tamano, S., Hasegawa, R., Imaida, K., Hirose, M., and Shirai, T. (1995). Lack of Carcinogenicity of Pesticide Mixtures Administered in the Diet at Acceptable Daily Intake (ADI) Dose Levels in Rats.  </w:t>
      </w:r>
      <w:r w:rsidRPr="00CB79F9">
        <w:rPr>
          <w:i/>
          <w:iCs/>
        </w:rPr>
        <w:t>Toxicol.Lett.</w:t>
      </w:r>
      <w:r w:rsidRPr="00CB79F9">
        <w:t xml:space="preserve"> 82/83: 513-520.</w:t>
      </w:r>
    </w:p>
    <w:p w:rsidR="00CB79F9" w:rsidRPr="00CB79F9" w:rsidRDefault="00CB79F9" w:rsidP="00CB79F9">
      <w:r w:rsidRPr="00CB79F9">
        <w:br/>
        <w:t xml:space="preserve">Chemical of Concern: MYC,MLX,FRM,VCZ,BS,FNV,CYF,CYH,OML,TDF,MZB,Maneb,CAP,DBN,TFN,GYP,24D,CTZ,PSM,PMR,CYP,DCF,TCM,TCF,ACP,CPY,DDVP,DMT,ES,FNT,MLN,MDT,PIRM,FST;  </w:t>
      </w:r>
      <w:r w:rsidRPr="00CB79F9">
        <w:rPr>
          <w:u w:val="single"/>
        </w:rPr>
        <w:t>Habitat</w:t>
      </w:r>
      <w:r w:rsidRPr="00CB79F9">
        <w:t xml:space="preserve">:  T; </w:t>
      </w:r>
      <w:r w:rsidRPr="00CB79F9">
        <w:rPr>
          <w:u w:val="single"/>
        </w:rPr>
        <w:t>Code</w:t>
      </w:r>
      <w:r w:rsidRPr="00CB79F9">
        <w:t>:  NO MIXTURE(ALL CHEMS).</w:t>
      </w:r>
    </w:p>
    <w:p w:rsidR="00CB79F9" w:rsidRPr="00CB79F9" w:rsidRDefault="00CB79F9" w:rsidP="00CB79F9">
      <w:r w:rsidRPr="00CB79F9">
        <w:t xml:space="preserve">Ivashin, V. M., Bandazhevsky, Y. u. I., Obozny, N. D., and Zakharchenko, R. G. (1989). Development of Addiction to Carbophos in the Offspring of Rats at Administration During Pregnancy.  </w:t>
      </w:r>
      <w:r w:rsidRPr="00CB79F9">
        <w:rPr>
          <w:i/>
          <w:iCs/>
        </w:rPr>
        <w:t>FARMAKOL. TOKSIKOL. no. 1, pp. 87-89. 1989.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Ivashin, V. M., Chumakova, O. V., Bandazhevsky, Y. I., Obozny, N. D., and Zakharchenko, R. G. (1991). Activity of Cholinesterase and Rate of Maturation of Sensomotor Reflexes in the Albino Rat Offspring Following Carbophos Administration During Pregnancy.  </w:t>
      </w:r>
      <w:r w:rsidRPr="00CB79F9">
        <w:rPr>
          <w:i/>
          <w:iCs/>
        </w:rPr>
        <w:t>FARMAKOL. TOKSIKOL. Vol. 54, no. 2, pp. 80-81. 1991.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Iverson, F. (1977). Inhibition and Regeneration of Rat Liver Enzymes Hydrolyzing Acetanilide and O-Nitrophenyl Butyrate.  </w:t>
      </w:r>
      <w:r w:rsidRPr="00CB79F9">
        <w:rPr>
          <w:i/>
          <w:iCs/>
        </w:rPr>
        <w:t>Bull.Environ.Contam.Toxicol.</w:t>
      </w:r>
      <w:r w:rsidRPr="00CB79F9">
        <w:t xml:space="preserve"> 18: 466-471.</w:t>
      </w:r>
    </w:p>
    <w:p w:rsidR="00CB79F9" w:rsidRPr="00CB79F9" w:rsidRDefault="00CB79F9" w:rsidP="00CB79F9">
      <w:r w:rsidRPr="00CB79F9">
        <w:br/>
        <w:t>EcoReference No.: 103799</w:t>
      </w:r>
      <w:r w:rsidRPr="00CB79F9">
        <w:br/>
        <w:t xml:space="preserve">Chemical of Concern: MLN,PRN,DZ,AZ,FNT,MOM,CBL,ADC;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ENDPOINT(MLN,DZ,FNT,MOM,CBL,ADC).</w:t>
      </w:r>
    </w:p>
    <w:p w:rsidR="00CB79F9" w:rsidRPr="00CB79F9" w:rsidRDefault="00CB79F9" w:rsidP="00CB79F9">
      <w:r w:rsidRPr="00CB79F9">
        <w:t xml:space="preserve">Ivett, J. L., Brown, B. M., Rodgers, C., Anderson, B. E., Resnick, M. A., and Zeiger, E. ( Chromosomal Aberrations and Sister Chromatid Exchange Tests in Chinese Hamster Ovary Cells in Vitro. Iv. Results With 15 Chemicals.  </w:t>
      </w:r>
      <w:r w:rsidRPr="00CB79F9">
        <w:rPr>
          <w:i/>
          <w:iCs/>
        </w:rPr>
        <w:t>Environmental and molecular mutagenesis, vol. 14, no. 3, pages 165-187, 8 references, 1989</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Ivett, J. L., Brown, B. M., Rodgers, C., Anderson, B. E., Resnick, M. A., and Zeiger, E. ( Chromosomal Aberrations and Sister Chromatid Exchange Tests in Chinese Hamster Ovary Cells in Vitro. 4.results With 15 Chemicals.  </w:t>
      </w:r>
      <w:r w:rsidRPr="00CB79F9">
        <w:rPr>
          <w:i/>
          <w:iCs/>
        </w:rPr>
        <w:t>Environ mol mutagen 14:165-187,1989: ENVIRON MOL MUTAGEN</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Iyaniwura, T. T. (1990). In Vitro Toxicology of Organophosphorus Pesticide Combinations.  </w:t>
      </w:r>
      <w:r w:rsidRPr="00CB79F9">
        <w:rPr>
          <w:i/>
          <w:iCs/>
        </w:rPr>
        <w:t>In vitro toxicol</w:t>
      </w:r>
      <w:r w:rsidRPr="00CB79F9">
        <w:t xml:space="preserve"> 3: 373-377.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Iyaniwura, T. T. (1991). Non-Target and Environmental Hazards of Pesticides.  </w:t>
      </w:r>
      <w:r w:rsidRPr="00CB79F9">
        <w:rPr>
          <w:i/>
          <w:iCs/>
        </w:rPr>
        <w:t>Rev environ health</w:t>
      </w:r>
      <w:r w:rsidRPr="00CB79F9">
        <w:t xml:space="preserve"> 9: 161-176.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Iyer, V. and Parmar, B. S. ( The Isomalathion Problem a Review.  </w:t>
      </w:r>
      <w:r w:rsidRPr="00CB79F9">
        <w:rPr>
          <w:i/>
          <w:iCs/>
        </w:rPr>
        <w:t>Int j trop agric; 2 (3). 1984 (recd. 1985). 199-204.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Jackson, C. Jr., Lindahl, I. L., Reynolds, P., and Sidwell, G. M. (1975). Effects of Methoxyclor and Malathion on Semen Characteristics of Rams.  </w:t>
      </w:r>
      <w:r w:rsidRPr="00CB79F9">
        <w:rPr>
          <w:i/>
          <w:iCs/>
        </w:rPr>
        <w:t>J.Anim.Sci.</w:t>
      </w:r>
      <w:r w:rsidRPr="00CB79F9">
        <w:t xml:space="preserve"> 40: 514-517.</w:t>
      </w:r>
    </w:p>
    <w:p w:rsidR="00CB79F9" w:rsidRPr="00CB79F9" w:rsidRDefault="00CB79F9" w:rsidP="00CB79F9">
      <w:r w:rsidRPr="00CB79F9">
        <w:br/>
        <w:t>EcoReference No.: 37274</w:t>
      </w:r>
      <w:r w:rsidRPr="00CB79F9">
        <w:br/>
        <w:t xml:space="preserve">Chemical of Concern: MLN,MXC;  </w:t>
      </w:r>
      <w:r w:rsidRPr="00CB79F9">
        <w:rPr>
          <w:u w:val="single"/>
        </w:rPr>
        <w:t>Habitat</w:t>
      </w:r>
      <w:r w:rsidRPr="00CB79F9">
        <w:t xml:space="preserve">:  T;  </w:t>
      </w:r>
      <w:r w:rsidRPr="00CB79F9">
        <w:rPr>
          <w:u w:val="single"/>
        </w:rPr>
        <w:t>Effect Codes</w:t>
      </w:r>
      <w:r w:rsidRPr="00CB79F9">
        <w:t xml:space="preserve">:  REP,CEL; </w:t>
      </w:r>
      <w:r w:rsidRPr="00CB79F9">
        <w:rPr>
          <w:u w:val="single"/>
        </w:rPr>
        <w:t>Code</w:t>
      </w:r>
      <w:r w:rsidRPr="00CB79F9">
        <w:t>:  NO DOM(MLN),OK(MXC).</w:t>
      </w:r>
    </w:p>
    <w:p w:rsidR="00CB79F9" w:rsidRPr="00CB79F9" w:rsidRDefault="00CB79F9" w:rsidP="00CB79F9">
      <w:r w:rsidRPr="00CB79F9">
        <w:t xml:space="preserve">Jackson, D. M. and Gwynn, G. R. (1988). Tobacco Budworm Control in Tobacco Seed Nurseries, 1987.  </w:t>
      </w:r>
      <w:r w:rsidRPr="00CB79F9">
        <w:rPr>
          <w:i/>
          <w:iCs/>
        </w:rPr>
        <w:t>Insectic.Acaric.Tests</w:t>
      </w:r>
      <w:r w:rsidRPr="00CB79F9">
        <w:t xml:space="preserve"> 13: 304-305 (No. 173F).</w:t>
      </w:r>
    </w:p>
    <w:p w:rsidR="00CB79F9" w:rsidRPr="00CB79F9" w:rsidRDefault="00CB79F9" w:rsidP="00CB79F9">
      <w:r w:rsidRPr="00CB79F9">
        <w:br/>
        <w:t>EcoReference No.: 88859</w:t>
      </w:r>
      <w:r w:rsidRPr="00CB79F9">
        <w:br/>
        <w:t xml:space="preserve">Chemical of Concern: PMR,MOM,ACP,CBL,MLN,DDVP;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OK(DDVP),OK TARGET(ALL CHEMS).</w:t>
      </w:r>
    </w:p>
    <w:p w:rsidR="00CB79F9" w:rsidRPr="00CB79F9" w:rsidRDefault="00CB79F9" w:rsidP="00CB79F9">
      <w:r w:rsidRPr="00CB79F9">
        <w:t xml:space="preserve">Jackson, J. A., Berkman, C. E., and Thompson, C. M. (1992). Stereoselective and Chemoselective Oxidation of Phosphorothionates Using Mmpp.  </w:t>
      </w:r>
      <w:r w:rsidRPr="00CB79F9">
        <w:rPr>
          <w:i/>
          <w:iCs/>
        </w:rPr>
        <w:t>Tetrahedron lett</w:t>
      </w:r>
      <w:r w:rsidRPr="00CB79F9">
        <w:t xml:space="preserve"> 33: 6061-6064.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Jacob, S. and Verma, S. (1989). Persistence and Decontamination of Malathion on Cauliflower (Brassica oleracea Var. Botrytis L.) .  </w:t>
      </w:r>
      <w:r w:rsidRPr="00CB79F9">
        <w:rPr>
          <w:i/>
          <w:iCs/>
        </w:rPr>
        <w:t>Indian J.Entomol.</w:t>
      </w:r>
      <w:r w:rsidRPr="00CB79F9">
        <w:t xml:space="preserve"> 51: 377-383.</w:t>
      </w:r>
    </w:p>
    <w:p w:rsidR="00CB79F9" w:rsidRPr="00CB79F9" w:rsidRDefault="00CB79F9" w:rsidP="00CB79F9">
      <w:r w:rsidRPr="00CB79F9">
        <w:br/>
        <w:t>EcoReference No.: 89175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Jacob, S. and Verma, S. (1984). Persistence of Malathion on Okra.  </w:t>
      </w:r>
      <w:r w:rsidRPr="00CB79F9">
        <w:rPr>
          <w:i/>
          <w:iCs/>
        </w:rPr>
        <w:t>Indian J.Agric.Sci.</w:t>
      </w:r>
      <w:r w:rsidRPr="00CB79F9">
        <w:t xml:space="preserve"> 54: 993-996.</w:t>
      </w:r>
    </w:p>
    <w:p w:rsidR="00CB79F9" w:rsidRPr="00CB79F9" w:rsidRDefault="00CB79F9" w:rsidP="00CB79F9">
      <w:r w:rsidRPr="00CB79F9">
        <w:br/>
        <w:t>EcoReference No.: 89889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w:t>
      </w:r>
    </w:p>
    <w:p w:rsidR="00CB79F9" w:rsidRPr="00CB79F9" w:rsidRDefault="00CB79F9" w:rsidP="00CB79F9">
      <w:r w:rsidRPr="00CB79F9">
        <w:t xml:space="preserve">Jacob, S. S., Nair, N. B., and Balasubramanian, N. K. (1982). Toxicity of Certain Pesticides Found in the Habitat to the Larvivorous Fishes Aplocheilus lineatus (Cuv. &amp; Val.) and Macropodus cupanus (Cuv. &amp; Val.).  </w:t>
      </w:r>
      <w:r w:rsidRPr="00CB79F9">
        <w:rPr>
          <w:i/>
          <w:iCs/>
        </w:rPr>
        <w:t>Proc.Indian Acad.Sci.Anim.Sci.</w:t>
      </w:r>
      <w:r w:rsidRPr="00CB79F9">
        <w:t xml:space="preserve"> 91: 323-328.</w:t>
      </w:r>
    </w:p>
    <w:p w:rsidR="00CB79F9" w:rsidRPr="00CB79F9" w:rsidRDefault="00CB79F9" w:rsidP="00CB79F9">
      <w:r w:rsidRPr="00CB79F9">
        <w:br/>
        <w:t>EcoReference No.: 11081</w:t>
      </w:r>
      <w:r w:rsidRPr="00CB79F9">
        <w:br/>
        <w:t xml:space="preserve">Chemical of Concern: DDT,MLN,CBL;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CODED(CBL),NO CONTROL(MLN,DDT).</w:t>
      </w:r>
    </w:p>
    <w:p w:rsidR="00CB79F9" w:rsidRPr="00CB79F9" w:rsidRDefault="00CB79F9" w:rsidP="00CB79F9">
      <w:r w:rsidRPr="00CB79F9">
        <w:t xml:space="preserve">Jacobson, R. M. and Thriugnanam, M. (1990). New Selective Systemic Aphicides.  </w:t>
      </w:r>
      <w:r w:rsidRPr="00CB79F9">
        <w:rPr>
          <w:i/>
          <w:iCs/>
        </w:rPr>
        <w:t>In: D.R.Baker, J.G.Fenyes, and W.K.Moberg (Eds.), ACS (Am.Chem.Soc) Symp.Ser.No.443, Chapter 26, Synthesis and Chemistry of Agrichemicals, Washington, D.C.</w:t>
      </w:r>
      <w:r w:rsidRPr="00CB79F9">
        <w:t xml:space="preserve"> 322-339.</w:t>
      </w:r>
    </w:p>
    <w:p w:rsidR="00CB79F9" w:rsidRPr="00CB79F9" w:rsidRDefault="00CB79F9" w:rsidP="00CB79F9">
      <w:r w:rsidRPr="00CB79F9">
        <w:br/>
        <w:t>EcoReference No.: 74350</w:t>
      </w:r>
      <w:r w:rsidRPr="00CB79F9">
        <w:br/>
        <w:t xml:space="preserve">Chemical of Concern: PIM,CPY,DMT,ACP,PPHD,FNV,PHSL,MOM,ADC,MLN,DEM,DS,OML,AZ,ES;  </w:t>
      </w:r>
      <w:r w:rsidRPr="00CB79F9">
        <w:rPr>
          <w:u w:val="single"/>
        </w:rPr>
        <w:t>Habitat</w:t>
      </w:r>
      <w:r w:rsidRPr="00CB79F9">
        <w:t xml:space="preserve">:  T; </w:t>
      </w:r>
      <w:r w:rsidRPr="00CB79F9">
        <w:rPr>
          <w:u w:val="single"/>
        </w:rPr>
        <w:t>Code</w:t>
      </w:r>
      <w:r w:rsidRPr="00CB79F9">
        <w:t>:  OK TARGET(ADC,DMT,MLN,ACP,AZ),TARGET(MOM).</w:t>
      </w:r>
    </w:p>
    <w:p w:rsidR="00CB79F9" w:rsidRPr="00CB79F9" w:rsidRDefault="00CB79F9" w:rsidP="00CB79F9">
      <w:r w:rsidRPr="00CB79F9">
        <w:t xml:space="preserve">Jadhav, R. K., Sharma, V. K., Rao, G. J., Saraf, A. K., and Chandra, H. (1992). Distribution of Malathion in Body Tissues and Fluids.  </w:t>
      </w:r>
      <w:r w:rsidRPr="00CB79F9">
        <w:rPr>
          <w:i/>
          <w:iCs/>
        </w:rPr>
        <w:t>Forensic sci int</w:t>
      </w:r>
      <w:r w:rsidRPr="00CB79F9">
        <w:t xml:space="preserve"> 52: 223-229.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Jaffe, P. R. (1986). Modeling Sorbing Chemicals Considering the Nonsingular Adsorption-Desorption Isotherm.  </w:t>
      </w:r>
      <w:r w:rsidRPr="00CB79F9">
        <w:rPr>
          <w:i/>
          <w:iCs/>
        </w:rPr>
        <w:t>J environ sci health part a environ sci eng</w:t>
      </w:r>
      <w:r w:rsidRPr="00CB79F9">
        <w:t xml:space="preserve"> 21: 55-70.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Jagan, P., Reddy, M. S., and Rao, A. P. (1989). Effect of Certain Insecticides on the Freshwater Fish Cyprinus carpio carpio, L.  </w:t>
      </w:r>
      <w:r w:rsidRPr="00CB79F9">
        <w:rPr>
          <w:i/>
          <w:iCs/>
        </w:rPr>
        <w:t>J.Environ.Biol.</w:t>
      </w:r>
      <w:r w:rsidRPr="00CB79F9">
        <w:t xml:space="preserve"> 10: 135-138.</w:t>
      </w:r>
    </w:p>
    <w:p w:rsidR="00CB79F9" w:rsidRPr="00CB79F9" w:rsidRDefault="00CB79F9" w:rsidP="00CB79F9">
      <w:r w:rsidRPr="00CB79F9">
        <w:br/>
        <w:t>EcoReference No.: 3455</w:t>
      </w:r>
      <w:r w:rsidRPr="00CB79F9">
        <w:br/>
        <w:t xml:space="preserve">Chemical of Concern: MLN,FNV,ES;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CONTROL(MLN),OK(FNV,ES).</w:t>
      </w:r>
    </w:p>
    <w:p w:rsidR="00CB79F9" w:rsidRPr="00CB79F9" w:rsidRDefault="00CB79F9" w:rsidP="00CB79F9">
      <w:r w:rsidRPr="00CB79F9">
        <w:t xml:space="preserve">Jain, H. K., Pandey, S. Y., Agnihotri, N. P., and Srivastava, K. P. (1980). Residues of Insecticides in Rice Crop.  </w:t>
      </w:r>
      <w:r w:rsidRPr="00CB79F9">
        <w:rPr>
          <w:i/>
          <w:iCs/>
        </w:rPr>
        <w:t>Indian J.Entomol.</w:t>
      </w:r>
      <w:r w:rsidRPr="00CB79F9">
        <w:t xml:space="preserve"> 42: 675-679.</w:t>
      </w:r>
    </w:p>
    <w:p w:rsidR="00CB79F9" w:rsidRPr="00CB79F9" w:rsidRDefault="00CB79F9" w:rsidP="00CB79F9">
      <w:r w:rsidRPr="00CB79F9">
        <w:br/>
        <w:t>EcoReference No.: 103872</w:t>
      </w:r>
      <w:r w:rsidRPr="00CB79F9">
        <w:br/>
        <w:t xml:space="preserve">Chemical of Concern: PRT,DS,MLN,FNT,CPY,ES;  </w:t>
      </w:r>
      <w:r w:rsidRPr="00CB79F9">
        <w:rPr>
          <w:u w:val="single"/>
        </w:rPr>
        <w:t xml:space="preserve"> Habitat</w:t>
      </w:r>
      <w:r w:rsidRPr="00CB79F9">
        <w:t xml:space="preserve">:  T;  </w:t>
      </w:r>
      <w:r w:rsidRPr="00CB79F9">
        <w:rPr>
          <w:u w:val="single"/>
        </w:rPr>
        <w:t>Effect Codes</w:t>
      </w:r>
      <w:r w:rsidRPr="00CB79F9">
        <w:t xml:space="preserve">:  ACC,POP; </w:t>
      </w:r>
      <w:r w:rsidRPr="00CB79F9">
        <w:rPr>
          <w:u w:val="single"/>
        </w:rPr>
        <w:t>Code</w:t>
      </w:r>
      <w:r w:rsidRPr="00CB79F9">
        <w:t>:  NO CONTROL(PRT,DS,MLN,FNT,CPY,ES).</w:t>
      </w:r>
    </w:p>
    <w:p w:rsidR="00CB79F9" w:rsidRPr="00CB79F9" w:rsidRDefault="00CB79F9" w:rsidP="00CB79F9">
      <w:r w:rsidRPr="00CB79F9">
        <w:t xml:space="preserve">Jamal, G. A. (1997). Neurological Syndromes of Organophosphorus Compounds.  </w:t>
      </w:r>
      <w:r w:rsidRPr="00CB79F9">
        <w:rPr>
          <w:i/>
          <w:iCs/>
        </w:rPr>
        <w:t>Adverse drug reactions and toxicological reviews</w:t>
      </w:r>
      <w:r w:rsidRPr="00CB79F9">
        <w:t xml:space="preserve"> 16: 133-170.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James, D. G. (1989). Effect of Pesticides on Survival of Amblyseius victoriensis (Womersley), an Important Predatory Mite in Southern New South Wales Peach Orchards.  </w:t>
      </w:r>
      <w:r w:rsidRPr="00CB79F9">
        <w:rPr>
          <w:i/>
          <w:iCs/>
        </w:rPr>
        <w:t>Plant Prot.Q.</w:t>
      </w:r>
      <w:r w:rsidRPr="00CB79F9">
        <w:t xml:space="preserve"> 4: 141-143.</w:t>
      </w:r>
    </w:p>
    <w:p w:rsidR="00CB79F9" w:rsidRPr="00CB79F9" w:rsidRDefault="00CB79F9" w:rsidP="00CB79F9">
      <w:r w:rsidRPr="00CB79F9">
        <w:br/>
        <w:t>EcoReference No.: 89784</w:t>
      </w:r>
      <w:r w:rsidRPr="00CB79F9">
        <w:br/>
        <w:t xml:space="preserve">Chemical of Concern: Zineb,CBD,MZB,BMY,AZ,CBL,PSM,MLN,ES,CTZ,HTX,OTQ,PPG,DCF,IPD,CTN;  </w:t>
      </w:r>
      <w:r w:rsidRPr="00CB79F9">
        <w:rPr>
          <w:u w:val="single"/>
        </w:rPr>
        <w:t>Habitat</w:t>
      </w:r>
      <w:r w:rsidRPr="00CB79F9">
        <w:t xml:space="preserve">:  T;  </w:t>
      </w:r>
      <w:r w:rsidRPr="00CB79F9">
        <w:rPr>
          <w:u w:val="single"/>
        </w:rPr>
        <w:t>Effect Codes</w:t>
      </w:r>
      <w:r w:rsidRPr="00CB79F9">
        <w:t xml:space="preserve">:  POP,REP; </w:t>
      </w:r>
      <w:r w:rsidRPr="00CB79F9">
        <w:rPr>
          <w:u w:val="single"/>
        </w:rPr>
        <w:t>Code</w:t>
      </w:r>
      <w:r w:rsidRPr="00CB79F9">
        <w:t>:  LITE EVAL CODED(CTN,MZB),OK(ALL CHEMS),OK TARGET(AZ,CBL,PSM,MLN,HTX).</w:t>
      </w:r>
    </w:p>
    <w:p w:rsidR="00CB79F9" w:rsidRPr="00CB79F9" w:rsidRDefault="00CB79F9" w:rsidP="00CB79F9">
      <w:r w:rsidRPr="00CB79F9">
        <w:t xml:space="preserve">James, D. G. (2003). Pesticide Susceptibility of Two Coccinellids (Stethorus punctum picipes and Harmonia axyridis) Important in Biological Control of Mites and Aphids in Washington Hops.  </w:t>
      </w:r>
      <w:r w:rsidRPr="00CB79F9">
        <w:rPr>
          <w:i/>
          <w:iCs/>
        </w:rPr>
        <w:t>Biocontrol Sci.Technol.</w:t>
      </w:r>
      <w:r w:rsidRPr="00CB79F9">
        <w:t xml:space="preserve"> 13: 253-259.</w:t>
      </w:r>
    </w:p>
    <w:p w:rsidR="00CB79F9" w:rsidRPr="00CB79F9" w:rsidRDefault="00CB79F9" w:rsidP="00CB79F9">
      <w:r w:rsidRPr="00CB79F9">
        <w:br/>
        <w:t>EcoReference No.: 76934</w:t>
      </w:r>
      <w:r w:rsidRPr="00CB79F9">
        <w:br/>
        <w:t xml:space="preserve">Chemical of Concern: CPY,MLN,PSM,DZ,DMT,CBL,PIM,MOM,ES,IMC,TMX,BFT;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TARGET(MLN,BFT,DZ,CBL,MOM) .</w:t>
      </w:r>
    </w:p>
    <w:p w:rsidR="00CB79F9" w:rsidRPr="00CB79F9" w:rsidRDefault="00CB79F9" w:rsidP="00CB79F9">
      <w:r w:rsidRPr="00CB79F9">
        <w:t xml:space="preserve">Jani, J. P., Gupta, S. K., and Kashyap, S. K. ( Nutritional Deficiency and Pesticide Toxicity an Experimental Study.  </w:t>
      </w:r>
      <w:r w:rsidRPr="00CB79F9">
        <w:rPr>
          <w:i/>
          <w:iCs/>
        </w:rPr>
        <w:t>16th annual conference of the indian pharmacological society, ajmer, india, dec. 28-30, 1983. Indian j pharmacol; 16 (1). 1984 (recd. 1985). 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Jauregui, J., Valderrama, B., Albores, A., and Vazquez-Duhalt, R. (2003). Microsomal Transformation of Organophosphorus Pesticides by White Rot Fungi.  </w:t>
      </w:r>
      <w:r w:rsidRPr="00CB79F9">
        <w:rPr>
          <w:i/>
          <w:iCs/>
        </w:rPr>
        <w:t>Biodegradation</w:t>
      </w:r>
      <w:r w:rsidRPr="00CB79F9">
        <w:t xml:space="preserve"> 14: 397-406.</w:t>
      </w:r>
    </w:p>
    <w:p w:rsidR="00CB79F9" w:rsidRPr="00CB79F9" w:rsidRDefault="00CB79F9" w:rsidP="00CB79F9">
      <w:r w:rsidRPr="00CB79F9">
        <w:br/>
        <w:t xml:space="preserve">Chemical of Concern: TCF,TBF,AZ,CPY,FNF,MLN,PSM,TBO;  </w:t>
      </w:r>
      <w:r w:rsidRPr="00CB79F9">
        <w:rPr>
          <w:u w:val="single"/>
        </w:rPr>
        <w:t>Habitat</w:t>
      </w:r>
      <w:r w:rsidRPr="00CB79F9">
        <w:t xml:space="preserve">:  T; </w:t>
      </w:r>
      <w:r w:rsidRPr="00CB79F9">
        <w:rPr>
          <w:u w:val="single"/>
        </w:rPr>
        <w:t xml:space="preserve"> Code</w:t>
      </w:r>
      <w:r w:rsidRPr="00CB79F9">
        <w:t>:  NO FATE.</w:t>
      </w:r>
    </w:p>
    <w:p w:rsidR="00CB79F9" w:rsidRPr="00CB79F9" w:rsidRDefault="00CB79F9" w:rsidP="00CB79F9">
      <w:r w:rsidRPr="00CB79F9">
        <w:t xml:space="preserve">Javaid, I. and Mpotokwane, S. M. (1997). Evaluation of Plant Material for the Control of Callosobruchus Maculatus Fabricius Coleoptera Bruchidae in Cowpea Seeds.  </w:t>
      </w:r>
      <w:r w:rsidRPr="00CB79F9">
        <w:rPr>
          <w:i/>
          <w:iCs/>
        </w:rPr>
        <w:t>African entomology</w:t>
      </w:r>
      <w:r w:rsidRPr="00CB79F9">
        <w:t xml:space="preserve"> 5: 357-359.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Jawale, M. D. (1986). Toxicity of DDT and Malathion to the Marine Pulmonate Onchidium verruculatum.  </w:t>
      </w:r>
      <w:r w:rsidRPr="00CB79F9">
        <w:rPr>
          <w:i/>
          <w:iCs/>
        </w:rPr>
        <w:t>Environ.Ecol.</w:t>
      </w:r>
      <w:r w:rsidRPr="00CB79F9">
        <w:t xml:space="preserve"> 4: 146-147.</w:t>
      </w:r>
    </w:p>
    <w:p w:rsidR="00CB79F9" w:rsidRPr="00CB79F9" w:rsidRDefault="00CB79F9" w:rsidP="00CB79F9">
      <w:r w:rsidRPr="00CB79F9">
        <w:br/>
        <w:t>EcoReference No.: 12921</w:t>
      </w:r>
      <w:r w:rsidRPr="00CB79F9">
        <w:br/>
        <w:t xml:space="preserve">Chemical of Concern: DDT,MLN;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CONTROL(DDT,MLN).</w:t>
      </w:r>
    </w:p>
    <w:p w:rsidR="00CB79F9" w:rsidRPr="00CB79F9" w:rsidRDefault="00CB79F9" w:rsidP="00CB79F9">
      <w:r w:rsidRPr="00CB79F9">
        <w:t xml:space="preserve">Jayawardena, K. G. I., Karunaratne SHPP, Ketterman, A. J., and Hemingway, J. *. (1994). Determination of the Role of Elevated B Sub(2) Esterase in Insecticide Resistance in Culex Quinquefasciatus (Diptera: Culicidae) From Studies on the Purified Enzyme.  </w:t>
      </w:r>
      <w:r w:rsidRPr="00CB79F9">
        <w:rPr>
          <w:i/>
          <w:iCs/>
        </w:rPr>
        <w:t>Bulletin of Entomological Research [BULL. ENTOMOL. RES.]. Vol. 84, no. 1, pp. 39-44. 1994.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Jeanty, G., Wojciechowska, A., Marty, J. L., and Trojanowicz, M. ( Flow-Injection Amperometric Determination of Pesticides on the Basis of Their Inhibition of Immobilized Acetylcholinesterases of Different Origin.  </w:t>
      </w:r>
      <w:r w:rsidRPr="00CB79F9">
        <w:rPr>
          <w:i/>
          <w:iCs/>
        </w:rPr>
        <w:t>Anal bioanal chem. 2002, apr; 373(8):691-5. [Analytical and bioanalytical chemistry]: Anal Bioanal Chem</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Jensen, E. (1992). Integrated Pest Management at the Grower Level.  </w:t>
      </w:r>
      <w:r w:rsidRPr="00CB79F9">
        <w:rPr>
          <w:i/>
          <w:iCs/>
        </w:rPr>
        <w:t>International meeting on integrated control of pests and diseases in protected crops and greenhouses, noordwijkerhout, netherlands, may 19-20, 1992. Pestic sci</w:t>
      </w:r>
      <w:r w:rsidRPr="00CB79F9">
        <w:t xml:space="preserve"> 36: 355-357.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Jensen, I. H. and Bile, N. (1996). Danish Pest Infestation Laboratory Annual Report 1995.  </w:t>
      </w:r>
      <w:r w:rsidRPr="00CB79F9">
        <w:rPr>
          <w:i/>
          <w:iCs/>
        </w:rPr>
        <w:t>Danish pest infestation laboratory annual report</w:t>
      </w:r>
      <w:r w:rsidRPr="00CB79F9">
        <w:t xml:space="preserve"> 1995: I-ii, 1-85.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Jensen, L. D. and Gaufin, A. R. (1964). Long-Term Effects of Organic Insecticides on Two Species of Stonefly Naiads.  </w:t>
      </w:r>
      <w:r w:rsidRPr="00CB79F9">
        <w:rPr>
          <w:i/>
          <w:iCs/>
        </w:rPr>
        <w:t>Trans.Am.Fish.Soc.</w:t>
      </w:r>
      <w:r w:rsidRPr="00CB79F9">
        <w:t xml:space="preserve"> 93: 357-363.</w:t>
      </w:r>
    </w:p>
    <w:p w:rsidR="00CB79F9" w:rsidRPr="00CB79F9" w:rsidRDefault="00CB79F9" w:rsidP="00CB79F9">
      <w:r w:rsidRPr="00CB79F9">
        <w:br/>
        <w:t>EcoReference No.: 2238</w:t>
      </w:r>
      <w:r w:rsidRPr="00CB79F9">
        <w:br/>
        <w:t xml:space="preserve">Chemical of Concern: DS,MLN,PRN,DDT;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Jensen, T., Lawler, S. P., and Dritz, D. A. (1999). Effects of Ultra-Low Volume Pyrethrin, Malathion, and Permethrin on Nontarget Invertebrates, Sentinel Mosquitoes, and Mosquitofish in Seasonally Impounded Wetlands.  </w:t>
      </w:r>
      <w:r w:rsidRPr="00CB79F9">
        <w:rPr>
          <w:i/>
          <w:iCs/>
        </w:rPr>
        <w:t>J.Am.Mosq.Control Assoc.</w:t>
      </w:r>
      <w:r w:rsidRPr="00CB79F9">
        <w:t xml:space="preserve">  15: 330-338.</w:t>
      </w:r>
    </w:p>
    <w:p w:rsidR="00CB79F9" w:rsidRPr="00CB79F9" w:rsidRDefault="00CB79F9" w:rsidP="00CB79F9">
      <w:r w:rsidRPr="00CB79F9">
        <w:br/>
        <w:t>EcoReference No.: 62233</w:t>
      </w:r>
      <w:r w:rsidRPr="00CB79F9">
        <w:br/>
        <w:t xml:space="preserve">Chemical of Concern: PMR,MLN,PYN;  </w:t>
      </w:r>
      <w:r w:rsidRPr="00CB79F9">
        <w:rPr>
          <w:u w:val="single"/>
        </w:rPr>
        <w:t>Habitat</w:t>
      </w:r>
      <w:r w:rsidRPr="00CB79F9">
        <w:t xml:space="preserve">:  AT;  </w:t>
      </w:r>
      <w:r w:rsidRPr="00CB79F9">
        <w:rPr>
          <w:u w:val="single"/>
        </w:rPr>
        <w:t>Effect Codes</w:t>
      </w:r>
      <w:r w:rsidRPr="00CB79F9">
        <w:t xml:space="preserve">:  MOR,POP; </w:t>
      </w:r>
      <w:r w:rsidRPr="00CB79F9">
        <w:rPr>
          <w:u w:val="single"/>
        </w:rPr>
        <w:t>Code</w:t>
      </w:r>
      <w:r w:rsidRPr="00CB79F9">
        <w:t>:  OK(ALL CHEMS),TARGET MLN.</w:t>
      </w:r>
    </w:p>
    <w:p w:rsidR="00CB79F9" w:rsidRPr="00CB79F9" w:rsidRDefault="00CB79F9" w:rsidP="00CB79F9">
      <w:r w:rsidRPr="00CB79F9">
        <w:t xml:space="preserve">Jetten, J., De Kruijf N, and Van, D. E. N. Berg F (1994). Polyethylene Terephthalate Bottles (Prbs): a Health and Safety Assessment. Au - Feron Vj.  </w:t>
      </w:r>
      <w:r w:rsidRPr="00CB79F9">
        <w:rPr>
          <w:i/>
          <w:iCs/>
        </w:rPr>
        <w:t>Food additives and contaminants</w:t>
      </w:r>
      <w:r w:rsidRPr="00CB79F9">
        <w:t xml:space="preserve"> 11: 571-594.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Jhala, R. C., Patel, K. G., Patel, C. B., and Shah, A. H. (1990). Field Efficacy of Different Insecticides for the Control of Mango Leaf-Gall Midge Procontarinia matteiana Kieffer and Cecconi.  </w:t>
      </w:r>
      <w:r w:rsidRPr="00CB79F9">
        <w:rPr>
          <w:i/>
          <w:iCs/>
        </w:rPr>
        <w:t>Int.Pest Control</w:t>
      </w:r>
      <w:r w:rsidRPr="00CB79F9">
        <w:t xml:space="preserve"> 32: 40-41.</w:t>
      </w:r>
    </w:p>
    <w:p w:rsidR="00CB79F9" w:rsidRPr="00CB79F9" w:rsidRDefault="00CB79F9" w:rsidP="00CB79F9">
      <w:r w:rsidRPr="00CB79F9">
        <w:br/>
        <w:t>EcoReference No.: 89280</w:t>
      </w:r>
      <w:r w:rsidRPr="00CB79F9">
        <w:br/>
        <w:t xml:space="preserve">Chemical of Concern: DMT,MLN,ES,MP,OXD,PPHD;  </w:t>
      </w:r>
      <w:r w:rsidRPr="00CB79F9">
        <w:rPr>
          <w:u w:val="single"/>
        </w:rPr>
        <w:t xml:space="preserve"> Habitat</w:t>
      </w:r>
      <w:r w:rsidRPr="00CB79F9">
        <w:t xml:space="preserve">:  T;  </w:t>
      </w:r>
      <w:r w:rsidRPr="00CB79F9">
        <w:rPr>
          <w:u w:val="single"/>
        </w:rPr>
        <w:t>Effect Codes</w:t>
      </w:r>
      <w:r w:rsidRPr="00CB79F9">
        <w:t xml:space="preserve">:  POP; </w:t>
      </w:r>
      <w:r w:rsidRPr="00CB79F9">
        <w:rPr>
          <w:u w:val="single"/>
        </w:rPr>
        <w:t>Code</w:t>
      </w:r>
      <w:r w:rsidRPr="00CB79F9">
        <w:t>:  OK(DMT,ES,MP,PPHD),OK TARGET(OXD,MLN),TARGET(MP).</w:t>
      </w:r>
    </w:p>
    <w:p w:rsidR="00CB79F9" w:rsidRPr="00CB79F9" w:rsidRDefault="00CB79F9" w:rsidP="00CB79F9">
      <w:r w:rsidRPr="00CB79F9">
        <w:t xml:space="preserve">Jhala, R. C., Patel, Z. P., Patel, K. G., Patel, M. B., and Patel, C. B. (1993). Chemical Control of Bud Boring Insects, Anarsia achrasella Bradley and Nephopteryx eugraphella Ragonot on Sapota.  </w:t>
      </w:r>
      <w:r w:rsidRPr="00CB79F9">
        <w:rPr>
          <w:i/>
          <w:iCs/>
        </w:rPr>
        <w:t>Int.Pest Control</w:t>
      </w:r>
      <w:r w:rsidRPr="00CB79F9">
        <w:t xml:space="preserve"> 35: 75-77.</w:t>
      </w:r>
    </w:p>
    <w:p w:rsidR="00CB79F9" w:rsidRPr="00CB79F9" w:rsidRDefault="00CB79F9" w:rsidP="00CB79F9">
      <w:r w:rsidRPr="00CB79F9">
        <w:br/>
        <w:t>EcoReference No.: 93223</w:t>
      </w:r>
      <w:r w:rsidRPr="00CB79F9">
        <w:br/>
        <w:t xml:space="preserve">Chemical of Concern: MLN,FNTH,ES,CBL,PHSL,PMR,FNV;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LITE EVAL CODED(ES),TARGET(MLN,FNTH,CBL,PHSL,FNV),OK(PMR).</w:t>
      </w:r>
    </w:p>
    <w:p w:rsidR="00CB79F9" w:rsidRPr="00CB79F9" w:rsidRDefault="00CB79F9" w:rsidP="00CB79F9">
      <w:r w:rsidRPr="00CB79F9">
        <w:t xml:space="preserve">Jianmongkol, S., Berkman, C. E., Thompson, C. M. , and Richardson, R. J. *. (1996). Relative Potencies of the Four Stereoisomers of Isomalathion for Inhibition of Hen Brain Acetylcholinesterase and Neurotoxic Esterase in Vitro.  </w:t>
      </w:r>
      <w:r w:rsidRPr="00CB79F9">
        <w:rPr>
          <w:i/>
          <w:iCs/>
        </w:rPr>
        <w:t>Toxicology and Applied Pharmacology [TOXICOL. APPL. PHARMACOL.]. Vol. 139, no. 2, pp. 342-348. Aug 1996.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Jianmongkol, Suree, Marable, Brian R., Berkman, Clifford E., Talley, Todd T., Thompson, Charles M., and Richardson, Rudy J. (1999). Kinetic Evidence for Different Mechanisms of Acetylcholinesterase Inhibition by (1r)- and (1s)-Stereoisomers of Isomalathion.  </w:t>
      </w:r>
      <w:r w:rsidRPr="00CB79F9">
        <w:rPr>
          <w:i/>
          <w:iCs/>
        </w:rPr>
        <w:t>Toxicology and Applied Pharmacology</w:t>
      </w:r>
      <w:r w:rsidRPr="00CB79F9">
        <w:t xml:space="preserve"> 155: 43-53.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Jimenez, J. J., Bernal, J. L., Del Nozal Mj, Martin, M. T., and Mayorga, A. L. (1998). Solid-Phase Microextraction Applied to the Analysis of Pesticide Residues in Honey Using Gas Chromatography With Electron-Capture Detection.  </w:t>
      </w:r>
      <w:r w:rsidRPr="00CB79F9">
        <w:rPr>
          <w:i/>
          <w:iCs/>
        </w:rPr>
        <w:t>Journal of chromatography a</w:t>
      </w:r>
      <w:r w:rsidRPr="00CB79F9">
        <w:t xml:space="preserve"> 829: 269-277.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Jimenez, J. J., Bernal, J. L., Del Nozal Mj, Toribio, L., and Martin, M. T. (1998). Gas Chromatography With Electron-Capture and Nitrogen-Phosphorus Detection in the Analysis of Pesticides in Honey After Elution From a Florisil Column: Influence of the Honey Matrix on the Quantitative Results.  </w:t>
      </w:r>
      <w:r w:rsidRPr="00CB79F9">
        <w:rPr>
          <w:i/>
          <w:iCs/>
        </w:rPr>
        <w:t>Journal of chromatography a</w:t>
      </w:r>
      <w:r w:rsidRPr="00CB79F9">
        <w:t xml:space="preserve"> 823: 381-387.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Jin, O. and Kitos, P. (1996). Teratogenic Synergy Between a Thiocarbamate Herbicide and an Organophosphorus Insecticide.  </w:t>
      </w:r>
      <w:r w:rsidRPr="00CB79F9">
        <w:rPr>
          <w:i/>
          <w:iCs/>
        </w:rPr>
        <w:t>Experimental biology 96, part ii, washington, d.c., Usa, april 14-17, 1996. Faseb journal</w:t>
      </w:r>
      <w:r w:rsidRPr="00CB79F9">
        <w:t xml:space="preserve"> 10: A792.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Jinxiu, S., Bo, C., and Peipei, Y. (2005). Assessment on Acute Toxicity of Combined Pesticides.  </w:t>
      </w:r>
      <w:r w:rsidRPr="00CB79F9">
        <w:rPr>
          <w:i/>
          <w:iCs/>
        </w:rPr>
        <w:t>J.Hyg.Res.(Wei Sheng Yan Jiu)</w:t>
      </w:r>
      <w:r w:rsidRPr="00CB79F9">
        <w:t xml:space="preserve"> 29 : 65-68 (CHI) (ENG ABS).</w:t>
      </w:r>
    </w:p>
    <w:p w:rsidR="00CB79F9" w:rsidRPr="00CB79F9" w:rsidRDefault="00CB79F9" w:rsidP="00CB79F9">
      <w:r w:rsidRPr="00CB79F9">
        <w:br/>
        <w:t xml:space="preserve">Chemical of Concern: MOM,OMT,ACYP,DM,MP,DDVP,MTM,PFF,MLN;  </w:t>
      </w:r>
      <w:r w:rsidRPr="00CB79F9">
        <w:rPr>
          <w:u w:val="single"/>
        </w:rPr>
        <w:t>Habitat</w:t>
      </w:r>
      <w:r w:rsidRPr="00CB79F9">
        <w:t>:  T</w:t>
      </w:r>
    </w:p>
    <w:p w:rsidR="00CB79F9" w:rsidRPr="00CB79F9" w:rsidRDefault="00CB79F9" w:rsidP="00CB79F9">
      <w:r w:rsidRPr="00CB79F9">
        <w:t xml:space="preserve">Johansen, C. A., Kleinschmidt, M. G., Butler, L. I., McDonough, L. M., and Jackson, D. S. (1974). Adjuvants Decrease Insecticide Hazard to Honey Bees.  </w:t>
      </w:r>
      <w:r w:rsidRPr="00CB79F9">
        <w:rPr>
          <w:i/>
          <w:iCs/>
        </w:rPr>
        <w:t>Bul.801,College of Agriculture Research Center, Washington State University</w:t>
      </w:r>
      <w:r w:rsidRPr="00CB79F9">
        <w:t xml:space="preserve"> 7 p.</w:t>
      </w:r>
    </w:p>
    <w:p w:rsidR="00CB79F9" w:rsidRPr="00CB79F9" w:rsidRDefault="00CB79F9" w:rsidP="00CB79F9">
      <w:r w:rsidRPr="00CB79F9">
        <w:br/>
        <w:t>EcoReference No.: 37327</w:t>
      </w:r>
      <w:r w:rsidRPr="00CB79F9">
        <w:br/>
        <w:t xml:space="preserve">Chemical of Concern: MLN,PRN,MP,CBL;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OK(CBL),NO CONTROL(MLN,PRN,MP).</w:t>
      </w:r>
    </w:p>
    <w:p w:rsidR="00CB79F9" w:rsidRPr="00CB79F9" w:rsidRDefault="00CB79F9" w:rsidP="00CB79F9">
      <w:r w:rsidRPr="00CB79F9">
        <w:t xml:space="preserve">Johansen, C. A., Mayer, D. F., Eves, J. D., and Kious, C. W. (1983). Pesticides and Bees.  </w:t>
      </w:r>
      <w:r w:rsidRPr="00CB79F9">
        <w:rPr>
          <w:i/>
          <w:iCs/>
        </w:rPr>
        <w:t>Environ.Entomol.</w:t>
      </w:r>
      <w:r w:rsidRPr="00CB79F9">
        <w:t xml:space="preserve"> 12: 1513-1518.</w:t>
      </w:r>
    </w:p>
    <w:p w:rsidR="00CB79F9" w:rsidRPr="00CB79F9" w:rsidRDefault="00CB79F9" w:rsidP="00CB79F9">
      <w:r w:rsidRPr="00CB79F9">
        <w:br/>
        <w:t>EcoReference No.: 37328</w:t>
      </w:r>
      <w:r w:rsidRPr="00CB79F9">
        <w:br/>
        <w:t xml:space="preserve">Chemical of Concern: PPG,DEM,TCF,Naled,ACP,AZ,CBL,CBF,DDT,CYP,DZ,ES,EN,MLN,PRN,TDC,DMT,AND;  </w:t>
      </w:r>
      <w:r w:rsidRPr="00CB79F9">
        <w:rPr>
          <w:u w:val="single"/>
        </w:rPr>
        <w:t>Habitat</w:t>
      </w:r>
      <w:r w:rsidRPr="00CB79F9">
        <w:t xml:space="preserve">:  T;  </w:t>
      </w:r>
      <w:r w:rsidRPr="00CB79F9">
        <w:rPr>
          <w:u w:val="single"/>
        </w:rPr>
        <w:t>Effect Codes</w:t>
      </w:r>
      <w:r w:rsidRPr="00CB79F9">
        <w:t xml:space="preserve">:  MOR,BEH; </w:t>
      </w:r>
      <w:r w:rsidRPr="00CB79F9">
        <w:rPr>
          <w:u w:val="single"/>
        </w:rPr>
        <w:t>Code</w:t>
      </w:r>
      <w:r w:rsidRPr="00CB79F9">
        <w:t>:  LITE EVAL CODED(Naled),NO CONTROL(ACP,AZ,CBL,CBF,CYP,DZ,MLN,DMT).</w:t>
      </w:r>
    </w:p>
    <w:p w:rsidR="00CB79F9" w:rsidRPr="00CB79F9" w:rsidRDefault="00CB79F9" w:rsidP="00CB79F9">
      <w:r w:rsidRPr="00CB79F9">
        <w:t xml:space="preserve">Johansen, N. G., Hutte, R. S., and Legier, M. F. (1991). A Gas Chromatography Detector Based on Chemiluminescence for the Determination of Pesticides.  </w:t>
      </w:r>
      <w:r w:rsidRPr="00CB79F9">
        <w:rPr>
          <w:i/>
          <w:iCs/>
        </w:rPr>
        <w:t>Hall, j. R. And g. D. Glysson (ed.). Astm (american society for testing materials) special technical publication, 1102. Monitoring water in the 1990's: meeting new challenges</w:t>
      </w:r>
      <w:r w:rsidRPr="00CB79F9">
        <w:t xml:space="preserve"> Symposium, denver, colorado, usa, june 11-14, 1990. Viii+618p. Astm: philadelphia, pennsylvania, usa. Illus. Isbn 0-8031-1407-9.; 0: 255-266.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Johnson, C. R. (1978). The Effect of Five Organophosphorus Insecticides on Survival and Temperature Tolerance in the Copepod, Macrocyclops albidus (Copepoda: Cyclopidae).  </w:t>
      </w:r>
      <w:r w:rsidRPr="00CB79F9">
        <w:rPr>
          <w:i/>
          <w:iCs/>
        </w:rPr>
        <w:t>Zool.J.Linn.Soc.</w:t>
      </w:r>
      <w:r w:rsidRPr="00CB79F9">
        <w:t xml:space="preserve"> 64: 59-62.</w:t>
      </w:r>
    </w:p>
    <w:p w:rsidR="00CB79F9" w:rsidRPr="00CB79F9" w:rsidRDefault="00CB79F9" w:rsidP="00CB79F9">
      <w:r w:rsidRPr="00CB79F9">
        <w:br/>
        <w:t>EcoReference No.: 5172</w:t>
      </w:r>
      <w:r w:rsidRPr="00CB79F9">
        <w:br/>
        <w:t xml:space="preserve">Chemical of Concern: ABT,MLN,FNTH,MP,CPY;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OK(CPY,FNTH),NO ENDPOINT(ABT,MLN,MP).</w:t>
      </w:r>
    </w:p>
    <w:p w:rsidR="00CB79F9" w:rsidRPr="00CB79F9" w:rsidRDefault="00CB79F9" w:rsidP="00CB79F9">
      <w:r w:rsidRPr="00CB79F9">
        <w:t xml:space="preserve">Johnson, C. R. (1978). The Effects of Sublethal Concentrations of Five Organophosphorus Insecticides on Temperature Tolerance, Reflexes, and Orientation in Gambusia affinis affinis (Pisces:  Poeciliidae).  </w:t>
      </w:r>
      <w:r w:rsidRPr="00CB79F9">
        <w:rPr>
          <w:i/>
          <w:iCs/>
        </w:rPr>
        <w:t>Zool.J.Linn.Soc.</w:t>
      </w:r>
      <w:r w:rsidRPr="00CB79F9">
        <w:t xml:space="preserve"> 64: 63-70.</w:t>
      </w:r>
    </w:p>
    <w:p w:rsidR="00CB79F9" w:rsidRPr="00CB79F9" w:rsidRDefault="00CB79F9" w:rsidP="00CB79F9">
      <w:r w:rsidRPr="00CB79F9">
        <w:br/>
        <w:t>EcoReference No.: 5149</w:t>
      </w:r>
      <w:r w:rsidRPr="00CB79F9">
        <w:br/>
        <w:t xml:space="preserve">Chemical of Concern: MP,ABT,MLN,FNTH,CPY;  </w:t>
      </w:r>
      <w:r w:rsidRPr="00CB79F9">
        <w:rPr>
          <w:u w:val="single"/>
        </w:rPr>
        <w:t>Habitat</w:t>
      </w:r>
      <w:r w:rsidRPr="00CB79F9">
        <w:t xml:space="preserve">:  A;  </w:t>
      </w:r>
      <w:r w:rsidRPr="00CB79F9">
        <w:rPr>
          <w:u w:val="single"/>
        </w:rPr>
        <w:t>Effect Codes</w:t>
      </w:r>
      <w:r w:rsidRPr="00CB79F9">
        <w:t xml:space="preserve">:  BEH,ACC; </w:t>
      </w:r>
      <w:r w:rsidRPr="00CB79F9">
        <w:rPr>
          <w:u w:val="single"/>
        </w:rPr>
        <w:t>Code</w:t>
      </w:r>
      <w:r w:rsidRPr="00CB79F9">
        <w:t>:  NO ENDPOINT(ALL CHEMS).</w:t>
      </w:r>
    </w:p>
    <w:p w:rsidR="00CB79F9" w:rsidRPr="00CB79F9" w:rsidRDefault="00CB79F9" w:rsidP="00CB79F9">
      <w:r w:rsidRPr="00CB79F9">
        <w:t xml:space="preserve">Johnson, D. R. and Studebaker, G. (1993). Control of Boll Weevils in Cotton, 1991.  </w:t>
      </w:r>
      <w:r w:rsidRPr="00CB79F9">
        <w:rPr>
          <w:i/>
          <w:iCs/>
        </w:rPr>
        <w:t>Insectic.Acaric.Tests</w:t>
      </w:r>
      <w:r w:rsidRPr="00CB79F9">
        <w:t xml:space="preserve"> 18:  228-229 (53F).</w:t>
      </w:r>
    </w:p>
    <w:p w:rsidR="00CB79F9" w:rsidRPr="00CB79F9" w:rsidRDefault="00CB79F9" w:rsidP="00CB79F9">
      <w:r w:rsidRPr="00CB79F9">
        <w:br/>
        <w:t>EcoReference No.: 90790</w:t>
      </w:r>
      <w:r w:rsidRPr="00CB79F9">
        <w:br/>
        <w:t xml:space="preserve">Chemical of Concern: MLN,CYF,EFV,LCYT,MP,AZ,ES;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TARGET,NO CROP(MLN,MP,EFV),OK TARGET(CYF,AZ).</w:t>
      </w:r>
    </w:p>
    <w:p w:rsidR="00CB79F9" w:rsidRPr="00CB79F9" w:rsidRDefault="00CB79F9" w:rsidP="00CB79F9">
      <w:r w:rsidRPr="00CB79F9">
        <w:t xml:space="preserve">Johnson, D. T. and Mayes, R. L. (1987). Blueberry, Fruitworm Insecticide Test, 1986.  </w:t>
      </w:r>
      <w:r w:rsidRPr="00CB79F9">
        <w:rPr>
          <w:i/>
          <w:iCs/>
        </w:rPr>
        <w:t>Insectic.Acaric.Tests</w:t>
      </w:r>
      <w:r w:rsidRPr="00CB79F9">
        <w:t xml:space="preserve"> 12: 77 (No. 072).</w:t>
      </w:r>
    </w:p>
    <w:p w:rsidR="00CB79F9" w:rsidRPr="00CB79F9" w:rsidRDefault="00CB79F9" w:rsidP="00CB79F9">
      <w:r w:rsidRPr="00CB79F9">
        <w:br/>
        <w:t>EcoReference No.: 88736</w:t>
      </w:r>
      <w:r w:rsidRPr="00CB79F9">
        <w:br/>
        <w:t xml:space="preserve">Chemical of Concern: AZ,CBL,DZ,MLN,CPY;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OK(CPY),OK TARGET(AZ,CBL,DZ,MLN).</w:t>
      </w:r>
    </w:p>
    <w:p w:rsidR="00CB79F9" w:rsidRPr="00CB79F9" w:rsidRDefault="00CB79F9" w:rsidP="00CB79F9">
      <w:r w:rsidRPr="00CB79F9">
        <w:t xml:space="preserve">Johnson, J. C., Van Emon Jm, Pullman, D. R., and Keeper, K. R. (1998). Development and Evaluation of Antisera for Detection of the O,O-Diethyl Phosphorothionate and Phosphorothionothiolate Organophosphorus Pesticides by Immunoassay.  </w:t>
      </w:r>
      <w:r w:rsidRPr="00CB79F9">
        <w:rPr>
          <w:i/>
          <w:iCs/>
        </w:rPr>
        <w:t>Journal of agricultural and food chemistry</w:t>
      </w:r>
      <w:r w:rsidRPr="00CB79F9">
        <w:t xml:space="preserve"> 46: 3116-3123.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Johnson, P. D., Rimmer, D. A., and Brown, R. H. (1997). Adaptation and Application of a Multi-Residue Method for the Determination of a Range of Pesticides, Including Phenoxy Acid Herbicides in Vegetation, Based on High-Resolution Gel Permeation Chromatographic Clean-up and Gas Chromatographic Analysis With Mass-Selective Detection.  </w:t>
      </w:r>
      <w:r w:rsidRPr="00CB79F9">
        <w:rPr>
          <w:i/>
          <w:iCs/>
        </w:rPr>
        <w:t>Journal of chromatography a</w:t>
      </w:r>
      <w:r w:rsidRPr="00CB79F9">
        <w:t xml:space="preserve"> 765: 3-11.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Johnson, R. B. and Thompson, W. L. (1954). Studies on the Use of Malathion on Citrus.  </w:t>
      </w:r>
      <w:r w:rsidRPr="00CB79F9">
        <w:rPr>
          <w:i/>
          <w:iCs/>
        </w:rPr>
        <w:t>Proc.Fla.State Hortic.Soc.</w:t>
      </w:r>
      <w:r w:rsidRPr="00CB79F9">
        <w:t xml:space="preserve"> 44-49.</w:t>
      </w:r>
    </w:p>
    <w:p w:rsidR="00CB79F9" w:rsidRPr="00CB79F9" w:rsidRDefault="00CB79F9" w:rsidP="00CB79F9">
      <w:r w:rsidRPr="00CB79F9">
        <w:br/>
        <w:t>EcoReference No.: 57814</w:t>
      </w:r>
      <w:r w:rsidRPr="00CB79F9">
        <w:br/>
        <w:t xml:space="preserve">Chemical of Concern: MLN,PRN;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ECOSSL CHEM,NO ENDPOINT(PRN,TARGET-MLN).</w:t>
      </w:r>
    </w:p>
    <w:p w:rsidR="00CB79F9" w:rsidRPr="00CB79F9" w:rsidRDefault="00CB79F9" w:rsidP="00CB79F9">
      <w:r w:rsidRPr="00CB79F9">
        <w:t xml:space="preserve">Johnson, T. B. and Long, E. R. (1998). Rapid Toxicity Assessment of Sediments From Estuarine Ecosystems: a New Tandem in Vitro Testing Approach.  </w:t>
      </w:r>
      <w:r w:rsidRPr="00CB79F9">
        <w:rPr>
          <w:i/>
          <w:iCs/>
        </w:rPr>
        <w:t>Environmental toxicology and chemistry</w:t>
      </w:r>
      <w:r w:rsidRPr="00CB79F9">
        <w:t xml:space="preserve">  17: 1099-1106.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Johnson, W. E., Fendinger, N. J., and Plimmer, J. R. (1991). Solid-Phase Extraction of Pesticides From Water: Possible Interferences From Dissolved Organic Material.  </w:t>
      </w:r>
      <w:r w:rsidRPr="00CB79F9">
        <w:rPr>
          <w:i/>
          <w:iCs/>
        </w:rPr>
        <w:t>Anal chem</w:t>
      </w:r>
      <w:r w:rsidRPr="00CB79F9">
        <w:t xml:space="preserve"> 63: 1510-1513.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Johnson, W. W. and Finley, M. T. (1980). Handbook of Acute Toxicity of Chemicals to Fish and Aquatic Invertebrates.  </w:t>
      </w:r>
      <w:r w:rsidRPr="00CB79F9">
        <w:rPr>
          <w:i/>
          <w:iCs/>
        </w:rPr>
        <w:t>Resour.Publ.137, Fish Wildl.Serv., U.S.D.I., Washington, D.C</w:t>
      </w:r>
      <w:r w:rsidRPr="00CB79F9">
        <w:t xml:space="preserve"> 98 p. (OECDG Data File) (Publ As 6797).</w:t>
      </w:r>
    </w:p>
    <w:p w:rsidR="00CB79F9" w:rsidRPr="00CB79F9" w:rsidRDefault="00CB79F9" w:rsidP="00CB79F9">
      <w:r w:rsidRPr="00CB79F9">
        <w:br/>
        <w:t xml:space="preserve">Chemical of Concern: EDT,RSM,Captan,CBF,CBL,DFZ,PSM,24DXY,ACP,ACR,AZ,BS,Captan,CMPH,CPY,DBN,DMB,DMT,DPDP,DS,DU,DZ,FO,GYP,HCCH,HXZ,MDT,MLN,MLT,MOM,MP,Naled,OYZ,PRT,SZ,TBC,TPR,As,Pb;  </w:t>
      </w:r>
      <w:r w:rsidRPr="00CB79F9">
        <w:rPr>
          <w:u w:val="single"/>
        </w:rPr>
        <w:t>Habitat</w:t>
      </w:r>
      <w:r w:rsidRPr="00CB79F9">
        <w:t>:  A</w:t>
      </w:r>
    </w:p>
    <w:p w:rsidR="00CB79F9" w:rsidRPr="00CB79F9" w:rsidRDefault="00CB79F9" w:rsidP="00CB79F9">
      <w:r w:rsidRPr="00CB79F9">
        <w:t xml:space="preserve">Johnston, G. (1995). The Study of Interactive Effects of Pollutants:  A Biomarker Approach.  </w:t>
      </w:r>
      <w:r w:rsidRPr="00CB79F9">
        <w:rPr>
          <w:i/>
          <w:iCs/>
        </w:rPr>
        <w:t>Sci.Total Environ.</w:t>
      </w:r>
      <w:r w:rsidRPr="00CB79F9">
        <w:t xml:space="preserve"> 171: 205-212.</w:t>
      </w:r>
    </w:p>
    <w:p w:rsidR="00CB79F9" w:rsidRPr="00CB79F9" w:rsidRDefault="00CB79F9" w:rsidP="00CB79F9">
      <w:r w:rsidRPr="00CB79F9">
        <w:br/>
        <w:t>EcoReference No.: 59499</w:t>
      </w:r>
      <w:r w:rsidRPr="00CB79F9">
        <w:br/>
        <w:t xml:space="preserve">Chemical of Concern: PCZ,MLN,CYP,DMT,DZ;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CONTROL(ALL CHEMS),MIXTURE(PCZ).</w:t>
      </w:r>
    </w:p>
    <w:p w:rsidR="00CB79F9" w:rsidRPr="00CB79F9" w:rsidRDefault="00CB79F9" w:rsidP="00CB79F9">
      <w:r w:rsidRPr="00CB79F9">
        <w:t xml:space="preserve">Johnston, G., Walker, C. H., and Dawson, A. (1994). Interactive Effects Between EBI Fungicides (Prochloraz, Propiconazole and Penconazole) and OP Insecticides (Dimethoate, Chlorpyrifos, Diazinon and Malathion) in the Hybrid Red-Legged Partridge.  </w:t>
      </w:r>
      <w:r w:rsidRPr="00CB79F9">
        <w:rPr>
          <w:i/>
          <w:iCs/>
        </w:rPr>
        <w:t>Environ.Toxicol.Chem.</w:t>
      </w:r>
      <w:r w:rsidRPr="00CB79F9">
        <w:t xml:space="preserve"> 13: 615-620.</w:t>
      </w:r>
    </w:p>
    <w:p w:rsidR="00CB79F9" w:rsidRPr="00CB79F9" w:rsidRDefault="00CB79F9" w:rsidP="00CB79F9">
      <w:r w:rsidRPr="00CB79F9">
        <w:br/>
        <w:t>EcoReference No.: 67235</w:t>
      </w:r>
      <w:r w:rsidRPr="00CB79F9">
        <w:br/>
        <w:t xml:space="preserve">Chemical of Concern: CPY,DMT,PCZ,DZ,MLN;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MIXTURE(PCZ),NO ENDPOINT(CPY,DZ,PCZ,DMT,MLN).</w:t>
      </w:r>
    </w:p>
    <w:p w:rsidR="00CB79F9" w:rsidRPr="00CB79F9" w:rsidRDefault="00CB79F9" w:rsidP="00CB79F9">
      <w:r w:rsidRPr="00CB79F9">
        <w:t xml:space="preserve">Johnston, G., Walker, C. H., and Dawson, A. (1994). Interactive Effects of Prochloraz and Malathion in Pigeon, Starling and Hybrid Red-Legged Partridge.  </w:t>
      </w:r>
      <w:r w:rsidRPr="00CB79F9">
        <w:rPr>
          <w:i/>
          <w:iCs/>
        </w:rPr>
        <w:t>Environ.Toxicol.Chem.</w:t>
      </w:r>
      <w:r w:rsidRPr="00CB79F9">
        <w:t xml:space="preserve"> 13: 115-120.</w:t>
      </w:r>
    </w:p>
    <w:p w:rsidR="00CB79F9" w:rsidRPr="00CB79F9" w:rsidRDefault="00CB79F9" w:rsidP="00CB79F9">
      <w:r w:rsidRPr="00CB79F9">
        <w:br/>
        <w:t>EcoReference No.: 90780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NO ENDPOINT(MLN).</w:t>
      </w:r>
    </w:p>
    <w:p w:rsidR="00CB79F9" w:rsidRPr="00CB79F9" w:rsidRDefault="00CB79F9" w:rsidP="00CB79F9">
      <w:r w:rsidRPr="00CB79F9">
        <w:t xml:space="preserve">Johnston, Gail (1995). The Study of Interactive Effects of Pollutants: a Biomarker Approach: Environmental Toxicology: Hazards to the Environment and Man in the Mediterranean Region.  </w:t>
      </w:r>
      <w:r w:rsidRPr="00CB79F9">
        <w:rPr>
          <w:i/>
          <w:iCs/>
        </w:rPr>
        <w:t>Science of The Total Environment</w:t>
      </w:r>
      <w:r w:rsidRPr="00CB79F9">
        <w:t xml:space="preserve"> 171: 205-212.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Joia, B. S. and Kalra, R. L. (1974). Note on the Dissipation of Ultra-low-Volume Formulations of Endosulfan, Fenitrothion, Fenthion and Malathion on Okra.  </w:t>
      </w:r>
      <w:r w:rsidRPr="00CB79F9">
        <w:rPr>
          <w:i/>
          <w:iCs/>
        </w:rPr>
        <w:t>Indian.J.Agric.Sci.</w:t>
      </w:r>
      <w:r w:rsidRPr="00CB79F9">
        <w:t xml:space="preserve"> 44: 897-898.</w:t>
      </w:r>
    </w:p>
    <w:p w:rsidR="00CB79F9" w:rsidRPr="00CB79F9" w:rsidRDefault="00CB79F9" w:rsidP="00CB79F9">
      <w:r w:rsidRPr="00CB79F9">
        <w:br/>
        <w:t xml:space="preserve">Chemical of Concern: FNT, MLN;  </w:t>
      </w:r>
      <w:r w:rsidRPr="00CB79F9">
        <w:rPr>
          <w:u w:val="single"/>
        </w:rPr>
        <w:t>Habitat</w:t>
      </w:r>
      <w:r w:rsidRPr="00CB79F9">
        <w:t xml:space="preserve">:  T; </w:t>
      </w:r>
      <w:r w:rsidRPr="00CB79F9">
        <w:rPr>
          <w:u w:val="single"/>
        </w:rPr>
        <w:t>Code</w:t>
      </w:r>
      <w:r w:rsidRPr="00CB79F9">
        <w:t>:  CROP(MLN).</w:t>
      </w:r>
    </w:p>
    <w:p w:rsidR="00CB79F9" w:rsidRPr="00CB79F9" w:rsidRDefault="00CB79F9" w:rsidP="00CB79F9">
      <w:r w:rsidRPr="00CB79F9">
        <w:t xml:space="preserve">Joia, B. S., Ramzan, M., and Chawla, R. P. (1997). Evaluation of Some Insecticides Applied to Wheat Crop as Pre-Harvest Treatment for Protection Against Stored Grain Insect Pests.  </w:t>
      </w:r>
      <w:r w:rsidRPr="00CB79F9">
        <w:rPr>
          <w:i/>
          <w:iCs/>
        </w:rPr>
        <w:t>Int.Pest Control</w:t>
      </w:r>
      <w:r w:rsidRPr="00CB79F9">
        <w:t xml:space="preserve"> 39: 54-55.</w:t>
      </w:r>
    </w:p>
    <w:p w:rsidR="00CB79F9" w:rsidRPr="00CB79F9" w:rsidRDefault="00CB79F9" w:rsidP="00CB79F9">
      <w:r w:rsidRPr="00CB79F9">
        <w:br/>
        <w:t>EcoReference No.: 89269</w:t>
      </w:r>
      <w:r w:rsidRPr="00CB79F9">
        <w:br/>
        <w:t xml:space="preserve">Chemical of Concern: DM,FPP,CYP,FNV,MLN,PMR,PIRM,FYT;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OK(ALL CHEMS),NO CROP,NO TARGET(MLN,MP).</w:t>
      </w:r>
    </w:p>
    <w:p w:rsidR="00CB79F9" w:rsidRPr="00CB79F9" w:rsidRDefault="00CB79F9" w:rsidP="00CB79F9">
      <w:r w:rsidRPr="00CB79F9">
        <w:t xml:space="preserve">Jokanovic, M. and Maksimovic, M. (1995). A Comparison of Trimedoxime, Obidoxime, Pralidoxime and HI-6 in the Treatment of Oral Organophosphorus Insecticide Poisoning in the Rat.  </w:t>
      </w:r>
      <w:r w:rsidRPr="00CB79F9">
        <w:rPr>
          <w:i/>
          <w:iCs/>
        </w:rPr>
        <w:t>Arch.Toxicol.</w:t>
      </w:r>
      <w:r w:rsidRPr="00CB79F9">
        <w:t xml:space="preserve"> 70: 119-123.</w:t>
      </w:r>
    </w:p>
    <w:p w:rsidR="00CB79F9" w:rsidRPr="00CB79F9" w:rsidRDefault="00CB79F9" w:rsidP="00CB79F9">
      <w:r w:rsidRPr="00CB79F9">
        <w:br/>
        <w:t>EcoReference No.: 74883</w:t>
      </w:r>
      <w:r w:rsidRPr="00CB79F9">
        <w:br/>
        <w:t xml:space="preserve">Chemical of Concern: DMT,DDVP,FNT,PPHD,FNTH,TCF,PRIM,DZ,PRT,DEM,AZ,DPY,PSM,PHSL,MLN;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Jones, F. W. (1996). Multiresidue Analysis of Pesticides in Wool Wax and Lanolin Using Gel Permeation and Gas Chromatography.  </w:t>
      </w:r>
      <w:r w:rsidRPr="00CB79F9">
        <w:rPr>
          <w:i/>
          <w:iCs/>
        </w:rPr>
        <w:t>Journal of agricultural and food chemistry</w:t>
      </w:r>
      <w:r w:rsidRPr="00CB79F9">
        <w:t xml:space="preserve"> 44: 3197-3201.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Jones, F. W. (1997). The Removal of Pesticide Residues From Wool Wax by Solvent Extraction.  </w:t>
      </w:r>
      <w:r w:rsidRPr="00CB79F9">
        <w:rPr>
          <w:i/>
          <w:iCs/>
        </w:rPr>
        <w:t>Journal of the american oil chemists' society</w:t>
      </w:r>
      <w:r w:rsidRPr="00CB79F9">
        <w:t xml:space="preserve">  74: 1241-1245.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Jones, F. W. (1997). Removal Pesticides From Wool Wax by Continuous Countercurrent Dual-Solvent Extraction.  </w:t>
      </w:r>
      <w:r w:rsidRPr="00CB79F9">
        <w:rPr>
          <w:i/>
          <w:iCs/>
        </w:rPr>
        <w:t>Journal of the american oil chemists' society</w:t>
      </w:r>
      <w:r w:rsidRPr="00CB79F9">
        <w:t xml:space="preserve"> 74: 1247-1253.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Jones, K. H., Sanderson, D. M., and Noakes, D. N. (1968). Acute Toxicity Data for Pesticides (1968).  </w:t>
      </w:r>
      <w:r w:rsidRPr="00CB79F9">
        <w:rPr>
          <w:i/>
          <w:iCs/>
        </w:rPr>
        <w:t>World Rev.Pest Control</w:t>
      </w:r>
      <w:r w:rsidRPr="00CB79F9">
        <w:t xml:space="preserve"> 7: 135-143.</w:t>
      </w:r>
    </w:p>
    <w:p w:rsidR="00CB79F9" w:rsidRPr="00CB79F9" w:rsidRDefault="00CB79F9" w:rsidP="00CB79F9">
      <w:r w:rsidRPr="00CB79F9">
        <w:br/>
        <w:t>EcoReference No.: 70074</w:t>
      </w:r>
      <w:r w:rsidRPr="00CB79F9">
        <w:br/>
        <w:t xml:space="preserve">Chemical of Concern: 24DXY,ABT,ACL,ADC,AMTL,AMTR,AND,ASM,ATN,ATZ,AZ,BFL,BMC,BMN,BS,BTY,Captan,CBL,CCA,CHD,CMPH,CPP,CPY,CQTC,CTHM,Cu,CuFRA,DBN,DCB,DCNA,DDD,DDT,DDVP,DEM,DINO,DLD,DMB,DMT,DOD,DPP1,DQTBr,DS,DU,DZ,DZM,EDT,EN,EP,EPTC,ES,ETN,FLAC,FMU,FNF,FNT,FNTH,Folpet,HCCH,HPT,LNR,Maneb,MCB,MCPA,MCPB,MCPP1MDT,MLH,MLN,MLT,MRX,MTM,MVP,MXC,Naled,NPM,PB,PCH,PCL,PCP,PEB,PHMD,PHSL,PMT,PPHD,PPN,PPX,PPZ,PQT,PRN,PRO,PRT,PYN,PYZ,RTN,SFT,SID,SZ,TCF,TFN,THM,TRB,TRL,TXP,VNT,Zineb;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PUBL AS(24DXY,ABT,ACL,AMTL,AMTR,ASM,ATN,AZ,BFL,BMC,BMN,BS,BTY,CCA,CMPH,CPP,CPY,CQTC,CTHM,DBN,DCB,DCNA,DDT,DINO,DOD,DPP1,DQTBr,DU,DZM,EP,EPTC,ES,FMU,FNF,FNT,Folpet,HCCH,HPT,LNR,MCB,MCPP1,MLT,MP,MRX,MTM,MXC,Naled,NPM,Pb,PCH,PCL,PEB,PHSL,PPN,PPZ,PQT,PRO,PYN,PYZ,RTN,RYA,SFT,SID,TFN,THM,TRL,VNT),NO CONTROL,DURATION(ALL CHEMS).</w:t>
      </w:r>
    </w:p>
    <w:p w:rsidR="00CB79F9" w:rsidRPr="00CB79F9" w:rsidRDefault="00CB79F9" w:rsidP="00CB79F9">
      <w:r w:rsidRPr="00CB79F9">
        <w:t xml:space="preserve">Jones, K. L. and Heath, R. T. (1989). The Effect of Malathion on Dissolved Organic Phosphorus Compounds of an Acid Bog Lake.  </w:t>
      </w:r>
      <w:r w:rsidRPr="00CB79F9">
        <w:rPr>
          <w:i/>
          <w:iCs/>
        </w:rPr>
        <w:t>Ohio Journal of Science [OHIO J. SCI.]. Vol. 89, no. 2, 44 p. 1989.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Jones, V. P. and Parrella, M. P. (1984). The Sublethal Effects of Selected Insecticides on Life Table Parameters of Panonychus citri (Acari:  Tetranychidae).  </w:t>
      </w:r>
      <w:r w:rsidRPr="00CB79F9">
        <w:rPr>
          <w:i/>
          <w:iCs/>
        </w:rPr>
        <w:t>Can.Entomol.</w:t>
      </w:r>
      <w:r w:rsidRPr="00CB79F9">
        <w:t xml:space="preserve"> 116: 1033-1040.</w:t>
      </w:r>
    </w:p>
    <w:p w:rsidR="00CB79F9" w:rsidRPr="00CB79F9" w:rsidRDefault="00CB79F9" w:rsidP="00CB79F9">
      <w:r w:rsidRPr="00CB79F9">
        <w:br/>
        <w:t>EcoReference No.: 71000</w:t>
      </w:r>
      <w:r w:rsidRPr="00CB79F9">
        <w:br/>
        <w:t xml:space="preserve">Chemical of Concern: MLN,PMR,OML;  </w:t>
      </w:r>
      <w:r w:rsidRPr="00CB79F9">
        <w:rPr>
          <w:u w:val="single"/>
        </w:rPr>
        <w:t>Habitat</w:t>
      </w:r>
      <w:r w:rsidRPr="00CB79F9">
        <w:t xml:space="preserve">:  T;  </w:t>
      </w:r>
      <w:r w:rsidRPr="00CB79F9">
        <w:rPr>
          <w:u w:val="single"/>
        </w:rPr>
        <w:t>Effect Codes</w:t>
      </w:r>
      <w:r w:rsidRPr="00CB79F9">
        <w:t xml:space="preserve">:  REP,POP; </w:t>
      </w:r>
      <w:r w:rsidRPr="00CB79F9">
        <w:rPr>
          <w:u w:val="single"/>
        </w:rPr>
        <w:t>Code</w:t>
      </w:r>
      <w:r w:rsidRPr="00CB79F9">
        <w:t>:  OK TARGET(MLN),OK(PMR,OML).</w:t>
      </w:r>
    </w:p>
    <w:p w:rsidR="00CB79F9" w:rsidRPr="00CB79F9" w:rsidRDefault="00CB79F9" w:rsidP="00CB79F9">
      <w:r w:rsidRPr="00CB79F9">
        <w:t xml:space="preserve">Jongenotter, G. A., Kerkhoff, M. At, Van, D. E. R. Knaap H Cm, and Vandeginste, B. Gm ( Automated on-Line Gpc-Gc-Fpd Involving Co-Solvent Trapping and the on-Column Interface for the Determination of Organophosphorus Pesticides in Olive Oils.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Jortner, Bernard S. (2006). The Return of the Dark Neuron. A Histological Artifact Complicating Contemporary Neurotoxicologic Evaluation.  </w:t>
      </w:r>
      <w:r w:rsidRPr="00CB79F9">
        <w:rPr>
          <w:i/>
          <w:iCs/>
        </w:rPr>
        <w:t>NeuroToxicology</w:t>
      </w:r>
      <w:r w:rsidRPr="00CB79F9">
        <w:t xml:space="preserve"> 27: 628-634.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Joseph, S. R., Mallack, J., and George, L. F. (1972). Field Applications of Ultra Low Volume Malathion to Three Animal Species.  </w:t>
      </w:r>
      <w:r w:rsidRPr="00CB79F9">
        <w:rPr>
          <w:i/>
          <w:iCs/>
        </w:rPr>
        <w:t>Mosq.News</w:t>
      </w:r>
      <w:r w:rsidRPr="00CB79F9">
        <w:t xml:space="preserve"> 32: 504-506.</w:t>
      </w:r>
    </w:p>
    <w:p w:rsidR="00CB79F9" w:rsidRPr="00CB79F9" w:rsidRDefault="00CB79F9" w:rsidP="00CB79F9">
      <w:r w:rsidRPr="00CB79F9">
        <w:br/>
        <w:t>EcoReference No.: 2901</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Joshi, P. C. and Misra, R. B. (1986). Evaluation of Chemically-Induced Phototoxicity to Aquatic Organism Using Paramecium as a Model.  </w:t>
      </w:r>
      <w:r w:rsidRPr="00CB79F9">
        <w:rPr>
          <w:i/>
          <w:iCs/>
        </w:rPr>
        <w:t>Biochem.Biophys.Res.Commun.</w:t>
      </w:r>
      <w:r w:rsidRPr="00CB79F9">
        <w:t xml:space="preserve"> 139: 79-84.</w:t>
      </w:r>
    </w:p>
    <w:p w:rsidR="00CB79F9" w:rsidRPr="00CB79F9" w:rsidRDefault="00CB79F9" w:rsidP="00CB79F9">
      <w:r w:rsidRPr="00CB79F9">
        <w:br/>
        <w:t>EcoReference No.: 12021</w:t>
      </w:r>
      <w:r w:rsidRPr="00CB79F9">
        <w:br/>
        <w:t xml:space="preserve">Chemical of Concern: 24DXY,DMT,HCCH,MLN,DOD,Cu,Zn,MZB,ANT,PHE;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ENDPOINT(24DXY,DMT,HCCH,MLN,DOD,Cu,Zn,MZB).</w:t>
      </w:r>
    </w:p>
    <w:p w:rsidR="00CB79F9" w:rsidRPr="00CB79F9" w:rsidRDefault="00CB79F9" w:rsidP="00CB79F9">
      <w:r w:rsidRPr="00CB79F9">
        <w:t xml:space="preserve">Joshi, P. K. and Pandey, A. K. (1985). Preliminary Studies on the Impact of Malathion on Urophysis of a Fish, Oxygaster bucaila.  </w:t>
      </w:r>
      <w:r w:rsidRPr="00CB79F9">
        <w:rPr>
          <w:i/>
          <w:iCs/>
        </w:rPr>
        <w:t>In: R.C.Dalela and U.H.Mane (Eds.), Proc.5th Natl.Symp.Assess.Environ.Pollut., Dec.20-22, 1984, Aurangabad, India</w:t>
      </w:r>
      <w:r w:rsidRPr="00CB79F9">
        <w:t xml:space="preserve"> 253-255.</w:t>
      </w:r>
    </w:p>
    <w:p w:rsidR="00CB79F9" w:rsidRPr="00CB79F9" w:rsidRDefault="00CB79F9" w:rsidP="00CB79F9">
      <w:r w:rsidRPr="00CB79F9">
        <w:br/>
        <w:t>EcoReference No.: 4945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Joshi, S. C., Pandit, H. K., Singh, S. K., and Vijaywat, J. K. (1991). Malathion Induced Changes in the Oxygen Consumption Rhythm of the Fish Mystus tengara (Ham.).  </w:t>
      </w:r>
      <w:r w:rsidRPr="00CB79F9">
        <w:rPr>
          <w:i/>
          <w:iCs/>
        </w:rPr>
        <w:t>J.Hydrobiol.</w:t>
      </w:r>
      <w:r w:rsidRPr="00CB79F9">
        <w:t xml:space="preserve"> 7: 67-69.</w:t>
      </w:r>
    </w:p>
    <w:p w:rsidR="00CB79F9" w:rsidRPr="00CB79F9" w:rsidRDefault="00CB79F9" w:rsidP="00CB79F9">
      <w:r w:rsidRPr="00CB79F9">
        <w:br/>
        <w:t>EcoReference No.: 14730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Juhler, R. K. (1997). Optimized Method for the Determination of Organophosphorus Pesticides in Meat and Fatty Matrices.  </w:t>
      </w:r>
      <w:r w:rsidRPr="00CB79F9">
        <w:rPr>
          <w:i/>
          <w:iCs/>
        </w:rPr>
        <w:t>Journal of chromatography a</w:t>
      </w:r>
      <w:r w:rsidRPr="00CB79F9">
        <w:t xml:space="preserve"> 786: 145-153.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Juhler, R. K., Lauridsen, M. Green, Christensen, M. Rindom, and Hilbert, G. (1999). Pesticide Residues in Selected Food Commodities: Results From the Danish National Pesticide Monitoring Program 1995-1996.  </w:t>
      </w:r>
      <w:r w:rsidRPr="00CB79F9">
        <w:rPr>
          <w:i/>
          <w:iCs/>
        </w:rPr>
        <w:t>Journal of aoac international</w:t>
      </w:r>
      <w:r w:rsidRPr="00CB79F9">
        <w:t xml:space="preserve"> 82: 337-358.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Jurs, P. C., Stouch, T. R., Czerwinski, M., and Narvaez, J. N. (1985). Computer-Assisted Studies of Molecular Structure-Biological Activity Relationships.  </w:t>
      </w:r>
      <w:r w:rsidRPr="00CB79F9">
        <w:rPr>
          <w:i/>
          <w:iCs/>
        </w:rPr>
        <w:t>J chem inf comput sci</w:t>
      </w:r>
      <w:r w:rsidRPr="00CB79F9">
        <w:t xml:space="preserve"> 25: 296-308.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Jyothish, B., Sukumaran, T., and Ravindran, A. (1994). Effect of Pesticides on Opercular Movement and Lethality of Three Teleost Fishes.  </w:t>
      </w:r>
      <w:r w:rsidRPr="00CB79F9">
        <w:rPr>
          <w:i/>
          <w:iCs/>
        </w:rPr>
        <w:t>In: Proc.6th Kerala Science Congress, Jan.27-29, 1994, Thiruvananthapuram, State Committee on Science, Technology and Environment, Kerala, India</w:t>
      </w:r>
      <w:r w:rsidRPr="00CB79F9">
        <w:t xml:space="preserve"> 52-54.</w:t>
      </w:r>
    </w:p>
    <w:p w:rsidR="00CB79F9" w:rsidRPr="00CB79F9" w:rsidRDefault="00CB79F9" w:rsidP="00CB79F9">
      <w:r w:rsidRPr="00CB79F9">
        <w:br/>
        <w:t>EcoReference No.: 17099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NO ENDPOINT,CONTROL(MLN).</w:t>
      </w:r>
    </w:p>
    <w:p w:rsidR="00CB79F9" w:rsidRPr="00CB79F9" w:rsidRDefault="00CB79F9" w:rsidP="00CB79F9">
      <w:r w:rsidRPr="00CB79F9">
        <w:t xml:space="preserve">Kabra, R. A. and Kulkarni, K. M. (1991). Cythion Toxicity Effects on Food Consumption and Growth in the Fish, Channa orientalis (Sch.).  </w:t>
      </w:r>
      <w:r w:rsidRPr="00CB79F9">
        <w:rPr>
          <w:i/>
          <w:iCs/>
        </w:rPr>
        <w:t>Adv.Biosci.</w:t>
      </w:r>
      <w:r w:rsidRPr="00CB79F9">
        <w:t xml:space="preserve"> 10: 61-68.</w:t>
      </w:r>
    </w:p>
    <w:p w:rsidR="00CB79F9" w:rsidRPr="00CB79F9" w:rsidRDefault="00CB79F9" w:rsidP="00CB79F9">
      <w:r w:rsidRPr="00CB79F9">
        <w:br/>
        <w:t>EcoReference No.: 14188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GRO,BEH,PHY; </w:t>
      </w:r>
      <w:r w:rsidRPr="00CB79F9">
        <w:rPr>
          <w:u w:val="single"/>
        </w:rPr>
        <w:t>Code</w:t>
      </w:r>
      <w:r w:rsidRPr="00CB79F9">
        <w:t>:  NO ENDPOINT(MLN).</w:t>
      </w:r>
    </w:p>
    <w:p w:rsidR="00CB79F9" w:rsidRPr="00CB79F9" w:rsidRDefault="00CB79F9" w:rsidP="00CB79F9">
      <w:r w:rsidRPr="00CB79F9">
        <w:t xml:space="preserve">Kachroo, A. (2002). Age Related Differences in the Metabolism of, and Protection Against a Variety of Organophosphorus Compounds in the Rat, Rattus norvegicus.  </w:t>
      </w:r>
      <w:r w:rsidRPr="00CB79F9">
        <w:rPr>
          <w:i/>
          <w:iCs/>
        </w:rPr>
        <w:t>Ph.D.Thesis, Mississippi State Univ.,MS</w:t>
      </w:r>
      <w:r w:rsidRPr="00CB79F9">
        <w:t xml:space="preserve"> 122 p.</w:t>
      </w:r>
    </w:p>
    <w:p w:rsidR="00CB79F9" w:rsidRPr="00CB79F9" w:rsidRDefault="00CB79F9" w:rsidP="00CB79F9">
      <w:r w:rsidRPr="00CB79F9">
        <w:br/>
        <w:t xml:space="preserve">Chemical of Concern: PCB,DZ,AZ,DMT,DDVP,CMPH,MLO,CPYO;  </w:t>
      </w:r>
      <w:r w:rsidRPr="00CB79F9">
        <w:rPr>
          <w:u w:val="single"/>
        </w:rPr>
        <w:t>Habitat</w:t>
      </w:r>
      <w:r w:rsidRPr="00CB79F9">
        <w:t xml:space="preserve">:  T; </w:t>
      </w:r>
      <w:r w:rsidRPr="00CB79F9">
        <w:rPr>
          <w:u w:val="single"/>
        </w:rPr>
        <w:t xml:space="preserve"> Code</w:t>
      </w:r>
      <w:r w:rsidRPr="00CB79F9">
        <w:t>:  NO IN VITRO(DZ,AZ,DMT,CMPH,MLO,CPYO),NO RESIDUE(PCB).</w:t>
      </w:r>
    </w:p>
    <w:p w:rsidR="00CB79F9" w:rsidRPr="00CB79F9" w:rsidRDefault="00CB79F9" w:rsidP="00CB79F9">
      <w:r w:rsidRPr="00CB79F9">
        <w:t xml:space="preserve">Kadoum, A. M. and Sae, S. W. ( A Simple Agar Gel Electrophoretic Method to Investigate Esterase Inhibition in Certain Stored Grain Insects by Malathion and Its Oxygen Analogue.  </w:t>
      </w:r>
      <w:r w:rsidRPr="00CB79F9">
        <w:rPr>
          <w:i/>
          <w:iCs/>
        </w:rPr>
        <w:t>Bull. Environ. Contam. Toxicol.; 5(3): 237-42, 1970; (ref:5)</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Kahn, E., Berlin, M., Deane, M., Jackson, R. J., and Stratton, J. W. (1992). Assessment of Acute Health Effects From the Medfly Eradication Project in Santa Clara County, California.  </w:t>
      </w:r>
      <w:r w:rsidRPr="00CB79F9">
        <w:rPr>
          <w:i/>
          <w:iCs/>
        </w:rPr>
        <w:t>Arch environ health</w:t>
      </w:r>
      <w:r w:rsidRPr="00CB79F9">
        <w:t xml:space="preserve"> 47: 279-284.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Kahru, A., Tomson, K., Pall, T., and Kulm, I. (1996). Study of Toxicity of Pesticides Using Luminescent Bacteria Photobacterium Phosphoreum.  </w:t>
      </w:r>
      <w:r w:rsidRPr="00CB79F9">
        <w:rPr>
          <w:i/>
          <w:iCs/>
        </w:rPr>
        <w:t>Water Science and Technology</w:t>
      </w:r>
      <w:r w:rsidRPr="00CB79F9">
        <w:t xml:space="preserve"> 33: 147-154.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Kakar, K. L., Bhalla, O. P., and Singh, A. K. (1990). Studies on Pest Complex of French Beans and Their Control Under Mid-Hill Regions in Himachal Pradesh India.  </w:t>
      </w:r>
      <w:r w:rsidRPr="00CB79F9">
        <w:rPr>
          <w:i/>
          <w:iCs/>
        </w:rPr>
        <w:t>Indian J.Plant Prot.</w:t>
      </w:r>
      <w:r w:rsidRPr="00CB79F9">
        <w:t xml:space="preserve"> 18:  71-75.</w:t>
      </w:r>
    </w:p>
    <w:p w:rsidR="00CB79F9" w:rsidRPr="00CB79F9" w:rsidRDefault="00CB79F9" w:rsidP="00CB79F9">
      <w:r w:rsidRPr="00CB79F9">
        <w:br/>
        <w:t>EcoReference No.: 89369</w:t>
      </w:r>
      <w:r w:rsidRPr="00CB79F9">
        <w:br/>
        <w:t xml:space="preserve">Chemical of Concern: DCF,PPHD,DCF,FNT,MLN;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OK(DCF,PPHD,DCF,FNT),OK TARGET(MLN).</w:t>
      </w:r>
    </w:p>
    <w:p w:rsidR="00CB79F9" w:rsidRPr="00CB79F9" w:rsidRDefault="00CB79F9" w:rsidP="00CB79F9">
      <w:r w:rsidRPr="00CB79F9">
        <w:t xml:space="preserve">Kalac, J. (1974). Ucinky Organofosforovych Zlucenin Na Aktivitu Niektorych Enzymov Zazivacieho Traktu. The Effect of Organo Phosphorus Compounds on the Activity of Some Digestive Enzymes.  </w:t>
      </w:r>
      <w:r w:rsidRPr="00CB79F9">
        <w:rPr>
          <w:i/>
          <w:iCs/>
        </w:rPr>
        <w:t>Cesk.Hyg.</w:t>
      </w:r>
      <w:r w:rsidRPr="00CB79F9">
        <w:t xml:space="preserve"> 19: 355-362 (CZE) (ENG ABS).</w:t>
      </w:r>
    </w:p>
    <w:p w:rsidR="00CB79F9" w:rsidRPr="00CB79F9" w:rsidRDefault="00CB79F9" w:rsidP="00CB79F9">
      <w:r w:rsidRPr="00CB79F9">
        <w:br/>
        <w:t>EcoReference No.: 8592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Kamal, M. A. (1997). Effect of Malathion on Kinetic Parameters of Acetylcholinesterase (Ec 3.1.1.7) In Vitro.  </w:t>
      </w:r>
      <w:r w:rsidRPr="00CB79F9">
        <w:rPr>
          <w:i/>
          <w:iCs/>
        </w:rPr>
        <w:t>Biochemistry and molecular biology international</w:t>
      </w:r>
      <w:r w:rsidRPr="00CB79F9">
        <w:t xml:space="preserve"> 43: 89-97.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Kamimura, K. and Maruyama, Y. (1983). Appearance of Highly Resistant Strain of Culex Tritaeniorhynchus to Organophosphorus Insecticides.  </w:t>
      </w:r>
      <w:r w:rsidRPr="00CB79F9">
        <w:rPr>
          <w:i/>
          <w:iCs/>
        </w:rPr>
        <w:t>Japanese Journal of Sanitary Zoology [JAP. J. SANIT. ZOOL.]. Vol. 34, no. 1, pp. 33-37. 1983.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Kamiya, M. and Kameyama, K. (1998). Photochemical Effects of Humic Substances on the Degradation of Organophosphorus Pesticides.  </w:t>
      </w:r>
      <w:r w:rsidRPr="00CB79F9">
        <w:rPr>
          <w:i/>
          <w:iCs/>
        </w:rPr>
        <w:t>Chemosphere</w:t>
      </w:r>
      <w:r w:rsidRPr="00CB79F9">
        <w:t xml:space="preserve"> 36: 2337-2344.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Kammerbauer, J. and Moncada, J. (1998). Pesticide Residue Assessment in Three Selected Agricultural Production Systems in the Choluteca River Basin of Honduras.  </w:t>
      </w:r>
      <w:r w:rsidRPr="00CB79F9">
        <w:rPr>
          <w:i/>
          <w:iCs/>
        </w:rPr>
        <w:t>Environmental pollution</w:t>
      </w:r>
      <w:r w:rsidRPr="00CB79F9">
        <w:t xml:space="preserve"> 103: 171-181.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Kamrin, M. A. (1997). Pesticide Profiles Toxicity Environmental Impact and Fate.  </w:t>
      </w:r>
      <w:r w:rsidRPr="00CB79F9">
        <w:rPr>
          <w:i/>
          <w:iCs/>
        </w:rPr>
        <w:t xml:space="preserve"> Kamrin, m. A. (Ed.). Pesticide profiles: toxicity, environmental impact, and fate. Xix+676p. Crc press publishers inc.: Boca raton, florida, usa</w:t>
      </w:r>
      <w:r w:rsidRPr="00CB79F9">
        <w:t xml:space="preserve"> London, england, uk. Isbn 1-56670-190-2.; 0: Xix+676p.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Kan-Do Office and Pesticides Team (1995). Accumulated Pesticide and Industrial Chemical Findings From a Ten-Year Study of Ready-to-Eat Foods.  </w:t>
      </w:r>
      <w:r w:rsidRPr="00CB79F9">
        <w:rPr>
          <w:i/>
          <w:iCs/>
        </w:rPr>
        <w:t>Journal of aoac international</w:t>
      </w:r>
      <w:r w:rsidRPr="00CB79F9">
        <w:t xml:space="preserve"> 78: 614-630.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Kanazawa, J. (1987). Biodegradability of Pesticides in Water by Microbes in Activated Sludge Soil and Sediment.  </w:t>
      </w:r>
      <w:r w:rsidRPr="00CB79F9">
        <w:rPr>
          <w:i/>
          <w:iCs/>
        </w:rPr>
        <w:t>Environ monit assess</w:t>
      </w:r>
      <w:r w:rsidRPr="00CB79F9">
        <w:t xml:space="preserve"> 9: 57-70.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Kandoria, J. L. and Singh, H. ( Effect of Ulv Sprayers on the Size and Density of Droplets of Malathion Lvc.  </w:t>
      </w:r>
      <w:r w:rsidRPr="00CB79F9">
        <w:rPr>
          <w:i/>
          <w:iCs/>
        </w:rPr>
        <w:t>Indian j entomol; 46 (1). 1984 (recd. 1987). 92-100.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Kannan, N., Anbalagan, K., and Jayaraman, J.  (1980). Impact Monitoring of Pesticide Residues:  Rice Plant (Oryzae sativa L.).  </w:t>
      </w:r>
      <w:r w:rsidRPr="00CB79F9">
        <w:rPr>
          <w:i/>
          <w:iCs/>
        </w:rPr>
        <w:t>Proc.Indian Acad.Sci.</w:t>
      </w:r>
      <w:r w:rsidRPr="00CB79F9">
        <w:t xml:space="preserve"> 89: 123-130.</w:t>
      </w:r>
    </w:p>
    <w:p w:rsidR="00CB79F9" w:rsidRPr="00CB79F9" w:rsidRDefault="00CB79F9" w:rsidP="00CB79F9">
      <w:r w:rsidRPr="00CB79F9">
        <w:br/>
        <w:t>EcoReference No.: 103626</w:t>
      </w:r>
      <w:r w:rsidRPr="00CB79F9">
        <w:br/>
        <w:t xml:space="preserve">Chemical of Concern: MP,FNT,MLN,ES;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ENDPOINT(ES,MP,MLN,FNT).</w:t>
      </w:r>
    </w:p>
    <w:p w:rsidR="00CB79F9" w:rsidRPr="00CB79F9" w:rsidRDefault="00CB79F9" w:rsidP="00CB79F9">
      <w:r w:rsidRPr="00CB79F9">
        <w:t xml:space="preserve">Kano, R., Lok, C. K., Hayashi, A., and Shinonaga, S. (1978). Resistant Level of Houseflies to Seven Kinds of Synthetic Insecticides and Effect of Synergists to the Malathion Resistant Strain in Singapore .  </w:t>
      </w:r>
      <w:r w:rsidRPr="00CB79F9">
        <w:rPr>
          <w:i/>
          <w:iCs/>
        </w:rPr>
        <w:t>Bull.Tokyo Med.Dent.Univ.</w:t>
      </w:r>
      <w:r w:rsidRPr="00CB79F9">
        <w:t xml:space="preserve"> 25: 143-146 .</w:t>
      </w:r>
    </w:p>
    <w:p w:rsidR="00CB79F9" w:rsidRPr="00CB79F9" w:rsidRDefault="00CB79F9" w:rsidP="00CB79F9">
      <w:r w:rsidRPr="00CB79F9">
        <w:br/>
        <w:t>EcoReference No.: 70019</w:t>
      </w:r>
      <w:r w:rsidRPr="00CB79F9">
        <w:br/>
        <w:t xml:space="preserve">Chemical of Concern: RSM,DZ,DDT,MLN,DDVP;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OK(DDT,DDVP),OK TARGET(DZ,RSM,MLN).</w:t>
      </w:r>
    </w:p>
    <w:p w:rsidR="00CB79F9" w:rsidRPr="00CB79F9" w:rsidRDefault="00CB79F9" w:rsidP="00CB79F9">
      <w:r w:rsidRPr="00CB79F9">
        <w:t xml:space="preserve">Kao, Chao-Hsing and Sun, Chih-Ning (1991). In Vitro Degradation of Some Organophosphorus Insecticides by Susceptible and Resistant Diamondback Moth.  </w:t>
      </w:r>
      <w:r w:rsidRPr="00CB79F9">
        <w:rPr>
          <w:i/>
          <w:iCs/>
        </w:rPr>
        <w:t>Pesticide Biochemistry and Physiology</w:t>
      </w:r>
      <w:r w:rsidRPr="00CB79F9">
        <w:t xml:space="preserve"> 41: 132-141.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Kao, L. R., Motoyama, N., and Dauterman, W. C. ( 1985). Multiple Forms of Esterases in Mouse, Rat, and Rabbit Liver, and Their Role in Hydrolysis of Organophosphorus and Pyrethroid Insecticides.  </w:t>
      </w:r>
      <w:r w:rsidRPr="00CB79F9">
        <w:rPr>
          <w:i/>
          <w:iCs/>
        </w:rPr>
        <w:t>Pesticide Biochemistry and Physiology</w:t>
      </w:r>
      <w:r w:rsidRPr="00CB79F9">
        <w:t xml:space="preserve"> 23: 66-73.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Kao, S. S. and Tzeng, C. C. (1985). Results of Laboratory Tests on the Toxicity of 24 Pesticides Against Pupae of Trichogramma Chilonis Ishii (Hymenoptera, Trichogrammatidae).  </w:t>
      </w:r>
      <w:r w:rsidRPr="00CB79F9">
        <w:rPr>
          <w:i/>
          <w:iCs/>
        </w:rPr>
        <w:t>Bulletin of the Society of Entomology National Chung Hsing [BULL. SOC. ENTOMOL., NATL. CHUNG HSING UNIV.]. Vol. 18, pp. 13-24. 1985.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Kao Suey-Sheng and Tzeng Ching-Chou (1992). A Survey of the Susceptibility of Rice Moth (Corcyra Cephalonica) and Angoumois Moth (Sitotroga Cerealella) to Malathion and Phoxim.  </w:t>
      </w:r>
      <w:r w:rsidRPr="00CB79F9">
        <w:rPr>
          <w:i/>
          <w:iCs/>
        </w:rPr>
        <w:t>Chinese Journal of Entomology [CHIN. J. ENTOMOL./ZHONGHUA KUNCHONG]. Vol. 12, no. 4, pp. 239-245. 1992.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Kapoli, Panagiota, Axarli, Irene A., Platis, Dimitris, Fragoulaki, Maria, Paine, Mark, Hemingway, Janet, Vontas, John, and Labrou, Nikolaos E. (2008-). Engineering sensitive glutathione transferase for the detection of xenobiotics.  </w:t>
      </w:r>
      <w:r w:rsidRPr="00CB79F9">
        <w:rPr>
          <w:i/>
          <w:iCs/>
        </w:rPr>
        <w:t>Biosensors and Bioelectronics</w:t>
      </w:r>
      <w:r w:rsidRPr="00CB79F9">
        <w:t xml:space="preserve"> 24: 498-503.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Kapusta, G. and Rouwenhorst, D. L. (1973). Interaction of Selected Pesticides and Rhizobium japonicum in Pure Culture and Under Field Conditions.  </w:t>
      </w:r>
      <w:r w:rsidRPr="00CB79F9">
        <w:rPr>
          <w:i/>
          <w:iCs/>
        </w:rPr>
        <w:t>Agron.J.</w:t>
      </w:r>
      <w:r w:rsidRPr="00CB79F9">
        <w:t xml:space="preserve"> 65: 112-115 .</w:t>
      </w:r>
    </w:p>
    <w:p w:rsidR="00CB79F9" w:rsidRPr="00CB79F9" w:rsidRDefault="00CB79F9" w:rsidP="00CB79F9">
      <w:r w:rsidRPr="00CB79F9">
        <w:br/>
        <w:t>EcoReference No.: 50827</w:t>
      </w:r>
      <w:r w:rsidRPr="00CB79F9">
        <w:br/>
        <w:t xml:space="preserve">Chemical of Concern: MXC,MLN,HCCH,DS,DLD,DZ,CBL,AZ,AND,ATZ,ACR,DCPA,DMB,LNR,NPM,PCH,TFN,VNT;  </w:t>
      </w:r>
      <w:r w:rsidRPr="00CB79F9">
        <w:rPr>
          <w:u w:val="single"/>
        </w:rPr>
        <w:t>Habitat</w:t>
      </w:r>
      <w:r w:rsidRPr="00CB79F9">
        <w:t xml:space="preserve">:  T;  </w:t>
      </w:r>
      <w:r w:rsidRPr="00CB79F9">
        <w:rPr>
          <w:u w:val="single"/>
        </w:rPr>
        <w:t>Effect Codes</w:t>
      </w:r>
      <w:r w:rsidRPr="00CB79F9">
        <w:t xml:space="preserve">:  PHY,POP,GRO; </w:t>
      </w:r>
      <w:r w:rsidRPr="00CB79F9">
        <w:rPr>
          <w:u w:val="single"/>
        </w:rPr>
        <w:t>Code</w:t>
      </w:r>
      <w:r w:rsidRPr="00CB79F9">
        <w:t>:  OK(DS,CBL),NO ENDPOINT(ALL CHEMS)//No Media:Agar, No OM,pH,ERE.</w:t>
      </w:r>
    </w:p>
    <w:p w:rsidR="00CB79F9" w:rsidRPr="00CB79F9" w:rsidRDefault="00CB79F9" w:rsidP="00CB79F9">
      <w:r w:rsidRPr="00CB79F9">
        <w:t xml:space="preserve">Karimov, B. K., Keyser, D., Huehnerfuss, H., and Moeller, K. (1998). Combined Toxicity of Heavy Metals and Pesticides on Embryonic and Larval Stages of Carp (Cyprinus Carpio L.) In Salinized Water.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Karpas, Z. and Pollevoy, Y. (1992). Ion Mobility Spectrometric Studies of Organophosphorus Compounds.  </w:t>
      </w:r>
      <w:r w:rsidRPr="00CB79F9">
        <w:rPr>
          <w:i/>
          <w:iCs/>
        </w:rPr>
        <w:t>Anal chim acta</w:t>
      </w:r>
      <w:r w:rsidRPr="00CB79F9">
        <w:t xml:space="preserve"> 259: 333-338.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Kashiwada, S., Mochida, K., Ozoe, Y., and Nakamura, T. (1995). Contribution of Zooplankton to Disappearance of Organophosphorus Insecticides in Environmental Water.  </w:t>
      </w:r>
      <w:r w:rsidRPr="00CB79F9">
        <w:rPr>
          <w:i/>
          <w:iCs/>
        </w:rPr>
        <w:t>J.Pestic.Sci.</w:t>
      </w:r>
      <w:r w:rsidRPr="00CB79F9">
        <w:t xml:space="preserve"> 20: 503-512.</w:t>
      </w:r>
    </w:p>
    <w:p w:rsidR="00CB79F9" w:rsidRPr="00CB79F9" w:rsidRDefault="00CB79F9" w:rsidP="00CB79F9">
      <w:r w:rsidRPr="00CB79F9">
        <w:br/>
        <w:t>EcoReference No.: 90667</w:t>
      </w:r>
      <w:r w:rsidRPr="00CB79F9">
        <w:br/>
        <w:t xml:space="preserve">Chemical of Concern: MLN,FNT,DZ;  </w:t>
      </w:r>
      <w:r w:rsidRPr="00CB79F9">
        <w:rPr>
          <w:u w:val="single"/>
        </w:rPr>
        <w:t>Habitat</w:t>
      </w:r>
      <w:r w:rsidRPr="00CB79F9">
        <w:t xml:space="preserve">:  A;  </w:t>
      </w:r>
      <w:r w:rsidRPr="00CB79F9">
        <w:rPr>
          <w:u w:val="single"/>
        </w:rPr>
        <w:t>Effect Codes</w:t>
      </w:r>
      <w:r w:rsidRPr="00CB79F9">
        <w:t xml:space="preserve">:  MOR,ACC,PHY; </w:t>
      </w:r>
      <w:r w:rsidRPr="00CB79F9">
        <w:rPr>
          <w:u w:val="single"/>
        </w:rPr>
        <w:t>Code</w:t>
      </w:r>
      <w:r w:rsidRPr="00CB79F9">
        <w:t>:  NO CONTROL(MLN).</w:t>
      </w:r>
    </w:p>
    <w:p w:rsidR="00CB79F9" w:rsidRPr="00CB79F9" w:rsidRDefault="00CB79F9" w:rsidP="00CB79F9">
      <w:r w:rsidRPr="00CB79F9">
        <w:t xml:space="preserve">Kashyap, N. and Walia, P. C. (1984). Biological Efficacy of Malathion and Fenitrothion Against Some Pests of Okra.  </w:t>
      </w:r>
      <w:r w:rsidRPr="00CB79F9">
        <w:rPr>
          <w:i/>
          <w:iCs/>
        </w:rPr>
        <w:t>In: A.Regupathy, K.Rajakkannu, and S.Chelliah (Eds.), Pesticides and Environment, Natl.Semin., Aug.4-5, 1983, Dep.of Agric.Entomol.Ctr.for Plant Prot.Stud., Coimbatore, India</w:t>
      </w:r>
      <w:r w:rsidRPr="00CB79F9">
        <w:t xml:space="preserve"> 17-20.</w:t>
      </w:r>
    </w:p>
    <w:p w:rsidR="00CB79F9" w:rsidRPr="00CB79F9" w:rsidRDefault="00CB79F9" w:rsidP="00CB79F9">
      <w:r w:rsidRPr="00CB79F9">
        <w:br/>
        <w:t>EcoReference No.: 89237</w:t>
      </w:r>
      <w:r w:rsidRPr="00CB79F9">
        <w:br/>
        <w:t xml:space="preserve">Chemical of Concern: MLN,FNT;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CONTROL(FNT,TARGET-MLN).</w:t>
      </w:r>
    </w:p>
    <w:p w:rsidR="00CB79F9" w:rsidRPr="00CB79F9" w:rsidRDefault="00CB79F9" w:rsidP="00CB79F9">
      <w:r w:rsidRPr="00CB79F9">
        <w:t xml:space="preserve">Kashyap, N. P. and Hameed, S. F. (1982). Evaluation of Some Organophosphorus Insectidies Against Dacus cucurbitae Coquillett on Peach.  </w:t>
      </w:r>
      <w:r w:rsidRPr="00CB79F9">
        <w:rPr>
          <w:i/>
          <w:iCs/>
        </w:rPr>
        <w:t>Proc.Indian Acad.Sci.</w:t>
      </w:r>
      <w:r w:rsidRPr="00CB79F9">
        <w:t xml:space="preserve"> 91: 45-55.</w:t>
      </w:r>
    </w:p>
    <w:p w:rsidR="00CB79F9" w:rsidRPr="00CB79F9" w:rsidRDefault="00CB79F9" w:rsidP="00CB79F9">
      <w:r w:rsidRPr="00CB79F9">
        <w:br/>
        <w:t>EcoReference No.: 89183</w:t>
      </w:r>
      <w:r w:rsidRPr="00CB79F9">
        <w:br/>
        <w:t xml:space="preserve">Chemical of Concern: FNT,FNTH,MLN,MP;  </w:t>
      </w:r>
      <w:r w:rsidRPr="00CB79F9">
        <w:rPr>
          <w:u w:val="single"/>
        </w:rPr>
        <w:t>Habitat</w:t>
      </w:r>
      <w:r w:rsidRPr="00CB79F9">
        <w:t xml:space="preserve">:  T;  </w:t>
      </w:r>
      <w:r w:rsidRPr="00CB79F9">
        <w:rPr>
          <w:u w:val="single"/>
        </w:rPr>
        <w:t>Effect Codes</w:t>
      </w:r>
      <w:r w:rsidRPr="00CB79F9">
        <w:t xml:space="preserve">:  MOR,ACC; </w:t>
      </w:r>
      <w:r w:rsidRPr="00CB79F9">
        <w:rPr>
          <w:u w:val="single"/>
        </w:rPr>
        <w:t>Code</w:t>
      </w:r>
      <w:r w:rsidRPr="00CB79F9">
        <w:t>:  OK(FNT,FNTH),NO TARGET,NO CROP(MLN,MP).</w:t>
      </w:r>
    </w:p>
    <w:p w:rsidR="00CB79F9" w:rsidRPr="00CB79F9" w:rsidRDefault="00CB79F9" w:rsidP="00CB79F9">
      <w:r w:rsidRPr="00CB79F9">
        <w:t xml:space="preserve">Kashyap, N. P. and Walia, P. C. ( Dissipation of Malathion and Fenitrothion Residues on Okra Fruits.  </w:t>
      </w:r>
      <w:r w:rsidRPr="00CB79F9">
        <w:rPr>
          <w:i/>
          <w:iCs/>
        </w:rPr>
        <w:t>Regupathy, a., K. Rajukkannu and s. Chelliah (ed.). Pesticides and environment; national seminar, aug. 4-5, 1983. Iii+146p. Department of agricultural entomology centre for plant protection studies: coimbatore, india. Illus. Paper.; 0 (0). 1984 (recd. 1985). 23-25.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Kashyap, N. P. and Walia, P. C. (1984). Dissipation of Malathion and Fenitrothion Residues on Okra Fruits.  </w:t>
      </w:r>
      <w:r w:rsidRPr="00CB79F9">
        <w:rPr>
          <w:i/>
          <w:iCs/>
        </w:rPr>
        <w:t>In: A.Regupathy, K.Rajukkannu, and S.Chelliah (Eds.), Proc.Pesticides and Environment Seminar, INAU, Aug.4-5, Dep.Agric.Entomol.Ctr.for Plant Prot.Stud., Coimbatore</w:t>
      </w:r>
      <w:r w:rsidRPr="00CB79F9">
        <w:t xml:space="preserve"> 23-25.</w:t>
      </w:r>
    </w:p>
    <w:p w:rsidR="00CB79F9" w:rsidRPr="00CB79F9" w:rsidRDefault="00CB79F9" w:rsidP="00CB79F9">
      <w:r w:rsidRPr="00CB79F9">
        <w:br/>
        <w:t xml:space="preserve">Chemical of Concern: FNT, MLN;  </w:t>
      </w:r>
      <w:r w:rsidRPr="00CB79F9">
        <w:rPr>
          <w:u w:val="single"/>
        </w:rPr>
        <w:t>Habitat</w:t>
      </w:r>
      <w:r w:rsidRPr="00CB79F9">
        <w:t xml:space="preserve">:  T; </w:t>
      </w:r>
      <w:r w:rsidRPr="00CB79F9">
        <w:rPr>
          <w:u w:val="single"/>
        </w:rPr>
        <w:t>Code</w:t>
      </w:r>
      <w:r w:rsidRPr="00CB79F9">
        <w:t>:  CROP(MLN).</w:t>
      </w:r>
    </w:p>
    <w:p w:rsidR="00CB79F9" w:rsidRPr="00CB79F9" w:rsidRDefault="00CB79F9" w:rsidP="00CB79F9">
      <w:r w:rsidRPr="00CB79F9">
        <w:t xml:space="preserve">Kashyap, N. P. and Walia, P. C. (1986). Insecticide Residues on Okra.  </w:t>
      </w:r>
      <w:r w:rsidRPr="00CB79F9">
        <w:rPr>
          <w:i/>
          <w:iCs/>
        </w:rPr>
        <w:t>Goel, s. C. (Ed.). Insect and environment, vol. 2. Pesticide residues and environmental pollution</w:t>
      </w:r>
      <w:r w:rsidRPr="00CB79F9">
        <w:t xml:space="preserve"> National symposium, muzaffarnagar, india, october 2-4, 1985. Xxii+293p. Sanatan dharm college: muzaffarnagar, india. Illus.; 0: 45-49.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Kashyap, S. K. (1986). Health Surveillance and Biological Monitoring of Pesticide Formulators in India.  </w:t>
      </w:r>
      <w:r w:rsidRPr="00CB79F9">
        <w:rPr>
          <w:i/>
          <w:iCs/>
        </w:rPr>
        <w:t>Toxicology Letters</w:t>
      </w:r>
      <w:r w:rsidRPr="00CB79F9">
        <w:t xml:space="preserve"> 33: 107-114.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Kasilo, O. J., Hobane, T., and Nhachi, C. Fb (1991). Organophosphate Poisoning in Urban Zimbabwe.  </w:t>
      </w:r>
      <w:r w:rsidRPr="00CB79F9">
        <w:rPr>
          <w:i/>
          <w:iCs/>
        </w:rPr>
        <w:t>J appl toxicol</w:t>
      </w:r>
      <w:r w:rsidRPr="00CB79F9">
        <w:t xml:space="preserve"> 11: 269-272.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Katayama, Y., Horide, F., and Tsuji, K. (1989). A Study on the Stability of Alpha Cyanobenzyl Ester-Type Pyrethroids in Mineral Carriers in the Presence of Malathion.  </w:t>
      </w:r>
      <w:r w:rsidRPr="00CB79F9">
        <w:rPr>
          <w:i/>
          <w:iCs/>
        </w:rPr>
        <w:t>J pestic sci</w:t>
      </w:r>
      <w:r w:rsidRPr="00CB79F9">
        <w:t xml:space="preserve"> 14: 53-58.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Kathpal, T. S. and Kumari, B. ( Pesticidal Contamination of Environment Its Implications and Management.  </w:t>
      </w:r>
      <w:r w:rsidRPr="00CB79F9">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535-551.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Kaur, H. and Toor, H. S. ( 1997). Histopathological Changes in the Liver of Fingerlings of Indian Major Carp, Cirrhina mrigala (Hamilton) Exposed to Some Biocides.  </w:t>
      </w:r>
      <w:r w:rsidRPr="00CB79F9">
        <w:rPr>
          <w:i/>
          <w:iCs/>
        </w:rPr>
        <w:t>Indian J.Ecol.</w:t>
      </w:r>
      <w:r w:rsidRPr="00CB79F9">
        <w:t xml:space="preserve"> 24: 193-195.</w:t>
      </w:r>
    </w:p>
    <w:p w:rsidR="00CB79F9" w:rsidRPr="00CB79F9" w:rsidRDefault="00CB79F9" w:rsidP="00CB79F9">
      <w:r w:rsidRPr="00CB79F9">
        <w:br/>
        <w:t>EcoReference No.: 59932</w:t>
      </w:r>
      <w:r w:rsidRPr="00CB79F9">
        <w:br/>
        <w:t xml:space="preserve">Chemical of Concern: MLN,CBL;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ENDPOINT(CBL,MLN).</w:t>
      </w:r>
    </w:p>
    <w:p w:rsidR="00CB79F9" w:rsidRPr="00CB79F9" w:rsidRDefault="00CB79F9" w:rsidP="00CB79F9">
      <w:r w:rsidRPr="00CB79F9">
        <w:t xml:space="preserve">Kaur, I., Mathur, R. P., and Tandon, S. N. (1997). Parameters Affecting the Decay of Some Organophosphorus Pesticides: a Study by High-Performance Liquid Chromatography.  </w:t>
      </w:r>
      <w:r w:rsidRPr="00CB79F9">
        <w:rPr>
          <w:i/>
          <w:iCs/>
        </w:rPr>
        <w:t>Biomedical chromatography</w:t>
      </w:r>
      <w:r w:rsidRPr="00CB79F9">
        <w:t xml:space="preserve"> 11: 22-24.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Kavousi, A. and Talebi, K. (2003). Side-Effects of Three Pesticides on the Predatory Mite, Phytoseiulus persimilis (Acari:  Phytoseiidae).  </w:t>
      </w:r>
      <w:r w:rsidRPr="00CB79F9">
        <w:rPr>
          <w:i/>
          <w:iCs/>
        </w:rPr>
        <w:t>Exp.Appl.Acarol.</w:t>
      </w:r>
      <w:r w:rsidRPr="00CB79F9">
        <w:t xml:space="preserve"> 31: 51-58.</w:t>
      </w:r>
    </w:p>
    <w:p w:rsidR="00CB79F9" w:rsidRPr="00CB79F9" w:rsidRDefault="00CB79F9" w:rsidP="00CB79F9">
      <w:r w:rsidRPr="00CB79F9">
        <w:br/>
        <w:t>EcoReference No.: 82056</w:t>
      </w:r>
      <w:r w:rsidRPr="00CB79F9">
        <w:br/>
        <w:t xml:space="preserve">Chemical of Concern: MLN,PIRM;  </w:t>
      </w:r>
      <w:r w:rsidRPr="00CB79F9">
        <w:rPr>
          <w:u w:val="single"/>
        </w:rPr>
        <w:t>Habitat</w:t>
      </w:r>
      <w:r w:rsidRPr="00CB79F9">
        <w:t xml:space="preserve">:  T;  </w:t>
      </w:r>
      <w:r w:rsidRPr="00CB79F9">
        <w:rPr>
          <w:u w:val="single"/>
        </w:rPr>
        <w:t>Effect Codes</w:t>
      </w:r>
      <w:r w:rsidRPr="00CB79F9">
        <w:t xml:space="preserve">:  MOR,BEH,REP; </w:t>
      </w:r>
      <w:r w:rsidRPr="00CB79F9">
        <w:rPr>
          <w:u w:val="single"/>
        </w:rPr>
        <w:t>Code</w:t>
      </w:r>
      <w:r w:rsidRPr="00CB79F9">
        <w:t>:  TARGET MLN.</w:t>
      </w:r>
    </w:p>
    <w:p w:rsidR="00CB79F9" w:rsidRPr="00CB79F9" w:rsidRDefault="00CB79F9" w:rsidP="00CB79F9">
      <w:r w:rsidRPr="00CB79F9">
        <w:t xml:space="preserve">Kawakami, Y. (1989). Insecticide Resistance of Culex pipiens molestus Forskal Collected in Shinjuku-ku, Tokyo.  </w:t>
      </w:r>
      <w:r w:rsidRPr="00CB79F9">
        <w:rPr>
          <w:i/>
          <w:iCs/>
        </w:rPr>
        <w:t>Jpn.J.Sanit.Zool.</w:t>
      </w:r>
      <w:r w:rsidRPr="00CB79F9">
        <w:t xml:space="preserve"> 40: 217-220 (JPN) (ENG ABS).</w:t>
      </w:r>
    </w:p>
    <w:p w:rsidR="00CB79F9" w:rsidRPr="00CB79F9" w:rsidRDefault="00CB79F9" w:rsidP="00CB79F9">
      <w:r w:rsidRPr="00CB79F9">
        <w:br/>
        <w:t>EcoReference No.: 100465</w:t>
      </w:r>
      <w:r w:rsidRPr="00CB79F9">
        <w:br/>
        <w:t xml:space="preserve">Chemical of Concern: MLN,DZ,DDVP,TMP,FNT,CPYM,PTR,FNTH,PMR,PPX,PTP;  </w:t>
      </w:r>
      <w:r w:rsidRPr="00CB79F9">
        <w:rPr>
          <w:u w:val="single"/>
        </w:rPr>
        <w:t>Habitat</w:t>
      </w:r>
      <w:r w:rsidRPr="00CB79F9">
        <w:t xml:space="preserve">:  A; </w:t>
      </w:r>
      <w:r w:rsidRPr="00CB79F9">
        <w:rPr>
          <w:u w:val="single"/>
        </w:rPr>
        <w:t>Code</w:t>
      </w:r>
      <w:r w:rsidRPr="00CB79F9">
        <w:t>:  NO FOREIGN(PMR,CPYM,DZ,PTP,TMP).</w:t>
      </w:r>
    </w:p>
    <w:p w:rsidR="00CB79F9" w:rsidRPr="00CB79F9" w:rsidRDefault="00CB79F9" w:rsidP="00CB79F9">
      <w:r w:rsidRPr="00CB79F9">
        <w:t xml:space="preserve">Kawakami, Y. (1989). Insecticide-Resistance of Culex Pipiens Molestus Forskal Collected in Shinjuku-Ku, Tokyo.  </w:t>
      </w:r>
      <w:r w:rsidRPr="00CB79F9">
        <w:rPr>
          <w:i/>
          <w:iCs/>
        </w:rPr>
        <w:t>Japanese Journal of Sanitary Zoology [JAP. J. SANIT. ZOOL.]. Vol. 40, no. 3, pp. 217-220. 1989.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Kawata, K., Mukai, H., Tanabe, H., and Yasuhara, A. (1996). Annual Variation of Insecticides in Precipitation in Rural Japan.  </w:t>
      </w:r>
      <w:r w:rsidRPr="00CB79F9">
        <w:rPr>
          <w:i/>
          <w:iCs/>
        </w:rPr>
        <w:t>Bulletin of environmental contamination and toxicology</w:t>
      </w:r>
      <w:r w:rsidRPr="00CB79F9">
        <w:t xml:space="preserve"> 57: 853-858.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Kawata, K., Mukai, H., and Yasuhara, A. (1995). Monitoring of Pesticides in Air by Gas Chromatography-Mass Spectrometry and the Use of Quartz-Fibre Wool and Activated Carbon for Sampling.  </w:t>
      </w:r>
      <w:r w:rsidRPr="00CB79F9">
        <w:rPr>
          <w:i/>
          <w:iCs/>
        </w:rPr>
        <w:t>Journal of chromatography a</w:t>
      </w:r>
      <w:r w:rsidRPr="00CB79F9">
        <w:t xml:space="preserve"> 710: 243-250.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Kawate, M. K. and Coughlin, J. A. ( Mediterranean Fruit Fly Control on Persimmon 1989.  </w:t>
      </w:r>
      <w:r w:rsidRPr="00CB79F9">
        <w:rPr>
          <w:i/>
          <w:iCs/>
        </w:rPr>
        <w:t>Burditt, a. K. Jr. (Ed.). Insecticide &amp; acaricide tests, vol. 18. Ii+405p. Entomological society of america: lanham, maryland, usa.; 0 (0). 1993. 78. Ab - biosis copyright: biol abs. Rrm diospyros-kaki ceratitis-capitata malathion nu-lure insect bait pesticide insecticide</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Keadtisuke, S., Dheranetra, W., and Fukuto, T. R. (1989). Detection of Kidney Damage by Malathion Impurities Using a Microdissection Technique.  </w:t>
      </w:r>
      <w:r w:rsidRPr="00CB79F9">
        <w:rPr>
          <w:i/>
          <w:iCs/>
        </w:rPr>
        <w:t>Toxicol.Lett.</w:t>
      </w:r>
      <w:r w:rsidRPr="00CB79F9">
        <w:t xml:space="preserve"> 47: 53-59.</w:t>
      </w:r>
    </w:p>
    <w:p w:rsidR="00CB79F9" w:rsidRPr="00CB79F9" w:rsidRDefault="00CB79F9" w:rsidP="00CB79F9">
      <w:r w:rsidRPr="00CB79F9">
        <w:br/>
        <w:t>EcoReference No.: 89082</w:t>
      </w:r>
      <w:r w:rsidRPr="00CB79F9">
        <w:br/>
        <w:t xml:space="preserve">Chemical of Concern: MLN,CdCl;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ENDPOINT(MLN,CdCl).</w:t>
      </w:r>
    </w:p>
    <w:p w:rsidR="00CB79F9" w:rsidRPr="00CB79F9" w:rsidRDefault="00CB79F9" w:rsidP="00CB79F9">
      <w:r w:rsidRPr="00CB79F9">
        <w:t xml:space="preserve">Keadtisuke, S., Dheranetra, W., Nakatsugawa, T., and Fukuto, T. R. (1990). Liver Damage Induced in Rats by Malathion Impurities.  </w:t>
      </w:r>
      <w:r w:rsidRPr="00CB79F9">
        <w:rPr>
          <w:i/>
          <w:iCs/>
        </w:rPr>
        <w:t>Toxicol.Lett.</w:t>
      </w:r>
      <w:r w:rsidRPr="00CB79F9">
        <w:t xml:space="preserve">  52: 35-46.</w:t>
      </w:r>
    </w:p>
    <w:p w:rsidR="00CB79F9" w:rsidRPr="00CB79F9" w:rsidRDefault="00CB79F9" w:rsidP="00CB79F9">
      <w:r w:rsidRPr="00CB79F9">
        <w:br/>
        <w:t>EcoReference No.: 74927</w:t>
      </w:r>
      <w:r w:rsidRPr="00CB79F9">
        <w:br/>
        <w:t xml:space="preserve">Chemical of Concern: PPB,MLN;  </w:t>
      </w:r>
      <w:r w:rsidRPr="00CB79F9">
        <w:rPr>
          <w:u w:val="single"/>
        </w:rPr>
        <w:t>Habitat</w:t>
      </w:r>
      <w:r w:rsidRPr="00CB79F9">
        <w:t xml:space="preserve">:  T;  </w:t>
      </w:r>
      <w:r w:rsidRPr="00CB79F9">
        <w:rPr>
          <w:u w:val="single"/>
        </w:rPr>
        <w:t>Effect Codes</w:t>
      </w:r>
      <w:r w:rsidRPr="00CB79F9">
        <w:t xml:space="preserve">:  PHY,CEL,BCM; </w:t>
      </w:r>
      <w:r w:rsidRPr="00CB79F9">
        <w:rPr>
          <w:u w:val="single"/>
        </w:rPr>
        <w:t>Code</w:t>
      </w:r>
      <w:r w:rsidRPr="00CB79F9">
        <w:t>:  NO MIXTURE (PPB),ENDPOINT(ALL CHEMS).</w:t>
      </w:r>
    </w:p>
    <w:p w:rsidR="00CB79F9" w:rsidRPr="00CB79F9" w:rsidRDefault="00CB79F9" w:rsidP="00CB79F9">
      <w:r w:rsidRPr="00CB79F9">
        <w:t xml:space="preserve">Keadtisuke, S. and Fukuto, T. (1986). Adult Fanconi Syndrome Induced by Malathion Impurities in the Rat.  </w:t>
      </w:r>
      <w:r w:rsidRPr="00CB79F9">
        <w:rPr>
          <w:i/>
          <w:iCs/>
        </w:rPr>
        <w:t>192nd american chemical society national meeting, anaheim, calif., Usa, sept. 7-12, 1986. Abstr pap am chem soc</w:t>
      </w:r>
      <w:r w:rsidRPr="00CB79F9">
        <w:t xml:space="preserve"> 192: No pagination.</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Keadtisuke, S. and Fukuto, T. R. (1987). Dysproteinuria Induced in Rats by O,O,S-Trimethyl Phosphorothioate.  </w:t>
      </w:r>
      <w:r w:rsidRPr="00CB79F9">
        <w:rPr>
          <w:i/>
          <w:iCs/>
        </w:rPr>
        <w:t>Toxicol.Lett.</w:t>
      </w:r>
      <w:r w:rsidRPr="00CB79F9">
        <w:t xml:space="preserve"> 37: 33-39.</w:t>
      </w:r>
    </w:p>
    <w:p w:rsidR="00CB79F9" w:rsidRPr="00CB79F9" w:rsidRDefault="00CB79F9" w:rsidP="00CB79F9">
      <w:r w:rsidRPr="00CB79F9">
        <w:br/>
        <w:t xml:space="preserve">EcoReference No.: 90823;  </w:t>
      </w:r>
      <w:r w:rsidRPr="00CB79F9">
        <w:rPr>
          <w:u w:val="single"/>
        </w:rPr>
        <w:t>Habitat</w:t>
      </w:r>
      <w:r w:rsidRPr="00CB79F9">
        <w:t xml:space="preserve">:  T;  </w:t>
      </w:r>
      <w:r w:rsidRPr="00CB79F9">
        <w:rPr>
          <w:u w:val="single"/>
        </w:rPr>
        <w:t>Effect Codes</w:t>
      </w:r>
      <w:r w:rsidRPr="00CB79F9">
        <w:t xml:space="preserve">:  CEL,PHY,BCM; </w:t>
      </w:r>
      <w:r w:rsidRPr="00CB79F9">
        <w:rPr>
          <w:u w:val="single"/>
        </w:rPr>
        <w:t>Code</w:t>
      </w:r>
      <w:r w:rsidRPr="00CB79F9">
        <w:t>:  NO COC(MLN).</w:t>
      </w:r>
    </w:p>
    <w:p w:rsidR="00CB79F9" w:rsidRPr="00CB79F9" w:rsidRDefault="00CB79F9" w:rsidP="00CB79F9">
      <w:r w:rsidRPr="00CB79F9">
        <w:t xml:space="preserve">Keadtisuke, S. and Fukuto, T. R. (1986). Hyperamino aciduria Induced in Rats by O,O,S-Trimethyl Phosphorothioate.  </w:t>
      </w:r>
      <w:r w:rsidRPr="00CB79F9">
        <w:rPr>
          <w:i/>
          <w:iCs/>
        </w:rPr>
        <w:t>Pestic.Biochem.Physiol.</w:t>
      </w:r>
      <w:r w:rsidRPr="00CB79F9">
        <w:t xml:space="preserve"> 26: 375-381.</w:t>
      </w:r>
    </w:p>
    <w:p w:rsidR="00CB79F9" w:rsidRPr="00CB79F9" w:rsidRDefault="00CB79F9" w:rsidP="00CB79F9">
      <w:r w:rsidRPr="00CB79F9">
        <w:br/>
        <w:t xml:space="preserve">EcoReference No.: 89138;  </w:t>
      </w:r>
      <w:r w:rsidRPr="00CB79F9">
        <w:rPr>
          <w:u w:val="single"/>
        </w:rPr>
        <w:t>Habitat</w:t>
      </w:r>
      <w:r w:rsidRPr="00CB79F9">
        <w:t xml:space="preserve">:  T;  </w:t>
      </w:r>
      <w:r w:rsidRPr="00CB79F9">
        <w:rPr>
          <w:u w:val="single"/>
        </w:rPr>
        <w:t>Effect Codes</w:t>
      </w:r>
      <w:r w:rsidRPr="00CB79F9">
        <w:t xml:space="preserve">:  MOR,BCM,BEH,GRO,PHY; </w:t>
      </w:r>
      <w:r w:rsidRPr="00CB79F9">
        <w:rPr>
          <w:u w:val="single"/>
        </w:rPr>
        <w:t>Code</w:t>
      </w:r>
      <w:r w:rsidRPr="00CB79F9">
        <w:t>:  NO COC(MLN).</w:t>
      </w:r>
    </w:p>
    <w:p w:rsidR="00CB79F9" w:rsidRPr="00CB79F9" w:rsidRDefault="00CB79F9" w:rsidP="00CB79F9">
      <w:r w:rsidRPr="00CB79F9">
        <w:t xml:space="preserve">Kearney, Philip C., Muldoon, Mark T., and Somich, Cathleen J. (1987). Uv-Ozonation of Eleven Major Pesticides as a Waste Disposal Pretreatment.  </w:t>
      </w:r>
      <w:r w:rsidRPr="00CB79F9">
        <w:rPr>
          <w:i/>
          <w:iCs/>
        </w:rPr>
        <w:t>Chemosphere</w:t>
      </w:r>
      <w:r w:rsidRPr="00CB79F9">
        <w:t xml:space="preserve"> 16: 2321-2330.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Keck, J., Sims, R. C., Coover, M., Park, K., and Symons, B. (1989). Evidence for Cooxidation of Polynuclear Aromatic Hydrocarbons in Soil.  </w:t>
      </w:r>
      <w:r w:rsidRPr="00CB79F9">
        <w:rPr>
          <w:i/>
          <w:iCs/>
        </w:rPr>
        <w:t>Water res</w:t>
      </w:r>
      <w:r w:rsidRPr="00CB79F9">
        <w:t xml:space="preserve"> 23: 1467-1476.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Keeble, Vera B., Correll, Linda, and Ehrich, Marion (1993). Evaluation of Knit Glove Fabrics as Barriers to Dermal Absorption of Organophosphorus Insecticides Using an in Vitro Test System.  </w:t>
      </w:r>
      <w:r w:rsidRPr="00CB79F9">
        <w:rPr>
          <w:i/>
          <w:iCs/>
        </w:rPr>
        <w:t>Toxicology</w:t>
      </w:r>
      <w:r w:rsidRPr="00CB79F9">
        <w:t xml:space="preserve"> 81: 195-203.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Kehat, M., Blumberg, D., and Greenberg, S. (1969). Vaporisation Tests for Controlling Red Spider Mite on Greenhouse Roses.  </w:t>
      </w:r>
      <w:r w:rsidRPr="00CB79F9">
        <w:rPr>
          <w:i/>
          <w:iCs/>
        </w:rPr>
        <w:t>Int.Pest Control</w:t>
      </w:r>
      <w:r w:rsidRPr="00CB79F9">
        <w:t xml:space="preserve"> 11: 14-17.</w:t>
      </w:r>
    </w:p>
    <w:p w:rsidR="00CB79F9" w:rsidRPr="00CB79F9" w:rsidRDefault="00CB79F9" w:rsidP="00CB79F9">
      <w:r w:rsidRPr="00CB79F9">
        <w:br/>
        <w:t>EcoReference No.: 91371</w:t>
      </w:r>
      <w:r w:rsidRPr="00CB79F9">
        <w:br/>
        <w:t xml:space="preserve">Chemical of Concern: DDVP,DZ,AZ,MLN,PRN,DMT,Naled,PPHD,ES,HCCH;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ENDPOINT(DZ,AZ,MLN,DMT,Naled).</w:t>
      </w:r>
    </w:p>
    <w:p w:rsidR="00CB79F9" w:rsidRPr="00CB79F9" w:rsidRDefault="00CB79F9" w:rsidP="00CB79F9">
      <w:r w:rsidRPr="00CB79F9">
        <w:t xml:space="preserve">Keith, J. O. (1963). Malathion Treatment of Lodgepole Pine Needle Miner.  </w:t>
      </w:r>
      <w:r w:rsidRPr="00CB79F9">
        <w:rPr>
          <w:i/>
          <w:iCs/>
        </w:rPr>
        <w:t>In: Fish and Wildl.Serv., Pesticide-Wildl.Serv.: A Review of Fish and Wildl.Serv.Investig.During 1961 and 1962, U.S.D.I.Fish and Wildl.Circ.No.167</w:t>
      </w:r>
      <w:r w:rsidRPr="00CB79F9">
        <w:t xml:space="preserve"> 55-56.</w:t>
      </w:r>
    </w:p>
    <w:p w:rsidR="00CB79F9" w:rsidRPr="00CB79F9" w:rsidRDefault="00CB79F9" w:rsidP="00CB79F9">
      <w:r w:rsidRPr="00CB79F9">
        <w:br/>
        <w:t>EcoReference No.: 105848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Keith, J. O. (1963). Malathion Treatment of Lodgepole Pine Needle Miner.  </w:t>
      </w:r>
      <w:r w:rsidRPr="00CB79F9">
        <w:rPr>
          <w:i/>
          <w:iCs/>
        </w:rPr>
        <w:t>Effects of Pesticides on Fish and Wildlife - 1964 Research Findings of the Fish and Wildl.Serv., U.S.D.I., Fish and Wildl.Circ.No.226</w:t>
      </w:r>
      <w:r w:rsidRPr="00CB79F9">
        <w:t xml:space="preserve"> 77 p.</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Keith, J. O. and Bruggers, R. L. (1998). Review of Hazards to Raptors From Pest Control in Sahelian Africa.  </w:t>
      </w:r>
      <w:r w:rsidRPr="00CB79F9">
        <w:rPr>
          <w:i/>
          <w:iCs/>
        </w:rPr>
        <w:t>Journal of raptor research</w:t>
      </w:r>
      <w:r w:rsidRPr="00CB79F9">
        <w:t xml:space="preserve"> 32: 151-158.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Keith, J. O. and Flickinger, E. L. (1964). Effects of Malathion on the Abundance and Food Habits of Songbirds.  </w:t>
      </w:r>
      <w:r w:rsidRPr="00CB79F9">
        <w:rPr>
          <w:i/>
          <w:iCs/>
        </w:rPr>
        <w:t>In: Circular No.226, Effects of Pesticides on Fish and Wildlife - 1964 Research Findings of the Fish and Wildl.Serv., Fish and Wildl.Serv.</w:t>
      </w:r>
      <w:r w:rsidRPr="00CB79F9">
        <w:t xml:space="preserve"> 46 (Publ As 2187).</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PUBL AS.</w:t>
      </w:r>
    </w:p>
    <w:p w:rsidR="00CB79F9" w:rsidRPr="00CB79F9" w:rsidRDefault="00CB79F9" w:rsidP="00CB79F9">
      <w:r w:rsidRPr="00CB79F9">
        <w:t xml:space="preserve">Kelch, W. J. and New, J. C. Jr. (1993). The Reported Use of Drugs to Prevent Diseases in Beef Cattle in Tennessee.  </w:t>
      </w:r>
      <w:r w:rsidRPr="00CB79F9">
        <w:rPr>
          <w:i/>
          <w:iCs/>
        </w:rPr>
        <w:t>Prev.Vet.Med.</w:t>
      </w:r>
      <w:r w:rsidRPr="00CB79F9">
        <w:t xml:space="preserve"> 15: 291-302.</w:t>
      </w:r>
    </w:p>
    <w:p w:rsidR="00CB79F9" w:rsidRPr="00CB79F9" w:rsidRDefault="00CB79F9" w:rsidP="00CB79F9">
      <w:r w:rsidRPr="00CB79F9">
        <w:br/>
        <w:t>EcoReference No.: 76627</w:t>
      </w:r>
      <w:r w:rsidRPr="00CB79F9">
        <w:br/>
        <w:t xml:space="preserve">Chemical of Concern: CYP,PYT,PMR,FYT,PSM,MXC,MLN,FNTH,DDVP,DZ,CMPH;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ENDPOINT,CONTROL(ALL CHEMS).</w:t>
      </w:r>
    </w:p>
    <w:p w:rsidR="00CB79F9" w:rsidRPr="00CB79F9" w:rsidRDefault="00CB79F9" w:rsidP="00CB79F9">
      <w:r w:rsidRPr="00CB79F9">
        <w:t xml:space="preserve">Keller, A. E. and Ruessler, S. (1996). Malathion Toxicity to Three Life Stages of Unionid Mussels.  </w:t>
      </w:r>
      <w:r w:rsidRPr="00CB79F9">
        <w:rPr>
          <w:i/>
          <w:iCs/>
        </w:rPr>
        <w:t>Journal of Shellfish Research</w:t>
      </w:r>
      <w:r w:rsidRPr="00CB79F9">
        <w:t xml:space="preserve"> 15: 485.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Kennedy, E. R., Abell, M. T., Reynolds, J., and Wickman, D. ( A Sampling and Analytical Method for the Simultaneous Determination of Multiple Organophosphorus Pesticides in Air.  </w:t>
      </w:r>
      <w:r w:rsidRPr="00CB79F9">
        <w:rPr>
          <w:i/>
          <w:iCs/>
        </w:rPr>
        <w:t xml:space="preserve">American industrial hygiene association journal; 55 (12). 1994. 1172-1177.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Kennedy, H. D. and Walsh, D. F. (1970). Effects of Malathion on Two Warmwater Fishes and Aquatic Invertebrates in Ponds.  </w:t>
      </w:r>
      <w:r w:rsidRPr="00CB79F9">
        <w:rPr>
          <w:i/>
          <w:iCs/>
        </w:rPr>
        <w:t>Tech.Pap.No.55, Bureau of Sport Fish.Wildl., Fish Wildl.Service, U.S.D.I., Washington, D.C.</w:t>
      </w:r>
      <w:r w:rsidRPr="00CB79F9">
        <w:t xml:space="preserve"> 13 p.</w:t>
      </w:r>
    </w:p>
    <w:p w:rsidR="00CB79F9" w:rsidRPr="00CB79F9" w:rsidRDefault="00CB79F9" w:rsidP="00CB79F9">
      <w:r w:rsidRPr="00CB79F9">
        <w:br/>
        <w:t>EcoReference No.: 2956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GRO,BCM,POP,MOR,REP; </w:t>
      </w:r>
      <w:r w:rsidRPr="00CB79F9">
        <w:rPr>
          <w:u w:val="single"/>
        </w:rPr>
        <w:t>Code</w:t>
      </w:r>
      <w:r w:rsidRPr="00CB79F9">
        <w:t>:  NO ENDPOINT(MLN).</w:t>
      </w:r>
    </w:p>
    <w:p w:rsidR="00CB79F9" w:rsidRPr="00CB79F9" w:rsidRDefault="00CB79F9" w:rsidP="00CB79F9">
      <w:r w:rsidRPr="00CB79F9">
        <w:t xml:space="preserve">Kenny, S. A. (1990). The Effects of Very Low Doses of the Organophosphorous Insecticide (Malathion) on Piscivorous Feeding Performance in Juvenile Walleye, Stizostedion vitreum vitreum (Mitchill).  </w:t>
      </w:r>
      <w:r w:rsidRPr="00CB79F9">
        <w:rPr>
          <w:i/>
          <w:iCs/>
        </w:rPr>
        <w:t>M.S.Thesis, Univ.of Manitoba, Canada</w:t>
      </w:r>
      <w:r w:rsidRPr="00CB79F9">
        <w:t xml:space="preserve"> 67 p.</w:t>
      </w:r>
    </w:p>
    <w:p w:rsidR="00CB79F9" w:rsidRPr="00CB79F9" w:rsidRDefault="00CB79F9" w:rsidP="00CB79F9">
      <w:r w:rsidRPr="00CB79F9">
        <w:br/>
        <w:t>EcoReference No.: 13430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BCM,BEH; </w:t>
      </w:r>
      <w:r w:rsidRPr="00CB79F9">
        <w:rPr>
          <w:u w:val="single"/>
        </w:rPr>
        <w:t>Code</w:t>
      </w:r>
      <w:r w:rsidRPr="00CB79F9">
        <w:t>:  NO ENDPOINT(MLN).</w:t>
      </w:r>
    </w:p>
    <w:p w:rsidR="00CB79F9" w:rsidRPr="00CB79F9" w:rsidRDefault="00CB79F9" w:rsidP="00CB79F9">
      <w:r w:rsidRPr="00CB79F9">
        <w:t xml:space="preserve">Kent, R., Belitz, K., Altmann, A. J., Wright, M. T., and Mendez, G. O. ( Occurrence and Distribution of Pesticide Compounds in Surface Water of the Santa Ana Basin, California, 1998-2001.  </w:t>
      </w:r>
      <w:r w:rsidRPr="00CB79F9">
        <w:rPr>
          <w:i/>
          <w:iCs/>
        </w:rPr>
        <w:t>Govt reports announcements &amp; index (gra&amp;i), issue 12, 2006</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Keplinger, M. L. and Deichmann, W. B. (1967). Acute Toxicity of Combinations of Pesticides.  </w:t>
      </w:r>
      <w:r w:rsidRPr="00CB79F9">
        <w:rPr>
          <w:i/>
          <w:iCs/>
        </w:rPr>
        <w:t>Toxicol.Appl.Pharmacol.</w:t>
      </w:r>
      <w:r w:rsidRPr="00CB79F9">
        <w:t xml:space="preserve"> 10: 586-595.</w:t>
      </w:r>
    </w:p>
    <w:p w:rsidR="00CB79F9" w:rsidRPr="00CB79F9" w:rsidRDefault="00CB79F9" w:rsidP="00CB79F9">
      <w:r w:rsidRPr="00CB79F9">
        <w:br/>
        <w:t>EcoReference No.: 90692</w:t>
      </w:r>
      <w:r w:rsidRPr="00CB79F9">
        <w:br/>
        <w:t xml:space="preserve">Chemical of Concern: PRN,DZ,MLN,CBL,AND,CHD,DDT,DLD,EN,MXC,TXP;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CONTROL,MIXTURE(DZ,MLN,CBL).</w:t>
      </w:r>
    </w:p>
    <w:p w:rsidR="00CB79F9" w:rsidRPr="00CB79F9" w:rsidRDefault="00CB79F9" w:rsidP="00CB79F9">
      <w:r w:rsidRPr="00CB79F9">
        <w:t xml:space="preserve">Kertesz, M. A., Cook, A. M., and Leisinger, T. ( 1994). Microbial Metabolism of Sulfur-and Phosphorus-Containing Xenobiotics.  </w:t>
      </w:r>
      <w:r w:rsidRPr="00CB79F9">
        <w:rPr>
          <w:i/>
          <w:iCs/>
        </w:rPr>
        <w:t>Fems microbiology reviews</w:t>
      </w:r>
      <w:r w:rsidRPr="00CB79F9">
        <w:t xml:space="preserve"> 15: 195-215.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Key, P. B., Fulton, M. H., Harman Fetcho, J. A., and McConnell, L. L. (2003). Acetylcholinesterase Activity in Grass Shrimp and Aqueous Pesticide Levels From South Florida Drainage Canals.  </w:t>
      </w:r>
      <w:r w:rsidRPr="00CB79F9">
        <w:rPr>
          <w:i/>
          <w:iCs/>
        </w:rPr>
        <w:t>Archives of Environmental Contamination and Toxicology [Arch. Environ. Contam. Toxicol.]. Vol. 45, no. 3, pp. 371-377. Oct 2003.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Khajuria, D. R. and Sharma, J. P. (1995). Efficacy of Insecticides in Controlling Pea Leafminer (Chromatomyia horticola) on Seed Crop of Pea (Pisum sativum).  </w:t>
      </w:r>
      <w:r w:rsidRPr="00CB79F9">
        <w:rPr>
          <w:i/>
          <w:iCs/>
        </w:rPr>
        <w:t>Indian J.Agric.Sci.</w:t>
      </w:r>
      <w:r w:rsidRPr="00CB79F9">
        <w:t xml:space="preserve"> 65: 381-384.</w:t>
      </w:r>
    </w:p>
    <w:p w:rsidR="00CB79F9" w:rsidRPr="00CB79F9" w:rsidRDefault="00CB79F9" w:rsidP="00CB79F9">
      <w:r w:rsidRPr="00CB79F9">
        <w:br/>
        <w:t>EcoReference No.: 89295</w:t>
      </w:r>
      <w:r w:rsidRPr="00CB79F9">
        <w:br/>
        <w:t xml:space="preserve">Chemical of Concern: CYP,CPY,MP,FNT,DMT,MLN,DDV,ACP;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CHEMS),NO TARGET,NO CROP(MLN,DMT).</w:t>
      </w:r>
    </w:p>
    <w:p w:rsidR="00CB79F9" w:rsidRPr="00CB79F9" w:rsidRDefault="00CB79F9" w:rsidP="00CB79F9">
      <w:r w:rsidRPr="00CB79F9">
        <w:t xml:space="preserve">Khan, A., Baker, P. S., and Pollard, G. V. (2002). Semi-Field Tests of the Effects of Three Insecticides on Ancylostomia stercorea.  </w:t>
      </w:r>
      <w:r w:rsidRPr="00CB79F9">
        <w:rPr>
          <w:i/>
          <w:iCs/>
        </w:rPr>
        <w:t>Tests Agrochem.Cultiv.</w:t>
      </w:r>
      <w:r w:rsidRPr="00CB79F9">
        <w:t xml:space="preserve"> 23: 4-5.</w:t>
      </w:r>
    </w:p>
    <w:p w:rsidR="00CB79F9" w:rsidRPr="00CB79F9" w:rsidRDefault="00CB79F9" w:rsidP="00CB79F9">
      <w:r w:rsidRPr="00CB79F9">
        <w:br/>
        <w:t>EcoReference No.: 91042</w:t>
      </w:r>
      <w:r w:rsidRPr="00CB79F9">
        <w:br/>
        <w:t xml:space="preserve">Chemical of Concern: MLN,FNV,DCM;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ENDPOINT(MLN,FNV).</w:t>
      </w:r>
    </w:p>
    <w:p w:rsidR="00CB79F9" w:rsidRPr="00CB79F9" w:rsidRDefault="00CB79F9" w:rsidP="00CB79F9">
      <w:r w:rsidRPr="00CB79F9">
        <w:t xml:space="preserve">Khan, A. R., Faruki, S. I., and Pramanik, M. R. (1999). The Combined Efficacy of Dipel and Malathion on the Development and Reproductive Potential of the Tropical Warehouse Moth, Cadra cautella (Walker) on Dried Mango.  </w:t>
      </w:r>
      <w:r w:rsidRPr="00CB79F9">
        <w:rPr>
          <w:i/>
          <w:iCs/>
        </w:rPr>
        <w:t>Entomon</w:t>
      </w:r>
      <w:r w:rsidRPr="00CB79F9">
        <w:t xml:space="preserve"> 24: 315-322.</w:t>
      </w:r>
    </w:p>
    <w:p w:rsidR="00CB79F9" w:rsidRPr="00CB79F9" w:rsidRDefault="00CB79F9" w:rsidP="00CB79F9">
      <w:r w:rsidRPr="00CB79F9">
        <w:br/>
        <w:t>EcoReference No.: 90665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MOR,REP,GRO; </w:t>
      </w:r>
      <w:r w:rsidRPr="00CB79F9">
        <w:rPr>
          <w:u w:val="single"/>
        </w:rPr>
        <w:t>Code</w:t>
      </w:r>
      <w:r w:rsidRPr="00CB79F9">
        <w:t>:  OK TARGET(MLN).</w:t>
      </w:r>
    </w:p>
    <w:p w:rsidR="00CB79F9" w:rsidRPr="00CB79F9" w:rsidRDefault="00CB79F9" w:rsidP="00CB79F9">
      <w:r w:rsidRPr="00CB79F9">
        <w:t xml:space="preserve">Khan, L., Inayatullah, C., and Manzoor-Ul-Haq (1992). Control of Melon Fly, Dacus cucurbitae (Diptera:  Trypetidae) on Melon in Pakistan.  </w:t>
      </w:r>
      <w:r w:rsidRPr="00CB79F9">
        <w:rPr>
          <w:i/>
          <w:iCs/>
        </w:rPr>
        <w:t>Trop.Pest Manag.</w:t>
      </w:r>
      <w:r w:rsidRPr="00CB79F9">
        <w:t xml:space="preserve"> 38: 261-264 .</w:t>
      </w:r>
    </w:p>
    <w:p w:rsidR="00CB79F9" w:rsidRPr="00CB79F9" w:rsidRDefault="00CB79F9" w:rsidP="00CB79F9">
      <w:r w:rsidRPr="00CB79F9">
        <w:br/>
        <w:t>EcoReference No.: 90687</w:t>
      </w:r>
      <w:r w:rsidRPr="00CB79F9">
        <w:br/>
        <w:t xml:space="preserve">Chemical of Concern: DM,CYP,MLN;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w:t>
      </w:r>
    </w:p>
    <w:p w:rsidR="00CB79F9" w:rsidRPr="00CB79F9" w:rsidRDefault="00CB79F9" w:rsidP="00CB79F9">
      <w:r w:rsidRPr="00CB79F9">
        <w:t xml:space="preserve">Khan, M., Gassman, M., and Haque, R. ( Biodegradation of Pesticides.  </w:t>
      </w:r>
      <w:r w:rsidRPr="00CB79F9">
        <w:rPr>
          <w:i/>
          <w:iCs/>
        </w:rPr>
        <w:t>Chem. Technol. 6(1): 62-69</w:t>
      </w:r>
      <w:r w:rsidRPr="00CB79F9">
        <w:t xml:space="preserve"> 1976..</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Khan, M. A. Q. (1977). Elimination of Pesticides by Aquatic Animals.  </w:t>
      </w:r>
      <w:r w:rsidRPr="00CB79F9">
        <w:rPr>
          <w:i/>
          <w:iCs/>
        </w:rPr>
        <w:t>In: M.A.Q.Khan (Ed.), Pesticides in Aquatic Environments, Plenum Press, NY</w:t>
      </w:r>
      <w:r w:rsidRPr="00CB79F9">
        <w:t xml:space="preserve"> 107-125.</w:t>
      </w:r>
    </w:p>
    <w:p w:rsidR="00CB79F9" w:rsidRPr="00CB79F9" w:rsidRDefault="00CB79F9" w:rsidP="00CB79F9">
      <w:r w:rsidRPr="00CB79F9">
        <w:br/>
        <w:t>EcoReference No.: 4929</w:t>
      </w:r>
      <w:r w:rsidRPr="00CB79F9">
        <w:br/>
        <w:t xml:space="preserve">Chemical of Concern: 24DXY,DZ,CPY,AZ,PRN,MXC,EDT,HPT,DDT,DLD,HCCH,CHD,SZ,MLN,As;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CONTROL(ALL CHEMS).</w:t>
      </w:r>
    </w:p>
    <w:p w:rsidR="00CB79F9" w:rsidRPr="00CB79F9" w:rsidRDefault="00CB79F9" w:rsidP="00CB79F9">
      <w:r w:rsidRPr="00CB79F9">
        <w:t xml:space="preserve">Khan, S. and Khan, N. N. (1986). The Mobility of Some Organophosphorus Pesticides in Soils as Affected by Some Soil Parameters.  </w:t>
      </w:r>
      <w:r w:rsidRPr="00CB79F9">
        <w:rPr>
          <w:i/>
          <w:iCs/>
        </w:rPr>
        <w:t>Soil sci</w:t>
      </w:r>
      <w:r w:rsidRPr="00CB79F9">
        <w:t xml:space="preserve"> 142: 214-222.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Khan, S., Qureshi, M. A., and Singh, J. B. (1996). Studies on the Mobility of Heavy Metals in Soil.  </w:t>
      </w:r>
      <w:r w:rsidRPr="00CB79F9">
        <w:rPr>
          <w:i/>
          <w:iCs/>
        </w:rPr>
        <w:t>Indian journal of environmental health</w:t>
      </w:r>
      <w:r w:rsidRPr="00CB79F9">
        <w:t xml:space="preserve"> 38: 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Khandwe, N., Gujrati, J. P., and Singh, O. P. (1992). Ovicidal Action of Some Insecticides Against the Eggs of Grey Semilooper, Rivula sp. on Soybean.  </w:t>
      </w:r>
      <w:r w:rsidRPr="00CB79F9">
        <w:rPr>
          <w:i/>
          <w:iCs/>
        </w:rPr>
        <w:t>J.Insect Sci.</w:t>
      </w:r>
      <w:r w:rsidRPr="00CB79F9">
        <w:t xml:space="preserve"> 5: 231-232.</w:t>
      </w:r>
    </w:p>
    <w:p w:rsidR="00CB79F9" w:rsidRPr="00CB79F9" w:rsidRDefault="00CB79F9" w:rsidP="00CB79F9">
      <w:r w:rsidRPr="00CB79F9">
        <w:br/>
        <w:t>EcoReference No.: 89146</w:t>
      </w:r>
      <w:r w:rsidRPr="00CB79F9">
        <w:br/>
        <w:t xml:space="preserve">Chemical of Concern: DFZ,MLN,FVL,MP,FNV,PHSL,CYP,ES,DCM;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TARGET(MLN,FVL,MP).</w:t>
      </w:r>
    </w:p>
    <w:p w:rsidR="00CB79F9" w:rsidRPr="00CB79F9" w:rsidRDefault="00CB79F9" w:rsidP="00CB79F9">
      <w:r w:rsidRPr="00CB79F9">
        <w:t xml:space="preserve">Khavkin, M. J. and Khavkin, J. A. (1996). A Ferromagnetic Biosensor for Simple Assay of Organophosphate Pesticides.  </w:t>
      </w:r>
      <w:r w:rsidRPr="00CB79F9">
        <w:rPr>
          <w:i/>
          <w:iCs/>
        </w:rPr>
        <w:t>Analytical letters</w:t>
      </w:r>
      <w:r w:rsidRPr="00CB79F9">
        <w:t xml:space="preserve"> 29: 1041-1054.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Khayamian, T. and Jafari, M. T. ( Design for Electrospray Ionization-Ion Mobility Spectrometry.  </w:t>
      </w:r>
      <w:r w:rsidRPr="00CB79F9">
        <w:rPr>
          <w:i/>
          <w:iCs/>
        </w:rPr>
        <w:t>Anal chem. 2007, apr 15; 79(8):3199-205. [Analytical chemistry]: Anal Chem</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Khillare, Y. K. and Wagh, S. B. (1988). Acute Toxicity of Pesticides in the Freshwater Fish Barbus stigma: Histopathology of the Stomach.  </w:t>
      </w:r>
      <w:r w:rsidRPr="00CB79F9">
        <w:rPr>
          <w:i/>
          <w:iCs/>
        </w:rPr>
        <w:t>Uttar Pradesh J.Zool.</w:t>
      </w:r>
      <w:r w:rsidRPr="00CB79F9">
        <w:t xml:space="preserve"> 8: 176-179.</w:t>
      </w:r>
    </w:p>
    <w:p w:rsidR="00CB79F9" w:rsidRPr="00CB79F9" w:rsidRDefault="00CB79F9" w:rsidP="00CB79F9">
      <w:r w:rsidRPr="00CB79F9">
        <w:br/>
        <w:t>EcoReference No.: 13301</w:t>
      </w:r>
      <w:r w:rsidRPr="00CB79F9">
        <w:br/>
        <w:t xml:space="preserve">Chemical of Concern: CBL,MLN,ES;  </w:t>
      </w:r>
      <w:r w:rsidRPr="00CB79F9">
        <w:rPr>
          <w:u w:val="single"/>
        </w:rPr>
        <w:t>Habitat</w:t>
      </w:r>
      <w:r w:rsidRPr="00CB79F9">
        <w:t xml:space="preserve">:  A;  </w:t>
      </w:r>
      <w:r w:rsidRPr="00CB79F9">
        <w:rPr>
          <w:u w:val="single"/>
        </w:rPr>
        <w:t>Effect Codes</w:t>
      </w:r>
      <w:r w:rsidRPr="00CB79F9">
        <w:t xml:space="preserve">:  MOR,CEL; </w:t>
      </w:r>
      <w:r w:rsidRPr="00CB79F9">
        <w:rPr>
          <w:u w:val="single"/>
        </w:rPr>
        <w:t>Code</w:t>
      </w:r>
      <w:r w:rsidRPr="00CB79F9">
        <w:t>:  LITE EVAL CODED(CBL),NO CONTROL(MLN,ES).</w:t>
      </w:r>
    </w:p>
    <w:p w:rsidR="00CB79F9" w:rsidRPr="00CB79F9" w:rsidRDefault="00CB79F9" w:rsidP="00CB79F9">
      <w:r w:rsidRPr="00CB79F9">
        <w:t xml:space="preserve">Khillare, Y. K. and Wagh, S. B. (1987). Chronic Effects of Endosulfan, Malathion and Sevin in the Fresh Water Fish, Barbus stigma Testis Histopathology.  </w:t>
      </w:r>
      <w:r w:rsidRPr="00CB79F9">
        <w:rPr>
          <w:i/>
          <w:iCs/>
        </w:rPr>
        <w:t>J.Sci.Res.</w:t>
      </w:r>
      <w:r w:rsidRPr="00CB79F9">
        <w:t xml:space="preserve">  9: 19-22.</w:t>
      </w:r>
    </w:p>
    <w:p w:rsidR="00CB79F9" w:rsidRPr="00CB79F9" w:rsidRDefault="00CB79F9" w:rsidP="00CB79F9">
      <w:r w:rsidRPr="00CB79F9">
        <w:br/>
        <w:t>EcoReference No.: 3706</w:t>
      </w:r>
      <w:r w:rsidRPr="00CB79F9">
        <w:br/>
        <w:t xml:space="preserve">Chemical of Concern: CBL,MLN,ES;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ENDPOINT(CBL,ES,MLN).</w:t>
      </w:r>
    </w:p>
    <w:p w:rsidR="00CB79F9" w:rsidRPr="00CB79F9" w:rsidRDefault="00CB79F9" w:rsidP="00CB79F9">
      <w:r w:rsidRPr="00CB79F9">
        <w:t xml:space="preserve">Khillare, Y. K. and Wagh, S. B. (1987). Developmental Abnormalities Induced by the Pesticides in the Fish, Barbus stigma (Ham.).  </w:t>
      </w:r>
      <w:r w:rsidRPr="00CB79F9">
        <w:rPr>
          <w:i/>
          <w:iCs/>
        </w:rPr>
        <w:t>Indian J.Appl.Pure Biol.</w:t>
      </w:r>
      <w:r w:rsidRPr="00CB79F9">
        <w:t xml:space="preserve"> 2: 73-76.</w:t>
      </w:r>
    </w:p>
    <w:p w:rsidR="00CB79F9" w:rsidRPr="00CB79F9" w:rsidRDefault="00CB79F9" w:rsidP="00CB79F9">
      <w:r w:rsidRPr="00CB79F9">
        <w:br/>
        <w:t>EcoReference No.: 106</w:t>
      </w:r>
      <w:r w:rsidRPr="00CB79F9">
        <w:br/>
        <w:t xml:space="preserve">Chemical of Concern: CBL,MLN,ES;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ENDPOINT(CBL,MLN,ES).</w:t>
      </w:r>
    </w:p>
    <w:p w:rsidR="00CB79F9" w:rsidRPr="00CB79F9" w:rsidRDefault="00CB79F9" w:rsidP="00CB79F9">
      <w:r w:rsidRPr="00CB79F9">
        <w:t xml:space="preserve">Khillare, Y. K. and Wagh, S. B. (1989). Effect of Certain Pesticides on Spermatogenesis in Fish Barbus stigma (Ham.).  </w:t>
      </w:r>
      <w:r w:rsidRPr="00CB79F9">
        <w:rPr>
          <w:i/>
          <w:iCs/>
        </w:rPr>
        <w:t>Oikoassay</w:t>
      </w:r>
      <w:r w:rsidRPr="00CB79F9">
        <w:t xml:space="preserve"> 6: 19-21.</w:t>
      </w:r>
    </w:p>
    <w:p w:rsidR="00CB79F9" w:rsidRPr="00CB79F9" w:rsidRDefault="00CB79F9" w:rsidP="00CB79F9">
      <w:r w:rsidRPr="00CB79F9">
        <w:br/>
        <w:t>EcoReference No.: 89101</w:t>
      </w:r>
      <w:r w:rsidRPr="00CB79F9">
        <w:br/>
        <w:t xml:space="preserve">Chemical of Concern: ES,MLN,CBL;  </w:t>
      </w:r>
      <w:r w:rsidRPr="00CB79F9">
        <w:rPr>
          <w:u w:val="single"/>
        </w:rPr>
        <w:t>Habitat</w:t>
      </w:r>
      <w:r w:rsidRPr="00CB79F9">
        <w:t xml:space="preserve">:  A;  </w:t>
      </w:r>
      <w:r w:rsidRPr="00CB79F9">
        <w:rPr>
          <w:u w:val="single"/>
        </w:rPr>
        <w:t>Effect Codes</w:t>
      </w:r>
      <w:r w:rsidRPr="00CB79F9">
        <w:t xml:space="preserve">:  CEL,REP; </w:t>
      </w:r>
      <w:r w:rsidRPr="00CB79F9">
        <w:rPr>
          <w:u w:val="single"/>
        </w:rPr>
        <w:t>Code</w:t>
      </w:r>
      <w:r w:rsidRPr="00CB79F9">
        <w:t>:  NO ENDPOINT(ES,MLN,CBL).</w:t>
      </w:r>
    </w:p>
    <w:p w:rsidR="00CB79F9" w:rsidRPr="00CB79F9" w:rsidRDefault="00CB79F9" w:rsidP="00CB79F9">
      <w:r w:rsidRPr="00CB79F9">
        <w:t xml:space="preserve">Khillare, Y. K. and Wagh, S. B. (1986). Effect of Malathion on Levels of Ascorbic Acid in Freshwater Fish, Barbus ticto (Ham).  </w:t>
      </w:r>
      <w:r w:rsidRPr="00CB79F9">
        <w:rPr>
          <w:i/>
          <w:iCs/>
        </w:rPr>
        <w:t>J.Adv.Zool.</w:t>
      </w:r>
      <w:r w:rsidRPr="00CB79F9">
        <w:t xml:space="preserve"> 7: 105-107.</w:t>
      </w:r>
    </w:p>
    <w:p w:rsidR="00CB79F9" w:rsidRPr="00CB79F9" w:rsidRDefault="00CB79F9" w:rsidP="00CB79F9">
      <w:r w:rsidRPr="00CB79F9">
        <w:br/>
        <w:t>EcoReference No.: 12889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Khillare, Y. K. and Wagh, S. B. (1989). Effects of Endosulfan, Malathion and Sevin on Biochemical Constituents of the Fish Puntius stigma.  </w:t>
      </w:r>
      <w:r w:rsidRPr="00CB79F9">
        <w:rPr>
          <w:i/>
          <w:iCs/>
        </w:rPr>
        <w:t>Environ.Ecol.</w:t>
      </w:r>
      <w:r w:rsidRPr="00CB79F9">
        <w:t xml:space="preserve"> 7: 66-69.</w:t>
      </w:r>
    </w:p>
    <w:p w:rsidR="00CB79F9" w:rsidRPr="00CB79F9" w:rsidRDefault="00CB79F9" w:rsidP="00CB79F9">
      <w:r w:rsidRPr="00CB79F9">
        <w:br/>
        <w:t>EcoReference No.: 2387</w:t>
      </w:r>
      <w:r w:rsidRPr="00CB79F9">
        <w:br/>
        <w:t xml:space="preserve">Chemical of Concern: ES,MLN,CBL;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ENDPOINT(MLN,CBL,ES).</w:t>
      </w:r>
    </w:p>
    <w:p w:rsidR="00CB79F9" w:rsidRPr="00CB79F9" w:rsidRDefault="00CB79F9" w:rsidP="00CB79F9">
      <w:r w:rsidRPr="00CB79F9">
        <w:t xml:space="preserve">Khillare, Y. K. and Wagh, S. B. (1988). Long-Term Effects of Pesticides Endosulfan, Malathion and Sevin on the Fish Puntius stigma.  </w:t>
      </w:r>
      <w:r w:rsidRPr="00CB79F9">
        <w:rPr>
          <w:i/>
          <w:iCs/>
        </w:rPr>
        <w:t>Environ.Ecol.</w:t>
      </w:r>
      <w:r w:rsidRPr="00CB79F9">
        <w:t xml:space="preserve"> 6: 589-593.</w:t>
      </w:r>
    </w:p>
    <w:p w:rsidR="00CB79F9" w:rsidRPr="00CB79F9" w:rsidRDefault="00CB79F9" w:rsidP="00CB79F9">
      <w:r w:rsidRPr="00CB79F9">
        <w:br/>
        <w:t>EcoReference No.: 3426</w:t>
      </w:r>
      <w:r w:rsidRPr="00CB79F9">
        <w:br/>
        <w:t xml:space="preserve">Chemical of Concern: MLN,ES,CBL;  </w:t>
      </w:r>
      <w:r w:rsidRPr="00CB79F9">
        <w:rPr>
          <w:u w:val="single"/>
        </w:rPr>
        <w:t>Habitat</w:t>
      </w:r>
      <w:r w:rsidRPr="00CB79F9">
        <w:t xml:space="preserve">:  A;  </w:t>
      </w:r>
      <w:r w:rsidRPr="00CB79F9">
        <w:rPr>
          <w:u w:val="single"/>
        </w:rPr>
        <w:t>Effect Codes</w:t>
      </w:r>
      <w:r w:rsidRPr="00CB79F9">
        <w:t xml:space="preserve">:  MOR,GRO,PHY; </w:t>
      </w:r>
      <w:r w:rsidRPr="00CB79F9">
        <w:rPr>
          <w:u w:val="single"/>
        </w:rPr>
        <w:t>Code</w:t>
      </w:r>
      <w:r w:rsidRPr="00CB79F9">
        <w:t>:  NO ENDPOINT(MLN,ES,CBL).</w:t>
      </w:r>
    </w:p>
    <w:p w:rsidR="00CB79F9" w:rsidRPr="00CB79F9" w:rsidRDefault="00CB79F9" w:rsidP="00CB79F9">
      <w:r w:rsidRPr="00CB79F9">
        <w:t xml:space="preserve">Khuhawar, M. Y., Channar, A. H., and Lajwani, S. N. (1997). Indirect Liquid Chromatographic Determination of Malathion in Formulations, Based on the Formation of Palladium (Ii)-Dimethyldithiophosphate Complex.  </w:t>
      </w:r>
      <w:r w:rsidRPr="00CB79F9">
        <w:rPr>
          <w:i/>
          <w:iCs/>
        </w:rPr>
        <w:t>Journal of chromatography a</w:t>
      </w:r>
      <w:r w:rsidRPr="00CB79F9">
        <w:t xml:space="preserve"> 758: 159-162.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Khurana, A. D. and Verma, A. N. (1988). Laboratory and Field Evaluation of Insecticides Against Nymphs and Gravid Females of Mango Mealy Bug, Drosicha mangiferae (Green).  </w:t>
      </w:r>
      <w:r w:rsidRPr="00CB79F9">
        <w:rPr>
          <w:i/>
          <w:iCs/>
        </w:rPr>
        <w:t>Indian J.Entomol.</w:t>
      </w:r>
      <w:r w:rsidRPr="00CB79F9">
        <w:t xml:space="preserve"> 50: 319-326.</w:t>
      </w:r>
    </w:p>
    <w:p w:rsidR="00CB79F9" w:rsidRPr="00CB79F9" w:rsidRDefault="00CB79F9" w:rsidP="00CB79F9">
      <w:r w:rsidRPr="00CB79F9">
        <w:br/>
        <w:t>EcoReference No.: 91592</w:t>
      </w:r>
      <w:r w:rsidRPr="00CB79F9">
        <w:br/>
        <w:t xml:space="preserve">Chemical of Concern: DDT,TXP,AND,ES,MLN,MP,DZ,FNT,DDVP,TCF,PHSL,OXD,DMT,PPHD,CBL;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TARGET(MLN,MP,DZ,OXD,DMT,CBL).</w:t>
      </w:r>
    </w:p>
    <w:p w:rsidR="00CB79F9" w:rsidRPr="00CB79F9" w:rsidRDefault="00CB79F9" w:rsidP="00CB79F9">
      <w:r w:rsidRPr="00CB79F9">
        <w:t xml:space="preserve">Kiefer, M. and Salisbury, S. ( Health Hazard Evaluation Report Heta 95-0333-2546, Dekalb County Board of Health, Decatur, Georgia.  </w:t>
      </w:r>
      <w:r w:rsidRPr="00CB79F9">
        <w:rPr>
          <w:i/>
          <w:iCs/>
        </w:rPr>
        <w:t>Govt reports announcements &amp; index (gra&amp;i), issue 23, 2096</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Kiermeier, F., Wildbrett, F., and Lettenmayer, L. ( Influence of Organic Insecticides on Enzymes. V. Effect of Xanthine Dehydrase in Milk.  </w:t>
      </w:r>
      <w:r w:rsidRPr="00CB79F9">
        <w:rPr>
          <w:i/>
          <w:iCs/>
        </w:rPr>
        <w:t>Z. Lebensm. Untersuch. Forsch.; 133(1):22-6, 1967</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Kiesecker, J. M. (2002). Synergism Between Trematode Infection and Pesticide Exposure:  A Link to Amphibian Limb Deformities in Nature?  </w:t>
      </w:r>
      <w:r w:rsidRPr="00CB79F9">
        <w:rPr>
          <w:i/>
          <w:iCs/>
        </w:rPr>
        <w:t>Proc.Natl.Acad.Sci.</w:t>
      </w:r>
      <w:r w:rsidRPr="00CB79F9">
        <w:t xml:space="preserve"> 99: 9900-9904.</w:t>
      </w:r>
    </w:p>
    <w:p w:rsidR="00CB79F9" w:rsidRPr="00CB79F9" w:rsidRDefault="00CB79F9" w:rsidP="00CB79F9">
      <w:r w:rsidRPr="00CB79F9">
        <w:br/>
        <w:t>EcoReference No.: 68326</w:t>
      </w:r>
      <w:r w:rsidRPr="00CB79F9">
        <w:br/>
        <w:t xml:space="preserve">Chemical of Concern: ATZ,EFV,MLN;  </w:t>
      </w:r>
      <w:r w:rsidRPr="00CB79F9">
        <w:rPr>
          <w:u w:val="single"/>
        </w:rPr>
        <w:t>Habitat</w:t>
      </w:r>
      <w:r w:rsidRPr="00CB79F9">
        <w:t xml:space="preserve">:  A;  </w:t>
      </w:r>
      <w:r w:rsidRPr="00CB79F9">
        <w:rPr>
          <w:u w:val="single"/>
        </w:rPr>
        <w:t>Effect Codes</w:t>
      </w:r>
      <w:r w:rsidRPr="00CB79F9">
        <w:t xml:space="preserve">:  CEL,GRO; </w:t>
      </w:r>
      <w:r w:rsidRPr="00CB79F9">
        <w:rPr>
          <w:u w:val="single"/>
        </w:rPr>
        <w:t>Code</w:t>
      </w:r>
      <w:r w:rsidRPr="00CB79F9">
        <w:t>:  NO ENDPOINT(ALL CHEMS).</w:t>
      </w:r>
    </w:p>
    <w:p w:rsidR="00CB79F9" w:rsidRPr="00CB79F9" w:rsidRDefault="00CB79F9" w:rsidP="00CB79F9">
      <w:r w:rsidRPr="00CB79F9">
        <w:t xml:space="preserve">Kilgore, G. M., Huddleston, E. W., Ledson, T. M. , Ross, J. B., Sanderson, R., and Steiner, R. L. (1996). Prediction of Spray Drift Using Insecticide Tracers and Two Types of Collector.  </w:t>
      </w:r>
      <w:r w:rsidRPr="00CB79F9">
        <w:rPr>
          <w:i/>
          <w:iCs/>
        </w:rPr>
        <w:t>Journal of environmental science and health part b pesticides food contaminants and agricultural wastes</w:t>
      </w:r>
      <w:r w:rsidRPr="00CB79F9">
        <w:t xml:space="preserve"> 31: 847-857.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Killeen, S. (1997). Development and Use of Environmental Quality Standards (Eqss) for Priority Pesticides.  </w:t>
      </w:r>
      <w:r w:rsidRPr="00CB79F9">
        <w:rPr>
          <w:i/>
          <w:iCs/>
        </w:rPr>
        <w:t>Pesticide science</w:t>
      </w:r>
      <w:r w:rsidRPr="00CB79F9">
        <w:t xml:space="preserve"> 49: 191-195.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Kim, J. H. and Jang, H. Y. (1994). Effects of Organophosphorus Compounds in the Avian Yolk Sac Membrane.  </w:t>
      </w:r>
      <w:r w:rsidRPr="00CB79F9">
        <w:rPr>
          <w:i/>
          <w:iCs/>
        </w:rPr>
        <w:t>Korean J.Toxicol.</w:t>
      </w:r>
      <w:r w:rsidRPr="00CB79F9">
        <w:t xml:space="preserve"> 10 : 145-155.</w:t>
      </w:r>
    </w:p>
    <w:p w:rsidR="00CB79F9" w:rsidRPr="00CB79F9" w:rsidRDefault="00CB79F9" w:rsidP="00CB79F9">
      <w:r w:rsidRPr="00CB79F9">
        <w:br/>
        <w:t>EcoReference No.: 103718</w:t>
      </w:r>
      <w:r w:rsidRPr="00CB79F9">
        <w:br/>
        <w:t xml:space="preserve">Chemical of Concern: MLN,CPY,DZ;  </w:t>
      </w:r>
      <w:r w:rsidRPr="00CB79F9">
        <w:rPr>
          <w:u w:val="single"/>
        </w:rPr>
        <w:t>Habitat</w:t>
      </w:r>
      <w:r w:rsidRPr="00CB79F9">
        <w:t xml:space="preserve">:  T;  </w:t>
      </w:r>
      <w:r w:rsidRPr="00CB79F9">
        <w:rPr>
          <w:u w:val="single"/>
        </w:rPr>
        <w:t>Effect Codes</w:t>
      </w:r>
      <w:r w:rsidRPr="00CB79F9">
        <w:t xml:space="preserve">:  GRO,CEL; </w:t>
      </w:r>
      <w:r w:rsidRPr="00CB79F9">
        <w:rPr>
          <w:u w:val="single"/>
        </w:rPr>
        <w:t>Code</w:t>
      </w:r>
      <w:r w:rsidRPr="00CB79F9">
        <w:t>:  NO ENDPOINT(MLN,CPY,DZ).</w:t>
      </w:r>
    </w:p>
    <w:p w:rsidR="00CB79F9" w:rsidRPr="00CB79F9" w:rsidRDefault="00CB79F9" w:rsidP="00CB79F9">
      <w:r w:rsidRPr="00CB79F9">
        <w:t xml:space="preserve">Kim, Yang-Hoon, Ahn, Ji-Young, Moon, Seung-Hyeon , and Lee, Jeewon (2005). Biodegradation and Detoxification of Organophosphate Insecticide, Malathion by Fusarium Oxysporum F. Sp. Pisi Cutinase.  </w:t>
      </w:r>
      <w:r w:rsidRPr="00CB79F9">
        <w:rPr>
          <w:i/>
          <w:iCs/>
        </w:rPr>
        <w:t>Chemosphere</w:t>
      </w:r>
      <w:r w:rsidRPr="00CB79F9">
        <w:t xml:space="preserve"> 60: 1349-1355.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Kimbrough, R. A. and Litke, D. W. (1996). Pesticides in Streams Draining Agricultural and Urban Areas in Colorado.  </w:t>
      </w:r>
      <w:r w:rsidRPr="00CB79F9">
        <w:rPr>
          <w:i/>
          <w:iCs/>
        </w:rPr>
        <w:t>Environmental science &amp; technology</w:t>
      </w:r>
      <w:r w:rsidRPr="00CB79F9">
        <w:t xml:space="preserve"> 30: 908-916.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Kimmel, Marek (2007-). Ovide Arino, a personal memory.  </w:t>
      </w:r>
      <w:r w:rsidRPr="00CB79F9">
        <w:rPr>
          <w:i/>
          <w:iCs/>
        </w:rPr>
        <w:t>Journal of Theoretical Biology</w:t>
      </w:r>
      <w:r w:rsidRPr="00CB79F9">
        <w:t xml:space="preserve"> 244: 365-366.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Kimmel, Marek (2007). Special issue dedicated to the memory of Ovide Arino.  </w:t>
      </w:r>
      <w:r w:rsidRPr="00CB79F9">
        <w:rPr>
          <w:i/>
          <w:iCs/>
        </w:rPr>
        <w:t>Mathematical Biosciences</w:t>
      </w:r>
      <w:r w:rsidRPr="00CB79F9">
        <w:t xml:space="preserve"> 206: 173-175.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Kimura, T. and Keegan, H. L. (1966). Toxicity of Some Insecticides and Molluscicides for the Asian Blood Sucking Leech, Hirudo nipponia Whitman.  </w:t>
      </w:r>
      <w:r w:rsidRPr="00CB79F9">
        <w:rPr>
          <w:i/>
          <w:iCs/>
        </w:rPr>
        <w:t>Am.J.Trop.Med.Hyg.</w:t>
      </w:r>
      <w:r w:rsidRPr="00CB79F9">
        <w:t xml:space="preserve"> 15: 113-115.</w:t>
      </w:r>
    </w:p>
    <w:p w:rsidR="00CB79F9" w:rsidRPr="00CB79F9" w:rsidRDefault="00CB79F9" w:rsidP="00CB79F9">
      <w:r w:rsidRPr="00CB79F9">
        <w:br/>
        <w:t>EcoReference No.: 2890</w:t>
      </w:r>
      <w:r w:rsidRPr="00CB79F9">
        <w:br/>
        <w:t xml:space="preserve">Chemical of Concern: CBL,DZ,CHD,HCCH,MLN,CuS,DDT,DLD,NaPCP;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CONTROL(ALL CHEMS).</w:t>
      </w:r>
    </w:p>
    <w:p w:rsidR="00CB79F9" w:rsidRPr="00CB79F9" w:rsidRDefault="00CB79F9" w:rsidP="00CB79F9">
      <w:r w:rsidRPr="00CB79F9">
        <w:t xml:space="preserve">Kindervater, Ralf, Kunnecke, Wolfgang, and Schmid, Rolf D. (1990). Exchangeable Immobilized Enzyme Reactor for Enzyme Inhibition Tests in Flow-Injection Analysis Using a Magnetic Device. Determination of Pesticides in Drinking Water.  </w:t>
      </w:r>
      <w:r w:rsidRPr="00CB79F9">
        <w:rPr>
          <w:i/>
          <w:iCs/>
        </w:rPr>
        <w:t>Analytica Chimica Acta</w:t>
      </w:r>
      <w:r w:rsidRPr="00CB79F9">
        <w:t xml:space="preserve"> 234: 113-117.</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King, J. W., Hopper, M. L., Luchtefeld, R. G., Taylor, S. L., and Orton, W. L. (1993). Optimization of Experimental Conditions for the Supercritical Carbon Dioxide Extraction of Pesticide Residues From Grains.  </w:t>
      </w:r>
      <w:r w:rsidRPr="00CB79F9">
        <w:rPr>
          <w:i/>
          <w:iCs/>
        </w:rPr>
        <w:t>Journal of aoac international</w:t>
      </w:r>
      <w:r w:rsidRPr="00CB79F9">
        <w:t xml:space="preserve"> 76: 857-864.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Kishore, P. (1988). Efficacy of Fenvalerate Dust and Its Comparison with Recommended Endosulfan Dust Against Stem Borer on Sorghum.  </w:t>
      </w:r>
      <w:r w:rsidRPr="00CB79F9">
        <w:rPr>
          <w:i/>
          <w:iCs/>
        </w:rPr>
        <w:t>Pesticides</w:t>
      </w:r>
      <w:r w:rsidRPr="00CB79F9">
        <w:t xml:space="preserve"> 22: 38-41.</w:t>
      </w:r>
    </w:p>
    <w:p w:rsidR="00CB79F9" w:rsidRPr="00CB79F9" w:rsidRDefault="00CB79F9" w:rsidP="00CB79F9">
      <w:r w:rsidRPr="00CB79F9">
        <w:br/>
        <w:t>EcoReference No.: 92821</w:t>
      </w:r>
      <w:r w:rsidRPr="00CB79F9">
        <w:br/>
        <w:t xml:space="preserve">Chemical of Concern: FNV,MLN,ES;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LITE EVAL CODED(ES),EFFICACY(FNV,MLN).</w:t>
      </w:r>
    </w:p>
    <w:p w:rsidR="00CB79F9" w:rsidRPr="00CB79F9" w:rsidRDefault="00CB79F9" w:rsidP="00CB79F9">
      <w:r w:rsidRPr="00CB79F9">
        <w:t xml:space="preserve">Kjeldsen, P., Kjolholt, J., Schultz, B., Christensen, T. H., and Tjell, J. C. (1990). Sorption and Degradation of Chlorophenols, Nitrophenols and Organophosphorus Pesticides in the Subsoils Under Landfills: Laboratory Studies.  </w:t>
      </w:r>
      <w:r w:rsidRPr="00CB79F9">
        <w:rPr>
          <w:i/>
          <w:iCs/>
        </w:rPr>
        <w:t>J contam hydrol</w:t>
      </w:r>
      <w:r w:rsidRPr="00CB79F9">
        <w:t xml:space="preserve"> 6: 165-184.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Kjolholt, J. ( Occurrence of Organophosphorus Compounds in Polluted Marine Sediments Near a Pesticide Manufacturing Plant.  </w:t>
      </w:r>
      <w:r w:rsidRPr="00CB79F9">
        <w:rPr>
          <w:i/>
          <w:iCs/>
        </w:rPr>
        <w:t>Chemosphere; 14 (11-12). 1985 (recd. 1986). 1763-1770.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Kline, E. R., Mattson, V. R., Pickering, Q. H., Spehar, D. L., and Stephan, C. E. (1987). Effects of Pollution on Freshwater Organisms.  </w:t>
      </w:r>
      <w:r w:rsidRPr="00CB79F9">
        <w:rPr>
          <w:i/>
          <w:iCs/>
        </w:rPr>
        <w:t>J water pollut control fed</w:t>
      </w:r>
      <w:r w:rsidRPr="00CB79F9">
        <w:t xml:space="preserve"> 59: 539-572.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Klopman, G., Contreras, R., Rosenkranz, H. S., and Waters, M. D. (1985 ). Structure-Genotoxic Activity Relationships of Pesticides Comparison of the Results From Several Short-Term Assays.  </w:t>
      </w:r>
      <w:r w:rsidRPr="00CB79F9">
        <w:rPr>
          <w:i/>
          <w:iCs/>
        </w:rPr>
        <w:t>Mutat res</w:t>
      </w:r>
      <w:r w:rsidRPr="00CB79F9">
        <w:t xml:space="preserve"> 147: 343-356.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Knapp, F. W. and Gayle, C. H. (1967). ULV Aerial Insecticide Application for Adult Mosquito Control in Kentucky.  </w:t>
      </w:r>
      <w:r w:rsidRPr="00CB79F9">
        <w:rPr>
          <w:i/>
          <w:iCs/>
        </w:rPr>
        <w:t>Mosq.News</w:t>
      </w:r>
      <w:r w:rsidRPr="00CB79F9">
        <w:t xml:space="preserve"> 27: 478-482.</w:t>
      </w:r>
    </w:p>
    <w:p w:rsidR="00CB79F9" w:rsidRPr="00CB79F9" w:rsidRDefault="00CB79F9" w:rsidP="00CB79F9">
      <w:r w:rsidRPr="00CB79F9">
        <w:br/>
        <w:t>EcoReference No.: 4764</w:t>
      </w:r>
      <w:r w:rsidRPr="00CB79F9">
        <w:br/>
        <w:t xml:space="preserve">Chemical of Concern: Naled,MLN,PPX;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TARGET(MLN,Naled).</w:t>
      </w:r>
    </w:p>
    <w:p w:rsidR="00CB79F9" w:rsidRPr="00CB79F9" w:rsidRDefault="00CB79F9" w:rsidP="00CB79F9">
      <w:r w:rsidRPr="00CB79F9">
        <w:t xml:space="preserve">Knepper, R. G. (1988). Efficacy of a ULV Insecticide Mixture (HAN-Malathion-Resmethrin) Against Caged Culex Mosquitoes.  </w:t>
      </w:r>
      <w:r w:rsidRPr="00CB79F9">
        <w:rPr>
          <w:i/>
          <w:iCs/>
        </w:rPr>
        <w:t>J.Am.Mosq.Control Assoc.</w:t>
      </w:r>
      <w:r w:rsidRPr="00CB79F9">
        <w:t xml:space="preserve">  4: 561-562.</w:t>
      </w:r>
    </w:p>
    <w:p w:rsidR="00CB79F9" w:rsidRPr="00CB79F9" w:rsidRDefault="00CB79F9" w:rsidP="00CB79F9">
      <w:r w:rsidRPr="00CB79F9">
        <w:br/>
        <w:t>EcoReference No.: 69772</w:t>
      </w:r>
      <w:r w:rsidRPr="00CB79F9">
        <w:br/>
        <w:t xml:space="preserve">Chemical of Concern: RSM,MLN;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TARGET(MLN,RSM).</w:t>
      </w:r>
    </w:p>
    <w:p w:rsidR="00CB79F9" w:rsidRPr="00CB79F9" w:rsidRDefault="00CB79F9" w:rsidP="00CB79F9">
      <w:r w:rsidRPr="00CB79F9">
        <w:t xml:space="preserve">Knowles, C. O. and Casida, J. E. (1966). Mode of Action of Organophosphate Anthelmintics.  Cholinesterase Inhibition in Ascaris lumbricoides.  </w:t>
      </w:r>
      <w:r w:rsidRPr="00CB79F9">
        <w:rPr>
          <w:i/>
          <w:iCs/>
        </w:rPr>
        <w:t>J.Agric.Food Chem.</w:t>
      </w:r>
      <w:r w:rsidRPr="00CB79F9">
        <w:t xml:space="preserve"> 14: 566-572.</w:t>
      </w:r>
    </w:p>
    <w:p w:rsidR="00CB79F9" w:rsidRPr="00CB79F9" w:rsidRDefault="00CB79F9" w:rsidP="00CB79F9">
      <w:r w:rsidRPr="00CB79F9">
        <w:br/>
        <w:t>EcoReference No.: 93272</w:t>
      </w:r>
      <w:r w:rsidRPr="00CB79F9">
        <w:br/>
        <w:t xml:space="preserve">Chemical of Concern: DS,PRT,AZ,MLN,DMT,PRN,CMPH,DDVP,MVP,DCTP,TCF,MLO,TBF,FNTH,MP;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ENDPOINT(ALL CHEMS).</w:t>
      </w:r>
    </w:p>
    <w:p w:rsidR="00CB79F9" w:rsidRPr="00CB79F9" w:rsidRDefault="00CB79F9" w:rsidP="00CB79F9">
      <w:r w:rsidRPr="00CB79F9">
        <w:t xml:space="preserve">Kobayashi, K., Wang, Y., Kimura, S., Rompas, R. M., Imada, N., and Oshima, Y. (1993). Practical Application of Piperonyl Butoxide for the Reduction of Organophosphorus Insecticide-Toxicity to Kuruma Prawn.  </w:t>
      </w:r>
      <w:r w:rsidRPr="00CB79F9">
        <w:rPr>
          <w:i/>
          <w:iCs/>
        </w:rPr>
        <w:t>Bull.Jpn.Soc.Sci.Fish.(Nippon Suisan Gakkaishi)</w:t>
      </w:r>
      <w:r w:rsidRPr="00CB79F9">
        <w:t xml:space="preserve"> 59: 2053-2057.</w:t>
      </w:r>
    </w:p>
    <w:p w:rsidR="00CB79F9" w:rsidRPr="00CB79F9" w:rsidRDefault="00CB79F9" w:rsidP="00CB79F9">
      <w:r w:rsidRPr="00CB79F9">
        <w:br/>
        <w:t>EcoReference No.: 4270</w:t>
      </w:r>
      <w:r w:rsidRPr="00CB79F9">
        <w:br/>
        <w:t xml:space="preserve">Chemical of Concern: DZ,MLN,PPB,FNT,DDVP;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Kobayashi, S.-I. (1978). Synergism in Pesticide Toxicity 2. Acute Oral Toxicity of Anti-CHE Pesticide in Mice.  </w:t>
      </w:r>
      <w:r w:rsidRPr="00CB79F9">
        <w:rPr>
          <w:i/>
          <w:iCs/>
        </w:rPr>
        <w:t>Toho Igakkai Zasshi (J.Med.Soc.Toho, Jpn.) 25(4):635-649 (JPN) (ENG ABS)</w:t>
      </w:r>
      <w:r w:rsidRPr="00CB79F9">
        <w:t>.</w:t>
      </w:r>
    </w:p>
    <w:p w:rsidR="00CB79F9" w:rsidRPr="00CB79F9" w:rsidRDefault="00CB79F9" w:rsidP="00CB79F9">
      <w:r w:rsidRPr="00CB79F9">
        <w:br/>
        <w:t>EcoReference No.: 6905</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Koch, R. ( The Significance of Toxic Substances in the Drinking Water.  </w:t>
      </w:r>
      <w:r w:rsidRPr="00CB79F9">
        <w:rPr>
          <w:i/>
          <w:iCs/>
        </w:rPr>
        <w:t>Z. Gesamte hyg. 23(2): 96-98 1977</w:t>
      </w:r>
      <w:r w:rsidRPr="00CB79F9">
        <w:t>.</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Koinzan, S. D. and Pruess, K. P. (1975). Effects of a Wide-Area Application of ULV Malathion on Leafhoppers in Alfalfa.  </w:t>
      </w:r>
      <w:r w:rsidRPr="00CB79F9">
        <w:rPr>
          <w:i/>
          <w:iCs/>
        </w:rPr>
        <w:t>J.Environ.Entomol.</w:t>
      </w:r>
      <w:r w:rsidRPr="00CB79F9">
        <w:t xml:space="preserve"> 68: 267-268.</w:t>
      </w:r>
    </w:p>
    <w:p w:rsidR="00CB79F9" w:rsidRPr="00CB79F9" w:rsidRDefault="00CB79F9" w:rsidP="00CB79F9">
      <w:r w:rsidRPr="00CB79F9">
        <w:br/>
        <w:t>EcoReference No.: 87424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 MLN.</w:t>
      </w:r>
    </w:p>
    <w:p w:rsidR="00CB79F9" w:rsidRPr="00CB79F9" w:rsidRDefault="00CB79F9" w:rsidP="00CB79F9">
      <w:r w:rsidRPr="00CB79F9">
        <w:t xml:space="preserve">Kojima, H., Katsura, E., Takeuchi, S., Niiyama, K., and Kobayashi, K. (2004). Screening for Estrogen and Androgen Receptor Activities in 200 Pesticides by In Vitro Reporter Gene Assays Using Chinese Hamster Ovary Cells.  </w:t>
      </w:r>
      <w:r w:rsidRPr="00CB79F9">
        <w:rPr>
          <w:i/>
          <w:iCs/>
        </w:rPr>
        <w:t>Environ.Health Perspect.</w:t>
      </w:r>
      <w:r w:rsidRPr="00CB79F9">
        <w:t xml:space="preserve">  112: 524-531.</w:t>
      </w:r>
    </w:p>
    <w:p w:rsidR="00CB79F9" w:rsidRPr="00CB79F9" w:rsidRDefault="00CB79F9" w:rsidP="00CB79F9">
      <w:r w:rsidRPr="00CB79F9">
        <w:br/>
        <w:t xml:space="preserve">Chemical of Concern: AND,HCCH,Captan,CHD,CTN,DDT,DBN,DCF,DLD,ES,EN,Folpet,HPT,MXC,PCP,ACF,ACFM,DFPM,FZFB,OXF,ACP,ANL,CPY,CPYM,DZ,DDVP,DMT,DS,ETN,FMP,FNT,FNTH,GYP,IFP,MLN,MTM,MDT,MP,PRN,PRT,PHSL,PSM,PIRM,PFF,TBO,TVP,TCM,TCF,CYF,CYH,CYP,DM,EFX,FNV,FYT,FVL,PMR,PYN,TFT,TLM,BCD,BMY,CBL,CBD,CBF,CPP,MCB,MOM,MLT,OML,PHMD,PIM,TBC,THM,ACR,ASM,FTL,MTX,MTL,PZM,ANZ,ATZ,MBZ,PRO,PMT,SZ,BSFM,DFZ,DU,LNR,PPN,AMZ,BT,BPH,BTN,DZM,EXQ,FRM,FZN,ILL,IMC,IPD,MCPA,24D,PAQT,PDM,PCZ,SZD,TBA,TPE,TDF,TFZ,TFN,TFR,VCZ;  </w:t>
      </w:r>
      <w:r w:rsidRPr="00CB79F9">
        <w:rPr>
          <w:u w:val="single"/>
        </w:rPr>
        <w:t>Habitat</w:t>
      </w:r>
      <w:r w:rsidRPr="00CB79F9">
        <w:t xml:space="preserve">:  T; </w:t>
      </w:r>
      <w:r w:rsidRPr="00CB79F9">
        <w:rPr>
          <w:u w:val="single"/>
        </w:rPr>
        <w:t>Code</w:t>
      </w:r>
      <w:r w:rsidRPr="00CB79F9">
        <w:t>:  NO IN VITRO(ALL CHEMS).</w:t>
      </w:r>
    </w:p>
    <w:p w:rsidR="00CB79F9" w:rsidRPr="00CB79F9" w:rsidRDefault="00CB79F9" w:rsidP="00CB79F9">
      <w:r w:rsidRPr="00CB79F9">
        <w:t xml:space="preserve">Koli, V. A., Yeragi, S. G., and Yeragi, S. S. (2002). Effects of the Pesticide Malathion on Acid Phosphatase Enzymes in Certain Tissues of the Marine Crab Uca marionis (Des) of Mithbav Creek.  </w:t>
      </w:r>
      <w:r w:rsidRPr="00CB79F9">
        <w:rPr>
          <w:i/>
          <w:iCs/>
        </w:rPr>
        <w:t>In: Quadros, G.(Ed.),Proceedings of the National Seminar on Creeks, Estuaries and Mangroves - Pollution and Conservation, 28th to 30th November, 2002, Thane, Vidya Prasarak Mandal's Publisher</w:t>
      </w:r>
      <w:r w:rsidRPr="00CB79F9">
        <w:t xml:space="preserve"> 180-181.</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NO SOURCE.</w:t>
      </w:r>
    </w:p>
    <w:p w:rsidR="00CB79F9" w:rsidRPr="00CB79F9" w:rsidRDefault="00CB79F9" w:rsidP="00CB79F9">
      <w:r w:rsidRPr="00CB79F9">
        <w:t xml:space="preserve">Koli, V. A., Yeragi, S. G., Yeragi, S. S., and Quadros, G. (ed) (2002). Effects of the Pesticide Malathion on Acid Phosphatase Enzymes in Certain Tissues of the Marine Crab Uca Marionis (Des) of Mithbav Creek.  </w:t>
      </w:r>
      <w:r w:rsidRPr="00CB79F9">
        <w:rPr>
          <w:i/>
          <w:iCs/>
        </w:rPr>
        <w:t xml:space="preserve">Proceedings </w:t>
      </w:r>
      <w:r w:rsidRPr="00CB79F9">
        <w:rPr>
          <w:b/>
          <w:bCs/>
          <w:i/>
          <w:iCs/>
        </w:rPr>
        <w:t>of the</w:t>
      </w:r>
      <w:r w:rsidRPr="00CB79F9">
        <w:rPr>
          <w:i/>
          <w:iCs/>
        </w:rPr>
        <w:t xml:space="preserve"> National Seminar </w:t>
      </w:r>
      <w:r w:rsidRPr="00CB79F9">
        <w:rPr>
          <w:b/>
          <w:bCs/>
          <w:i/>
          <w:iCs/>
        </w:rPr>
        <w:t>on</w:t>
      </w:r>
      <w:r w:rsidRPr="00CB79F9">
        <w:rPr>
          <w:i/>
          <w:iCs/>
        </w:rPr>
        <w:t xml:space="preserve"> Creeks, Estuaries and Mangroves - Pollution and Conservation, 28th to 30th November, 2002, Thane. pp. 180-181. 2002.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Kolpin, D. W., Barbash, J. E., and Gilliom, R. J. (1998). Occurrence of Pesticides in Shallow Groundwater of the United States: Initial Results From the National Water-Quality Assessment Program.  </w:t>
      </w:r>
      <w:r w:rsidRPr="00CB79F9">
        <w:rPr>
          <w:i/>
          <w:iCs/>
        </w:rPr>
        <w:t>Environmental science &amp; technology</w:t>
      </w:r>
      <w:r w:rsidRPr="00CB79F9">
        <w:t xml:space="preserve"> 32: 558-566.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Kolpin, D. W., Goolsby, D. A., and Thurman, E. M. (1995). Pesticides in Near-Surface Aquifers: an Assessment Using Highly Sensitive Analytical Methods and Tritium.  </w:t>
      </w:r>
      <w:r w:rsidRPr="00CB79F9">
        <w:rPr>
          <w:i/>
          <w:iCs/>
        </w:rPr>
        <w:t>Journal of environmental quality</w:t>
      </w:r>
      <w:r w:rsidRPr="00CB79F9">
        <w:t xml:space="preserve"> 24: 1125-1132.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Komolprasert, V. and Lawson, A. R. (1997). Considerations for Reuse of Poly(Ethylene Terephthalate) Bottles in Food Packaging: Migration Study.  </w:t>
      </w:r>
      <w:r w:rsidRPr="00CB79F9">
        <w:rPr>
          <w:i/>
          <w:iCs/>
        </w:rPr>
        <w:t>Journal of agricultural and food chemistry</w:t>
      </w:r>
      <w:r w:rsidRPr="00CB79F9">
        <w:t xml:space="preserve"> 45: 444-448.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Komolprasert, V., Lawson, A. R., and Hargraves, W. A. (1995). Analytical Method for Quantifying Butyric Acid Malathion and Diazinon in Recycled Polyethylene Terephthalate.  </w:t>
      </w:r>
      <w:r w:rsidRPr="00CB79F9">
        <w:rPr>
          <w:i/>
          <w:iCs/>
        </w:rPr>
        <w:t>Journal of agricultural and food chemistry</w:t>
      </w:r>
      <w:r w:rsidRPr="00CB79F9">
        <w:t xml:space="preserve"> 43: 1963-1965.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Konar, S. K. and Ghosh, T. K. (1981). Effects of Organophosphorus Insecticides on Fish and Fish Food Organisms.  </w:t>
      </w:r>
      <w:r w:rsidRPr="00CB79F9">
        <w:rPr>
          <w:i/>
          <w:iCs/>
        </w:rPr>
        <w:t>IAWPC Tech.Annu.</w:t>
      </w:r>
      <w:r w:rsidRPr="00CB79F9">
        <w:t xml:space="preserve"> 8: 147-160.</w:t>
      </w:r>
    </w:p>
    <w:p w:rsidR="00CB79F9" w:rsidRPr="00CB79F9" w:rsidRDefault="00CB79F9" w:rsidP="00CB79F9">
      <w:r w:rsidRPr="00CB79F9">
        <w:br/>
        <w:t>EcoReference No.: 17691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MOR,GRO,REP,PHY,POP,BEH; </w:t>
      </w:r>
      <w:r w:rsidRPr="00CB79F9">
        <w:rPr>
          <w:u w:val="single"/>
        </w:rPr>
        <w:t>Code</w:t>
      </w:r>
      <w:r w:rsidRPr="00CB79F9">
        <w:t>:  NO CONTROL(MLN).</w:t>
      </w:r>
    </w:p>
    <w:p w:rsidR="00CB79F9" w:rsidRPr="00CB79F9" w:rsidRDefault="00CB79F9" w:rsidP="00CB79F9">
      <w:r w:rsidRPr="00CB79F9">
        <w:t xml:space="preserve">Konno, N., Fukuto, T. R., and Imamura, T. (1984). Lung Injury and Delayed Toxicity Produced by O,S,S-Trimethyl Phosphorodithioate, an Impurity of Malathion.  </w:t>
      </w:r>
      <w:r w:rsidRPr="00CB79F9">
        <w:rPr>
          <w:i/>
          <w:iCs/>
        </w:rPr>
        <w:t>Toxicol.Appl.Pharmacol.</w:t>
      </w:r>
      <w:r w:rsidRPr="00CB79F9">
        <w:t xml:space="preserve"> 75: 219-228.</w:t>
      </w:r>
    </w:p>
    <w:p w:rsidR="00CB79F9" w:rsidRPr="00CB79F9" w:rsidRDefault="00CB79F9" w:rsidP="00CB79F9">
      <w:r w:rsidRPr="00CB79F9">
        <w:br/>
        <w:t xml:space="preserve">EcoReference No.: 88970;  </w:t>
      </w:r>
      <w:r w:rsidRPr="00CB79F9">
        <w:rPr>
          <w:u w:val="single"/>
        </w:rPr>
        <w:t>Habitat</w:t>
      </w:r>
      <w:r w:rsidRPr="00CB79F9">
        <w:t xml:space="preserve">:  T;  </w:t>
      </w:r>
      <w:r w:rsidRPr="00CB79F9">
        <w:rPr>
          <w:u w:val="single"/>
        </w:rPr>
        <w:t>Effect Codes</w:t>
      </w:r>
      <w:r w:rsidRPr="00CB79F9">
        <w:t xml:space="preserve">:  MOR,PHY,GRO,BCM,CEL; </w:t>
      </w:r>
      <w:r w:rsidRPr="00CB79F9">
        <w:rPr>
          <w:u w:val="single"/>
        </w:rPr>
        <w:t>Code</w:t>
      </w:r>
      <w:r w:rsidRPr="00CB79F9">
        <w:t>:  NO COC(MLN).</w:t>
      </w:r>
    </w:p>
    <w:p w:rsidR="00CB79F9" w:rsidRPr="00CB79F9" w:rsidRDefault="00CB79F9" w:rsidP="00CB79F9">
      <w:r w:rsidRPr="00CB79F9">
        <w:t xml:space="preserve">Konno, T. and Kajihara, O. (1985). Synergism of Pirimicarb and Organophosphorus Insecticides Against the Resistant Rice Stem Borer, Chilo suppressalis Walker (Lepidoptera:  Pyralidae).  </w:t>
      </w:r>
      <w:r w:rsidRPr="00CB79F9">
        <w:rPr>
          <w:i/>
          <w:iCs/>
        </w:rPr>
        <w:t>Appl.Entomol.Zool.</w:t>
      </w:r>
      <w:r w:rsidRPr="00CB79F9">
        <w:t xml:space="preserve"> 20: 403-410.</w:t>
      </w:r>
    </w:p>
    <w:p w:rsidR="00CB79F9" w:rsidRPr="00CB79F9" w:rsidRDefault="00CB79F9" w:rsidP="00CB79F9">
      <w:r w:rsidRPr="00CB79F9">
        <w:br/>
        <w:t>EcoReference No.: 74137</w:t>
      </w:r>
      <w:r w:rsidRPr="00CB79F9">
        <w:br/>
        <w:t xml:space="preserve">Chemical of Concern: CPYM,FNT,MP,FNTH,DZ,CPY,PRN,MLN,PSM,MDT,DDVP,TVP,CBL,BDC,PIRM,PIM,MOM;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TARGET(MLN,DZ,CBL,MOM,MP).</w:t>
      </w:r>
    </w:p>
    <w:p w:rsidR="00CB79F9" w:rsidRPr="00CB79F9" w:rsidRDefault="00CB79F9" w:rsidP="00CB79F9">
      <w:r w:rsidRPr="00CB79F9">
        <w:t xml:space="preserve">Konno, Y. and Shishido, T. (1985). Resistance Mechanism of the Rice Stem Borer to Organophosphorus Insecticides.  </w:t>
      </w:r>
      <w:r w:rsidRPr="00CB79F9">
        <w:rPr>
          <w:i/>
          <w:iCs/>
        </w:rPr>
        <w:t>J.Pestic.Sci.</w:t>
      </w:r>
      <w:r w:rsidRPr="00CB79F9">
        <w:t xml:space="preserve"> 10: 285-287.</w:t>
      </w:r>
    </w:p>
    <w:p w:rsidR="00CB79F9" w:rsidRPr="00CB79F9" w:rsidRDefault="00CB79F9" w:rsidP="00CB79F9">
      <w:r w:rsidRPr="00CB79F9">
        <w:br/>
        <w:t>EcoReference No.: 91101</w:t>
      </w:r>
      <w:r w:rsidRPr="00CB79F9">
        <w:br/>
        <w:t xml:space="preserve">Chemical of Concern: TVP,MLO,MLN,MPO,MP,FNT;  </w:t>
      </w:r>
      <w:r w:rsidRPr="00CB79F9">
        <w:rPr>
          <w:u w:val="single"/>
        </w:rPr>
        <w:t xml:space="preserve"> Habitat</w:t>
      </w:r>
      <w:r w:rsidRPr="00CB79F9">
        <w:t xml:space="preserve">:  T;  </w:t>
      </w:r>
      <w:r w:rsidRPr="00CB79F9">
        <w:rPr>
          <w:u w:val="single"/>
        </w:rPr>
        <w:t>Effect Codes</w:t>
      </w:r>
      <w:r w:rsidRPr="00CB79F9">
        <w:t xml:space="preserve">:  MOR,ACC,BCM; </w:t>
      </w:r>
      <w:r w:rsidRPr="00CB79F9">
        <w:rPr>
          <w:u w:val="single"/>
        </w:rPr>
        <w:t>Code</w:t>
      </w:r>
      <w:r w:rsidRPr="00CB79F9">
        <w:t>:  NO CONTROL(ALL CHEMS,TARGET-MLN,MP).</w:t>
      </w:r>
    </w:p>
    <w:p w:rsidR="00CB79F9" w:rsidRPr="00CB79F9" w:rsidRDefault="00CB79F9" w:rsidP="00CB79F9">
      <w:r w:rsidRPr="00CB79F9">
        <w:t xml:space="preserve">Korchinski, M., Theil, J., Wenger, B. S., and Wenger, E. (1987). The Role of Tryptophan in Preventing Malathion-Induced Teratogenesis in the Chick Embryo.  </w:t>
      </w:r>
      <w:r w:rsidRPr="00CB79F9">
        <w:rPr>
          <w:i/>
          <w:iCs/>
        </w:rPr>
        <w:t>100th annual meeting of the american association of anatomists, washington, d.c., Usa, may 10-14, 1987. Anat rec</w:t>
      </w:r>
      <w:r w:rsidRPr="00CB79F9">
        <w:t xml:space="preserve">  218: 74a.</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Korchinski, M., Wenger, E. L., and Wenger, B. S. (1987). Biochemical Aspects of Malathion Teratogenesis in Chick Embryos.  </w:t>
      </w:r>
      <w:r w:rsidRPr="00CB79F9">
        <w:rPr>
          <w:i/>
          <w:iCs/>
        </w:rPr>
        <w:t>Annual meeting of the american society of zoologists, american microscopical society, animal behavior society, the crustacean society, international association of astacology, and the society of systematic zoology, new orleans, louisiana, usa, december 27-30, 1987. Am zool</w:t>
      </w:r>
      <w:r w:rsidRPr="00CB79F9">
        <w:t xml:space="preserve"> 27: 144a.</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Korn, S. and Earnest, R. ( 1974). Acute Toxicity of Twenty Insecticides to Striped Bass, Morone saxatilis.  </w:t>
      </w:r>
      <w:r w:rsidRPr="00CB79F9">
        <w:rPr>
          <w:i/>
          <w:iCs/>
        </w:rPr>
        <w:t>Calif.Fish Game</w:t>
      </w:r>
      <w:r w:rsidRPr="00CB79F9">
        <w:t xml:space="preserve"> 60: 128-131.</w:t>
      </w:r>
    </w:p>
    <w:p w:rsidR="00CB79F9" w:rsidRPr="00CB79F9" w:rsidRDefault="00CB79F9" w:rsidP="00CB79F9">
      <w:r w:rsidRPr="00CB79F9">
        <w:br/>
        <w:t>EcoReference No.: 602</w:t>
      </w:r>
      <w:r w:rsidRPr="00CB79F9">
        <w:br/>
        <w:t xml:space="preserve">Chemical of Concern: CBL,CPY,HCCH,MLN,MP,Naled,ABT,FNTH,EN,ES,DDT,HPT,MXC,TXP,AND,CHD,PRN,DLD;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Korpela, S. and Tulisalo, U. (1974). The Residual Contact Toxicity to Honey Bees of Eight Organophosphorous Insecticides on Rape Flowers Tested with a Simple Laboratory Method.  </w:t>
      </w:r>
      <w:r w:rsidRPr="00CB79F9">
        <w:rPr>
          <w:i/>
          <w:iCs/>
        </w:rPr>
        <w:t>Ann.Ent.Fenn.</w:t>
      </w:r>
      <w:r w:rsidRPr="00CB79F9">
        <w:t xml:space="preserve"> 40: 1-9.</w:t>
      </w:r>
    </w:p>
    <w:p w:rsidR="00CB79F9" w:rsidRPr="00CB79F9" w:rsidRDefault="00CB79F9" w:rsidP="00CB79F9">
      <w:r w:rsidRPr="00CB79F9">
        <w:br/>
        <w:t>EcoReference No.: 35309</w:t>
      </w:r>
      <w:r w:rsidRPr="00CB79F9">
        <w:br/>
        <w:t xml:space="preserve">Chemical of Concern: FNT,DDVP,MLN,MVP,PRN,DMT,TCF;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ENDPOINT(DMT,DDVP,TCF,FNT,MLN).</w:t>
      </w:r>
    </w:p>
    <w:p w:rsidR="00CB79F9" w:rsidRPr="00CB79F9" w:rsidRDefault="00CB79F9" w:rsidP="00CB79F9">
      <w:r w:rsidRPr="00CB79F9">
        <w:t xml:space="preserve">Korpela, S. and Tulisalo, U. (1974). The Residual Contact Toxicity to Honey Bees of Eight Organophosphorous Insecticides on Rape Flowers Tested with a Simple Laboratory Method.  </w:t>
      </w:r>
      <w:r w:rsidRPr="00CB79F9">
        <w:rPr>
          <w:i/>
          <w:iCs/>
        </w:rPr>
        <w:t>Ann.Ent.Fenn.</w:t>
      </w:r>
      <w:r w:rsidRPr="00CB79F9">
        <w:t xml:space="preserve"> 40: 1-9.</w:t>
      </w:r>
    </w:p>
    <w:p w:rsidR="00CB79F9" w:rsidRPr="00CB79F9" w:rsidRDefault="00CB79F9" w:rsidP="00CB79F9">
      <w:r w:rsidRPr="00CB79F9">
        <w:br/>
        <w:t>EcoReference No.: 35309</w:t>
      </w:r>
      <w:r w:rsidRPr="00CB79F9">
        <w:br/>
        <w:t xml:space="preserve">Chemical of Concern: FNT,DDVP,MLN,MVP,PRN,DMT;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ENDPOINT(DMT),OK(FNT,DDVP,MVP,PRN),OK TARGET(MLN).</w:t>
      </w:r>
    </w:p>
    <w:p w:rsidR="00CB79F9" w:rsidRPr="00CB79F9" w:rsidRDefault="00CB79F9" w:rsidP="00CB79F9">
      <w:r w:rsidRPr="00CB79F9">
        <w:t xml:space="preserve">Korth, W., Thomas, M., Foster, S., McCorkelle, G., and Bowmer, K. H. (1995). Toxicity of Rice and Maize Pesticides to Ceriodaphnia Sp.: Implications for Management of Irrigation Drainage Water in Australia.  </w:t>
      </w:r>
      <w:r w:rsidRPr="00CB79F9">
        <w:rPr>
          <w:i/>
          <w:iCs/>
        </w:rPr>
        <w:t>Australasian Journal of Ecotoxicology [AUSTRALAS. J. ECOTOXICOL.]. Vol. 1, no. 1, pp. 55-62. 1995.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Kosonocka, L. (1989). Varroa in Poland.  </w:t>
      </w:r>
      <w:r w:rsidRPr="00CB79F9">
        <w:rPr>
          <w:i/>
          <w:iCs/>
        </w:rPr>
        <w:t>Am.Bee J.</w:t>
      </w:r>
      <w:r w:rsidRPr="00CB79F9">
        <w:t xml:space="preserve"> 129: 597-599.</w:t>
      </w:r>
    </w:p>
    <w:p w:rsidR="00CB79F9" w:rsidRPr="00CB79F9" w:rsidRDefault="00CB79F9" w:rsidP="00CB79F9">
      <w:r w:rsidRPr="00CB79F9">
        <w:br/>
        <w:t>EcoReference No.: 90693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CONC(MLN).</w:t>
      </w:r>
    </w:p>
    <w:p w:rsidR="00CB79F9" w:rsidRPr="00CB79F9" w:rsidRDefault="00CB79F9" w:rsidP="00CB79F9">
      <w:r w:rsidRPr="00CB79F9">
        <w:t xml:space="preserve">Kot, A., Sandra, P., and David, F. (1994). Selectivity Tuning in Packed Column Sfc Separation of the Sixteen Priority Polycyclic Aromatic Hydrocarbons as an Example.  </w:t>
      </w:r>
      <w:r w:rsidRPr="00CB79F9">
        <w:rPr>
          <w:i/>
          <w:iCs/>
        </w:rPr>
        <w:t>Hrc journal of high resolution chromatography</w:t>
      </w:r>
      <w:r w:rsidRPr="00CB79F9">
        <w:t xml:space="preserve"> 17: 277-279.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Kotak, B. G., Hrudey, S. E., Kenefick, S. L., and Prepas, E. E. (1993). Toxicity of Cyanobacterial Blooms in Alberta Lakes.  </w:t>
      </w:r>
      <w:r w:rsidRPr="00CB79F9">
        <w:rPr>
          <w:i/>
          <w:iCs/>
        </w:rPr>
        <w:t>Nineteenth annual aquatic toxicity workshop, edmonton, alberta, canada, october 4-7, 1992. Canadian technical report of fisheries and aquatic sciences</w:t>
      </w:r>
      <w:r w:rsidRPr="00CB79F9">
        <w:t xml:space="preserve"> 0: 172-179.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Kozlovskaya, V. I. and Mayer, F. L. Jr. (1984). Brain Acetylcholinesterase and Backbone Collagen in Fish intoxicated with Organophosphate Pesticides.  </w:t>
      </w:r>
      <w:r w:rsidRPr="00CB79F9">
        <w:rPr>
          <w:i/>
          <w:iCs/>
        </w:rPr>
        <w:t>J.Gt.Lakes Res.</w:t>
      </w:r>
      <w:r w:rsidRPr="00CB79F9">
        <w:t xml:space="preserve"> 10: 261-266.</w:t>
      </w:r>
    </w:p>
    <w:p w:rsidR="00CB79F9" w:rsidRPr="00CB79F9" w:rsidRDefault="00CB79F9" w:rsidP="00CB79F9">
      <w:r w:rsidRPr="00CB79F9">
        <w:br/>
        <w:t>EcoReference No.: 10564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ENDPOINT,CONTROL(MLN).</w:t>
      </w:r>
    </w:p>
    <w:p w:rsidR="00CB79F9" w:rsidRPr="00CB79F9" w:rsidRDefault="00CB79F9" w:rsidP="00CB79F9">
      <w:r w:rsidRPr="00CB79F9">
        <w:t xml:space="preserve">Kralj, Mojca Bavcon, Trebse, Polonca, and Vasic, Vesna (2006). Insight in the Toxicity of Malathion Photodegradation Product: Abstracts of the EUROTOX 2006/6 CTDC Congress - 43rd Congress of the European Societies of Toxicology &amp; 6th Congress of Toxicology in Developing Countries.  </w:t>
      </w:r>
      <w:r w:rsidRPr="00CB79F9">
        <w:rPr>
          <w:i/>
          <w:iCs/>
        </w:rPr>
        <w:t>Toxicology Letters</w:t>
      </w:r>
      <w:r w:rsidRPr="00CB79F9">
        <w:t xml:space="preserve"> 164: S249.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Krapac, I. G., Roy, W. R., Smyth, C. A., and Barnhardt, M. L. (1995). Occurrence and Distribution of Pesticides in Soil at Agrichemical Facilities in Illinois.  </w:t>
      </w:r>
      <w:r w:rsidRPr="00CB79F9">
        <w:rPr>
          <w:i/>
          <w:iCs/>
        </w:rPr>
        <w:t>Journal of soil contamination</w:t>
      </w:r>
      <w:r w:rsidRPr="00CB79F9">
        <w:t xml:space="preserve"> 4: 209-226.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Krause, R. T. and August, E. M. (1983). Applicability of a Carbamate Insecticide Multiresidue Method for Determining Additional Types of Pesticides in Fruits and Vegetables.  </w:t>
      </w:r>
      <w:r w:rsidRPr="00CB79F9">
        <w:rPr>
          <w:i/>
          <w:iCs/>
        </w:rPr>
        <w:t>Journal of the Association of Official Analytical Chemists [J. ASSOC. OFF. ANAL. CHEM.]. Vol. 66, no. 2, pp. 234-240. 1983.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Krause, W., Hamm, K., and Weissmuller, J. (1976). Damage to Spermatogenesis in Juvenile Rat Treated with DDVP and Malathion.  </w:t>
      </w:r>
      <w:r w:rsidRPr="00CB79F9">
        <w:rPr>
          <w:i/>
          <w:iCs/>
        </w:rPr>
        <w:t>Bull.Environ.Contam.Toxicol.</w:t>
      </w:r>
      <w:r w:rsidRPr="00CB79F9">
        <w:t xml:space="preserve"> 15: 458-462.</w:t>
      </w:r>
    </w:p>
    <w:p w:rsidR="00CB79F9" w:rsidRPr="00CB79F9" w:rsidRDefault="00CB79F9" w:rsidP="00CB79F9">
      <w:r w:rsidRPr="00CB79F9">
        <w:br/>
        <w:t>EcoReference No.: 35311</w:t>
      </w:r>
      <w:r w:rsidRPr="00CB79F9">
        <w:br/>
        <w:t xml:space="preserve">Chemical of Concern: MLN,DDVP;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ENDPOINT(MLN,DDVP).</w:t>
      </w:r>
    </w:p>
    <w:p w:rsidR="00CB79F9" w:rsidRPr="00CB79F9" w:rsidRDefault="00CB79F9" w:rsidP="00CB79F9">
      <w:r w:rsidRPr="00CB79F9">
        <w:t xml:space="preserve">Krause, W., Hamm, K., and Weissmuller, J. (1975). The Effect of Peroral Application of DDVP and Malathion on Spermatogenesis and Leydig Cells of the Juvenile Rat (Die Wirkung Peroraler Gaben von DDVP und Malathion auf Spermatogenese und Leydigzellen der Juvenilen Ratte).  </w:t>
      </w:r>
      <w:r w:rsidRPr="00CB79F9">
        <w:rPr>
          <w:i/>
          <w:iCs/>
        </w:rPr>
        <w:t>Andrologia</w:t>
      </w:r>
      <w:r w:rsidRPr="00CB79F9">
        <w:t xml:space="preserve"> 7: 109-116 (GER) (ENG ABS).</w:t>
      </w:r>
    </w:p>
    <w:p w:rsidR="00CB79F9" w:rsidRPr="00CB79F9" w:rsidRDefault="00CB79F9" w:rsidP="00CB79F9">
      <w:r w:rsidRPr="00CB79F9">
        <w:br/>
        <w:t>EcoReference No.: 103504</w:t>
      </w:r>
      <w:r w:rsidRPr="00CB79F9">
        <w:br/>
        <w:t xml:space="preserve">Chemical of Concern: DDVP,MLN;  </w:t>
      </w:r>
      <w:r w:rsidRPr="00CB79F9">
        <w:rPr>
          <w:u w:val="single"/>
        </w:rPr>
        <w:t>Habitat</w:t>
      </w:r>
      <w:r w:rsidRPr="00CB79F9">
        <w:t xml:space="preserve">:  T; </w:t>
      </w:r>
      <w:r w:rsidRPr="00CB79F9">
        <w:rPr>
          <w:u w:val="single"/>
        </w:rPr>
        <w:t>Code</w:t>
      </w:r>
      <w:r w:rsidRPr="00CB79F9">
        <w:t>:  NO FOREIGN(DDVP,MLN).</w:t>
      </w:r>
    </w:p>
    <w:p w:rsidR="00CB79F9" w:rsidRPr="00CB79F9" w:rsidRDefault="00CB79F9" w:rsidP="00CB79F9">
      <w:r w:rsidRPr="00CB79F9">
        <w:t xml:space="preserve">Kreuz, K., Fonne-Pfister, R., and Porpiglia, P. J. (1991). Organophosphorus Insecticides as Inhibitors of Cytochrome P450-Dependent Sulfonylurea Herbicide Metabolism.  </w:t>
      </w:r>
      <w:r w:rsidRPr="00CB79F9">
        <w:rPr>
          <w:i/>
          <w:iCs/>
        </w:rPr>
        <w:t>Annual meeting of the american society of plant physiologists, albuquerque, new mexico, usa, july 28-august 1, 1991. Plant physiol (bethesda)</w:t>
      </w:r>
      <w:r w:rsidRPr="00CB79F9">
        <w:t xml:space="preserve"> 96: 27.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Krieger, R. I., Ross, J. R., Thongsinthusak, T., Begum, S., and Leyva, J. (1990). Estimating Fieldworker Organophosphate Exposures Using Urinary Dialkylphosphates as Biomarkers.  </w:t>
      </w:r>
      <w:r w:rsidRPr="00CB79F9">
        <w:rPr>
          <w:i/>
          <w:iCs/>
        </w:rPr>
        <w:t>199th acs (american chemical society) national meeting, boston, massachusetts, usa, april 22-27, 1990. Abstr pap am chem soc</w:t>
      </w:r>
      <w:r w:rsidRPr="00CB79F9">
        <w:t xml:space="preserve"> 199: Agro 131.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Krishnamoorthy, A. (1985). Effect of Several Pesticides on Eggs, Larvae and Adults of the Green Lace-Wing Chrysopa scelestes Banks.  </w:t>
      </w:r>
      <w:r w:rsidRPr="00CB79F9">
        <w:rPr>
          <w:i/>
          <w:iCs/>
        </w:rPr>
        <w:t>Entomon</w:t>
      </w:r>
      <w:r w:rsidRPr="00CB79F9">
        <w:t xml:space="preserve"> 10: 21-28.</w:t>
      </w:r>
    </w:p>
    <w:p w:rsidR="00CB79F9" w:rsidRPr="00CB79F9" w:rsidRDefault="00CB79F9" w:rsidP="00CB79F9">
      <w:r w:rsidRPr="00CB79F9">
        <w:br/>
        <w:t>EcoReference No.: 90420</w:t>
      </w:r>
      <w:r w:rsidRPr="00CB79F9">
        <w:br/>
        <w:t xml:space="preserve">Chemical of Concern: SFR,MOM,CBL,DDVP,DMT,MLN,PPHD,CPY,PHSL,DCF,ES;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OK TARGET(ALL CHEMS).</w:t>
      </w:r>
    </w:p>
    <w:p w:rsidR="00CB79F9" w:rsidRPr="00CB79F9" w:rsidRDefault="00CB79F9" w:rsidP="00CB79F9">
      <w:r w:rsidRPr="00CB79F9">
        <w:t xml:space="preserve">Kroes, R., Galli, C., Munro, I., Schilter, B., Tran, L. A., Walker, R., and Wurtzen, G. (2000). Threshold of Toxicological Concern for Chemical Substances Present in the Diet:  a Practical Tool for Assessing the Need for Toxicity Testing.  </w:t>
      </w:r>
      <w:r w:rsidRPr="00CB79F9">
        <w:rPr>
          <w:i/>
          <w:iCs/>
        </w:rPr>
        <w:t>Food Chem.Toxicol.</w:t>
      </w:r>
      <w:r w:rsidRPr="00CB79F9">
        <w:t xml:space="preserve"> 38: 255-312.</w:t>
      </w:r>
    </w:p>
    <w:p w:rsidR="00CB79F9" w:rsidRPr="00CB79F9" w:rsidRDefault="00CB79F9" w:rsidP="00CB79F9">
      <w:r w:rsidRPr="00CB79F9">
        <w:br/>
        <w:t xml:space="preserve">Chemical of Concern: AZ,CBL,DMT,MLN,ADC,DZ,Captan,ATZ,MTM,ACP,MZB,PCB;  </w:t>
      </w:r>
      <w:r w:rsidRPr="00CB79F9">
        <w:rPr>
          <w:u w:val="single"/>
        </w:rPr>
        <w:t>Habitat</w:t>
      </w:r>
      <w:r w:rsidRPr="00CB79F9">
        <w:t>:  T</w:t>
      </w:r>
    </w:p>
    <w:p w:rsidR="00CB79F9" w:rsidRPr="00CB79F9" w:rsidRDefault="00CB79F9" w:rsidP="00CB79F9">
      <w:r w:rsidRPr="00CB79F9">
        <w:t xml:space="preserve">Kshirsagar, D. G., Shivaraman, N., Muthal, P. L. , and Parhad, N. M. (1993). Malathion Degrading Organisms: Enrichment, Isolation and Identification.  </w:t>
      </w:r>
      <w:r w:rsidRPr="00CB79F9">
        <w:rPr>
          <w:i/>
          <w:iCs/>
        </w:rPr>
        <w:t>Indian journal of environmental health</w:t>
      </w:r>
      <w:r w:rsidRPr="00CB79F9">
        <w:t xml:space="preserve"> 35: 193-198.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Kubik, M., Nowacki, J., Michalczuk, L., Pidek, A., Warakomska, Z., and Goszczynski, W. (1998). Decay of Pesticides Residues in Bee Honey.  </w:t>
      </w:r>
      <w:r w:rsidRPr="00CB79F9">
        <w:rPr>
          <w:i/>
          <w:iCs/>
        </w:rPr>
        <w:t>Journal of fruit and ornamental plant research</w:t>
      </w:r>
      <w:r w:rsidRPr="00CB79F9">
        <w:t xml:space="preserve"> 6: 73-85.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Kucera, E. (1987). Brain Cholinesterase Activity in Birds After a City-Wide Aerial Application of Malathion.  </w:t>
      </w:r>
      <w:r w:rsidRPr="00CB79F9">
        <w:rPr>
          <w:i/>
          <w:iCs/>
        </w:rPr>
        <w:t>Bull.Environ.Contam.Toxicol.</w:t>
      </w:r>
      <w:r w:rsidRPr="00CB79F9">
        <w:t xml:space="preserve"> 38: 456-460.</w:t>
      </w:r>
    </w:p>
    <w:p w:rsidR="00CB79F9" w:rsidRPr="00CB79F9" w:rsidRDefault="00CB79F9" w:rsidP="00CB79F9">
      <w:r w:rsidRPr="00CB79F9">
        <w:br/>
        <w:t>EcoReference No.: 89097</w:t>
      </w:r>
      <w:r w:rsidRPr="00CB79F9">
        <w:br/>
        <w:t xml:space="preserve">Chemical of Concern: MLN,MXC,PPX;  </w:t>
      </w:r>
      <w:r w:rsidRPr="00CB79F9">
        <w:rPr>
          <w:u w:val="single"/>
        </w:rPr>
        <w:t>Habitat</w:t>
      </w:r>
      <w:r w:rsidRPr="00CB79F9">
        <w:t xml:space="preserve">:  T;  </w:t>
      </w:r>
      <w:r w:rsidRPr="00CB79F9">
        <w:rPr>
          <w:u w:val="single"/>
        </w:rPr>
        <w:t>Effect Codes</w:t>
      </w:r>
      <w:r w:rsidRPr="00CB79F9">
        <w:t xml:space="preserve">:  BCM,BEH,MOR; </w:t>
      </w:r>
      <w:r w:rsidRPr="00CB79F9">
        <w:rPr>
          <w:u w:val="single"/>
        </w:rPr>
        <w:t>Code</w:t>
      </w:r>
      <w:r w:rsidRPr="00CB79F9">
        <w:t>:  NO ENDPOINT(MLN,MXC,PPX).</w:t>
      </w:r>
    </w:p>
    <w:p w:rsidR="00CB79F9" w:rsidRPr="00CB79F9" w:rsidRDefault="00CB79F9" w:rsidP="00CB79F9">
      <w:r w:rsidRPr="00CB79F9">
        <w:t xml:space="preserve">Kucklick, J. R. and Bidleman, T. F. (1994). Organic Contaminants in Winyah Bay, South Carolina I: Pesticides and Polycyclic Aromatic Hydrocarbons in Subsurface and Microlayer Waters.  </w:t>
      </w:r>
      <w:r w:rsidRPr="00CB79F9">
        <w:rPr>
          <w:i/>
          <w:iCs/>
        </w:rPr>
        <w:t>Marine environmental research</w:t>
      </w:r>
      <w:r w:rsidRPr="00CB79F9">
        <w:t xml:space="preserve"> 37: 63-78.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Kulkarni, A. P. and Hodgson, Ernest (1977). An Unusual Effect of N-Octylamine on the Cytochrome B5 Spectrum of Insect and Mammalian Microsomes.  </w:t>
      </w:r>
      <w:r w:rsidRPr="00CB79F9">
        <w:rPr>
          <w:i/>
          <w:iCs/>
        </w:rPr>
        <w:t>Chemico-Biological Interactions</w:t>
      </w:r>
      <w:r w:rsidRPr="00CB79F9">
        <w:t xml:space="preserve"> 17: 223-237.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Kulkarni, Arun P. and Hodgson, Ernest (1976). Spectral Characterization of Microsomal Cytochrome P-450 From the Midgut of the Tobacco Hornworm, Manduca Sexta J.  </w:t>
      </w:r>
      <w:r w:rsidRPr="00CB79F9">
        <w:rPr>
          <w:i/>
          <w:iCs/>
        </w:rPr>
        <w:t>Insect Biochemistry</w:t>
      </w:r>
      <w:r w:rsidRPr="00CB79F9">
        <w:t xml:space="preserve"> 6: 385-390.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Kulkarni, B. G. and Kulkarni, R. G. (1989). Hematological Responses of the Crab Scylla serrata (Forskal) to Malathion Exposure.  </w:t>
      </w:r>
      <w:r w:rsidRPr="00CB79F9">
        <w:rPr>
          <w:i/>
          <w:iCs/>
        </w:rPr>
        <w:t>J.Environ.Biol.</w:t>
      </w:r>
      <w:r w:rsidRPr="00CB79F9">
        <w:t xml:space="preserve"> 10: 367-372.</w:t>
      </w:r>
    </w:p>
    <w:p w:rsidR="00CB79F9" w:rsidRPr="00CB79F9" w:rsidRDefault="00CB79F9" w:rsidP="00CB79F9">
      <w:r w:rsidRPr="00CB79F9">
        <w:br/>
        <w:t>EcoReference No.: 2611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Kulkarni, H. J. and Natekar, G. R. ( Hyperglycemic Action of Malathion a Commonly Used Insecticide.  </w:t>
      </w:r>
      <w:r w:rsidRPr="00CB79F9">
        <w:rPr>
          <w:i/>
          <w:iCs/>
        </w:rPr>
        <w:t xml:space="preserve">16th annual conference of the indian pharmacological society, ajmer, india, dec. 28-30, 1983. Indian j pharmacol; 16 (1). 1984 (recd. 1985). </w:t>
      </w:r>
      <w:r w:rsidRPr="00CB79F9">
        <w:rPr>
          <w:b/>
          <w:bCs/>
          <w:i/>
          <w:iCs/>
        </w:rPr>
        <w:t>58-59.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Kulkarni, K. M. and Kamath, S. V. (1980). The Metabolic Response of Paratelphusa jacquemontii to Some Pollutants.  </w:t>
      </w:r>
      <w:r w:rsidRPr="00CB79F9">
        <w:rPr>
          <w:i/>
          <w:iCs/>
        </w:rPr>
        <w:t>Geobios</w:t>
      </w:r>
      <w:r w:rsidRPr="00CB79F9">
        <w:t xml:space="preserve"> 7 : 70-73 (Author Communication Used).</w:t>
      </w:r>
    </w:p>
    <w:p w:rsidR="00CB79F9" w:rsidRPr="00CB79F9" w:rsidRDefault="00CB79F9" w:rsidP="00CB79F9">
      <w:r w:rsidRPr="00CB79F9">
        <w:br/>
        <w:t>EcoReference No.: 5036</w:t>
      </w:r>
      <w:r w:rsidRPr="00CB79F9">
        <w:br/>
        <w:t xml:space="preserve">Chemical of Concern: CdCl,PbN,HgCl2,AMSV,PL,NAPH,EN,Urea,DU,MLN,CuS;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ENDPOINT(ALL CHEMS).</w:t>
      </w:r>
    </w:p>
    <w:p w:rsidR="00CB79F9" w:rsidRPr="00CB79F9" w:rsidRDefault="00CB79F9" w:rsidP="00CB79F9">
      <w:r w:rsidRPr="00CB79F9">
        <w:t xml:space="preserve">Kulkarni, R. K. and Brueggemann, E. E. (1986). Specific Pollutant Adsorbent Polymers.  </w:t>
      </w:r>
      <w:r w:rsidRPr="00CB79F9">
        <w:rPr>
          <w:i/>
          <w:iCs/>
        </w:rPr>
        <w:t>191st american chemical society national meeting, new york, n.y., Usa, apr. 13-18, 1986. Abstr pap am chem soc</w:t>
      </w:r>
      <w:r w:rsidRPr="00CB79F9">
        <w:t xml:space="preserve"> 191: No pagination.</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Kumar, D. and Sinha, S. P. (1989). Threshold Dose of Cytogenetic Toxicity of Lindane, Malathion and Metacid in Allium cepa Root-Tip Cells.  </w:t>
      </w:r>
      <w:r w:rsidRPr="00CB79F9">
        <w:rPr>
          <w:i/>
          <w:iCs/>
        </w:rPr>
        <w:t>Cytologia (Tokyo)</w:t>
      </w:r>
      <w:r w:rsidRPr="00CB79F9">
        <w:t xml:space="preserve"> 54: 547-552.</w:t>
      </w:r>
    </w:p>
    <w:p w:rsidR="00CB79F9" w:rsidRPr="00CB79F9" w:rsidRDefault="00CB79F9" w:rsidP="00CB79F9">
      <w:r w:rsidRPr="00CB79F9">
        <w:br/>
        <w:t>EcoReference No.: 89461</w:t>
      </w:r>
      <w:r w:rsidRPr="00CB79F9">
        <w:br/>
        <w:t xml:space="preserve">Chemical of Concern: MPO,MLN,HCCH;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ENDPOINT(MLN,MPO,HCCH).</w:t>
      </w:r>
    </w:p>
    <w:p w:rsidR="00CB79F9" w:rsidRPr="00CB79F9" w:rsidRDefault="00CB79F9" w:rsidP="00CB79F9">
      <w:r w:rsidRPr="00CB79F9">
        <w:t xml:space="preserve">Kumar, K. and Ansari, B. A. (1986). Malathion Toxicity: Effect on the Liver of the Fish Brachydanio rerio (Cyprinidae).  </w:t>
      </w:r>
      <w:r w:rsidRPr="00CB79F9">
        <w:rPr>
          <w:i/>
          <w:iCs/>
        </w:rPr>
        <w:t>Ecotoxicol.Environ.Saf.</w:t>
      </w:r>
      <w:r w:rsidRPr="00CB79F9">
        <w:t xml:space="preserve"> 12: 199-205.</w:t>
      </w:r>
    </w:p>
    <w:p w:rsidR="00CB79F9" w:rsidRPr="00CB79F9" w:rsidRDefault="00CB79F9" w:rsidP="00CB79F9">
      <w:r w:rsidRPr="00CB79F9">
        <w:br/>
        <w:t>EcoReference No.: 12291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Kumar, K. and Ansari, B. A. (1984). Malathion Toxicity: Skeletal Deformities in Zebrafish (Brachydanio rerio, Cyprinidae).  </w:t>
      </w:r>
      <w:r w:rsidRPr="00CB79F9">
        <w:rPr>
          <w:i/>
          <w:iCs/>
        </w:rPr>
        <w:t>Pestic.Sci.</w:t>
      </w:r>
      <w:r w:rsidRPr="00CB79F9">
        <w:t xml:space="preserve"> 15: 107-111.</w:t>
      </w:r>
    </w:p>
    <w:p w:rsidR="00CB79F9" w:rsidRPr="00CB79F9" w:rsidRDefault="00CB79F9" w:rsidP="00CB79F9">
      <w:r w:rsidRPr="00CB79F9">
        <w:br/>
        <w:t>EcoReference No.: 10654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MOR,REP; </w:t>
      </w:r>
      <w:r w:rsidRPr="00CB79F9">
        <w:rPr>
          <w:u w:val="single"/>
        </w:rPr>
        <w:t>Code</w:t>
      </w:r>
      <w:r w:rsidRPr="00CB79F9">
        <w:t>:  NO CONTROL(MLN).</w:t>
      </w:r>
    </w:p>
    <w:p w:rsidR="00CB79F9" w:rsidRPr="00CB79F9" w:rsidRDefault="00CB79F9" w:rsidP="00CB79F9">
      <w:r w:rsidRPr="00CB79F9">
        <w:t xml:space="preserve">Kumar, N., Kumari, J., and Fasihuddin, M. (1995). Arylesterase Inhibition by Malathion in Muscles and Plasma of an Air-Breathing Fish Heteropneustes fossilis (Bloch).  </w:t>
      </w:r>
      <w:r w:rsidRPr="00CB79F9">
        <w:rPr>
          <w:i/>
          <w:iCs/>
        </w:rPr>
        <w:t>Himalayan J.Environ.Zool.</w:t>
      </w:r>
      <w:r w:rsidRPr="00CB79F9">
        <w:t xml:space="preserve"> 9: 31-33.</w:t>
      </w:r>
    </w:p>
    <w:p w:rsidR="00CB79F9" w:rsidRPr="00CB79F9" w:rsidRDefault="00CB79F9" w:rsidP="00CB79F9">
      <w:r w:rsidRPr="00CB79F9">
        <w:br/>
        <w:t>EcoReference No.: 18086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Kumar, N., Kumari, J., Verma, P. K., and Fasihuddin, M. (1995). Malathion Induced Qualitative and Quantitative Changes in Plasma Protein of an Air-Breathing Fish Heteropneustes fossilis (Bloch).  </w:t>
      </w:r>
      <w:r w:rsidRPr="00CB79F9">
        <w:rPr>
          <w:i/>
          <w:iCs/>
        </w:rPr>
        <w:t>Environ.Ecol.</w:t>
      </w:r>
      <w:r w:rsidRPr="00CB79F9">
        <w:t xml:space="preserve"> 13: 611-613.</w:t>
      </w:r>
    </w:p>
    <w:p w:rsidR="00CB79F9" w:rsidRPr="00CB79F9" w:rsidRDefault="00CB79F9" w:rsidP="00CB79F9">
      <w:r w:rsidRPr="00CB79F9">
        <w:br/>
        <w:t>EcoReference No.: 18108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Kumar, P. and Sinha, A. K. (1994). Chemical Control of Red Cotton Bugs (Dysdercus koenigii) with Combination of Malathion and Metacid.  </w:t>
      </w:r>
      <w:r w:rsidRPr="00CB79F9">
        <w:rPr>
          <w:i/>
          <w:iCs/>
        </w:rPr>
        <w:t>Environ.Ecol.</w:t>
      </w:r>
      <w:r w:rsidRPr="00CB79F9">
        <w:t xml:space="preserve"> 12: 644-647 .</w:t>
      </w:r>
    </w:p>
    <w:p w:rsidR="00CB79F9" w:rsidRPr="00CB79F9" w:rsidRDefault="00CB79F9" w:rsidP="00CB79F9">
      <w:r w:rsidRPr="00CB79F9">
        <w:br/>
        <w:t>EcoReference No.: 40263</w:t>
      </w:r>
      <w:r w:rsidRPr="00CB79F9">
        <w:br/>
        <w:t xml:space="preserve">Chemical of Concern: MP,MLN;  </w:t>
      </w:r>
      <w:r w:rsidRPr="00CB79F9">
        <w:rPr>
          <w:u w:val="single"/>
        </w:rPr>
        <w:t>Habitat</w:t>
      </w:r>
      <w:r w:rsidRPr="00CB79F9">
        <w:t xml:space="preserve">:  T; </w:t>
      </w:r>
      <w:r w:rsidRPr="00CB79F9">
        <w:rPr>
          <w:u w:val="single"/>
        </w:rPr>
        <w:t xml:space="preserve"> Code</w:t>
      </w:r>
      <w:r w:rsidRPr="00CB79F9">
        <w:t>:  TARGET(MLN,MP).</w:t>
      </w:r>
    </w:p>
    <w:p w:rsidR="00CB79F9" w:rsidRPr="00CB79F9" w:rsidRDefault="00CB79F9" w:rsidP="00CB79F9">
      <w:r w:rsidRPr="00CB79F9">
        <w:t xml:space="preserve">Kumar, R., Mahla, J. C., and Kumar, V. (1994). Effect of Gunnybag Treatment with Insecticides and Plant Extracts Against Insect-Pests of Stored Rice.  </w:t>
      </w:r>
      <w:r w:rsidRPr="00CB79F9">
        <w:rPr>
          <w:i/>
          <w:iCs/>
        </w:rPr>
        <w:t>Ann.Biol.</w:t>
      </w:r>
      <w:r w:rsidRPr="00CB79F9">
        <w:t xml:space="preserve"> 10: 51-54.</w:t>
      </w:r>
    </w:p>
    <w:p w:rsidR="00CB79F9" w:rsidRPr="00CB79F9" w:rsidRDefault="00CB79F9" w:rsidP="00CB79F9">
      <w:r w:rsidRPr="00CB79F9">
        <w:br/>
        <w:t>EcoReference No.: 93071</w:t>
      </w:r>
      <w:r w:rsidRPr="00CB79F9">
        <w:br/>
        <w:t xml:space="preserve">Chemical of Concern: DDVP,CYP,FNV,MLN,FNT;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TARGET(MLN,FNV,DDVP,FNT).</w:t>
      </w:r>
    </w:p>
    <w:p w:rsidR="00CB79F9" w:rsidRPr="00CB79F9" w:rsidRDefault="00CB79F9" w:rsidP="00CB79F9">
      <w:r w:rsidRPr="00CB79F9">
        <w:t xml:space="preserve">Kumar, R. and Uppal, R. P. (1984). Biochemical Changes in Uterine and Ovarian Tissues of Rats Treated With Malathion.  </w:t>
      </w:r>
      <w:r w:rsidRPr="00CB79F9">
        <w:rPr>
          <w:i/>
          <w:iCs/>
        </w:rPr>
        <w:t>16th annual conference of the indian pharmacological society, ajmer, india, dec. 28-30, 1983. Indian j pharmacol</w:t>
      </w:r>
      <w:r w:rsidRPr="00CB79F9">
        <w:t xml:space="preserve"> 16: 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Kumar, S., Kumar, S., and Singh, P. K. (2005). Effect of Different Concentrations of Malathion on per Cent Head Infestation of Cabbage Infested by Pieris Brassicae L. (Lepidoptera:  Pieridae).  </w:t>
      </w:r>
      <w:r w:rsidRPr="00CB79F9">
        <w:rPr>
          <w:i/>
          <w:iCs/>
        </w:rPr>
        <w:t>Ann.Agri Bio Res.</w:t>
      </w:r>
      <w:r w:rsidRPr="00CB79F9">
        <w:t xml:space="preserve"> 10: 91-92.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Kumar, S., Kumar, S., and Singh, P. K. (2005). Toxicity of Malathion Against Cabbage Butterfly Pieris brassicae Linn. (Lepidoptera:  Pieridae) on Cabbage.  </w:t>
      </w:r>
      <w:r w:rsidRPr="00CB79F9">
        <w:rPr>
          <w:i/>
          <w:iCs/>
        </w:rPr>
        <w:t>Ann.Biol.</w:t>
      </w:r>
      <w:r w:rsidRPr="00CB79F9">
        <w:t xml:space="preserve"> 21: 207-208.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EFFICACY(MLN).</w:t>
      </w:r>
    </w:p>
    <w:p w:rsidR="00CB79F9" w:rsidRPr="00CB79F9" w:rsidRDefault="00CB79F9" w:rsidP="00CB79F9">
      <w:r w:rsidRPr="00CB79F9">
        <w:t xml:space="preserve">Kumaran, S. and Tran-Minh, C. (1992). Determination of Organophosphorous and Carbamate Insecticides by Flow Injection Analysis.  </w:t>
      </w:r>
      <w:r w:rsidRPr="00CB79F9">
        <w:rPr>
          <w:i/>
          <w:iCs/>
        </w:rPr>
        <w:t>Anal biochem</w:t>
      </w:r>
      <w:r w:rsidRPr="00CB79F9">
        <w:t xml:space="preserve"> 200: 187-194.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Kumari, B., Guha, A., Pathak, M. G., Bora, T. C., and Roy, M. K. (1998). Experimental Biofilm and Its Application in Malathion Degradation.  </w:t>
      </w:r>
      <w:r w:rsidRPr="00CB79F9">
        <w:rPr>
          <w:i/>
          <w:iCs/>
        </w:rPr>
        <w:t>Folia microbiologica</w:t>
      </w:r>
      <w:r w:rsidRPr="00CB79F9">
        <w:t xml:space="preserve"> 43: 27-30.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Kumari Beena, Madan, V. K., and Kathpal, T. S. ( 2008). Status of Insecticide Contamination of Soil and Water in Haryana, India.  </w:t>
      </w:r>
      <w:r w:rsidRPr="00CB79F9">
        <w:rPr>
          <w:i/>
          <w:iCs/>
        </w:rPr>
        <w:t>Environmental Monitoring and Assessment [Environ. Monit. Assess.]. Vol. 136, no. 1-3, pp. 239-244. Jan 2008.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Kunz, S. E. and Kemp, D. H. ( Insecticides and Acaricides Resistance and Environmental Impact.  </w:t>
      </w:r>
      <w:r w:rsidRPr="00CB79F9">
        <w:rPr>
          <w:i/>
          <w:iCs/>
        </w:rPr>
        <w:t>Uilenberg, g. Revue scientifique et technique office international des epizooties, vol. 13. No. 4. Ectoparasites of animals and control methods; (scientific and technical review international office of epizootics, vol. 13. No. 4. Ectoparasites of animals and control methods). 458p. Office international des epizooties (oie): paris, france. Isbn 92-9044-365-0.; 0 (0). 1994. 1249-1286.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Kuo, W. S. (1999). Effects of Photolytic Ozonation on Biodegradability and Toxicity of Industrial Wastewater.  </w:t>
      </w:r>
      <w:r w:rsidRPr="00CB79F9">
        <w:rPr>
          <w:i/>
          <w:iCs/>
        </w:rPr>
        <w:t>Journal of environmental science and health part a toxic-hazardous substances &amp; environmental engineering</w:t>
      </w:r>
      <w:r w:rsidRPr="00CB79F9">
        <w:t xml:space="preserve"> 34: 919-933.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Kurata, Y., Shibata, M. A., Miyata, E., Hasegawa, R., and Ito, N. (1993). Evaluation of Carcinogenicity of Pesticides in a Medium-Term Liver Carcinogenicity Bioassay.  </w:t>
      </w:r>
      <w:r w:rsidRPr="00CB79F9">
        <w:rPr>
          <w:i/>
          <w:iCs/>
        </w:rPr>
        <w:t>20th annual meeting of the japanese society of toxicological sciences, chiba, japan, july 29-30, 1993. Journal of toxicological sciences</w:t>
      </w:r>
      <w:r w:rsidRPr="00CB79F9">
        <w:t xml:space="preserve"> 18: 418.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Kurtz, D. A. (1990). Long Range Transport of Pesticides 195th National Meeting of the American Chemical Society Held Jointly With the Third Chemical Congress of North America Toronto Ontario Canada June 1988.  </w:t>
      </w:r>
      <w:r w:rsidRPr="00CB79F9">
        <w:rPr>
          <w:i/>
          <w:iCs/>
        </w:rPr>
        <w:t>Kurtz, d. A. (Ed.). Long range transport of pesticides</w:t>
      </w:r>
      <w:r w:rsidRPr="00CB79F9">
        <w:t xml:space="preserve"> 195th national meeting of the american chemical society held jointly with the third chemical congress of north america, toronto, ontario, canada, june 1988. Xv+462p. Lewis publishers, inc.: Chelsea, michigan, usa. Illus. Maps. Isbn 0-87371-168-8.; 0: Xv+462p.</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Kuwabara, K., Nakamura, A., and Kashimoto, T. (1980). Effect of Petroleum Oil, Pesticides, PCBs and Other Environmental Contaminants on the Hatchability of Artemia salina Dry Eggs.  </w:t>
      </w:r>
      <w:r w:rsidRPr="00CB79F9">
        <w:rPr>
          <w:i/>
          <w:iCs/>
        </w:rPr>
        <w:t>Bull.Environ.Contam.Toxicol.</w:t>
      </w:r>
      <w:r w:rsidRPr="00CB79F9">
        <w:t xml:space="preserve"> 25: 69-74.</w:t>
      </w:r>
    </w:p>
    <w:p w:rsidR="00CB79F9" w:rsidRPr="00CB79F9" w:rsidRDefault="00CB79F9" w:rsidP="00CB79F9">
      <w:r w:rsidRPr="00CB79F9">
        <w:br/>
        <w:t>EcoReference No.: 6548</w:t>
      </w:r>
      <w:r w:rsidRPr="00CB79F9">
        <w:br/>
        <w:t xml:space="preserve">Chemical of Concern: DS,DZ,HCCH,CBL,DLD,DMT,DDT,FNT,MLN,Captan,ALSV;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Kuwahara, M., Miyata, T., Saito, T., and Eto, M. (1981). Relationship Between High Esterase Activity and in Vitro Degradation of Super(14)C-Malathion by Organophosphate-Resistant and Susceptible Strains of the Kanzawa Spider Mite, Tetranychus Kanzawai Kishida (Acarina: Tetranychidae), and Their Inhibition With Specific Synergists.  </w:t>
      </w:r>
      <w:r w:rsidRPr="00CB79F9">
        <w:rPr>
          <w:i/>
          <w:iCs/>
        </w:rPr>
        <w:t>Applied Entomology and Zoology [APPL. ENTOMOL. ZOOL.]. Vol. 16, no. 3, pp. 297-305. 1981.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Labanowska, B. H. and Cianciara, T. (1988). The Suitability of "Electrodyn" Sprayer for the Control of Some Pests and Weeds on Strawberry Plantations.  </w:t>
      </w:r>
      <w:r w:rsidRPr="00CB79F9">
        <w:rPr>
          <w:i/>
          <w:iCs/>
        </w:rPr>
        <w:t>Fruit Sci.Rep.</w:t>
      </w:r>
      <w:r w:rsidRPr="00CB79F9">
        <w:t xml:space="preserve"> 15: 137-145.</w:t>
      </w:r>
    </w:p>
    <w:p w:rsidR="00CB79F9" w:rsidRPr="00CB79F9" w:rsidRDefault="00CB79F9" w:rsidP="00CB79F9">
      <w:r w:rsidRPr="00CB79F9">
        <w:br/>
        <w:t>EcoReference No.: 89376</w:t>
      </w:r>
      <w:r w:rsidRPr="00CB79F9">
        <w:br/>
        <w:t xml:space="preserve">Chemical of Concern: QZFE,FZFB,FZFPB,PIRM,CYP,PMR,MLN,DM,FNT;  </w:t>
      </w:r>
      <w:r w:rsidRPr="00CB79F9">
        <w:rPr>
          <w:u w:val="single"/>
        </w:rPr>
        <w:t>Habitat</w:t>
      </w:r>
      <w:r w:rsidRPr="00CB79F9">
        <w:t xml:space="preserve">:  T;  </w:t>
      </w:r>
      <w:r w:rsidRPr="00CB79F9">
        <w:rPr>
          <w:u w:val="single"/>
        </w:rPr>
        <w:t>Effect Codes</w:t>
      </w:r>
      <w:r w:rsidRPr="00CB79F9">
        <w:t xml:space="preserve">:  POP,PHY; </w:t>
      </w:r>
      <w:r w:rsidRPr="00CB79F9">
        <w:rPr>
          <w:u w:val="single"/>
        </w:rPr>
        <w:t>Code</w:t>
      </w:r>
      <w:r w:rsidRPr="00CB79F9">
        <w:t>:  OK(CYP,PMR,FNT),NO ENDPOINT(QZFE,FZFB,FZFPB,PIRM),NO CROP(TARGET-MLN).</w:t>
      </w:r>
    </w:p>
    <w:p w:rsidR="00CB79F9" w:rsidRPr="00CB79F9" w:rsidRDefault="00CB79F9" w:rsidP="00CB79F9">
      <w:r w:rsidRPr="00CB79F9">
        <w:t xml:space="preserve">Labare, M. P. and Weiner, R. M. (1990). Interactions Between Shewanella Eolwelliana, Oyster Larvae, and Hydrophobic Organophosphate Pesticides.  </w:t>
      </w:r>
      <w:r w:rsidRPr="00CB79F9">
        <w:rPr>
          <w:i/>
          <w:iCs/>
        </w:rPr>
        <w:t>Appl environ microbiol</w:t>
      </w:r>
      <w:r w:rsidRPr="00CB79F9">
        <w:t xml:space="preserve"> 56: 3817-3821.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Labonde, J. (1996). Toxic Disorders.  </w:t>
      </w:r>
      <w:r w:rsidRPr="00CB79F9">
        <w:rPr>
          <w:i/>
          <w:iCs/>
        </w:rPr>
        <w:t>Rosskopf, w. J. And r. W. Woerpel (ed.). Diseases of cage and aviary birds, third edition. Xv+1088p. Williams and wilkins co.: Baltimore, maryland, usa</w:t>
      </w:r>
      <w:r w:rsidRPr="00CB79F9">
        <w:t xml:space="preserve"> London, england, uk. Isbn 0-683-07382-6.; 0: 511-522.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LaBrecque, G. C., Wilson, H. G., and Gahan, J. B. (1965). Residual Effectiveness of Some Insecticides Against Adult House Flies.  </w:t>
      </w:r>
      <w:r w:rsidRPr="00CB79F9">
        <w:rPr>
          <w:i/>
          <w:iCs/>
        </w:rPr>
        <w:t>ARS 33-103, U.S.Dep.Agric.</w:t>
      </w:r>
      <w:r w:rsidRPr="00CB79F9">
        <w:t xml:space="preserve"> 11 p.</w:t>
      </w:r>
    </w:p>
    <w:p w:rsidR="00CB79F9" w:rsidRPr="00CB79F9" w:rsidRDefault="00CB79F9" w:rsidP="00CB79F9">
      <w:r w:rsidRPr="00CB79F9">
        <w:br/>
        <w:t>EcoReference No.: 93929</w:t>
      </w:r>
      <w:r w:rsidRPr="00CB79F9">
        <w:br/>
        <w:t xml:space="preserve">Chemical of Concern: DZ,CBL,PSMO,ETN,TBTO,PPHD,Ziram,DMT,ES,MLN;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CONTROL(MLN,TBTO,CBL,Ziram,DMT,DZ,PSMO,ES).</w:t>
      </w:r>
    </w:p>
    <w:p w:rsidR="00CB79F9" w:rsidRPr="00CB79F9" w:rsidRDefault="00CB79F9" w:rsidP="00CB79F9">
      <w:r w:rsidRPr="00CB79F9">
        <w:t xml:space="preserve">LaBrecque, G. C., Wilson, H. G., Gahan, J. B., and Weidhaas, D. E. (1971). Evaluation of Various Insecticides as Residual Sprays in Buildings Naturally Infested with Anopheles quadrimaculatus.  </w:t>
      </w:r>
      <w:r w:rsidRPr="00CB79F9">
        <w:rPr>
          <w:i/>
          <w:iCs/>
        </w:rPr>
        <w:t>Mosq.News</w:t>
      </w:r>
      <w:r w:rsidRPr="00CB79F9">
        <w:t xml:space="preserve"> 31: 206-208.</w:t>
      </w:r>
    </w:p>
    <w:p w:rsidR="00CB79F9" w:rsidRPr="00CB79F9" w:rsidRDefault="00CB79F9" w:rsidP="00CB79F9">
      <w:r w:rsidRPr="00CB79F9">
        <w:br/>
        <w:t>EcoReference No.: 65414</w:t>
      </w:r>
      <w:r w:rsidRPr="00CB79F9">
        <w:br/>
        <w:t xml:space="preserve">Chemical of Concern: ABT,MLN,PPX,MXC,CPYM;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OK TARGET(MLN),OK(ALL CHEMS).</w:t>
      </w:r>
    </w:p>
    <w:p w:rsidR="00CB79F9" w:rsidRPr="00CB79F9" w:rsidRDefault="00CB79F9" w:rsidP="00CB79F9">
      <w:r w:rsidRPr="00CB79F9">
        <w:t xml:space="preserve">Lacorte, S. and Barcelo, D. (1995). Determination of Organophosphorus Pesticides and Their Transformation Products in River Waters by Automated on-Line Solid-Phase Extraction Followed by Thermospray Liquid Chromatography-Mass Spectrometry.  </w:t>
      </w:r>
      <w:r w:rsidRPr="00CB79F9">
        <w:rPr>
          <w:i/>
          <w:iCs/>
        </w:rPr>
        <w:t>Journal of chromatography a</w:t>
      </w:r>
      <w:r w:rsidRPr="00CB79F9">
        <w:t xml:space="preserve"> 712: 103-112.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Lacorte, S. and Barcelo, D. (1996). Improvements in the Determination of Organophosphorus Pesticides in Ground- and Wastewater Samples From Interlaboratory Studies by Automated on-Line Liquid-Solid Extraction Followed by Liquid Chromatography-Diode Array Detection.  </w:t>
      </w:r>
      <w:r w:rsidRPr="00CB79F9">
        <w:rPr>
          <w:i/>
          <w:iCs/>
        </w:rPr>
        <w:t>Journal of chromatography a</w:t>
      </w:r>
      <w:r w:rsidRPr="00CB79F9">
        <w:t xml:space="preserve"> 725: 85-92.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Lacorte, S., Lartiges, S. B., Garrigues, P., and Barcelo, D. (1995). Degradation of Organophosphorus Pesticides and Their Transformation Products in Estuarine Waters.  </w:t>
      </w:r>
      <w:r w:rsidRPr="00CB79F9">
        <w:rPr>
          <w:i/>
          <w:iCs/>
        </w:rPr>
        <w:t>Environmental science &amp; technology</w:t>
      </w:r>
      <w:r w:rsidRPr="00CB79F9">
        <w:t xml:space="preserve"> 29: 431-438.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Lacorte, S., Molina, C., and Barcelo, D. (1993). Screening of Organophosphorus Pesticides in Environmental Matrices by Various Gas Chromatographic Techniques.  </w:t>
      </w:r>
      <w:r w:rsidRPr="00CB79F9">
        <w:rPr>
          <w:i/>
          <w:iCs/>
        </w:rPr>
        <w:t>Anal chim acta</w:t>
      </w:r>
      <w:r w:rsidRPr="00CB79F9">
        <w:t xml:space="preserve"> 281: 71-84.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Lahav, M. (1974). The Occurrence and Control of Parasites Infesting Mugilidae in Fish Ponds in Israel.  </w:t>
      </w:r>
      <w:r w:rsidRPr="00CB79F9">
        <w:rPr>
          <w:i/>
          <w:iCs/>
        </w:rPr>
        <w:t xml:space="preserve"> Bamidgeh</w:t>
      </w:r>
      <w:r w:rsidRPr="00CB79F9">
        <w:t xml:space="preserve"> 26: 99-103.</w:t>
      </w:r>
    </w:p>
    <w:p w:rsidR="00CB79F9" w:rsidRPr="00CB79F9" w:rsidRDefault="00CB79F9" w:rsidP="00CB79F9">
      <w:r w:rsidRPr="00CB79F9">
        <w:br/>
        <w:t>EcoReference No.: 102995</w:t>
      </w:r>
      <w:r w:rsidRPr="00CB79F9">
        <w:br/>
        <w:t xml:space="preserve">Chemical of Concern: Naled,MLN;  </w:t>
      </w:r>
      <w:r w:rsidRPr="00CB79F9">
        <w:rPr>
          <w:u w:val="single"/>
        </w:rPr>
        <w:t>Habitat</w:t>
      </w:r>
      <w:r w:rsidRPr="00CB79F9">
        <w:t xml:space="preserve">:  A;  </w:t>
      </w:r>
      <w:r w:rsidRPr="00CB79F9">
        <w:rPr>
          <w:u w:val="single"/>
        </w:rPr>
        <w:t>Effect Codes</w:t>
      </w:r>
      <w:r w:rsidRPr="00CB79F9">
        <w:t xml:space="preserve">:  MOR,POP; </w:t>
      </w:r>
      <w:r w:rsidRPr="00CB79F9">
        <w:rPr>
          <w:u w:val="single"/>
        </w:rPr>
        <w:t>Code</w:t>
      </w:r>
      <w:r w:rsidRPr="00CB79F9">
        <w:t>:  NO ENDPOINT,NO CONTROL(Naled,MLN).</w:t>
      </w:r>
    </w:p>
    <w:p w:rsidR="00CB79F9" w:rsidRPr="00CB79F9" w:rsidRDefault="00CB79F9" w:rsidP="00CB79F9">
      <w:r w:rsidRPr="00CB79F9">
        <w:t xml:space="preserve">LaHue, D. W. and Kadoum, A. (1979). Residual Effectiveness of Emulsion and Encapsulated Formulations of Malathion and Fenitrothion Against Four Stored Grain Beetles.  </w:t>
      </w:r>
      <w:r w:rsidRPr="00CB79F9">
        <w:rPr>
          <w:i/>
          <w:iCs/>
        </w:rPr>
        <w:t>J.Econ.Entomol.</w:t>
      </w:r>
      <w:r w:rsidRPr="00CB79F9">
        <w:t xml:space="preserve"> 72: 234-237.</w:t>
      </w:r>
    </w:p>
    <w:p w:rsidR="00CB79F9" w:rsidRPr="00CB79F9" w:rsidRDefault="00CB79F9" w:rsidP="00CB79F9">
      <w:r w:rsidRPr="00CB79F9">
        <w:br/>
        <w:t>EcoReference No.: 100494</w:t>
      </w:r>
      <w:r w:rsidRPr="00CB79F9">
        <w:br/>
        <w:t xml:space="preserve">Chemical of Concern: MLN,FNT;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CONTROL,TARGET(MLN,FNT).</w:t>
      </w:r>
    </w:p>
    <w:p w:rsidR="00CB79F9" w:rsidRPr="00CB79F9" w:rsidRDefault="00CB79F9" w:rsidP="00CB79F9">
      <w:r w:rsidRPr="00CB79F9">
        <w:t xml:space="preserve">Lai, K., Stolowich, N. J., and Wild, J. R. (1995). Characterization of P-S Bond Hydrolysis in Organophosphorothioate Pesticides by Organophosphorus Hydrolase.  </w:t>
      </w:r>
      <w:r w:rsidRPr="00CB79F9">
        <w:rPr>
          <w:i/>
          <w:iCs/>
        </w:rPr>
        <w:t>Archives of biochemistry and biophysics</w:t>
      </w:r>
      <w:r w:rsidRPr="00CB79F9">
        <w:t xml:space="preserve"> 318: 59-64.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Laila, A. R. (1998). Chronic Toxic Effects of Malathion on Fish Carbohydrate Metabolism.  </w:t>
      </w:r>
      <w:r w:rsidRPr="00CB79F9">
        <w:rPr>
          <w:i/>
          <w:iCs/>
        </w:rPr>
        <w:t>Ann.Agric.Sci.</w:t>
      </w:r>
      <w:r w:rsidRPr="00CB79F9">
        <w:t xml:space="preserve"> 36: 1211-1221.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Lakshmi, A. (1993). Pesticides in India Risk Assessment to Aquatic Ecosystems.  </w:t>
      </w:r>
      <w:r w:rsidRPr="00CB79F9">
        <w:rPr>
          <w:i/>
          <w:iCs/>
        </w:rPr>
        <w:t>Science of the total environment</w:t>
      </w:r>
      <w:r w:rsidRPr="00CB79F9">
        <w:t xml:space="preserve"> 0: 243-253.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Lal, B., Singh, A., Kumari, A., and Sinha, N. (1986). Biochemical and Haematological Changes Following Malathion Treatment in the Freshwater Catfish Heteropneustes fossilis (Bloch).  </w:t>
      </w:r>
      <w:r w:rsidRPr="00CB79F9">
        <w:rPr>
          <w:i/>
          <w:iCs/>
        </w:rPr>
        <w:t>Environ.Pollut.Ser.A</w:t>
      </w:r>
      <w:r w:rsidRPr="00CB79F9">
        <w:t xml:space="preserve"> 42 : 151-156.</w:t>
      </w:r>
    </w:p>
    <w:p w:rsidR="00CB79F9" w:rsidRPr="00CB79F9" w:rsidRDefault="00CB79F9" w:rsidP="00CB79F9">
      <w:r w:rsidRPr="00CB79F9">
        <w:br/>
        <w:t>EcoReference No.: 11903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Lal, B. and Singh, T. P. ( 1987). The Effect of Malathion and gamma-BHC on the Lipid Metabolism in Relation to Reproduction in the Tropical Teleost, Clarias batrachus.  </w:t>
      </w:r>
      <w:r w:rsidRPr="00CB79F9">
        <w:rPr>
          <w:i/>
          <w:iCs/>
        </w:rPr>
        <w:t>Environ.Pollut.</w:t>
      </w:r>
      <w:r w:rsidRPr="00CB79F9">
        <w:t xml:space="preserve"> 48: 37-47.</w:t>
      </w:r>
    </w:p>
    <w:p w:rsidR="00CB79F9" w:rsidRPr="00CB79F9" w:rsidRDefault="00CB79F9" w:rsidP="00CB79F9">
      <w:r w:rsidRPr="00CB79F9">
        <w:br/>
        <w:t>EcoReference No.: 12629</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Lal, B. and Singh, T. P. ( 1987). Gamma-BHC- and Cythion-Induced Alterations in Lipid Metabolism in a Freshwater Catfish, Clarias batrachus, During Different Phases of its Annual Reproductive Cycle.  </w:t>
      </w:r>
      <w:r w:rsidRPr="00CB79F9">
        <w:rPr>
          <w:i/>
          <w:iCs/>
        </w:rPr>
        <w:t>Ecotoxicol.Environ.Saf.</w:t>
      </w:r>
      <w:r w:rsidRPr="00CB79F9">
        <w:t xml:space="preserve"> 14: 38-47.</w:t>
      </w:r>
    </w:p>
    <w:p w:rsidR="00CB79F9" w:rsidRPr="00CB79F9" w:rsidRDefault="00CB79F9" w:rsidP="00CB79F9">
      <w:r w:rsidRPr="00CB79F9">
        <w:br/>
        <w:t>EcoReference No.: 12667</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Lal, B. and Singh, T. P. ( 1987). Impact of Pesticides on Lipid Metabolism in the Freshwater Catfish, Clarias batrachus, during the Vitellogenic Phase of its Annual Reproductive Cycle.  </w:t>
      </w:r>
      <w:r w:rsidRPr="00CB79F9">
        <w:rPr>
          <w:i/>
          <w:iCs/>
        </w:rPr>
        <w:t>Ecotoxicol.Environ.Saf.</w:t>
      </w:r>
      <w:r w:rsidRPr="00CB79F9">
        <w:t xml:space="preserve"> 13: 13-23.</w:t>
      </w:r>
    </w:p>
    <w:p w:rsidR="00CB79F9" w:rsidRPr="00CB79F9" w:rsidRDefault="00CB79F9" w:rsidP="00CB79F9">
      <w:r w:rsidRPr="00CB79F9">
        <w:br/>
        <w:t>EcoReference No.: 12341</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Lal, B. and Singh, T. P. ( 1986). In Vivo Modification of Fatty Acids and Glycerides Metabolism in Response to 1,2,3,4,5,6-Hexachlorocyclohexane and Cythion Exposure in the Catfish, Clarias batrachus.  </w:t>
      </w:r>
      <w:r w:rsidRPr="00CB79F9">
        <w:rPr>
          <w:i/>
          <w:iCs/>
        </w:rPr>
        <w:t>Ecotoxicol.Environ.Saf.</w:t>
      </w:r>
      <w:r w:rsidRPr="00CB79F9">
        <w:t xml:space="preserve"> 11: 295-307.</w:t>
      </w:r>
    </w:p>
    <w:p w:rsidR="00CB79F9" w:rsidRPr="00CB79F9" w:rsidRDefault="00CB79F9" w:rsidP="00CB79F9">
      <w:r w:rsidRPr="00CB79F9">
        <w:br/>
        <w:t>EcoReference No.: 11904</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Lal, O. P. (1975). Insecticidal Sprayings Causing Pollen Sterility in Chinese Cabbage.  </w:t>
      </w:r>
      <w:r w:rsidRPr="00CB79F9">
        <w:rPr>
          <w:i/>
          <w:iCs/>
        </w:rPr>
        <w:t>Acta Agron.Hung.</w:t>
      </w:r>
      <w:r w:rsidRPr="00CB79F9">
        <w:t xml:space="preserve"> 24:  145-147.</w:t>
      </w:r>
    </w:p>
    <w:p w:rsidR="00CB79F9" w:rsidRPr="00CB79F9" w:rsidRDefault="00CB79F9" w:rsidP="00CB79F9">
      <w:r w:rsidRPr="00CB79F9">
        <w:br/>
        <w:t>EcoReference No.: 40851</w:t>
      </w:r>
      <w:r w:rsidRPr="00CB79F9">
        <w:br/>
        <w:t xml:space="preserve">Chemical of Concern: HCCH,DDT,DMT,CBL,ES,PRN,PPHD,DDVP,TCF,TXP,MLN;  </w:t>
      </w:r>
      <w:r w:rsidRPr="00CB79F9">
        <w:rPr>
          <w:u w:val="single"/>
        </w:rPr>
        <w:t>Habitat</w:t>
      </w:r>
      <w:r w:rsidRPr="00CB79F9">
        <w:t xml:space="preserve">:  T;  </w:t>
      </w:r>
      <w:r w:rsidRPr="00CB79F9">
        <w:rPr>
          <w:u w:val="single"/>
        </w:rPr>
        <w:t>Effect Codes</w:t>
      </w:r>
      <w:r w:rsidRPr="00CB79F9">
        <w:t xml:space="preserve">:  REP; </w:t>
      </w:r>
      <w:r w:rsidRPr="00CB79F9">
        <w:rPr>
          <w:u w:val="single"/>
        </w:rPr>
        <w:t>Code</w:t>
      </w:r>
      <w:r w:rsidRPr="00CB79F9">
        <w:t>:  NO ENDPOINT(ALL CHEMS).</w:t>
      </w:r>
    </w:p>
    <w:p w:rsidR="00CB79F9" w:rsidRPr="00CB79F9" w:rsidRDefault="00CB79F9" w:rsidP="00CB79F9">
      <w:r w:rsidRPr="00CB79F9">
        <w:t xml:space="preserve">Lal, R. and Dhanaraj, P. S. (1985). Cellular Aspects of Microbe-Insecticide Interactions.  </w:t>
      </w:r>
      <w:r w:rsidRPr="00CB79F9">
        <w:rPr>
          <w:i/>
          <w:iCs/>
        </w:rPr>
        <w:t>International Review of Cytology [INT. REV. CYTOL.]. Vol. 96, pp. 239-259. 1985.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Lal, R. and Saxena, D. M. (1980). Cytological and Biochemical Effects of Pesticides on Microorganisms.  </w:t>
      </w:r>
      <w:r w:rsidRPr="00CB79F9">
        <w:rPr>
          <w:i/>
          <w:iCs/>
        </w:rPr>
        <w:t xml:space="preserve"> Residue Rev.</w:t>
      </w:r>
      <w:r w:rsidRPr="00CB79F9">
        <w:t xml:space="preserve"> 73: 49-86.</w:t>
      </w:r>
    </w:p>
    <w:p w:rsidR="00CB79F9" w:rsidRPr="00CB79F9" w:rsidRDefault="00CB79F9" w:rsidP="00CB79F9">
      <w:r w:rsidRPr="00CB79F9">
        <w:br/>
        <w:t xml:space="preserve">Chemical of Concern: PCB,ATZ,DDT,DLD,24DXY,HCCH,AND,Captan,CHD,CTN,DU,MLN,Hg;  </w:t>
      </w:r>
      <w:r w:rsidRPr="00CB79F9">
        <w:rPr>
          <w:u w:val="single"/>
        </w:rPr>
        <w:t>Habitat</w:t>
      </w:r>
      <w:r w:rsidRPr="00CB79F9">
        <w:t>:  T</w:t>
      </w:r>
    </w:p>
    <w:p w:rsidR="00CB79F9" w:rsidRPr="00CB79F9" w:rsidRDefault="00CB79F9" w:rsidP="00CB79F9">
      <w:r w:rsidRPr="00CB79F9">
        <w:t xml:space="preserve">Lalah, J. O. and Wandiga, S. O. (2001). The Effect of Boiling on the Removal of Persistent Malathion Residues From Stored Grains.  </w:t>
      </w:r>
      <w:r w:rsidRPr="00CB79F9">
        <w:rPr>
          <w:i/>
          <w:iCs/>
        </w:rPr>
        <w:t>Journal of Stored Products Research, 38 (1) pp. 1-10, 2001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Lalah, J. O. and Wandiga, S. O. (1996). The Persistence and Fate of Malathion Residues in Stored Beans (Phaseolus Vulgaris) and Maize (Zea Mays).  </w:t>
      </w:r>
      <w:r w:rsidRPr="00CB79F9">
        <w:rPr>
          <w:i/>
          <w:iCs/>
        </w:rPr>
        <w:t>Pesticide science</w:t>
      </w:r>
      <w:r w:rsidRPr="00CB79F9">
        <w:t xml:space="preserve"> 46: 215-220.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Lam, W. K. and Tham, A. S. (1988). A Field Evaluation of the Effectiveness of ULV Application of Malathion 96% Technical Grade and Sumithion L-40S Against Aedes aegypti (Linnaeus) and Aedes albopictus (Skuse) in Ipoh Municipality, Perak, Malaysia.  </w:t>
      </w:r>
      <w:r w:rsidRPr="00CB79F9">
        <w:rPr>
          <w:i/>
          <w:iCs/>
        </w:rPr>
        <w:t>Trop.Biomed.</w:t>
      </w:r>
      <w:r w:rsidRPr="00CB79F9">
        <w:t xml:space="preserve"> 5: 81-88.</w:t>
      </w:r>
    </w:p>
    <w:p w:rsidR="00CB79F9" w:rsidRPr="00CB79F9" w:rsidRDefault="00CB79F9" w:rsidP="00CB79F9">
      <w:r w:rsidRPr="00CB79F9">
        <w:br/>
        <w:t>EcoReference No.: 92153</w:t>
      </w:r>
      <w:r w:rsidRPr="00CB79F9">
        <w:br/>
        <w:t xml:space="preserve">Chemical of Concern: MLN,FNT,TMT;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TARGET(MLN),NO MIXTURE(FNT,TMT).</w:t>
      </w:r>
    </w:p>
    <w:p w:rsidR="00CB79F9" w:rsidRPr="00CB79F9" w:rsidRDefault="00CB79F9" w:rsidP="00CB79F9">
      <w:r w:rsidRPr="00CB79F9">
        <w:t xml:space="preserve">Lamb, J., Gulati, D., Choudhury, H., Chambers, R., and Poonacha, K. B. (1997). Lead Acetate Trihydrate.  </w:t>
      </w:r>
      <w:r w:rsidRPr="00CB79F9">
        <w:rPr>
          <w:i/>
          <w:iCs/>
        </w:rPr>
        <w:t>Environ.Health Perspect.</w:t>
      </w:r>
      <w:r w:rsidRPr="00CB79F9">
        <w:t xml:space="preserve"> 105: 317-318.</w:t>
      </w:r>
    </w:p>
    <w:p w:rsidR="00CB79F9" w:rsidRPr="00CB79F9" w:rsidRDefault="00CB79F9" w:rsidP="00CB79F9">
      <w:r w:rsidRPr="00CB79F9">
        <w:br/>
        <w:t>EcoReference No.: 51314</w:t>
      </w:r>
      <w:r w:rsidRPr="00CB79F9">
        <w:br/>
        <w:t xml:space="preserve">Chemical of Concern: PbAC;  </w:t>
      </w:r>
      <w:r w:rsidRPr="00CB79F9">
        <w:rPr>
          <w:u w:val="single"/>
        </w:rPr>
        <w:t>Habitat</w:t>
      </w:r>
      <w:r w:rsidRPr="00CB79F9">
        <w:t xml:space="preserve">:  T;  </w:t>
      </w:r>
      <w:r w:rsidRPr="00CB79F9">
        <w:rPr>
          <w:u w:val="single"/>
        </w:rPr>
        <w:t>Effect Codes</w:t>
      </w:r>
      <w:r w:rsidRPr="00CB79F9">
        <w:t xml:space="preserve">:  GRO,MOR,REP,PHY; </w:t>
      </w:r>
      <w:r w:rsidRPr="00CB79F9">
        <w:rPr>
          <w:u w:val="single"/>
        </w:rPr>
        <w:t>Code</w:t>
      </w:r>
      <w:r w:rsidRPr="00CB79F9">
        <w:t>:  NO COC(MLN),OK(PbAC)//OK Coded DSG//.</w:t>
      </w:r>
    </w:p>
    <w:p w:rsidR="00CB79F9" w:rsidRPr="00CB79F9" w:rsidRDefault="00CB79F9" w:rsidP="00CB79F9">
      <w:r w:rsidRPr="00CB79F9">
        <w:t xml:space="preserve">Lambert, M. Rk (1997). Environmental Effects of Heavy Spillage From a Destroyed Pesticide Store Near Hargeisa (Somaliland) Assessed During the Dry Season, Using Reptiles and Amphibians as Bioindicators.  </w:t>
      </w:r>
      <w:r w:rsidRPr="00CB79F9">
        <w:rPr>
          <w:i/>
          <w:iCs/>
        </w:rPr>
        <w:t>Archives of environmental contamination and toxicology</w:t>
      </w:r>
      <w:r w:rsidRPr="00CB79F9">
        <w:t xml:space="preserve"> 32: 80-93.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Lamey, H. A., Zollinger, R. K., Mcbride, D. K., Venette, R. C., and Vennette, J. R. (1991). Production Problems and Practices of Northarvest Dry Bean Growers in 1989.  </w:t>
      </w:r>
      <w:r w:rsidRPr="00CB79F9">
        <w:rPr>
          <w:i/>
          <w:iCs/>
        </w:rPr>
        <w:t>N d farm res</w:t>
      </w:r>
      <w:r w:rsidRPr="00CB79F9">
        <w:t xml:space="preserve"> 49: 17-24.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Lancaster, J. L. Jr. and Meisch, M. V. (1974). Effect of Mosquito Control Chemicals on Aquatic Fauna.  </w:t>
      </w:r>
      <w:r w:rsidRPr="00CB79F9">
        <w:rPr>
          <w:i/>
          <w:iCs/>
        </w:rPr>
        <w:t>Tech.Comp.Rep., W75-01319, OWRT-A0018-Ark(2), Water Resour.Res.Ctr., Univ.of Arkansas, Fayetteville, AR</w:t>
      </w:r>
      <w:r w:rsidRPr="00CB79F9">
        <w:t xml:space="preserve"> 35 p. (U.S.NTIS PB-237518/6GA).</w:t>
      </w:r>
    </w:p>
    <w:p w:rsidR="00CB79F9" w:rsidRPr="00CB79F9" w:rsidRDefault="00CB79F9" w:rsidP="00CB79F9">
      <w:r w:rsidRPr="00CB79F9">
        <w:br/>
        <w:t>EcoReference No.: 2870</w:t>
      </w:r>
      <w:r w:rsidRPr="00CB79F9">
        <w:br/>
        <w:t xml:space="preserve">Chemical of Concern: MLN,FNTH,ABT;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Lander, F. and Hinke, K. (1992). Indoor Application of Anti-Cholinesterase Agents and the Influence of Personal Protection on Uptake.  </w:t>
      </w:r>
      <w:r w:rsidRPr="00CB79F9">
        <w:rPr>
          <w:i/>
          <w:iCs/>
        </w:rPr>
        <w:t>Arch environ contam toxicol</w:t>
      </w:r>
      <w:r w:rsidRPr="00CB79F9">
        <w:t xml:space="preserve"> 22: 163-166.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Landis, W. G. and Defrank, J. J. (1990). Enzymatic Hydrolysis of Toxic Organofluorophosphate Compounds.  </w:t>
      </w:r>
      <w:r w:rsidRPr="00CB79F9">
        <w:rPr>
          <w:i/>
          <w:iCs/>
        </w:rPr>
        <w:t>Kamely, d., A. Chakrabarty and g. S. Omenn (ed.). Advances in applied biotechnology series, vol. 4. Biotechnology and biodegradation</w:t>
      </w:r>
      <w:r w:rsidRPr="00CB79F9">
        <w:t xml:space="preserve"> International workshop, lisbon, portugal, june 1989. Xxiii+504p. Gulf publishing co.: Houston, texas, usa; london, england, uk. Illus. Isbn 0-943255-06-6.; 0: 183-202.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Landrigan, P. J., Claudio, L., Markowitz, S. B., Berkowitz, G. S., Brenner, B. L., Romero, H., Wetmur, J. G., Matte, T. D., Gore, A. C., Godbold, J. H., and Wolff, M. S. (1999). Pesticides and Inner-City Children: Exposures, Risks, and Prevention.  </w:t>
      </w:r>
      <w:r w:rsidRPr="00CB79F9">
        <w:rPr>
          <w:i/>
          <w:iCs/>
        </w:rPr>
        <w:t>Environmental health perspectives</w:t>
      </w:r>
      <w:r w:rsidRPr="00CB79F9">
        <w:t xml:space="preserve"> 107: 431-437.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Lange, M., Gebauer, W., Markl, J., and Nagel, R. (1995). Comparison of Testing Acute Toxicity on Embryo of Zebrafish, Brachydanio rerio and RTG-2 Cytotoxicity as Possible Alternatives to the Acute Fish Test.  </w:t>
      </w:r>
      <w:r w:rsidRPr="00CB79F9">
        <w:rPr>
          <w:i/>
          <w:iCs/>
        </w:rPr>
        <w:t>Chemosphere</w:t>
      </w:r>
      <w:r w:rsidRPr="00CB79F9">
        <w:t xml:space="preserve"> 30: 2087-2102.</w:t>
      </w:r>
    </w:p>
    <w:p w:rsidR="00CB79F9" w:rsidRPr="00CB79F9" w:rsidRDefault="00CB79F9" w:rsidP="00CB79F9">
      <w:r w:rsidRPr="00CB79F9">
        <w:br/>
        <w:t>EcoReference No.: 16033</w:t>
      </w:r>
      <w:r w:rsidRPr="00CB79F9">
        <w:br/>
        <w:t xml:space="preserve">Chemical of Concern: UREA;  </w:t>
      </w:r>
      <w:r w:rsidRPr="00CB79F9">
        <w:rPr>
          <w:u w:val="single"/>
        </w:rPr>
        <w:t>Habitat</w:t>
      </w:r>
      <w:r w:rsidRPr="00CB79F9">
        <w:t xml:space="preserve">:  A;  </w:t>
      </w:r>
      <w:r w:rsidRPr="00CB79F9">
        <w:rPr>
          <w:u w:val="single"/>
        </w:rPr>
        <w:t>Effect Codes</w:t>
      </w:r>
      <w:r w:rsidRPr="00CB79F9">
        <w:t xml:space="preserve">:  MOR,GRO,PHY; </w:t>
      </w:r>
      <w:r w:rsidRPr="00CB79F9">
        <w:rPr>
          <w:u w:val="single"/>
        </w:rPr>
        <w:t>Code</w:t>
      </w:r>
      <w:r w:rsidRPr="00CB79F9">
        <w:t>:  OK(UREA),NO COC(CBL,MLN).</w:t>
      </w:r>
    </w:p>
    <w:p w:rsidR="00CB79F9" w:rsidRPr="00CB79F9" w:rsidRDefault="00CB79F9" w:rsidP="00CB79F9">
      <w:r w:rsidRPr="00CB79F9">
        <w:t xml:space="preserve">Lange, Monica, Gebauer, Wolfgang, Markl, Jurgen, and Nagel, Roland (1995). Comparison of Testing Acute Toxicity on Embryo of Zebrafish, Brachydanio Rerio and Rtg-2 Cytotoxicity as Possible Alternatives to the Acute Fish Test.  </w:t>
      </w:r>
      <w:r w:rsidRPr="00CB79F9">
        <w:rPr>
          <w:i/>
          <w:iCs/>
        </w:rPr>
        <w:t>Chemosphere</w:t>
      </w:r>
      <w:r w:rsidRPr="00CB79F9">
        <w:t xml:space="preserve"> 30: 2087-2102.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Lapirova, T. B. (2000). The Effect of Different Malathion Concentrations on Hematological Parameters of Carp Yearlings.  </w:t>
      </w:r>
      <w:r w:rsidRPr="00CB79F9">
        <w:rPr>
          <w:i/>
          <w:iCs/>
        </w:rPr>
        <w:t>Biol. Vnutr. Vod/Biol. Inland Water. no. 4, pp. 141-145. 2000.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Larson, S. J., Capel, P. D., Goolsby, D. A., Zaugg, S. D., and Sandstrom, M. W. (1995). Relations Between Pesticide Use and Riverine Flux in the Mississippi River Basin.  </w:t>
      </w:r>
      <w:r w:rsidRPr="00CB79F9">
        <w:rPr>
          <w:i/>
          <w:iCs/>
        </w:rPr>
        <w:t>Chemosphere</w:t>
      </w:r>
      <w:r w:rsidRPr="00CB79F9">
        <w:t xml:space="preserve"> 31: 3305-3321.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Lartiges, S. B. and Garrigues, P. (1995). Gas Chromatographic Analysis of Organophosphorus and Organonitrogen Pesticides With Different Detectors.  </w:t>
      </w:r>
      <w:r w:rsidRPr="00CB79F9">
        <w:rPr>
          <w:i/>
          <w:iCs/>
        </w:rPr>
        <w:t>Analusis</w:t>
      </w:r>
      <w:r w:rsidRPr="00CB79F9">
        <w:t xml:space="preserve"> 23: 418-421.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Lartiges, S. B. and Garrigues, P. P. (1995). Degradation Kinetics of Organophosphorus and Organonitrogen Pesticides in Different Waters Under Various Environmental Conditions.  </w:t>
      </w:r>
      <w:r w:rsidRPr="00CB79F9">
        <w:rPr>
          <w:i/>
          <w:iCs/>
        </w:rPr>
        <w:t>Environmental science &amp; technology</w:t>
      </w:r>
      <w:r w:rsidRPr="00CB79F9">
        <w:t xml:space="preserve"> 29: 1246-1254.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Layton, M. B., Long, J. L., and Steinkraus, D. C. (2001). Influence of Boll Weevil Eradication on Cotton Aphid Populations in Mississippi Cotton.  </w:t>
      </w:r>
      <w:r w:rsidRPr="00CB79F9">
        <w:rPr>
          <w:i/>
          <w:iCs/>
        </w:rPr>
        <w:t>Southwest.Entomol.</w:t>
      </w:r>
      <w:r w:rsidRPr="00CB79F9">
        <w:t xml:space="preserve"> 57-67.</w:t>
      </w:r>
    </w:p>
    <w:p w:rsidR="00CB79F9" w:rsidRPr="00CB79F9" w:rsidRDefault="00CB79F9" w:rsidP="00CB79F9">
      <w:r w:rsidRPr="00CB79F9">
        <w:br/>
        <w:t>EcoReference No.: 91035</w:t>
      </w:r>
      <w:r w:rsidRPr="00CB79F9">
        <w:br/>
        <w:t xml:space="preserve">Chemical of Concern: MLN,MP,OML,DCTP;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ENDPOINT,NO CONTROL(MLN,MP).</w:t>
      </w:r>
    </w:p>
    <w:p w:rsidR="00CB79F9" w:rsidRPr="00CB79F9" w:rsidRDefault="00CB79F9" w:rsidP="00CB79F9">
      <w:r w:rsidRPr="00CB79F9">
        <w:t xml:space="preserve">Le Goff, G., Boundy, S., Daborn, P. J., Yen, J. L., Sofer, L., Lind, R., Sabourault, C., Madi-Ravazzi, L., and ffrench-Constant, R. H. (2003). Microarray Analysis of Cytochrome P450 Mediated Insecticide Resistance in Drosophila.  </w:t>
      </w:r>
      <w:r w:rsidRPr="00CB79F9">
        <w:rPr>
          <w:i/>
          <w:iCs/>
        </w:rPr>
        <w:t>Insect Biochemistry and Molecular Biology</w:t>
      </w:r>
      <w:r w:rsidRPr="00CB79F9">
        <w:t xml:space="preserve"> 33: 701-708.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Leader, H. and Casida, J. E. (1982). Resolution and Biological Activity of the Chiral Isomers of O-(4-Bromo-2-Chlorophenyl) O-Ethyl S-Propyl Phosphorothioate (Profenofos Insecticide).  </w:t>
      </w:r>
      <w:r w:rsidRPr="00CB79F9">
        <w:rPr>
          <w:i/>
          <w:iCs/>
        </w:rPr>
        <w:t>J.Agric.Food Chem.</w:t>
      </w:r>
      <w:r w:rsidRPr="00CB79F9">
        <w:t xml:space="preserve"> 30: 546-551.</w:t>
      </w:r>
    </w:p>
    <w:p w:rsidR="00CB79F9" w:rsidRPr="00CB79F9" w:rsidRDefault="00CB79F9" w:rsidP="00CB79F9">
      <w:r w:rsidRPr="00CB79F9">
        <w:br/>
        <w:t>EcoReference No.: 90747</w:t>
      </w:r>
      <w:r w:rsidRPr="00CB79F9">
        <w:br/>
        <w:t xml:space="preserve">Chemical of Concern: PFF,MLN,PMR;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MIXTURE(MLN),NO ENDPOINT,NO CONTROL(PMR).</w:t>
      </w:r>
    </w:p>
    <w:p w:rsidR="00CB79F9" w:rsidRPr="00CB79F9" w:rsidRDefault="00CB79F9" w:rsidP="00CB79F9">
      <w:r w:rsidRPr="00CB79F9">
        <w:t xml:space="preserve">Lebel, G. L., Williams, D. T., and Benoit, F. M. (1987). Use of Large-Volume Resin Cartridges for the Determination of Organic Contaminants in Drinking Water Derived From the Great Lakes.  </w:t>
      </w:r>
      <w:r w:rsidRPr="00CB79F9">
        <w:rPr>
          <w:i/>
          <w:iCs/>
        </w:rPr>
        <w:t>Suffet, i. H. And m. Malaiyandi (ed.). Advances in chemistry series, 214. Organic pollutants in water: sampling, analysis, and toxicity testing</w:t>
      </w:r>
      <w:r w:rsidRPr="00CB79F9">
        <w:t xml:space="preserve"> Symposium held at the 188th meeting of the american chemical society, philadelphia, pennsylvania, usa, august 29-31, 1984. Xvi+797p. American chemical society: washington, d.c., Usa. Illus. Isbn 0-8412-0951-0.; 0: 309-326.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Lechner, D. W. and Abdel-Rahman, M. S. (1986). The Effect of Carbaryl and Malathion in Combination on Gamma Glutamyl Transpeptidase and Glutathione-S-Alkyltransferase Activity in-Vitro.  </w:t>
      </w:r>
      <w:r w:rsidRPr="00CB79F9">
        <w:rPr>
          <w:i/>
          <w:iCs/>
        </w:rPr>
        <w:t>Arch environ contam toxicol</w:t>
      </w:r>
      <w:r w:rsidRPr="00CB79F9">
        <w:t xml:space="preserve"> 15: 647-652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Lechner, D. W. and Abdel-Rahman, M. S. (1986). Kinetics of Carbaryl and Malathion in Combination in the Rat.  </w:t>
      </w:r>
      <w:r w:rsidRPr="00CB79F9">
        <w:rPr>
          <w:i/>
          <w:iCs/>
        </w:rPr>
        <w:t>J.Toxicol.Environ.Health</w:t>
      </w:r>
      <w:r w:rsidRPr="00CB79F9">
        <w:t xml:space="preserve"> 18: 241-256.</w:t>
      </w:r>
    </w:p>
    <w:p w:rsidR="00CB79F9" w:rsidRPr="00CB79F9" w:rsidRDefault="00CB79F9" w:rsidP="00CB79F9">
      <w:r w:rsidRPr="00CB79F9">
        <w:br/>
        <w:t>EcoReference No.: 86611</w:t>
      </w:r>
      <w:r w:rsidRPr="00CB79F9">
        <w:br/>
        <w:t xml:space="preserve">Chemical of Concern: CBL,MLN;  </w:t>
      </w:r>
      <w:r w:rsidRPr="00CB79F9">
        <w:rPr>
          <w:u w:val="single"/>
        </w:rPr>
        <w:t>Habitat</w:t>
      </w:r>
      <w:r w:rsidRPr="00CB79F9">
        <w:t xml:space="preserve">:  T;  </w:t>
      </w:r>
      <w:r w:rsidRPr="00CB79F9">
        <w:rPr>
          <w:u w:val="single"/>
        </w:rPr>
        <w:t>Effect Codes</w:t>
      </w:r>
      <w:r w:rsidRPr="00CB79F9">
        <w:t xml:space="preserve">:  PHY,ACC,BCM; </w:t>
      </w:r>
      <w:r w:rsidRPr="00CB79F9">
        <w:rPr>
          <w:u w:val="single"/>
        </w:rPr>
        <w:t>Code</w:t>
      </w:r>
      <w:r w:rsidRPr="00CB79F9">
        <w:t>:  NO CONTROL,ENDPOINT(CBL,MLN).</w:t>
      </w:r>
    </w:p>
    <w:p w:rsidR="00CB79F9" w:rsidRPr="00CB79F9" w:rsidRDefault="00CB79F9" w:rsidP="00CB79F9">
      <w:r w:rsidRPr="00CB79F9">
        <w:t xml:space="preserve">Lee, C. Y., Lee, L. C., Ang, B. H., and Chong, N. L. (1999). Insecticide Resistance in Blattella germanica (L.) (Dictyoptera:  Blattellidae) from Hotels and Restaurants in Malaysia.  </w:t>
      </w:r>
      <w:r w:rsidRPr="00CB79F9">
        <w:rPr>
          <w:i/>
          <w:iCs/>
        </w:rPr>
        <w:t xml:space="preserve"> In: W.H.Robinson, R.Rettich, and G.Rambo (Eds.), Proc.3rd Int.Conf.on Urban Pests, Graficke Zavody Hronov, Czech Republic</w:t>
      </w:r>
      <w:r w:rsidRPr="00CB79F9">
        <w:t xml:space="preserve">  171-182.</w:t>
      </w:r>
    </w:p>
    <w:p w:rsidR="00CB79F9" w:rsidRPr="00CB79F9" w:rsidRDefault="00CB79F9" w:rsidP="00CB79F9">
      <w:r w:rsidRPr="00CB79F9">
        <w:br/>
        <w:t>EcoReference No.: 77207</w:t>
      </w:r>
      <w:r w:rsidRPr="00CB79F9">
        <w:br/>
        <w:t xml:space="preserve">Chemical of Concern: ES,DLD,DDT,PMSM,FNT,DZ,CPY,CPYM,MLN,CBL,PPX,BFT,PMR,DM,ACT,HMN;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TARGET(MLN,BFT,DZ,CBL).</w:t>
      </w:r>
    </w:p>
    <w:p w:rsidR="00CB79F9" w:rsidRPr="00CB79F9" w:rsidRDefault="00CB79F9" w:rsidP="00CB79F9">
      <w:r w:rsidRPr="00CB79F9">
        <w:t xml:space="preserve">Lee, D. S. and Nicholson, K. W. (1994). The Measurement of Atmospheric Concentrations and Deposition of Semi-Volatile Organic Compounds.  </w:t>
      </w:r>
      <w:r w:rsidRPr="00CB79F9">
        <w:rPr>
          <w:i/>
          <w:iCs/>
        </w:rPr>
        <w:t>Environmental monitoring and assessment</w:t>
      </w:r>
      <w:r w:rsidRPr="00CB79F9">
        <w:t xml:space="preserve"> 32: 59-91.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Lee, H. K. and Lai, Y. H. (1988). Studies on Malathion Residues in Tobacco Products by Capillary Column Gas Chromatography.  </w:t>
      </w:r>
      <w:r w:rsidRPr="00CB79F9">
        <w:rPr>
          <w:i/>
          <w:iCs/>
        </w:rPr>
        <w:t>J singapore natl acad sci</w:t>
      </w:r>
      <w:r w:rsidRPr="00CB79F9">
        <w:t xml:space="preserve"> 17: 111-114.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Lee, H. L. (1991). Field Evaluation of an Ultra-Low-Volume Aerosol Generator Against Aedes Mosquitoes.  </w:t>
      </w:r>
      <w:r w:rsidRPr="00CB79F9">
        <w:rPr>
          <w:i/>
          <w:iCs/>
        </w:rPr>
        <w:t>Mosq.Borne Dis.Bull.</w:t>
      </w:r>
      <w:r w:rsidRPr="00CB79F9">
        <w:t xml:space="preserve"> 8: 127-130.</w:t>
      </w:r>
    </w:p>
    <w:p w:rsidR="00CB79F9" w:rsidRPr="00CB79F9" w:rsidRDefault="00CB79F9" w:rsidP="00CB79F9">
      <w:r w:rsidRPr="00CB79F9">
        <w:br/>
        <w:t>EcoReference No.: 74332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COC(MLT),NO ENDPOINT(MLN),TARGET MLN.</w:t>
      </w:r>
    </w:p>
    <w:p w:rsidR="00CB79F9" w:rsidRPr="00CB79F9" w:rsidRDefault="00CB79F9" w:rsidP="00CB79F9">
      <w:r w:rsidRPr="00CB79F9">
        <w:t xml:space="preserve">Lee, H. L., Abimbola, O., and Inder Singh, K. (1992). Determination of Insecticide Susceptibility in Culex quinquefasciatus Say Adults by Rapid Enzyme Microassays.  </w:t>
      </w:r>
      <w:r w:rsidRPr="00CB79F9">
        <w:rPr>
          <w:i/>
          <w:iCs/>
        </w:rPr>
        <w:t>Southeast Asian J.Trop.Med.Public Health</w:t>
      </w:r>
      <w:r w:rsidRPr="00CB79F9">
        <w:t xml:space="preserve"> 23: 458-463.</w:t>
      </w:r>
    </w:p>
    <w:p w:rsidR="00CB79F9" w:rsidRPr="00CB79F9" w:rsidRDefault="00CB79F9" w:rsidP="00CB79F9">
      <w:r w:rsidRPr="00CB79F9">
        <w:br/>
        <w:t>EcoReference No.: 74244</w:t>
      </w:r>
      <w:r w:rsidRPr="00CB79F9">
        <w:br/>
        <w:t xml:space="preserve">Chemical of Concern: PPX;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COC(MLT),OK(TARGET-MLN).</w:t>
      </w:r>
    </w:p>
    <w:p w:rsidR="00CB79F9" w:rsidRPr="00CB79F9" w:rsidRDefault="00CB79F9" w:rsidP="00CB79F9">
      <w:r w:rsidRPr="00CB79F9">
        <w:t xml:space="preserve">Lee, K. W., Kim, H. C., Lee, S. H., Korch, G. W., and Klein, T. A. (1996). Susceptibility and Resistance to Diagnostic Doses of Insecticides on Vector and Nuisance Mosquitoes in Korea.  </w:t>
      </w:r>
      <w:r w:rsidRPr="00CB79F9">
        <w:rPr>
          <w:i/>
          <w:iCs/>
        </w:rPr>
        <w:t>Korean J.Entomol.</w:t>
      </w:r>
      <w:r w:rsidRPr="00CB79F9">
        <w:t xml:space="preserve"> 26 : 249-256 (KOR) (ENG ABS).</w:t>
      </w:r>
    </w:p>
    <w:p w:rsidR="00CB79F9" w:rsidRPr="00CB79F9" w:rsidRDefault="00CB79F9" w:rsidP="00CB79F9">
      <w:r w:rsidRPr="00CB79F9">
        <w:br/>
        <w:t>EcoReference No.: 99791</w:t>
      </w:r>
      <w:r w:rsidRPr="00CB79F9">
        <w:br/>
        <w:t xml:space="preserve">Chemical of Concern: MLN,TMP,CPY,FNTH,PPX,PMR;  </w:t>
      </w:r>
      <w:r w:rsidRPr="00CB79F9">
        <w:rPr>
          <w:u w:val="single"/>
        </w:rPr>
        <w:t>Habitat</w:t>
      </w:r>
      <w:r w:rsidRPr="00CB79F9">
        <w:t xml:space="preserve">:  T; </w:t>
      </w:r>
      <w:r w:rsidRPr="00CB79F9">
        <w:rPr>
          <w:u w:val="single"/>
        </w:rPr>
        <w:t>Code</w:t>
      </w:r>
      <w:r w:rsidRPr="00CB79F9">
        <w:t>:  NO FOREIGN(MLN,CPY,PMR).</w:t>
      </w:r>
    </w:p>
    <w:p w:rsidR="00CB79F9" w:rsidRPr="00CB79F9" w:rsidRDefault="00CB79F9" w:rsidP="00CB79F9">
      <w:r w:rsidRPr="00CB79F9">
        <w:t xml:space="preserve">Lee, K. W., Kim, H. C., Lee, S. H., Korch, G. W., and Klein, T. A. (1996). Susceptibility and Resistance to Diagnostic Doses of Insecticides on Vector and Nuisance Mosquitoes in Korea.  </w:t>
      </w:r>
      <w:r w:rsidRPr="00CB79F9">
        <w:rPr>
          <w:i/>
          <w:iCs/>
        </w:rPr>
        <w:t>Korean Journal of Entomology. Vol. 26, no. 3, pp. 249-256. Sep 1996.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Lee, S. E., Choi, W. S., Park, B. S., and Lee, B. H. (1998). A Spectrophotometric Assay for Cytochrome P450 Monooxygenase Activity.  </w:t>
      </w:r>
      <w:r w:rsidRPr="00CB79F9">
        <w:rPr>
          <w:i/>
          <w:iCs/>
        </w:rPr>
        <w:t>Agricultural chemistry and biotechnology</w:t>
      </w:r>
      <w:r w:rsidRPr="00CB79F9">
        <w:t xml:space="preserve"> 41: 213-217.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Lee, S. E. and Lees, E. M. (2001). Biochemical Mechanisms of Resistance in Strains of Oryzaephilus surinamensis (Coleoptera: Silvanidae) Resistant to Malathion and Chlorpyrifos-Methyl.  </w:t>
      </w:r>
      <w:r w:rsidRPr="00CB79F9">
        <w:rPr>
          <w:i/>
          <w:iCs/>
        </w:rPr>
        <w:t>J.Econ.Entomol.</w:t>
      </w:r>
      <w:r w:rsidRPr="00CB79F9">
        <w:t xml:space="preserve"> 94: 706-713.</w:t>
      </w:r>
    </w:p>
    <w:p w:rsidR="00CB79F9" w:rsidRPr="00CB79F9" w:rsidRDefault="00CB79F9" w:rsidP="00CB79F9">
      <w:r w:rsidRPr="00CB79F9">
        <w:br/>
        <w:t>EcoReference No.: 63704</w:t>
      </w:r>
      <w:r w:rsidRPr="00CB79F9">
        <w:br/>
        <w:t xml:space="preserve">Chemical of Concern: CPY-Methyl,MLN;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Lee, S. E., Lees, E. M., and Campbell, B. C. (2000). Purification and Characterization of an Esterase Conferring Resistance to Fenitrothion in Oryzaephilus Surinamensis (L.) (Insecta, Coleoptera, Silvanidae).  </w:t>
      </w:r>
      <w:r w:rsidRPr="00CB79F9">
        <w:rPr>
          <w:i/>
          <w:iCs/>
        </w:rPr>
        <w:t>Journal of Agricultural and Food Chemistry [J. Agric. Food Chem.]. Vol. 48, no. 10, pp. 4991-4996. 16 Oct 2000.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Leggett, J. E. (1992). The Influence of Ulv Malathion, Applied for Boll Weevil Control, on Other Pest and Beneficial Species in Arizona Cotton Fields 1989-1990.  </w:t>
      </w:r>
      <w:r w:rsidRPr="00CB79F9">
        <w:rPr>
          <w:i/>
          <w:iCs/>
        </w:rPr>
        <w:t>Southwest.Entomol.</w:t>
      </w:r>
      <w:r w:rsidRPr="00CB79F9">
        <w:t xml:space="preserve"> 17: 49-61.</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Legierse, K. C. H. M., Verhaar, H. J. M., Vaes, W. H. J., De Bruijn, J. H. M., and Hermens, J. L. M. (1999). Analysis of the Time-Dependent Acute Aquatic Toxicity of Organophosphorus Pesticides:  The Critical Target Occupation Model.  </w:t>
      </w:r>
      <w:r w:rsidRPr="00CB79F9">
        <w:rPr>
          <w:i/>
          <w:iCs/>
        </w:rPr>
        <w:t>Environ.Sci.Technol.</w:t>
      </w:r>
      <w:r w:rsidRPr="00CB79F9">
        <w:t xml:space="preserve"> 33: 917-925.</w:t>
      </w:r>
    </w:p>
    <w:p w:rsidR="00CB79F9" w:rsidRPr="00CB79F9" w:rsidRDefault="00CB79F9" w:rsidP="00CB79F9">
      <w:r w:rsidRPr="00CB79F9">
        <w:br/>
        <w:t>EcoReference No.: 67992</w:t>
      </w:r>
      <w:r w:rsidRPr="00CB79F9">
        <w:br/>
        <w:t xml:space="preserve">Chemical of Concern: MDT,AZ,PSM,MLN;  </w:t>
      </w:r>
      <w:r w:rsidRPr="00CB79F9">
        <w:rPr>
          <w:u w:val="single"/>
        </w:rPr>
        <w:t>Habitat</w:t>
      </w:r>
      <w:r w:rsidRPr="00CB79F9">
        <w:t xml:space="preserve">:  A;  </w:t>
      </w:r>
      <w:r w:rsidRPr="00CB79F9">
        <w:rPr>
          <w:u w:val="single"/>
        </w:rPr>
        <w:t>Effect Codes</w:t>
      </w:r>
      <w:r w:rsidRPr="00CB79F9">
        <w:t xml:space="preserve">:  MOR,ACC,GRO,BCM; </w:t>
      </w:r>
      <w:r w:rsidRPr="00CB79F9">
        <w:rPr>
          <w:u w:val="single"/>
        </w:rPr>
        <w:t>Code</w:t>
      </w:r>
      <w:r w:rsidRPr="00CB79F9">
        <w:t>:  NO SPECIES(AZ,MDT,PSM,MLN).</w:t>
      </w:r>
    </w:p>
    <w:p w:rsidR="00CB79F9" w:rsidRPr="00CB79F9" w:rsidRDefault="00CB79F9" w:rsidP="00CB79F9">
      <w:r w:rsidRPr="00CB79F9">
        <w:t xml:space="preserve">Lehotay, S. J. (1997). Supercritical Fluid Extraction of Pesticides in Foods.  </w:t>
      </w:r>
      <w:r w:rsidRPr="00CB79F9">
        <w:rPr>
          <w:i/>
          <w:iCs/>
        </w:rPr>
        <w:t>Journal of chromatography a</w:t>
      </w:r>
      <w:r w:rsidRPr="00CB79F9">
        <w:t xml:space="preserve"> 785: 289-312.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Lehotay, S. J. and Eller, K. I. (1995). Development of a Method of Analysis for 46 Pesticides in Fruits and Vegetables by Supercritical Fluid Extraction and Gas Chromatographyon Trap Mass Spectrometry.  </w:t>
      </w:r>
      <w:r w:rsidRPr="00CB79F9">
        <w:rPr>
          <w:i/>
          <w:iCs/>
        </w:rPr>
        <w:t>Journal of aoac international</w:t>
      </w:r>
      <w:r w:rsidRPr="00CB79F9">
        <w:t xml:space="preserve"> 78: 821-830.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Lehotay, S. J., Harman-Fetcho, J. A., and Mcconnell, L. L. (1998). Agricultural Pesticide Residues in Oysters and Water From Two Chesapeake Bay Tributaries.  </w:t>
      </w:r>
      <w:r w:rsidRPr="00CB79F9">
        <w:rPr>
          <w:i/>
          <w:iCs/>
        </w:rPr>
        <w:t>Marine pollution bulletin</w:t>
      </w:r>
      <w:r w:rsidRPr="00CB79F9">
        <w:t xml:space="preserve"> 37: 32-44.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Lehotay, S. J. and Lee, C. H. (1997). Evaluation of a Fibrous Cellulose Drying Agent in Supercritical Fluid Extraction and Pressurized Liquid Extraction of Diverse Pesticides.  </w:t>
      </w:r>
      <w:r w:rsidRPr="00CB79F9">
        <w:rPr>
          <w:i/>
          <w:iCs/>
        </w:rPr>
        <w:t>Journal of chromatography a</w:t>
      </w:r>
      <w:r w:rsidRPr="00CB79F9">
        <w:t xml:space="preserve"> 785: 313-327.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Lehotay, S. J. and Valverde-Garcia, A. (1997). Evaluation of Different Solid-Phase Traps for Automated Collection and Clean-up in the Analysis of Multiple Pesticides in Fruits and Vegetables After Supercritical Fluid Extraction.  </w:t>
      </w:r>
      <w:r w:rsidRPr="00CB79F9">
        <w:rPr>
          <w:i/>
          <w:iCs/>
        </w:rPr>
        <w:t>Journal of chromatography a</w:t>
      </w:r>
      <w:r w:rsidRPr="00CB79F9">
        <w:t xml:space="preserve"> 765: 69-84.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Leighton, F. A. (1988). Some Observations of Diseases Occurring in Saskatchewan Canada Wildlife.  </w:t>
      </w:r>
      <w:r w:rsidRPr="00CB79F9">
        <w:rPr>
          <w:i/>
          <w:iCs/>
        </w:rPr>
        <w:t>Blue jay</w:t>
      </w:r>
      <w:r w:rsidRPr="00CB79F9">
        <w:t xml:space="preserve"> 46: 121-125.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Lemon, R. W. (1966). Laboratory Evaluation of Some Organophosphorus Insecticides Against Tribolium confusum Duv. and T. castaneum (Hbst.) (Coleoptera, Tenebrionidae).  </w:t>
      </w:r>
      <w:r w:rsidRPr="00CB79F9">
        <w:rPr>
          <w:i/>
          <w:iCs/>
        </w:rPr>
        <w:t>J.Stored Prod.Res.</w:t>
      </w:r>
      <w:r w:rsidRPr="00CB79F9">
        <w:t xml:space="preserve"> 1: 247-253.</w:t>
      </w:r>
    </w:p>
    <w:p w:rsidR="00CB79F9" w:rsidRPr="00CB79F9" w:rsidRDefault="00CB79F9" w:rsidP="00CB79F9">
      <w:r w:rsidRPr="00CB79F9">
        <w:br/>
        <w:t xml:space="preserve">Chemical of Concern: PSM, DMT, MLN, DZ;  </w:t>
      </w:r>
      <w:r w:rsidRPr="00CB79F9">
        <w:rPr>
          <w:u w:val="single"/>
        </w:rPr>
        <w:t>Habitat</w:t>
      </w:r>
      <w:r w:rsidRPr="00CB79F9">
        <w:t xml:space="preserve">:  T; </w:t>
      </w:r>
      <w:r w:rsidRPr="00CB79F9">
        <w:rPr>
          <w:u w:val="single"/>
        </w:rPr>
        <w:t>Code</w:t>
      </w:r>
      <w:r w:rsidRPr="00CB79F9">
        <w:t>:  TARGET (PSM,DZ,DMT,MLN).</w:t>
      </w:r>
    </w:p>
    <w:p w:rsidR="00CB79F9" w:rsidRPr="00CB79F9" w:rsidRDefault="00CB79F9" w:rsidP="00CB79F9">
      <w:r w:rsidRPr="00CB79F9">
        <w:t xml:space="preserve">Lenoir, J., Aston, L., Datta, S., Fellers, G., Mcconnell, L., and Seiber, J. (1998). Pesticides and Pcbs in Sierra Nevada Ecosystems Potential Relationship to Decline of Amphibians.  </w:t>
      </w:r>
      <w:r w:rsidRPr="00CB79F9">
        <w:rPr>
          <w:i/>
          <w:iCs/>
        </w:rPr>
        <w:t>216th national meeting of the american chemical society, boston, massachusetts, usa, august 23-27, 1998. Abstracts of papers american chemical society</w:t>
      </w:r>
      <w:r w:rsidRPr="00CB79F9">
        <w:t xml:space="preserve"> 216: Envr 114.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Lenon, H., Curry, L., and Miller, A. (1972). Insecticide Residues in Water and Sediment Cisterns on the Us and British Virgin Islands - 1970.  </w:t>
      </w:r>
      <w:r w:rsidRPr="00CB79F9">
        <w:rPr>
          <w:i/>
          <w:iCs/>
        </w:rPr>
        <w:t>Pestic. Monit. J. Vol. 6, no. 3, pp. 188-193. 1972.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Lentza-Rizos, C. (1996). Insecticides Authorized for Use on Olive Trees and the Relationship Between Their Registration and Residues in Olive Oil.  </w:t>
      </w:r>
      <w:r w:rsidRPr="00CB79F9">
        <w:rPr>
          <w:i/>
          <w:iCs/>
        </w:rPr>
        <w:t>Grasas y aceites</w:t>
      </w:r>
      <w:r w:rsidRPr="00CB79F9">
        <w:t xml:space="preserve"> 47: 392-396.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Leonard, B. R., Graves, J. B., and Long, D. W. (1993). Control of Boll Weevil in Cotton With Selected Insecticides, 1991.  </w:t>
      </w:r>
      <w:r w:rsidRPr="00CB79F9">
        <w:rPr>
          <w:i/>
          <w:iCs/>
        </w:rPr>
        <w:t>Insectic.Acaric.Tests</w:t>
      </w:r>
      <w:r w:rsidRPr="00CB79F9">
        <w:t xml:space="preserve"> 18: 242-243 ( 72F).</w:t>
      </w:r>
    </w:p>
    <w:p w:rsidR="00CB79F9" w:rsidRPr="00CB79F9" w:rsidRDefault="00CB79F9" w:rsidP="00CB79F9">
      <w:r w:rsidRPr="00CB79F9">
        <w:br/>
        <w:t>EcoReference No.: 90650</w:t>
      </w:r>
      <w:r w:rsidRPr="00CB79F9">
        <w:br/>
        <w:t xml:space="preserve">Chemical of Concern: MLN,AZ,CYF,LCYT;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TARGET(MLN,AZ,CYF).</w:t>
      </w:r>
    </w:p>
    <w:p w:rsidR="00CB79F9" w:rsidRPr="00CB79F9" w:rsidRDefault="00CB79F9" w:rsidP="00CB79F9">
      <w:r w:rsidRPr="00CB79F9">
        <w:t xml:space="preserve">Leonard, R. A. (1990). Movement of Pesticides Into Surface Waters.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303-350.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Leoni, V., Caricchia, A. M., and Chiavarini, S. (1992). Multiresidue Method for Quantitation of Organophosphorus Pesticides in Vegetable and Animal Foods.  </w:t>
      </w:r>
      <w:r w:rsidRPr="00CB79F9">
        <w:rPr>
          <w:i/>
          <w:iCs/>
        </w:rPr>
        <w:t>J aoac (assoc off anal chem) int</w:t>
      </w:r>
      <w:r w:rsidRPr="00CB79F9">
        <w:t xml:space="preserve"> 75: 511-518.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Leoni, V., Caricchia, A. M., Comi, R., Martini, F., Rodolico, S., and Vitali, M. (1995). Risk Assessment of Organophosphorus Pesticide Dietary Intake for the Population of the City of Rome Italy.  </w:t>
      </w:r>
      <w:r w:rsidRPr="00CB79F9">
        <w:rPr>
          <w:i/>
          <w:iCs/>
        </w:rPr>
        <w:t>Bulletin of environmental contamination and toxicology</w:t>
      </w:r>
      <w:r w:rsidRPr="00CB79F9">
        <w:t xml:space="preserve"> 54: 870-877.</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Leoni, V., Cremisini, C., Giovinazzo, R., Puccetti, G., and Vitali, M. (1992). Activated Sludge Biodegradation Test as a Screening Method to Evaluate Persistence of Pesticides in Soil.  </w:t>
      </w:r>
      <w:r w:rsidRPr="00CB79F9">
        <w:rPr>
          <w:i/>
          <w:iCs/>
        </w:rPr>
        <w:t>The Science of The Total Environment</w:t>
      </w:r>
      <w:r w:rsidRPr="00CB79F9">
        <w:t xml:space="preserve"> 123-124: 279-289.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Leonova, I. N. and Slynko, N. M. (2004). Life Stage Variations in Insecticidal Susceptibility and Detoxification Capacity of the Beet Webworm, Pyrausta sticticalis L. (Lep., Pyralidae).  </w:t>
      </w:r>
      <w:r w:rsidRPr="00CB79F9">
        <w:rPr>
          <w:i/>
          <w:iCs/>
        </w:rPr>
        <w:t>J.Appl.Entomol.</w:t>
      </w:r>
      <w:r w:rsidRPr="00CB79F9">
        <w:t xml:space="preserve"> 128: 419-425.</w:t>
      </w:r>
    </w:p>
    <w:p w:rsidR="00CB79F9" w:rsidRPr="00CB79F9" w:rsidRDefault="00CB79F9" w:rsidP="00CB79F9">
      <w:r w:rsidRPr="00CB79F9">
        <w:br/>
        <w:t>EcoReference No.: 100430</w:t>
      </w:r>
      <w:r w:rsidRPr="00CB79F9">
        <w:br/>
        <w:t xml:space="preserve">Chemical of Concern: MP,MPO,MLN,CPYM,PIRM,FNT,DZ,CBL,FNV,PMR,PTPMR,BRSM,PPB,ES;  </w:t>
      </w:r>
      <w:r w:rsidRPr="00CB79F9">
        <w:rPr>
          <w:u w:val="single"/>
        </w:rPr>
        <w:t>Habitat</w:t>
      </w:r>
      <w:r w:rsidRPr="00CB79F9">
        <w:t xml:space="preserve">:  T;  </w:t>
      </w:r>
      <w:r w:rsidRPr="00CB79F9">
        <w:rPr>
          <w:u w:val="single"/>
        </w:rPr>
        <w:t>Effect Codes</w:t>
      </w:r>
      <w:r w:rsidRPr="00CB79F9">
        <w:t xml:space="preserve">:  MOR,ACC; </w:t>
      </w:r>
      <w:r w:rsidRPr="00CB79F9">
        <w:rPr>
          <w:u w:val="single"/>
        </w:rPr>
        <w:t>Code</w:t>
      </w:r>
      <w:r w:rsidRPr="00CB79F9">
        <w:t>:  LITE EVAL CODED(ES),TARGET(MP,MPO,MLN,CPYM,PIRM,FNT,DZ,CBL,FNV,BRSM),OK(PMR,PTPMR,PPB,FNT).</w:t>
      </w:r>
    </w:p>
    <w:p w:rsidR="00CB79F9" w:rsidRPr="00CB79F9" w:rsidRDefault="00CB79F9" w:rsidP="00CB79F9">
      <w:r w:rsidRPr="00CB79F9">
        <w:t xml:space="preserve">Lepine, F. L. (1991). Effects of Ionizing Radiation on Pesticides in a Food Irradiation Perspective: a Bibliographic Review.  </w:t>
      </w:r>
      <w:r w:rsidRPr="00CB79F9">
        <w:rPr>
          <w:i/>
          <w:iCs/>
        </w:rPr>
        <w:t>J agric food chem</w:t>
      </w:r>
      <w:r w:rsidRPr="00CB79F9">
        <w:t xml:space="preserve"> 39: 2112-2118.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Leslie Hasegawa and Toshiko Imamura (1985). Inhibitory Effect of Various Organophosphorus Esters on Rat Liver Malathion Carboxylesterase in Vitro: Role of Mixed-Function Oxidases.  </w:t>
      </w:r>
      <w:r w:rsidRPr="00CB79F9">
        <w:rPr>
          <w:i/>
          <w:iCs/>
        </w:rPr>
        <w:t>Toxicology Letters</w:t>
      </w:r>
      <w:r w:rsidRPr="00CB79F9">
        <w:t xml:space="preserve"> 26: 225-231.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Lethbridge, G. and Burns, R. G. (1976). Inhibition of Soil Urease by Organophosphorus Insecticides.  </w:t>
      </w:r>
      <w:r w:rsidRPr="00CB79F9">
        <w:rPr>
          <w:i/>
          <w:iCs/>
        </w:rPr>
        <w:t>Soil Biology and Biochemistry</w:t>
      </w:r>
      <w:r w:rsidRPr="00CB79F9">
        <w:t xml:space="preserve"> 8: 99-102.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Lethbridge, G. and Burns, R. G. (1976). Inhibition of Soil Urease by Organophosphorus Insecticides.  </w:t>
      </w:r>
      <w:r w:rsidRPr="00CB79F9">
        <w:rPr>
          <w:i/>
          <w:iCs/>
        </w:rPr>
        <w:t>Soil Biol Biochem</w:t>
      </w:r>
      <w:r w:rsidRPr="00CB79F9">
        <w:t xml:space="preserve"> 8: 99-102.</w:t>
      </w:r>
    </w:p>
    <w:p w:rsidR="00CB79F9" w:rsidRPr="00CB79F9" w:rsidRDefault="00CB79F9" w:rsidP="00CB79F9">
      <w:r w:rsidRPr="00CB79F9">
        <w:br/>
        <w:t>EcoReference No.: 51476</w:t>
      </w:r>
      <w:r w:rsidRPr="00CB79F9">
        <w:br/>
        <w:t xml:space="preserve">Chemical of Concern: MLN,FNT,PRT;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Letouze, A. and Gasquez, J. (2003). Enhanced Activity of Several Herbicide-Degrading Enzymes:  A Suggested Mechanism Responsible for Multiple Resistance in Blackgrass (Alopecurus myosuroides Huds.).  </w:t>
      </w:r>
      <w:r w:rsidRPr="00CB79F9">
        <w:rPr>
          <w:i/>
          <w:iCs/>
        </w:rPr>
        <w:t>Agronomie</w:t>
      </w:r>
      <w:r w:rsidRPr="00CB79F9">
        <w:t xml:space="preserve"> 23: 601-608.</w:t>
      </w:r>
    </w:p>
    <w:p w:rsidR="00CB79F9" w:rsidRPr="00CB79F9" w:rsidRDefault="00CB79F9" w:rsidP="00CB79F9">
      <w:r w:rsidRPr="00CB79F9">
        <w:br/>
        <w:t>EcoReference No.: 89151</w:t>
      </w:r>
      <w:r w:rsidRPr="00CB79F9">
        <w:br/>
        <w:t xml:space="preserve">Chemical of Concern: PPB,MLN,FNP,HFP,CLFP;  </w:t>
      </w:r>
      <w:r w:rsidRPr="00CB79F9">
        <w:rPr>
          <w:u w:val="single"/>
        </w:rPr>
        <w:t>Habitat</w:t>
      </w:r>
      <w:r w:rsidRPr="00CB79F9">
        <w:t xml:space="preserve">:  T;  </w:t>
      </w:r>
      <w:r w:rsidRPr="00CB79F9">
        <w:rPr>
          <w:u w:val="single"/>
        </w:rPr>
        <w:t>Effect Codes</w:t>
      </w:r>
      <w:r w:rsidRPr="00CB79F9">
        <w:t xml:space="preserve">:  GRO; </w:t>
      </w:r>
      <w:r w:rsidRPr="00CB79F9">
        <w:rPr>
          <w:u w:val="single"/>
        </w:rPr>
        <w:t>Code</w:t>
      </w:r>
      <w:r w:rsidRPr="00CB79F9">
        <w:t>:  OK(HFP,CLFP),OK TARGET(FNP),NO MIXTURE(PPB,MLN).</w:t>
      </w:r>
    </w:p>
    <w:p w:rsidR="00CB79F9" w:rsidRPr="00CB79F9" w:rsidRDefault="00CB79F9" w:rsidP="00CB79F9">
      <w:r w:rsidRPr="00CB79F9">
        <w:t xml:space="preserve">Levy, C. E., Doll, J. M., and Wright, M. E. (1987). Control of an Outbreak of Mosquito-Borne Encephalitis Along the Colorado River in 1983.  </w:t>
      </w:r>
      <w:r w:rsidRPr="00CB79F9">
        <w:rPr>
          <w:i/>
          <w:iCs/>
        </w:rPr>
        <w:t>J.Am.Mosq.Control Assoc.</w:t>
      </w:r>
      <w:r w:rsidRPr="00CB79F9">
        <w:t xml:space="preserve">  3: 100-101.</w:t>
      </w:r>
    </w:p>
    <w:p w:rsidR="00CB79F9" w:rsidRPr="00CB79F9" w:rsidRDefault="00CB79F9" w:rsidP="00CB79F9">
      <w:r w:rsidRPr="00CB79F9">
        <w:br/>
        <w:t xml:space="preserve">Chemical of Concern: MLN,TMP;  </w:t>
      </w:r>
      <w:r w:rsidRPr="00CB79F9">
        <w:rPr>
          <w:u w:val="single"/>
        </w:rPr>
        <w:t>Habitat</w:t>
      </w:r>
      <w:r w:rsidRPr="00CB79F9">
        <w:t xml:space="preserve">:  A; </w:t>
      </w:r>
      <w:r w:rsidRPr="00CB79F9">
        <w:rPr>
          <w:u w:val="single"/>
        </w:rPr>
        <w:t>Code</w:t>
      </w:r>
      <w:r w:rsidRPr="00CB79F9">
        <w:t>:  NO REVIEW(MLN,TMP).</w:t>
      </w:r>
    </w:p>
    <w:p w:rsidR="00CB79F9" w:rsidRPr="00CB79F9" w:rsidRDefault="00CB79F9" w:rsidP="00CB79F9">
      <w:r w:rsidRPr="00CB79F9">
        <w:t xml:space="preserve">Levy, R. and Miller, T. W. Jr. (1978). Tolerance of the Planarian Dugesia dorotocephala to High Concentrations of Pesticides and Growth Regulators.  </w:t>
      </w:r>
      <w:r w:rsidRPr="00CB79F9">
        <w:rPr>
          <w:i/>
          <w:iCs/>
        </w:rPr>
        <w:t>Entomophaga</w:t>
      </w:r>
      <w:r w:rsidRPr="00CB79F9">
        <w:t xml:space="preserve"> 23: 31-34.</w:t>
      </w:r>
    </w:p>
    <w:p w:rsidR="00CB79F9" w:rsidRPr="00CB79F9" w:rsidRDefault="00CB79F9" w:rsidP="00CB79F9">
      <w:r w:rsidRPr="00CB79F9">
        <w:br/>
        <w:t>EcoReference No.: 5152</w:t>
      </w:r>
      <w:r w:rsidRPr="00CB79F9">
        <w:br/>
        <w:t xml:space="preserve">Chemical of Concern: MTPN,TMP,FNTH,CPY,MLN,DFZ;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Lewallen, L. L. (1962). Toxicity of Certain Insecticides to Hydrophilid Larvae.  </w:t>
      </w:r>
      <w:r w:rsidRPr="00CB79F9">
        <w:rPr>
          <w:i/>
          <w:iCs/>
        </w:rPr>
        <w:t>Mosq.News</w:t>
      </w:r>
      <w:r w:rsidRPr="00CB79F9">
        <w:t xml:space="preserve"> 22: 112-113.</w:t>
      </w:r>
    </w:p>
    <w:p w:rsidR="00CB79F9" w:rsidRPr="00CB79F9" w:rsidRDefault="00CB79F9" w:rsidP="00CB79F9">
      <w:r w:rsidRPr="00CB79F9">
        <w:br/>
        <w:t>EcoReference No.: 2906</w:t>
      </w:r>
      <w:r w:rsidRPr="00CB79F9">
        <w:br/>
        <w:t xml:space="preserve">Chemical of Concern: MLN,PRN;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CONTROL(MLN),OK(PRN).</w:t>
      </w:r>
    </w:p>
    <w:p w:rsidR="00CB79F9" w:rsidRPr="00CB79F9" w:rsidRDefault="00CB79F9" w:rsidP="00CB79F9">
      <w:r w:rsidRPr="00CB79F9">
        <w:t xml:space="preserve">Lewallen, L. L. (1959). Toxicity of Several Organophosphorus Insecticides to Gambusia affinis (Baird and Girard) in Laboratory Tests.  </w:t>
      </w:r>
      <w:r w:rsidRPr="00CB79F9">
        <w:rPr>
          <w:i/>
          <w:iCs/>
        </w:rPr>
        <w:t>Mosq.News</w:t>
      </w:r>
      <w:r w:rsidRPr="00CB79F9">
        <w:t xml:space="preserve"> 19: 1-2.</w:t>
      </w:r>
    </w:p>
    <w:p w:rsidR="00CB79F9" w:rsidRPr="00CB79F9" w:rsidRDefault="00CB79F9" w:rsidP="00CB79F9">
      <w:r w:rsidRPr="00CB79F9">
        <w:br/>
        <w:t>EcoReference No.: 8017</w:t>
      </w:r>
      <w:r w:rsidRPr="00CB79F9">
        <w:br/>
        <w:t xml:space="preserve">Chemical of Concern: PRN,AZ,MLN,PRT,Naled;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ENDPOINT(PRT,AZ,MLN,Naled).</w:t>
      </w:r>
    </w:p>
    <w:p w:rsidR="00CB79F9" w:rsidRPr="00CB79F9" w:rsidRDefault="00CB79F9" w:rsidP="00CB79F9">
      <w:r w:rsidRPr="00CB79F9">
        <w:t xml:space="preserve">Lewis, M. A. (1986). Impact of a Municipal Wastewater Effluent on Water Quality, Periphyton, and Invertebrates in the Little Miami River Near Xenia, Ohio (Usa).  </w:t>
      </w:r>
      <w:r w:rsidRPr="00CB79F9">
        <w:rPr>
          <w:i/>
          <w:iCs/>
        </w:rPr>
        <w:t xml:space="preserve"> Ohio j sci</w:t>
      </w:r>
      <w:r w:rsidRPr="00CB79F9">
        <w:t xml:space="preserve"> 86: 2-8.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Lewis, R. G., Fortune, C. R., Willis, R. D., Camann, D. E., and Antley, J. T. (1999). Distribution of Pesticides and Polycyclic Aromatic Hydrocarbons in House Dust as a Function of Particle Size.  </w:t>
      </w:r>
      <w:r w:rsidRPr="00CB79F9">
        <w:rPr>
          <w:i/>
          <w:iCs/>
        </w:rPr>
        <w:t>Environmental health perspectives</w:t>
      </w:r>
      <w:r w:rsidRPr="00CB79F9">
        <w:t xml:space="preserve">  107: 721-726.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Lewis, T. (1997). Chemical Control.  </w:t>
      </w:r>
      <w:r w:rsidRPr="00CB79F9">
        <w:rPr>
          <w:i/>
          <w:iCs/>
        </w:rPr>
        <w:t>Lewis, t. (Ed.). Thrips as crop pests. Xii+740p. Cab international: wallingford, england, uk</w:t>
      </w:r>
      <w:r w:rsidRPr="00CB79F9">
        <w:t xml:space="preserve"> New york, new york, usa. Isbn 0-85199-178-5.; 0: 567-593.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Lewis, W. M. (1993). Acute and Chronic Responses of Menidia beryllina, Rivulus marmoratus, and Cyprinodon variegatus to Malathion and Zinc Chloride.  </w:t>
      </w:r>
      <w:r w:rsidRPr="00CB79F9">
        <w:rPr>
          <w:i/>
          <w:iCs/>
        </w:rPr>
        <w:t>M.S.Thesis, FL Inst.Technol.,Melbourne,FL</w:t>
      </w:r>
      <w:r w:rsidRPr="00CB79F9">
        <w:t xml:space="preserve"> .: 59 p.</w:t>
      </w:r>
    </w:p>
    <w:p w:rsidR="00CB79F9" w:rsidRPr="00CB79F9" w:rsidRDefault="00CB79F9" w:rsidP="00CB79F9">
      <w:r w:rsidRPr="00CB79F9">
        <w:br/>
        <w:t>EcoReference No.: 13431</w:t>
      </w:r>
      <w:r w:rsidRPr="00CB79F9">
        <w:br/>
        <w:t xml:space="preserve">Chemical of Concern: MLN,Zn;  </w:t>
      </w:r>
      <w:r w:rsidRPr="00CB79F9">
        <w:rPr>
          <w:u w:val="single"/>
        </w:rPr>
        <w:t>Habitat</w:t>
      </w:r>
      <w:r w:rsidRPr="00CB79F9">
        <w:t xml:space="preserve">:  A;  </w:t>
      </w:r>
      <w:r w:rsidRPr="00CB79F9">
        <w:rPr>
          <w:u w:val="single"/>
        </w:rPr>
        <w:t>Effect Codes</w:t>
      </w:r>
      <w:r w:rsidRPr="00CB79F9">
        <w:t xml:space="preserve">:  MOR,REP,GRO; </w:t>
      </w:r>
      <w:r w:rsidRPr="00CB79F9">
        <w:rPr>
          <w:u w:val="single"/>
        </w:rPr>
        <w:t>Code</w:t>
      </w:r>
      <w:r w:rsidRPr="00CB79F9">
        <w:t>:  NO CONTROL(MLN).</w:t>
      </w:r>
    </w:p>
    <w:p w:rsidR="00CB79F9" w:rsidRPr="00CB79F9" w:rsidRDefault="00CB79F9" w:rsidP="00CB79F9">
      <w:r w:rsidRPr="00CB79F9">
        <w:t xml:space="preserve">Leyva, J., Lee, P., and Goh, K. S. (1998). Removal of Malathion Residues on Lettuce by Washing.  </w:t>
      </w:r>
      <w:r w:rsidRPr="00CB79F9">
        <w:rPr>
          <w:i/>
          <w:iCs/>
        </w:rPr>
        <w:t>Bulletin of environmental contamination and toxicology</w:t>
      </w:r>
      <w:r w:rsidRPr="00CB79F9">
        <w:t xml:space="preserve"> 60: 592-595.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 H., Schopfer, L. M., Nachon, F., Froment, M. T., Masson, P., and Lockridge, O. ( Aging Pathways for Organophosphate-Inhibited Human Butyrylcholinesterase, Including Novel Pathways for Isomalathion, Resolved by Mass Spectrometry.  </w:t>
      </w:r>
      <w:r w:rsidRPr="00CB79F9">
        <w:rPr>
          <w:i/>
          <w:iCs/>
        </w:rPr>
        <w:t>Toxicol sci. 2007, nov; 100(1):136-45. [Toxicological sciences : an official journal of the society of toxicology]: Toxicol Sci</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 S. N. and Fan, D. F. (1997). Activity of Esterases From Different Tissues of Freshwater Fish and Responses of Their Isoenzymes to Inhibitors.  </w:t>
      </w:r>
      <w:r w:rsidRPr="00CB79F9">
        <w:rPr>
          <w:i/>
          <w:iCs/>
        </w:rPr>
        <w:t>Journal of toxicology and environmental health</w:t>
      </w:r>
      <w:r w:rsidRPr="00CB79F9">
        <w:t xml:space="preserve"> 51: 149-157.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 S.-N. and Fan, D.-F. ( 1996). Correlation Between Biochemical Parameters and Susceptibility of Freshwater Fish to Malathion.  </w:t>
      </w:r>
      <w:r w:rsidRPr="00CB79F9">
        <w:rPr>
          <w:i/>
          <w:iCs/>
        </w:rPr>
        <w:t>J.Toxicol.Environ.Health</w:t>
      </w:r>
      <w:r w:rsidRPr="00CB79F9">
        <w:t xml:space="preserve"> 48: 413-418.</w:t>
      </w:r>
    </w:p>
    <w:p w:rsidR="00CB79F9" w:rsidRPr="00CB79F9" w:rsidRDefault="00CB79F9" w:rsidP="00CB79F9">
      <w:r w:rsidRPr="00CB79F9">
        <w:br/>
        <w:t>EcoReference No.: 19981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Li, W., Merrill, D. E., and Haith, D. A. (1990). Loading Functions for Pesticide Runoff.  </w:t>
      </w:r>
      <w:r w:rsidRPr="00CB79F9">
        <w:rPr>
          <w:i/>
          <w:iCs/>
        </w:rPr>
        <w:t>Res j water pollut control fed</w:t>
      </w:r>
      <w:r w:rsidRPr="00CB79F9">
        <w:t xml:space="preserve"> 62:  16-26.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 Z. C., Yost, R. S., and Green, R. E. (1998). Incorporating Uncertainty in a Chemical Leaching Assessment.  </w:t>
      </w:r>
      <w:r w:rsidRPr="00CB79F9">
        <w:rPr>
          <w:i/>
          <w:iCs/>
        </w:rPr>
        <w:t>Journal of contaminant hydrology</w:t>
      </w:r>
      <w:r w:rsidRPr="00CB79F9">
        <w:t xml:space="preserve"> 29: 285-299.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Liang, Ying, Liu, Xian Jin, Liu, Yuan, Yu, Xiang Yang, and Fan, Ming Tao (2008-). Synthesis of three haptens for the class-specific immunoassay of O,O-dimethyl organophosphorus pesticides and effect of hapten heterology on immunoassay sensitivity.  </w:t>
      </w:r>
      <w:r w:rsidRPr="00CB79F9">
        <w:rPr>
          <w:i/>
          <w:iCs/>
        </w:rPr>
        <w:t>Analytica Chimica Acta</w:t>
      </w:r>
      <w:r w:rsidRPr="00CB79F9">
        <w:t xml:space="preserve"> 615: 174-183.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Liao, W., Joe, T., and Cusick, W. G. (1991). Multiresidue Screening Method for Fresh Fruits and Vegetables With Gas Chromatographic/Mass Spectrometric Detection.  </w:t>
      </w:r>
      <w:r w:rsidRPr="00CB79F9">
        <w:rPr>
          <w:i/>
          <w:iCs/>
        </w:rPr>
        <w:t xml:space="preserve"> J assoc off anal chem</w:t>
      </w:r>
      <w:r w:rsidRPr="00CB79F9">
        <w:t xml:space="preserve"> 74: 554-565.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Libes, S. M. (1992). An Introduction to Marine Biogeochemistry.  </w:t>
      </w:r>
      <w:r w:rsidRPr="00CB79F9">
        <w:rPr>
          <w:i/>
          <w:iCs/>
        </w:rPr>
        <w:t>Libes, s. M. An introduction to marine biogeochemistry. Xv+734p. John wiley and sons, inc.: New york, new york, usa</w:t>
      </w:r>
      <w:r w:rsidRPr="00CB79F9">
        <w:t xml:space="preserve"> Chichester, england, uk. Isbn 0-471-50946-9.; 0: Xv+734p.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Light, K. E. (1985). Brief Malathion Exposure During the Late Brain Growth Spurt and the Long-Term Effects on Muscarinic and Histaminergic Receptor Binding in Rat Brain.  </w:t>
      </w:r>
      <w:r w:rsidRPr="00CB79F9">
        <w:rPr>
          <w:i/>
          <w:iCs/>
        </w:rPr>
        <w:t>15th annual meeting of the society for neuroscience, part 2, dallas, tex., Usa, oct. 20-25, 1985. Soc neurosci abstr</w:t>
      </w:r>
      <w:r w:rsidRPr="00CB79F9">
        <w:t xml:space="preserve"> 11: 993.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Lilius, H., Hastbacka, T., and Isomaa, B. (1996). A Combination of Fluorescent Probes for Evaluation of Cytotoxicity and Toxic Mechanisms in Isolated Rainbow Trout Hepatocytes.  </w:t>
      </w:r>
      <w:r w:rsidRPr="00CB79F9">
        <w:rPr>
          <w:i/>
          <w:iCs/>
        </w:rPr>
        <w:t>Toxicology in vitro</w:t>
      </w:r>
      <w:r w:rsidRPr="00CB79F9">
        <w:t xml:space="preserve"> 10: 341-348.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Lilius, H., Hastbacka, T., and Isomaa, B. (1995). A Comparison of the Toxicity of 30 Reference Chemicals to Daphnia magna and Daphnia pulex.  </w:t>
      </w:r>
      <w:r w:rsidRPr="00CB79F9">
        <w:rPr>
          <w:i/>
          <w:iCs/>
        </w:rPr>
        <w:t>Environ.Toxicol.Chem.</w:t>
      </w:r>
      <w:r w:rsidRPr="00CB79F9">
        <w:t xml:space="preserve"> 14: 2085-2088.</w:t>
      </w:r>
    </w:p>
    <w:p w:rsidR="00CB79F9" w:rsidRPr="00CB79F9" w:rsidRDefault="00CB79F9" w:rsidP="00CB79F9">
      <w:r w:rsidRPr="00CB79F9">
        <w:br/>
        <w:t>EcoReference No.: 16385</w:t>
      </w:r>
      <w:r w:rsidRPr="00CB79F9">
        <w:br/>
        <w:t xml:space="preserve">Chemical of Concern: 24DXY,MLN,CuS,NCTN,PNB,As;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NO CONTROL(ALL CHEMS),LITE EVAL CODED(OW-TRV-Cu).</w:t>
      </w:r>
    </w:p>
    <w:p w:rsidR="00CB79F9" w:rsidRPr="00CB79F9" w:rsidRDefault="00CB79F9" w:rsidP="00CB79F9">
      <w:r w:rsidRPr="00CB79F9">
        <w:t xml:space="preserve">Lilius, H., Isomaa, B., and Holmstrom, T. (1994). A Comparison of the Toxicity of 50 Reference Chemicals to Freshly Isolated Rainbow Trout Hepatocytes and Daphnia magna.  </w:t>
      </w:r>
      <w:r w:rsidRPr="00CB79F9">
        <w:rPr>
          <w:i/>
          <w:iCs/>
        </w:rPr>
        <w:t>Aquat.Toxicol.</w:t>
      </w:r>
      <w:r w:rsidRPr="00CB79F9">
        <w:t xml:space="preserve"> 30: 47-60.</w:t>
      </w:r>
    </w:p>
    <w:p w:rsidR="00CB79F9" w:rsidRPr="00CB79F9" w:rsidRDefault="00CB79F9" w:rsidP="00CB79F9">
      <w:r w:rsidRPr="00CB79F9">
        <w:br/>
        <w:t>EcoReference No.: 16756</w:t>
      </w:r>
      <w:r w:rsidRPr="00CB79F9">
        <w:br/>
        <w:t xml:space="preserve">Chemical of Concern: 24DXY,HCCH,MLN,WFN,CF,CuS,PAQT,PL,SFL,LPS,PCP,CTC,BA,Hg,Ti,NCTN;  </w:t>
      </w:r>
      <w:r w:rsidRPr="00CB79F9">
        <w:rPr>
          <w:u w:val="single"/>
        </w:rPr>
        <w:t>Habitat</w:t>
      </w:r>
      <w:r w:rsidRPr="00CB79F9">
        <w:t xml:space="preserve">:  A;  </w:t>
      </w:r>
      <w:r w:rsidRPr="00CB79F9">
        <w:rPr>
          <w:u w:val="single"/>
        </w:rPr>
        <w:t>Effect Codes</w:t>
      </w:r>
      <w:r w:rsidRPr="00CB79F9">
        <w:t xml:space="preserve">:  PHY,MOR,CEL; </w:t>
      </w:r>
      <w:r w:rsidRPr="00CB79F9">
        <w:rPr>
          <w:u w:val="single"/>
        </w:rPr>
        <w:t>Code</w:t>
      </w:r>
      <w:r w:rsidRPr="00CB79F9">
        <w:t>:  NO CONTROL(ALL CHEMS).</w:t>
      </w:r>
    </w:p>
    <w:p w:rsidR="00CB79F9" w:rsidRPr="00CB79F9" w:rsidRDefault="00CB79F9" w:rsidP="00CB79F9">
      <w:r w:rsidRPr="00CB79F9">
        <w:t xml:space="preserve">Lilius, H., Sandbacka, M., and Isomaa, B. (1995). The Use of Freshly Isolated Gill Epithelial Cells in Toxicity Testing.  </w:t>
      </w:r>
      <w:r w:rsidRPr="00CB79F9">
        <w:rPr>
          <w:i/>
          <w:iCs/>
        </w:rPr>
        <w:t>Toxicology in vitro</w:t>
      </w:r>
      <w:r w:rsidRPr="00CB79F9">
        <w:t xml:space="preserve"> 9: 299-305.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Lima, J. B. P., Da-Cunha, M. P., Da Silva, R. C. Jr., Galardo, A. K. R., Soares, S. D. S., Braga, I. A., Ramos, R. P., and Valle, D. (2003). Resistance of Aedes aegypti to Organophosphates in Several Municipalities in the State of Rio de Janeiro and Espirito Santo, Brazil.  </w:t>
      </w:r>
      <w:r w:rsidRPr="00CB79F9">
        <w:rPr>
          <w:i/>
          <w:iCs/>
        </w:rPr>
        <w:t>Am.J.Trop.Med.Hyg.</w:t>
      </w:r>
      <w:r w:rsidRPr="00CB79F9">
        <w:t xml:space="preserve"> 68: 329-333.</w:t>
      </w:r>
    </w:p>
    <w:p w:rsidR="00CB79F9" w:rsidRPr="00CB79F9" w:rsidRDefault="00CB79F9" w:rsidP="00CB79F9">
      <w:r w:rsidRPr="00CB79F9">
        <w:br/>
        <w:t>EcoReference No.: 103858</w:t>
      </w:r>
      <w:r w:rsidRPr="00CB79F9">
        <w:br/>
        <w:t xml:space="preserve">Chemical of Concern: MLN,TMP,FNT;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CONTROL(FNT,MLN,TMP).</w:t>
      </w:r>
    </w:p>
    <w:p w:rsidR="00CB79F9" w:rsidRPr="00CB79F9" w:rsidRDefault="00CB79F9" w:rsidP="00CB79F9">
      <w:r w:rsidRPr="00CB79F9">
        <w:t xml:space="preserve">Lima, M. M. and Rey, L. (1990). Control of Triatomines Vectors of Chagas' Disease Fed on Blood-Baits Containing Synthetic Insecticides.  </w:t>
      </w:r>
      <w:r w:rsidRPr="00CB79F9">
        <w:rPr>
          <w:i/>
          <w:iCs/>
        </w:rPr>
        <w:t>Proceedings of the xvii annual meeting on basic research in chagas' disease, caxambu, minas gerais, brazil, november 5-6, 1990. Mem inst oswaldo cruz rio j</w:t>
      </w:r>
      <w:r w:rsidRPr="00CB79F9">
        <w:t xml:space="preserve"> 85: 115.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 P. T., Main, A. R., Motoyama, N., and Dauterman, W. C. (1983). Hydrolysis of Malathion by Rabbit Liver Oligomeric and Monomeric Carboxylesterases.  </w:t>
      </w:r>
      <w:r w:rsidRPr="00CB79F9">
        <w:rPr>
          <w:i/>
          <w:iCs/>
        </w:rPr>
        <w:t>Pesticide Biochemistry and Physiology</w:t>
      </w:r>
      <w:r w:rsidRPr="00CB79F9">
        <w:t xml:space="preserve"> 20: 232-237.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 Paul T., Main, A. R., Motoyama, N., and Dauterman, W. C. (1984). Hydrolysis of Malathion Homologs by Rabbit Liver Oligomeric and Monomeric Carboxylesterases.  </w:t>
      </w:r>
      <w:r w:rsidRPr="00CB79F9">
        <w:rPr>
          <w:i/>
          <w:iCs/>
        </w:rPr>
        <w:t>Pesticide Biochemistry and Physiology</w:t>
      </w:r>
      <w:r w:rsidRPr="00CB79F9">
        <w:t xml:space="preserve"> 22: 110-116.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 Paul T., Main, A. R., Tucker, W. P., Motoyama, N., and Dauterman, W. C. (1984). Studies on Organophosphorus Impurities in Technical Malathion: Inhibition of Carboxylesterases and the Stability of Isomalathion.  </w:t>
      </w:r>
      <w:r w:rsidRPr="00CB79F9">
        <w:rPr>
          <w:i/>
          <w:iCs/>
        </w:rPr>
        <w:t>Pesticide Biochemistry and Physiology</w:t>
      </w:r>
      <w:r w:rsidRPr="00CB79F9">
        <w:t xml:space="preserve"> 21: 223-231.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 S., Marshall, E. G., and Davidson, G. K. (1994). Potential Parental Exposure to Pesticides and Limb Reduction Defects.  </w:t>
      </w:r>
      <w:r w:rsidRPr="00CB79F9">
        <w:rPr>
          <w:i/>
          <w:iCs/>
        </w:rPr>
        <w:t>Scandinavian journal of work environment &amp; health</w:t>
      </w:r>
      <w:r w:rsidRPr="00CB79F9">
        <w:t xml:space="preserve"> 20: 166-179.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 Y. W. and Hee, S. Sq (1998). Permeation of a Malathion Formulations Through Butyl Gloves.  </w:t>
      </w:r>
      <w:r w:rsidRPr="00CB79F9">
        <w:rPr>
          <w:i/>
          <w:iCs/>
        </w:rPr>
        <w:t>Journal of hazardous materials</w:t>
      </w:r>
      <w:r w:rsidRPr="00CB79F9">
        <w:t xml:space="preserve"> 60: 143-158.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Lin, Y. W. and Hee, S. Sq (1998). Simultaneous Gas Chromatographic-Mass Spectrometric Quantitation of the Alkylbenzene Inert Components, Pesticide Manufacturing by-Products and Active Ingredient in Two Malathion Formulations.  </w:t>
      </w:r>
      <w:r w:rsidRPr="00CB79F9">
        <w:rPr>
          <w:i/>
          <w:iCs/>
        </w:rPr>
        <w:t>Journal of chromatography a</w:t>
      </w:r>
      <w:r w:rsidRPr="00CB79F9">
        <w:t xml:space="preserve"> 814: 181-186.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Lindahl, I. L., Terrill, C. E., and Reynolds, P. J. (1971). Lambing Performance of Insecticide Fed Ewes.  </w:t>
      </w:r>
      <w:r w:rsidRPr="00CB79F9">
        <w:rPr>
          <w:i/>
          <w:iCs/>
        </w:rPr>
        <w:t>J.Anim.Sci.</w:t>
      </w:r>
      <w:r w:rsidRPr="00CB79F9">
        <w:t xml:space="preserve"> 33: 259 (ABS).</w:t>
      </w:r>
    </w:p>
    <w:p w:rsidR="00CB79F9" w:rsidRPr="00CB79F9" w:rsidRDefault="00CB79F9" w:rsidP="00CB79F9">
      <w:r w:rsidRPr="00CB79F9">
        <w:br/>
        <w:t xml:space="preserve">Chemical of Concern: MXC,MLN;  </w:t>
      </w:r>
      <w:r w:rsidRPr="00CB79F9">
        <w:rPr>
          <w:u w:val="single"/>
        </w:rPr>
        <w:t>Habitat</w:t>
      </w:r>
      <w:r w:rsidRPr="00CB79F9">
        <w:t xml:space="preserve">:  T; </w:t>
      </w:r>
      <w:r w:rsidRPr="00CB79F9">
        <w:rPr>
          <w:u w:val="single"/>
        </w:rPr>
        <w:t>Code</w:t>
      </w:r>
      <w:r w:rsidRPr="00CB79F9">
        <w:t>:  NO ABSTRACT(ALL CHEMS).</w:t>
      </w:r>
    </w:p>
    <w:p w:rsidR="00CB79F9" w:rsidRPr="00CB79F9" w:rsidRDefault="00CB79F9" w:rsidP="00CB79F9">
      <w:r w:rsidRPr="00CB79F9">
        <w:t xml:space="preserve">Linduska, J. J., Ross, M., and Stevenson, S.  (1990). Colorado Potato Beetle Control on Tomatoes with NTN-33893, 1991.  </w:t>
      </w:r>
      <w:r w:rsidRPr="00CB79F9">
        <w:rPr>
          <w:i/>
          <w:iCs/>
        </w:rPr>
        <w:t>Insectic.Acaric.Tests</w:t>
      </w:r>
      <w:r w:rsidRPr="00CB79F9">
        <w:t xml:space="preserve"> 17: 156 (102E).</w:t>
      </w:r>
    </w:p>
    <w:p w:rsidR="00CB79F9" w:rsidRPr="00CB79F9" w:rsidRDefault="00CB79F9" w:rsidP="00CB79F9">
      <w:r w:rsidRPr="00CB79F9">
        <w:br/>
        <w:t>EcoReference No.: 90704</w:t>
      </w:r>
      <w:r w:rsidRPr="00CB79F9">
        <w:br/>
        <w:t xml:space="preserve">Chemical of Concern: IMC,OML;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NO COC(MLN).</w:t>
      </w:r>
    </w:p>
    <w:p w:rsidR="00CB79F9" w:rsidRPr="00CB79F9" w:rsidRDefault="00CB79F9" w:rsidP="00CB79F9">
      <w:r w:rsidRPr="00CB79F9">
        <w:t xml:space="preserve">Line, D. E., Osmond, D. L., Coffey, S. W., Arnold, J. A., Gale, J. A., Spooner, J., and Jennings, G. D. (1994). Fate and Effects of Pollutants Nonpoint Sources.  </w:t>
      </w:r>
      <w:r w:rsidRPr="00CB79F9">
        <w:rPr>
          <w:i/>
          <w:iCs/>
        </w:rPr>
        <w:t>Water environment research</w:t>
      </w:r>
      <w:r w:rsidRPr="00CB79F9">
        <w:t xml:space="preserve"> 66: 585-601.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Linley, J. R. and Jordan, S. (1992). Effects of Ultra-Low Volume and Thermal Fog Malathion, Scourge and Naled Applied Against Caged Adult Culicoides furens and Culex quinquefasciatus in Open and Vegetated Terrain.  </w:t>
      </w:r>
      <w:r w:rsidRPr="00CB79F9">
        <w:rPr>
          <w:i/>
          <w:iCs/>
        </w:rPr>
        <w:t>J.Am.Mosq.Control Assoc.</w:t>
      </w:r>
      <w:r w:rsidRPr="00CB79F9">
        <w:t xml:space="preserve"> 8: 69-76.</w:t>
      </w:r>
    </w:p>
    <w:p w:rsidR="00CB79F9" w:rsidRPr="00CB79F9" w:rsidRDefault="00CB79F9" w:rsidP="00CB79F9">
      <w:r w:rsidRPr="00CB79F9">
        <w:br/>
        <w:t>EcoReference No.: 69763</w:t>
      </w:r>
      <w:r w:rsidRPr="00CB79F9">
        <w:br/>
        <w:t xml:space="preserve">Chemical of Concern: RSM,MLN,Naled;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TARGET(MLN,RSM,Naled).</w:t>
      </w:r>
    </w:p>
    <w:p w:rsidR="00CB79F9" w:rsidRPr="00CB79F9" w:rsidRDefault="00CB79F9" w:rsidP="00CB79F9">
      <w:r w:rsidRPr="00CB79F9">
        <w:t xml:space="preserve">Liquido, N. J., Cunningham, R. T., and Mcquate, G. T. (1997). Photoactive Dyes Mixed in Baits and Lures for Fruit Fly Suppression and Eradication.  </w:t>
      </w:r>
      <w:r w:rsidRPr="00CB79F9">
        <w:rPr>
          <w:i/>
          <w:iCs/>
        </w:rPr>
        <w:t>25th annual meeting of the american society for photobiology, st. Louis, missouri, usa, july 5-10, 1997. Photochemistry and photobiology</w:t>
      </w:r>
      <w:r w:rsidRPr="00CB79F9">
        <w:t xml:space="preserve"> 65: 65s.</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Liska, I. (1993). On-Line Versus Off-Line Solid-Phase Extraction in the Determination of Organic Contaminants in Water Advantages and Limitations.  </w:t>
      </w:r>
      <w:r w:rsidRPr="00CB79F9">
        <w:rPr>
          <w:i/>
          <w:iCs/>
        </w:rPr>
        <w:t>Journal of chromatography a</w:t>
      </w:r>
      <w:r w:rsidRPr="00CB79F9">
        <w:t xml:space="preserve"> 655: 163-176.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Liska, I., Barcelo, D., and Grasserbauer, M. (1996). Strategy for the Screening of Organic Pollutants in a River Basin: an Overview of the Nitra River Monitoring Programme.  </w:t>
      </w:r>
      <w:r w:rsidRPr="00CB79F9">
        <w:rPr>
          <w:i/>
          <w:iCs/>
        </w:rPr>
        <w:t>Trends in analytical chemistry</w:t>
      </w:r>
      <w:r w:rsidRPr="00CB79F9">
        <w:t xml:space="preserve"> 15: 326-334.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Liu, B., Gao, X. W., and Zheng, B. Z. (2003). Effects of Sublethal Doses of Anticholinesterase Agents on Toxicity of Insecticides and Their Induction to Acetylcholinesterase (Ache) Activity in Helicoverpa Armigera.  </w:t>
      </w:r>
      <w:r w:rsidRPr="00CB79F9">
        <w:rPr>
          <w:i/>
          <w:iCs/>
        </w:rPr>
        <w:t>Acta Entomologica Sinica [Acta Entomol. Sin.]. Vol. 46, no. 6, pp. 691-696. 2003.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Liu, J., Zhu, Y. N., Zhang, X. H., Wang, C. X., and Liang, Y. P. (2007). Pesticides Influence on the Chromium Adsorption of Paddy Soil.  </w:t>
      </w:r>
      <w:r w:rsidRPr="00CB79F9">
        <w:rPr>
          <w:i/>
          <w:iCs/>
        </w:rPr>
        <w:t>Journal of GuiLin University of Technology [J. GuiLin Univ. Tech.]. Vol. 27, no. 4, pp. 501-504. Nov 2007.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Liu, M., Hashi, Y., Song, Y., and Lin, J. M.  (2005-). Simultaneous Determination of Carbamate and Organophosphorus Pesticides in Fruits and Vegetables by Liquid Chromatography-Mass Spectrometry.  </w:t>
      </w:r>
      <w:r w:rsidRPr="00CB79F9">
        <w:rPr>
          <w:i/>
          <w:iCs/>
        </w:rPr>
        <w:t>J.Chromatogr.A</w:t>
      </w:r>
      <w:r w:rsidRPr="00CB79F9">
        <w:t xml:space="preserve"> 1097: 183-187.</w:t>
      </w:r>
    </w:p>
    <w:p w:rsidR="00CB79F9" w:rsidRPr="00CB79F9" w:rsidRDefault="00CB79F9" w:rsidP="00CB79F9">
      <w:r w:rsidRPr="00CB79F9">
        <w:br/>
        <w:t xml:space="preserve">Chemical of Concern: MCB,ADC,CBL,MDT,AZ,MLN,PHSL,FMA;  </w:t>
      </w:r>
      <w:r w:rsidRPr="00CB79F9">
        <w:rPr>
          <w:u w:val="single"/>
        </w:rPr>
        <w:t>Habitat</w:t>
      </w:r>
      <w:r w:rsidRPr="00CB79F9">
        <w:t>:  T</w:t>
      </w:r>
    </w:p>
    <w:p w:rsidR="00CB79F9" w:rsidRPr="00CB79F9" w:rsidRDefault="00CB79F9" w:rsidP="00CB79F9">
      <w:r w:rsidRPr="00CB79F9">
        <w:t xml:space="preserve">Liu Pei-Shan, Kao Lung-Sen, and Lin Meng-Kai (1994). Organophosphates Inhibit Catecholamine Secretion and Calcium Influx in Bovine Adrenal Chromaffin Cells.  </w:t>
      </w:r>
      <w:r w:rsidRPr="00CB79F9">
        <w:rPr>
          <w:i/>
          <w:iCs/>
        </w:rPr>
        <w:t>Toxicology. Vol. 90, no. 1-2, pp. 81-91. 1994.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Liu, Q., Hirono, S., Matsushita, Y., and Moriguchi, I. (1992). Qsars Based on Fuzzy Adaptive Least-Squares Analysis for the Aquatic Toxicity of Organic Chemicals.  </w:t>
      </w:r>
      <w:r w:rsidRPr="00CB79F9">
        <w:rPr>
          <w:i/>
          <w:iCs/>
        </w:rPr>
        <w:t>Meeting of the american chemical society, the chemical society of japan, and the canadian society for chemistry on structure-activity and structure-property relationships in environmental chemistry and toxicology (pacifichem '89), honolulu, hawaii, usa, december 17-22, 1989. Environ toxicol chem</w:t>
      </w:r>
      <w:r w:rsidRPr="00CB79F9">
        <w:t xml:space="preserve"> 11: 953-959.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Liu, Z. W. and Han, Z. J. (2003). The Roles of Carboxylesterase and AChE Insensitivity in Malathion Resistance Development in Brown Planthopper.  </w:t>
      </w:r>
      <w:r w:rsidRPr="00CB79F9">
        <w:rPr>
          <w:i/>
          <w:iCs/>
        </w:rPr>
        <w:t>Acta Entomol.Sin.</w:t>
      </w:r>
      <w:r w:rsidRPr="00CB79F9">
        <w:t xml:space="preserve"> 46: 250-253.</w:t>
      </w:r>
    </w:p>
    <w:p w:rsidR="00CB79F9" w:rsidRPr="00CB79F9" w:rsidRDefault="00CB79F9" w:rsidP="00CB79F9">
      <w:r w:rsidRPr="00CB79F9">
        <w:br/>
        <w:t>EcoReference No.: 82307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TARGET MLN.</w:t>
      </w:r>
    </w:p>
    <w:p w:rsidR="00CB79F9" w:rsidRPr="00CB79F9" w:rsidRDefault="00CB79F9" w:rsidP="00CB79F9">
      <w:r w:rsidRPr="00CB79F9">
        <w:t xml:space="preserve">Liu Ze-Wen, Han Zhao-Jun, and Zhang Ling-Chun (2002). Cross Resistance of Methamidophos Resistant Strain of Brown Planthopper and the Biochemical Mechanism Responsible.  </w:t>
      </w:r>
      <w:r w:rsidRPr="00CB79F9">
        <w:rPr>
          <w:i/>
          <w:iCs/>
        </w:rPr>
        <w:t>Acta Entomologica Sinica [Acta Entomol. Sin.]. Vol. 45, no. 4, pp. 447-452. 2002.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Lloyd, R. W. and Krieg, D. R. (1987). Cotton Development and Yield as Affected by Insecticides.  </w:t>
      </w:r>
      <w:r w:rsidRPr="00CB79F9">
        <w:rPr>
          <w:i/>
          <w:iCs/>
        </w:rPr>
        <w:t>J.Econ.Entomol.</w:t>
      </w:r>
      <w:r w:rsidRPr="00CB79F9">
        <w:t xml:space="preserve"> 80: 854-858.</w:t>
      </w:r>
    </w:p>
    <w:p w:rsidR="00CB79F9" w:rsidRPr="00CB79F9" w:rsidRDefault="00CB79F9" w:rsidP="00CB79F9">
      <w:r w:rsidRPr="00CB79F9">
        <w:br/>
        <w:t>EcoReference No.: 90706</w:t>
      </w:r>
      <w:r w:rsidRPr="00CB79F9">
        <w:br/>
        <w:t xml:space="preserve">Chemical of Concern: FYT,CBL,MLN;  </w:t>
      </w:r>
      <w:r w:rsidRPr="00CB79F9">
        <w:rPr>
          <w:u w:val="single"/>
        </w:rPr>
        <w:t>Habitat</w:t>
      </w:r>
      <w:r w:rsidRPr="00CB79F9">
        <w:t xml:space="preserve">:  T;  </w:t>
      </w:r>
      <w:r w:rsidRPr="00CB79F9">
        <w:rPr>
          <w:u w:val="single"/>
        </w:rPr>
        <w:t>Effect Codes</w:t>
      </w:r>
      <w:r w:rsidRPr="00CB79F9">
        <w:t xml:space="preserve">:  GRO,PHY; </w:t>
      </w:r>
      <w:r w:rsidRPr="00CB79F9">
        <w:rPr>
          <w:u w:val="single"/>
        </w:rPr>
        <w:t>Code</w:t>
      </w:r>
      <w:r w:rsidRPr="00CB79F9">
        <w:t>:  NO CROP(MLN),OK TARGET(CBL).</w:t>
      </w:r>
    </w:p>
    <w:p w:rsidR="00CB79F9" w:rsidRPr="00CB79F9" w:rsidRDefault="00CB79F9" w:rsidP="00CB79F9">
      <w:r w:rsidRPr="00CB79F9">
        <w:t xml:space="preserve">Locke, J. C. and Clement, D. L. (1992). Evaluation of Alternative Pest Control Materials for Home Garden Rose Maintenance.  </w:t>
      </w:r>
      <w:r w:rsidRPr="00CB79F9">
        <w:rPr>
          <w:i/>
          <w:iCs/>
        </w:rPr>
        <w:t xml:space="preserve"> Meeting of the potomac division of the american phytopathological society, newark, delaware, usa, march 18-20, 1992. Phytopathology</w:t>
      </w:r>
      <w:r w:rsidRPr="00CB79F9">
        <w:t xml:space="preserve"> 82: 719-720.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Lockhart, W. L., Metner, D. A., Ward, F. J., and Swanson, G. M. (1985). Population and Cholinesterase Responses in Fish Exposed to Malathion Sprays.  </w:t>
      </w:r>
      <w:r w:rsidRPr="00CB79F9">
        <w:rPr>
          <w:i/>
          <w:iCs/>
        </w:rPr>
        <w:t>Pestic.Biochem.Physiol.</w:t>
      </w:r>
      <w:r w:rsidRPr="00CB79F9">
        <w:t xml:space="preserve"> 24: 12-18.</w:t>
      </w:r>
    </w:p>
    <w:p w:rsidR="00CB79F9" w:rsidRPr="00CB79F9" w:rsidRDefault="00CB79F9" w:rsidP="00CB79F9">
      <w:r w:rsidRPr="00CB79F9">
        <w:br/>
        <w:t>EcoReference No.: 11772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Lockridge, O. (2002). Biochemical Markers for Exposure to Low Doses of Organophosphorus Insecticides.  </w:t>
      </w:r>
      <w:r w:rsidRPr="00CB79F9">
        <w:rPr>
          <w:i/>
          <w:iCs/>
        </w:rPr>
        <w:t>Annu.Rep.1 Aug.2001-31 Jul 2002, Nebraska Univ.Med.Ctr., Omaha, NE</w:t>
      </w:r>
      <w:r w:rsidRPr="00CB79F9">
        <w:t xml:space="preserve"> 119 p. (NTIS 00410015).</w:t>
      </w:r>
    </w:p>
    <w:p w:rsidR="00CB79F9" w:rsidRPr="00CB79F9" w:rsidRDefault="00CB79F9" w:rsidP="00CB79F9">
      <w:r w:rsidRPr="00CB79F9">
        <w:br/>
        <w:t>EcoReference No.: 92590</w:t>
      </w:r>
      <w:r w:rsidRPr="00CB79F9">
        <w:br/>
        <w:t xml:space="preserve">Chemical of Concern: CPYO,DDVP,MLO;  </w:t>
      </w:r>
      <w:r w:rsidRPr="00CB79F9">
        <w:rPr>
          <w:u w:val="single"/>
        </w:rPr>
        <w:t>Habitat</w:t>
      </w:r>
      <w:r w:rsidRPr="00CB79F9">
        <w:t xml:space="preserve">:  T;  </w:t>
      </w:r>
      <w:r w:rsidRPr="00CB79F9">
        <w:rPr>
          <w:u w:val="single"/>
        </w:rPr>
        <w:t>Effect Codes</w:t>
      </w:r>
      <w:r w:rsidRPr="00CB79F9">
        <w:t xml:space="preserve">:  PHY,BEH,GRO,BCM; </w:t>
      </w:r>
      <w:r w:rsidRPr="00CB79F9">
        <w:rPr>
          <w:u w:val="single"/>
        </w:rPr>
        <w:t>Code</w:t>
      </w:r>
      <w:r w:rsidRPr="00CB79F9">
        <w:t>:  NO CONTROL,NO ENDPOINT(CPYO,MLO,DDVP).</w:t>
      </w:r>
    </w:p>
    <w:p w:rsidR="00CB79F9" w:rsidRPr="00CB79F9" w:rsidRDefault="00CB79F9" w:rsidP="00CB79F9">
      <w:r w:rsidRPr="00CB79F9">
        <w:t xml:space="preserve">Lockwood, L. M., Majumder, S. K., and Lineback, D. R. (1974). Degradation of Organophosphate Pesticides in Cereal Grains During Milling and Cooking in India.  </w:t>
      </w:r>
      <w:r w:rsidRPr="00CB79F9">
        <w:rPr>
          <w:i/>
          <w:iCs/>
        </w:rPr>
        <w:t>Cereal Sci.Today</w:t>
      </w:r>
      <w:r w:rsidRPr="00CB79F9">
        <w:t xml:space="preserve"> 19: 330-333.</w:t>
      </w:r>
    </w:p>
    <w:p w:rsidR="00CB79F9" w:rsidRPr="00CB79F9" w:rsidRDefault="00CB79F9" w:rsidP="00CB79F9">
      <w:r w:rsidRPr="00CB79F9">
        <w:br/>
        <w:t>EcoReference No.: 101303</w:t>
      </w:r>
      <w:r w:rsidRPr="00CB79F9">
        <w:br/>
        <w:t xml:space="preserve">Chemical of Concern: MLN,TVP;  </w:t>
      </w:r>
      <w:r w:rsidRPr="00CB79F9">
        <w:rPr>
          <w:u w:val="single"/>
        </w:rPr>
        <w:t>Habitat</w:t>
      </w:r>
      <w:r w:rsidRPr="00CB79F9">
        <w:t xml:space="preserve">:  T;  </w:t>
      </w:r>
      <w:r w:rsidRPr="00CB79F9">
        <w:rPr>
          <w:u w:val="single"/>
        </w:rPr>
        <w:t>Effect Codes</w:t>
      </w:r>
      <w:r w:rsidRPr="00CB79F9">
        <w:t xml:space="preserve">:  ACC,MOR; </w:t>
      </w:r>
      <w:r w:rsidRPr="00CB79F9">
        <w:rPr>
          <w:u w:val="single"/>
        </w:rPr>
        <w:t>Code</w:t>
      </w:r>
      <w:r w:rsidRPr="00CB79F9">
        <w:t>:  TARGET(TVP,MLN).</w:t>
      </w:r>
    </w:p>
    <w:p w:rsidR="00CB79F9" w:rsidRPr="00CB79F9" w:rsidRDefault="00CB79F9" w:rsidP="00CB79F9">
      <w:r w:rsidRPr="00CB79F9">
        <w:t xml:space="preserve">Loeb, H. A. and Kelly, W. H. (1963). Acute Oral Toxicity of 1,496 Chemicals Force-fed to Carp.  </w:t>
      </w:r>
      <w:r w:rsidRPr="00CB79F9">
        <w:rPr>
          <w:i/>
          <w:iCs/>
        </w:rPr>
        <w:t>U.S.Fish.Wildl.Serv., Sp.Sci.Rep.-Fish.No.471, Washington, D.C.</w:t>
      </w:r>
      <w:r w:rsidRPr="00CB79F9">
        <w:t xml:space="preserve"> 124 p.</w:t>
      </w:r>
    </w:p>
    <w:p w:rsidR="00CB79F9" w:rsidRPr="00CB79F9" w:rsidRDefault="00CB79F9" w:rsidP="00CB79F9">
      <w:r w:rsidRPr="00CB79F9">
        <w:br/>
        <w:t>EcoReference No.: 15898</w:t>
      </w:r>
      <w:r w:rsidRPr="00CB79F9">
        <w:br/>
        <w:t xml:space="preserve">Chemical of Concern: AZ,Captan,CBL,CMPH,HCCH,MLN,Naled,SZ,PNB,ACL,WFN,FUR,DPC,RTN,NaN3,PCP,NaPCP,AsAC,ACL,ATZ,Se,Zn,DZ,PYPG;  </w:t>
      </w:r>
      <w:r w:rsidRPr="00CB79F9">
        <w:rPr>
          <w:u w:val="single"/>
        </w:rPr>
        <w:t xml:space="preserve"> Habitat</w:t>
      </w:r>
      <w:r w:rsidRPr="00CB79F9">
        <w:t xml:space="preserve">:  A;  </w:t>
      </w:r>
      <w:r w:rsidRPr="00CB79F9">
        <w:rPr>
          <w:u w:val="single"/>
        </w:rPr>
        <w:t>Effect Codes</w:t>
      </w:r>
      <w:r w:rsidRPr="00CB79F9">
        <w:t xml:space="preserve">:  MOR,BEH; </w:t>
      </w:r>
      <w:r w:rsidRPr="00CB79F9">
        <w:rPr>
          <w:u w:val="single"/>
        </w:rPr>
        <w:t>Code</w:t>
      </w:r>
      <w:r w:rsidRPr="00CB79F9">
        <w:t>:  NO CONTROL,ENDPOINT(AZ,Captan,CBL,CMPH,HCCH,MLN,Naled,SZ,PNB,ACL,WFN,FUR,DPC,RTN,NaN3,PCP,NaPCP,AsAC,ACL,ATZ,Se,Zn,DZ,PYPG).</w:t>
      </w:r>
    </w:p>
    <w:p w:rsidR="00CB79F9" w:rsidRPr="00CB79F9" w:rsidRDefault="00CB79F9" w:rsidP="00CB79F9">
      <w:r w:rsidRPr="00CB79F9">
        <w:t xml:space="preserve">Lohar, M. K. and Wright, D. J. (1999). Studies on the Possible Changes in Body Weight, Food Consumption and Frass Production in Tenebrio molitor L. Treated with Malathion.  </w:t>
      </w:r>
      <w:r w:rsidRPr="00CB79F9">
        <w:rPr>
          <w:i/>
          <w:iCs/>
        </w:rPr>
        <w:t>Pak.J.Zool.</w:t>
      </w:r>
      <w:r w:rsidRPr="00CB79F9">
        <w:t xml:space="preserve"> 31: 117-120.</w:t>
      </w:r>
    </w:p>
    <w:p w:rsidR="00CB79F9" w:rsidRPr="00CB79F9" w:rsidRDefault="00CB79F9" w:rsidP="00CB79F9">
      <w:r w:rsidRPr="00CB79F9">
        <w:br/>
        <w:t>EcoReference No.: 89590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GRO,BEH,PHY; </w:t>
      </w:r>
      <w:r w:rsidRPr="00CB79F9">
        <w:rPr>
          <w:u w:val="single"/>
        </w:rPr>
        <w:t>Code</w:t>
      </w:r>
      <w:r w:rsidRPr="00CB79F9">
        <w:t>:  OK TARGET(MLN).</w:t>
      </w:r>
    </w:p>
    <w:p w:rsidR="00CB79F9" w:rsidRPr="00CB79F9" w:rsidRDefault="00CB79F9" w:rsidP="00CB79F9">
      <w:r w:rsidRPr="00CB79F9">
        <w:t xml:space="preserve">Lohman, P. Hm, Mendelsohn, M. L., Moore, D. H Ii , Waters, M. D., Brusick, D. J., Ashby, J., and Lohman, W. Ja (1992). A Method for Comparing and Combining Short-Term Genotoxicity Test Data the Basic System.  </w:t>
      </w:r>
      <w:r w:rsidRPr="00CB79F9">
        <w:rPr>
          <w:i/>
          <w:iCs/>
        </w:rPr>
        <w:t>Mutat res</w:t>
      </w:r>
      <w:r w:rsidRPr="00CB79F9">
        <w:t xml:space="preserve"> 266: 7-25.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Lomte, V. S. and Alam, S. M. (1985). Temperature Dependent Toxicity of Malathion to the Freshwater Gastropod Viviparus bengalensis.  </w:t>
      </w:r>
      <w:r w:rsidRPr="00CB79F9">
        <w:rPr>
          <w:i/>
          <w:iCs/>
        </w:rPr>
        <w:t>C.A.Sel.-Environ.Pollut.</w:t>
      </w:r>
      <w:r w:rsidRPr="00CB79F9">
        <w:t xml:space="preserve"> 20: 105-110 .</w:t>
      </w:r>
    </w:p>
    <w:p w:rsidR="00CB79F9" w:rsidRPr="00CB79F9" w:rsidRDefault="00CB79F9" w:rsidP="00CB79F9">
      <w:r w:rsidRPr="00CB79F9">
        <w:br/>
        <w:t>EcoReference No.: 2331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Lone, K. P. and Javaid, M. Y. (1976). Effect of Sublethal Doses of Three Organophosphorus Insecticides on the Haematology of Channa punctatus (Bloch).  </w:t>
      </w:r>
      <w:r w:rsidRPr="00CB79F9">
        <w:rPr>
          <w:i/>
          <w:iCs/>
        </w:rPr>
        <w:t>Pak.J.Zool.</w:t>
      </w:r>
      <w:r w:rsidRPr="00CB79F9">
        <w:t xml:space="preserve"> 8: 77-84.</w:t>
      </w:r>
    </w:p>
    <w:p w:rsidR="00CB79F9" w:rsidRPr="00CB79F9" w:rsidRDefault="00CB79F9" w:rsidP="00CB79F9">
      <w:r w:rsidRPr="00CB79F9">
        <w:br/>
        <w:t>EcoReference No.: 7842</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Long, H., Kirrane, B., Nelson, L. S., and Hoffman, R. S. (2003). Carbaryl Inhibition of Plasma Cholinesterase Activity.  </w:t>
      </w:r>
      <w:r w:rsidRPr="00CB79F9">
        <w:rPr>
          <w:i/>
          <w:iCs/>
        </w:rPr>
        <w:t>Journal of Toxicology: Clinical Toxicology [J. Toxicol.: Clin. Toxicol.]. Vol. 41, no. 5, p. 737. Aug 2003.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Long, J. La, House, W. A., Parker, A., and Rae, J. E. (1998). Micro-Organic Compounds Associated With Sediments in the Humber Rivers.  </w:t>
      </w:r>
      <w:r w:rsidRPr="00CB79F9">
        <w:rPr>
          <w:i/>
          <w:iCs/>
        </w:rPr>
        <w:t>Science of the total environment</w:t>
      </w:r>
      <w:r w:rsidRPr="00CB79F9">
        <w:t xml:space="preserve"> 210-211: 229-253.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Longley, M. (1999). A Review of Pesticide Effects Upon Immature Aphid Parasitoids Within Mummified Hosts.  </w:t>
      </w:r>
      <w:r w:rsidRPr="00CB79F9">
        <w:rPr>
          <w:i/>
          <w:iCs/>
        </w:rPr>
        <w:t>International journal of pest management</w:t>
      </w:r>
      <w:r w:rsidRPr="00CB79F9">
        <w:t xml:space="preserve"> 45: 139-145.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Lopes, L. R., Santos, S., Dell'aqua, J. P., Del-Carratore, C. R., and Hoshino, K. (1989). Recovery Facilitation of Malathion-Intoxicated Freshwater Fish by Exposure to Hypertonic Environment.  </w:t>
      </w:r>
      <w:r w:rsidRPr="00CB79F9">
        <w:rPr>
          <w:i/>
          <w:iCs/>
        </w:rPr>
        <w:t>Braz.J.Med.Biol.Res.</w:t>
      </w:r>
      <w:r w:rsidRPr="00CB79F9">
        <w:t xml:space="preserve"> 22: 269-273.</w:t>
      </w:r>
    </w:p>
    <w:p w:rsidR="00CB79F9" w:rsidRPr="00CB79F9" w:rsidRDefault="00CB79F9" w:rsidP="00CB79F9">
      <w:r w:rsidRPr="00CB79F9">
        <w:br/>
        <w:t>EcoReference No.: 89169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MOR,PHY,GRO; </w:t>
      </w:r>
      <w:r w:rsidRPr="00CB79F9">
        <w:rPr>
          <w:u w:val="single"/>
        </w:rPr>
        <w:t>Code</w:t>
      </w:r>
      <w:r w:rsidRPr="00CB79F9">
        <w:t>:  NO CONTROL,ENDPOINT(MLN).</w:t>
      </w:r>
    </w:p>
    <w:p w:rsidR="00CB79F9" w:rsidRPr="00CB79F9" w:rsidRDefault="00CB79F9" w:rsidP="00CB79F9">
      <w:r w:rsidRPr="00CB79F9">
        <w:t xml:space="preserve">Lopez-Avila, V., Beckert, W. F., and Billets, S. (1991). Supercritical Fluid Extraction and Its Application to Environmental Analysis.  </w:t>
      </w:r>
      <w:r w:rsidRPr="00CB79F9">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CB79F9">
        <w:t xml:space="preserve"> 0: 141-153.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Lopez-Avila, V., Benedicto, J., and Bauer, K. M. (1998). Stability of Organochlorine and Organophosphorus Pesticides When Extracted From Solid Matrixes With Microwave Energy.  </w:t>
      </w:r>
      <w:r w:rsidRPr="00CB79F9">
        <w:rPr>
          <w:i/>
          <w:iCs/>
        </w:rPr>
        <w:t>Journal of aoac international</w:t>
      </w:r>
      <w:r w:rsidRPr="00CB79F9">
        <w:t xml:space="preserve"> 81: 1224-1232.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Lopez-Avila, V., Young, R., and Beckert, W. F. ( 1997). On-Line Determination of Organophosphorus Pesticides in Water by Solid-Phase Microextraction and Gas Chromatography With Thermionic-Selective Detection.  </w:t>
      </w:r>
      <w:r w:rsidRPr="00CB79F9">
        <w:rPr>
          <w:i/>
          <w:iCs/>
        </w:rPr>
        <w:t>Hrc journal of high resolution chromatography</w:t>
      </w:r>
      <w:r w:rsidRPr="00CB79F9">
        <w:t xml:space="preserve"> 20: 487-492.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Lopez-Carillo, L. and Lopez-Cervantes, M. (1993). Effect of Exposure to Organophosphate Pesticides on Serum Cholinesterase Levels.  </w:t>
      </w:r>
      <w:r w:rsidRPr="00CB79F9">
        <w:rPr>
          <w:i/>
          <w:iCs/>
        </w:rPr>
        <w:t>Archives of environmental health</w:t>
      </w:r>
      <w:r w:rsidRPr="00CB79F9">
        <w:t xml:space="preserve"> 48: 359-363.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Lopez-Carvajal, A., Grijalva-Contreras, R. L., and Robles-Contreras, F. (1995). Chemical Control of the European Asparagus Aphid Brachycorynella Asparagi Mordvilko in Northwestern Mexico.  </w:t>
      </w:r>
      <w:r w:rsidRPr="00CB79F9">
        <w:rPr>
          <w:i/>
          <w:iCs/>
        </w:rPr>
        <w:t>92nd annual meeting of the american society for horticultural science and the 40th annual congress of the canadian society for horticultural science, montreal, quebec, canada, july 30-august 3, 1995. Hortscience</w:t>
      </w:r>
      <w:r w:rsidRPr="00CB79F9">
        <w:t xml:space="preserve"> 30: 828.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Lopez, F. J., Beltran, J., Forcada, M., and Hernandez, F. (1998). Comparison of Simplified Methods for Pesticide Residue Analysis: Use of Large-Volume Injection in Capillary Gas Chromatography.  </w:t>
      </w:r>
      <w:r w:rsidRPr="00CB79F9">
        <w:rPr>
          <w:i/>
          <w:iCs/>
        </w:rPr>
        <w:t>Journal of chromatography a</w:t>
      </w:r>
      <w:r w:rsidRPr="00CB79F9">
        <w:t xml:space="preserve"> 823: 25-33.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Lorenz, W., Bahadir, M., Korte, F., and Drawert, F. (1983). Pestizide Im Tabakrauch Ii. Pyrolyseverhalten Von Ausgewahlten Pestiziden Beim Tabakrauchen.  </w:t>
      </w:r>
      <w:r w:rsidRPr="00CB79F9">
        <w:rPr>
          <w:i/>
          <w:iCs/>
        </w:rPr>
        <w:t>Chemosphere</w:t>
      </w:r>
      <w:r w:rsidRPr="00CB79F9">
        <w:t xml:space="preserve"> 12: 271-275.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Lores, E. M., Moore, J. C., and Moody, P. (1987). Improved Silica Gel Cleanup Method for Organophosphorus Pesticides.  </w:t>
      </w:r>
      <w:r w:rsidRPr="00CB79F9">
        <w:rPr>
          <w:i/>
          <w:iCs/>
        </w:rPr>
        <w:t>Chemosphere</w:t>
      </w:r>
      <w:r w:rsidRPr="00CB79F9">
        <w:t xml:space="preserve"> 16: 1065-1070.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Lovatt, J. (1991). Growing Pumpkins Grammas and Watermelons in Queensland.  </w:t>
      </w:r>
      <w:r w:rsidRPr="00CB79F9">
        <w:rPr>
          <w:i/>
          <w:iCs/>
        </w:rPr>
        <w:t>Lovatt, j. Growing pumpkins, grammas and watermelons in queensland. Iv+44p. Queensland department of primary industries: brisbane, queensland, australia. Illus. Paper. Isbn 0-7242-3995-2.</w:t>
      </w:r>
      <w:r w:rsidRPr="00CB79F9">
        <w:t xml:space="preserve"> 0: Iv+44p.</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Lovell, R. A., Mcchesney, D. G., and Price, W. D. (1996). Organohalogen and Organophosphorus Pesticides in Mixed Feed Rations: Findings From Fda's Domestic Surveillance During Fiscal Years 1989-1994.  </w:t>
      </w:r>
      <w:r w:rsidRPr="00CB79F9">
        <w:rPr>
          <w:i/>
          <w:iCs/>
        </w:rPr>
        <w:t>Journal of aoac international</w:t>
      </w:r>
      <w:r w:rsidRPr="00CB79F9">
        <w:t xml:space="preserve"> 79: 544-548.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Lowe, J. I. (1965). Results of Toxicity Tests with Fishes and Macroinvertebrates.  </w:t>
      </w:r>
      <w:r w:rsidRPr="00CB79F9">
        <w:rPr>
          <w:i/>
          <w:iCs/>
        </w:rPr>
        <w:t>Unpublished Data, Data Sheets Available from U.S.EPA Res.Lab., Gulf Breeze, FL</w:t>
      </w:r>
      <w:r w:rsidRPr="00CB79F9">
        <w:t xml:space="preserve"> 81 p.</w:t>
      </w:r>
    </w:p>
    <w:p w:rsidR="00CB79F9" w:rsidRPr="00CB79F9" w:rsidRDefault="00CB79F9" w:rsidP="00CB79F9">
      <w:r w:rsidRPr="00CB79F9">
        <w:br/>
        <w:t>EcoReference No.: 14574</w:t>
      </w:r>
      <w:r w:rsidRPr="00CB79F9">
        <w:br/>
        <w:t xml:space="preserve">Chemical of Concern: DDT,PRN,TXP,CPY,DLD,AND,HPT,HCCH,CHD,MXT,ABT,ES,Naled,CBL,ATM,ETN,AZ,PRT,DDVP,PSM,DZ,MLN,CTN,EN;  </w:t>
      </w:r>
      <w:r w:rsidRPr="00CB79F9">
        <w:rPr>
          <w:u w:val="single"/>
        </w:rPr>
        <w:t>Habitat</w:t>
      </w:r>
      <w:r w:rsidRPr="00CB79F9">
        <w:t xml:space="preserve">:  A;  </w:t>
      </w:r>
      <w:r w:rsidRPr="00CB79F9">
        <w:rPr>
          <w:u w:val="single"/>
        </w:rPr>
        <w:t>Effect Codes</w:t>
      </w:r>
      <w:r w:rsidRPr="00CB79F9">
        <w:t xml:space="preserve">:  NOC,GRO,MOR; </w:t>
      </w:r>
      <w:r w:rsidRPr="00CB79F9">
        <w:rPr>
          <w:u w:val="single"/>
        </w:rPr>
        <w:t>Code</w:t>
      </w:r>
      <w:r w:rsidRPr="00CB79F9">
        <w:t>:  LITE EVAL CODED(Naled),NO ENDPOINT,CONTROL(MLN).</w:t>
      </w:r>
    </w:p>
    <w:p w:rsidR="00CB79F9" w:rsidRPr="00CB79F9" w:rsidRDefault="00CB79F9" w:rsidP="00CB79F9">
      <w:r w:rsidRPr="00CB79F9">
        <w:t xml:space="preserve">Luck, R. F. and Dahlsten, D. L. (1975). Natural Decline of a Pine Needle Scale (Chionaspis pinifoliae (Fitch)), Outbreak at South Lake Tahoe, California Following Cessation of Adult Mosquito Control with Malathion.  </w:t>
      </w:r>
      <w:r w:rsidRPr="00CB79F9">
        <w:rPr>
          <w:i/>
          <w:iCs/>
        </w:rPr>
        <w:t>Ecology</w:t>
      </w:r>
      <w:r w:rsidRPr="00CB79F9">
        <w:t xml:space="preserve"> 56: 893-904.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CONC(MLN).</w:t>
      </w:r>
    </w:p>
    <w:p w:rsidR="00CB79F9" w:rsidRPr="00CB79F9" w:rsidRDefault="00CB79F9" w:rsidP="00CB79F9">
      <w:r w:rsidRPr="00CB79F9">
        <w:t xml:space="preserve">Luck, R. F., Van den Bosch, R., and Garcia, R. (1977). Chemical Insect Control - A Troubled Pest Mangement Strategy.  </w:t>
      </w:r>
      <w:r w:rsidRPr="00CB79F9">
        <w:rPr>
          <w:i/>
          <w:iCs/>
        </w:rPr>
        <w:t>Bioscience</w:t>
      </w:r>
      <w:r w:rsidRPr="00CB79F9">
        <w:t xml:space="preserve"> 27: 606-611.</w:t>
      </w:r>
    </w:p>
    <w:p w:rsidR="00CB79F9" w:rsidRPr="00CB79F9" w:rsidRDefault="00CB79F9" w:rsidP="00CB79F9">
      <w:r w:rsidRPr="00CB79F9">
        <w:br/>
        <w:t>EcoReference No.: 97197</w:t>
      </w:r>
      <w:r w:rsidRPr="00CB79F9">
        <w:br/>
        <w:t xml:space="preserve">Chemical of Concern: PPX,MLN,DDT;  </w:t>
      </w:r>
      <w:r w:rsidRPr="00CB79F9">
        <w:rPr>
          <w:u w:val="single"/>
        </w:rPr>
        <w:t>Habitat</w:t>
      </w:r>
      <w:r w:rsidRPr="00CB79F9">
        <w:t xml:space="preserve">:  T; </w:t>
      </w:r>
      <w:r w:rsidRPr="00CB79F9">
        <w:rPr>
          <w:u w:val="single"/>
        </w:rPr>
        <w:t>Code</w:t>
      </w:r>
      <w:r w:rsidRPr="00CB79F9">
        <w:t>:  NO REVIEW(ALL CHEMS).</w:t>
      </w:r>
    </w:p>
    <w:p w:rsidR="00CB79F9" w:rsidRPr="00CB79F9" w:rsidRDefault="00CB79F9" w:rsidP="00CB79F9">
      <w:r w:rsidRPr="00CB79F9">
        <w:t xml:space="preserve">Luckarift, H. R., Greenwald, R., Bergin, M. H., Spain, J. C., and Johnson, G. R. ( Biosensor System for Continuous Monitoring of Organophosphate Aerosols.  </w:t>
      </w:r>
      <w:r w:rsidRPr="00CB79F9">
        <w:rPr>
          <w:i/>
          <w:iCs/>
        </w:rPr>
        <w:t>Biosens bioelectron. 2007, oct 31; 23(3):400-6. [Biosensors &amp; bioelectronics]: Biosens Bioelectron</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Luczak, J., Maleszewska, J., Stanislawska, J., and Zycinski, D. (1973). (The Influence of Phosphoro-Organic Pesticides (Malathion, Foschlore, Dichlorfos) on the Physico-Chemical Properties of Water and on Aquatic Organisms).  </w:t>
      </w:r>
      <w:r w:rsidRPr="00CB79F9">
        <w:rPr>
          <w:i/>
          <w:iCs/>
        </w:rPr>
        <w:t>Rocz. Panstw. Zakl. Hig. Vol. 24, no. 2, pp. 137-150. 1973.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Ludemann, D. and Neumann, H. (1960). Acute Toxicity of Modern Contact Insecticides to Carp [Vesuche uber die AkuteToxische Wirkung Neuzeitlicher Kontaktinsektizide auf Einsommerige Karpfen(Cyprinus carpio L.)].  </w:t>
      </w:r>
      <w:r w:rsidRPr="00CB79F9">
        <w:rPr>
          <w:i/>
          <w:iCs/>
        </w:rPr>
        <w:t>Z.Angew.Zool.47</w:t>
      </w:r>
      <w:r w:rsidRPr="00CB79F9">
        <w:t xml:space="preserve"> 11-33 (GER).</w:t>
      </w:r>
    </w:p>
    <w:p w:rsidR="00CB79F9" w:rsidRPr="00CB79F9" w:rsidRDefault="00CB79F9" w:rsidP="00CB79F9">
      <w:r w:rsidRPr="00CB79F9">
        <w:br/>
        <w:t>EcoReference No.: 10347</w:t>
      </w:r>
      <w:r w:rsidRPr="00CB79F9">
        <w:br/>
        <w:t xml:space="preserve">Chemical of Concern: DZ,HCCH,MLN,EN,HPT,DDT,CHD,DLD,TXP,AND;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Ludemann, D. and Neumann, H. (1961). Acute Toxicity of Present Contact Insecticides for Freshwater Animals(Versuche uber die Akute Toxische Wirkung Neuzeitlicher Kontaktinsektizide auf Susswassertiere).  </w:t>
      </w:r>
      <w:r w:rsidRPr="00CB79F9">
        <w:rPr>
          <w:i/>
          <w:iCs/>
        </w:rPr>
        <w:t>Z.Angew.Zool.</w:t>
      </w:r>
      <w:r w:rsidRPr="00CB79F9">
        <w:t xml:space="preserve"> 48: 87-96 (GER) (ENG ABS).</w:t>
      </w:r>
    </w:p>
    <w:p w:rsidR="00CB79F9" w:rsidRPr="00CB79F9" w:rsidRDefault="00CB79F9" w:rsidP="00CB79F9">
      <w:r w:rsidRPr="00CB79F9">
        <w:br/>
        <w:t>EcoReference No.: 10346</w:t>
      </w:r>
      <w:r w:rsidRPr="00CB79F9">
        <w:br/>
        <w:t xml:space="preserve">Chemical of Concern: DZ,HCCH,MLN,DLD,CHD;  </w:t>
      </w:r>
      <w:r w:rsidRPr="00CB79F9">
        <w:rPr>
          <w:u w:val="single"/>
        </w:rPr>
        <w:t>Habitat</w:t>
      </w:r>
      <w:r w:rsidRPr="00CB79F9">
        <w:t xml:space="preserve">:  A;  </w:t>
      </w:r>
      <w:r w:rsidRPr="00CB79F9">
        <w:rPr>
          <w:u w:val="single"/>
        </w:rPr>
        <w:t>Effect Codes</w:t>
      </w:r>
      <w:r w:rsidRPr="00CB79F9">
        <w:t xml:space="preserve">:  ACC,MOR; </w:t>
      </w:r>
      <w:r w:rsidRPr="00CB79F9">
        <w:rPr>
          <w:u w:val="single"/>
        </w:rPr>
        <w:t>Code</w:t>
      </w:r>
      <w:r w:rsidRPr="00CB79F9">
        <w:t>:  NO FOREIGN//NO ENDPOINT(MLN).</w:t>
      </w:r>
    </w:p>
    <w:p w:rsidR="00CB79F9" w:rsidRPr="00CB79F9" w:rsidRDefault="00CB79F9" w:rsidP="00CB79F9">
      <w:r w:rsidRPr="00CB79F9">
        <w:t xml:space="preserve">Ludemann, D. and Neumann, H. (1960). Studies on the Acute Toxicity of Modern Contact Insecticides in Fresh Water. II.  </w:t>
      </w:r>
      <w:r w:rsidRPr="00CB79F9">
        <w:rPr>
          <w:i/>
          <w:iCs/>
        </w:rPr>
        <w:t>Z.Angew.Zool.</w:t>
      </w:r>
      <w:r w:rsidRPr="00CB79F9">
        <w:t xml:space="preserve"> 47: 303-321 (GER) (ENG ABS).</w:t>
      </w:r>
    </w:p>
    <w:p w:rsidR="00CB79F9" w:rsidRPr="00CB79F9" w:rsidRDefault="00CB79F9" w:rsidP="00CB79F9">
      <w:r w:rsidRPr="00CB79F9">
        <w:br/>
        <w:t>EcoReference No.: 17488</w:t>
      </w:r>
      <w:r w:rsidRPr="00CB79F9">
        <w:br/>
        <w:t xml:space="preserve">Chemical of Concern: DZ,HCCH,MLN,TXP;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ENDPOINT(MLN,DZ,TXP,HCCH).</w:t>
      </w:r>
    </w:p>
    <w:p w:rsidR="00CB79F9" w:rsidRPr="00CB79F9" w:rsidRDefault="00CB79F9" w:rsidP="00CB79F9">
      <w:r w:rsidRPr="00CB79F9">
        <w:t xml:space="preserve">Ludemann, D. and Neumann, H. (1960). Studies on the Acute Toxicity of Modern Contact Insecticides in Fresh Water. III. Chironomid Larvae.  </w:t>
      </w:r>
      <w:r w:rsidRPr="00CB79F9">
        <w:rPr>
          <w:i/>
          <w:iCs/>
        </w:rPr>
        <w:t>Z.Angew.Zool.</w:t>
      </w:r>
      <w:r w:rsidRPr="00CB79F9">
        <w:t xml:space="preserve"> 47: 493-505 (GER).</w:t>
      </w:r>
    </w:p>
    <w:p w:rsidR="00CB79F9" w:rsidRPr="00CB79F9" w:rsidRDefault="00CB79F9" w:rsidP="00CB79F9">
      <w:r w:rsidRPr="00CB79F9">
        <w:br/>
        <w:t xml:space="preserve">EcoReference No.: 17489;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CONTROL(HPT,EN,HCCH,PRN,DDT,ES,TXP,CHD,AND,DZ,MLN).</w:t>
      </w:r>
    </w:p>
    <w:p w:rsidR="00CB79F9" w:rsidRPr="00CB79F9" w:rsidRDefault="00CB79F9" w:rsidP="00CB79F9">
      <w:r w:rsidRPr="00CB79F9">
        <w:t xml:space="preserve">Ludemann, D. and Neumann, H. (1962). Uber die Wirkung der Neuzeitlichen Kontaktinsektizide auf die Tiere des Subwassers.  </w:t>
      </w:r>
      <w:r w:rsidRPr="00CB79F9">
        <w:rPr>
          <w:i/>
          <w:iCs/>
        </w:rPr>
        <w:t>Anz.Schaedlingskd.Pflanzenschutz</w:t>
      </w:r>
      <w:r w:rsidRPr="00CB79F9">
        <w:t xml:space="preserve"> 35: 5-9 (GER).</w:t>
      </w:r>
    </w:p>
    <w:p w:rsidR="00CB79F9" w:rsidRPr="00CB79F9" w:rsidRDefault="00CB79F9" w:rsidP="00CB79F9">
      <w:r w:rsidRPr="00CB79F9">
        <w:br/>
        <w:t>EcoReference No.: 14258</w:t>
      </w:r>
      <w:r w:rsidRPr="00CB79F9">
        <w:br/>
        <w:t xml:space="preserve">Chemical of Concern: DZ,HCCH,MLN;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ENDPOINT(MLN).</w:t>
      </w:r>
    </w:p>
    <w:p w:rsidR="00CB79F9" w:rsidRPr="00CB79F9" w:rsidRDefault="00CB79F9" w:rsidP="00CB79F9">
      <w:r w:rsidRPr="00CB79F9">
        <w:t xml:space="preserve">Lund, O. (1990). Preoperative Risk Evaluation and Stratification of Long-Term Survival After Valve Replacement for Aortic Stenosis: Reasons for Earlier Operative Intervention.  </w:t>
      </w:r>
      <w:r w:rsidRPr="00CB79F9">
        <w:rPr>
          <w:i/>
          <w:iCs/>
        </w:rPr>
        <w:t>Circulation</w:t>
      </w:r>
      <w:r w:rsidRPr="00CB79F9">
        <w:t xml:space="preserve"> 82: 124-139.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Luttik, R. and Aldenberg, T. (1997). Extrapolation Factors for Small Samples of Pesticide Toxicity Data: Special Focus on Ld50 Values for Birds and Mammals.  </w:t>
      </w:r>
      <w:r w:rsidRPr="00CB79F9">
        <w:rPr>
          <w:i/>
          <w:iCs/>
        </w:rPr>
        <w:t>Environmental toxicology and chemistry</w:t>
      </w:r>
      <w:r w:rsidRPr="00CB79F9">
        <w:t xml:space="preserve"> 16: 1785-1788.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Lyons, D. B., Helson, B. V., Jones, G. C., and McFarlane, J. W. (1993). Development of a Chemical Control Strategy for the Pine False Webworm, Acantholyda erythrocephala (L.) (Hymenoptera:  Pamphiliidae).  </w:t>
      </w:r>
      <w:r w:rsidRPr="00CB79F9">
        <w:rPr>
          <w:i/>
          <w:iCs/>
        </w:rPr>
        <w:t>Can.Entomol.</w:t>
      </w:r>
      <w:r w:rsidRPr="00CB79F9">
        <w:t xml:space="preserve"> 125: 499-511.</w:t>
      </w:r>
    </w:p>
    <w:p w:rsidR="00CB79F9" w:rsidRPr="00CB79F9" w:rsidRDefault="00CB79F9" w:rsidP="00CB79F9">
      <w:r w:rsidRPr="00CB79F9">
        <w:br/>
        <w:t>EcoReference No.: 99803</w:t>
      </w:r>
      <w:r w:rsidRPr="00CB79F9">
        <w:br/>
        <w:t xml:space="preserve">Chemical of Concern: PPX,ACP,MLN,CBL,PMR,DMT,DZ,CPY;  </w:t>
      </w:r>
      <w:r w:rsidRPr="00CB79F9">
        <w:rPr>
          <w:u w:val="single"/>
        </w:rPr>
        <w:t>Habitat</w:t>
      </w:r>
      <w:r w:rsidRPr="00CB79F9">
        <w:t xml:space="preserve">:  T;  </w:t>
      </w:r>
      <w:r w:rsidRPr="00CB79F9">
        <w:rPr>
          <w:u w:val="single"/>
        </w:rPr>
        <w:t>Effect Codes</w:t>
      </w:r>
      <w:r w:rsidRPr="00CB79F9">
        <w:t xml:space="preserve">:  POP,REP,MOR; </w:t>
      </w:r>
      <w:r w:rsidRPr="00CB79F9">
        <w:rPr>
          <w:u w:val="single"/>
        </w:rPr>
        <w:t>Code</w:t>
      </w:r>
      <w:r w:rsidRPr="00CB79F9">
        <w:t>:  TARGET(ACP,MLN,CBL,PMR,DMT,DZ,CPY).</w:t>
      </w:r>
    </w:p>
    <w:p w:rsidR="00CB79F9" w:rsidRPr="00CB79F9" w:rsidRDefault="00CB79F9" w:rsidP="00CB79F9">
      <w:r w:rsidRPr="00CB79F9">
        <w:t xml:space="preserve">Maa, W. C. J. and Liao, S. C. (2000). Culture-Dependent Variation in Esterase Isozymes and Malathion Susceptibility of Diamondback Moth, Plutella xylostella L.  </w:t>
      </w:r>
      <w:r w:rsidRPr="00CB79F9">
        <w:rPr>
          <w:i/>
          <w:iCs/>
        </w:rPr>
        <w:t>Zool.Stud.</w:t>
      </w:r>
      <w:r w:rsidRPr="00CB79F9">
        <w:t xml:space="preserve"> 39: 375-386.</w:t>
      </w:r>
    </w:p>
    <w:p w:rsidR="00CB79F9" w:rsidRPr="00CB79F9" w:rsidRDefault="00CB79F9" w:rsidP="00CB79F9">
      <w:r w:rsidRPr="00CB79F9">
        <w:br/>
        <w:t>EcoReference No.: 92976</w:t>
      </w:r>
      <w:r w:rsidRPr="00CB79F9">
        <w:br/>
        <w:t xml:space="preserve">Chemical of Concern: TBF,MLN;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CONTROL(MLN),NO MIXTURE(TBF).</w:t>
      </w:r>
    </w:p>
    <w:p w:rsidR="00CB79F9" w:rsidRPr="00CB79F9" w:rsidRDefault="00CB79F9" w:rsidP="00CB79F9">
      <w:r w:rsidRPr="00CB79F9">
        <w:t xml:space="preserve">Maa, W. C-J and Lin, Y. M. (1985). Esterase of Diamondback Moth Plutella-Xylostella 2. The Antennal Carboxylesterase of Adult Male With Reference on Male Response to Synthetic Female Sex Pheromone.  </w:t>
      </w:r>
      <w:r w:rsidRPr="00CB79F9">
        <w:rPr>
          <w:i/>
          <w:iCs/>
        </w:rPr>
        <w:t>Bull inst zool acad sin (taipei)</w:t>
      </w:r>
      <w:r w:rsidRPr="00CB79F9">
        <w:t xml:space="preserve"> 24: 165-176.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Mac-Rae, I. C. and Celo, Jovenia S. (1974). The Effects of Organo-Phosphorus Pesticides on the Respiration of Azotobacter Vinelandii.  </w:t>
      </w:r>
      <w:r w:rsidRPr="00CB79F9">
        <w:rPr>
          <w:i/>
          <w:iCs/>
        </w:rPr>
        <w:t>Soil Biology and Biochemistry</w:t>
      </w:r>
      <w:r w:rsidRPr="00CB79F9">
        <w:t xml:space="preserve"> 6: 109-111.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Maccarthy, P., Klusman, R. W., Cowling, S. W., and Rice, J. A. (1991). Water Analysis.  </w:t>
      </w:r>
      <w:r w:rsidRPr="00CB79F9">
        <w:rPr>
          <w:i/>
          <w:iCs/>
        </w:rPr>
        <w:t>Anal chem</w:t>
      </w:r>
      <w:r w:rsidRPr="00CB79F9">
        <w:t xml:space="preserve"> 63: 301r-342r.</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Macek, K. J., Hutchinson, C., and Cope, O. B. (1969). The Effects of Temperature on the Susceptibility of Bluegills and Rainbow Trout to Selected Pesticides.  </w:t>
      </w:r>
      <w:r w:rsidRPr="00CB79F9">
        <w:rPr>
          <w:i/>
          <w:iCs/>
        </w:rPr>
        <w:t>Bull.Environ.Contam.Toxicol.</w:t>
      </w:r>
      <w:r w:rsidRPr="00CB79F9">
        <w:t xml:space="preserve"> 4: 174-183 (Publ in Part As 6797).</w:t>
      </w:r>
    </w:p>
    <w:p w:rsidR="00CB79F9" w:rsidRPr="00CB79F9" w:rsidRDefault="00CB79F9" w:rsidP="00CB79F9">
      <w:r w:rsidRPr="00CB79F9">
        <w:br/>
        <w:t>EcoReference No.: 2085</w:t>
      </w:r>
      <w:r w:rsidRPr="00CB79F9">
        <w:br/>
        <w:t xml:space="preserve">Chemical of Concern: AZ,CPY,DU,HCCH,MLN,Naled,TFN;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CONTROL(Naled,MLN).</w:t>
      </w:r>
    </w:p>
    <w:p w:rsidR="00CB79F9" w:rsidRPr="00CB79F9" w:rsidRDefault="00CB79F9" w:rsidP="00CB79F9">
      <w:r w:rsidRPr="00CB79F9">
        <w:t xml:space="preserve">Macek, K. J. and McAllister, W. A. (1970). Insecticide Susceptibility of Some Common Fish Family Representatives.  </w:t>
      </w:r>
      <w:r w:rsidRPr="00CB79F9">
        <w:rPr>
          <w:i/>
          <w:iCs/>
        </w:rPr>
        <w:t>Trans.Am.Fish.Soc.</w:t>
      </w:r>
      <w:r w:rsidRPr="00CB79F9">
        <w:t xml:space="preserve"> 99: 20-27 (Publ in Part As 6797).</w:t>
      </w:r>
    </w:p>
    <w:p w:rsidR="00CB79F9" w:rsidRPr="00CB79F9" w:rsidRDefault="00CB79F9" w:rsidP="00CB79F9">
      <w:r w:rsidRPr="00CB79F9">
        <w:br/>
        <w:t>EcoReference No.: 610</w:t>
      </w:r>
      <w:r w:rsidRPr="00CB79F9">
        <w:br/>
        <w:t xml:space="preserve">Chemical of Concern: AZ,CBL,HCCH,MLN,MP,TXP;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CODED(AZ,CBL),NO CONTROL(MLN,MP,TXP,HCCH).</w:t>
      </w:r>
    </w:p>
    <w:p w:rsidR="00CB79F9" w:rsidRPr="00CB79F9" w:rsidRDefault="00CB79F9" w:rsidP="00CB79F9">
      <w:r w:rsidRPr="00CB79F9">
        <w:t xml:space="preserve">Machado De Domenech, E. E., Domenech, C. E., Balegno, H. F., De Mendoza, D., and Farias, R. N. (1980). Pesticide Action:  Different Response of Erythrocyte Membrane Acetylcholinesterase to Inhibition by Organophosphorus Compounds Under Varied Dietary Conditions.  </w:t>
      </w:r>
      <w:r w:rsidRPr="00CB79F9">
        <w:rPr>
          <w:i/>
          <w:iCs/>
        </w:rPr>
        <w:t>Pestic.Biochem.Physiol.</w:t>
      </w:r>
      <w:r w:rsidRPr="00CB79F9">
        <w:t xml:space="preserve"> 14: 1-4.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IN VITRO(MLN).</w:t>
      </w:r>
    </w:p>
    <w:p w:rsidR="00CB79F9" w:rsidRPr="00CB79F9" w:rsidRDefault="00CB79F9" w:rsidP="00CB79F9">
      <w:r w:rsidRPr="00CB79F9">
        <w:t xml:space="preserve">Machbub, B., Ludwig, H. F., and Gunaratnam, D. ( 1988). Environmental Impact From Agrochemicals in Bali Indonesia.  </w:t>
      </w:r>
      <w:r w:rsidRPr="00CB79F9">
        <w:rPr>
          <w:i/>
          <w:iCs/>
        </w:rPr>
        <w:t>Environ monit assess</w:t>
      </w:r>
      <w:r w:rsidRPr="00CB79F9">
        <w:t xml:space="preserve"> 11: 1-24.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MacIntosh, D. L., Kabiru, C. W., and Ryan, P. B. (2001). Longitudinal Investigation of Dietary Exposure to Selected Pesticides.  </w:t>
      </w:r>
      <w:r w:rsidRPr="00CB79F9">
        <w:rPr>
          <w:i/>
          <w:iCs/>
        </w:rPr>
        <w:t>Environmental Health Perspectives [Environ. Health Perspect.]. Vol. 109, no. 2, pp. 145-150. Feb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Macintosh, D. L., Spengler, J. D., Ozkaynak, H., Tsai, L. H., and Ryan, P. B. (1996). Dietary Exposures to Selected Metals and Pesticides.  </w:t>
      </w:r>
      <w:r w:rsidRPr="00CB79F9">
        <w:rPr>
          <w:i/>
          <w:iCs/>
        </w:rPr>
        <w:t>Environmental health perspectives</w:t>
      </w:r>
      <w:r w:rsidRPr="00CB79F9">
        <w:t xml:space="preserve"> 104: 202-209.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Maciver, D. R., Keane, P. A., Jones, D. G., and Jones, A. G. (1997). Pyrethrins and Piperonyl Butoxide as Public Health Insecticides.  </w:t>
      </w:r>
      <w:r w:rsidRPr="00CB79F9">
        <w:rPr>
          <w:i/>
          <w:iCs/>
        </w:rPr>
        <w:t>Pyrethrum post</w:t>
      </w:r>
      <w:r w:rsidRPr="00CB79F9">
        <w:t xml:space="preserve"> 20: 3-46.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Mackay, N. and Betts, W. B. (1991). The Fate of Chemicals in Soil.  </w:t>
      </w:r>
      <w:r w:rsidRPr="00CB79F9">
        <w:rPr>
          <w:i/>
          <w:iCs/>
        </w:rPr>
        <w:t>Betts, w. B. (Ed.). Springer series in applied biology: biodegradation: natural and synthetic materials. Xii+238p. Springer-verlag: berlin, germany</w:t>
      </w:r>
      <w:r w:rsidRPr="00CB79F9">
        <w:t xml:space="preserve"> New york, new york, usa. Illus. Isbn 3-540-19705-2; isbn 0-387-19705-2.; 0: 89-117.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Mackness, M. I., Walker, C. H., Rowlands, D. G., and Price, N. R. (1983). Esterase Activity in </w:t>
      </w:r>
      <w:r w:rsidRPr="00CB79F9">
        <w:rPr>
          <w:b/>
          <w:bCs/>
        </w:rPr>
        <w:t>Homogenates</w:t>
      </w:r>
      <w:r w:rsidRPr="00CB79F9">
        <w:t xml:space="preserve"> of Three Strains of the Rust Red Flour Beetle Tribolium Castaneum (Herbst).  </w:t>
      </w:r>
      <w:r w:rsidRPr="00CB79F9">
        <w:rPr>
          <w:i/>
          <w:iCs/>
        </w:rPr>
        <w:t>Comparative Biochemistry and Physiology, C [COMP. BIOCHEM. PHYSIOL., C.]. Vol. 74C, no. 1, pp. 65-68. 1983.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MacPhee, C. and Ruelle, R. (1969). Lethal Effects of 1888 Chemicals upon Four Species of Fish from Western North America.  </w:t>
      </w:r>
      <w:r w:rsidRPr="00CB79F9">
        <w:rPr>
          <w:i/>
          <w:iCs/>
        </w:rPr>
        <w:t>Bull.No.3, Forest, Wildl.and Range Exp.Stn., Univ.of Idaho, Moscow, ID</w:t>
      </w:r>
      <w:r w:rsidRPr="00CB79F9">
        <w:t xml:space="preserve"> 112 p.</w:t>
      </w:r>
    </w:p>
    <w:p w:rsidR="00CB79F9" w:rsidRPr="00CB79F9" w:rsidRDefault="00CB79F9" w:rsidP="00CB79F9">
      <w:r w:rsidRPr="00CB79F9">
        <w:br/>
        <w:t>EcoReference No.: 15148</w:t>
      </w:r>
      <w:r w:rsidRPr="00CB79F9">
        <w:br/>
        <w:t xml:space="preserve">Chemical of Concern: PNB,24DXY,Captan,CBL,DOD,HCCH,MLN,NYP,CST,WFN,FUR,Cu,CuS,NaN3,CuCl,PCP,ACL,ATM,Se,DBAC,Zn,DZ,Pb,DCB,IAA,ANT,PAH,PYR,CHR,PPG,SFL,CIT,DU,IND,AAH,ES,DCF;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CONTROL(ALL CHEMS),NO ENDPOINT,NO CONTROL(SFL,DZ,CIT,DU,IND,AAH,ES,MLN,DCF).</w:t>
      </w:r>
    </w:p>
    <w:p w:rsidR="00CB79F9" w:rsidRPr="00CB79F9" w:rsidRDefault="00CB79F9" w:rsidP="00CB79F9">
      <w:r w:rsidRPr="00CB79F9">
        <w:t xml:space="preserve">MacPhee, C. and Ruelle, R. (1969). Lethal Effects of 1888 Chemicals upon Four Species of Fish from Western North America.  </w:t>
      </w:r>
      <w:r w:rsidRPr="00CB79F9">
        <w:rPr>
          <w:i/>
          <w:iCs/>
        </w:rPr>
        <w:t>Bull.No.3, Forest, Wildl.and Range Exp.Stn., Univ.of Idaho, Moscow, ID</w:t>
      </w:r>
      <w:r w:rsidRPr="00CB79F9">
        <w:t xml:space="preserve"> 112 p.</w:t>
      </w:r>
    </w:p>
    <w:p w:rsidR="00CB79F9" w:rsidRPr="00CB79F9" w:rsidRDefault="00CB79F9" w:rsidP="00CB79F9">
      <w:r w:rsidRPr="00CB79F9">
        <w:br/>
        <w:t>EcoReference No.: 15148</w:t>
      </w:r>
      <w:r w:rsidRPr="00CB79F9">
        <w:br/>
        <w:t xml:space="preserve">Chemical of Concern: PNB,24DXY,Captan,CBL,DOD,HCCH,MLN,NYP,CST,WFN,FUR,Cu,CuS,NaN3,CuCl,PCP,ACL,ATM,Se,DBAC,Zn,DZ,Pb,DCB,IAA;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CONTROL,NO ENDPOINT(ALL CHEMS).</w:t>
      </w:r>
    </w:p>
    <w:p w:rsidR="00CB79F9" w:rsidRPr="00CB79F9" w:rsidRDefault="00CB79F9" w:rsidP="00CB79F9">
      <w:r w:rsidRPr="00CB79F9">
        <w:t xml:space="preserve">Madhaiyan, M., Poonguzhali, S., Hari, K., Saravanan, V. S., and Sa, Tongmin (2006). Influence of Pesticides on the Growth Rate and Plant-Growth Promoting Traits of Gluconacetobacter Diazotrophicus.  </w:t>
      </w:r>
      <w:r w:rsidRPr="00CB79F9">
        <w:rPr>
          <w:i/>
          <w:iCs/>
        </w:rPr>
        <w:t>Pesticide Biochemistry and Physiology</w:t>
      </w:r>
      <w:r w:rsidRPr="00CB79F9">
        <w:t xml:space="preserve"> 84: 143-154.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Madrid, F. J., White, N. Dg, and Loschiavo, S. R. (1991). Insects in Stored Cereals, and Their Association With Farming Practices in Southern Manitoba (Canada).  </w:t>
      </w:r>
      <w:r w:rsidRPr="00CB79F9">
        <w:rPr>
          <w:i/>
          <w:iCs/>
        </w:rPr>
        <w:t>Can entomol</w:t>
      </w:r>
      <w:r w:rsidRPr="00CB79F9">
        <w:t xml:space="preserve"> 122: 515-524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Magara, Y., Aizawa, T., Matumoto, N., and Souna, F. (1994). Degradation of Pesticides by Chlorination During Water Purification.  </w:t>
      </w:r>
      <w:r w:rsidRPr="00CB79F9">
        <w:rPr>
          <w:i/>
          <w:iCs/>
        </w:rPr>
        <w:t>Water science and technology</w:t>
      </w:r>
      <w:r w:rsidRPr="00CB79F9">
        <w:t xml:space="preserve"> 30: 119-128.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Mahdi, A., Taha, A. M., and Ezz El-Arab, M. A. (1967). Preliminary Small Scale Field Trial for Evaluation of Aerial Spraying of Malathion L. V. and Abate Against A. pharoensis in the Nile Delta 1966.  </w:t>
      </w:r>
      <w:r w:rsidRPr="00CB79F9">
        <w:rPr>
          <w:i/>
          <w:iCs/>
        </w:rPr>
        <w:t>J.Egypt.Public Health Assoc.</w:t>
      </w:r>
      <w:r w:rsidRPr="00CB79F9">
        <w:t xml:space="preserve"> 42: 8-13.</w:t>
      </w:r>
    </w:p>
    <w:p w:rsidR="00CB79F9" w:rsidRPr="00CB79F9" w:rsidRDefault="00CB79F9" w:rsidP="00CB79F9">
      <w:r w:rsidRPr="00CB79F9">
        <w:br/>
        <w:t xml:space="preserve">Chemical of Concern: MLN,TMP;  </w:t>
      </w:r>
      <w:r w:rsidRPr="00CB79F9">
        <w:rPr>
          <w:u w:val="single"/>
        </w:rPr>
        <w:t>Habitat</w:t>
      </w:r>
      <w:r w:rsidRPr="00CB79F9">
        <w:t xml:space="preserve">:  T; </w:t>
      </w:r>
      <w:r w:rsidRPr="00CB79F9">
        <w:rPr>
          <w:u w:val="single"/>
        </w:rPr>
        <w:t>Code</w:t>
      </w:r>
      <w:r w:rsidRPr="00CB79F9">
        <w:t>:  NO MIXTURE(TMP,MLN).</w:t>
      </w:r>
    </w:p>
    <w:p w:rsidR="00CB79F9" w:rsidRPr="00CB79F9" w:rsidRDefault="00CB79F9" w:rsidP="00CB79F9">
      <w:r w:rsidRPr="00CB79F9">
        <w:t xml:space="preserve">Maher, I. L., Foster, G. D., and Lippa, K. A. (1995). Transport Fluxes of Organonitrogen and Organophosphorus Pesticides in the Potomac River.  </w:t>
      </w:r>
      <w:r w:rsidRPr="00CB79F9">
        <w:rPr>
          <w:i/>
          <w:iCs/>
        </w:rPr>
        <w:t>210th american chemical society national meeting, chicago, illinois, usa, august 20-24, 1995. Abstracts of papers american chemical society</w:t>
      </w:r>
      <w:r w:rsidRPr="00CB79F9">
        <w:t xml:space="preserve"> 210: Envr 81.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Mahler, D. S. (1987). Insecticide Spray Measurements Using Hot-Wire Technology.  </w:t>
      </w:r>
      <w:r w:rsidRPr="00CB79F9">
        <w:rPr>
          <w:i/>
          <w:iCs/>
        </w:rPr>
        <w:t>Vander hooven, d. I. B. And l. D. Spicer (ed.). Astm (american society for testing and materials) special technical publication, 943. Pesticide formulations and application systems</w:t>
      </w:r>
      <w:r w:rsidRPr="00CB79F9">
        <w:t xml:space="preserve"> Sixth symposium, bal harbour, florida, usa, november 6-7, 1985. Viii+193p. Astm: philadelphia, pennsylvania, usa. Illus. Paper. Isbn 0-8031-0943-1.; 0: 123-135.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Mahmood, T. and Alam, Z. ( 1986). Life History and Field Evaluation of Some Insecticides Against Cabbage Butterfly.  </w:t>
      </w:r>
      <w:r w:rsidRPr="00CB79F9">
        <w:rPr>
          <w:i/>
          <w:iCs/>
        </w:rPr>
        <w:t>Pak.J.Agric.Res.</w:t>
      </w:r>
      <w:r w:rsidRPr="00CB79F9">
        <w:t xml:space="preserve"> 7: 307-311.</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TARGET,NO CROP(MLN).</w:t>
      </w:r>
    </w:p>
    <w:p w:rsidR="00CB79F9" w:rsidRPr="00CB79F9" w:rsidRDefault="00CB79F9" w:rsidP="00CB79F9">
      <w:r w:rsidRPr="00CB79F9">
        <w:t xml:space="preserve">Main, A. R. ( Mode of Action of Anticholinesterases.  </w:t>
      </w:r>
      <w:r w:rsidRPr="00CB79F9">
        <w:rPr>
          <w:i/>
          <w:iCs/>
        </w:rPr>
        <w:t>Pharmacol. Ther. Part a 6(3): 579-628 1979 (114 references)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Maiteki, G. A. and Lamb, R. J. (1985). Spray Timing and Economic Threshold for the Pea Aphid, Acyrthosiphon pisum (Homoptera:  Aphididae), on Field Peas in Manitoba.  </w:t>
      </w:r>
      <w:r w:rsidRPr="00CB79F9">
        <w:rPr>
          <w:i/>
          <w:iCs/>
        </w:rPr>
        <w:t>J.Econ.Entomol.</w:t>
      </w:r>
      <w:r w:rsidRPr="00CB79F9">
        <w:t xml:space="preserve"> 78:  1449-1454.</w:t>
      </w:r>
    </w:p>
    <w:p w:rsidR="00CB79F9" w:rsidRPr="00CB79F9" w:rsidRDefault="00CB79F9" w:rsidP="00CB79F9">
      <w:r w:rsidRPr="00CB79F9">
        <w:br/>
        <w:t>EcoReference No.: 89287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BCM,POP; </w:t>
      </w:r>
      <w:r w:rsidRPr="00CB79F9">
        <w:rPr>
          <w:u w:val="single"/>
        </w:rPr>
        <w:t>Code</w:t>
      </w:r>
      <w:r w:rsidRPr="00CB79F9">
        <w:t>:  NO CROP(TARGET-MLN).</w:t>
      </w:r>
    </w:p>
    <w:p w:rsidR="00CB79F9" w:rsidRPr="00CB79F9" w:rsidRDefault="00CB79F9" w:rsidP="00CB79F9">
      <w:r w:rsidRPr="00CB79F9">
        <w:t xml:space="preserve">Majewski, M. S., Foreman, W. T., Goolsby, D. A., and Nakagaki, N. (1998). Airborne Pesticide Residues Along the Mississippi River.  </w:t>
      </w:r>
      <w:r w:rsidRPr="00CB79F9">
        <w:rPr>
          <w:i/>
          <w:iCs/>
        </w:rPr>
        <w:t>Environmental Science &amp; Technology [Environ. Sci. Technol.]. Vol. 32, no. 23, pp. 3689-3698. 1 Dec 1998.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Makhija, S. J. and Pawar, S. S. (1974). Effect of Insecticide Take-20 (0,0-Dimethyl Malathion) on Hepatic Drug Metabolism &amp; Lipid Peroxidation in Young Growing Rats.  </w:t>
      </w:r>
      <w:r w:rsidRPr="00CB79F9">
        <w:rPr>
          <w:i/>
          <w:iCs/>
        </w:rPr>
        <w:t>Indian J.Biochem.Biophys.</w:t>
      </w:r>
      <w:r w:rsidRPr="00CB79F9">
        <w:t xml:space="preserve"> 11: 266-268.</w:t>
      </w:r>
    </w:p>
    <w:p w:rsidR="00CB79F9" w:rsidRPr="00CB79F9" w:rsidRDefault="00CB79F9" w:rsidP="00CB79F9">
      <w:r w:rsidRPr="00CB79F9">
        <w:br/>
        <w:t xml:space="preserve">EcoReference No.: 37801;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NO COC(MLN).</w:t>
      </w:r>
    </w:p>
    <w:p w:rsidR="00CB79F9" w:rsidRPr="00CB79F9" w:rsidRDefault="00CB79F9" w:rsidP="00CB79F9">
      <w:r w:rsidRPr="00CB79F9">
        <w:t xml:space="preserve">Maklakov, A., Ishaaya, I., Freidberg, A., Yawetz, A., Horowitz, A. R., and Yarom, I. (2001). Toxicological Studies of Organophosphate and Pyrethroid Insecticides for Controlling the Fruit Fly Dacus ciliatus (Diptera:  Tephritidae).  </w:t>
      </w:r>
      <w:r w:rsidRPr="00CB79F9">
        <w:rPr>
          <w:i/>
          <w:iCs/>
        </w:rPr>
        <w:t>J.Econ.Entomol.</w:t>
      </w:r>
      <w:r w:rsidRPr="00CB79F9">
        <w:t xml:space="preserve"> 94: 1059-1066.</w:t>
      </w:r>
    </w:p>
    <w:p w:rsidR="00CB79F9" w:rsidRPr="00CB79F9" w:rsidRDefault="00CB79F9" w:rsidP="00CB79F9">
      <w:r w:rsidRPr="00CB79F9">
        <w:br/>
        <w:t>EcoReference No.: 63712</w:t>
      </w:r>
      <w:r w:rsidRPr="00CB79F9">
        <w:br/>
        <w:t xml:space="preserve">Chemical of Concern: ACP,BFT,CYP,DMT,FPP,MLN,MOM,PPB,PYT;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LITE EVAL CODED(PPB,DMT),OK(ALL CHEMS),OK TARGET(CYP,BFT,ACP),TARGET MLN,MOM.</w:t>
      </w:r>
    </w:p>
    <w:p w:rsidR="00CB79F9" w:rsidRPr="00CB79F9" w:rsidRDefault="00CB79F9" w:rsidP="00CB79F9">
      <w:r w:rsidRPr="00CB79F9">
        <w:t xml:space="preserve">Malek, M. A. and Wilkins, R. M. (1995). Effects of Annona Squamosa L. Seed Oil on the Larvae of Tribolium Castarieum (Herbst) (Coleoptera: Tenebrionidae).  </w:t>
      </w:r>
      <w:r w:rsidRPr="00CB79F9">
        <w:rPr>
          <w:i/>
          <w:iCs/>
        </w:rPr>
        <w:t>Bangladesh journal of zoology</w:t>
      </w:r>
      <w:r w:rsidRPr="00CB79F9">
        <w:t xml:space="preserve"> 23: 65-70.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Mali, A. R., Rajput, S. G., and Mogal, B. H.  (1985). Relative Efficacy of Insecticides Against Onion Thrips (Thrips tabaci, Lindemann).  </w:t>
      </w:r>
      <w:r w:rsidRPr="00CB79F9">
        <w:rPr>
          <w:i/>
          <w:iCs/>
        </w:rPr>
        <w:t>Pesticides (Bombay)</w:t>
      </w:r>
      <w:r w:rsidRPr="00CB79F9">
        <w:t xml:space="preserve"> 19: 34-35.</w:t>
      </w:r>
    </w:p>
    <w:p w:rsidR="00CB79F9" w:rsidRPr="00CB79F9" w:rsidRDefault="00CB79F9" w:rsidP="00CB79F9">
      <w:r w:rsidRPr="00CB79F9">
        <w:br/>
        <w:t>EcoReference No.: 95187</w:t>
      </w:r>
      <w:r w:rsidRPr="00CB79F9">
        <w:br/>
        <w:t xml:space="preserve">Chemical of Concern: FNT,MP,MLN,PPHD,CBL,DMT,HCCH,ES,DEM;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EFFICACY(MP,MLN,CBL,DMT,FNT,ES).</w:t>
      </w:r>
    </w:p>
    <w:p w:rsidR="00CB79F9" w:rsidRPr="00CB79F9" w:rsidRDefault="00CB79F9" w:rsidP="00CB79F9">
      <w:r w:rsidRPr="00CB79F9">
        <w:t xml:space="preserve">Malik, J. K. and Summer, K. H. (1982). Toxicity and Metabolism of Malathion and Its Impurities in Isolated Rat Hepatocytes: Role of Glutathione.  </w:t>
      </w:r>
      <w:r w:rsidRPr="00CB79F9">
        <w:rPr>
          <w:i/>
          <w:iCs/>
        </w:rPr>
        <w:t>Toxicology and Applied Pharmacology</w:t>
      </w:r>
      <w:r w:rsidRPr="00CB79F9">
        <w:t xml:space="preserve"> 66: 69-76.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Mallison III, S. M. and Cannon, R. E. (1984). Effects of Pesticides on Cyanobacterium Plectonema boryanum and Cyanophage LPP-1 .  </w:t>
      </w:r>
      <w:r w:rsidRPr="00CB79F9">
        <w:rPr>
          <w:i/>
          <w:iCs/>
        </w:rPr>
        <w:t>Appl.Environ.Microbiol.</w:t>
      </w:r>
      <w:r w:rsidRPr="00CB79F9">
        <w:t xml:space="preserve"> 47: 910-914.</w:t>
      </w:r>
    </w:p>
    <w:p w:rsidR="00CB79F9" w:rsidRPr="00CB79F9" w:rsidRDefault="00CB79F9" w:rsidP="00CB79F9">
      <w:r w:rsidRPr="00CB79F9">
        <w:br/>
        <w:t>EcoReference No.: 10887</w:t>
      </w:r>
      <w:r w:rsidRPr="00CB79F9">
        <w:br/>
        <w:t xml:space="preserve">Chemical of Concern: ATZ,HCCH,MLN,ADC,AMTR;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ENDPOINT(ATZ,ADC,MLN,HCCH,AMTR).</w:t>
      </w:r>
    </w:p>
    <w:p w:rsidR="00CB79F9" w:rsidRPr="00CB79F9" w:rsidRDefault="00CB79F9" w:rsidP="00CB79F9">
      <w:r w:rsidRPr="00CB79F9">
        <w:t xml:space="preserve">Maly, M. and Ruber, E. (1983). Effects of Pesticides on Pure and Mixed Species Cultures of Salt Marsh Pool Algae.  </w:t>
      </w:r>
      <w:r w:rsidRPr="00CB79F9">
        <w:rPr>
          <w:i/>
          <w:iCs/>
        </w:rPr>
        <w:t>Bull.Environ.Contam.Toxicol.</w:t>
      </w:r>
      <w:r w:rsidRPr="00CB79F9">
        <w:t xml:space="preserve"> 30: 464-472.</w:t>
      </w:r>
    </w:p>
    <w:p w:rsidR="00CB79F9" w:rsidRPr="00CB79F9" w:rsidRDefault="00CB79F9" w:rsidP="00CB79F9">
      <w:r w:rsidRPr="00CB79F9">
        <w:br/>
        <w:t>EcoReference No.: 15240</w:t>
      </w:r>
      <w:r w:rsidRPr="00CB79F9">
        <w:br/>
        <w:t xml:space="preserve">Chemical of Concern: PPX,TMP,CPY,CBL,MLN;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LITE EVAL CODED(CBL),NO ENDPOINT(MLN,PPX,TMP,CPY).</w:t>
      </w:r>
    </w:p>
    <w:p w:rsidR="00CB79F9" w:rsidRPr="00CB79F9" w:rsidRDefault="00CB79F9" w:rsidP="00CB79F9">
      <w:r w:rsidRPr="00CB79F9">
        <w:t xml:space="preserve">Manahan, S. E. (1990). Hazardous Waste Chemistry Toxicology and Treatment.  </w:t>
      </w:r>
      <w:r w:rsidRPr="00CB79F9">
        <w:rPr>
          <w:i/>
          <w:iCs/>
        </w:rPr>
        <w:t>Manahan, s. E. Hazardous waste chemistry, toxicology and treatment. Xiii+378p. Lewis publishers, inc.: Chelsea, michigan, usa. Illus. Isbn 0-87371-209-9.</w:t>
      </w:r>
      <w:r w:rsidRPr="00CB79F9">
        <w:t xml:space="preserve"> 0: Xiii+378p.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Mancas, D. G. and Dragan, D. ( Microencapsulated Organophosphoric Insecticides I. Quantitative Determination of Malathion and of Disulfoton From Aqueous Suspensions of Microcapsules.  </w:t>
      </w:r>
      <w:r w:rsidRPr="00CB79F9">
        <w:rPr>
          <w:i/>
          <w:iCs/>
        </w:rPr>
        <w:t>Rev chim; 37 (9). 1986 (recd. 1987). 800-802.</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Mandal, P. K. and Kulshrestha, A. K. (1983). Chronic Effects of Malathion on Erythropoiesis in Catfish Clarias-batrachus (Linn).  </w:t>
      </w:r>
      <w:r w:rsidRPr="00CB79F9">
        <w:rPr>
          <w:i/>
          <w:iCs/>
        </w:rPr>
        <w:t>Natl.Acad.Sci.Lett.(India)</w:t>
      </w:r>
      <w:r w:rsidRPr="00CB79F9">
        <w:t xml:space="preserve"> 6: 311-313.</w:t>
      </w:r>
    </w:p>
    <w:p w:rsidR="00CB79F9" w:rsidRPr="00CB79F9" w:rsidRDefault="00CB79F9" w:rsidP="00CB79F9">
      <w:r w:rsidRPr="00CB79F9">
        <w:br/>
        <w:t>EcoReference No.: 11028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Mane, U. H. (1990). Acute Pesticide Stress on Bivalve Molluscs a Comparative Approach.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Mane, U. H., Akarte, S. R., and Muley, D. V.  (1984). Effect of Cythion-Malathion on Respiration in Three Freshwater Bivalve Molluscs From Godavari River Near Paithan.  </w:t>
      </w:r>
      <w:r w:rsidRPr="00CB79F9">
        <w:rPr>
          <w:i/>
          <w:iCs/>
        </w:rPr>
        <w:t>J.Environ.Biol.</w:t>
      </w:r>
      <w:r w:rsidRPr="00CB79F9">
        <w:t xml:space="preserve"> 5: 71-80.</w:t>
      </w:r>
    </w:p>
    <w:p w:rsidR="00CB79F9" w:rsidRPr="00CB79F9" w:rsidRDefault="00CB79F9" w:rsidP="00CB79F9">
      <w:r w:rsidRPr="00CB79F9">
        <w:br/>
        <w:t>EcoReference No.: 10787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Manes Vinuesa J, Molto Cortes Jc, Igualada Canas C, and Font Perez G (1989). Isolation and Concentration of Organophosphorus Pesticides From Water Using a C-18 Reversed Phase.  </w:t>
      </w:r>
      <w:r w:rsidRPr="00CB79F9">
        <w:rPr>
          <w:i/>
          <w:iCs/>
        </w:rPr>
        <w:t>J chromatogr</w:t>
      </w:r>
      <w:r w:rsidRPr="00CB79F9">
        <w:t xml:space="preserve"> 472: 365-370.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Mangan, R. L. and Moreno, D. S. (1997). Efficacy of Insecticidal Photo-Active Dye Formulations in Field Tests Against Tropical Fruit Flies Diptera Tephritidae.  </w:t>
      </w:r>
      <w:r w:rsidRPr="00CB79F9">
        <w:rPr>
          <w:i/>
          <w:iCs/>
        </w:rPr>
        <w:t>25th annual meeting of the american society for photobiology, st. Louis, missouri, usa, july 5-10, 1997. Photochemistry and photobiology</w:t>
      </w:r>
      <w:r w:rsidRPr="00CB79F9">
        <w:t xml:space="preserve"> 65: 66s.</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Manglitz, G. R. and Ratcliffe, R. H. (1988). Insects and Mites.  </w:t>
      </w:r>
      <w:r w:rsidRPr="00CB79F9">
        <w:rPr>
          <w:i/>
          <w:iCs/>
        </w:rPr>
        <w:t>Hanson, a. A. (Ed.). Agronomy: a series of monographs, no. 29. Alfalfa and alfafa improvement. Xxvi+1084p. American society of agronomy, inc., Crop science society of america, inc., Soil science society of america, inc.: Madison, wisconsin, usa. Illus. Maps. Isbn 0-89118-094-x.</w:t>
      </w:r>
      <w:r w:rsidRPr="00CB79F9">
        <w:t xml:space="preserve"> 0: 671-704.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Mani, M. (1994). Relative Toxicity of Different Pesticides to Campoletis chlorideae Uchida (Hym., Ichneumonidae).  </w:t>
      </w:r>
      <w:r w:rsidRPr="00CB79F9">
        <w:rPr>
          <w:i/>
          <w:iCs/>
        </w:rPr>
        <w:t>J.Biol.Control</w:t>
      </w:r>
      <w:r w:rsidRPr="00CB79F9">
        <w:t xml:space="preserve"> 8: 18-22.</w:t>
      </w:r>
    </w:p>
    <w:p w:rsidR="00CB79F9" w:rsidRPr="00CB79F9" w:rsidRDefault="00CB79F9" w:rsidP="00CB79F9">
      <w:r w:rsidRPr="00CB79F9">
        <w:br/>
        <w:t>EcoReference No.: 62600</w:t>
      </w:r>
      <w:r w:rsidRPr="00CB79F9">
        <w:br/>
        <w:t xml:space="preserve">Chemical of Concern: Zineb,DINO,DCF,CU,ES,MOM,CBL,FNV,PHSL,CYP,DM,DMT,MLN,CPY,MP,FNTH,DDVP,PPHD,FVL,ACP,MZB,CBD;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CODED(CTN,MZB),OK TARGET(CBL,MOM,MLN,MP,DMT),OK(ALL CHEMS).</w:t>
      </w:r>
    </w:p>
    <w:p w:rsidR="00CB79F9" w:rsidRPr="00CB79F9" w:rsidRDefault="00CB79F9" w:rsidP="00CB79F9">
      <w:r w:rsidRPr="00CB79F9">
        <w:t xml:space="preserve">Mani, M. and Krishnamoorthy, A. (1996). Response of the Encyrtid Parasitoid, Tetracnemoidea indica of the Oriental Mealybug Planococcus lilacinus to Different Pesticides.  </w:t>
      </w:r>
      <w:r w:rsidRPr="00CB79F9">
        <w:rPr>
          <w:i/>
          <w:iCs/>
        </w:rPr>
        <w:t>Indian J.Plant Prot.</w:t>
      </w:r>
      <w:r w:rsidRPr="00CB79F9">
        <w:t xml:space="preserve"> 24: 80-85.</w:t>
      </w:r>
    </w:p>
    <w:p w:rsidR="00CB79F9" w:rsidRPr="00CB79F9" w:rsidRDefault="00CB79F9" w:rsidP="00CB79F9">
      <w:r w:rsidRPr="00CB79F9">
        <w:br/>
        <w:t>EcoReference No.: 67219</w:t>
      </w:r>
      <w:r w:rsidRPr="00CB79F9">
        <w:br/>
        <w:t xml:space="preserve">Chemical of Concern: TDF,PPHD,DMT,ES,DDVP,FNV,CYP,DM,MP,FNTH,MLN,PHSL,CBL,FVL,CPY,AZD,FSTAI,Captan,Ziram,MZB,DINO,Cu,CTN,DCF;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CHEMS),TARGET(MLN,CBL,MP).</w:t>
      </w:r>
    </w:p>
    <w:p w:rsidR="00CB79F9" w:rsidRPr="00CB79F9" w:rsidRDefault="00CB79F9" w:rsidP="00CB79F9">
      <w:r w:rsidRPr="00CB79F9">
        <w:t xml:space="preserve">Mani, M. and Nagarkatti, S. (1988). Response of the Parasitoid, Eucelatoria bryani Sabrosky (Diptera:  Tachinidae) to Different Pesticides.  </w:t>
      </w:r>
      <w:r w:rsidRPr="00CB79F9">
        <w:rPr>
          <w:i/>
          <w:iCs/>
        </w:rPr>
        <w:t>Entomon.</w:t>
      </w:r>
      <w:r w:rsidRPr="00CB79F9">
        <w:t xml:space="preserve"> 13: 25-28.</w:t>
      </w:r>
    </w:p>
    <w:p w:rsidR="00CB79F9" w:rsidRPr="00CB79F9" w:rsidRDefault="00CB79F9" w:rsidP="00CB79F9">
      <w:r w:rsidRPr="00CB79F9">
        <w:br/>
        <w:t>EcoReference No.: 75493</w:t>
      </w:r>
      <w:r w:rsidRPr="00CB79F9">
        <w:br/>
        <w:t xml:space="preserve">Chemical of Concern: ES,CPY,CBL,DMT,DCF,MLN,PHSL,FNT,DEM;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TARGET(MLN,DMT,CBL,CPY).</w:t>
      </w:r>
    </w:p>
    <w:p w:rsidR="00CB79F9" w:rsidRPr="00CB79F9" w:rsidRDefault="00CB79F9" w:rsidP="00CB79F9">
      <w:r w:rsidRPr="00CB79F9">
        <w:t xml:space="preserve">Mani, V. G. T. and Konar, S. K. (1984). Acute Toxicity of Malathion to Fish, Plankton and Worm.  </w:t>
      </w:r>
      <w:r w:rsidRPr="00CB79F9">
        <w:rPr>
          <w:i/>
          <w:iCs/>
        </w:rPr>
        <w:t>Aquat.Sci.Fish.Abstr.15(2, Pt.1):287 (1985) / Environ.Ecol.</w:t>
      </w:r>
      <w:r w:rsidRPr="00CB79F9">
        <w:t xml:space="preserve"> 2: 248-250.</w:t>
      </w:r>
    </w:p>
    <w:p w:rsidR="00CB79F9" w:rsidRPr="00CB79F9" w:rsidRDefault="00CB79F9" w:rsidP="00CB79F9">
      <w:r w:rsidRPr="00CB79F9">
        <w:br/>
        <w:t>EcoReference No.: 11530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Mani, V. G. T. and Konar, S. K. (1985). Chronic Effects of Malathion on Feeding Behavior, Survival, Growth and Reproduction of Fish.  </w:t>
      </w:r>
      <w:r w:rsidRPr="00CB79F9">
        <w:rPr>
          <w:i/>
          <w:iCs/>
        </w:rPr>
        <w:t>Aquat.Sci.Fish.Abstr.16(8, Pt.1):179 (1986) / Environ.Ecol.</w:t>
      </w:r>
      <w:r w:rsidRPr="00CB79F9">
        <w:t xml:space="preserve"> 3: 348-350.</w:t>
      </w:r>
    </w:p>
    <w:p w:rsidR="00CB79F9" w:rsidRPr="00CB79F9" w:rsidRDefault="00CB79F9" w:rsidP="00CB79F9">
      <w:r w:rsidRPr="00CB79F9">
        <w:br/>
        <w:t>EcoReference No.: 12538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PHY,BEH,REP; </w:t>
      </w:r>
      <w:r w:rsidRPr="00CB79F9">
        <w:rPr>
          <w:u w:val="single"/>
        </w:rPr>
        <w:t>Code</w:t>
      </w:r>
      <w:r w:rsidRPr="00CB79F9">
        <w:t>:  NO ENDPOINT(MLN).</w:t>
      </w:r>
    </w:p>
    <w:p w:rsidR="00CB79F9" w:rsidRPr="00CB79F9" w:rsidRDefault="00CB79F9" w:rsidP="00CB79F9">
      <w:r w:rsidRPr="00CB79F9">
        <w:t xml:space="preserve">Mani, V. G. T. and Konar, S. K. (1985). Influence of the Organophosphorus Insecticide Malathion on Aquatic Ecosystem.  </w:t>
      </w:r>
      <w:r w:rsidRPr="00CB79F9">
        <w:rPr>
          <w:i/>
          <w:iCs/>
        </w:rPr>
        <w:t>Aquat.Sci.Fish.Abstr.16(4):7154-1Q16 (1986) / Environ.Ecol.</w:t>
      </w:r>
      <w:r w:rsidRPr="00CB79F9">
        <w:t xml:space="preserve"> 3: 493-495.</w:t>
      </w:r>
    </w:p>
    <w:p w:rsidR="00CB79F9" w:rsidRPr="00CB79F9" w:rsidRDefault="00CB79F9" w:rsidP="00CB79F9">
      <w:r w:rsidRPr="00CB79F9">
        <w:br/>
        <w:t>EcoReference No.: 5766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ABSTRACT,NO ENDPOINT(MLN).</w:t>
      </w:r>
    </w:p>
    <w:p w:rsidR="00CB79F9" w:rsidRPr="00CB79F9" w:rsidRDefault="00CB79F9" w:rsidP="00CB79F9">
      <w:r w:rsidRPr="00CB79F9">
        <w:t xml:space="preserve">Mansour, S. A. and Sidky, M. M. (2003). Ecotoxicological Studies. 6. The First Comparative Study Between Lake Qarun and Wadi El-Rayan Wetland (Egypt), With Respect to Contamination of Their Major Components.  </w:t>
      </w:r>
      <w:r w:rsidRPr="00CB79F9">
        <w:rPr>
          <w:i/>
          <w:iCs/>
        </w:rPr>
        <w:t>Food Chemistry</w:t>
      </w:r>
      <w:r w:rsidRPr="00CB79F9">
        <w:t xml:space="preserve"> 82: 181-189.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Maravic, Dubravka S., Trtica, Milan S., Miljanic, Scepan S., and Radak, Bojan B. (2006). Detection of Malathion by the Co2 Laser: Potentials and Limitations.  </w:t>
      </w:r>
      <w:r w:rsidRPr="00CB79F9">
        <w:rPr>
          <w:i/>
          <w:iCs/>
        </w:rPr>
        <w:t>Analytica Chimica Acta</w:t>
      </w:r>
      <w:r w:rsidRPr="00CB79F9">
        <w:t xml:space="preserve"> 555: 259-262.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March, R. B., Fukuto, T. R., Metcalf, R. L., and Maxon, M. G. (1956). Fate of P32-Labeled Malathion in the Laying Hen, White Mouse, and American Cockroach.  </w:t>
      </w:r>
      <w:r w:rsidRPr="00CB79F9">
        <w:rPr>
          <w:i/>
          <w:iCs/>
        </w:rPr>
        <w:t>J.Econ.Entomol.</w:t>
      </w:r>
      <w:r w:rsidRPr="00CB79F9">
        <w:t xml:space="preserve"> 49: 185-195.</w:t>
      </w:r>
    </w:p>
    <w:p w:rsidR="00CB79F9" w:rsidRPr="00CB79F9" w:rsidRDefault="00CB79F9" w:rsidP="00CB79F9">
      <w:r w:rsidRPr="00CB79F9">
        <w:br/>
        <w:t>EcoReference No.: 90660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ACC,PHY; </w:t>
      </w:r>
      <w:r w:rsidRPr="00CB79F9">
        <w:rPr>
          <w:u w:val="single"/>
        </w:rPr>
        <w:t>Code</w:t>
      </w:r>
      <w:r w:rsidRPr="00CB79F9">
        <w:t>:  NO ENDPOINT(MLN).</w:t>
      </w:r>
    </w:p>
    <w:p w:rsidR="00CB79F9" w:rsidRPr="00CB79F9" w:rsidRDefault="00CB79F9" w:rsidP="00CB79F9">
      <w:r w:rsidRPr="00CB79F9">
        <w:t xml:space="preserve">Mariani, E., Bargagna, A., Longobardi, M., Bruschi, E., and Dorato, S. (1995). Gas Chromatographic Determination of Pesticides and Pcbs in Cosmetics Containing Plant Derivatives.  </w:t>
      </w:r>
      <w:r w:rsidRPr="00CB79F9">
        <w:rPr>
          <w:i/>
          <w:iCs/>
        </w:rPr>
        <w:t>Farmaco (rome)</w:t>
      </w:r>
      <w:r w:rsidRPr="00CB79F9">
        <w:t xml:space="preserve"> 50: 193-196.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Marion, W. W., Ning, J. M. J., and Ning, S. M. (1968). Application of Malathion to the Laying Hen.  </w:t>
      </w:r>
      <w:r w:rsidRPr="00CB79F9">
        <w:rPr>
          <w:i/>
          <w:iCs/>
        </w:rPr>
        <w:t>Poult.Sci.</w:t>
      </w:r>
      <w:r w:rsidRPr="00CB79F9">
        <w:t xml:space="preserve"> 47: 1956-1961.</w:t>
      </w:r>
    </w:p>
    <w:p w:rsidR="00CB79F9" w:rsidRPr="00CB79F9" w:rsidRDefault="00CB79F9" w:rsidP="00CB79F9">
      <w:r w:rsidRPr="00CB79F9">
        <w:br/>
        <w:t>EcoReference No.: 37823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Marking, L. L., Bills, T. D., and Crowther, J. R. (1984). Effects of Five Diets on Sensitivity of Rainbow Trout to Eleven Chemicals.  </w:t>
      </w:r>
      <w:r w:rsidRPr="00CB79F9">
        <w:rPr>
          <w:i/>
          <w:iCs/>
        </w:rPr>
        <w:t>Prog.Fish-Cult.</w:t>
      </w:r>
      <w:r w:rsidRPr="00CB79F9">
        <w:t xml:space="preserve"> 46: 1-5.</w:t>
      </w:r>
    </w:p>
    <w:p w:rsidR="00CB79F9" w:rsidRPr="00CB79F9" w:rsidRDefault="00CB79F9" w:rsidP="00CB79F9">
      <w:r w:rsidRPr="00CB79F9">
        <w:br/>
        <w:t>EcoReference No.: 10656</w:t>
      </w:r>
      <w:r w:rsidRPr="00CB79F9">
        <w:br/>
        <w:t xml:space="preserve">Chemical of Concern: Cl,TFM,CBL,PMR,ATM,MLN,CN,CuS,RTN,Cu;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CHEMS),LITE EVAL CODED(OW-TRV-Cu).</w:t>
      </w:r>
    </w:p>
    <w:p w:rsidR="00CB79F9" w:rsidRPr="00CB79F9" w:rsidRDefault="00CB79F9" w:rsidP="00CB79F9">
      <w:r w:rsidRPr="00CB79F9">
        <w:t xml:space="preserve">Marking, L. L. and Dawson, V. K. (1975). Method for Assessment of Toxicity or Efficacy of Mixtures of Chemicals.  </w:t>
      </w:r>
      <w:r w:rsidRPr="00CB79F9">
        <w:rPr>
          <w:i/>
          <w:iCs/>
        </w:rPr>
        <w:t>Invest.Fish Control No.67, Fish Wildl.Serv., Bur.Sport Fish.Wildl., U.S.D.I., Washington, D.C.:8 p.</w:t>
      </w:r>
    </w:p>
    <w:p w:rsidR="00CB79F9" w:rsidRPr="00CB79F9" w:rsidRDefault="00CB79F9" w:rsidP="00CB79F9">
      <w:r w:rsidRPr="00CB79F9">
        <w:br/>
        <w:t>EcoReference No.: 10212</w:t>
      </w:r>
      <w:r w:rsidRPr="00CB79F9">
        <w:br/>
        <w:t xml:space="preserve">Chemical of Concern: Mn,MLN,Naled,ATM;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CONTROL(Mn,MLN,Naled,ATM).</w:t>
      </w:r>
    </w:p>
    <w:p w:rsidR="00CB79F9" w:rsidRPr="00CB79F9" w:rsidRDefault="00CB79F9" w:rsidP="00CB79F9">
      <w:r w:rsidRPr="00CB79F9">
        <w:t xml:space="preserve">Marrs, T. C. (1998). Malathion-.  </w:t>
      </w:r>
      <w:r w:rsidRPr="00CB79F9">
        <w:rPr>
          <w:i/>
          <w:iCs/>
        </w:rPr>
        <w:t>In: Draft, Pesticide Residues in Food - 1997, Joint Meet.of the FAO Panel of Experts on Pesticide Residues in Food and the Environ.and the WHO Core Assess.Group, Sept.22-Oct.1, 1997, World Health Org., Geneva, Switzerland</w:t>
      </w:r>
      <w:r w:rsidRPr="00CB79F9">
        <w:t xml:space="preserve"> 189-219.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Marsden, P. (1991). Gas Chromatography in Environmental Regulation Detection of Pesticides Using Large Bore Capillary Columns.  </w:t>
      </w:r>
      <w:r w:rsidRPr="00CB79F9">
        <w:rPr>
          <w:i/>
          <w:iCs/>
        </w:rPr>
        <w:t>Jennings, w. G. And j. G. Nikelly (ed.). Chromatographic methods: capillary chromatography: the applications. Vii+153p. Huethig buch verlag gmbh: heidelberg, germany. Illus. Isbn 3-7785-2051-2.</w:t>
      </w:r>
      <w:r w:rsidRPr="00CB79F9">
        <w:t xml:space="preserve"> 0: 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Mart</w:t>
      </w:r>
      <w:r w:rsidRPr="00CB79F9">
        <w:t xml:space="preserve">nez-Haro, M nica, Vi±uela, Javier, and Mateo, Rafael (2007). Exposure of birds to cholinesterase-inhibiting pesticides following a forest application for tick control.  </w:t>
      </w:r>
      <w:r w:rsidRPr="00CB79F9">
        <w:rPr>
          <w:i/>
          <w:iCs/>
        </w:rPr>
        <w:t>Environmental Toxicology and Pharmacology</w:t>
      </w:r>
      <w:r w:rsidRPr="00CB79F9">
        <w:t xml:space="preserve"> 23: 347-349.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Martin, L. W. and Wiggans, S. C. (1959). The Tolerance of Earthworms to Certain Insecticides, Herbicides and Fertilizers.  </w:t>
      </w:r>
      <w:r w:rsidRPr="00CB79F9">
        <w:rPr>
          <w:i/>
          <w:iCs/>
        </w:rPr>
        <w:t>Oklahoma State University Experiment Station, Processed Series No.334</w:t>
      </w:r>
      <w:r w:rsidRPr="00CB79F9">
        <w:t xml:space="preserve"> 4.</w:t>
      </w:r>
    </w:p>
    <w:p w:rsidR="00CB79F9" w:rsidRPr="00CB79F9" w:rsidRDefault="00CB79F9" w:rsidP="00CB79F9">
      <w:r w:rsidRPr="00CB79F9">
        <w:br/>
        <w:t>EcoReference No.: 51944</w:t>
      </w:r>
      <w:r w:rsidRPr="00CB79F9">
        <w:br/>
        <w:t xml:space="preserve">Chemical of Concern: 24DXY,Captan,DDT,MLN;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CONTROL(24DXY,Captan,DDT,MLN).</w:t>
      </w:r>
    </w:p>
    <w:p w:rsidR="00CB79F9" w:rsidRPr="00CB79F9" w:rsidRDefault="00CB79F9" w:rsidP="00CB79F9">
      <w:r w:rsidRPr="00CB79F9">
        <w:t xml:space="preserve">Martinez-Lara, E., Toribio, F., Lopez-Barea, J., and Barcena, J. A. (1996). Glutathione-S-Transferase Isoenzyme Patterns in the Gilthead Seabream (Sparus aurata) Exposed to Environmental Contaminants.  </w:t>
      </w:r>
      <w:r w:rsidRPr="00CB79F9">
        <w:rPr>
          <w:i/>
          <w:iCs/>
        </w:rPr>
        <w:t>Comp.Biochem.Physiol.C</w:t>
      </w:r>
      <w:r w:rsidRPr="00CB79F9">
        <w:t xml:space="preserve"> 113: 215-220.</w:t>
      </w:r>
    </w:p>
    <w:p w:rsidR="00CB79F9" w:rsidRPr="00CB79F9" w:rsidRDefault="00CB79F9" w:rsidP="00CB79F9">
      <w:r w:rsidRPr="00CB79F9">
        <w:br/>
        <w:t>EcoReference No.: 16853</w:t>
      </w:r>
      <w:r w:rsidRPr="00CB79F9">
        <w:br/>
        <w:t xml:space="preserve">Chemical of Concern: MLN,CuCl, DLD, PAQT;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LITE EVAL CODED(CuCl),NO ENDPOINT(MLN).</w:t>
      </w:r>
    </w:p>
    <w:p w:rsidR="00CB79F9" w:rsidRPr="00CB79F9" w:rsidRDefault="00CB79F9" w:rsidP="00CB79F9">
      <w:r w:rsidRPr="00CB79F9">
        <w:t xml:space="preserve">Martinez-Tabche, L., Romero, A. C., Gomez-Olivan, L., Martinez, M. G., Hernandez, E. O., and Lopez, E. L. (2002). Effect of Malathion in Ignacio Ramirez Dam Sediments on Rainbow Trout (Onchorhynchus mykiss).  </w:t>
      </w:r>
      <w:r w:rsidRPr="00CB79F9">
        <w:rPr>
          <w:i/>
          <w:iCs/>
        </w:rPr>
        <w:t>J.Environ.Hydrol.</w:t>
      </w:r>
      <w:r w:rsidRPr="00CB79F9">
        <w:t xml:space="preserve"> 10: np.</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NO SOURCE.</w:t>
      </w:r>
    </w:p>
    <w:p w:rsidR="00CB79F9" w:rsidRPr="00CB79F9" w:rsidRDefault="00CB79F9" w:rsidP="00CB79F9">
      <w:r w:rsidRPr="00CB79F9">
        <w:t xml:space="preserve">Marty, J. L., Garcia, D., and Rouillon, R. (1995). Biosensors Potential in Pesticide Detection.  </w:t>
      </w:r>
      <w:r w:rsidRPr="00CB79F9">
        <w:rPr>
          <w:i/>
          <w:iCs/>
        </w:rPr>
        <w:t>Trends in analytical chemistry</w:t>
      </w:r>
      <w:r w:rsidRPr="00CB79F9">
        <w:t xml:space="preserve"> 14: 329-333.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Marty, M. A., Dawson, S. V., Bradman, M. A., Harnly, M. E., and Dibartolomeis, M. J. ( Assessment of Exposure to Malathion and Malaoxon Due to Aerial Application Over Urban Areas of Southern California.  </w:t>
      </w:r>
      <w:r w:rsidRPr="00CB79F9">
        <w:rPr>
          <w:i/>
          <w:iCs/>
        </w:rPr>
        <w:t>J expo anal environ epidemiol. 1994 jan-mar; 4(1):65-81. [Journal of exposure analysis and environmental epidemiology]: J Expo Anal Environ Epidemiol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Marutoiu, C., Coman, V., Vlassa, M., and Constantinescu, R. (1998). A New Detection of Some Organophosphorous Pesticides Separated by Tlc.  </w:t>
      </w:r>
      <w:r w:rsidRPr="00CB79F9">
        <w:rPr>
          <w:i/>
          <w:iCs/>
        </w:rPr>
        <w:t>Journal of liquid chromatography &amp; related technologies</w:t>
      </w:r>
      <w:r w:rsidRPr="00CB79F9">
        <w:t xml:space="preserve"> 21: 2143-2149.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Marutoiu, C., Vlassa, M., Sarbu, C., and Nagy, S. (1987). Separation and Identification of Organophosphorus Pesticides in Water by Hptlc.  </w:t>
      </w:r>
      <w:r w:rsidRPr="00CB79F9">
        <w:rPr>
          <w:i/>
          <w:iCs/>
        </w:rPr>
        <w:t>J high resolut chromatogr chromatogr commun</w:t>
      </w:r>
      <w:r w:rsidRPr="00CB79F9">
        <w:t xml:space="preserve"> 10: 465-466.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Maruyama, Yukiko, Yasutomi, Kazuo, and Ogita, Zen-Ichi (1984). Electrophoretic Analysis of Esterase Isozymes in Organophosphate-Resistant Mosquitoes (Culex Pipiens).  </w:t>
      </w:r>
      <w:r w:rsidRPr="00CB79F9">
        <w:rPr>
          <w:i/>
          <w:iCs/>
        </w:rPr>
        <w:t>Insect Biochemistry</w:t>
      </w:r>
      <w:r w:rsidRPr="00CB79F9">
        <w:t xml:space="preserve"> 14: 181-188.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Masoud, L., Vijayasarathy, C., Fernandez-Cabezudo, M., Petroianu, G., and Saleh, A. M. (2003). Effect of Malathion on Apoptosis of Murine L929 Fibroblasts: a Possible Mechanism for Toxicity in Low Dose Exposure.  </w:t>
      </w:r>
      <w:r w:rsidRPr="00CB79F9">
        <w:rPr>
          <w:i/>
          <w:iCs/>
        </w:rPr>
        <w:t>Toxicology</w:t>
      </w:r>
      <w:r w:rsidRPr="00CB79F9">
        <w:t xml:space="preserve"> 185: 89-102.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Masten, Susan J., Tian, Ming, Upham, Brad L., and Trosko, James E. (2001). Effect of Selected Pesticides and Their Ozonation by-Products on Gap Junctional Intercellular Communication Using Rat Liver Epithelial Cell Lines.  </w:t>
      </w:r>
      <w:r w:rsidRPr="00CB79F9">
        <w:rPr>
          <w:i/>
          <w:iCs/>
        </w:rPr>
        <w:t>Chemosphere</w:t>
      </w:r>
      <w:r w:rsidRPr="00CB79F9">
        <w:t xml:space="preserve"> 44: 457-465.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Masud, S. Z. and Hasan, N. (1992). Pesticide Residues in Foodstuffs in Pakistan: Organochlorine, Organophosphorus and Pyrethroid Insecticides in Fruits and Vegetables.  </w:t>
      </w:r>
      <w:r w:rsidRPr="00CB79F9">
        <w:rPr>
          <w:i/>
          <w:iCs/>
        </w:rPr>
        <w:t>Pak j sci ind res</w:t>
      </w:r>
      <w:r w:rsidRPr="00CB79F9">
        <w:t xml:space="preserve"> 35: 499-504.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Masud, S. Z. and Hasan, N. (1995). Study of Fruits and Vegetables in Nwfp Islamabad and Balochistan for Organochlorine Organophosphorus and Pyrethroid Pesticide Residues.  </w:t>
      </w:r>
      <w:r w:rsidRPr="00CB79F9">
        <w:rPr>
          <w:i/>
          <w:iCs/>
        </w:rPr>
        <w:t>Pakistan journal of scientific and industrial research</w:t>
      </w:r>
      <w:r w:rsidRPr="00CB79F9">
        <w:t xml:space="preserve"> 38: 74-80.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Mateen, A., Chapalamadugu, S., Kaskar, B., Bhatti, A. R., and Chaudhry, G. R. (1994). Microbial Metabolism of Carbamate and Organophosphate Pesticides.  </w:t>
      </w:r>
      <w:r w:rsidRPr="00CB79F9">
        <w:rPr>
          <w:i/>
          <w:iCs/>
        </w:rPr>
        <w:t>Chaudhry, g. R. (Ed.). Biological degradation and bioremediation of toxic chemicals. 515p. Dioscorides press: portland, oregon, usa. Isbn 0-931146-27-5.</w:t>
      </w:r>
      <w:r w:rsidRPr="00CB79F9">
        <w:t xml:space="preserve"> 0: 198-233.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Mathew, S. B., Pillai, A. K., and Gupta, V. K. ( A Rapid Spectrophotometric Assay of Some Organophosphorus Pesticide Residues in Vegetable Samples.  </w:t>
      </w:r>
      <w:r w:rsidRPr="00CB79F9">
        <w:rPr>
          <w:i/>
          <w:iCs/>
        </w:rPr>
        <w:t>Spectrochim acta a mol biomol spectrosc. 2007, aug; 67(5):1430-2. [Spectrochimica acta. Part a, molecular and biomolecular spectroscopy]: Spectrochim Acta A Mol Biomol Spectrosc</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Matin, M. A., Husain, K., and Khan, S. N. (1989). Modification of Malathion Induced Neurochemical Changes by Adrenalectomy in Rats.  </w:t>
      </w:r>
      <w:r w:rsidRPr="00CB79F9">
        <w:rPr>
          <w:i/>
          <w:iCs/>
        </w:rPr>
        <w:t>Twelfth meeting of the international society for neurochemistry, algarve, portugal, april 23-28, 1989. J neurochem</w:t>
      </w:r>
      <w:r w:rsidRPr="00CB79F9">
        <w:t xml:space="preserve"> 52: S114.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Matos, E., Loria, D., Haedo, A., and De Lustig Es ( Effects of Pesticides and 12-O Tetradecanoylphorbol-13-Acetate on Chondrogenesis in-Vitro.  </w:t>
      </w:r>
      <w:r w:rsidRPr="00CB79F9">
        <w:rPr>
          <w:i/>
          <w:iCs/>
        </w:rPr>
        <w:t>Comun biol; 4 (2). 1985 (recd. 1986). 175-184.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Matsumoto, M. R., Jensen, J. N., Mcginley, P., and Reed, B. E. (1994). Treatment Systems Physicochemical Processes.  </w:t>
      </w:r>
      <w:r w:rsidRPr="00CB79F9">
        <w:rPr>
          <w:i/>
          <w:iCs/>
        </w:rPr>
        <w:t>Water environment research</w:t>
      </w:r>
      <w:r w:rsidRPr="00CB79F9">
        <w:t xml:space="preserve"> 66: 309-324.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Matsumura, F. (1961). Biochemical Studies on Malathion-Resistance in Culex tarsalis Coq.  </w:t>
      </w:r>
      <w:r w:rsidRPr="00CB79F9">
        <w:rPr>
          <w:i/>
          <w:iCs/>
        </w:rPr>
        <w:t>Ph.D.Thesis, Univ.of Western Ontario, Canada</w:t>
      </w:r>
      <w:r w:rsidRPr="00CB79F9">
        <w:t xml:space="preserve"> 105 p.</w:t>
      </w:r>
    </w:p>
    <w:p w:rsidR="00CB79F9" w:rsidRPr="00CB79F9" w:rsidRDefault="00CB79F9" w:rsidP="00CB79F9">
      <w:r w:rsidRPr="00CB79F9">
        <w:br/>
        <w:t>EcoReference No.: 94450</w:t>
      </w:r>
      <w:r w:rsidRPr="00CB79F9">
        <w:br/>
        <w:t xml:space="preserve">Chemical of Concern: MLN,MLO;  </w:t>
      </w:r>
      <w:r w:rsidRPr="00CB79F9">
        <w:rPr>
          <w:u w:val="single"/>
        </w:rPr>
        <w:t>Habitat</w:t>
      </w:r>
      <w:r w:rsidRPr="00CB79F9">
        <w:t xml:space="preserve">:  A;  </w:t>
      </w:r>
      <w:r w:rsidRPr="00CB79F9">
        <w:rPr>
          <w:u w:val="single"/>
        </w:rPr>
        <w:t>Effect Codes</w:t>
      </w:r>
      <w:r w:rsidRPr="00CB79F9">
        <w:t xml:space="preserve">:  MOR,BCM,ACC; </w:t>
      </w:r>
      <w:r w:rsidRPr="00CB79F9">
        <w:rPr>
          <w:u w:val="single"/>
        </w:rPr>
        <w:t>Code</w:t>
      </w:r>
      <w:r w:rsidRPr="00CB79F9">
        <w:t>:  NO CONTROL(MLN,MLO).</w:t>
      </w:r>
    </w:p>
    <w:p w:rsidR="00CB79F9" w:rsidRPr="00CB79F9" w:rsidRDefault="00CB79F9" w:rsidP="00CB79F9">
      <w:r w:rsidRPr="00CB79F9">
        <w:t xml:space="preserve">Matsumura, F. (1960). Malathion Residues on and in the Leaves of Phaseolus vulgaris.  </w:t>
      </w:r>
      <w:r w:rsidRPr="00CB79F9">
        <w:rPr>
          <w:i/>
          <w:iCs/>
        </w:rPr>
        <w:t>J.Econ.Entomol.</w:t>
      </w:r>
      <w:r w:rsidRPr="00CB79F9">
        <w:t xml:space="preserve"> 53: 452-454.</w:t>
      </w:r>
    </w:p>
    <w:p w:rsidR="00CB79F9" w:rsidRPr="00CB79F9" w:rsidRDefault="00CB79F9" w:rsidP="00CB79F9">
      <w:r w:rsidRPr="00CB79F9">
        <w:br/>
        <w:t>EcoReference No.: 62625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w:t>
      </w:r>
    </w:p>
    <w:p w:rsidR="00CB79F9" w:rsidRPr="00CB79F9" w:rsidRDefault="00CB79F9" w:rsidP="00CB79F9">
      <w:r w:rsidRPr="00CB79F9">
        <w:t xml:space="preserve">Matsumura, F. and Boush, G. M. (1966). Malathion Degradation by Trichoderma viride and a Pseudomonas Species.  </w:t>
      </w:r>
      <w:r w:rsidRPr="00CB79F9">
        <w:rPr>
          <w:i/>
          <w:iCs/>
        </w:rPr>
        <w:t>Science</w:t>
      </w:r>
      <w:r w:rsidRPr="00CB79F9">
        <w:t xml:space="preserve"> 151: 1278 (ABS).</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ABSTRACT(MLN).</w:t>
      </w:r>
    </w:p>
    <w:p w:rsidR="00CB79F9" w:rsidRPr="00CB79F9" w:rsidRDefault="00CB79F9" w:rsidP="00CB79F9">
      <w:r w:rsidRPr="00CB79F9">
        <w:t xml:space="preserve">Matsumura, F. and Hogendijk, C. J. (1964). The Enzymatic Degradation of Malathion in Organophosphate-Susceptible and -Resistant Houseflies.  </w:t>
      </w:r>
      <w:r w:rsidRPr="00CB79F9">
        <w:rPr>
          <w:i/>
          <w:iCs/>
        </w:rPr>
        <w:t>J.Agric.Food Chem.</w:t>
      </w:r>
      <w:r w:rsidRPr="00CB79F9">
        <w:t xml:space="preserve"> 12: 447-452.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Matsumura, F. and Voss, G. (1965). Properties of Partially Purified Malathion Carboxyesterase of the Two-Spotted Spider Mite.  </w:t>
      </w:r>
      <w:r w:rsidRPr="00CB79F9">
        <w:rPr>
          <w:i/>
          <w:iCs/>
        </w:rPr>
        <w:t>Journal of Insect Physiology</w:t>
      </w:r>
      <w:r w:rsidRPr="00CB79F9">
        <w:t xml:space="preserve"> 11: 147-160.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Matsuo, K. and Tamura, T. (1970). Laboratory Experiments on the Effect of Insecticides Against Blackfly Larvae (Diptera: Simuliidae) and Fishes.  </w:t>
      </w:r>
      <w:r w:rsidRPr="00CB79F9">
        <w:rPr>
          <w:i/>
          <w:iCs/>
        </w:rPr>
        <w:t>Sci.Pest Control/Botyu-Kagaku</w:t>
      </w:r>
      <w:r w:rsidRPr="00CB79F9">
        <w:t xml:space="preserve"> 35: 125-130.</w:t>
      </w:r>
    </w:p>
    <w:p w:rsidR="00CB79F9" w:rsidRPr="00CB79F9" w:rsidRDefault="00CB79F9" w:rsidP="00CB79F9">
      <w:r w:rsidRPr="00CB79F9">
        <w:br/>
        <w:t>EcoReference No.: 9634</w:t>
      </w:r>
      <w:r w:rsidRPr="00CB79F9">
        <w:br/>
        <w:t xml:space="preserve">Chemical of Concern: DZ,HCCH,MLN,DDT,HPT,DDVP,DLD;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Matsushita, T., Aoyama, K., Yoshimi, K., Fujita, Y., and Ueda, A. (1985). Allergic Contact Dermatitis from Organophosphorus Insecticides.  </w:t>
      </w:r>
      <w:r w:rsidRPr="00CB79F9">
        <w:rPr>
          <w:i/>
          <w:iCs/>
        </w:rPr>
        <w:t>Ind.Health</w:t>
      </w:r>
      <w:r w:rsidRPr="00CB79F9">
        <w:t xml:space="preserve"> 23: 145-153.</w:t>
      </w:r>
    </w:p>
    <w:p w:rsidR="00CB79F9" w:rsidRPr="00CB79F9" w:rsidRDefault="00CB79F9" w:rsidP="00CB79F9">
      <w:r w:rsidRPr="00CB79F9">
        <w:br/>
        <w:t>EcoReference No.: 91369</w:t>
      </w:r>
      <w:r w:rsidRPr="00CB79F9">
        <w:br/>
        <w:t xml:space="preserve">Chemical of Concern: DDVP,DZ,Naled,FNT,MLN;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ENDPOINT,CONTROL(DZ,Naled,MLN).</w:t>
      </w:r>
    </w:p>
    <w:p w:rsidR="00CB79F9" w:rsidRPr="00CB79F9" w:rsidRDefault="00CB79F9" w:rsidP="00CB79F9">
      <w:r w:rsidRPr="00CB79F9">
        <w:t xml:space="preserve">Matthess, G. and Isenbeck, M. (1987). Pesticide Behavior in Quaternary Sediments.  </w:t>
      </w:r>
      <w:r w:rsidRPr="00CB79F9">
        <w:rPr>
          <w:i/>
          <w:iCs/>
        </w:rPr>
        <w:t>Boreas (oslo)</w:t>
      </w:r>
      <w:r w:rsidRPr="00CB79F9">
        <w:t xml:space="preserve"> 16: 411-418.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Matthews, G. A. (1997). Techniques to Evaluate Insecticide Efficacy.  </w:t>
      </w:r>
      <w:r w:rsidRPr="00CB79F9">
        <w:rPr>
          <w:i/>
          <w:iCs/>
        </w:rPr>
        <w:t>Dent, d. R. And m. P. Walton (ed.). Methods in ecological and agricultural entomology. Xiv+387p. Cab international: wallingford, england, uk; new york, new york, usa. Isbn 0-85199-132-7(paper); isbn 0-85199-131-9(cloth).</w:t>
      </w:r>
      <w:r w:rsidRPr="00CB79F9">
        <w:t xml:space="preserve"> 243-269.</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METHODS(MLN).</w:t>
      </w:r>
    </w:p>
    <w:p w:rsidR="00CB79F9" w:rsidRPr="00CB79F9" w:rsidRDefault="00CB79F9" w:rsidP="00CB79F9">
      <w:r w:rsidRPr="00CB79F9">
        <w:t xml:space="preserve">Maul, J. D. and Farris, J. L. (2005). Monitoring Exposure of Northern Cardinals, Cardinalis Cardinalis, to Cholinesterase-Inhibiting Pesticides:  Enzyme Activity, Reactivations, and Indicators of Environmental Stress.  </w:t>
      </w:r>
      <w:r w:rsidRPr="00CB79F9">
        <w:rPr>
          <w:i/>
          <w:iCs/>
        </w:rPr>
        <w:t>Environ.Toxicol.Chem.</w:t>
      </w:r>
      <w:r w:rsidRPr="00CB79F9">
        <w:t xml:space="preserve"> 24: 1721-1730.</w:t>
      </w:r>
    </w:p>
    <w:p w:rsidR="00CB79F9" w:rsidRPr="00CB79F9" w:rsidRDefault="00CB79F9" w:rsidP="00CB79F9">
      <w:r w:rsidRPr="00CB79F9">
        <w:br/>
        <w:t xml:space="preserve">Chemical of Concern: MLN,DCTP,ACP,ADC,CPY;  </w:t>
      </w:r>
      <w:r w:rsidRPr="00CB79F9">
        <w:rPr>
          <w:u w:val="single"/>
        </w:rPr>
        <w:t>Habitat</w:t>
      </w:r>
      <w:r w:rsidRPr="00CB79F9">
        <w:t>:  T</w:t>
      </w:r>
    </w:p>
    <w:p w:rsidR="00CB79F9" w:rsidRPr="00CB79F9" w:rsidRDefault="00CB79F9" w:rsidP="00CB79F9">
      <w:r w:rsidRPr="00CB79F9">
        <w:t xml:space="preserve">Maul, J. D. and Farris, J. L. (2004). Monitoring Exposure of Passerines to Acephate, Dicrotophos, and Malathion Using Cholinesterase Reactivation.  </w:t>
      </w:r>
      <w:r w:rsidRPr="00CB79F9">
        <w:rPr>
          <w:i/>
          <w:iCs/>
        </w:rPr>
        <w:t>Bulletin of Environmental Contamination and Toxicology [Bull. Environ. Contam. Toxicol.]. Vol. 73, no. 4, p. 682. Oct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Mayer, D. F. and Bradley, S. J. (1995). Apple Aphid Control, 1994.  </w:t>
      </w:r>
      <w:r w:rsidRPr="00CB79F9">
        <w:rPr>
          <w:i/>
          <w:iCs/>
        </w:rPr>
        <w:t>Arthropod Manag.Tests</w:t>
      </w:r>
      <w:r w:rsidRPr="00CB79F9">
        <w:t xml:space="preserve"> 20: 30 (41A).</w:t>
      </w:r>
    </w:p>
    <w:p w:rsidR="00CB79F9" w:rsidRPr="00CB79F9" w:rsidRDefault="00CB79F9" w:rsidP="00CB79F9">
      <w:r w:rsidRPr="00CB79F9">
        <w:br/>
        <w:t>EcoReference No.: 98066</w:t>
      </w:r>
      <w:r w:rsidRPr="00CB79F9">
        <w:br/>
        <w:t xml:space="preserve">Chemical of Concern: FTTCl,MOM,YN,MLN,MXC,FPN;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TARGET(MOM,MLN).</w:t>
      </w:r>
    </w:p>
    <w:p w:rsidR="00CB79F9" w:rsidRPr="00CB79F9" w:rsidRDefault="00CB79F9" w:rsidP="00CB79F9">
      <w:r w:rsidRPr="00CB79F9">
        <w:t xml:space="preserve">Mayer, D. F. and Johansen, C. A. (1989). Bee Protection in Urban Environments.  </w:t>
      </w:r>
      <w:r w:rsidRPr="00CB79F9">
        <w:rPr>
          <w:i/>
          <w:iCs/>
        </w:rPr>
        <w:t>Am.Bee J.</w:t>
      </w:r>
      <w:r w:rsidRPr="00CB79F9">
        <w:t xml:space="preserve"> 129: 106-108.</w:t>
      </w:r>
    </w:p>
    <w:p w:rsidR="00CB79F9" w:rsidRPr="00CB79F9" w:rsidRDefault="00CB79F9" w:rsidP="00CB79F9">
      <w:r w:rsidRPr="00CB79F9">
        <w:br/>
        <w:t xml:space="preserve">Chemical of Concern: AZ,HCCH,MLN,CBL,DS,DZ;  </w:t>
      </w:r>
      <w:r w:rsidRPr="00CB79F9">
        <w:rPr>
          <w:u w:val="single"/>
        </w:rPr>
        <w:t>Habitat</w:t>
      </w:r>
      <w:r w:rsidRPr="00CB79F9">
        <w:t xml:space="preserve">:  T; </w:t>
      </w:r>
      <w:r w:rsidRPr="00CB79F9">
        <w:rPr>
          <w:u w:val="single"/>
        </w:rPr>
        <w:t>Code</w:t>
      </w:r>
      <w:r w:rsidRPr="00CB79F9">
        <w:t>:  NO REVIEW(DZ,AZ,MLN,CBL,DS).</w:t>
      </w:r>
    </w:p>
    <w:p w:rsidR="00CB79F9" w:rsidRPr="00CB79F9" w:rsidRDefault="00CB79F9" w:rsidP="00CB79F9">
      <w:r w:rsidRPr="00CB79F9">
        <w:t xml:space="preserve">Mayer, D. F., Johansen, C. A., Lunden, J. D., and Rathbone, L. (1987). Bee Hazard of Insecticides Combined with Chemical Stickers.  </w:t>
      </w:r>
      <w:r w:rsidRPr="00CB79F9">
        <w:rPr>
          <w:i/>
          <w:iCs/>
        </w:rPr>
        <w:t>Am.Bee J.</w:t>
      </w:r>
      <w:r w:rsidRPr="00CB79F9">
        <w:t xml:space="preserve"> 127: 493-495.</w:t>
      </w:r>
    </w:p>
    <w:p w:rsidR="00CB79F9" w:rsidRPr="00CB79F9" w:rsidRDefault="00CB79F9" w:rsidP="00CB79F9">
      <w:r w:rsidRPr="00CB79F9">
        <w:br/>
        <w:t>EcoReference No.: 88509</w:t>
      </w:r>
      <w:r w:rsidRPr="00CB79F9">
        <w:br/>
        <w:t xml:space="preserve">Chemical of Concern: ES,HCCH,FVL,CYP,CYH,ACP,CPY,DZ,MLN,MTM,Naled,OXD,TCF,MOM,OML,TDC,BFT,CYF,PMR;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Mayer, F. L. Jr. (1974). Pesticides as Pollutants.  </w:t>
      </w:r>
      <w:r w:rsidRPr="00CB79F9">
        <w:rPr>
          <w:i/>
          <w:iCs/>
        </w:rPr>
        <w:t>In: B.G.Liptak (Ed.), Environmental Engineer's Handbook, Chilton Book Co., Radnor, PA</w:t>
      </w:r>
      <w:r w:rsidRPr="00CB79F9">
        <w:t xml:space="preserve"> 405-418 (Publ in Part As 6797).</w:t>
      </w:r>
    </w:p>
    <w:p w:rsidR="00CB79F9" w:rsidRPr="00CB79F9" w:rsidRDefault="00CB79F9" w:rsidP="00CB79F9">
      <w:r w:rsidRPr="00CB79F9">
        <w:br/>
        <w:t>EcoReference No.: 70421</w:t>
      </w:r>
      <w:r w:rsidRPr="00CB79F9">
        <w:br/>
        <w:t xml:space="preserve">Chemical of Concern: AND,CHD,DDT,DLD,ES,EN,HPT,TXP,DZ,CPY,PRN,CBL,ACL,ATZ,Cu,EDT,SZ,As,MLN,Captan,Naled;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CONTROL(AND,CHD,DDT,DLD,ES,EN,HPT,TXP,DZ,CPY,PRN,CBL,ACL,ATZ,Cu,EDT,SZ,As,MLN,Captan,Naled).</w:t>
      </w:r>
    </w:p>
    <w:p w:rsidR="00CB79F9" w:rsidRPr="00CB79F9" w:rsidRDefault="00CB79F9" w:rsidP="00CB79F9">
      <w:r w:rsidRPr="00CB79F9">
        <w:t xml:space="preserve">Mayer, F. L. Jr. and Ellersieck, M. R. (1986). Manual of Acute Toxicity: Interpretation and Data Base for 410 Chemicals and 66 Species of Freshwater Animals.  </w:t>
      </w:r>
      <w:r w:rsidRPr="00CB79F9">
        <w:rPr>
          <w:i/>
          <w:iCs/>
        </w:rPr>
        <w:t>Resour.Publ.No.160, U.S.Dep.Interior, Fish Wildl.Serv., Washington, DC</w:t>
      </w:r>
      <w:r w:rsidRPr="00CB79F9">
        <w:t xml:space="preserve"> 505 p. (USGS Data File).</w:t>
      </w:r>
    </w:p>
    <w:p w:rsidR="00CB79F9" w:rsidRPr="00CB79F9" w:rsidRDefault="00CB79F9" w:rsidP="00CB79F9">
      <w:r w:rsidRPr="00CB79F9">
        <w:br/>
        <w:t>EcoReference No.: 6797</w:t>
      </w:r>
      <w:r w:rsidRPr="00CB79F9">
        <w:br/>
        <w:t xml:space="preserve">Chemical of Concern: EDT,RSM,SZ,24DXY,ACP,ACR,ADC,ATM,ATN,ATZ,AZ,BS,CaPS,Captan,CBF,CBL,CMPH,CQTC,CPY,CuS,DBN,DFZ,DMB,DMT,DOD,DPDP,DS,DU,DZ,FO,GYP,HCCH,HXZ,IGS,LNR,MBZ,MCPB,MDT,MLN,MLT,MOM,MP,MTL,NaN3,Naled,OYZ,PCP,PEB,PAQT,PRT,PSM,Folpet,PYN,CYT,DMM,EFS,NAA,NTP,PMR,PPB,TFN,WFN,RSM,RTN,ALSV,Se,DBAC,Zn,As,MTPN,DCB,MTAS,OXD;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LITE EVAL CODED(MTAS,MTPN,DCB,DZ,IGS,ATZ,MTL,MLT,CBF,ADC,MOM,PPB,SZ,DMT,WFN,RTN,CuS, DOD,NaN3,DMB,RSM,CaPS,MCPB, NaPCP,PCP,AMSV,ALSV,PRT,ATM,CQTC,ATN,DBAC),OK(ALL CHEMS),NO CONTROL(Naled,BS,OXD,Captan,MLN).</w:t>
      </w:r>
    </w:p>
    <w:p w:rsidR="00CB79F9" w:rsidRPr="00CB79F9" w:rsidRDefault="00CB79F9" w:rsidP="00CB79F9">
      <w:r w:rsidRPr="00CB79F9">
        <w:t xml:space="preserve">Mazuranich, P. C. and Onsager, J. A. (1986). Laboratory Insecticide Bioassays, M. Sanguinipes, Bozeman, Montana, 1977-1984.  </w:t>
      </w:r>
      <w:r w:rsidRPr="00CB79F9">
        <w:rPr>
          <w:i/>
          <w:iCs/>
        </w:rPr>
        <w:t>Insectic.Acaric.Tests</w:t>
      </w:r>
      <w:r w:rsidRPr="00CB79F9">
        <w:t xml:space="preserve">  11: 308.</w:t>
      </w:r>
    </w:p>
    <w:p w:rsidR="00CB79F9" w:rsidRPr="00CB79F9" w:rsidRDefault="00CB79F9" w:rsidP="00CB79F9">
      <w:r w:rsidRPr="00CB79F9">
        <w:br/>
        <w:t>EcoReference No.: 88040</w:t>
      </w:r>
      <w:r w:rsidRPr="00CB79F9">
        <w:br/>
        <w:t xml:space="preserve">Chemical of Concern: TDC,CBF,MLN,CBL,CYF;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CHEMS,TARGET-CBL,MLN,TDC).</w:t>
      </w:r>
    </w:p>
    <w:p w:rsidR="00CB79F9" w:rsidRPr="00CB79F9" w:rsidRDefault="00CB79F9" w:rsidP="00CB79F9">
      <w:r w:rsidRPr="00CB79F9">
        <w:t xml:space="preserve">Mazzarri, M. B. and Georghiou, G. P. (1995). Characterization of Resistance to Organophosphate, Carbamate, and Pyrethroid Insecticides in Field Populations of Aedes aegypti from Venezuela.  </w:t>
      </w:r>
      <w:r w:rsidRPr="00CB79F9">
        <w:rPr>
          <w:i/>
          <w:iCs/>
        </w:rPr>
        <w:t>J.Am.Mosq.Control Assoc.</w:t>
      </w:r>
      <w:r w:rsidRPr="00CB79F9">
        <w:t xml:space="preserve"> 11: 315-322.</w:t>
      </w:r>
    </w:p>
    <w:p w:rsidR="00CB79F9" w:rsidRPr="00CB79F9" w:rsidRDefault="00CB79F9" w:rsidP="00CB79F9">
      <w:r w:rsidRPr="00CB79F9">
        <w:br/>
        <w:t>EcoReference No.: 74860</w:t>
      </w:r>
      <w:r w:rsidRPr="00CB79F9">
        <w:br/>
        <w:t xml:space="preserve">Chemical of Concern: PPB,PIRM,TMP,DDT,CYH,PMR,CPY,MLN,PPX;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CHEMS),NO MIXTURE(PPB),TARGET(MLN).</w:t>
      </w:r>
    </w:p>
    <w:p w:rsidR="00CB79F9" w:rsidRPr="00CB79F9" w:rsidRDefault="00CB79F9" w:rsidP="00CB79F9">
      <w:r w:rsidRPr="00CB79F9">
        <w:t xml:space="preserve">Mazzei, F., Botre, F., and Botre, C. (1996). Acid Phosphatase/Glucose Oxidase-Based Biosensors for the Determination of Pesticides.  </w:t>
      </w:r>
      <w:r w:rsidRPr="00CB79F9">
        <w:rPr>
          <w:i/>
          <w:iCs/>
        </w:rPr>
        <w:t>Analytica chimica acta</w:t>
      </w:r>
      <w:r w:rsidRPr="00CB79F9">
        <w:t xml:space="preserve"> 336: 67-75.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McAbee, R. D., Kang, K. D., Stanich, M. A., Christiansen, J. A., Wheelock, C. E., Inman, A. D., Hammock, B. D., and Cornel, A. J. (2004). Pyrethroid Tolerance in Culex pipiens pipiens var molestus from Marin County, California.  </w:t>
      </w:r>
      <w:r w:rsidRPr="00CB79F9">
        <w:rPr>
          <w:i/>
          <w:iCs/>
        </w:rPr>
        <w:t>Pest Manag.Sci.</w:t>
      </w:r>
      <w:r w:rsidRPr="00CB79F9">
        <w:t xml:space="preserve"> 60: 359-368.</w:t>
      </w:r>
    </w:p>
    <w:p w:rsidR="00CB79F9" w:rsidRPr="00CB79F9" w:rsidRDefault="00CB79F9" w:rsidP="00CB79F9">
      <w:r w:rsidRPr="00CB79F9">
        <w:br/>
        <w:t>EcoReference No.: 103374</w:t>
      </w:r>
      <w:r w:rsidRPr="00CB79F9">
        <w:br/>
        <w:t xml:space="preserve">Chemical of Concern: TBF,PBO,LCYT,MLN,Naled,FNTH,RSM,DM,PPB,DDT,PMR,CPY;  </w:t>
      </w:r>
      <w:r w:rsidRPr="00CB79F9">
        <w:rPr>
          <w:u w:val="single"/>
        </w:rPr>
        <w:t>Habitat</w:t>
      </w:r>
      <w:r w:rsidRPr="00CB79F9">
        <w:t xml:space="preserve">:  AT;  </w:t>
      </w:r>
      <w:r w:rsidRPr="00CB79F9">
        <w:rPr>
          <w:u w:val="single"/>
        </w:rPr>
        <w:t>Effect Codes</w:t>
      </w:r>
      <w:r w:rsidRPr="00CB79F9">
        <w:t xml:space="preserve">:  MOR,BCM; </w:t>
      </w:r>
      <w:r w:rsidRPr="00CB79F9">
        <w:rPr>
          <w:u w:val="single"/>
        </w:rPr>
        <w:t>Code</w:t>
      </w:r>
      <w:r w:rsidRPr="00CB79F9">
        <w:t>:  LITE EVAL CODED(TBF),OK(DDT,PPB),NO ENDPOINT(MLN,Naled,FNTH,RSM,DM,PMR,CPY).</w:t>
      </w:r>
    </w:p>
    <w:p w:rsidR="00CB79F9" w:rsidRPr="00CB79F9" w:rsidRDefault="00CB79F9" w:rsidP="00CB79F9">
      <w:r w:rsidRPr="00CB79F9">
        <w:t xml:space="preserve">Mcchesney, D. G., Hyde, C. A., and Lovell, R. A. (1992). Fda Feed Contaminants Program Profile of Pesticides in Poultry Feed.  </w:t>
      </w:r>
      <w:r w:rsidRPr="00CB79F9">
        <w:rPr>
          <w:i/>
          <w:iCs/>
        </w:rPr>
        <w:t>Eighty-first annual meeting of the poultry science association, fayetteville, arkansas, usa, august 3-6, 1992. Poult sci</w:t>
      </w:r>
      <w:r w:rsidRPr="00CB79F9">
        <w:t xml:space="preserve"> 71: </w:t>
      </w:r>
      <w:r w:rsidRPr="00CB79F9">
        <w:rPr>
          <w:b/>
          <w:bCs/>
        </w:rPr>
        <w:t>95</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McCollister, D. D., Olson, K. J., Rowe, V. K., Paynter, O. E., Weir, R. J., and Dieterich, W. H. (1968). Toxicology of 4-tert-Butyl-2-Chlorophenyl Methyl Methylphosphoramidate (Ruelene) in Laboratory Animals .  </w:t>
      </w:r>
      <w:r w:rsidRPr="00CB79F9">
        <w:rPr>
          <w:i/>
          <w:iCs/>
        </w:rPr>
        <w:t>Food Cosmet.Toxicol.</w:t>
      </w:r>
      <w:r w:rsidRPr="00CB79F9">
        <w:t xml:space="preserve"> 6: 185-198.</w:t>
      </w:r>
    </w:p>
    <w:p w:rsidR="00CB79F9" w:rsidRPr="00CB79F9" w:rsidRDefault="00CB79F9" w:rsidP="00CB79F9">
      <w:r w:rsidRPr="00CB79F9">
        <w:br/>
        <w:t>EcoReference No.: 90679</w:t>
      </w:r>
      <w:r w:rsidRPr="00CB79F9">
        <w:br/>
        <w:t xml:space="preserve">Chemical of Concern: PRN,MLN,MP,DZ,AZ,CBL;  </w:t>
      </w:r>
      <w:r w:rsidRPr="00CB79F9">
        <w:rPr>
          <w:u w:val="single"/>
        </w:rPr>
        <w:t>Habitat</w:t>
      </w:r>
      <w:r w:rsidRPr="00CB79F9">
        <w:t xml:space="preserve">:  T;  </w:t>
      </w:r>
      <w:r w:rsidRPr="00CB79F9">
        <w:rPr>
          <w:u w:val="single"/>
        </w:rPr>
        <w:t>Effect Codes</w:t>
      </w:r>
      <w:r w:rsidRPr="00CB79F9">
        <w:t xml:space="preserve">:  GRO,PHY,MOR,BCM,REP; </w:t>
      </w:r>
      <w:r w:rsidRPr="00CB79F9">
        <w:rPr>
          <w:u w:val="single"/>
        </w:rPr>
        <w:t>Code</w:t>
      </w:r>
      <w:r w:rsidRPr="00CB79F9">
        <w:t>:  NO MIXTURE(ALL CHEMS).</w:t>
      </w:r>
    </w:p>
    <w:p w:rsidR="00CB79F9" w:rsidRPr="00CB79F9" w:rsidRDefault="00CB79F9" w:rsidP="00CB79F9">
      <w:r w:rsidRPr="00CB79F9">
        <w:t xml:space="preserve">Mcconnell, L. L., Lenoir, J. S., Datta, S., and Seiber, J. N. (1998). Wet Deposition of Current-Use Pesticides in the Sierra Nevada Mountain Range, California, Usa.  </w:t>
      </w:r>
      <w:r w:rsidRPr="00CB79F9">
        <w:rPr>
          <w:i/>
          <w:iCs/>
        </w:rPr>
        <w:t>Environmental toxicology and chemistry</w:t>
      </w:r>
      <w:r w:rsidRPr="00CB79F9">
        <w:t xml:space="preserve"> 17: 1908-1916.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McCully, K. A. (1980). Report on Organophosphorus Pesticides.  </w:t>
      </w:r>
      <w:r w:rsidRPr="00CB79F9">
        <w:rPr>
          <w:i/>
          <w:iCs/>
        </w:rPr>
        <w:t>J.Assoc.Off.Anal.Chem.</w:t>
      </w:r>
      <w:r w:rsidRPr="00CB79F9">
        <w:t xml:space="preserve"> 63: 283-285.</w:t>
      </w:r>
    </w:p>
    <w:p w:rsidR="00CB79F9" w:rsidRPr="00CB79F9" w:rsidRDefault="00CB79F9" w:rsidP="00CB79F9">
      <w:r w:rsidRPr="00CB79F9">
        <w:br/>
        <w:t xml:space="preserve">Chemical of Concern: MLN,AZ,DMT,PRN,FNT,OMT,ETN,MDT,PRT;  </w:t>
      </w:r>
      <w:r w:rsidRPr="00CB79F9">
        <w:rPr>
          <w:u w:val="single"/>
        </w:rPr>
        <w:t>Habitat</w:t>
      </w:r>
      <w:r w:rsidRPr="00CB79F9">
        <w:t xml:space="preserve">:  AT; </w:t>
      </w:r>
      <w:r w:rsidRPr="00CB79F9">
        <w:rPr>
          <w:u w:val="single"/>
        </w:rPr>
        <w:t>Code</w:t>
      </w:r>
      <w:r w:rsidRPr="00CB79F9">
        <w:t>:  NO SPECIES(ALL CHEMS).</w:t>
      </w:r>
    </w:p>
    <w:p w:rsidR="00CB79F9" w:rsidRPr="00CB79F9" w:rsidRDefault="00CB79F9" w:rsidP="00CB79F9">
      <w:r w:rsidRPr="00CB79F9">
        <w:t xml:space="preserve">McCurnin, D. M. (1969). Malathion Intoxication in Military Scout Dogs.  </w:t>
      </w:r>
      <w:r w:rsidRPr="00CB79F9">
        <w:rPr>
          <w:i/>
          <w:iCs/>
        </w:rPr>
        <w:t>JAVMA</w:t>
      </w:r>
      <w:r w:rsidRPr="00CB79F9">
        <w:t xml:space="preserve"> 155: 1359-1363.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McDonald, L. L. and Gillenwater, H. B. (1967). Relative Toxicity of Bay 77488 and Dursban Against Stored-Product Insects.  </w:t>
      </w:r>
      <w:r w:rsidRPr="00CB79F9">
        <w:rPr>
          <w:i/>
          <w:iCs/>
        </w:rPr>
        <w:t>J.Econ.Entomol.</w:t>
      </w:r>
      <w:r w:rsidRPr="00CB79F9">
        <w:t xml:space="preserve"> 60: 1195-1196.</w:t>
      </w:r>
    </w:p>
    <w:p w:rsidR="00CB79F9" w:rsidRPr="00CB79F9" w:rsidRDefault="00CB79F9" w:rsidP="00CB79F9">
      <w:r w:rsidRPr="00CB79F9">
        <w:br/>
        <w:t>EcoReference No.: 71082</w:t>
      </w:r>
      <w:r w:rsidRPr="00CB79F9">
        <w:br/>
        <w:t xml:space="preserve">Chemical of Concern: CPY,MLN;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TARGET(MLN),OK(CPY).</w:t>
      </w:r>
    </w:p>
    <w:p w:rsidR="00CB79F9" w:rsidRPr="00CB79F9" w:rsidRDefault="00CB79F9" w:rsidP="00CB79F9">
      <w:r w:rsidRPr="00CB79F9">
        <w:t xml:space="preserve">McDonald, P. T. and Asman, S. M. (1982). A Genetic-Sexing Strain Based on Malathion Resistance for Culex tarsalis.  </w:t>
      </w:r>
      <w:r w:rsidRPr="00CB79F9">
        <w:rPr>
          <w:i/>
          <w:iCs/>
        </w:rPr>
        <w:t>Mosq.News</w:t>
      </w:r>
      <w:r w:rsidRPr="00CB79F9">
        <w:t xml:space="preserve"> 42: 531-536.</w:t>
      </w:r>
    </w:p>
    <w:p w:rsidR="00CB79F9" w:rsidRPr="00CB79F9" w:rsidRDefault="00CB79F9" w:rsidP="00CB79F9">
      <w:r w:rsidRPr="00CB79F9">
        <w:br/>
        <w:t>EcoReference No.: 10993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McDonald, S. (1967). Oral Toxicity of 23 Insecticides to Grasshoppers in the Laboratory and the Influence of Species, Pretreatment, and Geographical Distribution.  </w:t>
      </w:r>
      <w:r w:rsidRPr="00CB79F9">
        <w:rPr>
          <w:i/>
          <w:iCs/>
        </w:rPr>
        <w:t>J.Econ.Entomol.</w:t>
      </w:r>
      <w:r w:rsidRPr="00CB79F9">
        <w:t xml:space="preserve"> 60: 844-849.</w:t>
      </w:r>
    </w:p>
    <w:p w:rsidR="00CB79F9" w:rsidRPr="00CB79F9" w:rsidRDefault="00CB79F9" w:rsidP="00CB79F9">
      <w:r w:rsidRPr="00CB79F9">
        <w:br/>
        <w:t>EcoReference No.: 71105</w:t>
      </w:r>
      <w:r w:rsidRPr="00CB79F9">
        <w:br/>
        <w:t xml:space="preserve">Chemical of Concern: ALD,DLD,HPT,EN,CHD,MP,Naled,DMT,AZ,MLN,CBL;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TARGET(DMT,MLN,AZ,CBL),TARGET(Naled,MP).</w:t>
      </w:r>
    </w:p>
    <w:p w:rsidR="00CB79F9" w:rsidRPr="00CB79F9" w:rsidRDefault="00CB79F9" w:rsidP="00CB79F9">
      <w:r w:rsidRPr="00CB79F9">
        <w:t xml:space="preserve">McEwen, L. C. and Brown, R. L. (1966). Acute Toxicity of Dieldrin and Malathion to Wild Sharp-Tailed Grouse.  </w:t>
      </w:r>
      <w:r w:rsidRPr="00CB79F9">
        <w:rPr>
          <w:i/>
          <w:iCs/>
        </w:rPr>
        <w:t>J.Wildl.Manag.</w:t>
      </w:r>
      <w:r w:rsidRPr="00CB79F9">
        <w:t xml:space="preserve"> 30: 604-611.</w:t>
      </w:r>
    </w:p>
    <w:p w:rsidR="00CB79F9" w:rsidRPr="00CB79F9" w:rsidRDefault="00CB79F9" w:rsidP="00CB79F9">
      <w:r w:rsidRPr="00CB79F9">
        <w:br/>
        <w:t>EcoReference No.: 39561</w:t>
      </w:r>
      <w:r w:rsidRPr="00CB79F9">
        <w:br/>
        <w:t xml:space="preserve">Chemical of Concern: DLD,MLN;  </w:t>
      </w:r>
      <w:r w:rsidRPr="00CB79F9">
        <w:rPr>
          <w:u w:val="single"/>
        </w:rPr>
        <w:t>Habitat</w:t>
      </w:r>
      <w:r w:rsidRPr="00CB79F9">
        <w:t xml:space="preserve">:  T;  </w:t>
      </w:r>
      <w:r w:rsidRPr="00CB79F9">
        <w:rPr>
          <w:u w:val="single"/>
        </w:rPr>
        <w:t>Effect Codes</w:t>
      </w:r>
      <w:r w:rsidRPr="00CB79F9">
        <w:t xml:space="preserve">:  BEH,MOR; </w:t>
      </w:r>
      <w:r w:rsidRPr="00CB79F9">
        <w:rPr>
          <w:u w:val="single"/>
        </w:rPr>
        <w:t>Code</w:t>
      </w:r>
      <w:r w:rsidRPr="00CB79F9">
        <w:t>:  NO ENDPOINT(MLN,DLD).</w:t>
      </w:r>
    </w:p>
    <w:p w:rsidR="00CB79F9" w:rsidRPr="00CB79F9" w:rsidRDefault="00CB79F9" w:rsidP="00CB79F9">
      <w:r w:rsidRPr="00CB79F9">
        <w:t xml:space="preserve">McEwen, L. C. and Knapp, D. B. (1965). Acute Toxicity of Dieldrin and Malathion to Sharp-Tailed Grouse.  </w:t>
      </w:r>
      <w:r w:rsidRPr="00CB79F9">
        <w:rPr>
          <w:i/>
          <w:iCs/>
        </w:rPr>
        <w:t>In: Fish and Wildl Serv.Circ.226, Effects of Pesticides on Fish and Wildlife, 1964 Research Findings of the Fish and Wildlife Service, Washington, D.C.</w:t>
      </w:r>
      <w:r w:rsidRPr="00CB79F9">
        <w:t xml:space="preserve"> 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Mckillop, I. G., Ginella, S. Gv, Wilson, C. J., Hanlon, A. J., and Pugh, B. D. (1993). The Effects of Power Failure on the Behaviour of European Wild Rabbits at Electric Fences.  </w:t>
      </w:r>
      <w:r w:rsidRPr="00CB79F9">
        <w:rPr>
          <w:i/>
          <w:iCs/>
        </w:rPr>
        <w:t>Appl anim behav sci</w:t>
      </w:r>
      <w:r w:rsidRPr="00CB79F9">
        <w:t xml:space="preserve"> 35: 277-290.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McKim, J. M. (1977). Evaluation of Tests With Early Life Stages of Fish for Predicting Long-Term Toxicity.  </w:t>
      </w:r>
      <w:r w:rsidRPr="00CB79F9">
        <w:rPr>
          <w:i/>
          <w:iCs/>
        </w:rPr>
        <w:t>J.Fish.Res.Board Can.</w:t>
      </w:r>
      <w:r w:rsidRPr="00CB79F9">
        <w:t xml:space="preserve"> 34: 1148-1154.</w:t>
      </w:r>
    </w:p>
    <w:p w:rsidR="00CB79F9" w:rsidRPr="00CB79F9" w:rsidRDefault="00CB79F9" w:rsidP="00CB79F9">
      <w:r w:rsidRPr="00CB79F9">
        <w:br/>
        <w:t xml:space="preserve">Chemical of Concern: Ni,ACL,MLN,Zn,NH;  </w:t>
      </w:r>
      <w:r w:rsidRPr="00CB79F9">
        <w:rPr>
          <w:u w:val="single"/>
        </w:rPr>
        <w:t>Habitat</w:t>
      </w:r>
      <w:r w:rsidRPr="00CB79F9">
        <w:t>:  A</w:t>
      </w:r>
    </w:p>
    <w:p w:rsidR="00CB79F9" w:rsidRPr="00CB79F9" w:rsidRDefault="00CB79F9" w:rsidP="00CB79F9">
      <w:r w:rsidRPr="00CB79F9">
        <w:t xml:space="preserve">McKim, J. M. (1977). The Use of Embryo-Larval, Early Juvenile Toxicity Tests With Fish for Estimating Long-Term Toxicity.  </w:t>
      </w:r>
      <w:r w:rsidRPr="00CB79F9">
        <w:rPr>
          <w:i/>
          <w:iCs/>
        </w:rPr>
        <w:t>J.Fish.Res.Board Can.</w:t>
      </w:r>
      <w:r w:rsidRPr="00CB79F9">
        <w:t xml:space="preserve"> 34: 21 p.</w:t>
      </w:r>
    </w:p>
    <w:p w:rsidR="00CB79F9" w:rsidRPr="00CB79F9" w:rsidRDefault="00CB79F9" w:rsidP="00CB79F9">
      <w:r w:rsidRPr="00CB79F9">
        <w:br/>
        <w:t xml:space="preserve">Chemical of Concern: TFN,ACL,TXP,ES,HPT,MLN,HCCH,AZ,EN,DZ,CBL,Captan,ATZ,PCB,Cl,Hg,Zn,Ni,Pb,Cr,Cu,Cd;  </w:t>
      </w:r>
      <w:r w:rsidRPr="00CB79F9">
        <w:rPr>
          <w:u w:val="single"/>
        </w:rPr>
        <w:t>Habitat</w:t>
      </w:r>
      <w:r w:rsidRPr="00CB79F9">
        <w:t>:  A</w:t>
      </w:r>
    </w:p>
    <w:p w:rsidR="00CB79F9" w:rsidRPr="00CB79F9" w:rsidRDefault="00CB79F9" w:rsidP="00CB79F9">
      <w:r w:rsidRPr="00CB79F9">
        <w:t xml:space="preserve">McQuate, G. T., Cunningham, R. T., Peck, S. L., and Moore, P. H. (1999). Suppressing Oriental Fruit Fly Populations with Phloxine B-Protein Bait Sprays.  </w:t>
      </w:r>
      <w:r w:rsidRPr="00CB79F9">
        <w:rPr>
          <w:i/>
          <w:iCs/>
        </w:rPr>
        <w:t>Pestic.Sci.</w:t>
      </w:r>
      <w:r w:rsidRPr="00CB79F9">
        <w:t xml:space="preserve"> 55: 574-576.</w:t>
      </w:r>
    </w:p>
    <w:p w:rsidR="00CB79F9" w:rsidRPr="00CB79F9" w:rsidRDefault="00CB79F9" w:rsidP="00CB79F9">
      <w:r w:rsidRPr="00CB79F9">
        <w:br/>
        <w:t xml:space="preserve">EcoReference No.: 89355;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COC(MLN).</w:t>
      </w:r>
    </w:p>
    <w:p w:rsidR="00CB79F9" w:rsidRPr="00CB79F9" w:rsidRDefault="00CB79F9" w:rsidP="00CB79F9">
      <w:r w:rsidRPr="00CB79F9">
        <w:t xml:space="preserve">Medina, D., Prieto, A., Ettiene, G., Buscema, I., and De, V. Abreu a (1999). Persistence of Organophosphorus Pesticide Residues in Limon River Waters.  </w:t>
      </w:r>
      <w:r w:rsidRPr="00CB79F9">
        <w:rPr>
          <w:i/>
          <w:iCs/>
        </w:rPr>
        <w:t>Bulletin of environmental contamination and toxicology</w:t>
      </w:r>
      <w:r w:rsidRPr="00CB79F9">
        <w:t xml:space="preserve"> 63: 39-44.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Mehrotra, K. N. (1991). Current Status of Pesticide Resistance in Insect Pests in India.  </w:t>
      </w:r>
      <w:r w:rsidRPr="00CB79F9">
        <w:rPr>
          <w:i/>
          <w:iCs/>
        </w:rPr>
        <w:t>J insect sci</w:t>
      </w:r>
      <w:r w:rsidRPr="00CB79F9">
        <w:t xml:space="preserve"> 4: 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Mehrotra, K. N. (1986). Pest Control Strategies for 2000-A.d.  </w:t>
      </w:r>
      <w:r w:rsidRPr="00CB79F9">
        <w:rPr>
          <w:i/>
          <w:iCs/>
        </w:rPr>
        <w:t>Seminar on plant protection in the year 2000 ad, new delhi, india, dec. 20-22, 1984. Proc indian natl sci acad part b biol sci</w:t>
      </w:r>
      <w:r w:rsidRPr="00CB79F9">
        <w:t xml:space="preserve"> 52: 10-16.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Meinking, T. L., Vicaria, M., Eyerdam, D. H., Villar, M. E., Reyna, S., and Suarez, G. ( A Randomized, Investigator-Blinded, Time-Ranging Study of the Comparative Efficacy of 0.5% Malathion Gel Versus Ovide Lotion (0.5% Malathion) or Nix Cr&amp;Egrave;Me Rinse (1% Permethrin) Used as Labeled, for the Treatment of Head Lice.  </w:t>
      </w:r>
      <w:r w:rsidRPr="00CB79F9">
        <w:rPr>
          <w:i/>
          <w:iCs/>
        </w:rPr>
        <w:t>Pediatr dermatol. 2007 jul-aug; 24(4):405-11. [Pediatric dermatology]: Pediatr Dermatol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Meisenheimer, J. L., Miller, L. R., and Schulz, W. D. (1995). Decomposition of Nerve Gas and Mustard Gas Analogs Using Nicotine and Ultrasound.  </w:t>
      </w:r>
      <w:r w:rsidRPr="00CB79F9">
        <w:rPr>
          <w:i/>
          <w:iCs/>
        </w:rPr>
        <w:t>Transactions of the kentucky academy of science</w:t>
      </w:r>
      <w:r w:rsidRPr="00CB79F9">
        <w:t xml:space="preserve"> 56: 15-21.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Mendelsohn, M. L., Moore, D. H Ii, and Lohman, P. Hm (1992). A Method for Comparing and Combining Short-Term Genotoxicity Test Data Results and Interpretation.  </w:t>
      </w:r>
      <w:r w:rsidRPr="00CB79F9">
        <w:rPr>
          <w:i/>
          <w:iCs/>
        </w:rPr>
        <w:t xml:space="preserve"> Mutat res</w:t>
      </w:r>
      <w:r w:rsidRPr="00CB79F9">
        <w:t xml:space="preserve"> 266: 43-60.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Mendoza, C. E. and Shields, J. B. (1976). Effects of Hexachlorobenzene on Malathion LD50 and on Cholinesterase and Carboxylesterase Activities in Organs of the Suckling Albino Rat.  </w:t>
      </w:r>
      <w:r w:rsidRPr="00CB79F9">
        <w:rPr>
          <w:i/>
          <w:iCs/>
        </w:rPr>
        <w:t>Toxicol.Appl.Pharmacol.</w:t>
      </w:r>
      <w:r w:rsidRPr="00CB79F9">
        <w:t xml:space="preserve"> 35 : 447-453.</w:t>
      </w:r>
    </w:p>
    <w:p w:rsidR="00CB79F9" w:rsidRPr="00CB79F9" w:rsidRDefault="00CB79F9" w:rsidP="00CB79F9">
      <w:r w:rsidRPr="00CB79F9">
        <w:br/>
        <w:t>EcoReference No.: 37932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CONTROL,ENDPOINT,MIXTURE(MLN).</w:t>
      </w:r>
    </w:p>
    <w:p w:rsidR="00CB79F9" w:rsidRPr="00CB79F9" w:rsidRDefault="00CB79F9" w:rsidP="00CB79F9">
      <w:r w:rsidRPr="00CB79F9">
        <w:t xml:space="preserve">Mendoza, C. E., Shields, J. B., and Greenhalgh, R. ( Activity of Mammalian Serum Esterases Towards Malaoxon, Fenitroxon and Paraoxon.  </w:t>
      </w:r>
      <w:r w:rsidRPr="00CB79F9">
        <w:rPr>
          <w:i/>
          <w:iCs/>
        </w:rPr>
        <w:t>Comp biochem physiol c comp pharmacol; 56 (2). 1977 189-191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Menon, K. Kg (1985). Food Safety Facts and Fallacies.  </w:t>
      </w:r>
      <w:r w:rsidRPr="00CB79F9">
        <w:rPr>
          <w:i/>
          <w:iCs/>
        </w:rPr>
        <w:t>Curr sci (bangalore)</w:t>
      </w:r>
      <w:r w:rsidRPr="00CB79F9">
        <w:t xml:space="preserve"> 54: 840-844.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Menzel, Daniel B., Craig, Roderick, and Hoskins, W. M. (1963). Electrophoretic Properties of Esterases From Susceptible and Resistant Strains of the Housefly, Musca Domestica L.  </w:t>
      </w:r>
      <w:r w:rsidRPr="00CB79F9">
        <w:rPr>
          <w:i/>
          <w:iCs/>
        </w:rPr>
        <w:t>Journal of Insect Physiology</w:t>
      </w:r>
      <w:r w:rsidRPr="00CB79F9">
        <w:t xml:space="preserve"> 9: 479-493.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Menzer, R. E. (1970). Effect of Chlorinated Hydrocarbons in the Diet on the Toxicity of Several Organophsophorus Insecticides.  </w:t>
      </w:r>
      <w:r w:rsidRPr="00CB79F9">
        <w:rPr>
          <w:i/>
          <w:iCs/>
        </w:rPr>
        <w:t>Toxicol.Appl.Pharmacol.</w:t>
      </w:r>
      <w:r w:rsidRPr="00CB79F9">
        <w:t xml:space="preserve"> 16: 446-452.</w:t>
      </w:r>
    </w:p>
    <w:p w:rsidR="00CB79F9" w:rsidRPr="00CB79F9" w:rsidRDefault="00CB79F9" w:rsidP="00CB79F9">
      <w:r w:rsidRPr="00CB79F9">
        <w:br/>
        <w:t>EcoReference No.: 37935</w:t>
      </w:r>
      <w:r w:rsidRPr="00CB79F9">
        <w:br/>
        <w:t xml:space="preserve">Chemical of Concern: DCTP,PPHD,DDT,MLN,DMT,DLD;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MIXTURE(MLN,DMT).</w:t>
      </w:r>
    </w:p>
    <w:p w:rsidR="00CB79F9" w:rsidRPr="00CB79F9" w:rsidRDefault="00CB79F9" w:rsidP="00CB79F9">
      <w:r w:rsidRPr="00CB79F9">
        <w:t xml:space="preserve">Menzie, C. (1983). Acute Toxicity of Some Organophosphorus Pesticides Against Fish and Aquatics: Sumithion.  </w:t>
      </w:r>
      <w:r w:rsidRPr="00CB79F9">
        <w:rPr>
          <w:i/>
          <w:iCs/>
        </w:rPr>
        <w:t>U.S.EPA-OPP Registration Standard</w:t>
      </w:r>
      <w:r w:rsidRPr="00CB79F9">
        <w:t xml:space="preserve"> 1 p.</w:t>
      </w:r>
    </w:p>
    <w:p w:rsidR="00CB79F9" w:rsidRPr="00CB79F9" w:rsidRDefault="00CB79F9" w:rsidP="00CB79F9">
      <w:r w:rsidRPr="00CB79F9">
        <w:br/>
        <w:t>EcoReference No.: 13003</w:t>
      </w:r>
      <w:r w:rsidRPr="00CB79F9">
        <w:br/>
        <w:t xml:space="preserve">Chemical of Concern: AZ,DMT,DZ,MLN,MP,FNTH,EPRN,DDVP,FNT;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DURATION(ALL CHEMS),NO CONTROL(MLN).</w:t>
      </w:r>
    </w:p>
    <w:p w:rsidR="00CB79F9" w:rsidRPr="00CB79F9" w:rsidRDefault="00CB79F9" w:rsidP="00CB79F9">
      <w:r w:rsidRPr="00CB79F9">
        <w:t xml:space="preserve">Merchant, M. E. (1993). Twospotted Spider Mite Control on Greenhouse Marigolds, 1992.  </w:t>
      </w:r>
      <w:r w:rsidRPr="00CB79F9">
        <w:rPr>
          <w:i/>
          <w:iCs/>
        </w:rPr>
        <w:t>Insetic.Acaric.Tests</w:t>
      </w:r>
      <w:r w:rsidRPr="00CB79F9">
        <w:t xml:space="preserve"> 18: 333-334 (57G).</w:t>
      </w:r>
    </w:p>
    <w:p w:rsidR="00CB79F9" w:rsidRPr="00CB79F9" w:rsidRDefault="00CB79F9" w:rsidP="00CB79F9">
      <w:r w:rsidRPr="00CB79F9">
        <w:br/>
        <w:t>EcoReference No.: 90789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w:t>
      </w:r>
    </w:p>
    <w:p w:rsidR="00CB79F9" w:rsidRPr="00CB79F9" w:rsidRDefault="00CB79F9" w:rsidP="00CB79F9">
      <w:r w:rsidRPr="00CB79F9">
        <w:t xml:space="preserve">Merino, G., Vazquez, V., and Soria, S. (1968). Efficacy of 9 Insecticides in the Fight Against Epitrix sp. in Potato Plantations in Ecuador.  </w:t>
      </w:r>
      <w:r w:rsidRPr="00CB79F9">
        <w:rPr>
          <w:i/>
          <w:iCs/>
        </w:rPr>
        <w:t>Turrialba</w:t>
      </w:r>
      <w:r w:rsidRPr="00CB79F9">
        <w:t xml:space="preserve"> 18: 68-70.</w:t>
      </w:r>
    </w:p>
    <w:p w:rsidR="00CB79F9" w:rsidRPr="00CB79F9" w:rsidRDefault="00CB79F9" w:rsidP="00CB79F9">
      <w:r w:rsidRPr="00CB79F9">
        <w:br/>
        <w:t>EcoReference No.: 52174</w:t>
      </w:r>
      <w:r w:rsidRPr="00CB79F9">
        <w:br/>
        <w:t xml:space="preserve">Chemical of Concern: CBL,DZ,MLN;  </w:t>
      </w:r>
      <w:r w:rsidRPr="00CB79F9">
        <w:rPr>
          <w:u w:val="single"/>
        </w:rPr>
        <w:t>Habitat</w:t>
      </w:r>
      <w:r w:rsidRPr="00CB79F9">
        <w:t xml:space="preserve">:  T; </w:t>
      </w:r>
      <w:r w:rsidRPr="00CB79F9">
        <w:rPr>
          <w:u w:val="single"/>
        </w:rPr>
        <w:t>Code</w:t>
      </w:r>
      <w:r w:rsidRPr="00CB79F9">
        <w:t>:  TARGET(MLN,DZ,CBL).</w:t>
      </w:r>
    </w:p>
    <w:p w:rsidR="00CB79F9" w:rsidRPr="00CB79F9" w:rsidRDefault="00CB79F9" w:rsidP="00CB79F9">
      <w:r w:rsidRPr="00CB79F9">
        <w:t xml:space="preserve">Messing, R. H., Asquith, A., and Stark, J. D. (1995). Effects of Malathion Bait Sprays on Nontarget Insects Associated with Corn in Western Kauai, Hawaii.  </w:t>
      </w:r>
      <w:r w:rsidRPr="00CB79F9">
        <w:rPr>
          <w:i/>
          <w:iCs/>
        </w:rPr>
        <w:t>J.Agric.Entomol.</w:t>
      </w:r>
      <w:r w:rsidRPr="00CB79F9">
        <w:t xml:space="preserve"> 12: 255-265.</w:t>
      </w:r>
    </w:p>
    <w:p w:rsidR="00CB79F9" w:rsidRPr="00CB79F9" w:rsidRDefault="00CB79F9" w:rsidP="00CB79F9">
      <w:r w:rsidRPr="00CB79F9">
        <w:br/>
        <w:t>EcoReference No.: 89389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POP,SYS; </w:t>
      </w:r>
      <w:r w:rsidRPr="00CB79F9">
        <w:rPr>
          <w:u w:val="single"/>
        </w:rPr>
        <w:t>Code</w:t>
      </w:r>
      <w:r w:rsidRPr="00CB79F9">
        <w:t>:  OK TARGET(MLN).</w:t>
      </w:r>
    </w:p>
    <w:p w:rsidR="00CB79F9" w:rsidRPr="00CB79F9" w:rsidRDefault="00CB79F9" w:rsidP="00CB79F9">
      <w:r w:rsidRPr="00CB79F9">
        <w:t xml:space="preserve">Metelev, V. V. (1984). A Method of Detecting Organophosphorus Insecticides in Water and Aquatic Organisms.  </w:t>
      </w:r>
      <w:r w:rsidRPr="00CB79F9">
        <w:rPr>
          <w:i/>
          <w:iCs/>
        </w:rPr>
        <w:t>Hydrobiol.J.</w:t>
      </w:r>
      <w:r w:rsidRPr="00CB79F9">
        <w:t xml:space="preserve"> 21 : 37-40.</w:t>
      </w:r>
    </w:p>
    <w:p w:rsidR="00CB79F9" w:rsidRPr="00CB79F9" w:rsidRDefault="00CB79F9" w:rsidP="00CB79F9">
      <w:r w:rsidRPr="00CB79F9">
        <w:br/>
        <w:t>EcoReference No.: 66430</w:t>
      </w:r>
      <w:r w:rsidRPr="00CB79F9">
        <w:br/>
        <w:t xml:space="preserve">Chemical of Concern: TCF,FNT,DMT,MP,MLN;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CONTROL,NO ENDPOINT(MLN),NO REVIEW(MP,DMT,FNT,TCP).</w:t>
      </w:r>
    </w:p>
    <w:p w:rsidR="00CB79F9" w:rsidRPr="00CB79F9" w:rsidRDefault="00CB79F9" w:rsidP="00CB79F9">
      <w:r w:rsidRPr="00CB79F9">
        <w:t xml:space="preserve">Meylan, W. M. and Howard, P. H. (1991). Bond Contribution Method for Estimating Henry's Law Constants.  </w:t>
      </w:r>
      <w:r w:rsidRPr="00CB79F9">
        <w:rPr>
          <w:i/>
          <w:iCs/>
        </w:rPr>
        <w:t>Environ toxicol chem</w:t>
      </w:r>
      <w:r w:rsidRPr="00CB79F9">
        <w:t xml:space="preserve"> 10: 1283-1294.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Micinski, S., Kirby, M. L., and Graves, J. B. (1991). Efficacy of Selected Insecticides for Plant Bug Control, 1990.  </w:t>
      </w:r>
      <w:r w:rsidRPr="00CB79F9">
        <w:rPr>
          <w:i/>
          <w:iCs/>
        </w:rPr>
        <w:t>Insectic.Acaric.Tests</w:t>
      </w:r>
      <w:r w:rsidRPr="00CB79F9">
        <w:t xml:space="preserve"> 16: 197-198 (89F).</w:t>
      </w:r>
    </w:p>
    <w:p w:rsidR="00CB79F9" w:rsidRPr="00CB79F9" w:rsidRDefault="00CB79F9" w:rsidP="00CB79F9">
      <w:r w:rsidRPr="00CB79F9">
        <w:br/>
        <w:t>EcoReference No.: 90646</w:t>
      </w:r>
      <w:r w:rsidRPr="00CB79F9">
        <w:br/>
        <w:t xml:space="preserve">Chemical of Concern: MLN,OML,ACP,DMT,CPY,MTM,DS,TDC,AZ;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Micks, D. W. and Rougeau, D. (1977). Organophosphorus Tolerance in Culex quinquefasciatus in Texas.  </w:t>
      </w:r>
      <w:r w:rsidRPr="00CB79F9">
        <w:rPr>
          <w:i/>
          <w:iCs/>
        </w:rPr>
        <w:t>Mosq.News</w:t>
      </w:r>
      <w:r w:rsidRPr="00CB79F9">
        <w:t xml:space="preserve"> 37: 233-239.</w:t>
      </w:r>
    </w:p>
    <w:p w:rsidR="00CB79F9" w:rsidRPr="00CB79F9" w:rsidRDefault="00CB79F9" w:rsidP="00CB79F9">
      <w:r w:rsidRPr="00CB79F9">
        <w:br/>
        <w:t>EcoReference No.: 13776</w:t>
      </w:r>
      <w:r w:rsidRPr="00CB79F9">
        <w:br/>
        <w:t xml:space="preserve">Chemical of Concern: MLN,CPY,FNTH,FNT,ABT,PRN;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Midgarden, D., Fleischer, S. J., Weisz, R., and Smilowitz, Z. (1997). Site-Specific Integrated Pest Management Impact on Development of Esfenvalerate Resistance in Colorado Potato Beetle (Coleoptera:  Chrysomelidae) and on Densities of Natural Enemies.  </w:t>
      </w:r>
      <w:r w:rsidRPr="00CB79F9">
        <w:rPr>
          <w:i/>
          <w:iCs/>
        </w:rPr>
        <w:t>J.Econ.Entomol.</w:t>
      </w:r>
      <w:r w:rsidRPr="00CB79F9">
        <w:t xml:space="preserve"> 90: 855-867.</w:t>
      </w:r>
    </w:p>
    <w:p w:rsidR="00CB79F9" w:rsidRPr="00CB79F9" w:rsidRDefault="00CB79F9" w:rsidP="00CB79F9">
      <w:r w:rsidRPr="00CB79F9">
        <w:br/>
        <w:t>EcoReference No.: 89368</w:t>
      </w:r>
      <w:r w:rsidRPr="00CB79F9">
        <w:br/>
        <w:t xml:space="preserve">Chemical of Concern: PPB,EFV,MLN;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OK(EFV),NO CONC(MLN),MIXTURE(PPB).</w:t>
      </w:r>
    </w:p>
    <w:p w:rsidR="00CB79F9" w:rsidRPr="00CB79F9" w:rsidRDefault="00CB79F9" w:rsidP="00CB79F9">
      <w:r w:rsidRPr="00CB79F9">
        <w:t xml:space="preserve">Milanko, Olga S., Milinkovic, Stevan A., and Rajakovic, Ljubinka V. (1992). Evaluation of Coating Materials Used on Piezoelectric Sensors for the Detection of Organophosphorus Compounds in the Vapour Phase.  </w:t>
      </w:r>
      <w:r w:rsidRPr="00CB79F9">
        <w:rPr>
          <w:i/>
          <w:iCs/>
        </w:rPr>
        <w:t>Analytica Chimica Acta</w:t>
      </w:r>
      <w:r w:rsidRPr="00CB79F9">
        <w:t xml:space="preserve"> 269: 289-300.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Miles, C. J. (1991). Degradation Products of Sulfur-Containing Pesticides in Soil and Water.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61-74.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Miles, C. J. and Takashima, S. (1991). Fate of Malathion and O,O,S-Trimethyl Phosphorothioate by-Product in Hawaiian Soil and Water.  </w:t>
      </w:r>
      <w:r w:rsidRPr="00CB79F9">
        <w:rPr>
          <w:i/>
          <w:iCs/>
        </w:rPr>
        <w:t>Archives of Environmental Contamination and Toxicology. Vol. 20, no. 3, pp. 325-329. 1991.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Miles, J. W., Mount, D. L., Staiger, M. A., and Teeters, W. R. (1979). S-Methyl Isomer Content of Stored Malathion and Fenitrothion Water-Dispersible Powders and Its Relationship to Toxicity.  </w:t>
      </w:r>
      <w:r w:rsidRPr="00CB79F9">
        <w:rPr>
          <w:i/>
          <w:iCs/>
        </w:rPr>
        <w:t>J.Agric.Food Chem.</w:t>
      </w:r>
      <w:r w:rsidRPr="00CB79F9">
        <w:t xml:space="preserve"> 27: 421-425.</w:t>
      </w:r>
    </w:p>
    <w:p w:rsidR="00CB79F9" w:rsidRPr="00CB79F9" w:rsidRDefault="00CB79F9" w:rsidP="00CB79F9">
      <w:r w:rsidRPr="00CB79F9">
        <w:br/>
        <w:t>EcoReference No.: 19476</w:t>
      </w:r>
      <w:r w:rsidRPr="00CB79F9">
        <w:br/>
        <w:t xml:space="preserve">Chemical of Concern: MLN,FNTH;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CONTROL(MLN,FNTH).</w:t>
      </w:r>
    </w:p>
    <w:p w:rsidR="00CB79F9" w:rsidRPr="00CB79F9" w:rsidRDefault="00CB79F9" w:rsidP="00CB79F9">
      <w:r w:rsidRPr="00CB79F9">
        <w:t xml:space="preserve">Mileson, B. E., Chambers, J. E., Chen, W. L., Dettbarn, W., Ehrich, M., Eldefrawi, A. T., Gaylor, D. W., Hamernik, K., Hodgson, E., Karczmar, A. G., Padilla, S., Pope, C. N., Richardson, R. J., Saunders, D. R., Sheets, L. P., Sultatos, L. G., and Wallace, K. B. (1998). Common Mechanism of Toxicity: a Case Study of Organophosphorus Pesticides.  </w:t>
      </w:r>
      <w:r w:rsidRPr="00CB79F9">
        <w:rPr>
          <w:i/>
          <w:iCs/>
        </w:rPr>
        <w:t>Toxicological sciences</w:t>
      </w:r>
      <w:r w:rsidRPr="00CB79F9">
        <w:t xml:space="preserve"> 41: 8-20.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Miliadis, G. E. and Malatou, P. T. (1997). Monitoring of the Pesticide Levels in Natural Waters of Greece.  </w:t>
      </w:r>
      <w:r w:rsidRPr="00CB79F9">
        <w:rPr>
          <w:i/>
          <w:iCs/>
        </w:rPr>
        <w:t>Bulletin of environmental contamination and toxicology</w:t>
      </w:r>
      <w:r w:rsidRPr="00CB79F9">
        <w:t xml:space="preserve"> 59: 917-923.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Miller, B. E., Forcum, D. L., Weeks, K. W., Wheeler, J. R., and Rail, C. D. (1970). An Evaluation of Insecticides for Flea Control on Wild Mammals.  </w:t>
      </w:r>
      <w:r w:rsidRPr="00CB79F9">
        <w:rPr>
          <w:i/>
          <w:iCs/>
        </w:rPr>
        <w:t>J.Med.Entomol.</w:t>
      </w:r>
      <w:r w:rsidRPr="00CB79F9">
        <w:t xml:space="preserve"> 7: 697-702.</w:t>
      </w:r>
    </w:p>
    <w:p w:rsidR="00CB79F9" w:rsidRPr="00CB79F9" w:rsidRDefault="00CB79F9" w:rsidP="00CB79F9">
      <w:r w:rsidRPr="00CB79F9">
        <w:br/>
        <w:t>EcoReference No.: 69363</w:t>
      </w:r>
      <w:r w:rsidRPr="00CB79F9">
        <w:br/>
        <w:t xml:space="preserve">Chemical of Concern: DZ,CBL,CPY,MLN;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TARGET(CBL,DZ),OK(ALL CHEMS),TARGET MLN.</w:t>
      </w:r>
    </w:p>
    <w:p w:rsidR="00CB79F9" w:rsidRPr="00CB79F9" w:rsidRDefault="00CB79F9" w:rsidP="00CB79F9">
      <w:r w:rsidRPr="00CB79F9">
        <w:t xml:space="preserve">Miller, D. R., Stoughton, T. E., Steinke, W. E., Huddleston, E. W., and Ross, J. B. (2000). Atmospheric Stability Effects on Pesticide Drift From an Irrigated Orchard.  </w:t>
      </w:r>
      <w:r w:rsidRPr="00CB79F9">
        <w:rPr>
          <w:i/>
          <w:iCs/>
        </w:rPr>
        <w:t>Transactions of the American Society of Agricultural Engineers, 43 (5) pp. 1057-1066, 2000</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Miller, R. E. L., Wands, J. R., Chytalo, K. N., and D'Amico, R. A. (2005). Application of Water Quality Modeling Technology to Investigate the Mortality of Lobsters (Homarus Americanus) in Western Long Island Sound During the Summer of 1999.  </w:t>
      </w:r>
      <w:r w:rsidRPr="00CB79F9">
        <w:rPr>
          <w:i/>
          <w:iCs/>
        </w:rPr>
        <w:t>Journal of Shellfish Research [J. Shellfish Res.]. Vol. 24, no. 3, pp. 859-864. Oct 2005.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Milner, R. J., Miller, L., Lutton, G. G., and Driver, F. (1996). Biological Control of the Black Field Cricket, Teleogryllus commodus (Walker) (Orthoptera:  Gryllidae), Using the Fungal Pathogen Metarhizium anisopliae (Metsch.) Sorokin (Deuteromycotina:  Hyphomycetes).  </w:t>
      </w:r>
      <w:r w:rsidRPr="00CB79F9">
        <w:rPr>
          <w:i/>
          <w:iCs/>
        </w:rPr>
        <w:t>Plant Prot.Q.</w:t>
      </w:r>
      <w:r w:rsidRPr="00CB79F9">
        <w:t xml:space="preserve"> 11: 9-13.</w:t>
      </w:r>
    </w:p>
    <w:p w:rsidR="00CB79F9" w:rsidRPr="00CB79F9" w:rsidRDefault="00CB79F9" w:rsidP="00CB79F9">
      <w:r w:rsidRPr="00CB79F9">
        <w:br/>
        <w:t>EcoReference No.: 89239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w:t>
      </w:r>
    </w:p>
    <w:p w:rsidR="00CB79F9" w:rsidRPr="00CB79F9" w:rsidRDefault="00CB79F9" w:rsidP="00CB79F9">
      <w:r w:rsidRPr="00CB79F9">
        <w:t xml:space="preserve">Mineau, P., Fletcher, M. R., Glaser, L. C., Thomas, N. J., Brassard, C., Wilson, L. K., Elliott, J. E., Lyon, L. A., Henny, C. J., Bollinger, T., and Porter, S. L. (1999). Poisoning of Raptors With Organophosphorus and Carbamate Pesticides With Emphasis on Canada, U.s. And U.k.  </w:t>
      </w:r>
      <w:r w:rsidRPr="00CB79F9">
        <w:rPr>
          <w:i/>
          <w:iCs/>
        </w:rPr>
        <w:t>Journal of raptor research</w:t>
      </w:r>
      <w:r w:rsidRPr="00CB79F9">
        <w:t xml:space="preserve"> 33: 1-37.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Minett, W., Belcher, R. S., and O'Brien, E. J. ( 1968). A Critical Moisture Level for Malathion Breakdown in Stored Wheat.  </w:t>
      </w:r>
      <w:r w:rsidRPr="00CB79F9">
        <w:rPr>
          <w:i/>
          <w:iCs/>
        </w:rPr>
        <w:t>Journal of Stored Products Research</w:t>
      </w:r>
      <w:r w:rsidRPr="00CB79F9">
        <w:t xml:space="preserve"> 4: 179-181.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Minist Agric Fish Food Health Saf Executive  Uk (1990). Report of the Working Party on Pesticide Residues 1988-89.  </w:t>
      </w:r>
      <w:r w:rsidRPr="00CB79F9">
        <w:rPr>
          <w:i/>
          <w:iCs/>
        </w:rPr>
        <w:t>Ministry of agriculture fisheries and food health and safety executive. Report of the working party on pesticide residues: 1988-89. V+86p. Her majesty's stationery office: london, england, uk. Paper. Isbn 0-11-242902-5.</w:t>
      </w:r>
      <w:r w:rsidRPr="00CB79F9">
        <w:t xml:space="preserve"> 0: V+86p.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Minyard, J. P Jr and Roberts, W. E. (1991). State Findings on Pesticide Residues in Foods: 1988 and 1989.  </w:t>
      </w:r>
      <w:r w:rsidRPr="00CB79F9">
        <w:rPr>
          <w:i/>
          <w:iCs/>
        </w:rPr>
        <w:t>J assoc off anal chem</w:t>
      </w:r>
      <w:r w:rsidRPr="00CB79F9">
        <w:t xml:space="preserve"> 74: 438-452.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Mishra, A., Dwivedi, P. P., and Dutta, K. K.  (1986). Behavior of Freshwater Air Breathing Teleost, Heteropneustes fossilis (BI.) Exposed to Different Concentrations of Malathion.  </w:t>
      </w:r>
      <w:r w:rsidRPr="00CB79F9">
        <w:rPr>
          <w:i/>
          <w:iCs/>
        </w:rPr>
        <w:t>C.A.Sel.-Environ.Pollut.15:3 / J.Recent Adv.Appl.Sci.</w:t>
      </w:r>
      <w:r w:rsidRPr="00CB79F9">
        <w:t xml:space="preserve"> 1: 13-16.</w:t>
      </w:r>
    </w:p>
    <w:p w:rsidR="00CB79F9" w:rsidRPr="00CB79F9" w:rsidRDefault="00CB79F9" w:rsidP="00CB79F9">
      <w:r w:rsidRPr="00CB79F9">
        <w:br/>
        <w:t>EcoReference No.: 12421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CONTROL(MLN).</w:t>
      </w:r>
    </w:p>
    <w:p w:rsidR="00CB79F9" w:rsidRPr="00CB79F9" w:rsidRDefault="00CB79F9" w:rsidP="00CB79F9">
      <w:r w:rsidRPr="00CB79F9">
        <w:t xml:space="preserve">Mishra, J. and Srivastava, A. K. (1983). Malathion Induced Hematological and Biochemical Changes in the Indian Catfish Heteropneustes fossilis.  </w:t>
      </w:r>
      <w:r w:rsidRPr="00CB79F9">
        <w:rPr>
          <w:i/>
          <w:iCs/>
        </w:rPr>
        <w:t>Environ.Res.</w:t>
      </w:r>
      <w:r w:rsidRPr="00CB79F9">
        <w:t xml:space="preserve"> 30: 393-398 .</w:t>
      </w:r>
    </w:p>
    <w:p w:rsidR="00CB79F9" w:rsidRPr="00CB79F9" w:rsidRDefault="00CB79F9" w:rsidP="00CB79F9">
      <w:r w:rsidRPr="00CB79F9">
        <w:br/>
        <w:t>EcoReference No.: 10512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ENDPOINT,CONTROL(MLN).</w:t>
      </w:r>
    </w:p>
    <w:p w:rsidR="00CB79F9" w:rsidRPr="00CB79F9" w:rsidRDefault="00CB79F9" w:rsidP="00CB79F9">
      <w:r w:rsidRPr="00CB79F9">
        <w:t xml:space="preserve">Mishra, N. C. and Satpathy, J. M. (1984). Selective Toxicity of Some Insecticides Against Cabbage Aphid Brevicoryne-brassicae and Its Coccinellid Predator Coccinella-repanda.  </w:t>
      </w:r>
      <w:r w:rsidRPr="00CB79F9">
        <w:rPr>
          <w:i/>
          <w:iCs/>
        </w:rPr>
        <w:t>Indian J.Plant Prot.</w:t>
      </w:r>
      <w:r w:rsidRPr="00CB79F9">
        <w:t xml:space="preserve"> 12: 13-17.</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CROP(MLN).</w:t>
      </w:r>
    </w:p>
    <w:p w:rsidR="00CB79F9" w:rsidRPr="00CB79F9" w:rsidRDefault="00CB79F9" w:rsidP="00CB79F9">
      <w:r w:rsidRPr="00CB79F9">
        <w:t xml:space="preserve">Mishra, P. K., Singh, R. N., Goel, A. K., Jayaswal, J., and Thangavelu, K. (1994). Toxicity of Some Insecticides on the Larvae of Red Beetles Tricliona picea Jacoby (Coleoptera: Chrysomelidae) - A Pest of Tasar Food Plants.  </w:t>
      </w:r>
      <w:r w:rsidRPr="00CB79F9">
        <w:rPr>
          <w:i/>
          <w:iCs/>
        </w:rPr>
        <w:t>Indian J.Sericult.</w:t>
      </w:r>
      <w:r w:rsidRPr="00CB79F9">
        <w:t xml:space="preserve"> 33: 193-194.</w:t>
      </w:r>
    </w:p>
    <w:p w:rsidR="00CB79F9" w:rsidRPr="00CB79F9" w:rsidRDefault="00CB79F9" w:rsidP="00CB79F9">
      <w:r w:rsidRPr="00CB79F9">
        <w:br/>
        <w:t>EcoReference No.: 90654</w:t>
      </w:r>
      <w:r w:rsidRPr="00CB79F9">
        <w:br/>
        <w:t xml:space="preserve">Chemical of Concern: HCCH,ES,MP,MLN,PRT,CBF;  </w:t>
      </w:r>
      <w:r w:rsidRPr="00CB79F9">
        <w:rPr>
          <w:u w:val="single"/>
        </w:rPr>
        <w:t xml:space="preserve"> Habitat</w:t>
      </w:r>
      <w:r w:rsidRPr="00CB79F9">
        <w:t xml:space="preserve">:  T;  </w:t>
      </w:r>
      <w:r w:rsidRPr="00CB79F9">
        <w:rPr>
          <w:u w:val="single"/>
        </w:rPr>
        <w:t>Effect Codes</w:t>
      </w:r>
      <w:r w:rsidRPr="00CB79F9">
        <w:t xml:space="preserve">:  MOR; </w:t>
      </w:r>
      <w:r w:rsidRPr="00CB79F9">
        <w:rPr>
          <w:u w:val="single"/>
        </w:rPr>
        <w:t>Code</w:t>
      </w:r>
      <w:r w:rsidRPr="00CB79F9">
        <w:t>:  OK TARGET(MP,MLN,PRT),OK(CBF).</w:t>
      </w:r>
    </w:p>
    <w:p w:rsidR="00CB79F9" w:rsidRPr="00CB79F9" w:rsidRDefault="00CB79F9" w:rsidP="00CB79F9">
      <w:r w:rsidRPr="00CB79F9">
        <w:t xml:space="preserve">Mitchell, A. D. (1993). Does the in-Situ Approach Yield a More Accurate Assessment of Induced Mutation Frequencies Than the Standard L5178y Tk-+-Tk-Mouse Lymphoma Assay?  </w:t>
      </w:r>
      <w:r w:rsidRPr="00CB79F9">
        <w:rPr>
          <w:i/>
          <w:iCs/>
        </w:rPr>
        <w:t>24th annual scientific meeting of the environmental mutagen society, norfolk, virginia, usa, april 17-22, 1993. Environ mol mutagen</w:t>
      </w:r>
      <w:r w:rsidRPr="00CB79F9">
        <w:t xml:space="preserve"> 21: 49.</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Mitchell, J. T. (1975). Comparative Teratogenic Effects of Malathion, Captan, and Thalidomide in the Embryo of the Common Snapping Turtle, Chelydra Serpentina.  </w:t>
      </w:r>
      <w:r w:rsidRPr="00CB79F9">
        <w:rPr>
          <w:i/>
          <w:iCs/>
        </w:rPr>
        <w:t>Anat.Rec.</w:t>
      </w:r>
      <w:r w:rsidRPr="00CB79F9">
        <w:t xml:space="preserve"> 181: 428-429 (ABS).</w:t>
      </w:r>
    </w:p>
    <w:p w:rsidR="00CB79F9" w:rsidRPr="00CB79F9" w:rsidRDefault="00CB79F9" w:rsidP="00CB79F9">
      <w:r w:rsidRPr="00CB79F9">
        <w:br/>
        <w:t xml:space="preserve">Chemical of Concern: Captan,MLN;  </w:t>
      </w:r>
      <w:r w:rsidRPr="00CB79F9">
        <w:rPr>
          <w:u w:val="single"/>
        </w:rPr>
        <w:t>Habitat</w:t>
      </w:r>
      <w:r w:rsidRPr="00CB79F9">
        <w:t>:  A</w:t>
      </w:r>
    </w:p>
    <w:p w:rsidR="00CB79F9" w:rsidRPr="00CB79F9" w:rsidRDefault="00CB79F9" w:rsidP="00CB79F9">
      <w:r w:rsidRPr="00CB79F9">
        <w:t xml:space="preserve">Mitchell, J. T. and Yntema, C. L. (1973). Teratogenic Effect of Malathion and Captan in the Embryo of the Common Snapping Turtle, Chelydra Serpentina.  </w:t>
      </w:r>
      <w:r w:rsidRPr="00CB79F9">
        <w:rPr>
          <w:i/>
          <w:iCs/>
        </w:rPr>
        <w:t>Anat.Rec.</w:t>
      </w:r>
      <w:r w:rsidRPr="00CB79F9">
        <w:t xml:space="preserve"> 175: 390 (ABS).</w:t>
      </w:r>
    </w:p>
    <w:p w:rsidR="00CB79F9" w:rsidRPr="00CB79F9" w:rsidRDefault="00CB79F9" w:rsidP="00CB79F9">
      <w:r w:rsidRPr="00CB79F9">
        <w:br/>
        <w:t xml:space="preserve">Chemical of Concern: Captan,MLN;  </w:t>
      </w:r>
      <w:r w:rsidRPr="00CB79F9">
        <w:rPr>
          <w:u w:val="single"/>
        </w:rPr>
        <w:t>Habitat</w:t>
      </w:r>
      <w:r w:rsidRPr="00CB79F9">
        <w:t>:  A</w:t>
      </w:r>
    </w:p>
    <w:p w:rsidR="00CB79F9" w:rsidRPr="00CB79F9" w:rsidRDefault="00CB79F9" w:rsidP="00CB79F9">
      <w:r w:rsidRPr="00CB79F9">
        <w:t xml:space="preserve">Mitsuhashi, J., Grace, T. D. C., and Waterhouse, D. F. (1970). Effects of Insecticides on Cultures of Insect Cells.  </w:t>
      </w:r>
      <w:r w:rsidRPr="00CB79F9">
        <w:rPr>
          <w:i/>
          <w:iCs/>
        </w:rPr>
        <w:t>Entomol.Exp.Appl.</w:t>
      </w:r>
      <w:r w:rsidRPr="00CB79F9">
        <w:t xml:space="preserve"> 13: 327-341.</w:t>
      </w:r>
    </w:p>
    <w:p w:rsidR="00CB79F9" w:rsidRPr="00CB79F9" w:rsidRDefault="00CB79F9" w:rsidP="00CB79F9">
      <w:r w:rsidRPr="00CB79F9">
        <w:br/>
        <w:t>EcoReference No.: 2797</w:t>
      </w:r>
      <w:r w:rsidRPr="00CB79F9">
        <w:br/>
        <w:t xml:space="preserve">Chemical of Concern: CBL,DZ,HCCH,MLN,PPB,PYN,RTN,ATN,AND,DDT,DLD,MXC;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Miyahara, M., Okada, Y., Takeda, H., Aoki, G., Kobayashi, A., and Saito, Y. (1994). Multiresidue Procedures for the Determination of Pesticides in Food Using Capillary Gas Chromatographic, Flame Photometric, and Mass Spectrometric Techniques.  </w:t>
      </w:r>
      <w:r w:rsidRPr="00CB79F9">
        <w:rPr>
          <w:i/>
          <w:iCs/>
        </w:rPr>
        <w:t>Journal of agricultural and food chemistry</w:t>
      </w:r>
      <w:r w:rsidRPr="00CB79F9">
        <w:t xml:space="preserve"> 42: 2795-2802.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Miyahara, M. and Saito, Y. (1994). Effects of the Processing Steps in Tofu Production on Pesticide Residues.  </w:t>
      </w:r>
      <w:r w:rsidRPr="00CB79F9">
        <w:rPr>
          <w:i/>
          <w:iCs/>
        </w:rPr>
        <w:t>Journal of agricultural and food chemistry</w:t>
      </w:r>
      <w:r w:rsidRPr="00CB79F9">
        <w:t xml:space="preserve"> 42: 369-373.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Miyahara, M. and Saito, Y. (1993). Pesticide Removal Efficiencies of Soybean Oil Refining Processes.  </w:t>
      </w:r>
      <w:r w:rsidRPr="00CB79F9">
        <w:rPr>
          <w:i/>
          <w:iCs/>
        </w:rPr>
        <w:t>J agric food chem</w:t>
      </w:r>
      <w:r w:rsidRPr="00CB79F9">
        <w:t xml:space="preserve"> 41: 731-734.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Miyata, T. (1989). Problems in the Control of Insecticide-Resistant Rice Planthoppers and Leafhoppers.  </w:t>
      </w:r>
      <w:r w:rsidRPr="00CB79F9">
        <w:rPr>
          <w:i/>
          <w:iCs/>
        </w:rPr>
        <w:t>Pestic sci</w:t>
      </w:r>
      <w:r w:rsidRPr="00CB79F9">
        <w:t xml:space="preserve"> 26: 261-270.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Miyata, T., Saito, T., Fukamachi, S., Kiritani, K., Kawahara, S., Yoshioka, K., Ozaki, K., Sasaki, Y., Tsuboi, A., and et al. (1981). On the Relation Between Insecticide Resistance and Aliesterase Activity in the Green Rice Leafhopper, Nephotettix Cincticeps Uhler (Hemiptera: Deltocephalidae).  </w:t>
      </w:r>
      <w:r w:rsidRPr="00CB79F9">
        <w:rPr>
          <w:i/>
          <w:iCs/>
        </w:rPr>
        <w:t>Japanese Journal of Applied Entomology and Zoology [JAP. J. APPL. ENTOMOL. ZOOL.]. Vol. 25, no. 3, pp. 150-155. 1981.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Miyata, T., Saito, T., Kassai, T., and Ozaki, K. (1989). In Vitro Degradation of Malathion by the Small Brown Planthopper, Laodelphax Striatellus (Fallen), and the Brown Rice Planthopper, Nilaparvata Lugens (Staal) (Hemiptera: Delphacidae).  </w:t>
      </w:r>
      <w:r w:rsidRPr="00CB79F9">
        <w:rPr>
          <w:i/>
          <w:iCs/>
        </w:rPr>
        <w:t>Applied Entomology and Zoology [APPL. ENTOMOL. ZOOL.]. Vol. 24, no. 2, pp. 240-241. 1989.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Miyata, T., Saito, T., and Yasutomi, K. (1984). Degradation of Super(14)C-Malathion in Vitro by Culex Pipiens Quinquefasciatus Strains Resistant and Susceptible to Malathion.  </w:t>
      </w:r>
      <w:r w:rsidRPr="00CB79F9">
        <w:rPr>
          <w:i/>
          <w:iCs/>
        </w:rPr>
        <w:t>Japanese Journal of Sanitary Zoology [JAP. J. SANIT. ZOOL.]. Vol. 35, no. 2, pp. 103-107.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Miyata, T., Sakai, H., Saito, T., Yoshioka, K., Ozaki, K., Sasaki, Y., and Tsuboi, A. (1981). Mechanism of Joint Toxic Action of Kitazin P Super()) With Malathion in the Malathion Resistant Green Rice Leafhopper, Nephotetiix Cincticeps) Uhler (Hemiptera: Deltocephalidae).  </w:t>
      </w:r>
      <w:r w:rsidRPr="00CB79F9">
        <w:rPr>
          <w:i/>
          <w:iCs/>
        </w:rPr>
        <w:t>Applied Entomology and Zoology [APPL. ENTOMOL. ZOOL.]. Vol. 16, no. 3, pp. 258-263. 1981.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Miyazaki, A. (1997). Progress and Prospects of Optically Active Pesticides.  </w:t>
      </w:r>
      <w:r w:rsidRPr="00CB79F9">
        <w:rPr>
          <w:i/>
          <w:iCs/>
        </w:rPr>
        <w:t>J.Pestic.Sci.</w:t>
      </w:r>
      <w:r w:rsidRPr="00CB79F9">
        <w:t xml:space="preserve"> 22: 136-155 (JPN).</w:t>
      </w:r>
    </w:p>
    <w:p w:rsidR="00CB79F9" w:rsidRPr="00CB79F9" w:rsidRDefault="00CB79F9" w:rsidP="00CB79F9">
      <w:r w:rsidRPr="00CB79F9">
        <w:br/>
        <w:t>EcoReference No.: 97554</w:t>
      </w:r>
      <w:r w:rsidRPr="00CB79F9">
        <w:br/>
        <w:t xml:space="preserve">Chemical of Concern: CYF,CYH,CPY,CYP,FNPE,PPG,FRM,VCZ,MYC,HTX,ACP,MLN,Naled,PBZ;  </w:t>
      </w:r>
      <w:r w:rsidRPr="00CB79F9">
        <w:rPr>
          <w:u w:val="single"/>
        </w:rPr>
        <w:t>Habitat</w:t>
      </w:r>
      <w:r w:rsidRPr="00CB79F9">
        <w:t xml:space="preserve">:  T; </w:t>
      </w:r>
      <w:r w:rsidRPr="00CB79F9">
        <w:rPr>
          <w:u w:val="single"/>
        </w:rPr>
        <w:t>Code</w:t>
      </w:r>
      <w:r w:rsidRPr="00CB79F9">
        <w:t>:  NO FOREIGN(CYF,CYH,CPY,FNPE,PPG,FRM,HTX,ACP,MLN,Naled,PBZ,MYC).</w:t>
      </w:r>
    </w:p>
    <w:p w:rsidR="00CB79F9" w:rsidRPr="00CB79F9" w:rsidRDefault="00CB79F9" w:rsidP="00CB79F9">
      <w:r w:rsidRPr="00CB79F9">
        <w:t xml:space="preserve">Mizell III, R. F. and Schiffhauer, D. E. (1984). Control of Glyphidocera junpierella Adamski in Container-Grown Juniper, 1984.  </w:t>
      </w:r>
      <w:r w:rsidRPr="00CB79F9">
        <w:rPr>
          <w:i/>
          <w:iCs/>
        </w:rPr>
        <w:t>Insectic.Acaric.Tests</w:t>
      </w:r>
      <w:r w:rsidRPr="00CB79F9">
        <w:t xml:space="preserve">  11: 411 (No. 539).</w:t>
      </w:r>
    </w:p>
    <w:p w:rsidR="00CB79F9" w:rsidRPr="00CB79F9" w:rsidRDefault="00CB79F9" w:rsidP="00CB79F9">
      <w:r w:rsidRPr="00CB79F9">
        <w:br/>
        <w:t>EcoReference No.: 88035</w:t>
      </w:r>
      <w:r w:rsidRPr="00CB79F9">
        <w:br/>
        <w:t xml:space="preserve">Chemical of Concern: ACP,CBL,MLN,AZ,DZ,CYP,ADC;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TARGET(ACP,ADC,CBL,MLN,DZ),OK(AZ,CYP).</w:t>
      </w:r>
    </w:p>
    <w:p w:rsidR="00CB79F9" w:rsidRPr="00CB79F9" w:rsidRDefault="00CB79F9" w:rsidP="00CB79F9">
      <w:r w:rsidRPr="00CB79F9">
        <w:t xml:space="preserve">Mizell III, R. F. and Schiffhauer, D. E. (1990). Effects of Pesticides on Pecan Aphid Predators Chrysoperla rufilabris (Neuroptera:  Chrysopidae), Hippodamia convergens, Cycloneda sanguinea (L.), Olla v-nigrum (Coleoptera:  Coccinellidae), and Aphelinus perpallidus (Hymenoptera:  Encyrtidae).  </w:t>
      </w:r>
      <w:r w:rsidRPr="00CB79F9">
        <w:rPr>
          <w:i/>
          <w:iCs/>
        </w:rPr>
        <w:t>J.Econ.Entomol.</w:t>
      </w:r>
      <w:r w:rsidRPr="00CB79F9">
        <w:t xml:space="preserve"> 83: 1806-1812.</w:t>
      </w:r>
    </w:p>
    <w:p w:rsidR="00CB79F9" w:rsidRPr="00CB79F9" w:rsidRDefault="00CB79F9" w:rsidP="00CB79F9">
      <w:r w:rsidRPr="00CB79F9">
        <w:br/>
        <w:t>EcoReference No.: 93318</w:t>
      </w:r>
      <w:r w:rsidRPr="00CB79F9">
        <w:br/>
        <w:t xml:space="preserve">Chemical of Concern: FVL,ETN,DEM,DDVP,CBL,MOM,AZ,MLN,DMT,CPY,DZ,PRN,BMY,FNV,CYP,PHSL,ES,HCCH,DCF;  </w:t>
      </w:r>
      <w:r w:rsidRPr="00CB79F9">
        <w:rPr>
          <w:u w:val="single"/>
        </w:rPr>
        <w:t>Habitat</w:t>
      </w:r>
      <w:r w:rsidRPr="00CB79F9">
        <w:t xml:space="preserve"> :  T;  </w:t>
      </w:r>
      <w:r w:rsidRPr="00CB79F9">
        <w:rPr>
          <w:u w:val="single"/>
        </w:rPr>
        <w:t>Effect Codes</w:t>
      </w:r>
      <w:r w:rsidRPr="00CB79F9">
        <w:t xml:space="preserve">:  MOR; </w:t>
      </w:r>
      <w:r w:rsidRPr="00CB79F9">
        <w:rPr>
          <w:u w:val="single"/>
        </w:rPr>
        <w:t>Code</w:t>
      </w:r>
      <w:r w:rsidRPr="00CB79F9">
        <w:t>:  TARGET(FVL,DDVP,CBL,AZ,MLN,DMT,CPY,DZ,BMY,FNV,CYP,ES,DCF).</w:t>
      </w:r>
    </w:p>
    <w:p w:rsidR="00CB79F9" w:rsidRPr="00CB79F9" w:rsidRDefault="00CB79F9" w:rsidP="00CB79F9">
      <w:r w:rsidRPr="00CB79F9">
        <w:t xml:space="preserve">Mmochi, A. J. and Mberek, R. S. (1998). Trends in the Types, Amounts, and Toxicity of Pesticides Used in Tanzania: Efforts to Control Pesticide Pollution in Zanzibar, Tanzania.  </w:t>
      </w:r>
      <w:r w:rsidRPr="00CB79F9">
        <w:rPr>
          <w:i/>
          <w:iCs/>
        </w:rPr>
        <w:t>Ambio</w:t>
      </w:r>
      <w:r w:rsidRPr="00CB79F9">
        <w:t xml:space="preserve"> 27: 669-676.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Mohamad, B. M. and Van Emden, H. F. (1989). Host Plant Modification to Insecticide Susceptibility in Myzus persicae (Sulz.).  </w:t>
      </w:r>
      <w:r w:rsidRPr="00CB79F9">
        <w:rPr>
          <w:i/>
          <w:iCs/>
        </w:rPr>
        <w:t>Insect Sci.Appl.</w:t>
      </w:r>
      <w:r w:rsidRPr="00CB79F9">
        <w:t xml:space="preserve"> 10: 699-703.</w:t>
      </w:r>
    </w:p>
    <w:p w:rsidR="00CB79F9" w:rsidRPr="00CB79F9" w:rsidRDefault="00CB79F9" w:rsidP="00CB79F9">
      <w:r w:rsidRPr="00CB79F9">
        <w:br/>
        <w:t>EcoReference No.: 91029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 </w:t>
      </w:r>
      <w:r w:rsidRPr="00CB79F9">
        <w:rPr>
          <w:u w:val="single"/>
        </w:rPr>
        <w:t>Code</w:t>
      </w:r>
      <w:r w:rsidRPr="00CB79F9">
        <w:t>:  OK TARGET(MLN).</w:t>
      </w:r>
    </w:p>
    <w:p w:rsidR="00CB79F9" w:rsidRPr="00CB79F9" w:rsidRDefault="00CB79F9" w:rsidP="00CB79F9">
      <w:r w:rsidRPr="00CB79F9">
        <w:t xml:space="preserve">Mohamed, R. A. (1997). Effectiveness of Datura Leave Extracts and Their Mixtures With Malathion Against the Cowpea Beetle-Callosobruchus Maculatus (F.).  </w:t>
      </w:r>
      <w:r w:rsidRPr="00CB79F9">
        <w:rPr>
          <w:i/>
          <w:iCs/>
        </w:rPr>
        <w:t>Annals of Agricultural Science, Moshtohor [ANN. AGRIC. SCI., MOSHTOHOR]. Vol. 35, no. 1, pp. 589-604. Mar 1997.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Mohamed, R. A. (1997). Effectiveness of Datura Leave Extracts and Their Mixtures with Malathion Against the Cowpea Beetle-Callosobruchus maculatus (F.).  </w:t>
      </w:r>
      <w:r w:rsidRPr="00CB79F9">
        <w:rPr>
          <w:i/>
          <w:iCs/>
        </w:rPr>
        <w:t>Ann.Agric.Sci.</w:t>
      </w:r>
      <w:r w:rsidRPr="00CB79F9">
        <w:t xml:space="preserve"> 35: 589-604.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Mohammad, A. and Khan, M. Am (1993). New Surface-Modified Sorbent Layer for the Analysis of Toxic Metals in Seawater and Industrial Wastewater.  </w:t>
      </w:r>
      <w:r w:rsidRPr="00CB79F9">
        <w:rPr>
          <w:i/>
          <w:iCs/>
        </w:rPr>
        <w:t>J chromatogr</w:t>
      </w:r>
      <w:r w:rsidRPr="00CB79F9">
        <w:t xml:space="preserve"> 642: 455-458.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Mohanachari, V., Rajendra, W., and Indira, K. (1984). Activation of Sheep Brain Succinate Dehydrogenase by Malathion.  </w:t>
      </w:r>
      <w:r w:rsidRPr="00CB79F9">
        <w:rPr>
          <w:i/>
          <w:iCs/>
        </w:rPr>
        <w:t>Environment and ecology. Kalyani [ENVIRON. ECOL.]. Vol. 2, no. 3, pp. 199-200.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Mohapatra, H., Mishra, B. K., Mishra, P., and Rout, G. (1989). Toxicity of Some Synthetic Pyrethroids Against Angoumois Grain Moth Sitotroga cerealella Olivier Infesting Wheat.  </w:t>
      </w:r>
      <w:r w:rsidRPr="00CB79F9">
        <w:rPr>
          <w:i/>
          <w:iCs/>
        </w:rPr>
        <w:t>Indian J.Plant Prot.</w:t>
      </w:r>
      <w:r w:rsidRPr="00CB79F9">
        <w:t xml:space="preserve"> 17: 135-138.</w:t>
      </w:r>
    </w:p>
    <w:p w:rsidR="00CB79F9" w:rsidRPr="00CB79F9" w:rsidRDefault="00CB79F9" w:rsidP="00CB79F9">
      <w:r w:rsidRPr="00CB79F9">
        <w:br/>
        <w:t>EcoReference No.: 90656</w:t>
      </w:r>
      <w:r w:rsidRPr="00CB79F9">
        <w:br/>
        <w:t xml:space="preserve">Chemical of Concern: MLN,FNV,CYP,DM;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OK TARGET(MLN,FNV,CYP).</w:t>
      </w:r>
    </w:p>
    <w:p w:rsidR="00CB79F9" w:rsidRPr="00CB79F9" w:rsidRDefault="00CB79F9" w:rsidP="00CB79F9">
      <w:r w:rsidRPr="00CB79F9">
        <w:t xml:space="preserve">Mohideen, M. B. and Reddy, P. M. (1987). Changes in the Brain Protein Profiles of Freshwater Fish Cyprinus carpio Under Malathion Stress.  </w:t>
      </w:r>
      <w:r w:rsidRPr="00CB79F9">
        <w:rPr>
          <w:i/>
          <w:iCs/>
        </w:rPr>
        <w:t>Z.Angew.Zool.</w:t>
      </w:r>
      <w:r w:rsidRPr="00CB79F9">
        <w:t xml:space="preserve"> 74: 293-298 .</w:t>
      </w:r>
    </w:p>
    <w:p w:rsidR="00CB79F9" w:rsidRPr="00CB79F9" w:rsidRDefault="00CB79F9" w:rsidP="00CB79F9">
      <w:r w:rsidRPr="00CB79F9">
        <w:br/>
        <w:t>EcoReference No.: 6619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Mohiuddin, S., Ahmed, Z., and Qureshi, S. A.  (1991). Comparative Observation on the Toxicity of Some Commonly Used Pesticides Against Laboratory-Reared and Wild Strains of Aedes aegypti (L.).  </w:t>
      </w:r>
      <w:r w:rsidRPr="00CB79F9">
        <w:rPr>
          <w:i/>
          <w:iCs/>
        </w:rPr>
        <w:t>Pak.J.Sci.Ind.Res.</w:t>
      </w:r>
      <w:r w:rsidRPr="00CB79F9">
        <w:t xml:space="preserve"> 34: 356-358.</w:t>
      </w:r>
    </w:p>
    <w:p w:rsidR="00CB79F9" w:rsidRPr="00CB79F9" w:rsidRDefault="00CB79F9" w:rsidP="00CB79F9">
      <w:r w:rsidRPr="00CB79F9">
        <w:br/>
        <w:t>EcoReference No.: 75353</w:t>
      </w:r>
      <w:r w:rsidRPr="00CB79F9">
        <w:br/>
        <w:t xml:space="preserve">Chemical of Concern: DMT,CYP,DDT,MLN;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Mohn, Georges (1973). 5-Methyltryptophan Resistance Mutations in Escherichia Coli K-12 Mutagenic Activity of Monofunctional Alkylating Agents Including Organophosphorus Insecticides.  </w:t>
      </w:r>
      <w:r w:rsidRPr="00CB79F9">
        <w:rPr>
          <w:i/>
          <w:iCs/>
        </w:rPr>
        <w:t>Mutation Research/Fundamental and Molecular Mechanisms of Mutagenesis</w:t>
      </w:r>
      <w:r w:rsidRPr="00CB79F9">
        <w:t xml:space="preserve"> 20: 7-15.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Mohsen, Z. H., Ouda, N. A., Al-Faisal, A. H., and Mehdi, N. S. (1985). Toxicity of Mosquito Larvicides to Backswimmer Anisop sardea H.S. (Hemiptera:  Notonectidae) and Dragonfly Corcothemt erythraea Brulle (Odonata:  Libellulidae).  </w:t>
      </w:r>
      <w:r w:rsidRPr="00CB79F9">
        <w:rPr>
          <w:i/>
          <w:iCs/>
        </w:rPr>
        <w:t>J.Biol.Sci.Res.</w:t>
      </w:r>
      <w:r w:rsidRPr="00CB79F9">
        <w:t xml:space="preserve"> 16: 273-282.</w:t>
      </w:r>
    </w:p>
    <w:p w:rsidR="00CB79F9" w:rsidRPr="00CB79F9" w:rsidRDefault="00CB79F9" w:rsidP="00CB79F9">
      <w:r w:rsidRPr="00CB79F9">
        <w:br/>
        <w:t>EcoReference No.: 89593</w:t>
      </w:r>
      <w:r w:rsidRPr="00CB79F9">
        <w:br/>
        <w:t xml:space="preserve">Chemical of Concern: DDT,MLN,TMP,AZM,CYP;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OK(DDT,TMP,AZM),OK TARGET(MLN,CYP).</w:t>
      </w:r>
    </w:p>
    <w:p w:rsidR="00CB79F9" w:rsidRPr="00CB79F9" w:rsidRDefault="00CB79F9" w:rsidP="00CB79F9">
      <w:r w:rsidRPr="00CB79F9">
        <w:t xml:space="preserve">Mohsin, A. K. M., Ongand, S. L., and Ambak, M. A. (1984). Effect of Malathion on Sepat Siam and Tilapia.  </w:t>
      </w:r>
      <w:r w:rsidRPr="00CB79F9">
        <w:rPr>
          <w:i/>
          <w:iCs/>
        </w:rPr>
        <w:t>Pertanika</w:t>
      </w:r>
      <w:r w:rsidRPr="00CB79F9">
        <w:t xml:space="preserve"> 7: 57-60.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Moitra, A. and Lal, R. (1989). Effect on Sublethal Doses of Malathion and BHC on the Intestine of the Fish Puntius sarana.  </w:t>
      </w:r>
      <w:r w:rsidRPr="00CB79F9">
        <w:rPr>
          <w:i/>
          <w:iCs/>
        </w:rPr>
        <w:t>Environ.Ecol.</w:t>
      </w:r>
      <w:r w:rsidRPr="00CB79F9">
        <w:t xml:space="preserve"> 7: 412-414.</w:t>
      </w:r>
    </w:p>
    <w:p w:rsidR="00CB79F9" w:rsidRPr="00CB79F9" w:rsidRDefault="00CB79F9" w:rsidP="00CB79F9">
      <w:r w:rsidRPr="00CB79F9">
        <w:br/>
        <w:t>EcoReference No.: 2639</w:t>
      </w:r>
      <w:r w:rsidRPr="00CB79F9">
        <w:br/>
        <w:t xml:space="preserve">Chemical of Concern: MLN,HCCH;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ENDPOINT(MLN,HCCH).</w:t>
      </w:r>
    </w:p>
    <w:p w:rsidR="00CB79F9" w:rsidRPr="00CB79F9" w:rsidRDefault="00CB79F9" w:rsidP="00CB79F9">
      <w:r w:rsidRPr="00CB79F9">
        <w:t xml:space="preserve">Molinari, G. P., Cavanna, S., and Ferroni, B. (1998). Multiresidue Method for Determination of Organophosphorus Pesticides in Vegetables.  </w:t>
      </w:r>
      <w:r w:rsidRPr="00CB79F9">
        <w:rPr>
          <w:i/>
          <w:iCs/>
        </w:rPr>
        <w:t>Food additives and contaminants</w:t>
      </w:r>
      <w:r w:rsidRPr="00CB79F9">
        <w:t xml:space="preserve"> 15: 510-517.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Monserrat, Jose M. and Bianchini, Adalto (2000). Methodological and Biological Aspects to Be Considered in Acetylcholinesterase Reactivation Assays Using 2-Pam.  </w:t>
      </w:r>
      <w:r w:rsidRPr="00CB79F9">
        <w:rPr>
          <w:i/>
          <w:iCs/>
        </w:rPr>
        <w:t>Environmental Toxicology and Pharmacology</w:t>
      </w:r>
      <w:r w:rsidRPr="00CB79F9">
        <w:t xml:space="preserve"> 9: 39-47.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Montada, D., Tang, R., Navarro, A., and Garcia, F. A. (1994). Susceptibility Status of Aedes taeniorhynchus to Organochlorine and Organophosphate Insecticides.  </w:t>
      </w:r>
      <w:r w:rsidRPr="00CB79F9">
        <w:rPr>
          <w:i/>
          <w:iCs/>
        </w:rPr>
        <w:t>Mem.Inst.Oswaldo Cruz Rio J.</w:t>
      </w:r>
      <w:r w:rsidRPr="00CB79F9">
        <w:t xml:space="preserve"> 89: 251-252.</w:t>
      </w:r>
    </w:p>
    <w:p w:rsidR="00CB79F9" w:rsidRPr="00CB79F9" w:rsidRDefault="00CB79F9" w:rsidP="00CB79F9">
      <w:r w:rsidRPr="00CB79F9">
        <w:br/>
        <w:t>EcoReference No.: 100764</w:t>
      </w:r>
      <w:r w:rsidRPr="00CB79F9">
        <w:br/>
        <w:t xml:space="preserve">Chemical of Concern: TMP,CPY,DDY,FNTH,FNT,MLN;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CONTROL(TMP,CPY,MLN).</w:t>
      </w:r>
    </w:p>
    <w:p w:rsidR="00CB79F9" w:rsidRPr="00CB79F9" w:rsidRDefault="00CB79F9" w:rsidP="00CB79F9">
      <w:r w:rsidRPr="00CB79F9">
        <w:t xml:space="preserve">Monty, C. N., Oh, I., and Masel, R. I. ( Acetylcholinesterase-Based Electrochemical Multiphase Microreactor for Detection of Organophosphorous Compounds (Preprint).  </w:t>
      </w:r>
      <w:r w:rsidRPr="00CB79F9">
        <w:rPr>
          <w:i/>
          <w:iCs/>
        </w:rPr>
        <w:t>Govt reports announcements &amp; index (gra&amp;i), issue 26, 2007</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Moody, R. P., Akram, M., Dickson, E., and Chu, I. ( In Vitro Dermal Absorption of Methyl Salicylate, Ethyl Parathion, and Malathion: First Responder Safety.  </w:t>
      </w:r>
      <w:r w:rsidRPr="00CB79F9">
        <w:rPr>
          <w:i/>
          <w:iCs/>
        </w:rPr>
        <w:t>J toxicol environ health a. 2007, jun; 70(12):985-99. [Journal of toxicology and environmental health. Part a]: J Toxicol Environ Health A</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Moore, J. C., Dukes, J. C., Clark, J. R., Malone, J., Hallmon, C. F., and Hester, P. G. (1993). Downwind Drift and Deposition of Malathion on Human Targets From Ground Ultra-Low Volume Mosquito Sprays.  </w:t>
      </w:r>
      <w:r w:rsidRPr="00CB79F9">
        <w:rPr>
          <w:i/>
          <w:iCs/>
        </w:rPr>
        <w:t>Journal of the American Mosquito Control Association [J. AM. MOSQ. CONTROL ASSOC.]. Vol. 9, no. 2, pp. 138-142. 1993.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Moore, R. B. (1970). Effects of Pesticides on Growth and Survival of Euglena gracilis Z.  </w:t>
      </w:r>
      <w:r w:rsidRPr="00CB79F9">
        <w:rPr>
          <w:i/>
          <w:iCs/>
        </w:rPr>
        <w:t>Bull.Environ.Contam.Toxicol.</w:t>
      </w:r>
      <w:r w:rsidRPr="00CB79F9">
        <w:t xml:space="preserve"> 5: 226-230.</w:t>
      </w:r>
    </w:p>
    <w:p w:rsidR="00CB79F9" w:rsidRPr="00CB79F9" w:rsidRDefault="00CB79F9" w:rsidP="00CB79F9">
      <w:r w:rsidRPr="00CB79F9">
        <w:br/>
        <w:t>EcoReference No.: 2162</w:t>
      </w:r>
      <w:r w:rsidRPr="00CB79F9">
        <w:br/>
        <w:t xml:space="preserve">Chemical of Concern: MTAS,Nabam,MLN,PRN;  </w:t>
      </w:r>
      <w:r w:rsidRPr="00CB79F9">
        <w:rPr>
          <w:u w:val="single"/>
        </w:rPr>
        <w:t>Habitat</w:t>
      </w:r>
      <w:r w:rsidRPr="00CB79F9">
        <w:t xml:space="preserve">:  A;  </w:t>
      </w:r>
      <w:r w:rsidRPr="00CB79F9">
        <w:rPr>
          <w:u w:val="single"/>
        </w:rPr>
        <w:t>Effect Codes</w:t>
      </w:r>
      <w:r w:rsidRPr="00CB79F9">
        <w:t xml:space="preserve">:  MOR,POP,CEL,PHY; </w:t>
      </w:r>
      <w:r w:rsidRPr="00CB79F9">
        <w:rPr>
          <w:u w:val="single"/>
        </w:rPr>
        <w:t>Code</w:t>
      </w:r>
      <w:r w:rsidRPr="00CB79F9">
        <w:t>:  NO ENDPOINT(ALL CHEMS).</w:t>
      </w:r>
    </w:p>
    <w:p w:rsidR="00CB79F9" w:rsidRPr="00CB79F9" w:rsidRDefault="00CB79F9" w:rsidP="00CB79F9">
      <w:r w:rsidRPr="00CB79F9">
        <w:t xml:space="preserve">Mora, P., Fournier, D., and Narbonne, J. F. (1999). Cholinesterases From the Marine Mussels Mytilus Galloprovincialis Lmk. And M. Edulis L. And From the Freshwater Bivalve Corbicula Fluminea Muller.  </w:t>
      </w:r>
      <w:r w:rsidRPr="00CB79F9">
        <w:rPr>
          <w:i/>
          <w:iCs/>
        </w:rPr>
        <w:t>Comparative biochemistry and physiology c pharmacology toxicology &amp; endocrinology</w:t>
      </w:r>
      <w:r w:rsidRPr="00CB79F9">
        <w:t xml:space="preserve"> 122: 353-361.</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Moraes, S. S., Bautista, A. R. L., and Viana, B. F. (2000). Acute Toxicity Studies of Insecticides (Dl Sub(50) E Cl Sub(50)) to Scaptotrigona Tubiba (Smith) (Hymenoptera: Apidae): by Contact Route.  </w:t>
      </w:r>
      <w:r w:rsidRPr="00CB79F9">
        <w:rPr>
          <w:i/>
          <w:iCs/>
        </w:rPr>
        <w:t>Anais de Sociedade Entomologica do Brasil [An. Soc. Entomol. Bras.]. Vol. 29, no. 1, pp. 31-37. Mar 2000.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Moreno, D. S. and Mangan, R. L. (1995). Gustatory Response of the Mexican Fruit Fly to Baits.  </w:t>
      </w:r>
      <w:r w:rsidRPr="00CB79F9">
        <w:rPr>
          <w:i/>
          <w:iCs/>
        </w:rPr>
        <w:t>209th american chemical society national meeting, anaheim, california, usa, april 2-6, 1995. Abstracts of papers american chemical society</w:t>
      </w:r>
      <w:r w:rsidRPr="00CB79F9">
        <w:t xml:space="preserve"> 209: Agro 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Morgade, C. and Barquet, A. ( Body Distribution of Malathion and Its Metabolites in a Fatal Poisoning by Ingestion.  </w:t>
      </w:r>
      <w:r w:rsidRPr="00CB79F9">
        <w:rPr>
          <w:i/>
          <w:iCs/>
        </w:rPr>
        <w:t>J toxicol environ health. 1982, aug; 10(2):321-5. [Journal of toxicology and environmental health]: J Toxicol Environ Health</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Morgan, D. P. and Roan, C. C. (1973). Adrenocortical Function in Persons Occupationally Exposed to Pesticides.  </w:t>
      </w:r>
      <w:r w:rsidRPr="00CB79F9">
        <w:rPr>
          <w:i/>
          <w:iCs/>
        </w:rPr>
        <w:t>J.Occup.Med.</w:t>
      </w:r>
      <w:r w:rsidRPr="00CB79F9">
        <w:t xml:space="preserve"> 15 : 26-28.</w:t>
      </w:r>
    </w:p>
    <w:p w:rsidR="00CB79F9" w:rsidRPr="00CB79F9" w:rsidRDefault="00CB79F9" w:rsidP="00CB79F9">
      <w:r w:rsidRPr="00CB79F9">
        <w:br/>
        <w:t xml:space="preserve">Chemical of Concern: PRN,PYN,TXP,DDT,DLD,CHD,MLN,HCCH,PPX,DZ,DDVP;  </w:t>
      </w:r>
      <w:r w:rsidRPr="00CB79F9">
        <w:rPr>
          <w:u w:val="single"/>
        </w:rPr>
        <w:t>Habitat</w:t>
      </w:r>
      <w:r w:rsidRPr="00CB79F9">
        <w:t>:  T</w:t>
      </w:r>
    </w:p>
    <w:p w:rsidR="00CB79F9" w:rsidRPr="00CB79F9" w:rsidRDefault="00CB79F9" w:rsidP="00CB79F9">
      <w:r w:rsidRPr="00CB79F9">
        <w:t xml:space="preserve">Morishita, M. (2001). Toxicity of Some Insecticides to Larvae of Flankliniella occidentalis (Pergande) (Thysanoptera:  Thripidae) Evaluated by the Petri Dish-Spraying Tower Method.  </w:t>
      </w:r>
      <w:r w:rsidRPr="00CB79F9">
        <w:rPr>
          <w:i/>
          <w:iCs/>
        </w:rPr>
        <w:t>Appl.Entomol.Zool.</w:t>
      </w:r>
      <w:r w:rsidRPr="00CB79F9">
        <w:t xml:space="preserve"> 36: 137-141.</w:t>
      </w:r>
    </w:p>
    <w:p w:rsidR="00CB79F9" w:rsidRPr="00CB79F9" w:rsidRDefault="00CB79F9" w:rsidP="00CB79F9">
      <w:r w:rsidRPr="00CB79F9">
        <w:br/>
        <w:t>EcoReference No.: 82021</w:t>
      </w:r>
      <w:r w:rsidRPr="00CB79F9">
        <w:br/>
        <w:t xml:space="preserve">Chemical of Concern: PRB,EMMB,THO,ACT,EFX,TDL,PIM,PHSL,PIRM,DMT,FNTH,MLN,DDVP,ACT,LUF,TCF,CYP,ES,SS,IMC,FVL,PMR,CBL,MOM,ALP,FNT,MDT,CPY,FF,DZ,BFT;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TARGET(,MLN,DZ,CBL,MOM).</w:t>
      </w:r>
    </w:p>
    <w:p w:rsidR="00CB79F9" w:rsidRPr="00CB79F9" w:rsidRDefault="00CB79F9" w:rsidP="00CB79F9">
      <w:r w:rsidRPr="00CB79F9">
        <w:t xml:space="preserve">Morison, R. (1984). The Acute Sublethal Effects of the Pesticides Carbaryl and Malathion on Partial Ethograms of the Yellow Bullhead (Ictalurus natalis (Lesueur)).  </w:t>
      </w:r>
      <w:r w:rsidRPr="00CB79F9">
        <w:rPr>
          <w:i/>
          <w:iCs/>
        </w:rPr>
        <w:t>Ph.D.Thesis, University of Tennessee, Knoxville, TN</w:t>
      </w:r>
      <w:r w:rsidRPr="00CB79F9">
        <w:t xml:space="preserve"> 435 p. Diss.Abstr.Int.B Sci. Eng. 45(5): 1368 (1984)(ABS).</w:t>
      </w:r>
    </w:p>
    <w:p w:rsidR="00CB79F9" w:rsidRPr="00CB79F9" w:rsidRDefault="00CB79F9" w:rsidP="00CB79F9">
      <w:r w:rsidRPr="00CB79F9">
        <w:br/>
        <w:t>EcoReference No.: 9103</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ENDPOINT(CBL,MLN).</w:t>
      </w:r>
    </w:p>
    <w:p w:rsidR="00CB79F9" w:rsidRPr="00CB79F9" w:rsidRDefault="00CB79F9" w:rsidP="00CB79F9">
      <w:r w:rsidRPr="00CB79F9">
        <w:t xml:space="preserve">Morita, M., Yoshinaga, J., Mukai, H., Ambe, Y., Tanaka, A., and Shibata, Y. (1997). Specimen Banking at National Institute for Environmental Studies, Japan.  </w:t>
      </w:r>
      <w:r w:rsidRPr="00CB79F9">
        <w:rPr>
          <w:i/>
          <w:iCs/>
        </w:rPr>
        <w:t>Chemosphere</w:t>
      </w:r>
      <w:r w:rsidRPr="00CB79F9">
        <w:t xml:space="preserve"> 34: 1907-1919.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Morse, J. G., Urena, A. A., Brawner, O. L., and Salazar-Marroquin, J. (1987). Control of Fuller Rose Beetle in Pruned and Unpruned Citrus, 1986.  </w:t>
      </w:r>
      <w:r w:rsidRPr="00CB79F9">
        <w:rPr>
          <w:i/>
          <w:iCs/>
        </w:rPr>
        <w:t>Insectic.Acaric.Tests</w:t>
      </w:r>
      <w:r w:rsidRPr="00CB79F9">
        <w:t xml:space="preserve"> 12: 86 (No. 087).</w:t>
      </w:r>
    </w:p>
    <w:p w:rsidR="00CB79F9" w:rsidRPr="00CB79F9" w:rsidRDefault="00CB79F9" w:rsidP="00CB79F9">
      <w:r w:rsidRPr="00CB79F9">
        <w:br/>
        <w:t>EcoReference No.: 88731</w:t>
      </w:r>
      <w:r w:rsidRPr="00CB79F9">
        <w:br/>
        <w:t xml:space="preserve">Chemical of Concern: CBL,AZ,MLN,FTTCl,MDT,CYT;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OK(FTTCl,MDT,CYT),OK TARGET(CBL,AZ,MLN).</w:t>
      </w:r>
    </w:p>
    <w:p w:rsidR="00CB79F9" w:rsidRPr="00CB79F9" w:rsidRDefault="00CB79F9" w:rsidP="00CB79F9">
      <w:r w:rsidRPr="00CB79F9">
        <w:t xml:space="preserve">Mortensen, S. R. (2006). Toxicity of Organophosphorus and Carbamate Insecticides Using Birds as Sentinels for Terrestrial Vertebrate Wildlife.  </w:t>
      </w:r>
      <w:r w:rsidRPr="00CB79F9">
        <w:rPr>
          <w:i/>
          <w:iCs/>
        </w:rPr>
        <w:t>In: R.C.Gupta (Ed.), Toxicology of Organophosphate &amp; Carbamate Compounds, Elsevier Acad.Press, Burlington, MA</w:t>
      </w:r>
      <w:r w:rsidRPr="00CB79F9">
        <w:t xml:space="preserve"> 673-678.</w:t>
      </w:r>
    </w:p>
    <w:p w:rsidR="00CB79F9" w:rsidRPr="00CB79F9" w:rsidRDefault="00CB79F9" w:rsidP="00CB79F9">
      <w:r w:rsidRPr="00CB79F9">
        <w:br/>
        <w:t xml:space="preserve">Chemical of Concern: PIRM,MLN,DDVP,FNT,TVPM;  </w:t>
      </w:r>
      <w:r w:rsidRPr="00CB79F9">
        <w:rPr>
          <w:u w:val="single"/>
        </w:rPr>
        <w:t>Habitat</w:t>
      </w:r>
      <w:r w:rsidRPr="00CB79F9">
        <w:t xml:space="preserve">:  T; </w:t>
      </w:r>
      <w:r w:rsidRPr="00CB79F9">
        <w:rPr>
          <w:u w:val="single"/>
        </w:rPr>
        <w:t>Code</w:t>
      </w:r>
      <w:r w:rsidRPr="00CB79F9">
        <w:t>:  NO REVIEW(FNT,TVPM,DDVP,MLN,PIRM).</w:t>
      </w:r>
    </w:p>
    <w:p w:rsidR="00CB79F9" w:rsidRPr="00CB79F9" w:rsidRDefault="00CB79F9" w:rsidP="00CB79F9">
      <w:r w:rsidRPr="00CB79F9">
        <w:t xml:space="preserve">Mortensen, S. R. (1998). Toxicodynamic and Toxicokinetic Factors Which may Influence the Increased Sensitivity of Young Rats to Chlorpyrifos Relative to Adults.  </w:t>
      </w:r>
      <w:r w:rsidRPr="00CB79F9">
        <w:rPr>
          <w:i/>
          <w:iCs/>
        </w:rPr>
        <w:t>Ph.D.Thesis, Clemson Univ., Clemson, SC</w:t>
      </w:r>
      <w:r w:rsidRPr="00CB79F9">
        <w:t xml:space="preserve"> 106 p.</w:t>
      </w:r>
    </w:p>
    <w:p w:rsidR="00CB79F9" w:rsidRPr="00CB79F9" w:rsidRDefault="00CB79F9" w:rsidP="00CB79F9">
      <w:r w:rsidRPr="00CB79F9">
        <w:br/>
        <w:t>EcoReference No.: 100918</w:t>
      </w:r>
      <w:r w:rsidRPr="00CB79F9">
        <w:br/>
        <w:t xml:space="preserve">Chemical of Concern: CBL,ADC,MLO,CPY,CPYO;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LITE EVAL CODED(CPY),NO IN VITRO(CBL,ADC,MLO,CPYO).</w:t>
      </w:r>
    </w:p>
    <w:p w:rsidR="00CB79F9" w:rsidRPr="00CB79F9" w:rsidRDefault="00CB79F9" w:rsidP="00CB79F9">
      <w:r w:rsidRPr="00CB79F9">
        <w:t xml:space="preserve">Mortensen, S. R., Hooper, M. J., and Padilla, S. (1998). Rat Brain Acetylcholinesterase Activity: Developmental Profile and Maturational Sensitivity to Carbamate and Organophosphorus Inhibitors.  </w:t>
      </w:r>
      <w:r w:rsidRPr="00CB79F9">
        <w:rPr>
          <w:i/>
          <w:iCs/>
        </w:rPr>
        <w:t>Toxicology</w:t>
      </w:r>
      <w:r w:rsidRPr="00CB79F9">
        <w:t xml:space="preserve"> 125: 13-19.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Moscioni, A. D., Engel, J. L., and Casida, J. E. (1977). Kynurenine Formamidase Inhibition as a Possible Mechanism for Certain Teratogenic Effects of Organophosphorus and Methylcarbamate Insecticides in Chicken Embryos.  </w:t>
      </w:r>
      <w:r w:rsidRPr="00CB79F9">
        <w:rPr>
          <w:i/>
          <w:iCs/>
        </w:rPr>
        <w:t>Biochem.Pharmacol.</w:t>
      </w:r>
      <w:r w:rsidRPr="00CB79F9">
        <w:t xml:space="preserve"> 26: 2251-2258.</w:t>
      </w:r>
    </w:p>
    <w:p w:rsidR="00CB79F9" w:rsidRPr="00CB79F9" w:rsidRDefault="00CB79F9" w:rsidP="00CB79F9">
      <w:r w:rsidRPr="00CB79F9">
        <w:br/>
        <w:t>EcoReference No.: 38043</w:t>
      </w:r>
      <w:r w:rsidRPr="00CB79F9">
        <w:br/>
        <w:t xml:space="preserve">Chemical of Concern: DCTP,DZ,CBL,PIRM,PPHD,MTM,PRN,PRT,MP,CMPH,MVP,MLN,DMT,DDVP;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LITE EVAL CODED(DZ,CBL),NO ENDPOINT(DCTP,PIRM,PPHD,MTM,PRN,PRT,MP,CMPH,MVP,MLN,DMT,DDVP).</w:t>
      </w:r>
    </w:p>
    <w:p w:rsidR="00CB79F9" w:rsidRPr="00CB79F9" w:rsidRDefault="00CB79F9" w:rsidP="00CB79F9">
      <w:r w:rsidRPr="00CB79F9">
        <w:t xml:space="preserve">Moss, J. I. (1996). Synergism of Toxicity of N,N-Diethyl-m-Toluamide to German Cockroaches (Orthoptera:  Blattellidae) by Hydrolytic Enzyme Inhibitors.  </w:t>
      </w:r>
      <w:r w:rsidRPr="00CB79F9">
        <w:rPr>
          <w:i/>
          <w:iCs/>
        </w:rPr>
        <w:t>J.Econ.Entomol.</w:t>
      </w:r>
      <w:r w:rsidRPr="00CB79F9">
        <w:t xml:space="preserve"> 89: 1151-1155.</w:t>
      </w:r>
    </w:p>
    <w:p w:rsidR="00CB79F9" w:rsidRPr="00CB79F9" w:rsidRDefault="00CB79F9" w:rsidP="00CB79F9">
      <w:r w:rsidRPr="00CB79F9">
        <w:br/>
        <w:t>EcoReference No.: 93301</w:t>
      </w:r>
      <w:r w:rsidRPr="00CB79F9">
        <w:br/>
        <w:t xml:space="preserve">Chemical of Concern: MLN,CPY,AMZ,PMR,LCYT,PPB,DEET,CBL,TBF;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MIXTURE(PMR,PPB,TBF),NO CONTROL(MLN,CPY,CBL).</w:t>
      </w:r>
    </w:p>
    <w:p w:rsidR="00CB79F9" w:rsidRPr="00CB79F9" w:rsidRDefault="00CB79F9" w:rsidP="00CB79F9">
      <w:r w:rsidRPr="00CB79F9">
        <w:t xml:space="preserve">Mostafa, A. A. and Allam, K. A. M. (2001). Studies on the Present Status of Insecticides Resistance on Mosquitoes Using the Diagnostic Dosages in El-Fayium Governorate, a Spot Area of Malaria in Egypt.  </w:t>
      </w:r>
      <w:r w:rsidRPr="00CB79F9">
        <w:rPr>
          <w:i/>
          <w:iCs/>
        </w:rPr>
        <w:t>J.Egypt.Soc.Parasitol.</w:t>
      </w:r>
      <w:r w:rsidRPr="00CB79F9">
        <w:t xml:space="preserve"> 31: 177-186.</w:t>
      </w:r>
    </w:p>
    <w:p w:rsidR="00CB79F9" w:rsidRPr="00CB79F9" w:rsidRDefault="00CB79F9" w:rsidP="00CB79F9">
      <w:r w:rsidRPr="00CB79F9">
        <w:br/>
        <w:t>EcoReference No.: 100283</w:t>
      </w:r>
      <w:r w:rsidRPr="00CB79F9">
        <w:br/>
        <w:t xml:space="preserve">Chemical of Concern: FNTH,DZ,TMP,CYP,PMR,DM,PPX,FNT,MLN;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CONTROL(DZ,TMP,CYP,PMR,MLN).</w:t>
      </w:r>
    </w:p>
    <w:p w:rsidR="00CB79F9" w:rsidRPr="00CB79F9" w:rsidRDefault="00CB79F9" w:rsidP="00CB79F9">
      <w:r w:rsidRPr="00CB79F9">
        <w:t xml:space="preserve">Mostafa, I. Y., Bahig, M. R. E., Fakhr, I. M. I., and Adam, Y. (1972). Metabolism of Organophosphorus Insecticides.  XIV.  Malathion Breakdown by Soil Fungi.  </w:t>
      </w:r>
      <w:r w:rsidRPr="00CB79F9">
        <w:rPr>
          <w:i/>
          <w:iCs/>
        </w:rPr>
        <w:t>Z.Naturforsch.</w:t>
      </w:r>
      <w:r w:rsidRPr="00CB79F9">
        <w:t xml:space="preserve"> 27b: 1115-1116.</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FATE(MLN).</w:t>
      </w:r>
    </w:p>
    <w:p w:rsidR="00CB79F9" w:rsidRPr="00CB79F9" w:rsidRDefault="00CB79F9" w:rsidP="00CB79F9">
      <w:r w:rsidRPr="00CB79F9">
        <w:t xml:space="preserve">Mostafa, I. Y., Fakhr, I. M., Bahig, M. R. E., and El-Zawahry, Y. A. ( Metabolism of Organophosphorus Insecticides Xiii. Degradation of Malathion by Rhizobium Spp.  </w:t>
      </w:r>
      <w:r w:rsidRPr="00CB79F9">
        <w:rPr>
          <w:i/>
          <w:iCs/>
        </w:rPr>
        <w:t>Arch. Mikrobiol.; 86(3): 221-224; 1972 ; (ref:15)</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Mostaghimi, S., Mcclellan, P. W., and Cooke, R. A. (1993). Pesticide Contamination of Groundwater in Virginia Bmp Impact Assessment.  </w:t>
      </w:r>
      <w:r w:rsidRPr="00CB79F9">
        <w:rPr>
          <w:i/>
          <w:iCs/>
        </w:rPr>
        <w:t>Water science and technology</w:t>
      </w:r>
      <w:r w:rsidRPr="00CB79F9">
        <w:t xml:space="preserve"> 28: 379-387.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Mount, D. I. and Stephan, C. E. (1967). A Method for Establishing Acceptable Toxicant Limits for Fish--Malathion and the Butoxyethanol Ester of 2,4-D.  </w:t>
      </w:r>
      <w:r w:rsidRPr="00CB79F9">
        <w:rPr>
          <w:i/>
          <w:iCs/>
        </w:rPr>
        <w:t>Trans.Am.Fish.Soc.</w:t>
      </w:r>
      <w:r w:rsidRPr="00CB79F9">
        <w:t xml:space="preserve"> 96: 185-193.</w:t>
      </w:r>
    </w:p>
    <w:p w:rsidR="00CB79F9" w:rsidRPr="00CB79F9" w:rsidRDefault="00CB79F9" w:rsidP="00CB79F9">
      <w:r w:rsidRPr="00CB79F9">
        <w:br/>
        <w:t>EcoReference No.: 883</w:t>
      </w:r>
      <w:r w:rsidRPr="00CB79F9">
        <w:br/>
        <w:t xml:space="preserve">Chemical of Concern: 24DXY,MLN;  </w:t>
      </w:r>
      <w:r w:rsidRPr="00CB79F9">
        <w:rPr>
          <w:u w:val="single"/>
        </w:rPr>
        <w:t>Habitat</w:t>
      </w:r>
      <w:r w:rsidRPr="00CB79F9">
        <w:t xml:space="preserve">:  A;  </w:t>
      </w:r>
      <w:r w:rsidRPr="00CB79F9">
        <w:rPr>
          <w:u w:val="single"/>
        </w:rPr>
        <w:t>Effect Codes</w:t>
      </w:r>
      <w:r w:rsidRPr="00CB79F9">
        <w:t xml:space="preserve">:  MOR,BEH,POP,GRO,REP; </w:t>
      </w:r>
      <w:r w:rsidRPr="00CB79F9">
        <w:rPr>
          <w:u w:val="single"/>
        </w:rPr>
        <w:t>Code</w:t>
      </w:r>
      <w:r w:rsidRPr="00CB79F9">
        <w:t>:  NO ENDPOINT(MLN).</w:t>
      </w:r>
    </w:p>
    <w:p w:rsidR="00CB79F9" w:rsidRPr="00CB79F9" w:rsidRDefault="00CB79F9" w:rsidP="00CB79F9">
      <w:r w:rsidRPr="00CB79F9">
        <w:t xml:space="preserve">Mount, D. R., Hockett, J. R., Garrison, T. D., Barten, K. A., and Society of Environmental Toxicology and Chemistry, Pensacola (USA) (1992). Summary Findings From Toxicity Identification Evaluations.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Mount, G. A., Hirst, J. M., Mcwilliams, J. G., Lofgren, C. S., and White, S. A. (1968). Insecticides for Control of the Lone Star Tick Tested in the Laboratory and as High Volume and Ultra Low Volume Sprays in Wooded Areas.  </w:t>
      </w:r>
      <w:r w:rsidRPr="00CB79F9">
        <w:rPr>
          <w:i/>
          <w:iCs/>
        </w:rPr>
        <w:t>J.Econ.Entomol.</w:t>
      </w:r>
      <w:r w:rsidRPr="00CB79F9">
        <w:t xml:space="preserve"> 61: 1005-1007.</w:t>
      </w:r>
    </w:p>
    <w:p w:rsidR="00CB79F9" w:rsidRPr="00CB79F9" w:rsidRDefault="00CB79F9" w:rsidP="00CB79F9">
      <w:r w:rsidRPr="00CB79F9">
        <w:br/>
        <w:t>EcoReference No.: 52433</w:t>
      </w:r>
      <w:r w:rsidRPr="00CB79F9">
        <w:br/>
        <w:t xml:space="preserve">Chemical of Concern: FNT,CPY,ABT,MLN,DMT,FNTH,DZ,DDT,CBL,Naled,DDVP;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OK TARGET(DZ,Naled,DMT,MLN,CPY,CBL).</w:t>
      </w:r>
    </w:p>
    <w:p w:rsidR="00CB79F9" w:rsidRPr="00CB79F9" w:rsidRDefault="00CB79F9" w:rsidP="00CB79F9">
      <w:r w:rsidRPr="00CB79F9">
        <w:t xml:space="preserve">Mount, G. A., Lowe, R. E., Baldwin, K. F., Pierce, N. W., and Savage, K. E. (1970). Ultra-Low Volume Aerial Sprays of Promising Insecticides for Mosquito Control.  </w:t>
      </w:r>
      <w:r w:rsidRPr="00CB79F9">
        <w:rPr>
          <w:i/>
          <w:iCs/>
        </w:rPr>
        <w:t>Mosq.News</w:t>
      </w:r>
      <w:r w:rsidRPr="00CB79F9">
        <w:t xml:space="preserve"> 30: 342-346.</w:t>
      </w:r>
    </w:p>
    <w:p w:rsidR="00CB79F9" w:rsidRPr="00CB79F9" w:rsidRDefault="00CB79F9" w:rsidP="00CB79F9">
      <w:r w:rsidRPr="00CB79F9">
        <w:br/>
        <w:t>EcoReference No.: 2875</w:t>
      </w:r>
      <w:r w:rsidRPr="00CB79F9">
        <w:br/>
        <w:t xml:space="preserve">Chemical of Concern: MLN,FNT,FNTH;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ENDPOINT(MLN,FNT,FNTH).</w:t>
      </w:r>
    </w:p>
    <w:p w:rsidR="00CB79F9" w:rsidRPr="00CB79F9" w:rsidRDefault="00CB79F9" w:rsidP="00CB79F9">
      <w:r w:rsidRPr="00CB79F9">
        <w:t xml:space="preserve">Mourya, D. T., Hemingway, J., and Leake, C. J. ( 1993). Changes in Enzyme Titres With Age Four Geographical Strains of Aedes Aegypti and Their Association With Insecticide Resistance.  </w:t>
      </w:r>
      <w:r w:rsidRPr="00CB79F9">
        <w:rPr>
          <w:i/>
          <w:iCs/>
        </w:rPr>
        <w:t>Med vet entomol</w:t>
      </w:r>
      <w:r w:rsidRPr="00CB79F9">
        <w:t xml:space="preserve"> 7: 11-16.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Mouvet, C. and Jucker, C. (1997). Correction of Previews 99711192. Influence of Various Filters on the Concentration of Pesticides Dissolved in Water. Correction of Abstract. Erratum Published in Environmental Science and Technology Vol. 31. Iss. 11. 1997. P. 3340.  </w:t>
      </w:r>
      <w:r w:rsidRPr="00CB79F9">
        <w:rPr>
          <w:i/>
          <w:iCs/>
        </w:rPr>
        <w:t>Environmental science &amp; technology</w:t>
      </w:r>
      <w:r w:rsidRPr="00CB79F9">
        <w:t xml:space="preserve"> 31: 2434-2437.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Mouvet, C. and Jucker, C. (1997). Influence of Various Filters on the Concentration of Pesticides Dissolved in Water.  </w:t>
      </w:r>
      <w:r w:rsidRPr="00CB79F9">
        <w:rPr>
          <w:i/>
          <w:iCs/>
        </w:rPr>
        <w:t>Environmental science &amp; technology</w:t>
      </w:r>
      <w:r w:rsidRPr="00CB79F9">
        <w:t xml:space="preserve"> 31: 2434-2437.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Moyer, L., Cross, J., and Illinois State Environmental Protection Agency, Springfield (USA). Div. of Water Pollution Control (1990). Pesticide Monitoring: Illinois Epa's Summary of Results, 1985-1989.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Muan, B. and Nafstad, I. ( 1989). Distribution and Elimination of [14C] Malathion in the Rat.  </w:t>
      </w:r>
      <w:r w:rsidRPr="00CB79F9">
        <w:rPr>
          <w:i/>
          <w:iCs/>
        </w:rPr>
        <w:t>J.Agric.Food Chem.</w:t>
      </w:r>
      <w:r w:rsidRPr="00CB79F9">
        <w:t xml:space="preserve"> 37: 210-213.</w:t>
      </w:r>
    </w:p>
    <w:p w:rsidR="00CB79F9" w:rsidRPr="00CB79F9" w:rsidRDefault="00CB79F9" w:rsidP="00CB79F9">
      <w:r w:rsidRPr="00CB79F9">
        <w:br/>
        <w:t>EcoReference No.: 90748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CONTROL,NO ENDPOINT(MLN).</w:t>
      </w:r>
    </w:p>
    <w:p w:rsidR="00CB79F9" w:rsidRPr="00CB79F9" w:rsidRDefault="00CB79F9" w:rsidP="00CB79F9">
      <w:r w:rsidRPr="00CB79F9">
        <w:t xml:space="preserve">Muan, B. and Skaare, J. U. (1986). Gas Chromatographic Determination and Mass Spectrometric Confirmation of Malathion in Milk and Blood.  </w:t>
      </w:r>
      <w:r w:rsidRPr="00CB79F9">
        <w:rPr>
          <w:i/>
          <w:iCs/>
        </w:rPr>
        <w:t>J agric food chem</w:t>
      </w:r>
      <w:r w:rsidRPr="00CB79F9">
        <w:t xml:space="preserve"> 34: 87-88.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Muan, B. and Skare, J. U. (1989). A Method for the Determination of the Main Metabolites of Malathion in Biological Samples.  </w:t>
      </w:r>
      <w:r w:rsidRPr="00CB79F9">
        <w:rPr>
          <w:i/>
          <w:iCs/>
        </w:rPr>
        <w:t>J agric food chem</w:t>
      </w:r>
      <w:r w:rsidRPr="00CB79F9">
        <w:t xml:space="preserve"> 37: 1081-1085.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Muan, B., Skare, J. U., Soli, N. E., Grave, K., and Odegaard, S. (1985). Use of Malathion Against Ectoparasites on Lactating Cows.  </w:t>
      </w:r>
      <w:r w:rsidRPr="00CB79F9">
        <w:rPr>
          <w:i/>
          <w:iCs/>
        </w:rPr>
        <w:t>Acta Vet.Scand.</w:t>
      </w:r>
      <w:r w:rsidRPr="00CB79F9">
        <w:t xml:space="preserve"> 26: 352-362.</w:t>
      </w:r>
    </w:p>
    <w:p w:rsidR="00CB79F9" w:rsidRPr="00CB79F9" w:rsidRDefault="00CB79F9" w:rsidP="00CB79F9">
      <w:r w:rsidRPr="00CB79F9">
        <w:br/>
        <w:t>EcoReference No.: 90684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POP,ACC,BCM; </w:t>
      </w:r>
      <w:r w:rsidRPr="00CB79F9">
        <w:rPr>
          <w:u w:val="single"/>
        </w:rPr>
        <w:t>Code</w:t>
      </w:r>
      <w:r w:rsidRPr="00CB79F9">
        <w:t>:  NO ENDPOINT(MLN).</w:t>
      </w:r>
    </w:p>
    <w:p w:rsidR="00CB79F9" w:rsidRPr="00CB79F9" w:rsidRDefault="00CB79F9" w:rsidP="00CB79F9">
      <w:r w:rsidRPr="00CB79F9">
        <w:t xml:space="preserve">Muan, B., Soli, N. E., and Skare, J. U. (1989). Elimination of Intravenously Injected Malathion in Sheep.  </w:t>
      </w:r>
      <w:r w:rsidRPr="00CB79F9">
        <w:rPr>
          <w:i/>
          <w:iCs/>
        </w:rPr>
        <w:t>J.Agric.Food Chem.</w:t>
      </w:r>
      <w:r w:rsidRPr="00CB79F9">
        <w:t xml:space="preserve"> 37: 1085-1088.</w:t>
      </w:r>
    </w:p>
    <w:p w:rsidR="00CB79F9" w:rsidRPr="00CB79F9" w:rsidRDefault="00CB79F9" w:rsidP="00CB79F9">
      <w:r w:rsidRPr="00CB79F9">
        <w:br/>
        <w:t>EcoReference No.: 89125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BCM,ACC; </w:t>
      </w:r>
      <w:r w:rsidRPr="00CB79F9">
        <w:rPr>
          <w:u w:val="single"/>
        </w:rPr>
        <w:t>Code</w:t>
      </w:r>
      <w:r w:rsidRPr="00CB79F9">
        <w:t>:  NO ENDPOINT,NO CONTROL(MLN).</w:t>
      </w:r>
    </w:p>
    <w:p w:rsidR="00CB79F9" w:rsidRPr="00CB79F9" w:rsidRDefault="00CB79F9" w:rsidP="00CB79F9">
      <w:r w:rsidRPr="00CB79F9">
        <w:t xml:space="preserve">Mueller-Herold, U., Caderas, D., and Funck, P. ( 1997). Validity of Global Lifetime Estimates by a Simple General Limiting Law for the Decay of Organic Compounds With Long-Range Pollution Potential.  </w:t>
      </w:r>
      <w:r w:rsidRPr="00CB79F9">
        <w:rPr>
          <w:i/>
          <w:iCs/>
        </w:rPr>
        <w:t>Environmental science &amp; technology</w:t>
      </w:r>
      <w:r w:rsidRPr="00CB79F9">
        <w:t xml:space="preserve"> 31: 3511-3515.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Mueller, P. (1989). Biomonitoring of Chemicals on Tropical Ecosystems.  </w:t>
      </w:r>
      <w:r w:rsidRPr="00CB79F9">
        <w:rPr>
          <w:i/>
          <w:iCs/>
        </w:rPr>
        <w:t>Amazoniana</w:t>
      </w:r>
      <w:r w:rsidRPr="00CB79F9">
        <w:t xml:space="preserve"> 11: 71-90.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Mufti, S. A., Nazir, N., and Ahmad, M. (ed) (1980). Toxic Effects of Malathion on Mice Embryogenesis.  </w:t>
      </w:r>
      <w:r w:rsidRPr="00CB79F9">
        <w:rPr>
          <w:i/>
          <w:iCs/>
        </w:rPr>
        <w:t xml:space="preserve">8. Pakistan Congress </w:t>
      </w:r>
      <w:r w:rsidRPr="00CB79F9">
        <w:rPr>
          <w:b/>
          <w:bCs/>
          <w:i/>
          <w:iCs/>
        </w:rPr>
        <w:t>of</w:t>
      </w:r>
      <w:r w:rsidRPr="00CB79F9">
        <w:rPr>
          <w:i/>
          <w:iCs/>
        </w:rPr>
        <w:t xml:space="preserve"> Zoology, Peshawar (Pakistan), 10-11 Apr 1988</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Mufti, S. A. and Safdar, N. J. (1991). Studies on Cardiogenesis in Mouse Embryos Exposed to an Organophosphorus Insecticide .  </w:t>
      </w:r>
      <w:r w:rsidRPr="00CB79F9">
        <w:rPr>
          <w:i/>
          <w:iCs/>
        </w:rPr>
        <w:t>Pak.J.Zool.</w:t>
      </w:r>
      <w:r w:rsidRPr="00CB79F9">
        <w:t xml:space="preserve"> 23: 39-43.</w:t>
      </w:r>
    </w:p>
    <w:p w:rsidR="00CB79F9" w:rsidRPr="00CB79F9" w:rsidRDefault="00CB79F9" w:rsidP="00CB79F9">
      <w:r w:rsidRPr="00CB79F9">
        <w:br/>
        <w:t>EcoReference No.: 89170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GRO,CEL; </w:t>
      </w:r>
      <w:r w:rsidRPr="00CB79F9">
        <w:rPr>
          <w:u w:val="single"/>
        </w:rPr>
        <w:t>Code</w:t>
      </w:r>
      <w:r w:rsidRPr="00CB79F9">
        <w:t>:  NO ENDPOINT(MLN).</w:t>
      </w:r>
    </w:p>
    <w:p w:rsidR="00CB79F9" w:rsidRPr="00CB79F9" w:rsidRDefault="00CB79F9" w:rsidP="00CB79F9">
      <w:r w:rsidRPr="00CB79F9">
        <w:t xml:space="preserve">Mukerjee, S., Ellenson, W. D., Lewis, R. G., Stevens, R. K., Somerville, M. C., Shadwick, D. S., and Willis, R. D. (1997). An Environmental Scoping Study in the Lower Rio Grande Valley of Texas: Iii. Residential Microenvironmental Monitoring for Air, House Dust, and Soil.  </w:t>
      </w:r>
      <w:r w:rsidRPr="00CB79F9">
        <w:rPr>
          <w:i/>
          <w:iCs/>
        </w:rPr>
        <w:t>Environment international</w:t>
      </w:r>
      <w:r w:rsidRPr="00CB79F9">
        <w:t xml:space="preserve"> 23: 657-673.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Mukerjee, S. K. (1986). Plant Protection Chemicals in 2000-A.d.  </w:t>
      </w:r>
      <w:r w:rsidRPr="00CB79F9">
        <w:rPr>
          <w:i/>
          <w:iCs/>
        </w:rPr>
        <w:t>Seminar on plant protection in the year 2000 ad, new delhi, india, dec. 20-22, 1984. Proc indian natl sci acad part b biol sci</w:t>
      </w:r>
      <w:r w:rsidRPr="00CB79F9">
        <w:t xml:space="preserve"> 52: 35-48.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Mukherji, S. K. (1970). Further Studies on the Chemical Control of Algal Weeds.  </w:t>
      </w:r>
      <w:r w:rsidRPr="00CB79F9">
        <w:rPr>
          <w:i/>
          <w:iCs/>
        </w:rPr>
        <w:t>World Crops</w:t>
      </w:r>
      <w:r w:rsidRPr="00CB79F9">
        <w:t xml:space="preserve"> 22: 387-388.</w:t>
      </w:r>
    </w:p>
    <w:p w:rsidR="00CB79F9" w:rsidRPr="00CB79F9" w:rsidRDefault="00CB79F9" w:rsidP="00CB79F9">
      <w:r w:rsidRPr="00CB79F9">
        <w:br/>
        <w:t>EcoReference No.: 90685</w:t>
      </w:r>
      <w:r w:rsidRPr="00CB79F9">
        <w:br/>
        <w:t xml:space="preserve">Chemical of Concern: Nabam;  </w:t>
      </w:r>
      <w:r w:rsidRPr="00CB79F9">
        <w:rPr>
          <w:u w:val="single"/>
        </w:rPr>
        <w:t>Habitat</w:t>
      </w:r>
      <w:r w:rsidRPr="00CB79F9">
        <w:t xml:space="preserve">:  AT;  </w:t>
      </w:r>
      <w:r w:rsidRPr="00CB79F9">
        <w:rPr>
          <w:u w:val="single"/>
        </w:rPr>
        <w:t>Effect Codes</w:t>
      </w:r>
      <w:r w:rsidRPr="00CB79F9">
        <w:t xml:space="preserve">:  POP,GRO; </w:t>
      </w:r>
      <w:r w:rsidRPr="00CB79F9">
        <w:rPr>
          <w:u w:val="single"/>
        </w:rPr>
        <w:t>Code</w:t>
      </w:r>
      <w:r w:rsidRPr="00CB79F9">
        <w:t>:  NO COC(MLN,MZB,Maneb).</w:t>
      </w:r>
    </w:p>
    <w:p w:rsidR="00CB79F9" w:rsidRPr="00CB79F9" w:rsidRDefault="00CB79F9" w:rsidP="00CB79F9">
      <w:r w:rsidRPr="00CB79F9">
        <w:t xml:space="preserve">Mukhopadhyay, A. K., Karmakar, P., Hati, A. K., and Dey, P. (1997). Recent Epidemiological Status of Malaria in Calcutta Municipal Corporation Area, West Bengal.  </w:t>
      </w:r>
      <w:r w:rsidRPr="00CB79F9">
        <w:rPr>
          <w:i/>
          <w:iCs/>
        </w:rPr>
        <w:t>Indian journal of malariology</w:t>
      </w:r>
      <w:r w:rsidRPr="00CB79F9">
        <w:t xml:space="preserve"> 34: 188-196.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Mukhopadhyay, P. K. and Dehadrai, P. V. (1980). Biochemical Changes in the Air-Breathing Catfish Clarias batrachus (Linn.) Exposed to Malathion.  </w:t>
      </w:r>
      <w:r w:rsidRPr="00CB79F9">
        <w:rPr>
          <w:i/>
          <w:iCs/>
        </w:rPr>
        <w:t>Environ.Pollut.Ser.A</w:t>
      </w:r>
      <w:r w:rsidRPr="00CB79F9">
        <w:t xml:space="preserve">  22: 149-158.</w:t>
      </w:r>
    </w:p>
    <w:p w:rsidR="00CB79F9" w:rsidRPr="00CB79F9" w:rsidRDefault="00CB79F9" w:rsidP="00CB79F9">
      <w:r w:rsidRPr="00CB79F9">
        <w:br/>
        <w:t>EcoReference No.: 6585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Mukhopadhyay, P. K. and Dehadrai, P. V. (1980). Studies on Air-Breathing Catfish Clarias batrachus (Linn.) Under Sublethal Malathion Exposure.  </w:t>
      </w:r>
      <w:r w:rsidRPr="00CB79F9">
        <w:rPr>
          <w:i/>
          <w:iCs/>
        </w:rPr>
        <w:t>Indian J.Exp.Biol.</w:t>
      </w:r>
      <w:r w:rsidRPr="00CB79F9">
        <w:t xml:space="preserve"> 18: 400-404.</w:t>
      </w:r>
    </w:p>
    <w:p w:rsidR="00CB79F9" w:rsidRPr="00CB79F9" w:rsidRDefault="00CB79F9" w:rsidP="00CB79F9">
      <w:r w:rsidRPr="00CB79F9">
        <w:br/>
        <w:t>EcoReference No.: 6586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Mukhopadhyay, P. K., Mukherji, A. P., and Dehadrai, P. V. (1984). Phospholipids and Fatty Acids in the Liver of Catfish, Clarias batrachus Exposed to Sublethal Malathion.  </w:t>
      </w:r>
      <w:r w:rsidRPr="00CB79F9">
        <w:rPr>
          <w:i/>
          <w:iCs/>
        </w:rPr>
        <w:t>J.Environ.Biol.</w:t>
      </w:r>
      <w:r w:rsidRPr="00CB79F9">
        <w:t xml:space="preserve"> 5: 221-229.</w:t>
      </w:r>
    </w:p>
    <w:p w:rsidR="00CB79F9" w:rsidRPr="00CB79F9" w:rsidRDefault="00CB79F9" w:rsidP="00CB79F9">
      <w:r w:rsidRPr="00CB79F9">
        <w:br/>
        <w:t>EcoReference No.: 10520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Mukiama, T. K. and Wood, R. J. (1987). Influence of DEF on the Action of Malathion Against Male and Female Ceratitis capitata (Diptera:  Tephritidae).  </w:t>
      </w:r>
      <w:r w:rsidRPr="00CB79F9">
        <w:rPr>
          <w:i/>
          <w:iCs/>
        </w:rPr>
        <w:t>In: A.P.Economopoulos (Ed.), Fruit Flies, 2nd Int.Symp.held in Conjunction with the Int.Atomic Energy Agency's Fruit Fly Genetic Sexing Res.Coord.Meet, Sept 16-21,1986.Elsevier Science Pub., Amsterdam, Netherlands</w:t>
      </w:r>
      <w:r w:rsidRPr="00CB79F9">
        <w:t xml:space="preserve"> 235-240.</w:t>
      </w:r>
    </w:p>
    <w:p w:rsidR="00CB79F9" w:rsidRPr="00CB79F9" w:rsidRDefault="00CB79F9" w:rsidP="00CB79F9">
      <w:r w:rsidRPr="00CB79F9">
        <w:br/>
        <w:t>EcoReference No.: 92643</w:t>
      </w:r>
      <w:r w:rsidRPr="00CB79F9">
        <w:br/>
        <w:t xml:space="preserve">Chemical of Concern: TBF,MLN;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TARGET(MLN),NO MIXTURE(TBF).</w:t>
      </w:r>
    </w:p>
    <w:p w:rsidR="00CB79F9" w:rsidRPr="00CB79F9" w:rsidRDefault="00CB79F9" w:rsidP="00CB79F9">
      <w:r w:rsidRPr="00CB79F9">
        <w:t xml:space="preserve">Muldoon, S. R. and Hodgson, M. J. (1992). Risk Factors for Nonoccupational Organophosphate Pesticide Poisoning.  </w:t>
      </w:r>
      <w:r w:rsidRPr="00CB79F9">
        <w:rPr>
          <w:i/>
          <w:iCs/>
        </w:rPr>
        <w:t>J occup med</w:t>
      </w:r>
      <w:r w:rsidRPr="00CB79F9">
        <w:t xml:space="preserve"> 34: 38-41.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Muley, D. V. and Mane, U. H. (1987). Histopathological Changes Induced by Cythion-Malathion in the Gonads of Lamellibranch Molluscs.  </w:t>
      </w:r>
      <w:r w:rsidRPr="00CB79F9">
        <w:rPr>
          <w:i/>
          <w:iCs/>
        </w:rPr>
        <w:t>Environ.Ecol.</w:t>
      </w:r>
      <w:r w:rsidRPr="00CB79F9">
        <w:t xml:space="preserve">  5: 756-759.</w:t>
      </w:r>
    </w:p>
    <w:p w:rsidR="00CB79F9" w:rsidRPr="00CB79F9" w:rsidRDefault="00CB79F9" w:rsidP="00CB79F9">
      <w:r w:rsidRPr="00CB79F9">
        <w:br/>
        <w:t>EcoReference No.: 17590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CEL,MOR; </w:t>
      </w:r>
      <w:r w:rsidRPr="00CB79F9">
        <w:rPr>
          <w:u w:val="single"/>
        </w:rPr>
        <w:t>Code</w:t>
      </w:r>
      <w:r w:rsidRPr="00CB79F9">
        <w:t>:  NO ENDPOINT(MLN).</w:t>
      </w:r>
    </w:p>
    <w:p w:rsidR="00CB79F9" w:rsidRPr="00CB79F9" w:rsidRDefault="00CB79F9" w:rsidP="00CB79F9">
      <w:r w:rsidRPr="00CB79F9">
        <w:t xml:space="preserve">Muley, D. V. and Mane, U. H. (1987). Malathion Induced Changes in Oxygen Consumption in Two Species of Freshwater Lamellibranch Molluscs from Godavari River, Maharashtra State, India.  </w:t>
      </w:r>
      <w:r w:rsidRPr="00CB79F9">
        <w:rPr>
          <w:i/>
          <w:iCs/>
        </w:rPr>
        <w:t>J.Environ.Biol.</w:t>
      </w:r>
      <w:r w:rsidRPr="00CB79F9">
        <w:t xml:space="preserve"> 8: 267-275.</w:t>
      </w:r>
    </w:p>
    <w:p w:rsidR="00CB79F9" w:rsidRPr="00CB79F9" w:rsidRDefault="00CB79F9" w:rsidP="00CB79F9">
      <w:r w:rsidRPr="00CB79F9">
        <w:br/>
        <w:t>EcoReference No.: 12634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Mulla, M. S. (1963). Persistence of Mosquito Larvicides in Water.  </w:t>
      </w:r>
      <w:r w:rsidRPr="00CB79F9">
        <w:rPr>
          <w:i/>
          <w:iCs/>
        </w:rPr>
        <w:t>Mosq.News</w:t>
      </w:r>
      <w:r w:rsidRPr="00CB79F9">
        <w:t xml:space="preserve"> 23: 234-237 .</w:t>
      </w:r>
    </w:p>
    <w:p w:rsidR="00CB79F9" w:rsidRPr="00CB79F9" w:rsidRDefault="00CB79F9" w:rsidP="00CB79F9">
      <w:r w:rsidRPr="00CB79F9">
        <w:br/>
        <w:t>EcoReference No.: 2677</w:t>
      </w:r>
      <w:r w:rsidRPr="00CB79F9">
        <w:br/>
        <w:t xml:space="preserve">Chemical of Concern: MLN,MP,DZ,PRN;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Mulla, M. S. (1961). Susceptibility of Various Larval Instars of Culex p. quinquefasciatus Say to Insecticides.  </w:t>
      </w:r>
      <w:r w:rsidRPr="00CB79F9">
        <w:rPr>
          <w:i/>
          <w:iCs/>
        </w:rPr>
        <w:t>Mosq.News</w:t>
      </w:r>
      <w:r w:rsidRPr="00CB79F9">
        <w:t xml:space="preserve"> 21: 320-324.</w:t>
      </w:r>
    </w:p>
    <w:p w:rsidR="00CB79F9" w:rsidRPr="00CB79F9" w:rsidRDefault="00CB79F9" w:rsidP="00CB79F9">
      <w:r w:rsidRPr="00CB79F9">
        <w:br/>
        <w:t>EcoReference No.: 4430</w:t>
      </w:r>
      <w:r w:rsidRPr="00CB79F9">
        <w:br/>
        <w:t xml:space="preserve">Chemical of Concern: MP,PRN,DDT,MLN,FNTH;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CHEMS),TARGET(MP).</w:t>
      </w:r>
    </w:p>
    <w:p w:rsidR="00CB79F9" w:rsidRPr="00CB79F9" w:rsidRDefault="00CB79F9" w:rsidP="00CB79F9">
      <w:r w:rsidRPr="00CB79F9">
        <w:t xml:space="preserve">Mulla, M. S., Axelrod, H., and Isaak, L. W. (1961). Effectiveness of New Insecticides Against Mosquito Larvae.  </w:t>
      </w:r>
      <w:r w:rsidRPr="00CB79F9">
        <w:rPr>
          <w:i/>
          <w:iCs/>
        </w:rPr>
        <w:t>Mosq.News</w:t>
      </w:r>
      <w:r w:rsidRPr="00CB79F9">
        <w:t xml:space="preserve"> 21: 216-224.</w:t>
      </w:r>
    </w:p>
    <w:p w:rsidR="00CB79F9" w:rsidRPr="00CB79F9" w:rsidRDefault="00CB79F9" w:rsidP="00CB79F9">
      <w:r w:rsidRPr="00CB79F9">
        <w:br/>
        <w:t>EcoReference No.: 60027</w:t>
      </w:r>
      <w:r w:rsidRPr="00CB79F9">
        <w:br/>
        <w:t xml:space="preserve">Chemical of Concern: PRN,FNTH,DLD,AND,AZ,EN,PCB,DDT,PRT,MLN,ETN,DDVP;  </w:t>
      </w:r>
      <w:r w:rsidRPr="00CB79F9">
        <w:rPr>
          <w:u w:val="single"/>
        </w:rPr>
        <w:t>Habitat</w:t>
      </w:r>
      <w:r w:rsidRPr="00CB79F9">
        <w:t xml:space="preserve">:  A;  </w:t>
      </w:r>
      <w:r w:rsidRPr="00CB79F9">
        <w:rPr>
          <w:u w:val="single"/>
        </w:rPr>
        <w:t>Effect Codes</w:t>
      </w:r>
      <w:r w:rsidRPr="00CB79F9">
        <w:t xml:space="preserve">:  MOR,POP; </w:t>
      </w:r>
      <w:r w:rsidRPr="00CB79F9">
        <w:rPr>
          <w:u w:val="single"/>
        </w:rPr>
        <w:t>Code</w:t>
      </w:r>
      <w:r w:rsidRPr="00CB79F9">
        <w:t>:  NO CONTROL(ALL CHEMS).</w:t>
      </w:r>
    </w:p>
    <w:p w:rsidR="00CB79F9" w:rsidRPr="00CB79F9" w:rsidRDefault="00CB79F9" w:rsidP="00CB79F9">
      <w:r w:rsidRPr="00CB79F9">
        <w:t xml:space="preserve">Mulla, M. S. and Isaak, L. W. (1961). Field Studies on the Toxicity of Insecticides to the Mosquito Fish, Gambusia affinis.  </w:t>
      </w:r>
      <w:r w:rsidRPr="00CB79F9">
        <w:rPr>
          <w:i/>
          <w:iCs/>
        </w:rPr>
        <w:t>J.Econ.Entomol.</w:t>
      </w:r>
      <w:r w:rsidRPr="00CB79F9">
        <w:t xml:space="preserve"> 54: 1237-1242.</w:t>
      </w:r>
    </w:p>
    <w:p w:rsidR="00CB79F9" w:rsidRPr="00CB79F9" w:rsidRDefault="00CB79F9" w:rsidP="00CB79F9">
      <w:r w:rsidRPr="00CB79F9">
        <w:br/>
        <w:t>EcoReference No.: 2128</w:t>
      </w:r>
      <w:r w:rsidRPr="00CB79F9">
        <w:br/>
        <w:t xml:space="preserve">Chemical of Concern: MLN,DDT,PRN;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Mulla, M. S., Metcalf, R. L., and Isaak, L. W. (1962). Some New and Highly Effective Mosquito Larvicides.  </w:t>
      </w:r>
      <w:r w:rsidRPr="00CB79F9">
        <w:rPr>
          <w:i/>
          <w:iCs/>
        </w:rPr>
        <w:t>Mosq.News</w:t>
      </w:r>
      <w:r w:rsidRPr="00CB79F9">
        <w:t xml:space="preserve"> 22: 231-238.</w:t>
      </w:r>
    </w:p>
    <w:p w:rsidR="00CB79F9" w:rsidRPr="00CB79F9" w:rsidRDefault="00CB79F9" w:rsidP="00CB79F9">
      <w:r w:rsidRPr="00CB79F9">
        <w:br/>
        <w:t>EcoReference No.: 14106</w:t>
      </w:r>
      <w:r w:rsidRPr="00CB79F9">
        <w:br/>
        <w:t xml:space="preserve">Chemical of Concern: DMT,AZ,DZ,MLN,MP,PSM;  </w:t>
      </w:r>
      <w:r w:rsidRPr="00CB79F9">
        <w:rPr>
          <w:u w:val="single"/>
        </w:rPr>
        <w:t>Habitat</w:t>
      </w:r>
      <w:r w:rsidRPr="00CB79F9">
        <w:t xml:space="preserve">:  A;  </w:t>
      </w:r>
      <w:r w:rsidRPr="00CB79F9">
        <w:rPr>
          <w:u w:val="single"/>
        </w:rPr>
        <w:t>Effect Codes</w:t>
      </w:r>
      <w:r w:rsidRPr="00CB79F9">
        <w:t xml:space="preserve">:  POP,MOR; </w:t>
      </w:r>
      <w:r w:rsidRPr="00CB79F9">
        <w:rPr>
          <w:u w:val="single"/>
        </w:rPr>
        <w:t>Code</w:t>
      </w:r>
      <w:r w:rsidRPr="00CB79F9">
        <w:t>:  NO CONTROL(ALL CHEMS).</w:t>
      </w:r>
    </w:p>
    <w:p w:rsidR="00CB79F9" w:rsidRPr="00CB79F9" w:rsidRDefault="00CB79F9" w:rsidP="00CB79F9">
      <w:r w:rsidRPr="00CB79F9">
        <w:t xml:space="preserve">Mulla, M. S. and Mian, L. S. (1981). Biological and Environmental Impacts of the Insecticides Malathion and Parathion on Nontarget Biota in Aquatic Ecosystems.  </w:t>
      </w:r>
      <w:r w:rsidRPr="00CB79F9">
        <w:rPr>
          <w:i/>
          <w:iCs/>
        </w:rPr>
        <w:t>Residue Rev.</w:t>
      </w:r>
      <w:r w:rsidRPr="00CB79F9">
        <w:t xml:space="preserve"> 78: 101-135.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Mulla, M. S., Mian, L. S., and Kawecki, J. A. (1981). Distribution, Transport, and Fate of the Insecticides Malathion and Parathion in the Environment.  </w:t>
      </w:r>
      <w:r w:rsidRPr="00CB79F9">
        <w:rPr>
          <w:i/>
          <w:iCs/>
        </w:rPr>
        <w:t>Residue Rev.</w:t>
      </w:r>
      <w:r w:rsidRPr="00CB79F9">
        <w:t xml:space="preserve"> 81: 2-159.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Mullens, B. A., Velten, R. K., Hinkle, N. C., Kuney, D. R., and Szijj, C. E. (2004). Acaricide Resistance in Northern Fowl Mite (Ornithonyssus sylviarum) Populations on Caged Layer Operations in Southern California.  </w:t>
      </w:r>
      <w:r w:rsidRPr="00CB79F9">
        <w:rPr>
          <w:i/>
          <w:iCs/>
        </w:rPr>
        <w:t>Poult.Sci.</w:t>
      </w:r>
      <w:r w:rsidRPr="00CB79F9">
        <w:t xml:space="preserve"> 83: 365-374.</w:t>
      </w:r>
    </w:p>
    <w:p w:rsidR="00CB79F9" w:rsidRPr="00CB79F9" w:rsidRDefault="00CB79F9" w:rsidP="00CB79F9">
      <w:r w:rsidRPr="00CB79F9">
        <w:br/>
        <w:t>EcoReference No.: 87581</w:t>
      </w:r>
      <w:r w:rsidRPr="00CB79F9">
        <w:br/>
        <w:t xml:space="preserve">Chemical of Concern: DDVP,TVP,MLN,CBL,PMR;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 MLN,CBL.</w:t>
      </w:r>
    </w:p>
    <w:p w:rsidR="00CB79F9" w:rsidRPr="00CB79F9" w:rsidRDefault="00CB79F9" w:rsidP="00CB79F9">
      <w:r w:rsidRPr="00CB79F9">
        <w:t xml:space="preserve">Mulrooney, J. E., Holmes, K. A., Shaw, R. A., and Goli, D. (2003). Longevity of Ultra-Low-Volume Sprays of Fipronil and Malathion on Cotton in Mexico.  </w:t>
      </w:r>
      <w:r w:rsidRPr="00CB79F9">
        <w:rPr>
          <w:i/>
          <w:iCs/>
        </w:rPr>
        <w:t>Southwest.Entomol.</w:t>
      </w:r>
      <w:r w:rsidRPr="00CB79F9">
        <w:t xml:space="preserve"> 28: 69-75.</w:t>
      </w:r>
    </w:p>
    <w:p w:rsidR="00CB79F9" w:rsidRPr="00CB79F9" w:rsidRDefault="00CB79F9" w:rsidP="00CB79F9">
      <w:r w:rsidRPr="00CB79F9">
        <w:br/>
        <w:t>EcoReference No.: 89080</w:t>
      </w:r>
      <w:r w:rsidRPr="00CB79F9">
        <w:br/>
        <w:t xml:space="preserve">Chemical of Concern: FPN,MLN;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CONTROL(FPN,MLN).</w:t>
      </w:r>
    </w:p>
    <w:p w:rsidR="00CB79F9" w:rsidRPr="00CB79F9" w:rsidRDefault="00CB79F9" w:rsidP="00CB79F9">
      <w:r w:rsidRPr="00CB79F9">
        <w:t xml:space="preserve">Mulrooney, J. E., Howard, K. D., Hanks, J. E., and Jones, R. G. (1997). Application of Ultra-Low-Volume Malathion by Air-Assisted Ground Sprayer for Boll Weevil (Coleoptera:  Curculionidae) Control.  </w:t>
      </w:r>
      <w:r w:rsidRPr="00CB79F9">
        <w:rPr>
          <w:i/>
          <w:iCs/>
        </w:rPr>
        <w:t>J.Econ.Entomol.</w:t>
      </w:r>
      <w:r w:rsidRPr="00CB79F9">
        <w:t xml:space="preserve"> 90: 639-645.</w:t>
      </w:r>
    </w:p>
    <w:p w:rsidR="00CB79F9" w:rsidRPr="00CB79F9" w:rsidRDefault="00CB79F9" w:rsidP="00CB79F9">
      <w:r w:rsidRPr="00CB79F9">
        <w:br/>
        <w:t>EcoReference No.: 89289</w:t>
      </w:r>
      <w:r w:rsidRPr="00CB79F9">
        <w:br/>
        <w:t xml:space="preserve">Chemical of Concern: AZ,MLN;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OK(AZ,TARGET-MLN).</w:t>
      </w:r>
    </w:p>
    <w:p w:rsidR="00CB79F9" w:rsidRPr="00CB79F9" w:rsidRDefault="00CB79F9" w:rsidP="00CB79F9">
      <w:r w:rsidRPr="00CB79F9">
        <w:t xml:space="preserve">Mulrooney, J. E. and Smith, L. A. (2001). Application of Reduced Rates of Technical Malathion Applied as Ultra Low Volume in Oils.  </w:t>
      </w:r>
      <w:r w:rsidRPr="00CB79F9">
        <w:rPr>
          <w:i/>
          <w:iCs/>
        </w:rPr>
        <w:t>Southwest.Entomol.</w:t>
      </w:r>
      <w:r w:rsidRPr="00CB79F9">
        <w:t xml:space="preserve"> 41-48.</w:t>
      </w:r>
    </w:p>
    <w:p w:rsidR="00CB79F9" w:rsidRPr="00CB79F9" w:rsidRDefault="00CB79F9" w:rsidP="00CB79F9">
      <w:r w:rsidRPr="00CB79F9">
        <w:br/>
        <w:t>EcoReference No.: 89266</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ACC,MOR; </w:t>
      </w:r>
      <w:r w:rsidRPr="00CB79F9">
        <w:rPr>
          <w:u w:val="single"/>
        </w:rPr>
        <w:t>Code</w:t>
      </w:r>
      <w:r w:rsidRPr="00CB79F9">
        <w:t>:  NO CONTROL(MLN).</w:t>
      </w:r>
    </w:p>
    <w:p w:rsidR="00CB79F9" w:rsidRPr="00CB79F9" w:rsidRDefault="00CB79F9" w:rsidP="00CB79F9">
      <w:r w:rsidRPr="00CB79F9">
        <w:t xml:space="preserve">Muncy, R. J. and Oliver, A. D. Jr. (1963). Toxicity of Ten Insecticides to the Red Crawfish, Procambarus clarki (Girard).  </w:t>
      </w:r>
      <w:r w:rsidRPr="00CB79F9">
        <w:rPr>
          <w:i/>
          <w:iCs/>
        </w:rPr>
        <w:t>Trans.Am.Fish.Soc.</w:t>
      </w:r>
      <w:r w:rsidRPr="00CB79F9">
        <w:t xml:space="preserve"> 92: 428-431.</w:t>
      </w:r>
    </w:p>
    <w:p w:rsidR="00CB79F9" w:rsidRPr="00CB79F9" w:rsidRDefault="00CB79F9" w:rsidP="00CB79F9">
      <w:r w:rsidRPr="00CB79F9">
        <w:br/>
        <w:t>EcoReference No.: 2156</w:t>
      </w:r>
      <w:r w:rsidRPr="00CB79F9">
        <w:br/>
        <w:t xml:space="preserve">Chemical of Concern: MRX,DCTP,DMT,PPHD,MLN,MP,CBL,EN,DDT,Naled;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CODED(CBL,DMT),NO CONTROL(MRX,DCTP,DMT,PPHD,MLN,MP,CBL,EN,DDT,Naled),NO ENDPOINT(MLN).</w:t>
      </w:r>
    </w:p>
    <w:p w:rsidR="00CB79F9" w:rsidRPr="00CB79F9" w:rsidRDefault="00CB79F9" w:rsidP="00CB79F9">
      <w:r w:rsidRPr="00CB79F9">
        <w:t xml:space="preserve">Muniandy, S. (1987). Impact of Metacid and Cythion on Food Utilization, Growth and Conversion Efficiency of a Fish Macropodus cupanus.  </w:t>
      </w:r>
      <w:r w:rsidRPr="00CB79F9">
        <w:rPr>
          <w:i/>
          <w:iCs/>
        </w:rPr>
        <w:t>Environ.Ecol.</w:t>
      </w:r>
      <w:r w:rsidRPr="00CB79F9">
        <w:t xml:space="preserve"> 5: 766-768.</w:t>
      </w:r>
    </w:p>
    <w:p w:rsidR="00CB79F9" w:rsidRPr="00CB79F9" w:rsidRDefault="00CB79F9" w:rsidP="00CB79F9">
      <w:r w:rsidRPr="00CB79F9">
        <w:br/>
        <w:t>EcoReference No.: 14045</w:t>
      </w:r>
      <w:r w:rsidRPr="00CB79F9">
        <w:br/>
        <w:t xml:space="preserve">Chemical of Concern: MP,MLN;  </w:t>
      </w:r>
      <w:r w:rsidRPr="00CB79F9">
        <w:rPr>
          <w:u w:val="single"/>
        </w:rPr>
        <w:t>Habitat</w:t>
      </w:r>
      <w:r w:rsidRPr="00CB79F9">
        <w:t xml:space="preserve">:  A;  </w:t>
      </w:r>
      <w:r w:rsidRPr="00CB79F9">
        <w:rPr>
          <w:u w:val="single"/>
        </w:rPr>
        <w:t>Effect Codes</w:t>
      </w:r>
      <w:r w:rsidRPr="00CB79F9">
        <w:t xml:space="preserve">:  BEH,PHY; </w:t>
      </w:r>
      <w:r w:rsidRPr="00CB79F9">
        <w:rPr>
          <w:u w:val="single"/>
        </w:rPr>
        <w:t>Code</w:t>
      </w:r>
      <w:r w:rsidRPr="00CB79F9">
        <w:t>:  NO ENDPOINT(MLN).</w:t>
      </w:r>
    </w:p>
    <w:p w:rsidR="00CB79F9" w:rsidRPr="00CB79F9" w:rsidRDefault="00CB79F9" w:rsidP="00CB79F9">
      <w:r w:rsidRPr="00CB79F9">
        <w:t xml:space="preserve">Munkegaard, M., Abbaspoor, M., and Cedergreen, N. (2008). Organophosphorous Insecticides as Herbicide Synergists on the Green Algae Pseudokirchneriella subcapitata and the Aquatic Plant Lemna minor.  </w:t>
      </w:r>
      <w:r w:rsidRPr="00CB79F9">
        <w:rPr>
          <w:i/>
          <w:iCs/>
        </w:rPr>
        <w:t>Ecotoxicology</w:t>
      </w:r>
      <w:r w:rsidRPr="00CB79F9">
        <w:t xml:space="preserve"> 17: 29-35.</w:t>
      </w:r>
    </w:p>
    <w:p w:rsidR="00CB79F9" w:rsidRPr="00CB79F9" w:rsidRDefault="00CB79F9" w:rsidP="00CB79F9">
      <w:r w:rsidRPr="00CB79F9">
        <w:br/>
        <w:t>EcoReference No.: 101323</w:t>
      </w:r>
      <w:r w:rsidRPr="00CB79F9">
        <w:br/>
        <w:t xml:space="preserve">Chemical of Concern: MLN,CPY,ES;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MIXTURE(MLN,CPY,ES).</w:t>
      </w:r>
    </w:p>
    <w:p w:rsidR="00CB79F9" w:rsidRPr="00CB79F9" w:rsidRDefault="00CB79F9" w:rsidP="00CB79F9">
      <w:r w:rsidRPr="00CB79F9">
        <w:t xml:space="preserve">Munn, M. D. and Gilliom, R. J. (2001). Pesticide Toxicity Index for Freshwater Aquatic Organisms.  </w:t>
      </w:r>
      <w:r w:rsidRPr="00CB79F9">
        <w:rPr>
          <w:i/>
          <w:iCs/>
        </w:rPr>
        <w:t>Water-Resour.Investig.Rep.No.01-4077, U.S.Geol.Surv., Sacramento, CA</w:t>
      </w:r>
      <w:r w:rsidRPr="00CB79F9">
        <w:t xml:space="preserve"> 1-55.</w:t>
      </w:r>
    </w:p>
    <w:p w:rsidR="00CB79F9" w:rsidRPr="00CB79F9" w:rsidRDefault="00CB79F9" w:rsidP="00CB79F9">
      <w:r w:rsidRPr="00CB79F9">
        <w:br/>
        <w:t xml:space="preserve">Chemical of Concern: MCPB,CBL,CPY,DZ,MLN,ACR,ATZ,BFL,BTY,CZE,LNR,MTL,MBZ,PDM,PRO,SZ,TET,TFN;  </w:t>
      </w:r>
      <w:r w:rsidRPr="00CB79F9">
        <w:rPr>
          <w:u w:val="single"/>
        </w:rPr>
        <w:t>Habitat</w:t>
      </w:r>
      <w:r w:rsidRPr="00CB79F9">
        <w:t>:  A</w:t>
      </w:r>
    </w:p>
    <w:p w:rsidR="00CB79F9" w:rsidRPr="00CB79F9" w:rsidRDefault="00CB79F9" w:rsidP="00CB79F9">
      <w:r w:rsidRPr="00CB79F9">
        <w:t xml:space="preserve">Munn, S., Keefe, T. J., and Savage, E. P. (1985). A Comparative Study of Pesticide Exposures in Adults and Youth Migrant Field Workers.  </w:t>
      </w:r>
      <w:r w:rsidRPr="00CB79F9">
        <w:rPr>
          <w:i/>
          <w:iCs/>
        </w:rPr>
        <w:t>Arch environ health</w:t>
      </w:r>
      <w:r w:rsidRPr="00CB79F9">
        <w:t xml:space="preserve"> 40: 215-220.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Munshi, J. D., Dutta, H. M., Singh, N. K., Roy, P. K., Adhikari, S., Dogra, J. V. V., and Ali, M. M. (1999). Effect of Malathion, An Organophosphorus Pesticide, on the Serum Proteins of Heteropneustes fossilis (Bloch).  </w:t>
      </w:r>
      <w:r w:rsidRPr="00CB79F9">
        <w:rPr>
          <w:i/>
          <w:iCs/>
        </w:rPr>
        <w:t>J.Environ.Pathol.Toxicol.Oncol.</w:t>
      </w:r>
      <w:r w:rsidRPr="00CB79F9">
        <w:t xml:space="preserve"> 18: 79-83.</w:t>
      </w:r>
    </w:p>
    <w:p w:rsidR="00CB79F9" w:rsidRPr="00CB79F9" w:rsidRDefault="00CB79F9" w:rsidP="00CB79F9">
      <w:r w:rsidRPr="00CB79F9">
        <w:br/>
        <w:t>EcoReference No.: 52490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Murai, T., Miyazaki, M., and Ozuka, M. (1992). Changes in Insecticide Susceptibility of the Diamondback Moth in Shimane, Japan.  </w:t>
      </w:r>
      <w:r w:rsidRPr="00CB79F9">
        <w:rPr>
          <w:i/>
          <w:iCs/>
        </w:rPr>
        <w:t>Jarq (Jpn.Agric.Res.Q.)</w:t>
      </w:r>
      <w:r w:rsidRPr="00CB79F9">
        <w:t xml:space="preserve"> 26: 152-156.</w:t>
      </w:r>
    </w:p>
    <w:p w:rsidR="00CB79F9" w:rsidRPr="00CB79F9" w:rsidRDefault="00CB79F9" w:rsidP="00CB79F9">
      <w:r w:rsidRPr="00CB79F9">
        <w:br/>
        <w:t>EcoReference No.: 91191</w:t>
      </w:r>
      <w:r w:rsidRPr="00CB79F9">
        <w:br/>
        <w:t xml:space="preserve">Chemical of Concern: EFX,DDVP,ACP,FNV,MLN,MOM;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NO COC(Captan),NO ENDPOINT(DDVP,MOM,TARGET-EFX,ACP,FNV),NO MIXTURE,TARGET(MLN).</w:t>
      </w:r>
    </w:p>
    <w:p w:rsidR="00CB79F9" w:rsidRPr="00CB79F9" w:rsidRDefault="00CB79F9" w:rsidP="00CB79F9">
      <w:r w:rsidRPr="00CB79F9">
        <w:t xml:space="preserve">Murakami, M. and Fukami, J. I. (1985). Specific Molecular Connectivity Analysis of Pesticides and Related Compounds a Preliminary Study.  </w:t>
      </w:r>
      <w:r w:rsidRPr="00CB79F9">
        <w:rPr>
          <w:i/>
          <w:iCs/>
        </w:rPr>
        <w:t>Bull environ contam toxicol</w:t>
      </w:r>
      <w:r w:rsidRPr="00CB79F9">
        <w:t xml:space="preserve"> 34: 775-779.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Murarkar, S. R., Deshmukh, G. J., Bodhade, S. N., and Thakre, H. S. (1996). Effect of Chemical Pest Control of Mulberry (Morus alba) on the Performance of Silkworm (Bombyx mori. L.).  </w:t>
      </w:r>
      <w:r w:rsidRPr="00CB79F9">
        <w:rPr>
          <w:i/>
          <w:iCs/>
        </w:rPr>
        <w:t>PKV (Punjabrao Krishi Vidyapeeth) Res.J.</w:t>
      </w:r>
      <w:r w:rsidRPr="00CB79F9">
        <w:t xml:space="preserve"> 20: 100-102.</w:t>
      </w:r>
    </w:p>
    <w:p w:rsidR="00CB79F9" w:rsidRPr="00CB79F9" w:rsidRDefault="00CB79F9" w:rsidP="00CB79F9">
      <w:r w:rsidRPr="00CB79F9">
        <w:br/>
        <w:t>EcoReference No.: 91044</w:t>
      </w:r>
      <w:r w:rsidRPr="00CB79F9">
        <w:br/>
        <w:t xml:space="preserve">Chemical of Concern: MLN,ES,DDVP;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OK TARGET(MLN).</w:t>
      </w:r>
    </w:p>
    <w:p w:rsidR="00CB79F9" w:rsidRPr="00CB79F9" w:rsidRDefault="00CB79F9" w:rsidP="00CB79F9">
      <w:r w:rsidRPr="00CB79F9">
        <w:t xml:space="preserve">Murphy, Chris F., Jepson, Paul C., and Croft, Brian A. (1994). Database Analysis of the Toxicity of Antilocust Pesticides to Non-Target, Beneficial Invertebrates.  </w:t>
      </w:r>
      <w:r w:rsidRPr="00CB79F9">
        <w:rPr>
          <w:i/>
          <w:iCs/>
        </w:rPr>
        <w:t>Crop Protection</w:t>
      </w:r>
      <w:r w:rsidRPr="00CB79F9">
        <w:t xml:space="preserve"> 13: 413-420.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Murphy, S. A. (1992). Aerial Pest Eradication in Massachusetts and California and the Pesticide Malathion.  </w:t>
      </w:r>
      <w:r w:rsidRPr="00CB79F9">
        <w:rPr>
          <w:i/>
          <w:iCs/>
        </w:rPr>
        <w:t>Boston College Environmental Affairs Law Review [BOSTON COLL. ENVIRON. AFF. LAW REV.]. Vol. 19, no. 4, pp. 851-884. 1992.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Murphy, S. D. (1966). Liver Metabolism and Toxicity of Thiophosphate Insecticides in Mammalian, Avian and Piscine Species.  </w:t>
      </w:r>
      <w:r w:rsidRPr="00CB79F9">
        <w:rPr>
          <w:i/>
          <w:iCs/>
        </w:rPr>
        <w:t>Proc.Soc.Exp.Biol.Med.</w:t>
      </w:r>
      <w:r w:rsidRPr="00CB79F9">
        <w:t xml:space="preserve"> 123: 392-398.</w:t>
      </w:r>
    </w:p>
    <w:p w:rsidR="00CB79F9" w:rsidRPr="00CB79F9" w:rsidRDefault="00CB79F9" w:rsidP="00CB79F9">
      <w:r w:rsidRPr="00CB79F9">
        <w:br/>
        <w:t xml:space="preserve">Chemical of Concern: PRN,AZ,MLN;  </w:t>
      </w:r>
      <w:r w:rsidRPr="00CB79F9">
        <w:rPr>
          <w:u w:val="single"/>
        </w:rPr>
        <w:t>Habitat</w:t>
      </w:r>
      <w:r w:rsidRPr="00CB79F9">
        <w:t>:  AT</w:t>
      </w:r>
    </w:p>
    <w:p w:rsidR="00CB79F9" w:rsidRPr="00CB79F9" w:rsidRDefault="00CB79F9" w:rsidP="00CB79F9">
      <w:r w:rsidRPr="00CB79F9">
        <w:t xml:space="preserve">Murphy, S. D., Anderson, R. L., and DuBois, K. P. (1969). Potentiation of Toxicity of Malathion by Triorthotolyl Phosphate.  </w:t>
      </w:r>
      <w:r w:rsidRPr="00CB79F9">
        <w:rPr>
          <w:i/>
          <w:iCs/>
        </w:rPr>
        <w:t>Proc.Soc.Exp.Biol.Med.</w:t>
      </w:r>
      <w:r w:rsidRPr="00CB79F9">
        <w:t xml:space="preserve"> 100: 483-487.</w:t>
      </w:r>
    </w:p>
    <w:p w:rsidR="00CB79F9" w:rsidRPr="00CB79F9" w:rsidRDefault="00CB79F9" w:rsidP="00CB79F9">
      <w:r w:rsidRPr="00CB79F9">
        <w:br/>
        <w:t>EcoReference No.: 104910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NO CONTROL(MLN).</w:t>
      </w:r>
    </w:p>
    <w:p w:rsidR="00CB79F9" w:rsidRPr="00CB79F9" w:rsidRDefault="00CB79F9" w:rsidP="00CB79F9">
      <w:r w:rsidRPr="00CB79F9">
        <w:t xml:space="preserve">Murphy, S. D. and Cheever, K. L. (1972). Carboxylesterase and Cholinesterase Inhibition in Rats.  Abate and Interaction with Malathion.  </w:t>
      </w:r>
      <w:r w:rsidRPr="00CB79F9">
        <w:rPr>
          <w:i/>
          <w:iCs/>
        </w:rPr>
        <w:t>Arch.Environ.Health</w:t>
      </w:r>
      <w:r w:rsidRPr="00CB79F9">
        <w:t xml:space="preserve"> 24: 107-114.</w:t>
      </w:r>
    </w:p>
    <w:p w:rsidR="00CB79F9" w:rsidRPr="00CB79F9" w:rsidRDefault="00CB79F9" w:rsidP="00CB79F9">
      <w:r w:rsidRPr="00CB79F9">
        <w:br/>
        <w:t>EcoReference No.: 100908</w:t>
      </w:r>
      <w:r w:rsidRPr="00CB79F9">
        <w:br/>
        <w:t xml:space="preserve">Chemical of Concern: MLN,TMP;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LITE EVAL CODED(TMP),NO MIXTURE(MLN).</w:t>
      </w:r>
    </w:p>
    <w:p w:rsidR="00CB79F9" w:rsidRPr="00CB79F9" w:rsidRDefault="00CB79F9" w:rsidP="00CB79F9">
      <w:r w:rsidRPr="00CB79F9">
        <w:t xml:space="preserve">Murphy, S. D. and DuBois, K. P. (1957). Quantitative Measurement of Inhibition of the Enzymatic Detoxification of Malathion by EPN (Ethyl P-Nitrophenyl Thionobenzenephosphonate).  </w:t>
      </w:r>
      <w:r w:rsidRPr="00CB79F9">
        <w:rPr>
          <w:i/>
          <w:iCs/>
        </w:rPr>
        <w:t>Proc.Soc.Exp.Biol.Med.</w:t>
      </w:r>
      <w:r w:rsidRPr="00CB79F9">
        <w:t xml:space="preserve"> 96: 813-818.</w:t>
      </w:r>
    </w:p>
    <w:p w:rsidR="00CB79F9" w:rsidRPr="00CB79F9" w:rsidRDefault="00CB79F9" w:rsidP="00CB79F9">
      <w:r w:rsidRPr="00CB79F9">
        <w:br/>
        <w:t>EcoReference No.: 94784</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CONTROL,NO ENDPOINT(MLN,MLO).</w:t>
      </w:r>
    </w:p>
    <w:p w:rsidR="00CB79F9" w:rsidRPr="00CB79F9" w:rsidRDefault="00CB79F9" w:rsidP="00CB79F9">
      <w:r w:rsidRPr="00CB79F9">
        <w:t xml:space="preserve">Murphy, S. D., Lauwerys, R. R., and Cheever, K. L. (1968). Comparative Anticholinesterase Action of Organophosphorus Insecticides in Vertebrates.  </w:t>
      </w:r>
      <w:r w:rsidRPr="00CB79F9">
        <w:rPr>
          <w:i/>
          <w:iCs/>
        </w:rPr>
        <w:t>Toxicol.Appl.Pharmacol.</w:t>
      </w:r>
      <w:r w:rsidRPr="00CB79F9">
        <w:t xml:space="preserve"> 12: 22-35.</w:t>
      </w:r>
    </w:p>
    <w:p w:rsidR="00CB79F9" w:rsidRPr="00CB79F9" w:rsidRDefault="00CB79F9" w:rsidP="00CB79F9">
      <w:r w:rsidRPr="00CB79F9">
        <w:br/>
        <w:t>EcoReference No.: 2669</w:t>
      </w:r>
      <w:r w:rsidRPr="00CB79F9">
        <w:br/>
        <w:t xml:space="preserve">Chemical of Concern: AZ,MLO,PRN;  </w:t>
      </w:r>
      <w:r w:rsidRPr="00CB79F9">
        <w:rPr>
          <w:u w:val="single"/>
        </w:rPr>
        <w:t>Habitat</w:t>
      </w:r>
      <w:r w:rsidRPr="00CB79F9">
        <w:t xml:space="preserve">:  AT;  </w:t>
      </w:r>
      <w:r w:rsidRPr="00CB79F9">
        <w:rPr>
          <w:u w:val="single"/>
        </w:rPr>
        <w:t>Effect Codes</w:t>
      </w:r>
      <w:r w:rsidRPr="00CB79F9">
        <w:t xml:space="preserve">:  MOR,BCM; </w:t>
      </w:r>
      <w:r w:rsidRPr="00CB79F9">
        <w:rPr>
          <w:u w:val="single"/>
        </w:rPr>
        <w:t>Code</w:t>
      </w:r>
      <w:r w:rsidRPr="00CB79F9">
        <w:t>:  LITE EVAL CODED(AZ),OK(PRN),NO ENDPOINT(MLO),NO COC(MLN).</w:t>
      </w:r>
    </w:p>
    <w:p w:rsidR="00CB79F9" w:rsidRPr="00CB79F9" w:rsidRDefault="00CB79F9" w:rsidP="00CB79F9">
      <w:r w:rsidRPr="00CB79F9">
        <w:t xml:space="preserve">Murray, A., Rathbone, A. J., and Ray, D. E. (2005). Novel Protein Targets for Organophosphorus Pesticides in Rat Brain.  </w:t>
      </w:r>
      <w:r w:rsidRPr="00CB79F9">
        <w:rPr>
          <w:i/>
          <w:iCs/>
        </w:rPr>
        <w:t>Environ.Toxicol.Pharmacol.</w:t>
      </w:r>
      <w:r w:rsidRPr="00CB79F9">
        <w:t xml:space="preserve"> 19: 451-454.</w:t>
      </w:r>
    </w:p>
    <w:p w:rsidR="00CB79F9" w:rsidRPr="00CB79F9" w:rsidRDefault="00CB79F9" w:rsidP="00CB79F9">
      <w:r w:rsidRPr="00CB79F9">
        <w:br/>
        <w:t>EcoReference No.: 89041</w:t>
      </w:r>
      <w:r w:rsidRPr="00CB79F9">
        <w:br/>
        <w:t xml:space="preserve">Chemical of Concern: AZM,CPY,DZ,MLN,PIRM;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ENDPOINT(ALL CHEMS).</w:t>
      </w:r>
    </w:p>
    <w:p w:rsidR="00CB79F9" w:rsidRPr="00CB79F9" w:rsidRDefault="00CB79F9" w:rsidP="00CB79F9">
      <w:r w:rsidRPr="00CB79F9">
        <w:t xml:space="preserve">Murray, H. E. and Guthrie, R. K. (1980). Effects of Carbaryl, Diazinon and Malathion on Native Aquatic Populations of Microorganisms.  </w:t>
      </w:r>
      <w:r w:rsidRPr="00CB79F9">
        <w:rPr>
          <w:i/>
          <w:iCs/>
        </w:rPr>
        <w:t>Bull.Environ.Contam.Toxicol.</w:t>
      </w:r>
      <w:r w:rsidRPr="00CB79F9">
        <w:t xml:space="preserve"> 24: 535-542.</w:t>
      </w:r>
    </w:p>
    <w:p w:rsidR="00CB79F9" w:rsidRPr="00CB79F9" w:rsidRDefault="00CB79F9" w:rsidP="00CB79F9">
      <w:r w:rsidRPr="00CB79F9">
        <w:br/>
        <w:t>EcoReference No.: 6587</w:t>
      </w:r>
      <w:r w:rsidRPr="00CB79F9">
        <w:br/>
        <w:t xml:space="preserve">Chemical of Concern: CBL,DZ,MLN;  </w:t>
      </w:r>
      <w:r w:rsidRPr="00CB79F9">
        <w:rPr>
          <w:u w:val="single"/>
        </w:rPr>
        <w:t>Habitat</w:t>
      </w:r>
      <w:r w:rsidRPr="00CB79F9">
        <w:t xml:space="preserve">:  A;  </w:t>
      </w:r>
      <w:r w:rsidRPr="00CB79F9">
        <w:rPr>
          <w:u w:val="single"/>
        </w:rPr>
        <w:t>Effect Codes</w:t>
      </w:r>
      <w:r w:rsidRPr="00CB79F9">
        <w:t xml:space="preserve">:  PHY,POP; </w:t>
      </w:r>
      <w:r w:rsidRPr="00CB79F9">
        <w:rPr>
          <w:u w:val="single"/>
        </w:rPr>
        <w:t>Code</w:t>
      </w:r>
      <w:r w:rsidRPr="00CB79F9">
        <w:t>:  LITE EVAL CODED(CBL),NO ENDPOINT(DZ,MLN).</w:t>
      </w:r>
    </w:p>
    <w:p w:rsidR="00CB79F9" w:rsidRPr="00CB79F9" w:rsidRDefault="00CB79F9" w:rsidP="00CB79F9">
      <w:r w:rsidRPr="00CB79F9">
        <w:t xml:space="preserve">Murthy, K. S Rk, Rao, B. N., Subbaratnam, C. V., Azam, K. M., and Murthy, B. Hk ( Residues of Malathion on Bhendi.  </w:t>
      </w:r>
      <w:r w:rsidRPr="00CB79F9">
        <w:rPr>
          <w:i/>
          <w:iCs/>
        </w:rPr>
        <w:t>Regupathy, a., K. Rajukkannu and s. Chelliah (ed.). Pesticides and environment; national seminar, aug. 4-5, 1983. Iii+146p. Department of agricultural entomology centre for plant protection studies: coimbatore, india. Illus. Paper.; 0 (0). 1984 (recd. 1985). 26-27.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Mutero, A., Pralavorio, M., Bride, J. M., and Fournier, D. ( Resistance-Associated Point Mutations in Insecticide-Insensitive Acetylcholinesterase.  </w:t>
      </w:r>
      <w:r w:rsidRPr="00CB79F9">
        <w:rPr>
          <w:i/>
          <w:iCs/>
        </w:rPr>
        <w:t>Proc natl acad sci u s a. 1994, jun 21; 91(13):5922-6. [Proceedings of the national academy of sciences of the united states of america]: Proc Natl Acad Sci U S A</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Mwanthi, M. A. (1998). Occurrence of Three Pesticides in Community Water Supplies Kenya.  </w:t>
      </w:r>
      <w:r w:rsidRPr="00CB79F9">
        <w:rPr>
          <w:i/>
          <w:iCs/>
        </w:rPr>
        <w:t>Bulletin of environmental contamination and toxicology</w:t>
      </w:r>
      <w:r w:rsidRPr="00CB79F9">
        <w:t xml:space="preserve"> 60: 601-608.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Myhr, B. C. and Caspary, W. J. ( Chemical Mutagenesis at the Thymidine Kinase Locus in L5178y Mouse Lymphoma Cells: Results for 31 Coded Compounds in the National Toxicology Program.  </w:t>
      </w:r>
      <w:r w:rsidRPr="00CB79F9">
        <w:rPr>
          <w:i/>
          <w:iCs/>
        </w:rPr>
        <w:t>Environ mol mutagen 18:51-83,1991: ENVIRON MOL MUTAGEN</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Nagai, K. (1990). Effect of Insecticides on Orius Sp., The Natural Enemy of Thrips Palmi Karny.  </w:t>
      </w:r>
      <w:r w:rsidRPr="00CB79F9">
        <w:rPr>
          <w:i/>
          <w:iCs/>
        </w:rPr>
        <w:t>Japanese Journal of Applied Entomology and Zoology [JAP. J. APPL. ENTOMOL. ZOOL.]. Vol. 34, no. 4, pp. 321-324. 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Nagy, S., Straus, H., Ghelberg, N. W., and Salagean, S. (1972). Toxic Effects of Malathione on Irradiated Organisms.  </w:t>
      </w:r>
      <w:r w:rsidRPr="00CB79F9">
        <w:rPr>
          <w:i/>
          <w:iCs/>
        </w:rPr>
        <w:t>Igiena (Buchar.)</w:t>
      </w:r>
      <w:r w:rsidRPr="00CB79F9">
        <w:t xml:space="preserve"> 21: 409-414 (ROM) (ENG ABS).</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Naidu, U. V., Seshaiah, K., and Naidu, G. R. (1990). Colorimetric Determination of Malathion With Methylene Green.  </w:t>
      </w:r>
      <w:r w:rsidRPr="00CB79F9">
        <w:rPr>
          <w:i/>
          <w:iCs/>
        </w:rPr>
        <w:t>Acta chim hung</w:t>
      </w:r>
      <w:r w:rsidRPr="00CB79F9">
        <w:t xml:space="preserve"> 127: 381-384.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Naik, R. L., Pokharkar, R. N., and Ajri, D. S. (1987). Relative Efficacy of Certain Pesticides Against Pod Borer on Chickpea Under Field Conditions.  </w:t>
      </w:r>
      <w:r w:rsidRPr="00CB79F9">
        <w:rPr>
          <w:i/>
          <w:iCs/>
        </w:rPr>
        <w:t>J.Maharashtra Agric.Univ.</w:t>
      </w:r>
      <w:r w:rsidRPr="00CB79F9">
        <w:t xml:space="preserve"> 12: 119-120.</w:t>
      </w:r>
    </w:p>
    <w:p w:rsidR="00CB79F9" w:rsidRPr="00CB79F9" w:rsidRDefault="00CB79F9" w:rsidP="00CB79F9">
      <w:r w:rsidRPr="00CB79F9">
        <w:br/>
        <w:t>EcoReference No.: 89012</w:t>
      </w:r>
      <w:r w:rsidRPr="00CB79F9">
        <w:br/>
        <w:t xml:space="preserve">Chemical of Concern: HCCH,CBL,PHSL,ES,PMR,MLN,ACP;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CHEMS,TARGET-CBL),NO CROP(MLN).</w:t>
      </w:r>
    </w:p>
    <w:p w:rsidR="00CB79F9" w:rsidRPr="00CB79F9" w:rsidRDefault="00CB79F9" w:rsidP="00CB79F9">
      <w:r w:rsidRPr="00CB79F9">
        <w:t xml:space="preserve">Nair, A. S. and Pradeep, T. ( Extraction of Chlorpyrifos and Malathion From Water by Metal Nanoparticles.  </w:t>
      </w:r>
      <w:r w:rsidRPr="00CB79F9">
        <w:rPr>
          <w:i/>
          <w:iCs/>
        </w:rPr>
        <w:t>J nanosci nanotechnol. 2007, jun; 7(6):1871-7. [Journal of nanoscience and nanotechnology]: J Nanosci Nanotechnol</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Nair, J. R. and Geevarghese, C. (1984). Growth of Etroplus suratensis (Bloch) Larvae Hatched and Reared in Sublethal Levels of Malathion.  </w:t>
      </w:r>
      <w:r w:rsidRPr="00CB79F9">
        <w:rPr>
          <w:i/>
          <w:iCs/>
        </w:rPr>
        <w:t>J.Environ.Biol.</w:t>
      </w:r>
      <w:r w:rsidRPr="00CB79F9">
        <w:t xml:space="preserve"> 5: 261-267.</w:t>
      </w:r>
    </w:p>
    <w:p w:rsidR="00CB79F9" w:rsidRPr="00CB79F9" w:rsidRDefault="00CB79F9" w:rsidP="00CB79F9">
      <w:r w:rsidRPr="00CB79F9">
        <w:br/>
        <w:t>EcoReference No.: 10518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ENDPOINT(MLN).</w:t>
      </w:r>
    </w:p>
    <w:p w:rsidR="00CB79F9" w:rsidRPr="00CB79F9" w:rsidRDefault="00CB79F9" w:rsidP="00CB79F9">
      <w:r w:rsidRPr="00CB79F9">
        <w:t xml:space="preserve">Nakagawa, R., Hirakawa, H., and Hori, T. (1995). Estimation of 1992-1993 Dietary Intake of Organochlorine and Organophosphorus Pesticides in Fukuoka, Japan.  </w:t>
      </w:r>
      <w:r w:rsidRPr="00CB79F9">
        <w:rPr>
          <w:i/>
          <w:iCs/>
        </w:rPr>
        <w:t>Journal of aoac international</w:t>
      </w:r>
      <w:r w:rsidRPr="00CB79F9">
        <w:t xml:space="preserve"> 78: 921-929.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Nakamura, Y., Sekiguchi, Y., Hasegawa, S., Tsumura, Y., Tonogai, Y., and Ito, Y. (1993). Reductions in Postharvest-Applied Dichlorvos, Chlorpyrifos-Methyl, Malathion, Fenitrothion, and Bromide in Rice During Storage and Cooking Processes.  </w:t>
      </w:r>
      <w:r w:rsidRPr="00CB79F9">
        <w:rPr>
          <w:i/>
          <w:iCs/>
        </w:rPr>
        <w:t>Journal of agricultural and food chemistry</w:t>
      </w:r>
      <w:r w:rsidRPr="00CB79F9">
        <w:t xml:space="preserve"> 41: 1910-1915.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Nakamura, Y., Tonogai, Y., Sekiguchi, Y., Tsumura, Y., Nishida, N., Takakura, K., Isechi, M., Yuasa, K., Nakamura, M., Kifune, N., Yamamoto, K., Terasawa, S., Oshima, T., Miyata, M., Kamakura, K., and Ito, Y. (1994). Multiresidue Analysis of 48 Pesticides in Agricultural Products by Capillary Gas Chromatography.  </w:t>
      </w:r>
      <w:r w:rsidRPr="00CB79F9">
        <w:rPr>
          <w:i/>
          <w:iCs/>
        </w:rPr>
        <w:t>Journal of agricultural and food chemistry</w:t>
      </w:r>
      <w:r w:rsidRPr="00CB79F9">
        <w:t xml:space="preserve"> 42: 2508-2518.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Nam, K. S., Kapila, S., Yanders, A. F., and Puri, R. K. (1991). A Multiple Sample Extraction and on-Line System for the Analysis of Chlorinated Compounds.  </w:t>
      </w:r>
      <w:r w:rsidRPr="00CB79F9">
        <w:rPr>
          <w:i/>
          <w:iCs/>
        </w:rPr>
        <w:t>Tenth international symposium on chlorinated dioxins and related compounds 1990, part 1, bayreuth, germany, september 10-14, 1990. Chemosphere</w:t>
      </w:r>
      <w:r w:rsidRPr="00CB79F9">
        <w:t xml:space="preserve"> 23: 1109-1116.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Nam, K. S., Kapila, S., Yanders, A. F., and Puri, R. K. (1990). Supercritical Fluid Extraction and Cleanup Procedures for Determination of Xenobiotics in Biological Samples.  </w:t>
      </w:r>
      <w:r w:rsidRPr="00CB79F9">
        <w:rPr>
          <w:i/>
          <w:iCs/>
        </w:rPr>
        <w:t>9th international symposium on chlorinated dioxins and related compounds 1989, part 1, toronto, ontario, canada, september 17-22, 1989. Chemosphere</w:t>
      </w:r>
      <w:r w:rsidRPr="00CB79F9">
        <w:t xml:space="preserve"> 20: 873-880.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Namera, A., Yashiki, M., Nagasawa, N., Iwasaki, Y., and Kojima, T. (1997). Rapid Analysis of Malathion in Blood Using Head Space-Solid Phase Microextraction and Selected Ion Monitoring.  </w:t>
      </w:r>
      <w:r w:rsidRPr="00CB79F9">
        <w:rPr>
          <w:i/>
          <w:iCs/>
        </w:rPr>
        <w:t>Forensic science international</w:t>
      </w:r>
      <w:r w:rsidRPr="00CB79F9">
        <w:t xml:space="preserve"> 88: 125-131.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Nandan, R. and Raisuddin, S. (1992). Fungal Degradation of Industrial Wastes and Wastewater.  </w:t>
      </w:r>
      <w:r w:rsidRPr="00CB79F9">
        <w:rPr>
          <w:i/>
          <w:iCs/>
        </w:rPr>
        <w:t>Arora, d. K., R. P. Elander and k. G. Mukerji (ed.). Handbook of applied mycology, vol. 4. Fungal biotechnology. Xvii+1114p. Marcel dekker, inc.: New york, new york, usa</w:t>
      </w:r>
      <w:r w:rsidRPr="00CB79F9">
        <w:t xml:space="preserve"> Basel, switzerland. Illus. Isbn 0-8247-8501-0.; 0: 931-961.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Nandihalli, B. S. and Thontadarya, T. S. (1986). Studies on the Residues of Different Insecticides-cum-Acaricides Used in the Control of Chilli (Capsicumannuum L.) Leaf-Curl.  </w:t>
      </w:r>
      <w:r w:rsidRPr="00CB79F9">
        <w:rPr>
          <w:i/>
          <w:iCs/>
        </w:rPr>
        <w:t>Pesticides</w:t>
      </w:r>
      <w:r w:rsidRPr="00CB79F9">
        <w:t xml:space="preserve"> 20: 48-50.</w:t>
      </w:r>
    </w:p>
    <w:p w:rsidR="00CB79F9" w:rsidRPr="00CB79F9" w:rsidRDefault="00CB79F9" w:rsidP="00CB79F9">
      <w:r w:rsidRPr="00CB79F9">
        <w:br/>
        <w:t>EcoReference No.: 74848</w:t>
      </w:r>
      <w:r w:rsidRPr="00CB79F9">
        <w:br/>
        <w:t xml:space="preserve">Chemical of Concern: CBF,ES,MLN,PRT,PHSL;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CONTROL,ENDPOINT(ALL CHEMS).</w:t>
      </w:r>
    </w:p>
    <w:p w:rsidR="00CB79F9" w:rsidRPr="00CB79F9" w:rsidRDefault="00CB79F9" w:rsidP="00CB79F9">
      <w:r w:rsidRPr="00CB79F9">
        <w:t xml:space="preserve">Naqvi, S. M. and Ferguson, D. E. (1968). Pesticide Tolerances of Selected Freshwater Invertebrates.  </w:t>
      </w:r>
      <w:r w:rsidRPr="00CB79F9">
        <w:rPr>
          <w:i/>
          <w:iCs/>
        </w:rPr>
        <w:t>J.Miss.Acad.Sci.</w:t>
      </w:r>
      <w:r w:rsidRPr="00CB79F9">
        <w:t xml:space="preserve"> 14: 121-127.</w:t>
      </w:r>
    </w:p>
    <w:p w:rsidR="00CB79F9" w:rsidRPr="00CB79F9" w:rsidRDefault="00CB79F9" w:rsidP="00CB79F9">
      <w:r w:rsidRPr="00CB79F9">
        <w:br/>
        <w:t>EcoReference No.: 2093</w:t>
      </w:r>
      <w:r w:rsidRPr="00CB79F9">
        <w:br/>
        <w:t xml:space="preserve">Chemical of Concern: AZ,CBL,CPY,HCCH,MLN,MP,DZ;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CODED(CBL,DZ),OK(ALL CHEMS),NO ENDPOINT(MLN).</w:t>
      </w:r>
    </w:p>
    <w:p w:rsidR="00CB79F9" w:rsidRPr="00CB79F9" w:rsidRDefault="00CB79F9" w:rsidP="00CB79F9">
      <w:r w:rsidRPr="00CB79F9">
        <w:t xml:space="preserve">Naqvi, S. M. Z. (1973). Toxicity of Twenty-Three Insecticides to a Tubificid Worm Branchiura sowerbyi From the Mississippi Delta.  </w:t>
      </w:r>
      <w:r w:rsidRPr="00CB79F9">
        <w:rPr>
          <w:i/>
          <w:iCs/>
        </w:rPr>
        <w:t>J.Econ.Entomol.</w:t>
      </w:r>
      <w:r w:rsidRPr="00CB79F9">
        <w:t xml:space="preserve"> 66: 70-74.</w:t>
      </w:r>
    </w:p>
    <w:p w:rsidR="00CB79F9" w:rsidRPr="00CB79F9" w:rsidRDefault="00CB79F9" w:rsidP="00CB79F9">
      <w:r w:rsidRPr="00CB79F9">
        <w:br/>
        <w:t>EcoReference No.: 2798</w:t>
      </w:r>
      <w:r w:rsidRPr="00CB79F9">
        <w:br/>
        <w:t xml:space="preserve">Chemical of Concern: AZ,CBL,CPY,HCCH,MLN,MP;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ENDPOINT(AZ),LITE EVAL CODED(CBL),OK(HCCH,MP,CPY),NO CONTROL(MLN).</w:t>
      </w:r>
    </w:p>
    <w:p w:rsidR="00CB79F9" w:rsidRPr="00CB79F9" w:rsidRDefault="00CB79F9" w:rsidP="00CB79F9">
      <w:r w:rsidRPr="00CB79F9">
        <w:t xml:space="preserve">Naqvi, S. Nh and Jahan, M. (1999). Pesticide Residues in Serum and Blood Samples of the People of Karachi.  </w:t>
      </w:r>
      <w:r w:rsidRPr="00CB79F9">
        <w:rPr>
          <w:i/>
          <w:iCs/>
        </w:rPr>
        <w:t>Journal of environmental biology</w:t>
      </w:r>
      <w:r w:rsidRPr="00CB79F9">
        <w:t xml:space="preserve"> 20: 241-244.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Natarajan, E., Biradar, R. S., and George, J. P. (1992). Acute Toxicity of Pesticides to Giant Freshwater Prawn Macrobrachium rosenbergii (De Man).  </w:t>
      </w:r>
      <w:r w:rsidRPr="00CB79F9">
        <w:rPr>
          <w:i/>
          <w:iCs/>
        </w:rPr>
        <w:t>J.Aquacult.Trop.</w:t>
      </w:r>
      <w:r w:rsidRPr="00CB79F9">
        <w:t xml:space="preserve"> 7: 183-187.</w:t>
      </w:r>
    </w:p>
    <w:p w:rsidR="00CB79F9" w:rsidRPr="00CB79F9" w:rsidRDefault="00CB79F9" w:rsidP="00CB79F9">
      <w:r w:rsidRPr="00CB79F9">
        <w:br/>
        <w:t>EcoReference No.: 13321</w:t>
      </w:r>
      <w:r w:rsidRPr="00CB79F9">
        <w:br/>
        <w:t xml:space="preserve">Chemical of Concern: MLN,CuS,ES;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CODED(CuS),OK(ES),NO CONTROL(MLN).</w:t>
      </w:r>
    </w:p>
    <w:p w:rsidR="00CB79F9" w:rsidRPr="00CB79F9" w:rsidRDefault="00CB79F9" w:rsidP="00CB79F9">
      <w:r w:rsidRPr="00CB79F9">
        <w:t xml:space="preserve">Nath, A. and Chand, G. B. (1997). Malathion Induced Spermiophagy in the Testis of Heteropneustes fossilis:  SEM Study.  </w:t>
      </w:r>
      <w:r w:rsidRPr="00CB79F9">
        <w:rPr>
          <w:i/>
          <w:iCs/>
        </w:rPr>
        <w:t>J.Freshw.Biol.</w:t>
      </w:r>
      <w:r w:rsidRPr="00CB79F9">
        <w:t xml:space="preserve"> 9: 158-161.</w:t>
      </w:r>
    </w:p>
    <w:p w:rsidR="00CB79F9" w:rsidRPr="00CB79F9" w:rsidRDefault="00CB79F9" w:rsidP="00CB79F9">
      <w:r w:rsidRPr="00CB79F9">
        <w:br/>
        <w:t>EcoReference No.: 89028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CEL,REP; </w:t>
      </w:r>
      <w:r w:rsidRPr="00CB79F9">
        <w:rPr>
          <w:u w:val="single"/>
        </w:rPr>
        <w:t>Code</w:t>
      </w:r>
      <w:r w:rsidRPr="00CB79F9">
        <w:t>:  NO ENDPOINT(MLN).</w:t>
      </w:r>
    </w:p>
    <w:p w:rsidR="00CB79F9" w:rsidRPr="00CB79F9" w:rsidRDefault="00CB79F9" w:rsidP="00CB79F9">
      <w:r w:rsidRPr="00CB79F9">
        <w:t xml:space="preserve">Nath, G. and Srivastava, M. K. (1990). Effect of Processing on the Removal of Malathion From Treated Cabbages (Brassica Oleracea Var Capitata).  </w:t>
      </w:r>
      <w:r w:rsidRPr="00CB79F9">
        <w:rPr>
          <w:i/>
          <w:iCs/>
        </w:rPr>
        <w:t>Indian j entomol</w:t>
      </w:r>
      <w:r w:rsidRPr="00CB79F9">
        <w:t xml:space="preserve"> 52:  300-309.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National Technical Information Serv., Springfield, VA (USA) (1990). Biodegradation of Pesticides and Herbicides. March 1978-March 1990 (a Bibliography From the Life Sciences Collection Database).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Naukkarinen, A., Paljarvi, L., Hirvonen, M. R., Komulainen, H., and Savolainen, K. M. (1988). Lithium Aggravates Maloxon-Induced Brain Cell Injury.  </w:t>
      </w:r>
      <w:r w:rsidRPr="00CB79F9">
        <w:rPr>
          <w:i/>
          <w:iCs/>
        </w:rPr>
        <w:t>18th annual meeting of the society for neuroscience, toronto, ontario, canada, november 13-18, 1988. Soc neurosci abstr</w:t>
      </w:r>
      <w:r w:rsidRPr="00CB79F9">
        <w:t xml:space="preserve"> 14: 571.</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Navarro Garcia S, Camara, M. A., Barba, A., Toledano, R., and Luna, A. (1992). Incidence of Residual Levels of Organophosphorus Insecticides in Farm Produce in the Region of Murcia, Spain: Comparison of Intake in the 1985-86 and 1989 Campaigns.  </w:t>
      </w:r>
      <w:r w:rsidRPr="00CB79F9">
        <w:rPr>
          <w:i/>
          <w:iCs/>
        </w:rPr>
        <w:t>J appl toxicol</w:t>
      </w:r>
      <w:r w:rsidRPr="00CB79F9">
        <w:t xml:space="preserve"> 12: 251-254.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Navarro, S., P&amp;Eacute, Rez, G., Navarro, G., and Vela, N. ( Decline of Pesticide Residues From Barley to Malt.  </w:t>
      </w:r>
      <w:r w:rsidRPr="00CB79F9">
        <w:rPr>
          <w:i/>
          <w:iCs/>
        </w:rPr>
        <w:t>Food addit contam. 2007, aug; 24(8):851-9. [Food additives and contaminants]: Food Addit Contam</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Navarro, Sim n, P</w:t>
      </w:r>
      <w:r w:rsidRPr="00CB79F9">
        <w:t>rez, Gabriel, Navarro, Gin</w:t>
      </w:r>
      <w:r w:rsidRPr="00CB79F9">
        <w:t xml:space="preserve">s, Mena, Luis, and Vela, Nuria (2007). Variability in the fermentation rate and colour of young lager beer as influenced by insecticide and herbicide residues.  </w:t>
      </w:r>
      <w:r w:rsidRPr="00CB79F9">
        <w:rPr>
          <w:i/>
          <w:iCs/>
        </w:rPr>
        <w:t>Food Chemistry</w:t>
      </w:r>
      <w:r w:rsidRPr="00CB79F9">
        <w:t xml:space="preserve"> 105: 1495-1503.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Nazer, I. K. (1974). Protection of Honey Bees With Oxime Drugs From Pesticide Poisoning.  </w:t>
      </w:r>
      <w:r w:rsidRPr="00CB79F9">
        <w:rPr>
          <w:i/>
          <w:iCs/>
        </w:rPr>
        <w:t>Diss. Abstr. Int.</w:t>
      </w:r>
      <w:r w:rsidRPr="00CB79F9">
        <w:t xml:space="preserve"> 35: 2799b.</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Nazer, I. K. and Archer, T. E. (1975). In Vitro Studies on Bee Brain Acetylcholinesterase-Organophosphorus Complex Utilizing Oxime Drugs.  </w:t>
      </w:r>
      <w:r w:rsidRPr="00CB79F9">
        <w:rPr>
          <w:i/>
          <w:iCs/>
        </w:rPr>
        <w:t>Toxicology and Applied Pharmacology</w:t>
      </w:r>
      <w:r w:rsidRPr="00CB79F9">
        <w:t xml:space="preserve"> 31: 459-464.</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Nazni, W. A., Lee, H. L., and Sa'diyah, I. (1998). Rate of Resistance Development in Wild Culex quinquefasciatus (Say) Selected by Malathion and Permethrin.  </w:t>
      </w:r>
      <w:r w:rsidRPr="00CB79F9">
        <w:rPr>
          <w:i/>
          <w:iCs/>
        </w:rPr>
        <w:t>Southeast Asian J.Trop.Med.Public Health</w:t>
      </w:r>
      <w:r w:rsidRPr="00CB79F9">
        <w:t xml:space="preserve"> 29: 849-855.</w:t>
      </w:r>
    </w:p>
    <w:p w:rsidR="00CB79F9" w:rsidRPr="00CB79F9" w:rsidRDefault="00CB79F9" w:rsidP="00CB79F9">
      <w:r w:rsidRPr="00CB79F9">
        <w:br/>
        <w:t>EcoReference No.: 74455</w:t>
      </w:r>
      <w:r w:rsidRPr="00CB79F9">
        <w:br/>
        <w:t xml:space="preserve">Chemical of Concern: MLN,PMR;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COC(MLT,CST),NO CONTROL(ALL CHEMS).</w:t>
      </w:r>
    </w:p>
    <w:p w:rsidR="00CB79F9" w:rsidRPr="00CB79F9" w:rsidRDefault="00CB79F9" w:rsidP="00CB79F9">
      <w:r w:rsidRPr="00CB79F9">
        <w:t xml:space="preserve">Nazni, W. A., Ursula, M. P., Lee, H. L., and Sa'diyah, I. (1999). Susceptibility of Musca domestica L. (Diptera:  Muscidae) from Various Breeding Sites to Commonly Used Insecticides.  </w:t>
      </w:r>
      <w:r w:rsidRPr="00CB79F9">
        <w:rPr>
          <w:i/>
          <w:iCs/>
        </w:rPr>
        <w:t>J.Vector Ecol.</w:t>
      </w:r>
      <w:r w:rsidRPr="00CB79F9">
        <w:t xml:space="preserve"> 23: 54-60.</w:t>
      </w:r>
    </w:p>
    <w:p w:rsidR="00CB79F9" w:rsidRPr="00CB79F9" w:rsidRDefault="00CB79F9" w:rsidP="00CB79F9">
      <w:r w:rsidRPr="00CB79F9">
        <w:br/>
        <w:t>EcoReference No.: 74257</w:t>
      </w:r>
      <w:r w:rsidRPr="00CB79F9">
        <w:br/>
        <w:t xml:space="preserve">Chemical of Concern: LCYT,MLN,DDT,PMR,BDC;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COC(MLT),OK(TARGET-MLN).</w:t>
      </w:r>
    </w:p>
    <w:p w:rsidR="00CB79F9" w:rsidRPr="00CB79F9" w:rsidRDefault="00CB79F9" w:rsidP="00CB79F9">
      <w:r w:rsidRPr="00CB79F9">
        <w:t xml:space="preserve">Neary, D. G. (1985). Fate of Pesticide in Florida's Usa Forests an Overview of Potential Impacts on Water Quality.  </w:t>
      </w:r>
      <w:r w:rsidRPr="00CB79F9">
        <w:rPr>
          <w:i/>
          <w:iCs/>
        </w:rPr>
        <w:t>44th annual meeting of the soil and crop science society of florida, jacksonville beach, fla., Usa, oct. 23-25, 1984. Soil crop sci soc fla proc</w:t>
      </w:r>
      <w:r w:rsidRPr="00CB79F9">
        <w:t xml:space="preserve"> 44: 18-24.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Neary, D. G., Bush, P. B., and Michael, J. L. (1993). Fate, Dissipation and Environmental Effects of Pesticides in Southern Forests: a Review of a Decade of Research Progress.  </w:t>
      </w:r>
      <w:r w:rsidRPr="00CB79F9">
        <w:rPr>
          <w:i/>
          <w:iCs/>
        </w:rPr>
        <w:t>Environmental Toxicology and Chemistry [ENVIRON. TOXICOL. CHEM.]. Vol. 12, no. 3, pp. 411-428. 1993.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Nebeker, A. V. and Gaufin, A. R. (1964). Bioassays to Determine Pesticide Toxicity to the Amphipod Crustacean, Gammarus lacustris.  </w:t>
      </w:r>
      <w:r w:rsidRPr="00CB79F9">
        <w:rPr>
          <w:i/>
          <w:iCs/>
        </w:rPr>
        <w:t>Proc.Utah Acad.Sci.</w:t>
      </w:r>
      <w:r w:rsidRPr="00CB79F9">
        <w:t xml:space="preserve"> 4: 64-67.</w:t>
      </w:r>
    </w:p>
    <w:p w:rsidR="00CB79F9" w:rsidRPr="00CB79F9" w:rsidRDefault="00CB79F9" w:rsidP="00CB79F9">
      <w:r w:rsidRPr="00CB79F9">
        <w:br/>
        <w:t>EcoReference No.: 2094</w:t>
      </w:r>
      <w:r w:rsidRPr="00CB79F9">
        <w:br/>
        <w:t xml:space="preserve">Chemical of Concern: EDT,AZ,DS,MLN,RTN,EN,DLD,PRN,DDT,AND,Cu;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CODED(RTN,OW-TRV-Cu),OK(ALL CHEMS),NO CONTROL(MLN).</w:t>
      </w:r>
    </w:p>
    <w:p w:rsidR="00CB79F9" w:rsidRPr="00CB79F9" w:rsidRDefault="00CB79F9" w:rsidP="00CB79F9">
      <w:r w:rsidRPr="00CB79F9">
        <w:t xml:space="preserve">Needham, P. H. and Stevenson, J. H. (1973). The Toxicity to Foraging Honeybees, Apis mellifera, of Endosulfan, Malathion and Azinphos-Methyl Applied to Flowering Oil Seed Rape, Brassica napus.  </w:t>
      </w:r>
      <w:r w:rsidRPr="00CB79F9">
        <w:rPr>
          <w:i/>
          <w:iCs/>
        </w:rPr>
        <w:t>Ann.Appl.Biol.</w:t>
      </w:r>
      <w:r w:rsidRPr="00CB79F9">
        <w:t xml:space="preserve"> 75: 235-240.</w:t>
      </w:r>
    </w:p>
    <w:p w:rsidR="00CB79F9" w:rsidRPr="00CB79F9" w:rsidRDefault="00CB79F9" w:rsidP="00CB79F9">
      <w:r w:rsidRPr="00CB79F9">
        <w:br/>
        <w:t>EcoReference No.: 38102</w:t>
      </w:r>
      <w:r w:rsidRPr="00CB79F9">
        <w:br/>
        <w:t xml:space="preserve">Chemical of Concern: AZ,MLN,ES;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ENDPOINT(AZ,MLN,ES).</w:t>
      </w:r>
    </w:p>
    <w:p w:rsidR="00CB79F9" w:rsidRPr="00CB79F9" w:rsidRDefault="00CB79F9" w:rsidP="00CB79F9">
      <w:r w:rsidRPr="00CB79F9">
        <w:t xml:space="preserve">Neeraja, P., Mohanachari, V., Indira, K., and Sawmi, K. S. (1984). Effect of Malathion on Sheep Liver Argininosuccinate Synthetase Activity.  </w:t>
      </w:r>
      <w:r w:rsidRPr="00CB79F9">
        <w:rPr>
          <w:i/>
          <w:iCs/>
        </w:rPr>
        <w:t>Environment and ecology. Kalyani [ENVIRON. ECOL.]. Vol. 2, no. 4, pp. 283-285.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Neeraja, P., Mohanachari, V., Indira, K., and Swami, K. S. (1984). Malathion Effect on Sheep Liver Argini-Nosuccinate Synthetase.  </w:t>
      </w:r>
      <w:r w:rsidRPr="00CB79F9">
        <w:rPr>
          <w:i/>
          <w:iCs/>
        </w:rPr>
        <w:t>Environ.Ecol.</w:t>
      </w:r>
      <w:r w:rsidRPr="00CB79F9">
        <w:t xml:space="preserve"> 2: 283-285.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Neidert, E. and Saschenbrecker, P. W. (1996). Occurrence of Pesticide Residues in Selected Agricultural Food Commodities Available in Canada.  </w:t>
      </w:r>
      <w:r w:rsidRPr="00CB79F9">
        <w:rPr>
          <w:i/>
          <w:iCs/>
        </w:rPr>
        <w:t>Journal of aoac international</w:t>
      </w:r>
      <w:r w:rsidRPr="00CB79F9">
        <w:t xml:space="preserve"> 79: 549-566.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Nellessen, J. E. and Fletcher, J. S. (1993). Assessment of Published Literature Pertaining to the Uptake/Accumulation, Translocation, Adhesion and Biotransformation of Organic Chemicals by Vascular Plants.  </w:t>
      </w:r>
      <w:r w:rsidRPr="00CB79F9">
        <w:rPr>
          <w:i/>
          <w:iCs/>
        </w:rPr>
        <w:t>Environmental toxicology and chemistry</w:t>
      </w:r>
      <w:r w:rsidRPr="00CB79F9">
        <w:t xml:space="preserve"> 12: 2045-2052.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Nelson, S. M. and Roline, R. A. (1997). Comparison of Rapid Toxicity Tests with a Standard Acute Test.  </w:t>
      </w:r>
      <w:r w:rsidRPr="00CB79F9">
        <w:rPr>
          <w:i/>
          <w:iCs/>
        </w:rPr>
        <w:t xml:space="preserve"> Report BR-EE010, Technical Service Center, Bureau of Reclamation, Denver, CO.:</w:t>
      </w:r>
      <w:r w:rsidRPr="00CB79F9">
        <w:t xml:space="preserve"> 12 p. (NTIS #PB97-158919).</w:t>
      </w:r>
    </w:p>
    <w:p w:rsidR="00CB79F9" w:rsidRPr="00CB79F9" w:rsidRDefault="00CB79F9" w:rsidP="00CB79F9">
      <w:r w:rsidRPr="00CB79F9">
        <w:br/>
        <w:t>EcoReference No.: 104626</w:t>
      </w:r>
      <w:r w:rsidRPr="00CB79F9">
        <w:br/>
        <w:t xml:space="preserve">Chemical of Concern: ZnCl,CuS,24D,MLN,CdN,EDTK;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CONTROL(ZnCl,MLN,24D),LITE EVAL CODED(CuS,CdN) .</w:t>
      </w:r>
    </w:p>
    <w:p w:rsidR="00CB79F9" w:rsidRPr="00CB79F9" w:rsidRDefault="00CB79F9" w:rsidP="00CB79F9">
      <w:r w:rsidRPr="00CB79F9">
        <w:t xml:space="preserve">Nelson, T. E. and Bertun, K. M. R. (1965). Synergism of Malathion Against the Northern Fowl Mite.  </w:t>
      </w:r>
      <w:r w:rsidRPr="00CB79F9">
        <w:rPr>
          <w:i/>
          <w:iCs/>
        </w:rPr>
        <w:t>J.Econ.Entomol.</w:t>
      </w:r>
      <w:r w:rsidRPr="00CB79F9">
        <w:t xml:space="preserve"> 58: 1117-1118.</w:t>
      </w:r>
    </w:p>
    <w:p w:rsidR="00CB79F9" w:rsidRPr="00CB79F9" w:rsidRDefault="00CB79F9" w:rsidP="00CB79F9">
      <w:r w:rsidRPr="00CB79F9">
        <w:br/>
        <w:t>EcoReference No.: 93269</w:t>
      </w:r>
      <w:r w:rsidRPr="00CB79F9">
        <w:br/>
        <w:t xml:space="preserve">Chemical of Concern: MLN,TBF;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CONTROL(TARGET-MLN),NO MIXTURE(TBF).</w:t>
      </w:r>
    </w:p>
    <w:p w:rsidR="00CB79F9" w:rsidRPr="00CB79F9" w:rsidRDefault="00CB79F9" w:rsidP="00CB79F9">
      <w:r w:rsidRPr="00CB79F9">
        <w:t xml:space="preserve">Nepomnyashchikh, V. A.,  Delonay, A. J., and Little, E. E. ( Behavioral Studies of Contaminant Effects on Aquatic Invertebrates a Review of Russian Investigations.  </w:t>
      </w:r>
      <w:r w:rsidRPr="00CB79F9">
        <w:rPr>
          <w:i/>
          <w:iCs/>
        </w:rPr>
        <w:t>Bengtson, d. A. And d. S. Henshel (ed.). Astm stp, 1306. Environmental toxicology and risk assessment: biomarkers and risk assessment, fifth volume; symposium, denver, colorado, usa, april 3-5, 1995. Xiii+476p. American society for testing and materials (astm): philadelphia, pennsylvania, usa. Isbn 0-8031-2031-1.; 0 (1306). 1996. 323-343.</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NERAC, Inc., Tolland, CT (USA) (1993). Malathion Toxicity. (Latest Citations From the Life Sciences Collection Database). Published Search.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Nerin, C., Tornes, A. R., Domeno, C., and Cacho, J. (1996). Absorption of Pesticides on Plastic Films Used as Agricultural Soil Covers.  </w:t>
      </w:r>
      <w:r w:rsidRPr="00CB79F9">
        <w:rPr>
          <w:i/>
          <w:iCs/>
        </w:rPr>
        <w:t>Journal of agricultural and food chemistry</w:t>
      </w:r>
      <w:r w:rsidRPr="00CB79F9">
        <w:t xml:space="preserve"> 44: 4009-4014.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Netrawali, M. S., Gandhi, S. R., and Pednekar, M. D. (1986). Effect of Endosulfan, Malathion, and Permethrin on Sexual Life Cycle of Chlamydomonas reinhardtii.  </w:t>
      </w:r>
      <w:r w:rsidRPr="00CB79F9">
        <w:rPr>
          <w:i/>
          <w:iCs/>
        </w:rPr>
        <w:t>Bull.Environ.Contam.Toxicol.</w:t>
      </w:r>
      <w:r w:rsidRPr="00CB79F9">
        <w:t xml:space="preserve"> 36: 412-420.</w:t>
      </w:r>
    </w:p>
    <w:p w:rsidR="00CB79F9" w:rsidRPr="00CB79F9" w:rsidRDefault="00CB79F9" w:rsidP="00CB79F9">
      <w:r w:rsidRPr="00CB79F9">
        <w:br/>
        <w:t>EcoReference No.: 11726</w:t>
      </w:r>
      <w:r w:rsidRPr="00CB79F9">
        <w:br/>
        <w:t xml:space="preserve">Chemical of Concern: MLN,PMR,ES;  </w:t>
      </w:r>
      <w:r w:rsidRPr="00CB79F9">
        <w:rPr>
          <w:u w:val="single"/>
        </w:rPr>
        <w:t>Habitat</w:t>
      </w:r>
      <w:r w:rsidRPr="00CB79F9">
        <w:t xml:space="preserve">:  A;  </w:t>
      </w:r>
      <w:r w:rsidRPr="00CB79F9">
        <w:rPr>
          <w:u w:val="single"/>
        </w:rPr>
        <w:t>Effect Codes</w:t>
      </w:r>
      <w:r w:rsidRPr="00CB79F9">
        <w:t xml:space="preserve">:  REP; </w:t>
      </w:r>
      <w:r w:rsidRPr="00CB79F9">
        <w:rPr>
          <w:u w:val="single"/>
        </w:rPr>
        <w:t>Code</w:t>
      </w:r>
      <w:r w:rsidRPr="00CB79F9">
        <w:t>:  NO ENDPOINT(MLN,PMR,ES).</w:t>
      </w:r>
    </w:p>
    <w:p w:rsidR="00CB79F9" w:rsidRPr="00CB79F9" w:rsidRDefault="00CB79F9" w:rsidP="00CB79F9">
      <w:r w:rsidRPr="00CB79F9">
        <w:t xml:space="preserve">Neuhold, J. M. (1987). The Relationship of Life History Attributes to Toxicant Tolerance in Fishes.  </w:t>
      </w:r>
      <w:r w:rsidRPr="00CB79F9">
        <w:rPr>
          <w:i/>
          <w:iCs/>
        </w:rPr>
        <w:t>Environ toxicol chem</w:t>
      </w:r>
      <w:r w:rsidRPr="00CB79F9">
        <w:t xml:space="preserve"> 6: 709-716.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Neumeyer, J. L. (1981). Pesticides - 1.  </w:t>
      </w:r>
      <w:r w:rsidRPr="00CB79F9">
        <w:rPr>
          <w:i/>
          <w:iCs/>
        </w:rPr>
        <w:t>Foye, w. O. (Ed.). Principles of medicinal chemistry, 2nd edition. Xiii+931p. Lea and febiger: philadelphia, pa., Usa. Illus. Isbn 0-8121-0722-5.</w:t>
      </w:r>
      <w:r w:rsidRPr="00CB79F9">
        <w:t xml:space="preserve"> 0: P817-836.</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Ng, W., Teo, M., and Lakso, H. A. (1999). Determination of Organophosphorus Pesticides in Soil by Headspace Solid-Phase Microextraction.  </w:t>
      </w:r>
      <w:r w:rsidRPr="00CB79F9">
        <w:rPr>
          <w:i/>
          <w:iCs/>
        </w:rPr>
        <w:t>Fresenius' journal of analytical chemistry</w:t>
      </w:r>
      <w:r w:rsidRPr="00CB79F9">
        <w:t xml:space="preserve"> 363: 673-679.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Ngugi, G. and Mbaria, G. ( Sustainability in Agricultural Development: Evaluation of Environmental Impacts of Large-Scale Coffee Enterprises in Kiambaa Division, Central Kenya.  </w:t>
      </w:r>
      <w:r w:rsidRPr="00CB79F9">
        <w:rPr>
          <w:i/>
          <w:iCs/>
        </w:rPr>
        <w:t>International journal of environmental health research; 5 (1). 1995. 7-17. Ab - biosis copyright: biol abs. This paper presents crucial highlights of a study carried out to assess the sustainability of large-scale coffee production in kiambaa division of central kenya. The result show that to maintain, and probably increase on the 1991 average production of 140 metric tonnes requires the application of massive quantities of increasingly expensive fertilizers and potent biocides. Secondly, the acquisition of success and attainment of abnormal profits in the estates demand lowly-paid labour (mean, ksh 770 or us $11 per month). The effects are a poisoned environment on one hand and severely exploited employees who, out of the sheer need for survival, have to live and work within this environment. The paper recommends a re-assessment of land acquisition policies to enable widespread participation of the local population in multi-crop farming and a review of agricultural policies to provide stipulations on what agricultural production practices ought to be adopted in different eco</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Nguyen, L. T. H., Janssen, C. R., and Volckaert, F. A. M. (1999). Susceptibility of Embryonic and Larval African Catfish (Clarias gariepinus) to Toxicants.  </w:t>
      </w:r>
      <w:r w:rsidRPr="00CB79F9">
        <w:rPr>
          <w:i/>
          <w:iCs/>
        </w:rPr>
        <w:t>Bull.Environ.Contam.Toxicol.</w:t>
      </w:r>
      <w:r w:rsidRPr="00CB79F9">
        <w:t xml:space="preserve"> 62: 230-237.</w:t>
      </w:r>
    </w:p>
    <w:p w:rsidR="00CB79F9" w:rsidRPr="00CB79F9" w:rsidRDefault="00CB79F9" w:rsidP="00CB79F9">
      <w:r w:rsidRPr="00CB79F9">
        <w:br/>
        <w:t>EcoReference No.: 20030</w:t>
      </w:r>
      <w:r w:rsidRPr="00CB79F9">
        <w:br/>
        <w:t xml:space="preserve">Chemical of Concern: MLN,CuS,NaPCP,Cr,Cd;  </w:t>
      </w:r>
      <w:r w:rsidRPr="00CB79F9">
        <w:rPr>
          <w:u w:val="single"/>
        </w:rPr>
        <w:t>Habitat</w:t>
      </w:r>
      <w:r w:rsidRPr="00CB79F9">
        <w:t xml:space="preserve">:  A;  </w:t>
      </w:r>
      <w:r w:rsidRPr="00CB79F9">
        <w:rPr>
          <w:u w:val="single"/>
        </w:rPr>
        <w:t>Effect Codes</w:t>
      </w:r>
      <w:r w:rsidRPr="00CB79F9">
        <w:t xml:space="preserve">:  MOR,GRO; </w:t>
      </w:r>
      <w:r w:rsidRPr="00CB79F9">
        <w:rPr>
          <w:u w:val="single"/>
        </w:rPr>
        <w:t>Code</w:t>
      </w:r>
      <w:r w:rsidRPr="00CB79F9">
        <w:t>:  LITE EVAL CODED(CuS,NaPCP),NO ENDPOINT(MLN),OK(Cr,Cd).</w:t>
      </w:r>
    </w:p>
    <w:p w:rsidR="00CB79F9" w:rsidRPr="00CB79F9" w:rsidRDefault="00CB79F9" w:rsidP="00CB79F9">
      <w:r w:rsidRPr="00CB79F9">
        <w:t xml:space="preserve">Nielsen, J. B., Nielsen, F., S&amp;Oslash, and Rensen, J. A. ( Defense Against Dermal Exposures Is Only Skin Deep: Significantly Increased Penetration Through Slightly Damaged Skin.  </w:t>
      </w:r>
      <w:r w:rsidRPr="00CB79F9">
        <w:rPr>
          <w:i/>
          <w:iCs/>
        </w:rPr>
        <w:t>Arch dermatol res. 2007, nov; 299(9):423-31. [Archives for dermatological research. Archiv fur dermatologische forschung]: Arch Dermatol Res</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Niessner, G., Buchberger, W., and Bonn, G. K. (1996). Rapid Multiresidue Screening Method for the Determination of Pesticides in Plant Materials.  </w:t>
      </w:r>
      <w:r w:rsidRPr="00CB79F9">
        <w:rPr>
          <w:i/>
          <w:iCs/>
        </w:rPr>
        <w:t>Journal of chromatography a</w:t>
      </w:r>
      <w:r w:rsidRPr="00CB79F9">
        <w:t xml:space="preserve"> 737: 215-222.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Nigg, H. N., Reinert, J. A., Stamper, J. H., and Fitzpatrick, G. E. (1981). Disappearance of Acephate, Methamidophos, and Malathion from Citrus Foliage.  </w:t>
      </w:r>
      <w:r w:rsidRPr="00CB79F9">
        <w:rPr>
          <w:i/>
          <w:iCs/>
        </w:rPr>
        <w:t>Bull.Environ.Contam.Toxicol.</w:t>
      </w:r>
      <w:r w:rsidRPr="00CB79F9">
        <w:t xml:space="preserve"> 26: 267-272.</w:t>
      </w:r>
    </w:p>
    <w:p w:rsidR="00CB79F9" w:rsidRPr="00CB79F9" w:rsidRDefault="00CB79F9" w:rsidP="00CB79F9">
      <w:r w:rsidRPr="00CB79F9">
        <w:br/>
        <w:t>EcoReference No.: 88588</w:t>
      </w:r>
      <w:r w:rsidRPr="00CB79F9">
        <w:br/>
        <w:t xml:space="preserve">Chemical of Concern: MTM,MLN,ACP;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ENDPOINT(MTM,MLN,ACP).</w:t>
      </w:r>
    </w:p>
    <w:p w:rsidR="00CB79F9" w:rsidRPr="00CB79F9" w:rsidRDefault="00CB79F9" w:rsidP="00CB79F9">
      <w:r w:rsidRPr="00CB79F9">
        <w:t xml:space="preserve">Nikulina, S. S. and Sokolskaya, N. P. (1975). Influence of Some Pesticides on Ontogenesis of Carp.  </w:t>
      </w:r>
      <w:r w:rsidRPr="00CB79F9">
        <w:rPr>
          <w:i/>
          <w:iCs/>
        </w:rPr>
        <w:t>Veterinariya (Mosc.) 7:94-95 (RUS); Pestab: 0271 (1976)</w:t>
      </w:r>
      <w:r w:rsidRPr="00CB79F9">
        <w:t>.</w:t>
      </w:r>
    </w:p>
    <w:p w:rsidR="00CB79F9" w:rsidRPr="00CB79F9" w:rsidRDefault="00CB79F9" w:rsidP="00CB79F9">
      <w:r w:rsidRPr="00CB79F9">
        <w:br/>
        <w:t>EcoReference No.: 6287</w:t>
      </w:r>
      <w:r w:rsidRPr="00CB79F9">
        <w:br/>
        <w:t xml:space="preserve">Chemical of Concern: DDVP,MLN,PHSL;  </w:t>
      </w:r>
      <w:r w:rsidRPr="00CB79F9">
        <w:rPr>
          <w:u w:val="single"/>
        </w:rPr>
        <w:t>Habitat</w:t>
      </w:r>
      <w:r w:rsidRPr="00CB79F9">
        <w:t xml:space="preserve">:  A; </w:t>
      </w:r>
      <w:r w:rsidRPr="00CB79F9">
        <w:rPr>
          <w:u w:val="single"/>
        </w:rPr>
        <w:t>Code</w:t>
      </w:r>
      <w:r w:rsidRPr="00CB79F9">
        <w:t>:  NO FOREIGN,NO CONTROL(DDVP,MLN,PHSL).</w:t>
      </w:r>
    </w:p>
    <w:p w:rsidR="00CB79F9" w:rsidRPr="00CB79F9" w:rsidRDefault="00CB79F9" w:rsidP="00CB79F9">
      <w:r w:rsidRPr="00CB79F9">
        <w:t xml:space="preserve">Nishimura, M. (1999). Repellents and Use of Prey Items for Delivering Toxicants for Control of Habu (Trimeresurus Flavoviridis).  </w:t>
      </w:r>
      <w:r w:rsidRPr="00CB79F9">
        <w:rPr>
          <w:i/>
          <w:iCs/>
        </w:rPr>
        <w:t>In: G.H.Rodda, Y.Sawai, D.Chiszar, and H.Tanaka (Eds.), Problem Snake Management: The Habu and the Brown Treesnake, Cornell Univ.Press, Ithaca, NY</w:t>
      </w:r>
      <w:r w:rsidRPr="00CB79F9">
        <w:t xml:space="preserve"> 158-167.</w:t>
      </w:r>
    </w:p>
    <w:p w:rsidR="00CB79F9" w:rsidRPr="00CB79F9" w:rsidRDefault="00CB79F9" w:rsidP="00CB79F9">
      <w:r w:rsidRPr="00CB79F9">
        <w:br/>
        <w:t xml:space="preserve">Chemical of Concern: MLN,CBF,CPY,BTY,EPTC;  </w:t>
      </w:r>
      <w:r w:rsidRPr="00CB79F9">
        <w:rPr>
          <w:u w:val="single"/>
        </w:rPr>
        <w:t>Habitat</w:t>
      </w:r>
      <w:r w:rsidRPr="00CB79F9">
        <w:t>:  T</w:t>
      </w:r>
    </w:p>
    <w:p w:rsidR="00CB79F9" w:rsidRPr="00CB79F9" w:rsidRDefault="00CB79F9" w:rsidP="00CB79F9">
      <w:r w:rsidRPr="00CB79F9">
        <w:t xml:space="preserve">Nishio, A. and Uyeki, E. M. ( Induction of Sister Chromatid Exchanges in Chinese Hamster Ovary Cells by Organophosphate Insecticides and Their Oxygen Analogs.  </w:t>
      </w:r>
      <w:r w:rsidRPr="00CB79F9">
        <w:rPr>
          <w:i/>
          <w:iCs/>
        </w:rPr>
        <w:t>J toxicol environ health. 1981 nov-dec; 8(5-6):939-46. [Journal of toxicology and environmental health]: J Toxicol Environ Health</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Nishiuchi, Y. (1979). Toxicity of Pesticides to Animals in Freshwater.  LXII.  </w:t>
      </w:r>
      <w:r w:rsidRPr="00CB79F9">
        <w:rPr>
          <w:i/>
          <w:iCs/>
        </w:rPr>
        <w:t>The Aquiculture (Suisan Zoshoku)</w:t>
      </w:r>
      <w:r w:rsidRPr="00CB79F9">
        <w:t xml:space="preserve"> 27: 119-124 (JPN).</w:t>
      </w:r>
    </w:p>
    <w:p w:rsidR="00CB79F9" w:rsidRPr="00CB79F9" w:rsidRDefault="00CB79F9" w:rsidP="00CB79F9">
      <w:r w:rsidRPr="00CB79F9">
        <w:br/>
        <w:t>EcoReference No.: 6956</w:t>
      </w:r>
      <w:r w:rsidRPr="00CB79F9">
        <w:br/>
        <w:t xml:space="preserve">Chemical of Concern: MLN,NaPCP,Ag;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Nishiuchi, Y. (1972). Toxicity of Pesticides to Some Water Organisms.  </w:t>
      </w:r>
      <w:r w:rsidRPr="00CB79F9">
        <w:rPr>
          <w:i/>
          <w:iCs/>
        </w:rPr>
        <w:t>Bull.Agric.Chem.Insp.Stn.(Noyaku Kensasho Hokoku)</w:t>
      </w:r>
      <w:r w:rsidRPr="00CB79F9">
        <w:t xml:space="preserve"> 12: 122-128 (JPN) (ENG TRANSL).</w:t>
      </w:r>
    </w:p>
    <w:p w:rsidR="00CB79F9" w:rsidRPr="00CB79F9" w:rsidRDefault="00CB79F9" w:rsidP="00CB79F9">
      <w:r w:rsidRPr="00CB79F9">
        <w:br/>
        <w:t>EcoReference No.: 10258</w:t>
      </w:r>
      <w:r w:rsidRPr="00CB79F9">
        <w:br/>
        <w:t xml:space="preserve">Chemical of Concern: 3CE,AC,AMTL,AMTR,AND,As,ATZ,BMC,BS,Captan,CBL,CPA,CPY,CTN,Cu,DBN,DCPA,DDT,DDVP,DLD,DMB,DMT,DPA,DSMA,DU,DZ,EDB,EDC,EN,EPTC,ES,ETN,Fe,FLAC,FML,FNT,FNTH,HCCH,Hg,HPT,LNR,MCAP,MCPB,MCPP1,MDT,MLN,MOM,MP,MTAS,NALED,Ni,NTCN,OPHP,Pb,PCB,PCP,PCZ,PEB,PHMD,PHSL,PHTH,PMT,PNB,PPX,PPZ,PRN,PSM,PYN,SFL,SID,STREP,SZ,TBC,TFN,THM,TPE,TPH,TPM,TRN,Z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CHEMS)//NO RESIDUE.</w:t>
      </w:r>
    </w:p>
    <w:p w:rsidR="00CB79F9" w:rsidRPr="00CB79F9" w:rsidRDefault="00CB79F9" w:rsidP="00CB79F9">
      <w:r w:rsidRPr="00CB79F9">
        <w:t xml:space="preserve">Nishiuchi, Y. and Asano, K. (1981). Comparison of Pesticide Susceptibility of Colored Carp with Japanese Common Carp.  </w:t>
      </w:r>
      <w:r w:rsidRPr="00CB79F9">
        <w:rPr>
          <w:i/>
          <w:iCs/>
        </w:rPr>
        <w:t>Bull.Agric.Chem.Insp.Stn.(Noyaku Kensasho Hokoku)</w:t>
      </w:r>
      <w:r w:rsidRPr="00CB79F9">
        <w:t xml:space="preserve"> 21: 61-63 (JPN) (ENG ABS).</w:t>
      </w:r>
    </w:p>
    <w:p w:rsidR="00CB79F9" w:rsidRPr="00CB79F9" w:rsidRDefault="00CB79F9" w:rsidP="00CB79F9">
      <w:r w:rsidRPr="00CB79F9">
        <w:br/>
        <w:t>EcoReference No.: 15570</w:t>
      </w:r>
      <w:r w:rsidRPr="00CB79F9">
        <w:br/>
        <w:t xml:space="preserve">Chemical of Concern: PSM,ETN,DZ,NaPCP,FNT,MLN,CBL;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CONTROL(ALL CHEMS).</w:t>
      </w:r>
    </w:p>
    <w:p w:rsidR="00CB79F9" w:rsidRPr="00CB79F9" w:rsidRDefault="00CB79F9" w:rsidP="00CB79F9">
      <w:r w:rsidRPr="00CB79F9">
        <w:t xml:space="preserve">Nishiuchi, Y. and Asano, K. (1979). Toxicity of Agricultural Chemicals to Some Freshwater Organisms - 59.  </w:t>
      </w:r>
      <w:r w:rsidRPr="00CB79F9">
        <w:rPr>
          <w:i/>
          <w:iCs/>
        </w:rPr>
        <w:t>The Aquiculture (Suisan Zoshoku)</w:t>
      </w:r>
      <w:r w:rsidRPr="00CB79F9">
        <w:t xml:space="preserve"> 27: 48-55 (JPN) (ENG TRANSL).</w:t>
      </w:r>
    </w:p>
    <w:p w:rsidR="00CB79F9" w:rsidRPr="00CB79F9" w:rsidRDefault="00CB79F9" w:rsidP="00CB79F9">
      <w:r w:rsidRPr="00CB79F9">
        <w:br/>
        <w:t>EcoReference No.: 6954</w:t>
      </w:r>
      <w:r w:rsidRPr="00CB79F9">
        <w:br/>
        <w:t xml:space="preserve">Chemical of Concern: ACP,ACR,ATZ,BMC,BT,Captan,CPY,CTN,Cu,CuOH,CuS,DMT,DU,DZ,Folpet,HCCH,LNR,MAL,MDT,MLN,MOM,PCP,PEB,PHMD,PMT,PNB,PPG,PQT,PSM,QOC,TBC,TFN,RTN,CuCl,PPZ,Zn,Ni,As,DCB;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CONTROL(MLN,BMC,CTN,QOC,Captan,Folpet,ATZ),OK(ALL CHEMS).</w:t>
      </w:r>
    </w:p>
    <w:p w:rsidR="00CB79F9" w:rsidRPr="00CB79F9" w:rsidRDefault="00CB79F9" w:rsidP="00CB79F9">
      <w:r w:rsidRPr="00CB79F9">
        <w:t xml:space="preserve">Nishiuchi, Y. and Hashimoto, Y. (1967). Toxicity of Pesticide Ingredients to Some Fresh Water Organisms.  </w:t>
      </w:r>
      <w:r w:rsidRPr="00CB79F9">
        <w:rPr>
          <w:i/>
          <w:iCs/>
        </w:rPr>
        <w:t>Sci.Pest Control (Botyu-Kagaku)</w:t>
      </w:r>
      <w:r w:rsidRPr="00CB79F9">
        <w:t xml:space="preserve"> 32: 5-11 (JPN) (ENG ABS) (Author Communication Used).</w:t>
      </w:r>
    </w:p>
    <w:p w:rsidR="00CB79F9" w:rsidRPr="00CB79F9" w:rsidRDefault="00CB79F9" w:rsidP="00CB79F9">
      <w:r w:rsidRPr="00CB79F9">
        <w:br/>
        <w:t>EcoReference No.: 15192</w:t>
      </w:r>
      <w:r w:rsidRPr="00CB79F9">
        <w:br/>
        <w:t xml:space="preserve">Chemical of Concern: ATZ,Captan,CBL,CTN,DBN,DMB,DMT,DU,DZ,HCCH,LNR,MLN,MP,PMT,PSM,SZ,24DXY,MCPB,NaPCP,PPZ,ZIRAM,PRN,ETN,DDT,DLD,MCPA;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CONTROL(MLN,Captan,CTN),OK(ALL CHEMS).</w:t>
      </w:r>
    </w:p>
    <w:p w:rsidR="00CB79F9" w:rsidRPr="00CB79F9" w:rsidRDefault="00CB79F9" w:rsidP="00CB79F9">
      <w:r w:rsidRPr="00CB79F9">
        <w:t xml:space="preserve">Nishiuchi, Y. and Hashimoto, Y. (1969). Toxicity of Pesticides to Some Fresh Water Organisms.  </w:t>
      </w:r>
      <w:r w:rsidRPr="00CB79F9">
        <w:rPr>
          <w:i/>
          <w:iCs/>
        </w:rPr>
        <w:t>Rev.Plant Prot.Res.</w:t>
      </w:r>
      <w:r w:rsidRPr="00CB79F9">
        <w:t xml:space="preserve"> 2: 137-139.</w:t>
      </w:r>
    </w:p>
    <w:p w:rsidR="00CB79F9" w:rsidRPr="00CB79F9" w:rsidRDefault="00CB79F9" w:rsidP="00CB79F9">
      <w:r w:rsidRPr="00CB79F9">
        <w:br/>
        <w:t>EcoReference No.: 2682</w:t>
      </w:r>
      <w:r w:rsidRPr="00CB79F9">
        <w:br/>
        <w:t xml:space="preserve">Chemical of Concern: DDT,HCCH,PRN,MCPA,MLN,SZ,Captan,Ziram,24DXY,PPN,ATZ,NaPCP;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Nobel, A. (1993). Partition Coefficients N Octanol Water for Pesticides.  </w:t>
      </w:r>
      <w:r w:rsidRPr="00CB79F9">
        <w:rPr>
          <w:i/>
          <w:iCs/>
        </w:rPr>
        <w:t>J chromatogr</w:t>
      </w:r>
      <w:r w:rsidRPr="00CB79F9">
        <w:t xml:space="preserve"> 642: 3-14.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Noetzel, D., Ricard, M., and Heuser, L. (1992). Grasshopper Control in Conservation Reserve Program Land, 1991.  </w:t>
      </w:r>
      <w:r w:rsidRPr="00CB79F9">
        <w:rPr>
          <w:i/>
          <w:iCs/>
        </w:rPr>
        <w:t>In: A.K.Burditt,Jr.(Ed.), Insecticide and Acaricide Tests, Volume 17, Entomol.Soc.of Am., Lanham, MD</w:t>
      </w:r>
      <w:r w:rsidRPr="00CB79F9">
        <w:t xml:space="preserve"> 185-186.</w:t>
      </w:r>
    </w:p>
    <w:p w:rsidR="00CB79F9" w:rsidRPr="00CB79F9" w:rsidRDefault="00CB79F9" w:rsidP="00CB79F9">
      <w:r w:rsidRPr="00CB79F9">
        <w:br/>
        <w:t>EcoReference No.: 79759</w:t>
      </w:r>
      <w:r w:rsidRPr="00CB79F9">
        <w:br/>
        <w:t xml:space="preserve">Chemical of Concern: MLN,ACP,EFV,CBL,CBF,CPY;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LITE EVAL CODED(EFV),OK(ALL CHEMS),TARGET(MLN,ACP,CBL).</w:t>
      </w:r>
    </w:p>
    <w:p w:rsidR="00CB79F9" w:rsidRPr="00CB79F9" w:rsidRDefault="00CB79F9" w:rsidP="00CB79F9">
      <w:r w:rsidRPr="00CB79F9">
        <w:t xml:space="preserve">Noetzel, D., Ricard, M., Heuser, L., and Rustad, D. (1992). Grasshopper Control in Conservation Reserve Program Land; Insecticide Comparisons, 1990.  </w:t>
      </w:r>
      <w:r w:rsidRPr="00CB79F9">
        <w:rPr>
          <w:i/>
          <w:iCs/>
        </w:rPr>
        <w:t>In: A.K.Burditt,Jr.(Ed.), Insecticide and Acaricide Tests, Volume 17, Entomol.Soc.of Am., Lanham, MD</w:t>
      </w:r>
      <w:r w:rsidRPr="00CB79F9">
        <w:t xml:space="preserve"> 178.</w:t>
      </w:r>
    </w:p>
    <w:p w:rsidR="00CB79F9" w:rsidRPr="00CB79F9" w:rsidRDefault="00CB79F9" w:rsidP="00CB79F9">
      <w:r w:rsidRPr="00CB79F9">
        <w:br/>
        <w:t>EcoReference No.: 79758</w:t>
      </w:r>
      <w:r w:rsidRPr="00CB79F9">
        <w:br/>
        <w:t xml:space="preserve">Chemical of Concern: CYH,MP,EFV,DMT,CYF,CBL,ACP,CBF,CPY,BFT,MLN;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TARGET(MLN,EFV,CYF,BFT,ACP,CBL,MP).</w:t>
      </w:r>
    </w:p>
    <w:p w:rsidR="00CB79F9" w:rsidRPr="00CB79F9" w:rsidRDefault="00CB79F9" w:rsidP="00CB79F9">
      <w:r w:rsidRPr="00CB79F9">
        <w:t xml:space="preserve">Noetzel, D. and Sheets, B. (1992). Foliar Insect Control in Dry Navy Bean, 1991.  </w:t>
      </w:r>
      <w:r w:rsidRPr="00CB79F9">
        <w:rPr>
          <w:i/>
          <w:iCs/>
        </w:rPr>
        <w:t>In: A.K.Burditt,Jr.(Ed.), Insecticide and Acaricide Tests, Volume 17, Entomol.Soc.of Am., Lanham, MD</w:t>
      </w:r>
      <w:r w:rsidRPr="00CB79F9">
        <w:t xml:space="preserve"> 185.</w:t>
      </w:r>
    </w:p>
    <w:p w:rsidR="00CB79F9" w:rsidRPr="00CB79F9" w:rsidRDefault="00CB79F9" w:rsidP="00CB79F9">
      <w:r w:rsidRPr="00CB79F9">
        <w:br/>
        <w:t>EcoReference No.: 79806</w:t>
      </w:r>
      <w:r w:rsidRPr="00CB79F9">
        <w:br/>
        <w:t xml:space="preserve">Chemical of Concern: CBF,CBL,MP,CPY,DMT,CYF,MLN,MXC,CYH;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TARGET(MLN,CYF,CBL,MP).</w:t>
      </w:r>
    </w:p>
    <w:p w:rsidR="00CB79F9" w:rsidRPr="00CB79F9" w:rsidRDefault="00CB79F9" w:rsidP="00CB79F9">
      <w:r w:rsidRPr="00CB79F9">
        <w:t xml:space="preserve">Noetzel, D. and Sheets, B. (1992). Foliar Insect Control in Lupine, 1989.  </w:t>
      </w:r>
      <w:r w:rsidRPr="00CB79F9">
        <w:rPr>
          <w:i/>
          <w:iCs/>
        </w:rPr>
        <w:t>In: A.K.Burditt,Jr.(Ed.), Insecticide and Acaricide Tests, Volume 17, Entomol.Soc.of Am., Lanham, MD</w:t>
      </w:r>
      <w:r w:rsidRPr="00CB79F9">
        <w:t xml:space="preserve"> 347-348.</w:t>
      </w:r>
    </w:p>
    <w:p w:rsidR="00CB79F9" w:rsidRPr="00CB79F9" w:rsidRDefault="00CB79F9" w:rsidP="00CB79F9">
      <w:r w:rsidRPr="00CB79F9">
        <w:br/>
        <w:t>EcoReference No.: 79804</w:t>
      </w:r>
      <w:r w:rsidRPr="00CB79F9">
        <w:br/>
        <w:t xml:space="preserve">Chemical of Concern: ES,EFV,MLN,DMT,CYH,CPY,CBF;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TARGET(MLN,EFV).</w:t>
      </w:r>
    </w:p>
    <w:p w:rsidR="00CB79F9" w:rsidRPr="00CB79F9" w:rsidRDefault="00CB79F9" w:rsidP="00CB79F9">
      <w:r w:rsidRPr="00CB79F9">
        <w:t xml:space="preserve">Noetzel, D. M. and Holder, B. (1994). Aphid Control in Headed Spring Wheat, Crookston, MN, 1993.  </w:t>
      </w:r>
      <w:r w:rsidRPr="00CB79F9">
        <w:rPr>
          <w:i/>
          <w:iCs/>
        </w:rPr>
        <w:t>Arthropod Manag.Tests</w:t>
      </w:r>
      <w:r w:rsidRPr="00CB79F9">
        <w:t xml:space="preserve"> 19: 291-292 (156F).</w:t>
      </w:r>
    </w:p>
    <w:p w:rsidR="00CB79F9" w:rsidRPr="00CB79F9" w:rsidRDefault="00CB79F9" w:rsidP="00CB79F9">
      <w:r w:rsidRPr="00CB79F9">
        <w:br/>
        <w:t>EcoReference No.: 89094</w:t>
      </w:r>
      <w:r w:rsidRPr="00CB79F9">
        <w:br/>
        <w:t xml:space="preserve">Chemical of Concern: DMT,MP,MLN,DS,CPY;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CHEMS),TARGET(MLN,MP).</w:t>
      </w:r>
    </w:p>
    <w:p w:rsidR="00CB79F9" w:rsidRPr="00CB79F9" w:rsidRDefault="00CB79F9" w:rsidP="00CB79F9">
      <w:r w:rsidRPr="00CB79F9">
        <w:t xml:space="preserve">Noetzel, D. M. and Nygaard, C. (1987). Flea Beetle Control in Canola, 1985.  </w:t>
      </w:r>
      <w:r w:rsidRPr="00CB79F9">
        <w:rPr>
          <w:i/>
          <w:iCs/>
        </w:rPr>
        <w:t>Insectic.Acaric.Tests</w:t>
      </w:r>
      <w:r w:rsidRPr="00CB79F9">
        <w:t xml:space="preserve"> 12: 181 (No. 212).</w:t>
      </w:r>
    </w:p>
    <w:p w:rsidR="00CB79F9" w:rsidRPr="00CB79F9" w:rsidRDefault="00CB79F9" w:rsidP="00CB79F9">
      <w:r w:rsidRPr="00CB79F9">
        <w:br/>
        <w:t>EcoReference No.: 88715</w:t>
      </w:r>
      <w:r w:rsidRPr="00CB79F9">
        <w:br/>
        <w:t xml:space="preserve">Chemical of Concern: CBF,CBL,PRT,ES,FNV,MLN;  </w:t>
      </w:r>
      <w:r w:rsidRPr="00CB79F9">
        <w:rPr>
          <w:u w:val="single"/>
        </w:rPr>
        <w:t xml:space="preserve"> Habitat</w:t>
      </w:r>
      <w:r w:rsidRPr="00CB79F9">
        <w:t xml:space="preserve">:  T;  </w:t>
      </w:r>
      <w:r w:rsidRPr="00CB79F9">
        <w:rPr>
          <w:u w:val="single"/>
        </w:rPr>
        <w:t>Effect Codes</w:t>
      </w:r>
      <w:r w:rsidRPr="00CB79F9">
        <w:t xml:space="preserve">:  POP; </w:t>
      </w:r>
      <w:r w:rsidRPr="00CB79F9">
        <w:rPr>
          <w:u w:val="single"/>
        </w:rPr>
        <w:t>Code</w:t>
      </w:r>
      <w:r w:rsidRPr="00CB79F9">
        <w:t>:  OK(ALL CHEMS),OK TARGET(CBL,MLN).</w:t>
      </w:r>
    </w:p>
    <w:p w:rsidR="00CB79F9" w:rsidRPr="00CB79F9" w:rsidRDefault="00CB79F9" w:rsidP="00CB79F9">
      <w:r w:rsidRPr="00CB79F9">
        <w:t xml:space="preserve">Nohara, S., Hanazato, T., and Iwakuma, T. (1997). Pesticide Residue Flux From Rainwater Into Lake Nakanuma in the Rainy Season.  </w:t>
      </w:r>
      <w:r w:rsidRPr="00CB79F9">
        <w:rPr>
          <w:i/>
          <w:iCs/>
        </w:rPr>
        <w:t>Japanese journal of limnology</w:t>
      </w:r>
      <w:r w:rsidRPr="00CB79F9">
        <w:t xml:space="preserve"> 58: 385-393.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Nomeir, Amin A. and Dauterman, Walter C. (1978). In Vitro Degradation of Malathion by Mouse Liver.  </w:t>
      </w:r>
      <w:r w:rsidRPr="00CB79F9">
        <w:rPr>
          <w:i/>
          <w:iCs/>
        </w:rPr>
        <w:t>Biochemical Pharmacology</w:t>
      </w:r>
      <w:r w:rsidRPr="00CB79F9">
        <w:t xml:space="preserve"> 27: 2975-2976.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Nord, J. C. (1990). Toxicities of Insecticide Residues on Loblolly Pine Foliage to Leaffooted Pine Seed Bug Adults (Heteroptera:  Coreidae).  </w:t>
      </w:r>
      <w:r w:rsidRPr="00CB79F9">
        <w:rPr>
          <w:i/>
          <w:iCs/>
        </w:rPr>
        <w:t>J.Entomol.Sci.</w:t>
      </w:r>
      <w:r w:rsidRPr="00CB79F9">
        <w:t xml:space="preserve"> 25: 3-9.</w:t>
      </w:r>
    </w:p>
    <w:p w:rsidR="00CB79F9" w:rsidRPr="00CB79F9" w:rsidRDefault="00CB79F9" w:rsidP="00CB79F9">
      <w:r w:rsidRPr="00CB79F9">
        <w:br/>
        <w:t>EcoReference No.: 64390</w:t>
      </w:r>
      <w:r w:rsidRPr="00CB79F9">
        <w:br/>
        <w:t xml:space="preserve">Chemical of Concern: MOM,FNV,DM,AZ,PRM,PSM,FNT,PPX,TCF,MLN,CPYM,CPY,DMT;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TARGET(DMT,MLN,AZ),TARGET(MOM).</w:t>
      </w:r>
    </w:p>
    <w:p w:rsidR="00CB79F9" w:rsidRPr="00CB79F9" w:rsidRDefault="00CB79F9" w:rsidP="00CB79F9">
      <w:r w:rsidRPr="00CB79F9">
        <w:t xml:space="preserve">Norland, R. L., Mulla, M. S., Pelsue, F. W., and Ikeshoji, T. (1974). Conventional and New Insecticides for the Control of Chironomid Midges.  </w:t>
      </w:r>
      <w:r w:rsidRPr="00CB79F9">
        <w:rPr>
          <w:i/>
          <w:iCs/>
        </w:rPr>
        <w:t>Proc.Ann.Conf.Calif.Mosq.Control Assoc.</w:t>
      </w:r>
      <w:r w:rsidRPr="00CB79F9">
        <w:t xml:space="preserve"> 42:  181-183.</w:t>
      </w:r>
    </w:p>
    <w:p w:rsidR="00CB79F9" w:rsidRPr="00CB79F9" w:rsidRDefault="00CB79F9" w:rsidP="00CB79F9">
      <w:r w:rsidRPr="00CB79F9">
        <w:br/>
        <w:t>EcoReference No.: 5817</w:t>
      </w:r>
      <w:r w:rsidRPr="00CB79F9">
        <w:br/>
        <w:t xml:space="preserve">Chemical of Concern: AZM,HCCH,DZ,MLN,ETN,AZ,MOM;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ENDPOINT(MOM,MLN),NO CONTROL(DZ,BRSM,RSM,AZ).</w:t>
      </w:r>
    </w:p>
    <w:p w:rsidR="00CB79F9" w:rsidRPr="00CB79F9" w:rsidRDefault="00CB79F9" w:rsidP="00CB79F9">
      <w:r w:rsidRPr="00CB79F9">
        <w:t xml:space="preserve">Norment, B. R. and Chambers, H. W. (1970). Joint Actions in Organophosphorus Poisoning in Boll Weevils.  </w:t>
      </w:r>
      <w:r w:rsidRPr="00CB79F9">
        <w:rPr>
          <w:i/>
          <w:iCs/>
        </w:rPr>
        <w:t>J.Econ.Entomol.</w:t>
      </w:r>
      <w:r w:rsidRPr="00CB79F9">
        <w:t xml:space="preserve"> 63: 499-502.</w:t>
      </w:r>
    </w:p>
    <w:p w:rsidR="00CB79F9" w:rsidRPr="00CB79F9" w:rsidRDefault="00CB79F9" w:rsidP="00CB79F9">
      <w:r w:rsidRPr="00CB79F9">
        <w:br/>
        <w:t>EcoReference No.: 92832</w:t>
      </w:r>
      <w:r w:rsidRPr="00CB79F9">
        <w:br/>
        <w:t xml:space="preserve">Chemical of Concern: AZ,MP,MLN,TBF;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CODED(TBF),TARGET(AZ,MP,MLN).</w:t>
      </w:r>
    </w:p>
    <w:p w:rsidR="00CB79F9" w:rsidRPr="00CB79F9" w:rsidRDefault="00CB79F9" w:rsidP="00CB79F9">
      <w:r w:rsidRPr="00CB79F9">
        <w:t xml:space="preserve">Norment, B. R. and Chambers, H. W. (1970). Temperature Relationships in Organophosphorus Poisoning in Boll Weevils.  </w:t>
      </w:r>
      <w:r w:rsidRPr="00CB79F9">
        <w:rPr>
          <w:i/>
          <w:iCs/>
        </w:rPr>
        <w:t>J.Econ.Entomol.</w:t>
      </w:r>
      <w:r w:rsidRPr="00CB79F9">
        <w:t xml:space="preserve"> 63: 502-504.</w:t>
      </w:r>
    </w:p>
    <w:p w:rsidR="00CB79F9" w:rsidRPr="00CB79F9" w:rsidRDefault="00CB79F9" w:rsidP="00CB79F9">
      <w:r w:rsidRPr="00CB79F9">
        <w:br/>
        <w:t>EcoReference No.: 93245</w:t>
      </w:r>
      <w:r w:rsidRPr="00CB79F9">
        <w:br/>
        <w:t xml:space="preserve">Chemical of Concern: MP,AZ,MLN,TBF;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CODED(TBF),TARGET(MP,AZ,MLN).</w:t>
      </w:r>
    </w:p>
    <w:p w:rsidR="00CB79F9" w:rsidRPr="00CB79F9" w:rsidRDefault="00CB79F9" w:rsidP="00CB79F9">
      <w:r w:rsidRPr="00CB79F9">
        <w:t xml:space="preserve">Nowicki, T. W. (1980). Cleanup Procedure for Determination of Five Organophosphates in Rapeseed Extract.  </w:t>
      </w:r>
      <w:r w:rsidRPr="00CB79F9">
        <w:rPr>
          <w:i/>
          <w:iCs/>
        </w:rPr>
        <w:t>Can.Plains Proc.</w:t>
      </w:r>
      <w:r w:rsidRPr="00CB79F9">
        <w:t xml:space="preserve"> 9: 65-75.</w:t>
      </w:r>
    </w:p>
    <w:p w:rsidR="00CB79F9" w:rsidRPr="00CB79F9" w:rsidRDefault="00CB79F9" w:rsidP="00CB79F9">
      <w:r w:rsidRPr="00CB79F9">
        <w:br/>
        <w:t xml:space="preserve">Chemical of Concern: DS,CPY,MLN,DMT;  </w:t>
      </w:r>
      <w:r w:rsidRPr="00CB79F9">
        <w:rPr>
          <w:u w:val="single"/>
        </w:rPr>
        <w:t>Habitat</w:t>
      </w:r>
      <w:r w:rsidRPr="00CB79F9">
        <w:t xml:space="preserve">:  T; </w:t>
      </w:r>
      <w:r w:rsidRPr="00CB79F9">
        <w:rPr>
          <w:u w:val="single"/>
        </w:rPr>
        <w:t>Code</w:t>
      </w:r>
      <w:r w:rsidRPr="00CB79F9">
        <w:t>:  NO IN VITRO(DS,MLN,CPY,DMT).</w:t>
      </w:r>
    </w:p>
    <w:p w:rsidR="00CB79F9" w:rsidRPr="00CB79F9" w:rsidRDefault="00CB79F9" w:rsidP="00CB79F9">
      <w:r w:rsidRPr="00CB79F9">
        <w:t xml:space="preserve">Ntiforo, C. and Stein, M. (1974). Organophosphorus Compounds and Carbamates as Perilysosomal Modifiers.  </w:t>
      </w:r>
      <w:r w:rsidRPr="00CB79F9">
        <w:rPr>
          <w:i/>
          <w:iCs/>
        </w:rPr>
        <w:t>Chem.-Biol.Interact.</w:t>
      </w:r>
      <w:r w:rsidRPr="00CB79F9">
        <w:t xml:space="preserve"> 9: 45-55.</w:t>
      </w:r>
    </w:p>
    <w:p w:rsidR="00CB79F9" w:rsidRPr="00CB79F9" w:rsidRDefault="00CB79F9" w:rsidP="00CB79F9">
      <w:r w:rsidRPr="00CB79F9">
        <w:br/>
        <w:t>EcoReference No.: 90204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Nubbe, M. E., Adams, V. D., Watts, R. J., and Clark, Y. R. (1992). Chemical Analysis.  </w:t>
      </w:r>
      <w:r w:rsidRPr="00CB79F9">
        <w:rPr>
          <w:i/>
          <w:iCs/>
        </w:rPr>
        <w:t>Water environ res</w:t>
      </w:r>
      <w:r w:rsidRPr="00CB79F9">
        <w:t xml:space="preserve"> 64: 303-333.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Nubbe, M. E., Adams, V. D., Watts, R. J., and Clark, Y. R. (1990). Organics.  </w:t>
      </w:r>
      <w:r w:rsidRPr="00CB79F9">
        <w:rPr>
          <w:i/>
          <w:iCs/>
        </w:rPr>
        <w:t>Res j water pollut control fed</w:t>
      </w:r>
      <w:r w:rsidRPr="00CB79F9">
        <w:t xml:space="preserve">  62: 359-383.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Nunes, G. S. and Barcelo, D. (1998). Electrochemical Biosensors for Pesticide Determination in Food Samples.  </w:t>
      </w:r>
      <w:r w:rsidRPr="00CB79F9">
        <w:rPr>
          <w:i/>
          <w:iCs/>
        </w:rPr>
        <w:t>Analusis</w:t>
      </w:r>
      <w:r w:rsidRPr="00CB79F9">
        <w:t xml:space="preserve"> 26: M156-m159.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O'Brien, R. D. (1957). The Effect of Malathion and Its Isomer on Carbohydrate Metabolism of the Mouse, Cockroach and House Fly.  </w:t>
      </w:r>
      <w:r w:rsidRPr="00CB79F9">
        <w:rPr>
          <w:i/>
          <w:iCs/>
        </w:rPr>
        <w:t>J.Econ.Entomol.</w:t>
      </w:r>
      <w:r w:rsidRPr="00CB79F9">
        <w:t xml:space="preserve"> 50: 79-84.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IN VITRO(MLN).</w:t>
      </w:r>
    </w:p>
    <w:p w:rsidR="00CB79F9" w:rsidRPr="00CB79F9" w:rsidRDefault="00CB79F9" w:rsidP="00CB79F9">
      <w:r w:rsidRPr="00CB79F9">
        <w:t xml:space="preserve">O'Brien, R. D. (1956). The Inhibition of Cholinesterase and Succinoxidase by Malathion and Its Isomer.  </w:t>
      </w:r>
      <w:r w:rsidRPr="00CB79F9">
        <w:rPr>
          <w:i/>
          <w:iCs/>
        </w:rPr>
        <w:t>J.Econ.Entomol.</w:t>
      </w:r>
      <w:r w:rsidRPr="00CB79F9">
        <w:t xml:space="preserve"> 49: 484.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O'Brien, R. D. (1963). Organophosphates and Carbamates.  </w:t>
      </w:r>
      <w:r w:rsidRPr="00CB79F9">
        <w:rPr>
          <w:i/>
          <w:iCs/>
        </w:rPr>
        <w:t>In: R.M.Hochster and J.H.Quastel (Eds.), Metabolic Inhibitors: A Comprehensive Treatise, Volume II, Acad.Press Inc., New York, NY</w:t>
      </w:r>
      <w:r w:rsidRPr="00CB79F9">
        <w:t xml:space="preserve"> 205-241.</w:t>
      </w:r>
    </w:p>
    <w:p w:rsidR="00CB79F9" w:rsidRPr="00CB79F9" w:rsidRDefault="00CB79F9" w:rsidP="00CB79F9">
      <w:r w:rsidRPr="00CB79F9">
        <w:br/>
        <w:t xml:space="preserve">Chemical of Concern: DZ,PRN,DMT,MLN;  </w:t>
      </w:r>
      <w:r w:rsidRPr="00CB79F9">
        <w:rPr>
          <w:u w:val="single"/>
        </w:rPr>
        <w:t>Habitat</w:t>
      </w:r>
      <w:r w:rsidRPr="00CB79F9">
        <w:t>:  T</w:t>
      </w:r>
    </w:p>
    <w:p w:rsidR="00CB79F9" w:rsidRPr="00CB79F9" w:rsidRDefault="00CB79F9" w:rsidP="00CB79F9">
      <w:r w:rsidRPr="00CB79F9">
        <w:t xml:space="preserve">O'brien, R. D. ( Phosphorylation and Carbamylation of Cholinesterase.  </w:t>
      </w:r>
      <w:r w:rsidRPr="00CB79F9">
        <w:rPr>
          <w:i/>
          <w:iCs/>
        </w:rPr>
        <w:t>Ann. N. Y. Acad. Sci.; 160(1), 204-14, 1969; (ref:25)</w:t>
      </w:r>
      <w:r w:rsidRPr="00CB79F9">
        <w:t xml:space="preserve"> .</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O'Brien, R. D. (1961). Selective Toxicity of Insecticides.  </w:t>
      </w:r>
      <w:r w:rsidRPr="00CB79F9">
        <w:rPr>
          <w:i/>
          <w:iCs/>
        </w:rPr>
        <w:t>Adv.Pest Control Res.</w:t>
      </w:r>
      <w:r w:rsidRPr="00CB79F9">
        <w:t xml:space="preserve"> 4: 75-116.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O'connor, R. J. and Boone, R. B. ( A Retrospective Study of Agricultural Bird Populations in North America.  </w:t>
      </w:r>
      <w:r w:rsidRPr="00CB79F9">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1165-1184.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O'malley, M. (1997). Clinical Evaluation of Pesticide Exposure and Poisonings.  </w:t>
      </w:r>
      <w:r w:rsidRPr="00CB79F9">
        <w:rPr>
          <w:i/>
          <w:iCs/>
        </w:rPr>
        <w:t>Lancet (north american edition)</w:t>
      </w:r>
      <w:r w:rsidRPr="00CB79F9">
        <w:t xml:space="preserve"> 349: 1161-1166.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O'neill, H. J., Pollock, T. L., Brun, G. L., Doull, J. A., Leger, D. A., and Bailey, H. S. (1992). Toxic Chemical Survey of Municipal Drinking Water Sources in Atlantic Canada 1985-1988.  </w:t>
      </w:r>
      <w:r w:rsidRPr="00CB79F9">
        <w:rPr>
          <w:i/>
          <w:iCs/>
        </w:rPr>
        <w:t>Water pollut res j can</w:t>
      </w:r>
      <w:r w:rsidRPr="00CB79F9">
        <w:t xml:space="preserve"> 27: 715-732.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Obst, U. (1991). Dechema Congress on Biotechnology Frankfurt Am Main Germany May 1990.  </w:t>
      </w:r>
      <w:r w:rsidRPr="00CB79F9">
        <w:rPr>
          <w:i/>
          <w:iCs/>
        </w:rPr>
        <w:t>Z wasser- abwasser- forsch</w:t>
      </w:r>
      <w:r w:rsidRPr="00CB79F9">
        <w:t xml:space="preserve"> 24: 1-45.</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Oehler, D. D., Eschle, J. L., Miller, J. A., Claborn, H. V., and Ivey, M. C. (1969). Residues in Milk Resulting from Ultra-low-Volume Sprays of Malathion, Methoxychlor, Coumaphos, Ronnel, or Gardona for Control of the Horn Fly.  </w:t>
      </w:r>
      <w:r w:rsidRPr="00CB79F9">
        <w:rPr>
          <w:i/>
          <w:iCs/>
        </w:rPr>
        <w:t>J.Econ.Entomol.</w:t>
      </w:r>
      <w:r w:rsidRPr="00CB79F9">
        <w:t xml:space="preserve"> 62: 1481-1483.</w:t>
      </w:r>
    </w:p>
    <w:p w:rsidR="00CB79F9" w:rsidRPr="00CB79F9" w:rsidRDefault="00CB79F9" w:rsidP="00CB79F9">
      <w:r w:rsidRPr="00CB79F9">
        <w:br/>
        <w:t>EcoReference No.: 101202</w:t>
      </w:r>
      <w:r w:rsidRPr="00CB79F9">
        <w:br/>
        <w:t xml:space="preserve">Chemical of Concern: TVP,CMPH,MLN,MXC;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ENDPOINT(CMPH,TVP,MLN).</w:t>
      </w:r>
    </w:p>
    <w:p w:rsidR="00CB79F9" w:rsidRPr="00CB79F9" w:rsidRDefault="00CB79F9" w:rsidP="00CB79F9">
      <w:r w:rsidRPr="00CB79F9">
        <w:t xml:space="preserve">Oehme, F. W. and Barrett, D. S. (1986). Veterinary Gastrointestinal Toxicology.  </w:t>
      </w:r>
      <w:r w:rsidRPr="00CB79F9">
        <w:rPr>
          <w:i/>
          <w:iCs/>
        </w:rPr>
        <w:t>K.Rozman and O.Hanninen (Eds.), Gastrointestinal Toxicology, Elsevier Sci.Publ.B.V., Amsterdam, Netherlands, (Dist.In the USA and Canada) by Elsevier Sci.Publ.Co.Inc., New York, NY</w:t>
      </w:r>
      <w:r w:rsidRPr="00CB79F9">
        <w:t xml:space="preserve"> 464-513.</w:t>
      </w:r>
    </w:p>
    <w:p w:rsidR="00CB79F9" w:rsidRPr="00CB79F9" w:rsidRDefault="00CB79F9" w:rsidP="00CB79F9">
      <w:r w:rsidRPr="00CB79F9">
        <w:br/>
        <w:t xml:space="preserve">Chemical of Concern: 24D,MLN,DDVP,DZ,PRT,PRN,CBL,CBF,PAQT;  </w:t>
      </w:r>
      <w:r w:rsidRPr="00CB79F9">
        <w:rPr>
          <w:u w:val="single"/>
        </w:rPr>
        <w:t>Habitat</w:t>
      </w:r>
      <w:r w:rsidRPr="00CB79F9">
        <w:t xml:space="preserve">:  T; </w:t>
      </w:r>
      <w:r w:rsidRPr="00CB79F9">
        <w:rPr>
          <w:u w:val="single"/>
        </w:rPr>
        <w:t xml:space="preserve"> Code</w:t>
      </w:r>
      <w:r w:rsidRPr="00CB79F9">
        <w:t>:  NO REVIEW.</w:t>
      </w:r>
    </w:p>
    <w:p w:rsidR="00CB79F9" w:rsidRPr="00CB79F9" w:rsidRDefault="00CB79F9" w:rsidP="00CB79F9">
      <w:r w:rsidRPr="00CB79F9">
        <w:t xml:space="preserve">Oehme, F. W. and Barrett, D. S. (1986). Veterinary Gastrointestinal Toxicology.  </w:t>
      </w:r>
      <w:r w:rsidRPr="00CB79F9">
        <w:rPr>
          <w:i/>
          <w:iCs/>
        </w:rPr>
        <w:t>Rozman, k. And o. Hanninen (ed.). Gastrointestinal toxicology. Xxiv+606p. Elsevier science publishers b.v.: Amsterdam, netherlands (dist. In the usa and canada by elsevier science publishing co. Inc.: New york, new york, usa). Illus. Isbn 0-444-90424-7.</w:t>
      </w:r>
      <w:r w:rsidRPr="00CB79F9">
        <w:t xml:space="preserve"> 0: 464-513.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Ogunseitan, O. A. and Odeyemi, O. (1985). Effects of Lindane, Captan and Malathion on Nitrification, Sulphur Oxidation, Phosphate Solubilisation and Respiration in a Tropical Soil.  </w:t>
      </w:r>
      <w:r w:rsidRPr="00CB79F9">
        <w:rPr>
          <w:i/>
          <w:iCs/>
        </w:rPr>
        <w:t>Environmental Pollution Series A, Ecological and Biological</w:t>
      </w:r>
      <w:r w:rsidRPr="00CB79F9">
        <w:t xml:space="preserve"> 37:  343-354.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Oh-Shin, Y. S., Ko, M., and Shin, H. S. (1997). Simultaneous Quantification of Insecticides Including Carbaryl in Drinking Water by Gas Chromatography Using Dual Electron-Capture and Nitrogen-Phosphorus Detection.  </w:t>
      </w:r>
      <w:r w:rsidRPr="00CB79F9">
        <w:rPr>
          <w:i/>
          <w:iCs/>
        </w:rPr>
        <w:t>Journal of chromatography a</w:t>
      </w:r>
      <w:r w:rsidRPr="00CB79F9">
        <w:t xml:space="preserve"> 769: 285-291.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Ohno, Koichi, Minami, Takehiro, Matsui, Yoshihiko, and Magara, Yasumoto (2008). Effects of chlorine on organophosphorus pesticides adsorbed on activated carbon: Desorption and oxon formation.  </w:t>
      </w:r>
      <w:r w:rsidRPr="00CB79F9">
        <w:rPr>
          <w:i/>
          <w:iCs/>
        </w:rPr>
        <w:t>Water Research</w:t>
      </w:r>
      <w:r w:rsidRPr="00CB79F9">
        <w:t xml:space="preserve"> 42: 1753-1759.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Ohta, T., Watanabe, M., Tsukamoto, R., Shirasu, Y., and Kada, T. (1986). Antimutagenic Effects of 5 Fluorouracil and 5 Fluorodeoxyuridine on Uv-Induced Mutagenesis in Escherichia-Coli.  </w:t>
      </w:r>
      <w:r w:rsidRPr="00CB79F9">
        <w:rPr>
          <w:i/>
          <w:iCs/>
        </w:rPr>
        <w:t>Mutat res</w:t>
      </w:r>
      <w:r w:rsidRPr="00CB79F9">
        <w:t xml:space="preserve"> 173: 19-24.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Ojha, S., Norton, S. P., Shrivastava, N., and Jain, S. (1992). Toxic Effect of Malathion on the Reproductive System of Albino Rats.  </w:t>
      </w:r>
      <w:r w:rsidRPr="00CB79F9">
        <w:rPr>
          <w:i/>
          <w:iCs/>
        </w:rPr>
        <w:t>Environ.Ecol.</w:t>
      </w:r>
      <w:r w:rsidRPr="00CB79F9">
        <w:t xml:space="preserve">  10: 833-836.</w:t>
      </w:r>
    </w:p>
    <w:p w:rsidR="00CB79F9" w:rsidRPr="00CB79F9" w:rsidRDefault="00CB79F9" w:rsidP="00CB79F9">
      <w:r w:rsidRPr="00CB79F9">
        <w:br/>
        <w:t>EcoReference No.: 88949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REP,MOR,GRO,PHY,CEL,BEH; </w:t>
      </w:r>
      <w:r w:rsidRPr="00CB79F9">
        <w:rPr>
          <w:u w:val="single"/>
        </w:rPr>
        <w:t>Code</w:t>
      </w:r>
      <w:r w:rsidRPr="00CB79F9">
        <w:t>:  NO CONTROL(MLN).</w:t>
      </w:r>
    </w:p>
    <w:p w:rsidR="00CB79F9" w:rsidRPr="00CB79F9" w:rsidRDefault="00CB79F9" w:rsidP="00CB79F9">
      <w:r w:rsidRPr="00CB79F9">
        <w:t xml:space="preserve">Okumura, D., Melnicoe, R., Jackson, T., Drefs, C., Maddy, K., and Wells, J. (1991). Pesticide Residues in Food Crops Analyzed by the California Usa Department of Food and Agriculture in 1989.  </w:t>
      </w:r>
      <w:r w:rsidRPr="00CB79F9">
        <w:rPr>
          <w:i/>
          <w:iCs/>
        </w:rPr>
        <w:t>Ware, g. W. (Ed.). Reviews of environmental contamination and toxicology, vol. 118. Ix+158p. Springer-verlag new york inc.: New york, new york, usa</w:t>
      </w:r>
      <w:r w:rsidRPr="00CB79F9">
        <w:t xml:space="preserve"> Berlin, germany. Illus. Isbn 0-387-97447-4; isbn 3-540-97447-4.; 0: 87-152.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Okwelogu, T. N. (1968). The Toxicity of Malathion Applied to Washed Concrete.  </w:t>
      </w:r>
      <w:r w:rsidRPr="00CB79F9">
        <w:rPr>
          <w:i/>
          <w:iCs/>
        </w:rPr>
        <w:t>J.Stored Prod.Res.</w:t>
      </w:r>
      <w:r w:rsidRPr="00CB79F9">
        <w:t xml:space="preserve"> 4: 259-260.</w:t>
      </w:r>
    </w:p>
    <w:p w:rsidR="00CB79F9" w:rsidRPr="00CB79F9" w:rsidRDefault="00CB79F9" w:rsidP="00CB79F9">
      <w:r w:rsidRPr="00CB79F9">
        <w:br/>
        <w:t>EcoReference No.: 90663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w:t>
      </w:r>
    </w:p>
    <w:p w:rsidR="00CB79F9" w:rsidRPr="00CB79F9" w:rsidRDefault="00CB79F9" w:rsidP="00CB79F9">
      <w:r w:rsidRPr="00CB79F9">
        <w:t xml:space="preserve">Olgun, Selen, Gogal, Jr. Robert M., Adeshina, Femi, Choudhury, Harlal, and Misra, Hara P. (2004). Pesticide Mixtures Potentiate the Toxicity in Murine Thymocytes.  </w:t>
      </w:r>
      <w:r w:rsidRPr="00CB79F9">
        <w:rPr>
          <w:i/>
          <w:iCs/>
        </w:rPr>
        <w:t>Toxicology</w:t>
      </w:r>
      <w:r w:rsidRPr="00CB79F9">
        <w:t xml:space="preserve"> 196: 181-195.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Oliver, L. D. and Mckone, T. E. ( Fugacity Approach for Modeling the Transport of Airborne Organic Chemicals in an Air/Plant/Soil System.  </w:t>
      </w:r>
      <w:r w:rsidRPr="00CB79F9">
        <w:rPr>
          <w:i/>
          <w:iCs/>
        </w:rPr>
        <w:t>Govt reports announcements &amp; index (gra&amp;i), issue 22, 2093</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Ombir, R. C., Batra, G. R., and Khokhar, K. S. (1989). Instant and Effective Chemical Control of Gram Cutworm on Chickpea.  </w:t>
      </w:r>
      <w:r w:rsidRPr="00CB79F9">
        <w:rPr>
          <w:i/>
          <w:iCs/>
        </w:rPr>
        <w:t>Pesticides (Bombay)</w:t>
      </w:r>
      <w:r w:rsidRPr="00CB79F9">
        <w:t xml:space="preserve"> 23: 42-44.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Omura, M., Hashimoto, K., Ohta, K., Iio, T., Ueda, S., Ando, K., Fujiu, Y., Hiraide, H., and Kinae, N. (1991). Effective Application of the Relative Retention Time Diagram for Gas Chromatographic Analysis of Pesticides.  </w:t>
      </w:r>
      <w:r w:rsidRPr="00CB79F9">
        <w:rPr>
          <w:i/>
          <w:iCs/>
        </w:rPr>
        <w:t>J agric food chem</w:t>
      </w:r>
      <w:r w:rsidRPr="00CB79F9">
        <w:t xml:space="preserve"> 39: 2200-2205.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Onodera, S., Hirose, Y., Ishikura, S., and Suzuki, S. (1987). Production of Mutagens by the Treatment With Chlorine of Organophosphorus Pesticides Opp in Dilute Aqueous Solution.  </w:t>
      </w:r>
      <w:r w:rsidRPr="00CB79F9">
        <w:rPr>
          <w:i/>
          <w:iCs/>
        </w:rPr>
        <w:t>Joint japan-usa congress of pharmaceutical sciences, honolulu, hawaii, usa, december 2-7, 1987. J pharm sci</w:t>
      </w:r>
      <w:r w:rsidRPr="00CB79F9">
        <w:t xml:space="preserve"> 76: S131.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Onodera, S., Ishikura, S., Kagawa, Y., and Tanaka, K. ( Chemical Reactions of Organic Compounds in Water Treated With Chlorine. 1. Formation of the P-O Analogues From the P-S Type of Organophosphorus Pesticides.  </w:t>
      </w:r>
      <w:r w:rsidRPr="00CB79F9">
        <w:rPr>
          <w:i/>
          <w:iCs/>
        </w:rPr>
        <w:t>Eisei kagaku (j. Hyg. Chem.) 22(4): 196-205</w:t>
      </w:r>
      <w:r w:rsidRPr="00CB79F9">
        <w:t xml:space="preserve"> 1976..</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Oomen, P. A., Romeijn, G., and Wiegers, G. L. (1991). Side-Effects of 100 Pesticides on the Predatory Mite Phytoseiulus persimilis, Collected and Evaluated According to the EPPO Guideline.  </w:t>
      </w:r>
      <w:r w:rsidRPr="00CB79F9">
        <w:rPr>
          <w:i/>
          <w:iCs/>
        </w:rPr>
        <w:t>Bull.Org.Eur.Medit.Prot.Plant</w:t>
      </w:r>
      <w:r w:rsidRPr="00CB79F9">
        <w:t xml:space="preserve"> 21: 701-712.</w:t>
      </w:r>
    </w:p>
    <w:p w:rsidR="00CB79F9" w:rsidRPr="00CB79F9" w:rsidRDefault="00CB79F9" w:rsidP="00CB79F9">
      <w:r w:rsidRPr="00CB79F9">
        <w:br/>
        <w:t>EcoReference No.: 99162</w:t>
      </w:r>
      <w:r w:rsidRPr="00CB79F9">
        <w:br/>
        <w:t xml:space="preserve">Chemical of Concern: TVP,CTN,FRM,FTF,Folpet,IPD,MZB,Maneb,PCZ,SFR,THM,TFR,VCZ,ATZ,BMC,24D,GFSNH,GYP,SZ,DCF,ES,FYC,HTX,MLN,MOM,MVP,OML,PMR,TFR,CBL,ACP,AZ,BFT,CPY,CYR,DU,DMT,DCF,DZ,DM,BMN,FZFB,MTSM,CQTC,ABM,AMZ,BPZ,CHX,CYP;  </w:t>
      </w:r>
      <w:r w:rsidRPr="00CB79F9">
        <w:rPr>
          <w:u w:val="single"/>
        </w:rPr>
        <w:t>Habitat</w:t>
      </w:r>
      <w:r w:rsidRPr="00CB79F9">
        <w:t xml:space="preserve">:  T;  </w:t>
      </w:r>
      <w:r w:rsidRPr="00CB79F9">
        <w:rPr>
          <w:u w:val="single"/>
        </w:rPr>
        <w:t>Effect Codes</w:t>
      </w:r>
      <w:r w:rsidRPr="00CB79F9">
        <w:t xml:space="preserve">:  REP; </w:t>
      </w:r>
      <w:r w:rsidRPr="00CB79F9">
        <w:rPr>
          <w:u w:val="single"/>
        </w:rPr>
        <w:t>Code</w:t>
      </w:r>
      <w:r w:rsidRPr="00CB79F9">
        <w:t>:  NO ENDPOINT(TVP,CTN,FRM,Folpet,IPD,MZB,Maneb,PCZ,SFR,THM,VCZ,ATZ,BMC,24D,GFSNH,GYP,SZ,DCF,ES,DM,DCF, ES,FYC,HTX,MLN,MOM,MVP,OML,MP,PMR,TFR,CBL,ACP,AZ,BFT,CPY,CYR,DZ,DMT,DU,ES,FTF),TARGET(OML,DCF).</w:t>
      </w:r>
    </w:p>
    <w:p w:rsidR="00CB79F9" w:rsidRPr="00CB79F9" w:rsidRDefault="00CB79F9" w:rsidP="00CB79F9">
      <w:r w:rsidRPr="00CB79F9">
        <w:t xml:space="preserve">Ortego, F. and Bowers, W. S. (1996). Induction of Autotomy in the American Bird Grasshopper Schistocerca americana (Drury) by the Ecdysone Agonist RH-5849 and Investigation of Its Mode of Action.  </w:t>
      </w:r>
      <w:r w:rsidRPr="00CB79F9">
        <w:rPr>
          <w:i/>
          <w:iCs/>
        </w:rPr>
        <w:t>Experientia</w:t>
      </w:r>
      <w:r w:rsidRPr="00CB79F9">
        <w:t xml:space="preserve"> 52: 42-50.</w:t>
      </w:r>
    </w:p>
    <w:p w:rsidR="00CB79F9" w:rsidRPr="00CB79F9" w:rsidRDefault="00CB79F9" w:rsidP="00CB79F9">
      <w:r w:rsidRPr="00CB79F9">
        <w:br/>
        <w:t>EcoReference No.: 83211</w:t>
      </w:r>
      <w:r w:rsidRPr="00CB79F9">
        <w:br/>
        <w:t xml:space="preserve">Chemical of Concern: 4AP,DCF,AND,ES,TXP,HCCH,MLN,PRN,SBDA,CBL,CBF,ALD ;  </w:t>
      </w:r>
      <w:r w:rsidRPr="00CB79F9">
        <w:rPr>
          <w:u w:val="single"/>
        </w:rPr>
        <w:t>Habitat</w:t>
      </w:r>
      <w:r w:rsidRPr="00CB79F9">
        <w:t xml:space="preserve">:  T;  </w:t>
      </w:r>
      <w:r w:rsidRPr="00CB79F9">
        <w:rPr>
          <w:u w:val="single"/>
        </w:rPr>
        <w:t>Effect Codes</w:t>
      </w:r>
      <w:r w:rsidRPr="00CB79F9">
        <w:t xml:space="preserve">:  MOR,BEH; </w:t>
      </w:r>
      <w:r w:rsidRPr="00CB79F9">
        <w:rPr>
          <w:u w:val="single"/>
        </w:rPr>
        <w:t>Code</w:t>
      </w:r>
      <w:r w:rsidRPr="00CB79F9">
        <w:t>:  LITE EVAL CODED(4AP),OK(ALL CHEMS),TARGET(MLN,CBL).</w:t>
      </w:r>
    </w:p>
    <w:p w:rsidR="00CB79F9" w:rsidRPr="00CB79F9" w:rsidRDefault="00CB79F9" w:rsidP="00CB79F9">
      <w:r w:rsidRPr="00CB79F9">
        <w:t xml:space="preserve">Osaba, L., Aguirre, A., Alonso, A., and Graf, U. (1999). Genotoxicity Testing of Six Insecticides in Two Crosses of the Drosophila Wing Spot Test.  </w:t>
      </w:r>
      <w:r w:rsidRPr="00CB79F9">
        <w:rPr>
          <w:i/>
          <w:iCs/>
        </w:rPr>
        <w:t>Mutat.Res.</w:t>
      </w:r>
      <w:r w:rsidRPr="00CB79F9">
        <w:t xml:space="preserve"> 439: 49-61.</w:t>
      </w:r>
    </w:p>
    <w:p w:rsidR="00CB79F9" w:rsidRPr="00CB79F9" w:rsidRDefault="00CB79F9" w:rsidP="00CB79F9">
      <w:r w:rsidRPr="00CB79F9">
        <w:br/>
        <w:t>EcoReference No.: 93197</w:t>
      </w:r>
      <w:r w:rsidRPr="00CB79F9">
        <w:br/>
        <w:t xml:space="preserve">Chemical of Concern: DMBA,PAH,NSO,DLD,MLN,PPB,EN,DMT;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COC(ANT,PMR),OK TARGET(DMT,MLN),OK(PPB) .</w:t>
      </w:r>
    </w:p>
    <w:p w:rsidR="00CB79F9" w:rsidRPr="00CB79F9" w:rsidRDefault="00CB79F9" w:rsidP="00CB79F9">
      <w:r w:rsidRPr="00CB79F9">
        <w:t xml:space="preserve">Osborne, B. G., Barrett, G. M., Laal-Khoshab, A. , and Willis, K. H. (1989). The Occurrence of Pesticide Residues in Uk Home-Grown and Imported Wheat.  </w:t>
      </w:r>
      <w:r w:rsidRPr="00CB79F9">
        <w:rPr>
          <w:i/>
          <w:iCs/>
        </w:rPr>
        <w:t>Pestic sci</w:t>
      </w:r>
      <w:r w:rsidRPr="00CB79F9">
        <w:t xml:space="preserve"> 27: 103-109.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Oseid, D. and Smith, L. L. Jr. (1972). Swimming Endurance and Resistance to Copper and Malathion of Bluegills Treated by Long-Term Exposure to Sublethal Levels of Hydrogen Sulfide.  </w:t>
      </w:r>
      <w:r w:rsidRPr="00CB79F9">
        <w:rPr>
          <w:i/>
          <w:iCs/>
        </w:rPr>
        <w:t>Trans.Am.Fish.Soc.</w:t>
      </w:r>
      <w:r w:rsidRPr="00CB79F9">
        <w:t xml:space="preserve"> 101: 620-625.</w:t>
      </w:r>
    </w:p>
    <w:p w:rsidR="00CB79F9" w:rsidRPr="00CB79F9" w:rsidRDefault="00CB79F9" w:rsidP="00CB79F9">
      <w:r w:rsidRPr="00CB79F9">
        <w:br/>
        <w:t>EcoReference No.: 9164</w:t>
      </w:r>
      <w:r w:rsidRPr="00CB79F9">
        <w:br/>
        <w:t xml:space="preserve">Chemical of Concern: CuS,MLN;  </w:t>
      </w:r>
      <w:r w:rsidRPr="00CB79F9">
        <w:rPr>
          <w:u w:val="single"/>
        </w:rPr>
        <w:t>Habitat</w:t>
      </w:r>
      <w:r w:rsidRPr="00CB79F9">
        <w:t xml:space="preserve">:  A;  </w:t>
      </w:r>
      <w:r w:rsidRPr="00CB79F9">
        <w:rPr>
          <w:u w:val="single"/>
        </w:rPr>
        <w:t>Effect Codes</w:t>
      </w:r>
      <w:r w:rsidRPr="00CB79F9">
        <w:t xml:space="preserve">:  BEH,GRO,MOR,PHY; </w:t>
      </w:r>
      <w:r w:rsidRPr="00CB79F9">
        <w:rPr>
          <w:u w:val="single"/>
        </w:rPr>
        <w:t>Code</w:t>
      </w:r>
      <w:r w:rsidRPr="00CB79F9">
        <w:t>:  NO CONTROL,ENDPOINT(MLN,CuS).</w:t>
      </w:r>
    </w:p>
    <w:p w:rsidR="00CB79F9" w:rsidRPr="00CB79F9" w:rsidRDefault="00CB79F9" w:rsidP="00CB79F9">
      <w:r w:rsidRPr="00CB79F9">
        <w:t xml:space="preserve">Osman, N. and Fong, A. W. (1988). (Toxicity of Insecticides Towards Larval Corcyra Cepalonica St.).  </w:t>
      </w:r>
      <w:r w:rsidRPr="00CB79F9">
        <w:rPr>
          <w:i/>
          <w:iCs/>
        </w:rPr>
        <w:t>PERTANIKA. Vol. 11, no. 2, pp. 195-201. 1988.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Osselton, M. D. and Snelling, R. D. (1986). Chromatographic Identification of Pesticides.  </w:t>
      </w:r>
      <w:r w:rsidRPr="00CB79F9">
        <w:rPr>
          <w:i/>
          <w:iCs/>
        </w:rPr>
        <w:t>J chromatogr</w:t>
      </w:r>
      <w:r w:rsidRPr="00CB79F9">
        <w:t xml:space="preserve"> 368: 265-272.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Osterdahl, B. G. (1999). Analysis of Pesticide Residues in Fruit and Vegetables After Cleanup With Solid-Phase Extraction Using Env+ (Polystyrene-Divinylbenzene) Cartridges. Au - Pihlstrom T.  </w:t>
      </w:r>
      <w:r w:rsidRPr="00CB79F9">
        <w:rPr>
          <w:i/>
          <w:iCs/>
        </w:rPr>
        <w:t>Journal of agricultural and food chemistry</w:t>
      </w:r>
      <w:r w:rsidRPr="00CB79F9">
        <w:t xml:space="preserve"> 47: 2549-2552.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Ostrea, E. M. Jr, Bielawski, D. M., Posecion, N. C. Jr, Corrion, M., Villanueva-Uy, E., Jin, Y., Janisse, J. J., and Ager, J. W. ( A Comparison of Infant Hair, Cord Blood and Meconium Analysis to Detect Fetal Exposure to Environmental Pesticides.  </w:t>
      </w:r>
      <w:r w:rsidRPr="00CB79F9">
        <w:rPr>
          <w:i/>
          <w:iCs/>
        </w:rPr>
        <w:t>Environ res. 2008, feb; 106(2):277-83. [Environmental research]: Environ Res</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Ouye, M. T. ( An Overview of Post Harvest Insect Research Performed by Usa Department of Agriculture Agricultural Research Service Laboratories.  </w:t>
      </w:r>
      <w:r w:rsidRPr="00CB79F9">
        <w:rPr>
          <w:i/>
          <w:iCs/>
        </w:rPr>
        <w:t>Baur, f. J. (Ed.). Insect management for food storage and processing. Xv+384p. American association of cereal chemists: st. Paul, minn., Usa. Illus. Isbn 0-913250-38-4.; 0 (0). 1984 (recd. 1985). 203-224.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Overmyer, J. P., Armbrust, K. L., and Noblet, R. (2003). Susceptibility of Black Fly Larvae (Diptera:  Simuliidae) to Lawn-Care Insecticides Individually and as Mixtures.  </w:t>
      </w:r>
      <w:r w:rsidRPr="00CB79F9">
        <w:rPr>
          <w:i/>
          <w:iCs/>
        </w:rPr>
        <w:t>Environ.Toxicol.Chem.</w:t>
      </w:r>
      <w:r w:rsidRPr="00CB79F9">
        <w:t xml:space="preserve"> 22: 1582-1588.</w:t>
      </w:r>
    </w:p>
    <w:p w:rsidR="00CB79F9" w:rsidRPr="00CB79F9" w:rsidRDefault="00CB79F9" w:rsidP="00CB79F9">
      <w:r w:rsidRPr="00CB79F9">
        <w:br/>
        <w:t>EcoReference No.: 71060</w:t>
      </w:r>
      <w:r w:rsidRPr="00CB79F9">
        <w:br/>
        <w:t xml:space="preserve">Chemical of Concern: CPY,CBL,MLN;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TARGET(MLN,CBL).</w:t>
      </w:r>
    </w:p>
    <w:p w:rsidR="00CB79F9" w:rsidRPr="00CB79F9" w:rsidRDefault="00CB79F9" w:rsidP="00CB79F9">
      <w:r w:rsidRPr="00CB79F9">
        <w:t xml:space="preserve">Overmyer, J. P. and Noblet, R. (2003). Influences of a Laboratory Diet and Natural Seston on the Bioavailability of Carbaryl, Chlorpyrifos, and Malathion to Black Fly Larvae (Diptera:  Simuliidae) in an Acute Toxicity Test.  </w:t>
      </w:r>
      <w:r w:rsidRPr="00CB79F9">
        <w:rPr>
          <w:i/>
          <w:iCs/>
        </w:rPr>
        <w:t>Arch.Environ.Contam.Toxicol.</w:t>
      </w:r>
      <w:r w:rsidRPr="00CB79F9">
        <w:t xml:space="preserve"> 45: 209-215.</w:t>
      </w:r>
    </w:p>
    <w:p w:rsidR="00CB79F9" w:rsidRPr="00CB79F9" w:rsidRDefault="00CB79F9" w:rsidP="00CB79F9">
      <w:r w:rsidRPr="00CB79F9">
        <w:br/>
        <w:t>EcoReference No.: 71063</w:t>
      </w:r>
      <w:r w:rsidRPr="00CB79F9">
        <w:br/>
        <w:t xml:space="preserve">Chemical of Concern: CPY,CBL,MLN;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TARGET(MLN,CBL).</w:t>
      </w:r>
    </w:p>
    <w:p w:rsidR="00CB79F9" w:rsidRPr="00CB79F9" w:rsidRDefault="00CB79F9" w:rsidP="00CB79F9">
      <w:r w:rsidRPr="00CB79F9">
        <w:t xml:space="preserve">Ozaki, K. and Kassai, T. ( 1971). Cross Resistance to Insecticides in Malathion- and Fenitrothion-Resistant Strains of the Smaller Brown Planthopper, Laodelphax striatellus.  </w:t>
      </w:r>
      <w:r w:rsidRPr="00CB79F9">
        <w:rPr>
          <w:i/>
          <w:iCs/>
        </w:rPr>
        <w:t>Bochu Kagaku</w:t>
      </w:r>
      <w:r w:rsidRPr="00CB79F9">
        <w:t xml:space="preserve"> 36: 111-116.</w:t>
      </w:r>
    </w:p>
    <w:p w:rsidR="00CB79F9" w:rsidRPr="00CB79F9" w:rsidRDefault="00CB79F9" w:rsidP="00CB79F9">
      <w:r w:rsidRPr="00CB79F9">
        <w:br/>
        <w:t xml:space="preserve">Chemical of Concern: DS,FNT,MLN;  </w:t>
      </w:r>
      <w:r w:rsidRPr="00CB79F9">
        <w:rPr>
          <w:u w:val="single"/>
        </w:rPr>
        <w:t>Habitat</w:t>
      </w:r>
      <w:r w:rsidRPr="00CB79F9">
        <w:t xml:space="preserve">:  T; </w:t>
      </w:r>
      <w:r w:rsidRPr="00CB79F9">
        <w:rPr>
          <w:u w:val="single"/>
        </w:rPr>
        <w:t>Code</w:t>
      </w:r>
      <w:r w:rsidRPr="00CB79F9">
        <w:t>:  TARGET (DS,MLN,FNT).</w:t>
      </w:r>
    </w:p>
    <w:p w:rsidR="00CB79F9" w:rsidRPr="00CB79F9" w:rsidRDefault="00CB79F9" w:rsidP="00CB79F9">
      <w:r w:rsidRPr="00CB79F9">
        <w:t xml:space="preserve">Ozelmas, U. and Akay, M. T. (1995). Histopathological Investigations of the Effects of Malathion on Dwarf Lizards (Lacerta parva, Boulenger 1887).  </w:t>
      </w:r>
      <w:r w:rsidRPr="00CB79F9">
        <w:rPr>
          <w:i/>
          <w:iCs/>
        </w:rPr>
        <w:t>Bull.Environ.Contam.Toxicol.</w:t>
      </w:r>
      <w:r w:rsidRPr="00CB79F9">
        <w:t xml:space="preserve"> 55: 730-737.</w:t>
      </w:r>
    </w:p>
    <w:p w:rsidR="00CB79F9" w:rsidRPr="00CB79F9" w:rsidRDefault="00CB79F9" w:rsidP="00CB79F9">
      <w:r w:rsidRPr="00CB79F9">
        <w:br/>
        <w:t>EcoReference No.: 88966</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MOR,BCM,GRO,CEL; </w:t>
      </w:r>
      <w:r w:rsidRPr="00CB79F9">
        <w:rPr>
          <w:u w:val="single"/>
        </w:rPr>
        <w:t>Code</w:t>
      </w:r>
      <w:r w:rsidRPr="00CB79F9">
        <w:t>:  NO ENDPOINT(MLN).</w:t>
      </w:r>
    </w:p>
    <w:p w:rsidR="00CB79F9" w:rsidRPr="00CB79F9" w:rsidRDefault="00CB79F9" w:rsidP="00CB79F9">
      <w:r w:rsidRPr="00CB79F9">
        <w:t xml:space="preserve">Ozretic, B. and Krajnovic-Ozretic, M. (1992). Esterase Heterogeneity in Mussel Mytilus Galloprovincialis: Effects of Organophosphate and Carbamate Pesticides in Vitro.  </w:t>
      </w:r>
      <w:r w:rsidRPr="00CB79F9">
        <w:rPr>
          <w:i/>
          <w:iCs/>
        </w:rPr>
        <w:t>Comp biochem physiol c comp pharmacol toxicol</w:t>
      </w:r>
      <w:r w:rsidRPr="00CB79F9">
        <w:t xml:space="preserve"> 103: 221-225.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Paddle, B. M. (1996). Biosensors for Chemical and Biological Agents of Defence Interest.  </w:t>
      </w:r>
      <w:r w:rsidRPr="00CB79F9">
        <w:rPr>
          <w:i/>
          <w:iCs/>
        </w:rPr>
        <w:t>Biosensors &amp; bioelectronics</w:t>
      </w:r>
      <w:r w:rsidRPr="00CB79F9">
        <w:t xml:space="preserve"> 11: 1079-1113.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Padilla, S., Sung, H.-J., and Moser, V. C. (2004). Further Assessment of an In Vitro Screen that may Help Identify Organophosphorus Pesticides that are more Acutely Toxic to the Young.  </w:t>
      </w:r>
      <w:r w:rsidRPr="00CB79F9">
        <w:rPr>
          <w:i/>
          <w:iCs/>
        </w:rPr>
        <w:t>J.Toxicol.Environ.Health Part A</w:t>
      </w:r>
      <w:r w:rsidRPr="00CB79F9">
        <w:t xml:space="preserve"> 67: 1477-1489.</w:t>
      </w:r>
    </w:p>
    <w:p w:rsidR="00CB79F9" w:rsidRPr="00CB79F9" w:rsidRDefault="00CB79F9" w:rsidP="00CB79F9">
      <w:r w:rsidRPr="00CB79F9">
        <w:br/>
        <w:t>EcoReference No.: 88968</w:t>
      </w:r>
      <w:r w:rsidRPr="00CB79F9">
        <w:br/>
        <w:t xml:space="preserve">Chemical of Concern: MLO,DZ,CPY,MTM;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ENDPOINT(DZ,MLO),NO REVIEW(CPY,MTM).</w:t>
      </w:r>
    </w:p>
    <w:p w:rsidR="00CB79F9" w:rsidRPr="00CB79F9" w:rsidRDefault="00CB79F9" w:rsidP="00CB79F9">
      <w:r w:rsidRPr="00CB79F9">
        <w:t xml:space="preserve">Padki, P. R. and Narasubhai, A. V. (1993). Changes in the Metabolic Fuel Reserves in the Fat Body of Fifth Instar Eri Silkworm, Philosamia ricini Larvae Following Malathion Treatment.  </w:t>
      </w:r>
      <w:r w:rsidRPr="00CB79F9">
        <w:rPr>
          <w:i/>
          <w:iCs/>
        </w:rPr>
        <w:t>J.Anim.Morphol.Physiol.</w:t>
      </w:r>
      <w:r w:rsidRPr="00CB79F9">
        <w:t xml:space="preserve"> 40: 15-18.</w:t>
      </w:r>
    </w:p>
    <w:p w:rsidR="00CB79F9" w:rsidRPr="00CB79F9" w:rsidRDefault="00CB79F9" w:rsidP="00CB79F9">
      <w:r w:rsidRPr="00CB79F9">
        <w:br/>
        <w:t>EcoReference No.: 82955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CEL,BCM; </w:t>
      </w:r>
      <w:r w:rsidRPr="00CB79F9">
        <w:rPr>
          <w:u w:val="single"/>
        </w:rPr>
        <w:t>Code</w:t>
      </w:r>
      <w:r w:rsidRPr="00CB79F9">
        <w:t>:  TARGET MLN.</w:t>
      </w:r>
    </w:p>
    <w:p w:rsidR="00CB79F9" w:rsidRPr="00CB79F9" w:rsidRDefault="00CB79F9" w:rsidP="00CB79F9">
      <w:r w:rsidRPr="00CB79F9">
        <w:t xml:space="preserve">Paez, D. M. and Farah, M. ( Rapid Method for the Identification of Organophosphate Components in Blood Using Thin Layer Chromatography.  </w:t>
      </w:r>
      <w:r w:rsidRPr="00CB79F9">
        <w:rPr>
          <w:i/>
          <w:iCs/>
        </w:rPr>
        <w:t>Rev asoc bioquim argent; 36 (194-195). 1971 (recd 1972) 127-131</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Pal, A. K. and Kushwah, H. S. (1997). Effect of Malathion Dipping on Ascorbic Acid and Cholesterol Content in Adrenal Gland of Poultry Birds.  </w:t>
      </w:r>
      <w:r w:rsidRPr="00CB79F9">
        <w:rPr>
          <w:i/>
          <w:iCs/>
        </w:rPr>
        <w:t>Indian Vet.Med.J.</w:t>
      </w:r>
      <w:r w:rsidRPr="00CB79F9">
        <w:t xml:space="preserve"> 21: 312-313.</w:t>
      </w:r>
    </w:p>
    <w:p w:rsidR="00CB79F9" w:rsidRPr="00CB79F9" w:rsidRDefault="00CB79F9" w:rsidP="00CB79F9">
      <w:r w:rsidRPr="00CB79F9">
        <w:br/>
        <w:t>EcoReference No.: 89032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Pal, Tarasankar, Griffin, Guy D., Miller, Gordon H., Watson, Annetta P., Daugherty, Mary Lou, and Vo-Dinh, Tuan (1993). Permeation Measurements of Chemical Agent Simulants Through Protective Clothing Materials.  </w:t>
      </w:r>
      <w:r w:rsidRPr="00CB79F9">
        <w:rPr>
          <w:i/>
          <w:iCs/>
        </w:rPr>
        <w:t>Journal of Hazardous Materials</w:t>
      </w:r>
      <w:r w:rsidRPr="00CB79F9">
        <w:t xml:space="preserve"> 33: 123-141.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Pala, I., Vig, P. Js, Desaiah, D., and Srinivasan, A. (1991). In Vitro Effects of Organophosphorus Compounds on Calmodulin Activity.  </w:t>
      </w:r>
      <w:r w:rsidRPr="00CB79F9">
        <w:rPr>
          <w:i/>
          <w:iCs/>
        </w:rPr>
        <w:t>J appl toxicol</w:t>
      </w:r>
      <w:r w:rsidRPr="00CB79F9">
        <w:t xml:space="preserve"> 11: 391-396.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Palanichamy, S., Baskaran, P., and Balasubramanian, M. P. (1986). Sublethal Effects of Selected Pesticides on Protein, Carbohydrate and Lipid Content of Different Tissues of Oreochromis mossambicus.  </w:t>
      </w:r>
      <w:r w:rsidRPr="00CB79F9">
        <w:rPr>
          <w:i/>
          <w:iCs/>
        </w:rPr>
        <w:t>In: S.C.Goel (Ed.), Insect and Environment, Pesticide Residues and Environmental Pollution, Natl.Symp., Oct.2-4, 1985, Muzaffarnagar, India, Sanatan Dharm Coll., Muzaffarnagar, India</w:t>
      </w:r>
      <w:r w:rsidRPr="00CB79F9">
        <w:t xml:space="preserve"> 2: 97-102.</w:t>
      </w:r>
    </w:p>
    <w:p w:rsidR="00CB79F9" w:rsidRPr="00CB79F9" w:rsidRDefault="00CB79F9" w:rsidP="00CB79F9">
      <w:r w:rsidRPr="00CB79F9">
        <w:br/>
        <w:t>EcoReference No.: 89482</w:t>
      </w:r>
      <w:r w:rsidRPr="00CB79F9">
        <w:br/>
        <w:t xml:space="preserve">Chemical of Concern: MLN,ES;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ENDPOINT(MLN,ES).</w:t>
      </w:r>
    </w:p>
    <w:p w:rsidR="00CB79F9" w:rsidRPr="00CB79F9" w:rsidRDefault="00CB79F9" w:rsidP="00CB79F9">
      <w:r w:rsidRPr="00CB79F9">
        <w:t xml:space="preserve">Palmgren, M. S. and Lee, T. C. (1984). Malathion and Diazinon Levels in Grain Dust From New Orleans Area Grain Elevators.  </w:t>
      </w:r>
      <w:r w:rsidRPr="00CB79F9">
        <w:rPr>
          <w:i/>
          <w:iCs/>
        </w:rPr>
        <w:t>American Industrial Hygiene Association Journal [AM. IND. HYG. ASSOC. J.]. Vol. 45, no. 3, pp. 168-171. 1984.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Pan, D. Y. and Liang, X. M. (1993). Safety Study of Pesticides on Bog Frog, a Predatory Natural Enemy of Pest in Paddy Field.  </w:t>
      </w:r>
      <w:r w:rsidRPr="00CB79F9">
        <w:rPr>
          <w:i/>
          <w:iCs/>
        </w:rPr>
        <w:t>J.Hunan Agricult.Coll.</w:t>
      </w:r>
      <w:r w:rsidRPr="00CB79F9">
        <w:t xml:space="preserve"> 19: 47-54 (CHI) (ENG ABS).</w:t>
      </w:r>
    </w:p>
    <w:p w:rsidR="00CB79F9" w:rsidRPr="00CB79F9" w:rsidRDefault="00CB79F9" w:rsidP="00CB79F9">
      <w:r w:rsidRPr="00CB79F9">
        <w:br/>
        <w:t>EcoReference No.: 16056</w:t>
      </w:r>
      <w:r w:rsidRPr="00CB79F9">
        <w:br/>
        <w:t xml:space="preserve">Chemical of Concern: FNT,ANZ,DDVP,DLD,24DXY,CBF,CPY,CTN,DMT,DZ,HCCH,MLN,MLT,MP,MTM,PMT,TBC,DM,EFV,BPZ,PPN,OMT,PCH,FPP,NaPCP,CaPS,OMT,Zn,DDT,Zineb,PPHD,FNV,CYH,BTC,TDF,Ni,SFR,ES,TCF,CBD,BMY;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ENDPOINT,NO CONTROL(CPY,CBF),NO CONTROL(24DXY,DZ,MTM,SFR,DDVP,ES,TCF,FNT,CBD,BMY,PPN,MLN,PMT).</w:t>
      </w:r>
    </w:p>
    <w:p w:rsidR="00CB79F9" w:rsidRPr="00CB79F9" w:rsidRDefault="00CB79F9" w:rsidP="00CB79F9">
      <w:r w:rsidRPr="00CB79F9">
        <w:t xml:space="preserve">Pan, D. Y. and Liang, X. M. (1993). Safety Study of Pesticides on Bog Frog, a Predatory Natural Enemy of Pest in Paddy Field.  </w:t>
      </w:r>
      <w:r w:rsidRPr="00CB79F9">
        <w:rPr>
          <w:i/>
          <w:iCs/>
        </w:rPr>
        <w:t>J.Hunan Agricult.Coll.</w:t>
      </w:r>
      <w:r w:rsidRPr="00CB79F9">
        <w:t xml:space="preserve"> 19: 47-54 (CHI) (ENG ABS).</w:t>
      </w:r>
    </w:p>
    <w:p w:rsidR="00CB79F9" w:rsidRPr="00CB79F9" w:rsidRDefault="00CB79F9" w:rsidP="00CB79F9">
      <w:r w:rsidRPr="00CB79F9">
        <w:br/>
        <w:t>EcoReference No.: 16056</w:t>
      </w:r>
      <w:r w:rsidRPr="00CB79F9">
        <w:br/>
        <w:t xml:space="preserve">Chemical of Concern: FNT,ANZ,DDVP,DLD,24DXY,CBF,CPY,CTN,DMT,DZ,HCCH,MLN,MLT,MP,MTM,PMT,TBC,DM,EFV,BPZ,PPN,OMT,PCH,FPP,NaPCP,CaPS,OMT,Zn,DDT,Zineb,PPHD,FNV,CYH,BTC,TDF,Ni;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FOREIGN,NO CONTROL(ALL CHEMS).</w:t>
      </w:r>
    </w:p>
    <w:p w:rsidR="00CB79F9" w:rsidRPr="00CB79F9" w:rsidRDefault="00CB79F9" w:rsidP="00CB79F9">
      <w:r w:rsidRPr="00CB79F9">
        <w:t xml:space="preserve">Pandey, A. K. and Shukla, L. (1983). Antithyroidal Effects of an Organophosphorus Insecticide Malathion in Sarotherodon mossambicus.  </w:t>
      </w:r>
      <w:r w:rsidRPr="00CB79F9">
        <w:rPr>
          <w:i/>
          <w:iCs/>
        </w:rPr>
        <w:t>Int.J.Environ.Stud.</w:t>
      </w:r>
      <w:r w:rsidRPr="00CB79F9">
        <w:t xml:space="preserve"> 22: 49-57.</w:t>
      </w:r>
    </w:p>
    <w:p w:rsidR="00CB79F9" w:rsidRPr="00CB79F9" w:rsidRDefault="00CB79F9" w:rsidP="00CB79F9">
      <w:r w:rsidRPr="00CB79F9">
        <w:br/>
        <w:t>EcoReference No.: 11544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Pandey, A. K. and Shukla, L. (1982). Effect of an Organophosphorus Insecticide Malathion on the Testicular Histophysiology in Sarotherodon mossambicus.  </w:t>
      </w:r>
      <w:r w:rsidRPr="00CB79F9">
        <w:rPr>
          <w:i/>
          <w:iCs/>
        </w:rPr>
        <w:t>Natl.Acad.Sci.Lett.(India)</w:t>
      </w:r>
      <w:r w:rsidRPr="00CB79F9">
        <w:t xml:space="preserve"> 5: 141-142.</w:t>
      </w:r>
    </w:p>
    <w:p w:rsidR="00CB79F9" w:rsidRPr="00CB79F9" w:rsidRDefault="00CB79F9" w:rsidP="00CB79F9">
      <w:r w:rsidRPr="00CB79F9">
        <w:br/>
        <w:t>EcoReference No.: 11108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Pandey, G. C. (1995). Kinetics of Organophosphorus Pesticide Inhibition of Acetylcholinesterase (Ec 3.1.1.7) From the Head of Tryporyza Nivella (Fabr.) (Lepidoptera: Pyralidae).  </w:t>
      </w:r>
      <w:r w:rsidRPr="00CB79F9">
        <w:rPr>
          <w:i/>
          <w:iCs/>
        </w:rPr>
        <w:t>Folia biologica (cracow)</w:t>
      </w:r>
      <w:r w:rsidRPr="00CB79F9">
        <w:t xml:space="preserve"> 43: 161-165.</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Pandey, G. C. and Agarwal, R. A. (1982). In Vitro Inhibition of Acetylcholinesterase in the Head and Body Wall of Tryporyza Nivella (Fabr.) Following Treatment With Organophosphorus and Carbamate Insecticides.  </w:t>
      </w:r>
      <w:r w:rsidRPr="00CB79F9">
        <w:rPr>
          <w:i/>
          <w:iCs/>
        </w:rPr>
        <w:t>Entomon. Vol. 7, no. 2, pp. 123-131. 1982.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Pandey, P. K., Thakur, G. K., and Choudhary, B. P. (1988). Effect of Malathion and Metacercarial Infection on Liver Lipofuscin Accumulation of the Air-Breathing Fish Heteropneustes fossilis.  </w:t>
      </w:r>
      <w:r w:rsidRPr="00CB79F9">
        <w:rPr>
          <w:i/>
          <w:iCs/>
        </w:rPr>
        <w:t>Environ.Ecol.</w:t>
      </w:r>
      <w:r w:rsidRPr="00CB79F9">
        <w:t xml:space="preserve"> 6: 234-236.</w:t>
      </w:r>
    </w:p>
    <w:p w:rsidR="00CB79F9" w:rsidRPr="00CB79F9" w:rsidRDefault="00CB79F9" w:rsidP="00CB79F9">
      <w:r w:rsidRPr="00CB79F9">
        <w:br/>
        <w:t>EcoReference No.: 13226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Pandey, S. K. and Fatma, T. (2004). Toxicological Studies of Pesticides on Cytoplasmic Streaming in Nitella.  </w:t>
      </w:r>
      <w:r w:rsidRPr="00CB79F9">
        <w:rPr>
          <w:i/>
          <w:iCs/>
        </w:rPr>
        <w:t>Indian J.Exp.Biol.</w:t>
      </w:r>
      <w:r w:rsidRPr="00CB79F9">
        <w:t xml:space="preserve"> 42: 732-735.</w:t>
      </w:r>
    </w:p>
    <w:p w:rsidR="00CB79F9" w:rsidRPr="00CB79F9" w:rsidRDefault="00CB79F9" w:rsidP="00CB79F9">
      <w:r w:rsidRPr="00CB79F9">
        <w:br/>
        <w:t>EcoReference No.: 89761</w:t>
      </w:r>
      <w:r w:rsidRPr="00CB79F9">
        <w:br/>
        <w:t xml:space="preserve">Chemical of Concern: 24DXY,DLD,MLN,MP,ES;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ENDPOINT(ALL CHEMS).</w:t>
      </w:r>
    </w:p>
    <w:p w:rsidR="00CB79F9" w:rsidRPr="00CB79F9" w:rsidRDefault="00CB79F9" w:rsidP="00CB79F9">
      <w:r w:rsidRPr="00CB79F9">
        <w:t xml:space="preserve">Pannell, M., Gilbert, J. D., Gardiner, J., and Byard, R. W. (2001). Death Due to Malathion Poisoning.  </w:t>
      </w:r>
      <w:r w:rsidRPr="00CB79F9">
        <w:rPr>
          <w:i/>
          <w:iCs/>
        </w:rPr>
        <w:t>Journal of Clinical Forensic Medicine</w:t>
      </w:r>
      <w:r w:rsidRPr="00CB79F9">
        <w:t xml:space="preserve"> 8: 156-159.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Pant, C. P. and Mathis, H. L. (1973). Residual Effectiveness of ULV Aerosols Against Aedes aegypti in Bangkok:  A Study of Sumithion and Malathion Applied by a Portable ULV Machine.  </w:t>
      </w:r>
      <w:r w:rsidRPr="00CB79F9">
        <w:rPr>
          <w:i/>
          <w:iCs/>
        </w:rPr>
        <w:t>Southeast Asian J.Trop.Med.Public Health</w:t>
      </w:r>
      <w:r w:rsidRPr="00CB79F9">
        <w:t xml:space="preserve"> 4: 231-237.</w:t>
      </w:r>
    </w:p>
    <w:p w:rsidR="00CB79F9" w:rsidRPr="00CB79F9" w:rsidRDefault="00CB79F9" w:rsidP="00CB79F9">
      <w:r w:rsidRPr="00CB79F9">
        <w:br/>
        <w:t>EcoReference No.: 103793</w:t>
      </w:r>
      <w:r w:rsidRPr="00CB79F9">
        <w:br/>
        <w:t xml:space="preserve">Chemical of Concern: FNT,MLN;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ENDPOINT(FNT,MLN).</w:t>
      </w:r>
    </w:p>
    <w:p w:rsidR="00CB79F9" w:rsidRPr="00CB79F9" w:rsidRDefault="00CB79F9" w:rsidP="00CB79F9">
      <w:r w:rsidRPr="00CB79F9">
        <w:t xml:space="preserve">Panwar, R. S., Kapoor, D., Joshi, H. C., and Gupta, R. A. (1976). Toxicity of Some Insecticides to the Weed Fish, Trichogaster fasciatus (Bloch and Schneider).  </w:t>
      </w:r>
      <w:r w:rsidRPr="00CB79F9">
        <w:rPr>
          <w:i/>
          <w:iCs/>
        </w:rPr>
        <w:t>J.Inl.Fish.Soc.India</w:t>
      </w:r>
      <w:r w:rsidRPr="00CB79F9">
        <w:t xml:space="preserve"> 8: 129-130.</w:t>
      </w:r>
    </w:p>
    <w:p w:rsidR="00CB79F9" w:rsidRPr="00CB79F9" w:rsidRDefault="00CB79F9" w:rsidP="00CB79F9">
      <w:r w:rsidRPr="00CB79F9">
        <w:br/>
        <w:t>EcoReference No.: 7881</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Pap, L. and Farkas, R. (1994). Monitoring of Resistance of Insecticides in House Fly (Musca domestica) Populations in Hungary.  </w:t>
      </w:r>
      <w:r w:rsidRPr="00CB79F9">
        <w:rPr>
          <w:i/>
          <w:iCs/>
        </w:rPr>
        <w:t>Pestic.Sci.</w:t>
      </w:r>
      <w:r w:rsidRPr="00CB79F9">
        <w:t xml:space="preserve"> 40: 245-258.</w:t>
      </w:r>
    </w:p>
    <w:p w:rsidR="00CB79F9" w:rsidRPr="00CB79F9" w:rsidRDefault="00CB79F9" w:rsidP="00CB79F9">
      <w:r w:rsidRPr="00CB79F9">
        <w:br/>
        <w:t>EcoReference No.: 70791</w:t>
      </w:r>
      <w:r w:rsidRPr="00CB79F9">
        <w:br/>
        <w:t xml:space="preserve">Chemical of Concern: RSM,DDT,HCCH,MOM,CYP,DM,BRSM,PMR,MLN,TCF,PTP,DFZ,CYR,PYN,PPX;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OK TARGET(MOM),TARGET(MLN,CYP,RSM).</w:t>
      </w:r>
    </w:p>
    <w:p w:rsidR="00CB79F9" w:rsidRPr="00CB79F9" w:rsidRDefault="00CB79F9" w:rsidP="00CB79F9">
      <w:r w:rsidRPr="00CB79F9">
        <w:t xml:space="preserve">Pardo, A., Gea, F. J., Pardo, J., and Navarro, M. J. (1995). Organophosphorus Insecticide Residues in the Cultivated Mushroom, Agaricus bisporus (Lange) Imbach.  </w:t>
      </w:r>
      <w:r w:rsidRPr="00CB79F9">
        <w:rPr>
          <w:i/>
          <w:iCs/>
        </w:rPr>
        <w:t>In: T.J.Elliott (Ed.), Mushroom Science, Volume 14(1/2), Science and Cultivatino of Edible Fungi, Volumes 102, 14th Int.Congr., Sept.17-22, 1995, Oxford, England, UK</w:t>
      </w:r>
      <w:r w:rsidRPr="00CB79F9">
        <w:t xml:space="preserve"> 14: 515-524.</w:t>
      </w:r>
    </w:p>
    <w:p w:rsidR="00CB79F9" w:rsidRPr="00CB79F9" w:rsidRDefault="00CB79F9" w:rsidP="00CB79F9">
      <w:r w:rsidRPr="00CB79F9">
        <w:br/>
        <w:t>EcoReference No.: 89596</w:t>
      </w:r>
      <w:r w:rsidRPr="00CB79F9">
        <w:br/>
        <w:t xml:space="preserve">Chemical of Concern: DZ,DDVP,MLN,SFT;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ENDPOINT(DZ,DDVP,MLN,SFT).</w:t>
      </w:r>
    </w:p>
    <w:p w:rsidR="00CB79F9" w:rsidRPr="00CB79F9" w:rsidRDefault="00CB79F9" w:rsidP="00CB79F9">
      <w:r w:rsidRPr="00CB79F9">
        <w:t xml:space="preserve">Pareek, B. L. and Kavadia, V. S. (1987). Field Evaluation of Insecticides Against Hadda Beetle, Henosepilachana vigintioctopunctata Fabr. Infesting Musk Melon.  </w:t>
      </w:r>
      <w:r w:rsidRPr="00CB79F9">
        <w:rPr>
          <w:i/>
          <w:iCs/>
        </w:rPr>
        <w:t>Indian J.Plant Prot.</w:t>
      </w:r>
      <w:r w:rsidRPr="00CB79F9">
        <w:t xml:space="preserve"> 15: 105-107.</w:t>
      </w:r>
    </w:p>
    <w:p w:rsidR="00CB79F9" w:rsidRPr="00CB79F9" w:rsidRDefault="00CB79F9" w:rsidP="00CB79F9">
      <w:r w:rsidRPr="00CB79F9">
        <w:br/>
        <w:t>EcoReference No.: 89595</w:t>
      </w:r>
      <w:r w:rsidRPr="00CB79F9">
        <w:br/>
        <w:t xml:space="preserve">Chemical of Concern: CPY,ETN,PHSL,DCF,CBL,TXP,MLN,ES,DMT;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TARGET(CPY,CBL,MLN,DMT).</w:t>
      </w:r>
    </w:p>
    <w:p w:rsidR="00CB79F9" w:rsidRPr="00CB79F9" w:rsidRDefault="00CB79F9" w:rsidP="00CB79F9">
      <w:r w:rsidRPr="00CB79F9">
        <w:t xml:space="preserve">Paris, D. F., Lewis, D. L., Barnett, J. T. Jr., and Baughman, G. L. (1975). Microbial Degradation and Accumulation of Pesticides in Aquatic Systems.  </w:t>
      </w:r>
      <w:r w:rsidRPr="00CB79F9">
        <w:rPr>
          <w:i/>
          <w:iCs/>
        </w:rPr>
        <w:t>EPA-660/3-75-007, U.S.EPA, Corvallis, OR</w:t>
      </w:r>
      <w:r w:rsidRPr="00CB79F9">
        <w:t xml:space="preserve"> 46 p.</w:t>
      </w:r>
    </w:p>
    <w:p w:rsidR="00CB79F9" w:rsidRPr="00CB79F9" w:rsidRDefault="00CB79F9" w:rsidP="00CB79F9">
      <w:r w:rsidRPr="00CB79F9">
        <w:br/>
        <w:t>EcoReference No.: 78294</w:t>
      </w:r>
      <w:r w:rsidRPr="00CB79F9">
        <w:br/>
        <w:t xml:space="preserve">Chemical of Concern: ATZ,PRN,DZ,Captan,CBL,MLN,24DXY,TXP,MXC;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ENDPOINT(ALL CHEMS).</w:t>
      </w:r>
    </w:p>
    <w:p w:rsidR="00CB79F9" w:rsidRPr="00CB79F9" w:rsidRDefault="00CB79F9" w:rsidP="00CB79F9">
      <w:r w:rsidRPr="00CB79F9">
        <w:t xml:space="preserve">Paris, D. F., Lewis, D. L., and Wolfe, N. L. (1975). Rates of Degradation of Malathion by Bacteria Isolated From Aquatic System.  </w:t>
      </w:r>
      <w:r w:rsidRPr="00CB79F9">
        <w:rPr>
          <w:i/>
          <w:iCs/>
        </w:rPr>
        <w:t>Environmental Science &amp; Technology [Environ. Sci. Technol.]. Vol. 9, no. 2, pp. 135-138. 1975.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Park, K. H., Kim, Y.-S., Chung, E.-Y., Choe, S.-N., and Choo, J.-J. (2004). Cardiac Responses of Pacific Oyster Crassostrea gigas to Agents Modulating Cholinergic Function.  </w:t>
      </w:r>
      <w:r w:rsidRPr="00CB79F9">
        <w:rPr>
          <w:i/>
          <w:iCs/>
        </w:rPr>
        <w:t>Comp.Biochem.Physiol.C</w:t>
      </w:r>
      <w:r w:rsidRPr="00CB79F9">
        <w:t xml:space="preserve"> 139: 303-308.</w:t>
      </w:r>
    </w:p>
    <w:p w:rsidR="00CB79F9" w:rsidRPr="00CB79F9" w:rsidRDefault="00CB79F9" w:rsidP="00CB79F9">
      <w:r w:rsidRPr="00CB79F9">
        <w:br/>
        <w:t>EcoReference No.: 88997</w:t>
      </w:r>
      <w:r w:rsidRPr="00CB79F9">
        <w:br/>
        <w:t xml:space="preserve">Chemical of Concern: PRN,MLN,DZ;  </w:t>
      </w:r>
      <w:r w:rsidRPr="00CB79F9">
        <w:rPr>
          <w:u w:val="single"/>
        </w:rPr>
        <w:t>Habitat</w:t>
      </w:r>
      <w:r w:rsidRPr="00CB79F9">
        <w:t xml:space="preserve">:  A;  </w:t>
      </w:r>
      <w:r w:rsidRPr="00CB79F9">
        <w:rPr>
          <w:u w:val="single"/>
        </w:rPr>
        <w:t>Effect Codes</w:t>
      </w:r>
      <w:r w:rsidRPr="00CB79F9">
        <w:t xml:space="preserve">:  PHY,BCM; </w:t>
      </w:r>
      <w:r w:rsidRPr="00CB79F9">
        <w:rPr>
          <w:u w:val="single"/>
        </w:rPr>
        <w:t>Code</w:t>
      </w:r>
      <w:r w:rsidRPr="00CB79F9">
        <w:t>:  NO CONTROL(PRN,MLN,DZ).</w:t>
      </w:r>
    </w:p>
    <w:p w:rsidR="00CB79F9" w:rsidRPr="00CB79F9" w:rsidRDefault="00CB79F9" w:rsidP="00CB79F9">
      <w:r w:rsidRPr="00CB79F9">
        <w:t xml:space="preserve">Parke, D. V., Dhami, M. Si, and Afzal, M. (1997). The Effect of Nutrition on Chemical Toxicity.  </w:t>
      </w:r>
      <w:r w:rsidRPr="00CB79F9">
        <w:rPr>
          <w:i/>
          <w:iCs/>
        </w:rPr>
        <w:t>Drug metabolism and drug interactions</w:t>
      </w:r>
      <w:r w:rsidRPr="00CB79F9">
        <w:t xml:space="preserve"> 13: 161-193.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Parker, P. J-a N and Callaghan, A. (1997). Esterase Activity and Allele Frequency in Field Populations of (Simulium Equinum L.) (Diptera: Simuliidae) Exposed to Organophosphate Pollution.  </w:t>
      </w:r>
      <w:r w:rsidRPr="00CB79F9">
        <w:rPr>
          <w:i/>
          <w:iCs/>
        </w:rPr>
        <w:t>Environmental toxicology and chemistry</w:t>
      </w:r>
      <w:r w:rsidRPr="00CB79F9">
        <w:t xml:space="preserve"> 16: 2550-2555.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Parker, R. D., Deforest, S., and Netardus, A. (1999). Effectiveness of Insecticides and Cost for Controlling Fall Armyworm in Coastal Bermudagrass Pasture, 1998.  </w:t>
      </w:r>
      <w:r w:rsidRPr="00CB79F9">
        <w:rPr>
          <w:i/>
          <w:iCs/>
        </w:rPr>
        <w:t>Arthropod Manage.Tests</w:t>
      </w:r>
      <w:r w:rsidRPr="00CB79F9">
        <w:t xml:space="preserve"> 24: 345 (G27).</w:t>
      </w:r>
    </w:p>
    <w:p w:rsidR="00CB79F9" w:rsidRPr="00CB79F9" w:rsidRDefault="00CB79F9" w:rsidP="00CB79F9">
      <w:r w:rsidRPr="00CB79F9">
        <w:br/>
        <w:t>EcoReference No.: 88128</w:t>
      </w:r>
      <w:r w:rsidRPr="00CB79F9">
        <w:br/>
        <w:t xml:space="preserve">Chemical of Concern: CBL,MLN,TUZ,MOM,MP,PMR;  </w:t>
      </w:r>
      <w:r w:rsidRPr="00CB79F9">
        <w:rPr>
          <w:u w:val="single"/>
        </w:rPr>
        <w:t xml:space="preserve"> Habitat</w:t>
      </w:r>
      <w:r w:rsidRPr="00CB79F9">
        <w:t xml:space="preserve">:  T;  </w:t>
      </w:r>
      <w:r w:rsidRPr="00CB79F9">
        <w:rPr>
          <w:u w:val="single"/>
        </w:rPr>
        <w:t>Effect Codes</w:t>
      </w:r>
      <w:r w:rsidRPr="00CB79F9">
        <w:t xml:space="preserve">:  POP; </w:t>
      </w:r>
      <w:r w:rsidRPr="00CB79F9">
        <w:rPr>
          <w:u w:val="single"/>
        </w:rPr>
        <w:t>Code</w:t>
      </w:r>
      <w:r w:rsidRPr="00CB79F9">
        <w:t>:  OK(MP,PMR,TUZ),TARGET(MLN,MOM,CBL,MP).</w:t>
      </w:r>
    </w:p>
    <w:p w:rsidR="00CB79F9" w:rsidRPr="00CB79F9" w:rsidRDefault="00CB79F9" w:rsidP="00CB79F9">
      <w:r w:rsidRPr="00CB79F9">
        <w:t xml:space="preserve">Parmelee, R. W., Phillips, C. T., Checkai, R. T., and Bohlen, P. J. (1997). Determining the Effects of Pollutants on Soil Faunal Communities and Trophic Structure Using a Refined Microcosm System.  </w:t>
      </w:r>
      <w:r w:rsidRPr="00CB79F9">
        <w:rPr>
          <w:i/>
          <w:iCs/>
        </w:rPr>
        <w:t>Environ.Toxicol.Chem.</w:t>
      </w:r>
      <w:r w:rsidRPr="00CB79F9">
        <w:t xml:space="preserve"> 16: 1212-1217.</w:t>
      </w:r>
    </w:p>
    <w:p w:rsidR="00CB79F9" w:rsidRPr="00CB79F9" w:rsidRDefault="00CB79F9" w:rsidP="00CB79F9">
      <w:r w:rsidRPr="00CB79F9">
        <w:br/>
        <w:t>EcoReference No.: 40526</w:t>
      </w:r>
      <w:r w:rsidRPr="00CB79F9">
        <w:br/>
        <w:t xml:space="preserve">Chemical of Concern: PCB,Cd,MLN,CuS;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LITE EVAL CODED(CuS),NO CONTROL(MLN),OK(DZ,Cd)//No pH=3.9 (EcoSSL)//NO SPECIES(PCB)//.</w:t>
      </w:r>
    </w:p>
    <w:p w:rsidR="00CB79F9" w:rsidRPr="00CB79F9" w:rsidRDefault="00CB79F9" w:rsidP="00CB79F9">
      <w:r w:rsidRPr="00CB79F9">
        <w:t xml:space="preserve">Parrish, P. R., Dyar, E. E., Lindberg, M. A., Shanika, C. M., and Enos, J. M. (1977). Chronic Toxicity of Methoxychlor, Malathion, and Carbofuran to Sheepshead Minnows (Cyprinodon Variegatus).  </w:t>
      </w:r>
      <w:r w:rsidRPr="00CB79F9">
        <w:rPr>
          <w:i/>
          <w:iCs/>
        </w:rPr>
        <w:t>EPA-600/3-77-059, U.S.EPA, Gulf Breeze, FL</w:t>
      </w:r>
      <w:r w:rsidRPr="00CB79F9">
        <w:t xml:space="preserve"> 36 p.(Publ As 5074).</w:t>
      </w:r>
    </w:p>
    <w:p w:rsidR="00CB79F9" w:rsidRPr="00CB79F9" w:rsidRDefault="00CB79F9" w:rsidP="00CB79F9">
      <w:r w:rsidRPr="00CB79F9">
        <w:br/>
        <w:t xml:space="preserve">Chemical of Concern: CBF,MLN;  </w:t>
      </w:r>
      <w:r w:rsidRPr="00CB79F9">
        <w:rPr>
          <w:u w:val="single"/>
        </w:rPr>
        <w:t>Habitat</w:t>
      </w:r>
      <w:r w:rsidRPr="00CB79F9">
        <w:t>:  A</w:t>
      </w:r>
    </w:p>
    <w:p w:rsidR="00CB79F9" w:rsidRPr="00CB79F9" w:rsidRDefault="00CB79F9" w:rsidP="00CB79F9">
      <w:r w:rsidRPr="00CB79F9">
        <w:t xml:space="preserve">Parry, W. H., Edwards, I. D., and Jenkins, T. A. R. (1989). Chemical Control of Sycamore Aphid, Drepanosiphum platanoidis (Schr.), with Organophosphorous and Soap Insecticides.  </w:t>
      </w:r>
      <w:r w:rsidRPr="00CB79F9">
        <w:rPr>
          <w:i/>
          <w:iCs/>
        </w:rPr>
        <w:t>Crop Prot.</w:t>
      </w:r>
      <w:r w:rsidRPr="00CB79F9">
        <w:t xml:space="preserve"> 8: 30-36.</w:t>
      </w:r>
    </w:p>
    <w:p w:rsidR="00CB79F9" w:rsidRPr="00CB79F9" w:rsidRDefault="00CB79F9" w:rsidP="00CB79F9">
      <w:r w:rsidRPr="00CB79F9">
        <w:br/>
        <w:t>EcoReference No.: 102036</w:t>
      </w:r>
      <w:r w:rsidRPr="00CB79F9">
        <w:br/>
        <w:t xml:space="preserve">Chemical of Concern: FAKS,KO,KLRT,FNT,MLN,DMT;  </w:t>
      </w:r>
      <w:r w:rsidRPr="00CB79F9">
        <w:rPr>
          <w:u w:val="single"/>
        </w:rPr>
        <w:t>Habitat</w:t>
      </w:r>
      <w:r w:rsidRPr="00CB79F9">
        <w:t xml:space="preserve">:  T;  </w:t>
      </w:r>
      <w:r w:rsidRPr="00CB79F9">
        <w:rPr>
          <w:u w:val="single"/>
        </w:rPr>
        <w:t>Effect Codes</w:t>
      </w:r>
      <w:r w:rsidRPr="00CB79F9">
        <w:t xml:space="preserve">:  MOR,POP,BEH; </w:t>
      </w:r>
      <w:r w:rsidRPr="00CB79F9">
        <w:rPr>
          <w:u w:val="single"/>
        </w:rPr>
        <w:t>Code</w:t>
      </w:r>
      <w:r w:rsidRPr="00CB79F9">
        <w:t>:  LITE EVAL CODED(KO,FAKS),TARGET(FNT,MLN,DMT),NO CONTROL(KLRT).</w:t>
      </w:r>
    </w:p>
    <w:p w:rsidR="00CB79F9" w:rsidRPr="00CB79F9" w:rsidRDefault="00CB79F9" w:rsidP="00CB79F9">
      <w:r w:rsidRPr="00CB79F9">
        <w:t xml:space="preserve">Parsons, K. C., Schmidt, S. R., Tarbill, G., and Tucker, K. R. (2005). Sublethal Effects of Exposure to Cholinesterase-Inhibiting Pesticides:  Humans and Vertebrate Wildlife.  </w:t>
      </w:r>
      <w:r w:rsidRPr="00CB79F9">
        <w:rPr>
          <w:i/>
          <w:iCs/>
        </w:rPr>
        <w:t>Final Report, September 2005</w:t>
      </w:r>
      <w:r w:rsidRPr="00CB79F9">
        <w:t xml:space="preserve"> 115 p.</w:t>
      </w:r>
    </w:p>
    <w:p w:rsidR="00CB79F9" w:rsidRPr="00CB79F9" w:rsidRDefault="00CB79F9" w:rsidP="00CB79F9">
      <w:r w:rsidRPr="00CB79F9">
        <w:br/>
        <w:t>EcoReference No.: 102256</w:t>
      </w:r>
      <w:r w:rsidRPr="00CB79F9">
        <w:br/>
        <w:t xml:space="preserve">Chemical of Concern: DCTP,TMP,DZ,CBF,FNT,MP,MLN,DLD;  </w:t>
      </w:r>
      <w:r w:rsidRPr="00CB79F9">
        <w:rPr>
          <w:u w:val="single"/>
        </w:rPr>
        <w:t>Habitat</w:t>
      </w:r>
      <w:r w:rsidRPr="00CB79F9">
        <w:t xml:space="preserve">:  AT; </w:t>
      </w:r>
      <w:r w:rsidRPr="00CB79F9">
        <w:rPr>
          <w:u w:val="single"/>
        </w:rPr>
        <w:t>Code</w:t>
      </w:r>
      <w:r w:rsidRPr="00CB79F9">
        <w:t>:  NO REVIEW(ALL CHEMS).</w:t>
      </w:r>
    </w:p>
    <w:p w:rsidR="00CB79F9" w:rsidRPr="00CB79F9" w:rsidRDefault="00CB79F9" w:rsidP="00CB79F9">
      <w:r w:rsidRPr="00CB79F9">
        <w:t xml:space="preserve">Pasalu, I. C. and Bhatia, S. K. (1974). Laboratory Evaluation of Some Insecticides Against Malathion-Resistant and Susceptible Strains of Tribolium castaneum.  </w:t>
      </w:r>
      <w:r w:rsidRPr="00CB79F9">
        <w:rPr>
          <w:i/>
          <w:iCs/>
        </w:rPr>
        <w:t>Bull.Grain Technol.</w:t>
      </w:r>
      <w:r w:rsidRPr="00CB79F9">
        <w:t xml:space="preserve"> 12: 175-179.</w:t>
      </w:r>
    </w:p>
    <w:p w:rsidR="00CB79F9" w:rsidRPr="00CB79F9" w:rsidRDefault="00CB79F9" w:rsidP="00CB79F9">
      <w:r w:rsidRPr="00CB79F9">
        <w:br/>
        <w:t xml:space="preserve">Chemical of Concern: DS, MLN;  </w:t>
      </w:r>
      <w:r w:rsidRPr="00CB79F9">
        <w:rPr>
          <w:u w:val="single"/>
        </w:rPr>
        <w:t>Habitat</w:t>
      </w:r>
      <w:r w:rsidRPr="00CB79F9">
        <w:t xml:space="preserve">:  T; </w:t>
      </w:r>
      <w:r w:rsidRPr="00CB79F9">
        <w:rPr>
          <w:u w:val="single"/>
        </w:rPr>
        <w:t>Code</w:t>
      </w:r>
      <w:r w:rsidRPr="00CB79F9">
        <w:t>:  TARGET (DS,MLN).</w:t>
      </w:r>
    </w:p>
    <w:p w:rsidR="00CB79F9" w:rsidRPr="00CB79F9" w:rsidRDefault="00CB79F9" w:rsidP="00CB79F9">
      <w:r w:rsidRPr="00CB79F9">
        <w:t xml:space="preserve">Paschal, D. C. and Neville, M. E. ( Chemical and Microbial Degradation of Malaoxon in an Illinois Soil.  </w:t>
      </w:r>
      <w:r w:rsidRPr="00CB79F9">
        <w:rPr>
          <w:i/>
          <w:iCs/>
        </w:rPr>
        <w:t>J. Environ. Qual. 5(4): 441-443</w:t>
      </w:r>
      <w:r w:rsidRPr="00CB79F9">
        <w:t xml:space="preserve"> 1976..</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Pasha, A., Vijayashankar, Y. N., and Karanth, N. Gk (1996). Thin-Layer Chromatographic Detection of Phosphorothionate and Phosphorothiolothionate Pesticides Using 4-Amino-N,N-Diethylaniline.  </w:t>
      </w:r>
      <w:r w:rsidRPr="00CB79F9">
        <w:rPr>
          <w:i/>
          <w:iCs/>
        </w:rPr>
        <w:t>Journal of aoac international</w:t>
      </w:r>
      <w:r w:rsidRPr="00CB79F9">
        <w:t xml:space="preserve"> 79: 1009-1011.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Pass, B. C. and Reed, J. K. (1965). Biology and Control of the Spittlebug Prosapia bicincta in Coastal Bermuda Grass.  </w:t>
      </w:r>
      <w:r w:rsidRPr="00CB79F9">
        <w:rPr>
          <w:i/>
          <w:iCs/>
        </w:rPr>
        <w:t>J.Econ.Entomol.</w:t>
      </w:r>
      <w:r w:rsidRPr="00CB79F9">
        <w:t xml:space="preserve"> 58: 275-278.</w:t>
      </w:r>
    </w:p>
    <w:p w:rsidR="00CB79F9" w:rsidRPr="00CB79F9" w:rsidRDefault="00CB79F9" w:rsidP="00CB79F9">
      <w:r w:rsidRPr="00CB79F9">
        <w:br/>
        <w:t>EcoReference No.: 94002</w:t>
      </w:r>
      <w:r w:rsidRPr="00CB79F9">
        <w:br/>
        <w:t xml:space="preserve">Chemical of Concern: MVP,PRN,MXC,DDT,EN,ES,AZ,MLN,Naled,CBL;  </w:t>
      </w:r>
      <w:r w:rsidRPr="00CB79F9">
        <w:rPr>
          <w:u w:val="single"/>
        </w:rPr>
        <w:t>Habitat</w:t>
      </w:r>
      <w:r w:rsidRPr="00CB79F9">
        <w:t xml:space="preserve">:  T;  </w:t>
      </w:r>
      <w:r w:rsidRPr="00CB79F9">
        <w:rPr>
          <w:u w:val="single"/>
        </w:rPr>
        <w:t>Effect Codes</w:t>
      </w:r>
      <w:r w:rsidRPr="00CB79F9">
        <w:t xml:space="preserve">:  POP,GRO,MOR; </w:t>
      </w:r>
      <w:r w:rsidRPr="00CB79F9">
        <w:rPr>
          <w:u w:val="single"/>
        </w:rPr>
        <w:t>Code</w:t>
      </w:r>
      <w:r w:rsidRPr="00CB79F9">
        <w:t>:  TARGET(CBL,Naled,MLN,AZ,ES).</w:t>
      </w:r>
    </w:p>
    <w:p w:rsidR="00CB79F9" w:rsidRPr="00CB79F9" w:rsidRDefault="00CB79F9" w:rsidP="00CB79F9">
      <w:r w:rsidRPr="00CB79F9">
        <w:t xml:space="preserve">Pasteur, N. and Georghiou, G. P. (1989). Improved Filter Paper Test for Detecting and Quantifying Increased Esterase Activity in Organophosphate-Resistant Mosquitoes (Diptera:  Culicidae).  </w:t>
      </w:r>
      <w:r w:rsidRPr="00CB79F9">
        <w:rPr>
          <w:i/>
          <w:iCs/>
        </w:rPr>
        <w:t>J.Econ.Entomol.</w:t>
      </w:r>
      <w:r w:rsidRPr="00CB79F9">
        <w:t xml:space="preserve"> 82: 347-353.</w:t>
      </w:r>
    </w:p>
    <w:p w:rsidR="00CB79F9" w:rsidRPr="00CB79F9" w:rsidRDefault="00CB79F9" w:rsidP="00CB79F9">
      <w:r w:rsidRPr="00CB79F9">
        <w:br/>
        <w:t>EcoReference No.: 100484</w:t>
      </w:r>
      <w:r w:rsidRPr="00CB79F9">
        <w:br/>
        <w:t xml:space="preserve">Chemical of Concern: MLN,FNTH,TMP,CPY;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CONTROL(MLN,TMP,CPY).</w:t>
      </w:r>
    </w:p>
    <w:p w:rsidR="00CB79F9" w:rsidRPr="00CB79F9" w:rsidRDefault="00CB79F9" w:rsidP="00CB79F9">
      <w:r w:rsidRPr="00CB79F9">
        <w:t xml:space="preserve">Patel, B. J. and Kaul, P. L. (1991). Hypercholesterolaemia in Experimental Malathion Toxicity in Kankrej Calves.  </w:t>
      </w:r>
      <w:r w:rsidRPr="00CB79F9">
        <w:rPr>
          <w:i/>
          <w:iCs/>
        </w:rPr>
        <w:t>Indian J.Anim.Sci.</w:t>
      </w:r>
      <w:r w:rsidRPr="00CB79F9">
        <w:t xml:space="preserve"> 61: 1204-1205.</w:t>
      </w:r>
    </w:p>
    <w:p w:rsidR="00CB79F9" w:rsidRPr="00CB79F9" w:rsidRDefault="00CB79F9" w:rsidP="00CB79F9">
      <w:r w:rsidRPr="00CB79F9">
        <w:br/>
        <w:t>EcoReference No.: 90662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Pathiratne, A. and George, S. (1996). Effects of in Vivo Induction and Inhibition of Phase 1 and 2 Enzymes on the Toxicity of Malathion to Tilapia.  </w:t>
      </w:r>
      <w:r w:rsidRPr="00CB79F9">
        <w:rPr>
          <w:i/>
          <w:iCs/>
        </w:rPr>
        <w:t>8th international symposium on pollutant responses in marine organisms, pacific grove, california, usa, april 2-5, 1995. Marine environmental research</w:t>
      </w:r>
      <w:r w:rsidRPr="00CB79F9">
        <w:t xml:space="preserve"> 42: 278-279.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Patil, A. S. and Bhole, S. R. (1993). Studies on Life History and Chemical Control of Semilooper on Snake Gourd.  </w:t>
      </w:r>
      <w:r w:rsidRPr="00CB79F9">
        <w:rPr>
          <w:i/>
          <w:iCs/>
        </w:rPr>
        <w:t>J.Maharashtra Agric.Univ.</w:t>
      </w:r>
      <w:r w:rsidRPr="00CB79F9">
        <w:t xml:space="preserve"> 18: 229-231.</w:t>
      </w:r>
    </w:p>
    <w:p w:rsidR="00CB79F9" w:rsidRPr="00CB79F9" w:rsidRDefault="00CB79F9" w:rsidP="00CB79F9">
      <w:r w:rsidRPr="00CB79F9">
        <w:br/>
        <w:t>EcoReference No.: 89403</w:t>
      </w:r>
      <w:r w:rsidRPr="00CB79F9">
        <w:br/>
        <w:t xml:space="preserve">Chemical of Concern: ES,MLN,DMT,CYP;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OK(ES,DMT,CYP),OK TARGET(MLN).</w:t>
      </w:r>
    </w:p>
    <w:p w:rsidR="00CB79F9" w:rsidRPr="00CB79F9" w:rsidRDefault="00CB79F9" w:rsidP="00CB79F9">
      <w:r w:rsidRPr="00CB79F9">
        <w:t xml:space="preserve">Patil, C. S., Mote, U. N., Pawar, S. A., and Khaire, V. M. (1990). Evaluation of Insecticides Against Agrotis ipsilon on Onion.  </w:t>
      </w:r>
      <w:r w:rsidRPr="00CB79F9">
        <w:rPr>
          <w:i/>
          <w:iCs/>
        </w:rPr>
        <w:t>Tests Agrochem.Cultiv.</w:t>
      </w:r>
      <w:r w:rsidRPr="00CB79F9">
        <w:t xml:space="preserve"> 11: 26-27.</w:t>
      </w:r>
    </w:p>
    <w:p w:rsidR="00CB79F9" w:rsidRPr="00CB79F9" w:rsidRDefault="00CB79F9" w:rsidP="00CB79F9">
      <w:r w:rsidRPr="00CB79F9">
        <w:br/>
        <w:t>EcoReference No.: 89316</w:t>
      </w:r>
      <w:r w:rsidRPr="00CB79F9">
        <w:br/>
        <w:t xml:space="preserve">Chemical of Concern: ACP,ES,MP,AND,CBL,MLN,HCCH,MTM;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TARGET,NO CROP(CBL,MLN,MP).</w:t>
      </w:r>
    </w:p>
    <w:p w:rsidR="00CB79F9" w:rsidRPr="00CB79F9" w:rsidRDefault="00CB79F9" w:rsidP="00CB79F9">
      <w:r w:rsidRPr="00CB79F9">
        <w:t xml:space="preserve">Patil, C. S., Pawar, S. A., Mote, U. N., and Khaire, V. M. (1991). Evaluation of Insecticides Against Flea Beetles on Sorghum.  </w:t>
      </w:r>
      <w:r w:rsidRPr="00CB79F9">
        <w:rPr>
          <w:i/>
          <w:iCs/>
        </w:rPr>
        <w:t>Tests Agrochem.Cultiv.</w:t>
      </w:r>
      <w:r w:rsidRPr="00CB79F9">
        <w:t xml:space="preserve"> 12: 22-23.</w:t>
      </w:r>
    </w:p>
    <w:p w:rsidR="00CB79F9" w:rsidRPr="00CB79F9" w:rsidRDefault="00CB79F9" w:rsidP="00CB79F9">
      <w:r w:rsidRPr="00CB79F9">
        <w:br/>
        <w:t>EcoReference No.: 89317</w:t>
      </w:r>
      <w:r w:rsidRPr="00CB79F9">
        <w:br/>
        <w:t xml:space="preserve">Chemical of Concern: ES,MLN,DMT,ACP;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OK(ES),OK TARGET(MLN,DMT,ACP).</w:t>
      </w:r>
    </w:p>
    <w:p w:rsidR="00CB79F9" w:rsidRPr="00CB79F9" w:rsidRDefault="00CB79F9" w:rsidP="00CB79F9">
      <w:r w:rsidRPr="00CB79F9">
        <w:t xml:space="preserve">Patil, P. S., Chaudhary, M. V., Gadkari, M. P., and Kulkarni, K. M. (1992). Change in Protease Activity of Fish Rasbora daniconius (Ham.) Exposed to Malathion Sublethal Concentration.  </w:t>
      </w:r>
      <w:r w:rsidRPr="00CB79F9">
        <w:rPr>
          <w:i/>
          <w:iCs/>
        </w:rPr>
        <w:t xml:space="preserve"> Environ.Ecol.</w:t>
      </w:r>
      <w:r w:rsidRPr="00CB79F9">
        <w:t xml:space="preserve"> 10: 403-405.</w:t>
      </w:r>
    </w:p>
    <w:p w:rsidR="00CB79F9" w:rsidRPr="00CB79F9" w:rsidRDefault="00CB79F9" w:rsidP="00CB79F9">
      <w:r w:rsidRPr="00CB79F9">
        <w:br/>
        <w:t>EcoReference No.: 5823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Patil, T. N., Morton, R. A., and Singh, R. S. (1990). Characterization of 7-Ethoxycoumarin-O-Deethylase From Malathion Resistant and Susceptible Strains of Drosophila Melanogaster.  </w:t>
      </w:r>
      <w:r w:rsidRPr="00CB79F9">
        <w:rPr>
          <w:i/>
          <w:iCs/>
        </w:rPr>
        <w:t>Insect Biochemistry</w:t>
      </w:r>
      <w:r w:rsidRPr="00CB79F9">
        <w:t xml:space="preserve"> 20: 91-98.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Patsias, J. and Papadopoulou-Mourkidou, E. (1996). Rapid Method for the Analysis of a Variety of Chemical Classes of Pesticides in Surface and Ground Waters by Off-Line Solid-Phase Extraction and Gas Chromatography-Ion Trap Mass Spectrometry.  </w:t>
      </w:r>
      <w:r w:rsidRPr="00CB79F9">
        <w:rPr>
          <w:i/>
          <w:iCs/>
        </w:rPr>
        <w:t>Journal of chromatography a</w:t>
      </w:r>
      <w:r w:rsidRPr="00CB79F9">
        <w:t xml:space="preserve"> 740: 83-98.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Patton, T. W. and Dively, G. P. (1999). Control of Cereal Leaf Beetle in Wheat, 1998.  </w:t>
      </w:r>
      <w:r w:rsidRPr="00CB79F9">
        <w:rPr>
          <w:i/>
          <w:iCs/>
        </w:rPr>
        <w:t>Arthropod Manage.Tests</w:t>
      </w:r>
      <w:r w:rsidRPr="00CB79F9">
        <w:t xml:space="preserve"> 24: 323 (F144).</w:t>
      </w:r>
    </w:p>
    <w:p w:rsidR="00CB79F9" w:rsidRPr="00CB79F9" w:rsidRDefault="00CB79F9" w:rsidP="00CB79F9">
      <w:r w:rsidRPr="00CB79F9">
        <w:br/>
        <w:t>EcoReference No.: 88129</w:t>
      </w:r>
      <w:r w:rsidRPr="00CB79F9">
        <w:br/>
        <w:t xml:space="preserve">Chemical of Concern: LCYT,MLN,CYF,CBL;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OK(LCYT,CYF),TARGET(CBL,MLN).</w:t>
      </w:r>
    </w:p>
    <w:p w:rsidR="00CB79F9" w:rsidRPr="00CB79F9" w:rsidRDefault="00CB79F9" w:rsidP="00CB79F9">
      <w:r w:rsidRPr="00CB79F9">
        <w:t xml:space="preserve">Paul, S. R., Choudhury, A. K., and Dey, S. C. (1992). Effect of Different Containers, Seed Protectants and Periods of Storage on Viability and Vigour of Stored Wheat Seeds.  </w:t>
      </w:r>
      <w:r w:rsidRPr="00CB79F9">
        <w:rPr>
          <w:i/>
          <w:iCs/>
        </w:rPr>
        <w:t>Seed Res.</w:t>
      </w:r>
      <w:r w:rsidRPr="00CB79F9">
        <w:t xml:space="preserve"> 20:  14-17.</w:t>
      </w:r>
    </w:p>
    <w:p w:rsidR="00CB79F9" w:rsidRPr="00CB79F9" w:rsidRDefault="00CB79F9" w:rsidP="00CB79F9">
      <w:r w:rsidRPr="00CB79F9">
        <w:br/>
        <w:t>EcoReference No.: 91053</w:t>
      </w:r>
      <w:r w:rsidRPr="00CB79F9">
        <w:br/>
        <w:t xml:space="preserve">Chemical of Concern: HCCH,MLN,Captan;  </w:t>
      </w:r>
      <w:r w:rsidRPr="00CB79F9">
        <w:rPr>
          <w:u w:val="single"/>
        </w:rPr>
        <w:t>Habitat</w:t>
      </w:r>
      <w:r w:rsidRPr="00CB79F9">
        <w:t xml:space="preserve">:  T;  </w:t>
      </w:r>
      <w:r w:rsidRPr="00CB79F9">
        <w:rPr>
          <w:u w:val="single"/>
        </w:rPr>
        <w:t>Effect Codes</w:t>
      </w:r>
      <w:r w:rsidRPr="00CB79F9">
        <w:t xml:space="preserve">:  REP,PHY; </w:t>
      </w:r>
      <w:r w:rsidRPr="00CB79F9">
        <w:rPr>
          <w:u w:val="single"/>
        </w:rPr>
        <w:t>Code</w:t>
      </w:r>
      <w:r w:rsidRPr="00CB79F9">
        <w:t>:  LITE EVAL CODED(Captan),NO MIXTURE(MLN).</w:t>
      </w:r>
    </w:p>
    <w:p w:rsidR="00CB79F9" w:rsidRPr="00CB79F9" w:rsidRDefault="00CB79F9" w:rsidP="00CB79F9">
      <w:r w:rsidRPr="00CB79F9">
        <w:t xml:space="preserve">Pearce, K. L., Trenerry, V. C., and Were, S. (1997). Supercritical Fluid Extraction of Pesticide Residues From Strawberries.  </w:t>
      </w:r>
      <w:r w:rsidRPr="00CB79F9">
        <w:rPr>
          <w:i/>
          <w:iCs/>
        </w:rPr>
        <w:t>Journal of agricultural and food chemistry</w:t>
      </w:r>
      <w:r w:rsidRPr="00CB79F9">
        <w:t xml:space="preserve"> 45: 153-157.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Pearce, N. E., Smith, A. H., Howard, J. K., Sheppard, R. A., Giles, H. J., and Teague, C. A. (1986). Non-Hodgkin's Lymphoma and Exposure to Phenoxyherbicides Chlorophenols Fencing Work and Meat Works Employment a Case-Control Study.  </w:t>
      </w:r>
      <w:r w:rsidRPr="00CB79F9">
        <w:rPr>
          <w:i/>
          <w:iCs/>
        </w:rPr>
        <w:t>Br j ind med</w:t>
      </w:r>
      <w:r w:rsidRPr="00CB79F9">
        <w:t xml:space="preserve"> 43: 75-83.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Pechhacker, H. (1974). The Effects of Aerial Chemical Control of Forest Pests on Honeydew Producers and Ants.  </w:t>
      </w:r>
      <w:r w:rsidRPr="00CB79F9">
        <w:rPr>
          <w:i/>
          <w:iCs/>
        </w:rPr>
        <w:t>Anz.Schadlingskd.Pflanzenschutz Umweltschutz</w:t>
      </w:r>
      <w:r w:rsidRPr="00CB79F9">
        <w:t xml:space="preserve"> 47: 42-45 (GER).</w:t>
      </w:r>
    </w:p>
    <w:p w:rsidR="00CB79F9" w:rsidRPr="00CB79F9" w:rsidRDefault="00CB79F9" w:rsidP="00CB79F9">
      <w:r w:rsidRPr="00CB79F9">
        <w:br/>
        <w:t>EcoReference No.: 104640</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NO FOREIGN(MLN) .</w:t>
      </w:r>
    </w:p>
    <w:p w:rsidR="00CB79F9" w:rsidRPr="00CB79F9" w:rsidRDefault="00CB79F9" w:rsidP="00CB79F9">
      <w:r w:rsidRPr="00CB79F9">
        <w:t xml:space="preserve">Pedersen, J. A., Yeager, M. A., and Suffet, I. H. (2006). Organophosphorus Insecticides in Agricultural and Residential Runoff: Field Observations and Implications for Total Maximum Daily Load Development.  </w:t>
      </w:r>
      <w:r w:rsidRPr="00CB79F9">
        <w:rPr>
          <w:i/>
          <w:iCs/>
        </w:rPr>
        <w:t>Environmental Science &amp; Technology [Environ. Sci. Technol.]. Vol. 40, no. 7, pp. 2120-2127. 1 Apr 2006.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Pednekar, M. D., Gandhi, S. R., and Netrawali, M. S. (1987). Evaluation of Mutagenic Activities of Endosulfan Phosalone Malathion and Permethrin Before and After Metabolic Activation in the Ames Salmonella Test.  </w:t>
      </w:r>
      <w:r w:rsidRPr="00CB79F9">
        <w:rPr>
          <w:i/>
          <w:iCs/>
        </w:rPr>
        <w:t>Bull environ contam toxicol</w:t>
      </w:r>
      <w:r w:rsidRPr="00CB79F9">
        <w:t xml:space="preserve"> 38: 925-933.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Pedrajas, J. R., Peinado, J., and Lopez-Barea, J. (1995). Oxidative Stress in Fish Exposed to Model Xenobiotics.  Oxidatively Modified Forms of Cu,Zn-Superoxide Dismutase as Potential Biomarkers.  </w:t>
      </w:r>
      <w:r w:rsidRPr="00CB79F9">
        <w:rPr>
          <w:i/>
          <w:iCs/>
        </w:rPr>
        <w:t>Chem.-Biol.Interact.</w:t>
      </w:r>
      <w:r w:rsidRPr="00CB79F9">
        <w:t xml:space="preserve"> 98: 267-282.</w:t>
      </w:r>
    </w:p>
    <w:p w:rsidR="00CB79F9" w:rsidRPr="00CB79F9" w:rsidRDefault="00CB79F9" w:rsidP="00CB79F9">
      <w:r w:rsidRPr="00CB79F9">
        <w:br/>
        <w:t>EcoReference No.: 17473</w:t>
      </w:r>
      <w:r w:rsidRPr="00CB79F9">
        <w:br/>
        <w:t xml:space="preserve">Chemical of Concern: MLN,CuCl;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LITE EVAL CODED(CuCl),NO ENDPOINT(MLN).</w:t>
      </w:r>
    </w:p>
    <w:p w:rsidR="00CB79F9" w:rsidRPr="00CB79F9" w:rsidRDefault="00CB79F9" w:rsidP="00CB79F9">
      <w:r w:rsidRPr="00CB79F9">
        <w:t xml:space="preserve">Peedicayil, J., Ernest, K., Thomas, M., Kanagasabapathy, A. S., and Stephen, P. M. (1991). The Effect of Organophosphorus Compounds on Serum Pseudocholinesterase Levels in a Group of Industrial Workers.  </w:t>
      </w:r>
      <w:r w:rsidRPr="00CB79F9">
        <w:rPr>
          <w:i/>
          <w:iCs/>
        </w:rPr>
        <w:t>Hum exp toxicol</w:t>
      </w:r>
      <w:r w:rsidRPr="00CB79F9">
        <w:t xml:space="preserve"> 10: 275-278.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Peiris, H. T. R. and Hemingway, J. (1990). Mechanisms of Insecticide Resistance in a Temephos Selected Culex quinquefasciatus (Diptera:  Culicidae) Strain from Sri Lanka.  </w:t>
      </w:r>
      <w:r w:rsidRPr="00CB79F9">
        <w:rPr>
          <w:i/>
          <w:iCs/>
        </w:rPr>
        <w:t>Bull.Entomol.Res.</w:t>
      </w:r>
      <w:r w:rsidRPr="00CB79F9">
        <w:t xml:space="preserve"> 80: 453-457.</w:t>
      </w:r>
    </w:p>
    <w:p w:rsidR="00CB79F9" w:rsidRPr="00CB79F9" w:rsidRDefault="00CB79F9" w:rsidP="00CB79F9">
      <w:r w:rsidRPr="00CB79F9">
        <w:br/>
        <w:t>EcoReference No.: 101127</w:t>
      </w:r>
      <w:r w:rsidRPr="00CB79F9">
        <w:br/>
        <w:t xml:space="preserve">Chemical of Concern: TMP,PPX,BDC,MLO;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CONTROL(TMP,MLO).</w:t>
      </w:r>
    </w:p>
    <w:p w:rsidR="00CB79F9" w:rsidRPr="00CB79F9" w:rsidRDefault="00CB79F9" w:rsidP="00CB79F9">
      <w:r w:rsidRPr="00CB79F9">
        <w:t xml:space="preserve">Pellenbarg, R. E. and Dotson, D. A. (1986). Degradation of an Organophosphorus Pesticide Synergistic Effects of Aqueous Oxidants and Uv Radiation.  </w:t>
      </w:r>
      <w:r w:rsidRPr="00CB79F9">
        <w:rPr>
          <w:i/>
          <w:iCs/>
        </w:rPr>
        <w:t>192nd american chemical society national meeting, anaheim, calif., Usa, sept. 7-12, 1986. Abstr pap am chem soc</w:t>
      </w:r>
      <w:r w:rsidRPr="00CB79F9">
        <w:t xml:space="preserve"> 192: No pagination.</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Pemberton, J. M. and Wynne, E. C. (1984). Genetic Engineering and Biological Detoxification-Degradation of Insecticides.  </w:t>
      </w:r>
      <w:r w:rsidRPr="00CB79F9">
        <w:rPr>
          <w:i/>
          <w:iCs/>
        </w:rPr>
        <w:t>Lal, r. (Ed.). Insecticide microbiology. Xvi+268p. Springer-verlag: berlin, west germany</w:t>
      </w:r>
      <w:r w:rsidRPr="00CB79F9">
        <w:t xml:space="preserve"> New york, n.y., Usa. Illus. Isbn 3-540-13662-2; isbn 0-387-13662-2.; 0: 147-168.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Pena, C. J. and Medina, J. (1992). Evaluation of Malathion and Paris Green for the Control of Anopheles-Albimanus in a Tourist Area in the Dominican Republic.  </w:t>
      </w:r>
      <w:r w:rsidRPr="00CB79F9">
        <w:rPr>
          <w:i/>
          <w:iCs/>
        </w:rPr>
        <w:t>58th annual meeting of the american mosquito control association, corpus christi, texas, usa, march 17, 1992. J am mosq control assoc</w:t>
      </w:r>
      <w:r w:rsidRPr="00CB79F9">
        <w:t xml:space="preserve"> 8: 308.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Pennsylvania Academy of Science  Usa (1999). 75th Annual Meeting of the Pennsylvania Academy of Science (Pocono Manor, Pennsylvania, Usa; April 9-11, 1999).  </w:t>
      </w:r>
      <w:r w:rsidRPr="00CB79F9">
        <w:rPr>
          <w:i/>
          <w:iCs/>
        </w:rPr>
        <w:t>Journal of the pennsylvania academy of science</w:t>
      </w:r>
      <w:r w:rsidRPr="00CB79F9">
        <w:t xml:space="preserve"> 72: 148-188.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Penttila, P. L. and Siivinen, K. (1996). Control and Intake of Pesticide Residues During 1981-1993 in Finland.  </w:t>
      </w:r>
      <w:r w:rsidRPr="00CB79F9">
        <w:rPr>
          <w:i/>
          <w:iCs/>
        </w:rPr>
        <w:t>Food additives and contaminants</w:t>
      </w:r>
      <w:r w:rsidRPr="00CB79F9">
        <w:t xml:space="preserve"> 13: 609-621.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Penuela, G. A. and Barcelo, D. (1998). Photosensitized Degradation of Organic Pollutants in Water: Processes and Analytical Applications.  </w:t>
      </w:r>
      <w:r w:rsidRPr="00CB79F9">
        <w:rPr>
          <w:i/>
          <w:iCs/>
        </w:rPr>
        <w:t>Trends in analytical chemistry</w:t>
      </w:r>
      <w:r w:rsidRPr="00CB79F9">
        <w:t xml:space="preserve"> 17: 605-612.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Perez Clavijo M, Plaza Medina M, Sanz Asensio J, and Galban Bernal J (1996). Decay Study of Pesticide Residues in Apple Samples.  </w:t>
      </w:r>
      <w:r w:rsidRPr="00CB79F9">
        <w:rPr>
          <w:i/>
          <w:iCs/>
        </w:rPr>
        <w:t>Journal of chromatography a</w:t>
      </w:r>
      <w:r w:rsidRPr="00CB79F9">
        <w:t xml:space="preserve"> 740: 146-150.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Perez-Mendoza, J., Fabrick, J. A., Zhu, K. Y., and Baker, J. E. (2000). Alterations in Esterases are Associated with Malathion Resistance in Habrobracon hebetor (Hymenoptera:  Braconidae).  </w:t>
      </w:r>
      <w:r w:rsidRPr="00CB79F9">
        <w:rPr>
          <w:i/>
          <w:iCs/>
        </w:rPr>
        <w:t>J.Econ.Entomol.</w:t>
      </w:r>
      <w:r w:rsidRPr="00CB79F9">
        <w:t xml:space="preserve"> 93: 31-37.</w:t>
      </w:r>
    </w:p>
    <w:p w:rsidR="00CB79F9" w:rsidRPr="00CB79F9" w:rsidRDefault="00CB79F9" w:rsidP="00CB79F9">
      <w:r w:rsidRPr="00CB79F9">
        <w:br/>
        <w:t>EcoReference No.: 58592</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Perona, M. J. (1992). The Solubility of Hydrophobic Compounds in Aqueous Droplets.  </w:t>
      </w:r>
      <w:r w:rsidRPr="00CB79F9">
        <w:rPr>
          <w:i/>
          <w:iCs/>
        </w:rPr>
        <w:t>Atmos environ part a gen top</w:t>
      </w:r>
      <w:r w:rsidRPr="00CB79F9">
        <w:t xml:space="preserve"> 26: 2549-2553.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Perret, M. C., Gerdeau, D., and Riviere, J. L. (1996). Use of Esterase Activities of the Zebra Mussel (Dreissena polymorpha Pallas) as a Biomarker of Organophosphate and Carbamate Pesticides Contamination.  </w:t>
      </w:r>
      <w:r w:rsidRPr="00CB79F9">
        <w:rPr>
          <w:i/>
          <w:iCs/>
        </w:rPr>
        <w:t>Environ.Toxicol.Water Qual.</w:t>
      </w:r>
      <w:r w:rsidRPr="00CB79F9">
        <w:t xml:space="preserve"> 11: 307-312 .</w:t>
      </w:r>
    </w:p>
    <w:p w:rsidR="00CB79F9" w:rsidRPr="00CB79F9" w:rsidRDefault="00CB79F9" w:rsidP="00CB79F9">
      <w:r w:rsidRPr="00CB79F9">
        <w:br/>
        <w:t>EcoReference No.: 86929</w:t>
      </w:r>
      <w:r w:rsidRPr="00CB79F9">
        <w:br/>
        <w:t xml:space="preserve">Chemical of Concern: ADC,CBF,DDVP,DMT,MLN,TVP,PRN;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ENDPOINT(ADC).</w:t>
      </w:r>
    </w:p>
    <w:p w:rsidR="00CB79F9" w:rsidRPr="00CB79F9" w:rsidRDefault="00CB79F9" w:rsidP="00CB79F9">
      <w:r w:rsidRPr="00CB79F9">
        <w:t xml:space="preserve">Perschbacher, P. W. and Sarkar, J. (1989). Toxicity of Selected Organophosphorus Insecticides to the Backswimmer, Notonecta sp.   </w:t>
      </w:r>
      <w:r w:rsidRPr="00CB79F9">
        <w:rPr>
          <w:i/>
          <w:iCs/>
        </w:rPr>
        <w:t>Asian Fish.Sci.</w:t>
      </w:r>
      <w:r w:rsidRPr="00CB79F9">
        <w:t xml:space="preserve"> 2: 265-268.</w:t>
      </w:r>
    </w:p>
    <w:p w:rsidR="00CB79F9" w:rsidRPr="00CB79F9" w:rsidRDefault="00CB79F9" w:rsidP="00CB79F9">
      <w:r w:rsidRPr="00CB79F9">
        <w:br/>
        <w:t>EcoReference No.: 157</w:t>
      </w:r>
      <w:r w:rsidRPr="00CB79F9">
        <w:br/>
        <w:t xml:space="preserve">Chemical of Concern: MLN,DDVP,FNT,TCF;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Perschbacher, P. W. and Sarkar, J. (1989). Toxicity of Selected Pesticides to the Snakehead, Channa punctata.  </w:t>
      </w:r>
      <w:r w:rsidRPr="00CB79F9">
        <w:rPr>
          <w:i/>
          <w:iCs/>
        </w:rPr>
        <w:t>Asian Fish.Sci.</w:t>
      </w:r>
      <w:r w:rsidRPr="00CB79F9">
        <w:t xml:space="preserve"> 2: 249-254.</w:t>
      </w:r>
    </w:p>
    <w:p w:rsidR="00CB79F9" w:rsidRPr="00CB79F9" w:rsidRDefault="00CB79F9" w:rsidP="00CB79F9">
      <w:r w:rsidRPr="00CB79F9">
        <w:br/>
        <w:t>EcoReference No.: 158</w:t>
      </w:r>
      <w:r w:rsidRPr="00CB79F9">
        <w:br/>
        <w:t xml:space="preserve">Chemical of Concern: MLN,RTN,FNT,DDVP,DLD;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CODED(RTN),OK(ALL CHEMS),NO CONTROL(MLN).</w:t>
      </w:r>
    </w:p>
    <w:p w:rsidR="00CB79F9" w:rsidRPr="00CB79F9" w:rsidRDefault="00CB79F9" w:rsidP="00CB79F9">
      <w:r w:rsidRPr="00CB79F9">
        <w:t xml:space="preserve">Peterson, R. H. (1976). Temperature Selection of Juvenile Atlantic Salmon (Salmo salar) as Influenced by Various Toxic Substances.  </w:t>
      </w:r>
      <w:r w:rsidRPr="00CB79F9">
        <w:rPr>
          <w:i/>
          <w:iCs/>
        </w:rPr>
        <w:t>J.Fish.Res.Board Can.</w:t>
      </w:r>
      <w:r w:rsidRPr="00CB79F9">
        <w:t xml:space="preserve"> 33: 1722-1730.</w:t>
      </w:r>
    </w:p>
    <w:p w:rsidR="00CB79F9" w:rsidRPr="00CB79F9" w:rsidRDefault="00CB79F9" w:rsidP="00CB79F9">
      <w:r w:rsidRPr="00CB79F9">
        <w:br/>
        <w:t>EcoReference No.: 5160</w:t>
      </w:r>
      <w:r w:rsidRPr="00CB79F9">
        <w:br/>
        <w:t xml:space="preserve">Chemical of Concern: Zn,AZ,CBL,CPY,HCCH,HPT,NaPCP,FNT,MLN,Naled,CuS;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ENDPOINT(Zn,AZ,CBL,CPY,HCCH,HPT,NaPCP,FNT,MLN,Naled,CuS).</w:t>
      </w:r>
    </w:p>
    <w:p w:rsidR="00CB79F9" w:rsidRPr="00CB79F9" w:rsidRDefault="00CB79F9" w:rsidP="00CB79F9">
      <w:r w:rsidRPr="00CB79F9">
        <w:t xml:space="preserve">Petreas, M., Brown, M., Mischke, T., Okamoto, H., and Stephens, R. (1992). Environmental Monitoring for Malathion and Co-Products Following Aerial Application in an Urban Area.  </w:t>
      </w:r>
      <w:r w:rsidRPr="00CB79F9">
        <w:rPr>
          <w:i/>
          <w:iCs/>
        </w:rPr>
        <w:t>203rd acs (american chemical society) national meeting, san francisco, california, usa, april 5-10, 1992. Abstr pap am chem soc</w:t>
      </w:r>
      <w:r w:rsidRPr="00CB79F9">
        <w:t xml:space="preserve"> 203: Envr319.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Pettigrove, V., Korth, W., Thomas, M., and Bowmer, K. H. (1996). The Impact of Pesticides Used in Rice Agriculture on Larval Chironomid Morphology.  </w:t>
      </w:r>
      <w:r w:rsidRPr="00CB79F9">
        <w:rPr>
          <w:i/>
          <w:iCs/>
        </w:rPr>
        <w:t>CSIRO (Commonwealth Sci.Ind.Res.Org.) Inf.Serv.Branch, Victoria, Australia</w:t>
      </w:r>
      <w:r w:rsidRPr="00CB79F9">
        <w:t xml:space="preserve"> 81-88.</w:t>
      </w:r>
    </w:p>
    <w:p w:rsidR="00CB79F9" w:rsidRPr="00CB79F9" w:rsidRDefault="00CB79F9" w:rsidP="00CB79F9">
      <w:r w:rsidRPr="00CB79F9">
        <w:br/>
        <w:t xml:space="preserve">Chemical of Concern: MLN,CPY,MLT;  </w:t>
      </w:r>
      <w:r w:rsidRPr="00CB79F9">
        <w:rPr>
          <w:u w:val="single"/>
        </w:rPr>
        <w:t>Habitat</w:t>
      </w:r>
      <w:r w:rsidRPr="00CB79F9">
        <w:t xml:space="preserve">:  A; </w:t>
      </w:r>
      <w:r w:rsidRPr="00CB79F9">
        <w:rPr>
          <w:u w:val="single"/>
        </w:rPr>
        <w:t>Code</w:t>
      </w:r>
      <w:r w:rsidRPr="00CB79F9">
        <w:t>:  NO COC(GYP),NO MIXTURE(MLN,CPY,MLT).</w:t>
      </w:r>
    </w:p>
    <w:p w:rsidR="00CB79F9" w:rsidRPr="00CB79F9" w:rsidRDefault="00CB79F9" w:rsidP="00CB79F9">
      <w:r w:rsidRPr="00CB79F9">
        <w:t xml:space="preserve">Pfleeger, T. G. and Zobel, D. (1990). Xenobiotic Modification of Competitive Hierarchy in an Annual Plant Community.  </w:t>
      </w:r>
      <w:r w:rsidRPr="00CB79F9">
        <w:rPr>
          <w:i/>
          <w:iCs/>
        </w:rPr>
        <w:t>75th annual meeting of the ecological society of america on perspectives in ecology: past, present, and future, snowbird, utah, usa, july 29-august 2, 1990. Bull ecol soc am</w:t>
      </w:r>
      <w:r w:rsidRPr="00CB79F9">
        <w:t xml:space="preserve"> 71: 284-285.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Pflugmacher, J. and Ebing, W. ( Elevation of the Elution Behaviour of Some Classes of Pesticides in Gel Chromatography.  </w:t>
      </w:r>
      <w:r w:rsidRPr="00CB79F9">
        <w:rPr>
          <w:i/>
          <w:iCs/>
        </w:rPr>
        <w:t>J chromatogr; 151 (2). 1978 171-198</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Picchioni, Albert L., Chin, Lincoln, Verhulst, Henry L., and Dieterle, Brian (1966). Activated Charcoal Vs. "Universal Antidote" as an Antidote for Poisons.  </w:t>
      </w:r>
      <w:r w:rsidRPr="00CB79F9">
        <w:rPr>
          <w:i/>
          <w:iCs/>
        </w:rPr>
        <w:t>Toxicology and Applied Pharmacology</w:t>
      </w:r>
      <w:r w:rsidRPr="00CB79F9">
        <w:t xml:space="preserve"> 8: 447-454.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Pickering, Q. H., Henderson, C., and Lemke, A. E. (1962). The Toxicity of Organic Phosphorus Insecticides to Different Species of Warmwater Fishes.  </w:t>
      </w:r>
      <w:r w:rsidRPr="00CB79F9">
        <w:rPr>
          <w:i/>
          <w:iCs/>
        </w:rPr>
        <w:t>Trans.Am.Fish.Soc.</w:t>
      </w:r>
      <w:r w:rsidRPr="00CB79F9">
        <w:t xml:space="preserve"> 91: 175-184.</w:t>
      </w:r>
    </w:p>
    <w:p w:rsidR="00CB79F9" w:rsidRPr="00CB79F9" w:rsidRDefault="00CB79F9" w:rsidP="00CB79F9">
      <w:r w:rsidRPr="00CB79F9">
        <w:br/>
        <w:t>EcoReference No.: 2893</w:t>
      </w:r>
      <w:r w:rsidRPr="00CB79F9">
        <w:br/>
        <w:t xml:space="preserve">Chemical of Concern: MP,MLN,AZ,PRN,DZ,DEM;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Pilcher, S. D. and Peairs, F. B. (1986). Control of Rangeland Grasshoppers, Akron, CO, 1985.  </w:t>
      </w:r>
      <w:r w:rsidRPr="00CB79F9">
        <w:rPr>
          <w:i/>
          <w:iCs/>
        </w:rPr>
        <w:t>Insectic.Acaric.Tests</w:t>
      </w:r>
      <w:r w:rsidRPr="00CB79F9">
        <w:t xml:space="preserve"> 11: 316-317 (No. 399).</w:t>
      </w:r>
    </w:p>
    <w:p w:rsidR="00CB79F9" w:rsidRPr="00CB79F9" w:rsidRDefault="00CB79F9" w:rsidP="00CB79F9">
      <w:r w:rsidRPr="00CB79F9">
        <w:br/>
        <w:t>EcoReference No.: 88671</w:t>
      </w:r>
      <w:r w:rsidRPr="00CB79F9">
        <w:br/>
        <w:t xml:space="preserve">Chemical of Concern: FNV,ACP,MLN,CBF,CBL;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TARGET(CBL,MLN),OK(FNV,ACP,CBF).</w:t>
      </w:r>
    </w:p>
    <w:p w:rsidR="00CB79F9" w:rsidRPr="00CB79F9" w:rsidRDefault="00CB79F9" w:rsidP="00CB79F9">
      <w:r w:rsidRPr="00CB79F9">
        <w:t xml:space="preserve">Pimentel, D. (1994). Insect Population Responses to Environmental Stress and Pollutants.  </w:t>
      </w:r>
      <w:r w:rsidRPr="00CB79F9">
        <w:rPr>
          <w:i/>
          <w:iCs/>
        </w:rPr>
        <w:t>Environmental reviews</w:t>
      </w:r>
      <w:r w:rsidRPr="00CB79F9">
        <w:t xml:space="preserve"> 2: 1-15.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Pimentel, D. and Burgess, M. (1985). Effects of Single Versus Combinations of Insecticides on the Development of Resistance.  </w:t>
      </w:r>
      <w:r w:rsidRPr="00CB79F9">
        <w:rPr>
          <w:i/>
          <w:iCs/>
        </w:rPr>
        <w:t>Environ.Entomol.</w:t>
      </w:r>
      <w:r w:rsidRPr="00CB79F9">
        <w:t xml:space="preserve"> 14: 582-589.</w:t>
      </w:r>
    </w:p>
    <w:p w:rsidR="00CB79F9" w:rsidRPr="00CB79F9" w:rsidRDefault="00CB79F9" w:rsidP="00CB79F9">
      <w:r w:rsidRPr="00CB79F9">
        <w:br/>
        <w:t>EcoReference No.: 91058</w:t>
      </w:r>
      <w:r w:rsidRPr="00CB79F9">
        <w:br/>
        <w:t xml:space="preserve">Chemical of Concern: As,DLD,MOM,MLN,FNV;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ENDPOINT(As,DLD,MOM,MLN,FNV).</w:t>
      </w:r>
    </w:p>
    <w:p w:rsidR="00CB79F9" w:rsidRPr="00CB79F9" w:rsidRDefault="00CB79F9" w:rsidP="00CB79F9">
      <w:r w:rsidRPr="00CB79F9">
        <w:t xml:space="preserve">Pingale, V. S. and Rale, V. B. (1991). Effect of Residual Pesticides on Microflora During Fruit Development in Mangifera Indica, L.  </w:t>
      </w:r>
      <w:r w:rsidRPr="00CB79F9">
        <w:rPr>
          <w:i/>
          <w:iCs/>
        </w:rPr>
        <w:t>Indian j environ health</w:t>
      </w:r>
      <w:r w:rsidRPr="00CB79F9">
        <w:t xml:space="preserve"> 33: 198-202.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Piramanayagam, S., Manohar, B. M., and Sundararaj, A. (1996). Pathology of Malathion Toxicity in Rats.  </w:t>
      </w:r>
      <w:r w:rsidRPr="00CB79F9">
        <w:rPr>
          <w:i/>
          <w:iCs/>
        </w:rPr>
        <w:t xml:space="preserve"> Indian Vet.J.</w:t>
      </w:r>
      <w:r w:rsidRPr="00CB79F9">
        <w:t xml:space="preserve"> 73: 734-737.</w:t>
      </w:r>
    </w:p>
    <w:p w:rsidR="00CB79F9" w:rsidRPr="00CB79F9" w:rsidRDefault="00CB79F9" w:rsidP="00CB79F9">
      <w:r w:rsidRPr="00CB79F9">
        <w:br/>
        <w:t>EcoReference No.: 89104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CEL,REP; </w:t>
      </w:r>
      <w:r w:rsidRPr="00CB79F9">
        <w:rPr>
          <w:u w:val="single"/>
        </w:rPr>
        <w:t>Code</w:t>
      </w:r>
      <w:r w:rsidRPr="00CB79F9">
        <w:t>:  NO ENDPOINT(MLN).</w:t>
      </w:r>
    </w:p>
    <w:p w:rsidR="00CB79F9" w:rsidRPr="00CB79F9" w:rsidRDefault="00CB79F9" w:rsidP="00CB79F9">
      <w:r w:rsidRPr="00CB79F9">
        <w:t xml:space="preserve">Pitts, J. N Jr (1993). Atmospheric Formation and Fates of Toxic Ambient Air Pollutants.  </w:t>
      </w:r>
      <w:r w:rsidRPr="00CB79F9">
        <w:rPr>
          <w:i/>
          <w:iCs/>
        </w:rPr>
        <w:t>Occupational medicine (philadelphia)</w:t>
      </w:r>
      <w:r w:rsidRPr="00CB79F9">
        <w:t xml:space="preserve"> 8: 621-662.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Plapp, F. W., Orchard, R. D., and Morgan, J. W. (1965). Analogs of Parathion and Malathion as Substitute Insecticides for the Control of Resistant House Flies and the Mosquito Culex tarsalis.  </w:t>
      </w:r>
      <w:r w:rsidRPr="00CB79F9">
        <w:rPr>
          <w:i/>
          <w:iCs/>
        </w:rPr>
        <w:t>J.Econ.Entomol.</w:t>
      </w:r>
      <w:r w:rsidRPr="00CB79F9">
        <w:t xml:space="preserve"> 58: 953-956.</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Plapp, F. W. Jr. and Tong, H. H. C. (1966). Synergism of Malathion and Parathion Against Resistant Insects:  Phosphorus Esters with Synergistic Properties.  </w:t>
      </w:r>
      <w:r w:rsidRPr="00CB79F9">
        <w:rPr>
          <w:i/>
          <w:iCs/>
        </w:rPr>
        <w:t>J.Econ.Entomol.</w:t>
      </w:r>
      <w:r w:rsidRPr="00CB79F9">
        <w:t xml:space="preserve"> 59: 11-15.</w:t>
      </w:r>
    </w:p>
    <w:p w:rsidR="00CB79F9" w:rsidRPr="00CB79F9" w:rsidRDefault="00CB79F9" w:rsidP="00CB79F9">
      <w:r w:rsidRPr="00CB79F9">
        <w:br/>
        <w:t>EcoReference No.: 93070</w:t>
      </w:r>
      <w:r w:rsidRPr="00CB79F9">
        <w:br/>
        <w:t xml:space="preserve">Chemical of Concern: PRM,MLN,TBF;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CONTROL(MLN,TBF,PRM).</w:t>
      </w:r>
    </w:p>
    <w:p w:rsidR="00CB79F9" w:rsidRPr="00CB79F9" w:rsidRDefault="00CB79F9" w:rsidP="00CB79F9">
      <w:r w:rsidRPr="00CB79F9">
        <w:t xml:space="preserve">Plimmer, J. R. and Johnson, W. E. (1991). Pesticide Degradation Products in the Atmosphere.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274-284.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Pluth, J. M., O'Neill, J. P., Nicklas, J. A., and Albertini, R. J. (1998). Molecular Bases of Hprt Mutations in Malathion-Treated Human T-Lymphocytes.  </w:t>
      </w:r>
      <w:r w:rsidRPr="00CB79F9">
        <w:rPr>
          <w:i/>
          <w:iCs/>
        </w:rPr>
        <w:t>Mutation Research [MUTAT. RES.]. Vol. 397, no. 2, pp. 137-148. 2 Feb 1998.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Pocurull, E., Aguilar, C., Borrull, F., and Marce, R. M. (1998). On-Line Coupling of Solid-Phase Extraction to Gas Chromatography With Mass Spectrometric Detection to Determine Pesticides in Water.  </w:t>
      </w:r>
      <w:r w:rsidRPr="00CB79F9">
        <w:rPr>
          <w:i/>
          <w:iCs/>
        </w:rPr>
        <w:t>Journal of chromatography a</w:t>
      </w:r>
      <w:r w:rsidRPr="00CB79F9">
        <w:t xml:space="preserve"> 818: 85-93.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Poggi-Varaldo, H. M., Estrada-Vazquez, C., and Rinderknecht-Seijas, N. (1998). Agricultural Wastes.  </w:t>
      </w:r>
      <w:r w:rsidRPr="00CB79F9">
        <w:rPr>
          <w:i/>
          <w:iCs/>
        </w:rPr>
        <w:t>Water environment research</w:t>
      </w:r>
      <w:r w:rsidRPr="00CB79F9">
        <w:t xml:space="preserve"> 70: 601-620.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Pogoda, J. M. and Preston-Martin, S. (1997). Household Pesticides and Risk of Pediatric Brain Tumors.  </w:t>
      </w:r>
      <w:r w:rsidRPr="00CB79F9">
        <w:rPr>
          <w:i/>
          <w:iCs/>
        </w:rPr>
        <w:t>Environmental health perspectives</w:t>
      </w:r>
      <w:r w:rsidRPr="00CB79F9">
        <w:t xml:space="preserve"> 105: 1214-1220.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Polec, I., Cieslak, L., Sledzinski, B., and Ksycinska, H. (1998). Simple Syntheses of Malathion and Malaoxon Enantiomers, and Isomalathion Diastereoisomers:  Toxicity-Configuration Relationship.  </w:t>
      </w:r>
      <w:r w:rsidRPr="00CB79F9">
        <w:rPr>
          <w:i/>
          <w:iCs/>
        </w:rPr>
        <w:t>Pestic.Sci.</w:t>
      </w:r>
      <w:r w:rsidRPr="00CB79F9">
        <w:t xml:space="preserve"> 53: 165-171.</w:t>
      </w:r>
    </w:p>
    <w:p w:rsidR="00CB79F9" w:rsidRPr="00CB79F9" w:rsidRDefault="00CB79F9" w:rsidP="00CB79F9">
      <w:r w:rsidRPr="00CB79F9">
        <w:br/>
        <w:t>EcoReference No.: 89354</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CONTROL(MLN,MLO).</w:t>
      </w:r>
    </w:p>
    <w:p w:rsidR="00CB79F9" w:rsidRPr="00CB79F9" w:rsidRDefault="00CB79F9" w:rsidP="00CB79F9">
      <w:r w:rsidRPr="00CB79F9">
        <w:t xml:space="preserve">Pollard, G. V. (1991). Constraints to Ipm Development and a Strategy for Management of Tomato and Cabbage Pests in Trinidad, West Indies.  </w:t>
      </w:r>
      <w:r w:rsidRPr="00CB79F9">
        <w:rPr>
          <w:i/>
          <w:iCs/>
        </w:rPr>
        <w:t>Trop pest manage</w:t>
      </w:r>
      <w:r w:rsidRPr="00CB79F9">
        <w:t xml:space="preserve"> 37: 59-62.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Pollero, R., Goyena, R., Siquiroff, M., and Tumino, R. (1976). Removal of Pesticides in Water of Rio De La Plata.  </w:t>
      </w:r>
      <w:r w:rsidRPr="00CB79F9">
        <w:rPr>
          <w:i/>
          <w:iCs/>
        </w:rPr>
        <w:t>Bull. Environ. Contam. Toxicol. Vol. 15, no. 5, pp. 617-622. 1976.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Pols, H. B., Hieltjes, A. Hm, and Kouwe, F. A. ( 1991). The Occurrence and the Sources of Black List Substances in Two River Basins in the Netherlands.  </w:t>
      </w:r>
      <w:r w:rsidRPr="00CB79F9">
        <w:rPr>
          <w:i/>
          <w:iCs/>
        </w:rPr>
        <w:t>Iawprc (international association on water pollution research and control) conference on north sea pollution: technical strategies for improvement, amsterdam, netherlands, september 10-14, 1990. Water sci technol</w:t>
      </w:r>
      <w:r w:rsidRPr="00CB79F9">
        <w:t xml:space="preserve"> 24: 55-68.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Pomerleau, O. F., Burmeister, M., Madden, P., Long, J. C., Swan, G. E., and Kardia, S. L. ( Genetic Research on Complex Behaviors: an Examination of Attempts to Identify Genes for Smoking.  </w:t>
      </w:r>
      <w:r w:rsidRPr="00CB79F9">
        <w:rPr>
          <w:i/>
          <w:iCs/>
        </w:rPr>
        <w:t>Nicotine tob res. 2007, aug; 9(8):883-901. [Nicotine &amp; tobacco research : official journal of the society for research on nicotine and tobacco]: Nicotine Tob Res</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Pomerleau, O. F., Pomerleau, C. S., Chu, J., and Kardia, S. L. ( Genome-Wide Linkage Analysis for Smoking-Related Regions, With Replication in Two Ethnically Diverse Populations.  </w:t>
      </w:r>
      <w:r w:rsidRPr="00CB79F9">
        <w:rPr>
          <w:i/>
          <w:iCs/>
        </w:rPr>
        <w:t>Nicotine tob res. 2007, sep; 9(9):955-8. [Nicotine &amp; tobacco research : official journal of the society for research on nicotine and tobacco]: Nicotine Tob Res</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Pommer, G. and Lepschy, J. ( Studies on the Contents of Winter Wheat and Carrots Produced and Marketed in Various Fashions.  </w:t>
      </w:r>
      <w:r w:rsidRPr="00CB79F9">
        <w:rPr>
          <w:i/>
          <w:iCs/>
        </w:rPr>
        <w:t>Bayer landwirtsch jahrb; 62 (5). 1985 (recd. 1986). 549-564.</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Pool, R. A. F. (1977). A Rapid Bioassay for Pesticide Phytotoxicity.  </w:t>
      </w:r>
      <w:r w:rsidRPr="00CB79F9">
        <w:rPr>
          <w:i/>
          <w:iCs/>
        </w:rPr>
        <w:t>J.Agric.Food Chem.</w:t>
      </w:r>
      <w:r w:rsidRPr="00CB79F9">
        <w:t xml:space="preserve"> 25: 1216-1218.</w:t>
      </w:r>
    </w:p>
    <w:p w:rsidR="00CB79F9" w:rsidRPr="00CB79F9" w:rsidRDefault="00CB79F9" w:rsidP="00CB79F9">
      <w:r w:rsidRPr="00CB79F9">
        <w:br/>
        <w:t>EcoReference No.: 43504</w:t>
      </w:r>
      <w:r w:rsidRPr="00CB79F9">
        <w:br/>
        <w:t xml:space="preserve">Chemical of Concern: SZ,BMC,CBL,DU,Captan,MLN,TFN,GYP,DCPA,BMY,MANEB;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ENDPOINT,CONTROL(ALL CHEMS).</w:t>
      </w:r>
    </w:p>
    <w:p w:rsidR="00CB79F9" w:rsidRPr="00CB79F9" w:rsidRDefault="00CB79F9" w:rsidP="00CB79F9">
      <w:r w:rsidRPr="00CB79F9">
        <w:t xml:space="preserve">Poopathi, S., Arunachalam, N., Gopalan, N., Baskaran, G., and Mani, T. R. (2001). Resistance to Malathion in Culex quinquefasciatus Say (Diptera:  Culicidae) from Madurai, South India.  </w:t>
      </w:r>
      <w:r w:rsidRPr="00CB79F9">
        <w:rPr>
          <w:i/>
          <w:iCs/>
        </w:rPr>
        <w:t>Insect Sci.Appl.</w:t>
      </w:r>
      <w:r w:rsidRPr="00CB79F9">
        <w:t xml:space="preserve"> 21: 251-255.</w:t>
      </w:r>
    </w:p>
    <w:p w:rsidR="00CB79F9" w:rsidRPr="00CB79F9" w:rsidRDefault="00CB79F9" w:rsidP="00CB79F9">
      <w:r w:rsidRPr="00CB79F9">
        <w:br/>
        <w:t>EcoReference No.: 82047</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TARGET MLN.</w:t>
      </w:r>
    </w:p>
    <w:p w:rsidR="00CB79F9" w:rsidRPr="00CB79F9" w:rsidRDefault="00CB79F9" w:rsidP="00CB79F9">
      <w:r w:rsidRPr="00CB79F9">
        <w:t xml:space="preserve">Poorman, A. E. (1973). Effects of Pesticides on Euglena Gracilis. I. Growth Studies.  </w:t>
      </w:r>
      <w:r w:rsidRPr="00CB79F9">
        <w:rPr>
          <w:i/>
          <w:iCs/>
        </w:rPr>
        <w:t>Bull.Environ.Contam.Toxicol.</w:t>
      </w:r>
      <w:r w:rsidRPr="00CB79F9">
        <w:t xml:space="preserve"> 10: 25-28.</w:t>
      </w:r>
    </w:p>
    <w:p w:rsidR="00CB79F9" w:rsidRPr="00CB79F9" w:rsidRDefault="00CB79F9" w:rsidP="00CB79F9">
      <w:r w:rsidRPr="00CB79F9">
        <w:br/>
        <w:t>EcoReference No.: 2756</w:t>
      </w:r>
      <w:r w:rsidRPr="00CB79F9">
        <w:br/>
        <w:t xml:space="preserve">Chemical of Concern: 24DXY,MLN,AND,DDT,PRN,MXC;  </w:t>
      </w:r>
      <w:r w:rsidRPr="00CB79F9">
        <w:rPr>
          <w:u w:val="single"/>
        </w:rPr>
        <w:t>Habitat</w:t>
      </w:r>
      <w:r w:rsidRPr="00CB79F9">
        <w:t xml:space="preserve">:  A;  </w:t>
      </w:r>
      <w:r w:rsidRPr="00CB79F9">
        <w:rPr>
          <w:u w:val="single"/>
        </w:rPr>
        <w:t>Effect Codes</w:t>
      </w:r>
      <w:r w:rsidRPr="00CB79F9">
        <w:t xml:space="preserve">:  POP,GRO; </w:t>
      </w:r>
      <w:r w:rsidRPr="00CB79F9">
        <w:rPr>
          <w:u w:val="single"/>
        </w:rPr>
        <w:t>Code</w:t>
      </w:r>
      <w:r w:rsidRPr="00CB79F9">
        <w:t>:  NO ENDPOINT(ALL CHEMS).</w:t>
      </w:r>
    </w:p>
    <w:p w:rsidR="00CB79F9" w:rsidRPr="00CB79F9" w:rsidRDefault="00CB79F9" w:rsidP="00CB79F9">
      <w:r w:rsidRPr="00CB79F9">
        <w:t xml:space="preserve">Pophaly, D. J. and Marwaha, K. K. (1988). Relative Residual Toxicity of Some Insecticides Against Pyrilla perpusilla Walker Infesting Maize.  </w:t>
      </w:r>
      <w:r w:rsidRPr="00CB79F9">
        <w:rPr>
          <w:i/>
          <w:iCs/>
        </w:rPr>
        <w:t>J.Entomol.Res.(New Delhi)</w:t>
      </w:r>
      <w:r w:rsidRPr="00CB79F9">
        <w:t xml:space="preserve"> 12: 12-15.</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Popper, R., Andino, K., Bustamante, M., Hernandez, B., and Rodas, L. (1996). Knowledge and Beliefs Regarding Agricultural Pesticides in Rural Guatemala.  </w:t>
      </w:r>
      <w:r w:rsidRPr="00CB79F9">
        <w:rPr>
          <w:i/>
          <w:iCs/>
        </w:rPr>
        <w:t>Environmental management</w:t>
      </w:r>
      <w:r w:rsidRPr="00CB79F9">
        <w:t xml:space="preserve"> 20: 241-248.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Pordesimo, A. N. and Barredo, F. C. (1976). Effect of Fungicide and Insecticide Sprays on Mango Fruit Setting and Post-Harvest Rots.  </w:t>
      </w:r>
      <w:r w:rsidRPr="00CB79F9">
        <w:rPr>
          <w:i/>
          <w:iCs/>
        </w:rPr>
        <w:t>Philipp.Phytopathol.</w:t>
      </w:r>
      <w:r w:rsidRPr="00CB79F9">
        <w:t xml:space="preserve"> 12: 51-59.</w:t>
      </w:r>
    </w:p>
    <w:p w:rsidR="00CB79F9" w:rsidRPr="00CB79F9" w:rsidRDefault="00CB79F9" w:rsidP="00CB79F9">
      <w:r w:rsidRPr="00CB79F9">
        <w:br/>
        <w:t>EcoReference No.: 99156</w:t>
      </w:r>
      <w:r w:rsidRPr="00CB79F9">
        <w:br/>
        <w:t xml:space="preserve">Chemical of Concern: Zineb,ES,BMY,MZB,CBL,Captan,PSM,MLN;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ENDPOINT(ES),EFFICACY(PSM,MLN,BMY).</w:t>
      </w:r>
    </w:p>
    <w:p w:rsidR="00CB79F9" w:rsidRPr="00CB79F9" w:rsidRDefault="00CB79F9" w:rsidP="00CB79F9">
      <w:r w:rsidRPr="00CB79F9">
        <w:t xml:space="preserve">Porteous, A. (1992). Dictionary of Environmental Science and Technology Revised Edition.  </w:t>
      </w:r>
      <w:r w:rsidRPr="00CB79F9">
        <w:rPr>
          <w:i/>
          <w:iCs/>
        </w:rPr>
        <w:t>Porteous, a. Dictionary of environmental science and technology, revised edition. Xiv+439p. John wiley and sons ltd.: Chichester, england, uk</w:t>
      </w:r>
      <w:r w:rsidRPr="00CB79F9">
        <w:t xml:space="preserve"> New york, new york, usa. Isbn 0-471-93544-1.; 0: Xiv+439p.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Portmann, J. E. (1972). Results of Acute Toxicity Tests with Marine Organisms, Using a Standard Method.  </w:t>
      </w:r>
      <w:r w:rsidRPr="00CB79F9">
        <w:rPr>
          <w:i/>
          <w:iCs/>
        </w:rPr>
        <w:t>In: M.Ruivo (Ed.), Marine Pollution and Sea Life, FAO, Rome, Italy / Fishing News (Books) Ltd., London, England</w:t>
      </w:r>
      <w:r w:rsidRPr="00CB79F9">
        <w:t xml:space="preserve"> 212-217 (Author Communication Used).</w:t>
      </w:r>
    </w:p>
    <w:p w:rsidR="00CB79F9" w:rsidRPr="00CB79F9" w:rsidRDefault="00CB79F9" w:rsidP="00CB79F9">
      <w:r w:rsidRPr="00CB79F9">
        <w:br/>
        <w:t>EcoReference No.: 9258</w:t>
      </w:r>
      <w:r w:rsidRPr="00CB79F9">
        <w:br/>
        <w:t xml:space="preserve">Chemical of Concern: Maneb,Zn,NYP,Fe,Cr,Cu,ACY,MLN,FML,SZ,DDT,PL,PRN,MCRE,HCCH,ATZ,DLD,PAQT,AZ,Hg,DQT,Br,ES,Ni;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CODED(AZ,ATZ,SZ,Cu,Cr),OK(ALL CHEMS),NO CONTROL(MLN,Maneb).</w:t>
      </w:r>
    </w:p>
    <w:p w:rsidR="00CB79F9" w:rsidRPr="00CB79F9" w:rsidRDefault="00CB79F9" w:rsidP="00CB79F9">
      <w:r w:rsidRPr="00CB79F9">
        <w:t xml:space="preserve">Portmann, J. E. and Wilson, K. W. (1971). The Toxicity of 140 Substances to the Brown Shrimp and Other Marine Animals.  </w:t>
      </w:r>
      <w:r w:rsidRPr="00CB79F9">
        <w:rPr>
          <w:i/>
          <w:iCs/>
        </w:rPr>
        <w:t>Shellfish Information Leaflet No.22 (2nd Ed.), Ministry of Agric.Fish.Food, Fish.Lab.Burnham-on-Crouch, Essex, and Fish Exp.Station Conway, North Wales</w:t>
      </w:r>
      <w:r w:rsidRPr="00CB79F9">
        <w:t xml:space="preserve"> 12 p.</w:t>
      </w:r>
    </w:p>
    <w:p w:rsidR="00CB79F9" w:rsidRPr="00CB79F9" w:rsidRDefault="00CB79F9" w:rsidP="00CB79F9">
      <w:r w:rsidRPr="00CB79F9">
        <w:br/>
        <w:t>EcoReference No.: 906</w:t>
      </w:r>
      <w:r w:rsidRPr="00CB79F9">
        <w:br/>
        <w:t xml:space="preserve">Chemical of Concern: SZ,24DXY,ATZ,AZ,DBN,DMT,MLN,CuS,CrAC,SFL,HgCl2,NYP,Cd,Pb,Maneb,DDT,FML,PRN,EPRN,DLD,DPDP,PAQT,PL,ACY,ES,HCCH,MCRE,Tl;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CODED(AZ,ATZ,SZ,DMT,CuS,CrAC),OK(ALL CHEMS),NO CONTROL(MLN,MZB,Maneb).</w:t>
      </w:r>
    </w:p>
    <w:p w:rsidR="00CB79F9" w:rsidRPr="00CB79F9" w:rsidRDefault="00CB79F9" w:rsidP="00CB79F9">
      <w:r w:rsidRPr="00CB79F9">
        <w:t xml:space="preserve">Post, G. and Leasure, R. A. (1974). Sublethal Effect of Malathion to Three Salmonid Species.  </w:t>
      </w:r>
      <w:r w:rsidRPr="00CB79F9">
        <w:rPr>
          <w:i/>
          <w:iCs/>
        </w:rPr>
        <w:t>Bull.Environ.Contam.Toxicol.</w:t>
      </w:r>
      <w:r w:rsidRPr="00CB79F9">
        <w:t xml:space="preserve"> 12: 312-319.</w:t>
      </w:r>
    </w:p>
    <w:p w:rsidR="00CB79F9" w:rsidRPr="00CB79F9" w:rsidRDefault="00CB79F9" w:rsidP="00CB79F9">
      <w:r w:rsidRPr="00CB79F9">
        <w:br/>
        <w:t>EcoReference No.: 5912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BCM,PHY; </w:t>
      </w:r>
      <w:r w:rsidRPr="00CB79F9">
        <w:rPr>
          <w:u w:val="single"/>
        </w:rPr>
        <w:t>Code</w:t>
      </w:r>
      <w:r w:rsidRPr="00CB79F9">
        <w:t>:  NO ENDPOINT(MLN).</w:t>
      </w:r>
    </w:p>
    <w:p w:rsidR="00CB79F9" w:rsidRPr="00CB79F9" w:rsidRDefault="00CB79F9" w:rsidP="00CB79F9">
      <w:r w:rsidRPr="00CB79F9">
        <w:t xml:space="preserve">Post, G. and Schroeder, T. R. (1971). The Toxicity of Four Insecticides to Four Salmonid Species.  </w:t>
      </w:r>
      <w:r w:rsidRPr="00CB79F9">
        <w:rPr>
          <w:i/>
          <w:iCs/>
        </w:rPr>
        <w:t>Bull.Environ.Contam.Toxicol.</w:t>
      </w:r>
      <w:r w:rsidRPr="00CB79F9">
        <w:t xml:space="preserve"> 6: 144-155.</w:t>
      </w:r>
    </w:p>
    <w:p w:rsidR="00CB79F9" w:rsidRPr="00CB79F9" w:rsidRDefault="00CB79F9" w:rsidP="00CB79F9">
      <w:r w:rsidRPr="00CB79F9">
        <w:br/>
        <w:t>EcoReference No.: 964</w:t>
      </w:r>
      <w:r w:rsidRPr="00CB79F9">
        <w:br/>
        <w:t xml:space="preserve">Chemical of Concern: DDT,CBL,EN,MLN;  </w:t>
      </w:r>
      <w:r w:rsidRPr="00CB79F9">
        <w:rPr>
          <w:u w:val="single"/>
        </w:rPr>
        <w:t>Habitat</w:t>
      </w:r>
      <w:r w:rsidRPr="00CB79F9">
        <w:t xml:space="preserve">:  A;  </w:t>
      </w:r>
      <w:r w:rsidRPr="00CB79F9">
        <w:rPr>
          <w:u w:val="single"/>
        </w:rPr>
        <w:t>Effect Codes</w:t>
      </w:r>
      <w:r w:rsidRPr="00CB79F9">
        <w:t xml:space="preserve">:  PHY,MOR,GRO; </w:t>
      </w:r>
      <w:r w:rsidRPr="00CB79F9">
        <w:rPr>
          <w:u w:val="single"/>
        </w:rPr>
        <w:t>Code</w:t>
      </w:r>
      <w:r w:rsidRPr="00CB79F9">
        <w:t>:  LITE EVAL CODED(CBL),NO CONTROL(MLN),OK(DDT,EN).</w:t>
      </w:r>
    </w:p>
    <w:p w:rsidR="00CB79F9" w:rsidRPr="00CB79F9" w:rsidRDefault="00CB79F9" w:rsidP="00CB79F9">
      <w:r w:rsidRPr="00CB79F9">
        <w:t xml:space="preserve">Potineni, K. (1993). Comparative Efficacy of Conventional and New Insecticides for Control of Citrus Blackfly (Aleurocanthus woglumi) (Homoptera:  Aleyrodidae).  </w:t>
      </w:r>
      <w:r w:rsidRPr="00CB79F9">
        <w:rPr>
          <w:i/>
          <w:iCs/>
        </w:rPr>
        <w:t>Indian J.Agric.Sci.</w:t>
      </w:r>
      <w:r w:rsidRPr="00CB79F9">
        <w:t xml:space="preserve"> 63: 526-528.</w:t>
      </w:r>
    </w:p>
    <w:p w:rsidR="00CB79F9" w:rsidRPr="00CB79F9" w:rsidRDefault="00CB79F9" w:rsidP="00CB79F9">
      <w:r w:rsidRPr="00CB79F9">
        <w:br/>
        <w:t>EcoReference No.: 90791</w:t>
      </w:r>
      <w:r w:rsidRPr="00CB79F9">
        <w:br/>
        <w:t xml:space="preserve">Chemical of Concern: MLN,PPHD,DMT,DFZ,ACP;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OK TARGET(DMT,MLN,ACP).</w:t>
      </w:r>
    </w:p>
    <w:p w:rsidR="00CB79F9" w:rsidRPr="00CB79F9" w:rsidRDefault="00CB79F9" w:rsidP="00CB79F9">
      <w:r w:rsidRPr="00CB79F9">
        <w:t xml:space="preserve">Pournourmohammadi, Shirin, Ostad, Seyed Nasser, Azizi, Ebrahim, Ghahremani, Mohammad Hossein, Farzami, Bijan, Minaie, Bagher, Larijani, Bagher, and Abdollahi, Mohammad ( 2006). Effect of Malathion at Subchronic Exposure on Insulin Secretory Response of Rat Isolated Pancreatic Islets: Abstracts of the EUROTOX 2006/6 CTDC Congress - 43rd Congress of the European Societies of Toxicology &amp; 6th Congress of Toxicology in Developing Countries.  </w:t>
      </w:r>
      <w:r w:rsidRPr="00CB79F9">
        <w:rPr>
          <w:i/>
          <w:iCs/>
        </w:rPr>
        <w:t>Toxicology Letters</w:t>
      </w:r>
      <w:r w:rsidRPr="00CB79F9">
        <w:t xml:space="preserve"> 164: S164-S165.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Powell, J. E., King, E. G. Jr., and Jany, C. S. (1986). Toxicity of Insecticides to Adult Microplitis croceipes (Hymenoptera:  Braconidae).  </w:t>
      </w:r>
      <w:r w:rsidRPr="00CB79F9">
        <w:rPr>
          <w:i/>
          <w:iCs/>
        </w:rPr>
        <w:t>J.Econ.Entomol.</w:t>
      </w:r>
      <w:r w:rsidRPr="00CB79F9">
        <w:t xml:space="preserve"> 79: 1343-1346.</w:t>
      </w:r>
    </w:p>
    <w:p w:rsidR="00CB79F9" w:rsidRPr="00CB79F9" w:rsidRDefault="00CB79F9" w:rsidP="00CB79F9">
      <w:r w:rsidRPr="00CB79F9">
        <w:br/>
        <w:t>EcoReference No.: 91911</w:t>
      </w:r>
      <w:r w:rsidRPr="00CB79F9">
        <w:br/>
        <w:t xml:space="preserve">Chemical of Concern: FNV,MP,CPY,AZ,MLN,PMR,TXP,DCTP,MOM;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OK TARGET(FNV,MP,CPY,AZ,MLN,PMR).</w:t>
      </w:r>
    </w:p>
    <w:p w:rsidR="00CB79F9" w:rsidRPr="00CB79F9" w:rsidRDefault="00CB79F9" w:rsidP="00CB79F9">
      <w:r w:rsidRPr="00CB79F9">
        <w:t xml:space="preserve">Prabhakar, Nirmal, Arora, Kavita, Singh, Surinder P., Pandey, Manoj K., Singh, Harpal, and Malhotra, Bansi D. (2007-). Polypyrrole-polyvinyl sulphonate film based disposable nucleic acid biosensor.  </w:t>
      </w:r>
      <w:r w:rsidRPr="00CB79F9">
        <w:rPr>
          <w:i/>
          <w:iCs/>
        </w:rPr>
        <w:t>Analytica Chimica Acta</w:t>
      </w:r>
      <w:r w:rsidRPr="00CB79F9">
        <w:t xml:space="preserve"> 589: 6-13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Prabhaker, N., Coudriet, D. L., and Toscano, N. C. (1988). Effect of Synergists on Organophosphate and Permethrin Resistance in Sweetpotato Whitefly Homoptera aleyrodidae.  </w:t>
      </w:r>
      <w:r w:rsidRPr="00CB79F9">
        <w:rPr>
          <w:i/>
          <w:iCs/>
        </w:rPr>
        <w:t>J.Econ.Entomol.</w:t>
      </w:r>
      <w:r w:rsidRPr="00CB79F9">
        <w:t xml:space="preserve"> 81: 34-39.</w:t>
      </w:r>
    </w:p>
    <w:p w:rsidR="00CB79F9" w:rsidRPr="00CB79F9" w:rsidRDefault="00CB79F9" w:rsidP="00CB79F9">
      <w:r w:rsidRPr="00CB79F9">
        <w:br/>
        <w:t>EcoReference No.: 53285</w:t>
      </w:r>
      <w:r w:rsidRPr="00CB79F9">
        <w:br/>
        <w:t xml:space="preserve">Chemical of Concern: PMR,PPB,PPX,DDT,SPS,MP,MLN;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OK(MP,SPS,PMR,DDT),NO MIXTURE(PPB),TARGET(MLN,MP) .</w:t>
      </w:r>
    </w:p>
    <w:p w:rsidR="00CB79F9" w:rsidRPr="00CB79F9" w:rsidRDefault="00CB79F9" w:rsidP="00CB79F9">
      <w:r w:rsidRPr="00CB79F9">
        <w:t xml:space="preserve">Prabhaker, N., Toscano, N. C., and Coudriet, D. L. (1989). Susceptibility of the Immature and Adult Stages of the Sweetpotato Whitefly (Homoptera: Aleyrodidae) to Selected Insecticides.  </w:t>
      </w:r>
      <w:r w:rsidRPr="00CB79F9">
        <w:rPr>
          <w:i/>
          <w:iCs/>
        </w:rPr>
        <w:t>J.Econ.Entomol.</w:t>
      </w:r>
      <w:r w:rsidRPr="00CB79F9">
        <w:t xml:space="preserve"> 82: 983-988.</w:t>
      </w:r>
    </w:p>
    <w:p w:rsidR="00CB79F9" w:rsidRPr="00CB79F9" w:rsidRDefault="00CB79F9" w:rsidP="00CB79F9">
      <w:r w:rsidRPr="00CB79F9">
        <w:br/>
        <w:t>EcoReference No.: 89556</w:t>
      </w:r>
      <w:r w:rsidRPr="00CB79F9">
        <w:br/>
        <w:t xml:space="preserve">Chemical of Concern: MP,SPS,MLN,PMR;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OK(SPS),OK TARGET(MP,MLN,PMR).</w:t>
      </w:r>
    </w:p>
    <w:p w:rsidR="00CB79F9" w:rsidRPr="00CB79F9" w:rsidRDefault="00CB79F9" w:rsidP="00CB79F9">
      <w:r w:rsidRPr="00CB79F9">
        <w:t xml:space="preserve">Prakash, N., Narayana, K., Murthy, G. S., Moudgal, N. R., and Honnegowda (1992). The Effect of Malathion, an Organophosphate, on the Plasma FSH, 17Beta-Estradiol and Progesterone Concentrations and Acetylcholinesterase Activity and Conception in Dairy Cattle.  </w:t>
      </w:r>
      <w:r w:rsidRPr="00CB79F9">
        <w:rPr>
          <w:i/>
          <w:iCs/>
        </w:rPr>
        <w:t>Vet.Hum.Toxicol.</w:t>
      </w:r>
      <w:r w:rsidRPr="00CB79F9">
        <w:t xml:space="preserve"> 34: 116-119.</w:t>
      </w:r>
    </w:p>
    <w:p w:rsidR="00CB79F9" w:rsidRPr="00CB79F9" w:rsidRDefault="00CB79F9" w:rsidP="00CB79F9">
      <w:r w:rsidRPr="00CB79F9">
        <w:br/>
        <w:t>EcoReference No.: 89139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BCM,REP; </w:t>
      </w:r>
      <w:r w:rsidRPr="00CB79F9">
        <w:rPr>
          <w:u w:val="single"/>
        </w:rPr>
        <w:t>Code</w:t>
      </w:r>
      <w:r w:rsidRPr="00CB79F9">
        <w:t>:  NO DOM(MLN).</w:t>
      </w:r>
    </w:p>
    <w:p w:rsidR="00CB79F9" w:rsidRPr="00CB79F9" w:rsidRDefault="00CB79F9" w:rsidP="00CB79F9">
      <w:r w:rsidRPr="00CB79F9">
        <w:t xml:space="preserve">Premdas, P. D. and Kendrick, B. (1992). A New System to Bioassay Pesticides Present in the Surface Microlayer Using Floating Propagules of an Aero-Aquatic Hyphomycetous Fungus Pseudoaegerita matsushimae.  </w:t>
      </w:r>
      <w:r w:rsidRPr="00CB79F9">
        <w:rPr>
          <w:i/>
          <w:iCs/>
        </w:rPr>
        <w:t>Environ.Monit.Assess.</w:t>
      </w:r>
      <w:r w:rsidRPr="00CB79F9">
        <w:t xml:space="preserve"> 22: 169-180.</w:t>
      </w:r>
    </w:p>
    <w:p w:rsidR="00CB79F9" w:rsidRPr="00CB79F9" w:rsidRDefault="00CB79F9" w:rsidP="00CB79F9">
      <w:r w:rsidRPr="00CB79F9">
        <w:br/>
        <w:t>EcoReference No.: 88965</w:t>
      </w:r>
      <w:r w:rsidRPr="00CB79F9">
        <w:br/>
        <w:t xml:space="preserve">Chemical of Concern: PCP,DDT,MXC,TBTO,MLN,Captan;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CONTROL(ALL CHEMS,TARGET-PCP,Captan).</w:t>
      </w:r>
    </w:p>
    <w:p w:rsidR="00CB79F9" w:rsidRPr="00CB79F9" w:rsidRDefault="00CB79F9" w:rsidP="00CB79F9">
      <w:r w:rsidRPr="00CB79F9">
        <w:t xml:space="preserve">Premkishore, G. and Chandran, M. R. (1988). Effect of DDT and Cythion on the Free Amino Acid Level of the Public Health Fish, Gambusia affinis.  </w:t>
      </w:r>
      <w:r w:rsidRPr="00CB79F9">
        <w:rPr>
          <w:i/>
          <w:iCs/>
        </w:rPr>
        <w:t>Pollut.Res.</w:t>
      </w:r>
      <w:r w:rsidRPr="00CB79F9">
        <w:t xml:space="preserve"> 7: 107-109.</w:t>
      </w:r>
    </w:p>
    <w:p w:rsidR="00CB79F9" w:rsidRPr="00CB79F9" w:rsidRDefault="00CB79F9" w:rsidP="00CB79F9">
      <w:r w:rsidRPr="00CB79F9">
        <w:br/>
        <w:t>EcoReference No.: 3018</w:t>
      </w:r>
      <w:r w:rsidRPr="00CB79F9">
        <w:br/>
        <w:t xml:space="preserve">Chemical of Concern: MLN,DDT;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ENDPOINT(MLN,DDT).</w:t>
      </w:r>
    </w:p>
    <w:p w:rsidR="00CB79F9" w:rsidRPr="00CB79F9" w:rsidRDefault="00CB79F9" w:rsidP="00CB79F9">
      <w:r w:rsidRPr="00CB79F9">
        <w:t xml:space="preserve">Preston, C., Tardif, F. J., Christopher, J. T., and Powles, S. B. (1996). Multiple Resistance to Dissimilar Herbicide Chemistries in a Biotype of Lolium rigidum due to Enhanced Activity of Several Herbicide Degrading Enzymes.  </w:t>
      </w:r>
      <w:r w:rsidRPr="00CB79F9">
        <w:rPr>
          <w:i/>
          <w:iCs/>
        </w:rPr>
        <w:t>Pestic.Biochem.Physiol.</w:t>
      </w:r>
      <w:r w:rsidRPr="00CB79F9">
        <w:t xml:space="preserve"> 54: 123-134.</w:t>
      </w:r>
    </w:p>
    <w:p w:rsidR="00CB79F9" w:rsidRPr="00CB79F9" w:rsidRDefault="00CB79F9" w:rsidP="00CB79F9">
      <w:r w:rsidRPr="00CB79F9">
        <w:br/>
        <w:t>EcoReference No.: 69605</w:t>
      </w:r>
      <w:r w:rsidRPr="00CB79F9">
        <w:br/>
        <w:t xml:space="preserve">Chemical of Concern: MLN,TKY,DFP,CSF,SZ,SXD,PPB,ABT;  </w:t>
      </w:r>
      <w:r w:rsidRPr="00CB79F9">
        <w:rPr>
          <w:u w:val="single"/>
        </w:rPr>
        <w:t>Habitat</w:t>
      </w:r>
      <w:r w:rsidRPr="00CB79F9">
        <w:t xml:space="preserve">:  T;  </w:t>
      </w:r>
      <w:r w:rsidRPr="00CB79F9">
        <w:rPr>
          <w:u w:val="single"/>
        </w:rPr>
        <w:t>Effect Codes</w:t>
      </w:r>
      <w:r w:rsidRPr="00CB79F9">
        <w:t xml:space="preserve">:  MOR,BCM,PHY; </w:t>
      </w:r>
      <w:r w:rsidRPr="00CB79F9">
        <w:rPr>
          <w:u w:val="single"/>
        </w:rPr>
        <w:t>Code</w:t>
      </w:r>
      <w:r w:rsidRPr="00CB79F9">
        <w:t>:  LITE EVAL CODED(SZ),OK(ALL CHEMS),NO MIXTURE(MLN).</w:t>
      </w:r>
    </w:p>
    <w:p w:rsidR="00CB79F9" w:rsidRPr="00CB79F9" w:rsidRDefault="00CB79F9" w:rsidP="00CB79F9">
      <w:r w:rsidRPr="00CB79F9">
        <w:t xml:space="preserve">Prevot, P. and Soyer-Gobillard, M. O. (1985). Effects of the Organophosphorus Insecticide Malathion on the Marine Dinoflagellate Prorocentrum Micans E. (Effets Du Malathion, Insecticide Organophosphore, Sur Le Dinoflagelle Marin Prorocentrum Micans E.).  </w:t>
      </w:r>
      <w:r w:rsidRPr="00CB79F9">
        <w:rPr>
          <w:i/>
          <w:iCs/>
        </w:rPr>
        <w:t>Vie Milieu</w:t>
      </w:r>
      <w:r w:rsidRPr="00CB79F9">
        <w:t xml:space="preserve"> 35:  15-21 (FRE) (ENG ABS).</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Price, N. R. (1991). Enzymic Factors in the Resistance of Stored-Product Pests to Insecticides.  </w:t>
      </w:r>
      <w:r w:rsidRPr="00CB79F9">
        <w:rPr>
          <w:i/>
          <w:iCs/>
        </w:rPr>
        <w:t>638th meeting of the biochemical society, reading, england, uk, april 10-12, 1991. Biochem soc trans</w:t>
      </w:r>
      <w:r w:rsidRPr="00CB79F9">
        <w:t xml:space="preserve"> 19: 759-762.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Price, N. R. (1988). Insecticide-Insensitive Acetylcholinesterase From a Laboratory Selected and a Field Strain of Housefly (Musca Domestica) (L.).  </w:t>
      </w:r>
      <w:r w:rsidRPr="00CB79F9">
        <w:rPr>
          <w:i/>
          <w:iCs/>
        </w:rPr>
        <w:t>Comparative Biochemistry and Physiology Part C: Comparative Pharmacology</w:t>
      </w:r>
      <w:r w:rsidRPr="00CB79F9">
        <w:t xml:space="preserve"> 90: 221-224.</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Prickett, A. J. ( Maintaining Insecticide Susceptibility in Stored-Grain Pests.  </w:t>
      </w:r>
      <w:r w:rsidRPr="00CB79F9">
        <w:rPr>
          <w:i/>
          <w:iCs/>
        </w:rPr>
        <w:t>4th international conference on stored-product protection, tel aviv, israel, september 21-26, 1986. Phytoparasitica; 14 (4). 1986 (recd. 1987). 355.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Prieto, A., Ettiene, G., Medina, D., Buscema, I., Gonzalez, G., and Araujo, L. (1999). Analysing Organophosphorus Pesticides in Wines Using Graphitized Carbon Black Extraction Cartridges.  </w:t>
      </w:r>
      <w:r w:rsidRPr="00CB79F9">
        <w:rPr>
          <w:i/>
          <w:iCs/>
        </w:rPr>
        <w:t>Food additives and contaminants</w:t>
      </w:r>
      <w:r w:rsidRPr="00CB79F9">
        <w:t xml:space="preserve"> 16: 57-61.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Prieto, A., Molero, D., Gonzalez, G., Buscema, I., Ettiene, G., and Medina, D. (2002). Persistence of Methamidophos, Diazinon, and Malathion in Tomatoes.  </w:t>
      </w:r>
      <w:r w:rsidRPr="00CB79F9">
        <w:rPr>
          <w:i/>
          <w:iCs/>
        </w:rPr>
        <w:t>Bull.Environ.Contam.Toxicol.</w:t>
      </w:r>
      <w:r w:rsidRPr="00CB79F9">
        <w:t xml:space="preserve"> 69: 479-485.</w:t>
      </w:r>
    </w:p>
    <w:p w:rsidR="00CB79F9" w:rsidRPr="00CB79F9" w:rsidRDefault="00CB79F9" w:rsidP="00CB79F9">
      <w:r w:rsidRPr="00CB79F9">
        <w:br/>
        <w:t>EcoReference No.: 89040</w:t>
      </w:r>
      <w:r w:rsidRPr="00CB79F9">
        <w:br/>
        <w:t xml:space="preserve">Chemical of Concern: MTM,DZ,MLN;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ENDPOINT(MTM,DZ,MLN).</w:t>
      </w:r>
    </w:p>
    <w:p w:rsidR="00CB79F9" w:rsidRPr="00CB79F9" w:rsidRDefault="00CB79F9" w:rsidP="00CB79F9">
      <w:r w:rsidRPr="00CB79F9">
        <w:t xml:space="preserve">Prinsloo, S. M. and De Beer Pr (1985). Gas Chromatographic Relative Retention Data for Pesticides on Nine Packed Columns I. Organophosphorus Pesticides Using Flame Photometric Detection.  </w:t>
      </w:r>
      <w:r w:rsidRPr="00CB79F9">
        <w:rPr>
          <w:i/>
          <w:iCs/>
        </w:rPr>
        <w:t>J assoc off anal chem</w:t>
      </w:r>
      <w:r w:rsidRPr="00CB79F9">
        <w:t xml:space="preserve"> 68: 1100-1108.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Printes, L. B. and Callaghan, A. (2004). A Comparative Study on the Relationship Between Acetylcholinesterase Activity and Acute Toxicity in Daphnia magna Exposed to Anticholinesterase Insecticides.  </w:t>
      </w:r>
      <w:r w:rsidRPr="00CB79F9">
        <w:rPr>
          <w:i/>
          <w:iCs/>
        </w:rPr>
        <w:t>Environ.Toxicol.Chem.</w:t>
      </w:r>
      <w:r w:rsidRPr="00CB79F9">
        <w:t xml:space="preserve"> 23: 1241-1247.</w:t>
      </w:r>
    </w:p>
    <w:p w:rsidR="00CB79F9" w:rsidRPr="00CB79F9" w:rsidRDefault="00CB79F9" w:rsidP="00CB79F9">
      <w:r w:rsidRPr="00CB79F9">
        <w:br/>
        <w:t>EcoReference No.: 75191</w:t>
      </w:r>
      <w:r w:rsidRPr="00CB79F9">
        <w:br/>
        <w:t xml:space="preserve">Chemical of Concern: PRN,PPX,CPY,MLN,ACP;  </w:t>
      </w:r>
      <w:r w:rsidRPr="00CB79F9">
        <w:rPr>
          <w:u w:val="single"/>
        </w:rPr>
        <w:t>Habitat</w:t>
      </w:r>
      <w:r w:rsidRPr="00CB79F9">
        <w:t xml:space="preserve">:  A;  </w:t>
      </w:r>
      <w:r w:rsidRPr="00CB79F9">
        <w:rPr>
          <w:u w:val="single"/>
        </w:rPr>
        <w:t>Effect Codes</w:t>
      </w:r>
      <w:r w:rsidRPr="00CB79F9">
        <w:t xml:space="preserve">:  BCM,PHY; </w:t>
      </w:r>
      <w:r w:rsidRPr="00CB79F9">
        <w:rPr>
          <w:u w:val="single"/>
        </w:rPr>
        <w:t>Code</w:t>
      </w:r>
      <w:r w:rsidRPr="00CB79F9">
        <w:t>:  NO CONTROL(ALL CHEMS).</w:t>
      </w:r>
    </w:p>
    <w:p w:rsidR="00CB79F9" w:rsidRPr="00CB79F9" w:rsidRDefault="00CB79F9" w:rsidP="00CB79F9">
      <w:r w:rsidRPr="00CB79F9">
        <w:t xml:space="preserve">Prokopenko, V. A. and Filatova, G. A. (1980). Effect of Carbophos on Hydrobionts.  </w:t>
      </w:r>
      <w:r w:rsidRPr="00CB79F9">
        <w:rPr>
          <w:i/>
          <w:iCs/>
        </w:rPr>
        <w:t>Veterinariya (Mosc.)</w:t>
      </w:r>
      <w:r w:rsidRPr="00CB79F9">
        <w:t xml:space="preserve"> 9: 60-62 (RUS).</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Prokopenko, V. A., Zhiteneva, L. D., Sokol'skaya, N. P., Kalyuzhnaya, T. I., Zavgorodnyaya, V. P., and Isaeva, L. N. (1976). Comparative Evaluation of the Effect of Malathion on Yearlings of Some Fish Species.  </w:t>
      </w:r>
      <w:r w:rsidRPr="00CB79F9">
        <w:rPr>
          <w:i/>
          <w:iCs/>
        </w:rPr>
        <w:t>Tr.Vses.Nauchno-Issled.Inst.Morsk.Rybn.Khoz.Okeanogr.</w:t>
      </w:r>
      <w:r w:rsidRPr="00CB79F9">
        <w:t xml:space="preserve"> 109: 199-209 (RUS) (ENG ABS).</w:t>
      </w:r>
    </w:p>
    <w:p w:rsidR="00CB79F9" w:rsidRPr="00CB79F9" w:rsidRDefault="00CB79F9" w:rsidP="00CB79F9">
      <w:r w:rsidRPr="00CB79F9">
        <w:br/>
        <w:t>EcoReference No.: 7892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Puelschen, L., Kaske, R., and Sauerborn, S. (1994). Pesticide Use in Egypt, Its Ecological Impact and Mitigative Measures.  </w:t>
      </w:r>
      <w:r w:rsidRPr="00CB79F9">
        <w:rPr>
          <w:i/>
          <w:iCs/>
        </w:rPr>
        <w:t>Zeitschrift fuer pflanzenkrankheiten und pflanzenschutz</w:t>
      </w:r>
      <w:r w:rsidRPr="00CB79F9">
        <w:t xml:space="preserve"> 101: 303-315.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Pugliese, P., Molt&amp;Oacute, Jc, Damiani, P., Mar&amp;Iacute, N, R., Cossignani, L., Ma&amp;Ntilde, and Es, J. ( Gas Chromatographic Evaluation of Pesticide Residue Contents in Nectarines After Non-Toxic Washing Treatments.  </w:t>
      </w:r>
      <w:r w:rsidRPr="00CB79F9">
        <w:rPr>
          <w:i/>
          <w:iCs/>
        </w:rPr>
        <w:t>J chromatogr a. 2004, oct 1; 1050(2):185-91. [Journal of chromatography. A]: J Chromatogr A</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Purcell, M. F., Stark, J. D., and Messing, R. H. (1994). Insecticide Effect on Three Tephritid Fruit Flies and Associated Braconid Parasitoids in Hawaii.  </w:t>
      </w:r>
      <w:r w:rsidRPr="00CB79F9">
        <w:rPr>
          <w:i/>
          <w:iCs/>
        </w:rPr>
        <w:t>J.Econ.Entomol.</w:t>
      </w:r>
      <w:r w:rsidRPr="00CB79F9">
        <w:t xml:space="preserve"> 87: 1455-1462.</w:t>
      </w:r>
    </w:p>
    <w:p w:rsidR="00CB79F9" w:rsidRPr="00CB79F9" w:rsidRDefault="00CB79F9" w:rsidP="00CB79F9">
      <w:r w:rsidRPr="00CB79F9">
        <w:br/>
        <w:t>EcoReference No.: 99616</w:t>
      </w:r>
      <w:r w:rsidRPr="00CB79F9">
        <w:br/>
        <w:t xml:space="preserve">Chemical of Concern: PMR,MLN,CBL,Naled;  </w:t>
      </w:r>
      <w:r w:rsidRPr="00CB79F9">
        <w:rPr>
          <w:u w:val="single"/>
        </w:rPr>
        <w:t>Habitat</w:t>
      </w:r>
      <w:r w:rsidRPr="00CB79F9">
        <w:t xml:space="preserve">:  T;  </w:t>
      </w:r>
      <w:r w:rsidRPr="00CB79F9">
        <w:rPr>
          <w:u w:val="single"/>
        </w:rPr>
        <w:t>Effect Codes</w:t>
      </w:r>
      <w:r w:rsidRPr="00CB79F9">
        <w:t xml:space="preserve">:  MOR,GRO,BEH; </w:t>
      </w:r>
      <w:r w:rsidRPr="00CB79F9">
        <w:rPr>
          <w:u w:val="single"/>
        </w:rPr>
        <w:t>Code</w:t>
      </w:r>
      <w:r w:rsidRPr="00CB79F9">
        <w:t>:  TARGET(PMR,MLN,CBL,Naled).</w:t>
      </w:r>
    </w:p>
    <w:p w:rsidR="00CB79F9" w:rsidRPr="00CB79F9" w:rsidRDefault="00CB79F9" w:rsidP="00CB79F9">
      <w:r w:rsidRPr="00CB79F9">
        <w:t xml:space="preserve">Pykh, Y. U. A and Malkina-Pykh, I. G. (1997). Polmod.pest. The Model of Pesticides Dynamics in the Elementary Ecosystems.  </w:t>
      </w:r>
      <w:r w:rsidRPr="00CB79F9">
        <w:rPr>
          <w:i/>
          <w:iCs/>
        </w:rPr>
        <w:t>Ecological modelling</w:t>
      </w:r>
      <w:r w:rsidRPr="00CB79F9">
        <w:t xml:space="preserve"> 98: 215-236.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Pylypiw, H. M Jr (1993). Rapid Gas Chromatographic Method for the Multiresidue Screening of Fruits and Vegetables for Organochlorine and Organophosphate Pesticides.  </w:t>
      </w:r>
      <w:r w:rsidRPr="00CB79F9">
        <w:rPr>
          <w:i/>
          <w:iCs/>
        </w:rPr>
        <w:t>Journal of aoac international</w:t>
      </w:r>
      <w:r w:rsidRPr="00CB79F9">
        <w:t xml:space="preserve"> 76: 1369-1373.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Qian, C., Sanders, P. F., and Seiber, J. N. (1985). Accelerated Degradation of Organophosphorus Pesticides With Sodium Perborate.  </w:t>
      </w:r>
      <w:r w:rsidRPr="00CB79F9">
        <w:rPr>
          <w:i/>
          <w:iCs/>
        </w:rPr>
        <w:t>Bull environ contam toxicol</w:t>
      </w:r>
      <w:r w:rsidRPr="00CB79F9">
        <w:t xml:space="preserve"> 35: 682-688.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Quinlan, J. K. (1979). Malathion Aerosols Applied in Conjunction with Vertically Placed Aeration for the Control of Insects in Stored Corn.  </w:t>
      </w:r>
      <w:r w:rsidRPr="00CB79F9">
        <w:rPr>
          <w:i/>
          <w:iCs/>
        </w:rPr>
        <w:t>J.Kans.Entomol.Soc.</w:t>
      </w:r>
      <w:r w:rsidRPr="00CB79F9">
        <w:t xml:space="preserve"> 52: 648-652.</w:t>
      </w:r>
    </w:p>
    <w:p w:rsidR="00CB79F9" w:rsidRPr="00CB79F9" w:rsidRDefault="00CB79F9" w:rsidP="00CB79F9">
      <w:r w:rsidRPr="00CB79F9">
        <w:br/>
        <w:t>EcoReference No.: 53360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ENDPOINT(TARGET-MLN).</w:t>
      </w:r>
    </w:p>
    <w:p w:rsidR="00CB79F9" w:rsidRPr="00CB79F9" w:rsidRDefault="00CB79F9" w:rsidP="00CB79F9">
      <w:r w:rsidRPr="00CB79F9">
        <w:t xml:space="preserve">Quinlan, J. K. (1977). Surface and Wall Sprays of Malathion for Controlling Insect Populations in Stored Shelled Corn.  </w:t>
      </w:r>
      <w:r w:rsidRPr="00CB79F9">
        <w:rPr>
          <w:i/>
          <w:iCs/>
        </w:rPr>
        <w:t>J.Econ.Entomol.</w:t>
      </w:r>
      <w:r w:rsidRPr="00CB79F9">
        <w:t xml:space="preserve"> 70: 335-336.</w:t>
      </w:r>
    </w:p>
    <w:p w:rsidR="00CB79F9" w:rsidRPr="00CB79F9" w:rsidRDefault="00CB79F9" w:rsidP="00CB79F9">
      <w:r w:rsidRPr="00CB79F9">
        <w:br/>
        <w:t>EcoReference No.: 53359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w:t>
      </w:r>
    </w:p>
    <w:p w:rsidR="00CB79F9" w:rsidRPr="00CB79F9" w:rsidRDefault="00CB79F9" w:rsidP="00CB79F9">
      <w:r w:rsidRPr="00CB79F9">
        <w:t xml:space="preserve">Quinn, M. A., Kepner, R. L., Walgenbach, D. D., Bohls, R. A., Pooler, P. D., Foster, R. N., Reuter, K. C., and Swain, J. L. (1991). Habitat Characteristics and Grasshopper Community Dynamics on Mixed-Grass Rangeland.  </w:t>
      </w:r>
      <w:r w:rsidRPr="00CB79F9">
        <w:rPr>
          <w:i/>
          <w:iCs/>
        </w:rPr>
        <w:t>Can entomol</w:t>
      </w:r>
      <w:r w:rsidRPr="00CB79F9">
        <w:t xml:space="preserve"> 123: 89-106.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Qureshi, N. A., Shammi, Q. J., and Sharma, R. (1983). Histopathology of Malathion on Liver of a Catfish, Clarias batrachus (Linn).  </w:t>
      </w:r>
      <w:r w:rsidRPr="00CB79F9">
        <w:rPr>
          <w:i/>
          <w:iCs/>
        </w:rPr>
        <w:t>Indian J.Zool.</w:t>
      </w:r>
      <w:r w:rsidRPr="00CB79F9">
        <w:t xml:space="preserve"> 11: 67-70.</w:t>
      </w:r>
    </w:p>
    <w:p w:rsidR="00CB79F9" w:rsidRPr="00CB79F9" w:rsidRDefault="00CB79F9" w:rsidP="00CB79F9">
      <w:r w:rsidRPr="00CB79F9">
        <w:br/>
        <w:t>EcoReference No.: 89027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Ra'afat, H. R. ( Notes on Occupational and Environmental Importance of Pesticides in Iraq.  </w:t>
      </w:r>
      <w:r w:rsidRPr="00CB79F9">
        <w:rPr>
          <w:i/>
          <w:iCs/>
        </w:rPr>
        <w:t>Bull endem dis; 27 (1-4). 1986 (recd. 1987). 21-24.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Rafai, M. A., Boulaajaj, F. Z., Bourezgui, M., Charra, B., Otmani, H. E., Benslama, A., Motaouakkil, S., and Slassi, I. ( [Clinical and Electrophysiological Aspects of Acute Organophosphate Intoxication].  </w:t>
      </w:r>
      <w:r w:rsidRPr="00CB79F9">
        <w:rPr>
          <w:i/>
          <w:iCs/>
        </w:rPr>
        <w:t>Neurophysiol clin. 2007 jan-mar; 37(1):35-9. [Neurophysiologie clinique = clinical neurophysiology]: Neurophysiol Clin</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Ragenovich, I. R., Schmid, J. M., Bennett, D. D., Barry, J. W., and Richmond, C. E. (1986). Field Evaluations of Four Insecticides Against the Pandora Moth, 1982.  </w:t>
      </w:r>
      <w:r w:rsidRPr="00CB79F9">
        <w:rPr>
          <w:i/>
          <w:iCs/>
        </w:rPr>
        <w:t>Insectic.Acaric.Tests</w:t>
      </w:r>
      <w:r w:rsidRPr="00CB79F9">
        <w:t xml:space="preserve"> 11:  426 (No. 563).</w:t>
      </w:r>
    </w:p>
    <w:p w:rsidR="00CB79F9" w:rsidRPr="00CB79F9" w:rsidRDefault="00CB79F9" w:rsidP="00CB79F9">
      <w:r w:rsidRPr="00CB79F9">
        <w:br/>
        <w:t>EcoReference No.: 88793</w:t>
      </w:r>
      <w:r w:rsidRPr="00CB79F9">
        <w:br/>
        <w:t xml:space="preserve">Chemical of Concern: ACP,DFZ,CBL,MLN;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TARGET(CBL,MLN),OK(ACP,DFZ).</w:t>
      </w:r>
    </w:p>
    <w:p w:rsidR="00CB79F9" w:rsidRPr="00CB79F9" w:rsidRDefault="00CB79F9" w:rsidP="00CB79F9">
      <w:r w:rsidRPr="00CB79F9">
        <w:t xml:space="preserve">Raghavendra, K., Vasantha, K., Subbarao, S. K., Pillai, M. Kk, and Sharma, V. P. (1991). Resistance in Anopheles Culicifacies Sibling Species B and C to Malathion in Andhra Pradesh and Gujarat States, India.  </w:t>
      </w:r>
      <w:r w:rsidRPr="00CB79F9">
        <w:rPr>
          <w:i/>
          <w:iCs/>
        </w:rPr>
        <w:t>J am mosq control assoc</w:t>
      </w:r>
      <w:r w:rsidRPr="00CB79F9">
        <w:t xml:space="preserve"> 7: 255-259.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Ragumoorthi, K. N. and Arumugam, R. (1996). Control of Guava Tea Mosquito Bug Helopeltis antonii Sign. (Miridae:  Hemiptera) with Insecticides and Botanicals.  </w:t>
      </w:r>
      <w:r w:rsidRPr="00CB79F9">
        <w:rPr>
          <w:i/>
          <w:iCs/>
        </w:rPr>
        <w:t>Indian J.Plant Prot.</w:t>
      </w:r>
      <w:r w:rsidRPr="00CB79F9">
        <w:t xml:space="preserve"> 24: 1-5.</w:t>
      </w:r>
    </w:p>
    <w:p w:rsidR="00CB79F9" w:rsidRPr="00CB79F9" w:rsidRDefault="00CB79F9" w:rsidP="00CB79F9">
      <w:r w:rsidRPr="00CB79F9">
        <w:br/>
        <w:t>EcoReference No.: 90794</w:t>
      </w:r>
      <w:r w:rsidRPr="00CB79F9">
        <w:br/>
        <w:t xml:space="preserve">Chemical of Concern: MLN,ES,DDVP;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OK TARGET,NO CROP(MLN).</w:t>
      </w:r>
    </w:p>
    <w:p w:rsidR="00CB79F9" w:rsidRPr="00CB79F9" w:rsidRDefault="00CB79F9" w:rsidP="00CB79F9">
      <w:r w:rsidRPr="00CB79F9">
        <w:t xml:space="preserve">Ragusa, S. (1983). Side Effects of Pesticides on Phytoseiid Mites Inhabiting Hazelnut.  </w:t>
      </w:r>
      <w:r w:rsidRPr="00CB79F9">
        <w:rPr>
          <w:i/>
          <w:iCs/>
        </w:rPr>
        <w:t>Conference: 13. Congresso Nazionale Italiano di Entomologia, Torino (Italy), 27 Jun - 1 Jul 1983</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Rahman, M. S., Malek, M. A., and Matin, M. A. (1995). Trend of Pesticide Usage in Bangladesh.  </w:t>
      </w:r>
      <w:r w:rsidRPr="00CB79F9">
        <w:rPr>
          <w:i/>
          <w:iCs/>
        </w:rPr>
        <w:t>Science of the total environment</w:t>
      </w:r>
      <w:r w:rsidRPr="00CB79F9">
        <w:t xml:space="preserve"> 159: 33-39.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Rai, K. M., Joshi, R., and Gupta, B. P. (1986). Evergestis forficalis (L) (Lepidoptera:  Pyralidae) a New Pest of Crucifers with Its Biology and Control.  </w:t>
      </w:r>
      <w:r w:rsidRPr="00CB79F9">
        <w:rPr>
          <w:i/>
          <w:iCs/>
        </w:rPr>
        <w:t>Prog.Hortic.</w:t>
      </w:r>
      <w:r w:rsidRPr="00CB79F9">
        <w:t xml:space="preserve"> 18: 157-162.</w:t>
      </w:r>
    </w:p>
    <w:p w:rsidR="00CB79F9" w:rsidRPr="00CB79F9" w:rsidRDefault="00CB79F9" w:rsidP="00CB79F9">
      <w:r w:rsidRPr="00CB79F9">
        <w:br/>
        <w:t>EcoReference No.: 89400</w:t>
      </w:r>
      <w:r w:rsidRPr="00CB79F9">
        <w:br/>
        <w:t xml:space="preserve">Chemical of Concern: CPY,MP,MLN,HCCH,ES,DDVP;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TARGET(MLN),TARGET(MP).</w:t>
      </w:r>
    </w:p>
    <w:p w:rsidR="00CB79F9" w:rsidRPr="00CB79F9" w:rsidRDefault="00CB79F9" w:rsidP="00CB79F9">
      <w:r w:rsidRPr="00CB79F9">
        <w:t xml:space="preserve">Raj, D. and Kanwar, B. B. (1990). Minimizing Insecticide Use Against Cauliflower Pests in India.  </w:t>
      </w:r>
      <w:r w:rsidRPr="00CB79F9">
        <w:rPr>
          <w:i/>
          <w:iCs/>
        </w:rPr>
        <w:t>Trop.Pest Manag.</w:t>
      </w:r>
      <w:r w:rsidRPr="00CB79F9">
        <w:t xml:space="preserve"> 36: 10-14.</w:t>
      </w:r>
    </w:p>
    <w:p w:rsidR="00CB79F9" w:rsidRPr="00CB79F9" w:rsidRDefault="00CB79F9" w:rsidP="00CB79F9">
      <w:r w:rsidRPr="00CB79F9">
        <w:br/>
        <w:t>EcoReference No.: 89215</w:t>
      </w:r>
      <w:r w:rsidRPr="00CB79F9">
        <w:br/>
        <w:t xml:space="preserve">Chemical of Concern: MP,MLN,ES,DMT;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Raj, T. P., Selvanayagam, M., Thatheyus, A. J., and Jebanesan, A. (1994). Effect of Food Utilization on the Larvae of Eupterote molifera fed with Cythion Sprayed Moringa indica Leaves.  </w:t>
      </w:r>
      <w:r w:rsidRPr="00CB79F9">
        <w:rPr>
          <w:i/>
          <w:iCs/>
        </w:rPr>
        <w:t>Environ.Ecol.</w:t>
      </w:r>
      <w:r w:rsidRPr="00CB79F9">
        <w:t xml:space="preserve"> 12: 199-201.</w:t>
      </w:r>
    </w:p>
    <w:p w:rsidR="00CB79F9" w:rsidRPr="00CB79F9" w:rsidRDefault="00CB79F9" w:rsidP="00CB79F9">
      <w:r w:rsidRPr="00CB79F9">
        <w:br/>
        <w:t>EcoReference No.: 40257</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Rajak, R. L. and Pande, N. D. (1964). Susceptibility of Pulse Beetle (Callosobruchus chinensis Linn) to Telodrin, Endrin, Aldrin and Malathion.  </w:t>
      </w:r>
      <w:r w:rsidRPr="00CB79F9">
        <w:rPr>
          <w:i/>
          <w:iCs/>
        </w:rPr>
        <w:t>In: S.K.Majunder (Ed.), Symposium on Pesticides, Academy of Pest Control Sciences, Mysore, India</w:t>
      </w:r>
      <w:r w:rsidRPr="00CB79F9">
        <w:t xml:space="preserve"> 5.68-S.68.</w:t>
      </w:r>
    </w:p>
    <w:p w:rsidR="00CB79F9" w:rsidRPr="00CB79F9" w:rsidRDefault="00CB79F9" w:rsidP="00CB79F9">
      <w:r w:rsidRPr="00CB79F9">
        <w:br/>
        <w:t>EcoReference No.: 39923</w:t>
      </w:r>
      <w:r w:rsidRPr="00CB79F9">
        <w:br/>
        <w:t xml:space="preserve">Chemical of Concern: EN,AND,MLN;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Rajakovic, Ljubinka, Ghaemmaghami, Vida, and Thompson, Michael (1989). Adsorption on Film-Free and Antibody-Coated Piezoelectric Sensors.  </w:t>
      </w:r>
      <w:r w:rsidRPr="00CB79F9">
        <w:rPr>
          <w:i/>
          <w:iCs/>
        </w:rPr>
        <w:t>Analytica Chimica Acta</w:t>
      </w:r>
      <w:r w:rsidRPr="00CB79F9">
        <w:t xml:space="preserve"> 217: 111-121.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Rajdhar and Singh, C. P. ( 1989). Effect of Pesticides on the Yield and Quality of Brinjal.  </w:t>
      </w:r>
      <w:r w:rsidRPr="00CB79F9">
        <w:rPr>
          <w:i/>
          <w:iCs/>
        </w:rPr>
        <w:t>Crop Res.</w:t>
      </w:r>
      <w:r w:rsidRPr="00CB79F9">
        <w:t xml:space="preserve"> 2: 238-239.</w:t>
      </w:r>
    </w:p>
    <w:p w:rsidR="00CB79F9" w:rsidRPr="00CB79F9" w:rsidRDefault="00CB79F9" w:rsidP="00CB79F9">
      <w:r w:rsidRPr="00CB79F9">
        <w:br/>
        <w:t>EcoReference No.: 90681</w:t>
      </w:r>
      <w:r w:rsidRPr="00CB79F9">
        <w:br/>
        <w:t xml:space="preserve">Chemical of Concern: PRN,MLN,HCCH,AND;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NO CROP(MLN).</w:t>
      </w:r>
    </w:p>
    <w:p w:rsidR="00CB79F9" w:rsidRPr="00CB79F9" w:rsidRDefault="00CB79F9" w:rsidP="00CB79F9">
      <w:r w:rsidRPr="00CB79F9">
        <w:t xml:space="preserve">Rajendra, W., Bhargava, D., Indira, K., and Swami, K. S. (1980). Effect of Malathion on Nucleotide Deamination in Sheep Liver.  </w:t>
      </w:r>
      <w:r w:rsidRPr="00CB79F9">
        <w:rPr>
          <w:i/>
          <w:iCs/>
        </w:rPr>
        <w:t>National Academy of Science Letters [NATL. ACAD. SCI. LETT.]. Vol. 3, no. 9, pp. 277-278. 1980.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Rajendran, N. and Venugopalan, V. K. (1983). Effect of Pesticides on Phytoplankton Production.  </w:t>
      </w:r>
      <w:r w:rsidRPr="00CB79F9">
        <w:rPr>
          <w:i/>
          <w:iCs/>
        </w:rPr>
        <w:t>Mahasagar Bull.Natl.Inst.Oceanogr.</w:t>
      </w:r>
      <w:r w:rsidRPr="00CB79F9">
        <w:t xml:space="preserve"> 16: 193-197.</w:t>
      </w:r>
    </w:p>
    <w:p w:rsidR="00CB79F9" w:rsidRPr="00CB79F9" w:rsidRDefault="00CB79F9" w:rsidP="00CB79F9">
      <w:r w:rsidRPr="00CB79F9">
        <w:br/>
        <w:t>EcoReference No.: 67306</w:t>
      </w:r>
      <w:r w:rsidRPr="00CB79F9">
        <w:br/>
        <w:t xml:space="preserve">Chemical of Concern: DDT,HCCH,ES,MP,MLN,CBL;  </w:t>
      </w:r>
      <w:r w:rsidRPr="00CB79F9">
        <w:rPr>
          <w:u w:val="single"/>
        </w:rPr>
        <w:t xml:space="preserve"> Habitat</w:t>
      </w:r>
      <w:r w:rsidRPr="00CB79F9">
        <w:t xml:space="preserve">:  A;  </w:t>
      </w:r>
      <w:r w:rsidRPr="00CB79F9">
        <w:rPr>
          <w:u w:val="single"/>
        </w:rPr>
        <w:t>Effect Codes</w:t>
      </w:r>
      <w:r w:rsidRPr="00CB79F9">
        <w:t xml:space="preserve">:  PHY; </w:t>
      </w:r>
      <w:r w:rsidRPr="00CB79F9">
        <w:rPr>
          <w:u w:val="single"/>
        </w:rPr>
        <w:t>Code</w:t>
      </w:r>
      <w:r w:rsidRPr="00CB79F9">
        <w:t>:  NO ENDPOINT(ALL CHEMS).</w:t>
      </w:r>
    </w:p>
    <w:p w:rsidR="00CB79F9" w:rsidRPr="00CB79F9" w:rsidRDefault="00CB79F9" w:rsidP="00CB79F9">
      <w:r w:rsidRPr="00CB79F9">
        <w:t xml:space="preserve">Rajini, P. S., Krishnakumari, M. K., and Majumder, S. K. (1989). Cytotoxicity of Certain Organic Solvents and Organophosphorus Insecticides to the Ciliated Protozoan Paramecium caudatum.  </w:t>
      </w:r>
      <w:r w:rsidRPr="00CB79F9">
        <w:rPr>
          <w:i/>
          <w:iCs/>
        </w:rPr>
        <w:t>Microbios</w:t>
      </w:r>
      <w:r w:rsidRPr="00CB79F9">
        <w:t xml:space="preserve"> 59: 157-164.</w:t>
      </w:r>
    </w:p>
    <w:p w:rsidR="00CB79F9" w:rsidRPr="00CB79F9" w:rsidRDefault="00CB79F9" w:rsidP="00CB79F9">
      <w:r w:rsidRPr="00CB79F9">
        <w:br/>
        <w:t>EcoReference No.: 3029</w:t>
      </w:r>
      <w:r w:rsidRPr="00CB79F9">
        <w:br/>
        <w:t xml:space="preserve">Chemical of Concern: MLN,MP,PIRM,DDVP,FNT;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CONTROL(MLN),OK(MP,PIRM,DDVP,FNT).</w:t>
      </w:r>
    </w:p>
    <w:p w:rsidR="00CB79F9" w:rsidRPr="00CB79F9" w:rsidRDefault="00CB79F9" w:rsidP="00CB79F9">
      <w:r w:rsidRPr="00CB79F9">
        <w:t xml:space="preserve">Rajini, P. S., Muralidhara, Krishnakumari, M. K., and Majumder, S. K. (1986). Mutagenic Properties of Pirimiphos-Methyl in Male Mice.  </w:t>
      </w:r>
      <w:r w:rsidRPr="00CB79F9">
        <w:rPr>
          <w:i/>
          <w:iCs/>
        </w:rPr>
        <w:t>Bull.Environ.Contam.Toxicol.</w:t>
      </w:r>
      <w:r w:rsidRPr="00CB79F9">
        <w:t xml:space="preserve"> 36: 680-684.</w:t>
      </w:r>
    </w:p>
    <w:p w:rsidR="00CB79F9" w:rsidRPr="00CB79F9" w:rsidRDefault="00CB79F9" w:rsidP="00CB79F9">
      <w:r w:rsidRPr="00CB79F9">
        <w:br/>
        <w:t>EcoReference No.: 89081</w:t>
      </w:r>
      <w:r w:rsidRPr="00CB79F9">
        <w:br/>
        <w:t xml:space="preserve">Chemical of Concern: PIRM;  </w:t>
      </w:r>
      <w:r w:rsidRPr="00CB79F9">
        <w:rPr>
          <w:u w:val="single"/>
        </w:rPr>
        <w:t>Habitat</w:t>
      </w:r>
      <w:r w:rsidRPr="00CB79F9">
        <w:t xml:space="preserve">:  T;  </w:t>
      </w:r>
      <w:r w:rsidRPr="00CB79F9">
        <w:rPr>
          <w:u w:val="single"/>
        </w:rPr>
        <w:t>Effect Codes</w:t>
      </w:r>
      <w:r w:rsidRPr="00CB79F9">
        <w:t xml:space="preserve">:  CEL,REP; </w:t>
      </w:r>
      <w:r w:rsidRPr="00CB79F9">
        <w:rPr>
          <w:u w:val="single"/>
        </w:rPr>
        <w:t>Code</w:t>
      </w:r>
      <w:r w:rsidRPr="00CB79F9">
        <w:t>:  NO COC(MLN),NO ENDPOINT(PIRM).</w:t>
      </w:r>
    </w:p>
    <w:p w:rsidR="00CB79F9" w:rsidRPr="00CB79F9" w:rsidRDefault="00CB79F9" w:rsidP="00CB79F9">
      <w:r w:rsidRPr="00CB79F9">
        <w:t xml:space="preserve">Rajotte, E. G., Rytter, J., Travis, J. W., and Rebarchak, G. (1991). Evaluation of a Post Spray Insecticide for the Control of Aphids on Black Raspberry Canes, 1990.  </w:t>
      </w:r>
      <w:r w:rsidRPr="00CB79F9">
        <w:rPr>
          <w:i/>
          <w:iCs/>
        </w:rPr>
        <w:t>Insectic.Acaric.Tests</w:t>
      </w:r>
      <w:r w:rsidRPr="00CB79F9">
        <w:t xml:space="preserve"> 16: 41 (No. 9C).</w:t>
      </w:r>
    </w:p>
    <w:p w:rsidR="00CB79F9" w:rsidRPr="00CB79F9" w:rsidRDefault="00CB79F9" w:rsidP="00CB79F9">
      <w:r w:rsidRPr="00CB79F9">
        <w:br/>
        <w:t>EcoReference No.: 89229</w:t>
      </w:r>
      <w:r w:rsidRPr="00CB79F9">
        <w:br/>
        <w:t xml:space="preserve">Chemical of Concern: AZ,MLN;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TARGET(AZ,MLN).</w:t>
      </w:r>
    </w:p>
    <w:p w:rsidR="00CB79F9" w:rsidRPr="00CB79F9" w:rsidRDefault="00CB79F9" w:rsidP="00CB79F9">
      <w:r w:rsidRPr="00CB79F9">
        <w:t xml:space="preserve">Rajotte, E. G. and Travis, J. W. (1987). Thrips and Aphid Control, 1986.  </w:t>
      </w:r>
      <w:r w:rsidRPr="00CB79F9">
        <w:rPr>
          <w:i/>
          <w:iCs/>
        </w:rPr>
        <w:t>Insectic.Acaric.Tests</w:t>
      </w:r>
      <w:r w:rsidRPr="00CB79F9">
        <w:t xml:space="preserve"> 12: 83-84 (No. 083).</w:t>
      </w:r>
    </w:p>
    <w:p w:rsidR="00CB79F9" w:rsidRPr="00CB79F9" w:rsidRDefault="00CB79F9" w:rsidP="00CB79F9">
      <w:r w:rsidRPr="00CB79F9">
        <w:br/>
        <w:t>EcoReference No.: 88730</w:t>
      </w:r>
      <w:r w:rsidRPr="00CB79F9">
        <w:br/>
        <w:t xml:space="preserve">Chemical of Concern: MLN,MXC,CBL;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OK(MXC),OK TARGET(MLN,CBL).</w:t>
      </w:r>
    </w:p>
    <w:p w:rsidR="00CB79F9" w:rsidRPr="00CB79F9" w:rsidRDefault="00CB79F9" w:rsidP="00CB79F9">
      <w:r w:rsidRPr="00CB79F9">
        <w:t xml:space="preserve">Raju, J. and Gupta, V. K. (1989). A New Extractive Spectrophotometric Method Using Malonyl Dihydrazide for the Determination of Organophosphorus Pesticides in Surface Residues.  </w:t>
      </w:r>
      <w:r w:rsidRPr="00CB79F9">
        <w:rPr>
          <w:i/>
          <w:iCs/>
        </w:rPr>
        <w:t>Microchem j</w:t>
      </w:r>
      <w:r w:rsidRPr="00CB79F9">
        <w:t xml:space="preserve"> 39: 166-171.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Rajukkannu, K., Basha, A. A., Habeebullah, B., Duraisamy, P., and Balasubramanian, M. ( Degradation and Persistence of Ddt Bhc Carbaryl and Malathion in Soils.  </w:t>
      </w:r>
      <w:r w:rsidRPr="00CB79F9">
        <w:rPr>
          <w:i/>
          <w:iCs/>
        </w:rPr>
        <w:t>Indian j environ health; 27 (3). 1985 (recd. 1986). 237-243.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Ram, R. N., Joy, K. P., and Sathyanesan, A. G. (1989). Cythion-Induced Histophysiological Changes in Thyroid and Thyrotrophs of the Teleost Fish, Channa punctatus (Bloch).  </w:t>
      </w:r>
      <w:r w:rsidRPr="00CB79F9">
        <w:rPr>
          <w:i/>
          <w:iCs/>
        </w:rPr>
        <w:t>Ecotoxicol.Environ.Saf.</w:t>
      </w:r>
      <w:r w:rsidRPr="00CB79F9">
        <w:t xml:space="preserve"> 17: 272-278.</w:t>
      </w:r>
    </w:p>
    <w:p w:rsidR="00CB79F9" w:rsidRPr="00CB79F9" w:rsidRDefault="00CB79F9" w:rsidP="00CB79F9">
      <w:r w:rsidRPr="00CB79F9">
        <w:br/>
        <w:t>EcoReference No.: 811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Ram, R. N. and Sathyanesan, A. G. (1985). Changes in the Brain Acetylcholine (ACh), Acetylcholinesterase (AChE) gamma-Amino Butyric Acid (GABA) Levels in the Teleostean Fish Channa punctata (Bloch) Exposed to Mercuric Chloride (HgCl2) and Cythion.  </w:t>
      </w:r>
      <w:r w:rsidRPr="00CB79F9">
        <w:rPr>
          <w:i/>
          <w:iCs/>
        </w:rPr>
        <w:t>Biol.Bull.India</w:t>
      </w:r>
      <w:r w:rsidRPr="00CB79F9">
        <w:t xml:space="preserve"> 7: 57-62.</w:t>
      </w:r>
    </w:p>
    <w:p w:rsidR="00CB79F9" w:rsidRPr="00CB79F9" w:rsidRDefault="00CB79F9" w:rsidP="00CB79F9">
      <w:r w:rsidRPr="00CB79F9">
        <w:br/>
        <w:t>EcoReference No.: 14199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Ram, R. N. and Sathyanesan, A. G. (1987). Effects of Long-Term Exposure to Cythion on the Reproduction of the Teleost Fish, Channa punctatus (Bloch).  </w:t>
      </w:r>
      <w:r w:rsidRPr="00CB79F9">
        <w:rPr>
          <w:i/>
          <w:iCs/>
        </w:rPr>
        <w:t>Environ.Pollut.</w:t>
      </w:r>
      <w:r w:rsidRPr="00CB79F9">
        <w:t xml:space="preserve">  44: 49-60.</w:t>
      </w:r>
    </w:p>
    <w:p w:rsidR="00CB79F9" w:rsidRPr="00CB79F9" w:rsidRDefault="00CB79F9" w:rsidP="00CB79F9">
      <w:r w:rsidRPr="00CB79F9">
        <w:br/>
        <w:t>EcoReference No.: 12731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Ram, R. N. and Sathyanesan, A. G. (1985). Mercuric Chloride, Cythion and Ammonium Sulfate Induced Changes in the Brain, Liver and Ovarian Alkaline Phosphatase Content in the Fish Channa punctatus.  </w:t>
      </w:r>
      <w:r w:rsidRPr="00CB79F9">
        <w:rPr>
          <w:i/>
          <w:iCs/>
        </w:rPr>
        <w:t>Aquat.Sci.Fish.Abstr.16(1, Pt.1):212 (1986) / Environ.Ecol.</w:t>
      </w:r>
      <w:r w:rsidRPr="00CB79F9">
        <w:t xml:space="preserve"> 3: 263-268.</w:t>
      </w:r>
    </w:p>
    <w:p w:rsidR="00CB79F9" w:rsidRPr="00CB79F9" w:rsidRDefault="00CB79F9" w:rsidP="00CB79F9">
      <w:r w:rsidRPr="00CB79F9">
        <w:br/>
        <w:t>EcoReference No.: 12235</w:t>
      </w:r>
      <w:r w:rsidRPr="00CB79F9">
        <w:br/>
        <w:t xml:space="preserve">Chemical of Concern: MLN,NH;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Ramakrishnan, M., Arunachalam, S., and Palanichamy, S. (1997). Sublethal Effects of Pesticides on Feeding Energetics in the Air Breathing Fish Channa striatus.  </w:t>
      </w:r>
      <w:r w:rsidRPr="00CB79F9">
        <w:rPr>
          <w:i/>
          <w:iCs/>
        </w:rPr>
        <w:t>J.Ecotoxicol.Environ.Monit.</w:t>
      </w:r>
      <w:r w:rsidRPr="00CB79F9">
        <w:t xml:space="preserve"> 7: 169-175.</w:t>
      </w:r>
    </w:p>
    <w:p w:rsidR="00CB79F9" w:rsidRPr="00CB79F9" w:rsidRDefault="00CB79F9" w:rsidP="00CB79F9">
      <w:r w:rsidRPr="00CB79F9">
        <w:br/>
        <w:t>EcoReference No.: 60086</w:t>
      </w:r>
      <w:r w:rsidRPr="00CB79F9">
        <w:br/>
        <w:t xml:space="preserve">Chemical of Concern: ES,MLN,CBL;  </w:t>
      </w:r>
      <w:r w:rsidRPr="00CB79F9">
        <w:rPr>
          <w:u w:val="single"/>
        </w:rPr>
        <w:t>Habitat</w:t>
      </w:r>
      <w:r w:rsidRPr="00CB79F9">
        <w:t xml:space="preserve">:  A;  </w:t>
      </w:r>
      <w:r w:rsidRPr="00CB79F9">
        <w:rPr>
          <w:u w:val="single"/>
        </w:rPr>
        <w:t>Effect Codes</w:t>
      </w:r>
      <w:r w:rsidRPr="00CB79F9">
        <w:t xml:space="preserve">:  BEH,GRO; </w:t>
      </w:r>
      <w:r w:rsidRPr="00CB79F9">
        <w:rPr>
          <w:u w:val="single"/>
        </w:rPr>
        <w:t>Code</w:t>
      </w:r>
      <w:r w:rsidRPr="00CB79F9">
        <w:t>:  NO ENDPOINT(CBL,MLN,ES).</w:t>
      </w:r>
    </w:p>
    <w:p w:rsidR="00CB79F9" w:rsidRPr="00CB79F9" w:rsidRDefault="00CB79F9" w:rsidP="00CB79F9">
      <w:r w:rsidRPr="00CB79F9">
        <w:t xml:space="preserve">Ramakrishnan, M., Arunachalam, S., and Palanichamy, S. (1997). Sublethal Effects of Pesticides on Physiological Energetics of Freshwater Fish, Oreochromis mossambicus.  </w:t>
      </w:r>
      <w:r w:rsidRPr="00CB79F9">
        <w:rPr>
          <w:i/>
          <w:iCs/>
        </w:rPr>
        <w:t>J.Ecotoxicol.Environ.Monit.</w:t>
      </w:r>
      <w:r w:rsidRPr="00CB79F9">
        <w:t xml:space="preserve"> 7: 237-242.</w:t>
      </w:r>
    </w:p>
    <w:p w:rsidR="00CB79F9" w:rsidRPr="00CB79F9" w:rsidRDefault="00CB79F9" w:rsidP="00CB79F9">
      <w:r w:rsidRPr="00CB79F9">
        <w:br/>
        <w:t>EcoReference No.: 88971</w:t>
      </w:r>
      <w:r w:rsidRPr="00CB79F9">
        <w:br/>
        <w:t xml:space="preserve">Chemical of Concern: ES,MLN,CBL;  </w:t>
      </w:r>
      <w:r w:rsidRPr="00CB79F9">
        <w:rPr>
          <w:u w:val="single"/>
        </w:rPr>
        <w:t>Habitat</w:t>
      </w:r>
      <w:r w:rsidRPr="00CB79F9">
        <w:t xml:space="preserve">:  A;  </w:t>
      </w:r>
      <w:r w:rsidRPr="00CB79F9">
        <w:rPr>
          <w:u w:val="single"/>
        </w:rPr>
        <w:t>Effect Codes</w:t>
      </w:r>
      <w:r w:rsidRPr="00CB79F9">
        <w:t xml:space="preserve">:  BEH,PHY; </w:t>
      </w:r>
      <w:r w:rsidRPr="00CB79F9">
        <w:rPr>
          <w:u w:val="single"/>
        </w:rPr>
        <w:t>Code</w:t>
      </w:r>
      <w:r w:rsidRPr="00CB79F9">
        <w:t>:  NO ENDPOINT(ES,MLN,CBL).</w:t>
      </w:r>
    </w:p>
    <w:p w:rsidR="00CB79F9" w:rsidRPr="00CB79F9" w:rsidRDefault="00CB79F9" w:rsidP="00CB79F9">
      <w:r w:rsidRPr="00CB79F9">
        <w:t xml:space="preserve">Ramalingam, K. (1985). Effects of DDT and Malathion on Tissue Succinic Dehydrogenase Activity (SDH) and Lactic Dehydrogenase Isoenzymes (LDH) of Sarotherodon mossambicus (Peters).  </w:t>
      </w:r>
      <w:r w:rsidRPr="00CB79F9">
        <w:rPr>
          <w:i/>
          <w:iCs/>
        </w:rPr>
        <w:t>Proc.Indian Acad.Sci.Anim.Sci.</w:t>
      </w:r>
      <w:r w:rsidRPr="00CB79F9">
        <w:t xml:space="preserve"> 94: 527-531.</w:t>
      </w:r>
    </w:p>
    <w:p w:rsidR="00CB79F9" w:rsidRPr="00CB79F9" w:rsidRDefault="00CB79F9" w:rsidP="00CB79F9">
      <w:r w:rsidRPr="00CB79F9">
        <w:br/>
        <w:t>EcoReference No.: 12483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Ramalingam, K. (1988). Effects of DDT, Malathion and Mercury on the Liver Histomorphology of the Fish Sarotherodon mossambicus.  </w:t>
      </w:r>
      <w:r w:rsidRPr="00CB79F9">
        <w:rPr>
          <w:i/>
          <w:iCs/>
        </w:rPr>
        <w:t>Environ.Ecol.</w:t>
      </w:r>
      <w:r w:rsidRPr="00CB79F9">
        <w:t xml:space="preserve">  6: 761-762.</w:t>
      </w:r>
    </w:p>
    <w:p w:rsidR="00CB79F9" w:rsidRPr="00CB79F9" w:rsidRDefault="00CB79F9" w:rsidP="00CB79F9">
      <w:r w:rsidRPr="00CB79F9">
        <w:br/>
        <w:t>EcoReference No.: 797</w:t>
      </w:r>
      <w:r w:rsidRPr="00CB79F9">
        <w:br/>
        <w:t xml:space="preserve">Chemical of Concern: MLN,HgCl,DDT;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ENDPOINT(ALL CHEMS).</w:t>
      </w:r>
    </w:p>
    <w:p w:rsidR="00CB79F9" w:rsidRPr="00CB79F9" w:rsidRDefault="00CB79F9" w:rsidP="00CB79F9">
      <w:r w:rsidRPr="00CB79F9">
        <w:t xml:space="preserve">Ramalingam, K. (1988). Toxic Effects of DDT, Malathion and Mercury on the Tissue Carbohydrate Metabolism of Sarotherodon mossambicus (Peters).  </w:t>
      </w:r>
      <w:r w:rsidRPr="00CB79F9">
        <w:rPr>
          <w:i/>
          <w:iCs/>
        </w:rPr>
        <w:t>Proc.Indian Acad.Sci.Anim.Sci.</w:t>
      </w:r>
      <w:r w:rsidRPr="00CB79F9">
        <w:t xml:space="preserve"> 97: 443-448.</w:t>
      </w:r>
    </w:p>
    <w:p w:rsidR="00CB79F9" w:rsidRPr="00CB79F9" w:rsidRDefault="00CB79F9" w:rsidP="00CB79F9">
      <w:r w:rsidRPr="00CB79F9">
        <w:br/>
        <w:t>EcoReference No.: 552</w:t>
      </w:r>
      <w:r w:rsidRPr="00CB79F9">
        <w:br/>
        <w:t xml:space="preserve">Chemical of Concern: MLN,DDT,Hg;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ENDPOINT(ALL CHEMS).</w:t>
      </w:r>
    </w:p>
    <w:p w:rsidR="00CB79F9" w:rsidRPr="00CB79F9" w:rsidRDefault="00CB79F9" w:rsidP="00CB79F9">
      <w:r w:rsidRPr="00CB79F9">
        <w:t xml:space="preserve">Ramalingam, K. and Ramalingam, K. (1982). Effects of Sublethal Levels of DDT, Malathion and Mercury on Tissue Proteins of Sarotherodon mossambicus (Peters).  </w:t>
      </w:r>
      <w:r w:rsidRPr="00CB79F9">
        <w:rPr>
          <w:i/>
          <w:iCs/>
        </w:rPr>
        <w:t>Proc.Indian Acad.Sci.Anim.Sci.</w:t>
      </w:r>
      <w:r w:rsidRPr="00CB79F9">
        <w:t xml:space="preserve"> 91: 501-505.</w:t>
      </w:r>
    </w:p>
    <w:p w:rsidR="00CB79F9" w:rsidRPr="00CB79F9" w:rsidRDefault="00CB79F9" w:rsidP="00CB79F9">
      <w:r w:rsidRPr="00CB79F9">
        <w:br/>
        <w:t>EcoReference No.: 11091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Ramanathan, M. P. and Lalithakumari, D. (1999). Complete Mineralization of Methylparathion by Pseudomonas Sp. A3.  </w:t>
      </w:r>
      <w:r w:rsidRPr="00CB79F9">
        <w:rPr>
          <w:i/>
          <w:iCs/>
        </w:rPr>
        <w:t>Applied biochemistry and biotechnology</w:t>
      </w:r>
      <w:r w:rsidRPr="00CB79F9">
        <w:t xml:space="preserve"> 80: 1-12.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Ramesh, A. and Balasubramanian, M. (1999). Kinetics and Hydrolysis of Fenamiphos, Fipronil, and Trifluralin in Aqueous Buffer Solutions.  </w:t>
      </w:r>
      <w:r w:rsidRPr="00CB79F9">
        <w:rPr>
          <w:i/>
          <w:iCs/>
        </w:rPr>
        <w:t>Journal of agricultural and food chemistry</w:t>
      </w:r>
      <w:r w:rsidRPr="00CB79F9">
        <w:t xml:space="preserve"> 47: 3367-3371.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Ramke, D. (1969). Development of Organophosphorus Resistant Aedes nigromaculis (Ludlow) in the Tulare Mosquito Abatement District.  </w:t>
      </w:r>
      <w:r w:rsidRPr="00CB79F9">
        <w:rPr>
          <w:i/>
          <w:iCs/>
        </w:rPr>
        <w:t>Proc.Pap.Annu.Conf.Calif.Mosq.Control Assoc.</w:t>
      </w:r>
      <w:r w:rsidRPr="00CB79F9">
        <w:t xml:space="preserve"> 37: 63.</w:t>
      </w:r>
    </w:p>
    <w:p w:rsidR="00CB79F9" w:rsidRPr="00CB79F9" w:rsidRDefault="00CB79F9" w:rsidP="00CB79F9">
      <w:r w:rsidRPr="00CB79F9">
        <w:br/>
        <w:t xml:space="preserve">Chemical of Concern: CPY,TMP,PPX,DDVP,Naled,FNTH,MLN,MP,PRN;  </w:t>
      </w:r>
      <w:r w:rsidRPr="00CB79F9">
        <w:rPr>
          <w:u w:val="single"/>
        </w:rPr>
        <w:t>Habitat</w:t>
      </w:r>
      <w:r w:rsidRPr="00CB79F9">
        <w:t xml:space="preserve">:  AT; </w:t>
      </w:r>
      <w:r w:rsidRPr="00CB79F9">
        <w:rPr>
          <w:u w:val="single"/>
        </w:rPr>
        <w:t>Code</w:t>
      </w:r>
      <w:r w:rsidRPr="00CB79F9">
        <w:t>:  NO DURATION(ALL CHEMS).</w:t>
      </w:r>
    </w:p>
    <w:p w:rsidR="00CB79F9" w:rsidRPr="00CB79F9" w:rsidRDefault="00CB79F9" w:rsidP="00CB79F9">
      <w:r w:rsidRPr="00CB79F9">
        <w:t xml:space="preserve">Ramsdale, C. D., Herath, P. R. J., and Davidson, G. (1980). Recent Developments of Insecticide Resistance in Some Turkish Anophelines.  </w:t>
      </w:r>
      <w:r w:rsidRPr="00CB79F9">
        <w:rPr>
          <w:i/>
          <w:iCs/>
        </w:rPr>
        <w:t>J.Trop.Med.Hyg.</w:t>
      </w:r>
      <w:r w:rsidRPr="00CB79F9">
        <w:t xml:space="preserve"> 83: 11-19.</w:t>
      </w:r>
    </w:p>
    <w:p w:rsidR="00CB79F9" w:rsidRPr="00CB79F9" w:rsidRDefault="00CB79F9" w:rsidP="00CB79F9">
      <w:r w:rsidRPr="00CB79F9">
        <w:br/>
        <w:t>EcoReference No.: 103945</w:t>
      </w:r>
      <w:r w:rsidRPr="00CB79F9">
        <w:br/>
        <w:t xml:space="preserve">Chemical of Concern: MLN,FNT,PIRM,DZ,DMT,PPX,CBL,TMP,FNTH,PRN;  </w:t>
      </w:r>
      <w:r w:rsidRPr="00CB79F9">
        <w:rPr>
          <w:u w:val="single"/>
        </w:rPr>
        <w:t>Habitat</w:t>
      </w:r>
      <w:r w:rsidRPr="00CB79F9">
        <w:t xml:space="preserve">:  AT;  </w:t>
      </w:r>
      <w:r w:rsidRPr="00CB79F9">
        <w:rPr>
          <w:u w:val="single"/>
        </w:rPr>
        <w:t>Effect Codes</w:t>
      </w:r>
      <w:r w:rsidRPr="00CB79F9">
        <w:t xml:space="preserve">:  MOR,BEH; </w:t>
      </w:r>
      <w:r w:rsidRPr="00CB79F9">
        <w:rPr>
          <w:u w:val="single"/>
        </w:rPr>
        <w:t>Code</w:t>
      </w:r>
      <w:r w:rsidRPr="00CB79F9">
        <w:t>:  NO ENDPOINT(MLN,FNT,PIRM,DZ,DMT,PPX,CBL,TMP,FNTH,PRN).</w:t>
      </w:r>
    </w:p>
    <w:p w:rsidR="00CB79F9" w:rsidRPr="00CB79F9" w:rsidRDefault="00CB79F9" w:rsidP="00CB79F9">
      <w:r w:rsidRPr="00CB79F9">
        <w:t xml:space="preserve">Ramu, A. and Korner, M. (1975). Evidence of Central Influences on Blood Glucose Level:  Malathion Hyperglycemia.  </w:t>
      </w:r>
      <w:r w:rsidRPr="00CB79F9">
        <w:rPr>
          <w:i/>
          <w:iCs/>
        </w:rPr>
        <w:t>Eur.J.Pharmacol.</w:t>
      </w:r>
      <w:r w:rsidRPr="00CB79F9">
        <w:t xml:space="preserve"> 32: 120-123.</w:t>
      </w:r>
    </w:p>
    <w:p w:rsidR="00CB79F9" w:rsidRPr="00CB79F9" w:rsidRDefault="00CB79F9" w:rsidP="00CB79F9">
      <w:r w:rsidRPr="00CB79F9">
        <w:br/>
        <w:t>EcoReference No.: 90661</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Ramzan, M. and Chahal, B. S. (1989). Effect of Grain Protectants on Viability of Wheat Seed.  </w:t>
      </w:r>
      <w:r w:rsidRPr="00CB79F9">
        <w:rPr>
          <w:i/>
          <w:iCs/>
        </w:rPr>
        <w:t>Seed Res.</w:t>
      </w:r>
      <w:r w:rsidRPr="00CB79F9">
        <w:t xml:space="preserve"> 17: 47-54.</w:t>
      </w:r>
    </w:p>
    <w:p w:rsidR="00CB79F9" w:rsidRPr="00CB79F9" w:rsidRDefault="00CB79F9" w:rsidP="00CB79F9">
      <w:r w:rsidRPr="00CB79F9">
        <w:br/>
        <w:t>EcoReference No.: 89329</w:t>
      </w:r>
      <w:r w:rsidRPr="00CB79F9">
        <w:br/>
        <w:t xml:space="preserve">Chemical of Concern: PIRM,FNT,MLN;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OK(PIRM,FNT),NO CROP(MLN).</w:t>
      </w:r>
    </w:p>
    <w:p w:rsidR="00CB79F9" w:rsidRPr="00CB79F9" w:rsidRDefault="00CB79F9" w:rsidP="00CB79F9">
      <w:r w:rsidRPr="00CB79F9">
        <w:t xml:space="preserve">Ranasinghe, L. E. and Georghiou, G. P. (1979). Comparative Modification of Insecticide-Resistance Spectrum of Culex pipiens fatigans Wied. by Selection with Temephos and Temephos/Synergist Combinations.  </w:t>
      </w:r>
      <w:r w:rsidRPr="00CB79F9">
        <w:rPr>
          <w:i/>
          <w:iCs/>
        </w:rPr>
        <w:t>Pestic.Sci.</w:t>
      </w:r>
      <w:r w:rsidRPr="00CB79F9">
        <w:t xml:space="preserve"> 10: 502-508.</w:t>
      </w:r>
    </w:p>
    <w:p w:rsidR="00CB79F9" w:rsidRPr="00CB79F9" w:rsidRDefault="00CB79F9" w:rsidP="00CB79F9">
      <w:r w:rsidRPr="00CB79F9">
        <w:br/>
        <w:t>EcoReference No.: 92984</w:t>
      </w:r>
      <w:r w:rsidRPr="00CB79F9">
        <w:br/>
        <w:t xml:space="preserve">Chemical of Concern: FNTH,FNT,CPYM,CPY,MLN,CBF,PPB,TMP;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CONTROL(FNTH,FNT,CPYM,CPY,MLN,CBF,PPB,TMP).</w:t>
      </w:r>
    </w:p>
    <w:p w:rsidR="00CB79F9" w:rsidRPr="00CB79F9" w:rsidRDefault="00CB79F9" w:rsidP="00CB79F9">
      <w:r w:rsidRPr="00CB79F9">
        <w:t xml:space="preserve">Randall, T. L. and Knopp, P. V. (1980). Detoxification of Specific Organic Substances by Wet Oxidation.  </w:t>
      </w:r>
      <w:r w:rsidRPr="00CB79F9">
        <w:rPr>
          <w:i/>
          <w:iCs/>
        </w:rPr>
        <w:t>J.Water Pollut.Control Fed.</w:t>
      </w:r>
      <w:r w:rsidRPr="00CB79F9">
        <w:t xml:space="preserve"> 52: 2117-2130.</w:t>
      </w:r>
    </w:p>
    <w:p w:rsidR="00CB79F9" w:rsidRPr="00CB79F9" w:rsidRDefault="00CB79F9" w:rsidP="00CB79F9">
      <w:r w:rsidRPr="00CB79F9">
        <w:br/>
        <w:t>EcoReference No.: 2193</w:t>
      </w:r>
      <w:r w:rsidRPr="00CB79F9">
        <w:br/>
        <w:t xml:space="preserve">Chemical of Concern: ACL,PCP,ACY,DNT,MLN,HgCl2, 24DP,4NP,2CP,PL,ACE,Se ;  </w:t>
      </w:r>
      <w:r w:rsidRPr="00CB79F9">
        <w:rPr>
          <w:u w:val="single"/>
        </w:rPr>
        <w:t>Habitat</w:t>
      </w:r>
      <w:r w:rsidRPr="00CB79F9">
        <w:t xml:space="preserve">:  A;  </w:t>
      </w:r>
      <w:r w:rsidRPr="00CB79F9">
        <w:rPr>
          <w:u w:val="single"/>
        </w:rPr>
        <w:t>Effect Codes</w:t>
      </w:r>
      <w:r w:rsidRPr="00CB79F9">
        <w:t xml:space="preserve">:  PHY,MOR; </w:t>
      </w:r>
      <w:r w:rsidRPr="00CB79F9">
        <w:rPr>
          <w:u w:val="single"/>
        </w:rPr>
        <w:t>Code</w:t>
      </w:r>
      <w:r w:rsidRPr="00CB79F9">
        <w:t>:  NO CONTROL(ALL CHEMS).</w:t>
      </w:r>
    </w:p>
    <w:p w:rsidR="00CB79F9" w:rsidRPr="00CB79F9" w:rsidRDefault="00CB79F9" w:rsidP="00CB79F9">
      <w:r w:rsidRPr="00CB79F9">
        <w:t xml:space="preserve">Rani, V. J. S., Venkateshwarlu, P., and Janaiah, C. (1990). Impact of Sublethal Concentration of Malathion on Certain Aspects of Metabolism in Freshwater Fish, Clarias batrachus (Linn.).  </w:t>
      </w:r>
      <w:r w:rsidRPr="00CB79F9">
        <w:rPr>
          <w:i/>
          <w:iCs/>
        </w:rPr>
        <w:t>Comp.Physiol.Ecol.</w:t>
      </w:r>
      <w:r w:rsidRPr="00CB79F9">
        <w:t xml:space="preserve"> 15: 13-16.</w:t>
      </w:r>
    </w:p>
    <w:p w:rsidR="00CB79F9" w:rsidRPr="00CB79F9" w:rsidRDefault="00CB79F9" w:rsidP="00CB79F9">
      <w:r w:rsidRPr="00CB79F9">
        <w:br/>
        <w:t>EcoReference No.: 4142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BCM,CEL,BEH; </w:t>
      </w:r>
      <w:r w:rsidRPr="00CB79F9">
        <w:rPr>
          <w:u w:val="single"/>
        </w:rPr>
        <w:t>Code</w:t>
      </w:r>
      <w:r w:rsidRPr="00CB79F9">
        <w:t>:  NO ENDPOINT(MLN).</w:t>
      </w:r>
    </w:p>
    <w:p w:rsidR="00CB79F9" w:rsidRPr="00CB79F9" w:rsidRDefault="00CB79F9" w:rsidP="00CB79F9">
      <w:r w:rsidRPr="00CB79F9">
        <w:t xml:space="preserve">Rani, V. Js and Janaiah, C. (1989). In-Vitro Effects of Three Organophosphorus Insecticides on Kinetic Constants of Acetylcholinesterase in a Freshwater Teleost Clarias-Batrachus Linn.  </w:t>
      </w:r>
      <w:r w:rsidRPr="00CB79F9">
        <w:rPr>
          <w:i/>
          <w:iCs/>
        </w:rPr>
        <w:t>Curr sci (bangalore)</w:t>
      </w:r>
      <w:r w:rsidRPr="00CB79F9">
        <w:t xml:space="preserve"> 58: 1048-1051.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Ranke-Rybicaka, B. and Stanislawska, J. (1972). Changes in Periphyton Organisms Caused by Organophosphorus Pesticides (Malathion, Phoschlor).  </w:t>
      </w:r>
      <w:r w:rsidRPr="00CB79F9">
        <w:rPr>
          <w:i/>
          <w:iCs/>
        </w:rPr>
        <w:t>Rocz.Panstw.Zakl.Hig.23(2):137-146 (Pol) (Eng Abs)</w:t>
      </w:r>
      <w:r w:rsidRPr="00CB79F9">
        <w:t>.</w:t>
      </w:r>
    </w:p>
    <w:p w:rsidR="00CB79F9" w:rsidRPr="00CB79F9" w:rsidRDefault="00CB79F9" w:rsidP="00CB79F9">
      <w:r w:rsidRPr="00CB79F9">
        <w:br/>
        <w:t>EcoReference No.: 9177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Ranke-Rybicka, B. (1975). The Effect of Organophosphate Pesticides (Malathion, Foschlor, Dichlorvos) on Aquatic Organisms.  </w:t>
      </w:r>
      <w:r w:rsidRPr="00CB79F9">
        <w:rPr>
          <w:i/>
          <w:iCs/>
        </w:rPr>
        <w:t>Rocz.Panstw.Zakl.Hig.</w:t>
      </w:r>
      <w:r w:rsidRPr="00CB79F9">
        <w:t xml:space="preserve"> 26: 393-399.</w:t>
      </w:r>
    </w:p>
    <w:p w:rsidR="00CB79F9" w:rsidRPr="00CB79F9" w:rsidRDefault="00CB79F9" w:rsidP="00CB79F9">
      <w:r w:rsidRPr="00CB79F9">
        <w:br/>
        <w:t>EcoReference No.: 8180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Rao, B. N., Murthy, K. S Rk, Rao, S. N Km, and Azam, K. N. ( Residues of Emulsifiable Concentrate and Dust Formulations of Malathion on Brinjal.  </w:t>
      </w:r>
      <w:r w:rsidRPr="00CB79F9">
        <w:rPr>
          <w:i/>
          <w:iCs/>
        </w:rPr>
        <w:t>Regupathy, a., K. Rajukkannu and s. Chelliah (ed.). Pesticides and environment; national seminar, aug. 4-5, 1983. Iii+146p. Department of agricultural entomology centre for plant protection studies: coimbatore, india. Illus. Paper.; 0 (0). 1984 (recd. 1985). 58-59.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Rao, B. V., Sharma, C. B. S. R., and Rao, B. G. S. (1986). Clastogenic and Turbagenic Effects of Organophosphorus Pesticides on Allium cepa Root Meristems.  </w:t>
      </w:r>
      <w:r w:rsidRPr="00CB79F9">
        <w:rPr>
          <w:i/>
          <w:iCs/>
        </w:rPr>
        <w:t>Proc.Indian Acad.Sci.(Plant Sci.)</w:t>
      </w:r>
      <w:r w:rsidRPr="00CB79F9">
        <w:t xml:space="preserve"> 96: 303-309.</w:t>
      </w:r>
    </w:p>
    <w:p w:rsidR="00CB79F9" w:rsidRPr="00CB79F9" w:rsidRDefault="00CB79F9" w:rsidP="00CB79F9">
      <w:r w:rsidRPr="00CB79F9">
        <w:br/>
        <w:t>EcoReference No.: 89331</w:t>
      </w:r>
      <w:r w:rsidRPr="00CB79F9">
        <w:br/>
        <w:t xml:space="preserve">Chemical of Concern: MLN,MP;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ENDPOINT(MLN,MP).</w:t>
      </w:r>
    </w:p>
    <w:p w:rsidR="00CB79F9" w:rsidRPr="00CB79F9" w:rsidRDefault="00CB79F9" w:rsidP="00CB79F9">
      <w:r w:rsidRPr="00CB79F9">
        <w:t xml:space="preserve">Rao, C. G. S. and Rao, P. K. (1988). Effect of Food on the Susceptibility of Rice Weevil Sitophilus oryzae Linnaeus to Newer Insecticides.  </w:t>
      </w:r>
      <w:r w:rsidRPr="00CB79F9">
        <w:rPr>
          <w:i/>
          <w:iCs/>
        </w:rPr>
        <w:t>Pesticides (Bombay)</w:t>
      </w:r>
      <w:r w:rsidRPr="00CB79F9">
        <w:t xml:space="preserve"> 22: 17-19.</w:t>
      </w:r>
    </w:p>
    <w:p w:rsidR="00CB79F9" w:rsidRPr="00CB79F9" w:rsidRDefault="00CB79F9" w:rsidP="00CB79F9">
      <w:r w:rsidRPr="00CB79F9">
        <w:br/>
        <w:t>EcoReference No.: 93007</w:t>
      </w:r>
      <w:r w:rsidRPr="00CB79F9">
        <w:br/>
        <w:t xml:space="preserve">Chemical of Concern: CYP,DOM,FNV,MLN,FPP;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TARGET(CYP,MLN,FNV).</w:t>
      </w:r>
    </w:p>
    <w:p w:rsidR="00CB79F9" w:rsidRPr="00CB79F9" w:rsidRDefault="00CB79F9" w:rsidP="00CB79F9">
      <w:r w:rsidRPr="00CB79F9">
        <w:t xml:space="preserve">Rao, D. E. Gangadhar and Shetty, N. J. (1996). Proteins and Esterase Isozymes During Developmental Stages of Organophosphate Resistant Strains in Anopheles Stephensi Liston.  </w:t>
      </w:r>
      <w:r w:rsidRPr="00CB79F9">
        <w:rPr>
          <w:i/>
          <w:iCs/>
        </w:rPr>
        <w:t>Comparative Biochemistry and Physiology Part C: Comparative Pharmacology and Toxicology</w:t>
      </w:r>
      <w:r w:rsidRPr="00CB79F9">
        <w:t xml:space="preserve"> 114: 51-55.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Rao, H. R. G. and Anders, M. W. (1973). Inhibition of Microsomal Drug Metabolism by Anticholinesterase Insecticides.  </w:t>
      </w:r>
      <w:r w:rsidRPr="00CB79F9">
        <w:rPr>
          <w:i/>
          <w:iCs/>
        </w:rPr>
        <w:t>Bull.Environ.Contam.Toxicol.</w:t>
      </w:r>
      <w:r w:rsidRPr="00CB79F9">
        <w:t xml:space="preserve"> 9: 4-9.</w:t>
      </w:r>
    </w:p>
    <w:p w:rsidR="00CB79F9" w:rsidRPr="00CB79F9" w:rsidRDefault="00CB79F9" w:rsidP="00CB79F9">
      <w:r w:rsidRPr="00CB79F9">
        <w:br/>
        <w:t>EcoReference No.: 89072</w:t>
      </w:r>
      <w:r w:rsidRPr="00CB79F9">
        <w:br/>
        <w:t xml:space="preserve">Chemical of Concern: MLO,MLN,CBL,PRN;  </w:t>
      </w:r>
      <w:r w:rsidRPr="00CB79F9">
        <w:rPr>
          <w:u w:val="single"/>
        </w:rPr>
        <w:t>Habitat</w:t>
      </w:r>
      <w:r w:rsidRPr="00CB79F9">
        <w:t xml:space="preserve">:  T;  </w:t>
      </w:r>
      <w:r w:rsidRPr="00CB79F9">
        <w:rPr>
          <w:u w:val="single"/>
        </w:rPr>
        <w:t>Effect Codes</w:t>
      </w:r>
      <w:r w:rsidRPr="00CB79F9">
        <w:t xml:space="preserve">:  BCM,PHY; </w:t>
      </w:r>
      <w:r w:rsidRPr="00CB79F9">
        <w:rPr>
          <w:u w:val="single"/>
        </w:rPr>
        <w:t>Code</w:t>
      </w:r>
      <w:r w:rsidRPr="00CB79F9">
        <w:t>:  NO ENDPOINT(ALL CHEMS),NO CONTROL,IN VITRO(MLO,CBL,PRN),MIXTURE(MLN).</w:t>
      </w:r>
    </w:p>
    <w:p w:rsidR="00CB79F9" w:rsidRPr="00CB79F9" w:rsidRDefault="00CB79F9" w:rsidP="00CB79F9">
      <w:r w:rsidRPr="00CB79F9">
        <w:t xml:space="preserve">Rao, K. J., Madhu, C., and Murthy, V. S. R. (1983). Histopathology of Malathion on Gills of a Freshwater Teleost, Tilapia mossambica (Peters).  </w:t>
      </w:r>
      <w:r w:rsidRPr="00CB79F9">
        <w:rPr>
          <w:i/>
          <w:iCs/>
        </w:rPr>
        <w:t>J.Environ.Biol.</w:t>
      </w:r>
      <w:r w:rsidRPr="00CB79F9">
        <w:t xml:space="preserve"> 4: 9-13.</w:t>
      </w:r>
    </w:p>
    <w:p w:rsidR="00CB79F9" w:rsidRPr="00CB79F9" w:rsidRDefault="00CB79F9" w:rsidP="00CB79F9">
      <w:r w:rsidRPr="00CB79F9">
        <w:br/>
        <w:t>EcoReference No.: 11849</w:t>
      </w:r>
      <w:r w:rsidRPr="00CB79F9">
        <w:br/>
        <w:t xml:space="preserve">Chemical of Concern: MLN,DM;  </w:t>
      </w:r>
      <w:r w:rsidRPr="00CB79F9">
        <w:rPr>
          <w:u w:val="single"/>
        </w:rPr>
        <w:t>Habitat</w:t>
      </w:r>
      <w:r w:rsidRPr="00CB79F9">
        <w:t xml:space="preserve">:  A;  </w:t>
      </w:r>
      <w:r w:rsidRPr="00CB79F9">
        <w:rPr>
          <w:u w:val="single"/>
        </w:rPr>
        <w:t>Effect Codes</w:t>
      </w:r>
      <w:r w:rsidRPr="00CB79F9">
        <w:t xml:space="preserve">:  CEL,MOR; </w:t>
      </w:r>
      <w:r w:rsidRPr="00CB79F9">
        <w:rPr>
          <w:u w:val="single"/>
        </w:rPr>
        <w:t>Code</w:t>
      </w:r>
      <w:r w:rsidRPr="00CB79F9">
        <w:t>:  NO ENDPOINT(MLN).</w:t>
      </w:r>
    </w:p>
    <w:p w:rsidR="00CB79F9" w:rsidRPr="00CB79F9" w:rsidRDefault="00CB79F9" w:rsidP="00CB79F9">
      <w:r w:rsidRPr="00CB79F9">
        <w:t xml:space="preserve">Rao, K. J., Madhu, C., Rao, V. A., and Ramamurthy, K. (1984). Hyperglycemia Induced by Insecticides in Oreochromis mossambicus (Trewavas).  </w:t>
      </w:r>
      <w:r w:rsidRPr="00CB79F9">
        <w:rPr>
          <w:i/>
          <w:iCs/>
        </w:rPr>
        <w:t>J.Curr.Biosci.</w:t>
      </w:r>
      <w:r w:rsidRPr="00CB79F9">
        <w:t xml:space="preserve"> 1: 115-116.</w:t>
      </w:r>
    </w:p>
    <w:p w:rsidR="00CB79F9" w:rsidRPr="00CB79F9" w:rsidRDefault="00CB79F9" w:rsidP="00CB79F9">
      <w:r w:rsidRPr="00CB79F9">
        <w:br/>
        <w:t>EcoReference No.: 2603</w:t>
      </w:r>
      <w:r w:rsidRPr="00CB79F9">
        <w:br/>
        <w:t xml:space="preserve">Chemical of Concern: HCCH,MLN,PPHD;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CONTROL(ALL CHEMS).</w:t>
      </w:r>
    </w:p>
    <w:p w:rsidR="00CB79F9" w:rsidRPr="00CB79F9" w:rsidRDefault="00CB79F9" w:rsidP="00CB79F9">
      <w:r w:rsidRPr="00CB79F9">
        <w:t xml:space="preserve">Rao, K. R. S. S., Sahib, I. K. A., Sailatha, D., and Rao, K. V. R. (1986). Effects of Technical and Commercial Grades of Malathion on the Oxidative Metabolism of the Fish Tilapia mossambica.  </w:t>
      </w:r>
      <w:r w:rsidRPr="00CB79F9">
        <w:rPr>
          <w:i/>
          <w:iCs/>
        </w:rPr>
        <w:t>Environ.Ecol.4(2):270-273 / Aquat.Sci.Fish.Abstr.</w:t>
      </w:r>
      <w:r w:rsidRPr="00CB79F9">
        <w:t xml:space="preserve"> 16: 15940-1Q16.</w:t>
      </w:r>
    </w:p>
    <w:p w:rsidR="00CB79F9" w:rsidRPr="00CB79F9" w:rsidRDefault="00CB79F9" w:rsidP="00CB79F9">
      <w:r w:rsidRPr="00CB79F9">
        <w:br/>
        <w:t>EcoReference No.: 114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MOR,PHY,BCM; </w:t>
      </w:r>
      <w:r w:rsidRPr="00CB79F9">
        <w:rPr>
          <w:u w:val="single"/>
        </w:rPr>
        <w:t>Code</w:t>
      </w:r>
      <w:r w:rsidRPr="00CB79F9">
        <w:t>:  NO CONTROL(MLN).</w:t>
      </w:r>
    </w:p>
    <w:p w:rsidR="00CB79F9" w:rsidRPr="00CB79F9" w:rsidRDefault="00CB79F9" w:rsidP="00CB79F9">
      <w:r w:rsidRPr="00CB79F9">
        <w:t xml:space="preserve">Rao, K. S., Khan, A. K., Alam, S., and Nagabhushanam, R. (1988). Toxicity of Three Pesticides to the Marine Prawn Penaeus monodon and Penaeus indicus.  </w:t>
      </w:r>
      <w:r w:rsidRPr="00CB79F9">
        <w:rPr>
          <w:i/>
          <w:iCs/>
        </w:rPr>
        <w:t>Environ.Ecol.</w:t>
      </w:r>
      <w:r w:rsidRPr="00CB79F9">
        <w:t xml:space="preserve"> 6: 479-480.</w:t>
      </w:r>
    </w:p>
    <w:p w:rsidR="00CB79F9" w:rsidRPr="00CB79F9" w:rsidRDefault="00CB79F9" w:rsidP="00CB79F9">
      <w:r w:rsidRPr="00CB79F9">
        <w:br/>
        <w:t>EcoReference No.: 13231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Rao, K. S. and Nagabhushanam, R. (1987). Toxicity of DDT and Malathion to the Freshwater Crab Barytelphusa cunicularis.  </w:t>
      </w:r>
      <w:r w:rsidRPr="00CB79F9">
        <w:rPr>
          <w:i/>
          <w:iCs/>
        </w:rPr>
        <w:t>Aquat.Sci.Fish.Abstr.17(8, Pt.1):11842-1Q17 / Environ.Ecol.</w:t>
      </w:r>
      <w:r w:rsidRPr="00CB79F9">
        <w:t xml:space="preserve"> 5: 203-204.</w:t>
      </w:r>
    </w:p>
    <w:p w:rsidR="00CB79F9" w:rsidRPr="00CB79F9" w:rsidRDefault="00CB79F9" w:rsidP="00CB79F9">
      <w:r w:rsidRPr="00CB79F9">
        <w:br/>
        <w:t>EcoReference No.: 12790</w:t>
      </w:r>
      <w:r w:rsidRPr="00CB79F9">
        <w:br/>
        <w:t xml:space="preserve">Chemical of Concern: DDT.MLN;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CONTROL(MLN),OK(DDT).</w:t>
      </w:r>
    </w:p>
    <w:p w:rsidR="00CB79F9" w:rsidRPr="00CB79F9" w:rsidRDefault="00CB79F9" w:rsidP="00CB79F9">
      <w:r w:rsidRPr="00CB79F9">
        <w:t xml:space="preserve">Rao, K. S. P., Basha, S. M., and Rao, K. V. R. (1984). Differential Action of Malathion, Carbaryl and Bhc on Acetyl-Cholinesterase Activity of a Teleost, Tilapia Mossambica (Peters).  </w:t>
      </w:r>
      <w:r w:rsidRPr="00CB79F9">
        <w:rPr>
          <w:i/>
          <w:iCs/>
        </w:rPr>
        <w:t>J.Environ.Biol.</w:t>
      </w:r>
      <w:r w:rsidRPr="00CB79F9">
        <w:t xml:space="preserve"> 5: 241-247.</w:t>
      </w:r>
    </w:p>
    <w:p w:rsidR="00CB79F9" w:rsidRPr="00CB79F9" w:rsidRDefault="00CB79F9" w:rsidP="00CB79F9">
      <w:r w:rsidRPr="00CB79F9">
        <w:br/>
        <w:t xml:space="preserve">Chemical of Concern: HCCH,CBL,MLN;  </w:t>
      </w:r>
      <w:r w:rsidRPr="00CB79F9">
        <w:rPr>
          <w:u w:val="single"/>
        </w:rPr>
        <w:t>Habitat</w:t>
      </w:r>
      <w:r w:rsidRPr="00CB79F9">
        <w:t>:  A</w:t>
      </w:r>
    </w:p>
    <w:p w:rsidR="00CB79F9" w:rsidRPr="00CB79F9" w:rsidRDefault="00CB79F9" w:rsidP="00CB79F9">
      <w:r w:rsidRPr="00CB79F9">
        <w:t xml:space="preserve">Rao, K. V. R., Rao, K. S., Sahib, I. K. A., and Sivaiah, S. (1987). Differential Toxicity of Methyl Parathion and Malathion on Some Selected Aquatic Species.  </w:t>
      </w:r>
      <w:r w:rsidRPr="00CB79F9">
        <w:rPr>
          <w:i/>
          <w:iCs/>
        </w:rPr>
        <w:t>Proc.Nat.Acad.Sci.India Sect.B (Biol.Sci.)</w:t>
      </w:r>
      <w:r w:rsidRPr="00CB79F9">
        <w:t xml:space="preserve"> 57: 367-370.</w:t>
      </w:r>
    </w:p>
    <w:p w:rsidR="00CB79F9" w:rsidRPr="00CB79F9" w:rsidRDefault="00CB79F9" w:rsidP="00CB79F9">
      <w:r w:rsidRPr="00CB79F9">
        <w:br/>
        <w:t>EcoReference No.: 3132</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CONTROL(MLN),OK(MP).</w:t>
      </w:r>
    </w:p>
    <w:p w:rsidR="00CB79F9" w:rsidRPr="00CB79F9" w:rsidRDefault="00CB79F9" w:rsidP="00CB79F9">
      <w:r w:rsidRPr="00CB79F9">
        <w:t xml:space="preserve">Rao, M. B. and Mane, U. K. (1978). The Effect of Carbofos on the Survival Rate and Respiration of Black Sea Mussels (Mytilus galloprovincialis).  </w:t>
      </w:r>
      <w:r w:rsidRPr="00CB79F9">
        <w:rPr>
          <w:i/>
          <w:iCs/>
        </w:rPr>
        <w:t>Hydrobiol.J.14(6):90-94 / Gidrobiol.Zh.</w:t>
      </w:r>
      <w:r w:rsidRPr="00CB79F9">
        <w:t xml:space="preserve"> 14: 100-104.</w:t>
      </w:r>
    </w:p>
    <w:p w:rsidR="00CB79F9" w:rsidRPr="00CB79F9" w:rsidRDefault="00CB79F9" w:rsidP="00CB79F9">
      <w:r w:rsidRPr="00CB79F9">
        <w:br/>
        <w:t>EcoReference No.: 6044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CONTROL,ENDPOINT(MLN).</w:t>
      </w:r>
    </w:p>
    <w:p w:rsidR="00CB79F9" w:rsidRPr="00CB79F9" w:rsidRDefault="00CB79F9" w:rsidP="00CB79F9">
      <w:r w:rsidRPr="00CB79F9">
        <w:t xml:space="preserve">Rao, M. R., Kanji, V. K., and Sekhar, V. (1999). Pesticide Induced Changes of Nitric Oxide Synthase in Rat Brain in Vitro.  </w:t>
      </w:r>
      <w:r w:rsidRPr="00CB79F9">
        <w:rPr>
          <w:i/>
          <w:iCs/>
        </w:rPr>
        <w:t>Drug and chemical toxicology an international journal for rapid communication</w:t>
      </w:r>
      <w:r w:rsidRPr="00CB79F9">
        <w:t xml:space="preserve"> 22: 411-420.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Rao, P. Sc, Hornsby, A. G., and Jessup, R. E. (1985). Indices for Ranking the Potential for Pesticide Contamination of Groundwater.  </w:t>
      </w:r>
      <w:r w:rsidRPr="00CB79F9">
        <w:rPr>
          <w:i/>
          <w:iCs/>
        </w:rPr>
        <w:t>44th annual meeting of the soil and crop science society of florida, jacksonville beach, fla., Usa, oct. 23-25, 1984. Soil crop sci soc fla proc</w:t>
      </w:r>
      <w:r w:rsidRPr="00CB79F9">
        <w:t xml:space="preserve"> 44: 1-8.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Rao, P. V Vp, Seshaiah, K., and Naidu, P. R. (1987). Determination of Malathion Residues in Eggs by the Modified Colorimetric Method.  </w:t>
      </w:r>
      <w:r w:rsidRPr="00CB79F9">
        <w:rPr>
          <w:i/>
          <w:iCs/>
        </w:rPr>
        <w:t>Pesticides (bombay)</w:t>
      </w:r>
      <w:r w:rsidRPr="00CB79F9">
        <w:t xml:space="preserve"> 21: 37-38.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Rao, T. Vp and Behera, N. (1991). The Effect of Malathion on Soil Nitrification.  </w:t>
      </w:r>
      <w:r w:rsidRPr="00CB79F9">
        <w:rPr>
          <w:i/>
          <w:iCs/>
        </w:rPr>
        <w:t>Geobios (jodhpur)</w:t>
      </w:r>
      <w:r w:rsidRPr="00CB79F9">
        <w:t xml:space="preserve"> 18: 243-245.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Rao, V., Rao, N. V., and Rao, S. S. (1991). Influence of Seasons on Build-up of Scale Insect Melanaspis glomerata (G), Insecticidal Performance and Their Effect on Yield and Quality in Sugarcane.  </w:t>
      </w:r>
      <w:r w:rsidRPr="00CB79F9">
        <w:rPr>
          <w:i/>
          <w:iCs/>
        </w:rPr>
        <w:t>Indian J.Plant Prot.</w:t>
      </w:r>
      <w:r w:rsidRPr="00CB79F9">
        <w:t xml:space="preserve"> 19: 17-22.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Rao, V. V. S. N. and Lal, R. (1987). Uptake and Metabolism of Insecticides by Blue-Green Algae Anabaena and Aulosira fertilissima.  </w:t>
      </w:r>
      <w:r w:rsidRPr="00CB79F9">
        <w:rPr>
          <w:i/>
          <w:iCs/>
        </w:rPr>
        <w:t>Microbios Lett.</w:t>
      </w:r>
      <w:r w:rsidRPr="00CB79F9">
        <w:t xml:space="preserve"> 36: 143-144.</w:t>
      </w:r>
    </w:p>
    <w:p w:rsidR="00CB79F9" w:rsidRPr="00CB79F9" w:rsidRDefault="00CB79F9" w:rsidP="00CB79F9">
      <w:r w:rsidRPr="00CB79F9">
        <w:br/>
        <w:t>EcoReference No.: 14044</w:t>
      </w:r>
      <w:r w:rsidRPr="00CB79F9">
        <w:br/>
        <w:t xml:space="preserve">Chemical of Concern: MLN,ES;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ENDPOINT(MLN),OK(ES).</w:t>
      </w:r>
    </w:p>
    <w:p w:rsidR="00CB79F9" w:rsidRPr="00CB79F9" w:rsidRDefault="00CB79F9" w:rsidP="00CB79F9">
      <w:r w:rsidRPr="00CB79F9">
        <w:t xml:space="preserve">Rapiti, E., Fantini, F., Dell'orco, V., Fano, V., Blasetti, F., Bracci, C., Forastiere, F., and Comba, P. (1997). Cancer Mortality Among Chemical Workers in an Italian Plant.  </w:t>
      </w:r>
      <w:r w:rsidRPr="00CB79F9">
        <w:rPr>
          <w:i/>
          <w:iCs/>
        </w:rPr>
        <w:t>European journal of epidemiology</w:t>
      </w:r>
      <w:r w:rsidRPr="00CB79F9">
        <w:t xml:space="preserve"> 13: 281-285.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Rathburn, C. B. Jr. and Boike, A. H. Jr. (1967). Studies of Insecticide Resistance in Florida Mosquitoes.  </w:t>
      </w:r>
      <w:r w:rsidRPr="00CB79F9">
        <w:rPr>
          <w:i/>
          <w:iCs/>
        </w:rPr>
        <w:t>Mosq.News</w:t>
      </w:r>
      <w:r w:rsidRPr="00CB79F9">
        <w:t xml:space="preserve"> 27: 377-382.</w:t>
      </w:r>
    </w:p>
    <w:p w:rsidR="00CB79F9" w:rsidRPr="00CB79F9" w:rsidRDefault="00CB79F9" w:rsidP="00CB79F9">
      <w:r w:rsidRPr="00CB79F9">
        <w:br/>
        <w:t>EcoReference No.: 4590</w:t>
      </w:r>
      <w:r w:rsidRPr="00CB79F9">
        <w:br/>
        <w:t xml:space="preserve">Chemical of Concern: MLN,Naled,DDT,FNTH;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TARGET(Naled,MLN).</w:t>
      </w:r>
    </w:p>
    <w:p w:rsidR="00CB79F9" w:rsidRPr="00CB79F9" w:rsidRDefault="00CB79F9" w:rsidP="00CB79F9">
      <w:r w:rsidRPr="00CB79F9">
        <w:t xml:space="preserve">Rathburn, C. B. Jr. and Boike, A. H. Jr. (1975). Ultra Low Volume Tests for Several Insecticides Applied by Ground Equipment for the Control of Adult Mosquitoes.  </w:t>
      </w:r>
      <w:r w:rsidRPr="00CB79F9">
        <w:rPr>
          <w:i/>
          <w:iCs/>
        </w:rPr>
        <w:t>Mosq.News</w:t>
      </w:r>
      <w:r w:rsidRPr="00CB79F9">
        <w:t xml:space="preserve"> 35: 26-29.</w:t>
      </w:r>
    </w:p>
    <w:p w:rsidR="00CB79F9" w:rsidRPr="00CB79F9" w:rsidRDefault="00CB79F9" w:rsidP="00CB79F9">
      <w:r w:rsidRPr="00CB79F9">
        <w:br/>
        <w:t>EcoReference No.: 87276</w:t>
      </w:r>
      <w:r w:rsidRPr="00CB79F9">
        <w:br/>
        <w:t xml:space="preserve">Chemical of Concern: RSM,MLN,PYN,PPB,NALED,FNTH,CPY;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 MLN,Naled.</w:t>
      </w:r>
    </w:p>
    <w:p w:rsidR="00CB79F9" w:rsidRPr="00CB79F9" w:rsidRDefault="00CB79F9" w:rsidP="00CB79F9">
      <w:r w:rsidRPr="00CB79F9">
        <w:t xml:space="preserve">Rathman, R. J., Johnson, M. W., Tabashnik, B. E., and Spollen, K. M. (1995). Variation in Susceptibility to Insecticides in the Leafminer Parasitoid Ganaspidium utilis (Hymenoptera:  Eucoilidae).  </w:t>
      </w:r>
      <w:r w:rsidRPr="00CB79F9">
        <w:rPr>
          <w:i/>
          <w:iCs/>
        </w:rPr>
        <w:t>J.Econ.Entomol.</w:t>
      </w:r>
      <w:r w:rsidRPr="00CB79F9">
        <w:t xml:space="preserve"> 88: 475-479.</w:t>
      </w:r>
    </w:p>
    <w:p w:rsidR="00CB79F9" w:rsidRPr="00CB79F9" w:rsidRDefault="00CB79F9" w:rsidP="00CB79F9">
      <w:r w:rsidRPr="00CB79F9">
        <w:br/>
        <w:t>EcoReference No.: 74128</w:t>
      </w:r>
      <w:r w:rsidRPr="00CB79F9">
        <w:br/>
        <w:t xml:space="preserve">Chemical of Concern: MOM,OML,PMR,MLN,FNV;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OK,TARGET(MLN),TARGET(MOM).</w:t>
      </w:r>
    </w:p>
    <w:p w:rsidR="00CB79F9" w:rsidRPr="00CB79F9" w:rsidRDefault="00CB79F9" w:rsidP="00CB79F9">
      <w:r w:rsidRPr="00CB79F9">
        <w:t xml:space="preserve">Rathore, H. S. (1996). Chromatographic and Related Spot Tests for the Detection of Water Pollutants.  </w:t>
      </w:r>
      <w:r w:rsidRPr="00CB79F9">
        <w:rPr>
          <w:i/>
          <w:iCs/>
        </w:rPr>
        <w:t>Journal of chromatography a</w:t>
      </w:r>
      <w:r w:rsidRPr="00CB79F9">
        <w:t xml:space="preserve"> 733: 5-17.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Rathore, H. S., Gupta, S., and Khan, H. A. (1986). Pressure Capillary Spot-Test for the Detection of Pollutants in Crops Vegetation and Environment.  </w:t>
      </w:r>
      <w:r w:rsidRPr="00CB79F9">
        <w:rPr>
          <w:i/>
          <w:iCs/>
        </w:rPr>
        <w:t>Anal lett</w:t>
      </w:r>
      <w:r w:rsidRPr="00CB79F9">
        <w:t xml:space="preserve"> 19: 1545-1560.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Ravi, J. (1987). Effect of Pesticides on Fish Fry Reared in Paddy Fields.  </w:t>
      </w:r>
      <w:r w:rsidRPr="00CB79F9">
        <w:rPr>
          <w:i/>
          <w:iCs/>
        </w:rPr>
        <w:t>J.Agric.Sci.</w:t>
      </w:r>
      <w:r w:rsidRPr="00CB79F9">
        <w:t xml:space="preserve"> 21: 59-60 (ABS).</w:t>
      </w:r>
    </w:p>
    <w:p w:rsidR="00CB79F9" w:rsidRPr="00CB79F9" w:rsidRDefault="00CB79F9" w:rsidP="00CB79F9">
      <w:r w:rsidRPr="00CB79F9">
        <w:br/>
        <w:t xml:space="preserve">Chemical of Concern: ES,MLN,DMT,CBF;  </w:t>
      </w:r>
      <w:r w:rsidRPr="00CB79F9">
        <w:rPr>
          <w:u w:val="single"/>
        </w:rPr>
        <w:t>Habitat</w:t>
      </w:r>
      <w:r w:rsidRPr="00CB79F9">
        <w:t>:  A</w:t>
      </w:r>
    </w:p>
    <w:p w:rsidR="00CB79F9" w:rsidRPr="00CB79F9" w:rsidRDefault="00CB79F9" w:rsidP="00CB79F9">
      <w:r w:rsidRPr="00CB79F9">
        <w:t xml:space="preserve">Ravikumar, S. S. (1986). Effects of Pesticides on the Cultivable Carps.  </w:t>
      </w:r>
      <w:r w:rsidRPr="00CB79F9">
        <w:rPr>
          <w:i/>
          <w:iCs/>
        </w:rPr>
        <w:t>Mysore J.Agric.Sci.</w:t>
      </w:r>
      <w:r w:rsidRPr="00CB79F9">
        <w:t xml:space="preserve"> 20: 88 (ABS).</w:t>
      </w:r>
    </w:p>
    <w:p w:rsidR="00CB79F9" w:rsidRPr="00CB79F9" w:rsidRDefault="00CB79F9" w:rsidP="00CB79F9">
      <w:r w:rsidRPr="00CB79F9">
        <w:br/>
        <w:t>EcoReference No.: 4079</w:t>
      </w:r>
      <w:r w:rsidRPr="00CB79F9">
        <w:br/>
        <w:t xml:space="preserve">Chemical of Concern: MLN,CHD;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ENDPOINT(MLN,CHD).</w:t>
      </w:r>
    </w:p>
    <w:p w:rsidR="00CB79F9" w:rsidRPr="00CB79F9" w:rsidRDefault="00CB79F9" w:rsidP="00CB79F9">
      <w:r w:rsidRPr="00CB79F9">
        <w:t xml:space="preserve">Rawash, I. A., El-Gayar, F. M., Gaaboub, I. A., and El-Shazli, A. Y. (1975). Residue Analysis of DDT, Malathion and Kelthane on Pears.  </w:t>
      </w:r>
      <w:r w:rsidRPr="00CB79F9">
        <w:rPr>
          <w:i/>
          <w:iCs/>
        </w:rPr>
        <w:t>Toxicology</w:t>
      </w:r>
      <w:r w:rsidRPr="00CB79F9">
        <w:t xml:space="preserve"> 4: 157-163.</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CROP(MLN).</w:t>
      </w:r>
    </w:p>
    <w:p w:rsidR="00CB79F9" w:rsidRPr="00CB79F9" w:rsidRDefault="00CB79F9" w:rsidP="00CB79F9">
      <w:r w:rsidRPr="00CB79F9">
        <w:t xml:space="preserve">Rawash, I. A., El-Gayar, F. M., Gaaboub, I. A., and El-Shazli, A. Y. (1975). Residue Analysis of DDT, Malathion and Kelthane on Pears.  </w:t>
      </w:r>
      <w:r w:rsidRPr="00CB79F9">
        <w:rPr>
          <w:i/>
          <w:iCs/>
        </w:rPr>
        <w:t>Toxicology</w:t>
      </w:r>
      <w:r w:rsidRPr="00CB79F9">
        <w:t xml:space="preserve"> 4: 157-163.</w:t>
      </w:r>
    </w:p>
    <w:p w:rsidR="00CB79F9" w:rsidRPr="00CB79F9" w:rsidRDefault="00CB79F9" w:rsidP="00CB79F9">
      <w:r w:rsidRPr="00CB79F9">
        <w:br/>
        <w:t xml:space="preserve">Chemical of Concern: MLN,DCF,DDT;  </w:t>
      </w:r>
      <w:r w:rsidRPr="00CB79F9">
        <w:rPr>
          <w:u w:val="single"/>
        </w:rPr>
        <w:t>Habitat</w:t>
      </w:r>
      <w:r w:rsidRPr="00CB79F9">
        <w:t xml:space="preserve">:  T; </w:t>
      </w:r>
      <w:r w:rsidRPr="00CB79F9">
        <w:rPr>
          <w:u w:val="single"/>
        </w:rPr>
        <w:t>Code</w:t>
      </w:r>
      <w:r w:rsidRPr="00CB79F9">
        <w:t>:  EFFICACY (DCF,MLN).</w:t>
      </w:r>
    </w:p>
    <w:p w:rsidR="00CB79F9" w:rsidRPr="00CB79F9" w:rsidRDefault="00CB79F9" w:rsidP="00CB79F9">
      <w:r w:rsidRPr="00CB79F9">
        <w:t xml:space="preserve">Rawash, I. A., Gaaboub, I. A., El-Gayar, F. M., and El-Shazli, A. Y. (1975). Effects of Plant Species, Age and Part on the Disappearance of Sevin, Nuvacron and Malathion Residues.  </w:t>
      </w:r>
      <w:r w:rsidRPr="00CB79F9">
        <w:rPr>
          <w:i/>
          <w:iCs/>
        </w:rPr>
        <w:t>Toxicology</w:t>
      </w:r>
      <w:r w:rsidRPr="00CB79F9">
        <w:t xml:space="preserve"> 4: 145-156.</w:t>
      </w:r>
    </w:p>
    <w:p w:rsidR="00CB79F9" w:rsidRPr="00CB79F9" w:rsidRDefault="00CB79F9" w:rsidP="00CB79F9">
      <w:r w:rsidRPr="00CB79F9">
        <w:br/>
        <w:t>EcoReference No.: 90696</w:t>
      </w:r>
      <w:r w:rsidRPr="00CB79F9">
        <w:br/>
        <w:t xml:space="preserve">Chemical of Concern: CBL,MLN;  </w:t>
      </w:r>
      <w:r w:rsidRPr="00CB79F9">
        <w:rPr>
          <w:u w:val="single"/>
        </w:rPr>
        <w:t>Habitat</w:t>
      </w:r>
      <w:r w:rsidRPr="00CB79F9">
        <w:t xml:space="preserve">:  AT;  </w:t>
      </w:r>
      <w:r w:rsidRPr="00CB79F9">
        <w:rPr>
          <w:u w:val="single"/>
        </w:rPr>
        <w:t>Effect Codes</w:t>
      </w:r>
      <w:r w:rsidRPr="00CB79F9">
        <w:t xml:space="preserve">:  ACC,MOR; </w:t>
      </w:r>
      <w:r w:rsidRPr="00CB79F9">
        <w:rPr>
          <w:u w:val="single"/>
        </w:rPr>
        <w:t>Code</w:t>
      </w:r>
      <w:r w:rsidRPr="00CB79F9">
        <w:t>:  NO CONTROL,NO ENDPOINT(MLN,CBL).</w:t>
      </w:r>
    </w:p>
    <w:p w:rsidR="00CB79F9" w:rsidRPr="00CB79F9" w:rsidRDefault="00CB79F9" w:rsidP="00CB79F9">
      <w:r w:rsidRPr="00CB79F9">
        <w:t xml:space="preserve">Rawlins, S. C. and Ragoonansingh, R. (1990). Comparative Organophosphorus Insecticide Susceptibility in Caribbean Populations of Aedes aegypti and Toxorhynchites moctezuma.  </w:t>
      </w:r>
      <w:r w:rsidRPr="00CB79F9">
        <w:rPr>
          <w:i/>
          <w:iCs/>
        </w:rPr>
        <w:t>J.Am.Mosq.Control Assoc.</w:t>
      </w:r>
      <w:r w:rsidRPr="00CB79F9">
        <w:t xml:space="preserve"> 6: 315-317.</w:t>
      </w:r>
    </w:p>
    <w:p w:rsidR="00CB79F9" w:rsidRPr="00CB79F9" w:rsidRDefault="00CB79F9" w:rsidP="00CB79F9">
      <w:r w:rsidRPr="00CB79F9">
        <w:br/>
        <w:t>EcoReference No.: 60883</w:t>
      </w:r>
      <w:r w:rsidRPr="00CB79F9">
        <w:br/>
        <w:t xml:space="preserve">Chemical of Concern: TMP,MLN,FNTH,FNT,CPY;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Rawlins, S. C. and Wan, J. O. H. (1995). Resistance in Some Caribbean Populations of Aedes aegypti to Several Insecticides.  </w:t>
      </w:r>
      <w:r w:rsidRPr="00CB79F9">
        <w:rPr>
          <w:i/>
          <w:iCs/>
        </w:rPr>
        <w:t>J.Am.Mosq.Control Assoc.</w:t>
      </w:r>
      <w:r w:rsidRPr="00CB79F9">
        <w:t xml:space="preserve"> 11: 59-65.</w:t>
      </w:r>
    </w:p>
    <w:p w:rsidR="00CB79F9" w:rsidRPr="00CB79F9" w:rsidRDefault="00CB79F9" w:rsidP="00CB79F9">
      <w:r w:rsidRPr="00CB79F9">
        <w:br/>
        <w:t>EcoReference No.: 91102</w:t>
      </w:r>
      <w:r w:rsidRPr="00CB79F9">
        <w:br/>
        <w:t xml:space="preserve">Chemical of Concern: FNTH,FNT,CPY,MLN,TMP;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CONTROL(FNTH,FNT,CPY,MLN),OK(TMP).</w:t>
      </w:r>
    </w:p>
    <w:p w:rsidR="00CB79F9" w:rsidRPr="00CB79F9" w:rsidRDefault="00CB79F9" w:rsidP="00CB79F9">
      <w:r w:rsidRPr="00CB79F9">
        <w:t xml:space="preserve">Raworth, D. A. (1990). Predators Associated with the Twospotted Spider Mite, Tetranychus urticae, on Strawberry at Abbotsford,B.C., and Development of Non-chemical Mite Control.  </w:t>
      </w:r>
      <w:r w:rsidRPr="00CB79F9">
        <w:rPr>
          <w:i/>
          <w:iCs/>
        </w:rPr>
        <w:t>J.Entomol.Soc.B.C.</w:t>
      </w:r>
      <w:r w:rsidRPr="00CB79F9">
        <w:t xml:space="preserve"> 87: 59-67.</w:t>
      </w:r>
    </w:p>
    <w:p w:rsidR="00CB79F9" w:rsidRPr="00CB79F9" w:rsidRDefault="00CB79F9" w:rsidP="00CB79F9">
      <w:r w:rsidRPr="00CB79F9">
        <w:br/>
        <w:t>EcoReference No.: 87106</w:t>
      </w:r>
      <w:r w:rsidRPr="00CB79F9">
        <w:br/>
        <w:t xml:space="preserve">Chemical of Concern: DEM,DMT,CBF,DCF,DZ,ES,CHX,MLN;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TARGET(DZ,ADC,MLN), OK(ALL CHEMS).</w:t>
      </w:r>
    </w:p>
    <w:p w:rsidR="00CB79F9" w:rsidRPr="00CB79F9" w:rsidRDefault="00CB79F9" w:rsidP="00CB79F9">
      <w:r w:rsidRPr="00CB79F9">
        <w:t xml:space="preserve">Ray, A. K. and Bhattacharya, S. (1984). Histopathological Changes in the Hepatopancreas of the Freshwater Airbreathing Teleost Anabas testudineus (Bloch) Exposed to Acute and Chronic Levels of Cythion.  </w:t>
      </w:r>
      <w:r w:rsidRPr="00CB79F9">
        <w:rPr>
          <w:i/>
          <w:iCs/>
        </w:rPr>
        <w:t>J.Curr.Biosci.</w:t>
      </w:r>
      <w:r w:rsidRPr="00CB79F9">
        <w:t xml:space="preserve"> 1: 170-174.</w:t>
      </w:r>
    </w:p>
    <w:p w:rsidR="00CB79F9" w:rsidRPr="00CB79F9" w:rsidRDefault="00CB79F9" w:rsidP="00CB79F9">
      <w:r w:rsidRPr="00CB79F9">
        <w:br/>
        <w:t>EcoReference No.: 11614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Razmi, M. S., Yazdani, S. S., Singh, S. P., Gupta, S. C., and Hameed, S. F. (1991). Persistence of Toxicity of Some Insecticides Against the Neonate Larvae of Leucinodes orbonalis Guen.  </w:t>
      </w:r>
      <w:r w:rsidRPr="00CB79F9">
        <w:rPr>
          <w:i/>
          <w:iCs/>
        </w:rPr>
        <w:t>J.Entomol.Res.</w:t>
      </w:r>
      <w:r w:rsidRPr="00CB79F9">
        <w:t xml:space="preserve"> 15: 218-221.</w:t>
      </w:r>
    </w:p>
    <w:p w:rsidR="00CB79F9" w:rsidRPr="00CB79F9" w:rsidRDefault="00CB79F9" w:rsidP="00CB79F9">
      <w:r w:rsidRPr="00CB79F9">
        <w:br/>
        <w:t>EcoReference No.: 87641</w:t>
      </w:r>
      <w:r w:rsidRPr="00CB79F9">
        <w:br/>
        <w:t xml:space="preserve">Chemical of Concern: FNT,MP,MLN,ES,PPHD,CBL,DMT;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TARGET(CBL),TARGET(MLN,MP).</w:t>
      </w:r>
    </w:p>
    <w:p w:rsidR="00CB79F9" w:rsidRPr="00CB79F9" w:rsidRDefault="00CB79F9" w:rsidP="00CB79F9">
      <w:r w:rsidRPr="00CB79F9">
        <w:t xml:space="preserve">Readman, J. W., Liong Wee Kwong, L., Mee, L. D., Bartocci, J., Nilve, G., Rodriguez-Solano, J. A., and Gonzalez-Farias, F. (1992). Persistent Organophosphorus Pesticides in Tropical Marine Environments.  </w:t>
      </w:r>
      <w:r w:rsidRPr="00CB79F9">
        <w:rPr>
          <w:i/>
          <w:iCs/>
        </w:rPr>
        <w:t>Marine Pollution Bulletin</w:t>
      </w:r>
      <w:r w:rsidRPr="00CB79F9">
        <w:t xml:space="preserve">  24: 398-402.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Reardon, K. F. (1994). Challenges for in Situ Bioremediation of Chemical Mixtures.  </w:t>
      </w:r>
      <w:r w:rsidRPr="00CB79F9">
        <w:rPr>
          <w:i/>
          <w:iCs/>
        </w:rPr>
        <w:t>Yang, r. S. H. (Ed.). Toxicology of chemical mixtures: case studies, mechanisms, and novel approaches. Xxiv+720p. Academic press, inc.: San diego, california, usa</w:t>
      </w:r>
      <w:r w:rsidRPr="00CB79F9">
        <w:t xml:space="preserve"> London, england, uk. Isbn 0-12-768350-x.; 0: 505-538.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Reddy, M. S. and Rao, K. V. R. (1992). Toxicity of Selected Insecticides to the Penaeid Prawn, Metapenaeus monoceros (Fabricius).  </w:t>
      </w:r>
      <w:r w:rsidRPr="00CB79F9">
        <w:rPr>
          <w:i/>
          <w:iCs/>
        </w:rPr>
        <w:t>Bull.Environ.Contam.Toxicol.</w:t>
      </w:r>
      <w:r w:rsidRPr="00CB79F9">
        <w:t xml:space="preserve"> 48: 622-629.</w:t>
      </w:r>
    </w:p>
    <w:p w:rsidR="00CB79F9" w:rsidRPr="00CB79F9" w:rsidRDefault="00CB79F9" w:rsidP="00CB79F9">
      <w:r w:rsidRPr="00CB79F9">
        <w:br/>
        <w:t>EcoReference No.: 14969</w:t>
      </w:r>
      <w:r w:rsidRPr="00CB79F9">
        <w:br/>
        <w:t xml:space="preserve">Chemical of Concern: MP,DDT,PRN,HCCH,DMT,DLD,DDVP,CBL,MLN,SMT,AND,PPH,OXD;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Reddy, N. S., Dash, S., and Sontakke (1997). Effect of Spraying Selected Pesticides on the Contents of Specified Minerals in Cabbage.  </w:t>
      </w:r>
      <w:r w:rsidRPr="00CB79F9">
        <w:rPr>
          <w:i/>
          <w:iCs/>
        </w:rPr>
        <w:t>Plant Foods Hum.Nutr.</w:t>
      </w:r>
      <w:r w:rsidRPr="00CB79F9">
        <w:t xml:space="preserve"> 51: 357-363.</w:t>
      </w:r>
    </w:p>
    <w:p w:rsidR="00CB79F9" w:rsidRPr="00CB79F9" w:rsidRDefault="00CB79F9" w:rsidP="00CB79F9">
      <w:r w:rsidRPr="00CB79F9">
        <w:br/>
        <w:t>EcoReference No.: 89005</w:t>
      </w:r>
      <w:r w:rsidRPr="00CB79F9">
        <w:br/>
        <w:t xml:space="preserve">Chemical of Concern: ES,MLN;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OK(ES),NO CROP(MLN).</w:t>
      </w:r>
    </w:p>
    <w:p w:rsidR="00CB79F9" w:rsidRPr="00CB79F9" w:rsidRDefault="00CB79F9" w:rsidP="00CB79F9">
      <w:r w:rsidRPr="00CB79F9">
        <w:t xml:space="preserve">Reddy, P. M. (1988). Effect of Malathion on the Oxygen Consumption and Rate of Opercular Movement of Cyprinus carpio.  </w:t>
      </w:r>
      <w:r w:rsidRPr="00CB79F9">
        <w:rPr>
          <w:i/>
          <w:iCs/>
        </w:rPr>
        <w:t>Geobios</w:t>
      </w:r>
      <w:r w:rsidRPr="00CB79F9">
        <w:t xml:space="preserve"> 15(1): 7-10.</w:t>
      </w:r>
    </w:p>
    <w:p w:rsidR="00CB79F9" w:rsidRPr="00CB79F9" w:rsidRDefault="00CB79F9" w:rsidP="00CB79F9">
      <w:r w:rsidRPr="00CB79F9">
        <w:br/>
        <w:t>EcoReference No.: 9539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Reddy, P. M. (1987). Toxic Impact of Malathion on the Branchial Protein Metabolism of Freshwater Fish Cyprinus carpio.  </w:t>
      </w:r>
      <w:r w:rsidRPr="00CB79F9">
        <w:rPr>
          <w:i/>
          <w:iCs/>
        </w:rPr>
        <w:t>Environ.Ecol.5(2):368-370 / Aquat.Sci.Fish.Abstr.</w:t>
      </w:r>
      <w:r w:rsidRPr="00CB79F9">
        <w:t xml:space="preserve"> 17: 16591-1Q17.</w:t>
      </w:r>
    </w:p>
    <w:p w:rsidR="00CB79F9" w:rsidRPr="00CB79F9" w:rsidRDefault="00CB79F9" w:rsidP="00CB79F9">
      <w:r w:rsidRPr="00CB79F9">
        <w:br/>
        <w:t>EcoReference No.: 259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Reddy, P. M. and Bashamohideen, M. (1987). Biochemical Changes in the Kidney and Intestine of Freshwater Fish Cyprinus carpio Exposed to Malathion.  </w:t>
      </w:r>
      <w:r w:rsidRPr="00CB79F9">
        <w:rPr>
          <w:i/>
          <w:iCs/>
        </w:rPr>
        <w:t>Environ.Ecol.5(2):378-380 / Aquat.Sci.Fish.Abstr.</w:t>
      </w:r>
      <w:r w:rsidRPr="00CB79F9">
        <w:t xml:space="preserve"> 17: 16592-1Q17.</w:t>
      </w:r>
    </w:p>
    <w:p w:rsidR="00CB79F9" w:rsidRPr="00CB79F9" w:rsidRDefault="00CB79F9" w:rsidP="00CB79F9">
      <w:r w:rsidRPr="00CB79F9">
        <w:br/>
        <w:t>EcoReference No.: 260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Reddy, P. M. and Bashamohideen, M. (1988). Toxicity of Malathion to the Fish Cyprinus carpio.  </w:t>
      </w:r>
      <w:r w:rsidRPr="00CB79F9">
        <w:rPr>
          <w:i/>
          <w:iCs/>
        </w:rPr>
        <w:t>Environ.Ecol.</w:t>
      </w:r>
      <w:r w:rsidRPr="00CB79F9">
        <w:t xml:space="preserve"> 6: 488-490.</w:t>
      </w:r>
    </w:p>
    <w:p w:rsidR="00CB79F9" w:rsidRPr="00CB79F9" w:rsidRDefault="00CB79F9" w:rsidP="00CB79F9">
      <w:r w:rsidRPr="00CB79F9">
        <w:br/>
        <w:t>EcoReference No.: 13237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Reddy, P. M. and Philip, G. H. (1991). Hepato Toxicity of Malathion on the Protein Metabolism in Cyprinus carpio.  </w:t>
      </w:r>
      <w:r w:rsidRPr="00CB79F9">
        <w:rPr>
          <w:i/>
          <w:iCs/>
        </w:rPr>
        <w:t>Acta Hydrochim.Hydrobiol.</w:t>
      </w:r>
      <w:r w:rsidRPr="00CB79F9">
        <w:t xml:space="preserve"> 19: 127-130.</w:t>
      </w:r>
    </w:p>
    <w:p w:rsidR="00CB79F9" w:rsidRPr="00CB79F9" w:rsidRDefault="00CB79F9" w:rsidP="00CB79F9">
      <w:r w:rsidRPr="00CB79F9">
        <w:br/>
        <w:t>EcoReference No.: 3729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PHY,BCM; </w:t>
      </w:r>
      <w:r w:rsidRPr="00CB79F9">
        <w:rPr>
          <w:u w:val="single"/>
        </w:rPr>
        <w:t>Code</w:t>
      </w:r>
      <w:r w:rsidRPr="00CB79F9">
        <w:t>:  NO ENDPOINT(MLN).</w:t>
      </w:r>
    </w:p>
    <w:p w:rsidR="00CB79F9" w:rsidRPr="00CB79F9" w:rsidRDefault="00CB79F9" w:rsidP="00CB79F9">
      <w:r w:rsidRPr="00CB79F9">
        <w:t xml:space="preserve">Reddy, P. S., Bhagyalakshmi, A., and Ramamurthi, R. (1986). Chronic Malathion Toxicity: Effect on Carbohydrate Metabolism of Oziotelphusa senex senex, the Indian Rice Field Crab.  </w:t>
      </w:r>
      <w:r w:rsidRPr="00CB79F9">
        <w:rPr>
          <w:i/>
          <w:iCs/>
        </w:rPr>
        <w:t>Bull.Environ.Contam.Toxicol.</w:t>
      </w:r>
      <w:r w:rsidRPr="00CB79F9">
        <w:t xml:space="preserve"> 37: 816-822.</w:t>
      </w:r>
    </w:p>
    <w:p w:rsidR="00CB79F9" w:rsidRPr="00CB79F9" w:rsidRDefault="00CB79F9" w:rsidP="00CB79F9">
      <w:r w:rsidRPr="00CB79F9">
        <w:br/>
        <w:t>EcoReference No.: 12084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Reddy, P. S., Bhagyalakshmi, A., and Ramamurthi, R. (1985). Molt-Inhibition in the Crab Oziotelphusa senex senex Following Exposure to Malathion and Methyl Parathion.  </w:t>
      </w:r>
      <w:r w:rsidRPr="00CB79F9">
        <w:rPr>
          <w:i/>
          <w:iCs/>
        </w:rPr>
        <w:t>Bull.Environ.Contam.Toxicol.</w:t>
      </w:r>
      <w:r w:rsidRPr="00CB79F9">
        <w:t xml:space="preserve"> 35: 92-97.</w:t>
      </w:r>
    </w:p>
    <w:p w:rsidR="00CB79F9" w:rsidRPr="00CB79F9" w:rsidRDefault="00CB79F9" w:rsidP="00CB79F9">
      <w:r w:rsidRPr="00CB79F9">
        <w:br/>
        <w:t>EcoReference No.: 11649</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ENDPOINT(MLN).</w:t>
      </w:r>
    </w:p>
    <w:p w:rsidR="00CB79F9" w:rsidRPr="00CB79F9" w:rsidRDefault="00CB79F9" w:rsidP="00CB79F9">
      <w:r w:rsidRPr="00CB79F9">
        <w:t xml:space="preserve">Reddy, P. S., Bhagyalakshmi, A., and Ramamurthi, R. (1986). Subacute Physiological Stress Induced by Malathion on Carbohydrate Metabolism in the Crab Oziotelphusa-Senex-Senex.  </w:t>
      </w:r>
      <w:r w:rsidRPr="00CB79F9">
        <w:rPr>
          <w:i/>
          <w:iCs/>
        </w:rPr>
        <w:t>Fourth international congress of toxicology, tokyo, japan, july 21-25, 1986. Toxicol lett (amst)</w:t>
      </w:r>
      <w:r w:rsidRPr="00CB79F9">
        <w:t xml:space="preserve"> 31: 63.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Reddy, V. S. and Reddy, B. M. (1994). Effect of Seed Protectants on Storability of Egg Plant (Solanum melongena L.) Seed.  </w:t>
      </w:r>
      <w:r w:rsidRPr="00CB79F9">
        <w:rPr>
          <w:i/>
          <w:iCs/>
        </w:rPr>
        <w:t>Seed Res.</w:t>
      </w:r>
      <w:r w:rsidRPr="00CB79F9">
        <w:t xml:space="preserve"> 22: 181-183.</w:t>
      </w:r>
    </w:p>
    <w:p w:rsidR="00CB79F9" w:rsidRPr="00CB79F9" w:rsidRDefault="00CB79F9" w:rsidP="00CB79F9">
      <w:r w:rsidRPr="00CB79F9">
        <w:br/>
        <w:t>EcoReference No.: 91372</w:t>
      </w:r>
      <w:r w:rsidRPr="00CB79F9">
        <w:br/>
        <w:t xml:space="preserve">Chemical of Concern: THM,Captan,MLN;  </w:t>
      </w:r>
      <w:r w:rsidRPr="00CB79F9">
        <w:rPr>
          <w:u w:val="single"/>
        </w:rPr>
        <w:t>Habitat</w:t>
      </w:r>
      <w:r w:rsidRPr="00CB79F9">
        <w:t xml:space="preserve">:  T;  </w:t>
      </w:r>
      <w:r w:rsidRPr="00CB79F9">
        <w:rPr>
          <w:u w:val="single"/>
        </w:rPr>
        <w:t>Effect Codes</w:t>
      </w:r>
      <w:r w:rsidRPr="00CB79F9">
        <w:t xml:space="preserve">:  GRO,REP,CEL,PHY; </w:t>
      </w:r>
      <w:r w:rsidRPr="00CB79F9">
        <w:rPr>
          <w:u w:val="single"/>
        </w:rPr>
        <w:t>Code</w:t>
      </w:r>
      <w:r w:rsidRPr="00CB79F9">
        <w:t>:  LITE EVAL CODED(Captan),NO CROP,OK TARGET(MLN),OK(THM).</w:t>
      </w:r>
    </w:p>
    <w:p w:rsidR="00CB79F9" w:rsidRPr="00CB79F9" w:rsidRDefault="00CB79F9" w:rsidP="00CB79F9">
      <w:r w:rsidRPr="00CB79F9">
        <w:t xml:space="preserve">Reece, R. L., Scott, P. C., Forsyth, W. M., Gould, J. A., and Barr, D. A. (1985). Toxicity Episodes Involving Agricultural Chemicals and Other Substances in Birds in Victoria, Australia.  </w:t>
      </w:r>
      <w:r w:rsidRPr="00CB79F9">
        <w:rPr>
          <w:i/>
          <w:iCs/>
        </w:rPr>
        <w:t>Veterinary Record [VET. REC.]. Vol. 117, no. 20, pp. 525-527. 1985.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Reed, D. V., Lombardo, P., Wessel, J. R., Burke, J. A., and Mcmahon, B. (1987). The Fda Pesticides Monitoring Program.  </w:t>
      </w:r>
      <w:r w:rsidRPr="00CB79F9">
        <w:rPr>
          <w:i/>
          <w:iCs/>
        </w:rPr>
        <w:t>J assoc off anal chem</w:t>
      </w:r>
      <w:r w:rsidRPr="00CB79F9">
        <w:t xml:space="preserve"> 70: 591-595.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Reeder, A. L., Foley, G. L., Nichols, D. K., Hansen, L. G., Wikoff, B., Faeh, S., Eisold, J., Wheeler, M. B., Warner, R., Murphy, J. E., and Beasley, V. R. (1998). Forms and Prevalence of Intersexuality and Effects of Environmental Contaminants on Sexuality in Cricket Frogs (Acris Crepitans).  </w:t>
      </w:r>
      <w:r w:rsidRPr="00CB79F9">
        <w:rPr>
          <w:i/>
          <w:iCs/>
        </w:rPr>
        <w:t>Environmental health perspectives</w:t>
      </w:r>
      <w:r w:rsidRPr="00CB79F9">
        <w:t xml:space="preserve"> 106: 261-266.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Reeves, R. G., Woodham, D. W., Ganyard, M. C., and Bond, C. A. (1977). Preliminary Monitoring of Agricultural Pesticides in a Cooperative Tobacco Pest Management Project in North Carolina, 1971 - First-Year Study.  </w:t>
      </w:r>
      <w:r w:rsidRPr="00CB79F9">
        <w:rPr>
          <w:i/>
          <w:iCs/>
        </w:rPr>
        <w:t>Pestic.Monit.J.</w:t>
      </w:r>
      <w:r w:rsidRPr="00CB79F9">
        <w:t xml:space="preserve"> 11: 99-106.</w:t>
      </w:r>
    </w:p>
    <w:p w:rsidR="00CB79F9" w:rsidRPr="00CB79F9" w:rsidRDefault="00CB79F9" w:rsidP="00CB79F9">
      <w:r w:rsidRPr="00CB79F9">
        <w:br/>
        <w:t xml:space="preserve">Chemical of Concern: MOM,AZ,CBL,MLN,DZ,EN,PRN;  </w:t>
      </w:r>
      <w:r w:rsidRPr="00CB79F9">
        <w:rPr>
          <w:u w:val="single"/>
        </w:rPr>
        <w:t>Habitat</w:t>
      </w:r>
      <w:r w:rsidRPr="00CB79F9">
        <w:t xml:space="preserve"> :  AT; </w:t>
      </w:r>
      <w:r w:rsidRPr="00CB79F9">
        <w:rPr>
          <w:u w:val="single"/>
        </w:rPr>
        <w:t>Code</w:t>
      </w:r>
      <w:r w:rsidRPr="00CB79F9">
        <w:t>:  NO MIXTURE(ALL CHEMS).</w:t>
      </w:r>
    </w:p>
    <w:p w:rsidR="00CB79F9" w:rsidRPr="00CB79F9" w:rsidRDefault="00CB79F9" w:rsidP="00CB79F9">
      <w:r w:rsidRPr="00CB79F9">
        <w:t xml:space="preserve">Rehwoldt, R. E., Kelley, E., and Mahoney, M.  (1977). Investigations into the Acute Toxicity and Some Chronic Effects of Selected Herbicides and Pesticides on Several Fresh Water Fish Species.  </w:t>
      </w:r>
      <w:r w:rsidRPr="00CB79F9">
        <w:rPr>
          <w:i/>
          <w:iCs/>
        </w:rPr>
        <w:t>Bull.Environ.Contam.Toxicol.</w:t>
      </w:r>
      <w:r w:rsidRPr="00CB79F9">
        <w:t xml:space="preserve"> 18: 361-365.</w:t>
      </w:r>
    </w:p>
    <w:p w:rsidR="00CB79F9" w:rsidRPr="00CB79F9" w:rsidRDefault="00CB79F9" w:rsidP="00CB79F9">
      <w:r w:rsidRPr="00CB79F9">
        <w:br/>
        <w:t>EcoReference No.: 859</w:t>
      </w:r>
      <w:r w:rsidRPr="00CB79F9">
        <w:br/>
        <w:t xml:space="preserve">Chemical of Concern: 24DXY,MLN,MP,AND;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CONTROL(MLN,24DXY,MP,AND).</w:t>
      </w:r>
    </w:p>
    <w:p w:rsidR="00CB79F9" w:rsidRPr="00CB79F9" w:rsidRDefault="00CB79F9" w:rsidP="00CB79F9">
      <w:r w:rsidRPr="00CB79F9">
        <w:t xml:space="preserve">Reinert, J. A. and Neel, P. L. (1976). Evaluation of Phytotoxicity of Malathion, Ethion, and Combinations of FC-435 Spray Oil with each on twenty-eight Species of Environmental Plants Under Slat Shade.  </w:t>
      </w:r>
      <w:r w:rsidRPr="00CB79F9">
        <w:rPr>
          <w:i/>
          <w:iCs/>
        </w:rPr>
        <w:t>Proc.Fla.State Hortic.Soc.</w:t>
      </w:r>
      <w:r w:rsidRPr="00CB79F9">
        <w:t xml:space="preserve"> 89: 368-370.</w:t>
      </w:r>
    </w:p>
    <w:p w:rsidR="00CB79F9" w:rsidRPr="00CB79F9" w:rsidRDefault="00CB79F9" w:rsidP="00CB79F9">
      <w:r w:rsidRPr="00CB79F9">
        <w:br/>
        <w:t>EcoReference No.: 41728</w:t>
      </w:r>
      <w:r w:rsidRPr="00CB79F9">
        <w:br/>
        <w:t xml:space="preserve">Chemical of Concern: MLN,ETN;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ENDPOINT(MLN,ETN).</w:t>
      </w:r>
    </w:p>
    <w:p w:rsidR="00CB79F9" w:rsidRPr="00CB79F9" w:rsidRDefault="00CB79F9" w:rsidP="00CB79F9">
      <w:r w:rsidRPr="00CB79F9">
        <w:t xml:space="preserve">Reiter, P., Rigau-Perez, J. G., Amador, M., Vidal, J., Suarez, M. F., Seda, H., and Clark, G. G. (1992). Did Ulv Prolong an Epidemic of Dengue in Florida Puerto Rico?  </w:t>
      </w:r>
      <w:r w:rsidRPr="00CB79F9">
        <w:rPr>
          <w:i/>
          <w:iCs/>
        </w:rPr>
        <w:t>58th annual meeting of the american mosquito control association, corpus christi, texas, usa, march 17, 1992. J am mosq control assoc</w:t>
      </w:r>
      <w:r w:rsidRPr="00CB79F9">
        <w:t xml:space="preserve"> 8: 315.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Rekolainen, S. (1988). Occurrence and Leaching of Pesticides in Waters Draining From Agricultural Land.  </w:t>
      </w:r>
      <w:r w:rsidRPr="00CB79F9">
        <w:rPr>
          <w:i/>
          <w:iCs/>
        </w:rPr>
        <w:t>Angeletti, g. And a. Bjorseth (ed.). Commission of the european communities water pollution research reports, 4. Organic micropollutants in the aquatic environment</w:t>
      </w:r>
      <w:r w:rsidRPr="00CB79F9">
        <w:t xml:space="preserve"> Fifth european symposium, rome, italy, october 20-22, 1987. Xiii+452p. Kluwer academic publishers: dordrecht, netherlands; boston, massachusetts, usa; commission of the european communities: brussels, belgium. Illus. Maps. Isbn 90-277-2738-4.; 0: 195-197.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Rengasamy, S. and Parmar, B. S. (1988). Investigation of Some Factors Influencing Isomalathion Formation in Malathion Products.  </w:t>
      </w:r>
      <w:r w:rsidRPr="00CB79F9">
        <w:rPr>
          <w:i/>
          <w:iCs/>
        </w:rPr>
        <w:t>J agric food chem</w:t>
      </w:r>
      <w:r w:rsidRPr="00CB79F9">
        <w:t xml:space="preserve"> 36: 1025-1030.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Rethwisch, M. D., Mcdaniel, C. W., and Major, G. (1993). Comparison of Aerially Applied Insecticide Treatments for Aphid Control on Seed Broccoli 1991.  </w:t>
      </w:r>
      <w:r w:rsidRPr="00CB79F9">
        <w:rPr>
          <w:i/>
          <w:iCs/>
        </w:rPr>
        <w:t>Burditt, a. K. Jr. (Ed.). Insecticide &amp; acaricide tests, vol. 18. Ii+405p. Entomological society of america: lanham, maryland, usa.; 0 (0). 1993. 88. Ab - biosis copyright: biol abs. Rrm brassica-oleracea myzus-persicae brevicoryne-brassicae capture thiodan malathion pounce pesticide</w:t>
      </w:r>
      <w:r w:rsidRPr="00CB79F9">
        <w:t xml:space="preserve"> 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Rethwisch, M. D., Shaw, M., and Peralta, M. (1990). Cabbage and Green Peach Aphid Control on Seed Broccoli, 1992.  </w:t>
      </w:r>
      <w:r w:rsidRPr="00CB79F9">
        <w:rPr>
          <w:i/>
          <w:iCs/>
        </w:rPr>
        <w:t>Insectic.Acaric.Tests</w:t>
      </w:r>
      <w:r w:rsidRPr="00CB79F9">
        <w:t xml:space="preserve"> 18: 90 (No. 12E).</w:t>
      </w:r>
    </w:p>
    <w:p w:rsidR="00CB79F9" w:rsidRPr="00CB79F9" w:rsidRDefault="00CB79F9" w:rsidP="00CB79F9">
      <w:r w:rsidRPr="00CB79F9">
        <w:br/>
        <w:t>EcoReference No.: 89216</w:t>
      </w:r>
      <w:r w:rsidRPr="00CB79F9">
        <w:br/>
        <w:t xml:space="preserve">Chemical of Concern: ES,MLN;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MIXTURE(ES,TARGET-MLN).</w:t>
      </w:r>
    </w:p>
    <w:p w:rsidR="00CB79F9" w:rsidRPr="00CB79F9" w:rsidRDefault="00CB79F9" w:rsidP="00CB79F9">
      <w:r w:rsidRPr="00CB79F9">
        <w:t xml:space="preserve">Rettich, F. (1977). The Susceptibility of Mosquito Larvae to Eighteen Insecticides in Czechoslovakia.  </w:t>
      </w:r>
      <w:r w:rsidRPr="00CB79F9">
        <w:rPr>
          <w:i/>
          <w:iCs/>
        </w:rPr>
        <w:t>Mosq.News</w:t>
      </w:r>
      <w:r w:rsidRPr="00CB79F9">
        <w:t xml:space="preserve"> 37: 252-257.</w:t>
      </w:r>
    </w:p>
    <w:p w:rsidR="00CB79F9" w:rsidRPr="00CB79F9" w:rsidRDefault="00CB79F9" w:rsidP="00CB79F9">
      <w:r w:rsidRPr="00CB79F9">
        <w:br/>
        <w:t>EcoReference No.: 2914</w:t>
      </w:r>
      <w:r w:rsidRPr="00CB79F9">
        <w:br/>
        <w:t xml:space="preserve">Chemical of Concern: DLD,TCF,MXC,HCCH,MLN,CBL,DZ,CPY,DDT,FNTH,DDVP,PPX,FNT,TMP;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Reuber, M. D. (1978). Carcinomas and Other Lesions of the Liver in Mice Ingesting Organochlorine Pesticides.  </w:t>
      </w:r>
      <w:r w:rsidRPr="00CB79F9">
        <w:rPr>
          <w:i/>
          <w:iCs/>
        </w:rPr>
        <w:t>Clin.Toxicol.</w:t>
      </w:r>
      <w:r w:rsidRPr="00CB79F9">
        <w:t xml:space="preserve"> 13: 231-256.</w:t>
      </w:r>
    </w:p>
    <w:p w:rsidR="00CB79F9" w:rsidRPr="00CB79F9" w:rsidRDefault="00CB79F9" w:rsidP="00CB79F9">
      <w:r w:rsidRPr="00CB79F9">
        <w:br/>
        <w:t>EcoReference No.: 90701</w:t>
      </w:r>
      <w:r w:rsidRPr="00CB79F9">
        <w:br/>
        <w:t xml:space="preserve">Chemical of Concern: CF,CTC,HCCH,MXC,MRX,CHD,EN,HPT,DLD,AND;  </w:t>
      </w:r>
      <w:r w:rsidRPr="00CB79F9">
        <w:rPr>
          <w:u w:val="single"/>
        </w:rPr>
        <w:t>Habitat</w:t>
      </w:r>
      <w:r w:rsidRPr="00CB79F9">
        <w:t xml:space="preserve">:  T;  </w:t>
      </w:r>
      <w:r w:rsidRPr="00CB79F9">
        <w:rPr>
          <w:u w:val="single"/>
        </w:rPr>
        <w:t>Effect Codes</w:t>
      </w:r>
      <w:r w:rsidRPr="00CB79F9">
        <w:t xml:space="preserve">:  CEL,GRO; </w:t>
      </w:r>
      <w:r w:rsidRPr="00CB79F9">
        <w:rPr>
          <w:u w:val="single"/>
        </w:rPr>
        <w:t>Code</w:t>
      </w:r>
      <w:r w:rsidRPr="00CB79F9">
        <w:t>:  NO COC(MLN).</w:t>
      </w:r>
    </w:p>
    <w:p w:rsidR="00CB79F9" w:rsidRPr="00CB79F9" w:rsidRDefault="00CB79F9" w:rsidP="00CB79F9">
      <w:r w:rsidRPr="00CB79F9">
        <w:t xml:space="preserve">Reutergardh, L. (1996). Analysis of Some Micro Pollutants.  </w:t>
      </w:r>
      <w:r w:rsidRPr="00CB79F9">
        <w:rPr>
          <w:i/>
          <w:iCs/>
        </w:rPr>
        <w:t>Resources conservation and recycling</w:t>
      </w:r>
      <w:r w:rsidRPr="00CB79F9">
        <w:t xml:space="preserve"> 16: 281-288.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Rezg, Raja, Mornagui, Bessem, El-Fazaa, Saloua, and Gharbi, Najoua (2008-). Lipid peroxidative damage on hypothalamo-pituitary-adrenal axis following subchronic exposure to malathion in rats.  </w:t>
      </w:r>
      <w:r w:rsidRPr="00CB79F9">
        <w:rPr>
          <w:i/>
          <w:iCs/>
        </w:rPr>
        <w:t>Toxicology Letters</w:t>
      </w:r>
      <w:r w:rsidRPr="00CB79F9">
        <w:t xml:space="preserve"> 180: S173-S174.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Ribeiro, B., Guedes, R. N., Corr&amp;Ecirc, A, A. S., and Santos, C. T. ( Fluctuating Asymmetry in Insecticide-Resistant and Insecticide-Susceptible Strains of the Maize Weevil, Sitophilus Zeamais (Coleoptera: Curculionidae).  </w:t>
      </w:r>
      <w:r w:rsidRPr="00CB79F9">
        <w:rPr>
          <w:i/>
          <w:iCs/>
        </w:rPr>
        <w:t>Arch environ contam toxicol. 2007, jul; 53(1):77-83. [Archives of environmental contamination and toxicology]: Arch Environ Contam Toxicol</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Ribeiro, B. M., Guedes, R. N. C., Oliveira, E. E., and Santos, J. P. (2003). Insecticide Resistance and Synergism in Brazilian Populations of Sitophilus zeamais (Coleoptera:  Curculionidae).  </w:t>
      </w:r>
      <w:r w:rsidRPr="00CB79F9">
        <w:rPr>
          <w:i/>
          <w:iCs/>
        </w:rPr>
        <w:t>J.Stored Prod.Res.</w:t>
      </w:r>
      <w:r w:rsidRPr="00CB79F9">
        <w:t xml:space="preserve"> 39: 21-31.</w:t>
      </w:r>
    </w:p>
    <w:p w:rsidR="00CB79F9" w:rsidRPr="00CB79F9" w:rsidRDefault="00CB79F9" w:rsidP="00CB79F9">
      <w:r w:rsidRPr="00CB79F9">
        <w:br/>
        <w:t>EcoReference No.: 71409</w:t>
      </w:r>
      <w:r w:rsidRPr="00CB79F9">
        <w:br/>
        <w:t xml:space="preserve">Chemical of Concern: CPY,CYP,DM,PMR,MLN,PPB;  </w:t>
      </w:r>
      <w:r w:rsidRPr="00CB79F9">
        <w:rPr>
          <w:u w:val="single"/>
        </w:rPr>
        <w:t xml:space="preserve"> Habitat</w:t>
      </w:r>
      <w:r w:rsidRPr="00CB79F9">
        <w:t xml:space="preserve">:  T;  </w:t>
      </w:r>
      <w:r w:rsidRPr="00CB79F9">
        <w:rPr>
          <w:u w:val="single"/>
        </w:rPr>
        <w:t>Effect Codes</w:t>
      </w:r>
      <w:r w:rsidRPr="00CB79F9">
        <w:t xml:space="preserve">:  MOR; </w:t>
      </w:r>
      <w:r w:rsidRPr="00CB79F9">
        <w:rPr>
          <w:u w:val="single"/>
        </w:rPr>
        <w:t>Code</w:t>
      </w:r>
      <w:r w:rsidRPr="00CB79F9">
        <w:t>:  NO CONC(PPB),OK(PMR,TARGET-MLN,CYP).</w:t>
      </w:r>
    </w:p>
    <w:p w:rsidR="00CB79F9" w:rsidRPr="00CB79F9" w:rsidRDefault="00CB79F9" w:rsidP="00CB79F9">
      <w:r w:rsidRPr="00CB79F9">
        <w:t xml:space="preserve">Rice, R. G. (1988). Ozone Oxidation Products Implications for Drinking Water Treatment.  </w:t>
      </w:r>
      <w:r w:rsidRPr="00CB79F9">
        <w:rPr>
          <w:i/>
          <w:iCs/>
        </w:rPr>
        <w:t>Larson, r. A. (Ed.). Biohazards of drinking water treatment</w:t>
      </w:r>
      <w:r w:rsidRPr="00CB79F9">
        <w:t xml:space="preserve"> 194th national meeting of the environmental chemistry division of the american chemical society, new orleans, louisiana, usa, september 1987. Ix+293p. Lewis publishers, inc.: Chelsea, michigan, usa. Illus. Isbn 0-87371-110-6.; 0: 153-170.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Richmonds, C. and Dutta, H. M. (1992). Effect of Malathion on the Optomotor Behavior of Bluegill Sunfish, Lepomis macrochirus.  </w:t>
      </w:r>
      <w:r w:rsidRPr="00CB79F9">
        <w:rPr>
          <w:i/>
          <w:iCs/>
        </w:rPr>
        <w:t>Comp.Biochem.Physiol.C</w:t>
      </w:r>
      <w:r w:rsidRPr="00CB79F9">
        <w:t xml:space="preserve"> 102: 523-526.</w:t>
      </w:r>
    </w:p>
    <w:p w:rsidR="00CB79F9" w:rsidRPr="00CB79F9" w:rsidRDefault="00CB79F9" w:rsidP="00CB79F9">
      <w:r w:rsidRPr="00CB79F9">
        <w:br/>
        <w:t>EcoReference No.: 6487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Richmonds, C. and Dutta, H. M. (1988). Effects of Malathion on the Liver Cells and Serum Proteins of Bluegill Lepomis macrochirus.  </w:t>
      </w:r>
      <w:r w:rsidRPr="00CB79F9">
        <w:rPr>
          <w:i/>
          <w:iCs/>
        </w:rPr>
        <w:t>Am.Zool.</w:t>
      </w:r>
      <w:r w:rsidRPr="00CB79F9">
        <w:t xml:space="preserve"> 28: A196 (ABS).</w:t>
      </w:r>
    </w:p>
    <w:p w:rsidR="00CB79F9" w:rsidRPr="00CB79F9" w:rsidRDefault="00CB79F9" w:rsidP="00CB79F9">
      <w:r w:rsidRPr="00CB79F9">
        <w:br/>
        <w:t>EcoReference No.: 755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CEL,BCM; </w:t>
      </w:r>
      <w:r w:rsidRPr="00CB79F9">
        <w:rPr>
          <w:u w:val="single"/>
        </w:rPr>
        <w:t>Code</w:t>
      </w:r>
      <w:r w:rsidRPr="00CB79F9">
        <w:t>:  NO ENDPOINT(MLN).</w:t>
      </w:r>
    </w:p>
    <w:p w:rsidR="00CB79F9" w:rsidRPr="00CB79F9" w:rsidRDefault="00CB79F9" w:rsidP="00CB79F9">
      <w:r w:rsidRPr="00CB79F9">
        <w:t xml:space="preserve">Richmonds, C. and Dutta, H. M. (1989). Histopathological Changes Induced by Malathion in the Gills of Bluegill Lepomis macrochirus.  </w:t>
      </w:r>
      <w:r w:rsidRPr="00CB79F9">
        <w:rPr>
          <w:i/>
          <w:iCs/>
        </w:rPr>
        <w:t>Bull.Environ.Contam.Toxicol.</w:t>
      </w:r>
      <w:r w:rsidRPr="00CB79F9">
        <w:t xml:space="preserve"> 43: 123-130.</w:t>
      </w:r>
    </w:p>
    <w:p w:rsidR="00CB79F9" w:rsidRPr="00CB79F9" w:rsidRDefault="00CB79F9" w:rsidP="00CB79F9">
      <w:r w:rsidRPr="00CB79F9">
        <w:br/>
        <w:t>EcoReference No.: 3086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Richmonds, C. R. and Dutta, H. M. (1989). Brain Acetylcholinesterase Inhibition by Malathion in Bluegill Sunfish Lepomis macrochirus.  </w:t>
      </w:r>
      <w:r w:rsidRPr="00CB79F9">
        <w:rPr>
          <w:i/>
          <w:iCs/>
        </w:rPr>
        <w:t>Ohio J.Sci.</w:t>
      </w:r>
      <w:r w:rsidRPr="00CB79F9">
        <w:t xml:space="preserve"> 89: 2 (ABS) .</w:t>
      </w:r>
    </w:p>
    <w:p w:rsidR="00CB79F9" w:rsidRPr="00CB79F9" w:rsidRDefault="00CB79F9" w:rsidP="00CB79F9">
      <w:r w:rsidRPr="00CB79F9">
        <w:br/>
        <w:t>EcoReference No.: 73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ENDPOINT(MLN).</w:t>
      </w:r>
    </w:p>
    <w:p w:rsidR="00CB79F9" w:rsidRPr="00CB79F9" w:rsidRDefault="00CB79F9" w:rsidP="00CB79F9">
      <w:r w:rsidRPr="00CB79F9">
        <w:t xml:space="preserve">Richmonds, C. R. and Dutta, H. M. (1992). Effect of Malathion on the Brain Acetylcholinesterase Activity of Bluegill Sunfish Lepomis macrochirus.  </w:t>
      </w:r>
      <w:r w:rsidRPr="00CB79F9">
        <w:rPr>
          <w:i/>
          <w:iCs/>
        </w:rPr>
        <w:t>Bull.Environ.Contam.Toxicol.</w:t>
      </w:r>
      <w:r w:rsidRPr="00CB79F9">
        <w:t xml:space="preserve"> 49: 431-435.</w:t>
      </w:r>
    </w:p>
    <w:p w:rsidR="00CB79F9" w:rsidRPr="00CB79F9" w:rsidRDefault="00CB79F9" w:rsidP="00CB79F9">
      <w:r w:rsidRPr="00CB79F9">
        <w:br/>
        <w:t>EcoReference No.: 3980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Richmonds, C. R. and Dutta, H. M. (1992). Variations Produced by Malathion on the Serum Protein Fractions of Bluegill Sunfish Lepomis macrochirus.  </w:t>
      </w:r>
      <w:r w:rsidRPr="00CB79F9">
        <w:rPr>
          <w:i/>
          <w:iCs/>
        </w:rPr>
        <w:t>Comp.Biochem.Physiol.C</w:t>
      </w:r>
      <w:r w:rsidRPr="00CB79F9">
        <w:t xml:space="preserve"> 102: 403-406.</w:t>
      </w:r>
    </w:p>
    <w:p w:rsidR="00CB79F9" w:rsidRPr="00CB79F9" w:rsidRDefault="00CB79F9" w:rsidP="00CB79F9">
      <w:r w:rsidRPr="00CB79F9">
        <w:br/>
        <w:t>EcoReference No.: 6483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Riddles, P. W. and Nolan, J. (1987). Prospects for the Management of Arthropod Resistance to Pesticides.  </w:t>
      </w:r>
      <w:r w:rsidRPr="00CB79F9">
        <w:rPr>
          <w:b/>
          <w:bCs/>
          <w:i/>
          <w:iCs/>
        </w:rPr>
        <w:t>Symposium</w:t>
      </w:r>
      <w:r w:rsidRPr="00CB79F9">
        <w:rPr>
          <w:i/>
          <w:iCs/>
        </w:rPr>
        <w:t xml:space="preserve"> on parasitology: quo vadit held at the sixth international congress of parasitology, brisbane, queensland, australia, august 24-29, 1986. Int j parasitol</w:t>
      </w:r>
      <w:r w:rsidRPr="00CB79F9">
        <w:t xml:space="preserve"> 17: 679-688.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Riegert, P. W., Ewen, A. B., and Lockwood, J. A. (1997). A History of Chemical Control of Grasshoppers and Locusts 1940-1990.  </w:t>
      </w:r>
      <w:r w:rsidRPr="00CB79F9">
        <w:rPr>
          <w:i/>
          <w:iCs/>
        </w:rPr>
        <w:t>Gangwere, s. K., M. C. Muralirangan and m. Muralirangan (ed.). The bionomics of grasshoppers, katydids and their kin. Xiii+529p. Cab international: wallingford, england, uk. Isbn 0-85199-141-6.</w:t>
      </w:r>
      <w:r w:rsidRPr="00CB79F9">
        <w:t xml:space="preserve"> 0: 385-405.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Ripley, B. D., Ritcey, G. M., Harris, C. R., Denomme, M. A., and Lissemore, L. I. (2003). Comparative Persistence of Pesticides on Selected Cultivars of Specialty Vegetables.  </w:t>
      </w:r>
      <w:r w:rsidRPr="00CB79F9">
        <w:rPr>
          <w:i/>
          <w:iCs/>
        </w:rPr>
        <w:t>J.Agric.Food Chem.</w:t>
      </w:r>
      <w:r w:rsidRPr="00CB79F9">
        <w:t xml:space="preserve"> 51: 1328-1335.</w:t>
      </w:r>
    </w:p>
    <w:p w:rsidR="00CB79F9" w:rsidRPr="00CB79F9" w:rsidRDefault="00CB79F9" w:rsidP="00CB79F9">
      <w:r w:rsidRPr="00CB79F9">
        <w:br/>
        <w:t>EcoReference No.: 94882</w:t>
      </w:r>
      <w:r w:rsidRPr="00CB79F9">
        <w:br/>
        <w:t xml:space="preserve">Chemical of Concern: MZB,MLX,CBF,Captan,CYP,DMT,MLN,PSM,ES,PMR,FNV,DZ,PRN;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CONTROL(MZB,CBF,Captan,CYP,DMT,MLN,PSM,PMR,FNV,DS,DZ,ES).</w:t>
      </w:r>
    </w:p>
    <w:p w:rsidR="00CB79F9" w:rsidRPr="00CB79F9" w:rsidRDefault="00CB79F9" w:rsidP="00CB79F9">
      <w:r w:rsidRPr="00CB79F9">
        <w:t xml:space="preserve">Ristori, C., Del Carlo C, Martini, M., Barbaro, A., and Ancarani, A. (1996). Potentiometric Detection of Pesticides in Water Samples.  </w:t>
      </w:r>
      <w:r w:rsidRPr="00CB79F9">
        <w:rPr>
          <w:i/>
          <w:iCs/>
        </w:rPr>
        <w:t>Analytica chimica acta</w:t>
      </w:r>
      <w:r w:rsidRPr="00CB79F9">
        <w:t xml:space="preserve"> 325: 151-160.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Ritter, W. (1988). Medications Registered in Western Europe for Varroatosis Control.  </w:t>
      </w:r>
      <w:r w:rsidRPr="00CB79F9">
        <w:rPr>
          <w:i/>
          <w:iCs/>
        </w:rPr>
        <w:t>Apidologie</w:t>
      </w:r>
      <w:r w:rsidRPr="00CB79F9">
        <w:t xml:space="preserve"> 19: 113-116.</w:t>
      </w:r>
    </w:p>
    <w:p w:rsidR="00CB79F9" w:rsidRPr="00CB79F9" w:rsidRDefault="00CB79F9" w:rsidP="00CB79F9">
      <w:r w:rsidRPr="00CB79F9">
        <w:br/>
        <w:t xml:space="preserve">Chemical of Concern: CMPH,MLN,FVL,AMZ;  </w:t>
      </w:r>
      <w:r w:rsidRPr="00CB79F9">
        <w:rPr>
          <w:u w:val="single"/>
        </w:rPr>
        <w:t>Habitat</w:t>
      </w:r>
      <w:r w:rsidRPr="00CB79F9">
        <w:t xml:space="preserve">:  T; </w:t>
      </w:r>
      <w:r w:rsidRPr="00CB79F9">
        <w:rPr>
          <w:u w:val="single"/>
        </w:rPr>
        <w:t>Code</w:t>
      </w:r>
      <w:r w:rsidRPr="00CB79F9">
        <w:t>:  NO REVIEW(CMPH,MLN,FVL).</w:t>
      </w:r>
    </w:p>
    <w:p w:rsidR="00CB79F9" w:rsidRPr="00CB79F9" w:rsidRDefault="00CB79F9" w:rsidP="00CB79F9">
      <w:r w:rsidRPr="00CB79F9">
        <w:t xml:space="preserve">Ritter, W. F. (1990). Pesticide Contamination of Ground Water in the Usa a Review.  </w:t>
      </w:r>
      <w:r w:rsidRPr="00CB79F9">
        <w:rPr>
          <w:i/>
          <w:iCs/>
        </w:rPr>
        <w:t>J environ sci health part b pestic food contam agric wastes</w:t>
      </w:r>
      <w:r w:rsidRPr="00CB79F9">
        <w:t xml:space="preserve"> 25: 1-30.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Rivett, K. and Potgieter, P. D. (1987). Diaphragmatic Paralysis After Organophosphate Poisoning a Case Report.  </w:t>
      </w:r>
      <w:r w:rsidRPr="00CB79F9">
        <w:rPr>
          <w:i/>
          <w:iCs/>
        </w:rPr>
        <w:t>S afr med j</w:t>
      </w:r>
      <w:r w:rsidRPr="00CB79F9">
        <w:t xml:space="preserve"> 72: 881-882.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 K. S. and Libra, J. A. (1995). Pesticides and Herbicides.  </w:t>
      </w:r>
      <w:r w:rsidRPr="00CB79F9">
        <w:rPr>
          <w:i/>
          <w:iCs/>
        </w:rPr>
        <w:t>Water environment research</w:t>
      </w:r>
      <w:r w:rsidRPr="00CB79F9">
        <w:t xml:space="preserve"> 67: 548-552.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Roberts, J. E., Chisholm, R. D., and Koblitsky, L. (1962). Persistence of Insecticides in Soil and Their Effects on Cotton in Georgia.  </w:t>
      </w:r>
      <w:r w:rsidRPr="00CB79F9">
        <w:rPr>
          <w:i/>
          <w:iCs/>
        </w:rPr>
        <w:t>J.Econ.Entomol.</w:t>
      </w:r>
      <w:r w:rsidRPr="00CB79F9">
        <w:t xml:space="preserve"> 55: 153-155 .</w:t>
      </w:r>
    </w:p>
    <w:p w:rsidR="00CB79F9" w:rsidRPr="00CB79F9" w:rsidRDefault="00CB79F9" w:rsidP="00CB79F9">
      <w:r w:rsidRPr="00CB79F9">
        <w:br/>
        <w:t>EcoReference No.: 41196</w:t>
      </w:r>
      <w:r w:rsidRPr="00CB79F9">
        <w:br/>
        <w:t xml:space="preserve">Chemical of Concern: HCCH,MLN,DDT,AZ;  </w:t>
      </w:r>
      <w:r w:rsidRPr="00CB79F9">
        <w:rPr>
          <w:u w:val="single"/>
        </w:rPr>
        <w:t>Habitat</w:t>
      </w:r>
      <w:r w:rsidRPr="00CB79F9">
        <w:t xml:space="preserve">:  T;  </w:t>
      </w:r>
      <w:r w:rsidRPr="00CB79F9">
        <w:rPr>
          <w:u w:val="single"/>
        </w:rPr>
        <w:t>Effect Codes</w:t>
      </w:r>
      <w:r w:rsidRPr="00CB79F9">
        <w:t xml:space="preserve">:  GRO; </w:t>
      </w:r>
      <w:r w:rsidRPr="00CB79F9">
        <w:rPr>
          <w:u w:val="single"/>
        </w:rPr>
        <w:t>Code</w:t>
      </w:r>
      <w:r w:rsidRPr="00CB79F9">
        <w:t>:  LITE EVAL CODED(AZ),NO CROP(MLN),OK(HCCH,DDT).</w:t>
      </w:r>
    </w:p>
    <w:p w:rsidR="00CB79F9" w:rsidRPr="00CB79F9" w:rsidRDefault="00CB79F9" w:rsidP="00CB79F9">
      <w:r w:rsidRPr="00CB79F9">
        <w:t xml:space="preserve">Roberts, R. H., Baldwin, K. F., Pinson, J. L., Walker, Todd W., and Meisch, M. V. (1980). Effectiveness of Nine Pyrethroids Against Anopheles Quadrimaculatus Say and Psorophora columbiae (Dyar and Knab) in Arkansas.  </w:t>
      </w:r>
      <w:r w:rsidRPr="00CB79F9">
        <w:rPr>
          <w:i/>
          <w:iCs/>
        </w:rPr>
        <w:t>Mosq.News</w:t>
      </w:r>
      <w:r w:rsidRPr="00CB79F9">
        <w:t xml:space="preserve"> 40: 43-46.</w:t>
      </w:r>
    </w:p>
    <w:p w:rsidR="00CB79F9" w:rsidRPr="00CB79F9" w:rsidRDefault="00CB79F9" w:rsidP="00CB79F9">
      <w:r w:rsidRPr="00CB79F9">
        <w:br/>
        <w:t>EcoReference No.: 91604</w:t>
      </w:r>
      <w:r w:rsidRPr="00CB79F9">
        <w:br/>
        <w:t xml:space="preserve">Chemical of Concern: PMR,SMT,FNV,MLN;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TARGET(PMR,SMT,FNV,MLN).</w:t>
      </w:r>
    </w:p>
    <w:p w:rsidR="00CB79F9" w:rsidRPr="00CB79F9" w:rsidRDefault="00CB79F9" w:rsidP="00CB79F9">
      <w:r w:rsidRPr="00CB79F9">
        <w:t xml:space="preserve">Roche, P. and Prados, M. (1995). Removal of Pesticides by Use of Ozone or Hydrogen Peroxide-Ozone.  </w:t>
      </w:r>
      <w:r w:rsidRPr="00CB79F9">
        <w:rPr>
          <w:i/>
          <w:iCs/>
        </w:rPr>
        <w:t>Ozone science &amp; engineering</w:t>
      </w:r>
      <w:r w:rsidRPr="00CB79F9">
        <w:t xml:space="preserve"> 17: 657-672.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Rodgers, K. E., Ellefson, D., and Ware, C. F. (1986). Effect of in-Vitro Exposure to O S S Trimethyl Phosphorodithioate on Murine Immune Responses.  </w:t>
      </w:r>
      <w:r w:rsidRPr="00CB79F9">
        <w:rPr>
          <w:i/>
          <w:iCs/>
        </w:rPr>
        <w:t>70th annual meeting of the federation of american societies for experimental biology, st. Louis, mo., Usa, apr. 13-18, 1986. Fed proc</w:t>
      </w:r>
      <w:r w:rsidRPr="00CB79F9">
        <w:t xml:space="preserve"> 45: 329.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Rodgers, K. E. and Ellefson, D. D. (1988). Effects of Acute Administration of O,O-S-Trimethyl Phosphorothioate on the Respiratory Burst and Phagocytic Activity of Splenic and Peritoneal Leukocytes.  </w:t>
      </w:r>
      <w:r w:rsidRPr="00CB79F9">
        <w:rPr>
          <w:i/>
          <w:iCs/>
        </w:rPr>
        <w:t>Agents Actions</w:t>
      </w:r>
      <w:r w:rsidRPr="00CB79F9">
        <w:t xml:space="preserve"> 24: 152-160.</w:t>
      </w:r>
    </w:p>
    <w:p w:rsidR="00CB79F9" w:rsidRPr="00CB79F9" w:rsidRDefault="00CB79F9" w:rsidP="00CB79F9">
      <w:r w:rsidRPr="00CB79F9">
        <w:br/>
        <w:t xml:space="preserve">EcoReference No.: 89173;  </w:t>
      </w:r>
      <w:r w:rsidRPr="00CB79F9">
        <w:rPr>
          <w:u w:val="single"/>
        </w:rPr>
        <w:t>Habitat</w:t>
      </w:r>
      <w:r w:rsidRPr="00CB79F9">
        <w:t xml:space="preserve">:  T;  </w:t>
      </w:r>
      <w:r w:rsidRPr="00CB79F9">
        <w:rPr>
          <w:u w:val="single"/>
        </w:rPr>
        <w:t>Effect Codes</w:t>
      </w:r>
      <w:r w:rsidRPr="00CB79F9">
        <w:t xml:space="preserve">:  CEL,PHY,BCM; </w:t>
      </w:r>
      <w:r w:rsidRPr="00CB79F9">
        <w:rPr>
          <w:u w:val="single"/>
        </w:rPr>
        <w:t>Code</w:t>
      </w:r>
      <w:r w:rsidRPr="00CB79F9">
        <w:t>:  NO COC(MLN).</w:t>
      </w:r>
    </w:p>
    <w:p w:rsidR="00CB79F9" w:rsidRPr="00CB79F9" w:rsidRDefault="00CB79F9" w:rsidP="00CB79F9">
      <w:r w:rsidRPr="00CB79F9">
        <w:t xml:space="preserve">Rodgers, K. E., Haviland, D. L., and Ware, C. F. (1989). Protection from O,O,S-Trimethyl Phosphorothioate-Induced Immune Suppression.  </w:t>
      </w:r>
      <w:r w:rsidRPr="00CB79F9">
        <w:rPr>
          <w:i/>
          <w:iCs/>
        </w:rPr>
        <w:t>Immunopharmacology</w:t>
      </w:r>
      <w:r w:rsidRPr="00CB79F9">
        <w:t xml:space="preserve"> 17: 131-140.</w:t>
      </w:r>
    </w:p>
    <w:p w:rsidR="00CB79F9" w:rsidRPr="00CB79F9" w:rsidRDefault="00CB79F9" w:rsidP="00CB79F9">
      <w:r w:rsidRPr="00CB79F9">
        <w:br/>
        <w:t xml:space="preserve">EcoReference No.: 89026;  </w:t>
      </w:r>
      <w:r w:rsidRPr="00CB79F9">
        <w:rPr>
          <w:u w:val="single"/>
        </w:rPr>
        <w:t>Habitat</w:t>
      </w:r>
      <w:r w:rsidRPr="00CB79F9">
        <w:t xml:space="preserve">:  T;  </w:t>
      </w:r>
      <w:r w:rsidRPr="00CB79F9">
        <w:rPr>
          <w:u w:val="single"/>
        </w:rPr>
        <w:t>Effect Codes</w:t>
      </w:r>
      <w:r w:rsidRPr="00CB79F9">
        <w:t xml:space="preserve">:  GRO,CEL,PHY; </w:t>
      </w:r>
      <w:r w:rsidRPr="00CB79F9">
        <w:rPr>
          <w:u w:val="single"/>
        </w:rPr>
        <w:t>Code</w:t>
      </w:r>
      <w:r w:rsidRPr="00CB79F9">
        <w:t>:  NO COC(MLN).</w:t>
      </w:r>
    </w:p>
    <w:p w:rsidR="00CB79F9" w:rsidRPr="00CB79F9" w:rsidRDefault="00CB79F9" w:rsidP="00CB79F9">
      <w:r w:rsidRPr="00CB79F9">
        <w:t xml:space="preserve">Rodgers, K. E., Imamura, T., and Devens, B. H. (1985). Effects of Subchronic Treatment with O,O,S-Trimethyl Phosphorothioate on Cellular and Humoral Immune Response Systems.  </w:t>
      </w:r>
      <w:r w:rsidRPr="00CB79F9">
        <w:rPr>
          <w:i/>
          <w:iCs/>
        </w:rPr>
        <w:t>Toxicol.Appl.Pharmacol.</w:t>
      </w:r>
      <w:r w:rsidRPr="00CB79F9">
        <w:t xml:space="preserve"> 81: 310-318.</w:t>
      </w:r>
    </w:p>
    <w:p w:rsidR="00CB79F9" w:rsidRPr="00CB79F9" w:rsidRDefault="00CB79F9" w:rsidP="00CB79F9">
      <w:r w:rsidRPr="00CB79F9">
        <w:br/>
        <w:t xml:space="preserve">EcoReference No.: 88964;  </w:t>
      </w:r>
      <w:r w:rsidRPr="00CB79F9">
        <w:rPr>
          <w:u w:val="single"/>
        </w:rPr>
        <w:t>Habitat</w:t>
      </w:r>
      <w:r w:rsidRPr="00CB79F9">
        <w:t xml:space="preserve">:  T;  </w:t>
      </w:r>
      <w:r w:rsidRPr="00CB79F9">
        <w:rPr>
          <w:u w:val="single"/>
        </w:rPr>
        <w:t>Effect Codes</w:t>
      </w:r>
      <w:r w:rsidRPr="00CB79F9">
        <w:t xml:space="preserve">:  CEL,GRO,PHY; </w:t>
      </w:r>
      <w:r w:rsidRPr="00CB79F9">
        <w:rPr>
          <w:u w:val="single"/>
        </w:rPr>
        <w:t>Code</w:t>
      </w:r>
      <w:r w:rsidRPr="00CB79F9">
        <w:t>:  NO COC(MLN).</w:t>
      </w:r>
    </w:p>
    <w:p w:rsidR="00CB79F9" w:rsidRPr="00CB79F9" w:rsidRDefault="00CB79F9" w:rsidP="00CB79F9">
      <w:r w:rsidRPr="00CB79F9">
        <w:t xml:space="preserve">Rodgers, K. E., Imamura, T., and Devens, B. H. (1986). Organophosphorus Pesticide Immunotoxicity:  Effects of O,O,S-Trimethyl Phosphorothioate on Cellular and Humoral Immune Response Systems.  </w:t>
      </w:r>
      <w:r w:rsidRPr="00CB79F9">
        <w:rPr>
          <w:i/>
          <w:iCs/>
        </w:rPr>
        <w:t>Immunopharmacology</w:t>
      </w:r>
      <w:r w:rsidRPr="00CB79F9">
        <w:t xml:space="preserve"> 12: 193-202.</w:t>
      </w:r>
    </w:p>
    <w:p w:rsidR="00CB79F9" w:rsidRPr="00CB79F9" w:rsidRDefault="00CB79F9" w:rsidP="00CB79F9">
      <w:r w:rsidRPr="00CB79F9">
        <w:br/>
        <w:t xml:space="preserve">EcoReference No.: 89031;  </w:t>
      </w:r>
      <w:r w:rsidRPr="00CB79F9">
        <w:rPr>
          <w:u w:val="single"/>
        </w:rPr>
        <w:t>Habitat</w:t>
      </w:r>
      <w:r w:rsidRPr="00CB79F9">
        <w:t xml:space="preserve">:  T;  </w:t>
      </w:r>
      <w:r w:rsidRPr="00CB79F9">
        <w:rPr>
          <w:u w:val="single"/>
        </w:rPr>
        <w:t>Effect Codes</w:t>
      </w:r>
      <w:r w:rsidRPr="00CB79F9">
        <w:t xml:space="preserve">:  CEL,MOR,GRO,BEH,BCM,PHY; </w:t>
      </w:r>
      <w:r w:rsidRPr="00CB79F9">
        <w:rPr>
          <w:u w:val="single"/>
        </w:rPr>
        <w:t>Code</w:t>
      </w:r>
      <w:r w:rsidRPr="00CB79F9">
        <w:t>:  NO COC(MLN).</w:t>
      </w:r>
    </w:p>
    <w:p w:rsidR="00CB79F9" w:rsidRPr="00CB79F9" w:rsidRDefault="00CB79F9" w:rsidP="00CB79F9">
      <w:r w:rsidRPr="00CB79F9">
        <w:t xml:space="preserve">Rodgers, K. E., Leung, N., and Ware, C. F. (1988). Effects of Acute Administration of O,S,S-Trimethyl Phosphorodithioate on the Generation of Cellular and Humoral Immune Responses Following In Vitro Stimulation.  </w:t>
      </w:r>
      <w:r w:rsidRPr="00CB79F9">
        <w:rPr>
          <w:i/>
          <w:iCs/>
        </w:rPr>
        <w:t>Toxicology</w:t>
      </w:r>
      <w:r w:rsidRPr="00CB79F9">
        <w:t xml:space="preserve"> 51: 241-253.</w:t>
      </w:r>
    </w:p>
    <w:p w:rsidR="00CB79F9" w:rsidRPr="00CB79F9" w:rsidRDefault="00CB79F9" w:rsidP="00CB79F9">
      <w:r w:rsidRPr="00CB79F9">
        <w:br/>
        <w:t xml:space="preserve">EcoReference No.: 89456;  </w:t>
      </w:r>
      <w:r w:rsidRPr="00CB79F9">
        <w:rPr>
          <w:u w:val="single"/>
        </w:rPr>
        <w:t>Habitat</w:t>
      </w:r>
      <w:r w:rsidRPr="00CB79F9">
        <w:t xml:space="preserve">:  T;  </w:t>
      </w:r>
      <w:r w:rsidRPr="00CB79F9">
        <w:rPr>
          <w:u w:val="single"/>
        </w:rPr>
        <w:t>Effect Codes</w:t>
      </w:r>
      <w:r w:rsidRPr="00CB79F9">
        <w:t xml:space="preserve">:  BCM,CEL; </w:t>
      </w:r>
      <w:r w:rsidRPr="00CB79F9">
        <w:rPr>
          <w:u w:val="single"/>
        </w:rPr>
        <w:t>Code</w:t>
      </w:r>
      <w:r w:rsidRPr="00CB79F9">
        <w:t>:  NO COC(MLN).</w:t>
      </w:r>
    </w:p>
    <w:p w:rsidR="00CB79F9" w:rsidRPr="00CB79F9" w:rsidRDefault="00CB79F9" w:rsidP="00CB79F9">
      <w:r w:rsidRPr="00CB79F9">
        <w:t xml:space="preserve">Rodgers, K. E., Stern, M. L., and Ware, C. F. (1989). Effects of Subacute Administration of O,S,S-Trimethyl Phosphorodithioate on Cellular and Humoral Immune Response Systems.  </w:t>
      </w:r>
      <w:r w:rsidRPr="00CB79F9">
        <w:rPr>
          <w:i/>
          <w:iCs/>
        </w:rPr>
        <w:t>Toxicology</w:t>
      </w:r>
      <w:r w:rsidRPr="00CB79F9">
        <w:t xml:space="preserve"> 54: 183-195.</w:t>
      </w:r>
    </w:p>
    <w:p w:rsidR="00CB79F9" w:rsidRPr="00CB79F9" w:rsidRDefault="00CB79F9" w:rsidP="00CB79F9">
      <w:r w:rsidRPr="00CB79F9">
        <w:br/>
        <w:t xml:space="preserve">EcoReference No.: 89262;  </w:t>
      </w:r>
      <w:r w:rsidRPr="00CB79F9">
        <w:rPr>
          <w:u w:val="single"/>
        </w:rPr>
        <w:t>Habitat</w:t>
      </w:r>
      <w:r w:rsidRPr="00CB79F9">
        <w:t xml:space="preserve">:  T;  </w:t>
      </w:r>
      <w:r w:rsidRPr="00CB79F9">
        <w:rPr>
          <w:u w:val="single"/>
        </w:rPr>
        <w:t>Effect Codes</w:t>
      </w:r>
      <w:r w:rsidRPr="00CB79F9">
        <w:t xml:space="preserve">:  GRO,CEL,BCM; </w:t>
      </w:r>
      <w:r w:rsidRPr="00CB79F9">
        <w:rPr>
          <w:u w:val="single"/>
        </w:rPr>
        <w:t>Code</w:t>
      </w:r>
      <w:r w:rsidRPr="00CB79F9">
        <w:t>:  NO COC(MLN).</w:t>
      </w:r>
    </w:p>
    <w:p w:rsidR="00CB79F9" w:rsidRPr="00CB79F9" w:rsidRDefault="00CB79F9" w:rsidP="00CB79F9">
      <w:r w:rsidRPr="00CB79F9">
        <w:t xml:space="preserve">Rodgers, Kathleen E., Grayson, Marcia H., Imamura, Toshiko, and Devens, Bruce H. (1985). In Vitro Effects of Malathion and O,O,S-Trimethyl Phosphorothioate on Cytotoxic T-Lymphocyte Responses.  </w:t>
      </w:r>
      <w:r w:rsidRPr="00CB79F9">
        <w:rPr>
          <w:i/>
          <w:iCs/>
        </w:rPr>
        <w:t>Pesticide Biochemistry and Physiology</w:t>
      </w:r>
      <w:r w:rsidRPr="00CB79F9">
        <w:t xml:space="preserve"> 24: 260-266.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Rodrigues, M. A. La R., Puga, F. R., Chenker, E., and Mazanti, M. T. (1986). Short-Term Effect of Malathion on Rats' Blood Glucose and on Glucose Utilization by Mammalian Cells In Vitro.  </w:t>
      </w:r>
      <w:r w:rsidRPr="00CB79F9">
        <w:rPr>
          <w:i/>
          <w:iCs/>
        </w:rPr>
        <w:t>Ecotoxicol.Environ.Saf.</w:t>
      </w:r>
      <w:r w:rsidRPr="00CB79F9">
        <w:t xml:space="preserve"> 12: 110-113.</w:t>
      </w:r>
    </w:p>
    <w:p w:rsidR="00CB79F9" w:rsidRPr="00CB79F9" w:rsidRDefault="00CB79F9" w:rsidP="00CB79F9">
      <w:r w:rsidRPr="00CB79F9">
        <w:br/>
        <w:t>EcoReference No.: 90707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Rodrigues, M. A Lr and Chenker, E. (1988). Activity of Enzymes Related to Carbohydrate Metabolism in Cells Exposed to Malathion.  </w:t>
      </w:r>
      <w:r w:rsidRPr="00CB79F9">
        <w:rPr>
          <w:i/>
          <w:iCs/>
        </w:rPr>
        <w:t>In vitro toxicol</w:t>
      </w:r>
      <w:r w:rsidRPr="00CB79F9">
        <w:t xml:space="preserve"> 2: 15-18.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Rodriguez, M., Ortiz, E., Bisset, J. A., Hemingway, J., and Saledo, E. (1993). Changes in Malathion and Pyrethroid Resistance After Cypermethrin Selection of Culex quinquefasciatus Field Populations of Cuba.  </w:t>
      </w:r>
      <w:r w:rsidRPr="00CB79F9">
        <w:rPr>
          <w:i/>
          <w:iCs/>
        </w:rPr>
        <w:t>Med.Vet.Entomol.</w:t>
      </w:r>
      <w:r w:rsidRPr="00CB79F9">
        <w:t xml:space="preserve"> 7: 117-121.</w:t>
      </w:r>
    </w:p>
    <w:p w:rsidR="00CB79F9" w:rsidRPr="00CB79F9" w:rsidRDefault="00CB79F9" w:rsidP="00CB79F9">
      <w:r w:rsidRPr="00CB79F9">
        <w:br/>
        <w:t xml:space="preserve">Chemical of Concern: MLN,PMR,CYP;  </w:t>
      </w:r>
      <w:r w:rsidRPr="00CB79F9">
        <w:rPr>
          <w:u w:val="single"/>
        </w:rPr>
        <w:t>Habitat</w:t>
      </w:r>
      <w:r w:rsidRPr="00CB79F9">
        <w:t xml:space="preserve">:  A; </w:t>
      </w:r>
      <w:r w:rsidRPr="00CB79F9">
        <w:rPr>
          <w:u w:val="single"/>
        </w:rPr>
        <w:t>Code</w:t>
      </w:r>
      <w:r w:rsidRPr="00CB79F9">
        <w:t>:  NO CONC(MLN,PMR,CYP).</w:t>
      </w:r>
    </w:p>
    <w:p w:rsidR="00CB79F9" w:rsidRPr="00CB79F9" w:rsidRDefault="00CB79F9" w:rsidP="00CB79F9">
      <w:r w:rsidRPr="00CB79F9">
        <w:t xml:space="preserve">Rodriguez, M. M., Bisset, J., De Fernandez, D. M., Lauzan, L., and Soca, A. (2001). Detection of Insecticide Resistance in Aedes aegypti (Diptera:  Culicidae) from Cuba and Venezuela.  </w:t>
      </w:r>
      <w:r w:rsidRPr="00CB79F9">
        <w:rPr>
          <w:i/>
          <w:iCs/>
        </w:rPr>
        <w:t>J.Med.Entomol.</w:t>
      </w:r>
      <w:r w:rsidRPr="00CB79F9">
        <w:t xml:space="preserve"> 38: 623-628.</w:t>
      </w:r>
    </w:p>
    <w:p w:rsidR="00CB79F9" w:rsidRPr="00CB79F9" w:rsidRDefault="00CB79F9" w:rsidP="00CB79F9">
      <w:r w:rsidRPr="00CB79F9">
        <w:br/>
        <w:t>EcoReference No.: 66934</w:t>
      </w:r>
      <w:r w:rsidRPr="00CB79F9">
        <w:br/>
        <w:t xml:space="preserve">Chemical of Concern: TMP,FNTH,MLN,CPY,DM,LCYT,CYP,PRIM,PPB,DEF;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 EXCEPT PPB,DEF),NO MIXTURE(PPB,DEF),TARGET(MLN,CYP).</w:t>
      </w:r>
    </w:p>
    <w:p w:rsidR="00CB79F9" w:rsidRPr="00CB79F9" w:rsidRDefault="00CB79F9" w:rsidP="00CB79F9">
      <w:r w:rsidRPr="00CB79F9">
        <w:t xml:space="preserve">Rodriguez, O. P., Muth, G. W., Berkman, C. E., Kim, K., and Thompson, C. M. ( Inhibition of Various Cholinesterases With the Enantiomers of Malaoxon.  </w:t>
      </w:r>
      <w:r w:rsidRPr="00CB79F9">
        <w:rPr>
          <w:i/>
          <w:iCs/>
        </w:rPr>
        <w:t>Bulletin of environmental contamination and toxicology, vol. 58, no. 2, pages 171-176, 14 references, 1997</w:t>
      </w:r>
      <w:r w:rsidRPr="00CB79F9">
        <w:t>.</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Rodriguez Rodriguez, J. A., Molina Martin, E., and Martinez Fernandez, A. R. (1981). (Actual Sensitivity of Culicine Larvae. Ii. Organophosphate Insecticides.).  </w:t>
      </w:r>
      <w:r w:rsidRPr="00CB79F9">
        <w:rPr>
          <w:i/>
          <w:iCs/>
        </w:rPr>
        <w:t>Revista Iberica de Parasitologia [REV. IBER. PARASITOL.]. Vol. 41, no. 4, pp. 519-526. 1981.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Roe, B. A. and Lemley, A. T. (1997). Treatment of Two Insecticides in an Electrochemical Fenton System.  </w:t>
      </w:r>
      <w:r w:rsidRPr="00CB79F9">
        <w:rPr>
          <w:i/>
          <w:iCs/>
        </w:rPr>
        <w:t>Journal of environmental science and health part b pesticides food contaminants and agricultural wastes</w:t>
      </w:r>
      <w:r w:rsidRPr="00CB79F9">
        <w:t xml:space="preserve"> 32: 261-281.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Roe, B. A. and Lemley, A. T. (1996). Treatment of Two Pesticides in a Photo-Assisted Electrochemical Fenton System.  </w:t>
      </w:r>
      <w:r w:rsidRPr="00CB79F9">
        <w:rPr>
          <w:i/>
          <w:iCs/>
        </w:rPr>
        <w:t>211th american chemical society national meeting, new orleans, louisiana, usa, march 24-28, 1996. Abstracts of papers american chemical society</w:t>
      </w:r>
      <w:r w:rsidRPr="00CB79F9">
        <w:t xml:space="preserve"> 211: Agro 195.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Roger, C., Coderre, D., and Vincent, C. (1991). Apparent Mortality of Coleomegilla maculata (Coccinellidae) Following Pesticide Treatment:  Possibility of Overlooking Predators.  </w:t>
      </w:r>
      <w:r w:rsidRPr="00CB79F9">
        <w:rPr>
          <w:i/>
          <w:iCs/>
        </w:rPr>
        <w:t>In: I.Polgar, et al.(Ed.), Behaviour and Impact of Aphidophaga, 4th Meet.of the IOBC W.G., Ecology of Aphidophaga, Godollo, Hungary, Sept.1990, SPB Acad.Publ., The Hague, Netherlands</w:t>
      </w:r>
      <w:r w:rsidRPr="00CB79F9">
        <w:t xml:space="preserve"> 329-336.</w:t>
      </w:r>
    </w:p>
    <w:p w:rsidR="00CB79F9" w:rsidRPr="00CB79F9" w:rsidRDefault="00CB79F9" w:rsidP="00CB79F9">
      <w:r w:rsidRPr="00CB79F9">
        <w:br/>
        <w:t>EcoReference No.: 89614</w:t>
      </w:r>
      <w:r w:rsidRPr="00CB79F9">
        <w:br/>
        <w:t xml:space="preserve">Chemical of Concern: BMY,MLN,CYP,CBL;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OK(BMY,CYP,CBL),OK TARGET(MLN).</w:t>
      </w:r>
    </w:p>
    <w:p w:rsidR="00CB79F9" w:rsidRPr="00CB79F9" w:rsidRDefault="00CB79F9" w:rsidP="00CB79F9">
      <w:r w:rsidRPr="00CB79F9">
        <w:t xml:space="preserve">Roger, J. C., Upshall, D. G., and Casida, J. E. (1969). Structure-Activity and Metabolism Studies on Organophosphate Teratogens and Their Alleviating Agents in Developing Hen Eggs with Special Emphasis on Bidrin.  </w:t>
      </w:r>
      <w:r w:rsidRPr="00CB79F9">
        <w:rPr>
          <w:i/>
          <w:iCs/>
        </w:rPr>
        <w:t>Biochem.Pharmacol.</w:t>
      </w:r>
      <w:r w:rsidRPr="00CB79F9">
        <w:t xml:space="preserve"> 18: 373-392.</w:t>
      </w:r>
    </w:p>
    <w:p w:rsidR="00CB79F9" w:rsidRPr="00CB79F9" w:rsidRDefault="00CB79F9" w:rsidP="00CB79F9">
      <w:r w:rsidRPr="00CB79F9">
        <w:br/>
        <w:t>EcoReference No.: 93073</w:t>
      </w:r>
      <w:r w:rsidRPr="00CB79F9">
        <w:br/>
        <w:t xml:space="preserve">Chemical of Concern: MLN,AZ,DDVP,PRN,PPHD,DCTP,MVP;  </w:t>
      </w:r>
      <w:r w:rsidRPr="00CB79F9">
        <w:rPr>
          <w:u w:val="single"/>
        </w:rPr>
        <w:t>Habitat</w:t>
      </w:r>
      <w:r w:rsidRPr="00CB79F9">
        <w:t xml:space="preserve">:  T;  </w:t>
      </w:r>
      <w:r w:rsidRPr="00CB79F9">
        <w:rPr>
          <w:u w:val="single"/>
        </w:rPr>
        <w:t>Effect Codes</w:t>
      </w:r>
      <w:r w:rsidRPr="00CB79F9">
        <w:t xml:space="preserve">:  MOR,CEL,GRO,PHY; </w:t>
      </w:r>
      <w:r w:rsidRPr="00CB79F9">
        <w:rPr>
          <w:u w:val="single"/>
        </w:rPr>
        <w:t>Code</w:t>
      </w:r>
      <w:r w:rsidRPr="00CB79F9">
        <w:t xml:space="preserve"> :  NO ENDPOINT(MLN,AZ,DDVP,PRN,PPHD,DCTP,MVP),NO COC(TBF).</w:t>
      </w:r>
    </w:p>
    <w:p w:rsidR="00CB79F9" w:rsidRPr="00CB79F9" w:rsidRDefault="00CB79F9" w:rsidP="00CB79F9">
      <w:r w:rsidRPr="00CB79F9">
        <w:t xml:space="preserve">Roger, P. A., Simpson, I., Oficial, R., Ardales, S., and Jimenez, R. (1994). Effects of Pesticides on Soil and Water Microflora and Mesofauna in Wetland Ricefields: a Summary of Current Knowledge and Extrapolation to Temperate Environments.  </w:t>
      </w:r>
      <w:r w:rsidRPr="00CB79F9">
        <w:rPr>
          <w:i/>
          <w:iCs/>
        </w:rPr>
        <w:t>Australian journal of experimental agriculture</w:t>
      </w:r>
      <w:r w:rsidRPr="00CB79F9">
        <w:t xml:space="preserve"> 34: 1057-1068.</w:t>
      </w:r>
    </w:p>
    <w:p w:rsidR="00CB79F9" w:rsidRPr="00CB79F9" w:rsidRDefault="00CB79F9" w:rsidP="00CB79F9">
      <w:r w:rsidRPr="00CB79F9">
        <w:br/>
        <w:t xml:space="preserve">Chemical of Concern: MLN;  </w:t>
      </w:r>
      <w:r w:rsidRPr="00CB79F9">
        <w:rPr>
          <w:u w:val="single"/>
        </w:rPr>
        <w:t>Habitat</w:t>
      </w:r>
      <w:r w:rsidRPr="00CB79F9">
        <w:t xml:space="preserve">:  A; </w:t>
      </w:r>
      <w:r w:rsidRPr="00CB79F9">
        <w:rPr>
          <w:u w:val="single"/>
        </w:rPr>
        <w:t>Code</w:t>
      </w:r>
      <w:r w:rsidRPr="00CB79F9">
        <w:t>:  NO REVIEW(MLN).</w:t>
      </w:r>
    </w:p>
    <w:p w:rsidR="00CB79F9" w:rsidRPr="00CB79F9" w:rsidRDefault="00CB79F9" w:rsidP="00CB79F9">
      <w:r w:rsidRPr="00CB79F9">
        <w:t xml:space="preserve">Rogers, A. J. and Rathburn, C. B. Jr. (1964). Present Status of Insecticides for Mosquito Control in Florida.  </w:t>
      </w:r>
      <w:r w:rsidRPr="00CB79F9">
        <w:rPr>
          <w:i/>
          <w:iCs/>
        </w:rPr>
        <w:t>Mosq.News</w:t>
      </w:r>
      <w:r w:rsidRPr="00CB79F9">
        <w:t xml:space="preserve"> 24: 286-291.</w:t>
      </w:r>
    </w:p>
    <w:p w:rsidR="00CB79F9" w:rsidRPr="00CB79F9" w:rsidRDefault="00CB79F9" w:rsidP="00CB79F9">
      <w:r w:rsidRPr="00CB79F9">
        <w:br/>
        <w:t>EcoReference No.: 4523</w:t>
      </w:r>
      <w:r w:rsidRPr="00CB79F9">
        <w:br/>
        <w:t xml:space="preserve">Chemical of Concern: FNTH,DDT,MLN,Naled;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CONTROL(ALL CHEMS),TARGET(Naled).</w:t>
      </w:r>
    </w:p>
    <w:p w:rsidR="00CB79F9" w:rsidRPr="00CB79F9" w:rsidRDefault="00CB79F9" w:rsidP="00CB79F9">
      <w:r w:rsidRPr="00CB79F9">
        <w:t xml:space="preserve">Rogers, K. R., Cao, C. J., Valdes, J. J., Eldefrawi, A. T., and Eldefrawi, M. E. (1991). Acetylcholinesterase Fiber-Optic Biosensor for Detection of Anticholinesterases.  </w:t>
      </w:r>
      <w:r w:rsidRPr="00CB79F9">
        <w:rPr>
          <w:i/>
          <w:iCs/>
        </w:rPr>
        <w:t>Fundam appl toxicol</w:t>
      </w:r>
      <w:r w:rsidRPr="00CB79F9">
        <w:t xml:space="preserve"> 16: 810-820.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Roinestad, K. S., Louis, J. B., and Rosen, J. D. (1993). Determination of Pesticides in Indoor Air and Dust.  </w:t>
      </w:r>
      <w:r w:rsidRPr="00CB79F9">
        <w:rPr>
          <w:i/>
          <w:iCs/>
        </w:rPr>
        <w:t>Journal of aoac international</w:t>
      </w:r>
      <w:r w:rsidRPr="00CB79F9">
        <w:t xml:space="preserve"> 76: 1121-1126.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Romyen, S., Hawker, D., and Karnchanasest, B. ( Distribution of Organophosphate Insecticides in a Thai Biomass-Water System.  </w:t>
      </w:r>
      <w:r w:rsidRPr="00CB79F9">
        <w:rPr>
          <w:i/>
          <w:iCs/>
        </w:rPr>
        <w:t>J environ sci health b. 2007, nov; 42(8):869-75. [Journal of environmental science and health. Part. B, pesticides, food contaminants, and agricultural wastes]: J Environ Sci Health B</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Rongsriyam, Y., Prownebon, S., and Hirakoso, S. (1968). Effects of Insecticides on the Feeding Activity of the Guppy, a Mosquito-Eating Fish, in Thailand.  </w:t>
      </w:r>
      <w:r w:rsidRPr="00CB79F9">
        <w:rPr>
          <w:i/>
          <w:iCs/>
        </w:rPr>
        <w:t>Bull.W.H.O.</w:t>
      </w:r>
      <w:r w:rsidRPr="00CB79F9">
        <w:t xml:space="preserve"> 39: 977-980.</w:t>
      </w:r>
    </w:p>
    <w:p w:rsidR="00CB79F9" w:rsidRPr="00CB79F9" w:rsidRDefault="00CB79F9" w:rsidP="00CB79F9">
      <w:r w:rsidRPr="00CB79F9">
        <w:br/>
        <w:t>EcoReference No.: 3663</w:t>
      </w:r>
      <w:r w:rsidRPr="00CB79F9">
        <w:br/>
        <w:t xml:space="preserve">Chemical of Concern: CPY,DZ,HCCH,MLN,ATN,ABT,FNT,DDVP,FNTH,DDT;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CONTROL,ENDPOINT(ALL CHEMS).</w:t>
      </w:r>
    </w:p>
    <w:p w:rsidR="00CB79F9" w:rsidRPr="00CB79F9" w:rsidRDefault="00CB79F9" w:rsidP="00CB79F9">
      <w:r w:rsidRPr="00CB79F9">
        <w:t xml:space="preserve">Rosen, J. D. and Gretch, F. M. ( Analytical Chemistry of Pesticides Evolution and Impact.  </w:t>
      </w:r>
      <w:r w:rsidRPr="00CB79F9">
        <w:rPr>
          <w:i/>
          <w:iCs/>
        </w:rPr>
        <w:t>Marco, g. J., R. M. Hollingworth and w. Durham (ed.). Silent spring revisited; symposium, philadelphia, pennsylvania, usa, august 1984. Xviii+214p. American chemical society: washington, d.c., Usa. Illus. Paper. Isbn 0-8412-0981-2(paper); isbn 0-8412-0980-4(cloth).; 0 (0). 1987. 127-144.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Rosen, P. (1967). The Susceptibility of Culex pipiens fatigans Larvae to Insecticides in Rangoon, Burma.  </w:t>
      </w:r>
      <w:r w:rsidRPr="00CB79F9">
        <w:rPr>
          <w:i/>
          <w:iCs/>
        </w:rPr>
        <w:t>Bull.W.H.O.</w:t>
      </w:r>
      <w:r w:rsidRPr="00CB79F9">
        <w:t xml:space="preserve"> 37: 301-310.</w:t>
      </w:r>
    </w:p>
    <w:p w:rsidR="00CB79F9" w:rsidRPr="00CB79F9" w:rsidRDefault="00CB79F9" w:rsidP="00CB79F9">
      <w:r w:rsidRPr="00CB79F9">
        <w:br/>
        <w:t>EcoReference No.: 4677</w:t>
      </w:r>
      <w:r w:rsidRPr="00CB79F9">
        <w:br/>
        <w:t xml:space="preserve">Chemical of Concern: FNTH,DLD,DDT,MLN,HCCH,DZ;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Rosenberg, A. M. (1999). Antinuclear Antibodies in Mice Exposed to Pesticides.  </w:t>
      </w:r>
      <w:r w:rsidRPr="00CB79F9">
        <w:rPr>
          <w:i/>
          <w:iCs/>
        </w:rPr>
        <w:t>J.Agric.Saf.Health</w:t>
      </w:r>
      <w:r w:rsidRPr="00CB79F9">
        <w:t xml:space="preserve"> 5: 173-177.</w:t>
      </w:r>
    </w:p>
    <w:p w:rsidR="00CB79F9" w:rsidRPr="00CB79F9" w:rsidRDefault="00CB79F9" w:rsidP="00CB79F9">
      <w:r w:rsidRPr="00CB79F9">
        <w:br/>
        <w:t>EcoReference No.: 89609</w:t>
      </w:r>
      <w:r w:rsidRPr="00CB79F9">
        <w:br/>
        <w:t xml:space="preserve">Chemical of Concern: AND,DLD,MLN,24DXYEE;  </w:t>
      </w:r>
      <w:r w:rsidRPr="00CB79F9">
        <w:rPr>
          <w:u w:val="single"/>
        </w:rPr>
        <w:t>Habitat</w:t>
      </w:r>
      <w:r w:rsidRPr="00CB79F9">
        <w:t xml:space="preserve">:  T;  </w:t>
      </w:r>
      <w:r w:rsidRPr="00CB79F9">
        <w:rPr>
          <w:u w:val="single"/>
        </w:rPr>
        <w:t>Effect Codes</w:t>
      </w:r>
      <w:r w:rsidRPr="00CB79F9">
        <w:t xml:space="preserve">:  BCM,BEH; </w:t>
      </w:r>
      <w:r w:rsidRPr="00CB79F9">
        <w:rPr>
          <w:u w:val="single"/>
        </w:rPr>
        <w:t>Code</w:t>
      </w:r>
      <w:r w:rsidRPr="00CB79F9">
        <w:t>:  NO ENDPOINT(ALL CHEMS).</w:t>
      </w:r>
    </w:p>
    <w:p w:rsidR="00CB79F9" w:rsidRPr="00CB79F9" w:rsidRDefault="00CB79F9" w:rsidP="00CB79F9">
      <w:r w:rsidRPr="00CB79F9">
        <w:t xml:space="preserve">Rosenheim, J. A. and Hoy, M. A. (1986). Intraspecific Variation in Levels of Pesticide Resistance in Field Populations of a Parasitoid, Aphytis melinus (Hymenoptera:  Aphelinidae):  The Role of Past Selection Pressures.  </w:t>
      </w:r>
      <w:r w:rsidRPr="00CB79F9">
        <w:rPr>
          <w:i/>
          <w:iCs/>
        </w:rPr>
        <w:t>J.Econ.Entomol.</w:t>
      </w:r>
      <w:r w:rsidRPr="00CB79F9">
        <w:t xml:space="preserve"> 79: 1161-1173.</w:t>
      </w:r>
    </w:p>
    <w:p w:rsidR="00CB79F9" w:rsidRPr="00CB79F9" w:rsidRDefault="00CB79F9" w:rsidP="00CB79F9">
      <w:r w:rsidRPr="00CB79F9">
        <w:br/>
        <w:t>EcoReference No.: 91027</w:t>
      </w:r>
      <w:r w:rsidRPr="00CB79F9">
        <w:br/>
        <w:t xml:space="preserve">Chemical of Concern: MDT,MLN,DMT,CPY,CBL;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TARGET(ALL CHEMS).</w:t>
      </w:r>
    </w:p>
    <w:p w:rsidR="00CB79F9" w:rsidRPr="00CB79F9" w:rsidRDefault="00CB79F9" w:rsidP="00CB79F9">
      <w:r w:rsidRPr="00CB79F9">
        <w:t xml:space="preserve">Rosenkranz, H. S. and Klopman, G. ( Structural Alerts to Genotoxicity: the Interaction of Human and Artificial Intelligence.  </w:t>
      </w:r>
      <w:r w:rsidRPr="00CB79F9">
        <w:rPr>
          <w:i/>
          <w:iCs/>
        </w:rPr>
        <w:t>Mutagenesis 5:333-361,1990: MUTAGENESIS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Ross, Thomas E. (1981). Diatomaceous Earth as a Possible Alternative to Chemical Insecticides.  </w:t>
      </w:r>
      <w:r w:rsidRPr="00CB79F9">
        <w:rPr>
          <w:i/>
          <w:iCs/>
        </w:rPr>
        <w:t>Agriculture and Environment</w:t>
      </w:r>
      <w:r w:rsidRPr="00CB79F9">
        <w:t xml:space="preserve"> 6: 43-51.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Rostad, C. E. (1997). Concentration and Transport of Chlordane and Nonachlor Associated With Suspended Sediment in the Mississippi River, May 1988 to June 1990.  </w:t>
      </w:r>
      <w:r w:rsidRPr="00CB79F9">
        <w:rPr>
          <w:i/>
          <w:iCs/>
        </w:rPr>
        <w:t xml:space="preserve"> Archives of environmental contamination and toxicology</w:t>
      </w:r>
      <w:r w:rsidRPr="00CB79F9">
        <w:t xml:space="preserve"> 33: 369-377.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Roth, M., Richards, R. H., and Sommerville, C. ( 1993). Current Practices in the Chemotherapeutic Control of Sea Lice Infestations in Aquaculture a Review.  </w:t>
      </w:r>
      <w:r w:rsidRPr="00CB79F9">
        <w:rPr>
          <w:i/>
          <w:iCs/>
        </w:rPr>
        <w:t>J fish dis</w:t>
      </w:r>
      <w:r w:rsidRPr="00CB79F9">
        <w:t xml:space="preserve"> 16: 1-26.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Roush, R. T. and Miller, G. L. (1986). Considerations for Design of Insecticide Resistance Monitoring Programs.  </w:t>
      </w:r>
      <w:r w:rsidRPr="00CB79F9">
        <w:rPr>
          <w:i/>
          <w:iCs/>
        </w:rPr>
        <w:t>J econ entomol</w:t>
      </w:r>
      <w:r w:rsidRPr="00CB79F9">
        <w:t xml:space="preserve"> 79: 293-298.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Rowlands, D. G. (1966). The Activation and Detoxification of Three Organic Phosphorothionate Insecticides Applied to Stored Wheat Grains.  </w:t>
      </w:r>
      <w:r w:rsidRPr="00CB79F9">
        <w:rPr>
          <w:i/>
          <w:iCs/>
        </w:rPr>
        <w:t>J.Stored Prod.Res.</w:t>
      </w:r>
      <w:r w:rsidRPr="00CB79F9">
        <w:t xml:space="preserve"> 2: 105-116.</w:t>
      </w:r>
    </w:p>
    <w:p w:rsidR="00CB79F9" w:rsidRPr="00CB79F9" w:rsidRDefault="00CB79F9" w:rsidP="00CB79F9">
      <w:r w:rsidRPr="00CB79F9">
        <w:br/>
        <w:t>EcoReference No.: 90703</w:t>
      </w:r>
      <w:r w:rsidRPr="00CB79F9">
        <w:br/>
        <w:t xml:space="preserve">Chemical of Concern: MLO,DMT,MLN;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ENDPOINT,NO CONTROL(MLO,DMT,MLN).</w:t>
      </w:r>
    </w:p>
    <w:p w:rsidR="00CB79F9" w:rsidRPr="00CB79F9" w:rsidRDefault="00CB79F9" w:rsidP="00CB79F9">
      <w:r w:rsidRPr="00CB79F9">
        <w:t xml:space="preserve">Rowlands, D. G. ( The Metabolism of Ddt in Stored Wheat Grains.  </w:t>
      </w:r>
      <w:r w:rsidRPr="00CB79F9">
        <w:rPr>
          <w:i/>
          <w:iCs/>
        </w:rPr>
        <w:t>J. Stored prod. Res.; 4(3), 183-96, 1968; (ref:17)</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Rowlands, D. G. and Clements, June E. (1965). The Degradation of Malathion in Rice Brans.  </w:t>
      </w:r>
      <w:r w:rsidRPr="00CB79F9">
        <w:rPr>
          <w:i/>
          <w:iCs/>
        </w:rPr>
        <w:t>Journal of Stored Products Research</w:t>
      </w:r>
      <w:r w:rsidRPr="00CB79F9">
        <w:t xml:space="preserve"> 1: 101-103.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Rowlands, D. G. and Horler, D. F. (1967). Penetration of Malathion into Wheat Grains.  </w:t>
      </w:r>
      <w:r w:rsidRPr="00CB79F9">
        <w:rPr>
          <w:i/>
          <w:iCs/>
        </w:rPr>
        <w:t>Proc.4th British Insecticide and Fungicide Conf.</w:t>
      </w:r>
      <w:r w:rsidRPr="00CB79F9">
        <w:t xml:space="preserve"> 1: 331-335.</w:t>
      </w:r>
    </w:p>
    <w:p w:rsidR="00CB79F9" w:rsidRPr="00CB79F9" w:rsidRDefault="00CB79F9" w:rsidP="00CB79F9">
      <w:r w:rsidRPr="00CB79F9">
        <w:br/>
        <w:t>EcoReference No.: 53743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w:t>
      </w:r>
    </w:p>
    <w:p w:rsidR="00CB79F9" w:rsidRPr="00CB79F9" w:rsidRDefault="00CB79F9" w:rsidP="00CB79F9">
      <w:r w:rsidRPr="00CB79F9">
        <w:t xml:space="preserve">Roy, D. C. and Pande, Y. D. (1994). Damage to Brinjal by Lepi. Pyraustidae an Economics of Its Insecticidal Control.  </w:t>
      </w:r>
      <w:r w:rsidRPr="00CB79F9">
        <w:rPr>
          <w:i/>
          <w:iCs/>
        </w:rPr>
        <w:t>Indian J.Agric.Res.</w:t>
      </w:r>
      <w:r w:rsidRPr="00CB79F9">
        <w:t xml:space="preserve"> 28: 110-120.</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Roy, P. K. and Munshi, J. S. D. (1991). Malathion Induced Structural Morphometric Changes of Gills of a Fresh Water Major Carp, Cirrhinus mrigala (Ham.).  </w:t>
      </w:r>
      <w:r w:rsidRPr="00CB79F9">
        <w:rPr>
          <w:i/>
          <w:iCs/>
        </w:rPr>
        <w:t>J.Environ.Biol.</w:t>
      </w:r>
      <w:r w:rsidRPr="00CB79F9">
        <w:t xml:space="preserve"> 12: 79-87.</w:t>
      </w:r>
    </w:p>
    <w:p w:rsidR="00CB79F9" w:rsidRPr="00CB79F9" w:rsidRDefault="00CB79F9" w:rsidP="00CB79F9">
      <w:r w:rsidRPr="00CB79F9">
        <w:br/>
        <w:t>EcoReference No.: 9168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Roy, R. G. and Samson, F. (1979). Results of Insecticide Susceptibility Tests with Culex gelidus in Bangalore City.  </w:t>
      </w:r>
      <w:r w:rsidRPr="00CB79F9">
        <w:rPr>
          <w:i/>
          <w:iCs/>
        </w:rPr>
        <w:t>Indian J.Med.Res.</w:t>
      </w:r>
      <w:r w:rsidRPr="00CB79F9">
        <w:t xml:space="preserve"> 70: 715-717.</w:t>
      </w:r>
    </w:p>
    <w:p w:rsidR="00CB79F9" w:rsidRPr="00CB79F9" w:rsidRDefault="00CB79F9" w:rsidP="00CB79F9">
      <w:r w:rsidRPr="00CB79F9">
        <w:br/>
        <w:t>EcoReference No.: 103905</w:t>
      </w:r>
      <w:r w:rsidRPr="00CB79F9">
        <w:br/>
        <w:t xml:space="preserve">Chemical of Concern: MLN,PPX,FNT,DDT,DLD,FNTH;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TARGET(FNT,PPX,MLN).</w:t>
      </w:r>
    </w:p>
    <w:p w:rsidR="00CB79F9" w:rsidRPr="00CB79F9" w:rsidRDefault="00CB79F9" w:rsidP="00CB79F9">
      <w:r w:rsidRPr="00CB79F9">
        <w:t xml:space="preserve">Royer, T. A., Edelson, J. V., and Cartwright, B. (1986). Onion Thrips Control, 1985.  </w:t>
      </w:r>
      <w:r w:rsidRPr="00CB79F9">
        <w:rPr>
          <w:i/>
          <w:iCs/>
        </w:rPr>
        <w:t>Insectic.Acaric.Tests</w:t>
      </w:r>
      <w:r w:rsidRPr="00CB79F9">
        <w:t xml:space="preserve"> 11: 149-150 (No. 206).</w:t>
      </w:r>
    </w:p>
    <w:p w:rsidR="00CB79F9" w:rsidRPr="00CB79F9" w:rsidRDefault="00CB79F9" w:rsidP="00CB79F9">
      <w:r w:rsidRPr="00CB79F9">
        <w:br/>
        <w:t>EcoReference No.: 88799</w:t>
      </w:r>
      <w:r w:rsidRPr="00CB79F9">
        <w:br/>
        <w:t xml:space="preserve">Chemical of Concern: BFT,DZ,MLN,AZ,MP,MOM,CPY,PMR,ACP,CYF,CYP;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TARGET(DZ,MOM,MLN),OK(ALL CHEMS),TARGET(MP).</w:t>
      </w:r>
    </w:p>
    <w:p w:rsidR="00CB79F9" w:rsidRPr="00CB79F9" w:rsidRDefault="00CB79F9" w:rsidP="00CB79F9">
      <w:r w:rsidRPr="00CB79F9">
        <w:t xml:space="preserve">Royer, T. A., Edelson, J. V., and Cartwright, B. (1987). Worm Control on Cabbage, 1985.  </w:t>
      </w:r>
      <w:r w:rsidRPr="00CB79F9">
        <w:rPr>
          <w:i/>
          <w:iCs/>
        </w:rPr>
        <w:t>Insectic.Acaric.Tests</w:t>
      </w:r>
      <w:r w:rsidRPr="00CB79F9">
        <w:t xml:space="preserve"> 12: 103 (No. 109).</w:t>
      </w:r>
    </w:p>
    <w:p w:rsidR="00CB79F9" w:rsidRPr="00CB79F9" w:rsidRDefault="00CB79F9" w:rsidP="00CB79F9">
      <w:r w:rsidRPr="00CB79F9">
        <w:br/>
        <w:t>EcoReference No.: 88726</w:t>
      </w:r>
      <w:r w:rsidRPr="00CB79F9">
        <w:br/>
        <w:t xml:space="preserve">Chemical of Concern: EFV,CYF,PMR,MTM,CPY,MOM,ES,CBL,MLN,DZ,MP,AZ,FVL,MVP,DMT,MXC,OXD,Naled;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CHEMS),TARGET(Naled,MP).</w:t>
      </w:r>
    </w:p>
    <w:p w:rsidR="00CB79F9" w:rsidRPr="00CB79F9" w:rsidRDefault="00CB79F9" w:rsidP="00CB79F9">
      <w:r w:rsidRPr="00CB79F9">
        <w:t xml:space="preserve">Royer, T. A. and Giles, K. L. (1999). Fall Armyworm Control in Sorghum, 1998.  </w:t>
      </w:r>
      <w:r w:rsidRPr="00CB79F9">
        <w:rPr>
          <w:i/>
          <w:iCs/>
        </w:rPr>
        <w:t>Arthropod Manage.Tests</w:t>
      </w:r>
      <w:r w:rsidRPr="00CB79F9">
        <w:t xml:space="preserve"> 24: 284 (F104).</w:t>
      </w:r>
    </w:p>
    <w:p w:rsidR="00CB79F9" w:rsidRPr="00CB79F9" w:rsidRDefault="00CB79F9" w:rsidP="00CB79F9">
      <w:r w:rsidRPr="00CB79F9">
        <w:br/>
        <w:t>EcoReference No.: 88147</w:t>
      </w:r>
      <w:r w:rsidRPr="00CB79F9">
        <w:br/>
        <w:t xml:space="preserve">Chemical of Concern: CFP,CBL,MLN,TUZ;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OK(CFP,TUZ),TARGET(MLN,CBL).</w:t>
      </w:r>
    </w:p>
    <w:p w:rsidR="00CB79F9" w:rsidRPr="00CB79F9" w:rsidRDefault="00CB79F9" w:rsidP="00CB79F9">
      <w:r w:rsidRPr="00CB79F9">
        <w:t xml:space="preserve">Rozewicka, L. (1977). The Influence of Insecticides on DNA in Nuclei of Spermatogonium B and in Spermatozoons of White Mice.  </w:t>
      </w:r>
      <w:r w:rsidRPr="00CB79F9">
        <w:rPr>
          <w:i/>
          <w:iCs/>
        </w:rPr>
        <w:t>Folia Histochem.Cytochem.</w:t>
      </w:r>
      <w:r w:rsidRPr="00CB79F9">
        <w:t xml:space="preserve"> 15: 159-160.</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ABSTRACT(MLN).</w:t>
      </w:r>
    </w:p>
    <w:p w:rsidR="00CB79F9" w:rsidRPr="00CB79F9" w:rsidRDefault="00CB79F9" w:rsidP="00CB79F9">
      <w:r w:rsidRPr="00CB79F9">
        <w:t xml:space="preserve">Ruiz-Leal, M. and George, S. *. (2004). An in Vitro Procedure for Evaluation of Early Stage Oxidative Stress in an Established Fish Cell Line Applied to Investigation of Phah and Pesticide Toxicity.  </w:t>
      </w:r>
      <w:r w:rsidRPr="00CB79F9">
        <w:rPr>
          <w:i/>
          <w:iCs/>
        </w:rPr>
        <w:t>Marine environmental research [Mar. Environ. Res.]. Vol. 58, no. 2-5, pp. 631-635. 2004.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Ruiz, M. J., Lopez-Jaramillo, L., Redondo, M. J. , and Font, G. (1997). Toxicity Assessment of Pesticides Using the Microtox Test Application to Environmental Samples.  </w:t>
      </w:r>
      <w:r w:rsidRPr="00CB79F9">
        <w:rPr>
          <w:i/>
          <w:iCs/>
        </w:rPr>
        <w:t>Bulletin of environmental contamination and toxicology</w:t>
      </w:r>
      <w:r w:rsidRPr="00CB79F9">
        <w:t xml:space="preserve"> 59: 619-625.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Ruiz, M. J., Redondo, M. J., and Font, G. (1997). Solid-Phase Extraction Disks for Determining Pesticides From Soil Leachates.  </w:t>
      </w:r>
      <w:r w:rsidRPr="00CB79F9">
        <w:rPr>
          <w:i/>
          <w:iCs/>
        </w:rPr>
        <w:t>Journal of chromatography a</w:t>
      </w:r>
      <w:r w:rsidRPr="00CB79F9">
        <w:t xml:space="preserve"> 776: 348-354.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Rupa, D. S., Reddy, P. P., and Reddi, O. S. (1989). Frequencies of Chromosomal Aberrations in Smokers Exposed to Pesticides in Cotton Fields.  </w:t>
      </w:r>
      <w:r w:rsidRPr="00CB79F9">
        <w:rPr>
          <w:i/>
          <w:iCs/>
        </w:rPr>
        <w:t>Mutation Research/Genetic Toxicology</w:t>
      </w:r>
      <w:r w:rsidRPr="00CB79F9">
        <w:t xml:space="preserve"> 222: 37-41.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Rupa, D. S., Reddy, P. P., Sreemannarayana, K., and Reddi, O. S. (1991 ). Frequency of Sister Chromatid Exchange in Peripheral Lymphocytes of Male Pesticide Applicators.  </w:t>
      </w:r>
      <w:r w:rsidRPr="00CB79F9">
        <w:rPr>
          <w:i/>
          <w:iCs/>
        </w:rPr>
        <w:t>Environmental and Molecular Mutagenesis [ENVIRON. MOL. MUTAG.]. Vol. 18, no. 2, pp. 136-138. 1991.</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Russom, C. L., Bradbury, S. P., Broderius, S. J. , Hammermeister, D. E., and Drummond, R. A. (1997). Predicting Modes of Toxic Action From Chemical Structure: Acute Toxicity in the Fathead Minnow (Pimephales Promelas).  </w:t>
      </w:r>
      <w:r w:rsidRPr="00CB79F9">
        <w:rPr>
          <w:i/>
          <w:iCs/>
        </w:rPr>
        <w:t>Environmental toxicology and chemistry</w:t>
      </w:r>
      <w:r w:rsidRPr="00CB79F9">
        <w:t xml:space="preserve"> 16: 948-967.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Ryan, D. L. and Fukuto, T. R. (1984). The Effect of Isomalathion and O,S,S-Trimethyl Phosphorodithioate on the In Vivo Metabolism of Malathion in Rats.  </w:t>
      </w:r>
      <w:r w:rsidRPr="00CB79F9">
        <w:rPr>
          <w:i/>
          <w:iCs/>
        </w:rPr>
        <w:t>Pestic.Biochem.Physiol.</w:t>
      </w:r>
      <w:r w:rsidRPr="00CB79F9">
        <w:t xml:space="preserve"> 21: 349-357.</w:t>
      </w:r>
    </w:p>
    <w:p w:rsidR="00CB79F9" w:rsidRPr="00CB79F9" w:rsidRDefault="00CB79F9" w:rsidP="00CB79F9">
      <w:r w:rsidRPr="00CB79F9">
        <w:br/>
        <w:t>EcoReference No.: 38608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BCM,ACC; </w:t>
      </w:r>
      <w:r w:rsidRPr="00CB79F9">
        <w:rPr>
          <w:u w:val="single"/>
        </w:rPr>
        <w:t>Code</w:t>
      </w:r>
      <w:r w:rsidRPr="00CB79F9">
        <w:t>:  NO ENDPOINT(MLN).</w:t>
      </w:r>
    </w:p>
    <w:p w:rsidR="00CB79F9" w:rsidRPr="00CB79F9" w:rsidRDefault="00CB79F9" w:rsidP="00CB79F9">
      <w:r w:rsidRPr="00CB79F9">
        <w:t xml:space="preserve">Sabdono, A., Kang, S., Hur, H. G., Grossart, H. P., Simon, M., and Radjasa, O. K. (2007). Organophosphate Pesticide Concentrations in Coral Tissues of Indonesian Coastal Waters.  </w:t>
      </w:r>
      <w:r w:rsidRPr="00CB79F9">
        <w:rPr>
          <w:i/>
          <w:iCs/>
        </w:rPr>
        <w:t>Pakistan Journal of Biological Sciences [Pakistan J. Biol. Sci.]. Vol. 10, no. 11, pp. 1926-1929. 1 Jun 2007.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Sabik, H., Fouquet, A., and Proulx, S. (1997). Ultratrace Determination of Organophosphorus and Organonitrogen Pesticides in Surface Water.  </w:t>
      </w:r>
      <w:r w:rsidRPr="00CB79F9">
        <w:rPr>
          <w:i/>
          <w:iCs/>
        </w:rPr>
        <w:t>Analusis</w:t>
      </w:r>
      <w:r w:rsidRPr="00CB79F9">
        <w:t xml:space="preserve"> 25: 267-273.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Sabin Lisa D, Schiff Kenneth C, Lim Jeong Hee, and Stolzenbach KeithD.  (2005). Atmospheric Concentrations of Pah, Pesticides, and Other Semi-Volatile Organic Compounds in the Los Angeles Coastal Region.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Saccone, S. F., Hinrichs, A. L., Saccone, N. L., Chase, G. A., Konvicka, K., Madden, P. A., Breslau, N., Johnson, E. O., Hatsukami, D., Pomerleau, O., Swan, G. E., Goate, A. M., Rutter, J., Bertelsen, S., Fox, L., Fugman, D., Martin, N. G., Montgomery, G. W., Wang, J. C., Ballinger, D. G., Rice, J. P., and Bierut, L. J. ( Cholinergic Nicotinic Receptor Genes Implicated in a Nicotine Dependence Association Study Targeting 348 Candidate Genes With 3713 Snps.  </w:t>
      </w:r>
      <w:r w:rsidRPr="00CB79F9">
        <w:rPr>
          <w:i/>
          <w:iCs/>
        </w:rPr>
        <w:t>Hum mol genet. 2007, jan 1; 16(1):36-49. [Human molecular genetics]: Hum Mol Genet</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Sadhu, A. K., Chowdhury, D. K., and Mukhopadhyay, P. K. (1985). Relationship between Serum Enzymes, Histological Features and Enzymes in Hepatopancreas After Sublethal Exposure to Malathion and Phosphamidon in the Murrel Channa striatus (BL.).  </w:t>
      </w:r>
      <w:r w:rsidRPr="00CB79F9">
        <w:rPr>
          <w:i/>
          <w:iCs/>
        </w:rPr>
        <w:t>Int.J.Environ.Stud.</w:t>
      </w:r>
      <w:r w:rsidRPr="00CB79F9">
        <w:t xml:space="preserve"> 24: 35-41.</w:t>
      </w:r>
    </w:p>
    <w:p w:rsidR="00CB79F9" w:rsidRPr="00CB79F9" w:rsidRDefault="00CB79F9" w:rsidP="00CB79F9">
      <w:r w:rsidRPr="00CB79F9">
        <w:br/>
        <w:t>EcoReference No.: 11651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Sadhu, A. K. and Mukhopadhyay, P. K. (1985). Comparative Effect of Two Pesticides Malathion and Carbofuran on Testes of Clarias batrachus (Linn.).  </w:t>
      </w:r>
      <w:r w:rsidRPr="00CB79F9">
        <w:rPr>
          <w:i/>
          <w:iCs/>
        </w:rPr>
        <w:t>J.Environ.Biol.</w:t>
      </w:r>
      <w:r w:rsidRPr="00CB79F9">
        <w:t xml:space="preserve"> 6: 217-222.</w:t>
      </w:r>
    </w:p>
    <w:p w:rsidR="00CB79F9" w:rsidRPr="00CB79F9" w:rsidRDefault="00CB79F9" w:rsidP="00CB79F9">
      <w:r w:rsidRPr="00CB79F9">
        <w:br/>
        <w:t>EcoReference No.: 11554</w:t>
      </w:r>
      <w:r w:rsidRPr="00CB79F9">
        <w:br/>
        <w:t xml:space="preserve">Chemical of Concern: CBF,MLN;  </w:t>
      </w:r>
      <w:r w:rsidRPr="00CB79F9">
        <w:rPr>
          <w:u w:val="single"/>
        </w:rPr>
        <w:t>Habitat</w:t>
      </w:r>
      <w:r w:rsidRPr="00CB79F9">
        <w:t xml:space="preserve">:  A;  </w:t>
      </w:r>
      <w:r w:rsidRPr="00CB79F9">
        <w:rPr>
          <w:u w:val="single"/>
        </w:rPr>
        <w:t>Effect Codes</w:t>
      </w:r>
      <w:r w:rsidRPr="00CB79F9">
        <w:t xml:space="preserve">:  CEL,ACC,PHY; </w:t>
      </w:r>
      <w:r w:rsidRPr="00CB79F9">
        <w:rPr>
          <w:u w:val="single"/>
        </w:rPr>
        <w:t>Code</w:t>
      </w:r>
      <w:r w:rsidRPr="00CB79F9">
        <w:t>:  NO ENDPOINT(ALL CHEMS).</w:t>
      </w:r>
    </w:p>
    <w:p w:rsidR="00CB79F9" w:rsidRPr="00CB79F9" w:rsidRDefault="00CB79F9" w:rsidP="00CB79F9">
      <w:r w:rsidRPr="00CB79F9">
        <w:t xml:space="preserve">Sadler, G., Pierce, D., Lawson, A., Suvannunt, D., and Senthil, V. (1996). Evaluating Organic Compound Migration in Poly(Ethylene Terephthalate): a Simple Test With Implications for Polymer Recycling.  </w:t>
      </w:r>
      <w:r w:rsidRPr="00CB79F9">
        <w:rPr>
          <w:i/>
          <w:iCs/>
        </w:rPr>
        <w:t>Food additives and contaminants</w:t>
      </w:r>
      <w:r w:rsidRPr="00CB79F9">
        <w:t xml:space="preserve"> 13: 979-989.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Saenz Barrio C, Sanz Asensio J, Plaza Medina M, Perez Clavijo M, and Galban Bernal J (1995). Evaluation of the Decay of Malathion, Dichlofluanid and Fenitrothion Pesticides in Apple Samples, Using Gas Chromatography.  </w:t>
      </w:r>
      <w:r w:rsidRPr="00CB79F9">
        <w:rPr>
          <w:i/>
          <w:iCs/>
        </w:rPr>
        <w:t>Food chemistry</w:t>
      </w:r>
      <w:r w:rsidRPr="00CB79F9">
        <w:t xml:space="preserve"> 52: 305-309.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Sahai, Y. N. and Gupta, R. (1990). Histopathological Changes Induced by BHC and Malathion in the Optic Tectum of Oreochromis mossambicus (Peters), Teleostei.  </w:t>
      </w:r>
      <w:r w:rsidRPr="00CB79F9">
        <w:rPr>
          <w:i/>
          <w:iCs/>
        </w:rPr>
        <w:t>Environ.Concern.&amp; Tiss.Injury Environ.Ser.</w:t>
      </w:r>
      <w:r w:rsidRPr="00CB79F9">
        <w:t xml:space="preserve"> 4: 161-167.</w:t>
      </w:r>
    </w:p>
    <w:p w:rsidR="00CB79F9" w:rsidRPr="00CB79F9" w:rsidRDefault="00CB79F9" w:rsidP="00CB79F9">
      <w:r w:rsidRPr="00CB79F9">
        <w:br/>
        <w:t>EcoReference No.: 13287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Sahai, Y. N. and Gupta, R. (1992). Residue Analysis of Some Pesticides in the Brain of a Teleost Fish Heteropneustes fossilis (Bloch).  </w:t>
      </w:r>
      <w:r w:rsidRPr="00CB79F9">
        <w:rPr>
          <w:i/>
          <w:iCs/>
        </w:rPr>
        <w:t>J.Tissue Res.</w:t>
      </w:r>
      <w:r w:rsidRPr="00CB79F9">
        <w:t xml:space="preserve"> 2: 35-41.</w:t>
      </w:r>
    </w:p>
    <w:p w:rsidR="00CB79F9" w:rsidRPr="00CB79F9" w:rsidRDefault="00CB79F9" w:rsidP="00CB79F9">
      <w:r w:rsidRPr="00CB79F9">
        <w:br/>
        <w:t>EcoReference No.: 13285</w:t>
      </w:r>
      <w:r w:rsidRPr="00CB79F9">
        <w:br/>
        <w:t xml:space="preserve">Chemical of Concern: HCCH,MLN,ES,CBL;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ENDPOINT(ALL CHEMS).</w:t>
      </w:r>
    </w:p>
    <w:p w:rsidR="00CB79F9" w:rsidRPr="00CB79F9" w:rsidRDefault="00CB79F9" w:rsidP="00CB79F9">
      <w:r w:rsidRPr="00CB79F9">
        <w:t xml:space="preserve">Sahai, Y. N. and Thakur, M. S. (1989). Effects of Malathion on the Saccus vasculosus of Notopterus notopterus (Pallas) and BHC on the Saccus Vasculosus of Mystus vitattus (Bloch.).  </w:t>
      </w:r>
      <w:r w:rsidRPr="00CB79F9">
        <w:rPr>
          <w:i/>
          <w:iCs/>
        </w:rPr>
        <w:t>Environ.Strat.Biosci.</w:t>
      </w:r>
      <w:r w:rsidRPr="00CB79F9">
        <w:t xml:space="preserve"> 19-28.</w:t>
      </w:r>
    </w:p>
    <w:p w:rsidR="00CB79F9" w:rsidRPr="00CB79F9" w:rsidRDefault="00CB79F9" w:rsidP="00CB79F9">
      <w:r w:rsidRPr="00CB79F9">
        <w:br/>
        <w:t>EcoReference No.: 14089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Sahib, I. K. A. and Rao, K. R. S. (1988). Studies on Some Kinetic Parameters of Aminotransferases in Tissues of the Snail, Pila globosa (Swainson) During Malathion intoxication.  </w:t>
      </w:r>
      <w:r w:rsidRPr="00CB79F9">
        <w:rPr>
          <w:i/>
          <w:iCs/>
        </w:rPr>
        <w:t>Acta Physiol.Hung.</w:t>
      </w:r>
      <w:r w:rsidRPr="00CB79F9">
        <w:t xml:space="preserve"> 71: 31-34.</w:t>
      </w:r>
    </w:p>
    <w:p w:rsidR="00CB79F9" w:rsidRPr="00CB79F9" w:rsidRDefault="00CB79F9" w:rsidP="00CB79F9">
      <w:r w:rsidRPr="00CB79F9">
        <w:br/>
        <w:t>EcoReference No.: 13064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Sahib, I. K. A., Rao, K. R. S., and Rao, K. V. R. (1984). Effect of Malathion on Protein Synthetic Potentiality of the Tissues of the Teleost, Tilapia mossambica (Peters), As Measured Through Incorporation of [14C] Amino Acids.  </w:t>
      </w:r>
      <w:r w:rsidRPr="00CB79F9">
        <w:rPr>
          <w:i/>
          <w:iCs/>
        </w:rPr>
        <w:t>Toxicol.Lett.</w:t>
      </w:r>
      <w:r w:rsidRPr="00CB79F9">
        <w:t xml:space="preserve"> 20: 63-67.</w:t>
      </w:r>
    </w:p>
    <w:p w:rsidR="00CB79F9" w:rsidRPr="00CB79F9" w:rsidRDefault="00CB79F9" w:rsidP="00CB79F9">
      <w:r w:rsidRPr="00CB79F9">
        <w:br/>
        <w:t>EcoReference No.: 10108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Sahib, I. K. A., Rao, K. S. J., and Rao, K. V. R. (1981). Effect of Malathion Exposure on Some Physical Parameters of Whole Body and on Tissue Cations of Teleost, Tilapia mossambica (Peters).  </w:t>
      </w:r>
      <w:r w:rsidRPr="00CB79F9">
        <w:rPr>
          <w:i/>
          <w:iCs/>
        </w:rPr>
        <w:t>J.Biosci.</w:t>
      </w:r>
      <w:r w:rsidRPr="00CB79F9">
        <w:t xml:space="preserve"> 3: 17-21 (Author Communication Used).</w:t>
      </w:r>
    </w:p>
    <w:p w:rsidR="00CB79F9" w:rsidRPr="00CB79F9" w:rsidRDefault="00CB79F9" w:rsidP="00CB79F9">
      <w:r w:rsidRPr="00CB79F9">
        <w:br/>
        <w:t>EcoReference No.: 15171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GRO,PHY,BCM; </w:t>
      </w:r>
      <w:r w:rsidRPr="00CB79F9">
        <w:rPr>
          <w:u w:val="single"/>
        </w:rPr>
        <w:t>Code</w:t>
      </w:r>
      <w:r w:rsidRPr="00CB79F9">
        <w:t>:  NO ENDPOINT(MLN).</w:t>
      </w:r>
    </w:p>
    <w:p w:rsidR="00CB79F9" w:rsidRPr="00CB79F9" w:rsidRDefault="00CB79F9" w:rsidP="00CB79F9">
      <w:r w:rsidRPr="00CB79F9">
        <w:t xml:space="preserve">Sahib, I. K. A., Rao, K. S. P., Rao, K. R. S., and Rao, K. V. R. (1984). Sublethal Toxicity of Malathion on the Proteases and Free Amino Acid Composition in the Liver of the Teleost, Tilapia mossambica (Peters).  </w:t>
      </w:r>
      <w:r w:rsidRPr="00CB79F9">
        <w:rPr>
          <w:i/>
          <w:iCs/>
        </w:rPr>
        <w:t>Toxicol.Lett.</w:t>
      </w:r>
      <w:r w:rsidRPr="00CB79F9">
        <w:t xml:space="preserve">  20: 59-62.</w:t>
      </w:r>
    </w:p>
    <w:p w:rsidR="00CB79F9" w:rsidRPr="00CB79F9" w:rsidRDefault="00CB79F9" w:rsidP="00CB79F9">
      <w:r w:rsidRPr="00CB79F9">
        <w:br/>
        <w:t>EcoReference No.: 10109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Sahib, I. K. A., Rao, K. S. P., Rao, K. R. S. S., and Rao, K. V. R. (1983). Regulation of Acidic and Basic Types of Proteins of a Teleost Tilapia mossambica Under Sublethal Malathion Impact.  </w:t>
      </w:r>
      <w:r w:rsidRPr="00CB79F9">
        <w:rPr>
          <w:i/>
          <w:iCs/>
        </w:rPr>
        <w:t>Indian J.Fish.</w:t>
      </w:r>
      <w:r w:rsidRPr="00CB79F9">
        <w:t xml:space="preserve"> 30: 314-319.</w:t>
      </w:r>
    </w:p>
    <w:p w:rsidR="00CB79F9" w:rsidRPr="00CB79F9" w:rsidRDefault="00CB79F9" w:rsidP="00CB79F9">
      <w:r w:rsidRPr="00CB79F9">
        <w:br/>
        <w:t>EcoReference No.: 4409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Sahib, I. K. A. and Rao, K. V. R. (1980). Correlation Between Subacute Toxicity of Malathion and Acetylcholinesterase Inhibition in the Tissues of the Teleost Tilapia mossambica.  </w:t>
      </w:r>
      <w:r w:rsidRPr="00CB79F9">
        <w:rPr>
          <w:i/>
          <w:iCs/>
        </w:rPr>
        <w:t>Bull.Environ.Contam.Toxicol.</w:t>
      </w:r>
      <w:r w:rsidRPr="00CB79F9">
        <w:t xml:space="preserve"> 24: 711-718.</w:t>
      </w:r>
    </w:p>
    <w:p w:rsidR="00CB79F9" w:rsidRPr="00CB79F9" w:rsidRDefault="00CB79F9" w:rsidP="00CB79F9">
      <w:r w:rsidRPr="00CB79F9">
        <w:br/>
        <w:t>EcoReference No.: 5837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Sahib, I. K. A. and Rao, K. V. R. (1980). Toxicity of Malathion to the Freshwater Fish Tilapia mossombica.  </w:t>
      </w:r>
      <w:r w:rsidRPr="00CB79F9">
        <w:rPr>
          <w:i/>
          <w:iCs/>
        </w:rPr>
        <w:t>Bull.Environ.Contam.Toxicol.</w:t>
      </w:r>
      <w:r w:rsidRPr="00CB79F9">
        <w:t xml:space="preserve"> 24: 870-874.</w:t>
      </w:r>
    </w:p>
    <w:p w:rsidR="00CB79F9" w:rsidRPr="00CB79F9" w:rsidRDefault="00CB79F9" w:rsidP="00CB79F9">
      <w:r w:rsidRPr="00CB79F9">
        <w:br/>
        <w:t>EcoReference No.: 2975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Sahib, I. K. A., Swami, K. S., and Rao, K. V. R. (1980). Regulation of Glutamate Dehydrogenase, Ammonia and Free Amino Acids in the Tissues of the Teleost, Tilapia mossambica (Peters) Consequent to Sublethal Malathion Exposure:  A Time Course Study.  </w:t>
      </w:r>
      <w:r w:rsidRPr="00CB79F9">
        <w:rPr>
          <w:i/>
          <w:iCs/>
        </w:rPr>
        <w:t>Curr.Sci.</w:t>
      </w:r>
      <w:r w:rsidRPr="00CB79F9">
        <w:t xml:space="preserve"> 49: 779-782.</w:t>
      </w:r>
    </w:p>
    <w:p w:rsidR="00CB79F9" w:rsidRPr="00CB79F9" w:rsidRDefault="00CB79F9" w:rsidP="00CB79F9">
      <w:r w:rsidRPr="00CB79F9">
        <w:br/>
        <w:t>EcoReference No.: 6620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Saila Bala, T. and Basha Mohideen, M. (1992). Oxygen Consumption and Opercular Activity as Good Indicators of Pesticidal (Malathion and Methyl Parathion) Stress in Major Carp Catla catla.  </w:t>
      </w:r>
      <w:r w:rsidRPr="00CB79F9">
        <w:rPr>
          <w:i/>
          <w:iCs/>
        </w:rPr>
        <w:t>Indian J.Comp.Anim.Physiol.</w:t>
      </w:r>
      <w:r w:rsidRPr="00CB79F9">
        <w:t xml:space="preserve"> 10: 20-23.</w:t>
      </w:r>
    </w:p>
    <w:p w:rsidR="00CB79F9" w:rsidRPr="00CB79F9" w:rsidRDefault="00CB79F9" w:rsidP="00CB79F9">
      <w:r w:rsidRPr="00CB79F9">
        <w:br/>
        <w:t>EcoReference No.: 6753</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Sailatha, D., Sahib, I. K. A., and Rao, K. V. R. (1981). Toxicity of Technical and Commercial Grade Malathion to the Fish, Tilapia mossambica (Peters).  </w:t>
      </w:r>
      <w:r w:rsidRPr="00CB79F9">
        <w:rPr>
          <w:i/>
          <w:iCs/>
        </w:rPr>
        <w:t>Proc.Indian Acad.Sci.Anim.Sci.</w:t>
      </w:r>
      <w:r w:rsidRPr="00CB79F9">
        <w:t xml:space="preserve"> 90: 87-92.</w:t>
      </w:r>
    </w:p>
    <w:p w:rsidR="00CB79F9" w:rsidRPr="00CB79F9" w:rsidRDefault="00CB79F9" w:rsidP="00CB79F9">
      <w:r w:rsidRPr="00CB79F9">
        <w:br/>
        <w:t>EcoReference No.: 5349</w:t>
      </w:r>
      <w:r w:rsidRPr="00CB79F9">
        <w:br/>
        <w:t xml:space="preserve">Chemical of Concern: MLN;  </w:t>
      </w:r>
      <w:r w:rsidRPr="00CB79F9">
        <w:rPr>
          <w:u w:val="single"/>
        </w:rPr>
        <w:t>Habitat</w:t>
      </w:r>
      <w:r w:rsidRPr="00CB79F9">
        <w:t xml:space="preserve">:  A; </w:t>
      </w:r>
      <w:r w:rsidRPr="00CB79F9">
        <w:rPr>
          <w:u w:val="single"/>
        </w:rPr>
        <w:t xml:space="preserve"> Code</w:t>
      </w:r>
      <w:r w:rsidRPr="00CB79F9">
        <w:t>:  NO CONTROL(MLN) .</w:t>
      </w:r>
    </w:p>
    <w:p w:rsidR="00CB79F9" w:rsidRPr="00CB79F9" w:rsidRDefault="00CB79F9" w:rsidP="00CB79F9">
      <w:r w:rsidRPr="00CB79F9">
        <w:t xml:space="preserve">Sain, M., Krishnaiah, N. V., and Kalode, M. B. (1987). Effectiveness of Spray Formulations Against Rice Leaf Folder Cnaphalocrocis medinalis Guenee (Lepidoptera:  Pyralidae).  </w:t>
      </w:r>
      <w:r w:rsidRPr="00CB79F9">
        <w:rPr>
          <w:i/>
          <w:iCs/>
        </w:rPr>
        <w:t>Entomon</w:t>
      </w:r>
      <w:r w:rsidRPr="00CB79F9">
        <w:t xml:space="preserve"> 12: 17-19.</w:t>
      </w:r>
    </w:p>
    <w:p w:rsidR="00CB79F9" w:rsidRPr="00CB79F9" w:rsidRDefault="00CB79F9" w:rsidP="00CB79F9">
      <w:r w:rsidRPr="00CB79F9">
        <w:br/>
        <w:t>EcoReference No.: 91494</w:t>
      </w:r>
      <w:r w:rsidRPr="00CB79F9">
        <w:br/>
        <w:t xml:space="preserve">Chemical of Concern: CPY,PPHD,FNTH,MP,MLN,DDVP,CBL,DMT;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NO ENDPOINT(CPY,MP,MLN,CBL,DMT).</w:t>
      </w:r>
    </w:p>
    <w:p w:rsidR="00CB79F9" w:rsidRPr="00CB79F9" w:rsidRDefault="00CB79F9" w:rsidP="00CB79F9">
      <w:r w:rsidRPr="00CB79F9">
        <w:t xml:space="preserve">Saini, M. L. and Dorough, H. W. (1970). Persistence of Malathion and Methyl Parathion when Applied as Ultra-Low-Volume and Emulsifiable Concentrate Sprays.  </w:t>
      </w:r>
      <w:r w:rsidRPr="00CB79F9">
        <w:rPr>
          <w:i/>
          <w:iCs/>
        </w:rPr>
        <w:t>J.Econ.Entomol.</w:t>
      </w:r>
      <w:r w:rsidRPr="00CB79F9">
        <w:t xml:space="preserve"> 63: 405-408.</w:t>
      </w:r>
    </w:p>
    <w:p w:rsidR="00CB79F9" w:rsidRPr="00CB79F9" w:rsidRDefault="00CB79F9" w:rsidP="00CB79F9">
      <w:r w:rsidRPr="00CB79F9">
        <w:br/>
        <w:t>EcoReference No.: 65710</w:t>
      </w:r>
      <w:r w:rsidRPr="00CB79F9">
        <w:br/>
        <w:t xml:space="preserve">Chemical of Concern: MLN,MP;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CONTROL,ENDPOINT(MLN,MP).</w:t>
      </w:r>
    </w:p>
    <w:p w:rsidR="00CB79F9" w:rsidRPr="00CB79F9" w:rsidRDefault="00CB79F9" w:rsidP="00CB79F9">
      <w:r w:rsidRPr="00CB79F9">
        <w:t xml:space="preserve">Saito, H., Iwami, S., and Shigeoka, T. (1991). In Vitro Cytotoxicity of 45 Pesticides to Goldfish Gf-Scale (Gfs) Cells.  </w:t>
      </w:r>
      <w:r w:rsidRPr="00CB79F9">
        <w:rPr>
          <w:i/>
          <w:iCs/>
        </w:rPr>
        <w:t>Chemosphere</w:t>
      </w:r>
      <w:r w:rsidRPr="00CB79F9">
        <w:t xml:space="preserve"> 23: 525-538.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Saito, T. (2004). Insecticide Susceptibility of the Leafminer, Chromatomyia horticola (Goureau) (Diptera: Agromyzidae).  </w:t>
      </w:r>
      <w:r w:rsidRPr="00CB79F9">
        <w:rPr>
          <w:i/>
          <w:iCs/>
        </w:rPr>
        <w:t>Appl.Entomol.Zool.</w:t>
      </w:r>
      <w:r w:rsidRPr="00CB79F9">
        <w:t xml:space="preserve"> 39: 203-208.</w:t>
      </w:r>
    </w:p>
    <w:p w:rsidR="00CB79F9" w:rsidRPr="00CB79F9" w:rsidRDefault="00CB79F9" w:rsidP="00CB79F9">
      <w:r w:rsidRPr="00CB79F9">
        <w:br/>
        <w:t>EcoReference No.: 97572</w:t>
      </w:r>
      <w:r w:rsidRPr="00CB79F9">
        <w:br/>
        <w:t xml:space="preserve">Chemical of Concern: MDT,FNT,DDVP,TCF,TLM,EFX,CTD,IMC,TMX,LUF,TUZ,EMMB,SS,MBM,CFP,PMZ,DMT,ACP,MLN,MOM,PMR,CYR,FPN;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TARGET(EFX,DMT,ACP,MLN,PMR,CYR,FPN,IMC,MDT,DDVP,TCF,FNT,TUZ),NO ENDPOINT(TARGET-MOM).</w:t>
      </w:r>
    </w:p>
    <w:p w:rsidR="00CB79F9" w:rsidRPr="00CB79F9" w:rsidRDefault="00CB79F9" w:rsidP="00CB79F9">
      <w:r w:rsidRPr="00CB79F9">
        <w:t xml:space="preserve">Sajid, S. M. and Choudhary, S. S. (1986). Effects of Malathion on Mitosis in Pisum sativum L.  </w:t>
      </w:r>
      <w:r w:rsidRPr="00CB79F9">
        <w:rPr>
          <w:i/>
          <w:iCs/>
        </w:rPr>
        <w:t>Cell Chromosome Res.</w:t>
      </w:r>
      <w:r w:rsidRPr="00CB79F9">
        <w:t xml:space="preserve"> 9: 32-35.</w:t>
      </w:r>
    </w:p>
    <w:p w:rsidR="00CB79F9" w:rsidRPr="00CB79F9" w:rsidRDefault="00CB79F9" w:rsidP="00CB79F9">
      <w:r w:rsidRPr="00CB79F9">
        <w:br/>
        <w:t>EcoReference No.: 89135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Sajjan, S. S., Sekhon, S. S., and Kanta, U. (1985). Efficacy of Some Important Insecticides Against Pyrilla perpusilla (Lophopidae:  Homoptera) Infesting Maize.  </w:t>
      </w:r>
      <w:r w:rsidRPr="00CB79F9">
        <w:rPr>
          <w:i/>
          <w:iCs/>
        </w:rPr>
        <w:t>J.Entomol.Res.</w:t>
      </w:r>
      <w:r w:rsidRPr="00CB79F9">
        <w:t xml:space="preserve"> 9: 43-45.</w:t>
      </w:r>
    </w:p>
    <w:p w:rsidR="00CB79F9" w:rsidRPr="00CB79F9" w:rsidRDefault="00CB79F9" w:rsidP="00CB79F9">
      <w:r w:rsidRPr="00CB79F9">
        <w:br/>
        <w:t>EcoReference No.: 88984</w:t>
      </w:r>
      <w:r w:rsidRPr="00CB79F9">
        <w:br/>
        <w:t xml:space="preserve">Chemical of Concern: CBL,HCCH,DDVP,MLN,FNT,ES;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Saka, M., Iijima, K., Odanaka, Y., and Kato, Y. (1998). Supercritical Fluid Extraction of Pesticides in Fruits and Vegetables: Application of New Polymer Absorbent.  </w:t>
      </w:r>
      <w:r w:rsidRPr="00CB79F9">
        <w:rPr>
          <w:i/>
          <w:iCs/>
        </w:rPr>
        <w:t>Journal of pesticide science</w:t>
      </w:r>
      <w:r w:rsidRPr="00CB79F9">
        <w:t xml:space="preserve"> 23: 414-418.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Sakata K. and Miyata T. (1994). Biochemical Characterization of Carboxylesterase in the Small Brown Planthopper Laodelphax Striatellus (Fallen).  </w:t>
      </w:r>
      <w:r w:rsidRPr="00CB79F9">
        <w:rPr>
          <w:i/>
          <w:iCs/>
        </w:rPr>
        <w:t>Pesticide Biochemistry and Physiology</w:t>
      </w:r>
      <w:r w:rsidRPr="00CB79F9">
        <w:t xml:space="preserve"> 50: 247-256.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Salame, M. J. (1993). Demonstrating the Toxilogical Impact of Malathion on Shrimp.  </w:t>
      </w:r>
      <w:r w:rsidRPr="00CB79F9">
        <w:rPr>
          <w:i/>
          <w:iCs/>
        </w:rPr>
        <w:t>Aquac.Mag.(May/June)</w:t>
      </w:r>
      <w:r w:rsidRPr="00CB79F9">
        <w:t xml:space="preserve"> 60-65.</w:t>
      </w:r>
    </w:p>
    <w:p w:rsidR="00CB79F9" w:rsidRPr="00CB79F9" w:rsidRDefault="00CB79F9" w:rsidP="00CB79F9">
      <w:r w:rsidRPr="00CB79F9">
        <w:br/>
        <w:t>EcoReference No.: 16751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MOR,GRO; </w:t>
      </w:r>
      <w:r w:rsidRPr="00CB79F9">
        <w:rPr>
          <w:u w:val="single"/>
        </w:rPr>
        <w:t>Code</w:t>
      </w:r>
      <w:r w:rsidRPr="00CB79F9">
        <w:t>:  NO ENDPOINT(MLN).</w:t>
      </w:r>
    </w:p>
    <w:p w:rsidR="00CB79F9" w:rsidRPr="00CB79F9" w:rsidRDefault="00CB79F9" w:rsidP="00CB79F9">
      <w:r w:rsidRPr="00CB79F9">
        <w:t xml:space="preserve">Salanki, J. and Van Bay, T. (1975). Sensory Input Characteristics at the Chemical Stimulation of the Lip in the Snail Helix Pomatia L.  </w:t>
      </w:r>
      <w:r w:rsidRPr="00CB79F9">
        <w:rPr>
          <w:i/>
          <w:iCs/>
        </w:rPr>
        <w:t>Ann.Inst.Biol.(Tihany) Hung.Acad.Sci.</w:t>
      </w:r>
      <w:r w:rsidRPr="00CB79F9">
        <w:t xml:space="preserve"> 42: 115-28.</w:t>
      </w:r>
    </w:p>
    <w:p w:rsidR="00CB79F9" w:rsidRPr="00CB79F9" w:rsidRDefault="00CB79F9" w:rsidP="00CB79F9">
      <w:r w:rsidRPr="00CB79F9">
        <w:br/>
        <w:t xml:space="preserve">Chemical of Concern: DZM,MLN;  </w:t>
      </w:r>
      <w:r w:rsidRPr="00CB79F9">
        <w:rPr>
          <w:u w:val="single"/>
        </w:rPr>
        <w:t>Habitat</w:t>
      </w:r>
      <w:r w:rsidRPr="00CB79F9">
        <w:t>:  T</w:t>
      </w:r>
    </w:p>
    <w:p w:rsidR="00CB79F9" w:rsidRPr="00CB79F9" w:rsidRDefault="00CB79F9" w:rsidP="00CB79F9">
      <w:r w:rsidRPr="00CB79F9">
        <w:t xml:space="preserve">Saleem, M. A. (1986). Toxicity of Fenvalerate Against a Malathion-Resistant and a Susceptible Strain of Oryzaephilus surinamensis L.  </w:t>
      </w:r>
      <w:r w:rsidRPr="00CB79F9">
        <w:rPr>
          <w:i/>
          <w:iCs/>
        </w:rPr>
        <w:t>Biologia (Lahore)</w:t>
      </w:r>
      <w:r w:rsidRPr="00CB79F9">
        <w:t xml:space="preserve"> 32: 119-126.</w:t>
      </w:r>
    </w:p>
    <w:p w:rsidR="00CB79F9" w:rsidRPr="00CB79F9" w:rsidRDefault="00CB79F9" w:rsidP="00CB79F9">
      <w:r w:rsidRPr="00CB79F9">
        <w:br/>
        <w:t xml:space="preserve">Chemical of Concern: EFV,MLN;  </w:t>
      </w:r>
      <w:r w:rsidRPr="00CB79F9">
        <w:rPr>
          <w:u w:val="single"/>
        </w:rPr>
        <w:t>Habitat</w:t>
      </w:r>
      <w:r w:rsidRPr="00CB79F9">
        <w:t xml:space="preserve">:  T; </w:t>
      </w:r>
      <w:r w:rsidRPr="00CB79F9">
        <w:rPr>
          <w:u w:val="single"/>
        </w:rPr>
        <w:t>Code</w:t>
      </w:r>
      <w:r w:rsidRPr="00CB79F9">
        <w:t>:  TARGET (EFV,MLN).</w:t>
      </w:r>
    </w:p>
    <w:p w:rsidR="00CB79F9" w:rsidRPr="00CB79F9" w:rsidRDefault="00CB79F9" w:rsidP="00CB79F9">
      <w:r w:rsidRPr="00CB79F9">
        <w:t xml:space="preserve">Saleem, M. A., Shakoori, A. R., Falkous, G., Wilkins, R. M., Mantle, D., Ahmad, M., and Shakoori, A. R. (eds) (1994). In Vitro Effects of Insecticides on Proteolytic Enzyme Activities in Insecticide-Resistant and Susceptible Strains of Musca Domestica.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Saleh, M. A. (1991). Computer-Assisted Molecular Prediction of Metabolism and Environmental Fate of Agrochemicals.  </w:t>
      </w:r>
      <w:r w:rsidRPr="00CB79F9">
        <w:rPr>
          <w:i/>
          <w:iCs/>
        </w:rPr>
        <w:t>Somasundaram, l. And j. R. Coats (ed.). Acs (american chemical society) symposium series, vol. 459. Pesticide transformation products: fate and significance in the environment</w:t>
      </w:r>
      <w:r w:rsidRPr="00CB79F9">
        <w:t xml:space="preserve"> 200th national meeting, washington, d.c., Usa, august 26-31, 1990. Xii+305p. American chemical society: washington, d.c., Usa. Illus. Isbn 0-8412-1994-x.; 0: 148-160.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Saleh, M. S., Kelada, N. L., and Abdeen, M. I. ( 1990). Factors Affecting Efficacy of Bacillus Thuringiensis H-14 Against Mosquito Larvae With Special Reference to the Joint Action of the Pathogen With Three Chemical Insecticides.  </w:t>
      </w:r>
      <w:r w:rsidRPr="00CB79F9">
        <w:rPr>
          <w:i/>
          <w:iCs/>
        </w:rPr>
        <w:t>Anz schaedlingskd pflanzenschutz umweltschutz</w:t>
      </w:r>
      <w:r w:rsidRPr="00CB79F9">
        <w:t xml:space="preserve"> 63: 10-13.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Sales, K. M., Doyle, K. M., Kingston, S. T., Atterwill, C. K., and Purcell, W. M. (1998). The Use of Hen Embryo Brains Spheroids to Investigate the Delayed Toxicity of the Organophosphates.  </w:t>
      </w:r>
      <w:r w:rsidRPr="00CB79F9">
        <w:rPr>
          <w:i/>
          <w:iCs/>
        </w:rPr>
        <w:t>Proceedings of the british toxicology society annual congress, guilford, england, uk, april 19-22, 1998. Human &amp; experimental toxicology</w:t>
      </w:r>
      <w:r w:rsidRPr="00CB79F9">
        <w:t xml:space="preserve"> 17: 515.</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Salo, J. E., Harrison, D., and Archibald, E. M. (1986). Removing Contaminants by Groundwater Recharge Basins.  </w:t>
      </w:r>
      <w:r w:rsidRPr="00CB79F9">
        <w:rPr>
          <w:i/>
          <w:iCs/>
        </w:rPr>
        <w:t>Am water works assoc j</w:t>
      </w:r>
      <w:r w:rsidRPr="00CB79F9">
        <w:t xml:space="preserve"> 78: 76-86.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Salunkhe, G. N. (1985). Protection of Sorghum Seeds from Infestation of Rice Weevil.  </w:t>
      </w:r>
      <w:r w:rsidRPr="00CB79F9">
        <w:rPr>
          <w:i/>
          <w:iCs/>
        </w:rPr>
        <w:t>J.Maharashtra Agric.Univ.</w:t>
      </w:r>
      <w:r w:rsidRPr="00CB79F9">
        <w:t xml:space="preserve"> 10: 223.</w:t>
      </w:r>
    </w:p>
    <w:p w:rsidR="00CB79F9" w:rsidRPr="00CB79F9" w:rsidRDefault="00CB79F9" w:rsidP="00CB79F9">
      <w:r w:rsidRPr="00CB79F9">
        <w:br/>
        <w:t>EcoReference No.: 92261</w:t>
      </w:r>
      <w:r w:rsidRPr="00CB79F9">
        <w:br/>
        <w:t xml:space="preserve">Chemical of Concern: DDT,CBL,MLN,Captan;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ENDPOINT(DDT,Captan,TARGET-CBL,MLN).</w:t>
      </w:r>
    </w:p>
    <w:p w:rsidR="00CB79F9" w:rsidRPr="00CB79F9" w:rsidRDefault="00CB79F9" w:rsidP="00CB79F9">
      <w:r w:rsidRPr="00CB79F9">
        <w:t xml:space="preserve">Samaan, H. A., Sadek, M., El-Garawany, A. R. A., and Kandil, A. M. (1990). The Modification of the Subchronic Toxicity of Niridazole by Some Commonly Used Insecticides in Rats.  </w:t>
      </w:r>
      <w:r w:rsidRPr="00CB79F9">
        <w:rPr>
          <w:i/>
          <w:iCs/>
        </w:rPr>
        <w:t>Egypt.J.Pharm.Sci.</w:t>
      </w:r>
      <w:r w:rsidRPr="00CB79F9">
        <w:t xml:space="preserve"> 31: 365-374.</w:t>
      </w:r>
    </w:p>
    <w:p w:rsidR="00CB79F9" w:rsidRPr="00CB79F9" w:rsidRDefault="00CB79F9" w:rsidP="00CB79F9">
      <w:r w:rsidRPr="00CB79F9">
        <w:br/>
        <w:t>EcoReference No.: 89649</w:t>
      </w:r>
      <w:r w:rsidRPr="00CB79F9">
        <w:br/>
        <w:t xml:space="preserve">Chemical of Concern: MLN,CBL;  </w:t>
      </w:r>
      <w:r w:rsidRPr="00CB79F9">
        <w:rPr>
          <w:u w:val="single"/>
        </w:rPr>
        <w:t>Habitat</w:t>
      </w:r>
      <w:r w:rsidRPr="00CB79F9">
        <w:t xml:space="preserve">:  T;  </w:t>
      </w:r>
      <w:r w:rsidRPr="00CB79F9">
        <w:rPr>
          <w:u w:val="single"/>
        </w:rPr>
        <w:t>Effect Codes</w:t>
      </w:r>
      <w:r w:rsidRPr="00CB79F9">
        <w:t xml:space="preserve">:  MOR,CEL,BCM; </w:t>
      </w:r>
      <w:r w:rsidRPr="00CB79F9">
        <w:rPr>
          <w:u w:val="single"/>
        </w:rPr>
        <w:t>Code</w:t>
      </w:r>
      <w:r w:rsidRPr="00CB79F9">
        <w:t>:  NO MIXTURE(MLN,CBL).</w:t>
      </w:r>
    </w:p>
    <w:p w:rsidR="00CB79F9" w:rsidRPr="00CB79F9" w:rsidRDefault="00CB79F9" w:rsidP="00CB79F9">
      <w:r w:rsidRPr="00CB79F9">
        <w:t xml:space="preserve">Samimi, A. and Last, J. A. ( Inhibition of Lysyl Hydroxylase by Malathion and Malaoxon.  </w:t>
      </w:r>
      <w:r w:rsidRPr="00CB79F9">
        <w:rPr>
          <w:i/>
          <w:iCs/>
        </w:rPr>
        <w:t>Toxicol appl pharmacol. 2001, may 1; 172(3):203-9. [Toxicology and applied pharmacology]: Toxicol Appl Pharmacol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Samimi, A. and Last, J. A. (2001). Mechanism of Inhibition of Lysyl Hydroxylase Activity by the Organophosphates Malathion and Malaoxon.  </w:t>
      </w:r>
      <w:r w:rsidRPr="00CB79F9">
        <w:rPr>
          <w:i/>
          <w:iCs/>
        </w:rPr>
        <w:t>Toxicology and Applied Pharmacology [Toxicol. Appl. Pharmacol.]. Vol. 176, no. 3, pp. 181-186. 1 Nov 2001.</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Sample, B. E. and Arenal, C. A. (1999). Allometric Models for Interspecies Extrapolation of Wildlife Toxicity Data.  </w:t>
      </w:r>
      <w:r w:rsidRPr="00CB79F9">
        <w:rPr>
          <w:i/>
          <w:iCs/>
        </w:rPr>
        <w:t>Bulletin of environmental contamination and toxicology</w:t>
      </w:r>
      <w:r w:rsidRPr="00CB79F9">
        <w:t xml:space="preserve"> 62: 653-663.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Sampson, B. J., Stringer, S. J., and Spiers, J. M. (2002). Integrated Pest Management for Dasineura oxycoccana (Diptera:  Cecidomyiidae) in Blueberry.  </w:t>
      </w:r>
      <w:r w:rsidRPr="00CB79F9">
        <w:rPr>
          <w:i/>
          <w:iCs/>
        </w:rPr>
        <w:t>Environ.Entomol.</w:t>
      </w:r>
      <w:r w:rsidRPr="00CB79F9">
        <w:t xml:space="preserve"> 31: 339-347.</w:t>
      </w:r>
    </w:p>
    <w:p w:rsidR="00CB79F9" w:rsidRPr="00CB79F9" w:rsidRDefault="00CB79F9" w:rsidP="00CB79F9">
      <w:r w:rsidRPr="00CB79F9">
        <w:br/>
        <w:t>EcoReference No.: 90645</w:t>
      </w:r>
      <w:r w:rsidRPr="00CB79F9">
        <w:br/>
        <w:t xml:space="preserve">Chemical of Concern: MLN,SS,PSM;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OK TARGET(MLN,PSM).</w:t>
      </w:r>
    </w:p>
    <w:p w:rsidR="00CB79F9" w:rsidRPr="00CB79F9" w:rsidRDefault="00CB79F9" w:rsidP="00CB79F9">
      <w:r w:rsidRPr="00CB79F9">
        <w:t xml:space="preserve">Sams, C. and Mason, H. J. ( Detoxification of Organophosphates by a-Esterases in Human Serum.  </w:t>
      </w:r>
      <w:r w:rsidRPr="00CB79F9">
        <w:rPr>
          <w:i/>
          <w:iCs/>
        </w:rPr>
        <w:t>Hum exp toxicol. 1999, nov; 18(11):653-8. [Human &amp; experimental toxicology]: Hum Exp Toxicol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Samsoe-Petersen, L. (1983). Laboratory Method for Testing Side Effects of Pesticides on Juvenile Stages of the Predatory Mite, Phytoseiulus persimilis [Acarina, Phytoseiidae] Based on Detached Bean Leaves.  </w:t>
      </w:r>
      <w:r w:rsidRPr="00CB79F9">
        <w:rPr>
          <w:i/>
          <w:iCs/>
        </w:rPr>
        <w:t>Entomophaga</w:t>
      </w:r>
      <w:r w:rsidRPr="00CB79F9">
        <w:t xml:space="preserve"> 28: 167-178.</w:t>
      </w:r>
    </w:p>
    <w:p w:rsidR="00CB79F9" w:rsidRPr="00CB79F9" w:rsidRDefault="00CB79F9" w:rsidP="00CB79F9">
      <w:r w:rsidRPr="00CB79F9">
        <w:br/>
        <w:t>EcoReference No.: 94389</w:t>
      </w:r>
      <w:r w:rsidRPr="00CB79F9">
        <w:br/>
        <w:t xml:space="preserve">Chemical of Concern: TFR,Captan,CBD,PPX,FNV,PIRM,PMR,HCCH,DCF,MOM,MLN,TDF,VCZ;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CONTROL(ALL CHEMS),TARGET(PIRM,DCF).</w:t>
      </w:r>
    </w:p>
    <w:p w:rsidR="00CB79F9" w:rsidRPr="00CB79F9" w:rsidRDefault="00CB79F9" w:rsidP="00CB79F9">
      <w:r w:rsidRPr="00CB79F9">
        <w:t xml:space="preserve">Samsonov, Y. N., Makarov, V. N., and Koutsenogii, K. P. (1998). Physicochemical Model and Kinetics of Pesticide Constituent Evaporation Out of Multi-Ingredient Polydisperse Aerosols.  </w:t>
      </w:r>
      <w:r w:rsidRPr="00CB79F9">
        <w:rPr>
          <w:i/>
          <w:iCs/>
        </w:rPr>
        <w:t>Pesticide science</w:t>
      </w:r>
      <w:r w:rsidRPr="00CB79F9">
        <w:t xml:space="preserve"> 52:  292-302.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Samuel, A. ( Effect of Malathion on Selected Insect and Mammalian Tissue Cultures.  </w:t>
      </w:r>
      <w:r w:rsidRPr="00CB79F9">
        <w:rPr>
          <w:i/>
          <w:iCs/>
        </w:rPr>
        <w:t>Diss. Abstr. Int. (Part; 1) 32(12): 7093; 1972</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Sanchez-Bayo, F. (2006). Comparative Acute Toxicity of Organic Pollutants and Reference Values for Crustaceans.  I.  Branchiopoda, Copepoda and Ostracoda.  </w:t>
      </w:r>
      <w:r w:rsidRPr="00CB79F9">
        <w:rPr>
          <w:i/>
          <w:iCs/>
        </w:rPr>
        <w:t>Environ.Pollut.</w:t>
      </w:r>
      <w:r w:rsidRPr="00CB79F9">
        <w:t xml:space="preserve"> 139: 385-420.</w:t>
      </w:r>
    </w:p>
    <w:p w:rsidR="00CB79F9" w:rsidRPr="00CB79F9" w:rsidRDefault="00CB79F9" w:rsidP="00CB79F9">
      <w:r w:rsidRPr="00CB79F9">
        <w:br/>
        <w:t xml:space="preserve">Chemical of Concern: CBL,MTPN,PSM,PRN,MLN,DZ,BPH,TBF,PPG;  </w:t>
      </w:r>
      <w:r w:rsidRPr="00CB79F9">
        <w:rPr>
          <w:u w:val="single"/>
        </w:rPr>
        <w:t>Habitat</w:t>
      </w:r>
      <w:r w:rsidRPr="00CB79F9">
        <w:t>:  A</w:t>
      </w:r>
    </w:p>
    <w:p w:rsidR="00CB79F9" w:rsidRPr="00CB79F9" w:rsidRDefault="00CB79F9" w:rsidP="00CB79F9">
      <w:r w:rsidRPr="00CB79F9">
        <w:t xml:space="preserve">Sanchez, Paloma, Kubitza, Johanna, Peter Dohmen, G., and Tarazona, Jose V. (2006). Aquatic Risk Assessment of the New Rice Herbicide Profoxydim.  </w:t>
      </w:r>
      <w:r w:rsidRPr="00CB79F9">
        <w:rPr>
          <w:i/>
          <w:iCs/>
        </w:rPr>
        <w:t>Environmental Pollution</w:t>
      </w:r>
      <w:r w:rsidRPr="00CB79F9">
        <w:t xml:space="preserve"> 142: 181-189.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Sandbacka, M., Part, P., and Isomaa, B. (1999). Gill Epithelial Cells as Tools for Toxicity Screening Comparison Between Primary Cultures, Cells in Suspension and Epithelia on Filters.  </w:t>
      </w:r>
      <w:r w:rsidRPr="00CB79F9">
        <w:rPr>
          <w:i/>
          <w:iCs/>
        </w:rPr>
        <w:t>Aquatic toxicology (amsterdam)</w:t>
      </w:r>
      <w:r w:rsidRPr="00CB79F9">
        <w:t xml:space="preserve"> 46: 23-32.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Sanders, H. O. (1969). Toxicity of Pesticides to the Crustacean Gammarus lacustris.  </w:t>
      </w:r>
      <w:r w:rsidRPr="00CB79F9">
        <w:rPr>
          <w:i/>
          <w:iCs/>
        </w:rPr>
        <w:t>Tech.Pap.No.25, U.S.D.I., Bur.Sports Fish.Wildl., Fish Wildl.Serv., Washington, D.C.</w:t>
      </w:r>
      <w:r w:rsidRPr="00CB79F9">
        <w:t xml:space="preserve"> 18 p. (Author Communication Used)(Used with Reference 732) (Publ in Part As 6797).</w:t>
      </w:r>
    </w:p>
    <w:p w:rsidR="00CB79F9" w:rsidRPr="00CB79F9" w:rsidRDefault="00CB79F9" w:rsidP="00CB79F9">
      <w:r w:rsidRPr="00CB79F9">
        <w:br/>
        <w:t>EcoReference No.: 885</w:t>
      </w:r>
      <w:r w:rsidRPr="00CB79F9">
        <w:br/>
        <w:t xml:space="preserve">Chemical of Concern: SZ,EDT,24DXY,AZ,CBL,CMPH,CPY,DBN,DMB,DMT,DS,DU,DZ,HCCH,MLN,MLT,Naled,PAQT,PRT,TFN,RTN,NaN3,ATN,OXD,Captan;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CODED(CBL,AZ,DZ,MLT,SZ,DMT,RTN,NaN3,DMB,PRT,ATN),NO CONTROL(MLN,Naled,OXD,Captan).</w:t>
      </w:r>
    </w:p>
    <w:p w:rsidR="00CB79F9" w:rsidRPr="00CB79F9" w:rsidRDefault="00CB79F9" w:rsidP="00CB79F9">
      <w:r w:rsidRPr="00CB79F9">
        <w:t xml:space="preserve">Sanders, H. O. and Cope, O. B. (1968). The Relative Toxicities of Several Pesticides to Naiads of Three Species of Stoneflies.  </w:t>
      </w:r>
      <w:r w:rsidRPr="00CB79F9">
        <w:rPr>
          <w:i/>
          <w:iCs/>
        </w:rPr>
        <w:t>Limnol.Oceanogr.</w:t>
      </w:r>
      <w:r w:rsidRPr="00CB79F9">
        <w:t xml:space="preserve"> 13: 112-117 (Author Communication Used) (Publ in Part As 6797).</w:t>
      </w:r>
    </w:p>
    <w:p w:rsidR="00CB79F9" w:rsidRPr="00CB79F9" w:rsidRDefault="00CB79F9" w:rsidP="00CB79F9">
      <w:r w:rsidRPr="00CB79F9">
        <w:br/>
        <w:t>EcoReference No.: 889</w:t>
      </w:r>
      <w:r w:rsidRPr="00CB79F9">
        <w:br/>
        <w:t xml:space="preserve">Chemical of Concern: 24DXY,AZ,CBL,CPY,DBN,DMT,DS,DU,DZ,HCCH,MLN,MLT,Naled,PYN,TFN,RTN,As,NaN3,ATN,OXD,Captan;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CONTROL(Naled,OXD,Captan,MLN),LITE EVAL CODED(CBL,DZ,MLT,DMT,RTN,NaN3,ATN),OK(ALL CHEMS).</w:t>
      </w:r>
    </w:p>
    <w:p w:rsidR="00CB79F9" w:rsidRPr="00CB79F9" w:rsidRDefault="00CB79F9" w:rsidP="00CB79F9">
      <w:r w:rsidRPr="00CB79F9">
        <w:t xml:space="preserve">Sanders, H. O. and Cope, O. B. (1966). Toxicities of Several Pesticides to Two Species of Cladocerans.  </w:t>
      </w:r>
      <w:r w:rsidRPr="00CB79F9">
        <w:rPr>
          <w:i/>
          <w:iCs/>
        </w:rPr>
        <w:t>Trans.Am.Fish.Soc.</w:t>
      </w:r>
      <w:r w:rsidRPr="00CB79F9">
        <w:t xml:space="preserve"> 95: 165-169 (Author Communication Used) (Publ in Part As 6797).</w:t>
      </w:r>
    </w:p>
    <w:p w:rsidR="00CB79F9" w:rsidRPr="00CB79F9" w:rsidRDefault="00CB79F9" w:rsidP="00CB79F9">
      <w:r w:rsidRPr="00CB79F9">
        <w:br/>
        <w:t>EcoReference No.: 888</w:t>
      </w:r>
      <w:r w:rsidRPr="00CB79F9">
        <w:br/>
        <w:t xml:space="preserve">Chemical of Concern: 24DXY,CBL,DBN,DU,DZ,HCCH,MLN,Naled,CYT,PYN,TFN,RTN,As;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CONTROL(24DXY,CBL,DBN,DU,DZ,HCCH,MLN,Naled,CYT,PYN,TFN,RTN,As).</w:t>
      </w:r>
    </w:p>
    <w:p w:rsidR="00CB79F9" w:rsidRPr="00CB79F9" w:rsidRDefault="00CB79F9" w:rsidP="00CB79F9">
      <w:r w:rsidRPr="00CB79F9">
        <w:t xml:space="preserve">Sandhu, S. S., Waters, M. D., Simmon, V. F., Mortelmans, K. E., Mitchell, A. D., Jorgenson, T., Jones, D. C. L., Valencia, R., and Stack, F. (1985). Evaluation of the Genotoxic Potential of Certain Pesticides Used in Pakistan.  </w:t>
      </w:r>
      <w:r w:rsidRPr="00CB79F9">
        <w:rPr>
          <w:i/>
          <w:iCs/>
        </w:rPr>
        <w:t>Basic Life Sci.</w:t>
      </w:r>
      <w:r w:rsidRPr="00CB79F9">
        <w:t xml:space="preserve"> 34: 185-219.</w:t>
      </w:r>
    </w:p>
    <w:p w:rsidR="00CB79F9" w:rsidRPr="00CB79F9" w:rsidRDefault="00CB79F9" w:rsidP="00CB79F9">
      <w:r w:rsidRPr="00CB79F9">
        <w:br/>
        <w:t>EcoReference No.: 89882</w:t>
      </w:r>
      <w:r w:rsidRPr="00CB79F9">
        <w:br/>
        <w:t xml:space="preserve">Chemical of Concern: PPN,DMB,24DXY,MZB,Zineb,Maneb,Captan,BMY,TCF,ACP,AZ,CBF,CPY,DZ,EN,MLN,MOM,MP,DS,FNTH,PMR,PRT,TFN,ETN;  </w:t>
      </w:r>
      <w:r w:rsidRPr="00CB79F9">
        <w:rPr>
          <w:u w:val="single"/>
        </w:rPr>
        <w:t>Habitat</w:t>
      </w:r>
      <w:r w:rsidRPr="00CB79F9">
        <w:t xml:space="preserve">:  T;  </w:t>
      </w:r>
      <w:r w:rsidRPr="00CB79F9">
        <w:rPr>
          <w:u w:val="single"/>
        </w:rPr>
        <w:t>Effect Codes</w:t>
      </w:r>
      <w:r w:rsidRPr="00CB79F9">
        <w:t xml:space="preserve">:  REP,CEL,PHY; </w:t>
      </w:r>
      <w:r w:rsidRPr="00CB79F9">
        <w:rPr>
          <w:u w:val="single"/>
        </w:rPr>
        <w:t>Code</w:t>
      </w:r>
      <w:r w:rsidRPr="00CB79F9">
        <w:t>:  NO ENDPOINT(ALL CHEMS),NO BACTERIA(DZ,EN,PMR,MZB,Maneb,Zineb,24DXY,PPN,TFN,ETN).</w:t>
      </w:r>
    </w:p>
    <w:p w:rsidR="00CB79F9" w:rsidRPr="00CB79F9" w:rsidRDefault="00CB79F9" w:rsidP="00CB79F9">
      <w:r w:rsidRPr="00CB79F9">
        <w:t xml:space="preserve">Sanghi, R., Pillai, M. K. K., Jayalekshmi, T. R. , and Nair, A. (2003). Organochlorine and Organophosphorus Pesticide Residues in Breast Milk From Bhopal, Madhya Pradesh, India.  </w:t>
      </w:r>
      <w:r w:rsidRPr="00CB79F9">
        <w:rPr>
          <w:i/>
          <w:iCs/>
        </w:rPr>
        <w:t>Human &amp; Experimental Toxicology [Hum. Exp. Toxicol.]. Vol. 22, no. 2, pp. 73-76. Feb 2003.</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Sangwan, A. K., Chhabra, M. B., and Samantaray, S. (1988). Comparative Efficacy of Some Pesticides Against Hyalomma-Anatolicum-Anatolicum Ticks in-Vitro.  </w:t>
      </w:r>
      <w:r w:rsidRPr="00CB79F9">
        <w:rPr>
          <w:i/>
          <w:iCs/>
        </w:rPr>
        <w:t>Indian vet j</w:t>
      </w:r>
      <w:r w:rsidRPr="00CB79F9">
        <w:t xml:space="preserve"> 65: 1084-1087.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Sankararamakrishnan, Nalini, Kumar Sharma, Ajit, and Sanghi, Rashmi (2005). Organochlorine and Organophosphorous Pesticide Residues in Ground Water and Surface Waters of Kanpur, Uttar Pradesh, India.  </w:t>
      </w:r>
      <w:r w:rsidRPr="00CB79F9">
        <w:rPr>
          <w:i/>
          <w:iCs/>
        </w:rPr>
        <w:t>Environment International</w:t>
      </w:r>
      <w:r w:rsidRPr="00CB79F9">
        <w:t xml:space="preserve">  31: 113-120.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Sannino, A., Mambriani, P., Bandini, M., and Bolzoni, L. (1995). Multiresidue Method for Determination of Organophosphorus Insecticide Residues in Fatty Processed Foods by Gel Permeation Chromatography.  </w:t>
      </w:r>
      <w:r w:rsidRPr="00CB79F9">
        <w:rPr>
          <w:i/>
          <w:iCs/>
        </w:rPr>
        <w:t>Journal of aoac international</w:t>
      </w:r>
      <w:r w:rsidRPr="00CB79F9">
        <w:t xml:space="preserve"> 78: 1502-1515.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Santodonato, J., Bosch, S., Meylan, W., Becker, J., and Neal, M. ( Monograph on Human Exposure to Chemicals in the Workplace: Malathion.  </w:t>
      </w:r>
      <w:r w:rsidRPr="00CB79F9">
        <w:rPr>
          <w:i/>
          <w:iCs/>
        </w:rPr>
        <w:t>Center for chemical hazard assessment, syracuse research corporation, syracuse, new york, report no. Src-tr-84-1049, 35 pages, 59 references, 19851985</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Sapozhnikova, Yelena, Bawardi, Ola, and Schlenk, Daniel (2004). Pesticides and Pcbs in Sediments and Fish From the Salton Sea, California, Usa.  </w:t>
      </w:r>
      <w:r w:rsidRPr="00CB79F9">
        <w:rPr>
          <w:i/>
          <w:iCs/>
        </w:rPr>
        <w:t>Chemosphere</w:t>
      </w:r>
      <w:r w:rsidRPr="00CB79F9">
        <w:t xml:space="preserve"> 55: 797-809.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Saqib, T. A., Naqvi, S. N. H., Siddiqui, P. A., and Azmi, M. A. (2005). Detection of Pesticide Residues in Muscles, Liver and Fat of 3 Species of Labeo Found in Kalri and Haleji Lakes.  </w:t>
      </w:r>
      <w:r w:rsidRPr="00CB79F9">
        <w:rPr>
          <w:i/>
          <w:iCs/>
        </w:rPr>
        <w:t>Journal of Environmental Biology [J. Environ. Biol.]. Vol. 26, no. 2, suppl., pp. 433-438. Jun 2005.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Sarao, P. S. and Singh, G. (1998). Sublethal Influence of Insecticides on Reproduction of Mustard Aphid, Lipaphis erysimi (Kaltenbach).  </w:t>
      </w:r>
      <w:r w:rsidRPr="00CB79F9">
        <w:rPr>
          <w:i/>
          <w:iCs/>
        </w:rPr>
        <w:t>J.Insect Sci.</w:t>
      </w:r>
      <w:r w:rsidRPr="00CB79F9">
        <w:t xml:space="preserve"> 11: 5-8.</w:t>
      </w:r>
    </w:p>
    <w:p w:rsidR="00CB79F9" w:rsidRPr="00CB79F9" w:rsidRDefault="00CB79F9" w:rsidP="00CB79F9">
      <w:r w:rsidRPr="00CB79F9">
        <w:br/>
        <w:t>EcoReference No.: 89411</w:t>
      </w:r>
      <w:r w:rsidRPr="00CB79F9">
        <w:br/>
        <w:t xml:space="preserve">Chemical of Concern: MLN,CPY;  </w:t>
      </w:r>
      <w:r w:rsidRPr="00CB79F9">
        <w:rPr>
          <w:u w:val="single"/>
        </w:rPr>
        <w:t>Habitat</w:t>
      </w:r>
      <w:r w:rsidRPr="00CB79F9">
        <w:t xml:space="preserve">:  T;  </w:t>
      </w:r>
      <w:r w:rsidRPr="00CB79F9">
        <w:rPr>
          <w:u w:val="single"/>
        </w:rPr>
        <w:t>Effect Codes</w:t>
      </w:r>
      <w:r w:rsidRPr="00CB79F9">
        <w:t xml:space="preserve">:  REP,MOR; </w:t>
      </w:r>
      <w:r w:rsidRPr="00CB79F9">
        <w:rPr>
          <w:u w:val="single"/>
        </w:rPr>
        <w:t>Code</w:t>
      </w:r>
      <w:r w:rsidRPr="00CB79F9">
        <w:t>:  OK(CPY,TARGET-MLN).</w:t>
      </w:r>
    </w:p>
    <w:p w:rsidR="00CB79F9" w:rsidRPr="00CB79F9" w:rsidRDefault="00CB79F9" w:rsidP="00CB79F9">
      <w:r w:rsidRPr="00CB79F9">
        <w:t xml:space="preserve">Sarode, S. V. and Gabhane, A. T. (1994). Performance of Neem Seed Kernel Extract with Reduced Insecticidal Dosage on the Infestation of Okra Fruit Borer, Earias vittella Fab.  </w:t>
      </w:r>
      <w:r w:rsidRPr="00CB79F9">
        <w:rPr>
          <w:i/>
          <w:iCs/>
        </w:rPr>
        <w:t>J.Entomol.Res.</w:t>
      </w:r>
      <w:r w:rsidRPr="00CB79F9">
        <w:t xml:space="preserve"> 18: 327-330.</w:t>
      </w:r>
    </w:p>
    <w:p w:rsidR="00CB79F9" w:rsidRPr="00CB79F9" w:rsidRDefault="00CB79F9" w:rsidP="00CB79F9">
      <w:r w:rsidRPr="00CB79F9">
        <w:br/>
        <w:t>EcoReference No.: 88983</w:t>
      </w:r>
      <w:r w:rsidRPr="00CB79F9">
        <w:br/>
        <w:t xml:space="preserve">Chemical of Concern: ES,MLN;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Sasaki, K., Matsuda, R., and Saito, Y. (1995). Disappearance of Pesticides Applied to Harvested Corn During Storage and Processing to Starch.  </w:t>
      </w:r>
      <w:r w:rsidRPr="00CB79F9">
        <w:rPr>
          <w:i/>
          <w:iCs/>
        </w:rPr>
        <w:t>Journal of the Food Hygienic Society of Japan [J. FOOD HYG. SOC. JAPAN]. Vol. 36, no. 1, pp. 89-92. 1995.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Sasaki, K., Sekita, H., Takeda, M., and Saitoh, Y. (1985). Studies on the Analysis of Pesticide Residues in Foods (Xliii). Organochlorine and Organophosphorus Pesticide Residues in Unpolished Rice Grain Imported From South Korea.  </w:t>
      </w:r>
      <w:r w:rsidRPr="00CB79F9">
        <w:rPr>
          <w:i/>
          <w:iCs/>
        </w:rPr>
        <w:t>Bulletin of the National Institute of Hygienic Sciences Tok [BULL. NATL. INST. HYG. SCI., TOKYO.]. no. 103, pp. 133-136. 1985.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Sasaki, K., Suzuki, T., and Saito, Y. (1987). Simplified Cleanup and Gas Chromatographic Determination of Organophosphorus Pesticides in Crops.  </w:t>
      </w:r>
      <w:r w:rsidRPr="00CB79F9">
        <w:rPr>
          <w:i/>
          <w:iCs/>
        </w:rPr>
        <w:t>J assoc off anal chem</w:t>
      </w:r>
      <w:r w:rsidRPr="00CB79F9">
        <w:t xml:space="preserve"> 70: 460-464.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Sass, B. M., Smith, L. A., Huang, W. Mc, Rosansky, S. H., and Drescher, E. ( Volatilization Modeling of Semivolatile Organic Compounds During Solidification Processes.  </w:t>
      </w:r>
      <w:r w:rsidRPr="00CB79F9">
        <w:rPr>
          <w:i/>
          <w:iCs/>
        </w:rPr>
        <w:t>Gilliam, t. M. And c. C. Wiles (ed.). Astm stp, 1240. Stabilization and solidification of hazardous, radioactive, and mixed wastes; symposium, williamsburg, virginia, usa, november 1-5, 1993. Xii+731p. Astm (american society for testing and materials): philadelphia, pennsylvania, usa. Isbn 0-8031-2020-0.; 0 (1240). 1996. 648-664.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Sasseville, D. N. (1993). Pesticide and Nitrogen Interactions and Tomato Nutrition.  </w:t>
      </w:r>
      <w:r w:rsidRPr="00CB79F9">
        <w:rPr>
          <w:i/>
          <w:iCs/>
        </w:rPr>
        <w:t>Ph.D.Thesis, Univ.of Missouri, Columbia, MO</w:t>
      </w:r>
      <w:r w:rsidRPr="00CB79F9">
        <w:t xml:space="preserve"> 186 p.</w:t>
      </w:r>
    </w:p>
    <w:p w:rsidR="00CB79F9" w:rsidRPr="00CB79F9" w:rsidRDefault="00CB79F9" w:rsidP="00CB79F9">
      <w:r w:rsidRPr="00CB79F9">
        <w:br/>
        <w:t>EcoReference No.: 99136</w:t>
      </w:r>
      <w:r w:rsidRPr="00CB79F9">
        <w:br/>
        <w:t xml:space="preserve">Chemical of Concern: MLN,TBO,CBF,CBL,BMY,ACO,MLX,PRT,Captan,GYP;  </w:t>
      </w:r>
      <w:r w:rsidRPr="00CB79F9">
        <w:rPr>
          <w:u w:val="single"/>
        </w:rPr>
        <w:t>Habitat</w:t>
      </w:r>
      <w:r w:rsidRPr="00CB79F9">
        <w:t xml:space="preserve">:  T;  </w:t>
      </w:r>
      <w:r w:rsidRPr="00CB79F9">
        <w:rPr>
          <w:u w:val="single"/>
        </w:rPr>
        <w:t>Effect Codes</w:t>
      </w:r>
      <w:r w:rsidRPr="00CB79F9">
        <w:t xml:space="preserve">:  PHY,BCM; </w:t>
      </w:r>
      <w:r w:rsidRPr="00CB79F9">
        <w:rPr>
          <w:u w:val="single"/>
        </w:rPr>
        <w:t>Code</w:t>
      </w:r>
      <w:r w:rsidRPr="00CB79F9">
        <w:t>:  NO ENDPOINT(MLN,CBL,MLX,PRT,Captan,GYP,TBO,CBF).</w:t>
      </w:r>
    </w:p>
    <w:p w:rsidR="00CB79F9" w:rsidRPr="00CB79F9" w:rsidRDefault="00CB79F9" w:rsidP="00CB79F9">
      <w:r w:rsidRPr="00CB79F9">
        <w:t xml:space="preserve">Satoh, T. (1987). Role of Carboxylesterases in Xenobiotic Metabolism.  </w:t>
      </w:r>
      <w:r w:rsidRPr="00CB79F9">
        <w:rPr>
          <w:i/>
          <w:iCs/>
        </w:rPr>
        <w:t>Hodgson, e., J. R. Bend and r. M. Philpot (ed.). Reviews in biochemical toxicology, 8. Xvi+296p. Elsevier science publishing co., Inc.: New york, new york, usa</w:t>
      </w:r>
      <w:r w:rsidRPr="00CB79F9">
        <w:t xml:space="preserve"> Elsevier science publishers b. V.: Amsterdam, netherlands. Illus. Isbn 0-444-01169-2.; 0: 155-182.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Satoh, T. and DuBois, K. P. (1974). A Liver Arylamidase Extremely Sensitive to Organophosphorus Compounds.  </w:t>
      </w:r>
      <w:r w:rsidRPr="00CB79F9">
        <w:rPr>
          <w:i/>
          <w:iCs/>
        </w:rPr>
        <w:t>Proc.Symp.Drug Metab.Action</w:t>
      </w:r>
      <w:r w:rsidRPr="00CB79F9">
        <w:t xml:space="preserve"> 5: 163-173.</w:t>
      </w:r>
    </w:p>
    <w:p w:rsidR="00CB79F9" w:rsidRPr="00CB79F9" w:rsidRDefault="00CB79F9" w:rsidP="00CB79F9">
      <w:r w:rsidRPr="00CB79F9">
        <w:br/>
        <w:t>EcoReference No.: 93041</w:t>
      </w:r>
      <w:r w:rsidRPr="00CB79F9">
        <w:br/>
        <w:t xml:space="preserve">Chemical of Concern: FNT,PRN,MLN,TBF,MP;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ENDPOINT(PRN,MP,MLN,FNT),NO IN VITRO(TBF).</w:t>
      </w:r>
    </w:p>
    <w:p w:rsidR="00CB79F9" w:rsidRPr="00CB79F9" w:rsidRDefault="00CB79F9" w:rsidP="00CB79F9">
      <w:r w:rsidRPr="00CB79F9">
        <w:t xml:space="preserve">Satpathy, G. and Behera, N. (1993). Effect of Malathion on Cellulase, Protease, Urease and Phosphatase Activities From a Tropical Grassland Soil of Orissa, India.  </w:t>
      </w:r>
      <w:r w:rsidRPr="00CB79F9">
        <w:rPr>
          <w:i/>
          <w:iCs/>
        </w:rPr>
        <w:t>Journal of environmental biology</w:t>
      </w:r>
      <w:r w:rsidRPr="00CB79F9">
        <w:t xml:space="preserve"> 14: 301-310.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Sattar, M. A. (1992). Gas Chromatography of Organophosphorus Pesticides in Soils by Internal Standard Method.  </w:t>
      </w:r>
      <w:r w:rsidRPr="00CB79F9">
        <w:rPr>
          <w:i/>
          <w:iCs/>
        </w:rPr>
        <w:t>Pak j sci ind res</w:t>
      </w:r>
      <w:r w:rsidRPr="00CB79F9">
        <w:t xml:space="preserve"> 35: 442-444.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Saul, S., Zomer, E., and Charm, S. E. (1993). Charm Pesticide Test Rapid Screening Method for the Detection of Organophosphate and Carbamate Pesticides for Water Dairy Products Fruits Vegetables and Other Food Products.  </w:t>
      </w:r>
      <w:r w:rsidRPr="00CB79F9">
        <w:rPr>
          <w:i/>
          <w:iCs/>
        </w:rPr>
        <w:t>80th annual meeting of the iamfes (international association of milk, food, and environmental sanitarians), atlanta, georgia, usa, august 1-4, 1993. Journal of food protection</w:t>
      </w:r>
      <w:r w:rsidRPr="00CB79F9">
        <w:t xml:space="preserve"> 56: 898.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Saul, S. J., Zomer, E., Puolpolo, D., and Charm, S. E. (1996). Use of a New Rapid Bioluminescence Method for Screening Organophosphate and N-Methylcarbamate Insecticides in Processed Baby Foods.  </w:t>
      </w:r>
      <w:r w:rsidRPr="00CB79F9">
        <w:rPr>
          <w:i/>
          <w:iCs/>
        </w:rPr>
        <w:t>Journal of food protection</w:t>
      </w:r>
      <w:r w:rsidRPr="00CB79F9">
        <w:t xml:space="preserve"> 59: 306-311.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Savage, E. P. Jr, Bagby, J., Mounce, L. Jr, Williams, J., Cholas, P. H. Jr, and Cholas, G. Jr ( Pesticide Poisonings in Rural Colorado.  </w:t>
      </w:r>
      <w:r w:rsidRPr="00CB79F9">
        <w:rPr>
          <w:i/>
          <w:iCs/>
        </w:rPr>
        <w:t>Rocky mt. Med. J.; 63(4): 29-33 1971; (ref:8)</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Savitri, H., Reddy, M. S., and Reddy, B. M. (1998). Effect of Seed Treatment with Fungicides and Insecticides on Seed Borne Fungi, Storage Insect Pest, Seed Viability and Seedling Vigour of Groundnut.  </w:t>
      </w:r>
      <w:r w:rsidRPr="00CB79F9">
        <w:rPr>
          <w:i/>
          <w:iCs/>
        </w:rPr>
        <w:t>Seed Res.</w:t>
      </w:r>
      <w:r w:rsidRPr="00CB79F9">
        <w:t xml:space="preserve"> 26: 62-72.</w:t>
      </w:r>
    </w:p>
    <w:p w:rsidR="00CB79F9" w:rsidRPr="00CB79F9" w:rsidRDefault="00CB79F9" w:rsidP="00CB79F9">
      <w:r w:rsidRPr="00CB79F9">
        <w:br/>
        <w:t>EcoReference No.: 80745</w:t>
      </w:r>
      <w:r w:rsidRPr="00CB79F9">
        <w:br/>
        <w:t xml:space="preserve">Chemical of Concern: MZB,THM,Al,CBD,MLN,CBF,TCMTB;  </w:t>
      </w:r>
      <w:r w:rsidRPr="00CB79F9">
        <w:rPr>
          <w:u w:val="single"/>
        </w:rPr>
        <w:t>Habitat</w:t>
      </w:r>
      <w:r w:rsidRPr="00CB79F9">
        <w:t xml:space="preserve">:  T;  </w:t>
      </w:r>
      <w:r w:rsidRPr="00CB79F9">
        <w:rPr>
          <w:u w:val="single"/>
        </w:rPr>
        <w:t>Effect Codes</w:t>
      </w:r>
      <w:r w:rsidRPr="00CB79F9">
        <w:t xml:space="preserve">:  GRO,POP,MOR,REP; </w:t>
      </w:r>
      <w:r w:rsidRPr="00CB79F9">
        <w:rPr>
          <w:u w:val="single"/>
        </w:rPr>
        <w:t>Code</w:t>
      </w:r>
      <w:r w:rsidRPr="00CB79F9">
        <w:t xml:space="preserve"> :  LITE EVAL CODED(TCMTB),NO CROP(MZB,MLN),OK(THM,Al,CBD,CBF).</w:t>
      </w:r>
    </w:p>
    <w:p w:rsidR="00CB79F9" w:rsidRPr="00CB79F9" w:rsidRDefault="00CB79F9" w:rsidP="00CB79F9">
      <w:r w:rsidRPr="00CB79F9">
        <w:t xml:space="preserve">Sawhney, A. K. and Johal, M. S. (2000). Effect of an Organophosphorous Insecticide, Malathion, on Pavement Cells of the Gill Epithelia of Channa punctatus (Bloch).  </w:t>
      </w:r>
      <w:r w:rsidRPr="00CB79F9">
        <w:rPr>
          <w:i/>
          <w:iCs/>
        </w:rPr>
        <w:t>Pol.Arch.Hydrobiol.</w:t>
      </w:r>
      <w:r w:rsidRPr="00CB79F9">
        <w:t xml:space="preserve"> 47: 195-203.</w:t>
      </w:r>
    </w:p>
    <w:p w:rsidR="00CB79F9" w:rsidRPr="00CB79F9" w:rsidRDefault="00CB79F9" w:rsidP="00CB79F9">
      <w:r w:rsidRPr="00CB79F9">
        <w:br/>
        <w:t>EcoReference No.: 89192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MOR,CEL; </w:t>
      </w:r>
      <w:r w:rsidRPr="00CB79F9">
        <w:rPr>
          <w:u w:val="single"/>
        </w:rPr>
        <w:t>Code</w:t>
      </w:r>
      <w:r w:rsidRPr="00CB79F9">
        <w:t>:  NO CONTROL,NO ENDPOINT(MLN).</w:t>
      </w:r>
    </w:p>
    <w:p w:rsidR="00CB79F9" w:rsidRPr="00CB79F9" w:rsidRDefault="00CB79F9" w:rsidP="00CB79F9">
      <w:r w:rsidRPr="00CB79F9">
        <w:t xml:space="preserve">Sawhney, A. K. and Johal, M. S. (2000). Erythrocyte Alterations Induced by Malathion in Channa punctatus (Bloch).  </w:t>
      </w:r>
      <w:r w:rsidRPr="00CB79F9">
        <w:rPr>
          <w:i/>
          <w:iCs/>
        </w:rPr>
        <w:t>Bull.Environ.Contam.Toxicol.</w:t>
      </w:r>
      <w:r w:rsidRPr="00CB79F9">
        <w:t xml:space="preserve">  64: 398-405.</w:t>
      </w:r>
    </w:p>
    <w:p w:rsidR="00CB79F9" w:rsidRPr="00CB79F9" w:rsidRDefault="00CB79F9" w:rsidP="00CB79F9">
      <w:r w:rsidRPr="00CB79F9">
        <w:br/>
        <w:t>EcoReference No.: 53908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Sawyer, T. W., Weiss, M. T., and Dickinson, T. ( 1996). Effect of Metabolism on the Anticholinesterase Activity of Carbamate and Organophosphate Insecticides in Neuron Culture.  </w:t>
      </w:r>
      <w:r w:rsidRPr="00CB79F9">
        <w:rPr>
          <w:i/>
          <w:iCs/>
        </w:rPr>
        <w:t>In vitro toxicology</w:t>
      </w:r>
      <w:r w:rsidRPr="00CB79F9">
        <w:t xml:space="preserve"> 9: 343-352.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Saxena, J. D., Srivastava, K. M., Rai, S., Sinha, S. R., and Paul, A. V. N. (1989). Base-Line Toxicity of Some Insecticides to a Laboratory Susceptible Strain of Heliothis armigera Hubner.  </w:t>
      </w:r>
      <w:r w:rsidRPr="00CB79F9">
        <w:rPr>
          <w:i/>
          <w:iCs/>
        </w:rPr>
        <w:t>Indian J.Entomol.</w:t>
      </w:r>
      <w:r w:rsidRPr="00CB79F9">
        <w:t xml:space="preserve"> 51 : 352-354.</w:t>
      </w:r>
    </w:p>
    <w:p w:rsidR="00CB79F9" w:rsidRPr="00CB79F9" w:rsidRDefault="00CB79F9" w:rsidP="00CB79F9">
      <w:r w:rsidRPr="00CB79F9">
        <w:br/>
        <w:t>EcoReference No.: 89564</w:t>
      </w:r>
      <w:r w:rsidRPr="00CB79F9">
        <w:br/>
        <w:t xml:space="preserve">Chemical of Concern: CYH,CYP,ES,FVL,MLN,FYT,FNV,DM;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CHEMS,TARGET-CYP,FVL,MLN).</w:t>
      </w:r>
    </w:p>
    <w:p w:rsidR="00CB79F9" w:rsidRPr="00CB79F9" w:rsidRDefault="00CB79F9" w:rsidP="00CB79F9">
      <w:r w:rsidRPr="00CB79F9">
        <w:t xml:space="preserve">Saxena, P. K., Singh, V. P., Kondal, J. K., and Soni, G. L. (1988). Effect of Malathion and Carbaryl on in-Vitro Lipid and Protein Synthesis by Liver of the Freshwater Teleost Channa-Punctatus B1.  </w:t>
      </w:r>
      <w:r w:rsidRPr="00CB79F9">
        <w:rPr>
          <w:i/>
          <w:iCs/>
        </w:rPr>
        <w:t>Indian j exp biol</w:t>
      </w:r>
      <w:r w:rsidRPr="00CB79F9">
        <w:t xml:space="preserve"> 26: 700-702.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Saxena, P. N. and Saxena, S. C. (1986). Acute Toxicity of 0,0-Dimethyl-S-Bis (Carboethoxy) Ethyl Phosphorodithioate to Dragon Fly (Bradinopyga geminata) Larvae, the Non Target Insect Species.  </w:t>
      </w:r>
      <w:r w:rsidRPr="00CB79F9">
        <w:rPr>
          <w:i/>
          <w:iCs/>
        </w:rPr>
        <w:t>Indian Biol.</w:t>
      </w:r>
      <w:r w:rsidRPr="00CB79F9">
        <w:t xml:space="preserve"> 18: 18-19.</w:t>
      </w:r>
    </w:p>
    <w:p w:rsidR="00CB79F9" w:rsidRPr="00CB79F9" w:rsidRDefault="00CB79F9" w:rsidP="00CB79F9">
      <w:r w:rsidRPr="00CB79F9">
        <w:br/>
        <w:t>EcoReference No.: 90673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Saxena, R. C., Srivastava, R. P., Singh, R., and Srivastava, A. K. (1990). Studies on Residues of Insecticides in/on Locally Marketed Fruits and Vegetables.  </w:t>
      </w:r>
      <w:r w:rsidRPr="00CB79F9">
        <w:rPr>
          <w:i/>
          <w:iCs/>
        </w:rPr>
        <w:t>Indian j entomol</w:t>
      </w:r>
      <w:r w:rsidRPr="00CB79F9">
        <w:t xml:space="preserve"> 52: 258-264.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Saxena, S. C. and Saxena, P. N. (1985). Combined Effect of Malathion and Piperonyl Butoxide on Periplaneta americana L.:  An Assessment Based on Knock-Down Response and Histopathological Observations.  </w:t>
      </w:r>
      <w:r w:rsidRPr="00CB79F9">
        <w:rPr>
          <w:i/>
          <w:iCs/>
        </w:rPr>
        <w:t>Entomon</w:t>
      </w:r>
      <w:r w:rsidRPr="00CB79F9">
        <w:t xml:space="preserve"> 10: 151-158.</w:t>
      </w:r>
    </w:p>
    <w:p w:rsidR="00CB79F9" w:rsidRPr="00CB79F9" w:rsidRDefault="00CB79F9" w:rsidP="00CB79F9">
      <w:r w:rsidRPr="00CB79F9">
        <w:br/>
        <w:t>EcoReference No.: 89611</w:t>
      </w:r>
      <w:r w:rsidRPr="00CB79F9">
        <w:br/>
        <w:t xml:space="preserve">Chemical of Concern: PPB,MLN;  </w:t>
      </w:r>
      <w:r w:rsidRPr="00CB79F9">
        <w:rPr>
          <w:u w:val="single"/>
        </w:rPr>
        <w:t>Habitat</w:t>
      </w:r>
      <w:r w:rsidRPr="00CB79F9">
        <w:t xml:space="preserve">:  T;  </w:t>
      </w:r>
      <w:r w:rsidRPr="00CB79F9">
        <w:rPr>
          <w:u w:val="single"/>
        </w:rPr>
        <w:t>Effect Codes</w:t>
      </w:r>
      <w:r w:rsidRPr="00CB79F9">
        <w:t xml:space="preserve">:  CEL,PHY; </w:t>
      </w:r>
      <w:r w:rsidRPr="00CB79F9">
        <w:rPr>
          <w:u w:val="single"/>
        </w:rPr>
        <w:t>Code</w:t>
      </w:r>
      <w:r w:rsidRPr="00CB79F9">
        <w:t>:  NO ENDPOINT(PPB,TARGET-MLN).</w:t>
      </w:r>
    </w:p>
    <w:p w:rsidR="00CB79F9" w:rsidRPr="00CB79F9" w:rsidRDefault="00CB79F9" w:rsidP="00CB79F9">
      <w:r w:rsidRPr="00CB79F9">
        <w:t xml:space="preserve">Saxena, S. C. and Shanmugavel, S. (1985). Consequences of Endosulfan and Malathion Applied to Model Aquatic Ecosystem.  </w:t>
      </w:r>
      <w:r w:rsidRPr="00CB79F9">
        <w:rPr>
          <w:i/>
          <w:iCs/>
        </w:rPr>
        <w:t>Indian Biol.</w:t>
      </w:r>
      <w:r w:rsidRPr="00CB79F9">
        <w:t xml:space="preserve"> 17: 33-36.</w:t>
      </w:r>
    </w:p>
    <w:p w:rsidR="00CB79F9" w:rsidRPr="00CB79F9" w:rsidRDefault="00CB79F9" w:rsidP="00CB79F9">
      <w:r w:rsidRPr="00CB79F9">
        <w:br/>
        <w:t>EcoReference No.: 90672</w:t>
      </w:r>
      <w:r w:rsidRPr="00CB79F9">
        <w:br/>
        <w:t xml:space="preserve">Chemical of Concern: MLN,ES;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CONTROL,NO ENDPOINT(MLN,ES).</w:t>
      </w:r>
    </w:p>
    <w:p w:rsidR="00CB79F9" w:rsidRPr="00CB79F9" w:rsidRDefault="00CB79F9" w:rsidP="00CB79F9">
      <w:r w:rsidRPr="00CB79F9">
        <w:t xml:space="preserve">Saxena, S. C. and Shanmugavel, S. (1985). On Persistence of Pesticides on Spinach.  </w:t>
      </w:r>
      <w:r w:rsidRPr="00CB79F9">
        <w:rPr>
          <w:i/>
          <w:iCs/>
        </w:rPr>
        <w:t>Indian biol</w:t>
      </w:r>
      <w:r w:rsidRPr="00CB79F9">
        <w:t xml:space="preserve"> 17: 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Saxton, W. L. (1987). Emergence Temperature Indices and Relative Retention Times of Pesticides and Industrial Chemicals Determined by Linear Programmed Temperature Gas Chromatography.  </w:t>
      </w:r>
      <w:r w:rsidRPr="00CB79F9">
        <w:rPr>
          <w:i/>
          <w:iCs/>
        </w:rPr>
        <w:t>J chromatogr</w:t>
      </w:r>
      <w:r w:rsidRPr="00CB79F9">
        <w:t xml:space="preserve"> 393: 175-194.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Saym, F. (2008). Acute Toxic Effects of Malathion on the 21st Stage Larvae of the Marsh Frog.  </w:t>
      </w:r>
      <w:r w:rsidRPr="00CB79F9">
        <w:rPr>
          <w:i/>
          <w:iCs/>
        </w:rPr>
        <w:t>Turk.J.Zool.</w:t>
      </w:r>
      <w:r w:rsidRPr="00CB79F9">
        <w:t xml:space="preserve"> 32: 99-106.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Scaps, P., Demuynck, S., Descamps, M., and Dhainaut, A. (1997). Effects of Organophosphate and Carbamate Pesticides on Acetylcholinesterase and Choline Acetyltransferase Activities of the Polychaete Nereis diversicolor.  </w:t>
      </w:r>
      <w:r w:rsidRPr="00CB79F9">
        <w:rPr>
          <w:i/>
          <w:iCs/>
        </w:rPr>
        <w:t>Arch.Environ.Contam.Toxicol.</w:t>
      </w:r>
      <w:r w:rsidRPr="00CB79F9">
        <w:t xml:space="preserve"> 33: 203-208.</w:t>
      </w:r>
    </w:p>
    <w:p w:rsidR="00CB79F9" w:rsidRPr="00CB79F9" w:rsidRDefault="00CB79F9" w:rsidP="00CB79F9">
      <w:r w:rsidRPr="00CB79F9">
        <w:br/>
        <w:t>EcoReference No.: 18418</w:t>
      </w:r>
      <w:r w:rsidRPr="00CB79F9">
        <w:br/>
        <w:t xml:space="preserve">Chemical of Concern: MLN,PRN,PHSL,CBL;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LITE EVAL CODED(CBL),NO ENDPOINT(MLN,PRN,PHSL).</w:t>
      </w:r>
    </w:p>
    <w:p w:rsidR="00CB79F9" w:rsidRPr="00CB79F9" w:rsidRDefault="00CB79F9" w:rsidP="00CB79F9">
      <w:r w:rsidRPr="00CB79F9">
        <w:t xml:space="preserve">Scaps, P., Descamps, M., and Demuynck, S. (2002). Biochemical and Physiological Responses Induced by Toxics in Annelida:  Utilization as Biomarkers.  </w:t>
      </w:r>
      <w:r w:rsidRPr="00CB79F9">
        <w:rPr>
          <w:i/>
          <w:iCs/>
        </w:rPr>
        <w:t>Trends Comp.Biochem.Physiol.</w:t>
      </w:r>
      <w:r w:rsidRPr="00CB79F9">
        <w:t xml:space="preserve"> 9: 165-173.</w:t>
      </w:r>
    </w:p>
    <w:p w:rsidR="00CB79F9" w:rsidRPr="00CB79F9" w:rsidRDefault="00CB79F9" w:rsidP="00CB79F9">
      <w:r w:rsidRPr="00CB79F9">
        <w:br/>
        <w:t>EcoReference No.: 88470</w:t>
      </w:r>
      <w:r w:rsidRPr="00CB79F9">
        <w:br/>
        <w:t xml:space="preserve">Chemical of Concern: Cd,Zn,CuCl,Pb,MLN,CBL,EPRN,PHSL;  </w:t>
      </w:r>
      <w:r w:rsidRPr="00CB79F9">
        <w:rPr>
          <w:u w:val="single"/>
        </w:rPr>
        <w:t>Habitat</w:t>
      </w:r>
      <w:r w:rsidRPr="00CB79F9">
        <w:t xml:space="preserve">:  AT;  </w:t>
      </w:r>
      <w:r w:rsidRPr="00CB79F9">
        <w:rPr>
          <w:u w:val="single"/>
        </w:rPr>
        <w:t>Effect Codes</w:t>
      </w:r>
      <w:r w:rsidRPr="00CB79F9">
        <w:t xml:space="preserve">:  BCM; </w:t>
      </w:r>
      <w:r w:rsidRPr="00CB79F9">
        <w:rPr>
          <w:u w:val="single"/>
        </w:rPr>
        <w:t>Code</w:t>
      </w:r>
      <w:r w:rsidRPr="00CB79F9">
        <w:t>:  NO ENDPOINT,CONTROL(ALL CHEMS).</w:t>
      </w:r>
    </w:p>
    <w:p w:rsidR="00CB79F9" w:rsidRPr="00CB79F9" w:rsidRDefault="00CB79F9" w:rsidP="00CB79F9">
      <w:r w:rsidRPr="00CB79F9">
        <w:t xml:space="preserve">Schaefers, G. A. (1994). The Changing Role of Pesticides in Pest Management.  </w:t>
      </w:r>
      <w:r w:rsidRPr="00CB79F9">
        <w:rPr>
          <w:i/>
          <w:iCs/>
        </w:rPr>
        <w:t>Insect science and its application</w:t>
      </w:r>
      <w:r w:rsidRPr="00CB79F9">
        <w:t xml:space="preserve"> 15: 583-598.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Schaefers, G. A. (1991). Lygus Bugs.  </w:t>
      </w:r>
      <w:r w:rsidRPr="00CB79F9">
        <w:rPr>
          <w:i/>
          <w:iCs/>
        </w:rPr>
        <w:t>Ellis, m. A., Et al. (Ed.). Disease compendium series: compendium of raspberry and blackberry diseases and insects. Vi+100p. Aps (american phytological society) press: st. Paul, minnesota, usa. Illus. Paper. Isbn 0-89054-121-3.</w:t>
      </w:r>
      <w:r w:rsidRPr="00CB79F9">
        <w:t xml:space="preserve"> 0: 66-67.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Schaeffer, A. (1993). Pesticide Effects on Enzyme Activities in the Soil Ecosystem.  </w:t>
      </w:r>
      <w:r w:rsidRPr="00CB79F9">
        <w:rPr>
          <w:i/>
          <w:iCs/>
        </w:rPr>
        <w:t>Bollag, j.-M. And g. Stotzky (ed.). Soil biochemistry, vol. 8. Xi+418p. Marcel dekker, inc.: New york, new york, usa</w:t>
      </w:r>
      <w:r w:rsidRPr="00CB79F9">
        <w:t xml:space="preserve"> Basel, switzerland. Isbn 0-8247-9044-8.; 0: 273-340.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Schafer, E. W. (1972). The Acute Oral Toxicity of 369 Pesticidal, Pharmaceutical and Other Chemicals to Wild Birds.  </w:t>
      </w:r>
      <w:r w:rsidRPr="00CB79F9">
        <w:rPr>
          <w:i/>
          <w:iCs/>
        </w:rPr>
        <w:t>Toxicol.Appl.Pharmacol.</w:t>
      </w:r>
      <w:r w:rsidRPr="00CB79F9">
        <w:t xml:space="preserve"> 21: 315-330.</w:t>
      </w:r>
    </w:p>
    <w:p w:rsidR="00CB79F9" w:rsidRPr="00CB79F9" w:rsidRDefault="00CB79F9" w:rsidP="00CB79F9">
      <w:r w:rsidRPr="00CB79F9">
        <w:br/>
        <w:t>EcoReference No.: 38655</w:t>
      </w:r>
      <w:r w:rsidRPr="00CB79F9">
        <w:br/>
        <w:t xml:space="preserve">Chemical of Concern: Ziram,AN,BZO,BZC,Captan,THM,ZINEB,CYT,SFL,MAL,MRX,ACL,MLN,ABT,CBZ,MCB,CBL,CMPH,HCCH,EN,AND,ES,NP,TCF,CPY,DDVP,PPHD,DCTP,DS,PRT,DMT,AZ,PSM,ETN,DEM,DZ,FNTH,MP,NCTN;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CHEMS),NO COC(4AP).</w:t>
      </w:r>
    </w:p>
    <w:p w:rsidR="00CB79F9" w:rsidRPr="00CB79F9" w:rsidRDefault="00CB79F9" w:rsidP="00CB79F9">
      <w:r w:rsidRPr="00CB79F9">
        <w:t xml:space="preserve">Schafer, E. W. Jr. and Bowles, W. A. Jr. (1985). Acute Oral Toxicity and Repellency of 933 Chemicals to House and Deer Mice.  </w:t>
      </w:r>
      <w:r w:rsidRPr="00CB79F9">
        <w:rPr>
          <w:i/>
          <w:iCs/>
        </w:rPr>
        <w:t>Arch.Environ.Contam.Toxicol.</w:t>
      </w:r>
      <w:r w:rsidRPr="00CB79F9">
        <w:t xml:space="preserve"> 14: 111-129.</w:t>
      </w:r>
    </w:p>
    <w:p w:rsidR="00CB79F9" w:rsidRPr="00CB79F9" w:rsidRDefault="00CB79F9" w:rsidP="00CB79F9">
      <w:r w:rsidRPr="00CB79F9">
        <w:br/>
        <w:t>EcoReference No.: 35426</w:t>
      </w:r>
      <w:r w:rsidRPr="00CB79F9">
        <w:br/>
        <w:t xml:space="preserve">Chemical of Concern: ADC,CST,MOM,CPC,ZnP,DOD,MLN,Cu,AQS,CuCO,RSM,ACL,4AP,DZ,As,IAA,CBL,DNB,Captan,Folpet,CAP;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CONTROL,ENDPOINT(ALL CHEMS).</w:t>
      </w:r>
    </w:p>
    <w:p w:rsidR="00CB79F9" w:rsidRPr="00CB79F9" w:rsidRDefault="00CB79F9" w:rsidP="00CB79F9">
      <w:r w:rsidRPr="00CB79F9">
        <w:t xml:space="preserve">Schanker, H. M., Rachelefsky, G., Siegel, S., Katz, R., Spector, S., Rohr, A., Rodriquiz, C., Woloshin, K., and Papanek, P. J Jr (1992). Immediate and Delayed Type Hypersensitivity to Malathion.  </w:t>
      </w:r>
      <w:r w:rsidRPr="00CB79F9">
        <w:rPr>
          <w:i/>
          <w:iCs/>
        </w:rPr>
        <w:t>Ann allergy</w:t>
      </w:r>
      <w:r w:rsidRPr="00CB79F9">
        <w:t xml:space="preserve"> 69: 526-528.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Schattenberg, H. J Iii,  Geno, P. W., Hsu, J. P., Fry, W. G., and Parker, R. P. (1996). Effect of Household Preparation on Levels of Pesticide Residues in Produce.  </w:t>
      </w:r>
      <w:r w:rsidRPr="00CB79F9">
        <w:rPr>
          <w:i/>
          <w:iCs/>
        </w:rPr>
        <w:t>Journal of aoac international</w:t>
      </w:r>
      <w:r w:rsidRPr="00CB79F9">
        <w:t xml:space="preserve"> 79: 1447-1453.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Schattenberg, H. J Iii and Hsu, J. P. (1992). Pesticide Residue Survey of Produce From 1989 to 1991.  </w:t>
      </w:r>
      <w:r w:rsidRPr="00CB79F9">
        <w:rPr>
          <w:i/>
          <w:iCs/>
        </w:rPr>
        <w:t>J aoac (assoc off anal chem) int</w:t>
      </w:r>
      <w:r w:rsidRPr="00CB79F9">
        <w:t xml:space="preserve"> 75: 925-933.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Scheifele, D. W., Hunter, M. I., Bortolussi, R. A., Gold, R., Macdonald, N. Ne, Mills, E. L., and Rola-Pleszczynski, M. (1985). Pediculosis Capitis Head Lice.  </w:t>
      </w:r>
      <w:r w:rsidRPr="00CB79F9">
        <w:rPr>
          <w:i/>
          <w:iCs/>
        </w:rPr>
        <w:t>Can med assoc j</w:t>
      </w:r>
      <w:r w:rsidRPr="00CB79F9">
        <w:t xml:space="preserve"> 133: 741-742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Schenck, F. J. and Wagner, R. (1995). Screening Procedure for Organochlorine and Organophosphorus Pesticide Residues in Milk Using Matrix Solid Phase Dispersion (Mspd) Extraction and Gas Chromatographic Determination.  </w:t>
      </w:r>
      <w:r w:rsidRPr="00CB79F9">
        <w:rPr>
          <w:i/>
          <w:iCs/>
        </w:rPr>
        <w:t>Food additives and contaminants</w:t>
      </w:r>
      <w:r w:rsidRPr="00CB79F9">
        <w:t xml:space="preserve"> 12: 535-541.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Schenck, F. J., Wagner, R., Hennessy, M. K., and Okrasinski, J. L Jr (1994). Screening Procedure for Organochlorine and Organophosphorus Pesticide Residues in Eggs Using a Solid-Phase Extraction Cleanup and Gas Chromatographic Detection.  </w:t>
      </w:r>
      <w:r w:rsidRPr="00CB79F9">
        <w:rPr>
          <w:i/>
          <w:iCs/>
        </w:rPr>
        <w:t>Journal of aoac international</w:t>
      </w:r>
      <w:r w:rsidRPr="00CB79F9">
        <w:t xml:space="preserve"> 77: 1036-1040.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Schiffman, S. S., Suggs, M. S., Donia, M. B. A., Erickson, R. P., and Nagle, H. T. (1995). Environmental Pollutants Alter Taste Responses in the Gerbil.  </w:t>
      </w:r>
      <w:r w:rsidRPr="00CB79F9">
        <w:rPr>
          <w:i/>
          <w:iCs/>
        </w:rPr>
        <w:t>Pharmacol.Biochem.Behav.</w:t>
      </w:r>
      <w:r w:rsidRPr="00CB79F9">
        <w:t xml:space="preserve"> 52: 189-194.</w:t>
      </w:r>
    </w:p>
    <w:p w:rsidR="00CB79F9" w:rsidRPr="00CB79F9" w:rsidRDefault="00CB79F9" w:rsidP="00CB79F9">
      <w:r w:rsidRPr="00CB79F9">
        <w:br/>
        <w:t>EcoReference No.: 74836</w:t>
      </w:r>
      <w:r w:rsidRPr="00CB79F9">
        <w:br/>
        <w:t xml:space="preserve">Chemical of Concern: CBF,PYT,MTM,ACP,CPY,DEM,MLN,CBL,FNV,PAQT,GYP,SMM ;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ENDPOINT(ALL CHEMS).</w:t>
      </w:r>
    </w:p>
    <w:p w:rsidR="00CB79F9" w:rsidRPr="00CB79F9" w:rsidRDefault="00CB79F9" w:rsidP="00CB79F9">
      <w:r w:rsidRPr="00CB79F9">
        <w:t xml:space="preserve">Schilter, B., Renwick, A. G., and Huggett, A. C. (1996). Limits for Pesticide Residues in Infant Foods: a Safety Based Proposal.  </w:t>
      </w:r>
      <w:r w:rsidRPr="00CB79F9">
        <w:rPr>
          <w:i/>
          <w:iCs/>
        </w:rPr>
        <w:t>Regulatory toxicology and pharmacology</w:t>
      </w:r>
      <w:r w:rsidRPr="00CB79F9">
        <w:t xml:space="preserve"> 24: 126-140.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Schlenk, D., Sapozhnikova, Y., Baquirian, J. P., and Mason, A. (2002). Predicting Chemical Contaminants in Freshwater Sediments Through the Use of Historical Biochemical Endpoints in Resident Fish Species.  </w:t>
      </w:r>
      <w:r w:rsidRPr="00CB79F9">
        <w:rPr>
          <w:i/>
          <w:iCs/>
        </w:rPr>
        <w:t>Environmental Toxicology and Chemistry [Environ. Toxicol. Chem.]. Vol. 21, no. 10, pp. 2138-2145. Oct 2002.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Schmid, R. D., Gebbert, A., Kindervater, R., and Kraemer, P. (1991). Biosensors for Analysis of Pesticides in Water.  </w:t>
      </w:r>
      <w:r w:rsidRPr="00CB79F9">
        <w:rPr>
          <w:i/>
          <w:iCs/>
        </w:rPr>
        <w:t>Dechema congress on biotechnology, frankfurt am main, germany, may 1990. Z wasser- abwasser- forsch</w:t>
      </w:r>
      <w:r w:rsidRPr="00CB79F9">
        <w:t xml:space="preserve"> 24: 15-20.</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Schmidt, A. C., Romme, R. C., Brack, V., and Tyrell, K. (1999). Bioaccumulation of Pesticides in Bats Collected From Missouri.  </w:t>
      </w:r>
      <w:r w:rsidRPr="00CB79F9">
        <w:rPr>
          <w:i/>
          <w:iCs/>
        </w:rPr>
        <w:t xml:space="preserve"> 218th national meeting of the american chemical society, parts 1 and 2, new orleans, louisiana, usa, august 22-26, 1999.yabstracts Of papers american chemical society</w:t>
      </w:r>
      <w:r w:rsidRPr="00CB79F9">
        <w:t xml:space="preserve"> 218: Agro 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Schmitt, P., Garrison, A. W., Freitag, D., and Kettrup, A. (1997). Application of Cyclodextrin-Modified Micellar Electrokinetic Chromatography to the Separations of Selected Neutral Pesticides and Their Enantiomers.  </w:t>
      </w:r>
      <w:r w:rsidRPr="00CB79F9">
        <w:rPr>
          <w:i/>
          <w:iCs/>
        </w:rPr>
        <w:t>Journal of chromatography a</w:t>
      </w:r>
      <w:r w:rsidRPr="00CB79F9">
        <w:t xml:space="preserve"> 792: 419-429.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Schnelle, M. A. and Hensley, D. L. (1990). Effects of Pesticides upon Nitrogen Fixation and Nodulation by Dry Bean.  </w:t>
      </w:r>
      <w:r w:rsidRPr="00CB79F9">
        <w:rPr>
          <w:i/>
          <w:iCs/>
        </w:rPr>
        <w:t>Pestic.Sci.</w:t>
      </w:r>
      <w:r w:rsidRPr="00CB79F9">
        <w:t xml:space="preserve"> 28: 83-88.</w:t>
      </w:r>
    </w:p>
    <w:p w:rsidR="00CB79F9" w:rsidRPr="00CB79F9" w:rsidRDefault="00CB79F9" w:rsidP="00CB79F9">
      <w:r w:rsidRPr="00CB79F9">
        <w:br/>
        <w:t>EcoReference No.: 53973</w:t>
      </w:r>
      <w:r w:rsidRPr="00CB79F9">
        <w:br/>
        <w:t xml:space="preserve">Chemical of Concern: CTN,Captan,BMY,FNV,SXD,DCF,MLN,BT,TFN,ACR,Maneb,EPTC,PNB,ES,DZ,CBL;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LITE EVAL CODED(DZ),NO CROP(CTN,Captan,MLN,Maneb),OK(ALL CHEMS,TARGET-CBL).</w:t>
      </w:r>
    </w:p>
    <w:p w:rsidR="00CB79F9" w:rsidRPr="00CB79F9" w:rsidRDefault="00CB79F9" w:rsidP="00CB79F9">
      <w:r w:rsidRPr="00CB79F9">
        <w:t xml:space="preserve">Schoettger, R. A. (1970). Fish-Pesticide Research Laboratory.  </w:t>
      </w:r>
      <w:r w:rsidRPr="00CB79F9">
        <w:rPr>
          <w:i/>
          <w:iCs/>
        </w:rPr>
        <w:t>U.S.Dep.Interior, Bur.Sport Fish.Wildl.Res., Publ.</w:t>
      </w:r>
      <w:r w:rsidRPr="00CB79F9">
        <w:t xml:space="preserve"> 106: 2-40 (Publ in Part As 6797).</w:t>
      </w:r>
    </w:p>
    <w:p w:rsidR="00CB79F9" w:rsidRPr="00CB79F9" w:rsidRDefault="00CB79F9" w:rsidP="00CB79F9">
      <w:r w:rsidRPr="00CB79F9">
        <w:br/>
        <w:t>EcoReference No.: 6615</w:t>
      </w:r>
      <w:r w:rsidRPr="00CB79F9">
        <w:br/>
        <w:t xml:space="preserve">Chemical of Concern: RSM,SZ,CBL,CPY,HCCH,MLN,MP,Naled,24DXY,MCPB,ATM;  </w:t>
      </w:r>
      <w:r w:rsidRPr="00CB79F9">
        <w:rPr>
          <w:u w:val="single"/>
        </w:rPr>
        <w:t>Habitat</w:t>
      </w:r>
      <w:r w:rsidRPr="00CB79F9">
        <w:t xml:space="preserve">:  A;  </w:t>
      </w:r>
      <w:r w:rsidRPr="00CB79F9">
        <w:rPr>
          <w:u w:val="single"/>
        </w:rPr>
        <w:t>Effect Codes</w:t>
      </w:r>
      <w:r w:rsidRPr="00CB79F9">
        <w:t xml:space="preserve">:  SYS,ACC,MOR,BCM,POP; </w:t>
      </w:r>
      <w:r w:rsidRPr="00CB79F9">
        <w:rPr>
          <w:u w:val="single"/>
        </w:rPr>
        <w:t>Code</w:t>
      </w:r>
      <w:r w:rsidRPr="00CB79F9">
        <w:t>:  NO CONTROL(RSM,SZ,CBL,CPY,HCCH,MLN,MP,Naled,24DXY,MCPB,ATM).</w:t>
      </w:r>
    </w:p>
    <w:p w:rsidR="00CB79F9" w:rsidRPr="00CB79F9" w:rsidRDefault="00CB79F9" w:rsidP="00CB79F9">
      <w:r w:rsidRPr="00CB79F9">
        <w:t xml:space="preserve">Schomburg, C. J., Glotfelty, D. E., and Seiber, J. N. (1989). Pesticide Concentrations in Coastal Fog Collected Near Monterey California Usa.  </w:t>
      </w:r>
      <w:r w:rsidRPr="00CB79F9">
        <w:rPr>
          <w:i/>
          <w:iCs/>
        </w:rPr>
        <w:t>198th acs (american chemical society) national meeting, miami beach, florida, usa, september 10-15, 1989. Abstr pap am chem soc</w:t>
      </w:r>
      <w:r w:rsidRPr="00CB79F9">
        <w:t xml:space="preserve"> 198: Agro 96.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Schwartz, P. H., Hickey, L. A., Hamilton, D. W., and Ladd, T. L. Jr. (1969). Combinations of Insecticides and Baits for the Japanese Beetle.  </w:t>
      </w:r>
      <w:r w:rsidRPr="00CB79F9">
        <w:rPr>
          <w:i/>
          <w:iCs/>
        </w:rPr>
        <w:t>J.Econ.Entomol.</w:t>
      </w:r>
      <w:r w:rsidRPr="00CB79F9">
        <w:t xml:space="preserve"> 62: 738-740 .</w:t>
      </w:r>
    </w:p>
    <w:p w:rsidR="00CB79F9" w:rsidRPr="00CB79F9" w:rsidRDefault="00CB79F9" w:rsidP="00CB79F9">
      <w:r w:rsidRPr="00CB79F9">
        <w:br/>
        <w:t>EcoReference No.: 91309</w:t>
      </w:r>
      <w:r w:rsidRPr="00CB79F9">
        <w:br/>
        <w:t xml:space="preserve">Chemical of Concern: ETN,CBL,DDVP,TCF,PSM,Naled,MLN;  </w:t>
      </w:r>
      <w:r w:rsidRPr="00CB79F9">
        <w:rPr>
          <w:u w:val="single"/>
        </w:rPr>
        <w:t>Habitat</w:t>
      </w:r>
      <w:r w:rsidRPr="00CB79F9">
        <w:t xml:space="preserve">:  T;  </w:t>
      </w:r>
      <w:r w:rsidRPr="00CB79F9">
        <w:rPr>
          <w:u w:val="single"/>
        </w:rPr>
        <w:t>Effect Codes</w:t>
      </w:r>
      <w:r w:rsidRPr="00CB79F9">
        <w:t xml:space="preserve">:  MOR,BEH; </w:t>
      </w:r>
      <w:r w:rsidRPr="00CB79F9">
        <w:rPr>
          <w:u w:val="single"/>
        </w:rPr>
        <w:t>Code</w:t>
      </w:r>
      <w:r w:rsidRPr="00CB79F9">
        <w:t>:  OK TARGET(CBL,PSM,MLN,Naled).</w:t>
      </w:r>
    </w:p>
    <w:p w:rsidR="00CB79F9" w:rsidRPr="00CB79F9" w:rsidRDefault="00CB79F9" w:rsidP="00CB79F9">
      <w:r w:rsidRPr="00CB79F9">
        <w:t xml:space="preserve">Scirocchi, A. and D'Erme, A. (1980). Toxicity of Seven Insecticides on Some Species of Fresh Water Fishes.  </w:t>
      </w:r>
      <w:r w:rsidRPr="00CB79F9">
        <w:rPr>
          <w:i/>
          <w:iCs/>
        </w:rPr>
        <w:t>Riv.Parassitol.</w:t>
      </w:r>
      <w:r w:rsidRPr="00CB79F9">
        <w:t xml:space="preserve"> 41: 113-121 (ENG ABS) (ITA).</w:t>
      </w:r>
    </w:p>
    <w:p w:rsidR="00CB79F9" w:rsidRPr="00CB79F9" w:rsidRDefault="00CB79F9" w:rsidP="00CB79F9">
      <w:r w:rsidRPr="00CB79F9">
        <w:br/>
        <w:t>EcoReference No.: 5165</w:t>
      </w:r>
      <w:r w:rsidRPr="00CB79F9">
        <w:br/>
        <w:t xml:space="preserve">Chemical of Concern: MLN;  </w:t>
      </w:r>
      <w:r w:rsidRPr="00CB79F9">
        <w:rPr>
          <w:u w:val="single"/>
        </w:rPr>
        <w:t>Habitat</w:t>
      </w:r>
      <w:r w:rsidRPr="00CB79F9">
        <w:t xml:space="preserve">:  A; </w:t>
      </w:r>
      <w:r w:rsidRPr="00CB79F9">
        <w:rPr>
          <w:u w:val="single"/>
        </w:rPr>
        <w:t xml:space="preserve"> Code</w:t>
      </w:r>
      <w:r w:rsidRPr="00CB79F9">
        <w:t>:  NO FOREIGN,NO CONTROL(MLN).</w:t>
      </w:r>
    </w:p>
    <w:p w:rsidR="00CB79F9" w:rsidRPr="00CB79F9" w:rsidRDefault="00CB79F9" w:rsidP="00CB79F9">
      <w:r w:rsidRPr="00CB79F9">
        <w:t xml:space="preserve">Scott, D., Galloway, S. M., Marshall, R. R., Ishidate, M. Jr, Brusick, D., Ashby, J., and Myhr, B. C. (1991). Genotoxicity Under Extreme Culture Conditions a Report From Icpemc Task Group 9.  </w:t>
      </w:r>
      <w:r w:rsidRPr="00CB79F9">
        <w:rPr>
          <w:i/>
          <w:iCs/>
        </w:rPr>
        <w:t>Mutat res</w:t>
      </w:r>
      <w:r w:rsidRPr="00CB79F9">
        <w:t xml:space="preserve"> 257: 147-205.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Scott, G. I., Baughman, D. S., Trim, A. H., and Dee, J. C. (1987). Lethal and Sublethal Effects of Insecticides Commonly Found in Nonpoint Source Agricultural Runoff to Estuarine Fish and Shellfish.  </w:t>
      </w:r>
      <w:r w:rsidRPr="00CB79F9">
        <w:rPr>
          <w:i/>
          <w:iCs/>
        </w:rPr>
        <w:t>In: W.B.Vernberg, A.Calabrese, F.P.Thurberg, and F.J.Vernberg (Eds.), Pollution Physiology of Estuarine Organisms, Univ.of SC Press, Columbia, SC</w:t>
      </w:r>
      <w:r w:rsidRPr="00CB79F9">
        <w:t xml:space="preserve"> 251-273.</w:t>
      </w:r>
    </w:p>
    <w:p w:rsidR="00CB79F9" w:rsidRPr="00CB79F9" w:rsidRDefault="00CB79F9" w:rsidP="00CB79F9">
      <w:r w:rsidRPr="00CB79F9">
        <w:br/>
        <w:t>EcoReference No.: 4909</w:t>
      </w:r>
      <w:r w:rsidRPr="00CB79F9">
        <w:br/>
        <w:t xml:space="preserve">Chemical of Concern: ES,MLN,FNV;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CONTROL(ES,MLN,FNV).</w:t>
      </w:r>
    </w:p>
    <w:p w:rsidR="00CB79F9" w:rsidRPr="00CB79F9" w:rsidRDefault="00CB79F9" w:rsidP="00CB79F9">
      <w:r w:rsidRPr="00CB79F9">
        <w:t xml:space="preserve">Scott, J. G., Cochran, D. G., and Siegfried, B. D. (1990). Insecticide Toxicity, Synergism, and Resistance in the German Cockroach (Dictyoptera:  Blattellidae).  </w:t>
      </w:r>
      <w:r w:rsidRPr="00CB79F9">
        <w:rPr>
          <w:i/>
          <w:iCs/>
        </w:rPr>
        <w:t>J.Econ.Entomol.</w:t>
      </w:r>
      <w:r w:rsidRPr="00CB79F9">
        <w:t xml:space="preserve"> 83: 1698-1703.</w:t>
      </w:r>
    </w:p>
    <w:p w:rsidR="00CB79F9" w:rsidRPr="00CB79F9" w:rsidRDefault="00CB79F9" w:rsidP="00CB79F9">
      <w:r w:rsidRPr="00CB79F9">
        <w:br/>
        <w:t>EcoReference No.: 64293</w:t>
      </w:r>
      <w:r w:rsidRPr="00CB79F9">
        <w:br/>
        <w:t xml:space="preserve">Chemical of Concern: PPX,PMR,MLN,DM,CYP,CPY,BDC,PYN,PPB,DEF;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CHEMS),NO MIXTURE(PPB,DEF),TARGET(MLN,CYP).</w:t>
      </w:r>
    </w:p>
    <w:p w:rsidR="00CB79F9" w:rsidRPr="00CB79F9" w:rsidRDefault="00CB79F9" w:rsidP="00CB79F9">
      <w:r w:rsidRPr="00CB79F9">
        <w:t xml:space="preserve">Scott, S. P., Keeling, R. L., James, H., Waggott, A., and Whittle, P. (1988). The Use of Low Cost Mass Spectrometers for the Analysis of Organic Micropollutants in Water.  </w:t>
      </w:r>
      <w:r w:rsidRPr="00CB79F9">
        <w:rPr>
          <w:i/>
          <w:iCs/>
        </w:rPr>
        <w:t>Angeletti, g. And a. Bjorseth (ed.). Commission of the european communities water pollution research reports, 4. Organic micropollutants in the aquatic environment</w:t>
      </w:r>
      <w:r w:rsidRPr="00CB79F9">
        <w:t xml:space="preserve"> Fifth european symposium, rome, italy, october 20-22, 1987. Xiii+452p. Kluwer academic publishers: dordrecht, netherlands; boston, massachusetts, usa; commission of the european communities: brussels, belgium. Illus. Maps. Isbn 90-277-2738-4.; 0: 2-13.</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Scrimshaw, M. D. and Lester, J. N. (1996). The Occurrence and Effects of Organic Micropollutants in Salt Marsh Sediments With Reference to the Uk Essex Coast: a Review.  </w:t>
      </w:r>
      <w:r w:rsidRPr="00CB79F9">
        <w:rPr>
          <w:i/>
          <w:iCs/>
        </w:rPr>
        <w:t>Environmental technology</w:t>
      </w:r>
      <w:r w:rsidRPr="00CB79F9">
        <w:t xml:space="preserve"> 17: 951-964.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Seawright, J. A., Birky, B. K., and Smittle, B. J. (1986). Use of a Genetic Technique for Separating the Sexes of the Stable Fly Stomoxys-Calcitrans Diptera Muscidae.  </w:t>
      </w:r>
      <w:r w:rsidRPr="00CB79F9">
        <w:rPr>
          <w:i/>
          <w:iCs/>
        </w:rPr>
        <w:t>J econ entomol</w:t>
      </w:r>
      <w:r w:rsidRPr="00CB79F9">
        <w:t xml:space="preserve"> 79: 1413-1417.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Sedlacek, J. D., Barney, R. J., Weston, P. A., and Price, B. D. (1998). Efficacy of Malathion Against Coleopteran Populations in Newly-Harvested Versus Year-Old Stored Corn.  </w:t>
      </w:r>
      <w:r w:rsidRPr="00CB79F9">
        <w:rPr>
          <w:i/>
          <w:iCs/>
        </w:rPr>
        <w:t>J.Entomol.Sci.</w:t>
      </w:r>
      <w:r w:rsidRPr="00CB79F9">
        <w:t xml:space="preserve"> 33: 282-291.</w:t>
      </w:r>
    </w:p>
    <w:p w:rsidR="00CB79F9" w:rsidRPr="00CB79F9" w:rsidRDefault="00CB79F9" w:rsidP="00CB79F9">
      <w:r w:rsidRPr="00CB79F9">
        <w:br/>
        <w:t>EcoReference No.: 72749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TARGET(MLN).</w:t>
      </w:r>
    </w:p>
    <w:p w:rsidR="00CB79F9" w:rsidRPr="00CB79F9" w:rsidRDefault="00CB79F9" w:rsidP="00CB79F9">
      <w:r w:rsidRPr="00CB79F9">
        <w:t xml:space="preserve">Segal, L. M. and Fedoroff, S. (1989). The Acute and Subchronic Effects of Organophosphorus and Carbamate Pesticides on Cholinesterase Activity in Aggregate Cultures of Neural Cells From the Foetal Rat Brain.  </w:t>
      </w:r>
      <w:r w:rsidRPr="00CB79F9">
        <w:rPr>
          <w:i/>
          <w:iCs/>
        </w:rPr>
        <w:t>Toxicology in Vitro</w:t>
      </w:r>
      <w:r w:rsidRPr="00CB79F9">
        <w:t xml:space="preserve"> 3: 111-122.</w:t>
      </w:r>
    </w:p>
    <w:p w:rsidR="00CB79F9" w:rsidRPr="00CB79F9" w:rsidRDefault="00CB79F9" w:rsidP="00CB79F9">
      <w:r w:rsidRPr="00CB79F9">
        <w:br/>
        <w:t xml:space="preserve">Chemical of Concern: MLO;  </w:t>
      </w:r>
      <w:r w:rsidRPr="00CB79F9">
        <w:rPr>
          <w:u w:val="single"/>
        </w:rPr>
        <w:t>Habitat</w:t>
      </w:r>
      <w:r w:rsidRPr="00CB79F9">
        <w:t>:  RODE</w:t>
      </w:r>
    </w:p>
    <w:p w:rsidR="00CB79F9" w:rsidRPr="00CB79F9" w:rsidRDefault="00CB79F9" w:rsidP="00CB79F9">
      <w:r w:rsidRPr="00CB79F9">
        <w:t xml:space="preserve">Segal, L. M. and Fedoroff, S. (1989). The Acute and Subchronic Effects of Organophosphorus and Carbamate Pesticides on Cholinesterase Activity in Aggregate Cultures of Neural Cells From the Fetal Rat Brain.  </w:t>
      </w:r>
      <w:r w:rsidRPr="00CB79F9">
        <w:rPr>
          <w:i/>
          <w:iCs/>
        </w:rPr>
        <w:t>Toxicol in vitro</w:t>
      </w:r>
      <w:r w:rsidRPr="00CB79F9">
        <w:t xml:space="preserve"> 3: 111-122.</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Segal, L. M. and Fedoroff, S. (1989). Cholinesterase Inhibition by Organophosphorus and Carbamate Pesticides in Aggregate Cultures on Neural Cells From the Foetal Rat Brain: the Effects of Metabolic Activation and Pesticide Mixtures.  </w:t>
      </w:r>
      <w:r w:rsidRPr="00CB79F9">
        <w:rPr>
          <w:i/>
          <w:iCs/>
        </w:rPr>
        <w:t>Toxicology In Vitro [TOXICOL. IN VITRO.]. Vol. 3, no. 2, pp. 123-128. 1989.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Segawa, R. T., Sitts, J. A., White, J. H., Marade, S. J., Powell, S. J., and California Dep. of Food and Agriculture, Sacramento CA (USA) (1991). Environmental Monitoring of Malathion Aerial Applications Used to Eradicate Mediterranean Fruit Flies in Southern California, 1990.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Seibert, H., Morchel, S., and Gulden, M. (2002). Factors Influencing Nominal Effective Concentrations of Chemical Compounds in Vitro: Medium Protein Concentration.  </w:t>
      </w:r>
      <w:r w:rsidRPr="00CB79F9">
        <w:rPr>
          <w:i/>
          <w:iCs/>
        </w:rPr>
        <w:t>Toxicology in Vitro</w:t>
      </w:r>
      <w:r w:rsidRPr="00CB79F9">
        <w:t xml:space="preserve"> 16: 289-297.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Seifert, J. and Casida, J. E. (1978). Relation of Yolk Sac Membrane Kynurenine Formamidase Inhibition to Certain Teratogenic Effects of Organophosphorus Insecticides and of Carbaryl and Eserine in Chicken Embryos.  </w:t>
      </w:r>
      <w:r w:rsidRPr="00CB79F9">
        <w:rPr>
          <w:i/>
          <w:iCs/>
        </w:rPr>
        <w:t>Biochem.Pharmacol.</w:t>
      </w:r>
      <w:r w:rsidRPr="00CB79F9">
        <w:t xml:space="preserve"> 27: 2611-2615.</w:t>
      </w:r>
    </w:p>
    <w:p w:rsidR="00CB79F9" w:rsidRPr="00CB79F9" w:rsidRDefault="00CB79F9" w:rsidP="00CB79F9">
      <w:r w:rsidRPr="00CB79F9">
        <w:br/>
        <w:t>EcoReference No.: 38708</w:t>
      </w:r>
      <w:r w:rsidRPr="00CB79F9">
        <w:br/>
        <w:t xml:space="preserve">Chemical of Concern: MLN,PRT,DCTP,DZ,CBL,MTM;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ENDPOINT(ALL CHEMS).</w:t>
      </w:r>
    </w:p>
    <w:p w:rsidR="00CB79F9" w:rsidRPr="00CB79F9" w:rsidRDefault="00CB79F9" w:rsidP="00CB79F9">
      <w:r w:rsidRPr="00CB79F9">
        <w:t xml:space="preserve">Self, L. S., Shim, J. C., and Jolivet, P. (1974). Susceptibility of Culex tritaeniorhynchus and Six Other Mosquitoes to Insecticides in Korea.  </w:t>
      </w:r>
      <w:r w:rsidRPr="00CB79F9">
        <w:rPr>
          <w:i/>
          <w:iCs/>
        </w:rPr>
        <w:t>Cah.O.R.S.T.O.M.Ser.Entomol.Med.Parasitol.</w:t>
      </w:r>
      <w:r w:rsidRPr="00CB79F9">
        <w:t xml:space="preserve"> 12: 81-92.</w:t>
      </w:r>
    </w:p>
    <w:p w:rsidR="00CB79F9" w:rsidRPr="00CB79F9" w:rsidRDefault="00CB79F9" w:rsidP="00CB79F9">
      <w:r w:rsidRPr="00CB79F9">
        <w:br/>
        <w:t>EcoReference No.: 46276</w:t>
      </w:r>
      <w:r w:rsidRPr="00CB79F9">
        <w:br/>
        <w:t xml:space="preserve">Chemical of Concern: FNT,MLN,DDT,DLD,HCCH,PPX,FNTH,Naled,CPY,MP;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CONTROL(TARGET-MLN,Naled,CPY,MP).</w:t>
      </w:r>
    </w:p>
    <w:p w:rsidR="00CB79F9" w:rsidRPr="00CB79F9" w:rsidRDefault="00CB79F9" w:rsidP="00CB79F9">
      <w:r w:rsidRPr="00CB79F9">
        <w:t xml:space="preserve">Self, L. S. and Tun, M. M. (1970). Summary of Field Trials in 1964-69 in Rangoon, Burma, of Organophosphorus Larvicides and Oils Against Culex pipiens fatigans Larvae in Polluted Water.  </w:t>
      </w:r>
      <w:r w:rsidRPr="00CB79F9">
        <w:rPr>
          <w:i/>
          <w:iCs/>
        </w:rPr>
        <w:t>Bull.W.H.O.</w:t>
      </w:r>
      <w:r w:rsidRPr="00CB79F9">
        <w:t xml:space="preserve"> 43: 841-851.</w:t>
      </w:r>
    </w:p>
    <w:p w:rsidR="00CB79F9" w:rsidRPr="00CB79F9" w:rsidRDefault="00CB79F9" w:rsidP="00CB79F9">
      <w:r w:rsidRPr="00CB79F9">
        <w:br/>
        <w:t>EcoReference No.: 63216</w:t>
      </w:r>
      <w:r w:rsidRPr="00CB79F9">
        <w:br/>
        <w:t xml:space="preserve">Chemical of Concern: TMT,CPY,ABT,FNTH,PRN,FNT,DDVP,MLN;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Semel, M. (1959). Control of the Corn Earworm Attacking Sweet Corn.  </w:t>
      </w:r>
      <w:r w:rsidRPr="00CB79F9">
        <w:rPr>
          <w:i/>
          <w:iCs/>
        </w:rPr>
        <w:t>J.Econ.Entomol.</w:t>
      </w:r>
      <w:r w:rsidRPr="00CB79F9">
        <w:t xml:space="preserve">  52: 1111-1114.</w:t>
      </w:r>
    </w:p>
    <w:p w:rsidR="00CB79F9" w:rsidRPr="00CB79F9" w:rsidRDefault="00CB79F9" w:rsidP="00CB79F9">
      <w:r w:rsidRPr="00CB79F9">
        <w:br/>
        <w:t>EcoReference No.: 71074</w:t>
      </w:r>
      <w:r w:rsidRPr="00CB79F9">
        <w:br/>
        <w:t xml:space="preserve">Chemical of Concern: DDT,EN,CBL,ES,DZ,TXP,HPT,MLN;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TARGET(DZ,MLN,CBL).</w:t>
      </w:r>
    </w:p>
    <w:p w:rsidR="00CB79F9" w:rsidRPr="00CB79F9" w:rsidRDefault="00CB79F9" w:rsidP="00CB79F9">
      <w:r w:rsidRPr="00CB79F9">
        <w:t xml:space="preserve">Senapati, B. K., Biswal, J., Pani, S. C., and Sahu, S. K. (1992). Ecotoxicological Effects of Malathion on Earthworms.  </w:t>
      </w:r>
      <w:r w:rsidRPr="00CB79F9">
        <w:rPr>
          <w:i/>
          <w:iCs/>
        </w:rPr>
        <w:t>Soil Biol.Biochem.</w:t>
      </w:r>
      <w:r w:rsidRPr="00CB79F9">
        <w:t xml:space="preserve"> 24: 1719-1722.</w:t>
      </w:r>
    </w:p>
    <w:p w:rsidR="00CB79F9" w:rsidRPr="00CB79F9" w:rsidRDefault="00CB79F9" w:rsidP="00CB79F9">
      <w:r w:rsidRPr="00CB79F9">
        <w:br/>
        <w:t>EcoReference No.: 89078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POP,REP,MOR,PHY; </w:t>
      </w:r>
      <w:r w:rsidRPr="00CB79F9">
        <w:rPr>
          <w:u w:val="single"/>
        </w:rPr>
        <w:t>Code</w:t>
      </w:r>
      <w:r w:rsidRPr="00CB79F9">
        <w:t>:  NO ENDPOINT(MLN).</w:t>
      </w:r>
    </w:p>
    <w:p w:rsidR="00CB79F9" w:rsidRPr="00CB79F9" w:rsidRDefault="00CB79F9" w:rsidP="00CB79F9">
      <w:r w:rsidRPr="00CB79F9">
        <w:t xml:space="preserve">Senesi, N. and Chen, Y. (1989). Interactions of Toxic Organic Chemicals With Humic Substances.  </w:t>
      </w:r>
      <w:r w:rsidRPr="00CB79F9">
        <w:rPr>
          <w:i/>
          <w:iCs/>
        </w:rPr>
        <w:t>Gerstl, z., Et al. (Ed.). Ecological studies, vol. 73. Toxic organic chemicals in porous media</w:t>
      </w:r>
      <w:r w:rsidRPr="00CB79F9">
        <w:t xml:space="preserve"> Second international workshop on behavior of pollutants in porous media, bet dagan, israel, june 1987. Xiv+343p. Springer-verlag: berlin, west germany; new york, new york, usa. Illus. Isbn 3-540-50799-x; isbn 0-387-50799-x.; 0: 37-90.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Sengupta, P. K., Chakrabarti, A., and Banerjee, S. K. (1986). Biochemical Changes Induced by Toxic Concentration of Malathion in Germinating Wheat Seeds.  </w:t>
      </w:r>
      <w:r w:rsidRPr="00CB79F9">
        <w:rPr>
          <w:i/>
          <w:iCs/>
        </w:rPr>
        <w:t>Curr.Sci.(Bangalore)</w:t>
      </w:r>
      <w:r w:rsidRPr="00CB79F9">
        <w:t xml:space="preserve"> 55: 492-494.</w:t>
      </w:r>
    </w:p>
    <w:p w:rsidR="00CB79F9" w:rsidRPr="00CB79F9" w:rsidRDefault="00CB79F9" w:rsidP="00CB79F9">
      <w:r w:rsidRPr="00CB79F9">
        <w:br/>
        <w:t>EcoReference No.: 89505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GRO,BCM; </w:t>
      </w:r>
      <w:r w:rsidRPr="00CB79F9">
        <w:rPr>
          <w:u w:val="single"/>
        </w:rPr>
        <w:t>Code</w:t>
      </w:r>
      <w:r w:rsidRPr="00CB79F9">
        <w:t>:  NO CROP(MLN).</w:t>
      </w:r>
    </w:p>
    <w:p w:rsidR="00CB79F9" w:rsidRPr="00CB79F9" w:rsidRDefault="00CB79F9" w:rsidP="00CB79F9">
      <w:r w:rsidRPr="00CB79F9">
        <w:t xml:space="preserve">Setakana, P. and Tan, K. H. (1991). Insecticide Resistance and Multi-Resistance in Two Strains of Culex quinquefasciatus Say Larvae in Penang, Malaysia.  </w:t>
      </w:r>
      <w:r w:rsidRPr="00CB79F9">
        <w:rPr>
          <w:i/>
          <w:iCs/>
        </w:rPr>
        <w:t>Mosquito-Borne Dis.Bull.</w:t>
      </w:r>
      <w:r w:rsidRPr="00CB79F9">
        <w:t xml:space="preserve"> 8: 40-44.</w:t>
      </w:r>
    </w:p>
    <w:p w:rsidR="00CB79F9" w:rsidRPr="00CB79F9" w:rsidRDefault="00CB79F9" w:rsidP="00CB79F9">
      <w:r w:rsidRPr="00CB79F9">
        <w:br/>
        <w:t>EcoReference No.: 45077</w:t>
      </w:r>
      <w:r w:rsidRPr="00CB79F9">
        <w:br/>
        <w:t xml:space="preserve">Chemical of Concern: DDT,MLN,DZ,CYP,FNT,DLD,PMR,PPX;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Seth, V., Banerjee, B. D. *., Bhattacharya, A., Pasha, S. T., and Chakravorty, A. K. (2001). Pesticide Induced Alterations in Acetylcholine Esterase and Gamma Glutamyl Transpeptidase Activities and Glutathione Level in Lymphocytes of Human Poisoning Cases.  </w:t>
      </w:r>
      <w:r w:rsidRPr="00CB79F9">
        <w:rPr>
          <w:i/>
          <w:iCs/>
        </w:rPr>
        <w:t>Clinical Biochemistry [Clin. Biochem.]. Vol. 34, no. 5, pp. 427-429. Jul 2001.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Shah, A. H. and Guthrie, F. E. (1970). Penetration of Insecticides Through the Isolated Midgut of Insects and Mammals.  </w:t>
      </w:r>
      <w:r w:rsidRPr="00CB79F9">
        <w:rPr>
          <w:i/>
          <w:iCs/>
        </w:rPr>
        <w:t>Comparative and General Pharmacology</w:t>
      </w:r>
      <w:r w:rsidRPr="00CB79F9">
        <w:t xml:space="preserve"> 1: 391-399.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Shah, A. H. and Guthrie, F. E. ( Role of Polarity of Insecticides in Penetration Through the Isolated Midgut of Insects and Mammals.  </w:t>
      </w:r>
      <w:r w:rsidRPr="00CB79F9">
        <w:rPr>
          <w:i/>
          <w:iCs/>
        </w:rPr>
        <w:t>Indian j agric chem; 18 (1). 1985 (recd. 1986). 153-156.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Shah, A. H. Jr and Guthrie, F. E. Jr ( In Vitro Metabolism of Insecticides During Midgut Penetration.  </w:t>
      </w:r>
      <w:r w:rsidRPr="00CB79F9">
        <w:rPr>
          <w:i/>
          <w:iCs/>
        </w:rPr>
        <w:t>Pestic. Biochem. Physiol.; 1(1): 1-10 1971; (ref:46)</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Shah, P. H. and Dubale, M. S. (1983). Biochemical Changes Induced by Malathion in the Body Organs of Channa punctatus.  </w:t>
      </w:r>
      <w:r w:rsidRPr="00CB79F9">
        <w:rPr>
          <w:i/>
          <w:iCs/>
        </w:rPr>
        <w:t>J.Anim.Morphol.Physiol.</w:t>
      </w:r>
      <w:r w:rsidRPr="00CB79F9">
        <w:t xml:space="preserve"> 30: 107-118.</w:t>
      </w:r>
    </w:p>
    <w:p w:rsidR="00CB79F9" w:rsidRPr="00CB79F9" w:rsidRDefault="00CB79F9" w:rsidP="00CB79F9">
      <w:r w:rsidRPr="00CB79F9">
        <w:br/>
        <w:t>EcoReference No.: 89366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Shah, P. V. and Guthrie, F. E. (1973). Penetration of Insecticides Through Isolated Sections of the Mouse Digestive System: Effects of Age and Region of Intestine.  </w:t>
      </w:r>
      <w:r w:rsidRPr="00CB79F9">
        <w:rPr>
          <w:i/>
          <w:iCs/>
        </w:rPr>
        <w:t>Toxicology and Applied Pharmacology</w:t>
      </w:r>
      <w:r w:rsidRPr="00CB79F9">
        <w:t xml:space="preserve"> 25: 621-624.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Shah, P. V., Monroe, R. J., and Guthrie, F. E. (1981). Comparative Rates of Dermal Penetration of Insecticides in Mice.  </w:t>
      </w:r>
      <w:r w:rsidRPr="00CB79F9">
        <w:rPr>
          <w:i/>
          <w:iCs/>
        </w:rPr>
        <w:t>Toxicol.Appl.Pharmacol.</w:t>
      </w:r>
      <w:r w:rsidRPr="00CB79F9">
        <w:t xml:space="preserve"> 59: 414-423.</w:t>
      </w:r>
    </w:p>
    <w:p w:rsidR="00CB79F9" w:rsidRPr="00CB79F9" w:rsidRDefault="00CB79F9" w:rsidP="00CB79F9">
      <w:r w:rsidRPr="00CB79F9">
        <w:br/>
        <w:t>EcoReference No.: 88947</w:t>
      </w:r>
      <w:r w:rsidRPr="00CB79F9">
        <w:br/>
        <w:t xml:space="preserve">Chemical of Concern: MLN,PMR,PRN,MOM,CBL,DDT,DLD,NCTN,CPY,CBF;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CONTROL(ALL CHEMS).</w:t>
      </w:r>
    </w:p>
    <w:p w:rsidR="00CB79F9" w:rsidRPr="00CB79F9" w:rsidRDefault="00CB79F9" w:rsidP="00CB79F9">
      <w:r w:rsidRPr="00CB79F9">
        <w:t xml:space="preserve">Shakoori, A. R., Zaheer, S. A., and Ahmad, M. S. (1976). Effect of Malathion, Dieldrin and Endrin on Blood Serum Proteins and Free Amino Acids Pool of Channa punctatus (Bloch).  </w:t>
      </w:r>
      <w:r w:rsidRPr="00CB79F9">
        <w:rPr>
          <w:i/>
          <w:iCs/>
        </w:rPr>
        <w:t>Pak.J.Zool.</w:t>
      </w:r>
      <w:r w:rsidRPr="00CB79F9">
        <w:t xml:space="preserve"> 8: 125-134.</w:t>
      </w:r>
    </w:p>
    <w:p w:rsidR="00CB79F9" w:rsidRPr="00CB79F9" w:rsidRDefault="00CB79F9" w:rsidP="00CB79F9">
      <w:r w:rsidRPr="00CB79F9">
        <w:br/>
        <w:t>EcoReference No.: 5883</w:t>
      </w:r>
      <w:r w:rsidRPr="00CB79F9">
        <w:br/>
        <w:t xml:space="preserve">Chemical of Concern: MLN,EN,DLD;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ENDPOINT(MLN,EN,DLD).</w:t>
      </w:r>
    </w:p>
    <w:p w:rsidR="00CB79F9" w:rsidRPr="00CB79F9" w:rsidRDefault="00CB79F9" w:rsidP="00CB79F9">
      <w:r w:rsidRPr="00CB79F9">
        <w:t xml:space="preserve">Shalaby, A. A., Mostafa, A. A., and Allam, K. A. M. (2002). Field Studies on the Susceptibility of Housefly to Certain Insecticides in Nine Egyptian Governorates.  </w:t>
      </w:r>
      <w:r w:rsidRPr="00CB79F9">
        <w:rPr>
          <w:i/>
          <w:iCs/>
        </w:rPr>
        <w:t>J.Egypt.Soc.Parasitol.</w:t>
      </w:r>
      <w:r w:rsidRPr="00CB79F9">
        <w:t xml:space="preserve"> 32: 91-97.</w:t>
      </w:r>
    </w:p>
    <w:p w:rsidR="00CB79F9" w:rsidRPr="00CB79F9" w:rsidRDefault="00CB79F9" w:rsidP="00CB79F9">
      <w:r w:rsidRPr="00CB79F9">
        <w:br/>
        <w:t>EcoReference No.: 70112</w:t>
      </w:r>
      <w:r w:rsidRPr="00CB79F9">
        <w:br/>
        <w:t xml:space="preserve">Chemical of Concern: RSM,DZ,MLN,FNTH,DM,BRSM;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TARGET(MLN,DZ,RSM).</w:t>
      </w:r>
    </w:p>
    <w:p w:rsidR="00CB79F9" w:rsidRPr="00CB79F9" w:rsidRDefault="00CB79F9" w:rsidP="00CB79F9">
      <w:r w:rsidRPr="00CB79F9">
        <w:t xml:space="preserve">Shankaraiah, K. and Sitamahalakshmi, N. (1986). Dependent Metabolic Responses of Fish, Channa Punctatus During Malathion Toxicity.  </w:t>
      </w:r>
      <w:r w:rsidRPr="00CB79F9">
        <w:rPr>
          <w:i/>
          <w:iCs/>
        </w:rPr>
        <w:t>Fed.Proc.</w:t>
      </w:r>
      <w:r w:rsidRPr="00CB79F9">
        <w:t xml:space="preserve"> 45: 916.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Shankaraiah, K. and Sitamahalakshmi, N. (1986). Size Dependent Metabolic Responses of Fish Channa-Punctatus During Malathion Toxicity.  </w:t>
      </w:r>
      <w:r w:rsidRPr="00CB79F9">
        <w:rPr>
          <w:i/>
          <w:iCs/>
        </w:rPr>
        <w:t>70th annual meeting of the federation of american societies for experimental biology, st. Louis, mo., Usa, apr. 13-18, 1986. Fed proc</w:t>
      </w:r>
      <w:r w:rsidRPr="00CB79F9">
        <w:t xml:space="preserve"> 45: 916.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Shanks, C. H Jr, Antonelli, A. L., and Congdon, B. D. (1992). Effect of Pesticides on Twospotted Spider Mite (Acari: Tetranychidae) Populations on Red Raspberries in Western Washington.  </w:t>
      </w:r>
      <w:r w:rsidRPr="00CB79F9">
        <w:rPr>
          <w:i/>
          <w:iCs/>
        </w:rPr>
        <w:t>Agric ecosyst environ</w:t>
      </w:r>
      <w:r w:rsidRPr="00CB79F9">
        <w:t xml:space="preserve"> 38: 159-165.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Shaonan, L., Xianchuan, X., Guonian, Z., and Yajun, T. (2004). Kinetic Characters and Resistance to Inhibition of Crude and Purified Brain Acetylcholinesterase of Three Freshwater Fishes by Organophosphates.  </w:t>
      </w:r>
      <w:r w:rsidRPr="00CB79F9">
        <w:rPr>
          <w:i/>
          <w:iCs/>
        </w:rPr>
        <w:t>Aquatic Toxicology [Aquat. Toxicol.]. Vol. 68, no. 4, pp. 293-299. 14 Jul 2004.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Sharma, C. B Sr and Panneerselvam, N. (1990). Genetic Toxicology of Pesticides in Higher Plant Systems.  </w:t>
      </w:r>
      <w:r w:rsidRPr="00CB79F9">
        <w:rPr>
          <w:i/>
          <w:iCs/>
        </w:rPr>
        <w:t>Crit rev plant sci</w:t>
      </w:r>
      <w:r w:rsidRPr="00CB79F9">
        <w:t xml:space="preserve"> 9: 409-442.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Sharma, D. C. and Singh, M. (1993). Residual Toxicity of Insecticides on Cabbage Caterpillar (Pieris brassicae) and Their Dissipation on Cauliflower (Brassica oleracea Convar. Botrytis var. Botrytis).  </w:t>
      </w:r>
      <w:r w:rsidRPr="00CB79F9">
        <w:rPr>
          <w:i/>
          <w:iCs/>
        </w:rPr>
        <w:t>Indian J.Agric.Sci.</w:t>
      </w:r>
      <w:r w:rsidRPr="00CB79F9">
        <w:t xml:space="preserve"> 63: 59-63.</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Sharma, R. K., Shandilya, S., and Sharma, S.  (1983). Observations on the Effect of Malathion on the Mortality of Fish, Clarias batrachus (Linn.).  </w:t>
      </w:r>
      <w:r w:rsidRPr="00CB79F9">
        <w:rPr>
          <w:i/>
          <w:iCs/>
        </w:rPr>
        <w:t>Comp.Physiol.Ecol.</w:t>
      </w:r>
      <w:r w:rsidRPr="00CB79F9">
        <w:t xml:space="preserve"> 8: 155-156.</w:t>
      </w:r>
    </w:p>
    <w:p w:rsidR="00CB79F9" w:rsidRPr="00CB79F9" w:rsidRDefault="00CB79F9" w:rsidP="00CB79F9">
      <w:r w:rsidRPr="00CB79F9">
        <w:br/>
        <w:t>EcoReference No.: 10665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ENDPOINT,CONTROL(MLN).</w:t>
      </w:r>
    </w:p>
    <w:p w:rsidR="00CB79F9" w:rsidRPr="00CB79F9" w:rsidRDefault="00CB79F9" w:rsidP="00CB79F9">
      <w:r w:rsidRPr="00CB79F9">
        <w:t xml:space="preserve">Sharma, R. S., Sharma, S. N., and Kumar, A. (2003). Susceptibility Status of Japanese Encephalitis Vectors in Kurnool and Mehboobnagar Districts of Andhra Pradesh, India.  </w:t>
      </w:r>
      <w:r w:rsidRPr="00CB79F9">
        <w:rPr>
          <w:i/>
          <w:iCs/>
        </w:rPr>
        <w:t>J.Commun.Dis.</w:t>
      </w:r>
      <w:r w:rsidRPr="00CB79F9">
        <w:t xml:space="preserve"> 35: 118-122.</w:t>
      </w:r>
    </w:p>
    <w:p w:rsidR="00CB79F9" w:rsidRPr="00CB79F9" w:rsidRDefault="00CB79F9" w:rsidP="00CB79F9">
      <w:r w:rsidRPr="00CB79F9">
        <w:br/>
        <w:t>EcoReference No.: 101165</w:t>
      </w:r>
      <w:r w:rsidRPr="00CB79F9">
        <w:br/>
        <w:t xml:space="preserve">Chemical of Concern: DDT,MLN,CYF,DM,TMP,FNTH;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ENDPOINT(MLN,CYF,TMP).</w:t>
      </w:r>
    </w:p>
    <w:p w:rsidR="00CB79F9" w:rsidRPr="00CB79F9" w:rsidRDefault="00CB79F9" w:rsidP="00CB79F9">
      <w:r w:rsidRPr="00CB79F9">
        <w:t xml:space="preserve">Sharma, S. R., Rathore, H. S., and Ahmed, S. R. (1983). A New Specific Spot Test for the Detection of Malathion in Water.  </w:t>
      </w:r>
      <w:r w:rsidRPr="00CB79F9">
        <w:rPr>
          <w:i/>
          <w:iCs/>
        </w:rPr>
        <w:t>Water Research</w:t>
      </w:r>
      <w:r w:rsidRPr="00CB79F9">
        <w:t xml:space="preserve"> 17: 471-473.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Sharma, S. R., Rathore, H. S., and Ahmed, S. R. (1987). Studies on Removal of Malathion From Water by Means of Activated Charcoal.  </w:t>
      </w:r>
      <w:r w:rsidRPr="00CB79F9">
        <w:rPr>
          <w:i/>
          <w:iCs/>
        </w:rPr>
        <w:t>Ecotoxicology and Environmental Safety</w:t>
      </w:r>
      <w:r w:rsidRPr="00CB79F9">
        <w:t xml:space="preserve"> 14: 22-29.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Sharma, S. R., Singh, R. P., and Ahmed, S. R. (1985). Effect of Different Saline, Alkaline Salts, Fertilizers, and Surfactants on the Movement of Some Phosphorus-Containing Pesticides in Soils.  </w:t>
      </w:r>
      <w:r w:rsidRPr="00CB79F9">
        <w:rPr>
          <w:i/>
          <w:iCs/>
        </w:rPr>
        <w:t>Ecotoxicology and Environmental Safety</w:t>
      </w:r>
      <w:r w:rsidRPr="00CB79F9">
        <w:t xml:space="preserve"> 10: 339-350.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Sharma, S. R., Singh, R. P., and Ahmed, S. R. (1986). Effect of Different Salt Leachates on the Movement of Some Phosphorus Containing Pesticides in Soils Using Thin-Layer Chromatography.  </w:t>
      </w:r>
      <w:r w:rsidRPr="00CB79F9">
        <w:rPr>
          <w:i/>
          <w:iCs/>
        </w:rPr>
        <w:t>Ecotoxicol environ saf</w:t>
      </w:r>
      <w:r w:rsidRPr="00CB79F9">
        <w:t xml:space="preserve"> 11: 229-240.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Sharma, S. S., Dahiya, A. S., and Verma, A. N. (1993). Comparative Efficacy of Various Insecticides Against Helicoverpa Armigera on Tomato in Haryana.  </w:t>
      </w:r>
      <w:r w:rsidRPr="00CB79F9">
        <w:rPr>
          <w:i/>
          <w:iCs/>
        </w:rPr>
        <w:t>Indian J.Plant Prot.</w:t>
      </w:r>
      <w:r w:rsidRPr="00CB79F9">
        <w:t xml:space="preserve"> 21: 198-200.</w:t>
      </w:r>
    </w:p>
    <w:p w:rsidR="00CB79F9" w:rsidRPr="00CB79F9" w:rsidRDefault="00CB79F9" w:rsidP="00CB79F9">
      <w:r w:rsidRPr="00CB79F9">
        <w:br/>
        <w:t>EcoReference No.: 90795</w:t>
      </w:r>
      <w:r w:rsidRPr="00CB79F9">
        <w:br/>
        <w:t xml:space="preserve">Chemical of Concern: MLN,FNV,DCM,CYP,PHSL,FNTH,FNT,DDVP,CPY,ES,HCCH;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CROP(MLN),OK(FNV,CYP,CPY).</w:t>
      </w:r>
    </w:p>
    <w:p w:rsidR="00CB79F9" w:rsidRPr="00CB79F9" w:rsidRDefault="00CB79F9" w:rsidP="00CB79F9">
      <w:r w:rsidRPr="00CB79F9">
        <w:t xml:space="preserve">Sharma, V. K., Jadhav, R. K., Rao, G. J., Saraf, A. K., and Chandra, H. (1990). High Performance Liquid Chromatographic Method for the Analysis of Organophosphorus and Carbamate Pesticides.  </w:t>
      </w:r>
      <w:r w:rsidRPr="00CB79F9">
        <w:rPr>
          <w:i/>
          <w:iCs/>
        </w:rPr>
        <w:t>Forensic Science International</w:t>
      </w:r>
      <w:r w:rsidRPr="00CB79F9">
        <w:t xml:space="preserve"> 48: 21-25.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Sharma, V. K. and Kaur, S. (1990). Contact Sensitization by Pesticides in Farmers.  </w:t>
      </w:r>
      <w:r w:rsidRPr="00CB79F9">
        <w:rPr>
          <w:i/>
          <w:iCs/>
        </w:rPr>
        <w:t>Contact dermatitis</w:t>
      </w:r>
      <w:r w:rsidRPr="00CB79F9">
        <w:t xml:space="preserve"> 23: 77-80.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Shaver, T. N. and Wolfenbarger, D. A. ( An Infrared Spectrophotometric Technique for Determining Residues of Several Organo-Phosphorus Insecticides From Cotton Foliage.  </w:t>
      </w:r>
      <w:r w:rsidRPr="00CB79F9">
        <w:rPr>
          <w:i/>
          <w:iCs/>
        </w:rPr>
        <w:t>J. Econ. Entomol.; 66(2): 332-336; 1973 ; (ref:11)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Shearer, P. W. and Usmani, K. A. (2001). Sex-Related Response to Organophosphorus and Carbamate Insecticides in Adult Oriental Fruit Moth, Grapholita molesta.  </w:t>
      </w:r>
      <w:r w:rsidRPr="00CB79F9">
        <w:rPr>
          <w:i/>
          <w:iCs/>
        </w:rPr>
        <w:t>Pest Manag.Sci.</w:t>
      </w:r>
      <w:r w:rsidRPr="00CB79F9">
        <w:t xml:space="preserve"> 57: 822-826.</w:t>
      </w:r>
    </w:p>
    <w:p w:rsidR="00CB79F9" w:rsidRPr="00CB79F9" w:rsidRDefault="00CB79F9" w:rsidP="00CB79F9">
      <w:r w:rsidRPr="00CB79F9">
        <w:br/>
        <w:t>EcoReference No.: 64299</w:t>
      </w:r>
      <w:r w:rsidRPr="00CB79F9">
        <w:br/>
        <w:t xml:space="preserve">Chemical of Concern: MOM,MLN,PRN,AZ;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TARGET(MLN,AZ),TARGET(MOM).</w:t>
      </w:r>
    </w:p>
    <w:p w:rsidR="00CB79F9" w:rsidRPr="00CB79F9" w:rsidRDefault="00CB79F9" w:rsidP="00CB79F9">
      <w:r w:rsidRPr="00CB79F9">
        <w:t xml:space="preserve">Shen, B. and Shen, Q. (1991). Pesticide Pollution.  </w:t>
      </w:r>
      <w:r w:rsidRPr="00CB79F9">
        <w:rPr>
          <w:i/>
          <w:iCs/>
        </w:rPr>
        <w:t>J environ sci (china)</w:t>
      </w:r>
      <w:r w:rsidRPr="00CB79F9">
        <w:t xml:space="preserve"> 3: 31-48.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Shen, S. K. and Dowd, P. F. (1991). Detoxification Spectrum of the Cigarette Beetle Symbiont Symbiotaphrina Kochii in Culture.  </w:t>
      </w:r>
      <w:r w:rsidRPr="00CB79F9">
        <w:rPr>
          <w:i/>
          <w:iCs/>
        </w:rPr>
        <w:t>Entomologia Experimentalis et Applicata [ENTOMOL. EXP. APPL.]. Vol. 60, no. 1, pp. 51-59. 1991.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Shen, S. K. and Dowd, P. F. (1989). Xenobiotic Induction of Esterases in Cultures of the Yeast-Like Symbiont From the Cigarette Beetle.  </w:t>
      </w:r>
      <w:r w:rsidRPr="00CB79F9">
        <w:rPr>
          <w:i/>
          <w:iCs/>
        </w:rPr>
        <w:t>Entomol exp appl</w:t>
      </w:r>
      <w:r w:rsidRPr="00CB79F9">
        <w:t xml:space="preserve"> 52: 179-184.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Sherekar, P. Y. and Kulkarni, K. M. (1988). Comparative Evaluation of Some Organophosphate Pesticide Toxicity to the Fish Channa orientalis.  </w:t>
      </w:r>
      <w:r w:rsidRPr="00CB79F9">
        <w:rPr>
          <w:i/>
          <w:iCs/>
        </w:rPr>
        <w:t>Environ.Ecol.</w:t>
      </w:r>
      <w:r w:rsidRPr="00CB79F9">
        <w:t xml:space="preserve"> 6: 877-880.</w:t>
      </w:r>
    </w:p>
    <w:p w:rsidR="00CB79F9" w:rsidRPr="00CB79F9" w:rsidRDefault="00CB79F9" w:rsidP="00CB79F9">
      <w:r w:rsidRPr="00CB79F9">
        <w:br/>
        <w:t>EcoReference No.: 799</w:t>
      </w:r>
      <w:r w:rsidRPr="00CB79F9">
        <w:br/>
        <w:t xml:space="preserve">Chemical of Concern: DS,MLN,MP,PPHD;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Sherma, J. (1991). Pesticides.  </w:t>
      </w:r>
      <w:r w:rsidRPr="00CB79F9">
        <w:rPr>
          <w:i/>
          <w:iCs/>
        </w:rPr>
        <w:t>Anal chem</w:t>
      </w:r>
      <w:r w:rsidRPr="00CB79F9">
        <w:t xml:space="preserve"> 63: 118r-130r.</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Sherma, J. (1999). Recent Advances in Thin-Layer Chromatography of Pesticides.  </w:t>
      </w:r>
      <w:r w:rsidRPr="00CB79F9">
        <w:rPr>
          <w:i/>
          <w:iCs/>
        </w:rPr>
        <w:t>Journal of aoac international</w:t>
      </w:r>
      <w:r w:rsidRPr="00CB79F9">
        <w:t xml:space="preserve"> 82: 48-54.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Sherma, J. and Bretschneider, W. (1990). Determination of Organophosphorus Insecticides in Water by C-18 Solid Phase Extraction and Quantitative Tlc.  </w:t>
      </w:r>
      <w:r w:rsidRPr="00CB79F9">
        <w:rPr>
          <w:i/>
          <w:iCs/>
        </w:rPr>
        <w:t>J liq chromatogr</w:t>
      </w:r>
      <w:r w:rsidRPr="00CB79F9">
        <w:t xml:space="preserve"> 13: 1983-1990.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Sherry, J. P., Carron, J., Leger, D., Kohli, J., and Wilkinson, R. (1993). An Msd-Based Method for the Detection of Chlorinated Dibenzo-P-Dioxins and Chlorinated Dibenzofurans in Fish.  </w:t>
      </w:r>
      <w:r w:rsidRPr="00CB79F9">
        <w:rPr>
          <w:i/>
          <w:iCs/>
        </w:rPr>
        <w:t>Chemosphere</w:t>
      </w:r>
      <w:r w:rsidRPr="00CB79F9">
        <w:t xml:space="preserve"> 27: 651-664.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Shiau, S. Y., Huff, R. A., Wells, B. C., and Felkner, I. C. (1980). Mutagenicity and Dna-Damaging Activity for Several Pesticides Tested With Bacillus Subtilis Mutants.  </w:t>
      </w:r>
      <w:r w:rsidRPr="00CB79F9">
        <w:rPr>
          <w:i/>
          <w:iCs/>
        </w:rPr>
        <w:t>Mutation Research/Fundamental and Molecular Mechanisms of Mutagenesis</w:t>
      </w:r>
      <w:r w:rsidRPr="00CB79F9">
        <w:t xml:space="preserve"> 71: 169-179.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Shibuya, S. (1994). Lowered Susceptibility to Some Carbamates and Malathion in the Green Rice Leafhopper, Nephotettix Cincticeps Uhler, Caused by Systemic Insecticides.  </w:t>
      </w:r>
      <w:r w:rsidRPr="00CB79F9">
        <w:rPr>
          <w:i/>
          <w:iCs/>
        </w:rPr>
        <w:t>Japanese Journal of Applied Entomology and Zoology [JAP. J. APPL. ENTOMOL. ZOOL.]. Vol. 38, no. 2, pp. 121-124. 1994.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Shields, E. J., Sher, R. B., and Taylor, P. S. (1991). Alfalfa Weevil Control in Alfalfa, 1990.  </w:t>
      </w:r>
      <w:r w:rsidRPr="00CB79F9">
        <w:rPr>
          <w:i/>
          <w:iCs/>
        </w:rPr>
        <w:t>Insect.Acaric.Tests</w:t>
      </w:r>
      <w:r w:rsidRPr="00CB79F9">
        <w:t xml:space="preserve"> 16: 138 (22F).</w:t>
      </w:r>
    </w:p>
    <w:p w:rsidR="00CB79F9" w:rsidRPr="00CB79F9" w:rsidRDefault="00CB79F9" w:rsidP="00CB79F9">
      <w:r w:rsidRPr="00CB79F9">
        <w:br/>
        <w:t>EcoReference No.: 90677</w:t>
      </w:r>
      <w:r w:rsidRPr="00CB79F9">
        <w:br/>
        <w:t xml:space="preserve">Chemical of Concern: PMR,EFV,CYF,CPY,MP,CBF,MOM;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TARGET(MOM,MP,EFV),NO COC(MLN).</w:t>
      </w:r>
    </w:p>
    <w:p w:rsidR="00CB79F9" w:rsidRPr="00CB79F9" w:rsidRDefault="00CB79F9" w:rsidP="00CB79F9">
      <w:r w:rsidRPr="00CB79F9">
        <w:t xml:space="preserve">Shields, E. J., Sher, R. B., and Taylor, P. S. (1991). Insecticide Efficacy in Alfalfa, 1989.  </w:t>
      </w:r>
      <w:r w:rsidRPr="00CB79F9">
        <w:rPr>
          <w:i/>
          <w:iCs/>
        </w:rPr>
        <w:t>Insectic.Acaric.Tests</w:t>
      </w:r>
      <w:r w:rsidRPr="00CB79F9">
        <w:t xml:space="preserve"> 16: 138-139 (23F).</w:t>
      </w:r>
    </w:p>
    <w:p w:rsidR="00CB79F9" w:rsidRPr="00CB79F9" w:rsidRDefault="00CB79F9" w:rsidP="00CB79F9">
      <w:r w:rsidRPr="00CB79F9">
        <w:br/>
        <w:t>EcoReference No.: 90653</w:t>
      </w:r>
      <w:r w:rsidRPr="00CB79F9">
        <w:br/>
        <w:t xml:space="preserve">Chemical of Concern: CYF,MXC,PMR,EFV,DMT,CBF,PSM,CPY,MLN,MP;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Shim, J. C., Hong, H. K., and Lee, D. K. (1995). Susceptibilities of Culex tritaeniorhynchus Larvae (Culicidae, Diptera) to Insecticides.  </w:t>
      </w:r>
      <w:r w:rsidRPr="00CB79F9">
        <w:rPr>
          <w:i/>
          <w:iCs/>
        </w:rPr>
        <w:t>Korean J.Entomol.</w:t>
      </w:r>
      <w:r w:rsidRPr="00CB79F9">
        <w:t xml:space="preserve"> 25: 13-20 (JPN) (ENG ABS).</w:t>
      </w:r>
    </w:p>
    <w:p w:rsidR="00CB79F9" w:rsidRPr="00CB79F9" w:rsidRDefault="00CB79F9" w:rsidP="00CB79F9">
      <w:r w:rsidRPr="00CB79F9">
        <w:br/>
        <w:t>EcoReference No.: 100506</w:t>
      </w:r>
      <w:r w:rsidRPr="00CB79F9">
        <w:br/>
        <w:t xml:space="preserve">Chemical of Concern: TMP,CBF,PMR,FNT,CYH,CYP,DM,FNTH,CPY,DZ,Naled,PIRM,MLN;  </w:t>
      </w:r>
      <w:r w:rsidRPr="00CB79F9">
        <w:rPr>
          <w:u w:val="single"/>
        </w:rPr>
        <w:t>Habitat</w:t>
      </w:r>
      <w:r w:rsidRPr="00CB79F9">
        <w:t xml:space="preserve">:  A; </w:t>
      </w:r>
      <w:r w:rsidRPr="00CB79F9">
        <w:rPr>
          <w:u w:val="single"/>
        </w:rPr>
        <w:t>Code</w:t>
      </w:r>
      <w:r w:rsidRPr="00CB79F9">
        <w:t>:  NO FOREIGN(TMP,CBF,PMR,FNT,CYH,CYP,CPY,DZ,Naled,PIRM,MLN).</w:t>
      </w:r>
    </w:p>
    <w:p w:rsidR="00CB79F9" w:rsidRPr="00CB79F9" w:rsidRDefault="00CB79F9" w:rsidP="00CB79F9">
      <w:r w:rsidRPr="00CB79F9">
        <w:t xml:space="preserve">Shim Jea-Chul, Hong Han-Kee, Koo Sung-Hoi, and Lee Dong-Kyu (1995). Susceptibilities of Anopheles Sinensis Larvae (Culicidae, Diptera) to Various Insecticides.  </w:t>
      </w:r>
      <w:r w:rsidRPr="00CB79F9">
        <w:rPr>
          <w:i/>
          <w:iCs/>
        </w:rPr>
        <w:t>Korean Journal of Entomology [KOREAN J. ENTOMOL.]. Vol. 25, no. 1, pp. 69-76. 1995.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Shim Jea-Chul, Hong Han-Kee, and Lee Dong-Kyu (1995). Susceptibilities of Culex Tritaeniorhynchus Larvae (Culicidae, Diptera) to Insecticides.  </w:t>
      </w:r>
      <w:r w:rsidRPr="00CB79F9">
        <w:rPr>
          <w:i/>
          <w:iCs/>
        </w:rPr>
        <w:t>Korean Journal of Entomology [KOREAN J. ENTOMOL.]. Vol. 25, no. 1, pp. 13-20. 1995.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Shimada, E., Yoshida, M., Yamanaka, S., Aoyama, H., and Yamamura, Y. (1986). Erythrocyte and Plasma Cholinesterase Activities on Poisoning of Disyston, Fenitrothion and Malathion.  </w:t>
      </w:r>
      <w:r w:rsidRPr="00CB79F9">
        <w:rPr>
          <w:i/>
          <w:iCs/>
        </w:rPr>
        <w:t>Japanese Journal of Industrial Health [JAP. J. IND. HEALTH.]. Vol. 28, no. 5, pp. 368-369. 1986.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Shirai, T. (1997). A Medium-Term Rat Liver Bioassay as a Rapid in Vitro Test for Carcinogenic Potential: a Historical Review of Model Development and Summary of Results From 291 Tests.  </w:t>
      </w:r>
      <w:r w:rsidRPr="00CB79F9">
        <w:rPr>
          <w:i/>
          <w:iCs/>
        </w:rPr>
        <w:t>Toxicologic pathology</w:t>
      </w:r>
      <w:r w:rsidRPr="00CB79F9">
        <w:t xml:space="preserve"> 25: 453-460.</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REVIEW(MLN).</w:t>
      </w:r>
    </w:p>
    <w:p w:rsidR="00CB79F9" w:rsidRPr="00CB79F9" w:rsidRDefault="00CB79F9" w:rsidP="00CB79F9">
      <w:r w:rsidRPr="00CB79F9">
        <w:t xml:space="preserve">Showler, A. T. and Potter, C. S. (1991). Synopsis of the 1986-1989 Desert Locust (Orthoptera: Acrididae) Plague and the Concept of Strategic Control.  </w:t>
      </w:r>
      <w:r w:rsidRPr="00CB79F9">
        <w:rPr>
          <w:i/>
          <w:iCs/>
        </w:rPr>
        <w:t>Am entomol</w:t>
      </w:r>
      <w:r w:rsidRPr="00CB79F9">
        <w:t xml:space="preserve"> 37:  106-110.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Shufran, R. A., Wilde, G. E., and Sloderbeck, P. E. (1997). Response of Three Greenbug (Homoptera:  Aphididae) Strains to Five Organophosphorous and Two Carbamate Insecticides.  </w:t>
      </w:r>
      <w:r w:rsidRPr="00CB79F9">
        <w:rPr>
          <w:i/>
          <w:iCs/>
        </w:rPr>
        <w:t>J.Econ.Entomol.</w:t>
      </w:r>
      <w:r w:rsidRPr="00CB79F9">
        <w:t xml:space="preserve"> 90: 283-286.</w:t>
      </w:r>
    </w:p>
    <w:p w:rsidR="00CB79F9" w:rsidRPr="00CB79F9" w:rsidRDefault="00CB79F9" w:rsidP="00CB79F9">
      <w:r w:rsidRPr="00CB79F9">
        <w:br/>
        <w:t>EcoReference No.: 63055</w:t>
      </w:r>
      <w:r w:rsidRPr="00CB79F9">
        <w:br/>
        <w:t xml:space="preserve">Chemical of Concern: MOM,DS,DMT,CPY,MLN,PRN,CBF;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TARGET(DMT,MLN),TARGET(MOM).</w:t>
      </w:r>
    </w:p>
    <w:p w:rsidR="00CB79F9" w:rsidRPr="00CB79F9" w:rsidRDefault="00CB79F9" w:rsidP="00CB79F9">
      <w:r w:rsidRPr="00CB79F9">
        <w:t xml:space="preserve">Shukla, J. P. (1988). Malathion Induced Biochemical Alterations in the Liver of the Fingerlings of Channa punctatus (Bl.).  </w:t>
      </w:r>
      <w:r w:rsidRPr="00CB79F9">
        <w:rPr>
          <w:i/>
          <w:iCs/>
        </w:rPr>
        <w:t>Acta Hydrochim.Hydrobiol.</w:t>
      </w:r>
      <w:r w:rsidRPr="00CB79F9">
        <w:t xml:space="preserve"> 16: 621-624.</w:t>
      </w:r>
    </w:p>
    <w:p w:rsidR="00CB79F9" w:rsidRPr="00CB79F9" w:rsidRDefault="00CB79F9" w:rsidP="00CB79F9">
      <w:r w:rsidRPr="00CB79F9">
        <w:br/>
        <w:t>EcoReference No.: 389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CEL,BEH; </w:t>
      </w:r>
      <w:r w:rsidRPr="00CB79F9">
        <w:rPr>
          <w:u w:val="single"/>
        </w:rPr>
        <w:t>Code</w:t>
      </w:r>
      <w:r w:rsidRPr="00CB79F9">
        <w:t>:  NO ENDPOINT(MLN).</w:t>
      </w:r>
    </w:p>
    <w:p w:rsidR="00CB79F9" w:rsidRPr="00CB79F9" w:rsidRDefault="00CB79F9" w:rsidP="00CB79F9">
      <w:r w:rsidRPr="00CB79F9">
        <w:t xml:space="preserve">Shukla, J. P., Banerjee, M., and Pandey, K. (1987). Deleterious Effects of Malathion on Survivality and Growth of the Fingerlings of Channa punctatus (Bloch.), a Freshwater Murrel.  </w:t>
      </w:r>
      <w:r w:rsidRPr="00CB79F9">
        <w:rPr>
          <w:i/>
          <w:iCs/>
        </w:rPr>
        <w:t>Acta Hydrochim.Hydrobiol.</w:t>
      </w:r>
      <w:r w:rsidRPr="00CB79F9">
        <w:t xml:space="preserve"> 15 : 653-657.</w:t>
      </w:r>
    </w:p>
    <w:p w:rsidR="00CB79F9" w:rsidRPr="00CB79F9" w:rsidRDefault="00CB79F9" w:rsidP="00CB79F9">
      <w:r w:rsidRPr="00CB79F9">
        <w:br/>
        <w:t>EcoReference No.: 5347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MOR,GRO,BEH; </w:t>
      </w:r>
      <w:r w:rsidRPr="00CB79F9">
        <w:rPr>
          <w:u w:val="single"/>
        </w:rPr>
        <w:t>Code</w:t>
      </w:r>
      <w:r w:rsidRPr="00CB79F9">
        <w:t>:  NO CONTROL,ENDPOINT(MLN).</w:t>
      </w:r>
    </w:p>
    <w:p w:rsidR="00CB79F9" w:rsidRPr="00CB79F9" w:rsidRDefault="00CB79F9" w:rsidP="00CB79F9">
      <w:r w:rsidRPr="00CB79F9">
        <w:t xml:space="preserve">Shukla, L. and Pandey, A. K. (1984). Effects of Three Insecticides on the Histoarchitecture of Pituitary Gland in Sarotherodon mossambicus.  </w:t>
      </w:r>
      <w:r w:rsidRPr="00CB79F9">
        <w:rPr>
          <w:i/>
          <w:iCs/>
        </w:rPr>
        <w:t>Uttar Pradesh J.Zool.</w:t>
      </w:r>
      <w:r w:rsidRPr="00CB79F9">
        <w:t xml:space="preserve"> 4: 201-204.</w:t>
      </w:r>
    </w:p>
    <w:p w:rsidR="00CB79F9" w:rsidRPr="00CB79F9" w:rsidRDefault="00CB79F9" w:rsidP="00CB79F9">
      <w:r w:rsidRPr="00CB79F9">
        <w:br/>
        <w:t>EcoReference No.: 65594</w:t>
      </w:r>
      <w:r w:rsidRPr="00CB79F9">
        <w:br/>
        <w:t xml:space="preserve">Chemical of Concern: DDT,MLN,HCCH;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ENDPOINT(DDT,MLN,HCCH).</w:t>
      </w:r>
    </w:p>
    <w:p w:rsidR="00CB79F9" w:rsidRPr="00CB79F9" w:rsidRDefault="00CB79F9" w:rsidP="00CB79F9">
      <w:r w:rsidRPr="00CB79F9">
        <w:t xml:space="preserve">Shukla, L., Shrivastava, A., Merwani, D., and Pandey, A. K. (1984). Effect of Sublethal Malathion on Ovarian Histophysiology in Sarotherodon mossambicus.  </w:t>
      </w:r>
      <w:r w:rsidRPr="00CB79F9">
        <w:rPr>
          <w:i/>
          <w:iCs/>
        </w:rPr>
        <w:t>Comp.Physiol.Ecol.</w:t>
      </w:r>
      <w:r w:rsidRPr="00CB79F9">
        <w:t xml:space="preserve"> 9: 13-17.</w:t>
      </w:r>
    </w:p>
    <w:p w:rsidR="00CB79F9" w:rsidRPr="00CB79F9" w:rsidRDefault="00CB79F9" w:rsidP="00CB79F9">
      <w:r w:rsidRPr="00CB79F9">
        <w:br/>
        <w:t>EcoReference No.: 11004</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Sicbaldi, F., Sarra, A., and Copeta, G. L. (1997). Diatomaceous Earth-Assisted Extraction for the Multiresidue Determination of Pesticides.  </w:t>
      </w:r>
      <w:r w:rsidRPr="00CB79F9">
        <w:rPr>
          <w:i/>
          <w:iCs/>
        </w:rPr>
        <w:t>Journal of chromatography a</w:t>
      </w:r>
      <w:r w:rsidRPr="00CB79F9">
        <w:t xml:space="preserve"> 765: 23-30.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Siddappaji, C., Kumar, A. R. V., and Gangadharaiah (1986). Evaluation of Different Insecticidal Sprays Against the Chickpea Heliothis armigera (Hubner).  </w:t>
      </w:r>
      <w:r w:rsidRPr="00CB79F9">
        <w:rPr>
          <w:i/>
          <w:iCs/>
        </w:rPr>
        <w:t>Pesticides</w:t>
      </w:r>
      <w:r w:rsidRPr="00CB79F9">
        <w:t xml:space="preserve"> 20: 13-16.</w:t>
      </w:r>
    </w:p>
    <w:p w:rsidR="00CB79F9" w:rsidRPr="00CB79F9" w:rsidRDefault="00CB79F9" w:rsidP="00CB79F9">
      <w:r w:rsidRPr="00CB79F9">
        <w:br/>
        <w:t>EcoReference No.: 89154</w:t>
      </w:r>
      <w:r w:rsidRPr="00CB79F9">
        <w:br/>
        <w:t xml:space="preserve">Chemical of Concern: ES,CBL,FNT,PHSL,MLN,MP,FNV,PMR,CYP,DCM,CPY;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CHEMS),OK TARGET(CBL),NO CROP(TARGET-MLN),NO CROP(MP).</w:t>
      </w:r>
    </w:p>
    <w:p w:rsidR="00CB79F9" w:rsidRPr="00CB79F9" w:rsidRDefault="00CB79F9" w:rsidP="00CB79F9">
      <w:r w:rsidRPr="00CB79F9">
        <w:t xml:space="preserve">Sidhu, A. S. and Simwat, G. S. (1973). Evaluation of Some New Insecticides for the Control of Amrasca devastans (Distant) Infesting Okra, Abelmoschus esculentus (L.).  </w:t>
      </w:r>
      <w:r w:rsidRPr="00CB79F9">
        <w:rPr>
          <w:i/>
          <w:iCs/>
        </w:rPr>
        <w:t>Indian J.Entomol.</w:t>
      </w:r>
      <w:r w:rsidRPr="00CB79F9">
        <w:t xml:space="preserve"> 35: 297-299.</w:t>
      </w:r>
    </w:p>
    <w:p w:rsidR="00CB79F9" w:rsidRPr="00CB79F9" w:rsidRDefault="00CB79F9" w:rsidP="00CB79F9">
      <w:r w:rsidRPr="00CB79F9">
        <w:br/>
        <w:t>EcoReference No.: 54194</w:t>
      </w:r>
      <w:r w:rsidRPr="00CB79F9">
        <w:br/>
        <w:t xml:space="preserve">Chemical of Concern: DDT,CBL,MLN,FNT,TCF,ES;  </w:t>
      </w:r>
      <w:r w:rsidRPr="00CB79F9">
        <w:rPr>
          <w:u w:val="single"/>
        </w:rPr>
        <w:t xml:space="preserve"> Habitat</w:t>
      </w:r>
      <w:r w:rsidRPr="00CB79F9">
        <w:t xml:space="preserve">:  T;  </w:t>
      </w:r>
      <w:r w:rsidRPr="00CB79F9">
        <w:rPr>
          <w:u w:val="single"/>
        </w:rPr>
        <w:t>Effect Codes</w:t>
      </w:r>
      <w:r w:rsidRPr="00CB79F9">
        <w:t xml:space="preserve">:  MOR; </w:t>
      </w:r>
      <w:r w:rsidRPr="00CB79F9">
        <w:rPr>
          <w:u w:val="single"/>
        </w:rPr>
        <w:t>Code</w:t>
      </w:r>
      <w:r w:rsidRPr="00CB79F9">
        <w:t>:  OK TARGET(MLN,CBL).</w:t>
      </w:r>
    </w:p>
    <w:p w:rsidR="00CB79F9" w:rsidRPr="00CB79F9" w:rsidRDefault="00CB79F9" w:rsidP="00CB79F9">
      <w:r w:rsidRPr="00CB79F9">
        <w:t xml:space="preserve">Sikkema, J., De Bont J Am, and Poolman, B. (1995). Mechanisms of Membrane Toxicity of Hydrocarbons.  </w:t>
      </w:r>
      <w:r w:rsidRPr="00CB79F9">
        <w:rPr>
          <w:i/>
          <w:iCs/>
        </w:rPr>
        <w:t>Microbiological reviews</w:t>
      </w:r>
      <w:r w:rsidRPr="00CB79F9">
        <w:t xml:space="preserve"> 59: 201-222.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Simic, B., Bogojevic, D., Trikic, S., and Kniewald, J. (1992). Testosterone Metabolism and Formation of Cytosol 5alpha-Dihydrotestosterone-Receptor Complex in the Rat Prostate in Vitro: Effects of Lindane and Malathion.  </w:t>
      </w:r>
      <w:r w:rsidRPr="00CB79F9">
        <w:rPr>
          <w:i/>
          <w:iCs/>
        </w:rPr>
        <w:t>Toxicol in vitro</w:t>
      </w:r>
      <w:r w:rsidRPr="00CB79F9">
        <w:t xml:space="preserve"> 6: 267-271.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Simonian, A. L., Rainina, E. I., and Wild, J. R. (1997). A New Approach for Discriminative Detection of Organophosphate Neurotoxins in the Presence of Other Cholinesterase Inhibitors.  </w:t>
      </w:r>
      <w:r w:rsidRPr="00CB79F9">
        <w:rPr>
          <w:i/>
          <w:iCs/>
        </w:rPr>
        <w:t>Analytical letters</w:t>
      </w:r>
      <w:r w:rsidRPr="00CB79F9">
        <w:t xml:space="preserve"> 30: 2453-2468.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Simonsen, L. and Lund, S. P. (1992). A Strategy for Delineating Risks Due to Exposure to Neurotoxic Chemicals.  </w:t>
      </w:r>
      <w:r w:rsidRPr="00CB79F9">
        <w:rPr>
          <w:i/>
          <w:iCs/>
        </w:rPr>
        <w:t>Am j ind med</w:t>
      </w:r>
      <w:r w:rsidRPr="00CB79F9">
        <w:t xml:space="preserve"> 21: 773-792.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Singh, A. K. and Seth, P. K. (1989). Degradation of Malathion by Microorganisms Isolated From Industrial Effluents.  </w:t>
      </w:r>
      <w:r w:rsidRPr="00CB79F9">
        <w:rPr>
          <w:i/>
          <w:iCs/>
        </w:rPr>
        <w:t>Bull environ contam toxicol</w:t>
      </w:r>
      <w:r w:rsidRPr="00CB79F9">
        <w:t xml:space="preserve"> 43: 28-35.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Singh, A. K., Srikanth, N. S., Malhotra, O. P., and Seth, P. K. *. (1989). Characterization of Carboxylesterase From Malathion Degrading Bacterium: Pseudomonas Sp. M-3.  </w:t>
      </w:r>
      <w:r w:rsidRPr="00CB79F9">
        <w:rPr>
          <w:i/>
          <w:iCs/>
        </w:rPr>
        <w:t>Bulletin of Environmental Contamination and Toxicology [BULL. ENVIRON. CONTAM. TOXICOL.]. Vol. 42, no. 6, pp. 860-867. 1989.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Singh, H. (1993). Effects of Malathion on Steroidogenesis and Sex Reversal in Monopterus albus.  </w:t>
      </w:r>
      <w:r w:rsidRPr="00CB79F9">
        <w:rPr>
          <w:i/>
          <w:iCs/>
        </w:rPr>
        <w:t>Mar.Environ.Res.</w:t>
      </w:r>
      <w:r w:rsidRPr="00CB79F9">
        <w:t xml:space="preserve"> 35: 159-164.</w:t>
      </w:r>
    </w:p>
    <w:p w:rsidR="00CB79F9" w:rsidRPr="00CB79F9" w:rsidRDefault="00CB79F9" w:rsidP="00CB79F9">
      <w:r w:rsidRPr="00CB79F9">
        <w:br/>
        <w:t>EcoReference No.: 4359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BCM,CEL,PHY; </w:t>
      </w:r>
      <w:r w:rsidRPr="00CB79F9">
        <w:rPr>
          <w:u w:val="single"/>
        </w:rPr>
        <w:t>Code</w:t>
      </w:r>
      <w:r w:rsidRPr="00CB79F9">
        <w:t>:  NO ENDPOINT(MLN).</w:t>
      </w:r>
    </w:p>
    <w:p w:rsidR="00CB79F9" w:rsidRPr="00CB79F9" w:rsidRDefault="00CB79F9" w:rsidP="00CB79F9">
      <w:r w:rsidRPr="00CB79F9">
        <w:t xml:space="preserve">Singh, H. (1989). Interaction of Xenobiotics with Reproductive Endocrine Functions in a Protogynous Teleost, Monopterus albus.  </w:t>
      </w:r>
      <w:r w:rsidRPr="00CB79F9">
        <w:rPr>
          <w:i/>
          <w:iCs/>
        </w:rPr>
        <w:t>Mar.Environ.Res.</w:t>
      </w:r>
      <w:r w:rsidRPr="00CB79F9">
        <w:t xml:space="preserve"> 28: 285-289.</w:t>
      </w:r>
    </w:p>
    <w:p w:rsidR="00CB79F9" w:rsidRPr="00CB79F9" w:rsidRDefault="00CB79F9" w:rsidP="00CB79F9">
      <w:r w:rsidRPr="00CB79F9">
        <w:br/>
        <w:t>EcoReference No.: 65157</w:t>
      </w:r>
      <w:r w:rsidRPr="00CB79F9">
        <w:br/>
        <w:t xml:space="preserve">Chemical of Concern: MLN,Cd;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OK(Cd),NO ENDPOINT(MLN).</w:t>
      </w:r>
    </w:p>
    <w:p w:rsidR="00CB79F9" w:rsidRPr="00CB79F9" w:rsidRDefault="00CB79F9" w:rsidP="00CB79F9">
      <w:r w:rsidRPr="00CB79F9">
        <w:t xml:space="preserve">Singh, H. and Singh, T. P. (1980). Effect of Two Pesticides on Ovarian 32P Uptake and Gonadotrophin Concentration During Different Phases of Annual Reproductive Cycle in the Freshwater Catfish, Heteropneustes fossilis (Bloch).  </w:t>
      </w:r>
      <w:r w:rsidRPr="00CB79F9">
        <w:rPr>
          <w:i/>
          <w:iCs/>
        </w:rPr>
        <w:t>Environ.Res.</w:t>
      </w:r>
      <w:r w:rsidRPr="00CB79F9">
        <w:t xml:space="preserve"> 22: 190-200.</w:t>
      </w:r>
    </w:p>
    <w:p w:rsidR="00CB79F9" w:rsidRPr="00CB79F9" w:rsidRDefault="00CB79F9" w:rsidP="00CB79F9">
      <w:r w:rsidRPr="00CB79F9">
        <w:br/>
        <w:t>EcoReference No.: 6645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Singh, H. and Singh, T. P. (1980). Effect of Two Pesticides on Total Lipid and Cholesterol Contents of Ovary, Liver and Blood Serum During Different Phases of the Annual Reproductive Cycle in the Freshwater Teleost Heteropneustes fossilis (Bloch).  </w:t>
      </w:r>
      <w:r w:rsidRPr="00CB79F9">
        <w:rPr>
          <w:i/>
          <w:iCs/>
        </w:rPr>
        <w:t>Environ.Pollut.Ser.A</w:t>
      </w:r>
      <w:r w:rsidRPr="00CB79F9">
        <w:t xml:space="preserve"> 23: 9-17.</w:t>
      </w:r>
    </w:p>
    <w:p w:rsidR="00CB79F9" w:rsidRPr="00CB79F9" w:rsidRDefault="00CB79F9" w:rsidP="00CB79F9">
      <w:r w:rsidRPr="00CB79F9">
        <w:br/>
        <w:t>EcoReference No.: 6646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Singh, H. and Singh, T. P. (1980). Effects of Two Pesticides on Testicular 32P Uptake, Gonadotrophic Potency, Lipid and Cholesterol Content of Testis, Liver and Blood Serum During Spawning Phase in Heteropneustes fossilis (Bloch).  </w:t>
      </w:r>
      <w:r w:rsidRPr="00CB79F9">
        <w:rPr>
          <w:i/>
          <w:iCs/>
        </w:rPr>
        <w:t>Endokrinologie</w:t>
      </w:r>
      <w:r w:rsidRPr="00CB79F9">
        <w:t xml:space="preserve"> 76: 288-296.</w:t>
      </w:r>
    </w:p>
    <w:p w:rsidR="00CB79F9" w:rsidRPr="00CB79F9" w:rsidRDefault="00CB79F9" w:rsidP="00CB79F9">
      <w:r w:rsidRPr="00CB79F9">
        <w:br/>
        <w:t>EcoReference No.: 6377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Singh, H. and Singh, T. P. (1980). Short-Term Effect of Two Pesticides on Lipid and Cholesterol Content of Liver, Ovary and Blood Serum During the Pre-Spawning Phase in the Freshwater Teleost, Heteropneustes fossilis (Bloch).  </w:t>
      </w:r>
      <w:r w:rsidRPr="00CB79F9">
        <w:rPr>
          <w:i/>
          <w:iCs/>
        </w:rPr>
        <w:t>Environ.Pollut.Ser.A</w:t>
      </w:r>
      <w:r w:rsidRPr="00CB79F9">
        <w:t xml:space="preserve"> 22: 85-90.</w:t>
      </w:r>
    </w:p>
    <w:p w:rsidR="00CB79F9" w:rsidRPr="00CB79F9" w:rsidRDefault="00CB79F9" w:rsidP="00CB79F9">
      <w:r w:rsidRPr="00CB79F9">
        <w:br/>
        <w:t>EcoReference No.: 6647</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Singh, H. and Singh, T. P. (1980). Thyroid Activity and TSH Potency of the Pituitary Gland and Blood Serum in Response to Cythion and Hexadrin Treatment in the Freshwater Catfish, Heteropneustes fossilis (Bloch).  </w:t>
      </w:r>
      <w:r w:rsidRPr="00CB79F9">
        <w:rPr>
          <w:i/>
          <w:iCs/>
        </w:rPr>
        <w:t>Environ.Res.</w:t>
      </w:r>
      <w:r w:rsidRPr="00CB79F9">
        <w:t xml:space="preserve"> 22: 184-189 .</w:t>
      </w:r>
    </w:p>
    <w:p w:rsidR="00CB79F9" w:rsidRPr="00CB79F9" w:rsidRDefault="00CB79F9" w:rsidP="00CB79F9">
      <w:r w:rsidRPr="00CB79F9">
        <w:br/>
        <w:t>EcoReference No.: 6648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Singh, K. J. and Singh, O. P. (1992). Residual Toxicity of Some New Insecticides Against Grey Weevil, Myllocerus undecimpustulatus Faust on Soybean.  </w:t>
      </w:r>
      <w:r w:rsidRPr="00CB79F9">
        <w:rPr>
          <w:i/>
          <w:iCs/>
        </w:rPr>
        <w:t>J.Insect Sci.</w:t>
      </w:r>
      <w:r w:rsidRPr="00CB79F9">
        <w:t xml:space="preserve"> 5: 99-100.</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Singh, K. V. and Bansal, S. K. (1996). Current Status of Anopheles stephensi Response to Various Insecticides in Some Areas of the Thar Desert.  </w:t>
      </w:r>
      <w:r w:rsidRPr="00CB79F9">
        <w:rPr>
          <w:i/>
          <w:iCs/>
        </w:rPr>
        <w:t>Indian J.Med.Res.</w:t>
      </w:r>
      <w:r w:rsidRPr="00CB79F9">
        <w:t xml:space="preserve"> 103: 299-303.</w:t>
      </w:r>
    </w:p>
    <w:p w:rsidR="00CB79F9" w:rsidRPr="00CB79F9" w:rsidRDefault="00CB79F9" w:rsidP="00CB79F9">
      <w:r w:rsidRPr="00CB79F9">
        <w:br/>
        <w:t>EcoReference No.: 104137</w:t>
      </w:r>
      <w:r w:rsidRPr="00CB79F9">
        <w:br/>
        <w:t xml:space="preserve">Chemical of Concern: DDT,DLD,MLN,FNT,PPX,PMR;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CONTROL(MLN,FNT,PMR).</w:t>
      </w:r>
    </w:p>
    <w:p w:rsidR="00CB79F9" w:rsidRPr="00CB79F9" w:rsidRDefault="00CB79F9" w:rsidP="00CB79F9">
      <w:r w:rsidRPr="00CB79F9">
        <w:t xml:space="preserve">Singh, K. V. and Bansal, S. K. (1996). Present Susceptibility of Culex tritaeniorhynchus, to Conventional and Some Other Insecticides in Kota (Rajasthan).  </w:t>
      </w:r>
      <w:r w:rsidRPr="00CB79F9">
        <w:rPr>
          <w:i/>
          <w:iCs/>
        </w:rPr>
        <w:t>J.Commun.Dis.</w:t>
      </w:r>
      <w:r w:rsidRPr="00CB79F9">
        <w:t xml:space="preserve"> 28: 64-66.</w:t>
      </w:r>
    </w:p>
    <w:p w:rsidR="00CB79F9" w:rsidRPr="00CB79F9" w:rsidRDefault="00CB79F9" w:rsidP="00CB79F9">
      <w:r w:rsidRPr="00CB79F9">
        <w:br/>
        <w:t>EcoReference No.: 104089</w:t>
      </w:r>
      <w:r w:rsidRPr="00CB79F9">
        <w:br/>
        <w:t xml:space="preserve">Chemical of Concern: DDT,DLD,MLN,FNT,PPX,PMR;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CONTROL(MLN,FNT,PPX,PMR).</w:t>
      </w:r>
    </w:p>
    <w:p w:rsidR="00CB79F9" w:rsidRPr="00CB79F9" w:rsidRDefault="00CB79F9" w:rsidP="00CB79F9">
      <w:r w:rsidRPr="00CB79F9">
        <w:t xml:space="preserve">Singh, M. and Kumar, S. (2000). Effects of Sublethal Concentrations of Dimethoate and Malathion on AChE Activity and Enzyme Kinetics of Liver of Catla catla (Ham.).  </w:t>
      </w:r>
      <w:r w:rsidRPr="00CB79F9">
        <w:rPr>
          <w:i/>
          <w:iCs/>
        </w:rPr>
        <w:t>Uttar Pradesh J.Zool.</w:t>
      </w:r>
      <w:r w:rsidRPr="00CB79F9">
        <w:t xml:space="preserve"> 20:  131-135.</w:t>
      </w:r>
    </w:p>
    <w:p w:rsidR="00CB79F9" w:rsidRPr="00CB79F9" w:rsidRDefault="00CB79F9" w:rsidP="00CB79F9">
      <w:r w:rsidRPr="00CB79F9">
        <w:br/>
        <w:t>EcoReference No.: 103339</w:t>
      </w:r>
      <w:r w:rsidRPr="00CB79F9">
        <w:br/>
        <w:t xml:space="preserve">Chemical of Concern: DMT,MLN;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ENDPOINT(MLN),OK(DMT).</w:t>
      </w:r>
    </w:p>
    <w:p w:rsidR="00CB79F9" w:rsidRPr="00CB79F9" w:rsidRDefault="00CB79F9" w:rsidP="00CB79F9">
      <w:r w:rsidRPr="00CB79F9">
        <w:t xml:space="preserve">Singh, O. P. and Singh, K. J. (1988). Effectiveness of Some Insecticides Against the Larvel Population of Grey Semilooper, Rivula sp. a New Pest of Soybean in Madhya Pradesh.  </w:t>
      </w:r>
      <w:r w:rsidRPr="00CB79F9">
        <w:rPr>
          <w:i/>
          <w:iCs/>
        </w:rPr>
        <w:t>Pesticides</w:t>
      </w:r>
      <w:r w:rsidRPr="00CB79F9">
        <w:t xml:space="preserve"> 22: 34-35.</w:t>
      </w:r>
    </w:p>
    <w:p w:rsidR="00CB79F9" w:rsidRPr="00CB79F9" w:rsidRDefault="00CB79F9" w:rsidP="00CB79F9">
      <w:r w:rsidRPr="00CB79F9">
        <w:br/>
        <w:t>EcoReference No.: 89013</w:t>
      </w:r>
      <w:r w:rsidRPr="00CB79F9">
        <w:br/>
        <w:t xml:space="preserve">Chemical of Concern: MLN,PSH,FPP,FVL,DCM,CYP,FNV,PMR;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CHEMS),NO CROP(MLN).</w:t>
      </w:r>
    </w:p>
    <w:p w:rsidR="00CB79F9" w:rsidRPr="00CB79F9" w:rsidRDefault="00CB79F9" w:rsidP="00CB79F9">
      <w:r w:rsidRPr="00CB79F9">
        <w:t xml:space="preserve">Singh, O. P., Singh, K. J., and Thakur, R. D. (1989). Studies on the Bionomics and Chemical Control of Stink Bug, Piezodorus rubrofasciatus Fabricius, a New Pest of Soybean in Madhya Pradesh.  </w:t>
      </w:r>
      <w:r w:rsidRPr="00CB79F9">
        <w:rPr>
          <w:i/>
          <w:iCs/>
        </w:rPr>
        <w:t>Indian J.Plant Prot.</w:t>
      </w:r>
      <w:r w:rsidRPr="00CB79F9">
        <w:t xml:space="preserve"> 17: 81-83.</w:t>
      </w:r>
    </w:p>
    <w:p w:rsidR="00CB79F9" w:rsidRPr="00CB79F9" w:rsidRDefault="00CB79F9" w:rsidP="00CB79F9">
      <w:r w:rsidRPr="00CB79F9">
        <w:br/>
        <w:t>EcoReference No.: 89397</w:t>
      </w:r>
      <w:r w:rsidRPr="00CB79F9">
        <w:br/>
        <w:t xml:space="preserve">Chemical of Concern: PRN,MLN,HCCH;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OK(PRN,HCCH,TARGET-MLN).</w:t>
      </w:r>
    </w:p>
    <w:p w:rsidR="00CB79F9" w:rsidRPr="00CB79F9" w:rsidRDefault="00CB79F9" w:rsidP="00CB79F9">
      <w:r w:rsidRPr="00CB79F9">
        <w:t xml:space="preserve">Singh, O. P. and Yadav, S. R. (1976). Effect of Pesticides on the Wilt of Sugarcane.  </w:t>
      </w:r>
      <w:r w:rsidRPr="00CB79F9">
        <w:rPr>
          <w:i/>
          <w:iCs/>
        </w:rPr>
        <w:t>Indian Sugar</w:t>
      </w:r>
      <w:r w:rsidRPr="00CB79F9">
        <w:t xml:space="preserve"> 26: 615-619.</w:t>
      </w:r>
    </w:p>
    <w:p w:rsidR="00CB79F9" w:rsidRPr="00CB79F9" w:rsidRDefault="00CB79F9" w:rsidP="00CB79F9">
      <w:r w:rsidRPr="00CB79F9">
        <w:br/>
        <w:t>EcoReference No.: 101389</w:t>
      </w:r>
      <w:r w:rsidRPr="00CB79F9">
        <w:br/>
        <w:t xml:space="preserve">Chemical of Concern: DCTP,PPHD,MTM,PRT,DMT,HCCH,MLN,EN;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MIXTURE(MLN,DCTP),OK(PPHD,PRT,HCCH,EN),TARGET(MTM,DMT).</w:t>
      </w:r>
    </w:p>
    <w:p w:rsidR="00CB79F9" w:rsidRPr="00CB79F9" w:rsidRDefault="00CB79F9" w:rsidP="00CB79F9">
      <w:r w:rsidRPr="00CB79F9">
        <w:t xml:space="preserve">Singh, P. B. (1992). Impact of Malathion and gamma-BHC on Lipid Metabolism in the Freshwater Female Catfish, Heteropneustes fossilis.  </w:t>
      </w:r>
      <w:r w:rsidRPr="00CB79F9">
        <w:rPr>
          <w:i/>
          <w:iCs/>
        </w:rPr>
        <w:t>Ecotoxicol.Environ.Saf.</w:t>
      </w:r>
      <w:r w:rsidRPr="00CB79F9">
        <w:t xml:space="preserve"> 23: 22-32 (OECDG Data File).</w:t>
      </w:r>
    </w:p>
    <w:p w:rsidR="00CB79F9" w:rsidRPr="00CB79F9" w:rsidRDefault="00CB79F9" w:rsidP="00CB79F9">
      <w:r w:rsidRPr="00CB79F9">
        <w:br/>
        <w:t>EcoReference No.: 3904</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Singh, R. and Kavadia, V. S. (1989). Effect of Environmental Factor on the Residual Toxicity and Persistence of Insecticides:  III.  Effect of Temperature and Humidity on the Residual Toxicity of Insecticides.  </w:t>
      </w:r>
      <w:r w:rsidRPr="00CB79F9">
        <w:rPr>
          <w:i/>
          <w:iCs/>
        </w:rPr>
        <w:t>Indian J.Entomol.</w:t>
      </w:r>
      <w:r w:rsidRPr="00CB79F9">
        <w:t xml:space="preserve"> 51: 450-457.</w:t>
      </w:r>
    </w:p>
    <w:p w:rsidR="00CB79F9" w:rsidRPr="00CB79F9" w:rsidRDefault="00CB79F9" w:rsidP="00CB79F9">
      <w:r w:rsidRPr="00CB79F9">
        <w:br/>
        <w:t>EcoReference No.: 91031</w:t>
      </w:r>
      <w:r w:rsidRPr="00CB79F9">
        <w:br/>
        <w:t xml:space="preserve">Chemical of Concern: CBL,ES,MLN;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CONTROL(MLN,CBL).</w:t>
      </w:r>
    </w:p>
    <w:p w:rsidR="00CB79F9" w:rsidRPr="00CB79F9" w:rsidRDefault="00CB79F9" w:rsidP="00CB79F9">
      <w:r w:rsidRPr="00CB79F9">
        <w:t xml:space="preserve">Singh, R. and Kavadia, V. S. (1988). Effect of Environmental Factors on the Residual Toxicity and Persistence of Insecticides:  I.  Effect of Rainfall on Residual Toxicity and Dissipation of Insecticides.  </w:t>
      </w:r>
      <w:r w:rsidRPr="00CB79F9">
        <w:rPr>
          <w:i/>
          <w:iCs/>
        </w:rPr>
        <w:t>Indian J.Entomol.</w:t>
      </w:r>
      <w:r w:rsidRPr="00CB79F9">
        <w:t xml:space="preserve"> 50: 513-522.</w:t>
      </w:r>
    </w:p>
    <w:p w:rsidR="00CB79F9" w:rsidRPr="00CB79F9" w:rsidRDefault="00CB79F9" w:rsidP="00CB79F9">
      <w:r w:rsidRPr="00CB79F9">
        <w:br/>
        <w:t>EcoReference No.: 91033</w:t>
      </w:r>
      <w:r w:rsidRPr="00CB79F9">
        <w:br/>
        <w:t xml:space="preserve">Chemical of Concern: MLN,ES,CBL;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CONTROL(MLN,CBL).</w:t>
      </w:r>
    </w:p>
    <w:p w:rsidR="00CB79F9" w:rsidRPr="00CB79F9" w:rsidRDefault="00CB79F9" w:rsidP="00CB79F9">
      <w:r w:rsidRPr="00CB79F9">
        <w:t xml:space="preserve">Singh, R. and Kavadia, V. S. (1989). Effect of Environmental Factors on the Residual Toxicity and Persistence of Insecticides:  II.  Effect of Sunlight on Residual Toxicity and Persistence of Insecticides.  </w:t>
      </w:r>
      <w:r w:rsidRPr="00CB79F9">
        <w:rPr>
          <w:i/>
          <w:iCs/>
        </w:rPr>
        <w:t>Indian J.Entomol.</w:t>
      </w:r>
      <w:r w:rsidRPr="00CB79F9">
        <w:t xml:space="preserve"> 51: 300-314.</w:t>
      </w:r>
    </w:p>
    <w:p w:rsidR="00CB79F9" w:rsidRPr="00CB79F9" w:rsidRDefault="00CB79F9" w:rsidP="00CB79F9">
      <w:r w:rsidRPr="00CB79F9">
        <w:br/>
        <w:t>EcoReference No.: 91032</w:t>
      </w:r>
      <w:r w:rsidRPr="00CB79F9">
        <w:br/>
        <w:t xml:space="preserve">Chemical of Concern: MLN,ES,CBL;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CONTROL(MLN,CBL).</w:t>
      </w:r>
    </w:p>
    <w:p w:rsidR="00CB79F9" w:rsidRPr="00CB79F9" w:rsidRDefault="00CB79F9" w:rsidP="00CB79F9">
      <w:r w:rsidRPr="00CB79F9">
        <w:t xml:space="preserve">Singh, R. M., Sharma, A., and Sarbhoy, R. K.  (1990). Cytogenetical Effects of Agricultural Chemical I:  In Onion (Allium cepa, L.).  </w:t>
      </w:r>
      <w:r w:rsidRPr="00CB79F9">
        <w:rPr>
          <w:i/>
          <w:iCs/>
        </w:rPr>
        <w:t>Int.J.Trop.Plant Dis.</w:t>
      </w:r>
      <w:r w:rsidRPr="00CB79F9">
        <w:t xml:space="preserve"> 8: 225-229.</w:t>
      </w:r>
    </w:p>
    <w:p w:rsidR="00CB79F9" w:rsidRPr="00CB79F9" w:rsidRDefault="00CB79F9" w:rsidP="00CB79F9">
      <w:r w:rsidRPr="00CB79F9">
        <w:br/>
        <w:t>EcoReference No.: 89025</w:t>
      </w:r>
      <w:r w:rsidRPr="00CB79F9">
        <w:br/>
        <w:t xml:space="preserve">Chemical of Concern: DDVP,DMT,DZ,MLN;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ENDPOINT(ALL CHEMS).</w:t>
      </w:r>
    </w:p>
    <w:p w:rsidR="00CB79F9" w:rsidRPr="00CB79F9" w:rsidRDefault="00CB79F9" w:rsidP="00CB79F9">
      <w:r w:rsidRPr="00CB79F9">
        <w:t xml:space="preserve">Singh, R. P. and Agnihotri, N. P. (1984). Residues of Dicofol, Endosulfan and Malathion on Tea Camellia sinensis (L).  </w:t>
      </w:r>
      <w:r w:rsidRPr="00CB79F9">
        <w:rPr>
          <w:i/>
          <w:iCs/>
        </w:rPr>
        <w:t>J.Entomol.Res.</w:t>
      </w:r>
      <w:r w:rsidRPr="00CB79F9">
        <w:t xml:space="preserve"> 8: 14-16.</w:t>
      </w:r>
    </w:p>
    <w:p w:rsidR="00CB79F9" w:rsidRPr="00CB79F9" w:rsidRDefault="00CB79F9" w:rsidP="00CB79F9">
      <w:r w:rsidRPr="00CB79F9">
        <w:br/>
        <w:t xml:space="preserve">Chemical of Concern: ES,MLN,DCF;  </w:t>
      </w:r>
      <w:r w:rsidRPr="00CB79F9">
        <w:rPr>
          <w:u w:val="single"/>
        </w:rPr>
        <w:t>Habitat</w:t>
      </w:r>
      <w:r w:rsidRPr="00CB79F9">
        <w:t>:  T</w:t>
      </w:r>
    </w:p>
    <w:p w:rsidR="00CB79F9" w:rsidRPr="00CB79F9" w:rsidRDefault="00CB79F9" w:rsidP="00CB79F9">
      <w:r w:rsidRPr="00CB79F9">
        <w:t xml:space="preserve">Singh, S. ( Plant Protection in India.  </w:t>
      </w:r>
      <w:r w:rsidRPr="00CB79F9">
        <w:rPr>
          <w:i/>
          <w:iCs/>
        </w:rPr>
        <w:t xml:space="preserve"> Seminar on plant protection in the year 2000 ad, new delhi, india, dec. 20-22, 1984. Proc indian natl sci acad part b biol sci; 52 (1). 1986. 1-9. Ab - biosis copyright: biol abs. Rrm insect pests plant diseases pesticides</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Singh, S. and Sahai, S. (1986). Accumulation of Malathion in the Liver, Kidney and Gills of Puntius ticto (Ham.) As Assessed by Thin Layer Chromatography (TLC).  </w:t>
      </w:r>
      <w:r w:rsidRPr="00CB79F9">
        <w:rPr>
          <w:i/>
          <w:iCs/>
        </w:rPr>
        <w:t>J.Environ.Biol.</w:t>
      </w:r>
      <w:r w:rsidRPr="00CB79F9">
        <w:t xml:space="preserve"> 7: 107-112.</w:t>
      </w:r>
    </w:p>
    <w:p w:rsidR="00CB79F9" w:rsidRPr="00CB79F9" w:rsidRDefault="00CB79F9" w:rsidP="00CB79F9">
      <w:r w:rsidRPr="00CB79F9">
        <w:br/>
        <w:t>EcoReference No.: 11826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Singh, S. and Sahai, S. (1985). Identification of Malathion Residues in Some Tissues of Rasbora daniconius by Thin Layer Chromatography (TLC).  </w:t>
      </w:r>
      <w:r w:rsidRPr="00CB79F9">
        <w:rPr>
          <w:i/>
          <w:iCs/>
        </w:rPr>
        <w:t>In: R.C.Dalela and U.H.Mane (Eds.), Proc.5th Natl.Symp.Assess.Environ.Pollut., Dec.20-22, 1984, Aurangabad, India</w:t>
      </w:r>
      <w:r w:rsidRPr="00CB79F9">
        <w:t xml:space="preserve"> 159-162.</w:t>
      </w:r>
    </w:p>
    <w:p w:rsidR="00CB79F9" w:rsidRPr="00CB79F9" w:rsidRDefault="00CB79F9" w:rsidP="00CB79F9">
      <w:r w:rsidRPr="00CB79F9">
        <w:br/>
        <w:t>EcoReference No.: 4950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CONTROL,ENDPOINT(MLN).</w:t>
      </w:r>
    </w:p>
    <w:p w:rsidR="00CB79F9" w:rsidRPr="00CB79F9" w:rsidRDefault="00CB79F9" w:rsidP="00CB79F9">
      <w:r w:rsidRPr="00CB79F9">
        <w:t xml:space="preserve">Singh, S. and Singh, T. P. (1987). Evaluation of Toxicity Limit and Sex Hormone Production in Response to Cythion and BHC in the Vitellogenic Catfish Clarias batrachus.  </w:t>
      </w:r>
      <w:r w:rsidRPr="00CB79F9">
        <w:rPr>
          <w:i/>
          <w:iCs/>
        </w:rPr>
        <w:t>Environ.Res.</w:t>
      </w:r>
      <w:r w:rsidRPr="00CB79F9">
        <w:t xml:space="preserve"> 42: 482-488.</w:t>
      </w:r>
    </w:p>
    <w:p w:rsidR="00CB79F9" w:rsidRPr="00CB79F9" w:rsidRDefault="00CB79F9" w:rsidP="00CB79F9">
      <w:r w:rsidRPr="00CB79F9">
        <w:br/>
        <w:t>EcoReference No.: 12689</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ENDPOINT,CONTROL(MLN).</w:t>
      </w:r>
    </w:p>
    <w:p w:rsidR="00CB79F9" w:rsidRPr="00CB79F9" w:rsidRDefault="00CB79F9" w:rsidP="00CB79F9">
      <w:r w:rsidRPr="00CB79F9">
        <w:t xml:space="preserve">Singh, S. and Singh, T. P. (1987). Impact of Malathion and Hexachlorocyclohexane on Plasma Profiles of Three Sex Hormones During Different Phases of the Reproductive Cycle in Clarias batrachus.  </w:t>
      </w:r>
      <w:r w:rsidRPr="00CB79F9">
        <w:rPr>
          <w:i/>
          <w:iCs/>
        </w:rPr>
        <w:t>Pestic.Biochem.Physiol.</w:t>
      </w:r>
      <w:r w:rsidRPr="00CB79F9">
        <w:t xml:space="preserve"> 27: 301-308.</w:t>
      </w:r>
    </w:p>
    <w:p w:rsidR="00CB79F9" w:rsidRPr="00CB79F9" w:rsidRDefault="00CB79F9" w:rsidP="00CB79F9">
      <w:r w:rsidRPr="00CB79F9">
        <w:br/>
        <w:t>EcoReference No.: 12551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Singh, S. N. and Khan, A. A. (1995). Storability of Dolichos Seeds as Influenced by Pesticidal Seed Treatment and Storage Conditions.  </w:t>
      </w:r>
      <w:r w:rsidRPr="00CB79F9">
        <w:rPr>
          <w:i/>
          <w:iCs/>
        </w:rPr>
        <w:t>Global conference on advances in research on plant diseases and their management, udaipur, india, february 12-17, 1995. Indian journal of mycology and plant pathology</w:t>
      </w:r>
      <w:r w:rsidRPr="00CB79F9">
        <w:t xml:space="preserve"> 25: 136-137.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Singh, S. V. and Kavadia, V. S. (1988). Insecticidal Schedule for the Pests Attacking Brinjal:  III.  Effect on Growth and Yield of the Crop.  </w:t>
      </w:r>
      <w:r w:rsidRPr="00CB79F9">
        <w:rPr>
          <w:i/>
          <w:iCs/>
        </w:rPr>
        <w:t>Indian J.Entomol.</w:t>
      </w:r>
      <w:r w:rsidRPr="00CB79F9">
        <w:t xml:space="preserve"> 50: 397-402.</w:t>
      </w:r>
    </w:p>
    <w:p w:rsidR="00CB79F9" w:rsidRPr="00CB79F9" w:rsidRDefault="00CB79F9" w:rsidP="00CB79F9">
      <w:r w:rsidRPr="00CB79F9">
        <w:br/>
        <w:t>EcoReference No.: 87094</w:t>
      </w:r>
      <w:r w:rsidRPr="00CB79F9">
        <w:br/>
        <w:t xml:space="preserve">Chemical of Concern: FNT,MLN,DS,ADC,ES;  </w:t>
      </w:r>
      <w:r w:rsidRPr="00CB79F9">
        <w:rPr>
          <w:u w:val="single"/>
        </w:rPr>
        <w:t>Habitat</w:t>
      </w:r>
      <w:r w:rsidRPr="00CB79F9">
        <w:t xml:space="preserve">:  T;  </w:t>
      </w:r>
      <w:r w:rsidRPr="00CB79F9">
        <w:rPr>
          <w:u w:val="single"/>
        </w:rPr>
        <w:t>Effect Codes</w:t>
      </w:r>
      <w:r w:rsidRPr="00CB79F9">
        <w:t xml:space="preserve">:  GRO,POP; </w:t>
      </w:r>
      <w:r w:rsidRPr="00CB79F9">
        <w:rPr>
          <w:u w:val="single"/>
        </w:rPr>
        <w:t>Code</w:t>
      </w:r>
      <w:r w:rsidRPr="00CB79F9">
        <w:t>:  OK(FNT,DS,ADC,ES),NO MIXTURE(MLN).</w:t>
      </w:r>
    </w:p>
    <w:p w:rsidR="00CB79F9" w:rsidRPr="00CB79F9" w:rsidRDefault="00CB79F9" w:rsidP="00CB79F9">
      <w:r w:rsidRPr="00CB79F9">
        <w:t xml:space="preserve">Singh, V. P., Gupta, S., and Saxena, P. K. (1984). Evaluation of Acute Toxicity of Carbaryl and Malathion to Freshwater Teleosts, Channa punctatus (Bloch) and Heteropneustes fossilis (Bloch).  </w:t>
      </w:r>
      <w:r w:rsidRPr="00CB79F9">
        <w:rPr>
          <w:i/>
          <w:iCs/>
        </w:rPr>
        <w:t>Toxicol.Lett.</w:t>
      </w:r>
      <w:r w:rsidRPr="00CB79F9">
        <w:t xml:space="preserve"> 20: 271-276.</w:t>
      </w:r>
    </w:p>
    <w:p w:rsidR="00CB79F9" w:rsidRPr="00CB79F9" w:rsidRDefault="00CB79F9" w:rsidP="00CB79F9">
      <w:r w:rsidRPr="00CB79F9">
        <w:br/>
        <w:t>EcoReference No.: 11346</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CONTROL(MLN),OK(CBL).</w:t>
      </w:r>
    </w:p>
    <w:p w:rsidR="00CB79F9" w:rsidRPr="00CB79F9" w:rsidRDefault="00CB79F9" w:rsidP="00CB79F9">
      <w:r w:rsidRPr="00CB79F9">
        <w:t xml:space="preserve">Singh, W., Kotwal, D. R., and Singh, R. (1991). Evaluation of Some Contact Insecticides for the Control of Jassid Amrasca-biguttula-biguttula Ishida on Okra.  </w:t>
      </w:r>
      <w:r w:rsidRPr="00CB79F9">
        <w:rPr>
          <w:i/>
          <w:iCs/>
        </w:rPr>
        <w:t>Indian J.Plant Prot.</w:t>
      </w:r>
      <w:r w:rsidRPr="00CB79F9">
        <w:t xml:space="preserve"> 19: 182-184.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OK TARGET,NO CROP(MLN).</w:t>
      </w:r>
    </w:p>
    <w:p w:rsidR="00CB79F9" w:rsidRPr="00CB79F9" w:rsidRDefault="00CB79F9" w:rsidP="00CB79F9">
      <w:r w:rsidRPr="00CB79F9">
        <w:t xml:space="preserve">Sinha, N., Lal, B., and Singh, T. P. (1991). Pesticides Induced Changes in Circulating Thyroid Hormones in the Freshwater Catfish Clarias batrachus.  </w:t>
      </w:r>
      <w:r w:rsidRPr="00CB79F9">
        <w:rPr>
          <w:i/>
          <w:iCs/>
        </w:rPr>
        <w:t>Comp.Biochem.Physiol.100C(1/2):107-110 (Publ in Part As 3721, 3108) In: Responses of Mar.Organisms to Pollutants, Part 2, Banaras Hindu University, Varanasi, India</w:t>
      </w:r>
      <w:r w:rsidRPr="00CB79F9">
        <w:t xml:space="preserve"> 226-227 (ABS).</w:t>
      </w:r>
    </w:p>
    <w:p w:rsidR="00CB79F9" w:rsidRPr="00CB79F9" w:rsidRDefault="00CB79F9" w:rsidP="00CB79F9">
      <w:r w:rsidRPr="00CB79F9">
        <w:br/>
        <w:t>EcoReference No.: 3971</w:t>
      </w:r>
      <w:r w:rsidRPr="00CB79F9">
        <w:br/>
        <w:t xml:space="preserve">Chemical of Concern: CBL,MLN,ES;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LITE EVAL CODED(CBL),NO CONTROL(MLN,ES).</w:t>
      </w:r>
    </w:p>
    <w:p w:rsidR="00CB79F9" w:rsidRPr="00CB79F9" w:rsidRDefault="00CB79F9" w:rsidP="00CB79F9">
      <w:r w:rsidRPr="00CB79F9">
        <w:t xml:space="preserve">Sinha, N., Lal, B., Singh, T. P., Stegeman, J. J., Moore, M. N., and Hahn, M. E. (eds) (1993). Effect of Pesticides on Extrathyroidal Conversion of T Sub(4) to T Sub(3) in the Freshwater Catfish Clarias Batrachus).  </w:t>
      </w:r>
      <w:r w:rsidRPr="00CB79F9">
        <w:rPr>
          <w:i/>
          <w:iCs/>
        </w:rPr>
        <w:t xml:space="preserve">Marine environmental research. Int. Symp. </w:t>
      </w:r>
      <w:r w:rsidRPr="00CB79F9">
        <w:rPr>
          <w:b/>
          <w:bCs/>
          <w:i/>
          <w:iCs/>
        </w:rPr>
        <w:t>on</w:t>
      </w:r>
      <w:r w:rsidRPr="00CB79F9">
        <w:rPr>
          <w:i/>
          <w:iCs/>
        </w:rPr>
        <w:t xml:space="preserve"> Responses </w:t>
      </w:r>
      <w:r w:rsidRPr="00CB79F9">
        <w:rPr>
          <w:b/>
          <w:bCs/>
          <w:i/>
          <w:iCs/>
        </w:rPr>
        <w:t>of</w:t>
      </w:r>
      <w:r w:rsidRPr="00CB79F9">
        <w:rPr>
          <w:i/>
          <w:iCs/>
        </w:rPr>
        <w:t xml:space="preserve"> Marine Organisms to Pollutants, Woods Hole, MA (USA), 24 Apr 1992; Fish Endocrinol. Lab., Cent. Adv. Stud. Zool., Banaras Hindu Univ., Varanasi--221 005, India; ISSN 0141-1136 </w:t>
      </w:r>
      <w:r w:rsidRPr="00CB79F9">
        <w:t xml:space="preserve"> 35: 226-227.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Sippola, E., David, F., and Sandra, P. (1995). Comparison of Polydimethyl Siloxane Stationary Phases With 5 Percent and 50 Percent Phenyl Substitution for the Separation of Organophosphorus and Organonitrogen Pesticides Under Optimized Gas Chromatographic Conditions.  </w:t>
      </w:r>
      <w:r w:rsidRPr="00CB79F9">
        <w:rPr>
          <w:i/>
          <w:iCs/>
        </w:rPr>
        <w:t>Hrc journal of high resolution chromatography</w:t>
      </w:r>
      <w:r w:rsidRPr="00CB79F9">
        <w:t xml:space="preserve"> 18: 111-116.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Sivaiah, S. and Rao, K. V. R. (1978). Effect of Malathion on the Excretory Pattern of the Snail, Pila globosa (Swainson).  </w:t>
      </w:r>
      <w:r w:rsidRPr="00CB79F9">
        <w:rPr>
          <w:i/>
          <w:iCs/>
        </w:rPr>
        <w:t>Curr.Sci.</w:t>
      </w:r>
      <w:r w:rsidRPr="00CB79F9">
        <w:t xml:space="preserve"> 47: 894-895.</w:t>
      </w:r>
    </w:p>
    <w:p w:rsidR="00CB79F9" w:rsidRPr="00CB79F9" w:rsidRDefault="00CB79F9" w:rsidP="00CB79F9">
      <w:r w:rsidRPr="00CB79F9">
        <w:br/>
        <w:t>EcoReference No.: 7180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Sivori, J. L., Casabe, N., Zerba, E. N., and Wood, E. J. (1997). Induction of Glutathione S-Transferase Activity in Triatoma infestans.  </w:t>
      </w:r>
      <w:r w:rsidRPr="00CB79F9">
        <w:rPr>
          <w:i/>
          <w:iCs/>
        </w:rPr>
        <w:t>Mem.Inst.Oswaldo Cruz</w:t>
      </w:r>
      <w:r w:rsidRPr="00CB79F9">
        <w:t xml:space="preserve"> 92: 797-802.</w:t>
      </w:r>
    </w:p>
    <w:p w:rsidR="00CB79F9" w:rsidRPr="00CB79F9" w:rsidRDefault="00CB79F9" w:rsidP="00CB79F9">
      <w:r w:rsidRPr="00CB79F9">
        <w:br/>
        <w:t>EcoReference No.: 93521</w:t>
      </w:r>
      <w:r w:rsidRPr="00CB79F9">
        <w:br/>
        <w:t xml:space="preserve">Chemical of Concern: 24D,MLN,TMT,DDT,FNT,24DXY;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LITE EVAL CODED(24D),TARGET(MLN,TMT,FNT).</w:t>
      </w:r>
    </w:p>
    <w:p w:rsidR="00CB79F9" w:rsidRPr="00CB79F9" w:rsidRDefault="00CB79F9" w:rsidP="00CB79F9">
      <w:r w:rsidRPr="00CB79F9">
        <w:t xml:space="preserve">Skerritt, J. H. and Lee, N. (1996). Approaches to the Synthesis of Haptens for Immunoassay of Organophosphate and Synthetic Pyrethroid Insecticides.  </w:t>
      </w:r>
      <w:r w:rsidRPr="00CB79F9">
        <w:rPr>
          <w:i/>
          <w:iCs/>
        </w:rPr>
        <w:t>Beier, r. C. And l. H. Stanker (ed.). Acs symposium series, 621. Immunoassays for residue analysis: food safety</w:t>
      </w:r>
      <w:r w:rsidRPr="00CB79F9">
        <w:t xml:space="preserve"> Symposium at the 209th national meeting of the american chemical society, anaheim, california, usa, april 2-7, 1995. Xiv+528p. American chemical society: washington, dc, usa. Isbn 0-8412-3379-9.; 621: 124-149.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Skoog, F. E. (1971). Influence of Simulated Rain on Residual of Ultra-low-Volume Applications of Carbaryl and Malathion Against Grasshoppers.  </w:t>
      </w:r>
      <w:r w:rsidRPr="00CB79F9">
        <w:rPr>
          <w:i/>
          <w:iCs/>
        </w:rPr>
        <w:t>J.Econ.Entomol.</w:t>
      </w:r>
      <w:r w:rsidRPr="00CB79F9">
        <w:t xml:space="preserve"> 64: 196-200 .</w:t>
      </w:r>
    </w:p>
    <w:p w:rsidR="00CB79F9" w:rsidRPr="00CB79F9" w:rsidRDefault="00CB79F9" w:rsidP="00CB79F9">
      <w:r w:rsidRPr="00CB79F9">
        <w:br/>
        <w:t xml:space="preserve">Chemical of Concern: MLN,CBL;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Skoog, F. E., Cowan, F. T., and Connin, R. V. (1961). Laboratory and Field Tests of New Insecticides for Grasshopper Control .  </w:t>
      </w:r>
      <w:r w:rsidRPr="00CB79F9">
        <w:rPr>
          <w:i/>
          <w:iCs/>
        </w:rPr>
        <w:t>J.Econ.Entomol.</w:t>
      </w:r>
      <w:r w:rsidRPr="00CB79F9">
        <w:t xml:space="preserve"> 54: 170-174.</w:t>
      </w:r>
    </w:p>
    <w:p w:rsidR="00CB79F9" w:rsidRPr="00CB79F9" w:rsidRDefault="00CB79F9" w:rsidP="00CB79F9">
      <w:r w:rsidRPr="00CB79F9">
        <w:br/>
        <w:t>EcoReference No.: 71765</w:t>
      </w:r>
      <w:r w:rsidRPr="00CB79F9">
        <w:br/>
        <w:t xml:space="preserve">Chemical of Concern: AND,DZ,DLD,DMT,MLN,TXP,MLN;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CONTROL(ALL CHEMS,TARGET-DZ,MLN).</w:t>
      </w:r>
    </w:p>
    <w:p w:rsidR="00CB79F9" w:rsidRPr="00CB79F9" w:rsidRDefault="00CB79F9" w:rsidP="00CB79F9">
      <w:r w:rsidRPr="00CB79F9">
        <w:t xml:space="preserve">Slabbert, J. L. and Venter, E. A. (1999). Biological Assays for Aquatic Toxicity Testing.  </w:t>
      </w:r>
      <w:r w:rsidRPr="00CB79F9">
        <w:rPr>
          <w:i/>
          <w:iCs/>
        </w:rPr>
        <w:t>Water Sci.Technol.</w:t>
      </w:r>
      <w:r w:rsidRPr="00CB79F9">
        <w:t xml:space="preserve"> 39: 367-373.</w:t>
      </w:r>
    </w:p>
    <w:p w:rsidR="00CB79F9" w:rsidRPr="00CB79F9" w:rsidRDefault="00CB79F9" w:rsidP="00CB79F9">
      <w:r w:rsidRPr="00CB79F9">
        <w:br/>
        <w:t>EcoReference No.: 61447</w:t>
      </w:r>
      <w:r w:rsidRPr="00CB79F9">
        <w:br/>
        <w:t xml:space="preserve">Chemical of Concern: Cd,CBF,Cu,CN,MLN,Mn,Hg,PL,Zn;  </w:t>
      </w:r>
      <w:r w:rsidRPr="00CB79F9">
        <w:rPr>
          <w:u w:val="single"/>
        </w:rPr>
        <w:t>Habitat</w:t>
      </w:r>
      <w:r w:rsidRPr="00CB79F9">
        <w:t xml:space="preserve">:  A;  </w:t>
      </w:r>
      <w:r w:rsidRPr="00CB79F9">
        <w:rPr>
          <w:u w:val="single"/>
        </w:rPr>
        <w:t>Effect Codes</w:t>
      </w:r>
      <w:r w:rsidRPr="00CB79F9">
        <w:t xml:space="preserve">:  MOR,POP,PHY; </w:t>
      </w:r>
      <w:r w:rsidRPr="00CB79F9">
        <w:rPr>
          <w:u w:val="single"/>
        </w:rPr>
        <w:t>Code</w:t>
      </w:r>
      <w:r w:rsidRPr="00CB79F9">
        <w:t>:  NO TOX DATA(CBF,MLN),CONTROL(Cd,Cu,CN,Mg,Hg,PL,PPX,Zn).</w:t>
      </w:r>
    </w:p>
    <w:p w:rsidR="00CB79F9" w:rsidRPr="00CB79F9" w:rsidRDefault="00CB79F9" w:rsidP="00CB79F9">
      <w:r w:rsidRPr="00CB79F9">
        <w:t xml:space="preserve">Slimak, K. M. (1997). Avoidance Response as a Sublethal Effect of Pesticides on Lumbricus terrestris (Oligochaeta).  </w:t>
      </w:r>
      <w:r w:rsidRPr="00CB79F9">
        <w:rPr>
          <w:i/>
          <w:iCs/>
        </w:rPr>
        <w:t>Soil Biol.Biochem.</w:t>
      </w:r>
      <w:r w:rsidRPr="00CB79F9">
        <w:t xml:space="preserve"> 29: 713-715.</w:t>
      </w:r>
    </w:p>
    <w:p w:rsidR="00CB79F9" w:rsidRPr="00CB79F9" w:rsidRDefault="00CB79F9" w:rsidP="00CB79F9">
      <w:r w:rsidRPr="00CB79F9">
        <w:br/>
        <w:t>EcoReference No.: 92008</w:t>
      </w:r>
      <w:r w:rsidRPr="00CB79F9">
        <w:br/>
        <w:t xml:space="preserve">Chemical of Concern: CTN,MAL,HCCH,DZ,MLN,Captan,CBL,ACP;  </w:t>
      </w:r>
      <w:r w:rsidRPr="00CB79F9">
        <w:rPr>
          <w:u w:val="single"/>
        </w:rPr>
        <w:t>Habitat</w:t>
      </w:r>
      <w:r w:rsidRPr="00CB79F9">
        <w:t xml:space="preserve">:  T;  </w:t>
      </w:r>
      <w:r w:rsidRPr="00CB79F9">
        <w:rPr>
          <w:u w:val="single"/>
        </w:rPr>
        <w:t>Effect Codes</w:t>
      </w:r>
      <w:r w:rsidRPr="00CB79F9">
        <w:t xml:space="preserve">:  BEH; </w:t>
      </w:r>
      <w:r w:rsidRPr="00CB79F9">
        <w:rPr>
          <w:u w:val="single"/>
        </w:rPr>
        <w:t>Code</w:t>
      </w:r>
      <w:r w:rsidRPr="00CB79F9">
        <w:t>:  NO CONTROL,ENDPOINT(ALL CHEMS).</w:t>
      </w:r>
    </w:p>
    <w:p w:rsidR="00CB79F9" w:rsidRPr="00CB79F9" w:rsidRDefault="00CB79F9" w:rsidP="00CB79F9">
      <w:r w:rsidRPr="00CB79F9">
        <w:t xml:space="preserve">Slobodnik, J., Louter, A. Jh, Vreuls, J. J., Liska, I., and Brinkman, U. At (1997). Monitoring of Organic Micropollutants in Surface Water by Automated on-Line Trace-Enrichment Liquid and Gas Chromatographic Systems With Ultraviolet Diode-Array and Mass Spectrometric Detection.  </w:t>
      </w:r>
      <w:r w:rsidRPr="00CB79F9">
        <w:rPr>
          <w:i/>
          <w:iCs/>
        </w:rPr>
        <w:t>Journal of chromatography a</w:t>
      </w:r>
      <w:r w:rsidRPr="00CB79F9">
        <w:t xml:space="preserve"> 768: 239-258.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Smirle, M. J., Winston, M. L., and Woodward, K. L. (1984). Development of a Sensitive Bioassay for Evaluating Sublethal Pesticide Effects on the Honey Bee (Hymenoptera: Apidae).  </w:t>
      </w:r>
      <w:r w:rsidRPr="00CB79F9">
        <w:rPr>
          <w:i/>
          <w:iCs/>
        </w:rPr>
        <w:t>J.Econ.Entomol.</w:t>
      </w:r>
      <w:r w:rsidRPr="00CB79F9">
        <w:t xml:space="preserve"> 77: 63-67.</w:t>
      </w:r>
    </w:p>
    <w:p w:rsidR="00CB79F9" w:rsidRPr="00CB79F9" w:rsidRDefault="00CB79F9" w:rsidP="00CB79F9">
      <w:r w:rsidRPr="00CB79F9">
        <w:br/>
        <w:t>EcoReference No.: 38814</w:t>
      </w:r>
      <w:r w:rsidRPr="00CB79F9">
        <w:br/>
        <w:t xml:space="preserve">Chemical of Concern: DZ,MLN;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ENDPOINT(DZ,MLN).</w:t>
      </w:r>
    </w:p>
    <w:p w:rsidR="00CB79F9" w:rsidRPr="00CB79F9" w:rsidRDefault="00CB79F9" w:rsidP="00CB79F9">
      <w:r w:rsidRPr="00CB79F9">
        <w:t xml:space="preserve">Smital, T., Luckenbach, T., Sauerborn, R., Hamdoun, A. M., Vega, R. L., and Epel, D. (2004). Emerging Contaminants - Pesticides, Ppcps, Microbial Degradation Products and Natural Substances as Inhibitors of Multixenobiotic Defense in Aquatic Organisms.  </w:t>
      </w:r>
      <w:r w:rsidRPr="00CB79F9">
        <w:rPr>
          <w:i/>
          <w:iCs/>
        </w:rPr>
        <w:t>Mutat.Res.</w:t>
      </w:r>
      <w:r w:rsidRPr="00CB79F9">
        <w:t xml:space="preserve"> 552: 101-117.</w:t>
      </w:r>
    </w:p>
    <w:p w:rsidR="00CB79F9" w:rsidRPr="00CB79F9" w:rsidRDefault="00CB79F9" w:rsidP="00CB79F9">
      <w:r w:rsidRPr="00CB79F9">
        <w:br/>
        <w:t xml:space="preserve">Chemical of Concern: FXC,24DXY,ES,DZ,DDVP,MLN,MOM;  </w:t>
      </w:r>
      <w:r w:rsidRPr="00CB79F9">
        <w:rPr>
          <w:u w:val="single"/>
        </w:rPr>
        <w:t>Habitat</w:t>
      </w:r>
      <w:r w:rsidRPr="00CB79F9">
        <w:t>:  A</w:t>
      </w:r>
    </w:p>
    <w:p w:rsidR="00CB79F9" w:rsidRPr="00CB79F9" w:rsidRDefault="00CB79F9" w:rsidP="00CB79F9">
      <w:r w:rsidRPr="00CB79F9">
        <w:t xml:space="preserve">Smith, Cn, Parrish, R. S., and Carsel, R. F. (1987). Estimating Sample Requirements for Field Evaluations of Pesticide Leaching .  </w:t>
      </w:r>
      <w:r w:rsidRPr="00CB79F9">
        <w:rPr>
          <w:i/>
          <w:iCs/>
        </w:rPr>
        <w:t>Environ toxicol chem</w:t>
      </w:r>
      <w:r w:rsidRPr="00CB79F9">
        <w:t xml:space="preserve"> 6: 343-358.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Smith, F. F. and Corley, C. (1972). Mexican Bean Beetle, Yields and Residues of Malathion Sprays on Snap Beans.  </w:t>
      </w:r>
      <w:r w:rsidRPr="00CB79F9">
        <w:rPr>
          <w:i/>
          <w:iCs/>
        </w:rPr>
        <w:t>J.Econ.Entomol.</w:t>
      </w:r>
      <w:r w:rsidRPr="00CB79F9">
        <w:t xml:space="preserve"> 65: 288-289.</w:t>
      </w:r>
    </w:p>
    <w:p w:rsidR="00CB79F9" w:rsidRPr="00CB79F9" w:rsidRDefault="00CB79F9" w:rsidP="00CB79F9">
      <w:r w:rsidRPr="00CB79F9">
        <w:br/>
        <w:t>EcoReference No.: 94528</w:t>
      </w:r>
      <w:r w:rsidRPr="00CB79F9">
        <w:br/>
        <w:t xml:space="preserve">Chemical of Concern: MLO,MLN;  </w:t>
      </w:r>
      <w:r w:rsidRPr="00CB79F9">
        <w:rPr>
          <w:u w:val="single"/>
        </w:rPr>
        <w:t>Habitat</w:t>
      </w:r>
      <w:r w:rsidRPr="00CB79F9">
        <w:t xml:space="preserve">:  T;  </w:t>
      </w:r>
      <w:r w:rsidRPr="00CB79F9">
        <w:rPr>
          <w:u w:val="single"/>
        </w:rPr>
        <w:t>Effect Codes</w:t>
      </w:r>
      <w:r w:rsidRPr="00CB79F9">
        <w:t xml:space="preserve">:  ACC,POP,PHY; </w:t>
      </w:r>
      <w:r w:rsidRPr="00CB79F9">
        <w:rPr>
          <w:u w:val="single"/>
        </w:rPr>
        <w:t>Code</w:t>
      </w:r>
      <w:r w:rsidRPr="00CB79F9">
        <w:t>:  EFFICACY(MLN),OK(MLO).</w:t>
      </w:r>
    </w:p>
    <w:p w:rsidR="00CB79F9" w:rsidRPr="00CB79F9" w:rsidRDefault="00CB79F9" w:rsidP="00CB79F9">
      <w:r w:rsidRPr="00CB79F9">
        <w:t xml:space="preserve">Smith, J. S. (1995). Pesticides -duplicate.  </w:t>
      </w:r>
      <w:r w:rsidRPr="00CB79F9">
        <w:rPr>
          <w:i/>
          <w:iCs/>
        </w:rPr>
        <w:t>Jeon, i. J. And w. G. Ikins (ed.). Food science and technology (new york), 65. Analyzing food for nutrition labeling and hazardous contaminants. Ix+496p. Marcel dekker, inc.: New york, new york, usa</w:t>
      </w:r>
      <w:r w:rsidRPr="00CB79F9">
        <w:t xml:space="preserve"> Basel, switzerland. Isbn 0-8247-9349-8.; 65: 333-361.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Smith, J. W. and Grigoropoulos, S. G. (1968). Toxic Effects of Odorous Trace Organics.  </w:t>
      </w:r>
      <w:r w:rsidRPr="00CB79F9">
        <w:rPr>
          <w:i/>
          <w:iCs/>
        </w:rPr>
        <w:t>Am.Water Works Assoc.J.</w:t>
      </w:r>
      <w:r w:rsidRPr="00CB79F9">
        <w:t xml:space="preserve"> 60: 969-979.</w:t>
      </w:r>
    </w:p>
    <w:p w:rsidR="00CB79F9" w:rsidRPr="00CB79F9" w:rsidRDefault="00CB79F9" w:rsidP="00CB79F9">
      <w:r w:rsidRPr="00CB79F9">
        <w:br/>
        <w:t>EcoReference No.: 8101</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CODED(CBL),NO CONTROL(MLN).</w:t>
      </w:r>
    </w:p>
    <w:p w:rsidR="00CB79F9" w:rsidRPr="00CB79F9" w:rsidRDefault="00CB79F9" w:rsidP="00CB79F9">
      <w:r w:rsidRPr="00CB79F9">
        <w:t xml:space="preserve">Snawder, J. E. and Chambers, J. E. ( Toxic and Developmental Effects of Organophosphorus Insecticides in Xenopus Embryos.  </w:t>
      </w:r>
      <w:r w:rsidRPr="00CB79F9">
        <w:rPr>
          <w:i/>
          <w:iCs/>
        </w:rPr>
        <w:t>Abstr pap am chem soc 1990;199(1-2):agro 160: Abstr Pap Am Chem Soc</w:t>
      </w:r>
      <w:r w:rsidRPr="00CB79F9">
        <w:t>.</w:t>
      </w:r>
    </w:p>
    <w:p w:rsidR="00CB79F9" w:rsidRPr="00CB79F9" w:rsidRDefault="00CB79F9" w:rsidP="00CB79F9">
      <w:r w:rsidRPr="00CB79F9">
        <w:br/>
        <w:t xml:space="preserve">Chemical of Concern: MLO;  </w:t>
      </w:r>
      <w:r w:rsidRPr="00CB79F9">
        <w:rPr>
          <w:u w:val="single"/>
        </w:rPr>
        <w:t>Habitat</w:t>
      </w:r>
      <w:r w:rsidRPr="00CB79F9">
        <w:t>:  A</w:t>
      </w:r>
    </w:p>
    <w:p w:rsidR="00CB79F9" w:rsidRPr="00CB79F9" w:rsidRDefault="00CB79F9" w:rsidP="00CB79F9">
      <w:r w:rsidRPr="00CB79F9">
        <w:t xml:space="preserve">Sng, M. T., Lee, F. K., and Lakso, H. A. (1997). Solid-Phase Microextraction of Organophosphorus Pesticides From Water.  </w:t>
      </w:r>
      <w:r w:rsidRPr="00CB79F9">
        <w:rPr>
          <w:i/>
          <w:iCs/>
        </w:rPr>
        <w:t>Journal of chromatography a</w:t>
      </w:r>
      <w:r w:rsidRPr="00CB79F9">
        <w:t xml:space="preserve"> 759: 225-230.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Snodgrass, G. L., Adamczyk, J. J. Jr., and Gore, J. (2005). Toxicity of Insecticides in a Glass-Vial Bioassay to Adult Brown, Green, and Southern Green Stink Bugs (Heteroptera:  Pentatomidae).  </w:t>
      </w:r>
      <w:r w:rsidRPr="00CB79F9">
        <w:rPr>
          <w:i/>
          <w:iCs/>
        </w:rPr>
        <w:t>J.Econ.Entomol.</w:t>
      </w:r>
      <w:r w:rsidRPr="00CB79F9">
        <w:t xml:space="preserve"> 98: 177-181.</w:t>
      </w:r>
    </w:p>
    <w:p w:rsidR="00CB79F9" w:rsidRPr="00CB79F9" w:rsidRDefault="00CB79F9" w:rsidP="00CB79F9">
      <w:r w:rsidRPr="00CB79F9">
        <w:br/>
        <w:t>EcoReference No.: 87962</w:t>
      </w:r>
      <w:r w:rsidRPr="00CB79F9">
        <w:br/>
        <w:t xml:space="preserve">Chemical of Concern: ACP,DCTP,MLN,MP,LCYT,CYP,BFT,CYF,PMR;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OK(ACP,DCTP,MP,LCYT,CYP,BFT,CYF,PMR),TARGET(MLN,MP).</w:t>
      </w:r>
    </w:p>
    <w:p w:rsidR="00CB79F9" w:rsidRPr="00CB79F9" w:rsidRDefault="00CB79F9" w:rsidP="00CB79F9">
      <w:r w:rsidRPr="00CB79F9">
        <w:t xml:space="preserve">Snow, K. R. (1987). Control of Mosquito Nuisance in Britain.  </w:t>
      </w:r>
      <w:r w:rsidRPr="00CB79F9">
        <w:rPr>
          <w:i/>
          <w:iCs/>
        </w:rPr>
        <w:t>J.Am.Mosq.Control Assoc.</w:t>
      </w:r>
      <w:r w:rsidRPr="00CB79F9">
        <w:t xml:space="preserve">  3: 271-275.</w:t>
      </w:r>
    </w:p>
    <w:p w:rsidR="00CB79F9" w:rsidRPr="00CB79F9" w:rsidRDefault="00CB79F9" w:rsidP="00CB79F9">
      <w:r w:rsidRPr="00CB79F9">
        <w:br/>
        <w:t xml:space="preserve">Chemical of Concern: MLN,DDT,PIRM,HCCH,DZ,TMT,SMT,BDC,CPYM,PMR;  </w:t>
      </w:r>
      <w:r w:rsidRPr="00CB79F9">
        <w:rPr>
          <w:u w:val="single"/>
        </w:rPr>
        <w:t>Habitat</w:t>
      </w:r>
      <w:r w:rsidRPr="00CB79F9">
        <w:t xml:space="preserve">:  AT; </w:t>
      </w:r>
      <w:r w:rsidRPr="00CB79F9">
        <w:rPr>
          <w:u w:val="single"/>
        </w:rPr>
        <w:t>Code</w:t>
      </w:r>
      <w:r w:rsidRPr="00CB79F9">
        <w:t>:  NO REVIEW(MLN,PIRM,DZ,TMT,SMT,CPYM,PMR).</w:t>
      </w:r>
    </w:p>
    <w:p w:rsidR="00CB79F9" w:rsidRPr="00CB79F9" w:rsidRDefault="00CB79F9" w:rsidP="00CB79F9">
      <w:r w:rsidRPr="00CB79F9">
        <w:t xml:space="preserve">Soderlund, David M., Abdel-Aal, Yehia A. I., and Helmuth, Donald W. (1982). Selective Inhibition of Separate Esterases in Rat and Mouse Liver Microsomes Hydrolyzing Malathion, Trans-Permethrin, and Cis-Permethrin.  </w:t>
      </w:r>
      <w:r w:rsidRPr="00CB79F9">
        <w:rPr>
          <w:i/>
          <w:iCs/>
        </w:rPr>
        <w:t>Pesticide Biochemistry and Physiology</w:t>
      </w:r>
      <w:r w:rsidRPr="00CB79F9">
        <w:t xml:space="preserve"> 17: 162-169.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Sodhi, S., Sharma, A., Brar, A. P. S., and Brar, R. S. (2008). Effect of [alpha] Tocopherol and Selenium on Antioxidant Status, Lipid Peroxidation and Hepatopathy Induced by Malathion in Chicks.  </w:t>
      </w:r>
      <w:r w:rsidRPr="00CB79F9">
        <w:rPr>
          <w:i/>
          <w:iCs/>
        </w:rPr>
        <w:t>Pestic.Biochem.Physiol.</w:t>
      </w:r>
      <w:r w:rsidRPr="00CB79F9">
        <w:t xml:space="preserve"> 90: 82-86.</w:t>
      </w:r>
    </w:p>
    <w:p w:rsidR="00CB79F9" w:rsidRPr="00CB79F9" w:rsidRDefault="00CB79F9" w:rsidP="00CB79F9">
      <w:r w:rsidRPr="00CB79F9">
        <w:br/>
        <w:t>EcoReference No.: 104560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CEL,BCM,PHY; </w:t>
      </w:r>
      <w:r w:rsidRPr="00CB79F9">
        <w:rPr>
          <w:u w:val="single"/>
        </w:rPr>
        <w:t>Code</w:t>
      </w:r>
      <w:r w:rsidRPr="00CB79F9">
        <w:t>:  NO CONTROL,ENDPOINT(MLN).</w:t>
      </w:r>
    </w:p>
    <w:p w:rsidR="00CB79F9" w:rsidRPr="00CB79F9" w:rsidRDefault="00CB79F9" w:rsidP="00CB79F9">
      <w:r w:rsidRPr="00CB79F9">
        <w:t xml:space="preserve">Sogorb, S. F., Damy, S. B., Rocha da Silva, A. P., Rodrigues, U. P., and Chaguri, L. (1993). Diagnosis and Treatment of Acariasis in Mice.  </w:t>
      </w:r>
      <w:r w:rsidRPr="00CB79F9">
        <w:rPr>
          <w:i/>
          <w:iCs/>
        </w:rPr>
        <w:t>Mem.Inst.Butantan</w:t>
      </w:r>
      <w:r w:rsidRPr="00CB79F9">
        <w:t xml:space="preserve"> 55: 27-32.</w:t>
      </w:r>
    </w:p>
    <w:p w:rsidR="00CB79F9" w:rsidRPr="00CB79F9" w:rsidRDefault="00CB79F9" w:rsidP="00CB79F9">
      <w:r w:rsidRPr="00CB79F9">
        <w:br/>
        <w:t>EcoReference No.: 90688</w:t>
      </w:r>
      <w:r w:rsidRPr="00CB79F9">
        <w:br/>
        <w:t xml:space="preserve">Chemical of Concern: DDVP,MLN,DZ;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w:t>
      </w:r>
    </w:p>
    <w:p w:rsidR="00CB79F9" w:rsidRPr="00CB79F9" w:rsidRDefault="00CB79F9" w:rsidP="00CB79F9">
      <w:r w:rsidRPr="00CB79F9">
        <w:t xml:space="preserve">Sojo, L. E., Brocke, A., Fillion, J., and Price, S. M. (1997). Application of Activated Carbon Membranes for on-Line Cleanup of Vegetable and Fruit Extracts in the Determination of Pesticide Multiresidues by Gas Chromatography With Mass Selective Detection.  </w:t>
      </w:r>
      <w:r w:rsidRPr="00CB79F9">
        <w:rPr>
          <w:i/>
          <w:iCs/>
        </w:rPr>
        <w:t>Journal of chromatography a</w:t>
      </w:r>
      <w:r w:rsidRPr="00CB79F9">
        <w:t xml:space="preserve"> 788: 141-154.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Solanki, S. and Chauhan, S. V. S. (1994). Effect of Some Pesticides on Pollen Fertility in Some Crops.  </w:t>
      </w:r>
      <w:r w:rsidRPr="00CB79F9">
        <w:rPr>
          <w:i/>
          <w:iCs/>
        </w:rPr>
        <w:t>J.Phytol.Res.</w:t>
      </w:r>
      <w:r w:rsidRPr="00CB79F9">
        <w:t xml:space="preserve"> 7: 83-84.</w:t>
      </w:r>
    </w:p>
    <w:p w:rsidR="00CB79F9" w:rsidRPr="00CB79F9" w:rsidRDefault="00CB79F9" w:rsidP="00CB79F9">
      <w:r w:rsidRPr="00CB79F9">
        <w:br/>
        <w:t>EcoReference No.: 89172</w:t>
      </w:r>
      <w:r w:rsidRPr="00CB79F9">
        <w:br/>
        <w:t xml:space="preserve">Chemical of Concern: CBD,MLN;  </w:t>
      </w:r>
      <w:r w:rsidRPr="00CB79F9">
        <w:rPr>
          <w:u w:val="single"/>
        </w:rPr>
        <w:t>Habitat</w:t>
      </w:r>
      <w:r w:rsidRPr="00CB79F9">
        <w:t xml:space="preserve">:  T;  </w:t>
      </w:r>
      <w:r w:rsidRPr="00CB79F9">
        <w:rPr>
          <w:u w:val="single"/>
        </w:rPr>
        <w:t>Effect Codes</w:t>
      </w:r>
      <w:r w:rsidRPr="00CB79F9">
        <w:t xml:space="preserve">:  REP; </w:t>
      </w:r>
      <w:r w:rsidRPr="00CB79F9">
        <w:rPr>
          <w:u w:val="single"/>
        </w:rPr>
        <w:t>Code</w:t>
      </w:r>
      <w:r w:rsidRPr="00CB79F9">
        <w:t>:  NO ENDPOINT(CBD,MLN).</w:t>
      </w:r>
    </w:p>
    <w:p w:rsidR="00CB79F9" w:rsidRPr="00CB79F9" w:rsidRDefault="00CB79F9" w:rsidP="00CB79F9">
      <w:r w:rsidRPr="00CB79F9">
        <w:t xml:space="preserve">Soler-Niedziela, L. and  Porter, J. (1996). Cytogenetic Evaluation of Two Common Household Pesticides in the Mouse Bone Marrow Assay.  </w:t>
      </w:r>
      <w:r w:rsidRPr="00CB79F9">
        <w:rPr>
          <w:i/>
          <w:iCs/>
        </w:rPr>
        <w:t>27th annual scientific meeting of the environmental mutagen society, victoria, british columbia, canada, march 23-28, 1996. Environmental and molecular mutagenesis</w:t>
      </w:r>
      <w:r w:rsidRPr="00CB79F9">
        <w:t xml:space="preserve"> 27: 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Solomon, H. M. (1978). The Teratogenic Effects of the Insecticides DDT, Carbaryl, Malathion and Parathion on Developing Medaka Eggs (Oryzias latipes).  </w:t>
      </w:r>
      <w:r w:rsidRPr="00CB79F9">
        <w:rPr>
          <w:i/>
          <w:iCs/>
        </w:rPr>
        <w:t>Ph.D Thesis, Rutgers University, Newark, NJ</w:t>
      </w:r>
      <w:r w:rsidRPr="00CB79F9">
        <w:t xml:space="preserve"> 158 p.</w:t>
      </w:r>
    </w:p>
    <w:p w:rsidR="00CB79F9" w:rsidRPr="00CB79F9" w:rsidRDefault="00CB79F9" w:rsidP="00CB79F9">
      <w:r w:rsidRPr="00CB79F9">
        <w:br/>
        <w:t>EcoReference No.: 2941</w:t>
      </w:r>
      <w:r w:rsidRPr="00CB79F9">
        <w:br/>
        <w:t xml:space="preserve">Chemical of Concern: DDT,PRN,CBL,MLN;  </w:t>
      </w:r>
      <w:r w:rsidRPr="00CB79F9">
        <w:rPr>
          <w:u w:val="single"/>
        </w:rPr>
        <w:t>Habitat</w:t>
      </w:r>
      <w:r w:rsidRPr="00CB79F9">
        <w:t xml:space="preserve">:  A;  </w:t>
      </w:r>
      <w:r w:rsidRPr="00CB79F9">
        <w:rPr>
          <w:u w:val="single"/>
        </w:rPr>
        <w:t>Effect Codes</w:t>
      </w:r>
      <w:r w:rsidRPr="00CB79F9">
        <w:t xml:space="preserve">:  GRO,CEL,MOR; </w:t>
      </w:r>
      <w:r w:rsidRPr="00CB79F9">
        <w:rPr>
          <w:u w:val="single"/>
        </w:rPr>
        <w:t>Code</w:t>
      </w:r>
      <w:r w:rsidRPr="00CB79F9">
        <w:t>:  NO ENDPOINT(ALL CHEMS).</w:t>
      </w:r>
    </w:p>
    <w:p w:rsidR="00CB79F9" w:rsidRPr="00CB79F9" w:rsidRDefault="00CB79F9" w:rsidP="00CB79F9">
      <w:r w:rsidRPr="00CB79F9">
        <w:t xml:space="preserve">Somboon, P., Prapanthadara, L. A., and Suwonkerd, W. (2003). Insecticide Susceptibility Tests of Anopheles minimus S.L., Aedes aegypti, Aedes albopictus, and Culex quinquefasciatus in Northern Thailand.  </w:t>
      </w:r>
      <w:r w:rsidRPr="00CB79F9">
        <w:rPr>
          <w:i/>
          <w:iCs/>
        </w:rPr>
        <w:t>Southeast Asian J.Trop.Med.Public Health</w:t>
      </w:r>
      <w:r w:rsidRPr="00CB79F9">
        <w:t xml:space="preserve"> 34: 87-93.</w:t>
      </w:r>
    </w:p>
    <w:p w:rsidR="00CB79F9" w:rsidRPr="00CB79F9" w:rsidRDefault="00CB79F9" w:rsidP="00CB79F9">
      <w:r w:rsidRPr="00CB79F9">
        <w:br/>
        <w:t>EcoReference No.: 82574</w:t>
      </w:r>
      <w:r w:rsidRPr="00CB79F9">
        <w:br/>
        <w:t xml:space="preserve">Chemical of Concern: DDT,EFX,LCYT,PYT,FNT,MLN,PMR,DM;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 MLN.</w:t>
      </w:r>
    </w:p>
    <w:p w:rsidR="00CB79F9" w:rsidRPr="00CB79F9" w:rsidRDefault="00CB79F9" w:rsidP="00CB79F9">
      <w:r w:rsidRPr="00CB79F9">
        <w:t xml:space="preserve">Sonnet, P. E., Lye, T. L., and Sackett, R. R. (1978). Effects of Selected Herbicides on the Toxicity of Several Insecticides to Honey Bees.  </w:t>
      </w:r>
      <w:r w:rsidRPr="00CB79F9">
        <w:rPr>
          <w:i/>
          <w:iCs/>
        </w:rPr>
        <w:t>Environ.Entomol.</w:t>
      </w:r>
      <w:r w:rsidRPr="00CB79F9">
        <w:t xml:space="preserve"> 7: 254-256.</w:t>
      </w:r>
    </w:p>
    <w:p w:rsidR="00CB79F9" w:rsidRPr="00CB79F9" w:rsidRDefault="00CB79F9" w:rsidP="00CB79F9">
      <w:r w:rsidRPr="00CB79F9">
        <w:br/>
        <w:t>EcoReference No.: 35454</w:t>
      </w:r>
      <w:r w:rsidRPr="00CB79F9">
        <w:br/>
        <w:t xml:space="preserve">Chemical of Concern: MLN,MP,CBL,DZ,MVP,24DXY,PRN,ATZ,CBF;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ENDPOINT(ALL CHEMS,TARGET-MLN),NO MIXTURE(ATZ).</w:t>
      </w:r>
    </w:p>
    <w:p w:rsidR="00CB79F9" w:rsidRPr="00CB79F9" w:rsidRDefault="00CB79F9" w:rsidP="00CB79F9">
      <w:r w:rsidRPr="00CB79F9">
        <w:t xml:space="preserve">Sood, A. K. and Kakar, K. L. (1991). Relative Persistence Toxicity of Some Insecticides Against Blister Beetle, Mylabris spp. on Chrysanthemum Flowers.  </w:t>
      </w:r>
      <w:r w:rsidRPr="00CB79F9">
        <w:rPr>
          <w:i/>
          <w:iCs/>
        </w:rPr>
        <w:t>J.Insect.Sci.</w:t>
      </w:r>
      <w:r w:rsidRPr="00CB79F9">
        <w:t xml:space="preserve"> 4: 97-98.</w:t>
      </w:r>
    </w:p>
    <w:p w:rsidR="00CB79F9" w:rsidRPr="00CB79F9" w:rsidRDefault="00CB79F9" w:rsidP="00CB79F9">
      <w:r w:rsidRPr="00CB79F9">
        <w:br/>
        <w:t>EcoReference No.: 92586</w:t>
      </w:r>
      <w:r w:rsidRPr="00CB79F9">
        <w:br/>
        <w:t xml:space="preserve">Chemical of Concern: CYP,DM,ES,FNTH,FNV,MLN;  </w:t>
      </w:r>
      <w:r w:rsidRPr="00CB79F9">
        <w:rPr>
          <w:u w:val="single"/>
        </w:rPr>
        <w:t xml:space="preserve"> Habitat</w:t>
      </w:r>
      <w:r w:rsidRPr="00CB79F9">
        <w:t xml:space="preserve">:  T;  </w:t>
      </w:r>
      <w:r w:rsidRPr="00CB79F9">
        <w:rPr>
          <w:u w:val="single"/>
        </w:rPr>
        <w:t>Effect Codes</w:t>
      </w:r>
      <w:r w:rsidRPr="00CB79F9">
        <w:t xml:space="preserve">:  MOR; </w:t>
      </w:r>
      <w:r w:rsidRPr="00CB79F9">
        <w:rPr>
          <w:u w:val="single"/>
        </w:rPr>
        <w:t>Code</w:t>
      </w:r>
      <w:r w:rsidRPr="00CB79F9">
        <w:t>:  NO ENDPOINT(CYP,FNV,MLN,ES).</w:t>
      </w:r>
    </w:p>
    <w:p w:rsidR="00CB79F9" w:rsidRPr="00CB79F9" w:rsidRDefault="00CB79F9" w:rsidP="00CB79F9">
      <w:r w:rsidRPr="00CB79F9">
        <w:t xml:space="preserve">Sorensen, K. A. and Kidd, K. A. (1992). Asparagus Beetle Control, 1991.  </w:t>
      </w:r>
      <w:r w:rsidRPr="00CB79F9">
        <w:rPr>
          <w:i/>
          <w:iCs/>
        </w:rPr>
        <w:t>Insectic.Acaric.Tests</w:t>
      </w:r>
      <w:r w:rsidRPr="00CB79F9">
        <w:t xml:space="preserve"> 17: 77 (2E).</w:t>
      </w:r>
    </w:p>
    <w:p w:rsidR="00CB79F9" w:rsidRPr="00CB79F9" w:rsidRDefault="00CB79F9" w:rsidP="00CB79F9">
      <w:r w:rsidRPr="00CB79F9">
        <w:br/>
        <w:t>EcoReference No.: 89469</w:t>
      </w:r>
      <w:r w:rsidRPr="00CB79F9">
        <w:br/>
        <w:t xml:space="preserve">Chemical of Concern: MLN,PMR,CBL;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OK(PMR),OK TARGET(CBL),NO CROP(TARGET-MLN).</w:t>
      </w:r>
    </w:p>
    <w:p w:rsidR="00CB79F9" w:rsidRPr="00CB79F9" w:rsidRDefault="00CB79F9" w:rsidP="00CB79F9">
      <w:r w:rsidRPr="00CB79F9">
        <w:t xml:space="preserve">Soroka, J. J. and Mackay, P. A. (1990). Population Growth of the Pea Aphid, Acyrthosiphon pisum (Harris) (Homoptera:  Aphididae), and Plant Response to Aphid Numbers in Commercially Grown Field Peas in Manitoba.  </w:t>
      </w:r>
      <w:r w:rsidRPr="00CB79F9">
        <w:rPr>
          <w:i/>
          <w:iCs/>
        </w:rPr>
        <w:t>Can.Entomol.</w:t>
      </w:r>
      <w:r w:rsidRPr="00CB79F9">
        <w:t xml:space="preserve"> 122: 1201-1210.</w:t>
      </w:r>
    </w:p>
    <w:p w:rsidR="00CB79F9" w:rsidRPr="00CB79F9" w:rsidRDefault="00CB79F9" w:rsidP="00CB79F9">
      <w:r w:rsidRPr="00CB79F9">
        <w:br/>
        <w:t>EcoReference No.: 89774</w:t>
      </w:r>
      <w:r w:rsidRPr="00CB79F9">
        <w:br/>
        <w:t xml:space="preserve">Chemical of Concern: MLN,DMT;  </w:t>
      </w:r>
      <w:r w:rsidRPr="00CB79F9">
        <w:rPr>
          <w:u w:val="single"/>
        </w:rPr>
        <w:t>Habitat</w:t>
      </w:r>
      <w:r w:rsidRPr="00CB79F9">
        <w:t xml:space="preserve">:  T;  </w:t>
      </w:r>
      <w:r w:rsidRPr="00CB79F9">
        <w:rPr>
          <w:u w:val="single"/>
        </w:rPr>
        <w:t>Effect Codes</w:t>
      </w:r>
      <w:r w:rsidRPr="00CB79F9">
        <w:t xml:space="preserve">:  POP,GRO; </w:t>
      </w:r>
      <w:r w:rsidRPr="00CB79F9">
        <w:rPr>
          <w:u w:val="single"/>
        </w:rPr>
        <w:t>Code</w:t>
      </w:r>
      <w:r w:rsidRPr="00CB79F9">
        <w:t>:  NO COC(CTN),NO TARGET,NO CROP(MLN,DMT).</w:t>
      </w:r>
    </w:p>
    <w:p w:rsidR="00CB79F9" w:rsidRPr="00CB79F9" w:rsidRDefault="00CB79F9" w:rsidP="00CB79F9">
      <w:r w:rsidRPr="00CB79F9">
        <w:t xml:space="preserve">South, D. B. and Zwolinski, J. B. (1996). Chemicals Used in Southern Forest Nurseries.  </w:t>
      </w:r>
      <w:r w:rsidRPr="00CB79F9">
        <w:rPr>
          <w:i/>
          <w:iCs/>
        </w:rPr>
        <w:t>Southern journal of applied forestry</w:t>
      </w:r>
      <w:r w:rsidRPr="00CB79F9">
        <w:t xml:space="preserve"> 20: 127-135.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Souza da Silva, Rosane,  Cognato, Giana de Paula, Vuaden, Fernanda Cenci, Rezende, Maria Fernanda S., Thiesen, Flavia Valladao, Fauth, Maria da Graca, Bogo, Mauricio Reis, Bonan, Carla Denise, and Dias, Renato Dutra (2003). Different Sensitivity of Ca2+-Atpase and Cholinesterase to Pure and Commercial Pesticides in Nervous Ganglia of Phyllocaulis Soleiformis (Mollusca).  </w:t>
      </w:r>
      <w:r w:rsidRPr="00CB79F9">
        <w:rPr>
          <w:i/>
          <w:iCs/>
        </w:rPr>
        <w:t>Comparative Biochemistry and Physiology Part C: Toxicology &amp; Pharmacology</w:t>
      </w:r>
      <w:r w:rsidRPr="00CB79F9">
        <w:t xml:space="preserve"> 135: 215-220.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Spackman, M. E., Oakeshott, J. G., Smyth, K. A., Medveczky, K. M., and Russell, R. J. (1994). A Cluster of Esterase Genes on Chromosome 3r of Drosophila Melanogaster Includes Homologues of Esterase Genes Conferring Insecticide Resistance in Lucilia Cuprina.  </w:t>
      </w:r>
      <w:r w:rsidRPr="00CB79F9">
        <w:rPr>
          <w:i/>
          <w:iCs/>
        </w:rPr>
        <w:t>Biochemical genetics</w:t>
      </w:r>
      <w:r w:rsidRPr="00CB79F9">
        <w:t xml:space="preserve"> 32: 39-62.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Specht, W., Pelz, S., and Gilsbach, W. (1995). Gas-Chromatographic Determination of Pesticide Residues After Clean-up by Gel-Permeation Chromatography and Mini-Silica Gel-Column Chromatography 6. Communication Replacement of Dichloromethane by Ethyl Acetate-Cyclohexane in Liquid-Liquid Partition and Simplified Conditions for Extraction and Liquid-Liquid Partition.  </w:t>
      </w:r>
      <w:r w:rsidRPr="00CB79F9">
        <w:rPr>
          <w:i/>
          <w:iCs/>
        </w:rPr>
        <w:t>Fresenius' journal of analytical chemistry</w:t>
      </w:r>
      <w:r w:rsidRPr="00CB79F9">
        <w:t xml:space="preserve"> 353: 183-190.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Speese, J. (1994). Cereal Leaf Beetle Screening 1993.  </w:t>
      </w:r>
      <w:r w:rsidRPr="00CB79F9">
        <w:rPr>
          <w:i/>
          <w:iCs/>
        </w:rPr>
        <w:t>Arthropod Manag.Tests</w:t>
      </w:r>
      <w:r w:rsidRPr="00CB79F9">
        <w:t xml:space="preserve"> 19: 291 (154F).</w:t>
      </w:r>
    </w:p>
    <w:p w:rsidR="00CB79F9" w:rsidRPr="00CB79F9" w:rsidRDefault="00CB79F9" w:rsidP="00CB79F9">
      <w:r w:rsidRPr="00CB79F9">
        <w:br/>
        <w:t>EcoReference No.: 90792</w:t>
      </w:r>
      <w:r w:rsidRPr="00CB79F9">
        <w:br/>
        <w:t xml:space="preserve">Chemical of Concern: MOM,CBL,MLN;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TARGET(MOM,CBL,MLN).</w:t>
      </w:r>
    </w:p>
    <w:p w:rsidR="00CB79F9" w:rsidRPr="00CB79F9" w:rsidRDefault="00CB79F9" w:rsidP="00CB79F9">
      <w:r w:rsidRPr="00CB79F9">
        <w:t xml:space="preserve">Speirs, R. D., Redlinger, L. M., and Boles, H. P. (1967). Malathion Resistance in the Red Flour Beetle.  </w:t>
      </w:r>
      <w:r w:rsidRPr="00CB79F9">
        <w:rPr>
          <w:i/>
          <w:iCs/>
        </w:rPr>
        <w:t>J.Econ.Entomol.</w:t>
      </w:r>
      <w:r w:rsidRPr="00CB79F9">
        <w:t xml:space="preserve"> 60: 1373-1374.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Spencer, A. G., Price, N. R., and Callaghan, A. (1998). Malathion-Specific Resistance in a Strain of the Rust Red Grain Beetle Cryptolestes ferrugineus (Coleoptera: Cucujidae).  </w:t>
      </w:r>
      <w:r w:rsidRPr="00CB79F9">
        <w:rPr>
          <w:i/>
          <w:iCs/>
        </w:rPr>
        <w:t>Bull.Entomol.Res.</w:t>
      </w:r>
      <w:r w:rsidRPr="00CB79F9">
        <w:t xml:space="preserve"> 88: 199-206.</w:t>
      </w:r>
    </w:p>
    <w:p w:rsidR="00CB79F9" w:rsidRPr="00CB79F9" w:rsidRDefault="00CB79F9" w:rsidP="00CB79F9">
      <w:r w:rsidRPr="00CB79F9">
        <w:br/>
        <w:t>EcoReference No.: 93117</w:t>
      </w:r>
      <w:r w:rsidRPr="00CB79F9">
        <w:br/>
        <w:t xml:space="preserve">Chemical of Concern: MLO,MLN,PPB,TBF;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TARGET(MLN),NO MIXTURE(TBF,PPB),OK(MLO).</w:t>
      </w:r>
    </w:p>
    <w:p w:rsidR="00CB79F9" w:rsidRPr="00CB79F9" w:rsidRDefault="00CB79F9" w:rsidP="00CB79F9">
      <w:r w:rsidRPr="00CB79F9">
        <w:t xml:space="preserve">Spooner, J., Wyatt, L., Brichford, S. L., Lanier, A. L., Coffey, S. W., and Smolen, M. D. ( 1990). Nonpoint Sources.  </w:t>
      </w:r>
      <w:r w:rsidRPr="00CB79F9">
        <w:rPr>
          <w:i/>
          <w:iCs/>
        </w:rPr>
        <w:t>Res j water pollut control fed</w:t>
      </w:r>
      <w:r w:rsidRPr="00CB79F9">
        <w:t xml:space="preserve"> 62: 537-546.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Sprague, J. B. (1966). Preliminary Estimates of Toxicity of Five Insecticides to Juvenile Atlantic Salmon.  </w:t>
      </w:r>
      <w:r w:rsidRPr="00CB79F9">
        <w:rPr>
          <w:i/>
          <w:iCs/>
        </w:rPr>
        <w:t>Unpubl.Rep., Fis.Res.Board Can.:</w:t>
      </w:r>
      <w:r w:rsidRPr="00CB79F9">
        <w:t xml:space="preserve"> 2 p.(Author Communication Used).</w:t>
      </w:r>
    </w:p>
    <w:p w:rsidR="00CB79F9" w:rsidRPr="00CB79F9" w:rsidRDefault="00CB79F9" w:rsidP="00CB79F9">
      <w:r w:rsidRPr="00CB79F9">
        <w:br/>
        <w:t>EcoReference No.: 4903</w:t>
      </w:r>
      <w:r w:rsidRPr="00CB79F9">
        <w:br/>
        <w:t xml:space="preserve">Chemical of Concern: PPHD,FNT,MLN;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CONTROL(PPHD,FNT,MLN).</w:t>
      </w:r>
    </w:p>
    <w:p w:rsidR="00CB79F9" w:rsidRPr="00CB79F9" w:rsidRDefault="00CB79F9" w:rsidP="00CB79F9">
      <w:r w:rsidRPr="00CB79F9">
        <w:t xml:space="preserve">Sreenivasa, V., Aravindhan, V., and Murthy, P. S. (2005). Acetylcholinesterase (AChE) Activity in Cardiac and Body Muscle of Glossogobius giuris After Exposure to Malathion.  </w:t>
      </w:r>
      <w:r w:rsidRPr="00CB79F9">
        <w:rPr>
          <w:i/>
          <w:iCs/>
        </w:rPr>
        <w:t>Nat.Environ.Pollut.Technol.</w:t>
      </w:r>
      <w:r w:rsidRPr="00CB79F9">
        <w:t xml:space="preserve"> 4: 487-490.</w:t>
      </w:r>
    </w:p>
    <w:p w:rsidR="00CB79F9" w:rsidRPr="00CB79F9" w:rsidRDefault="00CB79F9" w:rsidP="00CB79F9">
      <w:r w:rsidRPr="00CB79F9">
        <w:br/>
        <w:t>EcoReference No.: 106640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Sreenivasan, A. and Raj, R. S. (1964). Toxicity of Malathion and Parathion to Fish.  </w:t>
      </w:r>
      <w:r w:rsidRPr="00CB79F9">
        <w:rPr>
          <w:i/>
          <w:iCs/>
        </w:rPr>
        <w:t>In: S.K.Majunder (Ed.), Symposium on Pesticides, Academy of Pest Control Sciences, Mysore, India</w:t>
      </w:r>
      <w:r w:rsidRPr="00CB79F9">
        <w:t xml:space="preserve"> 316-318.</w:t>
      </w:r>
    </w:p>
    <w:p w:rsidR="00CB79F9" w:rsidRPr="00CB79F9" w:rsidRDefault="00CB79F9" w:rsidP="00CB79F9">
      <w:r w:rsidRPr="00CB79F9">
        <w:br/>
        <w:t>EcoReference No.: 5763</w:t>
      </w:r>
      <w:r w:rsidRPr="00CB79F9">
        <w:br/>
        <w:t xml:space="preserve">Chemical of Concern: MLN,PRN;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CONTROL(MLN,PRN).</w:t>
      </w:r>
    </w:p>
    <w:p w:rsidR="00CB79F9" w:rsidRPr="00CB79F9" w:rsidRDefault="00CB79F9" w:rsidP="00CB79F9">
      <w:r w:rsidRPr="00CB79F9">
        <w:t xml:space="preserve">Sreenivasan, A. and Swaminathan, G. K. (1967). Toxicity of Six Organophosphorus Insecticides to Fish.  </w:t>
      </w:r>
      <w:r w:rsidRPr="00CB79F9">
        <w:rPr>
          <w:i/>
          <w:iCs/>
        </w:rPr>
        <w:t>Curr.Sci.</w:t>
      </w:r>
      <w:r w:rsidRPr="00CB79F9">
        <w:t xml:space="preserve"> 36: 397-398 (Author Communication Used).</w:t>
      </w:r>
    </w:p>
    <w:p w:rsidR="00CB79F9" w:rsidRPr="00CB79F9" w:rsidRDefault="00CB79F9" w:rsidP="00CB79F9">
      <w:r w:rsidRPr="00CB79F9">
        <w:br/>
        <w:t>EcoReference No.: 2679</w:t>
      </w:r>
      <w:r w:rsidRPr="00CB79F9">
        <w:br/>
        <w:t xml:space="preserve">Chemical of Concern: MLN,PRN,DDVP,PPHD,EPRN,DEM;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Srikanth, Nadadur S. and Chandrasekharam, V. (1989). Linear Regression Analysis for Enzyme Kinetic Studies in Toxicant Interactions.  </w:t>
      </w:r>
      <w:r w:rsidRPr="00CB79F9">
        <w:rPr>
          <w:i/>
          <w:iCs/>
        </w:rPr>
        <w:t>Journal of Theoretical Biology</w:t>
      </w:r>
      <w:r w:rsidRPr="00CB79F9">
        <w:t xml:space="preserve"> 138: 467-478.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Srivastava, A. K., Gupta, B. N., Mathur, A. K., Mathur, N., Mahendra, P. N., and Bharti, R. S. (1991). The Clinical and Biochemical Study of Pesticide Sprayers.  </w:t>
      </w:r>
      <w:r w:rsidRPr="00CB79F9">
        <w:rPr>
          <w:i/>
          <w:iCs/>
        </w:rPr>
        <w:t>Hum exp toxicol</w:t>
      </w:r>
      <w:r w:rsidRPr="00CB79F9">
        <w:t xml:space="preserve"> 10: 279-284.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Srivastava, A. K. and Srivastava, A. K. (1988). Effects of Aldrin and Malathion on Blood Chloride in the Indian Catfish Heteropneustes fossilis.  </w:t>
      </w:r>
      <w:r w:rsidRPr="00CB79F9">
        <w:rPr>
          <w:i/>
          <w:iCs/>
        </w:rPr>
        <w:t>J.Environ.Biol.9(1 Suppl.)</w:t>
      </w:r>
      <w:r w:rsidRPr="00CB79F9">
        <w:t xml:space="preserve"> 91-95.</w:t>
      </w:r>
    </w:p>
    <w:p w:rsidR="00CB79F9" w:rsidRPr="00CB79F9" w:rsidRDefault="00CB79F9" w:rsidP="00CB79F9">
      <w:r w:rsidRPr="00CB79F9">
        <w:br/>
        <w:t>EcoReference No.: 12914</w:t>
      </w:r>
      <w:r w:rsidRPr="00CB79F9">
        <w:br/>
        <w:t xml:space="preserve">Chemical of Concern: AND,MLN;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CONTROL(MLN),OK(AND).</w:t>
      </w:r>
    </w:p>
    <w:p w:rsidR="00CB79F9" w:rsidRPr="00CB79F9" w:rsidRDefault="00CB79F9" w:rsidP="00CB79F9">
      <w:r w:rsidRPr="00CB79F9">
        <w:t xml:space="preserve">Srivastava, A. K. and Srivastava, A. K. (1990). Skeletal Anomalies in Indian Catfish (Heteropneustes fossilis) Exposed to Malathion.  </w:t>
      </w:r>
      <w:r w:rsidRPr="00CB79F9">
        <w:rPr>
          <w:i/>
          <w:iCs/>
        </w:rPr>
        <w:t>J.Environ.Biol.</w:t>
      </w:r>
      <w:r w:rsidRPr="00CB79F9">
        <w:t xml:space="preserve"> 11: 45-49.</w:t>
      </w:r>
    </w:p>
    <w:p w:rsidR="00CB79F9" w:rsidRPr="00CB79F9" w:rsidRDefault="00CB79F9" w:rsidP="00CB79F9">
      <w:r w:rsidRPr="00CB79F9">
        <w:br/>
        <w:t>EcoReference No.: 2991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ENDPOINT(MLN).</w:t>
      </w:r>
    </w:p>
    <w:p w:rsidR="00CB79F9" w:rsidRPr="00CB79F9" w:rsidRDefault="00CB79F9" w:rsidP="00CB79F9">
      <w:r w:rsidRPr="00CB79F9">
        <w:t xml:space="preserve">Srivastava, M., Asthana, A., Singh, A., and De, S. K. (1988). Effects of Antibiotics and Pesticides on Carbon-Nitrogen Ratio and Beta Humus and Azotobacter Population of Alluvial Soils.  </w:t>
      </w:r>
      <w:r w:rsidRPr="00CB79F9">
        <w:rPr>
          <w:i/>
          <w:iCs/>
        </w:rPr>
        <w:t>Indian j agric chem</w:t>
      </w:r>
      <w:r w:rsidRPr="00CB79F9">
        <w:t xml:space="preserve"> 21: 131-137.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Srivastava, M. K. and Nath, G. (1990). Removal of Malathion From Treated Cauliflowers (Brassica Oleracea Var. Botrytis) by Home Processings.  </w:t>
      </w:r>
      <w:r w:rsidRPr="00CB79F9">
        <w:rPr>
          <w:i/>
          <w:iCs/>
        </w:rPr>
        <w:t>Indian j entomol</w:t>
      </w:r>
      <w:r w:rsidRPr="00CB79F9">
        <w:t xml:space="preserve"> 52: 290-299.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Stadnichenko, A. P., Ivanenko, L. D., and Sitnjakowskaja, A. M. (1987). Effect of Phenol and Pesticides on Physical and Chemical Properties of Haemolymph of Gastropods (Gastopoda, Pulmonata) Infected with Trematode Parthenits.  </w:t>
      </w:r>
      <w:r w:rsidRPr="00CB79F9">
        <w:rPr>
          <w:i/>
          <w:iCs/>
        </w:rPr>
        <w:t>Parazitologiya (Leningr.)</w:t>
      </w:r>
      <w:r w:rsidRPr="00CB79F9">
        <w:t xml:space="preserve"> 21: 716-720 (RUS) (ENG ABS).</w:t>
      </w:r>
    </w:p>
    <w:p w:rsidR="00CB79F9" w:rsidRPr="00CB79F9" w:rsidRDefault="00CB79F9" w:rsidP="00CB79F9">
      <w:r w:rsidRPr="00CB79F9">
        <w:br/>
        <w:t>EcoReference No.: 3383</w:t>
      </w:r>
      <w:r w:rsidRPr="00CB79F9">
        <w:br/>
        <w:t xml:space="preserve">Chemical of Concern: DZ,CuS,PL,MLN;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FOREIGN//NO ENDPOINT(MLN).</w:t>
      </w:r>
    </w:p>
    <w:p w:rsidR="00CB79F9" w:rsidRPr="00CB79F9" w:rsidRDefault="00CB79F9" w:rsidP="00CB79F9">
      <w:r w:rsidRPr="00CB79F9">
        <w:t xml:space="preserve">Stamer, J. K. and Wieczorek, M. E. (1996). Pesticide Distribution in Surface Water.  </w:t>
      </w:r>
      <w:r w:rsidRPr="00CB79F9">
        <w:rPr>
          <w:i/>
          <w:iCs/>
        </w:rPr>
        <w:t>American water works association journal</w:t>
      </w:r>
      <w:r w:rsidRPr="00CB79F9">
        <w:t xml:space="preserve"> 88: 79-87.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Stan, H. J. and Heil, S. (1991). Two-Dimensional Capillary Gas Chromatography With Three Selective Detectors as a Valuable Tool in Residue Analysis: State-of-the-Art.  </w:t>
      </w:r>
      <w:r w:rsidRPr="00CB79F9">
        <w:rPr>
          <w:i/>
          <w:iCs/>
        </w:rPr>
        <w:t>Fresenius' j anal chem</w:t>
      </w:r>
      <w:r w:rsidRPr="00CB79F9">
        <w:t xml:space="preserve"> 339: 34-39.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Stan, H. J. and Kellner, G. (1989). Confirmation of Organophosphorus Pesticide Residues in Food Applying Gas Chromatography-Mass Spectrometry With Chemical Ionization and Pulsed Positive Negative Detection.  </w:t>
      </w:r>
      <w:r w:rsidRPr="00CB79F9">
        <w:rPr>
          <w:i/>
          <w:iCs/>
        </w:rPr>
        <w:t>Biomed environ mass spectrom</w:t>
      </w:r>
      <w:r w:rsidRPr="00CB79F9">
        <w:t xml:space="preserve"> 18: 645-651.</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Stan, H. J. and Mueller, H. M. (1988). Evaluation of Automated and Manual Hot-Splitless Cold-Splitless Ptv and on-Column Injection Technique Using Capillary Gas Chromatography for the Analysis of Organophosphorus Pesticides.  </w:t>
      </w:r>
      <w:r w:rsidRPr="00CB79F9">
        <w:rPr>
          <w:i/>
          <w:iCs/>
        </w:rPr>
        <w:t>8th international symposium on capillary chromatography, riva del garda, italy, may 19-21, 1987. J high resolut chromatogr chromatogr commun</w:t>
      </w:r>
      <w:r w:rsidRPr="00CB79F9">
        <w:t xml:space="preserve"> 11: 140-143.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Stanley, R. L., Randolph, N. M., and Teetes, G. L. (1970). Control of the Clover Head Weevil on Crimson Clover.  </w:t>
      </w:r>
      <w:r w:rsidRPr="00CB79F9">
        <w:rPr>
          <w:i/>
          <w:iCs/>
        </w:rPr>
        <w:t>J.Econ.Entomol.</w:t>
      </w:r>
      <w:r w:rsidRPr="00CB79F9">
        <w:t xml:space="preserve"> 63: 256-258.</w:t>
      </w:r>
    </w:p>
    <w:p w:rsidR="00CB79F9" w:rsidRPr="00CB79F9" w:rsidRDefault="00CB79F9" w:rsidP="00CB79F9">
      <w:r w:rsidRPr="00CB79F9">
        <w:br/>
        <w:t>EcoReference No.: 96680</w:t>
      </w:r>
      <w:r w:rsidRPr="00CB79F9">
        <w:br/>
        <w:t xml:space="preserve">Chemical of Concern: Naled,MLN,CBL,MP,AZ,PSM,PRN,DZ;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EFFICACY(Naled,MLN,CBL,MP,AZ,PSM,DZ).</w:t>
      </w:r>
    </w:p>
    <w:p w:rsidR="00CB79F9" w:rsidRPr="00CB79F9" w:rsidRDefault="00CB79F9" w:rsidP="00CB79F9">
      <w:r w:rsidRPr="00CB79F9">
        <w:t xml:space="preserve">Stark, J. D. and Sherman, M. (1986). Toxicity and Metabolism of Acephate in Hawaiian Fruit Fly Species.  </w:t>
      </w:r>
      <w:r w:rsidRPr="00CB79F9">
        <w:rPr>
          <w:i/>
          <w:iCs/>
        </w:rPr>
        <w:t>191st american chemical society national meeting, new york, n.y., Usa, apr. 13-18, 1986. Abstr pap am chem soc</w:t>
      </w:r>
      <w:r w:rsidRPr="00CB79F9">
        <w:t xml:space="preserve"> 191: No pagination.</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Starks, K. J. and Lilly, J. H. (1955). Insecticide Seed Treatment of Soybeans in Relation to Phytotoxicity and Seed-Corn Maggot Control.  </w:t>
      </w:r>
      <w:r w:rsidRPr="00CB79F9">
        <w:rPr>
          <w:i/>
          <w:iCs/>
        </w:rPr>
        <w:t>J.Econ.Entomol.</w:t>
      </w:r>
      <w:r w:rsidRPr="00CB79F9">
        <w:t xml:space="preserve"> 48: 538-543 .</w:t>
      </w:r>
    </w:p>
    <w:p w:rsidR="00CB79F9" w:rsidRPr="00CB79F9" w:rsidRDefault="00CB79F9" w:rsidP="00CB79F9">
      <w:r w:rsidRPr="00CB79F9">
        <w:br/>
        <w:t>EcoReference No.: 40952</w:t>
      </w:r>
      <w:r w:rsidRPr="00CB79F9">
        <w:br/>
        <w:t xml:space="preserve">Chemical of Concern: HCCH,TXP,HPT,DLD,MLN,DZ,Captan,AND;  </w:t>
      </w:r>
      <w:r w:rsidRPr="00CB79F9">
        <w:rPr>
          <w:u w:val="single"/>
        </w:rPr>
        <w:t>Habitat</w:t>
      </w:r>
      <w:r w:rsidRPr="00CB79F9">
        <w:t xml:space="preserve">:  T;  </w:t>
      </w:r>
      <w:r w:rsidRPr="00CB79F9">
        <w:rPr>
          <w:u w:val="single"/>
        </w:rPr>
        <w:t>Effect Codes</w:t>
      </w:r>
      <w:r w:rsidRPr="00CB79F9">
        <w:t xml:space="preserve">:  REP,GRO,MOR,BCM; </w:t>
      </w:r>
      <w:r w:rsidRPr="00CB79F9">
        <w:rPr>
          <w:u w:val="single"/>
        </w:rPr>
        <w:t>Code</w:t>
      </w:r>
      <w:r w:rsidRPr="00CB79F9">
        <w:t>:  NO ENDPOINT(ALL CHEMS).</w:t>
      </w:r>
    </w:p>
    <w:p w:rsidR="00CB79F9" w:rsidRPr="00CB79F9" w:rsidRDefault="00CB79F9" w:rsidP="00CB79F9">
      <w:r w:rsidRPr="00CB79F9">
        <w:t xml:space="preserve">Stebbins, R. G., Roy, T., and Doane, T. R. (1989). Analysis of Malathion and Its Breakdown Products in Aquaria Containing Golden Shiners (N. chrysoleucas).  </w:t>
      </w:r>
      <w:r w:rsidRPr="00CB79F9">
        <w:rPr>
          <w:i/>
          <w:iCs/>
        </w:rPr>
        <w:t>Int.J.Environ.Anal.Chem.</w:t>
      </w:r>
      <w:r w:rsidRPr="00CB79F9">
        <w:t xml:space="preserve"> 35: 127-137.</w:t>
      </w:r>
    </w:p>
    <w:p w:rsidR="00CB79F9" w:rsidRPr="00CB79F9" w:rsidRDefault="00CB79F9" w:rsidP="00CB79F9">
      <w:r w:rsidRPr="00CB79F9">
        <w:br/>
        <w:t>EcoReference No.: 606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Stein, W. and Gorham, J. R. (1997). New Results About Stored-Product Protection (Animal Pests): Viii.  </w:t>
      </w:r>
      <w:r w:rsidRPr="00CB79F9">
        <w:rPr>
          <w:i/>
          <w:iCs/>
        </w:rPr>
        <w:t>Zeitschrift fuer pflanzenkrankheiten und pflanzenschutz</w:t>
      </w:r>
      <w:r w:rsidRPr="00CB79F9">
        <w:t xml:space="preserve"> 104: 296-313.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Steinwandter, H. (1988). Contributions to the Application of Gel Chromatography in Residue Analysis Ii. A New Gel Chromatographic System Using Acetone for the Separation of Pesticide Residues and Industrial Chemicals.  </w:t>
      </w:r>
      <w:r w:rsidRPr="00CB79F9">
        <w:rPr>
          <w:i/>
          <w:iCs/>
        </w:rPr>
        <w:t>Fresenius z anal chem</w:t>
      </w:r>
      <w:r w:rsidRPr="00CB79F9">
        <w:t xml:space="preserve"> 331: 499-502.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Stephenson, G. R., Phatak, S. C., Makowski, R. I., and Bouw, W. J. (1980). Phytotoxic Interactions Involving Metribuzin and Other Pesticides in Tomatoes.  </w:t>
      </w:r>
      <w:r w:rsidRPr="00CB79F9">
        <w:rPr>
          <w:i/>
          <w:iCs/>
        </w:rPr>
        <w:t>Can.J.Plant Sci.</w:t>
      </w:r>
      <w:r w:rsidRPr="00CB79F9">
        <w:t xml:space="preserve"> 60: 167-175.</w:t>
      </w:r>
    </w:p>
    <w:p w:rsidR="00CB79F9" w:rsidRPr="00CB79F9" w:rsidRDefault="00CB79F9" w:rsidP="00CB79F9">
      <w:r w:rsidRPr="00CB79F9">
        <w:br/>
        <w:t>EcoReference No.: 26089</w:t>
      </w:r>
      <w:r w:rsidRPr="00CB79F9">
        <w:br/>
        <w:t xml:space="preserve">Chemical of Concern: MBZ,CBL,DZ,ES,MLN,CBF,DEM,MVP,CTN,MZB,Maneb,TFN;  </w:t>
      </w:r>
      <w:r w:rsidRPr="00CB79F9">
        <w:rPr>
          <w:u w:val="single"/>
        </w:rPr>
        <w:t>Habitat</w:t>
      </w:r>
      <w:r w:rsidRPr="00CB79F9">
        <w:t xml:space="preserve">:  T;  </w:t>
      </w:r>
      <w:r w:rsidRPr="00CB79F9">
        <w:rPr>
          <w:u w:val="single"/>
        </w:rPr>
        <w:t>Effect Codes</w:t>
      </w:r>
      <w:r w:rsidRPr="00CB79F9">
        <w:t xml:space="preserve">:  GRO,POP; </w:t>
      </w:r>
      <w:r w:rsidRPr="00CB79F9">
        <w:rPr>
          <w:u w:val="single"/>
        </w:rPr>
        <w:t>Code</w:t>
      </w:r>
      <w:r w:rsidRPr="00CB79F9">
        <w:t>:  LITE EVAL CODED(DZ),NO CROP(MLN,MZB,CTN,Maneb),OK(ES,CBF,DEM,MVP,TFN,TARGET-CBL).</w:t>
      </w:r>
    </w:p>
    <w:p w:rsidR="00CB79F9" w:rsidRPr="00CB79F9" w:rsidRDefault="00CB79F9" w:rsidP="00CB79F9">
      <w:r w:rsidRPr="00CB79F9">
        <w:t xml:space="preserve">Stevens, J. T., Greene, F. E., Stitzel, R. E., and Mcphillips, J. J. ( Effects of Anticholinesterase Insecticides on Mouse and Rat Liver Microsomal Mixed Function Oxidases.  </w:t>
      </w:r>
      <w:r w:rsidRPr="00CB79F9">
        <w:rPr>
          <w:i/>
          <w:iCs/>
        </w:rPr>
        <w:t>Pesticides and the environment: a continuing controversy, vol. 2, pages 489-501, 23 references, 19731973</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Stevens, J. T., Oberholser, K. M., Soliman, M. R. I., Brown, T. R., and Greene, F. E. (1980). Inhibition of p-Aminophenol Metabolism:  A Possible Mechanism of Enhancement of Aniline Hydroxylation.  </w:t>
      </w:r>
      <w:r w:rsidRPr="00CB79F9">
        <w:rPr>
          <w:i/>
          <w:iCs/>
        </w:rPr>
        <w:t>Pharmacology</w:t>
      </w:r>
      <w:r w:rsidRPr="00CB79F9">
        <w:t xml:space="preserve"> 21: 153-160.</w:t>
      </w:r>
    </w:p>
    <w:p w:rsidR="00CB79F9" w:rsidRPr="00CB79F9" w:rsidRDefault="00CB79F9" w:rsidP="00CB79F9">
      <w:r w:rsidRPr="00CB79F9">
        <w:br/>
        <w:t xml:space="preserve">Chemical of Concern: MLO;  </w:t>
      </w:r>
      <w:r w:rsidRPr="00CB79F9">
        <w:rPr>
          <w:u w:val="single"/>
        </w:rPr>
        <w:t>Habitat</w:t>
      </w:r>
      <w:r w:rsidRPr="00CB79F9">
        <w:t xml:space="preserve">:  T; </w:t>
      </w:r>
      <w:r w:rsidRPr="00CB79F9">
        <w:rPr>
          <w:u w:val="single"/>
        </w:rPr>
        <w:t>Code</w:t>
      </w:r>
      <w:r w:rsidRPr="00CB79F9">
        <w:t>:  NO IN VITRO(MLO).</w:t>
      </w:r>
    </w:p>
    <w:p w:rsidR="00CB79F9" w:rsidRPr="00CB79F9" w:rsidRDefault="00CB79F9" w:rsidP="00CB79F9">
      <w:r w:rsidRPr="00CB79F9">
        <w:t xml:space="preserve">Stevens, J. T., Stitzel, R. E., and McPhillips, J. J. (1972). Effects of Anticholinesterase Insecticides on Hepatic Microsomal Metabolism.  </w:t>
      </w:r>
      <w:r w:rsidRPr="00CB79F9">
        <w:rPr>
          <w:i/>
          <w:iCs/>
        </w:rPr>
        <w:t>J.Pharmacol.Exp.Ther.</w:t>
      </w:r>
      <w:r w:rsidRPr="00CB79F9">
        <w:t xml:space="preserve"> 181: 576-583.</w:t>
      </w:r>
    </w:p>
    <w:p w:rsidR="00CB79F9" w:rsidRPr="00CB79F9" w:rsidRDefault="00CB79F9" w:rsidP="00CB79F9">
      <w:r w:rsidRPr="00CB79F9">
        <w:br/>
        <w:t>EcoReference No.: 103935</w:t>
      </w:r>
      <w:r w:rsidRPr="00CB79F9">
        <w:br/>
        <w:t xml:space="preserve">Chemical of Concern: PRN,MLN,DS,CBL;  </w:t>
      </w:r>
      <w:r w:rsidRPr="00CB79F9">
        <w:rPr>
          <w:u w:val="single"/>
        </w:rPr>
        <w:t>Habitat</w:t>
      </w:r>
      <w:r w:rsidRPr="00CB79F9">
        <w:t xml:space="preserve">:  T;  </w:t>
      </w:r>
      <w:r w:rsidRPr="00CB79F9">
        <w:rPr>
          <w:u w:val="single"/>
        </w:rPr>
        <w:t>Effect Codes</w:t>
      </w:r>
      <w:r w:rsidRPr="00CB79F9">
        <w:t xml:space="preserve">:  MOR,BEH; </w:t>
      </w:r>
      <w:r w:rsidRPr="00CB79F9">
        <w:rPr>
          <w:u w:val="single"/>
        </w:rPr>
        <w:t>Code</w:t>
      </w:r>
      <w:r w:rsidRPr="00CB79F9">
        <w:t>:  NO CONTROL(MLN,DS,PRN,CBL).</w:t>
      </w:r>
    </w:p>
    <w:p w:rsidR="00CB79F9" w:rsidRPr="00CB79F9" w:rsidRDefault="00CB79F9" w:rsidP="00CB79F9">
      <w:r w:rsidRPr="00CB79F9">
        <w:t xml:space="preserve">Stevens, J. T., Zemaitis, M. A., and Greene, F. E. (1974). Alteration of the Binding Constants of Malathion and Carbaryl to Cytochrome P-450 Due to Hydrolysis by Rat Hepatic Microsomal Esterases.  </w:t>
      </w:r>
      <w:r w:rsidRPr="00CB79F9">
        <w:rPr>
          <w:i/>
          <w:iCs/>
        </w:rPr>
        <w:t>Chemico-Biological Interactions</w:t>
      </w:r>
      <w:r w:rsidRPr="00CB79F9">
        <w:t xml:space="preserve"> 8: 415-420.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Stevens, James Thomas (1974). The Role of Binding in Inhibation of Hepatic Microsomal Metabolism by Parathion and Malathion.  </w:t>
      </w:r>
      <w:r w:rsidRPr="00CB79F9">
        <w:rPr>
          <w:i/>
          <w:iCs/>
        </w:rPr>
        <w:t>Life Sciences</w:t>
      </w:r>
      <w:r w:rsidRPr="00CB79F9">
        <w:t xml:space="preserve"> 14: 2215-2229.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Stevens, M. M. (1991). Insecticide Treatments Used Against a Rice Bloodworm, Chironomus tepperi (Diptera: Chironomidae): Toxicity and Residual Effects in Water.  </w:t>
      </w:r>
      <w:r w:rsidRPr="00CB79F9">
        <w:rPr>
          <w:i/>
          <w:iCs/>
        </w:rPr>
        <w:t>J.Econ.Entomol.</w:t>
      </w:r>
      <w:r w:rsidRPr="00CB79F9">
        <w:t xml:space="preserve"> 84: 795-800.</w:t>
      </w:r>
    </w:p>
    <w:p w:rsidR="00CB79F9" w:rsidRPr="00CB79F9" w:rsidRDefault="00CB79F9" w:rsidP="00CB79F9">
      <w:r w:rsidRPr="00CB79F9">
        <w:br/>
        <w:t>EcoReference No.: 45075</w:t>
      </w:r>
      <w:r w:rsidRPr="00CB79F9">
        <w:br/>
        <w:t xml:space="preserve">Chemical of Concern: TCF,MLN,CPY,DZ;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Stevens, M. M. and Warren, G. N. (1992). Insecticide Treatments Used Against a Rice Bloodworm, Chironomus tepperi (Diptera: Chironomidae): Suppression of Larval Populations.  </w:t>
      </w:r>
      <w:r w:rsidRPr="00CB79F9">
        <w:rPr>
          <w:i/>
          <w:iCs/>
        </w:rPr>
        <w:t>J.Econ.Entomol.</w:t>
      </w:r>
      <w:r w:rsidRPr="00CB79F9">
        <w:t xml:space="preserve"> 85: 1606-1613.</w:t>
      </w:r>
    </w:p>
    <w:p w:rsidR="00CB79F9" w:rsidRPr="00CB79F9" w:rsidRDefault="00CB79F9" w:rsidP="00CB79F9">
      <w:r w:rsidRPr="00CB79F9">
        <w:br/>
        <w:t>EcoReference No.: 45076</w:t>
      </w:r>
      <w:r w:rsidRPr="00CB79F9">
        <w:br/>
        <w:t xml:space="preserve">Chemical of Concern: CPY,DZ,MLN,TCF;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LITE EVAL CODED(DZ),NO ENDPOINT(MLN,CPY,TCF).</w:t>
      </w:r>
    </w:p>
    <w:p w:rsidR="00CB79F9" w:rsidRPr="00CB79F9" w:rsidRDefault="00CB79F9" w:rsidP="00CB79F9">
      <w:r w:rsidRPr="00CB79F9">
        <w:t xml:space="preserve">Stevenson, J. H. (1970). Laboratory and Field Assessment of Pesticide Poisoning of Honeybees (Apis mellifera).  </w:t>
      </w:r>
      <w:r w:rsidRPr="00CB79F9">
        <w:rPr>
          <w:i/>
          <w:iCs/>
        </w:rPr>
        <w:t>In: 5th Proc.Br.Insectic.Fungic.Conf.</w:t>
      </w:r>
      <w:r w:rsidRPr="00CB79F9">
        <w:t xml:space="preserve"> 2: 378-385.</w:t>
      </w:r>
    </w:p>
    <w:p w:rsidR="00CB79F9" w:rsidRPr="00CB79F9" w:rsidRDefault="00CB79F9" w:rsidP="00CB79F9">
      <w:r w:rsidRPr="00CB79F9">
        <w:br/>
        <w:t>EcoReference No.: 96450</w:t>
      </w:r>
      <w:r w:rsidRPr="00CB79F9">
        <w:br/>
        <w:t xml:space="preserve">Chemical of Concern: ES,DS,DDT,DZ,DLD,DMT,MLN,EN,CBL;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CONTROL(DS,DZ,DMT,MLN,CBL,ES).</w:t>
      </w:r>
    </w:p>
    <w:p w:rsidR="00CB79F9" w:rsidRPr="00CB79F9" w:rsidRDefault="00CB79F9" w:rsidP="00CB79F9">
      <w:r w:rsidRPr="00CB79F9">
        <w:t xml:space="preserve">Stijve, T. Jr and Cardinale, E. Jr ( Esterase Inhibition Technique for the Detection of Organophosphorus Pesticides on Thin-Layer Chromatograms.  </w:t>
      </w:r>
      <w:r w:rsidRPr="00CB79F9">
        <w:rPr>
          <w:i/>
          <w:iCs/>
        </w:rPr>
        <w:t>Mitt. Geb. Lebensmittelunters. Hyg.; 62(1): 25-31 1971; (ref:11)</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Stimmann, M. W. and Ferguson, M. P. (1990). Progress Report Vice President's Task Force on Pest Control Alternatives Potential Pesticide Use Cancellations in California Usa.  </w:t>
      </w:r>
      <w:r w:rsidRPr="00CB79F9">
        <w:rPr>
          <w:i/>
          <w:iCs/>
        </w:rPr>
        <w:t>Calif agric</w:t>
      </w:r>
      <w:r w:rsidRPr="00CB79F9">
        <w:t xml:space="preserve"> 44: 12-16.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Stojanovic, B. J., Kennedy, M. V., and Shuman, F. L. Jr. (1972). Edaphic Aspects of the Disposal of Unused Pesticides, Pesticide Wastes, and Pesticide Containers.  </w:t>
      </w:r>
      <w:r w:rsidRPr="00CB79F9">
        <w:rPr>
          <w:i/>
          <w:iCs/>
        </w:rPr>
        <w:t>J.Environ.Qual.</w:t>
      </w:r>
      <w:r w:rsidRPr="00CB79F9">
        <w:t xml:space="preserve"> 1: 54-62.</w:t>
      </w:r>
    </w:p>
    <w:p w:rsidR="00CB79F9" w:rsidRPr="00CB79F9" w:rsidRDefault="00CB79F9" w:rsidP="00CB79F9">
      <w:r w:rsidRPr="00CB79F9">
        <w:br/>
        <w:t>EcoReference No.: 90589</w:t>
      </w:r>
      <w:r w:rsidRPr="00CB79F9">
        <w:br/>
        <w:t xml:space="preserve">Chemical of Concern: ATZ,BMC,CBL,24DXY,DDT,DMB,DLD,DU,MLN,PAQT,PCL,TFN,VNT,Zineb;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ENDPOINT(ATZ,BMC,CBL,DMB,MLN).</w:t>
      </w:r>
    </w:p>
    <w:p w:rsidR="00CB79F9" w:rsidRPr="00CB79F9" w:rsidRDefault="00CB79F9" w:rsidP="00CB79F9">
      <w:r w:rsidRPr="00CB79F9">
        <w:t xml:space="preserve">Storey, C. L., Sauer, D. B., Quinlan, J. K., and Ecker, O. (1982). Incidence, Concentration and Effectiveness of Malathion Residues in Wheat and Maize (Corn) Exported From the United States.  </w:t>
      </w:r>
      <w:r w:rsidRPr="00CB79F9">
        <w:rPr>
          <w:i/>
          <w:iCs/>
        </w:rPr>
        <w:t>Journal of Stored Products Research</w:t>
      </w:r>
      <w:r w:rsidRPr="00CB79F9">
        <w:t xml:space="preserve"> 18: 147-151.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Story, R. N. and Lye, B. H. (1987). Turnip Leaf and Flea Beetle Control in Louisiana, 1986.  </w:t>
      </w:r>
      <w:r w:rsidRPr="00CB79F9">
        <w:rPr>
          <w:i/>
          <w:iCs/>
        </w:rPr>
        <w:t>Insectic.Acaric.Tests</w:t>
      </w:r>
      <w:r w:rsidRPr="00CB79F9">
        <w:t xml:space="preserve"> 12: 158 (No. 185).</w:t>
      </w:r>
    </w:p>
    <w:p w:rsidR="00CB79F9" w:rsidRPr="00CB79F9" w:rsidRDefault="00CB79F9" w:rsidP="00CB79F9">
      <w:r w:rsidRPr="00CB79F9">
        <w:br/>
        <w:t>EcoReference No.: 88721</w:t>
      </w:r>
      <w:r w:rsidRPr="00CB79F9">
        <w:br/>
        <w:t xml:space="preserve">Chemical of Concern: FNV,PMR,CBL,MVP,MLN,Naled;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OK(FNV,MVP),OK TARGET(PMR,CBL,MLN,Naled),TARGET(Naled).</w:t>
      </w:r>
    </w:p>
    <w:p w:rsidR="00CB79F9" w:rsidRPr="00CB79F9" w:rsidRDefault="00CB79F9" w:rsidP="00CB79F9">
      <w:r w:rsidRPr="00CB79F9">
        <w:t xml:space="preserve">Story, W. C., Olson, L. K., Shen, W. L., Creed, J. T., and Caruso, J. A. (1990). Reduced-Pressure Microwave-Induced Plasma Mass Spectrometric Detection of Phosphorus and Sulfur in Gas Chromatographic Eluates.  </w:t>
      </w:r>
      <w:r w:rsidRPr="00CB79F9">
        <w:rPr>
          <w:i/>
          <w:iCs/>
        </w:rPr>
        <w:t>1990 winter conference on plasma spectrochemistry, st. Petersburg, florida, usa, january 8-13, 1990. J anal at spectrom</w:t>
      </w:r>
      <w:r w:rsidRPr="00CB79F9">
        <w:t xml:space="preserve"> 5: 467-470.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Stratton, G. W. (1987). The Effects of Pesticides and Heavy Metals Towards Phototrophic Microorganisms.  </w:t>
      </w:r>
      <w:r w:rsidRPr="00CB79F9">
        <w:rPr>
          <w:i/>
          <w:iCs/>
        </w:rPr>
        <w:t xml:space="preserve">Hodgson, e. (Ed.). </w:t>
      </w:r>
      <w:r w:rsidRPr="00CB79F9">
        <w:rPr>
          <w:b/>
          <w:bCs/>
          <w:i/>
          <w:iCs/>
        </w:rPr>
        <w:t>Reviews</w:t>
      </w:r>
      <w:r w:rsidRPr="00CB79F9">
        <w:rPr>
          <w:i/>
          <w:iCs/>
        </w:rPr>
        <w:t xml:space="preserve"> in environmental toxicology, 3. Xi+287p. Elsevier science publishers b.v.: Amsterdam, netherlands (dist. In the usa and canada by elsevier science publishing co., Inc.: New york, new york, usa). Illus. Maps. Isbn 0-444-80902-3.</w:t>
      </w:r>
      <w:r w:rsidRPr="00CB79F9">
        <w:t xml:space="preserve"> 0: 71-148.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Strickman, D. (1985). Aquatic Bioassay of 11 Pesticides Using Larvae of the Mosquito, Wyeomyia smithii (Diptera:  Culicidae).  </w:t>
      </w:r>
      <w:r w:rsidRPr="00CB79F9">
        <w:rPr>
          <w:i/>
          <w:iCs/>
        </w:rPr>
        <w:t>Bull.Environ.Contam.Toxicol.</w:t>
      </w:r>
      <w:r w:rsidRPr="00CB79F9">
        <w:t xml:space="preserve"> 35: 133-142 .</w:t>
      </w:r>
    </w:p>
    <w:p w:rsidR="00CB79F9" w:rsidRPr="00CB79F9" w:rsidRDefault="00CB79F9" w:rsidP="00CB79F9">
      <w:r w:rsidRPr="00CB79F9">
        <w:br/>
        <w:t>EcoReference No.: 11480</w:t>
      </w:r>
      <w:r w:rsidRPr="00CB79F9">
        <w:br/>
        <w:t xml:space="preserve">Chemical of Concern: DDT,HPT,CPY,MLN,TMP,CBL,MOM,PPX,PMR,RSM,SMT;  </w:t>
      </w:r>
      <w:r w:rsidRPr="00CB79F9">
        <w:rPr>
          <w:u w:val="single"/>
        </w:rPr>
        <w:t>Habitat</w:t>
      </w:r>
      <w:r w:rsidRPr="00CB79F9">
        <w:t xml:space="preserve">:  A;  </w:t>
      </w:r>
      <w:r w:rsidRPr="00CB79F9">
        <w:rPr>
          <w:u w:val="single"/>
        </w:rPr>
        <w:t>Effect Codes</w:t>
      </w:r>
      <w:r w:rsidRPr="00CB79F9">
        <w:t xml:space="preserve">:  MOR,GRO; </w:t>
      </w:r>
      <w:r w:rsidRPr="00CB79F9">
        <w:rPr>
          <w:u w:val="single"/>
        </w:rPr>
        <w:t>Code</w:t>
      </w:r>
      <w:r w:rsidRPr="00CB79F9">
        <w:t>:  NO ENDPOINT(DDT,HPT,CPY,MLN,TMP,CBL,MOM,PPX,PMR,RSM,SMT).</w:t>
      </w:r>
    </w:p>
    <w:p w:rsidR="00CB79F9" w:rsidRPr="00CB79F9" w:rsidRDefault="00CB79F9" w:rsidP="00CB79F9">
      <w:r w:rsidRPr="00CB79F9">
        <w:t xml:space="preserve">Stroh, J., Wan, M. T., Isman, M. B., and Moul, D. J. (1998). Evaluation of the Acute Toxicity to Juvenile Pacific Coho Salmon and Rainbow Trout of Some Plant Essential Oils, a Formulated Product, and the Carrier.  </w:t>
      </w:r>
      <w:r w:rsidRPr="00CB79F9">
        <w:rPr>
          <w:i/>
          <w:iCs/>
        </w:rPr>
        <w:t>Bull.Environ.Contam.Toxicol.</w:t>
      </w:r>
      <w:r w:rsidRPr="00CB79F9">
        <w:t xml:space="preserve"> 60: 923-930.</w:t>
      </w:r>
    </w:p>
    <w:p w:rsidR="00CB79F9" w:rsidRPr="00CB79F9" w:rsidRDefault="00CB79F9" w:rsidP="00CB79F9">
      <w:r w:rsidRPr="00CB79F9">
        <w:br/>
        <w:t>EcoReference No.: 19294</w:t>
      </w:r>
      <w:r w:rsidRPr="00CB79F9">
        <w:br/>
        <w:t xml:space="preserve">Chemical of Concern: SZ,AZD,CBF,ES,MLN,PYT,RTN,DCNA,PPZ,Captan,HXZ;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TOXICANT(SZ,DCNA,PPZ),PUBL AS(AZD,CBF,ES,MLN,PYT,RTN),NO COC(CBL).</w:t>
      </w:r>
    </w:p>
    <w:p w:rsidR="00CB79F9" w:rsidRPr="00CB79F9" w:rsidRDefault="00CB79F9" w:rsidP="00CB79F9">
      <w:r w:rsidRPr="00CB79F9">
        <w:t xml:space="preserve">Stromborg, K. L., McEwen, L. C., and Lamont, T. (1984). Organophosphate Residues in Grasshoppers from Sprayed Rangelands.  </w:t>
      </w:r>
      <w:r w:rsidRPr="00CB79F9">
        <w:rPr>
          <w:i/>
          <w:iCs/>
        </w:rPr>
        <w:t>Chem.Ecol.</w:t>
      </w:r>
      <w:r w:rsidRPr="00CB79F9">
        <w:t xml:space="preserve"> 2: 39-45.</w:t>
      </w:r>
    </w:p>
    <w:p w:rsidR="00CB79F9" w:rsidRPr="00CB79F9" w:rsidRDefault="00CB79F9" w:rsidP="00CB79F9">
      <w:r w:rsidRPr="00CB79F9">
        <w:br/>
        <w:t>EcoReference No.: 103507</w:t>
      </w:r>
      <w:r w:rsidRPr="00CB79F9">
        <w:br/>
        <w:t xml:space="preserve">Chemical of Concern: MLN,ACP;  </w:t>
      </w:r>
      <w:r w:rsidRPr="00CB79F9">
        <w:rPr>
          <w:u w:val="single"/>
        </w:rPr>
        <w:t>Habitat</w:t>
      </w:r>
      <w:r w:rsidRPr="00CB79F9">
        <w:t xml:space="preserve">:  T;  </w:t>
      </w:r>
      <w:r w:rsidRPr="00CB79F9">
        <w:rPr>
          <w:u w:val="single"/>
        </w:rPr>
        <w:t>Effect Codes</w:t>
      </w:r>
      <w:r w:rsidRPr="00CB79F9">
        <w:t xml:space="preserve">:  ACC,MOR,PHY; </w:t>
      </w:r>
      <w:r w:rsidRPr="00CB79F9">
        <w:rPr>
          <w:u w:val="single"/>
        </w:rPr>
        <w:t>Code</w:t>
      </w:r>
      <w:r w:rsidRPr="00CB79F9">
        <w:t>:  NO CONTROL,ENDPOINT(MLN,ACP).</w:t>
      </w:r>
    </w:p>
    <w:p w:rsidR="00CB79F9" w:rsidRPr="00CB79F9" w:rsidRDefault="00CB79F9" w:rsidP="00CB79F9">
      <w:r w:rsidRPr="00CB79F9">
        <w:t xml:space="preserve">Strong, M. and Johnstone, P. W. ( Interventions for Treating Scabies.  </w:t>
      </w:r>
      <w:r w:rsidRPr="00CB79F9">
        <w:rPr>
          <w:i/>
          <w:iCs/>
        </w:rPr>
        <w:t>Cochrane database syst rev. 2007(3):cd000320. [Cochrane database of systematic reviews (online)]: Cochrane Database Syst Rev</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Struger, J., Bishop, C. A., Pettit, K. E., Tse, H., and Society of Environmental Toxicology and Chemistry, Pensacola (USA) (1993). Environmental Fate and Effects of Organophosphorus Insecticides on Amphibians in a Muck Crop Growing Area of Ontario, Canada.  </w:t>
      </w:r>
      <w:r w:rsidRPr="00CB79F9">
        <w:rPr>
          <w:i/>
          <w:iCs/>
        </w:rPr>
        <w:t>14th Annual Meeting (SETAC) - Ecological Risk Assessment: Lessons Learned? -- Abstract Book. vp. 1993.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Studdert, V. P. (1985). Incidence of Poisoning in Dogs and Cats in Melbourne Australia.  </w:t>
      </w:r>
      <w:r w:rsidRPr="00CB79F9">
        <w:rPr>
          <w:i/>
          <w:iCs/>
        </w:rPr>
        <w:t>Aust vet j</w:t>
      </w:r>
      <w:r w:rsidRPr="00CB79F9">
        <w:t xml:space="preserve"> 62: 133-135.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 M. Q., Kinoshita, F. K., Frawley, J. P., and DuBois, K. P. (1971). Comparative Inhibition of Aliesterases and Cholinesterase in Rats Fed Eighteen Organophosphorus Insecticides.  </w:t>
      </w:r>
      <w:r w:rsidRPr="00CB79F9">
        <w:rPr>
          <w:i/>
          <w:iCs/>
        </w:rPr>
        <w:t>Toxicol.Appl.Pharmacol.</w:t>
      </w:r>
      <w:r w:rsidRPr="00CB79F9">
        <w:t xml:space="preserve"> 20 : 241-249.</w:t>
      </w:r>
    </w:p>
    <w:p w:rsidR="00CB79F9" w:rsidRPr="00CB79F9" w:rsidRDefault="00CB79F9" w:rsidP="00CB79F9">
      <w:r w:rsidRPr="00CB79F9">
        <w:br/>
        <w:t>EcoReference No.: 38991</w:t>
      </w:r>
      <w:r w:rsidRPr="00CB79F9">
        <w:br/>
        <w:t xml:space="preserve">Chemical of Concern: CMPH,PRN,MP,DEM,DS,ETN,FNTH,MVP,DMT,AZ,MLN;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LITE EVAL CODED(DS,MP,DMT,AZ),NO CONTROL(MLN).</w:t>
      </w:r>
    </w:p>
    <w:p w:rsidR="00CB79F9" w:rsidRPr="00CB79F9" w:rsidRDefault="00CB79F9" w:rsidP="00CB79F9">
      <w:r w:rsidRPr="00CB79F9">
        <w:t xml:space="preserve">Subramanian, G., Sekar, S., and Sampoornam, S. (1994). Biodegradation and Utilization of Organophosphorus Pesticides by Cyanobacteria.  </w:t>
      </w:r>
      <w:r w:rsidRPr="00CB79F9">
        <w:rPr>
          <w:i/>
          <w:iCs/>
        </w:rPr>
        <w:t>Int.Biodeterior.Biodegrad.</w:t>
      </w:r>
      <w:r w:rsidRPr="00CB79F9">
        <w:t xml:space="preserve"> 33: 129-143.</w:t>
      </w:r>
    </w:p>
    <w:p w:rsidR="00CB79F9" w:rsidRPr="00CB79F9" w:rsidRDefault="00CB79F9" w:rsidP="00CB79F9">
      <w:r w:rsidRPr="00CB79F9">
        <w:br/>
        <w:t>EcoReference No.: 89178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BCM,POP; </w:t>
      </w:r>
      <w:r w:rsidRPr="00CB79F9">
        <w:rPr>
          <w:u w:val="single"/>
        </w:rPr>
        <w:t>Code</w:t>
      </w:r>
      <w:r w:rsidRPr="00CB79F9">
        <w:t>:  NO ENDPOINT(MLN).</w:t>
      </w:r>
    </w:p>
    <w:p w:rsidR="00CB79F9" w:rsidRPr="00CB79F9" w:rsidRDefault="00CB79F9" w:rsidP="00CB79F9">
      <w:r w:rsidRPr="00CB79F9">
        <w:t xml:space="preserve">Sudakin, D. L., Mullins, M. E., Horowitz, B. Z., Abshier, V., and Letzig, L. (2000). Intermediate Syndrome After Malathion Ingestion Despite Continuous Infusion of Pralidoxime.  </w:t>
      </w:r>
      <w:r w:rsidRPr="00CB79F9">
        <w:rPr>
          <w:i/>
          <w:iCs/>
        </w:rPr>
        <w:t>Journal of Toxicology: Clinical Toxicology [J. Toxicol.: Clin. Toxicol.]. Vol. 38, no. 1, pp. 47-50. 2000.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Sudarsono, H., Bernhardt, J. L., and Tugwell, N. P. (1992). Survival of Immature Telenomus podisi (Hymenoptera:  Scelionidae) and Rice Bug (Hemiptera:  Pentatomidae) Embryos After Field Applications of Methyl Parathion and Carbaryl.  </w:t>
      </w:r>
      <w:r w:rsidRPr="00CB79F9">
        <w:rPr>
          <w:i/>
          <w:iCs/>
        </w:rPr>
        <w:t>J.Econ.Entomol.</w:t>
      </w:r>
      <w:r w:rsidRPr="00CB79F9">
        <w:t xml:space="preserve"> 85: 375-378.</w:t>
      </w:r>
    </w:p>
    <w:p w:rsidR="00CB79F9" w:rsidRPr="00CB79F9" w:rsidRDefault="00CB79F9" w:rsidP="00CB79F9">
      <w:r w:rsidRPr="00CB79F9">
        <w:br/>
        <w:t>EcoReference No.: 91588</w:t>
      </w:r>
      <w:r w:rsidRPr="00CB79F9">
        <w:br/>
        <w:t xml:space="preserve">Chemical of Concern: MP,CBL;  </w:t>
      </w:r>
      <w:r w:rsidRPr="00CB79F9">
        <w:rPr>
          <w:u w:val="single"/>
        </w:rPr>
        <w:t>Habitat</w:t>
      </w:r>
      <w:r w:rsidRPr="00CB79F9">
        <w:t xml:space="preserve">:  T;  </w:t>
      </w:r>
      <w:r w:rsidRPr="00CB79F9">
        <w:rPr>
          <w:u w:val="single"/>
        </w:rPr>
        <w:t>Effect Codes</w:t>
      </w:r>
      <w:r w:rsidRPr="00CB79F9">
        <w:t xml:space="preserve">:  REP,MOR; </w:t>
      </w:r>
      <w:r w:rsidRPr="00CB79F9">
        <w:rPr>
          <w:u w:val="single"/>
        </w:rPr>
        <w:t>Code</w:t>
      </w:r>
      <w:r w:rsidRPr="00CB79F9">
        <w:t>:  OK TARGET(MLN,CBL).</w:t>
      </w:r>
    </w:p>
    <w:p w:rsidR="00CB79F9" w:rsidRPr="00CB79F9" w:rsidRDefault="00CB79F9" w:rsidP="00CB79F9">
      <w:r w:rsidRPr="00CB79F9">
        <w:t xml:space="preserve">Sudhakar, K., Punnaiah, K. C., and Krishnayya, P. V. (1998). Influence of Organic and Inorganic Fertilizers and Certain Insecticides on the Incidence of Shoot and Fruit Borer, Leucinodes orbonalis Guen. Infesting Brinjal.  </w:t>
      </w:r>
      <w:r w:rsidRPr="00CB79F9">
        <w:rPr>
          <w:i/>
          <w:iCs/>
        </w:rPr>
        <w:t>J.Entomol.Res.</w:t>
      </w:r>
      <w:r w:rsidRPr="00CB79F9">
        <w:t xml:space="preserve"> 22: 283-286.</w:t>
      </w:r>
    </w:p>
    <w:p w:rsidR="00CB79F9" w:rsidRPr="00CB79F9" w:rsidRDefault="00CB79F9" w:rsidP="00CB79F9">
      <w:r w:rsidRPr="00CB79F9">
        <w:br/>
        <w:t>EcoReference No.: 81332</w:t>
      </w:r>
      <w:r w:rsidRPr="00CB79F9">
        <w:br/>
        <w:t xml:space="preserve">Chemical of Concern: BFT,MLN;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LITE EVAL CODED(BFT),OK TARGET(MLN).</w:t>
      </w:r>
    </w:p>
    <w:p w:rsidR="00CB79F9" w:rsidRPr="00CB79F9" w:rsidRDefault="00CB79F9" w:rsidP="00CB79F9">
      <w:r w:rsidRPr="00CB79F9">
        <w:t xml:space="preserve">Sudhakar, T. R., Bano, S., and Rao, H. S. N.  (1993). Management of Rice Earhead Bug in Andhra Pradesh.  </w:t>
      </w:r>
      <w:r w:rsidRPr="00CB79F9">
        <w:rPr>
          <w:i/>
          <w:iCs/>
        </w:rPr>
        <w:t>Indian J.Plant Prot.</w:t>
      </w:r>
      <w:r w:rsidRPr="00CB79F9">
        <w:t xml:space="preserve"> 21: 141-144.</w:t>
      </w:r>
    </w:p>
    <w:p w:rsidR="00CB79F9" w:rsidRPr="00CB79F9" w:rsidRDefault="00CB79F9" w:rsidP="00CB79F9">
      <w:r w:rsidRPr="00CB79F9">
        <w:br/>
        <w:t>EcoReference No.: 91036</w:t>
      </w:r>
      <w:r w:rsidRPr="00CB79F9">
        <w:br/>
        <w:t xml:space="preserve">Chemical of Concern: ES,MLN,CBL;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ENDPOINT(CBL,MLN).</w:t>
      </w:r>
    </w:p>
    <w:p w:rsidR="00CB79F9" w:rsidRPr="00CB79F9" w:rsidRDefault="00CB79F9" w:rsidP="00CB79F9">
      <w:r w:rsidRPr="00CB79F9">
        <w:t xml:space="preserve">Sudomo, M., Baroji, and Sustriayu, N. (1985). Chemical Control on Malaria Vector Anopheles-Aconitus in Central Java Indonesia.  </w:t>
      </w:r>
      <w:r w:rsidRPr="00CB79F9">
        <w:rPr>
          <w:i/>
          <w:iCs/>
        </w:rPr>
        <w:t>Symposium on research on the mosquito vectors of malaria in southeast asia held at the tropical medicine and public health project technical meeting, kuala lumpur, malaysia, apr. 19-21, 1984. Southeast asian j trop med public health</w:t>
      </w:r>
      <w:r w:rsidRPr="00CB79F9">
        <w:t xml:space="preserve"> 16:  153-162.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Suhas, Y. and Devaiah, M. C. (1985). Studies on the Effect of Insecticides Sprayed Mulberry Leaves to Silkworm, Bombyx mori L.  </w:t>
      </w:r>
      <w:r w:rsidRPr="00CB79F9">
        <w:rPr>
          <w:i/>
          <w:iCs/>
        </w:rPr>
        <w:t>Pesticides (Bombay)</w:t>
      </w:r>
      <w:r w:rsidRPr="00CB79F9">
        <w:t xml:space="preserve"> 19: 53-54.</w:t>
      </w:r>
    </w:p>
    <w:p w:rsidR="00CB79F9" w:rsidRPr="00CB79F9" w:rsidRDefault="00CB79F9" w:rsidP="00CB79F9">
      <w:r w:rsidRPr="00CB79F9">
        <w:br/>
        <w:t>EcoReference No.: 88892</w:t>
      </w:r>
      <w:r w:rsidRPr="00CB79F9">
        <w:br/>
        <w:t xml:space="preserve">Chemical of Concern: ES,DDVP,MLN,DMT,PPHD,CBL,CYP;  </w:t>
      </w:r>
      <w:r w:rsidRPr="00CB79F9">
        <w:rPr>
          <w:u w:val="single"/>
        </w:rPr>
        <w:t>Habitat</w:t>
      </w:r>
      <w:r w:rsidRPr="00CB79F9">
        <w:t xml:space="preserve">:  T;  </w:t>
      </w:r>
      <w:r w:rsidRPr="00CB79F9">
        <w:rPr>
          <w:u w:val="single"/>
        </w:rPr>
        <w:t>Effect Codes</w:t>
      </w:r>
      <w:r w:rsidRPr="00CB79F9">
        <w:t xml:space="preserve">:  MOR,GRO; </w:t>
      </w:r>
      <w:r w:rsidRPr="00CB79F9">
        <w:rPr>
          <w:u w:val="single"/>
        </w:rPr>
        <w:t>Code</w:t>
      </w:r>
      <w:r w:rsidRPr="00CB79F9">
        <w:t>:  OK(ALL CHEMS),OK TARGET(MLN,CBL),NO COC(OXD).</w:t>
      </w:r>
    </w:p>
    <w:p w:rsidR="00CB79F9" w:rsidRPr="00CB79F9" w:rsidRDefault="00CB79F9" w:rsidP="00CB79F9">
      <w:r w:rsidRPr="00CB79F9">
        <w:t xml:space="preserve">Sujatha, C. H. and Chacko, J. (1991). Malathion Sorption by Sediments From a Tropical Estuary.  </w:t>
      </w:r>
      <w:r w:rsidRPr="00CB79F9">
        <w:rPr>
          <w:i/>
          <w:iCs/>
        </w:rPr>
        <w:t>Chemosphere</w:t>
      </w:r>
      <w:r w:rsidRPr="00CB79F9">
        <w:t xml:space="preserve"> 23: 167-180.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Sujatha, C. H. and Chacko, J. *. (1992). Organophosphorus Pesticide Adsorption Variability in Diverse Estuarine Sediments.  </w:t>
      </w:r>
      <w:r w:rsidRPr="00CB79F9">
        <w:rPr>
          <w:i/>
          <w:iCs/>
        </w:rPr>
        <w:t xml:space="preserve"> Toxicological and Environmental Chemistry [TOXICOL. ENVIRON. CHEM.]. Vol. 36, no. 1-2, pp. 65-73. 1992.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Sujatha, C. H., Nair, S. M., and Chacko, J. (1999). Determination and Distribution of Endosulfan and Malathion in an Indian Estuary.  </w:t>
      </w:r>
      <w:r w:rsidRPr="00CB79F9">
        <w:rPr>
          <w:i/>
          <w:iCs/>
        </w:rPr>
        <w:t>Water Research</w:t>
      </w:r>
      <w:r w:rsidRPr="00CB79F9">
        <w:t xml:space="preserve"> 33: 109-114.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Sujatha, C. H., Nair, S. M., and Chacko, J. *. ( 1994). Sorption of Malathion and Methyl Parathion by Tropical Aquatic Sediments: Influence of Salinity.  </w:t>
      </w:r>
      <w:r w:rsidRPr="00CB79F9">
        <w:rPr>
          <w:i/>
          <w:iCs/>
        </w:rPr>
        <w:t>Toxicological and Environmental Chemistry [TOXICOL. ENVIRON. CHEM.]. Vol. 43, no. 3-4, pp. 175-181. 1994.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Sujatha, C. H., Nair, S. M., and Chacko, J. (1995). Tissue Lipid Levels of the Clam, Villorita cyprenoides var. Cochinensis, Following Exposure to Endosulfan, Malathion, and Methyl Parathion.  </w:t>
      </w:r>
      <w:r w:rsidRPr="00CB79F9">
        <w:rPr>
          <w:i/>
          <w:iCs/>
        </w:rPr>
        <w:t>Environ.Toxicol.Water Qual.</w:t>
      </w:r>
      <w:r w:rsidRPr="00CB79F9">
        <w:t xml:space="preserve"> 10: 231-235.</w:t>
      </w:r>
    </w:p>
    <w:p w:rsidR="00CB79F9" w:rsidRPr="00CB79F9" w:rsidRDefault="00CB79F9" w:rsidP="00CB79F9">
      <w:r w:rsidRPr="00CB79F9">
        <w:br/>
        <w:t>EcoReference No.: 18699</w:t>
      </w:r>
      <w:r w:rsidRPr="00CB79F9">
        <w:br/>
        <w:t xml:space="preserve">Chemical of Concern: MLN,MP;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Sukla, G. S., Misra, P. K., and Tripathi, S. P. (1983). Studies on In Vivo Cholinesterase Inhibition in the Nervous System of Dragonfly Naiads of Brachythemis contaminata (Fabricius).  </w:t>
      </w:r>
      <w:r w:rsidRPr="00CB79F9">
        <w:rPr>
          <w:i/>
          <w:iCs/>
        </w:rPr>
        <w:t>J.Adv.Zool.</w:t>
      </w:r>
      <w:r w:rsidRPr="00CB79F9">
        <w:t xml:space="preserve"> 4: 17-21.</w:t>
      </w:r>
    </w:p>
    <w:p w:rsidR="00CB79F9" w:rsidRPr="00CB79F9" w:rsidRDefault="00CB79F9" w:rsidP="00CB79F9">
      <w:r w:rsidRPr="00CB79F9">
        <w:br/>
        <w:t>EcoReference No.: 89133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Suleman, M., Arshad, M., and Khan, K. (1996). Yellowfever Mosquito (Diptera:  Culicidae) Introduced Into Landi Kotal, Pakistan, by Tire Importation.  </w:t>
      </w:r>
      <w:r w:rsidRPr="00CB79F9">
        <w:rPr>
          <w:i/>
          <w:iCs/>
        </w:rPr>
        <w:t>J.Med.Entomol.</w:t>
      </w:r>
      <w:r w:rsidRPr="00CB79F9">
        <w:t xml:space="preserve"> 33: 689-693.</w:t>
      </w:r>
    </w:p>
    <w:p w:rsidR="00CB79F9" w:rsidRPr="00CB79F9" w:rsidRDefault="00CB79F9" w:rsidP="00CB79F9">
      <w:r w:rsidRPr="00CB79F9">
        <w:br/>
        <w:t>EcoReference No.: 103541</w:t>
      </w:r>
      <w:r w:rsidRPr="00CB79F9">
        <w:br/>
        <w:t xml:space="preserve">Chemical of Concern: DDT,MLN;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DURATION(MLN),NO COC(PIRM),NO ENDPOINT(DDT).</w:t>
      </w:r>
    </w:p>
    <w:p w:rsidR="00CB79F9" w:rsidRPr="00CB79F9" w:rsidRDefault="00CB79F9" w:rsidP="00CB79F9">
      <w:r w:rsidRPr="00CB79F9">
        <w:t xml:space="preserve">Summers, D. and Ruth, D. S. (1987). Effect of Diatomaceous Earth, Malathion, Dimethoate and Permethrin on Leptoglossus occidentalis (Hemiptera:  Coreidae):  A Pest of Conifer Seed.  </w:t>
      </w:r>
      <w:r w:rsidRPr="00CB79F9">
        <w:rPr>
          <w:i/>
          <w:iCs/>
        </w:rPr>
        <w:t>J.Entomol.Soc.B.C.</w:t>
      </w:r>
      <w:r w:rsidRPr="00CB79F9">
        <w:t xml:space="preserve"> 84: 33-38.</w:t>
      </w:r>
    </w:p>
    <w:p w:rsidR="00CB79F9" w:rsidRPr="00CB79F9" w:rsidRDefault="00CB79F9" w:rsidP="00CB79F9">
      <w:r w:rsidRPr="00CB79F9">
        <w:br/>
        <w:t>EcoReference No.: 75332</w:t>
      </w:r>
      <w:r w:rsidRPr="00CB79F9">
        <w:br/>
        <w:t xml:space="preserve">Chemical of Concern: DMT,MLN,PMR;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CHEMS),TARGET MLN.</w:t>
      </w:r>
    </w:p>
    <w:p w:rsidR="00CB79F9" w:rsidRPr="00CB79F9" w:rsidRDefault="00CB79F9" w:rsidP="00CB79F9">
      <w:r w:rsidRPr="00CB79F9">
        <w:t xml:space="preserve">Sun, C. N., Chung, T. C., and Dai, S. M. (1984). Insecticide Resistance in the Brown Planthopper Nilaparvata lugens Stal (Homoptera:  Delphacidae).  </w:t>
      </w:r>
      <w:r w:rsidRPr="00CB79F9">
        <w:rPr>
          <w:i/>
          <w:iCs/>
        </w:rPr>
        <w:t>Prot.Ecol.</w:t>
      </w:r>
      <w:r w:rsidRPr="00CB79F9">
        <w:t xml:space="preserve"> 7: 167-181.</w:t>
      </w:r>
    </w:p>
    <w:p w:rsidR="00CB79F9" w:rsidRPr="00CB79F9" w:rsidRDefault="00CB79F9" w:rsidP="00CB79F9">
      <w:r w:rsidRPr="00CB79F9">
        <w:br/>
        <w:t>EcoReference No.: 92971</w:t>
      </w:r>
      <w:r w:rsidRPr="00CB79F9">
        <w:br/>
        <w:t xml:space="preserve">Chemical of Concern: MOM,CBL,CBF,FNV,PMR,PPX,MP,MLN,DM;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TARGET(FNV,CBF,MLN),OK(MOM,CBL,PMR,PPX,MP,DM),NO COC(TBF).</w:t>
      </w:r>
    </w:p>
    <w:p w:rsidR="00CB79F9" w:rsidRPr="00CB79F9" w:rsidRDefault="00CB79F9" w:rsidP="00CB79F9">
      <w:r w:rsidRPr="00CB79F9">
        <w:t xml:space="preserve">Sundaram, A. (1985). A Gravimetric Method for Determining the Relative Volatilities of Non-Aqueous Pesticide Formulations and Spray Diluents.  </w:t>
      </w:r>
      <w:r w:rsidRPr="00CB79F9">
        <w:rPr>
          <w:i/>
          <w:iCs/>
        </w:rPr>
        <w:t>Pestic sci</w:t>
      </w:r>
      <w:r w:rsidRPr="00CB79F9">
        <w:t xml:space="preserve"> 16: 397-403.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Sundaram, A. (1987). Optimizing Physical Properties of Diluent Oils for Maximum Target Deposition of Ultralow-Volume Spray Droplets Under Laboratory Conditions.  </w:t>
      </w:r>
      <w:r w:rsidRPr="00CB79F9">
        <w:rPr>
          <w:i/>
          <w:iCs/>
        </w:rPr>
        <w:t xml:space="preserve"> Vander hooven, d. I. B. And l. D. Spicer (ed.). Astm (american society for testing and materials) special technical publication, 943. Pesticide formulations and application systems</w:t>
      </w:r>
      <w:r w:rsidRPr="00CB79F9">
        <w:t xml:space="preserve"> Sixth symposium, bal harbour, florida, usa, november 6-7, 1985. Viii+193p. Astm: philadelphia, pennsylvania, usa. Illus. Paper. Isbn 0-8031-0943-1.; 0: 101-122.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Sundseth, S. S., Kennel, S. J., and Waters, L. C. (1988). Correlation of Cytochrome P-450 Expression and Insecticide Resistance in Drosophila.  </w:t>
      </w:r>
      <w:r w:rsidRPr="00CB79F9">
        <w:rPr>
          <w:i/>
          <w:iCs/>
        </w:rPr>
        <w:t>72nd annual meeting of the federation of american societies for experimental biology, las vegas, nevada, usa, may 1-5, 1988. Faseb (fed am soc exp biol) j</w:t>
      </w:r>
      <w:r w:rsidRPr="00CB79F9">
        <w:t xml:space="preserve"> 2: Abstract 4161.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Sundseth, Scott S., Kennel, Stephen J., and Waters, Larry C. (1989). Monoclonal Antibodies to Resistance-Related Forms of Cytochrome P450 in Drosophila Melanogaster.  </w:t>
      </w:r>
      <w:r w:rsidRPr="00CB79F9">
        <w:rPr>
          <w:i/>
          <w:iCs/>
        </w:rPr>
        <w:t>Pesticide Biochemistry and Physiology</w:t>
      </w:r>
      <w:r w:rsidRPr="00CB79F9">
        <w:t xml:space="preserve"> 33: 176-188.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Suranyi, R. A., Longtine, C. A., Ragsdale, D. W., and Radcliffe, E. B. (1998). Control of Potato Leafhopper on Potatoes Using Reduced Rates of Insecticides, 1997.  </w:t>
      </w:r>
      <w:r w:rsidRPr="00CB79F9">
        <w:rPr>
          <w:i/>
          <w:iCs/>
        </w:rPr>
        <w:t>Arthropod Manag.Tests</w:t>
      </w:r>
      <w:r w:rsidRPr="00CB79F9">
        <w:t xml:space="preserve"> 23: 137 (E81).</w:t>
      </w:r>
    </w:p>
    <w:p w:rsidR="00CB79F9" w:rsidRPr="00CB79F9" w:rsidRDefault="00CB79F9" w:rsidP="00CB79F9">
      <w:r w:rsidRPr="00CB79F9">
        <w:br/>
        <w:t>EcoReference No.: 90628</w:t>
      </w:r>
      <w:r w:rsidRPr="00CB79F9">
        <w:br/>
        <w:t xml:space="preserve">Chemical of Concern: MLN,EFV,DMT,PSM,ES;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Surendran, S. N., Karunaratne SHPP, Adams, Z., Hemingway, J., and Hawkes, N. J. (2005). Molecular and Biochemical Characterization of a Sand Fly Population From Sri Lanka: Evidence for Insecticide Resistance Due to Altered Esterases and Insensitive Acetylcholinesterase.  </w:t>
      </w:r>
      <w:r w:rsidRPr="00CB79F9">
        <w:rPr>
          <w:i/>
          <w:iCs/>
        </w:rPr>
        <w:t>Bulletin of Entomological Research [Bull. Entomol. Res.]. Vol. 95, no. 4, pp. 371-380. Aug 2005.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Sutherland, D. J. (1964). Toxicity of Insecticides to Aedes aegypti Larvae.  </w:t>
      </w:r>
      <w:r w:rsidRPr="00CB79F9">
        <w:rPr>
          <w:i/>
          <w:iCs/>
        </w:rPr>
        <w:t>Proc.Annu.Meet.N.J.Mosq.Exterm.Assoc.</w:t>
      </w:r>
      <w:r w:rsidRPr="00CB79F9">
        <w:t xml:space="preserve"> 51: 107-110.</w:t>
      </w:r>
    </w:p>
    <w:p w:rsidR="00CB79F9" w:rsidRPr="00CB79F9" w:rsidRDefault="00CB79F9" w:rsidP="00CB79F9">
      <w:r w:rsidRPr="00CB79F9">
        <w:br/>
        <w:t>EcoReference No.: 94001</w:t>
      </w:r>
      <w:r w:rsidRPr="00CB79F9">
        <w:br/>
        <w:t xml:space="preserve">Chemical of Concern: Naled,DZ,AZ,MLN,DDVP,MXC,HCCH,PRT,EN,PYN,PRN,DDT,DLD,AND;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CONTROL(ALL CHEMS).</w:t>
      </w:r>
    </w:p>
    <w:p w:rsidR="00CB79F9" w:rsidRPr="00CB79F9" w:rsidRDefault="00CB79F9" w:rsidP="00CB79F9">
      <w:r w:rsidRPr="00CB79F9">
        <w:t xml:space="preserve">Sutherland, D. J., Siewierski, M., and Kent, R. (1978). Microencapsulated Formulation of Malathion for Control of Aedes sollicitans.  </w:t>
      </w:r>
      <w:r w:rsidRPr="00CB79F9">
        <w:rPr>
          <w:i/>
          <w:iCs/>
        </w:rPr>
        <w:t>Mosq.News</w:t>
      </w:r>
      <w:r w:rsidRPr="00CB79F9">
        <w:t xml:space="preserve"> 38: 15-19.</w:t>
      </w:r>
    </w:p>
    <w:p w:rsidR="00CB79F9" w:rsidRPr="00CB79F9" w:rsidRDefault="00CB79F9" w:rsidP="00CB79F9">
      <w:r w:rsidRPr="00CB79F9">
        <w:br/>
        <w:t>EcoReference No.: 100495</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BEH; </w:t>
      </w:r>
      <w:r w:rsidRPr="00CB79F9">
        <w:rPr>
          <w:u w:val="single"/>
        </w:rPr>
        <w:t>Code</w:t>
      </w:r>
      <w:r w:rsidRPr="00CB79F9">
        <w:t>:  NO ENDPOINT(MLN).</w:t>
      </w:r>
    </w:p>
    <w:p w:rsidR="00CB79F9" w:rsidRPr="00CB79F9" w:rsidRDefault="00CB79F9" w:rsidP="00CB79F9">
      <w:r w:rsidRPr="00CB79F9">
        <w:t xml:space="preserve">Svanberg, O. (1996). Monitoring of Biological Effects.  </w:t>
      </w:r>
      <w:r w:rsidRPr="00CB79F9">
        <w:rPr>
          <w:i/>
          <w:iCs/>
        </w:rPr>
        <w:t>Resources conservation and recycling</w:t>
      </w:r>
      <w:r w:rsidRPr="00CB79F9">
        <w:t xml:space="preserve"> 16: 351-360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Svanberg, O. ( Toxic Effects Monitoring in Baltic Sea Coastal Areas.  </w:t>
      </w:r>
      <w:r w:rsidRPr="00CB79F9">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413-423.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Swan, S. H., Kruse, R. L., Liu, F., Barr, D. B., Drobnis, E. Z., Redmon, J. B., Wang, C., Brazil, C., and Overstreet, J. W. (2003). Semen Quality in Relation to Biomarkers of Pesticide Exposure.  </w:t>
      </w:r>
      <w:r w:rsidRPr="00CB79F9">
        <w:rPr>
          <w:i/>
          <w:iCs/>
        </w:rPr>
        <w:t>Environmental Health Perspectives [Environ. Health Perspect.]. Vol. 111, no. 12, pp. 1478-1484. Sep 2003.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Swann, J. M., Kennedy, J. R., and Schultz, T. W. (1999). Evaluation of Two </w:t>
      </w:r>
      <w:r w:rsidRPr="00CB79F9">
        <w:rPr>
          <w:b/>
          <w:bCs/>
        </w:rPr>
        <w:t>in Vitro</w:t>
      </w:r>
      <w:r w:rsidRPr="00CB79F9">
        <w:t xml:space="preserve"> Ciliated Epithelial Systems, Dog Trachea and Frog Palate, for Potential as Screens for Sensory Irritation.  </w:t>
      </w:r>
      <w:r w:rsidRPr="00CB79F9">
        <w:rPr>
          <w:i/>
          <w:iCs/>
        </w:rPr>
        <w:t>In vitro &amp; molecular toxicology</w:t>
      </w:r>
      <w:r w:rsidRPr="00CB79F9">
        <w:t xml:space="preserve"> 12: 17-32.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Sweeney, K. J. (1993). Organophosphorus Insecticide Susceptibility of Mosquitoes in Maryland, 1985-89.  </w:t>
      </w:r>
      <w:r w:rsidRPr="00CB79F9">
        <w:rPr>
          <w:i/>
          <w:iCs/>
        </w:rPr>
        <w:t>J.Am.Mosq.Control Assoc.</w:t>
      </w:r>
      <w:r w:rsidRPr="00CB79F9">
        <w:t xml:space="preserve"> 9: 8-12.</w:t>
      </w:r>
    </w:p>
    <w:p w:rsidR="00CB79F9" w:rsidRPr="00CB79F9" w:rsidRDefault="00CB79F9" w:rsidP="00CB79F9">
      <w:r w:rsidRPr="00CB79F9">
        <w:br/>
        <w:t>EcoReference No.: 100377</w:t>
      </w:r>
      <w:r w:rsidRPr="00CB79F9">
        <w:br/>
        <w:t xml:space="preserve">Chemical of Concern: TMP,MLN;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LITE EVAL CODED(TMP),TARGET(MLN).</w:t>
      </w:r>
    </w:p>
    <w:p w:rsidR="00CB79F9" w:rsidRPr="00CB79F9" w:rsidRDefault="00CB79F9" w:rsidP="00CB79F9">
      <w:r w:rsidRPr="00CB79F9">
        <w:t xml:space="preserve">Syed, M. A., Arshad, J. H., Ramli, J., Muse, R., and Mahmood, Z. (1994). The Effect of Dosage and Storage Time on the Formation of Bound Residues in Paddy, Milled Rice and Maize.  </w:t>
      </w:r>
      <w:r w:rsidRPr="00CB79F9">
        <w:rPr>
          <w:i/>
          <w:iCs/>
        </w:rPr>
        <w:t>Pertanika J.Trop.Agric.Sci.</w:t>
      </w:r>
      <w:r w:rsidRPr="00CB79F9">
        <w:t xml:space="preserve"> 17 : 145-148.</w:t>
      </w:r>
    </w:p>
    <w:p w:rsidR="00CB79F9" w:rsidRPr="00CB79F9" w:rsidRDefault="00CB79F9" w:rsidP="00CB79F9">
      <w:r w:rsidRPr="00CB79F9">
        <w:br/>
        <w:t>EcoReference No.: 104941</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ACC; </w:t>
      </w:r>
      <w:r w:rsidRPr="00CB79F9">
        <w:rPr>
          <w:u w:val="single"/>
        </w:rPr>
        <w:t>Code</w:t>
      </w:r>
      <w:r w:rsidRPr="00CB79F9">
        <w:t>:  NO ENDPOINT,NO CONTROL(MLN).</w:t>
      </w:r>
    </w:p>
    <w:p w:rsidR="00CB79F9" w:rsidRPr="00CB79F9" w:rsidRDefault="00CB79F9" w:rsidP="00CB79F9">
      <w:r w:rsidRPr="00CB79F9">
        <w:t xml:space="preserve">Syrowatka, T. ( The Effect of Some Organophosphorus Insecticides of Rat Liver Mitochondria.  </w:t>
      </w:r>
      <w:r w:rsidRPr="00CB79F9">
        <w:rPr>
          <w:i/>
          <w:iCs/>
        </w:rPr>
        <w:t>Roczniki panstwowego zaklada hig.; 20(5): 557-62, 1969; (ref:15)</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Szekacs, A., Halarnkar, P. P., Olmstead, M. M., Prag, K. A., and Hammock, B. D. (1990). Heterocyclic Derivatives of 3-Substituted 1,1,1-Trifluoro-2-Propanones as Inhibitors of Esterolytic Enzymes.  </w:t>
      </w:r>
      <w:r w:rsidRPr="00CB79F9">
        <w:rPr>
          <w:i/>
          <w:iCs/>
        </w:rPr>
        <w:t>Chem res toxicol</w:t>
      </w:r>
      <w:r w:rsidRPr="00CB79F9">
        <w:t xml:space="preserve"> 3: 325-332.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Szente, L., Magisztrak, H., and Szejtli, J. (1990). Formulation of Insect Controlling Agents With Beta-Cyclodextrin.  </w:t>
      </w:r>
      <w:r w:rsidRPr="00CB79F9">
        <w:rPr>
          <w:i/>
          <w:iCs/>
        </w:rPr>
        <w:t>Pestic sci</w:t>
      </w:r>
      <w:r w:rsidRPr="00CB79F9">
        <w:t xml:space="preserve"> 28: 7-16.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Tabashnik, B. E. (1990). Modeling and Evaluation of Resistance Management Tactics.  </w:t>
      </w:r>
      <w:r w:rsidRPr="00CB79F9">
        <w:rPr>
          <w:i/>
          <w:iCs/>
        </w:rPr>
        <w:t>Roush, r. T. And b. E. Tabashnik (ed.). Pesticide resistance in arthropods. Ix+303p. Routledge, chapman and hall: new york, new york, usa</w:t>
      </w:r>
      <w:r w:rsidRPr="00CB79F9">
        <w:t xml:space="preserve"> London, england, uk. Illus. Maps. Isbn 0-412-01971-x.; 0: 153-182.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Tadano, T. (1970). Genetics of Cross-Resistance to Organophosphates, Abate, Fenitrothion and Malathion in Larvae of Culex pipiens pallens Coquillett.  </w:t>
      </w:r>
      <w:r w:rsidRPr="00CB79F9">
        <w:rPr>
          <w:i/>
          <w:iCs/>
        </w:rPr>
        <w:t>Jpn.J.Exp.Med.</w:t>
      </w:r>
      <w:r w:rsidRPr="00CB79F9">
        <w:t xml:space="preserve">  40: 59-66.</w:t>
      </w:r>
    </w:p>
    <w:p w:rsidR="00CB79F9" w:rsidRPr="00CB79F9" w:rsidRDefault="00CB79F9" w:rsidP="00CB79F9">
      <w:r w:rsidRPr="00CB79F9">
        <w:br/>
        <w:t>EcoReference No.: 100955</w:t>
      </w:r>
      <w:r w:rsidRPr="00CB79F9">
        <w:br/>
        <w:t xml:space="preserve">Chemical of Concern: MLN,FNT,TMP;  </w:t>
      </w:r>
      <w:r w:rsidRPr="00CB79F9">
        <w:rPr>
          <w:u w:val="single"/>
        </w:rPr>
        <w:t>Habitat</w:t>
      </w:r>
      <w:r w:rsidRPr="00CB79F9">
        <w:t xml:space="preserve">:  AT;  </w:t>
      </w:r>
      <w:r w:rsidRPr="00CB79F9">
        <w:rPr>
          <w:u w:val="single"/>
        </w:rPr>
        <w:t>Effect Codes</w:t>
      </w:r>
      <w:r w:rsidRPr="00CB79F9">
        <w:t xml:space="preserve">:  MOR; </w:t>
      </w:r>
      <w:r w:rsidRPr="00CB79F9">
        <w:rPr>
          <w:u w:val="single"/>
        </w:rPr>
        <w:t>Code</w:t>
      </w:r>
      <w:r w:rsidRPr="00CB79F9">
        <w:t>:  NO CONTROL(MLN,FNT,TMP).</w:t>
      </w:r>
    </w:p>
    <w:p w:rsidR="00CB79F9" w:rsidRPr="00CB79F9" w:rsidRDefault="00CB79F9" w:rsidP="00CB79F9">
      <w:r w:rsidRPr="00CB79F9">
        <w:t xml:space="preserve">Tadesse, A. and Basedow, T. (2004). A Survey of Insect Pest Problems and Stored Product Protection in Stored Maize in Ethiopia in the Year 2000.  </w:t>
      </w:r>
      <w:r w:rsidRPr="00CB79F9">
        <w:rPr>
          <w:i/>
          <w:iCs/>
        </w:rPr>
        <w:t>Zeitschrift fur Pflanzenkrankheiten und Pflanzenschutz, 111 (3) pp. 257-265, 2004</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Takagi, K. and Ueji, M. (1997). Use, Research and Development of Pesticides in Relation to Sustainable Agriculture in Japan.  </w:t>
      </w:r>
      <w:r w:rsidRPr="00CB79F9">
        <w:rPr>
          <w:i/>
          <w:iCs/>
        </w:rPr>
        <w:t>Jarq</w:t>
      </w:r>
      <w:r w:rsidRPr="00CB79F9">
        <w:t xml:space="preserve"> 31: 13-20.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Takahashi, H., Kato, A., Yamashita, E., Naito, Y., Tsuda, S., and Shirasu, Y. (1987). Potentiations of N-Methylcarbamate Toxicities by Organophosphorus Insecticides in Male Mice.  </w:t>
      </w:r>
      <w:r w:rsidRPr="00CB79F9">
        <w:rPr>
          <w:i/>
          <w:iCs/>
        </w:rPr>
        <w:t>Fundam.Appl.Toxicol.</w:t>
      </w:r>
      <w:r w:rsidRPr="00CB79F9">
        <w:t xml:space="preserve"> 8: 139-146.</w:t>
      </w:r>
    </w:p>
    <w:p w:rsidR="00CB79F9" w:rsidRPr="00CB79F9" w:rsidRDefault="00CB79F9" w:rsidP="00CB79F9">
      <w:r w:rsidRPr="00CB79F9">
        <w:br/>
        <w:t>EcoReference No.: 88918</w:t>
      </w:r>
      <w:r w:rsidRPr="00CB79F9">
        <w:br/>
        <w:t xml:space="preserve">Chemical of Concern: FNT,DDVP,MLN;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CONTROL(MLN,DDVP),OK(FNT).</w:t>
      </w:r>
    </w:p>
    <w:p w:rsidR="00CB79F9" w:rsidRPr="00CB79F9" w:rsidRDefault="00CB79F9" w:rsidP="00CB79F9">
      <w:r w:rsidRPr="00CB79F9">
        <w:t xml:space="preserve">Takahashi, H., Tanaka, J., Tsuda, S., and Shirasu, Y. (1987). Contribution of Monoaminergic Nervous System in Potentiation of 2-sec-Butylphenyl N-Methylcarbamate (BPMC) Toxicity by Malathion in Male Mice.  </w:t>
      </w:r>
      <w:r w:rsidRPr="00CB79F9">
        <w:rPr>
          <w:i/>
          <w:iCs/>
        </w:rPr>
        <w:t>Fundam.Appl.Toxicol.</w:t>
      </w:r>
      <w:r w:rsidRPr="00CB79F9">
        <w:t xml:space="preserve"> 8: 415-422.</w:t>
      </w:r>
    </w:p>
    <w:p w:rsidR="00CB79F9" w:rsidRPr="00CB79F9" w:rsidRDefault="00CB79F9" w:rsidP="00CB79F9">
      <w:r w:rsidRPr="00CB79F9">
        <w:br/>
        <w:t>EcoReference No.: 87563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MOR,PHY; </w:t>
      </w:r>
      <w:r w:rsidRPr="00CB79F9">
        <w:rPr>
          <w:u w:val="single"/>
        </w:rPr>
        <w:t>Code</w:t>
      </w:r>
      <w:r w:rsidRPr="00CB79F9">
        <w:t>:  NO COC(CBL),NO CONTROL(MLN).</w:t>
      </w:r>
    </w:p>
    <w:p w:rsidR="00CB79F9" w:rsidRPr="00CB79F9" w:rsidRDefault="00CB79F9" w:rsidP="00CB79F9">
      <w:r w:rsidRPr="00CB79F9">
        <w:t xml:space="preserve">Takahashi, M. and Yasutomi, K. (1987). Insecticidal Resistance of Culex tritaeniorhynchus (Diptera:  Culicidae) in Japan:  Genetics and Mechanisms of Resistance to Organophosphorus Insecticides.  </w:t>
      </w:r>
      <w:r w:rsidRPr="00CB79F9">
        <w:rPr>
          <w:i/>
          <w:iCs/>
        </w:rPr>
        <w:t>J.Med.Entomol.</w:t>
      </w:r>
      <w:r w:rsidRPr="00CB79F9">
        <w:t xml:space="preserve"> 24: 595-603.</w:t>
      </w:r>
    </w:p>
    <w:p w:rsidR="00CB79F9" w:rsidRPr="00CB79F9" w:rsidRDefault="00CB79F9" w:rsidP="00CB79F9">
      <w:r w:rsidRPr="00CB79F9">
        <w:br/>
        <w:t>EcoReference No.: 100994</w:t>
      </w:r>
      <w:r w:rsidRPr="00CB79F9">
        <w:br/>
        <w:t xml:space="preserve">Chemical of Concern: PMR,CBL,TMP,MLN,FNTH,FNT,DZ,PPX;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CONTROL(PMR,CBL,TMP,MLN,DZ).</w:t>
      </w:r>
    </w:p>
    <w:p w:rsidR="00CB79F9" w:rsidRPr="00CB79F9" w:rsidRDefault="00CB79F9" w:rsidP="00CB79F9">
      <w:r w:rsidRPr="00CB79F9">
        <w:t xml:space="preserve">Takamura, K. (1996). Life Cycle of the Damselfly Calopteryx atrata in Relation to Pesticide Contamination.  </w:t>
      </w:r>
      <w:r w:rsidRPr="00CB79F9">
        <w:rPr>
          <w:i/>
          <w:iCs/>
        </w:rPr>
        <w:t>Ecotoxicology</w:t>
      </w:r>
      <w:r w:rsidRPr="00CB79F9">
        <w:t xml:space="preserve"> 5: 1-8.</w:t>
      </w:r>
    </w:p>
    <w:p w:rsidR="00CB79F9" w:rsidRPr="00CB79F9" w:rsidRDefault="00CB79F9" w:rsidP="00CB79F9">
      <w:r w:rsidRPr="00CB79F9">
        <w:br/>
        <w:t>EcoReference No.: 18265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Takamura, K., Nohara, S., Kariya, T., Okazaki, M., and Ito, K. (1991). Effects of Pesticide Contamination From Rice Fields on Stream Benthic Arthropods.  </w:t>
      </w:r>
      <w:r w:rsidRPr="00CB79F9">
        <w:rPr>
          <w:i/>
          <w:iCs/>
        </w:rPr>
        <w:t>Japanese journal of limnology [JAP. J. LIMNOL./RIKUSUIZATSU.]. Vol. 52, no. 2, pp. 95-103. 1991.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Talcott, R. E., Mallipudi, N. M., Umetsu, N., and Fukuto, T. R. (1979). Inactivation of Esterases by Impurities Isolated from Technical Malathion.  </w:t>
      </w:r>
      <w:r w:rsidRPr="00CB79F9">
        <w:rPr>
          <w:i/>
          <w:iCs/>
        </w:rPr>
        <w:t>Toxicol.Appl.Pharmacol.</w:t>
      </w:r>
      <w:r w:rsidRPr="00CB79F9">
        <w:t xml:space="preserve"> 49: 107-112.</w:t>
      </w:r>
    </w:p>
    <w:p w:rsidR="00CB79F9" w:rsidRPr="00CB79F9" w:rsidRDefault="00CB79F9" w:rsidP="00CB79F9">
      <w:r w:rsidRPr="00CB79F9">
        <w:br/>
        <w:t xml:space="preserve">EcoReference No.: 91095;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COC(MLN).</w:t>
      </w:r>
    </w:p>
    <w:p w:rsidR="00CB79F9" w:rsidRPr="00CB79F9" w:rsidRDefault="00CB79F9" w:rsidP="00CB79F9">
      <w:r w:rsidRPr="00CB79F9">
        <w:t xml:space="preserve">Talcott, Ronald E. (1979 ). Hepatic and Extrahepatic Malathion Carboxylesterases. Assay and Localization in the Rat.  </w:t>
      </w:r>
      <w:r w:rsidRPr="00CB79F9">
        <w:rPr>
          <w:i/>
          <w:iCs/>
        </w:rPr>
        <w:t>Toxicology and Applied Pharmacology</w:t>
      </w:r>
      <w:r w:rsidRPr="00CB79F9">
        <w:t xml:space="preserve"> 47: 145-150.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Talebi, K. and Shibamoto, T. (2007). Degradation of Malathion in Aqueous Extracts Obtained From Different Developmental Stages of Asparagus (Asparagus Officinalis).  </w:t>
      </w:r>
      <w:r w:rsidRPr="00CB79F9">
        <w:rPr>
          <w:i/>
          <w:iCs/>
        </w:rPr>
        <w:t>Journal of the Science of Food and Agriculture, 87 (2) pp. 320-325, 2007</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Talekar, N. S., Sun, L. T., Lee, E. M., Chen, J. S., Lee, T. M., and Lu, S. (1977). Residual Behavior of Several Insecticides on Chinese Cabbage.  </w:t>
      </w:r>
      <w:r w:rsidRPr="00CB79F9">
        <w:rPr>
          <w:i/>
          <w:iCs/>
        </w:rPr>
        <w:t>J.Econ.Entomol.</w:t>
      </w:r>
      <w:r w:rsidRPr="00CB79F9">
        <w:t xml:space="preserve"> 70: 689-692.</w:t>
      </w:r>
    </w:p>
    <w:p w:rsidR="00CB79F9" w:rsidRPr="00CB79F9" w:rsidRDefault="00CB79F9" w:rsidP="00CB79F9">
      <w:r w:rsidRPr="00CB79F9">
        <w:br/>
        <w:t>EcoReference No.: 93840</w:t>
      </w:r>
      <w:r w:rsidRPr="00CB79F9">
        <w:br/>
        <w:t xml:space="preserve">Chemical of Concern: MDT,DZ,CBF,CPYM,FNT,MLO,MLN;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ENDPOINT,CONTROL(ALL CHEMS).</w:t>
      </w:r>
    </w:p>
    <w:p w:rsidR="00CB79F9" w:rsidRPr="00CB79F9" w:rsidRDefault="00CB79F9" w:rsidP="00CB79F9">
      <w:r w:rsidRPr="00CB79F9">
        <w:t xml:space="preserve">Tanaka, A., Masago, H., Karino, K., and Ujie, A. (1983). Determination of Trace Agrochemicals in Water and Toxicity of Agrochemicals to Fish. 2. Toxicity of Decomposition Products From UV-Irradiated Organophosphorus Agents in Water.  </w:t>
      </w:r>
      <w:r w:rsidRPr="00CB79F9">
        <w:rPr>
          <w:i/>
          <w:iCs/>
        </w:rPr>
        <w:t>C.A.Sel.-Environ.Pollut.18:4 (1984) / Gunma-Ken Eisei Kogai Kenkyusho Nenpo</w:t>
      </w:r>
      <w:r w:rsidRPr="00CB79F9">
        <w:t xml:space="preserve"> 15: 119-122.</w:t>
      </w:r>
    </w:p>
    <w:p w:rsidR="00CB79F9" w:rsidRPr="00CB79F9" w:rsidRDefault="00CB79F9" w:rsidP="00CB79F9">
      <w:r w:rsidRPr="00CB79F9">
        <w:br/>
        <w:t>EcoReference No.: 12241</w:t>
      </w:r>
      <w:r w:rsidRPr="00CB79F9">
        <w:br/>
        <w:t xml:space="preserve">Chemical of Concern: DZ,MLN,CPYM;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ABSTRACT//NO CONTROL(MLN).</w:t>
      </w:r>
    </w:p>
    <w:p w:rsidR="00CB79F9" w:rsidRPr="00CB79F9" w:rsidRDefault="00CB79F9" w:rsidP="00CB79F9">
      <w:r w:rsidRPr="00CB79F9">
        <w:t xml:space="preserve">Tanaka, H., Matsuda, H., and Sasa, M. (1972). Screening of Drugs in Schistosoma japonicum Infections in Mice.  </w:t>
      </w:r>
      <w:r w:rsidRPr="00CB79F9">
        <w:rPr>
          <w:i/>
          <w:iCs/>
        </w:rPr>
        <w:t>Res.Filariasis Schistosomiasis</w:t>
      </w:r>
      <w:r w:rsidRPr="00CB79F9">
        <w:t xml:space="preserve"> 147-163.</w:t>
      </w:r>
    </w:p>
    <w:p w:rsidR="00CB79F9" w:rsidRPr="00CB79F9" w:rsidRDefault="00CB79F9" w:rsidP="00CB79F9">
      <w:r w:rsidRPr="00CB79F9">
        <w:br/>
        <w:t>EcoReference No.: 94008</w:t>
      </w:r>
      <w:r w:rsidRPr="00CB79F9">
        <w:br/>
        <w:t xml:space="preserve">Chemical of Concern: FNTH,TMP,DDVP,MLN,DZ,Naled;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Tanaka, T., Hori, T., Asada, T., Oikawa, K., and Kawata, K. ( Simple One-Step Extraction and Cleanup by Pressurized Liquid Extraction for Gas Chromatographic-Mass Spectrometric Determination of Pesticides in Green Leafy Vegetables.  </w:t>
      </w:r>
      <w:r w:rsidRPr="00CB79F9">
        <w:rPr>
          <w:i/>
          <w:iCs/>
        </w:rPr>
        <w:t>J chromatogr a. 2007, dec 21; 1175(2):181-6. [Journal of chromatography. A]: J Chromatogr A</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Tandon, R. S., Lal, R., and Rao, V. V. S. (1987). Effects of Malathion and Endosulfan on the Growth of Paramecium Aurelia.  </w:t>
      </w:r>
      <w:r w:rsidRPr="00CB79F9">
        <w:rPr>
          <w:i/>
          <w:iCs/>
        </w:rPr>
        <w:t>Acta Protozool.</w:t>
      </w:r>
      <w:r w:rsidRPr="00CB79F9">
        <w:t xml:space="preserve"> 26: 325-328.</w:t>
      </w:r>
    </w:p>
    <w:p w:rsidR="00CB79F9" w:rsidRPr="00CB79F9" w:rsidRDefault="00CB79F9" w:rsidP="00CB79F9">
      <w:r w:rsidRPr="00CB79F9">
        <w:br/>
        <w:t>EcoReference No.: 13063</w:t>
      </w:r>
      <w:r w:rsidRPr="00CB79F9">
        <w:br/>
        <w:t xml:space="preserve">Chemical of Concern: MLN,ES;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NO ENDPOINT(MLN).</w:t>
      </w:r>
    </w:p>
    <w:p w:rsidR="00CB79F9" w:rsidRPr="00CB79F9" w:rsidRDefault="00CB79F9" w:rsidP="00CB79F9">
      <w:r w:rsidRPr="00CB79F9">
        <w:t xml:space="preserve">Tandon, R. S., Lal, R., and Rao, V. V. S. (1988). Interaction of Endosulfan and Malathion with Blue-Green Algae Anabaena and Aulosira fertilissima.  </w:t>
      </w:r>
      <w:r w:rsidRPr="00CB79F9">
        <w:rPr>
          <w:i/>
          <w:iCs/>
        </w:rPr>
        <w:t>Environ.Pollut.</w:t>
      </w:r>
      <w:r w:rsidRPr="00CB79F9">
        <w:t xml:space="preserve"> 52: 1-9 .</w:t>
      </w:r>
    </w:p>
    <w:p w:rsidR="00CB79F9" w:rsidRPr="00CB79F9" w:rsidRDefault="00CB79F9" w:rsidP="00CB79F9">
      <w:r w:rsidRPr="00CB79F9">
        <w:br/>
        <w:t>EcoReference No.: 12915</w:t>
      </w:r>
      <w:r w:rsidRPr="00CB79F9">
        <w:br/>
        <w:t xml:space="preserve">Chemical of Concern: ES,MLN;  </w:t>
      </w:r>
      <w:r w:rsidRPr="00CB79F9">
        <w:rPr>
          <w:u w:val="single"/>
        </w:rPr>
        <w:t>Habitat</w:t>
      </w:r>
      <w:r w:rsidRPr="00CB79F9">
        <w:t xml:space="preserve">:  A;  </w:t>
      </w:r>
      <w:r w:rsidRPr="00CB79F9">
        <w:rPr>
          <w:u w:val="single"/>
        </w:rPr>
        <w:t>Effect Codes</w:t>
      </w:r>
      <w:r w:rsidRPr="00CB79F9">
        <w:t xml:space="preserve">:  POP,PHY; </w:t>
      </w:r>
      <w:r w:rsidRPr="00CB79F9">
        <w:rPr>
          <w:u w:val="single"/>
        </w:rPr>
        <w:t>Code</w:t>
      </w:r>
      <w:r w:rsidRPr="00CB79F9">
        <w:t>:  NO ENDPOINT(MLN,ES).</w:t>
      </w:r>
    </w:p>
    <w:p w:rsidR="00CB79F9" w:rsidRPr="00CB79F9" w:rsidRDefault="00CB79F9" w:rsidP="00CB79F9">
      <w:r w:rsidRPr="00CB79F9">
        <w:t xml:space="preserve">Tang, B., Zhang, J. E., Zang, L. G., Zhang, Y. Z., Li, X. Y., and Zhou, L. (2005-). Determination of Nine Organophosphorus Pesticides in Cereals and Kidney Beans by Capillary Gas Chromatography With Flame Photometric Detection.  </w:t>
      </w:r>
      <w:r w:rsidRPr="00CB79F9">
        <w:rPr>
          <w:i/>
          <w:iCs/>
        </w:rPr>
        <w:t>J.Chromatogr.Sci.</w:t>
      </w:r>
      <w:r w:rsidRPr="00CB79F9">
        <w:t xml:space="preserve"> 43: 337-341.</w:t>
      </w:r>
    </w:p>
    <w:p w:rsidR="00CB79F9" w:rsidRPr="00CB79F9" w:rsidRDefault="00CB79F9" w:rsidP="00CB79F9">
      <w:r w:rsidRPr="00CB79F9">
        <w:br/>
        <w:t xml:space="preserve">Chemical of Concern: MLN,PRN,MP,EP,PRT,DZ,CPY;  </w:t>
      </w:r>
      <w:r w:rsidRPr="00CB79F9">
        <w:rPr>
          <w:u w:val="single"/>
        </w:rPr>
        <w:t>Habitat</w:t>
      </w:r>
      <w:r w:rsidRPr="00CB79F9">
        <w:t xml:space="preserve"> :  T</w:t>
      </w:r>
    </w:p>
    <w:p w:rsidR="00CB79F9" w:rsidRPr="00CB79F9" w:rsidRDefault="00CB79F9" w:rsidP="00CB79F9">
      <w:r w:rsidRPr="00CB79F9">
        <w:t xml:space="preserve">Tang, Z.-H. and Zhou, C.-L. (1993). The Role of Detoxication Esterases in Insecticide Resistance of Diamondback Moth Plutella xylotella Larvae.  </w:t>
      </w:r>
      <w:r w:rsidRPr="00CB79F9">
        <w:rPr>
          <w:i/>
          <w:iCs/>
        </w:rPr>
        <w:t>Acta Entomol.Sin.</w:t>
      </w:r>
      <w:r w:rsidRPr="00CB79F9">
        <w:t xml:space="preserve"> 36: 8-13 (CHI) (ENG ABS).</w:t>
      </w:r>
    </w:p>
    <w:p w:rsidR="00CB79F9" w:rsidRPr="00CB79F9" w:rsidRDefault="00CB79F9" w:rsidP="00CB79F9">
      <w:r w:rsidRPr="00CB79F9">
        <w:br/>
        <w:t>EcoReference No.: 93284</w:t>
      </w:r>
      <w:r w:rsidRPr="00CB79F9">
        <w:br/>
        <w:t xml:space="preserve">Chemical of Concern: MLN,PMR,TBF;  </w:t>
      </w:r>
      <w:r w:rsidRPr="00CB79F9">
        <w:rPr>
          <w:u w:val="single"/>
        </w:rPr>
        <w:t>Habitat</w:t>
      </w:r>
      <w:r w:rsidRPr="00CB79F9">
        <w:t xml:space="preserve">:  T; </w:t>
      </w:r>
      <w:r w:rsidRPr="00CB79F9">
        <w:rPr>
          <w:u w:val="single"/>
        </w:rPr>
        <w:t>Code</w:t>
      </w:r>
      <w:r w:rsidRPr="00CB79F9">
        <w:t>:  NO FOREIGN(MLN,PMR,TBF).</w:t>
      </w:r>
    </w:p>
    <w:p w:rsidR="00CB79F9" w:rsidRPr="00CB79F9" w:rsidRDefault="00CB79F9" w:rsidP="00CB79F9">
      <w:r w:rsidRPr="00CB79F9">
        <w:t xml:space="preserve">Tanigoshi, L. K., Fargerlund, J., Nishio-Wong, J. Y., and Griffiths, H. J. (1985). Biological Control of Citrus Thrips, Scirtothrips citri (Thysanoptera:  Thripidae), in Southern California Citrus Groves.  </w:t>
      </w:r>
      <w:r w:rsidRPr="00CB79F9">
        <w:rPr>
          <w:i/>
          <w:iCs/>
        </w:rPr>
        <w:t>Environ.Entomol.</w:t>
      </w:r>
      <w:r w:rsidRPr="00CB79F9">
        <w:t xml:space="preserve"> 14: 733-741.</w:t>
      </w:r>
    </w:p>
    <w:p w:rsidR="00CB79F9" w:rsidRPr="00CB79F9" w:rsidRDefault="00CB79F9" w:rsidP="00CB79F9">
      <w:r w:rsidRPr="00CB79F9">
        <w:br/>
        <w:t>EcoReference No.: 90880</w:t>
      </w:r>
      <w:r w:rsidRPr="00CB79F9">
        <w:br/>
        <w:t xml:space="preserve">Chemical of Concern: MLN,DMT,MOM,CBL,PRN;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TARGET(MOM,MLN).</w:t>
      </w:r>
    </w:p>
    <w:p w:rsidR="00CB79F9" w:rsidRPr="00CB79F9" w:rsidRDefault="00CB79F9" w:rsidP="00CB79F9">
      <w:r w:rsidRPr="00CB79F9">
        <w:t xml:space="preserve">Taningher, M., Malacarne, D., Perrotta, A., and Parodi, S. (1999). Computer-Aided Analysis of Mutagenicity and Cell Transformation Data for Assessing Their Relationship With Carcinogenicity.  </w:t>
      </w:r>
      <w:r w:rsidRPr="00CB79F9">
        <w:rPr>
          <w:i/>
          <w:iCs/>
        </w:rPr>
        <w:t>Environmental and molecular mutagenesis</w:t>
      </w:r>
      <w:r w:rsidRPr="00CB79F9">
        <w:t xml:space="preserve"> 33: 226-239.</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Tantarpale, V. T., Pawar, A. H., Kapil, S. R., and Kulkarni, K. M. (2005). Modulated GPT (Glucose Pyruvate Transaminase) Activity in the Frog Rana cyanophlyctis Exposed to Cythion.  </w:t>
      </w:r>
      <w:r w:rsidRPr="00CB79F9">
        <w:rPr>
          <w:i/>
          <w:iCs/>
        </w:rPr>
        <w:t>Environ.Ecol.</w:t>
      </w:r>
      <w:r w:rsidRPr="00CB79F9">
        <w:t xml:space="preserve"> 23: 42-45.</w:t>
      </w:r>
    </w:p>
    <w:p w:rsidR="00CB79F9" w:rsidRPr="00CB79F9" w:rsidRDefault="00CB79F9" w:rsidP="00CB79F9">
      <w:r w:rsidRPr="00CB79F9">
        <w:br/>
        <w:t>EcoReference No.: 104774</w:t>
      </w:r>
      <w:r w:rsidRPr="00CB79F9">
        <w:br/>
        <w:t xml:space="preserve">Chemical of Concern: MLN;  </w:t>
      </w:r>
      <w:r w:rsidRPr="00CB79F9">
        <w:rPr>
          <w:u w:val="single"/>
        </w:rPr>
        <w:t>Habitat</w:t>
      </w:r>
      <w:r w:rsidRPr="00CB79F9">
        <w:t xml:space="preserve">:  AT;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Tardif, F. J. and Powles, S. B. (1999). Effect of Malathion on Resistance to Soil-Applied Herbicides in a Population of Rigid Ryegrass (Lolium rigidum).  </w:t>
      </w:r>
      <w:r w:rsidRPr="00CB79F9">
        <w:rPr>
          <w:i/>
          <w:iCs/>
        </w:rPr>
        <w:t>Weed Sci.</w:t>
      </w:r>
      <w:r w:rsidRPr="00CB79F9">
        <w:t xml:space="preserve"> 47: 258-261.</w:t>
      </w:r>
    </w:p>
    <w:p w:rsidR="00CB79F9" w:rsidRPr="00CB79F9" w:rsidRDefault="00CB79F9" w:rsidP="00CB79F9">
      <w:r w:rsidRPr="00CB79F9">
        <w:br/>
        <w:t>EcoReference No.: 63508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 </w:t>
      </w:r>
      <w:r w:rsidRPr="00CB79F9">
        <w:rPr>
          <w:u w:val="single"/>
        </w:rPr>
        <w:t>Code</w:t>
      </w:r>
      <w:r w:rsidRPr="00CB79F9">
        <w:t>:  NO ENDPOINT(MLN).</w:t>
      </w:r>
    </w:p>
    <w:p w:rsidR="00CB79F9" w:rsidRPr="00CB79F9" w:rsidRDefault="00CB79F9" w:rsidP="00CB79F9">
      <w:r w:rsidRPr="00CB79F9">
        <w:t xml:space="preserve">Tarone, R. E., Casey, H. W., and Huxsoll, D. L. (1990). Excess of Seminomas Observed in Vietnam Service Usa Military Working Dogs. Au - Hayes Hm.  </w:t>
      </w:r>
      <w:r w:rsidRPr="00CB79F9">
        <w:rPr>
          <w:i/>
          <w:iCs/>
        </w:rPr>
        <w:t>J natl cancer inst (bethesda)</w:t>
      </w:r>
      <w:r w:rsidRPr="00CB79F9">
        <w:t xml:space="preserve"> 82: 1042-1046.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Tarzwell, C. M. (1950). Some Effects of Mosquito Larviciding and the new Pesticides on Fishes.  </w:t>
      </w:r>
      <w:r w:rsidRPr="00CB79F9">
        <w:rPr>
          <w:i/>
          <w:iCs/>
        </w:rPr>
        <w:t>Presented at the Symp.on Coord.of Mosquito Control and Wildlife Manag., Robert A.Taft Sanit.Eng.Ctr., Dep.of Health, Educ., and Welfare, Cincinnati, OH</w:t>
      </w:r>
      <w:r w:rsidRPr="00CB79F9">
        <w:t xml:space="preserve"> 52-62.</w:t>
      </w:r>
    </w:p>
    <w:p w:rsidR="00CB79F9" w:rsidRPr="00CB79F9" w:rsidRDefault="00CB79F9" w:rsidP="00CB79F9">
      <w:r w:rsidRPr="00CB79F9">
        <w:br/>
        <w:t xml:space="preserve">Chemical of Concern: EN,DLD,DDT,TXP,AND,CHD,HCCH,MXC,HPT,TEPP,MP,MLN,CBL,AZ,DS,TCF,DDVP,CMPH;  </w:t>
      </w:r>
      <w:r w:rsidRPr="00CB79F9">
        <w:rPr>
          <w:u w:val="single"/>
        </w:rPr>
        <w:t>Habitat</w:t>
      </w:r>
      <w:r w:rsidRPr="00CB79F9">
        <w:t xml:space="preserve">:  A; </w:t>
      </w:r>
      <w:r w:rsidRPr="00CB79F9">
        <w:rPr>
          <w:u w:val="single"/>
        </w:rPr>
        <w:t>Code</w:t>
      </w:r>
      <w:r w:rsidRPr="00CB79F9">
        <w:t>:  NO REVIEW(MP,MLN,AZ,CBL,DS,TCF,DDVP,CMPH,TEPP).</w:t>
      </w:r>
    </w:p>
    <w:p w:rsidR="00CB79F9" w:rsidRPr="00CB79F9" w:rsidRDefault="00CB79F9" w:rsidP="00CB79F9">
      <w:r w:rsidRPr="00CB79F9">
        <w:t xml:space="preserve">Taub, F. B., Read, P. L., Kindig, A. C., Harrass, M. C., Hartmann, H. J., Conquest, L. L., and Hardy, F. J. (1983). Demonstration of the Ecological Effects of Streptomycin and Malathion on Synthetic Aquatic Microcosms.  </w:t>
      </w:r>
      <w:r w:rsidRPr="00CB79F9">
        <w:rPr>
          <w:i/>
          <w:iCs/>
        </w:rPr>
        <w:t>In: W.E.Bishop, R.D.Cardwell, and B.B.Heidolph (Eds.), Aquatic Toxicology and Hazard Assessment, 6th Symposium, ASTM STP 802, Philadelphia, PA</w:t>
      </w:r>
      <w:r w:rsidRPr="00CB79F9">
        <w:t xml:space="preserve"> 5-25.</w:t>
      </w:r>
    </w:p>
    <w:p w:rsidR="00CB79F9" w:rsidRPr="00CB79F9" w:rsidRDefault="00CB79F9" w:rsidP="00CB79F9">
      <w:r w:rsidRPr="00CB79F9">
        <w:br/>
        <w:t>EcoReference No.: 10181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POP,PHY; </w:t>
      </w:r>
      <w:r w:rsidRPr="00CB79F9">
        <w:rPr>
          <w:u w:val="single"/>
        </w:rPr>
        <w:t>Code</w:t>
      </w:r>
      <w:r w:rsidRPr="00CB79F9">
        <w:t>:  NO ENDPOINT(MLN).</w:t>
      </w:r>
    </w:p>
    <w:p w:rsidR="00CB79F9" w:rsidRPr="00CB79F9" w:rsidRDefault="00CB79F9" w:rsidP="00CB79F9">
      <w:r w:rsidRPr="00CB79F9">
        <w:t xml:space="preserve">Tauler, R., De Almeida Azevedo, D., Lacorte, S., Cespedes, R., Viana, P., and Barcelo, D. (2001). Organic Pollutants in Surface Waters From Portugal Using Chemometric Interpretation.  </w:t>
      </w:r>
      <w:r w:rsidRPr="00CB79F9">
        <w:rPr>
          <w:i/>
          <w:iCs/>
        </w:rPr>
        <w:t>Environmental Technology [Environ. Technol.]. Vol. 22, no. 9, pp. 1043-1054. Sep 2001.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Taylor, A. W. and Spencer, W. F. (1990). Volatilization and Vapor Transport Processes.  </w:t>
      </w:r>
      <w:r w:rsidRPr="00CB79F9">
        <w:rPr>
          <w:i/>
          <w:iCs/>
        </w:rPr>
        <w:t>Cheng, h. H. (Ed.). Sssa (soil science society of america) book series, no. 2. Pesticides in the soil environment: processes, impacts, and modeling. Xxiii+530p. Soil science society of america, inc.: Madison, wisconsin, usa. Illus. Isbn 0-89118-791-x.</w:t>
      </w:r>
      <w:r w:rsidRPr="00CB79F9">
        <w:t xml:space="preserve"> 0: 213-270.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TBuratti Franca M, D'aniello Alessandra, Volpe Maria Teresa, Meneguz Annarita, and Testai Emanuela (2005). Malathion Bioactivation in the Human Liver: the Contribution of Different Cytochrome P450 Isoforms.  </w:t>
      </w:r>
      <w:r w:rsidRPr="00CB79F9">
        <w:rPr>
          <w:i/>
          <w:iCs/>
        </w:rPr>
        <w:t>Drug Metabolism and Disposition [Drug Metab. Disposition]. Vol. 33, no. 3, pp. 295-302. Mar 2005.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Tchounwou, P. B., Englande, A. J. Jr., and Malek, E. A. (1991). Toxicity Evaluation of Bayluscide and Malathion to Three Developmental Stages of Freshwater Snails.  </w:t>
      </w:r>
      <w:r w:rsidRPr="00CB79F9">
        <w:rPr>
          <w:i/>
          <w:iCs/>
        </w:rPr>
        <w:t>Arch.Environ.Contam.Toxicol.</w:t>
      </w:r>
      <w:r w:rsidRPr="00CB79F9">
        <w:t xml:space="preserve"> 21: 351-358.</w:t>
      </w:r>
    </w:p>
    <w:p w:rsidR="00CB79F9" w:rsidRPr="00CB79F9" w:rsidRDefault="00CB79F9" w:rsidP="00CB79F9">
      <w:r w:rsidRPr="00CB79F9">
        <w:br/>
        <w:t>EcoReference No.: 5021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Teli, V. S. and Salunkhe, G. N. (1993). Relative Efficacy and Economics of Some Insecticides for the Control of Sweet Potato Weevil.  </w:t>
      </w:r>
      <w:r w:rsidRPr="00CB79F9">
        <w:rPr>
          <w:i/>
          <w:iCs/>
        </w:rPr>
        <w:t>Indian J.Plant Prot.</w:t>
      </w:r>
      <w:r w:rsidRPr="00CB79F9">
        <w:t xml:space="preserve"> 21: 59-61.</w:t>
      </w:r>
    </w:p>
    <w:p w:rsidR="00CB79F9" w:rsidRPr="00CB79F9" w:rsidRDefault="00CB79F9" w:rsidP="00CB79F9">
      <w:r w:rsidRPr="00CB79F9">
        <w:br/>
        <w:t>EcoReference No.: 89011</w:t>
      </w:r>
      <w:r w:rsidRPr="00CB79F9">
        <w:br/>
        <w:t xml:space="preserve">Chemical of Concern: CYP,FNV,FNTH,PHSL,CPY,DZ,MP,CBL,ES,MLN;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TARGET(MLN,FNV,CPY,CYP,DZ),OK TARGET,NO CROP(MP).</w:t>
      </w:r>
    </w:p>
    <w:p w:rsidR="00CB79F9" w:rsidRPr="00CB79F9" w:rsidRDefault="00CB79F9" w:rsidP="00CB79F9">
      <w:r w:rsidRPr="00CB79F9">
        <w:t xml:space="preserve">Tennant, R. W., Margolin, B. H., Shelby, M. D., Zeiger, E., Haseman, J. K., Spalding, J., Caspary, W., Resnick, M., Stasiewicz, S. and others (1987). Prediction of Chemical Carcinogenicity in Rodents From in-Vitro Genetic Toxicity Assays.  </w:t>
      </w:r>
      <w:r w:rsidRPr="00CB79F9">
        <w:rPr>
          <w:i/>
          <w:iCs/>
        </w:rPr>
        <w:t>Science (wash d c)</w:t>
      </w:r>
      <w:r w:rsidRPr="00CB79F9">
        <w:t xml:space="preserve"> 236: 933-941.</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Tepper, J. S., Moser, V. C., Costa, D. L., Mason, M. A., Roache, N., Guo, Z., and Dyer, R. S. (1995). Toxicological and Chemical Evaluation of Emissions From Carpet Samples.  </w:t>
      </w:r>
      <w:r w:rsidRPr="00CB79F9">
        <w:rPr>
          <w:i/>
          <w:iCs/>
        </w:rPr>
        <w:t>American industrial hygiene association journal</w:t>
      </w:r>
      <w:r w:rsidRPr="00CB79F9">
        <w:t xml:space="preserve"> 56: 158-170.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Teran-Vargas, A. P. and Wolfenbarger, D. A. (2001). Response of Boll Weevil (Coleoptera:  Curculionidae) to Malathion and Methyl Parathion in Southern Tamaulipas.  </w:t>
      </w:r>
      <w:r w:rsidRPr="00CB79F9">
        <w:rPr>
          <w:i/>
          <w:iCs/>
        </w:rPr>
        <w:t>Southwest.Entomol.</w:t>
      </w:r>
      <w:r w:rsidRPr="00CB79F9">
        <w:t xml:space="preserve"> 69-73.</w:t>
      </w:r>
    </w:p>
    <w:p w:rsidR="00CB79F9" w:rsidRPr="00CB79F9" w:rsidRDefault="00CB79F9" w:rsidP="00CB79F9">
      <w:r w:rsidRPr="00CB79F9">
        <w:br/>
        <w:t>EcoReference No.: 91043</w:t>
      </w:r>
      <w:r w:rsidRPr="00CB79F9">
        <w:br/>
        <w:t xml:space="preserve">Chemical of Concern: MLN,PPB,MP;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TARGET(MLN,MP).</w:t>
      </w:r>
    </w:p>
    <w:p w:rsidR="00CB79F9" w:rsidRPr="00CB79F9" w:rsidRDefault="00CB79F9" w:rsidP="00CB79F9">
      <w:r w:rsidRPr="00CB79F9">
        <w:t xml:space="preserve">Terekhina, N. A., Zorin, M. G., and Terekhin, G. A. ( [Effect of Sapropel Mud on the Parameters of Oxidative Stress and Antioxidative Defense in Acute Carbofos Poisoning].  </w:t>
      </w:r>
      <w:r w:rsidRPr="00CB79F9">
        <w:rPr>
          <w:i/>
          <w:iCs/>
        </w:rPr>
        <w:t>Patol fiziol eksp ter. 2007 jan-mar(1):6-8. [Patologicheskaia fiziologiia i eksperimental'naia terapiia]: Patol Fiziol Eksp Ter</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Terenius, O. and Akerblom, M. (1997). Evaporated Extracts of Samples for Pesticide Residue Analysis Simplifies Transport From Remote Places.  </w:t>
      </w:r>
      <w:r w:rsidRPr="00CB79F9">
        <w:rPr>
          <w:i/>
          <w:iCs/>
        </w:rPr>
        <w:t>Bulletin of environmental contamination and toxicology</w:t>
      </w:r>
      <w:r w:rsidRPr="00CB79F9">
        <w:t xml:space="preserve"> 58: 341-347.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Termonia, A. and Termonia, M. (1997). Full Scan Gc-Ms Quantitation of Pesticides in Spring Water at the 10 Ppt Level Using Large Volume on-Column Injection.  </w:t>
      </w:r>
      <w:r w:rsidRPr="00CB79F9">
        <w:rPr>
          <w:i/>
          <w:iCs/>
        </w:rPr>
        <w:t>Hrc journal of high resolution chromatography</w:t>
      </w:r>
      <w:r w:rsidRPr="00CB79F9">
        <w:t xml:space="preserve"> 20: 447-450.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Tewari, R. K. and Mathur, Y. K. (1985). Loss of Water in the Adults of Pyrilla perpusilla Wlk. (Lophopidae: Homoptera) Treated with Insecticides.  </w:t>
      </w:r>
      <w:r w:rsidRPr="00CB79F9">
        <w:rPr>
          <w:i/>
          <w:iCs/>
        </w:rPr>
        <w:t>Z.Angew.Zool.</w:t>
      </w:r>
      <w:r w:rsidRPr="00CB79F9">
        <w:t xml:space="preserve"> 71: 399-404.</w:t>
      </w:r>
    </w:p>
    <w:p w:rsidR="00CB79F9" w:rsidRPr="00CB79F9" w:rsidRDefault="00CB79F9" w:rsidP="00CB79F9">
      <w:r w:rsidRPr="00CB79F9">
        <w:br/>
        <w:t>EcoReference No.: 103591</w:t>
      </w:r>
      <w:r w:rsidRPr="00CB79F9">
        <w:br/>
        <w:t xml:space="preserve">Chemical of Concern: ES,MLN,PMR;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TARGET(ES,MLN,PMR).</w:t>
      </w:r>
    </w:p>
    <w:p w:rsidR="00CB79F9" w:rsidRPr="00CB79F9" w:rsidRDefault="00CB79F9" w:rsidP="00CB79F9">
      <w:r w:rsidRPr="00CB79F9">
        <w:t xml:space="preserve">Thakkar, V. M., Talati, G. M., and Vyas, H. N. (1984). Impact of Certain Insecticides on Pod Development and Oil Content of Groundnut.  </w:t>
      </w:r>
      <w:r w:rsidRPr="00CB79F9">
        <w:rPr>
          <w:i/>
          <w:iCs/>
        </w:rPr>
        <w:t>Pesticides</w:t>
      </w:r>
      <w:r w:rsidRPr="00CB79F9">
        <w:t xml:space="preserve"> 18: 6-7.</w:t>
      </w:r>
    </w:p>
    <w:p w:rsidR="00CB79F9" w:rsidRPr="00CB79F9" w:rsidRDefault="00CB79F9" w:rsidP="00CB79F9">
      <w:r w:rsidRPr="00CB79F9">
        <w:br/>
        <w:t>EcoReference No.: 75328</w:t>
      </w:r>
      <w:r w:rsidRPr="00CB79F9">
        <w:br/>
        <w:t xml:space="preserve">Chemical of Concern: DMT,MLN,PPHD,DEM;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OK(PPHD,DEM),NO CROP(MLN,DMT).</w:t>
      </w:r>
    </w:p>
    <w:p w:rsidR="00CB79F9" w:rsidRPr="00CB79F9" w:rsidRDefault="00CB79F9" w:rsidP="00CB79F9">
      <w:r w:rsidRPr="00CB79F9">
        <w:t xml:space="preserve">Thakur, N. and Sahai, S. ( 1993). Differential Leucocyte Counts of Some Fishes During Malathion Intoxication.  </w:t>
      </w:r>
      <w:r w:rsidRPr="00CB79F9">
        <w:rPr>
          <w:i/>
          <w:iCs/>
        </w:rPr>
        <w:t>Environ.Ecol.</w:t>
      </w:r>
      <w:r w:rsidRPr="00CB79F9">
        <w:t xml:space="preserve"> 11: 875-878.</w:t>
      </w:r>
    </w:p>
    <w:p w:rsidR="00CB79F9" w:rsidRPr="00CB79F9" w:rsidRDefault="00CB79F9" w:rsidP="00CB79F9">
      <w:r w:rsidRPr="00CB79F9">
        <w:br/>
        <w:t>EcoReference No.: 17492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Thakur, N. and Sahai, S. ( 1994). Toxicity Assessment of Some Commonly used Pesticides to Three Species of Fishes.  </w:t>
      </w:r>
      <w:r w:rsidRPr="00CB79F9">
        <w:rPr>
          <w:i/>
          <w:iCs/>
        </w:rPr>
        <w:t>Environ.Ecol.</w:t>
      </w:r>
      <w:r w:rsidRPr="00CB79F9">
        <w:t xml:space="preserve"> 12: 462-464.</w:t>
      </w:r>
    </w:p>
    <w:p w:rsidR="00CB79F9" w:rsidRPr="00CB79F9" w:rsidRDefault="00CB79F9" w:rsidP="00CB79F9">
      <w:r w:rsidRPr="00CB79F9">
        <w:br/>
        <w:t>EcoReference No.: 17548</w:t>
      </w:r>
      <w:r w:rsidRPr="00CB79F9">
        <w:br/>
        <w:t xml:space="preserve">Chemical of Concern: CBL,MLN,BHC;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CONTROL(MLN),OK(CBL,BHC).</w:t>
      </w:r>
    </w:p>
    <w:p w:rsidR="00CB79F9" w:rsidRPr="00CB79F9" w:rsidRDefault="00CB79F9" w:rsidP="00CB79F9">
      <w:r w:rsidRPr="00CB79F9">
        <w:t xml:space="preserve">Thakur, N. S. A. and Deka, T. C. (1997). Bioefficacy and Economics of Different Insecticides Against Pieris brassicae (L.) on Cabbage in Midhills of North-East India.  </w:t>
      </w:r>
      <w:r w:rsidRPr="00CB79F9">
        <w:rPr>
          <w:i/>
          <w:iCs/>
        </w:rPr>
        <w:t>Indian J.Plant Prot.</w:t>
      </w:r>
      <w:r w:rsidRPr="00CB79F9">
        <w:t xml:space="preserve"> 25: 109-114.</w:t>
      </w:r>
    </w:p>
    <w:p w:rsidR="00CB79F9" w:rsidRPr="00CB79F9" w:rsidRDefault="00CB79F9" w:rsidP="00CB79F9">
      <w:r w:rsidRPr="00CB79F9">
        <w:br/>
        <w:t>EcoReference No.: 89393</w:t>
      </w:r>
      <w:r w:rsidRPr="00CB79F9">
        <w:br/>
        <w:t xml:space="preserve">Chemical of Concern: MLN,FNV,CPY,CYP,ES,DDVP,DFZ;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CHEMS),NO CROP(TARGET-MLN).</w:t>
      </w:r>
    </w:p>
    <w:p w:rsidR="00CB79F9" w:rsidRPr="00CB79F9" w:rsidRDefault="00CB79F9" w:rsidP="00CB79F9">
      <w:r w:rsidRPr="00CB79F9">
        <w:t xml:space="preserve">Thakur, R. K. (1996). Termite Problems in Arid Zones and Their Management.  </w:t>
      </w:r>
      <w:r w:rsidRPr="00CB79F9">
        <w:rPr>
          <w:i/>
          <w:iCs/>
        </w:rPr>
        <w:t>Indian forester</w:t>
      </w:r>
      <w:r w:rsidRPr="00CB79F9">
        <w:t xml:space="preserve"> 122: 161-169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Thangam, T. S. and Kathiresan, K. (1991). Mosquito Larvicidal Activity of Marine Plant Extracts With Synthetic Insecticides.  </w:t>
      </w:r>
      <w:r w:rsidRPr="00CB79F9">
        <w:rPr>
          <w:i/>
          <w:iCs/>
        </w:rPr>
        <w:t>Bot mar</w:t>
      </w:r>
      <w:r w:rsidRPr="00CB79F9">
        <w:t xml:space="preserve"> 34: 537-539.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Thapar, S., Bhushan, R., and Mathur, R. P. (1995). Degradation of Organophosphorus and Carbamate Pesticides in Soils-Hplc Determination.  </w:t>
      </w:r>
      <w:r w:rsidRPr="00CB79F9">
        <w:rPr>
          <w:i/>
          <w:iCs/>
        </w:rPr>
        <w:t>Biomedical chromatography</w:t>
      </w:r>
      <w:r w:rsidRPr="00CB79F9">
        <w:t xml:space="preserve"> 9: 18-22.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Thapar, S., Bhushan, R., and Mathur, R. P. (1994). Simultaneous Determination of a Mixture of Organophosphorus and Carbamate Pesticides by High Performance Liquid Chromatography.  </w:t>
      </w:r>
      <w:r w:rsidRPr="00CB79F9">
        <w:rPr>
          <w:i/>
          <w:iCs/>
        </w:rPr>
        <w:t>Biomedical chromatography</w:t>
      </w:r>
      <w:r w:rsidRPr="00CB79F9">
        <w:t xml:space="preserve"> 8: 153-157.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Theiling, K. M. and Croft, B. A. (1988). Pesticide Side Effects on Arthropod Natural Enemies a </w:t>
      </w:r>
      <w:r w:rsidRPr="00CB79F9">
        <w:rPr>
          <w:b/>
          <w:bCs/>
        </w:rPr>
        <w:t>Database Summary</w:t>
      </w:r>
      <w:r w:rsidRPr="00CB79F9">
        <w:t xml:space="preserve">.  </w:t>
      </w:r>
      <w:r w:rsidRPr="00CB79F9">
        <w:rPr>
          <w:i/>
          <w:iCs/>
        </w:rPr>
        <w:t>Agric ecosyst environ</w:t>
      </w:r>
      <w:r w:rsidRPr="00CB79F9">
        <w:t xml:space="preserve"> 21: 191-218.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Thiel, J. A. and Wenger, B. S. (1985). Differing Biochemical Patterns in Pyridine Nucleotide-Related Teratogenesis.  </w:t>
      </w:r>
      <w:r w:rsidRPr="00CB79F9">
        <w:rPr>
          <w:i/>
          <w:iCs/>
        </w:rPr>
        <w:t>American association of anatomists 98th annual meeting and the association canadienne des anatomistes (canadian association of anatomists) 29th annual meeting, toronto, ont., Canada, may 5-9, 1985. Anat rec</w:t>
      </w:r>
      <w:r w:rsidRPr="00CB79F9">
        <w:t xml:space="preserve"> 211: 194a-195a.</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Thier, H. P. and Zeumer, H. (1987). Manual of Pesticide Residue Analysis Vol. 1.  </w:t>
      </w:r>
      <w:r w:rsidRPr="00CB79F9">
        <w:rPr>
          <w:i/>
          <w:iCs/>
        </w:rPr>
        <w:t>Thier, h.-P. And h. Zeumer (ed.). Manual of pesticide residue analysis, vol. 1. Xvi+432p. Vch publishers, inc.: New york, new york, usa</w:t>
      </w:r>
      <w:r w:rsidRPr="00CB79F9">
        <w:t xml:space="preserve"> Weinheim, west germany. Illus. Isbn 0-89573-592-x; isbn 3-527-27010-8.; 0: Xvi+432p.</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Thiere, G. and Schulz, R. (2004). Runoff-Related Agricultural Impact in Relation to Macroinvertebrate Communities of the Lourens River, South Africa.  </w:t>
      </w:r>
      <w:r w:rsidRPr="00CB79F9">
        <w:rPr>
          <w:i/>
          <w:iCs/>
        </w:rPr>
        <w:t>Water Res.</w:t>
      </w:r>
      <w:r w:rsidRPr="00CB79F9">
        <w:t xml:space="preserve"> 38: 3092-3102.</w:t>
      </w:r>
    </w:p>
    <w:p w:rsidR="00CB79F9" w:rsidRPr="00CB79F9" w:rsidRDefault="00CB79F9" w:rsidP="00CB79F9">
      <w:r w:rsidRPr="00CB79F9">
        <w:br/>
        <w:t xml:space="preserve">Chemical of Concern: ES,MLN,CPY,AZ;  </w:t>
      </w:r>
      <w:r w:rsidRPr="00CB79F9">
        <w:rPr>
          <w:u w:val="single"/>
        </w:rPr>
        <w:t>Habitat</w:t>
      </w:r>
      <w:r w:rsidRPr="00CB79F9">
        <w:t>:  A</w:t>
      </w:r>
    </w:p>
    <w:p w:rsidR="00CB79F9" w:rsidRPr="00CB79F9" w:rsidRDefault="00CB79F9" w:rsidP="00CB79F9">
      <w:r w:rsidRPr="00CB79F9">
        <w:t xml:space="preserve">Thomas, D. C., Petitti, D. B., Goldhaber, M., Swan, S. H., Rappaport, E. B., and Hertz-Picciotto, I. (1992). Reproductive Outcomes in Relation to Malathion Spraying in the San Francisco Bay Area, 1981-1982.  </w:t>
      </w:r>
      <w:r w:rsidRPr="00CB79F9">
        <w:rPr>
          <w:i/>
          <w:iCs/>
        </w:rPr>
        <w:t>Epidemiology. Vol. 3, no. 1, pp. 32-39. 1992.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Thomas, I. K. and Imamura, T. (1986). Immunosuppressive Effect of an Impurity of Malathion: Inhibition of Murine T- and B-Lymphocyte Responses by O,O,S-Trimethyl Phosphorothioate.  </w:t>
      </w:r>
      <w:r w:rsidRPr="00CB79F9">
        <w:rPr>
          <w:i/>
          <w:iCs/>
        </w:rPr>
        <w:t>Toxicology and Applied Pharmacology</w:t>
      </w:r>
      <w:r w:rsidRPr="00CB79F9">
        <w:t xml:space="preserve"> 83: 456-464.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Thomas, Imad K. and Imamura, Toshiko (1986). Modulation of Cellular and Humoral Immune Responses by O,S,S-Trimethyl Phosphorodithioate, an Impurity of Commercial Malathion.  </w:t>
      </w:r>
      <w:r w:rsidRPr="00CB79F9">
        <w:rPr>
          <w:i/>
          <w:iCs/>
        </w:rPr>
        <w:t>Toxicology</w:t>
      </w:r>
      <w:r w:rsidRPr="00CB79F9">
        <w:t xml:space="preserve">  39: 1-12.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Thomas, K. P. (1987). The Fate of the Sulphur Content of Malathion When Applied to Barley Used to Produce Malt Whisky.  </w:t>
      </w:r>
      <w:r w:rsidRPr="00CB79F9">
        <w:rPr>
          <w:i/>
          <w:iCs/>
        </w:rPr>
        <w:t>J. INST. BREW. Vol. 93, no. 1, pp. 18-22. 1987.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Thomas, M., Korth, W., Foster, S. *., and McCorkelle, G. (1998). Dissipation of Pesticides in Irrigation Drainage From Mixed Rice and Maize Crops in the Willbriggie Catchment, Nsw Australia.  </w:t>
      </w:r>
      <w:r w:rsidRPr="00CB79F9">
        <w:rPr>
          <w:i/>
          <w:iCs/>
        </w:rPr>
        <w:t>Australasian Journal of Ecotoxicology [Australas. J. Ecotoxicol.]. Vol. 4, no. 2, pp. 75-84. Jul 1998.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Thompson, C. M. (1994). Enantioenriched Phosphorothiolates Synthesis Analysis and Interaction With Acetylcholinesterase.  </w:t>
      </w:r>
      <w:r w:rsidRPr="00CB79F9">
        <w:rPr>
          <w:i/>
          <w:iCs/>
        </w:rPr>
        <w:t>207th national meeting of the american chemical society, san diego, california, usa, march 13-17, 1994. Abstracts of papers american chemical society</w:t>
      </w:r>
      <w:r w:rsidRPr="00CB79F9">
        <w:t xml:space="preserve"> 207: Agro 25.</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Thompson, C. M., Frick, J. A., Natke, B. C., and Hansen, L. K. (1989). Preparation, Analysis, and Anticholinesterase Properties of O,O-Dimethylphosphorothioate Isomerides.  </w:t>
      </w:r>
      <w:r w:rsidRPr="00CB79F9">
        <w:rPr>
          <w:i/>
          <w:iCs/>
        </w:rPr>
        <w:t>Chem res toxicol</w:t>
      </w:r>
      <w:r w:rsidRPr="00CB79F9">
        <w:t xml:space="preserve"> 2: 386-391.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Thompson, C. M., Suarez, A. I., and Rodriguez, O. P. (1996). Synthesis and 31p Chemical Shift Identification of Tripeptide Active Site Models That Represent Human Serum Acetylcholinesterase Covalently Modified at Serine by Certain Organophosphates.  </w:t>
      </w:r>
      <w:r w:rsidRPr="00CB79F9">
        <w:rPr>
          <w:i/>
          <w:iCs/>
        </w:rPr>
        <w:t>Chemical research in toxicology</w:t>
      </w:r>
      <w:r w:rsidRPr="00CB79F9">
        <w:t xml:space="preserve"> 9: 1325-1332.</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Thompson, H. M. (1996). Interactions Between Pesticides: a Review of Reported Effects and Their Implications for Wildlife Risk Assessment.  </w:t>
      </w:r>
      <w:r w:rsidRPr="00CB79F9">
        <w:rPr>
          <w:i/>
          <w:iCs/>
        </w:rPr>
        <w:t>Ecotoxicology</w:t>
      </w:r>
      <w:r w:rsidRPr="00CB79F9">
        <w:t xml:space="preserve"> 5: 59-81.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Thompson, H. M., Langton, S. D., and Hart, A. (1995). Prediction of Inter-Species Differences in the Toxicity of Organophosphorus Pesticides to Wildlife:  a Biochemical Approach.  </w:t>
      </w:r>
      <w:r w:rsidRPr="00CB79F9">
        <w:rPr>
          <w:i/>
          <w:iCs/>
        </w:rPr>
        <w:t>Comp.Biochem.Physiol.C</w:t>
      </w:r>
      <w:r w:rsidRPr="00CB79F9">
        <w:t xml:space="preserve"> 111 : 1-12.</w:t>
      </w:r>
    </w:p>
    <w:p w:rsidR="00CB79F9" w:rsidRPr="00CB79F9" w:rsidRDefault="00CB79F9" w:rsidP="00CB79F9">
      <w:r w:rsidRPr="00CB79F9">
        <w:br/>
        <w:t xml:space="preserve">Chemical of Concern: DMT,CMPH,PRT,SFT,FNTH,FNT,MLN,AZ,PRN,MP;  </w:t>
      </w:r>
      <w:r w:rsidRPr="00CB79F9">
        <w:rPr>
          <w:u w:val="single"/>
        </w:rPr>
        <w:t>Habitat</w:t>
      </w:r>
      <w:r w:rsidRPr="00CB79F9">
        <w:t>:  T</w:t>
      </w:r>
    </w:p>
    <w:p w:rsidR="00CB79F9" w:rsidRPr="00CB79F9" w:rsidRDefault="00CB79F9" w:rsidP="00CB79F9">
      <w:r w:rsidRPr="00CB79F9">
        <w:t xml:space="preserve">Thompson, T. S., Treble, R. G., Magliocco, A., Roettger, J. R., and Eichhorst, J. C. (1998). Case Study: Fatal Poisoning by Malathion.  </w:t>
      </w:r>
      <w:r w:rsidRPr="00CB79F9">
        <w:rPr>
          <w:i/>
          <w:iCs/>
        </w:rPr>
        <w:t>Forensic science international</w:t>
      </w:r>
      <w:r w:rsidRPr="00CB79F9">
        <w:t xml:space="preserve"> 95: 89-98.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Thorpe, G. R. and Elder, W. B. (1980). The Use of Mechanical Refrigeration to Improve the Storage of Pesticide Treated Grain.  </w:t>
      </w:r>
      <w:r w:rsidRPr="00CB79F9">
        <w:rPr>
          <w:i/>
          <w:iCs/>
        </w:rPr>
        <w:t>International Journal of Refrigeration</w:t>
      </w:r>
      <w:r w:rsidRPr="00CB79F9">
        <w:t xml:space="preserve"> 3: 99-106.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Tiebout, H. M. III and Brugger, K. E. (1995). Ecological Risk Assessment of Pesticides for Terrestrial Vertebrates: Evaluation and Application of the U.s. Environmental Protection Agency's Quotient Model.  </w:t>
      </w:r>
      <w:r w:rsidRPr="00CB79F9">
        <w:rPr>
          <w:i/>
          <w:iCs/>
        </w:rPr>
        <w:t>Conservation Biology. Vol. 9, no. 6, pp. 1605-1618. 1995.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Tietze, N. S., Ruff, J. P., Hallmon, C. F., Hester, P. G., and Shaffer, K. R. (1992). Effect of Ulv Malathion on Automotive Paint Finishes.  </w:t>
      </w:r>
      <w:r w:rsidRPr="00CB79F9">
        <w:rPr>
          <w:i/>
          <w:iCs/>
        </w:rPr>
        <w:t>J am mosq control assoc</w:t>
      </w:r>
      <w:r w:rsidRPr="00CB79F9">
        <w:t xml:space="preserve"> 8: 241-246.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Tigar, B. J. and Pinniger, D. B. (1996). A Comparison Of The Toxicity Of Pirimiphos-Methyl And Malathion To Typhaea Stercorea (L.) When Applied To Stored Maize.  </w:t>
      </w:r>
      <w:r w:rsidRPr="00CB79F9">
        <w:rPr>
          <w:i/>
          <w:iCs/>
        </w:rPr>
        <w:t>J Stored Prod Res</w:t>
      </w:r>
      <w:r w:rsidRPr="00CB79F9">
        <w:t xml:space="preserve"> 32: 307-313.</w:t>
      </w:r>
    </w:p>
    <w:p w:rsidR="00CB79F9" w:rsidRPr="00CB79F9" w:rsidRDefault="00CB79F9" w:rsidP="00CB79F9">
      <w:r w:rsidRPr="00CB79F9">
        <w:br/>
        <w:t>EcoReference No.: 54858</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Tillman, P. G. and Mulrooney, J. E. (2001). Effect of Malathion on Beneficial Insects.  </w:t>
      </w:r>
      <w:r w:rsidRPr="00CB79F9">
        <w:rPr>
          <w:i/>
          <w:iCs/>
        </w:rPr>
        <w:t>Southwest.Entomol.</w:t>
      </w:r>
      <w:r w:rsidRPr="00CB79F9">
        <w:t xml:space="preserve"> Suppl.24: 13-21.</w:t>
      </w:r>
    </w:p>
    <w:p w:rsidR="00CB79F9" w:rsidRPr="00CB79F9" w:rsidRDefault="00CB79F9" w:rsidP="00CB79F9">
      <w:r w:rsidRPr="00CB79F9">
        <w:br/>
        <w:t>EcoReference No.: 69314</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Ting, K. C. and Kho, P. (1991). Gc/Aed Method for Pesticide Residue Determination in Fruits and Vegetables.  </w:t>
      </w:r>
      <w:r w:rsidRPr="00CB79F9">
        <w:rPr>
          <w:i/>
          <w:iCs/>
        </w:rPr>
        <w:t>J assoc off anal chem</w:t>
      </w:r>
      <w:r w:rsidRPr="00CB79F9">
        <w:t xml:space="preserve"> 74: 991-998.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Tirkey, K., Yadava, R. P., Mandal, T. K., and Banerjee, N. C. (1988). Pharmacological Study of Ipomoea carnea.  </w:t>
      </w:r>
      <w:r w:rsidRPr="00CB79F9">
        <w:rPr>
          <w:i/>
          <w:iCs/>
        </w:rPr>
        <w:t>Indian Vet.J.</w:t>
      </w:r>
      <w:r w:rsidRPr="00CB79F9">
        <w:t xml:space="preserve"> 65: 206-210.</w:t>
      </w:r>
    </w:p>
    <w:p w:rsidR="00CB79F9" w:rsidRPr="00CB79F9" w:rsidRDefault="00CB79F9" w:rsidP="00CB79F9">
      <w:r w:rsidRPr="00CB79F9">
        <w:br/>
        <w:t>EcoReference No.: 89177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Tiryaki, O., Baysoyu, D., Sec(cedilla)er, E., and Aydin, G. (2008). Testing the Stability of Pesticides During Sample Processing for the Chlorpyrifos and Malathion Residue Analysis in Cucumber, Including Matrix Effects.  </w:t>
      </w:r>
      <w:r w:rsidRPr="00CB79F9">
        <w:rPr>
          <w:i/>
          <w:iCs/>
        </w:rPr>
        <w:t>Bulletin of Environmental Contamination and Toxicology, 80 (1) pp. 38-43, 2008</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Tisch, M., Faulde, M., and Maier, H. ( [Genotoxic Effects of Insecticides in Current Use on Mucosal Epithelial Cells From Human Tonsil Tissue].  </w:t>
      </w:r>
      <w:r w:rsidRPr="00CB79F9">
        <w:rPr>
          <w:i/>
          <w:iCs/>
        </w:rPr>
        <w:t>Hno. 2007, may; 55 suppl 1:e15-22. [Hno]: HNO</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Tiwari, D. N., Pandey, A. K., and Mishra, A. K. (1979). Toxicity of Malathion (S-1,2-di(ethoxycarbonyl) Ethyldimethyl Phosphorothiothionate), on Growth and Nitrogen Fixation of Cyanobacterium Nostoc calcicola.  </w:t>
      </w:r>
      <w:r w:rsidRPr="00CB79F9">
        <w:rPr>
          <w:i/>
          <w:iCs/>
        </w:rPr>
        <w:t>J.Sci.Res.Banaras Hundu Univ.</w:t>
      </w:r>
      <w:r w:rsidRPr="00CB79F9">
        <w:t xml:space="preserve"> 30: 92-96.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Tiwari, O. N., Prasanna, R., Yadav, A. K., Dhar, D. W., and Singh, P. K. (2001). Growth Potential and Biocide Tolerance of Non-Heterocystous Filamentous Cyanobacterial Isolates from Rice Fields of Uttar Pradesh, India.  </w:t>
      </w:r>
      <w:r w:rsidRPr="00CB79F9">
        <w:rPr>
          <w:i/>
          <w:iCs/>
        </w:rPr>
        <w:t>Biol.Fertil.Soils</w:t>
      </w:r>
      <w:r w:rsidRPr="00CB79F9">
        <w:t xml:space="preserve"> 34: 291-295.</w:t>
      </w:r>
    </w:p>
    <w:p w:rsidR="00CB79F9" w:rsidRPr="00CB79F9" w:rsidRDefault="00CB79F9" w:rsidP="00CB79F9">
      <w:r w:rsidRPr="00CB79F9">
        <w:br/>
        <w:t>EcoReference No.: 89353</w:t>
      </w:r>
      <w:r w:rsidRPr="00CB79F9">
        <w:br/>
        <w:t xml:space="preserve">Chemical of Concern: 24DXYEE,MLN;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ENDPOINT(24DXYEE,MLN).</w:t>
      </w:r>
    </w:p>
    <w:p w:rsidR="00CB79F9" w:rsidRPr="00CB79F9" w:rsidRDefault="00CB79F9" w:rsidP="00CB79F9">
      <w:r w:rsidRPr="00CB79F9">
        <w:t xml:space="preserve">Toia, R. F., March, R. B., Umetsu, N., Mallipudi, N. M., Allahyari, R., and Fukuto, T. R. (1980). Identification and Toxicological Evaluation of Impurities in Technical Malathion and Fenthion.  </w:t>
      </w:r>
      <w:r w:rsidRPr="00CB79F9">
        <w:rPr>
          <w:i/>
          <w:iCs/>
        </w:rPr>
        <w:t>Agric.Food Chem.</w:t>
      </w:r>
      <w:r w:rsidRPr="00CB79F9">
        <w:t xml:space="preserve"> 28: 599-604.</w:t>
      </w:r>
    </w:p>
    <w:p w:rsidR="00CB79F9" w:rsidRPr="00CB79F9" w:rsidRDefault="00CB79F9" w:rsidP="00CB79F9">
      <w:r w:rsidRPr="00CB79F9">
        <w:br/>
        <w:t>EcoReference No.: 103452</w:t>
      </w:r>
      <w:r w:rsidRPr="00CB79F9">
        <w:br/>
        <w:t xml:space="preserve">Chemical of Concern: MLN,FNTH,MLO;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CONTROL(MLN),NO ENDPOINT(MLO).</w:t>
      </w:r>
    </w:p>
    <w:p w:rsidR="00CB79F9" w:rsidRPr="00CB79F9" w:rsidRDefault="00CB79F9" w:rsidP="00CB79F9">
      <w:r w:rsidRPr="00CB79F9">
        <w:t xml:space="preserve">Tolosa, I., Readman, J. W., and Mee, L. D. (1996). Comparison of the Performance of Solid-Phase Extraction Techniques in Recovering Organophosphorus and Organochlorine Compounds From Water.  </w:t>
      </w:r>
      <w:r w:rsidRPr="00CB79F9">
        <w:rPr>
          <w:i/>
          <w:iCs/>
        </w:rPr>
        <w:t>Journal of chromatography a</w:t>
      </w:r>
      <w:r w:rsidRPr="00CB79F9">
        <w:t xml:space="preserve"> 725: 93-106.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Toma, T., Miyagi, I., Chinen, T., and Hatazoe, H. (1992). Insecticidal Susceptibilities of Aedes albopictus Larvae in Different Islands of Okinawa Prefecture, Japan.  </w:t>
      </w:r>
      <w:r w:rsidRPr="00CB79F9">
        <w:rPr>
          <w:i/>
          <w:iCs/>
        </w:rPr>
        <w:t>Jpn.J.Sanit.Zool.</w:t>
      </w:r>
      <w:r w:rsidRPr="00CB79F9">
        <w:t xml:space="preserve"> 43: 331-336 (JPN) (ENG ABS).</w:t>
      </w:r>
    </w:p>
    <w:p w:rsidR="00CB79F9" w:rsidRPr="00CB79F9" w:rsidRDefault="00CB79F9" w:rsidP="00CB79F9">
      <w:r w:rsidRPr="00CB79F9">
        <w:br/>
        <w:t>EcoReference No.: 100456</w:t>
      </w:r>
      <w:r w:rsidRPr="00CB79F9">
        <w:br/>
        <w:t xml:space="preserve">Chemical of Concern: MLN,FNT,FNTH,DZ,TMP,PPX,PMR;  </w:t>
      </w:r>
      <w:r w:rsidRPr="00CB79F9">
        <w:rPr>
          <w:u w:val="single"/>
        </w:rPr>
        <w:t>Habitat</w:t>
      </w:r>
      <w:r w:rsidRPr="00CB79F9">
        <w:t xml:space="preserve">:  A; </w:t>
      </w:r>
      <w:r w:rsidRPr="00CB79F9">
        <w:rPr>
          <w:u w:val="single"/>
        </w:rPr>
        <w:t>Code</w:t>
      </w:r>
      <w:r w:rsidRPr="00CB79F9">
        <w:t>:  NO FOREIGN(MLN,DZ,TMP,PMR).</w:t>
      </w:r>
    </w:p>
    <w:p w:rsidR="00CB79F9" w:rsidRPr="00CB79F9" w:rsidRDefault="00CB79F9" w:rsidP="00CB79F9">
      <w:r w:rsidRPr="00CB79F9">
        <w:t xml:space="preserve">Toma, T., Miyagi, I., Kishimoto, T., Higa, Y., Hatazoe, H., and Zayasu, N. (1993). Insecticidal Resistance of Culex tritaeniorhynchus Giles (Diptera:  Culicidae) in Okinawa Prefecture, Japan, in 1970-1972 and 1989.  </w:t>
      </w:r>
      <w:r w:rsidRPr="00CB79F9">
        <w:rPr>
          <w:i/>
          <w:iCs/>
        </w:rPr>
        <w:t>Jpn.J.Sanit.Zool.</w:t>
      </w:r>
      <w:r w:rsidRPr="00CB79F9">
        <w:t xml:space="preserve"> 44: 263-269.</w:t>
      </w:r>
    </w:p>
    <w:p w:rsidR="00CB79F9" w:rsidRPr="00CB79F9" w:rsidRDefault="00CB79F9" w:rsidP="00CB79F9">
      <w:r w:rsidRPr="00CB79F9">
        <w:br/>
        <w:t xml:space="preserve">Chemical of Concern: DDT,HCCH,DLD,MLN,FNT,DDVP,Naled,FNTH,DZ,TMP,TCF;  </w:t>
      </w:r>
      <w:r w:rsidRPr="00CB79F9">
        <w:rPr>
          <w:u w:val="single"/>
        </w:rPr>
        <w:t>Habitat</w:t>
      </w:r>
      <w:r w:rsidRPr="00CB79F9">
        <w:t xml:space="preserve">:  T; </w:t>
      </w:r>
      <w:r w:rsidRPr="00CB79F9">
        <w:rPr>
          <w:u w:val="single"/>
        </w:rPr>
        <w:t>Code</w:t>
      </w:r>
      <w:r w:rsidRPr="00CB79F9">
        <w:t>:  NO DURATION(ALL CHEMS).</w:t>
      </w:r>
    </w:p>
    <w:p w:rsidR="00CB79F9" w:rsidRPr="00CB79F9" w:rsidRDefault="00CB79F9" w:rsidP="00CB79F9">
      <w:r w:rsidRPr="00CB79F9">
        <w:t xml:space="preserve">Tonkopii, V. (2006). Bioidentification of Xenobiotics in Water as a Part of Pollution Control.  </w:t>
      </w:r>
      <w:r w:rsidRPr="00CB79F9">
        <w:rPr>
          <w:i/>
          <w:iCs/>
        </w:rPr>
        <w:t>In: Proc.11th World Lakes Conf., Oct.31-Nov.4, Nairobi, Kenya</w:t>
      </w:r>
      <w:r w:rsidRPr="00CB79F9">
        <w:t xml:space="preserve"> 2: 371-373.</w:t>
      </w:r>
    </w:p>
    <w:p w:rsidR="00CB79F9" w:rsidRPr="00CB79F9" w:rsidRDefault="00CB79F9" w:rsidP="00CB79F9">
      <w:r w:rsidRPr="00CB79F9">
        <w:br/>
        <w:t>EcoReference No.: 93004</w:t>
      </w:r>
      <w:r w:rsidRPr="00CB79F9">
        <w:br/>
        <w:t xml:space="preserve">Chemical of Concern: CHT,RSM,ATN,DM,FNV,PCB,EN,DLD,AND,MLO,CBL,Cu,Co,Cd,Cr,As,Al,DDVP,DDT,HCCH,HgCl2,PbN,CYP,PMR,PTR;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RESIDUE,SPECIES(PCB),NO CONTROL(ALL CHEMS),NO EFFECT(RSM,ATN,FNV,MLO,CBL,Cu,Cr,As).</w:t>
      </w:r>
    </w:p>
    <w:p w:rsidR="00CB79F9" w:rsidRPr="00CB79F9" w:rsidRDefault="00CB79F9" w:rsidP="00CB79F9">
      <w:r w:rsidRPr="00CB79F9">
        <w:t xml:space="preserve">Torres, A. M. R. and O'Flaherty, L. M. (1976). Influence of Pesticides on Chlorella, Chlorococcum, Stigeoclonium (Chlorophyceae), Tribonema, Vaucheria (Xanthophyceae) and Oscillatoria (Cyanophyceae).  </w:t>
      </w:r>
      <w:r w:rsidRPr="00CB79F9">
        <w:rPr>
          <w:i/>
          <w:iCs/>
        </w:rPr>
        <w:t>Phycologia</w:t>
      </w:r>
      <w:r w:rsidRPr="00CB79F9">
        <w:t xml:space="preserve"> 15: 25-36.</w:t>
      </w:r>
    </w:p>
    <w:p w:rsidR="00CB79F9" w:rsidRPr="00CB79F9" w:rsidRDefault="00CB79F9" w:rsidP="00CB79F9">
      <w:r w:rsidRPr="00CB79F9">
        <w:br/>
        <w:t>EcoReference No.: 4993</w:t>
      </w:r>
      <w:r w:rsidRPr="00CB79F9">
        <w:br/>
        <w:t xml:space="preserve">Chemical of Concern: SZ,ATZ,24DXY,MLN;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LITE EVAL CODED(ATZ,SZ),NO ENDPOINT(MLN),OK(24DXY).</w:t>
      </w:r>
    </w:p>
    <w:p w:rsidR="00CB79F9" w:rsidRPr="00CB79F9" w:rsidRDefault="00CB79F9" w:rsidP="00CB79F9">
      <w:r w:rsidRPr="00CB79F9">
        <w:t xml:space="preserve">Torres, C. M., Pico, Y., Marin, R., and Manes, J. (1997). Evaluation of Organophosphorus Pesticide Residues in Citrus Fruits From the Valencian Community (Spain).  </w:t>
      </w:r>
      <w:r w:rsidRPr="00CB79F9">
        <w:rPr>
          <w:i/>
          <w:iCs/>
        </w:rPr>
        <w:t>Journal of aoac international</w:t>
      </w:r>
      <w:r w:rsidRPr="00CB79F9">
        <w:t xml:space="preserve"> 80: 1122-1128.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Torres, C. M., Pico, Y., Redondo, M. J., and Manes, J. (1996). Matrix Solid-Phase Dispersion Extraction Procedure for Multiresidue Pesticide Analysis in Oranges.  </w:t>
      </w:r>
      <w:r w:rsidRPr="00CB79F9">
        <w:rPr>
          <w:i/>
          <w:iCs/>
        </w:rPr>
        <w:t>Journal of chromatography a</w:t>
      </w:r>
      <w:r w:rsidRPr="00CB79F9">
        <w:t xml:space="preserve"> 719: 95-103.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Tos-Luty, S., Obuchowska-Przebirowska, D., Latuszynska, J., Tokarska-Rodak, M., and Haratym-Maj, A. (2003). Dermal and Oral Toxicity of Malathion in Rats.  </w:t>
      </w:r>
      <w:r w:rsidRPr="00CB79F9">
        <w:rPr>
          <w:i/>
          <w:iCs/>
        </w:rPr>
        <w:t>Ann.Agric.Environ.Med.</w:t>
      </w:r>
      <w:r w:rsidRPr="00CB79F9">
        <w:t xml:space="preserve"> 10: 101-106.</w:t>
      </w:r>
    </w:p>
    <w:p w:rsidR="00CB79F9" w:rsidRPr="00CB79F9" w:rsidRDefault="00CB79F9" w:rsidP="00CB79F9">
      <w:r w:rsidRPr="00CB79F9">
        <w:br/>
        <w:t>EcoReference No.: 89137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CEL; </w:t>
      </w:r>
      <w:r w:rsidRPr="00CB79F9">
        <w:rPr>
          <w:u w:val="single"/>
        </w:rPr>
        <w:t>Code</w:t>
      </w:r>
      <w:r w:rsidRPr="00CB79F9">
        <w:t>:  NO ENDPOINT(MLN).</w:t>
      </w:r>
    </w:p>
    <w:p w:rsidR="00CB79F9" w:rsidRPr="00CB79F9" w:rsidRDefault="00CB79F9" w:rsidP="00CB79F9">
      <w:r w:rsidRPr="00CB79F9">
        <w:t xml:space="preserve">Toth, D. and Tomasovicova, D. (1979). Effect of Pesticides on Survival of Tetrahymena pyriformis in Danube Water.  </w:t>
      </w:r>
      <w:r w:rsidRPr="00CB79F9">
        <w:rPr>
          <w:i/>
          <w:iCs/>
        </w:rPr>
        <w:t>Biologia (Bratisl.)</w:t>
      </w:r>
      <w:r w:rsidRPr="00CB79F9">
        <w:t xml:space="preserve"> 34: 233-239 (Author Communication Used).</w:t>
      </w:r>
    </w:p>
    <w:p w:rsidR="00CB79F9" w:rsidRPr="00CB79F9" w:rsidRDefault="00CB79F9" w:rsidP="00CB79F9">
      <w:r w:rsidRPr="00CB79F9">
        <w:br/>
        <w:t>EcoReference No.: 5950</w:t>
      </w:r>
      <w:r w:rsidRPr="00CB79F9">
        <w:br/>
        <w:t xml:space="preserve">Chemical of Concern: ATZ,MLN,Folpet;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CODED(ATZ),NO CONTROL(MLN,Folpet).</w:t>
      </w:r>
    </w:p>
    <w:p w:rsidR="00CB79F9" w:rsidRPr="00CB79F9" w:rsidRDefault="00CB79F9" w:rsidP="00CB79F9">
      <w:r w:rsidRPr="00CB79F9">
        <w:t xml:space="preserve">Toussaint, M. W., Shedd, T. R., van der Schalie, W. H., Leather, G. R., Felkner, D., and Society of Environmental Toxicology and Chemistry, Pensacola (USA) (1992). A Comparison of the Sensitivity of Rapid Toxicity Screening Tests.  </w:t>
      </w:r>
      <w:r w:rsidRPr="00CB79F9">
        <w:rPr>
          <w:i/>
          <w:iCs/>
        </w:rPr>
        <w:t xml:space="preserve">13th Annual Meeting Society </w:t>
      </w:r>
      <w:r w:rsidRPr="00CB79F9">
        <w:rPr>
          <w:b/>
          <w:bCs/>
          <w:i/>
          <w:iCs/>
        </w:rPr>
        <w:t>of</w:t>
      </w:r>
      <w:r w:rsidRPr="00CB79F9">
        <w:rPr>
          <w:i/>
          <w:iCs/>
        </w:rPr>
        <w:t xml:space="preserve"> Environmental Toxicology and Chemistry - Abstracts. vp. 1992.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Townsend, B. A. and Carlson, G. P. (1980). Effect of Halogenated Benzenes on Malathion and Malaoxon Toxicity and Metabolism in Mice.  </w:t>
      </w:r>
      <w:r w:rsidRPr="00CB79F9">
        <w:rPr>
          <w:i/>
          <w:iCs/>
        </w:rPr>
        <w:t>Meeting of the american society for pharmacology and experimental therapeutics, rochester, minn., Usa, aug. 17-21, 1980. Pharmacologist</w:t>
      </w:r>
      <w:r w:rsidRPr="00CB79F9">
        <w:t xml:space="preserve"> 22: 174.</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Townsend, B. A. and Carlson, G. P. (1981). Effect of Halogenated Benzenes on the Toxicity and Metabolism of Malathion, Malaoxon, Parathion, and Paraoxon in Mice.  </w:t>
      </w:r>
      <w:r w:rsidRPr="00CB79F9">
        <w:rPr>
          <w:i/>
          <w:iCs/>
        </w:rPr>
        <w:t>Toxicol.Appl.Pharmacol.</w:t>
      </w:r>
      <w:r w:rsidRPr="00CB79F9">
        <w:t xml:space="preserve"> 60:  52-60.</w:t>
      </w:r>
    </w:p>
    <w:p w:rsidR="00CB79F9" w:rsidRPr="00CB79F9" w:rsidRDefault="00CB79F9" w:rsidP="00CB79F9">
      <w:r w:rsidRPr="00CB79F9">
        <w:br/>
        <w:t>EcoReference No.: 89071</w:t>
      </w:r>
      <w:r w:rsidRPr="00CB79F9">
        <w:br/>
        <w:t xml:space="preserve">Chemical of Concern: MLN,MLO,PRN,DCB;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CONTROL(MLN,MLO),NO MIXTURE(PRN,DCB).</w:t>
      </w:r>
    </w:p>
    <w:p w:rsidR="00CB79F9" w:rsidRPr="00CB79F9" w:rsidRDefault="00CB79F9" w:rsidP="00CB79F9">
      <w:r w:rsidRPr="00CB79F9">
        <w:t xml:space="preserve">Tran-Minh, C. (1993). Biosensors for the Analysis of Pesticide Residues.  </w:t>
      </w:r>
      <w:r w:rsidRPr="00CB79F9">
        <w:rPr>
          <w:i/>
          <w:iCs/>
        </w:rPr>
        <w:t>Anal proc</w:t>
      </w:r>
      <w:r w:rsidRPr="00CB79F9">
        <w:t xml:space="preserve"> 30: 73-74.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Travis, C. C. and Arms, A. D. (1988). Bioconcentration of Organics in Beef Milk and Vegetation.  </w:t>
      </w:r>
      <w:r w:rsidRPr="00CB79F9">
        <w:rPr>
          <w:i/>
          <w:iCs/>
        </w:rPr>
        <w:t>Environ sci technol</w:t>
      </w:r>
      <w:r w:rsidRPr="00CB79F9">
        <w:t xml:space="preserve"> 22: 271-274.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Tremolada, P., Bernardinelli, I., Colombo, M., Spreafico, M., and Vighi, M. (2004). Coumaphos Distribution in the Hive Ecosystem:  Case Study for Modeling Applications.  </w:t>
      </w:r>
      <w:r w:rsidRPr="00CB79F9">
        <w:rPr>
          <w:i/>
          <w:iCs/>
        </w:rPr>
        <w:t>Ecotoxicology</w:t>
      </w:r>
      <w:r w:rsidRPr="00CB79F9">
        <w:t xml:space="preserve"> 13: 589-601.</w:t>
      </w:r>
    </w:p>
    <w:p w:rsidR="00CB79F9" w:rsidRPr="00CB79F9" w:rsidRDefault="00CB79F9" w:rsidP="00CB79F9">
      <w:r w:rsidRPr="00CB79F9">
        <w:br/>
        <w:t>EcoReference No.: 90702</w:t>
      </w:r>
      <w:r w:rsidRPr="00CB79F9">
        <w:br/>
        <w:t xml:space="preserve">Chemical of Concern: CMPH;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COC(MLN).</w:t>
      </w:r>
    </w:p>
    <w:p w:rsidR="00CB79F9" w:rsidRPr="00CB79F9" w:rsidRDefault="00CB79F9" w:rsidP="00CB79F9">
      <w:r w:rsidRPr="00CB79F9">
        <w:t xml:space="preserve">Trim, A. H. (1987). Acute Toxicity of Emulsifiable Concentrations of Three Insecticides Commonly Found in Nonpoint Source Runoff into Estuarine Waters to the Mummichog.  </w:t>
      </w:r>
      <w:r w:rsidRPr="00CB79F9">
        <w:rPr>
          <w:i/>
          <w:iCs/>
        </w:rPr>
        <w:t>Bull.Environ.Contam.Toxicol.</w:t>
      </w:r>
      <w:r w:rsidRPr="00CB79F9">
        <w:t xml:space="preserve"> 38: 681-686.</w:t>
      </w:r>
    </w:p>
    <w:p w:rsidR="00CB79F9" w:rsidRPr="00CB79F9" w:rsidRDefault="00CB79F9" w:rsidP="00CB79F9">
      <w:r w:rsidRPr="00CB79F9">
        <w:br/>
        <w:t>EcoReference No.: 8870</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Trim, A. H. and Marcus, J. M. (1990). Integration of Long-Term Fish Kill Data With Ambient Water Quality Monitoring Data and Application to Water Quality Management.  </w:t>
      </w:r>
      <w:r w:rsidRPr="00CB79F9">
        <w:rPr>
          <w:i/>
          <w:iCs/>
        </w:rPr>
        <w:t>Environ manage</w:t>
      </w:r>
      <w:r w:rsidRPr="00CB79F9">
        <w:t xml:space="preserve"> 14: 389-396.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Tripathi, R. K., Chiu, Y. C., and O'brien, R. D. (1973). Reactivity in Vitro Toward Substrate and Inhibitors of Acetylcholinesterase Isozymes From Electric Eel Electroplax and Housefly Brain.  </w:t>
      </w:r>
      <w:r w:rsidRPr="00CB79F9">
        <w:rPr>
          <w:i/>
          <w:iCs/>
        </w:rPr>
        <w:t>Pestic. Biochem. Physiol.</w:t>
      </w:r>
      <w:r w:rsidRPr="00CB79F9">
        <w:t xml:space="preserve"> 3: 55-60.</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Tripathi, R. L. and Haque, M. M. (1963). Studies on Seed Treatment with Insecticides I:  Effect of Certain Organophosphorus Insecticides on Germination and Growth of Seedlings of Mustard.  </w:t>
      </w:r>
      <w:r w:rsidRPr="00CB79F9">
        <w:rPr>
          <w:i/>
          <w:iCs/>
        </w:rPr>
        <w:t>Indian Oilseeds J.</w:t>
      </w:r>
      <w:r w:rsidRPr="00CB79F9">
        <w:t xml:space="preserve"> 7: 144-147.</w:t>
      </w:r>
    </w:p>
    <w:p w:rsidR="00CB79F9" w:rsidRPr="00CB79F9" w:rsidRDefault="00CB79F9" w:rsidP="00CB79F9">
      <w:r w:rsidRPr="00CB79F9">
        <w:br/>
        <w:t>EcoReference No.: 40953</w:t>
      </w:r>
      <w:r w:rsidRPr="00CB79F9">
        <w:br/>
        <w:t xml:space="preserve">Chemical of Concern: DMT,MLN,MP,EPRN,DEM,PRN;  </w:t>
      </w:r>
      <w:r w:rsidRPr="00CB79F9">
        <w:rPr>
          <w:u w:val="single"/>
        </w:rPr>
        <w:t>Habitat</w:t>
      </w:r>
      <w:r w:rsidRPr="00CB79F9">
        <w:t xml:space="preserve">:  T;  </w:t>
      </w:r>
      <w:r w:rsidRPr="00CB79F9">
        <w:rPr>
          <w:u w:val="single"/>
        </w:rPr>
        <w:t>Effect Codes</w:t>
      </w:r>
      <w:r w:rsidRPr="00CB79F9">
        <w:t xml:space="preserve">:  GRO,PHY,REP; </w:t>
      </w:r>
      <w:r w:rsidRPr="00CB79F9">
        <w:rPr>
          <w:u w:val="single"/>
        </w:rPr>
        <w:t>Code</w:t>
      </w:r>
      <w:r w:rsidRPr="00CB79F9">
        <w:t>:  NO ENDPOINT(ALL CHEMS).</w:t>
      </w:r>
    </w:p>
    <w:p w:rsidR="00CB79F9" w:rsidRPr="00CB79F9" w:rsidRDefault="00CB79F9" w:rsidP="00CB79F9">
      <w:r w:rsidRPr="00CB79F9">
        <w:t xml:space="preserve">Troetschler, R. G. (1983). Effects of Nontarget Arthropods of Malathion Bait Sprays Used in California to Eradicate the Mediterranean Fruit Fly, Ceratitisu capitata (Wiedemann) (Dystera: Tephritidae).  </w:t>
      </w:r>
      <w:r w:rsidRPr="00CB79F9">
        <w:rPr>
          <w:i/>
          <w:iCs/>
        </w:rPr>
        <w:t>Environ.Entomol.</w:t>
      </w:r>
      <w:r w:rsidRPr="00CB79F9">
        <w:t xml:space="preserve"> 12: 1816-1822.</w:t>
      </w:r>
    </w:p>
    <w:p w:rsidR="00CB79F9" w:rsidRPr="00CB79F9" w:rsidRDefault="00CB79F9" w:rsidP="00CB79F9">
      <w:r w:rsidRPr="00CB79F9">
        <w:br/>
        <w:t>EcoReference No.: 39138</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 MLN.</w:t>
      </w:r>
    </w:p>
    <w:p w:rsidR="00CB79F9" w:rsidRPr="00CB79F9" w:rsidRDefault="00CB79F9" w:rsidP="00CB79F9">
      <w:r w:rsidRPr="00CB79F9">
        <w:t xml:space="preserve">Tronsmo, A. (1989). Effect of Fungicides and Insecticides on Growth of Botrytis cinerea, Trichoderma viride and T. harzianum.  </w:t>
      </w:r>
      <w:r w:rsidRPr="00CB79F9">
        <w:rPr>
          <w:i/>
          <w:iCs/>
        </w:rPr>
        <w:t>Norw.J.Agric.Sci.</w:t>
      </w:r>
      <w:r w:rsidRPr="00CB79F9">
        <w:t xml:space="preserve"> 3: 151-156.</w:t>
      </w:r>
    </w:p>
    <w:p w:rsidR="00CB79F9" w:rsidRPr="00CB79F9" w:rsidRDefault="00CB79F9" w:rsidP="00CB79F9">
      <w:r w:rsidRPr="00CB79F9">
        <w:br/>
        <w:t>EcoReference No.: 75156</w:t>
      </w:r>
      <w:r w:rsidRPr="00CB79F9">
        <w:br/>
        <w:t xml:space="preserve">Chemical of Concern: DMT,BMY,MZB,IPD,VCZ,TDF,MLN,BTN,Captan,Cu,DOP,TFR,AZ,DCF,DMT,FNTH,FNT,DZ,PRN,MCPP1;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CONTROL(ALL CHEMS),TARGET(MZB,TFR,Captan).</w:t>
      </w:r>
    </w:p>
    <w:p w:rsidR="00CB79F9" w:rsidRPr="00CB79F9" w:rsidRDefault="00CB79F9" w:rsidP="00CB79F9">
      <w:r w:rsidRPr="00CB79F9">
        <w:t xml:space="preserve">Tsai, T. H., Scheving, L. E., and Pauly, J. E. (1984). Circadian Stage-Dependent Variation in Host Susceptibility to Urethan and Malathion in CD2F1 Male Mice.  </w:t>
      </w:r>
      <w:r w:rsidRPr="00CB79F9">
        <w:rPr>
          <w:i/>
          <w:iCs/>
        </w:rPr>
        <w:t>In: E.Haus and H.F.Kabat (Eds.), Chonobiology 1982-1983, S.Karger, Basel, Switzerland</w:t>
      </w:r>
      <w:r w:rsidRPr="00CB79F9">
        <w:t xml:space="preserve">  529-532.</w:t>
      </w:r>
    </w:p>
    <w:p w:rsidR="00CB79F9" w:rsidRPr="00CB79F9" w:rsidRDefault="00CB79F9" w:rsidP="00CB79F9">
      <w:r w:rsidRPr="00CB79F9">
        <w:br/>
        <w:t>EcoReference No.: 89598</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Tsang, K. Roger, Ward, Gordon B., Mardan, Ali H. , Harein, Phillip K.,  Brooks, Marion A., and Jacobson, Lawrence (1985). Establishment and Characterization of a Cell Line From Embryos of the Indianmeal Moth, Plodia Interpunctella.  </w:t>
      </w:r>
      <w:r w:rsidRPr="00CB79F9">
        <w:rPr>
          <w:i/>
          <w:iCs/>
        </w:rPr>
        <w:t>Journal of Invertebrate Pathology</w:t>
      </w:r>
      <w:r w:rsidRPr="00CB79F9">
        <w:t xml:space="preserve"> 46: 180-188.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Tsatsakis, A. M., Aguridakis, P., Michalodimitrakis, M. N., Tsakalov, A. K., Alegakis, A. K., Koumantakis, E., and Troulakis, G. ( 1996). Experiences With Acute Organophosphate Poisonings in Crete.  </w:t>
      </w:r>
      <w:r w:rsidRPr="00CB79F9">
        <w:rPr>
          <w:i/>
          <w:iCs/>
        </w:rPr>
        <w:t>Veterinary and Human Toxicology. Vol. 38, no. 2, pp. 101-107. Apr 1996.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Tsezos, M. (1987). Removal of Hazardous Organic Pollutants by Adsorption on Microbial Biomass Au - Bell Jp.  </w:t>
      </w:r>
      <w:r w:rsidRPr="00CB79F9">
        <w:rPr>
          <w:i/>
          <w:iCs/>
        </w:rPr>
        <w:t>Thirteenth biennial conference of the international association on water pollution research and control, part 2, rio de janeiro, brazil, august 17-22, 1986. Water sci technol</w:t>
      </w:r>
      <w:r w:rsidRPr="00CB79F9">
        <w:t xml:space="preserve"> 19: 409-416.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Tsezos, M. and Bell, J. P. (1991). A Mechanistic Study on the Fate of Malathion Following Interaction With Microbial Biomass.  </w:t>
      </w:r>
      <w:r w:rsidRPr="00CB79F9">
        <w:rPr>
          <w:i/>
          <w:iCs/>
        </w:rPr>
        <w:t>Water Research</w:t>
      </w:r>
      <w:r w:rsidRPr="00CB79F9">
        <w:t xml:space="preserve"> 25: 1039-1046.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Tsipriyan, V. I. and Martsenyuk, N. K. (1984). Toxicologic Evaluation of Photolytic Pesticide Destruction Products.  </w:t>
      </w:r>
      <w:r w:rsidRPr="00CB79F9">
        <w:rPr>
          <w:i/>
          <w:iCs/>
        </w:rPr>
        <w:t>Gigiena i Sanitariya [GIG. SANIT.]. no. 8, pp. 77-80. 1984.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Tsuda, T., Aoki, S., Kojima, M., and Fujita, T. (1992). Pesticides in Water and Fish From Rivers Flowing Into Lake Biwa (Ii).  </w:t>
      </w:r>
      <w:r w:rsidRPr="00CB79F9">
        <w:rPr>
          <w:i/>
          <w:iCs/>
        </w:rPr>
        <w:t>Chemosphere</w:t>
      </w:r>
      <w:r w:rsidRPr="00CB79F9">
        <w:t xml:space="preserve"> 24: 1523-1531.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Tsuda, T., Aoki, S., Kojima, M., and Harada, H. (1989). Bioconcentration and Excretion of Diazinon, IBP, Malathion and Fenitrothion by Willow Shiner.  </w:t>
      </w:r>
      <w:r w:rsidRPr="00CB79F9">
        <w:rPr>
          <w:i/>
          <w:iCs/>
        </w:rPr>
        <w:t>Toxicol.Environ.Chem.</w:t>
      </w:r>
      <w:r w:rsidRPr="00CB79F9">
        <w:t xml:space="preserve"> 24: 185-190.</w:t>
      </w:r>
    </w:p>
    <w:p w:rsidR="00CB79F9" w:rsidRPr="00CB79F9" w:rsidRDefault="00CB79F9" w:rsidP="00CB79F9">
      <w:r w:rsidRPr="00CB79F9">
        <w:br/>
        <w:t>EcoReference No.: 3129</w:t>
      </w:r>
      <w:r w:rsidRPr="00CB79F9">
        <w:br/>
        <w:t xml:space="preserve">Chemical of Concern: DZ,MLN,FNT;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LITE EVAL CODED(DZ),OK(FNT),NO CONTROL(MLN).</w:t>
      </w:r>
    </w:p>
    <w:p w:rsidR="00CB79F9" w:rsidRPr="00CB79F9" w:rsidRDefault="00CB79F9" w:rsidP="00CB79F9">
      <w:r w:rsidRPr="00CB79F9">
        <w:t xml:space="preserve">Tsuda, T., Aoki, S., Kojima, M., and Harada, H. (1990). Bioconcentration and Excretion of Diazinon, IBP, Malathion and Fentrothion by Carp.  </w:t>
      </w:r>
      <w:r w:rsidRPr="00CB79F9">
        <w:rPr>
          <w:i/>
          <w:iCs/>
        </w:rPr>
        <w:t>Comp.Biochem.Physiol.C</w:t>
      </w:r>
      <w:r w:rsidRPr="00CB79F9">
        <w:t xml:space="preserve"> 96: 23-26.</w:t>
      </w:r>
    </w:p>
    <w:p w:rsidR="00CB79F9" w:rsidRPr="00CB79F9" w:rsidRDefault="00CB79F9" w:rsidP="00CB79F9">
      <w:r w:rsidRPr="00CB79F9">
        <w:br/>
        <w:t>EcoReference No.: 3450</w:t>
      </w:r>
      <w:r w:rsidRPr="00CB79F9">
        <w:br/>
        <w:t xml:space="preserve">Chemical of Concern: DZ,MLN,FNT;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LITE EVAL CODED(DZ),OK(FNT),NO CONTROL(MLN).</w:t>
      </w:r>
    </w:p>
    <w:p w:rsidR="00CB79F9" w:rsidRPr="00CB79F9" w:rsidRDefault="00CB79F9" w:rsidP="00CB79F9">
      <w:r w:rsidRPr="00CB79F9">
        <w:t xml:space="preserve">Tsuda, T., Kojima, M., Harada, H., Nakajima, A., and Aoki, S. (1997). Acute Toxicity, Accumulation and Excretion of Organophosphorous Insecticides and Their Oxidation Products in Killifish.  </w:t>
      </w:r>
      <w:r w:rsidRPr="00CB79F9">
        <w:rPr>
          <w:i/>
          <w:iCs/>
        </w:rPr>
        <w:t>Chemosphere</w:t>
      </w:r>
      <w:r w:rsidRPr="00CB79F9">
        <w:t xml:space="preserve"> 35: 939-949.</w:t>
      </w:r>
    </w:p>
    <w:p w:rsidR="00CB79F9" w:rsidRPr="00CB79F9" w:rsidRDefault="00CB79F9" w:rsidP="00CB79F9">
      <w:r w:rsidRPr="00CB79F9">
        <w:br/>
        <w:t>EcoReference No.: 18398</w:t>
      </w:r>
      <w:r w:rsidRPr="00CB79F9">
        <w:br/>
        <w:t xml:space="preserve">Chemical of Concern: DZ,MLO,FNT;  </w:t>
      </w:r>
      <w:r w:rsidRPr="00CB79F9">
        <w:rPr>
          <w:u w:val="single"/>
        </w:rPr>
        <w:t>Habitat</w:t>
      </w:r>
      <w:r w:rsidRPr="00CB79F9">
        <w:t xml:space="preserve">:  A;  </w:t>
      </w:r>
      <w:r w:rsidRPr="00CB79F9">
        <w:rPr>
          <w:u w:val="single"/>
        </w:rPr>
        <w:t>Effect Codes</w:t>
      </w:r>
      <w:r w:rsidRPr="00CB79F9">
        <w:t xml:space="preserve">:  ACC,MOR; </w:t>
      </w:r>
      <w:r w:rsidRPr="00CB79F9">
        <w:rPr>
          <w:u w:val="single"/>
        </w:rPr>
        <w:t>Code</w:t>
      </w:r>
      <w:r w:rsidRPr="00CB79F9">
        <w:t>:  LITE EVAL CODED(DZ),OK(ALL CHEMS),NO CONTROL(MLO),NO COC(MLN).</w:t>
      </w:r>
    </w:p>
    <w:p w:rsidR="00CB79F9" w:rsidRPr="00CB79F9" w:rsidRDefault="00CB79F9" w:rsidP="00CB79F9">
      <w:r w:rsidRPr="00CB79F9">
        <w:t xml:space="preserve">Tu, C. M. (1988). Effects of Selected Pesticides on Activities of Invertase Amylase and Microbial Respiration in Sandy Soil.  </w:t>
      </w:r>
      <w:r w:rsidRPr="00CB79F9">
        <w:rPr>
          <w:i/>
          <w:iCs/>
        </w:rPr>
        <w:t>Chemosphere</w:t>
      </w:r>
      <w:r w:rsidRPr="00CB79F9">
        <w:t xml:space="preserve"> 17: 159-164.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Tu, C. M. (1994). Effects of Some Insecticides on Microbial Activities in Sandy Soil.  </w:t>
      </w:r>
      <w:r w:rsidRPr="00CB79F9">
        <w:rPr>
          <w:i/>
          <w:iCs/>
        </w:rPr>
        <w:t>J.Environ.Sci.Health Part B</w:t>
      </w:r>
      <w:r w:rsidRPr="00CB79F9">
        <w:t xml:space="preserve"> 29: 281-292.</w:t>
      </w:r>
    </w:p>
    <w:p w:rsidR="00CB79F9" w:rsidRPr="00CB79F9" w:rsidRDefault="00CB79F9" w:rsidP="00CB79F9">
      <w:r w:rsidRPr="00CB79F9">
        <w:br/>
        <w:t xml:space="preserve">Chemical of Concern: TFT,PRT,MLN,HCCH,CBF,ETN,EP,OML,TBO;  </w:t>
      </w:r>
      <w:r w:rsidRPr="00CB79F9">
        <w:rPr>
          <w:u w:val="single"/>
        </w:rPr>
        <w:t>Habitat</w:t>
      </w:r>
      <w:r w:rsidRPr="00CB79F9">
        <w:t xml:space="preserve">:  T; </w:t>
      </w:r>
      <w:r w:rsidRPr="00CB79F9">
        <w:rPr>
          <w:u w:val="single"/>
        </w:rPr>
        <w:t xml:space="preserve"> Code</w:t>
      </w:r>
      <w:r w:rsidRPr="00CB79F9">
        <w:t>:  NO BACTERIA(ALL CHEMS).</w:t>
      </w:r>
    </w:p>
    <w:p w:rsidR="00CB79F9" w:rsidRPr="00CB79F9" w:rsidRDefault="00CB79F9" w:rsidP="00CB79F9">
      <w:r w:rsidRPr="00CB79F9">
        <w:t xml:space="preserve">Tu, C. M. (1994). Effects of Some Insecticides on Microbial Activities in Sandy Soil.  </w:t>
      </w:r>
      <w:r w:rsidRPr="00CB79F9">
        <w:rPr>
          <w:i/>
          <w:iCs/>
        </w:rPr>
        <w:t>Journal of environmental science and health part b pesticides food contaminants and agricultural wastes</w:t>
      </w:r>
      <w:r w:rsidRPr="00CB79F9">
        <w:t xml:space="preserve"> 29: 281-292.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Tucker, J. D., Auletta, A., Cimino, M. C., Dearfield, K. L., Jacobson-Kram, D., Tice, R. R., and Carrano, A. V. ( Sister-Chromatid Exchange: Second Report of the Gene-Tox Program.  </w:t>
      </w:r>
      <w:r w:rsidRPr="00CB79F9">
        <w:rPr>
          <w:i/>
          <w:iCs/>
        </w:rPr>
        <w:t>Mutat res 1993 sep;297(2):101-80: Mutat Res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Tucker, R. K. and Crabtree, D. G. (1970). Handbook of Toxicity of Pesticides to Wildlife; Bureau of Sport Fisheries and Wildlife Resource Publication.  </w:t>
      </w:r>
      <w:r w:rsidRPr="00CB79F9">
        <w:rPr>
          <w:i/>
          <w:iCs/>
        </w:rPr>
        <w:t>Bureau of Sport Fisheries and Wildlife, Denver Wildlife Research Center</w:t>
      </w:r>
      <w:r w:rsidRPr="00CB79F9">
        <w:t>.</w:t>
      </w:r>
    </w:p>
    <w:p w:rsidR="00CB79F9" w:rsidRPr="00CB79F9" w:rsidRDefault="00CB79F9" w:rsidP="00CB79F9">
      <w:r w:rsidRPr="00CB79F9">
        <w:br/>
        <w:t>EcoReference No.: 39146</w:t>
      </w:r>
      <w:r w:rsidRPr="00CB79F9">
        <w:br/>
        <w:t xml:space="preserve">Chemical of Concern: Zineb,TXP,THM,PRT,CBL,PPHD,PRN,Nabam,PCB,MP,MXC,MLN,HCCH,PSM,HPT,AZ,Folpet,EN,DMT,DLD,AND,FNT,ATN,ATZ,DCTP,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CONTROL(CBL,MP,MLN,AZ,DMT,ATZ,24DXY,DZ,DS,THM) .</w:t>
      </w:r>
    </w:p>
    <w:p w:rsidR="00CB79F9" w:rsidRPr="00CB79F9" w:rsidRDefault="00CB79F9" w:rsidP="00CB79F9">
      <w:r w:rsidRPr="00CB79F9">
        <w:t xml:space="preserve">Tumurov, G. L., Zhamsaranova, S. D., Dzantiev, B. B., and Egorov, A. M. (1990). Enzyme Immunoassay of Carbophos Derivatives.  </w:t>
      </w:r>
      <w:r w:rsidRPr="00CB79F9">
        <w:rPr>
          <w:i/>
          <w:iCs/>
        </w:rPr>
        <w:t>Biotekhnologiya</w:t>
      </w:r>
      <w:r w:rsidRPr="00CB79F9">
        <w:t xml:space="preserve"> 0: 82-84.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Tuomainen, Anneli, Kangas, Juhani A., Meuling, Wim J. A., and Glass, Richard C. (2002). Monitoring of Pesticide Applicators for Potential Dermal Exposure to Malathion and Biomarkers in Urine.  </w:t>
      </w:r>
      <w:r w:rsidRPr="00CB79F9">
        <w:rPr>
          <w:i/>
          <w:iCs/>
        </w:rPr>
        <w:t>Toxicology Letters</w:t>
      </w:r>
      <w:r w:rsidRPr="00CB79F9">
        <w:t xml:space="preserve"> 134: 125-132.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Tuormaa, T. E. (1995). Adverse Effects of Agrochemicals on Reproduction and Health: a Brief Review From the Literature.  </w:t>
      </w:r>
      <w:r w:rsidRPr="00CB79F9">
        <w:rPr>
          <w:i/>
          <w:iCs/>
        </w:rPr>
        <w:t>Journal of nutritional &amp; environmental medicine (abingdon)</w:t>
      </w:r>
      <w:r w:rsidRPr="00CB79F9">
        <w:t xml:space="preserve"> 5: 353-366.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Turner, B., Waithman, J., and Segawa, R. ( Environmental Monitoring Results of the Mexican Fruit Fly Eradication Program, San Diego County, Spring 1990.  </w:t>
      </w:r>
      <w:r w:rsidRPr="00CB79F9">
        <w:rPr>
          <w:i/>
          <w:iCs/>
        </w:rPr>
        <w:t>Govt reports announcements &amp;amp;amp; index (gra&amp;amp;i), issue 18, 1991</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Tuschl, Helga and Schwab, Christina E. (2004). Flow Cytometric Methods Used as Screening Tests for Basal Toxicity of Chemicals.  </w:t>
      </w:r>
      <w:r w:rsidRPr="00CB79F9">
        <w:rPr>
          <w:i/>
          <w:iCs/>
        </w:rPr>
        <w:t>Toxicology in Vitro</w:t>
      </w:r>
      <w:r w:rsidRPr="00CB79F9">
        <w:t xml:space="preserve"> 18: 483-491.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Tyler, P. S. and Green, A. A. (1968). The Effectiveness of Fenitrothion and Malathion as Grain Protectants Under Severe Practical Conditions.  </w:t>
      </w:r>
      <w:r w:rsidRPr="00CB79F9">
        <w:rPr>
          <w:i/>
          <w:iCs/>
        </w:rPr>
        <w:t>Journal of Stored Products Research</w:t>
      </w:r>
      <w:r w:rsidRPr="00CB79F9">
        <w:t xml:space="preserve"> 4: 119-126.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Tyler, P. S. and Rowlands, D. G. (1967). Sodium Carboxymethyl Cellulose as a Stabilizer for Malathion Formulations.  </w:t>
      </w:r>
      <w:r w:rsidRPr="00CB79F9">
        <w:rPr>
          <w:i/>
          <w:iCs/>
        </w:rPr>
        <w:t>Journal of Stored Products Research</w:t>
      </w:r>
      <w:r w:rsidRPr="00CB79F9">
        <w:t xml:space="preserve"> 3: 109-115.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Tytler, N. B. and Tully, S. J. (1993). The Who What Why and How of Waste Analysis.  </w:t>
      </w:r>
      <w:r w:rsidRPr="00CB79F9">
        <w:rPr>
          <w:i/>
          <w:iCs/>
        </w:rPr>
        <w:t>Anal proc</w:t>
      </w:r>
      <w:r w:rsidRPr="00CB79F9">
        <w:t xml:space="preserve"> 30: 69-71.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U.S.Environmental Protection Agency (1976). Semi-Annual Report.  April -September 1976.  </w:t>
      </w:r>
      <w:r w:rsidRPr="00CB79F9">
        <w:rPr>
          <w:i/>
          <w:iCs/>
        </w:rPr>
        <w:t>Semi-Annual Rep., U.S.EPA, Gulf Breeze, FL</w:t>
      </w:r>
      <w:r w:rsidRPr="00CB79F9">
        <w:t xml:space="preserve"> 51 p.</w:t>
      </w:r>
    </w:p>
    <w:p w:rsidR="00CB79F9" w:rsidRPr="00CB79F9" w:rsidRDefault="00CB79F9" w:rsidP="00CB79F9">
      <w:r w:rsidRPr="00CB79F9">
        <w:br/>
        <w:t>EcoReference No.: 49012</w:t>
      </w:r>
      <w:r w:rsidRPr="00CB79F9">
        <w:br/>
        <w:t xml:space="preserve">Chemical of Concern: MLN,PCP;  </w:t>
      </w:r>
      <w:r w:rsidRPr="00CB79F9">
        <w:rPr>
          <w:u w:val="single"/>
        </w:rPr>
        <w:t>Habitat</w:t>
      </w:r>
      <w:r w:rsidRPr="00CB79F9">
        <w:t xml:space="preserve">:  A;  </w:t>
      </w:r>
      <w:r w:rsidRPr="00CB79F9">
        <w:rPr>
          <w:u w:val="single"/>
        </w:rPr>
        <w:t>Effect Codes</w:t>
      </w:r>
      <w:r w:rsidRPr="00CB79F9">
        <w:t xml:space="preserve">:  ACC,GRO,POP; </w:t>
      </w:r>
      <w:r w:rsidRPr="00CB79F9">
        <w:rPr>
          <w:u w:val="single"/>
        </w:rPr>
        <w:t>Code</w:t>
      </w:r>
      <w:r w:rsidRPr="00CB79F9">
        <w:t>:  NO CONTROL,ENDPOINT(MLN,PCP).</w:t>
      </w:r>
    </w:p>
    <w:p w:rsidR="00CB79F9" w:rsidRPr="00CB79F9" w:rsidRDefault="00CB79F9" w:rsidP="00CB79F9">
      <w:r w:rsidRPr="00CB79F9">
        <w:t xml:space="preserve">Uchida, T., Zschintzsch, J., and O'Brien, R. D. (1966). Relation Between Synergism and Metabolism of Dimethoate in Mammals and Insects.  </w:t>
      </w:r>
      <w:r w:rsidRPr="00CB79F9">
        <w:rPr>
          <w:i/>
          <w:iCs/>
        </w:rPr>
        <w:t>Toxicology and Applied Pharmacology</w:t>
      </w:r>
      <w:r w:rsidRPr="00CB79F9">
        <w:t xml:space="preserve"> 8: 259-265.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Udeaan, A. S. and Narang, D. D. (1988). A Survey of Mustard Aphid, Lipaphis erysimi (Kalt.) Populations for Resistance to Insecticides in Punjab.  </w:t>
      </w:r>
      <w:r w:rsidRPr="00CB79F9">
        <w:rPr>
          <w:i/>
          <w:iCs/>
        </w:rPr>
        <w:t>J.Res.Punjab Agric.Univ.</w:t>
      </w:r>
      <w:r w:rsidRPr="00CB79F9">
        <w:t xml:space="preserve"> 25: 77-80.</w:t>
      </w:r>
    </w:p>
    <w:p w:rsidR="00CB79F9" w:rsidRPr="00CB79F9" w:rsidRDefault="00CB79F9" w:rsidP="00CB79F9">
      <w:r w:rsidRPr="00CB79F9">
        <w:br/>
        <w:t>EcoReference No.: 89463</w:t>
      </w:r>
      <w:r w:rsidRPr="00CB79F9">
        <w:br/>
        <w:t xml:space="preserve">Chemical of Concern: MLN,ES,OXD,DMT;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OK(ES,DMT),OK TARGET(MLN,OXD).</w:t>
      </w:r>
    </w:p>
    <w:p w:rsidR="00CB79F9" w:rsidRPr="00CB79F9" w:rsidRDefault="00CB79F9" w:rsidP="00CB79F9">
      <w:r w:rsidRPr="00CB79F9">
        <w:t xml:space="preserve">Ueda, H., Itoh, H., and Tadano, J. (1992). Screening of Organophosphorus Pesticides Using Liquid Chromatography-Atmospheric Pressure Chemical Ionization Mass Spectrometry. Au - Kawasaki S.  </w:t>
      </w:r>
      <w:r w:rsidRPr="00CB79F9">
        <w:rPr>
          <w:i/>
          <w:iCs/>
        </w:rPr>
        <w:t>J chromatogr</w:t>
      </w:r>
      <w:r w:rsidRPr="00CB79F9">
        <w:t xml:space="preserve"> 595: 193-202.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Uno, S., Shiraishi, H., Hatakeyama, S., Otsuki, A., and Koyama, J. (2001). Accumulative Characteristics of Pesticide Residues in Organs of Bivalves (Anodonta woodiana and Corbicula leana) Under Natural Conditions.  </w:t>
      </w:r>
      <w:r w:rsidRPr="00CB79F9">
        <w:rPr>
          <w:i/>
          <w:iCs/>
        </w:rPr>
        <w:t>Arch.Environ.Contam.Toxicol.</w:t>
      </w:r>
      <w:r w:rsidRPr="00CB79F9">
        <w:t xml:space="preserve"> 40: 35-47.</w:t>
      </w:r>
    </w:p>
    <w:p w:rsidR="00CB79F9" w:rsidRPr="00CB79F9" w:rsidRDefault="00CB79F9" w:rsidP="00CB79F9">
      <w:r w:rsidRPr="00CB79F9">
        <w:br/>
        <w:t>EcoReference No.: 65855</w:t>
      </w:r>
      <w:r w:rsidRPr="00CB79F9">
        <w:br/>
        <w:t xml:space="preserve">Chemical of Concern: MLT,DZ,MLN,TBC,BTC,ODZ;  </w:t>
      </w:r>
      <w:r w:rsidRPr="00CB79F9">
        <w:rPr>
          <w:u w:val="single"/>
        </w:rPr>
        <w:t xml:space="preserve"> Habitat</w:t>
      </w:r>
      <w:r w:rsidRPr="00CB79F9">
        <w:t xml:space="preserve">:  A;  </w:t>
      </w:r>
      <w:r w:rsidRPr="00CB79F9">
        <w:rPr>
          <w:u w:val="single"/>
        </w:rPr>
        <w:t>Effect Codes</w:t>
      </w:r>
      <w:r w:rsidRPr="00CB79F9">
        <w:t xml:space="preserve">:  ACC; </w:t>
      </w:r>
      <w:r w:rsidRPr="00CB79F9">
        <w:rPr>
          <w:u w:val="single"/>
        </w:rPr>
        <w:t>Code</w:t>
      </w:r>
      <w:r w:rsidRPr="00CB79F9">
        <w:t>:  NO ENDPOINT,CONTROL(ALL CHEMS).</w:t>
      </w:r>
    </w:p>
    <w:p w:rsidR="00CB79F9" w:rsidRPr="00CB79F9" w:rsidRDefault="00CB79F9" w:rsidP="00CB79F9">
      <w:r w:rsidRPr="00CB79F9">
        <w:t xml:space="preserve">Upadhyay, S. and Agrawal, R. K. (1995). Persistent Toxicity of Insecticides in Controlling Mustard Aphid (Lipaphis erysimi).  </w:t>
      </w:r>
      <w:r w:rsidRPr="00CB79F9">
        <w:rPr>
          <w:i/>
          <w:iCs/>
        </w:rPr>
        <w:t>Indian J.Agric.Sci.</w:t>
      </w:r>
      <w:r w:rsidRPr="00CB79F9">
        <w:t xml:space="preserve">  65: 378-380.</w:t>
      </w:r>
    </w:p>
    <w:p w:rsidR="00CB79F9" w:rsidRPr="00CB79F9" w:rsidRDefault="00CB79F9" w:rsidP="00CB79F9">
      <w:r w:rsidRPr="00CB79F9">
        <w:br/>
        <w:t>EcoReference No.: 89293</w:t>
      </w:r>
      <w:r w:rsidRPr="00CB79F9">
        <w:br/>
        <w:t xml:space="preserve">Chemical of Concern: FNV,CYP,PPHD,DMT,ES,CPY,MLN;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OK(ALL CHEMS),OK TARGET(MLN).</w:t>
      </w:r>
    </w:p>
    <w:p w:rsidR="00CB79F9" w:rsidRPr="00CB79F9" w:rsidRDefault="00CB79F9" w:rsidP="00CB79F9">
      <w:r w:rsidRPr="00CB79F9">
        <w:t xml:space="preserve">Upadhyay, S. and Agrawal, R. K. (1993). Persistent Toxicity of Some Insecticides Against Lipaphis erysimi (Kalt.) on Mustard .  </w:t>
      </w:r>
      <w:r w:rsidRPr="00CB79F9">
        <w:rPr>
          <w:i/>
          <w:iCs/>
        </w:rPr>
        <w:t>Indian J.Plant Prot.</w:t>
      </w:r>
      <w:r w:rsidRPr="00CB79F9">
        <w:t xml:space="preserve"> 21: 104-105.</w:t>
      </w:r>
    </w:p>
    <w:p w:rsidR="00CB79F9" w:rsidRPr="00CB79F9" w:rsidRDefault="00CB79F9" w:rsidP="00CB79F9">
      <w:r w:rsidRPr="00CB79F9">
        <w:br/>
        <w:t>EcoReference No.: 92882</w:t>
      </w:r>
      <w:r w:rsidRPr="00CB79F9">
        <w:br/>
        <w:t xml:space="preserve">Chemical of Concern: PPHD,DMT,ES,CPY,MLN,CYP,FNV,DEM;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TARGET(DMT,MLN,CPY,CYP,FNV,ES).</w:t>
      </w:r>
    </w:p>
    <w:p w:rsidR="00CB79F9" w:rsidRPr="00CB79F9" w:rsidRDefault="00CB79F9" w:rsidP="00CB79F9">
      <w:r w:rsidRPr="00CB79F9">
        <w:t xml:space="preserve">Uppal, R. P. and Batra, V. K. (1986). Alteration of Microsomal Metabolism by Malathion.  </w:t>
      </w:r>
      <w:r w:rsidRPr="00CB79F9">
        <w:rPr>
          <w:i/>
          <w:iCs/>
        </w:rPr>
        <w:t>Fourth international congress of toxicology, tokyo, japan, july 21-25, 1986. Toxicol lett (amst)</w:t>
      </w:r>
      <w:r w:rsidRPr="00CB79F9">
        <w:t xml:space="preserve"> 31: 177.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Upshall, D. G., Roger, J. C., and Casida, J. E. (1968). Biochemical Studies on the Teratogenic Action on Bidrin and Other Neuroactive Agents in Developing Hen Eggs.  </w:t>
      </w:r>
      <w:r w:rsidRPr="00CB79F9">
        <w:rPr>
          <w:i/>
          <w:iCs/>
        </w:rPr>
        <w:t>Biochem.Pharmacol.</w:t>
      </w:r>
      <w:r w:rsidRPr="00CB79F9">
        <w:t xml:space="preserve"> 17: 1529-1542.</w:t>
      </w:r>
    </w:p>
    <w:p w:rsidR="00CB79F9" w:rsidRPr="00CB79F9" w:rsidRDefault="00CB79F9" w:rsidP="00CB79F9">
      <w:r w:rsidRPr="00CB79F9">
        <w:br/>
        <w:t>EcoReference No.: 101386</w:t>
      </w:r>
      <w:r w:rsidRPr="00CB79F9">
        <w:br/>
        <w:t xml:space="preserve">Chemical of Concern: DCTP,NCTN,MVP,MLN,DDVP,PPHD,PRN;  </w:t>
      </w:r>
      <w:r w:rsidRPr="00CB79F9">
        <w:rPr>
          <w:u w:val="single"/>
        </w:rPr>
        <w:t>Habitat</w:t>
      </w:r>
      <w:r w:rsidRPr="00CB79F9">
        <w:t xml:space="preserve">:  T;  </w:t>
      </w:r>
      <w:r w:rsidRPr="00CB79F9">
        <w:rPr>
          <w:u w:val="single"/>
        </w:rPr>
        <w:t>Effect Codes</w:t>
      </w:r>
      <w:r w:rsidRPr="00CB79F9">
        <w:t xml:space="preserve">:  BCM,GRO; </w:t>
      </w:r>
      <w:r w:rsidRPr="00CB79F9">
        <w:rPr>
          <w:u w:val="single"/>
        </w:rPr>
        <w:t>Code</w:t>
      </w:r>
      <w:r w:rsidRPr="00CB79F9">
        <w:t>:  NO ENDPOINT(DCTP,NCTN,MVP,MLN,DDVP,PPHD,PRN).</w:t>
      </w:r>
    </w:p>
    <w:p w:rsidR="00CB79F9" w:rsidRPr="00CB79F9" w:rsidRDefault="00CB79F9" w:rsidP="00CB79F9">
      <w:r w:rsidRPr="00CB79F9">
        <w:t xml:space="preserve">Urbauer, D. and Pruess, K. P. (1973). Drift of Terrestrial Arthropods in an Irrigation Canal Following a Wide-Area Application of ULV Malathion.  </w:t>
      </w:r>
      <w:r w:rsidRPr="00CB79F9">
        <w:rPr>
          <w:i/>
          <w:iCs/>
        </w:rPr>
        <w:t>J.Econ.Entomol.</w:t>
      </w:r>
      <w:r w:rsidRPr="00CB79F9">
        <w:t xml:space="preserve"> 66: 1267-1268.</w:t>
      </w:r>
    </w:p>
    <w:p w:rsidR="00CB79F9" w:rsidRPr="00CB79F9" w:rsidRDefault="00CB79F9" w:rsidP="00CB79F9">
      <w:r w:rsidRPr="00CB79F9">
        <w:br/>
        <w:t>EcoReference No.: 39173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CONTROL,ENDPOINT(MLN).</w:t>
      </w:r>
    </w:p>
    <w:p w:rsidR="00CB79F9" w:rsidRPr="00CB79F9" w:rsidRDefault="00CB79F9" w:rsidP="00CB79F9">
      <w:r w:rsidRPr="00CB79F9">
        <w:t xml:space="preserve">Urs, N. V. R., Govindu, H. C., and Shastry, K. S. S. (1967). The Effect of Certain Insecticides on the Entomogenous Fungi Beauveria bassiana and Metarrhizium anisopliae.  </w:t>
      </w:r>
      <w:r w:rsidRPr="00CB79F9">
        <w:rPr>
          <w:i/>
          <w:iCs/>
        </w:rPr>
        <w:t>J.Invertebr.Pathol.</w:t>
      </w:r>
      <w:r w:rsidRPr="00CB79F9">
        <w:t xml:space="preserve"> 9: 398-403.</w:t>
      </w:r>
    </w:p>
    <w:p w:rsidR="00CB79F9" w:rsidRPr="00CB79F9" w:rsidRDefault="00CB79F9" w:rsidP="00CB79F9">
      <w:r w:rsidRPr="00CB79F9">
        <w:br/>
        <w:t>EcoReference No.: 89131</w:t>
      </w:r>
      <w:r w:rsidRPr="00CB79F9">
        <w:br/>
        <w:t xml:space="preserve">Chemical of Concern: PPHD,MP,DDT,MLN,EN,HCCH;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ENDPOINT(ALL CHEMS).</w:t>
      </w:r>
    </w:p>
    <w:p w:rsidR="00CB79F9" w:rsidRPr="00CB79F9" w:rsidRDefault="00CB79F9" w:rsidP="00CB79F9">
      <w:r w:rsidRPr="00CB79F9">
        <w:t xml:space="preserve">Uygun, N., Sengonca, C., Ulusoy, M. R., and Kersting, U. (1994). Toxicity of Some Pesticides to Eretmocerus debachi (Hymenoptera:  Aphelinidae), an Important Parasitoid of Parabemisia myricae (Homoptera:  Aleyrodidae).  </w:t>
      </w:r>
      <w:r w:rsidRPr="00CB79F9">
        <w:rPr>
          <w:i/>
          <w:iCs/>
        </w:rPr>
        <w:t>Bull.Entomol.Res.</w:t>
      </w:r>
      <w:r w:rsidRPr="00CB79F9">
        <w:t xml:space="preserve"> 84: 119-122.</w:t>
      </w:r>
    </w:p>
    <w:p w:rsidR="00CB79F9" w:rsidRPr="00CB79F9" w:rsidRDefault="00CB79F9" w:rsidP="00CB79F9">
      <w:r w:rsidRPr="00CB79F9">
        <w:br/>
        <w:t>EcoReference No.: 67978</w:t>
      </w:r>
      <w:r w:rsidRPr="00CB79F9">
        <w:br/>
        <w:t xml:space="preserve">Chemical of Concern: Captan,FZFB,PAQT,CPYM,MLN,MDT;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ENDPOINT(Captan,MLN).</w:t>
      </w:r>
    </w:p>
    <w:p w:rsidR="00CB79F9" w:rsidRPr="00CB79F9" w:rsidRDefault="00CB79F9" w:rsidP="00CB79F9">
      <w:r w:rsidRPr="00CB79F9">
        <w:t xml:space="preserve">Uygun, Umran, Koksel, Hamit, and Atli, Ayhan (2005). Residue Levels of Malathion and Its Metabolites and Fenitrothion in Post-Harvest Treated Wheat During Storage, Milling and Baking.  </w:t>
      </w:r>
      <w:r w:rsidRPr="00CB79F9">
        <w:rPr>
          <w:i/>
          <w:iCs/>
        </w:rPr>
        <w:t>Food Chemistry</w:t>
      </w:r>
      <w:r w:rsidRPr="00CB79F9">
        <w:t xml:space="preserve"> 92: 643-647.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Uygun, Umran, Ozkara, Recep, Ozbey, Ayse, and Koksel, Hamit (2007). Residue Levels of Malathion and Fenitrothion and Their Metabolites in Postharvest Treated Barley During Storage and Malting.  </w:t>
      </w:r>
      <w:r w:rsidRPr="00CB79F9">
        <w:rPr>
          <w:i/>
          <w:iCs/>
        </w:rPr>
        <w:t>Food Chemistry</w:t>
      </w:r>
      <w:r w:rsidRPr="00CB79F9">
        <w:t xml:space="preserve"> 100: 1165-1169.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Uygun, Umran, Senoz, Berrin, and Koksel, Hamit ( 2008-). Dissipation of organophosphorus pesticides in wheat during pasta processing.  </w:t>
      </w:r>
      <w:r w:rsidRPr="00CB79F9">
        <w:rPr>
          <w:i/>
          <w:iCs/>
        </w:rPr>
        <w:t>Food Chemistry</w:t>
      </w:r>
      <w:r w:rsidRPr="00CB79F9">
        <w:t xml:space="preserve"> 109: 355-360.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Vaal, M., Van, D. E. R. Wal Jt, Hoekstra, J., and Hermens, J. (1997). Variation in the Sensitivity of Aquatic Species in Relation to the Classification of Environmental Pollutants.  </w:t>
      </w:r>
      <w:r w:rsidRPr="00CB79F9">
        <w:rPr>
          <w:i/>
          <w:iCs/>
        </w:rPr>
        <w:t>Chemosphere</w:t>
      </w:r>
      <w:r w:rsidRPr="00CB79F9">
        <w:t xml:space="preserve"> 35: 1311-1327.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Vaid, S. and Mishra, I. M. (1998). Quantitative Determination of Malathion in the Brain Tissue of Fish by High Performance Liquid Chromatography.  </w:t>
      </w:r>
      <w:r w:rsidRPr="00CB79F9">
        <w:rPr>
          <w:i/>
          <w:iCs/>
        </w:rPr>
        <w:t>Environ.Ecol.</w:t>
      </w:r>
      <w:r w:rsidRPr="00CB79F9">
        <w:t xml:space="preserve"> 16: 732-734.</w:t>
      </w:r>
    </w:p>
    <w:p w:rsidR="00CB79F9" w:rsidRPr="00CB79F9" w:rsidRDefault="00CB79F9" w:rsidP="00CB79F9">
      <w:r w:rsidRPr="00CB79F9">
        <w:br/>
        <w:t>EcoReference No.: 18836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ENDPOINT(MLN).</w:t>
      </w:r>
    </w:p>
    <w:p w:rsidR="00CB79F9" w:rsidRPr="00CB79F9" w:rsidRDefault="00CB79F9" w:rsidP="00CB79F9">
      <w:r w:rsidRPr="00CB79F9">
        <w:t xml:space="preserve">Vaid, S. and Mishra, I. M. (1997). Simultaneous Determination of Three Organophosphorus Pesticides by Reversed-Phase High Performance Liquid Chromatography in Fish Brain Homogenates.  </w:t>
      </w:r>
      <w:r w:rsidRPr="00CB79F9">
        <w:rPr>
          <w:i/>
          <w:iCs/>
        </w:rPr>
        <w:t>Environ.Ecol.</w:t>
      </w:r>
      <w:r w:rsidRPr="00CB79F9">
        <w:t xml:space="preserve"> 15: 717-719.</w:t>
      </w:r>
    </w:p>
    <w:p w:rsidR="00CB79F9" w:rsidRPr="00CB79F9" w:rsidRDefault="00CB79F9" w:rsidP="00CB79F9">
      <w:r w:rsidRPr="00CB79F9">
        <w:br/>
        <w:t>EcoReference No.: 18206</w:t>
      </w:r>
      <w:r w:rsidRPr="00CB79F9">
        <w:br/>
        <w:t xml:space="preserve">Chemical of Concern: DZ,MLN;  </w:t>
      </w:r>
      <w:r w:rsidRPr="00CB79F9">
        <w:rPr>
          <w:u w:val="single"/>
        </w:rPr>
        <w:t>Habitat</w:t>
      </w:r>
      <w:r w:rsidRPr="00CB79F9">
        <w:t xml:space="preserve">:  A;  </w:t>
      </w:r>
      <w:r w:rsidRPr="00CB79F9">
        <w:rPr>
          <w:u w:val="single"/>
        </w:rPr>
        <w:t>Effect Codes</w:t>
      </w:r>
      <w:r w:rsidRPr="00CB79F9">
        <w:t xml:space="preserve">:  ACC; </w:t>
      </w:r>
      <w:r w:rsidRPr="00CB79F9">
        <w:rPr>
          <w:u w:val="single"/>
        </w:rPr>
        <w:t>Code</w:t>
      </w:r>
      <w:r w:rsidRPr="00CB79F9">
        <w:t>:  NO ENDPOINT(DZ,MLN).</w:t>
      </w:r>
    </w:p>
    <w:p w:rsidR="00CB79F9" w:rsidRPr="00CB79F9" w:rsidRDefault="00CB79F9" w:rsidP="00CB79F9">
      <w:r w:rsidRPr="00CB79F9">
        <w:t xml:space="preserve">Vaidya, D. N. and Mehta, P. K. (1993). Efficacy of Field-Weathered Deposits of Insecticides for Control of Gram Podborer, (Helicoverpa armigera) and Cabbage Semilooper (Plusia orichalcea) Larvae on Egyptian Clover (Trifolium alexandrinum).  </w:t>
      </w:r>
      <w:r w:rsidRPr="00CB79F9">
        <w:rPr>
          <w:i/>
          <w:iCs/>
        </w:rPr>
        <w:t>Indian J.Agric.Sci.</w:t>
      </w:r>
      <w:r w:rsidRPr="00CB79F9">
        <w:t xml:space="preserve"> 63: 306-309.</w:t>
      </w:r>
    </w:p>
    <w:p w:rsidR="00CB79F9" w:rsidRPr="00CB79F9" w:rsidRDefault="00CB79F9" w:rsidP="00CB79F9">
      <w:r w:rsidRPr="00CB79F9">
        <w:br/>
        <w:t>EcoReference No.: 93240</w:t>
      </w:r>
      <w:r w:rsidRPr="00CB79F9">
        <w:br/>
        <w:t xml:space="preserve">Chemical of Concern: FNV,PMR,ES,MLN,PHSL;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TARGET(FNV,MLN,PHSL),NO ENDPOINT(PMR,ES).</w:t>
      </w:r>
    </w:p>
    <w:p w:rsidR="00CB79F9" w:rsidRPr="00CB79F9" w:rsidRDefault="00CB79F9" w:rsidP="00CB79F9">
      <w:r w:rsidRPr="00CB79F9">
        <w:t xml:space="preserve">Vale, J. A. (1998). Toxicokinetic and Toxicodynamic Aspects of Organophosphorus (Op) Insecticide Poisoning.  </w:t>
      </w:r>
      <w:r w:rsidRPr="00CB79F9">
        <w:rPr>
          <w:i/>
          <w:iCs/>
        </w:rPr>
        <w:t>Toxicology letters (shannon)</w:t>
      </w:r>
      <w:r w:rsidRPr="00CB79F9">
        <w:t xml:space="preserve"> 102-103: 649-652.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Valencia, R. (1977). Mutagenesis Screening of Pesticides 'Drosophila'.  </w:t>
      </w:r>
      <w:r w:rsidRPr="00CB79F9">
        <w:rPr>
          <w:i/>
          <w:iCs/>
        </w:rPr>
        <w:t>EPA Rep.68-01-2474</w:t>
      </w:r>
      <w:r w:rsidRPr="00CB79F9">
        <w:t xml:space="preserve"> 71 p.</w:t>
      </w:r>
    </w:p>
    <w:p w:rsidR="00CB79F9" w:rsidRPr="00CB79F9" w:rsidRDefault="00CB79F9" w:rsidP="00CB79F9">
      <w:r w:rsidRPr="00CB79F9">
        <w:br/>
        <w:t>EcoReference No.: 90924</w:t>
      </w:r>
      <w:r w:rsidRPr="00CB79F9">
        <w:br/>
        <w:t xml:space="preserve">Chemical of Concern: ACP,AZ,BMC,Captan,CBF,CPY,DEM,DMT,FNTH,Folpet,MLN,MOM,MXC,PRN,SID,SZ,TCF,TFN;  </w:t>
      </w:r>
      <w:r w:rsidRPr="00CB79F9">
        <w:rPr>
          <w:u w:val="single"/>
        </w:rPr>
        <w:t>Habitat</w:t>
      </w:r>
      <w:r w:rsidRPr="00CB79F9">
        <w:t xml:space="preserve">:  T;  </w:t>
      </w:r>
      <w:r w:rsidRPr="00CB79F9">
        <w:rPr>
          <w:u w:val="single"/>
        </w:rPr>
        <w:t>Effect Codes</w:t>
      </w:r>
      <w:r w:rsidRPr="00CB79F9">
        <w:t xml:space="preserve">:  CEL,MOR; </w:t>
      </w:r>
      <w:r w:rsidRPr="00CB79F9">
        <w:rPr>
          <w:u w:val="single"/>
        </w:rPr>
        <w:t>Code</w:t>
      </w:r>
      <w:r w:rsidRPr="00CB79F9">
        <w:t>:  NO ENDPOINT(ALL CHEMS).</w:t>
      </w:r>
    </w:p>
    <w:p w:rsidR="00CB79F9" w:rsidRPr="00CB79F9" w:rsidRDefault="00CB79F9" w:rsidP="00CB79F9">
      <w:r w:rsidRPr="00CB79F9">
        <w:t xml:space="preserve">Valsaraj, K. T., Thoma, G. J., Reible, D. D., and Thibodeaux, L. J. (1993). On the Enrichment of Hydrophobic Organic Compounds in Fog Droplets.  </w:t>
      </w:r>
      <w:r w:rsidRPr="00CB79F9">
        <w:rPr>
          <w:i/>
          <w:iCs/>
        </w:rPr>
        <w:t>Atmos environ part a gen top</w:t>
      </w:r>
      <w:r w:rsidRPr="00CB79F9">
        <w:t xml:space="preserve"> 27: 203-210.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Van der Staay, M. (1992). Chemical Control of the Larvae of the Leafminer Liriomyza huidobrensis (Blanchard) in Lettuce.  </w:t>
      </w:r>
      <w:r w:rsidRPr="00CB79F9">
        <w:rPr>
          <w:i/>
          <w:iCs/>
        </w:rPr>
        <w:t>Meded.Fac.Landbouww.Univ.Gent</w:t>
      </w:r>
      <w:r w:rsidRPr="00CB79F9">
        <w:t xml:space="preserve"> 57: 473-478.</w:t>
      </w:r>
    </w:p>
    <w:p w:rsidR="00CB79F9" w:rsidRPr="00CB79F9" w:rsidRDefault="00CB79F9" w:rsidP="00CB79F9">
      <w:r w:rsidRPr="00CB79F9">
        <w:br/>
        <w:t>EcoReference No.: 96262</w:t>
      </w:r>
      <w:r w:rsidRPr="00CB79F9">
        <w:br/>
        <w:t xml:space="preserve">Chemical of Concern: CBF,PRN,CPY,MLN,DZ,ABM,MVP,DM,PPX,OML,CYR,MOM,DMT;  </w:t>
      </w:r>
      <w:r w:rsidRPr="00CB79F9">
        <w:rPr>
          <w:u w:val="single"/>
        </w:rPr>
        <w:t>Habitat</w:t>
      </w:r>
      <w:r w:rsidRPr="00CB79F9">
        <w:t xml:space="preserve">:  T;  </w:t>
      </w:r>
      <w:r w:rsidRPr="00CB79F9">
        <w:rPr>
          <w:u w:val="single"/>
        </w:rPr>
        <w:t>Effect Codes</w:t>
      </w:r>
      <w:r w:rsidRPr="00CB79F9">
        <w:t xml:space="preserve">:  MOR,POP; </w:t>
      </w:r>
      <w:r w:rsidRPr="00CB79F9">
        <w:rPr>
          <w:u w:val="single"/>
        </w:rPr>
        <w:t>Code</w:t>
      </w:r>
      <w:r w:rsidRPr="00CB79F9">
        <w:t>:  NO ENDPOINT(CBF,CPY,MLN,DZ,CYR,MOM,DMT,TARGET-OML).</w:t>
      </w:r>
    </w:p>
    <w:p w:rsidR="00CB79F9" w:rsidRPr="00CB79F9" w:rsidRDefault="00CB79F9" w:rsidP="00CB79F9">
      <w:r w:rsidRPr="00CB79F9">
        <w:t xml:space="preserve">Van Dijk H Fg and Guicherit, R. (1999). Atmospheric Dispersion of Current-Use Pesticides: a Review of the Evidence From Monitoring Studies.  </w:t>
      </w:r>
      <w:r w:rsidRPr="00CB79F9">
        <w:rPr>
          <w:i/>
          <w:iCs/>
        </w:rPr>
        <w:t>Water air and soil pollution</w:t>
      </w:r>
      <w:r w:rsidRPr="00CB79F9">
        <w:t xml:space="preserve"> 115: 21-70.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Van Hemmen Jj and Brouwer, D. H. (1997). Exposure Assessment for Pesticides: Operators and Harvesters Risk Evaluation and Risk Management.  </w:t>
      </w:r>
      <w:r w:rsidRPr="00CB79F9">
        <w:rPr>
          <w:i/>
          <w:iCs/>
        </w:rPr>
        <w:t>Mededelingen faculteit landbouwkundige en toegepaste biologische wetenschappen universiteit gent</w:t>
      </w:r>
      <w:r w:rsidRPr="00CB79F9">
        <w:t xml:space="preserve"> 62: 113-131.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Van Metre Pc and Callender, E. (1996). Identifying Water-Quality Trends in the Trinity River, Texas, Usa, 1969-1992, Using Sediment Cores From Lake Livingston.  </w:t>
      </w:r>
      <w:r w:rsidRPr="00CB79F9">
        <w:rPr>
          <w:i/>
          <w:iCs/>
        </w:rPr>
        <w:t>Environmental geology</w:t>
      </w:r>
      <w:r w:rsidRPr="00CB79F9">
        <w:t xml:space="preserve"> 28: 190-200.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Van Wijk Rj and Kraaij, R. (1994). Use of Model Parameter Estimations From Standard Fish Toxicity Tests to Indicate Toxic Mechanisms.  </w:t>
      </w:r>
      <w:r w:rsidRPr="00CB79F9">
        <w:rPr>
          <w:i/>
          <w:iCs/>
        </w:rPr>
        <w:t>Bulletin of environmental contamination and toxicology</w:t>
      </w:r>
      <w:r w:rsidRPr="00CB79F9">
        <w:t xml:space="preserve"> 53: 171-178.</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Varanka, I. (1987). Effect of Mosquito Killer Insecticides on Freshwater Mussels.  </w:t>
      </w:r>
      <w:r w:rsidRPr="00CB79F9">
        <w:rPr>
          <w:i/>
          <w:iCs/>
        </w:rPr>
        <w:t>Comp.Biochem.Physiol.C</w:t>
      </w:r>
      <w:r w:rsidRPr="00CB79F9">
        <w:t xml:space="preserve"> 86:  157-162.</w:t>
      </w:r>
    </w:p>
    <w:p w:rsidR="00CB79F9" w:rsidRPr="00CB79F9" w:rsidRDefault="00CB79F9" w:rsidP="00CB79F9">
      <w:r w:rsidRPr="00CB79F9">
        <w:br/>
        <w:t>EcoReference No.: 12389</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MOR,BEH; </w:t>
      </w:r>
      <w:r w:rsidRPr="00CB79F9">
        <w:rPr>
          <w:u w:val="single"/>
        </w:rPr>
        <w:t>Code</w:t>
      </w:r>
      <w:r w:rsidRPr="00CB79F9">
        <w:t>:  NO CONTROL(MLN).</w:t>
      </w:r>
    </w:p>
    <w:p w:rsidR="00CB79F9" w:rsidRPr="00CB79F9" w:rsidRDefault="00CB79F9" w:rsidP="00CB79F9">
      <w:r w:rsidRPr="00CB79F9">
        <w:t xml:space="preserve">Varanka, I. (1979). Effect of Some Pesticides on the Rhythmic Adductor Muscle Activity of Fresh-Water Mussel Larvae.  </w:t>
      </w:r>
      <w:r w:rsidRPr="00CB79F9">
        <w:rPr>
          <w:i/>
          <w:iCs/>
        </w:rPr>
        <w:t>Symp.Biol.Hung.</w:t>
      </w:r>
      <w:r w:rsidRPr="00CB79F9">
        <w:t xml:space="preserve"> 19: 177-196.</w:t>
      </w:r>
    </w:p>
    <w:p w:rsidR="00CB79F9" w:rsidRPr="00CB79F9" w:rsidRDefault="00CB79F9" w:rsidP="00CB79F9">
      <w:r w:rsidRPr="00CB79F9">
        <w:br/>
        <w:t>EcoReference No.: 7285</w:t>
      </w:r>
      <w:r w:rsidRPr="00CB79F9">
        <w:br/>
        <w:t xml:space="preserve">Chemical of Concern: 24DXY,DMT,HCCH,MLN,PQT,PRT;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LITE EVAL CODED(DMT,PRT),OK(ALL CHEMS),NO CONTROL(MLN).</w:t>
      </w:r>
    </w:p>
    <w:p w:rsidR="00CB79F9" w:rsidRPr="00CB79F9" w:rsidRDefault="00CB79F9" w:rsidP="00CB79F9">
      <w:r w:rsidRPr="00CB79F9">
        <w:t xml:space="preserve">Varanka, I. and Benedeczky, I. (1985). Toxicological Effect of Fifanon, K-Otrin, and Unitox on Freshwater Organisms.  </w:t>
      </w:r>
      <w:r w:rsidRPr="00CB79F9">
        <w:rPr>
          <w:i/>
          <w:iCs/>
        </w:rPr>
        <w:t>C.A.Sel.-Environ.Pollut.10:3 / Probl.Fonovogo Monit.Sostoyaniya Prir.Sredy</w:t>
      </w:r>
      <w:r w:rsidRPr="00CB79F9">
        <w:t xml:space="preserve"> 3: 86-93 (RUS).</w:t>
      </w:r>
    </w:p>
    <w:p w:rsidR="00CB79F9" w:rsidRPr="00CB79F9" w:rsidRDefault="00CB79F9" w:rsidP="00CB79F9">
      <w:r w:rsidRPr="00CB79F9">
        <w:br/>
        <w:t>EcoReference No.: 12499</w:t>
      </w:r>
      <w:r w:rsidRPr="00CB79F9">
        <w:br/>
        <w:t xml:space="preserve">Chemical of Concern: MLN,DM;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ENDPOINT,CONTROL(MLN).</w:t>
      </w:r>
    </w:p>
    <w:p w:rsidR="00CB79F9" w:rsidRPr="00CB79F9" w:rsidRDefault="00CB79F9" w:rsidP="00CB79F9">
      <w:r w:rsidRPr="00CB79F9">
        <w:t xml:space="preserve">Vargas, R. I., Stark, J. D., Mackey, B., and Bull, R. (2005). Weathering Trials of Amulet Cue-Lure and Amulet Methyl Eugenol "Attract-and-Kill" Stations with Male Melon Flies and Oriental Fruit Flies (Diptera:  Tephritidae) in Hawaii.  </w:t>
      </w:r>
      <w:r w:rsidRPr="00CB79F9">
        <w:rPr>
          <w:i/>
          <w:iCs/>
        </w:rPr>
        <w:t>J.Econ.Entomol.</w:t>
      </w:r>
      <w:r w:rsidRPr="00CB79F9">
        <w:t xml:space="preserve"> 98: 1551-1559.</w:t>
      </w:r>
    </w:p>
    <w:p w:rsidR="00CB79F9" w:rsidRPr="00CB79F9" w:rsidRDefault="00CB79F9" w:rsidP="00CB79F9">
      <w:r w:rsidRPr="00CB79F9">
        <w:br/>
        <w:t>EcoReference No.: 87975</w:t>
      </w:r>
      <w:r w:rsidRPr="00CB79F9">
        <w:br/>
        <w:t xml:space="preserve">Chemical of Concern: NALED,SS,MEG,MLN,PMR,DDVP;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CONTROL(ALL CHEMS),TARGET MLN.</w:t>
      </w:r>
    </w:p>
    <w:p w:rsidR="00CB79F9" w:rsidRPr="00CB79F9" w:rsidRDefault="00CB79F9" w:rsidP="00CB79F9">
      <w:r w:rsidRPr="00CB79F9">
        <w:t xml:space="preserve">Vasilic, Zelimira, Stengl, Bozena, and Drevenkar, Vlasta (1999). Dimethylphosphorus Metabolites in Serum and Urine of Persons Poisoned by Malathion or Thiometon.  </w:t>
      </w:r>
      <w:r w:rsidRPr="00CB79F9">
        <w:rPr>
          <w:i/>
          <w:iCs/>
        </w:rPr>
        <w:t>Chemico-Biological Interactions</w:t>
      </w:r>
      <w:r w:rsidRPr="00CB79F9">
        <w:t xml:space="preserve"> 119-120: 479-487.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Vatandoost, H., Mashayekhi, M., Abaie, M. R., Aflatoonian, M. R., Hanafi-Bojd, A. A., and Sharifi, I. (2005). Monitoring of Insecticides Resistance in Main Malaria Vectors in a Malarious Area of Kahnooj District, Kerman Province, Southeastern Iran.  </w:t>
      </w:r>
      <w:r w:rsidRPr="00CB79F9">
        <w:rPr>
          <w:i/>
          <w:iCs/>
        </w:rPr>
        <w:t>J.Vector Borne Dis.</w:t>
      </w:r>
      <w:r w:rsidRPr="00CB79F9">
        <w:t xml:space="preserve"> 42: 100-108.</w:t>
      </w:r>
    </w:p>
    <w:p w:rsidR="00CB79F9" w:rsidRPr="00CB79F9" w:rsidRDefault="00CB79F9" w:rsidP="00CB79F9">
      <w:r w:rsidRPr="00CB79F9">
        <w:br/>
        <w:t>EcoReference No.: 99809</w:t>
      </w:r>
      <w:r w:rsidRPr="00CB79F9">
        <w:br/>
        <w:t xml:space="preserve">Chemical of Concern: PPX,DM,DLD,DDT,MLN,PMR,LCYT,CYF;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TARGET(MLN,PMR,CYF).</w:t>
      </w:r>
    </w:p>
    <w:p w:rsidR="00CB79F9" w:rsidRPr="00CB79F9" w:rsidRDefault="00CB79F9" w:rsidP="00CB79F9">
      <w:r w:rsidRPr="00CB79F9">
        <w:t xml:space="preserve">Velazquez, A., Xamena, N., Creus, A., and Marcos, R. (1987). Mutagenicity Studies on Fenitrothion in Drosophila.  </w:t>
      </w:r>
      <w:r w:rsidRPr="00CB79F9">
        <w:rPr>
          <w:i/>
          <w:iCs/>
        </w:rPr>
        <w:t>Mutagenesis</w:t>
      </w:r>
      <w:r w:rsidRPr="00CB79F9">
        <w:t xml:space="preserve"> 2: 333-336.</w:t>
      </w:r>
    </w:p>
    <w:p w:rsidR="00CB79F9" w:rsidRPr="00CB79F9" w:rsidRDefault="00CB79F9" w:rsidP="00CB79F9">
      <w:r w:rsidRPr="00CB79F9">
        <w:br/>
        <w:t xml:space="preserve">Chemical of Concern: FNT;  </w:t>
      </w:r>
      <w:r w:rsidRPr="00CB79F9">
        <w:rPr>
          <w:u w:val="single"/>
        </w:rPr>
        <w:t>Habitat</w:t>
      </w:r>
      <w:r w:rsidRPr="00CB79F9">
        <w:t xml:space="preserve">:  T; </w:t>
      </w:r>
      <w:r w:rsidRPr="00CB79F9">
        <w:rPr>
          <w:u w:val="single"/>
        </w:rPr>
        <w:t>Code</w:t>
      </w:r>
      <w:r w:rsidRPr="00CB79F9">
        <w:t>:  NO COC(MLN).</w:t>
      </w:r>
    </w:p>
    <w:p w:rsidR="00CB79F9" w:rsidRPr="00CB79F9" w:rsidRDefault="00CB79F9" w:rsidP="00CB79F9">
      <w:r w:rsidRPr="00CB79F9">
        <w:t xml:space="preserve">Venanat, A., Borrel, S., Mallet, J., and Van Neste E (1989). Gel Permeation Chromatography as a Method for the Simultaneous Clean-up of Organochlorine Organophosphate and Polychlorinated Biphenyl Residues in Fat Extracts.  </w:t>
      </w:r>
      <w:r w:rsidRPr="00CB79F9">
        <w:rPr>
          <w:i/>
          <w:iCs/>
        </w:rPr>
        <w:t>Analusis</w:t>
      </w:r>
      <w:r w:rsidRPr="00CB79F9">
        <w:t xml:space="preserve"> 17: 64-66.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Venkat, J. A., Shami, S., Davis, K., Nayak, M., Plimmer, J. R., Pfeil, R., and Nair, P. P. *. (1995). Relative Genotoxic Activities of Pesticides Evaluated by a Modified Sos Microplate Assay.  </w:t>
      </w:r>
      <w:r w:rsidRPr="00CB79F9">
        <w:rPr>
          <w:i/>
          <w:iCs/>
        </w:rPr>
        <w:t>Environmental and Molecular Mutagenesis [ENVIRON. MOL. MUTAG.]. Vol. 25, no. 1, pp. 67-76. 1995.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Venkatadri, R. and Peters, R. W. (1993). Chemical Oxidation Technologies Ultraviolet Light-Hydrogen Peroxide Fenton's Reagent and Titanium Dioxide-Assisted Photocatalysis.  </w:t>
      </w:r>
      <w:r w:rsidRPr="00CB79F9">
        <w:rPr>
          <w:i/>
          <w:iCs/>
        </w:rPr>
        <w:t>Hazard waste hazard mater</w:t>
      </w:r>
      <w:r w:rsidRPr="00CB79F9">
        <w:t xml:space="preserve"> 10: 107-149.</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Venkataramana, G. V., Rani, P. N. S., and Murthy, P. S. (2006). Impact of Malathion on the Biochemical Parameters of Gobiid Fish, Glossogobius giuris (Ham).  </w:t>
      </w:r>
      <w:r w:rsidRPr="00CB79F9">
        <w:rPr>
          <w:i/>
          <w:iCs/>
        </w:rPr>
        <w:t>J.Environ.Biol.</w:t>
      </w:r>
      <w:r w:rsidRPr="00CB79F9">
        <w:t xml:space="preserve"> 27: 119-122.</w:t>
      </w:r>
    </w:p>
    <w:p w:rsidR="00CB79F9" w:rsidRPr="00CB79F9" w:rsidRDefault="00CB79F9" w:rsidP="00CB79F9">
      <w:r w:rsidRPr="00CB79F9">
        <w:br/>
        <w:t>EcoReference No.: 104956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Venturino, A., Gauna, L. E., Bergoc, R. M., and D'Angelo, A. M. P. (1992). Effect of Exogenously Applied Polyamines on Malathion Toxicity in the Toad Bufo arenarum Hensel.  </w:t>
      </w:r>
      <w:r w:rsidRPr="00CB79F9">
        <w:rPr>
          <w:i/>
          <w:iCs/>
        </w:rPr>
        <w:t>Arch.Environ.Contam.Toxicol.</w:t>
      </w:r>
      <w:r w:rsidRPr="00CB79F9">
        <w:t xml:space="preserve"> 22: 135-139.</w:t>
      </w:r>
    </w:p>
    <w:p w:rsidR="00CB79F9" w:rsidRPr="00CB79F9" w:rsidRDefault="00CB79F9" w:rsidP="00CB79F9">
      <w:r w:rsidRPr="00CB79F9">
        <w:br/>
        <w:t>EcoReference No.: 3883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CONTROL(MLN).</w:t>
      </w:r>
    </w:p>
    <w:p w:rsidR="00CB79F9" w:rsidRPr="00CB79F9" w:rsidRDefault="00CB79F9" w:rsidP="00CB79F9">
      <w:r w:rsidRPr="00CB79F9">
        <w:t xml:space="preserve">Vera-Avila, L. E., Vazquez-Lira, J. C., de Llasera, M. G., and Covarrubias, R. (2005). Sol--Gel Immunosorbents Doped With Polyclonal Antibodies for the Selective Extraction of Malathion and Triazines From Aqueous Samples.  </w:t>
      </w:r>
      <w:r w:rsidRPr="00CB79F9">
        <w:rPr>
          <w:i/>
          <w:iCs/>
        </w:rPr>
        <w:t>Environmental Science &amp; Technology [Environ. Sci. Technol.]. Vol. 39, no. 14, pp. 5421-5426. 15 Jul 2005.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Verep, B. (2006). A Research on the Sensitivity of European Chub to Some Pesticides.  </w:t>
      </w:r>
      <w:r w:rsidRPr="00CB79F9">
        <w:rPr>
          <w:i/>
          <w:iCs/>
        </w:rPr>
        <w:t>Fresenius Environ.Bull.</w:t>
      </w:r>
      <w:r w:rsidRPr="00CB79F9">
        <w:t xml:space="preserve"> 15: 1517-1520.</w:t>
      </w:r>
    </w:p>
    <w:p w:rsidR="00CB79F9" w:rsidRPr="00CB79F9" w:rsidRDefault="00CB79F9" w:rsidP="00CB79F9">
      <w:r w:rsidRPr="00CB79F9">
        <w:br/>
        <w:t>EcoReference No.: 104627</w:t>
      </w:r>
      <w:r w:rsidRPr="00CB79F9">
        <w:br/>
        <w:t xml:space="preserve">Chemical of Concern: CBL,MLN,DM;  </w:t>
      </w:r>
      <w:r w:rsidRPr="00CB79F9">
        <w:rPr>
          <w:u w:val="single"/>
        </w:rPr>
        <w:t>Habitat</w:t>
      </w:r>
      <w:r w:rsidRPr="00CB79F9">
        <w:t xml:space="preserve">:  A;  </w:t>
      </w:r>
      <w:r w:rsidRPr="00CB79F9">
        <w:rPr>
          <w:u w:val="single"/>
        </w:rPr>
        <w:t>Effect Codes</w:t>
      </w:r>
      <w:r w:rsidRPr="00CB79F9">
        <w:t xml:space="preserve">:  BEH,MOR; </w:t>
      </w:r>
      <w:r w:rsidRPr="00CB79F9">
        <w:rPr>
          <w:u w:val="single"/>
        </w:rPr>
        <w:t>Code</w:t>
      </w:r>
      <w:r w:rsidRPr="00CB79F9">
        <w:t>:  LITE EVAL CODED(CBL,DM),NO PUBL AS(MLN).</w:t>
      </w:r>
    </w:p>
    <w:p w:rsidR="00CB79F9" w:rsidRPr="00CB79F9" w:rsidRDefault="00CB79F9" w:rsidP="00CB79F9">
      <w:r w:rsidRPr="00CB79F9">
        <w:t xml:space="preserve">Verga, G. R. (1992). Improvements in Flame Photometric Detector Design and Operation: Determination of Organophosphorus Pesticide Residues at Low Picogram Levels.  </w:t>
      </w:r>
      <w:r w:rsidRPr="00CB79F9">
        <w:rPr>
          <w:i/>
          <w:iCs/>
        </w:rPr>
        <w:t>Hrc (j high resolut chromatogr)</w:t>
      </w:r>
      <w:r w:rsidRPr="00CB79F9">
        <w:t xml:space="preserve"> 15: 235-237.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Verhaar, H. Jm, Van Leeuwen Cj, and Hermens, J. Lm (1992). Classifying Environmental Pollutants: Structure-Activity Relationships for Prediction of Aquatic Toxicity.  </w:t>
      </w:r>
      <w:r w:rsidRPr="00CB79F9">
        <w:rPr>
          <w:i/>
          <w:iCs/>
        </w:rPr>
        <w:t>Chemosphere</w:t>
      </w:r>
      <w:r w:rsidRPr="00CB79F9">
        <w:t xml:space="preserve"> 25: 471-491.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Verma, A. N., Sandhu, G. S., and Saramma, P. U. (1967). Relative Efficacy of Different Insecticides as Contact Poisons to the Adults of Singhara-d Beetle Galerucella-birmanica Coleoptera Chrysomellidae trapa-bispinosa-d Mevinphos Carbaryl Bidrin Nicotine Sulfate Parathion Diazinon Phosphamidon DDT Malathion te.  </w:t>
      </w:r>
      <w:r w:rsidRPr="00CB79F9">
        <w:rPr>
          <w:i/>
          <w:iCs/>
        </w:rPr>
        <w:t>J.Res.Punjab Agric.Univ.</w:t>
      </w:r>
      <w:r w:rsidRPr="00CB79F9">
        <w:t xml:space="preserve"> 4: 415-419.</w:t>
      </w:r>
    </w:p>
    <w:p w:rsidR="00CB79F9" w:rsidRPr="00CB79F9" w:rsidRDefault="00CB79F9" w:rsidP="00CB79F9">
      <w:r w:rsidRPr="00CB79F9">
        <w:br/>
        <w:t>EcoReference No.: 55198</w:t>
      </w:r>
      <w:r w:rsidRPr="00CB79F9">
        <w:br/>
        <w:t xml:space="preserve">Chemical of Concern: CBL,DZ,MLN,NCTN;  </w:t>
      </w:r>
      <w:r w:rsidRPr="00CB79F9">
        <w:rPr>
          <w:u w:val="single"/>
        </w:rPr>
        <w:t>Habitat</w:t>
      </w:r>
      <w:r w:rsidRPr="00CB79F9">
        <w:t xml:space="preserve">:  T; </w:t>
      </w:r>
      <w:r w:rsidRPr="00CB79F9">
        <w:rPr>
          <w:u w:val="single"/>
        </w:rPr>
        <w:t>Code</w:t>
      </w:r>
      <w:r w:rsidRPr="00CB79F9">
        <w:t>:  TARGET(MLN,DZ,NCTN,CBL).</w:t>
      </w:r>
    </w:p>
    <w:p w:rsidR="00CB79F9" w:rsidRPr="00CB79F9" w:rsidRDefault="00CB79F9" w:rsidP="00CB79F9">
      <w:r w:rsidRPr="00CB79F9">
        <w:t xml:space="preserve">Verma, N., Kaur, J., and Bhatia, A. (2001). Stimulation of Acetylcholinesterase Activity with Nyctanthes Arbor-tristis Leaves Extract in the Malathion-Treated Immunosuppressed Mice.  </w:t>
      </w:r>
      <w:r w:rsidRPr="00CB79F9">
        <w:rPr>
          <w:i/>
          <w:iCs/>
        </w:rPr>
        <w:t>Int.J.Environ.Stud.</w:t>
      </w:r>
      <w:r w:rsidRPr="00CB79F9">
        <w:t xml:space="preserve"> 58: 645-654.</w:t>
      </w:r>
    </w:p>
    <w:p w:rsidR="00CB79F9" w:rsidRPr="00CB79F9" w:rsidRDefault="00CB79F9" w:rsidP="00CB79F9">
      <w:r w:rsidRPr="00CB79F9">
        <w:br/>
        <w:t>EcoReference No.: 90697</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PHY; </w:t>
      </w:r>
      <w:r w:rsidRPr="00CB79F9">
        <w:rPr>
          <w:u w:val="single"/>
        </w:rPr>
        <w:t>Code</w:t>
      </w:r>
      <w:r w:rsidRPr="00CB79F9">
        <w:t>:  NO ENDPOINT(MLN).</w:t>
      </w:r>
    </w:p>
    <w:p w:rsidR="00CB79F9" w:rsidRPr="00CB79F9" w:rsidRDefault="00CB79F9" w:rsidP="00CB79F9">
      <w:r w:rsidRPr="00CB79F9">
        <w:t xml:space="preserve">Verma, N. and Purnima (1994). Malathion Induced Phytotoxicity on Seed Germination and Seedling Growth of Mustard.  </w:t>
      </w:r>
      <w:r w:rsidRPr="00CB79F9">
        <w:rPr>
          <w:i/>
          <w:iCs/>
        </w:rPr>
        <w:t>Proc.Natl.Acad.Sci.India Sect.B</w:t>
      </w:r>
      <w:r w:rsidRPr="00CB79F9">
        <w:t xml:space="preserve"> 64: 181-187.</w:t>
      </w:r>
    </w:p>
    <w:p w:rsidR="00CB79F9" w:rsidRPr="00CB79F9" w:rsidRDefault="00CB79F9" w:rsidP="00CB79F9">
      <w:r w:rsidRPr="00CB79F9">
        <w:br/>
        <w:t>EcoReference No.: 89513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GRO,REP; </w:t>
      </w:r>
      <w:r w:rsidRPr="00CB79F9">
        <w:rPr>
          <w:u w:val="single"/>
        </w:rPr>
        <w:t>Code</w:t>
      </w:r>
      <w:r w:rsidRPr="00CB79F9">
        <w:t>:  NO ENDPOINT(MLN).</w:t>
      </w:r>
    </w:p>
    <w:p w:rsidR="00CB79F9" w:rsidRPr="00CB79F9" w:rsidRDefault="00CB79F9" w:rsidP="00CB79F9">
      <w:r w:rsidRPr="00CB79F9">
        <w:t xml:space="preserve">Verma, S. R., Tonk, I. P., and Dalela, R. C.  (1981). Determination of the Maximum Acceptable Toxicant Concentration (MATC) and the Safe Concentration for Certain Aquatic Pollutants.  </w:t>
      </w:r>
      <w:r w:rsidRPr="00CB79F9">
        <w:rPr>
          <w:i/>
          <w:iCs/>
        </w:rPr>
        <w:t>Acta Hydrochim.Hydrobiol.</w:t>
      </w:r>
      <w:r w:rsidRPr="00CB79F9">
        <w:t xml:space="preserve"> 9 : 247-254.</w:t>
      </w:r>
    </w:p>
    <w:p w:rsidR="00CB79F9" w:rsidRPr="00CB79F9" w:rsidRDefault="00CB79F9" w:rsidP="00CB79F9">
      <w:r w:rsidRPr="00CB79F9">
        <w:br/>
        <w:t>EcoReference No.: 10385</w:t>
      </w:r>
      <w:r w:rsidRPr="00CB79F9">
        <w:br/>
        <w:t xml:space="preserve">Chemical of Concern: DDVP,Cd,PL,CBL,MLN,CBF,CuS,DEM,CHD,NaPCP;  </w:t>
      </w:r>
      <w:r w:rsidRPr="00CB79F9">
        <w:rPr>
          <w:u w:val="single"/>
        </w:rPr>
        <w:t>Habitat</w:t>
      </w:r>
      <w:r w:rsidRPr="00CB79F9">
        <w:t xml:space="preserve">:  A;  </w:t>
      </w:r>
      <w:r w:rsidRPr="00CB79F9">
        <w:rPr>
          <w:u w:val="single"/>
        </w:rPr>
        <w:t>Effect Codes</w:t>
      </w:r>
      <w:r w:rsidRPr="00CB79F9">
        <w:t xml:space="preserve">:  MOR,GRO; </w:t>
      </w:r>
      <w:r w:rsidRPr="00CB79F9">
        <w:rPr>
          <w:u w:val="single"/>
        </w:rPr>
        <w:t>Code</w:t>
      </w:r>
      <w:r w:rsidRPr="00CB79F9">
        <w:t>:  LITE EVAL CODED(CBL,CBF,CuS,NaPCP),NO CONTROL(MLN),OK(DDVP,Cd,PL,DEM,CHD).</w:t>
      </w:r>
    </w:p>
    <w:p w:rsidR="00CB79F9" w:rsidRPr="00CB79F9" w:rsidRDefault="00CB79F9" w:rsidP="00CB79F9">
      <w:r w:rsidRPr="00CB79F9">
        <w:t xml:space="preserve">Verma, S. R., Tonk, I. P., Gupta, A. K., and Dalela, R. C. (1981). Role of Ascorbic Acid in the Toxicity of Pesticides in a Fresh Water Teleost.  </w:t>
      </w:r>
      <w:r w:rsidRPr="00CB79F9">
        <w:rPr>
          <w:i/>
          <w:iCs/>
        </w:rPr>
        <w:t>Water Air Soil Pollut.</w:t>
      </w:r>
      <w:r w:rsidRPr="00CB79F9">
        <w:t xml:space="preserve"> 16: 107-114.</w:t>
      </w:r>
    </w:p>
    <w:p w:rsidR="00CB79F9" w:rsidRPr="00CB79F9" w:rsidRDefault="00CB79F9" w:rsidP="00CB79F9">
      <w:r w:rsidRPr="00CB79F9">
        <w:br/>
        <w:t>EcoReference No.: 15613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Verma, S. R., Tonk, I. P., Gupta, A. K., and Saxena, M. (1984). Evaluation of an Application Factor for Determining the Safe Concentration of Agricultural and Industrial Chemicals.  </w:t>
      </w:r>
      <w:r w:rsidRPr="00CB79F9">
        <w:rPr>
          <w:i/>
          <w:iCs/>
        </w:rPr>
        <w:t>Water Res.</w:t>
      </w:r>
      <w:r w:rsidRPr="00CB79F9">
        <w:t xml:space="preserve"> 18: 111-115.</w:t>
      </w:r>
    </w:p>
    <w:p w:rsidR="00CB79F9" w:rsidRPr="00CB79F9" w:rsidRDefault="00CB79F9" w:rsidP="00CB79F9">
      <w:r w:rsidRPr="00CB79F9">
        <w:br/>
        <w:t>EcoReference No.: 10575</w:t>
      </w:r>
      <w:r w:rsidRPr="00CB79F9">
        <w:br/>
        <w:t xml:space="preserve">Chemical of Concern: NaPCP,CHD,Cd,CuS,Zn,HgCl2,ABT,CBF,HCCH,DDVP,CBL,PL,ES,MLN,SA,AND;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CODED(CBL,CBF,CuS,NaPCP),OK(ALL CHEMS),NO CONTROL(MLN).</w:t>
      </w:r>
    </w:p>
    <w:p w:rsidR="00CB79F9" w:rsidRPr="00CB79F9" w:rsidRDefault="00CB79F9" w:rsidP="00CB79F9">
      <w:r w:rsidRPr="00CB79F9">
        <w:t xml:space="preserve">Verma, S. R., Tonk, I. P., and Kumar, V. (1983). Effects of Thiotox, Malathion and Their Two Combinations on Tissues of Notopterus notopterus.  </w:t>
      </w:r>
      <w:r w:rsidRPr="00CB79F9">
        <w:rPr>
          <w:i/>
          <w:iCs/>
        </w:rPr>
        <w:t>J.Environ.Biol.</w:t>
      </w:r>
      <w:r w:rsidRPr="00CB79F9">
        <w:t xml:space="preserve"> 4: 27-33.</w:t>
      </w:r>
    </w:p>
    <w:p w:rsidR="00CB79F9" w:rsidRPr="00CB79F9" w:rsidRDefault="00CB79F9" w:rsidP="00CB79F9">
      <w:r w:rsidRPr="00CB79F9">
        <w:br/>
        <w:t>EcoReference No.: 4518</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GRO,MOR,BCM; </w:t>
      </w:r>
      <w:r w:rsidRPr="00CB79F9">
        <w:rPr>
          <w:u w:val="single"/>
        </w:rPr>
        <w:t>Code</w:t>
      </w:r>
      <w:r w:rsidRPr="00CB79F9">
        <w:t>:  NO ENDPOINT(MLN).</w:t>
      </w:r>
    </w:p>
    <w:p w:rsidR="00CB79F9" w:rsidRPr="00CB79F9" w:rsidRDefault="00CB79F9" w:rsidP="00CB79F9">
      <w:r w:rsidRPr="00CB79F9">
        <w:t xml:space="preserve">Verma, S. R., Tyagi, A. K., Bhatnagar, M. C., and Dalela, R. C. (1979). Organophosphate Poisoning to Some Fresh Water Teleosts - Acetylcholinesterase Inhibition.  </w:t>
      </w:r>
      <w:r w:rsidRPr="00CB79F9">
        <w:rPr>
          <w:i/>
          <w:iCs/>
        </w:rPr>
        <w:t>Bull.Environ.Contam.Toxicol.</w:t>
      </w:r>
      <w:r w:rsidRPr="00CB79F9">
        <w:t xml:space="preserve"> 21: 502-506.</w:t>
      </w:r>
    </w:p>
    <w:p w:rsidR="00CB79F9" w:rsidRPr="00CB79F9" w:rsidRDefault="00CB79F9" w:rsidP="00CB79F9">
      <w:r w:rsidRPr="00CB79F9">
        <w:br/>
        <w:t>EcoReference No.: 5863</w:t>
      </w:r>
      <w:r w:rsidRPr="00CB79F9">
        <w:br/>
        <w:t xml:space="preserve">Chemical of Concern: DMT,MLN,PHSL;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LITE EVAL CODED(DMT),NO ENDPOINT(PHSL,MLN).</w:t>
      </w:r>
    </w:p>
    <w:p w:rsidR="00CB79F9" w:rsidRPr="00CB79F9" w:rsidRDefault="00CB79F9" w:rsidP="00CB79F9">
      <w:r w:rsidRPr="00CB79F9">
        <w:t xml:space="preserve">Verma, T. D. (1985). Incidence and Chemical Control of Bark-Eating Caterpillar Indarbela quadrinotata on Plum Trees.  </w:t>
      </w:r>
      <w:r w:rsidRPr="00CB79F9">
        <w:rPr>
          <w:i/>
          <w:iCs/>
        </w:rPr>
        <w:t>Indian J.Agric.Sci.</w:t>
      </w:r>
      <w:r w:rsidRPr="00CB79F9">
        <w:t xml:space="preserve"> 55: 131-132.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CROP(MLN)OK TARGET.</w:t>
      </w:r>
    </w:p>
    <w:p w:rsidR="00CB79F9" w:rsidRPr="00CB79F9" w:rsidRDefault="00CB79F9" w:rsidP="00CB79F9">
      <w:r w:rsidRPr="00CB79F9">
        <w:t xml:space="preserve">Vermeulen, A. C. (1995). Elaborating Chironomid Deformities as Bioindicators of Toxic Sediment Stress: the Potential Application of Mixture Toxicity Concepts.  </w:t>
      </w:r>
      <w:r w:rsidRPr="00CB79F9">
        <w:rPr>
          <w:i/>
          <w:iCs/>
        </w:rPr>
        <w:t>Annales zoologici fennici</w:t>
      </w:r>
      <w:r w:rsidRPr="00CB79F9">
        <w:t xml:space="preserve"> 32: 265-285.</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Verrin, S. M., Begg, S. J., Ross, P. S., and Department of Fisheries and Oceans Canada, Sidney, BC (Canada) Inst. Ocean. Sci. (2004). Pesticide Use in British Columbia and the Yukon: an Assessment of Types, Applications and Risks to Aquatic Biota.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Verschoyle, R. D. and Aldridge, W. N. (1987). The Interaction Between Phosphorothionate Insecticides, Pneumotoxic Trialkyl Phosphorothiolates and Effects on Lung 7-Ethoxycoumarin O-Deethylase Activity.  </w:t>
      </w:r>
      <w:r w:rsidRPr="00CB79F9">
        <w:rPr>
          <w:i/>
          <w:iCs/>
        </w:rPr>
        <w:t>Arch.Toxicol.</w:t>
      </w:r>
      <w:r w:rsidRPr="00CB79F9">
        <w:t xml:space="preserve"> 60: 311-318.</w:t>
      </w:r>
    </w:p>
    <w:p w:rsidR="00CB79F9" w:rsidRPr="00CB79F9" w:rsidRDefault="00CB79F9" w:rsidP="00CB79F9">
      <w:r w:rsidRPr="00CB79F9">
        <w:br/>
        <w:t>EcoReference No.: 100903</w:t>
      </w:r>
      <w:r w:rsidRPr="00CB79F9">
        <w:br/>
        <w:t xml:space="preserve">Chemical of Concern: DZ,PIRM,MLN,TMP,AZ,PFF;  </w:t>
      </w:r>
      <w:r w:rsidRPr="00CB79F9">
        <w:rPr>
          <w:u w:val="single"/>
        </w:rPr>
        <w:t>Habitat</w:t>
      </w:r>
      <w:r w:rsidRPr="00CB79F9">
        <w:t xml:space="preserve">:  T;  </w:t>
      </w:r>
      <w:r w:rsidRPr="00CB79F9">
        <w:rPr>
          <w:u w:val="single"/>
        </w:rPr>
        <w:t>Effect Codes</w:t>
      </w:r>
      <w:r w:rsidRPr="00CB79F9">
        <w:t xml:space="preserve">:  GRO,BCM,MOR; </w:t>
      </w:r>
      <w:r w:rsidRPr="00CB79F9">
        <w:rPr>
          <w:u w:val="single"/>
        </w:rPr>
        <w:t>Code</w:t>
      </w:r>
      <w:r w:rsidRPr="00CB79F9">
        <w:t>:  NO ENDPOINT(DZ,PIRM,MLN,TMP,AZ,PFF).</w:t>
      </w:r>
    </w:p>
    <w:p w:rsidR="00CB79F9" w:rsidRPr="00CB79F9" w:rsidRDefault="00CB79F9" w:rsidP="00CB79F9">
      <w:r w:rsidRPr="00CB79F9">
        <w:t xml:space="preserve">Viana, E., Molto, J. C., Manes, J., and Font, G. (1993). Clean-up and Confirmation Procedures for Gas Chromatographic Determination of Pesticides Residues in Contaminated Waters Part I.  </w:t>
      </w:r>
      <w:r w:rsidRPr="00CB79F9">
        <w:rPr>
          <w:i/>
          <w:iCs/>
        </w:rPr>
        <w:t>Journal of chromatography a</w:t>
      </w:r>
      <w:r w:rsidRPr="00CB79F9">
        <w:t xml:space="preserve"> 655: 285-292.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Viana, E., Redondo, M. J., Font, G., and Molto, J. C. (1996). Disks Versus Columns in the Solid-Phase Extraction of Pesticides From Water.  </w:t>
      </w:r>
      <w:r w:rsidRPr="00CB79F9">
        <w:rPr>
          <w:i/>
          <w:iCs/>
        </w:rPr>
        <w:t>Journal of chromatography a</w:t>
      </w:r>
      <w:r w:rsidRPr="00CB79F9">
        <w:t xml:space="preserve"> 733: 267-274.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Vickers, D. H. and Boyd, C. E. (1971). Effects of Organic Insecticides upon Carbon-14 Uptake by Freshwater Phytoplankton.  </w:t>
      </w:r>
      <w:r w:rsidRPr="00CB79F9">
        <w:rPr>
          <w:i/>
          <w:iCs/>
        </w:rPr>
        <w:t>Rep.No.CONF-710501-PL, Proc.3rd Natl.Symposium on Radioecology, May 10-12, Oak Ridge, TN</w:t>
      </w:r>
      <w:r w:rsidRPr="00CB79F9">
        <w:t xml:space="preserve"> 492-496.</w:t>
      </w:r>
    </w:p>
    <w:p w:rsidR="00CB79F9" w:rsidRPr="00CB79F9" w:rsidRDefault="00CB79F9" w:rsidP="00CB79F9">
      <w:r w:rsidRPr="00CB79F9">
        <w:br/>
        <w:t>EcoReference No.: 9445</w:t>
      </w:r>
      <w:r w:rsidRPr="00CB79F9">
        <w:br/>
        <w:t xml:space="preserve">Chemical of Concern: TXP,MRX,AND,CBL,DLD,DDT,MP,MLN;  </w:t>
      </w:r>
      <w:r w:rsidRPr="00CB79F9">
        <w:rPr>
          <w:u w:val="single"/>
        </w:rPr>
        <w:t>Habitat</w:t>
      </w:r>
      <w:r w:rsidRPr="00CB79F9">
        <w:t xml:space="preserve">:  A;  </w:t>
      </w:r>
      <w:r w:rsidRPr="00CB79F9">
        <w:rPr>
          <w:u w:val="single"/>
        </w:rPr>
        <w:t>Effect Codes</w:t>
      </w:r>
      <w:r w:rsidRPr="00CB79F9">
        <w:t xml:space="preserve">:  POP,PHY; </w:t>
      </w:r>
      <w:r w:rsidRPr="00CB79F9">
        <w:rPr>
          <w:u w:val="single"/>
        </w:rPr>
        <w:t>Code</w:t>
      </w:r>
      <w:r w:rsidRPr="00CB79F9">
        <w:t>:  NO ENDPOINT(ALL CHEMS).</w:t>
      </w:r>
    </w:p>
    <w:p w:rsidR="00CB79F9" w:rsidRPr="00CB79F9" w:rsidRDefault="00CB79F9" w:rsidP="00CB79F9">
      <w:r w:rsidRPr="00CB79F9">
        <w:t xml:space="preserve">Victor, B. (1989). Histological Evaluation of Cythion Toxicity on the Oocyte Development of Oziotelphusa senex senex.  </w:t>
      </w:r>
      <w:r w:rsidRPr="00CB79F9">
        <w:rPr>
          <w:i/>
          <w:iCs/>
        </w:rPr>
        <w:t>J.Environ.Biol.</w:t>
      </w:r>
      <w:r w:rsidRPr="00CB79F9">
        <w:t xml:space="preserve"> 10: 65-71.</w:t>
      </w:r>
    </w:p>
    <w:p w:rsidR="00CB79F9" w:rsidRPr="00CB79F9" w:rsidRDefault="00CB79F9" w:rsidP="00CB79F9">
      <w:r w:rsidRPr="00CB79F9">
        <w:br/>
        <w:t>EcoReference No.: 3453</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MOR,REP; </w:t>
      </w:r>
      <w:r w:rsidRPr="00CB79F9">
        <w:rPr>
          <w:u w:val="single"/>
        </w:rPr>
        <w:t>Code</w:t>
      </w:r>
      <w:r w:rsidRPr="00CB79F9">
        <w:t>:  NO CONTROL(MLN).</w:t>
      </w:r>
    </w:p>
    <w:p w:rsidR="00CB79F9" w:rsidRPr="00CB79F9" w:rsidRDefault="00CB79F9" w:rsidP="00CB79F9">
      <w:r w:rsidRPr="00CB79F9">
        <w:t xml:space="preserve">Vidair, C. A. (2004). Age Dependence of Organophosphate and Carbamate Neurotoxicity in the Postnatal Rat: Extrapolation to the Human.  </w:t>
      </w:r>
      <w:r w:rsidRPr="00CB79F9">
        <w:rPr>
          <w:i/>
          <w:iCs/>
        </w:rPr>
        <w:t>Toxicology and Applied Pharmacology [Toxicol. Appl. Pharmacol.]. Vol. 196, no. 2, pp. 287-302. 15 Apr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Videira, R. A., Peca, L. Ps, Antunes-Madeira, M. Dc, and Madeira, V. Mc (1994). Effects of Malathion on Membrane Fluidity and Its Implications for the Mechanisms of Toxicity.  </w:t>
      </w:r>
      <w:r w:rsidRPr="00CB79F9">
        <w:rPr>
          <w:i/>
          <w:iCs/>
        </w:rPr>
        <w:t>Medical science research</w:t>
      </w:r>
      <w:r w:rsidRPr="00CB79F9">
        <w:t xml:space="preserve"> 22: 551-553.</w:t>
      </w:r>
    </w:p>
    <w:p w:rsidR="00CB79F9" w:rsidRPr="00CB79F9" w:rsidRDefault="00CB79F9" w:rsidP="00CB79F9">
      <w:r w:rsidRPr="00CB79F9">
        <w:br/>
        <w:t xml:space="preserve">Chemical of Concern: MLN;  </w:t>
      </w:r>
      <w:r w:rsidRPr="00CB79F9">
        <w:rPr>
          <w:u w:val="single"/>
        </w:rPr>
        <w:t>Habitat</w:t>
      </w:r>
      <w:r w:rsidRPr="00CB79F9">
        <w:t xml:space="preserve">:  AT; </w:t>
      </w:r>
      <w:r w:rsidRPr="00CB79F9">
        <w:rPr>
          <w:u w:val="single"/>
        </w:rPr>
        <w:t>Code</w:t>
      </w:r>
      <w:r w:rsidRPr="00CB79F9">
        <w:t>:  NO METHODS(MLN).</w:t>
      </w:r>
    </w:p>
    <w:p w:rsidR="00CB79F9" w:rsidRPr="00CB79F9" w:rsidRDefault="00CB79F9" w:rsidP="00CB79F9">
      <w:r w:rsidRPr="00CB79F9">
        <w:t xml:space="preserve">Vighi, M. and Calamari, D. (1987). A Triparametric Equation to Describe Qsars for Heterogeneous Chemical Substances.  </w:t>
      </w:r>
      <w:r w:rsidRPr="00CB79F9">
        <w:rPr>
          <w:i/>
          <w:iCs/>
        </w:rPr>
        <w:t>Chemosphere</w:t>
      </w:r>
      <w:r w:rsidRPr="00CB79F9">
        <w:t xml:space="preserve"> 16: 1043-1052.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Vighi, M., Garlanda, M. M., and Calamari, D. (1991). Qsars for Toxicity of Organophosphorous Pesticides to Daphnia and Honeybees.  </w:t>
      </w:r>
      <w:r w:rsidRPr="00CB79F9">
        <w:rPr>
          <w:i/>
          <w:iCs/>
        </w:rPr>
        <w:t>Fourth international workshop on qsar (quantitative structure-activity relationships) in environmental toxicology, veldhoven, netherlands, september 16-20, 1990. Sci total environ</w:t>
      </w:r>
      <w:r w:rsidRPr="00CB79F9">
        <w:t xml:space="preserve"> 109-110: 605-622.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Vilanova, E. and Sogorb, M. A. (1999). The Role of Phosphotriesterases in the Detoxication of Organophosphorus Compounds.  </w:t>
      </w:r>
      <w:r w:rsidRPr="00CB79F9">
        <w:rPr>
          <w:i/>
          <w:iCs/>
        </w:rPr>
        <w:t>Critical reviews in toxicology</w:t>
      </w:r>
      <w:r w:rsidRPr="00CB79F9">
        <w:t xml:space="preserve"> 29: 21-57.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Villar, D., Li, M. H., and Schaeffer, D. J. (1993). Toxicity of Organophosphorus Pesticides to Dugesia dorotocephala.  </w:t>
      </w:r>
      <w:r w:rsidRPr="00CB79F9">
        <w:rPr>
          <w:i/>
          <w:iCs/>
        </w:rPr>
        <w:t>Bull.Environ.Contam.Toxicol.</w:t>
      </w:r>
      <w:r w:rsidRPr="00CB79F9">
        <w:t xml:space="preserve">  51: 80-87.</w:t>
      </w:r>
    </w:p>
    <w:p w:rsidR="00CB79F9" w:rsidRPr="00CB79F9" w:rsidRDefault="00CB79F9" w:rsidP="00CB79F9">
      <w:r w:rsidRPr="00CB79F9">
        <w:br/>
        <w:t>EcoReference No.: 6817</w:t>
      </w:r>
      <w:r w:rsidRPr="00CB79F9">
        <w:br/>
        <w:t xml:space="preserve">Chemical of Concern: CPY,MLN,MP;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CONTROL(MLN,CPY,MP).</w:t>
      </w:r>
    </w:p>
    <w:p w:rsidR="00CB79F9" w:rsidRPr="00CB79F9" w:rsidRDefault="00CB79F9" w:rsidP="00CB79F9">
      <w:r w:rsidRPr="00CB79F9">
        <w:t xml:space="preserve">Villatte, F., Marcel, V., Estrada-Mondaca, S., and Fournier, D. (1998). Engineering Sensitive Acetylcholinesterase for Detection of Organophosphate and Carbamate Insecticides.  </w:t>
      </w:r>
      <w:r w:rsidRPr="00CB79F9">
        <w:rPr>
          <w:i/>
          <w:iCs/>
        </w:rPr>
        <w:t>Biosensors &amp; bioelectronics</w:t>
      </w:r>
      <w:r w:rsidRPr="00CB79F9">
        <w:t xml:space="preserve"> 13: 157-164.</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Villavaso, E. J., Mulrooney, J. E., McGovern, W. L., and Wagner, T. L. (2001). Boll Weevil Mortality and Malathion Residues on Cotton Leaves Treated by Eradication Aircraft.  </w:t>
      </w:r>
      <w:r w:rsidRPr="00CB79F9">
        <w:rPr>
          <w:i/>
          <w:iCs/>
        </w:rPr>
        <w:t>Southwest.Entomol.</w:t>
      </w:r>
      <w:r w:rsidRPr="00CB79F9">
        <w:t xml:space="preserve"> 83-100.</w:t>
      </w:r>
    </w:p>
    <w:p w:rsidR="00CB79F9" w:rsidRPr="00CB79F9" w:rsidRDefault="00CB79F9" w:rsidP="00CB79F9">
      <w:r w:rsidRPr="00CB79F9">
        <w:br/>
        <w:t>EcoReference No.: 89274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CROP(TARGET-MLN).</w:t>
      </w:r>
    </w:p>
    <w:p w:rsidR="00CB79F9" w:rsidRPr="00CB79F9" w:rsidRDefault="00CB79F9" w:rsidP="00CB79F9">
      <w:r w:rsidRPr="00CB79F9">
        <w:t xml:space="preserve">Villavaso, E. J., Mulrooney, J. E., Wagner, T. L., McGovern, W. L., and Willers, J. L. (2001). Boll Weevil Mortality and Malathion Residues on Cotton Leaves Treated by Eradication Mist Blowers.  </w:t>
      </w:r>
      <w:r w:rsidRPr="00CB79F9">
        <w:rPr>
          <w:i/>
          <w:iCs/>
        </w:rPr>
        <w:t>Southwest.Entomol.</w:t>
      </w:r>
      <w:r w:rsidRPr="00CB79F9">
        <w:t xml:space="preserve"> 24: 75-81.</w:t>
      </w:r>
    </w:p>
    <w:p w:rsidR="00CB79F9" w:rsidRPr="00CB79F9" w:rsidRDefault="00CB79F9" w:rsidP="00CB79F9">
      <w:r w:rsidRPr="00CB79F9">
        <w:br/>
        <w:t>EcoReference No.: 82964</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MOR,ACC; </w:t>
      </w:r>
      <w:r w:rsidRPr="00CB79F9">
        <w:rPr>
          <w:u w:val="single"/>
        </w:rPr>
        <w:t>Code</w:t>
      </w:r>
      <w:r w:rsidRPr="00CB79F9">
        <w:t>:  NO CONTROL,ENDPOINT(TARGET-MLN).</w:t>
      </w:r>
    </w:p>
    <w:p w:rsidR="00CB79F9" w:rsidRPr="00CB79F9" w:rsidRDefault="00CB79F9" w:rsidP="00CB79F9">
      <w:r w:rsidRPr="00CB79F9">
        <w:t xml:space="preserve">Villen, J., Senorans, F. J., and Herraiz, M. ( Very Large Volume Sample Introduction in Capillary Gas Chromatography Using a Programmed Temperature Injector for Pesticide Analysis.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Vinod, P. N. and Laxminarayana, A. (1993). Effect of Some Pesticides on Penaeus indicus H. Milne Edwards.  </w:t>
      </w:r>
      <w:r w:rsidRPr="00CB79F9">
        <w:rPr>
          <w:i/>
          <w:iCs/>
        </w:rPr>
        <w:t xml:space="preserve"> Cmfri Spec.Publ.</w:t>
      </w:r>
      <w:r w:rsidRPr="00CB79F9">
        <w:t xml:space="preserve"> 53: 96-99.</w:t>
      </w:r>
    </w:p>
    <w:p w:rsidR="00CB79F9" w:rsidRPr="00CB79F9" w:rsidRDefault="00CB79F9" w:rsidP="00CB79F9">
      <w:r w:rsidRPr="00CB79F9">
        <w:br/>
        <w:t>EcoReference No.: 19415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MOR,PHY,BEH; </w:t>
      </w:r>
      <w:r w:rsidRPr="00CB79F9">
        <w:rPr>
          <w:u w:val="single"/>
        </w:rPr>
        <w:t>Code</w:t>
      </w:r>
      <w:r w:rsidRPr="00CB79F9">
        <w:t>:  NO CONTROL(MLN).</w:t>
      </w:r>
    </w:p>
    <w:p w:rsidR="00CB79F9" w:rsidRPr="00CB79F9" w:rsidRDefault="00CB79F9" w:rsidP="00CB79F9">
      <w:r w:rsidRPr="00CB79F9">
        <w:t xml:space="preserve">Vinuela, E. (1982). Influence of Cold and Carbon Dioxide Anaesthesia on the Susceptibility of Adults of Ceratitis capitata to Malathion.  </w:t>
      </w:r>
      <w:r w:rsidRPr="00CB79F9">
        <w:rPr>
          <w:i/>
          <w:iCs/>
        </w:rPr>
        <w:t>Ent.Exp.Appl.</w:t>
      </w:r>
      <w:r w:rsidRPr="00CB79F9">
        <w:t xml:space="preserve"> 32: 296-298 .</w:t>
      </w:r>
    </w:p>
    <w:p w:rsidR="00CB79F9" w:rsidRPr="00CB79F9" w:rsidRDefault="00CB79F9" w:rsidP="00CB79F9">
      <w:r w:rsidRPr="00CB79F9">
        <w:br/>
        <w:t>EcoReference No.: 39239</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TARGET(MLN).</w:t>
      </w:r>
    </w:p>
    <w:p w:rsidR="00CB79F9" w:rsidRPr="00CB79F9" w:rsidRDefault="00CB79F9" w:rsidP="00CB79F9">
      <w:r w:rsidRPr="00CB79F9">
        <w:t xml:space="preserve">Vioque-Fernandez, A., Alves de Almeida, E. A., and Lopez-Barea, J. (2007). Esterases as Pesticide Biomarkers in Crayfish (Procambarus clarkii, Crustacea): Tissue Distribution, Sensitivity to Model Compounds and Recovery from Inactivation.  </w:t>
      </w:r>
      <w:r w:rsidRPr="00CB79F9">
        <w:rPr>
          <w:i/>
          <w:iCs/>
        </w:rPr>
        <w:t>Comp.Biochem.Physiol.C</w:t>
      </w:r>
      <w:r w:rsidRPr="00CB79F9">
        <w:t xml:space="preserve"> 145:  404-412.</w:t>
      </w:r>
    </w:p>
    <w:p w:rsidR="00CB79F9" w:rsidRPr="00CB79F9" w:rsidRDefault="00CB79F9" w:rsidP="00CB79F9">
      <w:r w:rsidRPr="00CB79F9">
        <w:br/>
        <w:t xml:space="preserve">Chemical of Concern: CBL,MLN,CPY;  </w:t>
      </w:r>
      <w:r w:rsidRPr="00CB79F9">
        <w:rPr>
          <w:u w:val="single"/>
        </w:rPr>
        <w:t>Habitat</w:t>
      </w:r>
      <w:r w:rsidRPr="00CB79F9">
        <w:t xml:space="preserve">:  A; </w:t>
      </w:r>
      <w:r w:rsidRPr="00CB79F9">
        <w:rPr>
          <w:u w:val="single"/>
        </w:rPr>
        <w:t>Code</w:t>
      </w:r>
      <w:r w:rsidRPr="00CB79F9">
        <w:t>:  NO IN VITRO(CBL,MLN,CPY).</w:t>
      </w:r>
    </w:p>
    <w:p w:rsidR="00CB79F9" w:rsidRPr="00CB79F9" w:rsidRDefault="00CB79F9" w:rsidP="00CB79F9">
      <w:r w:rsidRPr="00CB79F9">
        <w:t xml:space="preserve">Vioque-Fernandez, A., Alves de Almeida, E. A., and Lopez-Barea, J. (2007). Esterases as Pesticide Biomarkers in Crayfish (Procambarus Clarkii, Crustacea): Tissue Distribution, Sensitivity to Model Compounds and Recovery From Inactivation.  </w:t>
      </w:r>
      <w:r w:rsidRPr="00CB79F9">
        <w:rPr>
          <w:i/>
          <w:iCs/>
        </w:rPr>
        <w:t>Comp.Biochem.Physiol.C</w:t>
      </w:r>
      <w:r w:rsidRPr="00CB79F9">
        <w:t xml:space="preserve"> 145:  404-412.</w:t>
      </w:r>
    </w:p>
    <w:p w:rsidR="00CB79F9" w:rsidRPr="00CB79F9" w:rsidRDefault="00CB79F9" w:rsidP="00CB79F9">
      <w:r w:rsidRPr="00CB79F9">
        <w:br/>
        <w:t xml:space="preserve">Chemical of Concern: CBL,MLN,CPY;  </w:t>
      </w:r>
      <w:r w:rsidRPr="00CB79F9">
        <w:rPr>
          <w:u w:val="single"/>
        </w:rPr>
        <w:t>Habitat</w:t>
      </w:r>
      <w:r w:rsidRPr="00CB79F9">
        <w:t>:  A</w:t>
      </w:r>
    </w:p>
    <w:p w:rsidR="00CB79F9" w:rsidRPr="00CB79F9" w:rsidRDefault="00CB79F9" w:rsidP="00CB79F9">
      <w:r w:rsidRPr="00CB79F9">
        <w:t xml:space="preserve">Vitali, M., Guidotti, M., Giovinazzo, R., and Cedrone, O. (1998). Determination of Pesticide Residues in Wine by Spme and Gc for Consumer Risk Assessment./Methods.  </w:t>
      </w:r>
      <w:r w:rsidRPr="00CB79F9">
        <w:rPr>
          <w:i/>
          <w:iCs/>
        </w:rPr>
        <w:t>Food additives and contaminants</w:t>
      </w:r>
      <w:r w:rsidRPr="00CB79F9">
        <w:t xml:space="preserve"> 15: 280-287.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Vogel, E. W., Graf, U., Frei, H. J., and Nivard, M. M. ( The Results of Assays in Drosophila as Indicators of Exposure to Carcinogens.  </w:t>
      </w:r>
      <w:r w:rsidRPr="00CB79F9">
        <w:rPr>
          <w:i/>
          <w:iCs/>
        </w:rPr>
        <w:t>Iarc sci publ 1999(146):427-70: IARC Sci Publ</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Von Windeguth, D. L., Eliason, D. A., and Schoof, H. F. (1971). The Efficacy of Carbaryl, Propoxur, Abate and Methoxychlor as Larvicides Against Field Infestations of Aedes aegypti.  </w:t>
      </w:r>
      <w:r w:rsidRPr="00CB79F9">
        <w:rPr>
          <w:i/>
          <w:iCs/>
        </w:rPr>
        <w:t>Mosq.News</w:t>
      </w:r>
      <w:r w:rsidRPr="00CB79F9">
        <w:t xml:space="preserve"> 31: 91-95.</w:t>
      </w:r>
    </w:p>
    <w:p w:rsidR="00CB79F9" w:rsidRPr="00CB79F9" w:rsidRDefault="00CB79F9" w:rsidP="00CB79F9">
      <w:r w:rsidRPr="00CB79F9">
        <w:br/>
        <w:t>EcoReference No.: 2912</w:t>
      </w:r>
      <w:r w:rsidRPr="00CB79F9">
        <w:br/>
        <w:t xml:space="preserve">Chemical of Concern: ABT,MLN,PPX,MXC,CBL,DDT;  </w:t>
      </w:r>
      <w:r w:rsidRPr="00CB79F9">
        <w:rPr>
          <w:u w:val="single"/>
        </w:rPr>
        <w:t xml:space="preserve"> Habitat</w:t>
      </w:r>
      <w:r w:rsidRPr="00CB79F9">
        <w:t xml:space="preserve">:  A;  </w:t>
      </w:r>
      <w:r w:rsidRPr="00CB79F9">
        <w:rPr>
          <w:u w:val="single"/>
        </w:rPr>
        <w:t>Effect Codes</w:t>
      </w:r>
      <w:r w:rsidRPr="00CB79F9">
        <w:t xml:space="preserve">:  MOR; </w:t>
      </w:r>
      <w:r w:rsidRPr="00CB79F9">
        <w:rPr>
          <w:u w:val="single"/>
        </w:rPr>
        <w:t>Code</w:t>
      </w:r>
      <w:r w:rsidRPr="00CB79F9">
        <w:t>:  NO ENDPOINT(ALL CHEMS).</w:t>
      </w:r>
    </w:p>
    <w:p w:rsidR="00CB79F9" w:rsidRPr="00CB79F9" w:rsidRDefault="00CB79F9" w:rsidP="00CB79F9">
      <w:r w:rsidRPr="00CB79F9">
        <w:t xml:space="preserve">Vosough-Ghanbari, Sanaz, Sayyar, Parisa, Pournourmohammadi, Shirin, Aliahmadi, Atousa, Ostad, Seyed Nasser, and Abdollahi, Mohammad (2007). Stimulation of insulin and glucagon synthesis in rat Langerhans islets by malathion in vitro: Evidence for mitochondrial interaction and involvement of subcellular non-cholinergic mechanisms.  </w:t>
      </w:r>
      <w:r w:rsidRPr="00CB79F9">
        <w:rPr>
          <w:i/>
          <w:iCs/>
        </w:rPr>
        <w:t>Pesticide Biochemistry and Physiology</w:t>
      </w:r>
      <w:r w:rsidRPr="00CB79F9">
        <w:t xml:space="preserve"> 89: 130-136.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Vythilingam, I. and Panart, P. (1991). A Field Trial on the Comparative Effectiveness of Malathion and Resigen by ULV Application on Aedes aegypti.  </w:t>
      </w:r>
      <w:r w:rsidRPr="00CB79F9">
        <w:rPr>
          <w:i/>
          <w:iCs/>
        </w:rPr>
        <w:t>Southeast Asian J.Trop.Med.Public Health</w:t>
      </w:r>
      <w:r w:rsidRPr="00CB79F9">
        <w:t xml:space="preserve"> 22: 102-107.</w:t>
      </w:r>
    </w:p>
    <w:p w:rsidR="00CB79F9" w:rsidRPr="00CB79F9" w:rsidRDefault="00CB79F9" w:rsidP="00CB79F9">
      <w:r w:rsidRPr="00CB79F9">
        <w:br/>
        <w:t>EcoReference No.: 74666</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COC(MLT),NO ENDPOINT(MLN).</w:t>
      </w:r>
    </w:p>
    <w:p w:rsidR="00CB79F9" w:rsidRPr="00CB79F9" w:rsidRDefault="00CB79F9" w:rsidP="00CB79F9">
      <w:r w:rsidRPr="00CB79F9">
        <w:t xml:space="preserve">Wadhi, S. R. (1961). Tolerance of Peach Saplings to Insecticidal Applications.  </w:t>
      </w:r>
      <w:r w:rsidRPr="00CB79F9">
        <w:rPr>
          <w:i/>
          <w:iCs/>
        </w:rPr>
        <w:t>Ind.J.Entomol.</w:t>
      </w:r>
      <w:r w:rsidRPr="00CB79F9">
        <w:t xml:space="preserve"> 23: 137-148.</w:t>
      </w:r>
    </w:p>
    <w:p w:rsidR="00CB79F9" w:rsidRPr="00CB79F9" w:rsidRDefault="00CB79F9" w:rsidP="00CB79F9">
      <w:r w:rsidRPr="00CB79F9">
        <w:br/>
        <w:t>EcoReference No.: 71075</w:t>
      </w:r>
      <w:r w:rsidRPr="00CB79F9">
        <w:br/>
        <w:t xml:space="preserve">Chemical of Concern: DDT,HCCH,PRN,EN,DZ,MLN;  </w:t>
      </w:r>
      <w:r w:rsidRPr="00CB79F9">
        <w:rPr>
          <w:u w:val="single"/>
        </w:rPr>
        <w:t xml:space="preserve"> Habitat</w:t>
      </w:r>
      <w:r w:rsidRPr="00CB79F9">
        <w:t xml:space="preserve">:  T;  </w:t>
      </w:r>
      <w:r w:rsidRPr="00CB79F9">
        <w:rPr>
          <w:u w:val="single"/>
        </w:rPr>
        <w:t>Effect Codes</w:t>
      </w:r>
      <w:r w:rsidRPr="00CB79F9">
        <w:t xml:space="preserve">:  PHY; </w:t>
      </w:r>
      <w:r w:rsidRPr="00CB79F9">
        <w:rPr>
          <w:u w:val="single"/>
        </w:rPr>
        <w:t>Code</w:t>
      </w:r>
      <w:r w:rsidRPr="00CB79F9">
        <w:t>:  NO CONTROL(ALL CHEMS).</w:t>
      </w:r>
    </w:p>
    <w:p w:rsidR="00CB79F9" w:rsidRPr="00CB79F9" w:rsidRDefault="00CB79F9" w:rsidP="00CB79F9">
      <w:r w:rsidRPr="00CB79F9">
        <w:t xml:space="preserve">Wagenet, R. J. and Hutson, J. L. (1990). Quantifying Pesticide Behavior in Soil.  </w:t>
      </w:r>
      <w:r w:rsidRPr="00CB79F9">
        <w:rPr>
          <w:i/>
          <w:iCs/>
        </w:rPr>
        <w:t>Cook, r. J. (Ed.). Annual review of phytopathology, vol. 28. X+493p. Annual reviews inc.: Palo alto, california, usa. Illus. Maps. Isbn 0-8243-1328-3.</w:t>
      </w:r>
      <w:r w:rsidRPr="00CB79F9">
        <w:t xml:space="preserve"> 0: 295-320.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Wagner, E. D., McMillian, S. M., and Plewa, M. J. (2005). Cytotoxicity of Organophosphorus Ester (Op) Insecticides and Cotoxic Synergism of 2-Acetoxyacetylaminofluorene (2aaaf) in Chinese Hamster Ovary (Cho) Cells.  </w:t>
      </w:r>
      <w:r w:rsidRPr="00CB79F9">
        <w:rPr>
          <w:i/>
          <w:iCs/>
        </w:rPr>
        <w:t>Bull.Environ.Contam.Toxicol.</w:t>
      </w:r>
      <w:r w:rsidRPr="00CB79F9">
        <w:t xml:space="preserve"> 75: 329-334.</w:t>
      </w:r>
    </w:p>
    <w:p w:rsidR="00CB79F9" w:rsidRPr="00CB79F9" w:rsidRDefault="00CB79F9" w:rsidP="00CB79F9">
      <w:r w:rsidRPr="00CB79F9">
        <w:br/>
        <w:t xml:space="preserve">Chemical of Concern: MP,MLN,EPRN,CPY;  </w:t>
      </w:r>
      <w:r w:rsidRPr="00CB79F9">
        <w:rPr>
          <w:u w:val="single"/>
        </w:rPr>
        <w:t>Habitat</w:t>
      </w:r>
      <w:r w:rsidRPr="00CB79F9">
        <w:t>:  T</w:t>
      </w:r>
    </w:p>
    <w:p w:rsidR="00CB79F9" w:rsidRPr="00CB79F9" w:rsidRDefault="00CB79F9" w:rsidP="00CB79F9">
      <w:r w:rsidRPr="00CB79F9">
        <w:t xml:space="preserve">Wagstaff, K. and Merrell, R. (1978). Status of Organophosphorous Mosquito Larvicide Resistance in Utah, 1978.  </w:t>
      </w:r>
      <w:r w:rsidRPr="00CB79F9">
        <w:rPr>
          <w:i/>
          <w:iCs/>
        </w:rPr>
        <w:t>In: Proc.Utah Mosq.Abatement Assoc.:</w:t>
      </w:r>
      <w:r w:rsidRPr="00CB79F9">
        <w:t xml:space="preserve"> 21-27.</w:t>
      </w:r>
    </w:p>
    <w:p w:rsidR="00CB79F9" w:rsidRPr="00CB79F9" w:rsidRDefault="00CB79F9" w:rsidP="00CB79F9">
      <w:r w:rsidRPr="00CB79F9">
        <w:br/>
        <w:t>EcoReference No.: 100884</w:t>
      </w:r>
      <w:r w:rsidRPr="00CB79F9">
        <w:br/>
        <w:t xml:space="preserve">Chemical of Concern: PRN,FNTH,MLN,TMP;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CONTROL(MLN,TMP).</w:t>
      </w:r>
    </w:p>
    <w:p w:rsidR="00CB79F9" w:rsidRPr="00CB79F9" w:rsidRDefault="00CB79F9" w:rsidP="00CB79F9">
      <w:r w:rsidRPr="00CB79F9">
        <w:t xml:space="preserve">Waites, R. E. and Van Middelem, C. H. (1958). Residue Studies of DDT and Malathion on Turnip Tops, Collards, Snap Beans and Lettuce.  </w:t>
      </w:r>
      <w:r w:rsidRPr="00CB79F9">
        <w:rPr>
          <w:i/>
          <w:iCs/>
        </w:rPr>
        <w:t>J.Econ.Entomol.</w:t>
      </w:r>
      <w:r w:rsidRPr="00CB79F9">
        <w:t xml:space="preserve"> 51: 306-308.</w:t>
      </w:r>
    </w:p>
    <w:p w:rsidR="00CB79F9" w:rsidRPr="00CB79F9" w:rsidRDefault="00CB79F9" w:rsidP="00CB79F9">
      <w:r w:rsidRPr="00CB79F9">
        <w:br/>
        <w:t>EcoReference No.: 71089</w:t>
      </w:r>
      <w:r w:rsidRPr="00CB79F9">
        <w:br/>
        <w:t xml:space="preserve">Chemical of Concern: DDT,MLN;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CONTROL,ENDPOINT(MLN,DDT).</w:t>
      </w:r>
    </w:p>
    <w:p w:rsidR="00CB79F9" w:rsidRPr="00CB79F9" w:rsidRDefault="00CB79F9" w:rsidP="00CB79F9">
      <w:r w:rsidRPr="00CB79F9">
        <w:t xml:space="preserve">Wali-Ur-Rahman (1994). Damage and Control of Heliothis armigera on Nigela sativa Crop.  </w:t>
      </w:r>
      <w:r w:rsidRPr="00CB79F9">
        <w:rPr>
          <w:i/>
          <w:iCs/>
        </w:rPr>
        <w:t>Pak.J.For.</w:t>
      </w:r>
      <w:r w:rsidRPr="00CB79F9">
        <w:t xml:space="preserve"> 44: 12-16.</w:t>
      </w:r>
    </w:p>
    <w:p w:rsidR="00CB79F9" w:rsidRPr="00CB79F9" w:rsidRDefault="00CB79F9" w:rsidP="00CB79F9">
      <w:r w:rsidRPr="00CB79F9">
        <w:br/>
        <w:t>EcoReference No.: 91084</w:t>
      </w:r>
      <w:r w:rsidRPr="00CB79F9">
        <w:br/>
        <w:t xml:space="preserve">Chemical of Concern: DDVP,MLN;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ENDPOINT(MLN).</w:t>
      </w:r>
    </w:p>
    <w:p w:rsidR="00CB79F9" w:rsidRPr="00CB79F9" w:rsidRDefault="00CB79F9" w:rsidP="00CB79F9">
      <w:r w:rsidRPr="00CB79F9">
        <w:t xml:space="preserve">Waliszewski, S. M., Aguirre, A. A., Infanzon, R. M., Rivera, J., and Infanzon, R. (1998). Time Trend of Organochlorine Pesticide Residues in Human Adipose Tissue in Veracruz, Mexico: 1988-1997 Survey.  </w:t>
      </w:r>
      <w:r w:rsidRPr="00CB79F9">
        <w:rPr>
          <w:i/>
          <w:iCs/>
        </w:rPr>
        <w:t>Science of the Total Environment [Sci. Total Environ.]. Vol. 221, no. 2-3, pp. 201-204. 8 Oct 1998.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Walker, A. N., Bush, P., Puritz, J., Wilson, T., Chang, E. S., Miller, T., Holloway, K., and Horst, M. N. (2005). Bioaccumulation and Metabolic Effects of the Endocrine Disruptor Methoprene in the Lobster, Homarus americanus.  </w:t>
      </w:r>
      <w:r w:rsidRPr="00CB79F9">
        <w:rPr>
          <w:i/>
          <w:iCs/>
        </w:rPr>
        <w:t>Integr.Comp.Biol.</w:t>
      </w:r>
      <w:r w:rsidRPr="00CB79F9">
        <w:t xml:space="preserve">  45: 118-126.</w:t>
      </w:r>
    </w:p>
    <w:p w:rsidR="00CB79F9" w:rsidRPr="00CB79F9" w:rsidRDefault="00CB79F9" w:rsidP="00CB79F9">
      <w:r w:rsidRPr="00CB79F9">
        <w:br/>
        <w:t>EcoReference No.: 89176</w:t>
      </w:r>
      <w:r w:rsidRPr="00CB79F9">
        <w:br/>
        <w:t xml:space="preserve">Chemical of Concern: MTPN;  </w:t>
      </w:r>
      <w:r w:rsidRPr="00CB79F9">
        <w:rPr>
          <w:u w:val="single"/>
        </w:rPr>
        <w:t>Habitat</w:t>
      </w:r>
      <w:r w:rsidRPr="00CB79F9">
        <w:t xml:space="preserve">:  A;  </w:t>
      </w:r>
      <w:r w:rsidRPr="00CB79F9">
        <w:rPr>
          <w:u w:val="single"/>
        </w:rPr>
        <w:t>Effect Codes</w:t>
      </w:r>
      <w:r w:rsidRPr="00CB79F9">
        <w:t xml:space="preserve">:  MOR,GRO,PHY,ACC; </w:t>
      </w:r>
      <w:r w:rsidRPr="00CB79F9">
        <w:rPr>
          <w:u w:val="single"/>
        </w:rPr>
        <w:t>Code</w:t>
      </w:r>
      <w:r w:rsidRPr="00CB79F9">
        <w:t>:  NO ENDPOINT(MTPN),NO COC(MLN).</w:t>
      </w:r>
    </w:p>
    <w:p w:rsidR="00CB79F9" w:rsidRPr="00CB79F9" w:rsidRDefault="00CB79F9" w:rsidP="00CB79F9">
      <w:r w:rsidRPr="00CB79F9">
        <w:t xml:space="preserve">Walker, C. H. (1998). The Use of Biomarkers to Measure the Interactive Effects of Chemicals.  </w:t>
      </w:r>
      <w:r w:rsidRPr="00CB79F9">
        <w:rPr>
          <w:i/>
          <w:iCs/>
        </w:rPr>
        <w:t>Ecotoxicology and Environmental Safety</w:t>
      </w:r>
      <w:r w:rsidRPr="00CB79F9">
        <w:t xml:space="preserve"> 40: 65-70.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Walker, C. H., Brealey, C. J., Mackness, M. I., and Johnston, G. (1991). Toxicity of Pesticides to Birds:  The Enzymic Factor.  </w:t>
      </w:r>
      <w:r w:rsidRPr="00CB79F9">
        <w:rPr>
          <w:i/>
          <w:iCs/>
        </w:rPr>
        <w:t>Biochem.Soc.Trans.</w:t>
      </w:r>
      <w:r w:rsidRPr="00CB79F9">
        <w:t xml:space="preserve"> 19: 741-745.</w:t>
      </w:r>
    </w:p>
    <w:p w:rsidR="00CB79F9" w:rsidRPr="00CB79F9" w:rsidRDefault="00CB79F9" w:rsidP="00CB79F9">
      <w:r w:rsidRPr="00CB79F9">
        <w:br/>
        <w:t xml:space="preserve">Chemical of Concern: CBL,MLN,PCB,HCCH,PIRM,DZ,CPY,AND,AN;  </w:t>
      </w:r>
      <w:r w:rsidRPr="00CB79F9">
        <w:rPr>
          <w:u w:val="single"/>
        </w:rPr>
        <w:t>Habitat</w:t>
      </w:r>
      <w:r w:rsidRPr="00CB79F9">
        <w:t xml:space="preserve">:  T; </w:t>
      </w:r>
      <w:r w:rsidRPr="00CB79F9">
        <w:rPr>
          <w:u w:val="single"/>
        </w:rPr>
        <w:t xml:space="preserve"> Code</w:t>
      </w:r>
      <w:r w:rsidRPr="00CB79F9">
        <w:t>:  NO REVIEW(CBL,MLN,HCCH,PIRM,DZ,CPY,AND,AN),NO REVIEW(PCB).</w:t>
      </w:r>
    </w:p>
    <w:p w:rsidR="00CB79F9" w:rsidRPr="00CB79F9" w:rsidRDefault="00CB79F9" w:rsidP="00CB79F9">
      <w:r w:rsidRPr="00CB79F9">
        <w:t xml:space="preserve">Walker, C. H. and Johnston, G. O. (1989). Interactive Effects of Pollutants at the Toxicokinetic Level--Implications for the Marine Environment.  </w:t>
      </w:r>
      <w:r w:rsidRPr="00CB79F9">
        <w:rPr>
          <w:i/>
          <w:iCs/>
        </w:rPr>
        <w:t>Marine Environmental Research</w:t>
      </w:r>
      <w:r w:rsidRPr="00CB79F9">
        <w:t xml:space="preserve"> 28: 521-525.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Walker, N. E. (1971). The Effect of Malathion and Malaoxon on Esterases and Gross Development of the Chick Embryo.  </w:t>
      </w:r>
      <w:r w:rsidRPr="00CB79F9">
        <w:rPr>
          <w:i/>
          <w:iCs/>
        </w:rPr>
        <w:t>Toxicol.Appl.Pharmacol.</w:t>
      </w:r>
      <w:r w:rsidRPr="00CB79F9">
        <w:t xml:space="preserve"> 19: 590-601.</w:t>
      </w:r>
    </w:p>
    <w:p w:rsidR="00CB79F9" w:rsidRPr="00CB79F9" w:rsidRDefault="00CB79F9" w:rsidP="00CB79F9">
      <w:r w:rsidRPr="00CB79F9">
        <w:br/>
        <w:t>EcoReference No.: 39279</w:t>
      </w:r>
      <w:r w:rsidRPr="00CB79F9">
        <w:br/>
        <w:t xml:space="preserve">Chemical of Concern: MLN,MLO;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NO ENDPOINT(MLN,MLO).</w:t>
      </w:r>
    </w:p>
    <w:p w:rsidR="00CB79F9" w:rsidRPr="00CB79F9" w:rsidRDefault="00CB79F9" w:rsidP="00CB79F9">
      <w:r w:rsidRPr="00CB79F9">
        <w:t xml:space="preserve">Walker, W. W. (1976). Chemical and Microbiological Degradation of Malathion and Parathion in an Estuarine Environment.  </w:t>
      </w:r>
      <w:r w:rsidRPr="00CB79F9">
        <w:rPr>
          <w:i/>
          <w:iCs/>
        </w:rPr>
        <w:t>J. Environ. Qual. Vol. 5, no. 2, pp. 210-216. 1976.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Wall, G. R. and Phillips, P. J. (1998). Pesticides in the Hudson River Basin, 1994-96.  </w:t>
      </w:r>
      <w:r w:rsidRPr="00CB79F9">
        <w:rPr>
          <w:i/>
          <w:iCs/>
        </w:rPr>
        <w:t>Northeastern geology and environmental sciences</w:t>
      </w:r>
      <w:r w:rsidRPr="00CB79F9">
        <w:t xml:space="preserve"> 20: 299-307.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Wall, W. J. Jr. and Marganian, V. M. (1971). Control of Culicoides melleus (Coq.) (Diptera: Ceratopogonidae) with Granular Organophosphorus Pesticides, and the Direct Effect on Other Fauna.  </w:t>
      </w:r>
      <w:r w:rsidRPr="00CB79F9">
        <w:rPr>
          <w:i/>
          <w:iCs/>
        </w:rPr>
        <w:t>Mosq.News</w:t>
      </w:r>
      <w:r w:rsidRPr="00CB79F9">
        <w:t xml:space="preserve"> 31: 209-214.</w:t>
      </w:r>
    </w:p>
    <w:p w:rsidR="00CB79F9" w:rsidRPr="00CB79F9" w:rsidRDefault="00CB79F9" w:rsidP="00CB79F9">
      <w:r w:rsidRPr="00CB79F9">
        <w:br/>
        <w:t>EcoReference No.: 4800</w:t>
      </w:r>
      <w:r w:rsidRPr="00CB79F9">
        <w:br/>
        <w:t xml:space="preserve">Chemical of Concern: CPY,DZ,ABT,FNTH,MLN;  </w:t>
      </w:r>
      <w:r w:rsidRPr="00CB79F9">
        <w:rPr>
          <w:u w:val="single"/>
        </w:rPr>
        <w:t>Habitat</w:t>
      </w:r>
      <w:r w:rsidRPr="00CB79F9">
        <w:t xml:space="preserve">:  A;  </w:t>
      </w:r>
      <w:r w:rsidRPr="00CB79F9">
        <w:rPr>
          <w:u w:val="single"/>
        </w:rPr>
        <w:t>Effect Codes</w:t>
      </w:r>
      <w:r w:rsidRPr="00CB79F9">
        <w:t xml:space="preserve">:  POP; </w:t>
      </w:r>
      <w:r w:rsidRPr="00CB79F9">
        <w:rPr>
          <w:u w:val="single"/>
        </w:rPr>
        <w:t>Code</w:t>
      </w:r>
      <w:r w:rsidRPr="00CB79F9">
        <w:t>:  NO ENDPOINT(DZ,CPY,ABT,FNTH,MLN).</w:t>
      </w:r>
    </w:p>
    <w:p w:rsidR="00CB79F9" w:rsidRPr="00CB79F9" w:rsidRDefault="00CB79F9" w:rsidP="00CB79F9">
      <w:r w:rsidRPr="00CB79F9">
        <w:t xml:space="preserve">Wallace, K. B. and Herzberg, U. (1988). Reactivation and Aging of Phosphorylated Brain Acetylcholinesterase from Fish and Rodents.  </w:t>
      </w:r>
      <w:r w:rsidRPr="00CB79F9">
        <w:rPr>
          <w:i/>
          <w:iCs/>
        </w:rPr>
        <w:t>EPA-R-810963 Minnesota Univ.-Duluth.Dept.of Pharmacology</w:t>
      </w:r>
      <w:r w:rsidRPr="00CB79F9">
        <w:t xml:space="preserve"> 7 p. (NTIS/PB90-147364).</w:t>
      </w:r>
    </w:p>
    <w:p w:rsidR="00CB79F9" w:rsidRPr="00CB79F9" w:rsidRDefault="00CB79F9" w:rsidP="00CB79F9">
      <w:r w:rsidRPr="00CB79F9">
        <w:br/>
        <w:t xml:space="preserve">Chemical of Concern: MLO;  </w:t>
      </w:r>
      <w:r w:rsidRPr="00CB79F9">
        <w:rPr>
          <w:u w:val="single"/>
        </w:rPr>
        <w:t>Habitat</w:t>
      </w:r>
      <w:r w:rsidRPr="00CB79F9">
        <w:t xml:space="preserve">:  AT; </w:t>
      </w:r>
      <w:r w:rsidRPr="00CB79F9">
        <w:rPr>
          <w:u w:val="single"/>
        </w:rPr>
        <w:t>Code</w:t>
      </w:r>
      <w:r w:rsidRPr="00CB79F9">
        <w:t>:  NO IN VITRO(MLO).</w:t>
      </w:r>
    </w:p>
    <w:p w:rsidR="00CB79F9" w:rsidRPr="00CB79F9" w:rsidRDefault="00CB79F9" w:rsidP="00CB79F9">
      <w:r w:rsidRPr="00CB79F9">
        <w:t xml:space="preserve">Walter, Z. and Wiszkowska, H. (1990). Effect of Malathion on the Initiation and Elongation Steps of Transcription.  </w:t>
      </w:r>
      <w:r w:rsidRPr="00CB79F9">
        <w:rPr>
          <w:i/>
          <w:iCs/>
        </w:rPr>
        <w:t>Annual meeting of the polish biochemical society, torun, poland, september 1989. Acta biochim pol</w:t>
      </w:r>
      <w:r w:rsidRPr="00CB79F9">
        <w:t xml:space="preserve"> 37: 73-76.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Walters, S. M. (1990). Clean-up Techniques for Pesticides in Fatty Foods.  </w:t>
      </w:r>
      <w:r w:rsidRPr="00CB79F9">
        <w:rPr>
          <w:i/>
          <w:iCs/>
        </w:rPr>
        <w:t>Anal chim acta</w:t>
      </w:r>
      <w:r w:rsidRPr="00CB79F9">
        <w:t xml:space="preserve"> 236: 77-82.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Wan, H. (1990). Small-Scale Method for the Determination of Organophosphorus Insecticides in Tea Using Sulfuric Acid as Clean-up Reagent.  </w:t>
      </w:r>
      <w:r w:rsidRPr="00CB79F9">
        <w:rPr>
          <w:i/>
          <w:iCs/>
        </w:rPr>
        <w:t>J chromatogr</w:t>
      </w:r>
      <w:r w:rsidRPr="00CB79F9">
        <w:t xml:space="preserve"> 516: 446-449.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Wan, H. B., Wong, M. K., and Mok, C. Y. (1994). Mercury(Ii) Ion-Promoted Hydrolysis of Some Organophosphorus Pesticides.  </w:t>
      </w:r>
      <w:r w:rsidRPr="00CB79F9">
        <w:rPr>
          <w:i/>
          <w:iCs/>
        </w:rPr>
        <w:t>Pesticide science</w:t>
      </w:r>
      <w:r w:rsidRPr="00CB79F9">
        <w:t xml:space="preserve"> 42: 93-99.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Wan, M. T., Szeto, S., and Price, P. (1994). Organophosphorus Insecticide Residues in Farm Ditches of the Lower Fraser Valley of British Columbia.  </w:t>
      </w:r>
      <w:r w:rsidRPr="00CB79F9">
        <w:rPr>
          <w:i/>
          <w:iCs/>
        </w:rPr>
        <w:t>Journal of environmental science and health part b pesticides food contaminants and agricultural wastes</w:t>
      </w:r>
      <w:r w:rsidRPr="00CB79F9">
        <w:t xml:space="preserve"> 29: 917-949.</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Wang, C. K. and Lee, S. E. (1997). Evaluation of Granular Activated Carbon Adsorber Design Criteria for Removal of Organics Based on Pilot and Small-Scale Studies.  </w:t>
      </w:r>
      <w:r w:rsidRPr="00CB79F9">
        <w:rPr>
          <w:i/>
          <w:iCs/>
        </w:rPr>
        <w:t>Water science and technology</w:t>
      </w:r>
      <w:r w:rsidRPr="00CB79F9">
        <w:t xml:space="preserve"> 35: 227-234.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Wang, L., Lee, F. S. C., Yin, Y. F., Xu, X. Q., Zhou, W. H., and Wang, X. R. (2007). Organophosphate Pesticide Residue Monitoring and Risk Assessment in the Sea-Water From Laizhou Bay.  </w:t>
      </w:r>
      <w:r w:rsidRPr="00CB79F9">
        <w:rPr>
          <w:i/>
          <w:iCs/>
        </w:rPr>
        <w:t>Journal of Safety and Environment/Anquan Yu Huanjing Xuebao [J. Safety Environ./Anquan Yu Huanjing Xuebao]. Vol. 7, no. 3, p. 83. Jun 2007.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Wang, L., Zhao, Z., Jiang, X., Wu, J., and Martens, D. (2005). Assessment of Pesticide Residues in Two Arable Soils From the Semi-Arid and Subtropical Regions of China.  </w:t>
      </w:r>
      <w:r w:rsidRPr="00CB79F9">
        <w:rPr>
          <w:i/>
          <w:iCs/>
        </w:rPr>
        <w:t>Environmental Monitoring and Assessment, 109 (1-3) pp. 317-328, 2005</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Wang, T. (1991). Assimilation of Malathion in the Indian River Estuary, Florida.  </w:t>
      </w:r>
      <w:r w:rsidRPr="00CB79F9">
        <w:rPr>
          <w:i/>
          <w:iCs/>
        </w:rPr>
        <w:t xml:space="preserve"> Bulletin of Environmental Contamination and Toxicology. Vol. 47, no. 2, pp. 238-243. 1991.</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Wang, T. C. and Hoffman, M. E. (1991). Degradation of Organophosphorus Pesticides in Coastal Water.  </w:t>
      </w:r>
      <w:r w:rsidRPr="00CB79F9">
        <w:rPr>
          <w:i/>
          <w:iCs/>
        </w:rPr>
        <w:t>J assoc off anal chem</w:t>
      </w:r>
      <w:r w:rsidRPr="00CB79F9">
        <w:t xml:space="preserve"> 74: 883-886.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Ward T. R., Ferris D. J., Tilson H. A., and Mundy W. R. (1993). Correlation of the Anticholinesterase Activity of a Series of Organophosphates With Their Ability to Compete With Agonist Binding to Muscarinic Receptors.  </w:t>
      </w:r>
      <w:r w:rsidRPr="00CB79F9">
        <w:rPr>
          <w:i/>
          <w:iCs/>
        </w:rPr>
        <w:t>Toxicology and Applied Pharmacology</w:t>
      </w:r>
      <w:r w:rsidRPr="00CB79F9">
        <w:t xml:space="preserve"> 122: 300-307.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Ward, T. R., Ferris, D. J., Tilson, H. A., Padilla, S., and Mundy, W. R. (1992). Comparison of Organophosphate Interactions With Ache and Muscarinic Receptors.  </w:t>
      </w:r>
      <w:r w:rsidRPr="00CB79F9">
        <w:rPr>
          <w:i/>
          <w:iCs/>
        </w:rPr>
        <w:t>22nd annual meeting of the society for neuroscience, anaheim, california, usa, october 25-30, 1992. Soc neurosci abstr</w:t>
      </w:r>
      <w:r w:rsidRPr="00CB79F9">
        <w:t xml:space="preserve"> 18: 1605.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Ward, T. R. and Mundy, W. R. (1996). Organophosphorus Compounds Preferentially Affect Second Messenger Systems Coupled to M24 Receptors in Rat Frontal Cortex.  </w:t>
      </w:r>
      <w:r w:rsidRPr="00CB79F9">
        <w:rPr>
          <w:i/>
          <w:iCs/>
        </w:rPr>
        <w:t>Brain research bulletin</w:t>
      </w:r>
      <w:r w:rsidRPr="00CB79F9">
        <w:t xml:space="preserve"> 39: 49-55.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Ward, T. R., Padilla, S., and Mundy, W. R. (1993). Paraoxon and Malaoxon Inhibit Camp Formation but Do Not Affect Inositol Phosphate Accumulation in Rat Brain Cortical Slices.  </w:t>
      </w:r>
      <w:r w:rsidRPr="00CB79F9">
        <w:rPr>
          <w:i/>
          <w:iCs/>
        </w:rPr>
        <w:t>23rd annual meeting of the society for neuroscience, washington, d.c., Usa, november 7-12, 1993. Society for neuroscience abstracts</w:t>
      </w:r>
      <w:r w:rsidRPr="00CB79F9">
        <w:t xml:space="preserve"> 19: 461.</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Ware, G. W. (1991). Reviews of Environmental Contamination and Toxicology Vol. 118.  </w:t>
      </w:r>
      <w:r w:rsidRPr="00CB79F9">
        <w:rPr>
          <w:i/>
          <w:iCs/>
        </w:rPr>
        <w:t>Ware, g. W. (Ed.). Reviews of environmental contamination and toxicology, vol. 118. Ix+158p. Springer-verlag new york inc.: New york, new york, usa</w:t>
      </w:r>
      <w:r w:rsidRPr="00CB79F9">
        <w:t xml:space="preserve"> Berlin, germany. Illus. Isbn 0-387-97447-4; isbn 3-540-97447-4.; 0: Ix+158p.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Waseem, A., Yaqoob, M., and Nabi, A. ( Flow-Injection Determination of Carbaryl and Carbofuran Based on Kmno(4)-Na(2)So(3) Chemiluminescence Detection.  </w:t>
      </w:r>
      <w:r w:rsidRPr="00CB79F9">
        <w:rPr>
          <w:i/>
          <w:iCs/>
        </w:rPr>
        <w:t>Luminescence. 2007 jul-aug; 22(4):349-54. [Luminescence : the journal of biological and chemical luminescence]: Luminescence</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Watanabe, M., Takebe, S., Kim, D. H., Kobashi, K., Arakawa, R., and Kamimura, K. ( Pseudo-Type Acetylcholinesterase From Insecticide-Resistant Culex Tritaeniorhynchus. </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Watanabe, T. (1998). Determination of the Concentration of Pesticides in Atmosphere at High Altitudes After Aerial Application.  </w:t>
      </w:r>
      <w:r w:rsidRPr="00CB79F9">
        <w:rPr>
          <w:i/>
          <w:iCs/>
        </w:rPr>
        <w:t>Bulletin of environmental contamination and toxicology</w:t>
      </w:r>
      <w:r w:rsidRPr="00CB79F9">
        <w:t xml:space="preserve"> 60: 669-676.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Waters, M. D., Sandhu, S. S., Simmon, V. F., Mortelmans, K. E., Mitchell, A. D., Jorgenson, T. A., Jones, D. C. L., Valencia, R., and Garrett, N. E. (1982). Study of Pesticide Genotoxicity.  </w:t>
      </w:r>
      <w:r w:rsidRPr="00CB79F9">
        <w:rPr>
          <w:i/>
          <w:iCs/>
        </w:rPr>
        <w:t>Basic Life Sci.</w:t>
      </w:r>
      <w:r w:rsidRPr="00CB79F9">
        <w:t xml:space="preserve"> 21: 275-326.</w:t>
      </w:r>
    </w:p>
    <w:p w:rsidR="00CB79F9" w:rsidRPr="00CB79F9" w:rsidRDefault="00CB79F9" w:rsidP="00CB79F9">
      <w:r w:rsidRPr="00CB79F9">
        <w:br/>
        <w:t>EcoReference No.: 89613</w:t>
      </w:r>
      <w:r w:rsidRPr="00CB79F9">
        <w:br/>
        <w:t xml:space="preserve">Chemical of Concern: AZ,Captan,CPY,DEM,EN,MLN,MP,SID,24DXY,Maneb,MXC,BMC;  </w:t>
      </w:r>
      <w:r w:rsidRPr="00CB79F9">
        <w:rPr>
          <w:u w:val="single"/>
        </w:rPr>
        <w:t>Habitat</w:t>
      </w:r>
      <w:r w:rsidRPr="00CB79F9">
        <w:t xml:space="preserve">:  T;  </w:t>
      </w:r>
      <w:r w:rsidRPr="00CB79F9">
        <w:rPr>
          <w:u w:val="single"/>
        </w:rPr>
        <w:t>Effect Codes</w:t>
      </w:r>
      <w:r w:rsidRPr="00CB79F9">
        <w:t xml:space="preserve">:  MOR,CEL; </w:t>
      </w:r>
      <w:r w:rsidRPr="00CB79F9">
        <w:rPr>
          <w:u w:val="single"/>
        </w:rPr>
        <w:t>Code</w:t>
      </w:r>
      <w:r w:rsidRPr="00CB79F9">
        <w:t>:  NO ENDPOINT(ALL CHEMS) .</w:t>
      </w:r>
    </w:p>
    <w:p w:rsidR="00CB79F9" w:rsidRPr="00CB79F9" w:rsidRDefault="00CB79F9" w:rsidP="00CB79F9">
      <w:r w:rsidRPr="00CB79F9">
        <w:t xml:space="preserve">Waters, Michael D., Bergman, Hinda B., and Nesnow, Stephen (1988). The Genetic Toxicology of Gene-Tox Non-Carcinogens.  </w:t>
      </w:r>
      <w:r w:rsidRPr="00CB79F9">
        <w:rPr>
          <w:i/>
          <w:iCs/>
        </w:rPr>
        <w:t>Mutation Research/Genetic Toxicology</w:t>
      </w:r>
      <w:r w:rsidRPr="00CB79F9">
        <w:t xml:space="preserve"> 205: 139-182.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Waters, R. D., Crutcher, M. R., and Parker, F. L. (1993). Hazard Ranking Systems for Chemical Wastes and Chemical Waste Sites.  </w:t>
      </w:r>
      <w:r w:rsidRPr="00CB79F9">
        <w:rPr>
          <w:i/>
          <w:iCs/>
        </w:rPr>
        <w:t>Saxena, j. (Ed.). Hazard assessment of chemicals, vol. 8. Xii+332p. Taylor &amp; francis inc.: Bristol, pennsylvania, usa</w:t>
      </w:r>
      <w:r w:rsidRPr="00CB79F9">
        <w:t xml:space="preserve"> London, england, uk. Isbn 1-56032-271-3.; 0: 115-170.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Watson, J. E. (1996). Pesticides as a Source of Pollution.  </w:t>
      </w:r>
      <w:r w:rsidRPr="00CB79F9">
        <w:rPr>
          <w:i/>
          <w:iCs/>
        </w:rPr>
        <w:t>Pepper, i. L., C. P. Gerba and m. L. Brusseau (ed.). Pollution science. Xxiv+397p. Academic press, inc.: San diego, california, usa</w:t>
      </w:r>
      <w:r w:rsidRPr="00CB79F9">
        <w:t xml:space="preserve"> London, england, uk. Isbn 0-12-550660-0.; 0: 253-266.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Way, M. O. and Wallace, R. G. (1990). Residual Activity of Selected Insecticides for Control of Rice Stink Bug (Hemiptera:  Pentatomidae).  </w:t>
      </w:r>
      <w:r w:rsidRPr="00CB79F9">
        <w:rPr>
          <w:i/>
          <w:iCs/>
        </w:rPr>
        <w:t>J.Econ.Entomol.</w:t>
      </w:r>
      <w:r w:rsidRPr="00CB79F9">
        <w:t xml:space="preserve"> 83: 591-595 .</w:t>
      </w:r>
    </w:p>
    <w:p w:rsidR="00CB79F9" w:rsidRPr="00CB79F9" w:rsidRDefault="00CB79F9" w:rsidP="00CB79F9">
      <w:r w:rsidRPr="00CB79F9">
        <w:br/>
        <w:t>EcoReference No.: 91025</w:t>
      </w:r>
      <w:r w:rsidRPr="00CB79F9">
        <w:br/>
        <w:t xml:space="preserve">Chemical of Concern: ACP,MLN,MP,CBL;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TARGET(ALL CHEMS).</w:t>
      </w:r>
    </w:p>
    <w:p w:rsidR="00CB79F9" w:rsidRPr="00CB79F9" w:rsidRDefault="00CB79F9" w:rsidP="00CB79F9">
      <w:r w:rsidRPr="00CB79F9">
        <w:t xml:space="preserve">Webb, C. M. and Crain, D. A. (2006-). Effects of Ecologically Relevant Doses of Malathion on Developing Xenopus laevis Tadpoles .  </w:t>
      </w:r>
      <w:r w:rsidRPr="00CB79F9">
        <w:rPr>
          <w:i/>
          <w:iCs/>
        </w:rPr>
        <w:t>BIOS (Florence)</w:t>
      </w:r>
      <w:r w:rsidRPr="00CB79F9">
        <w:t xml:space="preserve"> 77: 1-6.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Webb, R. E., Bloomer, C. C., and Miranda, C. L. (1973). Efffect of Casein Diets on the Toxicity of Malathion and Parathion and Their Oxygen Analogues.  </w:t>
      </w:r>
      <w:r w:rsidRPr="00CB79F9">
        <w:rPr>
          <w:i/>
          <w:iCs/>
        </w:rPr>
        <w:t>Bull.Environ.Contam.Toxicol.</w:t>
      </w:r>
      <w:r w:rsidRPr="00CB79F9">
        <w:t xml:space="preserve"> 9: 102-107.</w:t>
      </w:r>
    </w:p>
    <w:p w:rsidR="00CB79F9" w:rsidRPr="00CB79F9" w:rsidRDefault="00CB79F9" w:rsidP="00CB79F9">
      <w:r w:rsidRPr="00CB79F9">
        <w:br/>
        <w:t>EcoReference No.: 39312</w:t>
      </w:r>
      <w:r w:rsidRPr="00CB79F9">
        <w:br/>
        <w:t xml:space="preserve">Chemical of Concern: MLN,MLO,PRN;  </w:t>
      </w:r>
      <w:r w:rsidRPr="00CB79F9">
        <w:rPr>
          <w:u w:val="single"/>
        </w:rPr>
        <w:t>Habitat</w:t>
      </w:r>
      <w:r w:rsidRPr="00CB79F9">
        <w:t xml:space="preserve">:  T;  </w:t>
      </w:r>
      <w:r w:rsidRPr="00CB79F9">
        <w:rPr>
          <w:u w:val="single"/>
        </w:rPr>
        <w:t>Effect Codes</w:t>
      </w:r>
      <w:r w:rsidRPr="00CB79F9">
        <w:t xml:space="preserve">:  PHY,MOR; </w:t>
      </w:r>
      <w:r w:rsidRPr="00CB79F9">
        <w:rPr>
          <w:u w:val="single"/>
        </w:rPr>
        <w:t>Code</w:t>
      </w:r>
      <w:r w:rsidRPr="00CB79F9">
        <w:t>:  NO CONTROL(ALL CHEMS).</w:t>
      </w:r>
    </w:p>
    <w:p w:rsidR="00CB79F9" w:rsidRPr="00CB79F9" w:rsidRDefault="00CB79F9" w:rsidP="00CB79F9">
      <w:r w:rsidRPr="00CB79F9">
        <w:t xml:space="preserve">Weber, F. H., Shea, T. B., and Berry, E. S. (1982). Toxicity of Certain Insecticides to Protozoa.  </w:t>
      </w:r>
      <w:r w:rsidRPr="00CB79F9">
        <w:rPr>
          <w:i/>
          <w:iCs/>
        </w:rPr>
        <w:t>Bull.Environ.Contam.Toxicol.</w:t>
      </w:r>
      <w:r w:rsidRPr="00CB79F9">
        <w:t xml:space="preserve"> 28 : 628-631.</w:t>
      </w:r>
    </w:p>
    <w:p w:rsidR="00CB79F9" w:rsidRPr="00CB79F9" w:rsidRDefault="00CB79F9" w:rsidP="00CB79F9">
      <w:r w:rsidRPr="00CB79F9">
        <w:br/>
        <w:t>EcoReference No.: 15370</w:t>
      </w:r>
      <w:r w:rsidRPr="00CB79F9">
        <w:br/>
        <w:t xml:space="preserve">Chemical of Concern: CBL,MLN;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ENDPOINT(CBL,MLN).</w:t>
      </w:r>
    </w:p>
    <w:p w:rsidR="00CB79F9" w:rsidRPr="00CB79F9" w:rsidRDefault="00CB79F9" w:rsidP="00CB79F9">
      <w:r w:rsidRPr="00CB79F9">
        <w:t xml:space="preserve">Weber, J. B. (1977). The Pesticide Scorecard. Toxicological Effects, Biological Distributions, and the Fate of These Chemicals Can Be Quantified in a Simplified, Straightforward Manner.  </w:t>
      </w:r>
      <w:r w:rsidRPr="00CB79F9">
        <w:rPr>
          <w:i/>
          <w:iCs/>
        </w:rPr>
        <w:t xml:space="preserve"> Environ.Sci.Technol.</w:t>
      </w:r>
      <w:r w:rsidRPr="00CB79F9">
        <w:t xml:space="preserve"> 11: 756-761.</w:t>
      </w:r>
    </w:p>
    <w:p w:rsidR="00CB79F9" w:rsidRPr="00CB79F9" w:rsidRDefault="00CB79F9" w:rsidP="00CB79F9">
      <w:r w:rsidRPr="00CB79F9">
        <w:br/>
        <w:t xml:space="preserve">Chemical of Concern: 24DXY,PCL,ATZ,AMTR,CZE,PRO,EDT,AND,HCCH,DDT,DLD,EN,DDVP,ACR,BMC,Captan,DS,MLN,PRN,PRT,CBL,CBF,CuS,Cu,DMB,DU,Hg,PYZ;  </w:t>
      </w:r>
      <w:r w:rsidRPr="00CB79F9">
        <w:rPr>
          <w:u w:val="single"/>
        </w:rPr>
        <w:t>Habitat</w:t>
      </w:r>
      <w:r w:rsidRPr="00CB79F9">
        <w:t>:  AT</w:t>
      </w:r>
    </w:p>
    <w:p w:rsidR="00CB79F9" w:rsidRPr="00CB79F9" w:rsidRDefault="00CB79F9" w:rsidP="00CB79F9">
      <w:r w:rsidRPr="00CB79F9">
        <w:t xml:space="preserve">Weber, J. B., Best, J. A., and Gonese, J. U. (1993). Bioavailability and Bioactivity of Sorbed Organic Chemicals.  </w:t>
      </w:r>
      <w:r w:rsidRPr="00CB79F9">
        <w:rPr>
          <w:i/>
          <w:iCs/>
        </w:rPr>
        <w:t>Sssa special publication</w:t>
      </w:r>
      <w:r w:rsidRPr="00CB79F9">
        <w:t xml:space="preserve"> 0: 153-196.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Wegman, R. Cc and Melis, P. H Am (1986). Organic Pollutants in Water.  </w:t>
      </w:r>
      <w:r w:rsidRPr="00CB79F9">
        <w:rPr>
          <w:i/>
          <w:iCs/>
        </w:rPr>
        <w:t>Crit rev anal chem</w:t>
      </w:r>
      <w:r w:rsidRPr="00CB79F9">
        <w:t xml:space="preserve"> 16: 281-322.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Wegner, S. J. and Campbell, L. J. (1991). Radionuclides, Chemical Constituents, and Organic Compounds in Water From Designated Wells and Springs From the Southern Boundary of the Idaho National Engineering Laboratory to the Hagerman Area, Idaho, 1989. </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Wei, H., Huang, Y., and Du, J. (2004). Sex Pheromones and Reproductive Behavior of Spodoptera litura (Fabricius) Moths Reared from Larvae Treated with Four Insecticides.  </w:t>
      </w:r>
      <w:r w:rsidRPr="00CB79F9">
        <w:rPr>
          <w:i/>
          <w:iCs/>
        </w:rPr>
        <w:t>J.Chem.Ecol.</w:t>
      </w:r>
      <w:r w:rsidRPr="00CB79F9">
        <w:t xml:space="preserve"> 30: 1457-1466.</w:t>
      </w:r>
    </w:p>
    <w:p w:rsidR="00CB79F9" w:rsidRPr="00CB79F9" w:rsidRDefault="00CB79F9" w:rsidP="00CB79F9">
      <w:r w:rsidRPr="00CB79F9">
        <w:br/>
        <w:t>EcoReference No.: 90664</w:t>
      </w:r>
      <w:r w:rsidRPr="00CB79F9">
        <w:br/>
        <w:t xml:space="preserve">Chemical of Concern: DM,ES,MLN,CBL;  </w:t>
      </w:r>
      <w:r w:rsidRPr="00CB79F9">
        <w:rPr>
          <w:u w:val="single"/>
        </w:rPr>
        <w:t>Habitat</w:t>
      </w:r>
      <w:r w:rsidRPr="00CB79F9">
        <w:t xml:space="preserve">:  T;  </w:t>
      </w:r>
      <w:r w:rsidRPr="00CB79F9">
        <w:rPr>
          <w:u w:val="single"/>
        </w:rPr>
        <w:t>Effect Codes</w:t>
      </w:r>
      <w:r w:rsidRPr="00CB79F9">
        <w:t xml:space="preserve">:  MOR,BEH,REP,BCM; </w:t>
      </w:r>
      <w:r w:rsidRPr="00CB79F9">
        <w:rPr>
          <w:u w:val="single"/>
        </w:rPr>
        <w:t>Code</w:t>
      </w:r>
      <w:r w:rsidRPr="00CB79F9">
        <w:t>:  OK TARGET(MLN,CBL).</w:t>
      </w:r>
    </w:p>
    <w:p w:rsidR="00CB79F9" w:rsidRPr="00CB79F9" w:rsidRDefault="00CB79F9" w:rsidP="00CB79F9">
      <w:r w:rsidRPr="00CB79F9">
        <w:t xml:space="preserve">Weinbaum, Z., Schenker, M. B., O'malley, M. A., Gold, E. B., and Samuels, S. J. (1995). Determinants of Disability in Illnesses Related to Agricultural Use of Organophosphates (Ops) in California.  </w:t>
      </w:r>
      <w:r w:rsidRPr="00CB79F9">
        <w:rPr>
          <w:i/>
          <w:iCs/>
        </w:rPr>
        <w:t>American journal of industrial medicine</w:t>
      </w:r>
      <w:r w:rsidRPr="00CB79F9">
        <w:t xml:space="preserve"> 28: 257-274.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Weis, J. S. and Weis, P. (1989). Effects of Environmental Pollutants on Early Fish Development.  </w:t>
      </w:r>
      <w:r w:rsidRPr="00CB79F9">
        <w:rPr>
          <w:i/>
          <w:iCs/>
        </w:rPr>
        <w:t>Rev aquat sci</w:t>
      </w:r>
      <w:r w:rsidRPr="00CB79F9">
        <w:t xml:space="preserve"> 1: 45-74.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Weis, J. S. and Weis, P. ( 1976). Optical Malformations Induced by Insecticides in Embryos of the Atlantic Silverside, Menidia menidia.  </w:t>
      </w:r>
      <w:r w:rsidRPr="00CB79F9">
        <w:rPr>
          <w:i/>
          <w:iCs/>
        </w:rPr>
        <w:t>Fish.Bull.NMFS/NOAA</w:t>
      </w:r>
      <w:r w:rsidRPr="00CB79F9">
        <w:t xml:space="preserve"> 74: 208-211 .</w:t>
      </w:r>
    </w:p>
    <w:p w:rsidR="00CB79F9" w:rsidRPr="00CB79F9" w:rsidRDefault="00CB79F9" w:rsidP="00CB79F9">
      <w:r w:rsidRPr="00CB79F9">
        <w:br/>
        <w:t>EcoReference No.: 15997</w:t>
      </w:r>
      <w:r w:rsidRPr="00CB79F9">
        <w:br/>
        <w:t xml:space="preserve">Chemical of Concern: MLN,DDT,CBL;  </w:t>
      </w:r>
      <w:r w:rsidRPr="00CB79F9">
        <w:rPr>
          <w:u w:val="single"/>
        </w:rPr>
        <w:t>Habitat</w:t>
      </w:r>
      <w:r w:rsidRPr="00CB79F9">
        <w:t xml:space="preserve">:  A;  </w:t>
      </w:r>
      <w:r w:rsidRPr="00CB79F9">
        <w:rPr>
          <w:u w:val="single"/>
        </w:rPr>
        <w:t>Effect Codes</w:t>
      </w:r>
      <w:r w:rsidRPr="00CB79F9">
        <w:t xml:space="preserve">:  PHY,MOR,GRO; </w:t>
      </w:r>
      <w:r w:rsidRPr="00CB79F9">
        <w:rPr>
          <w:u w:val="single"/>
        </w:rPr>
        <w:t>Code</w:t>
      </w:r>
      <w:r w:rsidRPr="00CB79F9">
        <w:t>:  NO ENDPOINT(ALL CHEMS).</w:t>
      </w:r>
    </w:p>
    <w:p w:rsidR="00CB79F9" w:rsidRPr="00CB79F9" w:rsidRDefault="00CB79F9" w:rsidP="00CB79F9">
      <w:r w:rsidRPr="00CB79F9">
        <w:t xml:space="preserve">Weis, J. S. and Weis, P. ( 1975). Retardation of Fin Regeneration in Fundulus by Several Insecticides.  </w:t>
      </w:r>
      <w:r w:rsidRPr="00CB79F9">
        <w:rPr>
          <w:i/>
          <w:iCs/>
        </w:rPr>
        <w:t>Trans.Am.Fish.Soc.</w:t>
      </w:r>
      <w:r w:rsidRPr="00CB79F9">
        <w:t xml:space="preserve"> 104: 135-137.</w:t>
      </w:r>
    </w:p>
    <w:p w:rsidR="00CB79F9" w:rsidRPr="00CB79F9" w:rsidRDefault="00CB79F9" w:rsidP="00CB79F9">
      <w:r w:rsidRPr="00CB79F9">
        <w:br/>
        <w:t>EcoReference No.: 8232</w:t>
      </w:r>
      <w:r w:rsidRPr="00CB79F9">
        <w:br/>
        <w:t xml:space="preserve">Chemical of Concern: DDT,CBL,MLN,PRN;  </w:t>
      </w:r>
      <w:r w:rsidRPr="00CB79F9">
        <w:rPr>
          <w:u w:val="single"/>
        </w:rPr>
        <w:t>Habitat</w:t>
      </w:r>
      <w:r w:rsidRPr="00CB79F9">
        <w:t xml:space="preserve">:  A;  </w:t>
      </w:r>
      <w:r w:rsidRPr="00CB79F9">
        <w:rPr>
          <w:u w:val="single"/>
        </w:rPr>
        <w:t>Effect Codes</w:t>
      </w:r>
      <w:r w:rsidRPr="00CB79F9">
        <w:t xml:space="preserve">:  GRO; </w:t>
      </w:r>
      <w:r w:rsidRPr="00CB79F9">
        <w:rPr>
          <w:u w:val="single"/>
        </w:rPr>
        <w:t>Code</w:t>
      </w:r>
      <w:r w:rsidRPr="00CB79F9">
        <w:t>:  LITE EVAL CODED(CBL),NO ENDPOINT(DDT,MLN,PRN).</w:t>
      </w:r>
    </w:p>
    <w:p w:rsidR="00CB79F9" w:rsidRPr="00CB79F9" w:rsidRDefault="00CB79F9" w:rsidP="00CB79F9">
      <w:r w:rsidRPr="00CB79F9">
        <w:t xml:space="preserve">Weis, P. and Weis, J. S. ( 1976). Abnormal Locomotion Associated with Skeletal Malformations in the Sheepshead Minnow, Cyprinodon variegatus, Exposed to Malathion.  </w:t>
      </w:r>
      <w:r w:rsidRPr="00CB79F9">
        <w:rPr>
          <w:i/>
          <w:iCs/>
        </w:rPr>
        <w:t>Environ.Res.</w:t>
      </w:r>
      <w:r w:rsidRPr="00CB79F9">
        <w:t xml:space="preserve"> 12: 196-200.</w:t>
      </w:r>
    </w:p>
    <w:p w:rsidR="00CB79F9" w:rsidRPr="00CB79F9" w:rsidRDefault="00CB79F9" w:rsidP="00CB79F9">
      <w:r w:rsidRPr="00CB79F9">
        <w:br/>
        <w:t>EcoReference No.: 15998</w:t>
      </w:r>
      <w:r w:rsidRPr="00CB79F9">
        <w:br/>
        <w:t xml:space="preserve">Chemical of Concern: CBL,DDT,MLN;  </w:t>
      </w:r>
      <w:r w:rsidRPr="00CB79F9">
        <w:rPr>
          <w:u w:val="single"/>
        </w:rPr>
        <w:t>Habitat</w:t>
      </w:r>
      <w:r w:rsidRPr="00CB79F9">
        <w:t xml:space="preserve">:  A;  </w:t>
      </w:r>
      <w:r w:rsidRPr="00CB79F9">
        <w:rPr>
          <w:u w:val="single"/>
        </w:rPr>
        <w:t>Effect Codes</w:t>
      </w:r>
      <w:r w:rsidRPr="00CB79F9">
        <w:t xml:space="preserve">:  BEH,GRO; </w:t>
      </w:r>
      <w:r w:rsidRPr="00CB79F9">
        <w:rPr>
          <w:u w:val="single"/>
        </w:rPr>
        <w:t>Code</w:t>
      </w:r>
      <w:r w:rsidRPr="00CB79F9">
        <w:t>:  NO ENDPOINT(ALL CHEMS).</w:t>
      </w:r>
    </w:p>
    <w:p w:rsidR="00CB79F9" w:rsidRPr="00CB79F9" w:rsidRDefault="00CB79F9" w:rsidP="00CB79F9">
      <w:r w:rsidRPr="00CB79F9">
        <w:t xml:space="preserve">Weis, P. and Weis, J. S. ( 1974). Cardiac Malformations and Other Effects due to Insecticides in Embryos of the Killifish, Fundulus heteroclitus.  </w:t>
      </w:r>
      <w:r w:rsidRPr="00CB79F9">
        <w:rPr>
          <w:i/>
          <w:iCs/>
        </w:rPr>
        <w:t>Teratology</w:t>
      </w:r>
      <w:r w:rsidRPr="00CB79F9">
        <w:t xml:space="preserve"> 10: 263-267 .</w:t>
      </w:r>
    </w:p>
    <w:p w:rsidR="00CB79F9" w:rsidRPr="00CB79F9" w:rsidRDefault="00CB79F9" w:rsidP="00CB79F9">
      <w:r w:rsidRPr="00CB79F9">
        <w:br/>
        <w:t>EcoReference No.: 8754</w:t>
      </w:r>
      <w:r w:rsidRPr="00CB79F9">
        <w:br/>
        <w:t xml:space="preserve">Chemical of Concern: DDT,MLN,PRN,CBL;  </w:t>
      </w:r>
      <w:r w:rsidRPr="00CB79F9">
        <w:rPr>
          <w:u w:val="single"/>
        </w:rPr>
        <w:t>Habitat</w:t>
      </w:r>
      <w:r w:rsidRPr="00CB79F9">
        <w:t xml:space="preserve">:  A;  </w:t>
      </w:r>
      <w:r w:rsidRPr="00CB79F9">
        <w:rPr>
          <w:u w:val="single"/>
        </w:rPr>
        <w:t>Effect Codes</w:t>
      </w:r>
      <w:r w:rsidRPr="00CB79F9">
        <w:t xml:space="preserve">:  GRO,BEH,MOR,PHY; </w:t>
      </w:r>
      <w:r w:rsidRPr="00CB79F9">
        <w:rPr>
          <w:u w:val="single"/>
        </w:rPr>
        <w:t>Code</w:t>
      </w:r>
      <w:r w:rsidRPr="00CB79F9">
        <w:t>:  NO ENDPOINT(DDT,MLN,PRN,CBL).</w:t>
      </w:r>
    </w:p>
    <w:p w:rsidR="00CB79F9" w:rsidRPr="00CB79F9" w:rsidRDefault="00CB79F9" w:rsidP="00CB79F9">
      <w:r w:rsidRPr="00CB79F9">
        <w:t xml:space="preserve">Weiss, C. M. (1964). Organic Pesticides and Water Pollution.  </w:t>
      </w:r>
      <w:r w:rsidRPr="00CB79F9">
        <w:rPr>
          <w:i/>
          <w:iCs/>
        </w:rPr>
        <w:t>Public Works</w:t>
      </w:r>
      <w:r w:rsidRPr="00CB79F9">
        <w:t xml:space="preserve"> 84-87.</w:t>
      </w:r>
    </w:p>
    <w:p w:rsidR="00CB79F9" w:rsidRPr="00CB79F9" w:rsidRDefault="00CB79F9" w:rsidP="00CB79F9">
      <w:r w:rsidRPr="00CB79F9">
        <w:br/>
        <w:t>EcoReference No.: 67820</w:t>
      </w:r>
      <w:r w:rsidRPr="00CB79F9">
        <w:br/>
        <w:t xml:space="preserve">Chemical of Concern: EN,TXP,AZ,PRM,DS,MLN,MP,TCF,DLD,AND,DDT,HPT,CHD,MXC,HCCH;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ENDPOINT(AZ,PRN),NO REVIEW(EN,TXP,PRM,DS,MLN,MP,TCF,DLD,AND,DDT,HPT,CHD,MXC,HCCH).</w:t>
      </w:r>
    </w:p>
    <w:p w:rsidR="00CB79F9" w:rsidRPr="00CB79F9" w:rsidRDefault="00CB79F9" w:rsidP="00CB79F9">
      <w:r w:rsidRPr="00CB79F9">
        <w:t xml:space="preserve">Weiss, C. M. (1961). Physiological Effect of Organic Phosphorus Insecticides on Several Species of Fish.  </w:t>
      </w:r>
      <w:r w:rsidRPr="00CB79F9">
        <w:rPr>
          <w:i/>
          <w:iCs/>
        </w:rPr>
        <w:t>Trans.Am.Fish.Soc.</w:t>
      </w:r>
      <w:r w:rsidRPr="00CB79F9">
        <w:t xml:space="preserve"> 90: 143-152.</w:t>
      </w:r>
    </w:p>
    <w:p w:rsidR="00CB79F9" w:rsidRPr="00CB79F9" w:rsidRDefault="00CB79F9" w:rsidP="00CB79F9">
      <w:r w:rsidRPr="00CB79F9">
        <w:br/>
        <w:t>EcoReference No.: 2134</w:t>
      </w:r>
      <w:r w:rsidRPr="00CB79F9">
        <w:br/>
        <w:t xml:space="preserve">Chemical of Concern: PRN,CMPH,DS,AZ,DZ,MLN;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LITE EVAL CODED(AZ,DZ),NO CONTROL(MLN),OK(DS,CMPH,PRN).</w:t>
      </w:r>
    </w:p>
    <w:p w:rsidR="00CB79F9" w:rsidRPr="00CB79F9" w:rsidRDefault="00CB79F9" w:rsidP="00CB79F9">
      <w:r w:rsidRPr="00CB79F9">
        <w:t xml:space="preserve">Weiss, C. M. (1959). Response of Fish to Sub-Lethal Exposures of Organic Phosphorus Insecticides.  </w:t>
      </w:r>
      <w:r w:rsidRPr="00CB79F9">
        <w:rPr>
          <w:i/>
          <w:iCs/>
        </w:rPr>
        <w:t>Sewage Ind.Wastes</w:t>
      </w:r>
      <w:r w:rsidRPr="00CB79F9">
        <w:t xml:space="preserve"> 31: 580-593.</w:t>
      </w:r>
    </w:p>
    <w:p w:rsidR="00CB79F9" w:rsidRPr="00CB79F9" w:rsidRDefault="00CB79F9" w:rsidP="00CB79F9">
      <w:r w:rsidRPr="00CB79F9">
        <w:br/>
        <w:t>EcoReference No.: 60203</w:t>
      </w:r>
      <w:r w:rsidRPr="00CB79F9">
        <w:br/>
        <w:t xml:space="preserve">Chemical of Concern: PRN,DZ,MLN,DEM,AZ;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ENDPOINT(ALL CHEMS).</w:t>
      </w:r>
    </w:p>
    <w:p w:rsidR="00CB79F9" w:rsidRPr="00CB79F9" w:rsidRDefault="00CB79F9" w:rsidP="00CB79F9">
      <w:r w:rsidRPr="00CB79F9">
        <w:t xml:space="preserve">Weiss, C. M. (1959). Stream Pollution: Response of Fish to Sub-lethal Exposures of Organic Phosphorus Insecticides.  </w:t>
      </w:r>
      <w:r w:rsidRPr="00CB79F9">
        <w:rPr>
          <w:i/>
          <w:iCs/>
        </w:rPr>
        <w:t>Sewage Ind.Wastes</w:t>
      </w:r>
      <w:r w:rsidRPr="00CB79F9">
        <w:t xml:space="preserve"> 31: 580-593.</w:t>
      </w:r>
    </w:p>
    <w:p w:rsidR="00CB79F9" w:rsidRPr="00CB79F9" w:rsidRDefault="00CB79F9" w:rsidP="00CB79F9">
      <w:r w:rsidRPr="00CB79F9">
        <w:br/>
        <w:t>EcoReference No.: 8113</w:t>
      </w:r>
      <w:r w:rsidRPr="00CB79F9">
        <w:br/>
        <w:t xml:space="preserve">Chemical of Concern: AZ,DZ,MLN,PRN,DEM;  </w:t>
      </w:r>
      <w:r w:rsidRPr="00CB79F9">
        <w:rPr>
          <w:u w:val="single"/>
        </w:rPr>
        <w:t>Habitat</w:t>
      </w:r>
      <w:r w:rsidRPr="00CB79F9">
        <w:t xml:space="preserve">:  A;  </w:t>
      </w:r>
      <w:r w:rsidRPr="00CB79F9">
        <w:rPr>
          <w:u w:val="single"/>
        </w:rPr>
        <w:t>Effect Codes</w:t>
      </w:r>
      <w:r w:rsidRPr="00CB79F9">
        <w:t xml:space="preserve">:  PHY,GRO; </w:t>
      </w:r>
      <w:r w:rsidRPr="00CB79F9">
        <w:rPr>
          <w:u w:val="single"/>
        </w:rPr>
        <w:t>Code</w:t>
      </w:r>
      <w:r w:rsidRPr="00CB79F9">
        <w:t>:  NO ENDPOINT(ALL CHEMS).</w:t>
      </w:r>
    </w:p>
    <w:p w:rsidR="00CB79F9" w:rsidRPr="00CB79F9" w:rsidRDefault="00CB79F9" w:rsidP="00CB79F9">
      <w:r w:rsidRPr="00CB79F9">
        <w:t xml:space="preserve">Weiss, C. M. and Gakstatter, J. H. (1965). The Decay of Anticholinesterase Activity of Organic Phosphorus Insecticides on Storage in Water of Different Ph.  </w:t>
      </w:r>
      <w:r w:rsidRPr="00CB79F9">
        <w:rPr>
          <w:i/>
          <w:iCs/>
        </w:rPr>
        <w:t>In: Proc.2nd Int.Water Pollut.Res.Conf., August 1964, Tokyo Adv.Water Pollut.Res.</w:t>
      </w:r>
      <w:r w:rsidRPr="00CB79F9">
        <w:t xml:space="preserve"> 1: 83-102.</w:t>
      </w:r>
    </w:p>
    <w:p w:rsidR="00CB79F9" w:rsidRPr="00CB79F9" w:rsidRDefault="00CB79F9" w:rsidP="00CB79F9">
      <w:r w:rsidRPr="00CB79F9">
        <w:br/>
        <w:t xml:space="preserve">Chemical of Concern: MP,PRN,FNTH,DZ,MLN,AZ,TCF,DDVP,DEM;  </w:t>
      </w:r>
      <w:r w:rsidRPr="00CB79F9">
        <w:rPr>
          <w:u w:val="single"/>
        </w:rPr>
        <w:t>Habitat</w:t>
      </w:r>
      <w:r w:rsidRPr="00CB79F9">
        <w:t>:  A</w:t>
      </w:r>
    </w:p>
    <w:p w:rsidR="00CB79F9" w:rsidRPr="00CB79F9" w:rsidRDefault="00CB79F9" w:rsidP="00CB79F9">
      <w:r w:rsidRPr="00CB79F9">
        <w:t xml:space="preserve">Weiss, C. M. and Gakstatter, J. H. (1964). Detection of Pesticides in Water by Biochemical Assay.  </w:t>
      </w:r>
      <w:r w:rsidRPr="00CB79F9">
        <w:rPr>
          <w:i/>
          <w:iCs/>
        </w:rPr>
        <w:t>J.Water Pollut.Control Fed.</w:t>
      </w:r>
      <w:r w:rsidRPr="00CB79F9">
        <w:t xml:space="preserve"> 36 : 240-253.</w:t>
      </w:r>
    </w:p>
    <w:p w:rsidR="00CB79F9" w:rsidRPr="00CB79F9" w:rsidRDefault="00CB79F9" w:rsidP="00CB79F9">
      <w:r w:rsidRPr="00CB79F9">
        <w:br/>
        <w:t>EcoReference No.: 8115</w:t>
      </w:r>
      <w:r w:rsidRPr="00CB79F9">
        <w:br/>
        <w:t xml:space="preserve">Chemical of Concern: AZ,DS,DZ,MLN,DEM,PRN;  </w:t>
      </w:r>
      <w:r w:rsidRPr="00CB79F9">
        <w:rPr>
          <w:u w:val="single"/>
        </w:rPr>
        <w:t>Habitat</w:t>
      </w:r>
      <w:r w:rsidRPr="00CB79F9">
        <w:t xml:space="preserve">:  A;  </w:t>
      </w:r>
      <w:r w:rsidRPr="00CB79F9">
        <w:rPr>
          <w:u w:val="single"/>
        </w:rPr>
        <w:t>Effect Codes</w:t>
      </w:r>
      <w:r w:rsidRPr="00CB79F9">
        <w:t xml:space="preserve">:  PHY; </w:t>
      </w:r>
      <w:r w:rsidRPr="00CB79F9">
        <w:rPr>
          <w:u w:val="single"/>
        </w:rPr>
        <w:t>Code</w:t>
      </w:r>
      <w:r w:rsidRPr="00CB79F9">
        <w:t>:  NO CONTROL,ENDPOINT(ALL CHEMS).</w:t>
      </w:r>
    </w:p>
    <w:p w:rsidR="00CB79F9" w:rsidRPr="00CB79F9" w:rsidRDefault="00CB79F9" w:rsidP="00CB79F9">
      <w:r w:rsidRPr="00CB79F9">
        <w:t xml:space="preserve">Weiss, M. J., McLeod, P., Schatz, B. G., and Hanson, B. K. (1991). Potential for Insecticidal Management of Flea Beetle (Coleoptera:  Chrysomelidae) on Canola.  </w:t>
      </w:r>
      <w:r w:rsidRPr="00CB79F9">
        <w:rPr>
          <w:i/>
          <w:iCs/>
        </w:rPr>
        <w:t>J.Econ.Entomol.</w:t>
      </w:r>
      <w:r w:rsidRPr="00CB79F9">
        <w:t xml:space="preserve"> 84: 1597-1603.</w:t>
      </w:r>
    </w:p>
    <w:p w:rsidR="00CB79F9" w:rsidRPr="00CB79F9" w:rsidRDefault="00CB79F9" w:rsidP="00CB79F9">
      <w:r w:rsidRPr="00CB79F9">
        <w:br/>
        <w:t>EcoReference No.: 89123</w:t>
      </w:r>
      <w:r w:rsidRPr="00CB79F9">
        <w:br/>
        <w:t xml:space="preserve">Chemical of Concern: EFV,PMR,ES,CBL,MLN;  </w:t>
      </w:r>
      <w:r w:rsidRPr="00CB79F9">
        <w:rPr>
          <w:u w:val="single"/>
        </w:rPr>
        <w:t>Habitat</w:t>
      </w:r>
      <w:r w:rsidRPr="00CB79F9">
        <w:t xml:space="preserve">:  T;  </w:t>
      </w:r>
      <w:r w:rsidRPr="00CB79F9">
        <w:rPr>
          <w:u w:val="single"/>
        </w:rPr>
        <w:t>Effect Codes</w:t>
      </w:r>
      <w:r w:rsidRPr="00CB79F9">
        <w:t xml:space="preserve">:  MOR,GRO,POP; </w:t>
      </w:r>
      <w:r w:rsidRPr="00CB79F9">
        <w:rPr>
          <w:u w:val="single"/>
        </w:rPr>
        <w:t>Code</w:t>
      </w:r>
      <w:r w:rsidRPr="00CB79F9">
        <w:t>:  OK(EFV,PMR,ES),NO CROP(CBL,MLN).</w:t>
      </w:r>
    </w:p>
    <w:p w:rsidR="00CB79F9" w:rsidRPr="00CB79F9" w:rsidRDefault="00CB79F9" w:rsidP="00CB79F9">
      <w:r w:rsidRPr="00CB79F9">
        <w:t xml:space="preserve">Wellborn, T. L. Jr. (1971). Toxicity of Some Compounds to Striped Bass Fingerlings.  </w:t>
      </w:r>
      <w:r w:rsidRPr="00CB79F9">
        <w:rPr>
          <w:i/>
          <w:iCs/>
        </w:rPr>
        <w:t>Prog.Fish-Cult.</w:t>
      </w:r>
      <w:r w:rsidRPr="00CB79F9">
        <w:t xml:space="preserve"> 33: 32-36.</w:t>
      </w:r>
    </w:p>
    <w:p w:rsidR="00CB79F9" w:rsidRPr="00CB79F9" w:rsidRDefault="00CB79F9" w:rsidP="00CB79F9">
      <w:r w:rsidRPr="00CB79F9">
        <w:br/>
        <w:t>EcoReference No.: 966</w:t>
      </w:r>
      <w:r w:rsidRPr="00CB79F9">
        <w:br/>
        <w:t xml:space="preserve">Chemical of Concern: EDT,CMPH,DBN,HCCH,MLN;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CONTROL(MLN,EDT,CMPH,DBN,HCCH).</w:t>
      </w:r>
    </w:p>
    <w:p w:rsidR="00CB79F9" w:rsidRPr="00CB79F9" w:rsidRDefault="00CB79F9" w:rsidP="00CB79F9">
      <w:r w:rsidRPr="00CB79F9">
        <w:t xml:space="preserve">Wenda-Rozewicka, L. (1982). Dna Content in the Mouse Spermatogonia B and Spermatid Nuclei During Treatment With Insecticides.  </w:t>
      </w:r>
      <w:r w:rsidRPr="00CB79F9">
        <w:rPr>
          <w:i/>
          <w:iCs/>
        </w:rPr>
        <w:t>Folia Histochemica et Cytochemica [FOLIA HISTOCHEM. CYTOCHEM.]. Vol. 20, no. 3-4, pp. 89-102. 1982.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Wenzel, A., Nendza, M., Hartmann, P., and Kanne, R. (1997). Test-Battery for the Assessment of Aquatic Toxicity.  </w:t>
      </w:r>
      <w:r w:rsidRPr="00CB79F9">
        <w:rPr>
          <w:i/>
          <w:iCs/>
        </w:rPr>
        <w:t>Chemosphere</w:t>
      </w:r>
      <w:r w:rsidRPr="00CB79F9">
        <w:t xml:space="preserve"> 35: 307-322.</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Weres, O. and Pocekay, J. ( Decontamination System Utilizing Hydrogen Peroxide, Uv Light and Catalytic Surfaces.  </w:t>
      </w:r>
      <w:r w:rsidRPr="00CB79F9">
        <w:rPr>
          <w:i/>
          <w:iCs/>
        </w:rPr>
        <w:t>Govt reports announcements &amp; index (gra&amp;i), issue 14, 2092</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Werner, I., Deanovic, L. A., Connor, V., De Vlaming, V., Bailey, H. C., and Hinton, D. E. (2000). Insecticide-Caused Toxicity to Ceriodaphnia Dubia (Cladocera) in the Sacramento-San Joaquin River Delta, California, Usa.  </w:t>
      </w:r>
      <w:r w:rsidRPr="00CB79F9">
        <w:rPr>
          <w:i/>
          <w:iCs/>
        </w:rPr>
        <w:t>Environmental Toxicology and Chemistry [Environ. Toxicol. Chem.]. Vol. 19, no. 1, pp. 215-227. Jan 2000.</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Wester, R. C., Melendres, J., Serranzana, S., and Maibach, H. I. (1994 ). Time-Response Necessary in Validation for Extraction of Pesticides From Cloth Patches Used in Field Exposure Studies.  </w:t>
      </w:r>
      <w:r w:rsidRPr="00CB79F9">
        <w:rPr>
          <w:i/>
          <w:iCs/>
        </w:rPr>
        <w:t>Archives of environmental contamination and toxicology</w:t>
      </w:r>
      <w:r w:rsidRPr="00CB79F9">
        <w:t xml:space="preserve"> 27: 276-280.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Wester, R. C., Quan, D., and Maibach, H. I. (1996). In Vitro Percutaneous Absorption of Model Compounds Glyphosate and Malathion From Cotton Fabric Into and Through Human Skin.  </w:t>
      </w:r>
      <w:r w:rsidRPr="00CB79F9">
        <w:rPr>
          <w:i/>
          <w:iCs/>
        </w:rPr>
        <w:t>Food and Chemical Toxicology. Vol. 34, no. 8, pp. 731-735. Aug 1996.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White, N. D. G. and Nowicki, T. W. (1985). Effects of Temperature and Duration of Storage on the Degradation of Malathion Residues in Dry Rapeseed.  </w:t>
      </w:r>
      <w:r w:rsidRPr="00CB79F9">
        <w:rPr>
          <w:i/>
          <w:iCs/>
        </w:rPr>
        <w:t>Journal of Stored Products Research</w:t>
      </w:r>
      <w:r w:rsidRPr="00CB79F9">
        <w:t xml:space="preserve">  21: 111-114.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White, N. Dg (1985). Research on Contact Insecticides Used as Structural Treatments to Control Stored-Product Insects.  </w:t>
      </w:r>
      <w:r w:rsidRPr="00CB79F9">
        <w:rPr>
          <w:i/>
          <w:iCs/>
        </w:rPr>
        <w:t>Annual meeting of the canadian society of pest management, winnipeg, manit., Canada, aug. 20-22, 1984. Can j plant sci</w:t>
      </w:r>
      <w:r w:rsidRPr="00CB79F9">
        <w:t xml:space="preserve"> 65: 813-814.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White, N. Dg ( Uptake of Malathion and Pirimiphos-Methyl by Rye Wheat or Triticale Stored on Treated Surfaces.  </w:t>
      </w:r>
      <w:r w:rsidRPr="00CB79F9">
        <w:rPr>
          <w:i/>
          <w:iCs/>
        </w:rPr>
        <w:t>J econ entomol; 78 (6). 1985 (recd. 1986). 1315-1319.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White, N. Dg, Jayas, D. S., Mills, J. T., and Dronzek, B. L. (1992). Effects of Canola Oil or White Mineral Oil at Dust Suppressant Levels on the Storage Characteristics of Wheat.  </w:t>
      </w:r>
      <w:r w:rsidRPr="00CB79F9">
        <w:rPr>
          <w:i/>
          <w:iCs/>
        </w:rPr>
        <w:t>Cereal chem</w:t>
      </w:r>
      <w:r w:rsidRPr="00CB79F9">
        <w:t xml:space="preserve"> 69: 182-187.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Whitten, B. K. and Goodnight, C. J. (1966). Toxicity of Some Common Insecticides to Tubificids.  </w:t>
      </w:r>
      <w:r w:rsidRPr="00CB79F9">
        <w:rPr>
          <w:i/>
          <w:iCs/>
        </w:rPr>
        <w:t>J.Water Pollut.Control Fed.</w:t>
      </w:r>
      <w:r w:rsidRPr="00CB79F9">
        <w:t xml:space="preserve"> 38: 227-235.</w:t>
      </w:r>
    </w:p>
    <w:p w:rsidR="00CB79F9" w:rsidRPr="00CB79F9" w:rsidRDefault="00CB79F9" w:rsidP="00CB79F9">
      <w:r w:rsidRPr="00CB79F9">
        <w:br/>
        <w:t>EcoReference No.: 8046</w:t>
      </w:r>
      <w:r w:rsidRPr="00CB79F9">
        <w:br/>
        <w:t xml:space="preserve">Chemical of Concern: DDT,PRN,HCCH,DLD,CBL,MLN;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 (CBL),NO CONTROL(DDT,PRN,HCCH,DLD,MLN).</w:t>
      </w:r>
    </w:p>
    <w:p w:rsidR="00CB79F9" w:rsidRPr="00CB79F9" w:rsidRDefault="00CB79F9" w:rsidP="00CB79F9">
      <w:r w:rsidRPr="00CB79F9">
        <w:t xml:space="preserve">Who ( Specifications for Pesticides Used in Public Health Insecticides Molluscicides Repellents Methods Sixth Edition.  </w:t>
      </w:r>
      <w:r w:rsidRPr="00CB79F9">
        <w:rPr>
          <w:i/>
          <w:iCs/>
        </w:rPr>
        <w:t xml:space="preserve"> Who. Specifications for pesticides used in public health: insecticides, molluscicides, repellents, methods, sixth edition. 384p. Who: geneva, switzerland. Illus. Paper. Isbn 92-4-156084-3.; 0 (0). 1985 (recd. 1986). 384p.</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Who Expert Comm Vector Biol Control (1990). Chemistry and Specifications of Pesticides Thirteenth Report of the Who Expert Committee on Vector Biology and Control.  </w:t>
      </w:r>
      <w:r w:rsidRPr="00CB79F9">
        <w:rPr>
          <w:i/>
          <w:iCs/>
        </w:rPr>
        <w:t>Who tech rep ser</w:t>
      </w:r>
      <w:r w:rsidRPr="00CB79F9">
        <w:t xml:space="preserve"> 0: 1-77.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Whyard, S., Downe, A. E. R., and Walker, V. K. *. (1995). Characterization of a Novel Esterase Conferring Insecticide Resistance in the Mosquito Culex Tarsalis.  </w:t>
      </w:r>
      <w:r w:rsidRPr="00CB79F9">
        <w:rPr>
          <w:i/>
          <w:iCs/>
        </w:rPr>
        <w:t>Archives of Insect Biochemistry and Physiology [ARCH. INSECT BIOCHEM. PHYSIOL.]. Vol. 29, no. 4, pp. 329-342. 1995.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Whyard S. and Walker V. K. (1994). Characterization of Malathion Carboxylesterase in the Sheep Blowfly Lucilia Cuprina.  </w:t>
      </w:r>
      <w:r w:rsidRPr="00CB79F9">
        <w:rPr>
          <w:i/>
          <w:iCs/>
        </w:rPr>
        <w:t>Pesticide Biochemistry and Physiology</w:t>
      </w:r>
      <w:r w:rsidRPr="00CB79F9">
        <w:t xml:space="preserve"> 50: 198-206.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Wiaderkiewicz, R., Walter, Z., and Reimschussel, W. (1986). Sites of Methylation of Dna Bases by the Action of Organophosphorus Insecticides in-Vitro.  </w:t>
      </w:r>
      <w:r w:rsidRPr="00CB79F9">
        <w:rPr>
          <w:i/>
          <w:iCs/>
        </w:rPr>
        <w:t>Acta biochim pol</w:t>
      </w:r>
      <w:r w:rsidRPr="00CB79F9">
        <w:t xml:space="preserve"> 33: 73-86.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Wiendl, F. M. and Sgrillo, R. B. (1982). Degradation of Malathion by Gama Radiation of Cobalt-60.  </w:t>
      </w:r>
      <w:r w:rsidRPr="00CB79F9">
        <w:rPr>
          <w:i/>
          <w:iCs/>
        </w:rPr>
        <w:t>CIENC. CULT. Vol. 34, no. 7, pp. 917-921. 1982.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Wilkins, A. P. and Horne, R. (1991). Wood-Density Variation of Young Plantation-Grown Eucalyptus grandis in Response to Silvicultural Treatments.  </w:t>
      </w:r>
      <w:r w:rsidRPr="00CB79F9">
        <w:rPr>
          <w:i/>
          <w:iCs/>
        </w:rPr>
        <w:t>For.Ecol.Manag.</w:t>
      </w:r>
      <w:r w:rsidRPr="00CB79F9">
        <w:t xml:space="preserve"> 40: 39-50.</w:t>
      </w:r>
    </w:p>
    <w:p w:rsidR="00CB79F9" w:rsidRPr="00CB79F9" w:rsidRDefault="00CB79F9" w:rsidP="00CB79F9">
      <w:r w:rsidRPr="00CB79F9">
        <w:br/>
        <w:t>EcoReference No.: 88900</w:t>
      </w:r>
      <w:r w:rsidRPr="00CB79F9">
        <w:br/>
        <w:t xml:space="preserve">Chemical of Concern: NHS04,SFR,PPZ,GYP,MLN,DEM;  </w:t>
      </w:r>
      <w:r w:rsidRPr="00CB79F9">
        <w:rPr>
          <w:u w:val="single"/>
        </w:rPr>
        <w:t>Habitat</w:t>
      </w:r>
      <w:r w:rsidRPr="00CB79F9">
        <w:t xml:space="preserve">:  T;  </w:t>
      </w:r>
      <w:r w:rsidRPr="00CB79F9">
        <w:rPr>
          <w:u w:val="single"/>
        </w:rPr>
        <w:t>Effect Codes</w:t>
      </w:r>
      <w:r w:rsidRPr="00CB79F9">
        <w:t xml:space="preserve">:  GRO; </w:t>
      </w:r>
      <w:r w:rsidRPr="00CB79F9">
        <w:rPr>
          <w:u w:val="single"/>
        </w:rPr>
        <w:t>Code</w:t>
      </w:r>
      <w:r w:rsidRPr="00CB79F9">
        <w:t>:  OK(GYP),NO COC(OXD),NO MIXTURE(MLN,DEM).</w:t>
      </w:r>
    </w:p>
    <w:p w:rsidR="00CB79F9" w:rsidRPr="00CB79F9" w:rsidRDefault="00CB79F9" w:rsidP="00CB79F9">
      <w:r w:rsidRPr="00CB79F9">
        <w:t xml:space="preserve">Wilkins, J. Pg and Mason, D. J. (1987). A Study of the Trans-Esterification Products of Malathion by Capillary Gas Chromatography-Mass Spectrometry.  </w:t>
      </w:r>
      <w:r w:rsidRPr="00CB79F9">
        <w:rPr>
          <w:i/>
          <w:iCs/>
        </w:rPr>
        <w:t>Pestic sci</w:t>
      </w:r>
      <w:r w:rsidRPr="00CB79F9">
        <w:t xml:space="preserve"> 20: 259-270.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Willens, S., Stoskopf, M. K., Baynes, R. E., Lewbart, G. A., Taylor, S. K., and Kennedy-Stoskopf, S. (2006). Percutaneous Malathion Absorption by Anuran Skin in Flow-Through Diffusion Cells.  </w:t>
      </w:r>
      <w:r w:rsidRPr="00CB79F9">
        <w:rPr>
          <w:i/>
          <w:iCs/>
        </w:rPr>
        <w:t>Environ.Toxicol.Pharmacol.</w:t>
      </w:r>
      <w:r w:rsidRPr="00CB79F9">
        <w:t xml:space="preserve"> 22: 255-262.</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IN VITRO(MLN).</w:t>
      </w:r>
    </w:p>
    <w:p w:rsidR="00CB79F9" w:rsidRPr="00CB79F9" w:rsidRDefault="00CB79F9" w:rsidP="00CB79F9">
      <w:r w:rsidRPr="00CB79F9">
        <w:t xml:space="preserve">Willens, S., Stoskopf, M. K., Baynes, R. E., Lewbart, G. A., Taylor, S. K., and Kennedy-Stoskopf, S. (2006). Percutaneous Malathion Absorption in the Harvested Perfused Anuran Pelvic Limb.  </w:t>
      </w:r>
      <w:r w:rsidRPr="00CB79F9">
        <w:rPr>
          <w:i/>
          <w:iCs/>
        </w:rPr>
        <w:t>Environ.Toxicol.Pharmacol.</w:t>
      </w:r>
      <w:r w:rsidRPr="00CB79F9">
        <w:t xml:space="preserve"> 22: 263-267.</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NO IN VITRO(MLN).</w:t>
      </w:r>
    </w:p>
    <w:p w:rsidR="00CB79F9" w:rsidRPr="00CB79F9" w:rsidRDefault="00CB79F9" w:rsidP="00CB79F9">
      <w:r w:rsidRPr="00CB79F9">
        <w:t xml:space="preserve">Williams, D. J., Bevilacqua, V. L., Creasy, W. R., Mcgarvey, D. J., and Rice, J. S. ( Use of Alum Mixtures for Removal and Decontamination of Vx and Ql in Aqueous Solutions.  </w:t>
      </w:r>
      <w:r w:rsidRPr="00CB79F9">
        <w:rPr>
          <w:i/>
          <w:iCs/>
        </w:rPr>
        <w:t>Govt reports announcements &amp; index (gra&amp;i), issue 22, 2006</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Williams, G. H., Glotfelty, D. E., and Glenn, S. (1986). Pesticide Washout in Rain.  </w:t>
      </w:r>
      <w:r w:rsidRPr="00CB79F9">
        <w:rPr>
          <w:i/>
          <w:iCs/>
        </w:rPr>
        <w:t>191st american chemical society national meeting, new york, n.y., Usa, apr. 13-18, 1986. Abstr pap am chem soc</w:t>
      </w:r>
      <w:r w:rsidRPr="00CB79F9">
        <w:t xml:space="preserve"> 191: No pagination.</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Williams, R. E. and Berry, J. G. (1980). Control of Northern Fowl Mite with Permethrin and Fenvalerate, Two Synthetic Pyrethroid Compounds.  </w:t>
      </w:r>
      <w:r w:rsidRPr="00CB79F9">
        <w:rPr>
          <w:i/>
          <w:iCs/>
        </w:rPr>
        <w:t>Poult.Sci.</w:t>
      </w:r>
      <w:r w:rsidRPr="00CB79F9">
        <w:t xml:space="preserve"> 59: 1211-1214.</w:t>
      </w:r>
    </w:p>
    <w:p w:rsidR="00CB79F9" w:rsidRPr="00CB79F9" w:rsidRDefault="00CB79F9" w:rsidP="00CB79F9">
      <w:r w:rsidRPr="00CB79F9">
        <w:br/>
        <w:t>EcoReference No.: 39400</w:t>
      </w:r>
      <w:r w:rsidRPr="00CB79F9">
        <w:br/>
        <w:t xml:space="preserve">Chemical of Concern: PMR,PYT,FNV,CBL,MLN;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OK(ALL CHEMS),TARGET(MLN,CBL).</w:t>
      </w:r>
    </w:p>
    <w:p w:rsidR="00CB79F9" w:rsidRPr="00CB79F9" w:rsidRDefault="00CB79F9" w:rsidP="00CB79F9">
      <w:r w:rsidRPr="00CB79F9">
        <w:t xml:space="preserve">Willington, S. E., Zajac, W., Mcgregor, D. B., and Combes, R. D. ( Method and Criteria for Assessing the Activity of Chemicals in the V79 Metabolic Cooperation Assay.  </w:t>
      </w:r>
      <w:r w:rsidRPr="00CB79F9">
        <w:rPr>
          <w:i/>
          <w:iCs/>
        </w:rPr>
        <w:t>Mutat res 216:283,1989: MUTAT RES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Willis, G. H., McDowell, L. L., Smith, S., and Southwick, L. M. (1992). Foliar Washoff of Oil-Applied Malathion and Permethrin as a Function of Time After Application.  </w:t>
      </w:r>
      <w:r w:rsidRPr="00CB79F9">
        <w:rPr>
          <w:i/>
          <w:iCs/>
        </w:rPr>
        <w:t>J.Agric.Food Chem.</w:t>
      </w:r>
      <w:r w:rsidRPr="00CB79F9">
        <w:t xml:space="preserve"> 40: 1086-1089.</w:t>
      </w:r>
    </w:p>
    <w:p w:rsidR="00CB79F9" w:rsidRPr="00CB79F9" w:rsidRDefault="00CB79F9" w:rsidP="00CB79F9">
      <w:r w:rsidRPr="00CB79F9">
        <w:br/>
        <w:t>EcoReference No.: 88978</w:t>
      </w:r>
      <w:r w:rsidRPr="00CB79F9">
        <w:br/>
        <w:t xml:space="preserve">Chemical of Concern: PMR,MLN;  </w:t>
      </w:r>
      <w:r w:rsidRPr="00CB79F9">
        <w:rPr>
          <w:u w:val="single"/>
        </w:rPr>
        <w:t>Habitat</w:t>
      </w:r>
      <w:r w:rsidRPr="00CB79F9">
        <w:t xml:space="preserve">:  T;  </w:t>
      </w:r>
      <w:r w:rsidRPr="00CB79F9">
        <w:rPr>
          <w:u w:val="single"/>
        </w:rPr>
        <w:t>Effect Codes</w:t>
      </w:r>
      <w:r w:rsidRPr="00CB79F9">
        <w:t xml:space="preserve">:  ACC; </w:t>
      </w:r>
      <w:r w:rsidRPr="00CB79F9">
        <w:rPr>
          <w:u w:val="single"/>
        </w:rPr>
        <w:t>Code</w:t>
      </w:r>
      <w:r w:rsidRPr="00CB79F9">
        <w:t>:  NO CONTROL(MLN,PMR).</w:t>
      </w:r>
    </w:p>
    <w:p w:rsidR="00CB79F9" w:rsidRPr="00CB79F9" w:rsidRDefault="00CB79F9" w:rsidP="00CB79F9">
      <w:r w:rsidRPr="00CB79F9">
        <w:t xml:space="preserve">Wilson, B. R. (1966). Fate Of Pesticides In The Environment - A Progress Report.  </w:t>
      </w:r>
      <w:r w:rsidRPr="00CB79F9">
        <w:rPr>
          <w:i/>
          <w:iCs/>
        </w:rPr>
        <w:t>Trans.N.Y.Acad.Sci.</w:t>
      </w:r>
      <w:r w:rsidRPr="00CB79F9">
        <w:t xml:space="preserve"> 28: 694-705.</w:t>
      </w:r>
    </w:p>
    <w:p w:rsidR="00CB79F9" w:rsidRPr="00CB79F9" w:rsidRDefault="00CB79F9" w:rsidP="00CB79F9">
      <w:r w:rsidRPr="00CB79F9">
        <w:br/>
        <w:t>EcoReference No.: 55655</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w:t>
      </w:r>
    </w:p>
    <w:p w:rsidR="00CB79F9" w:rsidRPr="00CB79F9" w:rsidRDefault="00CB79F9" w:rsidP="00CB79F9">
      <w:r w:rsidRPr="00CB79F9">
        <w:t xml:space="preserve">Wilson, B. W. and Stinnett, H. O. ( Growth and Respiration of Monolayer Cell Curltures of Chick Embryo Heart Muscle and Skeletal Muscle: Action of Malathion and Malaoxon.  </w:t>
      </w:r>
      <w:r w:rsidRPr="00CB79F9">
        <w:rPr>
          <w:i/>
          <w:iCs/>
        </w:rPr>
        <w:t>Proc. Soc. Exptl. Biol. Med.; 130(1), 30-4, 1969; (ref:13)</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Wilson, B. W., Stinnett, H. O., Fry, D. M., and Nieberg, P. S. (1973). Growth and Metabolism of Chick Embryo Muscle Cultures:  Inhibition with Malathion and Other Organophosphorus Compounds.  </w:t>
      </w:r>
      <w:r w:rsidRPr="00CB79F9">
        <w:rPr>
          <w:i/>
          <w:iCs/>
        </w:rPr>
        <w:t>Arch.Environ.Health</w:t>
      </w:r>
      <w:r w:rsidRPr="00CB79F9">
        <w:t xml:space="preserve"> 26: 93-99.</w:t>
      </w:r>
    </w:p>
    <w:p w:rsidR="00CB79F9" w:rsidRPr="00CB79F9" w:rsidRDefault="00CB79F9" w:rsidP="00CB79F9">
      <w:r w:rsidRPr="00CB79F9">
        <w:br/>
        <w:t xml:space="preserve">Chemical of Concern: DDT,DLD,DCF,CHD,DS,DZ,PRN,MLN,MLO,CBL,DMT;  </w:t>
      </w:r>
      <w:r w:rsidRPr="00CB79F9">
        <w:rPr>
          <w:u w:val="single"/>
        </w:rPr>
        <w:t>Habitat</w:t>
      </w:r>
      <w:r w:rsidRPr="00CB79F9">
        <w:t xml:space="preserve">:  T; </w:t>
      </w:r>
      <w:r w:rsidRPr="00CB79F9">
        <w:rPr>
          <w:u w:val="single"/>
        </w:rPr>
        <w:t>Code</w:t>
      </w:r>
      <w:r w:rsidRPr="00CB79F9">
        <w:t>:  NO IN VITRO(DCF,DS,DZ,MLN,MLO,CBL).</w:t>
      </w:r>
    </w:p>
    <w:p w:rsidR="00CB79F9" w:rsidRPr="00CB79F9" w:rsidRDefault="00CB79F9" w:rsidP="00CB79F9">
      <w:r w:rsidRPr="00CB79F9">
        <w:t xml:space="preserve">Wilson, B. W. and Walker, N. E. (1966). Toxicity of Malathion and Mercaptosuccinate to Growth of Chick Embryo Cells In Vitro .  </w:t>
      </w:r>
      <w:r w:rsidRPr="00CB79F9">
        <w:rPr>
          <w:i/>
          <w:iCs/>
        </w:rPr>
        <w:t>Proc.Soc.Exp.Biol.Med.</w:t>
      </w:r>
      <w:r w:rsidRPr="00CB79F9">
        <w:t xml:space="preserve"> 121: 1260-1264.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Wilson, R. E., Crowley, H. A., Brownawell, B. J. , and Swanson, R. L. (2005). Simulations of Transient Pesticide Concentrations in Long Island Sound for Late Summer 1999 With a High Resolution Coastal Circulation Model.  </w:t>
      </w:r>
      <w:r w:rsidRPr="00CB79F9">
        <w:rPr>
          <w:i/>
          <w:iCs/>
        </w:rPr>
        <w:t>Journal of Shellfish Research [J. Shellfish Res.]. Vol. 24, no. 3, pp. 865-875. Oct 2005.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Wing, K. D., Glickman, A. H., and Casida, J. E. (1984). Phosphorothiolate Pesticides and Related Compounds: Oxidative Bioactivation and Aging of the Inhibited Acetylcholinesterase.  </w:t>
      </w:r>
      <w:r w:rsidRPr="00CB79F9">
        <w:rPr>
          <w:i/>
          <w:iCs/>
        </w:rPr>
        <w:t>Pestic biochem physiol</w:t>
      </w:r>
      <w:r w:rsidRPr="00CB79F9">
        <w:t xml:space="preserve"> 21: 22-30.</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Winger, P. V. and Andreasen, J. K. (1985). Contaminant Residues in Fish and Sediments From Lakes in the Atchafalaya River Basin Louisiana Usa.  </w:t>
      </w:r>
      <w:r w:rsidRPr="00CB79F9">
        <w:rPr>
          <w:i/>
          <w:iCs/>
        </w:rPr>
        <w:t>Arch environ contam toxicol</w:t>
      </w:r>
      <w:r w:rsidRPr="00CB79F9">
        <w:t xml:space="preserve"> 14: 579-586.</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Wintersteen, W. K. and Foster, D. E. (1992). Degradation of Malathion as a Function of Grain Drying Systems.  </w:t>
      </w:r>
      <w:r w:rsidRPr="00CB79F9">
        <w:rPr>
          <w:i/>
          <w:iCs/>
        </w:rPr>
        <w:t>J econ entomol</w:t>
      </w:r>
      <w:r w:rsidRPr="00CB79F9">
        <w:t xml:space="preserve"> 85: 1015-1022.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Wirth, M. C., Marquine, M., Georghiou, G. P., and Pasteur, N. (1990). Esterases A2 and B2 in Culex quinquefasciatus (Diptera:  Culicidae):  Role in Organophosphate Resistance and Linkage.  </w:t>
      </w:r>
      <w:r w:rsidRPr="00CB79F9">
        <w:rPr>
          <w:i/>
          <w:iCs/>
        </w:rPr>
        <w:t>J.Med.Entomol.</w:t>
      </w:r>
      <w:r w:rsidRPr="00CB79F9">
        <w:t xml:space="preserve"> 27: 202-206.</w:t>
      </w:r>
    </w:p>
    <w:p w:rsidR="00CB79F9" w:rsidRPr="00CB79F9" w:rsidRDefault="00CB79F9" w:rsidP="00CB79F9">
      <w:r w:rsidRPr="00CB79F9">
        <w:br/>
        <w:t>EcoReference No.: 100789</w:t>
      </w:r>
      <w:r w:rsidRPr="00CB79F9">
        <w:br/>
        <w:t xml:space="preserve">Chemical of Concern: PPX,CPY,TMP,MLN;  </w:t>
      </w:r>
      <w:r w:rsidRPr="00CB79F9">
        <w:rPr>
          <w:u w:val="single"/>
        </w:rPr>
        <w:t>Habitat</w:t>
      </w:r>
      <w:r w:rsidRPr="00CB79F9">
        <w:t xml:space="preserve">:  A;  </w:t>
      </w:r>
      <w:r w:rsidRPr="00CB79F9">
        <w:rPr>
          <w:u w:val="single"/>
        </w:rPr>
        <w:t>Effect Codes</w:t>
      </w:r>
      <w:r w:rsidRPr="00CB79F9">
        <w:t xml:space="preserve">:  MOR,BCM; </w:t>
      </w:r>
      <w:r w:rsidRPr="00CB79F9">
        <w:rPr>
          <w:u w:val="single"/>
        </w:rPr>
        <w:t>Code</w:t>
      </w:r>
      <w:r w:rsidRPr="00CB79F9">
        <w:t>:  NO CONTROL(PPX,CPY,TMP,MLN).</w:t>
      </w:r>
    </w:p>
    <w:p w:rsidR="00CB79F9" w:rsidRPr="00CB79F9" w:rsidRDefault="00CB79F9" w:rsidP="00CB79F9">
      <w:r w:rsidRPr="00CB79F9">
        <w:t xml:space="preserve">Wirth, M. C., Marquine, M., Georghiou, G. P., and Pasteur, N. (1990). Esterases A2 and B2 in Culex Quinquefasciatus (Diptera: Culicidae): Role in Organophosphate Resistance and Linkage.  </w:t>
      </w:r>
      <w:r w:rsidRPr="00CB79F9">
        <w:rPr>
          <w:i/>
          <w:iCs/>
        </w:rPr>
        <w:t>J med entomol</w:t>
      </w:r>
      <w:r w:rsidRPr="00CB79F9">
        <w:t xml:space="preserve"> 27: 202-206.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Wiszkowska, H., Kubiak, A., and Walter, Z. ( The Influence of Organophosphorus Compounds on Rna Synthesis in Isolated Cell Nuclei.  </w:t>
      </w:r>
      <w:r w:rsidRPr="00CB79F9">
        <w:rPr>
          <w:i/>
          <w:iCs/>
        </w:rPr>
        <w:t>Genet pol; 25 (4). 1984 (recd. 1985). 319-326.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Wiszkowska, Hanna, Kulamowicz, Irena, Malinowska, Alicja, and Walter, Zofia (1986). The Effect of Malathion on Rna Polymerase Activity of Cell Nuclei and Transcription Products in Lymphocyte Culture.  </w:t>
      </w:r>
      <w:r w:rsidRPr="00CB79F9">
        <w:rPr>
          <w:i/>
          <w:iCs/>
        </w:rPr>
        <w:t>Environmental Research</w:t>
      </w:r>
      <w:r w:rsidRPr="00CB79F9">
        <w:t xml:space="preserve"> 41: 372-377.</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Witter, R. F. and Gaines, T. B. (1963). Rate of Formation In Vivo of the Unreactivatable Form of Brain Cholinesterase in Chickens Given DDVP or Malathion.  </w:t>
      </w:r>
      <w:r w:rsidRPr="00CB79F9">
        <w:rPr>
          <w:i/>
          <w:iCs/>
        </w:rPr>
        <w:t>Biochem.Pharmacol.</w:t>
      </w:r>
      <w:r w:rsidRPr="00CB79F9">
        <w:t xml:space="preserve"> 12: 1421-1427.</w:t>
      </w:r>
    </w:p>
    <w:p w:rsidR="00CB79F9" w:rsidRPr="00CB79F9" w:rsidRDefault="00CB79F9" w:rsidP="00CB79F9">
      <w:r w:rsidRPr="00CB79F9">
        <w:br/>
        <w:t>EcoReference No.: 89248</w:t>
      </w:r>
      <w:r w:rsidRPr="00CB79F9">
        <w:br/>
        <w:t xml:space="preserve">Chemical of Concern: DDVP,MLN,MLO;  </w:t>
      </w:r>
      <w:r w:rsidRPr="00CB79F9">
        <w:rPr>
          <w:u w:val="single"/>
        </w:rPr>
        <w:t>Habitat</w:t>
      </w:r>
      <w:r w:rsidRPr="00CB79F9">
        <w:t xml:space="preserve">:  T;  </w:t>
      </w:r>
      <w:r w:rsidRPr="00CB79F9">
        <w:rPr>
          <w:u w:val="single"/>
        </w:rPr>
        <w:t>Effect Codes</w:t>
      </w:r>
      <w:r w:rsidRPr="00CB79F9">
        <w:t xml:space="preserve">:  BCM; </w:t>
      </w:r>
      <w:r w:rsidRPr="00CB79F9">
        <w:rPr>
          <w:u w:val="single"/>
        </w:rPr>
        <w:t>Code</w:t>
      </w:r>
      <w:r w:rsidRPr="00CB79F9">
        <w:t>:  NO ENDPOINT(MLN,DDVP),NO IN VITRO(MLO).</w:t>
      </w:r>
    </w:p>
    <w:p w:rsidR="00CB79F9" w:rsidRPr="00CB79F9" w:rsidRDefault="00CB79F9" w:rsidP="00CB79F9">
      <w:r w:rsidRPr="00CB79F9">
        <w:t xml:space="preserve">Wittmann, C., Riedel, K., and Schmid, R. D. (1997). Microbial and Enzyme Sensors for Environmental Monitoring.  </w:t>
      </w:r>
      <w:r w:rsidRPr="00CB79F9">
        <w:rPr>
          <w:i/>
          <w:iCs/>
        </w:rPr>
        <w:t>Kress-rogers, e. (Ed.). Handbook of biosensors and electronic noses: medicine, food, and the environment. Xxi+695p. Crc press, inc.: Boca raton, florida, usa</w:t>
      </w:r>
      <w:r w:rsidRPr="00CB79F9">
        <w:t xml:space="preserve"> London, england, uk. Isbn 0-8493-8905-4.; 0: 299-332.</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Wittmann, C. and Schmid, R. D. (1997). Bioaffinity Sensors for Environmental Monitoring.  </w:t>
      </w:r>
      <w:r w:rsidRPr="00CB79F9">
        <w:rPr>
          <w:i/>
          <w:iCs/>
        </w:rPr>
        <w:t>Kress-rogers, e. (Ed.). Handbook of biosensors and electronic noses: medicine, food, and the environment. Xxi+695p. Crc press, inc.: Boca raton, florida, usa</w:t>
      </w:r>
      <w:r w:rsidRPr="00CB79F9">
        <w:t xml:space="preserve"> London, england, uk. Isbn 0-8493-8905-4.; 0: 333-347.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Wojtysiak, M., Wiszkowska, H., and Walter, Z. (1987). Effect of Malathion on Dna Isolated From Transcriptionally Active and Inactive Chromatin From Calf Thymus.  </w:t>
      </w:r>
      <w:r w:rsidRPr="00CB79F9">
        <w:rPr>
          <w:i/>
          <w:iCs/>
        </w:rPr>
        <w:t>Stud biophys</w:t>
      </w:r>
      <w:r w:rsidRPr="00CB79F9">
        <w:t xml:space="preserve"> 120: 43-49.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Wolf, M., Deleu, R., and Copin, A. ( Separation of Pesticides by Capillary Gas Chromatography. Part 2. Organophosphorus Insecticides.  </w:t>
      </w:r>
      <w:r w:rsidRPr="00CB79F9">
        <w:rPr>
          <w:i/>
          <w:iCs/>
        </w:rPr>
        <w:t>J. High resolut. Chromatogr. Chromatogr. Commun. 4(7): 346-347 1981 (11 references)</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Wolfe, N. L., Zepp, R. G., Gordon, J. A., Baughman, G. L., and Cline, D. M. (1977). Kinetics of Chemical Degradation of Malathion in Water.  </w:t>
      </w:r>
      <w:r w:rsidRPr="00CB79F9">
        <w:rPr>
          <w:i/>
          <w:iCs/>
        </w:rPr>
        <w:t>Environ.Sci.Technol.</w:t>
      </w:r>
      <w:r w:rsidRPr="00CB79F9">
        <w:t xml:space="preserve"> 11: 88-93.</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Wolverton, B. C., Richter, R., and Lefstad, S. M. (1971). Organophosphorus Insecticide Decontaminant.  </w:t>
      </w:r>
      <w:r w:rsidRPr="00CB79F9">
        <w:rPr>
          <w:i/>
          <w:iCs/>
        </w:rPr>
        <w:t>In: F.W.Forbes and P.Dergarabedian, Proc.of a Spec.AAS/AIAA Tech.Event held Oct.30, 1970, at the Winrock, Ark.at the Invitation of Gov.Winthrop Reckefeller, Vol.26, in AAS Sci.Technol.Ser., Am.Astronautical Soc.Publ.:</w:t>
      </w:r>
      <w:r w:rsidRPr="00CB79F9">
        <w:t xml:space="preserve"> 7-13.</w:t>
      </w:r>
    </w:p>
    <w:p w:rsidR="00CB79F9" w:rsidRPr="00CB79F9" w:rsidRDefault="00CB79F9" w:rsidP="00CB79F9">
      <w:r w:rsidRPr="00CB79F9">
        <w:br/>
        <w:t>EcoReference No.: 94004</w:t>
      </w:r>
      <w:r w:rsidRPr="00CB79F9">
        <w:br/>
        <w:t xml:space="preserve">Chemical of Concern: FNTH,DDVP,Naled,MLN;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CONTROL(Naled,MLN,DDVP).</w:t>
      </w:r>
    </w:p>
    <w:p w:rsidR="00CB79F9" w:rsidRPr="00CB79F9" w:rsidRDefault="00CB79F9" w:rsidP="00CB79F9">
      <w:r w:rsidRPr="00CB79F9">
        <w:t xml:space="preserve">Wong, P. K. and Chang, L. (1988). The Effects of 2,4-D Herbicide and Organophosphorus Insecticides on Growth, Photosynthesis, and Chlorophyll a Synthesis of Chlamydomonas reinhardtii (mt+).  </w:t>
      </w:r>
      <w:r w:rsidRPr="00CB79F9">
        <w:rPr>
          <w:i/>
          <w:iCs/>
        </w:rPr>
        <w:t>Environ.Pollut.</w:t>
      </w:r>
      <w:r w:rsidRPr="00CB79F9">
        <w:t xml:space="preserve"> 55: 179-189.</w:t>
      </w:r>
    </w:p>
    <w:p w:rsidR="00CB79F9" w:rsidRPr="00CB79F9" w:rsidRDefault="00CB79F9" w:rsidP="00CB79F9">
      <w:r w:rsidRPr="00CB79F9">
        <w:br/>
        <w:t>EcoReference No.: 13243</w:t>
      </w:r>
      <w:r w:rsidRPr="00CB79F9">
        <w:br/>
        <w:t xml:space="preserve">Chemical of Concern: 24DXY,DMT,DZ,MLN,FNT;  </w:t>
      </w:r>
      <w:r w:rsidRPr="00CB79F9">
        <w:rPr>
          <w:u w:val="single"/>
        </w:rPr>
        <w:t>Habitat</w:t>
      </w:r>
      <w:r w:rsidRPr="00CB79F9">
        <w:t xml:space="preserve">:  A;  </w:t>
      </w:r>
      <w:r w:rsidRPr="00CB79F9">
        <w:rPr>
          <w:u w:val="single"/>
        </w:rPr>
        <w:t>Effect Codes</w:t>
      </w:r>
      <w:r w:rsidRPr="00CB79F9">
        <w:t xml:space="preserve">:  PHY,GRO,BCM; </w:t>
      </w:r>
      <w:r w:rsidRPr="00CB79F9">
        <w:rPr>
          <w:u w:val="single"/>
        </w:rPr>
        <w:t>Code</w:t>
      </w:r>
      <w:r w:rsidRPr="00CB79F9">
        <w:t>:  NO ENDPOINT(ALL CHEMS).</w:t>
      </w:r>
    </w:p>
    <w:p w:rsidR="00CB79F9" w:rsidRPr="00CB79F9" w:rsidRDefault="00CB79F9" w:rsidP="00CB79F9">
      <w:r w:rsidRPr="00CB79F9">
        <w:t xml:space="preserve">Wong, P. K., Wai, C. C., and Liong, E. (1989). Comparative Study on Mutagenicities of Organophosphorus Insecticides in Salmonella.  </w:t>
      </w:r>
      <w:r w:rsidRPr="00CB79F9">
        <w:rPr>
          <w:i/>
          <w:iCs/>
        </w:rPr>
        <w:t>Chemosphere</w:t>
      </w:r>
      <w:r w:rsidRPr="00CB79F9">
        <w:t xml:space="preserve"> 18: 2413-2422.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Wong, T. T. Y., Beavers, J. B., Sutton, R. A., and Norman, P. A. (1975). Field Tests of Insecticides for Control of Adult Diaprepes abbreviatus on Citrus.  </w:t>
      </w:r>
      <w:r w:rsidRPr="00CB79F9">
        <w:rPr>
          <w:i/>
          <w:iCs/>
        </w:rPr>
        <w:t>J.Econ.Entomol.</w:t>
      </w:r>
      <w:r w:rsidRPr="00CB79F9">
        <w:t xml:space="preserve"> 68: 119-121.</w:t>
      </w:r>
    </w:p>
    <w:p w:rsidR="00CB79F9" w:rsidRPr="00CB79F9" w:rsidRDefault="00CB79F9" w:rsidP="00CB79F9">
      <w:r w:rsidRPr="00CB79F9">
        <w:br/>
        <w:t>EcoReference No.: 55723</w:t>
      </w:r>
      <w:r w:rsidRPr="00CB79F9">
        <w:br/>
        <w:t xml:space="preserve">Chemical of Concern: MDT,OXD,OML,MLN,PHI,ETN,HPT,DMT,DZ,DEM,CHD,CBL,DCTP,DLD,CBP,AZ,AND;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ENDPOINT(MLN,DMT).</w:t>
      </w:r>
    </w:p>
    <w:p w:rsidR="00CB79F9" w:rsidRPr="00CB79F9" w:rsidRDefault="00CB79F9" w:rsidP="00CB79F9">
      <w:r w:rsidRPr="00CB79F9">
        <w:t xml:space="preserve">Woo, Y. T., Lai, D. Y., Argus, M. F., and Arcos, J. C. (1996). Carcinogenicity of Organophosphorus Pesticides-Compounds an Analysis of Their Structure-Activity Relationships.  </w:t>
      </w:r>
      <w:r w:rsidRPr="00CB79F9">
        <w:rPr>
          <w:i/>
          <w:iCs/>
        </w:rPr>
        <w:t>Journal of environmental science and health part c environmental carcinogenesis &amp; ecotoxicology reviews</w:t>
      </w:r>
      <w:r w:rsidRPr="00CB79F9">
        <w:t xml:space="preserve"> 14: 1-42.</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Wood, A. B. and Kanagasabapathy, L. (1983). Evaluation of Inexpensive Thin-Layer Chromatographic Procedures for the Estimation of Some Organophosphorus and Carbamate Insecticide Residues in Fruit and Vegetables.  </w:t>
      </w:r>
      <w:r w:rsidRPr="00CB79F9">
        <w:rPr>
          <w:i/>
          <w:iCs/>
        </w:rPr>
        <w:t>Pestic sci</w:t>
      </w:r>
      <w:r w:rsidRPr="00CB79F9">
        <w:t xml:space="preserve"> 14: 108-118.</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Woodham, D. W., Robinson, H. F., Reeves, R. G., Bond, C. A., and Richardson, H. (1977). Monitoring Agricultural Insecticides in the Cooperative Cotton Pest Management Program in Arizona, 1971 - First-Year Study.  </w:t>
      </w:r>
      <w:r w:rsidRPr="00CB79F9">
        <w:rPr>
          <w:i/>
          <w:iCs/>
        </w:rPr>
        <w:t>Pestic.Monit.J.</w:t>
      </w:r>
      <w:r w:rsidRPr="00CB79F9">
        <w:t xml:space="preserve"> 10: 159-167.</w:t>
      </w:r>
    </w:p>
    <w:p w:rsidR="00CB79F9" w:rsidRPr="00CB79F9" w:rsidRDefault="00CB79F9" w:rsidP="00CB79F9">
      <w:r w:rsidRPr="00CB79F9">
        <w:br/>
        <w:t xml:space="preserve">Chemical of Concern: MP,DMT,MLN,TXP,EN,HCCH,AND,HPT,DDT,DLD;  </w:t>
      </w:r>
      <w:r w:rsidRPr="00CB79F9">
        <w:rPr>
          <w:u w:val="single"/>
        </w:rPr>
        <w:t>Habitat</w:t>
      </w:r>
      <w:r w:rsidRPr="00CB79F9">
        <w:t>:  AT</w:t>
      </w:r>
    </w:p>
    <w:p w:rsidR="00CB79F9" w:rsidRPr="00CB79F9" w:rsidRDefault="00CB79F9" w:rsidP="00CB79F9">
      <w:r w:rsidRPr="00CB79F9">
        <w:t xml:space="preserve">Woodson, W. D., Edelson, J. V., and Royer, T. A. (1989). Control of a Carrot Weevil, Listronotus texanus (Coleoptera:  Curculionidae) Timing Pesticide Applications and Response to Selected Pesticides.  </w:t>
      </w:r>
      <w:r w:rsidRPr="00CB79F9">
        <w:rPr>
          <w:i/>
          <w:iCs/>
        </w:rPr>
        <w:t>J.Econ.Entomol.</w:t>
      </w:r>
      <w:r w:rsidRPr="00CB79F9">
        <w:t xml:space="preserve"> 82: 209-212.</w:t>
      </w:r>
    </w:p>
    <w:p w:rsidR="00CB79F9" w:rsidRPr="00CB79F9" w:rsidRDefault="00CB79F9" w:rsidP="00CB79F9">
      <w:r w:rsidRPr="00CB79F9">
        <w:br/>
        <w:t>EcoReference No.: 90658</w:t>
      </w:r>
      <w:r w:rsidRPr="00CB79F9">
        <w:br/>
        <w:t xml:space="preserve">Chemical of Concern: MLN,CBL,MP,CYF,OML,AZ,FNV;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OK TARGET(MLN,CBL,MP,AZ,CYF,FNV).</w:t>
      </w:r>
    </w:p>
    <w:p w:rsidR="00CB79F9" w:rsidRPr="00CB79F9" w:rsidRDefault="00CB79F9" w:rsidP="00CB79F9">
      <w:r w:rsidRPr="00CB79F9">
        <w:t xml:space="preserve">Wool, D., Brower, J. H., and Kamin-Belsky, N. ( The Genetic Impact of Immigrant Males on Resident Populations of the Almond Moth Ephestia-Cautella.  </w:t>
      </w:r>
      <w:r w:rsidRPr="00CB79F9">
        <w:rPr>
          <w:i/>
          <w:iCs/>
        </w:rPr>
        <w:t>4th international conference on stored-product protection, tel aviv, israel, september 21-26, 1986. Phytoparasitica; 14 (4). 1986 (recd. 1987). 354.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Wool, D., Brower, J. H., and Kamin-Belsky, N. (1992). Reduction of Malathion Resistance in Caged Almond Moth, Cadra cautella (Walker) (Lepidoptera: Pyralidae), Populations by the Introduction of Susceptible Males.  </w:t>
      </w:r>
      <w:r w:rsidRPr="00CB79F9">
        <w:rPr>
          <w:i/>
          <w:iCs/>
        </w:rPr>
        <w:t>J.Stored Prod.Res.</w:t>
      </w:r>
      <w:r w:rsidRPr="00CB79F9">
        <w:t xml:space="preserve"> 28: 59-65.</w:t>
      </w:r>
    </w:p>
    <w:p w:rsidR="00CB79F9" w:rsidRPr="00CB79F9" w:rsidRDefault="00CB79F9" w:rsidP="00CB79F9">
      <w:r w:rsidRPr="00CB79F9">
        <w:br/>
        <w:t>EcoReference No.: 66538</w:t>
      </w:r>
      <w:r w:rsidRPr="00CB79F9">
        <w:br/>
        <w:t xml:space="preserve">Chemical of Concern: MLN;  </w:t>
      </w:r>
      <w:r w:rsidRPr="00CB79F9">
        <w:rPr>
          <w:u w:val="single"/>
        </w:rPr>
        <w:t>Habitat</w:t>
      </w:r>
      <w:r w:rsidRPr="00CB79F9">
        <w:t xml:space="preserve">:  T; </w:t>
      </w:r>
      <w:r w:rsidRPr="00CB79F9">
        <w:rPr>
          <w:u w:val="single"/>
        </w:rPr>
        <w:t xml:space="preserve"> Code</w:t>
      </w:r>
      <w:r w:rsidRPr="00CB79F9">
        <w:t>:  TARGET(MLN).</w:t>
      </w:r>
    </w:p>
    <w:p w:rsidR="00CB79F9" w:rsidRPr="00CB79F9" w:rsidRDefault="00CB79F9" w:rsidP="00CB79F9">
      <w:r w:rsidRPr="00CB79F9">
        <w:t xml:space="preserve">Wool, David and Front, Lilach (2003). Esterase Variation in Tribolium Confusum (Coleoptera: Tenebrionidae): Genetic Analysis of Interstrain Crosses in Relation to Malathion Resistance.  </w:t>
      </w:r>
      <w:r w:rsidRPr="00CB79F9">
        <w:rPr>
          <w:i/>
          <w:iCs/>
        </w:rPr>
        <w:t>Journal of Stored Products Research</w:t>
      </w:r>
      <w:r w:rsidRPr="00CB79F9">
        <w:t xml:space="preserve"> 39: 237-249.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Worek, F., Diepold, C., and Eyer, P. (1999). Dimethylphosphoryl-Inhibited Human Cholinesterases: Inhibition, Reactivation, and Aging Kinetics.  </w:t>
      </w:r>
      <w:r w:rsidRPr="00CB79F9">
        <w:rPr>
          <w:i/>
          <w:iCs/>
        </w:rPr>
        <w:t>Archives of Toxicology [Arch. Toxicol.]. Vol. 73, no. 1, pp. 7-14. 22 Mar 1999.</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Worek, F., Kirchner, T., Baecker, M., and Szinicz, L. (1996). Reactivation by Various Oximes of Human Erythrocyte Acetylcholinesterase Inhibited by Different Organophosphorus Compounds.  </w:t>
      </w:r>
      <w:r w:rsidRPr="00CB79F9">
        <w:rPr>
          <w:i/>
          <w:iCs/>
        </w:rPr>
        <w:t>Archives of toxicology</w:t>
      </w:r>
      <w:r w:rsidRPr="00CB79F9">
        <w:t xml:space="preserve"> 70: 497-503.</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Worthing, C. R. (1991). The Pesticide Manual a World </w:t>
      </w:r>
      <w:r w:rsidRPr="00CB79F9">
        <w:rPr>
          <w:b/>
          <w:bCs/>
        </w:rPr>
        <w:t>Compendium</w:t>
      </w:r>
      <w:r w:rsidRPr="00CB79F9">
        <w:t xml:space="preserve"> 9th Edition.  </w:t>
      </w:r>
      <w:r w:rsidRPr="00CB79F9">
        <w:rPr>
          <w:i/>
          <w:iCs/>
        </w:rPr>
        <w:t>Worthing, c. R. (Ed.). The pesticide manual: a world compendium, 9th edition. Xlvii+1141p. British crop protection council: farnham, england, uk. Illus. Isbn 0-948404-42-6.</w:t>
      </w:r>
      <w:r w:rsidRPr="00CB79F9">
        <w:t xml:space="preserve"> 0: Xlvii+1141p.</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Wright, C. G., Leidy, R. B., and Dupree, H. E Jr (1996). Insecticide Residues in the Ambient Air of Commercial Pest Control Buildings 1993.  </w:t>
      </w:r>
      <w:r w:rsidRPr="00CB79F9">
        <w:rPr>
          <w:i/>
          <w:iCs/>
        </w:rPr>
        <w:t>Bulletin of environmental contamination and toxicology</w:t>
      </w:r>
      <w:r w:rsidRPr="00CB79F9">
        <w:t xml:space="preserve"> 56: 21-28.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Wright, D. J. and Verkerk, R. Hj (1995). Integration of Chemical and Biological Control Systems for Arthropods: Evaluation in a Multitrophic Context.  </w:t>
      </w:r>
      <w:r w:rsidRPr="00CB79F9">
        <w:rPr>
          <w:i/>
          <w:iCs/>
        </w:rPr>
        <w:t>Pesticide science</w:t>
      </w:r>
      <w:r w:rsidRPr="00CB79F9">
        <w:t xml:space="preserve"> 44: 207-218.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Wu Tze-Kann and Lo Kang-Chen (1988). Comparative Toxicity of Some Pesticides Against Phytophagous Mite. Panonychus Citri (Acarina: Tetranychidae), Green Lacewing, Chrysopa Boninensis (Neuroptera: Chrysopidae) and Chrysopid Egg Parasite, Telenomus Ampullaceus (Hymenoptera: Scelionidae).  </w:t>
      </w:r>
      <w:r w:rsidRPr="00CB79F9">
        <w:rPr>
          <w:i/>
          <w:iCs/>
        </w:rPr>
        <w:t>Plant Protection Bulletin (Taiwan) [PLANT PROT. BULL. (TAIWAN).]. Vol. 30, no. 4, pp. 371-378. 1988.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Wu, Y. S., Lee, H. K., and Li, S. Fy (1998). Rapid Estimation of Octanol-Water Partition Coefficients of Pesticides by Micellar Electrokinetic Chromatography.  </w:t>
      </w:r>
      <w:r w:rsidRPr="00CB79F9">
        <w:rPr>
          <w:i/>
          <w:iCs/>
        </w:rPr>
        <w:t>Electrophoresis</w:t>
      </w:r>
      <w:r w:rsidRPr="00CB79F9">
        <w:t xml:space="preserve"> 19: 1719-1727.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Wyttenbach, C. R., Thompson, S. C., Garrison, J. C., and Kitos, P. A. (1981). Precision Delivery of Small Volumes of Liquids to Very Young Avian Embryos I. Locating and Positioning the Embryo In Ovo.  </w:t>
      </w:r>
      <w:r w:rsidRPr="00CB79F9">
        <w:rPr>
          <w:i/>
          <w:iCs/>
        </w:rPr>
        <w:t>Toxicol.Appl.Pharmacol.</w:t>
      </w:r>
      <w:r w:rsidRPr="00CB79F9">
        <w:t xml:space="preserve"> 59: 40-48.</w:t>
      </w:r>
    </w:p>
    <w:p w:rsidR="00CB79F9" w:rsidRPr="00CB79F9" w:rsidRDefault="00CB79F9" w:rsidP="00CB79F9">
      <w:r w:rsidRPr="00CB79F9">
        <w:br/>
        <w:t>EcoReference No.: 88963</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NO ENDPOINT(MLN).</w:t>
      </w:r>
    </w:p>
    <w:p w:rsidR="00CB79F9" w:rsidRPr="00CB79F9" w:rsidRDefault="00CB79F9" w:rsidP="00CB79F9">
      <w:r w:rsidRPr="00CB79F9">
        <w:t xml:space="preserve">Xiong, S. and Rodgers, K. ( Effects of Malathion Metabolites on Degranulation of and Mediator Release by Human and Rat Basophilic Cells.  </w:t>
      </w:r>
      <w:r w:rsidRPr="00CB79F9">
        <w:rPr>
          <w:i/>
          <w:iCs/>
        </w:rPr>
        <w:t>J toxicol environ health. 1997, jun 6; 51(2):159-75. [Journal of toxicology and environmental health]: J Toxicol Environ Health</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Yadav, A. K. and Singh, T. P. (1986). Effect of Pesticide on Circulating Thyroid Hormone Levels in the Freshwater Catfish, Heteropneustes fossilis (Bloch).  </w:t>
      </w:r>
      <w:r w:rsidRPr="00CB79F9">
        <w:rPr>
          <w:i/>
          <w:iCs/>
        </w:rPr>
        <w:t>Environ.Res.</w:t>
      </w:r>
      <w:r w:rsidRPr="00CB79F9">
        <w:t xml:space="preserve"> 39: 136-142.</w:t>
      </w:r>
    </w:p>
    <w:p w:rsidR="00CB79F9" w:rsidRPr="00CB79F9" w:rsidRDefault="00CB79F9" w:rsidP="00CB79F9">
      <w:r w:rsidRPr="00CB79F9">
        <w:br/>
        <w:t>EcoReference No.: 11831</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BCM,MOR; </w:t>
      </w:r>
      <w:r w:rsidRPr="00CB79F9">
        <w:rPr>
          <w:u w:val="single"/>
        </w:rPr>
        <w:t>Code</w:t>
      </w:r>
      <w:r w:rsidRPr="00CB79F9">
        <w:t>:  NO CONTROL(MLN).</w:t>
      </w:r>
    </w:p>
    <w:p w:rsidR="00CB79F9" w:rsidRPr="00CB79F9" w:rsidRDefault="00CB79F9" w:rsidP="00CB79F9">
      <w:r w:rsidRPr="00CB79F9">
        <w:t xml:space="preserve">Yadav, A. K. and Singh, T. P. (1987). Pesticide-Induced Changes in Peripheral Thyroid Hormone Levels During Different Reproductive Phases in Heteropneustes fossilis.  </w:t>
      </w:r>
      <w:r w:rsidRPr="00CB79F9">
        <w:rPr>
          <w:i/>
          <w:iCs/>
        </w:rPr>
        <w:t>Ecotoxicol.Environ.Saf.</w:t>
      </w:r>
      <w:r w:rsidRPr="00CB79F9">
        <w:t xml:space="preserve"> 13: 97-103.</w:t>
      </w:r>
    </w:p>
    <w:p w:rsidR="00CB79F9" w:rsidRPr="00CB79F9" w:rsidRDefault="00CB79F9" w:rsidP="00CB79F9">
      <w:r w:rsidRPr="00CB79F9">
        <w:br/>
        <w:t>EcoReference No.: 12509</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Yadav, A. K. and Singh, T. P. (1987). Pesticide-Induced Impairment of Thyroid Physiology in the Freshwater Catfish, Heteropneustes fossilis.  </w:t>
      </w:r>
      <w:r w:rsidRPr="00CB79F9">
        <w:rPr>
          <w:i/>
          <w:iCs/>
        </w:rPr>
        <w:t>Environ.Pollut.</w:t>
      </w:r>
      <w:r w:rsidRPr="00CB79F9">
        <w:t xml:space="preserve"> 43: 29-38.</w:t>
      </w:r>
    </w:p>
    <w:p w:rsidR="00CB79F9" w:rsidRPr="00CB79F9" w:rsidRDefault="00CB79F9" w:rsidP="00CB79F9">
      <w:r w:rsidRPr="00CB79F9">
        <w:br/>
        <w:t>EcoReference No.: 12397</w:t>
      </w:r>
      <w:r w:rsidRPr="00CB79F9">
        <w:br/>
        <w:t xml:space="preserve">Chemical of Concern: HCCH,MLN;  </w:t>
      </w:r>
      <w:r w:rsidRPr="00CB79F9">
        <w:rPr>
          <w:u w:val="single"/>
        </w:rPr>
        <w:t>Habitat</w:t>
      </w:r>
      <w:r w:rsidRPr="00CB79F9">
        <w:t xml:space="preserve">:  A;  </w:t>
      </w:r>
      <w:r w:rsidRPr="00CB79F9">
        <w:rPr>
          <w:u w:val="single"/>
        </w:rPr>
        <w:t>Effect Codes</w:t>
      </w:r>
      <w:r w:rsidRPr="00CB79F9">
        <w:t xml:space="preserve">:  BCM; </w:t>
      </w:r>
      <w:r w:rsidRPr="00CB79F9">
        <w:rPr>
          <w:u w:val="single"/>
        </w:rPr>
        <w:t>Code</w:t>
      </w:r>
      <w:r w:rsidRPr="00CB79F9">
        <w:t>:  NO ENDPOINT(MLN).</w:t>
      </w:r>
    </w:p>
    <w:p w:rsidR="00CB79F9" w:rsidRPr="00CB79F9" w:rsidRDefault="00CB79F9" w:rsidP="00CB79F9">
      <w:r w:rsidRPr="00CB79F9">
        <w:t xml:space="preserve">Yadav, P. R., Jaipal, S., and Singh, Z. (1988). Field Evaluation of Some Modern Insecticides Against Jassid in Okra Crop.  </w:t>
      </w:r>
      <w:r w:rsidRPr="00CB79F9">
        <w:rPr>
          <w:i/>
          <w:iCs/>
        </w:rPr>
        <w:t>Indian J.Entomol.</w:t>
      </w:r>
      <w:r w:rsidRPr="00CB79F9">
        <w:t xml:space="preserve"> 50: 5-11.</w:t>
      </w:r>
    </w:p>
    <w:p w:rsidR="00CB79F9" w:rsidRPr="00CB79F9" w:rsidRDefault="00CB79F9" w:rsidP="00CB79F9">
      <w:r w:rsidRPr="00CB79F9">
        <w:br/>
        <w:t>EcoReference No.: 40438</w:t>
      </w:r>
      <w:r w:rsidRPr="00CB79F9">
        <w:br/>
        <w:t xml:space="preserve">Chemical of Concern: DDT,HCCH,ES,CRB,MLN,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Yadav, T. D. (1987). Current Status of Conventional Insecticides in Stored Product Insect Management in India.  </w:t>
      </w:r>
      <w:r w:rsidRPr="00CB79F9">
        <w:rPr>
          <w:i/>
          <w:iCs/>
        </w:rPr>
        <w:t>Insect Science and Its Application [INSECT SCI. APPL.]. Vol. 8, no. 4-6, pp. 703-707. 1987.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Yadava, R. L., Rao, C. K., Thapar, B. R., and Narasimham, M. V Vl (1991). Blood Cholinesterase Monitoring in Spraymen Involved in Malathion Spraying: a Health Protection Measure.  </w:t>
      </w:r>
      <w:r w:rsidRPr="00CB79F9">
        <w:rPr>
          <w:i/>
          <w:iCs/>
        </w:rPr>
        <w:t>J commun dis</w:t>
      </w:r>
      <w:r w:rsidRPr="00CB79F9">
        <w:t xml:space="preserve"> 23: 55-58.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Yalkowsky, S. H. and Pinal, R. (1993). Estimation of the Aqueous Solubility of Complex Organic Compounds.  </w:t>
      </w:r>
      <w:r w:rsidRPr="00CB79F9">
        <w:rPr>
          <w:i/>
          <w:iCs/>
        </w:rPr>
        <w:t>Chemosphere</w:t>
      </w:r>
      <w:r w:rsidRPr="00CB79F9">
        <w:t xml:space="preserve"> 26: 1239-1261.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Yamaguchi, Y., Fukushima, M., Fujita, T., Yamamoto, T., and Yamada, A. (1992). Distribution and Seasonal Variation of Pesticide Residues in Yodo River Basin Japan.  </w:t>
      </w:r>
      <w:r w:rsidRPr="00CB79F9">
        <w:rPr>
          <w:i/>
          <w:iCs/>
        </w:rPr>
        <w:t>Meeting on hazard assessment and control of environmental contaminants in water held at the 1st iawprc (international association on water pollution research and control), otsu city, shiga, japan, november 25-28, 1991. Water sci technol</w:t>
      </w:r>
      <w:r w:rsidRPr="00CB79F9">
        <w:t xml:space="preserve"> 25: 61-68.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Yamamoto, I. (1991). Insecticides Negatively Correlated With Resistance Development Cases of Insecticide Mixtures.  </w:t>
      </w:r>
      <w:r w:rsidRPr="00CB79F9">
        <w:rPr>
          <w:i/>
          <w:iCs/>
        </w:rPr>
        <w:t>United states bard workshop on new targets for insect management in crop protection, jerusalem, israel, october 5-10, 1991. Phytoparasitica</w:t>
      </w:r>
      <w:r w:rsidRPr="00CB79F9">
        <w:t xml:space="preserve"> 19: 353.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Yamamoto, M. K., Shen, Y. F., and Fitzsimmons, S. R. (1993). The Extraction of Nitrogen and Phosphorous-Containing Pesticides Using an Automated Graphitized Carbon Black Solid Phase Extraction Technique and Analysis by Gc-Npd.  </w:t>
      </w:r>
      <w:r w:rsidRPr="00CB79F9">
        <w:rPr>
          <w:i/>
          <w:iCs/>
        </w:rPr>
        <w:t>205th acs (american chemical society) national meeting, denver, colorado, usa, march 28-april 2, 1993. Abstr pap am chem soc</w:t>
      </w:r>
      <w:r w:rsidRPr="00CB79F9">
        <w:t xml:space="preserve"> 205: Envr 86.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Yamashita, M., Yamashita, M., Tanaka, J., and Ando, Y. (1997). Human Mortality in Organophosphate Poisonings.  </w:t>
      </w:r>
      <w:r w:rsidRPr="00CB79F9">
        <w:rPr>
          <w:i/>
          <w:iCs/>
        </w:rPr>
        <w:t>Veterinary and Human Toxicology [VET. HUM. TOXICOL.]. Vol. 39, no. 2, pp. 84-85. Apr 1997.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M., Zhang, J., Zhu, K. Y., Xuan, T., Liu, X., Guo, Y., and Ma, E. (2008). Increased Activity and Reduced Sensitivity of Acetylcholinesterase Associated With Malathion Resistance in a Field Population of the Oriental Migratory Locust, Locusta Migratoria Manilensis (Meyen).  </w:t>
      </w:r>
      <w:r w:rsidRPr="00CB79F9">
        <w:rPr>
          <w:i/>
          <w:iCs/>
        </w:rPr>
        <w:t>Pesticide Biochemistry and Physiology, 91 (1) pp. 32-38, 2008</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M., Zhang, J., Zhu, K. Y., Xuan, T., Liu, X., Guo, Y., and Ma, E. (2008). Increased Activity and Reduced Sensitivity of Acetylcholinesterase Associated with Malathion Resistance in a Field Population of the Oriental Migratory Locust, Locusta migratoria manilensis (Meyen).  </w:t>
      </w:r>
      <w:r w:rsidRPr="00CB79F9">
        <w:rPr>
          <w:i/>
          <w:iCs/>
        </w:rPr>
        <w:t>Pestic.Biochem.Physiol.</w:t>
      </w:r>
      <w:r w:rsidRPr="00CB79F9">
        <w:t xml:space="preserve"> 91: 32-38.</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 (MLN).</w:t>
      </w:r>
    </w:p>
    <w:p w:rsidR="00CB79F9" w:rsidRPr="00CB79F9" w:rsidRDefault="00CB79F9" w:rsidP="00CB79F9">
      <w:r w:rsidRPr="00CB79F9">
        <w:t xml:space="preserve">Yang, M. L., Wu, H. H., Guo, Y. P., and Ma, E. B. (2004). Characterization and Comparison of General Esterases From Two Field Populations of the Grasshopper Oxya Chinensis (Thunberg) (Orthoptera: Acridoidea).  </w:t>
      </w:r>
      <w:r w:rsidRPr="00CB79F9">
        <w:rPr>
          <w:i/>
          <w:iCs/>
        </w:rPr>
        <w:t>Acta Entomologica Sinica [Acta Entomol. Sin.]. Vol. 47, no. 5, pp. 579-585. 2004.</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M. X. and Liu, Y. G. (1991). Toxicological Application of Luminol-Dependent Chemiluminescence Assay in Hepatic Microsomes and Reconstituted Cytochrome P450 Enzyme System.  </w:t>
      </w:r>
      <w:r w:rsidRPr="00CB79F9">
        <w:rPr>
          <w:i/>
          <w:iCs/>
        </w:rPr>
        <w:t>Zhongguo yaolixue yu dulixue zazhi</w:t>
      </w:r>
      <w:r w:rsidRPr="00CB79F9">
        <w:t xml:space="preserve"> 5: 312-320.</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Mei ling, ZHANG, Jian zhen, ZHANG, Jian qin, GUO, Ya ping, and MA, En bo (2008). Characterization of Carboxylesterase Associated with Malathion Insensitivity in the Field Population of the Oriental Migratory Locust.  </w:t>
      </w:r>
      <w:r w:rsidRPr="00CB79F9">
        <w:rPr>
          <w:i/>
          <w:iCs/>
        </w:rPr>
        <w:t>Agricultural Sciences in China</w:t>
      </w:r>
      <w:r w:rsidRPr="00CB79F9">
        <w:t xml:space="preserve"> 7: 591-598.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R. H., Huff, J., Germolec, D. R., Luster, M. I., Simmons, J. E., and Seely, J. C. (1989). Biological Issues in Extrapolation.  </w:t>
      </w:r>
      <w:r w:rsidRPr="00CB79F9">
        <w:rPr>
          <w:i/>
          <w:iCs/>
        </w:rPr>
        <w:t>Ragsdale, n. N. And r. E. Menzer (ed.). Acs (american chemical society) symposium series, 414. Carcinogenicity and pesticides: principles, issues, and relationships</w:t>
      </w:r>
      <w:r w:rsidRPr="00CB79F9">
        <w:t xml:space="preserve"> 196th national meeting of the american chemical society, los angeles, california, usa, september 25-30, 1988. Vii+246p. American chemical society: washington, d.c., Usa. Illus. Isbn 0-8412-1703-3.; 0: 142-163.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Yang, T. and Zhang, F. (1989). Acute Toxicity of 7 Pesticides on 2 Species of Common Leeches.  </w:t>
      </w:r>
      <w:r w:rsidRPr="00CB79F9">
        <w:rPr>
          <w:i/>
          <w:iCs/>
        </w:rPr>
        <w:t>Chin.Environ.Sci.(Zhongguo Huanjing Kexue)</w:t>
      </w:r>
      <w:r w:rsidRPr="00CB79F9">
        <w:t xml:space="preserve"> 9: 51-55 (CHI) (ENG ABS).</w:t>
      </w:r>
    </w:p>
    <w:p w:rsidR="00CB79F9" w:rsidRPr="00CB79F9" w:rsidRDefault="00CB79F9" w:rsidP="00CB79F9">
      <w:r w:rsidRPr="00CB79F9">
        <w:br/>
        <w:t>EcoReference No.: 3234</w:t>
      </w:r>
      <w:r w:rsidRPr="00CB79F9">
        <w:br/>
        <w:t xml:space="preserve">Chemical of Concern: CuS,NaPCP,DZ,HCCH,MLN,DDVP,TCF;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CONTROL(DZ,DDVP,TCF,MLN).</w:t>
      </w:r>
    </w:p>
    <w:p w:rsidR="00CB79F9" w:rsidRPr="00CB79F9" w:rsidRDefault="00CB79F9" w:rsidP="00CB79F9">
      <w:r w:rsidRPr="00CB79F9">
        <w:t xml:space="preserve">Yang, T. and Zhang, F. (1989). Acute Toxicity of 7 Pesticides on 2 Species of Common Leeches.  </w:t>
      </w:r>
      <w:r w:rsidRPr="00CB79F9">
        <w:rPr>
          <w:i/>
          <w:iCs/>
        </w:rPr>
        <w:t>China Environ.Sci.(Zhongguo Huanjing Kexue)</w:t>
      </w:r>
      <w:r w:rsidRPr="00CB79F9">
        <w:t xml:space="preserve"> 9: 51-55 (CHI) (ENG ABS).</w:t>
      </w:r>
    </w:p>
    <w:p w:rsidR="00CB79F9" w:rsidRPr="00CB79F9" w:rsidRDefault="00CB79F9" w:rsidP="00CB79F9">
      <w:r w:rsidRPr="00CB79F9">
        <w:br/>
        <w:t>EcoReference No.: 3234</w:t>
      </w:r>
      <w:r w:rsidRPr="00CB79F9">
        <w:br/>
        <w:t xml:space="preserve">Chemical of Concern: CuS,NaPCP,DZ,HCCH,MLN,DDVP;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FOREIGN.</w:t>
      </w:r>
    </w:p>
    <w:p w:rsidR="00CB79F9" w:rsidRPr="00CB79F9" w:rsidRDefault="00CB79F9" w:rsidP="00CB79F9">
      <w:r w:rsidRPr="00CB79F9">
        <w:t xml:space="preserve">Yao, J., Wang, Z., Jiao, S., Zheng, Y., Zhao, J. , Gao, X., and Liang, T. T. (1992). A Complete Set of Procedure for Determination of Multiresidue of Pesticides in Vegetables.  </w:t>
      </w:r>
      <w:r w:rsidRPr="00CB79F9">
        <w:rPr>
          <w:i/>
          <w:iCs/>
        </w:rPr>
        <w:t>J environ sci (china)</w:t>
      </w:r>
      <w:r w:rsidRPr="00CB79F9">
        <w:t xml:space="preserve"> 4: 106-116.</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Yao Me-Chi and Lo Kang-Chen (1994). Phoxim Resistance in Rhyzopertha Dominica Fabricius in Taiwan.  </w:t>
      </w:r>
      <w:r w:rsidRPr="00CB79F9">
        <w:rPr>
          <w:i/>
          <w:iCs/>
        </w:rPr>
        <w:t>Chinese Journal of Entomology [CHIN. J. ENTOMOL./ZHONGHUA KUNCHONG]. Vol. 14, no. 3, pp. 331-341. 1994.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Yao, Yuan, Tuduri, Ludovic, Harner, Tom, Blanchard, Pierrette, Waite, Don, Poissant, Laurier, Murphy, Clair, Belzer, Wayne, Aulagnier, Fabien, Li, Yi-Fan, and Sverko, Ed (2006). Spatial and Temporal Distribution of Pesticide Air Concentrations in Canadian Agricultural Regions.  </w:t>
      </w:r>
      <w:r w:rsidRPr="00CB79F9">
        <w:rPr>
          <w:i/>
          <w:iCs/>
        </w:rPr>
        <w:t>Atmospheric Environment</w:t>
      </w:r>
      <w:r w:rsidRPr="00CB79F9">
        <w:t xml:space="preserve"> 40: 4339-4351.</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Yap, H. H., Chong, N. L., Foo, A. Es, and Lee, C. Y. (1994). Dengue Vector Control Present Status and Future Prospects.  </w:t>
      </w:r>
      <w:r w:rsidRPr="00CB79F9">
        <w:rPr>
          <w:i/>
          <w:iCs/>
        </w:rPr>
        <w:t>Kaohsiung journal of medical sciences</w:t>
      </w:r>
      <w:r w:rsidRPr="00CB79F9">
        <w:t xml:space="preserve"> 10: S102-s108.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Yap, H. H. and Hanapi, S. (1976). Laboratory Insecticide Susceptibility Tests Against Mansonia Larvae.  </w:t>
      </w:r>
      <w:r w:rsidRPr="00CB79F9">
        <w:rPr>
          <w:i/>
          <w:iCs/>
        </w:rPr>
        <w:t xml:space="preserve"> Southeast Asian J.Trop.Med.Public Health</w:t>
      </w:r>
      <w:r w:rsidRPr="00CB79F9">
        <w:t xml:space="preserve"> 7: 575-580.</w:t>
      </w:r>
    </w:p>
    <w:p w:rsidR="00CB79F9" w:rsidRPr="00CB79F9" w:rsidRDefault="00CB79F9" w:rsidP="00CB79F9">
      <w:r w:rsidRPr="00CB79F9">
        <w:br/>
        <w:t>EcoReference No.: 100866</w:t>
      </w:r>
      <w:r w:rsidRPr="00CB79F9">
        <w:br/>
        <w:t xml:space="preserve">Chemical of Concern: TMP,DDT,FNT,FNTH,MLN;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CONTROL(TMP,MLN).</w:t>
      </w:r>
    </w:p>
    <w:p w:rsidR="00CB79F9" w:rsidRPr="00CB79F9" w:rsidRDefault="00CB79F9" w:rsidP="00CB79F9">
      <w:r w:rsidRPr="00CB79F9">
        <w:t xml:space="preserve">Yarbrough, J. D., Chambers, J. E., and Robinson, K. M. (1982). Alterations in Liver Structure and Function Resulting From Chronic Insecticide Exposure.  </w:t>
      </w:r>
      <w:r w:rsidRPr="00CB79F9">
        <w:rPr>
          <w:i/>
          <w:iCs/>
        </w:rPr>
        <w:t>In: J.E.Chambers and J.D.Yarbrough (Eds.), Effects of Chronic Exposures to Pesticides on Animal Systems, Raven Press, NY</w:t>
      </w:r>
      <w:r w:rsidRPr="00CB79F9">
        <w:t xml:space="preserve"> 25, 54-59.</w:t>
      </w:r>
    </w:p>
    <w:p w:rsidR="00CB79F9" w:rsidRPr="00CB79F9" w:rsidRDefault="00CB79F9" w:rsidP="00CB79F9">
      <w:r w:rsidRPr="00CB79F9">
        <w:br/>
        <w:t xml:space="preserve">Chemical of Concern: DDT,MLN,Hg,DLD,CHD,PPB;  </w:t>
      </w:r>
      <w:r w:rsidRPr="00CB79F9">
        <w:rPr>
          <w:u w:val="single"/>
        </w:rPr>
        <w:t>Habitat</w:t>
      </w:r>
      <w:r w:rsidRPr="00CB79F9">
        <w:t>:  T</w:t>
      </w:r>
    </w:p>
    <w:p w:rsidR="00CB79F9" w:rsidRPr="00CB79F9" w:rsidRDefault="00CB79F9" w:rsidP="00CB79F9">
      <w:r w:rsidRPr="00CB79F9">
        <w:t xml:space="preserve">Yardim, E. N., Ozgen, I., and Kulaz, H. (2001). A Comparison of Recommended and Reduced Insecticide Regimes in Alfalfa.  </w:t>
      </w:r>
      <w:r w:rsidRPr="00CB79F9">
        <w:rPr>
          <w:i/>
          <w:iCs/>
        </w:rPr>
        <w:t>Med.Fac.Landbouww.Univ.Gent.</w:t>
      </w:r>
      <w:r w:rsidRPr="00CB79F9">
        <w:t xml:space="preserve">  66: 513-518.</w:t>
      </w:r>
    </w:p>
    <w:p w:rsidR="00CB79F9" w:rsidRPr="00CB79F9" w:rsidRDefault="00CB79F9" w:rsidP="00CB79F9">
      <w:r w:rsidRPr="00CB79F9">
        <w:br/>
        <w:t>EcoReference No.: 92360</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POP; </w:t>
      </w:r>
      <w:r w:rsidRPr="00CB79F9">
        <w:rPr>
          <w:u w:val="single"/>
        </w:rPr>
        <w:t>Code</w:t>
      </w:r>
      <w:r w:rsidRPr="00CB79F9">
        <w:t>:  NO COC(CTN),OK TARGET(MLN).</w:t>
      </w:r>
    </w:p>
    <w:p w:rsidR="00CB79F9" w:rsidRPr="00CB79F9" w:rsidRDefault="00CB79F9" w:rsidP="00CB79F9">
      <w:r w:rsidRPr="00CB79F9">
        <w:t xml:space="preserve">Yarzhombek, A. A., Mikulin, A. E., and Zhdanova, A. N. (1991). Toxicity of Substances in Relation to Form of Exposure.  </w:t>
      </w:r>
      <w:r w:rsidRPr="00CB79F9">
        <w:rPr>
          <w:i/>
          <w:iCs/>
        </w:rPr>
        <w:t>J.Ichthyol / Vopr.Ikhtiol.31(3):496-501(RUS)</w:t>
      </w:r>
      <w:r w:rsidRPr="00CB79F9">
        <w:t xml:space="preserve"> 31: 99-106.</w:t>
      </w:r>
    </w:p>
    <w:p w:rsidR="00CB79F9" w:rsidRPr="00CB79F9" w:rsidRDefault="00CB79F9" w:rsidP="00CB79F9">
      <w:r w:rsidRPr="00CB79F9">
        <w:br/>
        <w:t>EcoReference No.: 7367</w:t>
      </w:r>
      <w:r w:rsidRPr="00CB79F9">
        <w:br/>
        <w:t xml:space="preserve">Chemical of Concern: CuS,NaBr,Cd,PL,Mo,CoCl,NaCl,NaBr,KCr,IODN,MLN;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LITE EVAL CODED(IODN,CuS,NaBr),NO CONTROL(MLN).</w:t>
      </w:r>
    </w:p>
    <w:p w:rsidR="00CB79F9" w:rsidRPr="00CB79F9" w:rsidRDefault="00CB79F9" w:rsidP="00CB79F9">
      <w:r w:rsidRPr="00CB79F9">
        <w:t xml:space="preserve">Yasoshima, M. and Masuda, Y. (1986). Effect of Carbon Disulfide on the Anticholinesterase Action of Several Organophosphorus Insecticides in Mice.  </w:t>
      </w:r>
      <w:r w:rsidRPr="00CB79F9">
        <w:rPr>
          <w:i/>
          <w:iCs/>
        </w:rPr>
        <w:t>Toxicol.Lett.</w:t>
      </w:r>
      <w:r w:rsidRPr="00CB79F9">
        <w:t xml:space="preserve"> 32: 179-184.</w:t>
      </w:r>
    </w:p>
    <w:p w:rsidR="00CB79F9" w:rsidRPr="00CB79F9" w:rsidRDefault="00CB79F9" w:rsidP="00CB79F9">
      <w:r w:rsidRPr="00CB79F9">
        <w:br/>
        <w:t xml:space="preserve">Chemical of Concern: PRN,DZ,DDVP,MP,DMT,CBNDS,MLN;  </w:t>
      </w:r>
      <w:r w:rsidRPr="00CB79F9">
        <w:rPr>
          <w:u w:val="single"/>
        </w:rPr>
        <w:t>Habitat</w:t>
      </w:r>
      <w:r w:rsidRPr="00CB79F9">
        <w:t xml:space="preserve">:  T; </w:t>
      </w:r>
      <w:r w:rsidRPr="00CB79F9">
        <w:rPr>
          <w:u w:val="single"/>
        </w:rPr>
        <w:t>Code</w:t>
      </w:r>
      <w:r w:rsidRPr="00CB79F9">
        <w:t>:  NO MIXTURE.</w:t>
      </w:r>
    </w:p>
    <w:p w:rsidR="00CB79F9" w:rsidRPr="00CB79F9" w:rsidRDefault="00CB79F9" w:rsidP="00CB79F9">
      <w:r w:rsidRPr="00CB79F9">
        <w:t xml:space="preserve">Yasuno, M. and Kerdpibule, V. (1967). Susceptibility of Larvae of Culex pipiens fatigans to Organophosphorous Insecticides in Thailand.  </w:t>
      </w:r>
      <w:r w:rsidRPr="00CB79F9">
        <w:rPr>
          <w:i/>
          <w:iCs/>
        </w:rPr>
        <w:t>Jpn.J.Exp.Med.</w:t>
      </w:r>
      <w:r w:rsidRPr="00CB79F9">
        <w:t xml:space="preserve"> 37: 559-562 .</w:t>
      </w:r>
    </w:p>
    <w:p w:rsidR="00CB79F9" w:rsidRPr="00CB79F9" w:rsidRDefault="00CB79F9" w:rsidP="00CB79F9">
      <w:r w:rsidRPr="00CB79F9">
        <w:br/>
        <w:t>EcoReference No.: 17127</w:t>
      </w:r>
      <w:r w:rsidRPr="00CB79F9">
        <w:br/>
        <w:t xml:space="preserve">Chemical of Concern: DZ,MLN,DDVP,FNTH;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CONTROL(MLN),OK(ALL CHEMS).</w:t>
      </w:r>
    </w:p>
    <w:p w:rsidR="00CB79F9" w:rsidRPr="00CB79F9" w:rsidRDefault="00CB79F9" w:rsidP="00CB79F9">
      <w:r w:rsidRPr="00CB79F9">
        <w:t xml:space="preserve">Yasutomi, K., Urabe, K. I., and Wada, Y. (1986). Insecticide-Resistance of Anopheles Sinensis and Culex Tritaeniorhynchus in Saitama Prefecture, Japan.  </w:t>
      </w:r>
      <w:r w:rsidRPr="00CB79F9">
        <w:rPr>
          <w:i/>
          <w:iCs/>
        </w:rPr>
        <w:t>Japanese Journal of Sanitary Zoology [JAP. J. SANIT. ZOOL.]. Vol. 37, no. 4, pp. 357-362. 1986.</w:t>
      </w:r>
      <w:r w:rsidRPr="00CB79F9">
        <w:t xml:space="preserve">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Yasutomi, K., Urabe, K. I., and Wada, Y. (1986). Insecticide-Resistance of Anopheles sinensis and Culix tritaeniorhynchus in Saitama Prefecture, Japan.  </w:t>
      </w:r>
      <w:r w:rsidRPr="00CB79F9">
        <w:rPr>
          <w:i/>
          <w:iCs/>
        </w:rPr>
        <w:t>Jpn.J.Sanit.Zool.</w:t>
      </w:r>
      <w:r w:rsidRPr="00CB79F9">
        <w:t xml:space="preserve"> 37: 357-362 (JPN) (ENG ABS).</w:t>
      </w:r>
    </w:p>
    <w:p w:rsidR="00CB79F9" w:rsidRPr="00CB79F9" w:rsidRDefault="00CB79F9" w:rsidP="00CB79F9">
      <w:r w:rsidRPr="00CB79F9">
        <w:br/>
        <w:t>EcoReference No.: 100466</w:t>
      </w:r>
      <w:r w:rsidRPr="00CB79F9">
        <w:br/>
        <w:t xml:space="preserve">Chemical of Concern: CBL,PPX,PMR,DZ,FNTH,FNT,MLN,TMP;  </w:t>
      </w:r>
      <w:r w:rsidRPr="00CB79F9">
        <w:rPr>
          <w:u w:val="single"/>
        </w:rPr>
        <w:t>Habitat</w:t>
      </w:r>
      <w:r w:rsidRPr="00CB79F9">
        <w:t xml:space="preserve">:  AT; </w:t>
      </w:r>
      <w:r w:rsidRPr="00CB79F9">
        <w:rPr>
          <w:u w:val="single"/>
        </w:rPr>
        <w:t>Code</w:t>
      </w:r>
      <w:r w:rsidRPr="00CB79F9">
        <w:t>:  NO FOREIGN(PMR,TMP,MLN,DZ,CBL).</w:t>
      </w:r>
    </w:p>
    <w:p w:rsidR="00CB79F9" w:rsidRPr="00CB79F9" w:rsidRDefault="00CB79F9" w:rsidP="00CB79F9">
      <w:r w:rsidRPr="00CB79F9">
        <w:t xml:space="preserve">Yawetz, A., Manelis, R., and Gasith, A. (1993). Cholinesterase Enzymatic Profiles and the Exposure of Fish to Organophosphorus and Carbamate Pesticides in Israel.  </w:t>
      </w:r>
      <w:r w:rsidRPr="00CB79F9">
        <w:rPr>
          <w:i/>
          <w:iCs/>
        </w:rPr>
        <w:t>Water Sci.Technol.</w:t>
      </w:r>
      <w:r w:rsidRPr="00CB79F9">
        <w:t xml:space="preserve"> 27: 465-472.</w:t>
      </w:r>
    </w:p>
    <w:p w:rsidR="00CB79F9" w:rsidRPr="00CB79F9" w:rsidRDefault="00CB79F9" w:rsidP="00CB79F9">
      <w:r w:rsidRPr="00CB79F9">
        <w:br/>
        <w:t>EcoReference No.: 13643</w:t>
      </w:r>
      <w:r w:rsidRPr="00CB79F9">
        <w:br/>
        <w:t xml:space="preserve">Chemical of Concern: CBL,MLN,MOM,PRN;  </w:t>
      </w:r>
      <w:r w:rsidRPr="00CB79F9">
        <w:rPr>
          <w:u w:val="single"/>
        </w:rPr>
        <w:t>Habitat</w:t>
      </w:r>
      <w:r w:rsidRPr="00CB79F9">
        <w:t xml:space="preserve">:  A;  </w:t>
      </w:r>
      <w:r w:rsidRPr="00CB79F9">
        <w:rPr>
          <w:u w:val="single"/>
        </w:rPr>
        <w:t>Effect Codes</w:t>
      </w:r>
      <w:r w:rsidRPr="00CB79F9">
        <w:t xml:space="preserve">:  MOR,PHY; </w:t>
      </w:r>
      <w:r w:rsidRPr="00CB79F9">
        <w:rPr>
          <w:u w:val="single"/>
        </w:rPr>
        <w:t>Code</w:t>
      </w:r>
      <w:r w:rsidRPr="00CB79F9">
        <w:t>:  NO CONTROL(MOM),NO CONC(CBL,MLN,PRN).</w:t>
      </w:r>
    </w:p>
    <w:p w:rsidR="00CB79F9" w:rsidRPr="00CB79F9" w:rsidRDefault="00CB79F9" w:rsidP="00CB79F9">
      <w:r w:rsidRPr="00CB79F9">
        <w:t xml:space="preserve">Yawetz, A., Zook-Rimon, Z., and Dotan, A. (1993). Cholinesterase Profiles in Two Species of Wild Birds Exposed to Insecticide Sprays in Their Natural Habitat.  </w:t>
      </w:r>
      <w:r w:rsidRPr="00CB79F9">
        <w:rPr>
          <w:i/>
          <w:iCs/>
        </w:rPr>
        <w:t>Arch insect biochem physiol</w:t>
      </w:r>
      <w:r w:rsidRPr="00CB79F9">
        <w:t xml:space="preserve"> 22: 501-509.</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Yeary, R. A. and Leonard, J. A. (1993). Measurement of Pesticides in Air During Application to Lawns Trees and Shrubs in Urban Environments.  </w:t>
      </w:r>
      <w:r w:rsidRPr="00CB79F9">
        <w:rPr>
          <w:i/>
          <w:iCs/>
        </w:rPr>
        <w:t>Racke, k. D. And a. R. Leslie (ed.). Acs symposium series, 522. Pesticides in urban environments: fate and significance</w:t>
      </w:r>
      <w:r w:rsidRPr="00CB79F9">
        <w:t xml:space="preserve"> 203rd national meeting of the american chemical society, san francisco, california, usa, april 5-10, 1992. Xii+378p. American chemical society: washington, dc, usa. Isbn 0-8412-2627-x.; 0: 275-281.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Yee, W. L. and Phillips, P. A. (2004). Differential Mortality of Natural Enemies Exposed to Avocado Leaves Treated with Malathion Bait Spray During a Mediterranean Fruit Fly Eradication Program.  </w:t>
      </w:r>
      <w:r w:rsidRPr="00CB79F9">
        <w:rPr>
          <w:i/>
          <w:iCs/>
        </w:rPr>
        <w:t>Southwest.Entomol.</w:t>
      </w:r>
      <w:r w:rsidRPr="00CB79F9">
        <w:t xml:space="preserve"> 29: 175-184.</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Yenigun, O. and Sohtorik, D. (1995). Calculations With the Level Ii Fugacity Model for Selected Organophosphorus Insecticides.  </w:t>
      </w:r>
      <w:r w:rsidRPr="00CB79F9">
        <w:rPr>
          <w:i/>
          <w:iCs/>
        </w:rPr>
        <w:t>Water air and soil pollution</w:t>
      </w:r>
      <w:r w:rsidRPr="00CB79F9">
        <w:t xml:space="preserve"> 84: 175-185.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Yeomans, J. C. and Bremner, J. M. (1985). Denitrification in Soil:  Effects of Insecticides and Fungicides.  </w:t>
      </w:r>
      <w:r w:rsidRPr="00CB79F9">
        <w:rPr>
          <w:i/>
          <w:iCs/>
        </w:rPr>
        <w:t>Soil Biol.Biochem.</w:t>
      </w:r>
      <w:r w:rsidRPr="00CB79F9">
        <w:t xml:space="preserve"> 17: 453-456.</w:t>
      </w:r>
    </w:p>
    <w:p w:rsidR="00CB79F9" w:rsidRPr="00CB79F9" w:rsidRDefault="00CB79F9" w:rsidP="00CB79F9">
      <w:r w:rsidRPr="00CB79F9">
        <w:br/>
        <w:t xml:space="preserve">Chemical of Concern: BMY,Captan,TZL,Maneb,MZB,CBF,TBO,PRT,MLN,FNF,FNT,HCCH,THM;  </w:t>
      </w:r>
      <w:r w:rsidRPr="00CB79F9">
        <w:rPr>
          <w:u w:val="single"/>
        </w:rPr>
        <w:t>Habitat</w:t>
      </w:r>
      <w:r w:rsidRPr="00CB79F9">
        <w:t xml:space="preserve">:  T; </w:t>
      </w:r>
      <w:r w:rsidRPr="00CB79F9">
        <w:rPr>
          <w:u w:val="single"/>
        </w:rPr>
        <w:t>Code</w:t>
      </w:r>
      <w:r w:rsidRPr="00CB79F9">
        <w:t>:  NO SPECIES(ALL CHEMS).</w:t>
      </w:r>
    </w:p>
    <w:p w:rsidR="00CB79F9" w:rsidRPr="00CB79F9" w:rsidRDefault="00CB79F9" w:rsidP="00CB79F9">
      <w:r w:rsidRPr="00CB79F9">
        <w:t xml:space="preserve">Yeomans, J. C. and Bremner, J. M. (1985). Denitrification in Soil: Effects of Insecticides and Fungicides.  </w:t>
      </w:r>
      <w:r w:rsidRPr="00CB79F9">
        <w:rPr>
          <w:i/>
          <w:iCs/>
        </w:rPr>
        <w:t>Soil Biology and Biochemistry</w:t>
      </w:r>
      <w:r w:rsidRPr="00CB79F9">
        <w:t xml:space="preserve"> 17: 453-456.</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Yess, N. J. (1988). Fda Pesticide Program Residues in Foods 1987.  </w:t>
      </w:r>
      <w:r w:rsidRPr="00CB79F9">
        <w:rPr>
          <w:i/>
          <w:iCs/>
        </w:rPr>
        <w:t>J assoc off anal chem</w:t>
      </w:r>
      <w:r w:rsidRPr="00CB79F9">
        <w:t xml:space="preserve"> 71: 156a-174a.</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Yess, N. J., Gunderson, E. L., and Roy, R. R. (1993). U.s. Food and Drug Administration Monitoring of Pesticide Residues in Infant Foods and Adult Foods Eaten by Infants/Children.  </w:t>
      </w:r>
      <w:r w:rsidRPr="00CB79F9">
        <w:rPr>
          <w:i/>
          <w:iCs/>
        </w:rPr>
        <w:t>J aoac int</w:t>
      </w:r>
      <w:r w:rsidRPr="00CB79F9">
        <w:t xml:space="preserve"> 76: 492-507.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Yildirim, I. and Oezcan, H. (2007). Determination of Pesticide Residues in Water and Soil Resources of Troia (Troy).  </w:t>
      </w:r>
      <w:r w:rsidRPr="00CB79F9">
        <w:rPr>
          <w:i/>
          <w:iCs/>
        </w:rPr>
        <w:t>Fresenius Environmental Bulletin [Fresenius Environ. Bull.]. Vol. 16, no. 1, pp. 63-70. 2007.</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Yokoyama, T., Saka, H., Fujita, S., and Nishiuchi, Y. (1988). Sensitivity of Japanese Eel, Anguilla japonica, to 68 Kinds of Agricultural Chemicals.  </w:t>
      </w:r>
      <w:r w:rsidRPr="00CB79F9">
        <w:rPr>
          <w:i/>
          <w:iCs/>
        </w:rPr>
        <w:t>Bull.Agric.Chem.Insp.Stn.</w:t>
      </w:r>
      <w:r w:rsidRPr="00CB79F9">
        <w:t xml:space="preserve"> 28: 26-33 (JPN) (ENG ABS).</w:t>
      </w:r>
    </w:p>
    <w:p w:rsidR="00CB79F9" w:rsidRPr="00CB79F9" w:rsidRDefault="00CB79F9" w:rsidP="00CB79F9">
      <w:r w:rsidRPr="00CB79F9">
        <w:br/>
        <w:t>EcoReference No.: 8570</w:t>
      </w:r>
      <w:r w:rsidRPr="00CB79F9">
        <w:br/>
        <w:t xml:space="preserve">Chemical of Concern: ACP,Captan,CBL,CTN,DDVP,DMT,DS,DZ,FO,HXZ,MDT,MLN,MOM,PPG,PSM,TET,CYP,FVL,PMR,TFR,Cu,CuS,PCP,IZP,MCPP1,CMPH,PFF,FTL,CPY,ES,TCF,FNT,DCF;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CONTROL(PMR,PPG,PSM,DS,CPYM,CPY,HXZ,CMPH,PFF,DZ,FTL,ACP,DDVP,ES,TCF,FNT,MLN,DCF).</w:t>
      </w:r>
    </w:p>
    <w:p w:rsidR="00CB79F9" w:rsidRPr="00CB79F9" w:rsidRDefault="00CB79F9" w:rsidP="00CB79F9">
      <w:r w:rsidRPr="00CB79F9">
        <w:t xml:space="preserve">Yokoyama, T., Saka, H., Fujita, S., and Nishiuchi, Y. (1988). Sensitivity of Japanese Eel, Anguilla japonica, to 68 Kinds of Agricultural Chemicals.  </w:t>
      </w:r>
      <w:r w:rsidRPr="00CB79F9">
        <w:rPr>
          <w:i/>
          <w:iCs/>
        </w:rPr>
        <w:t>Bull.Agric.Chem.Insp.Stn.</w:t>
      </w:r>
      <w:r w:rsidRPr="00CB79F9">
        <w:t xml:space="preserve"> 28: 26-33 (JPN) (ENG ABS).</w:t>
      </w:r>
    </w:p>
    <w:p w:rsidR="00CB79F9" w:rsidRPr="00CB79F9" w:rsidRDefault="00CB79F9" w:rsidP="00CB79F9">
      <w:r w:rsidRPr="00CB79F9">
        <w:br/>
        <w:t>EcoReference No.: 8570</w:t>
      </w:r>
      <w:r w:rsidRPr="00CB79F9">
        <w:br/>
        <w:t xml:space="preserve">Chemical of Concern: ACP,Captan,CBL,CTN,DMT,DS,DZ,FO,HXZ,MDT,MLN,MOM,PPG,PSM,TET,CYP,FVL,PMR,TFR,Cu,CuS,PCP,IZP,MCPP1;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CONTROL(MLN,TFR,CTN,Captan),OK(ALL CHEMS).</w:t>
      </w:r>
    </w:p>
    <w:p w:rsidR="00CB79F9" w:rsidRPr="00CB79F9" w:rsidRDefault="00CB79F9" w:rsidP="00CB79F9">
      <w:r w:rsidRPr="00CB79F9">
        <w:t xml:space="preserve">Yonezawa, M. and Satoh, T. (1990). The Significant Decrease of the Liver Microsomal Carboxylesterase Isozymes Rh1 After Diethylnitrosamine Treatment in Rats.  </w:t>
      </w:r>
      <w:r w:rsidRPr="00CB79F9">
        <w:rPr>
          <w:i/>
          <w:iCs/>
        </w:rPr>
        <w:t>Seventeenth annual meeting of the japanese society of toxicological sciences, nagoya, japan, june 13-14, 1990. J toxicol sci</w:t>
      </w:r>
      <w:r w:rsidRPr="00CB79F9">
        <w:t xml:space="preserve"> 15: 207.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Yoon, K. S., Gao, J.-R., Lee, S. H., Coles, G. C., Meinking, T. L., Taplin, D., Edman, J. D., Takano-Lee, M., and Clark, J. M. (2004). Resistance and Cross-Resistance to Insecticides in Human Head Lice from Florida and California.  </w:t>
      </w:r>
      <w:r w:rsidRPr="00CB79F9">
        <w:rPr>
          <w:i/>
          <w:iCs/>
        </w:rPr>
        <w:t>Pestic.Biochem.Physiol.</w:t>
      </w:r>
      <w:r w:rsidRPr="00CB79F9">
        <w:t xml:space="preserve"> 80: 192-201.</w:t>
      </w:r>
    </w:p>
    <w:p w:rsidR="00CB79F9" w:rsidRPr="00CB79F9" w:rsidRDefault="00CB79F9" w:rsidP="00CB79F9">
      <w:r w:rsidRPr="00CB79F9">
        <w:br/>
        <w:t>EcoReference No.: 92451</w:t>
      </w:r>
      <w:r w:rsidRPr="00CB79F9">
        <w:br/>
        <w:t xml:space="preserve">Chemical of Concern: TBF,DDT,MLO,PMR,MLN,PPB,HCCH,ABM;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LITE EVAL CODED(TBF),TARGET(MLO,PMR,MLN,PPB).</w:t>
      </w:r>
    </w:p>
    <w:p w:rsidR="00CB79F9" w:rsidRPr="00CB79F9" w:rsidRDefault="00CB79F9" w:rsidP="00CB79F9">
      <w:r w:rsidRPr="00CB79F9">
        <w:t xml:space="preserve">Yoshioka, Y., Mizuno, T., Ose, Y., and Sato, T. (1986). The Estimation for Toxicity of Chemicals on Fish by Physico-Chemical Properties.  </w:t>
      </w:r>
      <w:r w:rsidRPr="00CB79F9">
        <w:rPr>
          <w:i/>
          <w:iCs/>
        </w:rPr>
        <w:t>Chemosphere</w:t>
      </w:r>
      <w:r w:rsidRPr="00CB79F9">
        <w:t xml:space="preserve"> 15: 195-204.</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Younglove, T. and Mccool, P. M. (1994). Droplet Size Characterization of Three Aerial Malathion Spray Programs.  </w:t>
      </w:r>
      <w:r w:rsidRPr="00CB79F9">
        <w:rPr>
          <w:i/>
          <w:iCs/>
        </w:rPr>
        <w:t>Bulletin of environmental contamination and toxicology</w:t>
      </w:r>
      <w:r w:rsidRPr="00CB79F9">
        <w:t xml:space="preserve"> 53: 493-500.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Younos, T. M. and Weigmann, D. L. (1988). Pesticides a Continuing Dilemma.  </w:t>
      </w:r>
      <w:r w:rsidRPr="00CB79F9">
        <w:rPr>
          <w:i/>
          <w:iCs/>
        </w:rPr>
        <w:t>J water pollut control fed</w:t>
      </w:r>
      <w:r w:rsidRPr="00CB79F9">
        <w:t xml:space="preserve"> 60: 1199-1205.</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Youssef, A. I., Nasr, F. N., Stefanos, S. S., Elkhair, S. S. A., Shehata, W. A., Agamy, E., Herz, A., and Hassan, S. A. (2004). The Side-Effects of Plant Protection Products Used in Olive Cultivation on the Hymenopterous Egg Parasitoid Trichogramma cacoeciae Marchal.  </w:t>
      </w:r>
      <w:r w:rsidRPr="00CB79F9">
        <w:rPr>
          <w:i/>
          <w:iCs/>
        </w:rPr>
        <w:t>J.Appl.Entomol.</w:t>
      </w:r>
      <w:r w:rsidRPr="00CB79F9">
        <w:t xml:space="preserve"> 128: 593-599.</w:t>
      </w:r>
    </w:p>
    <w:p w:rsidR="00CB79F9" w:rsidRPr="00CB79F9" w:rsidRDefault="00CB79F9" w:rsidP="00CB79F9">
      <w:r w:rsidRPr="00CB79F9">
        <w:br/>
        <w:t>EcoReference No.: 78057</w:t>
      </w:r>
      <w:r w:rsidRPr="00CB79F9">
        <w:br/>
        <w:t xml:space="preserve">Chemical of Concern: ALSV,PIRM,MLN,DMT,DM;  </w:t>
      </w:r>
      <w:r w:rsidRPr="00CB79F9">
        <w:rPr>
          <w:u w:val="single"/>
        </w:rPr>
        <w:t>Habitat</w:t>
      </w:r>
      <w:r w:rsidRPr="00CB79F9">
        <w:t xml:space="preserve">:  T;  </w:t>
      </w:r>
      <w:r w:rsidRPr="00CB79F9">
        <w:rPr>
          <w:u w:val="single"/>
        </w:rPr>
        <w:t>Effect Codes</w:t>
      </w:r>
      <w:r w:rsidRPr="00CB79F9">
        <w:t xml:space="preserve">:  POP,MOR; </w:t>
      </w:r>
      <w:r w:rsidRPr="00CB79F9">
        <w:rPr>
          <w:u w:val="single"/>
        </w:rPr>
        <w:t>Code</w:t>
      </w:r>
      <w:r w:rsidRPr="00CB79F9">
        <w:t>:  NO ENDPOINT(ALL CHEMS,TARGET-ALSV,MLN).</w:t>
      </w:r>
    </w:p>
    <w:p w:rsidR="00CB79F9" w:rsidRPr="00CB79F9" w:rsidRDefault="00CB79F9" w:rsidP="00CB79F9">
      <w:r w:rsidRPr="00CB79F9">
        <w:t xml:space="preserve">Yu, Q., Friesen, L. J. S., Zhang, X. Q., and Powles, S. B. (2004). Tolerance to Acetolactate Synthase and Acetyl-Coenzyme A Carboxylase Inhibiting Herbicides in Vulpia bromoides is Conferred by Two Co-Existing Resistance Mechanisms.  </w:t>
      </w:r>
      <w:r w:rsidRPr="00CB79F9">
        <w:rPr>
          <w:i/>
          <w:iCs/>
        </w:rPr>
        <w:t>Pestic.Biochem.Physiol.</w:t>
      </w:r>
      <w:r w:rsidRPr="00CB79F9">
        <w:t xml:space="preserve"> 78: 21-30.</w:t>
      </w:r>
    </w:p>
    <w:p w:rsidR="00CB79F9" w:rsidRPr="00CB79F9" w:rsidRDefault="00CB79F9" w:rsidP="00CB79F9">
      <w:r w:rsidRPr="00CB79F9">
        <w:br/>
        <w:t>EcoReference No.: 89550</w:t>
      </w:r>
      <w:r w:rsidRPr="00CB79F9">
        <w:br/>
        <w:t xml:space="preserve">Chemical of Concern: HFP,CSF,MLN,SMU,DFPM,FTS,IZP,IZT,SXD,TKY,DFP,FZF ;  </w:t>
      </w:r>
      <w:r w:rsidRPr="00CB79F9">
        <w:rPr>
          <w:u w:val="single"/>
        </w:rPr>
        <w:t>Habitat</w:t>
      </w:r>
      <w:r w:rsidRPr="00CB79F9">
        <w:t xml:space="preserve">:  T;  </w:t>
      </w:r>
      <w:r w:rsidRPr="00CB79F9">
        <w:rPr>
          <w:u w:val="single"/>
        </w:rPr>
        <w:t>Effect Codes</w:t>
      </w:r>
      <w:r w:rsidRPr="00CB79F9">
        <w:t xml:space="preserve">:  GRO,MOR; </w:t>
      </w:r>
      <w:r w:rsidRPr="00CB79F9">
        <w:rPr>
          <w:u w:val="single"/>
        </w:rPr>
        <w:t>Code</w:t>
      </w:r>
      <w:r w:rsidRPr="00CB79F9">
        <w:t>:  OK(CSF,DFPM),OK TARGET(SMU),NO ENDPOINT(MLN),NO IN VITRO(HFP,FTS,IZP,IZT,SXD,TKY,DFP).</w:t>
      </w:r>
    </w:p>
    <w:p w:rsidR="00CB79F9" w:rsidRPr="00CB79F9" w:rsidRDefault="00CB79F9" w:rsidP="00CB79F9">
      <w:r w:rsidRPr="00CB79F9">
        <w:t xml:space="preserve">Yu, S. J. (1986). Host Plant Induction of Microsomal Monooxygenases in Relation to Organophosphate Activation in Fall Armyworm Larvae.  </w:t>
      </w:r>
      <w:r w:rsidRPr="00CB79F9">
        <w:rPr>
          <w:i/>
          <w:iCs/>
        </w:rPr>
        <w:t>In: 4th Symp.on the Fall Armyworm held at the Entomol.Soc.of Am.Natl.Conf., 1985, Hollywood, FL, Fla.Entomol.</w:t>
      </w:r>
      <w:r w:rsidRPr="00CB79F9">
        <w:t xml:space="preserve"> 69: 579-587.</w:t>
      </w:r>
    </w:p>
    <w:p w:rsidR="00CB79F9" w:rsidRPr="00CB79F9" w:rsidRDefault="00CB79F9" w:rsidP="00CB79F9">
      <w:r w:rsidRPr="00CB79F9">
        <w:br/>
        <w:t>EcoReference No.: 88898</w:t>
      </w:r>
      <w:r w:rsidRPr="00CB79F9">
        <w:br/>
        <w:t xml:space="preserve">Chemical of Concern: OXD,MLN,IFP,DEM,DS,FNTH,PRT,DZ,PRN;  </w:t>
      </w:r>
      <w:r w:rsidRPr="00CB79F9">
        <w:rPr>
          <w:u w:val="single"/>
        </w:rPr>
        <w:t>Habitat</w:t>
      </w:r>
      <w:r w:rsidRPr="00CB79F9">
        <w:t xml:space="preserve">:  T;  </w:t>
      </w:r>
      <w:r w:rsidRPr="00CB79F9">
        <w:rPr>
          <w:u w:val="single"/>
        </w:rPr>
        <w:t>Effect Codes</w:t>
      </w:r>
      <w:r w:rsidRPr="00CB79F9">
        <w:t xml:space="preserve">:  BCM,MOR; </w:t>
      </w:r>
      <w:r w:rsidRPr="00CB79F9">
        <w:rPr>
          <w:u w:val="single"/>
        </w:rPr>
        <w:t>Code</w:t>
      </w:r>
      <w:r w:rsidRPr="00CB79F9">
        <w:t>:  OK(ALL CHEMS),OK TARGET(MLN,OXD,DZ).</w:t>
      </w:r>
    </w:p>
    <w:p w:rsidR="00CB79F9" w:rsidRPr="00CB79F9" w:rsidRDefault="00CB79F9" w:rsidP="00CB79F9">
      <w:r w:rsidRPr="00CB79F9">
        <w:t xml:space="preserve">Yu, S. J. (1996). Insect Glutathione S-Transferases.  </w:t>
      </w:r>
      <w:r w:rsidRPr="00CB79F9">
        <w:rPr>
          <w:i/>
          <w:iCs/>
        </w:rPr>
        <w:t>Zoological studies</w:t>
      </w:r>
      <w:r w:rsidRPr="00CB79F9">
        <w:t xml:space="preserve"> 35: 9-19.</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Yu, S. J. (1991). Insecticide Resistance in the Fall Armyworm, Spodoptera frugiperda (J. E. Smith).  </w:t>
      </w:r>
      <w:r w:rsidRPr="00CB79F9">
        <w:rPr>
          <w:i/>
          <w:iCs/>
        </w:rPr>
        <w:t>Pestic.Biochem.Physiol.</w:t>
      </w:r>
      <w:r w:rsidRPr="00CB79F9">
        <w:t xml:space="preserve"> 39: 84-91.</w:t>
      </w:r>
    </w:p>
    <w:p w:rsidR="00CB79F9" w:rsidRPr="00CB79F9" w:rsidRDefault="00CB79F9" w:rsidP="00CB79F9">
      <w:r w:rsidRPr="00CB79F9">
        <w:br/>
        <w:t>EcoReference No.: 73599</w:t>
      </w:r>
      <w:r w:rsidRPr="00CB79F9">
        <w:br/>
        <w:t xml:space="preserve">Chemical of Concern: MOM,PMR,CYP,CYT,BFT,TMT,FVL,DZ,CPY,MP,CBL,TDC,DDVP,SPS,TLM,MLN,FNV;  </w:t>
      </w:r>
      <w:r w:rsidRPr="00CB79F9">
        <w:rPr>
          <w:u w:val="single"/>
        </w:rPr>
        <w:t>Habitat</w:t>
      </w:r>
      <w:r w:rsidRPr="00CB79F9">
        <w:t xml:space="preserve">:  T;  </w:t>
      </w:r>
      <w:r w:rsidRPr="00CB79F9">
        <w:rPr>
          <w:u w:val="single"/>
        </w:rPr>
        <w:t>Effect Codes</w:t>
      </w:r>
      <w:r w:rsidRPr="00CB79F9">
        <w:t xml:space="preserve">:  MOR; </w:t>
      </w:r>
      <w:r w:rsidRPr="00CB79F9">
        <w:rPr>
          <w:u w:val="single"/>
        </w:rPr>
        <w:t>Code</w:t>
      </w:r>
      <w:r w:rsidRPr="00CB79F9">
        <w:t>:  OK TARGET(MLN,FVL,CYP,DZ,TDC,BFT,CBL,MOM), OK(ALL CHEMS),TARGET(MP).</w:t>
      </w:r>
    </w:p>
    <w:p w:rsidR="00CB79F9" w:rsidRPr="00CB79F9" w:rsidRDefault="00CB79F9" w:rsidP="00CB79F9">
      <w:r w:rsidRPr="00CB79F9">
        <w:t xml:space="preserve">Yukimoto, M. (1982). Studies on Mechanism of Phytotoxicity by Pesticides.  </w:t>
      </w:r>
      <w:r w:rsidRPr="00CB79F9">
        <w:rPr>
          <w:i/>
          <w:iCs/>
        </w:rPr>
        <w:t>J.Pestic.Sci.</w:t>
      </w:r>
      <w:r w:rsidRPr="00CB79F9">
        <w:t xml:space="preserve"> 7: 227-235 (JPN) (ENG ABS).</w:t>
      </w:r>
    </w:p>
    <w:p w:rsidR="00CB79F9" w:rsidRPr="00CB79F9" w:rsidRDefault="00CB79F9" w:rsidP="00CB79F9">
      <w:r w:rsidRPr="00CB79F9">
        <w:br/>
        <w:t>EcoReference No.: 25733</w:t>
      </w:r>
      <w:r w:rsidRPr="00CB79F9">
        <w:br/>
        <w:t xml:space="preserve">Chemical of Concern: DDVP,CPYM,PHSL,MLN,DZ,MDT,DMT,FNTH,FNT,CPY;  </w:t>
      </w:r>
      <w:r w:rsidRPr="00CB79F9">
        <w:rPr>
          <w:u w:val="single"/>
        </w:rPr>
        <w:t>Habitat</w:t>
      </w:r>
      <w:r w:rsidRPr="00CB79F9">
        <w:t xml:space="preserve">:  T; </w:t>
      </w:r>
      <w:r w:rsidRPr="00CB79F9">
        <w:rPr>
          <w:u w:val="single"/>
        </w:rPr>
        <w:t>Code</w:t>
      </w:r>
      <w:r w:rsidRPr="00CB79F9">
        <w:t>:  NO FOREIGN.</w:t>
      </w:r>
    </w:p>
    <w:p w:rsidR="00CB79F9" w:rsidRPr="00CB79F9" w:rsidRDefault="00CB79F9" w:rsidP="00CB79F9">
      <w:r w:rsidRPr="00CB79F9">
        <w:t xml:space="preserve">Yukimoto, M. and Ishitani, A. (1981). Phytotoxicities of Organophosphorus Insecticides to Crops:  (Part 6) Nitrogen Contents in Soybean Leaves Applied with Organophosphorus Insecticides.  </w:t>
      </w:r>
      <w:r w:rsidRPr="00CB79F9">
        <w:rPr>
          <w:i/>
          <w:iCs/>
        </w:rPr>
        <w:t xml:space="preserve"> Bull.Agric.Chem.Insp.Stn.</w:t>
      </w:r>
      <w:r w:rsidRPr="00CB79F9">
        <w:t xml:space="preserve"> 21: 50-53 (JPN) (ENG ABS).</w:t>
      </w:r>
    </w:p>
    <w:p w:rsidR="00CB79F9" w:rsidRPr="00CB79F9" w:rsidRDefault="00CB79F9" w:rsidP="00CB79F9">
      <w:r w:rsidRPr="00CB79F9">
        <w:br/>
        <w:t>EcoReference No.: 25731</w:t>
      </w:r>
      <w:r w:rsidRPr="00CB79F9">
        <w:br/>
        <w:t xml:space="preserve">Chemical of Concern: DMT,DZ,FNT,MLN,FNTH,DDVP,PHSL,CPY,TCF,ACP,MDT;  </w:t>
      </w:r>
      <w:r w:rsidRPr="00CB79F9">
        <w:rPr>
          <w:u w:val="single"/>
        </w:rPr>
        <w:t>Habitat</w:t>
      </w:r>
      <w:r w:rsidRPr="00CB79F9">
        <w:t xml:space="preserve">:  T; </w:t>
      </w:r>
      <w:r w:rsidRPr="00CB79F9">
        <w:rPr>
          <w:u w:val="single"/>
        </w:rPr>
        <w:t>Code</w:t>
      </w:r>
      <w:r w:rsidRPr="00CB79F9">
        <w:t>:  NO FOREIGN(ALL CHEMS).</w:t>
      </w:r>
    </w:p>
    <w:p w:rsidR="00CB79F9" w:rsidRPr="00CB79F9" w:rsidRDefault="00CB79F9" w:rsidP="00CB79F9">
      <w:r w:rsidRPr="00CB79F9">
        <w:t xml:space="preserve">Yuknavage, K. L., Fenske, R. A., Kalman, D. A., Keifer, M. C., and Furlong, C. E. (1997). Simulated Dermal Contamination With Capillary Samples and Field Cholinesterase Biomonitoring.  </w:t>
      </w:r>
      <w:r w:rsidRPr="00CB79F9">
        <w:rPr>
          <w:i/>
          <w:iCs/>
        </w:rPr>
        <w:t>Journal of toxicology and environmental health</w:t>
      </w:r>
      <w:r w:rsidRPr="00CB79F9">
        <w:t xml:space="preserve"> 51: 35-55.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Yurk, J. J., Barron, M. G., and Society of Environmental Toxicology and Chemistry, Pensacola (USA) (1992). Mechanism of Species Sensitivity to Organophosphorothioate Insecticides.  </w:t>
      </w:r>
      <w:r w:rsidRPr="00CB79F9">
        <w:rPr>
          <w:i/>
          <w:iCs/>
        </w:rPr>
        <w:t xml:space="preserve">13. Annu. Meet. Society </w:t>
      </w:r>
      <w:r w:rsidRPr="00CB79F9">
        <w:rPr>
          <w:b/>
          <w:bCs/>
          <w:i/>
          <w:iCs/>
        </w:rPr>
        <w:t>of</w:t>
      </w:r>
      <w:r w:rsidRPr="00CB79F9">
        <w:rPr>
          <w:i/>
          <w:iCs/>
        </w:rPr>
        <w:t xml:space="preserve"> Environmental Toxicology and Chemistry (SETAC 92), Cincinnati (USA), 8-12 Nov 1992; Abstracts. </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Zabotkina, E. A. and Mikryakov, V. R. (1996). The Effect of Carbophos on the Immunocompetent Cells and the Spleen Structure in the Carp Cyprinus Carpio.  </w:t>
      </w:r>
      <w:r w:rsidRPr="00CB79F9">
        <w:rPr>
          <w:i/>
          <w:iCs/>
        </w:rPr>
        <w:t>Tsitologiya</w:t>
      </w:r>
      <w:r w:rsidRPr="00CB79F9">
        <w:t xml:space="preserve"> 38: 551-554 (RUS) (ENG ABS).</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Zadrozinska, J. ( Determination of Malathion and Malaoxon in Fruits and Vegetables.  </w:t>
      </w:r>
      <w:r w:rsidRPr="00CB79F9">
        <w:rPr>
          <w:i/>
          <w:iCs/>
        </w:rPr>
        <w:t>Rocz. Panstw. Zakl. Hig.; 23(1): 23-28; 1972 ; (ref:17)</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Zahm, S. H., Weisenburger, D. D., Saal, R. C., Vaught, J. B., Babbitt, P. A., and Blair, A. (1993). The Role of Agricultural Pesticide Use in the Development of Non-Hodgkin's Lymphoma in Women.  </w:t>
      </w:r>
      <w:r w:rsidRPr="00CB79F9">
        <w:rPr>
          <w:i/>
          <w:iCs/>
        </w:rPr>
        <w:t>Archives of environmental health</w:t>
      </w:r>
      <w:r w:rsidRPr="00CB79F9">
        <w:t xml:space="preserve"> 48: 353-358.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Zahm, S. Hoar (1997). Mortality Study of Pesticide Applicators and Other Employees of a Lawn Care Service Company.  </w:t>
      </w:r>
      <w:r w:rsidRPr="00CB79F9">
        <w:rPr>
          <w:i/>
          <w:iCs/>
        </w:rPr>
        <w:t>Journal of occupational and environmental medicine</w:t>
      </w:r>
      <w:r w:rsidRPr="00CB79F9">
        <w:t xml:space="preserve"> 39: 1055-1073.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Zakaria, A. H. and Shoukfeh, A. A. (1980). Control of Poultry Ascariasis.  II.  Studies of the Effect of Some Available Chemicals on Ascaridia galli Eggs.  </w:t>
      </w:r>
      <w:r w:rsidRPr="00CB79F9">
        <w:rPr>
          <w:i/>
          <w:iCs/>
        </w:rPr>
        <w:t>J.Egypt.Vet.Med.Assoc.</w:t>
      </w:r>
      <w:r w:rsidRPr="00CB79F9">
        <w:t xml:space="preserve"> 40: 37-46.</w:t>
      </w:r>
    </w:p>
    <w:p w:rsidR="00CB79F9" w:rsidRPr="00CB79F9" w:rsidRDefault="00CB79F9" w:rsidP="00CB79F9">
      <w:r w:rsidRPr="00CB79F9">
        <w:br/>
        <w:t>EcoReference No.: 101095</w:t>
      </w:r>
      <w:r w:rsidRPr="00CB79F9">
        <w:br/>
        <w:t xml:space="preserve">Chemical of Concern: CMPH,PL,NH,MLN;  </w:t>
      </w:r>
      <w:r w:rsidRPr="00CB79F9">
        <w:rPr>
          <w:u w:val="single"/>
        </w:rPr>
        <w:t>Habitat</w:t>
      </w:r>
      <w:r w:rsidRPr="00CB79F9">
        <w:t xml:space="preserve">:  T;  </w:t>
      </w:r>
      <w:r w:rsidRPr="00CB79F9">
        <w:rPr>
          <w:u w:val="single"/>
        </w:rPr>
        <w:t>Effect Codes</w:t>
      </w:r>
      <w:r w:rsidRPr="00CB79F9">
        <w:t xml:space="preserve">:  MOR,REP; </w:t>
      </w:r>
      <w:r w:rsidRPr="00CB79F9">
        <w:rPr>
          <w:u w:val="single"/>
        </w:rPr>
        <w:t>Code</w:t>
      </w:r>
      <w:r w:rsidRPr="00CB79F9">
        <w:t>:  NO CONC(CMPH,MLN).</w:t>
      </w:r>
    </w:p>
    <w:p w:rsidR="00CB79F9" w:rsidRPr="00CB79F9" w:rsidRDefault="00CB79F9" w:rsidP="00CB79F9">
      <w:r w:rsidRPr="00CB79F9">
        <w:t xml:space="preserve">Zakaria, M., Mahyudin, A., and Kirton, L. G. (1992). Pests and Diseases of Rattans.  </w:t>
      </w:r>
      <w:r w:rsidRPr="00CB79F9">
        <w:rPr>
          <w:i/>
          <w:iCs/>
        </w:rPr>
        <w:t>Mohd, w. R. W., J. Dransfield and n. Manokaran (ed.). Malayan forest record, no. 35. A guide to the cultivation of rattan. Xxiii+293p. Forest research institute (malaysia): kepong, malaysia. Isbn 983-9595-10-5.</w:t>
      </w:r>
      <w:r w:rsidRPr="00CB79F9">
        <w:t xml:space="preserve"> 0: 127-141.</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Zakia, M. A., Fawzia, A. E., Zakia, A. A. E. K, and Iman, A. E. S. (1990). Alterations in Nucleic Acids, Protein Content and Mitotic Division of Vicia faba Root Tip Cells as Affected by Malathion and Tamaron Insecticides.  </w:t>
      </w:r>
      <w:r w:rsidRPr="00CB79F9">
        <w:rPr>
          <w:i/>
          <w:iCs/>
        </w:rPr>
        <w:t>Cytologia</w:t>
      </w:r>
      <w:r w:rsidRPr="00CB79F9">
        <w:t xml:space="preserve"> 55: 349-355 .</w:t>
      </w:r>
    </w:p>
    <w:p w:rsidR="00CB79F9" w:rsidRPr="00CB79F9" w:rsidRDefault="00CB79F9" w:rsidP="00CB79F9">
      <w:r w:rsidRPr="00CB79F9">
        <w:br/>
        <w:t>EcoReference No.: 44280</w:t>
      </w:r>
      <w:r w:rsidRPr="00CB79F9">
        <w:br/>
        <w:t xml:space="preserve">Chemical of Concern: MLN,MTM;  </w:t>
      </w:r>
      <w:r w:rsidRPr="00CB79F9">
        <w:rPr>
          <w:u w:val="single"/>
        </w:rPr>
        <w:t>Habitat</w:t>
      </w:r>
      <w:r w:rsidRPr="00CB79F9">
        <w:t xml:space="preserve">:  T;  </w:t>
      </w:r>
      <w:r w:rsidRPr="00CB79F9">
        <w:rPr>
          <w:u w:val="single"/>
        </w:rPr>
        <w:t>Effect Codes</w:t>
      </w:r>
      <w:r w:rsidRPr="00CB79F9">
        <w:t xml:space="preserve">:  BCM,CEL,MOR; </w:t>
      </w:r>
      <w:r w:rsidRPr="00CB79F9">
        <w:rPr>
          <w:u w:val="single"/>
        </w:rPr>
        <w:t>Code</w:t>
      </w:r>
      <w:r w:rsidRPr="00CB79F9">
        <w:t>:  NO ENDPOINT(MLN,MTM).</w:t>
      </w:r>
    </w:p>
    <w:p w:rsidR="00CB79F9" w:rsidRPr="00CB79F9" w:rsidRDefault="00CB79F9" w:rsidP="00CB79F9">
      <w:r w:rsidRPr="00CB79F9">
        <w:t xml:space="preserve">Zatsepin, E. P., Churaev, N. N., Uspenskaja, T. A., Tirzit, G. D., and Dubur, G. Y. (1990). Influence of Antioxidants Upon the Membrano-Toxicity of Cholinesterase Inhibitors.  </w:t>
      </w:r>
      <w:r w:rsidRPr="00CB79F9">
        <w:rPr>
          <w:i/>
          <w:iCs/>
        </w:rPr>
        <w:t>Byulleten Eksperimental'noi Biologii I Meditsiny [BYULL. EKSP. BIOL. MED.]. Vol. 110, no. 12, pp. 623-624. 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Zayed, A. B. B., Szumlas, D. E., Hanafi, H. A., Fryauff, D. J., Mostafa, A. A., Allam, K. M., and Brogdon, W. G. (2006). Use of Bioassay and Microplate Assay to Detect and Measure Insecticide Resistance in Field Populations of Culex pipiens from Filariasis Endemic Areas of Egypt.  </w:t>
      </w:r>
      <w:r w:rsidRPr="00CB79F9">
        <w:rPr>
          <w:i/>
          <w:iCs/>
        </w:rPr>
        <w:t>J.Am.Mosq.Control Assoc.</w:t>
      </w:r>
      <w:r w:rsidRPr="00CB79F9">
        <w:t xml:space="preserve">  22: 473-482.</w:t>
      </w:r>
    </w:p>
    <w:p w:rsidR="00CB79F9" w:rsidRPr="00CB79F9" w:rsidRDefault="00CB79F9" w:rsidP="00CB79F9">
      <w:r w:rsidRPr="00CB79F9">
        <w:br/>
        <w:t>EcoReference No.: 100867</w:t>
      </w:r>
      <w:r w:rsidRPr="00CB79F9">
        <w:br/>
        <w:t xml:space="preserve">Chemical of Concern: LCYT,PMR,CYF,DM,PPX,MLN,FNT,BDL,DDT,TMP;  </w:t>
      </w:r>
      <w:r w:rsidRPr="00CB79F9">
        <w:rPr>
          <w:u w:val="single"/>
        </w:rPr>
        <w:t>Habitat</w:t>
      </w:r>
      <w:r w:rsidRPr="00CB79F9">
        <w:t xml:space="preserve">:  T;  </w:t>
      </w:r>
      <w:r w:rsidRPr="00CB79F9">
        <w:rPr>
          <w:u w:val="single"/>
        </w:rPr>
        <w:t>Effect Codes</w:t>
      </w:r>
      <w:r w:rsidRPr="00CB79F9">
        <w:t xml:space="preserve">:  MOR,BCM; </w:t>
      </w:r>
      <w:r w:rsidRPr="00CB79F9">
        <w:rPr>
          <w:u w:val="single"/>
        </w:rPr>
        <w:t>Code</w:t>
      </w:r>
      <w:r w:rsidRPr="00CB79F9">
        <w:t>:  TARGET(PMR,CYF,MLN,TMP,FNT).</w:t>
      </w:r>
    </w:p>
    <w:p w:rsidR="00CB79F9" w:rsidRPr="00CB79F9" w:rsidRDefault="00CB79F9" w:rsidP="00CB79F9">
      <w:r w:rsidRPr="00CB79F9">
        <w:t xml:space="preserve">Zboray, E. P. and Gutierrez, M. C. (1979). Insecticide Susceptibility of Mosquitoes in California:  Status of Organophosphorus Resistance in Larval Culex tarsalis Through 1978, with Notes on Mitigating the Problem.  </w:t>
      </w:r>
      <w:r w:rsidRPr="00CB79F9">
        <w:rPr>
          <w:i/>
          <w:iCs/>
        </w:rPr>
        <w:t>In: Proc.Pap.Annu.Conf.Calif.Mosq.Vector Control Assoc.</w:t>
      </w:r>
      <w:r w:rsidRPr="00CB79F9">
        <w:t xml:space="preserve"> 47: 26-28.</w:t>
      </w:r>
    </w:p>
    <w:p w:rsidR="00CB79F9" w:rsidRPr="00CB79F9" w:rsidRDefault="00CB79F9" w:rsidP="00CB79F9">
      <w:r w:rsidRPr="00CB79F9">
        <w:br/>
        <w:t>EcoReference No.: 101419</w:t>
      </w:r>
      <w:r w:rsidRPr="00CB79F9">
        <w:br/>
        <w:t xml:space="preserve">Chemical of Concern: CPY,MLN,PRN,FNTH;  </w:t>
      </w:r>
      <w:r w:rsidRPr="00CB79F9">
        <w:rPr>
          <w:u w:val="single"/>
        </w:rPr>
        <w:t>Habitat</w:t>
      </w:r>
      <w:r w:rsidRPr="00CB79F9">
        <w:t xml:space="preserve">:  A;  </w:t>
      </w:r>
      <w:r w:rsidRPr="00CB79F9">
        <w:rPr>
          <w:u w:val="single"/>
        </w:rPr>
        <w:t>Effect Codes</w:t>
      </w:r>
      <w:r w:rsidRPr="00CB79F9">
        <w:t xml:space="preserve">:  MOR; </w:t>
      </w:r>
      <w:r w:rsidRPr="00CB79F9">
        <w:rPr>
          <w:u w:val="single"/>
        </w:rPr>
        <w:t>Code</w:t>
      </w:r>
      <w:r w:rsidRPr="00CB79F9">
        <w:t>:  NO CONTROL(CPY,MLN,PRN,FNTH).</w:t>
      </w:r>
    </w:p>
    <w:p w:rsidR="00CB79F9" w:rsidRPr="00CB79F9" w:rsidRDefault="00CB79F9" w:rsidP="00CB79F9">
      <w:r w:rsidRPr="00CB79F9">
        <w:t xml:space="preserve">Zeid, M. M. A., El-Barouty, G., Abdel-Reheim, E., Blancato, J., Dary, C., El-Sebae, A. H., and Saleh, M. A. (1993). Malathion Disposition in Dermally and Orally Treated Rats and Its Impact on the Blood Serum Acetylcholine Esterase and Protein Profile.  </w:t>
      </w:r>
      <w:r w:rsidRPr="00CB79F9">
        <w:rPr>
          <w:i/>
          <w:iCs/>
        </w:rPr>
        <w:t>J.Environ.Sci.Health Part B</w:t>
      </w:r>
      <w:r w:rsidRPr="00CB79F9">
        <w:t xml:space="preserve"> 28: 413-430.</w:t>
      </w:r>
    </w:p>
    <w:p w:rsidR="00CB79F9" w:rsidRPr="00CB79F9" w:rsidRDefault="00CB79F9" w:rsidP="00CB79F9">
      <w:r w:rsidRPr="00CB79F9">
        <w:br/>
        <w:t>EcoReference No.: 89102</w:t>
      </w:r>
      <w:r w:rsidRPr="00CB79F9">
        <w:br/>
        <w:t xml:space="preserve">Chemical of Concern: MLN;  </w:t>
      </w:r>
      <w:r w:rsidRPr="00CB79F9">
        <w:rPr>
          <w:u w:val="single"/>
        </w:rPr>
        <w:t>Habitat</w:t>
      </w:r>
      <w:r w:rsidRPr="00CB79F9">
        <w:t xml:space="preserve">:  T;  </w:t>
      </w:r>
      <w:r w:rsidRPr="00CB79F9">
        <w:rPr>
          <w:u w:val="single"/>
        </w:rPr>
        <w:t>Effect Codes</w:t>
      </w:r>
      <w:r w:rsidRPr="00CB79F9">
        <w:t xml:space="preserve">:  ACC,BCM; </w:t>
      </w:r>
      <w:r w:rsidRPr="00CB79F9">
        <w:rPr>
          <w:u w:val="single"/>
        </w:rPr>
        <w:t>Code</w:t>
      </w:r>
      <w:r w:rsidRPr="00CB79F9">
        <w:t>:  NO ENDPOINT(MLN).</w:t>
      </w:r>
    </w:p>
    <w:p w:rsidR="00CB79F9" w:rsidRPr="00CB79F9" w:rsidRDefault="00CB79F9" w:rsidP="00CB79F9">
      <w:r w:rsidRPr="00CB79F9">
        <w:t xml:space="preserve">Zeiger, E. ( Carcinogenicity of Mutagens: Predictive Capability of the Salmonella Mutagenesis Assay for Rodent Carcinogenicity.  </w:t>
      </w:r>
      <w:r w:rsidRPr="00CB79F9">
        <w:rPr>
          <w:i/>
          <w:iCs/>
        </w:rPr>
        <w:t>Cancer res 47:1287-1296,1987: CANCER RES</w:t>
      </w:r>
      <w:r w:rsidRPr="00CB79F9">
        <w:t>.</w:t>
      </w:r>
    </w:p>
    <w:p w:rsidR="00CB79F9" w:rsidRPr="00CB79F9" w:rsidRDefault="00CB79F9" w:rsidP="00CB79F9">
      <w:r w:rsidRPr="00CB79F9">
        <w:br/>
        <w:t xml:space="preserve">Chemical of Concern: MLO;  </w:t>
      </w:r>
      <w:r w:rsidRPr="00CB79F9">
        <w:rPr>
          <w:u w:val="single"/>
        </w:rPr>
        <w:t>Habitat</w:t>
      </w:r>
      <w:r w:rsidRPr="00CB79F9">
        <w:t>:  T</w:t>
      </w:r>
    </w:p>
    <w:p w:rsidR="00CB79F9" w:rsidRPr="00CB79F9" w:rsidRDefault="00CB79F9" w:rsidP="00CB79F9">
      <w:r w:rsidRPr="00CB79F9">
        <w:t xml:space="preserve">Zeiger, E., Anderson, B., Haworth, S., Lawlor, T., and Mortelmans, K. ( Salmonella Mutagenicity Tests. 4.results From the Testing of 300 Chemicals.  </w:t>
      </w:r>
      <w:r w:rsidRPr="00CB79F9">
        <w:rPr>
          <w:i/>
          <w:iCs/>
        </w:rPr>
        <w:t>Environ mol mutagen 11(suppl 12):1-158,1988: ENVIRON MOL MUTAGEN</w:t>
      </w:r>
      <w:r w:rsidRPr="00CB79F9">
        <w:t>.</w:t>
      </w:r>
    </w:p>
    <w:p w:rsidR="00CB79F9" w:rsidRPr="00CB79F9" w:rsidRDefault="00CB79F9" w:rsidP="00CB79F9">
      <w:r w:rsidRPr="00CB79F9">
        <w:br/>
        <w:t xml:space="preserve">Chemical of Concern: MLO;  </w:t>
      </w:r>
      <w:r w:rsidRPr="00CB79F9">
        <w:rPr>
          <w:u w:val="single"/>
        </w:rPr>
        <w:t>Habitat</w:t>
      </w:r>
      <w:r w:rsidRPr="00CB79F9">
        <w:t>:  AT</w:t>
      </w:r>
    </w:p>
    <w:p w:rsidR="00CB79F9" w:rsidRPr="00CB79F9" w:rsidRDefault="00CB79F9" w:rsidP="00CB79F9">
      <w:r w:rsidRPr="00CB79F9">
        <w:t xml:space="preserve">Zeljezic, Davor and Garaj-Vrhovac, Vera (2002). Sister Chromatid Exchange and Proliferative Rate Index in the Longitudinal Risk Assessment of Occupational Exposure to Pesticides.  </w:t>
      </w:r>
      <w:r w:rsidRPr="00CB79F9">
        <w:rPr>
          <w:i/>
          <w:iCs/>
        </w:rPr>
        <w:t>Chemosphere</w:t>
      </w:r>
      <w:r w:rsidRPr="00CB79F9">
        <w:t xml:space="preserve"> 46: 295-303.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Zerba, E. N. (1999). Susceptibility and Resistance to Insecticides of Chagas Disease Vectors.  </w:t>
      </w:r>
      <w:r w:rsidRPr="00CB79F9">
        <w:rPr>
          <w:i/>
          <w:iCs/>
        </w:rPr>
        <w:t>Medicina (B.Aires)</w:t>
      </w:r>
      <w:r w:rsidRPr="00CB79F9">
        <w:t xml:space="preserve"> 59: 41-46.</w:t>
      </w:r>
    </w:p>
    <w:p w:rsidR="00CB79F9" w:rsidRPr="00CB79F9" w:rsidRDefault="00CB79F9" w:rsidP="00CB79F9">
      <w:r w:rsidRPr="00CB79F9">
        <w:br/>
        <w:t xml:space="preserve">Chemical of Concern: DDT,DLD,MLN,  </w:t>
      </w:r>
      <w:r w:rsidRPr="00CB79F9">
        <w:rPr>
          <w:u w:val="single"/>
        </w:rPr>
        <w:t>Habitat</w:t>
      </w:r>
      <w:r w:rsidRPr="00CB79F9">
        <w:t xml:space="preserve">:  T; </w:t>
      </w:r>
      <w:r w:rsidRPr="00CB79F9">
        <w:rPr>
          <w:u w:val="single"/>
        </w:rPr>
        <w:t>Code</w:t>
      </w:r>
      <w:r w:rsidRPr="00CB79F9">
        <w:t>:  REVIEW(ALL CHEMS).</w:t>
      </w:r>
    </w:p>
    <w:p w:rsidR="00CB79F9" w:rsidRPr="00CB79F9" w:rsidRDefault="00CB79F9" w:rsidP="00CB79F9">
      <w:r w:rsidRPr="00CB79F9">
        <w:t xml:space="preserve">Zettler, J. L., McDonald, L. L., Redlinger, L. M., and Jones, R. D. (1973). Plodia interpunctella and Cadra cautella Resistance in Strains to Malathion and Synergized Pyrethrins.  </w:t>
      </w:r>
      <w:r w:rsidRPr="00CB79F9">
        <w:rPr>
          <w:i/>
          <w:iCs/>
        </w:rPr>
        <w:t>J.Econ.Entomol.</w:t>
      </w:r>
      <w:r w:rsidRPr="00CB79F9">
        <w:t xml:space="preserve"> 66: 1049-1050.</w:t>
      </w:r>
    </w:p>
    <w:p w:rsidR="00CB79F9" w:rsidRPr="00CB79F9" w:rsidRDefault="00CB79F9" w:rsidP="00CB79F9">
      <w:r w:rsidRPr="00CB79F9">
        <w:br/>
        <w:t xml:space="preserve">Chemical of Concern: MLN;  </w:t>
      </w:r>
      <w:r w:rsidRPr="00CB79F9">
        <w:rPr>
          <w:u w:val="single"/>
        </w:rPr>
        <w:t>Habitat</w:t>
      </w:r>
      <w:r w:rsidRPr="00CB79F9">
        <w:t xml:space="preserve">:  T; </w:t>
      </w:r>
      <w:r w:rsidRPr="00CB79F9">
        <w:rPr>
          <w:u w:val="single"/>
        </w:rPr>
        <w:t>Code</w:t>
      </w:r>
      <w:r w:rsidRPr="00CB79F9">
        <w:t>:  TARGET(MLN).</w:t>
      </w:r>
    </w:p>
    <w:p w:rsidR="00CB79F9" w:rsidRPr="00CB79F9" w:rsidRDefault="00CB79F9" w:rsidP="00CB79F9">
      <w:r w:rsidRPr="00CB79F9">
        <w:t xml:space="preserve">Zhamsaranova, S. D., Banayeva, S. A., and Baglayev, T. N. (1990). Effects of Pesticides on Formation of Specific T Suppressors.  </w:t>
      </w:r>
      <w:r w:rsidRPr="00CB79F9">
        <w:rPr>
          <w:i/>
          <w:iCs/>
        </w:rPr>
        <w:t>Gigiena i Sanitariya [GIG. SANIT.]. no. 9, pp. 72-75. 1990.</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Zhang, A. and Liu, W. ( Inclusion Effect of Alpha-Cyclodextrin on Chemical Degradation of Malathion Water.  </w:t>
      </w:r>
      <w:r w:rsidRPr="00CB79F9">
        <w:rPr>
          <w:i/>
          <w:iCs/>
        </w:rPr>
        <w:t>Arch environ contam toxicol. 2008, apr; 54(3):355-62. [Archives of environmental contamination and toxicology]: Arch Environ Contam Toxicol</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Zhang, A. P., Luo, F., Chen, S. W., and Liu, W. P. ( Effects of Cyclodextrins on Hydrolysis of Malathion.  </w:t>
      </w:r>
      <w:r w:rsidRPr="00CB79F9">
        <w:rPr>
          <w:i/>
          <w:iCs/>
        </w:rPr>
        <w:t>J environ sci (china). 2006; 18(3):572-6. [Journal of environmental sciences (china)]: J Environ Sci (China)</w:t>
      </w:r>
      <w:r w:rsidRPr="00CB79F9">
        <w:t>.</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Zhang Jian-Liang, Qiao Chuan-Ling, and Lan Wen-Sheng (2005). Purification and Some Characteristics of Recombinant Insecticide-Resistant Mosquito Carboxylesterase B1 Expressed in Escherichia Coli.  </w:t>
      </w:r>
      <w:r w:rsidRPr="00CB79F9">
        <w:rPr>
          <w:i/>
          <w:iCs/>
        </w:rPr>
        <w:t>Enzyme and Microbial Technology [Enzyme Microb. Technol.]. Vol. 36, no. 5-6, pp. 648-653. Apr 2005.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Zhang, Z., Dai, M., Hong, H., Zhou, J. L., and Yu, G. (2002). Dissolved Insecticides and Polychlorinated Biphenyls in the Pearl River Estuary and South China Sea.  </w:t>
      </w:r>
      <w:r w:rsidRPr="00CB79F9">
        <w:rPr>
          <w:i/>
          <w:iCs/>
        </w:rPr>
        <w:t>Journal of Environmental Monitoring [J. Environ. Monit.]. Vol. 4, no. 6, pp. 922-928. Dec 2002.</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Zhou, Jun L., Fileman, Tim W., Evans, Sheila, Donkin, Peter, Mantoura, R. Fauzi C., and Rowland, Steve J. (1996). Seasonal Distribution of Dissolved Pesticides and Polynuclear Aromatic Hydrocarbons in the Humber Estuary and Humber Coastal Zone.  </w:t>
      </w:r>
      <w:r w:rsidRPr="00CB79F9">
        <w:rPr>
          <w:i/>
          <w:iCs/>
        </w:rPr>
        <w:t>Marine Pollution Bulletin</w:t>
      </w:r>
      <w:r w:rsidRPr="00CB79F9">
        <w:t xml:space="preserve"> 32: 599-608.</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Zhu Xiaoshan, Meng Fanping, He Donghai, and Yang ZHengxian (2004). A Study on the Feasibility of Monitoring Organophosphorus Pesticides in Seawater Using Ache in Marine Fish: Lateolabrax Japonicus (Cuvier).  </w:t>
      </w:r>
      <w:r w:rsidRPr="00CB79F9">
        <w:rPr>
          <w:i/>
          <w:iCs/>
        </w:rPr>
        <w:t>Transactions of oceanology and limnology/Haiyang Huzhao Tongbao [Trans. Oceanol. Limnol./Haiyang Huzhao Tongbao]. no. 1, pp. 68-73. 2004.</w:t>
      </w:r>
    </w:p>
    <w:p w:rsidR="00CB79F9" w:rsidRPr="00CB79F9" w:rsidRDefault="00CB79F9" w:rsidP="00CB79F9">
      <w:r w:rsidRPr="00CB79F9">
        <w:br/>
        <w:t xml:space="preserve">Chemical of Concern: MLN;  </w:t>
      </w:r>
      <w:r w:rsidRPr="00CB79F9">
        <w:rPr>
          <w:u w:val="single"/>
        </w:rPr>
        <w:t>Habitat</w:t>
      </w:r>
      <w:r w:rsidRPr="00CB79F9">
        <w:t>:  AT</w:t>
      </w:r>
    </w:p>
    <w:p w:rsidR="00CB79F9" w:rsidRPr="00CB79F9" w:rsidRDefault="00CB79F9" w:rsidP="00CB79F9">
      <w:r w:rsidRPr="00CB79F9">
        <w:t xml:space="preserve">Zhu, Y. C., Snodgrass, G. L., and Chen, M. S. (2004). Enhanced Esterase Gene Expression and Activity in a Malathion-Resistant Strain of the Tarnished Plant Bug, Lygus lineolaris.  </w:t>
      </w:r>
      <w:r w:rsidRPr="00CB79F9">
        <w:rPr>
          <w:i/>
          <w:iCs/>
        </w:rPr>
        <w:t>Insect Biochem.Mol.Biol.</w:t>
      </w:r>
      <w:r w:rsidRPr="00CB79F9">
        <w:t xml:space="preserve"> 34: 1175-1186.</w:t>
      </w:r>
    </w:p>
    <w:p w:rsidR="00CB79F9" w:rsidRPr="00CB79F9" w:rsidRDefault="00CB79F9" w:rsidP="00CB79F9">
      <w:r w:rsidRPr="00CB79F9">
        <w:br/>
        <w:t>EcoReference No.: 80063</w:t>
      </w:r>
      <w:r w:rsidRPr="00CB79F9">
        <w:br/>
        <w:t xml:space="preserve">Chemical of Concern: ACP,DCTP,MLN,PMR;  </w:t>
      </w:r>
      <w:r w:rsidRPr="00CB79F9">
        <w:rPr>
          <w:u w:val="single"/>
        </w:rPr>
        <w:t>Habitat</w:t>
      </w:r>
      <w:r w:rsidRPr="00CB79F9">
        <w:t xml:space="preserve">:  T;  </w:t>
      </w:r>
      <w:r w:rsidRPr="00CB79F9">
        <w:rPr>
          <w:u w:val="single"/>
        </w:rPr>
        <w:t>Effect Codes</w:t>
      </w:r>
      <w:r w:rsidRPr="00CB79F9">
        <w:t xml:space="preserve">:  MOR,GEN; </w:t>
      </w:r>
      <w:r w:rsidRPr="00CB79F9">
        <w:rPr>
          <w:u w:val="single"/>
        </w:rPr>
        <w:t>Code</w:t>
      </w:r>
      <w:r w:rsidRPr="00CB79F9">
        <w:t>:  TARGET(MLN,ACP).</w:t>
      </w:r>
    </w:p>
    <w:p w:rsidR="00CB79F9" w:rsidRPr="00CB79F9" w:rsidRDefault="00CB79F9" w:rsidP="00CB79F9">
      <w:r w:rsidRPr="00CB79F9">
        <w:t xml:space="preserve">Ziegler, R., Whyard, S., Downe, A. E. R., Wyatt, G. R., and Walker, V. K. (1987). General Esterase, Malathion Carboxylesterase, and Malathion Resistance in Culex tarsalis.  </w:t>
      </w:r>
      <w:r w:rsidRPr="00CB79F9">
        <w:rPr>
          <w:i/>
          <w:iCs/>
        </w:rPr>
        <w:t>Pestic.Biochem.Physiol.</w:t>
      </w:r>
      <w:r w:rsidRPr="00CB79F9">
        <w:t xml:space="preserve"> 28: 279-285.</w:t>
      </w:r>
    </w:p>
    <w:p w:rsidR="00CB79F9" w:rsidRPr="00CB79F9" w:rsidRDefault="00CB79F9" w:rsidP="00CB79F9">
      <w:r w:rsidRPr="00CB79F9">
        <w:br/>
        <w:t>EcoReference No.: 4622</w:t>
      </w:r>
      <w:r w:rsidRPr="00CB79F9">
        <w:br/>
        <w:t xml:space="preserve">Chemical of Concern: MLN;  </w:t>
      </w:r>
      <w:r w:rsidRPr="00CB79F9">
        <w:rPr>
          <w:u w:val="single"/>
        </w:rPr>
        <w:t>Habitat</w:t>
      </w:r>
      <w:r w:rsidRPr="00CB79F9">
        <w:t xml:space="preserve">:  A;  </w:t>
      </w:r>
      <w:r w:rsidRPr="00CB79F9">
        <w:rPr>
          <w:u w:val="single"/>
        </w:rPr>
        <w:t>Effect Codes</w:t>
      </w:r>
      <w:r w:rsidRPr="00CB79F9">
        <w:t xml:space="preserve">:  MOR,ACC,BCM; </w:t>
      </w:r>
      <w:r w:rsidRPr="00CB79F9">
        <w:rPr>
          <w:u w:val="single"/>
        </w:rPr>
        <w:t>Code</w:t>
      </w:r>
      <w:r w:rsidRPr="00CB79F9">
        <w:t>:  NO CONTROL,ENDPOINT(MLN).</w:t>
      </w:r>
    </w:p>
    <w:p w:rsidR="00CB79F9" w:rsidRPr="00CB79F9" w:rsidRDefault="00CB79F9" w:rsidP="00CB79F9">
      <w:r w:rsidRPr="00CB79F9">
        <w:t xml:space="preserve">Zimmerman, L. R., Strahan, A. P., and Thurman, E. M. ( Method of Analysis and Quality-Assurance Practices by the U.s. Geological Survey Organic Geochemistry Research Group-Determination of Four Selected Mosquito Insecticides and a Synergist in Water Using Liquid-Liquid Extraction and Gas Chromatography/Mass Spectrometry.  </w:t>
      </w:r>
      <w:r w:rsidRPr="00CB79F9">
        <w:rPr>
          <w:i/>
          <w:iCs/>
        </w:rPr>
        <w:t>Govt reports announcements &amp; index (gra&amp;i), issue 15, 2004</w:t>
      </w:r>
      <w:r w:rsidRPr="00CB79F9">
        <w:t>.</w:t>
      </w:r>
    </w:p>
    <w:p w:rsidR="00CB79F9" w:rsidRPr="00CB79F9" w:rsidRDefault="00CB79F9" w:rsidP="00CB79F9">
      <w:r w:rsidRPr="00CB79F9">
        <w:br/>
        <w:t xml:space="preserve">Chemical of Concern: MLN;  </w:t>
      </w:r>
      <w:r w:rsidRPr="00CB79F9">
        <w:rPr>
          <w:u w:val="single"/>
        </w:rPr>
        <w:t>Habitat</w:t>
      </w:r>
      <w:r w:rsidRPr="00CB79F9">
        <w:t>:  A</w:t>
      </w:r>
    </w:p>
    <w:p w:rsidR="00CB79F9" w:rsidRPr="00CB79F9" w:rsidRDefault="00CB79F9" w:rsidP="00CB79F9">
      <w:r w:rsidRPr="00CB79F9">
        <w:t xml:space="preserve">Zine, E. A., Salghi, R., Bazzi, L., Hormatallah, A., Addi, E. H. A., Oubahou, A. A., and Chaabene, H. (2006). Persistence of Pesticides Applied Pre-Harvest on Citrus Fruits.  </w:t>
      </w:r>
      <w:r w:rsidRPr="00CB79F9">
        <w:rPr>
          <w:i/>
          <w:iCs/>
        </w:rPr>
        <w:t>Fresenius Environmental Bulletin, 15 (4) pp. 255-258, 2006</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Zohair, A. (2001). Behaviour of Some Organophosphorus and Organochlorine Pesticides in Potatoes During Soaking in Different Solutions.  </w:t>
      </w:r>
      <w:r w:rsidRPr="00CB79F9">
        <w:rPr>
          <w:i/>
          <w:iCs/>
        </w:rPr>
        <w:t>Food and Chemical Toxicology</w:t>
      </w:r>
      <w:r w:rsidRPr="00CB79F9">
        <w:t xml:space="preserve"> 39: 751-755.</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Zongmao, C. and Haibin, W. (1988). Factors Affecting Residues of Pesticides in Tea.  </w:t>
      </w:r>
      <w:r w:rsidRPr="00CB79F9">
        <w:rPr>
          <w:i/>
          <w:iCs/>
        </w:rPr>
        <w:t>Pestic sci</w:t>
      </w:r>
      <w:r w:rsidRPr="00CB79F9">
        <w:t xml:space="preserve"> 23: 109-118.</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Zongmao, C. and Xuefen, C. (1990). Chemical Control of Pests and Diseases in Tea Production in China: Progress and Strategy.  </w:t>
      </w:r>
      <w:r w:rsidRPr="00CB79F9">
        <w:rPr>
          <w:i/>
          <w:iCs/>
        </w:rPr>
        <w:t>Trop agric</w:t>
      </w:r>
      <w:r w:rsidRPr="00CB79F9">
        <w:t xml:space="preserve"> 67: 363-367.</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Zoun, P. Ef and Spierenburg, T. J. (1989). Determination of Cholinesterase-Inhibiting Pesticides and Some of Their Metabolites in Cases of Animal Poisoning Using Thin-Layer Chromatography.  </w:t>
      </w:r>
      <w:r w:rsidRPr="00CB79F9">
        <w:rPr>
          <w:i/>
          <w:iCs/>
        </w:rPr>
        <w:t>J chromatogr</w:t>
      </w:r>
      <w:r w:rsidRPr="00CB79F9">
        <w:t xml:space="preserve"> 462: 448-453.</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Zuin, V. G., Yariwake, J. H., and Bicchi, C. (2003). Fast Supercritical Fluid Extraction and High-Resolution Gas Chromatography With Electron-Capture and Flame Photometric Detection for Multiresidue Screening of Organochlorine and Organophosphorus Pesticides in Brazil's Medicinal Plants.  </w:t>
      </w:r>
      <w:r w:rsidRPr="00CB79F9">
        <w:rPr>
          <w:i/>
          <w:iCs/>
        </w:rPr>
        <w:t>Journal of Chromatography A, 985 (1-2) pp. 159-166, 2003</w:t>
      </w:r>
      <w:r w:rsidRPr="00CB79F9">
        <w:t>.</w:t>
      </w:r>
    </w:p>
    <w:p w:rsidR="00CB79F9" w:rsidRPr="00CB79F9" w:rsidRDefault="00CB79F9" w:rsidP="00CB79F9">
      <w:r w:rsidRPr="00CB79F9">
        <w:br/>
        <w:t xml:space="preserve">Chemical of Concern: MLN;  </w:t>
      </w:r>
      <w:r w:rsidRPr="00CB79F9">
        <w:rPr>
          <w:u w:val="single"/>
        </w:rPr>
        <w:t>Habitat</w:t>
      </w:r>
      <w:r w:rsidRPr="00CB79F9">
        <w:t>:  T</w:t>
      </w:r>
    </w:p>
    <w:p w:rsidR="00CB79F9" w:rsidRPr="00CB79F9" w:rsidRDefault="00CB79F9" w:rsidP="00CB79F9">
      <w:r w:rsidRPr="00CB79F9">
        <w:t xml:space="preserve">Zulin, Zhang, Huasheng, Hong, Xinhong, Wang, Jianqing, Lin, Weiqi, Chen, and Li, Xu (2002). Determination and Load of Organophosphorus and Organochlorine Pesticides at Water From Jiulong River Estuary, China.  </w:t>
      </w:r>
      <w:r w:rsidRPr="00CB79F9">
        <w:rPr>
          <w:i/>
          <w:iCs/>
        </w:rPr>
        <w:t xml:space="preserve"> Marine Pollution Bulletin</w:t>
      </w:r>
      <w:r w:rsidRPr="00CB79F9">
        <w:t xml:space="preserve"> 45: 397-402.</w:t>
      </w:r>
    </w:p>
    <w:p w:rsidR="00CB79F9" w:rsidRPr="00CB79F9" w:rsidRDefault="00CB79F9" w:rsidP="00CB79F9">
      <w:r w:rsidRPr="00CB79F9">
        <w:br/>
        <w:t xml:space="preserve">Chemical of Concern: MLN;  </w:t>
      </w:r>
      <w:r w:rsidRPr="00CB79F9">
        <w:rPr>
          <w:u w:val="single"/>
        </w:rPr>
        <w:t>Habitat</w:t>
      </w:r>
      <w:r w:rsidRPr="00CB79F9">
        <w:t>:  AT</w:t>
      </w:r>
    </w:p>
    <w:p w:rsidR="0048624A" w:rsidRDefault="0048624A">
      <w:r>
        <w:br w:type="page"/>
      </w:r>
    </w:p>
    <w:p w:rsidR="0048624A" w:rsidRPr="0048624A" w:rsidRDefault="0048624A" w:rsidP="0048624A">
      <w:r w:rsidRPr="0048624A">
        <w:t>Malation Refresh 2010</w:t>
      </w:r>
    </w:p>
    <w:p w:rsidR="0048624A" w:rsidRPr="0048624A" w:rsidRDefault="0048624A" w:rsidP="0048624A">
      <w:r w:rsidRPr="0048624A">
        <w:t>Papers that Were Excluded</w:t>
      </w:r>
    </w:p>
    <w:p w:rsidR="0048624A" w:rsidRPr="0048624A" w:rsidRDefault="0048624A" w:rsidP="0048624A"/>
    <w:p w:rsidR="0048624A" w:rsidRPr="0048624A" w:rsidRDefault="0048624A" w:rsidP="0048624A"/>
    <w:p w:rsidR="0048624A" w:rsidRPr="0048624A" w:rsidRDefault="0048624A" w:rsidP="0048624A"/>
    <w:p w:rsidR="0048624A" w:rsidRPr="0048624A" w:rsidRDefault="0048624A" w:rsidP="0048624A"/>
    <w:p w:rsidR="0048624A" w:rsidRPr="0048624A" w:rsidRDefault="0048624A" w:rsidP="0048624A">
      <w:r w:rsidRPr="0048624A">
        <w:rPr>
          <w:b/>
          <w:bCs/>
        </w:rPr>
        <w:t>Excluded</w:t>
      </w:r>
    </w:p>
    <w:p w:rsidR="0048624A" w:rsidRPr="0048624A" w:rsidRDefault="0048624A" w:rsidP="0048624A"/>
    <w:p w:rsidR="0048624A" w:rsidRPr="0048624A" w:rsidRDefault="0048624A" w:rsidP="0048624A">
      <w:r w:rsidRPr="0048624A">
        <w:t>1967). 1431. Malathion and Carbaryl Teratogenic to Hens.</w:t>
      </w:r>
      <w:r w:rsidRPr="0048624A">
        <w:rPr>
          <w:b/>
          <w:bCs/>
        </w:rPr>
        <w:t xml:space="preserve"> </w:t>
      </w:r>
      <w:r w:rsidRPr="0048624A">
        <w:t xml:space="preserve"> </w:t>
      </w:r>
      <w:r w:rsidRPr="0048624A">
        <w:rPr>
          <w:i/>
          <w:iCs/>
        </w:rPr>
        <w:t>Food and Cosmetics Toxicology</w:t>
      </w:r>
      <w:r w:rsidRPr="0048624A">
        <w:t xml:space="preserve"> 5: 827.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1969). 1769. Toxicity Differential in Optically-Active Isomers of Organophosphates:  Hassan, A. &amp; Dauterman, W. C. (1968). Studies on the Optically Active Isomers of O,O-Diethyl Malathion and O,O-Diethyl Malaoxon. Biochem. Pharmac. 17, 1431.</w:t>
      </w:r>
      <w:r w:rsidRPr="0048624A">
        <w:rPr>
          <w:b/>
          <w:bCs/>
        </w:rPr>
        <w:t xml:space="preserve"> </w:t>
      </w:r>
      <w:r w:rsidRPr="0048624A">
        <w:t xml:space="preserve">  </w:t>
      </w:r>
      <w:r w:rsidRPr="0048624A">
        <w:rPr>
          <w:i/>
          <w:iCs/>
        </w:rPr>
        <w:t>Food and Cosmetics Toxicology</w:t>
      </w:r>
      <w:r w:rsidRPr="0048624A">
        <w:t xml:space="preserve"> 7: 388.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1969). 1770. Structure and Activity Among the Malathions and Malaoxons:  Chiu, Y. C., Hassan, A., Guthrie, F. E. &amp; Dauterman, W. C. (1968). Studies on a Series of Branched-Chain Analogs of Diethyl Malathion and Malaoxon With Regard to Toxicity and in Vitro Enzymatic Reactions. Toxic. Appl. Pharmac. 12, 219.</w:t>
      </w:r>
      <w:r w:rsidRPr="0048624A">
        <w:rPr>
          <w:b/>
          <w:bCs/>
        </w:rPr>
        <w:t xml:space="preserve"> </w:t>
      </w:r>
      <w:r w:rsidRPr="0048624A">
        <w:t xml:space="preserve"> </w:t>
      </w:r>
      <w:r w:rsidRPr="0048624A">
        <w:rPr>
          <w:i/>
          <w:iCs/>
        </w:rPr>
        <w:t>Food and Cosmetics Toxicology</w:t>
      </w:r>
      <w:r w:rsidRPr="0048624A">
        <w:t xml:space="preserve"> 7: 388-389.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1969). 1833. The Malathion Hazard: a Crucial Experiment:  Gardner, A. L. &amp; Iverson, R. E. (1968). The Effect of Aerially Applied Malathion on an Urban Population. Archs Envir. Hlth 16, 823.</w:t>
      </w:r>
      <w:r w:rsidRPr="0048624A">
        <w:rPr>
          <w:b/>
          <w:bCs/>
        </w:rPr>
        <w:t xml:space="preserve"> </w:t>
      </w:r>
      <w:r w:rsidRPr="0048624A">
        <w:t xml:space="preserve"> </w:t>
      </w:r>
      <w:r w:rsidRPr="0048624A">
        <w:rPr>
          <w:i/>
          <w:iCs/>
        </w:rPr>
        <w:t>Food and Cosmetics Toxicology</w:t>
      </w:r>
      <w:r w:rsidRPr="0048624A">
        <w:t xml:space="preserve"> 7: 687.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1970). 1982. Red Light for Malathion?:  Greenberg, J. &amp; Laham, Q. N. (1969). Malathion-Induced Teratisms in the Developing Chick. Can. J. Zool. 1969, 47, 539.</w:t>
      </w:r>
      <w:r w:rsidRPr="0048624A">
        <w:rPr>
          <w:b/>
          <w:bCs/>
        </w:rPr>
        <w:t xml:space="preserve"> </w:t>
      </w:r>
      <w:r w:rsidRPr="0048624A">
        <w:t xml:space="preserve"> </w:t>
      </w:r>
      <w:r w:rsidRPr="0048624A">
        <w:rPr>
          <w:i/>
          <w:iCs/>
        </w:rPr>
        <w:t>Food and Cosmetics Toxicology</w:t>
      </w:r>
      <w:r w:rsidRPr="0048624A">
        <w:t xml:space="preserve"> 8: 463-464.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1971). 2207. Organophosphate Potentiation: a New Hazard for Wildlife :  Cohen, S.d. &amp; Murphy, S.d. (1970). Comparative Potentiation of Malathion by Triorthotolyl Phosphate in Four Classes of Vertebrates. Toxic. Appl. Pharmac. 16, 701.</w:t>
      </w:r>
      <w:r w:rsidRPr="0048624A">
        <w:rPr>
          <w:b/>
          <w:bCs/>
        </w:rPr>
        <w:t xml:space="preserve"> </w:t>
      </w:r>
      <w:r w:rsidRPr="0048624A">
        <w:t xml:space="preserve"> </w:t>
      </w:r>
      <w:r w:rsidRPr="0048624A">
        <w:rPr>
          <w:i/>
          <w:iCs/>
        </w:rPr>
        <w:t>Food and Cosmetics Toxicology</w:t>
      </w:r>
      <w:r w:rsidRPr="0048624A">
        <w:t xml:space="preserve"> 9: 744.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1965). 918. Some Progress With the Chick Embryo Technique:  Mclaughlin, J., Jr., Marliac, J.-P., Verrett, M. Jacqueline &amp; Fitzhugh, O. G. (1965). Toxicity of Some Food Additive Chemicals as Measured by the Chick Embryo Technique. Toxic Appl. Pharmac. 7, 491. Abaza, R., Denney, A., Millar, H. C. &amp; Greenwood, D. A. (1965). Toxicity and Biological Effects of 1,2-Benzpyrene, 1,2,5,6-Dibenzanthracene and 3-Methylcholanthrene in the Chick Embryo. Toxic. Appl. Pharmac. 7, 478. Ghadiri, M. &amp; Greenwood, D. A. (1965). Toxicity and Biological Effects of Malathion, Phosdrin, and Sevin in the Chick Embryo. Toxic. Appl. Pharmac. 7, 484. Marliac, J.-P., Verrett, M. Jacqueline, Mclaughlin, J., Jr. &amp; Fitzhugh, O. G. (1965). A Comparison of Toxicity Data Obtained for Twenty-One Pesticides by the Chicken Embryo Technique With Acute, Oral Ld50's in Rats. Toxic. Appl. Pharmac. 7, 490. Khera, K. S., Laham, Q. M. &amp; Grice, H. C. (1965). Toxic Effects Induced by Inoculation of Epn and Systox Into Duck Eggs. Toxic. Appl. Pharmac. 7, 488.</w:t>
      </w:r>
      <w:r w:rsidRPr="0048624A">
        <w:rPr>
          <w:b/>
          <w:bCs/>
        </w:rPr>
        <w:t xml:space="preserve"> </w:t>
      </w:r>
      <w:r w:rsidRPr="0048624A">
        <w:t xml:space="preserve"> </w:t>
      </w:r>
      <w:r w:rsidRPr="0048624A">
        <w:rPr>
          <w:i/>
          <w:iCs/>
        </w:rPr>
        <w:t>Food and Cosmetics Toxicology</w:t>
      </w:r>
      <w:r w:rsidRPr="0048624A">
        <w:t xml:space="preserve"> 3: 878-879.</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1963). 93. Malathion Toxicity in Second Generation.</w:t>
      </w:r>
      <w:r w:rsidRPr="0048624A">
        <w:rPr>
          <w:b/>
          <w:bCs/>
        </w:rPr>
        <w:t xml:space="preserve"> </w:t>
      </w:r>
      <w:r w:rsidRPr="0048624A">
        <w:t xml:space="preserve"> </w:t>
      </w:r>
      <w:r w:rsidRPr="0048624A">
        <w:rPr>
          <w:i/>
          <w:iCs/>
        </w:rPr>
        <w:t>Food and Cosmetics Toxicology</w:t>
      </w:r>
      <w:r w:rsidRPr="0048624A">
        <w:t xml:space="preserve"> 1: 125.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1996). Characteristic Levels of Some Pesticides and Heavy Metals in Imported Fish.</w:t>
      </w:r>
      <w:r w:rsidRPr="0048624A">
        <w:rPr>
          <w:b/>
          <w:bCs/>
        </w:rPr>
        <w:t xml:space="preserve"> </w:t>
      </w:r>
      <w:r w:rsidRPr="0048624A">
        <w:t xml:space="preserve"> </w:t>
      </w:r>
      <w:r w:rsidRPr="0048624A">
        <w:rPr>
          <w:i/>
          <w:iCs/>
        </w:rPr>
        <w:t>Food Chemistry</w:t>
      </w:r>
      <w:r w:rsidRPr="0048624A">
        <w:t xml:space="preserve"> 57: 487-492.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1991). Determination of Insecticides in Water by the Inhibition of Cholinesterase Au - Beutler H-O.</w:t>
      </w:r>
      <w:r w:rsidRPr="0048624A">
        <w:rPr>
          <w:b/>
          <w:bCs/>
        </w:rPr>
        <w:t xml:space="preserve"> </w:t>
      </w:r>
      <w:r w:rsidRPr="0048624A">
        <w:t xml:space="preserve"> </w:t>
      </w:r>
      <w:r w:rsidRPr="0048624A">
        <w:rPr>
          <w:i/>
          <w:iCs/>
        </w:rPr>
        <w:t>Dechema congress on biotechnology, frankfurt am main, germany, may 1990. Z wasser- abwasser- forsch</w:t>
      </w:r>
      <w:r w:rsidRPr="0048624A">
        <w:t xml:space="preserve">  24: 26-29.</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 xml:space="preserve"> Environmental Protection Agency Registration of Pesticides Containing Chlorpyrifos, Diazinon, and Malathion: Biological Opinion.</w:t>
      </w:r>
      <w:r w:rsidRPr="0048624A">
        <w:rPr>
          <w:b/>
          <w:bCs/>
        </w:rPr>
        <w:t xml:space="preserve"> </w:t>
      </w:r>
      <w:r w:rsidRPr="0048624A">
        <w:t xml:space="preserve"> </w:t>
      </w:r>
      <w:r w:rsidRPr="0048624A">
        <w:rPr>
          <w:i/>
          <w:iCs/>
        </w:rPr>
        <w:t>Govt Reports Announcements &amp; Index (GRA&amp;I), Issue 07, 2009</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MODELING,REVIEW.</w:t>
      </w:r>
    </w:p>
    <w:p w:rsidR="0048624A" w:rsidRPr="0048624A" w:rsidRDefault="0048624A" w:rsidP="0048624A">
      <w:r w:rsidRPr="0048624A">
        <w:t>1990). Fate of Sulfur-Containing Pesticide Degradation Products in Soil and Water Au - Miles Cj.</w:t>
      </w:r>
      <w:r w:rsidRPr="0048624A">
        <w:rPr>
          <w:b/>
          <w:bCs/>
        </w:rPr>
        <w:t xml:space="preserve"> </w:t>
      </w:r>
      <w:r w:rsidRPr="0048624A">
        <w:t xml:space="preserve"> </w:t>
      </w:r>
      <w:r w:rsidRPr="0048624A">
        <w:rPr>
          <w:i/>
          <w:iCs/>
        </w:rPr>
        <w:t>200th american chemical society national meeting, washington, d.c., Usa, august 26-31, 1990. Abstr pap am chem soc</w:t>
      </w:r>
      <w:r w:rsidRPr="0048624A">
        <w:t xml:space="preserve"> 200: Agro 47.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 xml:space="preserve"> Joint Environmental Assessment 1997--2001 of the California Department of Food and Agriculture Curly Top Virus Control Program for Bureau of Land Management and Department of Energy.</w:t>
      </w:r>
      <w:r w:rsidRPr="0048624A">
        <w:rPr>
          <w:b/>
          <w:bCs/>
        </w:rPr>
        <w:t xml:space="preserve"> </w:t>
      </w:r>
      <w:r w:rsidRPr="0048624A">
        <w:t xml:space="preserve"> </w:t>
      </w:r>
      <w:r w:rsidRPr="0048624A">
        <w:rPr>
          <w:i/>
          <w:iCs/>
        </w:rPr>
        <w:t>Govt reports announcements &amp; index (gra&amp;i), issue 05, 2098</w:t>
      </w:r>
      <w:r w:rsidRPr="0048624A">
        <w:t>.</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 xml:space="preserve"> List of the Organic Micropollutants Found in Some Fresh Waters, Effluents, Aquatic Plants and Animals, and Bottom Sediments.</w:t>
      </w:r>
      <w:r w:rsidRPr="0048624A">
        <w:rPr>
          <w:b/>
          <w:bCs/>
        </w:rPr>
        <w:t xml:space="preserve"> </w:t>
      </w:r>
      <w:r w:rsidRPr="0048624A">
        <w:t xml:space="preserve"> </w:t>
      </w:r>
      <w:r w:rsidRPr="0048624A">
        <w:rPr>
          <w:i/>
          <w:iCs/>
        </w:rPr>
        <w:t>Epa/ots; doc #40-7642395</w:t>
      </w:r>
      <w:r w:rsidRPr="0048624A">
        <w:t>.</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1997). Low Dose Effect of Malathion in Mice.</w:t>
      </w:r>
      <w:r w:rsidRPr="0048624A">
        <w:rPr>
          <w:b/>
          <w:bCs/>
        </w:rPr>
        <w:t xml:space="preserve"> </w:t>
      </w:r>
      <w:r w:rsidRPr="0048624A">
        <w:t xml:space="preserve"> </w:t>
      </w:r>
      <w:r w:rsidRPr="0048624A">
        <w:rPr>
          <w:i/>
          <w:iCs/>
        </w:rPr>
        <w:t>Food and Chemical Toxicology</w:t>
      </w:r>
      <w:r w:rsidRPr="0048624A">
        <w:t xml:space="preserve"> 35: 1229.</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 xml:space="preserve"> Mexican Fruit Fly Cooperative Eradication Program: San Bernardino/Riverside Counties, California, Environmental Assessment, August 1999.</w:t>
      </w:r>
      <w:r w:rsidRPr="0048624A">
        <w:rPr>
          <w:b/>
          <w:bCs/>
        </w:rPr>
        <w:t xml:space="preserve"> </w:t>
      </w:r>
      <w:r w:rsidRPr="0048624A">
        <w:t xml:space="preserve"> </w:t>
      </w:r>
      <w:r w:rsidRPr="0048624A">
        <w:rPr>
          <w:i/>
          <w:iCs/>
        </w:rPr>
        <w:t>Govt reports announcements &amp; index (gra&amp;i), issue 17, 2001</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 xml:space="preserve"> Prevention Pays for Farmworkers.</w:t>
      </w:r>
      <w:r w:rsidRPr="0048624A">
        <w:rPr>
          <w:b/>
          <w:bCs/>
        </w:rPr>
        <w:t xml:space="preserve"> </w:t>
      </w:r>
      <w:r w:rsidRPr="0048624A">
        <w:t xml:space="preserve"> </w:t>
      </w:r>
      <w:r w:rsidRPr="0048624A">
        <w:rPr>
          <w:i/>
          <w:iCs/>
        </w:rPr>
        <w:t>Environ health perspect. 2007, jan; 115(1):a28. [Environmental health perspectives]: Environ Health Perspect</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 xml:space="preserve"> Public Health Assessment for Fmc Corporation Yakima Pit, Yakima, Yakima County, Washington, Region 10. Cerclis No. Wad000643577.</w:t>
      </w:r>
      <w:r w:rsidRPr="0048624A">
        <w:rPr>
          <w:b/>
          <w:bCs/>
        </w:rPr>
        <w:t xml:space="preserve"> </w:t>
      </w:r>
      <w:r w:rsidRPr="0048624A">
        <w:t xml:space="preserve"> </w:t>
      </w:r>
      <w:r w:rsidRPr="0048624A">
        <w:rPr>
          <w:i/>
          <w:iCs/>
        </w:rPr>
        <w:t>Govt reports announcements &amp; index (gra&amp;i), issue 10, 2094</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HEALTH,REVIEW.</w:t>
      </w:r>
    </w:p>
    <w:p w:rsidR="0048624A" w:rsidRPr="0048624A" w:rsidRDefault="0048624A" w:rsidP="0048624A">
      <w:r w:rsidRPr="0048624A">
        <w:t xml:space="preserve"> Support Document for the Sara Section 110 "Second 100" List (Draft).</w:t>
      </w:r>
      <w:r w:rsidRPr="0048624A">
        <w:rPr>
          <w:b/>
          <w:bCs/>
        </w:rPr>
        <w:t xml:space="preserve"> </w:t>
      </w:r>
      <w:r w:rsidRPr="0048624A">
        <w:t xml:space="preserve"> </w:t>
      </w:r>
      <w:r w:rsidRPr="0048624A">
        <w:rPr>
          <w:i/>
          <w:iCs/>
        </w:rPr>
        <w:t>Epa/ots; doc #110-881013</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 xml:space="preserve"> Toxicity Screening Using Microtox (Tm).</w:t>
      </w:r>
      <w:r w:rsidRPr="0048624A">
        <w:rPr>
          <w:b/>
          <w:bCs/>
        </w:rPr>
        <w:t xml:space="preserve">  </w:t>
      </w:r>
      <w:r w:rsidRPr="0048624A">
        <w:t xml:space="preserve"> </w:t>
      </w:r>
      <w:r w:rsidRPr="0048624A">
        <w:rPr>
          <w:i/>
          <w:iCs/>
        </w:rPr>
        <w:t>Epa/ots; doc #878213668</w:t>
      </w:r>
      <w:r w:rsidRPr="0048624A">
        <w:t>.</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 xml:space="preserve"> Toxicity Screening Using Microtox With Cover Letter.</w:t>
      </w:r>
      <w:r w:rsidRPr="0048624A">
        <w:rPr>
          <w:b/>
          <w:bCs/>
        </w:rPr>
        <w:t xml:space="preserve"> </w:t>
      </w:r>
      <w:r w:rsidRPr="0048624A">
        <w:t xml:space="preserve"> </w:t>
      </w:r>
      <w:r w:rsidRPr="0048624A">
        <w:rPr>
          <w:i/>
          <w:iCs/>
        </w:rPr>
        <w:t>Epa/ots; doc #fyi-ots-0883-0251</w:t>
      </w:r>
      <w:r w:rsidRPr="0048624A">
        <w:t>.</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 xml:space="preserve"> Toxicological Information About Insecticides Used for Eradicating Mosquitoes (West Nile Virus Control).</w:t>
      </w:r>
      <w:r w:rsidRPr="0048624A">
        <w:rPr>
          <w:b/>
          <w:bCs/>
        </w:rPr>
        <w:t xml:space="preserve"> </w:t>
      </w:r>
      <w:r w:rsidRPr="0048624A">
        <w:t xml:space="preserve"> </w:t>
      </w:r>
      <w:r w:rsidRPr="0048624A">
        <w:rPr>
          <w:i/>
          <w:iCs/>
        </w:rPr>
        <w:t>Govt reports announcements &amp; index (gra&amp;i), issue 10, 2006</w:t>
      </w:r>
      <w:r w:rsidRPr="0048624A">
        <w:t>.</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 xml:space="preserve"> Toxicological Profile for Malathion.</w:t>
      </w:r>
      <w:r w:rsidRPr="0048624A">
        <w:rPr>
          <w:b/>
          <w:bCs/>
        </w:rPr>
        <w:t xml:space="preserve"> </w:t>
      </w:r>
      <w:r w:rsidRPr="0048624A">
        <w:t xml:space="preserve"> </w:t>
      </w:r>
      <w:r w:rsidRPr="0048624A">
        <w:rPr>
          <w:i/>
          <w:iCs/>
        </w:rPr>
        <w:t>Govt reports announcements &amp; index (gra&amp;i), issue 13, 2004</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HEALTH,REVIEW.</w:t>
      </w:r>
    </w:p>
    <w:p w:rsidR="0048624A" w:rsidRPr="0048624A" w:rsidRDefault="0048624A" w:rsidP="0048624A">
      <w:r w:rsidRPr="0048624A">
        <w:t>Abdel-Halim, K. Y., Salama, A. K., El-khateeb, E. N., and Bakry, N. M. (2006). Organophosphorus Pollutants (Opp) in Aquatic Environment at Damietta Governorate, Egypt: Implications for Monitoring and Biomarker Responses.</w:t>
      </w:r>
      <w:r w:rsidRPr="0048624A">
        <w:rPr>
          <w:b/>
          <w:bCs/>
        </w:rPr>
        <w:t xml:space="preserve"> </w:t>
      </w:r>
      <w:r w:rsidRPr="0048624A">
        <w:t xml:space="preserve"> </w:t>
      </w:r>
      <w:r w:rsidRPr="0048624A">
        <w:rPr>
          <w:i/>
          <w:iCs/>
        </w:rPr>
        <w:t>Chemosphere</w:t>
      </w:r>
      <w:r w:rsidRPr="0048624A">
        <w:t xml:space="preserve"> 63: 1491-1498.</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Abdul-Ghaffar NUAMA (1997). Transient Diabetes Insipidus Complicating Severe Suicidal Malathion Poisoning.</w:t>
      </w:r>
      <w:r w:rsidRPr="0048624A">
        <w:rPr>
          <w:b/>
          <w:bCs/>
        </w:rPr>
        <w:t xml:space="preserve"> </w:t>
      </w:r>
      <w:r w:rsidRPr="0048624A">
        <w:t xml:space="preserve"> </w:t>
      </w:r>
      <w:r w:rsidRPr="0048624A">
        <w:rPr>
          <w:i/>
          <w:iCs/>
        </w:rPr>
        <w:t>Journal of Toxicology: Clinical Toxicology. Vol. 35, no. 2, pp. 221-222. 1997.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Abelentseva GMSedykh AS and Popov, P. V. (1975). Toxicity of Insecticides for Mosquito Culex Pipiens Molestus Larvae.</w:t>
      </w:r>
      <w:r w:rsidRPr="0048624A">
        <w:rPr>
          <w:b/>
          <w:bCs/>
        </w:rPr>
        <w:t xml:space="preserve"> </w:t>
      </w:r>
      <w:r w:rsidRPr="0048624A">
        <w:t xml:space="preserve"> </w:t>
      </w:r>
      <w:r w:rsidRPr="0048624A">
        <w:rPr>
          <w:i/>
          <w:iCs/>
        </w:rPr>
        <w:t>Med. Parazitol. Parazit. Bolezn. Vol. 44, no. 6, pp. 687-690. 1975.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Abiola, F. A., Karimou, M., and Houeto, P. (1991). Cholinesterase Activity in Bovine Ticks and Its Inhibition in Vitro by Organophosphates Acaricids.</w:t>
      </w:r>
      <w:r w:rsidRPr="0048624A">
        <w:rPr>
          <w:b/>
          <w:bCs/>
        </w:rPr>
        <w:t xml:space="preserve"> </w:t>
      </w:r>
      <w:r w:rsidRPr="0048624A">
        <w:t xml:space="preserve"> </w:t>
      </w:r>
      <w:r w:rsidRPr="0048624A">
        <w:rPr>
          <w:i/>
          <w:iCs/>
        </w:rPr>
        <w:t>Revue de Medecine Veterinaire [REV. MED. VET.]. Vol. 142, no. 2, pp. 147-152. 1991.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Abo-Amer, A. E. ( Involvement of Chromosomally-Encoded Genes in Malathion Utilization by Pseudomonas Aeruginosa Aa112.</w:t>
      </w:r>
      <w:r w:rsidRPr="0048624A">
        <w:rPr>
          <w:b/>
          <w:bCs/>
        </w:rPr>
        <w:t xml:space="preserve"> </w:t>
      </w:r>
      <w:r w:rsidRPr="0048624A">
        <w:t xml:space="preserve"> </w:t>
      </w:r>
      <w:r w:rsidRPr="0048624A">
        <w:rPr>
          <w:i/>
          <w:iCs/>
        </w:rPr>
        <w:t>Acta microbiol immunol hung. 2007, sep; 54(3):261-77. [Acta microbiologica et immunologica hungarica]: Acta Microbiol Immunol Hung</w:t>
      </w:r>
      <w:r w:rsidRPr="0048624A">
        <w:t>.</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Abou-Arab, A. A. K. and  Abou Donia, M. A. (2001). Pesticide Residues in Some Egyptian Spices and Medicinal Plants as Affected by Processing.</w:t>
      </w:r>
      <w:r w:rsidRPr="0048624A">
        <w:rPr>
          <w:b/>
          <w:bCs/>
        </w:rPr>
        <w:t xml:space="preserve"> </w:t>
      </w:r>
      <w:r w:rsidRPr="0048624A">
        <w:t xml:space="preserve"> </w:t>
      </w:r>
      <w:r w:rsidRPr="0048624A">
        <w:rPr>
          <w:i/>
          <w:iCs/>
        </w:rPr>
        <w:t>Food Chemistry</w:t>
      </w:r>
      <w:r w:rsidRPr="0048624A">
        <w:t xml:space="preserve"> 72: 439-445.</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Abou-Arab, A. A. K., Kawther, M. Soliman, El Tantawy Me, Badeaa, R. Ismail, and Khayria, N. (1999). Quantity Estimation of Some Contaminants in Commonly Used Medicinal Plants in the Egyptian Market.</w:t>
      </w:r>
      <w:r w:rsidRPr="0048624A">
        <w:rPr>
          <w:b/>
          <w:bCs/>
        </w:rPr>
        <w:t xml:space="preserve"> </w:t>
      </w:r>
      <w:r w:rsidRPr="0048624A">
        <w:t xml:space="preserve"> </w:t>
      </w:r>
      <w:r w:rsidRPr="0048624A">
        <w:rPr>
          <w:i/>
          <w:iCs/>
        </w:rPr>
        <w:t>Food chemistry</w:t>
      </w:r>
      <w:r w:rsidRPr="0048624A">
        <w:t xml:space="preserve"> 67: 357-363.</w:t>
      </w:r>
      <w:r w:rsidRPr="0048624A">
        <w:br/>
      </w:r>
      <w:r w:rsidRPr="0048624A">
        <w:rPr>
          <w:u w:val="single"/>
        </w:rPr>
        <w:t>Chem Codes</w:t>
      </w:r>
      <w:r w:rsidRPr="0048624A">
        <w:t xml:space="preserve">:  Chemical of Concern: MLN  </w:t>
      </w:r>
      <w:r w:rsidRPr="0048624A">
        <w:rPr>
          <w:u w:val="single"/>
        </w:rPr>
        <w:t xml:space="preserve"> Code</w:t>
      </w:r>
      <w:r w:rsidRPr="0048624A">
        <w:t>:  SURVEY.</w:t>
      </w:r>
    </w:p>
    <w:p w:rsidR="0048624A" w:rsidRPr="0048624A" w:rsidRDefault="0048624A" w:rsidP="0048624A">
      <w:r w:rsidRPr="0048624A">
        <w:t xml:space="preserve">Abou-Arab a Ak ( Behavior of Pesticides in Tomatoes During Commercial and Home Preparation. </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Abraham, S. and Edery, H. ( Rapid Spontaneous Reactivation of Cholin Esterase Inhibited by Malaoxon.</w:t>
      </w:r>
      <w:r w:rsidRPr="0048624A">
        <w:rPr>
          <w:b/>
          <w:bCs/>
        </w:rPr>
        <w:t xml:space="preserve"> </w:t>
      </w:r>
      <w:r w:rsidRPr="0048624A">
        <w:t xml:space="preserve"> </w:t>
      </w:r>
      <w:r w:rsidRPr="0048624A">
        <w:rPr>
          <w:i/>
          <w:iCs/>
        </w:rPr>
        <w:t>Isr j med sci; 12 (12). 1976 (recd 1977) 1524</w:t>
      </w:r>
      <w:r w:rsidRPr="0048624A">
        <w:t>.</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Abu-El-Sha'R, W. Y. and  Gharaibeh, S. H. (1999). Manufacturing and Environmental Applications of Granular Activated Carbon From Processed Solid Residue of Olive Mill Products (Jeft).</w:t>
      </w:r>
      <w:r w:rsidRPr="0048624A">
        <w:rPr>
          <w:b/>
          <w:bCs/>
        </w:rPr>
        <w:t xml:space="preserve"> </w:t>
      </w:r>
      <w:r w:rsidRPr="0048624A">
        <w:t xml:space="preserve"> </w:t>
      </w:r>
      <w:r w:rsidRPr="0048624A">
        <w:rPr>
          <w:i/>
          <w:iCs/>
        </w:rPr>
        <w:t>Toxicological and Environmental Chemistry, 68 (1-2) pp. 43-52, 1999</w:t>
      </w:r>
      <w:r w:rsidRPr="0048624A">
        <w:t>.</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Acker, C. I., Luchese, C., Prigol, M., and Nogueira, C. W. ( Antidepressant-Like Effect of Diphenyl Diselenide on Rats Exposed to Malathion: Involvement of Na+K+ Atpase Activity.</w:t>
      </w:r>
      <w:r w:rsidRPr="0048624A">
        <w:rPr>
          <w:b/>
          <w:bCs/>
        </w:rPr>
        <w:t xml:space="preserve"> </w:t>
      </w:r>
      <w:r w:rsidRPr="0048624A">
        <w:t xml:space="preserve"> </w:t>
      </w:r>
      <w:r w:rsidRPr="0048624A">
        <w:rPr>
          <w:i/>
          <w:iCs/>
        </w:rPr>
        <w:t>Neurosci Lett. 2009, May 22; 455(3):168-72. [Neuroscience letters]</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MIXTURE.</w:t>
      </w:r>
    </w:p>
    <w:p w:rsidR="0048624A" w:rsidRPr="0048624A" w:rsidRDefault="0048624A" w:rsidP="0048624A">
      <w:r w:rsidRPr="0048624A">
        <w:t>Adachi, K., Ohokuni, N., and Mitsuhashi, T. (1984). Simple Analytical Method for Organophosphorus Pesticide Determination in Unpolished Rice, Using Removal of Fats by Zinc Acetate.</w:t>
      </w:r>
      <w:r w:rsidRPr="0048624A">
        <w:rPr>
          <w:b/>
          <w:bCs/>
        </w:rPr>
        <w:t xml:space="preserve"> </w:t>
      </w:r>
      <w:r w:rsidRPr="0048624A">
        <w:t xml:space="preserve"> </w:t>
      </w:r>
      <w:r w:rsidRPr="0048624A">
        <w:rPr>
          <w:i/>
          <w:iCs/>
        </w:rPr>
        <w:t>Journal of the Association of Official Analytical Chemists [J. ASSOC. OFF. ANAL. CHEM.]. Vol. 67, no. 4, pp. 798-800. 1984.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Ageda, Saori, Fuke, Chiaki, Ihama, Yoko, and Miyazaki, Tetsuji (2006). The Stability of Organophosphorus Insecticides in Fresh Blood.</w:t>
      </w:r>
      <w:r w:rsidRPr="0048624A">
        <w:rPr>
          <w:b/>
          <w:bCs/>
        </w:rPr>
        <w:t xml:space="preserve"> </w:t>
      </w:r>
      <w:r w:rsidRPr="0048624A">
        <w:t xml:space="preserve"> </w:t>
      </w:r>
      <w:r w:rsidRPr="0048624A">
        <w:rPr>
          <w:i/>
          <w:iCs/>
        </w:rPr>
        <w:t>Legal Medicine</w:t>
      </w:r>
      <w:r w:rsidRPr="0048624A">
        <w:t xml:space="preserve"> 8: 144-149.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Aguera, A., Contreras, M., and Fernandez-Alba, A. R. (1993). Gas Chromatographic Analysis of Organophosphorus Pesticides of Horticultural Concern.</w:t>
      </w:r>
      <w:r w:rsidRPr="0048624A">
        <w:rPr>
          <w:b/>
          <w:bCs/>
        </w:rPr>
        <w:t xml:space="preserve"> </w:t>
      </w:r>
      <w:r w:rsidRPr="0048624A">
        <w:t xml:space="preserve"> </w:t>
      </w:r>
      <w:r w:rsidRPr="0048624A">
        <w:rPr>
          <w:i/>
          <w:iCs/>
        </w:rPr>
        <w:t>Journal of chromatography a</w:t>
      </w:r>
      <w:r w:rsidRPr="0048624A">
        <w:t xml:space="preserve"> 655: 293-300.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Aguilar, C., Borrull, F., and Marce, R. M. (1997). Determination of Pesticides in Environmental Waters by Solid-Phase Extraction and Gas Chromatography With Electron-Capture and Mass Spectrometry Detection.</w:t>
      </w:r>
      <w:r w:rsidRPr="0048624A">
        <w:rPr>
          <w:b/>
          <w:bCs/>
        </w:rPr>
        <w:t xml:space="preserve"> </w:t>
      </w:r>
      <w:r w:rsidRPr="0048624A">
        <w:t xml:space="preserve"> </w:t>
      </w:r>
      <w:r w:rsidRPr="0048624A">
        <w:rPr>
          <w:i/>
          <w:iCs/>
        </w:rPr>
        <w:t>Journal of chromatography a</w:t>
      </w:r>
      <w:r w:rsidRPr="0048624A">
        <w:t xml:space="preserve"> 771: 221-231.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Aguilar, C., Ferrer, I., Borrull, F., Marce, R. M., and Barcelo, D. (1998). Comparison of Automated on-Line Solid-Phase Extraction Followed by Liquid Chromatography-Mass Spectrometry With Atmospheric Pressure Chemical Ionization and Particle Beam Mass Spectrometry for the Determination of a Priority Group of Pesticides in Environmental Waters.</w:t>
      </w:r>
      <w:r w:rsidRPr="0048624A">
        <w:rPr>
          <w:b/>
          <w:bCs/>
        </w:rPr>
        <w:t xml:space="preserve"> </w:t>
      </w:r>
      <w:r w:rsidRPr="0048624A">
        <w:t xml:space="preserve"> </w:t>
      </w:r>
      <w:r w:rsidRPr="0048624A">
        <w:rPr>
          <w:i/>
          <w:iCs/>
        </w:rPr>
        <w:t>Journal of chromatography a</w:t>
      </w:r>
      <w:r w:rsidRPr="0048624A">
        <w:t xml:space="preserve"> 794: 147-163.</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Ahmad, N., Bugueno, G., Guo, L., and Marolt, R. (1999). Determination of Organochlorine and Organophosphate Pesticide Residues in Fruits, Vegetables and Sediments.</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34: 829-848.</w:t>
      </w:r>
      <w:r w:rsidRPr="0048624A">
        <w:br/>
      </w:r>
      <w:r w:rsidRPr="0048624A">
        <w:rPr>
          <w:u w:val="single"/>
        </w:rPr>
        <w:t>Chem Codes</w:t>
      </w:r>
      <w:r w:rsidRPr="0048624A">
        <w:t xml:space="preserve"> :  Chemical of Concern: MLN  </w:t>
      </w:r>
      <w:r w:rsidRPr="0048624A">
        <w:rPr>
          <w:u w:val="single"/>
        </w:rPr>
        <w:t>Code</w:t>
      </w:r>
      <w:r w:rsidRPr="0048624A">
        <w:t>:  METHODS.</w:t>
      </w:r>
    </w:p>
    <w:p w:rsidR="0048624A" w:rsidRPr="0048624A" w:rsidRDefault="0048624A" w:rsidP="0048624A">
      <w:r w:rsidRPr="0048624A">
        <w:t>Ahmed, F. E., Hattis, D., Wolke, R. E., and Steinman, D. (1993). Risk Assessment and Management of Chemical Contaminants in Fishery Products Consumed in the Usa.</w:t>
      </w:r>
      <w:r w:rsidRPr="0048624A">
        <w:rPr>
          <w:b/>
          <w:bCs/>
        </w:rPr>
        <w:t xml:space="preserve"> </w:t>
      </w:r>
      <w:r w:rsidRPr="0048624A">
        <w:t xml:space="preserve"> </w:t>
      </w:r>
      <w:r w:rsidRPr="0048624A">
        <w:rPr>
          <w:i/>
          <w:iCs/>
        </w:rPr>
        <w:t>Journal of applied toxicology</w:t>
      </w:r>
      <w:r w:rsidRPr="0048624A">
        <w:t xml:space="preserve"> 13: 395-410.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Ahmed, T., Tripathi, A. K., Suke, S. G., Kumar, V., Ahmed, R. S., Das, S., and Banerjee, B. D. ( Role of Hsp27 and Reduced Glutathione in Modulating Malathion-Induced Apoptosis of Human Peripheral Blood Mononuclear Cells: Ameliorating Effect of N-Acetylcysteine and Curcumin.</w:t>
      </w:r>
      <w:r w:rsidRPr="0048624A">
        <w:rPr>
          <w:b/>
          <w:bCs/>
        </w:rPr>
        <w:t xml:space="preserve"> </w:t>
      </w:r>
      <w:r w:rsidRPr="0048624A">
        <w:t xml:space="preserve"> </w:t>
      </w:r>
      <w:r w:rsidRPr="0048624A">
        <w:rPr>
          <w:i/>
          <w:iCs/>
        </w:rPr>
        <w:t>Toxicol In Vitro. 2009, Oct; 23(7):1319-25. [Toxicology in vitro : an international journal published in association with BIBRA]</w:t>
      </w:r>
      <w:r w:rsidRPr="0048624A">
        <w:t>.</w:t>
      </w:r>
      <w:r w:rsidRPr="0048624A">
        <w:br/>
      </w:r>
      <w:r w:rsidRPr="0048624A">
        <w:rPr>
          <w:u w:val="single"/>
        </w:rPr>
        <w:t>Chem Codes</w:t>
      </w:r>
      <w:r w:rsidRPr="0048624A">
        <w:t xml:space="preserve">:  Chemical of Concern: MLN  </w:t>
      </w:r>
      <w:r w:rsidRPr="0048624A">
        <w:rPr>
          <w:u w:val="single"/>
        </w:rPr>
        <w:t>Code</w:t>
      </w:r>
      <w:r w:rsidRPr="0048624A">
        <w:t>:  IN VITRO,HUMAN HEALTH.</w:t>
      </w:r>
    </w:p>
    <w:p w:rsidR="0048624A" w:rsidRPr="0048624A" w:rsidRDefault="0048624A" w:rsidP="0048624A">
      <w:r w:rsidRPr="0048624A">
        <w:t>Aitken, M. D., Heck, P. E., Mines, R. O., and Sherrard, J. H. (1992). Activated Sludge.</w:t>
      </w:r>
      <w:r w:rsidRPr="0048624A">
        <w:rPr>
          <w:b/>
          <w:bCs/>
        </w:rPr>
        <w:t xml:space="preserve"> </w:t>
      </w:r>
      <w:r w:rsidRPr="0048624A">
        <w:t xml:space="preserve"> </w:t>
      </w:r>
      <w:r w:rsidRPr="0048624A">
        <w:rPr>
          <w:i/>
          <w:iCs/>
        </w:rPr>
        <w:t>Water environ res</w:t>
      </w:r>
      <w:r w:rsidRPr="0048624A">
        <w:t xml:space="preserve"> 64: 347-359.</w:t>
      </w:r>
      <w:r w:rsidRPr="0048624A">
        <w:br/>
      </w:r>
      <w:r w:rsidRPr="0048624A">
        <w:rPr>
          <w:u w:val="single"/>
        </w:rPr>
        <w:t>Chem Codes</w:t>
      </w:r>
      <w:r w:rsidRPr="0048624A">
        <w:t xml:space="preserve">:  Chemical of Concern: MLN  </w:t>
      </w:r>
      <w:r w:rsidRPr="0048624A">
        <w:rPr>
          <w:u w:val="single"/>
        </w:rPr>
        <w:t>Code</w:t>
      </w:r>
      <w:r w:rsidRPr="0048624A">
        <w:t>:  EFFLUENT, MODELING.</w:t>
      </w:r>
    </w:p>
    <w:p w:rsidR="0048624A" w:rsidRPr="0048624A" w:rsidRDefault="0048624A" w:rsidP="0048624A">
      <w:r w:rsidRPr="0048624A">
        <w:t>Akey, W. C., Russell, T., Alford, C., Morrison, T., and Denning, M. (1997). Will the Toad Croak? An Endangered Species Decision Case.</w:t>
      </w:r>
      <w:r w:rsidRPr="0048624A">
        <w:rPr>
          <w:b/>
          <w:bCs/>
        </w:rPr>
        <w:t xml:space="preserve"> </w:t>
      </w:r>
      <w:r w:rsidRPr="0048624A">
        <w:t xml:space="preserve"> </w:t>
      </w:r>
      <w:r w:rsidRPr="0048624A">
        <w:rPr>
          <w:i/>
          <w:iCs/>
        </w:rPr>
        <w:t>Journal of natural resources and life sciences education</w:t>
      </w:r>
      <w:r w:rsidRPr="0048624A">
        <w:t xml:space="preserve"> 26: 148-156.</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Akguer, S. A., Oeztuerk, P., Soezmen, E. Y., Delen, Y., Tanyalcin, T., and Ege, B. (1999). Paraoxonase and Acetylcholinesterase Activities in Humans Exposed to Organophosphorous Compounds.</w:t>
      </w:r>
      <w:r w:rsidRPr="0048624A">
        <w:rPr>
          <w:b/>
          <w:bCs/>
        </w:rPr>
        <w:t xml:space="preserve"> </w:t>
      </w:r>
      <w:r w:rsidRPr="0048624A">
        <w:t xml:space="preserve">  </w:t>
      </w:r>
      <w:r w:rsidRPr="0048624A">
        <w:rPr>
          <w:i/>
          <w:iCs/>
        </w:rPr>
        <w:t>Journal of Toxicology and Environmental Health, Part A [J. Toxicol. Environ. Health, A]. Vol. 58, no. 8, pp. 469-474. 1999.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Akio Koizumi, Leslie Hasegawa, Thomas, Imad K., and Toshiko Imamurai (1986). Effect of Induction of T-Cell-Dependent Antibody With Sheep Red Blood Cells on P-450-Dependent and -Independent Xenobiotic Metabolizing Enzymes.</w:t>
      </w:r>
      <w:r w:rsidRPr="0048624A">
        <w:rPr>
          <w:b/>
          <w:bCs/>
        </w:rPr>
        <w:t xml:space="preserve"> </w:t>
      </w:r>
      <w:r w:rsidRPr="0048624A">
        <w:t xml:space="preserve"> </w:t>
      </w:r>
      <w:r w:rsidRPr="0048624A">
        <w:rPr>
          <w:i/>
          <w:iCs/>
        </w:rPr>
        <w:t>Biochemical Pharmacology</w:t>
      </w:r>
      <w:r w:rsidRPr="0048624A">
        <w:t xml:space="preserve"> 35: 2743-2748.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Al-Rifai, J. and Akeel, N. (1997). Determination of Pesticide Residues in Imported and Locally Produced Honey in Jordan.</w:t>
      </w:r>
      <w:r w:rsidRPr="0048624A">
        <w:rPr>
          <w:b/>
          <w:bCs/>
        </w:rPr>
        <w:t xml:space="preserve"> </w:t>
      </w:r>
      <w:r w:rsidRPr="0048624A">
        <w:t xml:space="preserve"> </w:t>
      </w:r>
      <w:r w:rsidRPr="0048624A">
        <w:rPr>
          <w:i/>
          <w:iCs/>
        </w:rPr>
        <w:t>Journal of apicultural research</w:t>
      </w:r>
      <w:r w:rsidRPr="0048624A">
        <w:t xml:space="preserve"> 36: 155-161.</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Al-Wakil, A. M., Farag, A. B., Yousef, A. M., and Tollan, K. A. (1994). Separation and Preconcentration of Malathion and Azamethiphos by Unloaded Polyurethane Foams.</w:t>
      </w:r>
      <w:r w:rsidRPr="0048624A">
        <w:rPr>
          <w:b/>
          <w:bCs/>
        </w:rPr>
        <w:t xml:space="preserve"> </w:t>
      </w:r>
      <w:r w:rsidRPr="0048624A">
        <w:t xml:space="preserve"> </w:t>
      </w:r>
      <w:r w:rsidRPr="0048624A">
        <w:rPr>
          <w:i/>
          <w:iCs/>
        </w:rPr>
        <w:t>Qatar university science journal</w:t>
      </w:r>
      <w:r w:rsidRPr="0048624A">
        <w:t xml:space="preserve"> 14: 14-17.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Albanis, T. A. and Hela, D. G. (1995). Multi-Residue Pesticide Analysis in Environmental Water Samples Using Solid-Phase Extraction Discs and Gas Chromatography With Flame Thermionic and Mass-Selective Detection.</w:t>
      </w:r>
      <w:r w:rsidRPr="0048624A">
        <w:rPr>
          <w:b/>
          <w:bCs/>
        </w:rPr>
        <w:t xml:space="preserve"> </w:t>
      </w:r>
      <w:r w:rsidRPr="0048624A">
        <w:t xml:space="preserve"> </w:t>
      </w:r>
      <w:r w:rsidRPr="0048624A">
        <w:rPr>
          <w:i/>
          <w:iCs/>
        </w:rPr>
        <w:t>Journal of chromatography a</w:t>
      </w:r>
      <w:r w:rsidRPr="0048624A">
        <w:t xml:space="preserve"> 707: 283-292.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Albanis, T. A., Hela, D. G., Sakellarides, T. M. , and Konstantinou, I. K. (1998). Monitoring of Pesticide Residues and Their Metabolites in Surface and Underground Waters of Imathia (N. Greece) by Means of Solid-Phase Extraction Disks and Gas Chromatography.</w:t>
      </w:r>
      <w:r w:rsidRPr="0048624A">
        <w:rPr>
          <w:b/>
          <w:bCs/>
        </w:rPr>
        <w:t xml:space="preserve"> </w:t>
      </w:r>
      <w:r w:rsidRPr="0048624A">
        <w:t xml:space="preserve"> </w:t>
      </w:r>
      <w:r w:rsidRPr="0048624A">
        <w:rPr>
          <w:i/>
          <w:iCs/>
        </w:rPr>
        <w:t>Journal of chromatography a</w:t>
      </w:r>
      <w:r w:rsidRPr="0048624A">
        <w:t xml:space="preserve"> 823: 59-71.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Albert, A., Gilbertson, M. K., Drouillard, K. G. , Haffner, G. D., and  Dixon, B. ([nd]). Contaminant-Induced Immunosuppression in Northern Leopard Frogs (Rana Pipiens).</w:t>
      </w:r>
      <w:r w:rsidRPr="0048624A">
        <w:rPr>
          <w:b/>
          <w:bCs/>
        </w:rPr>
        <w:t xml:space="preserve"> </w:t>
      </w:r>
      <w:r w:rsidRPr="0048624A">
        <w:t xml:space="preserve"> </w:t>
      </w:r>
      <w:r w:rsidRPr="0048624A">
        <w:rPr>
          <w:i/>
          <w:iCs/>
        </w:rPr>
        <w:t>Conference on Great Lakes Research, Winnipeg [Canada], 2-6 Jun 2002</w:t>
      </w:r>
      <w:r w:rsidRPr="0048624A">
        <w:t xml:space="preserve"> 1-2.</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Aldana-Madrid, M. L., Valdez-Hurtado, S., Vargas-Valdez, N. D., Salazar-Lopez, N. J., Silveira-Gramont, M. I.,  Loarca-Pi&amp;Ntilde, A, F. G., Rodr&amp;Iacute, Guez-Olibarria, G., Wong-Corral, F. J., Borboa-Flores, J., Burgos-Hern&amp;Aacute, and Ndez, A. ( Insecticide Residues in Stored Grains in Sonora, Mexico: Quantification and Toxicity Testing.</w:t>
      </w:r>
      <w:r w:rsidRPr="0048624A">
        <w:rPr>
          <w:b/>
          <w:bCs/>
        </w:rPr>
        <w:t xml:space="preserve"> </w:t>
      </w:r>
      <w:r w:rsidRPr="0048624A">
        <w:t xml:space="preserve"> </w:t>
      </w:r>
      <w:r w:rsidRPr="0048624A">
        <w:rPr>
          <w:i/>
          <w:iCs/>
        </w:rPr>
        <w:t>Bull environ contam toxicol. 2008, feb; 80(2):93-6. [Bulletin of environmental contamination and toxicology]: Bull Environ Contam Toxicol</w:t>
      </w:r>
      <w:r w:rsidRPr="0048624A">
        <w:t>.</w:t>
      </w:r>
      <w:r w:rsidRPr="0048624A">
        <w:br/>
      </w:r>
      <w:r w:rsidRPr="0048624A">
        <w:rPr>
          <w:u w:val="single"/>
        </w:rPr>
        <w:t>Chem Codes</w:t>
      </w:r>
      <w:r w:rsidRPr="0048624A">
        <w:t xml:space="preserve">:  Chemical of Concern: MLN  </w:t>
      </w:r>
      <w:r w:rsidRPr="0048624A">
        <w:rPr>
          <w:u w:val="single"/>
        </w:rPr>
        <w:t>Code</w:t>
      </w:r>
      <w:r w:rsidRPr="0048624A">
        <w:t>:  FOOD,SURVEY.</w:t>
      </w:r>
    </w:p>
    <w:p w:rsidR="0048624A" w:rsidRPr="0048624A" w:rsidRDefault="0048624A" w:rsidP="0048624A">
      <w:r w:rsidRPr="0048624A">
        <w:t>Aleem, Asma and Malik, Abdul (2005). Genotoxicity of the Yamuna River Water at Okhla (Delhi), India.</w:t>
      </w:r>
      <w:r w:rsidRPr="0048624A">
        <w:rPr>
          <w:b/>
          <w:bCs/>
        </w:rPr>
        <w:t xml:space="preserve"> </w:t>
      </w:r>
      <w:r w:rsidRPr="0048624A">
        <w:t xml:space="preserve"> </w:t>
      </w:r>
      <w:r w:rsidRPr="0048624A">
        <w:rPr>
          <w:i/>
          <w:iCs/>
        </w:rPr>
        <w:t>Ecotoxicology and Environmental Safety</w:t>
      </w:r>
      <w:r w:rsidRPr="0048624A">
        <w:t xml:space="preserve"> 61: 404-412.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Alford, A. L. ( Supplementary Interpretations of the Nmr Spectra of Phosphorus Pesticides. Au - Keith Lh.</w:t>
      </w:r>
      <w:r w:rsidRPr="0048624A">
        <w:rPr>
          <w:b/>
          <w:bCs/>
        </w:rPr>
        <w:t xml:space="preserve"> </w:t>
      </w:r>
      <w:r w:rsidRPr="0048624A">
        <w:t xml:space="preserve"> </w:t>
      </w:r>
      <w:r w:rsidRPr="0048624A">
        <w:rPr>
          <w:i/>
          <w:iCs/>
        </w:rPr>
        <w:t>Anal. Chim. Acta; 44(2), 447-8, 1969; (ref:2)</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Alho, C. Jr and Vieira, L. M. (1997). Fish and Wildlife Resources in the Pantanal Wetlands of Brazil and Potential Disturbances From the Release of Environmental Contaminants.</w:t>
      </w:r>
      <w:r w:rsidRPr="0048624A">
        <w:rPr>
          <w:b/>
          <w:bCs/>
        </w:rPr>
        <w:t xml:space="preserve"> </w:t>
      </w:r>
      <w:r w:rsidRPr="0048624A">
        <w:t xml:space="preserve"> </w:t>
      </w:r>
      <w:r w:rsidRPr="0048624A">
        <w:rPr>
          <w:i/>
          <w:iCs/>
        </w:rPr>
        <w:t>Environmental toxicology and chemistry</w:t>
      </w:r>
      <w:r w:rsidRPr="0048624A">
        <w:t xml:space="preserve"> 16: 71-74.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Ali, I. and Jain, C. K. (2001). Pollution Potential of Pesticides in the Hindon River, India.</w:t>
      </w:r>
      <w:r w:rsidRPr="0048624A">
        <w:rPr>
          <w:b/>
          <w:bCs/>
        </w:rPr>
        <w:t xml:space="preserve"> </w:t>
      </w:r>
      <w:r w:rsidRPr="0048624A">
        <w:t xml:space="preserve"> </w:t>
      </w:r>
      <w:r w:rsidRPr="0048624A">
        <w:rPr>
          <w:i/>
          <w:iCs/>
        </w:rPr>
        <w:t>Journal of Environmental Hydrology [J. Environ. Hydrol.]. Vol. 9, [np]. 2001.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Ali, K. H. and Wheelock, J. V. (1973). Persistence of Pesticides in River Water.</w:t>
      </w:r>
      <w:r w:rsidRPr="0048624A">
        <w:rPr>
          <w:b/>
          <w:bCs/>
        </w:rPr>
        <w:t xml:space="preserve"> </w:t>
      </w:r>
      <w:r w:rsidRPr="0048624A">
        <w:t xml:space="preserve"> </w:t>
      </w:r>
      <w:r w:rsidRPr="0048624A">
        <w:rPr>
          <w:i/>
          <w:iCs/>
        </w:rPr>
        <w:t xml:space="preserve"> Int. J. Environ. Stud. Vol. 5, no. 1, pp. 63-64. 1973.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Allen, S. E., Parkinson, J. A., and Rowland, A. P. (1989). Pollutants.</w:t>
      </w:r>
      <w:r w:rsidRPr="0048624A">
        <w:rPr>
          <w:b/>
          <w:bCs/>
        </w:rPr>
        <w:t xml:space="preserve"> </w:t>
      </w:r>
      <w:r w:rsidRPr="0048624A">
        <w:t xml:space="preserve"> </w:t>
      </w:r>
      <w:r w:rsidRPr="0048624A">
        <w:rPr>
          <w:i/>
          <w:iCs/>
        </w:rPr>
        <w:t>Allen, s. E. (Ed.). Chemical analysis of ecological materials, second edition. Xii+368p. Blackwell scientific publications inc.: Cambridge, massachusetts, usa</w:t>
      </w:r>
      <w:r w:rsidRPr="0048624A">
        <w:t xml:space="preserve"> Oxford, england, uk. Illus. Isbn 0-632-01742-2.; 0: 201-239.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Alomenu, H. S. (1985). Current Trends in African Migratory Locust Locusta-Migratoria-Migratorioides Plague Prevention.</w:t>
      </w:r>
      <w:r w:rsidRPr="0048624A">
        <w:rPr>
          <w:b/>
          <w:bCs/>
        </w:rPr>
        <w:t xml:space="preserve"> </w:t>
      </w:r>
      <w:r w:rsidRPr="0048624A">
        <w:t xml:space="preserve"> </w:t>
      </w:r>
      <w:r w:rsidRPr="0048624A">
        <w:rPr>
          <w:i/>
          <w:iCs/>
        </w:rPr>
        <w:t xml:space="preserve"> Outlook agric</w:t>
      </w:r>
      <w:r w:rsidRPr="0048624A">
        <w:t xml:space="preserve"> 14: 165-173.</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Altstein, M., Segev, G., Aharonson, N., Ben-Aziz, O., Turniansky, A., and Avnir, D. (1998). Sol-Gel-Entrapped Cholinesterases: a Microtiter Plate Method for Monitoring Anti-Cholinesterase Compounds.</w:t>
      </w:r>
      <w:r w:rsidRPr="0048624A">
        <w:rPr>
          <w:b/>
          <w:bCs/>
        </w:rPr>
        <w:t xml:space="preserve"> </w:t>
      </w:r>
      <w:r w:rsidRPr="0048624A">
        <w:t xml:space="preserve"> </w:t>
      </w:r>
      <w:r w:rsidRPr="0048624A">
        <w:rPr>
          <w:i/>
          <w:iCs/>
        </w:rPr>
        <w:t>Journal of agricultural and food chemistry</w:t>
      </w:r>
      <w:r w:rsidRPr="0048624A">
        <w:t xml:space="preserve"> 46: 3318-3324.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Amaraneni, S. R. and Pillala, R. R. (2001). Concentrations of Pesticide Residues in Tissues of Fish From Kolleru Lake in India.</w:t>
      </w:r>
      <w:r w:rsidRPr="0048624A">
        <w:rPr>
          <w:b/>
          <w:bCs/>
        </w:rPr>
        <w:t xml:space="preserve"> </w:t>
      </w:r>
      <w:r w:rsidRPr="0048624A">
        <w:t xml:space="preserve"> </w:t>
      </w:r>
      <w:r w:rsidRPr="0048624A">
        <w:rPr>
          <w:i/>
          <w:iCs/>
        </w:rPr>
        <w:t>Environmental Toxicology [Environ. Toxicol.]. Vol. 16, no. 6, pp. 550-556. 2001.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Anderson, J. F. and Glowa, W. (1984). Insecticidal Poisoning of Honey Bees in Connecticut.</w:t>
      </w:r>
      <w:r w:rsidRPr="0048624A">
        <w:rPr>
          <w:b/>
          <w:bCs/>
        </w:rPr>
        <w:t xml:space="preserve"> </w:t>
      </w:r>
      <w:r w:rsidRPr="0048624A">
        <w:t xml:space="preserve"> </w:t>
      </w:r>
      <w:r w:rsidRPr="0048624A">
        <w:rPr>
          <w:i/>
          <w:iCs/>
        </w:rPr>
        <w:t>Environmental Entomology [ENVIRON. ENTOMOL.]. Vol. 13, no. 1, pp. 70-74. 1984.</w:t>
      </w:r>
      <w:r w:rsidRPr="0048624A">
        <w:br/>
      </w:r>
      <w:r w:rsidRPr="0048624A">
        <w:rPr>
          <w:u w:val="single"/>
        </w:rPr>
        <w:t>Chem Codes</w:t>
      </w:r>
      <w:r w:rsidRPr="0048624A">
        <w:t xml:space="preserve">:  Chemical of Concern: MLN  </w:t>
      </w:r>
      <w:r w:rsidRPr="0048624A">
        <w:rPr>
          <w:u w:val="single"/>
        </w:rPr>
        <w:t>Code</w:t>
      </w:r>
      <w:r w:rsidRPr="0048624A">
        <w:t>:  INCIDENT.</w:t>
      </w:r>
    </w:p>
    <w:p w:rsidR="0048624A" w:rsidRPr="0048624A" w:rsidRDefault="0048624A" w:rsidP="0048624A">
      <w:r w:rsidRPr="0048624A">
        <w:t>Anderson, M. and Barrett, C. (1991). International Conference on Critical Target Genes in Chemical Carcinogenesis Research Triangle Park North Carolina Usa September 10-14 1989.</w:t>
      </w:r>
      <w:r w:rsidRPr="0048624A">
        <w:rPr>
          <w:b/>
          <w:bCs/>
        </w:rPr>
        <w:t xml:space="preserve"> </w:t>
      </w:r>
      <w:r w:rsidRPr="0048624A">
        <w:t xml:space="preserve"> </w:t>
      </w:r>
      <w:r w:rsidRPr="0048624A">
        <w:rPr>
          <w:i/>
          <w:iCs/>
        </w:rPr>
        <w:t>Environ health perspect</w:t>
      </w:r>
      <w:r w:rsidRPr="0048624A">
        <w:t xml:space="preserve"> 93: 3-277.</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Andrade, C. F. S. (1990). Evaluation of the Sensitivity of the Adult Culex Quinquefasciatus Say to Chemical Insecticides.</w:t>
      </w:r>
      <w:r w:rsidRPr="0048624A">
        <w:rPr>
          <w:b/>
          <w:bCs/>
        </w:rPr>
        <w:t xml:space="preserve"> </w:t>
      </w:r>
      <w:r w:rsidRPr="0048624A">
        <w:t xml:space="preserve"> </w:t>
      </w:r>
      <w:r w:rsidRPr="0048624A">
        <w:rPr>
          <w:i/>
          <w:iCs/>
        </w:rPr>
        <w:t>REV. SAUDE PUBL. SAO PAULO. Vol. 24, no. 4, pp. 259-264. 1990.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Angelidis, M. O., Markantonatos, P. G., Bacalis, N. C., and Albanis, T. A. (1996). Seasonal Fluctuations of Nutrients and Pesticides in the Basin of Evrotas River, Greece.</w:t>
      </w:r>
      <w:r w:rsidRPr="0048624A">
        <w:rPr>
          <w:b/>
          <w:bCs/>
        </w:rPr>
        <w:t xml:space="preserve"> </w:t>
      </w:r>
      <w:r w:rsidRPr="0048624A">
        <w:t xml:space="preserve"> </w:t>
      </w:r>
      <w:r w:rsidRPr="0048624A">
        <w:rPr>
          <w:i/>
          <w:iCs/>
        </w:rPr>
        <w:t>Journal of environmental science and health part a environmental science and engineering &amp; toxic and hazardous substance control</w:t>
      </w:r>
      <w:r w:rsidRPr="0048624A">
        <w:t xml:space="preserve"> 31: 387-410.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Anon (1994). Dengue Control Programme in Malaysia.</w:t>
      </w:r>
      <w:r w:rsidRPr="0048624A">
        <w:rPr>
          <w:b/>
          <w:bCs/>
        </w:rPr>
        <w:t xml:space="preserve"> </w:t>
      </w:r>
      <w:r w:rsidRPr="0048624A">
        <w:t xml:space="preserve"> </w:t>
      </w:r>
      <w:r w:rsidRPr="0048624A">
        <w:rPr>
          <w:i/>
          <w:iCs/>
        </w:rPr>
        <w:t>Kaohsiung journal of medical sciences</w:t>
      </w:r>
      <w:r w:rsidRPr="0048624A">
        <w:t xml:space="preserve"> 10: S113-s115.</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Anon (1986). The Fuller Rose Beetle Pantomorus-Cervinus.</w:t>
      </w:r>
      <w:r w:rsidRPr="0048624A">
        <w:rPr>
          <w:b/>
          <w:bCs/>
        </w:rPr>
        <w:t xml:space="preserve"> </w:t>
      </w:r>
      <w:r w:rsidRPr="0048624A">
        <w:t xml:space="preserve"> </w:t>
      </w:r>
      <w:r w:rsidRPr="0048624A">
        <w:rPr>
          <w:i/>
          <w:iCs/>
        </w:rPr>
        <w:t>Citrograph</w:t>
      </w:r>
      <w:r w:rsidRPr="0048624A">
        <w:t xml:space="preserve"> 71: 112-113.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Anon (1997). The Japan-Israel Workshop on Novel Approaches for Controlling Insect Pests and Plant Diseases, the Binational Plant Protection Cooperation, Kibbutz Ma'ala Hahamisha, Israel, July 12-17, 1997.</w:t>
      </w:r>
      <w:r w:rsidRPr="0048624A">
        <w:rPr>
          <w:b/>
          <w:bCs/>
        </w:rPr>
        <w:t xml:space="preserve"> </w:t>
      </w:r>
      <w:r w:rsidRPr="0048624A">
        <w:t xml:space="preserve"> </w:t>
      </w:r>
      <w:r w:rsidRPr="0048624A">
        <w:rPr>
          <w:i/>
          <w:iCs/>
        </w:rPr>
        <w:t>Phytoparasitica</w:t>
      </w:r>
      <w:r w:rsidRPr="0048624A">
        <w:t xml:space="preserve"> 25: 345-366.</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Anon (1988). Medfly in Los Angeles California Usa a Return Engagement.</w:t>
      </w:r>
      <w:r w:rsidRPr="0048624A">
        <w:rPr>
          <w:b/>
          <w:bCs/>
        </w:rPr>
        <w:t xml:space="preserve"> </w:t>
      </w:r>
      <w:r w:rsidRPr="0048624A">
        <w:t xml:space="preserve"> </w:t>
      </w:r>
      <w:r w:rsidRPr="0048624A">
        <w:rPr>
          <w:i/>
          <w:iCs/>
        </w:rPr>
        <w:t>Citrograph</w:t>
      </w:r>
      <w:r w:rsidRPr="0048624A">
        <w:t xml:space="preserve"> 73: 216.</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Anon ( Report of the Working Group of the Planning Commission on Pesticides Industry for the Seventh Five Year Plan.</w:t>
      </w:r>
      <w:r w:rsidRPr="0048624A">
        <w:rPr>
          <w:b/>
          <w:bCs/>
        </w:rPr>
        <w:t xml:space="preserve"> </w:t>
      </w:r>
      <w:r w:rsidRPr="0048624A">
        <w:t xml:space="preserve"> </w:t>
      </w:r>
      <w:r w:rsidRPr="0048624A">
        <w:rPr>
          <w:i/>
          <w:iCs/>
        </w:rPr>
        <w:t>Pesticides (bombay); 19 (9). 1985 (recd. 1986). 11-20.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Anon. (1992). Tentative Guidelines for Testing the Bioavailability and Toxicological Potential of Grain-Bound Pesticide Residues.</w:t>
      </w:r>
      <w:r w:rsidRPr="0048624A">
        <w:rPr>
          <w:b/>
          <w:bCs/>
        </w:rPr>
        <w:t xml:space="preserve"> </w:t>
      </w:r>
      <w:r w:rsidRPr="0048624A">
        <w:t xml:space="preserve"> </w:t>
      </w:r>
      <w:r w:rsidRPr="0048624A">
        <w:rPr>
          <w:i/>
          <w:iCs/>
        </w:rPr>
        <w:t>Journal of Environmental Science and Health, Part B: Pesticides, Food Contaminants and Agricultural Wastes [J. ENVIRON. SCI. HEALTH, PART B: PESTIC., FOOD CONTAM., AGRIC. WASTES]. Vol. B27, no. 4, pp. 427-431. 1992.</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Anonymous (1983). Malathion.</w:t>
      </w:r>
      <w:r w:rsidRPr="0048624A">
        <w:rPr>
          <w:b/>
          <w:bCs/>
        </w:rPr>
        <w:t xml:space="preserve"> </w:t>
      </w:r>
      <w:r w:rsidRPr="0048624A">
        <w:t xml:space="preserve"> </w:t>
      </w:r>
      <w:r w:rsidRPr="0048624A">
        <w:rPr>
          <w:i/>
          <w:iCs/>
        </w:rPr>
        <w:t>IARC Monogr.on the Evaluation of the Carcinogenic Risk of Chemicals to Humans</w:t>
      </w:r>
      <w:r w:rsidRPr="0048624A">
        <w:t xml:space="preserve"> 30: 103-129.</w:t>
      </w:r>
      <w:r w:rsidRPr="0048624A">
        <w:br/>
      </w:r>
      <w:r w:rsidRPr="0048624A">
        <w:rPr>
          <w:u w:val="single"/>
        </w:rPr>
        <w:t>Chem Codes</w:t>
      </w:r>
      <w:r w:rsidRPr="0048624A">
        <w:t>:  EcoReference No.: 90108</w:t>
      </w:r>
      <w:r w:rsidRPr="0048624A">
        <w:br/>
        <w:t xml:space="preserve">Chemical of Concern: MLN,MLO  </w:t>
      </w:r>
      <w:r w:rsidRPr="0048624A">
        <w:rPr>
          <w:u w:val="single"/>
        </w:rPr>
        <w:t>Code</w:t>
      </w:r>
      <w:r w:rsidRPr="0048624A">
        <w:t>:  REVIEW.</w:t>
      </w:r>
    </w:p>
    <w:p w:rsidR="0048624A" w:rsidRPr="0048624A" w:rsidRDefault="0048624A" w:rsidP="0048624A">
      <w:r w:rsidRPr="0048624A">
        <w:t>Ansari, M. I. and Malik, A. ( Genotoxicity of Agricultural Soils in the Vicinity of Industrial Area.</w:t>
      </w:r>
      <w:r w:rsidRPr="0048624A">
        <w:rPr>
          <w:b/>
          <w:bCs/>
        </w:rPr>
        <w:t xml:space="preserve"> </w:t>
      </w:r>
      <w:r w:rsidRPr="0048624A">
        <w:t xml:space="preserve"> </w:t>
      </w:r>
      <w:r w:rsidRPr="0048624A">
        <w:rPr>
          <w:i/>
          <w:iCs/>
        </w:rPr>
        <w:t>Mutat Res. 2009, Mar 17; 673(2):124-32. [Mutation research]</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BACTERIA,EFFLUENT.</w:t>
      </w:r>
    </w:p>
    <w:p w:rsidR="0048624A" w:rsidRPr="0048624A" w:rsidRDefault="0048624A" w:rsidP="0048624A">
      <w:r w:rsidRPr="0048624A">
        <w:t>Antunes-Madeira, M. C.,  Carvalho, A. P., and Madeira, Vitor M. C. (1980). Effects of Insecticides on Thermotropic Lipid Phase Transitions.</w:t>
      </w:r>
      <w:r w:rsidRPr="0048624A">
        <w:rPr>
          <w:b/>
          <w:bCs/>
        </w:rPr>
        <w:t xml:space="preserve"> </w:t>
      </w:r>
      <w:r w:rsidRPr="0048624A">
        <w:t xml:space="preserve"> </w:t>
      </w:r>
      <w:r w:rsidRPr="0048624A">
        <w:rPr>
          <w:i/>
          <w:iCs/>
        </w:rPr>
        <w:t>Pesticide Biochemistry and Physiology</w:t>
      </w:r>
      <w:r w:rsidRPr="0048624A">
        <w:t xml:space="preserve"> 14: 161-169.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Antunes-Madeira, M. C.,  Carvalho, A. P., and Madeira, Vitor M. C. (1981). Interactions of Insecticides With Erythrocyte Membranes.</w:t>
      </w:r>
      <w:r w:rsidRPr="0048624A">
        <w:rPr>
          <w:b/>
          <w:bCs/>
        </w:rPr>
        <w:t xml:space="preserve"> </w:t>
      </w:r>
      <w:r w:rsidRPr="0048624A">
        <w:t xml:space="preserve"> </w:t>
      </w:r>
      <w:r w:rsidRPr="0048624A">
        <w:rPr>
          <w:i/>
          <w:iCs/>
        </w:rPr>
        <w:t>Pesticide Biochemistry and Physiology</w:t>
      </w:r>
      <w:r w:rsidRPr="0048624A">
        <w:t xml:space="preserve"> 15: 79-89.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Antunes-Madeira, M. C. and Madeira, V. Mc (1987). Partition of Malathion in Synthetic and Native Membranes.</w:t>
      </w:r>
      <w:r w:rsidRPr="0048624A">
        <w:rPr>
          <w:b/>
          <w:bCs/>
        </w:rPr>
        <w:t xml:space="preserve"> </w:t>
      </w:r>
      <w:r w:rsidRPr="0048624A">
        <w:t xml:space="preserve"> </w:t>
      </w:r>
      <w:r w:rsidRPr="0048624A">
        <w:rPr>
          <w:i/>
          <w:iCs/>
        </w:rPr>
        <w:t>Biochim biophys acta</w:t>
      </w:r>
      <w:r w:rsidRPr="0048624A">
        <w:t xml:space="preserve"> 901: 61-66.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Antunes-Madeira, M. C. and Madeira, Vitor M. C. (1982). Interaction of Insecticides With the Ca2+-Pump Activity of Sarcoplasmic Reticulum.</w:t>
      </w:r>
      <w:r w:rsidRPr="0048624A">
        <w:rPr>
          <w:b/>
          <w:bCs/>
        </w:rPr>
        <w:t xml:space="preserve"> </w:t>
      </w:r>
      <w:r w:rsidRPr="0048624A">
        <w:t xml:space="preserve"> </w:t>
      </w:r>
      <w:r w:rsidRPr="0048624A">
        <w:rPr>
          <w:i/>
          <w:iCs/>
        </w:rPr>
        <w:t>Pesticide Biochemistry and Physiology</w:t>
      </w:r>
      <w:r w:rsidRPr="0048624A">
        <w:t xml:space="preserve"> 17: 185-190.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Antunes-Madeira, M. Dc and Madeira, V. Mc (1989). Membrane Partitioning of Organophosphorus and Organochlorine Insecticides and Its Implications for Mechanisms of Toxicity.</w:t>
      </w:r>
      <w:r w:rsidRPr="0048624A">
        <w:rPr>
          <w:b/>
          <w:bCs/>
        </w:rPr>
        <w:t xml:space="preserve"> </w:t>
      </w:r>
      <w:r w:rsidRPr="0048624A">
        <w:t xml:space="preserve"> </w:t>
      </w:r>
      <w:r w:rsidRPr="0048624A">
        <w:rPr>
          <w:i/>
          <w:iCs/>
        </w:rPr>
        <w:t>Pestic sci</w:t>
      </w:r>
      <w:r w:rsidRPr="0048624A">
        <w:t xml:space="preserve"> 26: 167-180.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Antunes-Madeira, M. Dc,  Videira, R. A., Lopes, V., and Madeira, V. Mc (1996). Toxicity of Organophosphorus Insecticides: Alteration of Membrane Fluidity.</w:t>
      </w:r>
      <w:r w:rsidRPr="0048624A">
        <w:rPr>
          <w:b/>
          <w:bCs/>
        </w:rPr>
        <w:t xml:space="preserve"> </w:t>
      </w:r>
      <w:r w:rsidRPr="0048624A">
        <w:t xml:space="preserve"> </w:t>
      </w:r>
      <w:r w:rsidRPr="0048624A">
        <w:rPr>
          <w:i/>
          <w:iCs/>
        </w:rPr>
        <w:t>Medical science research</w:t>
      </w:r>
      <w:r w:rsidRPr="0048624A">
        <w:t xml:space="preserve"> 24: 753-756.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Anyanwu, G. I., Davies, D. H., Molyneux, D. H., and Phillips, A. (1997 ). Variation in Cuticular Hydrocarbons Among Strains of Anopheles (Cellia) Stephensi Liston Possibly Related to Prior Insecticide Exposure.</w:t>
      </w:r>
      <w:r w:rsidRPr="0048624A">
        <w:rPr>
          <w:b/>
          <w:bCs/>
        </w:rPr>
        <w:t xml:space="preserve"> </w:t>
      </w:r>
      <w:r w:rsidRPr="0048624A">
        <w:t xml:space="preserve"> </w:t>
      </w:r>
      <w:r w:rsidRPr="0048624A">
        <w:rPr>
          <w:i/>
          <w:iCs/>
        </w:rPr>
        <w:t>Annals of tropical medicine and parasitology</w:t>
      </w:r>
      <w:r w:rsidRPr="0048624A">
        <w:t xml:space="preserve"> 91: 649-659 .</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Aplada-Sarlis, P., Malatou, P. T., Miliadis, G. E., and Liapis, K. S. (1997). Residues of Organophosphorous and Organochlorine Pesticides in Raw Agricultural Products of Plant Origin Imported in Greece.</w:t>
      </w:r>
      <w:r w:rsidRPr="0048624A">
        <w:rPr>
          <w:b/>
          <w:bCs/>
        </w:rPr>
        <w:t xml:space="preserve"> </w:t>
      </w:r>
      <w:r w:rsidRPr="0048624A">
        <w:t xml:space="preserve"> </w:t>
      </w:r>
      <w:r w:rsidRPr="0048624A">
        <w:rPr>
          <w:i/>
          <w:iCs/>
        </w:rPr>
        <w:t>Annales de l'institut phytopathologique benaki</w:t>
      </w:r>
      <w:r w:rsidRPr="0048624A">
        <w:t xml:space="preserve"> 18: 41-52 .</w:t>
      </w:r>
      <w:r w:rsidRPr="0048624A">
        <w:br/>
      </w:r>
      <w:r w:rsidRPr="0048624A">
        <w:rPr>
          <w:u w:val="single"/>
        </w:rPr>
        <w:t>Chem Codes</w:t>
      </w:r>
      <w:r w:rsidRPr="0048624A">
        <w:t xml:space="preserve">:  Chemical of Concern: MLN  </w:t>
      </w:r>
      <w:r w:rsidRPr="0048624A">
        <w:rPr>
          <w:u w:val="single"/>
        </w:rPr>
        <w:t>Code</w:t>
      </w:r>
      <w:r w:rsidRPr="0048624A">
        <w:t>:  SURVEY, NO SPECIES (DEAD).</w:t>
      </w:r>
    </w:p>
    <w:p w:rsidR="0048624A" w:rsidRPr="0048624A" w:rsidRDefault="0048624A" w:rsidP="0048624A">
      <w:r w:rsidRPr="0048624A">
        <w:t>Archer, T. E. ( Decontamination of Malathion of Ladino Clover Seed Screenings.</w:t>
      </w:r>
      <w:r w:rsidRPr="0048624A">
        <w:rPr>
          <w:b/>
          <w:bCs/>
        </w:rPr>
        <w:t xml:space="preserve"> </w:t>
      </w:r>
      <w:r w:rsidRPr="0048624A">
        <w:t xml:space="preserve"> </w:t>
      </w:r>
      <w:r w:rsidRPr="0048624A">
        <w:rPr>
          <w:i/>
          <w:iCs/>
        </w:rPr>
        <w:t>Poultry sci.; 48(6): 2075-80, 1969; (ref:17)</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METHODS.</w:t>
      </w:r>
    </w:p>
    <w:p w:rsidR="0048624A" w:rsidRPr="0048624A" w:rsidRDefault="0048624A" w:rsidP="0048624A">
      <w:r w:rsidRPr="0048624A">
        <w:t>Archer, T. E. ( Malathion Residues on Ladino Clover Seed Screenings Exposed to Ultraviolet Irradiation.</w:t>
      </w:r>
      <w:r w:rsidRPr="0048624A">
        <w:rPr>
          <w:b/>
          <w:bCs/>
        </w:rPr>
        <w:t xml:space="preserve"> </w:t>
      </w:r>
      <w:r w:rsidRPr="0048624A">
        <w:t xml:space="preserve"> </w:t>
      </w:r>
      <w:r w:rsidRPr="0048624A">
        <w:rPr>
          <w:i/>
          <w:iCs/>
        </w:rPr>
        <w:t>Bull. Environ. Contam. Toxicol.; 6(2): 142-3 1971</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Arcury, T. A., Grzywacz, J. G., Barr, D. B., Tapia, J., Chen, H., and Quandt, S. A. ( Pesticide Urinary Metabolite Levels of Children in Eastern North Carolina Farmworker Households.</w:t>
      </w:r>
      <w:r w:rsidRPr="0048624A">
        <w:rPr>
          <w:b/>
          <w:bCs/>
        </w:rPr>
        <w:t xml:space="preserve"> </w:t>
      </w:r>
      <w:r w:rsidRPr="0048624A">
        <w:t xml:space="preserve"> </w:t>
      </w:r>
      <w:r w:rsidRPr="0048624A">
        <w:rPr>
          <w:i/>
          <w:iCs/>
        </w:rPr>
        <w:t>Environ health perspect. 2007, aug; 115(8):1254-60. [Environmental health perspectives]: Environ Health Perspect</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Ares, Jorge O., Del Valle, Hector F., and Olinuck, Jose A. (2006). Exploring Improved Pesticide Management in Sub-Tropical Environments With Gis-Supported Fate Modeling.</w:t>
      </w:r>
      <w:r w:rsidRPr="0048624A">
        <w:rPr>
          <w:b/>
          <w:bCs/>
        </w:rPr>
        <w:t xml:space="preserve"> </w:t>
      </w:r>
      <w:r w:rsidRPr="0048624A">
        <w:t xml:space="preserve"> </w:t>
      </w:r>
      <w:r w:rsidRPr="0048624A">
        <w:rPr>
          <w:i/>
          <w:iCs/>
        </w:rPr>
        <w:t>Agricultural Systems</w:t>
      </w:r>
      <w:r w:rsidRPr="0048624A">
        <w:t xml:space="preserve"> 91: 189-210.</w:t>
      </w:r>
      <w:r w:rsidRPr="0048624A">
        <w:br/>
      </w:r>
      <w:r w:rsidRPr="0048624A">
        <w:rPr>
          <w:u w:val="single"/>
        </w:rPr>
        <w:t>Chem Codes</w:t>
      </w:r>
      <w:r w:rsidRPr="0048624A">
        <w:t xml:space="preserve">:  Chemical of Concern: MLN  </w:t>
      </w:r>
      <w:r w:rsidRPr="0048624A">
        <w:rPr>
          <w:u w:val="single"/>
        </w:rPr>
        <w:t>Code</w:t>
      </w:r>
      <w:r w:rsidRPr="0048624A">
        <w:t xml:space="preserve"> :  FATE, MODELING.</w:t>
      </w:r>
    </w:p>
    <w:p w:rsidR="0048624A" w:rsidRPr="0048624A" w:rsidRDefault="0048624A" w:rsidP="0048624A">
      <w:r w:rsidRPr="0048624A">
        <w:t>Arita, T. (1994). Elution Patterns of Post-Harvest Application Pesticides From Noodles During the Boiling Process.</w:t>
      </w:r>
      <w:r w:rsidRPr="0048624A">
        <w:rPr>
          <w:b/>
          <w:bCs/>
        </w:rPr>
        <w:t xml:space="preserve"> </w:t>
      </w:r>
      <w:r w:rsidRPr="0048624A">
        <w:t xml:space="preserve"> </w:t>
      </w:r>
      <w:r w:rsidRPr="0048624A">
        <w:rPr>
          <w:i/>
          <w:iCs/>
        </w:rPr>
        <w:t>Journal of the Food Hygienic Society of Japan [J. FOOD HYG. SOC. JAPAN]. Vol. 35, no. 1, pp. 34-40. 1994.</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Arshad, J. H. and Salehuddin, A. N. (1988). Persistence of Carbon-14 Malathion Residues in Stored Milled Rice.</w:t>
      </w:r>
      <w:r w:rsidRPr="0048624A">
        <w:rPr>
          <w:b/>
          <w:bCs/>
        </w:rPr>
        <w:t xml:space="preserve"> </w:t>
      </w:r>
      <w:r w:rsidRPr="0048624A">
        <w:t xml:space="preserve"> </w:t>
      </w:r>
      <w:r w:rsidRPr="0048624A">
        <w:rPr>
          <w:i/>
          <w:iCs/>
        </w:rPr>
        <w:t>Pertanika</w:t>
      </w:r>
      <w:r w:rsidRPr="0048624A">
        <w:t xml:space="preserve"> 11: 73-78.</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Arthur, F. (1988). Evaluation of Trimethacarb as a Protectant of Stored Peanuts.</w:t>
      </w:r>
      <w:r w:rsidRPr="0048624A">
        <w:rPr>
          <w:b/>
          <w:bCs/>
        </w:rPr>
        <w:t xml:space="preserve"> </w:t>
      </w:r>
      <w:r w:rsidRPr="0048624A">
        <w:t xml:space="preserve"> </w:t>
      </w:r>
      <w:r w:rsidRPr="0048624A">
        <w:rPr>
          <w:i/>
          <w:iCs/>
        </w:rPr>
        <w:t>J entomol sci</w:t>
      </w:r>
      <w:r w:rsidRPr="0048624A">
        <w:t xml:space="preserve"> 23: 264-268.</w:t>
      </w:r>
      <w:r w:rsidRPr="0048624A">
        <w:br/>
      </w:r>
      <w:r w:rsidRPr="0048624A">
        <w:rPr>
          <w:u w:val="single"/>
        </w:rPr>
        <w:t>Chem Codes</w:t>
      </w:r>
      <w:r w:rsidRPr="0048624A">
        <w:t xml:space="preserve">:  Chemical of Concern: MLN  </w:t>
      </w:r>
      <w:r w:rsidRPr="0048624A">
        <w:rPr>
          <w:u w:val="single"/>
        </w:rPr>
        <w:t>Code</w:t>
      </w:r>
      <w:r w:rsidRPr="0048624A">
        <w:t>:  NO EFFECT.</w:t>
      </w:r>
    </w:p>
    <w:p w:rsidR="0048624A" w:rsidRPr="0048624A" w:rsidRDefault="0048624A" w:rsidP="0048624A">
      <w:r w:rsidRPr="0048624A">
        <w:t>Arthur, F. H. (1996). Grain Protectants: Current Status and Prospects for the Future.</w:t>
      </w:r>
      <w:r w:rsidRPr="0048624A">
        <w:rPr>
          <w:b/>
          <w:bCs/>
        </w:rPr>
        <w:t xml:space="preserve"> </w:t>
      </w:r>
      <w:r w:rsidRPr="0048624A">
        <w:t xml:space="preserve"> </w:t>
      </w:r>
      <w:r w:rsidRPr="0048624A">
        <w:rPr>
          <w:i/>
          <w:iCs/>
        </w:rPr>
        <w:t>Journal of stored products research</w:t>
      </w:r>
      <w:r w:rsidRPr="0048624A">
        <w:t xml:space="preserve"> 32: 293-302.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Artiola, J. F. (1996). Waste Disposal.</w:t>
      </w:r>
      <w:r w:rsidRPr="0048624A">
        <w:rPr>
          <w:b/>
          <w:bCs/>
        </w:rPr>
        <w:t xml:space="preserve"> </w:t>
      </w:r>
      <w:r w:rsidRPr="0048624A">
        <w:t xml:space="preserve"> </w:t>
      </w:r>
      <w:r w:rsidRPr="0048624A">
        <w:rPr>
          <w:i/>
          <w:iCs/>
        </w:rPr>
        <w:t xml:space="preserve"> Pepper, i. L., C. P. Gerba and m. L. Brusseau (ed.). Pollution science. Xxiv+397p. Academic press, inc.: San diego, california, usa</w:t>
      </w:r>
      <w:r w:rsidRPr="0048624A">
        <w:t xml:space="preserve"> London, england, uk. Isbn 0-12-550660-0.; 0: 135-149.</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Arzone, A. and Patetta, A. (1983). Research on the Action of Malathion, Neostanox, Permethrin, Tartar Emetic and Triforine on Honey Bees.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Ashby, J. and Tennant, R. W. ( Chemical Structure, Salmonella Mutagenicity and Extent of Carcinogenicity as Indicators of Genotoxic Carcinogenesis Among 222 Chemicals Tested in Rodents by the U.s. Nci/Ntp.</w:t>
      </w:r>
      <w:r w:rsidRPr="0048624A">
        <w:rPr>
          <w:b/>
          <w:bCs/>
        </w:rPr>
        <w:t xml:space="preserve"> </w:t>
      </w:r>
      <w:r w:rsidRPr="0048624A">
        <w:t xml:space="preserve"> </w:t>
      </w:r>
      <w:r w:rsidRPr="0048624A">
        <w:rPr>
          <w:i/>
          <w:iCs/>
        </w:rPr>
        <w:t>Mutat res 204:17-115,1988: MUTAT RES</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REVIEW.</w:t>
      </w:r>
    </w:p>
    <w:p w:rsidR="0048624A" w:rsidRPr="0048624A" w:rsidRDefault="0048624A" w:rsidP="0048624A">
      <w:r w:rsidRPr="0048624A">
        <w:t>Assie, L. K., Brostaux, Y., and Haubruge, E. (2008). Density-dependent reproductive success in Tribolium castaneum (Herbst) (Coleoptera: Tenebrionidae).</w:t>
      </w:r>
      <w:r w:rsidRPr="0048624A">
        <w:rPr>
          <w:b/>
          <w:bCs/>
        </w:rPr>
        <w:t xml:space="preserve"> </w:t>
      </w:r>
      <w:r w:rsidRPr="0048624A">
        <w:t xml:space="preserve"> </w:t>
      </w:r>
      <w:r w:rsidRPr="0048624A">
        <w:rPr>
          <w:i/>
          <w:iCs/>
        </w:rPr>
        <w:t>Journal of Stored Products Research</w:t>
      </w:r>
      <w:r w:rsidRPr="0048624A">
        <w:t xml:space="preserve"> 44: 285-289.</w:t>
      </w:r>
      <w:r w:rsidRPr="0048624A">
        <w:br/>
      </w:r>
      <w:r w:rsidRPr="0048624A">
        <w:rPr>
          <w:u w:val="single"/>
        </w:rPr>
        <w:t>Chem Codes</w:t>
      </w:r>
      <w:r w:rsidRPr="0048624A">
        <w:t xml:space="preserve">:  Chemical of Concern: MLN  </w:t>
      </w:r>
      <w:r w:rsidRPr="0048624A">
        <w:rPr>
          <w:u w:val="single"/>
        </w:rPr>
        <w:t>Code</w:t>
      </w:r>
      <w:r w:rsidRPr="0048624A">
        <w:t xml:space="preserve"> :  NO TOXICANT.</w:t>
      </w:r>
    </w:p>
    <w:p w:rsidR="0048624A" w:rsidRPr="0048624A" w:rsidRDefault="0048624A" w:rsidP="0048624A">
      <w:r w:rsidRPr="0048624A">
        <w:t>Atkinson, R. (1990). Atmospheric Reaction Pathways and Lifetimes for Organophosphorus Compounds Au - Winer Am.</w:t>
      </w:r>
      <w:r w:rsidRPr="0048624A">
        <w:rPr>
          <w:b/>
          <w:bCs/>
        </w:rPr>
        <w:t xml:space="preserve"> </w:t>
      </w:r>
      <w:r w:rsidRPr="0048624A">
        <w:t xml:space="preserve"> </w:t>
      </w:r>
      <w:r w:rsidRPr="0048624A">
        <w:rPr>
          <w:i/>
          <w:iCs/>
        </w:rPr>
        <w:t>Kurtz, d. A. (Ed.). Long range transport of pesticides</w:t>
      </w:r>
      <w:r w:rsidRPr="0048624A">
        <w:t xml:space="preserve"> 195th national meeting of the american chemical society held jointly with the third chemical congress of north america, toronto, ontario, canada, june 1988. Xv+462p. Lewis publishers, inc.: Chelsea, michigan, usa. Illus. Maps. Isbn 0-87371-168-8.; 0: 115-126.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Atkinson, R., Guicherit, R., Hites, R. A., Palm, W. U., Seiber, J. N., and De Voogt P (1999). Transformations of Pesticides in the Atmosphere: a State of the Art.</w:t>
      </w:r>
      <w:r w:rsidRPr="0048624A">
        <w:rPr>
          <w:b/>
          <w:bCs/>
        </w:rPr>
        <w:t xml:space="preserve"> </w:t>
      </w:r>
      <w:r w:rsidRPr="0048624A">
        <w:t xml:space="preserve"> </w:t>
      </w:r>
      <w:r w:rsidRPr="0048624A">
        <w:rPr>
          <w:i/>
          <w:iCs/>
        </w:rPr>
        <w:t>Water air and soil pollution</w:t>
      </w:r>
      <w:r w:rsidRPr="0048624A">
        <w:t xml:space="preserve"> 115: 219-243.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Awny, N. M., El Fouly Mz, El-Hawa, M. A., and Zeid, A. Aa (1996). Effect of Malathion on Certain Beneficial Microbial Activities in Egyptian Soils.</w:t>
      </w:r>
      <w:r w:rsidRPr="0048624A">
        <w:rPr>
          <w:b/>
          <w:bCs/>
        </w:rPr>
        <w:t xml:space="preserve"> </w:t>
      </w:r>
      <w:r w:rsidRPr="0048624A">
        <w:t xml:space="preserve"> </w:t>
      </w:r>
      <w:r w:rsidRPr="0048624A">
        <w:rPr>
          <w:i/>
          <w:iCs/>
        </w:rPr>
        <w:t>Egyptian journal of microbiology</w:t>
      </w:r>
      <w:r w:rsidRPr="0048624A">
        <w:t xml:space="preserve"> 31: 1-12.</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Ayub, Sadia, Verma, Jyotsna, and Das, Nibhriti ( 2003). Effect of Endosulfan and Malathion on Lipid Peroxidation, Nitrite and Tnf-[Alpha] Release by Rat Peritoneal Macrophages.</w:t>
      </w:r>
      <w:r w:rsidRPr="0048624A">
        <w:rPr>
          <w:b/>
          <w:bCs/>
        </w:rPr>
        <w:t xml:space="preserve"> </w:t>
      </w:r>
      <w:r w:rsidRPr="0048624A">
        <w:t xml:space="preserve"> </w:t>
      </w:r>
      <w:r w:rsidRPr="0048624A">
        <w:rPr>
          <w:i/>
          <w:iCs/>
        </w:rPr>
        <w:t>International Immunopharmacology</w:t>
      </w:r>
      <w:r w:rsidRPr="0048624A">
        <w:t xml:space="preserve"> 3: 1819-1828.</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Babaian, G. A. (1986). Scale Insects of Stone Fruit Crops and Control Measures Against Them.</w:t>
      </w:r>
      <w:r w:rsidRPr="0048624A">
        <w:rPr>
          <w:b/>
          <w:bCs/>
        </w:rPr>
        <w:t xml:space="preserve"> </w:t>
      </w:r>
      <w:r w:rsidRPr="0048624A">
        <w:t xml:space="preserve"> </w:t>
      </w:r>
      <w:r w:rsidRPr="0048624A">
        <w:rPr>
          <w:i/>
          <w:iCs/>
        </w:rPr>
        <w:t>Boll.Lab.Entomol.Agrar.Filippo Silvestri</w:t>
      </w:r>
      <w:r w:rsidRPr="0048624A">
        <w:t xml:space="preserve"> 43: 133-138.</w:t>
      </w:r>
      <w:r w:rsidRPr="0048624A">
        <w:br/>
      </w:r>
      <w:r w:rsidRPr="0048624A">
        <w:rPr>
          <w:u w:val="single"/>
        </w:rPr>
        <w:t>Chem Codes</w:t>
      </w:r>
      <w:r w:rsidRPr="0048624A">
        <w:t xml:space="preserve">:  Chemical of Concern: PYT,PMR,MLN,DZ  </w:t>
      </w:r>
      <w:r w:rsidRPr="0048624A">
        <w:rPr>
          <w:u w:val="single"/>
        </w:rPr>
        <w:t>Code</w:t>
      </w:r>
      <w:r w:rsidRPr="0048624A">
        <w:t>:  NO TOX DATA.</w:t>
      </w:r>
    </w:p>
    <w:p w:rsidR="0048624A" w:rsidRPr="0048624A" w:rsidRDefault="0048624A" w:rsidP="0048624A">
      <w:r w:rsidRPr="0048624A">
        <w:t>Babich, H. and Borenfreund, E. ( Applications of the Neutral Red Cytotoxicity Assay to Risk Assessment of Aquatic Contaminants an Overview.</w:t>
      </w:r>
      <w:r w:rsidRPr="0048624A">
        <w:rPr>
          <w:b/>
          <w:bCs/>
        </w:rPr>
        <w:t xml:space="preserve"> </w:t>
      </w:r>
      <w:r w:rsidRPr="0048624A">
        <w:t xml:space="preserve"> </w:t>
      </w:r>
      <w:r w:rsidRPr="0048624A">
        <w:rPr>
          <w:i/>
          <w:iCs/>
        </w:rPr>
        <w:t>Landis, w. G., J. S. Hughes and m. A. Lewis (ed.). Astm (american society for testing and materials) special technical publication, no. 1179. Environmental toxicology and risk assessment; first symposium, atlantic city, new jersey, usa, april 14-16, 1991. Vi+431p. American society for testing and materials (astm): philadelphia, pennsylvania, usa. Isbn 0-8031-1860-0.; 0 (0). 1993. 215-229.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Babich, H., Rosenberg, D. W., and Borenfreund, E. (1991). In Vitro Cytotoxicity Studies With the Fish Hepatoma Cell Line, Plhc-1 (Poeciliopsis Lucida).</w:t>
      </w:r>
      <w:r w:rsidRPr="0048624A">
        <w:rPr>
          <w:b/>
          <w:bCs/>
        </w:rPr>
        <w:t xml:space="preserve"> </w:t>
      </w:r>
      <w:r w:rsidRPr="0048624A">
        <w:t xml:space="preserve"> </w:t>
      </w:r>
      <w:r w:rsidRPr="0048624A">
        <w:rPr>
          <w:i/>
          <w:iCs/>
        </w:rPr>
        <w:t>Ecotoxicology and Environmental Safety</w:t>
      </w:r>
      <w:r w:rsidRPr="0048624A">
        <w:t xml:space="preserve"> 21: 327-336.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Baerg, Roger J., Barrett, Michael, and Polge, Nicholas D. (1996). Insecticide and Insecticide Metabolite Interactions With Cytochrome P450 Mediated Activities in Maize.</w:t>
      </w:r>
      <w:r w:rsidRPr="0048624A">
        <w:rPr>
          <w:b/>
          <w:bCs/>
        </w:rPr>
        <w:t xml:space="preserve"> </w:t>
      </w:r>
      <w:r w:rsidRPr="0048624A">
        <w:t xml:space="preserve"> </w:t>
      </w:r>
      <w:r w:rsidRPr="0048624A">
        <w:rPr>
          <w:i/>
          <w:iCs/>
        </w:rPr>
        <w:t>Pesticide Biochemistry and Physiology</w:t>
      </w:r>
      <w:r w:rsidRPr="0048624A">
        <w:t xml:space="preserve"> 55: 10-20.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Baez, M. E., Rodriguez, M., Lastra, O., and Contreras, P. (1997). Solid Phase Extraction of Organophosphorus, Triazine, and Triazole-Derived Pesticides From Water Samples. A Critical Study.</w:t>
      </w:r>
      <w:r w:rsidRPr="0048624A">
        <w:rPr>
          <w:b/>
          <w:bCs/>
        </w:rPr>
        <w:t xml:space="preserve"> </w:t>
      </w:r>
      <w:r w:rsidRPr="0048624A">
        <w:t xml:space="preserve"> </w:t>
      </w:r>
      <w:r w:rsidRPr="0048624A">
        <w:rPr>
          <w:i/>
          <w:iCs/>
        </w:rPr>
        <w:t>Hrc journal of high resolution chromatography</w:t>
      </w:r>
      <w:r w:rsidRPr="0048624A">
        <w:t xml:space="preserve"> 20: 591-596.</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Baffi, Milla Alves, de Souza, Guilherme Rocha Lino, de Sousa, Cristina Soares, Ceron, Carlos Roberto, and Bonetti, Ana Maria (2008). Esterase enzymes involved in pyrethroid and organophosphate resistance in a Brazilian population of Riphicephallus (Boophilus) microplus (Acari, Ixodidae).</w:t>
      </w:r>
      <w:r w:rsidRPr="0048624A">
        <w:rPr>
          <w:b/>
          <w:bCs/>
        </w:rPr>
        <w:t xml:space="preserve"> </w:t>
      </w:r>
      <w:r w:rsidRPr="0048624A">
        <w:t xml:space="preserve"> </w:t>
      </w:r>
      <w:r w:rsidRPr="0048624A">
        <w:rPr>
          <w:i/>
          <w:iCs/>
        </w:rPr>
        <w:t>Molecular and Biochemical Parasitology</w:t>
      </w:r>
      <w:r w:rsidRPr="0048624A">
        <w:t xml:space="preserve"> 160: 70-73.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Bagheri, H., Brouwer, E. R., Ghijsen, R. T., and Brinkman, U. At (1993 ). On-Line Low-Level Screening of Polar Pesticides in Drinking and Surface Waters by Liquid Chromatography-Thermospray Mass Spectrometry.</w:t>
      </w:r>
      <w:r w:rsidRPr="0048624A">
        <w:rPr>
          <w:b/>
          <w:bCs/>
        </w:rPr>
        <w:t xml:space="preserve"> </w:t>
      </w:r>
      <w:r w:rsidRPr="0048624A">
        <w:t xml:space="preserve"> </w:t>
      </w:r>
      <w:r w:rsidRPr="0048624A">
        <w:rPr>
          <w:i/>
          <w:iCs/>
        </w:rPr>
        <w:t>9th montreux symposium on liquid chromatography-mass spectrometry, supercritical fluid chromatography-mass spectrometry, capillary zone electrophoresis-mass spectrometry and tandem mass spectrometry, montreux, switzerland, november 4-6, 1992. J chromatogr</w:t>
      </w:r>
      <w:r w:rsidRPr="0048624A">
        <w:t xml:space="preserve"> 647: 121-129.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Bai, S. G. (1964). Persistence of Malathion Residues on Treated Foodgrains Under Different Conditions of Storage and Processing.</w:t>
      </w:r>
      <w:r w:rsidRPr="0048624A">
        <w:rPr>
          <w:b/>
          <w:bCs/>
        </w:rPr>
        <w:t xml:space="preserve"> </w:t>
      </w:r>
      <w:r w:rsidRPr="0048624A">
        <w:t xml:space="preserve"> </w:t>
      </w:r>
      <w:r w:rsidRPr="0048624A">
        <w:rPr>
          <w:i/>
          <w:iCs/>
        </w:rPr>
        <w:t>In: S.K.Majunder (Ed.), Symposium on Pesticides, Academy of Pest Control Sciences, Mysore, India</w:t>
      </w:r>
      <w:r w:rsidRPr="0048624A">
        <w:t xml:space="preserve"> 310-315.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Bakale, G. and Mccreary, R. D. (1992). Response of the Ke Test to Nci/Ntp-Screened Chemicals. Ii. Genotoxic Carcinogens and Non-Genotoxic Non-Carcinogens.</w:t>
      </w:r>
      <w:r w:rsidRPr="0048624A">
        <w:rPr>
          <w:b/>
          <w:bCs/>
        </w:rPr>
        <w:t xml:space="preserve"> </w:t>
      </w:r>
      <w:r w:rsidRPr="0048624A">
        <w:t xml:space="preserve"> </w:t>
      </w:r>
      <w:r w:rsidRPr="0048624A">
        <w:rPr>
          <w:i/>
          <w:iCs/>
        </w:rPr>
        <w:t>Carcinogenesis : Carcinogenesis</w:t>
      </w:r>
      <w:r w:rsidRPr="0048624A">
        <w:t xml:space="preserve"> 13: 1437-1445.</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Bakale, G. and Mccreary, R. D. (1992). Response of the Ke Test to Nci-Screened Chemicals: Ii. Genotoxic Carcinogens and Non-Genotoxic Non-Carcinogens.</w:t>
      </w:r>
      <w:r w:rsidRPr="0048624A">
        <w:rPr>
          <w:b/>
          <w:bCs/>
        </w:rPr>
        <w:t xml:space="preserve"> </w:t>
      </w:r>
      <w:r w:rsidRPr="0048624A">
        <w:t xml:space="preserve"> </w:t>
      </w:r>
      <w:r w:rsidRPr="0048624A">
        <w:rPr>
          <w:i/>
          <w:iCs/>
        </w:rPr>
        <w:t>Carcinogenesis (eynsham)</w:t>
      </w:r>
      <w:r w:rsidRPr="0048624A">
        <w:t xml:space="preserve"> 13: 1437-1445.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Baker, J. E., Fabrick, J. A., and Zhu, K. Y. (1998). Characterization of Esterases in Malathion-Resistant and Susceptible Strains of the Pteromalid Parasitoid Anisopteromalus Calandrae.</w:t>
      </w:r>
      <w:r w:rsidRPr="0048624A">
        <w:rPr>
          <w:b/>
          <w:bCs/>
        </w:rPr>
        <w:t xml:space="preserve"> </w:t>
      </w:r>
      <w:r w:rsidRPr="0048624A">
        <w:t xml:space="preserve"> </w:t>
      </w:r>
      <w:r w:rsidRPr="0048624A">
        <w:rPr>
          <w:i/>
          <w:iCs/>
        </w:rPr>
        <w:t>Insect Biochemistry and Molecular Biology</w:t>
      </w:r>
      <w:r w:rsidRPr="0048624A">
        <w:t xml:space="preserve"> 28: 1039-1050.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Balabaskaran, S. and Ganendran, A. ( Clinical Significance of Pyridine 2 Aldoxime Methiodide as a Reactivator of Organo Phosphate Inhibited Human Cholin Esterases.</w:t>
      </w:r>
      <w:r w:rsidRPr="0048624A">
        <w:rPr>
          <w:b/>
          <w:bCs/>
        </w:rPr>
        <w:t xml:space="preserve"> </w:t>
      </w:r>
      <w:r w:rsidRPr="0048624A">
        <w:t xml:space="preserve"> </w:t>
      </w:r>
      <w:r w:rsidRPr="0048624A">
        <w:rPr>
          <w:i/>
          <w:iCs/>
        </w:rPr>
        <w:t>Clin chem; 21 (7). 1975 1020</w:t>
      </w:r>
      <w:r w:rsidRPr="0048624A">
        <w:t>.</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Balayannis, P. G. and Santas, L. A. (1992). Dissipation of Malathion and Fluvalinate Residues From Honey.</w:t>
      </w:r>
      <w:r w:rsidRPr="0048624A">
        <w:rPr>
          <w:b/>
          <w:bCs/>
        </w:rPr>
        <w:t xml:space="preserve"> </w:t>
      </w:r>
      <w:r w:rsidRPr="0048624A">
        <w:t xml:space="preserve"> </w:t>
      </w:r>
      <w:r w:rsidRPr="0048624A">
        <w:rPr>
          <w:i/>
          <w:iCs/>
        </w:rPr>
        <w:t>J apic res</w:t>
      </w:r>
      <w:r w:rsidRPr="0048624A">
        <w:t xml:space="preserve"> 31: 70-76.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Balluz, Lina S., Philen, Rossanne M., Brock, John, Falter, Kenneth, Kiefer, Max, Hart, Rebecca, and Hill, Robert H. (2000). Health Complaints Related to Pesticide Stored at a Public Health Clinic.</w:t>
      </w:r>
      <w:r w:rsidRPr="0048624A">
        <w:rPr>
          <w:b/>
          <w:bCs/>
        </w:rPr>
        <w:t xml:space="preserve"> </w:t>
      </w:r>
      <w:r w:rsidRPr="0048624A">
        <w:t xml:space="preserve"> </w:t>
      </w:r>
      <w:r w:rsidRPr="0048624A">
        <w:rPr>
          <w:i/>
          <w:iCs/>
        </w:rPr>
        <w:t>Environmental Research</w:t>
      </w:r>
      <w:r w:rsidRPr="0048624A">
        <w:t xml:space="preserve"> 82: 1-6.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Banerjee, B. D., Seth, V., Bhattacharya, A., Pasha, S. T., and Chakraborty, A. K. (1999). Biochemical Effects of Some Pesticides on Lipid Peroxidation and Free-Radical Scavengers.</w:t>
      </w:r>
      <w:r w:rsidRPr="0048624A">
        <w:rPr>
          <w:b/>
          <w:bCs/>
        </w:rPr>
        <w:t xml:space="preserve"> </w:t>
      </w:r>
      <w:r w:rsidRPr="0048624A">
        <w:t xml:space="preserve"> </w:t>
      </w:r>
      <w:r w:rsidRPr="0048624A">
        <w:rPr>
          <w:i/>
          <w:iCs/>
        </w:rPr>
        <w:t>Toxicology letters (shannon)</w:t>
      </w:r>
      <w:r w:rsidRPr="0048624A">
        <w:t xml:space="preserve"> 107: 33-47.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Barber, D., Correll, L., and Ehrich, M. *. (1999). Comparative Effectiveness of Organophosphorus Protoxicant Activating Systems in Neuroblastoma Cells and Brain Homogenates.</w:t>
      </w:r>
      <w:r w:rsidRPr="0048624A">
        <w:rPr>
          <w:b/>
          <w:bCs/>
        </w:rPr>
        <w:t xml:space="preserve"> </w:t>
      </w:r>
      <w:r w:rsidRPr="0048624A">
        <w:t xml:space="preserve"> </w:t>
      </w:r>
      <w:r w:rsidRPr="0048624A">
        <w:rPr>
          <w:i/>
          <w:iCs/>
        </w:rPr>
        <w:t>Journal of Toxicology and Environmental Health, Part A [J. Toxicol. Environ. Health, A]. Vol. 57, no. 1, pp. 63-74. 1999.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Barbosa, F. R., Yokoyama, M., Pereira, P. A. A., and Zimmermann, F. J. P. (2002). Control of the Mexican Bean Weevil Zabrotes Subfasciatus With Vegetable Oils, Trashing Residues, Inert Materials and Malathion.</w:t>
      </w:r>
      <w:r w:rsidRPr="0048624A">
        <w:rPr>
          <w:b/>
          <w:bCs/>
        </w:rPr>
        <w:t xml:space="preserve"> </w:t>
      </w:r>
      <w:r w:rsidRPr="0048624A">
        <w:t xml:space="preserve"> </w:t>
      </w:r>
      <w:r w:rsidRPr="0048624A">
        <w:rPr>
          <w:i/>
          <w:iCs/>
        </w:rPr>
        <w:t>Pesquisa Agropecuaria Brasileira, 37 (9) pp. 1213-1217, 2002</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Barcelo, D. (1988). Application of Thermospray Liquid Chromatography-Mass Spectrometry for Determination of Organophosphorus Pesticides and Trialkyl and Triaryl Phosphates.</w:t>
      </w:r>
      <w:r w:rsidRPr="0048624A">
        <w:rPr>
          <w:b/>
          <w:bCs/>
        </w:rPr>
        <w:t xml:space="preserve"> </w:t>
      </w:r>
      <w:r w:rsidRPr="0048624A">
        <w:t xml:space="preserve"> </w:t>
      </w:r>
      <w:r w:rsidRPr="0048624A">
        <w:rPr>
          <w:i/>
          <w:iCs/>
        </w:rPr>
        <w:t>Biomed environ mass spectrom</w:t>
      </w:r>
      <w:r w:rsidRPr="0048624A">
        <w:t xml:space="preserve"> 17: 363-370.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Barcelo, D. (1988). A Review of Liquid Chromatography in Environmental Pesticide Analysis.</w:t>
      </w:r>
      <w:r w:rsidRPr="0048624A">
        <w:rPr>
          <w:b/>
          <w:bCs/>
        </w:rPr>
        <w:t xml:space="preserve"> </w:t>
      </w:r>
      <w:r w:rsidRPr="0048624A">
        <w:t xml:space="preserve"> </w:t>
      </w:r>
      <w:r w:rsidRPr="0048624A">
        <w:rPr>
          <w:i/>
          <w:iCs/>
        </w:rPr>
        <w:t>Chromatographia</w:t>
      </w:r>
      <w:r w:rsidRPr="0048624A">
        <w:t xml:space="preserve"> 25: 928-936.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Barcelo, D., Chiron, S., Lacorte, S., Martinez, E., Salau, J. S., and Hennion, M. C. (1994). Solid-Phase Sample Preparation and Stability of Pesticides in Water Using Empore Disks.</w:t>
      </w:r>
      <w:r w:rsidRPr="0048624A">
        <w:rPr>
          <w:b/>
          <w:bCs/>
        </w:rPr>
        <w:t xml:space="preserve"> </w:t>
      </w:r>
      <w:r w:rsidRPr="0048624A">
        <w:t xml:space="preserve"> </w:t>
      </w:r>
      <w:r w:rsidRPr="0048624A">
        <w:rPr>
          <w:i/>
          <w:iCs/>
        </w:rPr>
        <w:t>Trends in analytical chemistry</w:t>
      </w:r>
      <w:r w:rsidRPr="0048624A">
        <w:t xml:space="preserve"> 13: 352-361.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Barik, S. (1984). Metabolism of Insecticides by Microorganisms.</w:t>
      </w:r>
      <w:r w:rsidRPr="0048624A">
        <w:rPr>
          <w:b/>
          <w:bCs/>
        </w:rPr>
        <w:t xml:space="preserve"> </w:t>
      </w:r>
      <w:r w:rsidRPr="0048624A">
        <w:t xml:space="preserve"> </w:t>
      </w:r>
      <w:r w:rsidRPr="0048624A">
        <w:rPr>
          <w:i/>
          <w:iCs/>
        </w:rPr>
        <w:t>Lal, r. (Ed.). Insecticide microbiology. Xvi+268p. Springer-verlag: berlin, west germany</w:t>
      </w:r>
      <w:r w:rsidRPr="0048624A">
        <w:t xml:space="preserve"> New york, n.y., Usa. Illus. Isbn 3-540-13662-2; isbn 0-387-13662-2.; 0: 87-130.</w:t>
      </w:r>
      <w:r w:rsidRPr="0048624A">
        <w:br/>
      </w:r>
      <w:r w:rsidRPr="0048624A">
        <w:rPr>
          <w:u w:val="single"/>
        </w:rPr>
        <w:t>Chem Codes</w:t>
      </w:r>
      <w:r w:rsidRPr="0048624A">
        <w:t xml:space="preserve">:  Chemical of Concern: MLN  </w:t>
      </w:r>
      <w:r w:rsidRPr="0048624A">
        <w:rPr>
          <w:u w:val="single"/>
        </w:rPr>
        <w:t>Code</w:t>
      </w:r>
      <w:r w:rsidRPr="0048624A">
        <w:t>:  BACTERIA, METABOLISM.</w:t>
      </w:r>
    </w:p>
    <w:p w:rsidR="0048624A" w:rsidRPr="0048624A" w:rsidRDefault="0048624A" w:rsidP="0048624A">
      <w:r w:rsidRPr="0048624A">
        <w:t>Barik, Sudhakar, Munnecke, Douglas M., and Fletcher, John S. (1984). Bacterial Degradation of Three Dithioate Pesticides.</w:t>
      </w:r>
      <w:r w:rsidRPr="0048624A">
        <w:rPr>
          <w:b/>
          <w:bCs/>
        </w:rPr>
        <w:t xml:space="preserve"> </w:t>
      </w:r>
      <w:r w:rsidRPr="0048624A">
        <w:t xml:space="preserve"> </w:t>
      </w:r>
      <w:r w:rsidRPr="0048624A">
        <w:rPr>
          <w:i/>
          <w:iCs/>
        </w:rPr>
        <w:t xml:space="preserve"> Agricultural Wastes</w:t>
      </w:r>
      <w:r w:rsidRPr="0048624A">
        <w:t xml:space="preserve"> 10: 81-94.</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Baris, D., Zahm, S. H., Cantor, K. P., and Blair, A. (1998). Agricultural Use of Ddt and Risk of Non-Hodgkin's Lymphoma: Pooled Analysis of Three Case-Control Studies in the United States.</w:t>
      </w:r>
      <w:r w:rsidRPr="0048624A">
        <w:rPr>
          <w:b/>
          <w:bCs/>
        </w:rPr>
        <w:t xml:space="preserve"> </w:t>
      </w:r>
      <w:r w:rsidRPr="0048624A">
        <w:t xml:space="preserve"> </w:t>
      </w:r>
      <w:r w:rsidRPr="0048624A">
        <w:rPr>
          <w:i/>
          <w:iCs/>
        </w:rPr>
        <w:t>Occupational and environmental medicine</w:t>
      </w:r>
      <w:r w:rsidRPr="0048624A">
        <w:t xml:space="preserve"> 55: 522-527.</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Barker, P. S. (1988). The Entomological Problems of Wheat in the Canadian Prairies.</w:t>
      </w:r>
      <w:r w:rsidRPr="0048624A">
        <w:rPr>
          <w:b/>
          <w:bCs/>
        </w:rPr>
        <w:t xml:space="preserve"> </w:t>
      </w:r>
      <w:r w:rsidRPr="0048624A">
        <w:t xml:space="preserve"> </w:t>
      </w:r>
      <w:r w:rsidRPr="0048624A">
        <w:rPr>
          <w:i/>
          <w:iCs/>
        </w:rPr>
        <w:t>Selected papers from the second international symposium of french-speaking entomologists, trois-rivieres, quebec, canada, july 6-9, 1986. Nat can (que)</w:t>
      </w:r>
      <w:r w:rsidRPr="0048624A">
        <w:t xml:space="preserve"> 115: 229-234.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Barker, Philip S. and Vaisey, Marion (1973). Effect of Storage Condition and Time on the Odor of Malathion-Treated Wheat.</w:t>
      </w:r>
      <w:r w:rsidRPr="0048624A">
        <w:rPr>
          <w:b/>
          <w:bCs/>
        </w:rPr>
        <w:t xml:space="preserve"> </w:t>
      </w:r>
      <w:r w:rsidRPr="0048624A">
        <w:t xml:space="preserve"> </w:t>
      </w:r>
      <w:r w:rsidRPr="0048624A">
        <w:rPr>
          <w:i/>
          <w:iCs/>
        </w:rPr>
        <w:t>Journal of Stored Products Research</w:t>
      </w:r>
      <w:r w:rsidRPr="0048624A">
        <w:t xml:space="preserve"> 9: 171-180.</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Barnabas, I. J., Dean, J. R., Hitchen, S. M., and Owen, S. P. (1994). Selective Extraction of Organochlorine and Organophosphorus Pesticides Using a Combined Solid Phase Extraction-Supercritical Fluid Extraction Approach.</w:t>
      </w:r>
      <w:r w:rsidRPr="0048624A">
        <w:rPr>
          <w:b/>
          <w:bCs/>
        </w:rPr>
        <w:t xml:space="preserve"> </w:t>
      </w:r>
      <w:r w:rsidRPr="0048624A">
        <w:t xml:space="preserve"> </w:t>
      </w:r>
      <w:r w:rsidRPr="0048624A">
        <w:rPr>
          <w:i/>
          <w:iCs/>
        </w:rPr>
        <w:t>Analytica chimica acta</w:t>
      </w:r>
      <w:r w:rsidRPr="0048624A">
        <w:t xml:space="preserve"> 291: 261-267.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Barr, D. B., Barr, J. R., Driskell, W. J., Hill, R. H Jr, Ashley, D. L., Needham, L. L., Head, S. L., and Sampson, E. J. (1999). Strategies for Biological Monitoring of Exposure for Contemporary-Use Pesticides.</w:t>
      </w:r>
      <w:r w:rsidRPr="0048624A">
        <w:rPr>
          <w:b/>
          <w:bCs/>
        </w:rPr>
        <w:t xml:space="preserve"> </w:t>
      </w:r>
      <w:r w:rsidRPr="0048624A">
        <w:t xml:space="preserve"> </w:t>
      </w:r>
      <w:r w:rsidRPr="0048624A">
        <w:rPr>
          <w:i/>
          <w:iCs/>
        </w:rPr>
        <w:t>Toxicology and industrial health</w:t>
      </w:r>
      <w:r w:rsidRPr="0048624A">
        <w:t xml:space="preserve"> 15: 168-179.</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Barre, A. C., Tamo, M., and Odjo, A. T. ( Impact of Two Insecticides on the Parasitoids of the Leaf Miner Liriomyza Trifolii Burgess Diptera Agromyzidae on Cowpea Vigna Unguiculata Walp in Southern Benin.</w:t>
      </w:r>
      <w:r w:rsidRPr="0048624A">
        <w:rPr>
          <w:b/>
          <w:bCs/>
        </w:rPr>
        <w:t xml:space="preserve">  </w:t>
      </w:r>
      <w:r w:rsidRPr="0048624A">
        <w:t xml:space="preserve"> </w:t>
      </w:r>
      <w:r w:rsidRPr="0048624A">
        <w:rPr>
          <w:i/>
          <w:iCs/>
        </w:rPr>
        <w:t>Robertson, h. G. (Ed.). Insects in african economy and environment; joint congress of the entomological society of southern africa (11th congress) and the african association of insect scientists (12th congress), stellenbosch, south africa, june 30-july 4, 1997. 255p. Entomological society of southern africa: pretoria, south africa. Isbn 0-620-21415-5.; 0 (0). 1997. 64.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Barrett, M. R. (1996). The Environmental Impact of Pesticide Degradates in Groundwater.</w:t>
      </w:r>
      <w:r w:rsidRPr="0048624A">
        <w:rPr>
          <w:b/>
          <w:bCs/>
        </w:rPr>
        <w:t xml:space="preserve"> </w:t>
      </w:r>
      <w:r w:rsidRPr="0048624A">
        <w:t xml:space="preserve"> </w:t>
      </w:r>
      <w:r w:rsidRPr="0048624A">
        <w:rPr>
          <w:i/>
          <w:iCs/>
        </w:rPr>
        <w:t>Meyer, m. T. And e. M. Thurman (ed.). Acs symposium series, 630. Herbicide metabolites in surface water and groundwater</w:t>
      </w:r>
      <w:r w:rsidRPr="0048624A">
        <w:t xml:space="preserve"> Symposium held during the 209th national meeting of the american chemical society, anaheim, california, usa, april 2-7, 1995. X+318p. American chemical society: washington, dc, usa. Isbn 0-8412-3405-1.; 630: 200-225.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Bartha, R., Lanzillota, R. P., and Pramer, D. (1967). Stability and Effects of Some Pesticides in Soil.</w:t>
      </w:r>
      <w:r w:rsidRPr="0048624A">
        <w:rPr>
          <w:b/>
          <w:bCs/>
        </w:rPr>
        <w:t xml:space="preserve"> </w:t>
      </w:r>
      <w:r w:rsidRPr="0048624A">
        <w:t xml:space="preserve"> </w:t>
      </w:r>
      <w:r w:rsidRPr="0048624A">
        <w:rPr>
          <w:i/>
          <w:iCs/>
        </w:rPr>
        <w:t>Appl.Microbiol.</w:t>
      </w:r>
      <w:r w:rsidRPr="0048624A">
        <w:t xml:space="preserve"> 15: 67-75.</w:t>
      </w:r>
      <w:r w:rsidRPr="0048624A">
        <w:br/>
      </w:r>
      <w:r w:rsidRPr="0048624A">
        <w:rPr>
          <w:u w:val="single"/>
        </w:rPr>
        <w:t>Chem Codes</w:t>
      </w:r>
      <w:r w:rsidRPr="0048624A">
        <w:t xml:space="preserve">:  Chemical of Concern: AND,ATZ,DDT,DLD,Du,EN,EPTC,LNR,MLN,MXC,PRN,CBL,SZ,PRT  </w:t>
      </w:r>
      <w:r w:rsidRPr="0048624A">
        <w:rPr>
          <w:u w:val="single"/>
        </w:rPr>
        <w:t>Code</w:t>
      </w:r>
      <w:r w:rsidRPr="0048624A">
        <w:t>:  NO SPECIES.</w:t>
      </w:r>
    </w:p>
    <w:p w:rsidR="0048624A" w:rsidRPr="0048624A" w:rsidRDefault="0048624A" w:rsidP="0048624A">
      <w:r w:rsidRPr="0048624A">
        <w:t>Basol, M. S., Eren, S., and Sadar, M. H. (1980). Comparative Toxicity of Some Pesticides on Human Health and Some Aquatic Species.</w:t>
      </w:r>
      <w:r w:rsidRPr="0048624A">
        <w:rPr>
          <w:b/>
          <w:bCs/>
        </w:rPr>
        <w:t xml:space="preserve"> </w:t>
      </w:r>
      <w:r w:rsidRPr="0048624A">
        <w:t xml:space="preserve"> </w:t>
      </w:r>
      <w:r w:rsidRPr="0048624A">
        <w:rPr>
          <w:i/>
          <w:iCs/>
        </w:rPr>
        <w:t>Journal of Environmental Science and Health, Part B: Pesticides, Food Contaminants and Agricultural Wastes [J. ENVIRON. SCI. HEALTH, PART B.]. Vol. 15, no. 6, pp. 993-1004. 1980.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Bates, C. ( Novel Formulations for Locust and Grasshopper Control.</w:t>
      </w:r>
      <w:r w:rsidRPr="0048624A">
        <w:rPr>
          <w:b/>
          <w:bCs/>
        </w:rPr>
        <w:t xml:space="preserve"> </w:t>
      </w:r>
      <w:r w:rsidRPr="0048624A">
        <w:t xml:space="preserve"> </w:t>
      </w:r>
      <w:r w:rsidRPr="0048624A">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977-980.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Batkin, T. A. (1995). Impact of the Mediterranean Fruit Fly Ceratitis Capitata Wiedemann on California Agriculture.</w:t>
      </w:r>
      <w:r w:rsidRPr="0048624A">
        <w:rPr>
          <w:b/>
          <w:bCs/>
        </w:rPr>
        <w:t xml:space="preserve"> </w:t>
      </w:r>
      <w:r w:rsidRPr="0048624A">
        <w:t xml:space="preserve"> </w:t>
      </w:r>
      <w:r w:rsidRPr="0048624A">
        <w:rPr>
          <w:i/>
          <w:iCs/>
        </w:rPr>
        <w:t>Heitz, j. R. And k. R. Downum (ed.). Acs symposium series, 616. Light-activated pest control</w:t>
      </w:r>
      <w:r w:rsidRPr="0048624A">
        <w:t xml:space="preserve"> Symposium held during the 209th national meeting of the american chemical society, anaheim, california, usa, april 2-6, 1995. Viii+279p. American chemical society: washington, dc, usa. Isbn 0-8412-3334-9.; 616: 70-81.</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Baumann, R. A., Brinkman, U. At, and Van Zoonen P (1993). On-Line Combination of Automated Micro Liquid-Liquid Extraction and Capillary Gas Chromatography for the Determination of Pesticides in Water. Au - Van Der Hoff Gr.</w:t>
      </w:r>
      <w:r w:rsidRPr="0048624A">
        <w:rPr>
          <w:b/>
          <w:bCs/>
        </w:rPr>
        <w:t xml:space="preserve"> </w:t>
      </w:r>
      <w:r w:rsidRPr="0048624A">
        <w:t xml:space="preserve"> </w:t>
      </w:r>
      <w:r w:rsidRPr="0048624A">
        <w:rPr>
          <w:i/>
          <w:iCs/>
        </w:rPr>
        <w:t>J chromatogr</w:t>
      </w:r>
      <w:r w:rsidRPr="0048624A">
        <w:t xml:space="preserve"> 644: 367-373.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Baumann, R. A., Luttik, R., and Gerritsen, R. ( Bestrijdingsmiddelen in Oppervlaktewater Van De Hogeveense Polder (1989/'90) (Pesticides in Surface Water of the Hogeveense Polder (1989/'90)).</w:t>
      </w:r>
      <w:r w:rsidRPr="0048624A">
        <w:rPr>
          <w:b/>
          <w:bCs/>
        </w:rPr>
        <w:t xml:space="preserve"> </w:t>
      </w:r>
      <w:r w:rsidRPr="0048624A">
        <w:t xml:space="preserve"> </w:t>
      </w:r>
      <w:r w:rsidRPr="0048624A">
        <w:rPr>
          <w:i/>
          <w:iCs/>
        </w:rPr>
        <w:t>Govt reports announcements &amp; index (gra&amp;i), issue 01, 2093</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NON-ENGLISH,FATE.</w:t>
      </w:r>
    </w:p>
    <w:p w:rsidR="0048624A" w:rsidRPr="0048624A" w:rsidRDefault="0048624A" w:rsidP="0048624A">
      <w:r w:rsidRPr="0048624A">
        <w:t>Bavcon Kralj, M., Franko, M., and Trebse, P. ( Photodegradation of Organophosphorus Insecticides - Investigations of Products and Their Toxicity Using Gas Chromatography-Mass Spectrometry and Ache-Thermal Lens Spectrometric Bioassay.</w:t>
      </w:r>
      <w:r w:rsidRPr="0048624A">
        <w:rPr>
          <w:b/>
          <w:bCs/>
        </w:rPr>
        <w:t xml:space="preserve"> </w:t>
      </w:r>
      <w:r w:rsidRPr="0048624A">
        <w:t xml:space="preserve"> </w:t>
      </w:r>
      <w:r w:rsidRPr="0048624A">
        <w:rPr>
          <w:i/>
          <w:iCs/>
        </w:rPr>
        <w:t>Chemosphere. 2007, feb; 67(1):99-107. [Chemosphere]: Chemosphere</w:t>
      </w:r>
      <w:r w:rsidRPr="0048624A">
        <w:t>.</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Bavcon, M., Trebse, P., and Zupancic-Kralj, L. ( Investigations of the Determination and Transformations of Diazinon and Malathion Under Environmental Conditions Using Gas Chromatography Coupled With a Flame Ionisation Detector.</w:t>
      </w:r>
      <w:r w:rsidRPr="0048624A">
        <w:rPr>
          <w:b/>
          <w:bCs/>
        </w:rPr>
        <w:t xml:space="preserve"> </w:t>
      </w:r>
      <w:r w:rsidRPr="0048624A">
        <w:t xml:space="preserve"> </w:t>
      </w:r>
      <w:r w:rsidRPr="0048624A">
        <w:rPr>
          <w:i/>
          <w:iCs/>
        </w:rPr>
        <w:t>Chemosphere. 2003, feb; 50(5):595-601. [Chemosphere]: Chemosphere</w:t>
      </w:r>
      <w:r w:rsidRPr="0048624A">
        <w:t>.</w:t>
      </w:r>
      <w:r w:rsidRPr="0048624A">
        <w:br/>
      </w:r>
      <w:r w:rsidRPr="0048624A">
        <w:rPr>
          <w:u w:val="single"/>
        </w:rPr>
        <w:t>Chem Codes</w:t>
      </w:r>
      <w:r w:rsidRPr="0048624A">
        <w:t xml:space="preserve">:  Chemical of Concern: MLO  </w:t>
      </w:r>
      <w:r w:rsidRPr="0048624A">
        <w:rPr>
          <w:u w:val="single"/>
        </w:rPr>
        <w:t>Code</w:t>
      </w:r>
      <w:r w:rsidRPr="0048624A">
        <w:t>:  METABOLISM.</w:t>
      </w:r>
    </w:p>
    <w:p w:rsidR="0048624A" w:rsidRPr="0048624A" w:rsidRDefault="0048624A" w:rsidP="0048624A">
      <w:r w:rsidRPr="0048624A">
        <w:t>Beeson, D. R., Lewis, M. C., Powell, J. M., and Nimmo, D. R. (1998). Effect of Pollutants on Freshwater Organisms.</w:t>
      </w:r>
      <w:r w:rsidRPr="0048624A">
        <w:rPr>
          <w:b/>
          <w:bCs/>
        </w:rPr>
        <w:t xml:space="preserve"> </w:t>
      </w:r>
      <w:r w:rsidRPr="0048624A">
        <w:t xml:space="preserve"> </w:t>
      </w:r>
      <w:r w:rsidRPr="0048624A">
        <w:rPr>
          <w:i/>
          <w:iCs/>
        </w:rPr>
        <w:t>Water environment research</w:t>
      </w:r>
      <w:r w:rsidRPr="0048624A">
        <w:t xml:space="preserve"> 70: 921-931.</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Behki, R. M. (1994). Degradation of Thiocarbamate Herbicides and Organophosphorus Insecticides by Rhodococcus Species.</w:t>
      </w:r>
      <w:r w:rsidRPr="0048624A">
        <w:rPr>
          <w:b/>
          <w:bCs/>
        </w:rPr>
        <w:t xml:space="preserve"> </w:t>
      </w:r>
      <w:r w:rsidRPr="0048624A">
        <w:t xml:space="preserve"> </w:t>
      </w:r>
      <w:r w:rsidRPr="0048624A">
        <w:rPr>
          <w:i/>
          <w:iCs/>
        </w:rPr>
        <w:t xml:space="preserve"> Chaudhry, g. R. (Ed.). Biological degradation and bioremediation of toxic chemicals. 515p. Dioscorides press: portland, oregon, usa. Isbn 0-931146-27-5.</w:t>
      </w:r>
      <w:r w:rsidRPr="0048624A">
        <w:t xml:space="preserve"> 0: 234-255.</w:t>
      </w:r>
      <w:r w:rsidRPr="0048624A">
        <w:br/>
      </w:r>
      <w:r w:rsidRPr="0048624A">
        <w:rPr>
          <w:u w:val="single"/>
        </w:rPr>
        <w:t>Chem Codes</w:t>
      </w:r>
      <w:r w:rsidRPr="0048624A">
        <w:t xml:space="preserve">:  Chemical of Concern: MLN  </w:t>
      </w:r>
      <w:r w:rsidRPr="0048624A">
        <w:rPr>
          <w:u w:val="single"/>
        </w:rPr>
        <w:t>Code</w:t>
      </w:r>
      <w:r w:rsidRPr="0048624A">
        <w:t xml:space="preserve"> :  BACTERIA, FATE.</w:t>
      </w:r>
    </w:p>
    <w:p w:rsidR="0048624A" w:rsidRPr="0048624A" w:rsidRDefault="0048624A" w:rsidP="0048624A">
      <w:r w:rsidRPr="0048624A">
        <w:t>Belfroid, A. C., Van Drunen M, Beek, M. A., Schrap, S. M., Van Gestel C Am, and Van Hattum B (1998). Relative Risks of Transformation Products of Pesticides for Aquatic Ecosystems.</w:t>
      </w:r>
      <w:r w:rsidRPr="0048624A">
        <w:rPr>
          <w:b/>
          <w:bCs/>
        </w:rPr>
        <w:t xml:space="preserve"> </w:t>
      </w:r>
      <w:r w:rsidRPr="0048624A">
        <w:t xml:space="preserve"> </w:t>
      </w:r>
      <w:r w:rsidRPr="0048624A">
        <w:rPr>
          <w:i/>
          <w:iCs/>
        </w:rPr>
        <w:t>Science of the total environment</w:t>
      </w:r>
      <w:r w:rsidRPr="0048624A">
        <w:t xml:space="preserve"> 222: 167-183.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Bell, Christopher H. (1991). Activity Rhythms Linked With Foraging Behaviour in Insecticide-Resistant and Susceptible Strains of Oryzaephilus Surinamensis (Coleoptera: Silvanidae).</w:t>
      </w:r>
      <w:r w:rsidRPr="0048624A">
        <w:rPr>
          <w:b/>
          <w:bCs/>
        </w:rPr>
        <w:t xml:space="preserve"> </w:t>
      </w:r>
      <w:r w:rsidRPr="0048624A">
        <w:t xml:space="preserve"> </w:t>
      </w:r>
      <w:r w:rsidRPr="0048624A">
        <w:rPr>
          <w:i/>
          <w:iCs/>
        </w:rPr>
        <w:t>Journal of Stored Products Research</w:t>
      </w:r>
      <w:r w:rsidRPr="0048624A">
        <w:t xml:space="preserve"> 27: 171-177.</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Bell, J. P. and Tsezos, M. (1987). Removal of Hazardous Organic Pollutants by Biomass Adsorption.</w:t>
      </w:r>
      <w:r w:rsidRPr="0048624A">
        <w:rPr>
          <w:b/>
          <w:bCs/>
        </w:rPr>
        <w:t xml:space="preserve"> </w:t>
      </w:r>
      <w:r w:rsidRPr="0048624A">
        <w:t xml:space="preserve"> </w:t>
      </w:r>
      <w:r w:rsidRPr="0048624A">
        <w:rPr>
          <w:i/>
          <w:iCs/>
        </w:rPr>
        <w:t>J water pollut control fed</w:t>
      </w:r>
      <w:r w:rsidRPr="0048624A">
        <w:t xml:space="preserve"> 59: 191-198.</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Bell, J. P. and Tsezos, M. (1988). The Selectivity of Biosorption of Hazardous Organics by Microbial Biomass.</w:t>
      </w:r>
      <w:r w:rsidRPr="0048624A">
        <w:rPr>
          <w:b/>
          <w:bCs/>
        </w:rPr>
        <w:t xml:space="preserve"> </w:t>
      </w:r>
      <w:r w:rsidRPr="0048624A">
        <w:t xml:space="preserve"> </w:t>
      </w:r>
      <w:r w:rsidRPr="0048624A">
        <w:rPr>
          <w:i/>
          <w:iCs/>
        </w:rPr>
        <w:t>Water res</w:t>
      </w:r>
      <w:r w:rsidRPr="0048624A">
        <w:t xml:space="preserve"> 22: 1245-1252.</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Beltran, J., Lopez, F. J., Cepria, O., and Hernandez, F. (1998). Solid-Phase Microextraction for Quantitative Analysis of Organophosphorus Pesticides in Environmental Water Samples.</w:t>
      </w:r>
      <w:r w:rsidRPr="0048624A">
        <w:rPr>
          <w:b/>
          <w:bCs/>
        </w:rPr>
        <w:t xml:space="preserve"> </w:t>
      </w:r>
      <w:r w:rsidRPr="0048624A">
        <w:t xml:space="preserve"> </w:t>
      </w:r>
      <w:r w:rsidRPr="0048624A">
        <w:rPr>
          <w:i/>
          <w:iCs/>
        </w:rPr>
        <w:t>Journal of chromatography a</w:t>
      </w:r>
      <w:r w:rsidRPr="0048624A">
        <w:t xml:space="preserve"> 808: 257-263.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Bender, M. E. (1968). The Effect of Malathion on Fishes.</w:t>
      </w:r>
      <w:r w:rsidRPr="0048624A">
        <w:rPr>
          <w:b/>
          <w:bCs/>
        </w:rPr>
        <w:t xml:space="preserve"> </w:t>
      </w:r>
      <w:r w:rsidRPr="0048624A">
        <w:t xml:space="preserve"> </w:t>
      </w:r>
      <w:r w:rsidRPr="0048624A">
        <w:rPr>
          <w:i/>
          <w:iCs/>
        </w:rPr>
        <w:t>Ph.D.Thesis, University of Michigan, Ann Arbor, MI</w:t>
      </w:r>
      <w:r w:rsidRPr="0048624A">
        <w:t xml:space="preserve"> 97 p.(Publ As 901, 2163).</w:t>
      </w:r>
      <w:r w:rsidRPr="0048624A">
        <w:br/>
      </w:r>
      <w:r w:rsidRPr="0048624A">
        <w:rPr>
          <w:u w:val="single"/>
        </w:rPr>
        <w:t>Chem Codes</w:t>
      </w:r>
      <w:r w:rsidRPr="0048624A">
        <w:t xml:space="preserve">:  Chemical of Concern: MLN  </w:t>
      </w:r>
      <w:r w:rsidRPr="0048624A">
        <w:rPr>
          <w:u w:val="single"/>
        </w:rPr>
        <w:t>Code</w:t>
      </w:r>
      <w:r w:rsidRPr="0048624A">
        <w:t>:  PUBL AS.</w:t>
      </w:r>
    </w:p>
    <w:p w:rsidR="0048624A" w:rsidRPr="0048624A" w:rsidRDefault="0048624A" w:rsidP="0048624A">
      <w:r w:rsidRPr="0048624A">
        <w:t>Benfenati, E., Tremolada, P., Chiappetta, L., Frassanito, R., Bassi, G., Di Toro N, Fanelli, R., and Stella, G. (1990). Simultaneous Analysis of 50 Pesticides in Water Samples by Solid Phase Extraction and Gc-Ms.</w:t>
      </w:r>
      <w:r w:rsidRPr="0048624A">
        <w:rPr>
          <w:b/>
          <w:bCs/>
        </w:rPr>
        <w:t xml:space="preserve"> </w:t>
      </w:r>
      <w:r w:rsidRPr="0048624A">
        <w:t xml:space="preserve"> </w:t>
      </w:r>
      <w:r w:rsidRPr="0048624A">
        <w:rPr>
          <w:i/>
          <w:iCs/>
        </w:rPr>
        <w:t>Chemosphere</w:t>
      </w:r>
      <w:r w:rsidRPr="0048624A">
        <w:t xml:space="preserve"> 21: 1411-1422.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Benigni, R. (1991). The Ability of Short-Term Tests to Predict Carcinogenicity Can Be Summarized in a Single Index.</w:t>
      </w:r>
      <w:r w:rsidRPr="0048624A">
        <w:rPr>
          <w:b/>
          <w:bCs/>
        </w:rPr>
        <w:t xml:space="preserve"> </w:t>
      </w:r>
      <w:r w:rsidRPr="0048624A">
        <w:t xml:space="preserve"> </w:t>
      </w:r>
      <w:r w:rsidRPr="0048624A">
        <w:rPr>
          <w:i/>
          <w:iCs/>
        </w:rPr>
        <w:t>J toxicol environ health</w:t>
      </w:r>
      <w:r w:rsidRPr="0048624A">
        <w:t xml:space="preserve"> 34: 27-38.</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Benigni, R. ( Analysis of the National Toxicology Program Data on in Vitro Genetic Toxicity Tests Using Multivariate Statistical Methods.</w:t>
      </w:r>
      <w:r w:rsidRPr="0048624A">
        <w:rPr>
          <w:b/>
          <w:bCs/>
        </w:rPr>
        <w:t xml:space="preserve"> </w:t>
      </w:r>
      <w:r w:rsidRPr="0048624A">
        <w:t xml:space="preserve"> </w:t>
      </w:r>
      <w:r w:rsidRPr="0048624A">
        <w:rPr>
          <w:i/>
          <w:iCs/>
        </w:rPr>
        <w:t>Mutagenesis 4:412-419,1989: MUTAGENESIS</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Benigni, R. (1989). A Bootstrap Analysis of Four in-Vitro Short-Term Test Performances.</w:t>
      </w:r>
      <w:r w:rsidRPr="0048624A">
        <w:rPr>
          <w:b/>
          <w:bCs/>
        </w:rPr>
        <w:t xml:space="preserve"> </w:t>
      </w:r>
      <w:r w:rsidRPr="0048624A">
        <w:t xml:space="preserve"> </w:t>
      </w:r>
      <w:r w:rsidRPr="0048624A">
        <w:rPr>
          <w:i/>
          <w:iCs/>
        </w:rPr>
        <w:t>Mutat res</w:t>
      </w:r>
      <w:r w:rsidRPr="0048624A">
        <w:t xml:space="preserve">  216: 127-136.</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Benigni, R., Andreoli, C., and Giuliani, A. ( Structure-Activity Studies of Chemical Carcinogens: Use of an Electrophilic Reactivity Parameter in a New Qsar Model.</w:t>
      </w:r>
      <w:r w:rsidRPr="0048624A">
        <w:rPr>
          <w:b/>
          <w:bCs/>
        </w:rPr>
        <w:t xml:space="preserve"> </w:t>
      </w:r>
      <w:r w:rsidRPr="0048624A">
        <w:t xml:space="preserve"> </w:t>
      </w:r>
      <w:r w:rsidRPr="0048624A">
        <w:rPr>
          <w:i/>
          <w:iCs/>
        </w:rPr>
        <w:t>Carcinogenesis(london) 10:55-61,1989: CARCINOGENESIS(LONDON)</w:t>
      </w:r>
      <w:r w:rsidRPr="0048624A">
        <w:t>.</w:t>
      </w:r>
      <w:r w:rsidRPr="0048624A">
        <w:br/>
      </w:r>
      <w:r w:rsidRPr="0048624A">
        <w:rPr>
          <w:u w:val="single"/>
        </w:rPr>
        <w:t>Chem Codes</w:t>
      </w:r>
      <w:r w:rsidRPr="0048624A">
        <w:t xml:space="preserve">:  Chemical of Concern: MLO  </w:t>
      </w:r>
      <w:r w:rsidRPr="0048624A">
        <w:rPr>
          <w:u w:val="single"/>
        </w:rPr>
        <w:t>Code</w:t>
      </w:r>
      <w:r w:rsidRPr="0048624A">
        <w:t>:  QSAR.</w:t>
      </w:r>
    </w:p>
    <w:p w:rsidR="0048624A" w:rsidRPr="0048624A" w:rsidRDefault="0048624A" w:rsidP="0048624A">
      <w:r w:rsidRPr="0048624A">
        <w:t>Bennett, D. A., Chung, A. C., and Lee, S. M. (1997). Multiresidue Method for Analysis of Pesticides in Liquid Whole Milk.</w:t>
      </w:r>
      <w:r w:rsidRPr="0048624A">
        <w:rPr>
          <w:b/>
          <w:bCs/>
        </w:rPr>
        <w:t xml:space="preserve"> </w:t>
      </w:r>
      <w:r w:rsidRPr="0048624A">
        <w:t xml:space="preserve"> </w:t>
      </w:r>
      <w:r w:rsidRPr="0048624A">
        <w:rPr>
          <w:i/>
          <w:iCs/>
        </w:rPr>
        <w:t>Journal of aoac international</w:t>
      </w:r>
      <w:r w:rsidRPr="0048624A">
        <w:t xml:space="preserve"> 80: 1065-1077.</w:t>
      </w:r>
      <w:r w:rsidRPr="0048624A">
        <w:br/>
      </w:r>
      <w:r w:rsidRPr="0048624A">
        <w:rPr>
          <w:u w:val="single"/>
        </w:rPr>
        <w:t>Chem Codes</w:t>
      </w:r>
      <w:r w:rsidRPr="0048624A">
        <w:t xml:space="preserve"> :  Chemical of Concern: MLN  </w:t>
      </w:r>
      <w:r w:rsidRPr="0048624A">
        <w:rPr>
          <w:u w:val="single"/>
        </w:rPr>
        <w:t>Code</w:t>
      </w:r>
      <w:r w:rsidRPr="0048624A">
        <w:t>:  NO TOX DATA.</w:t>
      </w:r>
    </w:p>
    <w:p w:rsidR="0048624A" w:rsidRPr="0048624A" w:rsidRDefault="0048624A" w:rsidP="0048624A">
      <w:r w:rsidRPr="0048624A">
        <w:t>Bentur, Y., Raikhlin-Eisenkraft, B., and Singer, P. (2003). Beneficial Late Administration of Obidoxime in Malathion Poisoning.</w:t>
      </w:r>
      <w:r w:rsidRPr="0048624A">
        <w:rPr>
          <w:b/>
          <w:bCs/>
        </w:rPr>
        <w:t xml:space="preserve"> </w:t>
      </w:r>
      <w:r w:rsidRPr="0048624A">
        <w:t xml:space="preserve"> </w:t>
      </w:r>
      <w:r w:rsidRPr="0048624A">
        <w:rPr>
          <w:i/>
          <w:iCs/>
        </w:rPr>
        <w:t>Veterinary and Human Toxicology [Vet. Hum. Toxicol.]. Vol. 45, no. 1, pp. 33-35. Feb 2003.</w:t>
      </w:r>
      <w:r w:rsidRPr="0048624A">
        <w:br/>
      </w:r>
      <w:r w:rsidRPr="0048624A">
        <w:rPr>
          <w:u w:val="single"/>
        </w:rPr>
        <w:t>Chem Codes</w:t>
      </w:r>
      <w:r w:rsidRPr="0048624A">
        <w:t xml:space="preserve">:  Chemical of Concern: MLN  </w:t>
      </w:r>
      <w:r w:rsidRPr="0048624A">
        <w:rPr>
          <w:u w:val="single"/>
        </w:rPr>
        <w:t>Code</w:t>
      </w:r>
      <w:r w:rsidRPr="0048624A">
        <w:t>:  INCIDENT, HUMAN HEALTH.</w:t>
      </w:r>
    </w:p>
    <w:p w:rsidR="0048624A" w:rsidRPr="0048624A" w:rsidRDefault="0048624A" w:rsidP="0048624A">
      <w:r w:rsidRPr="0048624A">
        <w:t>Berkelhammer, G. (1998). The Discovery of the Imidazolinone Herbicides From the Perspective of a Discovery Chemistry Manager.</w:t>
      </w:r>
      <w:r w:rsidRPr="0048624A">
        <w:rPr>
          <w:b/>
          <w:bCs/>
        </w:rPr>
        <w:t xml:space="preserve"> </w:t>
      </w:r>
      <w:r w:rsidRPr="0048624A">
        <w:t xml:space="preserve"> </w:t>
      </w:r>
      <w:r w:rsidRPr="0048624A">
        <w:rPr>
          <w:i/>
          <w:iCs/>
        </w:rPr>
        <w:t>Baker, d. R., Et al. (Ed.). Acs symposium series, 686. Synthesis and chemistry of agrochemicals, v</w:t>
      </w:r>
      <w:r w:rsidRPr="0048624A">
        <w:t xml:space="preserve"> Acs national meetings, washington, d.c., Usa, august 1994 and san francisco, california, usa, 1997. Xii+339p. American chemical society: washington, dc, usa. Isbn 0-8412-3546-5.; 686: 17-22.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Berkman, C. E., Quinn, D. A., and Thompson, C. M. (1993). Interaction of Acetylcholinesterase With the Enantiomers of Malaoxon and Isomalathion.</w:t>
      </w:r>
      <w:r w:rsidRPr="0048624A">
        <w:rPr>
          <w:b/>
          <w:bCs/>
        </w:rPr>
        <w:t xml:space="preserve"> </w:t>
      </w:r>
      <w:r w:rsidRPr="0048624A">
        <w:t xml:space="preserve"> </w:t>
      </w:r>
      <w:r w:rsidRPr="0048624A">
        <w:rPr>
          <w:i/>
          <w:iCs/>
        </w:rPr>
        <w:t>Chem res toxicol</w:t>
      </w:r>
      <w:r w:rsidRPr="0048624A">
        <w:t xml:space="preserve"> 6: 724-730.</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Berkman, C. E., Ryu, S., Quinn, D. A., and Thompson, C. M. *. (1993). Kinetics of the Postinhibitory Reactions of Acetylcholinesterase Poisoned by Chiral Isomalathion: a Surprising Nonreactivation Induced by the Rp Stereoisomers.</w:t>
      </w:r>
      <w:r w:rsidRPr="0048624A">
        <w:rPr>
          <w:b/>
          <w:bCs/>
        </w:rPr>
        <w:t xml:space="preserve"> </w:t>
      </w:r>
      <w:r w:rsidRPr="0048624A">
        <w:t xml:space="preserve"> </w:t>
      </w:r>
      <w:r w:rsidRPr="0048624A">
        <w:rPr>
          <w:i/>
          <w:iCs/>
        </w:rPr>
        <w:t>Chemical Research in Toxicology [CHEM. RES. TOXICOL.]. Vol. 6, no. 1, pp. 28-32. 1993.</w:t>
      </w:r>
      <w:r w:rsidRPr="0048624A">
        <w:br/>
      </w:r>
      <w:r w:rsidRPr="0048624A">
        <w:rPr>
          <w:u w:val="single"/>
        </w:rPr>
        <w:t>Chem Codes</w:t>
      </w:r>
      <w:r w:rsidRPr="0048624A">
        <w:t xml:space="preserve">:  Chemical of Concern: MLN  </w:t>
      </w:r>
      <w:r w:rsidRPr="0048624A">
        <w:rPr>
          <w:u w:val="single"/>
        </w:rPr>
        <w:t>Code</w:t>
      </w:r>
      <w:r w:rsidRPr="0048624A">
        <w:t>:  IN VITRO, METABOLISM.</w:t>
      </w:r>
    </w:p>
    <w:p w:rsidR="0048624A" w:rsidRPr="0048624A" w:rsidRDefault="0048624A" w:rsidP="0048624A">
      <w:r w:rsidRPr="0048624A">
        <w:t>Berkman, C. E. and Thompson, C. M. (1992). Synthesis and Stereoselective Anticholinesterase Potency of Isomalathion Stereoisomers.</w:t>
      </w:r>
      <w:r w:rsidRPr="0048624A">
        <w:rPr>
          <w:b/>
          <w:bCs/>
        </w:rPr>
        <w:t xml:space="preserve"> </w:t>
      </w:r>
      <w:r w:rsidRPr="0048624A">
        <w:t xml:space="preserve"> </w:t>
      </w:r>
      <w:r w:rsidRPr="0048624A">
        <w:rPr>
          <w:i/>
          <w:iCs/>
        </w:rPr>
        <w:t>203rd acs (american chemical society) national meeting, san francisco, california, usa, april 5-10, 1992. Abstr pap am chem soc</w:t>
      </w:r>
      <w:r w:rsidRPr="0048624A">
        <w:t xml:space="preserve"> 203: Agro44.</w:t>
      </w:r>
      <w:r w:rsidRPr="0048624A">
        <w:br/>
      </w:r>
      <w:r w:rsidRPr="0048624A">
        <w:rPr>
          <w:u w:val="single"/>
        </w:rPr>
        <w:t xml:space="preserve"> Chem Codes</w:t>
      </w:r>
      <w:r w:rsidRPr="0048624A">
        <w:t xml:space="preserve">:  Chemical of Concern: MLN  </w:t>
      </w:r>
      <w:r w:rsidRPr="0048624A">
        <w:rPr>
          <w:u w:val="single"/>
        </w:rPr>
        <w:t>Code</w:t>
      </w:r>
      <w:r w:rsidRPr="0048624A">
        <w:t>:  ABSTRACT.</w:t>
      </w:r>
    </w:p>
    <w:p w:rsidR="0048624A" w:rsidRPr="0048624A" w:rsidRDefault="0048624A" w:rsidP="0048624A">
      <w:r w:rsidRPr="0048624A">
        <w:t>Berkman, C. E., Thompson, C. M., and Perrin, S. R. (1993). Synthesis, Absolute Configuration, and Analysis of Malathion, Malaoxon, and Isomalathion Enantiomers.</w:t>
      </w:r>
      <w:r w:rsidRPr="0048624A">
        <w:rPr>
          <w:b/>
          <w:bCs/>
        </w:rPr>
        <w:t xml:space="preserve"> </w:t>
      </w:r>
      <w:r w:rsidRPr="0048624A">
        <w:t xml:space="preserve"> </w:t>
      </w:r>
      <w:r w:rsidRPr="0048624A">
        <w:rPr>
          <w:i/>
          <w:iCs/>
        </w:rPr>
        <w:t>Chem res toxicol</w:t>
      </w:r>
      <w:r w:rsidRPr="0048624A">
        <w:t xml:space="preserve"> 6: 718-723.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Berkman, Clifford E. and Thompson, Charles M. (1992). Synthesis of Chiral Malathion and Isomalathion.</w:t>
      </w:r>
      <w:r w:rsidRPr="0048624A">
        <w:rPr>
          <w:b/>
          <w:bCs/>
        </w:rPr>
        <w:t xml:space="preserve"> </w:t>
      </w:r>
      <w:r w:rsidRPr="0048624A">
        <w:t xml:space="preserve"> </w:t>
      </w:r>
      <w:r w:rsidRPr="0048624A">
        <w:rPr>
          <w:i/>
          <w:iCs/>
        </w:rPr>
        <w:t>Tetrahedron Letters</w:t>
      </w:r>
      <w:r w:rsidRPr="0048624A">
        <w:t xml:space="preserve"> 33: 1415-1418.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Bernard, C. B. and Philogene, B. Jr (1993). Insecticide Synergists Role Importance and Perspectives.</w:t>
      </w:r>
      <w:r w:rsidRPr="0048624A">
        <w:rPr>
          <w:b/>
          <w:bCs/>
        </w:rPr>
        <w:t xml:space="preserve"> </w:t>
      </w:r>
      <w:r w:rsidRPr="0048624A">
        <w:t xml:space="preserve"> </w:t>
      </w:r>
      <w:r w:rsidRPr="0048624A">
        <w:rPr>
          <w:i/>
          <w:iCs/>
        </w:rPr>
        <w:t>J toxicol environ health</w:t>
      </w:r>
      <w:r w:rsidRPr="0048624A">
        <w:t xml:space="preserve"> 38: 199-223.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Bester, K. and Huehnerfuss, H. (1997). Improvements of a Combined Size Exclusion Chromatography and Solid Phase Extraction Approach for the Clean-up of Marine Sediment Samples for Trace Analysis of Pesticides.</w:t>
      </w:r>
      <w:r w:rsidRPr="0048624A">
        <w:rPr>
          <w:b/>
          <w:bCs/>
        </w:rPr>
        <w:t xml:space="preserve"> </w:t>
      </w:r>
      <w:r w:rsidRPr="0048624A">
        <w:t xml:space="preserve"> </w:t>
      </w:r>
      <w:r w:rsidRPr="0048624A">
        <w:rPr>
          <w:i/>
          <w:iCs/>
        </w:rPr>
        <w:t>Fresenius' journal of analytical chemistry</w:t>
      </w:r>
      <w:r w:rsidRPr="0048624A">
        <w:t xml:space="preserve"> 358: 630-634.</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Bevenue, A., Ogata, J. N., and Beckman, H. ( The Effect of the Column Support Material on the Gas Chromatographic Resolution of Methyl Parathion, Ethyl Parathion, Ethyl Paraoxon, Malathion, and Malaoxon.</w:t>
      </w:r>
      <w:r w:rsidRPr="0048624A">
        <w:rPr>
          <w:b/>
          <w:bCs/>
        </w:rPr>
        <w:t xml:space="preserve"> </w:t>
      </w:r>
      <w:r w:rsidRPr="0048624A">
        <w:t xml:space="preserve"> </w:t>
      </w:r>
      <w:r w:rsidRPr="0048624A">
        <w:rPr>
          <w:i/>
          <w:iCs/>
        </w:rPr>
        <w:t>J chromatogr. 1968, may 21; 35(1):17-23. [Journal of chromatography]: J Chromatogr</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METHODS.</w:t>
      </w:r>
    </w:p>
    <w:p w:rsidR="0048624A" w:rsidRPr="0048624A" w:rsidRDefault="0048624A" w:rsidP="0048624A">
      <w:r w:rsidRPr="0048624A">
        <w:t>Beyer, W. N. (1990). Evaluating Soil Contamination.</w:t>
      </w:r>
      <w:r w:rsidRPr="0048624A">
        <w:rPr>
          <w:b/>
          <w:bCs/>
        </w:rPr>
        <w:t xml:space="preserve"> </w:t>
      </w:r>
      <w:r w:rsidRPr="0048624A">
        <w:t xml:space="preserve"> </w:t>
      </w:r>
      <w:r w:rsidRPr="0048624A">
        <w:rPr>
          <w:i/>
          <w:iCs/>
        </w:rPr>
        <w:t>U s fish wildl serv biol rep</w:t>
      </w:r>
      <w:r w:rsidRPr="0048624A">
        <w:t xml:space="preserve"> 90: I-viii, 1-25.</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Beyers, D. W., Carlson, C. A., and Tessari, J. D. (1991). Solid-Phase Extraction of Carbaryl and Malathion From Pond and Well Water.</w:t>
      </w:r>
      <w:r w:rsidRPr="0048624A">
        <w:rPr>
          <w:b/>
          <w:bCs/>
        </w:rPr>
        <w:t xml:space="preserve"> </w:t>
      </w:r>
      <w:r w:rsidRPr="0048624A">
        <w:t xml:space="preserve"> </w:t>
      </w:r>
      <w:r w:rsidRPr="0048624A">
        <w:rPr>
          <w:i/>
          <w:iCs/>
        </w:rPr>
        <w:t>Environmental Toxicology and Chemistry [ENVIRON. TOXICOL. CHEM.]. Vol. 10, no. 11, pp. 1425-1429. 1991.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Bezbaruah, B., Bora, T., and Saikia, N. (1999). Ureolytic Nitrification Activities in Forest and Tea (Camellia Sinensis) Plantation Soils and Evaluation of Ureolytic Nitrifier Sensitivity to Pesticides.</w:t>
      </w:r>
      <w:r w:rsidRPr="0048624A">
        <w:rPr>
          <w:b/>
          <w:bCs/>
        </w:rPr>
        <w:t xml:space="preserve"> </w:t>
      </w:r>
      <w:r w:rsidRPr="0048624A">
        <w:t xml:space="preserve"> </w:t>
      </w:r>
      <w:r w:rsidRPr="0048624A">
        <w:rPr>
          <w:i/>
          <w:iCs/>
        </w:rPr>
        <w:t xml:space="preserve"> Indian journal of agricultural sciences</w:t>
      </w:r>
      <w:r w:rsidRPr="0048624A">
        <w:t xml:space="preserve"> 69: 24-29.</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Bezbaruah, B. and Saikia, N. (1990). Pesticide Influence of Sulfur Oxidation in Soil and Bacterial Isolates.</w:t>
      </w:r>
      <w:r w:rsidRPr="0048624A">
        <w:rPr>
          <w:b/>
          <w:bCs/>
        </w:rPr>
        <w:t xml:space="preserve"> </w:t>
      </w:r>
      <w:r w:rsidRPr="0048624A">
        <w:t xml:space="preserve"> </w:t>
      </w:r>
      <w:r w:rsidRPr="0048624A">
        <w:rPr>
          <w:i/>
          <w:iCs/>
        </w:rPr>
        <w:t>Indian j agric sci</w:t>
      </w:r>
      <w:r w:rsidRPr="0048624A">
        <w:t xml:space="preserve"> 60: 406-410.</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Bezbaruah, B., Saikia, N., and Bora, T. (1995). Effect of Pesticides on Most Probable Number of Soil Microbes From Tea (Camellia Sinensis) Plantations and Uncultivated Land Enumerated in Enrichment Media.</w:t>
      </w:r>
      <w:r w:rsidRPr="0048624A">
        <w:rPr>
          <w:b/>
          <w:bCs/>
        </w:rPr>
        <w:t xml:space="preserve"> </w:t>
      </w:r>
      <w:r w:rsidRPr="0048624A">
        <w:t xml:space="preserve"> </w:t>
      </w:r>
      <w:r w:rsidRPr="0048624A">
        <w:rPr>
          <w:i/>
          <w:iCs/>
        </w:rPr>
        <w:t>Indian journal of agricultural sciences</w:t>
      </w:r>
      <w:r w:rsidRPr="0048624A">
        <w:t xml:space="preserve"> 65: 578-583.</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Bhagwat, V. M. and Ramachandran, B. V. ( Enzymic Hydrolysis of Malaoxon by Mouse Liver Homogenates.</w:t>
      </w:r>
      <w:r w:rsidRPr="0048624A">
        <w:rPr>
          <w:b/>
          <w:bCs/>
        </w:rPr>
        <w:t xml:space="preserve"> </w:t>
      </w:r>
      <w:r w:rsidRPr="0048624A">
        <w:t xml:space="preserve"> </w:t>
      </w:r>
      <w:r w:rsidRPr="0048624A">
        <w:rPr>
          <w:i/>
          <w:iCs/>
        </w:rPr>
        <w:t>Biochemical pharmacology, vol. 24, no. 21, pages 2002-2003, 8 references, 19751975</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METABOLISM.</w:t>
      </w:r>
    </w:p>
    <w:p w:rsidR="0048624A" w:rsidRPr="0048624A" w:rsidRDefault="0048624A" w:rsidP="0048624A">
      <w:r w:rsidRPr="0048624A">
        <w:t>Bhagwat, Vasanti M. and  Ramachandran, Bhikshander V. (1975). Malathion a and B Esterases of Mouse Liver--I :  Separation and Properties.</w:t>
      </w:r>
      <w:r w:rsidRPr="0048624A">
        <w:rPr>
          <w:b/>
          <w:bCs/>
        </w:rPr>
        <w:t xml:space="preserve"> </w:t>
      </w:r>
      <w:r w:rsidRPr="0048624A">
        <w:t xml:space="preserve"> </w:t>
      </w:r>
      <w:r w:rsidRPr="0048624A">
        <w:rPr>
          <w:i/>
          <w:iCs/>
        </w:rPr>
        <w:t>Biochemical Pharmacology</w:t>
      </w:r>
      <w:r w:rsidRPr="0048624A">
        <w:t xml:space="preserve"> 24: 1713-1717.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Bhat, R. V. and Moy, G. G. (1997). Monitoring and Assessment of Dietary Exposure to Chemical Contaminants.</w:t>
      </w:r>
      <w:r w:rsidRPr="0048624A">
        <w:rPr>
          <w:b/>
          <w:bCs/>
        </w:rPr>
        <w:t xml:space="preserve"> </w:t>
      </w:r>
      <w:r w:rsidRPr="0048624A">
        <w:t xml:space="preserve"> </w:t>
      </w:r>
      <w:r w:rsidRPr="0048624A">
        <w:rPr>
          <w:i/>
          <w:iCs/>
        </w:rPr>
        <w:t>World health statistics quarterly</w:t>
      </w:r>
      <w:r w:rsidRPr="0048624A">
        <w:t xml:space="preserve"> 50: 132-149.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Bhatnagar, A., Parihar, N. S., Gupta, A., and Singh, B. (1997). Pesticide Residues in Farmgate Samples of Tomato.</w:t>
      </w:r>
      <w:r w:rsidRPr="0048624A">
        <w:rPr>
          <w:b/>
          <w:bCs/>
        </w:rPr>
        <w:t xml:space="preserve"> </w:t>
      </w:r>
      <w:r w:rsidRPr="0048624A">
        <w:t xml:space="preserve"> </w:t>
      </w:r>
      <w:r w:rsidRPr="0048624A">
        <w:rPr>
          <w:i/>
          <w:iCs/>
        </w:rPr>
        <w:t>Indian journal of plant protection</w:t>
      </w:r>
      <w:r w:rsidRPr="0048624A">
        <w:t xml:space="preserve"> 25: 88-89.</w:t>
      </w:r>
      <w:r w:rsidRPr="0048624A">
        <w:br/>
      </w:r>
      <w:r w:rsidRPr="0048624A">
        <w:rPr>
          <w:u w:val="single"/>
        </w:rPr>
        <w:t>Chem Codes</w:t>
      </w:r>
      <w:r w:rsidRPr="0048624A">
        <w:t xml:space="preserve">:  Chemical of Concern: MLN  </w:t>
      </w:r>
      <w:r w:rsidRPr="0048624A">
        <w:rPr>
          <w:u w:val="single"/>
        </w:rPr>
        <w:t>Code</w:t>
      </w:r>
      <w:r w:rsidRPr="0048624A">
        <w:t xml:space="preserve"> :  NO SPECIES (DEAD).</w:t>
      </w:r>
    </w:p>
    <w:p w:rsidR="0048624A" w:rsidRPr="0048624A" w:rsidRDefault="0048624A" w:rsidP="0048624A">
      <w:r w:rsidRPr="0048624A">
        <w:t>Bhatwat, V. M. and Ramachandran, B. V. ( Estimation of Malaoxon in the Presence of Malathion by the Ferric Hydroxamate Method.</w:t>
      </w:r>
      <w:r w:rsidRPr="0048624A">
        <w:rPr>
          <w:b/>
          <w:bCs/>
        </w:rPr>
        <w:t xml:space="preserve"> </w:t>
      </w:r>
      <w:r w:rsidRPr="0048624A">
        <w:t xml:space="preserve"> </w:t>
      </w:r>
      <w:r w:rsidRPr="0048624A">
        <w:rPr>
          <w:i/>
          <w:iCs/>
        </w:rPr>
        <w:t>J assoc off anal chem; 57 (5). 1974 1043-1045</w:t>
      </w:r>
      <w:r w:rsidRPr="0048624A">
        <w:t xml:space="preserve"> .</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Bhushan, B. and Hoondal, G. S. (1999). Effect of Fungicides, Insecticides and Allosamidin on a Thermostable Chitinase From Bacillus Sp. Bg-11.</w:t>
      </w:r>
      <w:r w:rsidRPr="0048624A">
        <w:rPr>
          <w:b/>
          <w:bCs/>
        </w:rPr>
        <w:t xml:space="preserve"> </w:t>
      </w:r>
      <w:r w:rsidRPr="0048624A">
        <w:t xml:space="preserve"> </w:t>
      </w:r>
      <w:r w:rsidRPr="0048624A">
        <w:rPr>
          <w:i/>
          <w:iCs/>
        </w:rPr>
        <w:t>World journal of microbiology &amp; biotechnology</w:t>
      </w:r>
      <w:r w:rsidRPr="0048624A">
        <w:t xml:space="preserve"> 15: 403-404.</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Bhushan, R., Thapar, S., and Mathur, R. P. (1997). Accumulation Pattern of Pesticides in Tropical Fresh Waters.</w:t>
      </w:r>
      <w:r w:rsidRPr="0048624A">
        <w:rPr>
          <w:b/>
          <w:bCs/>
        </w:rPr>
        <w:t xml:space="preserve"> </w:t>
      </w:r>
      <w:r w:rsidRPr="0048624A">
        <w:t xml:space="preserve"> </w:t>
      </w:r>
      <w:r w:rsidRPr="0048624A">
        <w:rPr>
          <w:i/>
          <w:iCs/>
        </w:rPr>
        <w:t>Biomedical chromatography</w:t>
      </w:r>
      <w:r w:rsidRPr="0048624A">
        <w:t xml:space="preserve"> 11: 143-150.</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Bicchi, C., D'amato, A., and Balbo, C. (1997). Multiresidue Method for Quantitative Gas Chromatographic Determination of Pesticide Residues in Sweet Cherries.</w:t>
      </w:r>
      <w:r w:rsidRPr="0048624A">
        <w:rPr>
          <w:b/>
          <w:bCs/>
        </w:rPr>
        <w:t xml:space="preserve"> </w:t>
      </w:r>
      <w:r w:rsidRPr="0048624A">
        <w:t xml:space="preserve"> </w:t>
      </w:r>
      <w:r w:rsidRPr="0048624A">
        <w:rPr>
          <w:i/>
          <w:iCs/>
        </w:rPr>
        <w:t>Journal of aoac international</w:t>
      </w:r>
      <w:r w:rsidRPr="0048624A">
        <w:t xml:space="preserve"> 80: 1281-1286.</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Bicchi, C., D'amato, A., and Binello, A. (1996). Identification of Pesticide Residues in Real Matrices by Combining Retention Indices and Specific Multidetection Responses.</w:t>
      </w:r>
      <w:r w:rsidRPr="0048624A">
        <w:rPr>
          <w:b/>
          <w:bCs/>
        </w:rPr>
        <w:t xml:space="preserve"> </w:t>
      </w:r>
      <w:r w:rsidRPr="0048624A">
        <w:t xml:space="preserve"> </w:t>
      </w:r>
      <w:r w:rsidRPr="0048624A">
        <w:rPr>
          <w:i/>
          <w:iCs/>
        </w:rPr>
        <w:t>Hrc journal of high resolution chromatography</w:t>
      </w:r>
      <w:r w:rsidRPr="0048624A">
        <w:t xml:space="preserve"> 19: 80-84.</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Bicchi, C., D'amato, A., and Orlandin, M. (1994). Identification of the Constituents of a Complex Mixture by Combined Use of Retention Indices and Specific Multidetection Responses.</w:t>
      </w:r>
      <w:r w:rsidRPr="0048624A">
        <w:rPr>
          <w:b/>
          <w:bCs/>
        </w:rPr>
        <w:t xml:space="preserve"> </w:t>
      </w:r>
      <w:r w:rsidRPr="0048624A">
        <w:t xml:space="preserve"> </w:t>
      </w:r>
      <w:r w:rsidRPr="0048624A">
        <w:rPr>
          <w:i/>
          <w:iCs/>
        </w:rPr>
        <w:t>Hrc journal of high resolution chromatography</w:t>
      </w:r>
      <w:r w:rsidRPr="0048624A">
        <w:t xml:space="preserve"> 17: 335-338.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Bierut, L. J., Madden, P. A., Breslau, N., Johnson, E. O., Hatsukami, D., Pomerleau, O. F., Swan, G. E., Rutter, J., Bertelsen, S., Fox, L., Fugman, D., Goate, A. M., Hinrichs, A. L., Konvicka, K., Martin, N. G., Montgomery, G. W., Saccone, N. L., Saccone, S. F., Wang, J. C., Chase, G. A., Rice, J. P., and Ballinger, D. G. ( Novel Genes Identified in a High-Density Genome Wide Association Study for Nicotine Dependence.</w:t>
      </w:r>
      <w:r w:rsidRPr="0048624A">
        <w:rPr>
          <w:b/>
          <w:bCs/>
        </w:rPr>
        <w:t xml:space="preserve"> </w:t>
      </w:r>
      <w:r w:rsidRPr="0048624A">
        <w:t xml:space="preserve"> </w:t>
      </w:r>
      <w:r w:rsidRPr="0048624A">
        <w:rPr>
          <w:i/>
          <w:iCs/>
        </w:rPr>
        <w:t>Hum mol genet. 2007, jan 1; 16(1):24-35. [Human molecular genetics]: Hum Mol Genet</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 xml:space="preserve">Biros, F. J. ( </w:t>
      </w:r>
      <w:r w:rsidRPr="0048624A">
        <w:rPr>
          <w:i/>
          <w:iCs/>
        </w:rPr>
        <w:t>Residue rev; 40. 1971 1-63</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Bishop, C. A., Mahony, N. A., Struger, J., Ng, P., and Pettit, K. E. (1999). Anuran Development, Density and Diversity in Relation to Agricultural Activity in the Holland River Watershed, Ontario, Canada (1990-1992).</w:t>
      </w:r>
      <w:r w:rsidRPr="0048624A">
        <w:rPr>
          <w:b/>
          <w:bCs/>
        </w:rPr>
        <w:t xml:space="preserve"> </w:t>
      </w:r>
      <w:r w:rsidRPr="0048624A">
        <w:t xml:space="preserve"> </w:t>
      </w:r>
      <w:r w:rsidRPr="0048624A">
        <w:rPr>
          <w:i/>
          <w:iCs/>
        </w:rPr>
        <w:t>Environmental monitoring and assessment</w:t>
      </w:r>
      <w:r w:rsidRPr="0048624A">
        <w:t xml:space="preserve"> 57: 21-43.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Bladek, J., Rostkowski, A., and Miszcak, M. (1996). Application of Instrumental Thin-Layer Chromatography and Solid-Phase Extraction to the Analyses of Pesticide Residues in Grossly Contaminated Samples of Soil.</w:t>
      </w:r>
      <w:r w:rsidRPr="0048624A">
        <w:rPr>
          <w:b/>
          <w:bCs/>
        </w:rPr>
        <w:t xml:space="preserve"> </w:t>
      </w:r>
      <w:r w:rsidRPr="0048624A">
        <w:t xml:space="preserve"> </w:t>
      </w:r>
      <w:r w:rsidRPr="0048624A">
        <w:rPr>
          <w:i/>
          <w:iCs/>
        </w:rPr>
        <w:t>Journal of chromatography a</w:t>
      </w:r>
      <w:r w:rsidRPr="0048624A">
        <w:t xml:space="preserve"> 754: 273-278.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Blaha, J. J. and Jackson, P. J. (1985). Multiresidue Method for Quantitative Determination of Organophosphorus Pesticides in Foods.</w:t>
      </w:r>
      <w:r w:rsidRPr="0048624A">
        <w:rPr>
          <w:b/>
          <w:bCs/>
        </w:rPr>
        <w:t xml:space="preserve"> </w:t>
      </w:r>
      <w:r w:rsidRPr="0048624A">
        <w:t xml:space="preserve"> </w:t>
      </w:r>
      <w:r w:rsidRPr="0048624A">
        <w:rPr>
          <w:i/>
          <w:iCs/>
        </w:rPr>
        <w:t>J assoc off anal chem</w:t>
      </w:r>
      <w:r w:rsidRPr="0048624A">
        <w:t xml:space="preserve"> 68: 1095-1099.</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Blancato, J. N., Power, F. W., Brown, R. N., and Dary, C. C. ( Exposure Related Dose Estimating Model (Erdem): a Physiologically-Based Pharmacokinetic and Pharmacodynamic (Pbpk/Pd) Model for Assessing Human Exposure and Risk.</w:t>
      </w:r>
      <w:r w:rsidRPr="0048624A">
        <w:rPr>
          <w:b/>
          <w:bCs/>
        </w:rPr>
        <w:t xml:space="preserve"> </w:t>
      </w:r>
      <w:r w:rsidRPr="0048624A">
        <w:t xml:space="preserve">  </w:t>
      </w:r>
      <w:r w:rsidRPr="0048624A">
        <w:rPr>
          <w:i/>
          <w:iCs/>
        </w:rPr>
        <w:t>Govt reports announcements &amp; index (gra&amp;i), issue 25, 2006</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HEALTH,REVIEW.</w:t>
      </w:r>
    </w:p>
    <w:p w:rsidR="0048624A" w:rsidRPr="0048624A" w:rsidRDefault="0048624A" w:rsidP="0048624A">
      <w:r w:rsidRPr="0048624A">
        <w:t>Blasiak, J., Jaloszynski, P., Trzeciak, A., and Szyfter, K. (1999). In Vitro Studies on the Genotoxicity of the Organophosphorus Insecticide Malathion and Its Two Analogues.</w:t>
      </w:r>
      <w:r w:rsidRPr="0048624A">
        <w:rPr>
          <w:b/>
          <w:bCs/>
        </w:rPr>
        <w:t xml:space="preserve"> </w:t>
      </w:r>
      <w:r w:rsidRPr="0048624A">
        <w:t xml:space="preserve"> </w:t>
      </w:r>
      <w:r w:rsidRPr="0048624A">
        <w:rPr>
          <w:i/>
          <w:iCs/>
        </w:rPr>
        <w:t>Mutation Research-Genetic Toxicology and Environmental Mutagenesis [Mutat. Res.-Genet. Toxicol. Environ. Mutag.]. Vol. 445, no. 2, pp. 275-283. 30 Sep 1999.</w:t>
      </w:r>
      <w:r w:rsidRPr="0048624A">
        <w:br/>
      </w:r>
      <w:r w:rsidRPr="0048624A">
        <w:rPr>
          <w:u w:val="single"/>
        </w:rPr>
        <w:t>Chem Codes</w:t>
      </w:r>
      <w:r w:rsidRPr="0048624A">
        <w:t xml:space="preserve">:  Chemical of Concern: MLN  </w:t>
      </w:r>
      <w:r w:rsidRPr="0048624A">
        <w:rPr>
          <w:u w:val="single"/>
        </w:rPr>
        <w:t>Code</w:t>
      </w:r>
      <w:r w:rsidRPr="0048624A">
        <w:t>:  IN VITRO, HUMAN HEALTH.</w:t>
      </w:r>
    </w:p>
    <w:p w:rsidR="0048624A" w:rsidRPr="0048624A" w:rsidRDefault="0048624A" w:rsidP="0048624A">
      <w:r w:rsidRPr="0048624A">
        <w:t>Blasiak, J. and Stakowska, D. (2001). Genotoxicity of Malaoxon: Induction of Oxidized and Methylated Bases and Protective Effect of Alpha -Tocopherol.</w:t>
      </w:r>
      <w:r w:rsidRPr="0048624A">
        <w:rPr>
          <w:b/>
          <w:bCs/>
        </w:rPr>
        <w:t xml:space="preserve"> </w:t>
      </w:r>
      <w:r w:rsidRPr="0048624A">
        <w:t xml:space="preserve"> </w:t>
      </w:r>
      <w:r w:rsidRPr="0048624A">
        <w:rPr>
          <w:i/>
          <w:iCs/>
        </w:rPr>
        <w:t>Pesticide Biochemistry and Physiology [Pestic. Biochem. Physiol.]. Vol. 71, no. 2, pp. 88-96. Oct 2001.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Blasiak, J. and Walter, Z. (1992). Protective Action of Cholesterol Against Changes in Membrane Fluidity Induced by Malathion.</w:t>
      </w:r>
      <w:r w:rsidRPr="0048624A">
        <w:rPr>
          <w:b/>
          <w:bCs/>
        </w:rPr>
        <w:t xml:space="preserve"> </w:t>
      </w:r>
      <w:r w:rsidRPr="0048624A">
        <w:t xml:space="preserve"> </w:t>
      </w:r>
      <w:r w:rsidRPr="0048624A">
        <w:rPr>
          <w:i/>
          <w:iCs/>
        </w:rPr>
        <w:t>Annual meeting of the polish biochemical society, lublin, poland, september 1991. Acta biochim pol</w:t>
      </w:r>
      <w:r w:rsidRPr="0048624A">
        <w:t xml:space="preserve"> 39: 49-52.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Blus, L. J. and Henny, C. J. (1997). Field Studies on Pesticides and Birds: Unexpected and Unique Relations.</w:t>
      </w:r>
      <w:r w:rsidRPr="0048624A">
        <w:rPr>
          <w:b/>
          <w:bCs/>
        </w:rPr>
        <w:t xml:space="preserve"> </w:t>
      </w:r>
      <w:r w:rsidRPr="0048624A">
        <w:t xml:space="preserve"> </w:t>
      </w:r>
      <w:r w:rsidRPr="0048624A">
        <w:rPr>
          <w:i/>
          <w:iCs/>
        </w:rPr>
        <w:t>Ecological applications</w:t>
      </w:r>
      <w:r w:rsidRPr="0048624A">
        <w:t xml:space="preserve"> 7: 1125-1132.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Bo Nielsen, J., Ahm S&amp;Oslash, Rensen, J., and Nielsen, F. (:315-23 [Journal of toxicology and environmental health). The Usual Suspects-Influence of Physicochemical Properties on Lag Time, Skin Deposition, and Percutaneous Penetration of Nine Model Compounds.</w:t>
      </w:r>
      <w:r w:rsidRPr="0048624A">
        <w:rPr>
          <w:b/>
          <w:bCs/>
        </w:rPr>
        <w:t xml:space="preserve"> </w:t>
      </w:r>
      <w:r w:rsidRPr="0048624A">
        <w:t xml:space="preserve"> </w:t>
      </w:r>
      <w:r w:rsidRPr="0048624A">
        <w:rPr>
          <w:i/>
          <w:iCs/>
        </w:rPr>
        <w:t>J Toxicol Environ Health A. 2009</w:t>
      </w:r>
      <w:r w:rsidRPr="0048624A">
        <w:t xml:space="preserve"> 72: Part A].</w:t>
      </w:r>
      <w:r w:rsidRPr="0048624A">
        <w:br/>
      </w:r>
      <w:r w:rsidRPr="0048624A">
        <w:rPr>
          <w:u w:val="single"/>
        </w:rPr>
        <w:t>Chem Codes</w:t>
      </w:r>
      <w:r w:rsidRPr="0048624A">
        <w:t xml:space="preserve">:  Chemical of Concern: MLN  </w:t>
      </w:r>
      <w:r w:rsidRPr="0048624A">
        <w:rPr>
          <w:u w:val="single"/>
        </w:rPr>
        <w:t>Code</w:t>
      </w:r>
      <w:r w:rsidRPr="0048624A">
        <w:t>:  MODELING,HUMAN HEALTH.</w:t>
      </w:r>
    </w:p>
    <w:p w:rsidR="0048624A" w:rsidRPr="0048624A" w:rsidRDefault="0048624A" w:rsidP="0048624A">
      <w:r w:rsidRPr="0048624A">
        <w:t>Boleas, S., Carbonell, G., Fernandez, C., Carballo, M., Ortiz, J. A., and Tarazona, J. V. ( 1998). Comparison Between Stress Response and Toxicant Exposure Biomarkers in Gilthead Sea Bream Sparus Aurata L. Exposed to Cadmium Malathion and-or Arochlor 1254.</w:t>
      </w:r>
      <w:r w:rsidRPr="0048624A">
        <w:rPr>
          <w:b/>
          <w:bCs/>
        </w:rPr>
        <w:t xml:space="preserve"> </w:t>
      </w:r>
      <w:r w:rsidRPr="0048624A">
        <w:t xml:space="preserve"> </w:t>
      </w:r>
      <w:r w:rsidRPr="0048624A">
        <w:rPr>
          <w:i/>
          <w:iCs/>
        </w:rPr>
        <w:t>Ninth international symposium on pollutant responses in marine organisms, bergen, norway, april 27-30, 1997. Marine environmental research</w:t>
      </w:r>
      <w:r w:rsidRPr="0048624A">
        <w:t xml:space="preserve"> 46: 122-123.</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Bollag, J. M. and Liu, S. Y. (1990). Biological Transformation Processes of Pesticides.</w:t>
      </w:r>
      <w:r w:rsidRPr="0048624A">
        <w:rPr>
          <w:b/>
          <w:bCs/>
        </w:rPr>
        <w:t xml:space="preserve"> </w:t>
      </w:r>
      <w:r w:rsidRPr="0048624A">
        <w:t xml:space="preserve"> </w:t>
      </w:r>
      <w:r w:rsidRPr="0048624A">
        <w:rPr>
          <w:i/>
          <w:iCs/>
        </w:rPr>
        <w:t>Cheng, h. H. (Ed.). Sssa (soil science society of america) book series, no. 2. Pesticides in the soil environment: processes, impacts, and modeling. Xxiii+530p. Soil science society of america, inc.: Madison, wisconsin, usa. Illus. Isbn 0-89118-791-x.</w:t>
      </w:r>
      <w:r w:rsidRPr="0048624A">
        <w:t xml:space="preserve"> 0: 169-212.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Bond, J. A. and Bradley, B. P. (1993). The Relative Sensitivity of Daphnia-Magna to Environmental Stressors After Induction of Stress Proteins.</w:t>
      </w:r>
      <w:r w:rsidRPr="0048624A">
        <w:rPr>
          <w:b/>
          <w:bCs/>
        </w:rPr>
        <w:t xml:space="preserve"> </w:t>
      </w:r>
      <w:r w:rsidRPr="0048624A">
        <w:t xml:space="preserve"> </w:t>
      </w:r>
      <w:r w:rsidRPr="0048624A">
        <w:rPr>
          <w:i/>
          <w:iCs/>
        </w:rPr>
        <w:t>Sixth international symposium on responses of marine organisms to pollutants, part 2, woods hole, massachusetts, usa, april 24-26, 1991. Mar environ res</w:t>
      </w:r>
      <w:r w:rsidRPr="0048624A">
        <w:t xml:space="preserve"> 35: 223.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Bond, J. A., Bradley, B. P., and Society of Environmental Toxicology and Chemistry, Pensacola (USA) (1992). Demonstration of an Inducible Protective Response in Daphnia Magna.</w:t>
      </w:r>
      <w:r w:rsidRPr="0048624A">
        <w:rPr>
          <w:b/>
          <w:bCs/>
        </w:rPr>
        <w:t xml:space="preserve"> </w:t>
      </w:r>
      <w:r w:rsidRPr="0048624A">
        <w:t xml:space="preserve"> </w:t>
      </w:r>
      <w:r w:rsidRPr="0048624A">
        <w:rPr>
          <w:i/>
          <w:iCs/>
        </w:rPr>
        <w:t xml:space="preserve">13th Annual Meeting Society </w:t>
      </w:r>
      <w:r w:rsidRPr="0048624A">
        <w:rPr>
          <w:b/>
          <w:bCs/>
          <w:i/>
          <w:iCs/>
        </w:rPr>
        <w:t>of</w:t>
      </w:r>
      <w:r w:rsidRPr="0048624A">
        <w:rPr>
          <w:i/>
          <w:iCs/>
        </w:rPr>
        <w:t xml:space="preserve"> Environmental Toxicology and Chemistry - Abstracts. vp. 1992.</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Bondarenko, S. and Gan, J. *. (2004). Degradation and Sorption of Selected Organophosphate and Carbamate Insecticides in Urban Stream Sediments.</w:t>
      </w:r>
      <w:r w:rsidRPr="0048624A">
        <w:rPr>
          <w:b/>
          <w:bCs/>
        </w:rPr>
        <w:t xml:space="preserve"> </w:t>
      </w:r>
      <w:r w:rsidRPr="0048624A">
        <w:t xml:space="preserve"> </w:t>
      </w:r>
      <w:r w:rsidRPr="0048624A">
        <w:rPr>
          <w:i/>
          <w:iCs/>
        </w:rPr>
        <w:t>Environmental Toxicology and Chemistry [Environ. Toxicol. Chem.]. Vol. 23, no. 8, pp. 1809-1814. Aug 2004.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Bondarenko, S., Gan, J., Haver, D. L., and Kabashima, J. N. (2004). Persistence of Selected Organophosphate and Carbamate Insecticides in Waters From a Coastal Watershed.</w:t>
      </w:r>
      <w:r w:rsidRPr="0048624A">
        <w:rPr>
          <w:b/>
          <w:bCs/>
        </w:rPr>
        <w:t xml:space="preserve"> </w:t>
      </w:r>
      <w:r w:rsidRPr="0048624A">
        <w:t xml:space="preserve"> </w:t>
      </w:r>
      <w:r w:rsidRPr="0048624A">
        <w:rPr>
          <w:i/>
          <w:iCs/>
        </w:rPr>
        <w:t>Environmental Toxicology and Chemistry [Environ. Toxicol. Chem.]. Vol. 23, no. 11, pp. 2649-2654. Nov 2004.</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Bondareva, N. I. and Khairetdinov, D. G. (1983). On the Susceptibility of Three Species of Anopheles to Ddt and Malathion in Tajikistan.</w:t>
      </w:r>
      <w:r w:rsidRPr="0048624A">
        <w:rPr>
          <w:b/>
          <w:bCs/>
        </w:rPr>
        <w:t xml:space="preserve"> </w:t>
      </w:r>
      <w:r w:rsidRPr="0048624A">
        <w:t xml:space="preserve"> </w:t>
      </w:r>
      <w:r w:rsidRPr="0048624A">
        <w:rPr>
          <w:i/>
          <w:iCs/>
        </w:rPr>
        <w:t>Meditsinskaya Parazitologiya i Parazitarnye Bolezni [MED. PARAZITOL. PARAZIT. BOLEZN.]. Vol. 52, no. 6, pp. 67-69. 1983.</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Bonner, M. R., Coble, J., Blair, A., Beane Freeman, L. E., Hoppin, J. A., Sandler, D. P., and Alavanja, M. C. ( Malathion Exposure and the Incidence of Cancer in the Agricultural Health Study.</w:t>
      </w:r>
      <w:r w:rsidRPr="0048624A">
        <w:rPr>
          <w:b/>
          <w:bCs/>
        </w:rPr>
        <w:t xml:space="preserve"> </w:t>
      </w:r>
      <w:r w:rsidRPr="0048624A">
        <w:t xml:space="preserve"> </w:t>
      </w:r>
      <w:r w:rsidRPr="0048624A">
        <w:rPr>
          <w:i/>
          <w:iCs/>
        </w:rPr>
        <w:t>Am j epidemiol. 2007, nov 1; 166(9):1023-34. [American journal of epidemiology]: Am J Epidemiol</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Bookhout, C. G. and Costlow, J. D. Jr. (1976). Effects of Mirex, Methoxychlor, and Malathion on Development of Crabs.</w:t>
      </w:r>
      <w:r w:rsidRPr="0048624A">
        <w:rPr>
          <w:b/>
          <w:bCs/>
        </w:rPr>
        <w:t xml:space="preserve"> </w:t>
      </w:r>
      <w:r w:rsidRPr="0048624A">
        <w:t xml:space="preserve"> </w:t>
      </w:r>
      <w:r w:rsidRPr="0048624A">
        <w:rPr>
          <w:i/>
          <w:iCs/>
        </w:rPr>
        <w:t>EPA-600/3-76-007, U.S.EPA, Gulf Breeze, FL</w:t>
      </w:r>
      <w:r w:rsidRPr="0048624A">
        <w:t xml:space="preserve"> 85 p.(U.S.NTIS PB-252007) (Publ As 2690, 2662, 7331, 654, 7447).</w:t>
      </w:r>
      <w:r w:rsidRPr="0048624A">
        <w:br/>
      </w:r>
      <w:r w:rsidRPr="0048624A">
        <w:rPr>
          <w:u w:val="single"/>
        </w:rPr>
        <w:t>Chem Codes</w:t>
      </w:r>
      <w:r w:rsidRPr="0048624A">
        <w:t xml:space="preserve">:  Chemical of Concern: MLN  </w:t>
      </w:r>
      <w:r w:rsidRPr="0048624A">
        <w:rPr>
          <w:u w:val="single"/>
        </w:rPr>
        <w:t>Code</w:t>
      </w:r>
      <w:r w:rsidRPr="0048624A">
        <w:t xml:space="preserve"> :  PUBL AS.</w:t>
      </w:r>
    </w:p>
    <w:p w:rsidR="0048624A" w:rsidRPr="0048624A" w:rsidRDefault="0048624A" w:rsidP="0048624A">
      <w:r w:rsidRPr="0048624A">
        <w:t>Bordas, A. C., Brady, M. S., Siewierski, M., and Katz, S. E. (1997). In Vitro Enhancement of Antibiotic Resistance Development-Interaction of Residue Levels of Pesticides and Antibiotics.</w:t>
      </w:r>
      <w:r w:rsidRPr="0048624A">
        <w:rPr>
          <w:b/>
          <w:bCs/>
        </w:rPr>
        <w:t xml:space="preserve"> </w:t>
      </w:r>
      <w:r w:rsidRPr="0048624A">
        <w:t xml:space="preserve">  </w:t>
      </w:r>
      <w:r w:rsidRPr="0048624A">
        <w:rPr>
          <w:i/>
          <w:iCs/>
        </w:rPr>
        <w:t>Journal of food protection</w:t>
      </w:r>
      <w:r w:rsidRPr="0048624A">
        <w:t xml:space="preserve"> 60: 531-536.</w:t>
      </w:r>
      <w:r w:rsidRPr="0048624A">
        <w:br/>
      </w:r>
      <w:r w:rsidRPr="0048624A">
        <w:rPr>
          <w:u w:val="single"/>
        </w:rPr>
        <w:t>Chem Codes</w:t>
      </w:r>
      <w:r w:rsidRPr="0048624A">
        <w:t xml:space="preserve">:  Chemical of Concern: MLN  </w:t>
      </w:r>
      <w:r w:rsidRPr="0048624A">
        <w:rPr>
          <w:u w:val="single"/>
        </w:rPr>
        <w:t>Code</w:t>
      </w:r>
      <w:r w:rsidRPr="0048624A">
        <w:t>:  BACTERIA, IN VITRO.</w:t>
      </w:r>
    </w:p>
    <w:p w:rsidR="0048624A" w:rsidRPr="0048624A" w:rsidRDefault="0048624A" w:rsidP="0048624A">
      <w:r w:rsidRPr="0048624A">
        <w:t>Bossan, D., Wortham, H., and Masclet, P. (1995). Atmospheric Transport of Pesticides Adsorbed on Aerosols I. Photodegradation in Simulated Atmosphere.</w:t>
      </w:r>
      <w:r w:rsidRPr="0048624A">
        <w:rPr>
          <w:b/>
          <w:bCs/>
        </w:rPr>
        <w:t xml:space="preserve"> </w:t>
      </w:r>
      <w:r w:rsidRPr="0048624A">
        <w:t xml:space="preserve"> </w:t>
      </w:r>
      <w:r w:rsidRPr="0048624A">
        <w:rPr>
          <w:i/>
          <w:iCs/>
        </w:rPr>
        <w:t>Chemosphere</w:t>
      </w:r>
      <w:r w:rsidRPr="0048624A">
        <w:t xml:space="preserve"> 30: 21-29.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Bossard, R. L., Hinkle, N. C., and Rust, M. K. (1998). Review of Insecticide Resistance in Cat Fleas (Siphonaptera: Pulicidae).</w:t>
      </w:r>
      <w:r w:rsidRPr="0048624A">
        <w:rPr>
          <w:b/>
          <w:bCs/>
        </w:rPr>
        <w:t xml:space="preserve"> </w:t>
      </w:r>
      <w:r w:rsidRPr="0048624A">
        <w:t xml:space="preserve"> </w:t>
      </w:r>
      <w:r w:rsidRPr="0048624A">
        <w:rPr>
          <w:i/>
          <w:iCs/>
        </w:rPr>
        <w:t>J.Med.Entomol.</w:t>
      </w:r>
      <w:r w:rsidRPr="0048624A">
        <w:t xml:space="preserve"> 35: 415-422.</w:t>
      </w:r>
      <w:r w:rsidRPr="0048624A">
        <w:br/>
      </w:r>
      <w:r w:rsidRPr="0048624A">
        <w:rPr>
          <w:u w:val="single"/>
        </w:rPr>
        <w:t>Chem Codes</w:t>
      </w:r>
      <w:r w:rsidRPr="0048624A">
        <w:t>:  EcoReference No.: 117710</w:t>
      </w:r>
      <w:r w:rsidRPr="0048624A">
        <w:br/>
        <w:t xml:space="preserve">Chemical of Concern: TBF,FVL,FNT,PFF,TLM,RSM,PPX,CYP,CYF,PTP,CPY,PMR,DZ,CBL,MLN  </w:t>
      </w:r>
      <w:r w:rsidRPr="0048624A">
        <w:rPr>
          <w:u w:val="single"/>
        </w:rPr>
        <w:t>Code</w:t>
      </w:r>
      <w:r w:rsidRPr="0048624A">
        <w:t>:  REVIEW.</w:t>
      </w:r>
    </w:p>
    <w:p w:rsidR="0048624A" w:rsidRPr="0048624A" w:rsidRDefault="0048624A" w:rsidP="0048624A">
      <w:r w:rsidRPr="0048624A">
        <w:t>Bourgeois, D., Gaudet, J., Deveau, P., and Mallet, V. N. (1993). Microextraction of Organophosphorus Pesticides From Environmental Water and Analysis by Gas Chromatography.</w:t>
      </w:r>
      <w:r w:rsidRPr="0048624A">
        <w:rPr>
          <w:b/>
          <w:bCs/>
        </w:rPr>
        <w:t xml:space="preserve"> </w:t>
      </w:r>
      <w:r w:rsidRPr="0048624A">
        <w:t xml:space="preserve"> </w:t>
      </w:r>
      <w:r w:rsidRPr="0048624A">
        <w:rPr>
          <w:i/>
          <w:iCs/>
        </w:rPr>
        <w:t>Bull environ contam toxicol</w:t>
      </w:r>
      <w:r w:rsidRPr="0048624A">
        <w:t xml:space="preserve"> 50: 433-440.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Bourguet, D., Roig, A., Toutant, J. P., and Arpagaus, M. (1997). Analysis of Molecular Forms and Pharmacological Properties of Acetylcholinesterase in Several Mosquito Species.</w:t>
      </w:r>
      <w:r w:rsidRPr="0048624A">
        <w:rPr>
          <w:b/>
          <w:bCs/>
        </w:rPr>
        <w:t xml:space="preserve"> </w:t>
      </w:r>
      <w:r w:rsidRPr="0048624A">
        <w:t xml:space="preserve"> </w:t>
      </w:r>
      <w:r w:rsidRPr="0048624A">
        <w:rPr>
          <w:i/>
          <w:iCs/>
        </w:rPr>
        <w:t>Neurochemistry international</w:t>
      </w:r>
      <w:r w:rsidRPr="0048624A">
        <w:t xml:space="preserve"> 31: 65-72.</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Bourquin, A. W. (1977). Effects of Malathion on Microorganisms of an Artificial Salt-Marsh Environment.</w:t>
      </w:r>
      <w:r w:rsidRPr="0048624A">
        <w:rPr>
          <w:b/>
          <w:bCs/>
        </w:rPr>
        <w:t xml:space="preserve"> </w:t>
      </w:r>
      <w:r w:rsidRPr="0048624A">
        <w:t xml:space="preserve"> </w:t>
      </w:r>
      <w:r w:rsidRPr="0048624A">
        <w:rPr>
          <w:i/>
          <w:iCs/>
        </w:rPr>
        <w:t>J Environ Qual</w:t>
      </w:r>
      <w:r w:rsidRPr="0048624A">
        <w:t xml:space="preserve"> 6: 373-378.</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Boutsiouki, P., Thompson, J. P., and Clough, G. F. (2001). Effects of Local Blood Flow on the Percutaneous Absorption of the Organophosphorus Compound Malathion: a Microdialysis Study in Man.</w:t>
      </w:r>
      <w:r w:rsidRPr="0048624A">
        <w:rPr>
          <w:b/>
          <w:bCs/>
        </w:rPr>
        <w:t xml:space="preserve"> </w:t>
      </w:r>
      <w:r w:rsidRPr="0048624A">
        <w:t xml:space="preserve"> </w:t>
      </w:r>
      <w:r w:rsidRPr="0048624A">
        <w:rPr>
          <w:i/>
          <w:iCs/>
        </w:rPr>
        <w:t>Archives of Toxicology [Arch. Toxicol.]. Vol. 75, no. 6, pp. 321-328. Aug 2001.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Boutsiouki Paraskevi and Clough Geraldine F (2004). Modulation of Microvascular Function Following Low-Dose Exposure to the Organophosphorous Compound Malathion in Human Skin in Vivo.</w:t>
      </w:r>
      <w:r w:rsidRPr="0048624A">
        <w:rPr>
          <w:b/>
          <w:bCs/>
        </w:rPr>
        <w:t xml:space="preserve"> </w:t>
      </w:r>
      <w:r w:rsidRPr="0048624A">
        <w:t xml:space="preserve"> </w:t>
      </w:r>
      <w:r w:rsidRPr="0048624A">
        <w:rPr>
          <w:i/>
          <w:iCs/>
        </w:rPr>
        <w:t>Journal of Applied Physiology [J. Appl. Physiol.]. Vol. 97, no. 3, pp. 1091-1097. Sep 2004.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Bowman, B. T. and Sans, W. W. ( Effect of Temperature on the Water Solubility of Insecticides.</w:t>
      </w:r>
      <w:r w:rsidRPr="0048624A">
        <w:rPr>
          <w:b/>
          <w:bCs/>
        </w:rPr>
        <w:t xml:space="preserve"> </w:t>
      </w:r>
      <w:r w:rsidRPr="0048624A">
        <w:t xml:space="preserve"> </w:t>
      </w:r>
      <w:r w:rsidRPr="0048624A">
        <w:rPr>
          <w:i/>
          <w:iCs/>
        </w:rPr>
        <w:t>J environ sci health part b pestic food contam agric wastes; 20 (6). 1985 (recd. 1986). 625-632.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Bowmer, K., Korth, W., Thomas, M., and Mccorkelle, G. (1994). River Pollution With Agricultural Chemicals.</w:t>
      </w:r>
      <w:r w:rsidRPr="0048624A">
        <w:rPr>
          <w:b/>
          <w:bCs/>
        </w:rPr>
        <w:t xml:space="preserve"> </w:t>
      </w:r>
      <w:r w:rsidRPr="0048624A">
        <w:t xml:space="preserve"> </w:t>
      </w:r>
      <w:r w:rsidRPr="0048624A">
        <w:rPr>
          <w:i/>
          <w:iCs/>
        </w:rPr>
        <w:t>Roberts, j. And r. Oliver (ed.). The murrumbidgee: past and present</w:t>
      </w:r>
      <w:r w:rsidRPr="0048624A">
        <w:t xml:space="preserve"> A forum on past and present research on the lower murrumbidgee river, griffith, new south wales, australia, april 199. V+125p. Csiro publications: east melbourne, victoria, australia. Isbn 0-643-05660-2.; 0: 7-19.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Bozsik, A., Francis, F., Gaspar, C., and Haubruge, E. ( Effect of Some Insecticides on Acetylcholinesterase From Beneficial Insects: Coccinella Septempunctata, Chrysoperla Carnea and Forficula Auricularia.</w:t>
      </w:r>
      <w:r w:rsidRPr="0048624A">
        <w:rPr>
          <w:b/>
          <w:bCs/>
        </w:rPr>
        <w:t xml:space="preserve"> </w:t>
      </w:r>
      <w:r w:rsidRPr="0048624A">
        <w:t xml:space="preserve"> </w:t>
      </w:r>
      <w:r w:rsidRPr="0048624A">
        <w:rPr>
          <w:i/>
          <w:iCs/>
        </w:rPr>
        <w:t>Meded rijksuniv gent fak landbouwkd toegep biol wet. 2002; 67(3):671-7. [Mededelingen (rijksuniversiteit te gent. Fakulteit van de landbouwkundige en toegepaste biologische wetenschappen)]: Meded Rijksuniv Gent Fak Landbouwkd Toegep Biol Wet</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Bradman, A., Salvatore, A. L., Boeniger, M., Castorina, R., Snyder, J., Barr, D. B., Jewell, N. P., Kavanagh-Baird, G., Striley, C., and Eskenazi, B. ( Community-Based Intervention to Reduce Pesticide Exposure to Farmworkers and Potential Take-Home Exposure to Their Families.</w:t>
      </w:r>
      <w:r w:rsidRPr="0048624A">
        <w:rPr>
          <w:b/>
          <w:bCs/>
        </w:rPr>
        <w:t xml:space="preserve"> </w:t>
      </w:r>
      <w:r w:rsidRPr="0048624A">
        <w:t xml:space="preserve"> </w:t>
      </w:r>
      <w:r w:rsidRPr="0048624A">
        <w:rPr>
          <w:i/>
          <w:iCs/>
        </w:rPr>
        <w:t>J Expo Sci Environ Epidemiol. 2009, Jan; 19(1):79-89. [Journal of exposure science &amp; environmental epidemiology]</w:t>
      </w:r>
      <w:r w:rsidRPr="0048624A">
        <w:t>.</w:t>
      </w:r>
      <w:r w:rsidRPr="0048624A">
        <w:br/>
      </w:r>
      <w:r w:rsidRPr="0048624A">
        <w:rPr>
          <w:u w:val="single"/>
        </w:rPr>
        <w:t>Chem Codes</w:t>
      </w:r>
      <w:r w:rsidRPr="0048624A">
        <w:t xml:space="preserve">:  Chemical of Concern: MLN  </w:t>
      </w:r>
      <w:r w:rsidRPr="0048624A">
        <w:rPr>
          <w:u w:val="single"/>
        </w:rPr>
        <w:t>Code</w:t>
      </w:r>
      <w:r w:rsidRPr="0048624A">
        <w:t>:  FOOD,HUMAN HEALTH.</w:t>
      </w:r>
    </w:p>
    <w:p w:rsidR="0048624A" w:rsidRPr="0048624A" w:rsidRDefault="0048624A" w:rsidP="0048624A">
      <w:r w:rsidRPr="0048624A">
        <w:t>Bradman, M. A., Harnly, M. E., Goldman, L. R., Marty, M. A., Dawson, S. V., and Dibartolomeis, M. J. ( Malathion and Malaoxon Environmental Levels Used for Exposure Assessment and Risk Characterization of Aerial Applications to Residential Areas of Southern California, 1989-1990.</w:t>
      </w:r>
      <w:r w:rsidRPr="0048624A">
        <w:rPr>
          <w:b/>
          <w:bCs/>
        </w:rPr>
        <w:t xml:space="preserve"> </w:t>
      </w:r>
      <w:r w:rsidRPr="0048624A">
        <w:t xml:space="preserve"> </w:t>
      </w:r>
      <w:r w:rsidRPr="0048624A">
        <w:rPr>
          <w:i/>
          <w:iCs/>
        </w:rPr>
        <w:t>J expo anal environ epidemiol. 1994 jan-mar; 4(1):49-63. [Journal of exposure analysis and environmental epidemiology]: J Expo Anal Environ Epidemiol</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MODELING, FATE.</w:t>
      </w:r>
    </w:p>
    <w:p w:rsidR="0048624A" w:rsidRPr="0048624A" w:rsidRDefault="0048624A" w:rsidP="0048624A">
      <w:r w:rsidRPr="0048624A">
        <w:t>Brand, R. M., Pike, J., Wilson, R. M., and Charron, A. R. (2003). Sunscreens Containing Physical Uv Blockers Can Increase Transdermal Absorption of Pesticides.</w:t>
      </w:r>
      <w:r w:rsidRPr="0048624A">
        <w:rPr>
          <w:b/>
          <w:bCs/>
        </w:rPr>
        <w:t xml:space="preserve"> </w:t>
      </w:r>
      <w:r w:rsidRPr="0048624A">
        <w:t xml:space="preserve"> </w:t>
      </w:r>
      <w:r w:rsidRPr="0048624A">
        <w:rPr>
          <w:i/>
          <w:iCs/>
        </w:rPr>
        <w:t>Toxicology and Industrial Health [Toxicol. Ind. Health]. Vol. 19, no. 1, pp. 9-16. Feb 2003.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Braun, H. E. and Frank, R. (1980). Organochlorine and Organophosphorus Insecticides: Their Use in Eleven Agricultural Watersheds and Their Loss to Stream Waters in Southern Ontario, Canada, 1975-1977.</w:t>
      </w:r>
      <w:r w:rsidRPr="0048624A">
        <w:rPr>
          <w:b/>
          <w:bCs/>
        </w:rPr>
        <w:t xml:space="preserve"> </w:t>
      </w:r>
      <w:r w:rsidRPr="0048624A">
        <w:t xml:space="preserve"> </w:t>
      </w:r>
      <w:r w:rsidRPr="0048624A">
        <w:rPr>
          <w:i/>
          <w:iCs/>
        </w:rPr>
        <w:t>The Science of The Total Environment</w:t>
      </w:r>
      <w:r w:rsidRPr="0048624A">
        <w:t xml:space="preserve"> 15: 169-192.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Braun, H. E., Frank, R., and Ritcey, G. M. (1990). Removal of Organophosphorus Organochlorine and Synthetic Pyrethroid Insecticides and Organochlorine Fungicides From Coverall Fabric by Laundering.</w:t>
      </w:r>
      <w:r w:rsidRPr="0048624A">
        <w:rPr>
          <w:b/>
          <w:bCs/>
        </w:rPr>
        <w:t xml:space="preserve"> </w:t>
      </w:r>
      <w:r w:rsidRPr="0048624A">
        <w:t xml:space="preserve"> </w:t>
      </w:r>
      <w:r w:rsidRPr="0048624A">
        <w:rPr>
          <w:i/>
          <w:iCs/>
        </w:rPr>
        <w:t>Bull environ contam toxicol</w:t>
      </w:r>
      <w:r w:rsidRPr="0048624A">
        <w:t xml:space="preserve"> 44: 92-99.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Brewster, M. A., Rupe, W., and Rafferty, M. H. (1992). Small Area Pesticides Data:  Multiplicity and Variability of Pesticide Usage on Southern Row Crops.</w:t>
      </w:r>
      <w:r w:rsidRPr="0048624A">
        <w:rPr>
          <w:b/>
          <w:bCs/>
        </w:rPr>
        <w:t xml:space="preserve"> </w:t>
      </w:r>
      <w:r w:rsidRPr="0048624A">
        <w:t xml:space="preserve"> </w:t>
      </w:r>
      <w:r w:rsidRPr="0048624A">
        <w:rPr>
          <w:i/>
          <w:iCs/>
        </w:rPr>
        <w:t>Arch.Environ.Contam.Toxicol.</w:t>
      </w:r>
      <w:r w:rsidRPr="0048624A">
        <w:t xml:space="preserve">  23: 289-294.</w:t>
      </w:r>
      <w:r w:rsidRPr="0048624A">
        <w:br/>
      </w:r>
      <w:r w:rsidRPr="0048624A">
        <w:rPr>
          <w:u w:val="single"/>
        </w:rPr>
        <w:t>Chem Codes</w:t>
      </w:r>
      <w:r w:rsidRPr="0048624A">
        <w:t xml:space="preserve">:  Chemical of Concern: ACP,ADC,AZ,CBL,CBF,CPY,DCTP,DMT,FNV,MLN,MDT,MOM,MP,PMR,BMY,Captan,CBX,CLNB,CTN,MZB,Maneb,THM,PMT,DMB,OYZ,ACF,CZE,DSMA,PPN,TBC,TFN,24D,24DB,ACR,BT,DU,GYP,LNR,MFD,MTL,MLT,NFZ,PAQT,PDM,MSMA,NPM,ODZ,SPS,TXP,PNB,TBA,TPE,SZ,FMU,MBZ  </w:t>
      </w:r>
      <w:r w:rsidRPr="0048624A">
        <w:rPr>
          <w:u w:val="single"/>
        </w:rPr>
        <w:t>Code</w:t>
      </w:r>
      <w:r w:rsidRPr="0048624A">
        <w:t>:  REFS CHECKED/REVIEW.</w:t>
      </w:r>
    </w:p>
    <w:p w:rsidR="0048624A" w:rsidRPr="0048624A" w:rsidRDefault="0048624A" w:rsidP="0048624A">
      <w:r w:rsidRPr="0048624A">
        <w:t>Briggins, D. R. and Moerman, D. E. (1995). Pesticides, Nitrate-N and Bacteria in Farm Wells of Kings County, Nova Scotia.</w:t>
      </w:r>
      <w:r w:rsidRPr="0048624A">
        <w:rPr>
          <w:b/>
          <w:bCs/>
        </w:rPr>
        <w:t xml:space="preserve"> </w:t>
      </w:r>
      <w:r w:rsidRPr="0048624A">
        <w:t xml:space="preserve"> </w:t>
      </w:r>
      <w:r w:rsidRPr="0048624A">
        <w:rPr>
          <w:i/>
          <w:iCs/>
        </w:rPr>
        <w:t>Water quality research journal of canada</w:t>
      </w:r>
      <w:r w:rsidRPr="0048624A">
        <w:t xml:space="preserve"> 30: 429-442.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Brogdon, W. G. and Barber, A. M. (1987). Microplate Assay of Acetylcholinesterase Inhibition Kinetics in Single-Mosquito Homogenates.</w:t>
      </w:r>
      <w:r w:rsidRPr="0048624A">
        <w:rPr>
          <w:b/>
          <w:bCs/>
        </w:rPr>
        <w:t xml:space="preserve"> </w:t>
      </w:r>
      <w:r w:rsidRPr="0048624A">
        <w:t xml:space="preserve"> </w:t>
      </w:r>
      <w:r w:rsidRPr="0048624A">
        <w:rPr>
          <w:i/>
          <w:iCs/>
        </w:rPr>
        <w:t>Pestic biochem physiol</w:t>
      </w:r>
      <w:r w:rsidRPr="0048624A">
        <w:t xml:space="preserve"> 29: 252-259.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Bromand, B. ( On the Problems of Minor Use in Denmark.</w:t>
      </w:r>
      <w:r w:rsidRPr="0048624A">
        <w:rPr>
          <w:b/>
          <w:bCs/>
        </w:rPr>
        <w:t xml:space="preserve"> </w:t>
      </w:r>
      <w:r w:rsidRPr="0048624A">
        <w:t xml:space="preserve"> </w:t>
      </w:r>
      <w:r w:rsidRPr="0048624A">
        <w:rPr>
          <w:i/>
          <w:iCs/>
        </w:rPr>
        <w:t>Pallutt, w. And h.-H. Schmidt. Mitteilungen aus der biologischen bundesanstalt fuer land- und forstwirtschaft berlin-dahlem, heft 324; (communications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Brooks, G. T. (1980). Perspectives of the Chemical Fate and Toxicity of Pesticides.</w:t>
      </w:r>
      <w:r w:rsidRPr="0048624A">
        <w:rPr>
          <w:b/>
          <w:bCs/>
        </w:rPr>
        <w:t xml:space="preserve"> </w:t>
      </w:r>
      <w:r w:rsidRPr="0048624A">
        <w:t xml:space="preserve"> </w:t>
      </w:r>
      <w:r w:rsidRPr="0048624A">
        <w:rPr>
          <w:i/>
          <w:iCs/>
        </w:rPr>
        <w:t>J.Environ.Sci.Health Part B</w:t>
      </w:r>
      <w:r w:rsidRPr="0048624A">
        <w:t xml:space="preserve"> 15: 755-793.</w:t>
      </w:r>
      <w:r w:rsidRPr="0048624A">
        <w:br/>
      </w:r>
      <w:r w:rsidRPr="0048624A">
        <w:rPr>
          <w:u w:val="single"/>
        </w:rPr>
        <w:t>Chem Codes</w:t>
      </w:r>
      <w:r w:rsidRPr="0048624A">
        <w:t>:  EcoReference No.: 117198</w:t>
      </w:r>
      <w:r w:rsidRPr="0048624A">
        <w:br/>
        <w:t xml:space="preserve">Chemical of Concern: TCDD,CBL,MLN,ALD,DLD,PAQT,HPT,TPMK,TFN  </w:t>
      </w:r>
      <w:r w:rsidRPr="0048624A">
        <w:rPr>
          <w:u w:val="single"/>
        </w:rPr>
        <w:t>Code</w:t>
      </w:r>
      <w:r w:rsidRPr="0048624A">
        <w:t>:  REVIEW.</w:t>
      </w:r>
    </w:p>
    <w:p w:rsidR="0048624A" w:rsidRPr="0048624A" w:rsidRDefault="0048624A" w:rsidP="0048624A">
      <w:r w:rsidRPr="0048624A">
        <w:t>Brower, J. H., Wool, D., and Kamin-Belsky, N. ( Genetic Modification of Malathion Resistance in Almond Moth Populations by Immigration of Susceptible Males.</w:t>
      </w:r>
      <w:r w:rsidRPr="0048624A">
        <w:rPr>
          <w:b/>
          <w:bCs/>
        </w:rPr>
        <w:t xml:space="preserve"> </w:t>
      </w:r>
      <w:r w:rsidRPr="0048624A">
        <w:t xml:space="preserve"> </w:t>
      </w:r>
      <w:r w:rsidRPr="0048624A">
        <w:rPr>
          <w:i/>
          <w:iCs/>
        </w:rPr>
        <w:t>4th international conference on stored-product protection, tel aviv, israel, september 21-26, 1986. Phytoparasitica; 14 (4). 1986 (recd. 1987). 354.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Brown, J. R., Chew, V., and Melson, R. O. (1993). Malathion Aerosol Cloud Behavior in a Coastal Plains Pine Flatwoods.</w:t>
      </w:r>
      <w:r w:rsidRPr="0048624A">
        <w:rPr>
          <w:b/>
          <w:bCs/>
        </w:rPr>
        <w:t xml:space="preserve"> </w:t>
      </w:r>
      <w:r w:rsidRPr="0048624A">
        <w:t xml:space="preserve"> </w:t>
      </w:r>
      <w:r w:rsidRPr="0048624A">
        <w:rPr>
          <w:i/>
          <w:iCs/>
        </w:rPr>
        <w:t>J am mosq control assoc</w:t>
      </w:r>
      <w:r w:rsidRPr="0048624A">
        <w:t xml:space="preserve"> 9: 91-93.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Brown, J. R., Chew, V., and Melson, R. O. (1993). Temperature and Flow Rate Effects on Mass Median Diameters of Thermally Generated Malathion and Naled Fogs.</w:t>
      </w:r>
      <w:r w:rsidRPr="0048624A">
        <w:rPr>
          <w:b/>
          <w:bCs/>
        </w:rPr>
        <w:t xml:space="preserve"> </w:t>
      </w:r>
      <w:r w:rsidRPr="0048624A">
        <w:t xml:space="preserve"> </w:t>
      </w:r>
      <w:r w:rsidRPr="0048624A">
        <w:rPr>
          <w:i/>
          <w:iCs/>
        </w:rPr>
        <w:t>J am mosq control assoc</w:t>
      </w:r>
      <w:r w:rsidRPr="0048624A">
        <w:t xml:space="preserve"> 9: 232-234.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Brown, J. R., Dukes, J. C., Beidler, E. J., Chew, V., and Ruff, J. (1993). A Comparison of Teflon Slides and the Army Insecticide Measuring System for Sampling Aerosol Clouds.</w:t>
      </w:r>
      <w:r w:rsidRPr="0048624A">
        <w:rPr>
          <w:b/>
          <w:bCs/>
        </w:rPr>
        <w:t xml:space="preserve"> </w:t>
      </w:r>
      <w:r w:rsidRPr="0048624A">
        <w:t xml:space="preserve"> </w:t>
      </w:r>
      <w:r w:rsidRPr="0048624A">
        <w:rPr>
          <w:i/>
          <w:iCs/>
        </w:rPr>
        <w:t>J am mosq control assoc</w:t>
      </w:r>
      <w:r w:rsidRPr="0048624A">
        <w:t xml:space="preserve"> 9: 32-35.</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Brown, J. R., Melson, R. O., and Breau, T. P. (1992). Degradation of Malathion in Thermally Generated Aerosols.</w:t>
      </w:r>
      <w:r w:rsidRPr="0048624A">
        <w:rPr>
          <w:b/>
          <w:bCs/>
        </w:rPr>
        <w:t xml:space="preserve"> </w:t>
      </w:r>
      <w:r w:rsidRPr="0048624A">
        <w:t xml:space="preserve"> </w:t>
      </w:r>
      <w:r w:rsidRPr="0048624A">
        <w:rPr>
          <w:i/>
          <w:iCs/>
        </w:rPr>
        <w:t>J am mosq control assoc</w:t>
      </w:r>
      <w:r w:rsidRPr="0048624A">
        <w:t xml:space="preserve"> 8: 191-192.</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Brown, M. A., Petreas, M. X., Okamoto, H. S., Mischke, T. M., and Stephens, R. D. (1993). Monitoring of Malathion and Its Impurities and Environmental Transformation Products on Surfaces and in Air Following an Aerial Application.</w:t>
      </w:r>
      <w:r w:rsidRPr="0048624A">
        <w:rPr>
          <w:b/>
          <w:bCs/>
        </w:rPr>
        <w:t xml:space="preserve"> </w:t>
      </w:r>
      <w:r w:rsidRPr="0048624A">
        <w:t xml:space="preserve"> </w:t>
      </w:r>
      <w:r w:rsidRPr="0048624A">
        <w:rPr>
          <w:i/>
          <w:iCs/>
        </w:rPr>
        <w:t>Environ sci technol</w:t>
      </w:r>
      <w:r w:rsidRPr="0048624A">
        <w:t xml:space="preserve"> 27: 388-397.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Brown, S. B., Adams, B. A., Cyr, D. G., and Eales, J. G. (2004). Contaminant Effects on the Teleost Fish Thyroid.</w:t>
      </w:r>
      <w:r w:rsidRPr="0048624A">
        <w:rPr>
          <w:b/>
          <w:bCs/>
        </w:rPr>
        <w:t xml:space="preserve"> </w:t>
      </w:r>
      <w:r w:rsidRPr="0048624A">
        <w:t xml:space="preserve"> </w:t>
      </w:r>
      <w:r w:rsidRPr="0048624A">
        <w:rPr>
          <w:i/>
          <w:iCs/>
        </w:rPr>
        <w:t>Environ.Toxicol.Chem.</w:t>
      </w:r>
      <w:r w:rsidRPr="0048624A">
        <w:t xml:space="preserve"> 23: 1680-1701.</w:t>
      </w:r>
      <w:r w:rsidRPr="0048624A">
        <w:br/>
      </w:r>
      <w:r w:rsidRPr="0048624A">
        <w:rPr>
          <w:u w:val="single"/>
        </w:rPr>
        <w:t>Chem Codes</w:t>
      </w:r>
      <w:r w:rsidRPr="0048624A">
        <w:t xml:space="preserve">:  Chemical of Concern: PCB,PAH,MRX,DDT,EN,ES,MB,CF,HCCH,MLN,FNT,MP,NH,AL,CBF,CBL,CN,Cd,As,Pb,Hg  </w:t>
      </w:r>
      <w:r w:rsidRPr="0048624A">
        <w:rPr>
          <w:u w:val="single"/>
        </w:rPr>
        <w:t>Code</w:t>
      </w:r>
      <w:r w:rsidRPr="0048624A">
        <w:t>:  REVIEW.</w:t>
      </w:r>
    </w:p>
    <w:p w:rsidR="0048624A" w:rsidRPr="0048624A" w:rsidRDefault="0048624A" w:rsidP="0048624A">
      <w:r w:rsidRPr="0048624A">
        <w:t>Brucker-Davis, F. (1998). Effects of Environmental Synthetic Chemicals on Thyroid Function.</w:t>
      </w:r>
      <w:r w:rsidRPr="0048624A">
        <w:rPr>
          <w:b/>
          <w:bCs/>
        </w:rPr>
        <w:t xml:space="preserve"> </w:t>
      </w:r>
      <w:r w:rsidRPr="0048624A">
        <w:t xml:space="preserve"> </w:t>
      </w:r>
      <w:r w:rsidRPr="0048624A">
        <w:rPr>
          <w:i/>
          <w:iCs/>
        </w:rPr>
        <w:t>Thyroid</w:t>
      </w:r>
      <w:r w:rsidRPr="0048624A">
        <w:t xml:space="preserve">  8: 827-856.</w:t>
      </w:r>
      <w:r w:rsidRPr="0048624A">
        <w:br/>
      </w:r>
      <w:r w:rsidRPr="0048624A">
        <w:rPr>
          <w:u w:val="single"/>
        </w:rPr>
        <w:t>Chem Codes</w:t>
      </w:r>
      <w:r w:rsidRPr="0048624A">
        <w:t xml:space="preserve">:  Chemical of Concern: TFN,TPZ,TDP,PYN,PYM,PPB,PPM,Al,Cd,Pb,Hg,PHTH,DXN,FRN,HCB,PCB,BMN,CBL,CBF,AND,ACR,DDT,DCF,DLD,ES,EN,HCCH,TXP,DMT,FNT,MLN,MP,CYH,BFT,FNV,DM,PCL,MBZ,Maneb,Nabam,PDM,PCNB,Zineb,ATZ,Nf,PCP,ACO,DCPA,EFX,BMC,CTZ,FNB,FPN  </w:t>
      </w:r>
      <w:r w:rsidRPr="0048624A">
        <w:rPr>
          <w:u w:val="single"/>
        </w:rPr>
        <w:t>Code</w:t>
      </w:r>
      <w:r w:rsidRPr="0048624A">
        <w:t>:  REVIEW.</w:t>
      </w:r>
    </w:p>
    <w:p w:rsidR="0048624A" w:rsidRPr="0048624A" w:rsidRDefault="0048624A" w:rsidP="0048624A">
      <w:r w:rsidRPr="0048624A">
        <w:t>Brusle, J. (1991). The Eel (Anguilla Sp.) And Organic Chemical Pollutants.</w:t>
      </w:r>
      <w:r w:rsidRPr="0048624A">
        <w:rPr>
          <w:b/>
          <w:bCs/>
        </w:rPr>
        <w:t xml:space="preserve"> </w:t>
      </w:r>
      <w:r w:rsidRPr="0048624A">
        <w:t xml:space="preserve"> </w:t>
      </w:r>
      <w:r w:rsidRPr="0048624A">
        <w:rPr>
          <w:i/>
          <w:iCs/>
        </w:rPr>
        <w:t>Sci total environ</w:t>
      </w:r>
      <w:r w:rsidRPr="0048624A">
        <w:t xml:space="preserve"> 102: 1-20.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Brussaard, J. H., Van Dokkum W, Van, D. E. R. Paauw Cg, De, V. O. S. Rh, De Kort W L Am, and Lowik, M. Rh (1996). Dietary Intake of Food Contaminants in the Netherlands (Dutch Nutrition Surveillance System).</w:t>
      </w:r>
      <w:r w:rsidRPr="0048624A">
        <w:rPr>
          <w:b/>
          <w:bCs/>
        </w:rPr>
        <w:t xml:space="preserve"> </w:t>
      </w:r>
      <w:r w:rsidRPr="0048624A">
        <w:t xml:space="preserve"> </w:t>
      </w:r>
      <w:r w:rsidRPr="0048624A">
        <w:rPr>
          <w:i/>
          <w:iCs/>
        </w:rPr>
        <w:t>Food additives and contaminants</w:t>
      </w:r>
      <w:r w:rsidRPr="0048624A">
        <w:t xml:space="preserve"> 13: 561-573.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Bryden, P. A., McKnight, R. H., and Westneat, S. C. (2005). Using U.s. Poison Control Center Records to Identify Bystander Pesticide Exposures: a One-Year Surveillance of Four Southeastern States.</w:t>
      </w:r>
      <w:r w:rsidRPr="0048624A">
        <w:rPr>
          <w:b/>
          <w:bCs/>
        </w:rPr>
        <w:t xml:space="preserve"> </w:t>
      </w:r>
      <w:r w:rsidRPr="0048624A">
        <w:t xml:space="preserve"> </w:t>
      </w:r>
      <w:r w:rsidRPr="0048624A">
        <w:rPr>
          <w:i/>
          <w:iCs/>
        </w:rPr>
        <w:t>Journal of Agricultural Safety and Health [J. Agric. Saf. Health]. Vol. 11, no. 2, pp. 159-166. May 2005.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Budnik, K., Laing, M. D., and Da Graca Jv (1996). Reduction of Yield Losses in Pepper Crops Caused by Potato Virus Y in Kwazulu-Natal, South Africa, Using Plastic Mulch and Yellow Sticky Traps.</w:t>
      </w:r>
      <w:r w:rsidRPr="0048624A">
        <w:rPr>
          <w:b/>
          <w:bCs/>
        </w:rPr>
        <w:t xml:space="preserve"> </w:t>
      </w:r>
      <w:r w:rsidRPr="0048624A">
        <w:t xml:space="preserve"> </w:t>
      </w:r>
      <w:r w:rsidRPr="0048624A">
        <w:rPr>
          <w:i/>
          <w:iCs/>
        </w:rPr>
        <w:t>Phytoparasitica</w:t>
      </w:r>
      <w:r w:rsidRPr="0048624A">
        <w:t xml:space="preserve"> 24: 119-124.</w:t>
      </w:r>
      <w:r w:rsidRPr="0048624A">
        <w:br/>
      </w:r>
      <w:r w:rsidRPr="0048624A">
        <w:rPr>
          <w:u w:val="single"/>
        </w:rPr>
        <w:t>Chem Codes</w:t>
      </w:r>
      <w:r w:rsidRPr="0048624A">
        <w:t xml:space="preserve">:  Chemical of Concern: MLN  </w:t>
      </w:r>
      <w:r w:rsidRPr="0048624A">
        <w:rPr>
          <w:u w:val="single"/>
        </w:rPr>
        <w:t>Code</w:t>
      </w:r>
      <w:r w:rsidRPr="0048624A">
        <w:t>:  VIRUS.</w:t>
      </w:r>
    </w:p>
    <w:p w:rsidR="0048624A" w:rsidRPr="0048624A" w:rsidRDefault="0048624A" w:rsidP="0048624A">
      <w:r w:rsidRPr="0048624A">
        <w:t>Bueno, D. E. Mesquita Hb, Doornbos, G., Van, D. E. R. Kuip D Am, Kogevinas, M., and Winkelmann, R. (1993). Occupational Exposure to Phenoxy Herbicides and Chlorophenols and Cancer Mortality in the Netherlands.</w:t>
      </w:r>
      <w:r w:rsidRPr="0048624A">
        <w:rPr>
          <w:b/>
          <w:bCs/>
        </w:rPr>
        <w:t xml:space="preserve"> </w:t>
      </w:r>
      <w:r w:rsidRPr="0048624A">
        <w:t xml:space="preserve"> </w:t>
      </w:r>
      <w:r w:rsidRPr="0048624A">
        <w:rPr>
          <w:i/>
          <w:iCs/>
        </w:rPr>
        <w:t>Am j ind med</w:t>
      </w:r>
      <w:r w:rsidRPr="0048624A">
        <w:t xml:space="preserve"> 23: 289-300.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Buratti, F. M. and Testai, E. ( Malathion Detoxification by Human Hepatic Carboxylesterases and Its Inhibition by Isomalathion and Other Pesticides.</w:t>
      </w:r>
      <w:r w:rsidRPr="0048624A">
        <w:rPr>
          <w:b/>
          <w:bCs/>
        </w:rPr>
        <w:t xml:space="preserve"> </w:t>
      </w:r>
      <w:r w:rsidRPr="0048624A">
        <w:t xml:space="preserve"> </w:t>
      </w:r>
      <w:r w:rsidRPr="0048624A">
        <w:rPr>
          <w:i/>
          <w:iCs/>
        </w:rPr>
        <w:t>J biochem mol toxicol. 2005; 19(6):406-14. [Journal of biochemical and molecular toxicology]: J Biochem Mol Toxicol</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Burguera, J. L. and Burguera, M. (1986). Determination of Some Organophosphorus Insecticides by Flow Injection With a Molecular Emission Cavity Detector.</w:t>
      </w:r>
      <w:r w:rsidRPr="0048624A">
        <w:rPr>
          <w:b/>
          <w:bCs/>
        </w:rPr>
        <w:t xml:space="preserve"> </w:t>
      </w:r>
      <w:r w:rsidRPr="0048624A">
        <w:t xml:space="preserve"> </w:t>
      </w:r>
      <w:r w:rsidRPr="0048624A">
        <w:rPr>
          <w:i/>
          <w:iCs/>
        </w:rPr>
        <w:t>Analytica Chimica Acta</w:t>
      </w:r>
      <w:r w:rsidRPr="0048624A">
        <w:t xml:space="preserve"> 179: 497-502.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Burridge, L. E. and Haya, K. (1987). The Use of a Fugacity Model to Assess Risk to Aquatic Animals of Agricultural Pesticides Uses on Prince Edward Island Canada.</w:t>
      </w:r>
      <w:r w:rsidRPr="0048624A">
        <w:rPr>
          <w:b/>
          <w:bCs/>
        </w:rPr>
        <w:t xml:space="preserve"> </w:t>
      </w:r>
      <w:r w:rsidRPr="0048624A">
        <w:t xml:space="preserve"> </w:t>
      </w:r>
      <w:r w:rsidRPr="0048624A">
        <w:rPr>
          <w:i/>
          <w:iCs/>
        </w:rPr>
        <w:t>Thirteenth annual aquatic toxicity workshop, moncton, new brunswick, canada, november 12-14, 1986. Can tech rep fish aquat sci</w:t>
      </w:r>
      <w:r w:rsidRPr="0048624A">
        <w:t xml:space="preserve"> 0: 136-140.</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Burt, J. S. and Ebell, G. F. (1995). Organic Pollutants in Mussels and Sediments of the Coastal Waters Off Perth, Western Australia.</w:t>
      </w:r>
      <w:r w:rsidRPr="0048624A">
        <w:rPr>
          <w:b/>
          <w:bCs/>
        </w:rPr>
        <w:t xml:space="preserve"> </w:t>
      </w:r>
      <w:r w:rsidRPr="0048624A">
        <w:t xml:space="preserve"> </w:t>
      </w:r>
      <w:r w:rsidRPr="0048624A">
        <w:rPr>
          <w:i/>
          <w:iCs/>
        </w:rPr>
        <w:t>Marine pollution bulletin</w:t>
      </w:r>
      <w:r w:rsidRPr="0048624A">
        <w:t xml:space="preserve"> 30: 723-732.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Bush, P. B. ( Pesticide Residue Monitored in Feed.</w:t>
      </w:r>
      <w:r w:rsidRPr="0048624A">
        <w:rPr>
          <w:b/>
          <w:bCs/>
        </w:rPr>
        <w:t xml:space="preserve"> </w:t>
      </w:r>
      <w:r w:rsidRPr="0048624A">
        <w:t xml:space="preserve"> </w:t>
      </w:r>
      <w:r w:rsidRPr="0048624A">
        <w:rPr>
          <w:i/>
          <w:iCs/>
        </w:rPr>
        <w:t>Poult dig; 44 (526). 1985 (recd. 1986). 527.</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Bustos-Obregon, E. and Abarca, M. (1997). Effect of Organophosphoric Agropesticides on Spermatogenesis.</w:t>
      </w:r>
      <w:r w:rsidRPr="0048624A">
        <w:rPr>
          <w:b/>
          <w:bCs/>
        </w:rPr>
        <w:t xml:space="preserve"> </w:t>
      </w:r>
      <w:r w:rsidRPr="0048624A">
        <w:t xml:space="preserve">  </w:t>
      </w:r>
      <w:r w:rsidRPr="0048624A">
        <w:rPr>
          <w:i/>
          <w:iCs/>
        </w:rPr>
        <w:t>Vith international congress of andrology, salzburg, austria, may 25-29, 1997. International journal of andrology</w:t>
      </w:r>
      <w:r w:rsidRPr="0048624A">
        <w:t xml:space="preserve"> 20: 64.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Butani, P. G. and Mittal, V. P. (1992). Control of Bitter Gourd Fruit Flies Through Poison Bait Prepared From Conventional Insecticides.</w:t>
      </w:r>
      <w:r w:rsidRPr="0048624A">
        <w:rPr>
          <w:b/>
          <w:bCs/>
        </w:rPr>
        <w:t xml:space="preserve"> </w:t>
      </w:r>
      <w:r w:rsidRPr="0048624A">
        <w:t xml:space="preserve"> </w:t>
      </w:r>
      <w:r w:rsidRPr="0048624A">
        <w:rPr>
          <w:i/>
          <w:iCs/>
        </w:rPr>
        <w:t>National symposium on maximising and sustaining crop and animal productivity by modern techniques, varanasi, india, october 14-17, 1992. J nucl agric biol</w:t>
      </w:r>
      <w:r w:rsidRPr="0048624A">
        <w:t xml:space="preserve"> 21: 267.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Butcher, J. B. (1997). Toxics Zoning for Reservoir Source Water Protection.</w:t>
      </w:r>
      <w:r w:rsidRPr="0048624A">
        <w:rPr>
          <w:b/>
          <w:bCs/>
        </w:rPr>
        <w:t xml:space="preserve"> </w:t>
      </w:r>
      <w:r w:rsidRPr="0048624A">
        <w:t xml:space="preserve"> </w:t>
      </w:r>
      <w:r w:rsidRPr="0048624A">
        <w:rPr>
          <w:i/>
          <w:iCs/>
        </w:rPr>
        <w:t>Lake and reservoir management</w:t>
      </w:r>
      <w:r w:rsidRPr="0048624A">
        <w:t xml:space="preserve"> 13: 281-291.</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Byrdy, F. A. and Caruso, J. A. (1994). Elemental Analysis of Environmental Samples Using Chromatography Coupled With Plasma Mass Spectrometry.</w:t>
      </w:r>
      <w:r w:rsidRPr="0048624A">
        <w:rPr>
          <w:b/>
          <w:bCs/>
        </w:rPr>
        <w:t xml:space="preserve"> </w:t>
      </w:r>
      <w:r w:rsidRPr="0048624A">
        <w:t xml:space="preserve"> </w:t>
      </w:r>
      <w:r w:rsidRPr="0048624A">
        <w:rPr>
          <w:i/>
          <w:iCs/>
        </w:rPr>
        <w:t>Environmental science &amp; technology</w:t>
      </w:r>
      <w:r w:rsidRPr="0048624A">
        <w:t xml:space="preserve"> 28: 528a-532a, 534a.</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Byrne, C. D. (1988). Selection of Substances Requiring Priority Action.</w:t>
      </w:r>
      <w:r w:rsidRPr="0048624A">
        <w:rPr>
          <w:b/>
          <w:bCs/>
        </w:rPr>
        <w:t xml:space="preserve"> </w:t>
      </w:r>
      <w:r w:rsidRPr="0048624A">
        <w:t xml:space="preserve"> </w:t>
      </w:r>
      <w:r w:rsidRPr="0048624A">
        <w:rPr>
          <w:i/>
          <w:iCs/>
        </w:rPr>
        <w:t>Richardson, m. L. (Ed.). Risk assessment of chemicals in the environment</w:t>
      </w:r>
      <w:r w:rsidRPr="0048624A">
        <w:t xml:space="preserve"> Third european conference, guilford, england, uk, july 11-14, 1988. Xxi+579p. Royal society of chemistry: london, england, uk. Illus. Maps. Isbn 0-85186-118-0.; 0: 414-434.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Cabello, G., Quaas, A. F., Vilaxa, A., and Hrepic, N. (1990). Cholinesterase Inhibitors and Mammary Gland Development.</w:t>
      </w:r>
      <w:r w:rsidRPr="0048624A">
        <w:rPr>
          <w:b/>
          <w:bCs/>
        </w:rPr>
        <w:t xml:space="preserve"> </w:t>
      </w:r>
      <w:r w:rsidRPr="0048624A">
        <w:t xml:space="preserve"> </w:t>
      </w:r>
      <w:r w:rsidRPr="0048624A">
        <w:rPr>
          <w:i/>
          <w:iCs/>
        </w:rPr>
        <w:t>15th international cancer congress, hamburg, germany, august 16-22, 1990. J cancer res clin oncol</w:t>
      </w:r>
      <w:r w:rsidRPr="0048624A">
        <w:t xml:space="preserve"> 116: 21.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Cabello, G., Vilaxa, A., Laime, D., and Hrepic, N. (1997). Site of Action of Malathion Cholinesterase Inhibitor as a Cancer Inducer.</w:t>
      </w:r>
      <w:r w:rsidRPr="0048624A">
        <w:rPr>
          <w:b/>
          <w:bCs/>
        </w:rPr>
        <w:t xml:space="preserve"> </w:t>
      </w:r>
      <w:r w:rsidRPr="0048624A">
        <w:t xml:space="preserve"> </w:t>
      </w:r>
      <w:r w:rsidRPr="0048624A">
        <w:rPr>
          <w:i/>
          <w:iCs/>
        </w:rPr>
        <w:t>2nd world congress on advances in oncology, athens, greece, october 16-18, 1997. International journal of oncology</w:t>
      </w:r>
      <w:r w:rsidRPr="0048624A">
        <w:t xml:space="preserve"> 11: 891.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Cabras, P., Garau, V. L., Angioni, A., Farris, G. A., Budroni, M., and Spanedda, L. (1995). Interactions During Fermentation Between Pesticides and Oenological Yeasts Producing H2s and So2.</w:t>
      </w:r>
      <w:r w:rsidRPr="0048624A">
        <w:rPr>
          <w:b/>
          <w:bCs/>
        </w:rPr>
        <w:t xml:space="preserve"> </w:t>
      </w:r>
      <w:r w:rsidRPr="0048624A">
        <w:t xml:space="preserve">  </w:t>
      </w:r>
      <w:r w:rsidRPr="0048624A">
        <w:rPr>
          <w:i/>
          <w:iCs/>
        </w:rPr>
        <w:t>Applied microbiology and biotechnology</w:t>
      </w:r>
      <w:r w:rsidRPr="0048624A">
        <w:t xml:space="preserve"> 43: 370-373.</w:t>
      </w:r>
      <w:r w:rsidRPr="0048624A">
        <w:br/>
      </w:r>
      <w:r w:rsidRPr="0048624A">
        <w:rPr>
          <w:u w:val="single"/>
        </w:rPr>
        <w:t>Chem Codes</w:t>
      </w:r>
      <w:r w:rsidRPr="0048624A">
        <w:t xml:space="preserve">:  Chemical of Concern: MLN  </w:t>
      </w:r>
      <w:r w:rsidRPr="0048624A">
        <w:rPr>
          <w:u w:val="single"/>
        </w:rPr>
        <w:t>Code</w:t>
      </w:r>
      <w:r w:rsidRPr="0048624A">
        <w:t>:  YEAST.</w:t>
      </w:r>
    </w:p>
    <w:p w:rsidR="0048624A" w:rsidRPr="0048624A" w:rsidRDefault="0048624A" w:rsidP="0048624A">
      <w:r w:rsidRPr="0048624A">
        <w:t>Cabras, P., Garau, V. L., Melis, M., Pirisi, F. M., and Tuberoso, C. Ig (1995). The Effect of Clarifying Substances on Organophosphorous Insecticide Residues in Wine.</w:t>
      </w:r>
      <w:r w:rsidRPr="0048624A">
        <w:rPr>
          <w:b/>
          <w:bCs/>
        </w:rPr>
        <w:t xml:space="preserve">  </w:t>
      </w:r>
      <w:r w:rsidRPr="0048624A">
        <w:t xml:space="preserve"> </w:t>
      </w:r>
      <w:r w:rsidRPr="0048624A">
        <w:rPr>
          <w:i/>
          <w:iCs/>
        </w:rPr>
        <w:t>Journal of wine research</w:t>
      </w:r>
      <w:r w:rsidRPr="0048624A">
        <w:t xml:space="preserve"> 6: 201-205.</w:t>
      </w:r>
      <w:r w:rsidRPr="0048624A">
        <w:br/>
      </w:r>
      <w:r w:rsidRPr="0048624A">
        <w:rPr>
          <w:u w:val="single"/>
        </w:rPr>
        <w:t>Chem Codes</w:t>
      </w:r>
      <w:r w:rsidRPr="0048624A">
        <w:t xml:space="preserve">:  Chemical of Concern: MLN  </w:t>
      </w:r>
      <w:r w:rsidRPr="0048624A">
        <w:rPr>
          <w:u w:val="single"/>
        </w:rPr>
        <w:t>Code</w:t>
      </w:r>
      <w:r w:rsidRPr="0048624A">
        <w:t xml:space="preserve"> :  METHODS, NO TOX DATA.</w:t>
      </w:r>
    </w:p>
    <w:p w:rsidR="0048624A" w:rsidRPr="0048624A" w:rsidRDefault="0048624A" w:rsidP="0048624A">
      <w:r w:rsidRPr="0048624A">
        <w:t>Cagampan, S., Zaruk, D., Struger, J., and Backus, S. M. (2003). Determination of Organophosphates Used for Mosquito Control in Precipitation in an Urban Area.</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Cahill, Thomas M. and Mackay, Donald (2003). A High-Resolution Model for Estimating the Environmental Fate of Multi-Species Chemicals: Application to Malathion and Pentachlorophenol.</w:t>
      </w:r>
      <w:r w:rsidRPr="0048624A">
        <w:rPr>
          <w:b/>
          <w:bCs/>
        </w:rPr>
        <w:t xml:space="preserve"> </w:t>
      </w:r>
      <w:r w:rsidRPr="0048624A">
        <w:t xml:space="preserve"> </w:t>
      </w:r>
      <w:r w:rsidRPr="0048624A">
        <w:rPr>
          <w:i/>
          <w:iCs/>
        </w:rPr>
        <w:t>Chemosphere</w:t>
      </w:r>
      <w:r w:rsidRPr="0048624A">
        <w:t xml:space="preserve"> 53: 571-581.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Cain, B. W. ( Wintering Waterfowl Habitat in Texas Usa Shrinking and Contaminated.</w:t>
      </w:r>
      <w:r w:rsidRPr="0048624A">
        <w:rPr>
          <w:b/>
          <w:bCs/>
        </w:rPr>
        <w:t xml:space="preserve"> </w:t>
      </w:r>
      <w:r w:rsidRPr="0048624A">
        <w:t xml:space="preserve"> </w:t>
      </w:r>
      <w:r w:rsidRPr="0048624A">
        <w:rPr>
          <w:i/>
          <w:iCs/>
        </w:rPr>
        <w:t>Weller, m. W. (Ed.). Waterfowl in winter; symposium, galveston, texas, usa, january 7-10, 1985. Xx+624p. University of minnesota press: minneapolis, minnesota, usa. Illus. Maps. Isbn 0-8166-1571-3(paper); isbn 0-8166-1570-5(cloth).; 0 (0). 1988. 583-596.</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Cain, R. B. and Head, I. M. (1991). Enhanced Degradation of Pesticides Its Biochemical and Molecular Biological Basis.</w:t>
      </w:r>
      <w:r w:rsidRPr="0048624A">
        <w:rPr>
          <w:b/>
          <w:bCs/>
        </w:rPr>
        <w:t xml:space="preserve"> </w:t>
      </w:r>
      <w:r w:rsidRPr="0048624A">
        <w:t xml:space="preserve"> </w:t>
      </w:r>
      <w:r w:rsidRPr="0048624A">
        <w:rPr>
          <w:i/>
          <w:iCs/>
        </w:rPr>
        <w:t>Walker, a. (Ed.). British crop protection council monograph, no. 47. Pesticides in soils and water: current perspectives</w:t>
      </w:r>
      <w:r w:rsidRPr="0048624A">
        <w:t xml:space="preserve"> Symposium, coventry, england, uk, march 25-27, 1991. Ix+233p. British crop protection council: farnham, england, uk. Illus. Maps. Paper. Isbn 0-948404-51-5.; 0: 23-40.</w:t>
      </w:r>
      <w:r w:rsidRPr="0048624A">
        <w:br/>
      </w:r>
      <w:r w:rsidRPr="0048624A">
        <w:rPr>
          <w:u w:val="single"/>
        </w:rPr>
        <w:t>Chem Codes</w:t>
      </w:r>
      <w:r w:rsidRPr="0048624A">
        <w:t xml:space="preserve">:  Chemical of Concern: MLN  </w:t>
      </w:r>
      <w:r w:rsidRPr="0048624A">
        <w:rPr>
          <w:u w:val="single"/>
        </w:rPr>
        <w:t>Code</w:t>
      </w:r>
      <w:r w:rsidRPr="0048624A">
        <w:t xml:space="preserve"> :  BACTERIA.</w:t>
      </w:r>
    </w:p>
    <w:p w:rsidR="0048624A" w:rsidRPr="0048624A" w:rsidRDefault="0048624A" w:rsidP="0048624A">
      <w:r w:rsidRPr="0048624A">
        <w:t>Cairns, T., Chiu, K. S., Navarro, D., and Siegmund, E. (1993). Multiresidue Pesticide Analysis by Ion-Trap Mass Spectrometry.</w:t>
      </w:r>
      <w:r w:rsidRPr="0048624A">
        <w:rPr>
          <w:b/>
          <w:bCs/>
        </w:rPr>
        <w:t xml:space="preserve">  </w:t>
      </w:r>
      <w:r w:rsidRPr="0048624A">
        <w:t xml:space="preserve"> </w:t>
      </w:r>
      <w:r w:rsidRPr="0048624A">
        <w:rPr>
          <w:i/>
          <w:iCs/>
        </w:rPr>
        <w:t>Rapid communications in mass spectrometry</w:t>
      </w:r>
      <w:r w:rsidRPr="0048624A">
        <w:t xml:space="preserve"> 7: 971-988.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Calaf, G. M. and Roy, D. ( Cancer Genes Induced by Malathion and Parathion in the Presence of Estrogen in Breast Cells.</w:t>
      </w:r>
      <w:r w:rsidRPr="0048624A">
        <w:rPr>
          <w:b/>
          <w:bCs/>
        </w:rPr>
        <w:t xml:space="preserve"> </w:t>
      </w:r>
      <w:r w:rsidRPr="0048624A">
        <w:t xml:space="preserve"> </w:t>
      </w:r>
      <w:r w:rsidRPr="0048624A">
        <w:rPr>
          <w:i/>
          <w:iCs/>
        </w:rPr>
        <w:t>Int J Mol Med. 2008, Feb; 21(2):261-8. [International journal of molecular medicine]</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Calvet, R. (1989). Adsorption of Organic Chemicals in Soils.</w:t>
      </w:r>
      <w:r w:rsidRPr="0048624A">
        <w:rPr>
          <w:b/>
          <w:bCs/>
        </w:rPr>
        <w:t xml:space="preserve"> </w:t>
      </w:r>
      <w:r w:rsidRPr="0048624A">
        <w:t xml:space="preserve"> </w:t>
      </w:r>
      <w:r w:rsidRPr="0048624A">
        <w:rPr>
          <w:i/>
          <w:iCs/>
        </w:rPr>
        <w:t>Environ health perspect</w:t>
      </w:r>
      <w:r w:rsidRPr="0048624A">
        <w:t xml:space="preserve"> 83: 145-178.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Camel, V. (1997). The Determination of Pesticide Residues and Metabolites Using Supercritical Fluid Extraction.</w:t>
      </w:r>
      <w:r w:rsidRPr="0048624A">
        <w:rPr>
          <w:b/>
          <w:bCs/>
        </w:rPr>
        <w:t xml:space="preserve"> </w:t>
      </w:r>
      <w:r w:rsidRPr="0048624A">
        <w:t xml:space="preserve"> </w:t>
      </w:r>
      <w:r w:rsidRPr="0048624A">
        <w:rPr>
          <w:i/>
          <w:iCs/>
        </w:rPr>
        <w:t>Trends in analytical chemistry</w:t>
      </w:r>
      <w:r w:rsidRPr="0048624A">
        <w:t xml:space="preserve"> 16: 351-369.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Camel, V. (1998). Supercritical Fluid Extraction as a Useful Method for Pesticides Determination.</w:t>
      </w:r>
      <w:r w:rsidRPr="0048624A">
        <w:rPr>
          <w:b/>
          <w:bCs/>
        </w:rPr>
        <w:t xml:space="preserve"> </w:t>
      </w:r>
      <w:r w:rsidRPr="0048624A">
        <w:t xml:space="preserve"> </w:t>
      </w:r>
      <w:r w:rsidRPr="0048624A">
        <w:rPr>
          <w:i/>
          <w:iCs/>
        </w:rPr>
        <w:t>Analusis</w:t>
      </w:r>
      <w:r w:rsidRPr="0048624A">
        <w:t xml:space="preserve"> 26: M99-m111.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Camel, V. and Bermond, A. (1998). The Use of Ozone and Associated Oxidation Processes in Drinking Water Treatment.</w:t>
      </w:r>
      <w:r w:rsidRPr="0048624A">
        <w:rPr>
          <w:b/>
          <w:bCs/>
        </w:rPr>
        <w:t xml:space="preserve"> </w:t>
      </w:r>
      <w:r w:rsidRPr="0048624A">
        <w:t xml:space="preserve"> </w:t>
      </w:r>
      <w:r w:rsidRPr="0048624A">
        <w:rPr>
          <w:i/>
          <w:iCs/>
        </w:rPr>
        <w:t>Water research</w:t>
      </w:r>
      <w:r w:rsidRPr="0048624A">
        <w:t xml:space="preserve"> 32: 3208-3222.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Campanella, L., Cocco, R., Sammartino, M. P., and Tomassetti, M. (1992 ). A New Enzyme Inhibition Sensor for Organophosphorus Pesticides Analysis.</w:t>
      </w:r>
      <w:r w:rsidRPr="0048624A">
        <w:rPr>
          <w:b/>
          <w:bCs/>
        </w:rPr>
        <w:t xml:space="preserve"> </w:t>
      </w:r>
      <w:r w:rsidRPr="0048624A">
        <w:t xml:space="preserve"> </w:t>
      </w:r>
      <w:r w:rsidRPr="0048624A">
        <w:rPr>
          <w:i/>
          <w:iCs/>
        </w:rPr>
        <w:t>Fourth international workshop on chemical, biological and ecotoxicological behaviour of pesticides in the soil environment, rome, italy, may 29-31, 1991. Sci total environ</w:t>
      </w:r>
      <w:r w:rsidRPr="0048624A">
        <w:t xml:space="preserve"> 123-124: 1-16.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Campanella, L., De Luca S, Sammartino, M. P., and Tomassetti, M. (1999 ). A New Organic Phase Enzyme Electrode for the Analysis of Organophosphorus Pesticides and Carbamates.</w:t>
      </w:r>
      <w:r w:rsidRPr="0048624A">
        <w:rPr>
          <w:b/>
          <w:bCs/>
        </w:rPr>
        <w:t xml:space="preserve"> </w:t>
      </w:r>
      <w:r w:rsidRPr="0048624A">
        <w:t xml:space="preserve"> </w:t>
      </w:r>
      <w:r w:rsidRPr="0048624A">
        <w:rPr>
          <w:i/>
          <w:iCs/>
        </w:rPr>
        <w:t>Analytica chimica acta</w:t>
      </w:r>
      <w:r w:rsidRPr="0048624A">
        <w:t xml:space="preserve"> 385: 59-71.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Cantilli, R. ( Drinking Water Health Advisory for Malathion.</w:t>
      </w:r>
      <w:r w:rsidRPr="0048624A">
        <w:rPr>
          <w:b/>
          <w:bCs/>
        </w:rPr>
        <w:t xml:space="preserve"> </w:t>
      </w:r>
      <w:r w:rsidRPr="0048624A">
        <w:t xml:space="preserve"> </w:t>
      </w:r>
      <w:r w:rsidRPr="0048624A">
        <w:rPr>
          <w:i/>
          <w:iCs/>
        </w:rPr>
        <w:t>Govt reports announcements &amp; index (gra&amp;i), issue 09, 2092</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REVIEW,HUMAN HEALTH.</w:t>
      </w:r>
    </w:p>
    <w:p w:rsidR="0048624A" w:rsidRPr="0048624A" w:rsidRDefault="0048624A" w:rsidP="0048624A">
      <w:r w:rsidRPr="0048624A">
        <w:t>Careri, M., Manini, P., and Maspero, M. (1994). Liquid Chromatography-Mass Spectrometry in Environmental Analysis.</w:t>
      </w:r>
      <w:r w:rsidRPr="0048624A">
        <w:rPr>
          <w:b/>
          <w:bCs/>
        </w:rPr>
        <w:t xml:space="preserve"> </w:t>
      </w:r>
      <w:r w:rsidRPr="0048624A">
        <w:t xml:space="preserve"> </w:t>
      </w:r>
      <w:r w:rsidRPr="0048624A">
        <w:rPr>
          <w:i/>
          <w:iCs/>
        </w:rPr>
        <w:t>Annali di chimica</w:t>
      </w:r>
      <w:r w:rsidRPr="0048624A">
        <w:t xml:space="preserve"> 84: 475-508.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Carlson, C. A. and Tessari, J. D. (1991). Solid-Phase Extraction of Carbaryl and Malathion From Pond and Well Water. Au - Beyers Dw.</w:t>
      </w:r>
      <w:r w:rsidRPr="0048624A">
        <w:rPr>
          <w:b/>
          <w:bCs/>
        </w:rPr>
        <w:t xml:space="preserve"> </w:t>
      </w:r>
      <w:r w:rsidRPr="0048624A">
        <w:t xml:space="preserve"> </w:t>
      </w:r>
      <w:r w:rsidRPr="0048624A">
        <w:rPr>
          <w:i/>
          <w:iCs/>
        </w:rPr>
        <w:t>Environ toxicol chem</w:t>
      </w:r>
      <w:r w:rsidRPr="0048624A">
        <w:t xml:space="preserve"> 10: 1425-1430.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Carlton, W. W. ( Third Symposium on Prophylaxis and Treatment of Chemical Poisoning Stockholm Sweden April 22-24 1985.</w:t>
      </w:r>
      <w:r w:rsidRPr="0048624A">
        <w:rPr>
          <w:b/>
          <w:bCs/>
        </w:rPr>
        <w:t xml:space="preserve"> </w:t>
      </w:r>
      <w:r w:rsidRPr="0048624A">
        <w:t xml:space="preserve"> </w:t>
      </w:r>
      <w:r w:rsidRPr="0048624A">
        <w:rPr>
          <w:i/>
          <w:iCs/>
        </w:rPr>
        <w:t>Fundam appl toxicol; 5 (6 part 2). 1985 (recd. 1986). S1-s279.</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Carriger, J. F. and Rand, G. M. ( Aquatic Risk Assessment of Pesticides in Surface Waters in and Adjacent to the Everglades and Biscayne National Parks: Ii. Probabilistic Analyses.</w:t>
      </w:r>
      <w:r w:rsidRPr="0048624A">
        <w:rPr>
          <w:b/>
          <w:bCs/>
        </w:rPr>
        <w:t xml:space="preserve"> </w:t>
      </w:r>
      <w:r w:rsidRPr="0048624A">
        <w:t xml:space="preserve"> </w:t>
      </w:r>
      <w:r w:rsidRPr="0048624A">
        <w:rPr>
          <w:i/>
          <w:iCs/>
        </w:rPr>
        <w:t>Ecotoxicology. 2008, Oct; 17(7):680-96. [Ecotoxicology (London, England)]</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Carriger, J. F. and Rand, G. M. ( Aquatic Risk Assessment of Pesticides in Surface Waters in and Adjacent to the Everglades and Biscayne National Parks: I. Hazard Assessment and Problem Formulation.</w:t>
      </w:r>
      <w:r w:rsidRPr="0048624A">
        <w:rPr>
          <w:b/>
          <w:bCs/>
        </w:rPr>
        <w:t xml:space="preserve"> </w:t>
      </w:r>
      <w:r w:rsidRPr="0048624A">
        <w:t xml:space="preserve"> </w:t>
      </w:r>
      <w:r w:rsidRPr="0048624A">
        <w:rPr>
          <w:i/>
          <w:iCs/>
        </w:rPr>
        <w:t xml:space="preserve"> Ecotoxicology. 2008, Oct; 17(7):660-79. [Ecotoxicology (London, England)]</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MODELING,EFFLUENT.</w:t>
      </w:r>
    </w:p>
    <w:p w:rsidR="0048624A" w:rsidRPr="0048624A" w:rsidRDefault="0048624A" w:rsidP="0048624A">
      <w:r w:rsidRPr="0048624A">
        <w:t>Carter, H. L., Evans, M. A., and Waldron, A. C. (1980). Pesticide Use on Major Crops in Ohio - 1978.</w:t>
      </w:r>
      <w:r w:rsidRPr="0048624A">
        <w:rPr>
          <w:b/>
          <w:bCs/>
        </w:rPr>
        <w:t xml:space="preserve"> </w:t>
      </w:r>
      <w:r w:rsidRPr="0048624A">
        <w:t xml:space="preserve"> </w:t>
      </w:r>
      <w:r w:rsidRPr="0048624A">
        <w:rPr>
          <w:i/>
          <w:iCs/>
        </w:rPr>
        <w:t>Ohio Agric.Res.Dev.Cent.Res.Bull.</w:t>
      </w:r>
      <w:r w:rsidRPr="0048624A">
        <w:t xml:space="preserve"> 1117: 1-47.</w:t>
      </w:r>
      <w:r w:rsidRPr="0048624A">
        <w:br/>
      </w:r>
      <w:r w:rsidRPr="0048624A">
        <w:rPr>
          <w:u w:val="single"/>
        </w:rPr>
        <w:t>Chem Codes</w:t>
      </w:r>
      <w:r w:rsidRPr="0048624A">
        <w:t xml:space="preserve"> :  Chemical of Concern: THM,TXP,PRN,HPT,MXC,FNF,VNT,TRB,PCH,PEB,NPM,EDT,DDP,CYC,CPP,BTY,PCL,AMTL,AMTR,HCCH,AND,MPCA,EPTC,CZE,PSM,OXD,TCF,MVP,PYZ,PHMD,MTL,Captan,TCF,PRT,MP,MDT,MLN,DS,DMT,DZ,CPY,CBF,CBL,AZ,ACP,TFN,SZ,PDM,PAQT,OYZ,MBZ,LNR,GYP,Dicamba,BT,ATZ,ACR,24D,BMY  </w:t>
      </w:r>
      <w:r w:rsidRPr="0048624A">
        <w:rPr>
          <w:u w:val="single"/>
        </w:rPr>
        <w:t>Code</w:t>
      </w:r>
      <w:r w:rsidRPr="0048624A">
        <w:t>:  NO EFFECT.</w:t>
      </w:r>
    </w:p>
    <w:p w:rsidR="0048624A" w:rsidRPr="0048624A" w:rsidRDefault="0048624A" w:rsidP="0048624A">
      <w:r w:rsidRPr="0048624A">
        <w:t>Carter, M. K. and Maddux, B. ( Interaction of Dichlorvos and Anticholinesterases on the in Vitro Inhibition of Human Blood Cholinesterases.</w:t>
      </w:r>
      <w:r w:rsidRPr="0048624A">
        <w:rPr>
          <w:b/>
          <w:bCs/>
        </w:rPr>
        <w:t xml:space="preserve"> </w:t>
      </w:r>
      <w:r w:rsidRPr="0048624A">
        <w:t xml:space="preserve"> </w:t>
      </w:r>
      <w:r w:rsidRPr="0048624A">
        <w:rPr>
          <w:i/>
          <w:iCs/>
        </w:rPr>
        <w:t>Toxicology and applied pharmacology, vol. 27, pages 456-463, 24 references, 19741974</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Carvalho, F. P., Fowler, S. W., Gonzelez-Farias, F., Mee, L. D., and Readman, J. W. (1996). Agrochemical Residues in the Altata-Ensenada Del Pabellon Coastal Lagoon (Sinaloa, Mexico): a Need for Integrated Coastal Zone Management.</w:t>
      </w:r>
      <w:r w:rsidRPr="0048624A">
        <w:rPr>
          <w:b/>
          <w:bCs/>
        </w:rPr>
        <w:t xml:space="preserve"> </w:t>
      </w:r>
      <w:r w:rsidRPr="0048624A">
        <w:t xml:space="preserve"> </w:t>
      </w:r>
      <w:r w:rsidRPr="0048624A">
        <w:rPr>
          <w:i/>
          <w:iCs/>
        </w:rPr>
        <w:t>International journal of environmental health research</w:t>
      </w:r>
      <w:r w:rsidRPr="0048624A">
        <w:t xml:space="preserve"> 6: 209-220.</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Casanova, J. A. (1996). Use of Solid-Phase Extraction Disks for Analysis of Moderately Polar and Nonpolar Pesticides in High-Moisture Foods.</w:t>
      </w:r>
      <w:r w:rsidRPr="0048624A">
        <w:rPr>
          <w:b/>
          <w:bCs/>
        </w:rPr>
        <w:t xml:space="preserve"> </w:t>
      </w:r>
      <w:r w:rsidRPr="0048624A">
        <w:t xml:space="preserve"> </w:t>
      </w:r>
      <w:r w:rsidRPr="0048624A">
        <w:rPr>
          <w:i/>
          <w:iCs/>
        </w:rPr>
        <w:t>Journal of aoac international</w:t>
      </w:r>
      <w:r w:rsidRPr="0048624A">
        <w:t xml:space="preserve"> 79: 936-940.</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Castella, J. C., Jourdain, D., Trebuil, G., and Napompeth, B. (1999). A Systems Approach to Understanding Obstacles to Effective Implementation of Ipm in Thailand: Key Issues for the Cotton Industry.</w:t>
      </w:r>
      <w:r w:rsidRPr="0048624A">
        <w:rPr>
          <w:b/>
          <w:bCs/>
        </w:rPr>
        <w:t xml:space="preserve"> </w:t>
      </w:r>
      <w:r w:rsidRPr="0048624A">
        <w:t xml:space="preserve"> </w:t>
      </w:r>
      <w:r w:rsidRPr="0048624A">
        <w:rPr>
          <w:i/>
          <w:iCs/>
        </w:rPr>
        <w:t>Agriculture ecosystems &amp; environment</w:t>
      </w:r>
      <w:r w:rsidRPr="0048624A">
        <w:t xml:space="preserve"> 72: 17-34.</w:t>
      </w:r>
      <w:r w:rsidRPr="0048624A">
        <w:br/>
      </w:r>
      <w:r w:rsidRPr="0048624A">
        <w:rPr>
          <w:u w:val="single"/>
        </w:rPr>
        <w:t>Chem Codes</w:t>
      </w:r>
      <w:r w:rsidRPr="0048624A">
        <w:t xml:space="preserve">:  Chemical of Concern: MLO  </w:t>
      </w:r>
      <w:r w:rsidRPr="0048624A">
        <w:rPr>
          <w:u w:val="single"/>
        </w:rPr>
        <w:t>Code</w:t>
      </w:r>
      <w:r w:rsidRPr="0048624A">
        <w:t xml:space="preserve"> :  NO TOX DATA.</w:t>
      </w:r>
    </w:p>
    <w:p w:rsidR="0048624A" w:rsidRPr="0048624A" w:rsidRDefault="0048624A" w:rsidP="0048624A">
      <w:r w:rsidRPr="0048624A">
        <w:t>Ceballo, F. A. and Morallo-Rejesus, B. ( Admixture and Residual Toxicity of Some Selected Insecticides Against Five Coleopterous Storage Pests.</w:t>
      </w:r>
      <w:r w:rsidRPr="0048624A">
        <w:rPr>
          <w:b/>
          <w:bCs/>
        </w:rPr>
        <w:t xml:space="preserve"> </w:t>
      </w:r>
      <w:r w:rsidRPr="0048624A">
        <w:t xml:space="preserve"> </w:t>
      </w:r>
      <w:r w:rsidRPr="0048624A">
        <w:rPr>
          <w:i/>
          <w:iCs/>
        </w:rPr>
        <w:t>4th international conference on stored-product protection, tel aviv, israel, september 21-26, 1986. Phytoparasitica; 14 (4). 1986 (recd. 1987). 351.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Cecil, P. F. Sr and Young, A. L. ( Operation Flyswatter: a War Within a War.</w:t>
      </w:r>
      <w:r w:rsidRPr="0048624A">
        <w:rPr>
          <w:b/>
          <w:bCs/>
        </w:rPr>
        <w:t xml:space="preserve"> </w:t>
      </w:r>
      <w:r w:rsidRPr="0048624A">
        <w:t xml:space="preserve"> </w:t>
      </w:r>
      <w:r w:rsidRPr="0048624A">
        <w:rPr>
          <w:i/>
          <w:iCs/>
        </w:rPr>
        <w:t>Environ Sci Pollut Res Int. 2008, Jan; 15(1):3-7. [Environmental science and pollution research international]</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Chai, Y. X., Liu, G. Y., and Wang, J. J. (2007). Toxicological and Biochemical Characterizations of AChE in Liposcelis bostrychophila Badonnel (Psocoptera:  Liposcelididae).</w:t>
      </w:r>
      <w:r w:rsidRPr="0048624A">
        <w:rPr>
          <w:b/>
          <w:bCs/>
        </w:rPr>
        <w:t xml:space="preserve"> </w:t>
      </w:r>
      <w:r w:rsidRPr="0048624A">
        <w:t xml:space="preserve"> </w:t>
      </w:r>
      <w:r w:rsidRPr="0048624A">
        <w:rPr>
          <w:i/>
          <w:iCs/>
        </w:rPr>
        <w:t>Pestic.Biochem.Physiol.</w:t>
      </w:r>
      <w:r w:rsidRPr="0048624A">
        <w:t xml:space="preserve"> 88: 197-202.</w:t>
      </w:r>
      <w:r w:rsidRPr="0048624A">
        <w:br/>
      </w:r>
      <w:r w:rsidRPr="0048624A">
        <w:rPr>
          <w:u w:val="single"/>
        </w:rPr>
        <w:t>Chem Codes</w:t>
      </w:r>
      <w:r w:rsidRPr="0048624A">
        <w:t xml:space="preserve">:  Chemical of Concern: DDVP,CBL,MLO  </w:t>
      </w:r>
      <w:r w:rsidRPr="0048624A">
        <w:rPr>
          <w:u w:val="single"/>
        </w:rPr>
        <w:t>Code</w:t>
      </w:r>
      <w:r w:rsidRPr="0048624A">
        <w:t>:  IN VITRO.</w:t>
      </w:r>
    </w:p>
    <w:p w:rsidR="0048624A" w:rsidRPr="0048624A" w:rsidRDefault="0048624A" w:rsidP="0048624A">
      <w:r w:rsidRPr="0048624A">
        <w:t>Chandrasekharam, V. and  Srikanth, N. S. (1986). In-Vitro Combinational Influence of Bhc and Malathion on the Acetylcholinesterase Activity in the Muscle Tissue of the Fish Tilapia-Mossambica.</w:t>
      </w:r>
      <w:r w:rsidRPr="0048624A">
        <w:rPr>
          <w:b/>
          <w:bCs/>
        </w:rPr>
        <w:t xml:space="preserve"> </w:t>
      </w:r>
      <w:r w:rsidRPr="0048624A">
        <w:t xml:space="preserve"> </w:t>
      </w:r>
      <w:r w:rsidRPr="0048624A">
        <w:rPr>
          <w:i/>
          <w:iCs/>
        </w:rPr>
        <w:t>Fourth international congress of toxicology, tokyo, japan, july 21-25, 1986. Toxicol lett (amst)</w:t>
      </w:r>
      <w:r w:rsidRPr="0048624A">
        <w:t xml:space="preserve"> 31: 245.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Chang, C. K. and Whalon, M. E. (1987). Substrate Specificities and Multiple Forms of Esterases in the Brown Planthopper, Nilaparvata Lugens (Stal).</w:t>
      </w:r>
      <w:r w:rsidRPr="0048624A">
        <w:rPr>
          <w:b/>
          <w:bCs/>
        </w:rPr>
        <w:t xml:space="preserve"> </w:t>
      </w:r>
      <w:r w:rsidRPr="0048624A">
        <w:t xml:space="preserve"> </w:t>
      </w:r>
      <w:r w:rsidRPr="0048624A">
        <w:rPr>
          <w:i/>
          <w:iCs/>
        </w:rPr>
        <w:t>Pesticide Biochemistry and Physiology</w:t>
      </w:r>
      <w:r w:rsidRPr="0048624A">
        <w:t xml:space="preserve"> 27: 30-35.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Chang, S. K., Williams, P. L., Dauterman, W. C., and Riviere, J. E. *. (1994). Percutaneous Absorption, Dermatopharmacokinetics and Related Bio-Transformation Studies of Carbaryl, Lindane, Malathion, and Parathion in Isolated Perfused Porcine Skin.</w:t>
      </w:r>
      <w:r w:rsidRPr="0048624A">
        <w:rPr>
          <w:b/>
          <w:bCs/>
        </w:rPr>
        <w:t xml:space="preserve"> </w:t>
      </w:r>
      <w:r w:rsidRPr="0048624A">
        <w:t xml:space="preserve"> </w:t>
      </w:r>
      <w:r w:rsidRPr="0048624A">
        <w:rPr>
          <w:i/>
          <w:iCs/>
        </w:rPr>
        <w:t>Toxicology. Vol. 91, no. 3, pp. 269-280. 1994.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Chao Li-Ching and Lio Sin-Chung (1993). Resistance of Housefly, Musca Domestica L., To Dichlorvos, Malathion, Pirimiphos-Methyl and Propoxur in Lo-Tung Area.</w:t>
      </w:r>
      <w:r w:rsidRPr="0048624A">
        <w:rPr>
          <w:b/>
          <w:bCs/>
        </w:rPr>
        <w:t xml:space="preserve"> </w:t>
      </w:r>
      <w:r w:rsidRPr="0048624A">
        <w:t xml:space="preserve"> </w:t>
      </w:r>
      <w:r w:rsidRPr="0048624A">
        <w:rPr>
          <w:i/>
          <w:iCs/>
        </w:rPr>
        <w:t>Chinese Journal of Entomology [CHIN. J. ENTOMOL./ZHONGHUA KUNCHONG]. Vol. 13, no. 1, pp. 17-25. 1993.</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Chapalamadugu, S. and Chaudhry, G. R. (1992). Microbiological and Biotechnological Aspects of Metabolism of Carbamates and Organophosphates.</w:t>
      </w:r>
      <w:r w:rsidRPr="0048624A">
        <w:rPr>
          <w:b/>
          <w:bCs/>
        </w:rPr>
        <w:t xml:space="preserve"> </w:t>
      </w:r>
      <w:r w:rsidRPr="0048624A">
        <w:t xml:space="preserve"> </w:t>
      </w:r>
      <w:r w:rsidRPr="0048624A">
        <w:rPr>
          <w:i/>
          <w:iCs/>
        </w:rPr>
        <w:t>Crit rev biotechnol</w:t>
      </w:r>
      <w:r w:rsidRPr="0048624A">
        <w:t xml:space="preserve"> 12: 357-389.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Chatterjee, R. (2008). Pesticide Triggers a Food Chain Cascade.</w:t>
      </w:r>
      <w:r w:rsidRPr="0048624A">
        <w:rPr>
          <w:b/>
          <w:bCs/>
        </w:rPr>
        <w:t xml:space="preserve"> </w:t>
      </w:r>
      <w:r w:rsidRPr="0048624A">
        <w:t xml:space="preserve"> </w:t>
      </w:r>
      <w:r w:rsidRPr="0048624A">
        <w:rPr>
          <w:i/>
          <w:iCs/>
        </w:rPr>
        <w:t>Environ.Sci.Technol.</w:t>
      </w:r>
      <w:r w:rsidRPr="0048624A">
        <w:t xml:space="preserve"> 42: 8993 (doi:10.1021/es802779y).</w:t>
      </w:r>
      <w:r w:rsidRPr="0048624A">
        <w:br/>
      </w:r>
      <w:r w:rsidRPr="0048624A">
        <w:rPr>
          <w:u w:val="single"/>
        </w:rPr>
        <w:t>Chem Codes</w:t>
      </w:r>
      <w:r w:rsidRPr="0048624A">
        <w:t xml:space="preserve">:  Chemical of Concern: MLN  </w:t>
      </w:r>
      <w:r w:rsidRPr="0048624A">
        <w:rPr>
          <w:u w:val="single"/>
        </w:rPr>
        <w:t>Code</w:t>
      </w:r>
      <w:r w:rsidRPr="0048624A">
        <w:t>:  REFS CHECKED/REVIEW.</w:t>
      </w:r>
    </w:p>
    <w:p w:rsidR="0048624A" w:rsidRPr="0048624A" w:rsidRDefault="0048624A" w:rsidP="0048624A">
      <w:r w:rsidRPr="0048624A">
        <w:t>Chatterjee, R. (2008). Pesticide Triggers a Food Chain Cascade.</w:t>
      </w:r>
      <w:r w:rsidRPr="0048624A">
        <w:rPr>
          <w:b/>
          <w:bCs/>
        </w:rPr>
        <w:t xml:space="preserve"> </w:t>
      </w:r>
      <w:r w:rsidRPr="0048624A">
        <w:t xml:space="preserve"> </w:t>
      </w:r>
      <w:r w:rsidRPr="0048624A">
        <w:rPr>
          <w:i/>
          <w:iCs/>
        </w:rPr>
        <w:t>Environ.Sci.Technol.</w:t>
      </w:r>
      <w:r w:rsidRPr="0048624A">
        <w:t xml:space="preserve"> 42: 8993 (doi:10.1021/es802779y).</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Chaturvedi, L. D. and Saxena, V. P. (1983). Quantitative Measure of Lindane and Malathion Residues in Some Tissues of Channa Punctatus.</w:t>
      </w:r>
      <w:r w:rsidRPr="0048624A">
        <w:rPr>
          <w:b/>
          <w:bCs/>
        </w:rPr>
        <w:t xml:space="preserve"> </w:t>
      </w:r>
      <w:r w:rsidRPr="0048624A">
        <w:t xml:space="preserve"> </w:t>
      </w:r>
      <w:r w:rsidRPr="0048624A">
        <w:rPr>
          <w:i/>
          <w:iCs/>
        </w:rPr>
        <w:t>Toxicol.Lett.</w:t>
      </w:r>
      <w:r w:rsidRPr="0048624A">
        <w:t xml:space="preserve"> 18: 156.</w:t>
      </w:r>
      <w:r w:rsidRPr="0048624A">
        <w:br/>
      </w:r>
      <w:r w:rsidRPr="0048624A">
        <w:rPr>
          <w:u w:val="single"/>
        </w:rPr>
        <w:t>Chem Codes</w:t>
      </w:r>
      <w:r w:rsidRPr="0048624A">
        <w:t xml:space="preserve">:  Chemical of Concern: HCCH,MLN  </w:t>
      </w:r>
      <w:r w:rsidRPr="0048624A">
        <w:rPr>
          <w:u w:val="single"/>
        </w:rPr>
        <w:t>Code</w:t>
      </w:r>
      <w:r w:rsidRPr="0048624A">
        <w:t>:  ABSTRACT.</w:t>
      </w:r>
    </w:p>
    <w:p w:rsidR="0048624A" w:rsidRPr="0048624A" w:rsidRDefault="0048624A" w:rsidP="0048624A">
      <w:r w:rsidRPr="0048624A">
        <w:t>Chaturvedi L. D. and Saxena V. P. ( Quantitative Measurements of Lindane and Malathion Residues in Some Tissues of Channa Punctatus.</w:t>
      </w:r>
      <w:r w:rsidRPr="0048624A">
        <w:rPr>
          <w:b/>
          <w:bCs/>
        </w:rPr>
        <w:t xml:space="preserve"> </w:t>
      </w:r>
      <w:r w:rsidRPr="0048624A">
        <w:t xml:space="preserve"> </w:t>
      </w:r>
      <w:r w:rsidRPr="0048624A">
        <w:rPr>
          <w:i/>
          <w:iCs/>
        </w:rPr>
        <w:t>Toxicology Letters</w:t>
      </w:r>
      <w:r w:rsidRPr="0048624A">
        <w:t xml:space="preserve"> 18: </w:t>
      </w:r>
      <w:r w:rsidRPr="0048624A">
        <w:rPr>
          <w:b/>
          <w:bCs/>
        </w:rPr>
        <w:t xml:space="preserve"> 156</w:t>
      </w:r>
      <w:r w:rsidRPr="0048624A">
        <w:t>.</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Cheema, A. A., Shah, F. H., and Shakoori, A. R. ( Kinetics of Inhibition of Acetylcholinesterase of Goat Brain Homogenate by Malaoxon.</w:t>
      </w:r>
      <w:r w:rsidRPr="0048624A">
        <w:rPr>
          <w:b/>
          <w:bCs/>
        </w:rPr>
        <w:t xml:space="preserve"> </w:t>
      </w:r>
      <w:r w:rsidRPr="0048624A">
        <w:t xml:space="preserve"> </w:t>
      </w:r>
      <w:r w:rsidRPr="0048624A">
        <w:rPr>
          <w:i/>
          <w:iCs/>
        </w:rPr>
        <w:t>Pak j zool; 17 (4). 1985 (recd. 1987). 373-380.</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Chen Hon-Cheng (2001). Studies on Water Quality Criteria of Pesticides for Farming Black Tiger Shrimp Penaeus Monodon.</w:t>
      </w:r>
      <w:r w:rsidRPr="0048624A">
        <w:rPr>
          <w:b/>
          <w:bCs/>
        </w:rPr>
        <w:t xml:space="preserve"> </w:t>
      </w:r>
      <w:r w:rsidRPr="0048624A">
        <w:t xml:space="preserve"> </w:t>
      </w:r>
      <w:r w:rsidRPr="0048624A">
        <w:rPr>
          <w:i/>
          <w:iCs/>
        </w:rPr>
        <w:t xml:space="preserve"> 6th Asian Fisheries Forum Book </w:t>
      </w:r>
      <w:r w:rsidRPr="0048624A">
        <w:rPr>
          <w:b/>
          <w:bCs/>
          <w:i/>
          <w:iCs/>
        </w:rPr>
        <w:t>of</w:t>
      </w:r>
      <w:r w:rsidRPr="0048624A">
        <w:rPr>
          <w:i/>
          <w:iCs/>
        </w:rPr>
        <w:t xml:space="preserve"> Abstracts. p. 46. 2001.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Chen, W. and Mulchandani, A. (1998). The Use of Live Biocatalysts for Pesticide Detoxification.</w:t>
      </w:r>
      <w:r w:rsidRPr="0048624A">
        <w:rPr>
          <w:b/>
          <w:bCs/>
        </w:rPr>
        <w:t xml:space="preserve"> </w:t>
      </w:r>
      <w:r w:rsidRPr="0048624A">
        <w:t xml:space="preserve"> </w:t>
      </w:r>
      <w:r w:rsidRPr="0048624A">
        <w:rPr>
          <w:i/>
          <w:iCs/>
        </w:rPr>
        <w:t>Trends in biotechnology</w:t>
      </w:r>
      <w:r w:rsidRPr="0048624A">
        <w:t xml:space="preserve"> 16: 71-76.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Chen, W. L. and Sun, C. N. (1994). Purification and Characterization of Carboxylesterases of a Rice Brown Planthopper, Nilaparvata Lugens Stal.</w:t>
      </w:r>
      <w:r w:rsidRPr="0048624A">
        <w:rPr>
          <w:b/>
          <w:bCs/>
        </w:rPr>
        <w:t xml:space="preserve"> </w:t>
      </w:r>
      <w:r w:rsidRPr="0048624A">
        <w:t xml:space="preserve"> </w:t>
      </w:r>
      <w:r w:rsidRPr="0048624A">
        <w:rPr>
          <w:i/>
          <w:iCs/>
        </w:rPr>
        <w:t>Insect biochemistry and molecular biology</w:t>
      </w:r>
      <w:r w:rsidRPr="0048624A">
        <w:t xml:space="preserve"> 24: 347-355.</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Chen Wen-Lin and Sun Chih-Ning* (1994). Purification and Characterization of Carboxylesterases of a Rice Brown Planthopper, Nilaparvata Lugens Staal.</w:t>
      </w:r>
      <w:r w:rsidRPr="0048624A">
        <w:rPr>
          <w:b/>
          <w:bCs/>
        </w:rPr>
        <w:t xml:space="preserve"> </w:t>
      </w:r>
      <w:r w:rsidRPr="0048624A">
        <w:t xml:space="preserve"> </w:t>
      </w:r>
      <w:r w:rsidRPr="0048624A">
        <w:rPr>
          <w:i/>
          <w:iCs/>
        </w:rPr>
        <w:t>Insect Biochemistry and Molecular Biology [INSECT BIOCHEM. MOL. BIOL.]. Vol. 24, no. 4, pp. 347-355. 1994.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Chen, X. Y., Shao, J. Z., Xiang, L. X., and Liu, X. M. (2006). Involvement of Apoptosis in Malathion-Induced Cytotoxicity in a Grass Carp (Ctenopharyngodon Idellus) Cell Line.</w:t>
      </w:r>
      <w:r w:rsidRPr="0048624A">
        <w:rPr>
          <w:b/>
          <w:bCs/>
        </w:rPr>
        <w:t xml:space="preserve"> </w:t>
      </w:r>
      <w:r w:rsidRPr="0048624A">
        <w:t xml:space="preserve"> </w:t>
      </w:r>
      <w:r w:rsidRPr="0048624A">
        <w:rPr>
          <w:i/>
          <w:iCs/>
        </w:rPr>
        <w:t>Comp.Biochem.Physiol.C</w:t>
      </w:r>
      <w:r w:rsidRPr="0048624A">
        <w:t xml:space="preserve"> 142: 36-45.</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Chernyak, S. M., Rice, C. P., and Mcconnell, L. L. (1996). Evidence of Currently-Used Pesticides in Air, Ice, Fog, Seawater and Surface Microlayer in the Bering and Chukchi Seas.</w:t>
      </w:r>
      <w:r w:rsidRPr="0048624A">
        <w:rPr>
          <w:b/>
          <w:bCs/>
        </w:rPr>
        <w:t xml:space="preserve"> </w:t>
      </w:r>
      <w:r w:rsidRPr="0048624A">
        <w:t xml:space="preserve"> </w:t>
      </w:r>
      <w:r w:rsidRPr="0048624A">
        <w:rPr>
          <w:i/>
          <w:iCs/>
        </w:rPr>
        <w:t>Marine pollution bulletin</w:t>
      </w:r>
      <w:r w:rsidRPr="0048624A">
        <w:t xml:space="preserve"> 32: 410-419.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Chhonkar, P. K. and Rao, D. Ln (1996). Soil Biology and Biochemistry in Relation to Land Degradation and Environmental Pollution.</w:t>
      </w:r>
      <w:r w:rsidRPr="0048624A">
        <w:rPr>
          <w:b/>
          <w:bCs/>
        </w:rPr>
        <w:t xml:space="preserve"> </w:t>
      </w:r>
      <w:r w:rsidRPr="0048624A">
        <w:t xml:space="preserve"> </w:t>
      </w:r>
      <w:r w:rsidRPr="0048624A">
        <w:rPr>
          <w:i/>
          <w:iCs/>
        </w:rPr>
        <w:t>Biswas, t. D. And g. Narayanasamy (ed.). Indian society of soil science bulletin, no. 17. Soil management in relation to land degradation and environment</w:t>
      </w:r>
      <w:r w:rsidRPr="0048624A">
        <w:t xml:space="preserve"> Symposium, dehradum, india, october 8-9, 1993. Ii+167p. Indian society of soil science: new delhi, india.; 0: 133-147.</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Chiu, Y. C. and Dauterman, W. C. (1969). The Affinity and Phosphorylation Constants of a Series of Branched-Chain Homologs of Diethyl Malaoxon and Acetoxon With Acetylcholinesterase.</w:t>
      </w:r>
      <w:r w:rsidRPr="0048624A">
        <w:rPr>
          <w:b/>
          <w:bCs/>
        </w:rPr>
        <w:t xml:space="preserve"> </w:t>
      </w:r>
      <w:r w:rsidRPr="0048624A">
        <w:t xml:space="preserve"> </w:t>
      </w:r>
      <w:r w:rsidRPr="0048624A">
        <w:rPr>
          <w:i/>
          <w:iCs/>
        </w:rPr>
        <w:t>Biochemical Pharmacology</w:t>
      </w:r>
      <w:r w:rsidRPr="0048624A">
        <w:t xml:space="preserve"> 18: 1665-1671.</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Chiu, Y. C. and Dauterman, W. C. (1969). The Affinity and Phosphorylation Constants of the Optical Isomers of O,O-Diethyl Malaoxon and the Geometric Isomers of Phosdrin With Acetylcholinesterase.</w:t>
      </w:r>
      <w:r w:rsidRPr="0048624A">
        <w:rPr>
          <w:b/>
          <w:bCs/>
        </w:rPr>
        <w:t xml:space="preserve"> </w:t>
      </w:r>
      <w:r w:rsidRPr="0048624A">
        <w:t xml:space="preserve"> </w:t>
      </w:r>
      <w:r w:rsidRPr="0048624A">
        <w:rPr>
          <w:i/>
          <w:iCs/>
        </w:rPr>
        <w:t>Biochemical Pharmacology</w:t>
      </w:r>
      <w:r w:rsidRPr="0048624A">
        <w:t xml:space="preserve">  18: 359-364.</w:t>
      </w:r>
      <w:r w:rsidRPr="0048624A">
        <w:br/>
      </w:r>
      <w:r w:rsidRPr="0048624A">
        <w:rPr>
          <w:u w:val="single"/>
        </w:rPr>
        <w:t xml:space="preserve"> Chem Codes</w:t>
      </w:r>
      <w:r w:rsidRPr="0048624A">
        <w:t xml:space="preserve">:  Chemical of Concern: MLO  </w:t>
      </w:r>
      <w:r w:rsidRPr="0048624A">
        <w:rPr>
          <w:u w:val="single"/>
        </w:rPr>
        <w:t>Code</w:t>
      </w:r>
      <w:r w:rsidRPr="0048624A">
        <w:t>:  NO SPECIES.</w:t>
      </w:r>
    </w:p>
    <w:p w:rsidR="0048624A" w:rsidRPr="0048624A" w:rsidRDefault="0048624A" w:rsidP="0048624A">
      <w:r w:rsidRPr="0048624A">
        <w:t>Chiu, Y. C. and Dauterman, W. C. ( Effect of Tetraethylammonium Ions on the Affinity and Phosphorylation or Carbamylation Constants of Malaoxon, Tetram and Temik With Acetylcholinesterase.</w:t>
      </w:r>
      <w:r w:rsidRPr="0048624A">
        <w:rPr>
          <w:b/>
          <w:bCs/>
        </w:rPr>
        <w:t xml:space="preserve"> </w:t>
      </w:r>
      <w:r w:rsidRPr="0048624A">
        <w:t xml:space="preserve"> </w:t>
      </w:r>
      <w:r w:rsidRPr="0048624A">
        <w:rPr>
          <w:i/>
          <w:iCs/>
        </w:rPr>
        <w:t>Biochem. Pharmacol; 19(5), 1856-7; (ref:6)</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Chiu, Y. C., Main, A. R., and Dauterman, W. C. ( 1969). Affinity and Phosphorylat1on Constants of a Series of O,O-Dialkyl Malaoxons and Paraoxons With Acetylcholinesterase.</w:t>
      </w:r>
      <w:r w:rsidRPr="0048624A">
        <w:rPr>
          <w:b/>
          <w:bCs/>
        </w:rPr>
        <w:t xml:space="preserve"> </w:t>
      </w:r>
      <w:r w:rsidRPr="0048624A">
        <w:t xml:space="preserve"> </w:t>
      </w:r>
      <w:r w:rsidRPr="0048624A">
        <w:rPr>
          <w:i/>
          <w:iCs/>
        </w:rPr>
        <w:t>Biochemical Pharmacology</w:t>
      </w:r>
      <w:r w:rsidRPr="0048624A">
        <w:t xml:space="preserve"> 18: 2171-2177.</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Chiu, Y. C., Main, A. R., and Dauterman, W. C. ( Affinity and Phosphorylation Constants of a Series of O,O-Dialkyl Malaozons and Paraoxons With Acetylcholinesterase.</w:t>
      </w:r>
      <w:r w:rsidRPr="0048624A">
        <w:rPr>
          <w:b/>
          <w:bCs/>
        </w:rPr>
        <w:t xml:space="preserve"> </w:t>
      </w:r>
      <w:r w:rsidRPr="0048624A">
        <w:t xml:space="preserve"> </w:t>
      </w:r>
      <w:r w:rsidRPr="0048624A">
        <w:rPr>
          <w:i/>
          <w:iCs/>
        </w:rPr>
        <w:t>Biochem. Pharmacol.; 18(9): 2171-7, 1969; (ref:17)</w:t>
      </w:r>
      <w:r w:rsidRPr="0048624A">
        <w:t>.</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Chiu, Y. C., Tripathi, R., and O'brien, R. D. ( Differences in Reactivity of Four Butyrylcholinesterase Isozymes Towards Substrate and Inhibitors.</w:t>
      </w:r>
      <w:r w:rsidRPr="0048624A">
        <w:rPr>
          <w:b/>
          <w:bCs/>
        </w:rPr>
        <w:t xml:space="preserve"> </w:t>
      </w:r>
      <w:r w:rsidRPr="0048624A">
        <w:t xml:space="preserve"> </w:t>
      </w:r>
      <w:r w:rsidRPr="0048624A">
        <w:rPr>
          <w:i/>
          <w:iCs/>
        </w:rPr>
        <w:t>Biochem. Biophys. Res. Commun. ; 46(1): 35-42; 1972 ; (ref:16)</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Chiu, Y. C., Tripathi, R., and O'brien, R. D. ( A Ge -Scanning Method for Kinetic Studies on an Acetylcholinesterase Isozyme.</w:t>
      </w:r>
      <w:r w:rsidRPr="0048624A">
        <w:rPr>
          <w:b/>
          <w:bCs/>
        </w:rPr>
        <w:t xml:space="preserve"> </w:t>
      </w:r>
      <w:r w:rsidRPr="0048624A">
        <w:t xml:space="preserve"> </w:t>
      </w:r>
      <w:r w:rsidRPr="0048624A">
        <w:rPr>
          <w:i/>
          <w:iCs/>
        </w:rPr>
        <w:t>Anal. Biochem.; 45(2): 480-487; 1972 ; (ref:21)</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Cho, Y., Matsuoka, N., and Kamiya, A. (1997). Determination of Organophosphorus Pesticides in Biological Samples of Acute Poisoning by Hplc With Diode-Array Detector.</w:t>
      </w:r>
      <w:r w:rsidRPr="0048624A">
        <w:rPr>
          <w:b/>
          <w:bCs/>
        </w:rPr>
        <w:t xml:space="preserve"> </w:t>
      </w:r>
      <w:r w:rsidRPr="0048624A">
        <w:t xml:space="preserve"> </w:t>
      </w:r>
      <w:r w:rsidRPr="0048624A">
        <w:rPr>
          <w:i/>
          <w:iCs/>
        </w:rPr>
        <w:t>Chemical &amp; pharmaceutical bulletin (tokyo)</w:t>
      </w:r>
      <w:r w:rsidRPr="0048624A">
        <w:t xml:space="preserve"> 45: 737-740.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Choi, H., Moreau, J. P., and Srinivasan, M. (1994). Cleanup of Agrochemical Spills Using Cotton Sorbents.</w:t>
      </w:r>
      <w:r w:rsidRPr="0048624A">
        <w:rPr>
          <w:b/>
          <w:bCs/>
        </w:rPr>
        <w:t xml:space="preserve"> </w:t>
      </w:r>
      <w:r w:rsidRPr="0048624A">
        <w:t xml:space="preserve"> </w:t>
      </w:r>
      <w:r w:rsidRPr="0048624A">
        <w:rPr>
          <w:i/>
          <w:iCs/>
        </w:rPr>
        <w:t>Journal of environmental science and health part a environmental science and engineering</w:t>
      </w:r>
      <w:r w:rsidRPr="0048624A">
        <w:t xml:space="preserve"> 29: 2151-2168.</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Christensen, G. M. and Olson, D. L. (1981). Effect of Water Pollutants and Other Chemicals Upon Ribonuclease Activity in Vitro.</w:t>
      </w:r>
      <w:r w:rsidRPr="0048624A">
        <w:rPr>
          <w:b/>
          <w:bCs/>
        </w:rPr>
        <w:t xml:space="preserve"> </w:t>
      </w:r>
      <w:r w:rsidRPr="0048624A">
        <w:t xml:space="preserve"> </w:t>
      </w:r>
      <w:r w:rsidRPr="0048624A">
        <w:rPr>
          <w:i/>
          <w:iCs/>
        </w:rPr>
        <w:t>Environmental Research</w:t>
      </w:r>
      <w:r w:rsidRPr="0048624A">
        <w:t xml:space="preserve"> 26: 274-280.</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Chu, W., Choy, W. K., and Hunt, J. R. (2005). Effects of Nonaqueous Phase Liquids on the Washing of Soil in the Presence of Nonionic Surfactants.</w:t>
      </w:r>
      <w:r w:rsidRPr="0048624A">
        <w:rPr>
          <w:b/>
          <w:bCs/>
        </w:rPr>
        <w:t xml:space="preserve"> </w:t>
      </w:r>
      <w:r w:rsidRPr="0048624A">
        <w:t xml:space="preserve"> </w:t>
      </w:r>
      <w:r w:rsidRPr="0048624A">
        <w:rPr>
          <w:i/>
          <w:iCs/>
        </w:rPr>
        <w:t>Water Research</w:t>
      </w:r>
      <w:r w:rsidRPr="0048624A">
        <w:t xml:space="preserve"> 39: 340-348.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Chukwudebe, A. and Fukuto, T. R. (1986). Photoalteration of Some Phosphorothioate Insecticides.</w:t>
      </w:r>
      <w:r w:rsidRPr="0048624A">
        <w:rPr>
          <w:b/>
          <w:bCs/>
        </w:rPr>
        <w:t xml:space="preserve"> </w:t>
      </w:r>
      <w:r w:rsidRPr="0048624A">
        <w:t xml:space="preserve"> </w:t>
      </w:r>
      <w:r w:rsidRPr="0048624A">
        <w:rPr>
          <w:i/>
          <w:iCs/>
        </w:rPr>
        <w:t>192nd american chemical society national meeting, anaheim, calif., Usa, sept. 7-12, 1986. Abstr pap am chem soc</w:t>
      </w:r>
      <w:r w:rsidRPr="0048624A">
        <w:t xml:space="preserve"> 192: No pagination.</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Chukwudebe, A., March, R. B., Othman, M., and Fukuto, T. R. (1989). Formation of Trialkyl Phosphorothioate Esters From Organophosphorus Insecticides After Exposure to Either Uv Light or Sunlight.</w:t>
      </w:r>
      <w:r w:rsidRPr="0048624A">
        <w:rPr>
          <w:b/>
          <w:bCs/>
        </w:rPr>
        <w:t xml:space="preserve"> </w:t>
      </w:r>
      <w:r w:rsidRPr="0048624A">
        <w:t xml:space="preserve"> </w:t>
      </w:r>
      <w:r w:rsidRPr="0048624A">
        <w:rPr>
          <w:i/>
          <w:iCs/>
        </w:rPr>
        <w:t>J agric food chem</w:t>
      </w:r>
      <w:r w:rsidRPr="0048624A">
        <w:t xml:space="preserve"> 37: 539-545.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Chung, Y., Shin, D., Park, S., Lim, Y., Choi, Y., Cho, S., Yang, J., Hwang, M., Park, Y., and Lee, H. (1997). Risk Assessment and Management of Drinking Water Pollutants in Korea.</w:t>
      </w:r>
      <w:r w:rsidRPr="0048624A">
        <w:rPr>
          <w:b/>
          <w:bCs/>
        </w:rPr>
        <w:t xml:space="preserve"> </w:t>
      </w:r>
      <w:r w:rsidRPr="0048624A">
        <w:t xml:space="preserve"> </w:t>
      </w:r>
      <w:r w:rsidRPr="0048624A">
        <w:rPr>
          <w:i/>
          <w:iCs/>
        </w:rPr>
        <w:t>Water science and technology</w:t>
      </w:r>
      <w:r w:rsidRPr="0048624A">
        <w:t xml:space="preserve"> 36: 309-323.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Ciglasch, H., Busche, J., Amelung, W., Totrakool, S., and Kaupenjohann, M. ( Field Aging of Insecticides After Repeated Application to a Northern Thailand Ultisol.</w:t>
      </w:r>
      <w:r w:rsidRPr="0048624A">
        <w:rPr>
          <w:b/>
          <w:bCs/>
        </w:rPr>
        <w:t xml:space="preserve"> </w:t>
      </w:r>
      <w:r w:rsidRPr="0048624A">
        <w:t xml:space="preserve"> </w:t>
      </w:r>
      <w:r w:rsidRPr="0048624A">
        <w:rPr>
          <w:i/>
          <w:iCs/>
        </w:rPr>
        <w:t>J Agric Food Chem. 2008, Oct 22; 56(20):9555-62. [Journal of agricultural and food chemistry]</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Clark, E. R. and Qazi, I. A. (1980). Evaluation of the Modified Colourimetric Method for the Determination of Malathion: Its Application to the Analysis of Malathion Residues in Water.</w:t>
      </w:r>
      <w:r w:rsidRPr="0048624A">
        <w:rPr>
          <w:b/>
          <w:bCs/>
        </w:rPr>
        <w:t xml:space="preserve"> </w:t>
      </w:r>
      <w:r w:rsidRPr="0048624A">
        <w:t xml:space="preserve"> </w:t>
      </w:r>
      <w:r w:rsidRPr="0048624A">
        <w:rPr>
          <w:i/>
          <w:iCs/>
        </w:rPr>
        <w:t>Water Research</w:t>
      </w:r>
      <w:r w:rsidRPr="0048624A">
        <w:t xml:space="preserve"> 14: 1037-1040.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Clark, J. R. ( Mosquito Control Pesticides: Adverse Impacts to Freshwater Aquatic and Marine Organisms.</w:t>
      </w:r>
      <w:r w:rsidRPr="0048624A">
        <w:rPr>
          <w:b/>
          <w:bCs/>
        </w:rPr>
        <w:t xml:space="preserve"> </w:t>
      </w:r>
      <w:r w:rsidRPr="0048624A">
        <w:t xml:space="preserve"> </w:t>
      </w:r>
      <w:r w:rsidRPr="0048624A">
        <w:rPr>
          <w:i/>
          <w:iCs/>
        </w:rPr>
        <w:t>Govt reports announcements &amp; index (gra&amp;i), issue 18, 2092</w:t>
      </w:r>
      <w:r w:rsidRPr="0048624A">
        <w:t>.</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Clark, R. B. (1992). Marine Pollution Third Edition.</w:t>
      </w:r>
      <w:r w:rsidRPr="0048624A">
        <w:rPr>
          <w:b/>
          <w:bCs/>
        </w:rPr>
        <w:t xml:space="preserve"> </w:t>
      </w:r>
      <w:r w:rsidRPr="0048624A">
        <w:t xml:space="preserve"> </w:t>
      </w:r>
      <w:r w:rsidRPr="0048624A">
        <w:rPr>
          <w:i/>
          <w:iCs/>
        </w:rPr>
        <w:t>Clark, r. B. Marine pollution, third edition. Xii+172p. Oxford university press: oxford, england, uk</w:t>
      </w:r>
      <w:r w:rsidRPr="0048624A">
        <w:t xml:space="preserve"> New york, new york, usa. Isbn 0-19-854686-6.; 0: Xii+172p.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Clark, R. B., Frid, C., and Attrill, M. ( Marine Pollution Fourth Edition.</w:t>
      </w:r>
      <w:r w:rsidRPr="0048624A">
        <w:rPr>
          <w:b/>
          <w:bCs/>
        </w:rPr>
        <w:t xml:space="preserve"> </w:t>
      </w:r>
      <w:r w:rsidRPr="0048624A">
        <w:t xml:space="preserve"> </w:t>
      </w:r>
      <w:r w:rsidRPr="0048624A">
        <w:rPr>
          <w:i/>
          <w:iCs/>
        </w:rPr>
        <w:t>Clark, r. B., C. Frid and m. Attrill. Marine pollution, fourth edition. X+161p. Clarendon press: oxford, england, uk. Isbn 0-19-850070-x(cloth); isbn 0-19-850069-6(paper).; 0 (0). 1997. X+161p.</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Clemedson, C. and Ekwall, B. (1999). Overview of the Final Meic Results: I. The in Vitro-in Vitro Evaluation.</w:t>
      </w:r>
      <w:r w:rsidRPr="0048624A">
        <w:rPr>
          <w:b/>
          <w:bCs/>
        </w:rPr>
        <w:t xml:space="preserve"> </w:t>
      </w:r>
      <w:r w:rsidRPr="0048624A">
        <w:t xml:space="preserve"> </w:t>
      </w:r>
      <w:r w:rsidRPr="0048624A">
        <w:rPr>
          <w:i/>
          <w:iCs/>
        </w:rPr>
        <w:t>Toxicology in vitro</w:t>
      </w:r>
      <w:r w:rsidRPr="0048624A">
        <w:t xml:space="preserve"> 13: 657-663.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Coats, J. R. ( Toxicology of Pesticide Residues in Foods.</w:t>
      </w:r>
      <w:r w:rsidRPr="0048624A">
        <w:rPr>
          <w:b/>
          <w:bCs/>
        </w:rPr>
        <w:t xml:space="preserve"> </w:t>
      </w:r>
      <w:r w:rsidRPr="0048624A">
        <w:t xml:space="preserve"> </w:t>
      </w:r>
      <w:r w:rsidRPr="0048624A">
        <w:rPr>
          <w:i/>
          <w:iCs/>
        </w:rPr>
        <w:t>Hathcock, j. N. (Ed.). Nutrition: basic and applied science: a series of monographs: nutritional toxicology, vol. Ii. Xv+300p. Academic press: san diego, california, usa; academic press inc. (London) ltd.: London, england, uk. Illus. Isbn 0-12-332602-8.; 0 (0). 1987. 249-280.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Coburn, C. B. and Friedman, A. A. (1976). Conventional Bioassay and Tissue Bioassay of Zinc Cyanide, Sodium Cyanide and Malathion.</w:t>
      </w:r>
      <w:r w:rsidRPr="0048624A">
        <w:rPr>
          <w:b/>
          <w:bCs/>
        </w:rPr>
        <w:t xml:space="preserve"> </w:t>
      </w:r>
      <w:r w:rsidRPr="0048624A">
        <w:t xml:space="preserve"> </w:t>
      </w:r>
      <w:r w:rsidRPr="0048624A">
        <w:rPr>
          <w:i/>
          <w:iCs/>
        </w:rPr>
        <w:t>J.Tenn.Acad.Sci.</w:t>
      </w:r>
      <w:r w:rsidRPr="0048624A">
        <w:t xml:space="preserve"> 51: 59 (ABS).</w:t>
      </w:r>
      <w:r w:rsidRPr="0048624A">
        <w:br/>
      </w:r>
      <w:r w:rsidRPr="0048624A">
        <w:rPr>
          <w:u w:val="single"/>
        </w:rPr>
        <w:t>Chem Codes</w:t>
      </w:r>
      <w:r w:rsidRPr="0048624A">
        <w:t xml:space="preserve">:  Chemical of Concern: MLN,CN,Zn  </w:t>
      </w:r>
      <w:r w:rsidRPr="0048624A">
        <w:rPr>
          <w:u w:val="single"/>
        </w:rPr>
        <w:t>Code</w:t>
      </w:r>
      <w:r w:rsidRPr="0048624A">
        <w:t>:  ABSTRACT.</w:t>
      </w:r>
    </w:p>
    <w:p w:rsidR="0048624A" w:rsidRPr="0048624A" w:rsidRDefault="0048624A" w:rsidP="0048624A">
      <w:r w:rsidRPr="0048624A">
        <w:t>Cochran, D. G. (1988). Insecticide Resistance in the German Cockroach.</w:t>
      </w:r>
      <w:r w:rsidRPr="0048624A">
        <w:rPr>
          <w:b/>
          <w:bCs/>
        </w:rPr>
        <w:t xml:space="preserve"> </w:t>
      </w:r>
      <w:r w:rsidRPr="0048624A">
        <w:t xml:space="preserve"> </w:t>
      </w:r>
      <w:r w:rsidRPr="0048624A">
        <w:rPr>
          <w:i/>
          <w:iCs/>
        </w:rPr>
        <w:t>Seventy-fifth annual meeting of the international association of milk, food and environmental sanitarians, tampa, florida, usa, july 31-august 4, 1988. J food prot</w:t>
      </w:r>
      <w:r w:rsidRPr="0048624A">
        <w:t xml:space="preserve"> 51: 833.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Cochrane, B. J., Hargis, M., Crocquet, D. E. Belligny P, Holtsberg, F., and Coronella, J. (1992). Evolution of Glutathione S-Transferases Associated With Insecticide Resistance in Drosophila.</w:t>
      </w:r>
      <w:r w:rsidRPr="0048624A">
        <w:rPr>
          <w:b/>
          <w:bCs/>
        </w:rPr>
        <w:t xml:space="preserve"> </w:t>
      </w:r>
      <w:r w:rsidRPr="0048624A">
        <w:t xml:space="preserve"> </w:t>
      </w:r>
      <w:r w:rsidRPr="0048624A">
        <w:rPr>
          <w:i/>
          <w:iCs/>
        </w:rPr>
        <w:t>Mullin, c. A. And j. G. Scott (ed.). Acs (american chemical society) symposium series, vol. 505. Molecular mechanisms of insecticide resistance: diversity among insects</w:t>
      </w:r>
      <w:r w:rsidRPr="0048624A">
        <w:t xml:space="preserve"> 202nd national meeting of the american chemical society, new york, new york, usa, august 25-30, 1991. Xiii+322p. American chemical society: washington, dc, usa. Isbn 0-8412-2474-9.; 0: 53-70.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Coffi, A. (1992). Republic of Benin the Acridid Situation in the Republic of Benin.</w:t>
      </w:r>
      <w:r w:rsidRPr="0048624A">
        <w:rPr>
          <w:b/>
          <w:bCs/>
        </w:rPr>
        <w:t xml:space="preserve"> </w:t>
      </w:r>
      <w:r w:rsidRPr="0048624A">
        <w:t xml:space="preserve"> </w:t>
      </w:r>
      <w:r w:rsidRPr="0048624A">
        <w:rPr>
          <w:i/>
          <w:iCs/>
        </w:rPr>
        <w:t>Lomer, c. J. And c. Prior (ed.). Biological control of locusts and grasshoppers</w:t>
      </w:r>
      <w:r w:rsidRPr="0048624A">
        <w:t xml:space="preserve"> Workshop, cotonou, benin, april 29-may 1, 1991. Xii+394p. C.a.b. International: wallingford, england, uk; international institute of tropical agriculture: ibadan, nigeria. Isbn 0-85198-779-6.; 0: 86-89.</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Cogburn, R. R., Simonaitis, R. A., and Webb, B. D. (1990). Fate of Malathion and Chlorpyrifos Methyl in Rough Rice and Milling Fractions Before and After Parboiling and Cooking.</w:t>
      </w:r>
      <w:r w:rsidRPr="0048624A">
        <w:rPr>
          <w:b/>
          <w:bCs/>
        </w:rPr>
        <w:t xml:space="preserve"> </w:t>
      </w:r>
      <w:r w:rsidRPr="0048624A">
        <w:t xml:space="preserve"> </w:t>
      </w:r>
      <w:r w:rsidRPr="0048624A">
        <w:rPr>
          <w:i/>
          <w:iCs/>
        </w:rPr>
        <w:t>J econ entomol</w:t>
      </w:r>
      <w:r w:rsidRPr="0048624A">
        <w:t xml:space="preserve"> 83: 1636-1639.</w:t>
      </w:r>
      <w:r w:rsidRPr="0048624A">
        <w:br/>
      </w:r>
      <w:r w:rsidRPr="0048624A">
        <w:rPr>
          <w:u w:val="single"/>
        </w:rPr>
        <w:t>Chem Codes</w:t>
      </w:r>
      <w:r w:rsidRPr="0048624A">
        <w:t xml:space="preserve">:  Chemical of Concern: MLN  </w:t>
      </w:r>
      <w:r w:rsidRPr="0048624A">
        <w:rPr>
          <w:u w:val="single"/>
        </w:rPr>
        <w:t>Code</w:t>
      </w:r>
      <w:r w:rsidRPr="0048624A">
        <w:t xml:space="preserve"> :  NO SPECIES (DEAD).</w:t>
      </w:r>
    </w:p>
    <w:p w:rsidR="0048624A" w:rsidRPr="0048624A" w:rsidRDefault="0048624A" w:rsidP="0048624A">
      <w:r w:rsidRPr="0048624A">
        <w:t>Cohen, S., Svrjcek, A., Durborow, T., and Barnes, N. L. (1999). Water Quality Impacts by Golf Courses.</w:t>
      </w:r>
      <w:r w:rsidRPr="0048624A">
        <w:rPr>
          <w:b/>
          <w:bCs/>
        </w:rPr>
        <w:t xml:space="preserve"> </w:t>
      </w:r>
      <w:r w:rsidRPr="0048624A">
        <w:t xml:space="preserve"> </w:t>
      </w:r>
      <w:r w:rsidRPr="0048624A">
        <w:rPr>
          <w:i/>
          <w:iCs/>
        </w:rPr>
        <w:t>Journal of environmental quality</w:t>
      </w:r>
      <w:r w:rsidRPr="0048624A">
        <w:t xml:space="preserve"> 28: 798-809.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Cohen, S. D. ( Organo Phosphate Toxicity and Interactions in Northern Grass Frogs Rana-Pipiens.</w:t>
      </w:r>
      <w:r w:rsidRPr="0048624A">
        <w:rPr>
          <w:b/>
          <w:bCs/>
        </w:rPr>
        <w:t xml:space="preserve"> </w:t>
      </w:r>
      <w:r w:rsidRPr="0048624A">
        <w:t xml:space="preserve"> </w:t>
      </w:r>
      <w:r w:rsidRPr="0048624A">
        <w:rPr>
          <w:i/>
          <w:iCs/>
        </w:rPr>
        <w:t>Burford, r. G. International congress on toxicology. Abstracts. Toronto, ontario, canada. 52p. International congress on toxicology: toronto, ontario, canada.; 1977 34</w:t>
      </w:r>
      <w:r w:rsidRPr="0048624A">
        <w:t>.</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Cohen, S. D., Callaghan, J. E., and Murphy, S. D. ( Investigation of Multiple Mechanisms for Potentiation of Malaoxon by Tri-O Tolyl Phosphates.</w:t>
      </w:r>
      <w:r w:rsidRPr="0048624A">
        <w:rPr>
          <w:b/>
          <w:bCs/>
        </w:rPr>
        <w:t xml:space="preserve"> </w:t>
      </w:r>
      <w:r w:rsidRPr="0048624A">
        <w:t xml:space="preserve"> </w:t>
      </w:r>
      <w:r w:rsidRPr="0048624A">
        <w:rPr>
          <w:i/>
          <w:iCs/>
        </w:rPr>
        <w:t>Toxicol appl pharmacol; 22 (2). 1972 300</w:t>
      </w:r>
      <w:r w:rsidRPr="0048624A">
        <w:t>.</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Cohen, S. D. and Murphy, S. D. ( Inactivation of Malaoxon by Mouse Liver and Effect of Triorthotolyl Phosphate.</w:t>
      </w:r>
      <w:r w:rsidRPr="0048624A">
        <w:rPr>
          <w:b/>
          <w:bCs/>
        </w:rPr>
        <w:t xml:space="preserve"> </w:t>
      </w:r>
      <w:r w:rsidRPr="0048624A">
        <w:t xml:space="preserve"> </w:t>
      </w:r>
      <w:r w:rsidRPr="0048624A">
        <w:rPr>
          <w:i/>
          <w:iCs/>
        </w:rPr>
        <w:t>Pharmacologist; 13 (2). 1971 288</w:t>
      </w:r>
      <w:r w:rsidRPr="0048624A">
        <w:t>.</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Cohen, S. D. and Murphy, S. D. ( A Simplified Bioassay for Predicting Organophosphate Potentiation.</w:t>
      </w:r>
      <w:r w:rsidRPr="0048624A">
        <w:rPr>
          <w:b/>
          <w:bCs/>
        </w:rPr>
        <w:t xml:space="preserve"> </w:t>
      </w:r>
      <w:r w:rsidRPr="0048624A">
        <w:t xml:space="preserve"> </w:t>
      </w:r>
      <w:r w:rsidRPr="0048624A">
        <w:rPr>
          <w:i/>
          <w:iCs/>
        </w:rPr>
        <w:t>Toxicol. Appl. Pharmacol.25(3): 483; 1973</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IN VITRO.</w:t>
      </w:r>
    </w:p>
    <w:p w:rsidR="0048624A" w:rsidRPr="0048624A" w:rsidRDefault="0048624A" w:rsidP="0048624A">
      <w:r w:rsidRPr="0048624A">
        <w:t>Cohen, Steven D., Williams, Rebecca A., Killinger, Joanne M., and Freudenthal, Ralph I. (1985). Comparative Sensitivity of Bovine and Rodent Acetylcholinesterase to in Vitro Inhibition by Organophosphate Insecticides.</w:t>
      </w:r>
      <w:r w:rsidRPr="0048624A">
        <w:rPr>
          <w:b/>
          <w:bCs/>
        </w:rPr>
        <w:t xml:space="preserve"> </w:t>
      </w:r>
      <w:r w:rsidRPr="0048624A">
        <w:t xml:space="preserve"> </w:t>
      </w:r>
      <w:r w:rsidRPr="0048624A">
        <w:rPr>
          <w:i/>
          <w:iCs/>
        </w:rPr>
        <w:t>Toxicology and Applied Pharmacology</w:t>
      </w:r>
      <w:r w:rsidRPr="0048624A">
        <w:t xml:space="preserve"> 81: 452-459.</w:t>
      </w:r>
      <w:r w:rsidRPr="0048624A">
        <w:br/>
      </w:r>
      <w:r w:rsidRPr="0048624A">
        <w:rPr>
          <w:u w:val="single"/>
        </w:rPr>
        <w:t>Chem Codes</w:t>
      </w:r>
      <w:r w:rsidRPr="0048624A">
        <w:t xml:space="preserve">:  Chemical of Concern: MLO  </w:t>
      </w:r>
      <w:r w:rsidRPr="0048624A">
        <w:rPr>
          <w:u w:val="single"/>
        </w:rPr>
        <w:t xml:space="preserve"> Code</w:t>
      </w:r>
      <w:r w:rsidRPr="0048624A">
        <w:t>:  IN VITRO.</w:t>
      </w:r>
    </w:p>
    <w:p w:rsidR="0048624A" w:rsidRPr="0048624A" w:rsidRDefault="0048624A" w:rsidP="0048624A">
      <w:r w:rsidRPr="0048624A">
        <w:t>Colt, J. S., Gunier, R. B., Metayer, C., Nishioka, M. G., Bell, E. M., Reynolds, P., Buffler, P. A., and Ward, M. H. ( Household Vacuum Cleaners Vs. The High-Volume Surface Sampler for Collection of Carpet Dust Samples in Epidemiologic Studies of Children.</w:t>
      </w:r>
      <w:r w:rsidRPr="0048624A">
        <w:rPr>
          <w:b/>
          <w:bCs/>
        </w:rPr>
        <w:t xml:space="preserve"> </w:t>
      </w:r>
      <w:r w:rsidRPr="0048624A">
        <w:t xml:space="preserve"> </w:t>
      </w:r>
      <w:r w:rsidRPr="0048624A">
        <w:rPr>
          <w:i/>
          <w:iCs/>
        </w:rPr>
        <w:t>Environ Health. 2008; 7:6. [Environmental health : a global access science source]</w:t>
      </w:r>
      <w:r w:rsidRPr="0048624A">
        <w:t>.</w:t>
      </w:r>
      <w:r w:rsidRPr="0048624A">
        <w:br/>
      </w:r>
      <w:r w:rsidRPr="0048624A">
        <w:rPr>
          <w:u w:val="single"/>
        </w:rPr>
        <w:t>Chem Codes</w:t>
      </w:r>
      <w:r w:rsidRPr="0048624A">
        <w:t xml:space="preserve">:  Chemical of Concern: MLN  </w:t>
      </w:r>
      <w:r w:rsidRPr="0048624A">
        <w:rPr>
          <w:u w:val="single"/>
        </w:rPr>
        <w:t>Code</w:t>
      </w:r>
      <w:r w:rsidRPr="0048624A">
        <w:t>:  FATE,HUMAN HEALTH.</w:t>
      </w:r>
    </w:p>
    <w:p w:rsidR="0048624A" w:rsidRPr="0048624A" w:rsidRDefault="0048624A" w:rsidP="0048624A">
      <w:r w:rsidRPr="0048624A">
        <w:t>Colt, J. S., Zahm, S. H., Camann, D. E., and Hartge, P. (1998). Comparison of Pesticides and Other Compounds in Carpet Dust Samples Collected From Used Vacuum Cleaner Bags and From a High-Volume Surface Sampler.</w:t>
      </w:r>
      <w:r w:rsidRPr="0048624A">
        <w:rPr>
          <w:b/>
          <w:bCs/>
        </w:rPr>
        <w:t xml:space="preserve"> </w:t>
      </w:r>
      <w:r w:rsidRPr="0048624A">
        <w:t xml:space="preserve"> </w:t>
      </w:r>
      <w:r w:rsidRPr="0048624A">
        <w:rPr>
          <w:i/>
          <w:iCs/>
        </w:rPr>
        <w:t>Environmental health perspectives</w:t>
      </w:r>
      <w:r w:rsidRPr="0048624A">
        <w:t xml:space="preserve"> 106: 721-724.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Comm Pestic Formulation Disinfect  Usa (1991). General Referee Reports Committee on Pesticide Formulations and Disinfectants 104th Aoac Annual International Meeting New Orleans Louisiana Usa September 9-13 1990.</w:t>
      </w:r>
      <w:r w:rsidRPr="0048624A">
        <w:rPr>
          <w:b/>
          <w:bCs/>
        </w:rPr>
        <w:t xml:space="preserve"> </w:t>
      </w:r>
      <w:r w:rsidRPr="0048624A">
        <w:t xml:space="preserve"> </w:t>
      </w:r>
      <w:r w:rsidRPr="0048624A">
        <w:rPr>
          <w:i/>
          <w:iCs/>
        </w:rPr>
        <w:t>J assoc off anal chem</w:t>
      </w:r>
      <w:r w:rsidRPr="0048624A">
        <w:t xml:space="preserve"> 74: 107-110.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Comm Residues (1993). General Referee Reports Committee on Residues Aoac International Annual Meeting Cincinnati Ohio Usa August 31-September 2 1992.</w:t>
      </w:r>
      <w:r w:rsidRPr="0048624A">
        <w:rPr>
          <w:b/>
          <w:bCs/>
        </w:rPr>
        <w:t xml:space="preserve"> </w:t>
      </w:r>
      <w:r w:rsidRPr="0048624A">
        <w:t xml:space="preserve"> </w:t>
      </w:r>
      <w:r w:rsidRPr="0048624A">
        <w:rPr>
          <w:i/>
          <w:iCs/>
        </w:rPr>
        <w:t>J aoac (assoc off anal chem) int</w:t>
      </w:r>
      <w:r w:rsidRPr="0048624A">
        <w:t xml:space="preserve"> 76: 142-149.</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Conte, E. D. and Barry, E. F. (1993). Alkali Flame Ionization Detector for Gas Chromatography Using an Alkali Salt Aerosol as the Enhancement Source.</w:t>
      </w:r>
      <w:r w:rsidRPr="0048624A">
        <w:rPr>
          <w:b/>
          <w:bCs/>
        </w:rPr>
        <w:t xml:space="preserve"> </w:t>
      </w:r>
      <w:r w:rsidRPr="0048624A">
        <w:t xml:space="preserve"> </w:t>
      </w:r>
      <w:r w:rsidRPr="0048624A">
        <w:rPr>
          <w:i/>
          <w:iCs/>
        </w:rPr>
        <w:t>J chromatogr</w:t>
      </w:r>
      <w:r w:rsidRPr="0048624A">
        <w:t xml:space="preserve"> 644: 349-355.</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Contreras, H. R. and Busto-Obregon, E. (1996). Effect of an Organophosphate Insecticide on the Testis Epididymis and Preimplantational Development and Pregnancy Outcome in Mice.</w:t>
      </w:r>
      <w:r w:rsidRPr="0048624A">
        <w:rPr>
          <w:b/>
          <w:bCs/>
        </w:rPr>
        <w:t xml:space="preserve"> </w:t>
      </w:r>
      <w:r w:rsidRPr="0048624A">
        <w:t xml:space="preserve"> </w:t>
      </w:r>
      <w:r w:rsidRPr="0048624A">
        <w:rPr>
          <w:i/>
          <w:iCs/>
        </w:rPr>
        <w:t>First congress of the spanish society of developmental biology and international workshop on developmental approaches in cancer biology, leioa, spain, december 9-13, 1996. International journal of developmental biology</w:t>
      </w:r>
      <w:r w:rsidRPr="0048624A">
        <w:t xml:space="preserve"> 0: 207s-208s.</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Conyers, Simon T. and Bell, Christopher H. (1996). The Effect on the Mortality of Adult Cryptolestes Ferrugineus (Stephens) (Coleoptera: Cucujidae), Sitophilus Granarius (L.) (Coleoptera: Curculionidae) and Oryzaephilus Surinamensis (L.) (Coleoptera: Silvanidae) of Interrupting Low Oxygen Exposures With Periods of Elevated Oxygen.</w:t>
      </w:r>
      <w:r w:rsidRPr="0048624A">
        <w:rPr>
          <w:b/>
          <w:bCs/>
        </w:rPr>
        <w:t xml:space="preserve"> </w:t>
      </w:r>
      <w:r w:rsidRPr="0048624A">
        <w:t xml:space="preserve"> </w:t>
      </w:r>
      <w:r w:rsidRPr="0048624A">
        <w:rPr>
          <w:i/>
          <w:iCs/>
        </w:rPr>
        <w:t>Journal of Stored Products Research</w:t>
      </w:r>
      <w:r w:rsidRPr="0048624A">
        <w:t xml:space="preserve"> 32: 187-194.</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Cook, J., Engel, M., Wylie, P., and Quimby, B. (1999). Multiresidue Screening of Pesticides in Foods Using Retention Time Locking, Gc-Aed, Database Search, and Gc-Ms Identification.</w:t>
      </w:r>
      <w:r w:rsidRPr="0048624A">
        <w:rPr>
          <w:b/>
          <w:bCs/>
        </w:rPr>
        <w:t xml:space="preserve"> </w:t>
      </w:r>
      <w:r w:rsidRPr="0048624A">
        <w:t xml:space="preserve"> </w:t>
      </w:r>
      <w:r w:rsidRPr="0048624A">
        <w:rPr>
          <w:i/>
          <w:iCs/>
        </w:rPr>
        <w:t>Journal of aoac international</w:t>
      </w:r>
      <w:r w:rsidRPr="0048624A">
        <w:t xml:space="preserve"> 82: 313-326.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Corbett, J. R., Wright, K., and Baillie, A. C. (1984). Insecticides Inhibiting Acetylcholinesterase.</w:t>
      </w:r>
      <w:r w:rsidRPr="0048624A">
        <w:rPr>
          <w:b/>
          <w:bCs/>
        </w:rPr>
        <w:t xml:space="preserve"> </w:t>
      </w:r>
      <w:r w:rsidRPr="0048624A">
        <w:t xml:space="preserve"> </w:t>
      </w:r>
      <w:r w:rsidRPr="0048624A">
        <w:rPr>
          <w:i/>
          <w:iCs/>
        </w:rPr>
        <w:t>In: The Biochemical Mode of Action of Pesticides, Second Edition, Acad.Press, London</w:t>
      </w:r>
      <w:r w:rsidRPr="0048624A">
        <w:t xml:space="preserve"> 99-140.</w:t>
      </w:r>
      <w:r w:rsidRPr="0048624A">
        <w:br/>
      </w:r>
      <w:r w:rsidRPr="0048624A">
        <w:rPr>
          <w:u w:val="single"/>
        </w:rPr>
        <w:t>Chem Codes</w:t>
      </w:r>
      <w:r w:rsidRPr="0048624A">
        <w:t xml:space="preserve">:  Chemical of Concern: AZ,CPY,DZ,DMT,MLN,PRN,PSM,CBL,CBF  </w:t>
      </w:r>
      <w:r w:rsidRPr="0048624A">
        <w:rPr>
          <w:u w:val="single"/>
        </w:rPr>
        <w:t>Code</w:t>
      </w:r>
      <w:r w:rsidRPr="0048624A">
        <w:t>:  REVIEW.</w:t>
      </w:r>
    </w:p>
    <w:p w:rsidR="0048624A" w:rsidRPr="0048624A" w:rsidRDefault="0048624A" w:rsidP="0048624A">
      <w:r w:rsidRPr="0048624A">
        <w:t>Cordle, M. K. (1988). Usda Regulation of Residues in Meat and Poultry Products.</w:t>
      </w:r>
      <w:r w:rsidRPr="0048624A">
        <w:rPr>
          <w:b/>
          <w:bCs/>
        </w:rPr>
        <w:t xml:space="preserve"> </w:t>
      </w:r>
      <w:r w:rsidRPr="0048624A">
        <w:t xml:space="preserve"> </w:t>
      </w:r>
      <w:r w:rsidRPr="0048624A">
        <w:rPr>
          <w:i/>
          <w:iCs/>
        </w:rPr>
        <w:t>J anim sci</w:t>
      </w:r>
      <w:r w:rsidRPr="0048624A">
        <w:t xml:space="preserve"> 66: 413-433.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Corson, M. S., Mora, M. A., and Grant, W. E. (1998). Simulating Cholinesterase Inhibition in Birds Caused by Dietary Insecticide Exposure.</w:t>
      </w:r>
      <w:r w:rsidRPr="0048624A">
        <w:rPr>
          <w:b/>
          <w:bCs/>
        </w:rPr>
        <w:t xml:space="preserve"> </w:t>
      </w:r>
      <w:r w:rsidRPr="0048624A">
        <w:t xml:space="preserve"> </w:t>
      </w:r>
      <w:r w:rsidRPr="0048624A">
        <w:rPr>
          <w:i/>
          <w:iCs/>
        </w:rPr>
        <w:t>Ecological modelling</w:t>
      </w:r>
      <w:r w:rsidRPr="0048624A">
        <w:t xml:space="preserve"> 105: 299-323.</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Cortese, Miriam M., Suschek, Christoph V., Wetzel, Wiebke, Kröncke, Klaus D., and Kolb-Bachofen, Victoria (2008-). Zinc protects endothelial cells from hydrogen peroxide via Nrf2-dependent stimulation of glutathione biosynthesis.</w:t>
      </w:r>
      <w:r w:rsidRPr="0048624A">
        <w:rPr>
          <w:b/>
          <w:bCs/>
        </w:rPr>
        <w:t xml:space="preserve"> </w:t>
      </w:r>
      <w:r w:rsidRPr="0048624A">
        <w:t xml:space="preserve"> </w:t>
      </w:r>
      <w:r w:rsidRPr="0048624A">
        <w:rPr>
          <w:i/>
          <w:iCs/>
        </w:rPr>
        <w:t>Free Radical Biology and Medicine</w:t>
      </w:r>
      <w:r w:rsidRPr="0048624A">
        <w:t xml:space="preserve"> 44: 2002-2012.</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Cotham, W. E Jr and Bidleman, T. F. (1989). Degradation of Malathion Endosulfan and Fenvalerate in Seawater and Seawater-Sediment Microcosms.</w:t>
      </w:r>
      <w:r w:rsidRPr="0048624A">
        <w:rPr>
          <w:b/>
          <w:bCs/>
        </w:rPr>
        <w:t xml:space="preserve"> </w:t>
      </w:r>
      <w:r w:rsidRPr="0048624A">
        <w:t xml:space="preserve"> </w:t>
      </w:r>
      <w:r w:rsidRPr="0048624A">
        <w:rPr>
          <w:i/>
          <w:iCs/>
        </w:rPr>
        <w:t>J agric food chem</w:t>
      </w:r>
      <w:r w:rsidRPr="0048624A">
        <w:t xml:space="preserve"> 37: 824-828.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Coulanges, P., Clerc, Y., and Randrianantoanina, E. (1982). (Study of Xenopsylla Cheopis and Synopsyllus Fonquerniei , Malagasy Plague Fleas -- Evidence of Their Resistance to Ddt, Dieldrin and Malathion.).</w:t>
      </w:r>
      <w:r w:rsidRPr="0048624A">
        <w:rPr>
          <w:b/>
          <w:bCs/>
        </w:rPr>
        <w:t xml:space="preserve"> </w:t>
      </w:r>
      <w:r w:rsidRPr="0048624A">
        <w:t xml:space="preserve"> </w:t>
      </w:r>
      <w:r w:rsidRPr="0048624A">
        <w:rPr>
          <w:i/>
          <w:iCs/>
        </w:rPr>
        <w:t>Archives de l'Institut Pasteur de Madagascar [ARCH. INST. PASTEUR MADAGASCAR.]. Vol. 49, no. 1, pp. 171-192. 1982.</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Coulibaly, K. and Jeon, I. J. (1996). An Overview of Solid-Phase Extraction of Food Flavor Compounds and Chemical Residues.</w:t>
      </w:r>
      <w:r w:rsidRPr="0048624A">
        <w:rPr>
          <w:b/>
          <w:bCs/>
        </w:rPr>
        <w:t xml:space="preserve"> </w:t>
      </w:r>
      <w:r w:rsidRPr="0048624A">
        <w:t xml:space="preserve"> </w:t>
      </w:r>
      <w:r w:rsidRPr="0048624A">
        <w:rPr>
          <w:i/>
          <w:iCs/>
        </w:rPr>
        <w:t>Food reviews international</w:t>
      </w:r>
      <w:r w:rsidRPr="0048624A">
        <w:t xml:space="preserve"> 12: 131-151.</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Counc, S. C. I. Aff  Usa (1988). Cancer Risk of Pesticides in Agricultural Workers.</w:t>
      </w:r>
      <w:r w:rsidRPr="0048624A">
        <w:rPr>
          <w:b/>
          <w:bCs/>
        </w:rPr>
        <w:t xml:space="preserve"> </w:t>
      </w:r>
      <w:r w:rsidRPr="0048624A">
        <w:t xml:space="preserve"> </w:t>
      </w:r>
      <w:r w:rsidRPr="0048624A">
        <w:rPr>
          <w:i/>
          <w:iCs/>
        </w:rPr>
        <w:t>Jama (j am med assoc)</w:t>
      </w:r>
      <w:r w:rsidRPr="0048624A">
        <w:t xml:space="preserve"> 260: 959-966.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Cowell, D. C., Abass, A. K., Dowman, A. A., Hart, J. P., Pemberton, R., and Young, S. (1998). Screen-Printed Disposable Biosensors for Environmental Pollution Monitoring.</w:t>
      </w:r>
      <w:r w:rsidRPr="0048624A">
        <w:rPr>
          <w:b/>
          <w:bCs/>
        </w:rPr>
        <w:t xml:space="preserve"> </w:t>
      </w:r>
      <w:r w:rsidRPr="0048624A">
        <w:t xml:space="preserve"> </w:t>
      </w:r>
      <w:r w:rsidRPr="0048624A">
        <w:rPr>
          <w:i/>
          <w:iCs/>
        </w:rPr>
        <w:t>International association for great lakes research. 41st conference of the international association for great lakes research</w:t>
      </w:r>
      <w:r w:rsidRPr="0048624A">
        <w:t xml:space="preserve"> Meeting, hamilton, ontario, canada, may 18-22, 1998. 160p. International association for great lakes research: ann arbor, michigan, usa.; 0: 33-34.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Cox, P. D., Parish, W. E., and Beirne, M. A. (1989). Variations in the Refuge-Seeking Behaviour of Four Strains of Cryptolestes Ferrugineus (Stephens) (Coleoptera: Cucujidae) at Different Temperatures.</w:t>
      </w:r>
      <w:r w:rsidRPr="0048624A">
        <w:rPr>
          <w:b/>
          <w:bCs/>
        </w:rPr>
        <w:t xml:space="preserve"> </w:t>
      </w:r>
      <w:r w:rsidRPr="0048624A">
        <w:t xml:space="preserve"> </w:t>
      </w:r>
      <w:r w:rsidRPr="0048624A">
        <w:rPr>
          <w:i/>
          <w:iCs/>
        </w:rPr>
        <w:t>Journal of Stored Products Research</w:t>
      </w:r>
      <w:r w:rsidRPr="0048624A">
        <w:t xml:space="preserve"> 25: 239-242.</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Crammer, M. and Peoples, A. ( Determination of Trace Quantities of Anticholinesterase Pesticides in Air and Water.</w:t>
      </w:r>
      <w:r w:rsidRPr="0048624A">
        <w:rPr>
          <w:b/>
          <w:bCs/>
        </w:rPr>
        <w:t xml:space="preserve"> </w:t>
      </w:r>
      <w:r w:rsidRPr="0048624A">
        <w:t xml:space="preserve"> </w:t>
      </w:r>
      <w:r w:rsidRPr="0048624A">
        <w:rPr>
          <w:i/>
          <w:iCs/>
        </w:rPr>
        <w:t>Bioassay techniques and environmental chemistry, pages 367-381, 8 references, 19731973</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Cranmer, M. and Peoples, A. (1973). Determination of Trace Quantities of Anticholinesterase Pesticides.</w:t>
      </w:r>
      <w:r w:rsidRPr="0048624A">
        <w:rPr>
          <w:b/>
          <w:bCs/>
        </w:rPr>
        <w:t xml:space="preserve"> </w:t>
      </w:r>
      <w:r w:rsidRPr="0048624A">
        <w:t xml:space="preserve">  </w:t>
      </w:r>
      <w:r w:rsidRPr="0048624A">
        <w:rPr>
          <w:i/>
          <w:iCs/>
        </w:rPr>
        <w:t>Analytical Biochemistry</w:t>
      </w:r>
      <w:r w:rsidRPr="0048624A">
        <w:t xml:space="preserve"> 55: 255-265.</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Crepeau, K. L., Kuivila, K. M., and Bergamaschi, B. ( Dissolved Pesticides in the Alamo River and the Salton Sea, California, 1996-1997.</w:t>
      </w:r>
      <w:r w:rsidRPr="0048624A">
        <w:rPr>
          <w:b/>
          <w:bCs/>
        </w:rPr>
        <w:t xml:space="preserve"> </w:t>
      </w:r>
      <w:r w:rsidRPr="0048624A">
        <w:t xml:space="preserve"> </w:t>
      </w:r>
      <w:r w:rsidRPr="0048624A">
        <w:rPr>
          <w:i/>
          <w:iCs/>
        </w:rPr>
        <w:t>Govt reports announcements &amp; index (gra&amp;i), issue 09, 2006</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Crepeau, K. L., Walker, G., and Winterlin, W. (1990). Effects of Laboratory Lighting on the Stability of Analytical Grade Pesticides.</w:t>
      </w:r>
      <w:r w:rsidRPr="0048624A">
        <w:rPr>
          <w:b/>
          <w:bCs/>
        </w:rPr>
        <w:t xml:space="preserve"> </w:t>
      </w:r>
      <w:r w:rsidRPr="0048624A">
        <w:t xml:space="preserve"> </w:t>
      </w:r>
      <w:r w:rsidRPr="0048624A">
        <w:rPr>
          <w:i/>
          <w:iCs/>
        </w:rPr>
        <w:t>Bull environ contam toxicol</w:t>
      </w:r>
      <w:r w:rsidRPr="0048624A">
        <w:t xml:space="preserve"> 45: 446-451.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Crescenzi, C., Di Corcia a, Guerriero, E., and Samperi, R. (1997). Development of a Multiresidue Method for Analyzing Pesticide Traces in Water Based on Solid-Phase Extraction and Electrospray Liquid Chromatography Mass Spectrometry.</w:t>
      </w:r>
      <w:r w:rsidRPr="0048624A">
        <w:rPr>
          <w:b/>
          <w:bCs/>
        </w:rPr>
        <w:t xml:space="preserve"> </w:t>
      </w:r>
      <w:r w:rsidRPr="0048624A">
        <w:t xml:space="preserve"> </w:t>
      </w:r>
      <w:r w:rsidRPr="0048624A">
        <w:rPr>
          <w:i/>
          <w:iCs/>
        </w:rPr>
        <w:t>Environmental science &amp; technology</w:t>
      </w:r>
      <w:r w:rsidRPr="0048624A">
        <w:t xml:space="preserve"> 31: 479-488.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Cripe, G. M. and Society of Environmental Toxicology and Chemistry, Pensacola (USA) (1993). Comparison of the Sensitivity of Post Larvae of Pink Shrimp, Penaeus Duorarum and Mysids Mysidopsis Bahia to Selected Chemicals.</w:t>
      </w:r>
      <w:r w:rsidRPr="0048624A">
        <w:rPr>
          <w:b/>
          <w:bCs/>
        </w:rPr>
        <w:t xml:space="preserve"> </w:t>
      </w:r>
      <w:r w:rsidRPr="0048624A">
        <w:t xml:space="preserve"> </w:t>
      </w:r>
      <w:r w:rsidRPr="0048624A">
        <w:rPr>
          <w:i/>
          <w:iCs/>
        </w:rPr>
        <w:t>14th Annual Meeting (SETAC) - Ecological Risk Assessment: Lessons Learned? -- Abstract Book. vp. 1993.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Cronin, M. T. D., Netzeva, T. I., Dearden, J. C., Edwards, R., and Worgan, A. D. P. (2004). Assessment and Modeling of the Toxicity of Organic Chemicals to Chlorella vulgaris:  Development of a Novel Database.</w:t>
      </w:r>
      <w:r w:rsidRPr="0048624A">
        <w:rPr>
          <w:b/>
          <w:bCs/>
        </w:rPr>
        <w:t xml:space="preserve"> </w:t>
      </w:r>
      <w:r w:rsidRPr="0048624A">
        <w:t xml:space="preserve"> </w:t>
      </w:r>
      <w:r w:rsidRPr="0048624A">
        <w:rPr>
          <w:i/>
          <w:iCs/>
        </w:rPr>
        <w:t>Chem.Res.Toxicol.</w:t>
      </w:r>
      <w:r w:rsidRPr="0048624A">
        <w:t xml:space="preserve"> 17: 545-554.</w:t>
      </w:r>
      <w:r w:rsidRPr="0048624A">
        <w:br/>
      </w:r>
      <w:r w:rsidRPr="0048624A">
        <w:rPr>
          <w:u w:val="single"/>
        </w:rPr>
        <w:t>Chem Codes</w:t>
      </w:r>
      <w:r w:rsidRPr="0048624A">
        <w:t xml:space="preserve">:  Chemical of Concern: MOL,ETHN,nBUT,MCRE,OCRE,MDT,PCRE,34XYL,35DCA,DCB,PSM,MP,MLN,DCNA,AZ  </w:t>
      </w:r>
      <w:r w:rsidRPr="0048624A">
        <w:rPr>
          <w:u w:val="single"/>
        </w:rPr>
        <w:t>Code</w:t>
      </w:r>
      <w:r w:rsidRPr="0048624A">
        <w:t>:  MODELING/QSAR/REFS CHECKED.</w:t>
      </w:r>
    </w:p>
    <w:p w:rsidR="0048624A" w:rsidRPr="0048624A" w:rsidRDefault="0048624A" w:rsidP="0048624A">
      <w:r w:rsidRPr="0048624A">
        <w:t>Cui, F., Qu, H., Cong, J., Liu, X. L., and Qiao, C. L. ( Do Mosquitoes Acquire Organophosphate Resistance by Functional Changes in Carboxylesterases?</w:t>
      </w:r>
      <w:r w:rsidRPr="0048624A">
        <w:rPr>
          <w:b/>
          <w:bCs/>
        </w:rPr>
        <w:t xml:space="preserve"> </w:t>
      </w:r>
      <w:r w:rsidRPr="0048624A">
        <w:t xml:space="preserve"> </w:t>
      </w:r>
      <w:r w:rsidRPr="0048624A">
        <w:rPr>
          <w:i/>
          <w:iCs/>
        </w:rPr>
        <w:t>Faseb j. 2007, nov; 21(13):3584-91. [The faseb journal : official publication of the federation of american societies for experimental biology]: FASEB J</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Cunha Bastos, V. L. F.,  Cunha Bastos, J., Lima, J. S., and Castro Faria, M. V. (1991). Brain Acetylcholinesterase as an in Vitro Detector of Organophosphorus and Carbamate Insecticides in Water.</w:t>
      </w:r>
      <w:r w:rsidRPr="0048624A">
        <w:rPr>
          <w:b/>
          <w:bCs/>
        </w:rPr>
        <w:t xml:space="preserve"> </w:t>
      </w:r>
      <w:r w:rsidRPr="0048624A">
        <w:t xml:space="preserve"> </w:t>
      </w:r>
      <w:r w:rsidRPr="0048624A">
        <w:rPr>
          <w:i/>
          <w:iCs/>
        </w:rPr>
        <w:t>Water Research</w:t>
      </w:r>
      <w:r w:rsidRPr="0048624A">
        <w:t xml:space="preserve"> 25: 835-840.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Cutkomp, L. K., Yap, H. H., Cheng, E. Y., and Koch, R. B. (1971). Atpase Activity in Fish Tissue Homogenates and Inhibitory Effects of Ddt and Related Compounds.</w:t>
      </w:r>
      <w:r w:rsidRPr="0048624A">
        <w:rPr>
          <w:b/>
          <w:bCs/>
        </w:rPr>
        <w:t xml:space="preserve"> </w:t>
      </w:r>
      <w:r w:rsidRPr="0048624A">
        <w:t xml:space="preserve"> </w:t>
      </w:r>
      <w:r w:rsidRPr="0048624A">
        <w:rPr>
          <w:i/>
          <w:iCs/>
        </w:rPr>
        <w:t>Chemico-Biological Interactions</w:t>
      </w:r>
      <w:r w:rsidRPr="0048624A">
        <w:t xml:space="preserve"> 3: 439-447.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Da Silva, R. C., Zuin, V. G., Yariwake, J. H., Eberlin, M. N., and Augusto, F. ( Fiber Introduction Mass Spectrometry: Determination of Pesticides in Herbal Infusions Using a Novel Sol-Gel Pdms/Pva Fiber for Solid-Phase Microextraction.</w:t>
      </w:r>
      <w:r w:rsidRPr="0048624A">
        <w:rPr>
          <w:b/>
          <w:bCs/>
        </w:rPr>
        <w:t xml:space="preserve"> </w:t>
      </w:r>
      <w:r w:rsidRPr="0048624A">
        <w:t xml:space="preserve"> </w:t>
      </w:r>
      <w:r w:rsidRPr="0048624A">
        <w:rPr>
          <w:i/>
          <w:iCs/>
        </w:rPr>
        <w:t>J mass spectrom. 2007, jun; 42(6):825-9. [Journal of mass spectrometry : jms]: J Mass Spectrom</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Dagayev, V. N., Iskandarov, A. I., Luzhnikov, Y. e. A., Gorin, E. E., Lisovik, Z. h. A., and Yelkov, A. N. (1990). Expert Criteria in Assessing Severity of Acute Chemical Poisoning With Organophosphorus Insecticides.</w:t>
      </w:r>
      <w:r w:rsidRPr="0048624A">
        <w:rPr>
          <w:b/>
          <w:bCs/>
        </w:rPr>
        <w:t xml:space="preserve"> </w:t>
      </w:r>
      <w:r w:rsidRPr="0048624A">
        <w:t xml:space="preserve"> </w:t>
      </w:r>
      <w:r w:rsidRPr="0048624A">
        <w:rPr>
          <w:i/>
          <w:iCs/>
        </w:rPr>
        <w:t>SUD.-MED. EKSP. Vol. 33, no. 2, pp. 28-30. 1990.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Dahm, P. A. ( Chemistry and Metabolism of Insecticides.</w:t>
      </w:r>
      <w:r w:rsidRPr="0048624A">
        <w:rPr>
          <w:b/>
          <w:bCs/>
        </w:rPr>
        <w:t xml:space="preserve"> </w:t>
      </w:r>
      <w:r w:rsidRPr="0048624A">
        <w:t xml:space="preserve"> </w:t>
      </w:r>
      <w:r w:rsidRPr="0048624A">
        <w:rPr>
          <w:i/>
          <w:iCs/>
        </w:rPr>
        <w:t>Water quality proceeding conference, 1969, pages 167-182, 61 references, 19701970</w:t>
      </w:r>
      <w:r w:rsidRPr="0048624A">
        <w:t xml:space="preserve"> .</w:t>
      </w:r>
      <w:r w:rsidRPr="0048624A">
        <w:br/>
      </w:r>
      <w:r w:rsidRPr="0048624A">
        <w:rPr>
          <w:u w:val="single"/>
        </w:rPr>
        <w:t>Chem Codes</w:t>
      </w:r>
      <w:r w:rsidRPr="0048624A">
        <w:t xml:space="preserve">:  Chemical of Concern: MLO  </w:t>
      </w:r>
      <w:r w:rsidRPr="0048624A">
        <w:rPr>
          <w:u w:val="single"/>
        </w:rPr>
        <w:t>Code</w:t>
      </w:r>
      <w:r w:rsidRPr="0048624A">
        <w:t>:  METABOLISM.</w:t>
      </w:r>
    </w:p>
    <w:p w:rsidR="0048624A" w:rsidRPr="0048624A" w:rsidRDefault="0048624A" w:rsidP="0048624A">
      <w:r w:rsidRPr="0048624A">
        <w:t>Dahm, P. A., Kopecky, B. E., and Walker, C. B. ( 1962). Activation of Organophosphorus Insecticides by Rat Liver Microsomes.</w:t>
      </w:r>
      <w:r w:rsidRPr="0048624A">
        <w:rPr>
          <w:b/>
          <w:bCs/>
        </w:rPr>
        <w:t xml:space="preserve"> </w:t>
      </w:r>
      <w:r w:rsidRPr="0048624A">
        <w:t xml:space="preserve"> </w:t>
      </w:r>
      <w:r w:rsidRPr="0048624A">
        <w:rPr>
          <w:i/>
          <w:iCs/>
        </w:rPr>
        <w:t>Toxicology and Applied Pharmacology</w:t>
      </w:r>
      <w:r w:rsidRPr="0048624A">
        <w:t xml:space="preserve"> 4: 683-696.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Daimon, H. and Hirata, Y. (1994). Direct Coupling of Capillary Supercritical Fluid Chromatography With Supercritical Fluid Extraction Using Modified Carbon Dioxide.</w:t>
      </w:r>
      <w:r w:rsidRPr="0048624A">
        <w:rPr>
          <w:b/>
          <w:bCs/>
        </w:rPr>
        <w:t xml:space="preserve"> </w:t>
      </w:r>
      <w:r w:rsidRPr="0048624A">
        <w:t xml:space="preserve"> </w:t>
      </w:r>
      <w:r w:rsidRPr="0048624A">
        <w:rPr>
          <w:i/>
          <w:iCs/>
        </w:rPr>
        <w:t>Hrc journal of high resolution chromatography</w:t>
      </w:r>
      <w:r w:rsidRPr="0048624A">
        <w:t xml:space="preserve"> 17: 809-813.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Dale, D. and Heinrichs, E. A. (1998). Crop-Insecticide Interactions.</w:t>
      </w:r>
      <w:r w:rsidRPr="0048624A">
        <w:rPr>
          <w:b/>
          <w:bCs/>
        </w:rPr>
        <w:t xml:space="preserve"> </w:t>
      </w:r>
      <w:r w:rsidRPr="0048624A">
        <w:t xml:space="preserve"> </w:t>
      </w:r>
      <w:r w:rsidRPr="0048624A">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2).340.</w:t>
      </w:r>
      <w:r w:rsidRPr="0048624A">
        <w:t xml:space="preserve"> 314-340.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Dalvie Mohamed Aqiel and London Leslie (2009). Risk Assessment of Pesticide Residues in South African Raw Wheat.</w:t>
      </w:r>
      <w:r w:rsidRPr="0048624A">
        <w:rPr>
          <w:b/>
          <w:bCs/>
        </w:rPr>
        <w:t xml:space="preserve"> </w:t>
      </w:r>
      <w:r w:rsidRPr="0048624A">
        <w:t xml:space="preserve"> </w:t>
      </w:r>
      <w:r w:rsidRPr="0048624A">
        <w:rPr>
          <w:i/>
          <w:iCs/>
        </w:rPr>
        <w:t>Crop Protection, vol. 28, no. 10, pp. 864-869, 2009</w:t>
      </w:r>
      <w:r w:rsidRPr="0048624A">
        <w:t>.</w:t>
      </w:r>
      <w:r w:rsidRPr="0048624A">
        <w:br/>
      </w:r>
      <w:r w:rsidRPr="0048624A">
        <w:rPr>
          <w:u w:val="single"/>
        </w:rPr>
        <w:t>Chem Codes</w:t>
      </w:r>
      <w:r w:rsidRPr="0048624A">
        <w:t xml:space="preserve">:  Chemical of Concern: MLN  </w:t>
      </w:r>
      <w:r w:rsidRPr="0048624A">
        <w:rPr>
          <w:u w:val="single"/>
        </w:rPr>
        <w:t>Code</w:t>
      </w:r>
      <w:r w:rsidRPr="0048624A">
        <w:t>:  FOOD.</w:t>
      </w:r>
    </w:p>
    <w:p w:rsidR="0048624A" w:rsidRPr="0048624A" w:rsidRDefault="0048624A" w:rsidP="0048624A">
      <w:r w:rsidRPr="0048624A">
        <w:t>Dana, M. N. (1989). The American Cranberry Industry.</w:t>
      </w:r>
      <w:r w:rsidRPr="0048624A">
        <w:rPr>
          <w:b/>
          <w:bCs/>
        </w:rPr>
        <w:t xml:space="preserve"> </w:t>
      </w:r>
      <w:r w:rsidRPr="0048624A">
        <w:t xml:space="preserve"> </w:t>
      </w:r>
      <w:r w:rsidRPr="0048624A">
        <w:rPr>
          <w:i/>
          <w:iCs/>
        </w:rPr>
        <w:t>Fourth international symposium on vaccinium culture, east lansing, michigan, usa and madison, wisconsin, usa, august 13-17, 1988. Acta hortic (wageningen)</w:t>
      </w:r>
      <w:r w:rsidRPr="0048624A">
        <w:t xml:space="preserve"> 0: 287-294.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Darko, G. and Akoto, O. ( Dietary Intake of Organophosphorus Pesticide Residues Through Vegetables From Kumasi, Ghana.</w:t>
      </w:r>
      <w:r w:rsidRPr="0048624A">
        <w:rPr>
          <w:b/>
          <w:bCs/>
        </w:rPr>
        <w:t xml:space="preserve"> </w:t>
      </w:r>
      <w:r w:rsidRPr="0048624A">
        <w:t xml:space="preserve"> </w:t>
      </w:r>
      <w:r w:rsidRPr="0048624A">
        <w:rPr>
          <w:i/>
          <w:iCs/>
        </w:rPr>
        <w:t xml:space="preserve"> Food Chem Toxicol. 2008, Dec; 46(12):3703-6. [Food and chemical toxicology : an international journal published for the British Industrial Biological Research Association]</w:t>
      </w:r>
      <w:r w:rsidRPr="0048624A">
        <w:t>.</w:t>
      </w:r>
      <w:r w:rsidRPr="0048624A">
        <w:br/>
      </w:r>
      <w:r w:rsidRPr="0048624A">
        <w:rPr>
          <w:u w:val="single"/>
        </w:rPr>
        <w:t>Chem Codes</w:t>
      </w:r>
      <w:r w:rsidRPr="0048624A">
        <w:t xml:space="preserve">:  Chemical of Concern: MLN  </w:t>
      </w:r>
      <w:r w:rsidRPr="0048624A">
        <w:rPr>
          <w:u w:val="single"/>
        </w:rPr>
        <w:t>Code</w:t>
      </w:r>
      <w:r w:rsidRPr="0048624A">
        <w:t>:  FOOD.</w:t>
      </w:r>
    </w:p>
    <w:p w:rsidR="0048624A" w:rsidRPr="0048624A" w:rsidRDefault="0048624A" w:rsidP="0048624A">
      <w:r w:rsidRPr="0048624A">
        <w:t>Das, R. C. and Das, N. (1990). Micronucleus Test in the Peripheral Erythrocytes of an Indian Carp, Labeo Rohita (Hamilton).</w:t>
      </w:r>
      <w:r w:rsidRPr="0048624A">
        <w:rPr>
          <w:b/>
          <w:bCs/>
        </w:rPr>
        <w:t xml:space="preserve"> </w:t>
      </w:r>
      <w:r w:rsidRPr="0048624A">
        <w:t xml:space="preserve"> </w:t>
      </w:r>
      <w:r w:rsidRPr="0048624A">
        <w:rPr>
          <w:i/>
          <w:iCs/>
        </w:rPr>
        <w:t>Uttar pradesh j zool</w:t>
      </w:r>
      <w:r w:rsidRPr="0048624A">
        <w:t xml:space="preserve"> 10: 23-29.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Daugherty, M. L., Watson, A. P., and Vo-Dinh, A. (1992). Currently Available Permeability and Breakthrough Data Characterizing Chemical Warfare Agents and Their Simulants in Civilian Protective Clothing Materials.</w:t>
      </w:r>
      <w:r w:rsidRPr="0048624A">
        <w:rPr>
          <w:b/>
          <w:bCs/>
        </w:rPr>
        <w:t xml:space="preserve"> </w:t>
      </w:r>
      <w:r w:rsidRPr="0048624A">
        <w:t xml:space="preserve"> </w:t>
      </w:r>
      <w:r w:rsidRPr="0048624A">
        <w:rPr>
          <w:i/>
          <w:iCs/>
        </w:rPr>
        <w:t>J hazard mater</w:t>
      </w:r>
      <w:r w:rsidRPr="0048624A">
        <w:t xml:space="preserve"> 30: 243-267.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Dauterive, L. Jr and Speidel, H. K. (1976). Effects of Synthetic Organic Pesticides on Growth of Estuarine Microorganisms.</w:t>
      </w:r>
      <w:r w:rsidRPr="0048624A">
        <w:rPr>
          <w:b/>
          <w:bCs/>
        </w:rPr>
        <w:t xml:space="preserve"> </w:t>
      </w:r>
      <w:r w:rsidRPr="0048624A">
        <w:t xml:space="preserve"> </w:t>
      </w:r>
      <w:r w:rsidRPr="0048624A">
        <w:rPr>
          <w:i/>
          <w:iCs/>
        </w:rPr>
        <w:t>Dev. Ind. Microbiol. Vol. 17, pp. 305-310. 1976.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Davila, G. H. (1987). Regional Program on Chemical Safety Rpcs Document Presented to the Xxii Pan American Sanitary Conference.</w:t>
      </w:r>
      <w:r w:rsidRPr="0048624A">
        <w:rPr>
          <w:b/>
          <w:bCs/>
        </w:rPr>
        <w:t xml:space="preserve"> </w:t>
      </w:r>
      <w:r w:rsidRPr="0048624A">
        <w:t xml:space="preserve"> </w:t>
      </w:r>
      <w:r w:rsidRPr="0048624A">
        <w:rPr>
          <w:i/>
          <w:iCs/>
        </w:rPr>
        <w:t>Pan am health organ environ ser</w:t>
      </w:r>
      <w:r w:rsidRPr="0048624A">
        <w:t xml:space="preserve"> 0: I-iv, 1-36.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Davis-Hoover, W. and Kaake, R. ( Site Technology Capsule. J.r. Simplot Ex-Situ Bioremediation Technology: Dinoseb.</w:t>
      </w:r>
      <w:r w:rsidRPr="0048624A">
        <w:rPr>
          <w:b/>
          <w:bCs/>
        </w:rPr>
        <w:t xml:space="preserve"> </w:t>
      </w:r>
      <w:r w:rsidRPr="0048624A">
        <w:t xml:space="preserve"> </w:t>
      </w:r>
      <w:r w:rsidRPr="0048624A">
        <w:rPr>
          <w:i/>
          <w:iCs/>
        </w:rPr>
        <w:t>Govt reports announcements &amp; index (gra&amp;i), issue 02, 2096</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Davis Ryan S, Peterson Robert KD, and Macedo Paula A (2007). An Ecological Risk Assessment for Insecticides Used in Adult Mosquito Management.</w:t>
      </w:r>
      <w:r w:rsidRPr="0048624A">
        <w:rPr>
          <w:b/>
          <w:bCs/>
        </w:rPr>
        <w:t xml:space="preserve"> </w:t>
      </w:r>
      <w:r w:rsidRPr="0048624A">
        <w:t xml:space="preserve"> </w:t>
      </w:r>
      <w:r w:rsidRPr="0048624A">
        <w:rPr>
          <w:i/>
          <w:iCs/>
        </w:rPr>
        <w:t>Integrated Environmental Assessment and Management [Integr. Environ. Assess. Manage.]. Vol. 3, no. 3, pp. 373-382. Jul 2007.</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Day, B. L., Sharma, J. M., Walser, M. M., Andersen, D. E., and Society of Environmental Toxicology and Chemistry, Pensacola (USA) (1993). The Ring Necked Pheasant as an Immunologic Biomonitor With Emphasis on the Evaluation of Malathion.</w:t>
      </w:r>
      <w:r w:rsidRPr="0048624A">
        <w:rPr>
          <w:b/>
          <w:bCs/>
        </w:rPr>
        <w:t xml:space="preserve"> </w:t>
      </w:r>
      <w:r w:rsidRPr="0048624A">
        <w:t xml:space="preserve"> </w:t>
      </w:r>
      <w:r w:rsidRPr="0048624A">
        <w:rPr>
          <w:i/>
          <w:iCs/>
        </w:rPr>
        <w:t>14th Annual Meeting (SETAC) - Ecological Risk Assessment: Lessons Learned? -- Abstract Book. vp. 1993</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De Castro, A., Rosenbaum, E., Anguiano, O., Venturino, A., and Pechen, D. E. D'angelo Am (1999). Comparative Toxicity and Metabolism of Malathion in Bufo Arenarum Embryos.</w:t>
      </w:r>
      <w:r w:rsidRPr="0048624A">
        <w:rPr>
          <w:b/>
          <w:bCs/>
        </w:rPr>
        <w:t xml:space="preserve"> </w:t>
      </w:r>
      <w:r w:rsidRPr="0048624A">
        <w:t xml:space="preserve"> </w:t>
      </w:r>
      <w:r w:rsidRPr="0048624A">
        <w:rPr>
          <w:i/>
          <w:iCs/>
        </w:rPr>
        <w:t>218th national meeting of the american chemical society, parts 1 and 2, new orleans, louisiana, usa, august 22-26, 1999.yabstracts Of papers american chemical society</w:t>
      </w:r>
      <w:r w:rsidRPr="0048624A">
        <w:t xml:space="preserve"> 218: Agro 120.</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De Guise, S., Maratea, J., and Perkins, C. (2005). Toxicity of Pesticides Used to Control Mosquitoes on Adult American Lobsters, Homarus Americanus.</w:t>
      </w:r>
      <w:r w:rsidRPr="0048624A">
        <w:rPr>
          <w:b/>
          <w:bCs/>
        </w:rPr>
        <w:t xml:space="preserve"> </w:t>
      </w:r>
      <w:r w:rsidRPr="0048624A">
        <w:t xml:space="preserve"> </w:t>
      </w:r>
      <w:r w:rsidRPr="0048624A">
        <w:rPr>
          <w:i/>
          <w:iCs/>
        </w:rPr>
        <w:t>Journal of Shellfish Research [J. Shellfish Res.]. Vol. 24, no. 2, p. 650. Aug 2005.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De, L. A. Colina C, Pena, A., Mingorance, M. D., and Sanchez Zrasero F (1996). Influence of the Solid-Phase Extraction Process on Calibration and Performance Parameters for the Determination of Pesticide Residues in Water by Gas Chromatography.</w:t>
      </w:r>
      <w:r w:rsidRPr="0048624A">
        <w:rPr>
          <w:b/>
          <w:bCs/>
        </w:rPr>
        <w:t xml:space="preserve"> </w:t>
      </w:r>
      <w:r w:rsidRPr="0048624A">
        <w:t xml:space="preserve"> </w:t>
      </w:r>
      <w:r w:rsidRPr="0048624A">
        <w:rPr>
          <w:i/>
          <w:iCs/>
        </w:rPr>
        <w:t>Journal of chromatography a</w:t>
      </w:r>
      <w:r w:rsidRPr="0048624A">
        <w:t xml:space="preserve"> 733: 275-281.</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De Oliveira, J. V. and De Batista, G. C. (1981). Toxicity Evaluation of Insecticides to Callosobruchus Maculatus (Fabricius, 1775) (Coleoptera, Bruchidae), Using Topical Application and Filter Paper Impregnation Techniques.</w:t>
      </w:r>
      <w:r w:rsidRPr="0048624A">
        <w:rPr>
          <w:b/>
          <w:bCs/>
        </w:rPr>
        <w:t xml:space="preserve"> </w:t>
      </w:r>
      <w:r w:rsidRPr="0048624A">
        <w:t xml:space="preserve"> </w:t>
      </w:r>
      <w:r w:rsidRPr="0048624A">
        <w:rPr>
          <w:i/>
          <w:iCs/>
        </w:rPr>
        <w:t>Anais de Sociedade Entomologica do Brasil [AN. SOC. ENTOMOl. BRAS.]. Vol. 10, no. 1, pp. 119-127. 1981.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De Roffignac, L., Cattan, P., Mailloux, J., Herzog, D., and Le Bellec, F. ( Efficiency of a Bagasse Substrate in a Biological Bed System for the Degradation of Glyphosate, Malathion and Lambda-Cyhalothrin Under Tropical Climate Conditions.</w:t>
      </w:r>
      <w:r w:rsidRPr="0048624A">
        <w:rPr>
          <w:b/>
          <w:bCs/>
        </w:rPr>
        <w:t xml:space="preserve"> </w:t>
      </w:r>
      <w:r w:rsidRPr="0048624A">
        <w:t xml:space="preserve"> </w:t>
      </w:r>
      <w:r w:rsidRPr="0048624A">
        <w:rPr>
          <w:i/>
          <w:iCs/>
        </w:rPr>
        <w:t>Pest Manag Sci. 2008, Dec; 64(12):1303-13. [Pest management science]</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De Smedt, A., Ooms, D., Van Den Heuvel, R., and Schoeters, G. (1998). Immunotoxicity of Environmentals: an Earthworm Model for Sublethal Damage.</w:t>
      </w:r>
      <w:r w:rsidRPr="0048624A">
        <w:rPr>
          <w:b/>
          <w:bCs/>
        </w:rPr>
        <w:t xml:space="preserve"> </w:t>
      </w:r>
      <w:r w:rsidRPr="0048624A">
        <w:t xml:space="preserve"> </w:t>
      </w:r>
      <w:r w:rsidRPr="0048624A">
        <w:rPr>
          <w:i/>
          <w:iCs/>
        </w:rPr>
        <w:t>Toxicology Letters</w:t>
      </w:r>
      <w:r w:rsidRPr="0048624A">
        <w:t xml:space="preserve"> 95: 176.</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De Sousa, G., Fontaine, F., Pralavorio, M., Botta-Fridlund, D., Letreut, Y., Rahmani, R. *., Marano, F. M., Benford, D. J., Castell, J. V., and Reinhardt, C. h. A. (eds) (1997). Insecticide Cytotoxicity and Cyp1a1/2 Induction in Primary Human and Rat Hepatocyte Cultures.</w:t>
      </w:r>
      <w:r w:rsidRPr="0048624A">
        <w:rPr>
          <w:b/>
          <w:bCs/>
        </w:rPr>
        <w:t xml:space="preserve"> </w:t>
      </w:r>
      <w:r w:rsidRPr="0048624A">
        <w:t xml:space="preserve"> </w:t>
      </w:r>
      <w:r w:rsidRPr="0048624A">
        <w:rPr>
          <w:i/>
          <w:iCs/>
        </w:rPr>
        <w:t>Toxicology in vitro [Toxicol. in vitro]. Vol. 11, no. 5, pp. 451-457. Oct 1997.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Decker, Walter J., Combs, Harold F., and Corby, Donald G. (1968). Adsorption of Drugs and Poisons by Activated Charcoal.</w:t>
      </w:r>
      <w:r w:rsidRPr="0048624A">
        <w:rPr>
          <w:b/>
          <w:bCs/>
        </w:rPr>
        <w:t xml:space="preserve"> </w:t>
      </w:r>
      <w:r w:rsidRPr="0048624A">
        <w:t xml:space="preserve"> </w:t>
      </w:r>
      <w:r w:rsidRPr="0048624A">
        <w:rPr>
          <w:i/>
          <w:iCs/>
        </w:rPr>
        <w:t>Toxicology and Applied Pharmacology</w:t>
      </w:r>
      <w:r w:rsidRPr="0048624A">
        <w:t xml:space="preserve"> 13: 454-460.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Deiana, P. and Fatichenti, F. (1992). Pesticide Residues in Milk Processing.</w:t>
      </w:r>
      <w:r w:rsidRPr="0048624A">
        <w:rPr>
          <w:b/>
          <w:bCs/>
        </w:rPr>
        <w:t xml:space="preserve"> </w:t>
      </w:r>
      <w:r w:rsidRPr="0048624A">
        <w:t xml:space="preserve"> </w:t>
      </w:r>
      <w:r w:rsidRPr="0048624A">
        <w:rPr>
          <w:i/>
          <w:iCs/>
        </w:rPr>
        <w:t>Ital j food sci</w:t>
      </w:r>
      <w:r w:rsidRPr="0048624A">
        <w:t xml:space="preserve"> 4: 229-245 .</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Dejonckheere, W., Steurbaut, W., Drieghe, S., Verstraeten, R., and Braeckman, H. (1996). Monitoring of Pesticide Residues in Fresh Vegetables, Fruits, and Other Selected Food Items in Belgium, 1991-1993.</w:t>
      </w:r>
      <w:r w:rsidRPr="0048624A">
        <w:rPr>
          <w:b/>
          <w:bCs/>
        </w:rPr>
        <w:t xml:space="preserve"> </w:t>
      </w:r>
      <w:r w:rsidRPr="0048624A">
        <w:t xml:space="preserve"> </w:t>
      </w:r>
      <w:r w:rsidRPr="0048624A">
        <w:rPr>
          <w:i/>
          <w:iCs/>
        </w:rPr>
        <w:t>Journal of aoac international</w:t>
      </w:r>
      <w:r w:rsidRPr="0048624A">
        <w:t xml:space="preserve"> 79: 97-110.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Dejonckheere, W., Steurbaut, W., Drieghe, S., Verstraeten, R., and Braeckman, H. (1996). Pesticide Residue Concentrations in the Belgian Total Diet, 1991-1993.</w:t>
      </w:r>
      <w:r w:rsidRPr="0048624A">
        <w:rPr>
          <w:b/>
          <w:bCs/>
        </w:rPr>
        <w:t xml:space="preserve"> </w:t>
      </w:r>
      <w:r w:rsidRPr="0048624A">
        <w:t xml:space="preserve"> </w:t>
      </w:r>
      <w:r w:rsidRPr="0048624A">
        <w:rPr>
          <w:i/>
          <w:iCs/>
        </w:rPr>
        <w:t>Journal of aoac international</w:t>
      </w:r>
      <w:r w:rsidRPr="0048624A">
        <w:t xml:space="preserve"> 79: 520-528.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Del Pino M and Blessing, R. L. (1988). Chemicals and Allied Products.</w:t>
      </w:r>
      <w:r w:rsidRPr="0048624A">
        <w:rPr>
          <w:b/>
          <w:bCs/>
        </w:rPr>
        <w:t xml:space="preserve"> </w:t>
      </w:r>
      <w:r w:rsidRPr="0048624A">
        <w:t xml:space="preserve"> </w:t>
      </w:r>
      <w:r w:rsidRPr="0048624A">
        <w:rPr>
          <w:i/>
          <w:iCs/>
        </w:rPr>
        <w:t>J water pollut control fed</w:t>
      </w:r>
      <w:r w:rsidRPr="0048624A">
        <w:t xml:space="preserve"> 60: 909-916.</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Del, R. E. A Am, Cova, D., Ragozza, L., Rondelli, E., Rossini, L., and Trevisan, M. (1989). Pesticide Residues in the Po River Italy Watershed Application of a Mathematical Model.</w:t>
      </w:r>
      <w:r w:rsidRPr="0048624A">
        <w:rPr>
          <w:b/>
          <w:bCs/>
        </w:rPr>
        <w:t xml:space="preserve"> </w:t>
      </w:r>
      <w:r w:rsidRPr="0048624A">
        <w:t xml:space="preserve"> </w:t>
      </w:r>
      <w:r w:rsidRPr="0048624A">
        <w:rPr>
          <w:i/>
          <w:iCs/>
        </w:rPr>
        <w:t>International symposium on agricultural ecology and environment, padova, italy, april 5-7, 1988. Agric ecosyst environ</w:t>
      </w:r>
      <w:r w:rsidRPr="0048624A">
        <w:t xml:space="preserve"> 27: 539-554.</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Del Rivero, J. M. (1970). Use of Insecticides in Rice Fields.</w:t>
      </w:r>
      <w:r w:rsidRPr="0048624A">
        <w:rPr>
          <w:b/>
          <w:bCs/>
        </w:rPr>
        <w:t xml:space="preserve"> </w:t>
      </w:r>
      <w:r w:rsidRPr="0048624A">
        <w:t xml:space="preserve"> </w:t>
      </w:r>
      <w:r w:rsidRPr="0048624A">
        <w:rPr>
          <w:i/>
          <w:iCs/>
        </w:rPr>
        <w:t>An.Inst.Nac.Invest.Agron.(Madr.)</w:t>
      </w:r>
      <w:r w:rsidRPr="0048624A">
        <w:t xml:space="preserve"> 19: 327-328,330, 333 (SPA).</w:t>
      </w:r>
      <w:r w:rsidRPr="0048624A">
        <w:br/>
      </w:r>
      <w:r w:rsidRPr="0048624A">
        <w:rPr>
          <w:u w:val="single"/>
        </w:rPr>
        <w:t>Chem Codes</w:t>
      </w:r>
      <w:r w:rsidRPr="0048624A">
        <w:t xml:space="preserve">:  Chemical of Concern: AND,DDT,DLD,EN,HPT,HCCH,MLN,Naled,PRN  </w:t>
      </w:r>
      <w:r w:rsidRPr="0048624A">
        <w:rPr>
          <w:u w:val="single"/>
        </w:rPr>
        <w:t>Code</w:t>
      </w:r>
      <w:r w:rsidRPr="0048624A">
        <w:t>:  NON-ENGLISH.</w:t>
      </w:r>
    </w:p>
    <w:p w:rsidR="0048624A" w:rsidRPr="0048624A" w:rsidRDefault="0048624A" w:rsidP="0048624A">
      <w:r w:rsidRPr="0048624A">
        <w:t>Delaunois, A., Gustin, P., and Ansay, M. (1991). Mechanisms and Prevention of Resistance to Pesticides.</w:t>
      </w:r>
      <w:r w:rsidRPr="0048624A">
        <w:rPr>
          <w:b/>
          <w:bCs/>
        </w:rPr>
        <w:t xml:space="preserve"> </w:t>
      </w:r>
      <w:r w:rsidRPr="0048624A">
        <w:t xml:space="preserve"> </w:t>
      </w:r>
      <w:r w:rsidRPr="0048624A">
        <w:rPr>
          <w:i/>
          <w:iCs/>
        </w:rPr>
        <w:t>Ann med vet</w:t>
      </w:r>
      <w:r w:rsidRPr="0048624A">
        <w:t xml:space="preserve"> 135: 343-350.</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Delescluse, C., Ledirac, N., de Sousa, G., Pralavorio, M., Lesca, P., and Rahmani, R. (1998). Cytotoxic Effects and Induction of Cytochromes P450 1a1/2 by Insecticides, in Hepatic or Epidermal Cells: Binding Capability to the Ah Receptor.</w:t>
      </w:r>
      <w:r w:rsidRPr="0048624A">
        <w:rPr>
          <w:b/>
          <w:bCs/>
        </w:rPr>
        <w:t xml:space="preserve"> </w:t>
      </w:r>
      <w:r w:rsidRPr="0048624A">
        <w:t xml:space="preserve"> </w:t>
      </w:r>
      <w:r w:rsidRPr="0048624A">
        <w:rPr>
          <w:i/>
          <w:iCs/>
        </w:rPr>
        <w:t>Toxicology Letters</w:t>
      </w:r>
      <w:r w:rsidRPr="0048624A">
        <w:t xml:space="preserve"> 96-97: 33-39.</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Deo, P. G., Hasan, S. B., Krishnakumari, M. K., and Karanth, N. Gk (1995). Pirimiphos Methyl a Safe Insecticide.</w:t>
      </w:r>
      <w:r w:rsidRPr="0048624A">
        <w:rPr>
          <w:b/>
          <w:bCs/>
        </w:rPr>
        <w:t xml:space="preserve"> </w:t>
      </w:r>
      <w:r w:rsidRPr="0048624A">
        <w:t xml:space="preserve"> </w:t>
      </w:r>
      <w:r w:rsidRPr="0048624A">
        <w:rPr>
          <w:i/>
          <w:iCs/>
        </w:rPr>
        <w:t>Journal of scientific and industrial research (india)</w:t>
      </w:r>
      <w:r w:rsidRPr="0048624A">
        <w:t xml:space="preserve"> 54: 495-511.</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Dep. for the Env., Transport and the Regions, London (UK), Readman, J., and Fileman, T. W. (eds) (2001). Inputs and Fluxes of Organic Micropollutants to the North Sea.</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Desi, I., Dura, G., Gonczi, C., Kneffel, Z., Strohmayer, A., and Szabo, Z. (1974). Toxicological Studies With Malathion on Mammals, Aquatic Organisms and Tissue Cultures.</w:t>
      </w:r>
      <w:r w:rsidRPr="0048624A">
        <w:rPr>
          <w:b/>
          <w:bCs/>
        </w:rPr>
        <w:t xml:space="preserve"> </w:t>
      </w:r>
      <w:r w:rsidRPr="0048624A">
        <w:t xml:space="preserve"> </w:t>
      </w:r>
      <w:r w:rsidRPr="0048624A">
        <w:rPr>
          <w:i/>
          <w:iCs/>
        </w:rPr>
        <w:t>Egeszsegtudomany</w:t>
      </w:r>
      <w:r w:rsidRPr="0048624A">
        <w:t xml:space="preserve"> 18: 236-249 (HUN) (ENG ABS).</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Desmarchelier, J. M. (1988). Iodometric Calibration of Organophosphorus Insecticides and Measurement of Hydrolysis Products.</w:t>
      </w:r>
      <w:r w:rsidRPr="0048624A">
        <w:rPr>
          <w:b/>
          <w:bCs/>
        </w:rPr>
        <w:t xml:space="preserve"> </w:t>
      </w:r>
      <w:r w:rsidRPr="0048624A">
        <w:t xml:space="preserve"> </w:t>
      </w:r>
      <w:r w:rsidRPr="0048624A">
        <w:rPr>
          <w:i/>
          <w:iCs/>
        </w:rPr>
        <w:t>Pestic sci</w:t>
      </w:r>
      <w:r w:rsidRPr="0048624A">
        <w:t xml:space="preserve"> 22: 277-286.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Devi, P. and Nizam, J. (1988). Occurrence of Abnormal Guard Cells on Leaves of Ixora-Coccinea Treated With Certain Agro Chemicals.</w:t>
      </w:r>
      <w:r w:rsidRPr="0048624A">
        <w:rPr>
          <w:b/>
          <w:bCs/>
        </w:rPr>
        <w:t xml:space="preserve"> </w:t>
      </w:r>
      <w:r w:rsidRPr="0048624A">
        <w:t xml:space="preserve"> </w:t>
      </w:r>
      <w:r w:rsidRPr="0048624A">
        <w:rPr>
          <w:i/>
          <w:iCs/>
        </w:rPr>
        <w:t xml:space="preserve">8th international congress of histochemistry and cytochemistry and the 39th </w:t>
      </w:r>
      <w:r w:rsidRPr="0048624A">
        <w:rPr>
          <w:b/>
          <w:bCs/>
          <w:i/>
          <w:iCs/>
        </w:rPr>
        <w:t>annual meeting</w:t>
      </w:r>
      <w:r w:rsidRPr="0048624A">
        <w:rPr>
          <w:i/>
          <w:iCs/>
        </w:rPr>
        <w:t xml:space="preserve"> of the histochemical society, washington, d.c., Usa, july 31-august 5, 1988. J histochem cytochem</w:t>
      </w:r>
      <w:r w:rsidRPr="0048624A">
        <w:t xml:space="preserve"> 36: 854.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Devillers, J., Chambon, P., Zakarya, D., Chastrette, M., and Chambon, R. (1987). A Predictive Structure-Toxicity Model With Daphnia-Magna.</w:t>
      </w:r>
      <w:r w:rsidRPr="0048624A">
        <w:rPr>
          <w:b/>
          <w:bCs/>
        </w:rPr>
        <w:t xml:space="preserve"> </w:t>
      </w:r>
      <w:r w:rsidRPr="0048624A">
        <w:t xml:space="preserve"> </w:t>
      </w:r>
      <w:r w:rsidRPr="0048624A">
        <w:rPr>
          <w:i/>
          <w:iCs/>
        </w:rPr>
        <w:t>Chemosphere</w:t>
      </w:r>
      <w:r w:rsidRPr="0048624A">
        <w:t xml:space="preserve"> 16: 1149-1164.</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Devonshire, A. L., Heidari, R., Bell, K. L., Campbell, P. M., Campbell, B. E., Odgers, W. A., Oakeshott, J. G., and  Russell, R. J. (2003). Kinetic Efficiency of Mutant Carboxylesterases Implicated in Organophosphate Insecticide Resistance.</w:t>
      </w:r>
      <w:r w:rsidRPr="0048624A">
        <w:rPr>
          <w:b/>
          <w:bCs/>
        </w:rPr>
        <w:t xml:space="preserve"> </w:t>
      </w:r>
      <w:r w:rsidRPr="0048624A">
        <w:t xml:space="preserve"> </w:t>
      </w:r>
      <w:r w:rsidRPr="0048624A">
        <w:rPr>
          <w:i/>
          <w:iCs/>
        </w:rPr>
        <w:t>Pesticide Biochemistry and Physiology</w:t>
      </w:r>
      <w:r w:rsidRPr="0048624A">
        <w:t xml:space="preserve"> 76: 1-13.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Di, H. J. and Aylmore, L. Ag (1997). Modeling the Probabilities of Groundwater Contamination by Pesticides.</w:t>
      </w:r>
      <w:r w:rsidRPr="0048624A">
        <w:rPr>
          <w:b/>
          <w:bCs/>
        </w:rPr>
        <w:t xml:space="preserve"> </w:t>
      </w:r>
      <w:r w:rsidRPr="0048624A">
        <w:t xml:space="preserve"> </w:t>
      </w:r>
      <w:r w:rsidRPr="0048624A">
        <w:rPr>
          <w:i/>
          <w:iCs/>
        </w:rPr>
        <w:t>Soil science society of america journal</w:t>
      </w:r>
      <w:r w:rsidRPr="0048624A">
        <w:t xml:space="preserve"> 61: 17-23.</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Di Muccio a, Cicero, A. M., Camoni, I., Pontecorvo, D., and Dommarco, R. (1987). On-Column Partition Cleanup of Fatty Extracts for Organophosphate Pesticide Residue Determination.</w:t>
      </w:r>
      <w:r w:rsidRPr="0048624A">
        <w:rPr>
          <w:b/>
          <w:bCs/>
        </w:rPr>
        <w:t xml:space="preserve"> </w:t>
      </w:r>
      <w:r w:rsidRPr="0048624A">
        <w:t xml:space="preserve"> </w:t>
      </w:r>
      <w:r w:rsidRPr="0048624A">
        <w:rPr>
          <w:i/>
          <w:iCs/>
        </w:rPr>
        <w:t>J assoc off anal chem</w:t>
      </w:r>
      <w:r w:rsidRPr="0048624A">
        <w:t xml:space="preserve"> 70: 106-108.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Di Muccio a, Pelosi, P., Camoni, I., Barbini, D. A., Dommarco, R., Generali, T., and Ausili, A. (1996). Selective, Solid-Matrix Dispersion Extraction of Organophosphate Pesticide Residues From Milk.</w:t>
      </w:r>
      <w:r w:rsidRPr="0048624A">
        <w:rPr>
          <w:b/>
          <w:bCs/>
        </w:rPr>
        <w:t xml:space="preserve"> </w:t>
      </w:r>
      <w:r w:rsidRPr="0048624A">
        <w:t xml:space="preserve"> </w:t>
      </w:r>
      <w:r w:rsidRPr="0048624A">
        <w:rPr>
          <w:i/>
          <w:iCs/>
        </w:rPr>
        <w:t>Journal of chromatography a</w:t>
      </w:r>
      <w:r w:rsidRPr="0048624A">
        <w:t xml:space="preserve"> 754: 497-506.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Diamantis, S. A., Morrell, D. S., and Burkhart, C. N. ( Pediatric Infestations.</w:t>
      </w:r>
      <w:r w:rsidRPr="0048624A">
        <w:rPr>
          <w:b/>
          <w:bCs/>
        </w:rPr>
        <w:t xml:space="preserve"> </w:t>
      </w:r>
      <w:r w:rsidRPr="0048624A">
        <w:t xml:space="preserve"> </w:t>
      </w:r>
      <w:r w:rsidRPr="0048624A">
        <w:rPr>
          <w:i/>
          <w:iCs/>
        </w:rPr>
        <w:t>Pediatr Ann. 2009, Jun; 38(6):326-32. [Pediatric annals]</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Diamantis, S. A., Morrell, D. S., and Burkhart, C. N. ( Treatment of Head Lice.</w:t>
      </w:r>
      <w:r w:rsidRPr="0048624A">
        <w:rPr>
          <w:b/>
          <w:bCs/>
        </w:rPr>
        <w:t xml:space="preserve"> </w:t>
      </w:r>
      <w:r w:rsidRPr="0048624A">
        <w:t xml:space="preserve"> </w:t>
      </w:r>
      <w:r w:rsidRPr="0048624A">
        <w:rPr>
          <w:i/>
          <w:iCs/>
        </w:rPr>
        <w:t>Dermatol Ther. 2009 Jul-Aug; 22(4):273-8. [Dermatologic therapy]</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Diaz-Mendez, I., Alhama, J., Pueyo, C., and Lopez-Barea, J. (1997). Fish 8-Oxo-Dg Levels as Biomarker of Oxidative Damages by Environmental Pollutants.</w:t>
      </w:r>
      <w:r w:rsidRPr="0048624A">
        <w:rPr>
          <w:b/>
          <w:bCs/>
        </w:rPr>
        <w:t xml:space="preserve"> </w:t>
      </w:r>
      <w:r w:rsidRPr="0048624A">
        <w:t xml:space="preserve"> </w:t>
      </w:r>
      <w:r w:rsidRPr="0048624A">
        <w:rPr>
          <w:i/>
          <w:iCs/>
        </w:rPr>
        <w:t>7th international conference on environmental mutagens, toulouse, france, september 7-12, 1997. Mutation research</w:t>
      </w:r>
      <w:r w:rsidRPr="0048624A">
        <w:t xml:space="preserve"> 379: S168.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Dierksmeier, G. (1996). Pesticide Contamination in the Cuban Agricultural Environment.</w:t>
      </w:r>
      <w:r w:rsidRPr="0048624A">
        <w:rPr>
          <w:b/>
          <w:bCs/>
        </w:rPr>
        <w:t xml:space="preserve"> </w:t>
      </w:r>
      <w:r w:rsidRPr="0048624A">
        <w:t xml:space="preserve"> </w:t>
      </w:r>
      <w:r w:rsidRPr="0048624A">
        <w:rPr>
          <w:i/>
          <w:iCs/>
        </w:rPr>
        <w:t>Trends in analytical chemistry</w:t>
      </w:r>
      <w:r w:rsidRPr="0048624A">
        <w:t xml:space="preserve"> 15: 154-159.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Dierksmeier, G. F., Moreno, P. L., Martinez, K., Hernandez, R., Linares, C., The International Atomic Energy Agency (IAEA), The Intergovernmental Oceanographic Commission (IOC) of UNESCO, and The United Nations Environment Programme (UNEP) (1999). Environmental Behaviour of Pesticides in Rice Field Drainage Water Impact on the Coastal Zone.</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Dikshit, A. K. (1992). Safety Evaluations and Minimising Hazards for Environmental Safety.</w:t>
      </w:r>
      <w:r w:rsidRPr="0048624A">
        <w:rPr>
          <w:b/>
          <w:bCs/>
        </w:rPr>
        <w:t xml:space="preserve"> </w:t>
      </w:r>
      <w:r w:rsidRPr="0048624A">
        <w:t xml:space="preserve"> </w:t>
      </w:r>
      <w:r w:rsidRPr="0048624A">
        <w:rPr>
          <w:i/>
          <w:iCs/>
        </w:rPr>
        <w:t>National symposium on maximising and sustaining crop and animal productivity by modern techniques, varanasi, india, october 14-17, 1992. J nucl agric biol</w:t>
      </w:r>
      <w:r w:rsidRPr="0048624A">
        <w:t xml:space="preserve"> 21: 274.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Dimitrov, P. L., Kambourova, M. S., Mandeva, R. D., and Emanuilova, E. I. (1997). Isolation and Characterization of Xylan-Degrading Alkali-Tolerant Thermophiles.</w:t>
      </w:r>
      <w:r w:rsidRPr="0048624A">
        <w:rPr>
          <w:b/>
          <w:bCs/>
        </w:rPr>
        <w:t xml:space="preserve"> </w:t>
      </w:r>
      <w:r w:rsidRPr="0048624A">
        <w:t xml:space="preserve"> </w:t>
      </w:r>
      <w:r w:rsidRPr="0048624A">
        <w:rPr>
          <w:i/>
          <w:iCs/>
        </w:rPr>
        <w:t>Fems microbiology letters</w:t>
      </w:r>
      <w:r w:rsidRPr="0048624A">
        <w:t xml:space="preserve"> 157: 27-30.</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Dittrich, V., Uk, S., and Ernst, G. H. (1990). Chemical Control and Insecticide Resistance of Whiteflies.</w:t>
      </w:r>
      <w:r w:rsidRPr="0048624A">
        <w:rPr>
          <w:b/>
          <w:bCs/>
        </w:rPr>
        <w:t xml:space="preserve"> </w:t>
      </w:r>
      <w:r w:rsidRPr="0048624A">
        <w:t xml:space="preserve"> </w:t>
      </w:r>
      <w:r w:rsidRPr="0048624A">
        <w:rPr>
          <w:i/>
          <w:iCs/>
        </w:rPr>
        <w:t>Gerling, d. (Ed.). Whiteflies: their bionomics, pest status and management. Xvi+348p. Intercept ltd.: Andover, england, uk. Illus. Maps. Isbn 0-946707-16-2.</w:t>
      </w:r>
      <w:r w:rsidRPr="0048624A">
        <w:t xml:space="preserve">  0: 263-286.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Dobbs, A. J. and Zabel, T. F. (1996). Water-Quality Control.</w:t>
      </w:r>
      <w:r w:rsidRPr="0048624A">
        <w:rPr>
          <w:b/>
          <w:bCs/>
        </w:rPr>
        <w:t xml:space="preserve"> </w:t>
      </w:r>
      <w:r w:rsidRPr="0048624A">
        <w:t xml:space="preserve"> </w:t>
      </w:r>
      <w:r w:rsidRPr="0048624A">
        <w:rPr>
          <w:i/>
          <w:iCs/>
        </w:rPr>
        <w:t>Petts, g. And p. Calow (ed.). River restoration: selected extracts from the rivers handbook. Vii+231p. Blackwell scientific publications: oxford, england, uk</w:t>
      </w:r>
      <w:r w:rsidRPr="0048624A">
        <w:t xml:space="preserve">  Cambridge, massachusetts, usa. Isbn 0-86542-919-7.; 0: 44-59.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Dogheim, S. M., Alla, S. Ag, El-Syes, S. Ma, Almaz, M. M., and Salama, E. Y. (1996). Organochlorine and Organophosphorus Pesticide Residues in Food From Egyptian Local Markets.</w:t>
      </w:r>
      <w:r w:rsidRPr="0048624A">
        <w:rPr>
          <w:b/>
          <w:bCs/>
        </w:rPr>
        <w:t xml:space="preserve"> </w:t>
      </w:r>
      <w:r w:rsidRPr="0048624A">
        <w:t xml:space="preserve"> </w:t>
      </w:r>
      <w:r w:rsidRPr="0048624A">
        <w:rPr>
          <w:i/>
          <w:iCs/>
        </w:rPr>
        <w:t>Journal of aoac international</w:t>
      </w:r>
      <w:r w:rsidRPr="0048624A">
        <w:t xml:space="preserve"> 79: 949-952.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Dogheim, S. M., Ashraf, E. M. M., Alla, S. A. G. , Khorshid, M. A., and Fahmy, S. M. (2004). Pesticides and Heavy Metals Levels in Egyptian Leafy Vegetables and Some Aromatic Medicinal Plants.</w:t>
      </w:r>
      <w:r w:rsidRPr="0048624A">
        <w:rPr>
          <w:b/>
          <w:bCs/>
        </w:rPr>
        <w:t xml:space="preserve"> </w:t>
      </w:r>
      <w:r w:rsidRPr="0048624A">
        <w:t xml:space="preserve"> </w:t>
      </w:r>
      <w:r w:rsidRPr="0048624A">
        <w:rPr>
          <w:i/>
          <w:iCs/>
        </w:rPr>
        <w:t>Food Additives &amp; Contaminants [Food Addit. Contam.]. Vol. 21, no. 4, pp. 323-330. Apr 2004.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Dogheim, S. Ma, Riskallah, M. R., and Helmy, E. E. (1984-1985). Residual Behavior of Two Organophosphorus Pesticides on and in Orange Fruits.</w:t>
      </w:r>
      <w:r w:rsidRPr="0048624A">
        <w:rPr>
          <w:b/>
          <w:bCs/>
        </w:rPr>
        <w:t xml:space="preserve"> </w:t>
      </w:r>
      <w:r w:rsidRPr="0048624A">
        <w:t xml:space="preserve"> </w:t>
      </w:r>
      <w:r w:rsidRPr="0048624A">
        <w:rPr>
          <w:i/>
          <w:iCs/>
        </w:rPr>
        <w:t>Bull entomol soc egypt econ ser</w:t>
      </w:r>
      <w:r w:rsidRPr="0048624A">
        <w:t xml:space="preserve"> 0: 113-118.</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Doi, T., Sakaue, S., and Horiba, M. (1985). Analysis of Dextro Phenothrin and Its Optical Isomers in Technical Preparations and Formulations.</w:t>
      </w:r>
      <w:r w:rsidRPr="0048624A">
        <w:rPr>
          <w:b/>
          <w:bCs/>
        </w:rPr>
        <w:t xml:space="preserve"> </w:t>
      </w:r>
      <w:r w:rsidRPr="0048624A">
        <w:t xml:space="preserve">  </w:t>
      </w:r>
      <w:r w:rsidRPr="0048624A">
        <w:rPr>
          <w:i/>
          <w:iCs/>
        </w:rPr>
        <w:t>Association of official analytical chemists international pesticides analytical council symposium on analysis of pesticide products, impurities, and degradation materials held at the 98th annual international meeting of the association of official analytical chemists, washington, d.c., Usa, oct. 28-nov. 2, 1984. J assoc off anal chem</w:t>
      </w:r>
      <w:r w:rsidRPr="0048624A">
        <w:t xml:space="preserve"> 68: 911-916.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Domagalski, J. (1997). Results of a Prototype Surface Water Network Design for Pesticides Developed for the San Joaquin River Basin, California.</w:t>
      </w:r>
      <w:r w:rsidRPr="0048624A">
        <w:rPr>
          <w:b/>
          <w:bCs/>
        </w:rPr>
        <w:t xml:space="preserve"> </w:t>
      </w:r>
      <w:r w:rsidRPr="0048624A">
        <w:t xml:space="preserve"> </w:t>
      </w:r>
      <w:r w:rsidRPr="0048624A">
        <w:rPr>
          <w:i/>
          <w:iCs/>
        </w:rPr>
        <w:t>Journal of hydrology (amsterdam)</w:t>
      </w:r>
      <w:r w:rsidRPr="0048624A">
        <w:t xml:space="preserve">  192: 33-50.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Donaldson, W., Price, A. H., and Morse, J. (1994). The Current Status and Future Prospects of the Texas Horned Lizard Phrynosoma Cornutum in Texas.</w:t>
      </w:r>
      <w:r w:rsidRPr="0048624A">
        <w:rPr>
          <w:b/>
          <w:bCs/>
        </w:rPr>
        <w:t xml:space="preserve"> </w:t>
      </w:r>
      <w:r w:rsidRPr="0048624A">
        <w:t xml:space="preserve"> </w:t>
      </w:r>
      <w:r w:rsidRPr="0048624A">
        <w:rPr>
          <w:i/>
          <w:iCs/>
        </w:rPr>
        <w:t>Texas journal of science</w:t>
      </w:r>
      <w:r w:rsidRPr="0048624A">
        <w:t xml:space="preserve"> 46: 97-113.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Doong, Ruey-an and Chang, Wen-huei (1998). Photoassisted Iron Compound Catalytic Degradation of Organophosphorous Pesticides With Hydrogen Peroxide.</w:t>
      </w:r>
      <w:r w:rsidRPr="0048624A">
        <w:rPr>
          <w:b/>
          <w:bCs/>
        </w:rPr>
        <w:t xml:space="preserve"> </w:t>
      </w:r>
      <w:r w:rsidRPr="0048624A">
        <w:t xml:space="preserve"> </w:t>
      </w:r>
      <w:r w:rsidRPr="0048624A">
        <w:rPr>
          <w:i/>
          <w:iCs/>
        </w:rPr>
        <w:t>Chemosphere</w:t>
      </w:r>
      <w:r w:rsidRPr="0048624A">
        <w:t xml:space="preserve"> 37: 2563-2572.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Doorn, J. A., Gage, D. A., Schall, M., Talley, T. T., Thompson, C. M., and Richardson, R. J. *. (2000). Inhibition of Acetylcholinesterase by (1s,3s)-Isomalathion Proceeds With Loss of Thiomethyl: Kinetic and Mass Spectral Evidence for an Unexpected Primary Leaving Group.</w:t>
      </w:r>
      <w:r w:rsidRPr="0048624A">
        <w:rPr>
          <w:b/>
          <w:bCs/>
        </w:rPr>
        <w:t xml:space="preserve"> </w:t>
      </w:r>
      <w:r w:rsidRPr="0048624A">
        <w:t xml:space="preserve"> </w:t>
      </w:r>
      <w:r w:rsidRPr="0048624A">
        <w:rPr>
          <w:i/>
          <w:iCs/>
        </w:rPr>
        <w:t>Chemical Research in Toxicology [Chem. Res. Toxicol.]. Vol. 13, no. 12, pp. 1313-1320. 18 Dec 2000.</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Doorn, J. A., Schall, M., Gage, D. A., Talley, T. T., Thompson, C. M., and Richardson, R. J. *. (2001). Identification of Butyrylcholinesterase Adducts After Inhibition With Isomalathion Using Mass Spectrometry: Difference in Mechanism Between (1 R )- and (1 S )-Stereoisomers.</w:t>
      </w:r>
      <w:r w:rsidRPr="0048624A">
        <w:rPr>
          <w:b/>
          <w:bCs/>
        </w:rPr>
        <w:t xml:space="preserve"> </w:t>
      </w:r>
      <w:r w:rsidRPr="0048624A">
        <w:t xml:space="preserve"> </w:t>
      </w:r>
      <w:r w:rsidRPr="0048624A">
        <w:rPr>
          <w:i/>
          <w:iCs/>
        </w:rPr>
        <w:t>Toxicology and Applied Pharmacology [Toxicol. Appl. Pharmacol.]. Vol. 176, no. 2, pp. 73-80. 15 Oct 2001.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Doorn, J. A., Talley, T. T., Thompson, C. M., and Richardson, R. J. (2001). Probing the Active Sites of Butyrylcholinesterase and Cholesterol Esterase With Isomalathion: Conserved Stereoselective Inactivation of Serine Hydrolases Structurally Related to Acetylcholinesterase.</w:t>
      </w:r>
      <w:r w:rsidRPr="0048624A">
        <w:rPr>
          <w:b/>
          <w:bCs/>
        </w:rPr>
        <w:t xml:space="preserve"> </w:t>
      </w:r>
      <w:r w:rsidRPr="0048624A">
        <w:t xml:space="preserve"> </w:t>
      </w:r>
      <w:r w:rsidRPr="0048624A">
        <w:rPr>
          <w:i/>
          <w:iCs/>
        </w:rPr>
        <w:t>Chemical Research in Toxicology [Chem. Res. Toxicol.]. Vol. 14, no. 7, pp. 807-813. Jul 2001.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Dourson, M. L. and Lu, F. C. (1995). Safety/Risk Assessment of Chemicals Compared for Different Expert Groups.</w:t>
      </w:r>
      <w:r w:rsidRPr="0048624A">
        <w:rPr>
          <w:b/>
          <w:bCs/>
        </w:rPr>
        <w:t xml:space="preserve"> </w:t>
      </w:r>
      <w:r w:rsidRPr="0048624A">
        <w:t xml:space="preserve"> </w:t>
      </w:r>
      <w:r w:rsidRPr="0048624A">
        <w:rPr>
          <w:i/>
          <w:iCs/>
        </w:rPr>
        <w:t>Biomedical and environmental sciences</w:t>
      </w:r>
      <w:r w:rsidRPr="0048624A">
        <w:t xml:space="preserve"> 8: 1-13.</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Dover, M. J. and Croft, B. A. (1986). Pesticide Resistance and Public Policy.</w:t>
      </w:r>
      <w:r w:rsidRPr="0048624A">
        <w:rPr>
          <w:b/>
          <w:bCs/>
        </w:rPr>
        <w:t xml:space="preserve"> </w:t>
      </w:r>
      <w:r w:rsidRPr="0048624A">
        <w:t xml:space="preserve"> </w:t>
      </w:r>
      <w:r w:rsidRPr="0048624A">
        <w:rPr>
          <w:i/>
          <w:iCs/>
        </w:rPr>
        <w:t>Bioscience</w:t>
      </w:r>
      <w:r w:rsidRPr="0048624A">
        <w:t xml:space="preserve"> 36: 78-85.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Dowdy, D. L., Mckone, T. E., and Hsieh, D. Ph (1996). Prediction of Chemical Biotransfer of Organic Chemicals From Cattle Diet Into Beef and Milk Using the Molecular Connectivity Index.</w:t>
      </w:r>
      <w:r w:rsidRPr="0048624A">
        <w:rPr>
          <w:b/>
          <w:bCs/>
        </w:rPr>
        <w:t xml:space="preserve"> </w:t>
      </w:r>
      <w:r w:rsidRPr="0048624A">
        <w:t xml:space="preserve"> </w:t>
      </w:r>
      <w:r w:rsidRPr="0048624A">
        <w:rPr>
          <w:i/>
          <w:iCs/>
        </w:rPr>
        <w:t>Environmental science &amp; technology</w:t>
      </w:r>
      <w:r w:rsidRPr="0048624A">
        <w:t xml:space="preserve"> 30: 984-989.</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Dowell, R. V., Wilson, W., and Hennessy, M. K. ( 1997). Toxicity of Suredye to Beneficial Insects.</w:t>
      </w:r>
      <w:r w:rsidRPr="0048624A">
        <w:rPr>
          <w:b/>
          <w:bCs/>
        </w:rPr>
        <w:t xml:space="preserve"> </w:t>
      </w:r>
      <w:r w:rsidRPr="0048624A">
        <w:t xml:space="preserve"> </w:t>
      </w:r>
      <w:r w:rsidRPr="0048624A">
        <w:rPr>
          <w:i/>
          <w:iCs/>
        </w:rPr>
        <w:t>25th annual meeting of the american society for photobiology, st. Louis, missouri, usa, july 5-10, 1997. Photochemistry and photobiology</w:t>
      </w:r>
      <w:r w:rsidRPr="0048624A">
        <w:t xml:space="preserve"> 65: 66s-67s.</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Dowling, K. C. and Lemley, A. T. (1991). Evaluation of Organophosphate Insecticide Hydrolytic Detoxification by Conventional Means and Reactive Ion Exchange.</w:t>
      </w:r>
      <w:r w:rsidRPr="0048624A">
        <w:rPr>
          <w:b/>
          <w:bCs/>
        </w:rPr>
        <w:t xml:space="preserve"> </w:t>
      </w:r>
      <w:r w:rsidRPr="0048624A">
        <w:t xml:space="preserve"> </w:t>
      </w:r>
      <w:r w:rsidRPr="0048624A">
        <w:rPr>
          <w:i/>
          <w:iCs/>
        </w:rPr>
        <w:t>Fourth chemical congress of north america, new york, new york, usa, august 25-30, 1991. Abstr pap am chem soc</w:t>
      </w:r>
      <w:r w:rsidRPr="0048624A">
        <w:t xml:space="preserve"> 202: Agro 124.</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Dowling, K. C. and Lemley, A. T. (1995). Organophosphate Insecticide Degradation by Non-Amended and Cupric Ion-Amended Fenton's Reagent in Aqueous Solution.</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30: 585-604.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Dowling, K. C. and Lemley, A. T. (1992). Susceptibility of Organophosphorous Insecticides to Degradation by Cupric and Ferrous-Ferric Ion Systems.</w:t>
      </w:r>
      <w:r w:rsidRPr="0048624A">
        <w:rPr>
          <w:b/>
          <w:bCs/>
        </w:rPr>
        <w:t xml:space="preserve"> </w:t>
      </w:r>
      <w:r w:rsidRPr="0048624A">
        <w:t xml:space="preserve"> </w:t>
      </w:r>
      <w:r w:rsidRPr="0048624A">
        <w:rPr>
          <w:i/>
          <w:iCs/>
        </w:rPr>
        <w:t>203rd acs (american chemical society) national meeting, san francisco, california, usa, april 5-10, 1992. Abstr pap am chem soc</w:t>
      </w:r>
      <w:r w:rsidRPr="0048624A">
        <w:t xml:space="preserve"> 203: Agro116.</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Draper, W. M., Dhoot, J. S., Dhaliwal, J. S., Remoy, J. W., Perea, S. K., and Baumann, F. J. ( 1998). Detection Limits of Organic Contaminants in Drinking Water.</w:t>
      </w:r>
      <w:r w:rsidRPr="0048624A">
        <w:rPr>
          <w:b/>
          <w:bCs/>
        </w:rPr>
        <w:t xml:space="preserve"> </w:t>
      </w:r>
      <w:r w:rsidRPr="0048624A">
        <w:t xml:space="preserve"> </w:t>
      </w:r>
      <w:r w:rsidRPr="0048624A">
        <w:rPr>
          <w:i/>
          <w:iCs/>
        </w:rPr>
        <w:t>American water works association journal</w:t>
      </w:r>
      <w:r w:rsidRPr="0048624A">
        <w:t xml:space="preserve"> 90: 82-90.</w:t>
      </w:r>
      <w:r w:rsidRPr="0048624A">
        <w:br/>
      </w:r>
      <w:r w:rsidRPr="0048624A">
        <w:rPr>
          <w:u w:val="single"/>
        </w:rPr>
        <w:t>Chem Codes</w:t>
      </w:r>
      <w:r w:rsidRPr="0048624A">
        <w:t xml:space="preserve"> :  Chemical of Concern: MLN  </w:t>
      </w:r>
      <w:r w:rsidRPr="0048624A">
        <w:rPr>
          <w:u w:val="single"/>
        </w:rPr>
        <w:t>Code</w:t>
      </w:r>
      <w:r w:rsidRPr="0048624A">
        <w:t>:  METHODS.</w:t>
      </w:r>
    </w:p>
    <w:p w:rsidR="0048624A" w:rsidRPr="0048624A" w:rsidRDefault="0048624A" w:rsidP="0048624A">
      <w:r w:rsidRPr="0048624A">
        <w:t>Dreistadt, S. H., Clark, J. K., and Flint, M. L. (1994). Pests of Landscape Trees and Shrubs an Integrated Pest Management Guide.</w:t>
      </w:r>
      <w:r w:rsidRPr="0048624A">
        <w:rPr>
          <w:b/>
          <w:bCs/>
        </w:rPr>
        <w:t xml:space="preserve"> </w:t>
      </w:r>
      <w:r w:rsidRPr="0048624A">
        <w:t xml:space="preserve"> </w:t>
      </w:r>
      <w:r w:rsidRPr="0048624A">
        <w:rPr>
          <w:i/>
          <w:iCs/>
        </w:rPr>
        <w:t>Dreistadt, s. H., J. K. Clark and m. L. Flint. Pests of landscape trees and shrubs: an integrated pest management guide. Vi+327p. University of california press: berkeley, california, usa. Isbn 1-879906-18-x.</w:t>
      </w:r>
      <w:r w:rsidRPr="0048624A">
        <w:t xml:space="preserve"> 0: Vi+327p.</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Drevenkar, V., Frobe, Z., Vasilic, Z., Tkalcevic, B., and Stefanac, Z. (1979). The Rate of Urinary Excretion of Phosalone Residues in Occupationally Exposed Persons.</w:t>
      </w:r>
      <w:r w:rsidRPr="0048624A">
        <w:rPr>
          <w:b/>
          <w:bCs/>
        </w:rPr>
        <w:t xml:space="preserve"> </w:t>
      </w:r>
      <w:r w:rsidRPr="0048624A">
        <w:t xml:space="preserve"> </w:t>
      </w:r>
      <w:r w:rsidRPr="0048624A">
        <w:rPr>
          <w:i/>
          <w:iCs/>
        </w:rPr>
        <w:t>The Science of The Total Environment</w:t>
      </w:r>
      <w:r w:rsidRPr="0048624A">
        <w:t xml:space="preserve"> 13: 235-243.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Dribben, W. H. and Kirk, M. A. (2001). Organ Procurement and Successful Transplantation After Malathion Poisoning.</w:t>
      </w:r>
      <w:r w:rsidRPr="0048624A">
        <w:rPr>
          <w:b/>
          <w:bCs/>
        </w:rPr>
        <w:t xml:space="preserve"> </w:t>
      </w:r>
      <w:r w:rsidRPr="0048624A">
        <w:t xml:space="preserve"> </w:t>
      </w:r>
      <w:r w:rsidRPr="0048624A">
        <w:rPr>
          <w:i/>
          <w:iCs/>
        </w:rPr>
        <w:t>Journal of Toxicology: Clinical Toxicology [J. Toxicol.: Clin. Toxicol.]. Vol. 39, no. 6, pp. 633-636. 2001.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Drummond, R. O. and Whetstone, T. M. (1973). Lone Star Tick:  Laboratory Tests of Acaricides.</w:t>
      </w:r>
      <w:r w:rsidRPr="0048624A">
        <w:rPr>
          <w:b/>
          <w:bCs/>
        </w:rPr>
        <w:t xml:space="preserve"> </w:t>
      </w:r>
      <w:r w:rsidRPr="0048624A">
        <w:t xml:space="preserve"> </w:t>
      </w:r>
      <w:r w:rsidRPr="0048624A">
        <w:rPr>
          <w:i/>
          <w:iCs/>
        </w:rPr>
        <w:t>J.Econ.Entomol.</w:t>
      </w:r>
      <w:r w:rsidRPr="0048624A">
        <w:t xml:space="preserve"> 66: 1274-1276.</w:t>
      </w:r>
      <w:r w:rsidRPr="0048624A">
        <w:br/>
      </w:r>
      <w:r w:rsidRPr="0048624A">
        <w:rPr>
          <w:u w:val="single"/>
        </w:rPr>
        <w:t>Chem Codes</w:t>
      </w:r>
      <w:r w:rsidRPr="0048624A">
        <w:t xml:space="preserve">:  Chemical of Concern: MLN,DZ,PPX,CBL,TCF,RTN,TVP,CMPH,CYP,FNTH,TXP,ASTO,PSM,ETN,PPHD,HCCH  </w:t>
      </w:r>
      <w:r w:rsidRPr="0048624A">
        <w:rPr>
          <w:u w:val="single"/>
        </w:rPr>
        <w:t>Code</w:t>
      </w:r>
      <w:r w:rsidRPr="0048624A">
        <w:t>:  NO DURATION.</w:t>
      </w:r>
    </w:p>
    <w:p w:rsidR="0048624A" w:rsidRPr="0048624A" w:rsidRDefault="0048624A" w:rsidP="0048624A">
      <w:r w:rsidRPr="0048624A">
        <w:t>Dryden, M. W. and Rust, M. K. (1994). The Cat Flea: Biology, Ecology and Control.</w:t>
      </w:r>
      <w:r w:rsidRPr="0048624A">
        <w:rPr>
          <w:b/>
          <w:bCs/>
        </w:rPr>
        <w:t xml:space="preserve"> </w:t>
      </w:r>
      <w:r w:rsidRPr="0048624A">
        <w:t xml:space="preserve"> </w:t>
      </w:r>
      <w:r w:rsidRPr="0048624A">
        <w:rPr>
          <w:i/>
          <w:iCs/>
        </w:rPr>
        <w:t>Veterinary parasitology</w:t>
      </w:r>
      <w:r w:rsidRPr="0048624A">
        <w:t xml:space="preserve"> 52: 1-19.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Du, D., Huang, X., Cai, J., and Zhang, A. ( Comparison of Pesticide Sensitivity by Electrochemical Test Based on Acetylcholinesterase Biosensor.</w:t>
      </w:r>
      <w:r w:rsidRPr="0048624A">
        <w:rPr>
          <w:b/>
          <w:bCs/>
        </w:rPr>
        <w:t xml:space="preserve"> </w:t>
      </w:r>
      <w:r w:rsidRPr="0048624A">
        <w:t xml:space="preserve">  </w:t>
      </w:r>
      <w:r w:rsidRPr="0048624A">
        <w:rPr>
          <w:i/>
          <w:iCs/>
        </w:rPr>
        <w:t>Biosens bioelectron. 2007, sep 30; 23(2):285-9. [Biosensors &amp; bioelectronics]: Biosens Bioelectron</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CHEM METHODS,NO SPECIES.</w:t>
      </w:r>
    </w:p>
    <w:p w:rsidR="0048624A" w:rsidRPr="0048624A" w:rsidRDefault="0048624A" w:rsidP="0048624A">
      <w:r w:rsidRPr="0048624A">
        <w:t>Dua, V. K., Sharma, S. K., Srivastava, A., and Sharma, V. P. ( Bioenvironmental Control of Industrial Malaria at Bharat Heavy Electricals Ltd., Hardwar, India: Results of a Nine-Year Study (1987-95).</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Dube, M. G., Culp, J. M., and Scrimgeour, G. J. (1997). Nutrient Limitation and Herbivory: Processes Influenced by Bleached Kraft Pulp Mill Effluent.</w:t>
      </w:r>
      <w:r w:rsidRPr="0048624A">
        <w:rPr>
          <w:b/>
          <w:bCs/>
        </w:rPr>
        <w:t xml:space="preserve"> </w:t>
      </w:r>
      <w:r w:rsidRPr="0048624A">
        <w:t xml:space="preserve"> </w:t>
      </w:r>
      <w:r w:rsidRPr="0048624A">
        <w:rPr>
          <w:i/>
          <w:iCs/>
        </w:rPr>
        <w:t>Canadian Journal of Fisheries and Aquatic Sciences [CAN. J. FISH. AQUAT. SCI.]. Vol. 54, no. 11, pp. 2584-2595. Nov 1997.</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Dubois, K. P. (1961). Potentiation of the Toxicity of Organophosphorus Compounds.</w:t>
      </w:r>
      <w:r w:rsidRPr="0048624A">
        <w:rPr>
          <w:b/>
          <w:bCs/>
        </w:rPr>
        <w:t xml:space="preserve"> </w:t>
      </w:r>
      <w:r w:rsidRPr="0048624A">
        <w:t xml:space="preserve"> </w:t>
      </w:r>
      <w:r w:rsidRPr="0048624A">
        <w:rPr>
          <w:i/>
          <w:iCs/>
        </w:rPr>
        <w:t>Adv.Pest Control Res.</w:t>
      </w:r>
      <w:r w:rsidRPr="0048624A">
        <w:t xml:space="preserve"> 4: 117-151.</w:t>
      </w:r>
      <w:r w:rsidRPr="0048624A">
        <w:br/>
      </w:r>
      <w:r w:rsidRPr="0048624A">
        <w:rPr>
          <w:u w:val="single"/>
        </w:rPr>
        <w:t>Chem Codes</w:t>
      </w:r>
      <w:r w:rsidRPr="0048624A">
        <w:t xml:space="preserve">:  Chemical of Concern: DZ,MLN  </w:t>
      </w:r>
      <w:r w:rsidRPr="0048624A">
        <w:rPr>
          <w:u w:val="single"/>
        </w:rPr>
        <w:t>Code</w:t>
      </w:r>
      <w:r w:rsidRPr="0048624A">
        <w:t>:  REFS CHECKED/REVIEW.</w:t>
      </w:r>
    </w:p>
    <w:p w:rsidR="0048624A" w:rsidRPr="0048624A" w:rsidRDefault="0048624A" w:rsidP="0048624A">
      <w:r w:rsidRPr="0048624A">
        <w:t>DuBois, K. P. (1971). The Toxicity of Organophosphorus Compounds to Mammals.</w:t>
      </w:r>
      <w:r w:rsidRPr="0048624A">
        <w:rPr>
          <w:b/>
          <w:bCs/>
        </w:rPr>
        <w:t xml:space="preserve"> </w:t>
      </w:r>
      <w:r w:rsidRPr="0048624A">
        <w:t xml:space="preserve"> </w:t>
      </w:r>
      <w:r w:rsidRPr="0048624A">
        <w:rPr>
          <w:i/>
          <w:iCs/>
        </w:rPr>
        <w:t>Bull.W.H.O.</w:t>
      </w:r>
      <w:r w:rsidRPr="0048624A">
        <w:t xml:space="preserve"> 44: 233-240.</w:t>
      </w:r>
      <w:r w:rsidRPr="0048624A">
        <w:br/>
      </w:r>
      <w:r w:rsidRPr="0048624A">
        <w:rPr>
          <w:u w:val="single"/>
        </w:rPr>
        <w:t>Chem Codes</w:t>
      </w:r>
      <w:r w:rsidRPr="0048624A">
        <w:t xml:space="preserve">:  Chemical of Concern: H3PO4,MLN  </w:t>
      </w:r>
      <w:r w:rsidRPr="0048624A">
        <w:rPr>
          <w:u w:val="single"/>
        </w:rPr>
        <w:t>Code</w:t>
      </w:r>
      <w:r w:rsidRPr="0048624A">
        <w:t>:  REFS CHECKED/REVIEW.</w:t>
      </w:r>
    </w:p>
    <w:p w:rsidR="0048624A" w:rsidRPr="0048624A" w:rsidRDefault="0048624A" w:rsidP="0048624A">
      <w:r w:rsidRPr="0048624A">
        <w:t>Dudkowski, J. J. (1988). Emulsifiable Concentrates of Malathion With Inherent Low Eye-Irritation Properties Us Patent-4786632. November 22 1988.</w:t>
      </w:r>
      <w:r w:rsidRPr="0048624A">
        <w:rPr>
          <w:b/>
          <w:bCs/>
        </w:rPr>
        <w:t xml:space="preserve"> </w:t>
      </w:r>
      <w:r w:rsidRPr="0048624A">
        <w:t xml:space="preserve"> </w:t>
      </w:r>
      <w:r w:rsidRPr="0048624A">
        <w:rPr>
          <w:i/>
          <w:iCs/>
        </w:rPr>
        <w:t>Off gaz u s pat trademark off pat</w:t>
      </w:r>
      <w:r w:rsidRPr="0048624A">
        <w:t xml:space="preserve"> 1096: 1982.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Dudley, D. R. and Karr, J. R. (1980). Pesticides and Pcb Residues in the Black Creek Watershed, Allen County, Indiana-1977-78.</w:t>
      </w:r>
      <w:r w:rsidRPr="0048624A">
        <w:rPr>
          <w:b/>
          <w:bCs/>
        </w:rPr>
        <w:t xml:space="preserve"> </w:t>
      </w:r>
      <w:r w:rsidRPr="0048624A">
        <w:t xml:space="preserve"> </w:t>
      </w:r>
      <w:r w:rsidRPr="0048624A">
        <w:rPr>
          <w:i/>
          <w:iCs/>
        </w:rPr>
        <w:t>Pestic.Monit.J.</w:t>
      </w:r>
      <w:r w:rsidRPr="0048624A">
        <w:t xml:space="preserve"> 13: 155-157.</w:t>
      </w:r>
      <w:r w:rsidRPr="0048624A">
        <w:br/>
      </w:r>
      <w:r w:rsidRPr="0048624A">
        <w:rPr>
          <w:u w:val="single"/>
        </w:rPr>
        <w:t>Chem Codes</w:t>
      </w:r>
      <w:r w:rsidRPr="0048624A">
        <w:t xml:space="preserve">:  Chemical of Concern: PCB,ACR,DDT,CBF,MLN  </w:t>
      </w:r>
      <w:r w:rsidRPr="0048624A">
        <w:rPr>
          <w:u w:val="single"/>
        </w:rPr>
        <w:t>Code</w:t>
      </w:r>
      <w:r w:rsidRPr="0048624A">
        <w:t>:  NO DURATION/SURVEY.</w:t>
      </w:r>
    </w:p>
    <w:p w:rsidR="0048624A" w:rsidRPr="0048624A" w:rsidRDefault="0048624A" w:rsidP="0048624A">
      <w:r w:rsidRPr="0048624A">
        <w:t>Duhra, M. S., Hameed, S. F., and Nath, A. (1984). Effect of Washing on Insecticide Residues in Cauliflower Curds.</w:t>
      </w:r>
      <w:r w:rsidRPr="0048624A">
        <w:rPr>
          <w:b/>
          <w:bCs/>
        </w:rPr>
        <w:t xml:space="preserve"> </w:t>
      </w:r>
      <w:r w:rsidRPr="0048624A">
        <w:t xml:space="preserve"> </w:t>
      </w:r>
      <w:r w:rsidRPr="0048624A">
        <w:rPr>
          <w:b/>
          <w:bCs/>
          <w:i/>
          <w:iCs/>
        </w:rPr>
        <w:t>Indian Journal of Nutrition and Dietetics</w:t>
      </w:r>
      <w:r w:rsidRPr="0048624A">
        <w:rPr>
          <w:i/>
          <w:iCs/>
        </w:rPr>
        <w:t xml:space="preserve"> [INDIAN J. NUTR. DIET.]. Vol. 21, no. 4, pp. 124-128. 1984.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Duirk, S. E., Desetto, L. M., and Davis, G. M. ( Fate of High Priority Pesticides During Drinking Water Treatment.</w:t>
      </w:r>
      <w:r w:rsidRPr="0048624A">
        <w:rPr>
          <w:b/>
          <w:bCs/>
        </w:rPr>
        <w:t xml:space="preserve"> </w:t>
      </w:r>
      <w:r w:rsidRPr="0048624A">
        <w:t xml:space="preserve"> </w:t>
      </w:r>
      <w:r w:rsidRPr="0048624A">
        <w:rPr>
          <w:i/>
          <w:iCs/>
        </w:rPr>
        <w:t>Govt Reports Announcements &amp; Index (GRA&amp;I), Issue 07, 2009</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Duke, J. A. (1992). Biting the Biocide Bullet.</w:t>
      </w:r>
      <w:r w:rsidRPr="0048624A">
        <w:rPr>
          <w:b/>
          <w:bCs/>
        </w:rPr>
        <w:t xml:space="preserve"> </w:t>
      </w:r>
      <w:r w:rsidRPr="0048624A">
        <w:t xml:space="preserve"> </w:t>
      </w:r>
      <w:r w:rsidRPr="0048624A">
        <w:rPr>
          <w:i/>
          <w:iCs/>
        </w:rPr>
        <w:t>James, l. F., Et al. (Ed.). Poisonous plants</w:t>
      </w:r>
      <w:r w:rsidRPr="0048624A">
        <w:t xml:space="preserve"> Third international symposium, logan, utah, usa, 1988. Xv+661p. Iowa state university press: ames, iowa, usa. Illus. Maps. Isbn 0-8138-1241-0.; 0: 474-478.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Dukes, J. C., Hallmon, C. F., Shaffer, K. R., and Hester, P. G. (1990). Effects of Pressure and Flow Rate on Cythion Droplet Size Produced by Three Different Ground Ulv Aerosol Generators.</w:t>
      </w:r>
      <w:r w:rsidRPr="0048624A">
        <w:rPr>
          <w:b/>
          <w:bCs/>
        </w:rPr>
        <w:t xml:space="preserve"> </w:t>
      </w:r>
      <w:r w:rsidRPr="0048624A">
        <w:t xml:space="preserve"> </w:t>
      </w:r>
      <w:r w:rsidRPr="0048624A">
        <w:rPr>
          <w:i/>
          <w:iCs/>
        </w:rPr>
        <w:t>J am mosq control assoc</w:t>
      </w:r>
      <w:r w:rsidRPr="0048624A">
        <w:t xml:space="preserve"> 6: 279-282.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Durak, D., Uzun, F. G., Kalender, S., Ogutcu, A., Uzunhisarcikli, M., and Kalender, Y. ( Malathion-Induced Oxidative Stress in Human Erythrocytes and the Protective Effect of Vitamins C and E in Vitro.</w:t>
      </w:r>
      <w:r w:rsidRPr="0048624A">
        <w:rPr>
          <w:b/>
          <w:bCs/>
        </w:rPr>
        <w:t xml:space="preserve"> </w:t>
      </w:r>
      <w:r w:rsidRPr="0048624A">
        <w:t xml:space="preserve"> </w:t>
      </w:r>
      <w:r w:rsidRPr="0048624A">
        <w:rPr>
          <w:i/>
          <w:iCs/>
        </w:rPr>
        <w:t>Environ Toxicol. 2009, Jun; 24(3):235-42. [Environmental toxicology]</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Dureja, P. and Parmar, B. S. ( Mitigation of Environmental Hazards of Agrochemicals the Indian Scenario.</w:t>
      </w:r>
      <w:r w:rsidRPr="0048624A">
        <w:rPr>
          <w:b/>
          <w:bCs/>
        </w:rPr>
        <w:t xml:space="preserve"> </w:t>
      </w:r>
      <w:r w:rsidRPr="0048624A">
        <w:t xml:space="preserve"> </w:t>
      </w:r>
      <w:r w:rsidRPr="0048624A">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521-534.</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Durham, J. J., Ogata, J., Nakajima, S., Hagiwara, Y., and Shibamoto, T. (1999). Degradation of Organophosphorus Pesticides in Aqueous Extracts of Young Green Barley Leaves (Hordeum Vulgare L).</w:t>
      </w:r>
      <w:r w:rsidRPr="0048624A">
        <w:rPr>
          <w:b/>
          <w:bCs/>
        </w:rPr>
        <w:t xml:space="preserve"> </w:t>
      </w:r>
      <w:r w:rsidRPr="0048624A">
        <w:t xml:space="preserve"> </w:t>
      </w:r>
      <w:r w:rsidRPr="0048624A">
        <w:rPr>
          <w:i/>
          <w:iCs/>
        </w:rPr>
        <w:t>Journal of the science of food and agriculture</w:t>
      </w:r>
      <w:r w:rsidRPr="0048624A">
        <w:t xml:space="preserve"> 79: 1311-1314.</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Dutta, H. M., Datta-Munshi, J. S., and Roy, P. K. (1994). Malathion Induced Changes in Lymphatic System of a Catfish Heteropneustes Fossilis a Tem Observation.</w:t>
      </w:r>
      <w:r w:rsidRPr="0048624A">
        <w:rPr>
          <w:b/>
          <w:bCs/>
        </w:rPr>
        <w:t xml:space="preserve"> </w:t>
      </w:r>
      <w:r w:rsidRPr="0048624A">
        <w:t xml:space="preserve"> </w:t>
      </w:r>
      <w:r w:rsidRPr="0048624A">
        <w:rPr>
          <w:i/>
          <w:iCs/>
        </w:rPr>
        <w:t>Annual meeting of the american society of zoologists, 1994. American zoologist</w:t>
      </w:r>
      <w:r w:rsidRPr="0048624A">
        <w:t xml:space="preserve"> 34: 9a.</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Dutta, H. M., Munishi, J. Sd, and Roy, P. K. (1997). Changes in the Gill's Sem Structures of Malathion Exposed Catfish Heteropneustes Fossilis.</w:t>
      </w:r>
      <w:r w:rsidRPr="0048624A">
        <w:rPr>
          <w:b/>
          <w:bCs/>
        </w:rPr>
        <w:t xml:space="preserve"> </w:t>
      </w:r>
      <w:r w:rsidRPr="0048624A">
        <w:t xml:space="preserve"> </w:t>
      </w:r>
      <w:r w:rsidRPr="0048624A">
        <w:rPr>
          <w:i/>
          <w:iCs/>
        </w:rPr>
        <w:t>Annual meeting of the society for integrative and comparative biology, boston, massachusetts, usa, january 3-7, 1998. American zoologist</w:t>
      </w:r>
      <w:r w:rsidRPr="0048624A">
        <w:t xml:space="preserve"> 37: 134a.</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Dutta, H. M., Munshi, J. Sd, and Roy, P. K. (1993). Tem Study of Malathion Induced Changes in Gill of a Catfish Heteropneustes Fossilis.</w:t>
      </w:r>
      <w:r w:rsidRPr="0048624A">
        <w:rPr>
          <w:b/>
          <w:bCs/>
        </w:rPr>
        <w:t xml:space="preserve"> </w:t>
      </w:r>
      <w:r w:rsidRPr="0048624A">
        <w:t xml:space="preserve"> </w:t>
      </w:r>
      <w:r w:rsidRPr="0048624A">
        <w:rPr>
          <w:i/>
          <w:iCs/>
        </w:rPr>
        <w:t>Annual meeting of the american society of zoologists, los angeles, california, usa, december 26-30, 1993. American zoologist</w:t>
      </w:r>
      <w:r w:rsidRPr="0048624A">
        <w:t xml:space="preserve"> 33: 150a.</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Dutta, K., Bhattacharyay, D., Mukherjee, A., Setford, S. J., Turner, A. P. F., and Sarkar, P. (2008). Detection of pesticide by polymeric enzyme electrodes.</w:t>
      </w:r>
      <w:r w:rsidRPr="0048624A">
        <w:rPr>
          <w:b/>
          <w:bCs/>
        </w:rPr>
        <w:t xml:space="preserve"> </w:t>
      </w:r>
      <w:r w:rsidRPr="0048624A">
        <w:t xml:space="preserve"> </w:t>
      </w:r>
      <w:r w:rsidRPr="0048624A">
        <w:rPr>
          <w:i/>
          <w:iCs/>
        </w:rPr>
        <w:t>Ecotoxicology and Environmental Safety</w:t>
      </w:r>
      <w:r w:rsidRPr="0048624A">
        <w:t xml:space="preserve"> 69: 556-561.</w:t>
      </w:r>
      <w:r w:rsidRPr="0048624A">
        <w:br/>
      </w:r>
      <w:r w:rsidRPr="0048624A">
        <w:rPr>
          <w:u w:val="single"/>
        </w:rPr>
        <w:t>Chem Codes</w:t>
      </w:r>
      <w:r w:rsidRPr="0048624A">
        <w:t xml:space="preserve"> :  Chemical of Concern: MLN  </w:t>
      </w:r>
      <w:r w:rsidRPr="0048624A">
        <w:rPr>
          <w:u w:val="single"/>
        </w:rPr>
        <w:t>Code</w:t>
      </w:r>
      <w:r w:rsidRPr="0048624A">
        <w:t>:  NO SPECIES.</w:t>
      </w:r>
    </w:p>
    <w:p w:rsidR="0048624A" w:rsidRPr="0048624A" w:rsidRDefault="0048624A" w:rsidP="0048624A">
      <w:r w:rsidRPr="0048624A">
        <w:t>Dyer, S. D., Belanger, S. E., and Carr, G. J. (1997). An Initial Evaluation of the Use of Euroorth American Fish Species for Tropical Effects Assessments.</w:t>
      </w:r>
      <w:r w:rsidRPr="0048624A">
        <w:rPr>
          <w:b/>
          <w:bCs/>
        </w:rPr>
        <w:t xml:space="preserve"> </w:t>
      </w:r>
      <w:r w:rsidRPr="0048624A">
        <w:t xml:space="preserve"> </w:t>
      </w:r>
      <w:r w:rsidRPr="0048624A">
        <w:rPr>
          <w:i/>
          <w:iCs/>
        </w:rPr>
        <w:t>Chemosphere</w:t>
      </w:r>
      <w:r w:rsidRPr="0048624A">
        <w:t xml:space="preserve"> 35: 2767-2781.</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Eason, C. T., Frampton, C. M., Henderson, R., Thomas, M. D., and Morgan, D. R. (1993). Sodium Monofluoroacetate and Alternative Toxins for Possum Control.</w:t>
      </w:r>
      <w:r w:rsidRPr="0048624A">
        <w:rPr>
          <w:b/>
          <w:bCs/>
        </w:rPr>
        <w:t xml:space="preserve"> </w:t>
      </w:r>
      <w:r w:rsidRPr="0048624A">
        <w:t xml:space="preserve"> </w:t>
      </w:r>
      <w:r w:rsidRPr="0048624A">
        <w:rPr>
          <w:i/>
          <w:iCs/>
        </w:rPr>
        <w:t>N.Z.J.Zool.</w:t>
      </w:r>
      <w:r w:rsidRPr="0048624A">
        <w:t xml:space="preserve"> 20: 329-334.</w:t>
      </w:r>
      <w:r w:rsidRPr="0048624A">
        <w:br/>
      </w:r>
      <w:r w:rsidRPr="0048624A">
        <w:rPr>
          <w:u w:val="single"/>
        </w:rPr>
        <w:t>Chem Codes</w:t>
      </w:r>
      <w:r w:rsidRPr="0048624A">
        <w:t xml:space="preserve">:  Chemical of Concern: BDF,NaFA,WFN,WDF,BML,MLN  </w:t>
      </w:r>
      <w:r w:rsidRPr="0048624A">
        <w:rPr>
          <w:u w:val="single"/>
        </w:rPr>
        <w:t>Code</w:t>
      </w:r>
      <w:r w:rsidRPr="0048624A">
        <w:t>:  REFS CHECKED/REVIEW.</w:t>
      </w:r>
    </w:p>
    <w:p w:rsidR="0048624A" w:rsidRPr="0048624A" w:rsidRDefault="0048624A" w:rsidP="0048624A">
      <w:r w:rsidRPr="0048624A">
        <w:t>Easwaramoorthy, S. and Jayaraj, S. ( Synergism of Insect Pathogens and Chemical Insecticides.</w:t>
      </w:r>
      <w:r w:rsidRPr="0048624A">
        <w:rPr>
          <w:b/>
          <w:bCs/>
        </w:rPr>
        <w:t xml:space="preserve"> </w:t>
      </w:r>
      <w:r w:rsidRPr="0048624A">
        <w:t xml:space="preserve"> </w:t>
      </w:r>
      <w:r w:rsidRPr="0048624A">
        <w:rPr>
          <w:i/>
          <w:iCs/>
        </w:rPr>
        <w:t>Jayaraj, s. (Ed.). Microbial control and pest management; meeting, coimbatore, india, x+278p. Tamil nadu agricultural university: coimbatore, india. Illus. Paper.; 0 (0). 1985 (recd. 1986). 189-194.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Eatock, R. A. and Ruesch, A. (1997). Developmental Changes in the Physiology of Hair Cells.</w:t>
      </w:r>
      <w:r w:rsidRPr="0048624A">
        <w:rPr>
          <w:b/>
          <w:bCs/>
        </w:rPr>
        <w:t xml:space="preserve"> </w:t>
      </w:r>
      <w:r w:rsidRPr="0048624A">
        <w:t xml:space="preserve"> </w:t>
      </w:r>
      <w:r w:rsidRPr="0048624A">
        <w:rPr>
          <w:i/>
          <w:iCs/>
        </w:rPr>
        <w:t>Seminars in cell &amp; developmental biology</w:t>
      </w:r>
      <w:r w:rsidRPr="0048624A">
        <w:t xml:space="preserve"> 8: 265-275.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Echibur&amp;Uacute, -Chau, C., and Calaf, G. M. ( Rat Lung Cancer Induced by Malathion and Estrogen.</w:t>
      </w:r>
      <w:r w:rsidRPr="0048624A">
        <w:rPr>
          <w:b/>
          <w:bCs/>
        </w:rPr>
        <w:t xml:space="preserve"> </w:t>
      </w:r>
      <w:r w:rsidRPr="0048624A">
        <w:t xml:space="preserve"> </w:t>
      </w:r>
      <w:r w:rsidRPr="0048624A">
        <w:rPr>
          <w:i/>
          <w:iCs/>
        </w:rPr>
        <w:t>Int J Oncol. 2008, Sep; 33(3):603-11. [International journal of oncology]</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Edwards, B. H., Paullin, J. N., and Coghlan-Jordan, K. ( Emerging Technologies for the Control of Hazardous Wastes.</w:t>
      </w:r>
      <w:r w:rsidRPr="0048624A">
        <w:rPr>
          <w:b/>
          <w:bCs/>
        </w:rPr>
        <w:t xml:space="preserve"> </w:t>
      </w:r>
      <w:r w:rsidRPr="0048624A">
        <w:t xml:space="preserve"> </w:t>
      </w:r>
      <w:r w:rsidRPr="0048624A">
        <w:rPr>
          <w:i/>
          <w:iCs/>
        </w:rPr>
        <w:t>J hazard mater; 12 (2). 1985 (recd. 1986). 201-205.</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Edwards, C. A. and Bohlen, P. J. (1992). The Effects of Toxic Chemicals on Earthworms.</w:t>
      </w:r>
      <w:r w:rsidRPr="0048624A">
        <w:rPr>
          <w:b/>
          <w:bCs/>
        </w:rPr>
        <w:t xml:space="preserve"> </w:t>
      </w:r>
      <w:r w:rsidRPr="0048624A">
        <w:t xml:space="preserve"> </w:t>
      </w:r>
      <w:r w:rsidRPr="0048624A">
        <w:rPr>
          <w:i/>
          <w:iCs/>
        </w:rPr>
        <w:t>Ware, g. W. (Ed.). Reviews of environmental contamination and toxicology, vol. 125. Ix+186p. Springer-verlag new york, inc.: New york, new york, usa</w:t>
      </w:r>
      <w:r w:rsidRPr="0048624A">
        <w:t xml:space="preserve"> Berlin, germany. Illus. Maps. Isbn 0-387-97762-7; isbn 3-540-97762-7.; 0: 23-99.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Ehler L. E. and Kinsey M. G. (1993). Spatial Distribution of Progeny in a Parasitoid of a Gall Midge and Its Relevance to Applied Biological Control.</w:t>
      </w:r>
      <w:r w:rsidRPr="0048624A">
        <w:rPr>
          <w:b/>
          <w:bCs/>
        </w:rPr>
        <w:t xml:space="preserve"> </w:t>
      </w:r>
      <w:r w:rsidRPr="0048624A">
        <w:t xml:space="preserve"> </w:t>
      </w:r>
      <w:r w:rsidRPr="0048624A">
        <w:rPr>
          <w:i/>
          <w:iCs/>
        </w:rPr>
        <w:t>Biological Control</w:t>
      </w:r>
      <w:r w:rsidRPr="0048624A">
        <w:t xml:space="preserve"> 3: 116-126.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Ehrich, M. and Correll, L. (1998). Inhibition of Carboxylesterases in Sh-Sy5y Human and Nb41a3 Mouse Neuroblastoma Cells by Organophosphorus Esters.</w:t>
      </w:r>
      <w:r w:rsidRPr="0048624A">
        <w:rPr>
          <w:b/>
          <w:bCs/>
        </w:rPr>
        <w:t xml:space="preserve"> </w:t>
      </w:r>
      <w:r w:rsidRPr="0048624A">
        <w:t xml:space="preserve"> </w:t>
      </w:r>
      <w:r w:rsidRPr="0048624A">
        <w:rPr>
          <w:i/>
          <w:iCs/>
        </w:rPr>
        <w:t>Journal of toxicology and environmental health part a</w:t>
      </w:r>
      <w:r w:rsidRPr="0048624A">
        <w:t xml:space="preserve"> 53: 385-399.</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Ehrich, M., Correll, L., and Veronesi, B. ( Acetylcholinesterase and Neuropathy Target Esterase Inhibitions in Neuroblastoma Cells to Distinguish Organophosphorus Compounds Causing Acute and Delayed Neurotoxicity.</w:t>
      </w:r>
      <w:r w:rsidRPr="0048624A">
        <w:rPr>
          <w:b/>
          <w:bCs/>
        </w:rPr>
        <w:t xml:space="preserve"> </w:t>
      </w:r>
      <w:r w:rsidRPr="0048624A">
        <w:t xml:space="preserve"> </w:t>
      </w:r>
      <w:r w:rsidRPr="0048624A">
        <w:rPr>
          <w:i/>
          <w:iCs/>
        </w:rPr>
        <w:t>Fundamental and applied toxicology, vol. 38, no. 1, pages 55-63, 37 references, 1997</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Ehrich, M., Correll, L., and Veronesi, B. (1994). Neuropathy Target Esterase Inhibition by Organophosphorus Esters in Human Neuroblastoma Cells.</w:t>
      </w:r>
      <w:r w:rsidRPr="0048624A">
        <w:rPr>
          <w:b/>
          <w:bCs/>
        </w:rPr>
        <w:t xml:space="preserve"> </w:t>
      </w:r>
      <w:r w:rsidRPr="0048624A">
        <w:t xml:space="preserve"> </w:t>
      </w:r>
      <w:r w:rsidRPr="0048624A">
        <w:rPr>
          <w:i/>
          <w:iCs/>
        </w:rPr>
        <w:t>Neurotoxicology (little rock)</w:t>
      </w:r>
      <w:r w:rsidRPr="0048624A">
        <w:t xml:space="preserve"> 15: 309-314.</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Eichelberger, J. W. and  Lichtenberg, J. J. (1971). Carbon Adsorption for Recovery of Organic Pesticides.</w:t>
      </w:r>
      <w:r w:rsidRPr="0048624A">
        <w:rPr>
          <w:b/>
          <w:bCs/>
        </w:rPr>
        <w:t xml:space="preserve"> </w:t>
      </w:r>
      <w:r w:rsidRPr="0048624A">
        <w:t xml:space="preserve"> </w:t>
      </w:r>
      <w:r w:rsidRPr="0048624A">
        <w:rPr>
          <w:i/>
          <w:iCs/>
        </w:rPr>
        <w:t>J. Am. Wat. Works Assoc. Vol. 63, no. 1, pp. 25-27. 1971.</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Eitzer, B. D. and Chevalier, A. (1999). Landscape Care Pesticide Residues in Residential Drinking Water Wells.</w:t>
      </w:r>
      <w:r w:rsidRPr="0048624A">
        <w:rPr>
          <w:b/>
          <w:bCs/>
        </w:rPr>
        <w:t xml:space="preserve"> </w:t>
      </w:r>
      <w:r w:rsidRPr="0048624A">
        <w:t xml:space="preserve"> </w:t>
      </w:r>
      <w:r w:rsidRPr="0048624A">
        <w:rPr>
          <w:i/>
          <w:iCs/>
        </w:rPr>
        <w:t>Bulletin of environmental contamination and toxicology</w:t>
      </w:r>
      <w:r w:rsidRPr="0048624A">
        <w:t xml:space="preserve"> 62: 420-427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El-Aziz, T. A. ( Monitoring of Some Pesticides Residues in Different Samples of Meat and Some Organs of Cattle.</w:t>
      </w:r>
      <w:r w:rsidRPr="0048624A">
        <w:rPr>
          <w:b/>
          <w:bCs/>
        </w:rPr>
        <w:t xml:space="preserve"> </w:t>
      </w:r>
      <w:r w:rsidRPr="0048624A">
        <w:t xml:space="preserve"> </w:t>
      </w:r>
      <w:r w:rsidRPr="0048624A">
        <w:rPr>
          <w:i/>
          <w:iCs/>
        </w:rPr>
        <w:t>J egypt public health assoc. 1996; 71(3-4):343-53. [The journal of the egyptian public health association]: J Egypt Public Health Assoc</w:t>
      </w:r>
      <w:r w:rsidRPr="0048624A">
        <w:t>.</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El-Lakwah, F. A., Hamed, M. S., Darwish, A. A., and Shams El-Din, A. M. (1995). Determination of Certain Organochlorine and Organophosphorus Pesticide Residues in Home-Produced Tomatoes and Cucumbers Used for Consumption in Two Egyptian Governorates.</w:t>
      </w:r>
      <w:r w:rsidRPr="0048624A">
        <w:rPr>
          <w:b/>
          <w:bCs/>
        </w:rPr>
        <w:t xml:space="preserve"> </w:t>
      </w:r>
      <w:r w:rsidRPr="0048624A">
        <w:t xml:space="preserve"> </w:t>
      </w:r>
      <w:r w:rsidRPr="0048624A">
        <w:rPr>
          <w:i/>
          <w:iCs/>
        </w:rPr>
        <w:t>Annals of Agricultural Science, Moshtohor. Vol. 33, no. 1, pp. 399-407. 1995.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El-Shahawi, M. S., Kiwan, A. M., Al-Daheri, S. M., and Saleh, M. H. (1995). The Retention Behaviour and Separation of Some Water-Soluble Organophosphorus Insecticides on Polyester-Based Polyurethane Foams.</w:t>
      </w:r>
      <w:r w:rsidRPr="0048624A">
        <w:rPr>
          <w:b/>
          <w:bCs/>
        </w:rPr>
        <w:t xml:space="preserve"> </w:t>
      </w:r>
      <w:r w:rsidRPr="0048624A">
        <w:t xml:space="preserve"> </w:t>
      </w:r>
      <w:r w:rsidRPr="0048624A">
        <w:rPr>
          <w:i/>
          <w:iCs/>
        </w:rPr>
        <w:t>Talanta</w:t>
      </w:r>
      <w:r w:rsidRPr="0048624A">
        <w:t xml:space="preserve"> 42: 1471-1478.</w:t>
      </w:r>
      <w:r w:rsidRPr="0048624A">
        <w:br/>
      </w:r>
      <w:r w:rsidRPr="0048624A">
        <w:rPr>
          <w:u w:val="single"/>
        </w:rPr>
        <w:t xml:space="preserve"> Chem Codes</w:t>
      </w:r>
      <w:r w:rsidRPr="0048624A">
        <w:t xml:space="preserve">:  Chemical of Concern: MLN  </w:t>
      </w:r>
      <w:r w:rsidRPr="0048624A">
        <w:rPr>
          <w:u w:val="single"/>
        </w:rPr>
        <w:t>Code</w:t>
      </w:r>
      <w:r w:rsidRPr="0048624A">
        <w:t>:  METHODS, FATE.</w:t>
      </w:r>
    </w:p>
    <w:p w:rsidR="0048624A" w:rsidRPr="0048624A" w:rsidRDefault="0048624A" w:rsidP="0048624A">
      <w:r w:rsidRPr="0048624A">
        <w:t>El-Zemaity, M. S. (1998). Degradation Behavior of Malathion and Fenitrothion Residues on Wheat and Barley Under Different Storage Systems in Saudi Arabia.</w:t>
      </w:r>
      <w:r w:rsidRPr="0048624A">
        <w:rPr>
          <w:b/>
          <w:bCs/>
        </w:rPr>
        <w:t xml:space="preserve"> </w:t>
      </w:r>
      <w:r w:rsidRPr="0048624A">
        <w:t xml:space="preserve"> </w:t>
      </w:r>
      <w:r w:rsidRPr="0048624A">
        <w:rPr>
          <w:i/>
          <w:iCs/>
        </w:rPr>
        <w:t>Bulletin of environmental contamination and toxicology</w:t>
      </w:r>
      <w:r w:rsidRPr="0048624A">
        <w:t xml:space="preserve"> 60: 864-871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Ellenson, W. D., Mukerjee, S., Stevens, R. K., Willis, R. D., Shadwick, D. S., Somerville, M. C., and Lewis, R. G. (1997). An Environmental Scoping Study in the Lower Rio Grade Valley of Texas: Ii. Assessment of Transboundary Pollution Transport and Other Activities by Air Quality Monitoring.</w:t>
      </w:r>
      <w:r w:rsidRPr="0048624A">
        <w:rPr>
          <w:b/>
          <w:bCs/>
        </w:rPr>
        <w:t xml:space="preserve"> </w:t>
      </w:r>
      <w:r w:rsidRPr="0048624A">
        <w:t xml:space="preserve"> </w:t>
      </w:r>
      <w:r w:rsidRPr="0048624A">
        <w:rPr>
          <w:i/>
          <w:iCs/>
        </w:rPr>
        <w:t>Environment international</w:t>
      </w:r>
      <w:r w:rsidRPr="0048624A">
        <w:t xml:space="preserve"> 23: 643-655.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Elliott, M. (1976). Properties and Applications of Pyrethroids.</w:t>
      </w:r>
      <w:r w:rsidRPr="0048624A">
        <w:rPr>
          <w:b/>
          <w:bCs/>
        </w:rPr>
        <w:t xml:space="preserve"> </w:t>
      </w:r>
      <w:r w:rsidRPr="0048624A">
        <w:t xml:space="preserve"> </w:t>
      </w:r>
      <w:r w:rsidRPr="0048624A">
        <w:rPr>
          <w:i/>
          <w:iCs/>
        </w:rPr>
        <w:t>Environ.Health Perspect.</w:t>
      </w:r>
      <w:r w:rsidRPr="0048624A">
        <w:t xml:space="preserve"> 14: 3-13.</w:t>
      </w:r>
      <w:r w:rsidRPr="0048624A">
        <w:br/>
      </w:r>
      <w:r w:rsidRPr="0048624A">
        <w:rPr>
          <w:u w:val="single"/>
        </w:rPr>
        <w:t>Chem Codes</w:t>
      </w:r>
      <w:r w:rsidRPr="0048624A">
        <w:t>:  EcoReference No.: 111783</w:t>
      </w:r>
      <w:r w:rsidRPr="0048624A">
        <w:br/>
        <w:t xml:space="preserve">Chemical of Concern: FNT,PIRE,MDT,FNT,TVP,AZ,PHSL,PSM,PRN,DDVP,DZ,AND,MLN,CBL,CHD,DDT,TXP,PTPMR,PMR,BRSM  </w:t>
      </w:r>
      <w:r w:rsidRPr="0048624A">
        <w:rPr>
          <w:u w:val="single"/>
        </w:rPr>
        <w:t>Code</w:t>
      </w:r>
      <w:r w:rsidRPr="0048624A">
        <w:t>:  REVIEW.</w:t>
      </w:r>
    </w:p>
    <w:p w:rsidR="0048624A" w:rsidRPr="0048624A" w:rsidRDefault="0048624A" w:rsidP="0048624A">
      <w:r w:rsidRPr="0048624A">
        <w:t>Elston, D. M. ( Treating Pediculosis--Those Nit-Picking Details.</w:t>
      </w:r>
      <w:r w:rsidRPr="0048624A">
        <w:rPr>
          <w:b/>
          <w:bCs/>
        </w:rPr>
        <w:t xml:space="preserve"> </w:t>
      </w:r>
      <w:r w:rsidRPr="0048624A">
        <w:t xml:space="preserve"> </w:t>
      </w:r>
      <w:r w:rsidRPr="0048624A">
        <w:rPr>
          <w:i/>
          <w:iCs/>
        </w:rPr>
        <w:t>Pediatr dermatol. 2007 jul-aug; 24(4):415-6. [Pediatric dermatology]: Pediatr Dermatol</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Engel, S. M., Berkowitz, G. S., Barr, D. B., Teitelbaum, S. L., Siskind, J., Meisel, S. J., Wetmur, J. G., and Wolff, M. S. ( Prenatal Organophosphate Metabolite and Organochlorine Levels and Performance on the Brazelton Neonatal Behavioral Assessment Scale in a Multiethnic Pregnancy Cohort.</w:t>
      </w:r>
      <w:r w:rsidRPr="0048624A">
        <w:rPr>
          <w:b/>
          <w:bCs/>
        </w:rPr>
        <w:t xml:space="preserve"> </w:t>
      </w:r>
      <w:r w:rsidRPr="0048624A">
        <w:t xml:space="preserve"> </w:t>
      </w:r>
      <w:r w:rsidRPr="0048624A">
        <w:rPr>
          <w:i/>
          <w:iCs/>
        </w:rPr>
        <w:t>Am j epidemiol. 2007, jun 15; 165(12):1397-404. [American journal of epidemiology]: Am J Epidemiol</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Enna, S. J. and Bylund, David B. (2007). Guanidinoethyl-Mercaptosuccinic Acid.</w:t>
      </w:r>
      <w:r w:rsidRPr="0048624A">
        <w:rPr>
          <w:b/>
          <w:bCs/>
        </w:rPr>
        <w:t xml:space="preserve"> </w:t>
      </w:r>
      <w:r w:rsidRPr="0048624A">
        <w:t xml:space="preserve"> 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Erdmann, F., Brose, C., and Schuetz, H. (1990). A Tlc Screening Program for 170 Commonly Used Pesticide Using the Corrected Rf Value (Rcf Value).</w:t>
      </w:r>
      <w:r w:rsidRPr="0048624A">
        <w:rPr>
          <w:b/>
          <w:bCs/>
        </w:rPr>
        <w:t xml:space="preserve"> </w:t>
      </w:r>
      <w:r w:rsidRPr="0048624A">
        <w:t xml:space="preserve">  </w:t>
      </w:r>
      <w:r w:rsidRPr="0048624A">
        <w:rPr>
          <w:i/>
          <w:iCs/>
        </w:rPr>
        <w:t>Int j leg med</w:t>
      </w:r>
      <w:r w:rsidRPr="0048624A">
        <w:t xml:space="preserve"> 104:  25-32.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Erickson, R. J. and Mckim, J. M. (1990). A Simple Flow-Limited Model for Exchange of Organic Chemicals at Fish Gills.</w:t>
      </w:r>
      <w:r w:rsidRPr="0048624A">
        <w:rPr>
          <w:b/>
          <w:bCs/>
        </w:rPr>
        <w:t xml:space="preserve"> </w:t>
      </w:r>
      <w:r w:rsidRPr="0048624A">
        <w:t xml:space="preserve"> </w:t>
      </w:r>
      <w:r w:rsidRPr="0048624A">
        <w:rPr>
          <w:i/>
          <w:iCs/>
        </w:rPr>
        <w:t>Symposium on toxicokinetics, eighth annual meeting of the society of environmental toxicology and chemistry, pensacola, florida, usa, november 9-12, 1987. Environ toxicol chem</w:t>
      </w:r>
      <w:r w:rsidRPr="0048624A">
        <w:t xml:space="preserve"> 9: 159-166.</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Erney, D. R. and Poole, C. F. (1993). A Study of Single Compound Additives to Minimize the Matrix Induced Chromatographic Response Enhancement Observed in the Gas Chromatography of Pesticide Residues.</w:t>
      </w:r>
      <w:r w:rsidRPr="0048624A">
        <w:rPr>
          <w:b/>
          <w:bCs/>
        </w:rPr>
        <w:t xml:space="preserve"> </w:t>
      </w:r>
      <w:r w:rsidRPr="0048624A">
        <w:t xml:space="preserve"> </w:t>
      </w:r>
      <w:r w:rsidRPr="0048624A">
        <w:rPr>
          <w:i/>
          <w:iCs/>
        </w:rPr>
        <w:t>Hrc (journal of high resolution chromatography)</w:t>
      </w:r>
      <w:r w:rsidRPr="0048624A">
        <w:t xml:space="preserve"> 16: 501-503.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Eskenazi, B., Harley, K., Bradman, A., Weltzien, E., Jewell, N. P., Barr, D. B., Furlong, C. E., and Holland, N. T. (2004). Association of in Utero Organophosphate Pesticide Exposure and Fetal Growth and Length of Gestation in an Agricultural Population.</w:t>
      </w:r>
      <w:r w:rsidRPr="0048624A">
        <w:rPr>
          <w:b/>
          <w:bCs/>
        </w:rPr>
        <w:t xml:space="preserve"> </w:t>
      </w:r>
      <w:r w:rsidRPr="0048624A">
        <w:t xml:space="preserve"> </w:t>
      </w:r>
      <w:r w:rsidRPr="0048624A">
        <w:rPr>
          <w:i/>
          <w:iCs/>
        </w:rPr>
        <w:t>Environmental Health Perspectives [Environ. Health Perspect.]. Vol. 112, no. 10, pp. 1116-1124. Jul 2004.</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Eskenazi, B., Marks, A. R., Bradman, A., Harley, K., Barr, D. B., Johnson, C., Morga, N., and Jewell, N. P. ( Organophosphate Pesticide Exposure and Neurodevelopment in Young Mexican-American Children.</w:t>
      </w:r>
      <w:r w:rsidRPr="0048624A">
        <w:rPr>
          <w:b/>
          <w:bCs/>
        </w:rPr>
        <w:t xml:space="preserve"> </w:t>
      </w:r>
      <w:r w:rsidRPr="0048624A">
        <w:t xml:space="preserve"> </w:t>
      </w:r>
      <w:r w:rsidRPr="0048624A">
        <w:rPr>
          <w:i/>
          <w:iCs/>
        </w:rPr>
        <w:t>Environ health perspect. 2007, may; 115(5):792-8. [Environmental health perspectives]: Environ Health Perspect</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Espigares, M., Coca, C., Fernandez-Crehuet, M., Moreno, O., Bueno, A., and Galvez, R. (1997). Pesticide Concentrations in the Waters From a Section of the Guadalquivir River Basin, Spain.</w:t>
      </w:r>
      <w:r w:rsidRPr="0048624A">
        <w:rPr>
          <w:b/>
          <w:bCs/>
        </w:rPr>
        <w:t xml:space="preserve"> </w:t>
      </w:r>
      <w:r w:rsidRPr="0048624A">
        <w:t xml:space="preserve"> </w:t>
      </w:r>
      <w:r w:rsidRPr="0048624A">
        <w:rPr>
          <w:i/>
          <w:iCs/>
        </w:rPr>
        <w:t>Environmental toxicology and water quality</w:t>
      </w:r>
      <w:r w:rsidRPr="0048624A">
        <w:t xml:space="preserve"> 12: 249-256.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Eto, M. (1997). Functions of Phosphorus Moiety in Agrochemical Molecules.</w:t>
      </w:r>
      <w:r w:rsidRPr="0048624A">
        <w:rPr>
          <w:b/>
          <w:bCs/>
        </w:rPr>
        <w:t xml:space="preserve"> </w:t>
      </w:r>
      <w:r w:rsidRPr="0048624A">
        <w:t xml:space="preserve"> </w:t>
      </w:r>
      <w:r w:rsidRPr="0048624A">
        <w:rPr>
          <w:i/>
          <w:iCs/>
        </w:rPr>
        <w:t>Bioscience biotechnology and biochemistry</w:t>
      </w:r>
      <w:r w:rsidRPr="0048624A">
        <w:t xml:space="preserve"> 61: 1-11.</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European, A. N. D. Mediterranean Plant Protection Organization (1994). Guideline on Good Plant Protection Practice Potato.</w:t>
      </w:r>
      <w:r w:rsidRPr="0048624A">
        <w:rPr>
          <w:b/>
          <w:bCs/>
        </w:rPr>
        <w:t xml:space="preserve"> </w:t>
      </w:r>
      <w:r w:rsidRPr="0048624A">
        <w:t xml:space="preserve"> </w:t>
      </w:r>
      <w:r w:rsidRPr="0048624A">
        <w:rPr>
          <w:i/>
          <w:iCs/>
        </w:rPr>
        <w:t>Bulletin oepp</w:t>
      </w:r>
      <w:r w:rsidRPr="0048624A">
        <w:t xml:space="preserve"> 24: 825-845.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Evans, H. E. and Kyte, W. S. (1993). The Impact of Recent Legislation on the Uk Generation Industry.</w:t>
      </w:r>
      <w:r w:rsidRPr="0048624A">
        <w:rPr>
          <w:b/>
          <w:bCs/>
        </w:rPr>
        <w:t xml:space="preserve"> </w:t>
      </w:r>
      <w:r w:rsidRPr="0048624A">
        <w:t xml:space="preserve"> </w:t>
      </w:r>
      <w:r w:rsidRPr="0048624A">
        <w:rPr>
          <w:i/>
          <w:iCs/>
        </w:rPr>
        <w:t>Chow, w. And k. K. Connor (ed.). Managing hazardous air pollutants: state of the art</w:t>
      </w:r>
      <w:r w:rsidRPr="0048624A">
        <w:t xml:space="preserve"> First international conference, washington, d.c., Usa, november 4-6, 1991. Xix+582p. Lewis publishers inc.: Chelsea, michigan, usa. Isbn 0-87371-866-6.; 0: 44-57.</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Evans, M. V., Power, F. W., Dary, C. C., Tornero-Velez, R., and Blancato, J. N. ( Application of the Exposure Dose Estimating Model (Erdem) to Assessment of Dermal Exposure in the Rat to Malathion.</w:t>
      </w:r>
      <w:r w:rsidRPr="0048624A">
        <w:rPr>
          <w:b/>
          <w:bCs/>
        </w:rPr>
        <w:t xml:space="preserve"> </w:t>
      </w:r>
      <w:r w:rsidRPr="0048624A">
        <w:t xml:space="preserve"> </w:t>
      </w:r>
      <w:r w:rsidRPr="0048624A">
        <w:rPr>
          <w:i/>
          <w:iCs/>
        </w:rPr>
        <w:t>Toxicologist 2004 mar;78(1-s):416-7: Toxicologist</w:t>
      </w:r>
      <w:r w:rsidRPr="0048624A">
        <w:t>.</w:t>
      </w:r>
      <w:r w:rsidRPr="0048624A">
        <w:br/>
      </w:r>
      <w:r w:rsidRPr="0048624A">
        <w:rPr>
          <w:u w:val="single"/>
        </w:rPr>
        <w:t>Chem Codes</w:t>
      </w:r>
      <w:r w:rsidRPr="0048624A">
        <w:t xml:space="preserve">:  Chemical of Concern: MLO  </w:t>
      </w:r>
      <w:r w:rsidRPr="0048624A">
        <w:rPr>
          <w:u w:val="single"/>
        </w:rPr>
        <w:t>Code</w:t>
      </w:r>
      <w:r w:rsidRPr="0048624A">
        <w:t>:  MODELING.</w:t>
      </w:r>
    </w:p>
    <w:p w:rsidR="0048624A" w:rsidRPr="0048624A" w:rsidRDefault="0048624A" w:rsidP="0048624A">
      <w:r w:rsidRPr="0048624A">
        <w:t>Everett, W. R. and Rechnitz, G. A. (1999). Enzyme-Based Electrochemical Biosensors for Determination of Organophosphorous and Carbamate Pesticides.</w:t>
      </w:r>
      <w:r w:rsidRPr="0048624A">
        <w:rPr>
          <w:b/>
          <w:bCs/>
        </w:rPr>
        <w:t xml:space="preserve"> </w:t>
      </w:r>
      <w:r w:rsidRPr="0048624A">
        <w:t xml:space="preserve"> </w:t>
      </w:r>
      <w:r w:rsidRPr="0048624A">
        <w:rPr>
          <w:i/>
          <w:iCs/>
        </w:rPr>
        <w:t>Analytical letters</w:t>
      </w:r>
      <w:r w:rsidRPr="0048624A">
        <w:t xml:space="preserve"> 32: 1-10.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Fabritius, K. and Balasescu, M. (1996). Acute Non-Occupational Intoxications With Pesticides in Romania: a Comparative Study From 1988 to 1993.</w:t>
      </w:r>
      <w:r w:rsidRPr="0048624A">
        <w:rPr>
          <w:b/>
          <w:bCs/>
        </w:rPr>
        <w:t xml:space="preserve"> </w:t>
      </w:r>
      <w:r w:rsidRPr="0048624A">
        <w:t xml:space="preserve"> </w:t>
      </w:r>
      <w:r w:rsidRPr="0048624A">
        <w:rPr>
          <w:i/>
          <w:iCs/>
        </w:rPr>
        <w:t>Toxicology letters (shannon)</w:t>
      </w:r>
      <w:r w:rsidRPr="0048624A">
        <w:t xml:space="preserve"> 88: 211-214.</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Fahrig, R. (1974). Comparative Mutagenicity Studies With Pesticides.</w:t>
      </w:r>
      <w:r w:rsidRPr="0048624A">
        <w:rPr>
          <w:b/>
          <w:bCs/>
        </w:rPr>
        <w:t xml:space="preserve"> </w:t>
      </w:r>
      <w:r w:rsidRPr="0048624A">
        <w:t xml:space="preserve"> </w:t>
      </w:r>
      <w:r w:rsidRPr="0048624A">
        <w:rPr>
          <w:i/>
          <w:iCs/>
        </w:rPr>
        <w:t>IARC Sci.Publ.</w:t>
      </w:r>
      <w:r w:rsidRPr="0048624A">
        <w:t xml:space="preserve"> 10: 161-181.</w:t>
      </w:r>
      <w:r w:rsidRPr="0048624A">
        <w:br/>
      </w:r>
      <w:r w:rsidRPr="0048624A">
        <w:rPr>
          <w:u w:val="single"/>
        </w:rPr>
        <w:t>Chem Codes</w:t>
      </w:r>
      <w:r w:rsidRPr="0048624A">
        <w:t xml:space="preserve">:  Chemical of Concern: MCPB,CBL,SZ,DQT,MP,Ziram,DMT,PCP,Folpt,Captan,MCPA,MLN,DZ,AND,EN,ES  </w:t>
      </w:r>
      <w:r w:rsidRPr="0048624A">
        <w:rPr>
          <w:u w:val="single"/>
        </w:rPr>
        <w:t>Code</w:t>
      </w:r>
      <w:r w:rsidRPr="0048624A">
        <w:t>:  REVIEW.</w:t>
      </w:r>
    </w:p>
    <w:p w:rsidR="0048624A" w:rsidRPr="0048624A" w:rsidRDefault="0048624A" w:rsidP="0048624A">
      <w:r w:rsidRPr="0048624A">
        <w:t>Falco, J. W., Brockway, D. L., Sampson, K. L., Kollig, H. P., and Maudsley, J. R. (1975). Models for Transport and Transformation of Malathion in Aquatic Systems.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Fan, A. M. and Jackson, R. J. (1989). Pesticides and Food Safety.</w:t>
      </w:r>
      <w:r w:rsidRPr="0048624A">
        <w:rPr>
          <w:b/>
          <w:bCs/>
        </w:rPr>
        <w:t xml:space="preserve"> </w:t>
      </w:r>
      <w:r w:rsidRPr="0048624A">
        <w:t xml:space="preserve"> </w:t>
      </w:r>
      <w:r w:rsidRPr="0048624A">
        <w:rPr>
          <w:i/>
          <w:iCs/>
        </w:rPr>
        <w:t>Regul toxicol pharmacol</w:t>
      </w:r>
      <w:r w:rsidRPr="0048624A">
        <w:t xml:space="preserve"> 9: 158-174.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Fehringer, N. V. and Walters, S. M. (1986). Evaluation of Capillary Gas Chromatography for Pesticide and Industrial Chemical Residue Analysis Ii. Comparison of Quantitative Results Obtained on Capillary and Packed Columns.</w:t>
      </w:r>
      <w:r w:rsidRPr="0048624A">
        <w:rPr>
          <w:b/>
          <w:bCs/>
        </w:rPr>
        <w:t xml:space="preserve"> </w:t>
      </w:r>
      <w:r w:rsidRPr="0048624A">
        <w:t xml:space="preserve"> </w:t>
      </w:r>
      <w:r w:rsidRPr="0048624A">
        <w:rPr>
          <w:i/>
          <w:iCs/>
        </w:rPr>
        <w:t>J assoc off anal chem</w:t>
      </w:r>
      <w:r w:rsidRPr="0048624A">
        <w:t xml:space="preserve"> 69: 90-93.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Fekete, dám, Vizi, E. Sylvester, Kovács, Krisztina J., Lendvai, Balázs, and Zelles, Tibor (2008-). Layer-specific differences in reactive oxygen species levels after oxygen-glucose deprivation in acute hippocampal slices.</w:t>
      </w:r>
      <w:r w:rsidRPr="0048624A">
        <w:rPr>
          <w:b/>
          <w:bCs/>
        </w:rPr>
        <w:t xml:space="preserve"> </w:t>
      </w:r>
      <w:r w:rsidRPr="0048624A">
        <w:t xml:space="preserve"> </w:t>
      </w:r>
      <w:r w:rsidRPr="0048624A">
        <w:rPr>
          <w:i/>
          <w:iCs/>
        </w:rPr>
        <w:t>Free Radical Biology and Medicine</w:t>
      </w:r>
      <w:r w:rsidRPr="0048624A">
        <w:t xml:space="preserve"> 44: 1010-1022.</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Felkner, I. C. and Worthy, B. E. (1990). Microbiological Detection and Quantitation of Bioactive Compounds in Vegetation Matrix by Laser Light Scattering.</w:t>
      </w:r>
      <w:r w:rsidRPr="0048624A">
        <w:rPr>
          <w:b/>
          <w:bCs/>
        </w:rPr>
        <w:t xml:space="preserve"> </w:t>
      </w:r>
      <w:r w:rsidRPr="0048624A">
        <w:t xml:space="preserve"> </w:t>
      </w:r>
      <w:r w:rsidRPr="0048624A">
        <w:rPr>
          <w:i/>
          <w:iCs/>
        </w:rPr>
        <w:t>Fourth international symposium on biological and environmental reference materials, orlando, florida, usa, february 5-8, 1990. Fresenius' j anal chem</w:t>
      </w:r>
      <w:r w:rsidRPr="0048624A">
        <w:t xml:space="preserve"> 338: 489-494.</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Fendinger, N. J. and Glotfelty, D. E. (1990). Henry's Law Constants for Selected Pesticides, Pahs and Pcbs.</w:t>
      </w:r>
      <w:r w:rsidRPr="0048624A">
        <w:rPr>
          <w:b/>
          <w:bCs/>
        </w:rPr>
        <w:t xml:space="preserve"> </w:t>
      </w:r>
      <w:r w:rsidRPr="0048624A">
        <w:t xml:space="preserve"> </w:t>
      </w:r>
      <w:r w:rsidRPr="0048624A">
        <w:rPr>
          <w:i/>
          <w:iCs/>
        </w:rPr>
        <w:t>Environ toxicol chem</w:t>
      </w:r>
      <w:r w:rsidRPr="0048624A">
        <w:t xml:space="preserve"> 9: 731-736.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Feng, H. T. (1986). Relative Toxicity of Several Insecticides to the Green Peach Aphid and the Turnip Aphid.</w:t>
      </w:r>
      <w:r w:rsidRPr="0048624A">
        <w:rPr>
          <w:b/>
          <w:bCs/>
        </w:rPr>
        <w:t xml:space="preserve"> </w:t>
      </w:r>
      <w:r w:rsidRPr="0048624A">
        <w:t xml:space="preserve"> </w:t>
      </w:r>
      <w:r w:rsidRPr="0048624A">
        <w:rPr>
          <w:i/>
          <w:iCs/>
        </w:rPr>
        <w:t>Plant Protection Bulletin (Taiwan) [PLANT PROT. BULL. (TAIWAN).]. Vol. 28, no. 2, pp. 163-170. 1986.</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Fenoll, J., Hellin, P., Lopez, J., Gonzalez, A., and Flores, P. (2007). Determination of Pesticide Residues in Lettuce by Gas Chromatography with Electron-Capture Detection.</w:t>
      </w:r>
      <w:r w:rsidRPr="0048624A">
        <w:rPr>
          <w:b/>
          <w:bCs/>
        </w:rPr>
        <w:t xml:space="preserve"> </w:t>
      </w:r>
      <w:r w:rsidRPr="0048624A">
        <w:t xml:space="preserve"> </w:t>
      </w:r>
      <w:r w:rsidRPr="0048624A">
        <w:rPr>
          <w:i/>
          <w:iCs/>
        </w:rPr>
        <w:t>J.AOAC Int.</w:t>
      </w:r>
      <w:r w:rsidRPr="0048624A">
        <w:t xml:space="preserve"> 90: 1670-1676.</w:t>
      </w:r>
      <w:r w:rsidRPr="0048624A">
        <w:br/>
      </w:r>
      <w:r w:rsidRPr="0048624A">
        <w:rPr>
          <w:u w:val="single"/>
        </w:rPr>
        <w:t>Chem Codes</w:t>
      </w:r>
      <w:r w:rsidRPr="0048624A">
        <w:t xml:space="preserve">:  Chemical of Concern: DMT,PZM,VCZ,FNT,MLN,PDM,IPD,BFT,LCYT,CYF,CYP,TAUF,DFC,DM,AZX  </w:t>
      </w:r>
      <w:r w:rsidRPr="0048624A">
        <w:rPr>
          <w:u w:val="single"/>
        </w:rPr>
        <w:t>Code</w:t>
      </w:r>
      <w:r w:rsidRPr="0048624A">
        <w:t>:  CHEM METHODS.</w:t>
      </w:r>
    </w:p>
    <w:p w:rsidR="0048624A" w:rsidRPr="0048624A" w:rsidRDefault="0048624A" w:rsidP="0048624A">
      <w:r w:rsidRPr="0048624A">
        <w:t>Fenoll, J., Hellin, P., Martinez, C. M., and Flores, P. (2007). Pesticide Residue Analysis of Vegetables by Gas Chromatography with Electron-Capture Detection.</w:t>
      </w:r>
      <w:r w:rsidRPr="0048624A">
        <w:rPr>
          <w:b/>
          <w:bCs/>
        </w:rPr>
        <w:t xml:space="preserve"> </w:t>
      </w:r>
      <w:r w:rsidRPr="0048624A">
        <w:t xml:space="preserve"> </w:t>
      </w:r>
      <w:r w:rsidRPr="0048624A">
        <w:rPr>
          <w:i/>
          <w:iCs/>
        </w:rPr>
        <w:t>J.AOAC Int.</w:t>
      </w:r>
      <w:r w:rsidRPr="0048624A">
        <w:t xml:space="preserve"> 90: 263-270.</w:t>
      </w:r>
      <w:r w:rsidRPr="0048624A">
        <w:br/>
      </w:r>
      <w:r w:rsidRPr="0048624A">
        <w:rPr>
          <w:u w:val="single"/>
        </w:rPr>
        <w:t>Chem Codes</w:t>
      </w:r>
      <w:r w:rsidRPr="0048624A">
        <w:t xml:space="preserve">:  Chemical of Concern: TAUF,CYP,CYF,PRB,BFT,ESS,KRSM,OXF,MYC,HCZ,EFL,TFN,PZM,DZ,CPYM,TCM,MLN,TDF,PDM,ES,LCYT,DM,AZX  </w:t>
      </w:r>
      <w:r w:rsidRPr="0048624A">
        <w:rPr>
          <w:u w:val="single"/>
        </w:rPr>
        <w:t>Code</w:t>
      </w:r>
      <w:r w:rsidRPr="0048624A">
        <w:t>:  METHODS.</w:t>
      </w:r>
    </w:p>
    <w:p w:rsidR="0048624A" w:rsidRPr="0048624A" w:rsidRDefault="0048624A" w:rsidP="0048624A">
      <w:r w:rsidRPr="0048624A">
        <w:t>Fenske, R. A. (1987). Assessment of Pesticide Applicator Exposure Through Simultaneous Biological Monitoring and Fluorescent Tracer Measurement of Dermal Deposition.</w:t>
      </w:r>
      <w:r w:rsidRPr="0048624A">
        <w:rPr>
          <w:b/>
          <w:bCs/>
        </w:rPr>
        <w:t xml:space="preserve"> </w:t>
      </w:r>
      <w:r w:rsidRPr="0048624A">
        <w:t xml:space="preserve"> </w:t>
      </w:r>
      <w:r w:rsidRPr="0048624A">
        <w:rPr>
          <w:i/>
          <w:iCs/>
        </w:rPr>
        <w:t>194th american chemical society national meeting, new orleans, louisiana, usa, august 30-september 4, 1987. Abstr pap am chem soc</w:t>
      </w:r>
      <w:r w:rsidRPr="0048624A">
        <w:t xml:space="preserve"> 194: Agro 114.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Fenske, R. A. (1988). Correlation of Fluorescent Tracer Measurements of Dermal Exposure and Urinary Metabolite Excretion During Occupational Exposure to Malathion.</w:t>
      </w:r>
      <w:r w:rsidRPr="0048624A">
        <w:rPr>
          <w:b/>
          <w:bCs/>
        </w:rPr>
        <w:t xml:space="preserve"> </w:t>
      </w:r>
      <w:r w:rsidRPr="0048624A">
        <w:t xml:space="preserve"> </w:t>
      </w:r>
      <w:r w:rsidRPr="0048624A">
        <w:rPr>
          <w:i/>
          <w:iCs/>
        </w:rPr>
        <w:t>Am ind hyg assoc j</w:t>
      </w:r>
      <w:r w:rsidRPr="0048624A">
        <w:t xml:space="preserve"> 49: 438-444.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Fenske, R. A. (1990). Nonuniform Dermal Deposition Patterns During Occupational Exposure to Pesticides.</w:t>
      </w:r>
      <w:r w:rsidRPr="0048624A">
        <w:rPr>
          <w:b/>
          <w:bCs/>
        </w:rPr>
        <w:t xml:space="preserve"> </w:t>
      </w:r>
      <w:r w:rsidRPr="0048624A">
        <w:t xml:space="preserve"> </w:t>
      </w:r>
      <w:r w:rsidRPr="0048624A">
        <w:rPr>
          <w:i/>
          <w:iCs/>
        </w:rPr>
        <w:t>Arch environ contam toxicol</w:t>
      </w:r>
      <w:r w:rsidRPr="0048624A">
        <w:t xml:space="preserve"> 19: 332-337.</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Fenske, R. A. and Birnbaum, S. G. (1997). Second Generation Video Imaging Technique for Assessing Dermal Exposure (Vitae System).</w:t>
      </w:r>
      <w:r w:rsidRPr="0048624A">
        <w:rPr>
          <w:b/>
          <w:bCs/>
        </w:rPr>
        <w:t xml:space="preserve"> </w:t>
      </w:r>
      <w:r w:rsidRPr="0048624A">
        <w:t xml:space="preserve"> </w:t>
      </w:r>
      <w:r w:rsidRPr="0048624A">
        <w:rPr>
          <w:i/>
          <w:iCs/>
        </w:rPr>
        <w:t>American industrial hygiene association journal</w:t>
      </w:r>
      <w:r w:rsidRPr="0048624A">
        <w:t xml:space="preserve"> 58: 636-645.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Fernandez-Alba, A. R., Aguera, A., Contreras, M. , Penuela, G., Ferrer, I., and Barcelo, D. (1998). Comparison of Various Sample Handling and Analytical Procedures for the Monitoring of Pesticides and Metabolites in Ground Waters.</w:t>
      </w:r>
      <w:r w:rsidRPr="0048624A">
        <w:rPr>
          <w:b/>
          <w:bCs/>
        </w:rPr>
        <w:t xml:space="preserve"> </w:t>
      </w:r>
      <w:r w:rsidRPr="0048624A">
        <w:t xml:space="preserve"> </w:t>
      </w:r>
      <w:r w:rsidRPr="0048624A">
        <w:rPr>
          <w:i/>
          <w:iCs/>
        </w:rPr>
        <w:t>Journal of chromatography a</w:t>
      </w:r>
      <w:r w:rsidRPr="0048624A">
        <w:t xml:space="preserve"> 823: 35-47.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Fernandez-Muino, M. A.,  Sancho, M. T., Muniategui, S., Huidobro, J. F., and Simal-Lozano, J. (1995). Acaricide Residues in Honey: Analytical Methods and Levels Found.</w:t>
      </w:r>
      <w:r w:rsidRPr="0048624A">
        <w:rPr>
          <w:b/>
          <w:bCs/>
        </w:rPr>
        <w:t xml:space="preserve"> </w:t>
      </w:r>
      <w:r w:rsidRPr="0048624A">
        <w:t xml:space="preserve"> </w:t>
      </w:r>
      <w:r w:rsidRPr="0048624A">
        <w:rPr>
          <w:i/>
          <w:iCs/>
        </w:rPr>
        <w:t>Journal of food protection</w:t>
      </w:r>
      <w:r w:rsidRPr="0048624A">
        <w:t xml:space="preserve"> 58: 449-454.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Ferrari, Federico, Klein, Michael, Capri, Ettore , and Trevisan, Marco (2005). Prediction of Pesticide Volatilization With Pelmo 3.31.</w:t>
      </w:r>
      <w:r w:rsidRPr="0048624A">
        <w:rPr>
          <w:b/>
          <w:bCs/>
        </w:rPr>
        <w:t xml:space="preserve"> </w:t>
      </w:r>
      <w:r w:rsidRPr="0048624A">
        <w:t xml:space="preserve"> </w:t>
      </w:r>
      <w:r w:rsidRPr="0048624A">
        <w:rPr>
          <w:i/>
          <w:iCs/>
        </w:rPr>
        <w:t>Chemosphere</w:t>
      </w:r>
      <w:r w:rsidRPr="0048624A">
        <w:t xml:space="preserve"> 60: 705-713.</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Ferreira, J. R. and Silva Fernandes, A. M. ( Gas-Liquid Chromatographic Determination of Organophosphorus Insecticide Residues in Fruits and Vegetables.</w:t>
      </w:r>
      <w:r w:rsidRPr="0048624A">
        <w:rPr>
          <w:b/>
          <w:bCs/>
        </w:rPr>
        <w:t xml:space="preserve"> </w:t>
      </w:r>
      <w:r w:rsidRPr="0048624A">
        <w:t xml:space="preserve"> </w:t>
      </w:r>
      <w:r w:rsidRPr="0048624A">
        <w:rPr>
          <w:i/>
          <w:iCs/>
        </w:rPr>
        <w:t>J assoc off anal chem. 1980, may; 63(3):517-22. [Journal - association of official analytical chemists]: J Assoc Off Anal Chem</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Ferrer, I. and Barcelo, D. (1998). Lc-Ms Methods for Trace Determination of Pesticides in Environmental Samples.</w:t>
      </w:r>
      <w:r w:rsidRPr="0048624A">
        <w:rPr>
          <w:b/>
          <w:bCs/>
        </w:rPr>
        <w:t xml:space="preserve"> </w:t>
      </w:r>
      <w:r w:rsidRPr="0048624A">
        <w:t xml:space="preserve"> </w:t>
      </w:r>
      <w:r w:rsidRPr="0048624A">
        <w:rPr>
          <w:i/>
          <w:iCs/>
        </w:rPr>
        <w:t>Analusis</w:t>
      </w:r>
      <w:r w:rsidRPr="0048624A">
        <w:t xml:space="preserve"> 26: M118-m122.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Ferretti, P. A., Smitley, D. R., Newport, S., and Carlson, W. H. (1991 ). Greenhouse Phytotoxicity and Residue Study of Insecticides on Bedding and Pot Plants.</w:t>
      </w:r>
      <w:r w:rsidRPr="0048624A">
        <w:rPr>
          <w:b/>
          <w:bCs/>
        </w:rPr>
        <w:t xml:space="preserve"> </w:t>
      </w:r>
      <w:r w:rsidRPr="0048624A">
        <w:t xml:space="preserve"> </w:t>
      </w:r>
      <w:r w:rsidRPr="0048624A">
        <w:rPr>
          <w:i/>
          <w:iCs/>
        </w:rPr>
        <w:t>88th annual meeting of the american society for horticultural science, university park, pennsylvania, usa, july 19-24, 1991. Hortscience</w:t>
      </w:r>
      <w:r w:rsidRPr="0048624A">
        <w:t xml:space="preserve"> 26: 750.</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Ffrench-Constant, R. H. and Bonning, B. C. (1989). Rapid Microtitre Plate Test Distinguishes Insecticide Resistant Acetylcholinesterase Genotypes in the Mosquitoes Anopheles albimanus, An. nigerrimus and Culex pipiens.</w:t>
      </w:r>
      <w:r w:rsidRPr="0048624A">
        <w:rPr>
          <w:b/>
          <w:bCs/>
        </w:rPr>
        <w:t xml:space="preserve"> </w:t>
      </w:r>
      <w:r w:rsidRPr="0048624A">
        <w:t xml:space="preserve"> </w:t>
      </w:r>
      <w:r w:rsidRPr="0048624A">
        <w:rPr>
          <w:i/>
          <w:iCs/>
        </w:rPr>
        <w:t>Med.Vet.Entomol.</w:t>
      </w:r>
      <w:r w:rsidRPr="0048624A">
        <w:t xml:space="preserve"> 3: 9-16.</w:t>
      </w:r>
      <w:r w:rsidRPr="0048624A">
        <w:br/>
      </w:r>
      <w:r w:rsidRPr="0048624A">
        <w:rPr>
          <w:u w:val="single"/>
        </w:rPr>
        <w:t>Chem Codes</w:t>
      </w:r>
      <w:r w:rsidRPr="0048624A">
        <w:t xml:space="preserve">:  Chemical of Concern: IRG,PPX,MLO  </w:t>
      </w:r>
      <w:r w:rsidRPr="0048624A">
        <w:rPr>
          <w:u w:val="single"/>
        </w:rPr>
        <w:t>Code</w:t>
      </w:r>
      <w:r w:rsidRPr="0048624A">
        <w:t>:  IN VITRO.</w:t>
      </w:r>
    </w:p>
    <w:p w:rsidR="0048624A" w:rsidRPr="0048624A" w:rsidRDefault="0048624A" w:rsidP="0048624A">
      <w:r w:rsidRPr="0048624A">
        <w:t>Ffrench-Constant, R. H. and Bonning, B. C. ( Rapid Microtitre Plate Test Distinguishes Insecticide Resistant Acetylcholinesterase Genotypes in the Mosquitoes Anopheles Albimanus, an. Nigerrimus and Culex Pipiens.</w:t>
      </w:r>
      <w:r w:rsidRPr="0048624A">
        <w:rPr>
          <w:b/>
          <w:bCs/>
        </w:rPr>
        <w:t xml:space="preserve"> </w:t>
      </w:r>
      <w:r w:rsidRPr="0048624A">
        <w:t xml:space="preserve"> </w:t>
      </w:r>
      <w:r w:rsidRPr="0048624A">
        <w:rPr>
          <w:i/>
          <w:iCs/>
        </w:rPr>
        <w:t>Med vet entomol. 1989, jan; 3(1):9-16. [Medical and veterinary entomology]: Med Vet Entomol</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ffrench-Constant, Richard H. (2007). Which came first: insecticides or resistance?</w:t>
      </w:r>
      <w:r w:rsidRPr="0048624A">
        <w:rPr>
          <w:b/>
          <w:bCs/>
        </w:rPr>
        <w:t xml:space="preserve"> </w:t>
      </w:r>
      <w:r w:rsidRPr="0048624A">
        <w:t xml:space="preserve"> </w:t>
      </w:r>
      <w:r w:rsidRPr="0048624A">
        <w:rPr>
          <w:i/>
          <w:iCs/>
        </w:rPr>
        <w:t>Trends in Genetics</w:t>
      </w:r>
      <w:r w:rsidRPr="0048624A">
        <w:t xml:space="preserve"> 23: 1-4.</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Finizio, A., Vighi, M., and Sandroni, D. (1997). Determination of N-Octanol/Water Partition Coefficient (Kow) of Pesticide Critical Review and Comparison of Methods.</w:t>
      </w:r>
      <w:r w:rsidRPr="0048624A">
        <w:rPr>
          <w:b/>
          <w:bCs/>
        </w:rPr>
        <w:t xml:space="preserve"> </w:t>
      </w:r>
      <w:r w:rsidRPr="0048624A">
        <w:t xml:space="preserve"> </w:t>
      </w:r>
      <w:r w:rsidRPr="0048624A">
        <w:rPr>
          <w:i/>
          <w:iCs/>
        </w:rPr>
        <w:t>Chemosphere</w:t>
      </w:r>
      <w:r w:rsidRPr="0048624A">
        <w:t xml:space="preserve"> 34: 131-161.</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Finlayson, B. J., Harrington, J. A., Fujimura, R., and Isaac, G. (1993). Identification of Methyl Parathion Toxicity in Colusa Basin Drain Water.</w:t>
      </w:r>
      <w:r w:rsidRPr="0048624A">
        <w:rPr>
          <w:b/>
          <w:bCs/>
        </w:rPr>
        <w:t xml:space="preserve"> </w:t>
      </w:r>
      <w:r w:rsidRPr="0048624A">
        <w:t xml:space="preserve"> </w:t>
      </w:r>
      <w:r w:rsidRPr="0048624A">
        <w:rPr>
          <w:i/>
          <w:iCs/>
        </w:rPr>
        <w:t>Environ toxicol chem</w:t>
      </w:r>
      <w:r w:rsidRPr="0048624A">
        <w:t xml:space="preserve"> 12: 291-303.</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Finlayson-Pitts, B. J. and Pitts, J. N Jr (1997). Tropospheric Air Pollution: Ozone, Airborne Toxics, Polycyclic Aromatic Hydrocarbons, and Particles.</w:t>
      </w:r>
      <w:r w:rsidRPr="0048624A">
        <w:rPr>
          <w:b/>
          <w:bCs/>
        </w:rPr>
        <w:t xml:space="preserve"> </w:t>
      </w:r>
      <w:r w:rsidRPr="0048624A">
        <w:t xml:space="preserve"> </w:t>
      </w:r>
      <w:r w:rsidRPr="0048624A">
        <w:rPr>
          <w:i/>
          <w:iCs/>
        </w:rPr>
        <w:t>Science (washington d c)</w:t>
      </w:r>
      <w:r w:rsidRPr="0048624A">
        <w:t xml:space="preserve"> 276: 1045-1052.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Fischer, A. B., Bigalke, B., Herr, C., and Eikmann, T. (1999). Pest Control in Public Institutions.</w:t>
      </w:r>
      <w:r w:rsidRPr="0048624A">
        <w:rPr>
          <w:b/>
          <w:bCs/>
        </w:rPr>
        <w:t xml:space="preserve"> </w:t>
      </w:r>
      <w:r w:rsidRPr="0048624A">
        <w:t xml:space="preserve"> </w:t>
      </w:r>
      <w:r w:rsidRPr="0048624A">
        <w:rPr>
          <w:i/>
          <w:iCs/>
        </w:rPr>
        <w:t>Toxicology letters (shannon)</w:t>
      </w:r>
      <w:r w:rsidRPr="0048624A">
        <w:t xml:space="preserve"> 107: 75-80.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Fleming, L. E. and Timmeny, W. (1993). Aplastic Anemia and Pesticides: an Etiologic Association?</w:t>
      </w:r>
      <w:r w:rsidRPr="0048624A">
        <w:rPr>
          <w:b/>
          <w:bCs/>
        </w:rPr>
        <w:t xml:space="preserve"> </w:t>
      </w:r>
      <w:r w:rsidRPr="0048624A">
        <w:t xml:space="preserve"> </w:t>
      </w:r>
      <w:r w:rsidRPr="0048624A">
        <w:rPr>
          <w:i/>
          <w:iCs/>
        </w:rPr>
        <w:t>Journal of occupational medicine</w:t>
      </w:r>
      <w:r w:rsidRPr="0048624A">
        <w:t xml:space="preserve"> 35: 1106-1116.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Flessel, P., Quintana, P. J. E., and Hooper, K. (1993). Genetic Toxicity of Malathion: a Review.</w:t>
      </w:r>
      <w:r w:rsidRPr="0048624A">
        <w:rPr>
          <w:b/>
          <w:bCs/>
        </w:rPr>
        <w:t xml:space="preserve"> </w:t>
      </w:r>
      <w:r w:rsidRPr="0048624A">
        <w:t xml:space="preserve"> </w:t>
      </w:r>
      <w:r w:rsidRPr="0048624A">
        <w:rPr>
          <w:i/>
          <w:iCs/>
        </w:rPr>
        <w:t>Environmental and Molecular Mutagenesis. Vol. 22, no. 1, pp. 7-17. 1993.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Flipo, Denis, Bernier, Jacques, Girard, Denis, Krzystyniak, Krzysztof, and Fournier, Michel (1992). Combined Effects of Selected Insecticides on Humoral Immune Response in Mice.</w:t>
      </w:r>
      <w:r w:rsidRPr="0048624A">
        <w:rPr>
          <w:b/>
          <w:bCs/>
        </w:rPr>
        <w:t xml:space="preserve"> </w:t>
      </w:r>
      <w:r w:rsidRPr="0048624A">
        <w:t xml:space="preserve"> </w:t>
      </w:r>
      <w:r w:rsidRPr="0048624A">
        <w:rPr>
          <w:i/>
          <w:iCs/>
        </w:rPr>
        <w:t>International Journal of Immunopharmacology</w:t>
      </w:r>
      <w:r w:rsidRPr="0048624A">
        <w:t xml:space="preserve"> 14: 747-752.</w:t>
      </w:r>
      <w:r w:rsidRPr="0048624A">
        <w:br/>
      </w:r>
      <w:r w:rsidRPr="0048624A">
        <w:rPr>
          <w:u w:val="single"/>
        </w:rPr>
        <w:t>Chem Codes</w:t>
      </w:r>
      <w:r w:rsidRPr="0048624A">
        <w:t xml:space="preserve">:  Chemical of Concern: MLN  </w:t>
      </w:r>
      <w:r w:rsidRPr="0048624A">
        <w:rPr>
          <w:u w:val="single"/>
        </w:rPr>
        <w:t xml:space="preserve"> Code</w:t>
      </w:r>
      <w:r w:rsidRPr="0048624A">
        <w:t>:  MIXTURE.</w:t>
      </w:r>
    </w:p>
    <w:p w:rsidR="0048624A" w:rsidRPr="0048624A" w:rsidRDefault="0048624A" w:rsidP="0048624A">
      <w:r w:rsidRPr="0048624A">
        <w:t>Fodor-Csorba, K. (1992). Chromatographic Methods for the Determination of Pesticides in Foods.</w:t>
      </w:r>
      <w:r w:rsidRPr="0048624A">
        <w:rPr>
          <w:b/>
          <w:bCs/>
        </w:rPr>
        <w:t xml:space="preserve"> </w:t>
      </w:r>
      <w:r w:rsidRPr="0048624A">
        <w:t xml:space="preserve"> </w:t>
      </w:r>
      <w:r w:rsidRPr="0048624A">
        <w:rPr>
          <w:i/>
          <w:iCs/>
        </w:rPr>
        <w:t>J chromatogr</w:t>
      </w:r>
      <w:r w:rsidRPr="0048624A">
        <w:t xml:space="preserve"> 624: 353-367.</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Fogarty, A. M. and Tuovinen, O. H. (1991). Microbiological Degradation of Pesticides in Yard Waste Composting.</w:t>
      </w:r>
      <w:r w:rsidRPr="0048624A">
        <w:rPr>
          <w:b/>
          <w:bCs/>
        </w:rPr>
        <w:t xml:space="preserve"> </w:t>
      </w:r>
      <w:r w:rsidRPr="0048624A">
        <w:t xml:space="preserve"> </w:t>
      </w:r>
      <w:r w:rsidRPr="0048624A">
        <w:rPr>
          <w:i/>
          <w:iCs/>
        </w:rPr>
        <w:t>Microbiol rev</w:t>
      </w:r>
      <w:r w:rsidRPr="0048624A">
        <w:t xml:space="preserve"> 55: 225-233.</w:t>
      </w:r>
      <w:r w:rsidRPr="0048624A">
        <w:br/>
      </w:r>
      <w:r w:rsidRPr="0048624A">
        <w:rPr>
          <w:u w:val="single"/>
        </w:rPr>
        <w:t>Chem Codes</w:t>
      </w:r>
      <w:r w:rsidRPr="0048624A">
        <w:t xml:space="preserve">:  Chemical of Concern: MLN  </w:t>
      </w:r>
      <w:r w:rsidRPr="0048624A">
        <w:rPr>
          <w:u w:val="single"/>
        </w:rPr>
        <w:t>Code</w:t>
      </w:r>
      <w:r w:rsidRPr="0048624A">
        <w:t>:  BACTERIA, METABOLISM.</w:t>
      </w:r>
    </w:p>
    <w:p w:rsidR="0048624A" w:rsidRPr="0048624A" w:rsidRDefault="0048624A" w:rsidP="0048624A">
      <w:r w:rsidRPr="0048624A">
        <w:t>Folmar, L. C. (1993). Effects of Chemical Contaminants on Blood Chemistry of Teleost Fish:  A Bibliography and Synopsis of Selected Effects.</w:t>
      </w:r>
      <w:r w:rsidRPr="0048624A">
        <w:rPr>
          <w:b/>
          <w:bCs/>
        </w:rPr>
        <w:t xml:space="preserve"> </w:t>
      </w:r>
      <w:r w:rsidRPr="0048624A">
        <w:t xml:space="preserve"> </w:t>
      </w:r>
      <w:r w:rsidRPr="0048624A">
        <w:rPr>
          <w:i/>
          <w:iCs/>
        </w:rPr>
        <w:t>Environ.Toxicol.Chem.</w:t>
      </w:r>
      <w:r w:rsidRPr="0048624A">
        <w:t xml:space="preserve"> 12 : 337-375.</w:t>
      </w:r>
      <w:r w:rsidRPr="0048624A">
        <w:br/>
      </w:r>
      <w:r w:rsidRPr="0048624A">
        <w:rPr>
          <w:u w:val="single"/>
        </w:rPr>
        <w:t>Chem Codes</w:t>
      </w:r>
      <w:r w:rsidRPr="0048624A">
        <w:t>:  EcoReference No.: 108791</w:t>
      </w:r>
      <w:r w:rsidRPr="0048624A">
        <w:br/>
        <w:t xml:space="preserve">Chemical of Concern: MRX,TOL,NO3,Cu,PAQT,MDT,Zn,Hg,Pb,Ni,Cd,NP,PL,NH,MLN,ADC,ATZ,THM,AND,EN,DLD,HCCH,PCP,PCB,DDT,HCB,PAH,MOL,HPT,FNT  </w:t>
      </w:r>
      <w:r w:rsidRPr="0048624A">
        <w:rPr>
          <w:u w:val="single"/>
        </w:rPr>
        <w:t>Code</w:t>
      </w:r>
      <w:r w:rsidRPr="0048624A">
        <w:t>:  REVIEW.</w:t>
      </w:r>
    </w:p>
    <w:p w:rsidR="0048624A" w:rsidRPr="0048624A" w:rsidRDefault="0048624A" w:rsidP="0048624A">
      <w:r w:rsidRPr="0048624A">
        <w:t>Folmar, L. C. (1993). Effects of Chemical Contaminants on Blood Chemistry of Teleost Fish a Bibliography and Synopsis of Selected Effects.</w:t>
      </w:r>
      <w:r w:rsidRPr="0048624A">
        <w:rPr>
          <w:b/>
          <w:bCs/>
        </w:rPr>
        <w:t xml:space="preserve"> </w:t>
      </w:r>
      <w:r w:rsidRPr="0048624A">
        <w:t xml:space="preserve"> </w:t>
      </w:r>
      <w:r w:rsidRPr="0048624A">
        <w:rPr>
          <w:i/>
          <w:iCs/>
        </w:rPr>
        <w:t>Environ toxicol chem</w:t>
      </w:r>
      <w:r w:rsidRPr="0048624A">
        <w:t xml:space="preserve"> 12: 337-375.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Font, G., Manes, J., Molto, J. C., and Pico, Y. (1993). Solid-Phase Extraction in Multi-Residue Pesticide Analysis of Water.</w:t>
      </w:r>
      <w:r w:rsidRPr="0048624A">
        <w:rPr>
          <w:b/>
          <w:bCs/>
        </w:rPr>
        <w:t xml:space="preserve"> </w:t>
      </w:r>
      <w:r w:rsidRPr="0048624A">
        <w:t xml:space="preserve"> </w:t>
      </w:r>
      <w:r w:rsidRPr="0048624A">
        <w:rPr>
          <w:i/>
          <w:iCs/>
        </w:rPr>
        <w:t>J chromatogr</w:t>
      </w:r>
      <w:r w:rsidRPr="0048624A">
        <w:t xml:space="preserve"> 642: 135-161.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Font, Guillermina, Juan-Garc</w:t>
      </w:r>
      <w:r w:rsidRPr="0048624A">
        <w:t>a, Ana, Fern</w:t>
      </w:r>
      <w:r w:rsidRPr="0048624A">
        <w:t>ndez, Monica, and Ruiz, Mar</w:t>
      </w:r>
      <w:r w:rsidRPr="0048624A">
        <w:t>a Jose (2008-). In vitro effect of organophosphate pesticides, Malathion and chlorpyriphos, on lipid peroxidation and antioxidant enzymes.</w:t>
      </w:r>
      <w:r w:rsidRPr="0048624A">
        <w:rPr>
          <w:b/>
          <w:bCs/>
        </w:rPr>
        <w:t xml:space="preserve"> </w:t>
      </w:r>
      <w:r w:rsidRPr="0048624A">
        <w:t xml:space="preserve"> </w:t>
      </w:r>
      <w:r w:rsidRPr="0048624A">
        <w:rPr>
          <w:i/>
          <w:iCs/>
        </w:rPr>
        <w:t>Toxicology Letters</w:t>
      </w:r>
      <w:r w:rsidRPr="0048624A">
        <w:t xml:space="preserve"> 180: S103-S104.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Forrester, D. J., Davidson, W. R., Lange, R. E Jr, Stroud, R. K.,  Alexander, L. L., Franson, J. C., Haseltine, S. D., Littell, R. C., and Nesbitt, S. A. (1997). Winter Mortality of Common Loons in Florida Coastal Waters.</w:t>
      </w:r>
      <w:r w:rsidRPr="0048624A">
        <w:rPr>
          <w:b/>
          <w:bCs/>
        </w:rPr>
        <w:t xml:space="preserve"> </w:t>
      </w:r>
      <w:r w:rsidRPr="0048624A">
        <w:t xml:space="preserve"> </w:t>
      </w:r>
      <w:r w:rsidRPr="0048624A">
        <w:rPr>
          <w:i/>
          <w:iCs/>
        </w:rPr>
        <w:t>Journal of wildlife diseases</w:t>
      </w:r>
      <w:r w:rsidRPr="0048624A">
        <w:t xml:space="preserve"> 33: 833-847.</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Foster, G. D., Foreman, W. T., and Gates, P. M. ( Performance of the Goulden Large-Sample Extractor in Multiclass Pesticide Isolation and Preconcentration From Stream Water.</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Foster, G. D., Gates, P. M., Foreman, W. T., Mckenzie, S. W., and Rinella, F. A. (1993). Determination of Dissolved-Phase Pesticides in Surface Water From the Yakima River Basin, Washington, Using the Goulden Large-Sample Extractor and Gas Chromatography/Mass Spectrometry.</w:t>
      </w:r>
      <w:r w:rsidRPr="0048624A">
        <w:rPr>
          <w:b/>
          <w:bCs/>
        </w:rPr>
        <w:t xml:space="preserve"> </w:t>
      </w:r>
      <w:r w:rsidRPr="0048624A">
        <w:t xml:space="preserve"> </w:t>
      </w:r>
      <w:r w:rsidRPr="0048624A">
        <w:rPr>
          <w:i/>
          <w:iCs/>
        </w:rPr>
        <w:t>Environ sci technol</w:t>
      </w:r>
      <w:r w:rsidRPr="0048624A">
        <w:t xml:space="preserve"> 27: 1911-1917.</w:t>
      </w:r>
      <w:r w:rsidRPr="0048624A">
        <w:br/>
      </w:r>
      <w:r w:rsidRPr="0048624A">
        <w:rPr>
          <w:u w:val="single"/>
        </w:rPr>
        <w:t>Chem Codes</w:t>
      </w:r>
      <w:r w:rsidRPr="0048624A">
        <w:t xml:space="preserve">:  Chemical of Concern: MLN  </w:t>
      </w:r>
      <w:r w:rsidRPr="0048624A">
        <w:rPr>
          <w:u w:val="single"/>
        </w:rPr>
        <w:t>Code</w:t>
      </w:r>
      <w:r w:rsidRPr="0048624A">
        <w:t>:  METHODS, NO EFFECT.</w:t>
      </w:r>
    </w:p>
    <w:p w:rsidR="0048624A" w:rsidRPr="0048624A" w:rsidRDefault="0048624A" w:rsidP="0048624A">
      <w:r w:rsidRPr="0048624A">
        <w:t>Foster, G. D. and Lippa, K. A. (1996). Fluvial Loadings of Selected Organonitrogen and Organophosphorus Pesticides to Chesapeake Bay.</w:t>
      </w:r>
      <w:r w:rsidRPr="0048624A">
        <w:rPr>
          <w:b/>
          <w:bCs/>
        </w:rPr>
        <w:t xml:space="preserve"> </w:t>
      </w:r>
      <w:r w:rsidRPr="0048624A">
        <w:t xml:space="preserve"> </w:t>
      </w:r>
      <w:r w:rsidRPr="0048624A">
        <w:rPr>
          <w:i/>
          <w:iCs/>
        </w:rPr>
        <w:t>Journal of agricultural and food chemistry</w:t>
      </w:r>
      <w:r w:rsidRPr="0048624A">
        <w:t xml:space="preserve"> 44: 2447-2454.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Foster, T. S. ( Physiological and Biological Effects of Pesticide Residues in Poultry.</w:t>
      </w:r>
      <w:r w:rsidRPr="0048624A">
        <w:rPr>
          <w:b/>
          <w:bCs/>
        </w:rPr>
        <w:t xml:space="preserve"> </w:t>
      </w:r>
      <w:r w:rsidRPr="0048624A">
        <w:t xml:space="preserve"> </w:t>
      </w:r>
      <w:r w:rsidRPr="0048624A">
        <w:rPr>
          <w:i/>
          <w:iCs/>
        </w:rPr>
        <w:t>Residue rev. 1974, 51() 69-121</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REVIEW.</w:t>
      </w:r>
    </w:p>
    <w:p w:rsidR="0048624A" w:rsidRPr="0048624A" w:rsidRDefault="0048624A" w:rsidP="0048624A">
      <w:r w:rsidRPr="0048624A">
        <w:t>Fournier, E., Sonnier, M., and Dally, S. (1978). Detection and Assay of Organophosphate Pesticides in Human Blood by Gas Chromatography.</w:t>
      </w:r>
      <w:r w:rsidRPr="0048624A">
        <w:rPr>
          <w:b/>
          <w:bCs/>
        </w:rPr>
        <w:t xml:space="preserve"> </w:t>
      </w:r>
      <w:r w:rsidRPr="0048624A">
        <w:t xml:space="preserve"> </w:t>
      </w:r>
      <w:r w:rsidRPr="0048624A">
        <w:rPr>
          <w:i/>
          <w:iCs/>
        </w:rPr>
        <w:t>Clin.Toxicol.</w:t>
      </w:r>
      <w:r w:rsidRPr="0048624A">
        <w:t xml:space="preserve"> 12: 457-462.</w:t>
      </w:r>
      <w:r w:rsidRPr="0048624A">
        <w:br/>
      </w:r>
      <w:r w:rsidRPr="0048624A">
        <w:rPr>
          <w:u w:val="single"/>
        </w:rPr>
        <w:t>Chem Codes</w:t>
      </w:r>
      <w:r w:rsidRPr="0048624A">
        <w:t xml:space="preserve">:  Chemical of Concern: PRN,DMT,TCF,MLN,DDVP  </w:t>
      </w:r>
      <w:r w:rsidRPr="0048624A">
        <w:rPr>
          <w:u w:val="single"/>
        </w:rPr>
        <w:t>Code</w:t>
      </w:r>
      <w:r w:rsidRPr="0048624A">
        <w:t>:  HUMAN HEALTH.</w:t>
      </w:r>
    </w:p>
    <w:p w:rsidR="0048624A" w:rsidRPr="0048624A" w:rsidRDefault="0048624A" w:rsidP="0048624A">
      <w:r w:rsidRPr="0048624A">
        <w:t>Frank, R., Braun, H. E., Clegg, B. S., Ripley, B. D., and Johnson, R. (1990). Survey of Farm Wells for Pesticides Ontario Canada 1986 and 1987.</w:t>
      </w:r>
      <w:r w:rsidRPr="0048624A">
        <w:rPr>
          <w:b/>
          <w:bCs/>
        </w:rPr>
        <w:t xml:space="preserve"> </w:t>
      </w:r>
      <w:r w:rsidRPr="0048624A">
        <w:t xml:space="preserve"> </w:t>
      </w:r>
      <w:r w:rsidRPr="0048624A">
        <w:rPr>
          <w:i/>
          <w:iCs/>
        </w:rPr>
        <w:t>Bull environ contam toxicol</w:t>
      </w:r>
      <w:r w:rsidRPr="0048624A">
        <w:t xml:space="preserve"> 44: 410-419.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Frank, R., Braun, H. E., Ishida, K., and Suda, P. (1976). Persistent Organic and Inorganic Pesticide Residues in Orchard Soils and Vineyards of Southern Ontario.</w:t>
      </w:r>
      <w:r w:rsidRPr="0048624A">
        <w:rPr>
          <w:b/>
          <w:bCs/>
        </w:rPr>
        <w:t xml:space="preserve"> </w:t>
      </w:r>
      <w:r w:rsidRPr="0048624A">
        <w:t xml:space="preserve"> </w:t>
      </w:r>
      <w:r w:rsidRPr="0048624A">
        <w:rPr>
          <w:i/>
          <w:iCs/>
        </w:rPr>
        <w:t>Can.J.Soil Sci.</w:t>
      </w:r>
      <w:r w:rsidRPr="0048624A">
        <w:t xml:space="preserve"> 56: 463-484.</w:t>
      </w:r>
      <w:r w:rsidRPr="0048624A">
        <w:br/>
      </w:r>
      <w:r w:rsidRPr="0048624A">
        <w:rPr>
          <w:u w:val="single"/>
        </w:rPr>
        <w:t>Chem Codes</w:t>
      </w:r>
      <w:r w:rsidRPr="0048624A">
        <w:t xml:space="preserve">:  Chemical of Concern: TVP,PSM,PHSL,PRN,MVP,MLN,Cu,CuS,Pb,ZnS,FBM,MZB,Maneb,Zineb,Captan,DDT,DCF,ES,EN,Folpet,DLD,MXC,DEM,DZ,DMT,ETN  </w:t>
      </w:r>
      <w:r w:rsidRPr="0048624A">
        <w:rPr>
          <w:u w:val="single"/>
        </w:rPr>
        <w:t>Code</w:t>
      </w:r>
      <w:r w:rsidRPr="0048624A">
        <w:t>:  FATE.</w:t>
      </w:r>
    </w:p>
    <w:p w:rsidR="0048624A" w:rsidRPr="0048624A" w:rsidRDefault="0048624A" w:rsidP="0048624A">
      <w:r w:rsidRPr="0048624A">
        <w:t>Frank, R., Braun, H. E., and Ripley, B. D. (1989). Monitoring Ontario-Grown Apples for Pest Control Chemicals Used in Their Production, 1978-86.</w:t>
      </w:r>
      <w:r w:rsidRPr="0048624A">
        <w:rPr>
          <w:b/>
          <w:bCs/>
        </w:rPr>
        <w:t xml:space="preserve"> </w:t>
      </w:r>
      <w:r w:rsidRPr="0048624A">
        <w:t xml:space="preserve"> </w:t>
      </w:r>
      <w:r w:rsidRPr="0048624A">
        <w:rPr>
          <w:i/>
          <w:iCs/>
        </w:rPr>
        <w:t>Food Addit.Contam.</w:t>
      </w:r>
      <w:r w:rsidRPr="0048624A">
        <w:t xml:space="preserve"> 6 : 227-234.</w:t>
      </w:r>
      <w:r w:rsidRPr="0048624A">
        <w:br/>
      </w:r>
      <w:r w:rsidRPr="0048624A">
        <w:rPr>
          <w:u w:val="single"/>
        </w:rPr>
        <w:t>Chem Codes</w:t>
      </w:r>
      <w:r w:rsidRPr="0048624A">
        <w:t xml:space="preserve">:  Chemical of Concern: DPA,ETN,MEM,MXC,PRN,PHSL,AZ,Captan,CAP,CBL,DMZ,DM,DZ,DCF,DMT,ES,FNV,MLN,MZB,MDT,PMR,PSM,PIM  </w:t>
      </w:r>
      <w:r w:rsidRPr="0048624A">
        <w:rPr>
          <w:u w:val="single"/>
        </w:rPr>
        <w:t>Code</w:t>
      </w:r>
      <w:r w:rsidRPr="0048624A">
        <w:t>:  SURVEY.</w:t>
      </w:r>
    </w:p>
    <w:p w:rsidR="0048624A" w:rsidRPr="0048624A" w:rsidRDefault="0048624A" w:rsidP="0048624A">
      <w:r w:rsidRPr="0048624A">
        <w:t>Frank, R., Braun, H. E., and Ripley, B. D. (1990). Residues of Insecticides and Fungicides on Ontario-Grown Vegetables, 1986-1988.</w:t>
      </w:r>
      <w:r w:rsidRPr="0048624A">
        <w:rPr>
          <w:b/>
          <w:bCs/>
        </w:rPr>
        <w:t xml:space="preserve"> </w:t>
      </w:r>
      <w:r w:rsidRPr="0048624A">
        <w:t xml:space="preserve"> </w:t>
      </w:r>
      <w:r w:rsidRPr="0048624A">
        <w:rPr>
          <w:i/>
          <w:iCs/>
        </w:rPr>
        <w:t>Food addit contam</w:t>
      </w:r>
      <w:r w:rsidRPr="0048624A">
        <w:t xml:space="preserve"> 7: 545-554.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Frank, R., Braun, H. E., Suda, P., Ripley, B. D., Clegg, B. S., Beyaert, R. P., and Zilkey, B. F. (1987). Pesticide Residues and Metal Contents in Flue-Cured Tobacco and Tobacco Soils of Southern Ontario, Canada 1980-85.</w:t>
      </w:r>
      <w:r w:rsidRPr="0048624A">
        <w:rPr>
          <w:b/>
          <w:bCs/>
        </w:rPr>
        <w:t xml:space="preserve"> </w:t>
      </w:r>
      <w:r w:rsidRPr="0048624A">
        <w:t xml:space="preserve"> </w:t>
      </w:r>
      <w:r w:rsidRPr="0048624A">
        <w:rPr>
          <w:i/>
          <w:iCs/>
        </w:rPr>
        <w:t>Tob.Sci.</w:t>
      </w:r>
      <w:r w:rsidRPr="0048624A">
        <w:t xml:space="preserve"> 31: 40-45.</w:t>
      </w:r>
      <w:r w:rsidRPr="0048624A">
        <w:br/>
      </w:r>
      <w:r w:rsidRPr="0048624A">
        <w:rPr>
          <w:u w:val="single"/>
        </w:rPr>
        <w:t>Chem Codes</w:t>
      </w:r>
      <w:r w:rsidRPr="0048624A">
        <w:t xml:space="preserve">:  Chemical of Concern: TCF,PIM,OXD,MOM,MLN,ES,DZ,PMR,DM,CYP,CPY,ACP,MLX  </w:t>
      </w:r>
      <w:r w:rsidRPr="0048624A">
        <w:rPr>
          <w:u w:val="single"/>
        </w:rPr>
        <w:t>Code</w:t>
      </w:r>
      <w:r w:rsidRPr="0048624A">
        <w:t>:  NO DURATION/SURVEY.</w:t>
      </w:r>
    </w:p>
    <w:p w:rsidR="0048624A" w:rsidRPr="0048624A" w:rsidRDefault="0048624A" w:rsidP="0048624A">
      <w:r w:rsidRPr="0048624A">
        <w:t>Frank, R. and Logan, L. (1988). Pesticide and Industrial Chemical Residues at the Mouth of the Grand Saugeen and Thames Rivers Ontario Canada 1981-1985.</w:t>
      </w:r>
      <w:r w:rsidRPr="0048624A">
        <w:rPr>
          <w:b/>
          <w:bCs/>
        </w:rPr>
        <w:t xml:space="preserve"> </w:t>
      </w:r>
      <w:r w:rsidRPr="0048624A">
        <w:t xml:space="preserve"> </w:t>
      </w:r>
      <w:r w:rsidRPr="0048624A">
        <w:rPr>
          <w:i/>
          <w:iCs/>
        </w:rPr>
        <w:t>Arch environ contam toxicol</w:t>
      </w:r>
      <w:r w:rsidRPr="0048624A">
        <w:t xml:space="preserve"> 17: 741-754.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Frank, R., Logan, L., and Clegg, B. S. (1991). Pesticide and Polychlorinated Biphenyl Residues in Waters at the Mouth of the Grand, Saugeen, and Thames Rivers, Ontario, Canada, 1986-1990.</w:t>
      </w:r>
      <w:r w:rsidRPr="0048624A">
        <w:rPr>
          <w:b/>
          <w:bCs/>
        </w:rPr>
        <w:t xml:space="preserve"> </w:t>
      </w:r>
      <w:r w:rsidRPr="0048624A">
        <w:t xml:space="preserve"> </w:t>
      </w:r>
      <w:r w:rsidRPr="0048624A">
        <w:rPr>
          <w:i/>
          <w:iCs/>
        </w:rPr>
        <w:t>Arch environ contam toxicol</w:t>
      </w:r>
      <w:r w:rsidRPr="0048624A">
        <w:t xml:space="preserve"> 21: 585-595.</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Frank, R., Ripley, B. D., Braun, H. E., Clegg, B. S., Johnston, R., and O'neill, T. J. (1987). Survey of Farm Wells for Pesticides Residues Southern Ontario Canada 1981-1982 1984.</w:t>
      </w:r>
      <w:r w:rsidRPr="0048624A">
        <w:rPr>
          <w:b/>
          <w:bCs/>
        </w:rPr>
        <w:t xml:space="preserve"> </w:t>
      </w:r>
      <w:r w:rsidRPr="0048624A">
        <w:t xml:space="preserve"> </w:t>
      </w:r>
      <w:r w:rsidRPr="0048624A">
        <w:rPr>
          <w:i/>
          <w:iCs/>
        </w:rPr>
        <w:t>Arch environ contam toxicol</w:t>
      </w:r>
      <w:r w:rsidRPr="0048624A">
        <w:t xml:space="preserve"> 16: 1-8.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Frankenberger, jr W. T. and Tabatabai, M. A. (1991). Factors Affecting -Glutaminase Activity in Soils.</w:t>
      </w:r>
      <w:r w:rsidRPr="0048624A">
        <w:rPr>
          <w:b/>
          <w:bCs/>
        </w:rPr>
        <w:t xml:space="preserve"> </w:t>
      </w:r>
      <w:r w:rsidRPr="0048624A">
        <w:t xml:space="preserve">  </w:t>
      </w:r>
      <w:r w:rsidRPr="0048624A">
        <w:rPr>
          <w:i/>
          <w:iCs/>
        </w:rPr>
        <w:t>Soil Biology and Biochemistry</w:t>
      </w:r>
      <w:r w:rsidRPr="0048624A">
        <w:t xml:space="preserve"> 23: 875-879.</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Freedman, B. (1989). Environmental Ecology the Impacts of Pollution and Other Stresses on Ecosystem Structure and Function.</w:t>
      </w:r>
      <w:r w:rsidRPr="0048624A">
        <w:rPr>
          <w:b/>
          <w:bCs/>
        </w:rPr>
        <w:t xml:space="preserve"> </w:t>
      </w:r>
      <w:r w:rsidRPr="0048624A">
        <w:t xml:space="preserve"> </w:t>
      </w:r>
      <w:r w:rsidRPr="0048624A">
        <w:rPr>
          <w:i/>
          <w:iCs/>
        </w:rPr>
        <w:t>Freedman, b. Environmental ecology: the impacts of pollution and other stresses on ecosystem structure and function. X+424p. Academic press, inc.: San diego, california, usa</w:t>
      </w:r>
      <w:r w:rsidRPr="0048624A">
        <w:t xml:space="preserve"> London, england, uk. Illus. Maps. Isbn 0-12-266540-6.; 0: X+424p.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Freemark, K. and Boutin, C. (1995). Impacts of Agricultural Herbicide Use on Terrestrial Wildlife in Temperate Landscapes: a Review With Special Reference to North America.</w:t>
      </w:r>
      <w:r w:rsidRPr="0048624A">
        <w:rPr>
          <w:b/>
          <w:bCs/>
        </w:rPr>
        <w:t xml:space="preserve"> </w:t>
      </w:r>
      <w:r w:rsidRPr="0048624A">
        <w:t xml:space="preserve"> </w:t>
      </w:r>
      <w:r w:rsidRPr="0048624A">
        <w:rPr>
          <w:i/>
          <w:iCs/>
        </w:rPr>
        <w:t>Agriculture ecosystems &amp; environment</w:t>
      </w:r>
      <w:r w:rsidRPr="0048624A">
        <w:t xml:space="preserve"> 52: 67-91.</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Frobe, Z., Drevenkar, V., Stengl, B., and Stefanac, Z. (1988). Oxygen-Flask Combustion of Accumulated Organophosphorus Pesticides for Monitoring Water Pollution.</w:t>
      </w:r>
      <w:r w:rsidRPr="0048624A">
        <w:rPr>
          <w:b/>
          <w:bCs/>
        </w:rPr>
        <w:t xml:space="preserve"> </w:t>
      </w:r>
      <w:r w:rsidRPr="0048624A">
        <w:t xml:space="preserve"> </w:t>
      </w:r>
      <w:r w:rsidRPr="0048624A">
        <w:rPr>
          <w:i/>
          <w:iCs/>
        </w:rPr>
        <w:t xml:space="preserve"> Analytica Chimica Acta</w:t>
      </w:r>
      <w:r w:rsidRPr="0048624A">
        <w:t xml:space="preserve"> 206: 313-332.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Fry, D. M., Nieberg, P. S., Stinnett, H., and Wilson, B. W. ( Growth and Metabolism of Chick Embryo Muscle Cultures. Inhibition With Malathion and Other Organophosphorus Compounds.</w:t>
      </w:r>
      <w:r w:rsidRPr="0048624A">
        <w:rPr>
          <w:b/>
          <w:bCs/>
        </w:rPr>
        <w:t xml:space="preserve"> </w:t>
      </w:r>
      <w:r w:rsidRPr="0048624A">
        <w:t xml:space="preserve"> </w:t>
      </w:r>
      <w:r w:rsidRPr="0048624A">
        <w:rPr>
          <w:i/>
          <w:iCs/>
        </w:rPr>
        <w:t>Arch. Environ. Health ; 26(2): 93-99; 1973 ; (ref:38)</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Fu, Y. F., Han, Y. Z., Zhao, D. G., and Meng, F. J. (2000). Zearalenone and Flower Bud Formation in Thin-Cell Layers of Nicotiana Tabacum L.</w:t>
      </w:r>
      <w:r w:rsidRPr="0048624A">
        <w:rPr>
          <w:b/>
          <w:bCs/>
        </w:rPr>
        <w:t xml:space="preserve"> </w:t>
      </w:r>
      <w:r w:rsidRPr="0048624A">
        <w:t xml:space="preserve"> </w:t>
      </w:r>
      <w:r w:rsidRPr="0048624A">
        <w:rPr>
          <w:i/>
          <w:iCs/>
        </w:rPr>
        <w:t>Plant Growth Regulation, 30 (3) pp. 271-274, 2000</w:t>
      </w:r>
      <w:r w:rsidRPr="0048624A">
        <w:t>.</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Fuentes, E., B&amp;Aacute, Ez, M. E., Qui&amp;Ntilde, and Ones, A. (1945). Suitability of Microwave-Assisted Extraction Coupled With Solid-Phase Extraction for Organophosphorus Pesticide Determination in Olive Oil.</w:t>
      </w:r>
      <w:r w:rsidRPr="0048624A">
        <w:rPr>
          <w:b/>
          <w:bCs/>
        </w:rPr>
        <w:t xml:space="preserve"> </w:t>
      </w:r>
      <w:r w:rsidRPr="0048624A">
        <w:t xml:space="preserve"> </w:t>
      </w:r>
      <w:r w:rsidRPr="0048624A">
        <w:rPr>
          <w:i/>
          <w:iCs/>
        </w:rPr>
        <w:t>J Chromatogr A. 2008, Oct 17</w:t>
      </w:r>
      <w:r w:rsidRPr="0048624A">
        <w:t xml:space="preserve"> 1207: A].</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Fukuto, T. R., Keadtisuke, S., and Dheranetra, W. ( Mode of Delayed Toxicity of 0 0 S Trimethylphosphorothioate and Related Compounds.</w:t>
      </w:r>
      <w:r w:rsidRPr="0048624A">
        <w:rPr>
          <w:b/>
          <w:bCs/>
        </w:rPr>
        <w:t xml:space="preserve"> </w:t>
      </w:r>
      <w:r w:rsidRPr="0048624A">
        <w:t xml:space="preserve"> </w:t>
      </w:r>
      <w:r w:rsidRPr="0048624A">
        <w:rPr>
          <w:i/>
          <w:iCs/>
        </w:rPr>
        <w:t>196th american chemical society national meeting, los angeles, california, usa, september 25-30, 1988. Abstr pap am chem soc; 196 (0). 1988. Agro 23. Ab - biosis copyright: biol abs. Rrm abstract rat malathion phenthoate insecticides impurities kidney tubular damage</w:t>
      </w:r>
      <w:r w:rsidRPr="0048624A">
        <w:t>.</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Fung, V. A., Huff, J., Weisburger, E. K., and Hoel, D. G. (1993). Predictive Strategies for Selecting 379 Nci Chemicals Evaluated for Carcinogenic Potential: Scientific and Public Health Impact.</w:t>
      </w:r>
      <w:r w:rsidRPr="0048624A">
        <w:rPr>
          <w:b/>
          <w:bCs/>
        </w:rPr>
        <w:t xml:space="preserve"> </w:t>
      </w:r>
      <w:r w:rsidRPr="0048624A">
        <w:t xml:space="preserve"> </w:t>
      </w:r>
      <w:r w:rsidRPr="0048624A">
        <w:rPr>
          <w:i/>
          <w:iCs/>
        </w:rPr>
        <w:t>Fundam appl toxicol</w:t>
      </w:r>
      <w:r w:rsidRPr="0048624A">
        <w:t xml:space="preserve"> 20: 413-436.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Funk, W., Cleres, L., Pitzer, H., and Donnevert, G. (1989). Organophosphorus Insecticides: Quantitative Hptlc Determination and Characterization.</w:t>
      </w:r>
      <w:r w:rsidRPr="0048624A">
        <w:rPr>
          <w:b/>
          <w:bCs/>
        </w:rPr>
        <w:t xml:space="preserve"> </w:t>
      </w:r>
      <w:r w:rsidRPr="0048624A">
        <w:t xml:space="preserve"> </w:t>
      </w:r>
      <w:r w:rsidRPr="0048624A">
        <w:rPr>
          <w:i/>
          <w:iCs/>
        </w:rPr>
        <w:t>J planar chromatogr mod tlc</w:t>
      </w:r>
      <w:r w:rsidRPr="0048624A">
        <w:t xml:space="preserve"> 2: 285-289 .</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Futagami, K., Tanaka, N., Nishimura, M., Tateishi, H., Aoyama, T., and Oishi, R. (1996). Relapse and Elevation of Blood Urea Nitrogen in Acute Fenitrothion and Malathion Poisoning.</w:t>
      </w:r>
      <w:r w:rsidRPr="0048624A">
        <w:rPr>
          <w:b/>
          <w:bCs/>
        </w:rPr>
        <w:t xml:space="preserve"> </w:t>
      </w:r>
      <w:r w:rsidRPr="0048624A">
        <w:t xml:space="preserve"> </w:t>
      </w:r>
      <w:r w:rsidRPr="0048624A">
        <w:rPr>
          <w:i/>
          <w:iCs/>
        </w:rPr>
        <w:t>International journal of clinical pharmacology and therapeutics</w:t>
      </w:r>
      <w:r w:rsidRPr="0048624A">
        <w:t xml:space="preserve"> 34: 453-456.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Fytianos, K., Drimaropoulou, G., Raikos, N., Theodoridis, G., and Tsoukali, H. ( Headspace Solid-Phase Microextraction for the Gas Chromatographic Analysis of Organophosphorus Insecticides in Vegetables.</w:t>
      </w:r>
      <w:r w:rsidRPr="0048624A">
        <w:rPr>
          <w:b/>
          <w:bCs/>
        </w:rPr>
        <w:t xml:space="preserve"> </w:t>
      </w:r>
      <w:r w:rsidRPr="0048624A">
        <w:t xml:space="preserve"> </w:t>
      </w:r>
      <w:r w:rsidRPr="0048624A">
        <w:rPr>
          <w:i/>
          <w:iCs/>
        </w:rPr>
        <w:t>J AOAC Int. 2007 Nov-Dec; 90(6):1677-81. [Journal of AOAC International]</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Fytianos, K., Samanidou, V., UNEP Mediterranean Action Plan, Athens (Greece), and FAO, Rome Italy (1991). Study of the Biogeochemical Cycle of Organophosphorus Pesticides in Thermaikos Gulf, Greece.</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Gabrielides, G. P. (1995 ). Pollution of the Mediterranean Sea.</w:t>
      </w:r>
      <w:r w:rsidRPr="0048624A">
        <w:rPr>
          <w:b/>
          <w:bCs/>
        </w:rPr>
        <w:t xml:space="preserve"> </w:t>
      </w:r>
      <w:r w:rsidRPr="0048624A">
        <w:t xml:space="preserve"> </w:t>
      </w:r>
      <w:r w:rsidRPr="0048624A">
        <w:rPr>
          <w:i/>
          <w:iCs/>
        </w:rPr>
        <w:t>Water science and technology</w:t>
      </w:r>
      <w:r w:rsidRPr="0048624A">
        <w:t xml:space="preserve"> 32: 1-10.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Gahukar, R. T. (1991). Control of Cotton Insect and Mite Pests in Subtropical Africa: Current Status and Future Needs.</w:t>
      </w:r>
      <w:r w:rsidRPr="0048624A">
        <w:rPr>
          <w:b/>
          <w:bCs/>
        </w:rPr>
        <w:t xml:space="preserve"> </w:t>
      </w:r>
      <w:r w:rsidRPr="0048624A">
        <w:t xml:space="preserve"> </w:t>
      </w:r>
      <w:r w:rsidRPr="0048624A">
        <w:rPr>
          <w:i/>
          <w:iCs/>
        </w:rPr>
        <w:t xml:space="preserve"> Insect sci appl</w:t>
      </w:r>
      <w:r w:rsidRPr="0048624A">
        <w:t xml:space="preserve"> 12: 313-338.</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Gahukar, R. T. (1991). Recent Developments in Sorghum Entomology Research.</w:t>
      </w:r>
      <w:r w:rsidRPr="0048624A">
        <w:rPr>
          <w:b/>
          <w:bCs/>
        </w:rPr>
        <w:t xml:space="preserve"> </w:t>
      </w:r>
      <w:r w:rsidRPr="0048624A">
        <w:t xml:space="preserve"> </w:t>
      </w:r>
      <w:r w:rsidRPr="0048624A">
        <w:rPr>
          <w:i/>
          <w:iCs/>
        </w:rPr>
        <w:t>Evans, k. (Ed.). Agricultural zoology reviews, vol. 4. Xii+266p. Intercept ltd.: Andover, england, uk. Illus. Isbn 0-946707-31-6.</w:t>
      </w:r>
      <w:r w:rsidRPr="0048624A">
        <w:t xml:space="preserve"> 0: 23-65.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Galindo Reyes, J. G., Guerrero Ibarra, M. A., Villagrana Lizarraga, C., Medina Jasso, A., and Munoz Rubi, H. A. (1994). (Effects of Pesticides Pollution on Penaeid Shrimps of Sinaloa, Mexico).</w:t>
      </w:r>
      <w:r w:rsidRPr="0048624A">
        <w:rPr>
          <w:b/>
          <w:bCs/>
        </w:rPr>
        <w:t xml:space="preserve"> </w:t>
      </w:r>
      <w:r w:rsidRPr="0048624A">
        <w:t xml:space="preserve"> </w:t>
      </w:r>
      <w:r w:rsidRPr="0048624A">
        <w:rPr>
          <w:i/>
          <w:iCs/>
        </w:rPr>
        <w:t>Cienc. Mar (Mazatlan). Vol. 1, no. 13, pp. 34-38. 1994.</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Gallicchio, V. S., Casale, G. P., and Watts, T. ( Inhibition of Human Bone Marrow-Derived Stem Cell Colony Formation (Cfu-E, Bfu-E, and Cfu-Gm) Following in Vitro Exposure to Organophosphates.</w:t>
      </w:r>
      <w:r w:rsidRPr="0048624A">
        <w:rPr>
          <w:b/>
          <w:bCs/>
        </w:rPr>
        <w:t xml:space="preserve"> </w:t>
      </w:r>
      <w:r w:rsidRPr="0048624A">
        <w:t xml:space="preserve"> </w:t>
      </w:r>
      <w:r w:rsidRPr="0048624A">
        <w:rPr>
          <w:i/>
          <w:iCs/>
        </w:rPr>
        <w:t>Exp hematol. 1987, dec; 15(11):1099-102. [Experimental hematology]: Exp Hematol</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Galloway, S. M., Armstrong, M. J., Reuben, C., Colman, S., Brown, B., Cannon, C., Bloom, A. D., Nakamura, F., Ahmed, M. and others (1987). Chromosome Aberrations and Sister Chromatid Exchanges in Chinese Hamster Ovary Cells Evaluations of 108 Chemicals.</w:t>
      </w:r>
      <w:r w:rsidRPr="0048624A">
        <w:rPr>
          <w:b/>
          <w:bCs/>
        </w:rPr>
        <w:t xml:space="preserve"> </w:t>
      </w:r>
      <w:r w:rsidRPr="0048624A">
        <w:t xml:space="preserve"> </w:t>
      </w:r>
      <w:r w:rsidRPr="0048624A">
        <w:rPr>
          <w:i/>
          <w:iCs/>
        </w:rPr>
        <w:t>Environ mol mutagen</w:t>
      </w:r>
      <w:r w:rsidRPr="0048624A">
        <w:t xml:space="preserve"> 10: 1-175.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Galloway, T. and Handy, R. (2003). Immunotoxicity of Organophosphorous Pesticides.</w:t>
      </w:r>
      <w:r w:rsidRPr="0048624A">
        <w:rPr>
          <w:b/>
          <w:bCs/>
        </w:rPr>
        <w:t xml:space="preserve"> </w:t>
      </w:r>
      <w:r w:rsidRPr="0048624A">
        <w:t xml:space="preserve"> </w:t>
      </w:r>
      <w:r w:rsidRPr="0048624A">
        <w:rPr>
          <w:i/>
          <w:iCs/>
        </w:rPr>
        <w:t>Ecotoxicology [Ecotoxicology]. Vol. 12, no. 1-4, pp. 345-363. Feb-Aug 2003.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Gamboa, W. and Pohlan, J. ( Strategies of Integrated Plant Protection for the Sustainable Cultivation of Chayote Sechium Edule Jacq. Schwartz in the Valley of Ujarras-Costa Rica.</w:t>
      </w:r>
      <w:r w:rsidRPr="0048624A">
        <w:rPr>
          <w:b/>
          <w:bCs/>
        </w:rPr>
        <w:t xml:space="preserve"> </w:t>
      </w:r>
      <w:r w:rsidRPr="0048624A">
        <w:t xml:space="preserve"> </w:t>
      </w:r>
      <w:r w:rsidRPr="0048624A">
        <w:rPr>
          <w:i/>
          <w:iCs/>
        </w:rPr>
        <w:t>Laux, w. (Ed.). Mitteilungen aus der biologischen bundesanstalt fuer land- und forstwirtschaft berlin-dahlem, heft 321; (communications from the federal biological institute for agriculture and forestry berlin-dahlem, no. 321); 50th german meeting on plant protection, muenster, germany, september 23-26, 1996. Lx+662p. Biologische bundesanstalt fuer land- und forstwirtschaft: berlin-dahlem, germany. Isbn 3-8263-3126-5.; 0 (321). 1996. 591.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Gandrass, J., Bormann, G., and Wilken, R. D. (1995). N-P-Pesticides in the Czech and Germ Part of the River Elbe-Analytical Methods and Trends of Pollution.</w:t>
      </w:r>
      <w:r w:rsidRPr="0048624A">
        <w:rPr>
          <w:b/>
          <w:bCs/>
        </w:rPr>
        <w:t xml:space="preserve"> </w:t>
      </w:r>
      <w:r w:rsidRPr="0048624A">
        <w:t xml:space="preserve"> </w:t>
      </w:r>
      <w:r w:rsidRPr="0048624A">
        <w:rPr>
          <w:i/>
          <w:iCs/>
        </w:rPr>
        <w:t>Fresenius' journal of analytical chemistry</w:t>
      </w:r>
      <w:r w:rsidRPr="0048624A">
        <w:t xml:space="preserve"> 353: 70-74.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Ganendran, A. and Balabaskaran, S. ( Reactivation Studies on Organophosphate Inhibited Human Cholinesterases by Pralidoxime (P-2-Am).</w:t>
      </w:r>
      <w:r w:rsidRPr="0048624A">
        <w:rPr>
          <w:b/>
          <w:bCs/>
        </w:rPr>
        <w:t xml:space="preserve"> </w:t>
      </w:r>
      <w:r w:rsidRPr="0048624A">
        <w:t xml:space="preserve"> </w:t>
      </w:r>
      <w:r w:rsidRPr="0048624A">
        <w:rPr>
          <w:i/>
          <w:iCs/>
        </w:rPr>
        <w:t>Southeast asian j trop med public health. 1976, sep; 7(3):417-23. [The southeast asian journal of tropical medicine and public health]: Southeast Asian J Trop Med Public Health</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Gao, J. R., Rao, J. V., Wilde, G. E., and Zhu, K. Y. ( Purification and Kinetic Analysis of Acetylcholinesterase From Western Corn Rootworm, Diabrotica Virgifera Virgifera (Coleoptera: Chrysomelidae).</w:t>
      </w:r>
      <w:r w:rsidRPr="0048624A">
        <w:rPr>
          <w:b/>
          <w:bCs/>
        </w:rPr>
        <w:t xml:space="preserve"> </w:t>
      </w:r>
      <w:r w:rsidRPr="0048624A">
        <w:t xml:space="preserve"> </w:t>
      </w:r>
      <w:r w:rsidRPr="0048624A">
        <w:rPr>
          <w:i/>
          <w:iCs/>
        </w:rPr>
        <w:t>Arch insect biochem physiol. 1998; 39(3):118-25. [Archives of insect biochemistry and physiology]: Arch Insect Biochem Physiol</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Gao, J. R. and Zhu, K. Y. (2002). Increased Expression of an Acetylcholinesterase Gene may Confer Organophosphate Resistance in the Greenbug, Schizaphis graminum (Homoptera:  Aphididae).</w:t>
      </w:r>
      <w:r w:rsidRPr="0048624A">
        <w:rPr>
          <w:b/>
          <w:bCs/>
        </w:rPr>
        <w:t xml:space="preserve"> </w:t>
      </w:r>
      <w:r w:rsidRPr="0048624A">
        <w:t xml:space="preserve"> </w:t>
      </w:r>
      <w:r w:rsidRPr="0048624A">
        <w:rPr>
          <w:i/>
          <w:iCs/>
        </w:rPr>
        <w:t>Pestic.Biochem.Physiol.</w:t>
      </w:r>
      <w:r w:rsidRPr="0048624A">
        <w:t xml:space="preserve"> 73: 164-173.</w:t>
      </w:r>
      <w:r w:rsidRPr="0048624A">
        <w:br/>
      </w:r>
      <w:r w:rsidRPr="0048624A">
        <w:rPr>
          <w:u w:val="single"/>
        </w:rPr>
        <w:t>Chem Codes</w:t>
      </w:r>
      <w:r w:rsidRPr="0048624A">
        <w:t xml:space="preserve">:  Chemical of Concern: CPYO,OMT,MLO,MPO  </w:t>
      </w:r>
      <w:r w:rsidRPr="0048624A">
        <w:rPr>
          <w:u w:val="single"/>
        </w:rPr>
        <w:t>Code</w:t>
      </w:r>
      <w:r w:rsidRPr="0048624A">
        <w:t>:  IN VITRO.</w:t>
      </w:r>
    </w:p>
    <w:p w:rsidR="0048624A" w:rsidRPr="0048624A" w:rsidRDefault="0048624A" w:rsidP="0048624A">
      <w:r w:rsidRPr="0048624A">
        <w:t>Garaj-Vrhovac, Vera and  Zeljezic, Davor (2001). Cytogenetic Monitoring of Croatian Population Occupationally Exposed to a Complex Mixture of Pesticides.</w:t>
      </w:r>
      <w:r w:rsidRPr="0048624A">
        <w:rPr>
          <w:b/>
          <w:bCs/>
        </w:rPr>
        <w:t xml:space="preserve"> </w:t>
      </w:r>
      <w:r w:rsidRPr="0048624A">
        <w:t xml:space="preserve"> </w:t>
      </w:r>
      <w:r w:rsidRPr="0048624A">
        <w:rPr>
          <w:i/>
          <w:iCs/>
        </w:rPr>
        <w:t>Toxicology</w:t>
      </w:r>
      <w:r w:rsidRPr="0048624A">
        <w:t xml:space="preserve"> 165: 153-162.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Garces-Garcia, Marta, Brun, Eva M., Puchades, Rosa, and Maquieira, Angel (2006). Immunochemical Determination of Four Organophosphorus Insecticide Residues in Olive Oil Using a Rapid Extraction Process.</w:t>
      </w:r>
      <w:r w:rsidRPr="0048624A">
        <w:rPr>
          <w:b/>
          <w:bCs/>
        </w:rPr>
        <w:t xml:space="preserve"> </w:t>
      </w:r>
      <w:r w:rsidRPr="0048624A">
        <w:t xml:space="preserve"> </w:t>
      </w:r>
      <w:r w:rsidRPr="0048624A">
        <w:rPr>
          <w:i/>
          <w:iCs/>
        </w:rPr>
        <w:t>Analytica Chimica Acta</w:t>
      </w:r>
      <w:r w:rsidRPr="0048624A">
        <w:t xml:space="preserve"> 556: 347-354.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Garcia, A. M., Benavides, F. G., Fletcher, T., and Orts, E. (1998). Paternal Exposure to Pesticides and Congenital Malformations.</w:t>
      </w:r>
      <w:r w:rsidRPr="0048624A">
        <w:rPr>
          <w:b/>
          <w:bCs/>
        </w:rPr>
        <w:t xml:space="preserve"> </w:t>
      </w:r>
      <w:r w:rsidRPr="0048624A">
        <w:t xml:space="preserve"> </w:t>
      </w:r>
      <w:r w:rsidRPr="0048624A">
        <w:rPr>
          <w:i/>
          <w:iCs/>
        </w:rPr>
        <w:t>Scandinavian journal of work environment &amp; health</w:t>
      </w:r>
      <w:r w:rsidRPr="0048624A">
        <w:t xml:space="preserve"> 24: 473-480.</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Garcia, M. A., Melgar, M. J., and Fernandez, M. I. (1994). Evidence for the Safety of Coumaphos, Diazinon and Malathion Residues in Honey.</w:t>
      </w:r>
      <w:r w:rsidRPr="0048624A">
        <w:rPr>
          <w:b/>
          <w:bCs/>
        </w:rPr>
        <w:t xml:space="preserve"> </w:t>
      </w:r>
      <w:r w:rsidRPr="0048624A">
        <w:t xml:space="preserve"> </w:t>
      </w:r>
      <w:r w:rsidRPr="0048624A">
        <w:rPr>
          <w:i/>
          <w:iCs/>
        </w:rPr>
        <w:t>Veterinary and Human Toxicology [VET. HUM. TOXICOL.]. Vol. 36, no. 5, pp. 429-432. 1994.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Gardner, M. J., Dobson, J. E., Griffiths, A. H., Jessep, M. A., and Ravenscroft, J. E. (1997). An Overview of the Uk National Marine Analytical Quality Control (Nmaqc) Scheme and Its Links With Quasimeme.</w:t>
      </w:r>
      <w:r w:rsidRPr="0048624A">
        <w:rPr>
          <w:b/>
          <w:bCs/>
        </w:rPr>
        <w:t xml:space="preserve"> </w:t>
      </w:r>
      <w:r w:rsidRPr="0048624A">
        <w:t xml:space="preserve"> </w:t>
      </w:r>
      <w:r w:rsidRPr="0048624A">
        <w:rPr>
          <w:i/>
          <w:iCs/>
        </w:rPr>
        <w:t>Marine pollution bulletin</w:t>
      </w:r>
      <w:r w:rsidRPr="0048624A">
        <w:t xml:space="preserve"> 35: 125-132.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Garten, C. T. and Trabalka, J. R. (1983). Evaluation of Models for Predicting Terrestrial Food Chain Behavior of Xenobiotics.</w:t>
      </w:r>
      <w:r w:rsidRPr="0048624A">
        <w:rPr>
          <w:b/>
          <w:bCs/>
        </w:rPr>
        <w:t xml:space="preserve"> </w:t>
      </w:r>
      <w:r w:rsidRPr="0048624A">
        <w:t xml:space="preserve"> </w:t>
      </w:r>
      <w:r w:rsidRPr="0048624A">
        <w:rPr>
          <w:i/>
          <w:iCs/>
        </w:rPr>
        <w:t>Environ.Sci.Technol.</w:t>
      </w:r>
      <w:r w:rsidRPr="0048624A">
        <w:t xml:space="preserve"> 17: 590-595.</w:t>
      </w:r>
      <w:r w:rsidRPr="0048624A">
        <w:br/>
      </w:r>
      <w:r w:rsidRPr="0048624A">
        <w:rPr>
          <w:u w:val="single"/>
        </w:rPr>
        <w:t>Chem Codes</w:t>
      </w:r>
      <w:r w:rsidRPr="0048624A">
        <w:t xml:space="preserve">:  Chemical of Concern: DZ,ADC,AND,AZ,BMY,HCCH,CBL,CHD,CPY,CPYM,CMPH,DDT,DMB,DLD,DMT,DU,ES,EN,ETN,MLN,MTZ,MXC,MRX,PPHD,PCL,TDZ,TXP,TPR,TFL,PCB  </w:t>
      </w:r>
      <w:r w:rsidRPr="0048624A">
        <w:rPr>
          <w:u w:val="single"/>
        </w:rPr>
        <w:t>Code</w:t>
      </w:r>
      <w:r w:rsidRPr="0048624A">
        <w:t>:  REFS CHECKED/REVIEW.</w:t>
      </w:r>
    </w:p>
    <w:p w:rsidR="0048624A" w:rsidRPr="0048624A" w:rsidRDefault="0048624A" w:rsidP="0048624A">
      <w:r w:rsidRPr="0048624A">
        <w:t>Gaultney, L. D., Howard, K. D., and Mulrooney, J. E. ( Off-Target Drift With Air-Assisted Agricultural Sprayers.</w:t>
      </w:r>
      <w:r w:rsidRPr="0048624A">
        <w:rPr>
          <w:b/>
          <w:bCs/>
        </w:rPr>
        <w:t xml:space="preserve"> </w:t>
      </w:r>
      <w:r w:rsidRPr="0048624A">
        <w:t xml:space="preserve"> </w:t>
      </w:r>
      <w:r w:rsidRPr="0048624A">
        <w:rPr>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Gautam, R. D. and Kataria, B. S. ( Feasibility of Mass-Multiplication of White Tailed Mealy Bug Ferrisia-Virgata Cockerell Pseudococcidae Homoptera Its Parasitoid-Predator Complex Together With Bibliography.</w:t>
      </w:r>
      <w:r w:rsidRPr="0048624A">
        <w:rPr>
          <w:b/>
          <w:bCs/>
        </w:rPr>
        <w:t xml:space="preserve"> </w:t>
      </w:r>
      <w:r w:rsidRPr="0048624A">
        <w:t xml:space="preserve"> </w:t>
      </w:r>
      <w:r w:rsidRPr="0048624A">
        <w:rPr>
          <w:i/>
          <w:iCs/>
        </w:rPr>
        <w:t>J entomol res (new delhi); 10 (1). 1986 (recd. 1987). 1-18.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Geiger, C. P. and Calabrese, E. J. (1985). The Effects of Five Widely Used Pesticides on Erythrocytes of the Dorset Sheep, an Animal Model With Low Erythrocyte Glucose-6-Phosphate Dehydrogenase (G-6-Pd) Activity.</w:t>
      </w:r>
      <w:r w:rsidRPr="0048624A">
        <w:rPr>
          <w:b/>
          <w:bCs/>
        </w:rPr>
        <w:t xml:space="preserve"> </w:t>
      </w:r>
      <w:r w:rsidRPr="0048624A">
        <w:t xml:space="preserve"> </w:t>
      </w:r>
      <w:r w:rsidRPr="0048624A">
        <w:rPr>
          <w:i/>
          <w:iCs/>
        </w:rPr>
        <w:t>J. ENVIRON. SCI. HEALTH, PART A. Vol. A20, no. 5, pp. 521-527. 1985.</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Gelardi, R. C. and Mountford, M. K. (1993). Infant Formulas Evidence of the Absence of Pesticide Residues.</w:t>
      </w:r>
      <w:r w:rsidRPr="0048624A">
        <w:rPr>
          <w:b/>
          <w:bCs/>
        </w:rPr>
        <w:t xml:space="preserve"> </w:t>
      </w:r>
      <w:r w:rsidRPr="0048624A">
        <w:t xml:space="preserve"> </w:t>
      </w:r>
      <w:r w:rsidRPr="0048624A">
        <w:rPr>
          <w:i/>
          <w:iCs/>
        </w:rPr>
        <w:t>Meeting of the american industrial health council on the domestic agenda for risk assessment, washington, d.c., Usa, december 1, 1992. Regul toxicol pharmacol</w:t>
      </w:r>
      <w:r w:rsidRPr="0048624A">
        <w:t xml:space="preserve"> 17: 181-192.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Geno, P. W., Camann, D. E., Harding, H. J., Villalobos, K., and Lewis, R. G. (1996). Handwipe Sampling and Analysis Procedure for the Measurement of Dermal Contact With Pesticides.</w:t>
      </w:r>
      <w:r w:rsidRPr="0048624A">
        <w:rPr>
          <w:b/>
          <w:bCs/>
        </w:rPr>
        <w:t xml:space="preserve"> </w:t>
      </w:r>
      <w:r w:rsidRPr="0048624A">
        <w:t xml:space="preserve"> </w:t>
      </w:r>
      <w:r w:rsidRPr="0048624A">
        <w:rPr>
          <w:i/>
          <w:iCs/>
        </w:rPr>
        <w:t>Archives of environmental contamination and toxicology</w:t>
      </w:r>
      <w:r w:rsidRPr="0048624A">
        <w:t xml:space="preserve"> 30: 132-138.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George, V. and Patel, J. R. (1992). Mint Mentha-Spicata a Promising Botanical Protectant for Green Gram Against Pulse Beetle Callosobruchus-Analis F.</w:t>
      </w:r>
      <w:r w:rsidRPr="0048624A">
        <w:rPr>
          <w:b/>
          <w:bCs/>
        </w:rPr>
        <w:t xml:space="preserve"> </w:t>
      </w:r>
      <w:r w:rsidRPr="0048624A">
        <w:t xml:space="preserve"> </w:t>
      </w:r>
      <w:r w:rsidRPr="0048624A">
        <w:rPr>
          <w:i/>
          <w:iCs/>
        </w:rPr>
        <w:t>Indian j plant prot</w:t>
      </w:r>
      <w:r w:rsidRPr="0048624A">
        <w:t xml:space="preserve"> 20: 66-69.</w:t>
      </w:r>
      <w:r w:rsidRPr="0048624A">
        <w:br/>
      </w:r>
      <w:r w:rsidRPr="0048624A">
        <w:rPr>
          <w:u w:val="single"/>
        </w:rPr>
        <w:t>Chem Codes</w:t>
      </w:r>
      <w:r w:rsidRPr="0048624A">
        <w:t xml:space="preserve">:  Chemical of Concern: MLN  </w:t>
      </w:r>
      <w:r w:rsidRPr="0048624A">
        <w:rPr>
          <w:u w:val="single"/>
        </w:rPr>
        <w:t>Code</w:t>
      </w:r>
      <w:r w:rsidRPr="0048624A">
        <w:t>:  BIOLOGICAL TOXICANT.</w:t>
      </w:r>
    </w:p>
    <w:p w:rsidR="0048624A" w:rsidRPr="0048624A" w:rsidRDefault="0048624A" w:rsidP="0048624A">
      <w:r w:rsidRPr="0048624A">
        <w:t>Gerba, C. P. (1996). Principles of Toxicology.</w:t>
      </w:r>
      <w:r w:rsidRPr="0048624A">
        <w:rPr>
          <w:b/>
          <w:bCs/>
        </w:rPr>
        <w:t xml:space="preserve"> </w:t>
      </w:r>
      <w:r w:rsidRPr="0048624A">
        <w:t xml:space="preserve"> </w:t>
      </w:r>
      <w:r w:rsidRPr="0048624A">
        <w:rPr>
          <w:i/>
          <w:iCs/>
        </w:rPr>
        <w:t>Pepper, i. L., C. P. Gerba and m. L. Brusseau (ed.). Pollution science. Xxiv+397p. Academic press, inc.: San diego, california, usa</w:t>
      </w:r>
      <w:r w:rsidRPr="0048624A">
        <w:t xml:space="preserve"> London, england, uk. Isbn 0-12-550660-0.; 0: 323-344.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Gertig, H. (1981). Effect of Some Pesticides on Formation of Beta -Carotene.</w:t>
      </w:r>
      <w:r w:rsidRPr="0048624A">
        <w:rPr>
          <w:b/>
          <w:bCs/>
        </w:rPr>
        <w:t xml:space="preserve"> </w:t>
      </w:r>
      <w:r w:rsidRPr="0048624A">
        <w:t xml:space="preserve"> </w:t>
      </w:r>
      <w:r w:rsidRPr="0048624A">
        <w:rPr>
          <w:i/>
          <w:iCs/>
        </w:rPr>
        <w:t>Bromatologia i Chemia Toksykologiczna [BROMATOL. CHEM. TOKSYKOL.]. Vol. 14, no. 3&amp;4, pp. 259-264. 1981.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Getenga, Z. M., Jondiko, J. I. O., and Wandiga, S. O. (2000). The Dissipation and Degradation of Methoxy- Superior 1 Superior 4c Malathion in Soil Under Tropical Conditions.</w:t>
      </w:r>
      <w:r w:rsidRPr="0048624A">
        <w:rPr>
          <w:b/>
          <w:bCs/>
        </w:rPr>
        <w:t xml:space="preserve"> </w:t>
      </w:r>
      <w:r w:rsidRPr="0048624A">
        <w:t xml:space="preserve"> </w:t>
      </w:r>
      <w:r w:rsidRPr="0048624A">
        <w:rPr>
          <w:i/>
          <w:iCs/>
        </w:rPr>
        <w:t>Toxicological and Environmental Chemistry, 77 (3-4) pp. 229-240, 2000</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Geyer, B. C., Woods, R. R., and Mor, T. S. (2008). Increased Organophosphate Scavenging in a Butyrylcholinesterase Mutant.</w:t>
      </w:r>
      <w:r w:rsidRPr="0048624A">
        <w:rPr>
          <w:b/>
          <w:bCs/>
        </w:rPr>
        <w:t xml:space="preserve"> </w:t>
      </w:r>
      <w:r w:rsidRPr="0048624A">
        <w:t xml:space="preserve"> </w:t>
      </w:r>
      <w:r w:rsidRPr="0048624A">
        <w:rPr>
          <w:i/>
          <w:iCs/>
        </w:rPr>
        <w:t xml:space="preserve"> Chemico-Biological Interactions</w:t>
      </w:r>
      <w:r w:rsidRPr="0048624A">
        <w:t xml:space="preserve">  175 :  376-379.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Ghezal, F. and Bennaceur, M. ( Studies on Residues of 14c Malathion in Soils.</w:t>
      </w:r>
      <w:r w:rsidRPr="0048624A">
        <w:rPr>
          <w:b/>
          <w:bCs/>
        </w:rPr>
        <w:t xml:space="preserve"> </w:t>
      </w:r>
      <w:r w:rsidRPr="0048624A">
        <w:t xml:space="preserve"> </w:t>
      </w:r>
      <w:r w:rsidRPr="0048624A">
        <w:rPr>
          <w:i/>
          <w:iCs/>
        </w:rPr>
        <w:t>Govt reports announcements &amp; index (gra&amp;i), issue 05, 2092</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Ghezal, F., Miloudi, M. E. A., Bennaceur, M., and Zayed, S. M. A. (1997). Behaviour of Superior 1 Superior 4c-Malathion in North African Soils.</w:t>
      </w:r>
      <w:r w:rsidRPr="0048624A">
        <w:rPr>
          <w:b/>
          <w:bCs/>
        </w:rPr>
        <w:t xml:space="preserve"> </w:t>
      </w:r>
      <w:r w:rsidRPr="0048624A">
        <w:t xml:space="preserve"> </w:t>
      </w:r>
      <w:r w:rsidRPr="0048624A">
        <w:rPr>
          <w:i/>
          <w:iCs/>
        </w:rPr>
        <w:t>Analyst, 122 (8) pp. 859-862, 1997</w:t>
      </w:r>
      <w:r w:rsidRPr="0048624A">
        <w:t>.</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Gifford, J. S., Buckland, S. J., Judd, M. C., Mcfarlane, P. N., and Anderson, S. M. (1996). Pentachlorophenol (Pcp), Pcdd, Pcdf and Pesticide Concentrations in a Freshwater Lake Catchment.</w:t>
      </w:r>
      <w:r w:rsidRPr="0048624A">
        <w:rPr>
          <w:b/>
          <w:bCs/>
        </w:rPr>
        <w:t xml:space="preserve"> </w:t>
      </w:r>
      <w:r w:rsidRPr="0048624A">
        <w:t xml:space="preserve"> </w:t>
      </w:r>
      <w:r w:rsidRPr="0048624A">
        <w:rPr>
          <w:i/>
          <w:iCs/>
        </w:rPr>
        <w:t>Chemosphere</w:t>
      </w:r>
      <w:r w:rsidRPr="0048624A">
        <w:t xml:space="preserve"> 32: 2097-2113.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Giles, R. H. Jr. (1970). The Ecology of a Small Forested Watershed Treated With the Insecticide Malathion-S35.</w:t>
      </w:r>
      <w:r w:rsidRPr="0048624A">
        <w:rPr>
          <w:b/>
          <w:bCs/>
        </w:rPr>
        <w:t xml:space="preserve"> </w:t>
      </w:r>
      <w:r w:rsidRPr="0048624A">
        <w:t xml:space="preserve"> </w:t>
      </w:r>
      <w:r w:rsidRPr="0048624A">
        <w:rPr>
          <w:i/>
          <w:iCs/>
        </w:rPr>
        <w:t>Wildl.Monogr.</w:t>
      </w:r>
      <w:r w:rsidRPr="0048624A">
        <w:t xml:space="preserve"> 24: 81.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Gillespie, A. M. and Walters, S. M. (1986). High-Performance Silica Column Fractionation of Pesticides and Polychlorinates Biphenyls From Butterfat.</w:t>
      </w:r>
      <w:r w:rsidRPr="0048624A">
        <w:rPr>
          <w:b/>
          <w:bCs/>
        </w:rPr>
        <w:t xml:space="preserve"> </w:t>
      </w:r>
      <w:r w:rsidRPr="0048624A">
        <w:t xml:space="preserve"> </w:t>
      </w:r>
      <w:r w:rsidRPr="0048624A">
        <w:rPr>
          <w:i/>
          <w:iCs/>
        </w:rPr>
        <w:t>J liq chromatogr</w:t>
      </w:r>
      <w:r w:rsidRPr="0048624A">
        <w:t xml:space="preserve"> 9: 2111-2142.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Gillespie, A. M. and Walters, S. M. (1991). Rapid Clean-up of Fat Extracts for Organophosphorus Pesticide Residue Determination Using Carbon-18 Solid-Phase Extraction Cartridges.</w:t>
      </w:r>
      <w:r w:rsidRPr="0048624A">
        <w:rPr>
          <w:b/>
          <w:bCs/>
        </w:rPr>
        <w:t xml:space="preserve"> </w:t>
      </w:r>
      <w:r w:rsidRPr="0048624A">
        <w:t xml:space="preserve"> </w:t>
      </w:r>
      <w:r w:rsidRPr="0048624A">
        <w:rPr>
          <w:i/>
          <w:iCs/>
        </w:rPr>
        <w:t>Anal chim acta</w:t>
      </w:r>
      <w:r w:rsidRPr="0048624A">
        <w:t xml:space="preserve"> 245: 259-266.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Gillespie, A. M. and Walters, S. M. (1989). Semi-Preparative Reverse Phase Hplc Fractionation of Pesticides From Edible Fats and Oils.</w:t>
      </w:r>
      <w:r w:rsidRPr="0048624A">
        <w:rPr>
          <w:b/>
          <w:bCs/>
        </w:rPr>
        <w:t xml:space="preserve"> </w:t>
      </w:r>
      <w:r w:rsidRPr="0048624A">
        <w:t xml:space="preserve"> </w:t>
      </w:r>
      <w:r w:rsidRPr="0048624A">
        <w:rPr>
          <w:i/>
          <w:iCs/>
        </w:rPr>
        <w:t>J liq chromatogr</w:t>
      </w:r>
      <w:r w:rsidRPr="0048624A">
        <w:t xml:space="preserve"> 12: 1687-1704.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Gilliom, R. J., Barbash, J. E., Kolpin, D. W., and Larson, S. J. (1999 ). Testing Water Quality for Pesticide Pollution: U.s. Geological Survey Investigations Reveal Widespread Contamination of the Nation's Water Resources.</w:t>
      </w:r>
      <w:r w:rsidRPr="0048624A">
        <w:rPr>
          <w:b/>
          <w:bCs/>
        </w:rPr>
        <w:t xml:space="preserve"> </w:t>
      </w:r>
      <w:r w:rsidRPr="0048624A">
        <w:t xml:space="preserve"> </w:t>
      </w:r>
      <w:r w:rsidRPr="0048624A">
        <w:rPr>
          <w:i/>
          <w:iCs/>
        </w:rPr>
        <w:t>Environmental science &amp; technology</w:t>
      </w:r>
      <w:r w:rsidRPr="0048624A">
        <w:t xml:space="preserve"> 33: 164a-169a.</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Gilot-Delhalle, J., Colizzi, A., Moutschen, J., and Moutschen-Dahmen, M. (1983). Mutagenicity of Some Organophosphorus Compounds at the Ade6 Locus of Schizosaccharomyces Pombe.</w:t>
      </w:r>
      <w:r w:rsidRPr="0048624A">
        <w:rPr>
          <w:b/>
          <w:bCs/>
        </w:rPr>
        <w:t xml:space="preserve"> </w:t>
      </w:r>
      <w:r w:rsidRPr="0048624A">
        <w:t xml:space="preserve"> </w:t>
      </w:r>
      <w:r w:rsidRPr="0048624A">
        <w:rPr>
          <w:i/>
          <w:iCs/>
        </w:rPr>
        <w:t>Mutation Research/Genetic Toxicology</w:t>
      </w:r>
      <w:r w:rsidRPr="0048624A">
        <w:t xml:space="preserve"> 117: 139-148.</w:t>
      </w:r>
      <w:r w:rsidRPr="0048624A">
        <w:br/>
      </w:r>
      <w:r w:rsidRPr="0048624A">
        <w:rPr>
          <w:u w:val="single"/>
        </w:rPr>
        <w:t>Chem Codes</w:t>
      </w:r>
      <w:r w:rsidRPr="0048624A">
        <w:t xml:space="preserve">:  Chemical of Concern: MLN  </w:t>
      </w:r>
      <w:r w:rsidRPr="0048624A">
        <w:rPr>
          <w:u w:val="single"/>
        </w:rPr>
        <w:t>Code</w:t>
      </w:r>
      <w:r w:rsidRPr="0048624A">
        <w:t>:  YEAST.</w:t>
      </w:r>
    </w:p>
    <w:p w:rsidR="0048624A" w:rsidRPr="0048624A" w:rsidRDefault="0048624A" w:rsidP="0048624A">
      <w:r w:rsidRPr="0048624A">
        <w:t>Gladen, B. C., Sandler, D. P., Zahm, S. H., Kamel, F., Rowland, A. S., and Alavanja, M. Cr (1998). Exposure Opportunities of Families of Farmer Pesticide Applicators.</w:t>
      </w:r>
      <w:r w:rsidRPr="0048624A">
        <w:rPr>
          <w:b/>
          <w:bCs/>
        </w:rPr>
        <w:t xml:space="preserve"> </w:t>
      </w:r>
      <w:r w:rsidRPr="0048624A">
        <w:t xml:space="preserve"> </w:t>
      </w:r>
      <w:r w:rsidRPr="0048624A">
        <w:rPr>
          <w:i/>
          <w:iCs/>
        </w:rPr>
        <w:t>American journal of industrial medicine</w:t>
      </w:r>
      <w:r w:rsidRPr="0048624A">
        <w:t xml:space="preserve"> 34: 581-587.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Goetz, R., Bauer, O. H., Friesel, P., and Roch, K. (1998). Organic Trace Compounds in the Water of the River Elbe Near Hamburg: Part Ii.</w:t>
      </w:r>
      <w:r w:rsidRPr="0048624A">
        <w:rPr>
          <w:b/>
          <w:bCs/>
        </w:rPr>
        <w:t xml:space="preserve"> </w:t>
      </w:r>
      <w:r w:rsidRPr="0048624A">
        <w:t xml:space="preserve"> </w:t>
      </w:r>
      <w:r w:rsidRPr="0048624A">
        <w:rPr>
          <w:i/>
          <w:iCs/>
        </w:rPr>
        <w:t>Chemosphere</w:t>
      </w:r>
      <w:r w:rsidRPr="0048624A">
        <w:t xml:space="preserve"> 36: 2103-2118.</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Gombar, V. K., Borgstedt, H. H., Enslein, K., Hart, J. B., and Blake, B. W. (1991). A Qsar Model of Teratogenesis.</w:t>
      </w:r>
      <w:r w:rsidRPr="0048624A">
        <w:rPr>
          <w:b/>
          <w:bCs/>
        </w:rPr>
        <w:t xml:space="preserve"> </w:t>
      </w:r>
      <w:r w:rsidRPr="0048624A">
        <w:t xml:space="preserve"> </w:t>
      </w:r>
      <w:r w:rsidRPr="0048624A">
        <w:rPr>
          <w:i/>
          <w:iCs/>
        </w:rPr>
        <w:t>Quant struct-act relat</w:t>
      </w:r>
      <w:r w:rsidRPr="0048624A">
        <w:t xml:space="preserve"> 10: 306-332 .</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Gonring, A. H. R., Picanco, M., de Moura, M. F., Bacci, L., and Bruckner, C. H. (1999). Selectivity of Insecticides Used for the Control of Grapholita Molesta (Busch) (Lepidoptera: Olethreutidae) in Peach, to Predatory Vespidae.</w:t>
      </w:r>
      <w:r w:rsidRPr="0048624A">
        <w:rPr>
          <w:b/>
          <w:bCs/>
        </w:rPr>
        <w:t xml:space="preserve"> </w:t>
      </w:r>
      <w:r w:rsidRPr="0048624A">
        <w:t xml:space="preserve"> </w:t>
      </w:r>
      <w:r w:rsidRPr="0048624A">
        <w:rPr>
          <w:i/>
          <w:iCs/>
        </w:rPr>
        <w:t>Anais de Sociedade Entomologica do Brasil [An. Soc. Entomol. Bras.]. Vol. 28, no. 2, pp. 301-306. Jun 1999.</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Goodrich, J. A., Lykins, B. W Jr, and Clark, R. M. (1991). Drinking Water From Agriculturally Contaminated Groundwater.</w:t>
      </w:r>
      <w:r w:rsidRPr="0048624A">
        <w:rPr>
          <w:b/>
          <w:bCs/>
        </w:rPr>
        <w:t xml:space="preserve"> </w:t>
      </w:r>
      <w:r w:rsidRPr="0048624A">
        <w:t xml:space="preserve"> </w:t>
      </w:r>
      <w:r w:rsidRPr="0048624A">
        <w:rPr>
          <w:i/>
          <w:iCs/>
        </w:rPr>
        <w:t>J environ qual</w:t>
      </w:r>
      <w:r w:rsidRPr="0048624A">
        <w:t xml:space="preserve"> 20: 707-717.</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Gopalan, N., Bhattacharya, B. K., Prakash, Shri, and Rao, K. M. (1997). Characterization of Carboxylesterases From Malathion-Resistantculex Quinquefasciatussay (Diptera: Culicidae) Mosquitoes.</w:t>
      </w:r>
      <w:r w:rsidRPr="0048624A">
        <w:rPr>
          <w:b/>
          <w:bCs/>
        </w:rPr>
        <w:t xml:space="preserve"> </w:t>
      </w:r>
      <w:r w:rsidRPr="0048624A">
        <w:t xml:space="preserve"> </w:t>
      </w:r>
      <w:r w:rsidRPr="0048624A">
        <w:rPr>
          <w:i/>
          <w:iCs/>
        </w:rPr>
        <w:t>Pesticide Biochemistry and Physiology</w:t>
      </w:r>
      <w:r w:rsidRPr="0048624A">
        <w:t xml:space="preserve"> 57: 99-108.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Gorham, J. R. (1974). Malathion and Naled as Mosquito Adulticides in Alaska.</w:t>
      </w:r>
      <w:r w:rsidRPr="0048624A">
        <w:rPr>
          <w:b/>
          <w:bCs/>
        </w:rPr>
        <w:t xml:space="preserve"> </w:t>
      </w:r>
      <w:r w:rsidRPr="0048624A">
        <w:t xml:space="preserve"> </w:t>
      </w:r>
      <w:r w:rsidRPr="0048624A">
        <w:rPr>
          <w:i/>
          <w:iCs/>
        </w:rPr>
        <w:t>Mosq News</w:t>
      </w:r>
      <w:r w:rsidRPr="0048624A">
        <w:t xml:space="preserve"> 34: 286-290.</w:t>
      </w:r>
      <w:r w:rsidRPr="0048624A">
        <w:br/>
      </w:r>
      <w:r w:rsidRPr="0048624A">
        <w:rPr>
          <w:u w:val="single"/>
        </w:rPr>
        <w:t>Chem Codes</w:t>
      </w:r>
      <w:r w:rsidRPr="0048624A">
        <w:t xml:space="preserve">:  Chemical of Concern: MLN,Naled  </w:t>
      </w:r>
      <w:r w:rsidRPr="0048624A">
        <w:rPr>
          <w:u w:val="single"/>
        </w:rPr>
        <w:t>Code</w:t>
      </w:r>
      <w:r w:rsidRPr="0048624A">
        <w:t>:  NO CONC.</w:t>
      </w:r>
    </w:p>
    <w:p w:rsidR="0048624A" w:rsidRPr="0048624A" w:rsidRDefault="0048624A" w:rsidP="0048624A">
      <w:r w:rsidRPr="0048624A">
        <w:t>Gould, F. (1991). Arthropod Behavior and the Efficacy of Plant Protectants.</w:t>
      </w:r>
      <w:r w:rsidRPr="0048624A">
        <w:rPr>
          <w:b/>
          <w:bCs/>
        </w:rPr>
        <w:t xml:space="preserve"> </w:t>
      </w:r>
      <w:r w:rsidRPr="0048624A">
        <w:t xml:space="preserve"> </w:t>
      </w:r>
      <w:r w:rsidRPr="0048624A">
        <w:rPr>
          <w:i/>
          <w:iCs/>
        </w:rPr>
        <w:t>Mittler, t. E., F. J. Radovsky and v. H. Resh (ed.). Annual review of entomology, vol. 36. Ix+703p. Annual reviews inc.: Palo alto, california, usa. Illus. Maps. Isbn 0-8243-0136-6.</w:t>
      </w:r>
      <w:r w:rsidRPr="0048624A">
        <w:t xml:space="preserve"> 0: 305-330.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Gould, W. P. (1998). Cold Torpor and Flight Threshold of Anastrepha Suspensa (Diptera: Tephritidae).</w:t>
      </w:r>
      <w:r w:rsidRPr="0048624A">
        <w:rPr>
          <w:b/>
          <w:bCs/>
        </w:rPr>
        <w:t xml:space="preserve"> </w:t>
      </w:r>
      <w:r w:rsidRPr="0048624A">
        <w:t xml:space="preserve"> </w:t>
      </w:r>
      <w:r w:rsidRPr="0048624A">
        <w:rPr>
          <w:i/>
          <w:iCs/>
        </w:rPr>
        <w:t>Florida entomologist</w:t>
      </w:r>
      <w:r w:rsidRPr="0048624A">
        <w:t xml:space="preserve"> 81: 211-216.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Gozek, K. (1996). Residues of Malathion in Stored Grains.</w:t>
      </w:r>
      <w:r w:rsidRPr="0048624A">
        <w:rPr>
          <w:b/>
          <w:bCs/>
        </w:rPr>
        <w:t xml:space="preserve"> </w:t>
      </w:r>
      <w:r w:rsidRPr="0048624A">
        <w:t xml:space="preserve"> </w:t>
      </w:r>
      <w:r w:rsidRPr="0048624A">
        <w:rPr>
          <w:i/>
          <w:iCs/>
        </w:rPr>
        <w:t>Bulletin of environmental contamination and toxicology</w:t>
      </w:r>
      <w:r w:rsidRPr="0048624A">
        <w:t xml:space="preserve"> 57: 544-548.</w:t>
      </w:r>
      <w:r w:rsidRPr="0048624A">
        <w:br/>
      </w:r>
      <w:r w:rsidRPr="0048624A">
        <w:rPr>
          <w:u w:val="single"/>
        </w:rPr>
        <w:t>Chem Codes</w:t>
      </w:r>
      <w:r w:rsidRPr="0048624A">
        <w:t xml:space="preserve">:  Chemical of Concern: MLN  </w:t>
      </w:r>
      <w:r w:rsidRPr="0048624A">
        <w:rPr>
          <w:u w:val="single"/>
        </w:rPr>
        <w:t>Code</w:t>
      </w:r>
      <w:r w:rsidRPr="0048624A">
        <w:t xml:space="preserve"> :  NO SPECIES (DEAD).</w:t>
      </w:r>
    </w:p>
    <w:p w:rsidR="0048624A" w:rsidRPr="0048624A" w:rsidRDefault="0048624A" w:rsidP="0048624A">
      <w:r w:rsidRPr="0048624A">
        <w:t>Graham, J. A. (1987). High-Performance Liquid Chromatography for Determination of Trace Organic Compounds in Aqueous Environmental Samples Assessment of Current and Future Capabilities.</w:t>
      </w:r>
      <w:r w:rsidRPr="0048624A">
        <w:rPr>
          <w:b/>
          <w:bCs/>
        </w:rPr>
        <w:t xml:space="preserve"> </w:t>
      </w:r>
      <w:r w:rsidRPr="0048624A">
        <w:t xml:space="preserve"> </w:t>
      </w:r>
      <w:r w:rsidRPr="0048624A">
        <w:rPr>
          <w:i/>
          <w:iCs/>
        </w:rPr>
        <w:t>Suffet, i. H. And m. Malaiyandi (ed.). Advances in chemistry series, 214. Organic pollutants in water: sampling, analysis, and toxicity testing</w:t>
      </w:r>
      <w:r w:rsidRPr="0048624A">
        <w:t xml:space="preserve"> Symposium held at the 188th meeting of the american chemical society, philadelphia, pennsylvania, usa, august 29-31, 1984. Xvi+797p. American chemical society: washington, d.c., Usa. Illus. Isbn 0-8412-0951-0.; 0: 97-136.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Gratz, N. G. (1991). Emergency Control of Aedes-Aegypti as a Disease Vector in Urban Areas.</w:t>
      </w:r>
      <w:r w:rsidRPr="0048624A">
        <w:rPr>
          <w:b/>
          <w:bCs/>
        </w:rPr>
        <w:t xml:space="preserve"> </w:t>
      </w:r>
      <w:r w:rsidRPr="0048624A">
        <w:t xml:space="preserve"> </w:t>
      </w:r>
      <w:r w:rsidRPr="0048624A">
        <w:rPr>
          <w:i/>
          <w:iCs/>
        </w:rPr>
        <w:t>J am mosq control assoc</w:t>
      </w:r>
      <w:r w:rsidRPr="0048624A">
        <w:t xml:space="preserve"> 7: 353-365.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Gratzel, C. K., Jirousek, M., and Gratzel, M. (1990). Decomposition of Organophosphorus Compounds on Photoactivated Titanium Dioxide Surfaces.</w:t>
      </w:r>
      <w:r w:rsidRPr="0048624A">
        <w:rPr>
          <w:b/>
          <w:bCs/>
        </w:rPr>
        <w:t xml:space="preserve"> </w:t>
      </w:r>
      <w:r w:rsidRPr="0048624A">
        <w:t xml:space="preserve"> </w:t>
      </w:r>
      <w:r w:rsidRPr="0048624A">
        <w:rPr>
          <w:i/>
          <w:iCs/>
        </w:rPr>
        <w:t>J mol catal</w:t>
      </w:r>
      <w:r w:rsidRPr="0048624A">
        <w:t xml:space="preserve"> 60: 375-388.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Greene, F., Passananti, G. T., and Stevens, J. T. (1973). Binding of Malathion, Parathion, and Their Oxygenated Analogs to Cytochrome P-450 in the Rat.</w:t>
      </w:r>
      <w:r w:rsidRPr="0048624A">
        <w:rPr>
          <w:b/>
          <w:bCs/>
        </w:rPr>
        <w:t xml:space="preserve"> </w:t>
      </w:r>
      <w:r w:rsidRPr="0048624A">
        <w:t xml:space="preserve"> </w:t>
      </w:r>
      <w:r w:rsidRPr="0048624A">
        <w:rPr>
          <w:i/>
          <w:iCs/>
        </w:rPr>
        <w:t>Fed. Proc. Fed. Amer. Soc. Exp. Biol.</w:t>
      </w:r>
      <w:r w:rsidRPr="0048624A">
        <w:t xml:space="preserve"> 32: 761.</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Greve, P. A., Freudenthal, J., and Wit, S. L. (1972). Potentially Hazardous Substances in Surface Waters. 2. Cholinesterase Inhibitors in Dutch Surface Waters.</w:t>
      </w:r>
      <w:r w:rsidRPr="0048624A">
        <w:rPr>
          <w:b/>
          <w:bCs/>
        </w:rPr>
        <w:t xml:space="preserve"> </w:t>
      </w:r>
      <w:r w:rsidRPr="0048624A">
        <w:t xml:space="preserve"> </w:t>
      </w:r>
      <w:r w:rsidRPr="0048624A">
        <w:rPr>
          <w:i/>
          <w:iCs/>
        </w:rPr>
        <w:t>Science of the Total Environment [Sci. Total Environ.]. Vol. 1, no. 3, pp. 253-265. 1972.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Griesemer, R. A. and Cueto, C. Jr ( Toward a Classification Scheme for Degrees of Experimental Evidence for the Carcinogenicity of Chemicals for Animals.</w:t>
      </w:r>
      <w:r w:rsidRPr="0048624A">
        <w:rPr>
          <w:b/>
          <w:bCs/>
        </w:rPr>
        <w:t xml:space="preserve"> </w:t>
      </w:r>
      <w:r w:rsidRPr="0048624A">
        <w:t xml:space="preserve"> </w:t>
      </w:r>
      <w:r w:rsidRPr="0048624A">
        <w:rPr>
          <w:i/>
          <w:iCs/>
        </w:rPr>
        <w:t>Iarc (int. Agency res. Cancer) sci. Publ. 1980, 27() 259-281</w:t>
      </w:r>
      <w:r w:rsidRPr="0048624A">
        <w:t>.</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Griffin, III Darrell E. and Hill, Walter E. (1978). In Vitro Breakage of Plasmid Dna by Mutagens and Pesticides.</w:t>
      </w:r>
      <w:r w:rsidRPr="0048624A">
        <w:rPr>
          <w:b/>
          <w:bCs/>
        </w:rPr>
        <w:t xml:space="preserve"> </w:t>
      </w:r>
      <w:r w:rsidRPr="0048624A">
        <w:t xml:space="preserve"> </w:t>
      </w:r>
      <w:r w:rsidRPr="0048624A">
        <w:rPr>
          <w:i/>
          <w:iCs/>
        </w:rPr>
        <w:t>Mutation Research/Fundamental and Molecular Mechanisms of Mutagenesis</w:t>
      </w:r>
      <w:r w:rsidRPr="0048624A">
        <w:t xml:space="preserve"> 52: 161-169.</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Griffini, O., Bao, M. L., Barbieri, C., Burrini, D., and Pantani, F. (1997). Occurrence of Pesticides in the Arno River and in Potable Water a Survey of the Period 1992-1995.</w:t>
      </w:r>
      <w:r w:rsidRPr="0048624A">
        <w:rPr>
          <w:b/>
          <w:bCs/>
        </w:rPr>
        <w:t xml:space="preserve"> </w:t>
      </w:r>
      <w:r w:rsidRPr="0048624A">
        <w:t xml:space="preserve"> </w:t>
      </w:r>
      <w:r w:rsidRPr="0048624A">
        <w:rPr>
          <w:i/>
          <w:iCs/>
        </w:rPr>
        <w:t>Bulletin of environmental contamination and toxicology</w:t>
      </w:r>
      <w:r w:rsidRPr="0048624A">
        <w:t xml:space="preserve"> 59: 202-209.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Grimm, C. and Guharay, F. (1998). Control of Leaf-Footed Bug Leptoglossus Zonatus and Shield-Backed Bug Pachycoris Klugii With Entomopathogenic Fungi.</w:t>
      </w:r>
      <w:r w:rsidRPr="0048624A">
        <w:rPr>
          <w:b/>
          <w:bCs/>
        </w:rPr>
        <w:t xml:space="preserve"> </w:t>
      </w:r>
      <w:r w:rsidRPr="0048624A">
        <w:t xml:space="preserve"> </w:t>
      </w:r>
      <w:r w:rsidRPr="0048624A">
        <w:rPr>
          <w:i/>
          <w:iCs/>
        </w:rPr>
        <w:t>Biocontrol Science and Technology, 8 (3) pp. 365-376, 1998</w:t>
      </w:r>
      <w:r w:rsidRPr="0048624A">
        <w:t>.</w:t>
      </w:r>
      <w:r w:rsidRPr="0048624A">
        <w:br/>
      </w:r>
      <w:r w:rsidRPr="0048624A">
        <w:rPr>
          <w:u w:val="single"/>
        </w:rPr>
        <w:t>Chem Codes</w:t>
      </w:r>
      <w:r w:rsidRPr="0048624A">
        <w:t xml:space="preserve">:  Chemical of Concern: MLN  </w:t>
      </w:r>
      <w:r w:rsidRPr="0048624A">
        <w:rPr>
          <w:u w:val="single"/>
        </w:rPr>
        <w:t>Code</w:t>
      </w:r>
      <w:r w:rsidRPr="0048624A">
        <w:t>:  BIOLOGICAL TOXICANT.</w:t>
      </w:r>
    </w:p>
    <w:p w:rsidR="0048624A" w:rsidRPr="0048624A" w:rsidRDefault="0048624A" w:rsidP="0048624A">
      <w:r w:rsidRPr="0048624A">
        <w:t>Grisamore, S. B., Hile, J. P., and Otten, R. J. (1991). Pesticide Residues on Grain Products.</w:t>
      </w:r>
      <w:r w:rsidRPr="0048624A">
        <w:rPr>
          <w:b/>
          <w:bCs/>
        </w:rPr>
        <w:t xml:space="preserve"> </w:t>
      </w:r>
      <w:r w:rsidRPr="0048624A">
        <w:t xml:space="preserve"> </w:t>
      </w:r>
      <w:r w:rsidRPr="0048624A">
        <w:rPr>
          <w:i/>
          <w:iCs/>
        </w:rPr>
        <w:t>Cereal foods world</w:t>
      </w:r>
      <w:r w:rsidRPr="0048624A">
        <w:t xml:space="preserve"> 36: 434-437.</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Grob, K., Biedermann, M., and Giuffre, A. M. (1994). Determination of Organophosphorus Insecticides in Edible Oils and Fats by Splitless Injection of the Oil Into a Gas Chromatograph (Injector-Internal Headspace Analysis).</w:t>
      </w:r>
      <w:r w:rsidRPr="0048624A">
        <w:rPr>
          <w:b/>
          <w:bCs/>
        </w:rPr>
        <w:t xml:space="preserve"> </w:t>
      </w:r>
      <w:r w:rsidRPr="0048624A">
        <w:t xml:space="preserve"> </w:t>
      </w:r>
      <w:r w:rsidRPr="0048624A">
        <w:rPr>
          <w:i/>
          <w:iCs/>
        </w:rPr>
        <w:t>Zeitschrift fuer lebensmittel-untersuchung und -forschung</w:t>
      </w:r>
      <w:r w:rsidRPr="0048624A">
        <w:t xml:space="preserve"> 198: 325-328.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Gruber, S. J. and Munn, M. D. (1998). Organophosphate and Carbamate Insecticides in Agricultural Waters and Cholinesterase (Che) Inhibition in Common Carp (Cyprinus Carpio).</w:t>
      </w:r>
      <w:r w:rsidRPr="0048624A">
        <w:rPr>
          <w:b/>
          <w:bCs/>
        </w:rPr>
        <w:t xml:space="preserve"> </w:t>
      </w:r>
      <w:r w:rsidRPr="0048624A">
        <w:t xml:space="preserve"> </w:t>
      </w:r>
      <w:r w:rsidRPr="0048624A">
        <w:rPr>
          <w:i/>
          <w:iCs/>
        </w:rPr>
        <w:t>Arch.Environ.Contam.Toxicol.</w:t>
      </w:r>
      <w:r w:rsidRPr="0048624A">
        <w:t xml:space="preserve"> 35: 391-396.</w:t>
      </w:r>
      <w:r w:rsidRPr="0048624A">
        <w:br/>
      </w:r>
      <w:r w:rsidRPr="0048624A">
        <w:rPr>
          <w:u w:val="single"/>
        </w:rPr>
        <w:t>Chem Codes</w:t>
      </w:r>
      <w:r w:rsidRPr="0048624A">
        <w:t xml:space="preserve">:  Chemical of Concern: DZ,CPY,AZ,DS,CBL,MLN,EP  </w:t>
      </w:r>
      <w:r w:rsidRPr="0048624A">
        <w:rPr>
          <w:u w:val="single"/>
        </w:rPr>
        <w:t>Code</w:t>
      </w:r>
      <w:r w:rsidRPr="0048624A">
        <w:t>:  MIXTURE.</w:t>
      </w:r>
    </w:p>
    <w:p w:rsidR="0048624A" w:rsidRPr="0048624A" w:rsidRDefault="0048624A" w:rsidP="0048624A">
      <w:r w:rsidRPr="0048624A">
        <w:t>Guddewar, Madhukar B. and Dauterman, Walter C. (1979). Purification and Properties of a Glutathione-S-Transferase From Corn Which Conjugates S-Triazine Herbicides.</w:t>
      </w:r>
      <w:r w:rsidRPr="0048624A">
        <w:rPr>
          <w:b/>
          <w:bCs/>
        </w:rPr>
        <w:t xml:space="preserve"> </w:t>
      </w:r>
      <w:r w:rsidRPr="0048624A">
        <w:t xml:space="preserve"> </w:t>
      </w:r>
      <w:r w:rsidRPr="0048624A">
        <w:rPr>
          <w:i/>
          <w:iCs/>
        </w:rPr>
        <w:t>Phytochemistry</w:t>
      </w:r>
      <w:r w:rsidRPr="0048624A">
        <w:t xml:space="preserve"> 18: 735-740.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Guelden, M. and Seibert, H. (1996). Cytotoxic and Non-Cytotoxic Effects of the Meic Reference Chemicals on Spontaneously Contracting Primary Cultured Rat Skeletal Muscle Cells.</w:t>
      </w:r>
      <w:r w:rsidRPr="0048624A">
        <w:rPr>
          <w:b/>
          <w:bCs/>
        </w:rPr>
        <w:t xml:space="preserve"> </w:t>
      </w:r>
      <w:r w:rsidRPr="0048624A">
        <w:t xml:space="preserve"> </w:t>
      </w:r>
      <w:r w:rsidRPr="0048624A">
        <w:rPr>
          <w:i/>
          <w:iCs/>
        </w:rPr>
        <w:t>Toxicology in vitro</w:t>
      </w:r>
      <w:r w:rsidRPr="0048624A">
        <w:t xml:space="preserve"> 10: 395-406.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Guha, A., Kumari, B., Bora, T. C., and Roy, M. K. (1997). Possible Involvement of Plasmids in Degradation of Malathion and Chlorpyriphos by Micrococcus Sp.</w:t>
      </w:r>
      <w:r w:rsidRPr="0048624A">
        <w:rPr>
          <w:b/>
          <w:bCs/>
        </w:rPr>
        <w:t xml:space="preserve"> </w:t>
      </w:r>
      <w:r w:rsidRPr="0048624A">
        <w:t xml:space="preserve"> </w:t>
      </w:r>
      <w:r w:rsidRPr="0048624A">
        <w:rPr>
          <w:i/>
          <w:iCs/>
        </w:rPr>
        <w:t>Folia microbiologica</w:t>
      </w:r>
      <w:r w:rsidRPr="0048624A">
        <w:t xml:space="preserve"> 42: 574-576.</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Guilbault, G. G. and Ngeh-Ngwainbi, J. (1988). Use of Protein Coatings on Piezoelectric Crystals for Assay of Gaseous Pollutants.</w:t>
      </w:r>
      <w:r w:rsidRPr="0048624A">
        <w:rPr>
          <w:b/>
          <w:bCs/>
        </w:rPr>
        <w:t xml:space="preserve"> </w:t>
      </w:r>
      <w:r w:rsidRPr="0048624A">
        <w:t xml:space="preserve"> </w:t>
      </w:r>
      <w:r w:rsidRPr="0048624A">
        <w:rPr>
          <w:i/>
          <w:iCs/>
        </w:rPr>
        <w:t>Hollenberg, c. P. And h. Sahm (ed.). Biotec, vol. 2. Biosensors and environmental biotechnology. Viii+149p. Vch publishers, inc.: New york, new york, usa</w:t>
      </w:r>
      <w:r w:rsidRPr="0048624A">
        <w:t xml:space="preserve"> Gustav fischer verlag: stuttgart, west germany. Illus. Paper. Isbn 0-89574-264-0; isbn 3-437-30579-4.; 0: 17-22.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Gunderson, E. L. (1995). Dietary Intake of Pesticides, Selected Elements, and Other Chemicals: Fda Total Diet Study, June 1984-April 1986.</w:t>
      </w:r>
      <w:r w:rsidRPr="0048624A">
        <w:rPr>
          <w:b/>
          <w:bCs/>
        </w:rPr>
        <w:t xml:space="preserve"> </w:t>
      </w:r>
      <w:r w:rsidRPr="0048624A">
        <w:t xml:space="preserve"> </w:t>
      </w:r>
      <w:r w:rsidRPr="0048624A">
        <w:rPr>
          <w:i/>
          <w:iCs/>
        </w:rPr>
        <w:t>Journal of aoac international</w:t>
      </w:r>
      <w:r w:rsidRPr="0048624A">
        <w:t xml:space="preserve"> 78: 910-921.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Gunderson, E. L. (1995). Fda Total Diet Study, July 1986-April 1991, Dietary Intakes of Pesticides, Selected Elements, and Other Chemicals.</w:t>
      </w:r>
      <w:r w:rsidRPr="0048624A">
        <w:rPr>
          <w:b/>
          <w:bCs/>
        </w:rPr>
        <w:t xml:space="preserve"> </w:t>
      </w:r>
      <w:r w:rsidRPr="0048624A">
        <w:t xml:space="preserve"> </w:t>
      </w:r>
      <w:r w:rsidRPr="0048624A">
        <w:rPr>
          <w:i/>
          <w:iCs/>
        </w:rPr>
        <w:t>Journal of aoac international</w:t>
      </w:r>
      <w:r w:rsidRPr="0048624A">
        <w:t xml:space="preserve"> 78: 1353-1363.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Gunther, Alexander and Bilitewski, Ursula (1995). Characterisation of Inhibitors of Acetylcholinesterase by an Automated Amperometric Flow-Injection System.</w:t>
      </w:r>
      <w:r w:rsidRPr="0048624A">
        <w:rPr>
          <w:b/>
          <w:bCs/>
        </w:rPr>
        <w:t xml:space="preserve"> </w:t>
      </w:r>
      <w:r w:rsidRPr="0048624A">
        <w:t xml:space="preserve"> </w:t>
      </w:r>
      <w:r w:rsidRPr="0048624A">
        <w:rPr>
          <w:i/>
          <w:iCs/>
        </w:rPr>
        <w:t>Analytica Chimica Acta</w:t>
      </w:r>
      <w:r w:rsidRPr="0048624A">
        <w:t xml:space="preserve"> 300: 117-125.</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Gupta, S. C., Sahai, R., and Gupta, N. (1988). Cytogenetic Effects of Malathion on Buffalo Blood Cultures.</w:t>
      </w:r>
      <w:r w:rsidRPr="0048624A">
        <w:rPr>
          <w:b/>
          <w:bCs/>
        </w:rPr>
        <w:t xml:space="preserve"> </w:t>
      </w:r>
      <w:r w:rsidRPr="0048624A">
        <w:t xml:space="preserve"> </w:t>
      </w:r>
      <w:r w:rsidRPr="0048624A">
        <w:rPr>
          <w:i/>
          <w:iCs/>
        </w:rPr>
        <w:t>Curr sci (bangalore)</w:t>
      </w:r>
      <w:r w:rsidRPr="0048624A">
        <w:t xml:space="preserve"> 57: 280-281.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Gupta, S. C., Sahai, R., and Gupta, N. (1996). Cytogenetic Effects of Organophosphate Pesticides on Goat Lymphocytes in Culture.</w:t>
      </w:r>
      <w:r w:rsidRPr="0048624A">
        <w:rPr>
          <w:b/>
          <w:bCs/>
        </w:rPr>
        <w:t xml:space="preserve"> </w:t>
      </w:r>
      <w:r w:rsidRPr="0048624A">
        <w:t xml:space="preserve"> </w:t>
      </w:r>
      <w:r w:rsidRPr="0048624A">
        <w:rPr>
          <w:i/>
          <w:iCs/>
        </w:rPr>
        <w:t>Asian-australasian journal of animal sciences</w:t>
      </w:r>
      <w:r w:rsidRPr="0048624A">
        <w:t xml:space="preserve"> 9: 449-454.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Gupta, Vinod K., Jain, C. K., Ali, Imran, Chandra, S., and Agarwal, S. (2002). Removal of Lindane and Malathion From Wastewater Using Bagasse Fly Ash--a Sugar Industry Waste.</w:t>
      </w:r>
      <w:r w:rsidRPr="0048624A">
        <w:rPr>
          <w:b/>
          <w:bCs/>
        </w:rPr>
        <w:t xml:space="preserve"> </w:t>
      </w:r>
      <w:r w:rsidRPr="0048624A">
        <w:t xml:space="preserve"> </w:t>
      </w:r>
      <w:r w:rsidRPr="0048624A">
        <w:rPr>
          <w:i/>
          <w:iCs/>
        </w:rPr>
        <w:t>Water Research</w:t>
      </w:r>
      <w:r w:rsidRPr="0048624A">
        <w:t xml:space="preserve"> 36: 2483-2490.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Guy, Richard H., Hadgraft, Jonathan, and Maibach, Howard I. (1983). Percutaneous Absorption: Multidose Pharmacokinetics.</w:t>
      </w:r>
      <w:r w:rsidRPr="0048624A">
        <w:rPr>
          <w:b/>
          <w:bCs/>
        </w:rPr>
        <w:t xml:space="preserve"> </w:t>
      </w:r>
      <w:r w:rsidRPr="0048624A">
        <w:t xml:space="preserve"> </w:t>
      </w:r>
      <w:r w:rsidRPr="0048624A">
        <w:rPr>
          <w:i/>
          <w:iCs/>
        </w:rPr>
        <w:t xml:space="preserve"> International Journal of Pharmaceutics</w:t>
      </w:r>
      <w:r w:rsidRPr="0048624A">
        <w:t xml:space="preserve"> 17: 23-28.</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Guzzella, L. and Mingazzini, M. (1994). Biological Assaying of Organic Compounds in Surface Waters.</w:t>
      </w:r>
      <w:r w:rsidRPr="0048624A">
        <w:rPr>
          <w:b/>
          <w:bCs/>
        </w:rPr>
        <w:t xml:space="preserve"> </w:t>
      </w:r>
      <w:r w:rsidRPr="0048624A">
        <w:t xml:space="preserve"> </w:t>
      </w:r>
      <w:r w:rsidRPr="0048624A">
        <w:rPr>
          <w:i/>
          <w:iCs/>
        </w:rPr>
        <w:t>Water science and technology</w:t>
      </w:r>
      <w:r w:rsidRPr="0048624A">
        <w:t xml:space="preserve"> 30: 113-124.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Guzzella, L. and Sora, S. (1998). Mutagenic Activity of Lake Water Samples Used as Drinking Water Resources in Northern Italy.</w:t>
      </w:r>
      <w:r w:rsidRPr="0048624A">
        <w:rPr>
          <w:b/>
          <w:bCs/>
        </w:rPr>
        <w:t xml:space="preserve"> </w:t>
      </w:r>
      <w:r w:rsidRPr="0048624A">
        <w:t xml:space="preserve"> </w:t>
      </w:r>
      <w:r w:rsidRPr="0048624A">
        <w:rPr>
          <w:i/>
          <w:iCs/>
        </w:rPr>
        <w:t>Water research</w:t>
      </w:r>
      <w:r w:rsidRPr="0048624A">
        <w:t xml:space="preserve">  32: 1733-1742.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Gwinn, M. R. and Weston, A. (:315-24 [Journal of toxicology and environmental health). Application of Oligonucleotide Microarray Technology to Toxic Occupational Exposures.</w:t>
      </w:r>
      <w:r w:rsidRPr="0048624A">
        <w:rPr>
          <w:b/>
          <w:bCs/>
        </w:rPr>
        <w:t xml:space="preserve"> </w:t>
      </w:r>
      <w:r w:rsidRPr="0048624A">
        <w:t xml:space="preserve"> </w:t>
      </w:r>
      <w:r w:rsidRPr="0048624A">
        <w:rPr>
          <w:i/>
          <w:iCs/>
        </w:rPr>
        <w:t>J Toxicol Environ Health A. 2008</w:t>
      </w:r>
      <w:r w:rsidRPr="0048624A">
        <w:t xml:space="preserve"> 71: Part A].</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H&amp;Uacute, Skov&amp;Aacute, R, Matisov&amp;Aacute, E, Hrouzkov&amp;Aacute, S, and Svorc, L. (1934). Analysis of Pesticide Residues by Fast Gas Chromatography in Combination With Negative Chemical Ionization Mass Spectrometry.</w:t>
      </w:r>
      <w:r w:rsidRPr="0048624A">
        <w:rPr>
          <w:b/>
          <w:bCs/>
        </w:rPr>
        <w:t xml:space="preserve"> </w:t>
      </w:r>
      <w:r w:rsidRPr="0048624A">
        <w:t xml:space="preserve"> </w:t>
      </w:r>
      <w:r w:rsidRPr="0048624A">
        <w:rPr>
          <w:i/>
          <w:iCs/>
        </w:rPr>
        <w:t>J Chromatogr A. 2009, Aug 28</w:t>
      </w:r>
      <w:r w:rsidRPr="0048624A">
        <w:t xml:space="preserve"> 1216: A].</w:t>
      </w:r>
      <w:r w:rsidRPr="0048624A">
        <w:br/>
      </w:r>
      <w:r w:rsidRPr="0048624A">
        <w:rPr>
          <w:u w:val="single"/>
        </w:rPr>
        <w:t>Chem Codes</w:t>
      </w:r>
      <w:r w:rsidRPr="0048624A">
        <w:t xml:space="preserve">:  Chemical of Concern: MLN  </w:t>
      </w:r>
      <w:r w:rsidRPr="0048624A">
        <w:rPr>
          <w:u w:val="single"/>
        </w:rPr>
        <w:t>Code</w:t>
      </w:r>
      <w:r w:rsidRPr="0048624A">
        <w:t>:  FOOD,CHEM METHODS.</w:t>
      </w:r>
    </w:p>
    <w:p w:rsidR="0048624A" w:rsidRPr="0048624A" w:rsidRDefault="0048624A" w:rsidP="0048624A">
      <w:r w:rsidRPr="0048624A">
        <w:t>Haas, C. N., Cidambi, K., Kersten, S., and Wright, K. (1996). Quantitative Description of Mixture Toxicity: Effect of Level of Response on Interactions.</w:t>
      </w:r>
      <w:r w:rsidRPr="0048624A">
        <w:rPr>
          <w:b/>
          <w:bCs/>
        </w:rPr>
        <w:t xml:space="preserve"> </w:t>
      </w:r>
      <w:r w:rsidRPr="0048624A">
        <w:t xml:space="preserve"> </w:t>
      </w:r>
      <w:r w:rsidRPr="0048624A">
        <w:rPr>
          <w:i/>
          <w:iCs/>
        </w:rPr>
        <w:t>Environmental toxicology and chemistry</w:t>
      </w:r>
      <w:r w:rsidRPr="0048624A">
        <w:t xml:space="preserve"> 15: 1429-1437.</w:t>
      </w:r>
      <w:r w:rsidRPr="0048624A">
        <w:br/>
      </w:r>
      <w:r w:rsidRPr="0048624A">
        <w:rPr>
          <w:u w:val="single"/>
        </w:rPr>
        <w:t>Chem Codes</w:t>
      </w:r>
      <w:r w:rsidRPr="0048624A">
        <w:t xml:space="preserve"> :  Chemical of Concern: MLN  </w:t>
      </w:r>
      <w:r w:rsidRPr="0048624A">
        <w:rPr>
          <w:u w:val="single"/>
        </w:rPr>
        <w:t>Code</w:t>
      </w:r>
      <w:r w:rsidRPr="0048624A">
        <w:t>:  MODELING.</w:t>
      </w:r>
    </w:p>
    <w:p w:rsidR="0048624A" w:rsidRPr="0048624A" w:rsidRDefault="0048624A" w:rsidP="0048624A">
      <w:r w:rsidRPr="0048624A">
        <w:t>Hagstrum, D. W. (1990). Simulations Comparing the Effectiveness of Various Stored-Grain Management Practices Used to Control Rhyzopertha Dominica (Coleoptera: Bostrichidae). Au - Flinn Pw.</w:t>
      </w:r>
      <w:r w:rsidRPr="0048624A">
        <w:rPr>
          <w:b/>
          <w:bCs/>
        </w:rPr>
        <w:t xml:space="preserve"> </w:t>
      </w:r>
      <w:r w:rsidRPr="0048624A">
        <w:t xml:space="preserve"> </w:t>
      </w:r>
      <w:r w:rsidRPr="0048624A">
        <w:rPr>
          <w:i/>
          <w:iCs/>
        </w:rPr>
        <w:t>Environ entomol</w:t>
      </w:r>
      <w:r w:rsidRPr="0048624A">
        <w:t xml:space="preserve"> 19: 725-729.</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Haley, K. J. and Mortensen, M. E. (1990). Intraosseous Infusion of Antidote in an Organophosphate Poisoned Child.</w:t>
      </w:r>
      <w:r w:rsidRPr="0048624A">
        <w:rPr>
          <w:b/>
          <w:bCs/>
        </w:rPr>
        <w:t xml:space="preserve"> </w:t>
      </w:r>
      <w:r w:rsidRPr="0048624A">
        <w:t xml:space="preserve"> </w:t>
      </w:r>
      <w:r w:rsidRPr="0048624A">
        <w:rPr>
          <w:i/>
          <w:iCs/>
        </w:rPr>
        <w:t>American association of poison control centers, american academy of clinical toxicology, american board of medical toxicology, canadian association of poison control centers scientific meeting, tucson, arizona, usa, september 14-18, 1990. Vet hum toxicol</w:t>
      </w:r>
      <w:r w:rsidRPr="0048624A">
        <w:t xml:space="preserve"> 32: 370.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Halfon, E., Galassi, S., Bruggemann, R., and Provini, A. (1996). Selection of Priority Properties to Assess Environmental Hazard of Pesticides.</w:t>
      </w:r>
      <w:r w:rsidRPr="0048624A">
        <w:rPr>
          <w:b/>
          <w:bCs/>
        </w:rPr>
        <w:t xml:space="preserve"> </w:t>
      </w:r>
      <w:r w:rsidRPr="0048624A">
        <w:t xml:space="preserve"> </w:t>
      </w:r>
      <w:r w:rsidRPr="0048624A">
        <w:rPr>
          <w:i/>
          <w:iCs/>
        </w:rPr>
        <w:t>Chemosphere</w:t>
      </w:r>
      <w:r w:rsidRPr="0048624A">
        <w:t xml:space="preserve"> 33: 1543-1562.</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Hall, G. L., Whitehead, W. E., Mourer, C. R., and Shibamoto, T. (1986). A New Gas Chromatographic Retention Index for Pesticides and Related Compounds.</w:t>
      </w:r>
      <w:r w:rsidRPr="0048624A">
        <w:rPr>
          <w:b/>
          <w:bCs/>
        </w:rPr>
        <w:t xml:space="preserve"> </w:t>
      </w:r>
      <w:r w:rsidRPr="0048624A">
        <w:t xml:space="preserve"> </w:t>
      </w:r>
      <w:r w:rsidRPr="0048624A">
        <w:rPr>
          <w:i/>
          <w:iCs/>
        </w:rPr>
        <w:t>J high resolut chromatogr chromatogr commun</w:t>
      </w:r>
      <w:r w:rsidRPr="0048624A">
        <w:t xml:space="preserve"> 9: 266-271.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Hall, L. W Jr and Anderson, R. D. (1995). The Influence of Salinity on the Toxicity of Various Classes of Chemicals to Aquatic Biota.</w:t>
      </w:r>
      <w:r w:rsidRPr="0048624A">
        <w:rPr>
          <w:b/>
          <w:bCs/>
        </w:rPr>
        <w:t xml:space="preserve"> </w:t>
      </w:r>
      <w:r w:rsidRPr="0048624A">
        <w:t xml:space="preserve"> </w:t>
      </w:r>
      <w:r w:rsidRPr="0048624A">
        <w:rPr>
          <w:i/>
          <w:iCs/>
        </w:rPr>
        <w:t>Critical reviews in toxicology</w:t>
      </w:r>
      <w:r w:rsidRPr="0048624A">
        <w:t xml:space="preserve"> 25: 281-346.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Hall, S. and Godwin-Saad, E. (1996). Effects of Pollutants on Freshwater Organisms.</w:t>
      </w:r>
      <w:r w:rsidRPr="0048624A">
        <w:rPr>
          <w:b/>
          <w:bCs/>
        </w:rPr>
        <w:t xml:space="preserve"> </w:t>
      </w:r>
      <w:r w:rsidRPr="0048624A">
        <w:t xml:space="preserve"> </w:t>
      </w:r>
      <w:r w:rsidRPr="0048624A">
        <w:rPr>
          <w:i/>
          <w:iCs/>
        </w:rPr>
        <w:t>Water environment research</w:t>
      </w:r>
      <w:r w:rsidRPr="0048624A">
        <w:t xml:space="preserve"> 68: 776-784.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Hallberg, G. R. (1989). Pesticide Pollution of Groundwater in the Humid Usa.</w:t>
      </w:r>
      <w:r w:rsidRPr="0048624A">
        <w:rPr>
          <w:b/>
          <w:bCs/>
        </w:rPr>
        <w:t xml:space="preserve"> </w:t>
      </w:r>
      <w:r w:rsidRPr="0048624A">
        <w:t xml:space="preserve"> </w:t>
      </w:r>
      <w:r w:rsidRPr="0048624A">
        <w:rPr>
          <w:i/>
          <w:iCs/>
        </w:rPr>
        <w:t>Agric ecosyst environ</w:t>
      </w:r>
      <w:r w:rsidRPr="0048624A">
        <w:t xml:space="preserve"> 26: 299-368.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Halliday, W. R. (1991). Hydrolytic Resistance Mechanisms in Stored Product Insects.</w:t>
      </w:r>
      <w:r w:rsidRPr="0048624A">
        <w:rPr>
          <w:b/>
          <w:bCs/>
        </w:rPr>
        <w:t xml:space="preserve"> </w:t>
      </w:r>
      <w:r w:rsidRPr="0048624A">
        <w:t xml:space="preserve"> </w:t>
      </w:r>
      <w:r w:rsidRPr="0048624A">
        <w:rPr>
          <w:i/>
          <w:iCs/>
        </w:rPr>
        <w:t>Fourth chemical congress of north america, new york, new york, usa, august 25-30, 1991. Abstr pap am chem soc</w:t>
      </w:r>
      <w:r w:rsidRPr="0048624A">
        <w:t xml:space="preserve"> 202: Agro 135.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Hama, H., Ando, S., Hosoda, A., Suzuki, K., and Takagi, Y. (1995). Insecticide Resistance in Cotton Aphid, Aphis Gossypii Glover (Homoptera: Aphididae) Iv. Susceptibility of Four Clones Separated From Vivipara of Field Populations to Various Insecticides.</w:t>
      </w:r>
      <w:r w:rsidRPr="0048624A">
        <w:rPr>
          <w:b/>
          <w:bCs/>
        </w:rPr>
        <w:t xml:space="preserve"> </w:t>
      </w:r>
      <w:r w:rsidRPr="0048624A">
        <w:t xml:space="preserve"> </w:t>
      </w:r>
      <w:r w:rsidRPr="0048624A">
        <w:rPr>
          <w:i/>
          <w:iCs/>
        </w:rPr>
        <w:t>Japanese Journal of Applied Entomology and Zoology [JAP. J. APPL. ENTOMOL. ZOOL.]. Vol. 39, no. 2, pp. 117-125. 1995.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Hamel, D. ( Effectiveness of Organophosphorus Insecticides Against Stored-Product Insects in Wheat.</w:t>
      </w:r>
      <w:r w:rsidRPr="0048624A">
        <w:rPr>
          <w:b/>
          <w:bCs/>
        </w:rPr>
        <w:t xml:space="preserve"> </w:t>
      </w:r>
      <w:r w:rsidRPr="0048624A">
        <w:t xml:space="preserve">  </w:t>
      </w:r>
      <w:r w:rsidRPr="0048624A">
        <w:rPr>
          <w:i/>
          <w:iCs/>
        </w:rPr>
        <w:t>4th international conference on stored-product protection, tel aviv, israel, september 21-26, 1986. Phytoparasitica; 14 (4). 1986 (recd. 1987). 350-351.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Haney, A. F., Hughes, Susan F., and Hughes, Jr. Claude L. (1984). Screening of Potential Reproductive Toxicants by Use of Porcine Granulosa Cell Cultures.</w:t>
      </w:r>
      <w:r w:rsidRPr="0048624A">
        <w:rPr>
          <w:b/>
          <w:bCs/>
        </w:rPr>
        <w:t xml:space="preserve"> </w:t>
      </w:r>
      <w:r w:rsidRPr="0048624A">
        <w:t xml:space="preserve"> </w:t>
      </w:r>
      <w:r w:rsidRPr="0048624A">
        <w:rPr>
          <w:i/>
          <w:iCs/>
        </w:rPr>
        <w:t>Toxicology</w:t>
      </w:r>
      <w:r w:rsidRPr="0048624A">
        <w:t xml:space="preserve"> 30: 227-241.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Hanna, P. A., Jankovic, J., and Kirkpatrick, J. B. (1999). Multiple System Atrophy: the Putative Causative Role of Environmental Toxins.</w:t>
      </w:r>
      <w:r w:rsidRPr="0048624A">
        <w:rPr>
          <w:b/>
          <w:bCs/>
        </w:rPr>
        <w:t xml:space="preserve"> </w:t>
      </w:r>
      <w:r w:rsidRPr="0048624A">
        <w:t xml:space="preserve"> </w:t>
      </w:r>
      <w:r w:rsidRPr="0048624A">
        <w:rPr>
          <w:i/>
          <w:iCs/>
        </w:rPr>
        <w:t>Archives of neurology</w:t>
      </w:r>
      <w:r w:rsidRPr="0048624A">
        <w:t xml:space="preserve"> 56: 90-94.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Hansen, C. ( The Use of Environmental Safety Factors in Denmark.</w:t>
      </w:r>
      <w:r w:rsidRPr="0048624A">
        <w:rPr>
          <w:b/>
          <w:bCs/>
        </w:rPr>
        <w:t xml:space="preserve"> </w:t>
      </w:r>
      <w:r w:rsidRPr="0048624A">
        <w:t xml:space="preserve"> </w:t>
      </w:r>
      <w:r w:rsidRPr="0048624A">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537-548.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Hansen, L. B., Castillo, G. D., and Biehl, E. R. ( Gas Chromatographic-Mass Spectrometric Characterization of an Alteration Product of Malathion Detected in Stored Rice.</w:t>
      </w:r>
      <w:r w:rsidRPr="0048624A">
        <w:rPr>
          <w:b/>
          <w:bCs/>
        </w:rPr>
        <w:t xml:space="preserve"> </w:t>
      </w:r>
      <w:r w:rsidRPr="0048624A">
        <w:t xml:space="preserve"> </w:t>
      </w:r>
      <w:r w:rsidRPr="0048624A">
        <w:rPr>
          <w:i/>
          <w:iCs/>
        </w:rPr>
        <w:t>J assoc off anal chem. 1981, sep; 64(5):1232-7. [Journal - association of official analytical chemists]: J Assoc Off Anal Chem</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NO SPECIES.</w:t>
      </w:r>
    </w:p>
    <w:p w:rsidR="0048624A" w:rsidRPr="0048624A" w:rsidRDefault="0048624A" w:rsidP="0048624A">
      <w:r w:rsidRPr="0048624A">
        <w:t>Hardman, J. M., Rogers, R. E. L., and MacLellan, C. R. (1987). Pesticide Use and Levels of Insect and Scab Injury on Fruit in Nova Scotia Apple Orchards.</w:t>
      </w:r>
      <w:r w:rsidRPr="0048624A">
        <w:rPr>
          <w:b/>
          <w:bCs/>
        </w:rPr>
        <w:t xml:space="preserve"> </w:t>
      </w:r>
      <w:r w:rsidRPr="0048624A">
        <w:t xml:space="preserve"> </w:t>
      </w:r>
      <w:r w:rsidRPr="0048624A">
        <w:rPr>
          <w:i/>
          <w:iCs/>
        </w:rPr>
        <w:t>J.Econ.Entomol.</w:t>
      </w:r>
      <w:r w:rsidRPr="0048624A">
        <w:t xml:space="preserve"> 80: 979-984.</w:t>
      </w:r>
      <w:r w:rsidRPr="0048624A">
        <w:br/>
      </w:r>
      <w:r w:rsidRPr="0048624A">
        <w:rPr>
          <w:u w:val="single"/>
        </w:rPr>
        <w:t>Chem Codes</w:t>
      </w:r>
      <w:r w:rsidRPr="0048624A">
        <w:t xml:space="preserve">:  Chemical of Concern: CBL,MLN,DMT,PSM,FNV,PMR,AZ,PHSL  </w:t>
      </w:r>
      <w:r w:rsidRPr="0048624A">
        <w:rPr>
          <w:u w:val="single"/>
        </w:rPr>
        <w:t>Code</w:t>
      </w:r>
      <w:r w:rsidRPr="0048624A">
        <w:t>:  SURVEY.</w:t>
      </w:r>
    </w:p>
    <w:p w:rsidR="0048624A" w:rsidRPr="0048624A" w:rsidRDefault="0048624A" w:rsidP="0048624A">
      <w:r w:rsidRPr="0048624A">
        <w:t>Hardt, I. H., Wolf, C., Gehrcke, B., Hochmuth, D. H., Pfaffenberger, B., and Huehnerfuss, H. (1994). Gas Chromatographic Enantiomer Separation of Agrochemicals and Polychlorinated Biphenyls Pcbs Using Modified Cyclodextrins.</w:t>
      </w:r>
      <w:r w:rsidRPr="0048624A">
        <w:rPr>
          <w:b/>
          <w:bCs/>
        </w:rPr>
        <w:t xml:space="preserve"> </w:t>
      </w:r>
      <w:r w:rsidRPr="0048624A">
        <w:t xml:space="preserve"> </w:t>
      </w:r>
      <w:r w:rsidRPr="0048624A">
        <w:rPr>
          <w:i/>
          <w:iCs/>
        </w:rPr>
        <w:t>Hrc journal of high resolution chromatography</w:t>
      </w:r>
      <w:r w:rsidRPr="0048624A">
        <w:t xml:space="preserve"> 17: 859-864.</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Harman-Fetcho, J. A., Mcconnell, L. L., and Baker, J. E. (1999). Agricultural Pesticides in the Patuxent River, a Tributary of the Chesapeake Bay.</w:t>
      </w:r>
      <w:r w:rsidRPr="0048624A">
        <w:rPr>
          <w:b/>
          <w:bCs/>
        </w:rPr>
        <w:t xml:space="preserve"> </w:t>
      </w:r>
      <w:r w:rsidRPr="0048624A">
        <w:t xml:space="preserve"> </w:t>
      </w:r>
      <w:r w:rsidRPr="0048624A">
        <w:rPr>
          <w:i/>
          <w:iCs/>
        </w:rPr>
        <w:t>Journal of environmental quality</w:t>
      </w:r>
      <w:r w:rsidRPr="0048624A">
        <w:t xml:space="preserve">  28: 928-938.</w:t>
      </w:r>
      <w:r w:rsidRPr="0048624A">
        <w:br/>
      </w:r>
      <w:r w:rsidRPr="0048624A">
        <w:rPr>
          <w:u w:val="single"/>
        </w:rPr>
        <w:t xml:space="preserve"> Chem Codes</w:t>
      </w:r>
      <w:r w:rsidRPr="0048624A">
        <w:t xml:space="preserve">:  Chemical of Concern: MLN  </w:t>
      </w:r>
      <w:r w:rsidRPr="0048624A">
        <w:rPr>
          <w:u w:val="single"/>
        </w:rPr>
        <w:t>Code</w:t>
      </w:r>
      <w:r w:rsidRPr="0048624A">
        <w:t>:  FATE.</w:t>
      </w:r>
    </w:p>
    <w:p w:rsidR="0048624A" w:rsidRPr="0048624A" w:rsidRDefault="0048624A" w:rsidP="0048624A">
      <w:r w:rsidRPr="0048624A">
        <w:t>Harman-Fetcho, J. A., McConnell, L. L., Rice, C. P., and Baker, J. E. (2000). Wet Deposition and Air-Water Gas Exchange of Currently Used Pesticides to a Subestuary of the Chesapeake Bay.</w:t>
      </w:r>
      <w:r w:rsidRPr="0048624A">
        <w:rPr>
          <w:b/>
          <w:bCs/>
        </w:rPr>
        <w:t xml:space="preserve"> </w:t>
      </w:r>
      <w:r w:rsidRPr="0048624A">
        <w:t xml:space="preserve"> </w:t>
      </w:r>
      <w:r w:rsidRPr="0048624A">
        <w:rPr>
          <w:i/>
          <w:iCs/>
        </w:rPr>
        <w:t>Environmental Science &amp; Technology [Environ. Sci. Technol.]. Vol. 34, no. 8, pp. 1462-1468. 15 Apr 2000.</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Harriman, R. and Pugh, K. B. (1994). Water Chemistry.</w:t>
      </w:r>
      <w:r w:rsidRPr="0048624A">
        <w:rPr>
          <w:b/>
          <w:bCs/>
        </w:rPr>
        <w:t xml:space="preserve"> </w:t>
      </w:r>
      <w:r w:rsidRPr="0048624A">
        <w:t xml:space="preserve"> </w:t>
      </w:r>
      <w:r w:rsidRPr="0048624A">
        <w:rPr>
          <w:i/>
          <w:iCs/>
        </w:rPr>
        <w:t>Maitland, p. S., P. J. Boon and d. S. Mclusky (ed.). The fresh waters of scotland: a national resource of international significance. Xiv+639p. John wiley and sons ltd.: Chichester, england, uk</w:t>
      </w:r>
      <w:r w:rsidRPr="0048624A">
        <w:t xml:space="preserve"> New york, new york, usa. Isbn 0-471-94462-9.; 0: 89-112.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Harris, M. L., Bishop, C. A., Struger, J., Van, D. E. N. Heuvel Mr,  Van, D. E. R. Kraak Gj, Dixon, D. G., Ripley, B., and Bogart, J. P. (1998). The Functional Integrity of Northern Leopard Frog (Rana Pipiens) and Green Frog (Rana Clamitans) Populations in Orchard Wetlands: I. Genetics, Physiology, and Biochemistry of Breeding Adults and Young-of-the-Year.</w:t>
      </w:r>
      <w:r w:rsidRPr="0048624A">
        <w:rPr>
          <w:b/>
          <w:bCs/>
        </w:rPr>
        <w:t xml:space="preserve"> </w:t>
      </w:r>
      <w:r w:rsidRPr="0048624A">
        <w:t xml:space="preserve"> </w:t>
      </w:r>
      <w:r w:rsidRPr="0048624A">
        <w:rPr>
          <w:i/>
          <w:iCs/>
        </w:rPr>
        <w:t>Environmental toxicology and chemistry</w:t>
      </w:r>
      <w:r w:rsidRPr="0048624A">
        <w:t xml:space="preserve"> 17: 1338-1350.</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Hart, A. L., Collier, W. A., and Janssen, D. (1997). The Response of Screen-Printed Enzyme Electrodes Containing Cholinesterases to Organo-Phosphates in Solution and From Commercial Formulations.</w:t>
      </w:r>
      <w:r w:rsidRPr="0048624A">
        <w:rPr>
          <w:b/>
          <w:bCs/>
        </w:rPr>
        <w:t xml:space="preserve"> </w:t>
      </w:r>
      <w:r w:rsidRPr="0048624A">
        <w:t xml:space="preserve"> </w:t>
      </w:r>
      <w:r w:rsidRPr="0048624A">
        <w:rPr>
          <w:i/>
          <w:iCs/>
        </w:rPr>
        <w:t>Biosensors &amp; bioelectronics</w:t>
      </w:r>
      <w:r w:rsidRPr="0048624A">
        <w:t xml:space="preserve"> 12: 645-654.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Hart, J. P. and Wring, S. A. (1997). Recent Developments in the Design and Application of Screen-Printed Electrochemical Sensors for Biomedical, Environmental and Industrial Analyses.</w:t>
      </w:r>
      <w:r w:rsidRPr="0048624A">
        <w:rPr>
          <w:b/>
          <w:bCs/>
        </w:rPr>
        <w:t xml:space="preserve"> </w:t>
      </w:r>
      <w:r w:rsidRPr="0048624A">
        <w:t xml:space="preserve">  </w:t>
      </w:r>
      <w:r w:rsidRPr="0048624A">
        <w:rPr>
          <w:i/>
          <w:iCs/>
        </w:rPr>
        <w:t>Trends in analytical chemistry</w:t>
      </w:r>
      <w:r w:rsidRPr="0048624A">
        <w:t xml:space="preserve"> 16: 89-103.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Hartley, I. C. and Hart, J. P. (1994). Amperometric Measurement of Organophosphate Pesticides Using a Screen-Printed Disposable Sensor and Biosensor Based on Cobalt Phthalocyanine.</w:t>
      </w:r>
      <w:r w:rsidRPr="0048624A">
        <w:rPr>
          <w:b/>
          <w:bCs/>
        </w:rPr>
        <w:t xml:space="preserve"> </w:t>
      </w:r>
      <w:r w:rsidRPr="0048624A">
        <w:t xml:space="preserve"> </w:t>
      </w:r>
      <w:r w:rsidRPr="0048624A">
        <w:rPr>
          <w:i/>
          <w:iCs/>
        </w:rPr>
        <w:t>Analytical proceedings</w:t>
      </w:r>
      <w:r w:rsidRPr="0048624A">
        <w:t xml:space="preserve"> 31: 333-337.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Harvey, R. G., Dekker, J. H., Fawcett, R. S., Roeth, F. W., and Wilson, R. G. (1987). Enhanced Biodegradation of Herbicides in Soil and Effects on Weed Control.</w:t>
      </w:r>
      <w:r w:rsidRPr="0048624A">
        <w:rPr>
          <w:b/>
          <w:bCs/>
        </w:rPr>
        <w:t xml:space="preserve"> </w:t>
      </w:r>
      <w:r w:rsidRPr="0048624A">
        <w:t xml:space="preserve"> </w:t>
      </w:r>
      <w:r w:rsidRPr="0048624A">
        <w:rPr>
          <w:i/>
          <w:iCs/>
        </w:rPr>
        <w:t>Weed Technol.</w:t>
      </w:r>
      <w:r w:rsidRPr="0048624A">
        <w:t xml:space="preserve"> 1: 341-349.</w:t>
      </w:r>
      <w:r w:rsidRPr="0048624A">
        <w:br/>
      </w:r>
      <w:r w:rsidRPr="0048624A">
        <w:rPr>
          <w:u w:val="single"/>
        </w:rPr>
        <w:t>Chem Codes</w:t>
      </w:r>
      <w:r w:rsidRPr="0048624A">
        <w:t xml:space="preserve">:  Chemical of Concern: MLN,CBF,CPY,BTY,EPTC  </w:t>
      </w:r>
      <w:r w:rsidRPr="0048624A">
        <w:rPr>
          <w:u w:val="single"/>
        </w:rPr>
        <w:t>Code</w:t>
      </w:r>
      <w:r w:rsidRPr="0048624A">
        <w:t>:  REVIEW.</w:t>
      </w:r>
    </w:p>
    <w:p w:rsidR="0048624A" w:rsidRPr="0048624A" w:rsidRDefault="0048624A" w:rsidP="0048624A">
      <w:r w:rsidRPr="0048624A">
        <w:t>Haseman, J. K. and Clark, A. M. (1990). Carcinogenicity Results for 114 Laboratory Animal Studies Used to Assess the Predictivity of Four in Vitro Genetic Toxicity Assays for Rodent Carcinogenicity.</w:t>
      </w:r>
      <w:r w:rsidRPr="0048624A">
        <w:rPr>
          <w:b/>
          <w:bCs/>
        </w:rPr>
        <w:t xml:space="preserve"> </w:t>
      </w:r>
      <w:r w:rsidRPr="0048624A">
        <w:t xml:space="preserve"> </w:t>
      </w:r>
      <w:r w:rsidRPr="0048624A">
        <w:rPr>
          <w:i/>
          <w:iCs/>
        </w:rPr>
        <w:t>Environ mol mutagen suppl</w:t>
      </w:r>
      <w:r w:rsidRPr="0048624A">
        <w:t xml:space="preserve"> 0: 15-31.</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Hatakeyama, S., Shiraishi, H., and Uno, S. (1997). Overall Pesticide Effects on Growth and Emergence of Two Species of Ephemeroptera in a Model Stream Carrying Pesticide-Polluted River Water.</w:t>
      </w:r>
      <w:r w:rsidRPr="0048624A">
        <w:rPr>
          <w:b/>
          <w:bCs/>
        </w:rPr>
        <w:t xml:space="preserve"> </w:t>
      </w:r>
      <w:r w:rsidRPr="0048624A">
        <w:t xml:space="preserve"> </w:t>
      </w:r>
      <w:r w:rsidRPr="0048624A">
        <w:rPr>
          <w:i/>
          <w:iCs/>
        </w:rPr>
        <w:t>Ecotoxicology</w:t>
      </w:r>
      <w:r w:rsidRPr="0048624A">
        <w:t xml:space="preserve"> 6: 167-180.</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Hatrik, S. and Tekel, J. (1996). Extraction Methodology and Chromatography for the Determination of Residual Pesticides in Water.</w:t>
      </w:r>
      <w:r w:rsidRPr="0048624A">
        <w:rPr>
          <w:b/>
          <w:bCs/>
        </w:rPr>
        <w:t xml:space="preserve"> </w:t>
      </w:r>
      <w:r w:rsidRPr="0048624A">
        <w:t xml:space="preserve"> </w:t>
      </w:r>
      <w:r w:rsidRPr="0048624A">
        <w:rPr>
          <w:i/>
          <w:iCs/>
        </w:rPr>
        <w:t>Journal of chromatography a</w:t>
      </w:r>
      <w:r w:rsidRPr="0048624A">
        <w:t xml:space="preserve"> 733: 217-233.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Haubenstricker, M. E., Meier, P. G., Mancy, K. H., and Brabec, M. J. (1990). Rapid Toxicity Testing Based on Yeast Respiratory Activity.</w:t>
      </w:r>
      <w:r w:rsidRPr="0048624A">
        <w:rPr>
          <w:b/>
          <w:bCs/>
        </w:rPr>
        <w:t xml:space="preserve"> </w:t>
      </w:r>
      <w:r w:rsidRPr="0048624A">
        <w:t xml:space="preserve"> </w:t>
      </w:r>
      <w:r w:rsidRPr="0048624A">
        <w:rPr>
          <w:i/>
          <w:iCs/>
        </w:rPr>
        <w:t>Bull environ contam toxicol</w:t>
      </w:r>
      <w:r w:rsidRPr="0048624A">
        <w:t xml:space="preserve"> 44: 669-674 .</w:t>
      </w:r>
      <w:r w:rsidRPr="0048624A">
        <w:br/>
      </w:r>
      <w:r w:rsidRPr="0048624A">
        <w:rPr>
          <w:u w:val="single"/>
        </w:rPr>
        <w:t>Chem Codes</w:t>
      </w:r>
      <w:r w:rsidRPr="0048624A">
        <w:t xml:space="preserve">:  Chemical of Concern: MLN  </w:t>
      </w:r>
      <w:r w:rsidRPr="0048624A">
        <w:rPr>
          <w:u w:val="single"/>
        </w:rPr>
        <w:t>Code</w:t>
      </w:r>
      <w:r w:rsidRPr="0048624A">
        <w:t>:  YEAST.</w:t>
      </w:r>
    </w:p>
    <w:p w:rsidR="0048624A" w:rsidRPr="0048624A" w:rsidRDefault="0048624A" w:rsidP="0048624A">
      <w:r w:rsidRPr="0048624A">
        <w:t>He, F. (1999). Biological Monitoring of Exposure to Pesticides: Current Issues.</w:t>
      </w:r>
      <w:r w:rsidRPr="0048624A">
        <w:rPr>
          <w:b/>
          <w:bCs/>
        </w:rPr>
        <w:t xml:space="preserve"> </w:t>
      </w:r>
      <w:r w:rsidRPr="0048624A">
        <w:t xml:space="preserve"> </w:t>
      </w:r>
      <w:r w:rsidRPr="0048624A">
        <w:rPr>
          <w:i/>
          <w:iCs/>
        </w:rPr>
        <w:t>Toxicology letters (shannon)</w:t>
      </w:r>
      <w:r w:rsidRPr="0048624A">
        <w:t xml:space="preserve"> 108: 277-283.</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Hebling-Beraldo, M. J. A. and Vicelli-Zanao, R. C. (1983). Effects of Organophosphorus and Carbamates Insecticides on the Oxygen Consumption of Atta Laevigata (F. Smith, 1858) and Atta Sexdens Rubropilosa Forel 1908 (Hymenoptera, Formicidae).</w:t>
      </w:r>
      <w:r w:rsidRPr="0048624A">
        <w:rPr>
          <w:b/>
          <w:bCs/>
        </w:rPr>
        <w:t xml:space="preserve"> </w:t>
      </w:r>
      <w:r w:rsidRPr="0048624A">
        <w:t xml:space="preserve"> </w:t>
      </w:r>
      <w:r w:rsidRPr="0048624A">
        <w:rPr>
          <w:i/>
          <w:iCs/>
        </w:rPr>
        <w:t>CIENC. CULT. Vol. 35, no. 2, pp. 211-214. 1983.</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Heidari, R., Devonshire, A. L., Campbell, B. E., Bell, K. L., Dorrian, S. J., Oakeshott, J. G. , and Russell, Dr. R. J. (2004). Hydrolysis of Organophosphorus Insecticides by in Vitro Modified Carboxylesterase E3 From Lucilia Cuprina.</w:t>
      </w:r>
      <w:r w:rsidRPr="0048624A">
        <w:rPr>
          <w:b/>
          <w:bCs/>
        </w:rPr>
        <w:t xml:space="preserve"> </w:t>
      </w:r>
      <w:r w:rsidRPr="0048624A">
        <w:t xml:space="preserve"> </w:t>
      </w:r>
      <w:r w:rsidRPr="0048624A">
        <w:rPr>
          <w:i/>
          <w:iCs/>
        </w:rPr>
        <w:t>Insect Biochemistry and Molecular Biology</w:t>
      </w:r>
      <w:r w:rsidRPr="0048624A">
        <w:t xml:space="preserve"> 34: 353-363.</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Heidari, Rama, Devonshire, Alan L., Campbell, Bronwyn E., Dorrian, Susan J., Oakeshott, John G., and Russell, Robyn J. (2005). Hydrolysis of Pyrethroids by Carboxylesterases From Lucilia Cuprina and Drosophila Melanogaster With Active Sites Modified by in Vitro Mutagenesis.</w:t>
      </w:r>
      <w:r w:rsidRPr="0048624A">
        <w:rPr>
          <w:b/>
          <w:bCs/>
        </w:rPr>
        <w:t xml:space="preserve"> </w:t>
      </w:r>
      <w:r w:rsidRPr="0048624A">
        <w:t xml:space="preserve"> </w:t>
      </w:r>
      <w:r w:rsidRPr="0048624A">
        <w:rPr>
          <w:i/>
          <w:iCs/>
        </w:rPr>
        <w:t>Insect Biochemistry and Molecular Biology</w:t>
      </w:r>
      <w:r w:rsidRPr="0048624A">
        <w:t xml:space="preserve"> 35: 597-609.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Heimbuch, J. A. and Wilhelmi, A. R. ( Wet Air Oxidation a Treatment Means for Aqueous Hazardous Waste Streams.</w:t>
      </w:r>
      <w:r w:rsidRPr="0048624A">
        <w:rPr>
          <w:b/>
          <w:bCs/>
        </w:rPr>
        <w:t xml:space="preserve"> </w:t>
      </w:r>
      <w:r w:rsidRPr="0048624A">
        <w:t xml:space="preserve"> </w:t>
      </w:r>
      <w:r w:rsidRPr="0048624A">
        <w:rPr>
          <w:i/>
          <w:iCs/>
        </w:rPr>
        <w:t>J hazard mater; 12 (2). 1985 (recd. 1986). 187-200.</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Hela, D. G., Lambropoulou, D. A., Konstantinou, I. K., and Albanis, T. A. (2005). Environmental Monitoring and Ecological Risk Assessment for Pesticide Contamination and Effects in Lake Pamvotis, Northwestern Greece.</w:t>
      </w:r>
      <w:r w:rsidRPr="0048624A">
        <w:rPr>
          <w:b/>
          <w:bCs/>
        </w:rPr>
        <w:t xml:space="preserve"> </w:t>
      </w:r>
      <w:r w:rsidRPr="0048624A">
        <w:t xml:space="preserve"> </w:t>
      </w:r>
      <w:r w:rsidRPr="0048624A">
        <w:rPr>
          <w:i/>
          <w:iCs/>
        </w:rPr>
        <w:t>Environmental Toxicology and Chemistry [Environ. Toxicol. Chem.]. Vol. 24, no. 6, pp. 1548-1556. Jun 2005.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Hellawell, J. M. (1988). Toxic Substances in Rivers and Streams.</w:t>
      </w:r>
      <w:r w:rsidRPr="0048624A">
        <w:rPr>
          <w:b/>
          <w:bCs/>
        </w:rPr>
        <w:t xml:space="preserve"> </w:t>
      </w:r>
      <w:r w:rsidRPr="0048624A">
        <w:t xml:space="preserve"> </w:t>
      </w:r>
      <w:r w:rsidRPr="0048624A">
        <w:rPr>
          <w:i/>
          <w:iCs/>
        </w:rPr>
        <w:t>Environ pollut</w:t>
      </w:r>
      <w:r w:rsidRPr="0048624A">
        <w:t xml:space="preserve"> 50: 61-86.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Hellmann, B. ( Determination of Malathion and Malaoxon in Cereals.) Oznaczanie Malationu I Malaoksonu W Produktach Zbozowych.</w:t>
      </w:r>
      <w:r w:rsidRPr="0048624A">
        <w:rPr>
          <w:b/>
          <w:bCs/>
        </w:rPr>
        <w:t xml:space="preserve"> </w:t>
      </w:r>
      <w:r w:rsidRPr="0048624A">
        <w:t xml:space="preserve"> </w:t>
      </w:r>
      <w:r w:rsidRPr="0048624A">
        <w:rPr>
          <w:i/>
          <w:iCs/>
        </w:rPr>
        <w:t>Rocz. Panstw. Zakl. Hig. 24(2): 175-179</w:t>
      </w:r>
      <w:r w:rsidRPr="0048624A">
        <w:t xml:space="preserve"> 1973.</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Hemingway, J., Small, G. J., Monro, A., Sawyer, B. V., and Kasap, H. (1992). Insecticide Resistance Gene Frequencies in Aphopheles Sacharovi Populations of the Cukurova Plain, Adana Province, Turkey.</w:t>
      </w:r>
      <w:r w:rsidRPr="0048624A">
        <w:rPr>
          <w:b/>
          <w:bCs/>
        </w:rPr>
        <w:t xml:space="preserve"> </w:t>
      </w:r>
      <w:r w:rsidRPr="0048624A">
        <w:t xml:space="preserve"> </w:t>
      </w:r>
      <w:r w:rsidRPr="0048624A">
        <w:rPr>
          <w:i/>
          <w:iCs/>
        </w:rPr>
        <w:t>Medical and Veterinary Entomology [MED. VET. ENTOMOL.]. Vol. 6, no. 4, pp. 342-348. 1992.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Hemingway, Janet (1985). Malathion Carboxylesterase Enzymes in Anopheles Arabiensis From Sudan.</w:t>
      </w:r>
      <w:r w:rsidRPr="0048624A">
        <w:rPr>
          <w:b/>
          <w:bCs/>
        </w:rPr>
        <w:t xml:space="preserve"> </w:t>
      </w:r>
      <w:r w:rsidRPr="0048624A">
        <w:t xml:space="preserve"> </w:t>
      </w:r>
      <w:r w:rsidRPr="0048624A">
        <w:rPr>
          <w:i/>
          <w:iCs/>
        </w:rPr>
        <w:t>Pesticide Biochemistry and Physiology</w:t>
      </w:r>
      <w:r w:rsidRPr="0048624A">
        <w:t xml:space="preserve"> 23: 309-313.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Hendriks, A. J., Pieters, H., and De Boer J (1998). Accumulation of Metals, Polycyclic (Halogenated) Aromatic Hydrocarbons, and Biocides in Zebra Mussel and Eel From the Rhine and Meuse Rivers.</w:t>
      </w:r>
      <w:r w:rsidRPr="0048624A">
        <w:rPr>
          <w:b/>
          <w:bCs/>
        </w:rPr>
        <w:t xml:space="preserve"> </w:t>
      </w:r>
      <w:r w:rsidRPr="0048624A">
        <w:t xml:space="preserve"> </w:t>
      </w:r>
      <w:r w:rsidRPr="0048624A">
        <w:rPr>
          <w:i/>
          <w:iCs/>
        </w:rPr>
        <w:t>Environmental toxicology and chemistry</w:t>
      </w:r>
      <w:r w:rsidRPr="0048624A">
        <w:t xml:space="preserve"> 17: 1885-1898.</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Henriques, W., Jeffers, R. D., Lacher, T. E Jr, and Kendall, R. J. (1997). Agrochemical Use on Banana Plantations in Latin America: Perspectives on Ecological Risk.</w:t>
      </w:r>
      <w:r w:rsidRPr="0048624A">
        <w:rPr>
          <w:b/>
          <w:bCs/>
        </w:rPr>
        <w:t xml:space="preserve"> </w:t>
      </w:r>
      <w:r w:rsidRPr="0048624A">
        <w:t xml:space="preserve"> </w:t>
      </w:r>
      <w:r w:rsidRPr="0048624A">
        <w:rPr>
          <w:i/>
          <w:iCs/>
        </w:rPr>
        <w:t>Environmental toxicology and chemistry</w:t>
      </w:r>
      <w:r w:rsidRPr="0048624A">
        <w:t xml:space="preserve"> 16: 91-99.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Henry, B., Grant, S. G., Klopman, G., and Rosenkranz, H. S. ( Induction of Forward Mutations at the Thymidine Kinase Locus of Mouse Lymphoma Cells: Evidence for Electrophilic and Non-Electrophilic Mechanisms.</w:t>
      </w:r>
      <w:r w:rsidRPr="0048624A">
        <w:rPr>
          <w:b/>
          <w:bCs/>
        </w:rPr>
        <w:t xml:space="preserve"> </w:t>
      </w:r>
      <w:r w:rsidRPr="0048624A">
        <w:t xml:space="preserve"> </w:t>
      </w:r>
      <w:r w:rsidRPr="0048624A">
        <w:rPr>
          <w:i/>
          <w:iCs/>
        </w:rPr>
        <w:t>Mutat res 1998 feb 2;397(2):313-35: Mutat Res</w:t>
      </w:r>
      <w:r w:rsidRPr="0048624A">
        <w:t xml:space="preserve"> .</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Herkimer, M., Kinnear, D., Krauth, P., Loader, K., Okey, R., Rawlings, L., and Reynolds, F. (1998). Biomonitoring.</w:t>
      </w:r>
      <w:r w:rsidRPr="0048624A">
        <w:rPr>
          <w:b/>
          <w:bCs/>
        </w:rPr>
        <w:t xml:space="preserve"> </w:t>
      </w:r>
      <w:r w:rsidRPr="0048624A">
        <w:t xml:space="preserve"> </w:t>
      </w:r>
      <w:r w:rsidRPr="0048624A">
        <w:rPr>
          <w:i/>
          <w:iCs/>
        </w:rPr>
        <w:t>Water environment research</w:t>
      </w:r>
      <w:r w:rsidRPr="0048624A">
        <w:t xml:space="preserve"> 70: 954-962.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Hern&amp;Aacute, Ndez-Soriano, M. C., Mingorance, M. D., Pe&amp;Ntilde, and  A, A. ( Dissipation of Insecticides in a Mediterranean Soil in the Presence of Wastewater and Surfactant Solutions. A Kinetic Model Approach.</w:t>
      </w:r>
      <w:r w:rsidRPr="0048624A">
        <w:rPr>
          <w:b/>
          <w:bCs/>
        </w:rPr>
        <w:t xml:space="preserve"> </w:t>
      </w:r>
      <w:r w:rsidRPr="0048624A">
        <w:t xml:space="preserve"> </w:t>
      </w:r>
      <w:r w:rsidRPr="0048624A">
        <w:rPr>
          <w:i/>
          <w:iCs/>
        </w:rPr>
        <w:t>Water Res. 2009, May; 43(9):2481-92. [Water research]</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Hern&amp;Aacute, Ndez-Soriano, M. C., Pe&amp;Ntilde, A, A., and Mingorance, M. D. ( Response Surface Methodology for the Microwave-Assisted Extraction of Insecticides From Soil Samples.</w:t>
      </w:r>
      <w:r w:rsidRPr="0048624A">
        <w:rPr>
          <w:b/>
          <w:bCs/>
        </w:rPr>
        <w:t xml:space="preserve"> </w:t>
      </w:r>
      <w:r w:rsidRPr="0048624A">
        <w:t xml:space="preserve"> </w:t>
      </w:r>
      <w:r w:rsidRPr="0048624A">
        <w:rPr>
          <w:i/>
          <w:iCs/>
        </w:rPr>
        <w:t>Anal bioanal chem. 2007, sep; 389(2):619-30. [Analytical and bioanalytical chemistry]: Anal Bioanal Chem</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Hernandez, F., Serrano, R., Pitarch, E., and Lopez, F. J. (1998). Automated Sample Clean-up Procedure for Organophosphorus Pesticides in Several Aquatic Organisms Using Normal Phase Liquid Chromatography.</w:t>
      </w:r>
      <w:r w:rsidRPr="0048624A">
        <w:rPr>
          <w:b/>
          <w:bCs/>
        </w:rPr>
        <w:t xml:space="preserve"> </w:t>
      </w:r>
      <w:r w:rsidRPr="0048624A">
        <w:t xml:space="preserve"> </w:t>
      </w:r>
      <w:r w:rsidRPr="0048624A">
        <w:rPr>
          <w:i/>
          <w:iCs/>
        </w:rPr>
        <w:t>Analytica chimica acta</w:t>
      </w:r>
      <w:r w:rsidRPr="0048624A">
        <w:t xml:space="preserve"> 374: 215-229.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Hernandez-Hernandez, C. N. A., Valle-Mora, J., Santiesteban-Hernandez, A., and Bello-Mendoza, R. (2007). Comparative Ecological Risks of Pesticides Used in Plantation Production of Papaya: Application of the Synops Indicator.</w:t>
      </w:r>
      <w:r w:rsidRPr="0048624A">
        <w:rPr>
          <w:b/>
          <w:bCs/>
        </w:rPr>
        <w:t xml:space="preserve"> </w:t>
      </w:r>
      <w:r w:rsidRPr="0048624A">
        <w:t xml:space="preserve"> </w:t>
      </w:r>
      <w:r w:rsidRPr="0048624A">
        <w:rPr>
          <w:i/>
          <w:iCs/>
        </w:rPr>
        <w:t>Science of the Total Environment [Sci. Total Environ.]. Vol. 381, no. 1-3, pp. 112-125. 1 Aug 2007.</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Hernandez-Hernandez, F., Grases, J. M., Beltran, J., and Sancho, J. V. (1990). A Comparative Study of Different Multiresidue Methods for the Determination of Pesticides in Fruit Samples by Gas Chromatography.</w:t>
      </w:r>
      <w:r w:rsidRPr="0048624A">
        <w:rPr>
          <w:b/>
          <w:bCs/>
        </w:rPr>
        <w:t xml:space="preserve"> </w:t>
      </w:r>
      <w:r w:rsidRPr="0048624A">
        <w:t xml:space="preserve"> </w:t>
      </w:r>
      <w:r w:rsidRPr="0048624A">
        <w:rPr>
          <w:i/>
          <w:iCs/>
        </w:rPr>
        <w:t>Chromatographia</w:t>
      </w:r>
      <w:r w:rsidRPr="0048624A">
        <w:t xml:space="preserve"> 29: 459-466.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Hernandez Mendez J, Jimenez, D. E. Blas O, and Lozano Garcia a (1988). New Data Concerning the Indirect Determination of the Insecticide Malathion by Atomic Absorption Spectrophotometry.</w:t>
      </w:r>
      <w:r w:rsidRPr="0048624A">
        <w:rPr>
          <w:b/>
          <w:bCs/>
        </w:rPr>
        <w:t xml:space="preserve"> </w:t>
      </w:r>
      <w:r w:rsidRPr="0048624A">
        <w:t xml:space="preserve"> </w:t>
      </w:r>
      <w:r w:rsidRPr="0048624A">
        <w:rPr>
          <w:i/>
          <w:iCs/>
        </w:rPr>
        <w:t>Microchem j</w:t>
      </w:r>
      <w:r w:rsidRPr="0048624A">
        <w:t xml:space="preserve"> 38: 355-361.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Hernandez Mendez J, Jimenez, D. E. Blas O, and Rodriguez Martin V (1988). Application of the Formation of the Organophosphorus Palladium Complex Determination of Malathion by Atomic Absorption Spectrophotometry.</w:t>
      </w:r>
      <w:r w:rsidRPr="0048624A">
        <w:rPr>
          <w:b/>
          <w:bCs/>
        </w:rPr>
        <w:t xml:space="preserve"> </w:t>
      </w:r>
      <w:r w:rsidRPr="0048624A">
        <w:t xml:space="preserve"> </w:t>
      </w:r>
      <w:r w:rsidRPr="0048624A">
        <w:rPr>
          <w:i/>
          <w:iCs/>
        </w:rPr>
        <w:t>Microchem j</w:t>
      </w:r>
      <w:r w:rsidRPr="0048624A">
        <w:t xml:space="preserve"> 37: 275-281.</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Hernandez Mendez J, Jimenez, D. E. Blas O, Rodriguez Martin V, and Sanchez Lopez E (1985). Indirect Determination of the Pesticide Malathion by Atomic Absorption Spectrophotometry.</w:t>
      </w:r>
      <w:r w:rsidRPr="0048624A">
        <w:rPr>
          <w:b/>
          <w:bCs/>
        </w:rPr>
        <w:t xml:space="preserve"> </w:t>
      </w:r>
      <w:r w:rsidRPr="0048624A">
        <w:t xml:space="preserve"> </w:t>
      </w:r>
      <w:r w:rsidRPr="0048624A">
        <w:rPr>
          <w:i/>
          <w:iCs/>
        </w:rPr>
        <w:t>Anal lett</w:t>
      </w:r>
      <w:r w:rsidRPr="0048624A">
        <w:t xml:space="preserve"> 18: 2069-2081.</w:t>
      </w:r>
      <w:r w:rsidRPr="0048624A">
        <w:br/>
      </w:r>
      <w:r w:rsidRPr="0048624A">
        <w:rPr>
          <w:u w:val="single"/>
        </w:rPr>
        <w:t>Chem Codes</w:t>
      </w:r>
      <w:r w:rsidRPr="0048624A">
        <w:t xml:space="preserve"> :  Chemical of Concern: MLN  </w:t>
      </w:r>
      <w:r w:rsidRPr="0048624A">
        <w:rPr>
          <w:u w:val="single"/>
        </w:rPr>
        <w:t>Code</w:t>
      </w:r>
      <w:r w:rsidRPr="0048624A">
        <w:t>:  METHODS.</w:t>
      </w:r>
    </w:p>
    <w:p w:rsidR="0048624A" w:rsidRPr="0048624A" w:rsidRDefault="0048624A" w:rsidP="0048624A">
      <w:r w:rsidRPr="0048624A">
        <w:t>Herricks, E. E. (1987). Symposium on the Effects of Contaminants on Ecological Systems Blacksburg Virginia Usa November 17-19 1986.</w:t>
      </w:r>
      <w:r w:rsidRPr="0048624A">
        <w:rPr>
          <w:b/>
          <w:bCs/>
        </w:rPr>
        <w:t xml:space="preserve"> </w:t>
      </w:r>
      <w:r w:rsidRPr="0048624A">
        <w:t xml:space="preserve"> </w:t>
      </w:r>
      <w:r w:rsidRPr="0048624A">
        <w:rPr>
          <w:i/>
          <w:iCs/>
        </w:rPr>
        <w:t>Water sci technol</w:t>
      </w:r>
      <w:r w:rsidRPr="0048624A">
        <w:t xml:space="preserve"> 19: 1-124.</w:t>
      </w:r>
      <w:r w:rsidRPr="0048624A">
        <w:br/>
      </w:r>
      <w:r w:rsidRPr="0048624A">
        <w:rPr>
          <w:u w:val="single"/>
        </w:rPr>
        <w:t>Chem Codes</w:t>
      </w:r>
      <w:r w:rsidRPr="0048624A">
        <w:t xml:space="preserve"> :  Chemical of Concern: MLN  </w:t>
      </w:r>
      <w:r w:rsidRPr="0048624A">
        <w:rPr>
          <w:u w:val="single"/>
        </w:rPr>
        <w:t>Code</w:t>
      </w:r>
      <w:r w:rsidRPr="0048624A">
        <w:t>:  REVIEW.</w:t>
      </w:r>
    </w:p>
    <w:p w:rsidR="0048624A" w:rsidRPr="0048624A" w:rsidRDefault="0048624A" w:rsidP="0048624A">
      <w:r w:rsidRPr="0048624A">
        <w:t>Hertzman, C., Wiens, M., Bowering, D., Snow, B., and Calne, D. (1990). Parkinson's Disease: a Case-Control Study of Occupational and Environmental Risk Factors.</w:t>
      </w:r>
      <w:r w:rsidRPr="0048624A">
        <w:rPr>
          <w:b/>
          <w:bCs/>
        </w:rPr>
        <w:t xml:space="preserve"> </w:t>
      </w:r>
      <w:r w:rsidRPr="0048624A">
        <w:t xml:space="preserve"> </w:t>
      </w:r>
      <w:r w:rsidRPr="0048624A">
        <w:rPr>
          <w:i/>
          <w:iCs/>
        </w:rPr>
        <w:t>Am j ind med</w:t>
      </w:r>
      <w:r w:rsidRPr="0048624A">
        <w:t xml:space="preserve"> 17: 349-356.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Hester, T. W., Parkinson, L. C., Robson, J., Misra, S., Sangha, H., and Martin, J. E. ( A hypothesis and model of reduced fetal movement as a common pathogenetic mechanism in clubfoot.</w:t>
      </w:r>
      <w:r w:rsidRPr="0048624A">
        <w:rPr>
          <w:b/>
          <w:bCs/>
        </w:rPr>
        <w:t xml:space="preserve"> </w:t>
      </w:r>
      <w:r w:rsidRPr="0048624A">
        <w:t xml:space="preserve"> </w:t>
      </w:r>
      <w:r w:rsidRPr="0048624A">
        <w:rPr>
          <w:i/>
          <w:iCs/>
        </w:rPr>
        <w:t>Medical Hypotheses</w:t>
      </w:r>
      <w:r w:rsidRPr="0048624A">
        <w:t xml:space="preserve"> In Press, Corrected Proof.</w:t>
      </w:r>
      <w:r w:rsidRPr="0048624A">
        <w:br/>
      </w:r>
      <w:r w:rsidRPr="0048624A">
        <w:rPr>
          <w:u w:val="single"/>
        </w:rPr>
        <w:t>Chem Codes</w:t>
      </w:r>
      <w:r w:rsidRPr="0048624A">
        <w:t xml:space="preserve">:  Chemical of Concern: MLN  </w:t>
      </w:r>
      <w:r w:rsidRPr="0048624A">
        <w:rPr>
          <w:u w:val="single"/>
        </w:rPr>
        <w:t>Code</w:t>
      </w:r>
      <w:r w:rsidRPr="0048624A">
        <w:t>:  NO SOURCE.</w:t>
      </w:r>
    </w:p>
    <w:p w:rsidR="0048624A" w:rsidRPr="0048624A" w:rsidRDefault="0048624A" w:rsidP="0048624A">
      <w:r w:rsidRPr="0048624A">
        <w:t>Hillmann, R. and Baechmann, K. (1995). Extraction of Pesticides Using Supercritical Trifluoromethane and Carbon Dioxide.</w:t>
      </w:r>
      <w:r w:rsidRPr="0048624A">
        <w:rPr>
          <w:b/>
          <w:bCs/>
        </w:rPr>
        <w:t xml:space="preserve"> </w:t>
      </w:r>
      <w:r w:rsidRPr="0048624A">
        <w:t xml:space="preserve"> </w:t>
      </w:r>
      <w:r w:rsidRPr="0048624A">
        <w:rPr>
          <w:i/>
          <w:iCs/>
        </w:rPr>
        <w:t>Journal of chromatography a</w:t>
      </w:r>
      <w:r w:rsidRPr="0048624A">
        <w:t xml:space="preserve"> 695: 149-154.</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Hirvonen, M. R. and Savolainen, K. (1991). Malaoxon-Induced Convulsions and Alterations on Cerebral Inositol and Inositol-1-Phosphate Levels in Rats at Different Ages.</w:t>
      </w:r>
      <w:r w:rsidRPr="0048624A">
        <w:rPr>
          <w:b/>
          <w:bCs/>
        </w:rPr>
        <w:t xml:space="preserve"> </w:t>
      </w:r>
      <w:r w:rsidRPr="0048624A">
        <w:t xml:space="preserve"> </w:t>
      </w:r>
      <w:r w:rsidRPr="0048624A">
        <w:rPr>
          <w:i/>
          <w:iCs/>
        </w:rPr>
        <w:t>Toxicologist</w:t>
      </w:r>
      <w:r w:rsidRPr="0048624A">
        <w:t xml:space="preserve"> 11: 312 (ABS).</w:t>
      </w:r>
      <w:r w:rsidRPr="0048624A">
        <w:br/>
      </w:r>
      <w:r w:rsidRPr="0048624A">
        <w:rPr>
          <w:u w:val="single"/>
        </w:rPr>
        <w:t>Chem Codes</w:t>
      </w:r>
      <w:r w:rsidRPr="0048624A">
        <w:t xml:space="preserve">:  Chemical of Concern: MLO  </w:t>
      </w:r>
      <w:r w:rsidRPr="0048624A">
        <w:rPr>
          <w:u w:val="single"/>
        </w:rPr>
        <w:t>Code</w:t>
      </w:r>
      <w:r w:rsidRPr="0048624A">
        <w:t>:  ABSTRACT/NOT PURSUING.</w:t>
      </w:r>
    </w:p>
    <w:p w:rsidR="0048624A" w:rsidRPr="0048624A" w:rsidRDefault="0048624A" w:rsidP="0048624A">
      <w:r w:rsidRPr="0048624A">
        <w:t>Hiskia, A. E., Atmajidou, M. E., and Tsipi, D. F. (1998). Determination of Organophosphorus Pesticide Residues in Greek Virgin Olive Oil by Capillary Gas Chromatography.</w:t>
      </w:r>
      <w:r w:rsidRPr="0048624A">
        <w:rPr>
          <w:b/>
          <w:bCs/>
        </w:rPr>
        <w:t xml:space="preserve"> </w:t>
      </w:r>
      <w:r w:rsidRPr="0048624A">
        <w:t xml:space="preserve"> </w:t>
      </w:r>
      <w:r w:rsidRPr="0048624A">
        <w:rPr>
          <w:i/>
          <w:iCs/>
        </w:rPr>
        <w:t>Journal of agricultural and food chemistry</w:t>
      </w:r>
      <w:r w:rsidRPr="0048624A">
        <w:t xml:space="preserve"> 46: 570-574.</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Hladka, A., Kovac, J., and Krampl, V. ( Residue Determination of Organophosphorus Pesticides in Animal Tissues by Temperature Programmed Gc and Tlc Methods.</w:t>
      </w:r>
      <w:r w:rsidRPr="0048624A">
        <w:rPr>
          <w:b/>
          <w:bCs/>
        </w:rPr>
        <w:t xml:space="preserve"> </w:t>
      </w:r>
      <w:r w:rsidRPr="0048624A">
        <w:t xml:space="preserve"> </w:t>
      </w:r>
      <w:r w:rsidRPr="0048624A">
        <w:rPr>
          <w:i/>
          <w:iCs/>
        </w:rPr>
        <w:t>Fresenius' z. Anal. Chem. 274(5): 371-373</w:t>
      </w:r>
      <w:r w:rsidRPr="0048624A">
        <w:t xml:space="preserve"> 1975..</w:t>
      </w:r>
      <w:r w:rsidRPr="0048624A">
        <w:br/>
      </w:r>
      <w:r w:rsidRPr="0048624A">
        <w:rPr>
          <w:u w:val="single"/>
        </w:rPr>
        <w:t>Chem Codes</w:t>
      </w:r>
      <w:r w:rsidRPr="0048624A">
        <w:t xml:space="preserve">:  Chemical of Concern: MLO  </w:t>
      </w:r>
      <w:r w:rsidRPr="0048624A">
        <w:rPr>
          <w:u w:val="single"/>
        </w:rPr>
        <w:t>Code</w:t>
      </w:r>
      <w:r w:rsidRPr="0048624A">
        <w:t xml:space="preserve"> :  IN VITRO.</w:t>
      </w:r>
    </w:p>
    <w:p w:rsidR="0048624A" w:rsidRPr="0048624A" w:rsidRDefault="0048624A" w:rsidP="0048624A">
      <w:r w:rsidRPr="0048624A">
        <w:t>Hodgson, E. (1987). Reviews in Environmental Toxicology 3.</w:t>
      </w:r>
      <w:r w:rsidRPr="0048624A">
        <w:rPr>
          <w:b/>
          <w:bCs/>
        </w:rPr>
        <w:t xml:space="preserve"> </w:t>
      </w:r>
      <w:r w:rsidRPr="0048624A">
        <w:t xml:space="preserve"> </w:t>
      </w:r>
      <w:r w:rsidRPr="0048624A">
        <w:rPr>
          <w:i/>
          <w:iCs/>
        </w:rPr>
        <w:t>Hodgson, e. (Ed.). Reviews in environmental toxicology, 3. Xi+287p. Elsevier science publishers b.v.: Amsterdam, netherlands (dist. In the usa and canada by elsevier science publishing co., Inc.: New york, new york, usa). Illus. Maps. Isbn 0-444-80902-3.</w:t>
      </w:r>
      <w:r w:rsidRPr="0048624A">
        <w:t xml:space="preserve"> 0: Xi+287p.</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Hoellinger, H., Sonnier, M., Gray, A. J., Connors, T. A., Pichon, J., and Nguyen-Hoang-Nam (1985). In Vitro Covalent Binding of Cismethrin, Bioresmethrin, and Their Common Alcohol to Hepatic Proteins.</w:t>
      </w:r>
      <w:r w:rsidRPr="0048624A">
        <w:rPr>
          <w:b/>
          <w:bCs/>
        </w:rPr>
        <w:t xml:space="preserve"> </w:t>
      </w:r>
      <w:r w:rsidRPr="0048624A">
        <w:t xml:space="preserve"> </w:t>
      </w:r>
      <w:r w:rsidRPr="0048624A">
        <w:rPr>
          <w:i/>
          <w:iCs/>
        </w:rPr>
        <w:t>Toxicology and Applied Pharmacology</w:t>
      </w:r>
      <w:r w:rsidRPr="0048624A">
        <w:t xml:space="preserve"> 77: 11-18.</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Hoffman, E. R., Fishar, S. W., and Society of Environmental Toxicology and Chemistry, Pensacola (USA) (1992). Comparison of a Field and Derived Laboratory Population of Chironomus Riparius: Biochemical and Fitness Evidence for Population Divergence.</w:t>
      </w:r>
      <w:r w:rsidRPr="0048624A">
        <w:rPr>
          <w:b/>
          <w:bCs/>
        </w:rPr>
        <w:t xml:space="preserve"> </w:t>
      </w:r>
      <w:r w:rsidRPr="0048624A">
        <w:t xml:space="preserve"> </w:t>
      </w:r>
      <w:r w:rsidRPr="0048624A">
        <w:rPr>
          <w:b/>
          <w:bCs/>
          <w:i/>
          <w:iCs/>
        </w:rPr>
        <w:t>13th Annual Meeting Society of Environmental Toxicology and Chemistry - Abstracts. vp. 1992.</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Hoffman, R. S., Capel, P. D., and Larson, S. J. (2000). Comparison of Pesticides in Eight U.s. Urban Streams.</w:t>
      </w:r>
      <w:r w:rsidRPr="0048624A">
        <w:rPr>
          <w:b/>
          <w:bCs/>
        </w:rPr>
        <w:t xml:space="preserve"> </w:t>
      </w:r>
      <w:r w:rsidRPr="0048624A">
        <w:t xml:space="preserve"> </w:t>
      </w:r>
      <w:r w:rsidRPr="0048624A">
        <w:rPr>
          <w:i/>
          <w:iCs/>
        </w:rPr>
        <w:t>Environmental Toxicology and Chemistry [Environ. Toxicol. Chem.]. Vol. 19, no. 9, pp. 2249-2258. Aug 2000.</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Hofi, A. A., Fayed, A. E., Abou Arab a Ak, and Magdoub, M. Ni (1989). Influence of Insecticide Residues on Growth and Activity of Streptococcus-Diacetilactis and Leuconostoc-Cremoris.</w:t>
      </w:r>
      <w:r w:rsidRPr="0048624A">
        <w:rPr>
          <w:b/>
          <w:bCs/>
        </w:rPr>
        <w:t xml:space="preserve"> </w:t>
      </w:r>
      <w:r w:rsidRPr="0048624A">
        <w:t xml:space="preserve"> </w:t>
      </w:r>
      <w:r w:rsidRPr="0048624A">
        <w:rPr>
          <w:i/>
          <w:iCs/>
        </w:rPr>
        <w:t>Mircen j appl microbiol biotechnol</w:t>
      </w:r>
      <w:r w:rsidRPr="0048624A">
        <w:t xml:space="preserve"> 5: 181-186.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Holland, P. T., Mcnaughton, D. E., and Malcolm, C. P. (1994). Multiresidue Analysis of Pesticides in Wines by Solid-Phase Extraction.</w:t>
      </w:r>
      <w:r w:rsidRPr="0048624A">
        <w:rPr>
          <w:b/>
          <w:bCs/>
        </w:rPr>
        <w:t xml:space="preserve"> </w:t>
      </w:r>
      <w:r w:rsidRPr="0048624A">
        <w:t xml:space="preserve"> </w:t>
      </w:r>
      <w:r w:rsidRPr="0048624A">
        <w:rPr>
          <w:i/>
          <w:iCs/>
        </w:rPr>
        <w:t>Journal of aoac international</w:t>
      </w:r>
      <w:r w:rsidRPr="0048624A">
        <w:t xml:space="preserve"> 77: 79-86.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Hollingshaus, J. G. and Fukuto, T. R. (1982). Effect of Chronic Exposure to Pesticides on Delayed Neurotoxicity.</w:t>
      </w:r>
      <w:r w:rsidRPr="0048624A">
        <w:rPr>
          <w:b/>
          <w:bCs/>
        </w:rPr>
        <w:t xml:space="preserve"> </w:t>
      </w:r>
      <w:r w:rsidRPr="0048624A">
        <w:t xml:space="preserve"> </w:t>
      </w:r>
      <w:r w:rsidRPr="0048624A">
        <w:rPr>
          <w:i/>
          <w:iCs/>
        </w:rPr>
        <w:t>In: J.E.Chambers and J.D.Yarbrough (Eds.), Effects of Chronic Exposures to Pesticides on Animal Systems, Raven Press, NY</w:t>
      </w:r>
      <w:r w:rsidRPr="0048624A">
        <w:t xml:space="preserve"> 85, 113-120.</w:t>
      </w:r>
      <w:r w:rsidRPr="0048624A">
        <w:br/>
      </w:r>
      <w:r w:rsidRPr="0048624A">
        <w:rPr>
          <w:u w:val="single"/>
        </w:rPr>
        <w:t>Chem Codes</w:t>
      </w:r>
      <w:r w:rsidRPr="0048624A">
        <w:t xml:space="preserve">:  Chemical of Concern: As,Pb,Hg,Ni,Tl,MLN  </w:t>
      </w:r>
      <w:r w:rsidRPr="0048624A">
        <w:rPr>
          <w:u w:val="single"/>
        </w:rPr>
        <w:t>Code</w:t>
      </w:r>
      <w:r w:rsidRPr="0048624A">
        <w:t>:  REVIEW.</w:t>
      </w:r>
    </w:p>
    <w:p w:rsidR="0048624A" w:rsidRPr="0048624A" w:rsidRDefault="0048624A" w:rsidP="0048624A">
      <w:r w:rsidRPr="0048624A">
        <w:t>Holstege, D. M., Scharberg, D. L., Tor, E. R., Hart, L. C., and Galey, F. D. (1994). A Rapid Multiresidue Screen for Organophosphorus, Organochlorine, and N-Methyl Carbamate Insecticides in Plant and Animal Tissues.</w:t>
      </w:r>
      <w:r w:rsidRPr="0048624A">
        <w:rPr>
          <w:b/>
          <w:bCs/>
        </w:rPr>
        <w:t xml:space="preserve"> </w:t>
      </w:r>
      <w:r w:rsidRPr="0048624A">
        <w:t xml:space="preserve"> </w:t>
      </w:r>
      <w:r w:rsidRPr="0048624A">
        <w:rPr>
          <w:i/>
          <w:iCs/>
        </w:rPr>
        <w:t>Journal of aoac international</w:t>
      </w:r>
      <w:r w:rsidRPr="0048624A">
        <w:t xml:space="preserve"> 77: 1263-1274.</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Holwerda, B. C. and Morton, R. A. (1983). The in Vitro Degradation of ( Super(14)C)Malathion by Enzymatic Extracts From Resistant and Susceptible Strains of Drosophila Melanogaster .</w:t>
      </w:r>
      <w:r w:rsidRPr="0048624A">
        <w:rPr>
          <w:b/>
          <w:bCs/>
        </w:rPr>
        <w:t xml:space="preserve"> </w:t>
      </w:r>
      <w:r w:rsidRPr="0048624A">
        <w:t xml:space="preserve"> </w:t>
      </w:r>
      <w:r w:rsidRPr="0048624A">
        <w:rPr>
          <w:i/>
          <w:iCs/>
        </w:rPr>
        <w:t>Pesticide Biochemistry and Physiology [PESTIC. BIOCHEM. PHYSIOL.]. Vol. 20, no. 2, pp. 151-160. 1983.</w:t>
      </w:r>
      <w:r w:rsidRPr="0048624A">
        <w:br/>
      </w:r>
      <w:r w:rsidRPr="0048624A">
        <w:rPr>
          <w:u w:val="single"/>
        </w:rPr>
        <w:t>Chem Codes</w:t>
      </w:r>
      <w:r w:rsidRPr="0048624A">
        <w:t xml:space="preserve">:  Chemical of Concern: MLN  </w:t>
      </w:r>
      <w:r w:rsidRPr="0048624A">
        <w:rPr>
          <w:u w:val="single"/>
        </w:rPr>
        <w:t>Code</w:t>
      </w:r>
      <w:r w:rsidRPr="0048624A">
        <w:t xml:space="preserve"> :  IN VITRO, METABOLISM.</w:t>
      </w:r>
    </w:p>
    <w:p w:rsidR="0048624A" w:rsidRPr="0048624A" w:rsidRDefault="0048624A" w:rsidP="0048624A">
      <w:r w:rsidRPr="0048624A">
        <w:t>Hong, F. and Pehkonen, S. (1997). Pesticides Hydrolysis Using Simulated Environmental Conditions Rates Mechanisms and Product Analysis.</w:t>
      </w:r>
      <w:r w:rsidRPr="0048624A">
        <w:rPr>
          <w:b/>
          <w:bCs/>
        </w:rPr>
        <w:t xml:space="preserve"> </w:t>
      </w:r>
      <w:r w:rsidRPr="0048624A">
        <w:t xml:space="preserve"> </w:t>
      </w:r>
      <w:r w:rsidRPr="0048624A">
        <w:rPr>
          <w:i/>
          <w:iCs/>
        </w:rPr>
        <w:t>213th national meeting of the american chemical society, san francisco, california, usa, april 13-17, 1997. Abstracts of papers american chemical society</w:t>
      </w:r>
      <w:r w:rsidRPr="0048624A">
        <w:t xml:space="preserve"> 213: Envr 80.</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Hong, J., Eo, Y., Rhee, J., Kim, T., and Kim, K. (1993). Simultaneous Analysis of 25 Pesticides in Crops Using Gas Chromatography and Their Identification by Gas Chromatography-Mass Spectrometry.</w:t>
      </w:r>
      <w:r w:rsidRPr="0048624A">
        <w:rPr>
          <w:b/>
          <w:bCs/>
        </w:rPr>
        <w:t xml:space="preserve"> </w:t>
      </w:r>
      <w:r w:rsidRPr="0048624A">
        <w:t xml:space="preserve"> </w:t>
      </w:r>
      <w:r w:rsidRPr="0048624A">
        <w:rPr>
          <w:i/>
          <w:iCs/>
        </w:rPr>
        <w:t>J chromatogr</w:t>
      </w:r>
      <w:r w:rsidRPr="0048624A">
        <w:t xml:space="preserve"> 639: 261-271.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Hong, S. and Lemley, A. T. (1997). Gc-Ms Analysis of Alachlor Malathion and Their Degradation Products by Direct Injection of Aqueous Samples.</w:t>
      </w:r>
      <w:r w:rsidRPr="0048624A">
        <w:rPr>
          <w:b/>
          <w:bCs/>
        </w:rPr>
        <w:t xml:space="preserve"> </w:t>
      </w:r>
      <w:r w:rsidRPr="0048624A">
        <w:t xml:space="preserve"> </w:t>
      </w:r>
      <w:r w:rsidRPr="0048624A">
        <w:rPr>
          <w:i/>
          <w:iCs/>
        </w:rPr>
        <w:t>214th american chemical society national meeting, las vegas, nevada, usa, september 7-11, 1997. Abstracts of papers american chemical society</w:t>
      </w:r>
      <w:r w:rsidRPr="0048624A">
        <w:t xml:space="preserve"> 214: Agro 66.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Honmi, Y., Miyata, T., and Saito, T. (1987). Cross Resistance in the Brown Planthopper, Nilaparvata Lugens Staal (Hemiptera: Delphacidae).</w:t>
      </w:r>
      <w:r w:rsidRPr="0048624A">
        <w:rPr>
          <w:b/>
          <w:bCs/>
        </w:rPr>
        <w:t xml:space="preserve"> </w:t>
      </w:r>
      <w:r w:rsidRPr="0048624A">
        <w:t xml:space="preserve"> </w:t>
      </w:r>
      <w:r w:rsidRPr="0048624A">
        <w:rPr>
          <w:i/>
          <w:iCs/>
        </w:rPr>
        <w:t>Japanese Journal of Applied Entomology and Zoology [JAP. J. APPL. ENTOMOL. ZOOL.]. Vol. 31, no. 1, pp. 76-78. 1987.</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Hontela, A., Rasmussen, J. B., and Chevalier, G. (1993). Endocrine Responses as Indicators of Sublethal Toxic Stress in Fish From Polluted Environments.</w:t>
      </w:r>
      <w:r w:rsidRPr="0048624A">
        <w:rPr>
          <w:b/>
          <w:bCs/>
        </w:rPr>
        <w:t xml:space="preserve"> </w:t>
      </w:r>
      <w:r w:rsidRPr="0048624A">
        <w:t xml:space="preserve"> </w:t>
      </w:r>
      <w:r w:rsidRPr="0048624A">
        <w:rPr>
          <w:i/>
          <w:iCs/>
        </w:rPr>
        <w:t>Water pollution research journal of canada</w:t>
      </w:r>
      <w:r w:rsidRPr="0048624A">
        <w:t xml:space="preserve"> 28: 767-780.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Hoogweg, P. Ha, Wulffraat, K. J., and Van, D. E. Wetering B Gm (1991). North Sea Strategies.</w:t>
      </w:r>
      <w:r w:rsidRPr="0048624A">
        <w:rPr>
          <w:b/>
          <w:bCs/>
        </w:rPr>
        <w:t xml:space="preserve"> </w:t>
      </w:r>
      <w:r w:rsidRPr="0048624A">
        <w:t xml:space="preserve"> </w:t>
      </w:r>
      <w:r w:rsidRPr="0048624A">
        <w:rPr>
          <w:i/>
          <w:iCs/>
        </w:rPr>
        <w:t>International conference on the environmental management of enclosed coastal seas '90, kobe, japan, august 3-6, 1990. Mar pollut bull</w:t>
      </w:r>
      <w:r w:rsidRPr="0048624A">
        <w:t xml:space="preserve"> 23: 57-62.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Hooper, G. H. S. (1976). Esterase Mediated Hydrolysis of Naphthyl Esters, Malathion, Methoprene, and Cecropia Juvenile Hormone in Culex Pipiens Pipiens.</w:t>
      </w:r>
      <w:r w:rsidRPr="0048624A">
        <w:rPr>
          <w:b/>
          <w:bCs/>
        </w:rPr>
        <w:t xml:space="preserve"> </w:t>
      </w:r>
      <w:r w:rsidRPr="0048624A">
        <w:t xml:space="preserve"> </w:t>
      </w:r>
      <w:r w:rsidRPr="0048624A">
        <w:rPr>
          <w:i/>
          <w:iCs/>
        </w:rPr>
        <w:t>Insect Biochemistry</w:t>
      </w:r>
      <w:r w:rsidRPr="0048624A">
        <w:t xml:space="preserve"> 6: 255-266.</w:t>
      </w:r>
      <w:r w:rsidRPr="0048624A">
        <w:br/>
      </w:r>
      <w:r w:rsidRPr="0048624A">
        <w:rPr>
          <w:u w:val="single"/>
        </w:rPr>
        <w:t>Chem Codes</w:t>
      </w:r>
      <w:r w:rsidRPr="0048624A">
        <w:t xml:space="preserve">:  Chemical of Concern: MLN  </w:t>
      </w:r>
      <w:r w:rsidRPr="0048624A">
        <w:rPr>
          <w:u w:val="single"/>
        </w:rPr>
        <w:t>Code</w:t>
      </w:r>
      <w:r w:rsidRPr="0048624A">
        <w:t>:  METABOLISM, IN VITRO.</w:t>
      </w:r>
    </w:p>
    <w:p w:rsidR="0048624A" w:rsidRPr="0048624A" w:rsidRDefault="0048624A" w:rsidP="0048624A">
      <w:r w:rsidRPr="0048624A">
        <w:t>Hooven, L. A., Sherman, K. A., Butcher, S., and Giebultowicz, J. M. ( Does the Clock Make the Poison? Circadian Variation in Response to Pesticides.</w:t>
      </w:r>
      <w:r w:rsidRPr="0048624A">
        <w:rPr>
          <w:b/>
          <w:bCs/>
        </w:rPr>
        <w:t xml:space="preserve"> </w:t>
      </w:r>
      <w:r w:rsidRPr="0048624A">
        <w:t xml:space="preserve"> </w:t>
      </w:r>
      <w:r w:rsidRPr="0048624A">
        <w:rPr>
          <w:i/>
          <w:iCs/>
        </w:rPr>
        <w:t>PLoS One. 2009; 4(7):e6469. [PloS one]</w:t>
      </w:r>
      <w:r w:rsidRPr="0048624A">
        <w:t>.</w:t>
      </w:r>
      <w:r w:rsidRPr="0048624A">
        <w:br/>
      </w:r>
      <w:r w:rsidRPr="0048624A">
        <w:rPr>
          <w:u w:val="single"/>
        </w:rPr>
        <w:t>Chem Codes</w:t>
      </w:r>
      <w:r w:rsidRPr="0048624A">
        <w:t xml:space="preserve">:  Chemical of Concern: MLN  </w:t>
      </w:r>
      <w:r w:rsidRPr="0048624A">
        <w:rPr>
          <w:u w:val="single"/>
        </w:rPr>
        <w:t>Code</w:t>
      </w:r>
      <w:r w:rsidRPr="0048624A">
        <w:t>:  NO EFFECT.</w:t>
      </w:r>
    </w:p>
    <w:p w:rsidR="0048624A" w:rsidRPr="0048624A" w:rsidRDefault="0048624A" w:rsidP="0048624A">
      <w:r w:rsidRPr="0048624A">
        <w:t>Hopper, M. L. and King, J. W. (1991). Enhanced Supercritical Fluid Carbon Dioxide Extraction of Pesticides From Foods Using Pelletized Diatomaceous Earth.</w:t>
      </w:r>
      <w:r w:rsidRPr="0048624A">
        <w:rPr>
          <w:b/>
          <w:bCs/>
        </w:rPr>
        <w:t xml:space="preserve"> </w:t>
      </w:r>
      <w:r w:rsidRPr="0048624A">
        <w:t xml:space="preserve"> </w:t>
      </w:r>
      <w:r w:rsidRPr="0048624A">
        <w:rPr>
          <w:i/>
          <w:iCs/>
        </w:rPr>
        <w:t>J assoc off anal chem</w:t>
      </w:r>
      <w:r w:rsidRPr="0048624A">
        <w:t xml:space="preserve"> 74: 661-666.</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Hopper, M. L., King, J. W., Johnson, J. H., Serino, A. A., and Butler, R. J. (1995). Multivessel Supercritical Fluid Extraction of Food Items in Total Diet Study.</w:t>
      </w:r>
      <w:r w:rsidRPr="0048624A">
        <w:rPr>
          <w:b/>
          <w:bCs/>
        </w:rPr>
        <w:t xml:space="preserve"> </w:t>
      </w:r>
      <w:r w:rsidRPr="0048624A">
        <w:t xml:space="preserve"> </w:t>
      </w:r>
      <w:r w:rsidRPr="0048624A">
        <w:rPr>
          <w:i/>
          <w:iCs/>
        </w:rPr>
        <w:t>Journal of aoac international</w:t>
      </w:r>
      <w:r w:rsidRPr="0048624A">
        <w:t xml:space="preserve"> 78: 1072-1079.</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Hornby, J. A., Robinson, J., Opp, W., and Sterling, M. ( Laser-Diffraction Characterization of Flat-Fan Nozzles Used to Develop Aerosol Clouds of Aerially Applied Mosquito Adulticides.</w:t>
      </w:r>
      <w:r w:rsidRPr="0048624A">
        <w:rPr>
          <w:b/>
          <w:bCs/>
        </w:rPr>
        <w:t xml:space="preserve"> </w:t>
      </w:r>
      <w:r w:rsidRPr="0048624A">
        <w:t xml:space="preserve"> </w:t>
      </w:r>
      <w:r w:rsidRPr="0048624A">
        <w:rPr>
          <w:i/>
          <w:iCs/>
        </w:rPr>
        <w:t>J am mosq control assoc. 2006, dec; 22(4):702-6. [Journal of the american mosquito control association]: J Am Mosq Control Assoc</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Hornsby, A. G., Buttler, T. M., and Brown, R. B. (1993). Managing Pesticides for Crop Production and Water Quality Protection: Practical Grower Guides.</w:t>
      </w:r>
      <w:r w:rsidRPr="0048624A">
        <w:rPr>
          <w:b/>
          <w:bCs/>
        </w:rPr>
        <w:t xml:space="preserve"> </w:t>
      </w:r>
      <w:r w:rsidRPr="0048624A">
        <w:t xml:space="preserve"> </w:t>
      </w:r>
      <w:r w:rsidRPr="0048624A">
        <w:rPr>
          <w:i/>
          <w:iCs/>
        </w:rPr>
        <w:t>Agriculture ecosystems &amp; environment</w:t>
      </w:r>
      <w:r w:rsidRPr="0048624A">
        <w:t xml:space="preserve"> 46: 187-196.</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Hosoda, A. (1989). Incidence of Insecticide Resistance in the White-Backed Planthopper, Sogatella Furcifera Horvath (Homoptera: Delphacidae) to Organophosphates.</w:t>
      </w:r>
      <w:r w:rsidRPr="0048624A">
        <w:rPr>
          <w:b/>
          <w:bCs/>
        </w:rPr>
        <w:t xml:space="preserve"> </w:t>
      </w:r>
      <w:r w:rsidRPr="0048624A">
        <w:t xml:space="preserve"> </w:t>
      </w:r>
      <w:r w:rsidRPr="0048624A">
        <w:rPr>
          <w:i/>
          <w:iCs/>
        </w:rPr>
        <w:t xml:space="preserve"> Japanese Journal of Applied Entomology and Zoology [JAP. J. APPL. ENTOMOL. ZOOL.]. Vol. 33, no. 4, pp. 193-197. 1989.</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Hosokawa, M., Maki, T., and Satoh, T. (1986). Multiplicity and Regulation of Three Isozymes of Hepatic Microsomal Carboxylesterase in Rats.</w:t>
      </w:r>
      <w:r w:rsidRPr="0048624A">
        <w:rPr>
          <w:b/>
          <w:bCs/>
        </w:rPr>
        <w:t xml:space="preserve"> </w:t>
      </w:r>
      <w:r w:rsidRPr="0048624A">
        <w:t xml:space="preserve"> </w:t>
      </w:r>
      <w:r w:rsidRPr="0048624A">
        <w:rPr>
          <w:i/>
          <w:iCs/>
        </w:rPr>
        <w:t>Fourth international congress of toxicology, tokyo, japan, july 21-25, 1986. Toxicol lett (amst)</w:t>
      </w:r>
      <w:r w:rsidRPr="0048624A">
        <w:t xml:space="preserve"> 31: 174.</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Hosokawa, M., Satoh, T., Ohkawara, S., Ohmori, S., Igarashi, T., Ueno, K., and Kitagawa, H. (1985). Characterization and Purification of Various Carboxylesterase Isozymes From Rat Liver Microsome.</w:t>
      </w:r>
      <w:r w:rsidRPr="0048624A">
        <w:rPr>
          <w:b/>
          <w:bCs/>
        </w:rPr>
        <w:t xml:space="preserve"> </w:t>
      </w:r>
      <w:r w:rsidRPr="0048624A">
        <w:t xml:space="preserve"> </w:t>
      </w:r>
      <w:r w:rsidRPr="0048624A">
        <w:rPr>
          <w:i/>
          <w:iCs/>
        </w:rPr>
        <w:t>16th symposium on drug metabolism and action, gifu, japan, nov. 9-10, 1984. J pharmacobiodyn</w:t>
      </w:r>
      <w:r w:rsidRPr="0048624A">
        <w:t xml:space="preserve"> 8: S-155.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Hou, X., Fields, P., and Taylor, W. (2004). Combination of Protein-Rich Pea Flour and Pea Extract With Insecticides and Enzyme Inhibitors for Control of Stored-Product Beetles.</w:t>
      </w:r>
      <w:r w:rsidRPr="0048624A">
        <w:rPr>
          <w:b/>
          <w:bCs/>
        </w:rPr>
        <w:t xml:space="preserve"> </w:t>
      </w:r>
      <w:r w:rsidRPr="0048624A">
        <w:t xml:space="preserve"> </w:t>
      </w:r>
      <w:r w:rsidRPr="0048624A">
        <w:rPr>
          <w:i/>
          <w:iCs/>
        </w:rPr>
        <w:t>Canadian Entomologist [Can. Entomol.]. Vol. 136, no. 4, pp. 581-590. Jul-Aug 2004.</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Houk, Virginia S. and DeMarini, David M. (1987). Induction of Prophage Lambda by Chlorinated Pesticides.</w:t>
      </w:r>
      <w:r w:rsidRPr="0048624A">
        <w:rPr>
          <w:b/>
          <w:bCs/>
        </w:rPr>
        <w:t xml:space="preserve"> </w:t>
      </w:r>
      <w:r w:rsidRPr="0048624A">
        <w:t xml:space="preserve"> </w:t>
      </w:r>
      <w:r w:rsidRPr="0048624A">
        <w:rPr>
          <w:i/>
          <w:iCs/>
        </w:rPr>
        <w:t>Mutation Research/Environmental Mutagenesis and Related Subjects</w:t>
      </w:r>
      <w:r w:rsidRPr="0048624A">
        <w:t xml:space="preserve"> 182: 193-201.</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Hour, T. C., Chen, L., and Lin, J. K. (1998). Comparative Investigation on the Mutagenicities of Organophosphate, Phthalimide, Pyrethroid and Carbamate Insecticides by the Ames and Lactam Tests.</w:t>
      </w:r>
      <w:r w:rsidRPr="0048624A">
        <w:rPr>
          <w:b/>
          <w:bCs/>
        </w:rPr>
        <w:t xml:space="preserve"> </w:t>
      </w:r>
      <w:r w:rsidRPr="0048624A">
        <w:t xml:space="preserve"> </w:t>
      </w:r>
      <w:r w:rsidRPr="0048624A">
        <w:rPr>
          <w:i/>
          <w:iCs/>
        </w:rPr>
        <w:t>Mutagenesis</w:t>
      </w:r>
      <w:r w:rsidRPr="0048624A">
        <w:t xml:space="preserve"> 13: 157-166.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House, W. A., Leach, D., Long, J. L. A., Cranwell, P., Smith, C., Bharwaj, L., Meharg, A., Ryland, G., Orr, D. O., and Wright, J. (1997). Micro-Organic Compounds in the Humber Rivers: U.K. Fluxes to the North Sea, Land Ocean Interaction Study (LOIS) Rivers Basins Research, the First Two Years.</w:t>
      </w:r>
      <w:r w:rsidRPr="0048624A">
        <w:rPr>
          <w:b/>
          <w:bCs/>
        </w:rPr>
        <w:t xml:space="preserve"> </w:t>
      </w:r>
      <w:r w:rsidRPr="0048624A">
        <w:t xml:space="preserve"> </w:t>
      </w:r>
      <w:r w:rsidRPr="0048624A">
        <w:rPr>
          <w:i/>
          <w:iCs/>
        </w:rPr>
        <w:t>Science of The Total Environment</w:t>
      </w:r>
      <w:r w:rsidRPr="0048624A">
        <w:t xml:space="preserve"> 194-195: 357-371.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House, W. A., Leach, D., Long, J. La, Cranwell, P., Smith, C., Bharwaj, L., Meharg, A., Ryland, G., Orr, D. O., and Wright, J. (1997). Micro-Organic Compounds in the Humber Rivers.</w:t>
      </w:r>
      <w:r w:rsidRPr="0048624A">
        <w:rPr>
          <w:b/>
          <w:bCs/>
        </w:rPr>
        <w:t xml:space="preserve"> </w:t>
      </w:r>
      <w:r w:rsidRPr="0048624A">
        <w:t xml:space="preserve"> </w:t>
      </w:r>
      <w:r w:rsidRPr="0048624A">
        <w:rPr>
          <w:i/>
          <w:iCs/>
        </w:rPr>
        <w:t>Science of the total environment</w:t>
      </w:r>
      <w:r w:rsidRPr="0048624A">
        <w:t xml:space="preserve"> 194-195: 357-371.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House, W. A., Rae, J. E., and Kimblin, R. T. (1992). Source-Sediment Controls on the Riverine Transport of Pesticides.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Houx, N. W. H., Jongen, W. M. F., De Vries, A. W., Welling, W., and Dekker, A. ( Analysis of Polar Metabolites of Organophosphorus Insecticides on an Anion-Exchange Chromatographic Column.</w:t>
      </w:r>
      <w:r w:rsidRPr="0048624A">
        <w:rPr>
          <w:b/>
          <w:bCs/>
        </w:rPr>
        <w:t xml:space="preserve"> </w:t>
      </w:r>
      <w:r w:rsidRPr="0048624A">
        <w:t xml:space="preserve"> </w:t>
      </w:r>
      <w:r w:rsidRPr="0048624A">
        <w:rPr>
          <w:i/>
          <w:iCs/>
        </w:rPr>
        <w:t>Pestic. Sci. 10(3): 185-200 1979 (24 references)</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Howgate, P. (1998). Review of the Public Health Safety of Products From Aquaculture.</w:t>
      </w:r>
      <w:r w:rsidRPr="0048624A">
        <w:rPr>
          <w:b/>
          <w:bCs/>
        </w:rPr>
        <w:t xml:space="preserve"> </w:t>
      </w:r>
      <w:r w:rsidRPr="0048624A">
        <w:t xml:space="preserve"> </w:t>
      </w:r>
      <w:r w:rsidRPr="0048624A">
        <w:rPr>
          <w:i/>
          <w:iCs/>
        </w:rPr>
        <w:t>International journal of food science &amp; technology</w:t>
      </w:r>
      <w:r w:rsidRPr="0048624A">
        <w:t xml:space="preserve"> 33: 99-125.</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Hoy, M. A. (1990). Pesticide Resistance in Arthropod Natural Enemies Variability and Selection Responses.</w:t>
      </w:r>
      <w:r w:rsidRPr="0048624A">
        <w:rPr>
          <w:b/>
          <w:bCs/>
        </w:rPr>
        <w:t xml:space="preserve"> </w:t>
      </w:r>
      <w:r w:rsidRPr="0048624A">
        <w:t xml:space="preserve"> </w:t>
      </w:r>
      <w:r w:rsidRPr="0048624A">
        <w:rPr>
          <w:i/>
          <w:iCs/>
        </w:rPr>
        <w:t>Roush, r. T. And b. E. Tabashnik (ed.). Pesticide resistance in arthropods. Ix+303p. Routledge, chapman and hall: new york, new york, usa</w:t>
      </w:r>
      <w:r w:rsidRPr="0048624A">
        <w:t xml:space="preserve"> London, england, uk. Illus. Maps. Isbn 0-412-01971-x.; 0: 203-236.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Hsiao Cheng-Ting, Yang Chen-Chang, Deng Jou-Fang , Bullard, M. J., and  Liaw Shiumn-Jen (1996). Acute Pancreatitis Following Organophosphate Intoxication.</w:t>
      </w:r>
      <w:r w:rsidRPr="0048624A">
        <w:rPr>
          <w:b/>
          <w:bCs/>
        </w:rPr>
        <w:t xml:space="preserve"> </w:t>
      </w:r>
      <w:r w:rsidRPr="0048624A">
        <w:t xml:space="preserve"> </w:t>
      </w:r>
      <w:r w:rsidRPr="0048624A">
        <w:rPr>
          <w:i/>
          <w:iCs/>
        </w:rPr>
        <w:t>Journal of Toxicology: Clinical Toxicology [J. TOXICOL.: CLIN. TOXICOL.]. Vol. 34, no. 3, pp. 343-347. May 1996.</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Huck, P. M. and Toft, P. (1987). Treatment of Drinking Water for Organic Contaminants Second National Conference Edmonton Alberta Canada April 7-8 1986.</w:t>
      </w:r>
      <w:r w:rsidRPr="0048624A">
        <w:rPr>
          <w:b/>
          <w:bCs/>
        </w:rPr>
        <w:t xml:space="preserve"> </w:t>
      </w:r>
      <w:r w:rsidRPr="0048624A">
        <w:t xml:space="preserve"> </w:t>
      </w:r>
      <w:r w:rsidRPr="0048624A">
        <w:rPr>
          <w:i/>
          <w:iCs/>
        </w:rPr>
        <w:t>Huck, p. M. And p. Toft (ed.). Treatment of drinking water for organic contaminants</w:t>
      </w:r>
      <w:r w:rsidRPr="0048624A">
        <w:t xml:space="preserve"> Second national conference, edmonton, alberta, canada, april 7-8, 1986. Ix+383p. Pergamon press: new york, new york, usa; oxford, england, uk. Illus. Maps. Isbn 0-08-031876-2.; 0: Ix+383p.</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Huddleston, E. W., Ledson, T. M., Ross, J. B., Sanderson, R., Miller, D. R., Steinke, W. E., Aylor, D. E., and Perry, S. G. ( Development of a Pesticide Drift Model for Orchard Air-Blast Spraying.</w:t>
      </w:r>
      <w:r w:rsidRPr="0048624A">
        <w:rPr>
          <w:b/>
          <w:bCs/>
        </w:rPr>
        <w:t xml:space="preserve"> </w:t>
      </w:r>
      <w:r w:rsidRPr="0048624A">
        <w:t xml:space="preserve"> </w:t>
      </w:r>
      <w:r w:rsidRPr="0048624A">
        <w:rPr>
          <w:i/>
          <w:iCs/>
        </w:rPr>
        <w:t>British crop protection council. Brighton crop protection conference: pests and diseases, 1996, vols. 1-3; international conference, brighton, england, uk, november 18-21, 1996. Xxiv+446p.(Vol. 1); xxiv+311p.(Vol. 2); xxiv+481p.(Vol. 3) british crop protection council (bcpc): farnham, england, uk. Isbn 0-948404-99-x.; 0 (0). 1996. 1187-1192.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Huff, J. E., Bates, R., Eustis, S. L., Haseman, J. K., and McConnell, E. E. (1985). Malathion and Malaoxon: Histopathology Reexamination of the National Cancer Institute's Carcinogenesis Studies.</w:t>
      </w:r>
      <w:r w:rsidRPr="0048624A">
        <w:rPr>
          <w:b/>
          <w:bCs/>
        </w:rPr>
        <w:t xml:space="preserve"> </w:t>
      </w:r>
      <w:r w:rsidRPr="0048624A">
        <w:t xml:space="preserve"> </w:t>
      </w:r>
      <w:r w:rsidRPr="0048624A">
        <w:rPr>
          <w:i/>
          <w:iCs/>
        </w:rPr>
        <w:t>Environmental Research</w:t>
      </w:r>
      <w:r w:rsidRPr="0048624A">
        <w:t xml:space="preserve"> 37: 154-173.</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Husain, M. M. (1995). Combined Action of Piperonyl Butoxide and Some Insecticides on Tribolium Confusum Duval.</w:t>
      </w:r>
      <w:r w:rsidRPr="0048624A">
        <w:rPr>
          <w:b/>
          <w:bCs/>
        </w:rPr>
        <w:t xml:space="preserve"> </w:t>
      </w:r>
      <w:r w:rsidRPr="0048624A">
        <w:t xml:space="preserve"> </w:t>
      </w:r>
      <w:r w:rsidRPr="0048624A">
        <w:rPr>
          <w:i/>
          <w:iCs/>
        </w:rPr>
        <w:t>Pakistan Journal of Zoology [PAK. J. ZOOL.]. Vol. 27, no. 4, pp. 377-378. 1995.</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Huston, Patrick L. and Pignatello, Joseph J. (1999). Degradation of Selected Pesticide Active Ingredients and Commercial Formulations in Water by the Photo-Assisted Fenton Reaction.</w:t>
      </w:r>
      <w:r w:rsidRPr="0048624A">
        <w:rPr>
          <w:b/>
          <w:bCs/>
        </w:rPr>
        <w:t xml:space="preserve"> </w:t>
      </w:r>
      <w:r w:rsidRPr="0048624A">
        <w:t xml:space="preserve"> </w:t>
      </w:r>
      <w:r w:rsidRPr="0048624A">
        <w:rPr>
          <w:i/>
          <w:iCs/>
        </w:rPr>
        <w:t>Water Research</w:t>
      </w:r>
      <w:r w:rsidRPr="0048624A">
        <w:t xml:space="preserve"> 33: 1238-1246.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Hutchinson, T. H., Scholz, N., and Guhl, W. (1998). Analysis of the Ecetoc Aquatic Toxicity (Eat) Database. Iv - Comparative Toxicity of Chemical Substances to Freshwater Versus Saltwater Organisms.</w:t>
      </w:r>
      <w:r w:rsidRPr="0048624A">
        <w:rPr>
          <w:b/>
          <w:bCs/>
        </w:rPr>
        <w:t xml:space="preserve"> </w:t>
      </w:r>
      <w:r w:rsidRPr="0048624A">
        <w:t xml:space="preserve"> </w:t>
      </w:r>
      <w:r w:rsidRPr="0048624A">
        <w:rPr>
          <w:i/>
          <w:iCs/>
        </w:rPr>
        <w:t>Chemosphere</w:t>
      </w:r>
      <w:r w:rsidRPr="0048624A">
        <w:t xml:space="preserve"> 36: 143-153.</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Hutchinson, T. H., Solbe, J., and Kloepper-Sams, P. J. ( Analysis of the Ecetoc Aquatic Toxicity (Eat) Database. Iii - Comparative Toxicity of Chemical Substances to Different Life Stages of Aquatic Organisms.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Idriss, S. and Levitt, J. ( Malathion for Head Lice and Scabies: Treatment and Safety Considerations.</w:t>
      </w:r>
      <w:r w:rsidRPr="0048624A">
        <w:rPr>
          <w:b/>
          <w:bCs/>
        </w:rPr>
        <w:t xml:space="preserve"> </w:t>
      </w:r>
      <w:r w:rsidRPr="0048624A">
        <w:t xml:space="preserve"> </w:t>
      </w:r>
      <w:r w:rsidRPr="0048624A">
        <w:rPr>
          <w:i/>
          <w:iCs/>
        </w:rPr>
        <w:t>J Drugs Dermatol. 2009, Aug; 8(8):715-20. [Journal of drugs in dermatology : JDD]</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Igarashi, A., Ohtsu, S., Muroi, M., and Tanamoto, K. (2006). Effects of Possible Endocrine Disrupting Chemicals on Bacterial Component-Induced Activation of Nf-Kb.</w:t>
      </w:r>
      <w:r w:rsidRPr="0048624A">
        <w:rPr>
          <w:b/>
          <w:bCs/>
        </w:rPr>
        <w:t xml:space="preserve"> </w:t>
      </w:r>
      <w:r w:rsidRPr="0048624A">
        <w:t xml:space="preserve"> </w:t>
      </w:r>
      <w:r w:rsidRPr="0048624A">
        <w:rPr>
          <w:i/>
          <w:iCs/>
        </w:rPr>
        <w:t>Biol.Pharm.Bull.</w:t>
      </w:r>
      <w:r w:rsidRPr="0048624A">
        <w:t xml:space="preserve"> 29: 2120-2122.</w:t>
      </w:r>
      <w:r w:rsidRPr="0048624A">
        <w:br/>
      </w:r>
      <w:r w:rsidRPr="0048624A">
        <w:rPr>
          <w:u w:val="single"/>
        </w:rPr>
        <w:t>Chem Codes</w:t>
      </w:r>
      <w:r w:rsidRPr="0048624A">
        <w:t xml:space="preserve">:  Chemical of Concern: ACR,ADC,AMTL,ATZ,BMY,CBL,24D,24DC,MLN,MOM,MXC,MBZ,PCP,PMR,SZ,TFN,VCZ,Ziram  </w:t>
      </w:r>
      <w:r w:rsidRPr="0048624A">
        <w:rPr>
          <w:u w:val="single"/>
        </w:rPr>
        <w:t>Code</w:t>
      </w:r>
      <w:r w:rsidRPr="0048624A">
        <w:t>:  IN VITRO.</w:t>
      </w:r>
    </w:p>
    <w:p w:rsidR="0048624A" w:rsidRPr="0048624A" w:rsidRDefault="0048624A" w:rsidP="0048624A">
      <w:r w:rsidRPr="0048624A">
        <w:t>Illing, H. Pa (1997). Is Working in Greenhouses Healthy? Evidence Concerning the Toxic Risks That Might Affect Greenhouse Workers.</w:t>
      </w:r>
      <w:r w:rsidRPr="0048624A">
        <w:rPr>
          <w:b/>
          <w:bCs/>
        </w:rPr>
        <w:t xml:space="preserve"> </w:t>
      </w:r>
      <w:r w:rsidRPr="0048624A">
        <w:t xml:space="preserve"> </w:t>
      </w:r>
      <w:r w:rsidRPr="0048624A">
        <w:rPr>
          <w:i/>
          <w:iCs/>
        </w:rPr>
        <w:t>Occupational medicine (london)</w:t>
      </w:r>
      <w:r w:rsidRPr="0048624A">
        <w:t xml:space="preserve"> 47: 281-293.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Imamura, T., Gandy, J., and Hasegawa, L. (1985). Development of Tolerance to a Pneumotoxic Impurity of Malathion.</w:t>
      </w:r>
      <w:r w:rsidRPr="0048624A">
        <w:rPr>
          <w:b/>
          <w:bCs/>
        </w:rPr>
        <w:t xml:space="preserve"> </w:t>
      </w:r>
      <w:r w:rsidRPr="0048624A">
        <w:t xml:space="preserve"> </w:t>
      </w:r>
      <w:r w:rsidRPr="0048624A">
        <w:rPr>
          <w:i/>
          <w:iCs/>
        </w:rPr>
        <w:t>J toxicol environ health</w:t>
      </w:r>
      <w:r w:rsidRPr="0048624A">
        <w:t xml:space="preserve"> 15: 279-292.</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Imamura, Toshiko and Talcott, Ronald E. (1985). Mutagenic and Alkylating Activities of Organophosphate Impurities of Commercial Malathion.</w:t>
      </w:r>
      <w:r w:rsidRPr="0048624A">
        <w:rPr>
          <w:b/>
          <w:bCs/>
        </w:rPr>
        <w:t xml:space="preserve"> </w:t>
      </w:r>
      <w:r w:rsidRPr="0048624A">
        <w:t xml:space="preserve"> </w:t>
      </w:r>
      <w:r w:rsidRPr="0048624A">
        <w:rPr>
          <w:i/>
          <w:iCs/>
        </w:rPr>
        <w:t>Mutation Research/Genetic Toxicology</w:t>
      </w:r>
      <w:r w:rsidRPr="0048624A">
        <w:t xml:space="preserve"> 155: 1-6.</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Ingram, J. C., Groenewold, G. S., Appelhans, A. D., Delmore, J. E., Olson, J. E., and Miller, D. L. (1997). Direct Surface Analysis of Pesticides on Soil, Leaves, Grass, and Stainless Steel by Static Secondary Ion Mass Spectrometry.</w:t>
      </w:r>
      <w:r w:rsidRPr="0048624A">
        <w:rPr>
          <w:b/>
          <w:bCs/>
        </w:rPr>
        <w:t xml:space="preserve"> </w:t>
      </w:r>
      <w:r w:rsidRPr="0048624A">
        <w:t xml:space="preserve"> </w:t>
      </w:r>
      <w:r w:rsidRPr="0048624A">
        <w:rPr>
          <w:i/>
          <w:iCs/>
        </w:rPr>
        <w:t>Environmental science &amp; technology</w:t>
      </w:r>
      <w:r w:rsidRPr="0048624A">
        <w:t xml:space="preserve"> 31: 402-408.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Inoue, S., Saito, T., Mase, H., Suzuki, Y., Takazawa, K., Yamamoto, I., and Inokuchi, S. ( Rapid Simultaneous Determination for Organophosphorus Pesticides in Human Serum by Lc-Ms.</w:t>
      </w:r>
      <w:r w:rsidRPr="0048624A">
        <w:rPr>
          <w:b/>
          <w:bCs/>
        </w:rPr>
        <w:t xml:space="preserve"> </w:t>
      </w:r>
      <w:r w:rsidRPr="0048624A">
        <w:t xml:space="preserve"> </w:t>
      </w:r>
      <w:r w:rsidRPr="0048624A">
        <w:rPr>
          <w:i/>
          <w:iCs/>
        </w:rPr>
        <w:t>J pharm biomed anal. 2007, may 9; 44(1):258-64. [Journal of pharmaceutical and biomedical analysis]: J Pharm Biomed Anal</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HEALTH,CHEM METHODS.</w:t>
      </w:r>
    </w:p>
    <w:p w:rsidR="0048624A" w:rsidRPr="0048624A" w:rsidRDefault="0048624A" w:rsidP="0048624A">
      <w:r w:rsidRPr="0048624A">
        <w:t>Inoue, Y. and Mihara, M. ( 1975). Studies on the Japanese Chironomid Midges as a Nuisence. 1.larvicidal Effects of Some Organophosphorus Insecticides Against the Last Instar Larvae of Chironomus Yoshimatsui Martin and Sublette.</w:t>
      </w:r>
      <w:r w:rsidRPr="0048624A">
        <w:rPr>
          <w:b/>
          <w:bCs/>
        </w:rPr>
        <w:t xml:space="preserve"> </w:t>
      </w:r>
      <w:r w:rsidRPr="0048624A">
        <w:t xml:space="preserve"> </w:t>
      </w:r>
      <w:r w:rsidRPr="0048624A">
        <w:rPr>
          <w:i/>
          <w:iCs/>
        </w:rPr>
        <w:t>Jap. J. Sanit. Zool. Vol. 26, no. 2-3, pp. 135-138. 1975.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Iordanescu, O., Micu, R., Angelache, I., Blidaru, A., Snejana, D., Simeria, G., Draganescu, E., Beyers, T., Verberne, A., and Aerts, R. (2007). Pheromone Trap and Population Model-Based Control of the Codling Moth, Cydia pomonella L., in Romanian Apple Culture.</w:t>
      </w:r>
      <w:r w:rsidRPr="0048624A">
        <w:rPr>
          <w:b/>
          <w:bCs/>
        </w:rPr>
        <w:t xml:space="preserve"> </w:t>
      </w:r>
      <w:r w:rsidRPr="0048624A">
        <w:t xml:space="preserve"> </w:t>
      </w:r>
      <w:r w:rsidRPr="0048624A">
        <w:rPr>
          <w:i/>
          <w:iCs/>
        </w:rPr>
        <w:t>Commun.Agric.Appl.Biol.Sci.</w:t>
      </w:r>
      <w:r w:rsidRPr="0048624A">
        <w:t xml:space="preserve"> 72: 603-609.</w:t>
      </w:r>
      <w:r w:rsidRPr="0048624A">
        <w:br/>
      </w:r>
      <w:r w:rsidRPr="0048624A">
        <w:rPr>
          <w:u w:val="single"/>
        </w:rPr>
        <w:t>Chem Codes</w:t>
      </w:r>
      <w:r w:rsidRPr="0048624A">
        <w:t xml:space="preserve">:  Chemical of Concern: FYC,LCYT,CYP,MOIL,TAP,DFZ,MLN,DZ,CPYM,MFZ  </w:t>
      </w:r>
      <w:r w:rsidRPr="0048624A">
        <w:rPr>
          <w:u w:val="single"/>
        </w:rPr>
        <w:t>Code</w:t>
      </w:r>
      <w:r w:rsidRPr="0048624A">
        <w:t>:  MIXTURE.</w:t>
      </w:r>
    </w:p>
    <w:p w:rsidR="0048624A" w:rsidRPr="0048624A" w:rsidRDefault="0048624A" w:rsidP="0048624A">
      <w:r w:rsidRPr="0048624A">
        <w:t>Ishaaya, I., Yablonski, S., Wright, J. E., and Retnakaran, A. (eds) (1987). Toxicity of Two Benzoylphenyl Ureas Against Insecticide Resistant Mealworms.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Ishihara, Shiho, Matsumoto, Takuya, Onoki, Takamasa, Uddin, Mohammad Hafiz, Sohmura, Taiji, and Nakahira, Atsushi ( Regulation of the protein-loading capacity of hydroxyapatite by mercaptosuccinic acid modification.</w:t>
      </w:r>
      <w:r w:rsidRPr="0048624A">
        <w:rPr>
          <w:b/>
          <w:bCs/>
        </w:rPr>
        <w:t xml:space="preserve"> </w:t>
      </w:r>
      <w:r w:rsidRPr="0048624A">
        <w:t xml:space="preserve"> </w:t>
      </w:r>
      <w:r w:rsidRPr="0048624A">
        <w:rPr>
          <w:i/>
          <w:iCs/>
        </w:rPr>
        <w:t>Acta Biomaterialia</w:t>
      </w:r>
      <w:r w:rsidRPr="0048624A">
        <w:t xml:space="preserve"> In Press, Uncorrected Proof.</w:t>
      </w:r>
      <w:r w:rsidRPr="0048624A">
        <w:br/>
      </w:r>
      <w:r w:rsidRPr="0048624A">
        <w:rPr>
          <w:u w:val="single"/>
        </w:rPr>
        <w:t>Chem Codes</w:t>
      </w:r>
      <w:r w:rsidRPr="0048624A">
        <w:t xml:space="preserve">:  Chemical of Concern: MLN  </w:t>
      </w:r>
      <w:r w:rsidRPr="0048624A">
        <w:rPr>
          <w:u w:val="single"/>
        </w:rPr>
        <w:t xml:space="preserve"> Code</w:t>
      </w:r>
      <w:r w:rsidRPr="0048624A">
        <w:t>:  NO SOURCE.</w:t>
      </w:r>
    </w:p>
    <w:p w:rsidR="0048624A" w:rsidRPr="0048624A" w:rsidRDefault="0048624A" w:rsidP="0048624A">
      <w:r w:rsidRPr="0048624A">
        <w:t>Isono, H. and Miyaura, S. ( Direct Detection of Glutathione-S-Transferase on a Gel Plate by Treatment With Glutathione and 1 Chloro-2 4-Dinitrobenzene.</w:t>
      </w:r>
      <w:r w:rsidRPr="0048624A">
        <w:rPr>
          <w:b/>
          <w:bCs/>
        </w:rPr>
        <w:t xml:space="preserve"> </w:t>
      </w:r>
      <w:r w:rsidRPr="0048624A">
        <w:t xml:space="preserve"> </w:t>
      </w:r>
      <w:r w:rsidRPr="0048624A">
        <w:rPr>
          <w:i/>
          <w:iCs/>
        </w:rPr>
        <w:t>Eisei kagaku; 31 (6). 1985 (recd. 1986). 377-384.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Isshiki, K., Miyata, K., Matsui, S., Tsutsumi, M., and Watanabe, T. (1983). Effects of Post-Harvest Fungicides and Piperonyl Butoxide on the Acute Toxicity of Pesticides in Mice. Safety Evaluation for Intake of Food Additives. Iii.</w:t>
      </w:r>
      <w:r w:rsidRPr="0048624A">
        <w:rPr>
          <w:b/>
          <w:bCs/>
        </w:rPr>
        <w:t xml:space="preserve"> </w:t>
      </w:r>
      <w:r w:rsidRPr="0048624A">
        <w:t xml:space="preserve"> </w:t>
      </w:r>
      <w:r w:rsidRPr="0048624A">
        <w:rPr>
          <w:i/>
          <w:iCs/>
        </w:rPr>
        <w:t>J. FOOD HYG. SOC. JAP. Vol. 24, no. 3, pp. 268-274. 1983.</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Ivashin, V. M., Bandazhevsky, Y. u. I., Obozny, N. D., and Zakharchenko, R. G. (1989). Development of Addiction to Carbophos in the Offspring of Rats at Administration During Pregnancy.</w:t>
      </w:r>
      <w:r w:rsidRPr="0048624A">
        <w:rPr>
          <w:b/>
          <w:bCs/>
        </w:rPr>
        <w:t xml:space="preserve"> </w:t>
      </w:r>
      <w:r w:rsidRPr="0048624A">
        <w:t xml:space="preserve">  </w:t>
      </w:r>
      <w:r w:rsidRPr="0048624A">
        <w:rPr>
          <w:i/>
          <w:iCs/>
        </w:rPr>
        <w:t>FARMAKOL. TOKSIKOL. no. 1, pp. 87-89. 1989.</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Ivashin, V. M., Chumakova, O. V., Bandazhevsky, Y. I., Obozny, N. D., and Zakharchenko, R. G. (1991). Activity of Cholinesterase and Rate of Maturation of Sensomotor Reflexes in the Albino Rat Offspring Following Carbophos Administration During Pregnancy.</w:t>
      </w:r>
      <w:r w:rsidRPr="0048624A">
        <w:rPr>
          <w:b/>
          <w:bCs/>
        </w:rPr>
        <w:t xml:space="preserve"> </w:t>
      </w:r>
      <w:r w:rsidRPr="0048624A">
        <w:t xml:space="preserve"> </w:t>
      </w:r>
      <w:r w:rsidRPr="0048624A">
        <w:rPr>
          <w:i/>
          <w:iCs/>
        </w:rPr>
        <w:t>FARMAKOL. TOKSIKOL. Vol. 54, no. 2, pp. 80-81. 1991.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Ivett, J. L., Brown, B. M., Rodgers, C., Anderson, B. E., Resnick, M. A., and Zeiger, E. ( Chromosomal Aberrations and Sister Chromatid Exchange Tests in Chinese Hamster Ovary Cells in Vitro. Iv. Results With 15 Chemicals.</w:t>
      </w:r>
      <w:r w:rsidRPr="0048624A">
        <w:rPr>
          <w:b/>
          <w:bCs/>
        </w:rPr>
        <w:t xml:space="preserve"> </w:t>
      </w:r>
      <w:r w:rsidRPr="0048624A">
        <w:t xml:space="preserve"> </w:t>
      </w:r>
      <w:r w:rsidRPr="0048624A">
        <w:rPr>
          <w:i/>
          <w:iCs/>
        </w:rPr>
        <w:t>Environmental and molecular mutagenesis, vol. 14, no. 3, pages 165-187, 8 references, 1989</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Ivett, J. L., Brown, B. M., Rodgers, C., Anderson, B. E., Resnick, M. A., and Zeiger, E. ( Chromosomal Aberrations and Sister Chromatid Exchange Tests in Chinese Hamster Ovary Cells in Vitro. 4.results With 15 Chemicals.</w:t>
      </w:r>
      <w:r w:rsidRPr="0048624A">
        <w:rPr>
          <w:b/>
          <w:bCs/>
        </w:rPr>
        <w:t xml:space="preserve"> </w:t>
      </w:r>
      <w:r w:rsidRPr="0048624A">
        <w:t xml:space="preserve"> </w:t>
      </w:r>
      <w:r w:rsidRPr="0048624A">
        <w:rPr>
          <w:i/>
          <w:iCs/>
        </w:rPr>
        <w:t>Environ mol mutagen 14:165-187,1989: ENVIRON MOL MUTAGEN</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Ivie, G. W. and Casida, J. E. (1971). Photosensitizers for the Accelerated Degradation of Chlorinated Cyclodienes and Other Insecticide Chemicals Exposed to Sunlight on Bean Leaves.</w:t>
      </w:r>
      <w:r w:rsidRPr="0048624A">
        <w:rPr>
          <w:b/>
          <w:bCs/>
        </w:rPr>
        <w:t xml:space="preserve"> </w:t>
      </w:r>
      <w:r w:rsidRPr="0048624A">
        <w:t xml:space="preserve"> </w:t>
      </w:r>
      <w:r w:rsidRPr="0048624A">
        <w:rPr>
          <w:i/>
          <w:iCs/>
        </w:rPr>
        <w:t>J.Agric.Food Chem.</w:t>
      </w:r>
      <w:r w:rsidRPr="0048624A">
        <w:t xml:space="preserve"> 19: 410-416.</w:t>
      </w:r>
      <w:r w:rsidRPr="0048624A">
        <w:br/>
      </w:r>
      <w:r w:rsidRPr="0048624A">
        <w:rPr>
          <w:u w:val="single"/>
        </w:rPr>
        <w:t>Chem Codes</w:t>
      </w:r>
      <w:r w:rsidRPr="0048624A">
        <w:t xml:space="preserve">:  Chemical of Concern: RTN,PPB,PIM,CBL,FNF,DDT,EN,DLD,AND,MLN,ATN,PPX  </w:t>
      </w:r>
      <w:r w:rsidRPr="0048624A">
        <w:rPr>
          <w:u w:val="single"/>
        </w:rPr>
        <w:t>Code</w:t>
      </w:r>
      <w:r w:rsidRPr="0048624A">
        <w:t>:  NO EFFECT.</w:t>
      </w:r>
    </w:p>
    <w:p w:rsidR="0048624A" w:rsidRPr="0048624A" w:rsidRDefault="0048624A" w:rsidP="0048624A">
      <w:r w:rsidRPr="0048624A">
        <w:t>Iyaniwura, T. T. (1990). In Vitro Toxicology of Organophosphorus Pesticide Combinations.</w:t>
      </w:r>
      <w:r w:rsidRPr="0048624A">
        <w:rPr>
          <w:b/>
          <w:bCs/>
        </w:rPr>
        <w:t xml:space="preserve"> </w:t>
      </w:r>
      <w:r w:rsidRPr="0048624A">
        <w:t xml:space="preserve"> </w:t>
      </w:r>
      <w:r w:rsidRPr="0048624A">
        <w:rPr>
          <w:i/>
          <w:iCs/>
        </w:rPr>
        <w:t>In vitro toxicol</w:t>
      </w:r>
      <w:r w:rsidRPr="0048624A">
        <w:t xml:space="preserve"> 3: 373-377.</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Iyaniwura, T. T. (1991). Non-Target and Environmental Hazards of Pesticides.</w:t>
      </w:r>
      <w:r w:rsidRPr="0048624A">
        <w:rPr>
          <w:b/>
          <w:bCs/>
        </w:rPr>
        <w:t xml:space="preserve"> </w:t>
      </w:r>
      <w:r w:rsidRPr="0048624A">
        <w:t xml:space="preserve"> </w:t>
      </w:r>
      <w:r w:rsidRPr="0048624A">
        <w:rPr>
          <w:i/>
          <w:iCs/>
        </w:rPr>
        <w:t>Rev environ health</w:t>
      </w:r>
      <w:r w:rsidRPr="0048624A">
        <w:t xml:space="preserve"> 9: 161-176.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Iyer, V. and Parmar, B. S. ( The Isomalathion Problem a Review.</w:t>
      </w:r>
      <w:r w:rsidRPr="0048624A">
        <w:rPr>
          <w:b/>
          <w:bCs/>
        </w:rPr>
        <w:t xml:space="preserve"> </w:t>
      </w:r>
      <w:r w:rsidRPr="0048624A">
        <w:t xml:space="preserve"> </w:t>
      </w:r>
      <w:r w:rsidRPr="0048624A">
        <w:rPr>
          <w:i/>
          <w:iCs/>
        </w:rPr>
        <w:t>Int j trop agric; 2 (3). 1984 (recd. 1985). 199-204.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Jackson, J. A., Berkman, C. E., and Thompson, C. M. (1992). Stereoselective and Chemoselective Oxidation of Phosphorothionates Using Mmpp.</w:t>
      </w:r>
      <w:r w:rsidRPr="0048624A">
        <w:rPr>
          <w:b/>
          <w:bCs/>
        </w:rPr>
        <w:t xml:space="preserve"> </w:t>
      </w:r>
      <w:r w:rsidRPr="0048624A">
        <w:t xml:space="preserve"> </w:t>
      </w:r>
      <w:r w:rsidRPr="0048624A">
        <w:rPr>
          <w:i/>
          <w:iCs/>
        </w:rPr>
        <w:t>Tetrahedron lett</w:t>
      </w:r>
      <w:r w:rsidRPr="0048624A">
        <w:t xml:space="preserve"> 33: 6061-6064.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Jadhav, R. K., Sharma, V. K., Rao, G. J., Saraf, A. K., and Chandra, H. (1992). Distribution of Malathion in Body Tissues and Fluids.</w:t>
      </w:r>
      <w:r w:rsidRPr="0048624A">
        <w:rPr>
          <w:b/>
          <w:bCs/>
        </w:rPr>
        <w:t xml:space="preserve"> </w:t>
      </w:r>
      <w:r w:rsidRPr="0048624A">
        <w:t xml:space="preserve"> </w:t>
      </w:r>
      <w:r w:rsidRPr="0048624A">
        <w:rPr>
          <w:i/>
          <w:iCs/>
        </w:rPr>
        <w:t>Forensic sci int</w:t>
      </w:r>
      <w:r w:rsidRPr="0048624A">
        <w:t xml:space="preserve"> 52: 223-229.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Jaffe, P. R. (1986). Modeling Sorbing Chemicals Considering the Nonsingular Adsorption-Desorption Isotherm.</w:t>
      </w:r>
      <w:r w:rsidRPr="0048624A">
        <w:rPr>
          <w:b/>
          <w:bCs/>
        </w:rPr>
        <w:t xml:space="preserve"> </w:t>
      </w:r>
      <w:r w:rsidRPr="0048624A">
        <w:t xml:space="preserve"> </w:t>
      </w:r>
      <w:r w:rsidRPr="0048624A">
        <w:rPr>
          <w:i/>
          <w:iCs/>
        </w:rPr>
        <w:t>J environ sci health part a environ sci eng</w:t>
      </w:r>
      <w:r w:rsidRPr="0048624A">
        <w:t xml:space="preserve"> 21: 55-70.</w:t>
      </w:r>
      <w:r w:rsidRPr="0048624A">
        <w:br/>
      </w:r>
      <w:r w:rsidRPr="0048624A">
        <w:rPr>
          <w:u w:val="single"/>
        </w:rPr>
        <w:t>Chem Codes</w:t>
      </w:r>
      <w:r w:rsidRPr="0048624A">
        <w:t xml:space="preserve"> :  Chemical of Concern: MLN  </w:t>
      </w:r>
      <w:r w:rsidRPr="0048624A">
        <w:rPr>
          <w:u w:val="single"/>
        </w:rPr>
        <w:t>Code</w:t>
      </w:r>
      <w:r w:rsidRPr="0048624A">
        <w:t>:  MODELING.</w:t>
      </w:r>
    </w:p>
    <w:p w:rsidR="0048624A" w:rsidRPr="0048624A" w:rsidRDefault="0048624A" w:rsidP="0048624A">
      <w:r w:rsidRPr="0048624A">
        <w:t>Jain, N. C., Fontan, C. R., and Kirk, P. L. (1965). Simplified Gas Chromatographic Analysis of Pesticides from Blood.</w:t>
      </w:r>
      <w:r w:rsidRPr="0048624A">
        <w:rPr>
          <w:b/>
          <w:bCs/>
        </w:rPr>
        <w:t xml:space="preserve"> </w:t>
      </w:r>
      <w:r w:rsidRPr="0048624A">
        <w:t xml:space="preserve"> </w:t>
      </w:r>
      <w:r w:rsidRPr="0048624A">
        <w:rPr>
          <w:i/>
          <w:iCs/>
        </w:rPr>
        <w:t>J.Pharm.Pharmacol.</w:t>
      </w:r>
      <w:r w:rsidRPr="0048624A">
        <w:t xml:space="preserve"> 17: 362-367.</w:t>
      </w:r>
      <w:r w:rsidRPr="0048624A">
        <w:br/>
      </w:r>
      <w:r w:rsidRPr="0048624A">
        <w:rPr>
          <w:u w:val="single"/>
        </w:rPr>
        <w:t>Chem Codes</w:t>
      </w:r>
      <w:r w:rsidRPr="0048624A">
        <w:t xml:space="preserve">:  Chemical of Concern: DS,DDT,MLN,DZ,PRN  </w:t>
      </w:r>
      <w:r w:rsidRPr="0048624A">
        <w:rPr>
          <w:u w:val="single"/>
        </w:rPr>
        <w:t>Code</w:t>
      </w:r>
      <w:r w:rsidRPr="0048624A">
        <w:t>:  REFS CHECKED/REVIEW.</w:t>
      </w:r>
    </w:p>
    <w:p w:rsidR="0048624A" w:rsidRPr="0048624A" w:rsidRDefault="0048624A" w:rsidP="0048624A">
      <w:r w:rsidRPr="0048624A">
        <w:t>Jamal, G. A. (1997). Neurological Syndromes of Organophosphorus Compounds.</w:t>
      </w:r>
      <w:r w:rsidRPr="0048624A">
        <w:rPr>
          <w:b/>
          <w:bCs/>
        </w:rPr>
        <w:t xml:space="preserve"> </w:t>
      </w:r>
      <w:r w:rsidRPr="0048624A">
        <w:t xml:space="preserve"> </w:t>
      </w:r>
      <w:r w:rsidRPr="0048624A">
        <w:rPr>
          <w:i/>
          <w:iCs/>
        </w:rPr>
        <w:t>Adverse drug reactions and toxicological reviews</w:t>
      </w:r>
      <w:r w:rsidRPr="0048624A">
        <w:t xml:space="preserve"> 16: 133-170.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Jani, J. P., Gupta, S. K., and Kashyap, S. K. ( Nutritional Deficiency and Pesticide Toxicity an Experimental Study.</w:t>
      </w:r>
      <w:r w:rsidRPr="0048624A">
        <w:rPr>
          <w:b/>
          <w:bCs/>
        </w:rPr>
        <w:t xml:space="preserve"> </w:t>
      </w:r>
      <w:r w:rsidRPr="0048624A">
        <w:t xml:space="preserve"> </w:t>
      </w:r>
      <w:r w:rsidRPr="0048624A">
        <w:rPr>
          <w:i/>
          <w:iCs/>
        </w:rPr>
        <w:t>16th annual conference of the indian pharmacological society, ajmer, india, dec. 28-30, 1983. Indian j pharmacol; 16 (1). 1984 (recd. 1985). 58.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Javaid, I. and Mpotokwane, S. M. (1997). Evaluation of Plant Material for the Control of Callosobruchus Maculatus Fabricius Coleoptera Bruchidae in Cowpea Seeds.</w:t>
      </w:r>
      <w:r w:rsidRPr="0048624A">
        <w:rPr>
          <w:b/>
          <w:bCs/>
        </w:rPr>
        <w:t xml:space="preserve"> </w:t>
      </w:r>
      <w:r w:rsidRPr="0048624A">
        <w:t xml:space="preserve"> </w:t>
      </w:r>
      <w:r w:rsidRPr="0048624A">
        <w:rPr>
          <w:i/>
          <w:iCs/>
        </w:rPr>
        <w:t>African entomology</w:t>
      </w:r>
      <w:r w:rsidRPr="0048624A">
        <w:t xml:space="preserve"> 5: 357-359.</w:t>
      </w:r>
      <w:r w:rsidRPr="0048624A">
        <w:br/>
      </w:r>
      <w:r w:rsidRPr="0048624A">
        <w:rPr>
          <w:u w:val="single"/>
        </w:rPr>
        <w:t>Chem Codes</w:t>
      </w:r>
      <w:r w:rsidRPr="0048624A">
        <w:t xml:space="preserve">:  Chemical of Concern: MLN  </w:t>
      </w:r>
      <w:r w:rsidRPr="0048624A">
        <w:rPr>
          <w:u w:val="single"/>
        </w:rPr>
        <w:t>Code</w:t>
      </w:r>
      <w:r w:rsidRPr="0048624A">
        <w:t>:  BIOLOGICAL TOXICANT.</w:t>
      </w:r>
    </w:p>
    <w:p w:rsidR="0048624A" w:rsidRPr="0048624A" w:rsidRDefault="0048624A" w:rsidP="0048624A">
      <w:r w:rsidRPr="0048624A">
        <w:t>Jayawardena, K. G. I., Karunaratne SHPP, Ketterman, A. J., and Hemingway, J. *. (1994). Determination of the Role of Elevated B Sub(2) Esterase in Insecticide Resistance in Culex Quinquefasciatus (Diptera: Culicidae) From Studies on the Purified Enzyme.</w:t>
      </w:r>
      <w:r w:rsidRPr="0048624A">
        <w:rPr>
          <w:b/>
          <w:bCs/>
        </w:rPr>
        <w:t xml:space="preserve"> </w:t>
      </w:r>
      <w:r w:rsidRPr="0048624A">
        <w:t xml:space="preserve"> </w:t>
      </w:r>
      <w:r w:rsidRPr="0048624A">
        <w:rPr>
          <w:i/>
          <w:iCs/>
        </w:rPr>
        <w:t>Bulletin of Entomological Research [BULL. ENTOMOL. RES.]. Vol. 84, no. 1, pp. 39-44. 1994.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Jeanty, G., Wojciechowska, A., Marty, J. L., and Trojanowicz, M. ( Flow-Injection Amperometric Determination of Pesticides on the Basis of Their Inhibition of Immobilized Acetylcholinesterases of Different Origin.</w:t>
      </w:r>
      <w:r w:rsidRPr="0048624A">
        <w:rPr>
          <w:b/>
          <w:bCs/>
        </w:rPr>
        <w:t xml:space="preserve"> </w:t>
      </w:r>
      <w:r w:rsidRPr="0048624A">
        <w:t xml:space="preserve"> </w:t>
      </w:r>
      <w:r w:rsidRPr="0048624A">
        <w:rPr>
          <w:i/>
          <w:iCs/>
        </w:rPr>
        <w:t>Anal bioanal chem. 2002, apr; 373(8):691-5. [Analytical and bioanalytical chemistry]: Anal Bioanal Chem</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Jensen, E. (1992). Integrated Pest Management at the Grower Level.</w:t>
      </w:r>
      <w:r w:rsidRPr="0048624A">
        <w:rPr>
          <w:b/>
          <w:bCs/>
        </w:rPr>
        <w:t xml:space="preserve"> </w:t>
      </w:r>
      <w:r w:rsidRPr="0048624A">
        <w:t xml:space="preserve"> </w:t>
      </w:r>
      <w:r w:rsidRPr="0048624A">
        <w:rPr>
          <w:i/>
          <w:iCs/>
        </w:rPr>
        <w:t>International meeting on integrated control of pests and diseases in protected crops and greenhouses, noordwijkerhout, netherlands, may 19-20, 1992. Pestic sci</w:t>
      </w:r>
      <w:r w:rsidRPr="0048624A">
        <w:t xml:space="preserve"> 36: 355-357.</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Jensen, I. H. and Bile, N. (1996). Danish Pest Infestation Laboratory Annual Report 1995.</w:t>
      </w:r>
      <w:r w:rsidRPr="0048624A">
        <w:rPr>
          <w:b/>
          <w:bCs/>
        </w:rPr>
        <w:t xml:space="preserve"> </w:t>
      </w:r>
      <w:r w:rsidRPr="0048624A">
        <w:t xml:space="preserve"> </w:t>
      </w:r>
      <w:r w:rsidRPr="0048624A">
        <w:rPr>
          <w:i/>
          <w:iCs/>
        </w:rPr>
        <w:t>Danish pest infestation laboratory annual report</w:t>
      </w:r>
      <w:r w:rsidRPr="0048624A">
        <w:t xml:space="preserve"> 1995: I-ii, 1-85.</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Jetten, J., De Kruijf N, and Van, D. E. N. Berg F (1994). Polyethylene Terephthalate Bottles (Prbs): a Health and Safety Assessment. Au - Feron Vj.</w:t>
      </w:r>
      <w:r w:rsidRPr="0048624A">
        <w:rPr>
          <w:b/>
          <w:bCs/>
        </w:rPr>
        <w:t xml:space="preserve"> </w:t>
      </w:r>
      <w:r w:rsidRPr="0048624A">
        <w:t xml:space="preserve"> </w:t>
      </w:r>
      <w:r w:rsidRPr="0048624A">
        <w:rPr>
          <w:i/>
          <w:iCs/>
        </w:rPr>
        <w:t>Food additives and contaminants</w:t>
      </w:r>
      <w:r w:rsidRPr="0048624A">
        <w:t xml:space="preserve"> 11: 571-594.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Jianmongkol, S., Berkman, C. E., Thompson, C. M. , and Richardson, R. J. *. (1996). Relative Potencies of the Four Stereoisomers of Isomalathion for Inhibition of Hen Brain Acetylcholinesterase and Neurotoxic Esterase in Vitro.</w:t>
      </w:r>
      <w:r w:rsidRPr="0048624A">
        <w:rPr>
          <w:b/>
          <w:bCs/>
        </w:rPr>
        <w:t xml:space="preserve"> </w:t>
      </w:r>
      <w:r w:rsidRPr="0048624A">
        <w:t xml:space="preserve"> </w:t>
      </w:r>
      <w:r w:rsidRPr="0048624A">
        <w:rPr>
          <w:i/>
          <w:iCs/>
        </w:rPr>
        <w:t>Toxicology and Applied Pharmacology [TOXICOL. APPL. PHARMACOL.]. Vol. 139, no. 2, pp. 342-348. Aug 1996.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Jianmongkol, Suree, Marable, Brian R., Berkman, Clifford E., Talley, Todd T., Thompson, Charles M., and Richardson, Rudy J. (1999). Kinetic Evidence for Different Mechanisms of Acetylcholinesterase Inhibition by (1r)- and (1s)-Stereoisomers of Isomalathion.</w:t>
      </w:r>
      <w:r w:rsidRPr="0048624A">
        <w:rPr>
          <w:b/>
          <w:bCs/>
        </w:rPr>
        <w:t xml:space="preserve"> </w:t>
      </w:r>
      <w:r w:rsidRPr="0048624A">
        <w:t xml:space="preserve"> </w:t>
      </w:r>
      <w:r w:rsidRPr="0048624A">
        <w:rPr>
          <w:i/>
          <w:iCs/>
        </w:rPr>
        <w:t>Toxicology and Applied Pharmacology</w:t>
      </w:r>
      <w:r w:rsidRPr="0048624A">
        <w:t xml:space="preserve"> 155: 43-53.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Jimenez, J. J., Bernal, J. L., Del Nozal Mj, Martin, M. T., and Mayorga, A. L. (1998). Solid-Phase Microextraction Applied to the Analysis of Pesticide Residues in Honey Using Gas Chromatography With Electron-Capture Detection.</w:t>
      </w:r>
      <w:r w:rsidRPr="0048624A">
        <w:rPr>
          <w:b/>
          <w:bCs/>
        </w:rPr>
        <w:t xml:space="preserve"> </w:t>
      </w:r>
      <w:r w:rsidRPr="0048624A">
        <w:t xml:space="preserve"> </w:t>
      </w:r>
      <w:r w:rsidRPr="0048624A">
        <w:rPr>
          <w:i/>
          <w:iCs/>
        </w:rPr>
        <w:t>Journal of chromatography a</w:t>
      </w:r>
      <w:r w:rsidRPr="0048624A">
        <w:t xml:space="preserve"> 829: 269-277.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Jimenez, J. J., Bernal, J. L., Del Nozal Mj, Toribio, L., and Martin, M. T. (1998). Gas Chromatography With Electron-Capture and Nitrogen-Phosphorus Detection in the Analysis of Pesticides in Honey After Elution From a Florisil Column: Influence of the Honey Matrix on the Quantitative Results.</w:t>
      </w:r>
      <w:r w:rsidRPr="0048624A">
        <w:rPr>
          <w:b/>
          <w:bCs/>
        </w:rPr>
        <w:t xml:space="preserve"> </w:t>
      </w:r>
      <w:r w:rsidRPr="0048624A">
        <w:t xml:space="preserve"> </w:t>
      </w:r>
      <w:r w:rsidRPr="0048624A">
        <w:rPr>
          <w:i/>
          <w:iCs/>
        </w:rPr>
        <w:t>Journal of chromatography a</w:t>
      </w:r>
      <w:r w:rsidRPr="0048624A">
        <w:t xml:space="preserve"> 823: 381-387.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Jin, O. and Kitos, P. (1996). Teratogenic Synergy Between a Thiocarbamate Herbicide and an Organophosphorus Insecticide.</w:t>
      </w:r>
      <w:r w:rsidRPr="0048624A">
        <w:rPr>
          <w:b/>
          <w:bCs/>
        </w:rPr>
        <w:t xml:space="preserve"> </w:t>
      </w:r>
      <w:r w:rsidRPr="0048624A">
        <w:t xml:space="preserve"> </w:t>
      </w:r>
      <w:r w:rsidRPr="0048624A">
        <w:rPr>
          <w:i/>
          <w:iCs/>
        </w:rPr>
        <w:t>Experimental biology 96, part ii, washington, d.c., Usa, april 14-17, 1996. Faseb journal</w:t>
      </w:r>
      <w:r w:rsidRPr="0048624A">
        <w:t xml:space="preserve"> 10: A792.</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Jinxiu, S., Bo, C., and Peipei, Y. (2005). Assessment on Acute Toxicity of Combined Pesticides.</w:t>
      </w:r>
      <w:r w:rsidRPr="0048624A">
        <w:rPr>
          <w:b/>
          <w:bCs/>
        </w:rPr>
        <w:t xml:space="preserve"> </w:t>
      </w:r>
      <w:r w:rsidRPr="0048624A">
        <w:t xml:space="preserve"> </w:t>
      </w:r>
      <w:r w:rsidRPr="0048624A">
        <w:rPr>
          <w:i/>
          <w:iCs/>
        </w:rPr>
        <w:t>J.Hyg.Res.(Wei Sheng Yan Jiu)</w:t>
      </w:r>
      <w:r w:rsidRPr="0048624A">
        <w:t xml:space="preserve"> 29: 65-68 (CHI) (ENG ABS).</w:t>
      </w:r>
      <w:r w:rsidRPr="0048624A">
        <w:br/>
      </w:r>
      <w:r w:rsidRPr="0048624A">
        <w:rPr>
          <w:u w:val="single"/>
        </w:rPr>
        <w:t>Chem Codes</w:t>
      </w:r>
      <w:r w:rsidRPr="0048624A">
        <w:t xml:space="preserve">:  Chemical of Concern: MOM,OMT,ACYP,DM,MP,DDVP,MTM,PFF,MLN  </w:t>
      </w:r>
      <w:r w:rsidRPr="0048624A">
        <w:rPr>
          <w:u w:val="single"/>
        </w:rPr>
        <w:t>Code</w:t>
      </w:r>
      <w:r w:rsidRPr="0048624A">
        <w:t>:  NON-ENGLISH.</w:t>
      </w:r>
    </w:p>
    <w:p w:rsidR="0048624A" w:rsidRPr="0048624A" w:rsidRDefault="0048624A" w:rsidP="0048624A">
      <w:r w:rsidRPr="0048624A">
        <w:t>Johansen, N. G., Hutte, R. S., and Legier, M. F. (1991). A Gas Chromatography Detector Based on Chemiluminescence for the Determination of Pesticides.</w:t>
      </w:r>
      <w:r w:rsidRPr="0048624A">
        <w:rPr>
          <w:b/>
          <w:bCs/>
        </w:rPr>
        <w:t xml:space="preserve"> </w:t>
      </w:r>
      <w:r w:rsidRPr="0048624A">
        <w:t xml:space="preserve"> </w:t>
      </w:r>
      <w:r w:rsidRPr="0048624A">
        <w:rPr>
          <w:i/>
          <w:iCs/>
        </w:rPr>
        <w:t>Hall, j. R. And g. D. Glysson (ed.). Astm (american society for testing materials) special technical publication, 1102. Monitoring water in the 1990's: meeting new challenges</w:t>
      </w:r>
      <w:r w:rsidRPr="0048624A">
        <w:t xml:space="preserve"> Symposium, denver, colorado, usa, june 11-14, 1990. Viii+618p. Astm: philadelphia, pennsylvania, usa. Illus. Isbn 0-8031-1407-9.; 0: 255-266.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Johnson, J. C., Van Emon Jm, Pullman, D. R., and Keeper, K. R. (1998). Development and Evaluation of Antisera for Detection of the O,O-Diethyl Phosphorothionate and Phosphorothionothiolate Organophosphorus Pesticides by Immunoassay.</w:t>
      </w:r>
      <w:r w:rsidRPr="0048624A">
        <w:rPr>
          <w:b/>
          <w:bCs/>
        </w:rPr>
        <w:t xml:space="preserve"> </w:t>
      </w:r>
      <w:r w:rsidRPr="0048624A">
        <w:t xml:space="preserve"> </w:t>
      </w:r>
      <w:r w:rsidRPr="0048624A">
        <w:rPr>
          <w:i/>
          <w:iCs/>
        </w:rPr>
        <w:t>Journal of agricultural and food chemistry</w:t>
      </w:r>
      <w:r w:rsidRPr="0048624A">
        <w:t xml:space="preserve"> 46: 3116-3123.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Johnson, P. D., Rimmer, D. A., and Brown, R. H. (1997). Adaptation and Application of a Multi-Residue Method for the Determination of a Range of Pesticides, Including Phenoxy Acid Herbicides in Vegetation, Based on High-Resolution Gel Permeation Chromatographic Clean-up and Gas Chromatographic Analysis With Mass-Selective Detection.</w:t>
      </w:r>
      <w:r w:rsidRPr="0048624A">
        <w:rPr>
          <w:b/>
          <w:bCs/>
        </w:rPr>
        <w:t xml:space="preserve"> </w:t>
      </w:r>
      <w:r w:rsidRPr="0048624A">
        <w:t xml:space="preserve"> </w:t>
      </w:r>
      <w:r w:rsidRPr="0048624A">
        <w:rPr>
          <w:i/>
          <w:iCs/>
        </w:rPr>
        <w:t>Journal of chromatography a</w:t>
      </w:r>
      <w:r w:rsidRPr="0048624A">
        <w:t xml:space="preserve"> 765: 3-11.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Johnson, T. B. and Long, E. R. (1998). Rapid Toxicity Assessment of Sediments From Estuarine Ecosystems: a New Tandem in Vitro Testing Approach.</w:t>
      </w:r>
      <w:r w:rsidRPr="0048624A">
        <w:rPr>
          <w:b/>
          <w:bCs/>
        </w:rPr>
        <w:t xml:space="preserve"> </w:t>
      </w:r>
      <w:r w:rsidRPr="0048624A">
        <w:t xml:space="preserve"> </w:t>
      </w:r>
      <w:r w:rsidRPr="0048624A">
        <w:rPr>
          <w:i/>
          <w:iCs/>
        </w:rPr>
        <w:t>Environmental toxicology and chemistry</w:t>
      </w:r>
      <w:r w:rsidRPr="0048624A">
        <w:t xml:space="preserve"> 17: 1099-1106.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Johnson, W. E., Fendinger, N. J., and Plimmer, J. R. (1991). Solid-Phase Extraction of Pesticides From Water: Possible Interferences From Dissolved Organic Material.</w:t>
      </w:r>
      <w:r w:rsidRPr="0048624A">
        <w:rPr>
          <w:b/>
          <w:bCs/>
        </w:rPr>
        <w:t xml:space="preserve"> </w:t>
      </w:r>
      <w:r w:rsidRPr="0048624A">
        <w:t xml:space="preserve"> </w:t>
      </w:r>
      <w:r w:rsidRPr="0048624A">
        <w:rPr>
          <w:i/>
          <w:iCs/>
        </w:rPr>
        <w:t>Anal chem</w:t>
      </w:r>
      <w:r w:rsidRPr="0048624A">
        <w:t xml:space="preserve">  63: 1510-1513.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Johnson, W. W. and Finley, M. T. (1980). Handbook of Acute Toxicity of Chemicals to Fish and Aquatic Invertebrates.</w:t>
      </w:r>
      <w:r w:rsidRPr="0048624A">
        <w:rPr>
          <w:b/>
          <w:bCs/>
        </w:rPr>
        <w:t xml:space="preserve"> </w:t>
      </w:r>
      <w:r w:rsidRPr="0048624A">
        <w:t xml:space="preserve"> </w:t>
      </w:r>
      <w:r w:rsidRPr="0048624A">
        <w:rPr>
          <w:i/>
          <w:iCs/>
        </w:rPr>
        <w:t>Resour.Publ.137, Fish Wildl.Serv., U.S.D.I., Washington, D.C</w:t>
      </w:r>
      <w:r w:rsidRPr="0048624A">
        <w:t xml:space="preserve"> 98 p. (OECDG Data File) (Publ As 6797).</w:t>
      </w:r>
      <w:r w:rsidRPr="0048624A">
        <w:br/>
      </w:r>
      <w:r w:rsidRPr="0048624A">
        <w:rPr>
          <w:u w:val="single"/>
        </w:rPr>
        <w:t>Chem Codes</w:t>
      </w:r>
      <w:r w:rsidRPr="0048624A">
        <w:t xml:space="preserve">:  Chemical of Concern: EDT,RSM,Captan,CBF,CBL,DFZ,PSM,24DXY,ACP,ACR,AZ,BS,Captan,CMPH,CPY,DBN,DMB,DMT,DPDP,DS,DU,DZ,FO,GYP,HCCH,HXZ,MDT,MLN,MLT,MOM,MP,Naled,OYZ,PRT,SZ,TBC,TPR,As,Pb  </w:t>
      </w:r>
      <w:r w:rsidRPr="0048624A">
        <w:rPr>
          <w:u w:val="single"/>
        </w:rPr>
        <w:t>Code</w:t>
      </w:r>
      <w:r w:rsidRPr="0048624A">
        <w:t>:  PUBL AS.</w:t>
      </w:r>
    </w:p>
    <w:p w:rsidR="0048624A" w:rsidRPr="0048624A" w:rsidRDefault="0048624A" w:rsidP="0048624A">
      <w:r w:rsidRPr="0048624A">
        <w:t>Johnston, Gail (1995). The Study of Interactive Effects of Pollutants: a Biomarker Approach: Environmental Toxicology: Hazards to the Environment and Man in the Mediterranean Region.</w:t>
      </w:r>
      <w:r w:rsidRPr="0048624A">
        <w:rPr>
          <w:b/>
          <w:bCs/>
        </w:rPr>
        <w:t xml:space="preserve"> </w:t>
      </w:r>
      <w:r w:rsidRPr="0048624A">
        <w:t xml:space="preserve"> </w:t>
      </w:r>
      <w:r w:rsidRPr="0048624A">
        <w:rPr>
          <w:i/>
          <w:iCs/>
        </w:rPr>
        <w:t>Science of The Total Environment</w:t>
      </w:r>
      <w:r w:rsidRPr="0048624A">
        <w:t xml:space="preserve"> 171: 205-212.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Jones, F. W. (1996). Multiresidue Analysis of Pesticides in Wool Wax and Lanolin Using Gel Permeation and Gas Chromatography.</w:t>
      </w:r>
      <w:r w:rsidRPr="0048624A">
        <w:rPr>
          <w:b/>
          <w:bCs/>
        </w:rPr>
        <w:t xml:space="preserve"> </w:t>
      </w:r>
      <w:r w:rsidRPr="0048624A">
        <w:t xml:space="preserve"> </w:t>
      </w:r>
      <w:r w:rsidRPr="0048624A">
        <w:rPr>
          <w:i/>
          <w:iCs/>
        </w:rPr>
        <w:t>Journal of agricultural and food chemistry</w:t>
      </w:r>
      <w:r w:rsidRPr="0048624A">
        <w:t xml:space="preserve"> 44: 3197-3201.</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Jones, F. W. (1997). The Removal of Pesticide Residues From Wool Wax by Solvent Extraction.</w:t>
      </w:r>
      <w:r w:rsidRPr="0048624A">
        <w:rPr>
          <w:b/>
          <w:bCs/>
        </w:rPr>
        <w:t xml:space="preserve"> </w:t>
      </w:r>
      <w:r w:rsidRPr="0048624A">
        <w:t xml:space="preserve"> </w:t>
      </w:r>
      <w:r w:rsidRPr="0048624A">
        <w:rPr>
          <w:i/>
          <w:iCs/>
        </w:rPr>
        <w:t>Journal of the american oil chemists' society</w:t>
      </w:r>
      <w:r w:rsidRPr="0048624A">
        <w:t xml:space="preserve"> 74: 1241-1245.</w:t>
      </w:r>
      <w:r w:rsidRPr="0048624A">
        <w:br/>
      </w:r>
      <w:r w:rsidRPr="0048624A">
        <w:rPr>
          <w:u w:val="single"/>
        </w:rPr>
        <w:t>Chem Codes</w:t>
      </w:r>
      <w:r w:rsidRPr="0048624A">
        <w:t xml:space="preserve">:  Chemical of Concern: MLN  </w:t>
      </w:r>
      <w:r w:rsidRPr="0048624A">
        <w:rPr>
          <w:u w:val="single"/>
        </w:rPr>
        <w:t>Code</w:t>
      </w:r>
      <w:r w:rsidRPr="0048624A">
        <w:t>:  METHODS, NO SPECIES.</w:t>
      </w:r>
    </w:p>
    <w:p w:rsidR="0048624A" w:rsidRPr="0048624A" w:rsidRDefault="0048624A" w:rsidP="0048624A">
      <w:r w:rsidRPr="0048624A">
        <w:t>Jones, F. W. (1997). Removal Pesticides From Wool Wax by Continuous Countercurrent Dual-Solvent Extraction.</w:t>
      </w:r>
      <w:r w:rsidRPr="0048624A">
        <w:rPr>
          <w:b/>
          <w:bCs/>
        </w:rPr>
        <w:t xml:space="preserve"> </w:t>
      </w:r>
      <w:r w:rsidRPr="0048624A">
        <w:t xml:space="preserve"> </w:t>
      </w:r>
      <w:r w:rsidRPr="0048624A">
        <w:rPr>
          <w:i/>
          <w:iCs/>
        </w:rPr>
        <w:t>Journal of the american oil chemists' society</w:t>
      </w:r>
      <w:r w:rsidRPr="0048624A">
        <w:t xml:space="preserve"> 74: 1247-1253.</w:t>
      </w:r>
      <w:r w:rsidRPr="0048624A">
        <w:br/>
      </w:r>
      <w:r w:rsidRPr="0048624A">
        <w:rPr>
          <w:u w:val="single"/>
        </w:rPr>
        <w:t>Chem Codes</w:t>
      </w:r>
      <w:r w:rsidRPr="0048624A">
        <w:t xml:space="preserve">:  Chemical of Concern: MLN  </w:t>
      </w:r>
      <w:r w:rsidRPr="0048624A">
        <w:rPr>
          <w:u w:val="single"/>
        </w:rPr>
        <w:t>Code</w:t>
      </w:r>
      <w:r w:rsidRPr="0048624A">
        <w:t>:  METHODS, NO SPECIES.</w:t>
      </w:r>
    </w:p>
    <w:p w:rsidR="0048624A" w:rsidRPr="0048624A" w:rsidRDefault="0048624A" w:rsidP="0048624A">
      <w:r w:rsidRPr="0048624A">
        <w:t>Jones, K. L. and Heath, R. T. (1989). The Effect of Malathion on Dissolved Organic Phosphorus Compounds of an Acid Bog Lake.</w:t>
      </w:r>
      <w:r w:rsidRPr="0048624A">
        <w:rPr>
          <w:b/>
          <w:bCs/>
        </w:rPr>
        <w:t xml:space="preserve">  </w:t>
      </w:r>
      <w:r w:rsidRPr="0048624A">
        <w:t xml:space="preserve"> </w:t>
      </w:r>
      <w:r w:rsidRPr="0048624A">
        <w:rPr>
          <w:i/>
          <w:iCs/>
        </w:rPr>
        <w:t>Ohio Journal of Science [OHIO J. SCI.]. Vol. 89, no. 2, 44 p. 1989.</w:t>
      </w:r>
      <w:r w:rsidRPr="0048624A">
        <w:br/>
      </w:r>
      <w:r w:rsidRPr="0048624A">
        <w:rPr>
          <w:u w:val="single"/>
        </w:rPr>
        <w:t xml:space="preserve"> Chem Codes</w:t>
      </w:r>
      <w:r w:rsidRPr="0048624A">
        <w:t xml:space="preserve">:  Chemical of Concern: MLN  </w:t>
      </w:r>
      <w:r w:rsidRPr="0048624A">
        <w:rPr>
          <w:u w:val="single"/>
        </w:rPr>
        <w:t>Code</w:t>
      </w:r>
      <w:r w:rsidRPr="0048624A">
        <w:t>:  FATE.</w:t>
      </w:r>
    </w:p>
    <w:p w:rsidR="0048624A" w:rsidRPr="0048624A" w:rsidRDefault="0048624A" w:rsidP="0048624A">
      <w:r w:rsidRPr="0048624A">
        <w:t>Jongenotter, G. A., Kerkhoff, M. At, Van, D. E. R. Knaap H Cm, and Vandeginste, B. Gm ( Automated on-Line Gpc-Gc-Fpd Involving Co-Solvent Trapping and the on-Column Interface for the Determination of Organophosphorus Pesticides in Olive Oils.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Jortner, Bernard S. (2006). The Return of the Dark Neuron. A Histological Artifact Complicating Contemporary Neurotoxicologic Evaluation.</w:t>
      </w:r>
      <w:r w:rsidRPr="0048624A">
        <w:rPr>
          <w:b/>
          <w:bCs/>
        </w:rPr>
        <w:t xml:space="preserve"> </w:t>
      </w:r>
      <w:r w:rsidRPr="0048624A">
        <w:t xml:space="preserve">  </w:t>
      </w:r>
      <w:r w:rsidRPr="0048624A">
        <w:rPr>
          <w:i/>
          <w:iCs/>
        </w:rPr>
        <w:t>NeuroToxicology</w:t>
      </w:r>
      <w:r w:rsidRPr="0048624A">
        <w:t xml:space="preserve"> 27: 628-634.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Juhler, R. K. (1997). Optimized Method for the Determination of Organophosphorus Pesticides in Meat and Fatty Matrices.</w:t>
      </w:r>
      <w:r w:rsidRPr="0048624A">
        <w:rPr>
          <w:b/>
          <w:bCs/>
        </w:rPr>
        <w:t xml:space="preserve"> </w:t>
      </w:r>
      <w:r w:rsidRPr="0048624A">
        <w:t xml:space="preserve"> </w:t>
      </w:r>
      <w:r w:rsidRPr="0048624A">
        <w:rPr>
          <w:i/>
          <w:iCs/>
        </w:rPr>
        <w:t>Journal of chromatography a</w:t>
      </w:r>
      <w:r w:rsidRPr="0048624A">
        <w:t xml:space="preserve"> 786: 145-153.</w:t>
      </w:r>
      <w:r w:rsidRPr="0048624A">
        <w:br/>
      </w:r>
      <w:r w:rsidRPr="0048624A">
        <w:rPr>
          <w:u w:val="single"/>
        </w:rPr>
        <w:t>Chem Codes</w:t>
      </w:r>
      <w:r w:rsidRPr="0048624A">
        <w:t xml:space="preserve"> :  Chemical of Concern: MLN  </w:t>
      </w:r>
      <w:r w:rsidRPr="0048624A">
        <w:rPr>
          <w:u w:val="single"/>
        </w:rPr>
        <w:t>Code</w:t>
      </w:r>
      <w:r w:rsidRPr="0048624A">
        <w:t>:  NO TOX DATA.</w:t>
      </w:r>
    </w:p>
    <w:p w:rsidR="0048624A" w:rsidRPr="0048624A" w:rsidRDefault="0048624A" w:rsidP="0048624A">
      <w:r w:rsidRPr="0048624A">
        <w:t>Juhler, R. K., Lauridsen, M. Green, Christensen, M. Rindom, and Hilbert, G. (1999). Pesticide Residues in Selected Food Commodities: Results From the Danish National Pesticide Monitoring Program 1995-1996.</w:t>
      </w:r>
      <w:r w:rsidRPr="0048624A">
        <w:rPr>
          <w:b/>
          <w:bCs/>
        </w:rPr>
        <w:t xml:space="preserve"> </w:t>
      </w:r>
      <w:r w:rsidRPr="0048624A">
        <w:t xml:space="preserve"> </w:t>
      </w:r>
      <w:r w:rsidRPr="0048624A">
        <w:rPr>
          <w:i/>
          <w:iCs/>
        </w:rPr>
        <w:t>Journal of aoac international</w:t>
      </w:r>
      <w:r w:rsidRPr="0048624A">
        <w:t xml:space="preserve"> 82: 337-358.</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Jurs, P. C., Stouch, T. R., Czerwinski, M., and Narvaez, J. N. (1985). Computer-Assisted Studies of Molecular Structure-Biological Activity Relationships.</w:t>
      </w:r>
      <w:r w:rsidRPr="0048624A">
        <w:rPr>
          <w:b/>
          <w:bCs/>
        </w:rPr>
        <w:t xml:space="preserve"> </w:t>
      </w:r>
      <w:r w:rsidRPr="0048624A">
        <w:t xml:space="preserve"> </w:t>
      </w:r>
      <w:r w:rsidRPr="0048624A">
        <w:rPr>
          <w:i/>
          <w:iCs/>
        </w:rPr>
        <w:t>J chem inf comput sci</w:t>
      </w:r>
      <w:r w:rsidRPr="0048624A">
        <w:t xml:space="preserve"> 25: 296-308.</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Kadoum, A. M. and Sae, S. W. ( A Simple Agar Gel Electrophoretic Method to Investigate Esterase Inhibition in Certain Stored Grain Insects by Malathion and Its Oxygen Analogue.</w:t>
      </w:r>
      <w:r w:rsidRPr="0048624A">
        <w:rPr>
          <w:b/>
          <w:bCs/>
        </w:rPr>
        <w:t xml:space="preserve"> </w:t>
      </w:r>
      <w:r w:rsidRPr="0048624A">
        <w:t xml:space="preserve"> </w:t>
      </w:r>
      <w:r w:rsidRPr="0048624A">
        <w:rPr>
          <w:i/>
          <w:iCs/>
        </w:rPr>
        <w:t>Bull. Environ. Contam. Toxicol.; 5(3): 237-42, 1970; (ref:5)</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IN VITRO.</w:t>
      </w:r>
    </w:p>
    <w:p w:rsidR="0048624A" w:rsidRPr="0048624A" w:rsidRDefault="0048624A" w:rsidP="0048624A">
      <w:r w:rsidRPr="0048624A">
        <w:t>Kahn, E., Berlin, M., Deane, M., Jackson, R. J., and Stratton, J. W. (1992). Assessment of Acute Health Effects From the Medfly Eradication Project in Santa Clara County, California.</w:t>
      </w:r>
      <w:r w:rsidRPr="0048624A">
        <w:rPr>
          <w:b/>
          <w:bCs/>
        </w:rPr>
        <w:t xml:space="preserve"> </w:t>
      </w:r>
      <w:r w:rsidRPr="0048624A">
        <w:t xml:space="preserve"> </w:t>
      </w:r>
      <w:r w:rsidRPr="0048624A">
        <w:rPr>
          <w:i/>
          <w:iCs/>
        </w:rPr>
        <w:t>Arch environ health</w:t>
      </w:r>
      <w:r w:rsidRPr="0048624A">
        <w:t xml:space="preserve"> 47: 279-284.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Kahru, A., Tomson, K., Pall, T., and Kulm, I. (1996). Study of Toxicity of Pesticides Using Luminescent Bacteria Photobacterium Phosphoreum.</w:t>
      </w:r>
      <w:r w:rsidRPr="0048624A">
        <w:rPr>
          <w:b/>
          <w:bCs/>
        </w:rPr>
        <w:t xml:space="preserve"> </w:t>
      </w:r>
      <w:r w:rsidRPr="0048624A">
        <w:t xml:space="preserve"> </w:t>
      </w:r>
      <w:r w:rsidRPr="0048624A">
        <w:rPr>
          <w:i/>
          <w:iCs/>
        </w:rPr>
        <w:t>Water Science and Technology</w:t>
      </w:r>
      <w:r w:rsidRPr="0048624A">
        <w:t xml:space="preserve"> 33: 147-154.</w:t>
      </w:r>
      <w:r w:rsidRPr="0048624A">
        <w:br/>
      </w:r>
      <w:r w:rsidRPr="0048624A">
        <w:rPr>
          <w:u w:val="single"/>
        </w:rPr>
        <w:t>Chem Codes</w:t>
      </w:r>
      <w:r w:rsidRPr="0048624A">
        <w:t xml:space="preserve">:  Chemical of Concern: MLN  </w:t>
      </w:r>
      <w:r w:rsidRPr="0048624A">
        <w:rPr>
          <w:u w:val="single"/>
        </w:rPr>
        <w:t xml:space="preserve"> Code</w:t>
      </w:r>
      <w:r w:rsidRPr="0048624A">
        <w:t>:  BACTERIA.</w:t>
      </w:r>
    </w:p>
    <w:p w:rsidR="0048624A" w:rsidRPr="0048624A" w:rsidRDefault="0048624A" w:rsidP="0048624A">
      <w:r w:rsidRPr="0048624A">
        <w:t>Kamal, M. A. (1997). Effect of Malathion on Kinetic Parameters of Acetylcholinesterase (Ec 3.1.1.7) In Vitro.</w:t>
      </w:r>
      <w:r w:rsidRPr="0048624A">
        <w:rPr>
          <w:b/>
          <w:bCs/>
        </w:rPr>
        <w:t xml:space="preserve"> </w:t>
      </w:r>
      <w:r w:rsidRPr="0048624A">
        <w:t xml:space="preserve"> </w:t>
      </w:r>
      <w:r w:rsidRPr="0048624A">
        <w:rPr>
          <w:i/>
          <w:iCs/>
        </w:rPr>
        <w:t>Biochemistry and molecular biology international</w:t>
      </w:r>
      <w:r w:rsidRPr="0048624A">
        <w:t xml:space="preserve"> 43: 89-97.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Kamimura, K. and Maruyama, Y. (1983). Appearance of Highly Resistant Strain of Culex Tritaeniorhynchus to Organophosphorus Insecticides.</w:t>
      </w:r>
      <w:r w:rsidRPr="0048624A">
        <w:rPr>
          <w:b/>
          <w:bCs/>
        </w:rPr>
        <w:t xml:space="preserve"> </w:t>
      </w:r>
      <w:r w:rsidRPr="0048624A">
        <w:t xml:space="preserve"> </w:t>
      </w:r>
      <w:r w:rsidRPr="0048624A">
        <w:rPr>
          <w:i/>
          <w:iCs/>
        </w:rPr>
        <w:t>Japanese Journal of Sanitary Zoology [JAP. J. SANIT. ZOOL.]. Vol. 34, no. 1, pp. 33-37. 1983.</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Kamiya, M. and Kameyama, K. (1998). Photochemical Effects of Humic Substances on the Degradation of Organophosphorus Pesticides.</w:t>
      </w:r>
      <w:r w:rsidRPr="0048624A">
        <w:rPr>
          <w:b/>
          <w:bCs/>
        </w:rPr>
        <w:t xml:space="preserve"> </w:t>
      </w:r>
      <w:r w:rsidRPr="0048624A">
        <w:t xml:space="preserve"> </w:t>
      </w:r>
      <w:r w:rsidRPr="0048624A">
        <w:rPr>
          <w:i/>
          <w:iCs/>
        </w:rPr>
        <w:t>Chemosphere</w:t>
      </w:r>
      <w:r w:rsidRPr="0048624A">
        <w:t xml:space="preserve"> 36: 2337-2344.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Kammerbauer, J. and Moncada, J. (1998). Pesticide Residue Assessment in Three Selected Agricultural Production Systems in the Choluteca River Basin of Honduras.</w:t>
      </w:r>
      <w:r w:rsidRPr="0048624A">
        <w:rPr>
          <w:b/>
          <w:bCs/>
        </w:rPr>
        <w:t xml:space="preserve"> </w:t>
      </w:r>
      <w:r w:rsidRPr="0048624A">
        <w:t xml:space="preserve"> </w:t>
      </w:r>
      <w:r w:rsidRPr="0048624A">
        <w:rPr>
          <w:i/>
          <w:iCs/>
        </w:rPr>
        <w:t xml:space="preserve"> Environmental pollution</w:t>
      </w:r>
      <w:r w:rsidRPr="0048624A">
        <w:t xml:space="preserve"> 103: 171-181.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Kamrin, M. A. (1997). Pesticide Profiles Toxicity Environmental Impact and Fate.</w:t>
      </w:r>
      <w:r w:rsidRPr="0048624A">
        <w:rPr>
          <w:b/>
          <w:bCs/>
        </w:rPr>
        <w:t xml:space="preserve"> </w:t>
      </w:r>
      <w:r w:rsidRPr="0048624A">
        <w:t xml:space="preserve"> </w:t>
      </w:r>
      <w:r w:rsidRPr="0048624A">
        <w:rPr>
          <w:i/>
          <w:iCs/>
        </w:rPr>
        <w:t>Kamrin, m. A. (Ed.). Pesticide profiles: toxicity, environmental impact, and fate. Xix+676p. Crc press publishers inc.: Boca raton, florida, usa</w:t>
      </w:r>
      <w:r w:rsidRPr="0048624A">
        <w:t xml:space="preserve"> London, england, uk. Isbn 1-56670-190-2.; 0: Xix+676p.</w:t>
      </w:r>
      <w:r w:rsidRPr="0048624A">
        <w:br/>
      </w:r>
      <w:r w:rsidRPr="0048624A">
        <w:rPr>
          <w:u w:val="single"/>
        </w:rPr>
        <w:t>Chem Codes</w:t>
      </w:r>
      <w:r w:rsidRPr="0048624A">
        <w:t xml:space="preserve"> :  Chemical of Concern: MLN  </w:t>
      </w:r>
      <w:r w:rsidRPr="0048624A">
        <w:rPr>
          <w:u w:val="single"/>
        </w:rPr>
        <w:t>Code</w:t>
      </w:r>
      <w:r w:rsidRPr="0048624A">
        <w:t>:  REVIEW.</w:t>
      </w:r>
    </w:p>
    <w:p w:rsidR="0048624A" w:rsidRPr="0048624A" w:rsidRDefault="0048624A" w:rsidP="0048624A">
      <w:r w:rsidRPr="0048624A">
        <w:t>Kan-Do Office and Pesticides Team (1995). Accumulated Pesticide and Industrial Chemical Findings From a Ten-Year Study of Ready-to-Eat Foods.</w:t>
      </w:r>
      <w:r w:rsidRPr="0048624A">
        <w:rPr>
          <w:b/>
          <w:bCs/>
        </w:rPr>
        <w:t xml:space="preserve"> </w:t>
      </w:r>
      <w:r w:rsidRPr="0048624A">
        <w:t xml:space="preserve"> </w:t>
      </w:r>
      <w:r w:rsidRPr="0048624A">
        <w:rPr>
          <w:i/>
          <w:iCs/>
        </w:rPr>
        <w:t>Journal of aoac international</w:t>
      </w:r>
      <w:r w:rsidRPr="0048624A">
        <w:t xml:space="preserve"> 78: 614-630.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Kanayama, T., Kobayashi, N., Marniya, S., Nakanishi, T., and Nishikawa, J. I. (2005). Organotin Compounds Promote Adipocyte Differentiation as Agonists of the Peroxisome Proliferator-Activated Receptor gamma/Retinoid X Receptor Pathway.</w:t>
      </w:r>
      <w:r w:rsidRPr="0048624A">
        <w:rPr>
          <w:b/>
          <w:bCs/>
        </w:rPr>
        <w:t xml:space="preserve"> </w:t>
      </w:r>
      <w:r w:rsidRPr="0048624A">
        <w:t xml:space="preserve"> </w:t>
      </w:r>
      <w:r w:rsidRPr="0048624A">
        <w:rPr>
          <w:i/>
          <w:iCs/>
        </w:rPr>
        <w:t>Mol.Pharmacol.</w:t>
      </w:r>
      <w:r w:rsidRPr="0048624A">
        <w:t xml:space="preserve"> 67: 766-774.</w:t>
      </w:r>
      <w:r w:rsidRPr="0048624A">
        <w:br/>
      </w:r>
      <w:r w:rsidRPr="0048624A">
        <w:rPr>
          <w:u w:val="single"/>
        </w:rPr>
        <w:t>Chem Codes</w:t>
      </w:r>
      <w:r w:rsidRPr="0048624A">
        <w:t xml:space="preserve">:  Chemical of Concern: HCCH,MXC,ADC,BAP,TBT,NYP,24DC,DCF,MLN,TFN,AMTL,PCP,ACR,SL,24D,PMR,Ziram,MZB,Maneb,MOM,CBL,VCZ  </w:t>
      </w:r>
      <w:r w:rsidRPr="0048624A">
        <w:rPr>
          <w:u w:val="single"/>
        </w:rPr>
        <w:t>Code</w:t>
      </w:r>
      <w:r w:rsidRPr="0048624A">
        <w:t>:  IN VITRO.</w:t>
      </w:r>
    </w:p>
    <w:p w:rsidR="0048624A" w:rsidRPr="0048624A" w:rsidRDefault="0048624A" w:rsidP="0048624A">
      <w:r w:rsidRPr="0048624A">
        <w:t>Kanazawa, J. (1987). Biodegradability of Pesticides in Water by Microbes in Activated Sludge Soil and Sediment.</w:t>
      </w:r>
      <w:r w:rsidRPr="0048624A">
        <w:rPr>
          <w:b/>
          <w:bCs/>
        </w:rPr>
        <w:t xml:space="preserve"> </w:t>
      </w:r>
      <w:r w:rsidRPr="0048624A">
        <w:t xml:space="preserve"> </w:t>
      </w:r>
      <w:r w:rsidRPr="0048624A">
        <w:rPr>
          <w:i/>
          <w:iCs/>
        </w:rPr>
        <w:t>Environ monit assess</w:t>
      </w:r>
      <w:r w:rsidRPr="0048624A">
        <w:t xml:space="preserve"> 9: 57-70 .</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Kandoria, J. L. and Singh, H. ( Effect of Ulv Sprayers on the Size and Density of Droplets of Malathion Lvc.</w:t>
      </w:r>
      <w:r w:rsidRPr="0048624A">
        <w:rPr>
          <w:b/>
          <w:bCs/>
        </w:rPr>
        <w:t xml:space="preserve"> </w:t>
      </w:r>
      <w:r w:rsidRPr="0048624A">
        <w:t xml:space="preserve"> </w:t>
      </w:r>
      <w:r w:rsidRPr="0048624A">
        <w:rPr>
          <w:i/>
          <w:iCs/>
        </w:rPr>
        <w:t>Indian j entomol; 46 (1). 1984 (recd. 1987). 92-100.</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Kao, Chao-Hsing and Sun, Chih-Ning (1991). In Vitro Degradation of Some Organophosphorus Insecticides by Susceptible and Resistant Diamondback Moth.</w:t>
      </w:r>
      <w:r w:rsidRPr="0048624A">
        <w:rPr>
          <w:b/>
          <w:bCs/>
        </w:rPr>
        <w:t xml:space="preserve"> </w:t>
      </w:r>
      <w:r w:rsidRPr="0048624A">
        <w:t xml:space="preserve"> </w:t>
      </w:r>
      <w:r w:rsidRPr="0048624A">
        <w:rPr>
          <w:i/>
          <w:iCs/>
        </w:rPr>
        <w:t>Pesticide Biochemistry and Physiology</w:t>
      </w:r>
      <w:r w:rsidRPr="0048624A">
        <w:t xml:space="preserve"> 41: 132-141.</w:t>
      </w:r>
      <w:r w:rsidRPr="0048624A">
        <w:br/>
      </w:r>
      <w:r w:rsidRPr="0048624A">
        <w:rPr>
          <w:u w:val="single"/>
        </w:rPr>
        <w:t>Chem Codes</w:t>
      </w:r>
      <w:r w:rsidRPr="0048624A">
        <w:t xml:space="preserve">:  Chemical of Concern: MLN  </w:t>
      </w:r>
      <w:r w:rsidRPr="0048624A">
        <w:rPr>
          <w:u w:val="single"/>
        </w:rPr>
        <w:t>Code</w:t>
      </w:r>
      <w:r w:rsidRPr="0048624A">
        <w:t>:  IN VITRO, METABOLISM.</w:t>
      </w:r>
    </w:p>
    <w:p w:rsidR="0048624A" w:rsidRPr="0048624A" w:rsidRDefault="0048624A" w:rsidP="0048624A">
      <w:r w:rsidRPr="0048624A">
        <w:t>Kao, L. R., Motoyama, N., and Dauterman, W. C. ( 1985). Multiple Forms of Esterases in Mouse, Rat, and Rabbit Liver, and Their Role in Hydrolysis of Organophosphorus and Pyrethroid Insecticides.</w:t>
      </w:r>
      <w:r w:rsidRPr="0048624A">
        <w:rPr>
          <w:b/>
          <w:bCs/>
        </w:rPr>
        <w:t xml:space="preserve"> </w:t>
      </w:r>
      <w:r w:rsidRPr="0048624A">
        <w:t xml:space="preserve"> </w:t>
      </w:r>
      <w:r w:rsidRPr="0048624A">
        <w:rPr>
          <w:i/>
          <w:iCs/>
        </w:rPr>
        <w:t>Pesticide Biochemistry and Physiology</w:t>
      </w:r>
      <w:r w:rsidRPr="0048624A">
        <w:t xml:space="preserve"> 23: 66-73.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Kao, S. S. and Tzeng, C. C. (1985). Results of Laboratory Tests on the Toxicity of 24 Pesticides Against Pupae of Trichogramma Chilonis Ishii (Hymenoptera, Trichogrammatidae).</w:t>
      </w:r>
      <w:r w:rsidRPr="0048624A">
        <w:rPr>
          <w:b/>
          <w:bCs/>
        </w:rPr>
        <w:t xml:space="preserve"> </w:t>
      </w:r>
      <w:r w:rsidRPr="0048624A">
        <w:t xml:space="preserve"> </w:t>
      </w:r>
      <w:r w:rsidRPr="0048624A">
        <w:rPr>
          <w:i/>
          <w:iCs/>
        </w:rPr>
        <w:t>Bulletin of the Society of Entomology National Chung Hsing [BULL. SOC. ENTOMOL., NATL. CHUNG HSING UNIV.]. Vol. 18, pp. 13-24. 1985.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Kao Suey-Sheng and Tzeng Ching-Chou (1992). A Survey of the Susceptibility of Rice Moth (Corcyra Cephalonica) and Angoumois Moth (Sitotroga Cerealella) to Malathion and Phoxim.</w:t>
      </w:r>
      <w:r w:rsidRPr="0048624A">
        <w:rPr>
          <w:b/>
          <w:bCs/>
        </w:rPr>
        <w:t xml:space="preserve"> </w:t>
      </w:r>
      <w:r w:rsidRPr="0048624A">
        <w:t xml:space="preserve"> </w:t>
      </w:r>
      <w:r w:rsidRPr="0048624A">
        <w:rPr>
          <w:i/>
          <w:iCs/>
        </w:rPr>
        <w:t>Chinese Journal of Entomology [CHIN. J. ENTOMOL./ZHONGHUA KUNCHONG]. Vol. 12, no. 4, pp. 239-245. 1992.</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Kapoli, Panagiota, Axarli, Irene A., Platis, Dimitris, Fragoulaki, Maria, Paine, Mark, Hemingway, Janet, Vontas, John, and Labrou, Nikolaos E. (2008-). Engineering sensitive glutathione transferase for the detection of xenobiotics.</w:t>
      </w:r>
      <w:r w:rsidRPr="0048624A">
        <w:rPr>
          <w:b/>
          <w:bCs/>
        </w:rPr>
        <w:t xml:space="preserve"> </w:t>
      </w:r>
      <w:r w:rsidRPr="0048624A">
        <w:t xml:space="preserve"> </w:t>
      </w:r>
      <w:r w:rsidRPr="0048624A">
        <w:rPr>
          <w:i/>
          <w:iCs/>
        </w:rPr>
        <w:t>Biosensors and Bioelectronics</w:t>
      </w:r>
      <w:r w:rsidRPr="0048624A">
        <w:t xml:space="preserve"> 24: 498-503.</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Karazafiris, E., Menkissoglu-Spiroudi, U., and Thrasyvoulou, A. (:17-21 [Journal of chromatography). New Multiresidue Method Using Solid-Phase Extraction and Gas Chromatography-Micro-Electron-Capture Detection for Pesticide Residues Analysis in Royal Jelly.</w:t>
      </w:r>
      <w:r w:rsidRPr="0048624A">
        <w:rPr>
          <w:b/>
          <w:bCs/>
        </w:rPr>
        <w:t xml:space="preserve"> </w:t>
      </w:r>
      <w:r w:rsidRPr="0048624A">
        <w:t xml:space="preserve"> </w:t>
      </w:r>
      <w:r w:rsidRPr="0048624A">
        <w:rPr>
          <w:i/>
          <w:iCs/>
        </w:rPr>
        <w:t>J Chromatogr A. 2008, Oct 31</w:t>
      </w:r>
      <w:r w:rsidRPr="0048624A">
        <w:t xml:space="preserve"> 1209: A].</w:t>
      </w:r>
      <w:r w:rsidRPr="0048624A">
        <w:br/>
      </w:r>
      <w:r w:rsidRPr="0048624A">
        <w:rPr>
          <w:u w:val="single"/>
        </w:rPr>
        <w:t>Chem Codes</w:t>
      </w:r>
      <w:r w:rsidRPr="0048624A">
        <w:t xml:space="preserve">:  Chemical of Concern: MLN  </w:t>
      </w:r>
      <w:r w:rsidRPr="0048624A">
        <w:rPr>
          <w:u w:val="single"/>
        </w:rPr>
        <w:t>Code</w:t>
      </w:r>
      <w:r w:rsidRPr="0048624A">
        <w:t>:  FOOD.</w:t>
      </w:r>
    </w:p>
    <w:p w:rsidR="0048624A" w:rsidRPr="0048624A" w:rsidRDefault="0048624A" w:rsidP="0048624A">
      <w:r w:rsidRPr="0048624A">
        <w:t>Karimov, B. K., Keyser, D., Huehnerfuss, H., and Moeller, K. (1998). Combined Toxicity of Heavy Metals and Pesticides on Embryonic and Larval Stages of Carp (Cyprinus Carpio L.) In Salinized Water.</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Karpas, Z. and Pollevoy, Y. (1992). Ion Mobility Spectrometric Studies of Organophosphorus Compounds.</w:t>
      </w:r>
      <w:r w:rsidRPr="0048624A">
        <w:rPr>
          <w:b/>
          <w:bCs/>
        </w:rPr>
        <w:t xml:space="preserve"> </w:t>
      </w:r>
      <w:r w:rsidRPr="0048624A">
        <w:t xml:space="preserve"> </w:t>
      </w:r>
      <w:r w:rsidRPr="0048624A">
        <w:rPr>
          <w:i/>
          <w:iCs/>
        </w:rPr>
        <w:t>Anal chim acta</w:t>
      </w:r>
      <w:r w:rsidRPr="0048624A">
        <w:t xml:space="preserve"> 259: 333-338.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Kashyap, N. P. and Walia, P. C. ( Dissipation of Malathion and Fenitrothion Residues on Okra Fruits.</w:t>
      </w:r>
      <w:r w:rsidRPr="0048624A">
        <w:rPr>
          <w:b/>
          <w:bCs/>
        </w:rPr>
        <w:t xml:space="preserve"> </w:t>
      </w:r>
      <w:r w:rsidRPr="0048624A">
        <w:t xml:space="preserve"> </w:t>
      </w:r>
      <w:r w:rsidRPr="0048624A">
        <w:rPr>
          <w:i/>
          <w:iCs/>
        </w:rPr>
        <w:t>Regupathy, a., K. Rajukkannu and s. Chelliah (ed.). Pesticides and environment; national seminar, aug. 4-5, 1983. Iii+146p. Department of agricultural entomology centre for plant protection studies: coimbatore, india. Illus. Paper.; 0 (0). 1984 (recd. 1985). 23-25.</w:t>
      </w:r>
      <w:r w:rsidRPr="0048624A">
        <w:br/>
      </w:r>
      <w:r w:rsidRPr="0048624A">
        <w:rPr>
          <w:u w:val="single"/>
        </w:rPr>
        <w:t>Chem Codes</w:t>
      </w:r>
      <w:r w:rsidRPr="0048624A">
        <w:t xml:space="preserve">:  Chemical of Concern: MLN  </w:t>
      </w:r>
      <w:r w:rsidRPr="0048624A">
        <w:rPr>
          <w:u w:val="single"/>
        </w:rPr>
        <w:t>Code</w:t>
      </w:r>
      <w:r w:rsidRPr="0048624A">
        <w:t>:  FATE, NO TOX DATA.</w:t>
      </w:r>
    </w:p>
    <w:p w:rsidR="0048624A" w:rsidRPr="0048624A" w:rsidRDefault="0048624A" w:rsidP="0048624A">
      <w:r w:rsidRPr="0048624A">
        <w:t>Kashyap, N. P. and Walia, P. C. (1986). Insecticide Residues on Okra.</w:t>
      </w:r>
      <w:r w:rsidRPr="0048624A">
        <w:rPr>
          <w:b/>
          <w:bCs/>
        </w:rPr>
        <w:t xml:space="preserve"> </w:t>
      </w:r>
      <w:r w:rsidRPr="0048624A">
        <w:t xml:space="preserve"> </w:t>
      </w:r>
      <w:r w:rsidRPr="0048624A">
        <w:rPr>
          <w:i/>
          <w:iCs/>
        </w:rPr>
        <w:t>Goel, s. C. (Ed.). Insect and environment, vol. 2. Pesticide residues and environmental pollution</w:t>
      </w:r>
      <w:r w:rsidRPr="0048624A">
        <w:t xml:space="preserve"> National symposium, muzaffarnagar, india, october 2-4, 1985. Xxii+293p. Sanatan dharm college: muzaffarnagar, india. Illus.; 0: 45-49.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Kashyap, S. K. (1986). Health Surveillance and Biological Monitoring of Pesticide Formulators in India.</w:t>
      </w:r>
      <w:r w:rsidRPr="0048624A">
        <w:rPr>
          <w:b/>
          <w:bCs/>
        </w:rPr>
        <w:t xml:space="preserve"> </w:t>
      </w:r>
      <w:r w:rsidRPr="0048624A">
        <w:t xml:space="preserve"> </w:t>
      </w:r>
      <w:r w:rsidRPr="0048624A">
        <w:rPr>
          <w:i/>
          <w:iCs/>
        </w:rPr>
        <w:t>Toxicology Letters</w:t>
      </w:r>
      <w:r w:rsidRPr="0048624A">
        <w:t xml:space="preserve"> 33: 107-114.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Kasilo, O. J., Hobane, T., and Nhachi, C. Fb (1991). Organophosphate Poisoning in Urban Zimbabwe.</w:t>
      </w:r>
      <w:r w:rsidRPr="0048624A">
        <w:rPr>
          <w:b/>
          <w:bCs/>
        </w:rPr>
        <w:t xml:space="preserve"> </w:t>
      </w:r>
      <w:r w:rsidRPr="0048624A">
        <w:t xml:space="preserve"> </w:t>
      </w:r>
      <w:r w:rsidRPr="0048624A">
        <w:rPr>
          <w:i/>
          <w:iCs/>
        </w:rPr>
        <w:t>J appl toxicol</w:t>
      </w:r>
      <w:r w:rsidRPr="0048624A">
        <w:t xml:space="preserve"> 11: 269-272.</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Katayama, Y., Horide, F., and Tsuji, K. (1989). A Study on the Stability of Alpha Cyanobenzyl Ester-Type Pyrethroids in Mineral Carriers in the Presence of Malathion.</w:t>
      </w:r>
      <w:r w:rsidRPr="0048624A">
        <w:rPr>
          <w:b/>
          <w:bCs/>
        </w:rPr>
        <w:t xml:space="preserve">  </w:t>
      </w:r>
      <w:r w:rsidRPr="0048624A">
        <w:t xml:space="preserve"> </w:t>
      </w:r>
      <w:r w:rsidRPr="0048624A">
        <w:rPr>
          <w:i/>
          <w:iCs/>
        </w:rPr>
        <w:t>J pestic sci</w:t>
      </w:r>
      <w:r w:rsidRPr="0048624A">
        <w:t xml:space="preserve"> 14: 53-58.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Kathpal, T. S. and Kumari, B. ( Pesticidal Contamination of Environment Its Implications and Management.</w:t>
      </w:r>
      <w:r w:rsidRPr="0048624A">
        <w:rPr>
          <w:b/>
          <w:bCs/>
        </w:rPr>
        <w:t xml:space="preserve"> </w:t>
      </w:r>
      <w:r w:rsidRPr="0048624A">
        <w:t xml:space="preserve"> </w:t>
      </w:r>
      <w:r w:rsidRPr="0048624A">
        <w:rPr>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535-551.</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Kaur, I., Mathur, R. P., and Tandon, S. N. (1997). Parameters Affecting the Decay of Some Organophosphorus Pesticides: a Study by High-Performance Liquid Chromatography.</w:t>
      </w:r>
      <w:r w:rsidRPr="0048624A">
        <w:rPr>
          <w:b/>
          <w:bCs/>
        </w:rPr>
        <w:t xml:space="preserve"> </w:t>
      </w:r>
      <w:r w:rsidRPr="0048624A">
        <w:t xml:space="preserve"> </w:t>
      </w:r>
      <w:r w:rsidRPr="0048624A">
        <w:rPr>
          <w:i/>
          <w:iCs/>
        </w:rPr>
        <w:t>Biomedical chromatography</w:t>
      </w:r>
      <w:r w:rsidRPr="0048624A">
        <w:t xml:space="preserve"> 11: 22-24.</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Kawai, A. (1988). Toxicity of Some Pesticides to Encarsia formosa Gahan.</w:t>
      </w:r>
      <w:r w:rsidRPr="0048624A">
        <w:rPr>
          <w:b/>
          <w:bCs/>
        </w:rPr>
        <w:t xml:space="preserve"> </w:t>
      </w:r>
      <w:r w:rsidRPr="0048624A">
        <w:t xml:space="preserve"> </w:t>
      </w:r>
      <w:r w:rsidRPr="0048624A">
        <w:rPr>
          <w:i/>
          <w:iCs/>
        </w:rPr>
        <w:t>Bull.Natl.Res.Inst.Veg.Ornamental Plants Tea Ser.D</w:t>
      </w:r>
      <w:r w:rsidRPr="0048624A">
        <w:t xml:space="preserve"> 0: 59-67 (CHI) (ENG ABS).</w:t>
      </w:r>
      <w:r w:rsidRPr="0048624A">
        <w:br/>
      </w:r>
      <w:r w:rsidRPr="0048624A">
        <w:rPr>
          <w:u w:val="single"/>
        </w:rPr>
        <w:t>Chem Codes</w:t>
      </w:r>
      <w:r w:rsidRPr="0048624A">
        <w:t xml:space="preserve">:  Chemical of Concern: BPZ,MOM,FNT,DZ,CPYM,MLN,DMT,PHSL,DDVP,Naled,ACP,CBL,PIM,ES,RTN,TPH,CuOCl,CuOX,Zineb,Maneb,MZB,CTN,Captan,CAP,DLN,ANZ,TPE,BMY,IPD,VCZ,TDF,FST  </w:t>
      </w:r>
      <w:r w:rsidRPr="0048624A">
        <w:rPr>
          <w:u w:val="single"/>
        </w:rPr>
        <w:t xml:space="preserve"> Code</w:t>
      </w:r>
      <w:r w:rsidRPr="0048624A">
        <w:t>:  NON-ENGLISH.</w:t>
      </w:r>
    </w:p>
    <w:p w:rsidR="0048624A" w:rsidRPr="0048624A" w:rsidRDefault="0048624A" w:rsidP="0048624A">
      <w:r w:rsidRPr="0048624A">
        <w:t>Kawakami, Y. (1989). Insecticide-Resistance of Culex Pipiens Molestus Forskal Collected in Shinjuku-Ku, Tokyo.</w:t>
      </w:r>
      <w:r w:rsidRPr="0048624A">
        <w:rPr>
          <w:b/>
          <w:bCs/>
        </w:rPr>
        <w:t xml:space="preserve"> </w:t>
      </w:r>
      <w:r w:rsidRPr="0048624A">
        <w:t xml:space="preserve"> </w:t>
      </w:r>
      <w:r w:rsidRPr="0048624A">
        <w:rPr>
          <w:i/>
          <w:iCs/>
        </w:rPr>
        <w:t>Japanese Journal of Sanitary Zoology [JAP. J. SANIT. ZOOL.]. Vol. 40, no. 3, pp. 217-220. 1989.</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Kawata, K., Mukai, H., Tanabe, H., and Yasuhara, A. (1996). Annual Variation of Insecticides in Precipitation in Rural Japan.</w:t>
      </w:r>
      <w:r w:rsidRPr="0048624A">
        <w:rPr>
          <w:b/>
          <w:bCs/>
        </w:rPr>
        <w:t xml:space="preserve"> </w:t>
      </w:r>
      <w:r w:rsidRPr="0048624A">
        <w:t xml:space="preserve"> </w:t>
      </w:r>
      <w:r w:rsidRPr="0048624A">
        <w:rPr>
          <w:i/>
          <w:iCs/>
        </w:rPr>
        <w:t>Bulletin of environmental contamination and toxicology</w:t>
      </w:r>
      <w:r w:rsidRPr="0048624A">
        <w:t xml:space="preserve"> 57: 853-858.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Kawata, K., Mukai, H., and Yasuhara, A. (1995). Monitoring of Pesticides in Air by Gas Chromatography-Mass Spectrometry and the Use of Quartz-Fibre Wool and Activated Carbon for Sampling.</w:t>
      </w:r>
      <w:r w:rsidRPr="0048624A">
        <w:rPr>
          <w:b/>
          <w:bCs/>
        </w:rPr>
        <w:t xml:space="preserve"> </w:t>
      </w:r>
      <w:r w:rsidRPr="0048624A">
        <w:t xml:space="preserve"> </w:t>
      </w:r>
      <w:r w:rsidRPr="0048624A">
        <w:rPr>
          <w:i/>
          <w:iCs/>
        </w:rPr>
        <w:t>Journal of chromatography a</w:t>
      </w:r>
      <w:r w:rsidRPr="0048624A">
        <w:t xml:space="preserve"> 710: 243-250.</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Kawate, M. K. and Coughlin, J. A. ( Mediterranean Fruit Fly Control on Persimmon 1989.</w:t>
      </w:r>
      <w:r w:rsidRPr="0048624A">
        <w:rPr>
          <w:b/>
          <w:bCs/>
        </w:rPr>
        <w:t xml:space="preserve"> </w:t>
      </w:r>
      <w:r w:rsidRPr="0048624A">
        <w:t xml:space="preserve"> </w:t>
      </w:r>
      <w:r w:rsidRPr="0048624A">
        <w:rPr>
          <w:i/>
          <w:iCs/>
        </w:rPr>
        <w:t>Burditt, a. K. Jr. (Ed.). Insecticide &amp; acaricide tests, vol. 18. Ii+405p. Entomological society of america: lanham, maryland, usa.; 0 (0). 1993. 78. Ab - biosis copyright: biol abs. Rrm diospyros-kaki ceratitis-capitata malathion nu-lure insect bait pesticide insecticide</w:t>
      </w:r>
      <w:r w:rsidRPr="0048624A">
        <w:t>.</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Keadtisuke, S. and Fukuto, T. (1986). Adult Fanconi Syndrome Induced by Malathion Impurities in the Rat.</w:t>
      </w:r>
      <w:r w:rsidRPr="0048624A">
        <w:rPr>
          <w:b/>
          <w:bCs/>
        </w:rPr>
        <w:t xml:space="preserve"> </w:t>
      </w:r>
      <w:r w:rsidRPr="0048624A">
        <w:t xml:space="preserve"> </w:t>
      </w:r>
      <w:r w:rsidRPr="0048624A">
        <w:rPr>
          <w:i/>
          <w:iCs/>
        </w:rPr>
        <w:t>192nd american chemical society national meeting, anaheim, calif., Usa, sept. 7-12, 1986. Abstr pap am chem soc</w:t>
      </w:r>
      <w:r w:rsidRPr="0048624A">
        <w:t xml:space="preserve"> 192: No pagination.</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Kearney, Philip C., Muldoon, Mark T., and Somich, Cathleen J. (1987). Uv-Ozonation of Eleven Major Pesticides as a Waste Disposal Pretreatment.</w:t>
      </w:r>
      <w:r w:rsidRPr="0048624A">
        <w:rPr>
          <w:b/>
          <w:bCs/>
        </w:rPr>
        <w:t xml:space="preserve"> </w:t>
      </w:r>
      <w:r w:rsidRPr="0048624A">
        <w:t xml:space="preserve"> </w:t>
      </w:r>
      <w:r w:rsidRPr="0048624A">
        <w:rPr>
          <w:i/>
          <w:iCs/>
        </w:rPr>
        <w:t>Chemosphere</w:t>
      </w:r>
      <w:r w:rsidRPr="0048624A">
        <w:t xml:space="preserve"> 16: 2321-2330.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Keck, J., Sims, R. C., Coover, M., Park, K., and Symons, B. (1989). Evidence for Cooxidation of Polynuclear Aromatic Hydrocarbons in Soil.</w:t>
      </w:r>
      <w:r w:rsidRPr="0048624A">
        <w:rPr>
          <w:b/>
          <w:bCs/>
        </w:rPr>
        <w:t xml:space="preserve"> </w:t>
      </w:r>
      <w:r w:rsidRPr="0048624A">
        <w:t xml:space="preserve"> </w:t>
      </w:r>
      <w:r w:rsidRPr="0048624A">
        <w:rPr>
          <w:i/>
          <w:iCs/>
        </w:rPr>
        <w:t>Water res</w:t>
      </w:r>
      <w:r w:rsidRPr="0048624A">
        <w:t xml:space="preserve"> 23: 1467-1476.</w:t>
      </w:r>
      <w:r w:rsidRPr="0048624A">
        <w:br/>
      </w:r>
      <w:r w:rsidRPr="0048624A">
        <w:rPr>
          <w:u w:val="single"/>
        </w:rPr>
        <w:t>Chem Codes</w:t>
      </w:r>
      <w:r w:rsidRPr="0048624A">
        <w:t xml:space="preserve"> :  Chemical of Concern: MLN  </w:t>
      </w:r>
      <w:r w:rsidRPr="0048624A">
        <w:rPr>
          <w:u w:val="single"/>
        </w:rPr>
        <w:t>Code</w:t>
      </w:r>
      <w:r w:rsidRPr="0048624A">
        <w:t>:  FATE.</w:t>
      </w:r>
    </w:p>
    <w:p w:rsidR="0048624A" w:rsidRPr="0048624A" w:rsidRDefault="0048624A" w:rsidP="0048624A">
      <w:r w:rsidRPr="0048624A">
        <w:t>Keeble, Vera B., Correll, Linda, and Ehrich, Marion (1993). Evaluation of Knit Glove Fabrics as Barriers to Dermal Absorption of Organophosphorus Insecticides Using an in Vitro Test System.</w:t>
      </w:r>
      <w:r w:rsidRPr="0048624A">
        <w:rPr>
          <w:b/>
          <w:bCs/>
        </w:rPr>
        <w:t xml:space="preserve"> </w:t>
      </w:r>
      <w:r w:rsidRPr="0048624A">
        <w:t xml:space="preserve"> </w:t>
      </w:r>
      <w:r w:rsidRPr="0048624A">
        <w:rPr>
          <w:i/>
          <w:iCs/>
        </w:rPr>
        <w:t>Toxicology</w:t>
      </w:r>
      <w:r w:rsidRPr="0048624A">
        <w:t xml:space="preserve"> 81: 195-203.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Keith, J. O. and Bruggers, R. L. (1998). Review of Hazards to Raptors From Pest Control in Sahelian Africa.</w:t>
      </w:r>
      <w:r w:rsidRPr="0048624A">
        <w:rPr>
          <w:b/>
          <w:bCs/>
        </w:rPr>
        <w:t xml:space="preserve"> </w:t>
      </w:r>
      <w:r w:rsidRPr="0048624A">
        <w:t xml:space="preserve"> </w:t>
      </w:r>
      <w:r w:rsidRPr="0048624A">
        <w:rPr>
          <w:i/>
          <w:iCs/>
        </w:rPr>
        <w:t>Journal of raptor research</w:t>
      </w:r>
      <w:r w:rsidRPr="0048624A">
        <w:t xml:space="preserve"> 32: 151-158.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Keller, A. E. and Ruessler, S. (1996). Malathion Toxicity to Three Life Stages of Unionid Mussels.</w:t>
      </w:r>
      <w:r w:rsidRPr="0048624A">
        <w:rPr>
          <w:b/>
          <w:bCs/>
        </w:rPr>
        <w:t xml:space="preserve"> </w:t>
      </w:r>
      <w:r w:rsidRPr="0048624A">
        <w:t xml:space="preserve"> </w:t>
      </w:r>
      <w:r w:rsidRPr="0048624A">
        <w:rPr>
          <w:i/>
          <w:iCs/>
        </w:rPr>
        <w:t>Journal of Shellfish Research</w:t>
      </w:r>
      <w:r w:rsidRPr="0048624A">
        <w:t xml:space="preserve"> 15: 485.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Kennedy, E. R., Abell, M. T., Reynolds, J., and Wickman, D. ( A Sampling and Analytical Method for the Simultaneous Determination of Multiple Organophosphorus Pesticides in Air.</w:t>
      </w:r>
      <w:r w:rsidRPr="0048624A">
        <w:rPr>
          <w:b/>
          <w:bCs/>
        </w:rPr>
        <w:t xml:space="preserve"> </w:t>
      </w:r>
      <w:r w:rsidRPr="0048624A">
        <w:t xml:space="preserve"> </w:t>
      </w:r>
      <w:r w:rsidRPr="0048624A">
        <w:rPr>
          <w:i/>
          <w:iCs/>
        </w:rPr>
        <w:t xml:space="preserve">American industrial hygiene association journal; 55 (12). 1994. 1172-1177. </w:t>
      </w:r>
      <w:r w:rsidRPr="0048624A">
        <w:br/>
      </w:r>
      <w:r w:rsidRPr="0048624A">
        <w:rPr>
          <w:u w:val="single"/>
        </w:rPr>
        <w:t>Chem Codes</w:t>
      </w:r>
      <w:r w:rsidRPr="0048624A">
        <w:t xml:space="preserve">:  Chemical of Concern: MLN  </w:t>
      </w:r>
      <w:r w:rsidRPr="0048624A">
        <w:rPr>
          <w:u w:val="single"/>
        </w:rPr>
        <w:t>Code</w:t>
      </w:r>
      <w:r w:rsidRPr="0048624A">
        <w:t>:  METHODS, HUMAN HEALTH.</w:t>
      </w:r>
    </w:p>
    <w:p w:rsidR="0048624A" w:rsidRPr="0048624A" w:rsidRDefault="0048624A" w:rsidP="0048624A">
      <w:r w:rsidRPr="0048624A">
        <w:t>Kent, R., Belitz, K., Altmann, A. J., Wright, M. T., and Mendez, G. O. ( Occurrence and Distribution of Pesticide Compounds in Surface Water of the Santa Ana Basin, California, 1998-2001.</w:t>
      </w:r>
      <w:r w:rsidRPr="0048624A">
        <w:rPr>
          <w:b/>
          <w:bCs/>
        </w:rPr>
        <w:t xml:space="preserve"> </w:t>
      </w:r>
      <w:r w:rsidRPr="0048624A">
        <w:t xml:space="preserve"> </w:t>
      </w:r>
      <w:r w:rsidRPr="0048624A">
        <w:rPr>
          <w:i/>
          <w:iCs/>
        </w:rPr>
        <w:t>Govt reports announcements &amp; index (gra&amp;i), issue 12, 2006</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Kerswill, C. J. (1967). Studies on Effects of Forest Sprayings with Insecticides , 1952-63, on Fish and Aquatic Invertebrates in New Brunswick Streams: Introduction and Summary.</w:t>
      </w:r>
      <w:r w:rsidRPr="0048624A">
        <w:rPr>
          <w:b/>
          <w:bCs/>
        </w:rPr>
        <w:t xml:space="preserve"> </w:t>
      </w:r>
      <w:r w:rsidRPr="0048624A">
        <w:t xml:space="preserve"> </w:t>
      </w:r>
      <w:r w:rsidRPr="0048624A">
        <w:rPr>
          <w:i/>
          <w:iCs/>
        </w:rPr>
        <w:t>J.Fish Res.Board Can.</w:t>
      </w:r>
      <w:r w:rsidRPr="0048624A">
        <w:t xml:space="preserve"> 24: 701-708.</w:t>
      </w:r>
      <w:r w:rsidRPr="0048624A">
        <w:br/>
      </w:r>
      <w:r w:rsidRPr="0048624A">
        <w:rPr>
          <w:u w:val="single"/>
        </w:rPr>
        <w:t>Chem Codes</w:t>
      </w:r>
      <w:r w:rsidRPr="0048624A">
        <w:t xml:space="preserve">:  Chemical of Concern: MLN,PPHD,DDT  </w:t>
      </w:r>
      <w:r w:rsidRPr="0048624A">
        <w:rPr>
          <w:u w:val="single"/>
        </w:rPr>
        <w:t>Code</w:t>
      </w:r>
      <w:r w:rsidRPr="0048624A">
        <w:t>:  REFS CHECKED/REVIEW.</w:t>
      </w:r>
    </w:p>
    <w:p w:rsidR="0048624A" w:rsidRPr="0048624A" w:rsidRDefault="0048624A" w:rsidP="0048624A">
      <w:r w:rsidRPr="0048624A">
        <w:t>Kertesz, M. A., Cook, A. M., and Leisinger, T. ( 1994). Microbial Metabolism of Sulfur-and Phosphorus-Containing Xenobiotics.</w:t>
      </w:r>
      <w:r w:rsidRPr="0048624A">
        <w:rPr>
          <w:b/>
          <w:bCs/>
        </w:rPr>
        <w:t xml:space="preserve"> </w:t>
      </w:r>
      <w:r w:rsidRPr="0048624A">
        <w:t xml:space="preserve"> </w:t>
      </w:r>
      <w:r w:rsidRPr="0048624A">
        <w:rPr>
          <w:i/>
          <w:iCs/>
        </w:rPr>
        <w:t>Fems microbiology reviews</w:t>
      </w:r>
      <w:r w:rsidRPr="0048624A">
        <w:t xml:space="preserve"> 15: 195-215.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Key, P. B., Fulton, M. H., Harman Fetcho, J. A., and McConnell, L. L. (2003). Acetylcholinesterase Activity in Grass Shrimp and Aqueous Pesticide Levels From South Florida Drainage Canals.</w:t>
      </w:r>
      <w:r w:rsidRPr="0048624A">
        <w:rPr>
          <w:b/>
          <w:bCs/>
        </w:rPr>
        <w:t xml:space="preserve"> </w:t>
      </w:r>
      <w:r w:rsidRPr="0048624A">
        <w:t xml:space="preserve"> </w:t>
      </w:r>
      <w:r w:rsidRPr="0048624A">
        <w:rPr>
          <w:i/>
          <w:iCs/>
        </w:rPr>
        <w:t>Archives of Environmental Contamination and Toxicology [Arch. Environ. Contam. Toxicol.]. Vol. 45, no. 3, pp. 371-377. Oct 2003.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Khan, M., Gassman, M., and Haque, R. ( Biodegradation of Pesticides.</w:t>
      </w:r>
      <w:r w:rsidRPr="0048624A">
        <w:rPr>
          <w:b/>
          <w:bCs/>
        </w:rPr>
        <w:t xml:space="preserve"> </w:t>
      </w:r>
      <w:r w:rsidRPr="0048624A">
        <w:t xml:space="preserve"> </w:t>
      </w:r>
      <w:r w:rsidRPr="0048624A">
        <w:rPr>
          <w:i/>
          <w:iCs/>
        </w:rPr>
        <w:t>Chem. Technol. 6(1): 62-69</w:t>
      </w:r>
      <w:r w:rsidRPr="0048624A">
        <w:t xml:space="preserve"> 1976..</w:t>
      </w:r>
      <w:r w:rsidRPr="0048624A">
        <w:br/>
      </w:r>
      <w:r w:rsidRPr="0048624A">
        <w:rPr>
          <w:u w:val="single"/>
        </w:rPr>
        <w:t>Chem Codes</w:t>
      </w:r>
      <w:r w:rsidRPr="0048624A">
        <w:t xml:space="preserve">:  Chemical of Concern: MLO  </w:t>
      </w:r>
      <w:r w:rsidRPr="0048624A">
        <w:rPr>
          <w:u w:val="single"/>
        </w:rPr>
        <w:t>Code</w:t>
      </w:r>
      <w:r w:rsidRPr="0048624A">
        <w:t>:  METABOLISM.</w:t>
      </w:r>
    </w:p>
    <w:p w:rsidR="0048624A" w:rsidRPr="0048624A" w:rsidRDefault="0048624A" w:rsidP="0048624A">
      <w:r w:rsidRPr="0048624A">
        <w:t>Khan, S. and Khan, N. N. (1986). The Mobility of Some Organophosphorus Pesticides in Soils as Affected by Some Soil Parameters.</w:t>
      </w:r>
      <w:r w:rsidRPr="0048624A">
        <w:rPr>
          <w:b/>
          <w:bCs/>
        </w:rPr>
        <w:t xml:space="preserve"> </w:t>
      </w:r>
      <w:r w:rsidRPr="0048624A">
        <w:t xml:space="preserve"> </w:t>
      </w:r>
      <w:r w:rsidRPr="0048624A">
        <w:rPr>
          <w:i/>
          <w:iCs/>
        </w:rPr>
        <w:t>Soil sci</w:t>
      </w:r>
      <w:r w:rsidRPr="0048624A">
        <w:t xml:space="preserve"> 142: 214-222.</w:t>
      </w:r>
      <w:r w:rsidRPr="0048624A">
        <w:br/>
      </w:r>
      <w:r w:rsidRPr="0048624A">
        <w:rPr>
          <w:u w:val="single"/>
        </w:rPr>
        <w:t xml:space="preserve"> Chem Codes</w:t>
      </w:r>
      <w:r w:rsidRPr="0048624A">
        <w:t xml:space="preserve">:  Chemical of Concern: MLN  </w:t>
      </w:r>
      <w:r w:rsidRPr="0048624A">
        <w:rPr>
          <w:u w:val="single"/>
        </w:rPr>
        <w:t>Code</w:t>
      </w:r>
      <w:r w:rsidRPr="0048624A">
        <w:t>:  FATE.</w:t>
      </w:r>
    </w:p>
    <w:p w:rsidR="0048624A" w:rsidRPr="0048624A" w:rsidRDefault="0048624A" w:rsidP="0048624A">
      <w:r w:rsidRPr="0048624A">
        <w:t>Khan, S., Qureshi, M. A., and Singh, J. B. (1996). Studies on the Mobility of Heavy Metals in Soil.</w:t>
      </w:r>
      <w:r w:rsidRPr="0048624A">
        <w:rPr>
          <w:b/>
          <w:bCs/>
        </w:rPr>
        <w:t xml:space="preserve"> </w:t>
      </w:r>
      <w:r w:rsidRPr="0048624A">
        <w:t xml:space="preserve"> </w:t>
      </w:r>
      <w:r w:rsidRPr="0048624A">
        <w:rPr>
          <w:i/>
          <w:iCs/>
        </w:rPr>
        <w:t>Indian journal of environmental health</w:t>
      </w:r>
      <w:r w:rsidRPr="0048624A">
        <w:t xml:space="preserve"> 38: 1-6.</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Khavkin, M. J. and Khavkin, J. A. (1996). A Ferromagnetic Biosensor for Simple Assay of Organophosphate Pesticides.</w:t>
      </w:r>
      <w:r w:rsidRPr="0048624A">
        <w:rPr>
          <w:b/>
          <w:bCs/>
        </w:rPr>
        <w:t xml:space="preserve"> </w:t>
      </w:r>
      <w:r w:rsidRPr="0048624A">
        <w:t xml:space="preserve"> </w:t>
      </w:r>
      <w:r w:rsidRPr="0048624A">
        <w:rPr>
          <w:i/>
          <w:iCs/>
        </w:rPr>
        <w:t>Analytical letters</w:t>
      </w:r>
      <w:r w:rsidRPr="0048624A">
        <w:t xml:space="preserve"> 29: 1041-1054.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Khayamian, T. and Jafari, M. T. ( Design for Electrospray Ionization-Ion Mobility Spectrometry.</w:t>
      </w:r>
      <w:r w:rsidRPr="0048624A">
        <w:rPr>
          <w:b/>
          <w:bCs/>
        </w:rPr>
        <w:t xml:space="preserve"> </w:t>
      </w:r>
      <w:r w:rsidRPr="0048624A">
        <w:t xml:space="preserve"> </w:t>
      </w:r>
      <w:r w:rsidRPr="0048624A">
        <w:rPr>
          <w:i/>
          <w:iCs/>
        </w:rPr>
        <w:t>Anal chem. 2007, apr 15; 79(8):3199-205. [Analytical chemistry]: Anal Chem</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Khazraji, A. L., Al-Iraqi, R. A., and Al-Saffar, Z. Y. (1984). The Relative Susceptibility of Culex pipiens molestus Forskal to Certain Insecticides in Nineva District, Iraq.</w:t>
      </w:r>
      <w:r w:rsidRPr="0048624A">
        <w:rPr>
          <w:b/>
          <w:bCs/>
        </w:rPr>
        <w:t xml:space="preserve"> </w:t>
      </w:r>
      <w:r w:rsidRPr="0048624A">
        <w:t xml:space="preserve"> </w:t>
      </w:r>
      <w:r w:rsidRPr="0048624A">
        <w:rPr>
          <w:i/>
          <w:iCs/>
        </w:rPr>
        <w:t>J.Biol.Sci.Res.</w:t>
      </w:r>
      <w:r w:rsidRPr="0048624A">
        <w:t xml:space="preserve"> 15: 7-12.</w:t>
      </w:r>
      <w:r w:rsidRPr="0048624A">
        <w:br/>
      </w:r>
      <w:r w:rsidRPr="0048624A">
        <w:rPr>
          <w:u w:val="single"/>
        </w:rPr>
        <w:t>Chem Codes</w:t>
      </w:r>
      <w:r w:rsidRPr="0048624A">
        <w:t xml:space="preserve">:  Chemical of Concern: MLN  </w:t>
      </w:r>
      <w:r w:rsidRPr="0048624A">
        <w:rPr>
          <w:u w:val="single"/>
        </w:rPr>
        <w:t>Code</w:t>
      </w:r>
      <w:r w:rsidRPr="0048624A">
        <w:t>:  NO DURATION.</w:t>
      </w:r>
    </w:p>
    <w:p w:rsidR="0048624A" w:rsidRPr="0048624A" w:rsidRDefault="0048624A" w:rsidP="0048624A">
      <w:r w:rsidRPr="0048624A">
        <w:t>Khuhawar, M. Y., Channar, A. H., and Lajwani, S. N. (1997). Indirect Liquid Chromatographic Determination of Malathion in Formulations, Based on the Formation of Palladium (Ii)-Dimethyldithiophosphate Complex.</w:t>
      </w:r>
      <w:r w:rsidRPr="0048624A">
        <w:rPr>
          <w:b/>
          <w:bCs/>
        </w:rPr>
        <w:t xml:space="preserve"> </w:t>
      </w:r>
      <w:r w:rsidRPr="0048624A">
        <w:t xml:space="preserve"> </w:t>
      </w:r>
      <w:r w:rsidRPr="0048624A">
        <w:rPr>
          <w:i/>
          <w:iCs/>
        </w:rPr>
        <w:t>Journal of chromatography a</w:t>
      </w:r>
      <w:r w:rsidRPr="0048624A">
        <w:t xml:space="preserve"> 758: 159-162.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Kiefer, M. and Salisbury, S. ( Health Hazard Evaluation Report Heta 95-0333-2546, Dekalb County Board of Health, Decatur, Georgia.</w:t>
      </w:r>
      <w:r w:rsidRPr="0048624A">
        <w:rPr>
          <w:b/>
          <w:bCs/>
        </w:rPr>
        <w:t xml:space="preserve"> </w:t>
      </w:r>
      <w:r w:rsidRPr="0048624A">
        <w:t xml:space="preserve"> </w:t>
      </w:r>
      <w:r w:rsidRPr="0048624A">
        <w:rPr>
          <w:i/>
          <w:iCs/>
        </w:rPr>
        <w:t>Govt reports announcements &amp; index (gra&amp;i), issue 23, 2096</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Kiermeier, F., Wildbrett, F., and Lettenmayer, L. ( Influence of Organic Insecticides on Enzymes. V. Effect of Xanthine Dehydrase in Milk.</w:t>
      </w:r>
      <w:r w:rsidRPr="0048624A">
        <w:rPr>
          <w:b/>
          <w:bCs/>
        </w:rPr>
        <w:t xml:space="preserve"> </w:t>
      </w:r>
      <w:r w:rsidRPr="0048624A">
        <w:t xml:space="preserve"> </w:t>
      </w:r>
      <w:r w:rsidRPr="0048624A">
        <w:rPr>
          <w:i/>
          <w:iCs/>
        </w:rPr>
        <w:t>Z. Lebensm. Untersuch. Forsch.; 133(1):22-6, 1967</w:t>
      </w:r>
      <w:r w:rsidRPr="0048624A">
        <w:t>.</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Kikionis, Stefanos, McKee, Vickie, Markopoulos, John, and Igglessi-Markopoulou, Olga (2009-). Regioselective ring opening of thiomalic acid anhydrides by carbon nucleophiles. Synthesis and X-ray structure elucidation of novel thiophenone derivatives.</w:t>
      </w:r>
      <w:r w:rsidRPr="0048624A">
        <w:rPr>
          <w:b/>
          <w:bCs/>
        </w:rPr>
        <w:t xml:space="preserve"> </w:t>
      </w:r>
      <w:r w:rsidRPr="0048624A">
        <w:t xml:space="preserve"> </w:t>
      </w:r>
      <w:r w:rsidRPr="0048624A">
        <w:rPr>
          <w:i/>
          <w:iCs/>
        </w:rPr>
        <w:t>Tetrahedron</w:t>
      </w:r>
      <w:r w:rsidRPr="0048624A">
        <w:t xml:space="preserve"> 65: 3711-3716.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Kilgore, G. M., Huddleston, E. W., Ledson, T. M. , Ross, J. B., Sanderson, R., and Steiner, R. L. (1996). Prediction of Spray Drift Using Insecticide Tracers and Two Types of Collector.</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31: 847-857.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Killeen, S. (1997). Development and Use of Environmental Quality Standards (Eqss) for Priority Pesticides.</w:t>
      </w:r>
      <w:r w:rsidRPr="0048624A">
        <w:rPr>
          <w:b/>
          <w:bCs/>
        </w:rPr>
        <w:t xml:space="preserve"> </w:t>
      </w:r>
      <w:r w:rsidRPr="0048624A">
        <w:t xml:space="preserve"> </w:t>
      </w:r>
      <w:r w:rsidRPr="0048624A">
        <w:rPr>
          <w:i/>
          <w:iCs/>
        </w:rPr>
        <w:t>Pesticide science</w:t>
      </w:r>
      <w:r w:rsidRPr="0048624A">
        <w:t xml:space="preserve"> 49: 191-195.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Kim, Yang-Hoon, Ahn, Ji-Young, Moon, Seung-Hyeon , and Lee, Jeewon (2005). Biodegradation and Detoxification of Organophosphate Insecticide, Malathion by Fusarium Oxysporum F. Sp. Pisi Cutinase.</w:t>
      </w:r>
      <w:r w:rsidRPr="0048624A">
        <w:rPr>
          <w:b/>
          <w:bCs/>
        </w:rPr>
        <w:t xml:space="preserve"> </w:t>
      </w:r>
      <w:r w:rsidRPr="0048624A">
        <w:t xml:space="preserve"> </w:t>
      </w:r>
      <w:r w:rsidRPr="0048624A">
        <w:rPr>
          <w:i/>
          <w:iCs/>
        </w:rPr>
        <w:t>Chemosphere</w:t>
      </w:r>
      <w:r w:rsidRPr="0048624A">
        <w:t xml:space="preserve"> 60: 1349-1355.</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Kimbrough, R. A. and Litke, D. W. (1996). Pesticides in Streams Draining Agricultural and Urban Areas in Colorado.</w:t>
      </w:r>
      <w:r w:rsidRPr="0048624A">
        <w:rPr>
          <w:b/>
          <w:bCs/>
        </w:rPr>
        <w:t xml:space="preserve"> </w:t>
      </w:r>
      <w:r w:rsidRPr="0048624A">
        <w:t xml:space="preserve"> </w:t>
      </w:r>
      <w:r w:rsidRPr="0048624A">
        <w:rPr>
          <w:i/>
          <w:iCs/>
        </w:rPr>
        <w:t>Environmental science &amp; technology</w:t>
      </w:r>
      <w:r w:rsidRPr="0048624A">
        <w:t xml:space="preserve"> 30: 908-916.</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Kimmel, Marek (2007-). Ovide Arino, a personal memory.</w:t>
      </w:r>
      <w:r w:rsidRPr="0048624A">
        <w:rPr>
          <w:b/>
          <w:bCs/>
        </w:rPr>
        <w:t xml:space="preserve"> </w:t>
      </w:r>
      <w:r w:rsidRPr="0048624A">
        <w:t xml:space="preserve"> </w:t>
      </w:r>
      <w:r w:rsidRPr="0048624A">
        <w:rPr>
          <w:i/>
          <w:iCs/>
        </w:rPr>
        <w:t>Journal of Theoretical Biology</w:t>
      </w:r>
      <w:r w:rsidRPr="0048624A">
        <w:t xml:space="preserve"> 244: 365-366.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Kimmel, Marek (2007). Special issue dedicated to the memory of Ovide Arino.</w:t>
      </w:r>
      <w:r w:rsidRPr="0048624A">
        <w:rPr>
          <w:b/>
          <w:bCs/>
        </w:rPr>
        <w:t xml:space="preserve"> </w:t>
      </w:r>
      <w:r w:rsidRPr="0048624A">
        <w:t xml:space="preserve"> </w:t>
      </w:r>
      <w:r w:rsidRPr="0048624A">
        <w:rPr>
          <w:i/>
          <w:iCs/>
        </w:rPr>
        <w:t>Mathematical Biosciences</w:t>
      </w:r>
      <w:r w:rsidRPr="0048624A">
        <w:t xml:space="preserve"> 206: 173-175.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Kindervater, Ralf, Kunnecke, Wolfgang, and Schmid, Rolf D. (1990). Exchangeable Immobilized Enzyme Reactor for Enzyme Inhibition Tests in Flow-Injection Analysis Using a Magnetic Device. Determination of Pesticides in Drinking Water.</w:t>
      </w:r>
      <w:r w:rsidRPr="0048624A">
        <w:rPr>
          <w:b/>
          <w:bCs/>
        </w:rPr>
        <w:t xml:space="preserve"> </w:t>
      </w:r>
      <w:r w:rsidRPr="0048624A">
        <w:t xml:space="preserve"> </w:t>
      </w:r>
      <w:r w:rsidRPr="0048624A">
        <w:rPr>
          <w:i/>
          <w:iCs/>
        </w:rPr>
        <w:t>Analytica Chimica Acta</w:t>
      </w:r>
      <w:r w:rsidRPr="0048624A">
        <w:t xml:space="preserve"> 234: 113-117.</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King, J. W., Hopper, M. L., Luchtefeld, R. G., Taylor, S. L., and Orton, W. L. (1993). Optimization of Experimental Conditions for the Supercritical Carbon Dioxide Extraction of Pesticide Residues From Grains.</w:t>
      </w:r>
      <w:r w:rsidRPr="0048624A">
        <w:rPr>
          <w:b/>
          <w:bCs/>
        </w:rPr>
        <w:t xml:space="preserve"> </w:t>
      </w:r>
      <w:r w:rsidRPr="0048624A">
        <w:t xml:space="preserve"> </w:t>
      </w:r>
      <w:r w:rsidRPr="0048624A">
        <w:rPr>
          <w:i/>
          <w:iCs/>
        </w:rPr>
        <w:t>Journal of aoac international</w:t>
      </w:r>
      <w:r w:rsidRPr="0048624A">
        <w:t xml:space="preserve"> 76: 857-864.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Kirchner, M., H&amp;Uacute, Skov&amp;Aacute, R, Matisov&amp;Aacute, E, Moc&amp;Aacute, and K, J. (1980). Fast Gas Chromatography for Pesticide Residues Analysis Using Analyte Protectants.</w:t>
      </w:r>
      <w:r w:rsidRPr="0048624A">
        <w:rPr>
          <w:b/>
          <w:bCs/>
        </w:rPr>
        <w:t xml:space="preserve"> </w:t>
      </w:r>
      <w:r w:rsidRPr="0048624A">
        <w:t xml:space="preserve"> </w:t>
      </w:r>
      <w:r w:rsidRPr="0048624A">
        <w:rPr>
          <w:i/>
          <w:iCs/>
        </w:rPr>
        <w:t>J Chromatogr A. 2008, Apr 4</w:t>
      </w:r>
      <w:r w:rsidRPr="0048624A">
        <w:t xml:space="preserve"> 1186: A].</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Kirkland, D., Aardema, M., Henderson, L., and Mueller, L. (2005). Evaluation of the Ability of a Battery of Three In Vitro Genotoxicity Tests to Discriminate Rodent Carcinogens and Non-Carcinogens.  I.  Sensitivity, Specificity and Relative Predictivity.</w:t>
      </w:r>
      <w:r w:rsidRPr="0048624A">
        <w:rPr>
          <w:b/>
          <w:bCs/>
        </w:rPr>
        <w:t xml:space="preserve"> </w:t>
      </w:r>
      <w:r w:rsidRPr="0048624A">
        <w:t xml:space="preserve"> </w:t>
      </w:r>
      <w:r w:rsidRPr="0048624A">
        <w:rPr>
          <w:i/>
          <w:iCs/>
        </w:rPr>
        <w:t>Mutat.Res.</w:t>
      </w:r>
      <w:r w:rsidRPr="0048624A">
        <w:t xml:space="preserve"> 584: 1-256.</w:t>
      </w:r>
      <w:r w:rsidRPr="0048624A">
        <w:br/>
      </w:r>
      <w:r w:rsidRPr="0048624A">
        <w:rPr>
          <w:u w:val="single"/>
        </w:rPr>
        <w:t>Chem Codes</w:t>
      </w:r>
      <w:r w:rsidRPr="0048624A">
        <w:t>:  EcoReference No.: 112088</w:t>
      </w:r>
      <w:r w:rsidRPr="0048624A">
        <w:br/>
        <w:t xml:space="preserve">Chemical of Concern: TTCH,MLO,MLN,MLH,MP,OML,OXT,DHB,RTN,Thm,AQS,FNV,SFL,BMY,ATZ,AKM,ASCN,CaCY,DM,DZ,DCB,DMT,CMPH,CQTC,AZ,ADC,ACL,Ziram,TFN,Folpet,TVPM,NaCr,PPO,PPB,NPPX,NAPH,MEG,MDT,MBTZ,MEL,Maneb,HOX,FUR,ETU,FSTAl,ETO,AMSV,ETHN,MPB,Dmeth,DCF,DDVP,DPDP,PZM,DCB,DMZ,CTN,CBL,Captan,CAP,CDS  </w:t>
      </w:r>
      <w:r w:rsidRPr="0048624A">
        <w:rPr>
          <w:u w:val="single"/>
        </w:rPr>
        <w:t>Code</w:t>
      </w:r>
      <w:r w:rsidRPr="0048624A">
        <w:t>:  REVIEW.</w:t>
      </w:r>
    </w:p>
    <w:p w:rsidR="0048624A" w:rsidRPr="0048624A" w:rsidRDefault="0048624A" w:rsidP="0048624A">
      <w:r w:rsidRPr="0048624A">
        <w:t>Kjeldsen, P., Kjolholt, J., Schultz, B., Christensen, T. H., and Tjell, J. C. (1990). Sorption and Degradation of Chlorophenols, Nitrophenols and Organophosphorus Pesticides in the Subsoils Under Landfills: Laboratory Studies.</w:t>
      </w:r>
      <w:r w:rsidRPr="0048624A">
        <w:rPr>
          <w:b/>
          <w:bCs/>
        </w:rPr>
        <w:t xml:space="preserve"> </w:t>
      </w:r>
      <w:r w:rsidRPr="0048624A">
        <w:t xml:space="preserve"> </w:t>
      </w:r>
      <w:r w:rsidRPr="0048624A">
        <w:rPr>
          <w:i/>
          <w:iCs/>
        </w:rPr>
        <w:t>J contam hydrol</w:t>
      </w:r>
      <w:r w:rsidRPr="0048624A">
        <w:t xml:space="preserve"> 6: 165-184.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Kjolholt, J. ( Occurrence of Organophosphorus Compounds in Polluted Marine Sediments Near a Pesticide Manufacturing Plant.</w:t>
      </w:r>
      <w:r w:rsidRPr="0048624A">
        <w:rPr>
          <w:b/>
          <w:bCs/>
        </w:rPr>
        <w:t xml:space="preserve"> </w:t>
      </w:r>
      <w:r w:rsidRPr="0048624A">
        <w:t xml:space="preserve"> </w:t>
      </w:r>
      <w:r w:rsidRPr="0048624A">
        <w:rPr>
          <w:i/>
          <w:iCs/>
        </w:rPr>
        <w:t>Chemosphere; 14 (11-12). 1985 (recd. 1986). 1763-1770.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Klassen, W. and Schwartz, P. H. Jr. (1985). ARS Research Program in Chemical Insect Control.</w:t>
      </w:r>
      <w:r w:rsidRPr="0048624A">
        <w:rPr>
          <w:b/>
          <w:bCs/>
        </w:rPr>
        <w:t xml:space="preserve"> </w:t>
      </w:r>
      <w:r w:rsidRPr="0048624A">
        <w:t xml:space="preserve"> </w:t>
      </w:r>
      <w:r w:rsidRPr="0048624A">
        <w:rPr>
          <w:i/>
          <w:iCs/>
        </w:rPr>
        <w:t>In: J.L.Hilton (Ed.), Beltsville Symp.in Agricultural Research, Chapter 22, Agricultural Chemicals of the Future, May 16-19, 1983, Rowman and Allanheld Publ., Totowa, NJ</w:t>
      </w:r>
      <w:r w:rsidRPr="0048624A">
        <w:t xml:space="preserve"> 8: 267-292.</w:t>
      </w:r>
      <w:r w:rsidRPr="0048624A">
        <w:br/>
      </w:r>
      <w:r w:rsidRPr="0048624A">
        <w:rPr>
          <w:u w:val="single"/>
        </w:rPr>
        <w:t>Chem Codes</w:t>
      </w:r>
      <w:r w:rsidRPr="0048624A">
        <w:t xml:space="preserve">:  Chemical of Concern: RSM,FNF,TVP,PSM,MOM,MDT,CPY,ADC,PPG,DCTP,MCB,OXD,PPX,FNT,FNTH,PPHD,Naled,CBL,ETN,ES,DS,DMT,DCF,DDVP,PRT,MVP,AZ,DZ,EN,DEM,MLN,MP,ATN,HPT,DLD,AND,PPB,PRN,EDB,RYA,MXC,DDT,CHD,MB,AIP,TPH,RTN,CLP,CTC,As,Pb,CBNDS,PYN,SFR,CHX,MTM,OML,ACP,BDC,PIRE,DFZ,FNV,AMZ,PMR,SMT,TBO,IFP,SPS,CN  </w:t>
      </w:r>
      <w:r w:rsidRPr="0048624A">
        <w:rPr>
          <w:u w:val="single"/>
        </w:rPr>
        <w:t>Code</w:t>
      </w:r>
      <w:r w:rsidRPr="0048624A">
        <w:t>:  NO TOX DATA.</w:t>
      </w:r>
    </w:p>
    <w:p w:rsidR="0048624A" w:rsidRPr="0048624A" w:rsidRDefault="0048624A" w:rsidP="0048624A">
      <w:r w:rsidRPr="0048624A">
        <w:t>Kline, E. R., Mattson, V. R., Pickering, Q. H., Spehar, D. L., and Stephan, C. E. (1987). Effects of Pollution on Freshwater Organisms.</w:t>
      </w:r>
      <w:r w:rsidRPr="0048624A">
        <w:rPr>
          <w:b/>
          <w:bCs/>
        </w:rPr>
        <w:t xml:space="preserve"> </w:t>
      </w:r>
      <w:r w:rsidRPr="0048624A">
        <w:t xml:space="preserve"> </w:t>
      </w:r>
      <w:r w:rsidRPr="0048624A">
        <w:rPr>
          <w:i/>
          <w:iCs/>
        </w:rPr>
        <w:t>J water pollut control fed</w:t>
      </w:r>
      <w:r w:rsidRPr="0048624A">
        <w:t xml:space="preserve"> 59: 539-572.</w:t>
      </w:r>
      <w:r w:rsidRPr="0048624A">
        <w:br/>
      </w:r>
      <w:r w:rsidRPr="0048624A">
        <w:rPr>
          <w:u w:val="single"/>
        </w:rPr>
        <w:t>Chem Codes</w:t>
      </w:r>
      <w:r w:rsidRPr="0048624A">
        <w:t xml:space="preserve">:  Chemical of Concern: MLN  </w:t>
      </w:r>
      <w:r w:rsidRPr="0048624A">
        <w:rPr>
          <w:u w:val="single"/>
        </w:rPr>
        <w:t>Code</w:t>
      </w:r>
      <w:r w:rsidRPr="0048624A">
        <w:t>:  REVIEW, EFFLUENT.</w:t>
      </w:r>
    </w:p>
    <w:p w:rsidR="0048624A" w:rsidRPr="0048624A" w:rsidRDefault="0048624A" w:rsidP="0048624A">
      <w:r w:rsidRPr="0048624A">
        <w:t>Klopman, G., Contreras, R., Rosenkranz, H. S., and Waters, M. D. (1985 ). Structure-Genotoxic Activity Relationships of Pesticides Comparison of the Results From Several Short-Term Assays.</w:t>
      </w:r>
      <w:r w:rsidRPr="0048624A">
        <w:rPr>
          <w:b/>
          <w:bCs/>
        </w:rPr>
        <w:t xml:space="preserve"> </w:t>
      </w:r>
      <w:r w:rsidRPr="0048624A">
        <w:t xml:space="preserve">  </w:t>
      </w:r>
      <w:r w:rsidRPr="0048624A">
        <w:rPr>
          <w:i/>
          <w:iCs/>
        </w:rPr>
        <w:t>Mutat res</w:t>
      </w:r>
      <w:r w:rsidRPr="0048624A">
        <w:t xml:space="preserve"> 147: 343-356.</w:t>
      </w:r>
      <w:r w:rsidRPr="0048624A">
        <w:br/>
      </w:r>
      <w:r w:rsidRPr="0048624A">
        <w:rPr>
          <w:u w:val="single"/>
        </w:rPr>
        <w:t>Chem Codes</w:t>
      </w:r>
      <w:r w:rsidRPr="0048624A">
        <w:t xml:space="preserve">:  Chemical of Concern: MLN  </w:t>
      </w:r>
      <w:r w:rsidRPr="0048624A">
        <w:rPr>
          <w:u w:val="single"/>
        </w:rPr>
        <w:t>Code</w:t>
      </w:r>
      <w:r w:rsidRPr="0048624A">
        <w:t>:  IN VITRO, YEAST.</w:t>
      </w:r>
    </w:p>
    <w:p w:rsidR="0048624A" w:rsidRPr="0048624A" w:rsidRDefault="0048624A" w:rsidP="0048624A">
      <w:r w:rsidRPr="0048624A">
        <w:t>Kobayash, M., Takano, I., Tamura, Y., Tomizawa, S., Tateishi, Y., Sakai, N., Kamijo, K., Ibe, A., and Nagayama, T. (1960). [Survey of Pesticide Residues in Imported Cereal Products (1994.4 Approximately 2006.3)].</w:t>
      </w:r>
      <w:r w:rsidRPr="0048624A">
        <w:rPr>
          <w:b/>
          <w:bCs/>
        </w:rPr>
        <w:t xml:space="preserve"> </w:t>
      </w:r>
      <w:r w:rsidRPr="0048624A">
        <w:t xml:space="preserve"> </w:t>
      </w:r>
      <w:r w:rsidRPr="0048624A">
        <w:rPr>
          <w:i/>
          <w:iCs/>
        </w:rPr>
        <w:t>Shokuhin Eiseigaku Zasshi. 2008, Jun</w:t>
      </w:r>
      <w:r w:rsidRPr="0048624A">
        <w:t xml:space="preserve"> 49: Journal of the Food Hygienic Society of Japan].</w:t>
      </w:r>
      <w:r w:rsidRPr="0048624A">
        <w:br/>
      </w:r>
      <w:r w:rsidRPr="0048624A">
        <w:rPr>
          <w:u w:val="single"/>
        </w:rPr>
        <w:t>Chem Codes</w:t>
      </w:r>
      <w:r w:rsidRPr="0048624A">
        <w:t xml:space="preserve">:  Chemical of Concern: MLN  </w:t>
      </w:r>
      <w:r w:rsidRPr="0048624A">
        <w:rPr>
          <w:u w:val="single"/>
        </w:rPr>
        <w:t>Code</w:t>
      </w:r>
      <w:r w:rsidRPr="0048624A">
        <w:t>:  FOOD.</w:t>
      </w:r>
    </w:p>
    <w:p w:rsidR="0048624A" w:rsidRPr="0048624A" w:rsidRDefault="0048624A" w:rsidP="0048624A">
      <w:r w:rsidRPr="0048624A">
        <w:t>Koch, R. ( The Significance of Toxic Substances in the Drinking Water.</w:t>
      </w:r>
      <w:r w:rsidRPr="0048624A">
        <w:rPr>
          <w:b/>
          <w:bCs/>
        </w:rPr>
        <w:t xml:space="preserve"> </w:t>
      </w:r>
      <w:r w:rsidRPr="0048624A">
        <w:t xml:space="preserve"> </w:t>
      </w:r>
      <w:r w:rsidRPr="0048624A">
        <w:rPr>
          <w:i/>
          <w:iCs/>
        </w:rPr>
        <w:t>Z. Gesamte hyg. 23(2): 96-98 1977</w:t>
      </w:r>
      <w:r w:rsidRPr="0048624A">
        <w:t>.</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Koli, V. A., Yeragi, S. G., Yeragi, S. S., and Quadros, G. (ed) (2002). Effects of the Pesticide Malathion on Acid Phosphatase Enzymes in Certain Tissues of the Marine Crab Uca Marionis (Des) of Mithbav Creek.</w:t>
      </w:r>
      <w:r w:rsidRPr="0048624A">
        <w:rPr>
          <w:b/>
          <w:bCs/>
        </w:rPr>
        <w:t xml:space="preserve"> </w:t>
      </w:r>
      <w:r w:rsidRPr="0048624A">
        <w:t xml:space="preserve"> </w:t>
      </w:r>
      <w:r w:rsidRPr="0048624A">
        <w:rPr>
          <w:i/>
          <w:iCs/>
        </w:rPr>
        <w:t xml:space="preserve">Proceedings </w:t>
      </w:r>
      <w:r w:rsidRPr="0048624A">
        <w:rPr>
          <w:b/>
          <w:bCs/>
          <w:i/>
          <w:iCs/>
        </w:rPr>
        <w:t>of the</w:t>
      </w:r>
      <w:r w:rsidRPr="0048624A">
        <w:rPr>
          <w:i/>
          <w:iCs/>
        </w:rPr>
        <w:t xml:space="preserve"> National Seminar </w:t>
      </w:r>
      <w:r w:rsidRPr="0048624A">
        <w:rPr>
          <w:b/>
          <w:bCs/>
          <w:i/>
          <w:iCs/>
        </w:rPr>
        <w:t>on</w:t>
      </w:r>
      <w:r w:rsidRPr="0048624A">
        <w:rPr>
          <w:i/>
          <w:iCs/>
        </w:rPr>
        <w:t xml:space="preserve"> Creeks, Estuaries and Mangroves - Pollution and Conservation, 28th to 30th November, 2002, Thane. pp. 180-181. 2002.</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Kolpin, D. W., Barbash, J. E., and Gilliom, R. J. (1998). Occurrence of Pesticides in Shallow Groundwater of the United States: Initial Results From the National Water-Quality Assessment Program.</w:t>
      </w:r>
      <w:r w:rsidRPr="0048624A">
        <w:rPr>
          <w:b/>
          <w:bCs/>
        </w:rPr>
        <w:t xml:space="preserve"> </w:t>
      </w:r>
      <w:r w:rsidRPr="0048624A">
        <w:t xml:space="preserve"> </w:t>
      </w:r>
      <w:r w:rsidRPr="0048624A">
        <w:rPr>
          <w:i/>
          <w:iCs/>
        </w:rPr>
        <w:t>Environmental science &amp; technology</w:t>
      </w:r>
      <w:r w:rsidRPr="0048624A">
        <w:t xml:space="preserve"> 32: 558-566.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Kolpin, D. W., Goolsby, D. A., and Thurman, E. M. (1995). Pesticides in Near-Surface Aquifers: an Assessment Using Highly Sensitive Analytical Methods and Tritium.</w:t>
      </w:r>
      <w:r w:rsidRPr="0048624A">
        <w:rPr>
          <w:b/>
          <w:bCs/>
        </w:rPr>
        <w:t xml:space="preserve"> </w:t>
      </w:r>
      <w:r w:rsidRPr="0048624A">
        <w:t xml:space="preserve"> </w:t>
      </w:r>
      <w:r w:rsidRPr="0048624A">
        <w:rPr>
          <w:i/>
          <w:iCs/>
        </w:rPr>
        <w:t>Journal of environmental quality</w:t>
      </w:r>
      <w:r w:rsidRPr="0048624A">
        <w:t xml:space="preserve"> 24: 1125-1132.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Komolprasert, V. and Lawson, A. R. (1997). Considerations for Reuse of Poly(Ethylene Terephthalate) Bottles in Food Packaging: Migration Study.</w:t>
      </w:r>
      <w:r w:rsidRPr="0048624A">
        <w:rPr>
          <w:b/>
          <w:bCs/>
        </w:rPr>
        <w:t xml:space="preserve"> </w:t>
      </w:r>
      <w:r w:rsidRPr="0048624A">
        <w:t xml:space="preserve"> </w:t>
      </w:r>
      <w:r w:rsidRPr="0048624A">
        <w:rPr>
          <w:i/>
          <w:iCs/>
        </w:rPr>
        <w:t>Journal of agricultural and food chemistry</w:t>
      </w:r>
      <w:r w:rsidRPr="0048624A">
        <w:t xml:space="preserve"> 45: 444-448.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Komolprasert, V., Lawson, A. R., and Hargraves, W. A. (1995). Analytical Method for Quantifying Butyric Acid Malathion and Diazinon in Recycled Polyethylene Terephthalate.</w:t>
      </w:r>
      <w:r w:rsidRPr="0048624A">
        <w:rPr>
          <w:b/>
          <w:bCs/>
        </w:rPr>
        <w:t xml:space="preserve"> </w:t>
      </w:r>
      <w:r w:rsidRPr="0048624A">
        <w:t xml:space="preserve"> </w:t>
      </w:r>
      <w:r w:rsidRPr="0048624A">
        <w:rPr>
          <w:i/>
          <w:iCs/>
        </w:rPr>
        <w:t>Journal of agricultural and food chemistry</w:t>
      </w:r>
      <w:r w:rsidRPr="0048624A">
        <w:t xml:space="preserve"> 43: 1963-1965.</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Korchinski, M., Theil, J., Wenger, B. S., and Wenger, E. (1987). The Role of Tryptophan in Preventing Malathion-Induced Teratogenesis in the Chick Embryo.</w:t>
      </w:r>
      <w:r w:rsidRPr="0048624A">
        <w:rPr>
          <w:b/>
          <w:bCs/>
        </w:rPr>
        <w:t xml:space="preserve"> </w:t>
      </w:r>
      <w:r w:rsidRPr="0048624A">
        <w:t xml:space="preserve"> </w:t>
      </w:r>
      <w:r w:rsidRPr="0048624A">
        <w:rPr>
          <w:i/>
          <w:iCs/>
        </w:rPr>
        <w:t>100th annual meeting of the american association of anatomists, washington, d.c., Usa, may 10-14, 1987. Anat rec</w:t>
      </w:r>
      <w:r w:rsidRPr="0048624A">
        <w:t xml:space="preserve"> 218: 74a.</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Korchinski, M., Wenger, E. L., and Wenger, B. S. (1987). Biochemical Aspects of Malathion Teratogenesis in Chick Embryos.</w:t>
      </w:r>
      <w:r w:rsidRPr="0048624A">
        <w:rPr>
          <w:b/>
          <w:bCs/>
        </w:rPr>
        <w:t xml:space="preserve"> </w:t>
      </w:r>
      <w:r w:rsidRPr="0048624A">
        <w:t xml:space="preserve"> </w:t>
      </w:r>
      <w:r w:rsidRPr="0048624A">
        <w:rPr>
          <w:i/>
          <w:iCs/>
        </w:rPr>
        <w:t>Annual meeting of the american society of zoologists, american microscopical society, animal behavior society, the crustacean society, international association of astacology, and the society of systematic zoology, new orleans, louisiana, usa, december 27-30, 1987. Am zool</w:t>
      </w:r>
      <w:r w:rsidRPr="0048624A">
        <w:t xml:space="preserve"> 27: 144a.</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Korth, W., Thomas, M., Foster, S., McCorkelle, G., and Bowmer, K. H. (1995). Toxicity of Rice and Maize Pesticides to Ceriodaphnia Sp.: Implications for Management of Irrigation Drainage Water in Australia.</w:t>
      </w:r>
      <w:r w:rsidRPr="0048624A">
        <w:rPr>
          <w:b/>
          <w:bCs/>
        </w:rPr>
        <w:t xml:space="preserve"> </w:t>
      </w:r>
      <w:r w:rsidRPr="0048624A">
        <w:t xml:space="preserve"> </w:t>
      </w:r>
      <w:r w:rsidRPr="0048624A">
        <w:rPr>
          <w:i/>
          <w:iCs/>
        </w:rPr>
        <w:t>Australasian Journal of Ecotoxicology [AUSTRALAS. J. ECOTOXICOL.]. Vol. 1, no. 1, pp. 55-62. 1995.</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Kot, A., Sandra, P., and David, F. (1994). Selectivity Tuning in Packed Column Sfc Separation of the Sixteen Priority Polycyclic Aromatic Hydrocarbons as an Example.</w:t>
      </w:r>
      <w:r w:rsidRPr="0048624A">
        <w:rPr>
          <w:b/>
          <w:bCs/>
        </w:rPr>
        <w:t xml:space="preserve"> </w:t>
      </w:r>
      <w:r w:rsidRPr="0048624A">
        <w:t xml:space="preserve"> </w:t>
      </w:r>
      <w:r w:rsidRPr="0048624A">
        <w:rPr>
          <w:i/>
          <w:iCs/>
        </w:rPr>
        <w:t>Hrc journal of high resolution chromatography</w:t>
      </w:r>
      <w:r w:rsidRPr="0048624A">
        <w:t xml:space="preserve"> 17: 277-279.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Kotak, B. G., Hrudey, S. E., Kenefick, S. L., and Prepas, E. E. (1993). Toxicity of Cyanobacterial Blooms in Alberta Lakes.</w:t>
      </w:r>
      <w:r w:rsidRPr="0048624A">
        <w:rPr>
          <w:b/>
          <w:bCs/>
        </w:rPr>
        <w:t xml:space="preserve"> </w:t>
      </w:r>
      <w:r w:rsidRPr="0048624A">
        <w:t xml:space="preserve"> </w:t>
      </w:r>
      <w:r w:rsidRPr="0048624A">
        <w:rPr>
          <w:i/>
          <w:iCs/>
        </w:rPr>
        <w:t>Nineteenth annual aquatic toxicity workshop, edmonton, alberta, canada, october 4-7, 1992. Canadian technical report of fisheries and aquatic sciences</w:t>
      </w:r>
      <w:r w:rsidRPr="0048624A">
        <w:t xml:space="preserve"> 0: 172-179.</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Kralj, Mojca Bavcon, Trebse, Polonca, and Vasic, Vesna (2006). Insight in the Toxicity of Malathion Photodegradation Product: Abstracts of the EUROTOX 2006/6 CTDC Congress - 43rd Congress of the European Societies of Toxicology &amp; 6th Congress of Toxicology in Developing Countries.</w:t>
      </w:r>
      <w:r w:rsidRPr="0048624A">
        <w:rPr>
          <w:b/>
          <w:bCs/>
        </w:rPr>
        <w:t xml:space="preserve"> </w:t>
      </w:r>
      <w:r w:rsidRPr="0048624A">
        <w:t xml:space="preserve"> </w:t>
      </w:r>
      <w:r w:rsidRPr="0048624A">
        <w:rPr>
          <w:i/>
          <w:iCs/>
        </w:rPr>
        <w:t>Toxicology Letters</w:t>
      </w:r>
      <w:r w:rsidRPr="0048624A">
        <w:t xml:space="preserve"> 164: S249.</w:t>
      </w:r>
      <w:r w:rsidRPr="0048624A">
        <w:br/>
      </w:r>
      <w:r w:rsidRPr="0048624A">
        <w:rPr>
          <w:u w:val="single"/>
        </w:rPr>
        <w:t xml:space="preserve"> Chem Codes</w:t>
      </w:r>
      <w:r w:rsidRPr="0048624A">
        <w:t xml:space="preserve">:  Chemical of Concern: MLN  </w:t>
      </w:r>
      <w:r w:rsidRPr="0048624A">
        <w:rPr>
          <w:u w:val="single"/>
        </w:rPr>
        <w:t>Code</w:t>
      </w:r>
      <w:r w:rsidRPr="0048624A">
        <w:t>:  ABSTRACT.</w:t>
      </w:r>
    </w:p>
    <w:p w:rsidR="0048624A" w:rsidRPr="0048624A" w:rsidRDefault="0048624A" w:rsidP="0048624A">
      <w:r w:rsidRPr="0048624A">
        <w:t>Krapac, I. G., Roy, W. R., Smyth, C. A., and Barnhardt, M. L. (1995). Occurrence and Distribution of Pesticides in Soil at Agrichemical Facilities in Illinois.</w:t>
      </w:r>
      <w:r w:rsidRPr="0048624A">
        <w:rPr>
          <w:b/>
          <w:bCs/>
        </w:rPr>
        <w:t xml:space="preserve"> </w:t>
      </w:r>
      <w:r w:rsidRPr="0048624A">
        <w:t xml:space="preserve"> </w:t>
      </w:r>
      <w:r w:rsidRPr="0048624A">
        <w:rPr>
          <w:i/>
          <w:iCs/>
        </w:rPr>
        <w:t>Journal of soil contamination</w:t>
      </w:r>
      <w:r w:rsidRPr="0048624A">
        <w:t xml:space="preserve"> 4: 209-226.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Krause, R. T. and August, E. M. (1983). Applicability of a Carbamate Insecticide Multiresidue Method for Determining Additional Types of Pesticides in Fruits and Vegetables.</w:t>
      </w:r>
      <w:r w:rsidRPr="0048624A">
        <w:rPr>
          <w:b/>
          <w:bCs/>
        </w:rPr>
        <w:t xml:space="preserve"> </w:t>
      </w:r>
      <w:r w:rsidRPr="0048624A">
        <w:t xml:space="preserve"> </w:t>
      </w:r>
      <w:r w:rsidRPr="0048624A">
        <w:rPr>
          <w:i/>
          <w:iCs/>
        </w:rPr>
        <w:t>Journal of the Association of Official Analytical Chemists [J. ASSOC. OFF. ANAL. CHEM.]. Vol. 66, no. 2, pp. 234-240. 1983.</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Kreuz, K., Fonne-Pfister, R., and Porpiglia, P. J. (1991). Organophosphorus Insecticides as Inhibitors of Cytochrome P450-Dependent Sulfonylurea Herbicide Metabolism.</w:t>
      </w:r>
      <w:r w:rsidRPr="0048624A">
        <w:rPr>
          <w:b/>
          <w:bCs/>
        </w:rPr>
        <w:t xml:space="preserve"> </w:t>
      </w:r>
      <w:r w:rsidRPr="0048624A">
        <w:t xml:space="preserve"> </w:t>
      </w:r>
      <w:r w:rsidRPr="0048624A">
        <w:rPr>
          <w:i/>
          <w:iCs/>
        </w:rPr>
        <w:t>Annual meeting of the american society of plant physiologists, albuquerque, new mexico, usa, july 28-august 1, 1991. Plant physiol (bethesda)</w:t>
      </w:r>
      <w:r w:rsidRPr="0048624A">
        <w:t xml:space="preserve"> 96: 27.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Krieger, R. I., Ross, J. R., Thongsinthusak, T., Begum, S., and Leyva, J. (1990). Estimating Fieldworker Organophosphate Exposures Using Urinary Dialkylphosphates as Biomarkers.</w:t>
      </w:r>
      <w:r w:rsidRPr="0048624A">
        <w:rPr>
          <w:b/>
          <w:bCs/>
        </w:rPr>
        <w:t xml:space="preserve"> </w:t>
      </w:r>
      <w:r w:rsidRPr="0048624A">
        <w:t xml:space="preserve"> </w:t>
      </w:r>
      <w:r w:rsidRPr="0048624A">
        <w:rPr>
          <w:i/>
          <w:iCs/>
        </w:rPr>
        <w:t>199th acs (american chemical society) national meeting, boston, massachusetts, usa, april 22-27, 1990. Abstr pap am chem soc</w:t>
      </w:r>
      <w:r w:rsidRPr="0048624A">
        <w:t xml:space="preserve"> 199: Agro 131.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Kristenson, E. M., Shahmiri, S., Slooten, C. J., Vreuls, R. J. J., and Brinkman, U. A. T. (2004). Matrix Solid-Phase Dispersion Micro-Extraction of Pesticides from Single Insects with Subsequent GC-MS Analysis.</w:t>
      </w:r>
      <w:r w:rsidRPr="0048624A">
        <w:rPr>
          <w:b/>
          <w:bCs/>
        </w:rPr>
        <w:t xml:space="preserve"> </w:t>
      </w:r>
      <w:r w:rsidRPr="0048624A">
        <w:t xml:space="preserve"> </w:t>
      </w:r>
      <w:r w:rsidRPr="0048624A">
        <w:rPr>
          <w:i/>
          <w:iCs/>
        </w:rPr>
        <w:t>Chromatographia</w:t>
      </w:r>
      <w:r w:rsidRPr="0048624A">
        <w:t xml:space="preserve"> 59: 315-320.</w:t>
      </w:r>
      <w:r w:rsidRPr="0048624A">
        <w:br/>
      </w:r>
      <w:r w:rsidRPr="0048624A">
        <w:rPr>
          <w:u w:val="single"/>
        </w:rPr>
        <w:t>Chem Codes</w:t>
      </w:r>
      <w:r w:rsidRPr="0048624A">
        <w:t xml:space="preserve">:  Chemical of Concern: CYF,CYH,RSM,FNTH,FNT,DZ,MP,MLN,CPY,MDT,AZ,TFN,PMR,ATN  </w:t>
      </w:r>
      <w:r w:rsidRPr="0048624A">
        <w:rPr>
          <w:u w:val="single"/>
        </w:rPr>
        <w:t>Code</w:t>
      </w:r>
      <w:r w:rsidRPr="0048624A">
        <w:t>:  METHODS.</w:t>
      </w:r>
    </w:p>
    <w:p w:rsidR="0048624A" w:rsidRPr="0048624A" w:rsidRDefault="0048624A" w:rsidP="0048624A">
      <w:r w:rsidRPr="0048624A">
        <w:t>Kroes, R., Galli, C., Munro, I., Schilter, B., Tran, L. A., Walker, R., and Wurtzen, G. (2000). Threshold of Toxicological Concern for Chemical Substances Present in the Diet:  a Practical Tool for Assessing the Need for Toxicity Testing.</w:t>
      </w:r>
      <w:r w:rsidRPr="0048624A">
        <w:rPr>
          <w:b/>
          <w:bCs/>
        </w:rPr>
        <w:t xml:space="preserve"> </w:t>
      </w:r>
      <w:r w:rsidRPr="0048624A">
        <w:t xml:space="preserve"> </w:t>
      </w:r>
      <w:r w:rsidRPr="0048624A">
        <w:rPr>
          <w:i/>
          <w:iCs/>
        </w:rPr>
        <w:t>Food Chem.Toxicol.</w:t>
      </w:r>
      <w:r w:rsidRPr="0048624A">
        <w:t xml:space="preserve"> 38: 255-312.</w:t>
      </w:r>
      <w:r w:rsidRPr="0048624A">
        <w:br/>
      </w:r>
      <w:r w:rsidRPr="0048624A">
        <w:rPr>
          <w:u w:val="single"/>
        </w:rPr>
        <w:t>Chem Codes</w:t>
      </w:r>
      <w:r w:rsidRPr="0048624A">
        <w:t xml:space="preserve">:  Chemical of Concern: AZ,CBL,DMT,MLN,ADC,DZ,Captan,ATZ,MTM,ACP,MZB,PCB  </w:t>
      </w:r>
      <w:r w:rsidRPr="0048624A">
        <w:rPr>
          <w:u w:val="single"/>
        </w:rPr>
        <w:t>Code</w:t>
      </w:r>
      <w:r w:rsidRPr="0048624A">
        <w:t>:  REVIEW.</w:t>
      </w:r>
    </w:p>
    <w:p w:rsidR="0048624A" w:rsidRPr="0048624A" w:rsidRDefault="0048624A" w:rsidP="0048624A">
      <w:r w:rsidRPr="0048624A">
        <w:t>Krsti&amp;#263, D, Colovi&amp;#263, M, Krinulovi&amp;#263, K, Djuri&amp;#263, D, Vasi&amp;#263, and V ( Inhibition of Ache by Single and Simultaneous Exposure to Malathion and Its Degradation Products.</w:t>
      </w:r>
      <w:r w:rsidRPr="0048624A">
        <w:rPr>
          <w:b/>
          <w:bCs/>
        </w:rPr>
        <w:t xml:space="preserve"> </w:t>
      </w:r>
      <w:r w:rsidRPr="0048624A">
        <w:t xml:space="preserve"> </w:t>
      </w:r>
      <w:r w:rsidRPr="0048624A">
        <w:rPr>
          <w:i/>
          <w:iCs/>
        </w:rPr>
        <w:t>Gen Physiol Biophys. 2007, Dec; 26(4):247-53. [General physiology and biophysics]</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Kshirsagar, D. G., Shivaraman, N., Muthal, P. L. , and Parhad, N. M. (1993). Malathion Degrading Organisms: Enrichment, Isolation and Identification.</w:t>
      </w:r>
      <w:r w:rsidRPr="0048624A">
        <w:rPr>
          <w:b/>
          <w:bCs/>
        </w:rPr>
        <w:t xml:space="preserve"> </w:t>
      </w:r>
      <w:r w:rsidRPr="0048624A">
        <w:t xml:space="preserve"> </w:t>
      </w:r>
      <w:r w:rsidRPr="0048624A">
        <w:rPr>
          <w:i/>
          <w:iCs/>
        </w:rPr>
        <w:t>Indian journal of environmental health</w:t>
      </w:r>
      <w:r w:rsidRPr="0048624A">
        <w:t xml:space="preserve"> 35: 193-198.</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Kubik, M., Nowacki, J., Michalczuk, L., Pidek, A., Warakomska, Z., and Goszczynski, W. (1998). Decay of Pesticides Residues in Bee Honey.</w:t>
      </w:r>
      <w:r w:rsidRPr="0048624A">
        <w:rPr>
          <w:b/>
          <w:bCs/>
        </w:rPr>
        <w:t xml:space="preserve"> </w:t>
      </w:r>
      <w:r w:rsidRPr="0048624A">
        <w:t xml:space="preserve"> </w:t>
      </w:r>
      <w:r w:rsidRPr="0048624A">
        <w:rPr>
          <w:i/>
          <w:iCs/>
        </w:rPr>
        <w:t>Journal of fruit and ornamental plant research</w:t>
      </w:r>
      <w:r w:rsidRPr="0048624A">
        <w:t xml:space="preserve"> 6: 73-85.</w:t>
      </w:r>
      <w:r w:rsidRPr="0048624A">
        <w:br/>
      </w:r>
      <w:r w:rsidRPr="0048624A">
        <w:rPr>
          <w:u w:val="single"/>
        </w:rPr>
        <w:t>Chem Codes</w:t>
      </w:r>
      <w:r w:rsidRPr="0048624A">
        <w:t xml:space="preserve">:  Chemical of Concern: MLN  </w:t>
      </w:r>
      <w:r w:rsidRPr="0048624A">
        <w:rPr>
          <w:u w:val="single"/>
        </w:rPr>
        <w:t xml:space="preserve"> Code</w:t>
      </w:r>
      <w:r w:rsidRPr="0048624A">
        <w:t>:  METABOLISM.</w:t>
      </w:r>
    </w:p>
    <w:p w:rsidR="0048624A" w:rsidRPr="0048624A" w:rsidRDefault="0048624A" w:rsidP="0048624A">
      <w:r w:rsidRPr="0048624A">
        <w:t>Kucklick, J. R. and Bidleman, T. F. (1994). Organic Contaminants in Winyah Bay, South Carolina I: Pesticides and Polycyclic Aromatic Hydrocarbons in Subsurface and Microlayer Waters.</w:t>
      </w:r>
      <w:r w:rsidRPr="0048624A">
        <w:rPr>
          <w:b/>
          <w:bCs/>
        </w:rPr>
        <w:t xml:space="preserve"> </w:t>
      </w:r>
      <w:r w:rsidRPr="0048624A">
        <w:t xml:space="preserve"> </w:t>
      </w:r>
      <w:r w:rsidRPr="0048624A">
        <w:rPr>
          <w:i/>
          <w:iCs/>
        </w:rPr>
        <w:t>Marine environmental research</w:t>
      </w:r>
      <w:r w:rsidRPr="0048624A">
        <w:t xml:space="preserve"> 37: 63-78.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Kulkarni, A. P. and Hodgson, Ernest (1977). An Unusual Effect of N-Octylamine on the Cytochrome B5 Spectrum of Insect and Mammalian Microsomes.</w:t>
      </w:r>
      <w:r w:rsidRPr="0048624A">
        <w:rPr>
          <w:b/>
          <w:bCs/>
        </w:rPr>
        <w:t xml:space="preserve"> </w:t>
      </w:r>
      <w:r w:rsidRPr="0048624A">
        <w:t xml:space="preserve"> </w:t>
      </w:r>
      <w:r w:rsidRPr="0048624A">
        <w:rPr>
          <w:i/>
          <w:iCs/>
        </w:rPr>
        <w:t>Chemico-Biological Interactions</w:t>
      </w:r>
      <w:r w:rsidRPr="0048624A">
        <w:t xml:space="preserve"> 17: 223-237.</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Kulkarni, Arun P. and Hodgson, Ernest (1976). Spectral Characterization of Microsomal Cytochrome P-450 From the Midgut of the Tobacco Hornworm, Manduca Sexta J.</w:t>
      </w:r>
      <w:r w:rsidRPr="0048624A">
        <w:rPr>
          <w:b/>
          <w:bCs/>
        </w:rPr>
        <w:t xml:space="preserve"> </w:t>
      </w:r>
      <w:r w:rsidRPr="0048624A">
        <w:t xml:space="preserve"> </w:t>
      </w:r>
      <w:r w:rsidRPr="0048624A">
        <w:rPr>
          <w:i/>
          <w:iCs/>
        </w:rPr>
        <w:t xml:space="preserve"> Insect Biochemistry</w:t>
      </w:r>
      <w:r w:rsidRPr="0048624A">
        <w:t xml:space="preserve"> 6: 385-390.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Kulkarni, H. J. and Natekar, G. R. ( Hyperglycemic Action of Malathion a Commonly Used Insecticide.</w:t>
      </w:r>
      <w:r w:rsidRPr="0048624A">
        <w:rPr>
          <w:b/>
          <w:bCs/>
        </w:rPr>
        <w:t xml:space="preserve"> </w:t>
      </w:r>
      <w:r w:rsidRPr="0048624A">
        <w:t xml:space="preserve"> </w:t>
      </w:r>
      <w:r w:rsidRPr="0048624A">
        <w:rPr>
          <w:i/>
          <w:iCs/>
        </w:rPr>
        <w:t xml:space="preserve">16th annual conference of the indian pharmacological society, ajmer, india, dec. 28-30, 1983. Indian j pharmacol; 16 (1). 1984 (recd. 1985). </w:t>
      </w:r>
      <w:r w:rsidRPr="0048624A">
        <w:rPr>
          <w:b/>
          <w:bCs/>
          <w:i/>
          <w:iCs/>
        </w:rPr>
        <w:t>58-59.</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Kulkarni, R. K. and Brueggemann, E. E. (1986). Specific Pollutant Adsorbent Polymers.</w:t>
      </w:r>
      <w:r w:rsidRPr="0048624A">
        <w:rPr>
          <w:b/>
          <w:bCs/>
        </w:rPr>
        <w:t xml:space="preserve"> </w:t>
      </w:r>
      <w:r w:rsidRPr="0048624A">
        <w:t xml:space="preserve"> </w:t>
      </w:r>
      <w:r w:rsidRPr="0048624A">
        <w:rPr>
          <w:i/>
          <w:iCs/>
        </w:rPr>
        <w:t>191st american chemical society national meeting, new york, n.y., Usa, apr. 13-18, 1986. Abstr pap am chem soc</w:t>
      </w:r>
      <w:r w:rsidRPr="0048624A">
        <w:t xml:space="preserve"> 191: No pagination.</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Kumar, R. and Uppal, R. P. (1984). Biochemical Changes in Uterine and Ovarian Tissues of Rats Treated With Malathion.</w:t>
      </w:r>
      <w:r w:rsidRPr="0048624A">
        <w:rPr>
          <w:b/>
          <w:bCs/>
        </w:rPr>
        <w:t xml:space="preserve"> </w:t>
      </w:r>
      <w:r w:rsidRPr="0048624A">
        <w:t xml:space="preserve"> </w:t>
      </w:r>
      <w:r w:rsidRPr="0048624A">
        <w:rPr>
          <w:i/>
          <w:iCs/>
        </w:rPr>
        <w:t>16th annual conference of the indian pharmacological society, ajmer, india, dec. 28-30, 1983. Indian j pharmacol</w:t>
      </w:r>
      <w:r w:rsidRPr="0048624A">
        <w:t xml:space="preserve"> 16: 59.</w:t>
      </w:r>
      <w:r w:rsidRPr="0048624A">
        <w:br/>
      </w:r>
      <w:r w:rsidRPr="0048624A">
        <w:rPr>
          <w:u w:val="single"/>
        </w:rPr>
        <w:t>Chem Codes</w:t>
      </w:r>
      <w:r w:rsidRPr="0048624A">
        <w:t xml:space="preserve"> :  Chemical of Concern: MLN  </w:t>
      </w:r>
      <w:r w:rsidRPr="0048624A">
        <w:rPr>
          <w:u w:val="single"/>
        </w:rPr>
        <w:t>Code</w:t>
      </w:r>
      <w:r w:rsidRPr="0048624A">
        <w:t>:  ABSTRACT.</w:t>
      </w:r>
    </w:p>
    <w:p w:rsidR="0048624A" w:rsidRPr="0048624A" w:rsidRDefault="0048624A" w:rsidP="0048624A">
      <w:r w:rsidRPr="0048624A">
        <w:t>Kumaran, S. and Tran-Minh, C. (1992). Determination of Organophosphorous and Carbamate Insecticides by Flow Injection Analysis.</w:t>
      </w:r>
      <w:r w:rsidRPr="0048624A">
        <w:rPr>
          <w:b/>
          <w:bCs/>
        </w:rPr>
        <w:t xml:space="preserve"> </w:t>
      </w:r>
      <w:r w:rsidRPr="0048624A">
        <w:t xml:space="preserve"> </w:t>
      </w:r>
      <w:r w:rsidRPr="0048624A">
        <w:rPr>
          <w:i/>
          <w:iCs/>
        </w:rPr>
        <w:t>Anal biochem</w:t>
      </w:r>
      <w:r w:rsidRPr="0048624A">
        <w:t xml:space="preserve"> 200: 187-194.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Kumari, B., Guha, A., Pathak, M. G., Bora, T. C., and Roy, M. K. (1998). Experimental Biofilm and Its Application in Malathion Degradation.</w:t>
      </w:r>
      <w:r w:rsidRPr="0048624A">
        <w:rPr>
          <w:b/>
          <w:bCs/>
        </w:rPr>
        <w:t xml:space="preserve"> </w:t>
      </w:r>
      <w:r w:rsidRPr="0048624A">
        <w:t xml:space="preserve"> </w:t>
      </w:r>
      <w:r w:rsidRPr="0048624A">
        <w:rPr>
          <w:i/>
          <w:iCs/>
        </w:rPr>
        <w:t>Folia microbiologica</w:t>
      </w:r>
      <w:r w:rsidRPr="0048624A">
        <w:t xml:space="preserve"> 43: 27-30.</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Kumari Beena, Madan, V. K., and Kathpal, T. S. ( 2008). Status of Insecticide Contamination of Soil and Water in Haryana, India.</w:t>
      </w:r>
      <w:r w:rsidRPr="0048624A">
        <w:rPr>
          <w:b/>
          <w:bCs/>
        </w:rPr>
        <w:t xml:space="preserve"> </w:t>
      </w:r>
      <w:r w:rsidRPr="0048624A">
        <w:t xml:space="preserve"> </w:t>
      </w:r>
      <w:r w:rsidRPr="0048624A">
        <w:rPr>
          <w:i/>
          <w:iCs/>
        </w:rPr>
        <w:t>Environmental Monitoring and Assessment [Environ. Monit. Assess.]. Vol. 136, no. 1-3, pp. 239-244. Jan 2008.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Kunz, S. E. and Kemp, D. H. ( Insecticides and Acaricides Resistance and Environmental Impact.</w:t>
      </w:r>
      <w:r w:rsidRPr="0048624A">
        <w:rPr>
          <w:b/>
          <w:bCs/>
        </w:rPr>
        <w:t xml:space="preserve"> </w:t>
      </w:r>
      <w:r w:rsidRPr="0048624A">
        <w:t xml:space="preserve"> </w:t>
      </w:r>
      <w:r w:rsidRPr="0048624A">
        <w:rPr>
          <w:i/>
          <w:iCs/>
        </w:rPr>
        <w:t>Uilenberg, g. Revue scientifique et technique office international des epizooties, vol. 13. No. 4. Ectoparasites of animals and control methods; (scientific and technical review international office of epizootics, vol. 13. No. 4. Ectoparasites of animals and control methods). 458p. Office international des epizooties (oie): paris, france. Isbn 92-9044-365-0.; 0 (0). 1994. 1249-1286.</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Kuo, W. S. (1999). Effects of Photolytic Ozonation on Biodegradability and Toxicity of Industrial Wastewater.</w:t>
      </w:r>
      <w:r w:rsidRPr="0048624A">
        <w:rPr>
          <w:b/>
          <w:bCs/>
        </w:rPr>
        <w:t xml:space="preserve"> </w:t>
      </w:r>
      <w:r w:rsidRPr="0048624A">
        <w:t xml:space="preserve"> </w:t>
      </w:r>
      <w:r w:rsidRPr="0048624A">
        <w:rPr>
          <w:i/>
          <w:iCs/>
        </w:rPr>
        <w:t>Journal of environmental science and health part a toxic-hazardous substances &amp; environmental engineering</w:t>
      </w:r>
      <w:r w:rsidRPr="0048624A">
        <w:t xml:space="preserve"> 34: 919-933.</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Kurata, Y., Shibata, M. A., Miyata, E., Hasegawa, R., and Ito, N. (1993). Evaluation of Carcinogenicity of Pesticides in a Medium-Term Liver Carcinogenicity Bioassay.</w:t>
      </w:r>
      <w:r w:rsidRPr="0048624A">
        <w:rPr>
          <w:b/>
          <w:bCs/>
        </w:rPr>
        <w:t xml:space="preserve"> </w:t>
      </w:r>
      <w:r w:rsidRPr="0048624A">
        <w:t xml:space="preserve"> </w:t>
      </w:r>
      <w:r w:rsidRPr="0048624A">
        <w:rPr>
          <w:i/>
          <w:iCs/>
        </w:rPr>
        <w:t>20th annual meeting of the japanese society of toxicological sciences, chiba, japan, july 29-30, 1993. Journal of toxicological sciences</w:t>
      </w:r>
      <w:r w:rsidRPr="0048624A">
        <w:t xml:space="preserve"> 18: 418.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Kurtz, D. A. (1990). Long Range Transport of Pesticides 195th National Meeting of the American Chemical Society Held Jointly With the Third Chemical Congress of North America Toronto Ontario Canada June 1988.</w:t>
      </w:r>
      <w:r w:rsidRPr="0048624A">
        <w:rPr>
          <w:b/>
          <w:bCs/>
        </w:rPr>
        <w:t xml:space="preserve"> </w:t>
      </w:r>
      <w:r w:rsidRPr="0048624A">
        <w:t xml:space="preserve"> </w:t>
      </w:r>
      <w:r w:rsidRPr="0048624A">
        <w:rPr>
          <w:i/>
          <w:iCs/>
        </w:rPr>
        <w:t>Kurtz, d. A. (Ed.). Long range transport of pesticides</w:t>
      </w:r>
      <w:r w:rsidRPr="0048624A">
        <w:t xml:space="preserve"> 195th national meeting of the american chemical society held jointly with the third chemical congress of north america, toronto, ontario, canada, june 1988. Xv+462p. Lewis publishers, inc.: Chelsea, michigan, usa. Illus. Maps. Isbn 0-87371-168-8.; 0: Xv+462p.</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Kuster, M., L&amp;Oacute, Pez De Alda, M. J., Barata, C., Rald&amp;Uacute, A, D., Barcel&amp;Oacute, and D ( Analysis of 17 Polar to Semi-Polar Pesticides in the Ebro River Delta During the Main Growing Season of Rice by Automated on-Line Solid-Phase Extraction-Liquid Chromatography-Tandem Mass Spectrometry.</w:t>
      </w:r>
      <w:r w:rsidRPr="0048624A">
        <w:rPr>
          <w:b/>
          <w:bCs/>
        </w:rPr>
        <w:t xml:space="preserve"> </w:t>
      </w:r>
      <w:r w:rsidRPr="0048624A">
        <w:t xml:space="preserve"> </w:t>
      </w:r>
      <w:r w:rsidRPr="0048624A">
        <w:rPr>
          <w:i/>
          <w:iCs/>
        </w:rPr>
        <w:t>Talanta. 2008, Apr 15; 75(2):390-401. [Talanta]</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EFFLUENT.</w:t>
      </w:r>
    </w:p>
    <w:p w:rsidR="0048624A" w:rsidRPr="0048624A" w:rsidRDefault="0048624A" w:rsidP="0048624A">
      <w:r w:rsidRPr="0048624A">
        <w:t>Kuwahara, M., Miyata, T., Saito, T., and Eto, M. (1981). Relationship Between High Esterase Activity and in Vitro Degradation of Super(14)C-Malathion by Organophosphate-Resistant and Susceptible Strains of the Kanzawa Spider Mite, Tetranychus Kanzawai Kishida (Acarina: Tetranychidae), and Their Inhibition With Specific Synergists.</w:t>
      </w:r>
      <w:r w:rsidRPr="0048624A">
        <w:rPr>
          <w:b/>
          <w:bCs/>
        </w:rPr>
        <w:t xml:space="preserve"> </w:t>
      </w:r>
      <w:r w:rsidRPr="0048624A">
        <w:t xml:space="preserve"> </w:t>
      </w:r>
      <w:r w:rsidRPr="0048624A">
        <w:rPr>
          <w:i/>
          <w:iCs/>
        </w:rPr>
        <w:t>Applied Entomology and Zoology [APPL. ENTOMOL. ZOOL.]. Vol. 16, no. 3, pp. 297-305. 1981.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Kwok, K. W. H., Leung, K. M. Y., Lui, G. S. G., Chu, V. K. H., Lam, P. K. S., Morritt, D., Maltby, L., Brock, T. C. M., Van den Brink, P. J., Warne, M. S. J., and Crane, M. (2007). Comparison of Tropical and Temperate Freshwater Animal Species' Acute Sensitivities to Chemicals:  Implications for Deriving Safe Extrapolation Factors.</w:t>
      </w:r>
      <w:r w:rsidRPr="0048624A">
        <w:rPr>
          <w:b/>
          <w:bCs/>
        </w:rPr>
        <w:t xml:space="preserve"> </w:t>
      </w:r>
      <w:r w:rsidRPr="0048624A">
        <w:t xml:space="preserve"> </w:t>
      </w:r>
      <w:r w:rsidRPr="0048624A">
        <w:rPr>
          <w:i/>
          <w:iCs/>
        </w:rPr>
        <w:t>Integr.Environ.Assess.Manag.</w:t>
      </w:r>
      <w:r w:rsidRPr="0048624A">
        <w:t xml:space="preserve"> 3: 49-67.</w:t>
      </w:r>
      <w:r w:rsidRPr="0048624A">
        <w:br/>
      </w:r>
      <w:r w:rsidRPr="0048624A">
        <w:rPr>
          <w:u w:val="single"/>
        </w:rPr>
        <w:t>Chem Codes</w:t>
      </w:r>
      <w:r w:rsidRPr="0048624A">
        <w:t xml:space="preserve">:  Chemical of Concern: HCCH,PL,PCP,MLN,DDT,CPY,CHD,CBL,Zn,Ag,Ni,Hg,Pb,Cu,Cr,Cd,As,NH  </w:t>
      </w:r>
      <w:r w:rsidRPr="0048624A">
        <w:rPr>
          <w:u w:val="single"/>
        </w:rPr>
        <w:t>Code</w:t>
      </w:r>
      <w:r w:rsidRPr="0048624A">
        <w:t>:  MODELING.</w:t>
      </w:r>
    </w:p>
    <w:p w:rsidR="0048624A" w:rsidRPr="0048624A" w:rsidRDefault="0048624A" w:rsidP="0048624A">
      <w:r w:rsidRPr="0048624A">
        <w:t>Labare, M. P. and Weiner, R. M. (1990). Interactions Between Shewanella Eolwelliana, Oyster Larvae, and Hydrophobic Organophosphate Pesticides.</w:t>
      </w:r>
      <w:r w:rsidRPr="0048624A">
        <w:rPr>
          <w:b/>
          <w:bCs/>
        </w:rPr>
        <w:t xml:space="preserve"> </w:t>
      </w:r>
      <w:r w:rsidRPr="0048624A">
        <w:t xml:space="preserve"> </w:t>
      </w:r>
      <w:r w:rsidRPr="0048624A">
        <w:rPr>
          <w:i/>
          <w:iCs/>
        </w:rPr>
        <w:t>Appl environ microbiol</w:t>
      </w:r>
      <w:r w:rsidRPr="0048624A">
        <w:t xml:space="preserve"> 56: 3817-3821.</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Labonde, J. (1996). Toxic Disorders.</w:t>
      </w:r>
      <w:r w:rsidRPr="0048624A">
        <w:rPr>
          <w:b/>
          <w:bCs/>
        </w:rPr>
        <w:t xml:space="preserve"> </w:t>
      </w:r>
      <w:r w:rsidRPr="0048624A">
        <w:t xml:space="preserve"> </w:t>
      </w:r>
      <w:r w:rsidRPr="0048624A">
        <w:rPr>
          <w:i/>
          <w:iCs/>
        </w:rPr>
        <w:t>Rosskopf, w. J. And r. W. Woerpel (ed.). Diseases of cage and aviary birds, third edition. Xv+1088p. Williams and wilkins co.: Baltimore, maryland, usa</w:t>
      </w:r>
      <w:r w:rsidRPr="0048624A">
        <w:t xml:space="preserve"> London, england, uk. Isbn 0-683-07382-6.; 0: 511-522.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Lacorte, S. and Barcelo, D. (1995). Determination of Organophosphorus Pesticides and Their Transformation Products in River Waters by Automated on-Line Solid-Phase Extraction Followed by Thermospray Liquid Chromatography-Mass Spectrometry.</w:t>
      </w:r>
      <w:r w:rsidRPr="0048624A">
        <w:rPr>
          <w:b/>
          <w:bCs/>
        </w:rPr>
        <w:t xml:space="preserve"> </w:t>
      </w:r>
      <w:r w:rsidRPr="0048624A">
        <w:t xml:space="preserve"> </w:t>
      </w:r>
      <w:r w:rsidRPr="0048624A">
        <w:rPr>
          <w:i/>
          <w:iCs/>
        </w:rPr>
        <w:t>Journal of chromatography a</w:t>
      </w:r>
      <w:r w:rsidRPr="0048624A">
        <w:t xml:space="preserve"> 712: 103-112.</w:t>
      </w:r>
      <w:r w:rsidRPr="0048624A">
        <w:br/>
      </w:r>
      <w:r w:rsidRPr="0048624A">
        <w:rPr>
          <w:u w:val="single"/>
        </w:rPr>
        <w:t>Chem Codes</w:t>
      </w:r>
      <w:r w:rsidRPr="0048624A">
        <w:t xml:space="preserve">:  Chemical of Concern: MLN  </w:t>
      </w:r>
      <w:r w:rsidRPr="0048624A">
        <w:rPr>
          <w:u w:val="single"/>
        </w:rPr>
        <w:t>Code</w:t>
      </w:r>
      <w:r w:rsidRPr="0048624A">
        <w:t>:  METHODS, FATE.</w:t>
      </w:r>
    </w:p>
    <w:p w:rsidR="0048624A" w:rsidRPr="0048624A" w:rsidRDefault="0048624A" w:rsidP="0048624A">
      <w:r w:rsidRPr="0048624A">
        <w:t>Lacorte, S. and Barcelo, D. (1996). Improvements in the Determination of Organophosphorus Pesticides in Ground- and Wastewater Samples From Interlaboratory Studies by Automated on-Line Liquid-Solid Extraction Followed by Liquid Chromatography-Diode Array Detection.</w:t>
      </w:r>
      <w:r w:rsidRPr="0048624A">
        <w:rPr>
          <w:b/>
          <w:bCs/>
        </w:rPr>
        <w:t xml:space="preserve"> </w:t>
      </w:r>
      <w:r w:rsidRPr="0048624A">
        <w:t xml:space="preserve"> </w:t>
      </w:r>
      <w:r w:rsidRPr="0048624A">
        <w:rPr>
          <w:i/>
          <w:iCs/>
        </w:rPr>
        <w:t>Journal of chromatography a</w:t>
      </w:r>
      <w:r w:rsidRPr="0048624A">
        <w:t xml:space="preserve"> 725: 85-92.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Lacorte, S., Lartiges, S. B., Garrigues, P., and Barcelo, D. (1995). Degradation of Organophosphorus Pesticides and Their Transformation Products in Estuarine Waters.</w:t>
      </w:r>
      <w:r w:rsidRPr="0048624A">
        <w:rPr>
          <w:b/>
          <w:bCs/>
        </w:rPr>
        <w:t xml:space="preserve"> </w:t>
      </w:r>
      <w:r w:rsidRPr="0048624A">
        <w:t xml:space="preserve"> </w:t>
      </w:r>
      <w:r w:rsidRPr="0048624A">
        <w:rPr>
          <w:i/>
          <w:iCs/>
        </w:rPr>
        <w:t>Environmental science &amp; technology</w:t>
      </w:r>
      <w:r w:rsidRPr="0048624A">
        <w:t xml:space="preserve"> 29: 431-438.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Lacorte, S., Molina, C., and Barcelo, D. (1993). Screening of Organophosphorus Pesticides in Environmental Matrices by Various Gas Chromatographic Techniques.</w:t>
      </w:r>
      <w:r w:rsidRPr="0048624A">
        <w:rPr>
          <w:b/>
          <w:bCs/>
        </w:rPr>
        <w:t xml:space="preserve"> </w:t>
      </w:r>
      <w:r w:rsidRPr="0048624A">
        <w:t xml:space="preserve"> </w:t>
      </w:r>
      <w:r w:rsidRPr="0048624A">
        <w:rPr>
          <w:i/>
          <w:iCs/>
        </w:rPr>
        <w:t>Anal chim acta</w:t>
      </w:r>
      <w:r w:rsidRPr="0048624A">
        <w:t xml:space="preserve"> 281: 71-84.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Lai, K., Stolowich, N. J., and Wild, J. R. (1995). Characterization of P-S Bond Hydrolysis in Organophosphorothioate Pesticides by Organophosphorus Hydrolase.</w:t>
      </w:r>
      <w:r w:rsidRPr="0048624A">
        <w:rPr>
          <w:b/>
          <w:bCs/>
        </w:rPr>
        <w:t xml:space="preserve"> </w:t>
      </w:r>
      <w:r w:rsidRPr="0048624A">
        <w:t xml:space="preserve"> </w:t>
      </w:r>
      <w:r w:rsidRPr="0048624A">
        <w:rPr>
          <w:i/>
          <w:iCs/>
        </w:rPr>
        <w:t>Archives of biochemistry and biophysics</w:t>
      </w:r>
      <w:r w:rsidRPr="0048624A">
        <w:t xml:space="preserve"> 318: 59-64.</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Lajmanovich Rafael C, Sanchez-Hernandez Juan Carlos, Peltzer PaolaM. , Attademo Andres M, Fiorenza Gabriela S, Cabagna Mariana C, and Basso Agustin (2008). Levels of Plasma B-Esterases and Glutathione-S-Transferase Activities in Three South American Toad Species.</w:t>
      </w:r>
      <w:r w:rsidRPr="0048624A">
        <w:rPr>
          <w:b/>
          <w:bCs/>
        </w:rPr>
        <w:t xml:space="preserve"> </w:t>
      </w:r>
      <w:r w:rsidRPr="0048624A">
        <w:t xml:space="preserve"> </w:t>
      </w:r>
      <w:r w:rsidRPr="0048624A">
        <w:rPr>
          <w:i/>
          <w:iCs/>
        </w:rPr>
        <w:t>Toxicological and Environmental Chemistry [Toxicol. Environ. Chem.]. Vol. 90, no. 6, pp. 1145-1161. Nov 2008.</w:t>
      </w:r>
      <w:r w:rsidRPr="0048624A">
        <w:t xml:space="preserve"> 90: 1145-1161 .</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Lakshmi, A. (1993). Pesticides in India Risk Assessment to Aquatic Ecosystems.</w:t>
      </w:r>
      <w:r w:rsidRPr="0048624A">
        <w:rPr>
          <w:b/>
          <w:bCs/>
        </w:rPr>
        <w:t xml:space="preserve"> </w:t>
      </w:r>
      <w:r w:rsidRPr="0048624A">
        <w:t xml:space="preserve"> </w:t>
      </w:r>
      <w:r w:rsidRPr="0048624A">
        <w:rPr>
          <w:i/>
          <w:iCs/>
        </w:rPr>
        <w:t>Science of the total environment</w:t>
      </w:r>
      <w:r w:rsidRPr="0048624A">
        <w:t xml:space="preserve"> 0: 243-253.</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Lal, A., Tan, G., and Chai, M. ( Multiresidue Analysis of Pesticides in Fruits and Vegetables Using Solid-Phase Extraction and Gas Chromatographic Methods.</w:t>
      </w:r>
      <w:r w:rsidRPr="0048624A">
        <w:rPr>
          <w:b/>
          <w:bCs/>
        </w:rPr>
        <w:t xml:space="preserve"> </w:t>
      </w:r>
      <w:r w:rsidRPr="0048624A">
        <w:t xml:space="preserve"> </w:t>
      </w:r>
      <w:r w:rsidRPr="0048624A">
        <w:rPr>
          <w:i/>
          <w:iCs/>
        </w:rPr>
        <w:t>Anal Sci. 2008, Feb; 24(2):231-6. [Analytical sciences : the international journal of the Japan Society for Analytical Chemistry]</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Lal, R. and Dhanaraj, P. S. (1985). Cellular Aspects of Microbe-Insecticide Interactions.</w:t>
      </w:r>
      <w:r w:rsidRPr="0048624A">
        <w:rPr>
          <w:b/>
          <w:bCs/>
        </w:rPr>
        <w:t xml:space="preserve"> </w:t>
      </w:r>
      <w:r w:rsidRPr="0048624A">
        <w:t xml:space="preserve"> </w:t>
      </w:r>
      <w:r w:rsidRPr="0048624A">
        <w:rPr>
          <w:i/>
          <w:iCs/>
        </w:rPr>
        <w:t>International Review of Cytology [INT. REV. CYTOL.]. Vol. 96, pp. 239-259. 1985.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Lal, R. and Saxena, D. M. (1980). Cytological and Biochemical Effects of Pesticides on Microorganisms.</w:t>
      </w:r>
      <w:r w:rsidRPr="0048624A">
        <w:rPr>
          <w:b/>
          <w:bCs/>
        </w:rPr>
        <w:t xml:space="preserve">  </w:t>
      </w:r>
      <w:r w:rsidRPr="0048624A">
        <w:t xml:space="preserve"> </w:t>
      </w:r>
      <w:r w:rsidRPr="0048624A">
        <w:rPr>
          <w:i/>
          <w:iCs/>
        </w:rPr>
        <w:t>Residue Rev.</w:t>
      </w:r>
      <w:r w:rsidRPr="0048624A">
        <w:t xml:space="preserve"> 73: 49-86.</w:t>
      </w:r>
      <w:r w:rsidRPr="0048624A">
        <w:br/>
      </w:r>
      <w:r w:rsidRPr="0048624A">
        <w:rPr>
          <w:u w:val="single"/>
        </w:rPr>
        <w:t>Chem Codes</w:t>
      </w:r>
      <w:r w:rsidRPr="0048624A">
        <w:t xml:space="preserve">:  Chemical of Concern: PCB,ATZ,DDT,DLD,24DXY,HCCH,AND,Captan,CHD,CTN,DU,MLN,Hg  </w:t>
      </w:r>
      <w:r w:rsidRPr="0048624A">
        <w:rPr>
          <w:u w:val="single"/>
        </w:rPr>
        <w:t>Code</w:t>
      </w:r>
      <w:r w:rsidRPr="0048624A">
        <w:t>:  REVIEW.</w:t>
      </w:r>
    </w:p>
    <w:p w:rsidR="0048624A" w:rsidRPr="0048624A" w:rsidRDefault="0048624A" w:rsidP="0048624A">
      <w:r w:rsidRPr="0048624A">
        <w:t>Lalah, J. O. and Wandiga, S. O. (2001). The Effect of Boiling on the Removal of Persistent Malathion Residues From Stored Grains.</w:t>
      </w:r>
      <w:r w:rsidRPr="0048624A">
        <w:rPr>
          <w:b/>
          <w:bCs/>
        </w:rPr>
        <w:t xml:space="preserve"> </w:t>
      </w:r>
      <w:r w:rsidRPr="0048624A">
        <w:t xml:space="preserve"> </w:t>
      </w:r>
      <w:r w:rsidRPr="0048624A">
        <w:rPr>
          <w:i/>
          <w:iCs/>
        </w:rPr>
        <w:t>Journal of Stored Products Research, 38 (1) pp. 1-10, 2001</w:t>
      </w:r>
      <w:r w:rsidRPr="0048624A">
        <w:t>.</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Lalah, J. O. and Wandiga, S. O. (1996). The Persistence and Fate of Malathion Residues in Stored Beans (Phaseolus Vulgaris) and Maize (Zea Mays).</w:t>
      </w:r>
      <w:r w:rsidRPr="0048624A">
        <w:rPr>
          <w:b/>
          <w:bCs/>
        </w:rPr>
        <w:t xml:space="preserve"> </w:t>
      </w:r>
      <w:r w:rsidRPr="0048624A">
        <w:t xml:space="preserve"> </w:t>
      </w:r>
      <w:r w:rsidRPr="0048624A">
        <w:rPr>
          <w:i/>
          <w:iCs/>
        </w:rPr>
        <w:t>Pesticide science</w:t>
      </w:r>
      <w:r w:rsidRPr="0048624A">
        <w:t xml:space="preserve"> 46: 215-220.</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Lambert, M. Rk (1997). Environmental Effects of Heavy Spillage From a Destroyed Pesticide Store Near Hargeisa (Somaliland) Assessed During the Dry Season, Using Reptiles and Amphibians as Bioindicators.</w:t>
      </w:r>
      <w:r w:rsidRPr="0048624A">
        <w:rPr>
          <w:b/>
          <w:bCs/>
        </w:rPr>
        <w:t xml:space="preserve"> </w:t>
      </w:r>
      <w:r w:rsidRPr="0048624A">
        <w:t xml:space="preserve"> </w:t>
      </w:r>
      <w:r w:rsidRPr="0048624A">
        <w:rPr>
          <w:i/>
          <w:iCs/>
        </w:rPr>
        <w:t>Archives of environmental contamination and toxicology</w:t>
      </w:r>
      <w:r w:rsidRPr="0048624A">
        <w:t xml:space="preserve"> 32: 80-93.</w:t>
      </w:r>
      <w:r w:rsidRPr="0048624A">
        <w:br/>
      </w:r>
      <w:r w:rsidRPr="0048624A">
        <w:rPr>
          <w:u w:val="single"/>
        </w:rPr>
        <w:t>Chem Codes</w:t>
      </w:r>
      <w:r w:rsidRPr="0048624A">
        <w:t xml:space="preserve">:  Chemical of Concern: MLN  </w:t>
      </w:r>
      <w:r w:rsidRPr="0048624A">
        <w:rPr>
          <w:u w:val="single"/>
        </w:rPr>
        <w:t>Code</w:t>
      </w:r>
      <w:r w:rsidRPr="0048624A">
        <w:t>:  INCIDENT.</w:t>
      </w:r>
    </w:p>
    <w:p w:rsidR="0048624A" w:rsidRPr="0048624A" w:rsidRDefault="0048624A" w:rsidP="0048624A">
      <w:r w:rsidRPr="0048624A">
        <w:t>Lamey, H. A., Zollinger, R. K., Mcbride, D. K., Venette, R. C., and Vennette, J. R. (1991). Production Problems and Practices of Northarvest Dry Bean Growers in 1989.</w:t>
      </w:r>
      <w:r w:rsidRPr="0048624A">
        <w:rPr>
          <w:b/>
          <w:bCs/>
        </w:rPr>
        <w:t xml:space="preserve"> </w:t>
      </w:r>
      <w:r w:rsidRPr="0048624A">
        <w:t xml:space="preserve"> </w:t>
      </w:r>
      <w:r w:rsidRPr="0048624A">
        <w:rPr>
          <w:i/>
          <w:iCs/>
        </w:rPr>
        <w:t>N d farm res</w:t>
      </w:r>
      <w:r w:rsidRPr="0048624A">
        <w:t xml:space="preserve"> 49: 17-24.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Lander, F. and Hinke, K. (1992). Indoor Application of Anti-Cholinesterase Agents and the Influence of Personal Protection on Uptake.</w:t>
      </w:r>
      <w:r w:rsidRPr="0048624A">
        <w:rPr>
          <w:b/>
          <w:bCs/>
        </w:rPr>
        <w:t xml:space="preserve"> </w:t>
      </w:r>
      <w:r w:rsidRPr="0048624A">
        <w:t xml:space="preserve"> </w:t>
      </w:r>
      <w:r w:rsidRPr="0048624A">
        <w:rPr>
          <w:i/>
          <w:iCs/>
        </w:rPr>
        <w:t>Arch environ contam toxicol</w:t>
      </w:r>
      <w:r w:rsidRPr="0048624A">
        <w:t xml:space="preserve"> 22: 163-166.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Landis, W. G. and Defrank, J. J. (1990). Enzymatic Hydrolysis of Toxic Organofluorophosphate Compounds.</w:t>
      </w:r>
      <w:r w:rsidRPr="0048624A">
        <w:rPr>
          <w:b/>
          <w:bCs/>
        </w:rPr>
        <w:t xml:space="preserve"> </w:t>
      </w:r>
      <w:r w:rsidRPr="0048624A">
        <w:t xml:space="preserve">  </w:t>
      </w:r>
      <w:r w:rsidRPr="0048624A">
        <w:rPr>
          <w:i/>
          <w:iCs/>
        </w:rPr>
        <w:t>Kamely, d., A. Chakrabarty and g. S. Omenn (ed.). Advances in applied biotechnology series, vol. 4. Biotechnology and biodegradation</w:t>
      </w:r>
      <w:r w:rsidRPr="0048624A">
        <w:t xml:space="preserve"> International workshop, lisbon, portugal, june 1989. Xxiii+504p. Gulf publishing co.: Houston, texas, usa; london, england, uk. Illus. Isbn 0-943255-06-6.; 0: 183-202.</w:t>
      </w:r>
      <w:r w:rsidRPr="0048624A">
        <w:br/>
      </w:r>
      <w:r w:rsidRPr="0048624A">
        <w:rPr>
          <w:u w:val="single"/>
        </w:rPr>
        <w:t>Chem Codes</w:t>
      </w:r>
      <w:r w:rsidRPr="0048624A">
        <w:t xml:space="preserve">:  Chemical of Concern: MLN  </w:t>
      </w:r>
      <w:r w:rsidRPr="0048624A">
        <w:rPr>
          <w:u w:val="single"/>
        </w:rPr>
        <w:t>Code</w:t>
      </w:r>
      <w:r w:rsidRPr="0048624A">
        <w:t xml:space="preserve"> :  BACTERIA.</w:t>
      </w:r>
    </w:p>
    <w:p w:rsidR="0048624A" w:rsidRPr="0048624A" w:rsidRDefault="0048624A" w:rsidP="0048624A">
      <w:r w:rsidRPr="0048624A">
        <w:t>Landrigan, P. J., Claudio, L., Markowitz, S. B., Berkowitz, G. S., Brenner, B. L., Romero, H., Wetmur, J. G., Matte, T. D., Gore, A. C., Godbold, J. H., and Wolff, M. S. (1999). Pesticides and Inner-City Children: Exposures, Risks, and Prevention.</w:t>
      </w:r>
      <w:r w:rsidRPr="0048624A">
        <w:rPr>
          <w:b/>
          <w:bCs/>
        </w:rPr>
        <w:t xml:space="preserve"> </w:t>
      </w:r>
      <w:r w:rsidRPr="0048624A">
        <w:t xml:space="preserve"> </w:t>
      </w:r>
      <w:r w:rsidRPr="0048624A">
        <w:rPr>
          <w:i/>
          <w:iCs/>
        </w:rPr>
        <w:t>Environmental health perspectives</w:t>
      </w:r>
      <w:r w:rsidRPr="0048624A">
        <w:t xml:space="preserve"> 107: 431-437.</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Lange, Monica, Gebauer, Wolfgang, Markl, Jurgen, and Nagel, Roland (1995). Comparison of Testing Acute Toxicity on Embryo of Zebrafish, Brachydanio Rerio and Rtg-2 Cytotoxicity as Possible Alternatives to the Acute Fish Test.</w:t>
      </w:r>
      <w:r w:rsidRPr="0048624A">
        <w:rPr>
          <w:b/>
          <w:bCs/>
        </w:rPr>
        <w:t xml:space="preserve"> </w:t>
      </w:r>
      <w:r w:rsidRPr="0048624A">
        <w:t xml:space="preserve"> </w:t>
      </w:r>
      <w:r w:rsidRPr="0048624A">
        <w:rPr>
          <w:i/>
          <w:iCs/>
        </w:rPr>
        <w:t>Chemosphere</w:t>
      </w:r>
      <w:r w:rsidRPr="0048624A">
        <w:t xml:space="preserve"> 30: 2087-2102.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Lapirova, T. B. (2000). The Effect of Different Malathion Concentrations on Hematological Parameters of Carp Yearlings.</w:t>
      </w:r>
      <w:r w:rsidRPr="0048624A">
        <w:rPr>
          <w:b/>
          <w:bCs/>
        </w:rPr>
        <w:t xml:space="preserve"> </w:t>
      </w:r>
      <w:r w:rsidRPr="0048624A">
        <w:t xml:space="preserve"> </w:t>
      </w:r>
      <w:r w:rsidRPr="0048624A">
        <w:rPr>
          <w:i/>
          <w:iCs/>
        </w:rPr>
        <w:t>Biol. Vnutr. Vod/Biol. Inland Water. no. 4, pp. 141-145. 2000.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Larson, S. J., Capel, P. D., Goolsby, D. A., Zaugg, S. D., and Sandstrom, M. W. (1995). Relations Between Pesticide Use and Riverine Flux in the Mississippi River Basin.</w:t>
      </w:r>
      <w:r w:rsidRPr="0048624A">
        <w:rPr>
          <w:b/>
          <w:bCs/>
        </w:rPr>
        <w:t xml:space="preserve"> </w:t>
      </w:r>
      <w:r w:rsidRPr="0048624A">
        <w:t xml:space="preserve"> </w:t>
      </w:r>
      <w:r w:rsidRPr="0048624A">
        <w:rPr>
          <w:i/>
          <w:iCs/>
        </w:rPr>
        <w:t>Chemosphere</w:t>
      </w:r>
      <w:r w:rsidRPr="0048624A">
        <w:t xml:space="preserve"> 31: 3305-3321.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Lartiges, S. B. and Garrigues, P. (1995). Gas Chromatographic Analysis of Organophosphorus and Organonitrogen Pesticides With Different Detectors.</w:t>
      </w:r>
      <w:r w:rsidRPr="0048624A">
        <w:rPr>
          <w:b/>
          <w:bCs/>
        </w:rPr>
        <w:t xml:space="preserve"> </w:t>
      </w:r>
      <w:r w:rsidRPr="0048624A">
        <w:t xml:space="preserve"> </w:t>
      </w:r>
      <w:r w:rsidRPr="0048624A">
        <w:rPr>
          <w:i/>
          <w:iCs/>
        </w:rPr>
        <w:t>Analusis</w:t>
      </w:r>
      <w:r w:rsidRPr="0048624A">
        <w:t xml:space="preserve"> 23: 418-421.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Lartiges, S. B. and Garrigues, P. P. (1995). Degradation Kinetics of Organophosphorus and Organonitrogen Pesticides in Different Waters Under Various Environmental Conditions.</w:t>
      </w:r>
      <w:r w:rsidRPr="0048624A">
        <w:rPr>
          <w:b/>
          <w:bCs/>
        </w:rPr>
        <w:t xml:space="preserve"> </w:t>
      </w:r>
      <w:r w:rsidRPr="0048624A">
        <w:t xml:space="preserve"> </w:t>
      </w:r>
      <w:r w:rsidRPr="0048624A">
        <w:rPr>
          <w:i/>
          <w:iCs/>
        </w:rPr>
        <w:t>Environmental science &amp; technology</w:t>
      </w:r>
      <w:r w:rsidRPr="0048624A">
        <w:t xml:space="preserve"> 29: 1246-1254.</w:t>
      </w:r>
      <w:r w:rsidRPr="0048624A">
        <w:br/>
      </w:r>
      <w:r w:rsidRPr="0048624A">
        <w:rPr>
          <w:u w:val="single"/>
        </w:rPr>
        <w:t>Chem Codes</w:t>
      </w:r>
      <w:r w:rsidRPr="0048624A">
        <w:t xml:space="preserve">:  Chemical of Concern: MLN  </w:t>
      </w:r>
      <w:r w:rsidRPr="0048624A">
        <w:rPr>
          <w:u w:val="single"/>
        </w:rPr>
        <w:t>Code</w:t>
      </w:r>
      <w:r w:rsidRPr="0048624A">
        <w:t>:  FATE, METHODS.</w:t>
      </w:r>
    </w:p>
    <w:p w:rsidR="0048624A" w:rsidRPr="0048624A" w:rsidRDefault="0048624A" w:rsidP="0048624A">
      <w:r w:rsidRPr="0048624A">
        <w:t>Le Goff, G., Boundy, S., Daborn, P. J., Yen, J. L., Sofer, L., Lind, R., Sabourault, C., Madi-Ravazzi, L., and ffrench-Constant, R. H. (2003). Microarray Analysis of Cytochrome P450 Mediated Insecticide Resistance in Drosophila.</w:t>
      </w:r>
      <w:r w:rsidRPr="0048624A">
        <w:rPr>
          <w:b/>
          <w:bCs/>
        </w:rPr>
        <w:t xml:space="preserve"> </w:t>
      </w:r>
      <w:r w:rsidRPr="0048624A">
        <w:t xml:space="preserve">  </w:t>
      </w:r>
      <w:r w:rsidRPr="0048624A">
        <w:rPr>
          <w:i/>
          <w:iCs/>
        </w:rPr>
        <w:t>Insect Biochemistry and Molecular Biology</w:t>
      </w:r>
      <w:r w:rsidRPr="0048624A">
        <w:t xml:space="preserve"> 33: 701-708.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Lebel, G. L., Williams, D. T., and Benoit, F. M. (1987). Use of Large-Volume Resin Cartridges for the Determination of Organic Contaminants in Drinking Water Derived From the Great Lakes.</w:t>
      </w:r>
      <w:r w:rsidRPr="0048624A">
        <w:rPr>
          <w:b/>
          <w:bCs/>
        </w:rPr>
        <w:t xml:space="preserve"> </w:t>
      </w:r>
      <w:r w:rsidRPr="0048624A">
        <w:t xml:space="preserve"> </w:t>
      </w:r>
      <w:r w:rsidRPr="0048624A">
        <w:rPr>
          <w:i/>
          <w:iCs/>
        </w:rPr>
        <w:t>Suffet, i. H. And m. Malaiyandi (ed.). Advances in chemistry series, 214. Organic pollutants in water: sampling, analysis, and toxicity testing</w:t>
      </w:r>
      <w:r w:rsidRPr="0048624A">
        <w:t xml:space="preserve"> Symposium held at the 188th meeting of the american chemical society, philadelphia, pennsylvania, usa, august 29-31, 1984. Xvi+797p. American chemical society: washington, d.c., Usa. Illus. Isbn 0-8412-0951-0.; 0: 309-326.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Lechner, D. W. and Abdel-Rahman, M. S. (1986). The Effect of Carbaryl and Malathion in Combination on Gamma Glutamyl Transpeptidase and Glutathione-S-Alkyltransferase Activity in-Vitro.</w:t>
      </w:r>
      <w:r w:rsidRPr="0048624A">
        <w:rPr>
          <w:b/>
          <w:bCs/>
        </w:rPr>
        <w:t xml:space="preserve"> </w:t>
      </w:r>
      <w:r w:rsidRPr="0048624A">
        <w:t xml:space="preserve"> </w:t>
      </w:r>
      <w:r w:rsidRPr="0048624A">
        <w:rPr>
          <w:i/>
          <w:iCs/>
        </w:rPr>
        <w:t>Arch environ contam toxicol</w:t>
      </w:r>
      <w:r w:rsidRPr="0048624A">
        <w:t xml:space="preserve"> 15: 647-652.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Lee, D. S. and Nicholson, K. W. (1994). The Measurement of Atmospheric Concentrations and Deposition of Semi-Volatile Organic Compounds.</w:t>
      </w:r>
      <w:r w:rsidRPr="0048624A">
        <w:rPr>
          <w:b/>
          <w:bCs/>
        </w:rPr>
        <w:t xml:space="preserve"> </w:t>
      </w:r>
      <w:r w:rsidRPr="0048624A">
        <w:t xml:space="preserve"> </w:t>
      </w:r>
      <w:r w:rsidRPr="0048624A">
        <w:rPr>
          <w:i/>
          <w:iCs/>
        </w:rPr>
        <w:t>Environmental monitoring and assessment</w:t>
      </w:r>
      <w:r w:rsidRPr="0048624A">
        <w:t xml:space="preserve"> 32: 59-91.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Lee, H. K. and Lai, Y. H. (1988). Studies on Malathion Residues in Tobacco Products by Capillary Column Gas Chromatography.</w:t>
      </w:r>
      <w:r w:rsidRPr="0048624A">
        <w:rPr>
          <w:b/>
          <w:bCs/>
        </w:rPr>
        <w:t xml:space="preserve"> </w:t>
      </w:r>
      <w:r w:rsidRPr="0048624A">
        <w:t xml:space="preserve"> </w:t>
      </w:r>
      <w:r w:rsidRPr="0048624A">
        <w:rPr>
          <w:i/>
          <w:iCs/>
        </w:rPr>
        <w:t>J singapore natl acad sci</w:t>
      </w:r>
      <w:r w:rsidRPr="0048624A">
        <w:t xml:space="preserve"> 17: 111-114.</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Lee, K. W., Kim, H. C., Lee, S. H., Korch, G. W., and Klein, T. A. (1996). Susceptibility and Resistance to Diagnostic Doses of Insecticides on Vector and Nuisance Mosquitoes in Korea.</w:t>
      </w:r>
      <w:r w:rsidRPr="0048624A">
        <w:rPr>
          <w:b/>
          <w:bCs/>
        </w:rPr>
        <w:t xml:space="preserve"> </w:t>
      </w:r>
      <w:r w:rsidRPr="0048624A">
        <w:t xml:space="preserve"> </w:t>
      </w:r>
      <w:r w:rsidRPr="0048624A">
        <w:rPr>
          <w:i/>
          <w:iCs/>
        </w:rPr>
        <w:t>Korean Journal of Entomology. Vol. 26, no. 3, pp. 249-256. Sep 1996.</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Lee, S. E., Choi, W. S., Park, B. S., and Lee, B. H. (1998). A Spectrophotometric Assay for Cytochrome P450 Monooxygenase Activity.</w:t>
      </w:r>
      <w:r w:rsidRPr="0048624A">
        <w:rPr>
          <w:b/>
          <w:bCs/>
        </w:rPr>
        <w:t xml:space="preserve"> </w:t>
      </w:r>
      <w:r w:rsidRPr="0048624A">
        <w:t xml:space="preserve"> </w:t>
      </w:r>
      <w:r w:rsidRPr="0048624A">
        <w:rPr>
          <w:i/>
          <w:iCs/>
        </w:rPr>
        <w:t>Agricultural chemistry and biotechnology</w:t>
      </w:r>
      <w:r w:rsidRPr="0048624A">
        <w:t xml:space="preserve"> 41: 213-217.</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Lee, S. E., Lees, E. M., and Campbell, B. C. (2000). Purification and Characterization of an Esterase Conferring Resistance to Fenitrothion in Oryzaephilus Surinamensis (L.) (Insecta, Coleoptera, Silvanidae).</w:t>
      </w:r>
      <w:r w:rsidRPr="0048624A">
        <w:rPr>
          <w:b/>
          <w:bCs/>
        </w:rPr>
        <w:t xml:space="preserve"> </w:t>
      </w:r>
      <w:r w:rsidRPr="0048624A">
        <w:t xml:space="preserve"> </w:t>
      </w:r>
      <w:r w:rsidRPr="0048624A">
        <w:rPr>
          <w:i/>
          <w:iCs/>
        </w:rPr>
        <w:t>Journal of Agricultural and Food Chemistry [J. Agric. Food Chem.]. Vol. 48, no. 10, pp. 4991-4996. 16 Oct 2000.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Lehotay, S. J. (1997). Supercritical Fluid Extraction of Pesticides in Foods.</w:t>
      </w:r>
      <w:r w:rsidRPr="0048624A">
        <w:rPr>
          <w:b/>
          <w:bCs/>
        </w:rPr>
        <w:t xml:space="preserve"> </w:t>
      </w:r>
      <w:r w:rsidRPr="0048624A">
        <w:t xml:space="preserve"> </w:t>
      </w:r>
      <w:r w:rsidRPr="0048624A">
        <w:rPr>
          <w:i/>
          <w:iCs/>
        </w:rPr>
        <w:t>Journal of chromatography a</w:t>
      </w:r>
      <w:r w:rsidRPr="0048624A">
        <w:t xml:space="preserve"> 785: 289-312.</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Lehotay, S. J. and Eller, K. I. (1995). Development of a Method of Analysis for 46 Pesticides in Fruits and Vegetables by Supercritical Fluid Extraction and Gas Chromatographyon Trap Mass Spectrometry.</w:t>
      </w:r>
      <w:r w:rsidRPr="0048624A">
        <w:rPr>
          <w:b/>
          <w:bCs/>
        </w:rPr>
        <w:t xml:space="preserve"> </w:t>
      </w:r>
      <w:r w:rsidRPr="0048624A">
        <w:t xml:space="preserve"> </w:t>
      </w:r>
      <w:r w:rsidRPr="0048624A">
        <w:rPr>
          <w:i/>
          <w:iCs/>
        </w:rPr>
        <w:t>Journal of aoac international</w:t>
      </w:r>
      <w:r w:rsidRPr="0048624A">
        <w:t xml:space="preserve"> 78: 821-830.</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Lehotay, S. J., Harman-Fetcho, J. A., and Mcconnell, L. L. (1998). Agricultural Pesticide Residues in Oysters and Water From Two Chesapeake Bay Tributaries.</w:t>
      </w:r>
      <w:r w:rsidRPr="0048624A">
        <w:rPr>
          <w:b/>
          <w:bCs/>
        </w:rPr>
        <w:t xml:space="preserve"> </w:t>
      </w:r>
      <w:r w:rsidRPr="0048624A">
        <w:t xml:space="preserve"> </w:t>
      </w:r>
      <w:r w:rsidRPr="0048624A">
        <w:rPr>
          <w:i/>
          <w:iCs/>
        </w:rPr>
        <w:t>Marine pollution bulletin</w:t>
      </w:r>
      <w:r w:rsidRPr="0048624A">
        <w:t xml:space="preserve"> 37: 32-44.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Lehotay, S. J. and Lee, C. H. (1997). Evaluation of a Fibrous Cellulose Drying Agent in Supercritical Fluid Extraction and Pressurized Liquid Extraction of Diverse Pesticides.</w:t>
      </w:r>
      <w:r w:rsidRPr="0048624A">
        <w:rPr>
          <w:b/>
          <w:bCs/>
        </w:rPr>
        <w:t xml:space="preserve"> </w:t>
      </w:r>
      <w:r w:rsidRPr="0048624A">
        <w:t xml:space="preserve"> </w:t>
      </w:r>
      <w:r w:rsidRPr="0048624A">
        <w:rPr>
          <w:i/>
          <w:iCs/>
        </w:rPr>
        <w:t>Journal of chromatography a</w:t>
      </w:r>
      <w:r w:rsidRPr="0048624A">
        <w:t xml:space="preserve"> 785: 313-327.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Lehotay, S. J. and Valverde-Garcia, A. (1997). Evaluation of Different Solid-Phase Traps for Automated Collection and Clean-up in the Analysis of Multiple Pesticides in Fruits and Vegetables After Supercritical Fluid Extraction.</w:t>
      </w:r>
      <w:r w:rsidRPr="0048624A">
        <w:rPr>
          <w:b/>
          <w:bCs/>
        </w:rPr>
        <w:t xml:space="preserve"> </w:t>
      </w:r>
      <w:r w:rsidRPr="0048624A">
        <w:t xml:space="preserve"> </w:t>
      </w:r>
      <w:r w:rsidRPr="0048624A">
        <w:rPr>
          <w:i/>
          <w:iCs/>
        </w:rPr>
        <w:t>Journal of chromatography a</w:t>
      </w:r>
      <w:r w:rsidRPr="0048624A">
        <w:t xml:space="preserve"> 765: 69-84.</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Leighton, F. A. (1988). Some Observations of Diseases Occurring in Saskatchewan Canada Wildlife.</w:t>
      </w:r>
      <w:r w:rsidRPr="0048624A">
        <w:rPr>
          <w:b/>
          <w:bCs/>
        </w:rPr>
        <w:t xml:space="preserve"> </w:t>
      </w:r>
      <w:r w:rsidRPr="0048624A">
        <w:t xml:space="preserve"> </w:t>
      </w:r>
      <w:r w:rsidRPr="0048624A">
        <w:rPr>
          <w:i/>
          <w:iCs/>
        </w:rPr>
        <w:t>Blue jay</w:t>
      </w:r>
      <w:r w:rsidRPr="0048624A">
        <w:t xml:space="preserve"> 46: 121-125.</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Lenoir, J., Aston, L., Datta, S., Fellers, G., Mcconnell, L., and Seiber, J. (1998). Pesticides and Pcbs in Sierra Nevada Ecosystems Potential Relationship to Decline of Amphibians.</w:t>
      </w:r>
      <w:r w:rsidRPr="0048624A">
        <w:rPr>
          <w:b/>
          <w:bCs/>
        </w:rPr>
        <w:t xml:space="preserve"> </w:t>
      </w:r>
      <w:r w:rsidRPr="0048624A">
        <w:t xml:space="preserve"> </w:t>
      </w:r>
      <w:r w:rsidRPr="0048624A">
        <w:rPr>
          <w:i/>
          <w:iCs/>
        </w:rPr>
        <w:t>216th national meeting of the american chemical society, boston, massachusetts, usa, august 23-27, 1998. Abstracts of papers american chemical society</w:t>
      </w:r>
      <w:r w:rsidRPr="0048624A">
        <w:t xml:space="preserve"> 216: Envr 114.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Lenon, H., Curry, L., and Miller, A. (1972). Insecticide Residues in Water and Sediment Cisterns on the Us and British Virgin Islands - 1970.</w:t>
      </w:r>
      <w:r w:rsidRPr="0048624A">
        <w:rPr>
          <w:b/>
          <w:bCs/>
        </w:rPr>
        <w:t xml:space="preserve"> </w:t>
      </w:r>
      <w:r w:rsidRPr="0048624A">
        <w:t xml:space="preserve"> </w:t>
      </w:r>
      <w:r w:rsidRPr="0048624A">
        <w:rPr>
          <w:i/>
          <w:iCs/>
        </w:rPr>
        <w:t>Pestic. Monit. J. Vol. 6, no. 3, pp. 188-193. 1972.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Lentza-Rizos, C. (1996). Insecticides Authorized for Use on Olive Trees and the Relationship Between Their Registration and Residues in Olive Oil.</w:t>
      </w:r>
      <w:r w:rsidRPr="0048624A">
        <w:rPr>
          <w:b/>
          <w:bCs/>
        </w:rPr>
        <w:t xml:space="preserve"> </w:t>
      </w:r>
      <w:r w:rsidRPr="0048624A">
        <w:t xml:space="preserve"> </w:t>
      </w:r>
      <w:r w:rsidRPr="0048624A">
        <w:rPr>
          <w:i/>
          <w:iCs/>
        </w:rPr>
        <w:t>Grasas y aceites</w:t>
      </w:r>
      <w:r w:rsidRPr="0048624A">
        <w:t xml:space="preserve"> 47: 392-396.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Leonard, R. A. (1990). Movement of Pesticides Into Surface Waters.</w:t>
      </w:r>
      <w:r w:rsidRPr="0048624A">
        <w:rPr>
          <w:b/>
          <w:bCs/>
        </w:rPr>
        <w:t xml:space="preserve"> </w:t>
      </w:r>
      <w:r w:rsidRPr="0048624A">
        <w:t xml:space="preserve"> </w:t>
      </w:r>
      <w:r w:rsidRPr="0048624A">
        <w:rPr>
          <w:i/>
          <w:iCs/>
        </w:rPr>
        <w:t>Cheng, h. H. (Ed.). Sssa (soil science society of america) book series, no. 2. Pesticides in the soil environment: processes, impacts, and modeling. Xxiii+530p. Soil science society of america, inc.: Madison, wisconsin, usa. Illus. Isbn 0-89118-791-x.</w:t>
      </w:r>
      <w:r w:rsidRPr="0048624A">
        <w:t xml:space="preserve"> 0: 303-350.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Leoni, V., Caricchia, A. M., and Chiavarini, S. (1992). Multiresidue Method for Quantitation of Organophosphorus Pesticides in Vegetable and Animal Foods.</w:t>
      </w:r>
      <w:r w:rsidRPr="0048624A">
        <w:rPr>
          <w:b/>
          <w:bCs/>
        </w:rPr>
        <w:t xml:space="preserve"> </w:t>
      </w:r>
      <w:r w:rsidRPr="0048624A">
        <w:t xml:space="preserve"> </w:t>
      </w:r>
      <w:r w:rsidRPr="0048624A">
        <w:rPr>
          <w:i/>
          <w:iCs/>
        </w:rPr>
        <w:t>J aoac (assoc off anal chem) int</w:t>
      </w:r>
      <w:r w:rsidRPr="0048624A">
        <w:t xml:space="preserve"> 75: 511-518.</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Leoni, V., Caricchia, A. M., Comi, R., Martini, F., Rodolico, S., and Vitali, M. (1995). Risk Assessment of Organophosphorus Pesticide Dietary Intake for the Population of the City of Rome Italy.</w:t>
      </w:r>
      <w:r w:rsidRPr="0048624A">
        <w:rPr>
          <w:b/>
          <w:bCs/>
        </w:rPr>
        <w:t xml:space="preserve"> </w:t>
      </w:r>
      <w:r w:rsidRPr="0048624A">
        <w:t xml:space="preserve"> </w:t>
      </w:r>
      <w:r w:rsidRPr="0048624A">
        <w:rPr>
          <w:i/>
          <w:iCs/>
        </w:rPr>
        <w:t>Bulletin of environmental contamination and toxicology</w:t>
      </w:r>
      <w:r w:rsidRPr="0048624A">
        <w:t xml:space="preserve"> 54: 870-877 .</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Leoni, V., Cremisini, C., Giovinazzo, R., Puccetti, G., and Vitali, M. (1992). Activated Sludge Biodegradation Test as a Screening Method to Evaluate Persistence of Pesticides in Soil.</w:t>
      </w:r>
      <w:r w:rsidRPr="0048624A">
        <w:rPr>
          <w:b/>
          <w:bCs/>
        </w:rPr>
        <w:t xml:space="preserve"> </w:t>
      </w:r>
      <w:r w:rsidRPr="0048624A">
        <w:t xml:space="preserve"> </w:t>
      </w:r>
      <w:r w:rsidRPr="0048624A">
        <w:rPr>
          <w:i/>
          <w:iCs/>
        </w:rPr>
        <w:t>The Science of The Total Environment</w:t>
      </w:r>
      <w:r w:rsidRPr="0048624A">
        <w:t xml:space="preserve"> 123-124: 279-289.</w:t>
      </w:r>
      <w:r w:rsidRPr="0048624A">
        <w:br/>
      </w:r>
      <w:r w:rsidRPr="0048624A">
        <w:rPr>
          <w:u w:val="single"/>
        </w:rPr>
        <w:t>Chem Codes</w:t>
      </w:r>
      <w:r w:rsidRPr="0048624A">
        <w:t xml:space="preserve">:  Chemical of Concern: MLN  </w:t>
      </w:r>
      <w:r w:rsidRPr="0048624A">
        <w:rPr>
          <w:u w:val="single"/>
        </w:rPr>
        <w:t>Code</w:t>
      </w:r>
      <w:r w:rsidRPr="0048624A">
        <w:t>:  BACTERIA, METABOLISM.</w:t>
      </w:r>
    </w:p>
    <w:p w:rsidR="0048624A" w:rsidRPr="0048624A" w:rsidRDefault="0048624A" w:rsidP="0048624A">
      <w:r w:rsidRPr="0048624A">
        <w:t>Lepine, F. L. (1991). Effects of Ionizing Radiation on Pesticides in a Food Irradiation Perspective: a Bibliographic Review.</w:t>
      </w:r>
      <w:r w:rsidRPr="0048624A">
        <w:rPr>
          <w:b/>
          <w:bCs/>
        </w:rPr>
        <w:t xml:space="preserve"> </w:t>
      </w:r>
      <w:r w:rsidRPr="0048624A">
        <w:t xml:space="preserve"> </w:t>
      </w:r>
      <w:r w:rsidRPr="0048624A">
        <w:rPr>
          <w:i/>
          <w:iCs/>
        </w:rPr>
        <w:t>J agric food chem</w:t>
      </w:r>
      <w:r w:rsidRPr="0048624A">
        <w:t xml:space="preserve"> 39: 2112-2118.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Leslie Hasegawa and Toshiko Imamura (1985). Inhibitory Effect of Various Organophosphorus Esters on Rat Liver Malathion Carboxylesterase in Vitro: Role of Mixed-Function Oxidases.</w:t>
      </w:r>
      <w:r w:rsidRPr="0048624A">
        <w:rPr>
          <w:b/>
          <w:bCs/>
        </w:rPr>
        <w:t xml:space="preserve"> </w:t>
      </w:r>
      <w:r w:rsidRPr="0048624A">
        <w:t xml:space="preserve"> </w:t>
      </w:r>
      <w:r w:rsidRPr="0048624A">
        <w:rPr>
          <w:i/>
          <w:iCs/>
        </w:rPr>
        <w:t>Toxicology Letters</w:t>
      </w:r>
      <w:r w:rsidRPr="0048624A">
        <w:t xml:space="preserve"> 26:  225-231.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Lethbridge, G. and Burns, R. G. (1976). Inhibition of Soil Urease by Organophosphorus Insecticides.</w:t>
      </w:r>
      <w:r w:rsidRPr="0048624A">
        <w:rPr>
          <w:b/>
          <w:bCs/>
        </w:rPr>
        <w:t xml:space="preserve"> </w:t>
      </w:r>
      <w:r w:rsidRPr="0048624A">
        <w:t xml:space="preserve"> </w:t>
      </w:r>
      <w:r w:rsidRPr="0048624A">
        <w:rPr>
          <w:i/>
          <w:iCs/>
        </w:rPr>
        <w:t>Soil Biology and Biochemistry</w:t>
      </w:r>
      <w:r w:rsidRPr="0048624A">
        <w:t xml:space="preserve"> 8: 99-102.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Lewis, M. A. (1986). Impact of a Municipal Wastewater Effluent on Water Quality, Periphyton, and Invertebrates in the Little Miami River Near Xenia, Ohio (Usa).</w:t>
      </w:r>
      <w:r w:rsidRPr="0048624A">
        <w:rPr>
          <w:b/>
          <w:bCs/>
        </w:rPr>
        <w:t xml:space="preserve"> </w:t>
      </w:r>
      <w:r w:rsidRPr="0048624A">
        <w:t xml:space="preserve"> </w:t>
      </w:r>
      <w:r w:rsidRPr="0048624A">
        <w:rPr>
          <w:i/>
          <w:iCs/>
        </w:rPr>
        <w:t>Ohio j sci</w:t>
      </w:r>
      <w:r w:rsidRPr="0048624A">
        <w:t xml:space="preserve"> 86: 2-8.</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Lewis, R. G., Fortune, C. R., Willis, R. D., Camann, D. E., and Antley, J. T. (1999). Distribution of Pesticides and Polycyclic Aromatic Hydrocarbons in House Dust as a Function of Particle Size.</w:t>
      </w:r>
      <w:r w:rsidRPr="0048624A">
        <w:rPr>
          <w:b/>
          <w:bCs/>
        </w:rPr>
        <w:t xml:space="preserve"> </w:t>
      </w:r>
      <w:r w:rsidRPr="0048624A">
        <w:t xml:space="preserve"> </w:t>
      </w:r>
      <w:r w:rsidRPr="0048624A">
        <w:rPr>
          <w:i/>
          <w:iCs/>
        </w:rPr>
        <w:t>Environmental health perspectives</w:t>
      </w:r>
      <w:r w:rsidRPr="0048624A">
        <w:t xml:space="preserve"> 107: 721-726.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Lewis, T. (1997). Chemical Control.</w:t>
      </w:r>
      <w:r w:rsidRPr="0048624A">
        <w:rPr>
          <w:b/>
          <w:bCs/>
        </w:rPr>
        <w:t xml:space="preserve"> </w:t>
      </w:r>
      <w:r w:rsidRPr="0048624A">
        <w:t xml:space="preserve"> </w:t>
      </w:r>
      <w:r w:rsidRPr="0048624A">
        <w:rPr>
          <w:i/>
          <w:iCs/>
        </w:rPr>
        <w:t>Lewis, t. (Ed.). Thrips as crop pests. Xii+740p. Cab international: wallingford, england, uk</w:t>
      </w:r>
      <w:r w:rsidRPr="0048624A">
        <w:t xml:space="preserve"> New york, new york, usa. Isbn 0-85199-178-5.; 0: 567-593.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Leyva, J., Lee, P., and Goh, K. S. (1998). Removal of Malathion Residues on Lettuce by Washing.</w:t>
      </w:r>
      <w:r w:rsidRPr="0048624A">
        <w:rPr>
          <w:b/>
          <w:bCs/>
        </w:rPr>
        <w:t xml:space="preserve"> </w:t>
      </w:r>
      <w:r w:rsidRPr="0048624A">
        <w:t xml:space="preserve"> </w:t>
      </w:r>
      <w:r w:rsidRPr="0048624A">
        <w:rPr>
          <w:i/>
          <w:iCs/>
        </w:rPr>
        <w:t>Bulletin of environmental contamination and toxicology</w:t>
      </w:r>
      <w:r w:rsidRPr="0048624A">
        <w:t xml:space="preserve"> 60: 592-595.</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Li, H., Schopfer, L. M., Nachon, F., Froment, M. T., Masson, P., and Lockridge, O. ( Aging Pathways for Organophosphate-Inhibited Human Butyrylcholinesterase, Including Novel Pathways for Isomalathion, Resolved by Mass Spectrometry.</w:t>
      </w:r>
      <w:r w:rsidRPr="0048624A">
        <w:rPr>
          <w:b/>
          <w:bCs/>
        </w:rPr>
        <w:t xml:space="preserve"> </w:t>
      </w:r>
      <w:r w:rsidRPr="0048624A">
        <w:t xml:space="preserve"> </w:t>
      </w:r>
      <w:r w:rsidRPr="0048624A">
        <w:rPr>
          <w:i/>
          <w:iCs/>
        </w:rPr>
        <w:t>Toxicol sci. 2007, nov; 100(1):136-45. [Toxicological sciences : an official journal of the society of toxicology]: Toxicol Sci</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Li, S. N. and Fan, D. F. (1997). Activity of Esterases From Different Tissues of Freshwater Fish and Responses of Their Isoenzymes to Inhibitors.</w:t>
      </w:r>
      <w:r w:rsidRPr="0048624A">
        <w:rPr>
          <w:b/>
          <w:bCs/>
        </w:rPr>
        <w:t xml:space="preserve"> </w:t>
      </w:r>
      <w:r w:rsidRPr="0048624A">
        <w:t xml:space="preserve"> </w:t>
      </w:r>
      <w:r w:rsidRPr="0048624A">
        <w:rPr>
          <w:i/>
          <w:iCs/>
        </w:rPr>
        <w:t>Journal of toxicology and environmental health</w:t>
      </w:r>
      <w:r w:rsidRPr="0048624A">
        <w:t xml:space="preserve"> 51: 149-157.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 W., Merrill, D. E., and Haith, D. A. (1990). Loading Functions for Pesticide Runoff.</w:t>
      </w:r>
      <w:r w:rsidRPr="0048624A">
        <w:rPr>
          <w:b/>
          <w:bCs/>
        </w:rPr>
        <w:t xml:space="preserve"> </w:t>
      </w:r>
      <w:r w:rsidRPr="0048624A">
        <w:t xml:space="preserve"> </w:t>
      </w:r>
      <w:r w:rsidRPr="0048624A">
        <w:rPr>
          <w:i/>
          <w:iCs/>
        </w:rPr>
        <w:t>Res j water pollut control fed</w:t>
      </w:r>
      <w:r w:rsidRPr="0048624A">
        <w:t xml:space="preserve"> 62: 16-26.</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Li, Z. C., Yost, R. S., and Green, R. E. (1998). Incorporating Uncertainty in a Chemical Leaching Assessment.</w:t>
      </w:r>
      <w:r w:rsidRPr="0048624A">
        <w:rPr>
          <w:b/>
          <w:bCs/>
        </w:rPr>
        <w:t xml:space="preserve"> </w:t>
      </w:r>
      <w:r w:rsidRPr="0048624A">
        <w:t xml:space="preserve"> </w:t>
      </w:r>
      <w:r w:rsidRPr="0048624A">
        <w:rPr>
          <w:i/>
          <w:iCs/>
        </w:rPr>
        <w:t>Journal of contaminant hydrology</w:t>
      </w:r>
      <w:r w:rsidRPr="0048624A">
        <w:t xml:space="preserve"> 29: 285-299.</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Liang, Ying, Liu, Xian Jin, Liu, Yuan, Yu, Xiang Yang, and Fan, Ming Tao (2008-). Synthesis of three haptens for the class-specific immunoassay of O,O-dimethyl organophosphorus pesticides and effect of hapten heterology on immunoassay sensitivity.</w:t>
      </w:r>
      <w:r w:rsidRPr="0048624A">
        <w:rPr>
          <w:b/>
          <w:bCs/>
        </w:rPr>
        <w:t xml:space="preserve"> </w:t>
      </w:r>
      <w:r w:rsidRPr="0048624A">
        <w:t xml:space="preserve"> </w:t>
      </w:r>
      <w:r w:rsidRPr="0048624A">
        <w:rPr>
          <w:i/>
          <w:iCs/>
        </w:rPr>
        <w:t>Analytica Chimica Acta</w:t>
      </w:r>
      <w:r w:rsidRPr="0048624A">
        <w:t xml:space="preserve"> 615: 174-183.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Liao, W., Joe, T., and Cusick, W. G. (1991). Multiresidue Screening Method for Fresh Fruits and Vegetables With Gas Chromatographic/Mass Spectrometric Detection.</w:t>
      </w:r>
      <w:r w:rsidRPr="0048624A">
        <w:rPr>
          <w:b/>
          <w:bCs/>
        </w:rPr>
        <w:t xml:space="preserve"> </w:t>
      </w:r>
      <w:r w:rsidRPr="0048624A">
        <w:t xml:space="preserve"> </w:t>
      </w:r>
      <w:r w:rsidRPr="0048624A">
        <w:rPr>
          <w:i/>
          <w:iCs/>
        </w:rPr>
        <w:t>J assoc off anal chem</w:t>
      </w:r>
      <w:r w:rsidRPr="0048624A">
        <w:t xml:space="preserve"> 74: 554-565.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Libes, S. M. (1992). An Introduction to Marine Biogeochemistry.</w:t>
      </w:r>
      <w:r w:rsidRPr="0048624A">
        <w:rPr>
          <w:b/>
          <w:bCs/>
        </w:rPr>
        <w:t xml:space="preserve"> </w:t>
      </w:r>
      <w:r w:rsidRPr="0048624A">
        <w:t xml:space="preserve"> </w:t>
      </w:r>
      <w:r w:rsidRPr="0048624A">
        <w:rPr>
          <w:i/>
          <w:iCs/>
        </w:rPr>
        <w:t>Libes, s. M. An introduction to marine biogeochemistry. Xv+734p. John wiley and sons, inc.: New york, new york, usa</w:t>
      </w:r>
      <w:r w:rsidRPr="0048624A">
        <w:t xml:space="preserve"> Chichester, england, uk. Isbn 0-471-50946-9.; 0: Xv+734p.</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Lieberman, M. T. and Alexander, M. (1981). Effects of Pesticides on Decomposition of Organic Matter and Nitrification in Sewage .</w:t>
      </w:r>
      <w:r w:rsidRPr="0048624A">
        <w:rPr>
          <w:b/>
          <w:bCs/>
        </w:rPr>
        <w:t xml:space="preserve"> </w:t>
      </w:r>
      <w:r w:rsidRPr="0048624A">
        <w:t xml:space="preserve"> </w:t>
      </w:r>
      <w:r w:rsidRPr="0048624A">
        <w:rPr>
          <w:i/>
          <w:iCs/>
        </w:rPr>
        <w:t>Bull.Environ.Contam.Toxicol.</w:t>
      </w:r>
      <w:r w:rsidRPr="0048624A">
        <w:t xml:space="preserve"> 26: 554-560.</w:t>
      </w:r>
      <w:r w:rsidRPr="0048624A">
        <w:br/>
      </w:r>
      <w:r w:rsidRPr="0048624A">
        <w:rPr>
          <w:u w:val="single"/>
        </w:rPr>
        <w:t>Chem Codes</w:t>
      </w:r>
      <w:r w:rsidRPr="0048624A">
        <w:t xml:space="preserve">:  Chemical of Concern: CBL,PPX,BDC,DZ,CPY,MLN,DDVP,24D  </w:t>
      </w:r>
      <w:r w:rsidRPr="0048624A">
        <w:rPr>
          <w:u w:val="single"/>
        </w:rPr>
        <w:t>Code</w:t>
      </w:r>
      <w:r w:rsidRPr="0048624A">
        <w:t>:  FATE.</w:t>
      </w:r>
    </w:p>
    <w:p w:rsidR="0048624A" w:rsidRPr="0048624A" w:rsidRDefault="0048624A" w:rsidP="0048624A">
      <w:r w:rsidRPr="0048624A">
        <w:t>Light, K. E. (1985). Brief Malathion Exposure During the Late Brain Growth Spurt and the Long-Term Effects on Muscarinic and Histaminergic Receptor Binding in Rat Brain.</w:t>
      </w:r>
      <w:r w:rsidRPr="0048624A">
        <w:rPr>
          <w:b/>
          <w:bCs/>
        </w:rPr>
        <w:t xml:space="preserve"> </w:t>
      </w:r>
      <w:r w:rsidRPr="0048624A">
        <w:t xml:space="preserve"> </w:t>
      </w:r>
      <w:r w:rsidRPr="0048624A">
        <w:rPr>
          <w:i/>
          <w:iCs/>
        </w:rPr>
        <w:t>15th annual meeting of the society for neuroscience, part 2, dallas, tex., Usa, oct. 20-25, 1985. Soc neurosci abstr</w:t>
      </w:r>
      <w:r w:rsidRPr="0048624A">
        <w:t xml:space="preserve"> 11: 993.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Lilius, H., Hastbacka, T., and Isomaa, B. (1996). A Combination of Fluorescent Probes for Evaluation of Cytotoxicity and Toxic Mechanisms in Isolated Rainbow Trout Hepatocytes.</w:t>
      </w:r>
      <w:r w:rsidRPr="0048624A">
        <w:rPr>
          <w:b/>
          <w:bCs/>
        </w:rPr>
        <w:t xml:space="preserve"> </w:t>
      </w:r>
      <w:r w:rsidRPr="0048624A">
        <w:t xml:space="preserve"> </w:t>
      </w:r>
      <w:r w:rsidRPr="0048624A">
        <w:rPr>
          <w:i/>
          <w:iCs/>
        </w:rPr>
        <w:t>Toxicology in vitro</w:t>
      </w:r>
      <w:r w:rsidRPr="0048624A">
        <w:t xml:space="preserve"> 10: 341-348.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Lilius, H., Sandbacka, M., and Isomaa, B. (1995). The Use of Freshly Isolated Gill Epithelial Cells in Toxicity Testing.</w:t>
      </w:r>
      <w:r w:rsidRPr="0048624A">
        <w:rPr>
          <w:b/>
          <w:bCs/>
        </w:rPr>
        <w:t xml:space="preserve"> </w:t>
      </w:r>
      <w:r w:rsidRPr="0048624A">
        <w:t xml:space="preserve"> </w:t>
      </w:r>
      <w:r w:rsidRPr="0048624A">
        <w:rPr>
          <w:i/>
          <w:iCs/>
        </w:rPr>
        <w:t>Toxicology in vitro</w:t>
      </w:r>
      <w:r w:rsidRPr="0048624A">
        <w:t xml:space="preserve"> 9: 299-305.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Lima, M. M. and Rey, L. (1990). Control of Triatomines Vectors of Chagas' Disease Fed on Blood-Baits Containing Synthetic Insecticides.</w:t>
      </w:r>
      <w:r w:rsidRPr="0048624A">
        <w:rPr>
          <w:b/>
          <w:bCs/>
        </w:rPr>
        <w:t xml:space="preserve"> </w:t>
      </w:r>
      <w:r w:rsidRPr="0048624A">
        <w:t xml:space="preserve"> </w:t>
      </w:r>
      <w:r w:rsidRPr="0048624A">
        <w:rPr>
          <w:i/>
          <w:iCs/>
        </w:rPr>
        <w:t>Proceedings of the xvii annual meeting on basic research in chagas' disease, caxambu, minas gerais, brazil, november 5-6, 1990. Mem inst oswaldo cruz rio j</w:t>
      </w:r>
      <w:r w:rsidRPr="0048624A">
        <w:t xml:space="preserve"> 85: 115.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Lin, P. T., Main, A. R., Motoyama, N., and Dauterman, W. C. (1983). Hydrolysis of Malathion by Rabbit Liver Oligomeric and Monomeric Carboxylesterases.</w:t>
      </w:r>
      <w:r w:rsidRPr="0048624A">
        <w:rPr>
          <w:b/>
          <w:bCs/>
        </w:rPr>
        <w:t xml:space="preserve"> </w:t>
      </w:r>
      <w:r w:rsidRPr="0048624A">
        <w:t xml:space="preserve"> </w:t>
      </w:r>
      <w:r w:rsidRPr="0048624A">
        <w:rPr>
          <w:i/>
          <w:iCs/>
        </w:rPr>
        <w:t>Pesticide Biochemistry and Physiology</w:t>
      </w:r>
      <w:r w:rsidRPr="0048624A">
        <w:t xml:space="preserve"> 20: 232-237.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Lin, Paul T., Main, A. R., Motoyama, N., and Dauterman, W. C. (1984). Hydrolysis of Malathion Homologs by Rabbit Liver Oligomeric and Monomeric Carboxylesterases.</w:t>
      </w:r>
      <w:r w:rsidRPr="0048624A">
        <w:rPr>
          <w:b/>
          <w:bCs/>
        </w:rPr>
        <w:t xml:space="preserve"> </w:t>
      </w:r>
      <w:r w:rsidRPr="0048624A">
        <w:t xml:space="preserve"> </w:t>
      </w:r>
      <w:r w:rsidRPr="0048624A">
        <w:rPr>
          <w:i/>
          <w:iCs/>
        </w:rPr>
        <w:t>Pesticide Biochemistry and Physiology</w:t>
      </w:r>
      <w:r w:rsidRPr="0048624A">
        <w:t xml:space="preserve"> 22: 110-116.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Lin, Paul T., Main, A. R., Tucker, W. P., Motoyama, N., and Dauterman, W. C. (1984). Studies on Organophosphorus Impurities in Technical Malathion: Inhibition of Carboxylesterases and the Stability of Isomalathion.</w:t>
      </w:r>
      <w:r w:rsidRPr="0048624A">
        <w:rPr>
          <w:b/>
          <w:bCs/>
        </w:rPr>
        <w:t xml:space="preserve"> </w:t>
      </w:r>
      <w:r w:rsidRPr="0048624A">
        <w:t xml:space="preserve"> </w:t>
      </w:r>
      <w:r w:rsidRPr="0048624A">
        <w:rPr>
          <w:i/>
          <w:iCs/>
        </w:rPr>
        <w:t>Pesticide Biochemistry and Physiology</w:t>
      </w:r>
      <w:r w:rsidRPr="0048624A">
        <w:t xml:space="preserve"> 21: 223-231.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Lin, S., Marshall, E. G., and Davidson, G. K. (1994). Potential Parental Exposure to Pesticides and Limb Reduction Defects.</w:t>
      </w:r>
      <w:r w:rsidRPr="0048624A">
        <w:rPr>
          <w:b/>
          <w:bCs/>
        </w:rPr>
        <w:t xml:space="preserve"> </w:t>
      </w:r>
      <w:r w:rsidRPr="0048624A">
        <w:t xml:space="preserve"> </w:t>
      </w:r>
      <w:r w:rsidRPr="0048624A">
        <w:rPr>
          <w:i/>
          <w:iCs/>
        </w:rPr>
        <w:t>Scandinavian journal of work environment &amp; health</w:t>
      </w:r>
      <w:r w:rsidRPr="0048624A">
        <w:t xml:space="preserve"> 20: 166-179.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Lin, Y. W. and Hee, S. Sq (1998). Permeation of a Malathion Formulations Through Butyl Gloves.</w:t>
      </w:r>
      <w:r w:rsidRPr="0048624A">
        <w:rPr>
          <w:b/>
          <w:bCs/>
        </w:rPr>
        <w:t xml:space="preserve"> </w:t>
      </w:r>
      <w:r w:rsidRPr="0048624A">
        <w:t xml:space="preserve"> </w:t>
      </w:r>
      <w:r w:rsidRPr="0048624A">
        <w:rPr>
          <w:i/>
          <w:iCs/>
        </w:rPr>
        <w:t>Journal of hazardous materials</w:t>
      </w:r>
      <w:r w:rsidRPr="0048624A">
        <w:t xml:space="preserve"> 60: 143-158.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Lin, Y. W. and Hee, S. Sq (1998). Simultaneous Gas Chromatographic-Mass Spectrometric Quantitation of the Alkylbenzene Inert Components, Pesticide Manufacturing by-Products and Active Ingredient in Two Malathion Formulations.</w:t>
      </w:r>
      <w:r w:rsidRPr="0048624A">
        <w:rPr>
          <w:b/>
          <w:bCs/>
        </w:rPr>
        <w:t xml:space="preserve"> </w:t>
      </w:r>
      <w:r w:rsidRPr="0048624A">
        <w:t xml:space="preserve"> </w:t>
      </w:r>
      <w:r w:rsidRPr="0048624A">
        <w:rPr>
          <w:i/>
          <w:iCs/>
        </w:rPr>
        <w:t>Journal of chromatography a</w:t>
      </w:r>
      <w:r w:rsidRPr="0048624A">
        <w:t xml:space="preserve"> 814: 181-186.</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Line, D. E., Osmond, D. L., Coffey, S. W., Arnold, J. A., Gale, J. A., Spooner, J., and Jennings, G. D. (1994). Fate and Effects of Pollutants Nonpoint Sources.</w:t>
      </w:r>
      <w:r w:rsidRPr="0048624A">
        <w:rPr>
          <w:b/>
          <w:bCs/>
        </w:rPr>
        <w:t xml:space="preserve"> </w:t>
      </w:r>
      <w:r w:rsidRPr="0048624A">
        <w:t xml:space="preserve"> </w:t>
      </w:r>
      <w:r w:rsidRPr="0048624A">
        <w:rPr>
          <w:i/>
          <w:iCs/>
        </w:rPr>
        <w:t>Water environment research</w:t>
      </w:r>
      <w:r w:rsidRPr="0048624A">
        <w:t xml:space="preserve"> 66: 585-601.</w:t>
      </w:r>
      <w:r w:rsidRPr="0048624A">
        <w:br/>
      </w:r>
      <w:r w:rsidRPr="0048624A">
        <w:rPr>
          <w:u w:val="single"/>
        </w:rPr>
        <w:t>Chem Codes</w:t>
      </w:r>
      <w:r w:rsidRPr="0048624A">
        <w:t xml:space="preserve">:  Chemical of Concern: MLN  </w:t>
      </w:r>
      <w:r w:rsidRPr="0048624A">
        <w:rPr>
          <w:u w:val="single"/>
        </w:rPr>
        <w:t>Code</w:t>
      </w:r>
      <w:r w:rsidRPr="0048624A">
        <w:t>:  FATE, EFFLUENT.</w:t>
      </w:r>
    </w:p>
    <w:p w:rsidR="0048624A" w:rsidRPr="0048624A" w:rsidRDefault="0048624A" w:rsidP="0048624A">
      <w:r w:rsidRPr="0048624A">
        <w:t>Liquido, N. J., Cunningham, R. T., and Mcquate, G. T. (1997). Photoactive Dyes Mixed in Baits and Lures for Fruit Fly Suppression and Eradication.</w:t>
      </w:r>
      <w:r w:rsidRPr="0048624A">
        <w:rPr>
          <w:b/>
          <w:bCs/>
        </w:rPr>
        <w:t xml:space="preserve"> </w:t>
      </w:r>
      <w:r w:rsidRPr="0048624A">
        <w:t xml:space="preserve"> </w:t>
      </w:r>
      <w:r w:rsidRPr="0048624A">
        <w:rPr>
          <w:i/>
          <w:iCs/>
        </w:rPr>
        <w:t>25th annual meeting of the american society for photobiology, st. Louis, missouri, usa, july 5-10, 1997. Photochemistry and photobiology</w:t>
      </w:r>
      <w:r w:rsidRPr="0048624A">
        <w:t xml:space="preserve"> 65: 65s.</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Liska, I. (1993). On-Line Versus Off-Line Solid-Phase Extraction in the Determination of Organic Contaminants in Water Advantages and Limitations.</w:t>
      </w:r>
      <w:r w:rsidRPr="0048624A">
        <w:rPr>
          <w:b/>
          <w:bCs/>
        </w:rPr>
        <w:t xml:space="preserve"> </w:t>
      </w:r>
      <w:r w:rsidRPr="0048624A">
        <w:t xml:space="preserve"> </w:t>
      </w:r>
      <w:r w:rsidRPr="0048624A">
        <w:rPr>
          <w:i/>
          <w:iCs/>
        </w:rPr>
        <w:t>Journal of chromatography a</w:t>
      </w:r>
      <w:r w:rsidRPr="0048624A">
        <w:t xml:space="preserve"> 655: 163-176.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Liska, I., Barcelo, D., and Grasserbauer, M. (1996). Strategy for the Screening of Organic Pollutants in a River Basin: an Overview of the Nitra River Monitoring Programme.</w:t>
      </w:r>
      <w:r w:rsidRPr="0048624A">
        <w:rPr>
          <w:b/>
          <w:bCs/>
        </w:rPr>
        <w:t xml:space="preserve"> </w:t>
      </w:r>
      <w:r w:rsidRPr="0048624A">
        <w:t xml:space="preserve"> </w:t>
      </w:r>
      <w:r w:rsidRPr="0048624A">
        <w:rPr>
          <w:i/>
          <w:iCs/>
        </w:rPr>
        <w:t>Trends in analytical chemistry</w:t>
      </w:r>
      <w:r w:rsidRPr="0048624A">
        <w:t xml:space="preserve"> 15: 326-334.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Liu, B., Gao, X. W., and Zheng, B. Z. (2003). Effects of Sublethal Doses of Anticholinesterase Agents on Toxicity of Insecticides and Their Induction to Acetylcholinesterase (Ache) Activity in Helicoverpa Armigera.</w:t>
      </w:r>
      <w:r w:rsidRPr="0048624A">
        <w:rPr>
          <w:b/>
          <w:bCs/>
        </w:rPr>
        <w:t xml:space="preserve"> </w:t>
      </w:r>
      <w:r w:rsidRPr="0048624A">
        <w:t xml:space="preserve"> </w:t>
      </w:r>
      <w:r w:rsidRPr="0048624A">
        <w:rPr>
          <w:i/>
          <w:iCs/>
        </w:rPr>
        <w:t>Acta Entomologica Sinica [Acta Entomol. Sin.]. Vol. 46, no. 6, pp. 691-696. 2003.</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Liu, J., Zhu, Y. N., Zhang, X. H., Wang, C. X., and Liang, Y. P. (2007). Pesticides Influence on the Chromium Adsorption of Paddy Soil.</w:t>
      </w:r>
      <w:r w:rsidRPr="0048624A">
        <w:rPr>
          <w:b/>
          <w:bCs/>
        </w:rPr>
        <w:t xml:space="preserve"> </w:t>
      </w:r>
      <w:r w:rsidRPr="0048624A">
        <w:t xml:space="preserve"> </w:t>
      </w:r>
      <w:r w:rsidRPr="0048624A">
        <w:rPr>
          <w:i/>
          <w:iCs/>
        </w:rPr>
        <w:t>Journal of GuiLin University of Technology [J. GuiLin Univ. Tech.]. Vol. 27, no. 4, pp. 501-504. Nov 2007.</w:t>
      </w:r>
      <w:r w:rsidRPr="0048624A">
        <w:br/>
      </w:r>
      <w:r w:rsidRPr="0048624A">
        <w:rPr>
          <w:u w:val="single"/>
        </w:rPr>
        <w:t>Chem Codes</w:t>
      </w:r>
      <w:r w:rsidRPr="0048624A">
        <w:t xml:space="preserve">:  Chemical of Concern: MLN  </w:t>
      </w:r>
      <w:r w:rsidRPr="0048624A">
        <w:rPr>
          <w:u w:val="single"/>
        </w:rPr>
        <w:t>Code</w:t>
      </w:r>
      <w:r w:rsidRPr="0048624A">
        <w:t xml:space="preserve"> :  FATE,NON-ENGLISH.</w:t>
      </w:r>
    </w:p>
    <w:p w:rsidR="0048624A" w:rsidRPr="0048624A" w:rsidRDefault="0048624A" w:rsidP="0048624A">
      <w:r w:rsidRPr="0048624A">
        <w:t>Liu, M., Hashi, Y., Song, Y., and Lin, J. M.  (2005-). Simultaneous Determination of Carbamate and Organophosphorus Pesticides in Fruits and Vegetables by Liquid Chromatography-Mass Spectrometry.</w:t>
      </w:r>
      <w:r w:rsidRPr="0048624A">
        <w:rPr>
          <w:b/>
          <w:bCs/>
        </w:rPr>
        <w:t xml:space="preserve"> </w:t>
      </w:r>
      <w:r w:rsidRPr="0048624A">
        <w:t xml:space="preserve"> </w:t>
      </w:r>
      <w:r w:rsidRPr="0048624A">
        <w:rPr>
          <w:i/>
          <w:iCs/>
        </w:rPr>
        <w:t>J.Chromatogr.A</w:t>
      </w:r>
      <w:r w:rsidRPr="0048624A">
        <w:t xml:space="preserve"> 1097: 183-187.</w:t>
      </w:r>
      <w:r w:rsidRPr="0048624A">
        <w:br/>
      </w:r>
      <w:r w:rsidRPr="0048624A">
        <w:rPr>
          <w:u w:val="single"/>
        </w:rPr>
        <w:t>Chem Codes</w:t>
      </w:r>
      <w:r w:rsidRPr="0048624A">
        <w:t xml:space="preserve">:  Chemical of Concern: MCB,ADC,CBL,MDT,AZ,MLN,PHSL,FMA  </w:t>
      </w:r>
      <w:r w:rsidRPr="0048624A">
        <w:rPr>
          <w:u w:val="single"/>
        </w:rPr>
        <w:t>Code</w:t>
      </w:r>
      <w:r w:rsidRPr="0048624A">
        <w:t>:  METHODS.</w:t>
      </w:r>
    </w:p>
    <w:p w:rsidR="0048624A" w:rsidRPr="0048624A" w:rsidRDefault="0048624A" w:rsidP="0048624A">
      <w:r w:rsidRPr="0048624A">
        <w:t>Liu Pei-Shan, Kao Lung-Sen, and Lin Meng-Kai (1994). Organophosphates Inhibit Catecholamine Secretion and Calcium Influx in Bovine Adrenal Chromaffin Cells.</w:t>
      </w:r>
      <w:r w:rsidRPr="0048624A">
        <w:rPr>
          <w:b/>
          <w:bCs/>
        </w:rPr>
        <w:t xml:space="preserve"> </w:t>
      </w:r>
      <w:r w:rsidRPr="0048624A">
        <w:t xml:space="preserve"> </w:t>
      </w:r>
      <w:r w:rsidRPr="0048624A">
        <w:rPr>
          <w:i/>
          <w:iCs/>
        </w:rPr>
        <w:t>Toxicology. Vol. 90, no. 1-2, pp. 81-91. 1994.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Liu, Q., Hirono, S., Matsushita, Y., and Moriguchi, I. (1992). Qsars Based on Fuzzy Adaptive Least-Squares Analysis for the Aquatic Toxicity of Organic Chemicals.</w:t>
      </w:r>
      <w:r w:rsidRPr="0048624A">
        <w:rPr>
          <w:b/>
          <w:bCs/>
        </w:rPr>
        <w:t xml:space="preserve"> </w:t>
      </w:r>
      <w:r w:rsidRPr="0048624A">
        <w:t xml:space="preserve"> </w:t>
      </w:r>
      <w:r w:rsidRPr="0048624A">
        <w:rPr>
          <w:i/>
          <w:iCs/>
        </w:rPr>
        <w:t>Meeting of the american chemical society, the chemical society of japan, and the canadian society for chemistry on structure-activity and structure-property relationships in environmental chemistry and toxicology (pacifichem '89), honolulu, hawaii, usa, december 17-22, 1989. Environ toxicol chem</w:t>
      </w:r>
      <w:r w:rsidRPr="0048624A">
        <w:t xml:space="preserve"> 11: 953-959.</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Liu Ze-Wen, Han Zhao-Jun, and Zhang Ling-Chun (2002). Cross Resistance of Methamidophos Resistant Strain of Brown Planthopper and the Biochemical Mechanism Responsible.</w:t>
      </w:r>
      <w:r w:rsidRPr="0048624A">
        <w:rPr>
          <w:b/>
          <w:bCs/>
        </w:rPr>
        <w:t xml:space="preserve"> </w:t>
      </w:r>
      <w:r w:rsidRPr="0048624A">
        <w:t xml:space="preserve"> </w:t>
      </w:r>
      <w:r w:rsidRPr="0048624A">
        <w:rPr>
          <w:i/>
          <w:iCs/>
        </w:rPr>
        <w:t>Acta Entomologica Sinica [Acta Entomol. Sin.]. Vol. 45, no. 4, pp. 447-452. 2002.</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Locke, J. C. and Clement, D. L. (1992). Evaluation of Alternative Pest Control Materials for Home Garden Rose Maintenance.</w:t>
      </w:r>
      <w:r w:rsidRPr="0048624A">
        <w:rPr>
          <w:b/>
          <w:bCs/>
        </w:rPr>
        <w:t xml:space="preserve"> </w:t>
      </w:r>
      <w:r w:rsidRPr="0048624A">
        <w:t xml:space="preserve"> </w:t>
      </w:r>
      <w:r w:rsidRPr="0048624A">
        <w:rPr>
          <w:i/>
          <w:iCs/>
        </w:rPr>
        <w:t>Meeting of the potomac division of the american phytopathological society, newark, delaware, usa, march 18-20, 1992. Phytopathology</w:t>
      </w:r>
      <w:r w:rsidRPr="0048624A">
        <w:t xml:space="preserve"> 82: 719-720.</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Lohman, P. Hm, Mendelsohn, M. L., Moore, D. H Ii , Waters, M. D., Brusick, D. J., Ashby, J., and Lohman, W. Ja (1992). A Method for Comparing and Combining Short-Term Genotoxicity Test Data the Basic System.</w:t>
      </w:r>
      <w:r w:rsidRPr="0048624A">
        <w:rPr>
          <w:b/>
          <w:bCs/>
        </w:rPr>
        <w:t xml:space="preserve"> </w:t>
      </w:r>
      <w:r w:rsidRPr="0048624A">
        <w:t xml:space="preserve"> </w:t>
      </w:r>
      <w:r w:rsidRPr="0048624A">
        <w:rPr>
          <w:i/>
          <w:iCs/>
        </w:rPr>
        <w:t>Mutat res</w:t>
      </w:r>
      <w:r w:rsidRPr="0048624A">
        <w:t xml:space="preserve"> 266: 7-25.</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Long, H., Kirrane, B., Nelson, L. S., and Hoffman, R. S. (2003). Carbaryl Inhibition of Plasma Cholinesterase Activity.</w:t>
      </w:r>
      <w:r w:rsidRPr="0048624A">
        <w:rPr>
          <w:b/>
          <w:bCs/>
        </w:rPr>
        <w:t xml:space="preserve"> </w:t>
      </w:r>
      <w:r w:rsidRPr="0048624A">
        <w:t xml:space="preserve"> </w:t>
      </w:r>
      <w:r w:rsidRPr="0048624A">
        <w:rPr>
          <w:i/>
          <w:iCs/>
        </w:rPr>
        <w:t>Journal of Toxicology: Clinical Toxicology [J. Toxicol.: Clin. Toxicol.]. Vol. 41, no. 5, p. 737. Aug 2003.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Long, J. La, House, W. A., Parker, A., and Rae, J. E. (1998). Micro-Organic Compounds Associated With Sediments in the Humber Rivers.</w:t>
      </w:r>
      <w:r w:rsidRPr="0048624A">
        <w:rPr>
          <w:b/>
          <w:bCs/>
        </w:rPr>
        <w:t xml:space="preserve"> </w:t>
      </w:r>
      <w:r w:rsidRPr="0048624A">
        <w:t xml:space="preserve"> </w:t>
      </w:r>
      <w:r w:rsidRPr="0048624A">
        <w:rPr>
          <w:i/>
          <w:iCs/>
        </w:rPr>
        <w:t>Science of the total environment</w:t>
      </w:r>
      <w:r w:rsidRPr="0048624A">
        <w:t xml:space="preserve"> 210-211: 229-253.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Longley, M. (1999). A Review of Pesticide Effects Upon Immature Aphid Parasitoids Within Mummified Hosts.</w:t>
      </w:r>
      <w:r w:rsidRPr="0048624A">
        <w:rPr>
          <w:b/>
          <w:bCs/>
        </w:rPr>
        <w:t xml:space="preserve"> </w:t>
      </w:r>
      <w:r w:rsidRPr="0048624A">
        <w:t xml:space="preserve"> </w:t>
      </w:r>
      <w:r w:rsidRPr="0048624A">
        <w:rPr>
          <w:i/>
          <w:iCs/>
        </w:rPr>
        <w:t>International journal of pest management</w:t>
      </w:r>
      <w:r w:rsidRPr="0048624A">
        <w:t xml:space="preserve"> 45: 139-145.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Lopez-Avila, V., Beckert, W. F., and Billets, S. (1991). Supercritical Fluid Extraction and Its Application to Environmental Analysis.</w:t>
      </w:r>
      <w:r w:rsidRPr="0048624A">
        <w:rPr>
          <w:b/>
          <w:bCs/>
        </w:rPr>
        <w:t xml:space="preserve"> </w:t>
      </w:r>
      <w:r w:rsidRPr="0048624A">
        <w:t xml:space="preserve"> </w:t>
      </w:r>
      <w:r w:rsidRPr="0048624A">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48624A">
        <w:t xml:space="preserve"> 0: 141-153.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Lopez-Avila, V., Benedicto, J., and Bauer, K. M. (1998). Stability of Organochlorine and Organophosphorus Pesticides When Extracted From Solid Matrixes With Microwave Energy.</w:t>
      </w:r>
      <w:r w:rsidRPr="0048624A">
        <w:rPr>
          <w:b/>
          <w:bCs/>
        </w:rPr>
        <w:t xml:space="preserve"> </w:t>
      </w:r>
      <w:r w:rsidRPr="0048624A">
        <w:t xml:space="preserve"> </w:t>
      </w:r>
      <w:r w:rsidRPr="0048624A">
        <w:rPr>
          <w:i/>
          <w:iCs/>
        </w:rPr>
        <w:t>Journal of aoac international</w:t>
      </w:r>
      <w:r w:rsidRPr="0048624A">
        <w:t xml:space="preserve"> 81: 1224-1232 .</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Lopez-Avila, V., Young, R., and Beckert, W. F. ( 1997). On-Line Determination of Organophosphorus Pesticides in Water by Solid-Phase Microextraction and Gas Chromatography With Thermionic-Selective Detection.</w:t>
      </w:r>
      <w:r w:rsidRPr="0048624A">
        <w:rPr>
          <w:b/>
          <w:bCs/>
        </w:rPr>
        <w:t xml:space="preserve"> </w:t>
      </w:r>
      <w:r w:rsidRPr="0048624A">
        <w:t xml:space="preserve"> </w:t>
      </w:r>
      <w:r w:rsidRPr="0048624A">
        <w:rPr>
          <w:i/>
          <w:iCs/>
        </w:rPr>
        <w:t>Hrc journal of high resolution chromatography</w:t>
      </w:r>
      <w:r w:rsidRPr="0048624A">
        <w:t xml:space="preserve"> 20: 487-492.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Lopez-Carillo, L. and Lopez-Cervantes, M. (1993). Effect of Exposure to Organophosphate Pesticides on Serum Cholinesterase Levels.</w:t>
      </w:r>
      <w:r w:rsidRPr="0048624A">
        <w:rPr>
          <w:b/>
          <w:bCs/>
        </w:rPr>
        <w:t xml:space="preserve"> </w:t>
      </w:r>
      <w:r w:rsidRPr="0048624A">
        <w:t xml:space="preserve"> </w:t>
      </w:r>
      <w:r w:rsidRPr="0048624A">
        <w:rPr>
          <w:i/>
          <w:iCs/>
        </w:rPr>
        <w:t>Archives of environmental health</w:t>
      </w:r>
      <w:r w:rsidRPr="0048624A">
        <w:t xml:space="preserve"> 48: 359-363.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Lopez-Carvajal, A., Grijalva-Contreras, R. L., and Robles-Contreras, F. (1995). Chemical Control of the European Asparagus Aphid Brachycorynella Asparagi Mordvilko in Northwestern Mexico.</w:t>
      </w:r>
      <w:r w:rsidRPr="0048624A">
        <w:rPr>
          <w:b/>
          <w:bCs/>
        </w:rPr>
        <w:t xml:space="preserve"> </w:t>
      </w:r>
      <w:r w:rsidRPr="0048624A">
        <w:t xml:space="preserve"> </w:t>
      </w:r>
      <w:r w:rsidRPr="0048624A">
        <w:rPr>
          <w:i/>
          <w:iCs/>
        </w:rPr>
        <w:t>92nd annual meeting of the american society for horticultural science and the 40th annual congress of the canadian society for horticultural science, montreal, quebec, canada, july 30-august 3, 1995. Hortscience</w:t>
      </w:r>
      <w:r w:rsidRPr="0048624A">
        <w:t xml:space="preserve"> 30: 828.</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Lopez, F. J., Beltran, J., Forcada, M., and Hernandez, F. (1998). Comparison of Simplified Methods for Pesticide Residue Analysis: Use of Large-Volume Injection in Capillary Gas Chromatography.</w:t>
      </w:r>
      <w:r w:rsidRPr="0048624A">
        <w:rPr>
          <w:b/>
          <w:bCs/>
        </w:rPr>
        <w:t xml:space="preserve"> </w:t>
      </w:r>
      <w:r w:rsidRPr="0048624A">
        <w:t xml:space="preserve"> </w:t>
      </w:r>
      <w:r w:rsidRPr="0048624A">
        <w:rPr>
          <w:i/>
          <w:iCs/>
        </w:rPr>
        <w:t>Journal of chromatography a</w:t>
      </w:r>
      <w:r w:rsidRPr="0048624A">
        <w:t xml:space="preserve"> 823: 25-33.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Lorenz, W., Bahadir, M., Korte, F., and Drawert, F. (1983). Pestizide Im Tabakrauch Ii. Pyrolyseverhalten Von Ausgewahlten Pestiziden Beim Tabakrauchen.</w:t>
      </w:r>
      <w:r w:rsidRPr="0048624A">
        <w:rPr>
          <w:b/>
          <w:bCs/>
        </w:rPr>
        <w:t xml:space="preserve"> </w:t>
      </w:r>
      <w:r w:rsidRPr="0048624A">
        <w:t xml:space="preserve"> </w:t>
      </w:r>
      <w:r w:rsidRPr="0048624A">
        <w:rPr>
          <w:i/>
          <w:iCs/>
        </w:rPr>
        <w:t>Chemosphere</w:t>
      </w:r>
      <w:r w:rsidRPr="0048624A">
        <w:t xml:space="preserve"> 12: 271-275.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Lores, E. M., Moore, J. C., and Moody, P. (1987). Improved Silica Gel Cleanup Method for Organophosphorus Pesticides.</w:t>
      </w:r>
      <w:r w:rsidRPr="0048624A">
        <w:rPr>
          <w:b/>
          <w:bCs/>
        </w:rPr>
        <w:t xml:space="preserve"> </w:t>
      </w:r>
      <w:r w:rsidRPr="0048624A">
        <w:t xml:space="preserve"> </w:t>
      </w:r>
      <w:r w:rsidRPr="0048624A">
        <w:rPr>
          <w:i/>
          <w:iCs/>
        </w:rPr>
        <w:t>Chemosphere</w:t>
      </w:r>
      <w:r w:rsidRPr="0048624A">
        <w:t xml:space="preserve"> 16: 1065-1070.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Lovatt, J. (1991). Growing Pumpkins Grammas and Watermelons in Queensland.</w:t>
      </w:r>
      <w:r w:rsidRPr="0048624A">
        <w:rPr>
          <w:b/>
          <w:bCs/>
        </w:rPr>
        <w:t xml:space="preserve"> </w:t>
      </w:r>
      <w:r w:rsidRPr="0048624A">
        <w:t xml:space="preserve"> </w:t>
      </w:r>
      <w:r w:rsidRPr="0048624A">
        <w:rPr>
          <w:i/>
          <w:iCs/>
        </w:rPr>
        <w:t>Lovatt, j. Growing pumpkins, grammas and watermelons in queensland. Iv+44p. Queensland department of primary industries: brisbane, queensland, australia. Illus. Paper. Isbn 0-7242-3995-2.</w:t>
      </w:r>
      <w:r w:rsidRPr="0048624A">
        <w:t xml:space="preserve"> 0: Iv+44p.</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Lovell, R. A., Mcchesney, D. G., and Price, W. D. (1996). Organohalogen and Organophosphorus Pesticides in Mixed Feed Rations: Findings From Fda's Domestic Surveillance During Fiscal Years 1989-1994.</w:t>
      </w:r>
      <w:r w:rsidRPr="0048624A">
        <w:rPr>
          <w:b/>
          <w:bCs/>
        </w:rPr>
        <w:t xml:space="preserve"> </w:t>
      </w:r>
      <w:r w:rsidRPr="0048624A">
        <w:t xml:space="preserve"> </w:t>
      </w:r>
      <w:r w:rsidRPr="0048624A">
        <w:rPr>
          <w:i/>
          <w:iCs/>
        </w:rPr>
        <w:t>Journal of aoac international</w:t>
      </w:r>
      <w:r w:rsidRPr="0048624A">
        <w:t xml:space="preserve"> 79: 544-548.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Lu, C., Barr, D. B., Pearson, M. A., and Waller, L. A. ( Dietary Intake and Its Contribution to Longitudinal Organophosphorus Pesticide Exposure in Urban/Suburban Children.</w:t>
      </w:r>
      <w:r w:rsidRPr="0048624A">
        <w:rPr>
          <w:b/>
          <w:bCs/>
        </w:rPr>
        <w:t xml:space="preserve"> </w:t>
      </w:r>
      <w:r w:rsidRPr="0048624A">
        <w:t xml:space="preserve"> </w:t>
      </w:r>
      <w:r w:rsidRPr="0048624A">
        <w:rPr>
          <w:i/>
          <w:iCs/>
        </w:rPr>
        <w:t>Environ Health Perspect. 2008, Apr; 116(4):537-42. [Environmental health perspectives]</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Luckarift, H. R., Greenwald, R., Bergin, M. H., Spain, J. C., and Johnson, G. R. ( Biosensor System for Continuous Monitoring of Organophosphate Aerosols.</w:t>
      </w:r>
      <w:r w:rsidRPr="0048624A">
        <w:rPr>
          <w:b/>
          <w:bCs/>
        </w:rPr>
        <w:t xml:space="preserve"> </w:t>
      </w:r>
      <w:r w:rsidRPr="0048624A">
        <w:t xml:space="preserve"> </w:t>
      </w:r>
      <w:r w:rsidRPr="0048624A">
        <w:rPr>
          <w:i/>
          <w:iCs/>
        </w:rPr>
        <w:t>Biosens bioelectron. 2007, oct 31; 23(3):400-6. [Biosensors &amp; bioelectronics]: Biosens Bioelectron</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Luczak, J., Maleszewska, J., Stanislawska, J., and Zycinski, D. (1973). (The Influence of Phosphoro-Organic Pesticides (Malathion, Foschlore, Dichlorfos) on the Physico-Chemical Properties of Water and on Aquatic Organisms).</w:t>
      </w:r>
      <w:r w:rsidRPr="0048624A">
        <w:rPr>
          <w:b/>
          <w:bCs/>
        </w:rPr>
        <w:t xml:space="preserve"> </w:t>
      </w:r>
      <w:r w:rsidRPr="0048624A">
        <w:t xml:space="preserve"> </w:t>
      </w:r>
      <w:r w:rsidRPr="0048624A">
        <w:rPr>
          <w:i/>
          <w:iCs/>
        </w:rPr>
        <w:t>Rocz. Panstw. Zakl. Hig. Vol. 24, no. 2, pp. 137-150. 1973.</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Lund, O. (1990). Preoperative Risk Evaluation and Stratification of Long-Term Survival After Valve Replacement for Aortic Stenosis: Reasons for Earlier Operative Intervention.</w:t>
      </w:r>
      <w:r w:rsidRPr="0048624A">
        <w:rPr>
          <w:b/>
          <w:bCs/>
        </w:rPr>
        <w:t xml:space="preserve"> </w:t>
      </w:r>
      <w:r w:rsidRPr="0048624A">
        <w:t xml:space="preserve"> </w:t>
      </w:r>
      <w:r w:rsidRPr="0048624A">
        <w:rPr>
          <w:i/>
          <w:iCs/>
        </w:rPr>
        <w:t>Circulation</w:t>
      </w:r>
      <w:r w:rsidRPr="0048624A">
        <w:t xml:space="preserve"> 82: 124-139.</w:t>
      </w:r>
      <w:r w:rsidRPr="0048624A">
        <w:br/>
      </w:r>
      <w:r w:rsidRPr="0048624A">
        <w:rPr>
          <w:u w:val="single"/>
        </w:rPr>
        <w:t>Chem Codes</w:t>
      </w:r>
      <w:r w:rsidRPr="0048624A">
        <w:t xml:space="preserve">:  Chemical of Concern: MLO  </w:t>
      </w:r>
      <w:r w:rsidRPr="0048624A">
        <w:rPr>
          <w:u w:val="single"/>
        </w:rPr>
        <w:t>Code</w:t>
      </w:r>
      <w:r w:rsidRPr="0048624A">
        <w:t xml:space="preserve"> :  HUMAN HEALTH.</w:t>
      </w:r>
    </w:p>
    <w:p w:rsidR="0048624A" w:rsidRPr="0048624A" w:rsidRDefault="0048624A" w:rsidP="0048624A">
      <w:r w:rsidRPr="0048624A">
        <w:t>Luttik, R. and Aldenberg, T. (1997). Extrapolation Factors for Small Samples of Pesticide Toxicity Data: Special Focus on Ld50 Values for Birds and Mammals.</w:t>
      </w:r>
      <w:r w:rsidRPr="0048624A">
        <w:rPr>
          <w:b/>
          <w:bCs/>
        </w:rPr>
        <w:t xml:space="preserve"> </w:t>
      </w:r>
      <w:r w:rsidRPr="0048624A">
        <w:t xml:space="preserve"> </w:t>
      </w:r>
      <w:r w:rsidRPr="0048624A">
        <w:rPr>
          <w:i/>
          <w:iCs/>
        </w:rPr>
        <w:t>Environmental toxicology and chemistry</w:t>
      </w:r>
      <w:r w:rsidRPr="0048624A">
        <w:t xml:space="preserve"> 16: 1785-1788.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Maa, W. C-J and Lin, Y. M. (1985). Esterase of Diamondback Moth Plutella-Xylostella 2. The Antennal Carboxylesterase of Adult Male With Reference on Male Response to Synthetic Female Sex Pheromone.</w:t>
      </w:r>
      <w:r w:rsidRPr="0048624A">
        <w:rPr>
          <w:b/>
          <w:bCs/>
        </w:rPr>
        <w:t xml:space="preserve"> </w:t>
      </w:r>
      <w:r w:rsidRPr="0048624A">
        <w:t xml:space="preserve"> </w:t>
      </w:r>
      <w:r w:rsidRPr="0048624A">
        <w:rPr>
          <w:i/>
          <w:iCs/>
        </w:rPr>
        <w:t>Bull inst zool acad sin (taipei)</w:t>
      </w:r>
      <w:r w:rsidRPr="0048624A">
        <w:t xml:space="preserve"> 24: 165-176.</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Mac-Rae, I. C. and Celo, Jovenia S. (1974). The Effects of Organo-Phosphorus Pesticides on the Respiration of Azotobacter Vinelandii.</w:t>
      </w:r>
      <w:r w:rsidRPr="0048624A">
        <w:rPr>
          <w:b/>
          <w:bCs/>
        </w:rPr>
        <w:t xml:space="preserve"> </w:t>
      </w:r>
      <w:r w:rsidRPr="0048624A">
        <w:t xml:space="preserve"> </w:t>
      </w:r>
      <w:r w:rsidRPr="0048624A">
        <w:rPr>
          <w:i/>
          <w:iCs/>
        </w:rPr>
        <w:t>Soil Biology and Biochemistry</w:t>
      </w:r>
      <w:r w:rsidRPr="0048624A">
        <w:t xml:space="preserve"> 6: 109-111.</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Maccarthy, P., Klusman, R. W., Cowling, S. W., and Rice, J. A. (1991). Water Analysis.</w:t>
      </w:r>
      <w:r w:rsidRPr="0048624A">
        <w:rPr>
          <w:b/>
          <w:bCs/>
        </w:rPr>
        <w:t xml:space="preserve"> </w:t>
      </w:r>
      <w:r w:rsidRPr="0048624A">
        <w:t xml:space="preserve"> </w:t>
      </w:r>
      <w:r w:rsidRPr="0048624A">
        <w:rPr>
          <w:i/>
          <w:iCs/>
        </w:rPr>
        <w:t>Anal chem</w:t>
      </w:r>
      <w:r w:rsidRPr="0048624A">
        <w:t xml:space="preserve"> 63: 301r-342r.</w:t>
      </w:r>
      <w:r w:rsidRPr="0048624A">
        <w:br/>
      </w:r>
      <w:r w:rsidRPr="0048624A">
        <w:rPr>
          <w:u w:val="single"/>
        </w:rPr>
        <w:t>Chem Codes</w:t>
      </w:r>
      <w:r w:rsidRPr="0048624A">
        <w:t xml:space="preserve">:  Chemical of Concern: MLO  </w:t>
      </w:r>
      <w:r w:rsidRPr="0048624A">
        <w:rPr>
          <w:u w:val="single"/>
        </w:rPr>
        <w:t xml:space="preserve"> Code</w:t>
      </w:r>
      <w:r w:rsidRPr="0048624A">
        <w:t>:  FATE.</w:t>
      </w:r>
    </w:p>
    <w:p w:rsidR="0048624A" w:rsidRPr="0048624A" w:rsidRDefault="0048624A" w:rsidP="0048624A">
      <w:r w:rsidRPr="0048624A">
        <w:t>Machbub, B., Ludwig, H. F., and Gunaratnam, D. ( 1988). Environmental Impact From Agrochemicals in Bali Indonesia.</w:t>
      </w:r>
      <w:r w:rsidRPr="0048624A">
        <w:rPr>
          <w:b/>
          <w:bCs/>
        </w:rPr>
        <w:t xml:space="preserve"> </w:t>
      </w:r>
      <w:r w:rsidRPr="0048624A">
        <w:t xml:space="preserve"> </w:t>
      </w:r>
      <w:r w:rsidRPr="0048624A">
        <w:rPr>
          <w:i/>
          <w:iCs/>
        </w:rPr>
        <w:t>Environ monit assess</w:t>
      </w:r>
      <w:r w:rsidRPr="0048624A">
        <w:t xml:space="preserve"> 11: 1-24.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MacIntosh, D. L., Kabiru, C. W., and Ryan, P. B. (2001). Longitudinal Investigation of Dietary Exposure to Selected Pesticides.</w:t>
      </w:r>
      <w:r w:rsidRPr="0048624A">
        <w:rPr>
          <w:b/>
          <w:bCs/>
        </w:rPr>
        <w:t xml:space="preserve"> </w:t>
      </w:r>
      <w:r w:rsidRPr="0048624A">
        <w:t xml:space="preserve"> </w:t>
      </w:r>
      <w:r w:rsidRPr="0048624A">
        <w:rPr>
          <w:i/>
          <w:iCs/>
        </w:rPr>
        <w:t>Environmental Health Perspectives [Environ. Health Perspect.]. Vol. 109, no. 2, pp. 145-150. Feb 2001.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Macintosh, D. L., Spengler, J. D., Ozkaynak, H., Tsai, L. H., and Ryan, P. B. (1996). Dietary Exposures to Selected Metals and Pesticides.</w:t>
      </w:r>
      <w:r w:rsidRPr="0048624A">
        <w:rPr>
          <w:b/>
          <w:bCs/>
        </w:rPr>
        <w:t xml:space="preserve"> </w:t>
      </w:r>
      <w:r w:rsidRPr="0048624A">
        <w:t xml:space="preserve"> </w:t>
      </w:r>
      <w:r w:rsidRPr="0048624A">
        <w:rPr>
          <w:i/>
          <w:iCs/>
        </w:rPr>
        <w:t>Environmental health perspectives</w:t>
      </w:r>
      <w:r w:rsidRPr="0048624A">
        <w:t xml:space="preserve"> 104: 202-209.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Maciver, D. R., Keane, P. A., Jones, D. G., and Jones, A. G. (1997). Pyrethrins and Piperonyl Butoxide as Public Health Insecticides.</w:t>
      </w:r>
      <w:r w:rsidRPr="0048624A">
        <w:rPr>
          <w:b/>
          <w:bCs/>
        </w:rPr>
        <w:t xml:space="preserve"> </w:t>
      </w:r>
      <w:r w:rsidRPr="0048624A">
        <w:t xml:space="preserve"> </w:t>
      </w:r>
      <w:r w:rsidRPr="0048624A">
        <w:rPr>
          <w:i/>
          <w:iCs/>
        </w:rPr>
        <w:t>Pyrethrum post</w:t>
      </w:r>
      <w:r w:rsidRPr="0048624A">
        <w:t xml:space="preserve"> 20: 3-46.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Mackay, N. and Betts, W. B. (1991). The Fate of Chemicals in Soil.</w:t>
      </w:r>
      <w:r w:rsidRPr="0048624A">
        <w:rPr>
          <w:b/>
          <w:bCs/>
        </w:rPr>
        <w:t xml:space="preserve"> </w:t>
      </w:r>
      <w:r w:rsidRPr="0048624A">
        <w:t xml:space="preserve"> </w:t>
      </w:r>
      <w:r w:rsidRPr="0048624A">
        <w:rPr>
          <w:i/>
          <w:iCs/>
        </w:rPr>
        <w:t>Betts, w. B. (Ed.). Springer series in applied biology: biodegradation: natural and synthetic materials. Xii+238p. Springer-verlag: berlin, germany</w:t>
      </w:r>
      <w:r w:rsidRPr="0048624A">
        <w:t xml:space="preserve"> New york, new york, usa. Illus. Isbn 3-540-19705-2; isbn 0-387-19705-2.; 0: 89-117.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 xml:space="preserve">Mackness, M. I., Walker, C. H., Rowlands, D. G., and Price, N. R. (1983). Esterase Activity in </w:t>
      </w:r>
      <w:r w:rsidRPr="0048624A">
        <w:rPr>
          <w:b/>
          <w:bCs/>
        </w:rPr>
        <w:t>Homogenates</w:t>
      </w:r>
      <w:r w:rsidRPr="0048624A">
        <w:t xml:space="preserve"> of Three Strains of the Rust Red Flour Beetle Tribolium Castaneum (Herbst).</w:t>
      </w:r>
      <w:r w:rsidRPr="0048624A">
        <w:rPr>
          <w:b/>
          <w:bCs/>
        </w:rPr>
        <w:t xml:space="preserve"> </w:t>
      </w:r>
      <w:r w:rsidRPr="0048624A">
        <w:t xml:space="preserve"> </w:t>
      </w:r>
      <w:r w:rsidRPr="0048624A">
        <w:rPr>
          <w:i/>
          <w:iCs/>
        </w:rPr>
        <w:t>Comparative Biochemistry and Physiology, C [COMP. BIOCHEM. PHYSIOL., C.]. Vol. 74C, no. 1, pp. 65-68. 1983.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Madhaiyan, M., Poonguzhali, S., Hari, K., Saravanan, V. S., and Sa, Tongmin (2006). Influence of Pesticides on the Growth Rate and Plant-Growth Promoting Traits of Gluconacetobacter Diazotrophicus.</w:t>
      </w:r>
      <w:r w:rsidRPr="0048624A">
        <w:rPr>
          <w:b/>
          <w:bCs/>
        </w:rPr>
        <w:t xml:space="preserve"> </w:t>
      </w:r>
      <w:r w:rsidRPr="0048624A">
        <w:t xml:space="preserve"> </w:t>
      </w:r>
      <w:r w:rsidRPr="0048624A">
        <w:rPr>
          <w:i/>
          <w:iCs/>
        </w:rPr>
        <w:t>Pesticide Biochemistry and Physiology</w:t>
      </w:r>
      <w:r w:rsidRPr="0048624A">
        <w:t xml:space="preserve"> 84: 143-154.</w:t>
      </w:r>
      <w:r w:rsidRPr="0048624A">
        <w:br/>
      </w:r>
      <w:r w:rsidRPr="0048624A">
        <w:rPr>
          <w:u w:val="single"/>
        </w:rPr>
        <w:t>Chem Codes</w:t>
      </w:r>
      <w:r w:rsidRPr="0048624A">
        <w:t xml:space="preserve">:  Chemical of Concern: MLN  </w:t>
      </w:r>
      <w:r w:rsidRPr="0048624A">
        <w:rPr>
          <w:u w:val="single"/>
        </w:rPr>
        <w:t>Code</w:t>
      </w:r>
      <w:r w:rsidRPr="0048624A">
        <w:t>:  IN VITRO, BACTERIA.</w:t>
      </w:r>
    </w:p>
    <w:p w:rsidR="0048624A" w:rsidRPr="0048624A" w:rsidRDefault="0048624A" w:rsidP="0048624A">
      <w:r w:rsidRPr="0048624A">
        <w:t>Madrid, F. J., White, N. Dg, and Loschiavo, S. R. (1991). Insects in Stored Cereals, and Their Association With Farming Practices in Southern Manitoba (Canada).</w:t>
      </w:r>
      <w:r w:rsidRPr="0048624A">
        <w:rPr>
          <w:b/>
          <w:bCs/>
        </w:rPr>
        <w:t xml:space="preserve"> </w:t>
      </w:r>
      <w:r w:rsidRPr="0048624A">
        <w:t xml:space="preserve"> </w:t>
      </w:r>
      <w:r w:rsidRPr="0048624A">
        <w:rPr>
          <w:i/>
          <w:iCs/>
        </w:rPr>
        <w:t>Can entomol</w:t>
      </w:r>
      <w:r w:rsidRPr="0048624A">
        <w:t xml:space="preserve"> 122: 515-524.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Magara, Y., Aizawa, T., Matumoto, N., and Souna, F. (1994). Degradation of Pesticides by Chlorination During Water Purification.</w:t>
      </w:r>
      <w:r w:rsidRPr="0048624A">
        <w:rPr>
          <w:b/>
          <w:bCs/>
        </w:rPr>
        <w:t xml:space="preserve"> </w:t>
      </w:r>
      <w:r w:rsidRPr="0048624A">
        <w:t xml:space="preserve"> </w:t>
      </w:r>
      <w:r w:rsidRPr="0048624A">
        <w:rPr>
          <w:i/>
          <w:iCs/>
        </w:rPr>
        <w:t>Water science and technology</w:t>
      </w:r>
      <w:r w:rsidRPr="0048624A">
        <w:t xml:space="preserve"> 30: 119-128.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Maher, I. L., Foster, G. D., and Lippa, K. A. (1995). Transport Fluxes of Organonitrogen and Organophosphorus Pesticides in the Potomac River.</w:t>
      </w:r>
      <w:r w:rsidRPr="0048624A">
        <w:rPr>
          <w:b/>
          <w:bCs/>
        </w:rPr>
        <w:t xml:space="preserve"> </w:t>
      </w:r>
      <w:r w:rsidRPr="0048624A">
        <w:t xml:space="preserve"> </w:t>
      </w:r>
      <w:r w:rsidRPr="0048624A">
        <w:rPr>
          <w:i/>
          <w:iCs/>
        </w:rPr>
        <w:t>210th american chemical society national meeting, chicago, illinois, usa, august 20-24, 1995. Abstracts of papers american chemical society</w:t>
      </w:r>
      <w:r w:rsidRPr="0048624A">
        <w:t xml:space="preserve"> 210: Envr 81.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Mahler, D. S. (1987). Insecticide Spray Measurements Using Hot-Wire Technology.</w:t>
      </w:r>
      <w:r w:rsidRPr="0048624A">
        <w:rPr>
          <w:b/>
          <w:bCs/>
        </w:rPr>
        <w:t xml:space="preserve"> </w:t>
      </w:r>
      <w:r w:rsidRPr="0048624A">
        <w:t xml:space="preserve"> </w:t>
      </w:r>
      <w:r w:rsidRPr="0048624A">
        <w:rPr>
          <w:i/>
          <w:iCs/>
        </w:rPr>
        <w:t>Vander hooven, d. I. B. And l. D. Spicer (ed.). Astm (american society for testing and materials) special technical publication, 943. Pesticide formulations and application systems</w:t>
      </w:r>
      <w:r w:rsidRPr="0048624A">
        <w:t xml:space="preserve"> Sixth symposium, bal harbour, florida, usa, november 6-7, 1985. Viii+193p. Astm: philadelphia, pennsylvania, usa. Illus. Paper. Isbn 0-8031-0943-1.; 0: 123-135.</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Main, A. R. ( Mode of Action of Anticholinesterases.</w:t>
      </w:r>
      <w:r w:rsidRPr="0048624A">
        <w:rPr>
          <w:b/>
          <w:bCs/>
        </w:rPr>
        <w:t xml:space="preserve"> </w:t>
      </w:r>
      <w:r w:rsidRPr="0048624A">
        <w:t xml:space="preserve"> </w:t>
      </w:r>
      <w:r w:rsidRPr="0048624A">
        <w:rPr>
          <w:i/>
          <w:iCs/>
        </w:rPr>
        <w:t>Pharmacol. Ther. Part a 6(3): 579-628 1979 (114 references)</w:t>
      </w:r>
      <w:r w:rsidRPr="0048624A">
        <w:t>.</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Majewski, M. S., Foreman, W. T., Goolsby, D. A., and Nakagaki, N. (1998). Airborne Pesticide Residues Along the Mississippi River.</w:t>
      </w:r>
      <w:r w:rsidRPr="0048624A">
        <w:rPr>
          <w:b/>
          <w:bCs/>
        </w:rPr>
        <w:t xml:space="preserve"> </w:t>
      </w:r>
      <w:r w:rsidRPr="0048624A">
        <w:t xml:space="preserve"> </w:t>
      </w:r>
      <w:r w:rsidRPr="0048624A">
        <w:rPr>
          <w:i/>
          <w:iCs/>
        </w:rPr>
        <w:t>Environmental Science &amp; Technology [Environ. Sci. Technol.]. Vol. 32, no. 23, pp. 3689-3698. 1 Dec 1998.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Malek, M. A. and Wilkins, R. M. (1995). Effects of Annona Squamosa L. Seed Oil on the Larvae of Tribolium Castarieum (Herbst) (Coleoptera: Tenebrionidae).</w:t>
      </w:r>
      <w:r w:rsidRPr="0048624A">
        <w:rPr>
          <w:b/>
          <w:bCs/>
        </w:rPr>
        <w:t xml:space="preserve"> </w:t>
      </w:r>
      <w:r w:rsidRPr="0048624A">
        <w:t xml:space="preserve"> </w:t>
      </w:r>
      <w:r w:rsidRPr="0048624A">
        <w:rPr>
          <w:i/>
          <w:iCs/>
        </w:rPr>
        <w:t>Bangladesh journal of zoology</w:t>
      </w:r>
      <w:r w:rsidRPr="0048624A">
        <w:t xml:space="preserve"> 23: 65-70.</w:t>
      </w:r>
      <w:r w:rsidRPr="0048624A">
        <w:br/>
      </w:r>
      <w:r w:rsidRPr="0048624A">
        <w:rPr>
          <w:u w:val="single"/>
        </w:rPr>
        <w:t>Chem Codes</w:t>
      </w:r>
      <w:r w:rsidRPr="0048624A">
        <w:t xml:space="preserve">:  Chemical of Concern: MLN  </w:t>
      </w:r>
      <w:r w:rsidRPr="0048624A">
        <w:rPr>
          <w:u w:val="single"/>
        </w:rPr>
        <w:t>Code</w:t>
      </w:r>
      <w:r w:rsidRPr="0048624A">
        <w:t>:  BIOLOGICAL TOXICANT.</w:t>
      </w:r>
    </w:p>
    <w:p w:rsidR="0048624A" w:rsidRPr="0048624A" w:rsidRDefault="0048624A" w:rsidP="0048624A">
      <w:r w:rsidRPr="0048624A">
        <w:t>Malik, J. K. and Summer, K. H. (1982). Toxicity and Metabolism of Malathion and Its Impurities in Isolated Rat Hepatocytes: Role of Glutathione.</w:t>
      </w:r>
      <w:r w:rsidRPr="0048624A">
        <w:rPr>
          <w:b/>
          <w:bCs/>
        </w:rPr>
        <w:t xml:space="preserve"> </w:t>
      </w:r>
      <w:r w:rsidRPr="0048624A">
        <w:t xml:space="preserve"> </w:t>
      </w:r>
      <w:r w:rsidRPr="0048624A">
        <w:rPr>
          <w:i/>
          <w:iCs/>
        </w:rPr>
        <w:t>Toxicology and Applied Pharmacology</w:t>
      </w:r>
      <w:r w:rsidRPr="0048624A">
        <w:t xml:space="preserve"> 66: 69-76.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Manahan, S. E. (1990). Hazardous Waste Chemistry Toxicology and Treatment.</w:t>
      </w:r>
      <w:r w:rsidRPr="0048624A">
        <w:rPr>
          <w:b/>
          <w:bCs/>
        </w:rPr>
        <w:t xml:space="preserve"> </w:t>
      </w:r>
      <w:r w:rsidRPr="0048624A">
        <w:t xml:space="preserve"> </w:t>
      </w:r>
      <w:r w:rsidRPr="0048624A">
        <w:rPr>
          <w:i/>
          <w:iCs/>
        </w:rPr>
        <w:t>Manahan, s. E. Hazardous waste chemistry, toxicology and treatment. Xiii+378p. Lewis publishers, inc.: Chelsea, michigan, usa. Illus. Isbn 0-87371-209-9.</w:t>
      </w:r>
      <w:r w:rsidRPr="0048624A">
        <w:t xml:space="preserve"> 0: Xiii+378p.</w:t>
      </w:r>
      <w:r w:rsidRPr="0048624A">
        <w:br/>
      </w:r>
      <w:r w:rsidRPr="0048624A">
        <w:rPr>
          <w:u w:val="single"/>
        </w:rPr>
        <w:t>Chem Codes</w:t>
      </w:r>
      <w:r w:rsidRPr="0048624A">
        <w:t xml:space="preserve">:  Chemical of Concern: MLN  </w:t>
      </w:r>
      <w:r w:rsidRPr="0048624A">
        <w:rPr>
          <w:u w:val="single"/>
        </w:rPr>
        <w:t>Code</w:t>
      </w:r>
      <w:r w:rsidRPr="0048624A">
        <w:t xml:space="preserve"> :  EFFLUENT.</w:t>
      </w:r>
    </w:p>
    <w:p w:rsidR="0048624A" w:rsidRPr="0048624A" w:rsidRDefault="0048624A" w:rsidP="0048624A">
      <w:r w:rsidRPr="0048624A">
        <w:t>Mancas, D. G. and Dragan, D. ( Microencapsulated Organophosphoric Insecticides I. Quantitative Determination of Malathion and of Disulfoton From Aqueous Suspensions of Microcapsules.</w:t>
      </w:r>
      <w:r w:rsidRPr="0048624A">
        <w:rPr>
          <w:b/>
          <w:bCs/>
        </w:rPr>
        <w:t xml:space="preserve"> </w:t>
      </w:r>
      <w:r w:rsidRPr="0048624A">
        <w:t xml:space="preserve"> </w:t>
      </w:r>
      <w:r w:rsidRPr="0048624A">
        <w:rPr>
          <w:i/>
          <w:iCs/>
        </w:rPr>
        <w:t>Rev chim; 37 (9). 1986 (recd. 1987). 800-802.</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Mane, U. H. (1990). Acute Pesticide Stress on Bivalve Molluscs a Comparative Approach.</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Manes Vinuesa J, Molto Cortes Jc, Igualada Canas C, and Font Perez G (1989). Isolation and Concentration of Organophosphorus Pesticides From Water Using a C-18 Reversed Phase.</w:t>
      </w:r>
      <w:r w:rsidRPr="0048624A">
        <w:rPr>
          <w:b/>
          <w:bCs/>
        </w:rPr>
        <w:t xml:space="preserve"> </w:t>
      </w:r>
      <w:r w:rsidRPr="0048624A">
        <w:t xml:space="preserve"> </w:t>
      </w:r>
      <w:r w:rsidRPr="0048624A">
        <w:rPr>
          <w:i/>
          <w:iCs/>
        </w:rPr>
        <w:t>J chromatogr</w:t>
      </w:r>
      <w:r w:rsidRPr="0048624A">
        <w:t xml:space="preserve"> 472: 365-370.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Mangan, R. L. and Moreno, D. S. (1997). Efficacy of Insecticidal Photo-Active Dye Formulations in Field Tests Against Tropical Fruit Flies Diptera Tephritidae.</w:t>
      </w:r>
      <w:r w:rsidRPr="0048624A">
        <w:rPr>
          <w:b/>
          <w:bCs/>
        </w:rPr>
        <w:t xml:space="preserve"> </w:t>
      </w:r>
      <w:r w:rsidRPr="0048624A">
        <w:t xml:space="preserve"> </w:t>
      </w:r>
      <w:r w:rsidRPr="0048624A">
        <w:rPr>
          <w:i/>
          <w:iCs/>
        </w:rPr>
        <w:t>25th annual meeting of the american society for photobiology, st. Louis, missouri, usa, july 5-10, 1997. Photochemistry and photobiology</w:t>
      </w:r>
      <w:r w:rsidRPr="0048624A">
        <w:t xml:space="preserve"> 65: 66s.</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Manglitz, G. R. and Ratcliffe, R. H. (1988). Insects and Mites.</w:t>
      </w:r>
      <w:r w:rsidRPr="0048624A">
        <w:rPr>
          <w:b/>
          <w:bCs/>
        </w:rPr>
        <w:t xml:space="preserve"> </w:t>
      </w:r>
      <w:r w:rsidRPr="0048624A">
        <w:t xml:space="preserve"> </w:t>
      </w:r>
      <w:r w:rsidRPr="0048624A">
        <w:rPr>
          <w:i/>
          <w:iCs/>
        </w:rPr>
        <w:t>Hanson, a. A. (Ed.). Agronomy: a series of monographs, no. 29. Alfalfa and alfafa improvement. Xxvi+1084p. American society of agronomy, inc., Crop science society of america, inc., Soil science society of america, inc.: Madison, wisconsin, usa. Illus. Maps. Isbn 0-89118-094-x.</w:t>
      </w:r>
      <w:r w:rsidRPr="0048624A">
        <w:t xml:space="preserve"> 0: 671-704.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Mansour, S. A. and Sidky, M. M. (2003). Ecotoxicological Studies. 6. The First Comparative Study Between Lake Qarun and Wadi El-Rayan Wetland (Egypt), With Respect to Contamination of Their Major Components.</w:t>
      </w:r>
      <w:r w:rsidRPr="0048624A">
        <w:rPr>
          <w:b/>
          <w:bCs/>
        </w:rPr>
        <w:t xml:space="preserve"> </w:t>
      </w:r>
      <w:r w:rsidRPr="0048624A">
        <w:t xml:space="preserve"> </w:t>
      </w:r>
      <w:r w:rsidRPr="0048624A">
        <w:rPr>
          <w:i/>
          <w:iCs/>
        </w:rPr>
        <w:t>Food Chemistry</w:t>
      </w:r>
      <w:r w:rsidRPr="0048624A">
        <w:t xml:space="preserve"> 82: 181-189.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Maravic, Dubravka S., Trtica, Milan S., Miljanic, Scepan S., and Radak, Bojan B. (2006). Detection of Malathion by the Co2 Laser: Potentials and Limitations.</w:t>
      </w:r>
      <w:r w:rsidRPr="0048624A">
        <w:rPr>
          <w:b/>
          <w:bCs/>
        </w:rPr>
        <w:t xml:space="preserve"> </w:t>
      </w:r>
      <w:r w:rsidRPr="0048624A">
        <w:t xml:space="preserve"> </w:t>
      </w:r>
      <w:r w:rsidRPr="0048624A">
        <w:rPr>
          <w:i/>
          <w:iCs/>
        </w:rPr>
        <w:t>Analytica Chimica Acta</w:t>
      </w:r>
      <w:r w:rsidRPr="0048624A">
        <w:t xml:space="preserve"> 555: 259-262.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Mariani, E., Bargagna, A., Longobardi, M., Bruschi, E., and Dorato, S. (1995). Gas Chromatographic Determination of Pesticides and Pcbs in Cosmetics Containing Plant Derivatives.</w:t>
      </w:r>
      <w:r w:rsidRPr="0048624A">
        <w:rPr>
          <w:b/>
          <w:bCs/>
        </w:rPr>
        <w:t xml:space="preserve"> </w:t>
      </w:r>
      <w:r w:rsidRPr="0048624A">
        <w:t xml:space="preserve"> </w:t>
      </w:r>
      <w:r w:rsidRPr="0048624A">
        <w:rPr>
          <w:i/>
          <w:iCs/>
        </w:rPr>
        <w:t>Farmaco (rome)</w:t>
      </w:r>
      <w:r w:rsidRPr="0048624A">
        <w:t xml:space="preserve"> 50: 193-196.</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Marrs, T. C. (1998). Malathion-.</w:t>
      </w:r>
      <w:r w:rsidRPr="0048624A">
        <w:rPr>
          <w:b/>
          <w:bCs/>
        </w:rPr>
        <w:t xml:space="preserve"> </w:t>
      </w:r>
      <w:r w:rsidRPr="0048624A">
        <w:t xml:space="preserve"> </w:t>
      </w:r>
      <w:r w:rsidRPr="0048624A">
        <w:rPr>
          <w:i/>
          <w:iCs/>
        </w:rPr>
        <w:t>In: Draft, Pesticide Residues in Food - 1997, Joint Meet.of the FAO Panel of Experts on Pesticide Residues in Food and the Environ.and the WHO Core Assess.Group, Sept.22-Oct.1, 1997, World Health Org., Geneva, Switzerland</w:t>
      </w:r>
      <w:r w:rsidRPr="0048624A">
        <w:t xml:space="preserve"> 189-219.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Marsden, P. (1991). Gas Chromatography in Environmental Regulation Detection of Pesticides Using Large Bore Capillary Columns.</w:t>
      </w:r>
      <w:r w:rsidRPr="0048624A">
        <w:rPr>
          <w:b/>
          <w:bCs/>
        </w:rPr>
        <w:t xml:space="preserve"> </w:t>
      </w:r>
      <w:r w:rsidRPr="0048624A">
        <w:t xml:space="preserve"> </w:t>
      </w:r>
      <w:r w:rsidRPr="0048624A">
        <w:rPr>
          <w:i/>
          <w:iCs/>
        </w:rPr>
        <w:t>Jennings, w. G. And j. G. Nikelly (ed.). Chromatographic methods: capillary chromatography: the applications. Vii+153p. Huethig buch verlag gmbh: heidelberg, germany. Illus. Isbn 3-7785-2051-2.</w:t>
      </w:r>
      <w:r w:rsidRPr="0048624A">
        <w:t xml:space="preserve"> 0: 1-16.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Mart</w:t>
      </w:r>
      <w:r w:rsidRPr="0048624A">
        <w:t>nez-Haro, M nica, Vi±uela, Javier, and Mateo, Rafael (2007). Exposure of birds to cholinesterase-inhibiting pesticides following a forest application for tick control.</w:t>
      </w:r>
      <w:r w:rsidRPr="0048624A">
        <w:rPr>
          <w:b/>
          <w:bCs/>
        </w:rPr>
        <w:t xml:space="preserve"> </w:t>
      </w:r>
      <w:r w:rsidRPr="0048624A">
        <w:t xml:space="preserve"> </w:t>
      </w:r>
      <w:r w:rsidRPr="0048624A">
        <w:rPr>
          <w:i/>
          <w:iCs/>
        </w:rPr>
        <w:t>Environmental Toxicology and Pharmacology</w:t>
      </w:r>
      <w:r w:rsidRPr="0048624A">
        <w:t xml:space="preserve"> 23: 347-349.</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Martinez-Haro, M. M., Vinuela, J., and Mateo, R. (2007). Exposure of Birds to Cholinesterase-Inhibiting Pesticides Following a Forest Application for Tick Control.</w:t>
      </w:r>
      <w:r w:rsidRPr="0048624A">
        <w:rPr>
          <w:b/>
          <w:bCs/>
        </w:rPr>
        <w:t xml:space="preserve"> </w:t>
      </w:r>
      <w:r w:rsidRPr="0048624A">
        <w:t xml:space="preserve"> </w:t>
      </w:r>
      <w:r w:rsidRPr="0048624A">
        <w:rPr>
          <w:i/>
          <w:iCs/>
        </w:rPr>
        <w:t>Environ.Toxicol.Pharmacol.</w:t>
      </w:r>
      <w:r w:rsidRPr="0048624A">
        <w:t xml:space="preserve"> 23: 347-349.</w:t>
      </w:r>
      <w:r w:rsidRPr="0048624A">
        <w:br/>
      </w:r>
      <w:r w:rsidRPr="0048624A">
        <w:rPr>
          <w:u w:val="single"/>
        </w:rPr>
        <w:t>Chem Codes</w:t>
      </w:r>
      <w:r w:rsidRPr="0048624A">
        <w:t xml:space="preserve">:  Chemical of Concern: MLN,CBL,CPY  </w:t>
      </w:r>
      <w:r w:rsidRPr="0048624A">
        <w:rPr>
          <w:u w:val="single"/>
        </w:rPr>
        <w:t>Code</w:t>
      </w:r>
      <w:r w:rsidRPr="0048624A">
        <w:t>:  MIXTURE.</w:t>
      </w:r>
    </w:p>
    <w:p w:rsidR="0048624A" w:rsidRPr="0048624A" w:rsidRDefault="0048624A" w:rsidP="0048624A">
      <w:r w:rsidRPr="0048624A">
        <w:t>Marty, J. L., Garcia, D., and Rouillon, R. (1995). Biosensors Potential in Pesticide Detection.</w:t>
      </w:r>
      <w:r w:rsidRPr="0048624A">
        <w:rPr>
          <w:b/>
          <w:bCs/>
        </w:rPr>
        <w:t xml:space="preserve"> </w:t>
      </w:r>
      <w:r w:rsidRPr="0048624A">
        <w:t xml:space="preserve"> </w:t>
      </w:r>
      <w:r w:rsidRPr="0048624A">
        <w:rPr>
          <w:i/>
          <w:iCs/>
        </w:rPr>
        <w:t>Trends in analytical chemistry</w:t>
      </w:r>
      <w:r w:rsidRPr="0048624A">
        <w:t xml:space="preserve"> 14: 329-333.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Marty, M. A., Dawson, S. V., Bradman, M. A., Harnly, M. E., and Dibartolomeis, M. J. ( Assessment of Exposure to Malathion and Malaoxon Due to Aerial Application Over Urban Areas of Southern California.</w:t>
      </w:r>
      <w:r w:rsidRPr="0048624A">
        <w:rPr>
          <w:b/>
          <w:bCs/>
        </w:rPr>
        <w:t xml:space="preserve"> </w:t>
      </w:r>
      <w:r w:rsidRPr="0048624A">
        <w:t xml:space="preserve"> </w:t>
      </w:r>
      <w:r w:rsidRPr="0048624A">
        <w:rPr>
          <w:i/>
          <w:iCs/>
        </w:rPr>
        <w:t>J expo anal environ epidemiol. 1994 jan-mar; 4(1):65-81. [Journal of exposure analysis and environmental epidemiology]: J Expo Anal Environ Epidemiol</w:t>
      </w:r>
      <w:r w:rsidRPr="0048624A">
        <w:t>.</w:t>
      </w:r>
      <w:r w:rsidRPr="0048624A">
        <w:br/>
      </w:r>
      <w:r w:rsidRPr="0048624A">
        <w:rPr>
          <w:u w:val="single"/>
        </w:rPr>
        <w:t>Chem Codes</w:t>
      </w:r>
      <w:r w:rsidRPr="0048624A">
        <w:t xml:space="preserve">:  Chemical of Concern: MLO  </w:t>
      </w:r>
      <w:r w:rsidRPr="0048624A">
        <w:rPr>
          <w:u w:val="single"/>
        </w:rPr>
        <w:t>Code</w:t>
      </w:r>
      <w:r w:rsidRPr="0048624A">
        <w:t>:  MODELING.</w:t>
      </w:r>
    </w:p>
    <w:p w:rsidR="0048624A" w:rsidRPr="0048624A" w:rsidRDefault="0048624A" w:rsidP="0048624A">
      <w:r w:rsidRPr="0048624A">
        <w:t>Marutoiu, C., Coman, V., Vlassa, M., and Constantinescu, R. (1998). A New Detection of Some Organophosphorous Pesticides Separated by Tlc.</w:t>
      </w:r>
      <w:r w:rsidRPr="0048624A">
        <w:rPr>
          <w:b/>
          <w:bCs/>
        </w:rPr>
        <w:t xml:space="preserve"> </w:t>
      </w:r>
      <w:r w:rsidRPr="0048624A">
        <w:t xml:space="preserve"> </w:t>
      </w:r>
      <w:r w:rsidRPr="0048624A">
        <w:rPr>
          <w:i/>
          <w:iCs/>
        </w:rPr>
        <w:t>Journal of liquid chromatography &amp; related technologies</w:t>
      </w:r>
      <w:r w:rsidRPr="0048624A">
        <w:t xml:space="preserve"> 21: 2143-2149.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Marutoiu, C., Vlassa, M., Sarbu, C., and Nagy, S. (1987). Separation and Identification of Organophosphorus Pesticides in Water by Hptlc.</w:t>
      </w:r>
      <w:r w:rsidRPr="0048624A">
        <w:rPr>
          <w:b/>
          <w:bCs/>
        </w:rPr>
        <w:t xml:space="preserve"> </w:t>
      </w:r>
      <w:r w:rsidRPr="0048624A">
        <w:t xml:space="preserve"> </w:t>
      </w:r>
      <w:r w:rsidRPr="0048624A">
        <w:rPr>
          <w:i/>
          <w:iCs/>
        </w:rPr>
        <w:t>J high resolut chromatogr chromatogr commun</w:t>
      </w:r>
      <w:r w:rsidRPr="0048624A">
        <w:t xml:space="preserve"> 10: 465-466.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Maruyama, Yukiko, Yasutomi, Kazuo, and Ogita, Zen-Ichi (1984). Electrophoretic Analysis of Esterase Isozymes in Organophosphate-Resistant Mosquitoes (Culex Pipiens).</w:t>
      </w:r>
      <w:r w:rsidRPr="0048624A">
        <w:rPr>
          <w:b/>
          <w:bCs/>
        </w:rPr>
        <w:t xml:space="preserve"> </w:t>
      </w:r>
      <w:r w:rsidRPr="0048624A">
        <w:t xml:space="preserve"> </w:t>
      </w:r>
      <w:r w:rsidRPr="0048624A">
        <w:rPr>
          <w:i/>
          <w:iCs/>
        </w:rPr>
        <w:t>Insect Biochemistry</w:t>
      </w:r>
      <w:r w:rsidRPr="0048624A">
        <w:t xml:space="preserve"> 14: 181-188.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Mason, J. M., Valencia, R., and Zimmering, S. (1992). Chemical Mutagenesis Testing in Drosophila:  VIII.  Reexamination of Equivocal Results.</w:t>
      </w:r>
      <w:r w:rsidRPr="0048624A">
        <w:rPr>
          <w:b/>
          <w:bCs/>
        </w:rPr>
        <w:t xml:space="preserve"> </w:t>
      </w:r>
      <w:r w:rsidRPr="0048624A">
        <w:t xml:space="preserve"> </w:t>
      </w:r>
      <w:r w:rsidRPr="0048624A">
        <w:rPr>
          <w:i/>
          <w:iCs/>
        </w:rPr>
        <w:t>Environ.Mol.Mutagen.</w:t>
      </w:r>
      <w:r w:rsidRPr="0048624A">
        <w:t xml:space="preserve"> 19: 227-234.</w:t>
      </w:r>
      <w:r w:rsidRPr="0048624A">
        <w:br/>
      </w:r>
      <w:r w:rsidRPr="0048624A">
        <w:rPr>
          <w:u w:val="single"/>
        </w:rPr>
        <w:t>Chem Codes</w:t>
      </w:r>
      <w:r w:rsidRPr="0048624A">
        <w:t xml:space="preserve">:  Chemical of Concern: CLP,DNT,TFN,PCL,HCCP,AMTL,ETU,MLN,MLH  </w:t>
      </w:r>
      <w:r w:rsidRPr="0048624A">
        <w:rPr>
          <w:u w:val="single"/>
        </w:rPr>
        <w:t>Code</w:t>
      </w:r>
      <w:r w:rsidRPr="0048624A">
        <w:t>:  REFS CHECKED/REVIEW.</w:t>
      </w:r>
    </w:p>
    <w:p w:rsidR="0048624A" w:rsidRPr="0048624A" w:rsidRDefault="0048624A" w:rsidP="0048624A">
      <w:r w:rsidRPr="0048624A">
        <w:t>Masoud, L., Vijayasarathy, C., Fernandez-Cabezudo, M., Petroianu, G., and Saleh, A. M. (2003). Effect of Malathion on Apoptosis of Murine L929 Fibroblasts: a Possible Mechanism for Toxicity in Low Dose Exposure.</w:t>
      </w:r>
      <w:r w:rsidRPr="0048624A">
        <w:rPr>
          <w:b/>
          <w:bCs/>
        </w:rPr>
        <w:t xml:space="preserve"> </w:t>
      </w:r>
      <w:r w:rsidRPr="0048624A">
        <w:t xml:space="preserve"> </w:t>
      </w:r>
      <w:r w:rsidRPr="0048624A">
        <w:rPr>
          <w:i/>
          <w:iCs/>
        </w:rPr>
        <w:t>Toxicology</w:t>
      </w:r>
      <w:r w:rsidRPr="0048624A">
        <w:t xml:space="preserve"> 185: 89-102.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Masten, Susan J., Tian, Ming, Upham, Brad L., and Trosko, James E. (2001). Effect of Selected Pesticides and Their Ozonation by-Products on Gap Junctional Intercellular Communication Using Rat Liver Epithelial Cell Lines.</w:t>
      </w:r>
      <w:r w:rsidRPr="0048624A">
        <w:rPr>
          <w:b/>
          <w:bCs/>
        </w:rPr>
        <w:t xml:space="preserve"> </w:t>
      </w:r>
      <w:r w:rsidRPr="0048624A">
        <w:t xml:space="preserve"> </w:t>
      </w:r>
      <w:r w:rsidRPr="0048624A">
        <w:rPr>
          <w:i/>
          <w:iCs/>
        </w:rPr>
        <w:t>Chemosphere</w:t>
      </w:r>
      <w:r w:rsidRPr="0048624A">
        <w:t xml:space="preserve"> 44: 457-465.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Masud, S. Z. and Hasan, N. (1992). Pesticide Residues in Foodstuffs in Pakistan: Organochlorine, Organophosphorus and Pyrethroid Insecticides in Fruits and Vegetables.</w:t>
      </w:r>
      <w:r w:rsidRPr="0048624A">
        <w:rPr>
          <w:b/>
          <w:bCs/>
        </w:rPr>
        <w:t xml:space="preserve"> </w:t>
      </w:r>
      <w:r w:rsidRPr="0048624A">
        <w:t xml:space="preserve"> </w:t>
      </w:r>
      <w:r w:rsidRPr="0048624A">
        <w:rPr>
          <w:i/>
          <w:iCs/>
        </w:rPr>
        <w:t>Pak j sci ind res</w:t>
      </w:r>
      <w:r w:rsidRPr="0048624A">
        <w:t xml:space="preserve"> 35: 499-504.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Masud, S. Z. and Hasan, N. (1995). Study of Fruits and Vegetables in Nwfp Islamabad and Balochistan for Organochlorine Organophosphorus and Pyrethroid Pesticide Residues.</w:t>
      </w:r>
      <w:r w:rsidRPr="0048624A">
        <w:rPr>
          <w:b/>
          <w:bCs/>
        </w:rPr>
        <w:t xml:space="preserve"> </w:t>
      </w:r>
      <w:r w:rsidRPr="0048624A">
        <w:t xml:space="preserve"> </w:t>
      </w:r>
      <w:r w:rsidRPr="0048624A">
        <w:rPr>
          <w:i/>
          <w:iCs/>
        </w:rPr>
        <w:t>Pakistan journal of scientific and industrial research</w:t>
      </w:r>
      <w:r w:rsidRPr="0048624A">
        <w:t xml:space="preserve"> 38: 74-80.</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Mateen, A., Chapalamadugu, S., Kaskar, B., Bhatti, A. R., and Chaudhry, G. R. (1994). Microbial Metabolism of Carbamate and Organophosphate Pesticides.</w:t>
      </w:r>
      <w:r w:rsidRPr="0048624A">
        <w:rPr>
          <w:b/>
          <w:bCs/>
        </w:rPr>
        <w:t xml:space="preserve"> </w:t>
      </w:r>
      <w:r w:rsidRPr="0048624A">
        <w:t xml:space="preserve"> </w:t>
      </w:r>
      <w:r w:rsidRPr="0048624A">
        <w:rPr>
          <w:i/>
          <w:iCs/>
        </w:rPr>
        <w:t>Chaudhry, g. R. (Ed.). Biological degradation and bioremediation of toxic chemicals. 515p. Dioscorides press: portland, oregon, usa. Isbn 0-931146-27-5.</w:t>
      </w:r>
      <w:r w:rsidRPr="0048624A">
        <w:t xml:space="preserve"> 0: 198-233.</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Mathew, S. B., Pillai, A. K., and Gupta, V. K. ( A Rapid Spectrophotometric Assay of Some Organophosphorus Pesticide Residues in Vegetable Samples.</w:t>
      </w:r>
      <w:r w:rsidRPr="0048624A">
        <w:rPr>
          <w:b/>
          <w:bCs/>
        </w:rPr>
        <w:t xml:space="preserve"> </w:t>
      </w:r>
      <w:r w:rsidRPr="0048624A">
        <w:t xml:space="preserve"> </w:t>
      </w:r>
      <w:r w:rsidRPr="0048624A">
        <w:rPr>
          <w:i/>
          <w:iCs/>
        </w:rPr>
        <w:t>Spectrochim acta a mol biomol spectrosc. 2007, aug; 67(5):1430-2. [Spectrochimica acta. Part a, molecular and biomolecular spectroscopy]: Spectrochim Acta A Mol Biomol Spectrosc</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METHODS,FOOD.</w:t>
      </w:r>
    </w:p>
    <w:p w:rsidR="0048624A" w:rsidRPr="0048624A" w:rsidRDefault="0048624A" w:rsidP="0048624A">
      <w:r w:rsidRPr="0048624A">
        <w:t>Matin, M. A., Husain, K., and Khan, S. N. (1989). Modification of Malathion Induced Neurochemical Changes by Adrenalectomy in Rats.</w:t>
      </w:r>
      <w:r w:rsidRPr="0048624A">
        <w:rPr>
          <w:b/>
          <w:bCs/>
        </w:rPr>
        <w:t xml:space="preserve"> </w:t>
      </w:r>
      <w:r w:rsidRPr="0048624A">
        <w:t xml:space="preserve"> </w:t>
      </w:r>
      <w:r w:rsidRPr="0048624A">
        <w:rPr>
          <w:i/>
          <w:iCs/>
        </w:rPr>
        <w:t>Twelfth meeting of the international society for neurochemistry, algarve, portugal, april 23-28, 1989. J neurochem</w:t>
      </w:r>
      <w:r w:rsidRPr="0048624A">
        <w:t xml:space="preserve"> 52: S114.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Matos, E., Loria, D., Haedo, A., and De Lustig Es ( Effects of Pesticides and 12-O Tetradecanoylphorbol-13-Acetate on Chondrogenesis in-Vitro.</w:t>
      </w:r>
      <w:r w:rsidRPr="0048624A">
        <w:rPr>
          <w:b/>
          <w:bCs/>
        </w:rPr>
        <w:t xml:space="preserve"> </w:t>
      </w:r>
      <w:r w:rsidRPr="0048624A">
        <w:t xml:space="preserve"> </w:t>
      </w:r>
      <w:r w:rsidRPr="0048624A">
        <w:rPr>
          <w:i/>
          <w:iCs/>
        </w:rPr>
        <w:t>Comun biol; 4 (2). 1985 (recd. 1986). 175-184.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Matsumoto, M. R., Jensen, J. N., Mcginley, P., and Reed, B. E. (1994). Treatment Systems Physicochemical Processes.</w:t>
      </w:r>
      <w:r w:rsidRPr="0048624A">
        <w:rPr>
          <w:b/>
          <w:bCs/>
        </w:rPr>
        <w:t xml:space="preserve"> </w:t>
      </w:r>
      <w:r w:rsidRPr="0048624A">
        <w:t xml:space="preserve"> </w:t>
      </w:r>
      <w:r w:rsidRPr="0048624A">
        <w:rPr>
          <w:i/>
          <w:iCs/>
        </w:rPr>
        <w:t>Water environment research</w:t>
      </w:r>
      <w:r w:rsidRPr="0048624A">
        <w:t xml:space="preserve"> 66: 309-324.</w:t>
      </w:r>
      <w:r w:rsidRPr="0048624A">
        <w:br/>
      </w:r>
      <w:r w:rsidRPr="0048624A">
        <w:rPr>
          <w:u w:val="single"/>
        </w:rPr>
        <w:t>Chem Codes</w:t>
      </w:r>
      <w:r w:rsidRPr="0048624A">
        <w:t xml:space="preserve">:  Chemical of Concern: MLN  </w:t>
      </w:r>
      <w:r w:rsidRPr="0048624A">
        <w:rPr>
          <w:u w:val="single"/>
        </w:rPr>
        <w:t>Code</w:t>
      </w:r>
      <w:r w:rsidRPr="0048624A">
        <w:t>:  REVIEW, EFFLUENT.</w:t>
      </w:r>
    </w:p>
    <w:p w:rsidR="0048624A" w:rsidRPr="0048624A" w:rsidRDefault="0048624A" w:rsidP="0048624A">
      <w:r w:rsidRPr="0048624A">
        <w:t>Matsumura, F. and Voss, G. (1965). Properties of Partially Purified Malathion Carboxyesterase of the Two-Spotted Spider Mite.</w:t>
      </w:r>
      <w:r w:rsidRPr="0048624A">
        <w:rPr>
          <w:b/>
          <w:bCs/>
        </w:rPr>
        <w:t xml:space="preserve"> </w:t>
      </w:r>
      <w:r w:rsidRPr="0048624A">
        <w:t xml:space="preserve"> </w:t>
      </w:r>
      <w:r w:rsidRPr="0048624A">
        <w:rPr>
          <w:i/>
          <w:iCs/>
        </w:rPr>
        <w:t>Journal of Insect Physiology</w:t>
      </w:r>
      <w:r w:rsidRPr="0048624A">
        <w:t xml:space="preserve"> 11: 147-160.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Matthess, G. and Isenbeck, M. (1987). Pesticide Behavior in Quaternary Sediments.</w:t>
      </w:r>
      <w:r w:rsidRPr="0048624A">
        <w:rPr>
          <w:b/>
          <w:bCs/>
        </w:rPr>
        <w:t xml:space="preserve"> </w:t>
      </w:r>
      <w:r w:rsidRPr="0048624A">
        <w:t xml:space="preserve"> </w:t>
      </w:r>
      <w:r w:rsidRPr="0048624A">
        <w:rPr>
          <w:i/>
          <w:iCs/>
        </w:rPr>
        <w:t>Boreas (oslo)</w:t>
      </w:r>
      <w:r w:rsidRPr="0048624A">
        <w:t xml:space="preserve"> 16: 411-418.</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Maul, J. D. and Farris, J. L. (2005). Monitoring Exposure of Northern Cardinals, Cardinalis Cardinalis, to Cholinesterase-Inhibiting Pesticides:  Enzyme Activity, Reactivations, and Indicators of Environmental Stress.</w:t>
      </w:r>
      <w:r w:rsidRPr="0048624A">
        <w:rPr>
          <w:b/>
          <w:bCs/>
        </w:rPr>
        <w:t xml:space="preserve"> </w:t>
      </w:r>
      <w:r w:rsidRPr="0048624A">
        <w:t xml:space="preserve"> </w:t>
      </w:r>
      <w:r w:rsidRPr="0048624A">
        <w:rPr>
          <w:i/>
          <w:iCs/>
        </w:rPr>
        <w:t>Environ.Toxicol.Chem.</w:t>
      </w:r>
      <w:r w:rsidRPr="0048624A">
        <w:t xml:space="preserve"> 24 : 1721-1730.</w:t>
      </w:r>
      <w:r w:rsidRPr="0048624A">
        <w:br/>
      </w:r>
      <w:r w:rsidRPr="0048624A">
        <w:rPr>
          <w:u w:val="single"/>
        </w:rPr>
        <w:t>Chem Codes</w:t>
      </w:r>
      <w:r w:rsidRPr="0048624A">
        <w:t xml:space="preserve">:  Chemical of Concern: MLN,DCTP,ACP,ADC,CPY  </w:t>
      </w:r>
      <w:r w:rsidRPr="0048624A">
        <w:rPr>
          <w:u w:val="single"/>
        </w:rPr>
        <w:t>Code</w:t>
      </w:r>
      <w:r w:rsidRPr="0048624A">
        <w:t xml:space="preserve"> :  MIXTURE.</w:t>
      </w:r>
    </w:p>
    <w:p w:rsidR="0048624A" w:rsidRPr="0048624A" w:rsidRDefault="0048624A" w:rsidP="0048624A">
      <w:r w:rsidRPr="0048624A">
        <w:t>Maul, J. D. and Farris, J. L. (2004). Monitoring Exposure of Passerines to Acephate, Dicrotophos, and Malathion Using Cholinesterase Reactivation.</w:t>
      </w:r>
      <w:r w:rsidRPr="0048624A">
        <w:rPr>
          <w:b/>
          <w:bCs/>
        </w:rPr>
        <w:t xml:space="preserve"> </w:t>
      </w:r>
      <w:r w:rsidRPr="0048624A">
        <w:t xml:space="preserve"> </w:t>
      </w:r>
      <w:r w:rsidRPr="0048624A">
        <w:rPr>
          <w:i/>
          <w:iCs/>
        </w:rPr>
        <w:t>Bulletin of Environmental Contamination and Toxicology [Bull. Environ. Contam. Toxicol.]. Vol. 73, no. 4, p. 682. Oct 2004.</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Mazzei, F., Botre, F., and Botre, C. (1996). Acid Phosphatase/Glucose Oxidase-Based Biosensors for the Determination of Pesticides.</w:t>
      </w:r>
      <w:r w:rsidRPr="0048624A">
        <w:rPr>
          <w:b/>
          <w:bCs/>
        </w:rPr>
        <w:t xml:space="preserve"> </w:t>
      </w:r>
      <w:r w:rsidRPr="0048624A">
        <w:t xml:space="preserve"> </w:t>
      </w:r>
      <w:r w:rsidRPr="0048624A">
        <w:rPr>
          <w:i/>
          <w:iCs/>
        </w:rPr>
        <w:t>Analytica chimica acta</w:t>
      </w:r>
      <w:r w:rsidRPr="0048624A">
        <w:t xml:space="preserve"> 336: 67-75.</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Mcchesney, D. G., Hyde, C. A., and Lovell, R. A. (1992). Fda Feed Contaminants Program Profile of Pesticides in Poultry Feed.</w:t>
      </w:r>
      <w:r w:rsidRPr="0048624A">
        <w:rPr>
          <w:b/>
          <w:bCs/>
        </w:rPr>
        <w:t xml:space="preserve"> </w:t>
      </w:r>
      <w:r w:rsidRPr="0048624A">
        <w:t xml:space="preserve"> </w:t>
      </w:r>
      <w:r w:rsidRPr="0048624A">
        <w:rPr>
          <w:i/>
          <w:iCs/>
        </w:rPr>
        <w:t>Eighty-first annual meeting of the poultry science association, fayetteville, arkansas, usa, august 3-6, 1992. Poult sci</w:t>
      </w:r>
      <w:r w:rsidRPr="0048624A">
        <w:t xml:space="preserve"> 71: </w:t>
      </w:r>
      <w:r w:rsidRPr="0048624A">
        <w:rPr>
          <w:b/>
          <w:bCs/>
        </w:rPr>
        <w:t>95</w:t>
      </w:r>
      <w:r w:rsidRPr="0048624A">
        <w:t>.</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Mcconnell, L. L., Lenoir, J. S., Datta, S., and Seiber, J. N. (1998). Wet Deposition of Current-Use Pesticides in the Sierra Nevada Mountain Range, California, Usa.</w:t>
      </w:r>
      <w:r w:rsidRPr="0048624A">
        <w:rPr>
          <w:b/>
          <w:bCs/>
        </w:rPr>
        <w:t xml:space="preserve"> </w:t>
      </w:r>
      <w:r w:rsidRPr="0048624A">
        <w:t xml:space="preserve"> </w:t>
      </w:r>
      <w:r w:rsidRPr="0048624A">
        <w:rPr>
          <w:i/>
          <w:iCs/>
        </w:rPr>
        <w:t xml:space="preserve"> Environmental toxicology and chemistry</w:t>
      </w:r>
      <w:r w:rsidRPr="0048624A">
        <w:t xml:space="preserve"> 17: 1908-1916.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McCoy, G. D., Rosenkranz, H. S., and Klopman, G. (1990). Non-Mutagenic Carcinogens are Primarily Hydrophobic.</w:t>
      </w:r>
      <w:r w:rsidRPr="0048624A">
        <w:rPr>
          <w:b/>
          <w:bCs/>
        </w:rPr>
        <w:t xml:space="preserve"> </w:t>
      </w:r>
      <w:r w:rsidRPr="0048624A">
        <w:t xml:space="preserve"> </w:t>
      </w:r>
      <w:r w:rsidRPr="0048624A">
        <w:rPr>
          <w:i/>
          <w:iCs/>
        </w:rPr>
        <w:t>Carcinogenesis (London)</w:t>
      </w:r>
      <w:r w:rsidRPr="0048624A">
        <w:t xml:space="preserve"> 11: 1111-1117.</w:t>
      </w:r>
      <w:r w:rsidRPr="0048624A">
        <w:br/>
      </w:r>
      <w:r w:rsidRPr="0048624A">
        <w:rPr>
          <w:u w:val="single"/>
        </w:rPr>
        <w:t>Chem Codes</w:t>
      </w:r>
      <w:r w:rsidRPr="0048624A">
        <w:t xml:space="preserve">:  Chemical of Concern: ADC,AND,ASCN,ANZ,BNZ,CaCl,Captan,CHD,CTN,CMPH,DDT,DZ,DDVP,DCF,DLD,DMT,EDTA,EN,ETHB,EGL,FNTH,FMV,HPT,ISO,HCCH,MLO,MLN,MEL,MXC,MP,MBTZ,OXT,PRN,PPHD,PCL,PPB,RTN,TXP,3CE,Ziram  </w:t>
      </w:r>
      <w:r w:rsidRPr="0048624A">
        <w:rPr>
          <w:u w:val="single"/>
        </w:rPr>
        <w:t>Code</w:t>
      </w:r>
      <w:r w:rsidRPr="0048624A">
        <w:t>:  REFS CHECKED/REVIEW.</w:t>
      </w:r>
    </w:p>
    <w:p w:rsidR="0048624A" w:rsidRPr="0048624A" w:rsidRDefault="0048624A" w:rsidP="0048624A">
      <w:r w:rsidRPr="0048624A">
        <w:t>McCurnin, D. M. (1969). Malathion Intoxication in Military Scout Dogs.</w:t>
      </w:r>
      <w:r w:rsidRPr="0048624A">
        <w:rPr>
          <w:b/>
          <w:bCs/>
        </w:rPr>
        <w:t xml:space="preserve"> </w:t>
      </w:r>
      <w:r w:rsidRPr="0048624A">
        <w:t xml:space="preserve"> </w:t>
      </w:r>
      <w:r w:rsidRPr="0048624A">
        <w:rPr>
          <w:i/>
          <w:iCs/>
        </w:rPr>
        <w:t>JAVMA</w:t>
      </w:r>
      <w:r w:rsidRPr="0048624A">
        <w:t xml:space="preserve"> 155 : 1359-1363.</w:t>
      </w:r>
      <w:r w:rsidRPr="0048624A">
        <w:br/>
      </w:r>
      <w:r w:rsidRPr="0048624A">
        <w:rPr>
          <w:u w:val="single"/>
        </w:rPr>
        <w:t>Chem Codes</w:t>
      </w:r>
      <w:r w:rsidRPr="0048624A">
        <w:t xml:space="preserve">:  Chemical of Concern: MLN  </w:t>
      </w:r>
      <w:r w:rsidRPr="0048624A">
        <w:rPr>
          <w:u w:val="single"/>
        </w:rPr>
        <w:t>Code</w:t>
      </w:r>
      <w:r w:rsidRPr="0048624A">
        <w:t>:  NO CONC.</w:t>
      </w:r>
    </w:p>
    <w:p w:rsidR="0048624A" w:rsidRPr="0048624A" w:rsidRDefault="0048624A" w:rsidP="0048624A">
      <w:r w:rsidRPr="0048624A">
        <w:t>McEwen, L. C. and Knapp, D. B. (1965). Acute Toxicity of Dieldrin and Malathion to Sharp-Tailed Grouse.</w:t>
      </w:r>
      <w:r w:rsidRPr="0048624A">
        <w:rPr>
          <w:b/>
          <w:bCs/>
        </w:rPr>
        <w:t xml:space="preserve"> </w:t>
      </w:r>
      <w:r w:rsidRPr="0048624A">
        <w:t xml:space="preserve"> </w:t>
      </w:r>
      <w:r w:rsidRPr="0048624A">
        <w:rPr>
          <w:i/>
          <w:iCs/>
        </w:rPr>
        <w:t>In: Fish and Wildl Serv.Circ.226, Effects of Pesticides on Fish and Wildlife, 1964 Research Findings of the Fish and Wildlife Service, Washington, D.C.</w:t>
      </w:r>
      <w:r w:rsidRPr="0048624A">
        <w:t xml:space="preserve"> 34.</w:t>
      </w:r>
      <w:r w:rsidRPr="0048624A">
        <w:br/>
      </w:r>
      <w:r w:rsidRPr="0048624A">
        <w:rPr>
          <w:u w:val="single"/>
        </w:rPr>
        <w:t>Chem Codes</w:t>
      </w:r>
      <w:r w:rsidRPr="0048624A">
        <w:t xml:space="preserve">:  Chemical of Concern: MLN  </w:t>
      </w:r>
      <w:r w:rsidRPr="0048624A">
        <w:rPr>
          <w:u w:val="single"/>
        </w:rPr>
        <w:t>Code</w:t>
      </w:r>
      <w:r w:rsidRPr="0048624A">
        <w:t>:  NO DURATION.</w:t>
      </w:r>
    </w:p>
    <w:p w:rsidR="0048624A" w:rsidRPr="0048624A" w:rsidRDefault="0048624A" w:rsidP="0048624A">
      <w:r w:rsidRPr="0048624A">
        <w:t>Mckillop, I. G., Ginella, S. Gv, Wilson, C. J., Hanlon, A. J., and Pugh, B. D. (1993). The Effects of Power Failure on the Behaviour of European Wild Rabbits at Electric Fences.</w:t>
      </w:r>
      <w:r w:rsidRPr="0048624A">
        <w:rPr>
          <w:b/>
          <w:bCs/>
        </w:rPr>
        <w:t xml:space="preserve"> </w:t>
      </w:r>
      <w:r w:rsidRPr="0048624A">
        <w:t xml:space="preserve"> </w:t>
      </w:r>
      <w:r w:rsidRPr="0048624A">
        <w:rPr>
          <w:i/>
          <w:iCs/>
        </w:rPr>
        <w:t>Appl anim behav sci</w:t>
      </w:r>
      <w:r w:rsidRPr="0048624A">
        <w:t xml:space="preserve"> 35: 277-290.</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McKim, J. M. (1977). Evaluation of Tests With Early Life Stages of Fish for Predicting Long-Term Toxicity.</w:t>
      </w:r>
      <w:r w:rsidRPr="0048624A">
        <w:rPr>
          <w:b/>
          <w:bCs/>
        </w:rPr>
        <w:t xml:space="preserve"> </w:t>
      </w:r>
      <w:r w:rsidRPr="0048624A">
        <w:t xml:space="preserve"> </w:t>
      </w:r>
      <w:r w:rsidRPr="0048624A">
        <w:rPr>
          <w:i/>
          <w:iCs/>
        </w:rPr>
        <w:t>J.Fish.Res.Board Can.</w:t>
      </w:r>
      <w:r w:rsidRPr="0048624A">
        <w:t xml:space="preserve"> 34: 1148-1154.</w:t>
      </w:r>
      <w:r w:rsidRPr="0048624A">
        <w:br/>
      </w:r>
      <w:r w:rsidRPr="0048624A">
        <w:rPr>
          <w:u w:val="single"/>
        </w:rPr>
        <w:t>Chem Codes</w:t>
      </w:r>
      <w:r w:rsidRPr="0048624A">
        <w:t xml:space="preserve">:  Chemical of Concern: Ni,ACL,MLN,Zn,NH  </w:t>
      </w:r>
      <w:r w:rsidRPr="0048624A">
        <w:rPr>
          <w:u w:val="single"/>
        </w:rPr>
        <w:t>Code</w:t>
      </w:r>
      <w:r w:rsidRPr="0048624A">
        <w:t>:  REFS CHECKED/REVIEW.</w:t>
      </w:r>
    </w:p>
    <w:p w:rsidR="0048624A" w:rsidRPr="0048624A" w:rsidRDefault="0048624A" w:rsidP="0048624A">
      <w:r w:rsidRPr="0048624A">
        <w:t>McKim, J. M. (1977). The Use of Embryo-Larval, Early Juvenile Toxicity Tests With Fish for Estimating Long-Term Toxicity.</w:t>
      </w:r>
      <w:r w:rsidRPr="0048624A">
        <w:rPr>
          <w:b/>
          <w:bCs/>
        </w:rPr>
        <w:t xml:space="preserve"> </w:t>
      </w:r>
      <w:r w:rsidRPr="0048624A">
        <w:t xml:space="preserve"> </w:t>
      </w:r>
      <w:r w:rsidRPr="0048624A">
        <w:rPr>
          <w:i/>
          <w:iCs/>
        </w:rPr>
        <w:t>J.Fish.Res.Board Can.</w:t>
      </w:r>
      <w:r w:rsidRPr="0048624A">
        <w:t xml:space="preserve"> 34: 21 p.</w:t>
      </w:r>
      <w:r w:rsidRPr="0048624A">
        <w:br/>
      </w:r>
      <w:r w:rsidRPr="0048624A">
        <w:rPr>
          <w:u w:val="single"/>
        </w:rPr>
        <w:t>Chem Codes</w:t>
      </w:r>
      <w:r w:rsidRPr="0048624A">
        <w:t xml:space="preserve">:  Chemical of Concern: TFN,ACL,TXP,ES,HPT,MLN,HCCH,AZ,EN,DZ,CBL,Captan,ATZ,PCB,Cl,Hg,Zn,Ni,Pb,Cr,Cu,Cd  </w:t>
      </w:r>
      <w:r w:rsidRPr="0048624A">
        <w:rPr>
          <w:u w:val="single"/>
        </w:rPr>
        <w:t>Code</w:t>
      </w:r>
      <w:r w:rsidRPr="0048624A">
        <w:t>:  REVIEW.</w:t>
      </w:r>
    </w:p>
    <w:p w:rsidR="0048624A" w:rsidRPr="0048624A" w:rsidRDefault="0048624A" w:rsidP="0048624A">
      <w:r w:rsidRPr="0048624A">
        <w:t>Medina, D., Prieto, A., Ettiene, G., Buscema, I., and De, V. Abreu a (1999). Persistence of Organophosphorus Pesticide Residues in Limon River Waters.</w:t>
      </w:r>
      <w:r w:rsidRPr="0048624A">
        <w:rPr>
          <w:b/>
          <w:bCs/>
        </w:rPr>
        <w:t xml:space="preserve"> </w:t>
      </w:r>
      <w:r w:rsidRPr="0048624A">
        <w:t xml:space="preserve"> </w:t>
      </w:r>
      <w:r w:rsidRPr="0048624A">
        <w:rPr>
          <w:i/>
          <w:iCs/>
        </w:rPr>
        <w:t>Bulletin of environmental contamination and toxicology</w:t>
      </w:r>
      <w:r w:rsidRPr="0048624A">
        <w:t xml:space="preserve"> 63: 39-44.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Mehrotra, K. N. (1991). Current Status of Pesticide Resistance in Insect Pests in India.</w:t>
      </w:r>
      <w:r w:rsidRPr="0048624A">
        <w:rPr>
          <w:b/>
          <w:bCs/>
        </w:rPr>
        <w:t xml:space="preserve"> </w:t>
      </w:r>
      <w:r w:rsidRPr="0048624A">
        <w:t xml:space="preserve"> </w:t>
      </w:r>
      <w:r w:rsidRPr="0048624A">
        <w:rPr>
          <w:i/>
          <w:iCs/>
        </w:rPr>
        <w:t>J insect sci</w:t>
      </w:r>
      <w:r w:rsidRPr="0048624A">
        <w:t xml:space="preserve"> 4: 1-14.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Mehrotra, K. N. (1986). Pest Control Strategies for 2000-A.d.</w:t>
      </w:r>
      <w:r w:rsidRPr="0048624A">
        <w:rPr>
          <w:b/>
          <w:bCs/>
        </w:rPr>
        <w:t xml:space="preserve"> </w:t>
      </w:r>
      <w:r w:rsidRPr="0048624A">
        <w:t xml:space="preserve">  </w:t>
      </w:r>
      <w:r w:rsidRPr="0048624A">
        <w:rPr>
          <w:i/>
          <w:iCs/>
        </w:rPr>
        <w:t>Seminar on plant protection in the year 2000 ad, new delhi, india, dec. 20-22, 1984. Proc indian natl sci acad part b biol sci</w:t>
      </w:r>
      <w:r w:rsidRPr="0048624A">
        <w:t xml:space="preserve"> 52: 10-16.</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Meinking, T. L., Vicaria, M., Eyerdam, D. H., Villar, M. E., Reyna, S., and Suarez, G. ( A Randomized, Investigator-Blinded, Time-Ranging Study of the Comparative Efficacy of 0.5% Malathion Gel Versus Ovide Lotion (0.5% Malathion) or Nix Cr&amp;Egrave;Me Rinse (1% Permethrin) Used as Labeled, for the Treatment of Head Lice.</w:t>
      </w:r>
      <w:r w:rsidRPr="0048624A">
        <w:rPr>
          <w:b/>
          <w:bCs/>
        </w:rPr>
        <w:t xml:space="preserve"> </w:t>
      </w:r>
      <w:r w:rsidRPr="0048624A">
        <w:t xml:space="preserve"> </w:t>
      </w:r>
      <w:r w:rsidRPr="0048624A">
        <w:rPr>
          <w:i/>
          <w:iCs/>
        </w:rPr>
        <w:t>Pediatr dermatol. 2007 jul-aug; 24(4):405-11. [Pediatric dermatology]: Pediatr Dermatol</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Meisenheimer, J. L., Miller, L. R., and Schulz, W. D. (1995). Decomposition of Nerve Gas and Mustard Gas Analogs Using Nicotine and Ultrasound.</w:t>
      </w:r>
      <w:r w:rsidRPr="0048624A">
        <w:rPr>
          <w:b/>
          <w:bCs/>
        </w:rPr>
        <w:t xml:space="preserve"> </w:t>
      </w:r>
      <w:r w:rsidRPr="0048624A">
        <w:t xml:space="preserve"> </w:t>
      </w:r>
      <w:r w:rsidRPr="0048624A">
        <w:rPr>
          <w:i/>
          <w:iCs/>
        </w:rPr>
        <w:t>Transactions of the kentucky academy of science</w:t>
      </w:r>
      <w:r w:rsidRPr="0048624A">
        <w:t xml:space="preserve"> 56: 15-21.</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Mello, M. L. S. (1987). Effect of Some Enzymes, Chemicals and Insecticides on the Macromolecular Structure of the Froth of the Spittlebug, the Cercopid Deois sp.</w:t>
      </w:r>
      <w:r w:rsidRPr="0048624A">
        <w:rPr>
          <w:b/>
          <w:bCs/>
        </w:rPr>
        <w:t xml:space="preserve"> </w:t>
      </w:r>
      <w:r w:rsidRPr="0048624A">
        <w:t xml:space="preserve"> </w:t>
      </w:r>
      <w:r w:rsidRPr="0048624A">
        <w:rPr>
          <w:i/>
          <w:iCs/>
        </w:rPr>
        <w:t>Entomol.Exp.Appl.</w:t>
      </w:r>
      <w:r w:rsidRPr="0048624A">
        <w:t xml:space="preserve"> 44: 139-144.</w:t>
      </w:r>
      <w:r w:rsidRPr="0048624A">
        <w:br/>
      </w:r>
      <w:r w:rsidRPr="0048624A">
        <w:rPr>
          <w:u w:val="single"/>
        </w:rPr>
        <w:t>Chem Codes</w:t>
      </w:r>
      <w:r w:rsidRPr="0048624A">
        <w:t xml:space="preserve">:  Chemical of Concern: MLN  </w:t>
      </w:r>
      <w:r w:rsidRPr="0048624A">
        <w:rPr>
          <w:u w:val="single"/>
        </w:rPr>
        <w:t>Code</w:t>
      </w:r>
      <w:r w:rsidRPr="0048624A">
        <w:t>:  NO SPECIES.</w:t>
      </w:r>
    </w:p>
    <w:p w:rsidR="0048624A" w:rsidRPr="0048624A" w:rsidRDefault="0048624A" w:rsidP="0048624A">
      <w:r w:rsidRPr="0048624A">
        <w:t>Mendelsohn, M. L., Moore, D. H Ii, and Lohman, P. Hm (1992). A Method for Comparing and Combining Short-Term Genotoxicity Test Data Results and Interpretation.</w:t>
      </w:r>
      <w:r w:rsidRPr="0048624A">
        <w:rPr>
          <w:b/>
          <w:bCs/>
        </w:rPr>
        <w:t xml:space="preserve"> </w:t>
      </w:r>
      <w:r w:rsidRPr="0048624A">
        <w:t xml:space="preserve"> </w:t>
      </w:r>
      <w:r w:rsidRPr="0048624A">
        <w:rPr>
          <w:i/>
          <w:iCs/>
        </w:rPr>
        <w:t>Mutat res</w:t>
      </w:r>
      <w:r w:rsidRPr="0048624A">
        <w:t xml:space="preserve"> 266: 43-60.</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Mendoza, C. E., Shields, J. B., and Greenhalgh, R. ( Activity of Mammalian Serum Esterases Towards Malaoxon, Fenitroxon and Paraoxon.</w:t>
      </w:r>
      <w:r w:rsidRPr="0048624A">
        <w:rPr>
          <w:b/>
          <w:bCs/>
        </w:rPr>
        <w:t xml:space="preserve"> </w:t>
      </w:r>
      <w:r w:rsidRPr="0048624A">
        <w:t xml:space="preserve"> </w:t>
      </w:r>
      <w:r w:rsidRPr="0048624A">
        <w:rPr>
          <w:i/>
          <w:iCs/>
        </w:rPr>
        <w:t>Comp biochem physiol c comp pharmacol; 56 (2). 1977 189-191</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Menon, K. Kg (1985). Food Safety Facts and Fallacies.</w:t>
      </w:r>
      <w:r w:rsidRPr="0048624A">
        <w:rPr>
          <w:b/>
          <w:bCs/>
        </w:rPr>
        <w:t xml:space="preserve"> </w:t>
      </w:r>
      <w:r w:rsidRPr="0048624A">
        <w:t xml:space="preserve"> </w:t>
      </w:r>
      <w:r w:rsidRPr="0048624A">
        <w:rPr>
          <w:i/>
          <w:iCs/>
        </w:rPr>
        <w:t>Curr sci (bangalore)</w:t>
      </w:r>
      <w:r w:rsidRPr="0048624A">
        <w:t xml:space="preserve"> 54: 840-844.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Menzel, Daniel B., Craig, Roderick, and Hoskins, W. M. (1963). Electrophoretic Properties of Esterases From Susceptible and Resistant Strains of the Housefly, Musca Domestica L.</w:t>
      </w:r>
      <w:r w:rsidRPr="0048624A">
        <w:rPr>
          <w:b/>
          <w:bCs/>
        </w:rPr>
        <w:t xml:space="preserve"> </w:t>
      </w:r>
      <w:r w:rsidRPr="0048624A">
        <w:t xml:space="preserve"> </w:t>
      </w:r>
      <w:r w:rsidRPr="0048624A">
        <w:rPr>
          <w:i/>
          <w:iCs/>
        </w:rPr>
        <w:t>Journal of Insect Physiology</w:t>
      </w:r>
      <w:r w:rsidRPr="0048624A">
        <w:t xml:space="preserve"> 9: 479-493.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METMatthews, G. A. (1997 ). Techniques to Evaluate Insecticide Efficacy.</w:t>
      </w:r>
      <w:r w:rsidRPr="0048624A">
        <w:rPr>
          <w:b/>
          <w:bCs/>
        </w:rPr>
        <w:t xml:space="preserve"> </w:t>
      </w:r>
      <w:r w:rsidRPr="0048624A">
        <w:t xml:space="preserve"> </w:t>
      </w:r>
      <w:r w:rsidRPr="0048624A">
        <w:rPr>
          <w:i/>
          <w:iCs/>
        </w:rPr>
        <w:t>Dent, d. R. And m. P. Walton (ed.). Methods in ecological and agricultural entomology. Xiv+387p. Cab international: wallingford, england, uk; new york, new york, usa. Isbn 0-85199-132-7(paper); isbn 0-85199-131-9(cloth).</w:t>
      </w:r>
      <w:r w:rsidRPr="0048624A">
        <w:t xml:space="preserve"> 243-269.</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Meylan, W. M. and Howard, P. H. (1991). Bond Contribution Method for Estimating Henry's Law Constants.</w:t>
      </w:r>
      <w:r w:rsidRPr="0048624A">
        <w:rPr>
          <w:b/>
          <w:bCs/>
        </w:rPr>
        <w:t xml:space="preserve"> </w:t>
      </w:r>
      <w:r w:rsidRPr="0048624A">
        <w:t xml:space="preserve"> </w:t>
      </w:r>
      <w:r w:rsidRPr="0048624A">
        <w:rPr>
          <w:i/>
          <w:iCs/>
        </w:rPr>
        <w:t>Environ toxicol chem</w:t>
      </w:r>
      <w:r w:rsidRPr="0048624A">
        <w:t xml:space="preserve"> 10: 1283-1294.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Mezcua, M., Ferrer, C., Garc&amp;Iacute, A-Reyes, J. F., Mart&amp;Iacute, Nez-Bueno, M. J., Albarrac&amp;Iacute, N, M., Claret, M., Fern&amp;Aacute, and Ndez-Alba, A. R. ( Determination of Selected Non-Authorized Insecticides in Peppers by Liquid Chromatography Time-of-Flight Mass Spectrometry and Tandem Mass Spectrometry.</w:t>
      </w:r>
      <w:r w:rsidRPr="0048624A">
        <w:rPr>
          <w:b/>
          <w:bCs/>
        </w:rPr>
        <w:t xml:space="preserve"> </w:t>
      </w:r>
      <w:r w:rsidRPr="0048624A">
        <w:t xml:space="preserve"> </w:t>
      </w:r>
      <w:r w:rsidRPr="0048624A">
        <w:rPr>
          <w:i/>
          <w:iCs/>
        </w:rPr>
        <w:t>Rapid Commun Mass Spectrom. 2008, May; 22(9):1384-92. [Rapid communications in mass spectrometry : RCM]</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Milanko, Olga S., Milinkovic, Stevan A., and Rajakovic, Ljubinka V. (1992). Evaluation of Coating Materials Used on Piezoelectric Sensors for the Detection of Organophosphorus Compounds in the Vapour Phase.</w:t>
      </w:r>
      <w:r w:rsidRPr="0048624A">
        <w:rPr>
          <w:b/>
          <w:bCs/>
        </w:rPr>
        <w:t xml:space="preserve"> </w:t>
      </w:r>
      <w:r w:rsidRPr="0048624A">
        <w:t xml:space="preserve"> </w:t>
      </w:r>
      <w:r w:rsidRPr="0048624A">
        <w:rPr>
          <w:i/>
          <w:iCs/>
        </w:rPr>
        <w:t>Analytica Chimica Acta</w:t>
      </w:r>
      <w:r w:rsidRPr="0048624A">
        <w:t xml:space="preserve"> 269: 289-300.</w:t>
      </w:r>
      <w:r w:rsidRPr="0048624A">
        <w:br/>
      </w:r>
      <w:r w:rsidRPr="0048624A">
        <w:rPr>
          <w:u w:val="single"/>
        </w:rPr>
        <w:t>Chem Codes</w:t>
      </w:r>
      <w:r w:rsidRPr="0048624A">
        <w:t xml:space="preserve"> :  Chemical of Concern: MLN  </w:t>
      </w:r>
      <w:r w:rsidRPr="0048624A">
        <w:rPr>
          <w:u w:val="single"/>
        </w:rPr>
        <w:t>Code</w:t>
      </w:r>
      <w:r w:rsidRPr="0048624A">
        <w:t>:  CHEM METHODS.</w:t>
      </w:r>
    </w:p>
    <w:p w:rsidR="0048624A" w:rsidRPr="0048624A" w:rsidRDefault="0048624A" w:rsidP="0048624A">
      <w:r w:rsidRPr="0048624A">
        <w:t>Miles, C. J. (1991). Degradation Products of Sulfur-Containing Pesticides in Soil and Water.</w:t>
      </w:r>
      <w:r w:rsidRPr="0048624A">
        <w:rPr>
          <w:b/>
          <w:bCs/>
        </w:rPr>
        <w:t xml:space="preserve"> </w:t>
      </w:r>
      <w:r w:rsidRPr="0048624A">
        <w:t xml:space="preserve"> </w:t>
      </w:r>
      <w:r w:rsidRPr="0048624A">
        <w:rPr>
          <w:i/>
          <w:iCs/>
        </w:rPr>
        <w:t>Somasundaram, l. And j. R. Coats (ed.). Acs (american chemical society) symposium series, vol. 459. Pesticide transformation products: fate and significance in the environment</w:t>
      </w:r>
      <w:r w:rsidRPr="0048624A">
        <w:t xml:space="preserve"> 200th national meeting, washington, d.c., Usa, august 26-31, 1990. Xii+305p. American chemical society: washington, d.c., Usa. Illus. Isbn 0-8412-1994-x.; 0: 61-74.</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Miles, C. J. and Takashima, S. (1991). Fate of Malathion and O,O,S-Trimethyl Phosphorothioate by-Product in Hawaiian Soil and Water.</w:t>
      </w:r>
      <w:r w:rsidRPr="0048624A">
        <w:rPr>
          <w:b/>
          <w:bCs/>
        </w:rPr>
        <w:t xml:space="preserve"> </w:t>
      </w:r>
      <w:r w:rsidRPr="0048624A">
        <w:t xml:space="preserve"> </w:t>
      </w:r>
      <w:r w:rsidRPr="0048624A">
        <w:rPr>
          <w:i/>
          <w:iCs/>
        </w:rPr>
        <w:t>Archives of Environmental Contamination and Toxicology. Vol. 20, no. 3, pp. 325-329. 1991.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Mileson, B. E., Chambers, J. E., Chen, W. L., Dettbarn, W., Ehrich, M., Eldefrawi, A. T., Gaylor, D. W., Hamernik, K., Hodgson, E., Karczmar, A. G., Padilla, S., Pope, C. N., Richardson, R. J., Saunders, D. R., Sheets, L. P., Sultatos, L. G., and Wallace, K. B. (1998). Common Mechanism of Toxicity: a Case Study of Organophosphorus Pesticides.</w:t>
      </w:r>
      <w:r w:rsidRPr="0048624A">
        <w:rPr>
          <w:b/>
          <w:bCs/>
        </w:rPr>
        <w:t xml:space="preserve"> </w:t>
      </w:r>
      <w:r w:rsidRPr="0048624A">
        <w:t xml:space="preserve"> </w:t>
      </w:r>
      <w:r w:rsidRPr="0048624A">
        <w:rPr>
          <w:i/>
          <w:iCs/>
        </w:rPr>
        <w:t>Toxicological sciences</w:t>
      </w:r>
      <w:r w:rsidRPr="0048624A">
        <w:t xml:space="preserve"> 41: 8-20.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Miliadis, G. E. and Malatou, P. T. (1997). Monitoring of the Pesticide Levels in Natural Waters of Greece.</w:t>
      </w:r>
      <w:r w:rsidRPr="0048624A">
        <w:rPr>
          <w:b/>
          <w:bCs/>
        </w:rPr>
        <w:t xml:space="preserve"> </w:t>
      </w:r>
      <w:r w:rsidRPr="0048624A">
        <w:t xml:space="preserve"> </w:t>
      </w:r>
      <w:r w:rsidRPr="0048624A">
        <w:rPr>
          <w:i/>
          <w:iCs/>
        </w:rPr>
        <w:t>Bulletin of environmental contamination and toxicology</w:t>
      </w:r>
      <w:r w:rsidRPr="0048624A">
        <w:t xml:space="preserve"> 59: 917-923.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Miller, D. R., Stoughton, T. E., Steinke, W. E., Huddleston, E. W., and Ross, J. B. (2000). Atmospheric Stability Effects on Pesticide Drift From an Irrigated Orchard.</w:t>
      </w:r>
      <w:r w:rsidRPr="0048624A">
        <w:rPr>
          <w:b/>
          <w:bCs/>
        </w:rPr>
        <w:t xml:space="preserve">  </w:t>
      </w:r>
      <w:r w:rsidRPr="0048624A">
        <w:t xml:space="preserve"> </w:t>
      </w:r>
      <w:r w:rsidRPr="0048624A">
        <w:rPr>
          <w:i/>
          <w:iCs/>
        </w:rPr>
        <w:t>Transactions of the American Society of Agricultural Engineers, 43 (5) pp. 1057-1066, 2000</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Miller, R. E. L., Wands, J. R., Chytalo, K. N., and D'Amico, R. A. (2005). Application of Water Quality Modeling Technology to Investigate the Mortality of Lobsters (Homarus Americanus) in Western Long Island Sound During the Summer of 1999.</w:t>
      </w:r>
      <w:r w:rsidRPr="0048624A">
        <w:rPr>
          <w:b/>
          <w:bCs/>
        </w:rPr>
        <w:t xml:space="preserve"> </w:t>
      </w:r>
      <w:r w:rsidRPr="0048624A">
        <w:t xml:space="preserve"> </w:t>
      </w:r>
      <w:r w:rsidRPr="0048624A">
        <w:rPr>
          <w:i/>
          <w:iCs/>
        </w:rPr>
        <w:t xml:space="preserve"> Journal of Shellfish Research [J. Shellfish Res.]. Vol. 24, no. 3, pp. 859-864. Oct 2005.</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Mineau, P. (2002). Estimating the Probabability of Bird Mortality from Pesticide Sprays on the Basis of the Field Study Record.</w:t>
      </w:r>
      <w:r w:rsidRPr="0048624A">
        <w:rPr>
          <w:b/>
          <w:bCs/>
        </w:rPr>
        <w:t xml:space="preserve"> </w:t>
      </w:r>
      <w:r w:rsidRPr="0048624A">
        <w:t xml:space="preserve"> </w:t>
      </w:r>
      <w:r w:rsidRPr="0048624A">
        <w:rPr>
          <w:i/>
          <w:iCs/>
        </w:rPr>
        <w:t>Environ.Toxicol.Chem.</w:t>
      </w:r>
      <w:r w:rsidRPr="0048624A">
        <w:t xml:space="preserve"> 21: 1497-1506.</w:t>
      </w:r>
      <w:r w:rsidRPr="0048624A">
        <w:br/>
      </w:r>
      <w:r w:rsidRPr="0048624A">
        <w:rPr>
          <w:u w:val="single"/>
        </w:rPr>
        <w:t>Chem Codes</w:t>
      </w:r>
      <w:r w:rsidRPr="0048624A">
        <w:t xml:space="preserve">:  Chemical of Concern: TCF,SPS,PPX,PIM,PPHP,PHSL,OML,MVP,DS,DZ,DCTP,DMT,ACP,AZ,BDC,CBL,CBF,CPY,EPRN,FMP,FNT,FNTH,IFP,MLN,MTM,MCB,MOM,MP  </w:t>
      </w:r>
      <w:r w:rsidRPr="0048624A">
        <w:rPr>
          <w:u w:val="single"/>
        </w:rPr>
        <w:t>Code</w:t>
      </w:r>
      <w:r w:rsidRPr="0048624A">
        <w:t>:  MODELING/REFS CHECKED.</w:t>
      </w:r>
    </w:p>
    <w:p w:rsidR="0048624A" w:rsidRPr="0048624A" w:rsidRDefault="0048624A" w:rsidP="0048624A">
      <w:r w:rsidRPr="0048624A">
        <w:t>Mineau, P., Fletcher, M. R., Glaser, L. C., Thomas, N. J., Brassard, C., Wilson, L. K., Elliott, J. E., Lyon, L. A., Henny, C. J., Bollinger, T., and Porter, S. L. (1999). Poisoning of Raptors With Organophosphorus and Carbamate Pesticides With Emphasis on Canada, U.s. And U.k.</w:t>
      </w:r>
      <w:r w:rsidRPr="0048624A">
        <w:rPr>
          <w:b/>
          <w:bCs/>
        </w:rPr>
        <w:t xml:space="preserve"> </w:t>
      </w:r>
      <w:r w:rsidRPr="0048624A">
        <w:t xml:space="preserve"> </w:t>
      </w:r>
      <w:r w:rsidRPr="0048624A">
        <w:rPr>
          <w:i/>
          <w:iCs/>
        </w:rPr>
        <w:t>Journal of raptor research</w:t>
      </w:r>
      <w:r w:rsidRPr="0048624A">
        <w:t xml:space="preserve"> 33: 1-37.</w:t>
      </w:r>
      <w:r w:rsidRPr="0048624A">
        <w:br/>
      </w:r>
      <w:r w:rsidRPr="0048624A">
        <w:rPr>
          <w:u w:val="single"/>
        </w:rPr>
        <w:t>Chem Codes</w:t>
      </w:r>
      <w:r w:rsidRPr="0048624A">
        <w:t xml:space="preserve">:   Chemical of Concern: MLN  </w:t>
      </w:r>
      <w:r w:rsidRPr="0048624A">
        <w:rPr>
          <w:u w:val="single"/>
        </w:rPr>
        <w:t>Code</w:t>
      </w:r>
      <w:r w:rsidRPr="0048624A">
        <w:t>:  REVIEW, INCIDENT.</w:t>
      </w:r>
    </w:p>
    <w:p w:rsidR="0048624A" w:rsidRPr="0048624A" w:rsidRDefault="0048624A" w:rsidP="0048624A">
      <w:r w:rsidRPr="0048624A">
        <w:t>Minett, W., Belcher, R. S., and O'Brien, E. J. ( 1968). A Critical Moisture Level for Malathion Breakdown in Stored Wheat.</w:t>
      </w:r>
      <w:r w:rsidRPr="0048624A">
        <w:rPr>
          <w:b/>
          <w:bCs/>
        </w:rPr>
        <w:t xml:space="preserve"> </w:t>
      </w:r>
      <w:r w:rsidRPr="0048624A">
        <w:t xml:space="preserve"> </w:t>
      </w:r>
      <w:r w:rsidRPr="0048624A">
        <w:rPr>
          <w:i/>
          <w:iCs/>
        </w:rPr>
        <w:t>Journal of Stored Products Research</w:t>
      </w:r>
      <w:r w:rsidRPr="0048624A">
        <w:t xml:space="preserve"> 4: 179-181.</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Minist Agric Fish Food Health Saf Executive  Uk (1990). Report of the Working Party on Pesticide Residues 1988-89.</w:t>
      </w:r>
      <w:r w:rsidRPr="0048624A">
        <w:rPr>
          <w:b/>
          <w:bCs/>
        </w:rPr>
        <w:t xml:space="preserve"> </w:t>
      </w:r>
      <w:r w:rsidRPr="0048624A">
        <w:t xml:space="preserve"> </w:t>
      </w:r>
      <w:r w:rsidRPr="0048624A">
        <w:rPr>
          <w:i/>
          <w:iCs/>
        </w:rPr>
        <w:t>Ministry of agriculture fisheries and food health and safety executive. Report of the working party on pesticide residues: 1988-89. V+86p. Her majesty's stationery office: london, england, uk. Paper. Isbn 0-11-242902-5.</w:t>
      </w:r>
      <w:r w:rsidRPr="0048624A">
        <w:t xml:space="preserve"> 0: V+86p.</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Minyard, J. P Jr and Roberts, W. E. (1991). State Findings on Pesticide Residues in Foods: 1988 and 1989.</w:t>
      </w:r>
      <w:r w:rsidRPr="0048624A">
        <w:rPr>
          <w:b/>
          <w:bCs/>
        </w:rPr>
        <w:t xml:space="preserve"> </w:t>
      </w:r>
      <w:r w:rsidRPr="0048624A">
        <w:t xml:space="preserve"> </w:t>
      </w:r>
      <w:r w:rsidRPr="0048624A">
        <w:rPr>
          <w:i/>
          <w:iCs/>
        </w:rPr>
        <w:t>J assoc off anal chem</w:t>
      </w:r>
      <w:r w:rsidRPr="0048624A">
        <w:t xml:space="preserve"> 74: 438-452.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Mitchell, A. D. (1993). Does the in-Situ Approach Yield a More Accurate Assessment of Induced Mutation Frequencies Than the Standard L5178y Tk-+-Tk-Mouse Lymphoma Assay?</w:t>
      </w:r>
      <w:r w:rsidRPr="0048624A">
        <w:rPr>
          <w:b/>
          <w:bCs/>
        </w:rPr>
        <w:t xml:space="preserve"> </w:t>
      </w:r>
      <w:r w:rsidRPr="0048624A">
        <w:t xml:space="preserve"> </w:t>
      </w:r>
      <w:r w:rsidRPr="0048624A">
        <w:rPr>
          <w:i/>
          <w:iCs/>
        </w:rPr>
        <w:t>24th annual scientific meeting of the environmental mutagen society, norfolk, virginia, usa, april 17-22, 1993. Environ mol mutagen</w:t>
      </w:r>
      <w:r w:rsidRPr="0048624A">
        <w:t xml:space="preserve"> 21: 49.</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Mitchell, J. T. (1975). Comparative Teratogenic Effects of Malathion, Captan, and Thalidomide in the Embryo of the Common Snapping Turtle, Chelydra Serpentina.</w:t>
      </w:r>
      <w:r w:rsidRPr="0048624A">
        <w:rPr>
          <w:b/>
          <w:bCs/>
        </w:rPr>
        <w:t xml:space="preserve"> </w:t>
      </w:r>
      <w:r w:rsidRPr="0048624A">
        <w:t xml:space="preserve"> </w:t>
      </w:r>
      <w:r w:rsidRPr="0048624A">
        <w:rPr>
          <w:i/>
          <w:iCs/>
        </w:rPr>
        <w:t>Anat.Rec.</w:t>
      </w:r>
      <w:r w:rsidRPr="0048624A">
        <w:t xml:space="preserve"> 181: 428-429 (ABS).</w:t>
      </w:r>
      <w:r w:rsidRPr="0048624A">
        <w:br/>
      </w:r>
      <w:r w:rsidRPr="0048624A">
        <w:rPr>
          <w:u w:val="single"/>
        </w:rPr>
        <w:t>Chem Codes</w:t>
      </w:r>
      <w:r w:rsidRPr="0048624A">
        <w:t xml:space="preserve">:  Chemical of Concern: Captan,MLN  </w:t>
      </w:r>
      <w:r w:rsidRPr="0048624A">
        <w:rPr>
          <w:u w:val="single"/>
        </w:rPr>
        <w:t>Code</w:t>
      </w:r>
      <w:r w:rsidRPr="0048624A">
        <w:t>:  ABSTRACT.</w:t>
      </w:r>
    </w:p>
    <w:p w:rsidR="0048624A" w:rsidRPr="0048624A" w:rsidRDefault="0048624A" w:rsidP="0048624A">
      <w:r w:rsidRPr="0048624A">
        <w:t>Mitchell, J. T. and Yntema, C. L. (1973). Teratogenic Effect of Malathion and Captan in the Embryo of the Common Snapping Turtle, Chelydra Serpentina.</w:t>
      </w:r>
      <w:r w:rsidRPr="0048624A">
        <w:rPr>
          <w:b/>
          <w:bCs/>
        </w:rPr>
        <w:t xml:space="preserve"> </w:t>
      </w:r>
      <w:r w:rsidRPr="0048624A">
        <w:t xml:space="preserve"> </w:t>
      </w:r>
      <w:r w:rsidRPr="0048624A">
        <w:rPr>
          <w:i/>
          <w:iCs/>
        </w:rPr>
        <w:t>Anat.Rec.</w:t>
      </w:r>
      <w:r w:rsidRPr="0048624A">
        <w:t xml:space="preserve"> 175: 390 (ABS).</w:t>
      </w:r>
      <w:r w:rsidRPr="0048624A">
        <w:br/>
      </w:r>
      <w:r w:rsidRPr="0048624A">
        <w:rPr>
          <w:u w:val="single"/>
        </w:rPr>
        <w:t>Chem Codes</w:t>
      </w:r>
      <w:r w:rsidRPr="0048624A">
        <w:t xml:space="preserve">:  Chemical of Concern: Captan,MLN  </w:t>
      </w:r>
      <w:r w:rsidRPr="0048624A">
        <w:rPr>
          <w:u w:val="single"/>
        </w:rPr>
        <w:t>Code</w:t>
      </w:r>
      <w:r w:rsidRPr="0048624A">
        <w:t>:  ABSTRACT.</w:t>
      </w:r>
    </w:p>
    <w:p w:rsidR="0048624A" w:rsidRPr="0048624A" w:rsidRDefault="0048624A" w:rsidP="0048624A">
      <w:r w:rsidRPr="0048624A">
        <w:t>Miyahara, M., Okada, Y., Takeda, H., Aoki, G., Kobayashi, A., and Saito, Y. (1994). Multiresidue Procedures for the Determination of Pesticides in Food Using Capillary Gas Chromatographic, Flame Photometric, and Mass Spectrometric Techniques.</w:t>
      </w:r>
      <w:r w:rsidRPr="0048624A">
        <w:rPr>
          <w:b/>
          <w:bCs/>
        </w:rPr>
        <w:t xml:space="preserve"> </w:t>
      </w:r>
      <w:r w:rsidRPr="0048624A">
        <w:t xml:space="preserve"> </w:t>
      </w:r>
      <w:r w:rsidRPr="0048624A">
        <w:rPr>
          <w:i/>
          <w:iCs/>
        </w:rPr>
        <w:t>Journal of agricultural and food chemistry</w:t>
      </w:r>
      <w:r w:rsidRPr="0048624A">
        <w:t xml:space="preserve"> 42: 2795-2802.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Miyahara, M. and Saito, Y. (1994). Effects of the Processing Steps in Tofu Production on Pesticide Residues.</w:t>
      </w:r>
      <w:r w:rsidRPr="0048624A">
        <w:rPr>
          <w:b/>
          <w:bCs/>
        </w:rPr>
        <w:t xml:space="preserve"> </w:t>
      </w:r>
      <w:r w:rsidRPr="0048624A">
        <w:t xml:space="preserve"> </w:t>
      </w:r>
      <w:r w:rsidRPr="0048624A">
        <w:rPr>
          <w:i/>
          <w:iCs/>
        </w:rPr>
        <w:t>Journal of agricultural and food chemistry</w:t>
      </w:r>
      <w:r w:rsidRPr="0048624A">
        <w:t xml:space="preserve"> 42: 369-373.</w:t>
      </w:r>
      <w:r w:rsidRPr="0048624A">
        <w:br/>
      </w:r>
      <w:r w:rsidRPr="0048624A">
        <w:rPr>
          <w:u w:val="single"/>
        </w:rPr>
        <w:t>Chem Codes</w:t>
      </w:r>
      <w:r w:rsidRPr="0048624A">
        <w:t xml:space="preserve">:  Chemical of Concern: MLN  </w:t>
      </w:r>
      <w:r w:rsidRPr="0048624A">
        <w:rPr>
          <w:u w:val="single"/>
        </w:rPr>
        <w:t>Code</w:t>
      </w:r>
      <w:r w:rsidRPr="0048624A">
        <w:t xml:space="preserve"> :  NO SPECIES (DEAD).</w:t>
      </w:r>
    </w:p>
    <w:p w:rsidR="0048624A" w:rsidRPr="0048624A" w:rsidRDefault="0048624A" w:rsidP="0048624A">
      <w:r w:rsidRPr="0048624A">
        <w:t>Miyahara, M. and Saito, Y. (1993). Pesticide Removal Efficiencies of Soybean Oil Refining Processes.</w:t>
      </w:r>
      <w:r w:rsidRPr="0048624A">
        <w:rPr>
          <w:b/>
          <w:bCs/>
        </w:rPr>
        <w:t xml:space="preserve"> </w:t>
      </w:r>
      <w:r w:rsidRPr="0048624A">
        <w:t xml:space="preserve"> </w:t>
      </w:r>
      <w:r w:rsidRPr="0048624A">
        <w:rPr>
          <w:i/>
          <w:iCs/>
        </w:rPr>
        <w:t>J agric food chem</w:t>
      </w:r>
      <w:r w:rsidRPr="0048624A">
        <w:t xml:space="preserve"> 41:  731-734.</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Miyata, T. (1989). Problems in the Control of Insecticide-Resistant Rice Planthoppers and Leafhoppers.</w:t>
      </w:r>
      <w:r w:rsidRPr="0048624A">
        <w:rPr>
          <w:b/>
          <w:bCs/>
        </w:rPr>
        <w:t xml:space="preserve"> </w:t>
      </w:r>
      <w:r w:rsidRPr="0048624A">
        <w:t xml:space="preserve"> </w:t>
      </w:r>
      <w:r w:rsidRPr="0048624A">
        <w:rPr>
          <w:i/>
          <w:iCs/>
        </w:rPr>
        <w:t>Pestic sci</w:t>
      </w:r>
      <w:r w:rsidRPr="0048624A">
        <w:t xml:space="preserve"> 26: 261-270.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Miyata, T., Saito, T., Fukamachi, S., Kiritani, K., Kawahara, S., Yoshioka, K., Ozaki, K., Sasaki, Y., Tsuboi, A., and et al. (1981). On the Relation Between Insecticide Resistance and Aliesterase Activity in the Green Rice Leafhopper, Nephotettix Cincticeps Uhler (Hemiptera: Deltocephalidae).</w:t>
      </w:r>
      <w:r w:rsidRPr="0048624A">
        <w:rPr>
          <w:b/>
          <w:bCs/>
        </w:rPr>
        <w:t xml:space="preserve"> </w:t>
      </w:r>
      <w:r w:rsidRPr="0048624A">
        <w:t xml:space="preserve"> </w:t>
      </w:r>
      <w:r w:rsidRPr="0048624A">
        <w:rPr>
          <w:i/>
          <w:iCs/>
        </w:rPr>
        <w:t>Japanese Journal of Applied Entomology and Zoology [JAP. J. APPL. ENTOMOL. ZOOL.]. Vol. 25, no. 3, pp. 150-155. 1981.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Miyata, T., Saito, T., Kassai, T., and Ozaki, K. (1989). In Vitro Degradation of Malathion by the Small Brown Planthopper, Laodelphax Striatellus (Fallen), and the Brown Rice Planthopper, Nilaparvata Lugens (Staal) (Hemiptera: Delphacidae).</w:t>
      </w:r>
      <w:r w:rsidRPr="0048624A">
        <w:rPr>
          <w:b/>
          <w:bCs/>
        </w:rPr>
        <w:t xml:space="preserve"> </w:t>
      </w:r>
      <w:r w:rsidRPr="0048624A">
        <w:t xml:space="preserve"> </w:t>
      </w:r>
      <w:r w:rsidRPr="0048624A">
        <w:rPr>
          <w:i/>
          <w:iCs/>
        </w:rPr>
        <w:t>Applied Entomology and Zoology [APPL. ENTOMOL. ZOOL.]. Vol. 24, no. 2, pp. 240-241. 1989.</w:t>
      </w:r>
      <w:r w:rsidRPr="0048624A">
        <w:br/>
      </w:r>
      <w:r w:rsidRPr="0048624A">
        <w:rPr>
          <w:u w:val="single"/>
        </w:rPr>
        <w:t>Chem Codes</w:t>
      </w:r>
      <w:r w:rsidRPr="0048624A">
        <w:t xml:space="preserve">:  Chemical of Concern: MLN  </w:t>
      </w:r>
      <w:r w:rsidRPr="0048624A">
        <w:rPr>
          <w:u w:val="single"/>
        </w:rPr>
        <w:t>Code</w:t>
      </w:r>
      <w:r w:rsidRPr="0048624A">
        <w:t>:  IN VITRO, METABOLISM.</w:t>
      </w:r>
    </w:p>
    <w:p w:rsidR="0048624A" w:rsidRPr="0048624A" w:rsidRDefault="0048624A" w:rsidP="0048624A">
      <w:r w:rsidRPr="0048624A">
        <w:t>Miyata, T., Saito, T., and Yasutomi, K. (1984). Degradation of Super(14)C-Malathion in Vitro by Culex Pipiens Quinquefasciatus Strains Resistant and Susceptible to Malathion.</w:t>
      </w:r>
      <w:r w:rsidRPr="0048624A">
        <w:rPr>
          <w:b/>
          <w:bCs/>
        </w:rPr>
        <w:t xml:space="preserve"> </w:t>
      </w:r>
      <w:r w:rsidRPr="0048624A">
        <w:t xml:space="preserve"> </w:t>
      </w:r>
      <w:r w:rsidRPr="0048624A">
        <w:rPr>
          <w:i/>
          <w:iCs/>
        </w:rPr>
        <w:t>Japanese Journal of Sanitary Zoology [JAP. J. SANIT. ZOOL.]. Vol. 35, no. 2, pp. 103-107. 1984.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Miyata, T., Sakai, H., Saito, T., Yoshioka, K., Ozaki, K., Sasaki, Y., and Tsuboi, A. (1981). Mechanism of Joint Toxic Action of Kitazin P Super()) With Malathion in the Malathion Resistant Green Rice Leafhopper, Nephotetiix Cincticeps) Uhler (Hemiptera: Deltocephalidae).</w:t>
      </w:r>
      <w:r w:rsidRPr="0048624A">
        <w:rPr>
          <w:b/>
          <w:bCs/>
        </w:rPr>
        <w:t xml:space="preserve"> </w:t>
      </w:r>
      <w:r w:rsidRPr="0048624A">
        <w:t xml:space="preserve"> </w:t>
      </w:r>
      <w:r w:rsidRPr="0048624A">
        <w:rPr>
          <w:i/>
          <w:iCs/>
        </w:rPr>
        <w:t>Applied Entomology and Zoology [APPL. ENTOMOL. ZOOL.]. Vol. 16, no. 3, pp. 258-263. 1981.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Mize, S. V., Porter, S. D., and Demcheck, D. K. (2008). Influence of Fipronil Compounds and Rice-Cultivation Land-Use Intensity on Macroinvertebrate Communities in Streams of Southwestern Louisiana, USA.</w:t>
      </w:r>
      <w:r w:rsidRPr="0048624A">
        <w:rPr>
          <w:b/>
          <w:bCs/>
        </w:rPr>
        <w:t xml:space="preserve"> </w:t>
      </w:r>
      <w:r w:rsidRPr="0048624A">
        <w:t xml:space="preserve"> </w:t>
      </w:r>
      <w:r w:rsidRPr="0048624A">
        <w:rPr>
          <w:i/>
          <w:iCs/>
        </w:rPr>
        <w:t>Environ.Pollut.</w:t>
      </w:r>
      <w:r w:rsidRPr="0048624A">
        <w:t xml:space="preserve"> 152: 491-503.</w:t>
      </w:r>
      <w:r w:rsidRPr="0048624A">
        <w:br/>
      </w:r>
      <w:r w:rsidRPr="0048624A">
        <w:rPr>
          <w:u w:val="single"/>
        </w:rPr>
        <w:t>Chem Codes</w:t>
      </w:r>
      <w:r w:rsidRPr="0048624A">
        <w:t xml:space="preserve">:  Chemical of Concern: EPTC,TET,PRO,MTL,ACR,PPN,SZ,AZ,MLT,TBC,PDM,DZ,CBF,CBL,MLN,FPN  </w:t>
      </w:r>
      <w:r w:rsidRPr="0048624A">
        <w:rPr>
          <w:u w:val="single"/>
        </w:rPr>
        <w:t>Code</w:t>
      </w:r>
      <w:r w:rsidRPr="0048624A">
        <w:t>:  NO DURATION/SURVEY.</w:t>
      </w:r>
    </w:p>
    <w:p w:rsidR="0048624A" w:rsidRPr="0048624A" w:rsidRDefault="0048624A" w:rsidP="0048624A">
      <w:r w:rsidRPr="0048624A">
        <w:t>Mize, S. V., Porter, S. D., and Demcheck, D. K. (2008). Influence of Fipronil Compounds and Rice-Cultivation Land-Use Intensity on Macroinvertebrate Communities in Streams of Southwestern Louisiana, Usa.</w:t>
      </w:r>
      <w:r w:rsidRPr="0048624A">
        <w:rPr>
          <w:b/>
          <w:bCs/>
        </w:rPr>
        <w:t xml:space="preserve"> </w:t>
      </w:r>
      <w:r w:rsidRPr="0048624A">
        <w:t xml:space="preserve"> </w:t>
      </w:r>
      <w:r w:rsidRPr="0048624A">
        <w:rPr>
          <w:i/>
          <w:iCs/>
        </w:rPr>
        <w:t>Environ.Pollut.</w:t>
      </w:r>
      <w:r w:rsidRPr="0048624A">
        <w:t xml:space="preserve"> 152: 491-503.</w:t>
      </w:r>
      <w:r w:rsidRPr="0048624A">
        <w:br/>
      </w:r>
      <w:r w:rsidRPr="0048624A">
        <w:rPr>
          <w:u w:val="single"/>
        </w:rPr>
        <w:t>Chem Codes</w:t>
      </w:r>
      <w:r w:rsidRPr="0048624A">
        <w:t xml:space="preserve">:  Chemical of Concern: EPTC,TET,PRO,MTL,ACR,PPN,SZ,AZ,MLT,TBC,PDM,DZ,CBF,CBL,MLN,FPN  </w:t>
      </w:r>
      <w:r w:rsidRPr="0048624A">
        <w:rPr>
          <w:u w:val="single"/>
        </w:rPr>
        <w:t>Code</w:t>
      </w:r>
      <w:r w:rsidRPr="0048624A">
        <w:t>:  NO DURATION/SURVEY.</w:t>
      </w:r>
    </w:p>
    <w:p w:rsidR="0048624A" w:rsidRPr="0048624A" w:rsidRDefault="0048624A" w:rsidP="0048624A">
      <w:r w:rsidRPr="0048624A">
        <w:t>Mmochi, A. J. and Mberek, R. S. (1998). Trends in the Types, Amounts, and Toxicity of Pesticides Used in Tanzania: Efforts to Control Pesticide Pollution in Zanzibar, Tanzania.</w:t>
      </w:r>
      <w:r w:rsidRPr="0048624A">
        <w:rPr>
          <w:b/>
          <w:bCs/>
        </w:rPr>
        <w:t xml:space="preserve"> </w:t>
      </w:r>
      <w:r w:rsidRPr="0048624A">
        <w:t xml:space="preserve"> </w:t>
      </w:r>
      <w:r w:rsidRPr="0048624A">
        <w:rPr>
          <w:i/>
          <w:iCs/>
        </w:rPr>
        <w:t>Ambio</w:t>
      </w:r>
      <w:r w:rsidRPr="0048624A">
        <w:t xml:space="preserve"> 27: 669-676.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Modin, O., Fukushi, K., and Yamamoto, K. ( Simultaneous Removal of Nitrate and Pesticides From Groundwater Using a Methane-Fed Membrane Biofilm Reactor.</w:t>
      </w:r>
      <w:r w:rsidRPr="0048624A">
        <w:rPr>
          <w:b/>
          <w:bCs/>
        </w:rPr>
        <w:t xml:space="preserve"> </w:t>
      </w:r>
      <w:r w:rsidRPr="0048624A">
        <w:t xml:space="preserve"> </w:t>
      </w:r>
      <w:r w:rsidRPr="0048624A">
        <w:rPr>
          <w:i/>
          <w:iCs/>
        </w:rPr>
        <w:t>Water Sci Technol. 2008; 58(6):1273-9. [Water science and technology : a journal of the International Association on Water Pollution Research]</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Mohamed, R. A. (1997). Effectiveness of Datura Leave Extracts and Their Mixtures With Malathion Against the Cowpea Beetle-Callosobruchus Maculatus (F.).</w:t>
      </w:r>
      <w:r w:rsidRPr="0048624A">
        <w:rPr>
          <w:b/>
          <w:bCs/>
        </w:rPr>
        <w:t xml:space="preserve"> </w:t>
      </w:r>
      <w:r w:rsidRPr="0048624A">
        <w:t xml:space="preserve"> </w:t>
      </w:r>
      <w:r w:rsidRPr="0048624A">
        <w:rPr>
          <w:i/>
          <w:iCs/>
        </w:rPr>
        <w:t>Annals of Agricultural Science, Moshtohor [ANN. AGRIC. SCI., MOSHTOHOR]. Vol. 35, no. 1, pp. 589-604. Mar 1997.</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Mohammad, A. and Khan, M. Am (1993). New Surface-Modified Sorbent Layer for the Analysis of Toxic Metals in Seawater and Industrial Wastewater.</w:t>
      </w:r>
      <w:r w:rsidRPr="0048624A">
        <w:rPr>
          <w:b/>
          <w:bCs/>
        </w:rPr>
        <w:t xml:space="preserve"> </w:t>
      </w:r>
      <w:r w:rsidRPr="0048624A">
        <w:t xml:space="preserve"> </w:t>
      </w:r>
      <w:r w:rsidRPr="0048624A">
        <w:rPr>
          <w:i/>
          <w:iCs/>
        </w:rPr>
        <w:t>J chromatogr</w:t>
      </w:r>
      <w:r w:rsidRPr="0048624A">
        <w:t xml:space="preserve"> 642: 455-458.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Mohanachari, V., Rajendra, W., and Indira, K. (1984). Activation of Sheep Brain Succinate Dehydrogenase by Malathion.</w:t>
      </w:r>
      <w:r w:rsidRPr="0048624A">
        <w:rPr>
          <w:b/>
          <w:bCs/>
        </w:rPr>
        <w:t xml:space="preserve"> </w:t>
      </w:r>
      <w:r w:rsidRPr="0048624A">
        <w:t xml:space="preserve"> </w:t>
      </w:r>
      <w:r w:rsidRPr="0048624A">
        <w:rPr>
          <w:i/>
          <w:iCs/>
        </w:rPr>
        <w:t>Environment and ecology. Kalyani [ENVIRON. ECOL.]. Vol. 2, no. 3, pp. 199-200. 1984.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Mohn, Georges (1973). 5-Methyltryptophan Resistance Mutations in Escherichia Coli K-12 Mutagenic Activity of Monofunctional Alkylating Agents Including Organophosphorus Insecticides.</w:t>
      </w:r>
      <w:r w:rsidRPr="0048624A">
        <w:rPr>
          <w:b/>
          <w:bCs/>
        </w:rPr>
        <w:t xml:space="preserve"> </w:t>
      </w:r>
      <w:r w:rsidRPr="0048624A">
        <w:t xml:space="preserve"> </w:t>
      </w:r>
      <w:r w:rsidRPr="0048624A">
        <w:rPr>
          <w:i/>
          <w:iCs/>
        </w:rPr>
        <w:t>Mutation Research/Fundamental and Molecular Mechanisms of Mutagenesis</w:t>
      </w:r>
      <w:r w:rsidRPr="0048624A">
        <w:t xml:space="preserve"> 20: 7-15.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Molinari, G. P., Cavanna, S., and Ferroni, B. (1998). Multiresidue Method for Determination of Organophosphorus Pesticides in Vegetables.</w:t>
      </w:r>
      <w:r w:rsidRPr="0048624A">
        <w:rPr>
          <w:b/>
          <w:bCs/>
        </w:rPr>
        <w:t xml:space="preserve"> </w:t>
      </w:r>
      <w:r w:rsidRPr="0048624A">
        <w:t xml:space="preserve"> </w:t>
      </w:r>
      <w:r w:rsidRPr="0048624A">
        <w:rPr>
          <w:i/>
          <w:iCs/>
        </w:rPr>
        <w:t>Food additives and contaminants</w:t>
      </w:r>
      <w:r w:rsidRPr="0048624A">
        <w:t xml:space="preserve"> 15: 510-517.</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Monserrat, Jose M. and Bianchini, Adalto (2000). Methodological and Biological Aspects to Be Considered in Acetylcholinesterase Reactivation Assays Using 2-Pam.</w:t>
      </w:r>
      <w:r w:rsidRPr="0048624A">
        <w:rPr>
          <w:b/>
          <w:bCs/>
        </w:rPr>
        <w:t xml:space="preserve"> </w:t>
      </w:r>
      <w:r w:rsidRPr="0048624A">
        <w:t xml:space="preserve"> </w:t>
      </w:r>
      <w:r w:rsidRPr="0048624A">
        <w:rPr>
          <w:i/>
          <w:iCs/>
        </w:rPr>
        <w:t xml:space="preserve"> Environmental Toxicology and Pharmacology</w:t>
      </w:r>
      <w:r w:rsidRPr="0048624A">
        <w:t xml:space="preserve"> 9: 39-47.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Monty, C. N., Oh, I., and Masel, R. I. ( Acetylcholinesterase-Based Electrochemical Multiphase Microreactor for Detection of Organophosphorous Compounds (Preprint).</w:t>
      </w:r>
      <w:r w:rsidRPr="0048624A">
        <w:rPr>
          <w:b/>
          <w:bCs/>
        </w:rPr>
        <w:t xml:space="preserve"> </w:t>
      </w:r>
      <w:r w:rsidRPr="0048624A">
        <w:t xml:space="preserve"> </w:t>
      </w:r>
      <w:r w:rsidRPr="0048624A">
        <w:rPr>
          <w:i/>
          <w:iCs/>
        </w:rPr>
        <w:t>Govt reports announcements &amp; index (gra&amp;i), issue 26, 2007</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Moody, R. P., Akram, M., Dickson, E., and Chu, I. ( In Vitro Dermal Absorption of Methyl Salicylate, Ethyl Parathion, and Malathion: First Responder Safety.</w:t>
      </w:r>
      <w:r w:rsidRPr="0048624A">
        <w:rPr>
          <w:b/>
          <w:bCs/>
        </w:rPr>
        <w:t xml:space="preserve"> </w:t>
      </w:r>
      <w:r w:rsidRPr="0048624A">
        <w:t xml:space="preserve"> </w:t>
      </w:r>
      <w:r w:rsidRPr="0048624A">
        <w:rPr>
          <w:i/>
          <w:iCs/>
        </w:rPr>
        <w:t>J toxicol environ health a. 2007, jun; 70(12):985-99. [Journal of toxicology and environmental health. Part a]: J Toxicol Environ Health A</w:t>
      </w:r>
      <w:r w:rsidRPr="0048624A">
        <w:t>.</w:t>
      </w:r>
      <w:r w:rsidRPr="0048624A">
        <w:br/>
      </w:r>
      <w:r w:rsidRPr="0048624A">
        <w:rPr>
          <w:u w:val="single"/>
        </w:rPr>
        <w:t>Chem Codes</w:t>
      </w:r>
      <w:r w:rsidRPr="0048624A">
        <w:t xml:space="preserve">:  Chemical of Concern:  MLN  </w:t>
      </w:r>
      <w:r w:rsidRPr="0048624A">
        <w:rPr>
          <w:u w:val="single"/>
        </w:rPr>
        <w:t>Code</w:t>
      </w:r>
      <w:r w:rsidRPr="0048624A">
        <w:t>:  IN VITRO, HUMAN HEALTH.</w:t>
      </w:r>
    </w:p>
    <w:p w:rsidR="0048624A" w:rsidRPr="0048624A" w:rsidRDefault="0048624A" w:rsidP="0048624A">
      <w:r w:rsidRPr="0048624A">
        <w:t>Moore, J. C., Dukes, J. C., Clark, J. R., Malone, J., Hallmon, C. F., and Hester, P. G. (1993). Downwind Drift and Deposition of Malathion on Human Targets From Ground Ultra-Low Volume Mosquito Sprays.</w:t>
      </w:r>
      <w:r w:rsidRPr="0048624A">
        <w:rPr>
          <w:b/>
          <w:bCs/>
        </w:rPr>
        <w:t xml:space="preserve"> </w:t>
      </w:r>
      <w:r w:rsidRPr="0048624A">
        <w:t xml:space="preserve"> </w:t>
      </w:r>
      <w:r w:rsidRPr="0048624A">
        <w:rPr>
          <w:i/>
          <w:iCs/>
        </w:rPr>
        <w:t>Journal of the American Mosquito Control Association [J. AM. MOSQ. CONTROL ASSOC.]. Vol. 9, no. 2, pp. 138-142. 1993.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Mora, P., Fournier, D., and Narbonne, J. F. (1999). Cholinesterases From the Marine Mussels Mytilus Galloprovincialis Lmk. And M. Edulis L. And From the Freshwater Bivalve Corbicula Fluminea Muller.</w:t>
      </w:r>
      <w:r w:rsidRPr="0048624A">
        <w:rPr>
          <w:b/>
          <w:bCs/>
        </w:rPr>
        <w:t xml:space="preserve"> </w:t>
      </w:r>
      <w:r w:rsidRPr="0048624A">
        <w:t xml:space="preserve"> </w:t>
      </w:r>
      <w:r w:rsidRPr="0048624A">
        <w:rPr>
          <w:i/>
          <w:iCs/>
        </w:rPr>
        <w:t>Comparative biochemistry and physiology c pharmacology toxicology &amp; endocrinology</w:t>
      </w:r>
      <w:r w:rsidRPr="0048624A">
        <w:t xml:space="preserve"> 122: 353-361.</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Moraes, S. S., Bautista, A. R. L., and Viana, B. F. (2000). Acute Toxicity Studies of Insecticides (Dl Sub(50) E Cl Sub(50)) to Scaptotrigona Tubiba (Smith) (Hymenoptera: Apidae): by Contact Route.</w:t>
      </w:r>
      <w:r w:rsidRPr="0048624A">
        <w:rPr>
          <w:b/>
          <w:bCs/>
        </w:rPr>
        <w:t xml:space="preserve"> </w:t>
      </w:r>
      <w:r w:rsidRPr="0048624A">
        <w:t xml:space="preserve"> </w:t>
      </w:r>
      <w:r w:rsidRPr="0048624A">
        <w:rPr>
          <w:i/>
          <w:iCs/>
        </w:rPr>
        <w:t>Anais de Sociedade Entomologica do Brasil [An. Soc. Entomol. Bras.]. Vol. 29, no. 1, pp. 31-37. Mar 2000.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Moreno, D. S. and Mangan, R. L. (1995). Gustatory Response of the Mexican Fruit Fly to Baits.</w:t>
      </w:r>
      <w:r w:rsidRPr="0048624A">
        <w:rPr>
          <w:b/>
          <w:bCs/>
        </w:rPr>
        <w:t xml:space="preserve"> </w:t>
      </w:r>
      <w:r w:rsidRPr="0048624A">
        <w:t xml:space="preserve"> </w:t>
      </w:r>
      <w:r w:rsidRPr="0048624A">
        <w:rPr>
          <w:i/>
          <w:iCs/>
        </w:rPr>
        <w:t>209th american chemical society national meeting, anaheim, california, usa, april 2-6, 1995. Abstracts of papers american chemical society</w:t>
      </w:r>
      <w:r w:rsidRPr="0048624A">
        <w:t xml:space="preserve"> 209: Agro 20.</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Morgade, C. and Barquet, A. ( Body Distribution of Malathion and Its Metabolites in a Fatal Poisoning by Ingestion.</w:t>
      </w:r>
      <w:r w:rsidRPr="0048624A">
        <w:rPr>
          <w:b/>
          <w:bCs/>
        </w:rPr>
        <w:t xml:space="preserve"> </w:t>
      </w:r>
      <w:r w:rsidRPr="0048624A">
        <w:t xml:space="preserve"> </w:t>
      </w:r>
      <w:r w:rsidRPr="0048624A">
        <w:rPr>
          <w:i/>
          <w:iCs/>
        </w:rPr>
        <w:t>J toxicol environ health. 1982, aug; 10(2):321-5. [Journal of toxicology and environmental health]: J Toxicol Environ Health</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HUMAN HEALTH.</w:t>
      </w:r>
    </w:p>
    <w:p w:rsidR="0048624A" w:rsidRPr="0048624A" w:rsidRDefault="0048624A" w:rsidP="0048624A">
      <w:r w:rsidRPr="0048624A">
        <w:t>Morgan, D. P. and Roan, C. C. (1973). Adrenocortical Function in Persons Occupationally Exposed to Pesticides.</w:t>
      </w:r>
      <w:r w:rsidRPr="0048624A">
        <w:rPr>
          <w:b/>
          <w:bCs/>
        </w:rPr>
        <w:t xml:space="preserve"> </w:t>
      </w:r>
      <w:r w:rsidRPr="0048624A">
        <w:t xml:space="preserve"> </w:t>
      </w:r>
      <w:r w:rsidRPr="0048624A">
        <w:rPr>
          <w:i/>
          <w:iCs/>
        </w:rPr>
        <w:t>J.Occup.Med.</w:t>
      </w:r>
      <w:r w:rsidRPr="0048624A">
        <w:t xml:space="preserve"> 15: 26-28.</w:t>
      </w:r>
      <w:r w:rsidRPr="0048624A">
        <w:br/>
      </w:r>
      <w:r w:rsidRPr="0048624A">
        <w:rPr>
          <w:u w:val="single"/>
        </w:rPr>
        <w:t>Chem Codes</w:t>
      </w:r>
      <w:r w:rsidRPr="0048624A">
        <w:t xml:space="preserve">:  Chemical of Concern: PRN,PYN,TXP,DDT,DLD,CHD,MLN,HCCH,PPX,DZ,DDVP  </w:t>
      </w:r>
      <w:r w:rsidRPr="0048624A">
        <w:rPr>
          <w:u w:val="single"/>
        </w:rPr>
        <w:t>Code</w:t>
      </w:r>
      <w:r w:rsidRPr="0048624A">
        <w:t>:  HUMAN HEALTH.</w:t>
      </w:r>
    </w:p>
    <w:p w:rsidR="0048624A" w:rsidRPr="0048624A" w:rsidRDefault="0048624A" w:rsidP="0048624A">
      <w:r w:rsidRPr="0048624A">
        <w:t>Morgan, Melissa C. and Rashid, Rashid M. (2009). The effect of phototherapy on neutrophils.</w:t>
      </w:r>
      <w:r w:rsidRPr="0048624A">
        <w:rPr>
          <w:b/>
          <w:bCs/>
        </w:rPr>
        <w:t xml:space="preserve"> </w:t>
      </w:r>
      <w:r w:rsidRPr="0048624A">
        <w:t xml:space="preserve"> </w:t>
      </w:r>
      <w:r w:rsidRPr="0048624A">
        <w:rPr>
          <w:i/>
          <w:iCs/>
        </w:rPr>
        <w:t>International Immunopharmacology</w:t>
      </w:r>
      <w:r w:rsidRPr="0048624A">
        <w:t xml:space="preserve"> 9: 383-388.</w:t>
      </w:r>
      <w:r w:rsidRPr="0048624A">
        <w:br/>
      </w:r>
      <w:r w:rsidRPr="0048624A">
        <w:rPr>
          <w:u w:val="single"/>
        </w:rPr>
        <w:t>Chem Codes</w:t>
      </w:r>
      <w:r w:rsidRPr="0048624A">
        <w:t xml:space="preserve">:  Chemical of Concern:  MLN  </w:t>
      </w:r>
      <w:r w:rsidRPr="0048624A">
        <w:rPr>
          <w:u w:val="single"/>
        </w:rPr>
        <w:t>Code</w:t>
      </w:r>
      <w:r w:rsidRPr="0048624A">
        <w:t>:  REVIEW,HUMAN HEALTH.</w:t>
      </w:r>
    </w:p>
    <w:p w:rsidR="0048624A" w:rsidRPr="0048624A" w:rsidRDefault="0048624A" w:rsidP="0048624A">
      <w:r w:rsidRPr="0048624A">
        <w:t>Morita, M., Yoshinaga, J., Mukai, H., Ambe, Y., Tanaka, A., and Shibata, Y. (1997). Specimen Banking at National Institute for Environmental Studies, Japan.</w:t>
      </w:r>
      <w:r w:rsidRPr="0048624A">
        <w:rPr>
          <w:b/>
          <w:bCs/>
        </w:rPr>
        <w:t xml:space="preserve"> </w:t>
      </w:r>
      <w:r w:rsidRPr="0048624A">
        <w:t xml:space="preserve"> </w:t>
      </w:r>
      <w:r w:rsidRPr="0048624A">
        <w:rPr>
          <w:i/>
          <w:iCs/>
        </w:rPr>
        <w:t>Chemosphere</w:t>
      </w:r>
      <w:r w:rsidRPr="0048624A">
        <w:t xml:space="preserve"> 34: 1907-1919.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Mortensen, S. R., Hooper, M. J., and Padilla, S. (1998). Rat Brain Acetylcholinesterase Activity:  Developmental Profile and Maturational Sensitivity to Carbamate and Organophosphorus Inhibitors.</w:t>
      </w:r>
      <w:r w:rsidRPr="0048624A">
        <w:rPr>
          <w:b/>
          <w:bCs/>
        </w:rPr>
        <w:t xml:space="preserve"> </w:t>
      </w:r>
      <w:r w:rsidRPr="0048624A">
        <w:t xml:space="preserve"> </w:t>
      </w:r>
      <w:r w:rsidRPr="0048624A">
        <w:rPr>
          <w:i/>
          <w:iCs/>
        </w:rPr>
        <w:t>Toxicology</w:t>
      </w:r>
      <w:r w:rsidRPr="0048624A">
        <w:t xml:space="preserve"> 125: 13-19.</w:t>
      </w:r>
      <w:r w:rsidRPr="0048624A">
        <w:br/>
      </w:r>
      <w:r w:rsidRPr="0048624A">
        <w:rPr>
          <w:u w:val="single"/>
        </w:rPr>
        <w:t>Chem Codes</w:t>
      </w:r>
      <w:r w:rsidRPr="0048624A">
        <w:t xml:space="preserve"> :  Chemical of Concern: MLO,ADC,CPYO,CBL  </w:t>
      </w:r>
      <w:r w:rsidRPr="0048624A">
        <w:rPr>
          <w:u w:val="single"/>
        </w:rPr>
        <w:t>Code</w:t>
      </w:r>
      <w:r w:rsidRPr="0048624A">
        <w:t>:  IN VITRO.</w:t>
      </w:r>
    </w:p>
    <w:p w:rsidR="0048624A" w:rsidRPr="0048624A" w:rsidRDefault="0048624A" w:rsidP="0048624A">
      <w:r w:rsidRPr="0048624A">
        <w:t>Mortensen, S. R., Hooper, M. J., and Padilla, S. (1998). Rat Brain Acetylcholinesterase Activity: Developmental Profile and Maturational Sensitivity to Carbamate and Organophosphorus Inhibitors.</w:t>
      </w:r>
      <w:r w:rsidRPr="0048624A">
        <w:rPr>
          <w:b/>
          <w:bCs/>
        </w:rPr>
        <w:t xml:space="preserve"> </w:t>
      </w:r>
      <w:r w:rsidRPr="0048624A">
        <w:t xml:space="preserve"> </w:t>
      </w:r>
      <w:r w:rsidRPr="0048624A">
        <w:rPr>
          <w:i/>
          <w:iCs/>
        </w:rPr>
        <w:t>Toxicology</w:t>
      </w:r>
      <w:r w:rsidRPr="0048624A">
        <w:t xml:space="preserve"> 125: 13-19.</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Mostafa, I. Y., Fakhr, I. M., Bahig, M. R. E., and El-Zawahry, Y. A. ( Metabolism of Organophosphorus Insecticides Xiii. Degradation of Malathion by Rhizobium Spp.</w:t>
      </w:r>
      <w:r w:rsidRPr="0048624A">
        <w:rPr>
          <w:b/>
          <w:bCs/>
        </w:rPr>
        <w:t xml:space="preserve"> </w:t>
      </w:r>
      <w:r w:rsidRPr="0048624A">
        <w:t xml:space="preserve"> </w:t>
      </w:r>
      <w:r w:rsidRPr="0048624A">
        <w:rPr>
          <w:i/>
          <w:iCs/>
        </w:rPr>
        <w:t>Arch. Mikrobiol.; 86(3): 221-224; 1972 ; (ref:15)</w:t>
      </w:r>
      <w:r w:rsidRPr="0048624A">
        <w:t>.</w:t>
      </w:r>
      <w:r w:rsidRPr="0048624A">
        <w:br/>
      </w:r>
      <w:r w:rsidRPr="0048624A">
        <w:rPr>
          <w:u w:val="single"/>
        </w:rPr>
        <w:t>Chem Codes</w:t>
      </w:r>
      <w:r w:rsidRPr="0048624A">
        <w:t xml:space="preserve">:  Chemical of Concern: MLO  </w:t>
      </w:r>
      <w:r w:rsidRPr="0048624A">
        <w:rPr>
          <w:u w:val="single"/>
        </w:rPr>
        <w:t>Code</w:t>
      </w:r>
      <w:r w:rsidRPr="0048624A">
        <w:t>:  BACTERIA.</w:t>
      </w:r>
    </w:p>
    <w:p w:rsidR="0048624A" w:rsidRPr="0048624A" w:rsidRDefault="0048624A" w:rsidP="0048624A">
      <w:r w:rsidRPr="0048624A">
        <w:t>Mostaghimi, S., Mcclellan, P. W., and Cooke, R. A. (1993). Pesticide Contamination of Groundwater in Virginia Bmp Impact Assessment.</w:t>
      </w:r>
      <w:r w:rsidRPr="0048624A">
        <w:rPr>
          <w:b/>
          <w:bCs/>
        </w:rPr>
        <w:t xml:space="preserve"> </w:t>
      </w:r>
      <w:r w:rsidRPr="0048624A">
        <w:t xml:space="preserve"> </w:t>
      </w:r>
      <w:r w:rsidRPr="0048624A">
        <w:rPr>
          <w:i/>
          <w:iCs/>
        </w:rPr>
        <w:t>Water science and technology</w:t>
      </w:r>
      <w:r w:rsidRPr="0048624A">
        <w:t xml:space="preserve"> 28: 379-387.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Mount, D. R., Hockett, J. R., Garrison, T. D., Barten, K. A., and Society of Environmental Toxicology and Chemistry, Pensacola (USA) (1992). Summary Findings From Toxicity Identification Evaluations.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Mourya, D. T., Hemingway, J., and Leake, C. J. ( 1993). Changes in Enzyme Titres With Age Four Geographical Strains of Aedes Aegypti and Their Association With Insecticide Resistance.</w:t>
      </w:r>
      <w:r w:rsidRPr="0048624A">
        <w:rPr>
          <w:b/>
          <w:bCs/>
        </w:rPr>
        <w:t xml:space="preserve"> </w:t>
      </w:r>
      <w:r w:rsidRPr="0048624A">
        <w:t xml:space="preserve"> </w:t>
      </w:r>
      <w:r w:rsidRPr="0048624A">
        <w:rPr>
          <w:i/>
          <w:iCs/>
        </w:rPr>
        <w:t>Med vet entomol</w:t>
      </w:r>
      <w:r w:rsidRPr="0048624A">
        <w:t xml:space="preserve"> 7: 11-16.</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Mouvet, C. and Jucker, C. (1997). Correction of Previews 99711192. Influence of Various Filters on the Concentration of Pesticides Dissolved in Water. Correction of Abstract. Erratum Published in Environmental Science and Technology Vol. 31. Iss. 11. 1997. P. 3340.</w:t>
      </w:r>
      <w:r w:rsidRPr="0048624A">
        <w:rPr>
          <w:b/>
          <w:bCs/>
        </w:rPr>
        <w:t xml:space="preserve"> </w:t>
      </w:r>
      <w:r w:rsidRPr="0048624A">
        <w:t xml:space="preserve"> </w:t>
      </w:r>
      <w:r w:rsidRPr="0048624A">
        <w:rPr>
          <w:i/>
          <w:iCs/>
        </w:rPr>
        <w:t>Environmental science &amp; technology</w:t>
      </w:r>
      <w:r w:rsidRPr="0048624A">
        <w:t xml:space="preserve"> 31: 2434-2437.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Mouvet, C. and Jucker, C. (1997). Influence of Various Filters on the Concentration of Pesticides Dissolved in Water.</w:t>
      </w:r>
      <w:r w:rsidRPr="0048624A">
        <w:rPr>
          <w:b/>
          <w:bCs/>
        </w:rPr>
        <w:t xml:space="preserve"> </w:t>
      </w:r>
      <w:r w:rsidRPr="0048624A">
        <w:t xml:space="preserve"> </w:t>
      </w:r>
      <w:r w:rsidRPr="0048624A">
        <w:rPr>
          <w:i/>
          <w:iCs/>
        </w:rPr>
        <w:t>Environmental science &amp; technology</w:t>
      </w:r>
      <w:r w:rsidRPr="0048624A">
        <w:t xml:space="preserve"> 31: 2434-2437.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Moyer, L., Cross, J., and Illinois State Environmental Protection Agency, Springfield (USA). Div. of Water Pollution Control (1990). Pesticide Monitoring: Illinois Epa's Summary of Results, 1985-1989.</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Muan, B. and Skaare, J. U. (1986). Gas Chromatographic Determination and Mass Spectrometric Confirmation of Malathion in Milk and Blood.</w:t>
      </w:r>
      <w:r w:rsidRPr="0048624A">
        <w:rPr>
          <w:b/>
          <w:bCs/>
        </w:rPr>
        <w:t xml:space="preserve"> </w:t>
      </w:r>
      <w:r w:rsidRPr="0048624A">
        <w:t xml:space="preserve"> </w:t>
      </w:r>
      <w:r w:rsidRPr="0048624A">
        <w:rPr>
          <w:i/>
          <w:iCs/>
        </w:rPr>
        <w:t>J agric food chem</w:t>
      </w:r>
      <w:r w:rsidRPr="0048624A">
        <w:t xml:space="preserve"> 34: 87-88.</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Muan, B. and Skare, J. U. (1989). A Method for the Determination of the Main Metabolites of Malathion in Biological Samples.</w:t>
      </w:r>
      <w:r w:rsidRPr="0048624A">
        <w:rPr>
          <w:b/>
          <w:bCs/>
        </w:rPr>
        <w:t xml:space="preserve">  </w:t>
      </w:r>
      <w:r w:rsidRPr="0048624A">
        <w:t xml:space="preserve"> </w:t>
      </w:r>
      <w:r w:rsidRPr="0048624A">
        <w:rPr>
          <w:i/>
          <w:iCs/>
        </w:rPr>
        <w:t>J agric food chem</w:t>
      </w:r>
      <w:r w:rsidRPr="0048624A">
        <w:t xml:space="preserve"> 37: 1081-1085.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Mueller-Herold, U., Caderas, D., and Funck, P. ( 1997). Validity of Global Lifetime Estimates by a Simple General Limiting Law for the Decay of Organic Compounds With Long-Range Pollution Potential.</w:t>
      </w:r>
      <w:r w:rsidRPr="0048624A">
        <w:rPr>
          <w:b/>
          <w:bCs/>
        </w:rPr>
        <w:t xml:space="preserve"> </w:t>
      </w:r>
      <w:r w:rsidRPr="0048624A">
        <w:t xml:space="preserve"> </w:t>
      </w:r>
      <w:r w:rsidRPr="0048624A">
        <w:rPr>
          <w:i/>
          <w:iCs/>
        </w:rPr>
        <w:t>Environmental science &amp; technology</w:t>
      </w:r>
      <w:r w:rsidRPr="0048624A">
        <w:t xml:space="preserve"> 31: 3511-3515.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Mueller, P. (1989). Biomonitoring of Chemicals on Tropical Ecosystems.</w:t>
      </w:r>
      <w:r w:rsidRPr="0048624A">
        <w:rPr>
          <w:b/>
          <w:bCs/>
        </w:rPr>
        <w:t xml:space="preserve"> </w:t>
      </w:r>
      <w:r w:rsidRPr="0048624A">
        <w:t xml:space="preserve"> </w:t>
      </w:r>
      <w:r w:rsidRPr="0048624A">
        <w:rPr>
          <w:i/>
          <w:iCs/>
        </w:rPr>
        <w:t>Amazoniana</w:t>
      </w:r>
      <w:r w:rsidRPr="0048624A">
        <w:t xml:space="preserve"> 11: 71-90.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Mufti, S. A., Nazir, N., and Ahmad, M. (ed) (1980). Toxic Effects of Malathion on Mice Embryogenesis.</w:t>
      </w:r>
      <w:r w:rsidRPr="0048624A">
        <w:rPr>
          <w:b/>
          <w:bCs/>
        </w:rPr>
        <w:t xml:space="preserve"> </w:t>
      </w:r>
      <w:r w:rsidRPr="0048624A">
        <w:t xml:space="preserve"> </w:t>
      </w:r>
      <w:r w:rsidRPr="0048624A">
        <w:rPr>
          <w:i/>
          <w:iCs/>
        </w:rPr>
        <w:t xml:space="preserve">8. Pakistan Congress </w:t>
      </w:r>
      <w:r w:rsidRPr="0048624A">
        <w:rPr>
          <w:b/>
          <w:bCs/>
          <w:i/>
          <w:iCs/>
        </w:rPr>
        <w:t>of</w:t>
      </w:r>
      <w:r w:rsidRPr="0048624A">
        <w:rPr>
          <w:i/>
          <w:iCs/>
        </w:rPr>
        <w:t xml:space="preserve"> Zoology, Peshawar (Pakistan), 10-11 Apr 1988</w:t>
      </w:r>
      <w:r w:rsidRPr="0048624A">
        <w:t>.</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Mukerjee, S., Ellenson, W. D., Lewis, R. G., Stevens, R. K., Somerville, M. C., Shadwick, D. S., and Willis, R. D. (1997). An Environmental Scoping Study in the Lower Rio Grande Valley of Texas: Iii. Residential Microenvironmental Monitoring for Air, House Dust, and Soil.</w:t>
      </w:r>
      <w:r w:rsidRPr="0048624A">
        <w:rPr>
          <w:b/>
          <w:bCs/>
        </w:rPr>
        <w:t xml:space="preserve"> </w:t>
      </w:r>
      <w:r w:rsidRPr="0048624A">
        <w:t xml:space="preserve"> </w:t>
      </w:r>
      <w:r w:rsidRPr="0048624A">
        <w:rPr>
          <w:i/>
          <w:iCs/>
        </w:rPr>
        <w:t>Environment international</w:t>
      </w:r>
      <w:r w:rsidRPr="0048624A">
        <w:t xml:space="preserve"> 23: 657-673.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Mukerjee, S. K. (1986). Plant Protection Chemicals in 2000-A.d.</w:t>
      </w:r>
      <w:r w:rsidRPr="0048624A">
        <w:rPr>
          <w:b/>
          <w:bCs/>
        </w:rPr>
        <w:t xml:space="preserve"> </w:t>
      </w:r>
      <w:r w:rsidRPr="0048624A">
        <w:t xml:space="preserve"> </w:t>
      </w:r>
      <w:r w:rsidRPr="0048624A">
        <w:rPr>
          <w:i/>
          <w:iCs/>
        </w:rPr>
        <w:t>Seminar on plant protection in the year 2000 ad, new delhi, india, dec. 20-22, 1984. Proc indian natl sci acad part b biol sci</w:t>
      </w:r>
      <w:r w:rsidRPr="0048624A">
        <w:t xml:space="preserve"> 52: 35-48.</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Mukhopadhyay, A. K., Karmakar, P., Hati, A. K., and Dey, P. (1997). Recent Epidemiological Status of Malaria in Calcutta Municipal Corporation Area, West Bengal.</w:t>
      </w:r>
      <w:r w:rsidRPr="0048624A">
        <w:rPr>
          <w:b/>
          <w:bCs/>
        </w:rPr>
        <w:t xml:space="preserve"> </w:t>
      </w:r>
      <w:r w:rsidRPr="0048624A">
        <w:t xml:space="preserve"> </w:t>
      </w:r>
      <w:r w:rsidRPr="0048624A">
        <w:rPr>
          <w:i/>
          <w:iCs/>
        </w:rPr>
        <w:t>Indian journal of malariology</w:t>
      </w:r>
      <w:r w:rsidRPr="0048624A">
        <w:t xml:space="preserve"> 34: 188-196.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Muldoon, S. R. and Hodgson, M. J. (1992). Risk Factors for Nonoccupational Organophosphate Pesticide Poisoning.</w:t>
      </w:r>
      <w:r w:rsidRPr="0048624A">
        <w:rPr>
          <w:b/>
          <w:bCs/>
        </w:rPr>
        <w:t xml:space="preserve"> </w:t>
      </w:r>
      <w:r w:rsidRPr="0048624A">
        <w:t xml:space="preserve"> </w:t>
      </w:r>
      <w:r w:rsidRPr="0048624A">
        <w:rPr>
          <w:i/>
          <w:iCs/>
        </w:rPr>
        <w:t>J occup med</w:t>
      </w:r>
      <w:r w:rsidRPr="0048624A">
        <w:t xml:space="preserve"> 34: 38-41.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Mulla, M. S. and Mian, L. S. (1981). Biological and Environmental Impacts of the Insecticides Malathion and Parathion on Nontarget Biota in Aquatic Ecosystems.</w:t>
      </w:r>
      <w:r w:rsidRPr="0048624A">
        <w:rPr>
          <w:b/>
          <w:bCs/>
        </w:rPr>
        <w:t xml:space="preserve"> </w:t>
      </w:r>
      <w:r w:rsidRPr="0048624A">
        <w:t xml:space="preserve"> </w:t>
      </w:r>
      <w:r w:rsidRPr="0048624A">
        <w:rPr>
          <w:i/>
          <w:iCs/>
        </w:rPr>
        <w:t>Residue Rev.</w:t>
      </w:r>
      <w:r w:rsidRPr="0048624A">
        <w:t xml:space="preserve"> 78: 101-135.</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Mulla, M. S., Mian, L. S., and Kawecki, J. A. (1981). Distribution, Transport, and Fate of the Insecticides Malathion and Parathion in the Environment.</w:t>
      </w:r>
      <w:r w:rsidRPr="0048624A">
        <w:rPr>
          <w:b/>
          <w:bCs/>
        </w:rPr>
        <w:t xml:space="preserve"> </w:t>
      </w:r>
      <w:r w:rsidRPr="0048624A">
        <w:t xml:space="preserve"> </w:t>
      </w:r>
      <w:r w:rsidRPr="0048624A">
        <w:rPr>
          <w:i/>
          <w:iCs/>
        </w:rPr>
        <w:t>Residue Rev.</w:t>
      </w:r>
      <w:r w:rsidRPr="0048624A">
        <w:t xml:space="preserve"> 81: 2-159.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Munn, M. D. and Gilliom, R. J. (2001). Pesticide Toxicity Index for Freshwater Aquatic Organisms.</w:t>
      </w:r>
      <w:r w:rsidRPr="0048624A">
        <w:rPr>
          <w:b/>
          <w:bCs/>
        </w:rPr>
        <w:t xml:space="preserve"> </w:t>
      </w:r>
      <w:r w:rsidRPr="0048624A">
        <w:t xml:space="preserve"> </w:t>
      </w:r>
      <w:r w:rsidRPr="0048624A">
        <w:rPr>
          <w:i/>
          <w:iCs/>
        </w:rPr>
        <w:t>Water-Resour.Investig.Rep.No.01-4077, U.S.Geol.Surv., Sacramento, CA</w:t>
      </w:r>
      <w:r w:rsidRPr="0048624A">
        <w:t xml:space="preserve"> 1-55.</w:t>
      </w:r>
      <w:r w:rsidRPr="0048624A">
        <w:br/>
      </w:r>
      <w:r w:rsidRPr="0048624A">
        <w:rPr>
          <w:u w:val="single"/>
        </w:rPr>
        <w:t>Chem Codes</w:t>
      </w:r>
      <w:r w:rsidRPr="0048624A">
        <w:t xml:space="preserve">:  Chemical of Concern: MCPB,CBL,CPY,DZ,MLN,ACR,ATZ,BFL,BTY,CZE,LNR,MTL,MBZ,PDM,PRO,SZ,TET,TFN  </w:t>
      </w:r>
      <w:r w:rsidRPr="0048624A">
        <w:rPr>
          <w:u w:val="single"/>
        </w:rPr>
        <w:t>Code</w:t>
      </w:r>
      <w:r w:rsidRPr="0048624A">
        <w:t>:  REFS CHECKED/REVIEW.</w:t>
      </w:r>
    </w:p>
    <w:p w:rsidR="0048624A" w:rsidRPr="0048624A" w:rsidRDefault="0048624A" w:rsidP="0048624A">
      <w:r w:rsidRPr="0048624A">
        <w:t>Munn, S., Keefe, T. J., and Savage, E. P. (1985). A Comparative Study of Pesticide Exposures in Adults and Youth Migrant Field Workers.</w:t>
      </w:r>
      <w:r w:rsidRPr="0048624A">
        <w:rPr>
          <w:b/>
          <w:bCs/>
        </w:rPr>
        <w:t xml:space="preserve"> </w:t>
      </w:r>
      <w:r w:rsidRPr="0048624A">
        <w:t xml:space="preserve"> </w:t>
      </w:r>
      <w:r w:rsidRPr="0048624A">
        <w:rPr>
          <w:i/>
          <w:iCs/>
        </w:rPr>
        <w:t>Arch environ health</w:t>
      </w:r>
      <w:r w:rsidRPr="0048624A">
        <w:t xml:space="preserve"> 40: 215-220.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Murakami, M. and Fukami, J. I. (1983). Compiled Data on Toxicity to Cultured Animal and Human Cells and the Mammalian LD50 Values of Pesticides.</w:t>
      </w:r>
      <w:r w:rsidRPr="0048624A">
        <w:rPr>
          <w:b/>
          <w:bCs/>
        </w:rPr>
        <w:t xml:space="preserve"> </w:t>
      </w:r>
      <w:r w:rsidRPr="0048624A">
        <w:t xml:space="preserve"> </w:t>
      </w:r>
      <w:r w:rsidRPr="0048624A">
        <w:rPr>
          <w:i/>
          <w:iCs/>
        </w:rPr>
        <w:t>J.Pestic.Sci.</w:t>
      </w:r>
      <w:r w:rsidRPr="0048624A">
        <w:t xml:space="preserve"> 8 : 367-370.</w:t>
      </w:r>
      <w:r w:rsidRPr="0048624A">
        <w:br/>
      </w:r>
      <w:r w:rsidRPr="0048624A">
        <w:rPr>
          <w:u w:val="single"/>
        </w:rPr>
        <w:t>Chem Codes</w:t>
      </w:r>
      <w:r w:rsidRPr="0048624A">
        <w:t xml:space="preserve">:  Chemical of Concern: MLN,RTN,PCP,DINO,Captan,PCB,CBL,DZ,DCTP,DMT,PPN,PPHD,FNT,TCF,AND,CHD,DDT,DLD,DDVP  </w:t>
      </w:r>
      <w:r w:rsidRPr="0048624A">
        <w:rPr>
          <w:u w:val="single"/>
        </w:rPr>
        <w:t>Code</w:t>
      </w:r>
      <w:r w:rsidRPr="0048624A">
        <w:t>:  HUMAN HEALTH/IN VITRO.</w:t>
      </w:r>
    </w:p>
    <w:p w:rsidR="0048624A" w:rsidRPr="0048624A" w:rsidRDefault="0048624A" w:rsidP="0048624A">
      <w:r w:rsidRPr="0048624A">
        <w:t>Murakami, M. and Fukami, J. I. (1985). Specific Molecular Connectivity Analysis of Pesticides and Related Compounds a Preliminary Study.</w:t>
      </w:r>
      <w:r w:rsidRPr="0048624A">
        <w:rPr>
          <w:b/>
          <w:bCs/>
        </w:rPr>
        <w:t xml:space="preserve"> </w:t>
      </w:r>
      <w:r w:rsidRPr="0048624A">
        <w:t xml:space="preserve"> </w:t>
      </w:r>
      <w:r w:rsidRPr="0048624A">
        <w:rPr>
          <w:i/>
          <w:iCs/>
        </w:rPr>
        <w:t>Bull environ contam toxicol</w:t>
      </w:r>
      <w:r w:rsidRPr="0048624A">
        <w:t xml:space="preserve"> 34: 775-779.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Murphy, Chris F., Jepson, Paul C., and Croft, Brian A. (1994). Database Analysis of the Toxicity of Antilocust Pesticides to Non-Target, Beneficial Invertebrates.</w:t>
      </w:r>
      <w:r w:rsidRPr="0048624A">
        <w:rPr>
          <w:b/>
          <w:bCs/>
        </w:rPr>
        <w:t xml:space="preserve"> </w:t>
      </w:r>
      <w:r w:rsidRPr="0048624A">
        <w:t xml:space="preserve"> </w:t>
      </w:r>
      <w:r w:rsidRPr="0048624A">
        <w:rPr>
          <w:i/>
          <w:iCs/>
        </w:rPr>
        <w:t>Crop Protection</w:t>
      </w:r>
      <w:r w:rsidRPr="0048624A">
        <w:t xml:space="preserve"> 13: 413-420.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Murphy, S. A. (1992). Aerial Pest Eradication in Massachusetts and California and the Pesticide Malathion.</w:t>
      </w:r>
      <w:r w:rsidRPr="0048624A">
        <w:rPr>
          <w:b/>
          <w:bCs/>
        </w:rPr>
        <w:t xml:space="preserve"> </w:t>
      </w:r>
      <w:r w:rsidRPr="0048624A">
        <w:t xml:space="preserve"> </w:t>
      </w:r>
      <w:r w:rsidRPr="0048624A">
        <w:rPr>
          <w:i/>
          <w:iCs/>
        </w:rPr>
        <w:t>Boston College Environmental Affairs Law Review [BOSTON COLL. ENVIRON. AFF. LAW REV.]. Vol. 19, no. 4, pp. 851-884. 1992.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Murphy, S. D. (1966). Liver Metabolism and Toxicity of Thiophosphate Insecticides in Mammalian, Avian and Piscine Species.</w:t>
      </w:r>
      <w:r w:rsidRPr="0048624A">
        <w:rPr>
          <w:b/>
          <w:bCs/>
        </w:rPr>
        <w:t xml:space="preserve"> </w:t>
      </w:r>
      <w:r w:rsidRPr="0048624A">
        <w:t xml:space="preserve"> </w:t>
      </w:r>
      <w:r w:rsidRPr="0048624A">
        <w:rPr>
          <w:i/>
          <w:iCs/>
        </w:rPr>
        <w:t>Proc.Soc.Exp.Biol.Med.</w:t>
      </w:r>
      <w:r w:rsidRPr="0048624A">
        <w:t xml:space="preserve"> 123: 392-398.</w:t>
      </w:r>
      <w:r w:rsidRPr="0048624A">
        <w:br/>
      </w:r>
      <w:r w:rsidRPr="0048624A">
        <w:rPr>
          <w:u w:val="single"/>
        </w:rPr>
        <w:t>Chem Codes</w:t>
      </w:r>
      <w:r w:rsidRPr="0048624A">
        <w:t xml:space="preserve">:  Chemical of Concern: PRN,AZ,MLN  </w:t>
      </w:r>
      <w:r w:rsidRPr="0048624A">
        <w:rPr>
          <w:u w:val="single"/>
        </w:rPr>
        <w:t>Code</w:t>
      </w:r>
      <w:r w:rsidRPr="0048624A">
        <w:t>:  IN VITRO.</w:t>
      </w:r>
    </w:p>
    <w:p w:rsidR="0048624A" w:rsidRPr="0048624A" w:rsidRDefault="0048624A" w:rsidP="0048624A">
      <w:r w:rsidRPr="0048624A">
        <w:t>Murthy, K. S Rk, Rao, B. N., Subbaratnam, C. V., Azam, K. M., and Murthy, B. Hk ( Residues of Malathion on Bhendi.</w:t>
      </w:r>
      <w:r w:rsidRPr="0048624A">
        <w:rPr>
          <w:b/>
          <w:bCs/>
        </w:rPr>
        <w:t xml:space="preserve"> </w:t>
      </w:r>
      <w:r w:rsidRPr="0048624A">
        <w:t xml:space="preserve"> </w:t>
      </w:r>
      <w:r w:rsidRPr="0048624A">
        <w:rPr>
          <w:i/>
          <w:iCs/>
        </w:rPr>
        <w:t>Regupathy, a., K. Rajukkannu and s. Chelliah (ed.). Pesticides and environment; national seminar, aug. 4-5, 1983. Iii+146p. Department of agricultural entomology centre for plant protection studies: coimbatore, india. Illus. Paper.; 0 (0). 1984 (recd. 1985). 26-27.</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Mutero, A., Pralavorio, M., Bride, J. M., and Fournier, D. ( Resistance-Associated Point Mutations in Insecticide-Insensitive Acetylcholinesterase.</w:t>
      </w:r>
      <w:r w:rsidRPr="0048624A">
        <w:rPr>
          <w:b/>
          <w:bCs/>
        </w:rPr>
        <w:t xml:space="preserve"> </w:t>
      </w:r>
      <w:r w:rsidRPr="0048624A">
        <w:t xml:space="preserve"> </w:t>
      </w:r>
      <w:r w:rsidRPr="0048624A">
        <w:rPr>
          <w:i/>
          <w:iCs/>
        </w:rPr>
        <w:t>Proc natl acad sci u s a. 1994, jun 21; 91(13):5922-6. [Proceedings of the national academy of sciences of the united states of america]: Proc Natl Acad Sci U S A</w:t>
      </w:r>
      <w:r w:rsidRPr="0048624A">
        <w:t>.</w:t>
      </w:r>
      <w:r w:rsidRPr="0048624A">
        <w:br/>
      </w:r>
      <w:r w:rsidRPr="0048624A">
        <w:rPr>
          <w:u w:val="single"/>
        </w:rPr>
        <w:t xml:space="preserve"> Chem Codes</w:t>
      </w:r>
      <w:r w:rsidRPr="0048624A">
        <w:t xml:space="preserve">:  Chemical of Concern: MLO  </w:t>
      </w:r>
      <w:r w:rsidRPr="0048624A">
        <w:rPr>
          <w:u w:val="single"/>
        </w:rPr>
        <w:t>Code</w:t>
      </w:r>
      <w:r w:rsidRPr="0048624A">
        <w:t>:  NO TOX DATA.</w:t>
      </w:r>
    </w:p>
    <w:p w:rsidR="0048624A" w:rsidRPr="0048624A" w:rsidRDefault="0048624A" w:rsidP="0048624A">
      <w:r w:rsidRPr="0048624A">
        <w:t>Mwanthi, M. A. (1998). Occurrence of Three Pesticides in Community Water Supplies Kenya.</w:t>
      </w:r>
      <w:r w:rsidRPr="0048624A">
        <w:rPr>
          <w:b/>
          <w:bCs/>
        </w:rPr>
        <w:t xml:space="preserve"> </w:t>
      </w:r>
      <w:r w:rsidRPr="0048624A">
        <w:t xml:space="preserve"> </w:t>
      </w:r>
      <w:r w:rsidRPr="0048624A">
        <w:rPr>
          <w:i/>
          <w:iCs/>
        </w:rPr>
        <w:t>Bulletin of environmental contamination and toxicology</w:t>
      </w:r>
      <w:r w:rsidRPr="0048624A">
        <w:t xml:space="preserve"> 60: 601-608.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Myhr, B. C. and Caspary, W. J. ( Chemical Mutagenesis at the Thymidine Kinase Locus in L5178y Mouse Lymphoma Cells: Results for 31 Coded Compounds in the National Toxicology Program.</w:t>
      </w:r>
      <w:r w:rsidRPr="0048624A">
        <w:rPr>
          <w:b/>
          <w:bCs/>
        </w:rPr>
        <w:t xml:space="preserve"> </w:t>
      </w:r>
      <w:r w:rsidRPr="0048624A">
        <w:t xml:space="preserve"> </w:t>
      </w:r>
      <w:r w:rsidRPr="0048624A">
        <w:rPr>
          <w:i/>
          <w:iCs/>
        </w:rPr>
        <w:t>Environ mol mutagen 18:51-83,1991: ENVIRON MOL MUTAGEN</w:t>
      </w:r>
      <w:r w:rsidRPr="0048624A">
        <w:t>.</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Nagai, K. (1990). Effect of Insecticides on Orius Sp., The Natural Enemy of Thrips Palmi Karny.</w:t>
      </w:r>
      <w:r w:rsidRPr="0048624A">
        <w:rPr>
          <w:b/>
          <w:bCs/>
        </w:rPr>
        <w:t xml:space="preserve"> </w:t>
      </w:r>
      <w:r w:rsidRPr="0048624A">
        <w:t xml:space="preserve"> </w:t>
      </w:r>
      <w:r w:rsidRPr="0048624A">
        <w:rPr>
          <w:i/>
          <w:iCs/>
        </w:rPr>
        <w:t>Japanese Journal of Applied Entomology and Zoology [JAP. J. APPL. ENTOMOL. ZOOL.]. Vol. 34, no. 4, pp. 321-324. 1990.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Nagy, S., Straus, H., Ghelberg, N. W., and Salagean, S. (1972). Toxic Effects of Malathione on Irradiated Organisms.</w:t>
      </w:r>
      <w:r w:rsidRPr="0048624A">
        <w:rPr>
          <w:b/>
          <w:bCs/>
        </w:rPr>
        <w:t xml:space="preserve"> </w:t>
      </w:r>
      <w:r w:rsidRPr="0048624A">
        <w:t xml:space="preserve"> </w:t>
      </w:r>
      <w:r w:rsidRPr="0048624A">
        <w:rPr>
          <w:i/>
          <w:iCs/>
        </w:rPr>
        <w:t>Igiena (Buchar.)</w:t>
      </w:r>
      <w:r w:rsidRPr="0048624A">
        <w:t xml:space="preserve"> 21: 409-414 (ROM) (ENG ABS).</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Naidu, U. V., Seshaiah, K., and Naidu, G. R. (1990). Colorimetric Determination of Malathion With Methylene Green.</w:t>
      </w:r>
      <w:r w:rsidRPr="0048624A">
        <w:rPr>
          <w:b/>
          <w:bCs/>
        </w:rPr>
        <w:t xml:space="preserve"> </w:t>
      </w:r>
      <w:r w:rsidRPr="0048624A">
        <w:t xml:space="preserve"> </w:t>
      </w:r>
      <w:r w:rsidRPr="0048624A">
        <w:rPr>
          <w:i/>
          <w:iCs/>
        </w:rPr>
        <w:t>Acta chim hung</w:t>
      </w:r>
      <w:r w:rsidRPr="0048624A">
        <w:t xml:space="preserve"> 127: 381-384.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Nair, A. S. and Pradeep, T. ( Extraction of Chlorpyrifos and Malathion From Water by Metal Nanoparticles.</w:t>
      </w:r>
      <w:r w:rsidRPr="0048624A">
        <w:rPr>
          <w:b/>
          <w:bCs/>
        </w:rPr>
        <w:t xml:space="preserve"> </w:t>
      </w:r>
      <w:r w:rsidRPr="0048624A">
        <w:t xml:space="preserve"> </w:t>
      </w:r>
      <w:r w:rsidRPr="0048624A">
        <w:rPr>
          <w:i/>
          <w:iCs/>
        </w:rPr>
        <w:t>J nanosci nanotechnol. 2007, jun; 7(6):1871-7. [Journal of nanoscience and nanotechnology]: J Nanosci Nanotechnol</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Nakagawa, R., Hirakawa, H., and Hori, T. (1995). Estimation of 1992-1993 Dietary Intake of Organochlorine and Organophosphorus Pesticides in Fukuoka, Japan.</w:t>
      </w:r>
      <w:r w:rsidRPr="0048624A">
        <w:rPr>
          <w:b/>
          <w:bCs/>
        </w:rPr>
        <w:t xml:space="preserve"> </w:t>
      </w:r>
      <w:r w:rsidRPr="0048624A">
        <w:t xml:space="preserve"> </w:t>
      </w:r>
      <w:r w:rsidRPr="0048624A">
        <w:rPr>
          <w:i/>
          <w:iCs/>
        </w:rPr>
        <w:t>Journal of aoac international</w:t>
      </w:r>
      <w:r w:rsidRPr="0048624A">
        <w:t xml:space="preserve"> 78: 921-929.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Nakamura, Y., Sekiguchi, Y., Hasegawa, S., Tsumura, Y., Tonogai, Y., and Ito, Y. (1993). Reductions in Postharvest-Applied Dichlorvos, Chlorpyrifos-Methyl, Malathion, Fenitrothion, and Bromide in Rice During Storage and Cooking Processes.</w:t>
      </w:r>
      <w:r w:rsidRPr="0048624A">
        <w:rPr>
          <w:b/>
          <w:bCs/>
        </w:rPr>
        <w:t xml:space="preserve"> </w:t>
      </w:r>
      <w:r w:rsidRPr="0048624A">
        <w:t xml:space="preserve"> </w:t>
      </w:r>
      <w:r w:rsidRPr="0048624A">
        <w:rPr>
          <w:i/>
          <w:iCs/>
        </w:rPr>
        <w:t>Journal of agricultural and food chemistry</w:t>
      </w:r>
      <w:r w:rsidRPr="0048624A">
        <w:t xml:space="preserve"> 41:  1910-1915.</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Nakamura, Y., Tonogai, Y., Sekiguchi, Y., Tsumura, Y., Nishida, N., Takakura, K., Isechi, M., Yuasa, K., Nakamura, M., Kifune, N., Yamamoto, K., Terasawa, S., Oshima, T., Miyata, M., Kamakura, K., and Ito, Y. (1994). Multiresidue Analysis of 48 Pesticides in Agricultural Products by Capillary Gas Chromatography.</w:t>
      </w:r>
      <w:r w:rsidRPr="0048624A">
        <w:rPr>
          <w:b/>
          <w:bCs/>
        </w:rPr>
        <w:t xml:space="preserve"> </w:t>
      </w:r>
      <w:r w:rsidRPr="0048624A">
        <w:t xml:space="preserve"> </w:t>
      </w:r>
      <w:r w:rsidRPr="0048624A">
        <w:rPr>
          <w:i/>
          <w:iCs/>
        </w:rPr>
        <w:t>Journal of agricultural and food chemistry</w:t>
      </w:r>
      <w:r w:rsidRPr="0048624A">
        <w:t xml:space="preserve"> 42: 2508-2518.</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Nam, K. S., Kapila, S., Yanders, A. F., and Puri, R. K. (1991). A Multiple Sample Extraction and on-Line System for the Analysis of Chlorinated Compounds.</w:t>
      </w:r>
      <w:r w:rsidRPr="0048624A">
        <w:rPr>
          <w:b/>
          <w:bCs/>
        </w:rPr>
        <w:t xml:space="preserve"> </w:t>
      </w:r>
      <w:r w:rsidRPr="0048624A">
        <w:t xml:space="preserve"> </w:t>
      </w:r>
      <w:r w:rsidRPr="0048624A">
        <w:rPr>
          <w:i/>
          <w:iCs/>
        </w:rPr>
        <w:t>Tenth international symposium on chlorinated dioxins and related compounds 1990, part 1, bayreuth, germany, september 10-14, 1990. Chemosphere</w:t>
      </w:r>
      <w:r w:rsidRPr="0048624A">
        <w:t xml:space="preserve"> 23: 1109-1116.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Nam, K. S., Kapila, S., Yanders, A. F., and Puri, R. K. (1990). Supercritical Fluid Extraction and Cleanup Procedures for Determination of Xenobiotics in Biological Samples.</w:t>
      </w:r>
      <w:r w:rsidRPr="0048624A">
        <w:rPr>
          <w:b/>
          <w:bCs/>
        </w:rPr>
        <w:t xml:space="preserve"> </w:t>
      </w:r>
      <w:r w:rsidRPr="0048624A">
        <w:t xml:space="preserve"> </w:t>
      </w:r>
      <w:r w:rsidRPr="0048624A">
        <w:rPr>
          <w:i/>
          <w:iCs/>
        </w:rPr>
        <w:t>9th international symposium on chlorinated dioxins and related compounds 1989, part 1, toronto, ontario, canada, september 17-22, 1989. Chemosphere</w:t>
      </w:r>
      <w:r w:rsidRPr="0048624A">
        <w:t xml:space="preserve"> 20: 873-880.</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Namera, A., Yashiki, M., Nagasawa, N., Iwasaki, Y., and Kojima, T. (1997). Rapid Analysis of Malathion in Blood Using Head Space-Solid Phase Microextraction and Selected Ion Monitoring.</w:t>
      </w:r>
      <w:r w:rsidRPr="0048624A">
        <w:rPr>
          <w:b/>
          <w:bCs/>
        </w:rPr>
        <w:t xml:space="preserve"> </w:t>
      </w:r>
      <w:r w:rsidRPr="0048624A">
        <w:t xml:space="preserve"> </w:t>
      </w:r>
      <w:r w:rsidRPr="0048624A">
        <w:rPr>
          <w:i/>
          <w:iCs/>
        </w:rPr>
        <w:t>Forensic science international</w:t>
      </w:r>
      <w:r w:rsidRPr="0048624A">
        <w:t xml:space="preserve"> 88: 125-131.</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Nandan, R. and Raisuddin, S. (1992). Fungal Degradation of Industrial Wastes and Wastewater.</w:t>
      </w:r>
      <w:r w:rsidRPr="0048624A">
        <w:rPr>
          <w:b/>
          <w:bCs/>
        </w:rPr>
        <w:t xml:space="preserve"> </w:t>
      </w:r>
      <w:r w:rsidRPr="0048624A">
        <w:t xml:space="preserve"> </w:t>
      </w:r>
      <w:r w:rsidRPr="0048624A">
        <w:rPr>
          <w:i/>
          <w:iCs/>
        </w:rPr>
        <w:t>Arora, d. K., R. P. Elander and k. G. Mukerji (ed.). Handbook of applied mycology, vol. 4. Fungal biotechnology. Xvii+1114p. Marcel dekker, inc.: New york, new york, usa</w:t>
      </w:r>
      <w:r w:rsidRPr="0048624A">
        <w:t xml:space="preserve"> Basel, switzerland. Illus. Isbn 0-8247-8501-0.; 0: 931-961.</w:t>
      </w:r>
      <w:r w:rsidRPr="0048624A">
        <w:br/>
      </w:r>
      <w:r w:rsidRPr="0048624A">
        <w:rPr>
          <w:u w:val="single"/>
        </w:rPr>
        <w:t>Chem Codes</w:t>
      </w:r>
      <w:r w:rsidRPr="0048624A">
        <w:t xml:space="preserve">:  Chemical of Concern: MLN  </w:t>
      </w:r>
      <w:r w:rsidRPr="0048624A">
        <w:rPr>
          <w:u w:val="single"/>
        </w:rPr>
        <w:t>Code</w:t>
      </w:r>
      <w:r w:rsidRPr="0048624A">
        <w:t xml:space="preserve"> :  EFFLUENT.</w:t>
      </w:r>
    </w:p>
    <w:p w:rsidR="0048624A" w:rsidRPr="0048624A" w:rsidRDefault="0048624A" w:rsidP="0048624A">
      <w:r w:rsidRPr="0048624A">
        <w:t>Naqvi, S. Nh and Jahan, M. (1999). Pesticide Residues in Serum and Blood Samples of the People of Karachi.</w:t>
      </w:r>
      <w:r w:rsidRPr="0048624A">
        <w:rPr>
          <w:b/>
          <w:bCs/>
        </w:rPr>
        <w:t xml:space="preserve"> </w:t>
      </w:r>
      <w:r w:rsidRPr="0048624A">
        <w:t xml:space="preserve"> </w:t>
      </w:r>
      <w:r w:rsidRPr="0048624A">
        <w:rPr>
          <w:i/>
          <w:iCs/>
        </w:rPr>
        <w:t>Journal of environmental biology</w:t>
      </w:r>
      <w:r w:rsidRPr="0048624A">
        <w:t xml:space="preserve">  20: 241-244.</w:t>
      </w:r>
      <w:r w:rsidRPr="0048624A">
        <w:br/>
      </w:r>
      <w:r w:rsidRPr="0048624A">
        <w:rPr>
          <w:u w:val="single"/>
        </w:rPr>
        <w:t xml:space="preserve"> 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Nath, G. and Srivastava, M. K. (1990). Effect of Processing on the Removal of Malathion From Treated Cabbages (Brassica Oleracea Var Capitata).</w:t>
      </w:r>
      <w:r w:rsidRPr="0048624A">
        <w:rPr>
          <w:b/>
          <w:bCs/>
        </w:rPr>
        <w:t xml:space="preserve"> </w:t>
      </w:r>
      <w:r w:rsidRPr="0048624A">
        <w:t xml:space="preserve"> </w:t>
      </w:r>
      <w:r w:rsidRPr="0048624A">
        <w:rPr>
          <w:i/>
          <w:iCs/>
        </w:rPr>
        <w:t>Indian j entomol</w:t>
      </w:r>
      <w:r w:rsidRPr="0048624A">
        <w:t xml:space="preserve"> 52: 300-309.</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National Technical Information Serv., Springfield, VA (USA) (1990). Biodegradation of Pesticides and Herbicides. March 1978-March 1990 (a Bibliography From the Life Sciences Collection Database).</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Naukkarinen, A., Paljarvi, L., Hirvonen, M. R., Komulainen, H., and Savolainen, K. M. (1988). Lithium Aggravates Maloxon-Induced Brain Cell Injury.</w:t>
      </w:r>
      <w:r w:rsidRPr="0048624A">
        <w:rPr>
          <w:b/>
          <w:bCs/>
        </w:rPr>
        <w:t xml:space="preserve"> </w:t>
      </w:r>
      <w:r w:rsidRPr="0048624A">
        <w:t xml:space="preserve"> </w:t>
      </w:r>
      <w:r w:rsidRPr="0048624A">
        <w:rPr>
          <w:i/>
          <w:iCs/>
        </w:rPr>
        <w:t>18th annual meeting of the society for neuroscience, toronto, ontario, canada, november 13-18, 1988. Soc neurosci abstr</w:t>
      </w:r>
      <w:r w:rsidRPr="0048624A">
        <w:t xml:space="preserve">  14: 571.</w:t>
      </w:r>
      <w:r w:rsidRPr="0048624A">
        <w:br/>
      </w:r>
      <w:r w:rsidRPr="0048624A">
        <w:rPr>
          <w:u w:val="single"/>
        </w:rPr>
        <w:t>Chem Codes</w:t>
      </w:r>
      <w:r w:rsidRPr="0048624A">
        <w:t xml:space="preserve">:  Chemical of Concern: MLO  </w:t>
      </w:r>
      <w:r w:rsidRPr="0048624A">
        <w:rPr>
          <w:u w:val="single"/>
        </w:rPr>
        <w:t xml:space="preserve"> Code</w:t>
      </w:r>
      <w:r w:rsidRPr="0048624A">
        <w:t>:  ABSTRACT.</w:t>
      </w:r>
    </w:p>
    <w:p w:rsidR="0048624A" w:rsidRPr="0048624A" w:rsidRDefault="0048624A" w:rsidP="0048624A">
      <w:r w:rsidRPr="0048624A">
        <w:t>Navarro Garcia S, Camara, M. A., Barba, A., Toledano, R., and Luna, A. (1992). Incidence of Residual Levels of Organophosphorus Insecticides in Farm Produce in the Region of Murcia, Spain: Comparison of Intake in the 1985-86 and 1989 Campaigns.</w:t>
      </w:r>
      <w:r w:rsidRPr="0048624A">
        <w:rPr>
          <w:b/>
          <w:bCs/>
        </w:rPr>
        <w:t xml:space="preserve"> </w:t>
      </w:r>
      <w:r w:rsidRPr="0048624A">
        <w:t xml:space="preserve"> </w:t>
      </w:r>
      <w:r w:rsidRPr="0048624A">
        <w:rPr>
          <w:i/>
          <w:iCs/>
        </w:rPr>
        <w:t>J appl toxicol</w:t>
      </w:r>
      <w:r w:rsidRPr="0048624A">
        <w:t xml:space="preserve"> 12: 251-254.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Navarro, S., P&amp;Eacute, Rez, G., Navarro, G., and Vela, N. ( Decline of Pesticide Residues From Barley to Malt.</w:t>
      </w:r>
      <w:r w:rsidRPr="0048624A">
        <w:rPr>
          <w:b/>
          <w:bCs/>
        </w:rPr>
        <w:t xml:space="preserve"> </w:t>
      </w:r>
      <w:r w:rsidRPr="0048624A">
        <w:t xml:space="preserve"> </w:t>
      </w:r>
      <w:r w:rsidRPr="0048624A">
        <w:rPr>
          <w:i/>
          <w:iCs/>
        </w:rPr>
        <w:t>Food addit contam. 2007, aug; 24(8):851-9. [Food additives and contaminants]: Food Addit Contam</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FOOD.</w:t>
      </w:r>
    </w:p>
    <w:p w:rsidR="0048624A" w:rsidRPr="0048624A" w:rsidRDefault="0048624A" w:rsidP="0048624A">
      <w:r w:rsidRPr="0048624A">
        <w:t>Navarro, Sim n, P</w:t>
      </w:r>
      <w:r w:rsidRPr="0048624A">
        <w:t>rez, Gabriel, Navarro, Gin</w:t>
      </w:r>
      <w:r w:rsidRPr="0048624A">
        <w:t>s, Mena, Luis, and Vela, Nuria (2007). Variability in the fermentation rate and colour of young lager beer as influenced by insecticide and herbicide residues.</w:t>
      </w:r>
      <w:r w:rsidRPr="0048624A">
        <w:rPr>
          <w:b/>
          <w:bCs/>
        </w:rPr>
        <w:t xml:space="preserve"> </w:t>
      </w:r>
      <w:r w:rsidRPr="0048624A">
        <w:t xml:space="preserve"> </w:t>
      </w:r>
      <w:r w:rsidRPr="0048624A">
        <w:rPr>
          <w:i/>
          <w:iCs/>
        </w:rPr>
        <w:t>Food Chemistry</w:t>
      </w:r>
      <w:r w:rsidRPr="0048624A">
        <w:t xml:space="preserve"> 105: 1495-1503.</w:t>
      </w:r>
      <w:r w:rsidRPr="0048624A">
        <w:br/>
      </w:r>
      <w:r w:rsidRPr="0048624A">
        <w:rPr>
          <w:u w:val="single"/>
        </w:rPr>
        <w:t>Chem Codes</w:t>
      </w:r>
      <w:r w:rsidRPr="0048624A">
        <w:t xml:space="preserve">:  Chemical of Concern: MLN  </w:t>
      </w:r>
      <w:r w:rsidRPr="0048624A">
        <w:rPr>
          <w:u w:val="single"/>
        </w:rPr>
        <w:t xml:space="preserve"> Code</w:t>
      </w:r>
      <w:r w:rsidRPr="0048624A">
        <w:t>:  FOOD.</w:t>
      </w:r>
    </w:p>
    <w:p w:rsidR="0048624A" w:rsidRPr="0048624A" w:rsidRDefault="0048624A" w:rsidP="0048624A">
      <w:r w:rsidRPr="0048624A">
        <w:t>Nazer, I. K. (1974). Protection of Honey Bees With Oxime Drugs From Pesticide Poisoning.</w:t>
      </w:r>
      <w:r w:rsidRPr="0048624A">
        <w:rPr>
          <w:b/>
          <w:bCs/>
        </w:rPr>
        <w:t xml:space="preserve"> </w:t>
      </w:r>
      <w:r w:rsidRPr="0048624A">
        <w:t xml:space="preserve"> </w:t>
      </w:r>
      <w:r w:rsidRPr="0048624A">
        <w:rPr>
          <w:i/>
          <w:iCs/>
        </w:rPr>
        <w:t>Diss. Abstr. Int.</w:t>
      </w:r>
      <w:r w:rsidRPr="0048624A">
        <w:t xml:space="preserve"> 35: 2799b.</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Nazer, I. K. and Archer, T. E. (1975). In Vitro Studies on Bee Brain Acetylcholinesterase-Organophosphorus Complex Utilizing Oxime Drugs.</w:t>
      </w:r>
      <w:r w:rsidRPr="0048624A">
        <w:rPr>
          <w:b/>
          <w:bCs/>
        </w:rPr>
        <w:t xml:space="preserve"> </w:t>
      </w:r>
      <w:r w:rsidRPr="0048624A">
        <w:t xml:space="preserve"> </w:t>
      </w:r>
      <w:r w:rsidRPr="0048624A">
        <w:rPr>
          <w:i/>
          <w:iCs/>
        </w:rPr>
        <w:t>Toxicology and Applied Pharmacology</w:t>
      </w:r>
      <w:r w:rsidRPr="0048624A">
        <w:t xml:space="preserve"> 31: 459-464.</w:t>
      </w:r>
      <w:r w:rsidRPr="0048624A">
        <w:br/>
      </w:r>
      <w:r w:rsidRPr="0048624A">
        <w:rPr>
          <w:u w:val="single"/>
        </w:rPr>
        <w:t>Chem Codes</w:t>
      </w:r>
      <w:r w:rsidRPr="0048624A">
        <w:t xml:space="preserve">:  Chemical of Concern: MLO  </w:t>
      </w:r>
      <w:r w:rsidRPr="0048624A">
        <w:rPr>
          <w:u w:val="single"/>
        </w:rPr>
        <w:t xml:space="preserve"> Code</w:t>
      </w:r>
      <w:r w:rsidRPr="0048624A">
        <w:t>:  IN VITRO.</w:t>
      </w:r>
    </w:p>
    <w:p w:rsidR="0048624A" w:rsidRPr="0048624A" w:rsidRDefault="0048624A" w:rsidP="0048624A">
      <w:r w:rsidRPr="0048624A">
        <w:t>Ndayiragije, P. and Autrique, A. (1992). Toward More Integrated Control of the Principal Crop Pests in Burundi.</w:t>
      </w:r>
      <w:r w:rsidRPr="0048624A">
        <w:rPr>
          <w:b/>
          <w:bCs/>
        </w:rPr>
        <w:t xml:space="preserve"> </w:t>
      </w:r>
      <w:r w:rsidRPr="0048624A">
        <w:t xml:space="preserve"> </w:t>
      </w:r>
      <w:r w:rsidRPr="0048624A">
        <w:rPr>
          <w:i/>
          <w:iCs/>
        </w:rPr>
        <w:t>Memoires de la Societe Royale Belge d'Entomologie</w:t>
      </w:r>
      <w:r w:rsidRPr="0048624A">
        <w:t xml:space="preserve"> 35: 439-445 (FRE).</w:t>
      </w:r>
      <w:r w:rsidRPr="0048624A">
        <w:br/>
      </w:r>
      <w:r w:rsidRPr="0048624A">
        <w:rPr>
          <w:u w:val="single"/>
        </w:rPr>
        <w:t>Chem Codes</w:t>
      </w:r>
      <w:r w:rsidRPr="0048624A">
        <w:t xml:space="preserve">:  Chemical of Concern: DDT,MLN,FNT,FNTH,DM,CYP,FNV  </w:t>
      </w:r>
      <w:r w:rsidRPr="0048624A">
        <w:rPr>
          <w:u w:val="single"/>
        </w:rPr>
        <w:t xml:space="preserve"> Code</w:t>
      </w:r>
      <w:r w:rsidRPr="0048624A">
        <w:t>:  NON-ENGLISH.</w:t>
      </w:r>
    </w:p>
    <w:p w:rsidR="0048624A" w:rsidRPr="0048624A" w:rsidRDefault="0048624A" w:rsidP="0048624A">
      <w:r w:rsidRPr="0048624A">
        <w:t>Nealon, M. and Findlay, J. ( Pesticide Resistant Head Lice. Interview by Jennifer Ford.</w:t>
      </w:r>
      <w:r w:rsidRPr="0048624A">
        <w:rPr>
          <w:b/>
          <w:bCs/>
        </w:rPr>
        <w:t xml:space="preserve"> </w:t>
      </w:r>
      <w:r w:rsidRPr="0048624A">
        <w:t xml:space="preserve"> </w:t>
      </w:r>
      <w:r w:rsidRPr="0048624A">
        <w:rPr>
          <w:i/>
          <w:iCs/>
        </w:rPr>
        <w:t>Adv Nurse Pract. 2008, Aug; 16(8):53-5. [Advance for nurse practitioners]</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Neary, D. G. (1985). Fate of Pesticide in Florida's Usa Forests an Overview of Potential Impacts on Water Quality.</w:t>
      </w:r>
      <w:r w:rsidRPr="0048624A">
        <w:rPr>
          <w:b/>
          <w:bCs/>
        </w:rPr>
        <w:t xml:space="preserve"> </w:t>
      </w:r>
      <w:r w:rsidRPr="0048624A">
        <w:t xml:space="preserve"> </w:t>
      </w:r>
      <w:r w:rsidRPr="0048624A">
        <w:rPr>
          <w:i/>
          <w:iCs/>
        </w:rPr>
        <w:t>44th annual meeting of the soil and crop science society of florida, jacksonville beach, fla., Usa, oct. 23-25, 1984. Soil crop sci soc fla proc</w:t>
      </w:r>
      <w:r w:rsidRPr="0048624A">
        <w:t xml:space="preserve">  44: 18-24.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Neary, D. G., Bush, P. B., and Michael, J. L. (1993). Fate, Dissipation and Environmental Effects of Pesticides in Southern Forests: a Review of a Decade of Research Progress.</w:t>
      </w:r>
      <w:r w:rsidRPr="0048624A">
        <w:rPr>
          <w:b/>
          <w:bCs/>
        </w:rPr>
        <w:t xml:space="preserve"> </w:t>
      </w:r>
      <w:r w:rsidRPr="0048624A">
        <w:t xml:space="preserve"> </w:t>
      </w:r>
      <w:r w:rsidRPr="0048624A">
        <w:rPr>
          <w:i/>
          <w:iCs/>
        </w:rPr>
        <w:t>Environmental Toxicology and Chemistry [ENVIRON. TOXICOL. CHEM.]. Vol. 12, no. 3, pp. 411-428. 1993.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Neeraja, P., Mohanachari, V., Indira, K., and Sawmi, K. S. (1984). Effect of Malathion on Sheep Liver Argininosuccinate Synthetase Activity.</w:t>
      </w:r>
      <w:r w:rsidRPr="0048624A">
        <w:rPr>
          <w:b/>
          <w:bCs/>
        </w:rPr>
        <w:t xml:space="preserve"> </w:t>
      </w:r>
      <w:r w:rsidRPr="0048624A">
        <w:t xml:space="preserve"> </w:t>
      </w:r>
      <w:r w:rsidRPr="0048624A">
        <w:rPr>
          <w:i/>
          <w:iCs/>
        </w:rPr>
        <w:t>Environment and ecology. Kalyani [ENVIRON. ECOL.]. Vol. 2, no. 4, pp. 283-285. 1984.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Neidert, E. and Saschenbrecker, P. W. (1996). Occurrence of Pesticide Residues in Selected Agricultural Food Commodities Available in Canada.</w:t>
      </w:r>
      <w:r w:rsidRPr="0048624A">
        <w:rPr>
          <w:b/>
          <w:bCs/>
        </w:rPr>
        <w:t xml:space="preserve"> </w:t>
      </w:r>
      <w:r w:rsidRPr="0048624A">
        <w:t xml:space="preserve"> </w:t>
      </w:r>
      <w:r w:rsidRPr="0048624A">
        <w:rPr>
          <w:i/>
          <w:iCs/>
        </w:rPr>
        <w:t>Journal of aoac international</w:t>
      </w:r>
      <w:r w:rsidRPr="0048624A">
        <w:t xml:space="preserve"> 79: 549-566.</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Nellessen, J. E. and Fletcher, J. S. (1993). Assessment of Published Literature Pertaining to the Uptake/Accumulation, Translocation, Adhesion and Biotransformation of Organic Chemicals by Vascular Plants.</w:t>
      </w:r>
      <w:r w:rsidRPr="0048624A">
        <w:rPr>
          <w:b/>
          <w:bCs/>
        </w:rPr>
        <w:t xml:space="preserve"> </w:t>
      </w:r>
      <w:r w:rsidRPr="0048624A">
        <w:t xml:space="preserve"> </w:t>
      </w:r>
      <w:r w:rsidRPr="0048624A">
        <w:rPr>
          <w:i/>
          <w:iCs/>
        </w:rPr>
        <w:t>Environmental toxicology and chemistry</w:t>
      </w:r>
      <w:r w:rsidRPr="0048624A">
        <w:t xml:space="preserve"> 12: 2045-2052.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Nepomnyashchikh, V. A.,  Delonay, A. J., and Little, E. E. ( Behavioral Studies of Contaminant Effects on Aquatic Invertebrates a Review of Russian Investigations.</w:t>
      </w:r>
      <w:r w:rsidRPr="0048624A">
        <w:rPr>
          <w:b/>
          <w:bCs/>
        </w:rPr>
        <w:t xml:space="preserve"> </w:t>
      </w:r>
      <w:r w:rsidRPr="0048624A">
        <w:t xml:space="preserve"> </w:t>
      </w:r>
      <w:r w:rsidRPr="0048624A">
        <w:rPr>
          <w:i/>
          <w:iCs/>
        </w:rPr>
        <w:t>Bengtson, d. A. And d. S. Henshel (ed.). Astm stp, 1306. Environmental toxicology and risk assessment: biomarkers and risk assessment, fifth volume; symposium, denver, colorado, usa, april 3-5, 1995. Xiii+476p. American society for testing and materials (astm): philadelphia, pennsylvania, usa. Isbn 0-8031-2031-1.; 0 (1306). 1996. 323-343.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NERAC, Inc., Tolland, CT (USA) (1993). Malathion Toxicity. (Latest Citations From the Life Sciences Collection Database). Published Search.</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Nerin, C., Tornes, A. R., Domeno, C., and Cacho, J. (1996). Absorption of Pesticides on Plastic Films Used as Agricultural Soil Covers.</w:t>
      </w:r>
      <w:r w:rsidRPr="0048624A">
        <w:rPr>
          <w:b/>
          <w:bCs/>
        </w:rPr>
        <w:t xml:space="preserve"> </w:t>
      </w:r>
      <w:r w:rsidRPr="0048624A">
        <w:t xml:space="preserve"> </w:t>
      </w:r>
      <w:r w:rsidRPr="0048624A">
        <w:rPr>
          <w:i/>
          <w:iCs/>
        </w:rPr>
        <w:t>Journal of agricultural and food chemistry</w:t>
      </w:r>
      <w:r w:rsidRPr="0048624A">
        <w:t xml:space="preserve"> 44: 4009-4014.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Neuhold, J. M. (1987). The Relationship of Life History Attributes to Toxicant Tolerance in Fishes.</w:t>
      </w:r>
      <w:r w:rsidRPr="0048624A">
        <w:rPr>
          <w:b/>
          <w:bCs/>
        </w:rPr>
        <w:t xml:space="preserve"> </w:t>
      </w:r>
      <w:r w:rsidRPr="0048624A">
        <w:t xml:space="preserve"> </w:t>
      </w:r>
      <w:r w:rsidRPr="0048624A">
        <w:rPr>
          <w:i/>
          <w:iCs/>
        </w:rPr>
        <w:t>Environ toxicol chem</w:t>
      </w:r>
      <w:r w:rsidRPr="0048624A">
        <w:t xml:space="preserve"> 6: 709-716.</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Neumeyer, J. L. (1981). Pesticides - 1.</w:t>
      </w:r>
      <w:r w:rsidRPr="0048624A">
        <w:rPr>
          <w:b/>
          <w:bCs/>
        </w:rPr>
        <w:t xml:space="preserve"> </w:t>
      </w:r>
      <w:r w:rsidRPr="0048624A">
        <w:t xml:space="preserve"> </w:t>
      </w:r>
      <w:r w:rsidRPr="0048624A">
        <w:rPr>
          <w:i/>
          <w:iCs/>
        </w:rPr>
        <w:t>Foye, w. O. (Ed.). Principles of medicinal chemistry, 2nd edition. Xiii+931p. Lea and febiger: philadelphia, pa., Usa. Illus. Isbn 0-8121-0722-5.</w:t>
      </w:r>
      <w:r w:rsidRPr="0048624A">
        <w:t xml:space="preserve"> 0: P817-836.</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Ng, W., Teo, M., and Lakso, H. A. (1999). Determination of Organophosphorus Pesticides in Soil by Headspace Solid-Phase Microextraction.</w:t>
      </w:r>
      <w:r w:rsidRPr="0048624A">
        <w:rPr>
          <w:b/>
          <w:bCs/>
        </w:rPr>
        <w:t xml:space="preserve"> </w:t>
      </w:r>
      <w:r w:rsidRPr="0048624A">
        <w:t xml:space="preserve"> </w:t>
      </w:r>
      <w:r w:rsidRPr="0048624A">
        <w:rPr>
          <w:i/>
          <w:iCs/>
        </w:rPr>
        <w:t>Fresenius' journal of analytical chemistry</w:t>
      </w:r>
      <w:r w:rsidRPr="0048624A">
        <w:t xml:space="preserve"> 363: 673-679.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Ngugi, G. and Mbaria, G. ( Sustainability in Agricultural Development: Evaluation of Environmental Impacts of Large-Scale Coffee Enterprises in Kiambaa Division, Central Kenya.</w:t>
      </w:r>
      <w:r w:rsidRPr="0048624A">
        <w:rPr>
          <w:b/>
          <w:bCs/>
        </w:rPr>
        <w:t xml:space="preserve"> </w:t>
      </w:r>
      <w:r w:rsidRPr="0048624A">
        <w:t xml:space="preserve"> </w:t>
      </w:r>
      <w:r w:rsidRPr="0048624A">
        <w:rPr>
          <w:i/>
          <w:iCs/>
        </w:rPr>
        <w:t>International journal of environmental health research; 5 (1). 1995. 7-17. Ab - biosis copyright: biol abs. This paper presents crucial highlights of a study carried out to assess the sustainability of large-scale coffee production in kiambaa division of central kenya. The result show that to maintain, and probably increase on the 1991 average production of 140 metric tonnes requires the application of massive quantities of increasingly expensive fertilizers and potent biocides. Secondly, the acquisition of success and attainment of abnormal profits in the estates demand lowly-paid labour (mean, ksh 770 or us $11 per month). The effects are a poisoned environment on one hand and severely exploited employees who, out of the sheer need for survival, have to live and work within this environment. The paper recommends a re-assessment of land acquisition policies to enable widespread participation of the local population in multi-crop farming and a review of agricultural policies to provide stipulations on what agricultural production practices ought to be adopted in different eco</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Nielsen, J. B., Nielsen, F., S&amp;Oslash, and Rensen, J. A. ( Defense Against Dermal Exposures Is Only Skin Deep: Significantly Increased Penetration Through Slightly Damaged Skin.</w:t>
      </w:r>
      <w:r w:rsidRPr="0048624A">
        <w:rPr>
          <w:b/>
          <w:bCs/>
        </w:rPr>
        <w:t xml:space="preserve"> </w:t>
      </w:r>
      <w:r w:rsidRPr="0048624A">
        <w:t xml:space="preserve"> </w:t>
      </w:r>
      <w:r w:rsidRPr="0048624A">
        <w:rPr>
          <w:i/>
          <w:iCs/>
        </w:rPr>
        <w:t>Arch dermatol res. 2007, nov; 299(9):423-31. [Archives for dermatological research. Archiv fur dermatologische forschung]: Arch Dermatol Res</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IN VITRO,HUMAN HEALTH.</w:t>
      </w:r>
    </w:p>
    <w:p w:rsidR="0048624A" w:rsidRPr="0048624A" w:rsidRDefault="0048624A" w:rsidP="0048624A">
      <w:r w:rsidRPr="0048624A">
        <w:t>Niessner, G., Buchberger, W., and Bonn, G. K. (1996). Rapid Multiresidue Screening Method for the Determination of Pesticides in Plant Materials.</w:t>
      </w:r>
      <w:r w:rsidRPr="0048624A">
        <w:rPr>
          <w:b/>
          <w:bCs/>
        </w:rPr>
        <w:t xml:space="preserve"> </w:t>
      </w:r>
      <w:r w:rsidRPr="0048624A">
        <w:t xml:space="preserve">  </w:t>
      </w:r>
      <w:r w:rsidRPr="0048624A">
        <w:rPr>
          <w:i/>
          <w:iCs/>
        </w:rPr>
        <w:t>Journal of chromatography a</w:t>
      </w:r>
      <w:r w:rsidRPr="0048624A">
        <w:t xml:space="preserve"> 737: 215-222.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Nishimura, M. (1999). Repellents and Use of Prey Items for Delivering Toxicants for Control of Habu (Trimeresurus Flavoviridis).</w:t>
      </w:r>
      <w:r w:rsidRPr="0048624A">
        <w:rPr>
          <w:b/>
          <w:bCs/>
        </w:rPr>
        <w:t xml:space="preserve"> </w:t>
      </w:r>
      <w:r w:rsidRPr="0048624A">
        <w:t xml:space="preserve"> </w:t>
      </w:r>
      <w:r w:rsidRPr="0048624A">
        <w:rPr>
          <w:i/>
          <w:iCs/>
        </w:rPr>
        <w:t>In: G.H.Rodda, Y.Sawai, D.Chiszar, and H.Tanaka (Eds.), Problem Snake Management: The Habu and the Brown Treesnake, Cornell Univ.Press, Ithaca, NY</w:t>
      </w:r>
      <w:r w:rsidRPr="0048624A">
        <w:t xml:space="preserve"> 158-167.</w:t>
      </w:r>
      <w:r w:rsidRPr="0048624A">
        <w:br/>
      </w:r>
      <w:r w:rsidRPr="0048624A">
        <w:rPr>
          <w:u w:val="single"/>
        </w:rPr>
        <w:t>Chem Codes</w:t>
      </w:r>
      <w:r w:rsidRPr="0048624A">
        <w:t xml:space="preserve">:  Chemical of Concern: MLN,CBF,CPY,BTY,EPTC  </w:t>
      </w:r>
      <w:r w:rsidRPr="0048624A">
        <w:rPr>
          <w:u w:val="single"/>
        </w:rPr>
        <w:t>Code</w:t>
      </w:r>
      <w:r w:rsidRPr="0048624A">
        <w:t>:  REVIEW.</w:t>
      </w:r>
    </w:p>
    <w:p w:rsidR="0048624A" w:rsidRPr="0048624A" w:rsidRDefault="0048624A" w:rsidP="0048624A">
      <w:r w:rsidRPr="0048624A">
        <w:t>Nishio, A. and Uyeki, E. M. ( Induction of Sister Chromatid Exchanges in Chinese Hamster Ovary Cells by Organophosphate Insecticides and Their Oxygen Analogs.</w:t>
      </w:r>
      <w:r w:rsidRPr="0048624A">
        <w:rPr>
          <w:b/>
          <w:bCs/>
        </w:rPr>
        <w:t xml:space="preserve"> </w:t>
      </w:r>
      <w:r w:rsidRPr="0048624A">
        <w:t xml:space="preserve"> </w:t>
      </w:r>
      <w:r w:rsidRPr="0048624A">
        <w:rPr>
          <w:i/>
          <w:iCs/>
        </w:rPr>
        <w:t>J toxicol environ health. 1981 nov-dec; 8(5-6):939-46. [Journal of toxicology and environmental health]: J Toxicol Environ Health</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Nishiuchi, Y. (1972). The Pesticide Sensitivity and Water Temperature Effects on Daphnia pulex (De Geer)-I.</w:t>
      </w:r>
      <w:r w:rsidRPr="0048624A">
        <w:rPr>
          <w:b/>
          <w:bCs/>
        </w:rPr>
        <w:t xml:space="preserve"> </w:t>
      </w:r>
      <w:r w:rsidRPr="0048624A">
        <w:t xml:space="preserve"> </w:t>
      </w:r>
      <w:r w:rsidRPr="0048624A">
        <w:rPr>
          <w:i/>
          <w:iCs/>
        </w:rPr>
        <w:t>Suisan Zoshoku</w:t>
      </w:r>
      <w:r w:rsidRPr="0048624A">
        <w:t xml:space="preserve"> 19: 1-5 (JPN).</w:t>
      </w:r>
      <w:r w:rsidRPr="0048624A">
        <w:br/>
      </w:r>
      <w:r w:rsidRPr="0048624A">
        <w:rPr>
          <w:u w:val="single"/>
        </w:rPr>
        <w:t>Chem Codes</w:t>
      </w:r>
      <w:r w:rsidRPr="0048624A">
        <w:t xml:space="preserve">:  Chemical of Concern: DDT,AND,DLD,EN,HPT,ES,MP,DZ,MLN,DMT,PHSL,MOM  </w:t>
      </w:r>
      <w:r w:rsidRPr="0048624A">
        <w:rPr>
          <w:u w:val="single"/>
        </w:rPr>
        <w:t>Code</w:t>
      </w:r>
      <w:r w:rsidRPr="0048624A">
        <w:t>:  NON-ENGLISH.</w:t>
      </w:r>
    </w:p>
    <w:p w:rsidR="0048624A" w:rsidRPr="0048624A" w:rsidRDefault="0048624A" w:rsidP="0048624A">
      <w:r w:rsidRPr="0048624A">
        <w:t>Nishiuchi, Y., Yoshida, K., and Hashimoto, Y. (1971). The Effects of Pesticides on Misgurnus anguillicaudatus (Cantor)-I.</w:t>
      </w:r>
      <w:r w:rsidRPr="0048624A">
        <w:rPr>
          <w:b/>
          <w:bCs/>
        </w:rPr>
        <w:t xml:space="preserve"> </w:t>
      </w:r>
      <w:r w:rsidRPr="0048624A">
        <w:t xml:space="preserve"> </w:t>
      </w:r>
      <w:r w:rsidRPr="0048624A">
        <w:rPr>
          <w:i/>
          <w:iCs/>
        </w:rPr>
        <w:t>Suisan Zoshoku</w:t>
      </w:r>
      <w:r w:rsidRPr="0048624A">
        <w:t xml:space="preserve"> 18: 227-235 (JPN).</w:t>
      </w:r>
      <w:r w:rsidRPr="0048624A">
        <w:br/>
      </w:r>
      <w:r w:rsidRPr="0048624A">
        <w:rPr>
          <w:u w:val="single"/>
        </w:rPr>
        <w:t>Chem Codes</w:t>
      </w:r>
      <w:r w:rsidRPr="0048624A">
        <w:t xml:space="preserve">:  Chemical of Concern: DDT,AND,EN,HPT,ES,MP,PRN,FNT,FNTH,DZ,MLN,MOM  </w:t>
      </w:r>
      <w:r w:rsidRPr="0048624A">
        <w:rPr>
          <w:u w:val="single"/>
        </w:rPr>
        <w:t>Code</w:t>
      </w:r>
      <w:r w:rsidRPr="0048624A">
        <w:t>:  NON-ENGLISH.</w:t>
      </w:r>
    </w:p>
    <w:p w:rsidR="0048624A" w:rsidRPr="0048624A" w:rsidRDefault="0048624A" w:rsidP="0048624A">
      <w:r w:rsidRPr="0048624A">
        <w:t>Nobel, A. (1993). Partition Coefficients N Octanol Water for Pesticides.</w:t>
      </w:r>
      <w:r w:rsidRPr="0048624A">
        <w:rPr>
          <w:b/>
          <w:bCs/>
        </w:rPr>
        <w:t xml:space="preserve"> </w:t>
      </w:r>
      <w:r w:rsidRPr="0048624A">
        <w:t xml:space="preserve"> </w:t>
      </w:r>
      <w:r w:rsidRPr="0048624A">
        <w:rPr>
          <w:i/>
          <w:iCs/>
        </w:rPr>
        <w:t>J chromatogr</w:t>
      </w:r>
      <w:r w:rsidRPr="0048624A">
        <w:t xml:space="preserve"> 642: 3-14.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Nohara, S., Hanazato, T., and Iwakuma, T. (1997). Pesticide Residue Flux From Rainwater Into Lake Nakanuma in the Rainy Season.</w:t>
      </w:r>
      <w:r w:rsidRPr="0048624A">
        <w:rPr>
          <w:b/>
          <w:bCs/>
        </w:rPr>
        <w:t xml:space="preserve"> </w:t>
      </w:r>
      <w:r w:rsidRPr="0048624A">
        <w:t xml:space="preserve"> </w:t>
      </w:r>
      <w:r w:rsidRPr="0048624A">
        <w:rPr>
          <w:i/>
          <w:iCs/>
        </w:rPr>
        <w:t>Japanese journal of limnology</w:t>
      </w:r>
      <w:r w:rsidRPr="0048624A">
        <w:t xml:space="preserve"> 58: 385-393.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Nomeir, Amin A. and Dauterman, Walter C. (1978). In Vitro Degradation of Malathion by Mouse Liver.</w:t>
      </w:r>
      <w:r w:rsidRPr="0048624A">
        <w:rPr>
          <w:b/>
          <w:bCs/>
        </w:rPr>
        <w:t xml:space="preserve"> </w:t>
      </w:r>
      <w:r w:rsidRPr="0048624A">
        <w:t xml:space="preserve"> </w:t>
      </w:r>
      <w:r w:rsidRPr="0048624A">
        <w:rPr>
          <w:i/>
          <w:iCs/>
        </w:rPr>
        <w:t>Biochemical Pharmacology</w:t>
      </w:r>
      <w:r w:rsidRPr="0048624A">
        <w:t xml:space="preserve"> 27: 2975-2976.</w:t>
      </w:r>
      <w:r w:rsidRPr="0048624A">
        <w:br/>
      </w:r>
      <w:r w:rsidRPr="0048624A">
        <w:rPr>
          <w:u w:val="single"/>
        </w:rPr>
        <w:t>Chem Codes</w:t>
      </w:r>
      <w:r w:rsidRPr="0048624A">
        <w:t xml:space="preserve">:  Chemical of Concern: MLN  </w:t>
      </w:r>
      <w:r w:rsidRPr="0048624A">
        <w:rPr>
          <w:u w:val="single"/>
        </w:rPr>
        <w:t>Code</w:t>
      </w:r>
      <w:r w:rsidRPr="0048624A">
        <w:t>:  IN VITRO, METABOLISM.</w:t>
      </w:r>
    </w:p>
    <w:p w:rsidR="0048624A" w:rsidRPr="0048624A" w:rsidRDefault="0048624A" w:rsidP="0048624A">
      <w:r w:rsidRPr="0048624A">
        <w:t>Nubbe, M. E., Adams, V. D., Watts, R. J., and Clark, Y. R. (1992). Chemical Analysis.</w:t>
      </w:r>
      <w:r w:rsidRPr="0048624A">
        <w:rPr>
          <w:b/>
          <w:bCs/>
        </w:rPr>
        <w:t xml:space="preserve"> </w:t>
      </w:r>
      <w:r w:rsidRPr="0048624A">
        <w:t xml:space="preserve"> </w:t>
      </w:r>
      <w:r w:rsidRPr="0048624A">
        <w:rPr>
          <w:i/>
          <w:iCs/>
        </w:rPr>
        <w:t>Water environ res</w:t>
      </w:r>
      <w:r w:rsidRPr="0048624A">
        <w:t xml:space="preserve"> 64: 303-333.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Nubbe, M. E., Adams, V. D., Watts, R. J., and Clark, Y. R. (1990). Organics.</w:t>
      </w:r>
      <w:r w:rsidRPr="0048624A">
        <w:rPr>
          <w:b/>
          <w:bCs/>
        </w:rPr>
        <w:t xml:space="preserve"> </w:t>
      </w:r>
      <w:r w:rsidRPr="0048624A">
        <w:t xml:space="preserve"> </w:t>
      </w:r>
      <w:r w:rsidRPr="0048624A">
        <w:rPr>
          <w:i/>
          <w:iCs/>
        </w:rPr>
        <w:t>Res j water pollut control fed</w:t>
      </w:r>
      <w:r w:rsidRPr="0048624A">
        <w:t xml:space="preserve"> 62: 359-383.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Nunes, G. S. and Barcelo, D. (1998). Electrochemical Biosensors for Pesticide Determination in Food Samples.</w:t>
      </w:r>
      <w:r w:rsidRPr="0048624A">
        <w:rPr>
          <w:b/>
          <w:bCs/>
        </w:rPr>
        <w:t xml:space="preserve"> </w:t>
      </w:r>
      <w:r w:rsidRPr="0048624A">
        <w:t xml:space="preserve"> </w:t>
      </w:r>
      <w:r w:rsidRPr="0048624A">
        <w:rPr>
          <w:i/>
          <w:iCs/>
        </w:rPr>
        <w:t>Analusis</w:t>
      </w:r>
      <w:r w:rsidRPr="0048624A">
        <w:t xml:space="preserve"> 26: M156-m159.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O'Brien, R. D. (1963). Organophosphates and Carbamates.</w:t>
      </w:r>
      <w:r w:rsidRPr="0048624A">
        <w:rPr>
          <w:b/>
          <w:bCs/>
        </w:rPr>
        <w:t xml:space="preserve"> </w:t>
      </w:r>
      <w:r w:rsidRPr="0048624A">
        <w:t xml:space="preserve"> </w:t>
      </w:r>
      <w:r w:rsidRPr="0048624A">
        <w:rPr>
          <w:i/>
          <w:iCs/>
        </w:rPr>
        <w:t>In: R.M.Hochster and J.H.Quastel (Eds.), Metabolic Inhibitors: A Comprehensive Treatise, Volume II, Acad.Press Inc., New York, NY</w:t>
      </w:r>
      <w:r w:rsidRPr="0048624A">
        <w:t xml:space="preserve"> 205-241.</w:t>
      </w:r>
      <w:r w:rsidRPr="0048624A">
        <w:br/>
      </w:r>
      <w:r w:rsidRPr="0048624A">
        <w:rPr>
          <w:u w:val="single"/>
        </w:rPr>
        <w:t>Chem Codes</w:t>
      </w:r>
      <w:r w:rsidRPr="0048624A">
        <w:t xml:space="preserve">:  Chemical of Concern: DZ,PRN,DMT,MLN  </w:t>
      </w:r>
      <w:r w:rsidRPr="0048624A">
        <w:rPr>
          <w:u w:val="single"/>
        </w:rPr>
        <w:t>Code</w:t>
      </w:r>
      <w:r w:rsidRPr="0048624A">
        <w:t>:  REVIEW.</w:t>
      </w:r>
    </w:p>
    <w:p w:rsidR="0048624A" w:rsidRPr="0048624A" w:rsidRDefault="0048624A" w:rsidP="0048624A">
      <w:r w:rsidRPr="0048624A">
        <w:t>O'brien, R. D. ( Phosphorylation and Carbamylation of Cholinesterase.</w:t>
      </w:r>
      <w:r w:rsidRPr="0048624A">
        <w:rPr>
          <w:b/>
          <w:bCs/>
        </w:rPr>
        <w:t xml:space="preserve"> </w:t>
      </w:r>
      <w:r w:rsidRPr="0048624A">
        <w:t xml:space="preserve"> </w:t>
      </w:r>
      <w:r w:rsidRPr="0048624A">
        <w:rPr>
          <w:i/>
          <w:iCs/>
        </w:rPr>
        <w:t>Ann. N. Y. Acad. Sci.; 160(1), 204-14, 1969; (ref:25)</w:t>
      </w:r>
      <w:r w:rsidRPr="0048624A">
        <w:t>.</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O'Brien, R. D. (1961). Selective Toxicity of Insecticides.</w:t>
      </w:r>
      <w:r w:rsidRPr="0048624A">
        <w:rPr>
          <w:b/>
          <w:bCs/>
        </w:rPr>
        <w:t xml:space="preserve"> </w:t>
      </w:r>
      <w:r w:rsidRPr="0048624A">
        <w:t xml:space="preserve"> </w:t>
      </w:r>
      <w:r w:rsidRPr="0048624A">
        <w:rPr>
          <w:i/>
          <w:iCs/>
        </w:rPr>
        <w:t>Adv.Pest Control Res.</w:t>
      </w:r>
      <w:r w:rsidRPr="0048624A">
        <w:t xml:space="preserve"> 4: 75-116.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O'connor, R. J. and Boone, R. B. ( A Retrospective Study of Agricultural Bird Populations in North America.</w:t>
      </w:r>
      <w:r w:rsidRPr="0048624A">
        <w:rPr>
          <w:b/>
          <w:bCs/>
        </w:rPr>
        <w:t xml:space="preserve"> </w:t>
      </w:r>
      <w:r w:rsidRPr="0048624A">
        <w:t xml:space="preserve"> </w:t>
      </w:r>
      <w:r w:rsidRPr="0048624A">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1165-1184.</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O'malley, M. (1997). Clinical Evaluation of Pesticide Exposure and Poisonings.</w:t>
      </w:r>
      <w:r w:rsidRPr="0048624A">
        <w:rPr>
          <w:b/>
          <w:bCs/>
        </w:rPr>
        <w:t xml:space="preserve"> </w:t>
      </w:r>
      <w:r w:rsidRPr="0048624A">
        <w:t xml:space="preserve"> </w:t>
      </w:r>
      <w:r w:rsidRPr="0048624A">
        <w:rPr>
          <w:i/>
          <w:iCs/>
        </w:rPr>
        <w:t>Lancet (north american edition)</w:t>
      </w:r>
      <w:r w:rsidRPr="0048624A">
        <w:t xml:space="preserve"> 349: 1161-1166.</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O'neill, H. J., Pollock, T. L., Brun, G. L., Doull, J. A., Leger, D. A., and Bailey, H. S. (1992). Toxic Chemical Survey of Municipal Drinking Water Sources in Atlantic Canada 1985-1988.</w:t>
      </w:r>
      <w:r w:rsidRPr="0048624A">
        <w:rPr>
          <w:b/>
          <w:bCs/>
        </w:rPr>
        <w:t xml:space="preserve"> </w:t>
      </w:r>
      <w:r w:rsidRPr="0048624A">
        <w:t xml:space="preserve"> </w:t>
      </w:r>
      <w:r w:rsidRPr="0048624A">
        <w:rPr>
          <w:i/>
          <w:iCs/>
        </w:rPr>
        <w:t>Water pollut res j can</w:t>
      </w:r>
      <w:r w:rsidRPr="0048624A">
        <w:t xml:space="preserve"> 27: 715-732.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Obst, U. (1991). Dechema Congress on Biotechnology Frankfurt Am Main Germany May 1990.</w:t>
      </w:r>
      <w:r w:rsidRPr="0048624A">
        <w:rPr>
          <w:b/>
          <w:bCs/>
        </w:rPr>
        <w:t xml:space="preserve"> </w:t>
      </w:r>
      <w:r w:rsidRPr="0048624A">
        <w:t xml:space="preserve"> </w:t>
      </w:r>
      <w:r w:rsidRPr="0048624A">
        <w:rPr>
          <w:i/>
          <w:iCs/>
        </w:rPr>
        <w:t>Z wasser- abwasser- forsch</w:t>
      </w:r>
      <w:r w:rsidRPr="0048624A">
        <w:t xml:space="preserve"> 24: 1-45.</w:t>
      </w:r>
      <w:r w:rsidRPr="0048624A">
        <w:br/>
      </w:r>
      <w:r w:rsidRPr="0048624A">
        <w:rPr>
          <w:u w:val="single"/>
        </w:rPr>
        <w:t>Chem Codes</w:t>
      </w:r>
      <w:r w:rsidRPr="0048624A">
        <w:t xml:space="preserve">:  Chemical of Concern: MLO  </w:t>
      </w:r>
      <w:r w:rsidRPr="0048624A">
        <w:rPr>
          <w:u w:val="single"/>
        </w:rPr>
        <w:t>Code</w:t>
      </w:r>
      <w:r w:rsidRPr="0048624A">
        <w:t xml:space="preserve"> :  NON-ENGLISH.</w:t>
      </w:r>
    </w:p>
    <w:p w:rsidR="0048624A" w:rsidRPr="0048624A" w:rsidRDefault="0048624A" w:rsidP="0048624A">
      <w:r w:rsidRPr="0048624A">
        <w:t>Oehme, F. W. and Barrett, D. S. (1986). Veterinary Gastrointestinal Toxicology.</w:t>
      </w:r>
      <w:r w:rsidRPr="0048624A">
        <w:rPr>
          <w:b/>
          <w:bCs/>
        </w:rPr>
        <w:t xml:space="preserve"> </w:t>
      </w:r>
      <w:r w:rsidRPr="0048624A">
        <w:t xml:space="preserve"> </w:t>
      </w:r>
      <w:r w:rsidRPr="0048624A">
        <w:rPr>
          <w:i/>
          <w:iCs/>
        </w:rPr>
        <w:t>Rozman, k. And o. Hanninen (ed.). Gastrointestinal toxicology. Xxiv+606p. Elsevier science publishers b.v.: Amsterdam, netherlands (dist. In the usa and canada by elsevier science publishing co. Inc.: New york, new york, usa). Illus. Isbn 0-444-90424-7.</w:t>
      </w:r>
      <w:r w:rsidRPr="0048624A">
        <w:t xml:space="preserve"> 0: 464-513.</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Ogunseitan, O. A. and Odeyemi, O. (1985). Effects of Lindane, Captan and Malathion on Nitrification, Sulphur Oxidation, Phosphate Solubilisation and Respiration in a Tropical Soil.</w:t>
      </w:r>
      <w:r w:rsidRPr="0048624A">
        <w:rPr>
          <w:b/>
          <w:bCs/>
        </w:rPr>
        <w:t xml:space="preserve"> </w:t>
      </w:r>
      <w:r w:rsidRPr="0048624A">
        <w:t xml:space="preserve"> </w:t>
      </w:r>
      <w:r w:rsidRPr="0048624A">
        <w:rPr>
          <w:i/>
          <w:iCs/>
        </w:rPr>
        <w:t>Environmental Pollution Series A, Ecological and Biological</w:t>
      </w:r>
      <w:r w:rsidRPr="0048624A">
        <w:t xml:space="preserve"> 37: 343-354.</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Oh-Shin, Y. S., Ko, M., and Shin, H. S. (1997). Simultaneous Quantification of Insecticides Including Carbaryl in Drinking Water by Gas Chromatography Using Dual Electron-Capture and Nitrogen-Phosphorus Detection.</w:t>
      </w:r>
      <w:r w:rsidRPr="0048624A">
        <w:rPr>
          <w:b/>
          <w:bCs/>
        </w:rPr>
        <w:t xml:space="preserve"> </w:t>
      </w:r>
      <w:r w:rsidRPr="0048624A">
        <w:t xml:space="preserve"> </w:t>
      </w:r>
      <w:r w:rsidRPr="0048624A">
        <w:rPr>
          <w:i/>
          <w:iCs/>
        </w:rPr>
        <w:t>Journal of chromatography a</w:t>
      </w:r>
      <w:r w:rsidRPr="0048624A">
        <w:t xml:space="preserve"> 769: 285-291.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Ohnishi, T., Yoshida, T., Igarashi, A., Muroi, M., and Tanamoto, K. (2008). Effects of Possible Endocrine Disruptors on MyD88-Independent TLR4 Signaling.</w:t>
      </w:r>
      <w:r w:rsidRPr="0048624A">
        <w:rPr>
          <w:b/>
          <w:bCs/>
        </w:rPr>
        <w:t xml:space="preserve"> </w:t>
      </w:r>
      <w:r w:rsidRPr="0048624A">
        <w:t xml:space="preserve"> </w:t>
      </w:r>
      <w:r w:rsidRPr="0048624A">
        <w:rPr>
          <w:i/>
          <w:iCs/>
        </w:rPr>
        <w:t>FEMS Immunol.Med.Microbiol.</w:t>
      </w:r>
      <w:r w:rsidRPr="0048624A">
        <w:t xml:space="preserve"> 52: 293-295.</w:t>
      </w:r>
      <w:r w:rsidRPr="0048624A">
        <w:br/>
      </w:r>
      <w:r w:rsidRPr="0048624A">
        <w:rPr>
          <w:u w:val="single"/>
        </w:rPr>
        <w:t>Chem Codes</w:t>
      </w:r>
      <w:r w:rsidRPr="0048624A">
        <w:t xml:space="preserve">:  Chemical of Concern: TFN,Ziram,MLN,MOM,MXC,MBZ,PCP,PMR,SZ,ADC,AMTL,ATZ,BMY,CBL,24D,24DC,PHTH,VCZ,TDC  </w:t>
      </w:r>
      <w:r w:rsidRPr="0048624A">
        <w:rPr>
          <w:u w:val="single"/>
        </w:rPr>
        <w:t>Code</w:t>
      </w:r>
      <w:r w:rsidRPr="0048624A">
        <w:t xml:space="preserve"> :  IN VITRO.</w:t>
      </w:r>
    </w:p>
    <w:p w:rsidR="0048624A" w:rsidRPr="0048624A" w:rsidRDefault="0048624A" w:rsidP="0048624A">
      <w:r w:rsidRPr="0048624A">
        <w:t>Ohnishi, T., Yoshida, T., Igarashi, A., Muroi, M., Tanamoto, K., and K.Tanamoto (2008). Effects of Possible Endocrine Disruptors on Myd88-Independent Tlr4 Signaling.</w:t>
      </w:r>
      <w:r w:rsidRPr="0048624A">
        <w:rPr>
          <w:b/>
          <w:bCs/>
        </w:rPr>
        <w:t xml:space="preserve"> </w:t>
      </w:r>
      <w:r w:rsidRPr="0048624A">
        <w:t xml:space="preserve">  </w:t>
      </w:r>
      <w:r w:rsidRPr="0048624A">
        <w:rPr>
          <w:i/>
          <w:iCs/>
        </w:rPr>
        <w:t>FEMS Immunol.Med.Microbiol.</w:t>
      </w:r>
      <w:r w:rsidRPr="0048624A">
        <w:t xml:space="preserve"> 52: 293-295 .</w:t>
      </w:r>
      <w:r w:rsidRPr="0048624A">
        <w:br/>
      </w:r>
      <w:r w:rsidRPr="0048624A">
        <w:rPr>
          <w:u w:val="single"/>
        </w:rPr>
        <w:t>Chem Codes</w:t>
      </w:r>
      <w:r w:rsidRPr="0048624A">
        <w:t xml:space="preserve">:  Chemical of Concern: TFN,Ziram,MLN,MOM,MXC,MBZ,PCP,PMR,SZ,ADC,AMTL,ATZ,BMY,CBL,24D,24DC,PHTH,VCZ,TDC  </w:t>
      </w:r>
      <w:r w:rsidRPr="0048624A">
        <w:rPr>
          <w:u w:val="single"/>
        </w:rPr>
        <w:t>Code</w:t>
      </w:r>
      <w:r w:rsidRPr="0048624A">
        <w:t>:  IN VITRO.</w:t>
      </w:r>
    </w:p>
    <w:p w:rsidR="0048624A" w:rsidRPr="0048624A" w:rsidRDefault="0048624A" w:rsidP="0048624A">
      <w:r w:rsidRPr="0048624A">
        <w:t>Ohno, Koichi, Minami, Takehiro, Matsui, Yoshihiko, and Magara, Yasumoto (2008). Effects of chlorine on organophosphorus pesticides adsorbed on activated carbon: Desorption and oxon formation.</w:t>
      </w:r>
      <w:r w:rsidRPr="0048624A">
        <w:rPr>
          <w:b/>
          <w:bCs/>
        </w:rPr>
        <w:t xml:space="preserve"> </w:t>
      </w:r>
      <w:r w:rsidRPr="0048624A">
        <w:t xml:space="preserve"> </w:t>
      </w:r>
      <w:r w:rsidRPr="0048624A">
        <w:rPr>
          <w:i/>
          <w:iCs/>
        </w:rPr>
        <w:t>Water Research</w:t>
      </w:r>
      <w:r w:rsidRPr="0048624A">
        <w:t xml:space="preserve"> 42: 1753-1759.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Ohta, T., Watanabe, M., Tsukamoto, R., Shirasu, Y., and Kada, T. (1986). Antimutagenic Effects of 5 Fluorouracil and 5 Fluorodeoxyuridine on Uv-Induced Mutagenesis in Escherichia-Coli.</w:t>
      </w:r>
      <w:r w:rsidRPr="0048624A">
        <w:rPr>
          <w:b/>
          <w:bCs/>
        </w:rPr>
        <w:t xml:space="preserve"> </w:t>
      </w:r>
      <w:r w:rsidRPr="0048624A">
        <w:t xml:space="preserve"> </w:t>
      </w:r>
      <w:r w:rsidRPr="0048624A">
        <w:rPr>
          <w:i/>
          <w:iCs/>
        </w:rPr>
        <w:t>Mutat res</w:t>
      </w:r>
      <w:r w:rsidRPr="0048624A">
        <w:t xml:space="preserve"> 173: 19-24.</w:t>
      </w:r>
      <w:r w:rsidRPr="0048624A">
        <w:br/>
      </w:r>
      <w:r w:rsidRPr="0048624A">
        <w:rPr>
          <w:u w:val="single"/>
        </w:rPr>
        <w:t>Chem Codes</w:t>
      </w:r>
      <w:r w:rsidRPr="0048624A">
        <w:t xml:space="preserve">:  Chemical of Concern: MLN  </w:t>
      </w:r>
      <w:r w:rsidRPr="0048624A">
        <w:rPr>
          <w:u w:val="single"/>
        </w:rPr>
        <w:t>Code</w:t>
      </w:r>
      <w:r w:rsidRPr="0048624A">
        <w:t xml:space="preserve"> :  BACTERIA.</w:t>
      </w:r>
    </w:p>
    <w:p w:rsidR="0048624A" w:rsidRPr="0048624A" w:rsidRDefault="0048624A" w:rsidP="0048624A">
      <w:r w:rsidRPr="0048624A">
        <w:t>Okumura, D., Melnicoe, R., Jackson, T., Drefs, C., Maddy, K., and Wells, J. (1991). Pesticide Residues in Food Crops Analyzed by the California Usa Department of Food and Agriculture in 1989.</w:t>
      </w:r>
      <w:r w:rsidRPr="0048624A">
        <w:rPr>
          <w:b/>
          <w:bCs/>
        </w:rPr>
        <w:t xml:space="preserve"> </w:t>
      </w:r>
      <w:r w:rsidRPr="0048624A">
        <w:t xml:space="preserve"> </w:t>
      </w:r>
      <w:r w:rsidRPr="0048624A">
        <w:rPr>
          <w:i/>
          <w:iCs/>
        </w:rPr>
        <w:t>Ware, g. W. (Ed.). Reviews of environmental contamination and toxicology, vol. 118. Ix+158p. Springer-verlag new york inc.: New york, new york, usa</w:t>
      </w:r>
      <w:r w:rsidRPr="0048624A">
        <w:t xml:space="preserve"> Berlin, germany. Illus. Isbn 0-387-97447-4; isbn 3-540-97447-4.; 0: 87-152.</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Olgun, Selen, Gogal, Jr. Robert M., Adeshina, Femi, Choudhury, Harlal, and Misra, Hara P. (2004). Pesticide Mixtures Potentiate the Toxicity in Murine Thymocytes.</w:t>
      </w:r>
      <w:r w:rsidRPr="0048624A">
        <w:rPr>
          <w:b/>
          <w:bCs/>
        </w:rPr>
        <w:t xml:space="preserve">  </w:t>
      </w:r>
      <w:r w:rsidRPr="0048624A">
        <w:t xml:space="preserve"> </w:t>
      </w:r>
      <w:r w:rsidRPr="0048624A">
        <w:rPr>
          <w:i/>
          <w:iCs/>
        </w:rPr>
        <w:t>Toxicology</w:t>
      </w:r>
      <w:r w:rsidRPr="0048624A">
        <w:t xml:space="preserve"> 196: 181-195.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Oliver, L. D. and Mckone, T. E. ( Fugacity Approach for Modeling the Transport of Airborne Organic Chemicals in an Air/Plant/Soil System.</w:t>
      </w:r>
      <w:r w:rsidRPr="0048624A">
        <w:rPr>
          <w:b/>
          <w:bCs/>
        </w:rPr>
        <w:t xml:space="preserve"> </w:t>
      </w:r>
      <w:r w:rsidRPr="0048624A">
        <w:t xml:space="preserve"> </w:t>
      </w:r>
      <w:r w:rsidRPr="0048624A">
        <w:rPr>
          <w:i/>
          <w:iCs/>
        </w:rPr>
        <w:t>Govt reports announcements &amp; index (gra&amp;i), issue 22, 2093</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MODELING,FATE.</w:t>
      </w:r>
    </w:p>
    <w:p w:rsidR="0048624A" w:rsidRPr="0048624A" w:rsidRDefault="0048624A" w:rsidP="0048624A">
      <w:r w:rsidRPr="0048624A">
        <w:t>Omura, M., Hashimoto, K., Ohta, K., Iio, T., Ueda, S., Ando, K., Fujiu, Y., Hiraide, H., and Kinae, N. (1991). Effective Application of the Relative Retention Time Diagram for Gas Chromatographic Analysis of Pesticides.</w:t>
      </w:r>
      <w:r w:rsidRPr="0048624A">
        <w:rPr>
          <w:b/>
          <w:bCs/>
        </w:rPr>
        <w:t xml:space="preserve"> </w:t>
      </w:r>
      <w:r w:rsidRPr="0048624A">
        <w:t xml:space="preserve"> </w:t>
      </w:r>
      <w:r w:rsidRPr="0048624A">
        <w:rPr>
          <w:i/>
          <w:iCs/>
        </w:rPr>
        <w:t>J agric food chem</w:t>
      </w:r>
      <w:r w:rsidRPr="0048624A">
        <w:t xml:space="preserve"> 39: 2200-2205.</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Onodera, S., Furukawa, N., Matsuura, Y., Manabe, K., Suzuki, S., Ishikura, S., and Suzuki, S. (1983). Identification and Micro-determination of Organophosphorus Insecticides in Environmental Samples by a Combination of Cholinesterase Assay and Hypochlorite Oxidation.</w:t>
      </w:r>
      <w:r w:rsidRPr="0048624A">
        <w:rPr>
          <w:b/>
          <w:bCs/>
        </w:rPr>
        <w:t xml:space="preserve"> </w:t>
      </w:r>
      <w:r w:rsidRPr="0048624A">
        <w:t xml:space="preserve"> </w:t>
      </w:r>
      <w:r w:rsidRPr="0048624A">
        <w:rPr>
          <w:i/>
          <w:iCs/>
        </w:rPr>
        <w:t>Eisei Kagaku</w:t>
      </w:r>
      <w:r w:rsidRPr="0048624A">
        <w:t xml:space="preserve"> 29: 30 (ABS).</w:t>
      </w:r>
      <w:r w:rsidRPr="0048624A">
        <w:br/>
      </w:r>
      <w:r w:rsidRPr="0048624A">
        <w:rPr>
          <w:u w:val="single"/>
        </w:rPr>
        <w:t>Chem Codes</w:t>
      </w:r>
      <w:r w:rsidRPr="0048624A">
        <w:t xml:space="preserve">:  Chemical of Concern: Naled,CMPH,DZ,DMT,DS,ETN,AZ,MLN,MP,PRN,PRT,FNT,EPV,MLO  </w:t>
      </w:r>
      <w:r w:rsidRPr="0048624A">
        <w:rPr>
          <w:u w:val="single"/>
        </w:rPr>
        <w:t>Code</w:t>
      </w:r>
      <w:r w:rsidRPr="0048624A">
        <w:t>:  CHEM METHODS.</w:t>
      </w:r>
    </w:p>
    <w:p w:rsidR="0048624A" w:rsidRPr="0048624A" w:rsidRDefault="0048624A" w:rsidP="0048624A">
      <w:r w:rsidRPr="0048624A">
        <w:t>Onodera, S., Hirose, Y., Ishikura, S., and Suzuki, S. (1987). Production of Mutagens by the Treatment With Chlorine of Organophosphorus Pesticides Opp in Dilute Aqueous Solution.</w:t>
      </w:r>
      <w:r w:rsidRPr="0048624A">
        <w:rPr>
          <w:b/>
          <w:bCs/>
        </w:rPr>
        <w:t xml:space="preserve"> </w:t>
      </w:r>
      <w:r w:rsidRPr="0048624A">
        <w:t xml:space="preserve"> </w:t>
      </w:r>
      <w:r w:rsidRPr="0048624A">
        <w:rPr>
          <w:i/>
          <w:iCs/>
        </w:rPr>
        <w:t>Joint japan-usa congress of pharmaceutical sciences, honolulu, hawaii, usa, december 2-7, 1987. J pharm sci</w:t>
      </w:r>
      <w:r w:rsidRPr="0048624A">
        <w:t xml:space="preserve"> 76: S131.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Onodera, S., Ishikura, S., Kagawa, Y., and Tanaka, K. ( Chemical Reactions of Organic Compounds in Water Treated With Chlorine. 1. Formation of the P-O Analogues From the P-S Type of Organophosphorus Pesticides.</w:t>
      </w:r>
      <w:r w:rsidRPr="0048624A">
        <w:rPr>
          <w:b/>
          <w:bCs/>
        </w:rPr>
        <w:t xml:space="preserve"> </w:t>
      </w:r>
      <w:r w:rsidRPr="0048624A">
        <w:t xml:space="preserve"> </w:t>
      </w:r>
      <w:r w:rsidRPr="0048624A">
        <w:rPr>
          <w:i/>
          <w:iCs/>
        </w:rPr>
        <w:t>Eisei kagaku (j. Hyg. Chem.) 22(4): 196-205</w:t>
      </w:r>
      <w:r w:rsidRPr="0048624A">
        <w:t xml:space="preserve"> 1976..</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Osborne, B. G., Barrett, G. M., Laal-Khoshab, A. , and Willis, K. H. (1989). The Occurrence of Pesticide Residues in Uk Home-Grown and Imported Wheat.</w:t>
      </w:r>
      <w:r w:rsidRPr="0048624A">
        <w:rPr>
          <w:b/>
          <w:bCs/>
        </w:rPr>
        <w:t xml:space="preserve"> </w:t>
      </w:r>
      <w:r w:rsidRPr="0048624A">
        <w:t xml:space="preserve"> </w:t>
      </w:r>
      <w:r w:rsidRPr="0048624A">
        <w:rPr>
          <w:i/>
          <w:iCs/>
        </w:rPr>
        <w:t>Pestic sci</w:t>
      </w:r>
      <w:r w:rsidRPr="0048624A">
        <w:t xml:space="preserve"> 27: 103-109.</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Osman, N. and Fong, A. W. (1988). (Toxicity of Insecticides Towards Larval Corcyra Cepalonica St.).</w:t>
      </w:r>
      <w:r w:rsidRPr="0048624A">
        <w:rPr>
          <w:b/>
          <w:bCs/>
        </w:rPr>
        <w:t xml:space="preserve"> </w:t>
      </w:r>
      <w:r w:rsidRPr="0048624A">
        <w:t xml:space="preserve"> </w:t>
      </w:r>
      <w:r w:rsidRPr="0048624A">
        <w:rPr>
          <w:i/>
          <w:iCs/>
        </w:rPr>
        <w:t>PERTANIKA. Vol. 11, no. 2, pp. 195-201. 1988.</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Osselton, M. D. and Snelling, R. D. (1986). Chromatographic Identification of Pesticides.</w:t>
      </w:r>
      <w:r w:rsidRPr="0048624A">
        <w:rPr>
          <w:b/>
          <w:bCs/>
        </w:rPr>
        <w:t xml:space="preserve"> </w:t>
      </w:r>
      <w:r w:rsidRPr="0048624A">
        <w:t xml:space="preserve"> </w:t>
      </w:r>
      <w:r w:rsidRPr="0048624A">
        <w:rPr>
          <w:i/>
          <w:iCs/>
        </w:rPr>
        <w:t>J chromatogr</w:t>
      </w:r>
      <w:r w:rsidRPr="0048624A">
        <w:t xml:space="preserve"> 368: 265-272.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Osterdahl, B. G. (1999). Analysis of Pesticide Residues in Fruit and Vegetables After Cleanup With Solid-Phase Extraction Using Env+ (Polystyrene-Divinylbenzene) Cartridges. Au - Pihlstrom T.</w:t>
      </w:r>
      <w:r w:rsidRPr="0048624A">
        <w:rPr>
          <w:b/>
          <w:bCs/>
        </w:rPr>
        <w:t xml:space="preserve"> </w:t>
      </w:r>
      <w:r w:rsidRPr="0048624A">
        <w:t xml:space="preserve"> </w:t>
      </w:r>
      <w:r w:rsidRPr="0048624A">
        <w:rPr>
          <w:i/>
          <w:iCs/>
        </w:rPr>
        <w:t>Journal of agricultural and food chemistry</w:t>
      </w:r>
      <w:r w:rsidRPr="0048624A">
        <w:t xml:space="preserve"> 47: 2549-2552.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Ostrea, E. M. Jr, Bielawski, D. M., Posecion, N. C. Jr, Corrion, M., Villanueva-Uy, E., Bernardo, R. C., Jin, Y., Janisse, J. J., and Ager, J. W. ( Combined Analysis of Prenatal (Maternal Hair and Blood) and Neonatal (Infant Hair, Cord Blood and Meconium) Matrices to Detect Fetal Exposure to Environmental Pesticides.</w:t>
      </w:r>
      <w:r w:rsidRPr="0048624A">
        <w:rPr>
          <w:b/>
          <w:bCs/>
        </w:rPr>
        <w:t xml:space="preserve"> </w:t>
      </w:r>
      <w:r w:rsidRPr="0048624A">
        <w:t xml:space="preserve"> </w:t>
      </w:r>
      <w:r w:rsidRPr="0048624A">
        <w:rPr>
          <w:i/>
          <w:iCs/>
        </w:rPr>
        <w:t>Environ Res. 2009, Jan; 109(1):116-22. [Environmental research]</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Ostrea, E. M. Jr, Bielawski, D. M., Posecion, N. C. Jr, Corrion, M., Villanueva-Uy, E., Jin, Y., Janisse, J. J., and Ager, J. W. ( A Comparison of Infant Hair, Cord Blood and Meconium Analysis to Detect Fetal Exposure to Environmental Pesticides.</w:t>
      </w:r>
      <w:r w:rsidRPr="0048624A">
        <w:rPr>
          <w:b/>
          <w:bCs/>
        </w:rPr>
        <w:t xml:space="preserve"> </w:t>
      </w:r>
      <w:r w:rsidRPr="0048624A">
        <w:t xml:space="preserve"> </w:t>
      </w:r>
      <w:r w:rsidRPr="0048624A">
        <w:rPr>
          <w:i/>
          <w:iCs/>
        </w:rPr>
        <w:t>Environ res. 2008, feb; 106(2):277-83. [Environmental research]: Environ Res</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Ouye, M. T. ( An Overview of Post Harvest Insect Research Performed by Usa Department of Agriculture Agricultural Research Service Laboratories.</w:t>
      </w:r>
      <w:r w:rsidRPr="0048624A">
        <w:rPr>
          <w:b/>
          <w:bCs/>
        </w:rPr>
        <w:t xml:space="preserve"> </w:t>
      </w:r>
      <w:r w:rsidRPr="0048624A">
        <w:t xml:space="preserve"> </w:t>
      </w:r>
      <w:r w:rsidRPr="0048624A">
        <w:rPr>
          <w:i/>
          <w:iCs/>
        </w:rPr>
        <w:t>Baur, f. J. (Ed.). Insect management for food storage and processing. Xv+384p. American association of cereal chemists: st. Paul, minn., Usa. Illus. Isbn 0-913250-38-4.; 0 (0). 1984 (recd. 1985). 203-224.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Ozretic, B. and Krajnovic-Ozretic, M. (1992). Esterase Heterogeneity in Mussel Mytilus galloprovincialis:  Effects of Organophosphate and Carbamate Pesticides In Vitro.</w:t>
      </w:r>
      <w:r w:rsidRPr="0048624A">
        <w:rPr>
          <w:b/>
          <w:bCs/>
        </w:rPr>
        <w:t xml:space="preserve"> </w:t>
      </w:r>
      <w:r w:rsidRPr="0048624A">
        <w:t xml:space="preserve"> </w:t>
      </w:r>
      <w:r w:rsidRPr="0048624A">
        <w:rPr>
          <w:i/>
          <w:iCs/>
        </w:rPr>
        <w:t>Comp.Biochem.Physiol.C</w:t>
      </w:r>
      <w:r w:rsidRPr="0048624A">
        <w:t xml:space="preserve"> 103: 221-225.</w:t>
      </w:r>
      <w:r w:rsidRPr="0048624A">
        <w:br/>
      </w:r>
      <w:r w:rsidRPr="0048624A">
        <w:rPr>
          <w:u w:val="single"/>
        </w:rPr>
        <w:t>Chem Codes</w:t>
      </w:r>
      <w:r w:rsidRPr="0048624A">
        <w:t xml:space="preserve">:  Chemical of Concern: DDVP,PRN,AZ,MLN,CBL,PPX  </w:t>
      </w:r>
      <w:r w:rsidRPr="0048624A">
        <w:rPr>
          <w:u w:val="single"/>
        </w:rPr>
        <w:t>Code</w:t>
      </w:r>
      <w:r w:rsidRPr="0048624A">
        <w:t>:  IN VITRO.</w:t>
      </w:r>
    </w:p>
    <w:p w:rsidR="0048624A" w:rsidRPr="0048624A" w:rsidRDefault="0048624A" w:rsidP="0048624A">
      <w:r w:rsidRPr="0048624A">
        <w:t>Ozretic, B. and Krajnovic-Ozretic, M. (1992). Esterase Heterogeneity in Mussel Mytilus Galloprovincialis: Effects of Organophosphate and Carbamate Pesticides in Vitro.</w:t>
      </w:r>
      <w:r w:rsidRPr="0048624A">
        <w:rPr>
          <w:b/>
          <w:bCs/>
        </w:rPr>
        <w:t xml:space="preserve"> </w:t>
      </w:r>
      <w:r w:rsidRPr="0048624A">
        <w:t xml:space="preserve"> </w:t>
      </w:r>
      <w:r w:rsidRPr="0048624A">
        <w:rPr>
          <w:i/>
          <w:iCs/>
        </w:rPr>
        <w:t>Comp biochem physiol c comp pharmacol toxicol</w:t>
      </w:r>
      <w:r w:rsidRPr="0048624A">
        <w:t xml:space="preserve"> 103: 221-225.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Paddle, B. M. (1996). Biosensors for Chemical and Biological Agents of Defence Interest.</w:t>
      </w:r>
      <w:r w:rsidRPr="0048624A">
        <w:rPr>
          <w:b/>
          <w:bCs/>
        </w:rPr>
        <w:t xml:space="preserve"> </w:t>
      </w:r>
      <w:r w:rsidRPr="0048624A">
        <w:t xml:space="preserve"> </w:t>
      </w:r>
      <w:r w:rsidRPr="0048624A">
        <w:rPr>
          <w:i/>
          <w:iCs/>
        </w:rPr>
        <w:t>Biosensors &amp; bioelectronics</w:t>
      </w:r>
      <w:r w:rsidRPr="0048624A">
        <w:t xml:space="preserve"> 11: 1079-1113.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Paez, D. M. and Farah, M. ( Rapid Method for the Identification of Organophosphate Components in Blood Using Thin Layer Chromatography.</w:t>
      </w:r>
      <w:r w:rsidRPr="0048624A">
        <w:rPr>
          <w:b/>
          <w:bCs/>
        </w:rPr>
        <w:t xml:space="preserve"> </w:t>
      </w:r>
      <w:r w:rsidRPr="0048624A">
        <w:t xml:space="preserve"> </w:t>
      </w:r>
      <w:r w:rsidRPr="0048624A">
        <w:rPr>
          <w:i/>
          <w:iCs/>
        </w:rPr>
        <w:t>Rev asoc bioquim argent; 36 (194-195). 1971 (recd 1972) 127-131</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Pal, Tarasankar, Griffin, Guy D., Miller, Gordon H., Watson, Annetta P., Daugherty, Mary Lou, and Vo-Dinh, Tuan (1993). Permeation Measurements of Chemical Agent Simulants Through Protective Clothing Materials.</w:t>
      </w:r>
      <w:r w:rsidRPr="0048624A">
        <w:rPr>
          <w:b/>
          <w:bCs/>
        </w:rPr>
        <w:t xml:space="preserve">  </w:t>
      </w:r>
      <w:r w:rsidRPr="0048624A">
        <w:t xml:space="preserve"> </w:t>
      </w:r>
      <w:r w:rsidRPr="0048624A">
        <w:rPr>
          <w:i/>
          <w:iCs/>
        </w:rPr>
        <w:t>Journal of Hazardous Materials</w:t>
      </w:r>
      <w:r w:rsidRPr="0048624A">
        <w:t xml:space="preserve"> 33: 123-141.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Pala, I., Vig, P. Js, Desaiah, D., and Srinivasan, A. (1991). In Vitro Effects of Organophosphorus Compounds on Calmodulin Activity.</w:t>
      </w:r>
      <w:r w:rsidRPr="0048624A">
        <w:rPr>
          <w:b/>
          <w:bCs/>
        </w:rPr>
        <w:t xml:space="preserve"> </w:t>
      </w:r>
      <w:r w:rsidRPr="0048624A">
        <w:t xml:space="preserve"> </w:t>
      </w:r>
      <w:r w:rsidRPr="0048624A">
        <w:rPr>
          <w:i/>
          <w:iCs/>
        </w:rPr>
        <w:t>J appl toxicol</w:t>
      </w:r>
      <w:r w:rsidRPr="0048624A">
        <w:t xml:space="preserve"> 11: 391-396.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Palmgren, M. S. and Lee, T. C. (1984). Malathion and Diazinon Levels in Grain Dust From New Orleans Area Grain Elevators.</w:t>
      </w:r>
      <w:r w:rsidRPr="0048624A">
        <w:rPr>
          <w:b/>
          <w:bCs/>
        </w:rPr>
        <w:t xml:space="preserve"> </w:t>
      </w:r>
      <w:r w:rsidRPr="0048624A">
        <w:t xml:space="preserve"> </w:t>
      </w:r>
      <w:r w:rsidRPr="0048624A">
        <w:rPr>
          <w:i/>
          <w:iCs/>
        </w:rPr>
        <w:t>American Industrial Hygiene Association Journal [AM. IND. HYG. ASSOC. J.]. Vol. 45, no. 3, pp. 168-171. 1984.</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Pandey, G. C. (1995). Kinetics of Organophosphorus Pesticide Inhibition of Acetylcholinesterase (Ec 3.1.1.7) From the Head of Tryporyza Nivella (Fabr.) (Lepidoptera: Pyralidae).</w:t>
      </w:r>
      <w:r w:rsidRPr="0048624A">
        <w:rPr>
          <w:b/>
          <w:bCs/>
        </w:rPr>
        <w:t xml:space="preserve"> </w:t>
      </w:r>
      <w:r w:rsidRPr="0048624A">
        <w:t xml:space="preserve"> </w:t>
      </w:r>
      <w:r w:rsidRPr="0048624A">
        <w:rPr>
          <w:i/>
          <w:iCs/>
        </w:rPr>
        <w:t>Folia biologica (cracow)</w:t>
      </w:r>
      <w:r w:rsidRPr="0048624A">
        <w:t xml:space="preserve"> 43: 161-165.</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Pandey, G. C. and Agarwal, R. A. (1982). In Vitro Inhibition of Acetylcholinesterase in the Head and Body Wall of Tryporyza Nivella (Fabr.) Following Treatment With Organophosphorus and Carbamate Insecticides.</w:t>
      </w:r>
      <w:r w:rsidRPr="0048624A">
        <w:rPr>
          <w:b/>
          <w:bCs/>
        </w:rPr>
        <w:t xml:space="preserve"> </w:t>
      </w:r>
      <w:r w:rsidRPr="0048624A">
        <w:t xml:space="preserve"> </w:t>
      </w:r>
      <w:r w:rsidRPr="0048624A">
        <w:rPr>
          <w:i/>
          <w:iCs/>
        </w:rPr>
        <w:t>Entomon. Vol. 7, no. 2, pp. 123-131. 1982.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Pannell, M., Gilbert, J. D., Gardiner, J., and Byard, R. W. (2001). Death Due to Malathion Poisoning.</w:t>
      </w:r>
      <w:r w:rsidRPr="0048624A">
        <w:rPr>
          <w:b/>
          <w:bCs/>
        </w:rPr>
        <w:t xml:space="preserve"> </w:t>
      </w:r>
      <w:r w:rsidRPr="0048624A">
        <w:t xml:space="preserve"> </w:t>
      </w:r>
      <w:r w:rsidRPr="0048624A">
        <w:rPr>
          <w:i/>
          <w:iCs/>
        </w:rPr>
        <w:t>Journal of Clinical Forensic Medicine</w:t>
      </w:r>
      <w:r w:rsidRPr="0048624A">
        <w:t xml:space="preserve"> 8: 156-159.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Panuwet, P., Prapamontol, T., Chantara, S., Thavornyuthikarn, P., Montesano, M. A., Whitehead, R. D. Jr, and Barr, D. B. ( Concentrations of Urinary Pesticide Metabolites in Small-Scale Farmers in Chiang Mai Province, Thailand.</w:t>
      </w:r>
      <w:r w:rsidRPr="0048624A">
        <w:rPr>
          <w:b/>
          <w:bCs/>
        </w:rPr>
        <w:t xml:space="preserve"> </w:t>
      </w:r>
      <w:r w:rsidRPr="0048624A">
        <w:t xml:space="preserve"> </w:t>
      </w:r>
      <w:r w:rsidRPr="0048624A">
        <w:rPr>
          <w:i/>
          <w:iCs/>
        </w:rPr>
        <w:t>Sci Total Environ. 2008, Dec 15; 407(1):655-68. [The Science of the total environment]</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Paris, D. F., Lewis, D. L., and Wolfe, N. L. (1975). Rates of Degradation of Malathion by Bacteria Isolated From Aquatic System.</w:t>
      </w:r>
      <w:r w:rsidRPr="0048624A">
        <w:rPr>
          <w:b/>
          <w:bCs/>
        </w:rPr>
        <w:t xml:space="preserve"> </w:t>
      </w:r>
      <w:r w:rsidRPr="0048624A">
        <w:t xml:space="preserve"> </w:t>
      </w:r>
      <w:r w:rsidRPr="0048624A">
        <w:rPr>
          <w:i/>
          <w:iCs/>
        </w:rPr>
        <w:t>Environmental Science &amp; Technology [Environ. Sci. Technol.]. Vol. 9, no. 2, pp. 135-138. 1975.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Parke, D. V., Dhami, M. Si, and Afzal, M. (1997). The Effect of Nutrition on Chemical Toxicity.</w:t>
      </w:r>
      <w:r w:rsidRPr="0048624A">
        <w:rPr>
          <w:b/>
          <w:bCs/>
        </w:rPr>
        <w:t xml:space="preserve"> </w:t>
      </w:r>
      <w:r w:rsidRPr="0048624A">
        <w:t xml:space="preserve"> </w:t>
      </w:r>
      <w:r w:rsidRPr="0048624A">
        <w:rPr>
          <w:i/>
          <w:iCs/>
        </w:rPr>
        <w:t>Drug metabolism and drug interactions</w:t>
      </w:r>
      <w:r w:rsidRPr="0048624A">
        <w:t xml:space="preserve"> 13: 161-193.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Parker, P. J-a N and Callaghan, A. (1997). Esterase Activity and Allele Frequency in Field Populations of (Simulium Equinum L.) (Diptera: Simuliidae) Exposed to Organophosphate Pollution.</w:t>
      </w:r>
      <w:r w:rsidRPr="0048624A">
        <w:rPr>
          <w:b/>
          <w:bCs/>
        </w:rPr>
        <w:t xml:space="preserve"> </w:t>
      </w:r>
      <w:r w:rsidRPr="0048624A">
        <w:t xml:space="preserve"> </w:t>
      </w:r>
      <w:r w:rsidRPr="0048624A">
        <w:rPr>
          <w:i/>
          <w:iCs/>
        </w:rPr>
        <w:t>Environmental toxicology and chemistry</w:t>
      </w:r>
      <w:r w:rsidRPr="0048624A">
        <w:t xml:space="preserve"> 16: 2550-2555.</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Parrish, P. R., Dyar, E. E., Lindberg, M. A., Shanika, C. M., and Enos, J. M. (1977). Chronic Toxicity of Methoxychlor, Malathion, and Carbofuran to Sheepshead Minnows (Cyprinodon Variegatus).</w:t>
      </w:r>
      <w:r w:rsidRPr="0048624A">
        <w:rPr>
          <w:b/>
          <w:bCs/>
        </w:rPr>
        <w:t xml:space="preserve"> </w:t>
      </w:r>
      <w:r w:rsidRPr="0048624A">
        <w:t xml:space="preserve"> </w:t>
      </w:r>
      <w:r w:rsidRPr="0048624A">
        <w:rPr>
          <w:i/>
          <w:iCs/>
        </w:rPr>
        <w:t>EPA-600/3-77-059, U.S.EPA, Gulf Breeze, FL</w:t>
      </w:r>
      <w:r w:rsidRPr="0048624A">
        <w:t xml:space="preserve"> 36 p.(Publ As 5074).</w:t>
      </w:r>
      <w:r w:rsidRPr="0048624A">
        <w:br/>
      </w:r>
      <w:r w:rsidRPr="0048624A">
        <w:rPr>
          <w:u w:val="single"/>
        </w:rPr>
        <w:t>Chem Codes</w:t>
      </w:r>
      <w:r w:rsidRPr="0048624A">
        <w:t xml:space="preserve">:  Chemical of Concern: CBF,MLN  </w:t>
      </w:r>
      <w:r w:rsidRPr="0048624A">
        <w:rPr>
          <w:u w:val="single"/>
        </w:rPr>
        <w:t>Code</w:t>
      </w:r>
      <w:r w:rsidRPr="0048624A">
        <w:t>:  PUBL AS .</w:t>
      </w:r>
    </w:p>
    <w:p w:rsidR="0048624A" w:rsidRPr="0048624A" w:rsidRDefault="0048624A" w:rsidP="0048624A">
      <w:r w:rsidRPr="0048624A">
        <w:t>Paschal, D. C. and Neville, M. E. ( Chemical and Microbial Degradation of Malaoxon in an Illinois Soil.</w:t>
      </w:r>
      <w:r w:rsidRPr="0048624A">
        <w:rPr>
          <w:b/>
          <w:bCs/>
        </w:rPr>
        <w:t xml:space="preserve"> </w:t>
      </w:r>
      <w:r w:rsidRPr="0048624A">
        <w:t xml:space="preserve"> </w:t>
      </w:r>
      <w:r w:rsidRPr="0048624A">
        <w:rPr>
          <w:i/>
          <w:iCs/>
        </w:rPr>
        <w:t>J. Environ. Qual. 5(4): 441-443</w:t>
      </w:r>
      <w:r w:rsidRPr="0048624A">
        <w:t xml:space="preserve"> 1976..</w:t>
      </w:r>
      <w:r w:rsidRPr="0048624A">
        <w:br/>
      </w:r>
      <w:r w:rsidRPr="0048624A">
        <w:rPr>
          <w:u w:val="single"/>
        </w:rPr>
        <w:t>Chem Codes</w:t>
      </w:r>
      <w:r w:rsidRPr="0048624A">
        <w:t xml:space="preserve">:  Chemical of Concern: MLO  </w:t>
      </w:r>
      <w:r w:rsidRPr="0048624A">
        <w:rPr>
          <w:u w:val="single"/>
        </w:rPr>
        <w:t>Code</w:t>
      </w:r>
      <w:r w:rsidRPr="0048624A">
        <w:t>:  SEDIMENT CONC.</w:t>
      </w:r>
    </w:p>
    <w:p w:rsidR="0048624A" w:rsidRPr="0048624A" w:rsidRDefault="0048624A" w:rsidP="0048624A">
      <w:r w:rsidRPr="0048624A">
        <w:t>Pasha, A., Vijayashankar, Y. N., and Karanth, N. Gk (1996). Thin-Layer Chromatographic Detection of Phosphorothionate and Phosphorothiolothionate Pesticides Using 4-Amino-N,N-Diethylaniline.</w:t>
      </w:r>
      <w:r w:rsidRPr="0048624A">
        <w:rPr>
          <w:b/>
          <w:bCs/>
        </w:rPr>
        <w:t xml:space="preserve"> </w:t>
      </w:r>
      <w:r w:rsidRPr="0048624A">
        <w:t xml:space="preserve"> </w:t>
      </w:r>
      <w:r w:rsidRPr="0048624A">
        <w:rPr>
          <w:i/>
          <w:iCs/>
        </w:rPr>
        <w:t>Journal of aoac international</w:t>
      </w:r>
      <w:r w:rsidRPr="0048624A">
        <w:t xml:space="preserve"> 79: 1009-1011.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Passarella, I., Elia, I., Guarino, B., Bourlot, G., N&amp;Egrave, and Gre, M. (1943). Evaluation of the Field Dissipation of Fungicides and Insecticides Used on Fruit Bearing Trees in Northern Italy.</w:t>
      </w:r>
      <w:r w:rsidRPr="0048624A">
        <w:rPr>
          <w:b/>
          <w:bCs/>
        </w:rPr>
        <w:t xml:space="preserve"> </w:t>
      </w:r>
      <w:r w:rsidRPr="0048624A">
        <w:t xml:space="preserve"> </w:t>
      </w:r>
      <w:r w:rsidRPr="0048624A">
        <w:rPr>
          <w:i/>
          <w:iCs/>
        </w:rPr>
        <w:t>J Environ Sci Health B. 2009, Feb</w:t>
      </w:r>
      <w:r w:rsidRPr="0048624A">
        <w:t xml:space="preserve"> 44: Part. B, Pesticides, food contaminants, and agricultural wastes].</w:t>
      </w:r>
      <w:r w:rsidRPr="0048624A">
        <w:br/>
      </w:r>
      <w:r w:rsidRPr="0048624A">
        <w:rPr>
          <w:u w:val="single"/>
        </w:rPr>
        <w:t>Chem Codes</w:t>
      </w:r>
      <w:r w:rsidRPr="0048624A">
        <w:t xml:space="preserve">:  Chemical of Concern:  MLN  </w:t>
      </w:r>
      <w:r w:rsidRPr="0048624A">
        <w:rPr>
          <w:u w:val="single"/>
        </w:rPr>
        <w:t>Code</w:t>
      </w:r>
      <w:r w:rsidRPr="0048624A">
        <w:t>:  FOOD,FATE.</w:t>
      </w:r>
    </w:p>
    <w:p w:rsidR="0048624A" w:rsidRPr="0048624A" w:rsidRDefault="0048624A" w:rsidP="0048624A">
      <w:r w:rsidRPr="0048624A">
        <w:t>Pathak, K., Barman, U., Kalita, M. K., and Saha, N. N. (2003). Assessment of Management Practices on Production of Rapeseed Under Rainfed Condition in Farmer's Field of Assam.</w:t>
      </w:r>
      <w:r w:rsidRPr="0048624A">
        <w:rPr>
          <w:b/>
          <w:bCs/>
        </w:rPr>
        <w:t xml:space="preserve"> </w:t>
      </w:r>
      <w:r w:rsidRPr="0048624A">
        <w:t xml:space="preserve"> </w:t>
      </w:r>
      <w:r w:rsidRPr="0048624A">
        <w:rPr>
          <w:i/>
          <w:iCs/>
        </w:rPr>
        <w:t>Ann.Biol.</w:t>
      </w:r>
      <w:r w:rsidRPr="0048624A">
        <w:t xml:space="preserve"> 19: 157-159.</w:t>
      </w:r>
      <w:r w:rsidRPr="0048624A">
        <w:br/>
      </w:r>
      <w:r w:rsidRPr="0048624A">
        <w:rPr>
          <w:u w:val="single"/>
        </w:rPr>
        <w:t>Chem Codes</w:t>
      </w:r>
      <w:r w:rsidRPr="0048624A">
        <w:t xml:space="preserve">:  Chemical of Concern: MLN,BOR  </w:t>
      </w:r>
      <w:r w:rsidRPr="0048624A">
        <w:rPr>
          <w:u w:val="single"/>
        </w:rPr>
        <w:t>Code</w:t>
      </w:r>
      <w:r w:rsidRPr="0048624A">
        <w:t>:  MIXTURE/NO EFFECT.</w:t>
      </w:r>
    </w:p>
    <w:p w:rsidR="0048624A" w:rsidRPr="0048624A" w:rsidRDefault="0048624A" w:rsidP="0048624A">
      <w:r w:rsidRPr="0048624A">
        <w:t>Pathak, L., Singh, D. P., and Kumar, S. (2009). Effect of Malathion on Haematological Parameters of a Fresh Water Fish, Labeo rohita.</w:t>
      </w:r>
      <w:r w:rsidRPr="0048624A">
        <w:rPr>
          <w:b/>
          <w:bCs/>
        </w:rPr>
        <w:t xml:space="preserve"> </w:t>
      </w:r>
      <w:r w:rsidRPr="0048624A">
        <w:t xml:space="preserve"> </w:t>
      </w:r>
      <w:r w:rsidRPr="0048624A">
        <w:rPr>
          <w:i/>
          <w:iCs/>
        </w:rPr>
        <w:t>Bionotes</w:t>
      </w:r>
      <w:r w:rsidRPr="0048624A">
        <w:t xml:space="preserve"> 11: 68.</w:t>
      </w:r>
      <w:r w:rsidRPr="0048624A">
        <w:br/>
      </w:r>
      <w:r w:rsidRPr="0048624A">
        <w:rPr>
          <w:u w:val="single"/>
        </w:rPr>
        <w:t xml:space="preserve"> Chem Codes</w:t>
      </w:r>
      <w:r w:rsidRPr="0048624A">
        <w:t xml:space="preserve">:  Chemical of Concern: MLN  </w:t>
      </w:r>
      <w:r w:rsidRPr="0048624A">
        <w:rPr>
          <w:u w:val="single"/>
        </w:rPr>
        <w:t>Code</w:t>
      </w:r>
      <w:r w:rsidRPr="0048624A">
        <w:t>:  ARCHIVE.</w:t>
      </w:r>
    </w:p>
    <w:p w:rsidR="0048624A" w:rsidRPr="0048624A" w:rsidRDefault="0048624A" w:rsidP="0048624A">
      <w:r w:rsidRPr="0048624A">
        <w:t>Pathiratne, A. and George, S. (1996). Effects of in Vivo Induction and Inhibition of Phase 1 and 2 Enzymes on the Toxicity of Malathion to Tilapia.</w:t>
      </w:r>
      <w:r w:rsidRPr="0048624A">
        <w:rPr>
          <w:b/>
          <w:bCs/>
        </w:rPr>
        <w:t xml:space="preserve"> </w:t>
      </w:r>
      <w:r w:rsidRPr="0048624A">
        <w:t xml:space="preserve"> </w:t>
      </w:r>
      <w:r w:rsidRPr="0048624A">
        <w:rPr>
          <w:i/>
          <w:iCs/>
        </w:rPr>
        <w:t>8th international symposium on pollutant responses in marine organisms, pacific grove, california, usa, april 2-5, 1995. Marine environmental research</w:t>
      </w:r>
      <w:r w:rsidRPr="0048624A">
        <w:t xml:space="preserve"> 42: 278-279.</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Patil, T. N., Morton, R. A., and Singh, R. S. (1990). Characterization of 7-Ethoxycoumarin-O-Deethylase From Malathion Resistant and Susceptible Strains of Drosophila Melanogaster.</w:t>
      </w:r>
      <w:r w:rsidRPr="0048624A">
        <w:rPr>
          <w:b/>
          <w:bCs/>
        </w:rPr>
        <w:t xml:space="preserve"> </w:t>
      </w:r>
      <w:r w:rsidRPr="0048624A">
        <w:t xml:space="preserve"> </w:t>
      </w:r>
      <w:r w:rsidRPr="0048624A">
        <w:rPr>
          <w:i/>
          <w:iCs/>
        </w:rPr>
        <w:t>Insect Biochemistry</w:t>
      </w:r>
      <w:r w:rsidRPr="0048624A">
        <w:t xml:space="preserve"> 20: 91-98.</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Patsias, J. and Papadopoulou-Mourkidou, E. (1996). Rapid Method for the Analysis of a Variety of Chemical Classes of Pesticides in Surface and Ground Waters by Off-Line Solid-Phase Extraction and Gas Chromatography-Ion Trap Mass Spectrometry.</w:t>
      </w:r>
      <w:r w:rsidRPr="0048624A">
        <w:rPr>
          <w:b/>
          <w:bCs/>
        </w:rPr>
        <w:t xml:space="preserve"> </w:t>
      </w:r>
      <w:r w:rsidRPr="0048624A">
        <w:t xml:space="preserve"> </w:t>
      </w:r>
      <w:r w:rsidRPr="0048624A">
        <w:rPr>
          <w:i/>
          <w:iCs/>
        </w:rPr>
        <w:t>Journal of chromatography a</w:t>
      </w:r>
      <w:r w:rsidRPr="0048624A">
        <w:t xml:space="preserve"> 740: 83-98.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Pearce, K. L., Trenerry, V. C., and Were, S. (1997). Supercritical Fluid Extraction of Pesticide Residues From Strawberries.</w:t>
      </w:r>
      <w:r w:rsidRPr="0048624A">
        <w:rPr>
          <w:b/>
          <w:bCs/>
        </w:rPr>
        <w:t xml:space="preserve"> </w:t>
      </w:r>
      <w:r w:rsidRPr="0048624A">
        <w:t xml:space="preserve"> </w:t>
      </w:r>
      <w:r w:rsidRPr="0048624A">
        <w:rPr>
          <w:i/>
          <w:iCs/>
        </w:rPr>
        <w:t>Journal of agricultural and food chemistry</w:t>
      </w:r>
      <w:r w:rsidRPr="0048624A">
        <w:t xml:space="preserve"> 45: 153-157.</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Pearce, N. E., Smith, A. H., Howard, J. K., Sheppard, R. A., Giles, H. J., and Teague, C. A. (1986). Non-Hodgkin's Lymphoma and Exposure to Phenoxyherbicides Chlorophenols Fencing Work and Meat Works Employment a Case-Control Study.</w:t>
      </w:r>
      <w:r w:rsidRPr="0048624A">
        <w:rPr>
          <w:b/>
          <w:bCs/>
        </w:rPr>
        <w:t xml:space="preserve"> </w:t>
      </w:r>
      <w:r w:rsidRPr="0048624A">
        <w:t xml:space="preserve"> </w:t>
      </w:r>
      <w:r w:rsidRPr="0048624A">
        <w:rPr>
          <w:i/>
          <w:iCs/>
        </w:rPr>
        <w:t>Br j ind med</w:t>
      </w:r>
      <w:r w:rsidRPr="0048624A">
        <w:t xml:space="preserve"> 43: 75-83.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Pedersen, J. A., Yeager, M. A., and Suffet, I. H. (2006). Organophosphorus Insecticides in Agricultural and Residential Runoff: Field Observations and Implications for Total Maximum Daily Load Development.</w:t>
      </w:r>
      <w:r w:rsidRPr="0048624A">
        <w:rPr>
          <w:b/>
          <w:bCs/>
        </w:rPr>
        <w:t xml:space="preserve"> </w:t>
      </w:r>
      <w:r w:rsidRPr="0048624A">
        <w:t xml:space="preserve"> </w:t>
      </w:r>
      <w:r w:rsidRPr="0048624A">
        <w:rPr>
          <w:i/>
          <w:iCs/>
        </w:rPr>
        <w:t>Environmental Science &amp; Technology [Environ. Sci. Technol.]. Vol. 40, no. 7, pp. 2120-2127. 1 Apr 2006.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Pednekar, M. D., Gandhi, S. R., and Netrawali, M. S. (1987). Evaluation of Mutagenic Activities of Endosulfan Phosalone Malathion and Permethrin Before and After Metabolic Activation in the Ames Salmonella Test.</w:t>
      </w:r>
      <w:r w:rsidRPr="0048624A">
        <w:rPr>
          <w:b/>
          <w:bCs/>
        </w:rPr>
        <w:t xml:space="preserve"> </w:t>
      </w:r>
      <w:r w:rsidRPr="0048624A">
        <w:t xml:space="preserve"> </w:t>
      </w:r>
      <w:r w:rsidRPr="0048624A">
        <w:rPr>
          <w:i/>
          <w:iCs/>
        </w:rPr>
        <w:t>Bull environ contam toxicol</w:t>
      </w:r>
      <w:r w:rsidRPr="0048624A">
        <w:t xml:space="preserve"> 38: 925-933.</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Peedicayil, J., Ernest, K., Thomas, M., Kanagasabapathy, A. S., and Stephen, P. M. (1991). The Effect of Organophosphorus Compounds on Serum Pseudocholinesterase Levels in a Group of Industrial Workers.</w:t>
      </w:r>
      <w:r w:rsidRPr="0048624A">
        <w:rPr>
          <w:b/>
          <w:bCs/>
        </w:rPr>
        <w:t xml:space="preserve"> </w:t>
      </w:r>
      <w:r w:rsidRPr="0048624A">
        <w:t xml:space="preserve"> </w:t>
      </w:r>
      <w:r w:rsidRPr="0048624A">
        <w:rPr>
          <w:i/>
          <w:iCs/>
        </w:rPr>
        <w:t>Hum exp toxicol</w:t>
      </w:r>
      <w:r w:rsidRPr="0048624A">
        <w:t xml:space="preserve"> 10: 275-278.</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Pellenbarg, R. E. and Dotson, D. A. (1986). Degradation of an Organophosphorus Pesticide Synergistic Effects of Aqueous Oxidants and Uv Radiation.</w:t>
      </w:r>
      <w:r w:rsidRPr="0048624A">
        <w:rPr>
          <w:b/>
          <w:bCs/>
        </w:rPr>
        <w:t xml:space="preserve"> </w:t>
      </w:r>
      <w:r w:rsidRPr="0048624A">
        <w:t xml:space="preserve"> </w:t>
      </w:r>
      <w:r w:rsidRPr="0048624A">
        <w:rPr>
          <w:i/>
          <w:iCs/>
        </w:rPr>
        <w:t>192nd american chemical society national meeting, anaheim, calif., Usa, sept. 7-12, 1986. Abstr pap am chem soc</w:t>
      </w:r>
      <w:r w:rsidRPr="0048624A">
        <w:t xml:space="preserve"> 192: No pagination.</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Pemberton, J. M. and Wynne, E. C. (1984). Genetic Engineering and Biological Detoxification-Degradation of Insecticides.</w:t>
      </w:r>
      <w:r w:rsidRPr="0048624A">
        <w:rPr>
          <w:b/>
          <w:bCs/>
        </w:rPr>
        <w:t xml:space="preserve"> </w:t>
      </w:r>
      <w:r w:rsidRPr="0048624A">
        <w:t xml:space="preserve"> </w:t>
      </w:r>
      <w:r w:rsidRPr="0048624A">
        <w:rPr>
          <w:i/>
          <w:iCs/>
        </w:rPr>
        <w:t>Lal, r. (Ed.). Insecticide microbiology. Xvi+268p. Springer-verlag: berlin, west germany</w:t>
      </w:r>
      <w:r w:rsidRPr="0048624A">
        <w:t xml:space="preserve"> New york, n.y., Usa. Illus. Isbn 3-540-13662-2; isbn 0-387-13662-2.; 0: 147-168.</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Pena, C. J. and Medina, J. (1992). Evaluation of Malathion and Paris Green for the Control of Anopheles-Albimanus in a Tourist Area in the Dominican Republic.</w:t>
      </w:r>
      <w:r w:rsidRPr="0048624A">
        <w:rPr>
          <w:b/>
          <w:bCs/>
        </w:rPr>
        <w:t xml:space="preserve"> </w:t>
      </w:r>
      <w:r w:rsidRPr="0048624A">
        <w:t xml:space="preserve"> </w:t>
      </w:r>
      <w:r w:rsidRPr="0048624A">
        <w:rPr>
          <w:i/>
          <w:iCs/>
        </w:rPr>
        <w:t>58th annual meeting of the american mosquito control association, corpus christi, texas, usa, march 17, 1992. J am mosq control assoc</w:t>
      </w:r>
      <w:r w:rsidRPr="0048624A">
        <w:t xml:space="preserve"> 8: 308.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Pennsylvania Academy of Science  Usa (1999). 75th Annual Meeting of the Pennsylvania Academy of Science (Pocono Manor, Pennsylvania, Usa; April 9-11, 1999).</w:t>
      </w:r>
      <w:r w:rsidRPr="0048624A">
        <w:rPr>
          <w:b/>
          <w:bCs/>
        </w:rPr>
        <w:t xml:space="preserve"> </w:t>
      </w:r>
      <w:r w:rsidRPr="0048624A">
        <w:t xml:space="preserve"> </w:t>
      </w:r>
      <w:r w:rsidRPr="0048624A">
        <w:rPr>
          <w:i/>
          <w:iCs/>
        </w:rPr>
        <w:t>Journal of the pennsylvania academy of science</w:t>
      </w:r>
      <w:r w:rsidRPr="0048624A">
        <w:t xml:space="preserve"> 72: 148-188.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Penttila, P. L. and Siivinen, K. (1996). Control and Intake of Pesticide Residues During 1981-1993 in Finland.</w:t>
      </w:r>
      <w:r w:rsidRPr="0048624A">
        <w:rPr>
          <w:b/>
          <w:bCs/>
        </w:rPr>
        <w:t xml:space="preserve"> </w:t>
      </w:r>
      <w:r w:rsidRPr="0048624A">
        <w:t xml:space="preserve"> </w:t>
      </w:r>
      <w:r w:rsidRPr="0048624A">
        <w:rPr>
          <w:i/>
          <w:iCs/>
        </w:rPr>
        <w:t>Food additives and contaminants</w:t>
      </w:r>
      <w:r w:rsidRPr="0048624A">
        <w:t xml:space="preserve"> 13: 609-621.</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Penuela, G. A. and Barcelo, D. (1998). Photosensitized Degradation of Organic Pollutants in Water: Processes and Analytical Applications.</w:t>
      </w:r>
      <w:r w:rsidRPr="0048624A">
        <w:rPr>
          <w:b/>
          <w:bCs/>
        </w:rPr>
        <w:t xml:space="preserve"> </w:t>
      </w:r>
      <w:r w:rsidRPr="0048624A">
        <w:t xml:space="preserve"> </w:t>
      </w:r>
      <w:r w:rsidRPr="0048624A">
        <w:rPr>
          <w:i/>
          <w:iCs/>
        </w:rPr>
        <w:t>Trends in analytical chemistry</w:t>
      </w:r>
      <w:r w:rsidRPr="0048624A">
        <w:t xml:space="preserve"> 17: 605-612.</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Perez Clavijo M, Plaza Medina M, Sanz Asensio J, and Galban Bernal J (1996). Decay Study of Pesticide Residues in Apple Samples.</w:t>
      </w:r>
      <w:r w:rsidRPr="0048624A">
        <w:rPr>
          <w:b/>
          <w:bCs/>
        </w:rPr>
        <w:t xml:space="preserve"> </w:t>
      </w:r>
      <w:r w:rsidRPr="0048624A">
        <w:t xml:space="preserve"> </w:t>
      </w:r>
      <w:r w:rsidRPr="0048624A">
        <w:rPr>
          <w:i/>
          <w:iCs/>
        </w:rPr>
        <w:t>Journal of chromatography a</w:t>
      </w:r>
      <w:r w:rsidRPr="0048624A">
        <w:t xml:space="preserve"> 740: 146-150.</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Perona, M. J. (1992). The Solubility of Hydrophobic Compounds in Aqueous Droplets.</w:t>
      </w:r>
      <w:r w:rsidRPr="0048624A">
        <w:rPr>
          <w:b/>
          <w:bCs/>
        </w:rPr>
        <w:t xml:space="preserve">  </w:t>
      </w:r>
      <w:r w:rsidRPr="0048624A">
        <w:t xml:space="preserve"> </w:t>
      </w:r>
      <w:r w:rsidRPr="0048624A">
        <w:rPr>
          <w:i/>
          <w:iCs/>
        </w:rPr>
        <w:t>Atmos environ part a gen top</w:t>
      </w:r>
      <w:r w:rsidRPr="0048624A">
        <w:t xml:space="preserve"> 26: 2549-2553.</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Petreas, M., Brown, M., Mischke, T., Okamoto, H., and Stephens, R. (1992). Environmental Monitoring for Malathion and Co-Products Following Aerial Application in an Urban Area.</w:t>
      </w:r>
      <w:r w:rsidRPr="0048624A">
        <w:rPr>
          <w:b/>
          <w:bCs/>
        </w:rPr>
        <w:t xml:space="preserve"> </w:t>
      </w:r>
      <w:r w:rsidRPr="0048624A">
        <w:t xml:space="preserve"> </w:t>
      </w:r>
      <w:r w:rsidRPr="0048624A">
        <w:rPr>
          <w:i/>
          <w:iCs/>
        </w:rPr>
        <w:t>203rd acs (american chemical society) national meeting, san francisco, california, usa, april 5-10, 1992. Abstr pap am chem soc</w:t>
      </w:r>
      <w:r w:rsidRPr="0048624A">
        <w:t xml:space="preserve"> 203: Envr319.</w:t>
      </w:r>
      <w:r w:rsidRPr="0048624A">
        <w:br/>
      </w:r>
      <w:r w:rsidRPr="0048624A">
        <w:rPr>
          <w:u w:val="single"/>
        </w:rPr>
        <w:t>Chem Codes</w:t>
      </w:r>
      <w:r w:rsidRPr="0048624A">
        <w:t xml:space="preserve">:  Chemical of Concern: MLO  </w:t>
      </w:r>
      <w:r w:rsidRPr="0048624A">
        <w:rPr>
          <w:u w:val="single"/>
        </w:rPr>
        <w:t>Code</w:t>
      </w:r>
      <w:r w:rsidRPr="0048624A">
        <w:t xml:space="preserve"> :  FATE.</w:t>
      </w:r>
    </w:p>
    <w:p w:rsidR="0048624A" w:rsidRPr="0048624A" w:rsidRDefault="0048624A" w:rsidP="0048624A">
      <w:r w:rsidRPr="0048624A">
        <w:t>Pfleeger, T. G. and Zobel, D. (1990). Xenobiotic Modification of Competitive Hierarchy in an Annual Plant Community.</w:t>
      </w:r>
      <w:r w:rsidRPr="0048624A">
        <w:rPr>
          <w:b/>
          <w:bCs/>
        </w:rPr>
        <w:t xml:space="preserve"> </w:t>
      </w:r>
      <w:r w:rsidRPr="0048624A">
        <w:t xml:space="preserve"> </w:t>
      </w:r>
      <w:r w:rsidRPr="0048624A">
        <w:rPr>
          <w:i/>
          <w:iCs/>
        </w:rPr>
        <w:t>75th annual meeting of the ecological society of america on perspectives in ecology: past, present, and future, snowbird, utah, usa, july 29-august 2, 1990. Bull ecol soc am</w:t>
      </w:r>
      <w:r w:rsidRPr="0048624A">
        <w:t xml:space="preserve"> 71: 284-285.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Pflugmacher, J. and Ebing, W. ( Elevation of the Elution Behaviour of Some Classes of Pesticides in Gel Chromatography.</w:t>
      </w:r>
      <w:r w:rsidRPr="0048624A">
        <w:rPr>
          <w:b/>
          <w:bCs/>
        </w:rPr>
        <w:t xml:space="preserve"> </w:t>
      </w:r>
      <w:r w:rsidRPr="0048624A">
        <w:t xml:space="preserve"> </w:t>
      </w:r>
      <w:r w:rsidRPr="0048624A">
        <w:rPr>
          <w:i/>
          <w:iCs/>
        </w:rPr>
        <w:t>J chromatogr; 151 (2). 1978 171-198</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Picchioni, Albert L., Chin, Lincoln, Verhulst, Henry L., and Dieterle, Brian (1966). Activated Charcoal Vs. "Universal Antidote" as an Antidote for Poisons.</w:t>
      </w:r>
      <w:r w:rsidRPr="0048624A">
        <w:rPr>
          <w:b/>
          <w:bCs/>
        </w:rPr>
        <w:t xml:space="preserve"> </w:t>
      </w:r>
      <w:r w:rsidRPr="0048624A">
        <w:t xml:space="preserve"> </w:t>
      </w:r>
      <w:r w:rsidRPr="0048624A">
        <w:rPr>
          <w:i/>
          <w:iCs/>
        </w:rPr>
        <w:t>Toxicology and Applied Pharmacology</w:t>
      </w:r>
      <w:r w:rsidRPr="0048624A">
        <w:t xml:space="preserve"> 8: 447-454.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Pimentel, D. (1994). Insect Population Responses to Environmental Stress and Pollutants.</w:t>
      </w:r>
      <w:r w:rsidRPr="0048624A">
        <w:rPr>
          <w:b/>
          <w:bCs/>
        </w:rPr>
        <w:t xml:space="preserve"> </w:t>
      </w:r>
      <w:r w:rsidRPr="0048624A">
        <w:t xml:space="preserve"> </w:t>
      </w:r>
      <w:r w:rsidRPr="0048624A">
        <w:rPr>
          <w:i/>
          <w:iCs/>
        </w:rPr>
        <w:t>Environmental reviews</w:t>
      </w:r>
      <w:r w:rsidRPr="0048624A">
        <w:t xml:space="preserve"> 2: 1-15.</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Pingale, V. S. and Rale, V. B. (1991). Effect of Residual Pesticides on Microflora During Fruit Development in Mangifera Indica, L.</w:t>
      </w:r>
      <w:r w:rsidRPr="0048624A">
        <w:rPr>
          <w:b/>
          <w:bCs/>
        </w:rPr>
        <w:t xml:space="preserve"> </w:t>
      </w:r>
      <w:r w:rsidRPr="0048624A">
        <w:t xml:space="preserve"> </w:t>
      </w:r>
      <w:r w:rsidRPr="0048624A">
        <w:rPr>
          <w:i/>
          <w:iCs/>
        </w:rPr>
        <w:t>Indian j environ health</w:t>
      </w:r>
      <w:r w:rsidRPr="0048624A">
        <w:t xml:space="preserve"> 33: 198-202.</w:t>
      </w:r>
      <w:r w:rsidRPr="0048624A">
        <w:br/>
      </w:r>
      <w:r w:rsidRPr="0048624A">
        <w:rPr>
          <w:u w:val="single"/>
        </w:rPr>
        <w:t>Chem Codes</w:t>
      </w:r>
      <w:r w:rsidRPr="0048624A">
        <w:t xml:space="preserve">:  Chemical of Concern: MLN  </w:t>
      </w:r>
      <w:r w:rsidRPr="0048624A">
        <w:rPr>
          <w:u w:val="single"/>
        </w:rPr>
        <w:t>Code</w:t>
      </w:r>
      <w:r w:rsidRPr="0048624A">
        <w:t>:  BACTERIA, YEAST.</w:t>
      </w:r>
    </w:p>
    <w:p w:rsidR="0048624A" w:rsidRPr="0048624A" w:rsidRDefault="0048624A" w:rsidP="0048624A">
      <w:r w:rsidRPr="0048624A">
        <w:t>Pinto de Matos, A. H. (1976). Influence of Insecticide Treatments on the Germination of Bean and Wheat Seed (Influencia dos Tratamentos Insecticidas no Poder Germinativo das Sementes).</w:t>
      </w:r>
      <w:r w:rsidRPr="0048624A">
        <w:rPr>
          <w:b/>
          <w:bCs/>
        </w:rPr>
        <w:t xml:space="preserve"> </w:t>
      </w:r>
      <w:r w:rsidRPr="0048624A">
        <w:t xml:space="preserve"> </w:t>
      </w:r>
      <w:r w:rsidRPr="0048624A">
        <w:rPr>
          <w:i/>
          <w:iCs/>
        </w:rPr>
        <w:t>Garcia de Orta, Ser.Estud.Agron</w:t>
      </w:r>
      <w:r w:rsidRPr="0048624A">
        <w:t xml:space="preserve"> 3: 43-57 (POR) (ENG ABS).</w:t>
      </w:r>
      <w:r w:rsidRPr="0048624A">
        <w:br/>
      </w:r>
      <w:r w:rsidRPr="0048624A">
        <w:rPr>
          <w:u w:val="single"/>
        </w:rPr>
        <w:t>Chem Codes</w:t>
      </w:r>
      <w:r w:rsidRPr="0048624A">
        <w:t xml:space="preserve">:  Chemical of Concern: DDT,HCCH,MLN,MB,CBNDS  </w:t>
      </w:r>
      <w:r w:rsidRPr="0048624A">
        <w:rPr>
          <w:u w:val="single"/>
        </w:rPr>
        <w:t>Code</w:t>
      </w:r>
      <w:r w:rsidRPr="0048624A">
        <w:t>:  NON-ENGLISH.</w:t>
      </w:r>
    </w:p>
    <w:p w:rsidR="0048624A" w:rsidRPr="0048624A" w:rsidRDefault="0048624A" w:rsidP="0048624A">
      <w:r w:rsidRPr="0048624A">
        <w:t>Pitts, J. N Jr (1993). Atmospheric Formation and Fates of Toxic Ambient Air Pollutants.</w:t>
      </w:r>
      <w:r w:rsidRPr="0048624A">
        <w:rPr>
          <w:b/>
          <w:bCs/>
        </w:rPr>
        <w:t xml:space="preserve"> </w:t>
      </w:r>
      <w:r w:rsidRPr="0048624A">
        <w:t xml:space="preserve"> </w:t>
      </w:r>
      <w:r w:rsidRPr="0048624A">
        <w:rPr>
          <w:i/>
          <w:iCs/>
        </w:rPr>
        <w:t>Occupational medicine (philadelphia)</w:t>
      </w:r>
      <w:r w:rsidRPr="0048624A">
        <w:t xml:space="preserve"> 8: 621-662.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Plimmer, J. R. and Johnson, W. E. (1991). Pesticide Degradation Products in the Atmosphere.</w:t>
      </w:r>
      <w:r w:rsidRPr="0048624A">
        <w:rPr>
          <w:b/>
          <w:bCs/>
        </w:rPr>
        <w:t xml:space="preserve"> </w:t>
      </w:r>
      <w:r w:rsidRPr="0048624A">
        <w:t xml:space="preserve"> </w:t>
      </w:r>
      <w:r w:rsidRPr="0048624A">
        <w:rPr>
          <w:i/>
          <w:iCs/>
        </w:rPr>
        <w:t>Somasundaram, l. And j. R. Coats (ed.). Acs (american chemical society) symposium series, vol. 459. Pesticide transformation products: fate and significance in the environment</w:t>
      </w:r>
      <w:r w:rsidRPr="0048624A">
        <w:t xml:space="preserve"> 200th national meeting, washington, d.c., Usa, august 26-31, 1990. Xii+305p. American chemical society: washington, d.c., Usa. Illus. Isbn 0-8412-1994-x.; 0: 274-284.</w:t>
      </w:r>
      <w:r w:rsidRPr="0048624A">
        <w:br/>
      </w:r>
      <w:r w:rsidRPr="0048624A">
        <w:rPr>
          <w:u w:val="single"/>
        </w:rPr>
        <w:t>Chem Codes</w:t>
      </w:r>
      <w:r w:rsidRPr="0048624A">
        <w:t xml:space="preserve">:  Chemical of Concern: MLO  </w:t>
      </w:r>
      <w:r w:rsidRPr="0048624A">
        <w:rPr>
          <w:u w:val="single"/>
        </w:rPr>
        <w:t>Code</w:t>
      </w:r>
      <w:r w:rsidRPr="0048624A">
        <w:t>:  FATE.</w:t>
      </w:r>
    </w:p>
    <w:p w:rsidR="0048624A" w:rsidRPr="0048624A" w:rsidRDefault="0048624A" w:rsidP="0048624A">
      <w:r w:rsidRPr="0048624A">
        <w:t>Pluth, J. M., O'Neill, J. P., Nicklas, J. A., and Albertini, R. J. (1998). Molecular Bases of Hprt Mutations in Malathion-Treated Human T-Lymphocytes.</w:t>
      </w:r>
      <w:r w:rsidRPr="0048624A">
        <w:rPr>
          <w:b/>
          <w:bCs/>
        </w:rPr>
        <w:t xml:space="preserve"> </w:t>
      </w:r>
      <w:r w:rsidRPr="0048624A">
        <w:t xml:space="preserve"> </w:t>
      </w:r>
      <w:r w:rsidRPr="0048624A">
        <w:rPr>
          <w:i/>
          <w:iCs/>
        </w:rPr>
        <w:t>Mutation Research [MUTAT. RES.]. Vol. 397, no. 2, pp. 137-148. 2 Feb 1998.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Pocurull, E., Aguilar, C., Borrull, F., and Marce, R. M. (1998). On-Line Coupling of Solid-Phase Extraction to Gas Chromatography With Mass Spectrometric Detection to Determine Pesticides in Water.</w:t>
      </w:r>
      <w:r w:rsidRPr="0048624A">
        <w:rPr>
          <w:b/>
          <w:bCs/>
        </w:rPr>
        <w:t xml:space="preserve"> </w:t>
      </w:r>
      <w:r w:rsidRPr="0048624A">
        <w:t xml:space="preserve"> </w:t>
      </w:r>
      <w:r w:rsidRPr="0048624A">
        <w:rPr>
          <w:i/>
          <w:iCs/>
        </w:rPr>
        <w:t>Journal of chromatography a</w:t>
      </w:r>
      <w:r w:rsidRPr="0048624A">
        <w:t xml:space="preserve"> 818: 85-93.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Poggi-Varaldo, H. M., Estrada-Vazquez, C., and Rinderknecht-Seijas, N. (1998). Agricultural Wastes.</w:t>
      </w:r>
      <w:r w:rsidRPr="0048624A">
        <w:rPr>
          <w:b/>
          <w:bCs/>
        </w:rPr>
        <w:t xml:space="preserve"> </w:t>
      </w:r>
      <w:r w:rsidRPr="0048624A">
        <w:t xml:space="preserve"> </w:t>
      </w:r>
      <w:r w:rsidRPr="0048624A">
        <w:rPr>
          <w:i/>
          <w:iCs/>
        </w:rPr>
        <w:t>Water environment research</w:t>
      </w:r>
      <w:r w:rsidRPr="0048624A">
        <w:t xml:space="preserve"> 70: 601-620.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Pogoda, J. M. and Preston-Martin, S. (1997). Household Pesticides and Risk of Pediatric Brain Tumors.</w:t>
      </w:r>
      <w:r w:rsidRPr="0048624A">
        <w:rPr>
          <w:b/>
          <w:bCs/>
        </w:rPr>
        <w:t xml:space="preserve"> </w:t>
      </w:r>
      <w:r w:rsidRPr="0048624A">
        <w:t xml:space="preserve"> </w:t>
      </w:r>
      <w:r w:rsidRPr="0048624A">
        <w:rPr>
          <w:i/>
          <w:iCs/>
        </w:rPr>
        <w:t>Environmental health perspectives</w:t>
      </w:r>
      <w:r w:rsidRPr="0048624A">
        <w:t xml:space="preserve"> 105: 1214-1220.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Pollard, G. V. (1991). Constraints to Ipm Development and a Strategy for Management of Tomato and Cabbage Pests in Trinidad, West Indies.</w:t>
      </w:r>
      <w:r w:rsidRPr="0048624A">
        <w:rPr>
          <w:b/>
          <w:bCs/>
        </w:rPr>
        <w:t xml:space="preserve"> </w:t>
      </w:r>
      <w:r w:rsidRPr="0048624A">
        <w:t xml:space="preserve"> </w:t>
      </w:r>
      <w:r w:rsidRPr="0048624A">
        <w:rPr>
          <w:i/>
          <w:iCs/>
        </w:rPr>
        <w:t>Trop pest manage</w:t>
      </w:r>
      <w:r w:rsidRPr="0048624A">
        <w:t xml:space="preserve"> 37: 59-62.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Pollero, R., Goyena, R., Siquiroff, M., and Tumino, R. (1976). Removal of Pesticides in Water of Rio De La Plata.</w:t>
      </w:r>
      <w:r w:rsidRPr="0048624A">
        <w:rPr>
          <w:b/>
          <w:bCs/>
        </w:rPr>
        <w:t xml:space="preserve"> </w:t>
      </w:r>
      <w:r w:rsidRPr="0048624A">
        <w:t xml:space="preserve"> </w:t>
      </w:r>
      <w:r w:rsidRPr="0048624A">
        <w:rPr>
          <w:i/>
          <w:iCs/>
        </w:rPr>
        <w:t>Bull. Environ. Contam. Toxicol. Vol. 15, no. 5, pp. 617-622. 1976.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Pols, H. B., Hieltjes, A. Hm, and Kouwe, F. A. ( 1991). The Occurrence and the Sources of Black List Substances in Two River Basins in the Netherlands.</w:t>
      </w:r>
      <w:r w:rsidRPr="0048624A">
        <w:rPr>
          <w:b/>
          <w:bCs/>
        </w:rPr>
        <w:t xml:space="preserve"> </w:t>
      </w:r>
      <w:r w:rsidRPr="0048624A">
        <w:t xml:space="preserve"> </w:t>
      </w:r>
      <w:r w:rsidRPr="0048624A">
        <w:rPr>
          <w:i/>
          <w:iCs/>
        </w:rPr>
        <w:t>Iawprc (international association on water pollution research and control) conference on north sea pollution: technical strategies for improvement, amsterdam, netherlands, september 10-14, 1990. Water sci technol</w:t>
      </w:r>
      <w:r w:rsidRPr="0048624A">
        <w:t xml:space="preserve"> 24: 55-68.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Pomerleau, O. F., Burmeister, M., Madden, P., Long, J. C., Swan, G. E., and Kardia, S. L. ( Genetic Research on Complex Behaviors: an Examination of Attempts to Identify Genes for Smoking.</w:t>
      </w:r>
      <w:r w:rsidRPr="0048624A">
        <w:rPr>
          <w:b/>
          <w:bCs/>
        </w:rPr>
        <w:t xml:space="preserve"> </w:t>
      </w:r>
      <w:r w:rsidRPr="0048624A">
        <w:t xml:space="preserve"> </w:t>
      </w:r>
      <w:r w:rsidRPr="0048624A">
        <w:rPr>
          <w:i/>
          <w:iCs/>
        </w:rPr>
        <w:t>Nicotine tob res. 2007, aug; 9(8):883-901. [Nicotine &amp; tobacco research : official journal of the society for research on nicotine and tobacco]: Nicotine Tob Res</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HEALTH,REVIEW.</w:t>
      </w:r>
    </w:p>
    <w:p w:rsidR="0048624A" w:rsidRPr="0048624A" w:rsidRDefault="0048624A" w:rsidP="0048624A">
      <w:r w:rsidRPr="0048624A">
        <w:t>Pomerleau, O. F., Pomerleau, C. S., Chu, J., and Kardia, S. L. ( Genome-Wide Linkage Analysis for Smoking-Related Regions, With Replication in Two Ethnically Diverse Populations.</w:t>
      </w:r>
      <w:r w:rsidRPr="0048624A">
        <w:rPr>
          <w:b/>
          <w:bCs/>
        </w:rPr>
        <w:t xml:space="preserve"> </w:t>
      </w:r>
      <w:r w:rsidRPr="0048624A">
        <w:t xml:space="preserve"> </w:t>
      </w:r>
      <w:r w:rsidRPr="0048624A">
        <w:rPr>
          <w:i/>
          <w:iCs/>
        </w:rPr>
        <w:t>Nicotine tob res. 2007, sep; 9(9):955-8. [Nicotine &amp; tobacco research : official journal of the society for research on nicotine and tobacco]: Nicotine Tob Res</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Pommer, G. and Lepschy, J. ( Studies on the Contents of Winter Wheat and Carrots Produced and Marketed in Various Fashions.</w:t>
      </w:r>
      <w:r w:rsidRPr="0048624A">
        <w:rPr>
          <w:b/>
          <w:bCs/>
        </w:rPr>
        <w:t xml:space="preserve"> </w:t>
      </w:r>
      <w:r w:rsidRPr="0048624A">
        <w:t xml:space="preserve"> </w:t>
      </w:r>
      <w:r w:rsidRPr="0048624A">
        <w:rPr>
          <w:i/>
          <w:iCs/>
        </w:rPr>
        <w:t>Bayer landwirtsch jahrb; 62 (5). 1985 (recd. 1986). 549-564.</w:t>
      </w:r>
      <w:r w:rsidRPr="0048624A">
        <w:br/>
      </w:r>
      <w:r w:rsidRPr="0048624A">
        <w:rPr>
          <w:u w:val="single"/>
        </w:rPr>
        <w:t>Chem Codes</w:t>
      </w:r>
      <w:r w:rsidRPr="0048624A">
        <w:t xml:space="preserve">:  Chemical of Concern: MLO  </w:t>
      </w:r>
      <w:r w:rsidRPr="0048624A">
        <w:rPr>
          <w:u w:val="single"/>
        </w:rPr>
        <w:t>Code</w:t>
      </w:r>
      <w:r w:rsidRPr="0048624A">
        <w:t>:  NO TOX DATA.</w:t>
      </w:r>
    </w:p>
    <w:p w:rsidR="0048624A" w:rsidRPr="0048624A" w:rsidRDefault="0048624A" w:rsidP="0048624A">
      <w:r w:rsidRPr="0048624A">
        <w:t>Popper, R., Andino, K., Bustamante, M., Hernandez, B., and Rodas, L. (1996). Knowledge and Beliefs Regarding Agricultural Pesticides in Rural Guatemala.</w:t>
      </w:r>
      <w:r w:rsidRPr="0048624A">
        <w:rPr>
          <w:b/>
          <w:bCs/>
        </w:rPr>
        <w:t xml:space="preserve"> </w:t>
      </w:r>
      <w:r w:rsidRPr="0048624A">
        <w:t xml:space="preserve"> </w:t>
      </w:r>
      <w:r w:rsidRPr="0048624A">
        <w:rPr>
          <w:i/>
          <w:iCs/>
        </w:rPr>
        <w:t>Environmental management</w:t>
      </w:r>
      <w:r w:rsidRPr="0048624A">
        <w:t xml:space="preserve"> 20: 241-248.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Porteous, A. (1992). Dictionary of Environmental Science and Technology Revised Edition.</w:t>
      </w:r>
      <w:r w:rsidRPr="0048624A">
        <w:rPr>
          <w:b/>
          <w:bCs/>
        </w:rPr>
        <w:t xml:space="preserve"> </w:t>
      </w:r>
      <w:r w:rsidRPr="0048624A">
        <w:t xml:space="preserve"> </w:t>
      </w:r>
      <w:r w:rsidRPr="0048624A">
        <w:rPr>
          <w:i/>
          <w:iCs/>
        </w:rPr>
        <w:t>Porteous, a. Dictionary of environmental science and technology, revised edition. Xiv+439p. John wiley and sons ltd.: Chichester, england, uk</w:t>
      </w:r>
      <w:r w:rsidRPr="0048624A">
        <w:t xml:space="preserve"> New york, new york, usa. Isbn 0-471-93544-1.; 0: Xiv+439p.</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Pournourmohammadi, Shirin, Ostad, Seyed Nasser, Azizi, Ebrahim, Ghahremani, Mohammad Hossein, Farzami, Bijan, Minaie, Bagher, Larijani, Bagher, and Abdollahi, Mohammad ( 2006). Effect of Malathion at Subchronic Exposure on Insulin Secretory Response of Rat Isolated Pancreatic Islets: Abstracts of the EUROTOX 2006/6 CTDC Congress - 43rd Congress of the European Societies of Toxicology &amp; 6th Congress of Toxicology in Developing Countries.</w:t>
      </w:r>
      <w:r w:rsidRPr="0048624A">
        <w:rPr>
          <w:b/>
          <w:bCs/>
        </w:rPr>
        <w:t xml:space="preserve"> </w:t>
      </w:r>
      <w:r w:rsidRPr="0048624A">
        <w:t xml:space="preserve"> </w:t>
      </w:r>
      <w:r w:rsidRPr="0048624A">
        <w:rPr>
          <w:i/>
          <w:iCs/>
        </w:rPr>
        <w:t>Toxicology Letters</w:t>
      </w:r>
      <w:r w:rsidRPr="0048624A">
        <w:t xml:space="preserve"> 164: S164-S165.</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Prabhakar, Nirmal, Arora, Kavita, Singh, Surinder P., Pandey, Manoj K., Singh, Harpal, and Malhotra, Bansi D. (2007-). Polypyrrole-polyvinyl sulphonate film based disposable nucleic acid biosensor.</w:t>
      </w:r>
      <w:r w:rsidRPr="0048624A">
        <w:rPr>
          <w:b/>
          <w:bCs/>
        </w:rPr>
        <w:t xml:space="preserve"> </w:t>
      </w:r>
      <w:r w:rsidRPr="0048624A">
        <w:t xml:space="preserve"> </w:t>
      </w:r>
      <w:r w:rsidRPr="0048624A">
        <w:rPr>
          <w:i/>
          <w:iCs/>
        </w:rPr>
        <w:t>Analytica Chimica Acta</w:t>
      </w:r>
      <w:r w:rsidRPr="0048624A">
        <w:t xml:space="preserve"> 589: 6-13.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Prevot, P. and Soyer-Gobillard, M. O. (1985). Effects of the Organophosphorus Insecticide Malathion on the Marine Dinoflagellate Prorocentrum Micans E. (Effets Du Malathion, Insecticide Organophosphore, Sur Le Dinoflagelle Marin Prorocentrum Micans E.).</w:t>
      </w:r>
      <w:r w:rsidRPr="0048624A">
        <w:rPr>
          <w:b/>
          <w:bCs/>
        </w:rPr>
        <w:t xml:space="preserve"> </w:t>
      </w:r>
      <w:r w:rsidRPr="0048624A">
        <w:t xml:space="preserve"> </w:t>
      </w:r>
      <w:r w:rsidRPr="0048624A">
        <w:rPr>
          <w:i/>
          <w:iCs/>
        </w:rPr>
        <w:t>Vie Milieu</w:t>
      </w:r>
      <w:r w:rsidRPr="0048624A">
        <w:t xml:space="preserve"> 35: 15-21 (FRE) (ENG ABS).</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Price, N. R. (1991). Enzymic Factors in the Resistance of Stored-Product Pests to Insecticides.</w:t>
      </w:r>
      <w:r w:rsidRPr="0048624A">
        <w:rPr>
          <w:b/>
          <w:bCs/>
        </w:rPr>
        <w:t xml:space="preserve"> </w:t>
      </w:r>
      <w:r w:rsidRPr="0048624A">
        <w:t xml:space="preserve"> </w:t>
      </w:r>
      <w:r w:rsidRPr="0048624A">
        <w:rPr>
          <w:i/>
          <w:iCs/>
        </w:rPr>
        <w:t>638th meeting of the biochemical society, reading, england, uk, april 10-12, 1991. Biochem soc trans</w:t>
      </w:r>
      <w:r w:rsidRPr="0048624A">
        <w:t xml:space="preserve"> 19: 759-762.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Price, N. R. (1988). Insecticide-Insensitive Acetylcholinesterase From a Laboratory Selected and a Field Strain of Housefly (Musca Domestica) (L.).</w:t>
      </w:r>
      <w:r w:rsidRPr="0048624A">
        <w:rPr>
          <w:b/>
          <w:bCs/>
        </w:rPr>
        <w:t xml:space="preserve"> </w:t>
      </w:r>
      <w:r w:rsidRPr="0048624A">
        <w:t xml:space="preserve"> </w:t>
      </w:r>
      <w:r w:rsidRPr="0048624A">
        <w:rPr>
          <w:i/>
          <w:iCs/>
        </w:rPr>
        <w:t>Comparative Biochemistry and Physiology Part C: Comparative Pharmacology</w:t>
      </w:r>
      <w:r w:rsidRPr="0048624A">
        <w:t xml:space="preserve"> 90: 221-224.</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Prickett, A. J. ( Maintaining Insecticide Susceptibility in Stored-Grain Pests.</w:t>
      </w:r>
      <w:r w:rsidRPr="0048624A">
        <w:rPr>
          <w:b/>
          <w:bCs/>
        </w:rPr>
        <w:t xml:space="preserve"> </w:t>
      </w:r>
      <w:r w:rsidRPr="0048624A">
        <w:t xml:space="preserve"> </w:t>
      </w:r>
      <w:r w:rsidRPr="0048624A">
        <w:rPr>
          <w:i/>
          <w:iCs/>
        </w:rPr>
        <w:t>4th international conference on stored-product protection, tel aviv, israel, september 21-26, 1986. Phytoparasitica; 14 (4). 1986 (recd. 1987). 355.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Prieto, A., Ettiene, G., Medina, D., Buscema, I., Gonzalez, G., and Araujo, L. (1999). Analysing Organophosphorus Pesticides in Wines Using Graphitized Carbon Black Extraction Cartridges.</w:t>
      </w:r>
      <w:r w:rsidRPr="0048624A">
        <w:rPr>
          <w:b/>
          <w:bCs/>
        </w:rPr>
        <w:t xml:space="preserve"> </w:t>
      </w:r>
      <w:r w:rsidRPr="0048624A">
        <w:t xml:space="preserve"> </w:t>
      </w:r>
      <w:r w:rsidRPr="0048624A">
        <w:rPr>
          <w:i/>
          <w:iCs/>
        </w:rPr>
        <w:t>Food additives and contaminants</w:t>
      </w:r>
      <w:r w:rsidRPr="0048624A">
        <w:t xml:space="preserve"> 16: 57-61.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Prinsloo, S. M. and De Beer Pr (1985). Gas Chromatographic Relative Retention Data for Pesticides on Nine Packed Columns I. Organophosphorus Pesticides Using Flame Photometric Detection.</w:t>
      </w:r>
      <w:r w:rsidRPr="0048624A">
        <w:rPr>
          <w:b/>
          <w:bCs/>
        </w:rPr>
        <w:t xml:space="preserve"> </w:t>
      </w:r>
      <w:r w:rsidRPr="0048624A">
        <w:t xml:space="preserve"> </w:t>
      </w:r>
      <w:r w:rsidRPr="0048624A">
        <w:rPr>
          <w:i/>
          <w:iCs/>
        </w:rPr>
        <w:t>J assoc off anal chem</w:t>
      </w:r>
      <w:r w:rsidRPr="0048624A">
        <w:t xml:space="preserve"> 68: 1100-1108.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Prokopenko, V. A. and Filatova, G. A. (1980). Effect of Carbophos on Hydrobionts.</w:t>
      </w:r>
      <w:r w:rsidRPr="0048624A">
        <w:rPr>
          <w:b/>
          <w:bCs/>
        </w:rPr>
        <w:t xml:space="preserve"> </w:t>
      </w:r>
      <w:r w:rsidRPr="0048624A">
        <w:t xml:space="preserve"> </w:t>
      </w:r>
      <w:r w:rsidRPr="0048624A">
        <w:rPr>
          <w:i/>
          <w:iCs/>
        </w:rPr>
        <w:t>Veterinariya (Mosc.)</w:t>
      </w:r>
      <w:r w:rsidRPr="0048624A">
        <w:t xml:space="preserve"> 9: 60-62 (RUS).</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Puelschen, L., Kaske, R., and Sauerborn, S. (1994). Pesticide Use in Egypt, Its Ecological Impact and Mitigative Measures.</w:t>
      </w:r>
      <w:r w:rsidRPr="0048624A">
        <w:rPr>
          <w:b/>
          <w:bCs/>
        </w:rPr>
        <w:t xml:space="preserve"> </w:t>
      </w:r>
      <w:r w:rsidRPr="0048624A">
        <w:t xml:space="preserve"> </w:t>
      </w:r>
      <w:r w:rsidRPr="0048624A">
        <w:rPr>
          <w:i/>
          <w:iCs/>
        </w:rPr>
        <w:t xml:space="preserve"> Zeitschrift fuer pflanzenkrankheiten und pflanzenschutz</w:t>
      </w:r>
      <w:r w:rsidRPr="0048624A">
        <w:t xml:space="preserve"> 101: 303-315.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Pugliese, P., Molt&amp;Oacute, Jc, Damiani, P., Mar&amp;Iacute, N, R., Cossignani, L., Ma&amp;Ntilde, and Es, J. ( Gas Chromatographic Evaluation of Pesticide Residue Contents in Nectarines After Non-Toxic Washing Treatments.</w:t>
      </w:r>
      <w:r w:rsidRPr="0048624A">
        <w:rPr>
          <w:b/>
          <w:bCs/>
        </w:rPr>
        <w:t xml:space="preserve">  </w:t>
      </w:r>
      <w:r w:rsidRPr="0048624A">
        <w:t xml:space="preserve"> </w:t>
      </w:r>
      <w:r w:rsidRPr="0048624A">
        <w:rPr>
          <w:i/>
          <w:iCs/>
        </w:rPr>
        <w:t>J chromatogr a. 2004, oct 1; 1050(2):185-91. [Journal of chromatography. A]: J Chromatogr A</w:t>
      </w:r>
      <w:r w:rsidRPr="0048624A">
        <w:t>.</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Pykh, Y. U. A and Malkina-Pykh, I. G. (1997). Polmod.pest. The Model of Pesticides Dynamics in the Elementary Ecosystems.</w:t>
      </w:r>
      <w:r w:rsidRPr="0048624A">
        <w:rPr>
          <w:b/>
          <w:bCs/>
        </w:rPr>
        <w:t xml:space="preserve"> </w:t>
      </w:r>
      <w:r w:rsidRPr="0048624A">
        <w:t xml:space="preserve"> </w:t>
      </w:r>
      <w:r w:rsidRPr="0048624A">
        <w:rPr>
          <w:i/>
          <w:iCs/>
        </w:rPr>
        <w:t>Ecological modelling</w:t>
      </w:r>
      <w:r w:rsidRPr="0048624A">
        <w:t xml:space="preserve"> 98: 215-236.</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Pylypiw, H. M Jr (1993). Rapid Gas Chromatographic Method for the Multiresidue Screening of Fruits and Vegetables for Organochlorine and Organophosphate Pesticides.</w:t>
      </w:r>
      <w:r w:rsidRPr="0048624A">
        <w:rPr>
          <w:b/>
          <w:bCs/>
        </w:rPr>
        <w:t xml:space="preserve"> </w:t>
      </w:r>
      <w:r w:rsidRPr="0048624A">
        <w:t xml:space="preserve"> </w:t>
      </w:r>
      <w:r w:rsidRPr="0048624A">
        <w:rPr>
          <w:i/>
          <w:iCs/>
        </w:rPr>
        <w:t>Journal of aoac international</w:t>
      </w:r>
      <w:r w:rsidRPr="0048624A">
        <w:t xml:space="preserve"> 76: 1369-1373.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Qian, C., Sanders, P. F., and Seiber, J. N. (1985). Accelerated Degradation of Organophosphorus Pesticides With Sodium Perborate.</w:t>
      </w:r>
      <w:r w:rsidRPr="0048624A">
        <w:rPr>
          <w:b/>
          <w:bCs/>
        </w:rPr>
        <w:t xml:space="preserve"> </w:t>
      </w:r>
      <w:r w:rsidRPr="0048624A">
        <w:t xml:space="preserve"> </w:t>
      </w:r>
      <w:r w:rsidRPr="0048624A">
        <w:rPr>
          <w:i/>
          <w:iCs/>
        </w:rPr>
        <w:t>Bull environ contam toxicol</w:t>
      </w:r>
      <w:r w:rsidRPr="0048624A">
        <w:t xml:space="preserve"> 35: 682-688.</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Quinn, M. A., Kepner, R. L., Walgenbach, D. D., Bohls, R. A., Pooler, P. D., Foster, R. N., Reuter, K. C., and Swain, J. L. (1991). Habitat Characteristics and Grasshopper Community Dynamics on Mixed-Grass Rangeland.</w:t>
      </w:r>
      <w:r w:rsidRPr="0048624A">
        <w:rPr>
          <w:b/>
          <w:bCs/>
        </w:rPr>
        <w:t xml:space="preserve">  </w:t>
      </w:r>
      <w:r w:rsidRPr="0048624A">
        <w:t xml:space="preserve"> </w:t>
      </w:r>
      <w:r w:rsidRPr="0048624A">
        <w:rPr>
          <w:i/>
          <w:iCs/>
        </w:rPr>
        <w:t>Can entomol</w:t>
      </w:r>
      <w:r w:rsidRPr="0048624A">
        <w:t xml:space="preserve"> 123: 89-106.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Quint&amp;Aacute, S, G., Garrigues, S., and De La Guardia, M. ( Ft-Raman Spectrometry Determination of Malathion in Pesticide Formulations.</w:t>
      </w:r>
      <w:r w:rsidRPr="0048624A">
        <w:rPr>
          <w:b/>
          <w:bCs/>
        </w:rPr>
        <w:t xml:space="preserve"> </w:t>
      </w:r>
      <w:r w:rsidRPr="0048624A">
        <w:t xml:space="preserve"> </w:t>
      </w:r>
      <w:r w:rsidRPr="0048624A">
        <w:rPr>
          <w:i/>
          <w:iCs/>
        </w:rPr>
        <w:t>Talanta. 2004, May 28; 63(2):345-50. [Talanta]</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Quintero, A., Caselles, M. J., Ettiene, G., De Colmenares, N. G., Ram&amp;Iacute, Rez, T., and Medina, D. ( Monitoring of Organophosphorus Pesticide Residues in Vegetables of Agricultural Area in Venezuela.</w:t>
      </w:r>
      <w:r w:rsidRPr="0048624A">
        <w:rPr>
          <w:b/>
          <w:bCs/>
        </w:rPr>
        <w:t xml:space="preserve"> </w:t>
      </w:r>
      <w:r w:rsidRPr="0048624A">
        <w:t xml:space="preserve"> </w:t>
      </w:r>
      <w:r w:rsidRPr="0048624A">
        <w:rPr>
          <w:i/>
          <w:iCs/>
        </w:rPr>
        <w:t>Bull Environ Contam Toxicol. 2008, Oct; 81(4):393-6. [Bulletin of environmental contamination and toxicology]</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FOOD.</w:t>
      </w:r>
    </w:p>
    <w:p w:rsidR="0048624A" w:rsidRPr="0048624A" w:rsidRDefault="0048624A" w:rsidP="0048624A">
      <w:r w:rsidRPr="0048624A">
        <w:t>R&amp;Iacute, Os-Bedoya, C. F., Snedecor, S. M., Pomerleau, C. S., and Pomerleau, O. F. ( Association of Withdrawal Features With Nicotine Dependence as Measured by the Fagerstr&amp;Ouml;M Test for Nicotine Dependence (Ftnd).</w:t>
      </w:r>
      <w:r w:rsidRPr="0048624A">
        <w:rPr>
          <w:b/>
          <w:bCs/>
        </w:rPr>
        <w:t xml:space="preserve"> </w:t>
      </w:r>
      <w:r w:rsidRPr="0048624A">
        <w:t xml:space="preserve"> </w:t>
      </w:r>
      <w:r w:rsidRPr="0048624A">
        <w:rPr>
          <w:i/>
          <w:iCs/>
        </w:rPr>
        <w:t>Addict Behav. 2008, Aug; 33(8):1086-9. [Addictive behaviors]</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Ra'afat, H. R. ( Notes on Occupational and Environmental Importance of Pesticides in Iraq.</w:t>
      </w:r>
      <w:r w:rsidRPr="0048624A">
        <w:rPr>
          <w:b/>
          <w:bCs/>
        </w:rPr>
        <w:t xml:space="preserve"> </w:t>
      </w:r>
      <w:r w:rsidRPr="0048624A">
        <w:t xml:space="preserve"> </w:t>
      </w:r>
      <w:r w:rsidRPr="0048624A">
        <w:rPr>
          <w:i/>
          <w:iCs/>
        </w:rPr>
        <w:t>Bull endem dis; 27 (1-4). 1986 (recd. 1987). 21-24.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Raevskii, O. A., Razdol'skii, A. N., Tonkopii, V. D., Iofina, I. V., and Zagrebin, A. O. (2008). Classificatory and Quantitative Models of the Relationship Between the Structures of Chemical Compounds and Their Toxicity for Daphnia magna.</w:t>
      </w:r>
      <w:r w:rsidRPr="0048624A">
        <w:rPr>
          <w:b/>
          <w:bCs/>
        </w:rPr>
        <w:t xml:space="preserve"> </w:t>
      </w:r>
      <w:r w:rsidRPr="0048624A">
        <w:t xml:space="preserve"> </w:t>
      </w:r>
      <w:r w:rsidRPr="0048624A">
        <w:rPr>
          <w:i/>
          <w:iCs/>
        </w:rPr>
        <w:t>Pharm.Chem.J.</w:t>
      </w:r>
      <w:r w:rsidRPr="0048624A">
        <w:t xml:space="preserve"> 42: 329-334.</w:t>
      </w:r>
      <w:r w:rsidRPr="0048624A">
        <w:br/>
      </w:r>
      <w:r w:rsidRPr="0048624A">
        <w:rPr>
          <w:u w:val="single"/>
        </w:rPr>
        <w:t>Chem Codes</w:t>
      </w:r>
      <w:r w:rsidRPr="0048624A">
        <w:t xml:space="preserve">:  Chemical of Concern: PMR,CHT,CYP,FPP,ETHN,MOL,nBUT,PPNOL,AMYCH,AMSV,MCRE,DCA,DMT,DZ,DDVP,MLO,CBF,NCTN,PPX,TCF,TEPP,FNT,CPY,ADC,STCH,EGY,CTC,C6OH,3CE,BNZ,2BE,PCP,ATN,DM,RSM,FNV,SMT,AN,24DC,PL,PRN,HPT  </w:t>
      </w:r>
      <w:r w:rsidRPr="0048624A">
        <w:rPr>
          <w:u w:val="single"/>
        </w:rPr>
        <w:t>Code</w:t>
      </w:r>
      <w:r w:rsidRPr="0048624A">
        <w:t>:  NO CONC/QSAR.</w:t>
      </w:r>
    </w:p>
    <w:p w:rsidR="0048624A" w:rsidRPr="0048624A" w:rsidRDefault="0048624A" w:rsidP="0048624A">
      <w:r w:rsidRPr="0048624A">
        <w:t>Raevskii, O. A., Razdol'skii, A. N., Tonkopii, V. D., Iofina, I. V., and Zagrebin, A. O. (2008). Classificatory and Quantitative Models of the Relationship Between the Structures of Chemical Compounds and Their Toxicity for Daphnia Magna.</w:t>
      </w:r>
      <w:r w:rsidRPr="0048624A">
        <w:rPr>
          <w:b/>
          <w:bCs/>
        </w:rPr>
        <w:t xml:space="preserve"> </w:t>
      </w:r>
      <w:r w:rsidRPr="0048624A">
        <w:t xml:space="preserve"> </w:t>
      </w:r>
      <w:r w:rsidRPr="0048624A">
        <w:rPr>
          <w:i/>
          <w:iCs/>
        </w:rPr>
        <w:t>Pharm.Chem.J.</w:t>
      </w:r>
      <w:r w:rsidRPr="0048624A">
        <w:t xml:space="preserve"> 42: 329-334.</w:t>
      </w:r>
      <w:r w:rsidRPr="0048624A">
        <w:br/>
      </w:r>
      <w:r w:rsidRPr="0048624A">
        <w:rPr>
          <w:u w:val="single"/>
        </w:rPr>
        <w:t>Chem Codes</w:t>
      </w:r>
      <w:r w:rsidRPr="0048624A">
        <w:t xml:space="preserve">:  Chemical of Concern: PMR,CHT,CYP,FPP,ETHN,MOL,nBUT,PPNOL,AMYCH,AMSV,MCRE,DCA,DMT,DZ,DDVP,MLO,CBF,NCTN,PPX,TCF,TEPP,FNT,CPY,ADC,STCH,EGY,CTC,C6OH,3CE,BNZ,2BE,PCP,ATN,DM,RSM,FNV,SMT,AN,24DC,PL,PRN,HPT  </w:t>
      </w:r>
      <w:r w:rsidRPr="0048624A">
        <w:rPr>
          <w:u w:val="single"/>
        </w:rPr>
        <w:t>Code</w:t>
      </w:r>
      <w:r w:rsidRPr="0048624A">
        <w:t>:  NO CONC/QSAR.</w:t>
      </w:r>
    </w:p>
    <w:p w:rsidR="0048624A" w:rsidRPr="0048624A" w:rsidRDefault="0048624A" w:rsidP="0048624A">
      <w:r w:rsidRPr="0048624A">
        <w:t>Rafai, M. A., Boulaajaj, F. Z., Bourezgui, M., Charra, B., Otmani, H. E., Benslama, A., Motaouakkil, S., and Slassi, I. ( [Clinical and Electrophysiological Aspects of Acute Organophosphate Intoxication].</w:t>
      </w:r>
      <w:r w:rsidRPr="0048624A">
        <w:rPr>
          <w:b/>
          <w:bCs/>
        </w:rPr>
        <w:t xml:space="preserve"> </w:t>
      </w:r>
      <w:r w:rsidRPr="0048624A">
        <w:t xml:space="preserve"> </w:t>
      </w:r>
      <w:r w:rsidRPr="0048624A">
        <w:rPr>
          <w:i/>
          <w:iCs/>
        </w:rPr>
        <w:t>Neurophysiol clin. 2007 jan-mar; 37(1):35-9. [Neurophysiologie clinique = clinical neurophysiology]: Neurophysiol Clin</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NON-ENGLISH,HUMAN HEALTH.</w:t>
      </w:r>
    </w:p>
    <w:p w:rsidR="0048624A" w:rsidRPr="0048624A" w:rsidRDefault="0048624A" w:rsidP="0048624A">
      <w:r w:rsidRPr="0048624A">
        <w:t>Raghavendra, K., Vasantha, K., Subbarao, S. K., Pillai, M. Kk, and Sharma, V. P. (1991). Resistance in Anopheles Culicifacies Sibling Species B and C to Malathion in Andhra Pradesh and Gujarat States, India.</w:t>
      </w:r>
      <w:r w:rsidRPr="0048624A">
        <w:rPr>
          <w:b/>
          <w:bCs/>
        </w:rPr>
        <w:t xml:space="preserve"> </w:t>
      </w:r>
      <w:r w:rsidRPr="0048624A">
        <w:t xml:space="preserve"> </w:t>
      </w:r>
      <w:r w:rsidRPr="0048624A">
        <w:rPr>
          <w:i/>
          <w:iCs/>
        </w:rPr>
        <w:t>J am mosq control assoc</w:t>
      </w:r>
      <w:r w:rsidRPr="0048624A">
        <w:t xml:space="preserve"> 7: 255-259.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Ragusa, S. (1983). Side Effects of Pesticides on Phytoseiid Mites Inhabiting Hazelnut.</w:t>
      </w:r>
      <w:r w:rsidRPr="0048624A">
        <w:rPr>
          <w:b/>
          <w:bCs/>
        </w:rPr>
        <w:t xml:space="preserve"> </w:t>
      </w:r>
      <w:r w:rsidRPr="0048624A">
        <w:t xml:space="preserve"> </w:t>
      </w:r>
      <w:r w:rsidRPr="0048624A">
        <w:rPr>
          <w:i/>
          <w:iCs/>
        </w:rPr>
        <w:t>Conference: 13. Congresso Nazionale Italiano di Entomologia, Torino (Italy), 27 Jun - 1 Jul 1983</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Rahman, M. S., Malek, M. A., and Matin, M. A. (1995). Trend of Pesticide Usage in Bangladesh.</w:t>
      </w:r>
      <w:r w:rsidRPr="0048624A">
        <w:rPr>
          <w:b/>
          <w:bCs/>
        </w:rPr>
        <w:t xml:space="preserve"> </w:t>
      </w:r>
      <w:r w:rsidRPr="0048624A">
        <w:t xml:space="preserve"> </w:t>
      </w:r>
      <w:r w:rsidRPr="0048624A">
        <w:rPr>
          <w:i/>
          <w:iCs/>
        </w:rPr>
        <w:t>Science of the total environment</w:t>
      </w:r>
      <w:r w:rsidRPr="0048624A">
        <w:t xml:space="preserve"> 159: 33-39.</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Raina, R. and Sun, L. (1932). Trace Level Determination of Selected Organophosphorus Pesticides and Their Degradation Products in Environmental Air Samples by Liquid Chromatography-Positive Ion Electrospray Tandem Mass Spectrometry.</w:t>
      </w:r>
      <w:r w:rsidRPr="0048624A">
        <w:rPr>
          <w:b/>
          <w:bCs/>
        </w:rPr>
        <w:t xml:space="preserve"> </w:t>
      </w:r>
      <w:r w:rsidRPr="0048624A">
        <w:t xml:space="preserve"> </w:t>
      </w:r>
      <w:r w:rsidRPr="0048624A">
        <w:rPr>
          <w:i/>
          <w:iCs/>
        </w:rPr>
        <w:t>J Environ Sci Health B. 2008, May</w:t>
      </w:r>
      <w:r w:rsidRPr="0048624A">
        <w:t xml:space="preserve"> 43: Part. B, Pesticides, food contaminants, and agricultural wastes].</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Rajakovic, Ljubinka, Ghaemmaghami, Vida, and Thompson, Michael (1989). Adsorption on Film-Free and Antibody-Coated Piezoelectric Sensors.</w:t>
      </w:r>
      <w:r w:rsidRPr="0048624A">
        <w:rPr>
          <w:b/>
          <w:bCs/>
        </w:rPr>
        <w:t xml:space="preserve"> </w:t>
      </w:r>
      <w:r w:rsidRPr="0048624A">
        <w:t xml:space="preserve"> </w:t>
      </w:r>
      <w:r w:rsidRPr="0048624A">
        <w:rPr>
          <w:i/>
          <w:iCs/>
        </w:rPr>
        <w:t>Analytica Chimica Acta</w:t>
      </w:r>
      <w:r w:rsidRPr="0048624A">
        <w:t xml:space="preserve"> 217: 111-121.</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Rajendra, W., Bhargava, D., Indira, K., and Swami, K. S. (1980). Effect of Malathion on Nucleotide Deamination in Sheep Liver.</w:t>
      </w:r>
      <w:r w:rsidRPr="0048624A">
        <w:rPr>
          <w:b/>
          <w:bCs/>
        </w:rPr>
        <w:t xml:space="preserve"> </w:t>
      </w:r>
      <w:r w:rsidRPr="0048624A">
        <w:t xml:space="preserve"> </w:t>
      </w:r>
      <w:r w:rsidRPr="0048624A">
        <w:rPr>
          <w:i/>
          <w:iCs/>
        </w:rPr>
        <w:t>National Academy of Science Letters [NATL. ACAD. SCI. LETT.]. Vol. 3, no. 9, pp. 277-278. 1980.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Raju, J. and Gupta, V. K. (1989). A New Extractive Spectrophotometric Method Using Malonyl Dihydrazide for the Determination of Organophosphorus Pesticides in Surface Residues.</w:t>
      </w:r>
      <w:r w:rsidRPr="0048624A">
        <w:rPr>
          <w:b/>
          <w:bCs/>
        </w:rPr>
        <w:t xml:space="preserve"> </w:t>
      </w:r>
      <w:r w:rsidRPr="0048624A">
        <w:t xml:space="preserve"> </w:t>
      </w:r>
      <w:r w:rsidRPr="0048624A">
        <w:rPr>
          <w:i/>
          <w:iCs/>
        </w:rPr>
        <w:t>Microchem j</w:t>
      </w:r>
      <w:r w:rsidRPr="0048624A">
        <w:t xml:space="preserve"> 39: 166-171.</w:t>
      </w:r>
      <w:r w:rsidRPr="0048624A">
        <w:br/>
      </w:r>
      <w:r w:rsidRPr="0048624A">
        <w:rPr>
          <w:u w:val="single"/>
        </w:rPr>
        <w:t>Chem Codes</w:t>
      </w:r>
      <w:r w:rsidRPr="0048624A">
        <w:t xml:space="preserve"> :  Chemical of Concern: MLN  </w:t>
      </w:r>
      <w:r w:rsidRPr="0048624A">
        <w:rPr>
          <w:u w:val="single"/>
        </w:rPr>
        <w:t>Code</w:t>
      </w:r>
      <w:r w:rsidRPr="0048624A">
        <w:t>:  CHEM METHODS.</w:t>
      </w:r>
    </w:p>
    <w:p w:rsidR="0048624A" w:rsidRPr="0048624A" w:rsidRDefault="0048624A" w:rsidP="0048624A">
      <w:r w:rsidRPr="0048624A">
        <w:t>Rajukkannu, K., Basha, A. A., Habeebullah, B., Duraisamy, P., and Balasubramanian, M. ( Degradation and Persistence of Ddt Bhc Carbaryl and Malathion in Soils.</w:t>
      </w:r>
      <w:r w:rsidRPr="0048624A">
        <w:rPr>
          <w:b/>
          <w:bCs/>
        </w:rPr>
        <w:t xml:space="preserve"> </w:t>
      </w:r>
      <w:r w:rsidRPr="0048624A">
        <w:t xml:space="preserve"> </w:t>
      </w:r>
      <w:r w:rsidRPr="0048624A">
        <w:rPr>
          <w:i/>
          <w:iCs/>
        </w:rPr>
        <w:t>Indian j environ health; 27 (3). 1985 (recd. 1986). 237-243.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Ramanathan, M. P. and Lalithakumari, D. (1999). Complete Mineralization of Methylparathion by Pseudomonas Sp. A3.</w:t>
      </w:r>
      <w:r w:rsidRPr="0048624A">
        <w:rPr>
          <w:b/>
          <w:bCs/>
        </w:rPr>
        <w:t xml:space="preserve"> </w:t>
      </w:r>
      <w:r w:rsidRPr="0048624A">
        <w:t xml:space="preserve"> </w:t>
      </w:r>
      <w:r w:rsidRPr="0048624A">
        <w:rPr>
          <w:i/>
          <w:iCs/>
        </w:rPr>
        <w:t>Applied biochemistry and biotechnology</w:t>
      </w:r>
      <w:r w:rsidRPr="0048624A">
        <w:t xml:space="preserve"> 80: 1-12.</w:t>
      </w:r>
      <w:r w:rsidRPr="0048624A">
        <w:br/>
      </w:r>
      <w:r w:rsidRPr="0048624A">
        <w:rPr>
          <w:u w:val="single"/>
        </w:rPr>
        <w:t>Chem Codes</w:t>
      </w:r>
      <w:r w:rsidRPr="0048624A">
        <w:t xml:space="preserve">:  Chemical of Concern: MLN  </w:t>
      </w:r>
      <w:r w:rsidRPr="0048624A">
        <w:rPr>
          <w:u w:val="single"/>
        </w:rPr>
        <w:t>Code</w:t>
      </w:r>
      <w:r w:rsidRPr="0048624A">
        <w:t xml:space="preserve"> :  BACTERIA, METABOLISM.</w:t>
      </w:r>
    </w:p>
    <w:p w:rsidR="0048624A" w:rsidRPr="0048624A" w:rsidRDefault="0048624A" w:rsidP="0048624A">
      <w:r w:rsidRPr="0048624A">
        <w:t>Ramesh, A. and Balasubramanian, M. (1999). Kinetics and Hydrolysis of Fenamiphos, Fipronil, and Trifluralin in Aqueous Buffer Solutions.</w:t>
      </w:r>
      <w:r w:rsidRPr="0048624A">
        <w:rPr>
          <w:b/>
          <w:bCs/>
        </w:rPr>
        <w:t xml:space="preserve"> </w:t>
      </w:r>
      <w:r w:rsidRPr="0048624A">
        <w:t xml:space="preserve"> </w:t>
      </w:r>
      <w:r w:rsidRPr="0048624A">
        <w:rPr>
          <w:i/>
          <w:iCs/>
        </w:rPr>
        <w:t>Journal of agricultural and food chemistry</w:t>
      </w:r>
      <w:r w:rsidRPr="0048624A">
        <w:t xml:space="preserve"> 47: 3367-3371.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Rani, V. Js and Janaiah, C. (1989). In-Vitro Effects of Three Organophosphorus Insecticides on Kinetic Constants of Acetylcholinesterase in a Freshwater Teleost Clarias-Batrachus Linn.</w:t>
      </w:r>
      <w:r w:rsidRPr="0048624A">
        <w:rPr>
          <w:b/>
          <w:bCs/>
        </w:rPr>
        <w:t xml:space="preserve"> </w:t>
      </w:r>
      <w:r w:rsidRPr="0048624A">
        <w:t xml:space="preserve"> </w:t>
      </w:r>
      <w:r w:rsidRPr="0048624A">
        <w:rPr>
          <w:i/>
          <w:iCs/>
        </w:rPr>
        <w:t>Curr sci (bangalore)</w:t>
      </w:r>
      <w:r w:rsidRPr="0048624A">
        <w:t xml:space="preserve"> 58: 1048-1051.</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Rao, B. N., Murthy, K. S Rk, Rao, S. N Km, and Azam, K. N. ( Residues of Emulsifiable Concentrate and Dust Formulations of Malathion on Brinjal.</w:t>
      </w:r>
      <w:r w:rsidRPr="0048624A">
        <w:rPr>
          <w:b/>
          <w:bCs/>
        </w:rPr>
        <w:t xml:space="preserve"> </w:t>
      </w:r>
      <w:r w:rsidRPr="0048624A">
        <w:t xml:space="preserve"> </w:t>
      </w:r>
      <w:r w:rsidRPr="0048624A">
        <w:rPr>
          <w:i/>
          <w:iCs/>
        </w:rPr>
        <w:t>Regupathy, a., K. Rajukkannu and s. Chelliah (ed.). Pesticides and environment; national seminar, aug. 4-5, 1983. Iii+146p. Department of agricultural entomology centre for plant protection studies: coimbatore, india. Illus. Paper.; 0 (0). 1984 (recd. 1985). 58-59.</w:t>
      </w:r>
      <w:r w:rsidRPr="0048624A">
        <w:br/>
      </w:r>
      <w:r w:rsidRPr="0048624A">
        <w:rPr>
          <w:u w:val="single"/>
        </w:rPr>
        <w:t>Chem Codes</w:t>
      </w:r>
      <w:r w:rsidRPr="0048624A">
        <w:t xml:space="preserve">:  Chemical of Concern: MLN  </w:t>
      </w:r>
      <w:r w:rsidRPr="0048624A">
        <w:rPr>
          <w:u w:val="single"/>
        </w:rPr>
        <w:t>Code</w:t>
      </w:r>
      <w:r w:rsidRPr="0048624A">
        <w:t xml:space="preserve"> :  NO SPECIES (DEAD).</w:t>
      </w:r>
    </w:p>
    <w:p w:rsidR="0048624A" w:rsidRPr="0048624A" w:rsidRDefault="0048624A" w:rsidP="0048624A">
      <w:r w:rsidRPr="0048624A">
        <w:t>Rao, D. E. Gangadhar and Shetty, N. J. (1996). Proteins and Esterase Isozymes During Developmental Stages of Organophosphate Resistant Strains in Anopheles Stephensi Liston.</w:t>
      </w:r>
      <w:r w:rsidRPr="0048624A">
        <w:rPr>
          <w:b/>
          <w:bCs/>
        </w:rPr>
        <w:t xml:space="preserve"> </w:t>
      </w:r>
      <w:r w:rsidRPr="0048624A">
        <w:t xml:space="preserve"> </w:t>
      </w:r>
      <w:r w:rsidRPr="0048624A">
        <w:rPr>
          <w:i/>
          <w:iCs/>
        </w:rPr>
        <w:t>Comparative Biochemistry and Physiology Part C: Comparative Pharmacology and Toxicology</w:t>
      </w:r>
      <w:r w:rsidRPr="0048624A">
        <w:t xml:space="preserve"> 114: 51-55.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Rao, K. S. P., Basha, S. M., and Rao, K. V. R. (1984). Differential Action of Malathion, Carbaryl and Bhc on Acetyl-Cholinesterase Activity of a Teleost, Tilapia Mossambica (Peters).</w:t>
      </w:r>
      <w:r w:rsidRPr="0048624A">
        <w:rPr>
          <w:b/>
          <w:bCs/>
        </w:rPr>
        <w:t xml:space="preserve"> </w:t>
      </w:r>
      <w:r w:rsidRPr="0048624A">
        <w:t xml:space="preserve"> </w:t>
      </w:r>
      <w:r w:rsidRPr="0048624A">
        <w:rPr>
          <w:i/>
          <w:iCs/>
        </w:rPr>
        <w:t>J.Environ.Biol.</w:t>
      </w:r>
      <w:r w:rsidRPr="0048624A">
        <w:t xml:space="preserve"> 5: 241-247.</w:t>
      </w:r>
      <w:r w:rsidRPr="0048624A">
        <w:br/>
      </w:r>
      <w:r w:rsidRPr="0048624A">
        <w:rPr>
          <w:u w:val="single"/>
        </w:rPr>
        <w:t>Chem Codes</w:t>
      </w:r>
      <w:r w:rsidRPr="0048624A">
        <w:t xml:space="preserve">:  Chemical of Concern: HCCH,CBL,MLN  </w:t>
      </w:r>
      <w:r w:rsidRPr="0048624A">
        <w:rPr>
          <w:u w:val="single"/>
        </w:rPr>
        <w:t>Code</w:t>
      </w:r>
      <w:r w:rsidRPr="0048624A">
        <w:t>:  NO DURATION.</w:t>
      </w:r>
    </w:p>
    <w:p w:rsidR="0048624A" w:rsidRPr="0048624A" w:rsidRDefault="0048624A" w:rsidP="0048624A">
      <w:r w:rsidRPr="0048624A">
        <w:t>Rao, M. R., Kanji, V. K., and Sekhar, V. (1999). Pesticide Induced Changes of Nitric Oxide Synthase in Rat Brain in Vitro.</w:t>
      </w:r>
      <w:r w:rsidRPr="0048624A">
        <w:rPr>
          <w:b/>
          <w:bCs/>
        </w:rPr>
        <w:t xml:space="preserve"> </w:t>
      </w:r>
      <w:r w:rsidRPr="0048624A">
        <w:t xml:space="preserve"> </w:t>
      </w:r>
      <w:r w:rsidRPr="0048624A">
        <w:rPr>
          <w:i/>
          <w:iCs/>
        </w:rPr>
        <w:t xml:space="preserve"> Drug and chemical toxicology an international journal for rapid communication</w:t>
      </w:r>
      <w:r w:rsidRPr="0048624A">
        <w:t xml:space="preserve"> 22: 411-420.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Rao, P. Sc, Hornsby, A. G., and Jessup, R. E. (1985). Indices for Ranking the Potential for Pesticide Contamination of Groundwater.</w:t>
      </w:r>
      <w:r w:rsidRPr="0048624A">
        <w:rPr>
          <w:b/>
          <w:bCs/>
        </w:rPr>
        <w:t xml:space="preserve"> </w:t>
      </w:r>
      <w:r w:rsidRPr="0048624A">
        <w:t xml:space="preserve"> </w:t>
      </w:r>
      <w:r w:rsidRPr="0048624A">
        <w:rPr>
          <w:i/>
          <w:iCs/>
        </w:rPr>
        <w:t>44th annual meeting of the soil and crop science society of florida, jacksonville beach, fla., Usa, oct. 23-25, 1984. Soil crop sci soc fla proc</w:t>
      </w:r>
      <w:r w:rsidRPr="0048624A">
        <w:t xml:space="preserve"> 44: 1-8.</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Rao, P. V Vp, Seshaiah, K., and Naidu, P. R. (1987). Determination of Malathion Residues in Eggs by the Modified Colorimetric Method.</w:t>
      </w:r>
      <w:r w:rsidRPr="0048624A">
        <w:rPr>
          <w:b/>
          <w:bCs/>
        </w:rPr>
        <w:t xml:space="preserve"> </w:t>
      </w:r>
      <w:r w:rsidRPr="0048624A">
        <w:t xml:space="preserve"> </w:t>
      </w:r>
      <w:r w:rsidRPr="0048624A">
        <w:rPr>
          <w:i/>
          <w:iCs/>
        </w:rPr>
        <w:t>Pesticides (bombay)</w:t>
      </w:r>
      <w:r w:rsidRPr="0048624A">
        <w:t xml:space="preserve"> 21: 37-38.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Rao, T. Vp and Behera, N. (1991). The Effect of Malathion on Soil Nitrification.</w:t>
      </w:r>
      <w:r w:rsidRPr="0048624A">
        <w:rPr>
          <w:b/>
          <w:bCs/>
        </w:rPr>
        <w:t xml:space="preserve"> </w:t>
      </w:r>
      <w:r w:rsidRPr="0048624A">
        <w:t xml:space="preserve"> </w:t>
      </w:r>
      <w:r w:rsidRPr="0048624A">
        <w:rPr>
          <w:i/>
          <w:iCs/>
        </w:rPr>
        <w:t xml:space="preserve"> Geobios (jodhpur)</w:t>
      </w:r>
      <w:r w:rsidRPr="0048624A">
        <w:t xml:space="preserve"> 18: 243-245.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Rapiti, E., Fantini, F., Dell'orco, V., Fano, V., Blasetti, F., Bracci, C., Forastiere, F., and Comba, P. (1997). Cancer Mortality Among Chemical Workers in an Italian Plant.</w:t>
      </w:r>
      <w:r w:rsidRPr="0048624A">
        <w:rPr>
          <w:b/>
          <w:bCs/>
        </w:rPr>
        <w:t xml:space="preserve"> </w:t>
      </w:r>
      <w:r w:rsidRPr="0048624A">
        <w:t xml:space="preserve"> </w:t>
      </w:r>
      <w:r w:rsidRPr="0048624A">
        <w:rPr>
          <w:i/>
          <w:iCs/>
        </w:rPr>
        <w:t>European journal of epidemiology</w:t>
      </w:r>
      <w:r w:rsidRPr="0048624A">
        <w:t xml:space="preserve"> 13: 281-285.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Rathore, H. S. (1996). Chromatographic and Related Spot Tests for the Detection of Water Pollutants.</w:t>
      </w:r>
      <w:r w:rsidRPr="0048624A">
        <w:rPr>
          <w:b/>
          <w:bCs/>
        </w:rPr>
        <w:t xml:space="preserve"> </w:t>
      </w:r>
      <w:r w:rsidRPr="0048624A">
        <w:t xml:space="preserve"> </w:t>
      </w:r>
      <w:r w:rsidRPr="0048624A">
        <w:rPr>
          <w:i/>
          <w:iCs/>
        </w:rPr>
        <w:t>Journal of chromatography a</w:t>
      </w:r>
      <w:r w:rsidRPr="0048624A">
        <w:t xml:space="preserve"> 733: 5-17.</w:t>
      </w:r>
      <w:r w:rsidRPr="0048624A">
        <w:br/>
      </w:r>
      <w:r w:rsidRPr="0048624A">
        <w:rPr>
          <w:u w:val="single"/>
        </w:rPr>
        <w:t>Chem Codes</w:t>
      </w:r>
      <w:r w:rsidRPr="0048624A">
        <w:t xml:space="preserve">:  Chemical of Concern: MLN  </w:t>
      </w:r>
      <w:r w:rsidRPr="0048624A">
        <w:rPr>
          <w:u w:val="single"/>
        </w:rPr>
        <w:t>Code</w:t>
      </w:r>
      <w:r w:rsidRPr="0048624A">
        <w:t>:  METHODS, NO SPECIES.</w:t>
      </w:r>
    </w:p>
    <w:p w:rsidR="0048624A" w:rsidRPr="0048624A" w:rsidRDefault="0048624A" w:rsidP="0048624A">
      <w:r w:rsidRPr="0048624A">
        <w:t>Rathore, H. S., Gupta, S., and Khan, H. A. (1986). Pressure Capillary Spot-Test for the Detection of Pollutants in Crops Vegetation and Environment.</w:t>
      </w:r>
      <w:r w:rsidRPr="0048624A">
        <w:rPr>
          <w:b/>
          <w:bCs/>
        </w:rPr>
        <w:t xml:space="preserve"> </w:t>
      </w:r>
      <w:r w:rsidRPr="0048624A">
        <w:t xml:space="preserve"> </w:t>
      </w:r>
      <w:r w:rsidRPr="0048624A">
        <w:rPr>
          <w:i/>
          <w:iCs/>
        </w:rPr>
        <w:t>Anal lett</w:t>
      </w:r>
      <w:r w:rsidRPr="0048624A">
        <w:t xml:space="preserve"> 19:  1545-1560.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Ravi, J. (1987). Effect of Pesticides on Fish Fry Reared in Paddy Fields.</w:t>
      </w:r>
      <w:r w:rsidRPr="0048624A">
        <w:rPr>
          <w:b/>
          <w:bCs/>
        </w:rPr>
        <w:t xml:space="preserve"> </w:t>
      </w:r>
      <w:r w:rsidRPr="0048624A">
        <w:t xml:space="preserve"> </w:t>
      </w:r>
      <w:r w:rsidRPr="0048624A">
        <w:rPr>
          <w:i/>
          <w:iCs/>
        </w:rPr>
        <w:t>J.Agric.Sci.</w:t>
      </w:r>
      <w:r w:rsidRPr="0048624A">
        <w:t xml:space="preserve"> 21: 59-60 (ABS).</w:t>
      </w:r>
      <w:r w:rsidRPr="0048624A">
        <w:br/>
      </w:r>
      <w:r w:rsidRPr="0048624A">
        <w:rPr>
          <w:u w:val="single"/>
        </w:rPr>
        <w:t>Chem Codes</w:t>
      </w:r>
      <w:r w:rsidRPr="0048624A">
        <w:t xml:space="preserve">:  Chemical of Concern: ES,MLN,DMT,CBF  </w:t>
      </w:r>
      <w:r w:rsidRPr="0048624A">
        <w:rPr>
          <w:u w:val="single"/>
        </w:rPr>
        <w:t>Code</w:t>
      </w:r>
      <w:r w:rsidRPr="0048624A">
        <w:t>:  ABSTRACT.</w:t>
      </w:r>
    </w:p>
    <w:p w:rsidR="0048624A" w:rsidRPr="0048624A" w:rsidRDefault="0048624A" w:rsidP="0048624A">
      <w:r w:rsidRPr="0048624A">
        <w:t>Readman, J. W., Liong Wee Kwong, L., Mee, L. D., Bartocci, J., Nilve, G., Rodriguez-Solano, J. A., and Gonzalez-Farias, F. (1992). Persistent Organophosphorus Pesticides in Tropical Marine Environments.</w:t>
      </w:r>
      <w:r w:rsidRPr="0048624A">
        <w:rPr>
          <w:b/>
          <w:bCs/>
        </w:rPr>
        <w:t xml:space="preserve"> </w:t>
      </w:r>
      <w:r w:rsidRPr="0048624A">
        <w:t xml:space="preserve"> </w:t>
      </w:r>
      <w:r w:rsidRPr="0048624A">
        <w:rPr>
          <w:i/>
          <w:iCs/>
        </w:rPr>
        <w:t>Marine Pollution Bulletin</w:t>
      </w:r>
      <w:r w:rsidRPr="0048624A">
        <w:t xml:space="preserve"> 24: 398-402.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Reardon, K. F. (1994). Challenges for in Situ Bioremediation of Chemical Mixtures.</w:t>
      </w:r>
      <w:r w:rsidRPr="0048624A">
        <w:rPr>
          <w:b/>
          <w:bCs/>
        </w:rPr>
        <w:t xml:space="preserve">  </w:t>
      </w:r>
      <w:r w:rsidRPr="0048624A">
        <w:t xml:space="preserve"> </w:t>
      </w:r>
      <w:r w:rsidRPr="0048624A">
        <w:rPr>
          <w:i/>
          <w:iCs/>
        </w:rPr>
        <w:t>Yang, r. S. H. (Ed.). Toxicology of chemical mixtures: case studies, mechanisms, and novel approaches. Xxiv+720p. Academic press, inc.: San diego, california, usa</w:t>
      </w:r>
      <w:r w:rsidRPr="0048624A">
        <w:t xml:space="preserve"> London, england, uk. Isbn 0-12-768350-x.; 0: 505-538.</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Reddy, P. S., Bhagyalakshmi, A., and Ramamurthi, R. (1986). Subacute Physiological Stress Induced by Malathion on Carbohydrate Metabolism in the Crab Oziotelphusa-Senex-Senex.</w:t>
      </w:r>
      <w:r w:rsidRPr="0048624A">
        <w:rPr>
          <w:b/>
          <w:bCs/>
        </w:rPr>
        <w:t xml:space="preserve"> </w:t>
      </w:r>
      <w:r w:rsidRPr="0048624A">
        <w:t xml:space="preserve"> </w:t>
      </w:r>
      <w:r w:rsidRPr="0048624A">
        <w:rPr>
          <w:i/>
          <w:iCs/>
        </w:rPr>
        <w:t>Fourth international congress of toxicology, tokyo, japan, july 21-25, 1986. Toxicol lett (amst)</w:t>
      </w:r>
      <w:r w:rsidRPr="0048624A">
        <w:t xml:space="preserve"> 31: 63.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Reece, R. L., Scott, P. C., Forsyth, W. M., Gould, J. A., and Barr, D. A. (1985). Toxicity Episodes Involving Agricultural Chemicals and Other Substances in Birds in Victoria, Australia.</w:t>
      </w:r>
      <w:r w:rsidRPr="0048624A">
        <w:rPr>
          <w:b/>
          <w:bCs/>
        </w:rPr>
        <w:t xml:space="preserve"> </w:t>
      </w:r>
      <w:r w:rsidRPr="0048624A">
        <w:t xml:space="preserve"> </w:t>
      </w:r>
      <w:r w:rsidRPr="0048624A">
        <w:rPr>
          <w:i/>
          <w:iCs/>
        </w:rPr>
        <w:t>Veterinary Record [VET. REC.]. Vol. 117, no. 20, pp. 525-527. 1985.</w:t>
      </w:r>
      <w:r w:rsidRPr="0048624A">
        <w:br/>
      </w:r>
      <w:r w:rsidRPr="0048624A">
        <w:rPr>
          <w:u w:val="single"/>
        </w:rPr>
        <w:t>Chem Codes</w:t>
      </w:r>
      <w:r w:rsidRPr="0048624A">
        <w:t xml:space="preserve">:  Chemical of Concern: MLN  </w:t>
      </w:r>
      <w:r w:rsidRPr="0048624A">
        <w:rPr>
          <w:u w:val="single"/>
        </w:rPr>
        <w:t>Code</w:t>
      </w:r>
      <w:r w:rsidRPr="0048624A">
        <w:t>:  INCIDENT.</w:t>
      </w:r>
    </w:p>
    <w:p w:rsidR="0048624A" w:rsidRPr="0048624A" w:rsidRDefault="0048624A" w:rsidP="0048624A">
      <w:r w:rsidRPr="0048624A">
        <w:t>Reed, D. V., Lombardo, P., Wessel, J. R., Burke, J. A., and Mcmahon, B. (1987). The Fda Pesticides Monitoring Program.</w:t>
      </w:r>
      <w:r w:rsidRPr="0048624A">
        <w:rPr>
          <w:b/>
          <w:bCs/>
        </w:rPr>
        <w:t xml:space="preserve"> </w:t>
      </w:r>
      <w:r w:rsidRPr="0048624A">
        <w:t xml:space="preserve"> </w:t>
      </w:r>
      <w:r w:rsidRPr="0048624A">
        <w:rPr>
          <w:i/>
          <w:iCs/>
        </w:rPr>
        <w:t>J assoc off anal chem</w:t>
      </w:r>
      <w:r w:rsidRPr="0048624A">
        <w:t xml:space="preserve"> 70: 591-595.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Reeder, A. L., Foley, G. L., Nichols, D. K., Hansen, L. G., Wikoff, B., Faeh, S., Eisold, J., Wheeler, M. B., Warner, R., Murphy, J. E., and Beasley, V. R. (1998). Forms and Prevalence of Intersexuality and Effects of Environmental Contaminants on Sexuality in Cricket Frogs (Acris Crepitans).</w:t>
      </w:r>
      <w:r w:rsidRPr="0048624A">
        <w:rPr>
          <w:b/>
          <w:bCs/>
        </w:rPr>
        <w:t xml:space="preserve"> </w:t>
      </w:r>
      <w:r w:rsidRPr="0048624A">
        <w:t xml:space="preserve"> </w:t>
      </w:r>
      <w:r w:rsidRPr="0048624A">
        <w:rPr>
          <w:i/>
          <w:iCs/>
        </w:rPr>
        <w:t>Environmental health perspectives</w:t>
      </w:r>
      <w:r w:rsidRPr="0048624A">
        <w:t xml:space="preserve"> 106: 261-266.</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Reiter, P., Rigau-Perez, J. G., Amador, M., Vidal, J., Suarez, M. F., Seda, H., and Clark, G. G. (1992). Did Ulv Prolong an Epidemic of Dengue in Florida Puerto Rico?</w:t>
      </w:r>
      <w:r w:rsidRPr="0048624A">
        <w:rPr>
          <w:b/>
          <w:bCs/>
        </w:rPr>
        <w:t xml:space="preserve"> </w:t>
      </w:r>
      <w:r w:rsidRPr="0048624A">
        <w:t xml:space="preserve"> </w:t>
      </w:r>
      <w:r w:rsidRPr="0048624A">
        <w:rPr>
          <w:i/>
          <w:iCs/>
        </w:rPr>
        <w:t>58th annual meeting of the american mosquito control association, corpus christi, texas, usa, march 17, 1992. J am mosq control assoc</w:t>
      </w:r>
      <w:r w:rsidRPr="0048624A">
        <w:t xml:space="preserve"> 8: 315.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Rekolainen, S. (1988). Occurrence and Leaching of Pesticides in Waters Draining From Agricultural Land.</w:t>
      </w:r>
      <w:r w:rsidRPr="0048624A">
        <w:rPr>
          <w:b/>
          <w:bCs/>
        </w:rPr>
        <w:t xml:space="preserve"> </w:t>
      </w:r>
      <w:r w:rsidRPr="0048624A">
        <w:t xml:space="preserve"> </w:t>
      </w:r>
      <w:r w:rsidRPr="0048624A">
        <w:rPr>
          <w:i/>
          <w:iCs/>
        </w:rPr>
        <w:t>Angeletti, g. And a. Bjorseth (ed.). Commission of the european communities water pollution research reports, 4. Organic micropollutants in the aquatic environment</w:t>
      </w:r>
      <w:r w:rsidRPr="0048624A">
        <w:t xml:space="preserve"> Fifth european symposium, rome, italy, october 20-22, 1987. Xiii+452p. Kluwer academic publishers: dordrecht, netherlands; boston, massachusetts, usa; commission of the european communities: brussels, belgium. Illus. Maps. Isbn 90-277-2738-4.; 0: 195-197.</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Rengasamy, S. and Parmar, B. S. (1988). Investigation of Some Factors Influencing Isomalathion Formation in Malathion Products.</w:t>
      </w:r>
      <w:r w:rsidRPr="0048624A">
        <w:rPr>
          <w:b/>
          <w:bCs/>
        </w:rPr>
        <w:t xml:space="preserve"> </w:t>
      </w:r>
      <w:r w:rsidRPr="0048624A">
        <w:t xml:space="preserve"> </w:t>
      </w:r>
      <w:r w:rsidRPr="0048624A">
        <w:rPr>
          <w:i/>
          <w:iCs/>
        </w:rPr>
        <w:t>J agric food chem</w:t>
      </w:r>
      <w:r w:rsidRPr="0048624A">
        <w:t xml:space="preserve"> 36: 1025-1030.</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Rethwisch, M. D., Mcdaniel, C. W., and Major, G. (1993). Comparison of Aerially Applied Insecticide Treatments for Aphid Control on Seed Broccoli 1991.</w:t>
      </w:r>
      <w:r w:rsidRPr="0048624A">
        <w:rPr>
          <w:b/>
          <w:bCs/>
        </w:rPr>
        <w:t xml:space="preserve"> </w:t>
      </w:r>
      <w:r w:rsidRPr="0048624A">
        <w:t xml:space="preserve"> </w:t>
      </w:r>
      <w:r w:rsidRPr="0048624A">
        <w:rPr>
          <w:i/>
          <w:iCs/>
        </w:rPr>
        <w:t>Burditt, a. K. Jr. (Ed.). Insecticide &amp; acaricide tests, vol. 18. Ii+405p. Entomological society of america: lanham, maryland, usa.; 0 (0). 1993. 88. Ab - biosis copyright: biol abs. Rrm brassica-oleracea myzus-persicae brevicoryne-brassicae capture thiodan malathion pounce pesticide</w:t>
      </w:r>
      <w:r w:rsidRPr="0048624A">
        <w:t xml:space="preserve"> 88.</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Reutergardh, L. (1996). Analysis of Some Micro Pollutants.</w:t>
      </w:r>
      <w:r w:rsidRPr="0048624A">
        <w:rPr>
          <w:b/>
          <w:bCs/>
        </w:rPr>
        <w:t xml:space="preserve"> </w:t>
      </w:r>
      <w:r w:rsidRPr="0048624A">
        <w:t xml:space="preserve"> </w:t>
      </w:r>
      <w:r w:rsidRPr="0048624A">
        <w:rPr>
          <w:i/>
          <w:iCs/>
        </w:rPr>
        <w:t>Resources conservation and recycling</w:t>
      </w:r>
      <w:r w:rsidRPr="0048624A">
        <w:t xml:space="preserve"> 16: 281-288.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Rezg, Raja, Mornagui, Bessem, El-Fazaa, Saloua, and Gharbi, Najoua (2008-). Lipid peroxidative damage on hypothalamo-pituitary-adrenal axis following subchronic exposure to malathion in rats.</w:t>
      </w:r>
      <w:r w:rsidRPr="0048624A">
        <w:rPr>
          <w:b/>
          <w:bCs/>
        </w:rPr>
        <w:t xml:space="preserve"> </w:t>
      </w:r>
      <w:r w:rsidRPr="0048624A">
        <w:t xml:space="preserve"> </w:t>
      </w:r>
      <w:r w:rsidRPr="0048624A">
        <w:rPr>
          <w:i/>
          <w:iCs/>
        </w:rPr>
        <w:t>Toxicology Letters</w:t>
      </w:r>
      <w:r w:rsidRPr="0048624A">
        <w:t xml:space="preserve"> 180: S173-S174.</w:t>
      </w:r>
      <w:r w:rsidRPr="0048624A">
        <w:br/>
      </w:r>
      <w:r w:rsidRPr="0048624A">
        <w:rPr>
          <w:u w:val="single"/>
        </w:rPr>
        <w:t>Chem Codes</w:t>
      </w:r>
      <w:r w:rsidRPr="0048624A">
        <w:t xml:space="preserve">:  Chemical of Concern: MLN  </w:t>
      </w:r>
      <w:r w:rsidRPr="0048624A">
        <w:rPr>
          <w:u w:val="single"/>
        </w:rPr>
        <w:t xml:space="preserve"> Code</w:t>
      </w:r>
      <w:r w:rsidRPr="0048624A">
        <w:t>:  ABSTRACT.</w:t>
      </w:r>
    </w:p>
    <w:p w:rsidR="0048624A" w:rsidRPr="0048624A" w:rsidRDefault="0048624A" w:rsidP="0048624A">
      <w:r w:rsidRPr="0048624A">
        <w:t>Ribeiro, B., Guedes, R. N., Corr&amp;Ecirc, A, A. S., and Santos, C. T. ( Fluctuating Asymmetry in Insecticide-Resistant and Insecticide-Susceptible Strains of the Maize Weevil, Sitophilus Zeamais (Coleoptera: Curculionidae).</w:t>
      </w:r>
      <w:r w:rsidRPr="0048624A">
        <w:rPr>
          <w:b/>
          <w:bCs/>
        </w:rPr>
        <w:t xml:space="preserve"> </w:t>
      </w:r>
      <w:r w:rsidRPr="0048624A">
        <w:t xml:space="preserve"> </w:t>
      </w:r>
      <w:r w:rsidRPr="0048624A">
        <w:rPr>
          <w:i/>
          <w:iCs/>
        </w:rPr>
        <w:t>Arch environ contam toxicol. 2007, jul; 53(1):77-83. [Archives of environmental contamination and toxicology]: Arch Environ Contam Toxicol</w:t>
      </w:r>
      <w:r w:rsidRPr="0048624A">
        <w:t>.</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Rice, R. G. (1988). Ozone Oxidation Products Implications for Drinking Water Treatment.</w:t>
      </w:r>
      <w:r w:rsidRPr="0048624A">
        <w:rPr>
          <w:b/>
          <w:bCs/>
        </w:rPr>
        <w:t xml:space="preserve"> </w:t>
      </w:r>
      <w:r w:rsidRPr="0048624A">
        <w:t xml:space="preserve"> </w:t>
      </w:r>
      <w:r w:rsidRPr="0048624A">
        <w:rPr>
          <w:i/>
          <w:iCs/>
        </w:rPr>
        <w:t>Larson, r. A. (Ed.). Biohazards of drinking water treatment</w:t>
      </w:r>
      <w:r w:rsidRPr="0048624A">
        <w:t xml:space="preserve"> 194th national meeting of the environmental chemistry division of the american chemical society, new orleans, louisiana, usa, september 1987. Ix+293p. Lewis publishers, inc.: Chelsea, michigan, usa. Illus. Isbn 0-87371-110-6.; 0: 153-170.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Riddles, P. W. and Nolan, J. (1987). Prospects for the Management of Arthropod Resistance to Pesticides.</w:t>
      </w:r>
      <w:r w:rsidRPr="0048624A">
        <w:rPr>
          <w:b/>
          <w:bCs/>
        </w:rPr>
        <w:t xml:space="preserve"> </w:t>
      </w:r>
      <w:r w:rsidRPr="0048624A">
        <w:t xml:space="preserve"> </w:t>
      </w:r>
      <w:r w:rsidRPr="0048624A">
        <w:rPr>
          <w:b/>
          <w:bCs/>
          <w:i/>
          <w:iCs/>
        </w:rPr>
        <w:t>Symposium</w:t>
      </w:r>
      <w:r w:rsidRPr="0048624A">
        <w:rPr>
          <w:i/>
          <w:iCs/>
        </w:rPr>
        <w:t xml:space="preserve"> on parasitology: quo vadit held at the sixth international congress of parasitology, brisbane, queensland, australia, august 24-29, 1986. Int j parasitol</w:t>
      </w:r>
      <w:r w:rsidRPr="0048624A">
        <w:t xml:space="preserve"> 17: 679-688.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Riegert, P. W., Ewen, A. B., and Lockwood, J. A. (1997). A History of Chemical Control of Grasshoppers and Locusts 1940-1990.</w:t>
      </w:r>
      <w:r w:rsidRPr="0048624A">
        <w:rPr>
          <w:b/>
          <w:bCs/>
        </w:rPr>
        <w:t xml:space="preserve"> </w:t>
      </w:r>
      <w:r w:rsidRPr="0048624A">
        <w:t xml:space="preserve"> </w:t>
      </w:r>
      <w:r w:rsidRPr="0048624A">
        <w:rPr>
          <w:i/>
          <w:iCs/>
        </w:rPr>
        <w:t>Gangwere, s. K., M. C. Muralirangan and m. Muralirangan (ed.). The bionomics of grasshoppers, katydids and their kin. Xiii+529p. Cab international: wallingford, england, uk. Isbn 0-85199-141-6.</w:t>
      </w:r>
      <w:r w:rsidRPr="0048624A">
        <w:t xml:space="preserve"> 0: 385-405.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Ristori, C., Del Carlo C, Martini, M., Barbaro, A., and Ancarani, A. (1996). Potentiometric Detection of Pesticides in Water Samples.</w:t>
      </w:r>
      <w:r w:rsidRPr="0048624A">
        <w:rPr>
          <w:b/>
          <w:bCs/>
        </w:rPr>
        <w:t xml:space="preserve"> </w:t>
      </w:r>
      <w:r w:rsidRPr="0048624A">
        <w:t xml:space="preserve"> </w:t>
      </w:r>
      <w:r w:rsidRPr="0048624A">
        <w:rPr>
          <w:i/>
          <w:iCs/>
        </w:rPr>
        <w:t>Analytica chimica acta</w:t>
      </w:r>
      <w:r w:rsidRPr="0048624A">
        <w:t xml:space="preserve"> 325: 151-160.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Ritter, W. F. (1990). Pesticide Contamination of Ground Water in the Usa a Review.</w:t>
      </w:r>
      <w:r w:rsidRPr="0048624A">
        <w:rPr>
          <w:b/>
          <w:bCs/>
        </w:rPr>
        <w:t xml:space="preserve">  </w:t>
      </w:r>
      <w:r w:rsidRPr="0048624A">
        <w:t xml:space="preserve"> </w:t>
      </w:r>
      <w:r w:rsidRPr="0048624A">
        <w:rPr>
          <w:i/>
          <w:iCs/>
        </w:rPr>
        <w:t>J environ sci health part b pestic food contam agric wastes</w:t>
      </w:r>
      <w:r w:rsidRPr="0048624A">
        <w:t xml:space="preserve"> 25: 1-30.</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Rivett, K. and Potgieter, P. D. (1987). Diaphragmatic Paralysis After Organophosphate Poisoning a Case Report.</w:t>
      </w:r>
      <w:r w:rsidRPr="0048624A">
        <w:rPr>
          <w:b/>
          <w:bCs/>
        </w:rPr>
        <w:t xml:space="preserve"> </w:t>
      </w:r>
      <w:r w:rsidRPr="0048624A">
        <w:t xml:space="preserve"> </w:t>
      </w:r>
      <w:r w:rsidRPr="0048624A">
        <w:rPr>
          <w:i/>
          <w:iCs/>
        </w:rPr>
        <w:t>S afr med j</w:t>
      </w:r>
      <w:r w:rsidRPr="0048624A">
        <w:t xml:space="preserve"> 72: 881-882.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Ro, K. S. and Libra, J. A. (1995). Pesticides and Herbicides.</w:t>
      </w:r>
      <w:r w:rsidRPr="0048624A">
        <w:rPr>
          <w:b/>
          <w:bCs/>
        </w:rPr>
        <w:t xml:space="preserve"> </w:t>
      </w:r>
      <w:r w:rsidRPr="0048624A">
        <w:t xml:space="preserve"> </w:t>
      </w:r>
      <w:r w:rsidRPr="0048624A">
        <w:rPr>
          <w:i/>
          <w:iCs/>
        </w:rPr>
        <w:t>Water environment research</w:t>
      </w:r>
      <w:r w:rsidRPr="0048624A">
        <w:t xml:space="preserve"> 67: 548-552.</w:t>
      </w:r>
      <w:r w:rsidRPr="0048624A">
        <w:br/>
      </w:r>
      <w:r w:rsidRPr="0048624A">
        <w:rPr>
          <w:u w:val="single"/>
        </w:rPr>
        <w:t>Chem Codes</w:t>
      </w:r>
      <w:r w:rsidRPr="0048624A">
        <w:t xml:space="preserve">:   Chemical of Concern: MLN  </w:t>
      </w:r>
      <w:r w:rsidRPr="0048624A">
        <w:rPr>
          <w:u w:val="single"/>
        </w:rPr>
        <w:t>Code</w:t>
      </w:r>
      <w:r w:rsidRPr="0048624A">
        <w:t>:  FATE, MODELING.</w:t>
      </w:r>
    </w:p>
    <w:p w:rsidR="0048624A" w:rsidRPr="0048624A" w:rsidRDefault="0048624A" w:rsidP="0048624A">
      <w:r w:rsidRPr="0048624A">
        <w:t>Roche, P. and Prados, M. (1995). Removal of Pesticides by Use of Ozone or Hydrogen Peroxide-Ozone.</w:t>
      </w:r>
      <w:r w:rsidRPr="0048624A">
        <w:rPr>
          <w:b/>
          <w:bCs/>
        </w:rPr>
        <w:t xml:space="preserve"> </w:t>
      </w:r>
      <w:r w:rsidRPr="0048624A">
        <w:t xml:space="preserve"> </w:t>
      </w:r>
      <w:r w:rsidRPr="0048624A">
        <w:rPr>
          <w:i/>
          <w:iCs/>
        </w:rPr>
        <w:t>Ozone science &amp; engineering</w:t>
      </w:r>
      <w:r w:rsidRPr="0048624A">
        <w:t xml:space="preserve"> 17: 657-672.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Rodgers, K. E., Ellefson, D., and Ware, C. F. (1986). Effect of in-Vitro Exposure to O S S Trimethyl Phosphorodithioate on Murine Immune Responses.</w:t>
      </w:r>
      <w:r w:rsidRPr="0048624A">
        <w:rPr>
          <w:b/>
          <w:bCs/>
        </w:rPr>
        <w:t xml:space="preserve"> </w:t>
      </w:r>
      <w:r w:rsidRPr="0048624A">
        <w:t xml:space="preserve"> </w:t>
      </w:r>
      <w:r w:rsidRPr="0048624A">
        <w:rPr>
          <w:i/>
          <w:iCs/>
        </w:rPr>
        <w:t>70th annual meeting of the federation of american societies for experimental biology, st. Louis, mo., Usa, apr. 13-18, 1986. Fed proc</w:t>
      </w:r>
      <w:r w:rsidRPr="0048624A">
        <w:t xml:space="preserve"> 45: 329.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Rodgers, Kathleen E., Grayson, Marcia H., Imamura, Toshiko, and Devens, Bruce H. (1985). In Vitro Effects of Malathion and O,O,S-Trimethyl Phosphorothioate on Cytotoxic T-Lymphocyte Responses.</w:t>
      </w:r>
      <w:r w:rsidRPr="0048624A">
        <w:rPr>
          <w:b/>
          <w:bCs/>
        </w:rPr>
        <w:t xml:space="preserve"> </w:t>
      </w:r>
      <w:r w:rsidRPr="0048624A">
        <w:t xml:space="preserve"> </w:t>
      </w:r>
      <w:r w:rsidRPr="0048624A">
        <w:rPr>
          <w:i/>
          <w:iCs/>
        </w:rPr>
        <w:t>Pesticide Biochemistry and Physiology</w:t>
      </w:r>
      <w:r w:rsidRPr="0048624A">
        <w:t xml:space="preserve"> 24: 260-266.</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Rodrigues, M. A Lr and Chenker, E. (1988). Activity of Enzymes Related to Carbohydrate Metabolism in Cells Exposed to Malathion.</w:t>
      </w:r>
      <w:r w:rsidRPr="0048624A">
        <w:rPr>
          <w:b/>
          <w:bCs/>
        </w:rPr>
        <w:t xml:space="preserve"> </w:t>
      </w:r>
      <w:r w:rsidRPr="0048624A">
        <w:t xml:space="preserve"> </w:t>
      </w:r>
      <w:r w:rsidRPr="0048624A">
        <w:rPr>
          <w:i/>
          <w:iCs/>
        </w:rPr>
        <w:t>In vitro toxicol</w:t>
      </w:r>
      <w:r w:rsidRPr="0048624A">
        <w:t xml:space="preserve"> 2: 15-18.</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Rodriguez, O. P., Muth, G. W., Berkman, C. E., Kim, K., and Thompson, C. M. ( Inhibition of Various Cholinesterases With the Enantiomers of Malaoxon.</w:t>
      </w:r>
      <w:r w:rsidRPr="0048624A">
        <w:rPr>
          <w:b/>
          <w:bCs/>
        </w:rPr>
        <w:t xml:space="preserve"> </w:t>
      </w:r>
      <w:r w:rsidRPr="0048624A">
        <w:t xml:space="preserve"> </w:t>
      </w:r>
      <w:r w:rsidRPr="0048624A">
        <w:rPr>
          <w:i/>
          <w:iCs/>
        </w:rPr>
        <w:t>Bulletin of environmental contamination and toxicology, vol. 58, no. 2, pages 171-176, 14 references, 1997</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Rodriguez Rodriguez, J. A., Molina Martin, E., and Martinez Fernandez, A. R. (1981). (Actual Sensitivity of Culicine Larvae. Ii. Organophosphate Insecticides.).</w:t>
      </w:r>
      <w:r w:rsidRPr="0048624A">
        <w:rPr>
          <w:b/>
          <w:bCs/>
        </w:rPr>
        <w:t xml:space="preserve"> </w:t>
      </w:r>
      <w:r w:rsidRPr="0048624A">
        <w:t xml:space="preserve"> </w:t>
      </w:r>
      <w:r w:rsidRPr="0048624A">
        <w:rPr>
          <w:i/>
          <w:iCs/>
        </w:rPr>
        <w:t>Revista Iberica de Parasitologia [REV. IBER. PARASITOL.]. Vol. 41, no. 4, pp. 519-526. 1981.</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Roe, B. A. and Lemley, A. T. (1997). Treatment of Two Insecticides in an Electrochemical Fenton System.</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32: 261-281.</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Roe, B. A. and Lemley, A. T. (1996). Treatment of Two Pesticides in a Photo-Assisted Electrochemical Fenton System.</w:t>
      </w:r>
      <w:r w:rsidRPr="0048624A">
        <w:rPr>
          <w:b/>
          <w:bCs/>
        </w:rPr>
        <w:t xml:space="preserve"> </w:t>
      </w:r>
      <w:r w:rsidRPr="0048624A">
        <w:t xml:space="preserve"> </w:t>
      </w:r>
      <w:r w:rsidRPr="0048624A">
        <w:rPr>
          <w:i/>
          <w:iCs/>
        </w:rPr>
        <w:t>211th american chemical society national meeting, new orleans, louisiana, usa, march 24-28, 1996. Abstracts of papers american chemical society</w:t>
      </w:r>
      <w:r w:rsidRPr="0048624A">
        <w:t xml:space="preserve"> 211: Agro 195.</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Roger, P. A., Simpson, I., Oficial, R., Ardales, S., and Jimenez, R. (1994). Effects of Pesticides on Soil and Water Microflora and Mesofauna in Wetland Ricefields: a Summary of Current Knowledge and Extrapolation to Temperate Environments.</w:t>
      </w:r>
      <w:r w:rsidRPr="0048624A">
        <w:rPr>
          <w:b/>
          <w:bCs/>
        </w:rPr>
        <w:t xml:space="preserve"> </w:t>
      </w:r>
      <w:r w:rsidRPr="0048624A">
        <w:t xml:space="preserve"> </w:t>
      </w:r>
      <w:r w:rsidRPr="0048624A">
        <w:rPr>
          <w:i/>
          <w:iCs/>
        </w:rPr>
        <w:t>Australian journal of experimental agriculture</w:t>
      </w:r>
      <w:r w:rsidRPr="0048624A">
        <w:t xml:space="preserve"> 34: 1057-1068.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Rogers, K. R., Cao, C. J., Valdes, J. J., Eldefrawi, A. T., and Eldefrawi, M. E. (1991). Acetylcholinesterase Fiber-Optic Biosensor for Detection of Anticholinesterases.</w:t>
      </w:r>
      <w:r w:rsidRPr="0048624A">
        <w:rPr>
          <w:b/>
          <w:bCs/>
        </w:rPr>
        <w:t xml:space="preserve"> </w:t>
      </w:r>
      <w:r w:rsidRPr="0048624A">
        <w:t xml:space="preserve"> </w:t>
      </w:r>
      <w:r w:rsidRPr="0048624A">
        <w:rPr>
          <w:i/>
          <w:iCs/>
        </w:rPr>
        <w:t>Fundam appl toxicol</w:t>
      </w:r>
      <w:r w:rsidRPr="0048624A">
        <w:t xml:space="preserve"> 16: 810-820.</w:t>
      </w:r>
      <w:r w:rsidRPr="0048624A">
        <w:br/>
      </w:r>
      <w:r w:rsidRPr="0048624A">
        <w:rPr>
          <w:u w:val="single"/>
        </w:rPr>
        <w:t>Chem Codes</w:t>
      </w:r>
      <w:r w:rsidRPr="0048624A">
        <w:t xml:space="preserve">:  Chemical of Concern: MLN  </w:t>
      </w:r>
      <w:r w:rsidRPr="0048624A">
        <w:rPr>
          <w:u w:val="single"/>
        </w:rPr>
        <w:t>Code</w:t>
      </w:r>
      <w:r w:rsidRPr="0048624A">
        <w:t>:  NO SPECIES.</w:t>
      </w:r>
    </w:p>
    <w:p w:rsidR="0048624A" w:rsidRPr="0048624A" w:rsidRDefault="0048624A" w:rsidP="0048624A">
      <w:r w:rsidRPr="0048624A">
        <w:t>Roinestad, K. S., Louis, J. B., and Rosen, J. D. (1993). Determination of Pesticides in Indoor Air and Dust.</w:t>
      </w:r>
      <w:r w:rsidRPr="0048624A">
        <w:rPr>
          <w:b/>
          <w:bCs/>
        </w:rPr>
        <w:t xml:space="preserve"> </w:t>
      </w:r>
      <w:r w:rsidRPr="0048624A">
        <w:t xml:space="preserve"> </w:t>
      </w:r>
      <w:r w:rsidRPr="0048624A">
        <w:rPr>
          <w:i/>
          <w:iCs/>
        </w:rPr>
        <w:t>Journal of aoac international</w:t>
      </w:r>
      <w:r w:rsidRPr="0048624A">
        <w:t xml:space="preserve"> 76: 1121-1126.</w:t>
      </w:r>
      <w:r w:rsidRPr="0048624A">
        <w:br/>
      </w:r>
      <w:r w:rsidRPr="0048624A">
        <w:rPr>
          <w:u w:val="single"/>
        </w:rPr>
        <w:t>Chem Codes</w:t>
      </w:r>
      <w:r w:rsidRPr="0048624A">
        <w:t xml:space="preserve">:  Chemical of Concern: MLN  </w:t>
      </w:r>
      <w:r w:rsidRPr="0048624A">
        <w:rPr>
          <w:u w:val="single"/>
        </w:rPr>
        <w:t>Code</w:t>
      </w:r>
      <w:r w:rsidRPr="0048624A">
        <w:t>:  METHODS, FATE.</w:t>
      </w:r>
    </w:p>
    <w:p w:rsidR="0048624A" w:rsidRPr="0048624A" w:rsidRDefault="0048624A" w:rsidP="0048624A">
      <w:r w:rsidRPr="0048624A">
        <w:t>Romyen, S., Hawker, D., and Karnchanasest, B. ( Distribution of Organophosphate Insecticides in a Thai Biomass-Water System.</w:t>
      </w:r>
      <w:r w:rsidRPr="0048624A">
        <w:rPr>
          <w:b/>
          <w:bCs/>
        </w:rPr>
        <w:t xml:space="preserve">  </w:t>
      </w:r>
      <w:r w:rsidRPr="0048624A">
        <w:t xml:space="preserve"> </w:t>
      </w:r>
      <w:r w:rsidRPr="0048624A">
        <w:rPr>
          <w:i/>
          <w:iCs/>
        </w:rPr>
        <w:t>J environ sci health b. 2007, nov; 42(8):869-75. [Journal of environmental science and health. Part. B, pesticides, food contaminants, and agricultural wastes]: J Environ Sci Health B</w:t>
      </w:r>
      <w:r w:rsidRPr="0048624A">
        <w:t>.</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Rosen, J. D. and Gretch, F. M. ( Analytical Chemistry of Pesticides Evolution and Impact.</w:t>
      </w:r>
      <w:r w:rsidRPr="0048624A">
        <w:rPr>
          <w:b/>
          <w:bCs/>
        </w:rPr>
        <w:t xml:space="preserve"> </w:t>
      </w:r>
      <w:r w:rsidRPr="0048624A">
        <w:t xml:space="preserve"> </w:t>
      </w:r>
      <w:r w:rsidRPr="0048624A">
        <w:rPr>
          <w:i/>
          <w:iCs/>
        </w:rPr>
        <w:t>Marco, g. J., R. M. Hollingworth and w. Durham (ed.). Silent spring revisited; symposium, philadelphia, pennsylvania, usa, august 1984. Xviii+214p. American chemical society: washington, d.c., Usa. Illus. Paper. Isbn 0-8412-0981-2(paper); isbn 0-8412-0980-4(cloth).; 0 (0). 1987. 127-144.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Rosenkranz, H. S. and Klopman, G. ( Structural Alerts to Genotoxicity: the Interaction of Human and Artificial Intelligence.</w:t>
      </w:r>
      <w:r w:rsidRPr="0048624A">
        <w:rPr>
          <w:b/>
          <w:bCs/>
        </w:rPr>
        <w:t xml:space="preserve"> </w:t>
      </w:r>
      <w:r w:rsidRPr="0048624A">
        <w:t xml:space="preserve"> </w:t>
      </w:r>
      <w:r w:rsidRPr="0048624A">
        <w:rPr>
          <w:i/>
          <w:iCs/>
        </w:rPr>
        <w:t>Mutagenesis 5:333-361,1990: MUTAGENESIS</w:t>
      </w:r>
      <w:r w:rsidRPr="0048624A">
        <w:t>.</w:t>
      </w:r>
      <w:r w:rsidRPr="0048624A">
        <w:br/>
      </w:r>
      <w:r w:rsidRPr="0048624A">
        <w:rPr>
          <w:u w:val="single"/>
        </w:rPr>
        <w:t>Chem Codes</w:t>
      </w:r>
      <w:r w:rsidRPr="0048624A">
        <w:t xml:space="preserve">:  Chemical of Concern: MLO  </w:t>
      </w:r>
      <w:r w:rsidRPr="0048624A">
        <w:rPr>
          <w:u w:val="single"/>
        </w:rPr>
        <w:t>Code</w:t>
      </w:r>
      <w:r w:rsidRPr="0048624A">
        <w:t xml:space="preserve"> :  NO TOX DATA.</w:t>
      </w:r>
    </w:p>
    <w:p w:rsidR="0048624A" w:rsidRPr="0048624A" w:rsidRDefault="0048624A" w:rsidP="0048624A">
      <w:r w:rsidRPr="0048624A">
        <w:t>Ross, Thomas E. (1981). Diatomaceous Earth as a Possible Alternative to Chemical Insecticides.</w:t>
      </w:r>
      <w:r w:rsidRPr="0048624A">
        <w:rPr>
          <w:b/>
          <w:bCs/>
        </w:rPr>
        <w:t xml:space="preserve"> </w:t>
      </w:r>
      <w:r w:rsidRPr="0048624A">
        <w:t xml:space="preserve"> </w:t>
      </w:r>
      <w:r w:rsidRPr="0048624A">
        <w:rPr>
          <w:i/>
          <w:iCs/>
        </w:rPr>
        <w:t>Agriculture and Environment</w:t>
      </w:r>
      <w:r w:rsidRPr="0048624A">
        <w:t xml:space="preserve"> 6: 43-51.</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Rostad, C. E. (1997). Concentration and Transport of Chlordane and Nonachlor Associated With Suspended Sediment in the Mississippi River, May 1988 to June 1990.</w:t>
      </w:r>
      <w:r w:rsidRPr="0048624A">
        <w:rPr>
          <w:b/>
          <w:bCs/>
        </w:rPr>
        <w:t xml:space="preserve"> </w:t>
      </w:r>
      <w:r w:rsidRPr="0048624A">
        <w:t xml:space="preserve"> </w:t>
      </w:r>
      <w:r w:rsidRPr="0048624A">
        <w:rPr>
          <w:i/>
          <w:iCs/>
        </w:rPr>
        <w:t>Archives of environmental contamination and toxicology</w:t>
      </w:r>
      <w:r w:rsidRPr="0048624A">
        <w:t xml:space="preserve"> 33: 369-377.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Roth, M., Richards, R. H., and Sommerville, C. ( 1993). Current Practices in the Chemotherapeutic Control of Sea Lice Infestations in Aquaculture a Review.</w:t>
      </w:r>
      <w:r w:rsidRPr="0048624A">
        <w:rPr>
          <w:b/>
          <w:bCs/>
        </w:rPr>
        <w:t xml:space="preserve"> </w:t>
      </w:r>
      <w:r w:rsidRPr="0048624A">
        <w:t xml:space="preserve"> </w:t>
      </w:r>
      <w:r w:rsidRPr="0048624A">
        <w:rPr>
          <w:i/>
          <w:iCs/>
        </w:rPr>
        <w:t>J fish dis</w:t>
      </w:r>
      <w:r w:rsidRPr="0048624A">
        <w:t xml:space="preserve"> 16: 1-26.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Roush, R. T. and Miller, G. L. (1986). Considerations for Design of Insecticide Resistance Monitoring Programs.</w:t>
      </w:r>
      <w:r w:rsidRPr="0048624A">
        <w:rPr>
          <w:b/>
          <w:bCs/>
        </w:rPr>
        <w:t xml:space="preserve"> </w:t>
      </w:r>
      <w:r w:rsidRPr="0048624A">
        <w:t xml:space="preserve"> </w:t>
      </w:r>
      <w:r w:rsidRPr="0048624A">
        <w:rPr>
          <w:i/>
          <w:iCs/>
        </w:rPr>
        <w:t>J econ entomol</w:t>
      </w:r>
      <w:r w:rsidRPr="0048624A">
        <w:t xml:space="preserve"> 79: 293-298.</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Rowlands, D. G. ( The Metabolism of Ddt in Stored Wheat Grains.</w:t>
      </w:r>
      <w:r w:rsidRPr="0048624A">
        <w:rPr>
          <w:b/>
          <w:bCs/>
        </w:rPr>
        <w:t xml:space="preserve"> </w:t>
      </w:r>
      <w:r w:rsidRPr="0048624A">
        <w:t xml:space="preserve"> </w:t>
      </w:r>
      <w:r w:rsidRPr="0048624A">
        <w:rPr>
          <w:i/>
          <w:iCs/>
        </w:rPr>
        <w:t>J. Stored prod. Res.; 4(3), 183-96, 1968; (ref:17)</w:t>
      </w:r>
      <w:r w:rsidRPr="0048624A">
        <w:t>.</w:t>
      </w:r>
      <w:r w:rsidRPr="0048624A">
        <w:br/>
      </w:r>
      <w:r w:rsidRPr="0048624A">
        <w:rPr>
          <w:u w:val="single"/>
        </w:rPr>
        <w:t>Chem Codes</w:t>
      </w:r>
      <w:r w:rsidRPr="0048624A">
        <w:t xml:space="preserve">:  Chemical of Concern: MLO  </w:t>
      </w:r>
      <w:r w:rsidRPr="0048624A">
        <w:rPr>
          <w:u w:val="single"/>
        </w:rPr>
        <w:t>Code</w:t>
      </w:r>
      <w:r w:rsidRPr="0048624A">
        <w:t>:  NO SPECIES.</w:t>
      </w:r>
    </w:p>
    <w:p w:rsidR="0048624A" w:rsidRPr="0048624A" w:rsidRDefault="0048624A" w:rsidP="0048624A">
      <w:r w:rsidRPr="0048624A">
        <w:t>Rowlands, D. G. and Clements, June E. (1965). The Degradation of Malathion in Rice Brans.</w:t>
      </w:r>
      <w:r w:rsidRPr="0048624A">
        <w:rPr>
          <w:b/>
          <w:bCs/>
        </w:rPr>
        <w:t xml:space="preserve"> </w:t>
      </w:r>
      <w:r w:rsidRPr="0048624A">
        <w:t xml:space="preserve"> </w:t>
      </w:r>
      <w:r w:rsidRPr="0048624A">
        <w:rPr>
          <w:i/>
          <w:iCs/>
        </w:rPr>
        <w:t>Journal of Stored Products Research</w:t>
      </w:r>
      <w:r w:rsidRPr="0048624A">
        <w:t xml:space="preserve"> 1: 101-103.</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Roy, K. and Ghosh, G. (2007). QSTR with Extended Topochemical Atom (ETA) Indices.  9.  Comparative QSAR for the Toxicity of Diverse Functional Organic Compounds to Chlorella vulgaris Using Chemometric Tools.</w:t>
      </w:r>
      <w:r w:rsidRPr="0048624A">
        <w:rPr>
          <w:b/>
          <w:bCs/>
        </w:rPr>
        <w:t xml:space="preserve"> </w:t>
      </w:r>
      <w:r w:rsidRPr="0048624A">
        <w:t xml:space="preserve"> </w:t>
      </w:r>
      <w:r w:rsidRPr="0048624A">
        <w:rPr>
          <w:i/>
          <w:iCs/>
        </w:rPr>
        <w:t>Chemosphere</w:t>
      </w:r>
      <w:r w:rsidRPr="0048624A">
        <w:t xml:space="preserve"> 70: 1-12.</w:t>
      </w:r>
      <w:r w:rsidRPr="0048624A">
        <w:br/>
      </w:r>
      <w:r w:rsidRPr="0048624A">
        <w:rPr>
          <w:u w:val="single"/>
        </w:rPr>
        <w:t>Chem Codes</w:t>
      </w:r>
      <w:r w:rsidRPr="0048624A">
        <w:t xml:space="preserve">:  Chemical of Concern: MOL,ETHN,ACD,PL,AN,NBZ,MDT,35DCA,DCB,PSM,MLN,PIP,FNTH,PCP,FNT  </w:t>
      </w:r>
      <w:r w:rsidRPr="0048624A">
        <w:rPr>
          <w:u w:val="single"/>
        </w:rPr>
        <w:t>Code</w:t>
      </w:r>
      <w:r w:rsidRPr="0048624A">
        <w:t>:  QSAR.</w:t>
      </w:r>
    </w:p>
    <w:p w:rsidR="0048624A" w:rsidRPr="0048624A" w:rsidRDefault="0048624A" w:rsidP="0048624A">
      <w:r w:rsidRPr="0048624A">
        <w:t>Ruiz-Leal, M. and George, S. *. (2004). An in Vitro Procedure for Evaluation of Early Stage Oxidative Stress in an Established Fish Cell Line Applied to Investigation of Phah and Pesticide Toxicity.</w:t>
      </w:r>
      <w:r w:rsidRPr="0048624A">
        <w:rPr>
          <w:b/>
          <w:bCs/>
        </w:rPr>
        <w:t xml:space="preserve"> </w:t>
      </w:r>
      <w:r w:rsidRPr="0048624A">
        <w:t xml:space="preserve"> </w:t>
      </w:r>
      <w:r w:rsidRPr="0048624A">
        <w:rPr>
          <w:i/>
          <w:iCs/>
        </w:rPr>
        <w:t>Marine environmental research [Mar. Environ. Res.]. Vol. 58, no. 2-5, pp. 631-635. 2004.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Ruiz, M. J., Lopez-Jaramillo, L., Redondo, M. J. , and Font, G. (1997). Toxicity Assessment of Pesticides Using the Microtox Test Application to Environmental Samples.</w:t>
      </w:r>
      <w:r w:rsidRPr="0048624A">
        <w:rPr>
          <w:b/>
          <w:bCs/>
        </w:rPr>
        <w:t xml:space="preserve"> </w:t>
      </w:r>
      <w:r w:rsidRPr="0048624A">
        <w:t xml:space="preserve"> </w:t>
      </w:r>
      <w:r w:rsidRPr="0048624A">
        <w:rPr>
          <w:i/>
          <w:iCs/>
        </w:rPr>
        <w:t>Bulletin of environmental contamination and toxicology</w:t>
      </w:r>
      <w:r w:rsidRPr="0048624A">
        <w:t xml:space="preserve"> 59: 619-625.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Ruiz, M. J., Redondo, M. J., and Font, G. (1997). Solid-Phase Extraction Disks for Determining Pesticides From Soil Leachates.</w:t>
      </w:r>
      <w:r w:rsidRPr="0048624A">
        <w:rPr>
          <w:b/>
          <w:bCs/>
        </w:rPr>
        <w:t xml:space="preserve"> </w:t>
      </w:r>
      <w:r w:rsidRPr="0048624A">
        <w:t xml:space="preserve"> </w:t>
      </w:r>
      <w:r w:rsidRPr="0048624A">
        <w:rPr>
          <w:i/>
          <w:iCs/>
        </w:rPr>
        <w:t>Journal of chromatography a</w:t>
      </w:r>
      <w:r w:rsidRPr="0048624A">
        <w:t xml:space="preserve"> 776: 348-354.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Rupa, D. S., Reddy, P. P., and Reddi, O. S. (1989). Frequencies of Chromosomal Aberrations in Smokers Exposed to Pesticides in Cotton Fields.</w:t>
      </w:r>
      <w:r w:rsidRPr="0048624A">
        <w:rPr>
          <w:b/>
          <w:bCs/>
        </w:rPr>
        <w:t xml:space="preserve"> </w:t>
      </w:r>
      <w:r w:rsidRPr="0048624A">
        <w:t xml:space="preserve"> </w:t>
      </w:r>
      <w:r w:rsidRPr="0048624A">
        <w:rPr>
          <w:i/>
          <w:iCs/>
        </w:rPr>
        <w:t>Mutation Research/Genetic Toxicology</w:t>
      </w:r>
      <w:r w:rsidRPr="0048624A">
        <w:t xml:space="preserve"> 222: 37-41.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Rupa, D. S., Reddy, P. P., Sreemannarayana, K., and Reddi, O. S. (1991 ). Frequency of Sister Chromatid Exchange in Peripheral Lymphocytes of Male Pesticide Applicators.</w:t>
      </w:r>
      <w:r w:rsidRPr="0048624A">
        <w:rPr>
          <w:b/>
          <w:bCs/>
        </w:rPr>
        <w:t xml:space="preserve"> </w:t>
      </w:r>
      <w:r w:rsidRPr="0048624A">
        <w:t xml:space="preserve"> </w:t>
      </w:r>
      <w:r w:rsidRPr="0048624A">
        <w:rPr>
          <w:i/>
          <w:iCs/>
        </w:rPr>
        <w:t>Environmental and Molecular Mutagenesis [ENVIRON. MOL. MUTAG.]. Vol. 18, no. 2, pp. 136-138. 1991.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Russom, C. L., Bradbury, S. P., Broderius, S. J. , Hammermeister, D. E., and Drummond, R. A. (1997). Predicting Modes of Toxic Action From Chemical Structure: Acute Toxicity in the Fathead Minnow (Pimephales Promelas).</w:t>
      </w:r>
      <w:r w:rsidRPr="0048624A">
        <w:rPr>
          <w:b/>
          <w:bCs/>
        </w:rPr>
        <w:t xml:space="preserve"> </w:t>
      </w:r>
      <w:r w:rsidRPr="0048624A">
        <w:t xml:space="preserve"> </w:t>
      </w:r>
      <w:r w:rsidRPr="0048624A">
        <w:rPr>
          <w:i/>
          <w:iCs/>
        </w:rPr>
        <w:t>Environmental toxicology and chemistry</w:t>
      </w:r>
      <w:r w:rsidRPr="0048624A">
        <w:t xml:space="preserve"> 16: 948-967.</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Sabdono, A., Kang, S., Hur, H. G., Grossart, H. P., Simon, M., and Radjasa, O. K. (2007). Organophosphate Pesticide Concentrations in Coral Tissues of Indonesian Coastal Waters.</w:t>
      </w:r>
      <w:r w:rsidRPr="0048624A">
        <w:rPr>
          <w:b/>
          <w:bCs/>
        </w:rPr>
        <w:t xml:space="preserve"> </w:t>
      </w:r>
      <w:r w:rsidRPr="0048624A">
        <w:t xml:space="preserve"> </w:t>
      </w:r>
      <w:r w:rsidRPr="0048624A">
        <w:rPr>
          <w:i/>
          <w:iCs/>
        </w:rPr>
        <w:t>Pakistan Journal of Biological Sciences [Pakistan J. Biol. Sci.]. Vol. 10, no. 11, pp. 1926-1929. 1 Jun 2007.</w:t>
      </w:r>
      <w:r w:rsidRPr="0048624A">
        <w:br/>
      </w:r>
      <w:r w:rsidRPr="0048624A">
        <w:rPr>
          <w:u w:val="single"/>
        </w:rPr>
        <w:t>Chem Codes</w:t>
      </w:r>
      <w:r w:rsidRPr="0048624A">
        <w:t xml:space="preserve">:  Chemical of Concern: MLN  </w:t>
      </w:r>
      <w:r w:rsidRPr="0048624A">
        <w:rPr>
          <w:u w:val="single"/>
        </w:rPr>
        <w:t>Code</w:t>
      </w:r>
      <w:r w:rsidRPr="0048624A">
        <w:t xml:space="preserve"> :  SURVEY,NO SPECIES(DEAD).</w:t>
      </w:r>
    </w:p>
    <w:p w:rsidR="0048624A" w:rsidRPr="0048624A" w:rsidRDefault="0048624A" w:rsidP="0048624A">
      <w:r w:rsidRPr="0048624A">
        <w:t>Sabik, H., Fouquet, A., and Proulx, S. (1997). Ultratrace Determination of Organophosphorus and Organonitrogen Pesticides in Surface Water.</w:t>
      </w:r>
      <w:r w:rsidRPr="0048624A">
        <w:rPr>
          <w:b/>
          <w:bCs/>
        </w:rPr>
        <w:t xml:space="preserve"> </w:t>
      </w:r>
      <w:r w:rsidRPr="0048624A">
        <w:t xml:space="preserve"> </w:t>
      </w:r>
      <w:r w:rsidRPr="0048624A">
        <w:rPr>
          <w:i/>
          <w:iCs/>
        </w:rPr>
        <w:t>Analusis</w:t>
      </w:r>
      <w:r w:rsidRPr="0048624A">
        <w:t xml:space="preserve"> 25: 267-273.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Sabin Lisa D, Schiff Kenneth C, Lim Jeong Hee, and Stolzenbach KeithD.  (2005). Atmospheric Concentrations of Pah, Pesticides, and Other Semi-Volatile Organic Compounds in the Los Angeles Coastal Region.</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Saccone, S. F., Hinrichs, A. L., Saccone, N. L., Chase, G. A., Konvicka, K., Madden, P. A., Breslau, N., Johnson, E. O., Hatsukami, D., Pomerleau, O., Swan, G. E., Goate, A. M., Rutter, J., Bertelsen, S., Fox, L., Fugman, D., Martin, N. G., Montgomery, G. W., Wang, J. C., Ballinger, D. G., Rice, J. P., and Bierut, L. J. ( Cholinergic Nicotinic Receptor Genes Implicated in a Nicotine Dependence Association Study Targeting 348 Candidate Genes With 3713 Snps.</w:t>
      </w:r>
      <w:r w:rsidRPr="0048624A">
        <w:rPr>
          <w:b/>
          <w:bCs/>
        </w:rPr>
        <w:t xml:space="preserve"> </w:t>
      </w:r>
      <w:r w:rsidRPr="0048624A">
        <w:t xml:space="preserve"> </w:t>
      </w:r>
      <w:r w:rsidRPr="0048624A">
        <w:rPr>
          <w:i/>
          <w:iCs/>
        </w:rPr>
        <w:t>Hum mol genet. 2007, jan 1; 16(1):36-49. [Human molecular genetics]: Hum Mol Genet</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Sadler, G., Pierce, D., Lawson, A., Suvannunt, D., and Senthil, V. (1996). Evaluating Organic Compound Migration in Poly(Ethylene Terephthalate): a Simple Test With Implications for Polymer Recycling.</w:t>
      </w:r>
      <w:r w:rsidRPr="0048624A">
        <w:rPr>
          <w:b/>
          <w:bCs/>
        </w:rPr>
        <w:t xml:space="preserve"> </w:t>
      </w:r>
      <w:r w:rsidRPr="0048624A">
        <w:t xml:space="preserve"> </w:t>
      </w:r>
      <w:r w:rsidRPr="0048624A">
        <w:rPr>
          <w:i/>
          <w:iCs/>
        </w:rPr>
        <w:t>Food additives and contaminants</w:t>
      </w:r>
      <w:r w:rsidRPr="0048624A">
        <w:t xml:space="preserve"> 13: 979-989.</w:t>
      </w:r>
      <w:r w:rsidRPr="0048624A">
        <w:br/>
      </w:r>
      <w:r w:rsidRPr="0048624A">
        <w:rPr>
          <w:u w:val="single"/>
        </w:rPr>
        <w:t>Chem Codes</w:t>
      </w:r>
      <w:r w:rsidRPr="0048624A">
        <w:t xml:space="preserve"> :  Chemical of Concern: MLN  </w:t>
      </w:r>
      <w:r w:rsidRPr="0048624A">
        <w:rPr>
          <w:u w:val="single"/>
        </w:rPr>
        <w:t>Code</w:t>
      </w:r>
      <w:r w:rsidRPr="0048624A">
        <w:t>:  NO TOX DATA.</w:t>
      </w:r>
    </w:p>
    <w:p w:rsidR="0048624A" w:rsidRPr="0048624A" w:rsidRDefault="0048624A" w:rsidP="0048624A">
      <w:r w:rsidRPr="0048624A">
        <w:t>Saenz Barrio C, Sanz Asensio J, Plaza Medina M, Perez Clavijo M, and Galban Bernal J (1995). Evaluation of the Decay of Malathion, Dichlofluanid and Fenitrothion Pesticides in Apple Samples, Using Gas Chromatography.</w:t>
      </w:r>
      <w:r w:rsidRPr="0048624A">
        <w:rPr>
          <w:b/>
          <w:bCs/>
        </w:rPr>
        <w:t xml:space="preserve"> </w:t>
      </w:r>
      <w:r w:rsidRPr="0048624A">
        <w:t xml:space="preserve"> </w:t>
      </w:r>
      <w:r w:rsidRPr="0048624A">
        <w:rPr>
          <w:i/>
          <w:iCs/>
        </w:rPr>
        <w:t>Food chemistry</w:t>
      </w:r>
      <w:r w:rsidRPr="0048624A">
        <w:t xml:space="preserve"> 52: 305-309.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Saito, H., Iwami, S., and Shigeoka, T. (1991). In Vitro Cytotoxicity of 45 Pesticides to Goldfish Gf-Scale (Gfs) Cells.</w:t>
      </w:r>
      <w:r w:rsidRPr="0048624A">
        <w:rPr>
          <w:b/>
          <w:bCs/>
        </w:rPr>
        <w:t xml:space="preserve"> </w:t>
      </w:r>
      <w:r w:rsidRPr="0048624A">
        <w:t xml:space="preserve"> </w:t>
      </w:r>
      <w:r w:rsidRPr="0048624A">
        <w:rPr>
          <w:i/>
          <w:iCs/>
        </w:rPr>
        <w:t>Chemosphere</w:t>
      </w:r>
      <w:r w:rsidRPr="0048624A">
        <w:t xml:space="preserve"> 23: 525-538.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Saka, M., Iijima, K., Odanaka, Y., and Kato, Y. (1998). Supercritical Fluid Extraction of Pesticides in Fruits and Vegetables: Application of New Polymer Absorbent.</w:t>
      </w:r>
      <w:r w:rsidRPr="0048624A">
        <w:rPr>
          <w:b/>
          <w:bCs/>
        </w:rPr>
        <w:t xml:space="preserve"> </w:t>
      </w:r>
      <w:r w:rsidRPr="0048624A">
        <w:t xml:space="preserve"> </w:t>
      </w:r>
      <w:r w:rsidRPr="0048624A">
        <w:rPr>
          <w:i/>
          <w:iCs/>
        </w:rPr>
        <w:t>Journal of pesticide science</w:t>
      </w:r>
      <w:r w:rsidRPr="0048624A">
        <w:t xml:space="preserve"> 23: 414-418.</w:t>
      </w:r>
      <w:r w:rsidRPr="0048624A">
        <w:br/>
      </w:r>
      <w:r w:rsidRPr="0048624A">
        <w:rPr>
          <w:u w:val="single"/>
        </w:rPr>
        <w:t>Chem Codes</w:t>
      </w:r>
      <w:r w:rsidRPr="0048624A">
        <w:t xml:space="preserve"> :  Chemical of Concern: MLN  </w:t>
      </w:r>
      <w:r w:rsidRPr="0048624A">
        <w:rPr>
          <w:u w:val="single"/>
        </w:rPr>
        <w:t>Code</w:t>
      </w:r>
      <w:r w:rsidRPr="0048624A">
        <w:t>:  SURVEY.</w:t>
      </w:r>
    </w:p>
    <w:p w:rsidR="0048624A" w:rsidRPr="0048624A" w:rsidRDefault="0048624A" w:rsidP="0048624A">
      <w:r w:rsidRPr="0048624A">
        <w:t>Sakata K. and Miyata T. (1994). Biochemical Characterization of Carboxylesterase in the Small Brown Planthopper Laodelphax Striatellus (Fallen).</w:t>
      </w:r>
      <w:r w:rsidRPr="0048624A">
        <w:rPr>
          <w:b/>
          <w:bCs/>
        </w:rPr>
        <w:t xml:space="preserve"> </w:t>
      </w:r>
      <w:r w:rsidRPr="0048624A">
        <w:t xml:space="preserve"> </w:t>
      </w:r>
      <w:r w:rsidRPr="0048624A">
        <w:rPr>
          <w:i/>
          <w:iCs/>
        </w:rPr>
        <w:t>Pesticide Biochemistry and Physiology</w:t>
      </w:r>
      <w:r w:rsidRPr="0048624A">
        <w:t xml:space="preserve"> 50: 247-256.</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Salanki, J. and Van Bay, T. (1975). Sensory Input Characteristics at the Chemical Stimulation of the Lip in the Snail Helix Pomatia L.</w:t>
      </w:r>
      <w:r w:rsidRPr="0048624A">
        <w:rPr>
          <w:b/>
          <w:bCs/>
        </w:rPr>
        <w:t xml:space="preserve"> </w:t>
      </w:r>
      <w:r w:rsidRPr="0048624A">
        <w:t xml:space="preserve"> </w:t>
      </w:r>
      <w:r w:rsidRPr="0048624A">
        <w:rPr>
          <w:i/>
          <w:iCs/>
        </w:rPr>
        <w:t>Ann.Inst.Biol.(Tihany) Hung.Acad.Sci.</w:t>
      </w:r>
      <w:r w:rsidRPr="0048624A">
        <w:t xml:space="preserve"> 42: 115-28.</w:t>
      </w:r>
      <w:r w:rsidRPr="0048624A">
        <w:br/>
      </w:r>
      <w:r w:rsidRPr="0048624A">
        <w:rPr>
          <w:u w:val="single"/>
        </w:rPr>
        <w:t>Chem Codes</w:t>
      </w:r>
      <w:r w:rsidRPr="0048624A">
        <w:t xml:space="preserve">:  Chemical of Concern: DZM,MLN  </w:t>
      </w:r>
      <w:r w:rsidRPr="0048624A">
        <w:rPr>
          <w:u w:val="single"/>
        </w:rPr>
        <w:t>Code</w:t>
      </w:r>
      <w:r w:rsidRPr="0048624A">
        <w:t>:  IN VITRO.</w:t>
      </w:r>
    </w:p>
    <w:p w:rsidR="0048624A" w:rsidRPr="0048624A" w:rsidRDefault="0048624A" w:rsidP="0048624A">
      <w:r w:rsidRPr="0048624A">
        <w:t>Saleem, M. A., Shakoori, A. R., Falkous, G., Wilkins, R. M., Mantle, D., Ahmad, M., and Shakoori, A. R. (eds) (1994). In Vitro Effects of Insecticides on Proteolytic Enzyme Activities in Insecticide-Resistant and Susceptible Strains of Musca Domestica.</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Saleh, M. A. (1991). Computer-Assisted Molecular Prediction of Metabolism and Environmental Fate of Agrochemicals.</w:t>
      </w:r>
      <w:r w:rsidRPr="0048624A">
        <w:rPr>
          <w:b/>
          <w:bCs/>
        </w:rPr>
        <w:t xml:space="preserve"> </w:t>
      </w:r>
      <w:r w:rsidRPr="0048624A">
        <w:t xml:space="preserve"> </w:t>
      </w:r>
      <w:r w:rsidRPr="0048624A">
        <w:rPr>
          <w:i/>
          <w:iCs/>
        </w:rPr>
        <w:t>Somasundaram, l. And j. R. Coats (ed.). Acs (american chemical society) symposium series, vol. 459. Pesticide transformation products: fate and significance in the environment</w:t>
      </w:r>
      <w:r w:rsidRPr="0048624A">
        <w:t xml:space="preserve"> 200th national meeting, washington, d.c., Usa, august 26-31, 1990. Xii+305p. American chemical society: washington, d.c., Usa. Illus. Isbn 0-8412-1994-x.; 0: 148-160.</w:t>
      </w:r>
      <w:r w:rsidRPr="0048624A">
        <w:br/>
      </w:r>
      <w:r w:rsidRPr="0048624A">
        <w:rPr>
          <w:u w:val="single"/>
        </w:rPr>
        <w:t>Chem Codes</w:t>
      </w:r>
      <w:r w:rsidRPr="0048624A">
        <w:t xml:space="preserve">:  Chemical of Concern: MLN  </w:t>
      </w:r>
      <w:r w:rsidRPr="0048624A">
        <w:rPr>
          <w:u w:val="single"/>
        </w:rPr>
        <w:t>Code</w:t>
      </w:r>
      <w:r w:rsidRPr="0048624A">
        <w:t>:  MODELING,FATE.</w:t>
      </w:r>
    </w:p>
    <w:p w:rsidR="0048624A" w:rsidRPr="0048624A" w:rsidRDefault="0048624A" w:rsidP="0048624A">
      <w:r w:rsidRPr="0048624A">
        <w:t>Saleh, M. S., Kelada, N. L., and Abdeen, M. I. ( 1990). Factors Affecting Efficacy of Bacillus Thuringiensis H-14 Against Mosquito Larvae With Special Reference to the Joint Action of the Pathogen With Three Chemical Insecticides.</w:t>
      </w:r>
      <w:r w:rsidRPr="0048624A">
        <w:rPr>
          <w:b/>
          <w:bCs/>
        </w:rPr>
        <w:t xml:space="preserve"> </w:t>
      </w:r>
      <w:r w:rsidRPr="0048624A">
        <w:t xml:space="preserve"> </w:t>
      </w:r>
      <w:r w:rsidRPr="0048624A">
        <w:rPr>
          <w:i/>
          <w:iCs/>
        </w:rPr>
        <w:t>Anz schaedlingskd pflanzenschutz umweltschutz</w:t>
      </w:r>
      <w:r w:rsidRPr="0048624A">
        <w:t xml:space="preserve"> 63: 10-13.</w:t>
      </w:r>
      <w:r w:rsidRPr="0048624A">
        <w:br/>
      </w:r>
      <w:r w:rsidRPr="0048624A">
        <w:rPr>
          <w:u w:val="single"/>
        </w:rPr>
        <w:t>Chem Codes</w:t>
      </w:r>
      <w:r w:rsidRPr="0048624A">
        <w:t xml:space="preserve">:  Chemical of Concern: MLN  </w:t>
      </w:r>
      <w:r w:rsidRPr="0048624A">
        <w:rPr>
          <w:u w:val="single"/>
        </w:rPr>
        <w:t>Code</w:t>
      </w:r>
      <w:r w:rsidRPr="0048624A">
        <w:t xml:space="preserve"> :  BIOLOGICAL TOXICANT.</w:t>
      </w:r>
    </w:p>
    <w:p w:rsidR="0048624A" w:rsidRPr="0048624A" w:rsidRDefault="0048624A" w:rsidP="0048624A">
      <w:r w:rsidRPr="0048624A">
        <w:t>Sales, K. M., Doyle, K. M., Kingston, S. T., Atterwill, C. K., and Purcell, W. M. (1998). The Use of Hen Embryo Brains Spheroids to Investigate the Delayed Toxicity of the Organophosphates.</w:t>
      </w:r>
      <w:r w:rsidRPr="0048624A">
        <w:rPr>
          <w:b/>
          <w:bCs/>
        </w:rPr>
        <w:t xml:space="preserve"> </w:t>
      </w:r>
      <w:r w:rsidRPr="0048624A">
        <w:t xml:space="preserve"> </w:t>
      </w:r>
      <w:r w:rsidRPr="0048624A">
        <w:rPr>
          <w:i/>
          <w:iCs/>
        </w:rPr>
        <w:t>Proceedings of the british toxicology society annual congress, guilford, england, uk, april 19-22, 1998. Human &amp; experimental toxicology</w:t>
      </w:r>
      <w:r w:rsidRPr="0048624A">
        <w:t xml:space="preserve"> 17: 515.</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Salo, J. E., Harrison, D., and Archibald, E. M. (1986). Removing Contaminants by Groundwater Recharge Basins.</w:t>
      </w:r>
      <w:r w:rsidRPr="0048624A">
        <w:rPr>
          <w:b/>
          <w:bCs/>
        </w:rPr>
        <w:t xml:space="preserve"> </w:t>
      </w:r>
      <w:r w:rsidRPr="0048624A">
        <w:t xml:space="preserve"> </w:t>
      </w:r>
      <w:r w:rsidRPr="0048624A">
        <w:rPr>
          <w:i/>
          <w:iCs/>
        </w:rPr>
        <w:t>Am water works assoc j</w:t>
      </w:r>
      <w:r w:rsidRPr="0048624A">
        <w:t xml:space="preserve"> 78: 76-86.</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Salvatore, A. L., Bradman, A., Castorina, R., Camacho, J., L&amp;Oacute, Pez, J., Barr, D. B., Snyder, J., Jewell, N. P., and Eskenazi, B. ( Occupational Behaviors and Farmworkers' Pesticide Exposure: Findings From a Study in Monterey County, California.</w:t>
      </w:r>
      <w:r w:rsidRPr="0048624A">
        <w:rPr>
          <w:b/>
          <w:bCs/>
        </w:rPr>
        <w:t xml:space="preserve"> </w:t>
      </w:r>
      <w:r w:rsidRPr="0048624A">
        <w:t xml:space="preserve"> </w:t>
      </w:r>
      <w:r w:rsidRPr="0048624A">
        <w:rPr>
          <w:i/>
          <w:iCs/>
        </w:rPr>
        <w:t>Am J Ind Med. 2008, Oct; 51(10):782-94. [American journal of industrial medicine]</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Samimi, A. and Last, J. A. ( Inhibition of Lysyl Hydroxylase by Malathion and Malaoxon.</w:t>
      </w:r>
      <w:r w:rsidRPr="0048624A">
        <w:rPr>
          <w:b/>
          <w:bCs/>
        </w:rPr>
        <w:t xml:space="preserve"> </w:t>
      </w:r>
      <w:r w:rsidRPr="0048624A">
        <w:t xml:space="preserve"> </w:t>
      </w:r>
      <w:r w:rsidRPr="0048624A">
        <w:rPr>
          <w:i/>
          <w:iCs/>
        </w:rPr>
        <w:t>Toxicol appl pharmacol. 2001, may 1; 172(3):203-9. [Toxicology and applied pharmacology]: Toxicol Appl Pharmacol</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Samimi, A. and Last, J. A. (2001). Mechanism of Inhibition of Lysyl Hydroxylase Activity by the Organophosphates Malathion and Malaoxon.</w:t>
      </w:r>
      <w:r w:rsidRPr="0048624A">
        <w:rPr>
          <w:b/>
          <w:bCs/>
        </w:rPr>
        <w:t xml:space="preserve"> </w:t>
      </w:r>
      <w:r w:rsidRPr="0048624A">
        <w:t xml:space="preserve"> </w:t>
      </w:r>
      <w:r w:rsidRPr="0048624A">
        <w:rPr>
          <w:i/>
          <w:iCs/>
        </w:rPr>
        <w:t>Toxicology and Applied Pharmacology [Toxicol. Appl. Pharmacol.]. Vol. 176, no. 3, pp. 181-186. 1 Nov 2001.</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Sample, B. E. and Arenal, C. A. (1999). Allometric Models for Interspecies Extrapolation of Wildlife Toxicity Data.</w:t>
      </w:r>
      <w:r w:rsidRPr="0048624A">
        <w:rPr>
          <w:b/>
          <w:bCs/>
        </w:rPr>
        <w:t xml:space="preserve"> </w:t>
      </w:r>
      <w:r w:rsidRPr="0048624A">
        <w:t xml:space="preserve"> </w:t>
      </w:r>
      <w:r w:rsidRPr="0048624A">
        <w:rPr>
          <w:i/>
          <w:iCs/>
        </w:rPr>
        <w:t>Bulletin of environmental contamination and toxicology</w:t>
      </w:r>
      <w:r w:rsidRPr="0048624A">
        <w:t xml:space="preserve"> 62: 653-663 .</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Sams, C. and Mason, H. J. ( Detoxification of Organophosphates by a-Esterases in Human Serum.</w:t>
      </w:r>
      <w:r w:rsidRPr="0048624A">
        <w:rPr>
          <w:b/>
          <w:bCs/>
        </w:rPr>
        <w:t xml:space="preserve"> </w:t>
      </w:r>
      <w:r w:rsidRPr="0048624A">
        <w:t xml:space="preserve"> </w:t>
      </w:r>
      <w:r w:rsidRPr="0048624A">
        <w:rPr>
          <w:i/>
          <w:iCs/>
        </w:rPr>
        <w:t>Hum exp toxicol. 1999, nov; 18(11):653-8. [Human &amp; experimental toxicology]: Hum Exp Toxicol</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Samsonov, Y. N., Makarov, V. N., and Koutsenogii, K. P. (1998). Physicochemical Model and Kinetics of Pesticide Constituent Evaporation Out of Multi-Ingredient Polydisperse Aerosols.</w:t>
      </w:r>
      <w:r w:rsidRPr="0048624A">
        <w:rPr>
          <w:b/>
          <w:bCs/>
        </w:rPr>
        <w:t xml:space="preserve"> </w:t>
      </w:r>
      <w:r w:rsidRPr="0048624A">
        <w:t xml:space="preserve"> </w:t>
      </w:r>
      <w:r w:rsidRPr="0048624A">
        <w:rPr>
          <w:i/>
          <w:iCs/>
        </w:rPr>
        <w:t>Pesticide science</w:t>
      </w:r>
      <w:r w:rsidRPr="0048624A">
        <w:t xml:space="preserve"> 52: 292-302.</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Samuel, A. ( Effect of Malathion on Selected Insect and Mammalian Tissue Cultures.</w:t>
      </w:r>
      <w:r w:rsidRPr="0048624A">
        <w:rPr>
          <w:b/>
          <w:bCs/>
        </w:rPr>
        <w:t xml:space="preserve"> </w:t>
      </w:r>
      <w:r w:rsidRPr="0048624A">
        <w:t xml:space="preserve"> </w:t>
      </w:r>
      <w:r w:rsidRPr="0048624A">
        <w:rPr>
          <w:i/>
          <w:iCs/>
        </w:rPr>
        <w:t>Diss. Abstr. Int. (Part; 1) 32(12): 7093; 1972</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Sanchez-Bayo, F. (2006). Comparative Acute Toxicity of Organic Pollutants and Reference Values for Crustaceans.  I.  Branchiopoda, Copepoda and Ostracoda.</w:t>
      </w:r>
      <w:r w:rsidRPr="0048624A">
        <w:rPr>
          <w:b/>
          <w:bCs/>
        </w:rPr>
        <w:t xml:space="preserve"> </w:t>
      </w:r>
      <w:r w:rsidRPr="0048624A">
        <w:t xml:space="preserve"> </w:t>
      </w:r>
      <w:r w:rsidRPr="0048624A">
        <w:rPr>
          <w:i/>
          <w:iCs/>
        </w:rPr>
        <w:t>Environ.Pollut.</w:t>
      </w:r>
      <w:r w:rsidRPr="0048624A">
        <w:t xml:space="preserve"> 139: 385-420.</w:t>
      </w:r>
      <w:r w:rsidRPr="0048624A">
        <w:br/>
      </w:r>
      <w:r w:rsidRPr="0048624A">
        <w:rPr>
          <w:u w:val="single"/>
        </w:rPr>
        <w:t>Chem Codes</w:t>
      </w:r>
      <w:r w:rsidRPr="0048624A">
        <w:t xml:space="preserve">:  Chemical of Concern: CBL,MTPN,PSM,PRN,MLN,DZ,BPH,TBF,PPG  </w:t>
      </w:r>
      <w:r w:rsidRPr="0048624A">
        <w:rPr>
          <w:u w:val="single"/>
        </w:rPr>
        <w:t>Code</w:t>
      </w:r>
      <w:r w:rsidRPr="0048624A">
        <w:t>:  REVIEW.</w:t>
      </w:r>
    </w:p>
    <w:p w:rsidR="0048624A" w:rsidRPr="0048624A" w:rsidRDefault="0048624A" w:rsidP="0048624A">
      <w:r w:rsidRPr="0048624A">
        <w:t>Sanchez, P., Kubitza, J., Dohmen, G. P., and Tarazona, J. V. (2006). Aquatic Risk Assessment of the New Rice Herbicide Profoxydim.</w:t>
      </w:r>
      <w:r w:rsidRPr="0048624A">
        <w:rPr>
          <w:b/>
          <w:bCs/>
        </w:rPr>
        <w:t xml:space="preserve"> </w:t>
      </w:r>
      <w:r w:rsidRPr="0048624A">
        <w:t xml:space="preserve"> </w:t>
      </w:r>
      <w:r w:rsidRPr="0048624A">
        <w:rPr>
          <w:i/>
          <w:iCs/>
        </w:rPr>
        <w:t>Environ.Pollut.</w:t>
      </w:r>
      <w:r w:rsidRPr="0048624A">
        <w:t xml:space="preserve"> 142: 181-189.</w:t>
      </w:r>
      <w:r w:rsidRPr="0048624A">
        <w:br/>
      </w:r>
      <w:r w:rsidRPr="0048624A">
        <w:rPr>
          <w:u w:val="single"/>
        </w:rPr>
        <w:t>Chem Codes</w:t>
      </w:r>
      <w:r w:rsidRPr="0048624A">
        <w:t xml:space="preserve">:  Chemical of Concern: PPN,MLN  </w:t>
      </w:r>
      <w:r w:rsidRPr="0048624A">
        <w:rPr>
          <w:u w:val="single"/>
        </w:rPr>
        <w:t>Code</w:t>
      </w:r>
      <w:r w:rsidRPr="0048624A">
        <w:t>:  MIXTURE.</w:t>
      </w:r>
    </w:p>
    <w:p w:rsidR="0048624A" w:rsidRPr="0048624A" w:rsidRDefault="0048624A" w:rsidP="0048624A">
      <w:r w:rsidRPr="0048624A">
        <w:t>Sanchez, Paloma, Kubitza, Johanna, Peter Dohmen, G., and Tarazona, Jose V. (2006). Aquatic Risk Assessment of the New Rice Herbicide Profoxydim.</w:t>
      </w:r>
      <w:r w:rsidRPr="0048624A">
        <w:rPr>
          <w:b/>
          <w:bCs/>
        </w:rPr>
        <w:t xml:space="preserve"> </w:t>
      </w:r>
      <w:r w:rsidRPr="0048624A">
        <w:t xml:space="preserve"> </w:t>
      </w:r>
      <w:r w:rsidRPr="0048624A">
        <w:rPr>
          <w:i/>
          <w:iCs/>
        </w:rPr>
        <w:t>Environmental Pollution</w:t>
      </w:r>
      <w:r w:rsidRPr="0048624A">
        <w:t xml:space="preserve"> 142: 181-189.</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Sandbacka, M., Part, P., and Isomaa, B. (1999). Gill Epithelial Cells as Tools for Toxicity Screening Comparison Between Primary Cultures, Cells in Suspension and Epithelia on Filters.</w:t>
      </w:r>
      <w:r w:rsidRPr="0048624A">
        <w:rPr>
          <w:b/>
          <w:bCs/>
        </w:rPr>
        <w:t xml:space="preserve"> </w:t>
      </w:r>
      <w:r w:rsidRPr="0048624A">
        <w:t xml:space="preserve"> </w:t>
      </w:r>
      <w:r w:rsidRPr="0048624A">
        <w:rPr>
          <w:i/>
          <w:iCs/>
        </w:rPr>
        <w:t>Aquatic toxicology (amsterdam)</w:t>
      </w:r>
      <w:r w:rsidRPr="0048624A">
        <w:t xml:space="preserve"> 46: 23-32.</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Sanghi, R., Pillai, M. K. K., Jayalekshmi, T. R. , and Nair, A. (2003). Organochlorine and Organophosphorus Pesticide Residues in Breast Milk From Bhopal, Madhya Pradesh, India.</w:t>
      </w:r>
      <w:r w:rsidRPr="0048624A">
        <w:rPr>
          <w:b/>
          <w:bCs/>
        </w:rPr>
        <w:t xml:space="preserve"> </w:t>
      </w:r>
      <w:r w:rsidRPr="0048624A">
        <w:t xml:space="preserve"> </w:t>
      </w:r>
      <w:r w:rsidRPr="0048624A">
        <w:rPr>
          <w:i/>
          <w:iCs/>
        </w:rPr>
        <w:t>Human &amp; Experimental Toxicology [Hum. Exp. Toxicol.]. Vol. 22, no. 2, pp. 73-76. Feb 2003.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Sangwan, A. K., Chhabra, M. B., and Samantaray, S. (1988). Comparative Efficacy of Some Pesticides Against Hyalomma-Anatolicum-Anatolicum Ticks in-Vitro.</w:t>
      </w:r>
      <w:r w:rsidRPr="0048624A">
        <w:rPr>
          <w:b/>
          <w:bCs/>
        </w:rPr>
        <w:t xml:space="preserve"> </w:t>
      </w:r>
      <w:r w:rsidRPr="0048624A">
        <w:t xml:space="preserve"> </w:t>
      </w:r>
      <w:r w:rsidRPr="0048624A">
        <w:rPr>
          <w:i/>
          <w:iCs/>
        </w:rPr>
        <w:t>Indian vet j</w:t>
      </w:r>
      <w:r w:rsidRPr="0048624A">
        <w:t xml:space="preserve"> 65: 1084-1087.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Sankararamakrishnan, Nalini, Kumar Sharma, Ajit, and Sanghi, Rashmi (2005). Organochlorine and Organophosphorous Pesticide Residues in Ground Water and Surface Waters of Kanpur, Uttar Pradesh, India.</w:t>
      </w:r>
      <w:r w:rsidRPr="0048624A">
        <w:rPr>
          <w:b/>
          <w:bCs/>
        </w:rPr>
        <w:t xml:space="preserve"> </w:t>
      </w:r>
      <w:r w:rsidRPr="0048624A">
        <w:t xml:space="preserve"> </w:t>
      </w:r>
      <w:r w:rsidRPr="0048624A">
        <w:rPr>
          <w:i/>
          <w:iCs/>
        </w:rPr>
        <w:t>Environment International</w:t>
      </w:r>
      <w:r w:rsidRPr="0048624A">
        <w:t xml:space="preserve"> 31: 113-120.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Sannino, A., Mambriani, P., Bandini, M., and Bolzoni, L. (1995). Multiresidue Method for Determination of Organophosphorus Insecticide Residues in Fatty Processed Foods by Gel Permeation Chromatography.</w:t>
      </w:r>
      <w:r w:rsidRPr="0048624A">
        <w:rPr>
          <w:b/>
          <w:bCs/>
        </w:rPr>
        <w:t xml:space="preserve"> </w:t>
      </w:r>
      <w:r w:rsidRPr="0048624A">
        <w:t xml:space="preserve"> </w:t>
      </w:r>
      <w:r w:rsidRPr="0048624A">
        <w:rPr>
          <w:i/>
          <w:iCs/>
        </w:rPr>
        <w:t>Journal of aoac international</w:t>
      </w:r>
      <w:r w:rsidRPr="0048624A">
        <w:t xml:space="preserve"> 78: 1502-1515.</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Santodonato, J., Bosch, S., Meylan, W., Becker, J., and Neal, M. ( Monograph on Human Exposure to Chemicals in the Workplace: Malathion.</w:t>
      </w:r>
      <w:r w:rsidRPr="0048624A">
        <w:rPr>
          <w:b/>
          <w:bCs/>
        </w:rPr>
        <w:t xml:space="preserve"> </w:t>
      </w:r>
      <w:r w:rsidRPr="0048624A">
        <w:t xml:space="preserve"> </w:t>
      </w:r>
      <w:r w:rsidRPr="0048624A">
        <w:rPr>
          <w:i/>
          <w:iCs/>
        </w:rPr>
        <w:t>Center for chemical hazard assessment, syracuse research corporation, syracuse, new york, report no. Src-tr-84-1049, 35 pages, 59 references, 19851985</w:t>
      </w:r>
      <w:r w:rsidRPr="0048624A">
        <w:t>.</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Sapozhnikova, Yelena, Bawardi, Ola, and Schlenk, Daniel (2004). Pesticides and Pcbs in Sediments and Fish From the Salton Sea, California, Usa.</w:t>
      </w:r>
      <w:r w:rsidRPr="0048624A">
        <w:rPr>
          <w:b/>
          <w:bCs/>
        </w:rPr>
        <w:t xml:space="preserve"> </w:t>
      </w:r>
      <w:r w:rsidRPr="0048624A">
        <w:t xml:space="preserve">  </w:t>
      </w:r>
      <w:r w:rsidRPr="0048624A">
        <w:rPr>
          <w:i/>
          <w:iCs/>
        </w:rPr>
        <w:t>Chemosphere</w:t>
      </w:r>
      <w:r w:rsidRPr="0048624A">
        <w:t xml:space="preserve"> 55: 797-809.</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Saqib, T. A., Naqvi, S. N. H., Siddiqui, P. A., and Azmi, M. A. (2005). Detection of Pesticide Residues in Muscles, Liver and Fat of 3 Species of Labeo Found in Kalri and Haleji Lakes.</w:t>
      </w:r>
      <w:r w:rsidRPr="0048624A">
        <w:rPr>
          <w:b/>
          <w:bCs/>
        </w:rPr>
        <w:t xml:space="preserve"> </w:t>
      </w:r>
      <w:r w:rsidRPr="0048624A">
        <w:t xml:space="preserve"> </w:t>
      </w:r>
      <w:r w:rsidRPr="0048624A">
        <w:rPr>
          <w:i/>
          <w:iCs/>
        </w:rPr>
        <w:t>Journal of Environmental Biology [J. Environ. Biol.]. Vol. 26, no. 2, suppl., pp. 433-438. Jun 2005.</w:t>
      </w:r>
      <w:r w:rsidRPr="0048624A">
        <w:br/>
      </w:r>
      <w:r w:rsidRPr="0048624A">
        <w:rPr>
          <w:u w:val="single"/>
        </w:rPr>
        <w:t>Chem Codes</w:t>
      </w:r>
      <w:r w:rsidRPr="0048624A">
        <w:t xml:space="preserve">:  Chemical of Concern: MLN  </w:t>
      </w:r>
      <w:r w:rsidRPr="0048624A">
        <w:rPr>
          <w:u w:val="single"/>
        </w:rPr>
        <w:t>Code</w:t>
      </w:r>
      <w:r w:rsidRPr="0048624A">
        <w:t xml:space="preserve"> :  SURVEY.</w:t>
      </w:r>
    </w:p>
    <w:p w:rsidR="0048624A" w:rsidRPr="0048624A" w:rsidRDefault="0048624A" w:rsidP="0048624A">
      <w:r w:rsidRPr="0048624A">
        <w:t>Sasaki, K., Matsuda, R., and Saito, Y. (1995). Disappearance of Pesticides Applied to Harvested Corn During Storage and Processing to Starch.</w:t>
      </w:r>
      <w:r w:rsidRPr="0048624A">
        <w:rPr>
          <w:b/>
          <w:bCs/>
        </w:rPr>
        <w:t xml:space="preserve"> </w:t>
      </w:r>
      <w:r w:rsidRPr="0048624A">
        <w:t xml:space="preserve"> </w:t>
      </w:r>
      <w:r w:rsidRPr="0048624A">
        <w:rPr>
          <w:i/>
          <w:iCs/>
        </w:rPr>
        <w:t>Journal of the Food Hygienic Society of Japan [J. FOOD HYG. SOC. JAPAN]. Vol. 36, no. 1, pp. 89-92. 1995.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Sasaki, K., Sekita, H., Takeda, M., and Saitoh, Y. (1985). Studies on the Analysis of Pesticide Residues in Foods (Xliii). Organochlorine and Organophosphorus Pesticide Residues in Unpolished Rice Grain Imported From South Korea.</w:t>
      </w:r>
      <w:r w:rsidRPr="0048624A">
        <w:rPr>
          <w:b/>
          <w:bCs/>
        </w:rPr>
        <w:t xml:space="preserve"> </w:t>
      </w:r>
      <w:r w:rsidRPr="0048624A">
        <w:t xml:space="preserve"> </w:t>
      </w:r>
      <w:r w:rsidRPr="0048624A">
        <w:rPr>
          <w:i/>
          <w:iCs/>
        </w:rPr>
        <w:t>Bulletin of the National Institute of Hygienic Sciences Tok [BULL. NATL. INST. HYG. SCI., TOKYO.]. no. 103, pp. 133-136. 1985.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Sasaki, K., Suzuki, T., and Saito, Y. (1987). Simplified Cleanup and Gas Chromatographic Determination of Organophosphorus Pesticides in Crops.</w:t>
      </w:r>
      <w:r w:rsidRPr="0048624A">
        <w:rPr>
          <w:b/>
          <w:bCs/>
        </w:rPr>
        <w:t xml:space="preserve"> </w:t>
      </w:r>
      <w:r w:rsidRPr="0048624A">
        <w:t xml:space="preserve">  </w:t>
      </w:r>
      <w:r w:rsidRPr="0048624A">
        <w:rPr>
          <w:i/>
          <w:iCs/>
        </w:rPr>
        <w:t>J assoc off anal chem</w:t>
      </w:r>
      <w:r w:rsidRPr="0048624A">
        <w:t xml:space="preserve"> 70: 460-464.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Sass, B. M., Smith, L. A., Huang, W. Mc, Rosansky, S. H., and Drescher, E. ( Volatilization Modeling of Semivolatile Organic Compounds During Solidification Processes.</w:t>
      </w:r>
      <w:r w:rsidRPr="0048624A">
        <w:rPr>
          <w:b/>
          <w:bCs/>
        </w:rPr>
        <w:t xml:space="preserve"> </w:t>
      </w:r>
      <w:r w:rsidRPr="0048624A">
        <w:t xml:space="preserve"> </w:t>
      </w:r>
      <w:r w:rsidRPr="0048624A">
        <w:rPr>
          <w:i/>
          <w:iCs/>
        </w:rPr>
        <w:t>Gilliam, t. M. And c. C. Wiles (ed.). Astm stp, 1240. Stabilization and solidification of hazardous, radioactive, and mixed wastes; symposium, williamsburg, virginia, usa, november 1-5, 1993. Xii+731p. Astm (american society for testing and materials): philadelphia, pennsylvania, usa. Isbn 0-8031-2020-0.; 0 (1240). 1996. 648-664.</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Satoh, T. (1987). Role of Carboxylesterases in Xenobiotic Metabolism.</w:t>
      </w:r>
      <w:r w:rsidRPr="0048624A">
        <w:rPr>
          <w:b/>
          <w:bCs/>
        </w:rPr>
        <w:t xml:space="preserve"> </w:t>
      </w:r>
      <w:r w:rsidRPr="0048624A">
        <w:t xml:space="preserve"> </w:t>
      </w:r>
      <w:r w:rsidRPr="0048624A">
        <w:rPr>
          <w:i/>
          <w:iCs/>
        </w:rPr>
        <w:t>Hodgson, e., J. R. Bend and r. M. Philpot (ed.). Reviews in biochemical toxicology, 8. Xvi+296p. Elsevier science publishing co., Inc.: New york, new york, usa</w:t>
      </w:r>
      <w:r w:rsidRPr="0048624A">
        <w:t xml:space="preserve"> Elsevier science publishers b. V.: Amsterdam, netherlands. Illus. Isbn 0-444-01169-2.; 0: 155-182.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Satpathy, G. and Behera, N. (1993). Effect of Malathion on Cellulase, Protease, Urease and Phosphatase Activities From a Tropical Grassland Soil of Orissa, India.</w:t>
      </w:r>
      <w:r w:rsidRPr="0048624A">
        <w:rPr>
          <w:b/>
          <w:bCs/>
        </w:rPr>
        <w:t xml:space="preserve"> </w:t>
      </w:r>
      <w:r w:rsidRPr="0048624A">
        <w:t xml:space="preserve"> </w:t>
      </w:r>
      <w:r w:rsidRPr="0048624A">
        <w:rPr>
          <w:i/>
          <w:iCs/>
        </w:rPr>
        <w:t>Journal of environmental biology</w:t>
      </w:r>
      <w:r w:rsidRPr="0048624A">
        <w:t xml:space="preserve"> 14: 301-310.</w:t>
      </w:r>
      <w:r w:rsidRPr="0048624A">
        <w:br/>
      </w:r>
      <w:r w:rsidRPr="0048624A">
        <w:rPr>
          <w:u w:val="single"/>
        </w:rPr>
        <w:t>Chem Codes</w:t>
      </w:r>
      <w:r w:rsidRPr="0048624A">
        <w:t xml:space="preserve">:  Chemical of Concern: MLN  </w:t>
      </w:r>
      <w:r w:rsidRPr="0048624A">
        <w:rPr>
          <w:u w:val="single"/>
        </w:rPr>
        <w:t>Code</w:t>
      </w:r>
      <w:r w:rsidRPr="0048624A">
        <w:t>:  NO SPECIES.</w:t>
      </w:r>
    </w:p>
    <w:p w:rsidR="0048624A" w:rsidRPr="0048624A" w:rsidRDefault="0048624A" w:rsidP="0048624A">
      <w:r w:rsidRPr="0048624A">
        <w:t>Sattar, M. A. (1992). Gas Chromatography of Organophosphorus Pesticides in Soils by Internal Standard Method.</w:t>
      </w:r>
      <w:r w:rsidRPr="0048624A">
        <w:rPr>
          <w:b/>
          <w:bCs/>
        </w:rPr>
        <w:t xml:space="preserve"> </w:t>
      </w:r>
      <w:r w:rsidRPr="0048624A">
        <w:t xml:space="preserve"> </w:t>
      </w:r>
      <w:r w:rsidRPr="0048624A">
        <w:rPr>
          <w:i/>
          <w:iCs/>
        </w:rPr>
        <w:t>Pak j sci ind res</w:t>
      </w:r>
      <w:r w:rsidRPr="0048624A">
        <w:t xml:space="preserve"> 35: 442-444.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Saul, S., Zomer, E., and Charm, S. E. (1993). Charm Pesticide Test Rapid Screening Method for the Detection of Organophosphate and Carbamate Pesticides for Water Dairy Products Fruits Vegetables and Other Food Products.</w:t>
      </w:r>
      <w:r w:rsidRPr="0048624A">
        <w:rPr>
          <w:b/>
          <w:bCs/>
        </w:rPr>
        <w:t xml:space="preserve"> </w:t>
      </w:r>
      <w:r w:rsidRPr="0048624A">
        <w:t xml:space="preserve"> </w:t>
      </w:r>
      <w:r w:rsidRPr="0048624A">
        <w:rPr>
          <w:i/>
          <w:iCs/>
        </w:rPr>
        <w:t>80th annual meeting of the iamfes (international association of milk, food, and environmental sanitarians), atlanta, georgia, usa, august 1-4, 1993. Journal of food protection</w:t>
      </w:r>
      <w:r w:rsidRPr="0048624A">
        <w:t xml:space="preserve"> 56: 898.</w:t>
      </w:r>
      <w:r w:rsidRPr="0048624A">
        <w:br/>
      </w:r>
      <w:r w:rsidRPr="0048624A">
        <w:rPr>
          <w:u w:val="single"/>
        </w:rPr>
        <w:t>Chem Codes</w:t>
      </w:r>
      <w:r w:rsidRPr="0048624A">
        <w:t xml:space="preserve">:  Chemical of Concern: MLN  </w:t>
      </w:r>
      <w:r w:rsidRPr="0048624A">
        <w:rPr>
          <w:u w:val="single"/>
        </w:rPr>
        <w:t>Code</w:t>
      </w:r>
      <w:r w:rsidRPr="0048624A">
        <w:t xml:space="preserve"> :  FOOD.</w:t>
      </w:r>
    </w:p>
    <w:p w:rsidR="0048624A" w:rsidRPr="0048624A" w:rsidRDefault="0048624A" w:rsidP="0048624A">
      <w:r w:rsidRPr="0048624A">
        <w:t>Saul, S. J., Zomer, E., Puolpolo, D., and Charm, S. E. (1996). Use of a New Rapid Bioluminescence Method for Screening Organophosphate and N-Methylcarbamate Insecticides in Processed Baby Foods.</w:t>
      </w:r>
      <w:r w:rsidRPr="0048624A">
        <w:rPr>
          <w:b/>
          <w:bCs/>
        </w:rPr>
        <w:t xml:space="preserve"> </w:t>
      </w:r>
      <w:r w:rsidRPr="0048624A">
        <w:t xml:space="preserve"> </w:t>
      </w:r>
      <w:r w:rsidRPr="0048624A">
        <w:rPr>
          <w:i/>
          <w:iCs/>
        </w:rPr>
        <w:t>Journal of food protection</w:t>
      </w:r>
      <w:r w:rsidRPr="0048624A">
        <w:t xml:space="preserve"> 59: 306-311.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Savage, E. P. Jr, Bagby, J., Mounce, L. Jr, Williams, J., Cholas, P. H. Jr, and Cholas, G. Jr ( Pesticide Poisonings in Rural Colorado.</w:t>
      </w:r>
      <w:r w:rsidRPr="0048624A">
        <w:rPr>
          <w:b/>
          <w:bCs/>
        </w:rPr>
        <w:t xml:space="preserve"> </w:t>
      </w:r>
      <w:r w:rsidRPr="0048624A">
        <w:t xml:space="preserve"> </w:t>
      </w:r>
      <w:r w:rsidRPr="0048624A">
        <w:rPr>
          <w:i/>
          <w:iCs/>
        </w:rPr>
        <w:t>Rocky mt. Med. J.; 63(4): 29-33 1971; (ref:8)</w:t>
      </w:r>
      <w:r w:rsidRPr="0048624A">
        <w:t xml:space="preserve"> .</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Sawyer, T. W., Weiss, M. T., and Dickinson, T. ( 1996). Effect of Metabolism on the Anticholinesterase Activity of Carbamate and Organophosphate Insecticides in Neuron Culture.</w:t>
      </w:r>
      <w:r w:rsidRPr="0048624A">
        <w:rPr>
          <w:b/>
          <w:bCs/>
        </w:rPr>
        <w:t xml:space="preserve"> </w:t>
      </w:r>
      <w:r w:rsidRPr="0048624A">
        <w:t xml:space="preserve"> </w:t>
      </w:r>
      <w:r w:rsidRPr="0048624A">
        <w:rPr>
          <w:i/>
          <w:iCs/>
        </w:rPr>
        <w:t>In vitro toxicology</w:t>
      </w:r>
      <w:r w:rsidRPr="0048624A">
        <w:t xml:space="preserve"> 9: 343-352.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Saxena, P. K., Singh, V. P., Kondal, J. K., and Soni, G. L. (1988). Effect of Malathion and Carbaryl on in-Vitro Lipid and Protein Synthesis by Liver of the Freshwater Teleost Channa-Punctatus B1.</w:t>
      </w:r>
      <w:r w:rsidRPr="0048624A">
        <w:rPr>
          <w:b/>
          <w:bCs/>
        </w:rPr>
        <w:t xml:space="preserve"> </w:t>
      </w:r>
      <w:r w:rsidRPr="0048624A">
        <w:t xml:space="preserve"> </w:t>
      </w:r>
      <w:r w:rsidRPr="0048624A">
        <w:rPr>
          <w:i/>
          <w:iCs/>
        </w:rPr>
        <w:t>Indian j exp biol</w:t>
      </w:r>
      <w:r w:rsidRPr="0048624A">
        <w:t xml:space="preserve"> 26: 700-702.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Saxena, R. C., Srivastava, R. P., Singh, R., and Srivastava, A. K. (1990). Studies on Residues of Insecticides in/on Locally Marketed Fruits and Vegetables.</w:t>
      </w:r>
      <w:r w:rsidRPr="0048624A">
        <w:rPr>
          <w:b/>
          <w:bCs/>
        </w:rPr>
        <w:t xml:space="preserve"> </w:t>
      </w:r>
      <w:r w:rsidRPr="0048624A">
        <w:t xml:space="preserve"> </w:t>
      </w:r>
      <w:r w:rsidRPr="0048624A">
        <w:rPr>
          <w:i/>
          <w:iCs/>
        </w:rPr>
        <w:t>Indian j entomol</w:t>
      </w:r>
      <w:r w:rsidRPr="0048624A">
        <w:t xml:space="preserve"> 52: 258-264.</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Saxena, S. C. and Shanmugavel, S. (1985). On Persistence of Pesticides on Spinach.</w:t>
      </w:r>
      <w:r w:rsidRPr="0048624A">
        <w:rPr>
          <w:b/>
          <w:bCs/>
        </w:rPr>
        <w:t xml:space="preserve"> </w:t>
      </w:r>
      <w:r w:rsidRPr="0048624A">
        <w:t xml:space="preserve"> </w:t>
      </w:r>
      <w:r w:rsidRPr="0048624A">
        <w:rPr>
          <w:i/>
          <w:iCs/>
        </w:rPr>
        <w:t>Indian biol</w:t>
      </w:r>
      <w:r w:rsidRPr="0048624A">
        <w:t xml:space="preserve"> 17: 1-3.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Saxton, W. L. (1987). Emergence Temperature Indices and Relative Retention Times of Pesticides and Industrial Chemicals Determined by Linear Programmed Temperature Gas Chromatography.</w:t>
      </w:r>
      <w:r w:rsidRPr="0048624A">
        <w:rPr>
          <w:b/>
          <w:bCs/>
        </w:rPr>
        <w:t xml:space="preserve"> </w:t>
      </w:r>
      <w:r w:rsidRPr="0048624A">
        <w:t xml:space="preserve"> </w:t>
      </w:r>
      <w:r w:rsidRPr="0048624A">
        <w:rPr>
          <w:i/>
          <w:iCs/>
        </w:rPr>
        <w:t>J chromatogr</w:t>
      </w:r>
      <w:r w:rsidRPr="0048624A">
        <w:t xml:space="preserve"> 393: 175-194.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Schaefers, G. A. (1994). The Changing Role of Pesticides in Pest Management.</w:t>
      </w:r>
      <w:r w:rsidRPr="0048624A">
        <w:rPr>
          <w:b/>
          <w:bCs/>
        </w:rPr>
        <w:t xml:space="preserve"> </w:t>
      </w:r>
      <w:r w:rsidRPr="0048624A">
        <w:t xml:space="preserve"> </w:t>
      </w:r>
      <w:r w:rsidRPr="0048624A">
        <w:rPr>
          <w:i/>
          <w:iCs/>
        </w:rPr>
        <w:t>Insect science and its application</w:t>
      </w:r>
      <w:r w:rsidRPr="0048624A">
        <w:t xml:space="preserve"> 15: 583-598.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Schaefers, G. A. (1991). Lygus Bugs.</w:t>
      </w:r>
      <w:r w:rsidRPr="0048624A">
        <w:rPr>
          <w:b/>
          <w:bCs/>
        </w:rPr>
        <w:t xml:space="preserve"> </w:t>
      </w:r>
      <w:r w:rsidRPr="0048624A">
        <w:t xml:space="preserve"> </w:t>
      </w:r>
      <w:r w:rsidRPr="0048624A">
        <w:rPr>
          <w:i/>
          <w:iCs/>
        </w:rPr>
        <w:t>Ellis, m. A., Et al. (Ed.). Disease compendium series: compendium of raspberry and blackberry diseases and insects. Vi+100p. Aps (american phytological society) press: st. Paul, minnesota, usa. Illus. Paper. Isbn 0-89054-121-3.</w:t>
      </w:r>
      <w:r w:rsidRPr="0048624A">
        <w:t xml:space="preserve"> 0: 66-67.</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Schaeffer, A. (1993). Pesticide Effects on Enzyme Activities in the Soil Ecosystem.</w:t>
      </w:r>
      <w:r w:rsidRPr="0048624A">
        <w:rPr>
          <w:b/>
          <w:bCs/>
        </w:rPr>
        <w:t xml:space="preserve"> </w:t>
      </w:r>
      <w:r w:rsidRPr="0048624A">
        <w:t xml:space="preserve"> </w:t>
      </w:r>
      <w:r w:rsidRPr="0048624A">
        <w:rPr>
          <w:i/>
          <w:iCs/>
        </w:rPr>
        <w:t>Bollag, j.-M. And g. Stotzky (ed.). Soil biochemistry, vol. 8. Xi+418p. Marcel dekker, inc.: New york, new york, usa</w:t>
      </w:r>
      <w:r w:rsidRPr="0048624A">
        <w:t xml:space="preserve"> Basel, switzerland. Isbn 0-8247-9044-8.; 0: 273-340.</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Schaffer, A. (1993). Pesticide Effects on Enzyme Activities in the Soil Ecosystem.</w:t>
      </w:r>
      <w:r w:rsidRPr="0048624A">
        <w:rPr>
          <w:b/>
          <w:bCs/>
        </w:rPr>
        <w:t xml:space="preserve"> </w:t>
      </w:r>
      <w:r w:rsidRPr="0048624A">
        <w:t xml:space="preserve"> </w:t>
      </w:r>
      <w:r w:rsidRPr="0048624A">
        <w:rPr>
          <w:i/>
          <w:iCs/>
        </w:rPr>
        <w:t>In: J.M.Bollag and G.Stotzky (Eds.), Soil Biochemistry, Marcel Dekker Inc., NY</w:t>
      </w:r>
      <w:r w:rsidRPr="0048624A">
        <w:t xml:space="preserve"> 273-340.</w:t>
      </w:r>
      <w:r w:rsidRPr="0048624A">
        <w:br/>
      </w:r>
      <w:r w:rsidRPr="0048624A">
        <w:rPr>
          <w:u w:val="single"/>
        </w:rPr>
        <w:t>Chem Codes</w:t>
      </w:r>
      <w:r w:rsidRPr="0048624A">
        <w:t>:  EcoReference No.: 110308</w:t>
      </w:r>
      <w:r w:rsidRPr="0048624A">
        <w:br/>
        <w:t xml:space="preserve">Chemical of Concern: OML,NaN3,MZB,MTL,MITC,MCPP1,HCCH,GYP,Folpet,FNT,FNF,FMU,FMP,ETN,DMT,DMB,DLD,DFQ,CZE,CYC,CPY,CPP,CHO,CBL,CBO,Captan,CAP,BTY,BTC,BMY,ATZ,ADC,ACR,MDT,Maneb,LNR,HYX,MLN,NTP,OMT,PRN,PRT,PYZ,SIO,EN,DZ,DD,BS,DU,EP,MB,SZ,OXD,PAQT,PCL,MBZ,PDMN,PIM,PMT,PPN,PPX,TBC,TBO,TCF,TDF,FRN,TFT,THM,TMMC,TOL,CTN,TFN,24D  </w:t>
      </w:r>
      <w:r w:rsidRPr="0048624A">
        <w:rPr>
          <w:u w:val="single"/>
        </w:rPr>
        <w:t>Code</w:t>
      </w:r>
      <w:r w:rsidRPr="0048624A">
        <w:t>:  REVIEW.</w:t>
      </w:r>
    </w:p>
    <w:p w:rsidR="0048624A" w:rsidRPr="0048624A" w:rsidRDefault="0048624A" w:rsidP="0048624A">
      <w:r w:rsidRPr="0048624A">
        <w:t>Schanker, H. M., Rachelefsky, G., Siegel, S., Katz, R., Spector, S., Rohr, A., Rodriquiz, C., Woloshin, K., and Papanek, P. J Jr (1992). Immediate and Delayed Type Hypersensitivity to Malathion.</w:t>
      </w:r>
      <w:r w:rsidRPr="0048624A">
        <w:rPr>
          <w:b/>
          <w:bCs/>
        </w:rPr>
        <w:t xml:space="preserve"> </w:t>
      </w:r>
      <w:r w:rsidRPr="0048624A">
        <w:t xml:space="preserve"> </w:t>
      </w:r>
      <w:r w:rsidRPr="0048624A">
        <w:rPr>
          <w:i/>
          <w:iCs/>
        </w:rPr>
        <w:t>Ann allergy</w:t>
      </w:r>
      <w:r w:rsidRPr="0048624A">
        <w:t xml:space="preserve"> 69: 526-528.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Schattenberg, H. J Iii,  Geno, P. W., Hsu, J. P., Fry, W. G., and Parker, R. P. (1996). Effect of Household Preparation on Levels of Pesticide Residues in Produce.</w:t>
      </w:r>
      <w:r w:rsidRPr="0048624A">
        <w:rPr>
          <w:b/>
          <w:bCs/>
        </w:rPr>
        <w:t xml:space="preserve"> </w:t>
      </w:r>
      <w:r w:rsidRPr="0048624A">
        <w:t xml:space="preserve"> </w:t>
      </w:r>
      <w:r w:rsidRPr="0048624A">
        <w:rPr>
          <w:i/>
          <w:iCs/>
        </w:rPr>
        <w:t>Journal of aoac international</w:t>
      </w:r>
      <w:r w:rsidRPr="0048624A">
        <w:t xml:space="preserve"> 79: 1447-1453.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Schattenberg, H. J Iii and Hsu, J. P. (1992). Pesticide Residue Survey of Produce From 1989 to 1991.</w:t>
      </w:r>
      <w:r w:rsidRPr="0048624A">
        <w:rPr>
          <w:b/>
          <w:bCs/>
        </w:rPr>
        <w:t xml:space="preserve"> </w:t>
      </w:r>
      <w:r w:rsidRPr="0048624A">
        <w:t xml:space="preserve"> </w:t>
      </w:r>
      <w:r w:rsidRPr="0048624A">
        <w:rPr>
          <w:i/>
          <w:iCs/>
        </w:rPr>
        <w:t>J aoac (assoc off anal chem) int</w:t>
      </w:r>
      <w:r w:rsidRPr="0048624A">
        <w:t xml:space="preserve"> 75: 925-933.</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Scheifele, D. W., Hunter, M. I., Bortolussi, R. A., Gold, R., Macdonald, N. Ne, Mills, E. L., and Rola-Pleszczynski, M. (1985). Pediculosis Capitis Head Lice.</w:t>
      </w:r>
      <w:r w:rsidRPr="0048624A">
        <w:rPr>
          <w:b/>
          <w:bCs/>
        </w:rPr>
        <w:t xml:space="preserve"> </w:t>
      </w:r>
      <w:r w:rsidRPr="0048624A">
        <w:t xml:space="preserve"> </w:t>
      </w:r>
      <w:r w:rsidRPr="0048624A">
        <w:rPr>
          <w:i/>
          <w:iCs/>
        </w:rPr>
        <w:t>Can med assoc j</w:t>
      </w:r>
      <w:r w:rsidRPr="0048624A">
        <w:t xml:space="preserve"> 133: 741-742.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Schenck, F. J. and Wagner, R. (1995). Screening Procedure for Organochlorine and Organophosphorus Pesticide Residues in Milk Using Matrix Solid Phase Dispersion (Mspd) Extraction and Gas Chromatographic Determination.</w:t>
      </w:r>
      <w:r w:rsidRPr="0048624A">
        <w:rPr>
          <w:b/>
          <w:bCs/>
        </w:rPr>
        <w:t xml:space="preserve"> </w:t>
      </w:r>
      <w:r w:rsidRPr="0048624A">
        <w:t xml:space="preserve"> </w:t>
      </w:r>
      <w:r w:rsidRPr="0048624A">
        <w:rPr>
          <w:i/>
          <w:iCs/>
        </w:rPr>
        <w:t>Food additives and contaminants</w:t>
      </w:r>
      <w:r w:rsidRPr="0048624A">
        <w:t xml:space="preserve"> 12: 535-541 .</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Schenck, F. J., Wagner, R., Hennessy, M. K., and Okrasinski, J. L Jr (1994). Screening Procedure for Organochlorine and Organophosphorus Pesticide Residues in Eggs Using a Solid-Phase Extraction Cleanup and Gas Chromatographic Detection.</w:t>
      </w:r>
      <w:r w:rsidRPr="0048624A">
        <w:rPr>
          <w:b/>
          <w:bCs/>
        </w:rPr>
        <w:t xml:space="preserve"> </w:t>
      </w:r>
      <w:r w:rsidRPr="0048624A">
        <w:t xml:space="preserve"> </w:t>
      </w:r>
      <w:r w:rsidRPr="0048624A">
        <w:rPr>
          <w:i/>
          <w:iCs/>
        </w:rPr>
        <w:t>Journal of aoac international</w:t>
      </w:r>
      <w:r w:rsidRPr="0048624A">
        <w:t xml:space="preserve"> 77: 1036-1040.</w:t>
      </w:r>
      <w:r w:rsidRPr="0048624A">
        <w:br/>
      </w:r>
      <w:r w:rsidRPr="0048624A">
        <w:rPr>
          <w:u w:val="single"/>
        </w:rPr>
        <w:t>Chem Codes</w:t>
      </w:r>
      <w:r w:rsidRPr="0048624A">
        <w:t xml:space="preserve">:  Chemical of Concern: MLN  </w:t>
      </w:r>
      <w:r w:rsidRPr="0048624A">
        <w:rPr>
          <w:u w:val="single"/>
        </w:rPr>
        <w:t>Code</w:t>
      </w:r>
      <w:r w:rsidRPr="0048624A">
        <w:t>:  SURVEY, NO SPECIES (DEAD).</w:t>
      </w:r>
    </w:p>
    <w:p w:rsidR="0048624A" w:rsidRPr="0048624A" w:rsidRDefault="0048624A" w:rsidP="0048624A">
      <w:r w:rsidRPr="0048624A">
        <w:t>Schilter, B., Renwick, A. G., and Huggett, A. C. (1996). Limits for Pesticide Residues in Infant Foods: a Safety Based Proposal.</w:t>
      </w:r>
      <w:r w:rsidRPr="0048624A">
        <w:rPr>
          <w:b/>
          <w:bCs/>
        </w:rPr>
        <w:t xml:space="preserve"> </w:t>
      </w:r>
      <w:r w:rsidRPr="0048624A">
        <w:t xml:space="preserve"> </w:t>
      </w:r>
      <w:r w:rsidRPr="0048624A">
        <w:rPr>
          <w:i/>
          <w:iCs/>
        </w:rPr>
        <w:t>Regulatory toxicology and pharmacology</w:t>
      </w:r>
      <w:r w:rsidRPr="0048624A">
        <w:t xml:space="preserve"> 24: 126-140.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Schleier, I. J., Davis, R. S., Barber, L. M., Macedo, P. A., and Peterson, R. K. ( Probabilistic Risk Assessment for Deployed Military Personnel After the Implementation of the Leishmaniasis Control Program at Tallil Air Base, Iraq.</w:t>
      </w:r>
      <w:r w:rsidRPr="0048624A">
        <w:rPr>
          <w:b/>
          <w:bCs/>
        </w:rPr>
        <w:t xml:space="preserve"> </w:t>
      </w:r>
      <w:r w:rsidRPr="0048624A">
        <w:t xml:space="preserve"> </w:t>
      </w:r>
      <w:r w:rsidRPr="0048624A">
        <w:rPr>
          <w:i/>
          <w:iCs/>
        </w:rPr>
        <w:t>Govt Reports Announcements &amp; Index (GRA&amp;I), Issue 20, 2009</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Schleier, I. J., Davis, R. S., Shama, L. M., Macedo, P. A., and Peterson, R. D. ( Equine Risk Assessment for Insecticides Used in Adult Mosquito Management.</w:t>
      </w:r>
      <w:r w:rsidRPr="0048624A">
        <w:rPr>
          <w:b/>
          <w:bCs/>
        </w:rPr>
        <w:t xml:space="preserve"> </w:t>
      </w:r>
      <w:r w:rsidRPr="0048624A">
        <w:t xml:space="preserve"> </w:t>
      </w:r>
      <w:r w:rsidRPr="0048624A">
        <w:rPr>
          <w:i/>
          <w:iCs/>
        </w:rPr>
        <w:t>Govt Reports Announcements &amp; Index (GRA&amp;I), Issue 15, 2009</w:t>
      </w:r>
      <w:r w:rsidRPr="0048624A">
        <w:t>.</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Schlenk, D., Sapozhnikova, Y., Baquirian, J. P., and Mason, A. (2002). Predicting Chemical Contaminants in Freshwater Sediments Through the Use of Historical Biochemical Endpoints in Resident Fish Species.</w:t>
      </w:r>
      <w:r w:rsidRPr="0048624A">
        <w:rPr>
          <w:b/>
          <w:bCs/>
        </w:rPr>
        <w:t xml:space="preserve"> </w:t>
      </w:r>
      <w:r w:rsidRPr="0048624A">
        <w:t xml:space="preserve"> </w:t>
      </w:r>
      <w:r w:rsidRPr="0048624A">
        <w:rPr>
          <w:i/>
          <w:iCs/>
        </w:rPr>
        <w:t>Environmental Toxicology and Chemistry [Environ. Toxicol. Chem.]. Vol. 21, no. 10, pp. 2138-2145. Oct 2002.</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Schmid, R. D., Gebbert, A., Kindervater, R., and Kraemer, P. (1991). Biosensors for Analysis of Pesticides in Water.</w:t>
      </w:r>
      <w:r w:rsidRPr="0048624A">
        <w:rPr>
          <w:b/>
          <w:bCs/>
        </w:rPr>
        <w:t xml:space="preserve"> </w:t>
      </w:r>
      <w:r w:rsidRPr="0048624A">
        <w:t xml:space="preserve"> </w:t>
      </w:r>
      <w:r w:rsidRPr="0048624A">
        <w:rPr>
          <w:i/>
          <w:iCs/>
        </w:rPr>
        <w:t>Dechema congress on biotechnology, frankfurt am main, germany, may 1990. Z wasser- abwasser- forsch</w:t>
      </w:r>
      <w:r w:rsidRPr="0048624A">
        <w:t xml:space="preserve"> 24: 15-20.</w:t>
      </w:r>
      <w:r w:rsidRPr="0048624A">
        <w:br/>
      </w:r>
      <w:r w:rsidRPr="0048624A">
        <w:rPr>
          <w:u w:val="single"/>
        </w:rPr>
        <w:t>Chem Codes</w:t>
      </w:r>
      <w:r w:rsidRPr="0048624A">
        <w:t xml:space="preserve">:  Chemical of Concern: MLO  </w:t>
      </w:r>
      <w:r w:rsidRPr="0048624A">
        <w:rPr>
          <w:u w:val="single"/>
        </w:rPr>
        <w:t>Code</w:t>
      </w:r>
      <w:r w:rsidRPr="0048624A">
        <w:t>:  FATE.</w:t>
      </w:r>
    </w:p>
    <w:p w:rsidR="0048624A" w:rsidRPr="0048624A" w:rsidRDefault="0048624A" w:rsidP="0048624A">
      <w:r w:rsidRPr="0048624A">
        <w:t>Schmidt, A. C., Romme, R. C., Brack, V., and Tyrell, K. (1999). Bioaccumulation of Pesticides in Bats Collected From Missouri.</w:t>
      </w:r>
      <w:r w:rsidRPr="0048624A">
        <w:rPr>
          <w:b/>
          <w:bCs/>
        </w:rPr>
        <w:t xml:space="preserve"> </w:t>
      </w:r>
      <w:r w:rsidRPr="0048624A">
        <w:t xml:space="preserve"> </w:t>
      </w:r>
      <w:r w:rsidRPr="0048624A">
        <w:rPr>
          <w:i/>
          <w:iCs/>
        </w:rPr>
        <w:t>218th national meeting of the american chemical society, parts 1 and 2, new orleans, louisiana, usa, august 22-26, 1999.yabstracts Of papers american chemical society</w:t>
      </w:r>
      <w:r w:rsidRPr="0048624A">
        <w:t xml:space="preserve"> 218: Agro 92.</w:t>
      </w:r>
      <w:r w:rsidRPr="0048624A">
        <w:br/>
      </w:r>
      <w:r w:rsidRPr="0048624A">
        <w:rPr>
          <w:u w:val="single"/>
        </w:rPr>
        <w:t>Chem Codes</w:t>
      </w:r>
      <w:r w:rsidRPr="0048624A">
        <w:t xml:space="preserve">:  Chemical of Concern: MLN  </w:t>
      </w:r>
      <w:r w:rsidRPr="0048624A">
        <w:rPr>
          <w:u w:val="single"/>
        </w:rPr>
        <w:t>Code</w:t>
      </w:r>
      <w:r w:rsidRPr="0048624A">
        <w:t>:  ABSTRACT,SURVEY.</w:t>
      </w:r>
    </w:p>
    <w:p w:rsidR="0048624A" w:rsidRPr="0048624A" w:rsidRDefault="0048624A" w:rsidP="0048624A">
      <w:r w:rsidRPr="0048624A">
        <w:t>Schmitt, P., Garrison, A. W., Freitag, D., and Kettrup, A. (1997). Application of Cyclodextrin-Modified Micellar Electrokinetic Chromatography to the Separations of Selected Neutral Pesticides and Their Enantiomers.</w:t>
      </w:r>
      <w:r w:rsidRPr="0048624A">
        <w:rPr>
          <w:b/>
          <w:bCs/>
        </w:rPr>
        <w:t xml:space="preserve"> </w:t>
      </w:r>
      <w:r w:rsidRPr="0048624A">
        <w:t xml:space="preserve"> </w:t>
      </w:r>
      <w:r w:rsidRPr="0048624A">
        <w:rPr>
          <w:i/>
          <w:iCs/>
        </w:rPr>
        <w:t>Journal of chromatography a</w:t>
      </w:r>
      <w:r w:rsidRPr="0048624A">
        <w:t xml:space="preserve"> 792: 419-429.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Schomburg, C. J., Glotfelty, D. E., and Seiber, J. N. (1989). Pesticide Concentrations in Coastal Fog Collected Near Monterey California Usa.</w:t>
      </w:r>
      <w:r w:rsidRPr="0048624A">
        <w:rPr>
          <w:b/>
          <w:bCs/>
        </w:rPr>
        <w:t xml:space="preserve"> </w:t>
      </w:r>
      <w:r w:rsidRPr="0048624A">
        <w:t xml:space="preserve">  </w:t>
      </w:r>
      <w:r w:rsidRPr="0048624A">
        <w:rPr>
          <w:i/>
          <w:iCs/>
        </w:rPr>
        <w:t>198th acs (american chemical society) national meeting, miami beach, florida, usa, september 10-15, 1989. Abstr pap am chem soc</w:t>
      </w:r>
      <w:r w:rsidRPr="0048624A">
        <w:t xml:space="preserve"> 198: Agro 96.</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Scott, D., Galloway, S. M., Marshall, R. R., Ishidate, M. Jr, Brusick, D., Ashby, J., and Myhr, B. C. (1991). Genotoxicity Under Extreme Culture Conditions a Report From Icpemc Task Group 9.</w:t>
      </w:r>
      <w:r w:rsidRPr="0048624A">
        <w:rPr>
          <w:b/>
          <w:bCs/>
        </w:rPr>
        <w:t xml:space="preserve"> </w:t>
      </w:r>
      <w:r w:rsidRPr="0048624A">
        <w:t xml:space="preserve"> </w:t>
      </w:r>
      <w:r w:rsidRPr="0048624A">
        <w:rPr>
          <w:i/>
          <w:iCs/>
        </w:rPr>
        <w:t>Mutat res</w:t>
      </w:r>
      <w:r w:rsidRPr="0048624A">
        <w:t xml:space="preserve"> 257: 147-205.</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Scott, S. P., Keeling, R. L., James, H., Waggott, A., and Whittle, P. (1988). The Use of Low Cost Mass Spectrometers for the Analysis of Organic Micropollutants in Water.</w:t>
      </w:r>
      <w:r w:rsidRPr="0048624A">
        <w:rPr>
          <w:b/>
          <w:bCs/>
        </w:rPr>
        <w:t xml:space="preserve">  </w:t>
      </w:r>
      <w:r w:rsidRPr="0048624A">
        <w:t xml:space="preserve"> </w:t>
      </w:r>
      <w:r w:rsidRPr="0048624A">
        <w:rPr>
          <w:i/>
          <w:iCs/>
        </w:rPr>
        <w:t>Angeletti, g. And a. Bjorseth (ed.). Commission of the european communities water pollution research reports, 4. Organic micropollutants in the aquatic environment</w:t>
      </w:r>
      <w:r w:rsidRPr="0048624A">
        <w:t xml:space="preserve"> Fifth european symposium, rome, italy, october 20-22, 1987. Xiii+452p. Kluwer academic publishers: dordrecht, netherlands; boston, massachusetts, usa; commission of the european communities: brussels, belgium. Illus. Maps. Isbn 90-277-2738-4.; 0: 2-13.</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Scrimshaw, M. D. and Lester, J. N. (1996). The Occurrence and Effects of Organic Micropollutants in Salt Marsh Sediments With Reference to the Uk Essex Coast: a Review.</w:t>
      </w:r>
      <w:r w:rsidRPr="0048624A">
        <w:rPr>
          <w:b/>
          <w:bCs/>
        </w:rPr>
        <w:t xml:space="preserve"> </w:t>
      </w:r>
      <w:r w:rsidRPr="0048624A">
        <w:t xml:space="preserve"> </w:t>
      </w:r>
      <w:r w:rsidRPr="0048624A">
        <w:rPr>
          <w:i/>
          <w:iCs/>
        </w:rPr>
        <w:t>Environmental technology</w:t>
      </w:r>
      <w:r w:rsidRPr="0048624A">
        <w:t xml:space="preserve"> 17: 951-964.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Seawright, J. A., Birky, B. K., and Smittle, B. J. (1986). Use of a Genetic Technique for Separating the Sexes of the Stable Fly Stomoxys-Calcitrans Diptera Muscidae.</w:t>
      </w:r>
      <w:r w:rsidRPr="0048624A">
        <w:rPr>
          <w:b/>
          <w:bCs/>
        </w:rPr>
        <w:t xml:space="preserve"> </w:t>
      </w:r>
      <w:r w:rsidRPr="0048624A">
        <w:t xml:space="preserve"> </w:t>
      </w:r>
      <w:r w:rsidRPr="0048624A">
        <w:rPr>
          <w:i/>
          <w:iCs/>
        </w:rPr>
        <w:t>J econ entomol</w:t>
      </w:r>
      <w:r w:rsidRPr="0048624A">
        <w:t xml:space="preserve">  79: 1413-1417.</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Segal, L. M. and Fedoroff, S. (1989). The Acute and Subchronic Effects of Organophosphorus and Carbamate Pesticides on Cholinesterase Activity in Aggregate Cultures of Neural Cells From the Foetal Rat Brain.</w:t>
      </w:r>
      <w:r w:rsidRPr="0048624A">
        <w:rPr>
          <w:b/>
          <w:bCs/>
        </w:rPr>
        <w:t xml:space="preserve"> </w:t>
      </w:r>
      <w:r w:rsidRPr="0048624A">
        <w:t xml:space="preserve"> </w:t>
      </w:r>
      <w:r w:rsidRPr="0048624A">
        <w:rPr>
          <w:i/>
          <w:iCs/>
        </w:rPr>
        <w:t>Toxicology in Vitro</w:t>
      </w:r>
      <w:r w:rsidRPr="0048624A">
        <w:t xml:space="preserve"> 3: 111-122.</w:t>
      </w:r>
      <w:r w:rsidRPr="0048624A">
        <w:br/>
      </w:r>
      <w:r w:rsidRPr="0048624A">
        <w:rPr>
          <w:u w:val="single"/>
        </w:rPr>
        <w:t>Chem Codes</w:t>
      </w:r>
      <w:r w:rsidRPr="0048624A">
        <w:t xml:space="preserve">:  Chemical of Concern: MLO  </w:t>
      </w:r>
      <w:r w:rsidRPr="0048624A">
        <w:rPr>
          <w:u w:val="single"/>
        </w:rPr>
        <w:t>Code</w:t>
      </w:r>
      <w:r w:rsidRPr="0048624A">
        <w:t xml:space="preserve"> :  IN VITRO.</w:t>
      </w:r>
    </w:p>
    <w:p w:rsidR="0048624A" w:rsidRPr="0048624A" w:rsidRDefault="0048624A" w:rsidP="0048624A">
      <w:r w:rsidRPr="0048624A">
        <w:t>Segal, L. M. and Fedoroff, S. (1989). The Acute and Subchronic Effects of Organophosphorus and Carbamate Pesticides on Cholinesterase Activity in Aggregate Cultures of Neural Cells From the Fetal Rat Brain.</w:t>
      </w:r>
      <w:r w:rsidRPr="0048624A">
        <w:rPr>
          <w:b/>
          <w:bCs/>
        </w:rPr>
        <w:t xml:space="preserve"> </w:t>
      </w:r>
      <w:r w:rsidRPr="0048624A">
        <w:t xml:space="preserve"> </w:t>
      </w:r>
      <w:r w:rsidRPr="0048624A">
        <w:rPr>
          <w:i/>
          <w:iCs/>
        </w:rPr>
        <w:t>Toxicol in vitro</w:t>
      </w:r>
      <w:r w:rsidRPr="0048624A">
        <w:t xml:space="preserve"> 3: 111-122.</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Segal, L. M. and Fedoroff, S. (1989). Cholinesterase Inhibition by Organophosphorus and Carbamate Pesticides in Aggregate Cultures on Neural Cells From the Foetal Rat Brain: the Effects of Metabolic Activation and Pesticide Mixtures.</w:t>
      </w:r>
      <w:r w:rsidRPr="0048624A">
        <w:rPr>
          <w:b/>
          <w:bCs/>
        </w:rPr>
        <w:t xml:space="preserve"> </w:t>
      </w:r>
      <w:r w:rsidRPr="0048624A">
        <w:t xml:space="preserve"> </w:t>
      </w:r>
      <w:r w:rsidRPr="0048624A">
        <w:rPr>
          <w:i/>
          <w:iCs/>
        </w:rPr>
        <w:t>Toxicology In Vitro [TOXICOL. IN VITRO.]. Vol. 3, no. 2, pp. 123-128. 1989.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Segawa, R. T., Sitts, J. A., White, J. H., Marade, S. J., Powell, S. J., and California Dep. of Food and Agriculture, Sacramento CA (USA) (1991). Environmental Monitoring of Malathion Aerial Applications Used to Eradicate Mediterranean Fruit Flies in Southern California, 1990.</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Seibel, W. and Ocker, H. D. (1979). Residues and Heavy Metals in German Wheat and Rye Crops for 1974 and 1975 (Gehalt an Pflanzenschutzmittel-Ruckstanden und Schwermetallen in den Deutschen Weizen- und Roggenernten 1974 und 1975).</w:t>
      </w:r>
      <w:r w:rsidRPr="0048624A">
        <w:rPr>
          <w:b/>
          <w:bCs/>
        </w:rPr>
        <w:t xml:space="preserve"> </w:t>
      </w:r>
      <w:r w:rsidRPr="0048624A">
        <w:t xml:space="preserve"> </w:t>
      </w:r>
      <w:r w:rsidRPr="0048624A">
        <w:rPr>
          <w:i/>
          <w:iCs/>
        </w:rPr>
        <w:t>Landwirtsch.Forsch.</w:t>
      </w:r>
      <w:r w:rsidRPr="0048624A">
        <w:t xml:space="preserve"> 32: 186-196 (GER) (ENG ABS).</w:t>
      </w:r>
      <w:r w:rsidRPr="0048624A">
        <w:br/>
      </w:r>
      <w:r w:rsidRPr="0048624A">
        <w:rPr>
          <w:u w:val="single"/>
        </w:rPr>
        <w:t>Chem Codes</w:t>
      </w:r>
      <w:r w:rsidRPr="0048624A">
        <w:t xml:space="preserve">:  Chemical of Concern: HCCH,DDT,AND,DLD,MLN,PRN,MP  </w:t>
      </w:r>
      <w:r w:rsidRPr="0048624A">
        <w:rPr>
          <w:u w:val="single"/>
        </w:rPr>
        <w:t>Code</w:t>
      </w:r>
      <w:r w:rsidRPr="0048624A">
        <w:t>:  NON-ENGLISH.</w:t>
      </w:r>
    </w:p>
    <w:p w:rsidR="0048624A" w:rsidRPr="0048624A" w:rsidRDefault="0048624A" w:rsidP="0048624A">
      <w:r w:rsidRPr="0048624A">
        <w:t>Seibert, H., Morchel, S., and Gulden, M. (2002). Factors Influencing Nominal Effective Concentrations of Chemical Compounds in Vitro: Medium Protein Concentration.</w:t>
      </w:r>
      <w:r w:rsidRPr="0048624A">
        <w:rPr>
          <w:b/>
          <w:bCs/>
        </w:rPr>
        <w:t xml:space="preserve"> </w:t>
      </w:r>
      <w:r w:rsidRPr="0048624A">
        <w:t xml:space="preserve"> </w:t>
      </w:r>
      <w:r w:rsidRPr="0048624A">
        <w:rPr>
          <w:i/>
          <w:iCs/>
        </w:rPr>
        <w:t>Toxicology in Vitro</w:t>
      </w:r>
      <w:r w:rsidRPr="0048624A">
        <w:t xml:space="preserve">  16: 289-297.</w:t>
      </w:r>
      <w:r w:rsidRPr="0048624A">
        <w:br/>
      </w:r>
      <w:r w:rsidRPr="0048624A">
        <w:rPr>
          <w:u w:val="single"/>
        </w:rPr>
        <w:t xml:space="preserve"> Chem Codes</w:t>
      </w:r>
      <w:r w:rsidRPr="0048624A">
        <w:t xml:space="preserve">:  Chemical of Concern: MLN  </w:t>
      </w:r>
      <w:r w:rsidRPr="0048624A">
        <w:rPr>
          <w:u w:val="single"/>
        </w:rPr>
        <w:t>Code</w:t>
      </w:r>
      <w:r w:rsidRPr="0048624A">
        <w:t>:  IN VITRO.</w:t>
      </w:r>
    </w:p>
    <w:p w:rsidR="0048624A" w:rsidRPr="0048624A" w:rsidRDefault="0048624A" w:rsidP="0048624A">
      <w:r w:rsidRPr="0048624A">
        <w:t>Senesi, N. and Chen, Y. (1989). Interactions of Toxic Organic Chemicals With Humic Substances.</w:t>
      </w:r>
      <w:r w:rsidRPr="0048624A">
        <w:rPr>
          <w:b/>
          <w:bCs/>
        </w:rPr>
        <w:t xml:space="preserve"> </w:t>
      </w:r>
      <w:r w:rsidRPr="0048624A">
        <w:t xml:space="preserve"> </w:t>
      </w:r>
      <w:r w:rsidRPr="0048624A">
        <w:rPr>
          <w:i/>
          <w:iCs/>
        </w:rPr>
        <w:t>Gerstl, z., Et al. (Ed.). Ecological studies, vol. 73. Toxic organic chemicals in porous media</w:t>
      </w:r>
      <w:r w:rsidRPr="0048624A">
        <w:t xml:space="preserve"> Second international workshop on behavior of pollutants in porous media, bet dagan, israel, june 1987. Xiv+343p. Springer-verlag: berlin, west germany; new york, new york, usa. Illus. Isbn 3-540-50799-x; isbn 0-387-50799-x.; 0: 37-90.</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Seth, V., Banerjee, B. D. *., Bhattacharya, A., Pasha, S. T., and Chakravorty, A. K. (2001). Pesticide Induced Alterations in Acetylcholine Esterase and Gamma Glutamyl Transpeptidase Activities and Glutathione Level in Lymphocytes of Human Poisoning Cases.</w:t>
      </w:r>
      <w:r w:rsidRPr="0048624A">
        <w:rPr>
          <w:b/>
          <w:bCs/>
        </w:rPr>
        <w:t xml:space="preserve"> </w:t>
      </w:r>
      <w:r w:rsidRPr="0048624A">
        <w:t xml:space="preserve"> </w:t>
      </w:r>
      <w:r w:rsidRPr="0048624A">
        <w:rPr>
          <w:i/>
          <w:iCs/>
        </w:rPr>
        <w:t>Clinical Biochemistry [Clin. Biochem.]. Vol. 34, no. 5, pp. 427-429. Jul 2001.</w:t>
      </w:r>
      <w:r w:rsidRPr="0048624A">
        <w:br/>
      </w:r>
      <w:r w:rsidRPr="0048624A">
        <w:rPr>
          <w:u w:val="single"/>
        </w:rPr>
        <w:t>Chem Codes</w:t>
      </w:r>
      <w:r w:rsidRPr="0048624A">
        <w:t xml:space="preserve">:  Chemical of Concern: MLN  </w:t>
      </w:r>
      <w:r w:rsidRPr="0048624A">
        <w:rPr>
          <w:u w:val="single"/>
        </w:rPr>
        <w:t>Code</w:t>
      </w:r>
      <w:r w:rsidRPr="0048624A">
        <w:t>:  HUMAN HEALTH, SURVEY.</w:t>
      </w:r>
    </w:p>
    <w:p w:rsidR="0048624A" w:rsidRPr="0048624A" w:rsidRDefault="0048624A" w:rsidP="0048624A">
      <w:r w:rsidRPr="0048624A">
        <w:t>Shah, A. H. and Guthrie, F. E. (1970). Penetration of Insecticides Through the Isolated Midgut of Insects and Mammals.</w:t>
      </w:r>
      <w:r w:rsidRPr="0048624A">
        <w:rPr>
          <w:b/>
          <w:bCs/>
        </w:rPr>
        <w:t xml:space="preserve"> </w:t>
      </w:r>
      <w:r w:rsidRPr="0048624A">
        <w:t xml:space="preserve"> </w:t>
      </w:r>
      <w:r w:rsidRPr="0048624A">
        <w:rPr>
          <w:i/>
          <w:iCs/>
        </w:rPr>
        <w:t>Comparative and General Pharmacology</w:t>
      </w:r>
      <w:r w:rsidRPr="0048624A">
        <w:t xml:space="preserve"> 1: 391-399.</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Shah, A. H. and Guthrie, F. E. ( Role of Polarity of Insecticides in Penetration Through the Isolated Midgut of Insects and Mammals.</w:t>
      </w:r>
      <w:r w:rsidRPr="0048624A">
        <w:rPr>
          <w:b/>
          <w:bCs/>
        </w:rPr>
        <w:t xml:space="preserve"> </w:t>
      </w:r>
      <w:r w:rsidRPr="0048624A">
        <w:t xml:space="preserve"> </w:t>
      </w:r>
      <w:r w:rsidRPr="0048624A">
        <w:rPr>
          <w:i/>
          <w:iCs/>
        </w:rPr>
        <w:t>Indian j agric chem; 18 (1). 1985 (recd. 1986). 153-156.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Shah, A. H. Jr and Guthrie, F. E. Jr ( In Vitro Metabolism of Insecticides During Midgut Penetration.</w:t>
      </w:r>
      <w:r w:rsidRPr="0048624A">
        <w:rPr>
          <w:b/>
          <w:bCs/>
        </w:rPr>
        <w:t xml:space="preserve"> </w:t>
      </w:r>
      <w:r w:rsidRPr="0048624A">
        <w:t xml:space="preserve"> </w:t>
      </w:r>
      <w:r w:rsidRPr="0048624A">
        <w:rPr>
          <w:i/>
          <w:iCs/>
        </w:rPr>
        <w:t>Pestic. Biochem. Physiol.; 1(1): 1-10 1971; (ref:46)</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Shah, P. V. and Guthrie, F. E. (1973). Penetration of Insecticides Through Isolated Sections of the Mouse Digestive System: Effects of Age and Region of Intestine.</w:t>
      </w:r>
      <w:r w:rsidRPr="0048624A">
        <w:rPr>
          <w:b/>
          <w:bCs/>
        </w:rPr>
        <w:t xml:space="preserve"> </w:t>
      </w:r>
      <w:r w:rsidRPr="0048624A">
        <w:t xml:space="preserve"> </w:t>
      </w:r>
      <w:r w:rsidRPr="0048624A">
        <w:rPr>
          <w:i/>
          <w:iCs/>
        </w:rPr>
        <w:t>Toxicology and Applied Pharmacology</w:t>
      </w:r>
      <w:r w:rsidRPr="0048624A">
        <w:t xml:space="preserve"> 25: 621-624.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Shankaraiah, K. and Sitamahalakshmi, N. (1986). Dependent Metabolic Responses of Fish, Channa Punctatus During Malathion Toxicity.</w:t>
      </w:r>
      <w:r w:rsidRPr="0048624A">
        <w:rPr>
          <w:b/>
          <w:bCs/>
        </w:rPr>
        <w:t xml:space="preserve"> </w:t>
      </w:r>
      <w:r w:rsidRPr="0048624A">
        <w:t xml:space="preserve"> </w:t>
      </w:r>
      <w:r w:rsidRPr="0048624A">
        <w:rPr>
          <w:i/>
          <w:iCs/>
        </w:rPr>
        <w:t>Fed.Proc.</w:t>
      </w:r>
      <w:r w:rsidRPr="0048624A">
        <w:t xml:space="preserve"> 45:  916.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Shankaraiah, K. and Sitamahalakshmi, N. (1986). Size Dependent Metabolic Responses of Fish Channa-Punctatus During Malathion Toxicity.</w:t>
      </w:r>
      <w:r w:rsidRPr="0048624A">
        <w:rPr>
          <w:b/>
          <w:bCs/>
        </w:rPr>
        <w:t xml:space="preserve"> </w:t>
      </w:r>
      <w:r w:rsidRPr="0048624A">
        <w:t xml:space="preserve"> </w:t>
      </w:r>
      <w:r w:rsidRPr="0048624A">
        <w:rPr>
          <w:i/>
          <w:iCs/>
        </w:rPr>
        <w:t>70th annual meeting of the federation of american societies for experimental biology, st. Louis, mo., Usa, apr. 13-18, 1986. Fed proc</w:t>
      </w:r>
      <w:r w:rsidRPr="0048624A">
        <w:t xml:space="preserve"> 45: 916.</w:t>
      </w:r>
      <w:r w:rsidRPr="0048624A">
        <w:br/>
      </w:r>
      <w:r w:rsidRPr="0048624A">
        <w:rPr>
          <w:u w:val="single"/>
        </w:rPr>
        <w:t>Chem Codes</w:t>
      </w:r>
      <w:r w:rsidRPr="0048624A">
        <w:t xml:space="preserve">:  Chemical of Concern: MLN  </w:t>
      </w:r>
      <w:r w:rsidRPr="0048624A">
        <w:rPr>
          <w:u w:val="single"/>
        </w:rPr>
        <w:t>Code</w:t>
      </w:r>
      <w:r w:rsidRPr="0048624A">
        <w:t xml:space="preserve"> :  ABSTRACT.</w:t>
      </w:r>
    </w:p>
    <w:p w:rsidR="0048624A" w:rsidRPr="0048624A" w:rsidRDefault="0048624A" w:rsidP="0048624A">
      <w:r w:rsidRPr="0048624A">
        <w:t>Shanks, C. H Jr, Antonelli, A. L., and Congdon, B. D. (1992). Effect of Pesticides on Twospotted Spider Mite (Acari: Tetranychidae) Populations on Red Raspberries in Western Washington.</w:t>
      </w:r>
      <w:r w:rsidRPr="0048624A">
        <w:rPr>
          <w:b/>
          <w:bCs/>
        </w:rPr>
        <w:t xml:space="preserve"> </w:t>
      </w:r>
      <w:r w:rsidRPr="0048624A">
        <w:t xml:space="preserve"> </w:t>
      </w:r>
      <w:r w:rsidRPr="0048624A">
        <w:rPr>
          <w:i/>
          <w:iCs/>
        </w:rPr>
        <w:t>Agric ecosyst environ</w:t>
      </w:r>
      <w:r w:rsidRPr="0048624A">
        <w:t xml:space="preserve"> 38: 159-165.</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Shaonan, L., Xianchuan, X., Guonian, Z., and Yajun, T. (2004). Kinetic Characters and Resistance to Inhibition of Crude and Purified Brain Acetylcholinesterase of Three Freshwater Fishes by Organophosphates.</w:t>
      </w:r>
      <w:r w:rsidRPr="0048624A">
        <w:rPr>
          <w:b/>
          <w:bCs/>
        </w:rPr>
        <w:t xml:space="preserve"> </w:t>
      </w:r>
      <w:r w:rsidRPr="0048624A">
        <w:t xml:space="preserve"> </w:t>
      </w:r>
      <w:r w:rsidRPr="0048624A">
        <w:rPr>
          <w:i/>
          <w:iCs/>
        </w:rPr>
        <w:t>Aquatic Toxicology [Aquat. Toxicol.]. Vol. 68, no. 4, pp. 293-299. 14 Jul 2004.</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Sharma, C. B Sr and Panneerselvam, N. (1990). Genetic Toxicology of Pesticides in Higher Plant Systems.</w:t>
      </w:r>
      <w:r w:rsidRPr="0048624A">
        <w:rPr>
          <w:b/>
          <w:bCs/>
        </w:rPr>
        <w:t xml:space="preserve"> </w:t>
      </w:r>
      <w:r w:rsidRPr="0048624A">
        <w:t xml:space="preserve">  </w:t>
      </w:r>
      <w:r w:rsidRPr="0048624A">
        <w:rPr>
          <w:i/>
          <w:iCs/>
        </w:rPr>
        <w:t>Crit rev plant sci</w:t>
      </w:r>
      <w:r w:rsidRPr="0048624A">
        <w:t xml:space="preserve"> 9: 409-442.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Sharma, S. R., Rathore, H. S., and Ahmed, S. R. (1983). A New Specific Spot Test for the Detection of Malathion in Water.</w:t>
      </w:r>
      <w:r w:rsidRPr="0048624A">
        <w:rPr>
          <w:b/>
          <w:bCs/>
        </w:rPr>
        <w:t xml:space="preserve"> </w:t>
      </w:r>
      <w:r w:rsidRPr="0048624A">
        <w:t xml:space="preserve"> </w:t>
      </w:r>
      <w:r w:rsidRPr="0048624A">
        <w:rPr>
          <w:i/>
          <w:iCs/>
        </w:rPr>
        <w:t>Water Research</w:t>
      </w:r>
      <w:r w:rsidRPr="0048624A">
        <w:t xml:space="preserve"> 17: 471-473.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Sharma, S. R., Rathore, H. S., and Ahmed, S. R. (1987). Studies on Removal of Malathion From Water by Means of Activated Charcoal.</w:t>
      </w:r>
      <w:r w:rsidRPr="0048624A">
        <w:rPr>
          <w:b/>
          <w:bCs/>
        </w:rPr>
        <w:t xml:space="preserve"> </w:t>
      </w:r>
      <w:r w:rsidRPr="0048624A">
        <w:t xml:space="preserve"> </w:t>
      </w:r>
      <w:r w:rsidRPr="0048624A">
        <w:rPr>
          <w:i/>
          <w:iCs/>
        </w:rPr>
        <w:t>Ecotoxicology and Environmental Safety</w:t>
      </w:r>
      <w:r w:rsidRPr="0048624A">
        <w:t xml:space="preserve"> 14: 22-29.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Sharma, S. R., Singh, R. P., and Ahmed, S. R. (1985). Effect of Different Saline, Alkaline Salts, Fertilizers, and Surfactants on the Movement of Some Phosphorus-Containing Pesticides in Soils.</w:t>
      </w:r>
      <w:r w:rsidRPr="0048624A">
        <w:rPr>
          <w:b/>
          <w:bCs/>
        </w:rPr>
        <w:t xml:space="preserve"> </w:t>
      </w:r>
      <w:r w:rsidRPr="0048624A">
        <w:t xml:space="preserve"> </w:t>
      </w:r>
      <w:r w:rsidRPr="0048624A">
        <w:rPr>
          <w:i/>
          <w:iCs/>
        </w:rPr>
        <w:t>Ecotoxicology and Environmental Safety</w:t>
      </w:r>
      <w:r w:rsidRPr="0048624A">
        <w:t xml:space="preserve"> 10: 339-350.</w:t>
      </w:r>
      <w:r w:rsidRPr="0048624A">
        <w:br/>
      </w:r>
      <w:r w:rsidRPr="0048624A">
        <w:rPr>
          <w:u w:val="single"/>
        </w:rPr>
        <w:t>Chem Codes</w:t>
      </w:r>
      <w:r w:rsidRPr="0048624A">
        <w:t xml:space="preserve">:  Chemical of Concern: MLN  </w:t>
      </w:r>
      <w:r w:rsidRPr="0048624A">
        <w:rPr>
          <w:u w:val="single"/>
        </w:rPr>
        <w:t>Code</w:t>
      </w:r>
      <w:r w:rsidRPr="0048624A">
        <w:t>:  FATE, METHODS.</w:t>
      </w:r>
    </w:p>
    <w:p w:rsidR="0048624A" w:rsidRPr="0048624A" w:rsidRDefault="0048624A" w:rsidP="0048624A">
      <w:r w:rsidRPr="0048624A">
        <w:t>Sharma, S. R., Singh, R. P., and Ahmed, S. R. (1986). Effect of Different Salt Leachates on the Movement of Some Phosphorus Containing Pesticides in Soils Using Thin-Layer Chromatography.</w:t>
      </w:r>
      <w:r w:rsidRPr="0048624A">
        <w:rPr>
          <w:b/>
          <w:bCs/>
        </w:rPr>
        <w:t xml:space="preserve"> </w:t>
      </w:r>
      <w:r w:rsidRPr="0048624A">
        <w:t xml:space="preserve"> </w:t>
      </w:r>
      <w:r w:rsidRPr="0048624A">
        <w:rPr>
          <w:i/>
          <w:iCs/>
        </w:rPr>
        <w:t>Ecotoxicol environ saf</w:t>
      </w:r>
      <w:r w:rsidRPr="0048624A">
        <w:t xml:space="preserve"> 11: 229-240.</w:t>
      </w:r>
      <w:r w:rsidRPr="0048624A">
        <w:br/>
      </w:r>
      <w:r w:rsidRPr="0048624A">
        <w:rPr>
          <w:u w:val="single"/>
        </w:rPr>
        <w:t>Chem Codes</w:t>
      </w:r>
      <w:r w:rsidRPr="0048624A">
        <w:t xml:space="preserve">:  Chemical of Concern: MLN  </w:t>
      </w:r>
      <w:r w:rsidRPr="0048624A">
        <w:rPr>
          <w:u w:val="single"/>
        </w:rPr>
        <w:t>Code</w:t>
      </w:r>
      <w:r w:rsidRPr="0048624A">
        <w:t>:  FATE, METHODS.</w:t>
      </w:r>
    </w:p>
    <w:p w:rsidR="0048624A" w:rsidRPr="0048624A" w:rsidRDefault="0048624A" w:rsidP="0048624A">
      <w:r w:rsidRPr="0048624A">
        <w:t>Sharma, V. K., Jadhav, R. K., Rao, G. J., Saraf, A. K., and Chandra, H. (1990). High Performance Liquid Chromatographic Method for the Analysis of Organophosphorus and Carbamate Pesticides.</w:t>
      </w:r>
      <w:r w:rsidRPr="0048624A">
        <w:rPr>
          <w:b/>
          <w:bCs/>
        </w:rPr>
        <w:t xml:space="preserve"> </w:t>
      </w:r>
      <w:r w:rsidRPr="0048624A">
        <w:t xml:space="preserve"> </w:t>
      </w:r>
      <w:r w:rsidRPr="0048624A">
        <w:rPr>
          <w:i/>
          <w:iCs/>
        </w:rPr>
        <w:t>Forensic Science International</w:t>
      </w:r>
      <w:r w:rsidRPr="0048624A">
        <w:t xml:space="preserve"> 48: 21-25.</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Sharma, V. K. and Kaur, S. (1990). Contact Sensitization by Pesticides in Farmers.</w:t>
      </w:r>
      <w:r w:rsidRPr="0048624A">
        <w:rPr>
          <w:b/>
          <w:bCs/>
        </w:rPr>
        <w:t xml:space="preserve"> </w:t>
      </w:r>
      <w:r w:rsidRPr="0048624A">
        <w:t xml:space="preserve">  </w:t>
      </w:r>
      <w:r w:rsidRPr="0048624A">
        <w:rPr>
          <w:i/>
          <w:iCs/>
        </w:rPr>
        <w:t>Contact dermatitis</w:t>
      </w:r>
      <w:r w:rsidRPr="0048624A">
        <w:t xml:space="preserve"> 23: 77-80.</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Shaver, T. N. and Wolfenbarger, D. A. ( An Infrared Spectrophotometric Technique for Determining Residues of Several Organo-Phosphorus Insecticides From Cotton Foliage.</w:t>
      </w:r>
      <w:r w:rsidRPr="0048624A">
        <w:rPr>
          <w:b/>
          <w:bCs/>
        </w:rPr>
        <w:t xml:space="preserve"> </w:t>
      </w:r>
      <w:r w:rsidRPr="0048624A">
        <w:t xml:space="preserve"> </w:t>
      </w:r>
      <w:r w:rsidRPr="0048624A">
        <w:rPr>
          <w:i/>
          <w:iCs/>
        </w:rPr>
        <w:t>J. Econ. Entomol.; 66(2): 332-336; 1973 ; (ref:11)</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Shayeghi, M., Khoobdel, M., and Vatandoost, H. ( Determination of Organophosphorus Insecticides (Malathion and Diazinon) Residue in the Drinking Water.</w:t>
      </w:r>
      <w:r w:rsidRPr="0048624A">
        <w:rPr>
          <w:b/>
          <w:bCs/>
        </w:rPr>
        <w:t xml:space="preserve"> </w:t>
      </w:r>
      <w:r w:rsidRPr="0048624A">
        <w:t xml:space="preserve"> </w:t>
      </w:r>
      <w:r w:rsidRPr="0048624A">
        <w:rPr>
          <w:i/>
          <w:iCs/>
        </w:rPr>
        <w:t>Pak J Biol Sci. 2007, Sep 1; 10(17):2900-4. [Pakistan journal of biological sciences: PJBS]</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Shen, B. and Shen, Q. (1991). Pesticide Pollution.</w:t>
      </w:r>
      <w:r w:rsidRPr="0048624A">
        <w:rPr>
          <w:b/>
          <w:bCs/>
        </w:rPr>
        <w:t xml:space="preserve"> </w:t>
      </w:r>
      <w:r w:rsidRPr="0048624A">
        <w:t xml:space="preserve"> </w:t>
      </w:r>
      <w:r w:rsidRPr="0048624A">
        <w:rPr>
          <w:i/>
          <w:iCs/>
        </w:rPr>
        <w:t>J environ sci (china)</w:t>
      </w:r>
      <w:r w:rsidRPr="0048624A">
        <w:t xml:space="preserve"> 3: 31-48.</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Shen, S. K. and Dowd, P. F. (1991). Detoxification Spectrum of the Cigarette Beetle Symbiont Symbiotaphrina Kochii in Culture.</w:t>
      </w:r>
      <w:r w:rsidRPr="0048624A">
        <w:rPr>
          <w:b/>
          <w:bCs/>
        </w:rPr>
        <w:t xml:space="preserve"> </w:t>
      </w:r>
      <w:r w:rsidRPr="0048624A">
        <w:t xml:space="preserve"> </w:t>
      </w:r>
      <w:r w:rsidRPr="0048624A">
        <w:rPr>
          <w:i/>
          <w:iCs/>
        </w:rPr>
        <w:t>Entomologia Experimentalis et Applicata [ENTOMOL. EXP. APPL.]. Vol. 60, no. 1, pp. 51-59. 1991.</w:t>
      </w:r>
      <w:r w:rsidRPr="0048624A">
        <w:br/>
      </w:r>
      <w:r w:rsidRPr="0048624A">
        <w:rPr>
          <w:u w:val="single"/>
        </w:rPr>
        <w:t>Chem Codes</w:t>
      </w:r>
      <w:r w:rsidRPr="0048624A">
        <w:t xml:space="preserve">:  Chemical of Concern: MLN  </w:t>
      </w:r>
      <w:r w:rsidRPr="0048624A">
        <w:rPr>
          <w:u w:val="single"/>
        </w:rPr>
        <w:t>Code</w:t>
      </w:r>
      <w:r w:rsidRPr="0048624A">
        <w:t>:  YEAST.</w:t>
      </w:r>
    </w:p>
    <w:p w:rsidR="0048624A" w:rsidRPr="0048624A" w:rsidRDefault="0048624A" w:rsidP="0048624A">
      <w:r w:rsidRPr="0048624A">
        <w:t>Shen, S. K. and Dowd, P. F. (1989). Xenobiotic Induction of Esterases in Cultures of the Yeast-Like Symbiont From the Cigarette Beetle.</w:t>
      </w:r>
      <w:r w:rsidRPr="0048624A">
        <w:rPr>
          <w:b/>
          <w:bCs/>
        </w:rPr>
        <w:t xml:space="preserve"> </w:t>
      </w:r>
      <w:r w:rsidRPr="0048624A">
        <w:t xml:space="preserve"> </w:t>
      </w:r>
      <w:r w:rsidRPr="0048624A">
        <w:rPr>
          <w:i/>
          <w:iCs/>
        </w:rPr>
        <w:t>Entomol exp appl</w:t>
      </w:r>
      <w:r w:rsidRPr="0048624A">
        <w:t xml:space="preserve"> 52: 179-184.</w:t>
      </w:r>
      <w:r w:rsidRPr="0048624A">
        <w:br/>
      </w:r>
      <w:r w:rsidRPr="0048624A">
        <w:rPr>
          <w:u w:val="single"/>
        </w:rPr>
        <w:t>Chem Codes</w:t>
      </w:r>
      <w:r w:rsidRPr="0048624A">
        <w:t xml:space="preserve">:  Chemical of Concern: MLN  </w:t>
      </w:r>
      <w:r w:rsidRPr="0048624A">
        <w:rPr>
          <w:u w:val="single"/>
        </w:rPr>
        <w:t>Code</w:t>
      </w:r>
      <w:r w:rsidRPr="0048624A">
        <w:t>:  YEAST.</w:t>
      </w:r>
    </w:p>
    <w:p w:rsidR="0048624A" w:rsidRPr="0048624A" w:rsidRDefault="0048624A" w:rsidP="0048624A">
      <w:r w:rsidRPr="0048624A">
        <w:t>Sherma, J. (1991). Pesticides.</w:t>
      </w:r>
      <w:r w:rsidRPr="0048624A">
        <w:rPr>
          <w:b/>
          <w:bCs/>
        </w:rPr>
        <w:t xml:space="preserve"> </w:t>
      </w:r>
      <w:r w:rsidRPr="0048624A">
        <w:t xml:space="preserve"> </w:t>
      </w:r>
      <w:r w:rsidRPr="0048624A">
        <w:rPr>
          <w:i/>
          <w:iCs/>
        </w:rPr>
        <w:t>Anal chem</w:t>
      </w:r>
      <w:r w:rsidRPr="0048624A">
        <w:t xml:space="preserve"> 63: 118r-130r.</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Sherma, J. (1999). Recent Advances in Thin-Layer Chromatography of Pesticides.</w:t>
      </w:r>
      <w:r w:rsidRPr="0048624A">
        <w:rPr>
          <w:b/>
          <w:bCs/>
        </w:rPr>
        <w:t xml:space="preserve"> </w:t>
      </w:r>
      <w:r w:rsidRPr="0048624A">
        <w:t xml:space="preserve"> </w:t>
      </w:r>
      <w:r w:rsidRPr="0048624A">
        <w:rPr>
          <w:i/>
          <w:iCs/>
        </w:rPr>
        <w:t>Journal of aoac international</w:t>
      </w:r>
      <w:r w:rsidRPr="0048624A">
        <w:t xml:space="preserve"> 82: 48-54.</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Sherma, J. and Bretschneider, W. (1990). Determination of Organophosphorus Insecticides in Water by C-18 Solid Phase Extraction and Quantitative Tlc.</w:t>
      </w:r>
      <w:r w:rsidRPr="0048624A">
        <w:rPr>
          <w:b/>
          <w:bCs/>
        </w:rPr>
        <w:t xml:space="preserve"> </w:t>
      </w:r>
      <w:r w:rsidRPr="0048624A">
        <w:t xml:space="preserve"> </w:t>
      </w:r>
      <w:r w:rsidRPr="0048624A">
        <w:rPr>
          <w:i/>
          <w:iCs/>
        </w:rPr>
        <w:t>J liq chromatogr</w:t>
      </w:r>
      <w:r w:rsidRPr="0048624A">
        <w:t xml:space="preserve"> 13: 1983-1990.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Sherry, J. P., Carron, J., Leger, D., Kohli, J., and Wilkinson, R. (1993). An Msd-Based Method for the Detection of Chlorinated Dibenzo-P-Dioxins and Chlorinated Dibenzofurans in Fish.</w:t>
      </w:r>
      <w:r w:rsidRPr="0048624A">
        <w:rPr>
          <w:b/>
          <w:bCs/>
        </w:rPr>
        <w:t xml:space="preserve"> </w:t>
      </w:r>
      <w:r w:rsidRPr="0048624A">
        <w:t xml:space="preserve"> </w:t>
      </w:r>
      <w:r w:rsidRPr="0048624A">
        <w:rPr>
          <w:i/>
          <w:iCs/>
        </w:rPr>
        <w:t>Chemosphere</w:t>
      </w:r>
      <w:r w:rsidRPr="0048624A">
        <w:t xml:space="preserve"> 27: 651-664.</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Sherva, R., Wilhelmsen, K., Pomerleau, C. S., Chasse, S. A., Rice, J. P., Snedecor, S. M., Bierut, L. J., Neuman, R. J., and Pomerleau, O. F. ( Association of a Single Nucleotide Polymorphism in Neuronal Acetylcholine Receptor Subunit Alpha 5 (Chrna5) With Smoking Status and With 'pleasurable Buzz' During Early Experimentation With Smoking.</w:t>
      </w:r>
      <w:r w:rsidRPr="0048624A">
        <w:rPr>
          <w:b/>
          <w:bCs/>
        </w:rPr>
        <w:t xml:space="preserve"> </w:t>
      </w:r>
      <w:r w:rsidRPr="0048624A">
        <w:t xml:space="preserve"> </w:t>
      </w:r>
      <w:r w:rsidRPr="0048624A">
        <w:rPr>
          <w:i/>
          <w:iCs/>
        </w:rPr>
        <w:t>Addiction. 2008, Sep; 103(9):1544-52. [Addiction (Abingdon, England)]</w:t>
      </w:r>
      <w:r w:rsidRPr="0048624A">
        <w:t>.</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Shiau, S. Y., Huff, R. A., Wells, B. C., and Felkner, I. C. (1980). Mutagenicity and Dna-Damaging Activity for Several Pesticides Tested With Bacillus Subtilis Mutants.</w:t>
      </w:r>
      <w:r w:rsidRPr="0048624A">
        <w:rPr>
          <w:b/>
          <w:bCs/>
        </w:rPr>
        <w:t xml:space="preserve"> </w:t>
      </w:r>
      <w:r w:rsidRPr="0048624A">
        <w:t xml:space="preserve"> </w:t>
      </w:r>
      <w:r w:rsidRPr="0048624A">
        <w:rPr>
          <w:i/>
          <w:iCs/>
        </w:rPr>
        <w:t>Mutation Research/Fundamental and Molecular Mechanisms of Mutagenesis</w:t>
      </w:r>
      <w:r w:rsidRPr="0048624A">
        <w:t xml:space="preserve"> 71: 169-179.</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Shibuya, S. (1994). Lowered Susceptibility to Some Carbamates and Malathion in the Green Rice Leafhopper, Nephotettix Cincticeps Uhler, Caused by Systemic Insecticides.</w:t>
      </w:r>
      <w:r w:rsidRPr="0048624A">
        <w:rPr>
          <w:b/>
          <w:bCs/>
        </w:rPr>
        <w:t xml:space="preserve"> </w:t>
      </w:r>
      <w:r w:rsidRPr="0048624A">
        <w:t xml:space="preserve"> </w:t>
      </w:r>
      <w:r w:rsidRPr="0048624A">
        <w:rPr>
          <w:i/>
          <w:iCs/>
        </w:rPr>
        <w:t>Japanese Journal of Applied Entomology and Zoology [JAP. J. APPL. ENTOMOL. ZOOL.]. Vol. 38, no. 2, pp. 121-124. 1994.</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Shim Jea-Chul, Hong Han-Kee, Koo Sung-Hoi, and Lee Dong-Kyu (1995). Susceptibilities of Anopheles Sinensis Larvae (Culicidae, Diptera) to Various Insecticides.</w:t>
      </w:r>
      <w:r w:rsidRPr="0048624A">
        <w:rPr>
          <w:b/>
          <w:bCs/>
        </w:rPr>
        <w:t xml:space="preserve"> </w:t>
      </w:r>
      <w:r w:rsidRPr="0048624A">
        <w:t xml:space="preserve"> </w:t>
      </w:r>
      <w:r w:rsidRPr="0048624A">
        <w:rPr>
          <w:i/>
          <w:iCs/>
        </w:rPr>
        <w:t>Korean Journal of Entomology [KOREAN J. ENTOMOL.]. Vol. 25, no. 1, pp. 69-76. 1995.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Shim Jea-Chul, Hong Han-Kee, and Lee Dong-Kyu (1995). Susceptibilities of Culex Tritaeniorhynchus Larvae (Culicidae, Diptera) to Insecticides.</w:t>
      </w:r>
      <w:r w:rsidRPr="0048624A">
        <w:rPr>
          <w:b/>
          <w:bCs/>
        </w:rPr>
        <w:t xml:space="preserve"> </w:t>
      </w:r>
      <w:r w:rsidRPr="0048624A">
        <w:t xml:space="preserve"> </w:t>
      </w:r>
      <w:r w:rsidRPr="0048624A">
        <w:rPr>
          <w:i/>
          <w:iCs/>
        </w:rPr>
        <w:t>Korean Journal of Entomology [KOREAN J. ENTOMOL.]. Vol. 25, no. 1, pp. 13-20. 1995.</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Shimada, E., Yoshida, M., Yamanaka, S., Aoyama, H., and Yamamura, Y. (1986). Erythrocyte and Plasma Cholinesterase Activities on Poisoning of Disyston, Fenitrothion and Malathion.</w:t>
      </w:r>
      <w:r w:rsidRPr="0048624A">
        <w:rPr>
          <w:b/>
          <w:bCs/>
        </w:rPr>
        <w:t xml:space="preserve"> </w:t>
      </w:r>
      <w:r w:rsidRPr="0048624A">
        <w:t xml:space="preserve"> </w:t>
      </w:r>
      <w:r w:rsidRPr="0048624A">
        <w:rPr>
          <w:i/>
          <w:iCs/>
        </w:rPr>
        <w:t>Japanese Journal of Industrial Health [JAP. J. IND. HEALTH.]. Vol. 28, no. 5, pp. 368-369. 1986.</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Shirai, T. (1997). A Medium-Term Rat Liver Bioassay as a Rapid in Vitro Test for Carcinogenic Potential: a Historical Review of Model Development and Summary of Results From 291 Tests.</w:t>
      </w:r>
      <w:r w:rsidRPr="0048624A">
        <w:rPr>
          <w:b/>
          <w:bCs/>
        </w:rPr>
        <w:t xml:space="preserve"> </w:t>
      </w:r>
      <w:r w:rsidRPr="0048624A">
        <w:t xml:space="preserve"> </w:t>
      </w:r>
      <w:r w:rsidRPr="0048624A">
        <w:rPr>
          <w:i/>
          <w:iCs/>
        </w:rPr>
        <w:t>Toxicologic pathology</w:t>
      </w:r>
      <w:r w:rsidRPr="0048624A">
        <w:t xml:space="preserve"> 25: 453-460.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Showler, A. T. and Potter, C. S. (1991). Synopsis of the 1986-1989 Desert Locust (Orthoptera: Acrididae) Plague and the Concept of Strategic Control.</w:t>
      </w:r>
      <w:r w:rsidRPr="0048624A">
        <w:rPr>
          <w:b/>
          <w:bCs/>
        </w:rPr>
        <w:t xml:space="preserve"> </w:t>
      </w:r>
      <w:r w:rsidRPr="0048624A">
        <w:t xml:space="preserve"> </w:t>
      </w:r>
      <w:r w:rsidRPr="0048624A">
        <w:rPr>
          <w:i/>
          <w:iCs/>
        </w:rPr>
        <w:t>Am entomol</w:t>
      </w:r>
      <w:r w:rsidRPr="0048624A">
        <w:t xml:space="preserve"> 37: 106-110.</w:t>
      </w:r>
      <w:r w:rsidRPr="0048624A">
        <w:br/>
      </w:r>
      <w:r w:rsidRPr="0048624A">
        <w:rPr>
          <w:u w:val="single"/>
        </w:rPr>
        <w:t>Chem Codes</w:t>
      </w:r>
      <w:r w:rsidRPr="0048624A">
        <w:t xml:space="preserve">:  Chemical of Concern: MLN  </w:t>
      </w:r>
      <w:r w:rsidRPr="0048624A">
        <w:rPr>
          <w:u w:val="single"/>
        </w:rPr>
        <w:t>Code</w:t>
      </w:r>
      <w:r w:rsidRPr="0048624A">
        <w:t>:  INCIDENT.</w:t>
      </w:r>
    </w:p>
    <w:p w:rsidR="0048624A" w:rsidRPr="0048624A" w:rsidRDefault="0048624A" w:rsidP="0048624A">
      <w:r w:rsidRPr="0048624A">
        <w:t>Sicbaldi, F., Sarra, A., and Copeta, G. L. (1997). Diatomaceous Earth-Assisted Extraction for the Multiresidue Determination of Pesticides.</w:t>
      </w:r>
      <w:r w:rsidRPr="0048624A">
        <w:rPr>
          <w:b/>
          <w:bCs/>
        </w:rPr>
        <w:t xml:space="preserve"> </w:t>
      </w:r>
      <w:r w:rsidRPr="0048624A">
        <w:t xml:space="preserve"> </w:t>
      </w:r>
      <w:r w:rsidRPr="0048624A">
        <w:rPr>
          <w:i/>
          <w:iCs/>
        </w:rPr>
        <w:t>Journal of chromatography a</w:t>
      </w:r>
      <w:r w:rsidRPr="0048624A">
        <w:t xml:space="preserve"> 765: 23-30.</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Sikkema, J., De Bont J Am, and Poolman, B. (1995). Mechanisms of Membrane Toxicity of Hydrocarbons.</w:t>
      </w:r>
      <w:r w:rsidRPr="0048624A">
        <w:rPr>
          <w:b/>
          <w:bCs/>
        </w:rPr>
        <w:t xml:space="preserve"> </w:t>
      </w:r>
      <w:r w:rsidRPr="0048624A">
        <w:t xml:space="preserve"> </w:t>
      </w:r>
      <w:r w:rsidRPr="0048624A">
        <w:rPr>
          <w:i/>
          <w:iCs/>
        </w:rPr>
        <w:t>Microbiological reviews</w:t>
      </w:r>
      <w:r w:rsidRPr="0048624A">
        <w:t xml:space="preserve"> 59: 201-222.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Silva, M. G., Aquino, A., D&amp;Oacute, Rea, H. S., and Navickiene, S. ( Simultaneous Determination of Eight Pesticide Residues in Coconut Using Mspd and Gc/Ms.</w:t>
      </w:r>
      <w:r w:rsidRPr="0048624A">
        <w:rPr>
          <w:b/>
          <w:bCs/>
        </w:rPr>
        <w:t xml:space="preserve"> </w:t>
      </w:r>
      <w:r w:rsidRPr="0048624A">
        <w:t xml:space="preserve"> </w:t>
      </w:r>
      <w:r w:rsidRPr="0048624A">
        <w:rPr>
          <w:i/>
          <w:iCs/>
        </w:rPr>
        <w:t>Talanta. 2008, Jul 30; 76(3):680-4. [Talanta]</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Simic, B., Bogojevic, D., Trikic, S., and Kniewald, J. (1992). Testosterone Metabolism and Formation of Cytosol 5alpha-Dihydrotestosterone-Receptor Complex in the Rat Prostate in Vitro: Effects of Lindane and Malathion.</w:t>
      </w:r>
      <w:r w:rsidRPr="0048624A">
        <w:rPr>
          <w:b/>
          <w:bCs/>
        </w:rPr>
        <w:t xml:space="preserve"> </w:t>
      </w:r>
      <w:r w:rsidRPr="0048624A">
        <w:t xml:space="preserve"> </w:t>
      </w:r>
      <w:r w:rsidRPr="0048624A">
        <w:rPr>
          <w:i/>
          <w:iCs/>
        </w:rPr>
        <w:t>Toxicol in vitro</w:t>
      </w:r>
      <w:r w:rsidRPr="0048624A">
        <w:t xml:space="preserve"> 6: 267-271.</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Simonian, A. L., Rainina, E. I., and Wild, J. R. (1997). A New Approach for Discriminative Detection of Organophosphate Neurotoxins in the Presence of Other Cholinesterase Inhibitors.</w:t>
      </w:r>
      <w:r w:rsidRPr="0048624A">
        <w:rPr>
          <w:b/>
          <w:bCs/>
        </w:rPr>
        <w:t xml:space="preserve"> </w:t>
      </w:r>
      <w:r w:rsidRPr="0048624A">
        <w:t xml:space="preserve"> </w:t>
      </w:r>
      <w:r w:rsidRPr="0048624A">
        <w:rPr>
          <w:i/>
          <w:iCs/>
        </w:rPr>
        <w:t>Analytical letters</w:t>
      </w:r>
      <w:r w:rsidRPr="0048624A">
        <w:t xml:space="preserve"> 30: 2453-2468.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Simonsen, L. and Lund, S. P. (1992). A Strategy for Delineating Risks Due to Exposure to Neurotoxic Chemicals.</w:t>
      </w:r>
      <w:r w:rsidRPr="0048624A">
        <w:rPr>
          <w:b/>
          <w:bCs/>
        </w:rPr>
        <w:t xml:space="preserve"> </w:t>
      </w:r>
      <w:r w:rsidRPr="0048624A">
        <w:t xml:space="preserve"> </w:t>
      </w:r>
      <w:r w:rsidRPr="0048624A">
        <w:rPr>
          <w:i/>
          <w:iCs/>
        </w:rPr>
        <w:t>Am j ind med</w:t>
      </w:r>
      <w:r w:rsidRPr="0048624A">
        <w:t xml:space="preserve"> 21: 773-792.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Singh, A. K. and Seth, P. K. (1989). Degradation of Malathion by Microorganisms Isolated From Industrial Effluents.</w:t>
      </w:r>
      <w:r w:rsidRPr="0048624A">
        <w:rPr>
          <w:b/>
          <w:bCs/>
        </w:rPr>
        <w:t xml:space="preserve"> </w:t>
      </w:r>
      <w:r w:rsidRPr="0048624A">
        <w:t xml:space="preserve"> </w:t>
      </w:r>
      <w:r w:rsidRPr="0048624A">
        <w:rPr>
          <w:i/>
          <w:iCs/>
        </w:rPr>
        <w:t>Bull environ contam toxicol</w:t>
      </w:r>
      <w:r w:rsidRPr="0048624A">
        <w:t xml:space="preserve"> 43: 28-35.</w:t>
      </w:r>
      <w:r w:rsidRPr="0048624A">
        <w:br/>
      </w:r>
      <w:r w:rsidRPr="0048624A">
        <w:rPr>
          <w:u w:val="single"/>
        </w:rPr>
        <w:t>Chem Codes</w:t>
      </w:r>
      <w:r w:rsidRPr="0048624A">
        <w:t xml:space="preserve">:  Chemical of Concern: MLN  </w:t>
      </w:r>
      <w:r w:rsidRPr="0048624A">
        <w:rPr>
          <w:u w:val="single"/>
        </w:rPr>
        <w:t>Code</w:t>
      </w:r>
      <w:r w:rsidRPr="0048624A">
        <w:t>:  BACTERIA, FATE.</w:t>
      </w:r>
    </w:p>
    <w:p w:rsidR="0048624A" w:rsidRPr="0048624A" w:rsidRDefault="0048624A" w:rsidP="0048624A">
      <w:r w:rsidRPr="0048624A">
        <w:t>Singh, A. K., Srikanth, N. S., Malhotra, O. P., and Seth, P. K. *. (1989). Characterization of Carboxylesterase From Malathion Degrading Bacterium: Pseudomonas Sp. M-3.</w:t>
      </w:r>
      <w:r w:rsidRPr="0048624A">
        <w:rPr>
          <w:b/>
          <w:bCs/>
        </w:rPr>
        <w:t xml:space="preserve"> </w:t>
      </w:r>
      <w:r w:rsidRPr="0048624A">
        <w:t xml:space="preserve"> </w:t>
      </w:r>
      <w:r w:rsidRPr="0048624A">
        <w:rPr>
          <w:i/>
          <w:iCs/>
        </w:rPr>
        <w:t>Bulletin of Environmental Contamination and Toxicology [BULL. ENVIRON. CONTAM. TOXICOL.]. Vol. 42, no. 6, pp. 860-867. 1989.</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Singh, S. ( Plant Protection in India.</w:t>
      </w:r>
      <w:r w:rsidRPr="0048624A">
        <w:rPr>
          <w:b/>
          <w:bCs/>
        </w:rPr>
        <w:t xml:space="preserve"> </w:t>
      </w:r>
      <w:r w:rsidRPr="0048624A">
        <w:t xml:space="preserve"> </w:t>
      </w:r>
      <w:r w:rsidRPr="0048624A">
        <w:rPr>
          <w:i/>
          <w:iCs/>
        </w:rPr>
        <w:t>Seminar on plant protection in the year 2000 ad, new delhi, india, dec. 20-22, 1984. Proc indian natl sci acad part b biol sci; 52 (1). 1986. 1-9. Ab - biosis copyright: biol abs. Rrm insect pests plant diseases pesticides</w:t>
      </w:r>
      <w:r w:rsidRPr="0048624A">
        <w:t>.</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Singh, S. N. and Khan, A. A. (1995). Storability of Dolichos Seeds as Influenced by Pesticidal Seed Treatment and Storage Conditions.</w:t>
      </w:r>
      <w:r w:rsidRPr="0048624A">
        <w:rPr>
          <w:b/>
          <w:bCs/>
        </w:rPr>
        <w:t xml:space="preserve"> </w:t>
      </w:r>
      <w:r w:rsidRPr="0048624A">
        <w:t xml:space="preserve"> </w:t>
      </w:r>
      <w:r w:rsidRPr="0048624A">
        <w:rPr>
          <w:i/>
          <w:iCs/>
        </w:rPr>
        <w:t>Global conference on advances in research on plant diseases and their management, udaipur, india, february 12-17, 1995. Indian journal of mycology and plant pathology</w:t>
      </w:r>
      <w:r w:rsidRPr="0048624A">
        <w:t xml:space="preserve"> 25: 136-137.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Sinha, N., Lal, B., Singh, T. P., Stegeman, J. J., Moore, M. N., and Hahn, M. E. (eds) (1993). Effect of Pesticides on Extrathyroidal Conversion of T Sub(4) to T Sub(3) in the Freshwater Catfish Clarias Batrachus).</w:t>
      </w:r>
      <w:r w:rsidRPr="0048624A">
        <w:rPr>
          <w:b/>
          <w:bCs/>
        </w:rPr>
        <w:t xml:space="preserve"> </w:t>
      </w:r>
      <w:r w:rsidRPr="0048624A">
        <w:t xml:space="preserve"> </w:t>
      </w:r>
      <w:r w:rsidRPr="0048624A">
        <w:rPr>
          <w:i/>
          <w:iCs/>
        </w:rPr>
        <w:t xml:space="preserve">Marine environmental research. Int. Symp. </w:t>
      </w:r>
      <w:r w:rsidRPr="0048624A">
        <w:rPr>
          <w:b/>
          <w:bCs/>
          <w:i/>
          <w:iCs/>
        </w:rPr>
        <w:t>on</w:t>
      </w:r>
      <w:r w:rsidRPr="0048624A">
        <w:rPr>
          <w:i/>
          <w:iCs/>
        </w:rPr>
        <w:t xml:space="preserve"> Responses </w:t>
      </w:r>
      <w:r w:rsidRPr="0048624A">
        <w:rPr>
          <w:b/>
          <w:bCs/>
          <w:i/>
          <w:iCs/>
        </w:rPr>
        <w:t>of</w:t>
      </w:r>
      <w:r w:rsidRPr="0048624A">
        <w:rPr>
          <w:i/>
          <w:iCs/>
        </w:rPr>
        <w:t xml:space="preserve"> Marine Organisms to Pollutants, Woods Hole, MA (USA), 24 Apr 1992; Fish Endocrinol. Lab., Cent. Adv. Stud. Zool., Banaras Hindu Univ., Varanasi--221 005, India; ISSN 0141-1136 </w:t>
      </w:r>
      <w:r w:rsidRPr="0048624A">
        <w:t xml:space="preserve"> 35: 226-227 .</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Sippola, E., David, F., and Sandra, P. (1995). Comparison of Polydimethyl Siloxane Stationary Phases With 5 Percent and 50 Percent Phenyl Substitution for the Separation of Organophosphorus and Organonitrogen Pesticides Under Optimized Gas Chromatographic Conditions.</w:t>
      </w:r>
      <w:r w:rsidRPr="0048624A">
        <w:rPr>
          <w:b/>
          <w:bCs/>
        </w:rPr>
        <w:t xml:space="preserve"> </w:t>
      </w:r>
      <w:r w:rsidRPr="0048624A">
        <w:t xml:space="preserve"> </w:t>
      </w:r>
      <w:r w:rsidRPr="0048624A">
        <w:rPr>
          <w:i/>
          <w:iCs/>
        </w:rPr>
        <w:t>Hrc journal of high resolution chromatography</w:t>
      </w:r>
      <w:r w:rsidRPr="0048624A">
        <w:t xml:space="preserve"> 18: 111-116.</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Skerritt, J. H. and Lee, N. (1996). Approaches to the Synthesis of Haptens for Immunoassay of Organophosphate and Synthetic Pyrethroid Insecticides.</w:t>
      </w:r>
      <w:r w:rsidRPr="0048624A">
        <w:rPr>
          <w:b/>
          <w:bCs/>
        </w:rPr>
        <w:t xml:space="preserve"> </w:t>
      </w:r>
      <w:r w:rsidRPr="0048624A">
        <w:t xml:space="preserve"> </w:t>
      </w:r>
      <w:r w:rsidRPr="0048624A">
        <w:rPr>
          <w:i/>
          <w:iCs/>
        </w:rPr>
        <w:t>Beier, r. C. And l. H. Stanker (ed.). Acs symposium series, 621. Immunoassays for residue analysis: food safety</w:t>
      </w:r>
      <w:r w:rsidRPr="0048624A">
        <w:t xml:space="preserve"> Symposium at the 209th national meeting of the american chemical society, anaheim, california, usa, april 2-7, 1995. Xiv+528p. American chemical society: washington, dc, usa. Isbn 0-8412-3379-9.; 621: 124-149.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Slobodnik, J., Louter, A. Jh, Vreuls, J. J., Liska, I., and Brinkman, U. At (1997). Monitoring of Organic Micropollutants in Surface Water by Automated on-Line Trace-Enrichment Liquid and Gas Chromatographic Systems With Ultraviolet Diode-Array and Mass Spectrometric Detection.</w:t>
      </w:r>
      <w:r w:rsidRPr="0048624A">
        <w:rPr>
          <w:b/>
          <w:bCs/>
        </w:rPr>
        <w:t xml:space="preserve"> </w:t>
      </w:r>
      <w:r w:rsidRPr="0048624A">
        <w:t xml:space="preserve"> </w:t>
      </w:r>
      <w:r w:rsidRPr="0048624A">
        <w:rPr>
          <w:i/>
          <w:iCs/>
        </w:rPr>
        <w:t>Journal of chromatography a</w:t>
      </w:r>
      <w:r w:rsidRPr="0048624A">
        <w:t xml:space="preserve"> 768: 239-258.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Smital, T., Luckenbach, T., Sauerborn, R., Hamdoun, A. M., Vega, R. L., and Epel, D. (2004). Emerging Contaminants - Pesticides, Ppcps, Microbial Degradation Products and Natural Substances as Inhibitors of Multixenobiotic Defense in Aquatic Organisms.</w:t>
      </w:r>
      <w:r w:rsidRPr="0048624A">
        <w:rPr>
          <w:b/>
          <w:bCs/>
        </w:rPr>
        <w:t xml:space="preserve"> </w:t>
      </w:r>
      <w:r w:rsidRPr="0048624A">
        <w:t xml:space="preserve"> </w:t>
      </w:r>
      <w:r w:rsidRPr="0048624A">
        <w:rPr>
          <w:i/>
          <w:iCs/>
        </w:rPr>
        <w:t>Mutat.Res.</w:t>
      </w:r>
      <w:r w:rsidRPr="0048624A">
        <w:t xml:space="preserve"> 552: 101-117.</w:t>
      </w:r>
      <w:r w:rsidRPr="0048624A">
        <w:br/>
      </w:r>
      <w:r w:rsidRPr="0048624A">
        <w:rPr>
          <w:u w:val="single"/>
        </w:rPr>
        <w:t>Chem Codes</w:t>
      </w:r>
      <w:r w:rsidRPr="0048624A">
        <w:t xml:space="preserve">:  Chemical of Concern: FXC,24DXY,ES,DZ,DDVP,MLN,MOM  </w:t>
      </w:r>
      <w:r w:rsidRPr="0048624A">
        <w:rPr>
          <w:u w:val="single"/>
        </w:rPr>
        <w:t>Code</w:t>
      </w:r>
      <w:r w:rsidRPr="0048624A">
        <w:t>:  REVIEW.</w:t>
      </w:r>
    </w:p>
    <w:p w:rsidR="0048624A" w:rsidRPr="0048624A" w:rsidRDefault="0048624A" w:rsidP="0048624A">
      <w:r w:rsidRPr="0048624A">
        <w:t>Smith, Cn, Parrish, R. S., and Carsel, R. F. (1987). Estimating Sample Requirements for Field Evaluations of Pesticide Leaching .</w:t>
      </w:r>
      <w:r w:rsidRPr="0048624A">
        <w:rPr>
          <w:b/>
          <w:bCs/>
        </w:rPr>
        <w:t xml:space="preserve"> </w:t>
      </w:r>
      <w:r w:rsidRPr="0048624A">
        <w:t xml:space="preserve"> </w:t>
      </w:r>
      <w:r w:rsidRPr="0048624A">
        <w:rPr>
          <w:i/>
          <w:iCs/>
        </w:rPr>
        <w:t>Environ toxicol chem</w:t>
      </w:r>
      <w:r w:rsidRPr="0048624A">
        <w:t xml:space="preserve"> 6: 343-358.</w:t>
      </w:r>
      <w:r w:rsidRPr="0048624A">
        <w:br/>
      </w:r>
      <w:r w:rsidRPr="0048624A">
        <w:rPr>
          <w:u w:val="single"/>
        </w:rPr>
        <w:t>Chem Codes</w:t>
      </w:r>
      <w:r w:rsidRPr="0048624A">
        <w:t xml:space="preserve">:  Chemical of Concern: MLN  </w:t>
      </w:r>
      <w:r w:rsidRPr="0048624A">
        <w:rPr>
          <w:u w:val="single"/>
        </w:rPr>
        <w:t>Code</w:t>
      </w:r>
      <w:r w:rsidRPr="0048624A">
        <w:t>:  MODELING, FATE.</w:t>
      </w:r>
    </w:p>
    <w:p w:rsidR="0048624A" w:rsidRPr="0048624A" w:rsidRDefault="0048624A" w:rsidP="0048624A">
      <w:r w:rsidRPr="0048624A">
        <w:t>Smith, J. S. (1995). Pesticides -duplicate.</w:t>
      </w:r>
      <w:r w:rsidRPr="0048624A">
        <w:rPr>
          <w:b/>
          <w:bCs/>
        </w:rPr>
        <w:t xml:space="preserve"> </w:t>
      </w:r>
      <w:r w:rsidRPr="0048624A">
        <w:t xml:space="preserve"> </w:t>
      </w:r>
      <w:r w:rsidRPr="0048624A">
        <w:rPr>
          <w:i/>
          <w:iCs/>
        </w:rPr>
        <w:t>Jeon, i. J. And w. G. Ikins (ed.). Food science and technology (new york), 65. Analyzing food for nutrition labeling and hazardous contaminants. Ix+496p. Marcel dekker, inc.: New york, new york, usa</w:t>
      </w:r>
      <w:r w:rsidRPr="0048624A">
        <w:t xml:space="preserve"> Basel, switzerland. Isbn 0-8247-9349-8.; 65: 333-361.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Snawder, J. E. and Chambers, J. E. ( Toxic and Developmental Effects of Organophosphorus Insecticides in Xenopus Embryos.</w:t>
      </w:r>
      <w:r w:rsidRPr="0048624A">
        <w:rPr>
          <w:b/>
          <w:bCs/>
        </w:rPr>
        <w:t xml:space="preserve"> </w:t>
      </w:r>
      <w:r w:rsidRPr="0048624A">
        <w:t xml:space="preserve"> </w:t>
      </w:r>
      <w:r w:rsidRPr="0048624A">
        <w:rPr>
          <w:i/>
          <w:iCs/>
        </w:rPr>
        <w:t>Abstr pap am chem soc 1990;199(1-2):agro 160: Abstr Pap Am Chem Soc</w:t>
      </w:r>
      <w:r w:rsidRPr="0048624A">
        <w:t>.</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Sng, M. T., Lee, F. K., and Lakso, H. A. (1997). Solid-Phase Microextraction of Organophosphorus Pesticides From Water.</w:t>
      </w:r>
      <w:r w:rsidRPr="0048624A">
        <w:rPr>
          <w:b/>
          <w:bCs/>
        </w:rPr>
        <w:t xml:space="preserve"> </w:t>
      </w:r>
      <w:r w:rsidRPr="0048624A">
        <w:t xml:space="preserve"> </w:t>
      </w:r>
      <w:r w:rsidRPr="0048624A">
        <w:rPr>
          <w:i/>
          <w:iCs/>
        </w:rPr>
        <w:t>Journal of chromatography a</w:t>
      </w:r>
      <w:r w:rsidRPr="0048624A">
        <w:t xml:space="preserve"> 759: 225-230.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Soderlund, David M., Abdel-Aal, Yehia A. I., and Helmuth, Donald W. (1982). Selective Inhibition of Separate Esterases in Rat and Mouse Liver Microsomes Hydrolyzing Malathion, Trans-Permethrin, and Cis-Permethrin.</w:t>
      </w:r>
      <w:r w:rsidRPr="0048624A">
        <w:rPr>
          <w:b/>
          <w:bCs/>
        </w:rPr>
        <w:t xml:space="preserve"> </w:t>
      </w:r>
      <w:r w:rsidRPr="0048624A">
        <w:t xml:space="preserve"> </w:t>
      </w:r>
      <w:r w:rsidRPr="0048624A">
        <w:rPr>
          <w:i/>
          <w:iCs/>
        </w:rPr>
        <w:t>Pesticide Biochemistry and Physiology</w:t>
      </w:r>
      <w:r w:rsidRPr="0048624A">
        <w:t xml:space="preserve"> 17: 162-169.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Sojo, L. E., Brocke, A., Fillion, J., and Price, S. M. (1997). Application of Activated Carbon Membranes for on-Line Cleanup of Vegetable and Fruit Extracts in the Determination of Pesticide Multiresidues by Gas Chromatography With Mass Selective Detection.</w:t>
      </w:r>
      <w:r w:rsidRPr="0048624A">
        <w:rPr>
          <w:b/>
          <w:bCs/>
        </w:rPr>
        <w:t xml:space="preserve"> </w:t>
      </w:r>
      <w:r w:rsidRPr="0048624A">
        <w:t xml:space="preserve"> </w:t>
      </w:r>
      <w:r w:rsidRPr="0048624A">
        <w:rPr>
          <w:i/>
          <w:iCs/>
        </w:rPr>
        <w:t>Journal of chromatography a</w:t>
      </w:r>
      <w:r w:rsidRPr="0048624A">
        <w:t xml:space="preserve"> 788: 141-154.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Soler-Niedziela, L. and  Porter, J. (1996). Cytogenetic Evaluation of Two Common Household Pesticides in the Mouse Bone Marrow Assay.</w:t>
      </w:r>
      <w:r w:rsidRPr="0048624A">
        <w:rPr>
          <w:b/>
          <w:bCs/>
        </w:rPr>
        <w:t xml:space="preserve"> </w:t>
      </w:r>
      <w:r w:rsidRPr="0048624A">
        <w:t xml:space="preserve"> </w:t>
      </w:r>
      <w:r w:rsidRPr="0048624A">
        <w:rPr>
          <w:i/>
          <w:iCs/>
        </w:rPr>
        <w:t>27th annual scientific meeting of the environmental mutagen society, victoria, british columbia, canada, march 23-28, 1996. Environmental and molecular mutagenesis</w:t>
      </w:r>
      <w:r w:rsidRPr="0048624A">
        <w:t xml:space="preserve"> 27: 63.</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Somerset, V., Baker, P., and Iwuoha, E. (1978). Mercaptobenzothiazole-on-Gold Organic Phase Biosensor Systems: 1. Enhanced Organosphosphate Pesticide Determination.</w:t>
      </w:r>
      <w:r w:rsidRPr="0048624A">
        <w:rPr>
          <w:b/>
          <w:bCs/>
        </w:rPr>
        <w:t xml:space="preserve"> </w:t>
      </w:r>
      <w:r w:rsidRPr="0048624A">
        <w:t xml:space="preserve"> </w:t>
      </w:r>
      <w:r w:rsidRPr="0048624A">
        <w:rPr>
          <w:i/>
          <w:iCs/>
        </w:rPr>
        <w:t>J Environ Sci Health B. 2009, Feb</w:t>
      </w:r>
      <w:r w:rsidRPr="0048624A">
        <w:t xml:space="preserve"> 44: Part. B, Pesticides, food contaminants, and agricultural wastes].</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South, D. B. and Zwolinski, J. B. (1996). Chemicals Used in Southern Forest Nurseries.</w:t>
      </w:r>
      <w:r w:rsidRPr="0048624A">
        <w:rPr>
          <w:b/>
          <w:bCs/>
        </w:rPr>
        <w:t xml:space="preserve"> </w:t>
      </w:r>
      <w:r w:rsidRPr="0048624A">
        <w:t xml:space="preserve"> </w:t>
      </w:r>
      <w:r w:rsidRPr="0048624A">
        <w:rPr>
          <w:i/>
          <w:iCs/>
        </w:rPr>
        <w:t>Southern journal of applied forestry</w:t>
      </w:r>
      <w:r w:rsidRPr="0048624A">
        <w:t xml:space="preserve"> 20: 127-135.</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Souza da Silva, Rosane,  Cognato, Giana de Paula, Vuaden, Fernanda Cenci, Rezende, Maria Fernanda S., Thiesen, Flavia Valladao, Fauth, Maria da Graca, Bogo, Mauricio Reis, Bonan, Carla Denise, and Dias, Renato Dutra (2003). Different Sensitivity of Ca2+-Atpase and Cholinesterase to Pure and Commercial Pesticides in Nervous Ganglia of Phyllocaulis Soleiformis (Mollusca).</w:t>
      </w:r>
      <w:r w:rsidRPr="0048624A">
        <w:rPr>
          <w:b/>
          <w:bCs/>
        </w:rPr>
        <w:t xml:space="preserve"> </w:t>
      </w:r>
      <w:r w:rsidRPr="0048624A">
        <w:t xml:space="preserve"> </w:t>
      </w:r>
      <w:r w:rsidRPr="0048624A">
        <w:rPr>
          <w:i/>
          <w:iCs/>
        </w:rPr>
        <w:t xml:space="preserve"> Comparative Biochemistry and Physiology Part C: Toxicology &amp; Pharmacology</w:t>
      </w:r>
      <w:r w:rsidRPr="0048624A">
        <w:t xml:space="preserve"> 135: 215-220.</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Spackman, M. E., Oakeshott, J. G., Smyth, K. A., Medveczky, K. M., and Russell, R. J. (1994). A Cluster of Esterase Genes on Chromosome 3r of Drosophila Melanogaster Includes Homologues of Esterase Genes Conferring Insecticide Resistance in Lucilia Cuprina.</w:t>
      </w:r>
      <w:r w:rsidRPr="0048624A">
        <w:rPr>
          <w:b/>
          <w:bCs/>
        </w:rPr>
        <w:t xml:space="preserve"> </w:t>
      </w:r>
      <w:r w:rsidRPr="0048624A">
        <w:t xml:space="preserve"> </w:t>
      </w:r>
      <w:r w:rsidRPr="0048624A">
        <w:rPr>
          <w:i/>
          <w:iCs/>
        </w:rPr>
        <w:t>Biochemical genetics</w:t>
      </w:r>
      <w:r w:rsidRPr="0048624A">
        <w:t xml:space="preserve"> 32: 39-62.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Specht, W., Pelz, S., and Gilsbach, W. (1995). Gas-Chromatographic Determination of Pesticide Residues After Clean-up by Gel-Permeation Chromatography and Mini-Silica Gel-Column Chromatography 6. Communication Replacement of Dichloromethane by Ethyl Acetate-Cyclohexane in Liquid-Liquid Partition and Simplified Conditions for Extraction and Liquid-Liquid Partition.</w:t>
      </w:r>
      <w:r w:rsidRPr="0048624A">
        <w:rPr>
          <w:b/>
          <w:bCs/>
        </w:rPr>
        <w:t xml:space="preserve"> </w:t>
      </w:r>
      <w:r w:rsidRPr="0048624A">
        <w:t xml:space="preserve"> </w:t>
      </w:r>
      <w:r w:rsidRPr="0048624A">
        <w:rPr>
          <w:i/>
          <w:iCs/>
        </w:rPr>
        <w:t>Fresenius' journal of analytical chemistry</w:t>
      </w:r>
      <w:r w:rsidRPr="0048624A">
        <w:t xml:space="preserve"> 353: 183-190.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Spooner, J., Wyatt, L., Brichford, S. L., Lanier, A. L., Coffey, S. W., and Smolen, M. D. ( 1990). Nonpoint Sources.</w:t>
      </w:r>
      <w:r w:rsidRPr="0048624A">
        <w:rPr>
          <w:b/>
          <w:bCs/>
        </w:rPr>
        <w:t xml:space="preserve"> </w:t>
      </w:r>
      <w:r w:rsidRPr="0048624A">
        <w:t xml:space="preserve"> </w:t>
      </w:r>
      <w:r w:rsidRPr="0048624A">
        <w:rPr>
          <w:i/>
          <w:iCs/>
        </w:rPr>
        <w:t>Res j water pollut control fed</w:t>
      </w:r>
      <w:r w:rsidRPr="0048624A">
        <w:t xml:space="preserve"> 62: 537-546.</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Sprague, L. A. and Nowell, L. H. (2008). Comparison of Pesticide Concentrations in Streams at Low Flow in Six Metropolitan Areas of the United States.</w:t>
      </w:r>
      <w:r w:rsidRPr="0048624A">
        <w:rPr>
          <w:b/>
          <w:bCs/>
        </w:rPr>
        <w:t xml:space="preserve"> </w:t>
      </w:r>
      <w:r w:rsidRPr="0048624A">
        <w:t xml:space="preserve"> </w:t>
      </w:r>
      <w:r w:rsidRPr="0048624A">
        <w:rPr>
          <w:i/>
          <w:iCs/>
        </w:rPr>
        <w:t>Environ.Toxicol.Chem.</w:t>
      </w:r>
      <w:r w:rsidRPr="0048624A">
        <w:t xml:space="preserve"> 27: 288-298.</w:t>
      </w:r>
      <w:r w:rsidRPr="0048624A">
        <w:br/>
      </w:r>
      <w:r w:rsidRPr="0048624A">
        <w:rPr>
          <w:u w:val="single"/>
        </w:rPr>
        <w:t>Chem Codes</w:t>
      </w:r>
      <w:r w:rsidRPr="0048624A">
        <w:t xml:space="preserve">:  Chemical of Concern: FPN,DLD,TET,TBZ,SZ,ACO,PRO,TFN,CPY,MTL,ATZ,DZ,MLN,CBL  </w:t>
      </w:r>
      <w:r w:rsidRPr="0048624A">
        <w:rPr>
          <w:u w:val="single"/>
        </w:rPr>
        <w:t>Code</w:t>
      </w:r>
      <w:r w:rsidRPr="0048624A">
        <w:t>:  SURVEY.</w:t>
      </w:r>
    </w:p>
    <w:p w:rsidR="0048624A" w:rsidRPr="0048624A" w:rsidRDefault="0048624A" w:rsidP="0048624A">
      <w:r w:rsidRPr="0048624A">
        <w:t>Sprague, L. A. and Nowell, L. H. (2008). Comparison of Pesticide Concentrations in Streams at Low Flow in Six Metropolitan Areas of the United States.</w:t>
      </w:r>
      <w:r w:rsidRPr="0048624A">
        <w:rPr>
          <w:b/>
          <w:bCs/>
        </w:rPr>
        <w:t xml:space="preserve"> </w:t>
      </w:r>
      <w:r w:rsidRPr="0048624A">
        <w:t xml:space="preserve"> </w:t>
      </w:r>
      <w:r w:rsidRPr="0048624A">
        <w:rPr>
          <w:i/>
          <w:iCs/>
        </w:rPr>
        <w:t>Environ.Toxicol.Chem.</w:t>
      </w:r>
      <w:r w:rsidRPr="0048624A">
        <w:t xml:space="preserve"> 27: 288-298.</w:t>
      </w:r>
      <w:r w:rsidRPr="0048624A">
        <w:br/>
      </w:r>
      <w:r w:rsidRPr="0048624A">
        <w:rPr>
          <w:u w:val="single"/>
        </w:rPr>
        <w:t>Chem Codes</w:t>
      </w:r>
      <w:r w:rsidRPr="0048624A">
        <w:t xml:space="preserve">:  Chemical of Concern: FPN,DLD,TET,TBZ,SZ,ACO,PRO,TFN,CPY,MTL,ATZ,DZ,MLN,CBL  </w:t>
      </w:r>
      <w:r w:rsidRPr="0048624A">
        <w:rPr>
          <w:u w:val="single"/>
        </w:rPr>
        <w:t>Code</w:t>
      </w:r>
      <w:r w:rsidRPr="0048624A">
        <w:t>:  SURVEY.</w:t>
      </w:r>
    </w:p>
    <w:p w:rsidR="0048624A" w:rsidRPr="0048624A" w:rsidRDefault="0048624A" w:rsidP="0048624A">
      <w:r w:rsidRPr="0048624A">
        <w:t>Srikanth, Nadadur S. and Chandrasekharam, V. (1989). Linear Regression Analysis for Enzyme Kinetic Studies in Toxicant Interactions.</w:t>
      </w:r>
      <w:r w:rsidRPr="0048624A">
        <w:rPr>
          <w:b/>
          <w:bCs/>
        </w:rPr>
        <w:t xml:space="preserve"> </w:t>
      </w:r>
      <w:r w:rsidRPr="0048624A">
        <w:t xml:space="preserve"> </w:t>
      </w:r>
      <w:r w:rsidRPr="0048624A">
        <w:rPr>
          <w:i/>
          <w:iCs/>
        </w:rPr>
        <w:t>Journal of Theoretical Biology</w:t>
      </w:r>
      <w:r w:rsidRPr="0048624A">
        <w:t xml:space="preserve"> 138: 467-478 .</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Srivastava, A. K., Gupta, B. N., Mathur, A. K., Mathur, N., Mahendra, P. N., and Bharti, R. S. (1991). The Clinical and Biochemical Study of Pesticide Sprayers.</w:t>
      </w:r>
      <w:r w:rsidRPr="0048624A">
        <w:rPr>
          <w:b/>
          <w:bCs/>
        </w:rPr>
        <w:t xml:space="preserve"> </w:t>
      </w:r>
      <w:r w:rsidRPr="0048624A">
        <w:t xml:space="preserve"> </w:t>
      </w:r>
      <w:r w:rsidRPr="0048624A">
        <w:rPr>
          <w:i/>
          <w:iCs/>
        </w:rPr>
        <w:t>Hum exp toxicol</w:t>
      </w:r>
      <w:r w:rsidRPr="0048624A">
        <w:t xml:space="preserve"> 10: 279-284 .</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Srivastava, M., Asthana, A., Singh, A., and De, S. K. (1988). Effects of Antibiotics and Pesticides on Carbon-Nitrogen Ratio and Beta Humus and Azotobacter Population of Alluvial Soils.</w:t>
      </w:r>
      <w:r w:rsidRPr="0048624A">
        <w:rPr>
          <w:b/>
          <w:bCs/>
        </w:rPr>
        <w:t xml:space="preserve"> </w:t>
      </w:r>
      <w:r w:rsidRPr="0048624A">
        <w:t xml:space="preserve"> </w:t>
      </w:r>
      <w:r w:rsidRPr="0048624A">
        <w:rPr>
          <w:i/>
          <w:iCs/>
        </w:rPr>
        <w:t>Indian j agric chem</w:t>
      </w:r>
      <w:r w:rsidRPr="0048624A">
        <w:t xml:space="preserve"> 21: 131-137.</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Srivastava, M. K. and Nath, G. (1990). Removal of Malathion From Treated Cauliflowers (Brassica Oleracea Var. Botrytis) by Home Processings.</w:t>
      </w:r>
      <w:r w:rsidRPr="0048624A">
        <w:rPr>
          <w:b/>
          <w:bCs/>
        </w:rPr>
        <w:t xml:space="preserve"> </w:t>
      </w:r>
      <w:r w:rsidRPr="0048624A">
        <w:t xml:space="preserve"> </w:t>
      </w:r>
      <w:r w:rsidRPr="0048624A">
        <w:rPr>
          <w:i/>
          <w:iCs/>
        </w:rPr>
        <w:t>Indian j entomol</w:t>
      </w:r>
      <w:r w:rsidRPr="0048624A">
        <w:t xml:space="preserve"> 52: 290-299.</w:t>
      </w:r>
      <w:r w:rsidRPr="0048624A">
        <w:br/>
      </w:r>
      <w:r w:rsidRPr="0048624A">
        <w:rPr>
          <w:u w:val="single"/>
        </w:rPr>
        <w:t>Chem Codes</w:t>
      </w:r>
      <w:r w:rsidRPr="0048624A">
        <w:t xml:space="preserve">:  Chemical of Concern: MLN  </w:t>
      </w:r>
      <w:r w:rsidRPr="0048624A">
        <w:rPr>
          <w:u w:val="single"/>
        </w:rPr>
        <w:t>Code</w:t>
      </w:r>
      <w:r w:rsidRPr="0048624A">
        <w:t>:  METHODS, NO SPECIES (DEAD).</w:t>
      </w:r>
    </w:p>
    <w:p w:rsidR="0048624A" w:rsidRPr="0048624A" w:rsidRDefault="0048624A" w:rsidP="0048624A">
      <w:r w:rsidRPr="0048624A">
        <w:t>Stamer, J. K. and Wieczorek, M. E. (1996). Pesticide Distribution in Surface Water.</w:t>
      </w:r>
      <w:r w:rsidRPr="0048624A">
        <w:rPr>
          <w:b/>
          <w:bCs/>
        </w:rPr>
        <w:t xml:space="preserve"> </w:t>
      </w:r>
      <w:r w:rsidRPr="0048624A">
        <w:t xml:space="preserve"> </w:t>
      </w:r>
      <w:r w:rsidRPr="0048624A">
        <w:rPr>
          <w:i/>
          <w:iCs/>
        </w:rPr>
        <w:t>American water works association journal</w:t>
      </w:r>
      <w:r w:rsidRPr="0048624A">
        <w:t xml:space="preserve"> 88: 79-87.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Stan, H. J. and Heil, S. (1991). Two-Dimensional Capillary Gas Chromatography With Three Selective Detectors as a Valuable Tool in Residue Analysis: State-of-the-Art.</w:t>
      </w:r>
      <w:r w:rsidRPr="0048624A">
        <w:rPr>
          <w:b/>
          <w:bCs/>
        </w:rPr>
        <w:t xml:space="preserve"> </w:t>
      </w:r>
      <w:r w:rsidRPr="0048624A">
        <w:t xml:space="preserve"> </w:t>
      </w:r>
      <w:r w:rsidRPr="0048624A">
        <w:rPr>
          <w:i/>
          <w:iCs/>
        </w:rPr>
        <w:t>Fresenius' j anal chem</w:t>
      </w:r>
      <w:r w:rsidRPr="0048624A">
        <w:t xml:space="preserve"> 339: 34-39.</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Stan, H. J. and Kellner, G. (1989). Confirmation of Organophosphorus Pesticide Residues in Food Applying Gas Chromatography-Mass Spectrometry With Chemical Ionization and Pulsed Positive Negative Detection.</w:t>
      </w:r>
      <w:r w:rsidRPr="0048624A">
        <w:rPr>
          <w:b/>
          <w:bCs/>
        </w:rPr>
        <w:t xml:space="preserve"> </w:t>
      </w:r>
      <w:r w:rsidRPr="0048624A">
        <w:t xml:space="preserve"> </w:t>
      </w:r>
      <w:r w:rsidRPr="0048624A">
        <w:rPr>
          <w:i/>
          <w:iCs/>
        </w:rPr>
        <w:t>Biomed environ mass spectrom</w:t>
      </w:r>
      <w:r w:rsidRPr="0048624A">
        <w:t xml:space="preserve"> 18: 645-651.</w:t>
      </w:r>
      <w:r w:rsidRPr="0048624A">
        <w:br/>
      </w:r>
      <w:r w:rsidRPr="0048624A">
        <w:rPr>
          <w:u w:val="single"/>
        </w:rPr>
        <w:t>Chem Codes</w:t>
      </w:r>
      <w:r w:rsidRPr="0048624A">
        <w:t xml:space="preserve">:  Chemical of Concern: MLO  </w:t>
      </w:r>
      <w:r w:rsidRPr="0048624A">
        <w:rPr>
          <w:u w:val="single"/>
        </w:rPr>
        <w:t>Code</w:t>
      </w:r>
      <w:r w:rsidRPr="0048624A">
        <w:t>:  HUMAN HEALTH.</w:t>
      </w:r>
    </w:p>
    <w:p w:rsidR="0048624A" w:rsidRPr="0048624A" w:rsidRDefault="0048624A" w:rsidP="0048624A">
      <w:r w:rsidRPr="0048624A">
        <w:t>Stan, H. J. and Mueller, H. M. (1988). Evaluation of Automated and Manual Hot-Splitless Cold-Splitless Ptv and on-Column Injection Technique Using Capillary Gas Chromatography for the Analysis of Organophosphorus Pesticides.</w:t>
      </w:r>
      <w:r w:rsidRPr="0048624A">
        <w:rPr>
          <w:b/>
          <w:bCs/>
        </w:rPr>
        <w:t xml:space="preserve"> </w:t>
      </w:r>
      <w:r w:rsidRPr="0048624A">
        <w:t xml:space="preserve"> </w:t>
      </w:r>
      <w:r w:rsidRPr="0048624A">
        <w:rPr>
          <w:i/>
          <w:iCs/>
        </w:rPr>
        <w:t>8th international symposium on capillary chromatography, riva del garda, italy, may 19-21, 1987. J high resolut chromatogr chromatogr commun</w:t>
      </w:r>
      <w:r w:rsidRPr="0048624A">
        <w:t xml:space="preserve"> 11: 140-143.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Stark, J. D. and Sherman, M. (1986). Toxicity and Metabolism of Acephate in Hawaiian Fruit Fly Species.</w:t>
      </w:r>
      <w:r w:rsidRPr="0048624A">
        <w:rPr>
          <w:b/>
          <w:bCs/>
        </w:rPr>
        <w:t xml:space="preserve"> </w:t>
      </w:r>
      <w:r w:rsidRPr="0048624A">
        <w:t xml:space="preserve">  </w:t>
      </w:r>
      <w:r w:rsidRPr="0048624A">
        <w:rPr>
          <w:i/>
          <w:iCs/>
        </w:rPr>
        <w:t>191st american chemical society national meeting, new york, n.y., Usa, apr. 13-18, 1986. Abstr pap am chem soc</w:t>
      </w:r>
      <w:r w:rsidRPr="0048624A">
        <w:t xml:space="preserve"> 191: No pagination.</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Stein, W. and Gorham, J. R. (1997). New Results About Stored-Product Protection (Animal Pests): Viii.</w:t>
      </w:r>
      <w:r w:rsidRPr="0048624A">
        <w:rPr>
          <w:b/>
          <w:bCs/>
        </w:rPr>
        <w:t xml:space="preserve"> </w:t>
      </w:r>
      <w:r w:rsidRPr="0048624A">
        <w:t xml:space="preserve"> </w:t>
      </w:r>
      <w:r w:rsidRPr="0048624A">
        <w:rPr>
          <w:i/>
          <w:iCs/>
        </w:rPr>
        <w:t>Zeitschrift fuer pflanzenkrankheiten und pflanzenschutz</w:t>
      </w:r>
      <w:r w:rsidRPr="0048624A">
        <w:t xml:space="preserve"> 104: 296-313.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Steinwandter, H. (1988). Contributions to the Application of Gel Chromatography in Residue Analysis Ii. A New Gel Chromatographic System Using Acetone for the Separation of Pesticide Residues and Industrial Chemicals.</w:t>
      </w:r>
      <w:r w:rsidRPr="0048624A">
        <w:rPr>
          <w:b/>
          <w:bCs/>
        </w:rPr>
        <w:t xml:space="preserve"> </w:t>
      </w:r>
      <w:r w:rsidRPr="0048624A">
        <w:t xml:space="preserve"> </w:t>
      </w:r>
      <w:r w:rsidRPr="0048624A">
        <w:rPr>
          <w:i/>
          <w:iCs/>
        </w:rPr>
        <w:t>Fresenius z anal chem</w:t>
      </w:r>
      <w:r w:rsidRPr="0048624A">
        <w:t xml:space="preserve"> 331: 499-502.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Stevens, J. T., Greene, F. E., Stitzel, R. E., and Mcphillips, J. J. ( Effects of Anticholinesterase Insecticides on Mouse and Rat Liver Microsomal Mixed Function Oxidases.</w:t>
      </w:r>
      <w:r w:rsidRPr="0048624A">
        <w:rPr>
          <w:b/>
          <w:bCs/>
        </w:rPr>
        <w:t xml:space="preserve"> </w:t>
      </w:r>
      <w:r w:rsidRPr="0048624A">
        <w:t xml:space="preserve"> </w:t>
      </w:r>
      <w:r w:rsidRPr="0048624A">
        <w:rPr>
          <w:i/>
          <w:iCs/>
        </w:rPr>
        <w:t>Pesticides and the environment: a continuing controversy, vol. 2, pages 489-501, 23 references, 19731973</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Stevens, J. T., Zemaitis, M. A., and Greene, F. E. (1974). Alteration of the Binding Constants of Malathion and Carbaryl to Cytochrome P-450 Due to Hydrolysis by Rat Hepatic Microsomal Esterases.</w:t>
      </w:r>
      <w:r w:rsidRPr="0048624A">
        <w:rPr>
          <w:b/>
          <w:bCs/>
        </w:rPr>
        <w:t xml:space="preserve"> </w:t>
      </w:r>
      <w:r w:rsidRPr="0048624A">
        <w:t xml:space="preserve"> </w:t>
      </w:r>
      <w:r w:rsidRPr="0048624A">
        <w:rPr>
          <w:i/>
          <w:iCs/>
        </w:rPr>
        <w:t>Chemico-Biological Interactions</w:t>
      </w:r>
      <w:r w:rsidRPr="0048624A">
        <w:t xml:space="preserve"> 8: 415-420.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Stevens, James Thomas (1974). The Role of Binding in Inhibation of Hepatic Microsomal Metabolism by Parathion and Malathion.</w:t>
      </w:r>
      <w:r w:rsidRPr="0048624A">
        <w:rPr>
          <w:b/>
          <w:bCs/>
        </w:rPr>
        <w:t xml:space="preserve"> </w:t>
      </w:r>
      <w:r w:rsidRPr="0048624A">
        <w:t xml:space="preserve"> </w:t>
      </w:r>
      <w:r w:rsidRPr="0048624A">
        <w:rPr>
          <w:i/>
          <w:iCs/>
        </w:rPr>
        <w:t>Life Sciences</w:t>
      </w:r>
      <w:r w:rsidRPr="0048624A">
        <w:t xml:space="preserve"> 14: 2215-2229.</w:t>
      </w:r>
      <w:r w:rsidRPr="0048624A">
        <w:br/>
      </w:r>
      <w:r w:rsidRPr="0048624A">
        <w:rPr>
          <w:u w:val="single"/>
        </w:rPr>
        <w:t>Chem Codes</w:t>
      </w:r>
      <w:r w:rsidRPr="0048624A">
        <w:t xml:space="preserve"> :  Chemical of Concern: MLN  </w:t>
      </w:r>
      <w:r w:rsidRPr="0048624A">
        <w:rPr>
          <w:u w:val="single"/>
        </w:rPr>
        <w:t>Code</w:t>
      </w:r>
      <w:r w:rsidRPr="0048624A">
        <w:t>:  IN VITRO.</w:t>
      </w:r>
    </w:p>
    <w:p w:rsidR="0048624A" w:rsidRPr="0048624A" w:rsidRDefault="0048624A" w:rsidP="0048624A">
      <w:r w:rsidRPr="0048624A">
        <w:t>Stijve, T. Jr and Cardinale, E. Jr ( Esterase Inhibition Technique for the Detection of Organophosphorus Pesticides on Thin-Layer Chromatograms.</w:t>
      </w:r>
      <w:r w:rsidRPr="0048624A">
        <w:rPr>
          <w:b/>
          <w:bCs/>
        </w:rPr>
        <w:t xml:space="preserve"> </w:t>
      </w:r>
      <w:r w:rsidRPr="0048624A">
        <w:t xml:space="preserve"> </w:t>
      </w:r>
      <w:r w:rsidRPr="0048624A">
        <w:rPr>
          <w:i/>
          <w:iCs/>
        </w:rPr>
        <w:t>Mitt. Geb. Lebensmittelunters. Hyg.; 62(1): 25-31 1971; (ref:11)</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Stimmann, M. W. and Ferguson, M. P. (1990). Progress Report Vice President's Task Force on Pest Control Alternatives Potential Pesticide Use Cancellations in California Usa.</w:t>
      </w:r>
      <w:r w:rsidRPr="0048624A">
        <w:rPr>
          <w:b/>
          <w:bCs/>
        </w:rPr>
        <w:t xml:space="preserve"> </w:t>
      </w:r>
      <w:r w:rsidRPr="0048624A">
        <w:t xml:space="preserve"> </w:t>
      </w:r>
      <w:r w:rsidRPr="0048624A">
        <w:rPr>
          <w:i/>
          <w:iCs/>
        </w:rPr>
        <w:t>Calif agric</w:t>
      </w:r>
      <w:r w:rsidRPr="0048624A">
        <w:t xml:space="preserve"> 44: 12-16.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Stoll, Ch, Gehring, C., Schubert, K., Zanella, M., Parak, W. J., and Lisdat, F. (2008-). Photoelectrochemical signal chain based on quantum dots on gold--Sensitive to superoxide radicals in solution.</w:t>
      </w:r>
      <w:r w:rsidRPr="0048624A">
        <w:rPr>
          <w:b/>
          <w:bCs/>
        </w:rPr>
        <w:t xml:space="preserve"> </w:t>
      </w:r>
      <w:r w:rsidRPr="0048624A">
        <w:t xml:space="preserve"> </w:t>
      </w:r>
      <w:r w:rsidRPr="0048624A">
        <w:rPr>
          <w:i/>
          <w:iCs/>
        </w:rPr>
        <w:t>Biosensors and Bioelectronics</w:t>
      </w:r>
      <w:r w:rsidRPr="0048624A">
        <w:t xml:space="preserve"> 24: 260-265.</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Storey, C. L., Sauer, D. B., Quinlan, J. K., and Ecker, O. (1982). Incidence, Concentration and Effectiveness of Malathion Residues in Wheat and Maize (Corn) Exported From the United States.</w:t>
      </w:r>
      <w:r w:rsidRPr="0048624A">
        <w:rPr>
          <w:b/>
          <w:bCs/>
        </w:rPr>
        <w:t xml:space="preserve"> </w:t>
      </w:r>
      <w:r w:rsidRPr="0048624A">
        <w:t xml:space="preserve"> </w:t>
      </w:r>
      <w:r w:rsidRPr="0048624A">
        <w:rPr>
          <w:i/>
          <w:iCs/>
        </w:rPr>
        <w:t>Journal of Stored Products Research</w:t>
      </w:r>
      <w:r w:rsidRPr="0048624A">
        <w:t xml:space="preserve"> 18: 147-151.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Story, W. C., Olson, L. K., Shen, W. L., Creed, J. T., and Caruso, J. A. (1990). Reduced-Pressure Microwave-Induced Plasma Mass Spectrometric Detection of Phosphorus and Sulfur in Gas Chromatographic Eluates.</w:t>
      </w:r>
      <w:r w:rsidRPr="0048624A">
        <w:rPr>
          <w:b/>
          <w:bCs/>
        </w:rPr>
        <w:t xml:space="preserve"> </w:t>
      </w:r>
      <w:r w:rsidRPr="0048624A">
        <w:t xml:space="preserve"> </w:t>
      </w:r>
      <w:r w:rsidRPr="0048624A">
        <w:rPr>
          <w:i/>
          <w:iCs/>
        </w:rPr>
        <w:t>1990 winter conference on plasma spectrochemistry, st. Petersburg, florida, usa, january 8-13, 1990. J anal at spectrom</w:t>
      </w:r>
      <w:r w:rsidRPr="0048624A">
        <w:t xml:space="preserve"> 5: 467-470.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Stratton, G. W. (1987). The Effects of Pesticides and Heavy Metals Towards Phototrophic Microorganisms.</w:t>
      </w:r>
      <w:r w:rsidRPr="0048624A">
        <w:rPr>
          <w:b/>
          <w:bCs/>
        </w:rPr>
        <w:t xml:space="preserve"> </w:t>
      </w:r>
      <w:r w:rsidRPr="0048624A">
        <w:t xml:space="preserve"> </w:t>
      </w:r>
      <w:r w:rsidRPr="0048624A">
        <w:rPr>
          <w:i/>
          <w:iCs/>
        </w:rPr>
        <w:t xml:space="preserve">Hodgson, e. (Ed.). </w:t>
      </w:r>
      <w:r w:rsidRPr="0048624A">
        <w:rPr>
          <w:b/>
          <w:bCs/>
          <w:i/>
          <w:iCs/>
        </w:rPr>
        <w:t>Reviews</w:t>
      </w:r>
      <w:r w:rsidRPr="0048624A">
        <w:rPr>
          <w:i/>
          <w:iCs/>
        </w:rPr>
        <w:t xml:space="preserve"> in environmental toxicology, 3. Xi+287p. Elsevier science publishers b.v.: Amsterdam, netherlands (dist. In the usa and canada by elsevier science publishing co., Inc.: New york, new york, usa). Illus. Maps. Isbn 0-444-80902-3.</w:t>
      </w:r>
      <w:r w:rsidRPr="0048624A">
        <w:t xml:space="preserve"> 0: 71-148.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Strong, M. and Johnstone, P. W. ( Interventions for Treating Scabies.</w:t>
      </w:r>
      <w:r w:rsidRPr="0048624A">
        <w:rPr>
          <w:b/>
          <w:bCs/>
        </w:rPr>
        <w:t xml:space="preserve"> </w:t>
      </w:r>
      <w:r w:rsidRPr="0048624A">
        <w:t xml:space="preserve"> </w:t>
      </w:r>
      <w:r w:rsidRPr="0048624A">
        <w:rPr>
          <w:i/>
          <w:iCs/>
        </w:rPr>
        <w:t>Cochrane database syst rev. 2007(3):cd000320. [Cochrane database of systematic reviews (online)]: Cochrane Database Syst Rev</w:t>
      </w:r>
      <w:r w:rsidRPr="0048624A">
        <w:t>.</w:t>
      </w:r>
      <w:r w:rsidRPr="0048624A">
        <w:br/>
      </w:r>
      <w:r w:rsidRPr="0048624A">
        <w:rPr>
          <w:u w:val="single"/>
        </w:rPr>
        <w:t>Chem Codes</w:t>
      </w:r>
      <w:r w:rsidRPr="0048624A">
        <w:t xml:space="preserve"> :  Chemical of Concern: MLN  </w:t>
      </w:r>
      <w:r w:rsidRPr="0048624A">
        <w:rPr>
          <w:u w:val="single"/>
        </w:rPr>
        <w:t>Code</w:t>
      </w:r>
      <w:r w:rsidRPr="0048624A">
        <w:t>:  HUMAN HEALTH.</w:t>
      </w:r>
    </w:p>
    <w:p w:rsidR="0048624A" w:rsidRPr="0048624A" w:rsidRDefault="0048624A" w:rsidP="0048624A">
      <w:r w:rsidRPr="0048624A">
        <w:t>Struger, J., Bishop, C. A., Pettit, K. E., Tse, H., and Society of Environmental Toxicology and Chemistry, Pensacola (USA) (1993). Environmental Fate and Effects of Organophosphorus Insecticides on Amphibians in a Muck Crop Growing Area of Ontario, Canada.</w:t>
      </w:r>
      <w:r w:rsidRPr="0048624A">
        <w:rPr>
          <w:b/>
          <w:bCs/>
        </w:rPr>
        <w:t xml:space="preserve"> </w:t>
      </w:r>
      <w:r w:rsidRPr="0048624A">
        <w:t xml:space="preserve"> </w:t>
      </w:r>
      <w:r w:rsidRPr="0048624A">
        <w:rPr>
          <w:i/>
          <w:iCs/>
        </w:rPr>
        <w:t>14th Annual Meeting (SETAC) - Ecological Risk Assessment: Lessons Learned? -- Abstract Book. vp. 1993.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Studdert, V. P. (1985). Incidence of Poisoning in Dogs and Cats in Melbourne Australia.</w:t>
      </w:r>
      <w:r w:rsidRPr="0048624A">
        <w:rPr>
          <w:b/>
          <w:bCs/>
        </w:rPr>
        <w:t xml:space="preserve"> </w:t>
      </w:r>
      <w:r w:rsidRPr="0048624A">
        <w:t xml:space="preserve"> </w:t>
      </w:r>
      <w:r w:rsidRPr="0048624A">
        <w:rPr>
          <w:i/>
          <w:iCs/>
        </w:rPr>
        <w:t>Aust vet j</w:t>
      </w:r>
      <w:r w:rsidRPr="0048624A">
        <w:t xml:space="preserve"> 62: 133-135.</w:t>
      </w:r>
      <w:r w:rsidRPr="0048624A">
        <w:br/>
      </w:r>
      <w:r w:rsidRPr="0048624A">
        <w:rPr>
          <w:u w:val="single"/>
        </w:rPr>
        <w:t>Chem Codes</w:t>
      </w:r>
      <w:r w:rsidRPr="0048624A">
        <w:t xml:space="preserve">:  Chemical of Concern: MLN  </w:t>
      </w:r>
      <w:r w:rsidRPr="0048624A">
        <w:rPr>
          <w:u w:val="single"/>
        </w:rPr>
        <w:t>Code</w:t>
      </w:r>
      <w:r w:rsidRPr="0048624A">
        <w:t>:  INCIDENT.</w:t>
      </w:r>
    </w:p>
    <w:p w:rsidR="0048624A" w:rsidRPr="0048624A" w:rsidRDefault="0048624A" w:rsidP="0048624A">
      <w:r w:rsidRPr="0048624A">
        <w:t>Sudakin, D. L., Mullins, M. E., Horowitz, B. Z., Abshier, V., and Letzig, L. (2000). Intermediate Syndrome After Malathion Ingestion Despite Continuous Infusion of Pralidoxime.</w:t>
      </w:r>
      <w:r w:rsidRPr="0048624A">
        <w:rPr>
          <w:b/>
          <w:bCs/>
        </w:rPr>
        <w:t xml:space="preserve"> </w:t>
      </w:r>
      <w:r w:rsidRPr="0048624A">
        <w:t xml:space="preserve"> </w:t>
      </w:r>
      <w:r w:rsidRPr="0048624A">
        <w:rPr>
          <w:i/>
          <w:iCs/>
        </w:rPr>
        <w:t>Journal of Toxicology: Clinical Toxicology [J. Toxicol.: Clin. Toxicol.]. Vol. 38, no. 1, pp. 47-50. 2000.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Sudhish, C. (2008). Toxic Effect of Malathion on Acetylcholinesterase Activity of Liver, Brain and Gills of Freshwater Catfish Heteropneustes fossilis.</w:t>
      </w:r>
      <w:r w:rsidRPr="0048624A">
        <w:rPr>
          <w:b/>
          <w:bCs/>
        </w:rPr>
        <w:t xml:space="preserve"> </w:t>
      </w:r>
      <w:r w:rsidRPr="0048624A">
        <w:t xml:space="preserve"> </w:t>
      </w:r>
      <w:r w:rsidRPr="0048624A">
        <w:rPr>
          <w:i/>
          <w:iCs/>
        </w:rPr>
        <w:t>Environ.Conserv.J.</w:t>
      </w:r>
      <w:r w:rsidRPr="0048624A">
        <w:t xml:space="preserve"> 9: 47-52.</w:t>
      </w:r>
      <w:r w:rsidRPr="0048624A">
        <w:br/>
      </w:r>
      <w:r w:rsidRPr="0048624A">
        <w:rPr>
          <w:u w:val="single"/>
        </w:rPr>
        <w:t>Chem Codes</w:t>
      </w:r>
      <w:r w:rsidRPr="0048624A">
        <w:t xml:space="preserve">:  Chemical of Concern: MLN  </w:t>
      </w:r>
      <w:r w:rsidRPr="0048624A">
        <w:rPr>
          <w:u w:val="single"/>
        </w:rPr>
        <w:t>Code</w:t>
      </w:r>
      <w:r w:rsidRPr="0048624A">
        <w:t>:  ARCHIVE.</w:t>
      </w:r>
    </w:p>
    <w:p w:rsidR="0048624A" w:rsidRPr="0048624A" w:rsidRDefault="0048624A" w:rsidP="0048624A">
      <w:r w:rsidRPr="0048624A">
        <w:t>Sudomo, M., Baroji, and Sustriayu, N. (1985). Chemical Control on Malaria Vector Anopheles-Aconitus in Central Java Indonesia.</w:t>
      </w:r>
      <w:r w:rsidRPr="0048624A">
        <w:rPr>
          <w:b/>
          <w:bCs/>
        </w:rPr>
        <w:t xml:space="preserve"> </w:t>
      </w:r>
      <w:r w:rsidRPr="0048624A">
        <w:t xml:space="preserve"> </w:t>
      </w:r>
      <w:r w:rsidRPr="0048624A">
        <w:rPr>
          <w:i/>
          <w:iCs/>
        </w:rPr>
        <w:t>Symposium on research on the mosquito vectors of malaria in southeast asia held at the tropical medicine and public health project technical meeting, kuala lumpur, malaysia, apr. 19-21, 1984. Southeast asian j trop med public health</w:t>
      </w:r>
      <w:r w:rsidRPr="0048624A">
        <w:t xml:space="preserve"> 16: 153-162.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Sujatha, C. H. and Chacko, J. (1991). Malathion Sorption by Sediments From a Tropical Estuary.</w:t>
      </w:r>
      <w:r w:rsidRPr="0048624A">
        <w:rPr>
          <w:b/>
          <w:bCs/>
        </w:rPr>
        <w:t xml:space="preserve"> </w:t>
      </w:r>
      <w:r w:rsidRPr="0048624A">
        <w:t xml:space="preserve"> </w:t>
      </w:r>
      <w:r w:rsidRPr="0048624A">
        <w:rPr>
          <w:i/>
          <w:iCs/>
        </w:rPr>
        <w:t>Chemosphere</w:t>
      </w:r>
      <w:r w:rsidRPr="0048624A">
        <w:t xml:space="preserve"> 23: 167-180.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Sujatha, C. H. and Chacko, J. *. (1992). Organophosphorus Pesticide Adsorption Variability in Diverse Estuarine Sediments.</w:t>
      </w:r>
      <w:r w:rsidRPr="0048624A">
        <w:rPr>
          <w:b/>
          <w:bCs/>
        </w:rPr>
        <w:t xml:space="preserve"> </w:t>
      </w:r>
      <w:r w:rsidRPr="0048624A">
        <w:t xml:space="preserve"> </w:t>
      </w:r>
      <w:r w:rsidRPr="0048624A">
        <w:rPr>
          <w:i/>
          <w:iCs/>
        </w:rPr>
        <w:t>Toxicological and Environmental Chemistry [TOXICOL. ENVIRON. CHEM.]. Vol. 36, no. 1-2, pp. 65-73. 1992.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Sujatha, C. H., Nair, S. M., and Chacko, J. (1999). Determination and Distribution of Endosulfan and Malathion in an Indian Estuary.</w:t>
      </w:r>
      <w:r w:rsidRPr="0048624A">
        <w:rPr>
          <w:b/>
          <w:bCs/>
        </w:rPr>
        <w:t xml:space="preserve"> </w:t>
      </w:r>
      <w:r w:rsidRPr="0048624A">
        <w:t xml:space="preserve"> </w:t>
      </w:r>
      <w:r w:rsidRPr="0048624A">
        <w:rPr>
          <w:i/>
          <w:iCs/>
        </w:rPr>
        <w:t>Water Research</w:t>
      </w:r>
      <w:r w:rsidRPr="0048624A">
        <w:t xml:space="preserve"> 33: 109-114.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Sujatha, C. H., Nair, S. M., and Chacko, J. *. ( 1994). Sorption of Malathion and Methyl Parathion by Tropical Aquatic Sediments: Influence of Salinity.</w:t>
      </w:r>
      <w:r w:rsidRPr="0048624A">
        <w:rPr>
          <w:b/>
          <w:bCs/>
        </w:rPr>
        <w:t xml:space="preserve"> </w:t>
      </w:r>
      <w:r w:rsidRPr="0048624A">
        <w:t xml:space="preserve"> </w:t>
      </w:r>
      <w:r w:rsidRPr="0048624A">
        <w:rPr>
          <w:i/>
          <w:iCs/>
        </w:rPr>
        <w:t>Toxicological and Environmental Chemistry [TOXICOL. ENVIRON. CHEM.]. Vol. 43, no. 3-4, pp. 175-181. 1994.</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Sullivan, K. A. and Salvaggio, J. E. (1995). Immunotoxicology of Chemical Carcinogens.</w:t>
      </w:r>
      <w:r w:rsidRPr="0048624A">
        <w:rPr>
          <w:b/>
          <w:bCs/>
        </w:rPr>
        <w:t xml:space="preserve"> </w:t>
      </w:r>
      <w:r w:rsidRPr="0048624A">
        <w:t xml:space="preserve"> </w:t>
      </w:r>
      <w:r w:rsidRPr="0048624A">
        <w:rPr>
          <w:i/>
          <w:iCs/>
        </w:rPr>
        <w:t>In: J.C.Arcos, Chemical Induction of Cancer: Modulation and Combination Effects: An Inventory of the Many Factors Which Influence Carcinogenesis, Birkhaeuser Boston Inc., NY</w:t>
      </w:r>
      <w:r w:rsidRPr="0048624A">
        <w:t xml:space="preserve"> 237-272.</w:t>
      </w:r>
      <w:r w:rsidRPr="0048624A">
        <w:br/>
      </w:r>
      <w:r w:rsidRPr="0048624A">
        <w:rPr>
          <w:u w:val="single"/>
        </w:rPr>
        <w:t>Chem Codes</w:t>
      </w:r>
      <w:r w:rsidRPr="0048624A">
        <w:t xml:space="preserve">:  Chemical of Concern: MLN,ADC,CBF  </w:t>
      </w:r>
      <w:r w:rsidRPr="0048624A">
        <w:rPr>
          <w:u w:val="single"/>
        </w:rPr>
        <w:t>Code</w:t>
      </w:r>
      <w:r w:rsidRPr="0048624A">
        <w:t>:  REVIEW.</w:t>
      </w:r>
    </w:p>
    <w:p w:rsidR="0048624A" w:rsidRPr="0048624A" w:rsidRDefault="0048624A" w:rsidP="0048624A">
      <w:r w:rsidRPr="0048624A">
        <w:t>Sundaram, A. (1985). A Gravimetric Method for Determining the Relative Volatilities of Non-Aqueous Pesticide Formulations and Spray Diluents.</w:t>
      </w:r>
      <w:r w:rsidRPr="0048624A">
        <w:rPr>
          <w:b/>
          <w:bCs/>
        </w:rPr>
        <w:t xml:space="preserve"> </w:t>
      </w:r>
      <w:r w:rsidRPr="0048624A">
        <w:t xml:space="preserve">  </w:t>
      </w:r>
      <w:r w:rsidRPr="0048624A">
        <w:rPr>
          <w:i/>
          <w:iCs/>
        </w:rPr>
        <w:t>Pestic sci</w:t>
      </w:r>
      <w:r w:rsidRPr="0048624A">
        <w:t xml:space="preserve"> 16: 397-403.</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Sundaram, A. (1987). Optimizing Physical Properties of Diluent Oils for Maximum Target Deposition of Ultralow-Volume Spray Droplets Under Laboratory Conditions.</w:t>
      </w:r>
      <w:r w:rsidRPr="0048624A">
        <w:rPr>
          <w:b/>
          <w:bCs/>
        </w:rPr>
        <w:t xml:space="preserve"> </w:t>
      </w:r>
      <w:r w:rsidRPr="0048624A">
        <w:t xml:space="preserve"> </w:t>
      </w:r>
      <w:r w:rsidRPr="0048624A">
        <w:rPr>
          <w:i/>
          <w:iCs/>
        </w:rPr>
        <w:t>Vander hooven, d. I. B. And l. D. Spicer (ed.). Astm (american society for testing and materials) special technical publication, 943. Pesticide formulations and application systems</w:t>
      </w:r>
      <w:r w:rsidRPr="0048624A">
        <w:t xml:space="preserve"> Sixth symposium, bal harbour, florida, usa, november 6-7, 1985. Viii+193p. Astm: philadelphia, pennsylvania, usa. Illus. Paper. Isbn 0-8031-0943-1.; 0: 101-122.</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Sundseth, S. S., Kennel, S. J., and Waters, L. C. (1988). Correlation of Cytochrome P-450 Expression and Insecticide Resistance in Drosophila.</w:t>
      </w:r>
      <w:r w:rsidRPr="0048624A">
        <w:rPr>
          <w:b/>
          <w:bCs/>
        </w:rPr>
        <w:t xml:space="preserve"> </w:t>
      </w:r>
      <w:r w:rsidRPr="0048624A">
        <w:t xml:space="preserve"> </w:t>
      </w:r>
      <w:r w:rsidRPr="0048624A">
        <w:rPr>
          <w:i/>
          <w:iCs/>
        </w:rPr>
        <w:t>72nd annual meeting of the federation of american societies for experimental biology, las vegas, nevada, usa, may 1-5, 1988. Faseb (fed am soc exp biol) j</w:t>
      </w:r>
      <w:r w:rsidRPr="0048624A">
        <w:t xml:space="preserve"> 2: Abstract 4161.</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Sundseth, Scott S., Kennel, Stephen J., and Waters, Larry C. (1989). Monoclonal Antibodies to Resistance-Related Forms of Cytochrome P450 in Drosophila Melanogaster.</w:t>
      </w:r>
      <w:r w:rsidRPr="0048624A">
        <w:rPr>
          <w:b/>
          <w:bCs/>
        </w:rPr>
        <w:t xml:space="preserve">  </w:t>
      </w:r>
      <w:r w:rsidRPr="0048624A">
        <w:t xml:space="preserve"> </w:t>
      </w:r>
      <w:r w:rsidRPr="0048624A">
        <w:rPr>
          <w:i/>
          <w:iCs/>
        </w:rPr>
        <w:t>Pesticide Biochemistry and Physiology</w:t>
      </w:r>
      <w:r w:rsidRPr="0048624A">
        <w:t xml:space="preserve"> 33: 176-188.</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Surendran, S. N., Karunaratne SHPP, Adams, Z., Hemingway, J., and Hawkes, N. J. (2005). Molecular and Biochemical Characterization of a Sand Fly Population From Sri Lanka: Evidence for Insecticide Resistance Due to Altered Esterases and Insensitive Acetylcholinesterase.</w:t>
      </w:r>
      <w:r w:rsidRPr="0048624A">
        <w:rPr>
          <w:b/>
          <w:bCs/>
        </w:rPr>
        <w:t xml:space="preserve"> </w:t>
      </w:r>
      <w:r w:rsidRPr="0048624A">
        <w:t xml:space="preserve"> </w:t>
      </w:r>
      <w:r w:rsidRPr="0048624A">
        <w:rPr>
          <w:i/>
          <w:iCs/>
        </w:rPr>
        <w:t>Bulletin of Entomological Research [Bull. Entomol. Res.]. Vol. 95, no. 4, pp. 371-380. Aug 2005.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Svanberg, O. (1996). Monitoring of Biological Effects.</w:t>
      </w:r>
      <w:r w:rsidRPr="0048624A">
        <w:rPr>
          <w:b/>
          <w:bCs/>
        </w:rPr>
        <w:t xml:space="preserve"> </w:t>
      </w:r>
      <w:r w:rsidRPr="0048624A">
        <w:t xml:space="preserve"> </w:t>
      </w:r>
      <w:r w:rsidRPr="0048624A">
        <w:rPr>
          <w:i/>
          <w:iCs/>
        </w:rPr>
        <w:t>Resources conservation and recycling</w:t>
      </w:r>
      <w:r w:rsidRPr="0048624A">
        <w:t xml:space="preserve"> 16: 351-360.</w:t>
      </w:r>
      <w:r w:rsidRPr="0048624A">
        <w:br/>
      </w:r>
      <w:r w:rsidRPr="0048624A">
        <w:rPr>
          <w:u w:val="single"/>
        </w:rPr>
        <w:t>Chem Codes</w:t>
      </w:r>
      <w:r w:rsidRPr="0048624A">
        <w:t xml:space="preserve">:  Chemical of Concern: MLN  </w:t>
      </w:r>
      <w:r w:rsidRPr="0048624A">
        <w:rPr>
          <w:u w:val="single"/>
        </w:rPr>
        <w:t>Code</w:t>
      </w:r>
      <w:r w:rsidRPr="0048624A">
        <w:t>:  EFFLUENT.</w:t>
      </w:r>
    </w:p>
    <w:p w:rsidR="0048624A" w:rsidRPr="0048624A" w:rsidRDefault="0048624A" w:rsidP="0048624A">
      <w:r w:rsidRPr="0048624A">
        <w:t>Svanberg, O. ( Toxic Effects Monitoring in Baltic Sea Coastal Areas.</w:t>
      </w:r>
      <w:r w:rsidRPr="0048624A">
        <w:rPr>
          <w:b/>
          <w:bCs/>
        </w:rPr>
        <w:t xml:space="preserve"> </w:t>
      </w:r>
      <w:r w:rsidRPr="0048624A">
        <w:t xml:space="preserve"> </w:t>
      </w:r>
      <w:r w:rsidRPr="0048624A">
        <w:rPr>
          <w:i/>
          <w:iCs/>
        </w:rPr>
        <w:t>Mckenzie, d. H., D. E. Hyatt and v. J. Mcdonald (ed.). Ecological indicators, vols. 1 and 2; international symposium, fort lauderdale, florida, usa, october 16-19, 1990. Xxv+810p.(Vol. 1); xv+756p.(Vol. 2) elsevier science publishers ltd.: London, england, uk; new york, new york, usa. Isbn 1-85166-722-9(set); isbn 1-85166-711-3(vol. 1); isbn 1-85166-721-0(vol. 2).; 0 (0). 1992. 413-423.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Swain, V., Seth, R. K., Mohanty, S. S., and Raghavendra, K. (2008). Effect of Temperature on Development, Eclosion, Longevity and Survivorship of Malathion-Resistant and Malathion-Susceptible Strain of Culex quinquefasciatus.</w:t>
      </w:r>
      <w:r w:rsidRPr="0048624A">
        <w:rPr>
          <w:b/>
          <w:bCs/>
        </w:rPr>
        <w:t xml:space="preserve"> </w:t>
      </w:r>
      <w:r w:rsidRPr="0048624A">
        <w:t xml:space="preserve"> </w:t>
      </w:r>
      <w:r w:rsidRPr="0048624A">
        <w:rPr>
          <w:i/>
          <w:iCs/>
        </w:rPr>
        <w:t>Parasitol.Res.</w:t>
      </w:r>
      <w:r w:rsidRPr="0048624A">
        <w:t xml:space="preserve"> 103: 299-303.</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Swan, S. H., Kruse, R. L., Liu, F., Barr, D. B., Drobnis, E. Z., Redmon, J. B., Wang, C., Brazil, C., and Overstreet, J. W. (2003). Semen Quality in Relation to Biomarkers of Pesticide Exposure.</w:t>
      </w:r>
      <w:r w:rsidRPr="0048624A">
        <w:rPr>
          <w:b/>
          <w:bCs/>
        </w:rPr>
        <w:t xml:space="preserve"> </w:t>
      </w:r>
      <w:r w:rsidRPr="0048624A">
        <w:t xml:space="preserve"> </w:t>
      </w:r>
      <w:r w:rsidRPr="0048624A">
        <w:rPr>
          <w:i/>
          <w:iCs/>
        </w:rPr>
        <w:t>Environmental Health Perspectives [Environ. Health Perspect.]. Vol. 111, no. 12, pp. 1478-1484. Sep 2003.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 xml:space="preserve">Swann, J. M., Kennedy, J. R., and Schultz, T. W. (1999). Evaluation of Two </w:t>
      </w:r>
      <w:r w:rsidRPr="0048624A">
        <w:rPr>
          <w:b/>
          <w:bCs/>
        </w:rPr>
        <w:t>in Vitro</w:t>
      </w:r>
      <w:r w:rsidRPr="0048624A">
        <w:t xml:space="preserve"> Ciliated Epithelial Systems, Dog Trachea and Frog Palate, for Potential as Screens for Sensory Irritation.</w:t>
      </w:r>
      <w:r w:rsidRPr="0048624A">
        <w:rPr>
          <w:b/>
          <w:bCs/>
        </w:rPr>
        <w:t xml:space="preserve"> </w:t>
      </w:r>
      <w:r w:rsidRPr="0048624A">
        <w:t xml:space="preserve"> </w:t>
      </w:r>
      <w:r w:rsidRPr="0048624A">
        <w:rPr>
          <w:i/>
          <w:iCs/>
        </w:rPr>
        <w:t>In vitro &amp; molecular toxicology</w:t>
      </w:r>
      <w:r w:rsidRPr="0048624A">
        <w:t xml:space="preserve"> 12: 17-32.</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Swanson, S. M., Pickard, C. R., Freemark, K. E., and MacQuarrie, P. (1991). Testing for Pesticide Toxicity to Aquatic Plants:  Recommendations for Test Species.</w:t>
      </w:r>
      <w:r w:rsidRPr="0048624A">
        <w:rPr>
          <w:b/>
          <w:bCs/>
        </w:rPr>
        <w:t xml:space="preserve"> </w:t>
      </w:r>
      <w:r w:rsidRPr="0048624A">
        <w:t xml:space="preserve"> </w:t>
      </w:r>
      <w:r w:rsidRPr="0048624A">
        <w:rPr>
          <w:i/>
          <w:iCs/>
        </w:rPr>
        <w:t>In: J.W.Gorsuch, W.R.Lower, W.Wang, and M.A.Lewis (Eds.), Plants for Toxicity Assessment, 2nd Volume, ASTM STP 1115, Philadelphia, PA</w:t>
      </w:r>
      <w:r w:rsidRPr="0048624A">
        <w:t xml:space="preserve"> 77-97.</w:t>
      </w:r>
      <w:r w:rsidRPr="0048624A">
        <w:br/>
      </w:r>
      <w:r w:rsidRPr="0048624A">
        <w:rPr>
          <w:u w:val="single"/>
        </w:rPr>
        <w:t>Chem Codes</w:t>
      </w:r>
      <w:r w:rsidRPr="0048624A">
        <w:t>:  EcoReference No.: 54650</w:t>
      </w:r>
      <w:r w:rsidRPr="0048624A">
        <w:br/>
        <w:t xml:space="preserve">Chemical of Concern: DDT,ATZ,CBL,24D,MLN,CPY  </w:t>
      </w:r>
      <w:r w:rsidRPr="0048624A">
        <w:rPr>
          <w:u w:val="single"/>
        </w:rPr>
        <w:t>Code</w:t>
      </w:r>
      <w:r w:rsidRPr="0048624A">
        <w:t>:  METHODS.</w:t>
      </w:r>
    </w:p>
    <w:p w:rsidR="0048624A" w:rsidRPr="0048624A" w:rsidRDefault="0048624A" w:rsidP="0048624A">
      <w:r w:rsidRPr="0048624A">
        <w:t>Syrowatka, T. ( The Effect of Some Organophosphorus Insecticides of Rat Liver Mitochondria.</w:t>
      </w:r>
      <w:r w:rsidRPr="0048624A">
        <w:rPr>
          <w:b/>
          <w:bCs/>
        </w:rPr>
        <w:t xml:space="preserve"> </w:t>
      </w:r>
      <w:r w:rsidRPr="0048624A">
        <w:t xml:space="preserve"> </w:t>
      </w:r>
      <w:r w:rsidRPr="0048624A">
        <w:rPr>
          <w:i/>
          <w:iCs/>
        </w:rPr>
        <w:t>Roczniki panstwowego zaklada hig.; 20(5): 557-62, 1969; (ref:15)</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Szekacs, A., Halarnkar, P. P., Olmstead, M. M., Prag, K. A., and Hammock, B. D. (1990). Heterocyclic Derivatives of 3-Substituted 1,1,1-Trifluoro-2-Propanones as Inhibitors of Esterolytic Enzymes.</w:t>
      </w:r>
      <w:r w:rsidRPr="0048624A">
        <w:rPr>
          <w:b/>
          <w:bCs/>
        </w:rPr>
        <w:t xml:space="preserve"> </w:t>
      </w:r>
      <w:r w:rsidRPr="0048624A">
        <w:t xml:space="preserve"> </w:t>
      </w:r>
      <w:r w:rsidRPr="0048624A">
        <w:rPr>
          <w:i/>
          <w:iCs/>
        </w:rPr>
        <w:t>Chem res toxicol</w:t>
      </w:r>
      <w:r w:rsidRPr="0048624A">
        <w:t xml:space="preserve"> 3: 325-332.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Szente, L., Magisztrak, H., and Szejtli, J. (1990). Formulation of Insect Controlling Agents With Beta-Cyclodextrin.</w:t>
      </w:r>
      <w:r w:rsidRPr="0048624A">
        <w:rPr>
          <w:b/>
          <w:bCs/>
        </w:rPr>
        <w:t xml:space="preserve"> </w:t>
      </w:r>
      <w:r w:rsidRPr="0048624A">
        <w:t xml:space="preserve"> </w:t>
      </w:r>
      <w:r w:rsidRPr="0048624A">
        <w:rPr>
          <w:i/>
          <w:iCs/>
        </w:rPr>
        <w:t>Pestic sci</w:t>
      </w:r>
      <w:r w:rsidRPr="0048624A">
        <w:t xml:space="preserve"> 28: 7-16.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Tabashnik, B. E. (1990). Modeling and Evaluation of Resistance Management Tactics.</w:t>
      </w:r>
      <w:r w:rsidRPr="0048624A">
        <w:rPr>
          <w:b/>
          <w:bCs/>
        </w:rPr>
        <w:t xml:space="preserve">  </w:t>
      </w:r>
      <w:r w:rsidRPr="0048624A">
        <w:t xml:space="preserve"> </w:t>
      </w:r>
      <w:r w:rsidRPr="0048624A">
        <w:rPr>
          <w:i/>
          <w:iCs/>
        </w:rPr>
        <w:t>Roush, r. T. And b. E. Tabashnik (ed.). Pesticide resistance in arthropods. Ix+303p. Routledge, chapman and hall: new york, new york, usa</w:t>
      </w:r>
      <w:r w:rsidRPr="0048624A">
        <w:t xml:space="preserve"> London, england, uk. Illus. Maps. Isbn 0-412-01971-x.; 0: 153-182.</w:t>
      </w:r>
      <w:r w:rsidRPr="0048624A">
        <w:br/>
      </w:r>
      <w:r w:rsidRPr="0048624A">
        <w:rPr>
          <w:u w:val="single"/>
        </w:rPr>
        <w:t>Chem Codes</w:t>
      </w:r>
      <w:r w:rsidRPr="0048624A">
        <w:t xml:space="preserve">:  Chemical of Concern: MLN  </w:t>
      </w:r>
      <w:r w:rsidRPr="0048624A">
        <w:rPr>
          <w:u w:val="single"/>
        </w:rPr>
        <w:t>Code</w:t>
      </w:r>
      <w:r w:rsidRPr="0048624A">
        <w:t xml:space="preserve"> :  MODELING.</w:t>
      </w:r>
    </w:p>
    <w:p w:rsidR="0048624A" w:rsidRPr="0048624A" w:rsidRDefault="0048624A" w:rsidP="0048624A">
      <w:r w:rsidRPr="0048624A">
        <w:t>Tadesse, A. and Basedow, T. (2004). A Survey of Insect Pest Problems and Stored Product Protection in Stored Maize in Ethiopia in the Year 2000.</w:t>
      </w:r>
      <w:r w:rsidRPr="0048624A">
        <w:rPr>
          <w:b/>
          <w:bCs/>
        </w:rPr>
        <w:t xml:space="preserve"> </w:t>
      </w:r>
      <w:r w:rsidRPr="0048624A">
        <w:t xml:space="preserve"> </w:t>
      </w:r>
      <w:r w:rsidRPr="0048624A">
        <w:rPr>
          <w:i/>
          <w:iCs/>
        </w:rPr>
        <w:t>Zeitschrift fur Pflanzenkrankheiten und Pflanzenschutz, 111 (3) pp. 257-265, 2004</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SURVEY.</w:t>
      </w:r>
    </w:p>
    <w:p w:rsidR="0048624A" w:rsidRPr="0048624A" w:rsidRDefault="0048624A" w:rsidP="0048624A">
      <w:r w:rsidRPr="0048624A">
        <w:t>Takagi, K. and Ueji, M. (1997). Use, Research and Development of Pesticides in Relation to Sustainable Agriculture in Japan.</w:t>
      </w:r>
      <w:r w:rsidRPr="0048624A">
        <w:rPr>
          <w:b/>
          <w:bCs/>
        </w:rPr>
        <w:t xml:space="preserve">  </w:t>
      </w:r>
      <w:r w:rsidRPr="0048624A">
        <w:t xml:space="preserve"> </w:t>
      </w:r>
      <w:r w:rsidRPr="0048624A">
        <w:rPr>
          <w:i/>
          <w:iCs/>
        </w:rPr>
        <w:t>Jarq</w:t>
      </w:r>
      <w:r w:rsidRPr="0048624A">
        <w:t xml:space="preserve"> 31: 13-20.</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Takamura, K., Nohara, S., Kariya, T., Okazaki, M., and Ito, K. (1991). Effects of Pesticide Contamination From Rice Fields on Stream Benthic Arthropods.</w:t>
      </w:r>
      <w:r w:rsidRPr="0048624A">
        <w:rPr>
          <w:b/>
          <w:bCs/>
        </w:rPr>
        <w:t xml:space="preserve"> </w:t>
      </w:r>
      <w:r w:rsidRPr="0048624A">
        <w:t xml:space="preserve"> </w:t>
      </w:r>
      <w:r w:rsidRPr="0048624A">
        <w:rPr>
          <w:i/>
          <w:iCs/>
        </w:rPr>
        <w:t>Japanese journal of limnology [JAP. J. LIMNOL./RIKUSUIZATSU.]. Vol. 52, no. 2, pp. 95-103. 1991.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Talcott, Ronald E. (1979 ). Hepatic and Extrahepatic Malathion Carboxylesterases. Assay and Localization in the Rat.</w:t>
      </w:r>
      <w:r w:rsidRPr="0048624A">
        <w:rPr>
          <w:b/>
          <w:bCs/>
        </w:rPr>
        <w:t xml:space="preserve"> </w:t>
      </w:r>
      <w:r w:rsidRPr="0048624A">
        <w:t xml:space="preserve"> </w:t>
      </w:r>
      <w:r w:rsidRPr="0048624A">
        <w:rPr>
          <w:i/>
          <w:iCs/>
        </w:rPr>
        <w:t>Toxicology and Applied Pharmacology</w:t>
      </w:r>
      <w:r w:rsidRPr="0048624A">
        <w:t xml:space="preserve"> 47: 145-150.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Talebi, K. and Shibamoto, T. (2007). Degradation of Malathion in Aqueous Extracts Obtained From Different Developmental Stages of Asparagus (Asparagus Officinalis).</w:t>
      </w:r>
      <w:r w:rsidRPr="0048624A">
        <w:rPr>
          <w:b/>
          <w:bCs/>
        </w:rPr>
        <w:t xml:space="preserve"> </w:t>
      </w:r>
      <w:r w:rsidRPr="0048624A">
        <w:t xml:space="preserve"> </w:t>
      </w:r>
      <w:r w:rsidRPr="0048624A">
        <w:rPr>
          <w:i/>
          <w:iCs/>
        </w:rPr>
        <w:t>Journal of the Science of Food and Agriculture, 87 (2) pp. 320-325, 2007</w:t>
      </w:r>
      <w:r w:rsidRPr="0048624A">
        <w:t>.</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Tanaka, T., Hori, T., Asada, T., Oikawa, K., and Kawata, K. ( Simple One-Step Extraction and Cleanup by Pressurized Liquid Extraction for Gas Chromatographic-Mass Spectrometric Determination of Pesticides in Green Leafy Vegetables.</w:t>
      </w:r>
      <w:r w:rsidRPr="0048624A">
        <w:rPr>
          <w:b/>
          <w:bCs/>
        </w:rPr>
        <w:t xml:space="preserve"> </w:t>
      </w:r>
      <w:r w:rsidRPr="0048624A">
        <w:t xml:space="preserve"> </w:t>
      </w:r>
      <w:r w:rsidRPr="0048624A">
        <w:rPr>
          <w:i/>
          <w:iCs/>
        </w:rPr>
        <w:t>J chromatogr a. 2007, dec 21; 1175(2):181-6. [Journal of chromatography. A]: J Chromatogr A</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Tang, B., Zhang, J. E., Zang, L. G., Zhang, Y. Z., Li, X. Y., and Zhou, L. (2005-). Determination of Nine Organophosphorus Pesticides in Cereals and Kidney Beans by Capillary Gas Chromatography With Flame Photometric Detection.</w:t>
      </w:r>
      <w:r w:rsidRPr="0048624A">
        <w:rPr>
          <w:b/>
          <w:bCs/>
        </w:rPr>
        <w:t xml:space="preserve"> </w:t>
      </w:r>
      <w:r w:rsidRPr="0048624A">
        <w:t xml:space="preserve"> </w:t>
      </w:r>
      <w:r w:rsidRPr="0048624A">
        <w:rPr>
          <w:i/>
          <w:iCs/>
        </w:rPr>
        <w:t>J.Chromatogr.Sci.</w:t>
      </w:r>
      <w:r w:rsidRPr="0048624A">
        <w:t xml:space="preserve"> 43: 337-341.</w:t>
      </w:r>
      <w:r w:rsidRPr="0048624A">
        <w:br/>
      </w:r>
      <w:r w:rsidRPr="0048624A">
        <w:rPr>
          <w:u w:val="single"/>
        </w:rPr>
        <w:t>Chem Codes</w:t>
      </w:r>
      <w:r w:rsidRPr="0048624A">
        <w:t xml:space="preserve">:  Chemical of Concern: MLN,PRN,MP,EP,PRT,DZ,CPY  </w:t>
      </w:r>
      <w:r w:rsidRPr="0048624A">
        <w:rPr>
          <w:u w:val="single"/>
        </w:rPr>
        <w:t>Code</w:t>
      </w:r>
      <w:r w:rsidRPr="0048624A">
        <w:t>:  METHODS.</w:t>
      </w:r>
    </w:p>
    <w:p w:rsidR="0048624A" w:rsidRPr="0048624A" w:rsidRDefault="0048624A" w:rsidP="0048624A">
      <w:r w:rsidRPr="0048624A">
        <w:t>Taningher, M., Malacarne, D., Perrotta, A., and Parodi, S. (1999). Computer-Aided Analysis of Mutagenicity and Cell Transformation Data for Assessing Their Relationship With Carcinogenicity.</w:t>
      </w:r>
      <w:r w:rsidRPr="0048624A">
        <w:rPr>
          <w:b/>
          <w:bCs/>
        </w:rPr>
        <w:t xml:space="preserve"> </w:t>
      </w:r>
      <w:r w:rsidRPr="0048624A">
        <w:t xml:space="preserve"> </w:t>
      </w:r>
      <w:r w:rsidRPr="0048624A">
        <w:rPr>
          <w:i/>
          <w:iCs/>
        </w:rPr>
        <w:t>Environmental and molecular mutagenesis</w:t>
      </w:r>
      <w:r w:rsidRPr="0048624A">
        <w:t xml:space="preserve"> 33: 226-239.</w:t>
      </w:r>
      <w:r w:rsidRPr="0048624A">
        <w:br/>
      </w:r>
      <w:r w:rsidRPr="0048624A">
        <w:rPr>
          <w:u w:val="single"/>
        </w:rPr>
        <w:t>Chem Codes</w:t>
      </w:r>
      <w:r w:rsidRPr="0048624A">
        <w:t xml:space="preserve">:  Chemical of Concern: MLO  </w:t>
      </w:r>
      <w:r w:rsidRPr="0048624A">
        <w:rPr>
          <w:u w:val="single"/>
        </w:rPr>
        <w:t>Code</w:t>
      </w:r>
      <w:r w:rsidRPr="0048624A">
        <w:t xml:space="preserve"> :  MODELING.</w:t>
      </w:r>
    </w:p>
    <w:p w:rsidR="0048624A" w:rsidRPr="0048624A" w:rsidRDefault="0048624A" w:rsidP="0048624A">
      <w:r w:rsidRPr="0048624A">
        <w:t>Tarone, R. E., Casey, H. W., and Huxsoll, D. L. (1990). Excess of Seminomas Observed in Vietnam Service Usa Military Working Dogs. Au - Hayes Hm.</w:t>
      </w:r>
      <w:r w:rsidRPr="0048624A">
        <w:rPr>
          <w:b/>
          <w:bCs/>
        </w:rPr>
        <w:t xml:space="preserve"> </w:t>
      </w:r>
      <w:r w:rsidRPr="0048624A">
        <w:t xml:space="preserve"> </w:t>
      </w:r>
      <w:r w:rsidRPr="0048624A">
        <w:rPr>
          <w:i/>
          <w:iCs/>
        </w:rPr>
        <w:t>J natl cancer inst (bethesda)</w:t>
      </w:r>
      <w:r w:rsidRPr="0048624A">
        <w:t xml:space="preserve"> 82: 1042-1046.</w:t>
      </w:r>
      <w:r w:rsidRPr="0048624A">
        <w:br/>
      </w:r>
      <w:r w:rsidRPr="0048624A">
        <w:rPr>
          <w:u w:val="single"/>
        </w:rPr>
        <w:t>Chem Codes</w:t>
      </w:r>
      <w:r w:rsidRPr="0048624A">
        <w:t xml:space="preserve">:  Chemical of Concern: MLN  </w:t>
      </w:r>
      <w:r w:rsidRPr="0048624A">
        <w:rPr>
          <w:u w:val="single"/>
        </w:rPr>
        <w:t>Code</w:t>
      </w:r>
      <w:r w:rsidRPr="0048624A">
        <w:t>:  NO TOXICANT.</w:t>
      </w:r>
    </w:p>
    <w:p w:rsidR="0048624A" w:rsidRPr="0048624A" w:rsidRDefault="0048624A" w:rsidP="0048624A">
      <w:r w:rsidRPr="0048624A">
        <w:t>Tauler, R., De Almeida Azevedo, D., Lacorte, S., Cespedes, R., Viana, P., and Barcelo, D. (2001). Organic Pollutants in Surface Waters From Portugal Using Chemometric Interpretation.</w:t>
      </w:r>
      <w:r w:rsidRPr="0048624A">
        <w:rPr>
          <w:b/>
          <w:bCs/>
        </w:rPr>
        <w:t xml:space="preserve"> </w:t>
      </w:r>
      <w:r w:rsidRPr="0048624A">
        <w:t xml:space="preserve"> </w:t>
      </w:r>
      <w:r w:rsidRPr="0048624A">
        <w:rPr>
          <w:i/>
          <w:iCs/>
        </w:rPr>
        <w:t>Environmental Technology [Environ. Technol.]. Vol. 22, no. 9, pp. 1043-1054. Sep 2001.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Taylor, A. W. and Spencer, W. F. (1990). Volatilization and Vapor Transport Processes.</w:t>
      </w:r>
      <w:r w:rsidRPr="0048624A">
        <w:rPr>
          <w:b/>
          <w:bCs/>
        </w:rPr>
        <w:t xml:space="preserve"> </w:t>
      </w:r>
      <w:r w:rsidRPr="0048624A">
        <w:t xml:space="preserve"> </w:t>
      </w:r>
      <w:r w:rsidRPr="0048624A">
        <w:rPr>
          <w:i/>
          <w:iCs/>
        </w:rPr>
        <w:t>Cheng, h. H. (Ed.). Sssa (soil science society of america) book series, no. 2. Pesticides in the soil environment: processes, impacts, and modeling. Xxiii+530p. Soil science society of america, inc.: Madison, wisconsin, usa. Illus. Isbn 0-89118-791-x.</w:t>
      </w:r>
      <w:r w:rsidRPr="0048624A">
        <w:t xml:space="preserve"> 0: 213-270.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Taylor, M. J., Keenan, G. A., Reid, K. B., Fern&amp;Aacute, and Ndez, D. U. ( The Utility of Ultra-Performance Liquid Chromatography/Electrospray Ionisation Time-of-Flight Mass Spectrometry for Multi-Residue Determination of Pesticides in Strawberry.</w:t>
      </w:r>
      <w:r w:rsidRPr="0048624A">
        <w:rPr>
          <w:b/>
          <w:bCs/>
        </w:rPr>
        <w:t xml:space="preserve"> </w:t>
      </w:r>
      <w:r w:rsidRPr="0048624A">
        <w:t xml:space="preserve"> </w:t>
      </w:r>
      <w:r w:rsidRPr="0048624A">
        <w:rPr>
          <w:i/>
          <w:iCs/>
        </w:rPr>
        <w:t>Rapid Commun Mass Spectrom. 2008, Sep; 22(17):2731-46. [Rapid communications in mass spectrometry : RCM]</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TBuratti Franca M, D'aniello Alessandra, Volpe Maria Teresa, Meneguz Annarita, and Testai Emanuela (2005). Malathion Bioactivation in the Human Liver: the Contribution of Different Cytochrome P450 Isoforms.</w:t>
      </w:r>
      <w:r w:rsidRPr="0048624A">
        <w:rPr>
          <w:b/>
          <w:bCs/>
        </w:rPr>
        <w:t xml:space="preserve"> </w:t>
      </w:r>
      <w:r w:rsidRPr="0048624A">
        <w:t xml:space="preserve"> </w:t>
      </w:r>
      <w:r w:rsidRPr="0048624A">
        <w:rPr>
          <w:i/>
          <w:iCs/>
        </w:rPr>
        <w:t xml:space="preserve"> Drug Metabolism and Disposition [Drug Metab. Disposition]. Vol. 33, no. 3, pp. 295-302. Mar 2005.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Tennant, R. W., Margolin, B. H., Shelby, M. D., Zeiger, E., Haseman, J. K., Spalding, J., Caspary, W., Resnick, M., Stasiewicz, S. and others (1987). Prediction of Chemical Carcinogenicity in Rodents From in-Vitro Genetic Toxicity Assays.</w:t>
      </w:r>
      <w:r w:rsidRPr="0048624A">
        <w:rPr>
          <w:b/>
          <w:bCs/>
        </w:rPr>
        <w:t xml:space="preserve"> </w:t>
      </w:r>
      <w:r w:rsidRPr="0048624A">
        <w:t xml:space="preserve"> </w:t>
      </w:r>
      <w:r w:rsidRPr="0048624A">
        <w:rPr>
          <w:i/>
          <w:iCs/>
        </w:rPr>
        <w:t>Science (wash d c)</w:t>
      </w:r>
      <w:r w:rsidRPr="0048624A">
        <w:t xml:space="preserve"> 236: 933-941.</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Tepper, J. S., Moser, V. C., Costa, D. L., Mason, M. A., Roache, N., Guo, Z., and Dyer, R. S. (1995). Toxicological and Chemical Evaluation of Emissions From Carpet Samples.</w:t>
      </w:r>
      <w:r w:rsidRPr="0048624A">
        <w:rPr>
          <w:b/>
          <w:bCs/>
        </w:rPr>
        <w:t xml:space="preserve"> </w:t>
      </w:r>
      <w:r w:rsidRPr="0048624A">
        <w:t xml:space="preserve"> </w:t>
      </w:r>
      <w:r w:rsidRPr="0048624A">
        <w:rPr>
          <w:i/>
          <w:iCs/>
        </w:rPr>
        <w:t>American industrial hygiene association journal</w:t>
      </w:r>
      <w:r w:rsidRPr="0048624A">
        <w:t xml:space="preserve"> 56: 158-170.</w:t>
      </w:r>
      <w:r w:rsidRPr="0048624A">
        <w:br/>
      </w:r>
      <w:r w:rsidRPr="0048624A">
        <w:rPr>
          <w:u w:val="single"/>
        </w:rPr>
        <w:t>Chem Codes</w:t>
      </w:r>
      <w:r w:rsidRPr="0048624A">
        <w:t xml:space="preserve">:  Chemical of Concern: MLN  </w:t>
      </w:r>
      <w:r w:rsidRPr="0048624A">
        <w:rPr>
          <w:u w:val="single"/>
        </w:rPr>
        <w:t>Code</w:t>
      </w:r>
      <w:r w:rsidRPr="0048624A">
        <w:t>:  INHALE.</w:t>
      </w:r>
    </w:p>
    <w:p w:rsidR="0048624A" w:rsidRPr="0048624A" w:rsidRDefault="0048624A" w:rsidP="0048624A">
      <w:r w:rsidRPr="0048624A">
        <w:t>Terekhina, N. A., Zorin, M. G., and Terekhin, G. A. ( [Effect of Sapropel Mud on the Parameters of Oxidative Stress and Antioxidative Defense in Acute Carbofos Poisoning].</w:t>
      </w:r>
      <w:r w:rsidRPr="0048624A">
        <w:rPr>
          <w:b/>
          <w:bCs/>
        </w:rPr>
        <w:t xml:space="preserve"> </w:t>
      </w:r>
      <w:r w:rsidRPr="0048624A">
        <w:t xml:space="preserve"> </w:t>
      </w:r>
      <w:r w:rsidRPr="0048624A">
        <w:rPr>
          <w:i/>
          <w:iCs/>
        </w:rPr>
        <w:t>Patol fiziol eksp ter. 2007 jan-mar(1):6-8. [Patologicheskaia fiziologiia i eksperimental'naia terapiia]: Patol Fiziol Eksp Ter</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NON-ENGLISH.</w:t>
      </w:r>
    </w:p>
    <w:p w:rsidR="0048624A" w:rsidRPr="0048624A" w:rsidRDefault="0048624A" w:rsidP="0048624A">
      <w:r w:rsidRPr="0048624A">
        <w:t>Terenius, O. and Akerblom, M. (1997). Evaporated Extracts of Samples for Pesticide Residue Analysis Simplifies Transport From Remote Places.</w:t>
      </w:r>
      <w:r w:rsidRPr="0048624A">
        <w:rPr>
          <w:b/>
          <w:bCs/>
        </w:rPr>
        <w:t xml:space="preserve"> </w:t>
      </w:r>
      <w:r w:rsidRPr="0048624A">
        <w:t xml:space="preserve"> </w:t>
      </w:r>
      <w:r w:rsidRPr="0048624A">
        <w:rPr>
          <w:i/>
          <w:iCs/>
        </w:rPr>
        <w:t>Bulletin of environmental contamination and toxicology</w:t>
      </w:r>
      <w:r w:rsidRPr="0048624A">
        <w:t xml:space="preserve"> 58:  341-347.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Termonia, A. and Termonia, M. (1997). Full Scan Gc-Ms Quantitation of Pesticides in Spring Water at the 10 Ppt Level Using Large Volume on-Column Injection.</w:t>
      </w:r>
      <w:r w:rsidRPr="0048624A">
        <w:rPr>
          <w:b/>
          <w:bCs/>
        </w:rPr>
        <w:t xml:space="preserve"> </w:t>
      </w:r>
      <w:r w:rsidRPr="0048624A">
        <w:t xml:space="preserve"> </w:t>
      </w:r>
      <w:r w:rsidRPr="0048624A">
        <w:rPr>
          <w:i/>
          <w:iCs/>
        </w:rPr>
        <w:t>Hrc journal of high resolution chromatography</w:t>
      </w:r>
      <w:r w:rsidRPr="0048624A">
        <w:t xml:space="preserve"> 20: 447-450.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Thakur, R. K. (1996). Termite Problems in Arid Zones and Their Management.</w:t>
      </w:r>
      <w:r w:rsidRPr="0048624A">
        <w:rPr>
          <w:b/>
          <w:bCs/>
        </w:rPr>
        <w:t xml:space="preserve"> </w:t>
      </w:r>
      <w:r w:rsidRPr="0048624A">
        <w:t xml:space="preserve"> </w:t>
      </w:r>
      <w:r w:rsidRPr="0048624A">
        <w:rPr>
          <w:i/>
          <w:iCs/>
        </w:rPr>
        <w:t>Indian forester</w:t>
      </w:r>
      <w:r w:rsidRPr="0048624A">
        <w:t xml:space="preserve"> 122: 161-169.</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Tham, L. G., Perumal, N., Syed, M. A., Shamaan, N. A., and Shukor, M. Y. (2009). Assessment of Clarias batrachus as a Source of Acetylcholinesterase (AChE) for the Detection of Insecticides.</w:t>
      </w:r>
      <w:r w:rsidRPr="0048624A">
        <w:rPr>
          <w:b/>
          <w:bCs/>
        </w:rPr>
        <w:t xml:space="preserve"> </w:t>
      </w:r>
      <w:r w:rsidRPr="0048624A">
        <w:t xml:space="preserve"> </w:t>
      </w:r>
      <w:r w:rsidRPr="0048624A">
        <w:rPr>
          <w:i/>
          <w:iCs/>
        </w:rPr>
        <w:t>J.Environ.Biol.</w:t>
      </w:r>
      <w:r w:rsidRPr="0048624A">
        <w:t xml:space="preserve"> 30: 135-138.</w:t>
      </w:r>
      <w:r w:rsidRPr="0048624A">
        <w:br/>
      </w:r>
      <w:r w:rsidRPr="0048624A">
        <w:rPr>
          <w:u w:val="single"/>
        </w:rPr>
        <w:t>Chem Codes</w:t>
      </w:r>
      <w:r w:rsidRPr="0048624A">
        <w:t xml:space="preserve">:  Chemical of Concern: Zn,Pb,Ni,Mn,Mg,Hg,Fe,Cu,Cr,Cd,As,Al,Ag,PRN,BDC,DZ,ACP,MLN,DMT,DZ,CPY,MOM,CBF,CBL  </w:t>
      </w:r>
      <w:r w:rsidRPr="0048624A">
        <w:rPr>
          <w:u w:val="single"/>
        </w:rPr>
        <w:t>Code</w:t>
      </w:r>
      <w:r w:rsidRPr="0048624A">
        <w:t>:  IN VITRO.</w:t>
      </w:r>
    </w:p>
    <w:p w:rsidR="0048624A" w:rsidRPr="0048624A" w:rsidRDefault="0048624A" w:rsidP="0048624A">
      <w:r w:rsidRPr="0048624A">
        <w:t>Tham, L. G., Perumal, N., Syed, M. A., Shamaan, N. A., and Shukor, M. Y. (2009). Assessment of Clarias Batrachus as a Source of Acetylcholinesterase (Ache) for the Detection of Insecticides.</w:t>
      </w:r>
      <w:r w:rsidRPr="0048624A">
        <w:rPr>
          <w:b/>
          <w:bCs/>
        </w:rPr>
        <w:t xml:space="preserve"> </w:t>
      </w:r>
      <w:r w:rsidRPr="0048624A">
        <w:t xml:space="preserve"> </w:t>
      </w:r>
      <w:r w:rsidRPr="0048624A">
        <w:rPr>
          <w:i/>
          <w:iCs/>
        </w:rPr>
        <w:t>J.Environ.Biol.</w:t>
      </w:r>
      <w:r w:rsidRPr="0048624A">
        <w:t xml:space="preserve"> 30: 135-138.</w:t>
      </w:r>
      <w:r w:rsidRPr="0048624A">
        <w:br/>
      </w:r>
      <w:r w:rsidRPr="0048624A">
        <w:rPr>
          <w:u w:val="single"/>
        </w:rPr>
        <w:t>Chem Codes</w:t>
      </w:r>
      <w:r w:rsidRPr="0048624A">
        <w:t xml:space="preserve">:  Chemical of Concern: Zn,Pb,Ni,Mn,Mg,Hg,Fe,Cu,Cr,Cd,As,Al,Ag,PRN,BDC,DZ,ACP,MLN,DMT,DZ,CPY,MOM,CBF,CBL  </w:t>
      </w:r>
      <w:r w:rsidRPr="0048624A">
        <w:rPr>
          <w:u w:val="single"/>
        </w:rPr>
        <w:t>Code</w:t>
      </w:r>
      <w:r w:rsidRPr="0048624A">
        <w:t>:  IN VITRO.</w:t>
      </w:r>
    </w:p>
    <w:p w:rsidR="0048624A" w:rsidRPr="0048624A" w:rsidRDefault="0048624A" w:rsidP="0048624A">
      <w:r w:rsidRPr="0048624A">
        <w:t>Thangam, T. S. and Kathiresan, K. (1991). Mosquito Larvicidal Activity of Marine Plant Extracts With Synthetic Insecticides.</w:t>
      </w:r>
      <w:r w:rsidRPr="0048624A">
        <w:rPr>
          <w:b/>
          <w:bCs/>
        </w:rPr>
        <w:t xml:space="preserve">  </w:t>
      </w:r>
      <w:r w:rsidRPr="0048624A">
        <w:t xml:space="preserve"> </w:t>
      </w:r>
      <w:r w:rsidRPr="0048624A">
        <w:rPr>
          <w:i/>
          <w:iCs/>
        </w:rPr>
        <w:t>Bot mar</w:t>
      </w:r>
      <w:r w:rsidRPr="0048624A">
        <w:t xml:space="preserve"> 34: 537-539.</w:t>
      </w:r>
      <w:r w:rsidRPr="0048624A">
        <w:br/>
      </w:r>
      <w:r w:rsidRPr="0048624A">
        <w:rPr>
          <w:u w:val="single"/>
        </w:rPr>
        <w:t>Chem Codes</w:t>
      </w:r>
      <w:r w:rsidRPr="0048624A">
        <w:t xml:space="preserve">:  Chemical of Concern: MLN  </w:t>
      </w:r>
      <w:r w:rsidRPr="0048624A">
        <w:rPr>
          <w:u w:val="single"/>
        </w:rPr>
        <w:t>Code</w:t>
      </w:r>
      <w:r w:rsidRPr="0048624A">
        <w:t>:  MIXTURE.</w:t>
      </w:r>
    </w:p>
    <w:p w:rsidR="0048624A" w:rsidRPr="0048624A" w:rsidRDefault="0048624A" w:rsidP="0048624A">
      <w:r w:rsidRPr="0048624A">
        <w:t>Thapar, S., Bhushan, R., and Mathur, R. P. (1995). Degradation of Organophosphorus and Carbamate Pesticides in Soils-Hplc Determination.</w:t>
      </w:r>
      <w:r w:rsidRPr="0048624A">
        <w:rPr>
          <w:b/>
          <w:bCs/>
        </w:rPr>
        <w:t xml:space="preserve"> </w:t>
      </w:r>
      <w:r w:rsidRPr="0048624A">
        <w:t xml:space="preserve"> </w:t>
      </w:r>
      <w:r w:rsidRPr="0048624A">
        <w:rPr>
          <w:i/>
          <w:iCs/>
        </w:rPr>
        <w:t>Biomedical chromatography</w:t>
      </w:r>
      <w:r w:rsidRPr="0048624A">
        <w:t xml:space="preserve"> 9: 18-22.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Thapar, S., Bhushan, R., and Mathur, R. P. (1994). Simultaneous Determination of a Mixture of Organophosphorus and Carbamate Pesticides by High Performance Liquid Chromatography.</w:t>
      </w:r>
      <w:r w:rsidRPr="0048624A">
        <w:rPr>
          <w:b/>
          <w:bCs/>
        </w:rPr>
        <w:t xml:space="preserve"> </w:t>
      </w:r>
      <w:r w:rsidRPr="0048624A">
        <w:t xml:space="preserve"> </w:t>
      </w:r>
      <w:r w:rsidRPr="0048624A">
        <w:rPr>
          <w:i/>
          <w:iCs/>
        </w:rPr>
        <w:t>Biomedical chromatography</w:t>
      </w:r>
      <w:r w:rsidRPr="0048624A">
        <w:t xml:space="preserve"> 8: 153-157.</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 xml:space="preserve">Theiling, K. M. and Croft, B. A. (1988). Pesticide Side Effects on Arthropod Natural Enemies a </w:t>
      </w:r>
      <w:r w:rsidRPr="0048624A">
        <w:rPr>
          <w:b/>
          <w:bCs/>
        </w:rPr>
        <w:t>Database Summary</w:t>
      </w:r>
      <w:r w:rsidRPr="0048624A">
        <w:t>.</w:t>
      </w:r>
      <w:r w:rsidRPr="0048624A">
        <w:rPr>
          <w:b/>
          <w:bCs/>
        </w:rPr>
        <w:t xml:space="preserve"> </w:t>
      </w:r>
      <w:r w:rsidRPr="0048624A">
        <w:t xml:space="preserve"> </w:t>
      </w:r>
      <w:r w:rsidRPr="0048624A">
        <w:rPr>
          <w:i/>
          <w:iCs/>
        </w:rPr>
        <w:t xml:space="preserve"> Agric ecosyst environ</w:t>
      </w:r>
      <w:r w:rsidRPr="0048624A">
        <w:t xml:space="preserve"> 21: 191-218.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Thiel, J. A. and Wenger, B. S. (1985). Differing Biochemical Patterns in Pyridine Nucleotide-Related Teratogenesis.</w:t>
      </w:r>
      <w:r w:rsidRPr="0048624A">
        <w:rPr>
          <w:b/>
          <w:bCs/>
        </w:rPr>
        <w:t xml:space="preserve"> </w:t>
      </w:r>
      <w:r w:rsidRPr="0048624A">
        <w:t xml:space="preserve"> </w:t>
      </w:r>
      <w:r w:rsidRPr="0048624A">
        <w:rPr>
          <w:i/>
          <w:iCs/>
        </w:rPr>
        <w:t>American association of anatomists 98th annual meeting and the association canadienne des anatomistes (canadian association of anatomists) 29th annual meeting, toronto, ont., Canada, may 5-9, 1985. Anat rec</w:t>
      </w:r>
      <w:r w:rsidRPr="0048624A">
        <w:t xml:space="preserve"> 211: 194a-195a.</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Thier, H. P. and Zeumer, H. (1987). Manual of Pesticide Residue Analysis Vol. 1.</w:t>
      </w:r>
      <w:r w:rsidRPr="0048624A">
        <w:rPr>
          <w:b/>
          <w:bCs/>
        </w:rPr>
        <w:t xml:space="preserve"> </w:t>
      </w:r>
      <w:r w:rsidRPr="0048624A">
        <w:t xml:space="preserve"> </w:t>
      </w:r>
      <w:r w:rsidRPr="0048624A">
        <w:rPr>
          <w:i/>
          <w:iCs/>
        </w:rPr>
        <w:t xml:space="preserve"> Thier, h.-P. And h. Zeumer (ed.). Manual of pesticide residue analysis, vol. 1. Xvi+432p. Vch publishers, inc.: New york, new york, usa</w:t>
      </w:r>
      <w:r w:rsidRPr="0048624A">
        <w:t xml:space="preserve"> Weinheim, west germany. Illus. Isbn 0-89573-592-x; isbn 3-527-27010-8.; 0: Xvi+432p.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Thiere, G. and Schulz, R. (2004). Runoff-Related Agricultural Impact in Relation to Macroinvertebrate Communities of the Lourens River, South Africa.</w:t>
      </w:r>
      <w:r w:rsidRPr="0048624A">
        <w:rPr>
          <w:b/>
          <w:bCs/>
        </w:rPr>
        <w:t xml:space="preserve"> </w:t>
      </w:r>
      <w:r w:rsidRPr="0048624A">
        <w:t xml:space="preserve"> </w:t>
      </w:r>
      <w:r w:rsidRPr="0048624A">
        <w:rPr>
          <w:i/>
          <w:iCs/>
        </w:rPr>
        <w:t>Water Res.</w:t>
      </w:r>
      <w:r w:rsidRPr="0048624A">
        <w:t xml:space="preserve"> 38: 3092-3102.</w:t>
      </w:r>
      <w:r w:rsidRPr="0048624A">
        <w:br/>
      </w:r>
      <w:r w:rsidRPr="0048624A">
        <w:rPr>
          <w:u w:val="single"/>
        </w:rPr>
        <w:t>Chem Codes</w:t>
      </w:r>
      <w:r w:rsidRPr="0048624A">
        <w:t xml:space="preserve">:  Chemical of Concern: ES,MLN,CPY,AZ  </w:t>
      </w:r>
      <w:r w:rsidRPr="0048624A">
        <w:rPr>
          <w:u w:val="single"/>
        </w:rPr>
        <w:t>Code</w:t>
      </w:r>
      <w:r w:rsidRPr="0048624A">
        <w:t>:  SURVEY.</w:t>
      </w:r>
    </w:p>
    <w:p w:rsidR="0048624A" w:rsidRPr="0048624A" w:rsidRDefault="0048624A" w:rsidP="0048624A">
      <w:r w:rsidRPr="0048624A">
        <w:t>Thomas, D. C., Petitti, D. B., Goldhaber, M., Swan, S. H., Rappaport, E. B., and Hertz-Picciotto, I. (1992). Reproductive Outcomes in Relation to Malathion Spraying in the San Francisco Bay Area, 1981-1982.</w:t>
      </w:r>
      <w:r w:rsidRPr="0048624A">
        <w:rPr>
          <w:b/>
          <w:bCs/>
        </w:rPr>
        <w:t xml:space="preserve"> </w:t>
      </w:r>
      <w:r w:rsidRPr="0048624A">
        <w:t xml:space="preserve"> </w:t>
      </w:r>
      <w:r w:rsidRPr="0048624A">
        <w:rPr>
          <w:i/>
          <w:iCs/>
        </w:rPr>
        <w:t>Epidemiology. Vol. 3, no. 1, pp. 32-39. 1992.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Thomas, I. K. and Imamura, T. (1986). Immunosuppressive Effect of an Impurity of Malathion: Inhibition of Murine T- and B-Lymphocyte Responses by O,O,S-Trimethyl Phosphorothioate.</w:t>
      </w:r>
      <w:r w:rsidRPr="0048624A">
        <w:rPr>
          <w:b/>
          <w:bCs/>
        </w:rPr>
        <w:t xml:space="preserve"> </w:t>
      </w:r>
      <w:r w:rsidRPr="0048624A">
        <w:t xml:space="preserve"> </w:t>
      </w:r>
      <w:r w:rsidRPr="0048624A">
        <w:rPr>
          <w:i/>
          <w:iCs/>
        </w:rPr>
        <w:t>Toxicology and Applied Pharmacology</w:t>
      </w:r>
      <w:r w:rsidRPr="0048624A">
        <w:t xml:space="preserve"> 83: 456-464.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Thomas, Imad K. and Imamura, Toshiko (1986). Modulation of Cellular and Humoral Immune Responses by O,S,S-Trimethyl Phosphorodithioate, an Impurity of Commercial Malathion.</w:t>
      </w:r>
      <w:r w:rsidRPr="0048624A">
        <w:rPr>
          <w:b/>
          <w:bCs/>
        </w:rPr>
        <w:t xml:space="preserve"> </w:t>
      </w:r>
      <w:r w:rsidRPr="0048624A">
        <w:t xml:space="preserve"> </w:t>
      </w:r>
      <w:r w:rsidRPr="0048624A">
        <w:rPr>
          <w:i/>
          <w:iCs/>
        </w:rPr>
        <w:t>Toxicology</w:t>
      </w:r>
      <w:r w:rsidRPr="0048624A">
        <w:t xml:space="preserve"> 39: 1-12.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Thomas, K. P. (1987). The Fate of the Sulphur Content of Malathion When Applied to Barley Used to Produce Malt Whisky.</w:t>
      </w:r>
      <w:r w:rsidRPr="0048624A">
        <w:rPr>
          <w:b/>
          <w:bCs/>
        </w:rPr>
        <w:t xml:space="preserve"> </w:t>
      </w:r>
      <w:r w:rsidRPr="0048624A">
        <w:t xml:space="preserve"> </w:t>
      </w:r>
      <w:r w:rsidRPr="0048624A">
        <w:rPr>
          <w:i/>
          <w:iCs/>
        </w:rPr>
        <w:t xml:space="preserve"> J. INST. BREW. Vol. 93, no. 1, pp. 18-22. 1987.</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Thomas, M., Korth, W., Foster, S. *., and McCorkelle, G. (1998). Dissipation of Pesticides in Irrigation Drainage From Mixed Rice and Maize Crops in the Willbriggie Catchment, Nsw Australia.</w:t>
      </w:r>
      <w:r w:rsidRPr="0048624A">
        <w:rPr>
          <w:b/>
          <w:bCs/>
        </w:rPr>
        <w:t xml:space="preserve"> </w:t>
      </w:r>
      <w:r w:rsidRPr="0048624A">
        <w:t xml:space="preserve"> </w:t>
      </w:r>
      <w:r w:rsidRPr="0048624A">
        <w:rPr>
          <w:i/>
          <w:iCs/>
        </w:rPr>
        <w:t>Australasian Journal of Ecotoxicology [Australas. J. Ecotoxicol.]. Vol. 4, no. 2, pp. 75-84. Jul 1998.</w:t>
      </w:r>
      <w:r w:rsidRPr="0048624A">
        <w:br/>
      </w:r>
      <w:r w:rsidRPr="0048624A">
        <w:rPr>
          <w:u w:val="single"/>
        </w:rPr>
        <w:t>Chem Codes</w:t>
      </w:r>
      <w:r w:rsidRPr="0048624A">
        <w:t xml:space="preserve">:  Chemical of Concern: MLN  </w:t>
      </w:r>
      <w:r w:rsidRPr="0048624A">
        <w:rPr>
          <w:u w:val="single"/>
        </w:rPr>
        <w:t>Code</w:t>
      </w:r>
      <w:r w:rsidRPr="0048624A">
        <w:t>:  NO EFFECT, FATE.</w:t>
      </w:r>
    </w:p>
    <w:p w:rsidR="0048624A" w:rsidRPr="0048624A" w:rsidRDefault="0048624A" w:rsidP="0048624A">
      <w:r w:rsidRPr="0048624A">
        <w:t>Thompson, C. M. (1994). Enantioenriched Phosphorothiolates Synthesis Analysis and Interaction With Acetylcholinesterase.</w:t>
      </w:r>
      <w:r w:rsidRPr="0048624A">
        <w:rPr>
          <w:b/>
          <w:bCs/>
        </w:rPr>
        <w:t xml:space="preserve"> </w:t>
      </w:r>
      <w:r w:rsidRPr="0048624A">
        <w:t xml:space="preserve"> </w:t>
      </w:r>
      <w:r w:rsidRPr="0048624A">
        <w:rPr>
          <w:i/>
          <w:iCs/>
        </w:rPr>
        <w:t>207th national meeting of the american chemical society, san diego, california, usa, march 13-17, 1994. Abstracts of papers american chemical society</w:t>
      </w:r>
      <w:r w:rsidRPr="0048624A">
        <w:t xml:space="preserve"> 207: Agro 25.</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Thompson, C. M., Frick, J. A., Natke, B. C., and Hansen, L. K. (1989). Preparation, Analysis, and Anticholinesterase Properties of O,O-Dimethylphosphorothioate Isomerides.</w:t>
      </w:r>
      <w:r w:rsidRPr="0048624A">
        <w:rPr>
          <w:b/>
          <w:bCs/>
        </w:rPr>
        <w:t xml:space="preserve"> </w:t>
      </w:r>
      <w:r w:rsidRPr="0048624A">
        <w:t xml:space="preserve"> </w:t>
      </w:r>
      <w:r w:rsidRPr="0048624A">
        <w:rPr>
          <w:i/>
          <w:iCs/>
        </w:rPr>
        <w:t>Chem res toxicol</w:t>
      </w:r>
      <w:r w:rsidRPr="0048624A">
        <w:t xml:space="preserve"> 2: 386-391.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Thompson, C. M., Suarez, A. I., and Rodriguez, O. P. (1996). Synthesis and 31p Chemical Shift Identification of Tripeptide Active Site Models That Represent Human Serum Acetylcholinesterase Covalently Modified at Serine by Certain Organophosphates.</w:t>
      </w:r>
      <w:r w:rsidRPr="0048624A">
        <w:rPr>
          <w:b/>
          <w:bCs/>
        </w:rPr>
        <w:t xml:space="preserve"> </w:t>
      </w:r>
      <w:r w:rsidRPr="0048624A">
        <w:t xml:space="preserve"> </w:t>
      </w:r>
      <w:r w:rsidRPr="0048624A">
        <w:rPr>
          <w:i/>
          <w:iCs/>
        </w:rPr>
        <w:t>Chemical research in toxicology</w:t>
      </w:r>
      <w:r w:rsidRPr="0048624A">
        <w:t xml:space="preserve"> 9: 1325-1332.</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Thompson, H. M. (1996). Interactions Between Pesticides: a Review of Reported Effects and Their Implications for Wildlife Risk Assessment.</w:t>
      </w:r>
      <w:r w:rsidRPr="0048624A">
        <w:rPr>
          <w:b/>
          <w:bCs/>
        </w:rPr>
        <w:t xml:space="preserve"> </w:t>
      </w:r>
      <w:r w:rsidRPr="0048624A">
        <w:t xml:space="preserve"> </w:t>
      </w:r>
      <w:r w:rsidRPr="0048624A">
        <w:rPr>
          <w:i/>
          <w:iCs/>
        </w:rPr>
        <w:t>Ecotoxicology</w:t>
      </w:r>
      <w:r w:rsidRPr="0048624A">
        <w:t xml:space="preserve"> 5: 59-81.</w:t>
      </w:r>
      <w:r w:rsidRPr="0048624A">
        <w:br/>
      </w:r>
      <w:r w:rsidRPr="0048624A">
        <w:rPr>
          <w:u w:val="single"/>
        </w:rPr>
        <w:t>Chem Codes</w:t>
      </w:r>
      <w:r w:rsidRPr="0048624A">
        <w:t xml:space="preserve"> :  Chemical of Concern: MLN  </w:t>
      </w:r>
      <w:r w:rsidRPr="0048624A">
        <w:rPr>
          <w:u w:val="single"/>
        </w:rPr>
        <w:t>Code</w:t>
      </w:r>
      <w:r w:rsidRPr="0048624A">
        <w:t>:  REVIEW.</w:t>
      </w:r>
    </w:p>
    <w:p w:rsidR="0048624A" w:rsidRPr="0048624A" w:rsidRDefault="0048624A" w:rsidP="0048624A">
      <w:r w:rsidRPr="0048624A">
        <w:t>Thompson, H. M., Langton, S. D., and Hart, A. (1995). Prediction of Inter-Species Differences in the Toxicity of Organophosphorus Pesticides to Wildlife:  a Biochemical Approach.</w:t>
      </w:r>
      <w:r w:rsidRPr="0048624A">
        <w:rPr>
          <w:b/>
          <w:bCs/>
        </w:rPr>
        <w:t xml:space="preserve"> </w:t>
      </w:r>
      <w:r w:rsidRPr="0048624A">
        <w:t xml:space="preserve"> </w:t>
      </w:r>
      <w:r w:rsidRPr="0048624A">
        <w:rPr>
          <w:i/>
          <w:iCs/>
        </w:rPr>
        <w:t>Comp.Biochem.Physiol.C</w:t>
      </w:r>
      <w:r w:rsidRPr="0048624A">
        <w:t xml:space="preserve">  111: 1-12.</w:t>
      </w:r>
      <w:r w:rsidRPr="0048624A">
        <w:br/>
      </w:r>
      <w:r w:rsidRPr="0048624A">
        <w:rPr>
          <w:u w:val="single"/>
        </w:rPr>
        <w:t>Chem Codes</w:t>
      </w:r>
      <w:r w:rsidRPr="0048624A">
        <w:t xml:space="preserve">:  Chemical of Concern: DMT,CMPH,PRT,SFT,FNTH,FNT,MLN,AZ,PRN,MP  </w:t>
      </w:r>
      <w:r w:rsidRPr="0048624A">
        <w:rPr>
          <w:u w:val="single"/>
        </w:rPr>
        <w:t>Code</w:t>
      </w:r>
      <w:r w:rsidRPr="0048624A">
        <w:t>:  IN VITRO.</w:t>
      </w:r>
    </w:p>
    <w:p w:rsidR="0048624A" w:rsidRPr="0048624A" w:rsidRDefault="0048624A" w:rsidP="0048624A">
      <w:r w:rsidRPr="0048624A">
        <w:t>Thompson, T. S., Treble, R. G., Magliocco, A., Roettger, J. R., and Eichhorst, J. C. (1998). Case Study: Fatal Poisoning by Malathion.</w:t>
      </w:r>
      <w:r w:rsidRPr="0048624A">
        <w:rPr>
          <w:b/>
          <w:bCs/>
        </w:rPr>
        <w:t xml:space="preserve"> </w:t>
      </w:r>
      <w:r w:rsidRPr="0048624A">
        <w:t xml:space="preserve"> </w:t>
      </w:r>
      <w:r w:rsidRPr="0048624A">
        <w:rPr>
          <w:i/>
          <w:iCs/>
        </w:rPr>
        <w:t>Forensic science international</w:t>
      </w:r>
      <w:r w:rsidRPr="0048624A">
        <w:t xml:space="preserve"> 95: 89-98.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Thorpe, G. R. and Elder, W. B. (1980). The Use of Mechanical Refrigeration to Improve the Storage of Pesticide Treated Grain.</w:t>
      </w:r>
      <w:r w:rsidRPr="0048624A">
        <w:rPr>
          <w:b/>
          <w:bCs/>
        </w:rPr>
        <w:t xml:space="preserve"> </w:t>
      </w:r>
      <w:r w:rsidRPr="0048624A">
        <w:t xml:space="preserve"> </w:t>
      </w:r>
      <w:r w:rsidRPr="0048624A">
        <w:rPr>
          <w:i/>
          <w:iCs/>
        </w:rPr>
        <w:t>International Journal of Refrigeration</w:t>
      </w:r>
      <w:r w:rsidRPr="0048624A">
        <w:t xml:space="preserve"> 3: 99-106.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Tiebout, H. M. III and Brugger, K. E. (1995). Ecological Risk Assessment of Pesticides for Terrestrial Vertebrates: Evaluation and Application of the U.s. Environmental Protection Agency's Quotient Model.</w:t>
      </w:r>
      <w:r w:rsidRPr="0048624A">
        <w:rPr>
          <w:b/>
          <w:bCs/>
        </w:rPr>
        <w:t xml:space="preserve">  </w:t>
      </w:r>
      <w:r w:rsidRPr="0048624A">
        <w:t xml:space="preserve"> </w:t>
      </w:r>
      <w:r w:rsidRPr="0048624A">
        <w:rPr>
          <w:i/>
          <w:iCs/>
        </w:rPr>
        <w:t>Conservation Biology. Vol. 9, no. 6, pp. 1605-1618. 1995.</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Tierney, K. B. (2007). Neurotoxicity of Pesticides to Salmon:  Physiology to Ethology.</w:t>
      </w:r>
      <w:r w:rsidRPr="0048624A">
        <w:rPr>
          <w:b/>
          <w:bCs/>
        </w:rPr>
        <w:t xml:space="preserve"> </w:t>
      </w:r>
      <w:r w:rsidRPr="0048624A">
        <w:t xml:space="preserve"> </w:t>
      </w:r>
      <w:r w:rsidRPr="0048624A">
        <w:rPr>
          <w:i/>
          <w:iCs/>
        </w:rPr>
        <w:t>Ph.D.Thesis, Simon Fraser Univ., Canada</w:t>
      </w:r>
      <w:r w:rsidRPr="0048624A">
        <w:t xml:space="preserve"> 367 p. (Publ As 89637,90046,89625,89700,101435).</w:t>
      </w:r>
      <w:r w:rsidRPr="0048624A">
        <w:br/>
      </w:r>
      <w:r w:rsidRPr="0048624A">
        <w:rPr>
          <w:u w:val="single"/>
        </w:rPr>
        <w:t>Chem Codes</w:t>
      </w:r>
      <w:r w:rsidRPr="0048624A">
        <w:t xml:space="preserve">:  Chemical of Concern: ATZ,DMT,LNR,GYPI,PRN,DZ,ES,MLN,MTM,SZ,CPY,IPB,24D  </w:t>
      </w:r>
      <w:r w:rsidRPr="0048624A">
        <w:rPr>
          <w:u w:val="single"/>
        </w:rPr>
        <w:t>Code</w:t>
      </w:r>
      <w:r w:rsidRPr="0048624A">
        <w:t>:  PUBL AS.</w:t>
      </w:r>
    </w:p>
    <w:p w:rsidR="0048624A" w:rsidRPr="0048624A" w:rsidRDefault="0048624A" w:rsidP="0048624A">
      <w:r w:rsidRPr="0048624A">
        <w:t>Tierney, K. B., Sampson, J. L., Ross, P. S., Sekela, M. A., and Kennedy, C. J. (2008). Salmon Olfaction is Impaired by an Environmentally Realistic Pesticide Mixture.</w:t>
      </w:r>
      <w:r w:rsidRPr="0048624A">
        <w:rPr>
          <w:b/>
          <w:bCs/>
        </w:rPr>
        <w:t xml:space="preserve"> </w:t>
      </w:r>
      <w:r w:rsidRPr="0048624A">
        <w:t xml:space="preserve"> </w:t>
      </w:r>
      <w:r w:rsidRPr="0048624A">
        <w:rPr>
          <w:i/>
          <w:iCs/>
        </w:rPr>
        <w:t>Environ.Sci.Technol.</w:t>
      </w:r>
      <w:r w:rsidRPr="0048624A">
        <w:t xml:space="preserve"> 42: 4996-5001.</w:t>
      </w:r>
      <w:r w:rsidRPr="0048624A">
        <w:br/>
      </w:r>
      <w:r w:rsidRPr="0048624A">
        <w:rPr>
          <w:u w:val="single"/>
        </w:rPr>
        <w:t>Chem Codes</w:t>
      </w:r>
      <w:r w:rsidRPr="0048624A">
        <w:t xml:space="preserve">:  Chemical of Concern: SZ,MTM,MLN,LNR,ES,DMT,DZ,CPY,ATZ,PRN  </w:t>
      </w:r>
      <w:r w:rsidRPr="0048624A">
        <w:rPr>
          <w:u w:val="single"/>
        </w:rPr>
        <w:t>Code</w:t>
      </w:r>
      <w:r w:rsidRPr="0048624A">
        <w:t>:  MIXTURE.</w:t>
      </w:r>
    </w:p>
    <w:p w:rsidR="0048624A" w:rsidRPr="0048624A" w:rsidRDefault="0048624A" w:rsidP="0048624A">
      <w:r w:rsidRPr="0048624A">
        <w:t>Tietze, N. S., Ruff, J. P., Hallmon, C. F., Hester, P. G., and Shaffer, K. R. (1992). Effect of Ulv Malathion on Automotive Paint Finishes.</w:t>
      </w:r>
      <w:r w:rsidRPr="0048624A">
        <w:rPr>
          <w:b/>
          <w:bCs/>
        </w:rPr>
        <w:t xml:space="preserve"> </w:t>
      </w:r>
      <w:r w:rsidRPr="0048624A">
        <w:t xml:space="preserve"> </w:t>
      </w:r>
      <w:r w:rsidRPr="0048624A">
        <w:rPr>
          <w:i/>
          <w:iCs/>
        </w:rPr>
        <w:t>J am mosq control assoc</w:t>
      </w:r>
      <w:r w:rsidRPr="0048624A">
        <w:t xml:space="preserve"> 8:  241-246.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Ting, K. C. and Kho, P. (1991). Gc/Aed Method for Pesticide Residue Determination in Fruits and Vegetables.</w:t>
      </w:r>
      <w:r w:rsidRPr="0048624A">
        <w:rPr>
          <w:b/>
          <w:bCs/>
        </w:rPr>
        <w:t xml:space="preserve"> </w:t>
      </w:r>
      <w:r w:rsidRPr="0048624A">
        <w:t xml:space="preserve"> </w:t>
      </w:r>
      <w:r w:rsidRPr="0048624A">
        <w:rPr>
          <w:i/>
          <w:iCs/>
        </w:rPr>
        <w:t>J assoc off anal chem</w:t>
      </w:r>
      <w:r w:rsidRPr="0048624A">
        <w:t xml:space="preserve"> 74: 991-998.</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Tiryaki, O., Baysoyu, D., Sec(cedilla)er, E., and Aydin, G. (2008). Testing the Stability of Pesticides During Sample Processing for the Chlorpyrifos and Malathion Residue Analysis in Cucumber, Including Matrix Effects.</w:t>
      </w:r>
      <w:r w:rsidRPr="0048624A">
        <w:rPr>
          <w:b/>
          <w:bCs/>
        </w:rPr>
        <w:t xml:space="preserve"> </w:t>
      </w:r>
      <w:r w:rsidRPr="0048624A">
        <w:t xml:space="preserve"> </w:t>
      </w:r>
      <w:r w:rsidRPr="0048624A">
        <w:rPr>
          <w:i/>
          <w:iCs/>
        </w:rPr>
        <w:t>Bulletin of Environmental Contamination and Toxicology, 80 (1) pp. 38-43, 2008</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Tisch, M., Faulde, M., and Maier, H. ( [Genotoxic Effects of Insecticides in Current Use on Mucosal Epithelial Cells From Human Tonsil Tissue].</w:t>
      </w:r>
      <w:r w:rsidRPr="0048624A">
        <w:rPr>
          <w:b/>
          <w:bCs/>
        </w:rPr>
        <w:t xml:space="preserve"> </w:t>
      </w:r>
      <w:r w:rsidRPr="0048624A">
        <w:t xml:space="preserve"> </w:t>
      </w:r>
      <w:r w:rsidRPr="0048624A">
        <w:rPr>
          <w:i/>
          <w:iCs/>
        </w:rPr>
        <w:t>Hno. 2007, may; 55 suppl 1:e15-22. [Hno]: HNO</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 HUMAN HEALTH, IN VITRO.</w:t>
      </w:r>
    </w:p>
    <w:p w:rsidR="0048624A" w:rsidRPr="0048624A" w:rsidRDefault="0048624A" w:rsidP="0048624A">
      <w:r w:rsidRPr="0048624A">
        <w:t>Toda, M., Sugita, T., Tanaka, K., Sasaki, S., Uneyama, C., Yamamoto, M., and Morikawa, K. ( [Study on Pesticides Residue Monitoring Data in Some Countries of the World].</w:t>
      </w:r>
      <w:r w:rsidRPr="0048624A">
        <w:rPr>
          <w:b/>
          <w:bCs/>
        </w:rPr>
        <w:t xml:space="preserve"> </w:t>
      </w:r>
      <w:r w:rsidRPr="0048624A">
        <w:t xml:space="preserve"> </w:t>
      </w:r>
      <w:r w:rsidRPr="0048624A">
        <w:rPr>
          <w:i/>
          <w:iCs/>
        </w:rPr>
        <w:t>Kokuritsu Iyakuhin Shokuhin Eisei Kenkyusho Hokoku. 2007(125):51-60. [Kokuritsu Iyakuhin Shokuhin Eisei Kenkyujo hokoku = Bulletin of National Institute of Health Sciences]</w:t>
      </w:r>
      <w:r w:rsidRPr="0048624A">
        <w:t>.</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Tolosa, I., Readman, J. W., and Mee, L. D. (1996). Comparison of the Performance of Solid-Phase Extraction Techniques in Recovering Organophosphorus and Organochlorine Compounds From Water.</w:t>
      </w:r>
      <w:r w:rsidRPr="0048624A">
        <w:rPr>
          <w:b/>
          <w:bCs/>
        </w:rPr>
        <w:t xml:space="preserve"> </w:t>
      </w:r>
      <w:r w:rsidRPr="0048624A">
        <w:t xml:space="preserve"> </w:t>
      </w:r>
      <w:r w:rsidRPr="0048624A">
        <w:rPr>
          <w:i/>
          <w:iCs/>
        </w:rPr>
        <w:t>Journal of chromatography a</w:t>
      </w:r>
      <w:r w:rsidRPr="0048624A">
        <w:t xml:space="preserve"> 725: 93-106.</w:t>
      </w:r>
      <w:r w:rsidRPr="0048624A">
        <w:br/>
      </w:r>
      <w:r w:rsidRPr="0048624A">
        <w:rPr>
          <w:u w:val="single"/>
        </w:rPr>
        <w:t>Chem Codes</w:t>
      </w:r>
      <w:r w:rsidRPr="0048624A">
        <w:t xml:space="preserve">:  Chemical of Concern: MLN  </w:t>
      </w:r>
      <w:r w:rsidRPr="0048624A">
        <w:rPr>
          <w:u w:val="single"/>
        </w:rPr>
        <w:t xml:space="preserve"> Code</w:t>
      </w:r>
      <w:r w:rsidRPr="0048624A">
        <w:t>:  METHODS.</w:t>
      </w:r>
    </w:p>
    <w:p w:rsidR="0048624A" w:rsidRPr="0048624A" w:rsidRDefault="0048624A" w:rsidP="0048624A">
      <w:r w:rsidRPr="0048624A">
        <w:t>Torres, C. M., Pico, Y., Marin, R., and Manes, J. (1997). Evaluation of Organophosphorus Pesticide Residues in Citrus Fruits From the Valencian Community (Spain).</w:t>
      </w:r>
      <w:r w:rsidRPr="0048624A">
        <w:rPr>
          <w:b/>
          <w:bCs/>
        </w:rPr>
        <w:t xml:space="preserve"> </w:t>
      </w:r>
      <w:r w:rsidRPr="0048624A">
        <w:t xml:space="preserve"> </w:t>
      </w:r>
      <w:r w:rsidRPr="0048624A">
        <w:rPr>
          <w:i/>
          <w:iCs/>
        </w:rPr>
        <w:t>Journal of aoac international</w:t>
      </w:r>
      <w:r w:rsidRPr="0048624A">
        <w:t xml:space="preserve"> 80: 1122-1128.</w:t>
      </w:r>
      <w:r w:rsidRPr="0048624A">
        <w:br/>
      </w:r>
      <w:r w:rsidRPr="0048624A">
        <w:rPr>
          <w:u w:val="single"/>
        </w:rPr>
        <w:t>Chem Codes</w:t>
      </w:r>
      <w:r w:rsidRPr="0048624A">
        <w:t xml:space="preserve"> :  Chemical of Concern: MLN  </w:t>
      </w:r>
      <w:r w:rsidRPr="0048624A">
        <w:rPr>
          <w:u w:val="single"/>
        </w:rPr>
        <w:t>Code</w:t>
      </w:r>
      <w:r w:rsidRPr="0048624A">
        <w:t>:  SURVEY.</w:t>
      </w:r>
    </w:p>
    <w:p w:rsidR="0048624A" w:rsidRPr="0048624A" w:rsidRDefault="0048624A" w:rsidP="0048624A">
      <w:r w:rsidRPr="0048624A">
        <w:t>Torres, C. M., Pico, Y., Redondo, M. J., and Manes, J. (1996). Matrix Solid-Phase Dispersion Extraction Procedure for Multiresidue Pesticide Analysis in Oranges.</w:t>
      </w:r>
      <w:r w:rsidRPr="0048624A">
        <w:rPr>
          <w:b/>
          <w:bCs/>
        </w:rPr>
        <w:t xml:space="preserve"> </w:t>
      </w:r>
      <w:r w:rsidRPr="0048624A">
        <w:t xml:space="preserve"> </w:t>
      </w:r>
      <w:r w:rsidRPr="0048624A">
        <w:rPr>
          <w:i/>
          <w:iCs/>
        </w:rPr>
        <w:t>Journal of chromatography a</w:t>
      </w:r>
      <w:r w:rsidRPr="0048624A">
        <w:t xml:space="preserve"> 719: 95-103.</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Toussaint, M. W., Shedd, T. R., van der Schalie, W. H., Leather, G. R., Felkner, D., and Society of Environmental Toxicology and Chemistry, Pensacola (USA) (1992). A Comparison of the Sensitivity of Rapid Toxicity Screening Tests.</w:t>
      </w:r>
      <w:r w:rsidRPr="0048624A">
        <w:rPr>
          <w:b/>
          <w:bCs/>
        </w:rPr>
        <w:t xml:space="preserve"> </w:t>
      </w:r>
      <w:r w:rsidRPr="0048624A">
        <w:t xml:space="preserve"> </w:t>
      </w:r>
      <w:r w:rsidRPr="0048624A">
        <w:rPr>
          <w:i/>
          <w:iCs/>
        </w:rPr>
        <w:t xml:space="preserve">13th Annual Meeting Society </w:t>
      </w:r>
      <w:r w:rsidRPr="0048624A">
        <w:rPr>
          <w:b/>
          <w:bCs/>
          <w:i/>
          <w:iCs/>
        </w:rPr>
        <w:t>of</w:t>
      </w:r>
      <w:r w:rsidRPr="0048624A">
        <w:rPr>
          <w:i/>
          <w:iCs/>
        </w:rPr>
        <w:t xml:space="preserve"> Environmental Toxicology and Chemistry - Abstracts. vp. 1992.</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Townsend, B. A. and Carlson, G. P. (1980). Effect of Halogenated Benzenes on Malathion and Malaoxon Toxicity and Metabolism in Mice.</w:t>
      </w:r>
      <w:r w:rsidRPr="0048624A">
        <w:rPr>
          <w:b/>
          <w:bCs/>
        </w:rPr>
        <w:t xml:space="preserve"> </w:t>
      </w:r>
      <w:r w:rsidRPr="0048624A">
        <w:t xml:space="preserve"> </w:t>
      </w:r>
      <w:r w:rsidRPr="0048624A">
        <w:rPr>
          <w:i/>
          <w:iCs/>
        </w:rPr>
        <w:t>Meeting of the american society for pharmacology and experimental therapeutics, rochester, minn., Usa, aug. 17-21, 1980. Pharmacologist</w:t>
      </w:r>
      <w:r w:rsidRPr="0048624A">
        <w:t xml:space="preserve"> 22: 174.</w:t>
      </w:r>
      <w:r w:rsidRPr="0048624A">
        <w:br/>
      </w:r>
      <w:r w:rsidRPr="0048624A">
        <w:rPr>
          <w:u w:val="single"/>
        </w:rPr>
        <w:t>Chem Codes</w:t>
      </w:r>
      <w:r w:rsidRPr="0048624A">
        <w:t xml:space="preserve">:  Chemical of Concern: MLO  </w:t>
      </w:r>
      <w:r w:rsidRPr="0048624A">
        <w:rPr>
          <w:u w:val="single"/>
        </w:rPr>
        <w:t>Code</w:t>
      </w:r>
      <w:r w:rsidRPr="0048624A">
        <w:t xml:space="preserve"> :  ABSTRACT.</w:t>
      </w:r>
    </w:p>
    <w:p w:rsidR="0048624A" w:rsidRPr="0048624A" w:rsidRDefault="0048624A" w:rsidP="0048624A">
      <w:r w:rsidRPr="0048624A">
        <w:t>Tran-Minh, C. (1993). Biosensors for the Analysis of Pesticide Residues.</w:t>
      </w:r>
      <w:r w:rsidRPr="0048624A">
        <w:rPr>
          <w:b/>
          <w:bCs/>
        </w:rPr>
        <w:t xml:space="preserve"> </w:t>
      </w:r>
      <w:r w:rsidRPr="0048624A">
        <w:t xml:space="preserve"> </w:t>
      </w:r>
      <w:r w:rsidRPr="0048624A">
        <w:rPr>
          <w:i/>
          <w:iCs/>
        </w:rPr>
        <w:t>Anal proc</w:t>
      </w:r>
      <w:r w:rsidRPr="0048624A">
        <w:t xml:space="preserve"> 30: 73-74.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Travis, C. C. and Arms, A. D. (1988). Bioconcentration of Organics in Beef Milk and Vegetation.</w:t>
      </w:r>
      <w:r w:rsidRPr="0048624A">
        <w:rPr>
          <w:b/>
          <w:bCs/>
        </w:rPr>
        <w:t xml:space="preserve"> </w:t>
      </w:r>
      <w:r w:rsidRPr="0048624A">
        <w:t xml:space="preserve"> </w:t>
      </w:r>
      <w:r w:rsidRPr="0048624A">
        <w:rPr>
          <w:i/>
          <w:iCs/>
        </w:rPr>
        <w:t>Environ sci technol</w:t>
      </w:r>
      <w:r w:rsidRPr="0048624A">
        <w:t xml:space="preserve"> 22: 271-274.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Trim, A. H. and Marcus, J. M. (1990). Integration of Long-Term Fish Kill Data With Ambient Water Quality Monitoring Data and Application to Water Quality Management.</w:t>
      </w:r>
      <w:r w:rsidRPr="0048624A">
        <w:rPr>
          <w:b/>
          <w:bCs/>
        </w:rPr>
        <w:t xml:space="preserve"> </w:t>
      </w:r>
      <w:r w:rsidRPr="0048624A">
        <w:t xml:space="preserve"> </w:t>
      </w:r>
      <w:r w:rsidRPr="0048624A">
        <w:rPr>
          <w:i/>
          <w:iCs/>
        </w:rPr>
        <w:t>Environ manage</w:t>
      </w:r>
      <w:r w:rsidRPr="0048624A">
        <w:t xml:space="preserve"> 14: 389-396.</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Tripathi, R. K., Chiu, Y. C., and O'brien, R. D. (1973). Reactivity in Vitro Toward Substrate and Inhibitors of Acetylcholinesterase Isozymes From Electric Eel Electroplax and Housefly Brain.</w:t>
      </w:r>
      <w:r w:rsidRPr="0048624A">
        <w:rPr>
          <w:b/>
          <w:bCs/>
        </w:rPr>
        <w:t xml:space="preserve"> </w:t>
      </w:r>
      <w:r w:rsidRPr="0048624A">
        <w:t xml:space="preserve"> </w:t>
      </w:r>
      <w:r w:rsidRPr="0048624A">
        <w:rPr>
          <w:i/>
          <w:iCs/>
        </w:rPr>
        <w:t>Pestic. Biochem. Physiol.</w:t>
      </w:r>
      <w:r w:rsidRPr="0048624A">
        <w:t xml:space="preserve"> 3: 55-60.</w:t>
      </w:r>
      <w:r w:rsidRPr="0048624A">
        <w:br/>
      </w:r>
      <w:r w:rsidRPr="0048624A">
        <w:rPr>
          <w:u w:val="single"/>
        </w:rPr>
        <w:t>Chem Codes</w:t>
      </w:r>
      <w:r w:rsidRPr="0048624A">
        <w:t xml:space="preserve">:  Chemical of Concern: MLO  </w:t>
      </w:r>
      <w:r w:rsidRPr="0048624A">
        <w:rPr>
          <w:u w:val="single"/>
        </w:rPr>
        <w:t xml:space="preserve"> Code</w:t>
      </w:r>
      <w:r w:rsidRPr="0048624A">
        <w:t>:  IN VITRO.</w:t>
      </w:r>
    </w:p>
    <w:p w:rsidR="0048624A" w:rsidRPr="0048624A" w:rsidRDefault="0048624A" w:rsidP="0048624A">
      <w:r w:rsidRPr="0048624A">
        <w:t>Tsang, K. Roger, Ward, Gordon B., Mardan, Ali H. , Harein, Phillip K.,  Brooks, Marion A., and Jacobson, Lawrence (1985). Establishment and Characterization of a Cell Line From Embryos of the Indianmeal Moth, Plodia Interpunctella.</w:t>
      </w:r>
      <w:r w:rsidRPr="0048624A">
        <w:rPr>
          <w:b/>
          <w:bCs/>
        </w:rPr>
        <w:t xml:space="preserve"> </w:t>
      </w:r>
      <w:r w:rsidRPr="0048624A">
        <w:t xml:space="preserve"> </w:t>
      </w:r>
      <w:r w:rsidRPr="0048624A">
        <w:rPr>
          <w:i/>
          <w:iCs/>
        </w:rPr>
        <w:t>Journal of Invertebrate Pathology</w:t>
      </w:r>
      <w:r w:rsidRPr="0048624A">
        <w:t xml:space="preserve"> 46: 180-188.</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Tsatsakis, A. M., Aguridakis, P., Michalodimitrakis, M. N., Tsakalov, A. K., Alegakis, A. K., Koumantakis, E., and Troulakis, G. ( 1996). Experiences With Acute Organophosphate Poisonings in Crete.</w:t>
      </w:r>
      <w:r w:rsidRPr="0048624A">
        <w:rPr>
          <w:b/>
          <w:bCs/>
        </w:rPr>
        <w:t xml:space="preserve"> </w:t>
      </w:r>
      <w:r w:rsidRPr="0048624A">
        <w:t xml:space="preserve"> </w:t>
      </w:r>
      <w:r w:rsidRPr="0048624A">
        <w:rPr>
          <w:i/>
          <w:iCs/>
        </w:rPr>
        <w:t>Veterinary and Human Toxicology. Vol. 38, no. 2, pp. 101-107. Apr 1996.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Tsatsakis, A. M., Tzatzarakis, M. N., and Tutudaki, M. ( Pesticide Levels in Head Hair Samples of Cretan Population as an Indicator of Present and Past Exposure.</w:t>
      </w:r>
      <w:r w:rsidRPr="0048624A">
        <w:rPr>
          <w:b/>
          <w:bCs/>
        </w:rPr>
        <w:t xml:space="preserve"> </w:t>
      </w:r>
      <w:r w:rsidRPr="0048624A">
        <w:t xml:space="preserve"> </w:t>
      </w:r>
      <w:r w:rsidRPr="0048624A">
        <w:rPr>
          <w:i/>
          <w:iCs/>
        </w:rPr>
        <w:t>Forensic Sci Int. 2008, Mar 21; 176(1):67-71. [Forensic science international]</w:t>
      </w:r>
      <w:r w:rsidRPr="0048624A">
        <w:t>.</w:t>
      </w:r>
      <w:r w:rsidRPr="0048624A">
        <w:br/>
      </w:r>
      <w:r w:rsidRPr="0048624A">
        <w:rPr>
          <w:u w:val="single"/>
        </w:rPr>
        <w:t>Chem Codes</w:t>
      </w:r>
      <w:r w:rsidRPr="0048624A">
        <w:t xml:space="preserve"> :  Chemical of Concern: MLN  </w:t>
      </w:r>
      <w:r w:rsidRPr="0048624A">
        <w:rPr>
          <w:u w:val="single"/>
        </w:rPr>
        <w:t>Code</w:t>
      </w:r>
      <w:r w:rsidRPr="0048624A">
        <w:t>:  HUMAN HEALTH.</w:t>
      </w:r>
    </w:p>
    <w:p w:rsidR="0048624A" w:rsidRPr="0048624A" w:rsidRDefault="0048624A" w:rsidP="0048624A">
      <w:r w:rsidRPr="0048624A">
        <w:t>Tsezos, M. (1987). Removal of Hazardous Organic Pollutants by Adsorption on Microbial Biomass Au - Bell Jp.</w:t>
      </w:r>
      <w:r w:rsidRPr="0048624A">
        <w:rPr>
          <w:b/>
          <w:bCs/>
        </w:rPr>
        <w:t xml:space="preserve"> </w:t>
      </w:r>
      <w:r w:rsidRPr="0048624A">
        <w:t xml:space="preserve"> </w:t>
      </w:r>
      <w:r w:rsidRPr="0048624A">
        <w:rPr>
          <w:i/>
          <w:iCs/>
        </w:rPr>
        <w:t>Thirteenth biennial conference of the international association on water pollution research and control, part 2, rio de janeiro, brazil, august 17-22, 1986. Water sci technol</w:t>
      </w:r>
      <w:r w:rsidRPr="0048624A">
        <w:t xml:space="preserve"> 19: 409-416.</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Tsezos, M. and Bell, J. P. (1991). A Mechanistic Study on the Fate of Malathion Following Interaction With Microbial Biomass.</w:t>
      </w:r>
      <w:r w:rsidRPr="0048624A">
        <w:rPr>
          <w:b/>
          <w:bCs/>
        </w:rPr>
        <w:t xml:space="preserve"> </w:t>
      </w:r>
      <w:r w:rsidRPr="0048624A">
        <w:t xml:space="preserve"> </w:t>
      </w:r>
      <w:r w:rsidRPr="0048624A">
        <w:rPr>
          <w:i/>
          <w:iCs/>
        </w:rPr>
        <w:t>Water Research</w:t>
      </w:r>
      <w:r w:rsidRPr="0048624A">
        <w:t xml:space="preserve">  25: 1039-1046.</w:t>
      </w:r>
      <w:r w:rsidRPr="0048624A">
        <w:br/>
      </w:r>
      <w:r w:rsidRPr="0048624A">
        <w:rPr>
          <w:u w:val="single"/>
        </w:rPr>
        <w:t>Chem Codes</w:t>
      </w:r>
      <w:r w:rsidRPr="0048624A">
        <w:t xml:space="preserve">:  Chemical of Concern: MLN  </w:t>
      </w:r>
      <w:r w:rsidRPr="0048624A">
        <w:rPr>
          <w:u w:val="single"/>
        </w:rPr>
        <w:t>Code</w:t>
      </w:r>
      <w:r w:rsidRPr="0048624A">
        <w:t>:  BACTERIA, METABOLISM.</w:t>
      </w:r>
    </w:p>
    <w:p w:rsidR="0048624A" w:rsidRPr="0048624A" w:rsidRDefault="0048624A" w:rsidP="0048624A">
      <w:r w:rsidRPr="0048624A">
        <w:t>Tsipriyan, V. I. and Martsenyuk, N. K. (1984). Toxicologic Evaluation of Photolytic Pesticide Destruction Products.</w:t>
      </w:r>
      <w:r w:rsidRPr="0048624A">
        <w:rPr>
          <w:b/>
          <w:bCs/>
        </w:rPr>
        <w:t xml:space="preserve"> </w:t>
      </w:r>
      <w:r w:rsidRPr="0048624A">
        <w:t xml:space="preserve"> </w:t>
      </w:r>
      <w:r w:rsidRPr="0048624A">
        <w:rPr>
          <w:i/>
          <w:iCs/>
        </w:rPr>
        <w:t>Gigiena i Sanitariya [GIG. SANIT.]. no. 8, pp. 77-80. 1984.</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Tsuda, T., Aoki, S., Kojima, M., and Fujita, T. (1992). Pesticides in Water and Fish From Rivers Flowing Into Lake Biwa (Ii).</w:t>
      </w:r>
      <w:r w:rsidRPr="0048624A">
        <w:rPr>
          <w:b/>
          <w:bCs/>
        </w:rPr>
        <w:t xml:space="preserve"> </w:t>
      </w:r>
      <w:r w:rsidRPr="0048624A">
        <w:t xml:space="preserve"> </w:t>
      </w:r>
      <w:r w:rsidRPr="0048624A">
        <w:rPr>
          <w:i/>
          <w:iCs/>
        </w:rPr>
        <w:t>Chemosphere</w:t>
      </w:r>
      <w:r w:rsidRPr="0048624A">
        <w:t xml:space="preserve"> 24: 1523-1531.</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Tu, C. M. (1988). Effects of Selected Pesticides on Activities of Invertase Amylase and Microbial Respiration in Sandy Soil.</w:t>
      </w:r>
      <w:r w:rsidRPr="0048624A">
        <w:rPr>
          <w:b/>
          <w:bCs/>
        </w:rPr>
        <w:t xml:space="preserve"> </w:t>
      </w:r>
      <w:r w:rsidRPr="0048624A">
        <w:t xml:space="preserve"> </w:t>
      </w:r>
      <w:r w:rsidRPr="0048624A">
        <w:rPr>
          <w:i/>
          <w:iCs/>
        </w:rPr>
        <w:t>Chemosphere</w:t>
      </w:r>
      <w:r w:rsidRPr="0048624A">
        <w:t xml:space="preserve"> 17: 159-164.</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Tu, C. M. (1994). Effects of Some Insecticides on Microbial Activities in Sandy Soil.</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29: 281-292.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Tucker, J. D., Auletta, A., Cimino, M. C., Dearfield, K. L., Jacobson-Kram, D., Tice, R. R., and Carrano, A. V. ( Sister-Chromatid Exchange: Second Report of the Gene-Tox Program.</w:t>
      </w:r>
      <w:r w:rsidRPr="0048624A">
        <w:rPr>
          <w:b/>
          <w:bCs/>
        </w:rPr>
        <w:t xml:space="preserve"> </w:t>
      </w:r>
      <w:r w:rsidRPr="0048624A">
        <w:t xml:space="preserve"> </w:t>
      </w:r>
      <w:r w:rsidRPr="0048624A">
        <w:rPr>
          <w:i/>
          <w:iCs/>
        </w:rPr>
        <w:t>Mutat res 1993 sep;297(2):101-80: Mutat Res</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Tumurov, G. L., Zhamsaranova, S. D., Dzantiev, B. B., and Egorov, A. M. (1990). Enzyme Immunoassay of Carbophos Derivatives.</w:t>
      </w:r>
      <w:r w:rsidRPr="0048624A">
        <w:rPr>
          <w:b/>
          <w:bCs/>
        </w:rPr>
        <w:t xml:space="preserve"> </w:t>
      </w:r>
      <w:r w:rsidRPr="0048624A">
        <w:t xml:space="preserve"> </w:t>
      </w:r>
      <w:r w:rsidRPr="0048624A">
        <w:rPr>
          <w:i/>
          <w:iCs/>
        </w:rPr>
        <w:t>Biotekhnologiya</w:t>
      </w:r>
      <w:r w:rsidRPr="0048624A">
        <w:t xml:space="preserve"> 0: 82-84.</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Tuomainen, Anneli, Kangas, Juhani A., Meuling, Wim J. A., and Glass, Richard C. (2002). Monitoring of Pesticide Applicators for Potential Dermal Exposure to Malathion and Biomarkers in Urine.</w:t>
      </w:r>
      <w:r w:rsidRPr="0048624A">
        <w:rPr>
          <w:b/>
          <w:bCs/>
        </w:rPr>
        <w:t xml:space="preserve"> </w:t>
      </w:r>
      <w:r w:rsidRPr="0048624A">
        <w:t xml:space="preserve"> </w:t>
      </w:r>
      <w:r w:rsidRPr="0048624A">
        <w:rPr>
          <w:i/>
          <w:iCs/>
        </w:rPr>
        <w:t>Toxicology Letters</w:t>
      </w:r>
      <w:r w:rsidRPr="0048624A">
        <w:t xml:space="preserve"> 134: 125-132.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Tuormaa, T. E. (1995). Adverse Effects of Agrochemicals on Reproduction and Health: a Brief Review From the Literature.</w:t>
      </w:r>
      <w:r w:rsidRPr="0048624A">
        <w:rPr>
          <w:b/>
          <w:bCs/>
        </w:rPr>
        <w:t xml:space="preserve"> </w:t>
      </w:r>
      <w:r w:rsidRPr="0048624A">
        <w:t xml:space="preserve"> </w:t>
      </w:r>
      <w:r w:rsidRPr="0048624A">
        <w:rPr>
          <w:i/>
          <w:iCs/>
        </w:rPr>
        <w:t>Journal of nutritional &amp; environmental medicine (abingdon)</w:t>
      </w:r>
      <w:r w:rsidRPr="0048624A">
        <w:t xml:space="preserve">  5: 353-366.</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Turner, B., Waithman, J., and Segawa, R. ( Environmental Monitoring Results of the Mexican Fruit Fly Eradication Program, San Diego County, Spring 1990.</w:t>
      </w:r>
      <w:r w:rsidRPr="0048624A">
        <w:rPr>
          <w:b/>
          <w:bCs/>
        </w:rPr>
        <w:t xml:space="preserve"> </w:t>
      </w:r>
      <w:r w:rsidRPr="0048624A">
        <w:t xml:space="preserve"> </w:t>
      </w:r>
      <w:r w:rsidRPr="0048624A">
        <w:rPr>
          <w:i/>
          <w:iCs/>
        </w:rPr>
        <w:t>Govt reports announcements &amp;amp;amp; index (gra&amp;amp;i), issue 18, 1991</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FATE.</w:t>
      </w:r>
    </w:p>
    <w:p w:rsidR="0048624A" w:rsidRPr="0048624A" w:rsidRDefault="0048624A" w:rsidP="0048624A">
      <w:r w:rsidRPr="0048624A">
        <w:t>Tuschl, Helga and Schwab, Christina E. (2004). Flow Cytometric Methods Used as Screening Tests for Basal Toxicity of Chemicals.</w:t>
      </w:r>
      <w:r w:rsidRPr="0048624A">
        <w:rPr>
          <w:b/>
          <w:bCs/>
        </w:rPr>
        <w:t xml:space="preserve"> </w:t>
      </w:r>
      <w:r w:rsidRPr="0048624A">
        <w:t xml:space="preserve"> </w:t>
      </w:r>
      <w:r w:rsidRPr="0048624A">
        <w:rPr>
          <w:i/>
          <w:iCs/>
        </w:rPr>
        <w:t>Toxicology in Vitro</w:t>
      </w:r>
      <w:r w:rsidRPr="0048624A">
        <w:t xml:space="preserve"> 18: 483-491.</w:t>
      </w:r>
      <w:r w:rsidRPr="0048624A">
        <w:br/>
      </w:r>
      <w:r w:rsidRPr="0048624A">
        <w:rPr>
          <w:u w:val="single"/>
        </w:rPr>
        <w:t>Chem Codes</w:t>
      </w:r>
      <w:r w:rsidRPr="0048624A">
        <w:t xml:space="preserve">:  Chemical of Concern: MLN  </w:t>
      </w:r>
      <w:r w:rsidRPr="0048624A">
        <w:rPr>
          <w:u w:val="single"/>
        </w:rPr>
        <w:t>Code</w:t>
      </w:r>
      <w:r w:rsidRPr="0048624A">
        <w:t xml:space="preserve"> :  IN VITRO.</w:t>
      </w:r>
    </w:p>
    <w:p w:rsidR="0048624A" w:rsidRPr="0048624A" w:rsidRDefault="0048624A" w:rsidP="0048624A">
      <w:r w:rsidRPr="0048624A">
        <w:t>Tyler, P. S. and Green, A. A. (1968). The Effectiveness of Fenitrothion and Malathion as Grain Protectants Under Severe Practical Conditions.</w:t>
      </w:r>
      <w:r w:rsidRPr="0048624A">
        <w:rPr>
          <w:b/>
          <w:bCs/>
        </w:rPr>
        <w:t xml:space="preserve"> </w:t>
      </w:r>
      <w:r w:rsidRPr="0048624A">
        <w:t xml:space="preserve"> </w:t>
      </w:r>
      <w:r w:rsidRPr="0048624A">
        <w:rPr>
          <w:i/>
          <w:iCs/>
        </w:rPr>
        <w:t>Journal of Stored Products Research</w:t>
      </w:r>
      <w:r w:rsidRPr="0048624A">
        <w:t xml:space="preserve"> 4: 119-126.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Tyler, P. S. and Rowlands, D. G. (1967). Sodium Carboxymethyl Cellulose as a Stabilizer for Malathion Formulations.</w:t>
      </w:r>
      <w:r w:rsidRPr="0048624A">
        <w:rPr>
          <w:b/>
          <w:bCs/>
        </w:rPr>
        <w:t xml:space="preserve"> </w:t>
      </w:r>
      <w:r w:rsidRPr="0048624A">
        <w:t xml:space="preserve"> </w:t>
      </w:r>
      <w:r w:rsidRPr="0048624A">
        <w:rPr>
          <w:i/>
          <w:iCs/>
        </w:rPr>
        <w:t>Journal of Stored Products Research</w:t>
      </w:r>
      <w:r w:rsidRPr="0048624A">
        <w:t xml:space="preserve"> 3: 109-115.</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Tytler, N. B. and Tully, S. J. (1993). The Who What Why and How of Waste Analysis.</w:t>
      </w:r>
      <w:r w:rsidRPr="0048624A">
        <w:rPr>
          <w:b/>
          <w:bCs/>
        </w:rPr>
        <w:t xml:space="preserve"> </w:t>
      </w:r>
      <w:r w:rsidRPr="0048624A">
        <w:t xml:space="preserve"> </w:t>
      </w:r>
      <w:r w:rsidRPr="0048624A">
        <w:rPr>
          <w:i/>
          <w:iCs/>
        </w:rPr>
        <w:t>Anal proc</w:t>
      </w:r>
      <w:r w:rsidRPr="0048624A">
        <w:t xml:space="preserve"> 30: 69-71.</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Uchida, T., Zschintzsch, J., and O'Brien, R. D. (1966). Relation Between Synergism and Metabolism of Dimethoate in Mammals and Insects.</w:t>
      </w:r>
      <w:r w:rsidRPr="0048624A">
        <w:rPr>
          <w:b/>
          <w:bCs/>
        </w:rPr>
        <w:t xml:space="preserve"> </w:t>
      </w:r>
      <w:r w:rsidRPr="0048624A">
        <w:t xml:space="preserve"> </w:t>
      </w:r>
      <w:r w:rsidRPr="0048624A">
        <w:rPr>
          <w:i/>
          <w:iCs/>
        </w:rPr>
        <w:t>Toxicology and Applied Pharmacology</w:t>
      </w:r>
      <w:r w:rsidRPr="0048624A">
        <w:t xml:space="preserve"> 8: 259-265.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Ueda, H., Itoh, H., and Tadano, J. (1992). Screening of Organophosphorus Pesticides Using Liquid Chromatography-Atmospheric Pressure Chemical Ionization Mass Spectrometry. Au - Kawasaki S.</w:t>
      </w:r>
      <w:r w:rsidRPr="0048624A">
        <w:rPr>
          <w:b/>
          <w:bCs/>
        </w:rPr>
        <w:t xml:space="preserve"> </w:t>
      </w:r>
      <w:r w:rsidRPr="0048624A">
        <w:t xml:space="preserve"> </w:t>
      </w:r>
      <w:r w:rsidRPr="0048624A">
        <w:rPr>
          <w:i/>
          <w:iCs/>
        </w:rPr>
        <w:t>J chromatogr</w:t>
      </w:r>
      <w:r w:rsidRPr="0048624A">
        <w:t xml:space="preserve"> 595: 193-202.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Uppal, R. P. and Batra, V. K. (1986). Alteration of Microsomal Metabolism by Malathion.</w:t>
      </w:r>
      <w:r w:rsidRPr="0048624A">
        <w:rPr>
          <w:b/>
          <w:bCs/>
        </w:rPr>
        <w:t xml:space="preserve"> </w:t>
      </w:r>
      <w:r w:rsidRPr="0048624A">
        <w:t xml:space="preserve"> </w:t>
      </w:r>
      <w:r w:rsidRPr="0048624A">
        <w:rPr>
          <w:i/>
          <w:iCs/>
        </w:rPr>
        <w:t>Fourth international congress of toxicology, tokyo, japan, july 21-25, 1986. Toxicol lett (amst)</w:t>
      </w:r>
      <w:r w:rsidRPr="0048624A">
        <w:t xml:space="preserve"> 31: 177.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Uygun, Umran, Koksel, Hamit, and Atli, Ayhan (2005). Residue Levels of Malathion and Its Metabolites and Fenitrothion in Post-Harvest Treated Wheat During Storage, Milling and Baking.</w:t>
      </w:r>
      <w:r w:rsidRPr="0048624A">
        <w:rPr>
          <w:b/>
          <w:bCs/>
        </w:rPr>
        <w:t xml:space="preserve"> </w:t>
      </w:r>
      <w:r w:rsidRPr="0048624A">
        <w:t xml:space="preserve"> </w:t>
      </w:r>
      <w:r w:rsidRPr="0048624A">
        <w:rPr>
          <w:i/>
          <w:iCs/>
        </w:rPr>
        <w:t>Food Chemistry</w:t>
      </w:r>
      <w:r w:rsidRPr="0048624A">
        <w:t xml:space="preserve"> 92: 643-647.</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Uygun, Umran, Ozkara, Recep, Ozbey, Ayse, and Koksel, Hamit (2007). Residue Levels of Malathion and Fenitrothion and Their Metabolites in Postharvest Treated Barley During Storage and Malting.</w:t>
      </w:r>
      <w:r w:rsidRPr="0048624A">
        <w:rPr>
          <w:b/>
          <w:bCs/>
        </w:rPr>
        <w:t xml:space="preserve"> </w:t>
      </w:r>
      <w:r w:rsidRPr="0048624A">
        <w:t xml:space="preserve"> </w:t>
      </w:r>
      <w:r w:rsidRPr="0048624A">
        <w:rPr>
          <w:i/>
          <w:iCs/>
        </w:rPr>
        <w:t>Food Chemistry</w:t>
      </w:r>
      <w:r w:rsidRPr="0048624A">
        <w:t xml:space="preserve"> 100: 1165-1169.</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Uygun, Umran, Senoz, Berrin, and Koksel, Hamit ( 2008-). Dissipation of organophosphorus pesticides in wheat during pasta processing.</w:t>
      </w:r>
      <w:r w:rsidRPr="0048624A">
        <w:rPr>
          <w:b/>
          <w:bCs/>
        </w:rPr>
        <w:t xml:space="preserve"> </w:t>
      </w:r>
      <w:r w:rsidRPr="0048624A">
        <w:t xml:space="preserve"> </w:t>
      </w:r>
      <w:r w:rsidRPr="0048624A">
        <w:rPr>
          <w:i/>
          <w:iCs/>
        </w:rPr>
        <w:t>Food Chemistry</w:t>
      </w:r>
      <w:r w:rsidRPr="0048624A">
        <w:t xml:space="preserve"> 109: 355-360.</w:t>
      </w:r>
      <w:r w:rsidRPr="0048624A">
        <w:br/>
      </w:r>
      <w:r w:rsidRPr="0048624A">
        <w:rPr>
          <w:u w:val="single"/>
        </w:rPr>
        <w:t>Chem Codes</w:t>
      </w:r>
      <w:r w:rsidRPr="0048624A">
        <w:t xml:space="preserve"> :  Chemical of Concern: MLN  </w:t>
      </w:r>
      <w:r w:rsidRPr="0048624A">
        <w:rPr>
          <w:u w:val="single"/>
        </w:rPr>
        <w:t>Code</w:t>
      </w:r>
      <w:r w:rsidRPr="0048624A">
        <w:t>:  FOOD.</w:t>
      </w:r>
    </w:p>
    <w:p w:rsidR="0048624A" w:rsidRPr="0048624A" w:rsidRDefault="0048624A" w:rsidP="0048624A">
      <w:r w:rsidRPr="0048624A">
        <w:t>Vaal, M., Van, D. E. R. Wal Jt, Hoekstra, J., and Hermens, J. (1997). Variation in the Sensitivity of Aquatic Species in Relation to the Classification of Environmental Pollutants.</w:t>
      </w:r>
      <w:r w:rsidRPr="0048624A">
        <w:rPr>
          <w:b/>
          <w:bCs/>
        </w:rPr>
        <w:t xml:space="preserve"> </w:t>
      </w:r>
      <w:r w:rsidRPr="0048624A">
        <w:t xml:space="preserve"> </w:t>
      </w:r>
      <w:r w:rsidRPr="0048624A">
        <w:rPr>
          <w:i/>
          <w:iCs/>
        </w:rPr>
        <w:t>Chemosphere</w:t>
      </w:r>
      <w:r w:rsidRPr="0048624A">
        <w:t xml:space="preserve"> 35: 1311-1327.</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Valcke, M. and Bouchard, M. ( Determination of No-Observed Effect Level (Noel)-Biomarker Equivalents to Interpret Biomonitoring Data for Organophosphorus Pesticides in Children.</w:t>
      </w:r>
      <w:r w:rsidRPr="0048624A">
        <w:rPr>
          <w:b/>
          <w:bCs/>
        </w:rPr>
        <w:t xml:space="preserve"> </w:t>
      </w:r>
      <w:r w:rsidRPr="0048624A">
        <w:t xml:space="preserve"> </w:t>
      </w:r>
      <w:r w:rsidRPr="0048624A">
        <w:rPr>
          <w:i/>
          <w:iCs/>
        </w:rPr>
        <w:t>Environ Health. 2009; 8:5. [Environmental health : a global access science source]</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Vale, J. A. (1998). Toxicokinetic and Toxicodynamic Aspects of Organophosphorus (Op) Insecticide Poisoning.</w:t>
      </w:r>
      <w:r w:rsidRPr="0048624A">
        <w:rPr>
          <w:b/>
          <w:bCs/>
        </w:rPr>
        <w:t xml:space="preserve"> </w:t>
      </w:r>
      <w:r w:rsidRPr="0048624A">
        <w:t xml:space="preserve"> </w:t>
      </w:r>
      <w:r w:rsidRPr="0048624A">
        <w:rPr>
          <w:i/>
          <w:iCs/>
        </w:rPr>
        <w:t>Toxicology letters (shannon)</w:t>
      </w:r>
      <w:r w:rsidRPr="0048624A">
        <w:t xml:space="preserve"> 102-103: 649-652.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Valsaraj, K. T., Thoma, G. J., Reible, D. D., and Thibodeaux, L. J. (1993). On the Enrichment of Hydrophobic Organic Compounds in Fog Droplets.</w:t>
      </w:r>
      <w:r w:rsidRPr="0048624A">
        <w:rPr>
          <w:b/>
          <w:bCs/>
        </w:rPr>
        <w:t xml:space="preserve"> </w:t>
      </w:r>
      <w:r w:rsidRPr="0048624A">
        <w:t xml:space="preserve"> </w:t>
      </w:r>
      <w:r w:rsidRPr="0048624A">
        <w:rPr>
          <w:i/>
          <w:iCs/>
        </w:rPr>
        <w:t>Atmos environ part a gen top</w:t>
      </w:r>
      <w:r w:rsidRPr="0048624A">
        <w:t xml:space="preserve"> 27: 203-210.</w:t>
      </w:r>
      <w:r w:rsidRPr="0048624A">
        <w:br/>
      </w:r>
      <w:r w:rsidRPr="0048624A">
        <w:rPr>
          <w:u w:val="single"/>
        </w:rPr>
        <w:t>Chem Codes</w:t>
      </w:r>
      <w:r w:rsidRPr="0048624A">
        <w:t xml:space="preserve">:  Chemical of Concern: MLN  </w:t>
      </w:r>
      <w:r w:rsidRPr="0048624A">
        <w:rPr>
          <w:u w:val="single"/>
        </w:rPr>
        <w:t xml:space="preserve"> Code</w:t>
      </w:r>
      <w:r w:rsidRPr="0048624A">
        <w:t>:  NO TOX DATA.</w:t>
      </w:r>
    </w:p>
    <w:p w:rsidR="0048624A" w:rsidRPr="0048624A" w:rsidRDefault="0048624A" w:rsidP="0048624A">
      <w:r w:rsidRPr="0048624A">
        <w:t>Van Dijk H Fg and Guicherit, R. (1999). Atmospheric Dispersion of Current-Use Pesticides: a Review of the Evidence From Monitoring Studies.</w:t>
      </w:r>
      <w:r w:rsidRPr="0048624A">
        <w:rPr>
          <w:b/>
          <w:bCs/>
        </w:rPr>
        <w:t xml:space="preserve"> </w:t>
      </w:r>
      <w:r w:rsidRPr="0048624A">
        <w:t xml:space="preserve"> </w:t>
      </w:r>
      <w:r w:rsidRPr="0048624A">
        <w:rPr>
          <w:i/>
          <w:iCs/>
        </w:rPr>
        <w:t>Water air and soil pollution</w:t>
      </w:r>
      <w:r w:rsidRPr="0048624A">
        <w:t xml:space="preserve"> 115: 21-70.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Van Hemmen Jj and Brouwer, D. H. (1997). Exposure Assessment for Pesticides: Operators and Harvesters Risk Evaluation and Risk Management.</w:t>
      </w:r>
      <w:r w:rsidRPr="0048624A">
        <w:rPr>
          <w:b/>
          <w:bCs/>
        </w:rPr>
        <w:t xml:space="preserve"> </w:t>
      </w:r>
      <w:r w:rsidRPr="0048624A">
        <w:t xml:space="preserve"> </w:t>
      </w:r>
      <w:r w:rsidRPr="0048624A">
        <w:rPr>
          <w:i/>
          <w:iCs/>
        </w:rPr>
        <w:t>Mededelingen faculteit landbouwkundige en toegepaste biologische wetenschappen universiteit gent</w:t>
      </w:r>
      <w:r w:rsidRPr="0048624A">
        <w:t xml:space="preserve"> 62: 113-131.</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Van Metre Pc and Callender, E. (1996). Identifying Water-Quality Trends in the Trinity River, Texas, Usa, 1969-1992, Using Sediment Cores From Lake Livingston.</w:t>
      </w:r>
      <w:r w:rsidRPr="0048624A">
        <w:rPr>
          <w:b/>
          <w:bCs/>
        </w:rPr>
        <w:t xml:space="preserve"> </w:t>
      </w:r>
      <w:r w:rsidRPr="0048624A">
        <w:t xml:space="preserve"> </w:t>
      </w:r>
      <w:r w:rsidRPr="0048624A">
        <w:rPr>
          <w:i/>
          <w:iCs/>
        </w:rPr>
        <w:t>Environmental geology</w:t>
      </w:r>
      <w:r w:rsidRPr="0048624A">
        <w:t xml:space="preserve"> 28: 190-200.</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Van Wijk Rj and Kraaij, R. (1994). Use of Model Parameter Estimations From Standard Fish Toxicity Tests to Indicate Toxic Mechanisms.</w:t>
      </w:r>
      <w:r w:rsidRPr="0048624A">
        <w:rPr>
          <w:b/>
          <w:bCs/>
        </w:rPr>
        <w:t xml:space="preserve"> </w:t>
      </w:r>
      <w:r w:rsidRPr="0048624A">
        <w:t xml:space="preserve"> </w:t>
      </w:r>
      <w:r w:rsidRPr="0048624A">
        <w:rPr>
          <w:i/>
          <w:iCs/>
        </w:rPr>
        <w:t>Bulletin of environmental contamination and toxicology</w:t>
      </w:r>
      <w:r w:rsidRPr="0048624A">
        <w:t xml:space="preserve"> 53: 171-178.</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Vasilic, Zelimira, Stengl, Bozena, and Drevenkar, Vlasta (1999). Dimethylphosphorus Metabolites in Serum and Urine of Persons Poisoned by Malathion or Thiometon.</w:t>
      </w:r>
      <w:r w:rsidRPr="0048624A">
        <w:rPr>
          <w:b/>
          <w:bCs/>
        </w:rPr>
        <w:t xml:space="preserve"> </w:t>
      </w:r>
      <w:r w:rsidRPr="0048624A">
        <w:t xml:space="preserve"> </w:t>
      </w:r>
      <w:r w:rsidRPr="0048624A">
        <w:rPr>
          <w:i/>
          <w:iCs/>
        </w:rPr>
        <w:t>Chemico-Biological Interactions</w:t>
      </w:r>
      <w:r w:rsidRPr="0048624A">
        <w:t xml:space="preserve"> 119-120: 479-487.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Venanat, A., Borrel, S., Mallet, J., and Van Neste E (1989). Gel Permeation Chromatography as a Method for the Simultaneous Clean-up of Organochlorine Organophosphate and Polychlorinated Biphenyl Residues in Fat Extracts.</w:t>
      </w:r>
      <w:r w:rsidRPr="0048624A">
        <w:rPr>
          <w:b/>
          <w:bCs/>
        </w:rPr>
        <w:t xml:space="preserve"> </w:t>
      </w:r>
      <w:r w:rsidRPr="0048624A">
        <w:t xml:space="preserve"> </w:t>
      </w:r>
      <w:r w:rsidRPr="0048624A">
        <w:rPr>
          <w:i/>
          <w:iCs/>
        </w:rPr>
        <w:t>Analusis</w:t>
      </w:r>
      <w:r w:rsidRPr="0048624A">
        <w:t xml:space="preserve"> 17: 64-66.</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Venkat, J. A., Shami, S., Davis, K., Nayak, M., Plimmer, J. R., Pfeil, R., and Nair, P. P. *. (1995). Relative Genotoxic Activities of Pesticides Evaluated by a Modified Sos Microplate Assay.</w:t>
      </w:r>
      <w:r w:rsidRPr="0048624A">
        <w:rPr>
          <w:b/>
          <w:bCs/>
        </w:rPr>
        <w:t xml:space="preserve"> </w:t>
      </w:r>
      <w:r w:rsidRPr="0048624A">
        <w:t xml:space="preserve"> </w:t>
      </w:r>
      <w:r w:rsidRPr="0048624A">
        <w:rPr>
          <w:i/>
          <w:iCs/>
        </w:rPr>
        <w:t>Environmental and Molecular Mutagenesis [ENVIRON. MOL. MUTAG.]. Vol. 25, no. 1, pp. 67-76. 1995.</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Venkatadri, R. and Peters, R. W. (1993). Chemical Oxidation Technologies Ultraviolet Light-Hydrogen Peroxide Fenton's Reagent and Titanium Dioxide-Assisted Photocatalysis.</w:t>
      </w:r>
      <w:r w:rsidRPr="0048624A">
        <w:rPr>
          <w:b/>
          <w:bCs/>
        </w:rPr>
        <w:t xml:space="preserve"> </w:t>
      </w:r>
      <w:r w:rsidRPr="0048624A">
        <w:t xml:space="preserve"> </w:t>
      </w:r>
      <w:r w:rsidRPr="0048624A">
        <w:rPr>
          <w:i/>
          <w:iCs/>
        </w:rPr>
        <w:t>Hazard waste hazard mater</w:t>
      </w:r>
      <w:r w:rsidRPr="0048624A">
        <w:t xml:space="preserve"> 10: 107-149.</w:t>
      </w:r>
      <w:r w:rsidRPr="0048624A">
        <w:br/>
      </w:r>
      <w:r w:rsidRPr="0048624A">
        <w:rPr>
          <w:u w:val="single"/>
        </w:rPr>
        <w:t>Chem Codes</w:t>
      </w:r>
      <w:r w:rsidRPr="0048624A">
        <w:t xml:space="preserve">:  Chemical of Concern: MLN  </w:t>
      </w:r>
      <w:r w:rsidRPr="0048624A">
        <w:rPr>
          <w:u w:val="single"/>
        </w:rPr>
        <w:t>Code</w:t>
      </w:r>
      <w:r w:rsidRPr="0048624A">
        <w:t>:  NO SPECIES.</w:t>
      </w:r>
    </w:p>
    <w:p w:rsidR="0048624A" w:rsidRPr="0048624A" w:rsidRDefault="0048624A" w:rsidP="0048624A">
      <w:r w:rsidRPr="0048624A">
        <w:t>Vera-Avila, L. E., Vazquez-Lira, J. C., de Llasera, M. G., and Covarrubias, R. (2005). Sol--Gel Immunosorbents Doped With Polyclonal Antibodies for the Selective Extraction of Malathion and Triazines From Aqueous Samples.</w:t>
      </w:r>
      <w:r w:rsidRPr="0048624A">
        <w:rPr>
          <w:b/>
          <w:bCs/>
        </w:rPr>
        <w:t xml:space="preserve"> </w:t>
      </w:r>
      <w:r w:rsidRPr="0048624A">
        <w:t xml:space="preserve"> </w:t>
      </w:r>
      <w:r w:rsidRPr="0048624A">
        <w:rPr>
          <w:i/>
          <w:iCs/>
        </w:rPr>
        <w:t>Environmental Science &amp; Technology [Environ. Sci. Technol.]. Vol. 39, no. 14, pp. 5421-5426. 15 Jul 2005.</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Verga, G. R. (1992). Improvements in Flame Photometric Detector Design and Operation: Determination of Organophosphorus Pesticide Residues at Low Picogram Levels.</w:t>
      </w:r>
      <w:r w:rsidRPr="0048624A">
        <w:rPr>
          <w:b/>
          <w:bCs/>
        </w:rPr>
        <w:t xml:space="preserve">  </w:t>
      </w:r>
      <w:r w:rsidRPr="0048624A">
        <w:t xml:space="preserve"> </w:t>
      </w:r>
      <w:r w:rsidRPr="0048624A">
        <w:rPr>
          <w:i/>
          <w:iCs/>
        </w:rPr>
        <w:t>Hrc (j high resolut chromatogr)</w:t>
      </w:r>
      <w:r w:rsidRPr="0048624A">
        <w:t xml:space="preserve"> 15: 235-237.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Verhaar, H. Jm, Van Leeuwen Cj, and Hermens, J. Lm (1992). Classifying Environmental Pollutants: Structure-Activity Relationships for Prediction of Aquatic Toxicity.</w:t>
      </w:r>
      <w:r w:rsidRPr="0048624A">
        <w:rPr>
          <w:b/>
          <w:bCs/>
        </w:rPr>
        <w:t xml:space="preserve">  </w:t>
      </w:r>
      <w:r w:rsidRPr="0048624A">
        <w:t xml:space="preserve"> </w:t>
      </w:r>
      <w:r w:rsidRPr="0048624A">
        <w:rPr>
          <w:i/>
          <w:iCs/>
        </w:rPr>
        <w:t>Chemosphere</w:t>
      </w:r>
      <w:r w:rsidRPr="0048624A">
        <w:t xml:space="preserve"> 25: 471-491.</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Vermeulen, A. C. (1995). Elaborating Chironomid Deformities as Bioindicators of Toxic Sediment Stress: the Potential Application of Mixture Toxicity Concepts.</w:t>
      </w:r>
      <w:r w:rsidRPr="0048624A">
        <w:rPr>
          <w:b/>
          <w:bCs/>
        </w:rPr>
        <w:t xml:space="preserve"> </w:t>
      </w:r>
      <w:r w:rsidRPr="0048624A">
        <w:t xml:space="preserve"> </w:t>
      </w:r>
      <w:r w:rsidRPr="0048624A">
        <w:rPr>
          <w:i/>
          <w:iCs/>
        </w:rPr>
        <w:t>Annales zoologici fennici</w:t>
      </w:r>
      <w:r w:rsidRPr="0048624A">
        <w:t xml:space="preserve"> 32: 265-285.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Verrin, S. M., Begg, S. J., Ross, P. S., and Department of Fisheries and Oceans Canada, Sidney, BC (Canada) Inst. Ocean. Sci. (2004). Pesticide Use in British Columbia and the Yukon: an Assessment of Types, Applications and Risks to Aquatic Biota.</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Viana, E., Molto, J. C., Manes, J., and Font, G. (1993). Clean-up and Confirmation Procedures for Gas Chromatographic Determination of Pesticides Residues in Contaminated Waters Part I.</w:t>
      </w:r>
      <w:r w:rsidRPr="0048624A">
        <w:rPr>
          <w:b/>
          <w:bCs/>
        </w:rPr>
        <w:t xml:space="preserve"> </w:t>
      </w:r>
      <w:r w:rsidRPr="0048624A">
        <w:t xml:space="preserve"> </w:t>
      </w:r>
      <w:r w:rsidRPr="0048624A">
        <w:rPr>
          <w:i/>
          <w:iCs/>
        </w:rPr>
        <w:t>Journal of chromatography a</w:t>
      </w:r>
      <w:r w:rsidRPr="0048624A">
        <w:t xml:space="preserve"> 655: 285-292.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Viana, E., Redondo, M. J., Font, G., and Molto, J. C. (1996). Disks Versus Columns in the Solid-Phase Extraction of Pesticides From Water.</w:t>
      </w:r>
      <w:r w:rsidRPr="0048624A">
        <w:rPr>
          <w:b/>
          <w:bCs/>
        </w:rPr>
        <w:t xml:space="preserve"> </w:t>
      </w:r>
      <w:r w:rsidRPr="0048624A">
        <w:t xml:space="preserve"> </w:t>
      </w:r>
      <w:r w:rsidRPr="0048624A">
        <w:rPr>
          <w:i/>
          <w:iCs/>
        </w:rPr>
        <w:t>Journal of chromatography a</w:t>
      </w:r>
      <w:r w:rsidRPr="0048624A">
        <w:t xml:space="preserve"> 733: 267-274.</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Vidair, C. A. (2004). Age Dependence of Organophosphate and Carbamate Neurotoxicity in the Postnatal Rat: Extrapolation to the Human.</w:t>
      </w:r>
      <w:r w:rsidRPr="0048624A">
        <w:rPr>
          <w:b/>
          <w:bCs/>
        </w:rPr>
        <w:t xml:space="preserve"> </w:t>
      </w:r>
      <w:r w:rsidRPr="0048624A">
        <w:t xml:space="preserve"> </w:t>
      </w:r>
      <w:r w:rsidRPr="0048624A">
        <w:rPr>
          <w:i/>
          <w:iCs/>
        </w:rPr>
        <w:t>Toxicology and Applied Pharmacology [Toxicol. Appl. Pharmacol.]. Vol. 196, no. 2, pp. 287-302. 15 Apr 2004.</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Videira, R. A., Peca, L. P. S., Antunes-Madeira, M. D. C., and Madeira, V. M. C. (1994 ). Effects of Malathion on Membrane Fluidity and Its Implications for the Mechanisms of Toxicity.</w:t>
      </w:r>
      <w:r w:rsidRPr="0048624A">
        <w:rPr>
          <w:b/>
          <w:bCs/>
        </w:rPr>
        <w:t xml:space="preserve"> </w:t>
      </w:r>
      <w:r w:rsidRPr="0048624A">
        <w:t xml:space="preserve"> </w:t>
      </w:r>
      <w:r w:rsidRPr="0048624A">
        <w:rPr>
          <w:i/>
          <w:iCs/>
        </w:rPr>
        <w:t>Med Sci.Res.</w:t>
      </w:r>
      <w:r w:rsidRPr="0048624A">
        <w:t xml:space="preserve"> 22: 551-553 .</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Videira, R. A., Peca, L. Ps, Antunes-Madeira, M. Dc, and Madeira, V. Mc (1994). Effects of Malathion on Membrane Fluidity and Its Implications for the Mechanisms of Toxicity.</w:t>
      </w:r>
      <w:r w:rsidRPr="0048624A">
        <w:rPr>
          <w:b/>
          <w:bCs/>
        </w:rPr>
        <w:t xml:space="preserve"> </w:t>
      </w:r>
      <w:r w:rsidRPr="0048624A">
        <w:t xml:space="preserve"> </w:t>
      </w:r>
      <w:r w:rsidRPr="0048624A">
        <w:rPr>
          <w:i/>
          <w:iCs/>
        </w:rPr>
        <w:t>Medical science research</w:t>
      </w:r>
      <w:r w:rsidRPr="0048624A">
        <w:t xml:space="preserve"> 22: 551-553.</w:t>
      </w:r>
      <w:r w:rsidRPr="0048624A">
        <w:br/>
      </w:r>
      <w:r w:rsidRPr="0048624A">
        <w:rPr>
          <w:u w:val="single"/>
        </w:rPr>
        <w:t>Chem Codes</w:t>
      </w:r>
      <w:r w:rsidRPr="0048624A">
        <w:t xml:space="preserve">:  Chemical of Concern:  MLN  </w:t>
      </w:r>
      <w:r w:rsidRPr="0048624A">
        <w:rPr>
          <w:u w:val="single"/>
        </w:rPr>
        <w:t>Code</w:t>
      </w:r>
      <w:r w:rsidRPr="0048624A">
        <w:t>:  METHODS, IN VITRO.</w:t>
      </w:r>
    </w:p>
    <w:p w:rsidR="0048624A" w:rsidRPr="0048624A" w:rsidRDefault="0048624A" w:rsidP="0048624A">
      <w:r w:rsidRPr="0048624A">
        <w:t>Vighi, M. and Calamari, D. (1987). A Triparametric Equation to Describe Qsars for Heterogeneous Chemical Substances.</w:t>
      </w:r>
      <w:r w:rsidRPr="0048624A">
        <w:rPr>
          <w:b/>
          <w:bCs/>
        </w:rPr>
        <w:t xml:space="preserve"> </w:t>
      </w:r>
      <w:r w:rsidRPr="0048624A">
        <w:t xml:space="preserve"> </w:t>
      </w:r>
      <w:r w:rsidRPr="0048624A">
        <w:rPr>
          <w:i/>
          <w:iCs/>
        </w:rPr>
        <w:t>Chemosphere</w:t>
      </w:r>
      <w:r w:rsidRPr="0048624A">
        <w:t xml:space="preserve"> 16: 1043-1052.</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Vighi, M., Garlanda, M. M., and Calamari, D. (1991). Qsars for Toxicity of Organophosphorous Pesticides to Daphnia and Honeybees.</w:t>
      </w:r>
      <w:r w:rsidRPr="0048624A">
        <w:rPr>
          <w:b/>
          <w:bCs/>
        </w:rPr>
        <w:t xml:space="preserve"> </w:t>
      </w:r>
      <w:r w:rsidRPr="0048624A">
        <w:t xml:space="preserve"> </w:t>
      </w:r>
      <w:r w:rsidRPr="0048624A">
        <w:rPr>
          <w:i/>
          <w:iCs/>
        </w:rPr>
        <w:t>Fourth international workshop on qsar (quantitative structure-activity relationships) in environmental toxicology, veldhoven, netherlands, september 16-20, 1990. Sci total environ</w:t>
      </w:r>
      <w:r w:rsidRPr="0048624A">
        <w:t xml:space="preserve"> 109-110: 605-622.</w:t>
      </w:r>
      <w:r w:rsidRPr="0048624A">
        <w:br/>
      </w:r>
      <w:r w:rsidRPr="0048624A">
        <w:rPr>
          <w:u w:val="single"/>
        </w:rPr>
        <w:t>Chem Codes</w:t>
      </w:r>
      <w:r w:rsidRPr="0048624A">
        <w:t xml:space="preserve">:  Chemical of Concern: MLN  </w:t>
      </w:r>
      <w:r w:rsidRPr="0048624A">
        <w:rPr>
          <w:u w:val="single"/>
        </w:rPr>
        <w:t>Code</w:t>
      </w:r>
      <w:r w:rsidRPr="0048624A">
        <w:t>:  QSAR.</w:t>
      </w:r>
    </w:p>
    <w:p w:rsidR="0048624A" w:rsidRPr="0048624A" w:rsidRDefault="0048624A" w:rsidP="0048624A">
      <w:r w:rsidRPr="0048624A">
        <w:t>Vilanova, E. and Sogorb, M. A. (1999). The Role of Phosphotriesterases in the Detoxication of Organophosphorus Compounds.</w:t>
      </w:r>
      <w:r w:rsidRPr="0048624A">
        <w:rPr>
          <w:b/>
          <w:bCs/>
        </w:rPr>
        <w:t xml:space="preserve"> </w:t>
      </w:r>
      <w:r w:rsidRPr="0048624A">
        <w:t xml:space="preserve"> </w:t>
      </w:r>
      <w:r w:rsidRPr="0048624A">
        <w:rPr>
          <w:i/>
          <w:iCs/>
        </w:rPr>
        <w:t>Critical reviews in toxicology</w:t>
      </w:r>
      <w:r w:rsidRPr="0048624A">
        <w:t xml:space="preserve"> 29: 21-57.</w:t>
      </w:r>
      <w:r w:rsidRPr="0048624A">
        <w:br/>
      </w:r>
      <w:r w:rsidRPr="0048624A">
        <w:rPr>
          <w:u w:val="single"/>
        </w:rPr>
        <w:t>Chem Codes</w:t>
      </w:r>
      <w:r w:rsidRPr="0048624A">
        <w:t xml:space="preserve">:  Chemical of Concern: MLN  </w:t>
      </w:r>
      <w:r w:rsidRPr="0048624A">
        <w:rPr>
          <w:u w:val="single"/>
        </w:rPr>
        <w:t>Code</w:t>
      </w:r>
      <w:r w:rsidRPr="0048624A">
        <w:t xml:space="preserve"> :  REVIEW.</w:t>
      </w:r>
    </w:p>
    <w:p w:rsidR="0048624A" w:rsidRPr="0048624A" w:rsidRDefault="0048624A" w:rsidP="0048624A">
      <w:r w:rsidRPr="0048624A">
        <w:t>Villatte, F., Marcel, V., Estrada-Mondaca, S., and Fournier, D. (1998). Engineering Sensitive Acetylcholinesterase for Detection of Organophosphate and Carbamate Insecticides.</w:t>
      </w:r>
      <w:r w:rsidRPr="0048624A">
        <w:rPr>
          <w:b/>
          <w:bCs/>
        </w:rPr>
        <w:t xml:space="preserve"> </w:t>
      </w:r>
      <w:r w:rsidRPr="0048624A">
        <w:t xml:space="preserve"> </w:t>
      </w:r>
      <w:r w:rsidRPr="0048624A">
        <w:rPr>
          <w:i/>
          <w:iCs/>
        </w:rPr>
        <w:t>Biosensors &amp; bioelectronics</w:t>
      </w:r>
      <w:r w:rsidRPr="0048624A">
        <w:t xml:space="preserve"> 13: 157-164.</w:t>
      </w:r>
      <w:r w:rsidRPr="0048624A">
        <w:br/>
      </w:r>
      <w:r w:rsidRPr="0048624A">
        <w:rPr>
          <w:u w:val="single"/>
        </w:rPr>
        <w:t>Chem Codes</w:t>
      </w:r>
      <w:r w:rsidRPr="0048624A">
        <w:t xml:space="preserve">:  Chemical of Concern: MLO  </w:t>
      </w:r>
      <w:r w:rsidRPr="0048624A">
        <w:rPr>
          <w:u w:val="single"/>
        </w:rPr>
        <w:t>Code</w:t>
      </w:r>
      <w:r w:rsidRPr="0048624A">
        <w:t>:  METHODS, IN VITRO.</w:t>
      </w:r>
    </w:p>
    <w:p w:rsidR="0048624A" w:rsidRPr="0048624A" w:rsidRDefault="0048624A" w:rsidP="0048624A">
      <w:r w:rsidRPr="0048624A">
        <w:t>Villen, J., Senorans, F. J., and Herraiz, M. ( Very Large Volume Sample Introduction in Capillary Gas Chromatography Using a Programmed Temperature Injector for Pesticide Analysis.</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Vioque-Fernandez, A., Alves de Almeida, E. A., and Lopez-Barea, J. (2007). Esterases as Pesticide Biomarkers in Crayfish (Procambarus Clarkii, Crustacea): Tissue Distribution, Sensitivity to Model Compounds and Recovery From Inactivation.</w:t>
      </w:r>
      <w:r w:rsidRPr="0048624A">
        <w:rPr>
          <w:b/>
          <w:bCs/>
        </w:rPr>
        <w:t xml:space="preserve"> </w:t>
      </w:r>
      <w:r w:rsidRPr="0048624A">
        <w:t xml:space="preserve"> </w:t>
      </w:r>
      <w:r w:rsidRPr="0048624A">
        <w:rPr>
          <w:i/>
          <w:iCs/>
        </w:rPr>
        <w:t>Comp.Biochem.Physiol.C</w:t>
      </w:r>
      <w:r w:rsidRPr="0048624A">
        <w:t xml:space="preserve"> 145: 404-412.</w:t>
      </w:r>
      <w:r w:rsidRPr="0048624A">
        <w:br/>
      </w:r>
      <w:r w:rsidRPr="0048624A">
        <w:rPr>
          <w:u w:val="single"/>
        </w:rPr>
        <w:t>Chem Codes</w:t>
      </w:r>
      <w:r w:rsidRPr="0048624A">
        <w:t xml:space="preserve">:  Chemical of Concern: CBL,MLN,CPY  </w:t>
      </w:r>
      <w:r w:rsidRPr="0048624A">
        <w:rPr>
          <w:u w:val="single"/>
        </w:rPr>
        <w:t>Code</w:t>
      </w:r>
      <w:r w:rsidRPr="0048624A">
        <w:t>:  IN VITRO.</w:t>
      </w:r>
    </w:p>
    <w:p w:rsidR="0048624A" w:rsidRPr="0048624A" w:rsidRDefault="0048624A" w:rsidP="0048624A">
      <w:r w:rsidRPr="0048624A">
        <w:t>Vitali, M., Guidotti, M., Giovinazzo, R., and Cedrone, O. (1998). Determination of Pesticide Residues in Wine by Spme and Gc for Consumer Risk Assessment./Methods.</w:t>
      </w:r>
      <w:r w:rsidRPr="0048624A">
        <w:rPr>
          <w:b/>
          <w:bCs/>
        </w:rPr>
        <w:t xml:space="preserve"> </w:t>
      </w:r>
      <w:r w:rsidRPr="0048624A">
        <w:t xml:space="preserve"> </w:t>
      </w:r>
      <w:r w:rsidRPr="0048624A">
        <w:rPr>
          <w:i/>
          <w:iCs/>
        </w:rPr>
        <w:t>Food additives and contaminants</w:t>
      </w:r>
      <w:r w:rsidRPr="0048624A">
        <w:t xml:space="preserve"> 15: 280-287.</w:t>
      </w:r>
      <w:r w:rsidRPr="0048624A">
        <w:br/>
      </w:r>
      <w:r w:rsidRPr="0048624A">
        <w:rPr>
          <w:u w:val="single"/>
        </w:rPr>
        <w:t>Chem Codes</w:t>
      </w:r>
      <w:r w:rsidRPr="0048624A">
        <w:t xml:space="preserve"> :  Chemical of Concern: MLN  </w:t>
      </w:r>
      <w:r w:rsidRPr="0048624A">
        <w:rPr>
          <w:u w:val="single"/>
        </w:rPr>
        <w:t>Code</w:t>
      </w:r>
      <w:r w:rsidRPr="0048624A">
        <w:t>:  METHODS.</w:t>
      </w:r>
    </w:p>
    <w:p w:rsidR="0048624A" w:rsidRPr="0048624A" w:rsidRDefault="0048624A" w:rsidP="0048624A">
      <w:r w:rsidRPr="0048624A">
        <w:t>Vlachojannis, J., Roufogalis, B. D., Chrubasik, S., and Chrubasik, J. (2008). Systematic Review on the Safety of Harpagophytum Preparations for Osteoarthritic and Low Back Pain.</w:t>
      </w:r>
      <w:r w:rsidRPr="0048624A">
        <w:rPr>
          <w:b/>
          <w:bCs/>
        </w:rPr>
        <w:t xml:space="preserve"> </w:t>
      </w:r>
      <w:r w:rsidRPr="0048624A">
        <w:t xml:space="preserve"> </w:t>
      </w:r>
      <w:r w:rsidRPr="0048624A">
        <w:rPr>
          <w:i/>
          <w:iCs/>
        </w:rPr>
        <w:t>Phytotherapy Research</w:t>
      </w:r>
      <w:r w:rsidRPr="0048624A">
        <w:t xml:space="preserve">  22 :  149-152.</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Vlachojannis Julia E., Cameron, M., Chrubasik, S., and Chrubasik, S. (2009). A Systematic Review on the Effectiveness of Willow Bark for Musculoskeletal Pain.</w:t>
      </w:r>
      <w:r w:rsidRPr="0048624A">
        <w:rPr>
          <w:b/>
          <w:bCs/>
        </w:rPr>
        <w:t xml:space="preserve"> </w:t>
      </w:r>
      <w:r w:rsidRPr="0048624A">
        <w:t xml:space="preserve"> </w:t>
      </w:r>
      <w:r w:rsidRPr="0048624A">
        <w:rPr>
          <w:i/>
          <w:iCs/>
        </w:rPr>
        <w:t>Phytotherapy Research, vol. 23, no. 7, pp. 897-900, 2009</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HUMAN HEALTH.</w:t>
      </w:r>
    </w:p>
    <w:p w:rsidR="0048624A" w:rsidRPr="0048624A" w:rsidRDefault="0048624A" w:rsidP="0048624A">
      <w:r w:rsidRPr="0048624A">
        <w:t>Vogel, E. W., Graf, U., Frei, H. J., and Nivard, M. M. ( The Results of Assays in Drosophila as Indicators of Exposure to Carcinogens.</w:t>
      </w:r>
      <w:r w:rsidRPr="0048624A">
        <w:rPr>
          <w:b/>
          <w:bCs/>
        </w:rPr>
        <w:t xml:space="preserve"> </w:t>
      </w:r>
      <w:r w:rsidRPr="0048624A">
        <w:t xml:space="preserve"> </w:t>
      </w:r>
      <w:r w:rsidRPr="0048624A">
        <w:rPr>
          <w:i/>
          <w:iCs/>
        </w:rPr>
        <w:t>Iarc sci publ 1999(146):427-70: IARC Sci Publ</w:t>
      </w:r>
      <w:r w:rsidRPr="0048624A">
        <w:t xml:space="preserve"> .</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Vogel, J. R., Majewski, M. S., and Capel, P. D. (2008). Pesticides in Rain in Four Agricultural Watersheds in the United States.</w:t>
      </w:r>
      <w:r w:rsidRPr="0048624A">
        <w:rPr>
          <w:b/>
          <w:bCs/>
        </w:rPr>
        <w:t xml:space="preserve"> </w:t>
      </w:r>
      <w:r w:rsidRPr="0048624A">
        <w:t xml:space="preserve"> </w:t>
      </w:r>
      <w:r w:rsidRPr="0048624A">
        <w:rPr>
          <w:i/>
          <w:iCs/>
        </w:rPr>
        <w:t>J.Environ.Qual.</w:t>
      </w:r>
      <w:r w:rsidRPr="0048624A">
        <w:t xml:space="preserve"> 37: 1101-1115.</w:t>
      </w:r>
      <w:r w:rsidRPr="0048624A">
        <w:br/>
      </w:r>
      <w:r w:rsidRPr="0048624A">
        <w:rPr>
          <w:u w:val="single"/>
        </w:rPr>
        <w:t>Chem Codes</w:t>
      </w:r>
      <w:r w:rsidRPr="0048624A">
        <w:t xml:space="preserve">:  Chemical of Concern: TBZ,ACO,PCH,FFC,MBZ,BFL,ETN,FNF,IFP,TET,CYF,CYP,DCTP,MLX,FMP,PMR,DMT,PRT,TBO,FPN,TBZ,PZM,MP,DDVP,PMT,PSM,AZ,MDT,MYC,IPD,PRO,MLN,TFN,DZ,CBL,PDM,ACR,SZ,CPY,DCPA,ATZ,34DAH,MTL,NATL  </w:t>
      </w:r>
      <w:r w:rsidRPr="0048624A">
        <w:rPr>
          <w:u w:val="single"/>
        </w:rPr>
        <w:t>Code</w:t>
      </w:r>
      <w:r w:rsidRPr="0048624A">
        <w:t>:  FATE/NO SPECIES.</w:t>
      </w:r>
    </w:p>
    <w:p w:rsidR="0048624A" w:rsidRPr="0048624A" w:rsidRDefault="0048624A" w:rsidP="0048624A">
      <w:r w:rsidRPr="0048624A">
        <w:t>Vogel, J. R., Majewski, M. S., and Capel, P. D. (2008). Pesticides in Rain in Four Agricultural Watersheds in the United States.</w:t>
      </w:r>
      <w:r w:rsidRPr="0048624A">
        <w:rPr>
          <w:b/>
          <w:bCs/>
        </w:rPr>
        <w:t xml:space="preserve"> </w:t>
      </w:r>
      <w:r w:rsidRPr="0048624A">
        <w:t xml:space="preserve"> </w:t>
      </w:r>
      <w:r w:rsidRPr="0048624A">
        <w:rPr>
          <w:i/>
          <w:iCs/>
        </w:rPr>
        <w:t>J.Environ.Qual.</w:t>
      </w:r>
      <w:r w:rsidRPr="0048624A">
        <w:t xml:space="preserve"> 37: 1101-1115.</w:t>
      </w:r>
      <w:r w:rsidRPr="0048624A">
        <w:br/>
      </w:r>
      <w:r w:rsidRPr="0048624A">
        <w:rPr>
          <w:u w:val="single"/>
        </w:rPr>
        <w:t>Chem Codes</w:t>
      </w:r>
      <w:r w:rsidRPr="0048624A">
        <w:t xml:space="preserve">:  Chemical of Concern: TBZ,ACO,PCH,FFC,MBZ,BFL,ETN,FNF,IFP,TET,CYF,CYP,DCTP,MLX,FMP,PMR,DMT,PRT,TBO,FPN,TBZ,PZM,MP,DDVP,PMT,PSM,AZ,MDT,MYC,IPD,PRO,MLN,TFN,DZ,CBL,PDM,ACR,SZ,CPY,DCPA,ATZ,34DAH,MTL,NATL  </w:t>
      </w:r>
      <w:r w:rsidRPr="0048624A">
        <w:rPr>
          <w:u w:val="single"/>
        </w:rPr>
        <w:t>Code</w:t>
      </w:r>
      <w:r w:rsidRPr="0048624A">
        <w:t>:  FATE/NO SPECIES.</w:t>
      </w:r>
    </w:p>
    <w:p w:rsidR="0048624A" w:rsidRPr="0048624A" w:rsidRDefault="0048624A" w:rsidP="0048624A">
      <w:r w:rsidRPr="0048624A">
        <w:t>Vosough-Ghanbari, Sanaz, Sayyar, Parisa, Pournourmohammadi, Shirin, Aliahmadi, Atousa, Ostad, Seyed Nasser, and Abdollahi, Mohammad (2007). Stimulation of insulin and glucagon synthesis in rat Langerhans islets by malathion in vitro: Evidence for mitochondrial interaction and involvement of subcellular non-cholinergic mechanisms.</w:t>
      </w:r>
      <w:r w:rsidRPr="0048624A">
        <w:rPr>
          <w:b/>
          <w:bCs/>
        </w:rPr>
        <w:t xml:space="preserve"> </w:t>
      </w:r>
      <w:r w:rsidRPr="0048624A">
        <w:t xml:space="preserve"> </w:t>
      </w:r>
      <w:r w:rsidRPr="0048624A">
        <w:rPr>
          <w:i/>
          <w:iCs/>
        </w:rPr>
        <w:t>Pesticide Biochemistry and Physiology</w:t>
      </w:r>
      <w:r w:rsidRPr="0048624A">
        <w:t xml:space="preserve"> 89: 130-136.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Wagenet, R. J. and Hutson, J. L. (1990). Quantifying Pesticide Behavior in Soil.</w:t>
      </w:r>
      <w:r w:rsidRPr="0048624A">
        <w:rPr>
          <w:b/>
          <w:bCs/>
        </w:rPr>
        <w:t xml:space="preserve"> </w:t>
      </w:r>
      <w:r w:rsidRPr="0048624A">
        <w:t xml:space="preserve"> </w:t>
      </w:r>
      <w:r w:rsidRPr="0048624A">
        <w:rPr>
          <w:i/>
          <w:iCs/>
        </w:rPr>
        <w:t xml:space="preserve"> Cook, r. J. (Ed.). Annual review of phytopathology, vol. 28. X+493p. Annual reviews inc.: Palo alto, california, usa. Illus. Maps. Isbn 0-8243-1328-3.</w:t>
      </w:r>
      <w:r w:rsidRPr="0048624A">
        <w:t xml:space="preserve"> 0: 295-320.</w:t>
      </w:r>
      <w:r w:rsidRPr="0048624A">
        <w:br/>
      </w:r>
      <w:r w:rsidRPr="0048624A">
        <w:rPr>
          <w:u w:val="single"/>
        </w:rPr>
        <w:t>Chem Codes</w:t>
      </w:r>
      <w:r w:rsidRPr="0048624A">
        <w:t xml:space="preserve">:  Chemical of Concern: MLN  </w:t>
      </w:r>
      <w:r w:rsidRPr="0048624A">
        <w:rPr>
          <w:u w:val="single"/>
        </w:rPr>
        <w:t>Code</w:t>
      </w:r>
      <w:r w:rsidRPr="0048624A">
        <w:t xml:space="preserve"> :  MODELING, FATE.</w:t>
      </w:r>
    </w:p>
    <w:p w:rsidR="0048624A" w:rsidRPr="0048624A" w:rsidRDefault="0048624A" w:rsidP="0048624A">
      <w:r w:rsidRPr="0048624A">
        <w:t>Wagner, E. D., McMillian, S. M., and Plewa, M. J. (2005). Cytotoxicity of Organophosphorus Ester (Op) Insecticides and Cotoxic Synergism of 2-Acetoxyacetylaminofluorene (2aaaf) in Chinese Hamster Ovary (Cho) Cells.</w:t>
      </w:r>
      <w:r w:rsidRPr="0048624A">
        <w:rPr>
          <w:b/>
          <w:bCs/>
        </w:rPr>
        <w:t xml:space="preserve"> </w:t>
      </w:r>
      <w:r w:rsidRPr="0048624A">
        <w:t xml:space="preserve"> </w:t>
      </w:r>
      <w:r w:rsidRPr="0048624A">
        <w:rPr>
          <w:i/>
          <w:iCs/>
        </w:rPr>
        <w:t>Bull.Environ.Contam.Toxicol.</w:t>
      </w:r>
      <w:r w:rsidRPr="0048624A">
        <w:t xml:space="preserve"> 75: 329-334.</w:t>
      </w:r>
      <w:r w:rsidRPr="0048624A">
        <w:br/>
      </w:r>
      <w:r w:rsidRPr="0048624A">
        <w:rPr>
          <w:u w:val="single"/>
        </w:rPr>
        <w:t>Chem Codes</w:t>
      </w:r>
      <w:r w:rsidRPr="0048624A">
        <w:t xml:space="preserve">:  Chemical of Concern: MP,MLN,EPRN,CPY  </w:t>
      </w:r>
      <w:r w:rsidRPr="0048624A">
        <w:rPr>
          <w:u w:val="single"/>
        </w:rPr>
        <w:t>Code</w:t>
      </w:r>
      <w:r w:rsidRPr="0048624A">
        <w:t>:  IN VITRO.</w:t>
      </w:r>
    </w:p>
    <w:p w:rsidR="0048624A" w:rsidRPr="0048624A" w:rsidRDefault="0048624A" w:rsidP="0048624A">
      <w:r w:rsidRPr="0048624A">
        <w:t>Waliszewski, S. M., Aguirre, A. A., Infanzon, R. M., Rivera, J., and Infanzon, R. (1998). Time Trend of Organochlorine Pesticide Residues in Human Adipose Tissue in Veracruz, Mexico: 1988-1997 Survey.</w:t>
      </w:r>
      <w:r w:rsidRPr="0048624A">
        <w:rPr>
          <w:b/>
          <w:bCs/>
        </w:rPr>
        <w:t xml:space="preserve"> </w:t>
      </w:r>
      <w:r w:rsidRPr="0048624A">
        <w:t xml:space="preserve"> </w:t>
      </w:r>
      <w:r w:rsidRPr="0048624A">
        <w:rPr>
          <w:i/>
          <w:iCs/>
        </w:rPr>
        <w:t xml:space="preserve"> Science of the Total Environment [Sci. Total Environ.]. Vol. 221, no. 2-3, pp. 201-204. 8 Oct 1998.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Walker, C. H. (1998). The Use of Biomarkers to Measure the Interactive Effects of Chemicals.</w:t>
      </w:r>
      <w:r w:rsidRPr="0048624A">
        <w:rPr>
          <w:b/>
          <w:bCs/>
        </w:rPr>
        <w:t xml:space="preserve"> </w:t>
      </w:r>
      <w:r w:rsidRPr="0048624A">
        <w:t xml:space="preserve"> </w:t>
      </w:r>
      <w:r w:rsidRPr="0048624A">
        <w:rPr>
          <w:i/>
          <w:iCs/>
        </w:rPr>
        <w:t>Ecotoxicology and Environmental Safety</w:t>
      </w:r>
      <w:r w:rsidRPr="0048624A">
        <w:t xml:space="preserve"> 40: 65-70.</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Walker, C. H. and Johnston, G. O. (1989). Interactive Effects of Pollutants at the Toxicokinetic Level--Implications for the Marine Environment.</w:t>
      </w:r>
      <w:r w:rsidRPr="0048624A">
        <w:rPr>
          <w:b/>
          <w:bCs/>
        </w:rPr>
        <w:t xml:space="preserve"> </w:t>
      </w:r>
      <w:r w:rsidRPr="0048624A">
        <w:t xml:space="preserve"> </w:t>
      </w:r>
      <w:r w:rsidRPr="0048624A">
        <w:rPr>
          <w:i/>
          <w:iCs/>
        </w:rPr>
        <w:t>Marine Environmental Research</w:t>
      </w:r>
      <w:r w:rsidRPr="0048624A">
        <w:t xml:space="preserve"> 28: 521-525.</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Walker, W. W. (1976). Chemical and Microbiological Degradation of Malathion and Parathion in an Estuarine Environment.</w:t>
      </w:r>
      <w:r w:rsidRPr="0048624A">
        <w:rPr>
          <w:b/>
          <w:bCs/>
        </w:rPr>
        <w:t xml:space="preserve"> </w:t>
      </w:r>
      <w:r w:rsidRPr="0048624A">
        <w:t xml:space="preserve"> </w:t>
      </w:r>
      <w:r w:rsidRPr="0048624A">
        <w:rPr>
          <w:i/>
          <w:iCs/>
        </w:rPr>
        <w:t xml:space="preserve"> J. Environ. Qual. Vol. 5, no. 2, pp. 210-216. 1976.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Wall, G. R. and Phillips, P. J. (1998). Pesticides in the Hudson River Basin, 1994-96.</w:t>
      </w:r>
      <w:r w:rsidRPr="0048624A">
        <w:rPr>
          <w:b/>
          <w:bCs/>
        </w:rPr>
        <w:t xml:space="preserve"> </w:t>
      </w:r>
      <w:r w:rsidRPr="0048624A">
        <w:t xml:space="preserve"> </w:t>
      </w:r>
      <w:r w:rsidRPr="0048624A">
        <w:rPr>
          <w:i/>
          <w:iCs/>
        </w:rPr>
        <w:t>Northeastern geology and environmental sciences</w:t>
      </w:r>
      <w:r w:rsidRPr="0048624A">
        <w:t xml:space="preserve"> 20: 299-307.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Walsh, A. H. and Ribelin, W. E. (1973). Lesions of Pesticide Poisoning in Fish.</w:t>
      </w:r>
      <w:r w:rsidRPr="0048624A">
        <w:rPr>
          <w:b/>
          <w:bCs/>
        </w:rPr>
        <w:t xml:space="preserve"> </w:t>
      </w:r>
      <w:r w:rsidRPr="0048624A">
        <w:t xml:space="preserve"> </w:t>
      </w:r>
      <w:r w:rsidRPr="0048624A">
        <w:rPr>
          <w:i/>
          <w:iCs/>
        </w:rPr>
        <w:t>Toxicol.Appl.Pharmacol.</w:t>
      </w:r>
      <w:r w:rsidRPr="0048624A">
        <w:t xml:space="preserve"> 25: 485 (ABS).</w:t>
      </w:r>
      <w:r w:rsidRPr="0048624A">
        <w:br/>
      </w:r>
      <w:r w:rsidRPr="0048624A">
        <w:rPr>
          <w:u w:val="single"/>
        </w:rPr>
        <w:t>Chem Codes</w:t>
      </w:r>
      <w:r w:rsidRPr="0048624A">
        <w:t xml:space="preserve">:  Chemical of Concern: 24D,ATZ,DLD,ES,DDT,CBL,MLN  </w:t>
      </w:r>
      <w:r w:rsidRPr="0048624A">
        <w:rPr>
          <w:u w:val="single"/>
        </w:rPr>
        <w:t>Code</w:t>
      </w:r>
      <w:r w:rsidRPr="0048624A">
        <w:t>:  ABSTRACT.</w:t>
      </w:r>
    </w:p>
    <w:p w:rsidR="0048624A" w:rsidRPr="0048624A" w:rsidRDefault="0048624A" w:rsidP="0048624A">
      <w:r w:rsidRPr="0048624A">
        <w:t>Walter, Z. and Wiszkowska, H. (1990). Effect of Malathion on the Initiation and Elongation Steps of Transcription.</w:t>
      </w:r>
      <w:r w:rsidRPr="0048624A">
        <w:rPr>
          <w:b/>
          <w:bCs/>
        </w:rPr>
        <w:t xml:space="preserve"> </w:t>
      </w:r>
      <w:r w:rsidRPr="0048624A">
        <w:t xml:space="preserve"> </w:t>
      </w:r>
      <w:r w:rsidRPr="0048624A">
        <w:rPr>
          <w:i/>
          <w:iCs/>
        </w:rPr>
        <w:t>Annual meeting of the polish biochemical society, torun, poland, september 1989. Acta biochim pol</w:t>
      </w:r>
      <w:r w:rsidRPr="0048624A">
        <w:t xml:space="preserve"> 37: 73-76.</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Walters, S. M. (1990). Clean-up Techniques for Pesticides in Fatty Foods.</w:t>
      </w:r>
      <w:r w:rsidRPr="0048624A">
        <w:rPr>
          <w:b/>
          <w:bCs/>
        </w:rPr>
        <w:t xml:space="preserve"> </w:t>
      </w:r>
      <w:r w:rsidRPr="0048624A">
        <w:t xml:space="preserve"> </w:t>
      </w:r>
      <w:r w:rsidRPr="0048624A">
        <w:rPr>
          <w:i/>
          <w:iCs/>
        </w:rPr>
        <w:t>Anal chim acta</w:t>
      </w:r>
      <w:r w:rsidRPr="0048624A">
        <w:t xml:space="preserve"> 236: 77-82.</w:t>
      </w:r>
      <w:r w:rsidRPr="0048624A">
        <w:br/>
      </w:r>
      <w:r w:rsidRPr="0048624A">
        <w:rPr>
          <w:u w:val="single"/>
        </w:rPr>
        <w:t>Chem Codes</w:t>
      </w:r>
      <w:r w:rsidRPr="0048624A">
        <w:t xml:space="preserve">:  Chemical of Concern: MLN  </w:t>
      </w:r>
      <w:r w:rsidRPr="0048624A">
        <w:rPr>
          <w:u w:val="single"/>
        </w:rPr>
        <w:t>Code</w:t>
      </w:r>
      <w:r w:rsidRPr="0048624A">
        <w:t>:  FOOD.</w:t>
      </w:r>
    </w:p>
    <w:p w:rsidR="0048624A" w:rsidRPr="0048624A" w:rsidRDefault="0048624A" w:rsidP="0048624A">
      <w:r w:rsidRPr="0048624A">
        <w:t>Wan, H. (1990). Small-Scale Method for the Determination of Organophosphorus Insecticides in Tea Using Sulfuric Acid as Clean-up Reagent.</w:t>
      </w:r>
      <w:r w:rsidRPr="0048624A">
        <w:rPr>
          <w:b/>
          <w:bCs/>
        </w:rPr>
        <w:t xml:space="preserve"> </w:t>
      </w:r>
      <w:r w:rsidRPr="0048624A">
        <w:t xml:space="preserve"> </w:t>
      </w:r>
      <w:r w:rsidRPr="0048624A">
        <w:rPr>
          <w:i/>
          <w:iCs/>
        </w:rPr>
        <w:t>J chromatogr</w:t>
      </w:r>
      <w:r w:rsidRPr="0048624A">
        <w:t xml:space="preserve"> 516: 446-449.</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Wan, H. B., Wong, M. K., and Mok, C. Y. (1994). Mercury(Ii) Ion-Promoted Hydrolysis of Some Organophosphorus Pesticides.</w:t>
      </w:r>
      <w:r w:rsidRPr="0048624A">
        <w:rPr>
          <w:b/>
          <w:bCs/>
        </w:rPr>
        <w:t xml:space="preserve"> </w:t>
      </w:r>
      <w:r w:rsidRPr="0048624A">
        <w:t xml:space="preserve"> </w:t>
      </w:r>
      <w:r w:rsidRPr="0048624A">
        <w:rPr>
          <w:i/>
          <w:iCs/>
        </w:rPr>
        <w:t>Pesticide science</w:t>
      </w:r>
      <w:r w:rsidRPr="0048624A">
        <w:t xml:space="preserve"> 42: 93-99.</w:t>
      </w:r>
      <w:r w:rsidRPr="0048624A">
        <w:br/>
      </w:r>
      <w:r w:rsidRPr="0048624A">
        <w:rPr>
          <w:u w:val="single"/>
        </w:rPr>
        <w:t>Chem Codes</w:t>
      </w:r>
      <w:r w:rsidRPr="0048624A">
        <w:t xml:space="preserve">:  Chemical of Concern: MLN  </w:t>
      </w:r>
      <w:r w:rsidRPr="0048624A">
        <w:rPr>
          <w:u w:val="single"/>
        </w:rPr>
        <w:t xml:space="preserve"> Code</w:t>
      </w:r>
      <w:r w:rsidRPr="0048624A">
        <w:t>:  CHEM METHODS.</w:t>
      </w:r>
    </w:p>
    <w:p w:rsidR="0048624A" w:rsidRPr="0048624A" w:rsidRDefault="0048624A" w:rsidP="0048624A">
      <w:r w:rsidRPr="0048624A">
        <w:t>Wan, M. T., Szeto, S., and Price, P. (1994). Organophosphorus Insecticide Residues in Farm Ditches of the Lower Fraser Valley of British Columbia.</w:t>
      </w:r>
      <w:r w:rsidRPr="0048624A">
        <w:rPr>
          <w:b/>
          <w:bCs/>
        </w:rPr>
        <w:t xml:space="preserve"> </w:t>
      </w:r>
      <w:r w:rsidRPr="0048624A">
        <w:t xml:space="preserve"> </w:t>
      </w:r>
      <w:r w:rsidRPr="0048624A">
        <w:rPr>
          <w:i/>
          <w:iCs/>
        </w:rPr>
        <w:t>Journal of environmental science and health part b pesticides food contaminants and agricultural wastes</w:t>
      </w:r>
      <w:r w:rsidRPr="0048624A">
        <w:t xml:space="preserve"> 29: 917-949.</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Wang, C. K. and Lee, S. E. (1997). Evaluation of Granular Activated Carbon Adsorber Design Criteria for Removal of Organics Based on Pilot and Small-Scale Studies.</w:t>
      </w:r>
      <w:r w:rsidRPr="0048624A">
        <w:rPr>
          <w:b/>
          <w:bCs/>
        </w:rPr>
        <w:t xml:space="preserve"> </w:t>
      </w:r>
      <w:r w:rsidRPr="0048624A">
        <w:t xml:space="preserve"> </w:t>
      </w:r>
      <w:r w:rsidRPr="0048624A">
        <w:rPr>
          <w:i/>
          <w:iCs/>
        </w:rPr>
        <w:t>Water science and technology</w:t>
      </w:r>
      <w:r w:rsidRPr="0048624A">
        <w:t xml:space="preserve"> 35: 227-234.</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Wang, L., Lee, F. S. C., Yin, Y. F., Xu, X. Q., Zhou, W. H., and Wang, X. R. (2007). Organophosphate Pesticide Residue Monitoring and Risk Assessment in the Sea-Water From Laizhou Bay.</w:t>
      </w:r>
      <w:r w:rsidRPr="0048624A">
        <w:rPr>
          <w:b/>
          <w:bCs/>
        </w:rPr>
        <w:t xml:space="preserve"> </w:t>
      </w:r>
      <w:r w:rsidRPr="0048624A">
        <w:t xml:space="preserve"> </w:t>
      </w:r>
      <w:r w:rsidRPr="0048624A">
        <w:rPr>
          <w:i/>
          <w:iCs/>
        </w:rPr>
        <w:t>Journal of Safety and Environment/Anquan Yu Huanjing Xuebao [J. Safety Environ./Anquan Yu Huanjing Xuebao]. Vol. 7, no. 3, p. 83. Jun 2007.</w:t>
      </w:r>
      <w:r w:rsidRPr="0048624A">
        <w:br/>
      </w:r>
      <w:r w:rsidRPr="0048624A">
        <w:rPr>
          <w:u w:val="single"/>
        </w:rPr>
        <w:t>Chem Codes</w:t>
      </w:r>
      <w:r w:rsidRPr="0048624A">
        <w:t xml:space="preserve">:  Chemical of Concern: MLN  </w:t>
      </w:r>
      <w:r w:rsidRPr="0048624A">
        <w:rPr>
          <w:u w:val="single"/>
        </w:rPr>
        <w:t>Code</w:t>
      </w:r>
      <w:r w:rsidRPr="0048624A">
        <w:t>:  FATE,NON-ENGLISH.</w:t>
      </w:r>
    </w:p>
    <w:p w:rsidR="0048624A" w:rsidRPr="0048624A" w:rsidRDefault="0048624A" w:rsidP="0048624A">
      <w:r w:rsidRPr="0048624A">
        <w:t>Wang, L., Liang, Y., and Jiang, X. ( Analysis of Eight Organophosphorus Pesticide Residues in Fresh Vegetables Retailed in Agricultural Product Markets of Nanjing, China.</w:t>
      </w:r>
      <w:r w:rsidRPr="0048624A">
        <w:rPr>
          <w:b/>
          <w:bCs/>
        </w:rPr>
        <w:t xml:space="preserve"> </w:t>
      </w:r>
      <w:r w:rsidRPr="0048624A">
        <w:t xml:space="preserve"> </w:t>
      </w:r>
      <w:r w:rsidRPr="0048624A">
        <w:rPr>
          <w:i/>
          <w:iCs/>
        </w:rPr>
        <w:t>Bull Environ Contam Toxicol. 2008, Oct; 81(4):377-82. [Bulletin of environmental contamination and toxicology]</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FOOD,CHEM METHODS.</w:t>
      </w:r>
    </w:p>
    <w:p w:rsidR="0048624A" w:rsidRPr="0048624A" w:rsidRDefault="0048624A" w:rsidP="0048624A">
      <w:r w:rsidRPr="0048624A">
        <w:t>Wang, L., Zhao, Z., Jiang, X., Wu, J., and Martens, D. (2005). Assessment of Pesticide Residues in Two Arable Soils From the Semi-Arid and Subtropical Regions of China.</w:t>
      </w:r>
      <w:r w:rsidRPr="0048624A">
        <w:rPr>
          <w:b/>
          <w:bCs/>
        </w:rPr>
        <w:t xml:space="preserve"> </w:t>
      </w:r>
      <w:r w:rsidRPr="0048624A">
        <w:t xml:space="preserve"> </w:t>
      </w:r>
      <w:r w:rsidRPr="0048624A">
        <w:rPr>
          <w:i/>
          <w:iCs/>
        </w:rPr>
        <w:t>Environmental Monitoring and Assessment, 109 (1-3) pp. 317-328, 2005</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Wang, T. (1991). Assimilation of Malathion in the Indian River Estuary, Florida.</w:t>
      </w:r>
      <w:r w:rsidRPr="0048624A">
        <w:rPr>
          <w:b/>
          <w:bCs/>
        </w:rPr>
        <w:t xml:space="preserve"> </w:t>
      </w:r>
      <w:r w:rsidRPr="0048624A">
        <w:t xml:space="preserve"> </w:t>
      </w:r>
      <w:r w:rsidRPr="0048624A">
        <w:rPr>
          <w:i/>
          <w:iCs/>
        </w:rPr>
        <w:t>Bulletin of Environmental Contamination and Toxicology. Vol. 47, no. 2, pp. 238-243. 1991.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Wang, T. C. and Hoffman, M. E. (1991). Degradation of Organophosphorus Pesticides in Coastal Water.</w:t>
      </w:r>
      <w:r w:rsidRPr="0048624A">
        <w:rPr>
          <w:b/>
          <w:bCs/>
        </w:rPr>
        <w:t xml:space="preserve"> </w:t>
      </w:r>
      <w:r w:rsidRPr="0048624A">
        <w:t xml:space="preserve"> </w:t>
      </w:r>
      <w:r w:rsidRPr="0048624A">
        <w:rPr>
          <w:i/>
          <w:iCs/>
        </w:rPr>
        <w:t>J assoc off anal chem</w:t>
      </w:r>
      <w:r w:rsidRPr="0048624A">
        <w:t xml:space="preserve"> 74: 883-886.</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Wang, X., Zhao, X., Liu, X., Li, Y., Fu, L., Hu, J., and Huang, C. ( Homogeneous Liquid-Liquid Extraction Combined With Gas Chromatography-Electron Capture Detector for the Determination of Three Pesticide Residues in Soils.</w:t>
      </w:r>
      <w:r w:rsidRPr="0048624A">
        <w:rPr>
          <w:b/>
          <w:bCs/>
        </w:rPr>
        <w:t xml:space="preserve"> </w:t>
      </w:r>
      <w:r w:rsidRPr="0048624A">
        <w:t xml:space="preserve"> </w:t>
      </w:r>
      <w:r w:rsidRPr="0048624A">
        <w:rPr>
          <w:i/>
          <w:iCs/>
        </w:rPr>
        <w:t>Anal Chim Acta. 2008, Jul 14; 620(1-2):162-9. [Analytica chimica acta]</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Ward T. R., Ferris D. J., Tilson H. A., and Mundy W. R. (1993). Correlation of the Anticholinesterase Activity of a Series of Organophosphates With Their Ability to Compete With Agonist Binding to Muscarinic Receptors.</w:t>
      </w:r>
      <w:r w:rsidRPr="0048624A">
        <w:rPr>
          <w:b/>
          <w:bCs/>
        </w:rPr>
        <w:t xml:space="preserve"> </w:t>
      </w:r>
      <w:r w:rsidRPr="0048624A">
        <w:t xml:space="preserve"> </w:t>
      </w:r>
      <w:r w:rsidRPr="0048624A">
        <w:rPr>
          <w:i/>
          <w:iCs/>
        </w:rPr>
        <w:t>Toxicology and Applied Pharmacology</w:t>
      </w:r>
      <w:r w:rsidRPr="0048624A">
        <w:t xml:space="preserve"> 122: 300-307.</w:t>
      </w:r>
      <w:r w:rsidRPr="0048624A">
        <w:br/>
      </w:r>
      <w:r w:rsidRPr="0048624A">
        <w:rPr>
          <w:u w:val="single"/>
        </w:rPr>
        <w:t>Chem Codes</w:t>
      </w:r>
      <w:r w:rsidRPr="0048624A">
        <w:t xml:space="preserve">:  Chemical of Concern: MLN  </w:t>
      </w:r>
      <w:r w:rsidRPr="0048624A">
        <w:rPr>
          <w:u w:val="single"/>
        </w:rPr>
        <w:t xml:space="preserve"> Code</w:t>
      </w:r>
      <w:r w:rsidRPr="0048624A">
        <w:t>:  IN VITRO.</w:t>
      </w:r>
    </w:p>
    <w:p w:rsidR="0048624A" w:rsidRPr="0048624A" w:rsidRDefault="0048624A" w:rsidP="0048624A">
      <w:r w:rsidRPr="0048624A">
        <w:t>Ward, T. R., Ferris, D. J., Tilson, H. A., Padilla, S., and Mundy, W. R. (1992). Comparison of Organophosphate Interactions With Ache and Muscarinic Receptors.</w:t>
      </w:r>
      <w:r w:rsidRPr="0048624A">
        <w:rPr>
          <w:b/>
          <w:bCs/>
        </w:rPr>
        <w:t xml:space="preserve"> </w:t>
      </w:r>
      <w:r w:rsidRPr="0048624A">
        <w:t xml:space="preserve"> </w:t>
      </w:r>
      <w:r w:rsidRPr="0048624A">
        <w:rPr>
          <w:i/>
          <w:iCs/>
        </w:rPr>
        <w:t>22nd annual meeting of the society for neuroscience, anaheim, california, usa, october 25-30, 1992. Soc neurosci abstr</w:t>
      </w:r>
      <w:r w:rsidRPr="0048624A">
        <w:t xml:space="preserve"> 18: 1605.</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Ward, T. R. and Mundy, W. R. (1996). Organophosphorus Compounds Preferentially Affect Second Messenger Systems Coupled to M2/M4 Receptors in Rat Frontal Cortex.</w:t>
      </w:r>
      <w:r w:rsidRPr="0048624A">
        <w:rPr>
          <w:b/>
          <w:bCs/>
        </w:rPr>
        <w:t xml:space="preserve"> </w:t>
      </w:r>
      <w:r w:rsidRPr="0048624A">
        <w:t xml:space="preserve"> </w:t>
      </w:r>
      <w:r w:rsidRPr="0048624A">
        <w:rPr>
          <w:i/>
          <w:iCs/>
        </w:rPr>
        <w:t>Brain Res.Bull.</w:t>
      </w:r>
      <w:r w:rsidRPr="0048624A">
        <w:t xml:space="preserve"> 39: 49-55.</w:t>
      </w:r>
      <w:r w:rsidRPr="0048624A">
        <w:br/>
      </w:r>
      <w:r w:rsidRPr="0048624A">
        <w:rPr>
          <w:u w:val="single"/>
        </w:rPr>
        <w:t>Chem Codes</w:t>
      </w:r>
      <w:r w:rsidRPr="0048624A">
        <w:t xml:space="preserve">:  Chemical of Concern: CYPO,MLO  </w:t>
      </w:r>
      <w:r w:rsidRPr="0048624A">
        <w:rPr>
          <w:u w:val="single"/>
        </w:rPr>
        <w:t>Code</w:t>
      </w:r>
      <w:r w:rsidRPr="0048624A">
        <w:t>:  IN VITRO.</w:t>
      </w:r>
    </w:p>
    <w:p w:rsidR="0048624A" w:rsidRPr="0048624A" w:rsidRDefault="0048624A" w:rsidP="0048624A">
      <w:r w:rsidRPr="0048624A">
        <w:t>Ward, T. R. and Mundy, W. R. (1996). Organophosphorus Compounds Preferentially Affect Second Messenger Systems Coupled to M24 Receptors in Rat Frontal Cortex.</w:t>
      </w:r>
      <w:r w:rsidRPr="0048624A">
        <w:rPr>
          <w:b/>
          <w:bCs/>
        </w:rPr>
        <w:t xml:space="preserve"> </w:t>
      </w:r>
      <w:r w:rsidRPr="0048624A">
        <w:t xml:space="preserve"> </w:t>
      </w:r>
      <w:r w:rsidRPr="0048624A">
        <w:rPr>
          <w:i/>
          <w:iCs/>
        </w:rPr>
        <w:t>Brain research bulletin</w:t>
      </w:r>
      <w:r w:rsidRPr="0048624A">
        <w:t xml:space="preserve"> 39: 49-55.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Ward, T. R., Padilla, S., and Mundy, W. R. (1993). Paraoxon and Malaoxon Inhibit Camp Formation but Do Not Affect Inositol Phosphate Accumulation in Rat Brain Cortical Slices.</w:t>
      </w:r>
      <w:r w:rsidRPr="0048624A">
        <w:rPr>
          <w:b/>
          <w:bCs/>
        </w:rPr>
        <w:t xml:space="preserve"> </w:t>
      </w:r>
      <w:r w:rsidRPr="0048624A">
        <w:t xml:space="preserve"> </w:t>
      </w:r>
      <w:r w:rsidRPr="0048624A">
        <w:rPr>
          <w:i/>
          <w:iCs/>
        </w:rPr>
        <w:t>23rd annual meeting of the society for neuroscience, washington, d.c., Usa, november 7-12, 1993. Society for neuroscience abstracts</w:t>
      </w:r>
      <w:r w:rsidRPr="0048624A">
        <w:t xml:space="preserve"> 19: 461.</w:t>
      </w:r>
      <w:r w:rsidRPr="0048624A">
        <w:br/>
      </w:r>
      <w:r w:rsidRPr="0048624A">
        <w:rPr>
          <w:u w:val="single"/>
        </w:rPr>
        <w:t>Chem Codes</w:t>
      </w:r>
      <w:r w:rsidRPr="0048624A">
        <w:t xml:space="preserve">:  Chemical of Concern: MLO  </w:t>
      </w:r>
      <w:r w:rsidRPr="0048624A">
        <w:rPr>
          <w:u w:val="single"/>
        </w:rPr>
        <w:t>Code</w:t>
      </w:r>
      <w:r w:rsidRPr="0048624A">
        <w:t>:  ABSTRACT.</w:t>
      </w:r>
    </w:p>
    <w:p w:rsidR="0048624A" w:rsidRPr="0048624A" w:rsidRDefault="0048624A" w:rsidP="0048624A">
      <w:r w:rsidRPr="0048624A">
        <w:t>Ware, G. W. (1991). Reviews of Environmental Contamination and Toxicology Vol. 118.</w:t>
      </w:r>
      <w:r w:rsidRPr="0048624A">
        <w:rPr>
          <w:b/>
          <w:bCs/>
        </w:rPr>
        <w:t xml:space="preserve"> </w:t>
      </w:r>
      <w:r w:rsidRPr="0048624A">
        <w:t xml:space="preserve"> </w:t>
      </w:r>
      <w:r w:rsidRPr="0048624A">
        <w:rPr>
          <w:i/>
          <w:iCs/>
        </w:rPr>
        <w:t>Ware, g. W. (Ed.). Reviews of environmental contamination and toxicology, vol. 118. Ix+158p. Springer-verlag new york inc.: New york, new york, usa</w:t>
      </w:r>
      <w:r w:rsidRPr="0048624A">
        <w:t xml:space="preserve"> Berlin, germany. Illus. Isbn 0-387-97447-4; isbn 3-540-97447-4.; 0: Ix+158p.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Waseem, A., Yaqoob, M., and Nabi, A. ( Flow-Injection Determination of Carbaryl and Carbofuran Based on Kmno(4)-Na(2)So(3) Chemiluminescence Detection.</w:t>
      </w:r>
      <w:r w:rsidRPr="0048624A">
        <w:rPr>
          <w:b/>
          <w:bCs/>
        </w:rPr>
        <w:t xml:space="preserve"> </w:t>
      </w:r>
      <w:r w:rsidRPr="0048624A">
        <w:t xml:space="preserve"> </w:t>
      </w:r>
      <w:r w:rsidRPr="0048624A">
        <w:rPr>
          <w:i/>
          <w:iCs/>
        </w:rPr>
        <w:t>Luminescence. 2007 jul-aug; 22(4):349-54. [Luminescence : the journal of biological and chemical luminescence]: Luminescence</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Watanabe, M., Takebe, S., Kim, D. H., Kobashi, K., Arakawa, R., and Kamimura, K. ( Pseudo-Type Acetylcholinesterase From Insecticide-Resistant Culex Tritaeniorhynchus.</w:t>
      </w:r>
      <w:r w:rsidRPr="0048624A">
        <w:rPr>
          <w:b/>
          <w:bCs/>
        </w:rPr>
        <w:t xml:space="preserve"> </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Watanabe, T. (1998). Determination of the Concentration of Pesticides in Atmosphere at High Altitudes After Aerial Application.</w:t>
      </w:r>
      <w:r w:rsidRPr="0048624A">
        <w:rPr>
          <w:b/>
          <w:bCs/>
        </w:rPr>
        <w:t xml:space="preserve"> </w:t>
      </w:r>
      <w:r w:rsidRPr="0048624A">
        <w:t xml:space="preserve"> </w:t>
      </w:r>
      <w:r w:rsidRPr="0048624A">
        <w:rPr>
          <w:i/>
          <w:iCs/>
        </w:rPr>
        <w:t>Bulletin of environmental contamination and toxicology</w:t>
      </w:r>
      <w:r w:rsidRPr="0048624A">
        <w:t xml:space="preserve"> 60: 669-676.</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Waters, Michael D., Bergman, Hinda B., and Nesnow, Stephen (1988). The Genetic Toxicology of Gene-Tox Non-Carcinogens.</w:t>
      </w:r>
      <w:r w:rsidRPr="0048624A">
        <w:rPr>
          <w:b/>
          <w:bCs/>
        </w:rPr>
        <w:t xml:space="preserve"> </w:t>
      </w:r>
      <w:r w:rsidRPr="0048624A">
        <w:t xml:space="preserve"> </w:t>
      </w:r>
      <w:r w:rsidRPr="0048624A">
        <w:rPr>
          <w:i/>
          <w:iCs/>
        </w:rPr>
        <w:t>Mutation Research/Genetic Toxicology</w:t>
      </w:r>
      <w:r w:rsidRPr="0048624A">
        <w:t xml:space="preserve"> 205: 139-182.</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Waters, R. D., Crutcher, M. R., and Parker, F. L. (1993). Hazard Ranking Systems for Chemical Wastes and Chemical Waste Sites.</w:t>
      </w:r>
      <w:r w:rsidRPr="0048624A">
        <w:rPr>
          <w:b/>
          <w:bCs/>
        </w:rPr>
        <w:t xml:space="preserve"> </w:t>
      </w:r>
      <w:r w:rsidRPr="0048624A">
        <w:t xml:space="preserve"> </w:t>
      </w:r>
      <w:r w:rsidRPr="0048624A">
        <w:rPr>
          <w:i/>
          <w:iCs/>
        </w:rPr>
        <w:t>Saxena, j. (Ed.). Hazard assessment of chemicals, vol. 8. Xii+332p. Taylor &amp; francis inc.: Bristol, pennsylvania, usa</w:t>
      </w:r>
      <w:r w:rsidRPr="0048624A">
        <w:t xml:space="preserve"> London, england, uk. Isbn 1-56032-271-3.; 0: 115-170.</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Watson, J. E. (1996). Pesticides as a Source of Pollution.</w:t>
      </w:r>
      <w:r w:rsidRPr="0048624A">
        <w:rPr>
          <w:b/>
          <w:bCs/>
        </w:rPr>
        <w:t xml:space="preserve"> </w:t>
      </w:r>
      <w:r w:rsidRPr="0048624A">
        <w:t xml:space="preserve"> </w:t>
      </w:r>
      <w:r w:rsidRPr="0048624A">
        <w:rPr>
          <w:i/>
          <w:iCs/>
        </w:rPr>
        <w:t>Pepper, i. L., C. P. Gerba and m. L. Brusseau (ed.). Pollution science. Xxiv+397p. Academic press, inc.: San diego, california, usa</w:t>
      </w:r>
      <w:r w:rsidRPr="0048624A">
        <w:t xml:space="preserve"> London, england, uk. Isbn 0-12-550660-0.; 0: 253-266.</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Weber, J. B. (1977). The Pesticide Scorecard. Toxicological Effects, Biological Distributions, and the Fate of These Chemicals Can Be Quantified in a Simplified, Straightforward Manner.</w:t>
      </w:r>
      <w:r w:rsidRPr="0048624A">
        <w:rPr>
          <w:b/>
          <w:bCs/>
        </w:rPr>
        <w:t xml:space="preserve">  </w:t>
      </w:r>
      <w:r w:rsidRPr="0048624A">
        <w:t xml:space="preserve"> </w:t>
      </w:r>
      <w:r w:rsidRPr="0048624A">
        <w:rPr>
          <w:i/>
          <w:iCs/>
        </w:rPr>
        <w:t>Environ.Sci.Technol.</w:t>
      </w:r>
      <w:r w:rsidRPr="0048624A">
        <w:t xml:space="preserve"> 11: 756-761.</w:t>
      </w:r>
      <w:r w:rsidRPr="0048624A">
        <w:br/>
      </w:r>
      <w:r w:rsidRPr="0048624A">
        <w:rPr>
          <w:u w:val="single"/>
        </w:rPr>
        <w:t>Chem Codes</w:t>
      </w:r>
      <w:r w:rsidRPr="0048624A">
        <w:t xml:space="preserve">:  Chemical of Concern: 24DXY,PCL,ATZ,AMTR,CZE,PRO,EDT,AND,HCCH,DDT,DLD,EN,DDVP,ACR,BMC,Captan,DS,MLN,PRN,PRT,CBL,CBF,CuS,Cu,DMB,DU,Hg,PYZ  </w:t>
      </w:r>
      <w:r w:rsidRPr="0048624A">
        <w:rPr>
          <w:u w:val="single"/>
        </w:rPr>
        <w:t>Code</w:t>
      </w:r>
      <w:r w:rsidRPr="0048624A">
        <w:t>:  REFS CHECKED/REVIEW.</w:t>
      </w:r>
    </w:p>
    <w:p w:rsidR="0048624A" w:rsidRPr="0048624A" w:rsidRDefault="0048624A" w:rsidP="0048624A">
      <w:r w:rsidRPr="0048624A">
        <w:t>Weber, J. B., Best, J. A., and Gonese, J. U. (1993). Bioavailability and Bioactivity of Sorbed Organic Chemicals.</w:t>
      </w:r>
      <w:r w:rsidRPr="0048624A">
        <w:rPr>
          <w:b/>
          <w:bCs/>
        </w:rPr>
        <w:t xml:space="preserve"> </w:t>
      </w:r>
      <w:r w:rsidRPr="0048624A">
        <w:t xml:space="preserve"> </w:t>
      </w:r>
      <w:r w:rsidRPr="0048624A">
        <w:rPr>
          <w:i/>
          <w:iCs/>
        </w:rPr>
        <w:t>Sssa special publication</w:t>
      </w:r>
      <w:r w:rsidRPr="0048624A">
        <w:t xml:space="preserve"> 0: 153-196.</w:t>
      </w:r>
      <w:r w:rsidRPr="0048624A">
        <w:br/>
      </w:r>
      <w:r w:rsidRPr="0048624A">
        <w:rPr>
          <w:u w:val="single"/>
        </w:rPr>
        <w:t>Chem Codes</w:t>
      </w:r>
      <w:r w:rsidRPr="0048624A">
        <w:t xml:space="preserve">:  Chemical of Concern: MLN  </w:t>
      </w:r>
      <w:r w:rsidRPr="0048624A">
        <w:rPr>
          <w:u w:val="single"/>
        </w:rPr>
        <w:t xml:space="preserve"> Code</w:t>
      </w:r>
      <w:r w:rsidRPr="0048624A">
        <w:t>:  REVIEW.</w:t>
      </w:r>
    </w:p>
    <w:p w:rsidR="0048624A" w:rsidRPr="0048624A" w:rsidRDefault="0048624A" w:rsidP="0048624A">
      <w:r w:rsidRPr="0048624A">
        <w:t>Wegman, R. Cc and Melis, P. H Am (1986). Organic Pollutants in Water.</w:t>
      </w:r>
      <w:r w:rsidRPr="0048624A">
        <w:rPr>
          <w:b/>
          <w:bCs/>
        </w:rPr>
        <w:t xml:space="preserve"> </w:t>
      </w:r>
      <w:r w:rsidRPr="0048624A">
        <w:t xml:space="preserve"> </w:t>
      </w:r>
      <w:r w:rsidRPr="0048624A">
        <w:rPr>
          <w:i/>
          <w:iCs/>
        </w:rPr>
        <w:t>Crit rev anal chem</w:t>
      </w:r>
      <w:r w:rsidRPr="0048624A">
        <w:t xml:space="preserve"> 16: 281-322.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Wegner, S. J. and Campbell, L. J. (1991). Radionuclides, Chemical Constituents, and Organic Compounds in Water From Designated Wells and Springs From the Southern Boundary of the Idaho National Engineering Laboratory to the Hagerman Area, Idaho, 1989.</w:t>
      </w:r>
      <w:r w:rsidRPr="0048624A">
        <w:rPr>
          <w:b/>
          <w:bCs/>
        </w:rPr>
        <w:t xml:space="preserve"> </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Weinbaum, Z., Schenker, M. B., O'malley, M. A., Gold, E. B., and Samuels, S. J. (1995). Determinants of Disability in Illnesses Related to Agricultural Use of Organophosphates (Ops) in California.</w:t>
      </w:r>
      <w:r w:rsidRPr="0048624A">
        <w:rPr>
          <w:b/>
          <w:bCs/>
        </w:rPr>
        <w:t xml:space="preserve"> </w:t>
      </w:r>
      <w:r w:rsidRPr="0048624A">
        <w:t xml:space="preserve"> </w:t>
      </w:r>
      <w:r w:rsidRPr="0048624A">
        <w:rPr>
          <w:i/>
          <w:iCs/>
        </w:rPr>
        <w:t>American journal of industrial medicine</w:t>
      </w:r>
      <w:r w:rsidRPr="0048624A">
        <w:t xml:space="preserve"> 28: 257-274.</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Weis, J. S. and Weis, P. (1989). Effects of Environmental Pollutants on Early Fish Development.</w:t>
      </w:r>
      <w:r w:rsidRPr="0048624A">
        <w:rPr>
          <w:b/>
          <w:bCs/>
        </w:rPr>
        <w:t xml:space="preserve"> </w:t>
      </w:r>
      <w:r w:rsidRPr="0048624A">
        <w:t xml:space="preserve"> </w:t>
      </w:r>
      <w:r w:rsidRPr="0048624A">
        <w:rPr>
          <w:i/>
          <w:iCs/>
        </w:rPr>
        <w:t>Rev aquat sci</w:t>
      </w:r>
      <w:r w:rsidRPr="0048624A">
        <w:t xml:space="preserve"> 1: 45-74.</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Weiss, C. M. and Gakstatter, J. H. (1965). The Decay of Anticholinesterase Activity of Organic Phosphorus Insecticides on Storage in Water of Different Ph.</w:t>
      </w:r>
      <w:r w:rsidRPr="0048624A">
        <w:rPr>
          <w:b/>
          <w:bCs/>
        </w:rPr>
        <w:t xml:space="preserve"> </w:t>
      </w:r>
      <w:r w:rsidRPr="0048624A">
        <w:t xml:space="preserve"> </w:t>
      </w:r>
      <w:r w:rsidRPr="0048624A">
        <w:rPr>
          <w:i/>
          <w:iCs/>
        </w:rPr>
        <w:t>In: Proc.2nd Int.Water Pollut.Res.Conf., August 1964, Tokyo Adv.Water Pollut.Res.</w:t>
      </w:r>
      <w:r w:rsidRPr="0048624A">
        <w:t xml:space="preserve"> 1: 83-102.</w:t>
      </w:r>
      <w:r w:rsidRPr="0048624A">
        <w:br/>
      </w:r>
      <w:r w:rsidRPr="0048624A">
        <w:rPr>
          <w:u w:val="single"/>
        </w:rPr>
        <w:t>Chem Codes</w:t>
      </w:r>
      <w:r w:rsidRPr="0048624A">
        <w:t xml:space="preserve">:  Chemical of Concern: MP,PRN,FNTH,DZ,MLN,AZ,TCF,DDVP,DEM  </w:t>
      </w:r>
      <w:r w:rsidRPr="0048624A">
        <w:rPr>
          <w:u w:val="single"/>
        </w:rPr>
        <w:t>Code</w:t>
      </w:r>
      <w:r w:rsidRPr="0048624A">
        <w:t>:  IN VITRO.</w:t>
      </w:r>
    </w:p>
    <w:p w:rsidR="0048624A" w:rsidRPr="0048624A" w:rsidRDefault="0048624A" w:rsidP="0048624A">
      <w:r w:rsidRPr="0048624A">
        <w:t>Wenda-Rozewicka, L. (1982). Dna Content in the Mouse Spermatogonia B and Spermatid Nuclei During Treatment With Insecticides.</w:t>
      </w:r>
      <w:r w:rsidRPr="0048624A">
        <w:rPr>
          <w:b/>
          <w:bCs/>
        </w:rPr>
        <w:t xml:space="preserve"> </w:t>
      </w:r>
      <w:r w:rsidRPr="0048624A">
        <w:t xml:space="preserve"> </w:t>
      </w:r>
      <w:r w:rsidRPr="0048624A">
        <w:rPr>
          <w:i/>
          <w:iCs/>
        </w:rPr>
        <w:t>Folia Histochemica et Cytochemica [FOLIA HISTOCHEM. CYTOCHEM.]. Vol. 20, no. 3-4, pp. 89-102. 1982.</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Wenzel, A., Nendza, M., Hartmann, P., and Kanne, R. (1997). Test-Battery for the Assessment of Aquatic Toxicity.</w:t>
      </w:r>
      <w:r w:rsidRPr="0048624A">
        <w:rPr>
          <w:b/>
          <w:bCs/>
        </w:rPr>
        <w:t xml:space="preserve"> </w:t>
      </w:r>
      <w:r w:rsidRPr="0048624A">
        <w:t xml:space="preserve"> </w:t>
      </w:r>
      <w:r w:rsidRPr="0048624A">
        <w:rPr>
          <w:i/>
          <w:iCs/>
        </w:rPr>
        <w:t>Chemosphere</w:t>
      </w:r>
      <w:r w:rsidRPr="0048624A">
        <w:t xml:space="preserve"> 35: 307-322.</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Weres, O. and Pocekay, J. ( Decontamination System Utilizing Hydrogen Peroxide, Uv Light and Catalytic Surfaces.</w:t>
      </w:r>
      <w:r w:rsidRPr="0048624A">
        <w:rPr>
          <w:b/>
          <w:bCs/>
        </w:rPr>
        <w:t xml:space="preserve"> </w:t>
      </w:r>
      <w:r w:rsidRPr="0048624A">
        <w:t xml:space="preserve"> </w:t>
      </w:r>
      <w:r w:rsidRPr="0048624A">
        <w:rPr>
          <w:i/>
          <w:iCs/>
        </w:rPr>
        <w:t>Govt reports announcements &amp; index (gra&amp;i), issue 14, 2092</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Werner, I., Deanovic, L. A., Connor, V., De Vlaming, V., Bailey, H. C., and Hinton, D. E. (2000). Insecticide-Caused Toxicity to Ceriodaphnia Dubia (Cladocera) in the Sacramento-San Joaquin River Delta, California, Usa.</w:t>
      </w:r>
      <w:r w:rsidRPr="0048624A">
        <w:rPr>
          <w:b/>
          <w:bCs/>
        </w:rPr>
        <w:t xml:space="preserve"> </w:t>
      </w:r>
      <w:r w:rsidRPr="0048624A">
        <w:t xml:space="preserve"> </w:t>
      </w:r>
      <w:r w:rsidRPr="0048624A">
        <w:rPr>
          <w:i/>
          <w:iCs/>
        </w:rPr>
        <w:t>Environmental Toxicology and Chemistry [Environ. Toxicol. Chem.]. Vol. 19, no. 1, pp. 215-227. Jan 2000.</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Wester, R. C., Melendres, J., Serranzana, S., and Maibach, H. I. (1994). Time-Response Necessary in Validation for Extraction of Pesticides from Cloth Patches Used in Field Exposure Studies.</w:t>
      </w:r>
      <w:r w:rsidRPr="0048624A">
        <w:rPr>
          <w:b/>
          <w:bCs/>
        </w:rPr>
        <w:t xml:space="preserve"> </w:t>
      </w:r>
      <w:r w:rsidRPr="0048624A">
        <w:t xml:space="preserve"> </w:t>
      </w:r>
      <w:r w:rsidRPr="0048624A">
        <w:rPr>
          <w:i/>
          <w:iCs/>
        </w:rPr>
        <w:t>Arch.Environ.Contam.Toxicol.</w:t>
      </w:r>
      <w:r w:rsidRPr="0048624A">
        <w:t xml:space="preserve"> 27: 276-280.</w:t>
      </w:r>
      <w:r w:rsidRPr="0048624A">
        <w:br/>
      </w:r>
      <w:r w:rsidRPr="0048624A">
        <w:rPr>
          <w:u w:val="single"/>
        </w:rPr>
        <w:t>Chem Codes</w:t>
      </w:r>
      <w:r w:rsidRPr="0048624A">
        <w:t>:  EcoReference No.: 55525</w:t>
      </w:r>
      <w:r w:rsidRPr="0048624A">
        <w:br/>
        <w:t xml:space="preserve">Chemical of Concern: 24D,ACR,ATZ,GYP,MLN  </w:t>
      </w:r>
      <w:r w:rsidRPr="0048624A">
        <w:rPr>
          <w:u w:val="single"/>
        </w:rPr>
        <w:t>Code</w:t>
      </w:r>
      <w:r w:rsidRPr="0048624A">
        <w:t>:  FATE/HUMAN HEALTH.</w:t>
      </w:r>
    </w:p>
    <w:p w:rsidR="0048624A" w:rsidRPr="0048624A" w:rsidRDefault="0048624A" w:rsidP="0048624A">
      <w:r w:rsidRPr="0048624A">
        <w:t>Wester, R. C., Melendres, J., Serranzana, S., and Maibach, H. I. (1994 ). Time-Response Necessary in Validation for Extraction of Pesticides From Cloth Patches Used in Field Exposure Studies.</w:t>
      </w:r>
      <w:r w:rsidRPr="0048624A">
        <w:rPr>
          <w:b/>
          <w:bCs/>
        </w:rPr>
        <w:t xml:space="preserve"> </w:t>
      </w:r>
      <w:r w:rsidRPr="0048624A">
        <w:t xml:space="preserve"> </w:t>
      </w:r>
      <w:r w:rsidRPr="0048624A">
        <w:rPr>
          <w:i/>
          <w:iCs/>
        </w:rPr>
        <w:t>Archives of environmental contamination and toxicology</w:t>
      </w:r>
      <w:r w:rsidRPr="0048624A">
        <w:t xml:space="preserve"> 27: 276-280.</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Wester, R. C., Quan, D., and Maibach, H. I. (1996). In Vitro Percutaneous Absorption of Model Compounds Glyphosate and Malathion From Cotton Fabric Into and Through Human Skin.</w:t>
      </w:r>
      <w:r w:rsidRPr="0048624A">
        <w:rPr>
          <w:b/>
          <w:bCs/>
        </w:rPr>
        <w:t xml:space="preserve"> </w:t>
      </w:r>
      <w:r w:rsidRPr="0048624A">
        <w:t xml:space="preserve"> </w:t>
      </w:r>
      <w:r w:rsidRPr="0048624A">
        <w:rPr>
          <w:i/>
          <w:iCs/>
        </w:rPr>
        <w:t>Food and Chemical Toxicology. Vol. 34, no. 8, pp. 731-735. Aug 1996.</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White, N. D. G. and Nowicki, T. W. (1985). Effects of Temperature and Duration of Storage on the Degradation of Malathion Residues in Dry Rapeseed.</w:t>
      </w:r>
      <w:r w:rsidRPr="0048624A">
        <w:rPr>
          <w:b/>
          <w:bCs/>
        </w:rPr>
        <w:t xml:space="preserve"> </w:t>
      </w:r>
      <w:r w:rsidRPr="0048624A">
        <w:t xml:space="preserve"> </w:t>
      </w:r>
      <w:r w:rsidRPr="0048624A">
        <w:rPr>
          <w:i/>
          <w:iCs/>
        </w:rPr>
        <w:t>Journal of Stored Products Research</w:t>
      </w:r>
      <w:r w:rsidRPr="0048624A">
        <w:t xml:space="preserve"> 21: 111-114.</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White, N. Dg (1985). Research on Contact Insecticides Used as Structural Treatments to Control Stored-Product Insects.</w:t>
      </w:r>
      <w:r w:rsidRPr="0048624A">
        <w:rPr>
          <w:b/>
          <w:bCs/>
        </w:rPr>
        <w:t xml:space="preserve"> </w:t>
      </w:r>
      <w:r w:rsidRPr="0048624A">
        <w:t xml:space="preserve"> </w:t>
      </w:r>
      <w:r w:rsidRPr="0048624A">
        <w:rPr>
          <w:i/>
          <w:iCs/>
        </w:rPr>
        <w:t xml:space="preserve"> Annual meeting of the canadian society of pest management, winnipeg, manit., Canada, aug. 20-22, 1984. Can j plant sci</w:t>
      </w:r>
      <w:r w:rsidRPr="0048624A">
        <w:t xml:space="preserve"> 65: 813-814.</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White, N. Dg ( Uptake of Malathion and Pirimiphos-Methyl by Rye Wheat or Triticale Stored on Treated Surfaces.</w:t>
      </w:r>
      <w:r w:rsidRPr="0048624A">
        <w:rPr>
          <w:b/>
          <w:bCs/>
        </w:rPr>
        <w:t xml:space="preserve"> </w:t>
      </w:r>
      <w:r w:rsidRPr="0048624A">
        <w:t xml:space="preserve"> </w:t>
      </w:r>
      <w:r w:rsidRPr="0048624A">
        <w:rPr>
          <w:i/>
          <w:iCs/>
        </w:rPr>
        <w:t>J econ entomol; 78 (6). 1985 (recd. 1986). 1315-1319.</w:t>
      </w:r>
      <w:r w:rsidRPr="0048624A">
        <w:br/>
      </w:r>
      <w:r w:rsidRPr="0048624A">
        <w:rPr>
          <w:u w:val="single"/>
        </w:rPr>
        <w:t>Chem Codes</w:t>
      </w:r>
      <w:r w:rsidRPr="0048624A">
        <w:t xml:space="preserve">:  Chemical of Concern: MLN  </w:t>
      </w:r>
      <w:r w:rsidRPr="0048624A">
        <w:rPr>
          <w:u w:val="single"/>
        </w:rPr>
        <w:t>Code</w:t>
      </w:r>
      <w:r w:rsidRPr="0048624A">
        <w:t>:  NO SPECIES (DEAD).</w:t>
      </w:r>
    </w:p>
    <w:p w:rsidR="0048624A" w:rsidRPr="0048624A" w:rsidRDefault="0048624A" w:rsidP="0048624A">
      <w:r w:rsidRPr="0048624A">
        <w:t>White, N. Dg, Jayas, D. S., Mills, J. T., and Dronzek, B. L. (1992). Effects of Canola Oil or White Mineral Oil at Dust Suppressant Levels on the Storage Characteristics of Wheat.</w:t>
      </w:r>
      <w:r w:rsidRPr="0048624A">
        <w:rPr>
          <w:b/>
          <w:bCs/>
        </w:rPr>
        <w:t xml:space="preserve"> </w:t>
      </w:r>
      <w:r w:rsidRPr="0048624A">
        <w:t xml:space="preserve"> </w:t>
      </w:r>
      <w:r w:rsidRPr="0048624A">
        <w:rPr>
          <w:i/>
          <w:iCs/>
        </w:rPr>
        <w:t>Cereal chem</w:t>
      </w:r>
      <w:r w:rsidRPr="0048624A">
        <w:t xml:space="preserve"> 69: 182-187.</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Who ( Specifications for Pesticides Used in Public Health Insecticides Molluscicides Repellents Methods Sixth Edition.</w:t>
      </w:r>
      <w:r w:rsidRPr="0048624A">
        <w:rPr>
          <w:b/>
          <w:bCs/>
        </w:rPr>
        <w:t xml:space="preserve"> </w:t>
      </w:r>
      <w:r w:rsidRPr="0048624A">
        <w:t xml:space="preserve"> </w:t>
      </w:r>
      <w:r w:rsidRPr="0048624A">
        <w:rPr>
          <w:i/>
          <w:iCs/>
        </w:rPr>
        <w:t>Who. Specifications for pesticides used in public health: insecticides, molluscicides, repellents, methods, sixth edition. 384p. Who: geneva, switzerland. Illus. Paper. Isbn 92-4-156084-3.; 0 (0). 1985 (recd. 1986). 384p.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Who Expert Comm Vector Biol Control (1990). Chemistry and Specifications of Pesticides Thirteenth Report of the Who Expert Committee on Vector Biology and Control.</w:t>
      </w:r>
      <w:r w:rsidRPr="0048624A">
        <w:rPr>
          <w:b/>
          <w:bCs/>
        </w:rPr>
        <w:t xml:space="preserve"> </w:t>
      </w:r>
      <w:r w:rsidRPr="0048624A">
        <w:t xml:space="preserve"> </w:t>
      </w:r>
      <w:r w:rsidRPr="0048624A">
        <w:rPr>
          <w:i/>
          <w:iCs/>
        </w:rPr>
        <w:t>Who tech rep ser</w:t>
      </w:r>
      <w:r w:rsidRPr="0048624A">
        <w:t xml:space="preserve"> 0: 1-77.</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Whyard, S., Downe, A. E. R., and Walker, V. K. *. (1995). Characterization of a Novel Esterase Conferring Insecticide Resistance in the Mosquito Culex Tarsalis.</w:t>
      </w:r>
      <w:r w:rsidRPr="0048624A">
        <w:rPr>
          <w:b/>
          <w:bCs/>
        </w:rPr>
        <w:t xml:space="preserve"> </w:t>
      </w:r>
      <w:r w:rsidRPr="0048624A">
        <w:t xml:space="preserve"> </w:t>
      </w:r>
      <w:r w:rsidRPr="0048624A">
        <w:rPr>
          <w:i/>
          <w:iCs/>
        </w:rPr>
        <w:t>Archives of Insect Biochemistry and Physiology [ARCH. INSECT BIOCHEM. PHYSIOL.]. Vol. 29, no. 4, pp. 329-342. 1995.</w:t>
      </w:r>
      <w:r w:rsidRPr="0048624A">
        <w:br/>
      </w:r>
      <w:r w:rsidRPr="0048624A">
        <w:rPr>
          <w:u w:val="single"/>
        </w:rPr>
        <w:t>Chem Codes</w:t>
      </w:r>
      <w:r w:rsidRPr="0048624A">
        <w:t xml:space="preserve">:  Chemical of Concern: MLN  </w:t>
      </w:r>
      <w:r w:rsidRPr="0048624A">
        <w:rPr>
          <w:u w:val="single"/>
        </w:rPr>
        <w:t>Code</w:t>
      </w:r>
      <w:r w:rsidRPr="0048624A">
        <w:t>:  METABOLISM.</w:t>
      </w:r>
    </w:p>
    <w:p w:rsidR="0048624A" w:rsidRPr="0048624A" w:rsidRDefault="0048624A" w:rsidP="0048624A">
      <w:r w:rsidRPr="0048624A">
        <w:t>Whyard S. and Walker V. K. (1994). Characterization of Malathion Carboxylesterase in the Sheep Blowfly Lucilia Cuprina.</w:t>
      </w:r>
      <w:r w:rsidRPr="0048624A">
        <w:rPr>
          <w:b/>
          <w:bCs/>
        </w:rPr>
        <w:t xml:space="preserve"> </w:t>
      </w:r>
      <w:r w:rsidRPr="0048624A">
        <w:t xml:space="preserve"> </w:t>
      </w:r>
      <w:r w:rsidRPr="0048624A">
        <w:rPr>
          <w:i/>
          <w:iCs/>
        </w:rPr>
        <w:t>Pesticide Biochemistry and Physiology</w:t>
      </w:r>
      <w:r w:rsidRPr="0048624A">
        <w:t xml:space="preserve"> 50: 198-206.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Wiaderkiewicz, R., Walter, Z., and Reimschussel, W. (1986). Sites of Methylation of Dna Bases by the Action of Organophosphorus Insecticides in-Vitro.</w:t>
      </w:r>
      <w:r w:rsidRPr="0048624A">
        <w:rPr>
          <w:b/>
          <w:bCs/>
        </w:rPr>
        <w:t xml:space="preserve"> </w:t>
      </w:r>
      <w:r w:rsidRPr="0048624A">
        <w:t xml:space="preserve"> </w:t>
      </w:r>
      <w:r w:rsidRPr="0048624A">
        <w:rPr>
          <w:i/>
          <w:iCs/>
        </w:rPr>
        <w:t>Acta biochim pol</w:t>
      </w:r>
      <w:r w:rsidRPr="0048624A">
        <w:t xml:space="preserve"> 33: 73-86.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Wiendl, F. M. and Sgrillo, R. B. (1982). Degradation of Malathion by Gama Radiation of Cobalt-60.</w:t>
      </w:r>
      <w:r w:rsidRPr="0048624A">
        <w:rPr>
          <w:b/>
          <w:bCs/>
        </w:rPr>
        <w:t xml:space="preserve"> </w:t>
      </w:r>
      <w:r w:rsidRPr="0048624A">
        <w:t xml:space="preserve"> </w:t>
      </w:r>
      <w:r w:rsidRPr="0048624A">
        <w:rPr>
          <w:i/>
          <w:iCs/>
        </w:rPr>
        <w:t>CIENC. CULT. Vol. 34, no. 7, pp. 917-921. 1982.</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Wilkins, J. Pg and Mason, D. J. (1987). A Study of the Trans-Esterification Products of Malathion by Capillary Gas Chromatography-Mass Spectrometry.</w:t>
      </w:r>
      <w:r w:rsidRPr="0048624A">
        <w:rPr>
          <w:b/>
          <w:bCs/>
        </w:rPr>
        <w:t xml:space="preserve"> </w:t>
      </w:r>
      <w:r w:rsidRPr="0048624A">
        <w:t xml:space="preserve"> </w:t>
      </w:r>
      <w:r w:rsidRPr="0048624A">
        <w:rPr>
          <w:i/>
          <w:iCs/>
        </w:rPr>
        <w:t>Pestic sci</w:t>
      </w:r>
      <w:r w:rsidRPr="0048624A">
        <w:t xml:space="preserve"> 20: 259-270.</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Williams, D. J., Bevilacqua, V. L., Creasy, W. R., Mcgarvey, D. J., and Rice, J. S. ( Use of Alum Mixtures for Removal and Decontamination of Vx and Ql in Aqueous Solutions.</w:t>
      </w:r>
      <w:r w:rsidRPr="0048624A">
        <w:rPr>
          <w:b/>
          <w:bCs/>
        </w:rPr>
        <w:t xml:space="preserve"> </w:t>
      </w:r>
      <w:r w:rsidRPr="0048624A">
        <w:t xml:space="preserve"> </w:t>
      </w:r>
      <w:r w:rsidRPr="0048624A">
        <w:rPr>
          <w:i/>
          <w:iCs/>
        </w:rPr>
        <w:t>Govt reports announcements &amp; index (gra&amp;i), issue 22, 2006</w:t>
      </w:r>
      <w:r w:rsidRPr="0048624A">
        <w:t>.</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Williams, G. H., Glotfelty, D. E., and Glenn, S. (1986). Pesticide Washout in Rain.</w:t>
      </w:r>
      <w:r w:rsidRPr="0048624A">
        <w:rPr>
          <w:b/>
          <w:bCs/>
        </w:rPr>
        <w:t xml:space="preserve">  </w:t>
      </w:r>
      <w:r w:rsidRPr="0048624A">
        <w:t xml:space="preserve"> </w:t>
      </w:r>
      <w:r w:rsidRPr="0048624A">
        <w:rPr>
          <w:i/>
          <w:iCs/>
        </w:rPr>
        <w:t>191st american chemical society national meeting, new york, n.y., Usa, apr. 13-18, 1986. Abstr pap am chem soc</w:t>
      </w:r>
      <w:r w:rsidRPr="0048624A">
        <w:t xml:space="preserve"> 191: No pagination.</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Willington, S. E., Zajac, W., Mcgregor, D. B., and Combes, R. D. ( Method and Criteria for Assessing the Activity of Chemicals in the V79 Metabolic Cooperation Assay.</w:t>
      </w:r>
      <w:r w:rsidRPr="0048624A">
        <w:rPr>
          <w:b/>
          <w:bCs/>
        </w:rPr>
        <w:t xml:space="preserve">  </w:t>
      </w:r>
      <w:r w:rsidRPr="0048624A">
        <w:t xml:space="preserve"> </w:t>
      </w:r>
      <w:r w:rsidRPr="0048624A">
        <w:rPr>
          <w:i/>
          <w:iCs/>
        </w:rPr>
        <w:t>Mutat res 216:283,1989: MUTAT RES</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Wilson, B. W. and Stinnett, H. O. ( Growth and Respiration of Monolayer Cell Curltures of Chick Embryo Heart Muscle and Skeletal Muscle: Action of Malathion and Malaoxon.</w:t>
      </w:r>
      <w:r w:rsidRPr="0048624A">
        <w:rPr>
          <w:b/>
          <w:bCs/>
        </w:rPr>
        <w:t xml:space="preserve"> </w:t>
      </w:r>
      <w:r w:rsidRPr="0048624A">
        <w:t xml:space="preserve"> </w:t>
      </w:r>
      <w:r w:rsidRPr="0048624A">
        <w:rPr>
          <w:i/>
          <w:iCs/>
        </w:rPr>
        <w:t>Proc. Soc. Exptl. Biol. Med.; 130(1), 30-4, 1969; (ref:13)</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Wilson, B. W. and Walker, N. E. (1966). Toxicity of Malathion and Mercaptosuccinate to Growth of Chick Embryo Cells In Vitro .</w:t>
      </w:r>
      <w:r w:rsidRPr="0048624A">
        <w:rPr>
          <w:b/>
          <w:bCs/>
        </w:rPr>
        <w:t xml:space="preserve"> </w:t>
      </w:r>
      <w:r w:rsidRPr="0048624A">
        <w:t xml:space="preserve"> </w:t>
      </w:r>
      <w:r w:rsidRPr="0048624A">
        <w:rPr>
          <w:i/>
          <w:iCs/>
        </w:rPr>
        <w:t>Proc.Soc.Exp.Biol.Med.</w:t>
      </w:r>
      <w:r w:rsidRPr="0048624A">
        <w:t xml:space="preserve"> 121: 1260-1264.</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Wilson, R. E., Crowley, H. A., Brownawell, B. J. , and Swanson, R. L. (2005). Simulations of Transient Pesticide Concentrations in Long Island Sound for Late Summer 1999 With a High Resolution Coastal Circulation Model.</w:t>
      </w:r>
      <w:r w:rsidRPr="0048624A">
        <w:rPr>
          <w:b/>
          <w:bCs/>
        </w:rPr>
        <w:t xml:space="preserve"> </w:t>
      </w:r>
      <w:r w:rsidRPr="0048624A">
        <w:t xml:space="preserve"> </w:t>
      </w:r>
      <w:r w:rsidRPr="0048624A">
        <w:rPr>
          <w:i/>
          <w:iCs/>
        </w:rPr>
        <w:t>Journal of Shellfish Research [J. Shellfish Res.]. Vol. 24, no. 3, pp. 865-875. Oct 2005.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Wing, K. D., Glickman, A. H., and Casida, J. E. (1984). Phosphorothiolate Pesticides and Related Compounds: Oxidative Bioactivation and Aging of the Inhibited Acetylcholinesterase.</w:t>
      </w:r>
      <w:r w:rsidRPr="0048624A">
        <w:rPr>
          <w:b/>
          <w:bCs/>
        </w:rPr>
        <w:t xml:space="preserve"> </w:t>
      </w:r>
      <w:r w:rsidRPr="0048624A">
        <w:t xml:space="preserve"> </w:t>
      </w:r>
      <w:r w:rsidRPr="0048624A">
        <w:rPr>
          <w:i/>
          <w:iCs/>
        </w:rPr>
        <w:t>Pestic biochem physiol</w:t>
      </w:r>
      <w:r w:rsidRPr="0048624A">
        <w:t xml:space="preserve"> 21: 22-30.</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Winger, P. V. and Andreasen, J. K. (1985). Contaminant Residues in Fish and Sediments From Lakes in the Atchafalaya River Basin Louisiana Usa.</w:t>
      </w:r>
      <w:r w:rsidRPr="0048624A">
        <w:rPr>
          <w:b/>
          <w:bCs/>
        </w:rPr>
        <w:t xml:space="preserve"> </w:t>
      </w:r>
      <w:r w:rsidRPr="0048624A">
        <w:t xml:space="preserve"> </w:t>
      </w:r>
      <w:r w:rsidRPr="0048624A">
        <w:rPr>
          <w:i/>
          <w:iCs/>
        </w:rPr>
        <w:t>Arch environ contam toxicol</w:t>
      </w:r>
      <w:r w:rsidRPr="0048624A">
        <w:t xml:space="preserve"> 14: 579-586 .</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Wintersteen, W. K. and Foster, D. E. (1992). Degradation of Malathion as a Function of Grain Drying Systems.</w:t>
      </w:r>
      <w:r w:rsidRPr="0048624A">
        <w:rPr>
          <w:b/>
          <w:bCs/>
        </w:rPr>
        <w:t xml:space="preserve"> </w:t>
      </w:r>
      <w:r w:rsidRPr="0048624A">
        <w:t xml:space="preserve"> </w:t>
      </w:r>
      <w:r w:rsidRPr="0048624A">
        <w:rPr>
          <w:i/>
          <w:iCs/>
        </w:rPr>
        <w:t>J econ entomol</w:t>
      </w:r>
      <w:r w:rsidRPr="0048624A">
        <w:t xml:space="preserve"> 85: 1015-1022.</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Wirth, M. C., Marquine, M., Georghiou, G. P., and Pasteur, N. (1990). Esterases A2 and B2 in Culex Quinquefasciatus (Diptera: Culicidae): Role in Organophosphate Resistance and Linkage.</w:t>
      </w:r>
      <w:r w:rsidRPr="0048624A">
        <w:rPr>
          <w:b/>
          <w:bCs/>
        </w:rPr>
        <w:t xml:space="preserve"> </w:t>
      </w:r>
      <w:r w:rsidRPr="0048624A">
        <w:t xml:space="preserve"> </w:t>
      </w:r>
      <w:r w:rsidRPr="0048624A">
        <w:rPr>
          <w:i/>
          <w:iCs/>
        </w:rPr>
        <w:t>J med entomol</w:t>
      </w:r>
      <w:r w:rsidRPr="0048624A">
        <w:t xml:space="preserve"> 27: 202-206.</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Wiszkowska, H., Kubiak, A., and Walter, Z. ( The Influence of Organophosphorus Compounds on Rna Synthesis in Isolated Cell Nuclei.</w:t>
      </w:r>
      <w:r w:rsidRPr="0048624A">
        <w:rPr>
          <w:b/>
          <w:bCs/>
        </w:rPr>
        <w:t xml:space="preserve"> </w:t>
      </w:r>
      <w:r w:rsidRPr="0048624A">
        <w:t xml:space="preserve"> </w:t>
      </w:r>
      <w:r w:rsidRPr="0048624A">
        <w:rPr>
          <w:i/>
          <w:iCs/>
        </w:rPr>
        <w:t>Genet pol; 25 (4). 1984 (recd. 1985). 319-326.</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Wiszkowska, Hanna, Kulamowicz, Irena, Malinowska, Alicja, and Walter, Zofia (1986). The Effect of Malathion on Rna Polymerase Activity of Cell Nuclei and Transcription Products in Lymphocyte Culture.</w:t>
      </w:r>
      <w:r w:rsidRPr="0048624A">
        <w:rPr>
          <w:b/>
          <w:bCs/>
        </w:rPr>
        <w:t xml:space="preserve"> </w:t>
      </w:r>
      <w:r w:rsidRPr="0048624A">
        <w:t xml:space="preserve"> </w:t>
      </w:r>
      <w:r w:rsidRPr="0048624A">
        <w:rPr>
          <w:i/>
          <w:iCs/>
        </w:rPr>
        <w:t>Environmental Research</w:t>
      </w:r>
      <w:r w:rsidRPr="0048624A">
        <w:t xml:space="preserve"> 41: 372-377.</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Wittmann, C., Riedel, K., and Schmid, R. D. (1997). Microbial and Enzyme Sensors for Environmental Monitoring.</w:t>
      </w:r>
      <w:r w:rsidRPr="0048624A">
        <w:rPr>
          <w:b/>
          <w:bCs/>
        </w:rPr>
        <w:t xml:space="preserve"> </w:t>
      </w:r>
      <w:r w:rsidRPr="0048624A">
        <w:t xml:space="preserve"> </w:t>
      </w:r>
      <w:r w:rsidRPr="0048624A">
        <w:rPr>
          <w:i/>
          <w:iCs/>
        </w:rPr>
        <w:t>Kress-rogers, e. (Ed.). Handbook of biosensors and electronic noses: medicine, food, and the environment. Xxi+695p. Crc press, inc.: Boca raton, florida, usa</w:t>
      </w:r>
      <w:r w:rsidRPr="0048624A">
        <w:t xml:space="preserve"> London, england, uk. Isbn 0-8493-8905-4.; 0: 299-332.</w:t>
      </w:r>
      <w:r w:rsidRPr="0048624A">
        <w:br/>
      </w:r>
      <w:r w:rsidRPr="0048624A">
        <w:rPr>
          <w:u w:val="single"/>
        </w:rPr>
        <w:t>Chem Codes</w:t>
      </w:r>
      <w:r w:rsidRPr="0048624A">
        <w:t xml:space="preserve">:  Chemical of Concern: MLN  </w:t>
      </w:r>
      <w:r w:rsidRPr="0048624A">
        <w:rPr>
          <w:u w:val="single"/>
        </w:rPr>
        <w:t>Code</w:t>
      </w:r>
      <w:r w:rsidRPr="0048624A">
        <w:t>:  METHODS.</w:t>
      </w:r>
    </w:p>
    <w:p w:rsidR="0048624A" w:rsidRPr="0048624A" w:rsidRDefault="0048624A" w:rsidP="0048624A">
      <w:r w:rsidRPr="0048624A">
        <w:t>Wittmann, C. and Schmid, R. D. (1997). Bioaffinity Sensors for Environmental Monitoring.</w:t>
      </w:r>
      <w:r w:rsidRPr="0048624A">
        <w:rPr>
          <w:b/>
          <w:bCs/>
        </w:rPr>
        <w:t xml:space="preserve"> </w:t>
      </w:r>
      <w:r w:rsidRPr="0048624A">
        <w:t xml:space="preserve"> </w:t>
      </w:r>
      <w:r w:rsidRPr="0048624A">
        <w:rPr>
          <w:i/>
          <w:iCs/>
        </w:rPr>
        <w:t>Kress-rogers, e. (Ed.). Handbook of biosensors and electronic noses: medicine, food, and the environment. Xxi+695p. Crc press, inc.: Boca raton, florida, usa</w:t>
      </w:r>
      <w:r w:rsidRPr="0048624A">
        <w:t xml:space="preserve"> London, england, uk. Isbn 0-8493-8905-4.; 0: 333-347.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Wojtysiak, M., Wiszkowska, H., and Walter, Z. (1987). Effect of Malathion on Dna Isolated From Transcriptionally Active and Inactive Chromatin From Calf Thymus.</w:t>
      </w:r>
      <w:r w:rsidRPr="0048624A">
        <w:rPr>
          <w:b/>
          <w:bCs/>
        </w:rPr>
        <w:t xml:space="preserve"> </w:t>
      </w:r>
      <w:r w:rsidRPr="0048624A">
        <w:t xml:space="preserve"> </w:t>
      </w:r>
      <w:r w:rsidRPr="0048624A">
        <w:rPr>
          <w:i/>
          <w:iCs/>
        </w:rPr>
        <w:t>Stud biophys</w:t>
      </w:r>
      <w:r w:rsidRPr="0048624A">
        <w:t xml:space="preserve"> 120: 43-49.</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Wolf, M., Deleu, R., and Copin, A. ( Separation of Pesticides by Capillary Gas Chromatography. Part 2. Organophosphorus Insecticides.</w:t>
      </w:r>
      <w:r w:rsidRPr="0048624A">
        <w:rPr>
          <w:b/>
          <w:bCs/>
        </w:rPr>
        <w:t xml:space="preserve"> </w:t>
      </w:r>
      <w:r w:rsidRPr="0048624A">
        <w:t xml:space="preserve"> </w:t>
      </w:r>
      <w:r w:rsidRPr="0048624A">
        <w:rPr>
          <w:i/>
          <w:iCs/>
        </w:rPr>
        <w:t>J. High resolut. Chromatogr. Chromatogr. Commun. 4(7): 346-347 1981 (11 references)</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METHODS.</w:t>
      </w:r>
    </w:p>
    <w:p w:rsidR="0048624A" w:rsidRPr="0048624A" w:rsidRDefault="0048624A" w:rsidP="0048624A">
      <w:r w:rsidRPr="0048624A">
        <w:t>Wolfe, N. L., Zepp, R. G., Gordon, J. A., Baughman, G. L., and Cline, D. M. (1977). Kinetics of Chemical Degradation of Malathion in Water.</w:t>
      </w:r>
      <w:r w:rsidRPr="0048624A">
        <w:rPr>
          <w:b/>
          <w:bCs/>
        </w:rPr>
        <w:t xml:space="preserve"> </w:t>
      </w:r>
      <w:r w:rsidRPr="0048624A">
        <w:t xml:space="preserve"> </w:t>
      </w:r>
      <w:r w:rsidRPr="0048624A">
        <w:rPr>
          <w:i/>
          <w:iCs/>
        </w:rPr>
        <w:t>Environ.Sci.Technol.</w:t>
      </w:r>
      <w:r w:rsidRPr="0048624A">
        <w:t xml:space="preserve"> 11: 88-93.</w:t>
      </w:r>
      <w:r w:rsidRPr="0048624A">
        <w:br/>
      </w:r>
      <w:r w:rsidRPr="0048624A">
        <w:rPr>
          <w:u w:val="single"/>
        </w:rPr>
        <w:t>Chem Codes</w:t>
      </w:r>
      <w:r w:rsidRPr="0048624A">
        <w:t xml:space="preserve">:  Chemical of Concern: MLN  </w:t>
      </w:r>
      <w:r w:rsidRPr="0048624A">
        <w:rPr>
          <w:u w:val="single"/>
        </w:rPr>
        <w:t>Code</w:t>
      </w:r>
      <w:r w:rsidRPr="0048624A">
        <w:t>:  FATE/NO SPECIES.</w:t>
      </w:r>
    </w:p>
    <w:p w:rsidR="0048624A" w:rsidRPr="0048624A" w:rsidRDefault="0048624A" w:rsidP="0048624A">
      <w:r w:rsidRPr="0048624A">
        <w:t>Wong, P. K., Wai, C. C., and Liong, E. (1989). Comparative Study on Mutagenicities of Organophosphorus Insecticides in Salmonella.</w:t>
      </w:r>
      <w:r w:rsidRPr="0048624A">
        <w:rPr>
          <w:b/>
          <w:bCs/>
        </w:rPr>
        <w:t xml:space="preserve"> </w:t>
      </w:r>
      <w:r w:rsidRPr="0048624A">
        <w:t xml:space="preserve"> </w:t>
      </w:r>
      <w:r w:rsidRPr="0048624A">
        <w:rPr>
          <w:i/>
          <w:iCs/>
        </w:rPr>
        <w:t>Chemosphere</w:t>
      </w:r>
      <w:r w:rsidRPr="0048624A">
        <w:t xml:space="preserve"> 18: 2413-2422.</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Woo, Y. T., Lai, D. Y., Argus, M. F., and Arcos, J. C. (1996). Carcinogenicity of Organophosphorus Pesticides-Compounds an Analysis of Their Structure-Activity Relationships.</w:t>
      </w:r>
      <w:r w:rsidRPr="0048624A">
        <w:rPr>
          <w:b/>
          <w:bCs/>
        </w:rPr>
        <w:t xml:space="preserve"> </w:t>
      </w:r>
      <w:r w:rsidRPr="0048624A">
        <w:t xml:space="preserve"> </w:t>
      </w:r>
      <w:r w:rsidRPr="0048624A">
        <w:rPr>
          <w:i/>
          <w:iCs/>
        </w:rPr>
        <w:t>Journal of environmental science and health part c environmental carcinogenesis &amp; ecotoxicology reviews</w:t>
      </w:r>
      <w:r w:rsidRPr="0048624A">
        <w:t xml:space="preserve"> 14: 1-42.</w:t>
      </w:r>
      <w:r w:rsidRPr="0048624A">
        <w:br/>
      </w:r>
      <w:r w:rsidRPr="0048624A">
        <w:rPr>
          <w:u w:val="single"/>
        </w:rPr>
        <w:t>Chem Codes</w:t>
      </w:r>
      <w:r w:rsidRPr="0048624A">
        <w:t xml:space="preserve">:  Chemical of Concern: MLO  </w:t>
      </w:r>
      <w:r w:rsidRPr="0048624A">
        <w:rPr>
          <w:u w:val="single"/>
        </w:rPr>
        <w:t>Code</w:t>
      </w:r>
      <w:r w:rsidRPr="0048624A">
        <w:t>:  REVIEW.</w:t>
      </w:r>
    </w:p>
    <w:p w:rsidR="0048624A" w:rsidRPr="0048624A" w:rsidRDefault="0048624A" w:rsidP="0048624A">
      <w:r w:rsidRPr="0048624A">
        <w:t>Wood, A. B. and Kanagasabapathy, L. (1983). Evaluation of Inexpensive Thin-Layer Chromatographic Procedures for the Estimation of Some Organophosphorus and Carbamate Insecticide Residues in Fruit and Vegetables.</w:t>
      </w:r>
      <w:r w:rsidRPr="0048624A">
        <w:rPr>
          <w:b/>
          <w:bCs/>
        </w:rPr>
        <w:t xml:space="preserve"> </w:t>
      </w:r>
      <w:r w:rsidRPr="0048624A">
        <w:t xml:space="preserve"> </w:t>
      </w:r>
      <w:r w:rsidRPr="0048624A">
        <w:rPr>
          <w:i/>
          <w:iCs/>
        </w:rPr>
        <w:t>Pestic sci</w:t>
      </w:r>
      <w:r w:rsidRPr="0048624A">
        <w:t xml:space="preserve"> 14: 108-118.</w:t>
      </w:r>
      <w:r w:rsidRPr="0048624A">
        <w:br/>
      </w:r>
      <w:r w:rsidRPr="0048624A">
        <w:rPr>
          <w:u w:val="single"/>
        </w:rPr>
        <w:t>Chem Codes</w:t>
      </w:r>
      <w:r w:rsidRPr="0048624A">
        <w:t xml:space="preserve">:  Chemical of Concern: MLO  </w:t>
      </w:r>
      <w:r w:rsidRPr="0048624A">
        <w:rPr>
          <w:u w:val="single"/>
        </w:rPr>
        <w:t>Code</w:t>
      </w:r>
      <w:r w:rsidRPr="0048624A">
        <w:t>:  METHODS .</w:t>
      </w:r>
    </w:p>
    <w:p w:rsidR="0048624A" w:rsidRPr="0048624A" w:rsidRDefault="0048624A" w:rsidP="0048624A">
      <w:r w:rsidRPr="0048624A">
        <w:t>Woodham, D. W., Robinson, H. F., Reeves, R. G., Bond, C. A., and Richardson, H. (1977). Monitoring Agricultural Insecticides in the Cooperative Cotton Pest Management Program in Arizona, 1971 - First-Year Study.</w:t>
      </w:r>
      <w:r w:rsidRPr="0048624A">
        <w:rPr>
          <w:b/>
          <w:bCs/>
        </w:rPr>
        <w:t xml:space="preserve"> </w:t>
      </w:r>
      <w:r w:rsidRPr="0048624A">
        <w:t xml:space="preserve"> </w:t>
      </w:r>
      <w:r w:rsidRPr="0048624A">
        <w:rPr>
          <w:i/>
          <w:iCs/>
        </w:rPr>
        <w:t>Pestic.Monit.J.</w:t>
      </w:r>
      <w:r w:rsidRPr="0048624A">
        <w:t xml:space="preserve"> 10: 159-167.</w:t>
      </w:r>
      <w:r w:rsidRPr="0048624A">
        <w:br/>
      </w:r>
      <w:r w:rsidRPr="0048624A">
        <w:rPr>
          <w:u w:val="single"/>
        </w:rPr>
        <w:t>Chem Codes</w:t>
      </w:r>
      <w:r w:rsidRPr="0048624A">
        <w:t xml:space="preserve">:  Chemical of Concern: MP,DMT,MLN,TXP,EN,HCCH,AND,HPT,DDT,DLD  </w:t>
      </w:r>
      <w:r w:rsidRPr="0048624A">
        <w:rPr>
          <w:u w:val="single"/>
        </w:rPr>
        <w:t>Code</w:t>
      </w:r>
      <w:r w:rsidRPr="0048624A">
        <w:t>:  NO DURATION/SURVEY.</w:t>
      </w:r>
    </w:p>
    <w:p w:rsidR="0048624A" w:rsidRPr="0048624A" w:rsidRDefault="0048624A" w:rsidP="0048624A">
      <w:r w:rsidRPr="0048624A">
        <w:t>Wool, D., Brower, J. H., and Kamin-Belsky, N. ( The Genetic Impact of Immigrant Males on Resident Populations of the Almond Moth Ephestia-Cautella.</w:t>
      </w:r>
      <w:r w:rsidRPr="0048624A">
        <w:rPr>
          <w:b/>
          <w:bCs/>
        </w:rPr>
        <w:t xml:space="preserve"> </w:t>
      </w:r>
      <w:r w:rsidRPr="0048624A">
        <w:t xml:space="preserve"> </w:t>
      </w:r>
      <w:r w:rsidRPr="0048624A">
        <w:rPr>
          <w:i/>
          <w:iCs/>
        </w:rPr>
        <w:t>4th international conference on stored-product protection, tel aviv, israel, september 21-26, 1986. Phytoparasitica; 14 (4). 1986 (recd. 1987). 354.</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Wool, David and Front, Lilach (2003). Esterase Variation in Tribolium Confusum (Coleoptera: Tenebrionidae): Genetic Analysis of Interstrain Crosses in Relation to Malathion Resistance.</w:t>
      </w:r>
      <w:r w:rsidRPr="0048624A">
        <w:rPr>
          <w:b/>
          <w:bCs/>
        </w:rPr>
        <w:t xml:space="preserve"> </w:t>
      </w:r>
      <w:r w:rsidRPr="0048624A">
        <w:t xml:space="preserve"> </w:t>
      </w:r>
      <w:r w:rsidRPr="0048624A">
        <w:rPr>
          <w:i/>
          <w:iCs/>
        </w:rPr>
        <w:t>Journal of Stored Products Research</w:t>
      </w:r>
      <w:r w:rsidRPr="0048624A">
        <w:t xml:space="preserve"> 39: 237-249.</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Worek, F., Diepold, C., and Eyer, P. (1999). Dimethylphosphoryl-Inhibited Human Cholinesterases: Inhibition, Reactivation, and Aging Kinetics.</w:t>
      </w:r>
      <w:r w:rsidRPr="0048624A">
        <w:rPr>
          <w:b/>
          <w:bCs/>
        </w:rPr>
        <w:t xml:space="preserve"> </w:t>
      </w:r>
      <w:r w:rsidRPr="0048624A">
        <w:t xml:space="preserve">  </w:t>
      </w:r>
      <w:r w:rsidRPr="0048624A">
        <w:rPr>
          <w:i/>
          <w:iCs/>
        </w:rPr>
        <w:t>Archives of Toxicology [Arch. Toxicol.]. Vol. 73, no. 1, pp. 7-14. 22 Mar 1999.</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Worek, F., Kirchner, T., Baecker, M., and Szinicz, L. (1996). Reactivation by Various Oximes of Human Erythrocyte Acetylcholinesterase Inhibited by Different Organophosphorus Compounds.</w:t>
      </w:r>
      <w:r w:rsidRPr="0048624A">
        <w:rPr>
          <w:b/>
          <w:bCs/>
        </w:rPr>
        <w:t xml:space="preserve"> </w:t>
      </w:r>
      <w:r w:rsidRPr="0048624A">
        <w:t xml:space="preserve"> </w:t>
      </w:r>
      <w:r w:rsidRPr="0048624A">
        <w:rPr>
          <w:i/>
          <w:iCs/>
        </w:rPr>
        <w:t>Archives of toxicology</w:t>
      </w:r>
      <w:r w:rsidRPr="0048624A">
        <w:t xml:space="preserve"> 70: 497-503.</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 xml:space="preserve">Worthing, C. R. (1991). The Pesticide Manual a World </w:t>
      </w:r>
      <w:r w:rsidRPr="0048624A">
        <w:rPr>
          <w:b/>
          <w:bCs/>
        </w:rPr>
        <w:t>Compendium</w:t>
      </w:r>
      <w:r w:rsidRPr="0048624A">
        <w:t xml:space="preserve"> 9th Edition.</w:t>
      </w:r>
      <w:r w:rsidRPr="0048624A">
        <w:rPr>
          <w:b/>
          <w:bCs/>
        </w:rPr>
        <w:t xml:space="preserve"> </w:t>
      </w:r>
      <w:r w:rsidRPr="0048624A">
        <w:t xml:space="preserve"> </w:t>
      </w:r>
      <w:r w:rsidRPr="0048624A">
        <w:rPr>
          <w:i/>
          <w:iCs/>
        </w:rPr>
        <w:t>Worthing, c. R. (Ed.). The pesticide manual: a world compendium, 9th edition. Xlvii+1141p. British crop protection council: farnham, england, uk. Illus. Isbn 0-948404-42-6.</w:t>
      </w:r>
      <w:r w:rsidRPr="0048624A">
        <w:t xml:space="preserve"> 0: Xlvii+1141p.</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Wright, C. G., Leidy, R. B., and Dupree, H. E Jr (1996). Insecticide Residues in the Ambient Air of Commercial Pest Control Buildings 1993.</w:t>
      </w:r>
      <w:r w:rsidRPr="0048624A">
        <w:rPr>
          <w:b/>
          <w:bCs/>
        </w:rPr>
        <w:t xml:space="preserve"> </w:t>
      </w:r>
      <w:r w:rsidRPr="0048624A">
        <w:t xml:space="preserve"> </w:t>
      </w:r>
      <w:r w:rsidRPr="0048624A">
        <w:rPr>
          <w:i/>
          <w:iCs/>
        </w:rPr>
        <w:t>Bulletin of environmental contamination and toxicology</w:t>
      </w:r>
      <w:r w:rsidRPr="0048624A">
        <w:t xml:space="preserve"> 56: 21-28.</w:t>
      </w:r>
      <w:r w:rsidRPr="0048624A">
        <w:br/>
      </w:r>
      <w:r w:rsidRPr="0048624A">
        <w:rPr>
          <w:u w:val="single"/>
        </w:rPr>
        <w:t>Chem Codes</w:t>
      </w:r>
      <w:r w:rsidRPr="0048624A">
        <w:t xml:space="preserve">:  Chemical of Concern: MLN  </w:t>
      </w:r>
      <w:r w:rsidRPr="0048624A">
        <w:rPr>
          <w:u w:val="single"/>
        </w:rPr>
        <w:t>Code</w:t>
      </w:r>
      <w:r w:rsidRPr="0048624A">
        <w:t xml:space="preserve"> :  FATE.</w:t>
      </w:r>
    </w:p>
    <w:p w:rsidR="0048624A" w:rsidRPr="0048624A" w:rsidRDefault="0048624A" w:rsidP="0048624A">
      <w:r w:rsidRPr="0048624A">
        <w:t>Wright, D. J. and Verkerk, R. Hj (1995). Integration of Chemical and Biological Control Systems for Arthropods: Evaluation in a Multitrophic Context.</w:t>
      </w:r>
      <w:r w:rsidRPr="0048624A">
        <w:rPr>
          <w:b/>
          <w:bCs/>
        </w:rPr>
        <w:t xml:space="preserve"> </w:t>
      </w:r>
      <w:r w:rsidRPr="0048624A">
        <w:t xml:space="preserve"> </w:t>
      </w:r>
      <w:r w:rsidRPr="0048624A">
        <w:rPr>
          <w:i/>
          <w:iCs/>
        </w:rPr>
        <w:t>Pesticide science</w:t>
      </w:r>
      <w:r w:rsidRPr="0048624A">
        <w:t xml:space="preserve"> 44: 207-218.</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Wu Tze-Kann and Lo Kang-Chen (1988). Comparative Toxicity of Some Pesticides Against Phytophagous Mite. Panonychus Citri (Acarina: Tetranychidae), Green Lacewing, Chrysopa Boninensis (Neuroptera: Chrysopidae) and Chrysopid Egg Parasite, Telenomus Ampullaceus (Hymenoptera: Scelionidae).</w:t>
      </w:r>
      <w:r w:rsidRPr="0048624A">
        <w:rPr>
          <w:b/>
          <w:bCs/>
        </w:rPr>
        <w:t xml:space="preserve"> </w:t>
      </w:r>
      <w:r w:rsidRPr="0048624A">
        <w:t xml:space="preserve"> </w:t>
      </w:r>
      <w:r w:rsidRPr="0048624A">
        <w:rPr>
          <w:i/>
          <w:iCs/>
        </w:rPr>
        <w:t>Plant Protection Bulletin (Taiwan) [PLANT PROT. BULL. (TAIWAN).]. Vol. 30, no. 4, pp. 371-378. 1988.</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Wu, Y. S., Lee, H. K., and Li, S. Fy (1998). Rapid Estimation of Octanol-Water Partition Coefficients of Pesticides by Micellar Electrokinetic Chromatography.</w:t>
      </w:r>
      <w:r w:rsidRPr="0048624A">
        <w:rPr>
          <w:b/>
          <w:bCs/>
        </w:rPr>
        <w:t xml:space="preserve"> </w:t>
      </w:r>
      <w:r w:rsidRPr="0048624A">
        <w:t xml:space="preserve"> </w:t>
      </w:r>
      <w:r w:rsidRPr="0048624A">
        <w:rPr>
          <w:i/>
          <w:iCs/>
        </w:rPr>
        <w:t>Electrophoresis</w:t>
      </w:r>
      <w:r w:rsidRPr="0048624A">
        <w:t xml:space="preserve"> 19: 1719-1727.</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Xie, S., Liu, J., Li, L., and Qiao, C. (2009). Biodegradation of Malathion by Acinetobacter johnsonii MA19 and Optimization of Cometabolism Substrates.</w:t>
      </w:r>
      <w:r w:rsidRPr="0048624A">
        <w:rPr>
          <w:b/>
          <w:bCs/>
        </w:rPr>
        <w:t xml:space="preserve"> </w:t>
      </w:r>
      <w:r w:rsidRPr="0048624A">
        <w:t xml:space="preserve"> </w:t>
      </w:r>
      <w:r w:rsidRPr="0048624A">
        <w:rPr>
          <w:i/>
          <w:iCs/>
        </w:rPr>
        <w:t>J.Environ.Sci.</w:t>
      </w:r>
      <w:r w:rsidRPr="0048624A">
        <w:t xml:space="preserve"> 21: 76-82.</w:t>
      </w:r>
      <w:r w:rsidRPr="0048624A">
        <w:br/>
      </w:r>
      <w:r w:rsidRPr="0048624A">
        <w:rPr>
          <w:u w:val="single"/>
        </w:rPr>
        <w:t>Chem Codes</w:t>
      </w:r>
      <w:r w:rsidRPr="0048624A">
        <w:t xml:space="preserve">:  Chemical of Concern: MLN  </w:t>
      </w:r>
      <w:r w:rsidRPr="0048624A">
        <w:rPr>
          <w:u w:val="single"/>
        </w:rPr>
        <w:t>Code</w:t>
      </w:r>
      <w:r w:rsidRPr="0048624A">
        <w:t>:  EFFLUENT/FATE.</w:t>
      </w:r>
    </w:p>
    <w:p w:rsidR="0048624A" w:rsidRPr="0048624A" w:rsidRDefault="0048624A" w:rsidP="0048624A">
      <w:r w:rsidRPr="0048624A">
        <w:t>Xiong, J. and Hu, B. (:7-18 [Journal of chromatography). Comparison of Hollow Fiber Liquid Phase Microextraction and Dispersive Liquid-Liquid Microextraction for the Determination of Organosulfur Pesticides in Environmental and Beverage Samples by Gas Chromatography With Flame Photometric Detection.</w:t>
      </w:r>
      <w:r w:rsidRPr="0048624A">
        <w:rPr>
          <w:b/>
          <w:bCs/>
        </w:rPr>
        <w:t xml:space="preserve"> </w:t>
      </w:r>
      <w:r w:rsidRPr="0048624A">
        <w:t xml:space="preserve"> </w:t>
      </w:r>
      <w:r w:rsidRPr="0048624A">
        <w:rPr>
          <w:i/>
          <w:iCs/>
        </w:rPr>
        <w:t>J Chromatogr A. 2008, Jun 6</w:t>
      </w:r>
      <w:r w:rsidRPr="0048624A">
        <w:t xml:space="preserve"> 1193: A].</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Xiong, S. and Rodgers, K. ( Effects of Malathion Metabolites on Degranulation of and Mediator Release by Human and Rat Basophilic Cells.</w:t>
      </w:r>
      <w:r w:rsidRPr="0048624A">
        <w:rPr>
          <w:b/>
          <w:bCs/>
        </w:rPr>
        <w:t xml:space="preserve"> </w:t>
      </w:r>
      <w:r w:rsidRPr="0048624A">
        <w:t xml:space="preserve"> </w:t>
      </w:r>
      <w:r w:rsidRPr="0048624A">
        <w:rPr>
          <w:i/>
          <w:iCs/>
        </w:rPr>
        <w:t>J toxicol environ health. 1997, jun 6; 51(2):159-75. [Journal of toxicology and environmental health]: J Toxicol Environ Health</w:t>
      </w:r>
      <w:r w:rsidRPr="0048624A">
        <w:t>.</w:t>
      </w:r>
      <w:r w:rsidRPr="0048624A">
        <w:br/>
      </w:r>
      <w:r w:rsidRPr="0048624A">
        <w:rPr>
          <w:u w:val="single"/>
        </w:rPr>
        <w:t>Chem Codes</w:t>
      </w:r>
      <w:r w:rsidRPr="0048624A">
        <w:t xml:space="preserve">:  Chemical of Concern: MLO  </w:t>
      </w:r>
      <w:r w:rsidRPr="0048624A">
        <w:rPr>
          <w:u w:val="single"/>
        </w:rPr>
        <w:t>Code</w:t>
      </w:r>
      <w:r w:rsidRPr="0048624A">
        <w:t>:  IN VITRO.</w:t>
      </w:r>
    </w:p>
    <w:p w:rsidR="0048624A" w:rsidRPr="0048624A" w:rsidRDefault="0048624A" w:rsidP="0048624A">
      <w:r w:rsidRPr="0048624A">
        <w:t>Yadav, T. D. (1987). Current Status of Conventional Insecticides in Stored Product Insect Management in India.</w:t>
      </w:r>
      <w:r w:rsidRPr="0048624A">
        <w:rPr>
          <w:b/>
          <w:bCs/>
        </w:rPr>
        <w:t xml:space="preserve"> </w:t>
      </w:r>
      <w:r w:rsidRPr="0048624A">
        <w:t xml:space="preserve"> </w:t>
      </w:r>
      <w:r w:rsidRPr="0048624A">
        <w:rPr>
          <w:i/>
          <w:iCs/>
        </w:rPr>
        <w:t>Insect Science and Its Application [INSECT SCI. APPL.]. Vol. 8, no. 4-6, pp. 703-707. 1987.</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Yadava, R. L., Rao, C. K., Thapar, B. R., and Narasimham, M. V Vl (1991). Blood Cholinesterase Monitoring in Spraymen Involved in Malathion Spraying: a Health Protection Measure.</w:t>
      </w:r>
      <w:r w:rsidRPr="0048624A">
        <w:rPr>
          <w:b/>
          <w:bCs/>
        </w:rPr>
        <w:t xml:space="preserve"> </w:t>
      </w:r>
      <w:r w:rsidRPr="0048624A">
        <w:t xml:space="preserve"> </w:t>
      </w:r>
      <w:r w:rsidRPr="0048624A">
        <w:rPr>
          <w:i/>
          <w:iCs/>
        </w:rPr>
        <w:t>J commun dis</w:t>
      </w:r>
      <w:r w:rsidRPr="0048624A">
        <w:t xml:space="preserve"> 23: 55-58.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Yalkowsky, S. H. and Pinal, R. (1993). Estimation of the Aqueous Solubility of Complex Organic Compounds.</w:t>
      </w:r>
      <w:r w:rsidRPr="0048624A">
        <w:rPr>
          <w:b/>
          <w:bCs/>
        </w:rPr>
        <w:t xml:space="preserve"> </w:t>
      </w:r>
      <w:r w:rsidRPr="0048624A">
        <w:t xml:space="preserve"> </w:t>
      </w:r>
      <w:r w:rsidRPr="0048624A">
        <w:rPr>
          <w:i/>
          <w:iCs/>
        </w:rPr>
        <w:t>Chemosphere</w:t>
      </w:r>
      <w:r w:rsidRPr="0048624A">
        <w:t xml:space="preserve"> 26: 1239-1261.</w:t>
      </w:r>
      <w:r w:rsidRPr="0048624A">
        <w:br/>
      </w:r>
      <w:r w:rsidRPr="0048624A">
        <w:rPr>
          <w:u w:val="single"/>
        </w:rPr>
        <w:t>Chem Codes</w:t>
      </w:r>
      <w:r w:rsidRPr="0048624A">
        <w:t xml:space="preserve">:  Chemical of Concern: MLN  </w:t>
      </w:r>
      <w:r w:rsidRPr="0048624A">
        <w:rPr>
          <w:u w:val="single"/>
        </w:rPr>
        <w:t>Code</w:t>
      </w:r>
      <w:r w:rsidRPr="0048624A">
        <w:t>:  MODELING,FATE.</w:t>
      </w:r>
    </w:p>
    <w:p w:rsidR="0048624A" w:rsidRPr="0048624A" w:rsidRDefault="0048624A" w:rsidP="0048624A">
      <w:r w:rsidRPr="0048624A">
        <w:t>Yamaguchi, Y., Fukushima, M., Fujita, T., Yamamoto, T., and Yamada, A. (1992). Distribution and Seasonal Variation of Pesticide Residues in Yodo River Basin Japan.</w:t>
      </w:r>
      <w:r w:rsidRPr="0048624A">
        <w:rPr>
          <w:b/>
          <w:bCs/>
        </w:rPr>
        <w:t xml:space="preserve"> </w:t>
      </w:r>
      <w:r w:rsidRPr="0048624A">
        <w:t xml:space="preserve"> </w:t>
      </w:r>
      <w:r w:rsidRPr="0048624A">
        <w:rPr>
          <w:i/>
          <w:iCs/>
        </w:rPr>
        <w:t>Meeting on hazard assessment and control of environmental contaminants in water held at the 1st iawprc (international association on water pollution research and control), otsu city, shiga, japan, november 25-28, 1991. Water sci technol</w:t>
      </w:r>
      <w:r w:rsidRPr="0048624A">
        <w:t xml:space="preserve"> 25: 61-68.</w:t>
      </w:r>
      <w:r w:rsidRPr="0048624A">
        <w:br/>
      </w:r>
      <w:r w:rsidRPr="0048624A">
        <w:rPr>
          <w:u w:val="single"/>
        </w:rPr>
        <w:t>Chem Codes</w:t>
      </w:r>
      <w:r w:rsidRPr="0048624A">
        <w:t xml:space="preserve">:  Chemical of Concern: MLN  </w:t>
      </w:r>
      <w:r w:rsidRPr="0048624A">
        <w:rPr>
          <w:u w:val="single"/>
        </w:rPr>
        <w:t>Code</w:t>
      </w:r>
      <w:r w:rsidRPr="0048624A">
        <w:t>:  FATE, NO EFFECT.</w:t>
      </w:r>
    </w:p>
    <w:p w:rsidR="0048624A" w:rsidRPr="0048624A" w:rsidRDefault="0048624A" w:rsidP="0048624A">
      <w:r w:rsidRPr="0048624A">
        <w:t>Yamamoto, I. (1991). Insecticides Negatively Correlated With Resistance Development Cases of Insecticide Mixtures.</w:t>
      </w:r>
      <w:r w:rsidRPr="0048624A">
        <w:rPr>
          <w:b/>
          <w:bCs/>
        </w:rPr>
        <w:t xml:space="preserve"> </w:t>
      </w:r>
      <w:r w:rsidRPr="0048624A">
        <w:t xml:space="preserve"> </w:t>
      </w:r>
      <w:r w:rsidRPr="0048624A">
        <w:rPr>
          <w:i/>
          <w:iCs/>
        </w:rPr>
        <w:t>United states bard workshop on new targets for insect management in crop protection, jerusalem, israel, october 5-10, 1991. Phytoparasitica</w:t>
      </w:r>
      <w:r w:rsidRPr="0048624A">
        <w:t xml:space="preserve"> 19: 353.</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Yamamoto, M. K., Shen, Y. F., and Fitzsimmons, S. R. (1993). The Extraction of Nitrogen and Phosphorous-Containing Pesticides Using an Automated Graphitized Carbon Black Solid Phase Extraction Technique and Analysis by Gc-Npd.</w:t>
      </w:r>
      <w:r w:rsidRPr="0048624A">
        <w:rPr>
          <w:b/>
          <w:bCs/>
        </w:rPr>
        <w:t xml:space="preserve"> </w:t>
      </w:r>
      <w:r w:rsidRPr="0048624A">
        <w:t xml:space="preserve"> </w:t>
      </w:r>
      <w:r w:rsidRPr="0048624A">
        <w:rPr>
          <w:i/>
          <w:iCs/>
        </w:rPr>
        <w:t>205th acs (american chemical society) national meeting, denver, colorado, usa, march 28-april 2, 1993. Abstr pap am chem soc</w:t>
      </w:r>
      <w:r w:rsidRPr="0048624A">
        <w:t xml:space="preserve"> 205: Envr 86.</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Yamashita, M., Yamashita, M., Tanaka, J., and Ando, Y. (1997). Human Mortality in Organophosphate Poisonings.</w:t>
      </w:r>
      <w:r w:rsidRPr="0048624A">
        <w:rPr>
          <w:b/>
          <w:bCs/>
        </w:rPr>
        <w:t xml:space="preserve"> </w:t>
      </w:r>
      <w:r w:rsidRPr="0048624A">
        <w:t xml:space="preserve"> </w:t>
      </w:r>
      <w:r w:rsidRPr="0048624A">
        <w:rPr>
          <w:i/>
          <w:iCs/>
        </w:rPr>
        <w:t>Veterinary and Human Toxicology [VET. HUM. TOXICOL.]. Vol. 39, no. 2, pp. 84-85. Apr 1997.</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Yang, M. L., Wu, H. H., Guo, Y. P., and Ma, E. B. (2004). Characterization and Comparison of General Esterases From Two Field Populations of the Grasshopper Oxya Chinensis (Thunberg) (Orthoptera: Acridoidea).</w:t>
      </w:r>
      <w:r w:rsidRPr="0048624A">
        <w:rPr>
          <w:b/>
          <w:bCs/>
        </w:rPr>
        <w:t xml:space="preserve"> </w:t>
      </w:r>
      <w:r w:rsidRPr="0048624A">
        <w:t xml:space="preserve"> </w:t>
      </w:r>
      <w:r w:rsidRPr="0048624A">
        <w:rPr>
          <w:i/>
          <w:iCs/>
        </w:rPr>
        <w:t>Acta Entomologica Sinica [Acta Entomol. Sin.]. Vol. 47, no. 5, pp. 579-585. 2004.</w:t>
      </w:r>
      <w:r w:rsidRPr="0048624A">
        <w:br/>
      </w:r>
      <w:r w:rsidRPr="0048624A">
        <w:rPr>
          <w:u w:val="single"/>
        </w:rPr>
        <w:t>Chem Codes</w:t>
      </w:r>
      <w:r w:rsidRPr="0048624A">
        <w:t xml:space="preserve">:  Chemical of Concern: MLN  </w:t>
      </w:r>
      <w:r w:rsidRPr="0048624A">
        <w:rPr>
          <w:u w:val="single"/>
        </w:rPr>
        <w:t>Code</w:t>
      </w:r>
      <w:r w:rsidRPr="0048624A">
        <w:t xml:space="preserve"> :  NO TOX DATA.</w:t>
      </w:r>
    </w:p>
    <w:p w:rsidR="0048624A" w:rsidRPr="0048624A" w:rsidRDefault="0048624A" w:rsidP="0048624A">
      <w:r w:rsidRPr="0048624A">
        <w:t>Yang, M. X. and Liu, Y. G. (1991). Toxicological Application of Luminol-Dependent Chemiluminescence Assay in Hepatic Microsomes and Reconstituted Cytochrome P450 Enzyme System.</w:t>
      </w:r>
      <w:r w:rsidRPr="0048624A">
        <w:rPr>
          <w:b/>
          <w:bCs/>
        </w:rPr>
        <w:t xml:space="preserve"> </w:t>
      </w:r>
      <w:r w:rsidRPr="0048624A">
        <w:t xml:space="preserve"> </w:t>
      </w:r>
      <w:r w:rsidRPr="0048624A">
        <w:rPr>
          <w:i/>
          <w:iCs/>
        </w:rPr>
        <w:t>Zhongguo yaolixue yu dulixue zazhi</w:t>
      </w:r>
      <w:r w:rsidRPr="0048624A">
        <w:t xml:space="preserve"> 5: 312-320.</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YANG, Mei ling, ZHANG, Jian zhen, ZHANG, Jian qin, GUO, Ya ping, and MA, En bo (2008). Characterization of Carboxylesterase Associated with Malathion Insensitivity in the Field Population of the Oriental Migratory Locust.</w:t>
      </w:r>
      <w:r w:rsidRPr="0048624A">
        <w:rPr>
          <w:b/>
          <w:bCs/>
        </w:rPr>
        <w:t xml:space="preserve"> </w:t>
      </w:r>
      <w:r w:rsidRPr="0048624A">
        <w:t xml:space="preserve"> </w:t>
      </w:r>
      <w:r w:rsidRPr="0048624A">
        <w:rPr>
          <w:i/>
          <w:iCs/>
        </w:rPr>
        <w:t>Agricultural Sciences in China</w:t>
      </w:r>
      <w:r w:rsidRPr="0048624A">
        <w:t xml:space="preserve"> 7: 591-598.</w:t>
      </w:r>
      <w:r w:rsidRPr="0048624A">
        <w:br/>
      </w:r>
      <w:r w:rsidRPr="0048624A">
        <w:rPr>
          <w:u w:val="single"/>
        </w:rPr>
        <w:t>Chem Codes</w:t>
      </w:r>
      <w:r w:rsidRPr="0048624A">
        <w:t xml:space="preserve">:  Chemical of Concern: MLN  </w:t>
      </w:r>
      <w:r w:rsidRPr="0048624A">
        <w:rPr>
          <w:u w:val="single"/>
        </w:rPr>
        <w:t>Code</w:t>
      </w:r>
      <w:r w:rsidRPr="0048624A">
        <w:t>:  SURVEY, IN VITRO.</w:t>
      </w:r>
    </w:p>
    <w:p w:rsidR="0048624A" w:rsidRPr="0048624A" w:rsidRDefault="0048624A" w:rsidP="0048624A">
      <w:r w:rsidRPr="0048624A">
        <w:t>Yang, R. H., Huff, J., Germolec, D. R., Luster, M. I., Simmons, J. E., and Seely, J. C. (1989). Biological Issues in Extrapolation.</w:t>
      </w:r>
      <w:r w:rsidRPr="0048624A">
        <w:rPr>
          <w:b/>
          <w:bCs/>
        </w:rPr>
        <w:t xml:space="preserve">  </w:t>
      </w:r>
      <w:r w:rsidRPr="0048624A">
        <w:t xml:space="preserve"> </w:t>
      </w:r>
      <w:r w:rsidRPr="0048624A">
        <w:rPr>
          <w:i/>
          <w:iCs/>
        </w:rPr>
        <w:t>Ragsdale, n. N. And r. E. Menzer (ed.). Acs (american chemical society) symposium series, 414. Carcinogenicity and pesticides: principles, issues, and relationships</w:t>
      </w:r>
      <w:r w:rsidRPr="0048624A">
        <w:t xml:space="preserve"> 196th national meeting of the american chemical society, los angeles, california, usa, september 25-30, 1988. Vii+246p. American chemical society: washington, d.c., Usa. Illus. Isbn 0-8412-1703-3.; 0: 142-163.</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Yao, J., Wang, Z., Jiao, S., Zheng, Y., Zhao, J. , Gao, X., and Liang, T. T. (1992). A Complete Set of Procedure for Determination of Multiresidue of Pesticides in Vegetables.</w:t>
      </w:r>
      <w:r w:rsidRPr="0048624A">
        <w:rPr>
          <w:b/>
          <w:bCs/>
        </w:rPr>
        <w:t xml:space="preserve"> </w:t>
      </w:r>
      <w:r w:rsidRPr="0048624A">
        <w:t xml:space="preserve"> </w:t>
      </w:r>
      <w:r w:rsidRPr="0048624A">
        <w:rPr>
          <w:i/>
          <w:iCs/>
        </w:rPr>
        <w:t>J environ sci (china)</w:t>
      </w:r>
      <w:r w:rsidRPr="0048624A">
        <w:t xml:space="preserve"> 4: 106-116.</w:t>
      </w:r>
      <w:r w:rsidRPr="0048624A">
        <w:br/>
      </w:r>
      <w:r w:rsidRPr="0048624A">
        <w:rPr>
          <w:u w:val="single"/>
        </w:rPr>
        <w:t>Chem Codes</w:t>
      </w:r>
      <w:r w:rsidRPr="0048624A">
        <w:t xml:space="preserve">:  Chemical of Concern: MLN  </w:t>
      </w:r>
      <w:r w:rsidRPr="0048624A">
        <w:rPr>
          <w:u w:val="single"/>
        </w:rPr>
        <w:t>Code</w:t>
      </w:r>
      <w:r w:rsidRPr="0048624A">
        <w:t xml:space="preserve"> :  METHODS.</w:t>
      </w:r>
    </w:p>
    <w:p w:rsidR="0048624A" w:rsidRPr="0048624A" w:rsidRDefault="0048624A" w:rsidP="0048624A">
      <w:r w:rsidRPr="0048624A">
        <w:t>Yao Me-Chi and Lo Kang-Chen (1994). Phoxim Resistance in Rhyzopertha Dominica Fabricius in Taiwan.</w:t>
      </w:r>
      <w:r w:rsidRPr="0048624A">
        <w:rPr>
          <w:b/>
          <w:bCs/>
        </w:rPr>
        <w:t xml:space="preserve"> </w:t>
      </w:r>
      <w:r w:rsidRPr="0048624A">
        <w:t xml:space="preserve"> </w:t>
      </w:r>
      <w:r w:rsidRPr="0048624A">
        <w:rPr>
          <w:i/>
          <w:iCs/>
        </w:rPr>
        <w:t>Chinese Journal of Entomology [CHIN. J. ENTOMOL./ZHONGHUA KUNCHONG]. Vol. 14, no. 3, pp. 331-341. 1994.</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Yao, Yuan, Tuduri, Ludovic, Harner, Tom, Blanchard, Pierrette, Waite, Don, Poissant, Laurier, Murphy, Clair, Belzer, Wayne, Aulagnier, Fabien, Li, Yi-Fan, and Sverko, Ed (2006). Spatial and Temporal Distribution of Pesticide Air Concentrations in Canadian Agricultural Regions.</w:t>
      </w:r>
      <w:r w:rsidRPr="0048624A">
        <w:rPr>
          <w:b/>
          <w:bCs/>
        </w:rPr>
        <w:t xml:space="preserve"> </w:t>
      </w:r>
      <w:r w:rsidRPr="0048624A">
        <w:t xml:space="preserve"> </w:t>
      </w:r>
      <w:r w:rsidRPr="0048624A">
        <w:rPr>
          <w:i/>
          <w:iCs/>
        </w:rPr>
        <w:t>Atmospheric Environment</w:t>
      </w:r>
      <w:r w:rsidRPr="0048624A">
        <w:t xml:space="preserve"> 40: 4339-4351.</w:t>
      </w:r>
      <w:r w:rsidRPr="0048624A">
        <w:br/>
      </w:r>
      <w:r w:rsidRPr="0048624A">
        <w:rPr>
          <w:u w:val="single"/>
        </w:rPr>
        <w:t>Chem Codes</w:t>
      </w:r>
      <w:r w:rsidRPr="0048624A">
        <w:t xml:space="preserve">:  Chemical of Concern: MLN  </w:t>
      </w:r>
      <w:r w:rsidRPr="0048624A">
        <w:rPr>
          <w:u w:val="single"/>
        </w:rPr>
        <w:t xml:space="preserve"> Code</w:t>
      </w:r>
      <w:r w:rsidRPr="0048624A">
        <w:t>:  FATE.</w:t>
      </w:r>
    </w:p>
    <w:p w:rsidR="0048624A" w:rsidRPr="0048624A" w:rsidRDefault="0048624A" w:rsidP="0048624A">
      <w:r w:rsidRPr="0048624A">
        <w:t>Yap, H. H., Chong, N. L., Foo, A. Es, and Lee, C. Y. (1994). Dengue Vector Control Present Status and Future Prospects.</w:t>
      </w:r>
      <w:r w:rsidRPr="0048624A">
        <w:rPr>
          <w:b/>
          <w:bCs/>
        </w:rPr>
        <w:t xml:space="preserve"> </w:t>
      </w:r>
      <w:r w:rsidRPr="0048624A">
        <w:t xml:space="preserve"> </w:t>
      </w:r>
      <w:r w:rsidRPr="0048624A">
        <w:rPr>
          <w:i/>
          <w:iCs/>
        </w:rPr>
        <w:t>Kaohsiung journal of medical sciences</w:t>
      </w:r>
      <w:r w:rsidRPr="0048624A">
        <w:t xml:space="preserve"> 10: S102-s108.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Yarbrough, J. D., Chambers, J. E., and Robinson, K. M. (1982). Alterations in Liver Structure and Function Resulting From Chronic Insecticide Exposure.</w:t>
      </w:r>
      <w:r w:rsidRPr="0048624A">
        <w:rPr>
          <w:b/>
          <w:bCs/>
        </w:rPr>
        <w:t xml:space="preserve"> </w:t>
      </w:r>
      <w:r w:rsidRPr="0048624A">
        <w:t xml:space="preserve"> </w:t>
      </w:r>
      <w:r w:rsidRPr="0048624A">
        <w:rPr>
          <w:i/>
          <w:iCs/>
        </w:rPr>
        <w:t>In: J.E.Chambers and J.D.Yarbrough (Eds.), Effects of Chronic Exposures to Pesticides on Animal Systems, Raven Press, NY</w:t>
      </w:r>
      <w:r w:rsidRPr="0048624A">
        <w:t xml:space="preserve"> 25, 54-59.</w:t>
      </w:r>
      <w:r w:rsidRPr="0048624A">
        <w:br/>
      </w:r>
      <w:r w:rsidRPr="0048624A">
        <w:rPr>
          <w:u w:val="single"/>
        </w:rPr>
        <w:t>Chem Codes</w:t>
      </w:r>
      <w:r w:rsidRPr="0048624A">
        <w:t xml:space="preserve">:  Chemical of Concern: DDT,MLN,Hg,DLD,CHD,PPB  </w:t>
      </w:r>
      <w:r w:rsidRPr="0048624A">
        <w:rPr>
          <w:u w:val="single"/>
        </w:rPr>
        <w:t>Code</w:t>
      </w:r>
      <w:r w:rsidRPr="0048624A">
        <w:t>:  REVIEW.</w:t>
      </w:r>
    </w:p>
    <w:p w:rsidR="0048624A" w:rsidRPr="0048624A" w:rsidRDefault="0048624A" w:rsidP="0048624A">
      <w:r w:rsidRPr="0048624A">
        <w:t>Yasutomi, K., Urabe, K. I., and Wada, Y. (1986). Insecticide-Resistance of Anopheles Sinensis and Culex Tritaeniorhynchus in Saitama Prefecture, Japan.</w:t>
      </w:r>
      <w:r w:rsidRPr="0048624A">
        <w:rPr>
          <w:b/>
          <w:bCs/>
        </w:rPr>
        <w:t xml:space="preserve"> </w:t>
      </w:r>
      <w:r w:rsidRPr="0048624A">
        <w:t xml:space="preserve"> </w:t>
      </w:r>
      <w:r w:rsidRPr="0048624A">
        <w:rPr>
          <w:i/>
          <w:iCs/>
        </w:rPr>
        <w:t>Japanese Journal of Sanitary Zoology [JAP. J. SANIT. ZOOL.]. Vol. 37, no. 4, pp. 357-362. 1986.</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Yawetz, A., Zook-Rimon, Z., and Dotan, A. (1993). Cholinesterase Profiles in Two Species of Wild Birds Exposed to Insecticide Sprays in Their Natural Habitat.</w:t>
      </w:r>
      <w:r w:rsidRPr="0048624A">
        <w:rPr>
          <w:b/>
          <w:bCs/>
        </w:rPr>
        <w:t xml:space="preserve"> </w:t>
      </w:r>
      <w:r w:rsidRPr="0048624A">
        <w:t xml:space="preserve"> </w:t>
      </w:r>
      <w:r w:rsidRPr="0048624A">
        <w:rPr>
          <w:i/>
          <w:iCs/>
        </w:rPr>
        <w:t>Arch insect biochem physiol</w:t>
      </w:r>
      <w:r w:rsidRPr="0048624A">
        <w:t xml:space="preserve"> 22: 501-509.</w:t>
      </w:r>
      <w:r w:rsidRPr="0048624A">
        <w:br/>
      </w:r>
      <w:r w:rsidRPr="0048624A">
        <w:rPr>
          <w:u w:val="single"/>
        </w:rPr>
        <w:t>Chem Codes</w:t>
      </w:r>
      <w:r w:rsidRPr="0048624A">
        <w:t xml:space="preserve">:  Chemical of Concern: MLO  </w:t>
      </w:r>
      <w:r w:rsidRPr="0048624A">
        <w:rPr>
          <w:u w:val="single"/>
        </w:rPr>
        <w:t>Code</w:t>
      </w:r>
      <w:r w:rsidRPr="0048624A">
        <w:t>:  SURVEY.</w:t>
      </w:r>
    </w:p>
    <w:p w:rsidR="0048624A" w:rsidRPr="0048624A" w:rsidRDefault="0048624A" w:rsidP="0048624A">
      <w:r w:rsidRPr="0048624A">
        <w:t>Yeary, R. A. and Leonard, J. A. (1993). Measurement of Pesticides in Air During Application to Lawns Trees and Shrubs in Urban Environments.</w:t>
      </w:r>
      <w:r w:rsidRPr="0048624A">
        <w:rPr>
          <w:b/>
          <w:bCs/>
        </w:rPr>
        <w:t xml:space="preserve"> </w:t>
      </w:r>
      <w:r w:rsidRPr="0048624A">
        <w:t xml:space="preserve"> </w:t>
      </w:r>
      <w:r w:rsidRPr="0048624A">
        <w:rPr>
          <w:i/>
          <w:iCs/>
        </w:rPr>
        <w:t>Racke, k. D. And a. R. Leslie (ed.). Acs symposium series, 522. Pesticides in urban environments: fate and significance</w:t>
      </w:r>
      <w:r w:rsidRPr="0048624A">
        <w:t xml:space="preserve"> 203rd national meeting of the american chemical society, san francisco, california, usa, april 5-10, 1992. Xii+378p. American chemical society: washington, dc, usa. Isbn 0-8412-2627-x.; 0: 275-281.</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Yenigun, O. and Sohtorik, D. (1995). Calculations With the Level Ii Fugacity Model for Selected Organophosphorus Insecticides.</w:t>
      </w:r>
      <w:r w:rsidRPr="0048624A">
        <w:rPr>
          <w:b/>
          <w:bCs/>
        </w:rPr>
        <w:t xml:space="preserve"> </w:t>
      </w:r>
      <w:r w:rsidRPr="0048624A">
        <w:t xml:space="preserve"> </w:t>
      </w:r>
      <w:r w:rsidRPr="0048624A">
        <w:rPr>
          <w:i/>
          <w:iCs/>
        </w:rPr>
        <w:t>Water air and soil pollution</w:t>
      </w:r>
      <w:r w:rsidRPr="0048624A">
        <w:t xml:space="preserve"> 84: 175-185.</w:t>
      </w:r>
      <w:r w:rsidRPr="0048624A">
        <w:br/>
      </w:r>
      <w:r w:rsidRPr="0048624A">
        <w:rPr>
          <w:u w:val="single"/>
        </w:rPr>
        <w:t>Chem Codes</w:t>
      </w:r>
      <w:r w:rsidRPr="0048624A">
        <w:t xml:space="preserve">:  Chemical of Concern: MLN  </w:t>
      </w:r>
      <w:r w:rsidRPr="0048624A">
        <w:rPr>
          <w:u w:val="single"/>
        </w:rPr>
        <w:t>Code</w:t>
      </w:r>
      <w:r w:rsidRPr="0048624A">
        <w:t>:  MODELING.</w:t>
      </w:r>
    </w:p>
    <w:p w:rsidR="0048624A" w:rsidRPr="0048624A" w:rsidRDefault="0048624A" w:rsidP="0048624A">
      <w:r w:rsidRPr="0048624A">
        <w:t>Yeomans, J. C. and Bremner, J. M. (1985). Denitrification in Soil: Effects of Insecticides and Fungicides.</w:t>
      </w:r>
      <w:r w:rsidRPr="0048624A">
        <w:rPr>
          <w:b/>
          <w:bCs/>
        </w:rPr>
        <w:t xml:space="preserve"> </w:t>
      </w:r>
      <w:r w:rsidRPr="0048624A">
        <w:t xml:space="preserve"> </w:t>
      </w:r>
      <w:r w:rsidRPr="0048624A">
        <w:rPr>
          <w:i/>
          <w:iCs/>
        </w:rPr>
        <w:t>Soil Biology and Biochemistry</w:t>
      </w:r>
      <w:r w:rsidRPr="0048624A">
        <w:t xml:space="preserve"> 17: 453-456.</w:t>
      </w:r>
      <w:r w:rsidRPr="0048624A">
        <w:br/>
      </w:r>
      <w:r w:rsidRPr="0048624A">
        <w:rPr>
          <w:u w:val="single"/>
        </w:rPr>
        <w:t>Chem Codes</w:t>
      </w:r>
      <w:r w:rsidRPr="0048624A">
        <w:t xml:space="preserve">:  Chemical of Concern: MLN  </w:t>
      </w:r>
      <w:r w:rsidRPr="0048624A">
        <w:rPr>
          <w:u w:val="single"/>
        </w:rPr>
        <w:t>Code</w:t>
      </w:r>
      <w:r w:rsidRPr="0048624A">
        <w:t>:  BACTERIA.</w:t>
      </w:r>
    </w:p>
    <w:p w:rsidR="0048624A" w:rsidRPr="0048624A" w:rsidRDefault="0048624A" w:rsidP="0048624A">
      <w:r w:rsidRPr="0048624A">
        <w:t>Yess, N. J. (1988). Fda Pesticide Program Residues in Foods 1987.</w:t>
      </w:r>
      <w:r w:rsidRPr="0048624A">
        <w:rPr>
          <w:b/>
          <w:bCs/>
        </w:rPr>
        <w:t xml:space="preserve"> </w:t>
      </w:r>
      <w:r w:rsidRPr="0048624A">
        <w:t xml:space="preserve"> </w:t>
      </w:r>
      <w:r w:rsidRPr="0048624A">
        <w:rPr>
          <w:i/>
          <w:iCs/>
        </w:rPr>
        <w:t>J assoc off anal chem</w:t>
      </w:r>
      <w:r w:rsidRPr="0048624A">
        <w:t xml:space="preserve"> 71: 156a-174a.</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Yess, N. J., Gunderson, E. L., and Roy, R. R. (1993). U.s. Food and Drug Administration Monitoring of Pesticide Residues in Infant Foods and Adult Foods Eaten by Infants/Children.</w:t>
      </w:r>
      <w:r w:rsidRPr="0048624A">
        <w:rPr>
          <w:b/>
          <w:bCs/>
        </w:rPr>
        <w:t xml:space="preserve"> </w:t>
      </w:r>
      <w:r w:rsidRPr="0048624A">
        <w:t xml:space="preserve"> </w:t>
      </w:r>
      <w:r w:rsidRPr="0048624A">
        <w:rPr>
          <w:i/>
          <w:iCs/>
        </w:rPr>
        <w:t>J aoac int</w:t>
      </w:r>
      <w:r w:rsidRPr="0048624A">
        <w:t xml:space="preserve"> 76: 492-507.</w:t>
      </w:r>
      <w:r w:rsidRPr="0048624A">
        <w:br/>
      </w:r>
      <w:r w:rsidRPr="0048624A">
        <w:rPr>
          <w:u w:val="single"/>
        </w:rPr>
        <w:t>Chem Codes</w:t>
      </w:r>
      <w:r w:rsidRPr="0048624A">
        <w:t xml:space="preserve">:  Chemical of Concern: MLN  </w:t>
      </w:r>
      <w:r w:rsidRPr="0048624A">
        <w:rPr>
          <w:u w:val="single"/>
        </w:rPr>
        <w:t>Code</w:t>
      </w:r>
      <w:r w:rsidRPr="0048624A">
        <w:t xml:space="preserve"> :  HUMAN HEALTH.</w:t>
      </w:r>
    </w:p>
    <w:p w:rsidR="0048624A" w:rsidRPr="0048624A" w:rsidRDefault="0048624A" w:rsidP="0048624A">
      <w:r w:rsidRPr="0048624A">
        <w:t>Yi, X., Hua, Q., and Lu, Y. (2006). Determination of Organophosphorus Pesticide Residues in the Roots of Platycodon grandiflorum by Solid-Phase Extraction and Gas Chromatography with Flame Photometric Detection.</w:t>
      </w:r>
      <w:r w:rsidRPr="0048624A">
        <w:rPr>
          <w:b/>
          <w:bCs/>
        </w:rPr>
        <w:t xml:space="preserve"> </w:t>
      </w:r>
      <w:r w:rsidRPr="0048624A">
        <w:t xml:space="preserve"> </w:t>
      </w:r>
      <w:r w:rsidRPr="0048624A">
        <w:rPr>
          <w:i/>
          <w:iCs/>
        </w:rPr>
        <w:t>J.AOAC Int.</w:t>
      </w:r>
      <w:r w:rsidRPr="0048624A">
        <w:t xml:space="preserve"> 89: 225-231.</w:t>
      </w:r>
      <w:r w:rsidRPr="0048624A">
        <w:br/>
      </w:r>
      <w:r w:rsidRPr="0048624A">
        <w:rPr>
          <w:u w:val="single"/>
        </w:rPr>
        <w:t>Chem Codes</w:t>
      </w:r>
      <w:r w:rsidRPr="0048624A">
        <w:t xml:space="preserve">:  Chemical of Concern: DDVP,MTM,MVP,PRT,OMT,DZ,DS,DMT,MP,MLN,ETN  </w:t>
      </w:r>
      <w:r w:rsidRPr="0048624A">
        <w:rPr>
          <w:u w:val="single"/>
        </w:rPr>
        <w:t>Code</w:t>
      </w:r>
      <w:r w:rsidRPr="0048624A">
        <w:t>:  METHODS.</w:t>
      </w:r>
    </w:p>
    <w:p w:rsidR="0048624A" w:rsidRPr="0048624A" w:rsidRDefault="0048624A" w:rsidP="0048624A">
      <w:r w:rsidRPr="0048624A">
        <w:t>Yildirim, I. and Oezcan, H. (2007). Determination of Pesticide Residues in Water and Soil Resources of Troia (Troy).</w:t>
      </w:r>
      <w:r w:rsidRPr="0048624A">
        <w:rPr>
          <w:b/>
          <w:bCs/>
        </w:rPr>
        <w:t xml:space="preserve"> </w:t>
      </w:r>
      <w:r w:rsidRPr="0048624A">
        <w:t xml:space="preserve"> </w:t>
      </w:r>
      <w:r w:rsidRPr="0048624A">
        <w:rPr>
          <w:i/>
          <w:iCs/>
        </w:rPr>
        <w:t>Fresenius Environmental Bulletin [Fresenius Environ. Bull.]. Vol. 16, no. 1, pp. 63-70. 2007.</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Yonezawa, M. and Satoh, T. (1990). The Significant Decrease of the Liver Microsomal Carboxylesterase Isozymes Rh1 After Diethylnitrosamine Treatment in Rats.</w:t>
      </w:r>
      <w:r w:rsidRPr="0048624A">
        <w:rPr>
          <w:b/>
          <w:bCs/>
        </w:rPr>
        <w:t xml:space="preserve"> </w:t>
      </w:r>
      <w:r w:rsidRPr="0048624A">
        <w:t xml:space="preserve"> </w:t>
      </w:r>
      <w:r w:rsidRPr="0048624A">
        <w:rPr>
          <w:i/>
          <w:iCs/>
        </w:rPr>
        <w:t>Seventeenth annual meeting of the japanese society of toxicological sciences, nagoya, japan, june 13-14, 1990. J toxicol sci</w:t>
      </w:r>
      <w:r w:rsidRPr="0048624A">
        <w:t xml:space="preserve"> 15: 207.</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Yoshioka, Y., Mizuno, T., Ose, Y., and Sato, T. (1986). The Estimation for Toxicity of Chemicals on Fish by Physico-Chemical Properties.</w:t>
      </w:r>
      <w:r w:rsidRPr="0048624A">
        <w:rPr>
          <w:b/>
          <w:bCs/>
        </w:rPr>
        <w:t xml:space="preserve"> </w:t>
      </w:r>
      <w:r w:rsidRPr="0048624A">
        <w:t xml:space="preserve"> </w:t>
      </w:r>
      <w:r w:rsidRPr="0048624A">
        <w:rPr>
          <w:i/>
          <w:iCs/>
        </w:rPr>
        <w:t>Chemosphere</w:t>
      </w:r>
      <w:r w:rsidRPr="0048624A">
        <w:t xml:space="preserve"> 15: 195-204.</w:t>
      </w:r>
      <w:r w:rsidRPr="0048624A">
        <w:br/>
      </w:r>
      <w:r w:rsidRPr="0048624A">
        <w:rPr>
          <w:u w:val="single"/>
        </w:rPr>
        <w:t>Chem Codes</w:t>
      </w:r>
      <w:r w:rsidRPr="0048624A">
        <w:t xml:space="preserve">:  Chemical of Concern: MLN  </w:t>
      </w:r>
      <w:r w:rsidRPr="0048624A">
        <w:rPr>
          <w:u w:val="single"/>
        </w:rPr>
        <w:t>Code</w:t>
      </w:r>
      <w:r w:rsidRPr="0048624A">
        <w:t xml:space="preserve"> :  MODELING.</w:t>
      </w:r>
    </w:p>
    <w:p w:rsidR="0048624A" w:rsidRPr="0048624A" w:rsidRDefault="0048624A" w:rsidP="0048624A">
      <w:r w:rsidRPr="0048624A">
        <w:t>Younglove, T. and Mccool, P. M. (1994). Droplet Size Characterization of Three Aerial Malathion Spray Programs.</w:t>
      </w:r>
      <w:r w:rsidRPr="0048624A">
        <w:rPr>
          <w:b/>
          <w:bCs/>
        </w:rPr>
        <w:t xml:space="preserve"> </w:t>
      </w:r>
      <w:r w:rsidRPr="0048624A">
        <w:t xml:space="preserve"> </w:t>
      </w:r>
      <w:r w:rsidRPr="0048624A">
        <w:rPr>
          <w:i/>
          <w:iCs/>
        </w:rPr>
        <w:t>Bulletin of environmental contamination and toxicology</w:t>
      </w:r>
      <w:r w:rsidRPr="0048624A">
        <w:t xml:space="preserve"> 53: 493-500 .</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Younos, T. M. and Weigmann, D. L. (1988). Pesticides a Continuing Dilemma.</w:t>
      </w:r>
      <w:r w:rsidRPr="0048624A">
        <w:rPr>
          <w:b/>
          <w:bCs/>
        </w:rPr>
        <w:t xml:space="preserve"> </w:t>
      </w:r>
      <w:r w:rsidRPr="0048624A">
        <w:t xml:space="preserve"> </w:t>
      </w:r>
      <w:r w:rsidRPr="0048624A">
        <w:rPr>
          <w:i/>
          <w:iCs/>
        </w:rPr>
        <w:t>J water pollut control fed</w:t>
      </w:r>
      <w:r w:rsidRPr="0048624A">
        <w:t xml:space="preserve"> 60: 1199-1205.</w:t>
      </w:r>
      <w:r w:rsidRPr="0048624A">
        <w:br/>
      </w:r>
      <w:r w:rsidRPr="0048624A">
        <w:rPr>
          <w:u w:val="single"/>
        </w:rPr>
        <w:t>Chem Codes</w:t>
      </w:r>
      <w:r w:rsidRPr="0048624A">
        <w:t xml:space="preserve">:  Chemical of Concern: MLN  </w:t>
      </w:r>
      <w:r w:rsidRPr="0048624A">
        <w:rPr>
          <w:u w:val="single"/>
        </w:rPr>
        <w:t>Code</w:t>
      </w:r>
      <w:r w:rsidRPr="0048624A">
        <w:t>:  REVIEW.</w:t>
      </w:r>
    </w:p>
    <w:p w:rsidR="0048624A" w:rsidRPr="0048624A" w:rsidRDefault="0048624A" w:rsidP="0048624A">
      <w:r w:rsidRPr="0048624A">
        <w:t>Yu, C. and Hu, B. ( Sol-Gel Polydimethylsiloxane/Poly(Vinylalcohol)-Coated Stir Bar Sorptive Extraction of Organophosphorus Pesticides in Honey and Their Determination by Large Volume Injection Gc.</w:t>
      </w:r>
      <w:r w:rsidRPr="0048624A">
        <w:rPr>
          <w:b/>
          <w:bCs/>
        </w:rPr>
        <w:t xml:space="preserve"> </w:t>
      </w:r>
      <w:r w:rsidRPr="0048624A">
        <w:t xml:space="preserve"> </w:t>
      </w:r>
      <w:r w:rsidRPr="0048624A">
        <w:rPr>
          <w:i/>
          <w:iCs/>
        </w:rPr>
        <w:t>J Sep Sci. 2009, Jan; 32(1):147-53. [Journal of separation science]</w:t>
      </w:r>
      <w:r w:rsidRPr="0048624A">
        <w:t>.</w:t>
      </w:r>
      <w:r w:rsidRPr="0048624A">
        <w:br/>
      </w:r>
      <w:r w:rsidRPr="0048624A">
        <w:rPr>
          <w:u w:val="single"/>
        </w:rPr>
        <w:t>Chem Codes</w:t>
      </w:r>
      <w:r w:rsidRPr="0048624A">
        <w:t xml:space="preserve">:  Chemical of Concern: MLN  </w:t>
      </w:r>
      <w:r w:rsidRPr="0048624A">
        <w:rPr>
          <w:u w:val="single"/>
        </w:rPr>
        <w:t>Code</w:t>
      </w:r>
      <w:r w:rsidRPr="0048624A">
        <w:t>:  FOOD,CHEM METHODS.</w:t>
      </w:r>
    </w:p>
    <w:p w:rsidR="0048624A" w:rsidRPr="0048624A" w:rsidRDefault="0048624A" w:rsidP="0048624A">
      <w:r w:rsidRPr="0048624A">
        <w:t>Yu, S. J. (1996). Insect Glutathione S-Transferases.</w:t>
      </w:r>
      <w:r w:rsidRPr="0048624A">
        <w:rPr>
          <w:b/>
          <w:bCs/>
        </w:rPr>
        <w:t xml:space="preserve"> </w:t>
      </w:r>
      <w:r w:rsidRPr="0048624A">
        <w:t xml:space="preserve"> </w:t>
      </w:r>
      <w:r w:rsidRPr="0048624A">
        <w:rPr>
          <w:i/>
          <w:iCs/>
        </w:rPr>
        <w:t>Zoological studies</w:t>
      </w:r>
      <w:r w:rsidRPr="0048624A">
        <w:t xml:space="preserve"> 35: 9-19.</w:t>
      </w:r>
      <w:r w:rsidRPr="0048624A">
        <w:br/>
      </w:r>
      <w:r w:rsidRPr="0048624A">
        <w:rPr>
          <w:u w:val="single"/>
        </w:rPr>
        <w:t>Chem Codes</w:t>
      </w:r>
      <w:r w:rsidRPr="0048624A">
        <w:t xml:space="preserve"> :  Chemical of Concern: MLN  </w:t>
      </w:r>
      <w:r w:rsidRPr="0048624A">
        <w:rPr>
          <w:u w:val="single"/>
        </w:rPr>
        <w:t>Code</w:t>
      </w:r>
      <w:r w:rsidRPr="0048624A">
        <w:t>:  IN VITRO.</w:t>
      </w:r>
    </w:p>
    <w:p w:rsidR="0048624A" w:rsidRPr="0048624A" w:rsidRDefault="0048624A" w:rsidP="0048624A">
      <w:r w:rsidRPr="0048624A">
        <w:t>Yuknavage, K. L., Fenske, R. A., Kalman, D. A., Keifer, M. C., and Furlong, C. E. (1997). Simulated Dermal Contamination With Capillary Samples and Field Cholinesterase Biomonitoring.</w:t>
      </w:r>
      <w:r w:rsidRPr="0048624A">
        <w:rPr>
          <w:b/>
          <w:bCs/>
        </w:rPr>
        <w:t xml:space="preserve"> </w:t>
      </w:r>
      <w:r w:rsidRPr="0048624A">
        <w:t xml:space="preserve"> </w:t>
      </w:r>
      <w:r w:rsidRPr="0048624A">
        <w:rPr>
          <w:i/>
          <w:iCs/>
        </w:rPr>
        <w:t>Journal of toxicology and environmental health</w:t>
      </w:r>
      <w:r w:rsidRPr="0048624A">
        <w:t xml:space="preserve"> 51: 35-55.</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Yurk, J. J., Barron, M. G., and Society of Environmental Toxicology and Chemistry, Pensacola (USA) (1992). Mechanism of Species Sensitivity to Organophosphorothioate Insecticides.</w:t>
      </w:r>
      <w:r w:rsidRPr="0048624A">
        <w:rPr>
          <w:b/>
          <w:bCs/>
        </w:rPr>
        <w:t xml:space="preserve"> </w:t>
      </w:r>
      <w:r w:rsidRPr="0048624A">
        <w:t xml:space="preserve"> </w:t>
      </w:r>
      <w:r w:rsidRPr="0048624A">
        <w:rPr>
          <w:i/>
          <w:iCs/>
        </w:rPr>
        <w:t xml:space="preserve">13. Annu. Meet. Society </w:t>
      </w:r>
      <w:r w:rsidRPr="0048624A">
        <w:rPr>
          <w:b/>
          <w:bCs/>
          <w:i/>
          <w:iCs/>
        </w:rPr>
        <w:t>of</w:t>
      </w:r>
      <w:r w:rsidRPr="0048624A">
        <w:rPr>
          <w:i/>
          <w:iCs/>
        </w:rPr>
        <w:t xml:space="preserve"> Environmental Toxicology and Chemistry (SETAC 92), Cincinnati (USA), 8-12 Nov 1992; Abstracts. </w:t>
      </w:r>
      <w:r w:rsidRPr="0048624A">
        <w:br/>
      </w:r>
      <w:r w:rsidRPr="0048624A">
        <w:rPr>
          <w:u w:val="single"/>
        </w:rPr>
        <w:t>Chem Codes</w:t>
      </w:r>
      <w:r w:rsidRPr="0048624A">
        <w:t xml:space="preserve">:  Chemical of Concern: MLN  </w:t>
      </w:r>
      <w:r w:rsidRPr="0048624A">
        <w:rPr>
          <w:u w:val="single"/>
        </w:rPr>
        <w:t>Code</w:t>
      </w:r>
      <w:r w:rsidRPr="0048624A">
        <w:t>:  ABSTRACT.</w:t>
      </w:r>
    </w:p>
    <w:p w:rsidR="0048624A" w:rsidRPr="0048624A" w:rsidRDefault="0048624A" w:rsidP="0048624A">
      <w:r w:rsidRPr="0048624A">
        <w:t>Zabotkina, E. A. and Mikryakov, V. R. (1996). The Effect of Carbophos on the Immunocompetent Cells and the Spleen Structure in the Carp Cyprinus Carpio.</w:t>
      </w:r>
      <w:r w:rsidRPr="0048624A">
        <w:rPr>
          <w:b/>
          <w:bCs/>
        </w:rPr>
        <w:t xml:space="preserve"> </w:t>
      </w:r>
      <w:r w:rsidRPr="0048624A">
        <w:t xml:space="preserve"> </w:t>
      </w:r>
      <w:r w:rsidRPr="0048624A">
        <w:rPr>
          <w:i/>
          <w:iCs/>
        </w:rPr>
        <w:t>Tsitologiya</w:t>
      </w:r>
      <w:r w:rsidRPr="0048624A">
        <w:t xml:space="preserve"> 38: 551-554 (RUS) (ENG ABS).</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Zadrozinska, J. ( Determination of Malathion and Malaoxon in Fruits and Vegetables.</w:t>
      </w:r>
      <w:r w:rsidRPr="0048624A">
        <w:rPr>
          <w:b/>
          <w:bCs/>
        </w:rPr>
        <w:t xml:space="preserve"> </w:t>
      </w:r>
      <w:r w:rsidRPr="0048624A">
        <w:t xml:space="preserve"> </w:t>
      </w:r>
      <w:r w:rsidRPr="0048624A">
        <w:rPr>
          <w:i/>
          <w:iCs/>
        </w:rPr>
        <w:t>Rocz. Panstw. Zakl. Hig.; 23(1): 23-28; 1972 ; (ref:17)</w:t>
      </w:r>
      <w:r w:rsidRPr="0048624A">
        <w:t>.</w:t>
      </w:r>
      <w:r w:rsidRPr="0048624A">
        <w:br/>
      </w:r>
      <w:r w:rsidRPr="0048624A">
        <w:rPr>
          <w:u w:val="single"/>
        </w:rPr>
        <w:t>Chem Codes</w:t>
      </w:r>
      <w:r w:rsidRPr="0048624A">
        <w:t xml:space="preserve">:  Chemical of Concern: MLO  </w:t>
      </w:r>
      <w:r w:rsidRPr="0048624A">
        <w:rPr>
          <w:u w:val="single"/>
        </w:rPr>
        <w:t xml:space="preserve"> Code</w:t>
      </w:r>
      <w:r w:rsidRPr="0048624A">
        <w:t>:  METHODS.</w:t>
      </w:r>
    </w:p>
    <w:p w:rsidR="0048624A" w:rsidRPr="0048624A" w:rsidRDefault="0048624A" w:rsidP="0048624A">
      <w:r w:rsidRPr="0048624A">
        <w:t>Zahm, S. H., Weisenburger, D. D., Saal, R. C., Vaught, J. B., Babbitt, P. A., and Blair, A. (1993). The Role of Agricultural Pesticide Use in the Development of Non-Hodgkin's Lymphoma in Women.</w:t>
      </w:r>
      <w:r w:rsidRPr="0048624A">
        <w:rPr>
          <w:b/>
          <w:bCs/>
        </w:rPr>
        <w:t xml:space="preserve"> </w:t>
      </w:r>
      <w:r w:rsidRPr="0048624A">
        <w:t xml:space="preserve"> </w:t>
      </w:r>
      <w:r w:rsidRPr="0048624A">
        <w:rPr>
          <w:i/>
          <w:iCs/>
        </w:rPr>
        <w:t>Archives of environmental health</w:t>
      </w:r>
      <w:r w:rsidRPr="0048624A">
        <w:t xml:space="preserve">  48: 353-358.</w:t>
      </w:r>
      <w:r w:rsidRPr="0048624A">
        <w:br/>
      </w:r>
      <w:r w:rsidRPr="0048624A">
        <w:rPr>
          <w:u w:val="single"/>
        </w:rPr>
        <w:t xml:space="preserve"> 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Zahm, S. Hoar (1997). Mortality Study of Pesticide Applicators and Other Employees of a Lawn Care Service Company.</w:t>
      </w:r>
      <w:r w:rsidRPr="0048624A">
        <w:rPr>
          <w:b/>
          <w:bCs/>
        </w:rPr>
        <w:t xml:space="preserve"> </w:t>
      </w:r>
      <w:r w:rsidRPr="0048624A">
        <w:t xml:space="preserve"> </w:t>
      </w:r>
      <w:r w:rsidRPr="0048624A">
        <w:rPr>
          <w:i/>
          <w:iCs/>
        </w:rPr>
        <w:t>Journal of occupational and environmental medicine</w:t>
      </w:r>
      <w:r w:rsidRPr="0048624A">
        <w:t xml:space="preserve"> 39: 1055-1073.</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Zakaria, M., Mahyudin, A., and Kirton, L. G. (1992). Pests and Diseases of Rattans.</w:t>
      </w:r>
      <w:r w:rsidRPr="0048624A">
        <w:rPr>
          <w:b/>
          <w:bCs/>
        </w:rPr>
        <w:t xml:space="preserve"> </w:t>
      </w:r>
      <w:r w:rsidRPr="0048624A">
        <w:t xml:space="preserve"> </w:t>
      </w:r>
      <w:r w:rsidRPr="0048624A">
        <w:rPr>
          <w:i/>
          <w:iCs/>
        </w:rPr>
        <w:t>Mohd, w. R. W., J. Dransfield and n. Manokaran (ed.). Malayan forest record, no. 35. A guide to the cultivation of rattan. Xxiii+293p. Forest research institute (malaysia): kepong, malaysia. Isbn 983-9595-10-5.</w:t>
      </w:r>
      <w:r w:rsidRPr="0048624A">
        <w:t xml:space="preserve"> 0: 127-141 .</w:t>
      </w:r>
      <w:r w:rsidRPr="0048624A">
        <w:br/>
      </w:r>
      <w:r w:rsidRPr="0048624A">
        <w:rPr>
          <w:u w:val="single"/>
        </w:rPr>
        <w:t>Chem Codes</w:t>
      </w:r>
      <w:r w:rsidRPr="0048624A">
        <w:t xml:space="preserve">:  Chemical of Concern: MLN  </w:t>
      </w:r>
      <w:r w:rsidRPr="0048624A">
        <w:rPr>
          <w:u w:val="single"/>
        </w:rPr>
        <w:t>Code</w:t>
      </w:r>
      <w:r w:rsidRPr="0048624A">
        <w:t>:  NO TOX DATA.</w:t>
      </w:r>
    </w:p>
    <w:p w:rsidR="0048624A" w:rsidRPr="0048624A" w:rsidRDefault="0048624A" w:rsidP="0048624A">
      <w:r w:rsidRPr="0048624A">
        <w:t>Zatsepin, E. P., Churaev, N. N., Uspenskaja, T. A., Tirzit, G. D., and Dubur, G. Y. (1990). Influence of Antioxidants Upon the Membrano-Toxicity of Cholinesterase Inhibitors.</w:t>
      </w:r>
      <w:r w:rsidRPr="0048624A">
        <w:rPr>
          <w:b/>
          <w:bCs/>
        </w:rPr>
        <w:t xml:space="preserve"> </w:t>
      </w:r>
      <w:r w:rsidRPr="0048624A">
        <w:t xml:space="preserve"> </w:t>
      </w:r>
      <w:r w:rsidRPr="0048624A">
        <w:rPr>
          <w:i/>
          <w:iCs/>
        </w:rPr>
        <w:t>Byulleten Eksperimental'noi Biologii I Meditsiny [BYULL. EKSP. BIOL. MED.]. Vol. 110, no. 12, pp. 623-624. 1990.</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Zeeman, M. G. and Brindley, W. A. (1981). Effects of Toxic Agents upon Fish Immune Systems:  A Review.</w:t>
      </w:r>
      <w:r w:rsidRPr="0048624A">
        <w:rPr>
          <w:b/>
          <w:bCs/>
        </w:rPr>
        <w:t xml:space="preserve"> </w:t>
      </w:r>
      <w:r w:rsidRPr="0048624A">
        <w:t xml:space="preserve"> </w:t>
      </w:r>
      <w:r w:rsidRPr="0048624A">
        <w:rPr>
          <w:i/>
          <w:iCs/>
        </w:rPr>
        <w:t>In: R.P.Sharma (Ed.), Immunologic Consideration in Toxicology, Vol.2, CRC Press, Boca Raton, FL</w:t>
      </w:r>
      <w:r w:rsidRPr="0048624A">
        <w:t xml:space="preserve"> 1-60.</w:t>
      </w:r>
      <w:r w:rsidRPr="0048624A">
        <w:br/>
      </w:r>
      <w:r w:rsidRPr="0048624A">
        <w:rPr>
          <w:u w:val="single"/>
        </w:rPr>
        <w:t>Chem Codes</w:t>
      </w:r>
      <w:r w:rsidRPr="0048624A">
        <w:t>:  EcoReference No.: 117311</w:t>
      </w:r>
      <w:r w:rsidRPr="0048624A">
        <w:br/>
        <w:t xml:space="preserve">Chemical of Concern: PCB,PCP,24D,MLT,EDT,DU,DQT,DBN,ATZ,CBL,AZ,DMT,CdCl,CuS,ZnS,Pb,Hg,DDT,DLD,ES,EN,HPT,MLN,MP,DZ  </w:t>
      </w:r>
      <w:r w:rsidRPr="0048624A">
        <w:rPr>
          <w:u w:val="single"/>
        </w:rPr>
        <w:t>Code</w:t>
      </w:r>
      <w:r w:rsidRPr="0048624A">
        <w:t>:  REFS CHECKED/REVIEW.</w:t>
      </w:r>
    </w:p>
    <w:p w:rsidR="0048624A" w:rsidRPr="0048624A" w:rsidRDefault="0048624A" w:rsidP="0048624A">
      <w:r w:rsidRPr="0048624A">
        <w:t>Zeiger, E. ( Carcinogenicity of Mutagens: Predictive Capability of the Salmonella Mutagenesis Assay for Rodent Carcinogenicity.</w:t>
      </w:r>
      <w:r w:rsidRPr="0048624A">
        <w:rPr>
          <w:b/>
          <w:bCs/>
        </w:rPr>
        <w:t xml:space="preserve"> </w:t>
      </w:r>
      <w:r w:rsidRPr="0048624A">
        <w:t xml:space="preserve"> </w:t>
      </w:r>
      <w:r w:rsidRPr="0048624A">
        <w:rPr>
          <w:i/>
          <w:iCs/>
        </w:rPr>
        <w:t>Cancer res 47:1287-1296,1987: CANCER RES</w:t>
      </w:r>
      <w:r w:rsidRPr="0048624A">
        <w:t>.</w:t>
      </w:r>
      <w:r w:rsidRPr="0048624A">
        <w:br/>
      </w:r>
      <w:r w:rsidRPr="0048624A">
        <w:rPr>
          <w:u w:val="single"/>
        </w:rPr>
        <w:t>Chem Codes</w:t>
      </w:r>
      <w:r w:rsidRPr="0048624A">
        <w:t xml:space="preserve">:  Chemical of Concern: MLO  </w:t>
      </w:r>
      <w:r w:rsidRPr="0048624A">
        <w:rPr>
          <w:u w:val="single"/>
        </w:rPr>
        <w:t>Code</w:t>
      </w:r>
      <w:r w:rsidRPr="0048624A">
        <w:t>:  METHODS.</w:t>
      </w:r>
    </w:p>
    <w:p w:rsidR="0048624A" w:rsidRPr="0048624A" w:rsidRDefault="0048624A" w:rsidP="0048624A">
      <w:r w:rsidRPr="0048624A">
        <w:t>Zeiger, E., Anderson, B., Haworth, S., Lawlor, T., and Mortelmans, K. ( Salmonella Mutagenicity Tests. 4.results From the Testing of 300 Chemicals.</w:t>
      </w:r>
      <w:r w:rsidRPr="0048624A">
        <w:rPr>
          <w:b/>
          <w:bCs/>
        </w:rPr>
        <w:t xml:space="preserve"> </w:t>
      </w:r>
      <w:r w:rsidRPr="0048624A">
        <w:t xml:space="preserve"> </w:t>
      </w:r>
      <w:r w:rsidRPr="0048624A">
        <w:rPr>
          <w:i/>
          <w:iCs/>
        </w:rPr>
        <w:t>Environ mol mutagen 11(suppl 12):1-158,1988: ENVIRON MOL MUTAGEN</w:t>
      </w:r>
      <w:r w:rsidRPr="0048624A">
        <w:t>.</w:t>
      </w:r>
      <w:r w:rsidRPr="0048624A">
        <w:br/>
      </w:r>
      <w:r w:rsidRPr="0048624A">
        <w:rPr>
          <w:u w:val="single"/>
        </w:rPr>
        <w:t>Chem Codes</w:t>
      </w:r>
      <w:r w:rsidRPr="0048624A">
        <w:t xml:space="preserve">:  Chemical of Concern: MLO  </w:t>
      </w:r>
      <w:r w:rsidRPr="0048624A">
        <w:rPr>
          <w:u w:val="single"/>
        </w:rPr>
        <w:t>Code</w:t>
      </w:r>
      <w:r w:rsidRPr="0048624A">
        <w:t>:  BACTERIA.</w:t>
      </w:r>
    </w:p>
    <w:p w:rsidR="0048624A" w:rsidRPr="0048624A" w:rsidRDefault="0048624A" w:rsidP="0048624A">
      <w:r w:rsidRPr="0048624A">
        <w:t>Zeljezic, Davor and Garaj-Vrhovac, Vera (2002). Sister Chromatid Exchange and Proliferative Rate Index in the Longitudinal Risk Assessment of Occupational Exposure to Pesticides.</w:t>
      </w:r>
      <w:r w:rsidRPr="0048624A">
        <w:rPr>
          <w:b/>
          <w:bCs/>
        </w:rPr>
        <w:t xml:space="preserve"> </w:t>
      </w:r>
      <w:r w:rsidRPr="0048624A">
        <w:t xml:space="preserve"> </w:t>
      </w:r>
      <w:r w:rsidRPr="0048624A">
        <w:rPr>
          <w:i/>
          <w:iCs/>
        </w:rPr>
        <w:t>Chemosphere</w:t>
      </w:r>
      <w:r w:rsidRPr="0048624A">
        <w:t xml:space="preserve"> 46: 295-303.</w:t>
      </w:r>
      <w:r w:rsidRPr="0048624A">
        <w:br/>
      </w:r>
      <w:r w:rsidRPr="0048624A">
        <w:rPr>
          <w:u w:val="single"/>
        </w:rPr>
        <w:t>Chem Codes</w:t>
      </w:r>
      <w:r w:rsidRPr="0048624A">
        <w:t xml:space="preserve"> :  Chemical of Concern: MLN  </w:t>
      </w:r>
      <w:r w:rsidRPr="0048624A">
        <w:rPr>
          <w:u w:val="single"/>
        </w:rPr>
        <w:t>Code</w:t>
      </w:r>
      <w:r w:rsidRPr="0048624A">
        <w:t>:  HUMAN HEALTH.</w:t>
      </w:r>
    </w:p>
    <w:p w:rsidR="0048624A" w:rsidRPr="0048624A" w:rsidRDefault="0048624A" w:rsidP="0048624A">
      <w:r w:rsidRPr="0048624A">
        <w:t>Zhamsaranova, S. D., Banayeva, S. A., and Baglayev, T. N. (1990). Effects of Pesticides on Formation of Specific T Suppressors.</w:t>
      </w:r>
      <w:r w:rsidRPr="0048624A">
        <w:rPr>
          <w:b/>
          <w:bCs/>
        </w:rPr>
        <w:t xml:space="preserve"> </w:t>
      </w:r>
      <w:r w:rsidRPr="0048624A">
        <w:t xml:space="preserve"> </w:t>
      </w:r>
      <w:r w:rsidRPr="0048624A">
        <w:rPr>
          <w:i/>
          <w:iCs/>
        </w:rPr>
        <w:t>Gigiena i Sanitariya [GIG. SANIT.]. no. 9, pp. 72-75. 1990.</w:t>
      </w:r>
      <w:r w:rsidRPr="0048624A">
        <w:br/>
      </w:r>
      <w:r w:rsidRPr="0048624A">
        <w:rPr>
          <w:u w:val="single"/>
        </w:rPr>
        <w:t>Chem Codes</w:t>
      </w:r>
      <w:r w:rsidRPr="0048624A">
        <w:t xml:space="preserve">:  Chemical of Concern: MLN  </w:t>
      </w:r>
      <w:r w:rsidRPr="0048624A">
        <w:rPr>
          <w:u w:val="single"/>
        </w:rPr>
        <w:t>Code</w:t>
      </w:r>
      <w:r w:rsidRPr="0048624A">
        <w:t>:  NON-ENGLISH.</w:t>
      </w:r>
    </w:p>
    <w:p w:rsidR="0048624A" w:rsidRPr="0048624A" w:rsidRDefault="0048624A" w:rsidP="0048624A">
      <w:r w:rsidRPr="0048624A">
        <w:t>Zhang, A. and Liu, W. ( Inclusion Effect of Alpha-Cyclodextrin on Chemical Degradation of Malathion Water.</w:t>
      </w:r>
      <w:r w:rsidRPr="0048624A">
        <w:rPr>
          <w:b/>
          <w:bCs/>
        </w:rPr>
        <w:t xml:space="preserve"> </w:t>
      </w:r>
      <w:r w:rsidRPr="0048624A">
        <w:t xml:space="preserve"> </w:t>
      </w:r>
      <w:r w:rsidRPr="0048624A">
        <w:rPr>
          <w:i/>
          <w:iCs/>
        </w:rPr>
        <w:t>Arch environ contam toxicol. 2008, apr; 54(3):355-62. [Archives of environmental contamination and toxicology]: Arch Environ Contam Toxicol</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Zhang, A. P., Luo, F., Chen, S. W., and Liu, W. P. ( Effects of Cyclodextrins on Hydrolysis of Malathion.</w:t>
      </w:r>
      <w:r w:rsidRPr="0048624A">
        <w:rPr>
          <w:b/>
          <w:bCs/>
        </w:rPr>
        <w:t xml:space="preserve"> </w:t>
      </w:r>
      <w:r w:rsidRPr="0048624A">
        <w:t xml:space="preserve"> </w:t>
      </w:r>
      <w:r w:rsidRPr="0048624A">
        <w:rPr>
          <w:i/>
          <w:iCs/>
        </w:rPr>
        <w:t>J environ sci (china). 2006; 18(3):572-6. [Journal of environmental sciences (china)]: J Environ Sci (China)</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Zhang, B., Pan, X., Venne, L., Dunnum, S., Mcmurry, S. T., Cobb, G. P., and Anderson, T. A. ( Development of a Method for the Determination of 9 Currently Used Cotton Pesticides by Gas Chromatography With Electron Capture Detection.</w:t>
      </w:r>
      <w:r w:rsidRPr="0048624A">
        <w:rPr>
          <w:b/>
          <w:bCs/>
        </w:rPr>
        <w:t xml:space="preserve"> </w:t>
      </w:r>
      <w:r w:rsidRPr="0048624A">
        <w:t xml:space="preserve"> </w:t>
      </w:r>
      <w:r w:rsidRPr="0048624A">
        <w:rPr>
          <w:i/>
          <w:iCs/>
        </w:rPr>
        <w:t>Talanta. 2008, May 30; 75(4):1055-60. [Talanta]</w:t>
      </w:r>
      <w:r w:rsidRPr="0048624A">
        <w:t>.</w:t>
      </w:r>
      <w:r w:rsidRPr="0048624A">
        <w:br/>
      </w:r>
      <w:r w:rsidRPr="0048624A">
        <w:rPr>
          <w:u w:val="single"/>
        </w:rPr>
        <w:t>Chem Codes</w:t>
      </w:r>
      <w:r w:rsidRPr="0048624A">
        <w:t xml:space="preserve">:  Chemical of Concern: MLN  </w:t>
      </w:r>
      <w:r w:rsidRPr="0048624A">
        <w:rPr>
          <w:u w:val="single"/>
        </w:rPr>
        <w:t>Code</w:t>
      </w:r>
      <w:r w:rsidRPr="0048624A">
        <w:t xml:space="preserve"> :  CHEM METHODS.</w:t>
      </w:r>
    </w:p>
    <w:p w:rsidR="0048624A" w:rsidRPr="0048624A" w:rsidRDefault="0048624A" w:rsidP="0048624A">
      <w:r w:rsidRPr="0048624A">
        <w:t>Zhang Jian-Liang, Qiao Chuan-Ling, and Lan Wen-Sheng (2005). Purification and Some Characteristics of Recombinant Insecticide-Resistant Mosquito Carboxylesterase B1 Expressed in Escherichia Coli.</w:t>
      </w:r>
      <w:r w:rsidRPr="0048624A">
        <w:rPr>
          <w:b/>
          <w:bCs/>
        </w:rPr>
        <w:t xml:space="preserve"> </w:t>
      </w:r>
      <w:r w:rsidRPr="0048624A">
        <w:t xml:space="preserve"> </w:t>
      </w:r>
      <w:r w:rsidRPr="0048624A">
        <w:rPr>
          <w:i/>
          <w:iCs/>
        </w:rPr>
        <w:t>Enzyme and Microbial Technology [Enzyme Microb. Technol.]. Vol. 36, no. 5-6, pp. 648-653. Apr 2005.</w:t>
      </w:r>
      <w:r w:rsidRPr="0048624A">
        <w:br/>
      </w:r>
      <w:r w:rsidRPr="0048624A">
        <w:rPr>
          <w:u w:val="single"/>
        </w:rPr>
        <w:t>Chem Codes</w:t>
      </w:r>
      <w:r w:rsidRPr="0048624A">
        <w:t xml:space="preserve">:  Chemical of Concern: MLN  </w:t>
      </w:r>
      <w:r w:rsidRPr="0048624A">
        <w:rPr>
          <w:u w:val="single"/>
        </w:rPr>
        <w:t>Code</w:t>
      </w:r>
      <w:r w:rsidRPr="0048624A">
        <w:t>:  IN VITRO.</w:t>
      </w:r>
    </w:p>
    <w:p w:rsidR="0048624A" w:rsidRPr="0048624A" w:rsidRDefault="0048624A" w:rsidP="0048624A">
      <w:r w:rsidRPr="0048624A">
        <w:t>Zhang, Y., Zhu, G., Ju, Z., and Xu, B. (1999). Studies on the Sensitivity of Liriomyza sativae Larvae to Insecticides.</w:t>
      </w:r>
      <w:r w:rsidRPr="0048624A">
        <w:rPr>
          <w:b/>
          <w:bCs/>
        </w:rPr>
        <w:t xml:space="preserve"> </w:t>
      </w:r>
      <w:r w:rsidRPr="0048624A">
        <w:t xml:space="preserve"> </w:t>
      </w:r>
      <w:r w:rsidRPr="0048624A">
        <w:rPr>
          <w:i/>
          <w:iCs/>
        </w:rPr>
        <w:t>Plant Prot.Bull.(Taichung)</w:t>
      </w:r>
      <w:r w:rsidRPr="0048624A">
        <w:t xml:space="preserve"> 25: 10-11 (CHI) (ENG ABS).</w:t>
      </w:r>
      <w:r w:rsidRPr="0048624A">
        <w:br/>
      </w:r>
      <w:r w:rsidRPr="0048624A">
        <w:rPr>
          <w:u w:val="single"/>
        </w:rPr>
        <w:t>Chem Codes</w:t>
      </w:r>
      <w:r w:rsidRPr="0048624A">
        <w:t xml:space="preserve">:  Chemical of Concern: MLN,ACP,MOM,CBF,DDVP,DM,CYP  </w:t>
      </w:r>
      <w:r w:rsidRPr="0048624A">
        <w:rPr>
          <w:u w:val="single"/>
        </w:rPr>
        <w:t>Code</w:t>
      </w:r>
      <w:r w:rsidRPr="0048624A">
        <w:t>:  NON-ENGLISH.</w:t>
      </w:r>
    </w:p>
    <w:p w:rsidR="0048624A" w:rsidRPr="0048624A" w:rsidRDefault="0048624A" w:rsidP="0048624A">
      <w:r w:rsidRPr="0048624A">
        <w:t>Zhang, Z., Dai, M., Hong, H., Zhou, J. L., and Yu, G. (2002). Dissolved Insecticides and Polychlorinated Biphenyls in the Pearl River Estuary and South China Sea.</w:t>
      </w:r>
      <w:r w:rsidRPr="0048624A">
        <w:rPr>
          <w:b/>
          <w:bCs/>
        </w:rPr>
        <w:t xml:space="preserve">  </w:t>
      </w:r>
      <w:r w:rsidRPr="0048624A">
        <w:t xml:space="preserve"> </w:t>
      </w:r>
      <w:r w:rsidRPr="0048624A">
        <w:rPr>
          <w:i/>
          <w:iCs/>
        </w:rPr>
        <w:t>Journal of Environmental Monitoring [J. Environ. Monit.]. Vol. 4, no. 6, pp. 922-928. Dec 2002.</w:t>
      </w:r>
      <w:r w:rsidRPr="0048624A">
        <w:br/>
      </w:r>
      <w:r w:rsidRPr="0048624A">
        <w:rPr>
          <w:u w:val="single"/>
        </w:rPr>
        <w:t>Chem Codes</w:t>
      </w:r>
      <w:r w:rsidRPr="0048624A">
        <w:t xml:space="preserve">:  Chemical of Concern: MLN  </w:t>
      </w:r>
      <w:r w:rsidRPr="0048624A">
        <w:rPr>
          <w:u w:val="single"/>
        </w:rPr>
        <w:t>Code</w:t>
      </w:r>
      <w:r w:rsidRPr="0048624A">
        <w:t>:  FATE, NO EFFECT.</w:t>
      </w:r>
    </w:p>
    <w:p w:rsidR="0048624A" w:rsidRPr="0048624A" w:rsidRDefault="0048624A" w:rsidP="0048624A">
      <w:r w:rsidRPr="0048624A">
        <w:t>Zhao, X. and Hwang, H. M. ( A Study of the Degradation of Organophosphorus Pesticides in River Waters and the Identification of Their Degradation Products by Chromatography Coupled With Mass Spectrometry.</w:t>
      </w:r>
      <w:r w:rsidRPr="0048624A">
        <w:rPr>
          <w:b/>
          <w:bCs/>
        </w:rPr>
        <w:t xml:space="preserve"> </w:t>
      </w:r>
      <w:r w:rsidRPr="0048624A">
        <w:t xml:space="preserve"> </w:t>
      </w:r>
      <w:r w:rsidRPr="0048624A">
        <w:rPr>
          <w:i/>
          <w:iCs/>
        </w:rPr>
        <w:t>Arch Environ Contam Toxicol. 2009, May; 56(4):646-53. [Archives of environmental contamination and toxicology]</w:t>
      </w:r>
      <w:r w:rsidRPr="0048624A">
        <w:t>.</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Zhou, Jun L., Fileman, Tim W., Evans, Sheila, Donkin, Peter, Mantoura, R. Fauzi C., and Rowland, Steve J. (1996). Seasonal Distribution of Dissolved Pesticides and Polynuclear Aromatic Hydrocarbons in the Humber Estuary and Humber Coastal Zone.</w:t>
      </w:r>
      <w:r w:rsidRPr="0048624A">
        <w:rPr>
          <w:b/>
          <w:bCs/>
        </w:rPr>
        <w:t xml:space="preserve"> </w:t>
      </w:r>
      <w:r w:rsidRPr="0048624A">
        <w:t xml:space="preserve"> </w:t>
      </w:r>
      <w:r w:rsidRPr="0048624A">
        <w:rPr>
          <w:i/>
          <w:iCs/>
        </w:rPr>
        <w:t>Marine Pollution Bulletin</w:t>
      </w:r>
      <w:r w:rsidRPr="0048624A">
        <w:t xml:space="preserve"> 32: 599-608.</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Zhu Xiaoshan, Meng Fanping, He Donghai, and Yang ZHengxian (2004). A Study on the Feasibility of Monitoring Organophosphorus Pesticides in Seawater Using Ache in Marine Fish: Lateolabrax Japonicus (Cuvier).</w:t>
      </w:r>
      <w:r w:rsidRPr="0048624A">
        <w:rPr>
          <w:b/>
          <w:bCs/>
        </w:rPr>
        <w:t xml:space="preserve"> </w:t>
      </w:r>
      <w:r w:rsidRPr="0048624A">
        <w:t xml:space="preserve"> </w:t>
      </w:r>
      <w:r w:rsidRPr="0048624A">
        <w:rPr>
          <w:i/>
          <w:iCs/>
        </w:rPr>
        <w:t>Transactions of oceanology and limnology/Haiyang Huzhao Tongbao [Trans. Oceanol. Limnol./Haiyang Huzhao Tongbao]. no. 1, pp. 68-73. 2004.</w:t>
      </w:r>
      <w:r w:rsidRPr="0048624A">
        <w:br/>
      </w:r>
      <w:r w:rsidRPr="0048624A">
        <w:rPr>
          <w:u w:val="single"/>
        </w:rPr>
        <w:t>Chem Codes</w:t>
      </w:r>
      <w:r w:rsidRPr="0048624A">
        <w:t xml:space="preserve">:  Chemical of Concern: MLN  </w:t>
      </w:r>
      <w:r w:rsidRPr="0048624A">
        <w:rPr>
          <w:u w:val="single"/>
        </w:rPr>
        <w:t>Code</w:t>
      </w:r>
      <w:r w:rsidRPr="0048624A">
        <w:t xml:space="preserve"> :  NON-ENGLISH.</w:t>
      </w:r>
    </w:p>
    <w:p w:rsidR="0048624A" w:rsidRPr="0048624A" w:rsidRDefault="0048624A" w:rsidP="0048624A">
      <w:r w:rsidRPr="0048624A">
        <w:t>Zimmerman, L. R., Strahan, A. P., and Thurman, E. M. ( Method of Analysis and Quality-Assurance Practices by the U.s. Geological Survey Organic Geochemistry Research Group-Determination of Four Selected Mosquito Insecticides and a Synergist in Water Using Liquid-Liquid Extraction and Gas Chromatography/Mass Spectrometry.</w:t>
      </w:r>
      <w:r w:rsidRPr="0048624A">
        <w:rPr>
          <w:b/>
          <w:bCs/>
        </w:rPr>
        <w:t xml:space="preserve"> </w:t>
      </w:r>
      <w:r w:rsidRPr="0048624A">
        <w:t xml:space="preserve"> </w:t>
      </w:r>
      <w:r w:rsidRPr="0048624A">
        <w:rPr>
          <w:i/>
          <w:iCs/>
        </w:rPr>
        <w:t>Govt reports announcements &amp; index (gra&amp;i), issue 15, 2004</w:t>
      </w:r>
      <w:r w:rsidRPr="0048624A">
        <w:t xml:space="preserve"> .</w:t>
      </w:r>
      <w:r w:rsidRPr="0048624A">
        <w:br/>
      </w:r>
      <w:r w:rsidRPr="0048624A">
        <w:rPr>
          <w:u w:val="single"/>
        </w:rPr>
        <w:t>Chem Codes</w:t>
      </w:r>
      <w:r w:rsidRPr="0048624A">
        <w:t xml:space="preserve">:  Chemical of Concern: MLN  </w:t>
      </w:r>
      <w:r w:rsidRPr="0048624A">
        <w:rPr>
          <w:u w:val="single"/>
        </w:rPr>
        <w:t>Code</w:t>
      </w:r>
      <w:r w:rsidRPr="0048624A">
        <w:t>:  CHEM METHODS.</w:t>
      </w:r>
    </w:p>
    <w:p w:rsidR="0048624A" w:rsidRPr="0048624A" w:rsidRDefault="0048624A" w:rsidP="0048624A">
      <w:r w:rsidRPr="0048624A">
        <w:t>Zine, E. A., Salghi, R., Bazzi, L., Hormatallah, A., Addi, E. H. A., Oubahou, A. A., and Chaabene, H. (2006). Persistence of Pesticides Applied Pre-Harvest on Citrus Fruits.</w:t>
      </w:r>
      <w:r w:rsidRPr="0048624A">
        <w:rPr>
          <w:b/>
          <w:bCs/>
        </w:rPr>
        <w:t xml:space="preserve"> </w:t>
      </w:r>
      <w:r w:rsidRPr="0048624A">
        <w:t xml:space="preserve"> </w:t>
      </w:r>
      <w:r w:rsidRPr="0048624A">
        <w:rPr>
          <w:i/>
          <w:iCs/>
        </w:rPr>
        <w:t>Fresenius Environmental Bulletin, 15 (4) pp. 255-258, 2006</w:t>
      </w:r>
      <w:r w:rsidRPr="0048624A">
        <w:t>.</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Zohair, A. (2001). Behaviour of Some Organophosphorus and Organochlorine Pesticides in Potatoes During Soaking in Different Solutions.</w:t>
      </w:r>
      <w:r w:rsidRPr="0048624A">
        <w:rPr>
          <w:b/>
          <w:bCs/>
        </w:rPr>
        <w:t xml:space="preserve"> </w:t>
      </w:r>
      <w:r w:rsidRPr="0048624A">
        <w:t xml:space="preserve"> </w:t>
      </w:r>
      <w:r w:rsidRPr="0048624A">
        <w:rPr>
          <w:i/>
          <w:iCs/>
        </w:rPr>
        <w:t>Food and Chemical Toxicology</w:t>
      </w:r>
      <w:r w:rsidRPr="0048624A">
        <w:t xml:space="preserve"> 39: 751-755.</w:t>
      </w:r>
      <w:r w:rsidRPr="0048624A">
        <w:br/>
      </w:r>
      <w:r w:rsidRPr="0048624A">
        <w:rPr>
          <w:u w:val="single"/>
        </w:rPr>
        <w:t>Chem Codes</w:t>
      </w:r>
      <w:r w:rsidRPr="0048624A">
        <w:t xml:space="preserve">:  Chemical of Concern:  MLN  </w:t>
      </w:r>
      <w:r w:rsidRPr="0048624A">
        <w:rPr>
          <w:u w:val="single"/>
        </w:rPr>
        <w:t>Code</w:t>
      </w:r>
      <w:r w:rsidRPr="0048624A">
        <w:t>:  FATE.</w:t>
      </w:r>
    </w:p>
    <w:p w:rsidR="0048624A" w:rsidRPr="0048624A" w:rsidRDefault="0048624A" w:rsidP="0048624A">
      <w:r w:rsidRPr="0048624A">
        <w:t>Zongmao, C. and Haibin, W. (1988). Factors Affecting Residues of Pesticides in Tea.</w:t>
      </w:r>
      <w:r w:rsidRPr="0048624A">
        <w:rPr>
          <w:b/>
          <w:bCs/>
        </w:rPr>
        <w:t xml:space="preserve"> </w:t>
      </w:r>
      <w:r w:rsidRPr="0048624A">
        <w:t xml:space="preserve"> </w:t>
      </w:r>
      <w:r w:rsidRPr="0048624A">
        <w:rPr>
          <w:i/>
          <w:iCs/>
        </w:rPr>
        <w:t>Pestic sci</w:t>
      </w:r>
      <w:r w:rsidRPr="0048624A">
        <w:t xml:space="preserve"> 23: 109-118.</w:t>
      </w:r>
      <w:r w:rsidRPr="0048624A">
        <w:br/>
      </w:r>
      <w:r w:rsidRPr="0048624A">
        <w:rPr>
          <w:u w:val="single"/>
        </w:rPr>
        <w:t>Chem Codes</w:t>
      </w:r>
      <w:r w:rsidRPr="0048624A">
        <w:t xml:space="preserve">:  Chemical of Concern: MLN  </w:t>
      </w:r>
      <w:r w:rsidRPr="0048624A">
        <w:rPr>
          <w:u w:val="single"/>
        </w:rPr>
        <w:t>Code</w:t>
      </w:r>
      <w:r w:rsidRPr="0048624A">
        <w:t>:  HUMAN HEALTH.</w:t>
      </w:r>
    </w:p>
    <w:p w:rsidR="0048624A" w:rsidRPr="0048624A" w:rsidRDefault="0048624A" w:rsidP="0048624A">
      <w:r w:rsidRPr="0048624A">
        <w:t>Zongmao, C. and Xuefen, C. (1990). Chemical Control of Pests and Diseases in Tea Production in China: Progress and Strategy.</w:t>
      </w:r>
      <w:r w:rsidRPr="0048624A">
        <w:rPr>
          <w:b/>
          <w:bCs/>
        </w:rPr>
        <w:t xml:space="preserve">  </w:t>
      </w:r>
      <w:r w:rsidRPr="0048624A">
        <w:t xml:space="preserve"> </w:t>
      </w:r>
      <w:r w:rsidRPr="0048624A">
        <w:rPr>
          <w:i/>
          <w:iCs/>
        </w:rPr>
        <w:t>Trop agric</w:t>
      </w:r>
      <w:r w:rsidRPr="0048624A">
        <w:t xml:space="preserve"> 67: 363-367.</w:t>
      </w:r>
      <w:r w:rsidRPr="0048624A">
        <w:br/>
      </w:r>
      <w:r w:rsidRPr="0048624A">
        <w:rPr>
          <w:u w:val="single"/>
        </w:rPr>
        <w:t>Chem Codes</w:t>
      </w:r>
      <w:r w:rsidRPr="0048624A">
        <w:t xml:space="preserve">:  Chemical of Concern: MLN  </w:t>
      </w:r>
      <w:r w:rsidRPr="0048624A">
        <w:rPr>
          <w:u w:val="single"/>
        </w:rPr>
        <w:t>Code</w:t>
      </w:r>
      <w:r w:rsidRPr="0048624A">
        <w:t>:  METHODS .</w:t>
      </w:r>
    </w:p>
    <w:p w:rsidR="0048624A" w:rsidRPr="0048624A" w:rsidRDefault="0048624A" w:rsidP="0048624A">
      <w:r w:rsidRPr="0048624A">
        <w:t>Zoun, P. Ef and Spierenburg, T. J. (1989). Determination of Cholinesterase-Inhibiting Pesticides and Some of Their Metabolites in Cases of Animal Poisoning Using Thin-Layer Chromatography.</w:t>
      </w:r>
      <w:r w:rsidRPr="0048624A">
        <w:rPr>
          <w:b/>
          <w:bCs/>
        </w:rPr>
        <w:t xml:space="preserve"> </w:t>
      </w:r>
      <w:r w:rsidRPr="0048624A">
        <w:t xml:space="preserve"> </w:t>
      </w:r>
      <w:r w:rsidRPr="0048624A">
        <w:rPr>
          <w:i/>
          <w:iCs/>
        </w:rPr>
        <w:t>J chromatogr</w:t>
      </w:r>
      <w:r w:rsidRPr="0048624A">
        <w:t xml:space="preserve"> 462: 448-453.</w:t>
      </w:r>
      <w:r w:rsidRPr="0048624A">
        <w:br/>
      </w:r>
      <w:r w:rsidRPr="0048624A">
        <w:rPr>
          <w:u w:val="single"/>
        </w:rPr>
        <w:t>Chem Codes</w:t>
      </w:r>
      <w:r w:rsidRPr="0048624A">
        <w:t xml:space="preserve">:  Chemical of Concern: MLN  </w:t>
      </w:r>
      <w:r w:rsidRPr="0048624A">
        <w:rPr>
          <w:u w:val="single"/>
        </w:rPr>
        <w:t>Code</w:t>
      </w:r>
      <w:r w:rsidRPr="0048624A">
        <w:t>:  SURVEY.</w:t>
      </w:r>
    </w:p>
    <w:p w:rsidR="0048624A" w:rsidRPr="0048624A" w:rsidRDefault="0048624A" w:rsidP="0048624A">
      <w:r w:rsidRPr="0048624A">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48624A">
        <w:rPr>
          <w:b/>
          <w:bCs/>
        </w:rPr>
        <w:t xml:space="preserve"> </w:t>
      </w:r>
      <w:r w:rsidRPr="0048624A">
        <w:t xml:space="preserve"> </w:t>
      </w:r>
      <w:r w:rsidRPr="0048624A">
        <w:rPr>
          <w:i/>
          <w:iCs/>
        </w:rPr>
        <w:t>Journal of Chromatography A, 985 (1-2) pp. 159-166, 2003</w:t>
      </w:r>
      <w:r w:rsidRPr="0048624A">
        <w:t>.</w:t>
      </w:r>
      <w:r w:rsidRPr="0048624A">
        <w:br/>
      </w:r>
      <w:r w:rsidRPr="0048624A">
        <w:rPr>
          <w:u w:val="single"/>
        </w:rPr>
        <w:t>Chem Codes</w:t>
      </w:r>
      <w:r w:rsidRPr="0048624A">
        <w:t xml:space="preserve">:  Chemical of Concern: MLN  </w:t>
      </w:r>
      <w:r w:rsidRPr="0048624A">
        <w:rPr>
          <w:u w:val="single"/>
        </w:rPr>
        <w:t xml:space="preserve"> Code</w:t>
      </w:r>
      <w:r w:rsidRPr="0048624A">
        <w:t>:  SURVEY.</w:t>
      </w:r>
    </w:p>
    <w:p w:rsidR="0048624A" w:rsidRPr="0048624A" w:rsidRDefault="0048624A" w:rsidP="0048624A">
      <w:r w:rsidRPr="0048624A">
        <w:t>Zulin, Zhang, Huasheng, Hong, Xinhong, Wang, Jianqing, Lin, Weiqi, Chen, and Li, Xu (2002). Determination and Load of Organophosphorus and Organochlorine Pesticides at Water From Jiulong River Estuary, China.</w:t>
      </w:r>
      <w:r w:rsidRPr="0048624A">
        <w:rPr>
          <w:b/>
          <w:bCs/>
        </w:rPr>
        <w:t xml:space="preserve"> </w:t>
      </w:r>
      <w:r w:rsidRPr="0048624A">
        <w:t xml:space="preserve"> </w:t>
      </w:r>
      <w:r w:rsidRPr="0048624A">
        <w:rPr>
          <w:i/>
          <w:iCs/>
        </w:rPr>
        <w:t>Marine Pollution Bulletin</w:t>
      </w:r>
      <w:r w:rsidRPr="0048624A">
        <w:t xml:space="preserve"> 45: 397-402.</w:t>
      </w:r>
      <w:r w:rsidRPr="0048624A">
        <w:br/>
      </w:r>
      <w:r w:rsidRPr="0048624A">
        <w:rPr>
          <w:u w:val="single"/>
        </w:rPr>
        <w:t>Chem Codes</w:t>
      </w:r>
      <w:r w:rsidRPr="0048624A">
        <w:t xml:space="preserve">:  Chemical of Concern: MLN  </w:t>
      </w:r>
      <w:r w:rsidRPr="0048624A">
        <w:rPr>
          <w:u w:val="single"/>
        </w:rPr>
        <w:t>Code</w:t>
      </w:r>
      <w:r w:rsidRPr="0048624A">
        <w:t xml:space="preserve"> :  FATE, METHODS.</w:t>
      </w:r>
    </w:p>
    <w:p w:rsidR="0048624A" w:rsidRPr="0048624A" w:rsidRDefault="0048624A" w:rsidP="0048624A">
      <w:r w:rsidRPr="0048624A">
        <w:t>Zweig, G. (1973). Pesticide Residues in Food.  (With Special Reference to Toxicology and Environmental Problems).</w:t>
      </w:r>
      <w:r w:rsidRPr="0048624A">
        <w:rPr>
          <w:b/>
          <w:bCs/>
        </w:rPr>
        <w:t xml:space="preserve"> </w:t>
      </w:r>
      <w:r w:rsidRPr="0048624A">
        <w:t xml:space="preserve"> </w:t>
      </w:r>
      <w:r w:rsidRPr="0048624A">
        <w:rPr>
          <w:i/>
          <w:iCs/>
        </w:rPr>
        <w:t>Qual.Plant-Pl.Foods Hum.Nutr.</w:t>
      </w:r>
      <w:r w:rsidRPr="0048624A">
        <w:t xml:space="preserve"> 23: 77-112.</w:t>
      </w:r>
      <w:r w:rsidRPr="0048624A">
        <w:br/>
      </w:r>
      <w:r w:rsidRPr="0048624A">
        <w:rPr>
          <w:u w:val="single"/>
        </w:rPr>
        <w:t>Chem Codes</w:t>
      </w:r>
      <w:r w:rsidRPr="0048624A">
        <w:t>:  EcoReference No.: 117199</w:t>
      </w:r>
      <w:r w:rsidRPr="0048624A">
        <w:br/>
        <w:t xml:space="preserve">Chemical of Concern: MXC,ES,DZ,MLN,DDT,DLD,DDVP,CBL,HCCH,AND,EN,ASTO,Ziram,HPT,PNB,CHD,PRN  </w:t>
      </w:r>
      <w:r w:rsidRPr="0048624A">
        <w:rPr>
          <w:u w:val="single"/>
        </w:rPr>
        <w:t>Code</w:t>
      </w:r>
      <w:r w:rsidRPr="0048624A">
        <w:t>:  REVIEW.</w:t>
      </w:r>
    </w:p>
    <w:p w:rsidR="0048624A" w:rsidRDefault="0048624A">
      <w:r>
        <w:br w:type="page"/>
      </w:r>
    </w:p>
    <w:p w:rsidR="0048624A" w:rsidRPr="0048624A" w:rsidRDefault="0048624A" w:rsidP="0048624A">
      <w:r w:rsidRPr="0048624A">
        <w:t>Malathion Refresh 2010</w:t>
      </w:r>
    </w:p>
    <w:p w:rsidR="0048624A" w:rsidRPr="0048624A" w:rsidRDefault="0048624A" w:rsidP="0048624A">
      <w:r w:rsidRPr="0048624A">
        <w:t xml:space="preserve">Papers that Were not Accepted </w:t>
      </w:r>
    </w:p>
    <w:p w:rsidR="0048624A" w:rsidRPr="0048624A" w:rsidRDefault="0048624A" w:rsidP="0048624A"/>
    <w:p w:rsidR="0048624A" w:rsidRPr="0048624A" w:rsidRDefault="0048624A" w:rsidP="0048624A"/>
    <w:p w:rsidR="0048624A" w:rsidRPr="0048624A" w:rsidRDefault="0048624A" w:rsidP="0048624A"/>
    <w:p w:rsidR="0048624A" w:rsidRPr="0048624A" w:rsidRDefault="0048624A" w:rsidP="0048624A"/>
    <w:p w:rsidR="0048624A" w:rsidRPr="0048624A" w:rsidRDefault="0048624A" w:rsidP="0048624A">
      <w:r w:rsidRPr="0048624A">
        <w:rPr>
          <w:b/>
          <w:bCs/>
        </w:rPr>
        <w:t>Acceptable to EcoTox but not to OPP</w:t>
      </w:r>
    </w:p>
    <w:p w:rsidR="0048624A" w:rsidRPr="0048624A" w:rsidRDefault="0048624A" w:rsidP="0048624A"/>
    <w:p w:rsidR="0048624A" w:rsidRPr="0048624A" w:rsidRDefault="0048624A" w:rsidP="0048624A">
      <w:r w:rsidRPr="0048624A">
        <w:t xml:space="preserve">Abd-Elghafar, S. F., Appel, A. G., and Mack, T. P. (1991). Effects of Several Insecticide Formulations on Oothecal Drop and Hatchability in German Cockroaches (Dictyoptera:  Blattellidae).  </w:t>
      </w:r>
      <w:r w:rsidRPr="0048624A">
        <w:rPr>
          <w:i/>
          <w:iCs/>
        </w:rPr>
        <w:t>J.Econ.Entomol.</w:t>
      </w:r>
      <w:r w:rsidRPr="0048624A">
        <w:t xml:space="preserve"> 84: 502-509.</w:t>
      </w:r>
    </w:p>
    <w:p w:rsidR="0048624A" w:rsidRPr="0048624A" w:rsidRDefault="0048624A" w:rsidP="0048624A">
      <w:r w:rsidRPr="0048624A">
        <w:br/>
        <w:t>EcoReference No.: 113379</w:t>
      </w:r>
      <w:r w:rsidRPr="0048624A">
        <w:br/>
        <w:t xml:space="preserve">Chemical of Concern: PPX,CPY,MLN,PTP,CYF,FNV,CYP,PYN,BDC,HMN;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ENDPOINT(PPX,CPY,MLN,PTP,CYF,CYP,FNV).</w:t>
      </w:r>
    </w:p>
    <w:p w:rsidR="0048624A" w:rsidRPr="0048624A" w:rsidRDefault="0048624A" w:rsidP="0048624A">
      <w:r w:rsidRPr="0048624A">
        <w:t xml:space="preserve">Agnihotri, N. P., Awasthi, M. D., and Jain, H. K. (1980). Residue Evaluation of Different Plant and Grain Protection Schedules.  </w:t>
      </w:r>
      <w:r w:rsidRPr="0048624A">
        <w:rPr>
          <w:i/>
          <w:iCs/>
        </w:rPr>
        <w:t>Pesticides</w:t>
      </w:r>
      <w:r w:rsidRPr="0048624A">
        <w:t xml:space="preserve"> 14: 3-11.</w:t>
      </w:r>
    </w:p>
    <w:p w:rsidR="0048624A" w:rsidRPr="0048624A" w:rsidRDefault="0048624A" w:rsidP="0048624A">
      <w:r w:rsidRPr="0048624A">
        <w:br/>
        <w:t>EcoReference No.: 107314</w:t>
      </w:r>
      <w:r w:rsidRPr="0048624A">
        <w:br/>
        <w:t xml:space="preserve">Chemical of Concern: HCCH,PRN,PPHD,PHSL,DDT,HPT,PYN,DS,PRT,CBF,CPY,FNT,MLN,ES,CBL,DMT,ADC,TVMP,DCTP,TCF,OXD,DDVP;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CONTROL(DS,PRT,CBF,CPY,FNT,MLN,ES,CBL,DMT,ADC,TVMP,DCTP,TCF,OXD,DDVP).</w:t>
      </w:r>
    </w:p>
    <w:p w:rsidR="0048624A" w:rsidRPr="0048624A" w:rsidRDefault="0048624A" w:rsidP="0048624A">
      <w:r w:rsidRPr="0048624A">
        <w:t xml:space="preserve">Ahdaya, S. and Guthrie, F. E. (1982). Stomach Absorption of Intubated Insecticides in Fasted Mice.  </w:t>
      </w:r>
      <w:r w:rsidRPr="0048624A">
        <w:rPr>
          <w:i/>
          <w:iCs/>
        </w:rPr>
        <w:t>Toxicology</w:t>
      </w:r>
      <w:r w:rsidRPr="0048624A">
        <w:t xml:space="preserve"> 22: 311-317.</w:t>
      </w:r>
    </w:p>
    <w:p w:rsidR="0048624A" w:rsidRPr="0048624A" w:rsidRDefault="0048624A" w:rsidP="0048624A">
      <w:r w:rsidRPr="0048624A">
        <w:br/>
        <w:t>EcoReference No.: 110948</w:t>
      </w:r>
      <w:r w:rsidRPr="0048624A">
        <w:br/>
        <w:t xml:space="preserve">Chemical of Concern: PMR,CPY,CBF,MLN,CBL;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CONTROL(PMR,CPY,CBF,MLN,CBL).</w:t>
      </w:r>
    </w:p>
    <w:p w:rsidR="0048624A" w:rsidRPr="0048624A" w:rsidRDefault="0048624A" w:rsidP="0048624A">
      <w:r w:rsidRPr="0048624A">
        <w:t xml:space="preserve">Ahdaya, S. M., Monroe, R. J., and Guthrie, F. E. (1981). Absorption and Distribution of Intubated Insecticides in Fasted Mice.  </w:t>
      </w:r>
      <w:r w:rsidRPr="0048624A">
        <w:rPr>
          <w:i/>
          <w:iCs/>
        </w:rPr>
        <w:t>Pestic.Biochem.Physiol.</w:t>
      </w:r>
      <w:r w:rsidRPr="0048624A">
        <w:t xml:space="preserve"> 16: 38-46.</w:t>
      </w:r>
    </w:p>
    <w:p w:rsidR="0048624A" w:rsidRPr="0048624A" w:rsidRDefault="0048624A" w:rsidP="0048624A">
      <w:r w:rsidRPr="0048624A">
        <w:br/>
        <w:t>EcoReference No.: 111365</w:t>
      </w:r>
      <w:r w:rsidRPr="0048624A">
        <w:br/>
        <w:t xml:space="preserve">Chemical of Concern: DZ,HCCH,DLD,DDT,EPRN,MLN,CBL,PPX,CBF,CPY;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CONTROL,NO ENDPOINT(CPY,CBF,PPX,CBL,MLN,DZ).</w:t>
      </w:r>
    </w:p>
    <w:p w:rsidR="0048624A" w:rsidRPr="0048624A" w:rsidRDefault="0048624A" w:rsidP="0048624A">
      <w:r w:rsidRPr="0048624A">
        <w:t xml:space="preserve">Bai, A. R. K. and Reddy, C. C. (1977). Inhibition of Acetylcholinesterase as a Criterion to Determine the Degree of Insecticide Poisoning in Apis cerana indica.  </w:t>
      </w:r>
      <w:r w:rsidRPr="0048624A">
        <w:rPr>
          <w:i/>
          <w:iCs/>
        </w:rPr>
        <w:t>J.Apic.Res.</w:t>
      </w:r>
      <w:r w:rsidRPr="0048624A">
        <w:t xml:space="preserve"> 16: 112-114.</w:t>
      </w:r>
    </w:p>
    <w:p w:rsidR="0048624A" w:rsidRPr="0048624A" w:rsidRDefault="0048624A" w:rsidP="0048624A">
      <w:r w:rsidRPr="0048624A">
        <w:br/>
        <w:t>EcoReference No.: 104639</w:t>
      </w:r>
      <w:r w:rsidRPr="0048624A">
        <w:br/>
        <w:t xml:space="preserve">Chemical of Concern: CBF,CBL,MLN,DMT,DEM,FNT,PPHD,MP,DDVP;  </w:t>
      </w:r>
      <w:r w:rsidRPr="0048624A">
        <w:rPr>
          <w:u w:val="single"/>
        </w:rPr>
        <w:t>Habitat</w:t>
      </w:r>
      <w:r w:rsidRPr="0048624A">
        <w:t xml:space="preserve">:  T;  </w:t>
      </w:r>
      <w:r w:rsidRPr="0048624A">
        <w:rPr>
          <w:u w:val="single"/>
        </w:rPr>
        <w:t>Effect Codes</w:t>
      </w:r>
      <w:r w:rsidRPr="0048624A">
        <w:t xml:space="preserve">:  BCM,MOR; </w:t>
      </w:r>
      <w:r w:rsidRPr="0048624A">
        <w:rPr>
          <w:u w:val="single"/>
        </w:rPr>
        <w:t>Code</w:t>
      </w:r>
      <w:r w:rsidRPr="0048624A">
        <w:t>:  NO CONTROL(CBF,CBL,MLN,DMT,FNT,MP,DDVP).</w:t>
      </w:r>
    </w:p>
    <w:p w:rsidR="0048624A" w:rsidRPr="0048624A" w:rsidRDefault="0048624A" w:rsidP="0048624A">
      <w:r w:rsidRPr="0048624A">
        <w:t xml:space="preserve">Barcelo, D., Sole, M., Durand, G., and Albaiges, J. (1991). Analysis and Behaviour of Organophosphorus Pesticides in a Rice Crop Field.  </w:t>
      </w:r>
      <w:r w:rsidRPr="0048624A">
        <w:rPr>
          <w:i/>
          <w:iCs/>
        </w:rPr>
        <w:t>Fresenius J.Anal.Chem.</w:t>
      </w:r>
      <w:r w:rsidRPr="0048624A">
        <w:t xml:space="preserve"> 339: 676-683.</w:t>
      </w:r>
    </w:p>
    <w:p w:rsidR="0048624A" w:rsidRPr="0048624A" w:rsidRDefault="0048624A" w:rsidP="0048624A">
      <w:r w:rsidRPr="0048624A">
        <w:br/>
        <w:t>EcoReference No.: 107373</w:t>
      </w:r>
      <w:r w:rsidRPr="0048624A">
        <w:br/>
        <w:t xml:space="preserve">Chemical of Concern: FNT,TVP,CPY,MLN,PSM,TCF,MP,MTM;  </w:t>
      </w:r>
      <w:r w:rsidRPr="0048624A">
        <w:rPr>
          <w:u w:val="single"/>
        </w:rPr>
        <w:t>Habitat</w:t>
      </w:r>
      <w:r w:rsidRPr="0048624A">
        <w:t xml:space="preserve">:  A;  </w:t>
      </w:r>
      <w:r w:rsidRPr="0048624A">
        <w:rPr>
          <w:u w:val="single"/>
        </w:rPr>
        <w:t>Effect Codes</w:t>
      </w:r>
      <w:r w:rsidRPr="0048624A">
        <w:t xml:space="preserve">:  ACC; </w:t>
      </w:r>
      <w:r w:rsidRPr="0048624A">
        <w:rPr>
          <w:u w:val="single"/>
        </w:rPr>
        <w:t>Code</w:t>
      </w:r>
      <w:r w:rsidRPr="0048624A">
        <w:t>:  NO ENDPOINT,NO CONTROL(TVP,CPY,MLN,PSM,TCF,MP,FNT,MTM).</w:t>
      </w:r>
    </w:p>
    <w:p w:rsidR="0048624A" w:rsidRPr="0048624A" w:rsidRDefault="0048624A" w:rsidP="0048624A">
      <w:r w:rsidRPr="0048624A">
        <w:t xml:space="preserve">Bariola, L. A. and Bergman, D. (1982). Toxicity of Selected Insecticides to Boll Weevils in Arizona.  </w:t>
      </w:r>
      <w:r w:rsidRPr="0048624A">
        <w:rPr>
          <w:i/>
          <w:iCs/>
        </w:rPr>
        <w:t>Southwest.Entomol.</w:t>
      </w:r>
      <w:r w:rsidRPr="0048624A">
        <w:t xml:space="preserve"> 7: 142-145.</w:t>
      </w:r>
    </w:p>
    <w:p w:rsidR="0048624A" w:rsidRPr="0048624A" w:rsidRDefault="0048624A" w:rsidP="0048624A">
      <w:r w:rsidRPr="0048624A">
        <w:br/>
        <w:t>EcoReference No.: 110928</w:t>
      </w:r>
      <w:r w:rsidRPr="0048624A">
        <w:br/>
        <w:t xml:space="preserve">Chemical of Concern: MP,MLN,AZ,PMR,FNV;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CONTROL(MP,PMR,MLN,FNV,AZ).</w:t>
      </w:r>
    </w:p>
    <w:p w:rsidR="0048624A" w:rsidRPr="0048624A" w:rsidRDefault="0048624A" w:rsidP="0048624A">
      <w:r w:rsidRPr="0048624A">
        <w:t xml:space="preserve">Benes, V. and Cerna, V. (1970). Contribution to the Toxicological Evaluation of Fenitrothion (0,0-Dimethyl-0-/3-Methyl-4-Nitrophenyl/Thiophosphate) and Its Residues.  </w:t>
      </w:r>
      <w:r w:rsidRPr="0048624A">
        <w:rPr>
          <w:i/>
          <w:iCs/>
        </w:rPr>
        <w:t>In: W.B.Deichmann, J.L.Radomski, and R.A.Penalver (Eds.), Pesticides Symposia, Inter-Am.Conf.on Toxicol.and Occup.Med., Univ.of Miami Schl.of Med., Miami, FL</w:t>
      </w:r>
      <w:r w:rsidRPr="0048624A">
        <w:t xml:space="preserve"> 219-222.</w:t>
      </w:r>
    </w:p>
    <w:p w:rsidR="0048624A" w:rsidRPr="0048624A" w:rsidRDefault="0048624A" w:rsidP="0048624A">
      <w:r w:rsidRPr="0048624A">
        <w:br/>
        <w:t>EcoReference No.: 73110</w:t>
      </w:r>
      <w:r w:rsidRPr="0048624A">
        <w:br/>
        <w:t xml:space="preserve">Chemical of Concern: FNT,MLN,TCF;  </w:t>
      </w:r>
      <w:r w:rsidRPr="0048624A">
        <w:rPr>
          <w:u w:val="single"/>
        </w:rPr>
        <w:t>Habitat</w:t>
      </w:r>
      <w:r w:rsidRPr="0048624A">
        <w:t xml:space="preserve">:  T;  </w:t>
      </w:r>
      <w:r w:rsidRPr="0048624A">
        <w:rPr>
          <w:u w:val="single"/>
        </w:rPr>
        <w:t>Effect Codes</w:t>
      </w:r>
      <w:r w:rsidRPr="0048624A">
        <w:t xml:space="preserve">:  MOR,PHY; </w:t>
      </w:r>
      <w:r w:rsidRPr="0048624A">
        <w:rPr>
          <w:u w:val="single"/>
        </w:rPr>
        <w:t>Code</w:t>
      </w:r>
      <w:r w:rsidRPr="0048624A">
        <w:t>:  LITE EVAL CODED(FNT),NO DURATION(MLN,TCF).</w:t>
      </w:r>
    </w:p>
    <w:p w:rsidR="0048624A" w:rsidRPr="0048624A" w:rsidRDefault="0048624A" w:rsidP="0048624A">
      <w:r w:rsidRPr="0048624A">
        <w:t xml:space="preserve">Bisen, J. S. and Hajra, N. G. (2000). Persistence and Degradation of Some Insecticides in Darjeeling Tea.  </w:t>
      </w:r>
      <w:r w:rsidRPr="0048624A">
        <w:rPr>
          <w:i/>
          <w:iCs/>
        </w:rPr>
        <w:t>J.Plant.Crops</w:t>
      </w:r>
      <w:r w:rsidRPr="0048624A">
        <w:t xml:space="preserve"> 28: 123-131.</w:t>
      </w:r>
    </w:p>
    <w:p w:rsidR="0048624A" w:rsidRPr="0048624A" w:rsidRDefault="0048624A" w:rsidP="0048624A">
      <w:r w:rsidRPr="0048624A">
        <w:br/>
        <w:t>EcoReference No.: 65236</w:t>
      </w:r>
      <w:r w:rsidRPr="0048624A">
        <w:br/>
        <w:t xml:space="preserve">Chemical of Concern: DCF,DMT,FNV,MLN;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CONTROL,NO ENDPOINT(DCF,DMT,FNV,MLN).</w:t>
      </w:r>
    </w:p>
    <w:p w:rsidR="0048624A" w:rsidRPr="0048624A" w:rsidRDefault="0048624A" w:rsidP="0048624A">
      <w:r w:rsidRPr="0048624A">
        <w:t xml:space="preserve">Bisset, J., Rodriguez, M., Soca, A., Pasteur, N., and Raymond, M. (1997). Cross-Resistance to Pyrethroid and Organophosphorus Insecticides in the Southern House Mosquito (Diptera:  Culicidae) from Cuba.  </w:t>
      </w:r>
      <w:r w:rsidRPr="0048624A">
        <w:rPr>
          <w:i/>
          <w:iCs/>
        </w:rPr>
        <w:t>J.Med.Entomol.</w:t>
      </w:r>
      <w:r w:rsidRPr="0048624A">
        <w:t xml:space="preserve"> 34: 244-246.</w:t>
      </w:r>
    </w:p>
    <w:p w:rsidR="0048624A" w:rsidRPr="0048624A" w:rsidRDefault="0048624A" w:rsidP="0048624A">
      <w:r w:rsidRPr="0048624A">
        <w:br/>
        <w:t>EcoReference No.: 106066</w:t>
      </w:r>
      <w:r w:rsidRPr="0048624A">
        <w:br/>
        <w:t xml:space="preserve">Chemical of Concern: PIRM,LCYT,CYP,DM,MLN,CPY,PPX;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CONTROL(PIRM,CYP,DM,MLN,CPY,PPX).</w:t>
      </w:r>
    </w:p>
    <w:p w:rsidR="0048624A" w:rsidRPr="0048624A" w:rsidRDefault="0048624A" w:rsidP="0048624A">
      <w:r w:rsidRPr="0048624A">
        <w:t xml:space="preserve">Bourguet, D., Capela, R., and Raymond, M. (1996). An Insensitive Acetylcholinesterase in Culex pipiens (Diptera:  Culicidae) from Portugal.  </w:t>
      </w:r>
      <w:r w:rsidRPr="0048624A">
        <w:rPr>
          <w:i/>
          <w:iCs/>
        </w:rPr>
        <w:t>J.Econ.Entomol.</w:t>
      </w:r>
      <w:r w:rsidRPr="0048624A">
        <w:t xml:space="preserve"> 89: 1060-1066.</w:t>
      </w:r>
    </w:p>
    <w:p w:rsidR="0048624A" w:rsidRPr="0048624A" w:rsidRDefault="0048624A" w:rsidP="0048624A">
      <w:r w:rsidRPr="0048624A">
        <w:br/>
        <w:t>EcoReference No.: 112658</w:t>
      </w:r>
      <w:r w:rsidRPr="0048624A">
        <w:br/>
        <w:t xml:space="preserve">Chemical of Concern: TMP,CPY,MLN,PPX;  </w:t>
      </w:r>
      <w:r w:rsidRPr="0048624A">
        <w:rPr>
          <w:u w:val="single"/>
        </w:rPr>
        <w:t>Habitat</w:t>
      </w:r>
      <w:r w:rsidRPr="0048624A">
        <w:t xml:space="preserve">:  AT;  </w:t>
      </w:r>
      <w:r w:rsidRPr="0048624A">
        <w:rPr>
          <w:u w:val="single"/>
        </w:rPr>
        <w:t>Effect Codes</w:t>
      </w:r>
      <w:r w:rsidRPr="0048624A">
        <w:t xml:space="preserve">:  MOR,BCM; </w:t>
      </w:r>
      <w:r w:rsidRPr="0048624A">
        <w:rPr>
          <w:u w:val="single"/>
        </w:rPr>
        <w:t>Code</w:t>
      </w:r>
      <w:r w:rsidRPr="0048624A">
        <w:t>:  NO CONTROL(TMP,CPY,MLN,PPX).</w:t>
      </w:r>
    </w:p>
    <w:p w:rsidR="0048624A" w:rsidRPr="0048624A" w:rsidRDefault="0048624A" w:rsidP="0048624A">
      <w:r w:rsidRPr="0048624A">
        <w:t xml:space="preserve">Boyd, E. M., Krijnen, C. J., and Tanikella, T. K. (1970). The Influence of a Wide Range of Dietary Protein Concentration on the Acute Oral Toxicity of Malathion.  </w:t>
      </w:r>
      <w:r w:rsidRPr="0048624A">
        <w:rPr>
          <w:i/>
          <w:iCs/>
        </w:rPr>
        <w:t>Arch.Toxikol.</w:t>
      </w:r>
      <w:r w:rsidRPr="0048624A">
        <w:t xml:space="preserve"> 26: 125-132.</w:t>
      </w:r>
    </w:p>
    <w:p w:rsidR="0048624A" w:rsidRPr="0048624A" w:rsidRDefault="0048624A" w:rsidP="0048624A">
      <w:r w:rsidRPr="0048624A">
        <w:br/>
        <w:t>EcoReference No.: 110243</w:t>
      </w:r>
      <w:r w:rsidRPr="0048624A">
        <w:br/>
        <w:t xml:space="preserve">Chemical of Concern: 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CONTROL(MLN).</w:t>
      </w:r>
    </w:p>
    <w:p w:rsidR="0048624A" w:rsidRPr="0048624A" w:rsidRDefault="0048624A" w:rsidP="0048624A">
      <w:r w:rsidRPr="0048624A">
        <w:t xml:space="preserve">Boyd, E. M. and Muis, L. F. (1970). Acute Oral Toxicity of Dimethoate in Albino Rats Fed a Protein-Deficient Diet.  </w:t>
      </w:r>
      <w:r w:rsidRPr="0048624A">
        <w:rPr>
          <w:i/>
          <w:iCs/>
        </w:rPr>
        <w:t>J.Pharm.Sci.</w:t>
      </w:r>
      <w:r w:rsidRPr="0048624A">
        <w:t xml:space="preserve"> 59: 1098-1102.</w:t>
      </w:r>
    </w:p>
    <w:p w:rsidR="0048624A" w:rsidRPr="0048624A" w:rsidRDefault="0048624A" w:rsidP="0048624A">
      <w:r w:rsidRPr="0048624A">
        <w:br/>
        <w:t>EcoReference No.: 110802</w:t>
      </w:r>
      <w:r w:rsidRPr="0048624A">
        <w:br/>
        <w:t xml:space="preserve">Chemical of Concern: Captan,PRN,CBL,TXP,ES,DEM,CPP,DDT,MLN,HCCH,EN,DZ,CHD,DMT;  </w:t>
      </w:r>
      <w:r w:rsidRPr="0048624A">
        <w:rPr>
          <w:u w:val="single"/>
        </w:rPr>
        <w:t>Habitat</w:t>
      </w:r>
      <w:r w:rsidRPr="0048624A">
        <w:t xml:space="preserve">:  T;  </w:t>
      </w:r>
      <w:r w:rsidRPr="0048624A">
        <w:rPr>
          <w:u w:val="single"/>
        </w:rPr>
        <w:t>Effect Codes</w:t>
      </w:r>
      <w:r w:rsidRPr="0048624A">
        <w:t xml:space="preserve">:  GRO,MOR; </w:t>
      </w:r>
      <w:r w:rsidRPr="0048624A">
        <w:rPr>
          <w:u w:val="single"/>
        </w:rPr>
        <w:t>Code</w:t>
      </w:r>
      <w:r w:rsidRPr="0048624A">
        <w:t>:  OK(DMT),NO REVIEW(DZ,MLN,CBL,ES,Captan).</w:t>
      </w:r>
    </w:p>
    <w:p w:rsidR="0048624A" w:rsidRPr="0048624A" w:rsidRDefault="0048624A" w:rsidP="0048624A">
      <w:r w:rsidRPr="0048624A">
        <w:t xml:space="preserve">Bride, J. M., Cuany, A., Amichot, M., Brun, A., Babault, M., Mouel, T. L., De Sousa, G., Rahmani, R., and Berge, J. B. (1997). Cytochrome P-450 Field Insecticide Tolerance and Development of Laboratory Resistance in Grape Vine Populations of Drosophila melanogaster (Diptera:  Drosophilidae).  </w:t>
      </w:r>
      <w:r w:rsidRPr="0048624A">
        <w:rPr>
          <w:i/>
          <w:iCs/>
        </w:rPr>
        <w:t>J.Econ.Entomol.</w:t>
      </w:r>
      <w:r w:rsidRPr="0048624A">
        <w:t xml:space="preserve"> 90: 1514-1520.</w:t>
      </w:r>
    </w:p>
    <w:p w:rsidR="0048624A" w:rsidRPr="0048624A" w:rsidRDefault="0048624A" w:rsidP="0048624A">
      <w:r w:rsidRPr="0048624A">
        <w:br/>
        <w:t>EcoReference No.: 114909</w:t>
      </w:r>
      <w:r w:rsidRPr="0048624A">
        <w:br/>
        <w:t xml:space="preserve">Chemical of Concern: MOM,DZ,CPY,MLN,MDT,FPN,FNV,CYP,TLM,DM,DCF,FNT,FNTH,EPRN,DDT;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CONTROL(DCF,DM,TLM,CYP,FNV,FPN,MDT,MLN,CPY,DZ,MOM,FNT).</w:t>
      </w:r>
    </w:p>
    <w:p w:rsidR="0048624A" w:rsidRPr="0048624A" w:rsidRDefault="0048624A" w:rsidP="0048624A">
      <w:r w:rsidRPr="0048624A">
        <w:t xml:space="preserve">Bull, D. L., Pryor, N. W., and King, E. G. Jr. (1987). Pharmacodynamics of Different Insecticides in Microplitis croceipes (Hymenoptera:  Braconidae), a Parasite of Lepidopteran Larvae.  </w:t>
      </w:r>
      <w:r w:rsidRPr="0048624A">
        <w:rPr>
          <w:i/>
          <w:iCs/>
        </w:rPr>
        <w:t>J.Econ.Entomol.</w:t>
      </w:r>
      <w:r w:rsidRPr="0048624A">
        <w:t xml:space="preserve"> 80: 739-749.</w:t>
      </w:r>
    </w:p>
    <w:p w:rsidR="0048624A" w:rsidRPr="0048624A" w:rsidRDefault="0048624A" w:rsidP="0048624A">
      <w:r w:rsidRPr="0048624A">
        <w:br/>
        <w:t>EcoReference No.: 109957</w:t>
      </w:r>
      <w:r w:rsidRPr="0048624A">
        <w:br/>
        <w:t xml:space="preserve">Chemical of Concern: PMR,FNV,MLN,AND,DDT;  </w:t>
      </w:r>
      <w:r w:rsidRPr="0048624A">
        <w:rPr>
          <w:u w:val="single"/>
        </w:rPr>
        <w:t>Habitat</w:t>
      </w:r>
      <w:r w:rsidRPr="0048624A">
        <w:t xml:space="preserve">:  T;  </w:t>
      </w:r>
      <w:r w:rsidRPr="0048624A">
        <w:rPr>
          <w:u w:val="single"/>
        </w:rPr>
        <w:t>Effect Codes</w:t>
      </w:r>
      <w:r w:rsidRPr="0048624A">
        <w:t xml:space="preserve">:  MOR,PHY,ACC; </w:t>
      </w:r>
      <w:r w:rsidRPr="0048624A">
        <w:rPr>
          <w:u w:val="single"/>
        </w:rPr>
        <w:t>Code</w:t>
      </w:r>
      <w:r w:rsidRPr="0048624A">
        <w:t>:  NO CONTROL(FNV,PMR,MLN).</w:t>
      </w:r>
    </w:p>
    <w:p w:rsidR="0048624A" w:rsidRPr="0048624A" w:rsidRDefault="0048624A" w:rsidP="0048624A">
      <w:r w:rsidRPr="0048624A">
        <w:t xml:space="preserve">Byford, R. L., Sparks, T. C., Green, B., Knox, J., and Wyatt, W. (1988). Organophosphorus Insecticides for the Control of Pyrethroid-Resistant Horn Flies (Diptera:  Muscidae).  </w:t>
      </w:r>
      <w:r w:rsidRPr="0048624A">
        <w:rPr>
          <w:i/>
          <w:iCs/>
        </w:rPr>
        <w:t>J.Econ.Entomol.</w:t>
      </w:r>
      <w:r w:rsidRPr="0048624A">
        <w:t xml:space="preserve"> 81: 1562-1566.</w:t>
      </w:r>
    </w:p>
    <w:p w:rsidR="0048624A" w:rsidRPr="0048624A" w:rsidRDefault="0048624A" w:rsidP="0048624A">
      <w:r w:rsidRPr="0048624A">
        <w:br/>
        <w:t>EcoReference No.: 114522</w:t>
      </w:r>
      <w:r w:rsidRPr="0048624A">
        <w:br/>
        <w:t xml:space="preserve">Chemical of Concern: TVP,ETN,PIRM,TCF,MLN,DMT,PMR,FNV,CPY,CMPH,DZ;  </w:t>
      </w:r>
      <w:r w:rsidRPr="0048624A">
        <w:rPr>
          <w:u w:val="single"/>
        </w:rPr>
        <w:t>Habitat</w:t>
      </w:r>
      <w:r w:rsidRPr="0048624A">
        <w:t xml:space="preserve">:  T;  </w:t>
      </w:r>
      <w:r w:rsidRPr="0048624A">
        <w:rPr>
          <w:u w:val="single"/>
        </w:rPr>
        <w:t>Effect Codes</w:t>
      </w:r>
      <w:r w:rsidRPr="0048624A">
        <w:t xml:space="preserve">:  MOR,POP; </w:t>
      </w:r>
      <w:r w:rsidRPr="0048624A">
        <w:rPr>
          <w:u w:val="single"/>
        </w:rPr>
        <w:t>Code</w:t>
      </w:r>
      <w:r w:rsidRPr="0048624A">
        <w:t>:  NO CONTROL(CPY,PMR,FNV,DZ,DMT,MLN,PIRM,TCF),NO ENDPOINT(TVP).</w:t>
      </w:r>
    </w:p>
    <w:p w:rsidR="0048624A" w:rsidRPr="0048624A" w:rsidRDefault="0048624A" w:rsidP="0048624A">
      <w:r w:rsidRPr="0048624A">
        <w:t xml:space="preserve">Carter, W. G., Tarhoni, M., Rathbone, A. J., and Ray, D. E. (2007). Differential Protein Adduction by Seven Organophosphorus Pesticides in Both Brain and Thymus.  </w:t>
      </w:r>
      <w:r w:rsidRPr="0048624A">
        <w:rPr>
          <w:i/>
          <w:iCs/>
        </w:rPr>
        <w:t>Hum.Exp.Toxicol.</w:t>
      </w:r>
      <w:r w:rsidRPr="0048624A">
        <w:t xml:space="preserve"> 26: 347-353.</w:t>
      </w:r>
    </w:p>
    <w:p w:rsidR="0048624A" w:rsidRPr="0048624A" w:rsidRDefault="0048624A" w:rsidP="0048624A">
      <w:r w:rsidRPr="0048624A">
        <w:br/>
        <w:t>EcoReference No.: 104950</w:t>
      </w:r>
      <w:r w:rsidRPr="0048624A">
        <w:br/>
        <w:t xml:space="preserve">Chemical of Concern: DZ,CPY,MLO,PIRM,AZM;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IN VITRO(MLO,CPY,DZ),NO ENDPOINT(PIRM).</w:t>
      </w:r>
    </w:p>
    <w:p w:rsidR="0048624A" w:rsidRPr="0048624A" w:rsidRDefault="0048624A" w:rsidP="0048624A">
      <w:r w:rsidRPr="0048624A">
        <w:t xml:space="preserve">Cecil, H. C., Bitman, J., and Harris, S. J. (1973). Effects of Different Classes of Pesticides on Pentobarbital Anesthesia and Toxicity in Japanese Quail.  </w:t>
      </w:r>
      <w:r w:rsidRPr="0048624A">
        <w:rPr>
          <w:i/>
          <w:iCs/>
        </w:rPr>
        <w:t>J.Agric.Food Chem.</w:t>
      </w:r>
      <w:r w:rsidRPr="0048624A">
        <w:t xml:space="preserve"> 21: 114-117.</w:t>
      </w:r>
    </w:p>
    <w:p w:rsidR="0048624A" w:rsidRPr="0048624A" w:rsidRDefault="0048624A" w:rsidP="0048624A">
      <w:r w:rsidRPr="0048624A">
        <w:br/>
        <w:t>EcoReference No.: 100776</w:t>
      </w:r>
      <w:r w:rsidRPr="0048624A">
        <w:br/>
        <w:t xml:space="preserve">Chemical of Concern: DDT,MLN,MXC,TMP,CBL;  </w:t>
      </w:r>
      <w:r w:rsidRPr="0048624A">
        <w:rPr>
          <w:u w:val="single"/>
        </w:rPr>
        <w:t>Habitat</w:t>
      </w:r>
      <w:r w:rsidRPr="0048624A">
        <w:t xml:space="preserve">:  T;  </w:t>
      </w:r>
      <w:r w:rsidRPr="0048624A">
        <w:rPr>
          <w:u w:val="single"/>
        </w:rPr>
        <w:t>Effect Codes</w:t>
      </w:r>
      <w:r w:rsidRPr="0048624A">
        <w:t xml:space="preserve">:  MOR,PHY; </w:t>
      </w:r>
      <w:r w:rsidRPr="0048624A">
        <w:rPr>
          <w:u w:val="single"/>
        </w:rPr>
        <w:t>Code</w:t>
      </w:r>
      <w:r w:rsidRPr="0048624A">
        <w:t>:  LITE EVAL CODED(TMP),NO ENDPOINT(MLN,CBL).</w:t>
      </w:r>
    </w:p>
    <w:p w:rsidR="0048624A" w:rsidRPr="0048624A" w:rsidRDefault="0048624A" w:rsidP="0048624A">
      <w:r w:rsidRPr="0048624A">
        <w:t xml:space="preserve">Childers, C. C. and Enns, W. R. (1975). Field Evaluation of Early Season Fungicide Substitutions on Tetranychid Mites and the Predators Neoseiulus fallacis and Agistemus fleschneri in Two Missouri Apple Orchards.  </w:t>
      </w:r>
      <w:r w:rsidRPr="0048624A">
        <w:rPr>
          <w:i/>
          <w:iCs/>
        </w:rPr>
        <w:t>J.Econ.Entomol.</w:t>
      </w:r>
      <w:r w:rsidRPr="0048624A">
        <w:t xml:space="preserve"> 68: 719-724 .</w:t>
      </w:r>
    </w:p>
    <w:p w:rsidR="0048624A" w:rsidRPr="0048624A" w:rsidRDefault="0048624A" w:rsidP="0048624A">
      <w:r w:rsidRPr="0048624A">
        <w:br/>
        <w:t>EcoReference No.: 113437</w:t>
      </w:r>
      <w:r w:rsidRPr="0048624A">
        <w:br/>
        <w:t xml:space="preserve">Chemical of Concern: STRP,MLN,Captan,Zineb,AZ,BMY,PSM,DOD,SFR;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OK(BMY),MIXTURE(STRP,MLN,Captan,Zineb,AZ,PSM).</w:t>
      </w:r>
    </w:p>
    <w:p w:rsidR="0048624A" w:rsidRPr="0048624A" w:rsidRDefault="0048624A" w:rsidP="0048624A">
      <w:r w:rsidRPr="0048624A">
        <w:t xml:space="preserve">Chung, T. C., Sun, C. N., and Hung, C. Y. (1982). Resistance of Nilaparvata lugens to Six Insecticides in Taiwan.  </w:t>
      </w:r>
      <w:r w:rsidRPr="0048624A">
        <w:rPr>
          <w:i/>
          <w:iCs/>
        </w:rPr>
        <w:t>J.Econ.Entomol.</w:t>
      </w:r>
      <w:r w:rsidRPr="0048624A">
        <w:t xml:space="preserve"> 75: 199-200.</w:t>
      </w:r>
    </w:p>
    <w:p w:rsidR="0048624A" w:rsidRPr="0048624A" w:rsidRDefault="0048624A" w:rsidP="0048624A">
      <w:r w:rsidRPr="0048624A">
        <w:br/>
        <w:t>EcoReference No.: 113770</w:t>
      </w:r>
      <w:r w:rsidRPr="0048624A">
        <w:br/>
        <w:t xml:space="preserve">Chemical of Concern: MLN,MP,PPX,PMR,FNV;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CONTROL(MLN,MP,PPX,PMR,FNV).</w:t>
      </w:r>
    </w:p>
    <w:p w:rsidR="0048624A" w:rsidRPr="0048624A" w:rsidRDefault="0048624A" w:rsidP="0048624A">
      <w:r w:rsidRPr="0048624A">
        <w:t xml:space="preserve">Cochran, D. G. (1989). Monitoring for Insecticide Resistance in Field-Collected Strains of the German Cockroach (Dictyoptera:  Blattellidae).  </w:t>
      </w:r>
      <w:r w:rsidRPr="0048624A">
        <w:rPr>
          <w:i/>
          <w:iCs/>
        </w:rPr>
        <w:t>J.Econ.Entomol.</w:t>
      </w:r>
      <w:r w:rsidRPr="0048624A">
        <w:t xml:space="preserve"> 82: 336-341.</w:t>
      </w:r>
    </w:p>
    <w:p w:rsidR="0048624A" w:rsidRPr="0048624A" w:rsidRDefault="0048624A" w:rsidP="0048624A">
      <w:r w:rsidRPr="0048624A">
        <w:br/>
        <w:t>EcoReference No.: 113738</w:t>
      </w:r>
      <w:r w:rsidRPr="0048624A">
        <w:br/>
        <w:t xml:space="preserve">Chemical of Concern: FNV,ATN,PPX,BDC,MLN,ACP,CPY,DZ;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CONTROL(FNV,ATN,PPX,MLN,ACP,CPY,DZ).</w:t>
      </w:r>
    </w:p>
    <w:p w:rsidR="0048624A" w:rsidRPr="0048624A" w:rsidRDefault="0048624A" w:rsidP="0048624A">
      <w:r w:rsidRPr="0048624A">
        <w:t xml:space="preserve">Cochran, D. G. (1995). Standard Insecticide-Susceptible Strain for the German Cockroach (Dictyoptera:  Blattellidae).  </w:t>
      </w:r>
      <w:r w:rsidRPr="0048624A">
        <w:rPr>
          <w:i/>
          <w:iCs/>
        </w:rPr>
        <w:t>J.Econ.Entomol.</w:t>
      </w:r>
      <w:r w:rsidRPr="0048624A">
        <w:t xml:space="preserve"> 88: 1542-1544.</w:t>
      </w:r>
    </w:p>
    <w:p w:rsidR="0048624A" w:rsidRPr="0048624A" w:rsidRDefault="0048624A" w:rsidP="0048624A">
      <w:r w:rsidRPr="0048624A">
        <w:br/>
        <w:t>EcoReference No.: 112350</w:t>
      </w:r>
      <w:r w:rsidRPr="0048624A">
        <w:br/>
        <w:t xml:space="preserve">Chemical of Concern: CYF,PMR,ATN,PPX,MLN,ACP,CPY,DZ,FNV,PTR,PYN,BDC;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CONTROL(CYF,PMR,ATN,PPX,MLN,ACP,CPY,DZ,FNV,EFV).</w:t>
      </w:r>
    </w:p>
    <w:p w:rsidR="0048624A" w:rsidRPr="0048624A" w:rsidRDefault="0048624A" w:rsidP="0048624A">
      <w:r w:rsidRPr="0048624A">
        <w:t xml:space="preserve">Cohen, E., Gerson, U., and Mozes-Koch, R. (1993). Epoxide Hydrolase in the Bulb Mite Rhizoglyphus robini:  Properties and Induction.  </w:t>
      </w:r>
      <w:r w:rsidRPr="0048624A">
        <w:rPr>
          <w:i/>
          <w:iCs/>
        </w:rPr>
        <w:t>Exp.Appl.Acarol.</w:t>
      </w:r>
      <w:r w:rsidRPr="0048624A">
        <w:t xml:space="preserve"> 17: 381-392.</w:t>
      </w:r>
    </w:p>
    <w:p w:rsidR="0048624A" w:rsidRPr="0048624A" w:rsidRDefault="0048624A" w:rsidP="0048624A">
      <w:r w:rsidRPr="0048624A">
        <w:br/>
        <w:t>EcoReference No.: 118059</w:t>
      </w:r>
      <w:r w:rsidRPr="0048624A">
        <w:br/>
        <w:t xml:space="preserve">Chemical of Concern: MLN,HCCH,MEN;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ENDPOINT(MLN,MEN).</w:t>
      </w:r>
    </w:p>
    <w:p w:rsidR="0048624A" w:rsidRPr="0048624A" w:rsidRDefault="0048624A" w:rsidP="0048624A">
      <w:r w:rsidRPr="0048624A">
        <w:t xml:space="preserve">Cope, O. B. (1964). Sport Fishery Investigations.  </w:t>
      </w:r>
      <w:r w:rsidRPr="0048624A">
        <w:rPr>
          <w:i/>
          <w:iCs/>
        </w:rPr>
        <w:t>In: Pesticide-Wildlife Studies, 1963: A Review of Fish and Wildlife Service Investigations During the Calendar Year, Circ.No.199, Fish and Wildl.Serv., Washington, DC</w:t>
      </w:r>
      <w:r w:rsidRPr="0048624A">
        <w:t xml:space="preserve"> 29-43.</w:t>
      </w:r>
    </w:p>
    <w:p w:rsidR="0048624A" w:rsidRPr="0048624A" w:rsidRDefault="0048624A" w:rsidP="0048624A">
      <w:r w:rsidRPr="0048624A">
        <w:br/>
        <w:t>EcoReference No.: 117727</w:t>
      </w:r>
      <w:r w:rsidRPr="0048624A">
        <w:br/>
        <w:t xml:space="preserve">Chemical of Concern: DDVP,EN,DDT,TXP,MLN,PPGL,HPT,RTN,AND,DLD;  </w:t>
      </w:r>
      <w:r w:rsidRPr="0048624A">
        <w:rPr>
          <w:u w:val="single"/>
        </w:rPr>
        <w:t>Habitat</w:t>
      </w:r>
      <w:r w:rsidRPr="0048624A">
        <w:t xml:space="preserve">:  A;  </w:t>
      </w:r>
      <w:r w:rsidRPr="0048624A">
        <w:rPr>
          <w:u w:val="single"/>
        </w:rPr>
        <w:t>Effect Codes</w:t>
      </w:r>
      <w:r w:rsidRPr="0048624A">
        <w:t xml:space="preserve">:  GRO,MOR,BCM; </w:t>
      </w:r>
      <w:r w:rsidRPr="0048624A">
        <w:rPr>
          <w:u w:val="single"/>
        </w:rPr>
        <w:t>Code</w:t>
      </w:r>
      <w:r w:rsidRPr="0048624A">
        <w:t>:  NO CONTROL(MLN),OK(RTN,DDVP).</w:t>
      </w:r>
    </w:p>
    <w:p w:rsidR="0048624A" w:rsidRPr="0048624A" w:rsidRDefault="0048624A" w:rsidP="0048624A">
      <w:r w:rsidRPr="0048624A">
        <w:t xml:space="preserve">Coppage, D. L. (1970). Enzyme Systems of Estuarine Organisms.  </w:t>
      </w:r>
      <w:r w:rsidRPr="0048624A">
        <w:rPr>
          <w:i/>
          <w:iCs/>
        </w:rPr>
        <w:t>U.S.Fish Wildl.Serv., Circ.335, Washington, D.C.</w:t>
      </w:r>
      <w:r w:rsidRPr="0048624A">
        <w:t xml:space="preserve"> .: 31-33.</w:t>
      </w:r>
    </w:p>
    <w:p w:rsidR="0048624A" w:rsidRPr="0048624A" w:rsidRDefault="0048624A" w:rsidP="0048624A">
      <w:r w:rsidRPr="0048624A">
        <w:br/>
        <w:t>EcoReference No.: 15128</w:t>
      </w:r>
      <w:r w:rsidRPr="0048624A">
        <w:br/>
        <w:t xml:space="preserve">Chemical of Concern: DZ,AZ,MLN,PRN,PRT;  </w:t>
      </w:r>
      <w:r w:rsidRPr="0048624A">
        <w:rPr>
          <w:u w:val="single"/>
        </w:rPr>
        <w:t>Habitat</w:t>
      </w:r>
      <w:r w:rsidRPr="0048624A">
        <w:t xml:space="preserve">:  A;  </w:t>
      </w:r>
      <w:r w:rsidRPr="0048624A">
        <w:rPr>
          <w:u w:val="single"/>
        </w:rPr>
        <w:t>Effect Codes</w:t>
      </w:r>
      <w:r w:rsidRPr="0048624A">
        <w:t xml:space="preserve">:  BCM,MOR; </w:t>
      </w:r>
      <w:r w:rsidRPr="0048624A">
        <w:rPr>
          <w:u w:val="single"/>
        </w:rPr>
        <w:t>Code</w:t>
      </w:r>
      <w:r w:rsidRPr="0048624A">
        <w:t>:  NO CONTROL,NO ENDPOINT(DZ,AZ,MLN,PRT).</w:t>
      </w:r>
    </w:p>
    <w:p w:rsidR="0048624A" w:rsidRPr="0048624A" w:rsidRDefault="0048624A" w:rsidP="0048624A">
      <w:r w:rsidRPr="0048624A">
        <w:t xml:space="preserve">Drummond, R. O. (1988). Susceptibility of the Gulf Coast Tick (Acari:  Ixodidae) to Acaricides.  </w:t>
      </w:r>
      <w:r w:rsidRPr="0048624A">
        <w:rPr>
          <w:i/>
          <w:iCs/>
        </w:rPr>
        <w:t>J.Econ.Entomol.</w:t>
      </w:r>
      <w:r w:rsidRPr="0048624A">
        <w:t xml:space="preserve"> 81: 1140-1142.</w:t>
      </w:r>
    </w:p>
    <w:p w:rsidR="0048624A" w:rsidRPr="0048624A" w:rsidRDefault="0048624A" w:rsidP="0048624A">
      <w:r w:rsidRPr="0048624A">
        <w:br/>
        <w:t>EcoReference No.: 114521</w:t>
      </w:r>
      <w:r w:rsidRPr="0048624A">
        <w:br/>
        <w:t xml:space="preserve">Chemical of Concern: AsTO,TVP,PMR,MLN,PSM,DZ,CPY,CBL,AMZ,CMPH,HCCH,TXP;  </w:t>
      </w:r>
      <w:r w:rsidRPr="0048624A">
        <w:rPr>
          <w:u w:val="single"/>
        </w:rPr>
        <w:t>Habitat</w:t>
      </w:r>
      <w:r w:rsidRPr="0048624A">
        <w:t xml:space="preserve">:  T;  </w:t>
      </w:r>
      <w:r w:rsidRPr="0048624A">
        <w:rPr>
          <w:u w:val="single"/>
        </w:rPr>
        <w:t>Effect Codes</w:t>
      </w:r>
      <w:r w:rsidRPr="0048624A">
        <w:t xml:space="preserve">:  REP; </w:t>
      </w:r>
      <w:r w:rsidRPr="0048624A">
        <w:rPr>
          <w:u w:val="single"/>
        </w:rPr>
        <w:t>Code</w:t>
      </w:r>
      <w:r w:rsidRPr="0048624A">
        <w:t>:  NO CONTROL(TVP,PMR,MLN,PSM,DZ,CPY,CBL,AMZ).</w:t>
      </w:r>
    </w:p>
    <w:p w:rsidR="0048624A" w:rsidRPr="0048624A" w:rsidRDefault="0048624A" w:rsidP="0048624A">
      <w:r w:rsidRPr="0048624A">
        <w:t xml:space="preserve">Drummond, R. O., Ernst, S. E., Trevino, J. L., Gladney, W. J., and Graham, O. H. (1972 ). Boophilus annulatus and B. microplus.  Sprays and Dips of Insecticides for Control on Cattle.  </w:t>
      </w:r>
      <w:r w:rsidRPr="0048624A">
        <w:rPr>
          <w:i/>
          <w:iCs/>
        </w:rPr>
        <w:t>J.Econ.Entomol.</w:t>
      </w:r>
      <w:r w:rsidRPr="0048624A">
        <w:t xml:space="preserve"> 65: 1354-1357.</w:t>
      </w:r>
    </w:p>
    <w:p w:rsidR="0048624A" w:rsidRPr="0048624A" w:rsidRDefault="0048624A" w:rsidP="0048624A">
      <w:r w:rsidRPr="0048624A">
        <w:br/>
        <w:t>EcoReference No.: 114991</w:t>
      </w:r>
      <w:r w:rsidRPr="0048624A">
        <w:br/>
        <w:t xml:space="preserve">Chemical of Concern: MLN,TCF,DZ,CBF,CPY,TXP,PSM,MXC,HCCH,FNTH;  </w:t>
      </w:r>
      <w:r w:rsidRPr="0048624A">
        <w:rPr>
          <w:u w:val="single"/>
        </w:rPr>
        <w:t>Habitat</w:t>
      </w:r>
      <w:r w:rsidRPr="0048624A">
        <w:t xml:space="preserve">:  T;  </w:t>
      </w:r>
      <w:r w:rsidRPr="0048624A">
        <w:rPr>
          <w:u w:val="single"/>
        </w:rPr>
        <w:t>Effect Codes</w:t>
      </w:r>
      <w:r w:rsidRPr="0048624A">
        <w:t xml:space="preserve">:  POP,MOR; </w:t>
      </w:r>
      <w:r w:rsidRPr="0048624A">
        <w:rPr>
          <w:u w:val="single"/>
        </w:rPr>
        <w:t>Code</w:t>
      </w:r>
      <w:r w:rsidRPr="0048624A">
        <w:t>:  NO CONTROL(CPY),NO CONTROL,NO ENDPOINT(CBF,DZ,TCF,PSM,MLN).</w:t>
      </w:r>
    </w:p>
    <w:p w:rsidR="0048624A" w:rsidRPr="0048624A" w:rsidRDefault="0048624A" w:rsidP="0048624A">
      <w:r w:rsidRPr="0048624A">
        <w:t xml:space="preserve">Eisa, A. A. and Ammar, I. M. A. (1992). Persistence of Insect Growth Regulators Against the Rice Weevil, Sitophilus oryzae, in Grain Commodities.  </w:t>
      </w:r>
      <w:r w:rsidRPr="0048624A">
        <w:rPr>
          <w:i/>
          <w:iCs/>
        </w:rPr>
        <w:t>Phytoparasitica</w:t>
      </w:r>
      <w:r w:rsidRPr="0048624A">
        <w:t xml:space="preserve"> 20: 7-13.</w:t>
      </w:r>
    </w:p>
    <w:p w:rsidR="0048624A" w:rsidRPr="0048624A" w:rsidRDefault="0048624A" w:rsidP="0048624A">
      <w:r w:rsidRPr="0048624A">
        <w:br/>
        <w:t>EcoReference No.: 107986</w:t>
      </w:r>
      <w:r w:rsidRPr="0048624A">
        <w:br/>
        <w:t xml:space="preserve">Chemical of Concern: FYC,HFR,MLN;  </w:t>
      </w:r>
      <w:r w:rsidRPr="0048624A">
        <w:rPr>
          <w:u w:val="single"/>
        </w:rPr>
        <w:t>Habitat</w:t>
      </w:r>
      <w:r w:rsidRPr="0048624A">
        <w:t xml:space="preserve">:  T;  </w:t>
      </w:r>
      <w:r w:rsidRPr="0048624A">
        <w:rPr>
          <w:u w:val="single"/>
        </w:rPr>
        <w:t>Effect Codes</w:t>
      </w:r>
      <w:r w:rsidRPr="0048624A">
        <w:t xml:space="preserve">:  REP; </w:t>
      </w:r>
      <w:r w:rsidRPr="0048624A">
        <w:rPr>
          <w:u w:val="single"/>
        </w:rPr>
        <w:t>Code</w:t>
      </w:r>
      <w:r w:rsidRPr="0048624A">
        <w:t>:  NO ENDPOINT(FYC,HFR,MLN).</w:t>
      </w:r>
    </w:p>
    <w:p w:rsidR="0048624A" w:rsidRPr="0048624A" w:rsidRDefault="0048624A" w:rsidP="0048624A">
      <w:r w:rsidRPr="0048624A">
        <w:t xml:space="preserve">Emmett, B. J. and Archer, B. M. (1980). The Toxicity of Diflubenzuron to Honey Bee (Apis mellifera L.) Colonies in Apple Orchards.  </w:t>
      </w:r>
      <w:r w:rsidRPr="0048624A">
        <w:rPr>
          <w:i/>
          <w:iCs/>
        </w:rPr>
        <w:t>Plant Pathol.</w:t>
      </w:r>
      <w:r w:rsidRPr="0048624A">
        <w:t xml:space="preserve">  29: 177-183.</w:t>
      </w:r>
    </w:p>
    <w:p w:rsidR="0048624A" w:rsidRPr="0048624A" w:rsidRDefault="0048624A" w:rsidP="0048624A">
      <w:r w:rsidRPr="0048624A">
        <w:br/>
        <w:t>EcoReference No.: 35146</w:t>
      </w:r>
      <w:r w:rsidRPr="0048624A">
        <w:br/>
        <w:t xml:space="preserve">Chemical of Concern: DFZ,MLN;  </w:t>
      </w:r>
      <w:r w:rsidRPr="0048624A">
        <w:rPr>
          <w:u w:val="single"/>
        </w:rPr>
        <w:t>Habitat</w:t>
      </w:r>
      <w:r w:rsidRPr="0048624A">
        <w:t xml:space="preserve">:  T;  </w:t>
      </w:r>
      <w:r w:rsidRPr="0048624A">
        <w:rPr>
          <w:u w:val="single"/>
        </w:rPr>
        <w:t>Effect Codes</w:t>
      </w:r>
      <w:r w:rsidRPr="0048624A">
        <w:t xml:space="preserve">:  POP,MOR; </w:t>
      </w:r>
      <w:r w:rsidRPr="0048624A">
        <w:rPr>
          <w:u w:val="single"/>
        </w:rPr>
        <w:t>Code</w:t>
      </w:r>
      <w:r w:rsidRPr="0048624A">
        <w:t>:  NO ENDPOINT(DFZ,MLN).</w:t>
      </w:r>
    </w:p>
    <w:p w:rsidR="0048624A" w:rsidRPr="0048624A" w:rsidRDefault="0048624A" w:rsidP="0048624A">
      <w:r w:rsidRPr="0048624A">
        <w:t xml:space="preserve">Escuder-Gilabert, L., Martin-Biosca, Y., Sagrado, S., Villanueva-Camanas, R. M., and Medina-Hernandez, M. J. (2001). Biopartitioning Micellar Chromatography to Predict Ecotoxicity.  </w:t>
      </w:r>
      <w:r w:rsidRPr="0048624A">
        <w:rPr>
          <w:i/>
          <w:iCs/>
        </w:rPr>
        <w:t>Anal.Chim.Acta</w:t>
      </w:r>
      <w:r w:rsidRPr="0048624A">
        <w:t xml:space="preserve"> 448: 173-185.</w:t>
      </w:r>
    </w:p>
    <w:p w:rsidR="0048624A" w:rsidRPr="0048624A" w:rsidRDefault="0048624A" w:rsidP="0048624A">
      <w:r w:rsidRPr="0048624A">
        <w:br/>
        <w:t>EcoReference No.: 114535</w:t>
      </w:r>
      <w:r w:rsidRPr="0048624A">
        <w:br/>
        <w:t xml:space="preserve">Chemical of Concern: DCNA,CPY,CBD,CBL,BPH,BMY,PCP,ANT,DMB,24DP,24D,DPPl,PIM,MDT,MLX,MLN,HTX,HFR,TPR,PPG,TBA,PL,ILL,FMU,FNTH,BPZ,BNZ,4NP,2CP,24DC,DZ,DU,DMT,DCF;  </w:t>
      </w:r>
      <w:r w:rsidRPr="0048624A">
        <w:rPr>
          <w:u w:val="single"/>
        </w:rPr>
        <w:t>Habitat</w:t>
      </w:r>
      <w:r w:rsidRPr="0048624A">
        <w:t xml:space="preserve">:  A;  </w:t>
      </w:r>
      <w:r w:rsidRPr="0048624A">
        <w:rPr>
          <w:u w:val="single"/>
        </w:rPr>
        <w:t>Effect Codes</w:t>
      </w:r>
      <w:r w:rsidRPr="0048624A">
        <w:t xml:space="preserve">:  MOR,ACC; </w:t>
      </w:r>
      <w:r w:rsidRPr="0048624A">
        <w:rPr>
          <w:u w:val="single"/>
        </w:rPr>
        <w:t>Code</w:t>
      </w:r>
      <w:r w:rsidRPr="0048624A">
        <w:t>:  NO CONTROL(PPG,TPR,HFR,HTX,MLN,MLX,MDT,PIM,DPPl,24D,24DP,DMB,ANT,PCP,BMY,BPH,CBL,CBD,CPY,DZ,DCNA.</w:t>
      </w:r>
    </w:p>
    <w:p w:rsidR="0048624A" w:rsidRPr="0048624A" w:rsidRDefault="0048624A" w:rsidP="0048624A">
      <w:r w:rsidRPr="0048624A">
        <w:t xml:space="preserve">Fenoll, J., Hellin, P., Lopez, J., Gonzalez, A., and Flores, P. (2007). Simplified Multiresidue Method for Determination of Pesticide Residues in Lettuce by Gas Chromatography with Nitrogen-Phosphorus Detection.  </w:t>
      </w:r>
      <w:r w:rsidRPr="0048624A">
        <w:rPr>
          <w:i/>
          <w:iCs/>
        </w:rPr>
        <w:t>Anal.Bioanal.Chem.</w:t>
      </w:r>
      <w:r w:rsidRPr="0048624A">
        <w:t xml:space="preserve"> 389: 643-651.</w:t>
      </w:r>
    </w:p>
    <w:p w:rsidR="0048624A" w:rsidRPr="0048624A" w:rsidRDefault="0048624A" w:rsidP="0048624A">
      <w:r w:rsidRPr="0048624A">
        <w:br/>
        <w:t>EcoReference No.: 110128</w:t>
      </w:r>
      <w:r w:rsidRPr="0048624A">
        <w:br/>
        <w:t xml:space="preserve">Chemical of Concern: DMT,PZM,PIM,VCZ,MLX,FNT,MLN,CPY,PDM,IPD,CYF,CYP,AZX,DM;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CONTROL(DMT,PZM,PIM,VCZ,MLX,FNT,MLN,CPY,PDM,IPD,CYF,CYP,AZX,DM).</w:t>
      </w:r>
    </w:p>
    <w:p w:rsidR="0048624A" w:rsidRPr="0048624A" w:rsidRDefault="0048624A" w:rsidP="0048624A">
      <w:r w:rsidRPr="0048624A">
        <w:t xml:space="preserve">Fenoll, J., Hellin, P., Martinez, C. M., Miguel, M., and Flores, P. (2007). Multiresidue Method for Analysis of Pesticides in Pepper and Tomato by Gas Chromatography with Nitrogen-Phosphorus Detection.  </w:t>
      </w:r>
      <w:r w:rsidRPr="0048624A">
        <w:rPr>
          <w:i/>
          <w:iCs/>
        </w:rPr>
        <w:t>Food Chem.</w:t>
      </w:r>
      <w:r w:rsidRPr="0048624A">
        <w:t xml:space="preserve"> 105: 711-719.</w:t>
      </w:r>
    </w:p>
    <w:p w:rsidR="0048624A" w:rsidRPr="0048624A" w:rsidRDefault="0048624A" w:rsidP="0048624A">
      <w:r w:rsidRPr="0048624A">
        <w:br/>
        <w:t>EcoReference No.: 111847</w:t>
      </w:r>
      <w:r w:rsidRPr="0048624A">
        <w:br/>
        <w:t xml:space="preserve">Chemical of Concern: TEZ,CYPM,DM,FVL,CYP,CYF,OXF,PDM,DF,MLN,PIM,DZ,PZM,AZX;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ENDPOINT(DM,FVL,CYP,CYF,OXF,PDM,DF,MLN,PIM,DZ,PZM,AZX).</w:t>
      </w:r>
    </w:p>
    <w:p w:rsidR="0048624A" w:rsidRPr="0048624A" w:rsidRDefault="0048624A" w:rsidP="0048624A">
      <w:r w:rsidRPr="0048624A">
        <w:t xml:space="preserve">Franco, J. L., Posser, T., Mattos, J. J., Trevisan, R., Brocardo, P. S., Rodrigues, A. L. S., Leal, R. B., Farina, M., Marques, M. R. F., Bainy, A. C. D., and Dafre, A. L. (2009). Zinc Reverses Malathion-Induced Impairment in Antioxidant Defenses.  </w:t>
      </w:r>
      <w:r w:rsidRPr="0048624A">
        <w:rPr>
          <w:i/>
          <w:iCs/>
        </w:rPr>
        <w:t>Toxicol.Lett.</w:t>
      </w:r>
      <w:r w:rsidRPr="0048624A">
        <w:t xml:space="preserve"> 187: 137-143.</w:t>
      </w:r>
    </w:p>
    <w:p w:rsidR="0048624A" w:rsidRPr="0048624A" w:rsidRDefault="0048624A" w:rsidP="0048624A">
      <w:r w:rsidRPr="0048624A">
        <w:br/>
        <w:t>EcoReference No.: 118240</w:t>
      </w:r>
      <w:r w:rsidRPr="0048624A">
        <w:br/>
        <w:t xml:space="preserve">Chemical of Concern: MLN,ZnCl2;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OK(ZnCl2),NO EXP TYPE(MLN).</w:t>
      </w:r>
    </w:p>
    <w:p w:rsidR="0048624A" w:rsidRPr="0048624A" w:rsidRDefault="0048624A" w:rsidP="0048624A">
      <w:r w:rsidRPr="0048624A">
        <w:t xml:space="preserve">Gentile, A. G., Vaughan, A. W., and Pfeiffer, D. G. (1978). Cucumber Pollen Germination and Tube Elongation Inhibited or Reduced by Pesticides and Adjuvants.  </w:t>
      </w:r>
      <w:r w:rsidRPr="0048624A">
        <w:rPr>
          <w:i/>
          <w:iCs/>
        </w:rPr>
        <w:t>Environ.Entomol.</w:t>
      </w:r>
      <w:r w:rsidRPr="0048624A">
        <w:t xml:space="preserve"> 7: 689-691.</w:t>
      </w:r>
    </w:p>
    <w:p w:rsidR="0048624A" w:rsidRPr="0048624A" w:rsidRDefault="0048624A" w:rsidP="0048624A">
      <w:r w:rsidRPr="0048624A">
        <w:br/>
        <w:t>EcoReference No.: 49479</w:t>
      </w:r>
      <w:r w:rsidRPr="0048624A">
        <w:br/>
        <w:t xml:space="preserve">Chemical of Concern: CBL,DZ,DCF,ES,MLN,MXC,BMY,MZB,Captan;  </w:t>
      </w:r>
      <w:r w:rsidRPr="0048624A">
        <w:rPr>
          <w:u w:val="single"/>
        </w:rPr>
        <w:t>Habitat</w:t>
      </w:r>
      <w:r w:rsidRPr="0048624A">
        <w:t xml:space="preserve">:  T;  </w:t>
      </w:r>
      <w:r w:rsidRPr="0048624A">
        <w:rPr>
          <w:u w:val="single"/>
        </w:rPr>
        <w:t>Effect Codes</w:t>
      </w:r>
      <w:r w:rsidRPr="0048624A">
        <w:t xml:space="preserve">:  REP,GRO,PHY; </w:t>
      </w:r>
      <w:r w:rsidRPr="0048624A">
        <w:rPr>
          <w:u w:val="single"/>
        </w:rPr>
        <w:t>Code</w:t>
      </w:r>
      <w:r w:rsidRPr="0048624A">
        <w:t>:  NO ENDPOINT(CBL,DZ,DCF,ES,MLN,BMY,MZB,Captan).</w:t>
      </w:r>
    </w:p>
    <w:p w:rsidR="0048624A" w:rsidRPr="0048624A" w:rsidRDefault="0048624A" w:rsidP="0048624A">
      <w:r w:rsidRPr="0048624A">
        <w:t xml:space="preserve">Georghiou, G. P., Metcalf, R. L., and Gidden, F. E. (1966). Carbamate-Resistance in Mosquitos.  Selection of Culex pipiens fatigans Wiedemann (=C. quinquefasciatus Say) for Resistance to Baygon.  </w:t>
      </w:r>
      <w:r w:rsidRPr="0048624A">
        <w:rPr>
          <w:i/>
          <w:iCs/>
        </w:rPr>
        <w:t>Bull.W.H.O.</w:t>
      </w:r>
      <w:r w:rsidRPr="0048624A">
        <w:t xml:space="preserve"> 35: 691-708.</w:t>
      </w:r>
    </w:p>
    <w:p w:rsidR="0048624A" w:rsidRPr="0048624A" w:rsidRDefault="0048624A" w:rsidP="0048624A">
      <w:r w:rsidRPr="0048624A">
        <w:br/>
        <w:t>EcoReference No.: 115010</w:t>
      </w:r>
      <w:r w:rsidRPr="0048624A">
        <w:br/>
        <w:t xml:space="preserve">Chemical of Concern: FNTH,FNT,PPX,DLD,MLN,DDT,CPY;  </w:t>
      </w:r>
      <w:r w:rsidRPr="0048624A">
        <w:rPr>
          <w:u w:val="single"/>
        </w:rPr>
        <w:t>Habitat</w:t>
      </w:r>
      <w:r w:rsidRPr="0048624A">
        <w:t xml:space="preserve">:  AT;  </w:t>
      </w:r>
      <w:r w:rsidRPr="0048624A">
        <w:rPr>
          <w:u w:val="single"/>
        </w:rPr>
        <w:t>Effect Codes</w:t>
      </w:r>
      <w:r w:rsidRPr="0048624A">
        <w:t xml:space="preserve">:  MOR; </w:t>
      </w:r>
      <w:r w:rsidRPr="0048624A">
        <w:rPr>
          <w:u w:val="single"/>
        </w:rPr>
        <w:t>Code</w:t>
      </w:r>
      <w:r w:rsidRPr="0048624A">
        <w:t>:  NO CONTROL(CPY,PPX,MLN,FNT).</w:t>
      </w:r>
    </w:p>
    <w:p w:rsidR="0048624A" w:rsidRPr="0048624A" w:rsidRDefault="0048624A" w:rsidP="0048624A">
      <w:r w:rsidRPr="0048624A">
        <w:t xml:space="preserve">Georghiou, G. P., Wirth, M., Tran, H., Saume, F., and Knudsen, A. B. (1987). Potential for Organophosphate Resistance in Aedes aegypti (Diptera:  Culicidae) in the Caribbean Area and Neighboring Countries.  </w:t>
      </w:r>
      <w:r w:rsidRPr="0048624A">
        <w:rPr>
          <w:i/>
          <w:iCs/>
        </w:rPr>
        <w:t>J.Med.Entomol.</w:t>
      </w:r>
      <w:r w:rsidRPr="0048624A">
        <w:t xml:space="preserve"> 24: 290-294.</w:t>
      </w:r>
    </w:p>
    <w:p w:rsidR="0048624A" w:rsidRPr="0048624A" w:rsidRDefault="0048624A" w:rsidP="0048624A">
      <w:r w:rsidRPr="0048624A">
        <w:br/>
        <w:t>EcoReference No.: 110939</w:t>
      </w:r>
      <w:r w:rsidRPr="0048624A">
        <w:br/>
        <w:t xml:space="preserve">Chemical of Concern: PPX,TMP,MLN;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CONTROL(PPX,TMP,MLN).</w:t>
      </w:r>
    </w:p>
    <w:p w:rsidR="0048624A" w:rsidRPr="0048624A" w:rsidRDefault="0048624A" w:rsidP="0048624A">
      <w:r w:rsidRPr="0048624A">
        <w:t xml:space="preserve">Getenga, Z. M., Jondiko, J. I. O., Wandiga, S. O., and Beck, E. (2000). The Dissipation of Malathion and Dimethoate from the Pea Plants (Pisum sativum) Under Controlled Conditions.  </w:t>
      </w:r>
      <w:r w:rsidRPr="0048624A">
        <w:rPr>
          <w:i/>
          <w:iCs/>
        </w:rPr>
        <w:t>Toxicol.Environ.Chem.</w:t>
      </w:r>
      <w:r w:rsidRPr="0048624A">
        <w:t xml:space="preserve"> 77: 219-228.</w:t>
      </w:r>
    </w:p>
    <w:p w:rsidR="0048624A" w:rsidRPr="0048624A" w:rsidRDefault="0048624A" w:rsidP="0048624A">
      <w:r w:rsidRPr="0048624A">
        <w:br/>
        <w:t>EcoReference No.: 118364</w:t>
      </w:r>
      <w:r w:rsidRPr="0048624A">
        <w:br/>
        <w:t xml:space="preserve">Chemical of Concern: MLN,DMT;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CONTROL(MLN,DMT).</w:t>
      </w:r>
    </w:p>
    <w:p w:rsidR="0048624A" w:rsidRPr="0048624A" w:rsidRDefault="0048624A" w:rsidP="0048624A">
      <w:r w:rsidRPr="0048624A">
        <w:t xml:space="preserve">Hama, H. (1987). Development of Pyrethroid Resistance in the Diamondback Moth, Plutella xylostella LINNE (Lepidoptera:  Yponomeutidae).  </w:t>
      </w:r>
      <w:r w:rsidRPr="0048624A">
        <w:rPr>
          <w:i/>
          <w:iCs/>
        </w:rPr>
        <w:t>Appl.Entomol.Zool.</w:t>
      </w:r>
      <w:r w:rsidRPr="0048624A">
        <w:t xml:space="preserve"> 22: 166-175.</w:t>
      </w:r>
    </w:p>
    <w:p w:rsidR="0048624A" w:rsidRPr="0048624A" w:rsidRDefault="0048624A" w:rsidP="0048624A">
      <w:r w:rsidRPr="0048624A">
        <w:br/>
        <w:t>EcoReference No.: 112647</w:t>
      </w:r>
      <w:r w:rsidRPr="0048624A">
        <w:br/>
        <w:t xml:space="preserve">Chemical of Concern: FNV,PMR,RSM,CYP,CHT,SMT,FPP,TMT,FVL,MLN,PFF,MOM,CBL,PPB,DDT,PYN;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MIXTURE(PPB),NO CONTROL(CHT,FNV,PMR,CYP,SMT,FPP,TMT,FVL,MLN,PFF,MOM,CBL).</w:t>
      </w:r>
    </w:p>
    <w:p w:rsidR="0048624A" w:rsidRPr="0048624A" w:rsidRDefault="0048624A" w:rsidP="0048624A">
      <w:r w:rsidRPr="0048624A">
        <w:t xml:space="preserve">Haunerland, N. H. and Bowers, W. S. (1986). Binding of Insecticides to Lipophorin and Arylphorin, Two Hemolymph Proteins of Heliothis zea.  </w:t>
      </w:r>
      <w:r w:rsidRPr="0048624A">
        <w:rPr>
          <w:i/>
          <w:iCs/>
        </w:rPr>
        <w:t>Arch.Insect Biochem.Physiol.</w:t>
      </w:r>
      <w:r w:rsidRPr="0048624A">
        <w:t xml:space="preserve"> 3: 87-96.</w:t>
      </w:r>
    </w:p>
    <w:p w:rsidR="0048624A" w:rsidRPr="0048624A" w:rsidRDefault="0048624A" w:rsidP="0048624A">
      <w:r w:rsidRPr="0048624A">
        <w:br/>
        <w:t>EcoReference No.: 109943</w:t>
      </w:r>
      <w:r w:rsidRPr="0048624A">
        <w:br/>
        <w:t xml:space="preserve">Chemical of Concern: CBL,MLN,TFN,DLD,PMR,DDT;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ENDPOINT,NO CONTROL(CBL,MLN,TFN,PMR).</w:t>
      </w:r>
    </w:p>
    <w:p w:rsidR="0048624A" w:rsidRPr="0048624A" w:rsidRDefault="0048624A" w:rsidP="0048624A">
      <w:r w:rsidRPr="0048624A">
        <w:t xml:space="preserve">Hemingway, J., Jayawardena, K. G. I., Weerasinghe, I., and Herath, P. R. J. (1987). The Use of Biochemical Tests to Identify Multiple Insecticide Resistance Mechanisms in Field-Selected Populations of Anopheles subpictus Grassi (Diptera:  Culicidae).  </w:t>
      </w:r>
      <w:r w:rsidRPr="0048624A">
        <w:rPr>
          <w:i/>
          <w:iCs/>
        </w:rPr>
        <w:t>Bull.Entomol.Res.</w:t>
      </w:r>
      <w:r w:rsidRPr="0048624A">
        <w:t xml:space="preserve"> 77: 57-66.</w:t>
      </w:r>
    </w:p>
    <w:p w:rsidR="0048624A" w:rsidRPr="0048624A" w:rsidRDefault="0048624A" w:rsidP="0048624A">
      <w:r w:rsidRPr="0048624A">
        <w:br/>
        <w:t>EcoReference No.: 110920</w:t>
      </w:r>
      <w:r w:rsidRPr="0048624A">
        <w:br/>
        <w:t xml:space="preserve">Chemical of Concern: TBF,PPB,FNT,MLN,BDC,PPX;  </w:t>
      </w:r>
      <w:r w:rsidRPr="0048624A">
        <w:rPr>
          <w:u w:val="single"/>
        </w:rPr>
        <w:t>Habitat</w:t>
      </w:r>
      <w:r w:rsidRPr="0048624A">
        <w:t xml:space="preserve">:  AT;  </w:t>
      </w:r>
      <w:r w:rsidRPr="0048624A">
        <w:rPr>
          <w:u w:val="single"/>
        </w:rPr>
        <w:t>Effect Codes</w:t>
      </w:r>
      <w:r w:rsidRPr="0048624A">
        <w:t xml:space="preserve">:  BCM,MOR; </w:t>
      </w:r>
      <w:r w:rsidRPr="0048624A">
        <w:rPr>
          <w:u w:val="single"/>
        </w:rPr>
        <w:t>Code</w:t>
      </w:r>
      <w:r w:rsidRPr="0048624A">
        <w:t>:  NO ENDPOINT,NO CONTROL(PPB,TBF,PPX,MLN,FNT).</w:t>
      </w:r>
    </w:p>
    <w:p w:rsidR="0048624A" w:rsidRPr="0048624A" w:rsidRDefault="0048624A" w:rsidP="0048624A">
      <w:r w:rsidRPr="0048624A">
        <w:t xml:space="preserve">Hii, J. L. K. (1984). Insecticide Susceptibility Studies of Three Cryptic Species of the Anopheles balabacensis Complex.  </w:t>
      </w:r>
      <w:r w:rsidRPr="0048624A">
        <w:rPr>
          <w:i/>
          <w:iCs/>
        </w:rPr>
        <w:t>Southeast Asian J.Trop.Med.Public Health</w:t>
      </w:r>
      <w:r w:rsidRPr="0048624A">
        <w:t xml:space="preserve"> 15: 104-111.</w:t>
      </w:r>
    </w:p>
    <w:p w:rsidR="0048624A" w:rsidRPr="0048624A" w:rsidRDefault="0048624A" w:rsidP="0048624A">
      <w:r w:rsidRPr="0048624A">
        <w:br/>
        <w:t>EcoReference No.: 110921</w:t>
      </w:r>
      <w:r w:rsidRPr="0048624A">
        <w:br/>
        <w:t xml:space="preserve">Chemical of Concern: DDT,DLD,MLN,FNT,PPX;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CONTROL(DLD,DDT,PPX,FNT,MLN).</w:t>
      </w:r>
    </w:p>
    <w:p w:rsidR="0048624A" w:rsidRPr="0048624A" w:rsidRDefault="0048624A" w:rsidP="0048624A">
      <w:r w:rsidRPr="0048624A">
        <w:t xml:space="preserve">Hsieh, D. P. H. (1973). Inhibition of Aflatoxin Biosynthesis of Dichlorvos.  </w:t>
      </w:r>
      <w:r w:rsidRPr="0048624A">
        <w:rPr>
          <w:i/>
          <w:iCs/>
        </w:rPr>
        <w:t>J.Agric.Food Chem.</w:t>
      </w:r>
      <w:r w:rsidRPr="0048624A">
        <w:t xml:space="preserve"> 21: 468-470.</w:t>
      </w:r>
    </w:p>
    <w:p w:rsidR="0048624A" w:rsidRPr="0048624A" w:rsidRDefault="0048624A" w:rsidP="0048624A">
      <w:r w:rsidRPr="0048624A">
        <w:br/>
        <w:t>EcoReference No.: 104857</w:t>
      </w:r>
      <w:r w:rsidRPr="0048624A">
        <w:br/>
        <w:t xml:space="preserve">Chemical of Concern: ATZ,MVP,DZ,AZ,MLN,DDVP,PRN,ETN;  </w:t>
      </w:r>
      <w:r w:rsidRPr="0048624A">
        <w:rPr>
          <w:u w:val="single"/>
        </w:rPr>
        <w:t>Habitat</w:t>
      </w:r>
      <w:r w:rsidRPr="0048624A">
        <w:t xml:space="preserve">:  T;  </w:t>
      </w:r>
      <w:r w:rsidRPr="0048624A">
        <w:rPr>
          <w:u w:val="single"/>
        </w:rPr>
        <w:t>Effect Codes</w:t>
      </w:r>
      <w:r w:rsidRPr="0048624A">
        <w:t xml:space="preserve">:  BCM,GRO; </w:t>
      </w:r>
      <w:r w:rsidRPr="0048624A">
        <w:rPr>
          <w:u w:val="single"/>
        </w:rPr>
        <w:t>Code</w:t>
      </w:r>
      <w:r w:rsidRPr="0048624A">
        <w:t>:  NO ENDPOINT(DDVP,MLN,AZ,DZ,MVP,ATZ).</w:t>
      </w:r>
    </w:p>
    <w:p w:rsidR="0048624A" w:rsidRPr="0048624A" w:rsidRDefault="0048624A" w:rsidP="0048624A">
      <w:r w:rsidRPr="0048624A">
        <w:t xml:space="preserve">Ignoffo, C. M., Hostetter, D. L., Garcia, C., and Pinnell, R. E. (1975). Sensitivity of the Entomopathogenic Fungus Nomuraea rileyi to Chemical Pesticides Used on Soybeans.  </w:t>
      </w:r>
      <w:r w:rsidRPr="0048624A">
        <w:rPr>
          <w:i/>
          <w:iCs/>
        </w:rPr>
        <w:t>Environ.Entomol.</w:t>
      </w:r>
      <w:r w:rsidRPr="0048624A">
        <w:t xml:space="preserve"> 4: 765-768.</w:t>
      </w:r>
    </w:p>
    <w:p w:rsidR="0048624A" w:rsidRPr="0048624A" w:rsidRDefault="0048624A" w:rsidP="0048624A">
      <w:r w:rsidRPr="0048624A">
        <w:br/>
        <w:t>EcoReference No.: 108373</w:t>
      </w:r>
      <w:r w:rsidRPr="0048624A">
        <w:br/>
        <w:t xml:space="preserve">Chemical of Concern: 24DB,LNR,CHD,ETN,HPT,TXP,MP,MLN,CPY,Maneb,MZB,CTN,BMY;  </w:t>
      </w:r>
      <w:r w:rsidRPr="0048624A">
        <w:rPr>
          <w:u w:val="single"/>
        </w:rPr>
        <w:t>Habitat</w:t>
      </w:r>
      <w:r w:rsidRPr="0048624A">
        <w:t xml:space="preserve">:  T;  </w:t>
      </w:r>
      <w:r w:rsidRPr="0048624A">
        <w:rPr>
          <w:u w:val="single"/>
        </w:rPr>
        <w:t>Effect Codes</w:t>
      </w:r>
      <w:r w:rsidRPr="0048624A">
        <w:t xml:space="preserve">:  GRO,MOR; </w:t>
      </w:r>
      <w:r w:rsidRPr="0048624A">
        <w:rPr>
          <w:u w:val="single"/>
        </w:rPr>
        <w:t>Code</w:t>
      </w:r>
      <w:r w:rsidRPr="0048624A">
        <w:t>:  NO ENDPOINT(24DB,LNR,CHD,ETN,HPT,TXP,MP,MLN,CPY,Maneb,MZB,CTN,BMY).</w:t>
      </w:r>
    </w:p>
    <w:p w:rsidR="0048624A" w:rsidRPr="0048624A" w:rsidRDefault="0048624A" w:rsidP="0048624A">
      <w:r w:rsidRPr="0048624A">
        <w:t xml:space="preserve">Jansen, K. L., Cole, T. B., Park, S. S., Furlong, C. E., and Costa, L. G. (2009). Paraoxonase 1 (PON1) Modulates the Toxicity of Mixed Organophosphorus Compounds.  </w:t>
      </w:r>
      <w:r w:rsidRPr="0048624A">
        <w:rPr>
          <w:i/>
          <w:iCs/>
        </w:rPr>
        <w:t>Toxicol.Appl.Pharmacol.</w:t>
      </w:r>
      <w:r w:rsidRPr="0048624A">
        <w:t xml:space="preserve"> 236: 142-153.</w:t>
      </w:r>
    </w:p>
    <w:p w:rsidR="0048624A" w:rsidRPr="0048624A" w:rsidRDefault="0048624A" w:rsidP="0048624A">
      <w:r w:rsidRPr="0048624A">
        <w:br/>
        <w:t>EcoReference No.: 116109</w:t>
      </w:r>
      <w:r w:rsidRPr="0048624A">
        <w:br/>
        <w:t xml:space="preserve">Chemical of Concern: MLO,DZ,CPYO;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ENDPOINT(CPYO,DZ,MLO).</w:t>
      </w:r>
    </w:p>
    <w:p w:rsidR="0048624A" w:rsidRPr="0048624A" w:rsidRDefault="0048624A" w:rsidP="0048624A">
      <w:r w:rsidRPr="0048624A">
        <w:t xml:space="preserve">Jebali, J., Banni, M., Guerbej, H., Almeida, E. A., Bannaoui, A., and Boussetta, H. (2006). Effects of Malathion and Cadmium on Acetylcholinesterase Activity and Metallothionein Levels in the Fish Seriola dumerilli.  </w:t>
      </w:r>
      <w:r w:rsidRPr="0048624A">
        <w:rPr>
          <w:i/>
          <w:iCs/>
        </w:rPr>
        <w:t>Fish Physiol.Biochem.</w:t>
      </w:r>
      <w:r w:rsidRPr="0048624A">
        <w:t xml:space="preserve"> 32: 93-98.</w:t>
      </w:r>
    </w:p>
    <w:p w:rsidR="0048624A" w:rsidRPr="0048624A" w:rsidRDefault="0048624A" w:rsidP="0048624A">
      <w:r w:rsidRPr="0048624A">
        <w:br/>
        <w:t>EcoReference No.: 118135</w:t>
      </w:r>
      <w:r w:rsidRPr="0048624A">
        <w:br/>
        <w:t xml:space="preserve">Chemical of Concern: MLN,CdCl;  </w:t>
      </w:r>
      <w:r w:rsidRPr="0048624A">
        <w:rPr>
          <w:u w:val="single"/>
        </w:rPr>
        <w:t>Habitat</w:t>
      </w:r>
      <w:r w:rsidRPr="0048624A">
        <w:t xml:space="preserve">:  A;  </w:t>
      </w:r>
      <w:r w:rsidRPr="0048624A">
        <w:rPr>
          <w:u w:val="single"/>
        </w:rPr>
        <w:t>Effect Codes</w:t>
      </w:r>
      <w:r w:rsidRPr="0048624A">
        <w:t xml:space="preserve">:  GRO,BCM; </w:t>
      </w:r>
      <w:r w:rsidRPr="0048624A">
        <w:rPr>
          <w:u w:val="single"/>
        </w:rPr>
        <w:t>Code</w:t>
      </w:r>
      <w:r w:rsidRPr="0048624A">
        <w:t>:  NO EXP TYPE(MLN).</w:t>
      </w:r>
    </w:p>
    <w:p w:rsidR="0048624A" w:rsidRPr="0048624A" w:rsidRDefault="0048624A" w:rsidP="0048624A">
      <w:r w:rsidRPr="0048624A">
        <w:t xml:space="preserve">Kamm, J. A. and Montgomery, M. L. (1990). Reduction of Insecticide Activity by Carbon Residue Produced by Burning Grass Seed Fields After Harvest.  </w:t>
      </w:r>
      <w:r w:rsidRPr="0048624A">
        <w:rPr>
          <w:i/>
          <w:iCs/>
        </w:rPr>
        <w:t>J.Econ.Entomol.</w:t>
      </w:r>
      <w:r w:rsidRPr="0048624A">
        <w:t xml:space="preserve"> 83: 55-58.</w:t>
      </w:r>
    </w:p>
    <w:p w:rsidR="0048624A" w:rsidRPr="0048624A" w:rsidRDefault="0048624A" w:rsidP="0048624A">
      <w:r w:rsidRPr="0048624A">
        <w:br/>
        <w:t>EcoReference No.: 114323</w:t>
      </w:r>
      <w:r w:rsidRPr="0048624A">
        <w:br/>
        <w:t xml:space="preserve">Chemical of Concern: EP,MDT,CBL,MLN,PPX,BDC,FNF,CPY,DZ,DMT,ACP,CBF,DDVP;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TARGET(CPY),NO CONTROL(DZ,FNF,FNV,DMT,ACP),NO EFFECT(CBF,DDVP,PPX,MLN,CBL,MDT,EP).</w:t>
      </w:r>
    </w:p>
    <w:p w:rsidR="0048624A" w:rsidRPr="0048624A" w:rsidRDefault="0048624A" w:rsidP="0048624A">
      <w:r w:rsidRPr="0048624A">
        <w:t xml:space="preserve">Karim, A. and Mughal, M. S. (2007). Effect of Sub Lethal Doses of Malathion on the Liver, Kidney and Spleen of Cyprinus carpio:  A Histological Perspective.  </w:t>
      </w:r>
      <w:r w:rsidRPr="0048624A">
        <w:rPr>
          <w:i/>
          <w:iCs/>
        </w:rPr>
        <w:t>Biologia (Lahore)</w:t>
      </w:r>
      <w:r w:rsidRPr="0048624A">
        <w:t xml:space="preserve"> 53: 1-7.</w:t>
      </w:r>
    </w:p>
    <w:p w:rsidR="0048624A" w:rsidRPr="0048624A" w:rsidRDefault="0048624A" w:rsidP="0048624A">
      <w:r w:rsidRPr="0048624A">
        <w:br/>
        <w:t>EcoReference No.: 118390</w:t>
      </w:r>
      <w:r w:rsidRPr="0048624A">
        <w:br/>
        <w:t xml:space="preserve">Chemical of Concern: MLN;  </w:t>
      </w:r>
      <w:r w:rsidRPr="0048624A">
        <w:rPr>
          <w:u w:val="single"/>
        </w:rPr>
        <w:t>Habitat</w:t>
      </w:r>
      <w:r w:rsidRPr="0048624A">
        <w:t xml:space="preserve">:  A;  </w:t>
      </w:r>
      <w:r w:rsidRPr="0048624A">
        <w:rPr>
          <w:u w:val="single"/>
        </w:rPr>
        <w:t>Effect Codes</w:t>
      </w:r>
      <w:r w:rsidRPr="0048624A">
        <w:t xml:space="preserve">:  CEL; </w:t>
      </w:r>
      <w:r w:rsidRPr="0048624A">
        <w:rPr>
          <w:u w:val="single"/>
        </w:rPr>
        <w:t>Code</w:t>
      </w:r>
      <w:r w:rsidRPr="0048624A">
        <w:t>:  NO ENDPOINT(MLN).</w:t>
      </w:r>
    </w:p>
    <w:p w:rsidR="0048624A" w:rsidRPr="0048624A" w:rsidRDefault="0048624A" w:rsidP="0048624A">
      <w:r w:rsidRPr="0048624A">
        <w:t xml:space="preserve">Kashyap, N. P. and Walia, P. C. (1986). Insecticide Residues on Okra.  </w:t>
      </w:r>
      <w:r w:rsidRPr="0048624A">
        <w:rPr>
          <w:i/>
          <w:iCs/>
        </w:rPr>
        <w:t>Proc.Sym.Pest.Resid.&amp; Env.Pollut.</w:t>
      </w:r>
      <w:r w:rsidRPr="0048624A">
        <w:t xml:space="preserve"> 45-49.</w:t>
      </w:r>
    </w:p>
    <w:p w:rsidR="0048624A" w:rsidRPr="0048624A" w:rsidRDefault="0048624A" w:rsidP="0048624A">
      <w:r w:rsidRPr="0048624A">
        <w:br/>
        <w:t>EcoReference No.: 104944</w:t>
      </w:r>
      <w:r w:rsidRPr="0048624A">
        <w:br/>
        <w:t xml:space="preserve">Chemical of Concern: FNT,MLN;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CONTROL(MLN,FNT).</w:t>
      </w:r>
    </w:p>
    <w:p w:rsidR="0048624A" w:rsidRPr="0048624A" w:rsidRDefault="0048624A" w:rsidP="0048624A">
      <w:r w:rsidRPr="0048624A">
        <w:t xml:space="preserve">Kaur, I., Mathur, R. P., and Tandon, S. N. (1998). Degradation of Some Organophosphorous Pesticides Under Different Field Conditions.  </w:t>
      </w:r>
      <w:r w:rsidRPr="0048624A">
        <w:rPr>
          <w:i/>
          <w:iCs/>
        </w:rPr>
        <w:t>Environ.Technol.</w:t>
      </w:r>
      <w:r w:rsidRPr="0048624A">
        <w:t xml:space="preserve"> 19: 97-102.</w:t>
      </w:r>
    </w:p>
    <w:p w:rsidR="0048624A" w:rsidRPr="0048624A" w:rsidRDefault="0048624A" w:rsidP="0048624A">
      <w:r w:rsidRPr="0048624A">
        <w:br/>
        <w:t>EcoReference No.: 64719</w:t>
      </w:r>
      <w:r w:rsidRPr="0048624A">
        <w:br/>
        <w:t xml:space="preserve">Chemical of Concern: MLN,MP;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CONTROL,NO ENDPOINT(MLN,MP).</w:t>
      </w:r>
    </w:p>
    <w:p w:rsidR="0048624A" w:rsidRPr="0048624A" w:rsidRDefault="0048624A" w:rsidP="0048624A">
      <w:r w:rsidRPr="0048624A">
        <w:t xml:space="preserve">Keiser, I., Schneider, E. L., and Tomikawa, I. (1971). Species Specificity Among Oriental Fruit Flies, Melon Flies, and Mediterranean Fruit Flies in Susceptibility to Insecticides at Several Loci.  </w:t>
      </w:r>
      <w:r w:rsidRPr="0048624A">
        <w:rPr>
          <w:i/>
          <w:iCs/>
        </w:rPr>
        <w:t>J.Econ.Entomol.</w:t>
      </w:r>
      <w:r w:rsidRPr="0048624A">
        <w:t xml:space="preserve"> 64: 606-610.</w:t>
      </w:r>
    </w:p>
    <w:p w:rsidR="0048624A" w:rsidRPr="0048624A" w:rsidRDefault="0048624A" w:rsidP="0048624A">
      <w:r w:rsidRPr="0048624A">
        <w:br/>
        <w:t>EcoReference No.: 108638</w:t>
      </w:r>
      <w:r w:rsidRPr="0048624A">
        <w:br/>
        <w:t xml:space="preserve">Chemical of Concern: MLN,MXC,DDT;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CONTROL(MLN),NO COC(H3PO4).</w:t>
      </w:r>
    </w:p>
    <w:p w:rsidR="0048624A" w:rsidRPr="0048624A" w:rsidRDefault="0048624A" w:rsidP="0048624A">
      <w:r w:rsidRPr="0048624A">
        <w:t xml:space="preserve">Khan, M. Z. (2005). Effects of Agro Pesticides Cypermethrin and Malathion on Cholinesterase Activity in Liver and Kidney of Calotes versicolor Daudin (Agamidae:  Reptilia).  </w:t>
      </w:r>
      <w:r w:rsidRPr="0048624A">
        <w:rPr>
          <w:i/>
          <w:iCs/>
        </w:rPr>
        <w:t>Turk.J.Zool.</w:t>
      </w:r>
      <w:r w:rsidRPr="0048624A">
        <w:t xml:space="preserve"> 29: 77-81.</w:t>
      </w:r>
    </w:p>
    <w:p w:rsidR="0048624A" w:rsidRPr="0048624A" w:rsidRDefault="0048624A" w:rsidP="0048624A">
      <w:r w:rsidRPr="0048624A">
        <w:br/>
        <w:t>EcoReference No.: 93851</w:t>
      </w:r>
      <w:r w:rsidRPr="0048624A">
        <w:br/>
        <w:t xml:space="preserve">Chemical of Concern: MLN,CYP;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ENDPOINT(CYP,MLN).</w:t>
      </w:r>
    </w:p>
    <w:p w:rsidR="0048624A" w:rsidRPr="0048624A" w:rsidRDefault="0048624A" w:rsidP="0048624A">
      <w:r w:rsidRPr="0048624A">
        <w:t xml:space="preserve">Kimbrough, R. D. and Gains, T. B. (1968). Effect of Organic Phosphorus Compounds and Alkylating Agents on the Rat Fetus.  </w:t>
      </w:r>
      <w:r w:rsidRPr="0048624A">
        <w:rPr>
          <w:i/>
          <w:iCs/>
        </w:rPr>
        <w:t>Arch.Environ.Health</w:t>
      </w:r>
      <w:r w:rsidRPr="0048624A">
        <w:t xml:space="preserve"> 16: 805-808.</w:t>
      </w:r>
    </w:p>
    <w:p w:rsidR="0048624A" w:rsidRPr="0048624A" w:rsidRDefault="0048624A" w:rsidP="0048624A">
      <w:r w:rsidRPr="0048624A">
        <w:br/>
        <w:t>EcoReference No.: 110722</w:t>
      </w:r>
      <w:r w:rsidRPr="0048624A">
        <w:br/>
        <w:t xml:space="preserve">Chemical of Concern: MLN,DZ,DDVP,PRN;  </w:t>
      </w:r>
      <w:r w:rsidRPr="0048624A">
        <w:rPr>
          <w:u w:val="single"/>
        </w:rPr>
        <w:t>Habitat</w:t>
      </w:r>
      <w:r w:rsidRPr="0048624A">
        <w:t xml:space="preserve">:  T;  </w:t>
      </w:r>
      <w:r w:rsidRPr="0048624A">
        <w:rPr>
          <w:u w:val="single"/>
        </w:rPr>
        <w:t>Effect Codes</w:t>
      </w:r>
      <w:r w:rsidRPr="0048624A">
        <w:t xml:space="preserve">:  PHY,MOR,GRO,REP; </w:t>
      </w:r>
      <w:r w:rsidRPr="0048624A">
        <w:rPr>
          <w:u w:val="single"/>
        </w:rPr>
        <w:t>Code</w:t>
      </w:r>
      <w:r w:rsidRPr="0048624A">
        <w:t>:  NO EXP TYPE(MLN).</w:t>
      </w:r>
    </w:p>
    <w:p w:rsidR="0048624A" w:rsidRPr="0048624A" w:rsidRDefault="0048624A" w:rsidP="0048624A">
      <w:r w:rsidRPr="0048624A">
        <w:t xml:space="preserve">Kingsbury, P. D. (1975). Effects of Aerial Forest Spraying on Aquatic Fauna.  </w:t>
      </w:r>
      <w:r w:rsidRPr="0048624A">
        <w:rPr>
          <w:i/>
          <w:iCs/>
        </w:rPr>
        <w:t>In: M.L.Prebble (Ed.), Aerial Control of Forest Insects in Canada, Dep.of the Environ., Ottawa, Canada</w:t>
      </w:r>
      <w:r w:rsidRPr="0048624A">
        <w:t xml:space="preserve"> 280-292.</w:t>
      </w:r>
    </w:p>
    <w:p w:rsidR="0048624A" w:rsidRPr="0048624A" w:rsidRDefault="0048624A" w:rsidP="0048624A">
      <w:r w:rsidRPr="0048624A">
        <w:br/>
        <w:t>EcoReference No.: 112462</w:t>
      </w:r>
      <w:r w:rsidRPr="0048624A">
        <w:br/>
        <w:t xml:space="preserve">Chemical of Concern: PPX,TCF,MLN,DDT,PPHD,FNT;  </w:t>
      </w:r>
      <w:r w:rsidRPr="0048624A">
        <w:rPr>
          <w:u w:val="single"/>
        </w:rPr>
        <w:t>Habitat</w:t>
      </w:r>
      <w:r w:rsidRPr="0048624A">
        <w:t xml:space="preserve">:  A;  </w:t>
      </w:r>
      <w:r w:rsidRPr="0048624A">
        <w:rPr>
          <w:u w:val="single"/>
        </w:rPr>
        <w:t>Effect Codes</w:t>
      </w:r>
      <w:r w:rsidRPr="0048624A">
        <w:t xml:space="preserve">:  MOR,BEH,PHY,ACC; </w:t>
      </w:r>
      <w:r w:rsidRPr="0048624A">
        <w:rPr>
          <w:u w:val="single"/>
        </w:rPr>
        <w:t>Code</w:t>
      </w:r>
      <w:r w:rsidRPr="0048624A">
        <w:t>:  OK(FNT),NO ENDPOINT(TCF,MLN,PPX).</w:t>
      </w:r>
    </w:p>
    <w:p w:rsidR="0048624A" w:rsidRPr="0048624A" w:rsidRDefault="0048624A" w:rsidP="0048624A">
      <w:r w:rsidRPr="0048624A">
        <w:t xml:space="preserve">Koc, N. D., Kayhan, F. E., Sesal, C., and Muslu, M. N. (2009). Dose-Dependent Effects of Endosulfan and Malathion on Adult Wistar Albino Rat Ovaries.  </w:t>
      </w:r>
      <w:r w:rsidRPr="0048624A">
        <w:rPr>
          <w:i/>
          <w:iCs/>
        </w:rPr>
        <w:t>Pak.J.Biol.Sci.</w:t>
      </w:r>
      <w:r w:rsidRPr="0048624A">
        <w:t xml:space="preserve"> 12: 498-503.</w:t>
      </w:r>
    </w:p>
    <w:p w:rsidR="0048624A" w:rsidRPr="0048624A" w:rsidRDefault="0048624A" w:rsidP="0048624A">
      <w:r w:rsidRPr="0048624A">
        <w:br/>
        <w:t>EcoReference No.: 118210</w:t>
      </w:r>
      <w:r w:rsidRPr="0048624A">
        <w:br/>
        <w:t xml:space="preserve">Chemical of Concern: ES,MLN;  </w:t>
      </w:r>
      <w:r w:rsidRPr="0048624A">
        <w:rPr>
          <w:u w:val="single"/>
        </w:rPr>
        <w:t>Habitat</w:t>
      </w:r>
      <w:r w:rsidRPr="0048624A">
        <w:t xml:space="preserve">:  T;  </w:t>
      </w:r>
      <w:r w:rsidRPr="0048624A">
        <w:rPr>
          <w:u w:val="single"/>
        </w:rPr>
        <w:t>Effect Codes</w:t>
      </w:r>
      <w:r w:rsidRPr="0048624A">
        <w:t xml:space="preserve">:  CEL; </w:t>
      </w:r>
      <w:r w:rsidRPr="0048624A">
        <w:rPr>
          <w:u w:val="single"/>
        </w:rPr>
        <w:t>Code</w:t>
      </w:r>
      <w:r w:rsidRPr="0048624A">
        <w:t>:  NO EXP TYPE(ES,MLN).</w:t>
      </w:r>
    </w:p>
    <w:p w:rsidR="0048624A" w:rsidRPr="0048624A" w:rsidRDefault="0048624A" w:rsidP="0048624A">
      <w:r w:rsidRPr="0048624A">
        <w:t xml:space="preserve">Laetz, C. A., Baldwin, D. H., Collier, T. K., Hebert, V., Stark, J. D., and Scholz, N. L. (2009). The Synergistic Toxicity of Pesticide Mixtures:  Implications for Risk Assessment and the Conservation of Endangered Pacific Salmon.  </w:t>
      </w:r>
      <w:r w:rsidRPr="0048624A">
        <w:rPr>
          <w:i/>
          <w:iCs/>
        </w:rPr>
        <w:t>Environ.Health Perspect.</w:t>
      </w:r>
      <w:r w:rsidRPr="0048624A">
        <w:t xml:space="preserve"> 117: 348-353.</w:t>
      </w:r>
    </w:p>
    <w:p w:rsidR="0048624A" w:rsidRPr="0048624A" w:rsidRDefault="0048624A" w:rsidP="0048624A">
      <w:r w:rsidRPr="0048624A">
        <w:br/>
        <w:t>EcoReference No.: 114293</w:t>
      </w:r>
      <w:r w:rsidRPr="0048624A">
        <w:br/>
        <w:t xml:space="preserve">Chemical of Concern: MOL,CBF,CBL,CPY,MLN,DZ;  </w:t>
      </w:r>
      <w:r w:rsidRPr="0048624A">
        <w:rPr>
          <w:u w:val="single"/>
        </w:rPr>
        <w:t>Habitat</w:t>
      </w:r>
      <w:r w:rsidRPr="0048624A">
        <w:t xml:space="preserve">:  A;  </w:t>
      </w:r>
      <w:r w:rsidRPr="0048624A">
        <w:rPr>
          <w:u w:val="single"/>
        </w:rPr>
        <w:t>Effect Codes</w:t>
      </w:r>
      <w:r w:rsidRPr="0048624A">
        <w:t xml:space="preserve">:  MOR,BCM; </w:t>
      </w:r>
      <w:r w:rsidRPr="0048624A">
        <w:rPr>
          <w:u w:val="single"/>
        </w:rPr>
        <w:t>Code</w:t>
      </w:r>
      <w:r w:rsidRPr="0048624A">
        <w:t>:  NO ENDPOINT(CBF,CBL,CPY,MLN,DZ).</w:t>
      </w:r>
    </w:p>
    <w:p w:rsidR="0048624A" w:rsidRPr="0048624A" w:rsidRDefault="0048624A" w:rsidP="0048624A">
      <w:r w:rsidRPr="0048624A">
        <w:t xml:space="preserve">LeJeune, R. R. (1975). Douglas-Fir Tussock Moth. Orgyia pseudotsugata (McDunnough).  </w:t>
      </w:r>
      <w:r w:rsidRPr="0048624A">
        <w:rPr>
          <w:i/>
          <w:iCs/>
        </w:rPr>
        <w:t>In: M.L.Prebble (Ed.), Aerial Control of Forest Insects in Canada, Dep.of the Environ., Ottawa, Canada</w:t>
      </w:r>
      <w:r w:rsidRPr="0048624A">
        <w:t xml:space="preserve"> 206-207.</w:t>
      </w:r>
    </w:p>
    <w:p w:rsidR="0048624A" w:rsidRPr="0048624A" w:rsidRDefault="0048624A" w:rsidP="0048624A">
      <w:r w:rsidRPr="0048624A">
        <w:br/>
        <w:t>EcoReference No.: 106269</w:t>
      </w:r>
      <w:r w:rsidRPr="0048624A">
        <w:br/>
        <w:t xml:space="preserve">Chemical of Concern: DDT,MLN;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ENDPOINT,NO CONTROL(MLN).</w:t>
      </w:r>
    </w:p>
    <w:p w:rsidR="0048624A" w:rsidRPr="0048624A" w:rsidRDefault="0048624A" w:rsidP="0048624A">
      <w:r w:rsidRPr="0048624A">
        <w:t xml:space="preserve">Lewallen, L. L. and Wilder, W. H. (1963). Laboratory Tests of Insecticides on Mosquito Larvae in Polluted and Tap Water.  </w:t>
      </w:r>
      <w:r w:rsidRPr="0048624A">
        <w:rPr>
          <w:i/>
          <w:iCs/>
        </w:rPr>
        <w:t>J.Econ.Entomol.</w:t>
      </w:r>
      <w:r w:rsidRPr="0048624A">
        <w:t xml:space="preserve"> 56: 834-835.</w:t>
      </w:r>
    </w:p>
    <w:p w:rsidR="0048624A" w:rsidRPr="0048624A" w:rsidRDefault="0048624A" w:rsidP="0048624A">
      <w:r w:rsidRPr="0048624A">
        <w:br/>
        <w:t>EcoReference No.: 8018</w:t>
      </w:r>
      <w:r w:rsidRPr="0048624A">
        <w:br/>
        <w:t xml:space="preserve">Chemical of Concern: DDT,MLN,FNTH,PRN;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ENDPOINT(MLN).</w:t>
      </w:r>
    </w:p>
    <w:p w:rsidR="0048624A" w:rsidRPr="0048624A" w:rsidRDefault="0048624A" w:rsidP="0048624A">
      <w:r w:rsidRPr="0048624A">
        <w:t xml:space="preserve">Liu, M. Y., Tzeng, Y. J., and Sun, C. N. (1982). Insecticide Resistance in the Diamondback Moth.  </w:t>
      </w:r>
      <w:r w:rsidRPr="0048624A">
        <w:rPr>
          <w:i/>
          <w:iCs/>
        </w:rPr>
        <w:t>J.Econ.Entomol.</w:t>
      </w:r>
      <w:r w:rsidRPr="0048624A">
        <w:t xml:space="preserve"> 75: 153-155.</w:t>
      </w:r>
    </w:p>
    <w:p w:rsidR="0048624A" w:rsidRPr="0048624A" w:rsidRDefault="0048624A" w:rsidP="0048624A">
      <w:r w:rsidRPr="0048624A">
        <w:br/>
        <w:t>EcoReference No.: 113742</w:t>
      </w:r>
      <w:r w:rsidRPr="0048624A">
        <w:br/>
        <w:t xml:space="preserve">Chemical of Concern: DM,DDT,FNV,CYP,PMR,MOM,DZ,PPX,CBL,DDVP,MP,MLN;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CONTROL(DM,FNV,CYP,PMR, MOM,DZ,PPX,CBL,MP,DDVP,MLN).</w:t>
      </w:r>
    </w:p>
    <w:p w:rsidR="0048624A" w:rsidRPr="0048624A" w:rsidRDefault="0048624A" w:rsidP="0048624A">
      <w:r w:rsidRPr="0048624A">
        <w:t xml:space="preserve">Majumdar, T. N. and Gupta, A. (2009). Acute Toxicity of Endosulfan and Malathion on Chironomus ramosus (Insecta:  Diptera:  Chironomidae) from North Cachar Hills, Assam, India.  </w:t>
      </w:r>
      <w:r w:rsidRPr="0048624A">
        <w:rPr>
          <w:i/>
          <w:iCs/>
        </w:rPr>
        <w:t>J.Environ.Biol.</w:t>
      </w:r>
      <w:r w:rsidRPr="0048624A">
        <w:t xml:space="preserve"> 30: 469-470.</w:t>
      </w:r>
    </w:p>
    <w:p w:rsidR="0048624A" w:rsidRPr="0048624A" w:rsidRDefault="0048624A" w:rsidP="0048624A">
      <w:r w:rsidRPr="0048624A">
        <w:br/>
        <w:t>EcoReference No.: 118621</w:t>
      </w:r>
      <w:r w:rsidRPr="0048624A">
        <w:br/>
        <w:t xml:space="preserve">Chemical of Concern: MLN,ES;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CONTROL(ES,MLN).</w:t>
      </w:r>
    </w:p>
    <w:p w:rsidR="0048624A" w:rsidRPr="0048624A" w:rsidRDefault="0048624A" w:rsidP="0048624A">
      <w:r w:rsidRPr="0048624A">
        <w:t xml:space="preserve">McClanahan, R. J. (1981). Effectiveness of Insecticides Against the Mexican Bean Beetle.  </w:t>
      </w:r>
      <w:r w:rsidRPr="0048624A">
        <w:rPr>
          <w:i/>
          <w:iCs/>
        </w:rPr>
        <w:t>J.Econ.Entomol.</w:t>
      </w:r>
      <w:r w:rsidRPr="0048624A">
        <w:t xml:space="preserve"> 74: 163-164.</w:t>
      </w:r>
    </w:p>
    <w:p w:rsidR="0048624A" w:rsidRPr="0048624A" w:rsidRDefault="0048624A" w:rsidP="0048624A">
      <w:r w:rsidRPr="0048624A">
        <w:br/>
        <w:t>EcoReference No.: 113754</w:t>
      </w:r>
      <w:r w:rsidRPr="0048624A">
        <w:br/>
        <w:t xml:space="preserve">Chemical of Concern: AZ,DM,PHSL,PRN,MLN,ACP,RTN,DMT,PFF,ES,DZ,PSM,CBL,MOM,PMR,CBF,FNV,CYP;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CONTROL(AZ,DM,MLN,ACP,RTN,DMT,PFF,ES,DZ,PSM,CBL,MOM,PMR,CBF,FNV,CYP).</w:t>
      </w:r>
    </w:p>
    <w:p w:rsidR="0048624A" w:rsidRPr="0048624A" w:rsidRDefault="0048624A" w:rsidP="0048624A">
      <w:r w:rsidRPr="0048624A">
        <w:t xml:space="preserve">Merrell, R. and Wagstaff, K. (1977). Status of Organophosphorus Mosquito Larvicide Resistance in Utah: 1977.  </w:t>
      </w:r>
      <w:r w:rsidRPr="0048624A">
        <w:rPr>
          <w:i/>
          <w:iCs/>
        </w:rPr>
        <w:t>Proc.Utah Mosq.Abatement Assoc..</w:t>
      </w:r>
      <w:r w:rsidRPr="0048624A">
        <w:t xml:space="preserve"> 30: 10-12.</w:t>
      </w:r>
    </w:p>
    <w:p w:rsidR="0048624A" w:rsidRPr="0048624A" w:rsidRDefault="0048624A" w:rsidP="0048624A">
      <w:r w:rsidRPr="0048624A">
        <w:br/>
        <w:t>EcoReference No.: 107099</w:t>
      </w:r>
      <w:r w:rsidRPr="0048624A">
        <w:br/>
        <w:t xml:space="preserve">Chemical of Concern: MLN,FNTH,PRN;  </w:t>
      </w:r>
      <w:r w:rsidRPr="0048624A">
        <w:rPr>
          <w:u w:val="single"/>
        </w:rPr>
        <w:t>Habitat</w:t>
      </w:r>
      <w:r w:rsidRPr="0048624A">
        <w:t xml:space="preserve">:  AT;  </w:t>
      </w:r>
      <w:r w:rsidRPr="0048624A">
        <w:rPr>
          <w:u w:val="single"/>
        </w:rPr>
        <w:t>Effect Codes</w:t>
      </w:r>
      <w:r w:rsidRPr="0048624A">
        <w:t xml:space="preserve">:  MOR; </w:t>
      </w:r>
      <w:r w:rsidRPr="0048624A">
        <w:rPr>
          <w:u w:val="single"/>
        </w:rPr>
        <w:t>Code</w:t>
      </w:r>
      <w:r w:rsidRPr="0048624A">
        <w:t>:  NO CONTROL(MLN).</w:t>
      </w:r>
    </w:p>
    <w:p w:rsidR="0048624A" w:rsidRPr="0048624A" w:rsidRDefault="0048624A" w:rsidP="0048624A">
      <w:r w:rsidRPr="0048624A">
        <w:t xml:space="preserve">Metcalf, R. L., Ferguson, J. E., Lampman, R., and Andersen, J. F. (1987). Dry Cucurbitacin-Containing Baits for Controlling Diabroticite Beetles (Coleoptera:  Chrysomelidae).  </w:t>
      </w:r>
      <w:r w:rsidRPr="0048624A">
        <w:rPr>
          <w:i/>
          <w:iCs/>
        </w:rPr>
        <w:t>J.Econ.Entomol.</w:t>
      </w:r>
      <w:r w:rsidRPr="0048624A">
        <w:t xml:space="preserve"> 80: 870-875.</w:t>
      </w:r>
    </w:p>
    <w:p w:rsidR="0048624A" w:rsidRPr="0048624A" w:rsidRDefault="0048624A" w:rsidP="0048624A">
      <w:r w:rsidRPr="0048624A">
        <w:br/>
        <w:t>EcoReference No.: 112997</w:t>
      </w:r>
      <w:r w:rsidRPr="0048624A">
        <w:br/>
        <w:t xml:space="preserve">Chemical of Concern: CYP,PMR,MLN,DMT,OML,CBL,CBF,MOM,FYT,PHSL,IFP,BDC;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CONTROL,NO ENDPOINT(CBF,CBL,OML,DMT,MLN,PMR,CYP),NO ENDPOINT(MOM).</w:t>
      </w:r>
    </w:p>
    <w:p w:rsidR="0048624A" w:rsidRPr="0048624A" w:rsidRDefault="0048624A" w:rsidP="0048624A">
      <w:r w:rsidRPr="0048624A">
        <w:t xml:space="preserve">Meyer, F. P. (1983). Quarterly Report of Progress, October-December, 1982.  </w:t>
      </w:r>
      <w:r w:rsidRPr="0048624A">
        <w:rPr>
          <w:i/>
          <w:iCs/>
        </w:rPr>
        <w:t>In: U.S.Dep.of the Interior, Fish and Wildl.Serv.:</w:t>
      </w:r>
      <w:r w:rsidRPr="0048624A">
        <w:t xml:space="preserve"> 15-26.</w:t>
      </w:r>
    </w:p>
    <w:p w:rsidR="0048624A" w:rsidRPr="0048624A" w:rsidRDefault="0048624A" w:rsidP="0048624A">
      <w:r w:rsidRPr="0048624A">
        <w:br/>
        <w:t>EcoReference No.: 114069</w:t>
      </w:r>
      <w:r w:rsidRPr="0048624A">
        <w:br/>
        <w:t xml:space="preserve">Chemical of Concern: Cd,Zn,NaCN,NaN3,TFM,KPM,RTN,MLN,ATM,CBL,Cl,Cu,DFZ,FNT;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CONTROL(Zn,NaCN,NaN3,RTN,MLN,ATM,CBL,DFZ,FNT,Cu).</w:t>
      </w:r>
    </w:p>
    <w:p w:rsidR="0048624A" w:rsidRPr="0048624A" w:rsidRDefault="0048624A" w:rsidP="0048624A">
      <w:r w:rsidRPr="0048624A">
        <w:t xml:space="preserve">Miles, J. R. W., Sans, W. W., Wressell, H. B., and Manson, G. F. (1964). Growth-Dilution as a Factor in the Decline of Pesticide Residues on Alfalfa-Grass Forage.  </w:t>
      </w:r>
      <w:r w:rsidRPr="0048624A">
        <w:rPr>
          <w:i/>
          <w:iCs/>
        </w:rPr>
        <w:t>Can.J.Plant Sci.</w:t>
      </w:r>
      <w:r w:rsidRPr="0048624A">
        <w:t xml:space="preserve"> 44: 37-41.</w:t>
      </w:r>
    </w:p>
    <w:p w:rsidR="0048624A" w:rsidRPr="0048624A" w:rsidRDefault="0048624A" w:rsidP="0048624A">
      <w:r w:rsidRPr="0048624A">
        <w:br/>
        <w:t>EcoReference No.: 58080</w:t>
      </w:r>
      <w:r w:rsidRPr="0048624A">
        <w:br/>
        <w:t xml:space="preserve">Chemical of Concern: ES,AZ,MLN,MXC,CBL,TXP;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CONTROL(ES,AZ,MLN,CBL).</w:t>
      </w:r>
    </w:p>
    <w:p w:rsidR="0048624A" w:rsidRPr="0048624A" w:rsidRDefault="0048624A" w:rsidP="0048624A">
      <w:r w:rsidRPr="0048624A">
        <w:t xml:space="preserve">Milevoj, L. and Stukelj, A. (1996). The Effects of Some Pesticides on the Parasitoid Diaeretiella rapae (M'Intosh).  </w:t>
      </w:r>
      <w:r w:rsidRPr="0048624A">
        <w:rPr>
          <w:i/>
          <w:iCs/>
        </w:rPr>
        <w:t>Med.Fac.Landbouww.Univ.Gent</w:t>
      </w:r>
      <w:r w:rsidRPr="0048624A">
        <w:t xml:space="preserve"> 61: 949-954.</w:t>
      </w:r>
    </w:p>
    <w:p w:rsidR="0048624A" w:rsidRPr="0048624A" w:rsidRDefault="0048624A" w:rsidP="0048624A">
      <w:r w:rsidRPr="0048624A">
        <w:br/>
        <w:t>EcoReference No.: 52249</w:t>
      </w:r>
      <w:r w:rsidRPr="0048624A">
        <w:br/>
        <w:t xml:space="preserve">Chemical of Concern: FSTAL,MLN,PIM,FYC;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ENDPOINT(MLN,FSTAL,FYC),OK(PIM).</w:t>
      </w:r>
    </w:p>
    <w:p w:rsidR="0048624A" w:rsidRPr="0048624A" w:rsidRDefault="0048624A" w:rsidP="0048624A">
      <w:r w:rsidRPr="0048624A">
        <w:t xml:space="preserve">Miyata, T. and Saito, T. ( 1981). Synergistic Action of IBP (Kitazin P) and Malathion in Mice.  </w:t>
      </w:r>
      <w:r w:rsidRPr="0048624A">
        <w:rPr>
          <w:i/>
          <w:iCs/>
        </w:rPr>
        <w:t>J.Pestic.Sci.</w:t>
      </w:r>
      <w:r w:rsidRPr="0048624A">
        <w:t xml:space="preserve"> 6:  351-353.</w:t>
      </w:r>
    </w:p>
    <w:p w:rsidR="0048624A" w:rsidRPr="0048624A" w:rsidRDefault="0048624A" w:rsidP="0048624A">
      <w:r w:rsidRPr="0048624A">
        <w:br/>
        <w:t>EcoReference No.: 94526</w:t>
      </w:r>
      <w:r w:rsidRPr="0048624A">
        <w:br/>
        <w:t xml:space="preserve">Chemical of Concern: MLO,PPX,MLN;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CONTROL(MLN,PPX),NO IN VITRO(MLO).</w:t>
      </w:r>
    </w:p>
    <w:p w:rsidR="0048624A" w:rsidRPr="0048624A" w:rsidRDefault="0048624A" w:rsidP="0048624A">
      <w:r w:rsidRPr="0048624A">
        <w:t xml:space="preserve">Mizell III, R. F. and Schiffhauer, D. E. (1990). Effects of Pesticides on Pecan Aphid Predators Chrysoperla rufilabris (Neuroptera:  Chrysopidae), Hippodamia convergens, Cycloneda sanguinea (L.), Olla v-nigrum (Coleoptera:  Coccinellidae), and Aphelinus perpallidus (Hymenoptera:  Encyrtidae).  </w:t>
      </w:r>
      <w:r w:rsidRPr="0048624A">
        <w:rPr>
          <w:i/>
          <w:iCs/>
        </w:rPr>
        <w:t>J.Econ.Entomol.</w:t>
      </w:r>
      <w:r w:rsidRPr="0048624A">
        <w:t xml:space="preserve"> 83: 1806-1812.</w:t>
      </w:r>
    </w:p>
    <w:p w:rsidR="0048624A" w:rsidRPr="0048624A" w:rsidRDefault="0048624A" w:rsidP="0048624A">
      <w:r w:rsidRPr="0048624A">
        <w:br/>
        <w:t>EcoReference No.: 93318</w:t>
      </w:r>
      <w:r w:rsidRPr="0048624A">
        <w:br/>
        <w:t xml:space="preserve">Chemical of Concern: FVL,ETN,DEM,DDVP,CBL,MOM,AZ,MLN,DMT,CPY,DZ,PRN,BMY,FNV,CYP,PHSL,ES,HCCH,DCF;  </w:t>
      </w:r>
      <w:r w:rsidRPr="0048624A">
        <w:rPr>
          <w:u w:val="single"/>
        </w:rPr>
        <w:t>Habitat</w:t>
      </w:r>
      <w:r w:rsidRPr="0048624A">
        <w:t xml:space="preserve"> :  T;  </w:t>
      </w:r>
      <w:r w:rsidRPr="0048624A">
        <w:rPr>
          <w:u w:val="single"/>
        </w:rPr>
        <w:t>Effect Codes</w:t>
      </w:r>
      <w:r w:rsidRPr="0048624A">
        <w:t xml:space="preserve">:  MOR,GRO; </w:t>
      </w:r>
      <w:r w:rsidRPr="0048624A">
        <w:rPr>
          <w:u w:val="single"/>
        </w:rPr>
        <w:t>Code</w:t>
      </w:r>
      <w:r w:rsidRPr="0048624A">
        <w:t>:  NO ENDPOINT(MLN),LITE EVAL CODED(FNV,CBL,CPY,MOM),OK(FVL,DDVP,AZ,DMT,DZ,BMY,CYP,ES,DCF).</w:t>
      </w:r>
    </w:p>
    <w:p w:rsidR="0048624A" w:rsidRPr="0048624A" w:rsidRDefault="0048624A" w:rsidP="0048624A">
      <w:r w:rsidRPr="0048624A">
        <w:t xml:space="preserve">Page, M., Ryan, R. B., Rappaport, N., and Schmidt, F. (1982). Comparative Toxicity of Acephate, Diflubenzuron, and Malathion to Larvae of the Larch Casebearer, Coleophora laricella (Lepidoptera:  Coleophoridae) and Adults of Its Parasites, Chrysocharis laricinellae and Dicladocerus nearcticus.  </w:t>
      </w:r>
      <w:r w:rsidRPr="0048624A">
        <w:rPr>
          <w:i/>
          <w:iCs/>
        </w:rPr>
        <w:t>Environ.Entomol.</w:t>
      </w:r>
      <w:r w:rsidRPr="0048624A">
        <w:t xml:space="preserve"> 11: 730-732 .</w:t>
      </w:r>
    </w:p>
    <w:p w:rsidR="0048624A" w:rsidRPr="0048624A" w:rsidRDefault="0048624A" w:rsidP="0048624A">
      <w:r w:rsidRPr="0048624A">
        <w:br/>
        <w:t>EcoReference No.: 109860</w:t>
      </w:r>
      <w:r w:rsidRPr="0048624A">
        <w:br/>
        <w:t xml:space="preserve">Chemical of Concern: DFZ,MLN,ACP;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ENDPOINT(DFZ,MLN),OK(ACP).</w:t>
      </w:r>
    </w:p>
    <w:p w:rsidR="0048624A" w:rsidRPr="0048624A" w:rsidRDefault="0048624A" w:rsidP="0048624A">
      <w:r w:rsidRPr="0048624A">
        <w:t xml:space="preserve">Palanichamy, S., Arunachalam, S., and Baskaran, P. (1989). Effect of Pesticides on Protein Metabolism in the Freshwater Catfish Mystus vittatus.  </w:t>
      </w:r>
      <w:r w:rsidRPr="0048624A">
        <w:rPr>
          <w:i/>
          <w:iCs/>
        </w:rPr>
        <w:t>J.Ecobiol.</w:t>
      </w:r>
      <w:r w:rsidRPr="0048624A">
        <w:t xml:space="preserve"> 1: 90-97.</w:t>
      </w:r>
    </w:p>
    <w:p w:rsidR="0048624A" w:rsidRPr="0048624A" w:rsidRDefault="0048624A" w:rsidP="0048624A">
      <w:r w:rsidRPr="0048624A">
        <w:br/>
        <w:t>EcoReference No.: 117898</w:t>
      </w:r>
      <w:r w:rsidRPr="0048624A">
        <w:br/>
        <w:t xml:space="preserve">Chemical of Concern: ES,MLN,CBL;  </w:t>
      </w:r>
      <w:r w:rsidRPr="0048624A">
        <w:rPr>
          <w:u w:val="single"/>
        </w:rPr>
        <w:t>Habitat</w:t>
      </w:r>
      <w:r w:rsidRPr="0048624A">
        <w:t xml:space="preserve">:  A;  </w:t>
      </w:r>
      <w:r w:rsidRPr="0048624A">
        <w:rPr>
          <w:u w:val="single"/>
        </w:rPr>
        <w:t>Effect Codes</w:t>
      </w:r>
      <w:r w:rsidRPr="0048624A">
        <w:t xml:space="preserve">:  BCM; </w:t>
      </w:r>
      <w:r w:rsidRPr="0048624A">
        <w:rPr>
          <w:u w:val="single"/>
        </w:rPr>
        <w:t>Code</w:t>
      </w:r>
      <w:r w:rsidRPr="0048624A">
        <w:t>:  NO ENDPOINT(ES,MLN,CBL).</w:t>
      </w:r>
    </w:p>
    <w:p w:rsidR="0048624A" w:rsidRPr="0048624A" w:rsidRDefault="0048624A" w:rsidP="0048624A">
      <w:r w:rsidRPr="0048624A">
        <w:t xml:space="preserve">Pawar, S. S. and Makhija, S. J. (1975). Effect of Insecticide Intoxication on the Hepatic Microsomal Electron Transport Reactions, During Dietary Protein Variations in Young Rats.  </w:t>
      </w:r>
      <w:r w:rsidRPr="0048624A">
        <w:rPr>
          <w:i/>
          <w:iCs/>
        </w:rPr>
        <w:t>Bull.Environ.Contam.Toxicol.</w:t>
      </w:r>
      <w:r w:rsidRPr="0048624A">
        <w:t xml:space="preserve"> 14: 197-204.</w:t>
      </w:r>
    </w:p>
    <w:p w:rsidR="0048624A" w:rsidRPr="0048624A" w:rsidRDefault="0048624A" w:rsidP="0048624A">
      <w:r w:rsidRPr="0048624A">
        <w:br/>
        <w:t>EcoReference No.: 110892</w:t>
      </w:r>
      <w:r w:rsidRPr="0048624A">
        <w:br/>
        <w:t xml:space="preserve">Chemical of Concern: MLN,PPX;  </w:t>
      </w:r>
      <w:r w:rsidRPr="0048624A">
        <w:rPr>
          <w:u w:val="single"/>
        </w:rPr>
        <w:t>Habitat</w:t>
      </w:r>
      <w:r w:rsidRPr="0048624A">
        <w:t xml:space="preserve">:  T;  </w:t>
      </w:r>
      <w:r w:rsidRPr="0048624A">
        <w:rPr>
          <w:u w:val="single"/>
        </w:rPr>
        <w:t>Effect Codes</w:t>
      </w:r>
      <w:r w:rsidRPr="0048624A">
        <w:t xml:space="preserve">:  GRO,BCM; </w:t>
      </w:r>
      <w:r w:rsidRPr="0048624A">
        <w:rPr>
          <w:u w:val="single"/>
        </w:rPr>
        <w:t>Code</w:t>
      </w:r>
      <w:r w:rsidRPr="0048624A">
        <w:t>:  LITE EVAL CODED(PPX),NO EXP TYPE(MLN).</w:t>
      </w:r>
    </w:p>
    <w:p w:rsidR="0048624A" w:rsidRPr="0048624A" w:rsidRDefault="0048624A" w:rsidP="0048624A">
      <w:r w:rsidRPr="0048624A">
        <w:t xml:space="preserve">Pielou, D. P. and Downing, R. S. (1958). Trithion as an Orchard Insecticide.  </w:t>
      </w:r>
      <w:r w:rsidRPr="0048624A">
        <w:rPr>
          <w:i/>
          <w:iCs/>
        </w:rPr>
        <w:t>Proc.Entomol.Soc.BC</w:t>
      </w:r>
      <w:r w:rsidRPr="0048624A">
        <w:t xml:space="preserve"> 55: 17-23.</w:t>
      </w:r>
    </w:p>
    <w:p w:rsidR="0048624A" w:rsidRPr="0048624A" w:rsidRDefault="0048624A" w:rsidP="0048624A">
      <w:r w:rsidRPr="0048624A">
        <w:br/>
        <w:t>EcoReference No.: 57909</w:t>
      </w:r>
      <w:r w:rsidRPr="0048624A">
        <w:br/>
        <w:t xml:space="preserve">Chemical of Concern: MLN,DDT;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ENDPOINT(MLN).</w:t>
      </w:r>
    </w:p>
    <w:p w:rsidR="0048624A" w:rsidRPr="0048624A" w:rsidRDefault="0048624A" w:rsidP="0048624A">
      <w:r w:rsidRPr="0048624A">
        <w:t xml:space="preserve">Ping, J. H. (2001). Identification of New Drug Compounds Active Against Pediculus humanus Capitis, and Incorporation of the Compounds into a Safe and Potentially Effective Drug Product Formulation.  </w:t>
      </w:r>
      <w:r w:rsidRPr="0048624A">
        <w:rPr>
          <w:i/>
          <w:iCs/>
        </w:rPr>
        <w:t>Ph.D.Thesis, University of Georgia, Athens, GA:</w:t>
      </w:r>
      <w:r w:rsidRPr="0048624A">
        <w:t xml:space="preserve">  219 p. (UMI# 0802844).</w:t>
      </w:r>
    </w:p>
    <w:p w:rsidR="0048624A" w:rsidRPr="0048624A" w:rsidRDefault="0048624A" w:rsidP="0048624A">
      <w:r w:rsidRPr="0048624A">
        <w:br/>
        <w:t>EcoReference No.: 118072</w:t>
      </w:r>
      <w:r w:rsidRPr="0048624A">
        <w:br/>
        <w:t xml:space="preserve">Chemical of Concern: CITRON,PPB,CBL,HCCH,MLN,GER;  </w:t>
      </w:r>
      <w:r w:rsidRPr="0048624A">
        <w:rPr>
          <w:u w:val="single"/>
        </w:rPr>
        <w:t>Habitat</w:t>
      </w:r>
      <w:r w:rsidRPr="0048624A">
        <w:t xml:space="preserve">:  T;  </w:t>
      </w:r>
      <w:r w:rsidRPr="0048624A">
        <w:rPr>
          <w:u w:val="single"/>
        </w:rPr>
        <w:t>Effect Codes</w:t>
      </w:r>
      <w:r w:rsidRPr="0048624A">
        <w:t xml:space="preserve">:  MOR,REP,PHY; </w:t>
      </w:r>
      <w:r w:rsidRPr="0048624A">
        <w:rPr>
          <w:u w:val="single"/>
        </w:rPr>
        <w:t>Code</w:t>
      </w:r>
      <w:r w:rsidRPr="0048624A">
        <w:t>:  OK(CITRON),NO REVIEW(PPB,CBL,HCCH,MLN,GER).</w:t>
      </w:r>
    </w:p>
    <w:p w:rsidR="0048624A" w:rsidRPr="0048624A" w:rsidRDefault="0048624A" w:rsidP="0048624A">
      <w:r w:rsidRPr="0048624A">
        <w:t xml:space="preserve">Plapp, F. W. Jr. (1976). Chlordimeform as a Synergist for Insecticides Against the Tobacco Budworm.  </w:t>
      </w:r>
      <w:r w:rsidRPr="0048624A">
        <w:rPr>
          <w:i/>
          <w:iCs/>
        </w:rPr>
        <w:t>J.Econ.Entomol.</w:t>
      </w:r>
      <w:r w:rsidRPr="0048624A">
        <w:t xml:space="preserve"> 69: 91-92.</w:t>
      </w:r>
    </w:p>
    <w:p w:rsidR="0048624A" w:rsidRPr="0048624A" w:rsidRDefault="0048624A" w:rsidP="0048624A">
      <w:r w:rsidRPr="0048624A">
        <w:br/>
        <w:t>EcoReference No.: 114517</w:t>
      </w:r>
      <w:r w:rsidRPr="0048624A">
        <w:br/>
        <w:t xml:space="preserve">Chemical of Concern: DFZ,PYN,FNT,TMT,CPYM,TXP,MOM,CBL,CPY,DZ,MLN,DMT,PSM,TCF,ACP,MP;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CONTROL(DFZ,TMT,CPYM,TXP,MOM,CBL,CPY,DZ,MLN,DMT,PSM,TCF,ACP,MP).</w:t>
      </w:r>
    </w:p>
    <w:p w:rsidR="0048624A" w:rsidRPr="0048624A" w:rsidRDefault="0048624A" w:rsidP="0048624A">
      <w:r w:rsidRPr="0048624A">
        <w:t xml:space="preserve">Plapp, F. W. Jr. and Casida, J. E. (1969). Genetic Control of House Fly NADPH-Dependent Oxidases: Relation to Insecticide Chemical Metabolism and Resistance.  </w:t>
      </w:r>
      <w:r w:rsidRPr="0048624A">
        <w:rPr>
          <w:i/>
          <w:iCs/>
        </w:rPr>
        <w:t>J.Econ.Entomol.</w:t>
      </w:r>
      <w:r w:rsidRPr="0048624A">
        <w:t xml:space="preserve"> 62: 1174-1179.</w:t>
      </w:r>
    </w:p>
    <w:p w:rsidR="0048624A" w:rsidRPr="0048624A" w:rsidRDefault="0048624A" w:rsidP="0048624A">
      <w:r w:rsidRPr="0048624A">
        <w:br/>
        <w:t>EcoReference No.: 113767</w:t>
      </w:r>
      <w:r w:rsidRPr="0048624A">
        <w:br/>
        <w:t xml:space="preserve">Chemical of Concern: PPX,PSM,ATN,FNT,MLN,DZ,DDT,AND;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CONTROL(PPX,PSM,DZ,FNT,ATN,MLN).</w:t>
      </w:r>
    </w:p>
    <w:p w:rsidR="0048624A" w:rsidRPr="0048624A" w:rsidRDefault="0048624A" w:rsidP="0048624A">
      <w:r w:rsidRPr="0048624A">
        <w:t xml:space="preserve">Prebble, M. L. (1975). Fall Cankerworm. Alsophila pometaria Harris.  </w:t>
      </w:r>
      <w:r w:rsidRPr="0048624A">
        <w:rPr>
          <w:i/>
          <w:iCs/>
        </w:rPr>
        <w:t>In: M.L.Prebble (Ed.), Aerial Control of Forest Insects in Canada, Dep.of the Environ., Ottawa, Canada</w:t>
      </w:r>
      <w:r w:rsidRPr="0048624A">
        <w:t xml:space="preserve"> 196-199.</w:t>
      </w:r>
    </w:p>
    <w:p w:rsidR="0048624A" w:rsidRPr="0048624A" w:rsidRDefault="0048624A" w:rsidP="0048624A">
      <w:r w:rsidRPr="0048624A">
        <w:br/>
        <w:t>EcoReference No.: 106268</w:t>
      </w:r>
      <w:r w:rsidRPr="0048624A">
        <w:br/>
        <w:t xml:space="preserve">Chemical of Concern: DDT,CBL,MLN,TCF,MXC;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EFFECT(CBL,MLN),NO ENDPOINT,NO CONTROL(TCF).</w:t>
      </w:r>
    </w:p>
    <w:p w:rsidR="0048624A" w:rsidRPr="0048624A" w:rsidRDefault="0048624A" w:rsidP="0048624A">
      <w:r w:rsidRPr="0048624A">
        <w:t xml:space="preserve">Pree, D. J., Archibald, D. E., and Cole, K. J. (1990). Insecticide Resistance in Spotted Tentiform Leafminer (Lepidoptera:  Gracillariidae):  Mechanisms and Management.  </w:t>
      </w:r>
      <w:r w:rsidRPr="0048624A">
        <w:rPr>
          <w:i/>
          <w:iCs/>
        </w:rPr>
        <w:t>J.Econ.Entomol.</w:t>
      </w:r>
      <w:r w:rsidRPr="0048624A">
        <w:t xml:space="preserve"> 83: 678-685.</w:t>
      </w:r>
    </w:p>
    <w:p w:rsidR="0048624A" w:rsidRPr="0048624A" w:rsidRDefault="0048624A" w:rsidP="0048624A">
      <w:r w:rsidRPr="0048624A">
        <w:br/>
        <w:t>EcoReference No.: 113749</w:t>
      </w:r>
      <w:r w:rsidRPr="0048624A">
        <w:br/>
        <w:t xml:space="preserve">Chemical of Concern: AZ,TBF,PPB,TVP,MVP,MTM,MP,ACP,CBL,DZ,MLN,PSM,PMR,MOM,DMT;  </w:t>
      </w:r>
      <w:r w:rsidRPr="0048624A">
        <w:rPr>
          <w:u w:val="single"/>
        </w:rPr>
        <w:t>Habitat</w:t>
      </w:r>
      <w:r w:rsidRPr="0048624A">
        <w:t xml:space="preserve">:  T;  </w:t>
      </w:r>
      <w:r w:rsidRPr="0048624A">
        <w:rPr>
          <w:u w:val="single"/>
        </w:rPr>
        <w:t>Effect Codes</w:t>
      </w:r>
      <w:r w:rsidRPr="0048624A">
        <w:t xml:space="preserve">:  MOR,BCM; </w:t>
      </w:r>
      <w:r w:rsidRPr="0048624A">
        <w:rPr>
          <w:u w:val="single"/>
        </w:rPr>
        <w:t>Code</w:t>
      </w:r>
      <w:r w:rsidRPr="0048624A">
        <w:t>:  TARGET(AZ),NO CONTROL(TVP,MVP,MTM,MP,ACP,CBL,DZ,MLN,PSM,PMR,MOM,DMT),NO MIXTURE(PPB,TBF).</w:t>
      </w:r>
    </w:p>
    <w:p w:rsidR="0048624A" w:rsidRPr="0048624A" w:rsidRDefault="0048624A" w:rsidP="0048624A">
      <w:r w:rsidRPr="0048624A">
        <w:t xml:space="preserve">Qadri, S. S. H. (1968). Megaselia scalaris (Lw.) (Dipt., Phoridae) for the Bioassay of Organophosphorus Insecticides.  </w:t>
      </w:r>
      <w:r w:rsidRPr="0048624A">
        <w:rPr>
          <w:i/>
          <w:iCs/>
        </w:rPr>
        <w:t>Bull.Entomol.Res.</w:t>
      </w:r>
      <w:r w:rsidRPr="0048624A">
        <w:t xml:space="preserve"> 59: 389-392.</w:t>
      </w:r>
    </w:p>
    <w:p w:rsidR="0048624A" w:rsidRPr="0048624A" w:rsidRDefault="0048624A" w:rsidP="0048624A">
      <w:r w:rsidRPr="0048624A">
        <w:br/>
        <w:t>EcoReference No.: 110616</w:t>
      </w:r>
      <w:r w:rsidRPr="0048624A">
        <w:br/>
        <w:t xml:space="preserve">Chemical of Concern: DDVP,PRN,MLN;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CONTROL(DDVP,PRN,MLN).</w:t>
      </w:r>
    </w:p>
    <w:p w:rsidR="0048624A" w:rsidRPr="0048624A" w:rsidRDefault="0048624A" w:rsidP="0048624A">
      <w:r w:rsidRPr="0048624A">
        <w:t xml:space="preserve">Rangnekar, D. V., Hiregoudar, L. S., and Avasthi, B. L. (1971). Effectiveness of Malathion Insecticide Against Some Species of Cattle and Buffalo Ticks Commonly Found in India.  </w:t>
      </w:r>
      <w:r w:rsidRPr="0048624A">
        <w:rPr>
          <w:i/>
          <w:iCs/>
        </w:rPr>
        <w:t>Indian Vet.J.</w:t>
      </w:r>
      <w:r w:rsidRPr="0048624A">
        <w:t xml:space="preserve"> 48: 466-471.</w:t>
      </w:r>
    </w:p>
    <w:p w:rsidR="0048624A" w:rsidRPr="0048624A" w:rsidRDefault="0048624A" w:rsidP="0048624A">
      <w:r w:rsidRPr="0048624A">
        <w:br/>
        <w:t>EcoReference No.: 110190</w:t>
      </w:r>
      <w:r w:rsidRPr="0048624A">
        <w:br/>
        <w:t xml:space="preserve">Chemical of Concern: MLN;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ENDPOINT(MLN).</w:t>
      </w:r>
    </w:p>
    <w:p w:rsidR="0048624A" w:rsidRPr="0048624A" w:rsidRDefault="0048624A" w:rsidP="0048624A">
      <w:r w:rsidRPr="0048624A">
        <w:t xml:space="preserve">Rawlins, S. C. (1998). Spatial Distribution of Insecticide Resistance in Caribbean Populations of Aedes aegypti and Its Significance.  </w:t>
      </w:r>
      <w:r w:rsidRPr="0048624A">
        <w:rPr>
          <w:i/>
          <w:iCs/>
        </w:rPr>
        <w:t>Rev.Panam Salud Publica</w:t>
      </w:r>
      <w:r w:rsidRPr="0048624A">
        <w:t xml:space="preserve"> 4: 243-251.</w:t>
      </w:r>
    </w:p>
    <w:p w:rsidR="0048624A" w:rsidRPr="0048624A" w:rsidRDefault="0048624A" w:rsidP="0048624A">
      <w:r w:rsidRPr="0048624A">
        <w:br/>
        <w:t>EcoReference No.: 100899</w:t>
      </w:r>
      <w:r w:rsidRPr="0048624A">
        <w:br/>
        <w:t xml:space="preserve">Chemical of Concern: TMP,MLN;  </w:t>
      </w:r>
      <w:r w:rsidRPr="0048624A">
        <w:rPr>
          <w:u w:val="single"/>
        </w:rPr>
        <w:t>Habitat</w:t>
      </w:r>
      <w:r w:rsidRPr="0048624A">
        <w:t xml:space="preserve">:  AT;  </w:t>
      </w:r>
      <w:r w:rsidRPr="0048624A">
        <w:rPr>
          <w:u w:val="single"/>
        </w:rPr>
        <w:t>Effect Codes</w:t>
      </w:r>
      <w:r w:rsidRPr="0048624A">
        <w:t xml:space="preserve">:  MOR; </w:t>
      </w:r>
      <w:r w:rsidRPr="0048624A">
        <w:rPr>
          <w:u w:val="single"/>
        </w:rPr>
        <w:t>Code</w:t>
      </w:r>
      <w:r w:rsidRPr="0048624A">
        <w:t>:  LITE EVAL CODED(TMP),NO ENDPOINT(MLN).</w:t>
      </w:r>
    </w:p>
    <w:p w:rsidR="0048624A" w:rsidRPr="0048624A" w:rsidRDefault="0048624A" w:rsidP="0048624A">
      <w:r w:rsidRPr="0048624A">
        <w:t xml:space="preserve">Roberts, R. H., Stark, P. M., and Meisch, M. V. (1984). Aerosol Evaluation of Selected Adulticides Against Colonized and Field Strains of Mosquitoes.  </w:t>
      </w:r>
      <w:r w:rsidRPr="0048624A">
        <w:rPr>
          <w:i/>
          <w:iCs/>
        </w:rPr>
        <w:t>Mosq.News</w:t>
      </w:r>
      <w:r w:rsidRPr="0048624A">
        <w:t xml:space="preserve"> 44: 528-533.</w:t>
      </w:r>
    </w:p>
    <w:p w:rsidR="0048624A" w:rsidRPr="0048624A" w:rsidRDefault="0048624A" w:rsidP="0048624A">
      <w:r w:rsidRPr="0048624A">
        <w:br/>
        <w:t>EcoReference No.: 112415</w:t>
      </w:r>
      <w:r w:rsidRPr="0048624A">
        <w:br/>
        <w:t xml:space="preserve">Chemical of Concern: HCCH,DDT,MLN,CHT;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CONTROL(MLN,CHT).</w:t>
      </w:r>
    </w:p>
    <w:p w:rsidR="0048624A" w:rsidRPr="0048624A" w:rsidRDefault="0048624A" w:rsidP="0048624A">
      <w:r w:rsidRPr="0048624A">
        <w:t xml:space="preserve">Robertson, J. L., Lyon, R. L., Shon, F. L., and Gillette, N. L. (1972). Contact Toxicity of Twenty Insecticides Applied to Symmerista canicosta.  </w:t>
      </w:r>
      <w:r w:rsidRPr="0048624A">
        <w:rPr>
          <w:i/>
          <w:iCs/>
        </w:rPr>
        <w:t>J.Econ.Entomol.</w:t>
      </w:r>
      <w:r w:rsidRPr="0048624A">
        <w:t xml:space="preserve"> 65: 1560-1562.</w:t>
      </w:r>
    </w:p>
    <w:p w:rsidR="0048624A" w:rsidRPr="0048624A" w:rsidRDefault="0048624A" w:rsidP="0048624A">
      <w:r w:rsidRPr="0048624A">
        <w:br/>
        <w:t>EcoReference No.: 114519</w:t>
      </w:r>
      <w:r w:rsidRPr="0048624A">
        <w:br/>
        <w:t xml:space="preserve">Chemical of Concern: PYT,FNTH,MTM,FNT,TVP,TCF,PPX,MOM,MLN,PSM,CBL,CPY,DDT;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CONTROL(CPY,CBL,PSM,MLN,MOM,PPX,TCF,TVP,FNT,MTM).</w:t>
      </w:r>
    </w:p>
    <w:p w:rsidR="0048624A" w:rsidRPr="0048624A" w:rsidRDefault="0048624A" w:rsidP="0048624A">
      <w:r w:rsidRPr="0048624A">
        <w:t xml:space="preserve">Robles-Mendoza, C., Garcia-Basilio, C., Cram-Heydrich, S., Hernandez-Quiroz, M., and Vanegas-Perez, C. (2009). Organophosphorus Pesticides Effect on Early Stages of the Axolotl Ambystoma mexicanum (Amphibia:  Caudata).  </w:t>
      </w:r>
      <w:r w:rsidRPr="0048624A">
        <w:rPr>
          <w:i/>
          <w:iCs/>
        </w:rPr>
        <w:t>Chemosphere</w:t>
      </w:r>
      <w:r w:rsidRPr="0048624A">
        <w:t xml:space="preserve"> 74: 703-710 .</w:t>
      </w:r>
    </w:p>
    <w:p w:rsidR="0048624A" w:rsidRPr="0048624A" w:rsidRDefault="0048624A" w:rsidP="0048624A">
      <w:r w:rsidRPr="0048624A">
        <w:br/>
        <w:t>EcoReference No.: 116837</w:t>
      </w:r>
      <w:r w:rsidRPr="0048624A">
        <w:br/>
        <w:t xml:space="preserve">Chemical of Concern: CPY,MLN;  </w:t>
      </w:r>
      <w:r w:rsidRPr="0048624A">
        <w:rPr>
          <w:u w:val="single"/>
        </w:rPr>
        <w:t>Habitat</w:t>
      </w:r>
      <w:r w:rsidRPr="0048624A">
        <w:t xml:space="preserve">:  AT;  </w:t>
      </w:r>
      <w:r w:rsidRPr="0048624A">
        <w:rPr>
          <w:u w:val="single"/>
        </w:rPr>
        <w:t>Effect Codes</w:t>
      </w:r>
      <w:r w:rsidRPr="0048624A">
        <w:t xml:space="preserve">:  MOR,GRO; </w:t>
      </w:r>
      <w:r w:rsidRPr="0048624A">
        <w:rPr>
          <w:u w:val="single"/>
        </w:rPr>
        <w:t>Code</w:t>
      </w:r>
      <w:r w:rsidRPr="0048624A">
        <w:t>:  NO ENDPOINT(MLN),OK(CPY).</w:t>
      </w:r>
    </w:p>
    <w:p w:rsidR="0048624A" w:rsidRPr="0048624A" w:rsidRDefault="0048624A" w:rsidP="0048624A">
      <w:r w:rsidRPr="0048624A">
        <w:t xml:space="preserve">Sadeghi, D. and Guiti, N. (1970). Pralidoxime Iodide (PAM) and Toxogonin as Antidotes in Acute Malathion Intoxication in the Dog.  </w:t>
      </w:r>
      <w:r w:rsidRPr="0048624A">
        <w:rPr>
          <w:i/>
          <w:iCs/>
        </w:rPr>
        <w:t>Isr.J.Med.Sci.</w:t>
      </w:r>
      <w:r w:rsidRPr="0048624A">
        <w:t xml:space="preserve"> 6: 154-156.</w:t>
      </w:r>
    </w:p>
    <w:p w:rsidR="0048624A" w:rsidRPr="0048624A" w:rsidRDefault="0048624A" w:rsidP="0048624A">
      <w:r w:rsidRPr="0048624A">
        <w:br/>
        <w:t>EcoReference No.: 110251</w:t>
      </w:r>
      <w:r w:rsidRPr="0048624A">
        <w:br/>
        <w:t xml:space="preserve">Chemical of Concern: MLN;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ENDPOINT,NO CONTROL(MLN).</w:t>
      </w:r>
    </w:p>
    <w:p w:rsidR="0048624A" w:rsidRPr="0048624A" w:rsidRDefault="0048624A" w:rsidP="0048624A">
      <w:r w:rsidRPr="0048624A">
        <w:t xml:space="preserve">Serban, M., Nita, S., and Olinescu, R. (1979). Studies on the SH=SS Equilibrium in Biological Media.  XIII.  The Metabolism of Some Organophosphorous Compounds Chronically Administered to Rats.  </w:t>
      </w:r>
      <w:r w:rsidRPr="0048624A">
        <w:rPr>
          <w:i/>
          <w:iCs/>
        </w:rPr>
        <w:t>Rev.Roum.Biochim.</w:t>
      </w:r>
      <w:r w:rsidRPr="0048624A">
        <w:t xml:space="preserve"> 16: 147-152.</w:t>
      </w:r>
    </w:p>
    <w:p w:rsidR="0048624A" w:rsidRPr="0048624A" w:rsidRDefault="0048624A" w:rsidP="0048624A">
      <w:r w:rsidRPr="0048624A">
        <w:br/>
        <w:t>EcoReference No.: 106799</w:t>
      </w:r>
      <w:r w:rsidRPr="0048624A">
        <w:br/>
        <w:t xml:space="preserve">Chemical of Concern: PRN,MLN,TCF;  </w:t>
      </w:r>
      <w:r w:rsidRPr="0048624A">
        <w:rPr>
          <w:u w:val="single"/>
        </w:rPr>
        <w:t>Habitat</w:t>
      </w:r>
      <w:r w:rsidRPr="0048624A">
        <w:t xml:space="preserve">:  T;  </w:t>
      </w:r>
      <w:r w:rsidRPr="0048624A">
        <w:rPr>
          <w:u w:val="single"/>
        </w:rPr>
        <w:t>Effect Codes</w:t>
      </w:r>
      <w:r w:rsidRPr="0048624A">
        <w:t xml:space="preserve">:  BCM; </w:t>
      </w:r>
      <w:r w:rsidRPr="0048624A">
        <w:rPr>
          <w:u w:val="single"/>
        </w:rPr>
        <w:t>Code</w:t>
      </w:r>
      <w:r w:rsidRPr="0048624A">
        <w:t>:  NO EXP TYPE(PRN,MLN,TCF).</w:t>
      </w:r>
    </w:p>
    <w:p w:rsidR="0048624A" w:rsidRPr="0048624A" w:rsidRDefault="0048624A" w:rsidP="0048624A">
      <w:r w:rsidRPr="0048624A">
        <w:t xml:space="preserve">Seume, F. W. and O'Brien, R. D. (1960). Potentiation of the Toxicity to Insects and Mice of Phosphorothionates Containing Carboxyester and Carboxyamide Groups.  </w:t>
      </w:r>
      <w:r w:rsidRPr="0048624A">
        <w:rPr>
          <w:i/>
          <w:iCs/>
        </w:rPr>
        <w:t>Toxicol.Appl.Pharmacol.</w:t>
      </w:r>
      <w:r w:rsidRPr="0048624A">
        <w:t xml:space="preserve"> 2:  495, 503 (doi: DOI: 10.1016/0041-008X(60)90016-8).</w:t>
      </w:r>
    </w:p>
    <w:p w:rsidR="0048624A" w:rsidRPr="0048624A" w:rsidRDefault="0048624A" w:rsidP="0048624A">
      <w:r w:rsidRPr="0048624A">
        <w:br/>
        <w:t>EcoReference No.: 117765</w:t>
      </w:r>
      <w:r w:rsidRPr="0048624A">
        <w:br/>
        <w:t xml:space="preserve">Chemical of Concern: TCF,MP,MLN,DMT,DZ;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EXP TYPE(TCF,MP,DZ,MLN,DMT).</w:t>
      </w:r>
    </w:p>
    <w:p w:rsidR="0048624A" w:rsidRPr="0048624A" w:rsidRDefault="0048624A" w:rsidP="0048624A">
      <w:r w:rsidRPr="0048624A">
        <w:t xml:space="preserve">Sharma, I. D. and Nath, A. (2005). Persistence of Different Pesticides in Apple.  </w:t>
      </w:r>
      <w:r w:rsidRPr="0048624A">
        <w:rPr>
          <w:i/>
          <w:iCs/>
        </w:rPr>
        <w:t>Acta Hortic.</w:t>
      </w:r>
      <w:r w:rsidRPr="0048624A">
        <w:t xml:space="preserve"> 696: 437-440.</w:t>
      </w:r>
    </w:p>
    <w:p w:rsidR="0048624A" w:rsidRPr="0048624A" w:rsidRDefault="0048624A" w:rsidP="0048624A">
      <w:r w:rsidRPr="0048624A">
        <w:br/>
        <w:t>EcoReference No.: 107785</w:t>
      </w:r>
      <w:r w:rsidRPr="0048624A">
        <w:br/>
        <w:t xml:space="preserve">Chemical of Concern: MYC,PRN,MLN,FZQ,ES,CPY,MP,HCCH,DDVP,CBD,MZB,DOD,BTN,MP;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ENDPOINT(MLN,FZQ,ES,MP,DDVP,CBD,MZB,DOD,MYC,CPY).</w:t>
      </w:r>
    </w:p>
    <w:p w:rsidR="0048624A" w:rsidRPr="0048624A" w:rsidRDefault="0048624A" w:rsidP="0048624A">
      <w:r w:rsidRPr="0048624A">
        <w:t xml:space="preserve">Shirke, M. S. and Salunkhe, G. N. (1996). Relative Residual Toxicity of Some Insecticides to Cryptolaemus montrouzieri Muls. a Predator of Mealy Bugs.  </w:t>
      </w:r>
      <w:r w:rsidRPr="0048624A">
        <w:rPr>
          <w:i/>
          <w:iCs/>
        </w:rPr>
        <w:t>J.Maharashtra Agric.Univ.</w:t>
      </w:r>
      <w:r w:rsidRPr="0048624A">
        <w:t xml:space="preserve"> 21: 370-371.</w:t>
      </w:r>
    </w:p>
    <w:p w:rsidR="0048624A" w:rsidRPr="0048624A" w:rsidRDefault="0048624A" w:rsidP="0048624A">
      <w:r w:rsidRPr="0048624A">
        <w:br/>
        <w:t>EcoReference No.: 111369</w:t>
      </w:r>
      <w:r w:rsidRPr="0048624A">
        <w:br/>
        <w:t xml:space="preserve">Chemical of Concern: FNV,MLN,DM,ES,DDVP,CPY;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CONTROL(CPY,DDVP,ES,DM,MLN).</w:t>
      </w:r>
    </w:p>
    <w:p w:rsidR="0048624A" w:rsidRPr="0048624A" w:rsidRDefault="0048624A" w:rsidP="0048624A">
      <w:r w:rsidRPr="0048624A">
        <w:t xml:space="preserve">Siltanen, H. and Rosenberg, C. (1975). Investigations on Pesticide Residues, 1974.  </w:t>
      </w:r>
      <w:r w:rsidRPr="0048624A">
        <w:rPr>
          <w:i/>
          <w:iCs/>
        </w:rPr>
        <w:t>Publs.of the State Inst.of Agric.Chem., 10, Helsinki, Finland, State Inst.of Agric.Chem.:</w:t>
      </w:r>
      <w:r w:rsidRPr="0048624A">
        <w:t xml:space="preserve"> 59 p.</w:t>
      </w:r>
    </w:p>
    <w:p w:rsidR="0048624A" w:rsidRPr="0048624A" w:rsidRDefault="0048624A" w:rsidP="0048624A">
      <w:r w:rsidRPr="0048624A">
        <w:br/>
        <w:t>EcoReference No.: 112141</w:t>
      </w:r>
      <w:r w:rsidRPr="0048624A">
        <w:br/>
        <w:t xml:space="preserve">Chemical of Concern: CQTC,TBZ,TRB,PCH,PHMD,MTZ,LNR,CPP,FRT,TPM,Maneb,DINO,BMY,NCTN,Naled,MXC,MAL,FTT,FNT,ES,DMT,GYP,CBD,FTF,OXC,MLN,DQT,DFQ;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CONTROL,NO ENDPOINT(CQTC,TBZ,TRB,PCH,PHMD,MTZ,LNR,CPP,FRT,TPM,Maneb,DINO,BMY,NCTN,Naled,MXC,MAL,FTT,FNT,ES,DMT,GYP,CBD,FTF,OXC,MLN,DQT,DFQ).</w:t>
      </w:r>
    </w:p>
    <w:p w:rsidR="0048624A" w:rsidRPr="0048624A" w:rsidRDefault="0048624A" w:rsidP="0048624A">
      <w:r w:rsidRPr="0048624A">
        <w:t xml:space="preserve">Siltanen, H. and Rosenberg, C. (1978). Residue Analyses of the Official Testing of Pesticides, 1977.  </w:t>
      </w:r>
      <w:r w:rsidRPr="0048624A">
        <w:rPr>
          <w:i/>
          <w:iCs/>
        </w:rPr>
        <w:t>Report No.15, Publs.of the State Inst.of Agric.Chem., Helsinki, Finland, State Inst.of Agric.Chem.:</w:t>
      </w:r>
      <w:r w:rsidRPr="0048624A">
        <w:t xml:space="preserve"> 69 p.</w:t>
      </w:r>
    </w:p>
    <w:p w:rsidR="0048624A" w:rsidRPr="0048624A" w:rsidRDefault="0048624A" w:rsidP="0048624A">
      <w:r w:rsidRPr="0048624A">
        <w:br/>
        <w:t>EcoReference No.: 112139</w:t>
      </w:r>
      <w:r w:rsidRPr="0048624A">
        <w:br/>
        <w:t xml:space="preserve">Chemical of Concern: EPH,PHMD,MBZ,MCPP1,MCPA,DMB,TFR,TDF,TYF,TPE,TBA,MEM,IPD,ILL,DINO,BMY,ANZ,OML,MXC,FNT,BRSM,AZ,PDM,GYP,24D,VCZ,CBD,CAP,TCF,PMR,MLN,DCF,CBF,DQT,DFQ;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CONTROL,NO ENDPOINT(DFQ,DQT,CBF,DCF,MLN,PMR,TCF,CAP,CBD,VCZ,24D,GYP,PDM,EPH,PHMD,MCPP1,DMB,TFR,TDF,IPD,BMY,OML,FNT,BRSM,AZ).</w:t>
      </w:r>
    </w:p>
    <w:p w:rsidR="0048624A" w:rsidRPr="0048624A" w:rsidRDefault="0048624A" w:rsidP="0048624A">
      <w:r w:rsidRPr="0048624A">
        <w:t xml:space="preserve">Singh, H. and Singh, T. P. (1982). Effect of Some Pesticides on Hypothalamo-Hypophyseal-Ovarian Axis in the Freshwater Catfish Heteropneustes fossilis (Bloch).  </w:t>
      </w:r>
      <w:r w:rsidRPr="0048624A">
        <w:rPr>
          <w:i/>
          <w:iCs/>
        </w:rPr>
        <w:t>Environ.Pollut.Ser.A Ecol.Biol.27(4):283-288 / In: C.J.J.Richter and H.J.T.Goos (Eds.), Reproductive Physiology of Fish, Fish Endocrinol.Lab., Banaras Hindu Univ., Varanasi, India</w:t>
      </w:r>
      <w:r w:rsidRPr="0048624A">
        <w:t xml:space="preserve"> 60-61 (ABS).</w:t>
      </w:r>
    </w:p>
    <w:p w:rsidR="0048624A" w:rsidRPr="0048624A" w:rsidRDefault="0048624A" w:rsidP="0048624A">
      <w:r w:rsidRPr="0048624A">
        <w:br/>
        <w:t>EcoReference No.: 11068</w:t>
      </w:r>
      <w:r w:rsidRPr="0048624A">
        <w:br/>
        <w:t xml:space="preserve">Chemical of Concern: AND,MLN,EN;  </w:t>
      </w:r>
      <w:r w:rsidRPr="0048624A">
        <w:rPr>
          <w:u w:val="single"/>
        </w:rPr>
        <w:t>Habitat</w:t>
      </w:r>
      <w:r w:rsidRPr="0048624A">
        <w:t xml:space="preserve">:  A;  </w:t>
      </w:r>
      <w:r w:rsidRPr="0048624A">
        <w:rPr>
          <w:u w:val="single"/>
        </w:rPr>
        <w:t>Effect Codes</w:t>
      </w:r>
      <w:r w:rsidRPr="0048624A">
        <w:t xml:space="preserve">:  ACC; </w:t>
      </w:r>
      <w:r w:rsidRPr="0048624A">
        <w:rPr>
          <w:u w:val="single"/>
        </w:rPr>
        <w:t>Code</w:t>
      </w:r>
      <w:r w:rsidRPr="0048624A">
        <w:t>:  NO DURATION(MLN).</w:t>
      </w:r>
    </w:p>
    <w:p w:rsidR="0048624A" w:rsidRPr="0048624A" w:rsidRDefault="0048624A" w:rsidP="0048624A">
      <w:r w:rsidRPr="0048624A">
        <w:t xml:space="preserve">Slama, K. and Miller, T. A. (1987). Insecticide Poisoning:  Disruption of a Possible Autonomic Function in Pupae of Tenebrio molitor.  </w:t>
      </w:r>
      <w:r w:rsidRPr="0048624A">
        <w:rPr>
          <w:i/>
          <w:iCs/>
        </w:rPr>
        <w:t>Pestic.Biochem.Physiol.</w:t>
      </w:r>
      <w:r w:rsidRPr="0048624A">
        <w:t xml:space="preserve"> 29: 25-34.</w:t>
      </w:r>
    </w:p>
    <w:p w:rsidR="0048624A" w:rsidRPr="0048624A" w:rsidRDefault="0048624A" w:rsidP="0048624A">
      <w:r w:rsidRPr="0048624A">
        <w:br/>
        <w:t>EcoReference No.: 112441</w:t>
      </w:r>
      <w:r w:rsidRPr="0048624A">
        <w:br/>
        <w:t xml:space="preserve">Chemical of Concern: HCCH,DDT,PPX,PIM,ACP,CBF,PIRM,DS,SMT,FNV,CYP,BRSM,ATN,OMT,DDVP,MVP,MLN,MTM,MOM,DM,PMR,PYN;  </w:t>
      </w:r>
      <w:r w:rsidRPr="0048624A">
        <w:rPr>
          <w:u w:val="single"/>
        </w:rPr>
        <w:t>Habitat</w:t>
      </w:r>
      <w:r w:rsidRPr="0048624A">
        <w:t xml:space="preserve">:  T;  </w:t>
      </w:r>
      <w:r w:rsidRPr="0048624A">
        <w:rPr>
          <w:u w:val="single"/>
        </w:rPr>
        <w:t>Effect Codes</w:t>
      </w:r>
      <w:r w:rsidRPr="0048624A">
        <w:t xml:space="preserve">:  MOR,GRO,PHY; </w:t>
      </w:r>
      <w:r w:rsidRPr="0048624A">
        <w:rPr>
          <w:u w:val="single"/>
        </w:rPr>
        <w:t>Code</w:t>
      </w:r>
      <w:r w:rsidRPr="0048624A">
        <w:t>:  NO CONTROL(DM,MTM,MOM,PMR,PPX,PIM,ACP,CBF,PIRM,DS,SMT,FNV,CYP,BRSM,ATN,DMT,DDVP,MVP,MLN),NO COC(CHT).</w:t>
      </w:r>
    </w:p>
    <w:p w:rsidR="0048624A" w:rsidRPr="0048624A" w:rsidRDefault="0048624A" w:rsidP="0048624A">
      <w:r w:rsidRPr="0048624A">
        <w:t xml:space="preserve">Smith, F. F. and Corley, C. (1972). Mexican Bean Beetle, Yields and Residues of Malathion Sprays on Snap Beans.  </w:t>
      </w:r>
      <w:r w:rsidRPr="0048624A">
        <w:rPr>
          <w:i/>
          <w:iCs/>
        </w:rPr>
        <w:t>J.Econ.Entomol.</w:t>
      </w:r>
      <w:r w:rsidRPr="0048624A">
        <w:t xml:space="preserve"> 65: 288-289.</w:t>
      </w:r>
    </w:p>
    <w:p w:rsidR="0048624A" w:rsidRPr="0048624A" w:rsidRDefault="0048624A" w:rsidP="0048624A">
      <w:r w:rsidRPr="0048624A">
        <w:br/>
        <w:t>EcoReference No.: 94528</w:t>
      </w:r>
      <w:r w:rsidRPr="0048624A">
        <w:br/>
        <w:t xml:space="preserve">Chemical of Concern: MLO,MLN;  </w:t>
      </w:r>
      <w:r w:rsidRPr="0048624A">
        <w:rPr>
          <w:u w:val="single"/>
        </w:rPr>
        <w:t>Habitat</w:t>
      </w:r>
      <w:r w:rsidRPr="0048624A">
        <w:t xml:space="preserve">:  T;  </w:t>
      </w:r>
      <w:r w:rsidRPr="0048624A">
        <w:rPr>
          <w:u w:val="single"/>
        </w:rPr>
        <w:t>Effect Codes</w:t>
      </w:r>
      <w:r w:rsidRPr="0048624A">
        <w:t xml:space="preserve">:  ACC,POP,PHY; </w:t>
      </w:r>
      <w:r w:rsidRPr="0048624A">
        <w:rPr>
          <w:u w:val="single"/>
        </w:rPr>
        <w:t>Code</w:t>
      </w:r>
      <w:r w:rsidRPr="0048624A">
        <w:t>:  NO ENDPOINT(MLN,MLO).</w:t>
      </w:r>
    </w:p>
    <w:p w:rsidR="0048624A" w:rsidRPr="0048624A" w:rsidRDefault="0048624A" w:rsidP="0048624A">
      <w:r w:rsidRPr="0048624A">
        <w:t xml:space="preserve">Su, M. Q. (1969). Inhibition of Aliesterases by Cholinergic Organophosphorus Compounds and Studies on the Toxicology of a New Phosphoroamide.  </w:t>
      </w:r>
      <w:r w:rsidRPr="0048624A">
        <w:rPr>
          <w:i/>
          <w:iCs/>
        </w:rPr>
        <w:t>Ph.D.Thesis, University of Chicago,Chicago,IL</w:t>
      </w:r>
      <w:r w:rsidRPr="0048624A">
        <w:t xml:space="preserve"> 90 p.</w:t>
      </w:r>
    </w:p>
    <w:p w:rsidR="0048624A" w:rsidRPr="0048624A" w:rsidRDefault="0048624A" w:rsidP="0048624A">
      <w:r w:rsidRPr="0048624A">
        <w:br/>
        <w:t>EcoReference No.: 108378</w:t>
      </w:r>
      <w:r w:rsidRPr="0048624A">
        <w:br/>
        <w:t xml:space="preserve">Chemical of Concern: MLN;  </w:t>
      </w:r>
      <w:r w:rsidRPr="0048624A">
        <w:rPr>
          <w:u w:val="single"/>
        </w:rPr>
        <w:t>Habitat</w:t>
      </w:r>
      <w:r w:rsidRPr="0048624A">
        <w:t xml:space="preserve">:  T;  </w:t>
      </w:r>
      <w:r w:rsidRPr="0048624A">
        <w:rPr>
          <w:u w:val="single"/>
        </w:rPr>
        <w:t>Effect Codes</w:t>
      </w:r>
      <w:r w:rsidRPr="0048624A">
        <w:t xml:space="preserve">:  MOR,BCM; </w:t>
      </w:r>
      <w:r w:rsidRPr="0048624A">
        <w:rPr>
          <w:u w:val="single"/>
        </w:rPr>
        <w:t>Code</w:t>
      </w:r>
      <w:r w:rsidRPr="0048624A">
        <w:t>:  NO EXP TYPE(MLN).</w:t>
      </w:r>
    </w:p>
    <w:p w:rsidR="0048624A" w:rsidRPr="0048624A" w:rsidRDefault="0048624A" w:rsidP="0048624A">
      <w:r w:rsidRPr="0048624A">
        <w:t xml:space="preserve">Sun, Y. P. (1971). Speed of Action of Insecticides and Its Correlation with Accumulation in Fat and Excretion in Milk.  </w:t>
      </w:r>
      <w:r w:rsidRPr="0048624A">
        <w:rPr>
          <w:i/>
          <w:iCs/>
        </w:rPr>
        <w:t>J.Econ.Entomol.</w:t>
      </w:r>
      <w:r w:rsidRPr="0048624A">
        <w:t xml:space="preserve"> 64: 624-630.</w:t>
      </w:r>
    </w:p>
    <w:p w:rsidR="0048624A" w:rsidRPr="0048624A" w:rsidRDefault="0048624A" w:rsidP="0048624A">
      <w:r w:rsidRPr="0048624A">
        <w:br/>
        <w:t>EcoReference No.: 114907</w:t>
      </w:r>
      <w:r w:rsidRPr="0048624A">
        <w:br/>
        <w:t xml:space="preserve">Chemical of Concern: DMT,TCF,CMPH,MLN,PSM,PRT,MPO,TVP,DZ,MVP,Naled,DDVP,ADC,CBL,ES,MP,AND,CHD,HPT,TXP,DDT,EN,HCCH,MXC,PRN,FNTH,DS,ETN,PPHD,DEM,PCTP;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CONTROL(MP,DS,ES,CBL,ADC,DDVP,Naled,MVP,DZ,TVP,MPO,PRT,PSM,MLN,CMPH,TCF,DMT,DCTP).</w:t>
      </w:r>
    </w:p>
    <w:p w:rsidR="0048624A" w:rsidRPr="0048624A" w:rsidRDefault="0048624A" w:rsidP="0048624A">
      <w:r w:rsidRPr="0048624A">
        <w:t xml:space="preserve">Tan, W. J., Liang, G. M., and Guo, Y. Y. (1998). Mechanism of Resistance Alleviation in Helicoverpa armigera (Lepidoptera:  Noctuidae) to Pyrethroid Caused by Bacillus thuringiensis Pretreatment.  </w:t>
      </w:r>
      <w:r w:rsidRPr="0048624A">
        <w:rPr>
          <w:i/>
          <w:iCs/>
        </w:rPr>
        <w:t>J.Econ.Entomol.</w:t>
      </w:r>
      <w:r w:rsidRPr="0048624A">
        <w:t xml:space="preserve"> 91: 1253-1259.</w:t>
      </w:r>
    </w:p>
    <w:p w:rsidR="0048624A" w:rsidRPr="0048624A" w:rsidRDefault="0048624A" w:rsidP="0048624A">
      <w:r w:rsidRPr="0048624A">
        <w:br/>
        <w:t>EcoReference No.: 114919</w:t>
      </w:r>
      <w:r w:rsidRPr="0048624A">
        <w:br/>
        <w:t xml:space="preserve">Chemical of Concern: TBF,MPO,MLO,FNV;  </w:t>
      </w:r>
      <w:r w:rsidRPr="0048624A">
        <w:rPr>
          <w:u w:val="single"/>
        </w:rPr>
        <w:t>Habitat</w:t>
      </w:r>
      <w:r w:rsidRPr="0048624A">
        <w:t xml:space="preserve">:  T;  </w:t>
      </w:r>
      <w:r w:rsidRPr="0048624A">
        <w:rPr>
          <w:u w:val="single"/>
        </w:rPr>
        <w:t>Effect Codes</w:t>
      </w:r>
      <w:r w:rsidRPr="0048624A">
        <w:t xml:space="preserve">:  MOR,BCM; </w:t>
      </w:r>
      <w:r w:rsidRPr="0048624A">
        <w:rPr>
          <w:u w:val="single"/>
        </w:rPr>
        <w:t>Code</w:t>
      </w:r>
      <w:r w:rsidRPr="0048624A">
        <w:t>:  TARGET(FNV),IN VITRO(MLO,MPO,TBF).</w:t>
      </w:r>
    </w:p>
    <w:p w:rsidR="0048624A" w:rsidRPr="0048624A" w:rsidRDefault="0048624A" w:rsidP="0048624A">
      <w:r w:rsidRPr="0048624A">
        <w:t xml:space="preserve">Tanigoshi, L. K. and Fargerlund, J. (1984). Implications of Parathion Resistance and Toxicity of Citricultural Pesticides to a Strain of Euseius hibisci (Chant) (Acarina:Phytoseiidae) from the San Joaquin Valley of California.  </w:t>
      </w:r>
      <w:r w:rsidRPr="0048624A">
        <w:rPr>
          <w:i/>
          <w:iCs/>
        </w:rPr>
        <w:t>J.Econ.Entomol.</w:t>
      </w:r>
      <w:r w:rsidRPr="0048624A">
        <w:t xml:space="preserve"> 77: 789-793.</w:t>
      </w:r>
    </w:p>
    <w:p w:rsidR="0048624A" w:rsidRPr="0048624A" w:rsidRDefault="0048624A" w:rsidP="0048624A">
      <w:r w:rsidRPr="0048624A">
        <w:br/>
        <w:t>EcoReference No.: 114906</w:t>
      </w:r>
      <w:r w:rsidRPr="0048624A">
        <w:br/>
        <w:t xml:space="preserve">Chemical of Concern: FBOX,MDT,MLN,PPG,DCF,CBL,ACP,OTQ,MOM,DMT,CPY,CHX;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CONTROL(MOM,ACP,DMT,DCF,CPY,PPG,MLN,MDT,CBL,FBOX).</w:t>
      </w:r>
    </w:p>
    <w:p w:rsidR="0048624A" w:rsidRPr="0048624A" w:rsidRDefault="0048624A" w:rsidP="0048624A">
      <w:r w:rsidRPr="0048624A">
        <w:t xml:space="preserve">Tarar, J. L. and Salpekar, C. R. (1980). Relative Tolerance of Soil Algae to Some Selected Insecticides.  </w:t>
      </w:r>
      <w:r w:rsidRPr="0048624A">
        <w:rPr>
          <w:i/>
          <w:iCs/>
        </w:rPr>
        <w:t>Sci.Cult.</w:t>
      </w:r>
      <w:r w:rsidRPr="0048624A">
        <w:t xml:space="preserve"> 46: 105-107.</w:t>
      </w:r>
    </w:p>
    <w:p w:rsidR="0048624A" w:rsidRPr="0048624A" w:rsidRDefault="0048624A" w:rsidP="0048624A">
      <w:r w:rsidRPr="0048624A">
        <w:br/>
        <w:t>EcoReference No.: 104820</w:t>
      </w:r>
      <w:r w:rsidRPr="0048624A">
        <w:br/>
        <w:t xml:space="preserve">Chemical of Concern: ES,MLN,DDT;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ENDPOINT(ES,MLN).</w:t>
      </w:r>
    </w:p>
    <w:p w:rsidR="0048624A" w:rsidRPr="0048624A" w:rsidRDefault="0048624A" w:rsidP="0048624A">
      <w:r w:rsidRPr="0048624A">
        <w:t xml:space="preserve">Thakur, A. K. and Hameed, S. F. (1980). Harvest Residues of Some Organophosphorous Insecticides on Apple.  </w:t>
      </w:r>
      <w:r w:rsidRPr="0048624A">
        <w:rPr>
          <w:i/>
          <w:iCs/>
        </w:rPr>
        <w:t>Indian J.Agric.Sci.</w:t>
      </w:r>
      <w:r w:rsidRPr="0048624A">
        <w:t xml:space="preserve"> 50: 778-780.</w:t>
      </w:r>
    </w:p>
    <w:p w:rsidR="0048624A" w:rsidRPr="0048624A" w:rsidRDefault="0048624A" w:rsidP="0048624A">
      <w:r w:rsidRPr="0048624A">
        <w:br/>
        <w:t>EcoReference No.: 107332</w:t>
      </w:r>
      <w:r w:rsidRPr="0048624A">
        <w:br/>
        <w:t xml:space="preserve">Chemical of Concern: MLN,MP,DZ,PHSL,FNT;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CONTROL(MLN,MP,DZ,PHSL,FNT).</w:t>
      </w:r>
    </w:p>
    <w:p w:rsidR="0048624A" w:rsidRPr="0048624A" w:rsidRDefault="0048624A" w:rsidP="0048624A">
      <w:r w:rsidRPr="0048624A">
        <w:t xml:space="preserve">Tikar, S. N., Mendki, M. J., Chandel, K., Parashar, B. D., and Prakash, S. (2008). Susceptibility of Immature Stages of Aedes (Stegomyia) aegypti; Vector of Dengue and Chikungunya to Insecticides from India.  </w:t>
      </w:r>
      <w:r w:rsidRPr="0048624A">
        <w:rPr>
          <w:i/>
          <w:iCs/>
        </w:rPr>
        <w:t>Parasitol.Res.</w:t>
      </w:r>
      <w:r w:rsidRPr="0048624A">
        <w:t xml:space="preserve"> 102: 907-913.</w:t>
      </w:r>
    </w:p>
    <w:p w:rsidR="0048624A" w:rsidRPr="0048624A" w:rsidRDefault="0048624A" w:rsidP="0048624A">
      <w:r w:rsidRPr="0048624A">
        <w:br/>
        <w:t>EcoReference No.: 118211</w:t>
      </w:r>
      <w:r w:rsidRPr="0048624A">
        <w:br/>
        <w:t xml:space="preserve">Chemical of Concern: TMP,FNTH,MLN,DDT;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CONTROL(TMP,MLN).</w:t>
      </w:r>
    </w:p>
    <w:p w:rsidR="0048624A" w:rsidRPr="0048624A" w:rsidRDefault="0048624A" w:rsidP="0048624A">
      <w:r w:rsidRPr="0048624A">
        <w:t xml:space="preserve">Tonkopii, V., Zagrebin, A., and Iofina, I. (2008). Bioidentification of Xenobiotics as a Basis of Water Management.  </w:t>
      </w:r>
      <w:r w:rsidRPr="0048624A">
        <w:rPr>
          <w:i/>
          <w:iCs/>
        </w:rPr>
        <w:t>Nato Sci.Peace Security Ser.C</w:t>
      </w:r>
      <w:r w:rsidRPr="0048624A">
        <w:t xml:space="preserve"> 349-353.</w:t>
      </w:r>
    </w:p>
    <w:p w:rsidR="0048624A" w:rsidRPr="0048624A" w:rsidRDefault="0048624A" w:rsidP="0048624A">
      <w:r w:rsidRPr="0048624A">
        <w:br/>
        <w:t>EcoReference No.: 118097</w:t>
      </w:r>
      <w:r w:rsidRPr="0048624A">
        <w:br/>
        <w:t xml:space="preserve">Chemical of Concern: HgCl2,PbN,Cu,Co,Cd,Cr,As,Al,TCF,DDVP,MLN,MLO,AND,DLD,EN,DDT,CYP,FNV,DM,PMR,ATN,RSM,SMT,CHT;  </w:t>
      </w:r>
      <w:r w:rsidRPr="0048624A">
        <w:rPr>
          <w:u w:val="single"/>
        </w:rPr>
        <w:t>Habitat</w:t>
      </w:r>
      <w:r w:rsidRPr="0048624A">
        <w:t xml:space="preserve">:  A;  </w:t>
      </w:r>
      <w:r w:rsidRPr="0048624A">
        <w:rPr>
          <w:u w:val="single"/>
        </w:rPr>
        <w:t>Effect Codes</w:t>
      </w:r>
      <w:r w:rsidRPr="0048624A">
        <w:t xml:space="preserve">:  MOR; </w:t>
      </w:r>
      <w:r w:rsidRPr="0048624A">
        <w:rPr>
          <w:u w:val="single"/>
        </w:rPr>
        <w:t>Code</w:t>
      </w:r>
      <w:r w:rsidRPr="0048624A">
        <w:t>:  NO CONTROL(DDVP,CYP,PMR),NO CONC(TCF,MLN,MLO,FNV,RSM,CHT,Cr,As,Cu).</w:t>
      </w:r>
    </w:p>
    <w:p w:rsidR="0048624A" w:rsidRPr="0048624A" w:rsidRDefault="0048624A" w:rsidP="0048624A">
      <w:r w:rsidRPr="0048624A">
        <w:t xml:space="preserve">Uehara, S., Hiromori, T., Isobe, N., Suzuki, T., Kato, T., and Miyamoto, J. (1993). Studies on the Therapeutic Effect of 2-Pyridine Aldoxime Methiodide (2-PAM) in Mammals Following Organophosphorus Compound-Poisoning (Report III):  Distribution and Antidotal Effect of 2-PAM in Rats.  </w:t>
      </w:r>
      <w:r w:rsidRPr="0048624A">
        <w:rPr>
          <w:i/>
          <w:iCs/>
        </w:rPr>
        <w:t>J.Toxicol.Sci.</w:t>
      </w:r>
      <w:r w:rsidRPr="0048624A">
        <w:t xml:space="preserve"> 18: 265-275.</w:t>
      </w:r>
    </w:p>
    <w:p w:rsidR="0048624A" w:rsidRPr="0048624A" w:rsidRDefault="0048624A" w:rsidP="0048624A">
      <w:r w:rsidRPr="0048624A">
        <w:br/>
        <w:t>EcoReference No.: 106885</w:t>
      </w:r>
      <w:r w:rsidRPr="0048624A">
        <w:br/>
        <w:t xml:space="preserve">Chemical of Concern: FNT,MLN;  </w:t>
      </w:r>
      <w:r w:rsidRPr="0048624A">
        <w:rPr>
          <w:u w:val="single"/>
        </w:rPr>
        <w:t>Habitat</w:t>
      </w:r>
      <w:r w:rsidRPr="0048624A">
        <w:t xml:space="preserve">:  T;  </w:t>
      </w:r>
      <w:r w:rsidRPr="0048624A">
        <w:rPr>
          <w:u w:val="single"/>
        </w:rPr>
        <w:t>Effect Codes</w:t>
      </w:r>
      <w:r w:rsidRPr="0048624A">
        <w:t xml:space="preserve">:  MOR,ACC,PHY; </w:t>
      </w:r>
      <w:r w:rsidRPr="0048624A">
        <w:rPr>
          <w:u w:val="single"/>
        </w:rPr>
        <w:t>Code</w:t>
      </w:r>
      <w:r w:rsidRPr="0048624A">
        <w:t>:  NO EXP TYPE(FNT,MLN).</w:t>
      </w:r>
    </w:p>
    <w:p w:rsidR="0048624A" w:rsidRPr="0048624A" w:rsidRDefault="0048624A" w:rsidP="0048624A">
      <w:r w:rsidRPr="0048624A">
        <w:t xml:space="preserve">Vatandoost, H., Oshaghi, M. A., Abaie, M. R., Shahi, M., Yaaghoobi, F., Baghaii, M., Hanafi-Bojd, A. A., Zamani, G., and Townson, H. (2006). Bionomics of Anopheles stephensi Liston in the Malarious Area of Hormozgan Province, Southern Iran, 2002.  </w:t>
      </w:r>
      <w:r w:rsidRPr="0048624A">
        <w:rPr>
          <w:i/>
          <w:iCs/>
        </w:rPr>
        <w:t>Acta Trop.</w:t>
      </w:r>
      <w:r w:rsidRPr="0048624A">
        <w:t xml:space="preserve"> 97: 196-203.</w:t>
      </w:r>
    </w:p>
    <w:p w:rsidR="0048624A" w:rsidRPr="0048624A" w:rsidRDefault="0048624A" w:rsidP="0048624A">
      <w:r w:rsidRPr="0048624A">
        <w:br/>
        <w:t>EcoReference No.: 111743</w:t>
      </w:r>
      <w:r w:rsidRPr="0048624A">
        <w:br/>
        <w:t xml:space="preserve">Chemical of Concern: BDC,DLD,DDT,DM,CYF,PMR,PPX,FNT,MLN,TMP,CPY;  </w:t>
      </w:r>
      <w:r w:rsidRPr="0048624A">
        <w:rPr>
          <w:u w:val="single"/>
        </w:rPr>
        <w:t>Habitat</w:t>
      </w:r>
      <w:r w:rsidRPr="0048624A">
        <w:t xml:space="preserve">:  AT;  </w:t>
      </w:r>
      <w:r w:rsidRPr="0048624A">
        <w:rPr>
          <w:u w:val="single"/>
        </w:rPr>
        <w:t>Effect Codes</w:t>
      </w:r>
      <w:r w:rsidRPr="0048624A">
        <w:t xml:space="preserve">:  MOR,POP; </w:t>
      </w:r>
      <w:r w:rsidRPr="0048624A">
        <w:rPr>
          <w:u w:val="single"/>
        </w:rPr>
        <w:t>Code</w:t>
      </w:r>
      <w:r w:rsidRPr="0048624A">
        <w:t>:  NO ENDPOINT(DM,PMR,PPX,FNT,CYF,MLN,TMP,CPY).</w:t>
      </w:r>
    </w:p>
    <w:p w:rsidR="0048624A" w:rsidRPr="0048624A" w:rsidRDefault="0048624A" w:rsidP="0048624A">
      <w:r w:rsidRPr="0048624A">
        <w:t xml:space="preserve">Venturino, A., Bergoc, R. M., and Pechen, A. M. (1998). Kinetic Models of Lipophilic Compound Uptake and Bioelimination in Amphibians During the Aquatic Stages.  </w:t>
      </w:r>
      <w:r w:rsidRPr="0048624A">
        <w:rPr>
          <w:i/>
          <w:iCs/>
        </w:rPr>
        <w:t>J.Biol.Syst.</w:t>
      </w:r>
      <w:r w:rsidRPr="0048624A">
        <w:t xml:space="preserve"> 6: 85-94.</w:t>
      </w:r>
    </w:p>
    <w:p w:rsidR="0048624A" w:rsidRPr="0048624A" w:rsidRDefault="0048624A" w:rsidP="0048624A">
      <w:r w:rsidRPr="0048624A">
        <w:br/>
        <w:t>EcoReference No.: 67478</w:t>
      </w:r>
      <w:r w:rsidRPr="0048624A">
        <w:br/>
        <w:t xml:space="preserve">Chemical of Concern: MLN;  </w:t>
      </w:r>
      <w:r w:rsidRPr="0048624A">
        <w:rPr>
          <w:u w:val="single"/>
        </w:rPr>
        <w:t>Habitat</w:t>
      </w:r>
      <w:r w:rsidRPr="0048624A">
        <w:t xml:space="preserve">:  A;  </w:t>
      </w:r>
      <w:r w:rsidRPr="0048624A">
        <w:rPr>
          <w:u w:val="single"/>
        </w:rPr>
        <w:t>Effect Codes</w:t>
      </w:r>
      <w:r w:rsidRPr="0048624A">
        <w:t xml:space="preserve">:  ACC; </w:t>
      </w:r>
      <w:r w:rsidRPr="0048624A">
        <w:rPr>
          <w:u w:val="single"/>
        </w:rPr>
        <w:t>Code</w:t>
      </w:r>
      <w:r w:rsidRPr="0048624A">
        <w:t>:  NO ENDPOINT,NO CONTROL(MLN).</w:t>
      </w:r>
    </w:p>
    <w:p w:rsidR="0048624A" w:rsidRPr="0048624A" w:rsidRDefault="0048624A" w:rsidP="0048624A">
      <w:r w:rsidRPr="0048624A">
        <w:t xml:space="preserve">Wallace, D. R., Cameron, J. M., and Sullivan, C. R. (1975). European Pine Sawfly. Neodiprion sertifer (Geoff.).  </w:t>
      </w:r>
      <w:r w:rsidRPr="0048624A">
        <w:rPr>
          <w:i/>
          <w:iCs/>
        </w:rPr>
        <w:t>In: M.L.Prebble (Ed.), Aerial Control of Forest Insects in Canada, Dep.of the Environ., Ottawa, Canada</w:t>
      </w:r>
      <w:r w:rsidRPr="0048624A">
        <w:t xml:space="preserve"> 224-230.</w:t>
      </w:r>
    </w:p>
    <w:p w:rsidR="0048624A" w:rsidRPr="0048624A" w:rsidRDefault="0048624A" w:rsidP="0048624A">
      <w:r w:rsidRPr="0048624A">
        <w:br/>
        <w:t>EcoReference No.: 106181</w:t>
      </w:r>
      <w:r w:rsidRPr="0048624A">
        <w:br/>
        <w:t xml:space="preserve">Chemical of Concern: DDT,MLN,PPHD;  </w:t>
      </w:r>
      <w:r w:rsidRPr="0048624A">
        <w:rPr>
          <w:u w:val="single"/>
        </w:rPr>
        <w:t>Habitat</w:t>
      </w:r>
      <w:r w:rsidRPr="0048624A">
        <w:t xml:space="preserve">:  T;  </w:t>
      </w:r>
      <w:r w:rsidRPr="0048624A">
        <w:rPr>
          <w:u w:val="single"/>
        </w:rPr>
        <w:t>Effect Codes</w:t>
      </w:r>
      <w:r w:rsidRPr="0048624A">
        <w:t xml:space="preserve">:  POP; </w:t>
      </w:r>
      <w:r w:rsidRPr="0048624A">
        <w:rPr>
          <w:u w:val="single"/>
        </w:rPr>
        <w:t>Code</w:t>
      </w:r>
      <w:r w:rsidRPr="0048624A">
        <w:t>:  NO CONC(MLN).</w:t>
      </w:r>
    </w:p>
    <w:p w:rsidR="0048624A" w:rsidRPr="0048624A" w:rsidRDefault="0048624A" w:rsidP="0048624A">
      <w:r w:rsidRPr="0048624A">
        <w:t xml:space="preserve">Whitney, W. K. (1967). Laboratory Tests with Dursban and Other Insecticides in Soil.  </w:t>
      </w:r>
      <w:r w:rsidRPr="0048624A">
        <w:rPr>
          <w:i/>
          <w:iCs/>
        </w:rPr>
        <w:t>J.Econ.Entomol.</w:t>
      </w:r>
      <w:r w:rsidRPr="0048624A">
        <w:t xml:space="preserve"> 60: 68-74.</w:t>
      </w:r>
    </w:p>
    <w:p w:rsidR="0048624A" w:rsidRPr="0048624A" w:rsidRDefault="0048624A" w:rsidP="0048624A">
      <w:r w:rsidRPr="0048624A">
        <w:br/>
        <w:t>EcoReference No.: 69734</w:t>
      </w:r>
      <w:r w:rsidRPr="0048624A">
        <w:br/>
        <w:t xml:space="preserve">Chemical of Concern: CBL,EN,DLD,AND,DDT,ABT,PPX,PCTP,DEM,DS,PRT,DMT,MLN,ETN,MP,PRN,FNTH,DZ,AZ;  </w:t>
      </w:r>
      <w:r w:rsidRPr="0048624A">
        <w:rPr>
          <w:u w:val="single"/>
        </w:rPr>
        <w:t>Habitat</w:t>
      </w:r>
      <w:r w:rsidRPr="0048624A">
        <w:t xml:space="preserve">:  T;  </w:t>
      </w:r>
      <w:r w:rsidRPr="0048624A">
        <w:rPr>
          <w:u w:val="single"/>
        </w:rPr>
        <w:t>Effect Codes</w:t>
      </w:r>
      <w:r w:rsidRPr="0048624A">
        <w:t xml:space="preserve">:  POP,MOR; </w:t>
      </w:r>
      <w:r w:rsidRPr="0048624A">
        <w:rPr>
          <w:u w:val="single"/>
        </w:rPr>
        <w:t>Code</w:t>
      </w:r>
      <w:r w:rsidRPr="0048624A">
        <w:t>:  NO ENDPOINT(CPY,PRT,PPX,BT,CBL,MLN).</w:t>
      </w:r>
    </w:p>
    <w:p w:rsidR="0048624A" w:rsidRPr="0048624A" w:rsidRDefault="0048624A" w:rsidP="0048624A">
      <w:r w:rsidRPr="0048624A">
        <w:t xml:space="preserve">Womeldorf, D. J., Atkins, E. L., and Gillies, P. A. (1974). Honey Bee Hazards Associated with Some Mosquito Abatement Aerial Spray Applications.  </w:t>
      </w:r>
      <w:r w:rsidRPr="0048624A">
        <w:rPr>
          <w:i/>
          <w:iCs/>
        </w:rPr>
        <w:t>Calif.Vector Views</w:t>
      </w:r>
      <w:r w:rsidRPr="0048624A">
        <w:t xml:space="preserve"> 21: 51-55.</w:t>
      </w:r>
    </w:p>
    <w:p w:rsidR="0048624A" w:rsidRPr="0048624A" w:rsidRDefault="0048624A" w:rsidP="0048624A">
      <w:r w:rsidRPr="0048624A">
        <w:br/>
        <w:t>EcoReference No.: 64152</w:t>
      </w:r>
      <w:r w:rsidRPr="0048624A">
        <w:br/>
        <w:t xml:space="preserve">Chemical of Concern: TMP,FNTH,PRN,MLN,MP,DDVP,Naled,CPY,PPX;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ENDPOINT(PPX,CPY,Naled,DDVP,MP,MLN).</w:t>
      </w:r>
    </w:p>
    <w:p w:rsidR="0048624A" w:rsidRPr="0048624A" w:rsidRDefault="0048624A" w:rsidP="0048624A">
      <w:r w:rsidRPr="0048624A">
        <w:t xml:space="preserve">Wood, E. A. Jr. (1971). Insecticidal Control of the Greenbug.  </w:t>
      </w:r>
      <w:r w:rsidRPr="0048624A">
        <w:rPr>
          <w:i/>
          <w:iCs/>
        </w:rPr>
        <w:t>J.Econ.Entomol.</w:t>
      </w:r>
      <w:r w:rsidRPr="0048624A">
        <w:t xml:space="preserve"> 64: 704-707.</w:t>
      </w:r>
    </w:p>
    <w:p w:rsidR="0048624A" w:rsidRPr="0048624A" w:rsidRDefault="0048624A" w:rsidP="0048624A">
      <w:r w:rsidRPr="0048624A">
        <w:br/>
        <w:t>EcoReference No.: 114908</w:t>
      </w:r>
      <w:r w:rsidRPr="0048624A">
        <w:br/>
        <w:t xml:space="preserve">Chemical of Concern: MVP,ADC,PRT,Naled,MP,MLN,CPY,DMT,DCTP,DDVP,DZ,AZ,CBF,PPHD,DS,DEM,FRN,FNF;  </w:t>
      </w:r>
      <w:r w:rsidRPr="0048624A">
        <w:rPr>
          <w:u w:val="single"/>
        </w:rPr>
        <w:t>Habitat</w:t>
      </w:r>
      <w:r w:rsidRPr="0048624A">
        <w:t xml:space="preserve">:  T;  </w:t>
      </w:r>
      <w:r w:rsidRPr="0048624A">
        <w:rPr>
          <w:u w:val="single"/>
        </w:rPr>
        <w:t>Effect Codes</w:t>
      </w:r>
      <w:r w:rsidRPr="0048624A">
        <w:t xml:space="preserve">:  POP,MOR; </w:t>
      </w:r>
      <w:r w:rsidRPr="0048624A">
        <w:rPr>
          <w:u w:val="single"/>
        </w:rPr>
        <w:t>Code</w:t>
      </w:r>
      <w:r w:rsidRPr="0048624A">
        <w:t>:  NO ENDPOINT(MVP,ADC,PRT,MP,Naled,MLN,CPY,DMT,DCTP,DDVP,DZ,AZ,CBF).</w:t>
      </w:r>
    </w:p>
    <w:p w:rsidR="0048624A" w:rsidRPr="0048624A" w:rsidRDefault="0048624A" w:rsidP="0048624A">
      <w:r w:rsidRPr="0048624A">
        <w:t xml:space="preserve">Yang, M. C., McLean, A. J., and Le Couteur, D. G. (2002). Age-Related Alteration in Hepatic Disposition of the Neurotoxin 1-Methyl-4-Phenyl-1,2,3,6-Tetrahydropyridine and Pesticides.  </w:t>
      </w:r>
      <w:r w:rsidRPr="0048624A">
        <w:rPr>
          <w:i/>
          <w:iCs/>
        </w:rPr>
        <w:t>Pharmacol.Toxicol.</w:t>
      </w:r>
      <w:r w:rsidRPr="0048624A">
        <w:t xml:space="preserve"> 90: 203-207.</w:t>
      </w:r>
    </w:p>
    <w:p w:rsidR="0048624A" w:rsidRPr="0048624A" w:rsidRDefault="0048624A" w:rsidP="0048624A">
      <w:r w:rsidRPr="0048624A">
        <w:br/>
        <w:t>EcoReference No.: 104912</w:t>
      </w:r>
      <w:r w:rsidRPr="0048624A">
        <w:br/>
        <w:t xml:space="preserve">Chemical of Concern: PQT,MLN,DDT;  </w:t>
      </w:r>
      <w:r w:rsidRPr="0048624A">
        <w:rPr>
          <w:u w:val="single"/>
        </w:rPr>
        <w:t>Habitat</w:t>
      </w:r>
      <w:r w:rsidRPr="0048624A">
        <w:t xml:space="preserve">:  T;  </w:t>
      </w:r>
      <w:r w:rsidRPr="0048624A">
        <w:rPr>
          <w:u w:val="single"/>
        </w:rPr>
        <w:t>Effect Codes</w:t>
      </w:r>
      <w:r w:rsidRPr="0048624A">
        <w:t xml:space="preserve">:  ACC,BCM; </w:t>
      </w:r>
      <w:r w:rsidRPr="0048624A">
        <w:rPr>
          <w:u w:val="single"/>
        </w:rPr>
        <w:t>Code</w:t>
      </w:r>
      <w:r w:rsidRPr="0048624A">
        <w:t>:  NO CONTROL(PQT,MLN).</w:t>
      </w:r>
    </w:p>
    <w:p w:rsidR="0048624A" w:rsidRPr="0048624A" w:rsidRDefault="0048624A" w:rsidP="0048624A">
      <w:r w:rsidRPr="0048624A">
        <w:t xml:space="preserve">Yang, M. C., McLean, A. J., Rivory, L. P., and Le Couteur, D. G. (2000). Hepatic Disposition of Neurotoxins and Pesticides.  </w:t>
      </w:r>
      <w:r w:rsidRPr="0048624A">
        <w:rPr>
          <w:i/>
          <w:iCs/>
        </w:rPr>
        <w:t>Pharmacol.Toxicol.</w:t>
      </w:r>
      <w:r w:rsidRPr="0048624A">
        <w:t xml:space="preserve"> 87: 286-291.</w:t>
      </w:r>
    </w:p>
    <w:p w:rsidR="0048624A" w:rsidRPr="0048624A" w:rsidRDefault="0048624A" w:rsidP="0048624A">
      <w:r w:rsidRPr="0048624A">
        <w:br/>
        <w:t>EcoReference No.: 105472</w:t>
      </w:r>
      <w:r w:rsidRPr="0048624A">
        <w:br/>
        <w:t xml:space="preserve">Chemical of Concern: PAQT,DDT,MLN;  </w:t>
      </w:r>
      <w:r w:rsidRPr="0048624A">
        <w:rPr>
          <w:u w:val="single"/>
        </w:rPr>
        <w:t>Habitat</w:t>
      </w:r>
      <w:r w:rsidRPr="0048624A">
        <w:t xml:space="preserve">:  T;  </w:t>
      </w:r>
      <w:r w:rsidRPr="0048624A">
        <w:rPr>
          <w:u w:val="single"/>
        </w:rPr>
        <w:t>Effect Codes</w:t>
      </w:r>
      <w:r w:rsidRPr="0048624A">
        <w:t xml:space="preserve">:  ACC; </w:t>
      </w:r>
      <w:r w:rsidRPr="0048624A">
        <w:rPr>
          <w:u w:val="single"/>
        </w:rPr>
        <w:t>Code</w:t>
      </w:r>
      <w:r w:rsidRPr="0048624A">
        <w:t>:  NO ENDPOINT,NO CONTROL(PAQT,MLN).</w:t>
      </w:r>
    </w:p>
    <w:p w:rsidR="0048624A" w:rsidRPr="0048624A" w:rsidRDefault="0048624A" w:rsidP="0048624A">
      <w:r w:rsidRPr="0048624A">
        <w:t xml:space="preserve">Yap, H. H., Khoo, T. C., Tan, H. T., Chung, K. K., Yahaya, A. M., and Narayanan, V. S. (1988). Comparative Adulticidal and Larvicidal Effects of Thermal Fogging Formulations of Resigen and Malathion Against Aedes aegypti (Linnaeus) and Culex quinquefasciatus (Say) in Urban Areas, Malaysia.  </w:t>
      </w:r>
      <w:r w:rsidRPr="0048624A">
        <w:rPr>
          <w:i/>
          <w:iCs/>
        </w:rPr>
        <w:t>Trop.Biomed.</w:t>
      </w:r>
      <w:r w:rsidRPr="0048624A">
        <w:t xml:space="preserve"> 5: 125-130.</w:t>
      </w:r>
    </w:p>
    <w:p w:rsidR="0048624A" w:rsidRPr="0048624A" w:rsidRDefault="0048624A" w:rsidP="0048624A">
      <w:r w:rsidRPr="0048624A">
        <w:br/>
        <w:t>EcoReference No.: 99669</w:t>
      </w:r>
      <w:r w:rsidRPr="0048624A">
        <w:br/>
        <w:t xml:space="preserve">Chemical of Concern: MLN;  </w:t>
      </w:r>
      <w:r w:rsidRPr="0048624A">
        <w:rPr>
          <w:u w:val="single"/>
        </w:rPr>
        <w:t>Habitat</w:t>
      </w:r>
      <w:r w:rsidRPr="0048624A">
        <w:t xml:space="preserve">:  AT;  </w:t>
      </w:r>
      <w:r w:rsidRPr="0048624A">
        <w:rPr>
          <w:u w:val="single"/>
        </w:rPr>
        <w:t>Effect Codes</w:t>
      </w:r>
      <w:r w:rsidRPr="0048624A">
        <w:t xml:space="preserve">:  MOR; </w:t>
      </w:r>
      <w:r w:rsidRPr="0048624A">
        <w:rPr>
          <w:u w:val="single"/>
        </w:rPr>
        <w:t>Code</w:t>
      </w:r>
      <w:r w:rsidRPr="0048624A">
        <w:t>:  NO CONC(MLN),NO COC(PMR).</w:t>
      </w:r>
    </w:p>
    <w:p w:rsidR="0048624A" w:rsidRPr="0048624A" w:rsidRDefault="0048624A" w:rsidP="0048624A">
      <w:r w:rsidRPr="0048624A">
        <w:t xml:space="preserve">Yasuor, H., Osuna, M. D., Ortiz, A., Saldain, N. E., Eckert, J. W., and Fischer, A. J. (2009). Mechanism of Resistance to Penoxsulam in Late Watergrass [Echinochloa phyllopogon (Stapf) Koss.].  </w:t>
      </w:r>
      <w:r w:rsidRPr="0048624A">
        <w:rPr>
          <w:i/>
          <w:iCs/>
        </w:rPr>
        <w:t>J.Agric.Food Chem.</w:t>
      </w:r>
      <w:r w:rsidRPr="0048624A">
        <w:t xml:space="preserve"> 57: 3653-3660.</w:t>
      </w:r>
    </w:p>
    <w:p w:rsidR="0048624A" w:rsidRPr="0048624A" w:rsidRDefault="0048624A" w:rsidP="0048624A">
      <w:r w:rsidRPr="0048624A">
        <w:br/>
        <w:t>EcoReference No.: 118294</w:t>
      </w:r>
      <w:r w:rsidRPr="0048624A">
        <w:br/>
        <w:t xml:space="preserve">Chemical of Concern: MLN,PXS,TBC;  </w:t>
      </w:r>
      <w:r w:rsidRPr="0048624A">
        <w:rPr>
          <w:u w:val="single"/>
        </w:rPr>
        <w:t>Habitat</w:t>
      </w:r>
      <w:r w:rsidRPr="0048624A">
        <w:t xml:space="preserve">:  A;  </w:t>
      </w:r>
      <w:r w:rsidRPr="0048624A">
        <w:rPr>
          <w:u w:val="single"/>
        </w:rPr>
        <w:t>Effect Codes</w:t>
      </w:r>
      <w:r w:rsidRPr="0048624A">
        <w:t xml:space="preserve">:  GRO,BCM,ACC; </w:t>
      </w:r>
      <w:r w:rsidRPr="0048624A">
        <w:rPr>
          <w:u w:val="single"/>
        </w:rPr>
        <w:t>Code</w:t>
      </w:r>
      <w:r w:rsidRPr="0048624A">
        <w:t>:  NO CONTROL,NO ENDPOINT(MLN,TBC),OK(PXS).</w:t>
      </w:r>
    </w:p>
    <w:p w:rsidR="0048624A" w:rsidRPr="0048624A" w:rsidRDefault="0048624A" w:rsidP="0048624A">
      <w:r w:rsidRPr="0048624A">
        <w:t xml:space="preserve">York, A. C. and Gyrisco, G. G. (1978). Dosage-Mortality Response and Field Control of Adult Alfalfa Snout Beetle.  </w:t>
      </w:r>
      <w:r w:rsidRPr="0048624A">
        <w:rPr>
          <w:i/>
          <w:iCs/>
        </w:rPr>
        <w:t>J.Econ.Entomol.</w:t>
      </w:r>
      <w:r w:rsidRPr="0048624A">
        <w:t xml:space="preserve"> 71: 783-784.</w:t>
      </w:r>
    </w:p>
    <w:p w:rsidR="0048624A" w:rsidRPr="0048624A" w:rsidRDefault="0048624A" w:rsidP="0048624A">
      <w:r w:rsidRPr="0048624A">
        <w:br/>
        <w:t>EcoReference No.: 113376</w:t>
      </w:r>
      <w:r w:rsidRPr="0048624A">
        <w:br/>
        <w:t xml:space="preserve">Chemical of Concern: MDT,DZ,CBF,CBL,AZ,MLN,PSM,MXC,FNF;  </w:t>
      </w:r>
      <w:r w:rsidRPr="0048624A">
        <w:rPr>
          <w:u w:val="single"/>
        </w:rPr>
        <w:t>Habitat</w:t>
      </w:r>
      <w:r w:rsidRPr="0048624A">
        <w:t xml:space="preserve">:  T;  </w:t>
      </w:r>
      <w:r w:rsidRPr="0048624A">
        <w:rPr>
          <w:u w:val="single"/>
        </w:rPr>
        <w:t>Effect Codes</w:t>
      </w:r>
      <w:r w:rsidRPr="0048624A">
        <w:t xml:space="preserve">:  MOR,POP; </w:t>
      </w:r>
      <w:r w:rsidRPr="0048624A">
        <w:rPr>
          <w:u w:val="single"/>
        </w:rPr>
        <w:t>Code</w:t>
      </w:r>
      <w:r w:rsidRPr="0048624A">
        <w:t>:  NO MIXTURE(MLN),NO CONTROL(MDT,DZ,CBF,CBL,AZ,PSM).</w:t>
      </w:r>
    </w:p>
    <w:p w:rsidR="0048624A" w:rsidRPr="0048624A" w:rsidRDefault="0048624A" w:rsidP="0048624A">
      <w:r w:rsidRPr="0048624A">
        <w:t xml:space="preserve">Yu, S. J. and Nguyen, S. N. (1992). Detection and Biochemical Characterization of Insecticide Resistance in the Diamondback Moth.  </w:t>
      </w:r>
      <w:r w:rsidRPr="0048624A">
        <w:rPr>
          <w:i/>
          <w:iCs/>
        </w:rPr>
        <w:t>Pestic.Biochem.Physiol.</w:t>
      </w:r>
      <w:r w:rsidRPr="0048624A">
        <w:t xml:space="preserve"> 44: 74-81.</w:t>
      </w:r>
    </w:p>
    <w:p w:rsidR="0048624A" w:rsidRPr="0048624A" w:rsidRDefault="0048624A" w:rsidP="0048624A">
      <w:r w:rsidRPr="0048624A">
        <w:br/>
        <w:t>EcoReference No.: 109566</w:t>
      </w:r>
      <w:r w:rsidRPr="0048624A">
        <w:br/>
        <w:t xml:space="preserve">Chemical of Concern: CBF,MTM,DZ,MLN,MP,CPY,FVL,EFV,FNV,CYP,MOM,CYH;  </w:t>
      </w:r>
      <w:r w:rsidRPr="0048624A">
        <w:rPr>
          <w:u w:val="single"/>
        </w:rPr>
        <w:t>Habitat</w:t>
      </w:r>
      <w:r w:rsidRPr="0048624A">
        <w:t xml:space="preserve">:  T;  </w:t>
      </w:r>
      <w:r w:rsidRPr="0048624A">
        <w:rPr>
          <w:u w:val="single"/>
        </w:rPr>
        <w:t>Effect Codes</w:t>
      </w:r>
      <w:r w:rsidRPr="0048624A">
        <w:t xml:space="preserve">:  MOR,BCM; </w:t>
      </w:r>
      <w:r w:rsidRPr="0048624A">
        <w:rPr>
          <w:u w:val="single"/>
        </w:rPr>
        <w:t>Code</w:t>
      </w:r>
      <w:r w:rsidRPr="0048624A">
        <w:t>:  NO CONTROL(MOM,EFV,CYP,FNV,FVL,CPY,MP,MLN,DZ,MTM,CBF).</w:t>
      </w:r>
    </w:p>
    <w:p w:rsidR="0048624A" w:rsidRPr="0048624A" w:rsidRDefault="0048624A" w:rsidP="0048624A">
      <w:r w:rsidRPr="0048624A">
        <w:t xml:space="preserve">Zhu, K. Y., Wilde, G. E., Sloderbeck, P. E., Buschman, L. L., Higgins, R. A., Whitworth, R. J., Bowling, R. A., Starkey, S. R., and He, F. (2005). Comparative Susceptibility of Western Corn Rootworm (Coleoptera:  Chrysomelidae) Adults to Selected Insecticides in Kansas.  </w:t>
      </w:r>
      <w:r w:rsidRPr="0048624A">
        <w:rPr>
          <w:i/>
          <w:iCs/>
        </w:rPr>
        <w:t>J.Econ.Entomol.</w:t>
      </w:r>
      <w:r w:rsidRPr="0048624A">
        <w:t xml:space="preserve"> 98: 2181-2187.</w:t>
      </w:r>
    </w:p>
    <w:p w:rsidR="0048624A" w:rsidRPr="0048624A" w:rsidRDefault="0048624A" w:rsidP="0048624A">
      <w:r w:rsidRPr="0048624A">
        <w:br/>
        <w:t>EcoReference No.: 111670</w:t>
      </w:r>
      <w:r w:rsidRPr="0048624A">
        <w:br/>
        <w:t xml:space="preserve">Chemical of Concern: MP,MLN,FPN,CPY,CBL,BFT,CYP;  </w:t>
      </w:r>
      <w:r w:rsidRPr="0048624A">
        <w:rPr>
          <w:u w:val="single"/>
        </w:rPr>
        <w:t>Habitat</w:t>
      </w:r>
      <w:r w:rsidRPr="0048624A">
        <w:t xml:space="preserve">:  T;  </w:t>
      </w:r>
      <w:r w:rsidRPr="0048624A">
        <w:rPr>
          <w:u w:val="single"/>
        </w:rPr>
        <w:t>Effect Codes</w:t>
      </w:r>
      <w:r w:rsidRPr="0048624A">
        <w:t xml:space="preserve">:  MOR; </w:t>
      </w:r>
      <w:r w:rsidRPr="0048624A">
        <w:rPr>
          <w:u w:val="single"/>
        </w:rPr>
        <w:t>Code</w:t>
      </w:r>
      <w:r w:rsidRPr="0048624A">
        <w:t>:  NO CONTROL(MP,MLN,FPN,CPY,CBL,BFT,CYP).</w:t>
      </w:r>
    </w:p>
    <w:p w:rsidR="0048624A" w:rsidRDefault="0048624A">
      <w:r>
        <w:br w:type="page"/>
      </w:r>
    </w:p>
    <w:p w:rsidR="009A2E49" w:rsidRPr="009A2E49" w:rsidRDefault="009A2E49" w:rsidP="009A2E49">
      <w:r w:rsidRPr="009A2E49">
        <w:t>Malathion Refresh August 2010</w:t>
      </w:r>
    </w:p>
    <w:p w:rsidR="009A2E49" w:rsidRPr="009A2E49" w:rsidRDefault="009A2E49" w:rsidP="009A2E49">
      <w:r w:rsidRPr="009A2E49">
        <w:t xml:space="preserve">Papers that Were not Accepted </w:t>
      </w:r>
    </w:p>
    <w:p w:rsidR="009A2E49" w:rsidRPr="009A2E49" w:rsidRDefault="009A2E49" w:rsidP="009A2E49"/>
    <w:p w:rsidR="009A2E49" w:rsidRPr="009A2E49" w:rsidRDefault="009A2E49" w:rsidP="009A2E49"/>
    <w:p w:rsidR="009A2E49" w:rsidRPr="009A2E49" w:rsidRDefault="009A2E49" w:rsidP="009A2E49"/>
    <w:p w:rsidR="009A2E49" w:rsidRPr="009A2E49" w:rsidRDefault="009A2E49" w:rsidP="009A2E49"/>
    <w:p w:rsidR="009A2E49" w:rsidRPr="009A2E49" w:rsidRDefault="009A2E49" w:rsidP="009A2E49">
      <w:r w:rsidRPr="009A2E49">
        <w:rPr>
          <w:b/>
          <w:bCs/>
        </w:rPr>
        <w:t>Acceptable to EcoTox but not to OPP</w:t>
      </w:r>
    </w:p>
    <w:p w:rsidR="009A2E49" w:rsidRPr="009A2E49" w:rsidRDefault="009A2E49" w:rsidP="009A2E49"/>
    <w:p w:rsidR="009A2E49" w:rsidRPr="009A2E49" w:rsidRDefault="009A2E49" w:rsidP="009A2E49">
      <w:r w:rsidRPr="009A2E49">
        <w:t xml:space="preserve">Anasco, N. C., Koyama, J., and Uno, S. (2010). Pesticide Residues in Coastal Waters Affected by Rice Paddy Effluents Temporarily Stored in a Wastewater Reservoir in Southern Japan.  </w:t>
      </w:r>
      <w:r w:rsidRPr="009A2E49">
        <w:rPr>
          <w:i/>
          <w:iCs/>
        </w:rPr>
        <w:t>Arch.Environ.Contam.Toxicol.</w:t>
      </w:r>
      <w:r w:rsidRPr="009A2E49">
        <w:t xml:space="preserve"> 58: 352-360.</w:t>
      </w:r>
    </w:p>
    <w:p w:rsidR="009A2E49" w:rsidRPr="009A2E49" w:rsidRDefault="009A2E49" w:rsidP="009A2E49">
      <w:r w:rsidRPr="009A2E49">
        <w:br/>
        <w:t>EcoReference No.: 120733</w:t>
      </w:r>
      <w:r w:rsidRPr="009A2E49">
        <w:br/>
        <w:t xml:space="preserve">Chemical of Concern: MLN,EFX,FNT,CLNB,DZ,FTL,PYX;  </w:t>
      </w:r>
      <w:r w:rsidRPr="009A2E49">
        <w:rPr>
          <w:u w:val="single"/>
        </w:rPr>
        <w:t>Habitat</w:t>
      </w:r>
      <w:r w:rsidRPr="009A2E49">
        <w:t xml:space="preserve">:  A;  </w:t>
      </w:r>
      <w:r w:rsidRPr="009A2E49">
        <w:rPr>
          <w:u w:val="single"/>
        </w:rPr>
        <w:t>Effect Codes</w:t>
      </w:r>
      <w:r w:rsidRPr="009A2E49">
        <w:t xml:space="preserve">:  POP,MOR; </w:t>
      </w:r>
      <w:r w:rsidRPr="009A2E49">
        <w:rPr>
          <w:u w:val="single"/>
        </w:rPr>
        <w:t>Code</w:t>
      </w:r>
      <w:r w:rsidRPr="009A2E49">
        <w:t>:  NO CONC,NO DURATION(FTL,PYX),NO REVIEW(MLN,EFX,FNT,CLNB,DZ).</w:t>
      </w:r>
    </w:p>
    <w:p w:rsidR="009A2E49" w:rsidRPr="009A2E49" w:rsidRDefault="009A2E49" w:rsidP="009A2E49">
      <w:r w:rsidRPr="009A2E49">
        <w:t xml:space="preserve">Anderson, J. P. E. and Lichtenstein, E. P. (1972). Effects of Various Soil Fungi and Insecticides on the Capacity of Mucor alternans to Degrade DDT.  </w:t>
      </w:r>
      <w:r w:rsidRPr="009A2E49">
        <w:rPr>
          <w:i/>
          <w:iCs/>
        </w:rPr>
        <w:t>Can.J.Microbiol.</w:t>
      </w:r>
      <w:r w:rsidRPr="009A2E49">
        <w:t xml:space="preserve"> 18: 553-560.</w:t>
      </w:r>
    </w:p>
    <w:p w:rsidR="009A2E49" w:rsidRPr="009A2E49" w:rsidRDefault="009A2E49" w:rsidP="009A2E49">
      <w:r w:rsidRPr="009A2E49">
        <w:br/>
        <w:t>EcoReference No.: 46991</w:t>
      </w:r>
      <w:r w:rsidRPr="009A2E49">
        <w:br/>
        <w:t xml:space="preserve">Chemical of Concern: PCB,ADC,PRN,4NP,AND,NATL,AZ,CBL,FNF,HCCH,MLN,DDT ;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NO MIXTURE(NATL,AZ,CBL,MLN,ADC).</w:t>
      </w:r>
    </w:p>
    <w:p w:rsidR="009A2E49" w:rsidRPr="009A2E49" w:rsidRDefault="009A2E49" w:rsidP="009A2E49">
      <w:r w:rsidRPr="009A2E49">
        <w:t xml:space="preserve">Apperson, C. S. and Georghiou, G. P. (1975). Changes in Cross-Resistance Spectrum Resulting from Methyl Parathion Selection of Culex tarsalis Coq.  </w:t>
      </w:r>
      <w:r w:rsidRPr="009A2E49">
        <w:rPr>
          <w:i/>
          <w:iCs/>
        </w:rPr>
        <w:t>Am.J.Trop.Med.Hyg.</w:t>
      </w:r>
      <w:r w:rsidRPr="009A2E49">
        <w:t xml:space="preserve"> 24: 698-703.</w:t>
      </w:r>
    </w:p>
    <w:p w:rsidR="009A2E49" w:rsidRPr="009A2E49" w:rsidRDefault="009A2E49" w:rsidP="009A2E49">
      <w:r w:rsidRPr="009A2E49">
        <w:br/>
        <w:t>EcoReference No.: 115427</w:t>
      </w:r>
      <w:r w:rsidRPr="009A2E49">
        <w:br/>
        <w:t xml:space="preserve">Chemical of Concern: DLD,DDT,RSM,CBL,PPX,FNTH,CPY,FNT,MLO,MLN,TMP,MP,MPO,PRN;  </w:t>
      </w:r>
      <w:r w:rsidRPr="009A2E49">
        <w:rPr>
          <w:u w:val="single"/>
        </w:rPr>
        <w:t>Habitat</w:t>
      </w:r>
      <w:r w:rsidRPr="009A2E49">
        <w:t xml:space="preserve">:  A;  </w:t>
      </w:r>
      <w:r w:rsidRPr="009A2E49">
        <w:rPr>
          <w:u w:val="single"/>
        </w:rPr>
        <w:t>Effect Codes</w:t>
      </w:r>
      <w:r w:rsidRPr="009A2E49">
        <w:t xml:space="preserve">:  MOR; </w:t>
      </w:r>
      <w:r w:rsidRPr="009A2E49">
        <w:rPr>
          <w:u w:val="single"/>
        </w:rPr>
        <w:t>Code</w:t>
      </w:r>
      <w:r w:rsidRPr="009A2E49">
        <w:t>:  NO CONTROL,NO ENDPOINT(MP,MPO,TMP,MLN,MLO,FNT,CPY,PPX,CBL,RSM).</w:t>
      </w:r>
    </w:p>
    <w:p w:rsidR="009A2E49" w:rsidRPr="009A2E49" w:rsidRDefault="009A2E49" w:rsidP="009A2E49">
      <w:r w:rsidRPr="009A2E49">
        <w:t xml:space="preserve">Azadbar, M., Ranjbar, A., Hosseini-Tabatabaei, A., Golestani, A., Baeeri, M., Sharifzadeh, M., and Abdollahi, M. (2009). Interaction of Phosphodiesterase 5 Inhibitor with Malathion on Rat Brain Mitochondrial-Bound Hexokinase Activity.  </w:t>
      </w:r>
      <w:r w:rsidRPr="009A2E49">
        <w:rPr>
          <w:i/>
          <w:iCs/>
        </w:rPr>
        <w:t>Pestic.Biochem.Physiol.</w:t>
      </w:r>
      <w:r w:rsidRPr="009A2E49">
        <w:t xml:space="preserve"> 95: 121-125.</w:t>
      </w:r>
    </w:p>
    <w:p w:rsidR="009A2E49" w:rsidRPr="009A2E49" w:rsidRDefault="009A2E49" w:rsidP="009A2E49">
      <w:r w:rsidRPr="009A2E49">
        <w:br/>
        <w:t>EcoReference No.: 120955</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BCM; </w:t>
      </w:r>
      <w:r w:rsidRPr="009A2E49">
        <w:rPr>
          <w:u w:val="single"/>
        </w:rPr>
        <w:t>Code</w:t>
      </w:r>
      <w:r w:rsidRPr="009A2E49">
        <w:t>:  NO EXP TYPE(MLN).</w:t>
      </w:r>
    </w:p>
    <w:p w:rsidR="009A2E49" w:rsidRPr="009A2E49" w:rsidRDefault="009A2E49" w:rsidP="009A2E49">
      <w:r w:rsidRPr="009A2E49">
        <w:t xml:space="preserve">Bodnaryk, R. P. (1982). Abdominal Bloat - an Unusual Symptom of Synthetic Pyrethroid Poisoning in Adults of Mamestra configurata (Lepidoptera:  Noctuidae).  </w:t>
      </w:r>
      <w:r w:rsidRPr="009A2E49">
        <w:rPr>
          <w:i/>
          <w:iCs/>
        </w:rPr>
        <w:t>Can.Entomol.</w:t>
      </w:r>
      <w:r w:rsidRPr="009A2E49">
        <w:t xml:space="preserve"> 114: 1191-1194.</w:t>
      </w:r>
    </w:p>
    <w:p w:rsidR="009A2E49" w:rsidRPr="009A2E49" w:rsidRDefault="009A2E49" w:rsidP="009A2E49">
      <w:r w:rsidRPr="009A2E49">
        <w:br/>
        <w:t>EcoReference No.: 121239</w:t>
      </w:r>
      <w:r w:rsidRPr="009A2E49">
        <w:br/>
        <w:t xml:space="preserve">Chemical of Concern: DM,PMR,DDT,MLN;  </w:t>
      </w:r>
      <w:r w:rsidRPr="009A2E49">
        <w:rPr>
          <w:u w:val="single"/>
        </w:rPr>
        <w:t>Habitat</w:t>
      </w:r>
      <w:r w:rsidRPr="009A2E49">
        <w:t xml:space="preserve">:  T;  </w:t>
      </w:r>
      <w:r w:rsidRPr="009A2E49">
        <w:rPr>
          <w:u w:val="single"/>
        </w:rPr>
        <w:t>Effect Codes</w:t>
      </w:r>
      <w:r w:rsidRPr="009A2E49">
        <w:t xml:space="preserve">:  MOR,PHY; </w:t>
      </w:r>
      <w:r w:rsidRPr="009A2E49">
        <w:rPr>
          <w:u w:val="single"/>
        </w:rPr>
        <w:t>Code</w:t>
      </w:r>
      <w:r w:rsidRPr="009A2E49">
        <w:t>:  NO CONTROL(PMR),OK(DM),NO CONTROL,NO ENDPOINT(MLN).</w:t>
      </w:r>
    </w:p>
    <w:p w:rsidR="009A2E49" w:rsidRPr="009A2E49" w:rsidRDefault="009A2E49" w:rsidP="009A2E49">
      <w:r w:rsidRPr="009A2E49">
        <w:t xml:space="preserve">Campana, A. D., Sanchez, F., Gamboa, C., Gomez-Villalobos Mde, J., De La Cruz, F., Zamudio, S., and Flores, G. (2008). Dendritic Morphology on Neurons from Prefrontal Cortex, Hippocampus, and Nucleus Accumbens is Altered in Adult Male Mice Exposed to Repeated Low Dose of Malathion.  </w:t>
      </w:r>
      <w:r w:rsidRPr="009A2E49">
        <w:rPr>
          <w:i/>
          <w:iCs/>
        </w:rPr>
        <w:t>Synapse</w:t>
      </w:r>
      <w:r w:rsidRPr="009A2E49">
        <w:t xml:space="preserve"> 62: 283-290.</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NO EXP TYPE(MLN).</w:t>
      </w:r>
    </w:p>
    <w:p w:rsidR="009A2E49" w:rsidRPr="009A2E49" w:rsidRDefault="009A2E49" w:rsidP="009A2E49">
      <w:r w:rsidRPr="009A2E49">
        <w:t xml:space="preserve">Dimond, J. B., Malcolm, S. E., and VanDerwerker, G. K. (1972). Zectran and Aquatic Insects:  Comparison with Other Insecticides.  </w:t>
      </w:r>
      <w:r w:rsidRPr="009A2E49">
        <w:rPr>
          <w:i/>
          <w:iCs/>
        </w:rPr>
        <w:t>Environ.Entomol.</w:t>
      </w:r>
      <w:r w:rsidRPr="009A2E49">
        <w:t xml:space="preserve"> 1: 459-464.</w:t>
      </w:r>
    </w:p>
    <w:p w:rsidR="009A2E49" w:rsidRPr="009A2E49" w:rsidRDefault="009A2E49" w:rsidP="009A2E49">
      <w:r w:rsidRPr="009A2E49">
        <w:br/>
        <w:t>EcoReference No.: 14682</w:t>
      </w:r>
      <w:r w:rsidRPr="009A2E49">
        <w:br/>
        <w:t xml:space="preserve">Chemical of Concern: DDT,FNT,MLN;  </w:t>
      </w:r>
      <w:r w:rsidRPr="009A2E49">
        <w:rPr>
          <w:u w:val="single"/>
        </w:rPr>
        <w:t>Habitat</w:t>
      </w:r>
      <w:r w:rsidRPr="009A2E49">
        <w:t xml:space="preserve">:  A;  </w:t>
      </w:r>
      <w:r w:rsidRPr="009A2E49">
        <w:rPr>
          <w:u w:val="single"/>
        </w:rPr>
        <w:t>Effect Codes</w:t>
      </w:r>
      <w:r w:rsidRPr="009A2E49">
        <w:t xml:space="preserve">:  POP; </w:t>
      </w:r>
      <w:r w:rsidRPr="009A2E49">
        <w:rPr>
          <w:u w:val="single"/>
        </w:rPr>
        <w:t>Code</w:t>
      </w:r>
      <w:r w:rsidRPr="009A2E49">
        <w:t>:  NO REVIEW(FNT,MLN).</w:t>
      </w:r>
    </w:p>
    <w:p w:rsidR="009A2E49" w:rsidRPr="009A2E49" w:rsidRDefault="009A2E49" w:rsidP="009A2E49">
      <w:r w:rsidRPr="009A2E49">
        <w:t xml:space="preserve">Elliott, R. (1958). A Method for the Investigation of Susceptibility to Insecticides in Anopheles Larvae.  </w:t>
      </w:r>
      <w:r w:rsidRPr="009A2E49">
        <w:rPr>
          <w:i/>
          <w:iCs/>
        </w:rPr>
        <w:t>Trans.R.Soc.Trop.Med.Hyg.</w:t>
      </w:r>
      <w:r w:rsidRPr="009A2E49">
        <w:t xml:space="preserve"> 52: 527-534.</w:t>
      </w:r>
    </w:p>
    <w:p w:rsidR="009A2E49" w:rsidRPr="009A2E49" w:rsidRDefault="009A2E49" w:rsidP="009A2E49">
      <w:r w:rsidRPr="009A2E49">
        <w:br/>
        <w:t>EcoReference No.: 13491</w:t>
      </w:r>
      <w:r w:rsidRPr="009A2E49">
        <w:br/>
        <w:t xml:space="preserve">Chemical of Concern: DLD,DZ,HCCH,MLN,PRN,TXP;  </w:t>
      </w:r>
      <w:r w:rsidRPr="009A2E49">
        <w:rPr>
          <w:u w:val="single"/>
        </w:rPr>
        <w:t>Habitat</w:t>
      </w:r>
      <w:r w:rsidRPr="009A2E49">
        <w:t xml:space="preserve">:  A;  </w:t>
      </w:r>
      <w:r w:rsidRPr="009A2E49">
        <w:rPr>
          <w:u w:val="single"/>
        </w:rPr>
        <w:t>Effect Codes</w:t>
      </w:r>
      <w:r w:rsidRPr="009A2E49">
        <w:t xml:space="preserve">:  MOR; </w:t>
      </w:r>
      <w:r w:rsidRPr="009A2E49">
        <w:rPr>
          <w:u w:val="single"/>
        </w:rPr>
        <w:t>Code</w:t>
      </w:r>
      <w:r w:rsidRPr="009A2E49">
        <w:t>:  NO CONTROL(DZ,MLN).</w:t>
      </w:r>
    </w:p>
    <w:p w:rsidR="009A2E49" w:rsidRPr="009A2E49" w:rsidRDefault="009A2E49" w:rsidP="009A2E49">
      <w:r w:rsidRPr="009A2E49">
        <w:t xml:space="preserve">Hadani, A. and Egyed, M. N. (1967). Use of the Chick Embryo for Testing the Toxicity of Cholinesterase-Inhibiting Compounds.  </w:t>
      </w:r>
      <w:r w:rsidRPr="009A2E49">
        <w:rPr>
          <w:i/>
          <w:iCs/>
        </w:rPr>
        <w:t>Toxicol.Appl.Pharmacol.</w:t>
      </w:r>
      <w:r w:rsidRPr="009A2E49">
        <w:t xml:space="preserve"> 10: 313-321.</w:t>
      </w:r>
    </w:p>
    <w:p w:rsidR="009A2E49" w:rsidRPr="009A2E49" w:rsidRDefault="009A2E49" w:rsidP="009A2E49">
      <w:r w:rsidRPr="009A2E49">
        <w:br/>
        <w:t>EcoReference No.: 36947</w:t>
      </w:r>
      <w:r w:rsidRPr="009A2E49">
        <w:br/>
        <w:t xml:space="preserve">Chemical of Concern: MLN,TCF;  </w:t>
      </w:r>
      <w:r w:rsidRPr="009A2E49">
        <w:rPr>
          <w:u w:val="single"/>
        </w:rPr>
        <w:t>Habitat</w:t>
      </w:r>
      <w:r w:rsidRPr="009A2E49">
        <w:t xml:space="preserve">:  T;  </w:t>
      </w:r>
      <w:r w:rsidRPr="009A2E49">
        <w:rPr>
          <w:u w:val="single"/>
        </w:rPr>
        <w:t>Effect Codes</w:t>
      </w:r>
      <w:r w:rsidRPr="009A2E49">
        <w:t xml:space="preserve">:  BCM; </w:t>
      </w:r>
      <w:r w:rsidRPr="009A2E49">
        <w:rPr>
          <w:u w:val="single"/>
        </w:rPr>
        <w:t>Code</w:t>
      </w:r>
      <w:r w:rsidRPr="009A2E49">
        <w:t>:  NO EXP TYPE(MLN,TCF).</w:t>
      </w:r>
    </w:p>
    <w:p w:rsidR="009A2E49" w:rsidRPr="009A2E49" w:rsidRDefault="009A2E49" w:rsidP="009A2E49">
      <w:r w:rsidRPr="009A2E49">
        <w:t xml:space="preserve">Hagino, S. (2007). A State of the Art of Testing Methods for Endocrine Disrupting Chemicals in Fish and Daphnids.  </w:t>
      </w:r>
      <w:r w:rsidRPr="009A2E49">
        <w:rPr>
          <w:i/>
          <w:iCs/>
        </w:rPr>
        <w:t>In: H.Ohkawa, H.Miyagawa and P.W.Lee (Eds.), Pesticide Chemistry: Crop Protection, Public Health, Environmental Safety, Wiley-VCH, Verlag GmbH &amp; Co.KGaA, Weinheim</w:t>
      </w:r>
      <w:r w:rsidRPr="009A2E49">
        <w:t xml:space="preserve"> 415-424.</w:t>
      </w:r>
    </w:p>
    <w:p w:rsidR="009A2E49" w:rsidRPr="009A2E49" w:rsidRDefault="009A2E49" w:rsidP="009A2E49">
      <w:r w:rsidRPr="009A2E49">
        <w:br/>
        <w:t>EcoReference No.: 120762</w:t>
      </w:r>
      <w:r w:rsidRPr="009A2E49">
        <w:br/>
        <w:t xml:space="preserve">Chemical of Concern: MLN,BMY,CYP,PMR,EFV,FNV;  </w:t>
      </w:r>
      <w:r w:rsidRPr="009A2E49">
        <w:rPr>
          <w:u w:val="single"/>
        </w:rPr>
        <w:t>Habitat</w:t>
      </w:r>
      <w:r w:rsidRPr="009A2E49">
        <w:t xml:space="preserve">:  A;  </w:t>
      </w:r>
      <w:r w:rsidRPr="009A2E49">
        <w:rPr>
          <w:u w:val="single"/>
        </w:rPr>
        <w:t>Effect Codes</w:t>
      </w:r>
      <w:r w:rsidRPr="009A2E49">
        <w:t xml:space="preserve">:  GRO; </w:t>
      </w:r>
      <w:r w:rsidRPr="009A2E49">
        <w:rPr>
          <w:u w:val="single"/>
        </w:rPr>
        <w:t>Code</w:t>
      </w:r>
      <w:r w:rsidRPr="009A2E49">
        <w:t>:  NO CONTROL(MLN,BMY,PMR,CYP,EFV,FNV).</w:t>
      </w:r>
    </w:p>
    <w:p w:rsidR="009A2E49" w:rsidRPr="009A2E49" w:rsidRDefault="009A2E49" w:rsidP="009A2E49">
      <w:r w:rsidRPr="009A2E49">
        <w:t xml:space="preserve">Hyde, K. M., Graves, J. B., Schilling, P. E., and Bonner, F. L. (1972). The Influence of Mirex Bait on Production and Survival of Louisiana Red Crawfish, Procambarus clarki (Girard).  </w:t>
      </w:r>
      <w:r w:rsidRPr="009A2E49">
        <w:rPr>
          <w:i/>
          <w:iCs/>
        </w:rPr>
        <w:t>Proc.Annu.Conf.Southeast.Assoc.Game Fish Comm.</w:t>
      </w:r>
      <w:r w:rsidRPr="009A2E49">
        <w:t xml:space="preserve"> 26: 473-483.</w:t>
      </w:r>
    </w:p>
    <w:p w:rsidR="009A2E49" w:rsidRPr="009A2E49" w:rsidRDefault="009A2E49" w:rsidP="009A2E49">
      <w:r w:rsidRPr="009A2E49">
        <w:br/>
        <w:t>EcoReference No.: 14263</w:t>
      </w:r>
      <w:r w:rsidRPr="009A2E49">
        <w:br/>
        <w:t xml:space="preserve">Chemical of Concern: MLN,CBF,MRX;  </w:t>
      </w:r>
      <w:r w:rsidRPr="009A2E49">
        <w:rPr>
          <w:u w:val="single"/>
        </w:rPr>
        <w:t>Habitat</w:t>
      </w:r>
      <w:r w:rsidRPr="009A2E49">
        <w:t xml:space="preserve">:  A;  </w:t>
      </w:r>
      <w:r w:rsidRPr="009A2E49">
        <w:rPr>
          <w:u w:val="single"/>
        </w:rPr>
        <w:t>Effect Codes</w:t>
      </w:r>
      <w:r w:rsidRPr="009A2E49">
        <w:t xml:space="preserve">:  POP,ACC,MOR; </w:t>
      </w:r>
      <w:r w:rsidRPr="009A2E49">
        <w:rPr>
          <w:u w:val="single"/>
        </w:rPr>
        <w:t>Code</w:t>
      </w:r>
      <w:r w:rsidRPr="009A2E49">
        <w:t>:  NO MIXTURE(MLN,CBF).</w:t>
      </w:r>
    </w:p>
    <w:p w:rsidR="009A2E49" w:rsidRPr="009A2E49" w:rsidRDefault="009A2E49" w:rsidP="009A2E49">
      <w:r w:rsidRPr="009A2E49">
        <w:t xml:space="preserve">Isa, A. L., Awadallah, W. H., Tantawy, A. M., and Bishara, M. A. (1970). On the Chemical Control of the Rice Stem Borer (Lepidoptera: Crambidae).  </w:t>
      </w:r>
      <w:r w:rsidRPr="009A2E49">
        <w:rPr>
          <w:i/>
          <w:iCs/>
        </w:rPr>
        <w:t>Bull.Entomol.Soc.Egypt Econ.Ser.</w:t>
      </w:r>
      <w:r w:rsidRPr="009A2E49">
        <w:t xml:space="preserve"> 4: 117-125.</w:t>
      </w:r>
    </w:p>
    <w:p w:rsidR="009A2E49" w:rsidRPr="009A2E49" w:rsidRDefault="009A2E49" w:rsidP="009A2E49">
      <w:r w:rsidRPr="009A2E49">
        <w:br/>
        <w:t>EcoReference No.: 50503</w:t>
      </w:r>
      <w:r w:rsidRPr="009A2E49">
        <w:br/>
        <w:t xml:space="preserve">Chemical of Concern: DDT,DZ,TCF,CPY,MP,AZ,HCCH,MLN,CBL,FNT,ES,PHSL;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NO ENDPOINT(DZ,TCF,CPY,MP,AZ,MLN,CBL,FNT,ES).</w:t>
      </w:r>
    </w:p>
    <w:p w:rsidR="009A2E49" w:rsidRPr="009A2E49" w:rsidRDefault="009A2E49" w:rsidP="009A2E49">
      <w:r w:rsidRPr="009A2E49">
        <w:t xml:space="preserve">Kadoum, A. M. and La Hue, D. W. (1969). Effect of Hybrid, Moisture Content, Foreign Material, and Storage Temperature on the Degradation of Malathion Residues in Grain Sorghum.  </w:t>
      </w:r>
      <w:r w:rsidRPr="009A2E49">
        <w:rPr>
          <w:i/>
          <w:iCs/>
        </w:rPr>
        <w:t>J.Econ.Entomol.</w:t>
      </w:r>
      <w:r w:rsidRPr="009A2E49">
        <w:t xml:space="preserve"> 62: 1161-1164.</w:t>
      </w:r>
    </w:p>
    <w:p w:rsidR="009A2E49" w:rsidRPr="009A2E49" w:rsidRDefault="009A2E49" w:rsidP="009A2E49">
      <w:r w:rsidRPr="009A2E49">
        <w:br/>
        <w:t>EcoReference No.: 120953</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ACC; </w:t>
      </w:r>
      <w:r w:rsidRPr="009A2E49">
        <w:rPr>
          <w:u w:val="single"/>
        </w:rPr>
        <w:t>Code</w:t>
      </w:r>
      <w:r w:rsidRPr="009A2E49">
        <w:t>:  NO CONTROL,NO ENDPOINT(MLN).</w:t>
      </w:r>
    </w:p>
    <w:p w:rsidR="009A2E49" w:rsidRPr="009A2E49" w:rsidRDefault="009A2E49" w:rsidP="009A2E49">
      <w:r w:rsidRPr="009A2E49">
        <w:t xml:space="preserve">Kadoum, A. M. and LaHue, D. W. (1972). Degradation of Malathion on Viable and Sterilized Sorghum Grain.  </w:t>
      </w:r>
      <w:r w:rsidRPr="009A2E49">
        <w:rPr>
          <w:i/>
          <w:iCs/>
        </w:rPr>
        <w:t>J.Econ.Entomol.</w:t>
      </w:r>
      <w:r w:rsidRPr="009A2E49">
        <w:t xml:space="preserve"> 65: 497-500.</w:t>
      </w:r>
    </w:p>
    <w:p w:rsidR="009A2E49" w:rsidRPr="009A2E49" w:rsidRDefault="009A2E49" w:rsidP="009A2E49">
      <w:r w:rsidRPr="009A2E49">
        <w:br/>
        <w:t>EcoReference No.: 120954</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ACC; </w:t>
      </w:r>
      <w:r w:rsidRPr="009A2E49">
        <w:rPr>
          <w:u w:val="single"/>
        </w:rPr>
        <w:t>Code</w:t>
      </w:r>
      <w:r w:rsidRPr="009A2E49">
        <w:t>:  NO CONTROL,NO ENDPOINT(MLN).</w:t>
      </w:r>
    </w:p>
    <w:p w:rsidR="009A2E49" w:rsidRPr="009A2E49" w:rsidRDefault="009A2E49" w:rsidP="009A2E49">
      <w:r w:rsidRPr="009A2E49">
        <w:t xml:space="preserve">Khosla, S. N. and Singh, P. (1977). Chemical Weed Control in Ammi visnaga L. and the Relative Effectiveness of Some Growth Substances.  </w:t>
      </w:r>
      <w:r w:rsidRPr="009A2E49">
        <w:rPr>
          <w:i/>
          <w:iCs/>
        </w:rPr>
        <w:t>Herba Hung.</w:t>
      </w:r>
      <w:r w:rsidRPr="009A2E49">
        <w:t xml:space="preserve"> 16: 67-74.</w:t>
      </w:r>
    </w:p>
    <w:p w:rsidR="009A2E49" w:rsidRPr="009A2E49" w:rsidRDefault="009A2E49" w:rsidP="009A2E49">
      <w:r w:rsidRPr="009A2E49">
        <w:br/>
        <w:t>EcoReference No.: 26318</w:t>
      </w:r>
      <w:r w:rsidRPr="009A2E49">
        <w:br/>
        <w:t xml:space="preserve">Chemical of Concern: EPH,MLN;  </w:t>
      </w:r>
      <w:r w:rsidRPr="009A2E49">
        <w:rPr>
          <w:u w:val="single"/>
        </w:rPr>
        <w:t>Habitat</w:t>
      </w:r>
      <w:r w:rsidRPr="009A2E49">
        <w:t xml:space="preserve">:  T;  </w:t>
      </w:r>
      <w:r w:rsidRPr="009A2E49">
        <w:rPr>
          <w:u w:val="single"/>
        </w:rPr>
        <w:t>Effect Codes</w:t>
      </w:r>
      <w:r w:rsidRPr="009A2E49">
        <w:t xml:space="preserve">:  GRO; </w:t>
      </w:r>
      <w:r w:rsidRPr="009A2E49">
        <w:rPr>
          <w:u w:val="single"/>
        </w:rPr>
        <w:t>Code</w:t>
      </w:r>
      <w:r w:rsidRPr="009A2E49">
        <w:t>:  NO ENDPOINT(EPH,MLN).</w:t>
      </w:r>
    </w:p>
    <w:p w:rsidR="009A2E49" w:rsidRPr="009A2E49" w:rsidRDefault="009A2E49" w:rsidP="009A2E49">
      <w:r w:rsidRPr="009A2E49">
        <w:t xml:space="preserve">Lee, C. W. and Giglioli, M. E. C. (1974). Aerial Applications of Malathion, Pyrethrins and a Pyrethroid on Grand Cayman for Mosquito Control.  </w:t>
      </w:r>
      <w:r w:rsidRPr="009A2E49">
        <w:rPr>
          <w:i/>
          <w:iCs/>
        </w:rPr>
        <w:t>PANS</w:t>
      </w:r>
      <w:r w:rsidRPr="009A2E49">
        <w:t xml:space="preserve"> 20: 208-214.</w:t>
      </w:r>
    </w:p>
    <w:p w:rsidR="009A2E49" w:rsidRPr="009A2E49" w:rsidRDefault="009A2E49" w:rsidP="009A2E49">
      <w:r w:rsidRPr="009A2E49">
        <w:br/>
        <w:t>EcoReference No.: 121147</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NO CONTROL,NO ENDPOINT(MLN).</w:t>
      </w:r>
    </w:p>
    <w:p w:rsidR="009A2E49" w:rsidRPr="009A2E49" w:rsidRDefault="009A2E49" w:rsidP="009A2E49">
      <w:r w:rsidRPr="009A2E49">
        <w:t xml:space="preserve">Mani, V. G. T. and Konar, S. K. (1986). Acute Toxicity of Some Pesticides to Fish, Plankton and Worm.  </w:t>
      </w:r>
      <w:r w:rsidRPr="009A2E49">
        <w:rPr>
          <w:i/>
          <w:iCs/>
        </w:rPr>
        <w:t>Environ.Ecol.</w:t>
      </w:r>
      <w:r w:rsidRPr="009A2E49">
        <w:t xml:space="preserve"> 4: 121-123.</w:t>
      </w:r>
    </w:p>
    <w:p w:rsidR="009A2E49" w:rsidRPr="009A2E49" w:rsidRDefault="009A2E49" w:rsidP="009A2E49">
      <w:r w:rsidRPr="009A2E49">
        <w:br/>
        <w:t>EcoReference No.: 303</w:t>
      </w:r>
      <w:r w:rsidRPr="009A2E49">
        <w:br/>
        <w:t xml:space="preserve">Chemical of Concern: MLN,CPY;  </w:t>
      </w:r>
      <w:r w:rsidRPr="009A2E49">
        <w:rPr>
          <w:u w:val="single"/>
        </w:rPr>
        <w:t>Habitat</w:t>
      </w:r>
      <w:r w:rsidRPr="009A2E49">
        <w:t xml:space="preserve">:  A;  </w:t>
      </w:r>
      <w:r w:rsidRPr="009A2E49">
        <w:rPr>
          <w:u w:val="single"/>
        </w:rPr>
        <w:t>Effect Codes</w:t>
      </w:r>
      <w:r w:rsidRPr="009A2E49">
        <w:t xml:space="preserve">:  MOR; </w:t>
      </w:r>
      <w:r w:rsidRPr="009A2E49">
        <w:rPr>
          <w:u w:val="single"/>
        </w:rPr>
        <w:t>Code</w:t>
      </w:r>
      <w:r w:rsidRPr="009A2E49">
        <w:t>:  OK(CPY),NO MIXTURE(MLN).</w:t>
      </w:r>
    </w:p>
    <w:p w:rsidR="009A2E49" w:rsidRPr="009A2E49" w:rsidRDefault="009A2E49" w:rsidP="009A2E49">
      <w:r w:rsidRPr="009A2E49">
        <w:t xml:space="preserve">Mischke, C. C. and Wise, D. J. (2010). Toxicity of Selected Mosquito Sprays and a Synergist to Channel Catfish Sac Fry.  </w:t>
      </w:r>
      <w:r w:rsidRPr="009A2E49">
        <w:rPr>
          <w:i/>
          <w:iCs/>
        </w:rPr>
        <w:t>J.World Aquacult.Soc.</w:t>
      </w:r>
      <w:r w:rsidRPr="009A2E49">
        <w:t xml:space="preserve"> 41: 168-170.</w:t>
      </w:r>
    </w:p>
    <w:p w:rsidR="009A2E49" w:rsidRPr="009A2E49" w:rsidRDefault="009A2E49" w:rsidP="009A2E49">
      <w:r w:rsidRPr="009A2E49">
        <w:br/>
        <w:t>EcoReference No.: 121256</w:t>
      </w:r>
      <w:r w:rsidRPr="009A2E49">
        <w:br/>
        <w:t xml:space="preserve">Chemical of Concern: MLN,PMR,PPB;  </w:t>
      </w:r>
      <w:r w:rsidRPr="009A2E49">
        <w:rPr>
          <w:u w:val="single"/>
        </w:rPr>
        <w:t>Habitat</w:t>
      </w:r>
      <w:r w:rsidRPr="009A2E49">
        <w:t xml:space="preserve">:  A;  </w:t>
      </w:r>
      <w:r w:rsidRPr="009A2E49">
        <w:rPr>
          <w:u w:val="single"/>
        </w:rPr>
        <w:t>Effect Codes</w:t>
      </w:r>
      <w:r w:rsidRPr="009A2E49">
        <w:t xml:space="preserve">:  MOR; </w:t>
      </w:r>
      <w:r w:rsidRPr="009A2E49">
        <w:rPr>
          <w:u w:val="single"/>
        </w:rPr>
        <w:t>Code</w:t>
      </w:r>
      <w:r w:rsidRPr="009A2E49">
        <w:t>:  NO CONTROL(MLN,PMR,PPB).</w:t>
      </w:r>
    </w:p>
    <w:p w:rsidR="009A2E49" w:rsidRPr="009A2E49" w:rsidRDefault="009A2E49" w:rsidP="009A2E49">
      <w:r w:rsidRPr="009A2E49">
        <w:t xml:space="preserve">Morris, O. N. (1975). Integration of Microbial and Chemical Insecticides in Control of the Spruce Budworm.  </w:t>
      </w:r>
      <w:r w:rsidRPr="009A2E49">
        <w:rPr>
          <w:i/>
          <w:iCs/>
        </w:rPr>
        <w:t xml:space="preserve"> In: M.L.Prebble (Ed.), Aerial Control of Forest Insects in Canada: A Review of Control Projects Employing Chemical and Biological Insecticides, Dep.of the Environ., Ottawa, Can.:</w:t>
      </w:r>
      <w:r w:rsidRPr="009A2E49">
        <w:t xml:space="preserve"> 138-142.</w:t>
      </w:r>
    </w:p>
    <w:p w:rsidR="009A2E49" w:rsidRPr="009A2E49" w:rsidRDefault="009A2E49" w:rsidP="009A2E49">
      <w:r w:rsidRPr="009A2E49">
        <w:br/>
        <w:t>EcoReference No.: 119370</w:t>
      </w:r>
      <w:r w:rsidRPr="009A2E49">
        <w:br/>
        <w:t xml:space="preserve">Chemical of Concern: MLN,FNT;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NO ENDPOINT(MLN,FNT).</w:t>
      </w:r>
    </w:p>
    <w:p w:rsidR="009A2E49" w:rsidRPr="009A2E49" w:rsidRDefault="009A2E49" w:rsidP="009A2E49">
      <w:r w:rsidRPr="009A2E49">
        <w:t xml:space="preserve">Murai, T., Miyazaki, M., and Ozuka, M. (1992). Changes in Insecticide Susceptibility of the Diamondback Moth in Shimane, Japan.  </w:t>
      </w:r>
      <w:r w:rsidRPr="009A2E49">
        <w:rPr>
          <w:i/>
          <w:iCs/>
        </w:rPr>
        <w:t>Jarq (Jpn.Agric.Res.Q.)</w:t>
      </w:r>
      <w:r w:rsidRPr="009A2E49">
        <w:t xml:space="preserve"> 26: 152-156.</w:t>
      </w:r>
    </w:p>
    <w:p w:rsidR="009A2E49" w:rsidRPr="009A2E49" w:rsidRDefault="009A2E49" w:rsidP="009A2E49">
      <w:r w:rsidRPr="009A2E49">
        <w:br/>
        <w:t>EcoReference No.: 91191</w:t>
      </w:r>
      <w:r w:rsidRPr="009A2E49">
        <w:br/>
        <w:t xml:space="preserve">Chemical of Concern: EFX,DDVP,ACP,FNV,MLN,MOM;  </w:t>
      </w:r>
      <w:r w:rsidRPr="009A2E49">
        <w:rPr>
          <w:u w:val="single"/>
        </w:rPr>
        <w:t>Habitat</w:t>
      </w:r>
      <w:r w:rsidRPr="009A2E49">
        <w:t xml:space="preserve">:  T;  </w:t>
      </w:r>
      <w:r w:rsidRPr="009A2E49">
        <w:rPr>
          <w:u w:val="single"/>
        </w:rPr>
        <w:t>Effect Codes</w:t>
      </w:r>
      <w:r w:rsidRPr="009A2E49">
        <w:t xml:space="preserve">:  MOR,POP; </w:t>
      </w:r>
      <w:r w:rsidRPr="009A2E49">
        <w:rPr>
          <w:u w:val="single"/>
        </w:rPr>
        <w:t>Code</w:t>
      </w:r>
      <w:r w:rsidRPr="009A2E49">
        <w:t>:  NO CONTROL,NO ENDPOINT(EFX,FNV,MOM),NO CONTROL(DDVP,ACP),NO MIXTURE(MLN).</w:t>
      </w:r>
    </w:p>
    <w:p w:rsidR="009A2E49" w:rsidRPr="009A2E49" w:rsidRDefault="009A2E49" w:rsidP="009A2E49">
      <w:r w:rsidRPr="009A2E49">
        <w:t xml:space="preserve">Murphy, S. D., Lauwerys, R. R., and Cheever, K. L. (1968). Comparative Anticholinesterase Action of Organophosphorus Insecticides in Vertebrates.  </w:t>
      </w:r>
      <w:r w:rsidRPr="009A2E49">
        <w:rPr>
          <w:i/>
          <w:iCs/>
        </w:rPr>
        <w:t>Toxicol.Appl.Pharmacol.</w:t>
      </w:r>
      <w:r w:rsidRPr="009A2E49">
        <w:t xml:space="preserve"> 12: 22-35.</w:t>
      </w:r>
    </w:p>
    <w:p w:rsidR="009A2E49" w:rsidRPr="009A2E49" w:rsidRDefault="009A2E49" w:rsidP="009A2E49">
      <w:r w:rsidRPr="009A2E49">
        <w:br/>
        <w:t>EcoReference No.: 2669</w:t>
      </w:r>
      <w:r w:rsidRPr="009A2E49">
        <w:br/>
        <w:t xml:space="preserve">Chemical of Concern: AZ,MLO,PRN,MLN;  </w:t>
      </w:r>
      <w:r w:rsidRPr="009A2E49">
        <w:rPr>
          <w:u w:val="single"/>
        </w:rPr>
        <w:t>Habitat</w:t>
      </w:r>
      <w:r w:rsidRPr="009A2E49">
        <w:t xml:space="preserve">:  AT;  </w:t>
      </w:r>
      <w:r w:rsidRPr="009A2E49">
        <w:rPr>
          <w:u w:val="single"/>
        </w:rPr>
        <w:t>Effect Codes</w:t>
      </w:r>
      <w:r w:rsidRPr="009A2E49">
        <w:t xml:space="preserve">:  MOR,BCM; </w:t>
      </w:r>
      <w:r w:rsidRPr="009A2E49">
        <w:rPr>
          <w:u w:val="single"/>
        </w:rPr>
        <w:t>Code</w:t>
      </w:r>
      <w:r w:rsidRPr="009A2E49">
        <w:t>:  LITE EVAL CODED(AZ),OK(PRN),NO ENDPOINT(MLO),NO CONTROL,NO ENDPOINT(MLN).</w:t>
      </w:r>
    </w:p>
    <w:p w:rsidR="009A2E49" w:rsidRPr="009A2E49" w:rsidRDefault="009A2E49" w:rsidP="009A2E49">
      <w:r w:rsidRPr="009A2E49">
        <w:t xml:space="preserve">Olinger, L. D. (1967). The Effects of Dimethyl Sulfoxide on the Biological Activity of Selected Miticides and Insecticides.  </w:t>
      </w:r>
      <w:r w:rsidRPr="009A2E49">
        <w:rPr>
          <w:i/>
          <w:iCs/>
        </w:rPr>
        <w:t>Ph.D.Thesis, University of Florida, Gainesville, FL</w:t>
      </w:r>
      <w:r w:rsidRPr="009A2E49">
        <w:t xml:space="preserve"> 51p.</w:t>
      </w:r>
    </w:p>
    <w:p w:rsidR="009A2E49" w:rsidRPr="009A2E49" w:rsidRDefault="009A2E49" w:rsidP="009A2E49">
      <w:r w:rsidRPr="009A2E49">
        <w:br/>
        <w:t>EcoReference No.: 46412</w:t>
      </w:r>
      <w:r w:rsidRPr="009A2E49">
        <w:br/>
        <w:t xml:space="preserve">Chemical of Concern: DDT,DCF,DLD,ES,ETN,MLN;  </w:t>
      </w:r>
      <w:r w:rsidRPr="009A2E49">
        <w:rPr>
          <w:u w:val="single"/>
        </w:rPr>
        <w:t xml:space="preserve"> Habitat</w:t>
      </w:r>
      <w:r w:rsidRPr="009A2E49">
        <w:t xml:space="preserve">:  T;  </w:t>
      </w:r>
      <w:r w:rsidRPr="009A2E49">
        <w:rPr>
          <w:u w:val="single"/>
        </w:rPr>
        <w:t>Effect Codes</w:t>
      </w:r>
      <w:r w:rsidRPr="009A2E49">
        <w:t xml:space="preserve">:  MOR,REP,PHY,ACC,GRO; </w:t>
      </w:r>
      <w:r w:rsidRPr="009A2E49">
        <w:rPr>
          <w:u w:val="single"/>
        </w:rPr>
        <w:t>Code</w:t>
      </w:r>
      <w:r w:rsidRPr="009A2E49">
        <w:t>:  NO MIXTURE(DCF,DLD,ES,MLN).</w:t>
      </w:r>
    </w:p>
    <w:p w:rsidR="009A2E49" w:rsidRPr="009A2E49" w:rsidRDefault="009A2E49" w:rsidP="009A2E49">
      <w:r w:rsidRPr="009A2E49">
        <w:t xml:space="preserve">Pankiw, T. and Jay, S. C. (1992). Aerially Applied Ultra-Low-Volume Malathion Effects on Caged Honey Bees (Hymenoptera:  Apidae), Caged Mosquitoes (Diptera:  Culicidae), and Malathion Residues.  </w:t>
      </w:r>
      <w:r w:rsidRPr="009A2E49">
        <w:rPr>
          <w:i/>
          <w:iCs/>
        </w:rPr>
        <w:t>J.Econ.Entomol.</w:t>
      </w:r>
      <w:r w:rsidRPr="009A2E49">
        <w:t xml:space="preserve"> 85: 687-691.</w:t>
      </w:r>
    </w:p>
    <w:p w:rsidR="009A2E49" w:rsidRPr="009A2E49" w:rsidRDefault="009A2E49" w:rsidP="009A2E49">
      <w:r w:rsidRPr="009A2E49">
        <w:br/>
        <w:t>EcoReference No.: 120902</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MOR; </w:t>
      </w:r>
      <w:r w:rsidRPr="009A2E49">
        <w:rPr>
          <w:u w:val="single"/>
        </w:rPr>
        <w:t>Code</w:t>
      </w:r>
      <w:r w:rsidRPr="009A2E49">
        <w:t>:  NO ENDPOINT(MLN).</w:t>
      </w:r>
    </w:p>
    <w:p w:rsidR="009A2E49" w:rsidRPr="009A2E49" w:rsidRDefault="009A2E49" w:rsidP="009A2E49">
      <w:r w:rsidRPr="009A2E49">
        <w:t xml:space="preserve">Pathak, L., Singh, D. P., and Kumar, S. (2009). Effect of Malathion on Haematological Parameters of a Fresh Water Fish, Labeo rohita.  </w:t>
      </w:r>
      <w:r w:rsidRPr="009A2E49">
        <w:rPr>
          <w:i/>
          <w:iCs/>
        </w:rPr>
        <w:t>Bionotes</w:t>
      </w:r>
      <w:r w:rsidRPr="009A2E49">
        <w:t xml:space="preserve"> 11: 68.</w:t>
      </w:r>
    </w:p>
    <w:p w:rsidR="009A2E49" w:rsidRPr="009A2E49" w:rsidRDefault="009A2E49" w:rsidP="009A2E49">
      <w:r w:rsidRPr="009A2E49">
        <w:br/>
        <w:t>EcoReference No.: 120172</w:t>
      </w:r>
      <w:r w:rsidRPr="009A2E49">
        <w:br/>
        <w:t xml:space="preserve">Chemical of Concern: MLN;  </w:t>
      </w:r>
      <w:r w:rsidRPr="009A2E49">
        <w:rPr>
          <w:u w:val="single"/>
        </w:rPr>
        <w:t>Habitat</w:t>
      </w:r>
      <w:r w:rsidRPr="009A2E49">
        <w:t xml:space="preserve">:  A;  </w:t>
      </w:r>
      <w:r w:rsidRPr="009A2E49">
        <w:rPr>
          <w:u w:val="single"/>
        </w:rPr>
        <w:t>Effect Codes</w:t>
      </w:r>
      <w:r w:rsidRPr="009A2E49">
        <w:t xml:space="preserve">:  CEL,MOR; </w:t>
      </w:r>
      <w:r w:rsidRPr="009A2E49">
        <w:rPr>
          <w:u w:val="single"/>
        </w:rPr>
        <w:t>Code</w:t>
      </w:r>
      <w:r w:rsidRPr="009A2E49">
        <w:t>:  NO CONTROL,NO ENDPOINT(MLN).</w:t>
      </w:r>
    </w:p>
    <w:p w:rsidR="009A2E49" w:rsidRPr="009A2E49" w:rsidRDefault="009A2E49" w:rsidP="009A2E49">
      <w:r w:rsidRPr="009A2E49">
        <w:t xml:space="preserve">Prebble, M. L. (1975). Introduction.  </w:t>
      </w:r>
      <w:r w:rsidRPr="009A2E49">
        <w:rPr>
          <w:i/>
          <w:iCs/>
        </w:rPr>
        <w:t>In: M.L.Prebble (Ed.), Aerial Control of Forest Insects in Canada: A Review of Control Projects Employing Chemical and Biological Insecticides, Dep.of the Environ., Ottawa, Can.:</w:t>
      </w:r>
      <w:r w:rsidRPr="009A2E49">
        <w:t xml:space="preserve"> 77-151.</w:t>
      </w:r>
    </w:p>
    <w:p w:rsidR="009A2E49" w:rsidRPr="009A2E49" w:rsidRDefault="009A2E49" w:rsidP="009A2E49">
      <w:r w:rsidRPr="009A2E49">
        <w:br/>
        <w:t>EcoReference No.: 119126</w:t>
      </w:r>
      <w:r w:rsidRPr="009A2E49">
        <w:br/>
        <w:t xml:space="preserve">Chemical of Concern: PPB,TVP,MLN,FNT,DDT,PPHD,CBL;  </w:t>
      </w:r>
      <w:r w:rsidRPr="009A2E49">
        <w:rPr>
          <w:u w:val="single"/>
        </w:rPr>
        <w:t>Habitat</w:t>
      </w:r>
      <w:r w:rsidRPr="009A2E49">
        <w:t xml:space="preserve">:  AT;  </w:t>
      </w:r>
      <w:r w:rsidRPr="009A2E49">
        <w:rPr>
          <w:u w:val="single"/>
        </w:rPr>
        <w:t>Effect Codes</w:t>
      </w:r>
      <w:r w:rsidRPr="009A2E49">
        <w:t xml:space="preserve">:  POP,MOR,REP; </w:t>
      </w:r>
      <w:r w:rsidRPr="009A2E49">
        <w:rPr>
          <w:u w:val="single"/>
        </w:rPr>
        <w:t>Code</w:t>
      </w:r>
      <w:r w:rsidRPr="009A2E49">
        <w:t>:  NO CONTROL(TVP,MLN),NO MIXTURE(PPB),NO ENDPOINT(FNT,CBL).</w:t>
      </w:r>
    </w:p>
    <w:p w:rsidR="009A2E49" w:rsidRPr="009A2E49" w:rsidRDefault="009A2E49" w:rsidP="009A2E49">
      <w:r w:rsidRPr="009A2E49">
        <w:t xml:space="preserve">Ramke, D. J., Gillies, P. A., and Schaefer, C. H. (1969). Aedes nigromaculis Control Crisis in the Southern San Joaquin Valley.  </w:t>
      </w:r>
      <w:r w:rsidRPr="009A2E49">
        <w:rPr>
          <w:i/>
          <w:iCs/>
        </w:rPr>
        <w:t>Calif.Vector Views</w:t>
      </w:r>
      <w:r w:rsidRPr="009A2E49">
        <w:t xml:space="preserve"> 16: 19-20.</w:t>
      </w:r>
    </w:p>
    <w:p w:rsidR="009A2E49" w:rsidRPr="009A2E49" w:rsidRDefault="009A2E49" w:rsidP="009A2E49">
      <w:r w:rsidRPr="009A2E49">
        <w:br/>
        <w:t>EcoReference No.: 67299</w:t>
      </w:r>
      <w:r w:rsidRPr="009A2E49">
        <w:br/>
        <w:t xml:space="preserve">Chemical of Concern: MP,PRN,MLN,TMP,CPY,FNTH;  </w:t>
      </w:r>
      <w:r w:rsidRPr="009A2E49">
        <w:rPr>
          <w:u w:val="single"/>
        </w:rPr>
        <w:t>Habitat</w:t>
      </w:r>
      <w:r w:rsidRPr="009A2E49">
        <w:t xml:space="preserve">:  AT;  </w:t>
      </w:r>
      <w:r w:rsidRPr="009A2E49">
        <w:rPr>
          <w:u w:val="single"/>
        </w:rPr>
        <w:t>Effect Codes</w:t>
      </w:r>
      <w:r w:rsidRPr="009A2E49">
        <w:t xml:space="preserve">:  MOR; </w:t>
      </w:r>
      <w:r w:rsidRPr="009A2E49">
        <w:rPr>
          <w:u w:val="single"/>
        </w:rPr>
        <w:t>Code</w:t>
      </w:r>
      <w:r w:rsidRPr="009A2E49">
        <w:t>:  NO CONTROL,NO ENDPOINT(MLN,MP,TMP,CPY).</w:t>
      </w:r>
    </w:p>
    <w:p w:rsidR="009A2E49" w:rsidRPr="009A2E49" w:rsidRDefault="009A2E49" w:rsidP="009A2E49">
      <w:r w:rsidRPr="009A2E49">
        <w:t xml:space="preserve">Rawn, G. P. (1981). Fate and Degradation of Permethrin in a Model Aquatic Ecosystem.  </w:t>
      </w:r>
      <w:r w:rsidRPr="009A2E49">
        <w:rPr>
          <w:i/>
          <w:iCs/>
        </w:rPr>
        <w:t>Ph.D Thesis, University of Manitoba, Canada</w:t>
      </w:r>
      <w:r w:rsidRPr="009A2E49">
        <w:t xml:space="preserve"> 153 p. (UMI#NK50946).</w:t>
      </w:r>
    </w:p>
    <w:p w:rsidR="009A2E49" w:rsidRPr="009A2E49" w:rsidRDefault="009A2E49" w:rsidP="009A2E49">
      <w:r w:rsidRPr="009A2E49">
        <w:br/>
        <w:t>EcoReference No.: 118862</w:t>
      </w:r>
      <w:r w:rsidRPr="009A2E49">
        <w:br/>
        <w:t xml:space="preserve">Chemical of Concern: CBL,BRSM,MP,CPY,MLN,PMR,CYP,DCMA,FNV,DDT,MXC,PRN,FNT,TPMR,CPMR;  </w:t>
      </w:r>
      <w:r w:rsidRPr="009A2E49">
        <w:rPr>
          <w:u w:val="single"/>
        </w:rPr>
        <w:t>Habitat</w:t>
      </w:r>
      <w:r w:rsidRPr="009A2E49">
        <w:t xml:space="preserve">:  AT;  </w:t>
      </w:r>
      <w:r w:rsidRPr="009A2E49">
        <w:rPr>
          <w:u w:val="single"/>
        </w:rPr>
        <w:t>Effect Codes</w:t>
      </w:r>
      <w:r w:rsidRPr="009A2E49">
        <w:t xml:space="preserve">:  MOR,ACC; </w:t>
      </w:r>
      <w:r w:rsidRPr="009A2E49">
        <w:rPr>
          <w:u w:val="single"/>
        </w:rPr>
        <w:t>Code</w:t>
      </w:r>
      <w:r w:rsidRPr="009A2E49">
        <w:t>:  TARGET(CPY,TPMR,CPMR),NO REVIEW(CBL,BRSM,MP,MLN,PMR,CYP,DCMA,FNV,FNT).</w:t>
      </w:r>
    </w:p>
    <w:p w:rsidR="009A2E49" w:rsidRPr="009A2E49" w:rsidRDefault="009A2E49" w:rsidP="009A2E49">
      <w:r w:rsidRPr="009A2E49">
        <w:t xml:space="preserve">Reus, G. Z., Valvassori, S. S., Nuernberg, H., Comim, C. M., Stringari, R. B., Padilha, P. T., Leffa, D. D., Tavares, P., Dagostim, G., Paula, M. M., Andrade, V. M., and Quevedo, J. (2008). DNA Damage After Acute and Chronic Treatment with Malathion in Rats.  </w:t>
      </w:r>
      <w:r w:rsidRPr="009A2E49">
        <w:rPr>
          <w:i/>
          <w:iCs/>
        </w:rPr>
        <w:t>J.Agric.Food Chem.</w:t>
      </w:r>
      <w:r w:rsidRPr="009A2E49">
        <w:t xml:space="preserve"> 56: 7560-7565.</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NO EXP TYPE(MLN).</w:t>
      </w:r>
    </w:p>
    <w:p w:rsidR="009A2E49" w:rsidRPr="009A2E49" w:rsidRDefault="009A2E49" w:rsidP="009A2E49">
      <w:r w:rsidRPr="009A2E49">
        <w:t xml:space="preserve">Ritchie, S. A., Long, S., and Montgomery, B.  (2004). Efficacy of Methyl Bromide Fumigation and Insecticidal Dips Against Aedes Eggs on Lucky Bamboo.  </w:t>
      </w:r>
      <w:r w:rsidRPr="009A2E49">
        <w:rPr>
          <w:i/>
          <w:iCs/>
        </w:rPr>
        <w:t>J.Am.Mosq.Control Assoc.</w:t>
      </w:r>
      <w:r w:rsidRPr="009A2E49">
        <w:t xml:space="preserve"> 20: 283-285.</w:t>
      </w:r>
    </w:p>
    <w:p w:rsidR="009A2E49" w:rsidRPr="009A2E49" w:rsidRDefault="009A2E49" w:rsidP="009A2E49">
      <w:r w:rsidRPr="009A2E49">
        <w:br/>
        <w:t>EcoReference No.: 81447</w:t>
      </w:r>
      <w:r w:rsidRPr="009A2E49">
        <w:br/>
        <w:t xml:space="preserve">Chemical of Concern: MLN,CBL,LCYT,MB,BFT;  </w:t>
      </w:r>
      <w:r w:rsidRPr="009A2E49">
        <w:rPr>
          <w:u w:val="single"/>
        </w:rPr>
        <w:t>Habitat</w:t>
      </w:r>
      <w:r w:rsidRPr="009A2E49">
        <w:t xml:space="preserve">:  AT;  </w:t>
      </w:r>
      <w:r w:rsidRPr="009A2E49">
        <w:rPr>
          <w:u w:val="single"/>
        </w:rPr>
        <w:t>Effect Codes</w:t>
      </w:r>
      <w:r w:rsidRPr="009A2E49">
        <w:t xml:space="preserve">:  MOR; </w:t>
      </w:r>
      <w:r w:rsidRPr="009A2E49">
        <w:rPr>
          <w:u w:val="single"/>
        </w:rPr>
        <w:t>Code</w:t>
      </w:r>
      <w:r w:rsidRPr="009A2E49">
        <w:t>:  LITE EVAL CODED(LCYT,BFT),OK(MB),NO MIXTURE(CBL,MLN).</w:t>
      </w:r>
    </w:p>
    <w:p w:rsidR="009A2E49" w:rsidRPr="009A2E49" w:rsidRDefault="009A2E49" w:rsidP="009A2E49">
      <w:r w:rsidRPr="009A2E49">
        <w:t xml:space="preserve">Rodriguez-Ariza, A., Diaz-Mendez, F. M., Navas, J. I., Pueyo, C., and Lopez-Barea, J. (1995). Metabolic Activation of Carcinogenic Aromatic Amines by Fish Exposed to Environmental Pollutants.  </w:t>
      </w:r>
      <w:r w:rsidRPr="009A2E49">
        <w:rPr>
          <w:i/>
          <w:iCs/>
        </w:rPr>
        <w:t>Environ.Mol.Mutagen.</w:t>
      </w:r>
      <w:r w:rsidRPr="009A2E49">
        <w:t xml:space="preserve"> 25: 50-57.</w:t>
      </w:r>
    </w:p>
    <w:p w:rsidR="009A2E49" w:rsidRPr="009A2E49" w:rsidRDefault="009A2E49" w:rsidP="009A2E49">
      <w:r w:rsidRPr="009A2E49">
        <w:br/>
        <w:t>EcoReference No.: 19498</w:t>
      </w:r>
      <w:r w:rsidRPr="009A2E49">
        <w:br/>
        <w:t xml:space="preserve">Chemical of Concern: PCB,BAP,CuCl,DLD,MLN;  </w:t>
      </w:r>
      <w:r w:rsidRPr="009A2E49">
        <w:rPr>
          <w:u w:val="single"/>
        </w:rPr>
        <w:t>Habitat</w:t>
      </w:r>
      <w:r w:rsidRPr="009A2E49">
        <w:t xml:space="preserve">:  AT;  </w:t>
      </w:r>
      <w:r w:rsidRPr="009A2E49">
        <w:rPr>
          <w:u w:val="single"/>
        </w:rPr>
        <w:t>Effect Codes</w:t>
      </w:r>
      <w:r w:rsidRPr="009A2E49">
        <w:t xml:space="preserve">:  CEL,BCM; </w:t>
      </w:r>
      <w:r w:rsidRPr="009A2E49">
        <w:rPr>
          <w:u w:val="single"/>
        </w:rPr>
        <w:t>Code</w:t>
      </w:r>
      <w:r w:rsidRPr="009A2E49">
        <w:t>:  NO ENDPOINT(CuCl,MLN).</w:t>
      </w:r>
    </w:p>
    <w:p w:rsidR="009A2E49" w:rsidRPr="009A2E49" w:rsidRDefault="009A2E49" w:rsidP="009A2E49">
      <w:r w:rsidRPr="009A2E49">
        <w:t xml:space="preserve">Sawhney, A. K. and Johal, M. S. (1999). Potential Application of Elemental Analysis of Fish Otoliths as Pollution Indicator.  </w:t>
      </w:r>
      <w:r w:rsidRPr="009A2E49">
        <w:rPr>
          <w:i/>
          <w:iCs/>
        </w:rPr>
        <w:t>Bull.Environ.Contam.Toxicol.</w:t>
      </w:r>
      <w:r w:rsidRPr="009A2E49">
        <w:t xml:space="preserve"> 63: 698-702 .</w:t>
      </w:r>
    </w:p>
    <w:p w:rsidR="009A2E49" w:rsidRPr="009A2E49" w:rsidRDefault="009A2E49" w:rsidP="009A2E49">
      <w:r w:rsidRPr="009A2E49">
        <w:br/>
        <w:t>EcoReference No.: 53907</w:t>
      </w:r>
      <w:r w:rsidRPr="009A2E49">
        <w:br/>
        <w:t xml:space="preserve">Chemical of Concern: MLN;  </w:t>
      </w:r>
      <w:r w:rsidRPr="009A2E49">
        <w:rPr>
          <w:u w:val="single"/>
        </w:rPr>
        <w:t>Habitat</w:t>
      </w:r>
      <w:r w:rsidRPr="009A2E49">
        <w:t xml:space="preserve">:  A;  </w:t>
      </w:r>
      <w:r w:rsidRPr="009A2E49">
        <w:rPr>
          <w:u w:val="single"/>
        </w:rPr>
        <w:t>Effect Codes</w:t>
      </w:r>
      <w:r w:rsidRPr="009A2E49">
        <w:t xml:space="preserve">:  BCM; </w:t>
      </w:r>
      <w:r w:rsidRPr="009A2E49">
        <w:rPr>
          <w:u w:val="single"/>
        </w:rPr>
        <w:t>Code</w:t>
      </w:r>
      <w:r w:rsidRPr="009A2E49">
        <w:t>:  NO ENDPOINT(MLN).</w:t>
      </w:r>
    </w:p>
    <w:p w:rsidR="009A2E49" w:rsidRPr="009A2E49" w:rsidRDefault="009A2E49" w:rsidP="009A2E49">
      <w:r w:rsidRPr="009A2E49">
        <w:t xml:space="preserve">Schaefer, C. H. and Mulligan III, F. S. (1991). Potential for Resistance to Pyriproxyfen: A Promising New Mosquito Larvicide.  </w:t>
      </w:r>
      <w:r w:rsidRPr="009A2E49">
        <w:rPr>
          <w:i/>
          <w:iCs/>
        </w:rPr>
        <w:t>J.Am.Mosq.Control Assoc.</w:t>
      </w:r>
      <w:r w:rsidRPr="009A2E49">
        <w:t xml:space="preserve"> 7: 409-411.</w:t>
      </w:r>
    </w:p>
    <w:p w:rsidR="009A2E49" w:rsidRPr="009A2E49" w:rsidRDefault="009A2E49" w:rsidP="009A2E49">
      <w:r w:rsidRPr="009A2E49">
        <w:br/>
        <w:t>EcoReference No.: 9642</w:t>
      </w:r>
      <w:r w:rsidRPr="009A2E49">
        <w:br/>
        <w:t xml:space="preserve">Chemical of Concern: CPY,FNTH,MLN,PYX;  </w:t>
      </w:r>
      <w:r w:rsidRPr="009A2E49">
        <w:rPr>
          <w:u w:val="single"/>
        </w:rPr>
        <w:t>Habitat</w:t>
      </w:r>
      <w:r w:rsidRPr="009A2E49">
        <w:t xml:space="preserve">:  A;  </w:t>
      </w:r>
      <w:r w:rsidRPr="009A2E49">
        <w:rPr>
          <w:u w:val="single"/>
        </w:rPr>
        <w:t>Effect Codes</w:t>
      </w:r>
      <w:r w:rsidRPr="009A2E49">
        <w:t xml:space="preserve">:  MOR; </w:t>
      </w:r>
      <w:r w:rsidRPr="009A2E49">
        <w:rPr>
          <w:u w:val="single"/>
        </w:rPr>
        <w:t>Code</w:t>
      </w:r>
      <w:r w:rsidRPr="009A2E49">
        <w:t>:  NO CONTROL(MLN),OK(CPY).</w:t>
      </w:r>
    </w:p>
    <w:p w:rsidR="009A2E49" w:rsidRPr="009A2E49" w:rsidRDefault="009A2E49" w:rsidP="009A2E49">
      <w:r w:rsidRPr="009A2E49">
        <w:t xml:space="preserve">Staicu, A. C., Munteanu, M. C., and Dinischiotu, A. (2008). Malathion Induced Histological Modifications in Gills and Kidney of Carassius auratus gibelio.  </w:t>
      </w:r>
      <w:r w:rsidRPr="009A2E49">
        <w:rPr>
          <w:i/>
          <w:iCs/>
        </w:rPr>
        <w:t>Med.Vet.Banatului Timisoara</w:t>
      </w:r>
      <w:r w:rsidRPr="009A2E49">
        <w:t xml:space="preserve"> 41: 448-453.</w:t>
      </w:r>
    </w:p>
    <w:p w:rsidR="009A2E49" w:rsidRPr="009A2E49" w:rsidRDefault="009A2E49" w:rsidP="009A2E49">
      <w:r w:rsidRPr="009A2E49">
        <w:br/>
        <w:t>EcoReference No.: 121255</w:t>
      </w:r>
      <w:r w:rsidRPr="009A2E49">
        <w:br/>
        <w:t xml:space="preserve">Chemical of Concern: MLN;  </w:t>
      </w:r>
      <w:r w:rsidRPr="009A2E49">
        <w:rPr>
          <w:u w:val="single"/>
        </w:rPr>
        <w:t>Habitat</w:t>
      </w:r>
      <w:r w:rsidRPr="009A2E49">
        <w:t xml:space="preserve">:  A;  </w:t>
      </w:r>
      <w:r w:rsidRPr="009A2E49">
        <w:rPr>
          <w:u w:val="single"/>
        </w:rPr>
        <w:t>Effect Codes</w:t>
      </w:r>
      <w:r w:rsidRPr="009A2E49">
        <w:t xml:space="preserve">:  CEL; </w:t>
      </w:r>
      <w:r w:rsidRPr="009A2E49">
        <w:rPr>
          <w:u w:val="single"/>
        </w:rPr>
        <w:t>Code</w:t>
      </w:r>
      <w:r w:rsidRPr="009A2E49">
        <w:t>:  NO ENDPOINT(MLN).</w:t>
      </w:r>
    </w:p>
    <w:p w:rsidR="009A2E49" w:rsidRPr="009A2E49" w:rsidRDefault="009A2E49" w:rsidP="009A2E49">
      <w:r w:rsidRPr="009A2E49">
        <w:t xml:space="preserve">Trevisan, R., Uliano-Silva, M., Pandolfo, P., Franco, J. L., Brocardo, P. S., Santos, A. R., Farina, M., Rodrigues, A. L., Takahashi, R. N., and Dafre, A. L. (2008). Antioxidant and Acetylcholinesterase Response to Repeated Malathion Exposure in Rat Cerebral Cortex and Hippocampus.  </w:t>
      </w:r>
      <w:r w:rsidRPr="009A2E49">
        <w:rPr>
          <w:i/>
          <w:iCs/>
        </w:rPr>
        <w:t>Basic Clin.Pharmacol.Toxicol.</w:t>
      </w:r>
      <w:r w:rsidRPr="009A2E49">
        <w:t xml:space="preserve"> 102: 365-369.</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NO EXP TYPE(MLN).</w:t>
      </w:r>
    </w:p>
    <w:p w:rsidR="009A2E49" w:rsidRPr="009A2E49" w:rsidRDefault="009A2E49" w:rsidP="009A2E49">
      <w:r w:rsidRPr="009A2E49">
        <w:t xml:space="preserve">Tsuda, T., Kojima, M., Harada, H., Nakajima, A., and Aoki, S. (1997). Acute Toxicity, Accumulation and Excretion of Organophosphorous Insecticides and Their Oxidation Products in Killifish.  </w:t>
      </w:r>
      <w:r w:rsidRPr="009A2E49">
        <w:rPr>
          <w:i/>
          <w:iCs/>
        </w:rPr>
        <w:t>Chemosphere</w:t>
      </w:r>
      <w:r w:rsidRPr="009A2E49">
        <w:t xml:space="preserve"> 35: 939-949.</w:t>
      </w:r>
    </w:p>
    <w:p w:rsidR="009A2E49" w:rsidRPr="009A2E49" w:rsidRDefault="009A2E49" w:rsidP="009A2E49">
      <w:r w:rsidRPr="009A2E49">
        <w:br/>
        <w:t>EcoReference No.: 18398</w:t>
      </w:r>
      <w:r w:rsidRPr="009A2E49">
        <w:br/>
        <w:t xml:space="preserve">Chemical of Concern: DZ,MLO,FNT;  </w:t>
      </w:r>
      <w:r w:rsidRPr="009A2E49">
        <w:rPr>
          <w:u w:val="single"/>
        </w:rPr>
        <w:t>Habitat</w:t>
      </w:r>
      <w:r w:rsidRPr="009A2E49">
        <w:t xml:space="preserve">:  A;  </w:t>
      </w:r>
      <w:r w:rsidRPr="009A2E49">
        <w:rPr>
          <w:u w:val="single"/>
        </w:rPr>
        <w:t>Effect Codes</w:t>
      </w:r>
      <w:r w:rsidRPr="009A2E49">
        <w:t xml:space="preserve">:  ACC,MOR; </w:t>
      </w:r>
      <w:r w:rsidRPr="009A2E49">
        <w:rPr>
          <w:u w:val="single"/>
        </w:rPr>
        <w:t>Code</w:t>
      </w:r>
      <w:r w:rsidRPr="009A2E49">
        <w:t>:  LITE EVAL CODED(DZ),NO CONTROL(MLO,FNT,MLN).</w:t>
      </w:r>
    </w:p>
    <w:p w:rsidR="009A2E49" w:rsidRPr="009A2E49" w:rsidRDefault="009A2E49" w:rsidP="009A2E49">
      <w:r w:rsidRPr="009A2E49">
        <w:t xml:space="preserve">Wyttenbach, C. R. and Thompson, S. C. (1985). The Effects of the Organophosphate Insecticide Malathion on Very Young Chick Embryos:  Malformations Detected by Histological Examination.  </w:t>
      </w:r>
      <w:r w:rsidRPr="009A2E49">
        <w:rPr>
          <w:i/>
          <w:iCs/>
        </w:rPr>
        <w:t xml:space="preserve"> Am.J.Anat.</w:t>
      </w:r>
      <w:r w:rsidRPr="009A2E49">
        <w:t xml:space="preserve"> 174: 187-202.</w:t>
      </w:r>
    </w:p>
    <w:p w:rsidR="009A2E49" w:rsidRPr="009A2E49" w:rsidRDefault="009A2E49" w:rsidP="009A2E49">
      <w:r w:rsidRPr="009A2E49">
        <w:br/>
        <w:t>EcoReference No.: 120761</w:t>
      </w:r>
      <w:r w:rsidRPr="009A2E49">
        <w:br/>
        <w:t xml:space="preserve">Chemical of Concern: MLN;  </w:t>
      </w:r>
      <w:r w:rsidRPr="009A2E49">
        <w:rPr>
          <w:u w:val="single"/>
        </w:rPr>
        <w:t>Habitat</w:t>
      </w:r>
      <w:r w:rsidRPr="009A2E49">
        <w:t xml:space="preserve">:  T;  </w:t>
      </w:r>
      <w:r w:rsidRPr="009A2E49">
        <w:rPr>
          <w:u w:val="single"/>
        </w:rPr>
        <w:t>Effect Codes</w:t>
      </w:r>
      <w:r w:rsidRPr="009A2E49">
        <w:t xml:space="preserve">:  GRO; </w:t>
      </w:r>
      <w:r w:rsidRPr="009A2E49">
        <w:rPr>
          <w:u w:val="single"/>
        </w:rPr>
        <w:t>Code</w:t>
      </w:r>
      <w:r w:rsidRPr="009A2E49">
        <w:t>:  NO ENDPOINT(MLN).</w:t>
      </w:r>
    </w:p>
    <w:p w:rsidR="009A2E49" w:rsidRPr="009A2E49" w:rsidRDefault="009A2E49" w:rsidP="009A2E49">
      <w:r w:rsidRPr="009A2E49">
        <w:rPr>
          <w:b/>
          <w:bCs/>
        </w:rPr>
        <w:t>Excluded</w:t>
      </w:r>
    </w:p>
    <w:p w:rsidR="009A2E49" w:rsidRPr="009A2E49" w:rsidRDefault="009A2E49" w:rsidP="009A2E49"/>
    <w:p w:rsidR="009A2E49" w:rsidRPr="009A2E49" w:rsidRDefault="009A2E49" w:rsidP="009A2E49">
      <w:r w:rsidRPr="009A2E49">
        <w:t>Abernathy, C. O. and Casida, J. E. (1973). Pyrethroid Insecticides:  Esterase Cleavage in Relation to Selective Toxicity.</w:t>
      </w:r>
      <w:r w:rsidRPr="009A2E49">
        <w:rPr>
          <w:b/>
          <w:bCs/>
        </w:rPr>
        <w:t xml:space="preserve"> </w:t>
      </w:r>
      <w:r w:rsidRPr="009A2E49">
        <w:t xml:space="preserve"> </w:t>
      </w:r>
      <w:r w:rsidRPr="009A2E49">
        <w:rPr>
          <w:i/>
          <w:iCs/>
        </w:rPr>
        <w:t>Science</w:t>
      </w:r>
      <w:r w:rsidRPr="009A2E49">
        <w:t xml:space="preserve"> 179: 1235-1236.</w:t>
      </w:r>
      <w:r w:rsidRPr="009A2E49">
        <w:br/>
      </w:r>
      <w:r w:rsidRPr="009A2E49">
        <w:rPr>
          <w:u w:val="single"/>
        </w:rPr>
        <w:t>Chem Codes</w:t>
      </w:r>
      <w:r w:rsidRPr="009A2E49">
        <w:t xml:space="preserve">:  Chemical of Concern: BRSM,MLN,TBF,RSM  </w:t>
      </w:r>
      <w:r w:rsidRPr="009A2E49">
        <w:rPr>
          <w:u w:val="single"/>
        </w:rPr>
        <w:t>Code</w:t>
      </w:r>
      <w:r w:rsidRPr="009A2E49">
        <w:t>:  REFS CHECKED/REVIEW.</w:t>
      </w:r>
    </w:p>
    <w:p w:rsidR="009A2E49" w:rsidRPr="009A2E49" w:rsidRDefault="009A2E49" w:rsidP="009A2E49">
      <w:r w:rsidRPr="009A2E49">
        <w:t>Abraham, S. S., Manohar, B. M., Sundararaj, A., and Thiagarajan, V. (1997). Genotoxicity of Malathion:  a Sub-Chronic Study in Mice.</w:t>
      </w:r>
      <w:r w:rsidRPr="009A2E49">
        <w:rPr>
          <w:b/>
          <w:bCs/>
        </w:rPr>
        <w:t xml:space="preserve"> </w:t>
      </w:r>
      <w:r w:rsidRPr="009A2E49">
        <w:t xml:space="preserve"> </w:t>
      </w:r>
      <w:r w:rsidRPr="009A2E49">
        <w:rPr>
          <w:i/>
          <w:iCs/>
        </w:rPr>
        <w:t>Indian Vet.J.</w:t>
      </w:r>
      <w:r w:rsidRPr="009A2E49">
        <w:t xml:space="preserve"> 74: 565-567.</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Abu-Qare, A. W. and Abou-Donia, M. B. (2001). Simultaneous Determination of Malathion, Permethrin, Deet (N,N-Diethyl-M-Toluamide), and Their Metabolites in Rat Plasma and Urine Using High Performance Liquid Chromatography.</w:t>
      </w:r>
      <w:r w:rsidRPr="009A2E49">
        <w:rPr>
          <w:b/>
          <w:bCs/>
        </w:rPr>
        <w:t xml:space="preserve"> </w:t>
      </w:r>
      <w:r w:rsidRPr="009A2E49">
        <w:t xml:space="preserve"> </w:t>
      </w:r>
      <w:r w:rsidRPr="009A2E49">
        <w:rPr>
          <w:i/>
          <w:iCs/>
        </w:rPr>
        <w:t>J.Pharm.Biomed.Anal.</w:t>
      </w:r>
      <w:r w:rsidRPr="009A2E49">
        <w:t xml:space="preserve"> 26: 291-299.</w:t>
      </w:r>
      <w:r w:rsidRPr="009A2E49">
        <w:br/>
      </w:r>
      <w:r w:rsidRPr="009A2E49">
        <w:rPr>
          <w:u w:val="single"/>
        </w:rPr>
        <w:t>Chem Codes</w:t>
      </w:r>
      <w:r w:rsidRPr="009A2E49">
        <w:t xml:space="preserve">:  Chemical of Concern: MLN,MLO,PMR,DEET  </w:t>
      </w:r>
      <w:r w:rsidRPr="009A2E49">
        <w:rPr>
          <w:u w:val="single"/>
        </w:rPr>
        <w:t>Code</w:t>
      </w:r>
      <w:r w:rsidRPr="009A2E49">
        <w:t xml:space="preserve"> :  MIXTURE.</w:t>
      </w:r>
    </w:p>
    <w:p w:rsidR="009A2E49" w:rsidRPr="009A2E49" w:rsidRDefault="009A2E49" w:rsidP="009A2E49">
      <w:r w:rsidRPr="009A2E49">
        <w:t>Ahrens, M. (2008). Literature Review of Organic Chemicals of Emerging Environmental Concern in Use in Auckland.</w:t>
      </w:r>
      <w:r w:rsidRPr="009A2E49">
        <w:rPr>
          <w:b/>
          <w:bCs/>
        </w:rPr>
        <w:t xml:space="preserve"> </w:t>
      </w:r>
      <w:r w:rsidRPr="009A2E49">
        <w:t xml:space="preserve"> </w:t>
      </w:r>
      <w:r w:rsidRPr="009A2E49">
        <w:rPr>
          <w:i/>
          <w:iCs/>
        </w:rPr>
        <w:t>NIWA Proj.: ARC07209, Auckland Reg.Counc., Natl.Inst.of Water &amp; Atmos.Res.Ltd., Hamilton, N.Z.</w:t>
      </w:r>
      <w:r w:rsidRPr="009A2E49">
        <w:t xml:space="preserve"> 193 p.</w:t>
      </w:r>
      <w:r w:rsidRPr="009A2E49">
        <w:br/>
      </w:r>
      <w:r w:rsidRPr="009A2E49">
        <w:rPr>
          <w:u w:val="single"/>
        </w:rPr>
        <w:t>Chem Codes</w:t>
      </w:r>
      <w:r w:rsidRPr="009A2E49">
        <w:t>:  EcoReference No.: 120881</w:t>
      </w:r>
      <w:r w:rsidRPr="009A2E49">
        <w:br/>
        <w:t xml:space="preserve">Chemical of Concern: CPC,BDF,BML,ACP,TLM,DM,TMT,LCYT,BFT,RTN,IMC,PPB,CPY,CBL,PMR,MLN,DZ,TFN,DMB,PRO,DQTBr,24D,GYP,TFR,MXC,CTN,MZB,Captan,TPE,FMA,ETHN,DEG,CF,CTC,PCB,TOL,PHTH,AKTMD,ACAC,BNL,BUT,IZP,Ziram  </w:t>
      </w:r>
      <w:r w:rsidRPr="009A2E49">
        <w:rPr>
          <w:u w:val="single"/>
        </w:rPr>
        <w:t>Code</w:t>
      </w:r>
      <w:r w:rsidRPr="009A2E49">
        <w:t>:  REVIEW.</w:t>
      </w:r>
    </w:p>
    <w:p w:rsidR="009A2E49" w:rsidRPr="009A2E49" w:rsidRDefault="009A2E49" w:rsidP="009A2E49">
      <w:r w:rsidRPr="009A2E49">
        <w:t>Akiyama, Y., Yoshioka, N., Yano, M., Mitsuhashi, T., Takeda, N., Tsuji, M., and Matsushita, S. (1997). Pesticide Residues in Agricultural Products (F.y. 1994-1996).</w:t>
      </w:r>
      <w:r w:rsidRPr="009A2E49">
        <w:rPr>
          <w:b/>
          <w:bCs/>
        </w:rPr>
        <w:t xml:space="preserve"> </w:t>
      </w:r>
      <w:r w:rsidRPr="009A2E49">
        <w:t xml:space="preserve"> </w:t>
      </w:r>
      <w:r w:rsidRPr="009A2E49">
        <w:rPr>
          <w:i/>
          <w:iCs/>
        </w:rPr>
        <w:t>J.Food Hyg.Soc.Jpn.(Shokuhin Eiseigaku Zasshi)</w:t>
      </w:r>
      <w:r w:rsidRPr="009A2E49">
        <w:t xml:space="preserve"> 38: 381-389 (JPN).</w:t>
      </w:r>
      <w:r w:rsidRPr="009A2E49">
        <w:br/>
      </w:r>
      <w:r w:rsidRPr="009A2E49">
        <w:rPr>
          <w:u w:val="single"/>
        </w:rPr>
        <w:t>Chem Codes</w:t>
      </w:r>
      <w:r w:rsidRPr="009A2E49">
        <w:t xml:space="preserve">:  Chemical of Concern: FNT,ACP,DZ,DDVP,MTM,CYP,EFX,FNV,FVL,PMR,MOM,BFZ,TFZ,CYF,TFY,MLN,BPH,ILL,TBA,DPDP,ES,DM,BTN,FRM,IPD,MYC,TDF,TDM  </w:t>
      </w:r>
      <w:r w:rsidRPr="009A2E49">
        <w:rPr>
          <w:u w:val="single"/>
        </w:rPr>
        <w:t>Code</w:t>
      </w:r>
      <w:r w:rsidRPr="009A2E49">
        <w:t>:  NON-ENGLISH.</w:t>
      </w:r>
    </w:p>
    <w:p w:rsidR="009A2E49" w:rsidRPr="009A2E49" w:rsidRDefault="009A2E49" w:rsidP="009A2E49">
      <w:r w:rsidRPr="009A2E49">
        <w:t>Ali, K. H. and Wheelock, J. V. (1973). Pesticides in Effluents and Polluted River Water.</w:t>
      </w:r>
      <w:r w:rsidRPr="009A2E49">
        <w:rPr>
          <w:b/>
          <w:bCs/>
        </w:rPr>
        <w:t xml:space="preserve"> </w:t>
      </w:r>
      <w:r w:rsidRPr="009A2E49">
        <w:t xml:space="preserve"> </w:t>
      </w:r>
      <w:r w:rsidRPr="009A2E49">
        <w:rPr>
          <w:i/>
          <w:iCs/>
        </w:rPr>
        <w:t>Int.J.Environ.Anal.Chem.</w:t>
      </w:r>
      <w:r w:rsidRPr="009A2E49">
        <w:t xml:space="preserve"> 2: 261-272.</w:t>
      </w:r>
      <w:r w:rsidRPr="009A2E49">
        <w:br/>
      </w:r>
      <w:r w:rsidRPr="009A2E49">
        <w:rPr>
          <w:u w:val="single"/>
        </w:rPr>
        <w:t>Chem Codes</w:t>
      </w:r>
      <w:r w:rsidRPr="009A2E49">
        <w:t xml:space="preserve">:  Chemical of Concern: MLN,DDT,DLD,CHD,ES,AND,HPT,PRN  </w:t>
      </w:r>
      <w:r w:rsidRPr="009A2E49">
        <w:rPr>
          <w:u w:val="single"/>
        </w:rPr>
        <w:t>Code</w:t>
      </w:r>
      <w:r w:rsidRPr="009A2E49">
        <w:t>:  EFFLUENT.</w:t>
      </w:r>
    </w:p>
    <w:p w:rsidR="009A2E49" w:rsidRPr="009A2E49" w:rsidRDefault="009A2E49" w:rsidP="009A2E49">
      <w:r w:rsidRPr="009A2E49">
        <w:t>Anderson, J. F. and Wojtas, M. A. (1986). Honey Bees (Hymenoptera:  Apidae) Contaminated With Pesticides and Polychlorinated Biphenyls.</w:t>
      </w:r>
      <w:r w:rsidRPr="009A2E49">
        <w:rPr>
          <w:b/>
          <w:bCs/>
        </w:rPr>
        <w:t xml:space="preserve"> </w:t>
      </w:r>
      <w:r w:rsidRPr="009A2E49">
        <w:t xml:space="preserve"> </w:t>
      </w:r>
      <w:r w:rsidRPr="009A2E49">
        <w:rPr>
          <w:i/>
          <w:iCs/>
        </w:rPr>
        <w:t>J.Econ.Entomol.</w:t>
      </w:r>
      <w:r w:rsidRPr="009A2E49">
        <w:t xml:space="preserve"> 79: 1200-1205.</w:t>
      </w:r>
      <w:r w:rsidRPr="009A2E49">
        <w:br/>
      </w:r>
      <w:r w:rsidRPr="009A2E49">
        <w:rPr>
          <w:u w:val="single"/>
        </w:rPr>
        <w:t>Chem Codes</w:t>
      </w:r>
      <w:r w:rsidRPr="009A2E49">
        <w:t xml:space="preserve">:  Chemical of Concern: ES,MOM,MLN,DZ,CBL,Captan,MP,PCB,CHD  </w:t>
      </w:r>
      <w:r w:rsidRPr="009A2E49">
        <w:rPr>
          <w:u w:val="single"/>
        </w:rPr>
        <w:t>Code</w:t>
      </w:r>
      <w:r w:rsidRPr="009A2E49">
        <w:t>:  INCIDENT/NO CONC.</w:t>
      </w:r>
    </w:p>
    <w:p w:rsidR="009A2E49" w:rsidRPr="009A2E49" w:rsidRDefault="009A2E49" w:rsidP="009A2E49">
      <w:r w:rsidRPr="009A2E49">
        <w:t>Angelini, C., Aluigi, M. G., Sgro, M., Girosi, L, Gallus, L., Tagliafierro, G., Trombino, S., and Falugi, C. (2004). Thyroid-like Effects of Organophosphate Pesticides on Sea Urchin Metamorphosis.</w:t>
      </w:r>
      <w:r w:rsidRPr="009A2E49">
        <w:rPr>
          <w:b/>
          <w:bCs/>
        </w:rPr>
        <w:t xml:space="preserve"> </w:t>
      </w:r>
      <w:r w:rsidRPr="009A2E49">
        <w:t xml:space="preserve"> </w:t>
      </w:r>
      <w:r w:rsidRPr="009A2E49">
        <w:rPr>
          <w:i/>
          <w:iCs/>
        </w:rPr>
        <w:t>CREDO Cluster Workshop on the Ecological Relevance of Chemically Induced Endocrine Disruption in Wildlife, July 5-7, Exeter, UK</w:t>
      </w:r>
      <w:r w:rsidRPr="009A2E49">
        <w:t xml:space="preserve"> 27-28 (ABS).</w:t>
      </w:r>
      <w:r w:rsidRPr="009A2E49">
        <w:br/>
      </w:r>
      <w:r w:rsidRPr="009A2E49">
        <w:rPr>
          <w:u w:val="single"/>
        </w:rPr>
        <w:t>Chem Codes</w:t>
      </w:r>
      <w:r w:rsidRPr="009A2E49">
        <w:t xml:space="preserve">:  Chemical of Concern: MLN  </w:t>
      </w:r>
      <w:r w:rsidRPr="009A2E49">
        <w:rPr>
          <w:u w:val="single"/>
        </w:rPr>
        <w:t>Code</w:t>
      </w:r>
      <w:r w:rsidRPr="009A2E49">
        <w:t>:  ABSTRACT.</w:t>
      </w:r>
    </w:p>
    <w:p w:rsidR="009A2E49" w:rsidRPr="009A2E49" w:rsidRDefault="009A2E49" w:rsidP="009A2E49">
      <w:r w:rsidRPr="009A2E49">
        <w:t>Anonymous (1972). Heptachlor--a Review of Its Uses, Chemistry, Environmental Hazards, and Toxicology.</w:t>
      </w:r>
      <w:r w:rsidRPr="009A2E49">
        <w:rPr>
          <w:b/>
          <w:bCs/>
        </w:rPr>
        <w:t xml:space="preserve"> </w:t>
      </w:r>
      <w:r w:rsidRPr="009A2E49">
        <w:t xml:space="preserve"> </w:t>
      </w:r>
      <w:r w:rsidRPr="009A2E49">
        <w:rPr>
          <w:i/>
          <w:iCs/>
        </w:rPr>
        <w:t>U.S.EPA</w:t>
      </w:r>
      <w:r w:rsidRPr="009A2E49">
        <w:t xml:space="preserve"> 80 p.</w:t>
      </w:r>
      <w:r w:rsidRPr="009A2E49">
        <w:br/>
      </w:r>
      <w:r w:rsidRPr="009A2E49">
        <w:rPr>
          <w:u w:val="single"/>
        </w:rPr>
        <w:t>Chem Codes</w:t>
      </w:r>
      <w:r w:rsidRPr="009A2E49">
        <w:t xml:space="preserve">:  Chemical of Concern: CHD,EN,HCCH,DZ,DDT,DLD,AND,MLN,HPT  </w:t>
      </w:r>
      <w:r w:rsidRPr="009A2E49">
        <w:rPr>
          <w:u w:val="single"/>
        </w:rPr>
        <w:t>Code</w:t>
      </w:r>
      <w:r w:rsidRPr="009A2E49">
        <w:t>:  REVIEW.</w:t>
      </w:r>
    </w:p>
    <w:p w:rsidR="009A2E49" w:rsidRPr="009A2E49" w:rsidRDefault="009A2E49" w:rsidP="009A2E49">
      <w:r w:rsidRPr="009A2E49">
        <w:t>Anonymous (1983). Malathion.</w:t>
      </w:r>
      <w:r w:rsidRPr="009A2E49">
        <w:rPr>
          <w:b/>
          <w:bCs/>
        </w:rPr>
        <w:t xml:space="preserve"> </w:t>
      </w:r>
      <w:r w:rsidRPr="009A2E49">
        <w:t xml:space="preserve"> </w:t>
      </w:r>
      <w:r w:rsidRPr="009A2E49">
        <w:rPr>
          <w:i/>
          <w:iCs/>
        </w:rPr>
        <w:t>IARC Monogr.on the Evaluation of the Carcinogenic Risk of Chemicals to Humans</w:t>
      </w:r>
      <w:r w:rsidRPr="009A2E49">
        <w:t xml:space="preserve"> 30: 103-129.</w:t>
      </w:r>
      <w:r w:rsidRPr="009A2E49">
        <w:br/>
      </w:r>
      <w:r w:rsidRPr="009A2E49">
        <w:rPr>
          <w:u w:val="single"/>
        </w:rPr>
        <w:t>Chem Codes</w:t>
      </w:r>
      <w:r w:rsidRPr="009A2E49">
        <w:t xml:space="preserve">:  Chemical of Concern: MLN,MLO  </w:t>
      </w:r>
      <w:r w:rsidRPr="009A2E49">
        <w:rPr>
          <w:u w:val="single"/>
        </w:rPr>
        <w:t>Code</w:t>
      </w:r>
      <w:r w:rsidRPr="009A2E49">
        <w:t>:  REVIEW.</w:t>
      </w:r>
    </w:p>
    <w:p w:rsidR="009A2E49" w:rsidRPr="009A2E49" w:rsidRDefault="009A2E49" w:rsidP="009A2E49">
      <w:r w:rsidRPr="009A2E49">
        <w:t>Atkinson, B. (1976). Organophosphate Insecticide Poisoning.</w:t>
      </w:r>
      <w:r w:rsidRPr="009A2E49">
        <w:rPr>
          <w:b/>
          <w:bCs/>
        </w:rPr>
        <w:t xml:space="preserve"> </w:t>
      </w:r>
      <w:r w:rsidRPr="009A2E49">
        <w:t xml:space="preserve"> </w:t>
      </w:r>
      <w:r w:rsidRPr="009A2E49">
        <w:rPr>
          <w:i/>
          <w:iCs/>
        </w:rPr>
        <w:t>J.Miss.Acad.Sci.</w:t>
      </w:r>
      <w:r w:rsidRPr="009A2E49">
        <w:t xml:space="preserve"> 17: 91-94.</w:t>
      </w:r>
      <w:r w:rsidRPr="009A2E49">
        <w:br/>
      </w:r>
      <w:r w:rsidRPr="009A2E49">
        <w:rPr>
          <w:u w:val="single"/>
        </w:rPr>
        <w:t>Chem Codes</w:t>
      </w:r>
      <w:r w:rsidRPr="009A2E49">
        <w:t xml:space="preserve">:  Chemical of Concern: TCF,DEM,MLN,DDVP,CMPH,AZ,MP,DCTP,DS,MVP,DZ,PRN,DDT,PRT  </w:t>
      </w:r>
      <w:r w:rsidRPr="009A2E49">
        <w:rPr>
          <w:u w:val="single"/>
        </w:rPr>
        <w:t>Code</w:t>
      </w:r>
      <w:r w:rsidRPr="009A2E49">
        <w:t>:  HUMAN HEALTH .</w:t>
      </w:r>
    </w:p>
    <w:p w:rsidR="009A2E49" w:rsidRPr="009A2E49" w:rsidRDefault="009A2E49" w:rsidP="009A2E49">
      <w:r w:rsidRPr="009A2E49">
        <w:t>Babaian, G. A. (1986). Scale - Insects of Stone Fruit Crops and Control Measures Against Them.</w:t>
      </w:r>
      <w:r w:rsidRPr="009A2E49">
        <w:rPr>
          <w:b/>
          <w:bCs/>
        </w:rPr>
        <w:t xml:space="preserve"> </w:t>
      </w:r>
      <w:r w:rsidRPr="009A2E49">
        <w:t xml:space="preserve"> </w:t>
      </w:r>
      <w:r w:rsidRPr="009A2E49">
        <w:rPr>
          <w:i/>
          <w:iCs/>
        </w:rPr>
        <w:t>Boll.Lab.Entomol.Agrar.Filippo Silvestri</w:t>
      </w:r>
      <w:r w:rsidRPr="009A2E49">
        <w:t xml:space="preserve"> 43: 133-138.</w:t>
      </w:r>
      <w:r w:rsidRPr="009A2E49">
        <w:br/>
      </w:r>
      <w:r w:rsidRPr="009A2E49">
        <w:rPr>
          <w:u w:val="single"/>
        </w:rPr>
        <w:t>Chem Codes</w:t>
      </w:r>
      <w:r w:rsidRPr="009A2E49">
        <w:t xml:space="preserve">:  Chemical of Concern: PYT,PMR,MLN,DZ  </w:t>
      </w:r>
      <w:r w:rsidRPr="009A2E49">
        <w:rPr>
          <w:u w:val="single"/>
        </w:rPr>
        <w:t>Code</w:t>
      </w:r>
      <w:r w:rsidRPr="009A2E49">
        <w:t>:  NO TOX DATA.</w:t>
      </w:r>
    </w:p>
    <w:p w:rsidR="009A2E49" w:rsidRPr="009A2E49" w:rsidRDefault="009A2E49" w:rsidP="009A2E49">
      <w:r w:rsidRPr="009A2E49">
        <w:t>Baerg, R. J., Barrett, M., and Polge, N. D. (1996). Insecticide and Insecticide Metabolite Interactions With Cytochrome P450 Mediated Activities in Maize.</w:t>
      </w:r>
      <w:r w:rsidRPr="009A2E49">
        <w:rPr>
          <w:b/>
          <w:bCs/>
        </w:rPr>
        <w:t xml:space="preserve"> </w:t>
      </w:r>
      <w:r w:rsidRPr="009A2E49">
        <w:t xml:space="preserve"> </w:t>
      </w:r>
      <w:r w:rsidRPr="009A2E49">
        <w:rPr>
          <w:i/>
          <w:iCs/>
        </w:rPr>
        <w:t>Pestic.Biochem.Physiol.</w:t>
      </w:r>
      <w:r w:rsidRPr="009A2E49">
        <w:t xml:space="preserve"> 55: 10-20.</w:t>
      </w:r>
      <w:r w:rsidRPr="009A2E49">
        <w:br/>
      </w:r>
      <w:r w:rsidRPr="009A2E49">
        <w:rPr>
          <w:u w:val="single"/>
        </w:rPr>
        <w:t>Chem Codes</w:t>
      </w:r>
      <w:r w:rsidRPr="009A2E49">
        <w:t xml:space="preserve">:  Chemical of Concern: DDA,124T,NSF,TBO,PRT,CPY,MLN,CBF,CBL,PMR,FNF,TBS  </w:t>
      </w:r>
      <w:r w:rsidRPr="009A2E49">
        <w:rPr>
          <w:u w:val="single"/>
        </w:rPr>
        <w:t>Code</w:t>
      </w:r>
      <w:r w:rsidRPr="009A2E49">
        <w:t>:  IN VITRO/MIXTURE.</w:t>
      </w:r>
    </w:p>
    <w:p w:rsidR="009A2E49" w:rsidRPr="009A2E49" w:rsidRDefault="009A2E49" w:rsidP="009A2E49">
      <w:r w:rsidRPr="009A2E49">
        <w:t>Bai, S. G. (1964). Persistence of Malathion Residues on Treated Foodgrains Under Different Conditions of Storage and Processing.</w:t>
      </w:r>
      <w:r w:rsidRPr="009A2E49">
        <w:rPr>
          <w:b/>
          <w:bCs/>
        </w:rPr>
        <w:t xml:space="preserve"> </w:t>
      </w:r>
      <w:r w:rsidRPr="009A2E49">
        <w:t xml:space="preserve"> </w:t>
      </w:r>
      <w:r w:rsidRPr="009A2E49">
        <w:rPr>
          <w:i/>
          <w:iCs/>
        </w:rPr>
        <w:t>In: S.K.Majunder (Ed.), Symposium on Pesticides, Academy of Pest Control Sciences, Mysore, India</w:t>
      </w:r>
      <w:r w:rsidRPr="009A2E49">
        <w:t xml:space="preserve"> 310-315.</w:t>
      </w:r>
      <w:r w:rsidRPr="009A2E49">
        <w:br/>
      </w:r>
      <w:r w:rsidRPr="009A2E49">
        <w:rPr>
          <w:u w:val="single"/>
        </w:rPr>
        <w:t>Chem Codes</w:t>
      </w:r>
      <w:r w:rsidRPr="009A2E49">
        <w:t xml:space="preserve">:  Chemical of Concern: MLN  </w:t>
      </w:r>
      <w:r w:rsidRPr="009A2E49">
        <w:rPr>
          <w:u w:val="single"/>
        </w:rPr>
        <w:t>Code</w:t>
      </w:r>
      <w:r w:rsidRPr="009A2E49">
        <w:t>:  NO TOX DATA.</w:t>
      </w:r>
    </w:p>
    <w:p w:rsidR="009A2E49" w:rsidRPr="009A2E49" w:rsidRDefault="009A2E49" w:rsidP="009A2E49">
      <w:r w:rsidRPr="009A2E49">
        <w:t>Baker, J. E. (1994). Resistance Mechanism in the Bamberg Strain of Anisopteromalus Calandrae (Hymenoptera:  Pteromalidae).</w:t>
      </w:r>
      <w:r w:rsidRPr="009A2E49">
        <w:rPr>
          <w:b/>
          <w:bCs/>
        </w:rPr>
        <w:t xml:space="preserve"> </w:t>
      </w:r>
      <w:r w:rsidRPr="009A2E49">
        <w:t xml:space="preserve"> </w:t>
      </w:r>
      <w:r w:rsidRPr="009A2E49">
        <w:rPr>
          <w:i/>
          <w:iCs/>
        </w:rPr>
        <w:t>J.Entomol.Sci.</w:t>
      </w:r>
      <w:r w:rsidRPr="009A2E49">
        <w:t xml:space="preserve"> 29: 580-584.</w:t>
      </w:r>
      <w:r w:rsidRPr="009A2E49">
        <w:br/>
      </w:r>
      <w:r w:rsidRPr="009A2E49">
        <w:rPr>
          <w:u w:val="single"/>
        </w:rPr>
        <w:t>Chem Codes</w:t>
      </w:r>
      <w:r w:rsidRPr="009A2E49">
        <w:t xml:space="preserve">:  Chemical of Concern: PPB,TBF,MLN  </w:t>
      </w:r>
      <w:r w:rsidRPr="009A2E49">
        <w:rPr>
          <w:u w:val="single"/>
        </w:rPr>
        <w:t>Code</w:t>
      </w:r>
      <w:r w:rsidRPr="009A2E49">
        <w:t>:  REFS CHECKED/REVIEW.</w:t>
      </w:r>
    </w:p>
    <w:p w:rsidR="009A2E49" w:rsidRPr="009A2E49" w:rsidRDefault="009A2E49" w:rsidP="009A2E49">
      <w:r w:rsidRPr="009A2E49">
        <w:t>Barker, Z., Venkatchalam, V., Martin, A. N., Farquar, G. R., and Frank, M. ( Detecting Trace Pesticides in Real Time Using Single Particle Aerosol Mass Spectrometry.</w:t>
      </w:r>
      <w:r w:rsidRPr="009A2E49">
        <w:rPr>
          <w:b/>
          <w:bCs/>
        </w:rPr>
        <w:t xml:space="preserve"> </w:t>
      </w:r>
      <w:r w:rsidRPr="009A2E49">
        <w:t xml:space="preserve"> </w:t>
      </w:r>
      <w:r w:rsidRPr="009A2E49">
        <w:rPr>
          <w:i/>
          <w:iCs/>
        </w:rPr>
        <w:t>Anal Chim Acta. 2010, Feb 28; 661(2):188-94. [Analytica chimica acta]</w:t>
      </w:r>
      <w:r w:rsidRPr="009A2E49">
        <w:t>.</w:t>
      </w:r>
      <w:r w:rsidRPr="009A2E49">
        <w:br/>
      </w:r>
      <w:r w:rsidRPr="009A2E49">
        <w:rPr>
          <w:u w:val="single"/>
        </w:rPr>
        <w:t>Chem Codes</w:t>
      </w:r>
      <w:r w:rsidRPr="009A2E49">
        <w:t xml:space="preserve">:  Chemical of Concern: MLN  </w:t>
      </w:r>
      <w:r w:rsidRPr="009A2E49">
        <w:rPr>
          <w:u w:val="single"/>
        </w:rPr>
        <w:t>Code</w:t>
      </w:r>
      <w:r w:rsidRPr="009A2E49">
        <w:t>:  CHEM METHODS.</w:t>
      </w:r>
    </w:p>
    <w:p w:rsidR="009A2E49" w:rsidRPr="009A2E49" w:rsidRDefault="009A2E49" w:rsidP="009A2E49">
      <w:r w:rsidRPr="009A2E49">
        <w:t>Baron, R. L. and Merriam, T. L. (1988). Toxicology of Aldicarb.</w:t>
      </w:r>
      <w:r w:rsidRPr="009A2E49">
        <w:rPr>
          <w:b/>
          <w:bCs/>
        </w:rPr>
        <w:t xml:space="preserve"> </w:t>
      </w:r>
      <w:r w:rsidRPr="009A2E49">
        <w:t xml:space="preserve"> </w:t>
      </w:r>
      <w:r w:rsidRPr="009A2E49">
        <w:rPr>
          <w:i/>
          <w:iCs/>
        </w:rPr>
        <w:t>Rev.Environ.Contam.Toxicol.</w:t>
      </w:r>
      <w:r w:rsidRPr="009A2E49">
        <w:t xml:space="preserve"> 105: 1-70.</w:t>
      </w:r>
      <w:r w:rsidRPr="009A2E49">
        <w:br/>
      </w:r>
      <w:r w:rsidRPr="009A2E49">
        <w:rPr>
          <w:u w:val="single"/>
        </w:rPr>
        <w:t>Chem Codes</w:t>
      </w:r>
      <w:r w:rsidRPr="009A2E49">
        <w:t xml:space="preserve">:  Chemical of Concern: PMR,ADC,AZ,CBF,FNV,MLN,MOM  </w:t>
      </w:r>
      <w:r w:rsidRPr="009A2E49">
        <w:rPr>
          <w:u w:val="single"/>
        </w:rPr>
        <w:t>Code</w:t>
      </w:r>
      <w:r w:rsidRPr="009A2E49">
        <w:t>:  REVIEW.</w:t>
      </w:r>
    </w:p>
    <w:p w:rsidR="009A2E49" w:rsidRPr="009A2E49" w:rsidRDefault="009A2E49" w:rsidP="009A2E49">
      <w:r w:rsidRPr="009A2E49">
        <w:t>Bart, J. and Hunter, L. (1978). Ecological Impacts of Forest Insecticides:  An Annotated Bibliography.</w:t>
      </w:r>
      <w:r w:rsidRPr="009A2E49">
        <w:rPr>
          <w:b/>
          <w:bCs/>
        </w:rPr>
        <w:t xml:space="preserve"> </w:t>
      </w:r>
      <w:r w:rsidRPr="009A2E49">
        <w:t xml:space="preserve"> </w:t>
      </w:r>
      <w:r w:rsidRPr="009A2E49">
        <w:rPr>
          <w:i/>
          <w:iCs/>
        </w:rPr>
        <w:t>U.S.Dep.Agric.For.Serv., Washington, DC</w:t>
      </w:r>
      <w:r w:rsidRPr="009A2E49">
        <w:t xml:space="preserve"> 128 p.</w:t>
      </w:r>
      <w:r w:rsidRPr="009A2E49">
        <w:br/>
      </w:r>
      <w:r w:rsidRPr="009A2E49">
        <w:rPr>
          <w:u w:val="single"/>
        </w:rPr>
        <w:t>Chem Codes</w:t>
      </w:r>
      <w:r w:rsidRPr="009A2E49">
        <w:t xml:space="preserve">:  Chemical of Concern: PPHD,ACP,MTPN,PPX,CBL,DFZ,TCF,FNT,TVP,AZ,MLN,MP,PRN  </w:t>
      </w:r>
      <w:r w:rsidRPr="009A2E49">
        <w:rPr>
          <w:u w:val="single"/>
        </w:rPr>
        <w:t>Code</w:t>
      </w:r>
      <w:r w:rsidRPr="009A2E49">
        <w:t>:  REFS CHECKED/REVIEW.</w:t>
      </w:r>
    </w:p>
    <w:p w:rsidR="009A2E49" w:rsidRPr="009A2E49" w:rsidRDefault="009A2E49" w:rsidP="009A2E49">
      <w:r w:rsidRPr="009A2E49">
        <w:t>Bart, J. and Hunter, L. (1978). Ecological Impacts of Forest Insecticides:  an Annotated Bibliography.</w:t>
      </w:r>
      <w:r w:rsidRPr="009A2E49">
        <w:rPr>
          <w:b/>
          <w:bCs/>
        </w:rPr>
        <w:t xml:space="preserve"> </w:t>
      </w:r>
      <w:r w:rsidRPr="009A2E49">
        <w:t xml:space="preserve"> </w:t>
      </w:r>
      <w:r w:rsidRPr="009A2E49">
        <w:rPr>
          <w:i/>
          <w:iCs/>
        </w:rPr>
        <w:t>U.S.Dep.Agric.For.Serv., Washington, DC</w:t>
      </w:r>
      <w:r w:rsidRPr="009A2E49">
        <w:t xml:space="preserve"> 128 p.</w:t>
      </w:r>
      <w:r w:rsidRPr="009A2E49">
        <w:br/>
      </w:r>
      <w:r w:rsidRPr="009A2E49">
        <w:rPr>
          <w:u w:val="single"/>
        </w:rPr>
        <w:t>Chem Codes</w:t>
      </w:r>
      <w:r w:rsidRPr="009A2E49">
        <w:t xml:space="preserve">:  Chemical of Concern: PPHD,ACP,MTPN,PPX,CBL,DFZ,TCF,FNT,TVP,AZ,MLN,MP,PRN  </w:t>
      </w:r>
      <w:r w:rsidRPr="009A2E49">
        <w:rPr>
          <w:u w:val="single"/>
        </w:rPr>
        <w:t>Code</w:t>
      </w:r>
      <w:r w:rsidRPr="009A2E49">
        <w:t>:  REFS CHECKED/REVIEW.</w:t>
      </w:r>
    </w:p>
    <w:p w:rsidR="009A2E49" w:rsidRPr="009A2E49" w:rsidRDefault="009A2E49" w:rsidP="009A2E49">
      <w:r w:rsidRPr="009A2E49">
        <w:t>Bartha, R., Lanzillota, R. P., and Pramer, D. (1967). Stability and Effects of Some Pesticides in Soil.</w:t>
      </w:r>
      <w:r w:rsidRPr="009A2E49">
        <w:rPr>
          <w:b/>
          <w:bCs/>
        </w:rPr>
        <w:t xml:space="preserve"> </w:t>
      </w:r>
      <w:r w:rsidRPr="009A2E49">
        <w:t xml:space="preserve"> </w:t>
      </w:r>
      <w:r w:rsidRPr="009A2E49">
        <w:rPr>
          <w:i/>
          <w:iCs/>
        </w:rPr>
        <w:t>Appl.Microbiol.</w:t>
      </w:r>
      <w:r w:rsidRPr="009A2E49">
        <w:t xml:space="preserve"> 15: 67-75.</w:t>
      </w:r>
      <w:r w:rsidRPr="009A2E49">
        <w:br/>
      </w:r>
      <w:r w:rsidRPr="009A2E49">
        <w:rPr>
          <w:u w:val="single"/>
        </w:rPr>
        <w:t>Chem Codes</w:t>
      </w:r>
      <w:r w:rsidRPr="009A2E49">
        <w:t xml:space="preserve">:  Chemical of Concern: AND,ATZ,DDT,DLD,Du,EN,EPTC,LNR,MLN,MXC,PRN,CBL,SZ,PRT  </w:t>
      </w:r>
      <w:r w:rsidRPr="009A2E49">
        <w:rPr>
          <w:u w:val="single"/>
        </w:rPr>
        <w:t>Code</w:t>
      </w:r>
      <w:r w:rsidRPr="009A2E49">
        <w:t>:  NO SPECIES.</w:t>
      </w:r>
    </w:p>
    <w:p w:rsidR="009A2E49" w:rsidRPr="009A2E49" w:rsidRDefault="009A2E49" w:rsidP="009A2E49">
      <w:r w:rsidRPr="009A2E49">
        <w:t>Bavcon Kralj, M., Cernigoj, U., Franko, M., and Trebse, P. (2007). Comparison of Photocatalysis and Photolysis of Malathion, Isomalathion, Malaoxon, and Commercial Malathion - Products and Toxicity Studies.</w:t>
      </w:r>
      <w:r w:rsidRPr="009A2E49">
        <w:rPr>
          <w:b/>
          <w:bCs/>
        </w:rPr>
        <w:t xml:space="preserve"> </w:t>
      </w:r>
      <w:r w:rsidRPr="009A2E49">
        <w:t xml:space="preserve"> </w:t>
      </w:r>
      <w:r w:rsidRPr="009A2E49">
        <w:rPr>
          <w:i/>
          <w:iCs/>
        </w:rPr>
        <w:t>Water Res.</w:t>
      </w:r>
      <w:r w:rsidRPr="009A2E49">
        <w:t xml:space="preserve"> 41: 4504-4514.</w:t>
      </w:r>
      <w:r w:rsidRPr="009A2E49">
        <w:br/>
      </w:r>
      <w:r w:rsidRPr="009A2E49">
        <w:rPr>
          <w:u w:val="single"/>
        </w:rPr>
        <w:t>Chem Codes</w:t>
      </w:r>
      <w:r w:rsidRPr="009A2E49">
        <w:t xml:space="preserve">:  Chemical of Concern: MLN,MLO  </w:t>
      </w:r>
      <w:r w:rsidRPr="009A2E49">
        <w:rPr>
          <w:u w:val="single"/>
        </w:rPr>
        <w:t>Code</w:t>
      </w:r>
      <w:r w:rsidRPr="009A2E49">
        <w:t>:  NO SPECIES.</w:t>
      </w:r>
    </w:p>
    <w:p w:rsidR="009A2E49" w:rsidRPr="009A2E49" w:rsidRDefault="009A2E49" w:rsidP="009A2E49">
      <w:r w:rsidRPr="009A2E49">
        <w:t>Bender, M. E. (1968). The Effect of Malathion on Fishes.</w:t>
      </w:r>
      <w:r w:rsidRPr="009A2E49">
        <w:rPr>
          <w:b/>
          <w:bCs/>
        </w:rPr>
        <w:t xml:space="preserve"> </w:t>
      </w:r>
      <w:r w:rsidRPr="009A2E49">
        <w:t xml:space="preserve"> </w:t>
      </w:r>
      <w:r w:rsidRPr="009A2E49">
        <w:rPr>
          <w:i/>
          <w:iCs/>
        </w:rPr>
        <w:t>Ph.D.Thesis, University of Michigan, Ann Arbor, MI</w:t>
      </w:r>
      <w:r w:rsidRPr="009A2E49">
        <w:t xml:space="preserve"> 97 p. (Publ As 901, 2163).</w:t>
      </w:r>
      <w:r w:rsidRPr="009A2E49">
        <w:br/>
      </w:r>
      <w:r w:rsidRPr="009A2E49">
        <w:rPr>
          <w:u w:val="single"/>
        </w:rPr>
        <w:t>Chem Codes</w:t>
      </w:r>
      <w:r w:rsidRPr="009A2E49">
        <w:t xml:space="preserve">:  Chemical of Concern: MLN  </w:t>
      </w:r>
      <w:r w:rsidRPr="009A2E49">
        <w:rPr>
          <w:u w:val="single"/>
        </w:rPr>
        <w:t>Code</w:t>
      </w:r>
      <w:r w:rsidRPr="009A2E49">
        <w:t>:  PUBL AS.</w:t>
      </w:r>
    </w:p>
    <w:p w:rsidR="009A2E49" w:rsidRPr="009A2E49" w:rsidRDefault="009A2E49" w:rsidP="009A2E49">
      <w:r w:rsidRPr="009A2E49">
        <w:t>Bernard, C. B. and Philogene, B. J. R. (1993). Insecticide Synergists:  Role, Importance, and Perspectives.</w:t>
      </w:r>
      <w:r w:rsidRPr="009A2E49">
        <w:rPr>
          <w:b/>
          <w:bCs/>
        </w:rPr>
        <w:t xml:space="preserve"> </w:t>
      </w:r>
      <w:r w:rsidRPr="009A2E49">
        <w:t xml:space="preserve"> </w:t>
      </w:r>
      <w:r w:rsidRPr="009A2E49">
        <w:rPr>
          <w:i/>
          <w:iCs/>
        </w:rPr>
        <w:t>J.Toxicol.Environ.Health</w:t>
      </w:r>
      <w:r w:rsidRPr="009A2E49">
        <w:t xml:space="preserve"> 38: 199-223.</w:t>
      </w:r>
      <w:r w:rsidRPr="009A2E49">
        <w:br/>
      </w:r>
      <w:r w:rsidRPr="009A2E49">
        <w:rPr>
          <w:u w:val="single"/>
        </w:rPr>
        <w:t>Chem Codes</w:t>
      </w:r>
      <w:r w:rsidRPr="009A2E49">
        <w:t xml:space="preserve">:  Chemical of Concern: DMT,MLN,PRN,PMR,FNV,MOM,CBL,PPB,DDT,DLD,CYH,DDVP  </w:t>
      </w:r>
      <w:r w:rsidRPr="009A2E49">
        <w:rPr>
          <w:u w:val="single"/>
        </w:rPr>
        <w:t>Code</w:t>
      </w:r>
      <w:r w:rsidRPr="009A2E49">
        <w:t>:  REVIEW.</w:t>
      </w:r>
    </w:p>
    <w:p w:rsidR="009A2E49" w:rsidRPr="009A2E49" w:rsidRDefault="009A2E49" w:rsidP="009A2E49">
      <w:r w:rsidRPr="009A2E49">
        <w:t>Bielecki, K., Doroszewicz, H., Grzys, E., and Szuwalska, Z. (1982). A Method for Rapid Testing of the Photosynthesis-Inhibiting Activity of Herbicides by Leaf Disk Infiltration.</w:t>
      </w:r>
      <w:r w:rsidRPr="009A2E49">
        <w:rPr>
          <w:b/>
          <w:bCs/>
        </w:rPr>
        <w:t xml:space="preserve"> </w:t>
      </w:r>
      <w:r w:rsidRPr="009A2E49">
        <w:t xml:space="preserve"> </w:t>
      </w:r>
      <w:r w:rsidRPr="009A2E49">
        <w:rPr>
          <w:i/>
          <w:iCs/>
        </w:rPr>
        <w:t>Acta Agrobot.</w:t>
      </w:r>
      <w:r w:rsidRPr="009A2E49">
        <w:t xml:space="preserve"> 35: 123-131 .</w:t>
      </w:r>
      <w:r w:rsidRPr="009A2E49">
        <w:br/>
      </w:r>
      <w:r w:rsidRPr="009A2E49">
        <w:rPr>
          <w:u w:val="single"/>
        </w:rPr>
        <w:t>Chem Codes</w:t>
      </w:r>
      <w:r w:rsidRPr="009A2E49">
        <w:t xml:space="preserve">:  Chemical of Concern: MLNR  </w:t>
      </w:r>
      <w:r w:rsidRPr="009A2E49">
        <w:rPr>
          <w:u w:val="single"/>
        </w:rPr>
        <w:t>Code</w:t>
      </w:r>
      <w:r w:rsidRPr="009A2E49">
        <w:t>:  IN VITRO.</w:t>
      </w:r>
    </w:p>
    <w:p w:rsidR="009A2E49" w:rsidRPr="009A2E49" w:rsidRDefault="009A2E49" w:rsidP="009A2E49">
      <w:r w:rsidRPr="009A2E49">
        <w:t>Billings, R. F. (1991). The Pine Caterpillar Dendrolimus Punctatus in Viet Nam; Recommendations for Integrated Pest Management .</w:t>
      </w:r>
      <w:r w:rsidRPr="009A2E49">
        <w:rPr>
          <w:b/>
          <w:bCs/>
        </w:rPr>
        <w:t xml:space="preserve"> </w:t>
      </w:r>
      <w:r w:rsidRPr="009A2E49">
        <w:t xml:space="preserve"> </w:t>
      </w:r>
      <w:r w:rsidRPr="009A2E49">
        <w:rPr>
          <w:i/>
          <w:iCs/>
        </w:rPr>
        <w:t>For.Ecol.Manag.</w:t>
      </w:r>
      <w:r w:rsidRPr="009A2E49">
        <w:t xml:space="preserve"> 39: 97-106.</w:t>
      </w:r>
      <w:r w:rsidRPr="009A2E49">
        <w:br/>
      </w:r>
      <w:r w:rsidRPr="009A2E49">
        <w:rPr>
          <w:u w:val="single"/>
        </w:rPr>
        <w:t>Chem Codes</w:t>
      </w:r>
      <w:r w:rsidRPr="009A2E49">
        <w:t xml:space="preserve">:  Chemical of Concern: MP,DMT,CYP,CBL,ACP,MLN  </w:t>
      </w:r>
      <w:r w:rsidRPr="009A2E49">
        <w:rPr>
          <w:u w:val="single"/>
        </w:rPr>
        <w:t>Code</w:t>
      </w:r>
      <w:r w:rsidRPr="009A2E49">
        <w:t>:  REFS CHECKED/REVIEW.</w:t>
      </w:r>
    </w:p>
    <w:p w:rsidR="009A2E49" w:rsidRPr="009A2E49" w:rsidRDefault="009A2E49" w:rsidP="009A2E49">
      <w:r w:rsidRPr="009A2E49">
        <w:t>Bisset, J. A., Rodriguez, M. M., Diaz, C., Ortiz, E., Marquetti, M. C., and Hemingway, J. (1990). The Mechanisms of Organophosphate and Carbamate Resistance in Culex Quinquefasciatus (Diptera:  Culicidae) From Cuba.</w:t>
      </w:r>
      <w:r w:rsidRPr="009A2E49">
        <w:rPr>
          <w:b/>
          <w:bCs/>
        </w:rPr>
        <w:t xml:space="preserve"> </w:t>
      </w:r>
      <w:r w:rsidRPr="009A2E49">
        <w:t xml:space="preserve"> </w:t>
      </w:r>
      <w:r w:rsidRPr="009A2E49">
        <w:rPr>
          <w:i/>
          <w:iCs/>
        </w:rPr>
        <w:t>Bull.Entomol.Res.</w:t>
      </w:r>
      <w:r w:rsidRPr="009A2E49">
        <w:t xml:space="preserve"> 80: 245-250.</w:t>
      </w:r>
      <w:r w:rsidRPr="009A2E49">
        <w:br/>
      </w:r>
      <w:r w:rsidRPr="009A2E49">
        <w:rPr>
          <w:u w:val="single"/>
        </w:rPr>
        <w:t>Chem Codes</w:t>
      </w:r>
      <w:r w:rsidRPr="009A2E49">
        <w:t xml:space="preserve">:  Chemical of Concern: MLN,TMP,PPX  </w:t>
      </w:r>
      <w:r w:rsidRPr="009A2E49">
        <w:rPr>
          <w:u w:val="single"/>
        </w:rPr>
        <w:t>Code</w:t>
      </w:r>
      <w:r w:rsidRPr="009A2E49">
        <w:t>:  NO DURATION.</w:t>
      </w:r>
    </w:p>
    <w:p w:rsidR="009A2E49" w:rsidRPr="009A2E49" w:rsidRDefault="009A2E49" w:rsidP="009A2E49">
      <w:r w:rsidRPr="009A2E49">
        <w:t>Bisset, J. A., Rodriguez, M. M., Hemingway, J., Diaz, C., Small, G. J., and Ortiz, E. (1991). Malathion and Pyrethroid Resistance in Culex Quinquefasciatus From Cuba:  Efficacy of Pirimiphos-Methyl in the Presence of at Least Three Resistance Mechanisms.</w:t>
      </w:r>
      <w:r w:rsidRPr="009A2E49">
        <w:rPr>
          <w:b/>
          <w:bCs/>
        </w:rPr>
        <w:t xml:space="preserve"> </w:t>
      </w:r>
      <w:r w:rsidRPr="009A2E49">
        <w:t xml:space="preserve"> </w:t>
      </w:r>
      <w:r w:rsidRPr="009A2E49">
        <w:rPr>
          <w:i/>
          <w:iCs/>
        </w:rPr>
        <w:t>Med.Vet.Entomol.</w:t>
      </w:r>
      <w:r w:rsidRPr="009A2E49">
        <w:t xml:space="preserve"> 5: 223-228.</w:t>
      </w:r>
      <w:r w:rsidRPr="009A2E49">
        <w:br/>
      </w:r>
      <w:r w:rsidRPr="009A2E49">
        <w:rPr>
          <w:u w:val="single"/>
        </w:rPr>
        <w:t>Chem Codes</w:t>
      </w:r>
      <w:r w:rsidRPr="009A2E49">
        <w:t xml:space="preserve">:   Chemical of Concern: CYP,PMR,MLN,PIRM,PPX,LCYT  </w:t>
      </w:r>
      <w:r w:rsidRPr="009A2E49">
        <w:rPr>
          <w:u w:val="single"/>
        </w:rPr>
        <w:t>Code</w:t>
      </w:r>
      <w:r w:rsidRPr="009A2E49">
        <w:t>:  NO DURATION.</w:t>
      </w:r>
    </w:p>
    <w:p w:rsidR="009A2E49" w:rsidRPr="009A2E49" w:rsidRDefault="009A2E49" w:rsidP="009A2E49">
      <w:r w:rsidRPr="009A2E49">
        <w:t>Biswas, R. and Shrotri, R. V. (1987). Acute Toxicities of Some Insecticides to the Marine Crab, Scylla Serrata (Forskal).</w:t>
      </w:r>
      <w:r w:rsidRPr="009A2E49">
        <w:rPr>
          <w:b/>
          <w:bCs/>
        </w:rPr>
        <w:t xml:space="preserve"> </w:t>
      </w:r>
      <w:r w:rsidRPr="009A2E49">
        <w:t xml:space="preserve"> </w:t>
      </w:r>
      <w:r w:rsidRPr="009A2E49">
        <w:rPr>
          <w:i/>
          <w:iCs/>
        </w:rPr>
        <w:t>Geobios (Jodhpur)</w:t>
      </w:r>
      <w:r w:rsidRPr="009A2E49">
        <w:t xml:space="preserve"> 14: 74-76.</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Blasiak, J., Walter, Z., and Gawronska, M. (1991). The Changes of Osmotic Fragility of Pig Erythrocytes Induced by Organophosphorus Insecticides.</w:t>
      </w:r>
      <w:r w:rsidRPr="009A2E49">
        <w:rPr>
          <w:b/>
          <w:bCs/>
        </w:rPr>
        <w:t xml:space="preserve"> </w:t>
      </w:r>
      <w:r w:rsidRPr="009A2E49">
        <w:t xml:space="preserve"> </w:t>
      </w:r>
      <w:r w:rsidRPr="009A2E49">
        <w:rPr>
          <w:i/>
          <w:iCs/>
        </w:rPr>
        <w:t>Acta Biochim.Pol</w:t>
      </w:r>
      <w:r w:rsidRPr="009A2E49">
        <w:t xml:space="preserve"> 38: 75-78.</w:t>
      </w:r>
      <w:r w:rsidRPr="009A2E49">
        <w:br/>
      </w:r>
      <w:r w:rsidRPr="009A2E49">
        <w:rPr>
          <w:u w:val="single"/>
        </w:rPr>
        <w:t>Chem Codes</w:t>
      </w:r>
      <w:r w:rsidRPr="009A2E49">
        <w:t xml:space="preserve">:  Chemical of Concern: DDVP,MLN,MP  </w:t>
      </w:r>
      <w:r w:rsidRPr="009A2E49">
        <w:rPr>
          <w:u w:val="single"/>
        </w:rPr>
        <w:t>Code</w:t>
      </w:r>
      <w:r w:rsidRPr="009A2E49">
        <w:t>:  IN VITRO.</w:t>
      </w:r>
    </w:p>
    <w:p w:rsidR="009A2E49" w:rsidRPr="009A2E49" w:rsidRDefault="009A2E49" w:rsidP="009A2E49">
      <w:r w:rsidRPr="009A2E49">
        <w:t>Blom, P. E., Fleischer, S. J., and Smilowitz, Z. (2002). Spatial and Temporal Dynamics of Colorado Potato Beetle (Coleoptera: Chrysomelidae) in Fields With Perimeter and Spatially Targeted Insecticides.</w:t>
      </w:r>
      <w:r w:rsidRPr="009A2E49">
        <w:rPr>
          <w:b/>
          <w:bCs/>
        </w:rPr>
        <w:t xml:space="preserve"> </w:t>
      </w:r>
      <w:r w:rsidRPr="009A2E49">
        <w:t xml:space="preserve"> </w:t>
      </w:r>
      <w:r w:rsidRPr="009A2E49">
        <w:rPr>
          <w:i/>
          <w:iCs/>
        </w:rPr>
        <w:t>Environ.Entomol.</w:t>
      </w:r>
      <w:r w:rsidRPr="009A2E49">
        <w:t xml:space="preserve"> 31: 149-159.</w:t>
      </w:r>
      <w:r w:rsidRPr="009A2E49">
        <w:br/>
      </w:r>
      <w:r w:rsidRPr="009A2E49">
        <w:rPr>
          <w:u w:val="single"/>
        </w:rPr>
        <w:t>Chem Codes</w:t>
      </w:r>
      <w:r w:rsidRPr="009A2E49">
        <w:t xml:space="preserve">:  Chemical of Concern: MLN,IMC  </w:t>
      </w:r>
      <w:r w:rsidRPr="009A2E49">
        <w:rPr>
          <w:u w:val="single"/>
        </w:rPr>
        <w:t>Code</w:t>
      </w:r>
      <w:r w:rsidRPr="009A2E49">
        <w:t>:  MIXTURE.</w:t>
      </w:r>
    </w:p>
    <w:p w:rsidR="009A2E49" w:rsidRPr="009A2E49" w:rsidRDefault="009A2E49" w:rsidP="009A2E49">
      <w:r w:rsidRPr="009A2E49">
        <w:t>Blus, L. J. and Henny, C. J. (1997). Field Studies on Pesticides and Birds:  Unexpected and Unique Relations.</w:t>
      </w:r>
      <w:r w:rsidRPr="009A2E49">
        <w:rPr>
          <w:b/>
          <w:bCs/>
        </w:rPr>
        <w:t xml:space="preserve"> </w:t>
      </w:r>
      <w:r w:rsidRPr="009A2E49">
        <w:t xml:space="preserve"> </w:t>
      </w:r>
      <w:r w:rsidRPr="009A2E49">
        <w:rPr>
          <w:i/>
          <w:iCs/>
        </w:rPr>
        <w:t>Ecol.Appl.</w:t>
      </w:r>
      <w:r w:rsidRPr="009A2E49">
        <w:t xml:space="preserve"> 7: 1125-1132.</w:t>
      </w:r>
      <w:r w:rsidRPr="009A2E49">
        <w:br/>
      </w:r>
      <w:r w:rsidRPr="009A2E49">
        <w:rPr>
          <w:u w:val="single"/>
        </w:rPr>
        <w:t>Chem Codes</w:t>
      </w:r>
      <w:r w:rsidRPr="009A2E49">
        <w:t xml:space="preserve">:  Chemical of Concern: MLN,DZ,CBF,DS,DDT,HPT,DMT,DCF  </w:t>
      </w:r>
      <w:r w:rsidRPr="009A2E49">
        <w:rPr>
          <w:u w:val="single"/>
        </w:rPr>
        <w:t>Code</w:t>
      </w:r>
      <w:r w:rsidRPr="009A2E49">
        <w:t>:  REVIEW.</w:t>
      </w:r>
    </w:p>
    <w:p w:rsidR="009A2E49" w:rsidRPr="009A2E49" w:rsidRDefault="009A2E49" w:rsidP="009A2E49">
      <w:r w:rsidRPr="009A2E49">
        <w:t>Boethling, R. S. and Alexander, M. (1979). Effect of Concentration of Organic Chemicals on Their Biodegradation by Natural Microbial Communities.</w:t>
      </w:r>
      <w:r w:rsidRPr="009A2E49">
        <w:rPr>
          <w:b/>
          <w:bCs/>
        </w:rPr>
        <w:t xml:space="preserve"> </w:t>
      </w:r>
      <w:r w:rsidRPr="009A2E49">
        <w:t xml:space="preserve"> </w:t>
      </w:r>
      <w:r w:rsidRPr="009A2E49">
        <w:rPr>
          <w:i/>
          <w:iCs/>
        </w:rPr>
        <w:t>Appl.Environ.Microbiol.</w:t>
      </w:r>
      <w:r w:rsidRPr="009A2E49">
        <w:t xml:space="preserve"> 37: 1211-1216.</w:t>
      </w:r>
      <w:r w:rsidRPr="009A2E49">
        <w:br/>
      </w:r>
      <w:r w:rsidRPr="009A2E49">
        <w:rPr>
          <w:u w:val="single"/>
        </w:rPr>
        <w:t>Chem Codes</w:t>
      </w:r>
      <w:r w:rsidRPr="009A2E49">
        <w:t xml:space="preserve">:  Chemical of Concern: 24DXY,MLN  </w:t>
      </w:r>
      <w:r w:rsidRPr="009A2E49">
        <w:rPr>
          <w:u w:val="single"/>
        </w:rPr>
        <w:t>Code</w:t>
      </w:r>
      <w:r w:rsidRPr="009A2E49">
        <w:t>:  FATE.</w:t>
      </w:r>
    </w:p>
    <w:p w:rsidR="009A2E49" w:rsidRPr="009A2E49" w:rsidRDefault="009A2E49" w:rsidP="009A2E49">
      <w:r w:rsidRPr="009A2E49">
        <w:t>Bookhout, C. G. and Costlow, J. D. Jr. (1976). Effects of Mirex, Methoxychlor, and Malathion on Development of Crabs.</w:t>
      </w:r>
      <w:r w:rsidRPr="009A2E49">
        <w:rPr>
          <w:b/>
          <w:bCs/>
        </w:rPr>
        <w:t xml:space="preserve"> </w:t>
      </w:r>
      <w:r w:rsidRPr="009A2E49">
        <w:t xml:space="preserve"> </w:t>
      </w:r>
      <w:r w:rsidRPr="009A2E49">
        <w:rPr>
          <w:i/>
          <w:iCs/>
        </w:rPr>
        <w:t>EPA-600/3-76-007, U.S.EPA, Gulf Breeze, FL</w:t>
      </w:r>
      <w:r w:rsidRPr="009A2E49">
        <w:t xml:space="preserve"> 85 p. (NTIS/PB-252007) (Publ As 2690, 2662, 7331, 654, 7447).</w:t>
      </w:r>
      <w:r w:rsidRPr="009A2E49">
        <w:br/>
      </w:r>
      <w:r w:rsidRPr="009A2E49">
        <w:rPr>
          <w:u w:val="single"/>
        </w:rPr>
        <w:t>Chem Codes</w:t>
      </w:r>
      <w:r w:rsidRPr="009A2E49">
        <w:t xml:space="preserve">:  Chemical of Concern: MLN  </w:t>
      </w:r>
      <w:r w:rsidRPr="009A2E49">
        <w:rPr>
          <w:u w:val="single"/>
        </w:rPr>
        <w:t>Code</w:t>
      </w:r>
      <w:r w:rsidRPr="009A2E49">
        <w:t>:  PUBL AS.</w:t>
      </w:r>
    </w:p>
    <w:p w:rsidR="009A2E49" w:rsidRPr="009A2E49" w:rsidRDefault="009A2E49" w:rsidP="009A2E49">
      <w:r w:rsidRPr="009A2E49">
        <w:t>Bossard, R. L., Hinkle, N. C., and Rust, M. K. (1998). Review of Insecticide Resistance in Cat Fleas (Siphonaptera: Pulicidae).</w:t>
      </w:r>
      <w:r w:rsidRPr="009A2E49">
        <w:rPr>
          <w:b/>
          <w:bCs/>
        </w:rPr>
        <w:t xml:space="preserve"> </w:t>
      </w:r>
      <w:r w:rsidRPr="009A2E49">
        <w:t xml:space="preserve"> </w:t>
      </w:r>
      <w:r w:rsidRPr="009A2E49">
        <w:rPr>
          <w:i/>
          <w:iCs/>
        </w:rPr>
        <w:t>J.Med.Entomol.</w:t>
      </w:r>
      <w:r w:rsidRPr="009A2E49">
        <w:t xml:space="preserve"> 35: 415-422.</w:t>
      </w:r>
      <w:r w:rsidRPr="009A2E49">
        <w:br/>
      </w:r>
      <w:r w:rsidRPr="009A2E49">
        <w:rPr>
          <w:u w:val="single"/>
        </w:rPr>
        <w:t>Chem Codes</w:t>
      </w:r>
      <w:r w:rsidRPr="009A2E49">
        <w:t xml:space="preserve">:  Chemical of Concern: TBF,FVL,FNT,PFF,TLM,RSM,PPX,CYP,CYF,PTP,CPY,PMR,DZ,CBL,MLN  </w:t>
      </w:r>
      <w:r w:rsidRPr="009A2E49">
        <w:rPr>
          <w:u w:val="single"/>
        </w:rPr>
        <w:t>Code</w:t>
      </w:r>
      <w:r w:rsidRPr="009A2E49">
        <w:t>:  REVIEW.</w:t>
      </w:r>
    </w:p>
    <w:p w:rsidR="009A2E49" w:rsidRPr="009A2E49" w:rsidRDefault="009A2E49" w:rsidP="009A2E49">
      <w:r w:rsidRPr="009A2E49">
        <w:t>Bourquin, A. W. (1977). Degradation of Malathion by Salt-Marsh Microorganisms.</w:t>
      </w:r>
      <w:r w:rsidRPr="009A2E49">
        <w:rPr>
          <w:b/>
          <w:bCs/>
        </w:rPr>
        <w:t xml:space="preserve"> </w:t>
      </w:r>
      <w:r w:rsidRPr="009A2E49">
        <w:t xml:space="preserve"> </w:t>
      </w:r>
      <w:r w:rsidRPr="009A2E49">
        <w:rPr>
          <w:i/>
          <w:iCs/>
        </w:rPr>
        <w:t>Appl.Environ.Microbiol.</w:t>
      </w:r>
      <w:r w:rsidRPr="009A2E49">
        <w:t xml:space="preserve"> 33: 356-362.</w:t>
      </w:r>
      <w:r w:rsidRPr="009A2E49">
        <w:br/>
      </w:r>
      <w:r w:rsidRPr="009A2E49">
        <w:rPr>
          <w:u w:val="single"/>
        </w:rPr>
        <w:t>Chem Codes</w:t>
      </w:r>
      <w:r w:rsidRPr="009A2E49">
        <w:t xml:space="preserve">:  Chemical of Concern: MLN  </w:t>
      </w:r>
      <w:r w:rsidRPr="009A2E49">
        <w:rPr>
          <w:u w:val="single"/>
        </w:rPr>
        <w:t>Code</w:t>
      </w:r>
      <w:r w:rsidRPr="009A2E49">
        <w:t>:  BACTERIA/FATE.</w:t>
      </w:r>
    </w:p>
    <w:p w:rsidR="009A2E49" w:rsidRPr="009A2E49" w:rsidRDefault="009A2E49" w:rsidP="009A2E49">
      <w:r w:rsidRPr="009A2E49">
        <w:t>Bourquin, A. W. (1977). Effects of Malathion on Microorganisms of an Artificial Salt-Marsh Environment.</w:t>
      </w:r>
      <w:r w:rsidRPr="009A2E49">
        <w:rPr>
          <w:b/>
          <w:bCs/>
        </w:rPr>
        <w:t xml:space="preserve"> </w:t>
      </w:r>
      <w:r w:rsidRPr="009A2E49">
        <w:t xml:space="preserve"> </w:t>
      </w:r>
      <w:r w:rsidRPr="009A2E49">
        <w:rPr>
          <w:i/>
          <w:iCs/>
        </w:rPr>
        <w:t>J.Environ.Qual.</w:t>
      </w:r>
      <w:r w:rsidRPr="009A2E49">
        <w:t xml:space="preserve"> 6: 373-378.</w:t>
      </w:r>
      <w:r w:rsidRPr="009A2E49">
        <w:br/>
      </w:r>
      <w:r w:rsidRPr="009A2E49">
        <w:rPr>
          <w:u w:val="single"/>
        </w:rPr>
        <w:t>Chem Codes</w:t>
      </w:r>
      <w:r w:rsidRPr="009A2E49">
        <w:t xml:space="preserve">:  Chemical of Concern: MLN  </w:t>
      </w:r>
      <w:r w:rsidRPr="009A2E49">
        <w:rPr>
          <w:u w:val="single"/>
        </w:rPr>
        <w:t xml:space="preserve"> Code</w:t>
      </w:r>
      <w:r w:rsidRPr="009A2E49">
        <w:t>:  BACTERIA.</w:t>
      </w:r>
    </w:p>
    <w:p w:rsidR="009A2E49" w:rsidRPr="009A2E49" w:rsidRDefault="009A2E49" w:rsidP="009A2E49">
      <w:r w:rsidRPr="009A2E49">
        <w:t>Bowen, J. T. and Putz, R. E. (1966). Parasites of Freshwater Fish; Iv, Miscellaneous 3. Parasitic Copepod Argulus.</w:t>
      </w:r>
      <w:r w:rsidRPr="009A2E49">
        <w:rPr>
          <w:b/>
          <w:bCs/>
        </w:rPr>
        <w:t xml:space="preserve"> </w:t>
      </w:r>
      <w:r w:rsidRPr="009A2E49">
        <w:t xml:space="preserve"> </w:t>
      </w:r>
      <w:r w:rsidRPr="009A2E49">
        <w:rPr>
          <w:i/>
          <w:iCs/>
        </w:rPr>
        <w:t>U.S.Dep.Int., Fish.Wildl.Serv.</w:t>
      </w:r>
      <w:r w:rsidRPr="009A2E49">
        <w:t xml:space="preserve"> FDL 3: 1-4.</w:t>
      </w:r>
      <w:r w:rsidRPr="009A2E49">
        <w:br/>
      </w:r>
      <w:r w:rsidRPr="009A2E49">
        <w:rPr>
          <w:u w:val="single"/>
        </w:rPr>
        <w:t>Chem Codes</w:t>
      </w:r>
      <w:r w:rsidRPr="009A2E49">
        <w:t xml:space="preserve">:  Chemical of Concern: HCCH,MP,DDT,CBZ,MLN  </w:t>
      </w:r>
      <w:r w:rsidRPr="009A2E49">
        <w:rPr>
          <w:u w:val="single"/>
        </w:rPr>
        <w:t>Code</w:t>
      </w:r>
      <w:r w:rsidRPr="009A2E49">
        <w:t>:  REFS CHECKED/REVIEW.</w:t>
      </w:r>
    </w:p>
    <w:p w:rsidR="009A2E49" w:rsidRPr="009A2E49" w:rsidRDefault="009A2E49" w:rsidP="009A2E49">
      <w:r w:rsidRPr="009A2E49">
        <w:t>Bowman, J. (2010). Reliability of the Eclox enhanced chemiluminescence assay for rapid field testing of drinking water.</w:t>
      </w:r>
      <w:r w:rsidRPr="009A2E49">
        <w:rPr>
          <w:b/>
          <w:bCs/>
        </w:rPr>
        <w:t xml:space="preserve"> </w:t>
      </w:r>
      <w:r w:rsidRPr="009A2E49">
        <w:br/>
      </w:r>
      <w:r w:rsidRPr="009A2E49">
        <w:rPr>
          <w:u w:val="single"/>
        </w:rPr>
        <w:t>Chem Codes</w:t>
      </w:r>
      <w:r w:rsidRPr="009A2E49">
        <w:t xml:space="preserve">:  Chemical of Concern: MLN  </w:t>
      </w:r>
      <w:r w:rsidRPr="009A2E49">
        <w:rPr>
          <w:u w:val="single"/>
        </w:rPr>
        <w:t>Code</w:t>
      </w:r>
      <w:r w:rsidRPr="009A2E49">
        <w:t>:  METHODS.</w:t>
      </w:r>
    </w:p>
    <w:p w:rsidR="009A2E49" w:rsidRPr="009A2E49" w:rsidRDefault="009A2E49" w:rsidP="009A2E49">
      <w:r w:rsidRPr="009A2E49">
        <w:t>Brain, R. A. and Solomon, K. R. (2009). Comparison of the Hazards Posed to Amphibians by the Glyphosate Spray Control Program Versus the Chemical and Physical Activities of Coca Production in Colombia.</w:t>
      </w:r>
      <w:r w:rsidRPr="009A2E49">
        <w:rPr>
          <w:b/>
          <w:bCs/>
        </w:rPr>
        <w:t xml:space="preserve"> </w:t>
      </w:r>
      <w:r w:rsidRPr="009A2E49">
        <w:t xml:space="preserve"> </w:t>
      </w:r>
      <w:r w:rsidRPr="009A2E49">
        <w:rPr>
          <w:i/>
          <w:iCs/>
        </w:rPr>
        <w:t>J.Toxicol.Environ.Health Part A</w:t>
      </w:r>
      <w:r w:rsidRPr="009A2E49">
        <w:t xml:space="preserve"> 72: 937-948.</w:t>
      </w:r>
      <w:r w:rsidRPr="009A2E49">
        <w:br/>
      </w:r>
      <w:r w:rsidRPr="009A2E49">
        <w:rPr>
          <w:u w:val="single"/>
        </w:rPr>
        <w:t>Chem Codes</w:t>
      </w:r>
      <w:r w:rsidRPr="009A2E49">
        <w:t>:  EcoReference No.: 119994</w:t>
      </w:r>
      <w:r w:rsidRPr="009A2E49">
        <w:br/>
        <w:t xml:space="preserve">Chemical of Concern: GYP,24D,ATZ,CBD,CBF,CBL,CPY,PCPMR,PTPMR,DZ,ES,LCYT,MLN,MZB,MOM,MP,PAQT  </w:t>
      </w:r>
      <w:r w:rsidRPr="009A2E49">
        <w:rPr>
          <w:u w:val="single"/>
        </w:rPr>
        <w:t>Code</w:t>
      </w:r>
      <w:r w:rsidRPr="009A2E49">
        <w:t>:  REVIEW.</w:t>
      </w:r>
    </w:p>
    <w:p w:rsidR="009A2E49" w:rsidRPr="009A2E49" w:rsidRDefault="009A2E49" w:rsidP="009A2E49">
      <w:r w:rsidRPr="009A2E49">
        <w:t>Brain, R. A. and Solomon, K. R. (2009). Comparison of the Hazards Posed to Amphibians by the Glyphosate Spray Control Program Versus the Chemical and Physical Activities of Coca Production in Colombia.</w:t>
      </w:r>
      <w:r w:rsidRPr="009A2E49">
        <w:rPr>
          <w:b/>
          <w:bCs/>
        </w:rPr>
        <w:t xml:space="preserve"> </w:t>
      </w:r>
      <w:r w:rsidRPr="009A2E49">
        <w:t xml:space="preserve"> </w:t>
      </w:r>
      <w:r w:rsidRPr="009A2E49">
        <w:rPr>
          <w:i/>
          <w:iCs/>
        </w:rPr>
        <w:t>J.Toxicol.Environ.Health Part A</w:t>
      </w:r>
      <w:r w:rsidRPr="009A2E49">
        <w:t xml:space="preserve"> 72: 937-948.</w:t>
      </w:r>
      <w:r w:rsidRPr="009A2E49">
        <w:br/>
      </w:r>
      <w:r w:rsidRPr="009A2E49">
        <w:rPr>
          <w:u w:val="single"/>
        </w:rPr>
        <w:t>Chem Codes</w:t>
      </w:r>
      <w:r w:rsidRPr="009A2E49">
        <w:t xml:space="preserve">:  Chemical of Concern: GYP,24D,ATZ,CBD,CBF,CBL,CPY,PCPMR,PTPMR,DZ,ES,LCYT,MLN,MZB,MOM,MP,PAQT  </w:t>
      </w:r>
      <w:r w:rsidRPr="009A2E49">
        <w:rPr>
          <w:u w:val="single"/>
        </w:rPr>
        <w:t>Code</w:t>
      </w:r>
      <w:r w:rsidRPr="009A2E49">
        <w:t>:  REVIEW.</w:t>
      </w:r>
    </w:p>
    <w:p w:rsidR="009A2E49" w:rsidRPr="009A2E49" w:rsidRDefault="009A2E49" w:rsidP="009A2E49">
      <w:r w:rsidRPr="009A2E49">
        <w:t>Braun, H. E. and Frank, R. (1980). Organochlorine and Organophosphorus Insecticides:  Their Use in Eleven Agricultural Watersheds and Their Loss to Stream Waters in Southern Ontario, Canada, 1975-1977.</w:t>
      </w:r>
      <w:r w:rsidRPr="009A2E49">
        <w:rPr>
          <w:b/>
          <w:bCs/>
        </w:rPr>
        <w:t xml:space="preserve"> </w:t>
      </w:r>
      <w:r w:rsidRPr="009A2E49">
        <w:t xml:space="preserve"> </w:t>
      </w:r>
      <w:r w:rsidRPr="009A2E49">
        <w:rPr>
          <w:i/>
          <w:iCs/>
        </w:rPr>
        <w:t>Sci.Total Environ.</w:t>
      </w:r>
      <w:r w:rsidRPr="009A2E49">
        <w:t xml:space="preserve"> 15:  169-192.</w:t>
      </w:r>
      <w:r w:rsidRPr="009A2E49">
        <w:br/>
      </w:r>
      <w:r w:rsidRPr="009A2E49">
        <w:rPr>
          <w:u w:val="single"/>
        </w:rPr>
        <w:t>Chem Codes</w:t>
      </w:r>
      <w:r w:rsidRPr="009A2E49">
        <w:t xml:space="preserve">:  Chemical of Concern: PSM,PHSL,PRN,MLN,ETN,DMT,DZ,DEM,CPY,AZ,MXC,DCF,ES2,ES1,CHD  </w:t>
      </w:r>
      <w:r w:rsidRPr="009A2E49">
        <w:rPr>
          <w:u w:val="single"/>
        </w:rPr>
        <w:t>Code</w:t>
      </w:r>
      <w:r w:rsidRPr="009A2E49">
        <w:t>:  NO DURATION/SURVEY.</w:t>
      </w:r>
    </w:p>
    <w:p w:rsidR="009A2E49" w:rsidRPr="009A2E49" w:rsidRDefault="009A2E49" w:rsidP="009A2E49">
      <w:r w:rsidRPr="009A2E49">
        <w:t>Braun, H. E. and Frank, R. (1980). Organochlorine and Organophosphorus Insecticides:  Their Use in Eleven Agricultural Watersheds and Their Loss to Stream Waters in Southern Ontario, Canada, 1975-1977.</w:t>
      </w:r>
      <w:r w:rsidRPr="009A2E49">
        <w:rPr>
          <w:b/>
          <w:bCs/>
        </w:rPr>
        <w:t xml:space="preserve"> </w:t>
      </w:r>
      <w:r w:rsidRPr="009A2E49">
        <w:t xml:space="preserve"> </w:t>
      </w:r>
      <w:r w:rsidRPr="009A2E49">
        <w:rPr>
          <w:i/>
          <w:iCs/>
        </w:rPr>
        <w:t>Sci.Total Environ.</w:t>
      </w:r>
      <w:r w:rsidRPr="009A2E49">
        <w:t xml:space="preserve"> 15:  169-192.</w:t>
      </w:r>
      <w:r w:rsidRPr="009A2E49">
        <w:br/>
      </w:r>
      <w:r w:rsidRPr="009A2E49">
        <w:rPr>
          <w:u w:val="single"/>
        </w:rPr>
        <w:t>Chem Codes</w:t>
      </w:r>
      <w:r w:rsidRPr="009A2E49">
        <w:t xml:space="preserve">:  Chemical of Concern: PSM,PHSL,PRN,MLN,ETN,DMT,DZ,DEM,CPY,AZ,MXC,DCF,ES2,ES1,CHD  </w:t>
      </w:r>
      <w:r w:rsidRPr="009A2E49">
        <w:rPr>
          <w:u w:val="single"/>
        </w:rPr>
        <w:t>Code</w:t>
      </w:r>
      <w:r w:rsidRPr="009A2E49">
        <w:t>:  NO DURATION/SURVEY.</w:t>
      </w:r>
    </w:p>
    <w:p w:rsidR="009A2E49" w:rsidRPr="009A2E49" w:rsidRDefault="009A2E49" w:rsidP="009A2E49">
      <w:r w:rsidRPr="009A2E49">
        <w:t>Brewster, M. A., Rupe, W., and Rafferty, M. H. (1992). Small Area Pesticides Data:  Multiplicity and Variability of Pesticide Usage on Southern Row Crops.</w:t>
      </w:r>
      <w:r w:rsidRPr="009A2E49">
        <w:rPr>
          <w:b/>
          <w:bCs/>
        </w:rPr>
        <w:t xml:space="preserve"> </w:t>
      </w:r>
      <w:r w:rsidRPr="009A2E49">
        <w:t xml:space="preserve"> </w:t>
      </w:r>
      <w:r w:rsidRPr="009A2E49">
        <w:rPr>
          <w:i/>
          <w:iCs/>
        </w:rPr>
        <w:t>Arch.Environ.Contam.Toxicol.</w:t>
      </w:r>
      <w:r w:rsidRPr="009A2E49">
        <w:t xml:space="preserve">  23: 289-294.</w:t>
      </w:r>
      <w:r w:rsidRPr="009A2E49">
        <w:br/>
      </w:r>
      <w:r w:rsidRPr="009A2E49">
        <w:rPr>
          <w:u w:val="single"/>
        </w:rPr>
        <w:t>Chem Codes</w:t>
      </w:r>
      <w:r w:rsidRPr="009A2E49">
        <w:t xml:space="preserve">:  Chemical of Concern: ACP,ADC,AZ,CBL,CBF,CPY,DCTP,DMT,FNV,MLN,MDT,MOM,MP,PMR,BMY,Captan,CBX,CLNB,CTN,MZB,Maneb,THM,PMT,DMB,OYZ,ACF,CZE,DSMA,PPN,TBC,TFN,24D,24DB,ACR,BT,DU,GYP,LNR,MFD,MTL,MLT,NFZ,PAQT,PDM,MSMA,NPM,ODZ,SPS,TXP,PNB,TBA,TPE,SZ,FMU,MBZ  </w:t>
      </w:r>
      <w:r w:rsidRPr="009A2E49">
        <w:rPr>
          <w:u w:val="single"/>
        </w:rPr>
        <w:t>Code</w:t>
      </w:r>
      <w:r w:rsidRPr="009A2E49">
        <w:t>:  REFS CHECKED/REVIEW.</w:t>
      </w:r>
    </w:p>
    <w:p w:rsidR="009A2E49" w:rsidRPr="009A2E49" w:rsidRDefault="009A2E49" w:rsidP="009A2E49">
      <w:r w:rsidRPr="009A2E49">
        <w:t>Brooks, G. T. (1980). Perspectives of the Chemical Fate and Toxicity of Pesticides.</w:t>
      </w:r>
      <w:r w:rsidRPr="009A2E49">
        <w:rPr>
          <w:b/>
          <w:bCs/>
        </w:rPr>
        <w:t xml:space="preserve"> </w:t>
      </w:r>
      <w:r w:rsidRPr="009A2E49">
        <w:t xml:space="preserve"> </w:t>
      </w:r>
      <w:r w:rsidRPr="009A2E49">
        <w:rPr>
          <w:i/>
          <w:iCs/>
        </w:rPr>
        <w:t>J.Environ.Sci.Health Part B</w:t>
      </w:r>
      <w:r w:rsidRPr="009A2E49">
        <w:t xml:space="preserve"> 15: 755-793.</w:t>
      </w:r>
      <w:r w:rsidRPr="009A2E49">
        <w:br/>
      </w:r>
      <w:r w:rsidRPr="009A2E49">
        <w:rPr>
          <w:u w:val="single"/>
        </w:rPr>
        <w:t>Chem Codes</w:t>
      </w:r>
      <w:r w:rsidRPr="009A2E49">
        <w:t xml:space="preserve">:  Chemical of Concern: TCDD,CBL,MLN,AND,DLD,PAQT,HPT,TPMK,TFN  </w:t>
      </w:r>
      <w:r w:rsidRPr="009A2E49">
        <w:rPr>
          <w:u w:val="single"/>
        </w:rPr>
        <w:t>Code</w:t>
      </w:r>
      <w:r w:rsidRPr="009A2E49">
        <w:t>:  REVIEW.</w:t>
      </w:r>
    </w:p>
    <w:p w:rsidR="009A2E49" w:rsidRPr="009A2E49" w:rsidRDefault="009A2E49" w:rsidP="009A2E49">
      <w:r w:rsidRPr="009A2E49">
        <w:t>Brooks, G. T. (1974). Synthetic Insecticides:  a Current Appraisal.</w:t>
      </w:r>
      <w:r w:rsidRPr="009A2E49">
        <w:rPr>
          <w:b/>
          <w:bCs/>
        </w:rPr>
        <w:t xml:space="preserve"> </w:t>
      </w:r>
      <w:r w:rsidRPr="009A2E49">
        <w:t xml:space="preserve"> </w:t>
      </w:r>
      <w:r w:rsidRPr="009A2E49">
        <w:rPr>
          <w:i/>
          <w:iCs/>
        </w:rPr>
        <w:t>Biochem.Soc.Trans.</w:t>
      </w:r>
      <w:r w:rsidRPr="009A2E49">
        <w:t xml:space="preserve"> 2: 1034-1038.</w:t>
      </w:r>
      <w:r w:rsidRPr="009A2E49">
        <w:br/>
      </w:r>
      <w:r w:rsidRPr="009A2E49">
        <w:rPr>
          <w:u w:val="single"/>
        </w:rPr>
        <w:t>Chem Codes</w:t>
      </w:r>
      <w:r w:rsidRPr="009A2E49">
        <w:t xml:space="preserve">:  Chemical of Concern: PRN,MXC,TXP,DLD,ADC,CBF,PPX,CBL,TVP,FNT,MLN,DDT,HCCH,DZ,DDVP   </w:t>
      </w:r>
      <w:r w:rsidRPr="009A2E49">
        <w:rPr>
          <w:u w:val="single"/>
        </w:rPr>
        <w:t>Code</w:t>
      </w:r>
      <w:r w:rsidRPr="009A2E49">
        <w:t>:  REFS CHECKED/REVIEW.</w:t>
      </w:r>
    </w:p>
    <w:p w:rsidR="009A2E49" w:rsidRPr="009A2E49" w:rsidRDefault="009A2E49" w:rsidP="009A2E49">
      <w:r w:rsidRPr="009A2E49">
        <w:t>Brown, S. B., Adams, B. A., Cyr, D. G., and Eales, J. G. (2004). Contaminant Effects on the Teleost Fish Thyroid.</w:t>
      </w:r>
      <w:r w:rsidRPr="009A2E49">
        <w:rPr>
          <w:b/>
          <w:bCs/>
        </w:rPr>
        <w:t xml:space="preserve"> </w:t>
      </w:r>
      <w:r w:rsidRPr="009A2E49">
        <w:t xml:space="preserve"> </w:t>
      </w:r>
      <w:r w:rsidRPr="009A2E49">
        <w:rPr>
          <w:i/>
          <w:iCs/>
        </w:rPr>
        <w:t>Environ.Toxicol.Chem.</w:t>
      </w:r>
      <w:r w:rsidRPr="009A2E49">
        <w:t xml:space="preserve"> 23: 1680-1701.</w:t>
      </w:r>
      <w:r w:rsidRPr="009A2E49">
        <w:br/>
      </w:r>
      <w:r w:rsidRPr="009A2E49">
        <w:rPr>
          <w:u w:val="single"/>
        </w:rPr>
        <w:t>Chem Codes</w:t>
      </w:r>
      <w:r w:rsidRPr="009A2E49">
        <w:t xml:space="preserve">:  Chemical of Concern: PCB,PAH,MRX,DDT,EN,ES,MB,CF,HCCH,MLN,FNT,MP,NH,AL,CBF,CBL,CN,Cd,As,Pb,Hg  </w:t>
      </w:r>
      <w:r w:rsidRPr="009A2E49">
        <w:rPr>
          <w:u w:val="single"/>
        </w:rPr>
        <w:t>Code</w:t>
      </w:r>
      <w:r w:rsidRPr="009A2E49">
        <w:t>:  REFS CHECKED/REVIEW.</w:t>
      </w:r>
    </w:p>
    <w:p w:rsidR="009A2E49" w:rsidRPr="009A2E49" w:rsidRDefault="009A2E49" w:rsidP="009A2E49">
      <w:r w:rsidRPr="009A2E49">
        <w:t>Brucker-Davis, F. (1998). Effects of Environmental Synthetic Chemicals on Thyroid Function.</w:t>
      </w:r>
      <w:r w:rsidRPr="009A2E49">
        <w:rPr>
          <w:b/>
          <w:bCs/>
        </w:rPr>
        <w:t xml:space="preserve"> </w:t>
      </w:r>
      <w:r w:rsidRPr="009A2E49">
        <w:t xml:space="preserve"> </w:t>
      </w:r>
      <w:r w:rsidRPr="009A2E49">
        <w:rPr>
          <w:i/>
          <w:iCs/>
        </w:rPr>
        <w:t>Thyroid</w:t>
      </w:r>
      <w:r w:rsidRPr="009A2E49">
        <w:t xml:space="preserve">  8: 827-856.</w:t>
      </w:r>
      <w:r w:rsidRPr="009A2E49">
        <w:br/>
      </w:r>
      <w:r w:rsidRPr="009A2E49">
        <w:rPr>
          <w:u w:val="single"/>
        </w:rPr>
        <w:t>Chem Codes</w:t>
      </w:r>
      <w:r w:rsidRPr="009A2E49">
        <w:t xml:space="preserve">:  Chemical of Concern: TFN,TPZ,TDP,PYN,PYM,PPB,PPM,Al,Cd,Pb,Hg,PHTH,DXN,FRN,HCB,PCB,BMN,CBL,CBF,AND,ACR,DDT,DCF,DLD,ES,EN,HCCH,TXP,DMT,FNT,MLN,MP,CYH,BFT,FNV,DM,PCL,MBZ,Maneb,Nabam,PDM,PNB,Zineb,ATZ,Nf,PCP,ACO,DCPA,EFX,BMC,CTZ,FNB,FPN  </w:t>
      </w:r>
      <w:r w:rsidRPr="009A2E49">
        <w:rPr>
          <w:u w:val="single"/>
        </w:rPr>
        <w:t>Code</w:t>
      </w:r>
      <w:r w:rsidRPr="009A2E49">
        <w:t>:  REFS CHECKED/REVIEW.</w:t>
      </w:r>
    </w:p>
    <w:p w:rsidR="009A2E49" w:rsidRPr="009A2E49" w:rsidRDefault="009A2E49" w:rsidP="009A2E49">
      <w:r w:rsidRPr="009A2E49">
        <w:t>Brugger, J. E. (1973). Cam - 1:  Using Enzymes to Detect Insecticides.</w:t>
      </w:r>
      <w:r w:rsidRPr="009A2E49">
        <w:rPr>
          <w:b/>
          <w:bCs/>
        </w:rPr>
        <w:t xml:space="preserve"> </w:t>
      </w:r>
      <w:r w:rsidRPr="009A2E49">
        <w:t xml:space="preserve"> </w:t>
      </w:r>
      <w:r w:rsidRPr="009A2E49">
        <w:rPr>
          <w:i/>
          <w:iCs/>
        </w:rPr>
        <w:t>U.S.EPA, News of Environ.Research, Edison Water Quality</w:t>
      </w:r>
      <w:r w:rsidRPr="009A2E49">
        <w:t xml:space="preserve"> 4 p.</w:t>
      </w:r>
      <w:r w:rsidRPr="009A2E49">
        <w:br/>
      </w:r>
      <w:r w:rsidRPr="009A2E49">
        <w:rPr>
          <w:u w:val="single"/>
        </w:rPr>
        <w:t>Chem Codes</w:t>
      </w:r>
      <w:r w:rsidRPr="009A2E49">
        <w:t xml:space="preserve">:  Chemical of Concern: PRN,DDVP,MLN,CBL  </w:t>
      </w:r>
      <w:r w:rsidRPr="009A2E49">
        <w:rPr>
          <w:u w:val="single"/>
        </w:rPr>
        <w:t>Code</w:t>
      </w:r>
      <w:r w:rsidRPr="009A2E49">
        <w:t>:  METHODS.</w:t>
      </w:r>
    </w:p>
    <w:p w:rsidR="009A2E49" w:rsidRPr="009A2E49" w:rsidRDefault="009A2E49" w:rsidP="009A2E49">
      <w:r w:rsidRPr="009A2E49">
        <w:t>Bulich, A. A. (1979). Use of Luminescenct Bacteria for Determining Toxicity in Aquatic Environments.</w:t>
      </w:r>
      <w:r w:rsidRPr="009A2E49">
        <w:rPr>
          <w:b/>
          <w:bCs/>
        </w:rPr>
        <w:t xml:space="preserve"> </w:t>
      </w:r>
      <w:r w:rsidRPr="009A2E49">
        <w:t xml:space="preserve"> </w:t>
      </w:r>
      <w:r w:rsidRPr="009A2E49">
        <w:rPr>
          <w:i/>
          <w:iCs/>
        </w:rPr>
        <w:t>In: Aquat.Toxicol., ASTM STP 667, Philadelphia, PA</w:t>
      </w:r>
      <w:r w:rsidRPr="009A2E49">
        <w:t xml:space="preserve"> 98-106.</w:t>
      </w:r>
      <w:r w:rsidRPr="009A2E49">
        <w:br/>
      </w:r>
      <w:r w:rsidRPr="009A2E49">
        <w:rPr>
          <w:u w:val="single"/>
        </w:rPr>
        <w:t>Chem Codes</w:t>
      </w:r>
      <w:r w:rsidRPr="009A2E49">
        <w:t xml:space="preserve">:  Chemical of Concern: ETHN,Urea,nBUT,NO3,Cr,Pl,TNT,Cn,Cu,FML,MLN,Zn,BNZ,NH3,NaLS,PCB,Hg  </w:t>
      </w:r>
      <w:r w:rsidRPr="009A2E49">
        <w:rPr>
          <w:u w:val="single"/>
        </w:rPr>
        <w:t>Code</w:t>
      </w:r>
      <w:r w:rsidRPr="009A2E49">
        <w:t>:  BACTERIA.</w:t>
      </w:r>
    </w:p>
    <w:p w:rsidR="009A2E49" w:rsidRPr="009A2E49" w:rsidRDefault="009A2E49" w:rsidP="009A2E49">
      <w:r w:rsidRPr="009A2E49">
        <w:t>Bulich, A. A. (1979). Use of Luminescenct Bacteria for Determining Toxicity in Aquatic Environments.</w:t>
      </w:r>
      <w:r w:rsidRPr="009A2E49">
        <w:rPr>
          <w:b/>
          <w:bCs/>
        </w:rPr>
        <w:t xml:space="preserve"> </w:t>
      </w:r>
      <w:r w:rsidRPr="009A2E49">
        <w:t xml:space="preserve"> </w:t>
      </w:r>
      <w:r w:rsidRPr="009A2E49">
        <w:rPr>
          <w:i/>
          <w:iCs/>
        </w:rPr>
        <w:t>In: Aquat.Toxicol., ASTM STP 667, Philadelphia, PA</w:t>
      </w:r>
      <w:r w:rsidRPr="009A2E49">
        <w:t xml:space="preserve"> 98-106.</w:t>
      </w:r>
      <w:r w:rsidRPr="009A2E49">
        <w:br/>
      </w:r>
      <w:r w:rsidRPr="009A2E49">
        <w:rPr>
          <w:u w:val="single"/>
        </w:rPr>
        <w:t>Chem Codes</w:t>
      </w:r>
      <w:r w:rsidRPr="009A2E49">
        <w:t xml:space="preserve">:  Chemical of Concern: ETHN,Urea,nBUT,NO3,Cr,Pl,TNT,Cn,Cu,FML,MLN,Zn,BNZ,NH3,NaLS,PCB,Hg  </w:t>
      </w:r>
      <w:r w:rsidRPr="009A2E49">
        <w:rPr>
          <w:u w:val="single"/>
        </w:rPr>
        <w:t>Code</w:t>
      </w:r>
      <w:r w:rsidRPr="009A2E49">
        <w:t>:  BACTERIA.</w:t>
      </w:r>
    </w:p>
    <w:p w:rsidR="009A2E49" w:rsidRPr="009A2E49" w:rsidRDefault="009A2E49" w:rsidP="009A2E49">
      <w:r w:rsidRPr="009A2E49">
        <w:t>Cain, B. W. (1988). Wintering Waterfowl Habitat in Texas:  Shrinking and Contaminated.</w:t>
      </w:r>
      <w:r w:rsidRPr="009A2E49">
        <w:rPr>
          <w:b/>
          <w:bCs/>
        </w:rPr>
        <w:t xml:space="preserve"> </w:t>
      </w:r>
      <w:r w:rsidRPr="009A2E49">
        <w:t xml:space="preserve"> </w:t>
      </w:r>
      <w:r w:rsidRPr="009A2E49">
        <w:rPr>
          <w:i/>
          <w:iCs/>
        </w:rPr>
        <w:t>In: M.W.Weller (Ed.), Waterfowl in Winter,Symp, Jan.7-10, 1985, Galveston,TX, Univ.of MN Press, Minneapolis, MN</w:t>
      </w:r>
      <w:r w:rsidRPr="009A2E49">
        <w:t xml:space="preserve"> 583-596.</w:t>
      </w:r>
      <w:r w:rsidRPr="009A2E49">
        <w:br/>
      </w:r>
      <w:r w:rsidRPr="009A2E49">
        <w:rPr>
          <w:u w:val="single"/>
        </w:rPr>
        <w:t>Chem Codes</w:t>
      </w:r>
      <w:r w:rsidRPr="009A2E49">
        <w:t xml:space="preserve">:  Chemical of Concern: Sb,Pb,Hg,Cd,As,Ni,Mn,Cu,Co,Cr,Ba,Al,PYR,NAPH,FLU,FA,ANT,ACE,DPDP,PRN,MP,MLN,DZ,TXP,MXC,24D,AND,CHD,DDT,DLD,EN,HPT,HCCH  </w:t>
      </w:r>
      <w:r w:rsidRPr="009A2E49">
        <w:rPr>
          <w:u w:val="single"/>
        </w:rPr>
        <w:t>Code</w:t>
      </w:r>
      <w:r w:rsidRPr="009A2E49">
        <w:t>:  REFS CHECKED/REVIEW.</w:t>
      </w:r>
    </w:p>
    <w:p w:rsidR="009A2E49" w:rsidRPr="009A2E49" w:rsidRDefault="009A2E49" w:rsidP="009A2E49">
      <w:r w:rsidRPr="009A2E49">
        <w:t>Calleja, M. C., Persoone, G., and Geladi, P.  (1993). The Predictive Potential of a Battery of Ecotoxicological Tests for Human Acute Toxicity, as Evaluated with the First 50 MEIC Chemicals.</w:t>
      </w:r>
      <w:r w:rsidRPr="009A2E49">
        <w:rPr>
          <w:b/>
          <w:bCs/>
        </w:rPr>
        <w:t xml:space="preserve"> </w:t>
      </w:r>
      <w:r w:rsidRPr="009A2E49">
        <w:t xml:space="preserve"> </w:t>
      </w:r>
      <w:r w:rsidRPr="009A2E49">
        <w:rPr>
          <w:i/>
          <w:iCs/>
        </w:rPr>
        <w:t>ATLA</w:t>
      </w:r>
      <w:r w:rsidRPr="009A2E49">
        <w:t xml:space="preserve"> 21: 330-349.</w:t>
      </w:r>
      <w:r w:rsidRPr="009A2E49">
        <w:br/>
      </w:r>
      <w:r w:rsidRPr="009A2E49">
        <w:rPr>
          <w:u w:val="single"/>
        </w:rPr>
        <w:t>Chem Codes</w:t>
      </w:r>
      <w:r w:rsidRPr="009A2E49">
        <w:t xml:space="preserve">:  Chemical of Concern: ETHN,EGY,FeRS,IPA,MLN,MOL,ATP,PL,NaCl,SFL,PQT,CuS,HgCl,Tl,HCCH,CTC,CF,AsTO,KCN,24D,PCP,KCl  </w:t>
      </w:r>
      <w:r w:rsidRPr="009A2E49">
        <w:rPr>
          <w:u w:val="single"/>
        </w:rPr>
        <w:t>Code</w:t>
      </w:r>
      <w:r w:rsidRPr="009A2E49">
        <w:t>:  BACTERIA/NO CONC.</w:t>
      </w:r>
    </w:p>
    <w:p w:rsidR="009A2E49" w:rsidRPr="009A2E49" w:rsidRDefault="009A2E49" w:rsidP="009A2E49">
      <w:r w:rsidRPr="009A2E49">
        <w:t>Calleja, M. C., Persoone, G., and Geladi, P.  (1993). The Predictive Potential of a Battery of Ecotoxicological Tests for Human Acute Toxicity, as Evaluated With the First 50 Meic Chemicals.</w:t>
      </w:r>
      <w:r w:rsidRPr="009A2E49">
        <w:rPr>
          <w:b/>
          <w:bCs/>
        </w:rPr>
        <w:t xml:space="preserve"> </w:t>
      </w:r>
      <w:r w:rsidRPr="009A2E49">
        <w:t xml:space="preserve"> </w:t>
      </w:r>
      <w:r w:rsidRPr="009A2E49">
        <w:rPr>
          <w:i/>
          <w:iCs/>
        </w:rPr>
        <w:t>ATLA</w:t>
      </w:r>
      <w:r w:rsidRPr="009A2E49">
        <w:t xml:space="preserve"> 21: 330-349.</w:t>
      </w:r>
      <w:r w:rsidRPr="009A2E49">
        <w:br/>
      </w:r>
      <w:r w:rsidRPr="009A2E49">
        <w:rPr>
          <w:u w:val="single"/>
        </w:rPr>
        <w:t>Chem Codes</w:t>
      </w:r>
      <w:r w:rsidRPr="009A2E49">
        <w:t xml:space="preserve">:  Chemical of Concern: ETHN,EGY,FeRS,IPA,MLN,MOL,ATP,PL,NaCl,SFL,PQT,CuS,HgCl,Tl,HCCH,CTC,CF,AsTO,KCN,24D,PCP,KCl  </w:t>
      </w:r>
      <w:r w:rsidRPr="009A2E49">
        <w:rPr>
          <w:u w:val="single"/>
        </w:rPr>
        <w:t>Code</w:t>
      </w:r>
      <w:r w:rsidRPr="009A2E49">
        <w:t>:  BACTERIA/NO CONC.</w:t>
      </w:r>
    </w:p>
    <w:p w:rsidR="009A2E49" w:rsidRPr="009A2E49" w:rsidRDefault="009A2E49" w:rsidP="009A2E49">
      <w:r w:rsidRPr="009A2E49">
        <w:t>Capt, A., Luzy, A. P., Esdaile, D., and Blanck, O. (2007). Comparison of the Human Skin Grafted Onto Nude Mouse Model With in Vivo and in Vitro Models in the Prediction of Percutaneous Penetration of Three Lipophilic Pesticides.</w:t>
      </w:r>
      <w:r w:rsidRPr="009A2E49">
        <w:rPr>
          <w:b/>
          <w:bCs/>
        </w:rPr>
        <w:t xml:space="preserve"> </w:t>
      </w:r>
      <w:r w:rsidRPr="009A2E49">
        <w:t xml:space="preserve"> </w:t>
      </w:r>
      <w:r w:rsidRPr="009A2E49">
        <w:rPr>
          <w:i/>
          <w:iCs/>
        </w:rPr>
        <w:t>Regul.Toxicol.Pharmacol.</w:t>
      </w:r>
      <w:r w:rsidRPr="009A2E49">
        <w:t xml:space="preserve"> 47: 274-287.</w:t>
      </w:r>
      <w:r w:rsidRPr="009A2E49">
        <w:br/>
      </w:r>
      <w:r w:rsidRPr="009A2E49">
        <w:rPr>
          <w:u w:val="single"/>
        </w:rPr>
        <w:t>Chem Codes</w:t>
      </w:r>
      <w:r w:rsidRPr="009A2E49">
        <w:t xml:space="preserve">:  Chemical of Concern: MLN,DDVP,CYP  </w:t>
      </w:r>
      <w:r w:rsidRPr="009A2E49">
        <w:rPr>
          <w:u w:val="single"/>
        </w:rPr>
        <w:t>Code</w:t>
      </w:r>
      <w:r w:rsidRPr="009A2E49">
        <w:t>:  HUMAN HEALTH.</w:t>
      </w:r>
    </w:p>
    <w:p w:rsidR="009A2E49" w:rsidRPr="009A2E49" w:rsidRDefault="009A2E49" w:rsidP="009A2E49">
      <w:r w:rsidRPr="009A2E49">
        <w:t>Carriger, J. F. and Rand, G. M. (2008). Aquatic Risk Assessment of Pesticides in Surface Waters in and Adjacent to the Everglades and Biscayne National Parks:  II.  Probabilistic Analyses.</w:t>
      </w:r>
      <w:r w:rsidRPr="009A2E49">
        <w:rPr>
          <w:b/>
          <w:bCs/>
        </w:rPr>
        <w:t xml:space="preserve"> </w:t>
      </w:r>
      <w:r w:rsidRPr="009A2E49">
        <w:t xml:space="preserve"> </w:t>
      </w:r>
      <w:r w:rsidRPr="009A2E49">
        <w:rPr>
          <w:i/>
          <w:iCs/>
        </w:rPr>
        <w:t>Ecotoxicology</w:t>
      </w:r>
      <w:r w:rsidRPr="009A2E49">
        <w:t xml:space="preserve"> 17: 680-696.</w:t>
      </w:r>
      <w:r w:rsidRPr="009A2E49">
        <w:br/>
      </w:r>
      <w:r w:rsidRPr="009A2E49">
        <w:rPr>
          <w:u w:val="single"/>
        </w:rPr>
        <w:t>Chem Codes</w:t>
      </w:r>
      <w:r w:rsidRPr="009A2E49">
        <w:t xml:space="preserve">:  Chemical of Concern: ES2,ES1,MLN,MTL,ATZ,CPY,ES  </w:t>
      </w:r>
      <w:r w:rsidRPr="009A2E49">
        <w:rPr>
          <w:u w:val="single"/>
        </w:rPr>
        <w:t>Code</w:t>
      </w:r>
      <w:r w:rsidRPr="009A2E49">
        <w:t>:  REFS CHECKED/REVIEW.</w:t>
      </w:r>
    </w:p>
    <w:p w:rsidR="009A2E49" w:rsidRPr="009A2E49" w:rsidRDefault="009A2E49" w:rsidP="009A2E49">
      <w:r w:rsidRPr="009A2E49">
        <w:t>Carriger, J. F. and Rand, G. M. (2008). Aquatic Risk Assessment of Pesticides in Surface Waters in and Adjacent to the Everglades and Biscayne National Parks:  Ii.  Probabilistic Analyses.</w:t>
      </w:r>
      <w:r w:rsidRPr="009A2E49">
        <w:rPr>
          <w:b/>
          <w:bCs/>
        </w:rPr>
        <w:t xml:space="preserve"> </w:t>
      </w:r>
      <w:r w:rsidRPr="009A2E49">
        <w:t xml:space="preserve"> </w:t>
      </w:r>
      <w:r w:rsidRPr="009A2E49">
        <w:rPr>
          <w:i/>
          <w:iCs/>
        </w:rPr>
        <w:t>Ecotoxicology</w:t>
      </w:r>
      <w:r w:rsidRPr="009A2E49">
        <w:t xml:space="preserve"> 17: 680-696.</w:t>
      </w:r>
      <w:r w:rsidRPr="009A2E49">
        <w:br/>
      </w:r>
      <w:r w:rsidRPr="009A2E49">
        <w:rPr>
          <w:u w:val="single"/>
        </w:rPr>
        <w:t>Chem Codes</w:t>
      </w:r>
      <w:r w:rsidRPr="009A2E49">
        <w:t xml:space="preserve">:  Chemical of Concern: ES2,ES1,MLN,MTL,ATZ,CPY,ES  </w:t>
      </w:r>
      <w:r w:rsidRPr="009A2E49">
        <w:rPr>
          <w:u w:val="single"/>
        </w:rPr>
        <w:t>Code</w:t>
      </w:r>
      <w:r w:rsidRPr="009A2E49">
        <w:t>:  REFS CHECKED/REVIEW.</w:t>
      </w:r>
    </w:p>
    <w:p w:rsidR="009A2E49" w:rsidRPr="009A2E49" w:rsidRDefault="009A2E49" w:rsidP="009A2E49">
      <w:r w:rsidRPr="009A2E49">
        <w:t>Carriger, J. F., Rand, G. M., Gardinali, P. R., Perry, W. B., Tompkins, M. S., and Fernandez, A. M. (2006). Pesticides of Potential Ecological Concern in Sediment from South Florida Canals:  An Ecological Risk Prioritization for Aquatic Arthropods.</w:t>
      </w:r>
      <w:r w:rsidRPr="009A2E49">
        <w:rPr>
          <w:b/>
          <w:bCs/>
        </w:rPr>
        <w:t xml:space="preserve"> </w:t>
      </w:r>
      <w:r w:rsidRPr="009A2E49">
        <w:t xml:space="preserve"> </w:t>
      </w:r>
      <w:r w:rsidRPr="009A2E49">
        <w:rPr>
          <w:i/>
          <w:iCs/>
        </w:rPr>
        <w:t>Soil Sediment Contam.</w:t>
      </w:r>
      <w:r w:rsidRPr="009A2E49">
        <w:t xml:space="preserve"> 15: 21-45.</w:t>
      </w:r>
      <w:r w:rsidRPr="009A2E49">
        <w:br/>
      </w:r>
      <w:r w:rsidRPr="009A2E49">
        <w:rPr>
          <w:u w:val="single"/>
        </w:rPr>
        <w:t>Chem Codes</w:t>
      </w:r>
      <w:r w:rsidRPr="009A2E49">
        <w:t xml:space="preserve">:  Chemical of Concern: TFN,TXP,SZ,PMT,PRT,PMR,MP,PQT,OML,NFZ,Naled,MRX,MVP,MBZ,MTL,MXC,MOM,MLN,LNR,HXZ,HPT,FNF,FMP,EP,ETN,EN,ES,DU,DS,DQT,DLD,DCF,DZ,DEM,DDT,CYP,CPYM,CPY,CTN,CHD,CBF,CBL,BMC,BHC,BMN,AZ,ATZ,AMTR,AND,ADC,ACR,ACF,24D  </w:t>
      </w:r>
      <w:r w:rsidRPr="009A2E49">
        <w:rPr>
          <w:u w:val="single"/>
        </w:rPr>
        <w:t>Code</w:t>
      </w:r>
      <w:r w:rsidRPr="009A2E49">
        <w:t>:  REFS CHECKED/REVIEW.</w:t>
      </w:r>
    </w:p>
    <w:p w:rsidR="009A2E49" w:rsidRPr="009A2E49" w:rsidRDefault="009A2E49" w:rsidP="009A2E49">
      <w:r w:rsidRPr="009A2E49">
        <w:t>Carriger, J. F., Rand, G. M., Gardinali, P. R., Perry, W. B., Tompkins, M. S., and Fernandez, A. M. (2006). Pesticides of Potential Ecological Concern in Sediment From South Florida Canals:  an Ecological Risk Prioritization for Aquatic Arthropods.</w:t>
      </w:r>
      <w:r w:rsidRPr="009A2E49">
        <w:rPr>
          <w:b/>
          <w:bCs/>
        </w:rPr>
        <w:t xml:space="preserve"> </w:t>
      </w:r>
      <w:r w:rsidRPr="009A2E49">
        <w:t xml:space="preserve"> </w:t>
      </w:r>
      <w:r w:rsidRPr="009A2E49">
        <w:rPr>
          <w:i/>
          <w:iCs/>
        </w:rPr>
        <w:t>Soil Sediment Contam.</w:t>
      </w:r>
      <w:r w:rsidRPr="009A2E49">
        <w:t xml:space="preserve"> 15: 21-45.</w:t>
      </w:r>
      <w:r w:rsidRPr="009A2E49">
        <w:br/>
      </w:r>
      <w:r w:rsidRPr="009A2E49">
        <w:rPr>
          <w:u w:val="single"/>
        </w:rPr>
        <w:t>Chem Codes</w:t>
      </w:r>
      <w:r w:rsidRPr="009A2E49">
        <w:t xml:space="preserve">:  Chemical of Concern: TFN,TXP,SZ,PMT,PRT,PMR,MP,PQT,OML,NFZ,Naled,MRX,MVP,MBZ,MTL,MXC,MOM,MLN,LNR,HXZ,HPT,FNF,FMP,EP,ETN,EN,ES,DU,DS,DQT,DLD,DCF,DZ,DEM,DDT,CYP,CPYM,CPY,CTN,CHD,CBF,CBL,BMC,BHC,BMN,AZ,ATZ,AMTR,AND,ADC,ACR,ACF,24D  </w:t>
      </w:r>
      <w:r w:rsidRPr="009A2E49">
        <w:rPr>
          <w:u w:val="single"/>
        </w:rPr>
        <w:t>Code</w:t>
      </w:r>
      <w:r w:rsidRPr="009A2E49">
        <w:t>:  REFS CHECKED/REVIEW.</w:t>
      </w:r>
    </w:p>
    <w:p w:rsidR="009A2E49" w:rsidRPr="009A2E49" w:rsidRDefault="009A2E49" w:rsidP="009A2E49">
      <w:r w:rsidRPr="009A2E49">
        <w:t>Carter, H. L., Evans, M. A., and Waldron, A. C. (1980). Pesticide Use on Major Crops in Ohio - 1978.</w:t>
      </w:r>
      <w:r w:rsidRPr="009A2E49">
        <w:rPr>
          <w:b/>
          <w:bCs/>
        </w:rPr>
        <w:t xml:space="preserve"> </w:t>
      </w:r>
      <w:r w:rsidRPr="009A2E49">
        <w:t xml:space="preserve"> </w:t>
      </w:r>
      <w:r w:rsidRPr="009A2E49">
        <w:rPr>
          <w:i/>
          <w:iCs/>
        </w:rPr>
        <w:t>Ohio Agric.Res.Dev.Cent.Res.Bull.No.1117</w:t>
      </w:r>
      <w:r w:rsidRPr="009A2E49">
        <w:t xml:space="preserve"> 47 p.</w:t>
      </w:r>
      <w:r w:rsidRPr="009A2E49">
        <w:br/>
      </w:r>
      <w:r w:rsidRPr="009A2E49">
        <w:rPr>
          <w:u w:val="single"/>
        </w:rPr>
        <w:t>Chem Codes</w:t>
      </w:r>
      <w:r w:rsidRPr="009A2E49">
        <w:t xml:space="preserve">:  Chemical of Concern: THM,TXP,PRN,HPT,MXC,FNF,VNT,TRB,PCH,PEB,NPM,EDT,DDP,CYC,CPP,BTY,PCL,AMTL,AMTR,HCCH,AND,MCPA,EPTC,CZE,PSM,OXD,TCF,MVP,PYZ,PHMD,MTL,Captan,TCF,PRT,MP,MDT,MLN,DS,DMT,DZ,CPY,CBF,CBL,AZ,ACP,TFN,SZ,PDM,PAQT,OYZ,MBZ,LNR,GYP,DMB,BT,ATZ,ACR,24D,BMY  </w:t>
      </w:r>
      <w:r w:rsidRPr="009A2E49">
        <w:rPr>
          <w:u w:val="single"/>
        </w:rPr>
        <w:t>Code</w:t>
      </w:r>
      <w:r w:rsidRPr="009A2E49">
        <w:t>:  NO EFFECT.</w:t>
      </w:r>
    </w:p>
    <w:p w:rsidR="009A2E49" w:rsidRPr="009A2E49" w:rsidRDefault="009A2E49" w:rsidP="009A2E49">
      <w:r w:rsidRPr="009A2E49">
        <w:t>Casida, J. E., Gammon, D. W., Glickman, A. H., and Lawrence, L. J. (1983). Mechanisms of Selective Action of Pyrethroid Insecticides.</w:t>
      </w:r>
      <w:r w:rsidRPr="009A2E49">
        <w:rPr>
          <w:b/>
          <w:bCs/>
        </w:rPr>
        <w:t xml:space="preserve"> </w:t>
      </w:r>
      <w:r w:rsidRPr="009A2E49">
        <w:t xml:space="preserve"> </w:t>
      </w:r>
      <w:r w:rsidRPr="009A2E49">
        <w:rPr>
          <w:i/>
          <w:iCs/>
        </w:rPr>
        <w:t>Ann.Rev.Pharmacol.Toxicol.</w:t>
      </w:r>
      <w:r w:rsidRPr="009A2E49">
        <w:t xml:space="preserve"> 23: 413-438.</w:t>
      </w:r>
      <w:r w:rsidRPr="009A2E49">
        <w:br/>
      </w:r>
      <w:r w:rsidRPr="009A2E49">
        <w:rPr>
          <w:u w:val="single"/>
        </w:rPr>
        <w:t>Chem Codes</w:t>
      </w:r>
      <w:r w:rsidRPr="009A2E49">
        <w:t xml:space="preserve">:  Chemical of Concern: MLN,TLM,PPB,ATN,FVL,DM,CYP,PMR,BRSM,CHT,RSM,TMT,PYN,DDT,HCCH,DLD,TXP,PRN,DZ,FNV,SMT  </w:t>
      </w:r>
      <w:r w:rsidRPr="009A2E49">
        <w:rPr>
          <w:u w:val="single"/>
        </w:rPr>
        <w:t>Code</w:t>
      </w:r>
      <w:r w:rsidRPr="009A2E49">
        <w:t>:  REFS CHECKED/REVIEW.</w:t>
      </w:r>
    </w:p>
    <w:p w:rsidR="009A2E49" w:rsidRPr="009A2E49" w:rsidRDefault="009A2E49" w:rsidP="009A2E49">
      <w:r w:rsidRPr="009A2E49">
        <w:t>Chai, Y. X., Liu, G. Y., and Wang, J. J. (2007). Toxicological and Biochemical Characterizations of Ache in Liposcelis Bostrychophila Badonnel (Psocoptera:  Liposcelididae).</w:t>
      </w:r>
      <w:r w:rsidRPr="009A2E49">
        <w:rPr>
          <w:b/>
          <w:bCs/>
        </w:rPr>
        <w:t xml:space="preserve"> </w:t>
      </w:r>
      <w:r w:rsidRPr="009A2E49">
        <w:t xml:space="preserve"> </w:t>
      </w:r>
      <w:r w:rsidRPr="009A2E49">
        <w:rPr>
          <w:i/>
          <w:iCs/>
        </w:rPr>
        <w:t>Pestic.Biochem.Physiol.</w:t>
      </w:r>
      <w:r w:rsidRPr="009A2E49">
        <w:t xml:space="preserve"> 88: 197-202.</w:t>
      </w:r>
      <w:r w:rsidRPr="009A2E49">
        <w:br/>
      </w:r>
      <w:r w:rsidRPr="009A2E49">
        <w:rPr>
          <w:u w:val="single"/>
        </w:rPr>
        <w:t>Chem Codes</w:t>
      </w:r>
      <w:r w:rsidRPr="009A2E49">
        <w:t xml:space="preserve">:  Chemical of Concern: DDVP,CBL,MLO  </w:t>
      </w:r>
      <w:r w:rsidRPr="009A2E49">
        <w:rPr>
          <w:u w:val="single"/>
        </w:rPr>
        <w:t>Code</w:t>
      </w:r>
      <w:r w:rsidRPr="009A2E49">
        <w:t>:  IN VITRO.</w:t>
      </w:r>
    </w:p>
    <w:p w:rsidR="009A2E49" w:rsidRPr="009A2E49" w:rsidRDefault="009A2E49" w:rsidP="009A2E49">
      <w:r w:rsidRPr="009A2E49">
        <w:t>Chambers, J. E. and Dorough, G. D. (1994). Toxicologic Problems Associated With Pesticide Mixtures and Pesticide Impurities.</w:t>
      </w:r>
      <w:r w:rsidRPr="009A2E49">
        <w:rPr>
          <w:b/>
          <w:bCs/>
        </w:rPr>
        <w:t xml:space="preserve"> </w:t>
      </w:r>
      <w:r w:rsidRPr="009A2E49">
        <w:t xml:space="preserve"> </w:t>
      </w:r>
      <w:r w:rsidRPr="009A2E49">
        <w:rPr>
          <w:i/>
          <w:iCs/>
        </w:rPr>
        <w:t>In: R.S.H.Yang (Ed.), Toxicology of Chemical Mixtures: Case Studies, Mechanisms, and Novel Approaches, Acad.Press, San Diego, CA</w:t>
      </w:r>
      <w:r w:rsidRPr="009A2E49">
        <w:t xml:space="preserve"> 135-155.</w:t>
      </w:r>
      <w:r w:rsidRPr="009A2E49">
        <w:br/>
      </w:r>
      <w:r w:rsidRPr="009A2E49">
        <w:rPr>
          <w:u w:val="single"/>
        </w:rPr>
        <w:t>Chem Codes</w:t>
      </w:r>
      <w:r w:rsidRPr="009A2E49">
        <w:t xml:space="preserve">:  Chemical of Concern: DDT,DZ,PCP,MLN,DXN  </w:t>
      </w:r>
      <w:r w:rsidRPr="009A2E49">
        <w:rPr>
          <w:u w:val="single"/>
        </w:rPr>
        <w:t>Code</w:t>
      </w:r>
      <w:r w:rsidRPr="009A2E49">
        <w:t>:  REVIEW.</w:t>
      </w:r>
    </w:p>
    <w:p w:rsidR="009A2E49" w:rsidRPr="009A2E49" w:rsidRDefault="009A2E49" w:rsidP="009A2E49">
      <w:r w:rsidRPr="009A2E49">
        <w:t>Chang, F. Y., Smith, L. W., and Stephenson, G. R. (1971). Insecticide Inhibition of Herbicide Metabolism in Leaf Tissues.</w:t>
      </w:r>
      <w:r w:rsidRPr="009A2E49">
        <w:rPr>
          <w:b/>
          <w:bCs/>
        </w:rPr>
        <w:t xml:space="preserve"> </w:t>
      </w:r>
      <w:r w:rsidRPr="009A2E49">
        <w:t xml:space="preserve"> </w:t>
      </w:r>
      <w:r w:rsidRPr="009A2E49">
        <w:rPr>
          <w:i/>
          <w:iCs/>
        </w:rPr>
        <w:t>J.Agric.Food Chem.</w:t>
      </w:r>
      <w:r w:rsidRPr="009A2E49">
        <w:t xml:space="preserve"> 19: 1183-1186.</w:t>
      </w:r>
      <w:r w:rsidRPr="009A2E49">
        <w:br/>
      </w:r>
      <w:r w:rsidRPr="009A2E49">
        <w:rPr>
          <w:u w:val="single"/>
        </w:rPr>
        <w:t>Chem Codes</w:t>
      </w:r>
      <w:r w:rsidRPr="009A2E49">
        <w:t xml:space="preserve">:  Chemical of Concern: 24DB,PPN,AMTL,PYZ,CBL,CBF,DMB,DS,FNF,CPP,PZM,LNR,MLN  </w:t>
      </w:r>
      <w:r w:rsidRPr="009A2E49">
        <w:rPr>
          <w:u w:val="single"/>
        </w:rPr>
        <w:t>Code</w:t>
      </w:r>
      <w:r w:rsidRPr="009A2E49">
        <w:t>:  IN VITRO.</w:t>
      </w:r>
    </w:p>
    <w:p w:rsidR="009A2E49" w:rsidRPr="009A2E49" w:rsidRDefault="009A2E49" w:rsidP="009A2E49">
      <w:r w:rsidRPr="009A2E49">
        <w:t>Chang, F. Y., Smith, L. W., and Stephenson, G. R. (1971). Insecticide Inhibition of Herbicide Metabolism in Leaf Tissues.</w:t>
      </w:r>
      <w:r w:rsidRPr="009A2E49">
        <w:rPr>
          <w:b/>
          <w:bCs/>
        </w:rPr>
        <w:t xml:space="preserve"> </w:t>
      </w:r>
      <w:r w:rsidRPr="009A2E49">
        <w:t xml:space="preserve"> </w:t>
      </w:r>
      <w:r w:rsidRPr="009A2E49">
        <w:rPr>
          <w:i/>
          <w:iCs/>
        </w:rPr>
        <w:t>J.Agric.Food Chem.</w:t>
      </w:r>
      <w:r w:rsidRPr="009A2E49">
        <w:t xml:space="preserve"> 19: 1183-1186.</w:t>
      </w:r>
      <w:r w:rsidRPr="009A2E49">
        <w:br/>
      </w:r>
      <w:r w:rsidRPr="009A2E49">
        <w:rPr>
          <w:u w:val="single"/>
        </w:rPr>
        <w:t>Chem Codes</w:t>
      </w:r>
      <w:r w:rsidRPr="009A2E49">
        <w:t xml:space="preserve">:  Chemical of Concern: 24DB,PPN,AMTL,PYZ,CBL,CBF,DMB,DS,FNF,CPP,PZM,LNR,MLN  </w:t>
      </w:r>
      <w:r w:rsidRPr="009A2E49">
        <w:rPr>
          <w:u w:val="single"/>
        </w:rPr>
        <w:t>Code</w:t>
      </w:r>
      <w:r w:rsidRPr="009A2E49">
        <w:t>:  IN VITRO.</w:t>
      </w:r>
    </w:p>
    <w:p w:rsidR="009A2E49" w:rsidRPr="009A2E49" w:rsidRDefault="009A2E49" w:rsidP="009A2E49">
      <w:r w:rsidRPr="009A2E49">
        <w:t>Chatterjee, R. (2008). Pesticide Triggers a Food Chain Cascade.</w:t>
      </w:r>
      <w:r w:rsidRPr="009A2E49">
        <w:rPr>
          <w:b/>
          <w:bCs/>
        </w:rPr>
        <w:t xml:space="preserve"> </w:t>
      </w:r>
      <w:r w:rsidRPr="009A2E49">
        <w:t xml:space="preserve"> </w:t>
      </w:r>
      <w:r w:rsidRPr="009A2E49">
        <w:rPr>
          <w:i/>
          <w:iCs/>
        </w:rPr>
        <w:t>Environ.Sci.Technol.</w:t>
      </w:r>
      <w:r w:rsidRPr="009A2E49">
        <w:t xml:space="preserve"> 42: 8993 (doi:10.1021/es802779y).</w:t>
      </w:r>
      <w:r w:rsidRPr="009A2E49">
        <w:br/>
      </w:r>
      <w:r w:rsidRPr="009A2E49">
        <w:rPr>
          <w:u w:val="single"/>
        </w:rPr>
        <w:t>Chem Codes</w:t>
      </w:r>
      <w:r w:rsidRPr="009A2E49">
        <w:t xml:space="preserve">:  Chemical of Concern: MLN  </w:t>
      </w:r>
      <w:r w:rsidRPr="009A2E49">
        <w:rPr>
          <w:u w:val="single"/>
        </w:rPr>
        <w:t>Code</w:t>
      </w:r>
      <w:r w:rsidRPr="009A2E49">
        <w:t>:  REFS CHECKED/REVIEW.</w:t>
      </w:r>
    </w:p>
    <w:p w:rsidR="009A2E49" w:rsidRPr="009A2E49" w:rsidRDefault="009A2E49" w:rsidP="009A2E49">
      <w:r w:rsidRPr="009A2E49">
        <w:t>Chaturvedi, L. D. and Saxena, V. P. (1983). Quantitative Measure of Lindane and Malathion Residues in Some Tissues of Channa Punctatus.</w:t>
      </w:r>
      <w:r w:rsidRPr="009A2E49">
        <w:rPr>
          <w:b/>
          <w:bCs/>
        </w:rPr>
        <w:t xml:space="preserve"> </w:t>
      </w:r>
      <w:r w:rsidRPr="009A2E49">
        <w:t xml:space="preserve"> </w:t>
      </w:r>
      <w:r w:rsidRPr="009A2E49">
        <w:rPr>
          <w:i/>
          <w:iCs/>
        </w:rPr>
        <w:t>Toxicol.Lett.</w:t>
      </w:r>
      <w:r w:rsidRPr="009A2E49">
        <w:t xml:space="preserve"> 18: 156.</w:t>
      </w:r>
      <w:r w:rsidRPr="009A2E49">
        <w:br/>
      </w:r>
      <w:r w:rsidRPr="009A2E49">
        <w:rPr>
          <w:u w:val="single"/>
        </w:rPr>
        <w:t>Chem Codes</w:t>
      </w:r>
      <w:r w:rsidRPr="009A2E49">
        <w:t xml:space="preserve">:  Chemical of Concern: MLN,HCCH  </w:t>
      </w:r>
      <w:r w:rsidRPr="009A2E49">
        <w:rPr>
          <w:u w:val="single"/>
        </w:rPr>
        <w:t>Code</w:t>
      </w:r>
      <w:r w:rsidRPr="009A2E49">
        <w:t>:  ABSTRACT.</w:t>
      </w:r>
    </w:p>
    <w:p w:rsidR="009A2E49" w:rsidRPr="009A2E49" w:rsidRDefault="009A2E49" w:rsidP="009A2E49">
      <w:r w:rsidRPr="009A2E49">
        <w:t>Chen, C. Y., Wang, Y. J., and Yang, C. F. (2009). Estimating Low-Toxic-Effect Concentrations in Closed-System Algal Toxicity Tests.</w:t>
      </w:r>
      <w:r w:rsidRPr="009A2E49">
        <w:rPr>
          <w:b/>
          <w:bCs/>
        </w:rPr>
        <w:t xml:space="preserve"> </w:t>
      </w:r>
      <w:r w:rsidRPr="009A2E49">
        <w:t xml:space="preserve"> </w:t>
      </w:r>
      <w:r w:rsidRPr="009A2E49">
        <w:rPr>
          <w:i/>
          <w:iCs/>
        </w:rPr>
        <w:t>Ecotoxicol.Environ.Saf.</w:t>
      </w:r>
      <w:r w:rsidRPr="009A2E49">
        <w:t xml:space="preserve"> 72: 1514-1522.</w:t>
      </w:r>
      <w:r w:rsidRPr="009A2E49">
        <w:br/>
      </w:r>
      <w:r w:rsidRPr="009A2E49">
        <w:rPr>
          <w:u w:val="single"/>
        </w:rPr>
        <w:t>Chem Codes</w:t>
      </w:r>
      <w:r w:rsidRPr="009A2E49">
        <w:t xml:space="preserve">:  Chemical of Concern: DCB,13DPA,12DPA,3CAN,DCA,35DCA,PPNOL,ATZ,DDVP,MLN,ANT,PHE,NAPH,FA,FNTH,EPRN,MCPA,C8OH,IPA,GLU,FML,NPH,24DP,4NP,PCP,24DC,2CP,PL,4CE,3CE,CTC,CF,EDC,TOL,NBZ,ETHB,BNZ  </w:t>
      </w:r>
      <w:r w:rsidRPr="009A2E49">
        <w:rPr>
          <w:u w:val="single"/>
        </w:rPr>
        <w:t>Code</w:t>
      </w:r>
      <w:r w:rsidRPr="009A2E49">
        <w:t>:  REFS CHECKED/REVIEW.</w:t>
      </w:r>
    </w:p>
    <w:p w:rsidR="009A2E49" w:rsidRPr="009A2E49" w:rsidRDefault="009A2E49" w:rsidP="009A2E49">
      <w:r w:rsidRPr="009A2E49">
        <w:t>Chen, C. Y., Wang, Y. J., and Yang, C. F. (2009). Estimating Low-Toxic-Effect Concentrations in Closed-System Algal Toxicity Tests.</w:t>
      </w:r>
      <w:r w:rsidRPr="009A2E49">
        <w:rPr>
          <w:b/>
          <w:bCs/>
        </w:rPr>
        <w:t xml:space="preserve"> </w:t>
      </w:r>
      <w:r w:rsidRPr="009A2E49">
        <w:t xml:space="preserve"> </w:t>
      </w:r>
      <w:r w:rsidRPr="009A2E49">
        <w:rPr>
          <w:i/>
          <w:iCs/>
        </w:rPr>
        <w:t>Ecotoxicol.Environ.Saf.</w:t>
      </w:r>
      <w:r w:rsidRPr="009A2E49">
        <w:t xml:space="preserve"> 72: 1514-1522.</w:t>
      </w:r>
      <w:r w:rsidRPr="009A2E49">
        <w:br/>
      </w:r>
      <w:r w:rsidRPr="009A2E49">
        <w:rPr>
          <w:u w:val="single"/>
        </w:rPr>
        <w:t>Chem Codes</w:t>
      </w:r>
      <w:r w:rsidRPr="009A2E49">
        <w:t xml:space="preserve">:  Chemical of Concern: DCB,13DPA,12DPA,3CAN,DCA,35DCA,PPNOL,ATZ,DDVP,MLN,ANT,PHE,NAPH,FA,FNTH,EPRN,MCPA,C8OH,IPA,GLU,FML,NPH,24DP,4NP,PCP,24DC,2CP,PL,4CE,3CE,CTC,CF,EDC,TOL,NBZ,ETHB,BNZ  </w:t>
      </w:r>
      <w:r w:rsidRPr="009A2E49">
        <w:rPr>
          <w:u w:val="single"/>
        </w:rPr>
        <w:t>Code</w:t>
      </w:r>
      <w:r w:rsidRPr="009A2E49">
        <w:t>:  REFS CHECKED/REVIEW.</w:t>
      </w:r>
    </w:p>
    <w:p w:rsidR="009A2E49" w:rsidRPr="009A2E49" w:rsidRDefault="009A2E49" w:rsidP="009A2E49">
      <w:r w:rsidRPr="009A2E49">
        <w:t>Chen, X. Y., Shao, J. Z., Xiang, L. X., and Liu, X. M. (2006). Involvement of Apoptosis in Malathion-Induced Cytotoxicity in a Grass Carp (Ctenopharyngodon Idellus) Cell Line.</w:t>
      </w:r>
      <w:r w:rsidRPr="009A2E49">
        <w:rPr>
          <w:b/>
          <w:bCs/>
        </w:rPr>
        <w:t xml:space="preserve"> </w:t>
      </w:r>
      <w:r w:rsidRPr="009A2E49">
        <w:t xml:space="preserve"> </w:t>
      </w:r>
      <w:r w:rsidRPr="009A2E49">
        <w:rPr>
          <w:i/>
          <w:iCs/>
        </w:rPr>
        <w:t>Comp.Biochem.Physiol.C</w:t>
      </w:r>
      <w:r w:rsidRPr="009A2E49">
        <w:t xml:space="preserve"> 142: 36-45.</w:t>
      </w:r>
      <w:r w:rsidRPr="009A2E49">
        <w:br/>
      </w:r>
      <w:r w:rsidRPr="009A2E49">
        <w:rPr>
          <w:u w:val="single"/>
        </w:rPr>
        <w:t>Chem Codes</w:t>
      </w:r>
      <w:r w:rsidRPr="009A2E49">
        <w:t xml:space="preserve">:  Chemical of Concern: MLN  </w:t>
      </w:r>
      <w:r w:rsidRPr="009A2E49">
        <w:rPr>
          <w:u w:val="single"/>
        </w:rPr>
        <w:t xml:space="preserve"> Code</w:t>
      </w:r>
      <w:r w:rsidRPr="009A2E49">
        <w:t>:  IN VITRO.</w:t>
      </w:r>
    </w:p>
    <w:p w:rsidR="009A2E49" w:rsidRPr="009A2E49" w:rsidRDefault="009A2E49" w:rsidP="009A2E49">
      <w:r w:rsidRPr="009A2E49">
        <w:t>Clark, E. R. and Qazi, I. A. (1979). Modified Colorimetric Method for the Determination of Malathion.</w:t>
      </w:r>
      <w:r w:rsidRPr="009A2E49">
        <w:rPr>
          <w:b/>
          <w:bCs/>
        </w:rPr>
        <w:t xml:space="preserve"> </w:t>
      </w:r>
      <w:r w:rsidRPr="009A2E49">
        <w:t xml:space="preserve"> </w:t>
      </w:r>
      <w:r w:rsidRPr="009A2E49">
        <w:rPr>
          <w:i/>
          <w:iCs/>
        </w:rPr>
        <w:t>Analyst</w:t>
      </w:r>
      <w:r w:rsidRPr="009A2E49">
        <w:t xml:space="preserve"> 104: 1129-1134.</w:t>
      </w:r>
      <w:r w:rsidRPr="009A2E49">
        <w:br/>
      </w:r>
      <w:r w:rsidRPr="009A2E49">
        <w:rPr>
          <w:u w:val="single"/>
        </w:rPr>
        <w:t>Chem Codes</w:t>
      </w:r>
      <w:r w:rsidRPr="009A2E49">
        <w:t xml:space="preserve">:  Chemical of Concern: MLN  </w:t>
      </w:r>
      <w:r w:rsidRPr="009A2E49">
        <w:rPr>
          <w:u w:val="single"/>
        </w:rPr>
        <w:t>Code</w:t>
      </w:r>
      <w:r w:rsidRPr="009A2E49">
        <w:t>:  METHODS.</w:t>
      </w:r>
    </w:p>
    <w:p w:rsidR="009A2E49" w:rsidRPr="009A2E49" w:rsidRDefault="009A2E49" w:rsidP="009A2E49">
      <w:r w:rsidRPr="009A2E49">
        <w:t>Clark, J. R. (1991). Mosquito Control Pesticides:  Adverse Impacts to Freshwater Aquatic and Marine Organisms.</w:t>
      </w:r>
      <w:r w:rsidRPr="009A2E49">
        <w:rPr>
          <w:b/>
          <w:bCs/>
        </w:rPr>
        <w:t xml:space="preserve"> </w:t>
      </w:r>
      <w:r w:rsidRPr="009A2E49">
        <w:t xml:space="preserve"> </w:t>
      </w:r>
      <w:r w:rsidRPr="009A2E49">
        <w:rPr>
          <w:i/>
          <w:iCs/>
        </w:rPr>
        <w:t>In: T.C.Emmel and J.C.Tucker (Eds.), Mosquito Control Pesticides: Ecological Impacts and Management Alternatives, EPA/600/A-92/122, Gulf Breeze, FL</w:t>
      </w:r>
      <w:r w:rsidRPr="009A2E49">
        <w:t xml:space="preserve"> 33, 39  (NTIS PB92-1295890).</w:t>
      </w:r>
      <w:r w:rsidRPr="009A2E49">
        <w:br/>
      </w:r>
      <w:r w:rsidRPr="009A2E49">
        <w:rPr>
          <w:u w:val="single"/>
        </w:rPr>
        <w:t>Chem Codes</w:t>
      </w:r>
      <w:r w:rsidRPr="009A2E49">
        <w:t xml:space="preserve">:  Chemical of Concern: MLN,FNTH,Naled,TMP  </w:t>
      </w:r>
      <w:r w:rsidRPr="009A2E49">
        <w:rPr>
          <w:u w:val="single"/>
        </w:rPr>
        <w:t>Code</w:t>
      </w:r>
      <w:r w:rsidRPr="009A2E49">
        <w:t>:  REFS CHECKED/REVIEW.</w:t>
      </w:r>
    </w:p>
    <w:p w:rsidR="009A2E49" w:rsidRPr="009A2E49" w:rsidRDefault="009A2E49" w:rsidP="009A2E49">
      <w:r w:rsidRPr="009A2E49">
        <w:t>Clyne, R. M. (1972). Relative Safety of Malathion.</w:t>
      </w:r>
      <w:r w:rsidRPr="009A2E49">
        <w:rPr>
          <w:b/>
          <w:bCs/>
        </w:rPr>
        <w:t xml:space="preserve"> </w:t>
      </w:r>
      <w:r w:rsidRPr="009A2E49">
        <w:t xml:space="preserve"> </w:t>
      </w:r>
      <w:r w:rsidRPr="009A2E49">
        <w:rPr>
          <w:i/>
          <w:iCs/>
        </w:rPr>
        <w:t>New Engl.J.Med.</w:t>
      </w:r>
      <w:r w:rsidRPr="009A2E49">
        <w:t xml:space="preserve"> 824 (ABS).</w:t>
      </w:r>
      <w:r w:rsidRPr="009A2E49">
        <w:br/>
      </w:r>
      <w:r w:rsidRPr="009A2E49">
        <w:rPr>
          <w:u w:val="single"/>
        </w:rPr>
        <w:t>Chem Codes</w:t>
      </w:r>
      <w:r w:rsidRPr="009A2E49">
        <w:t xml:space="preserve">:  Chemical of Concern: PRN,MLN  </w:t>
      </w:r>
      <w:r w:rsidRPr="009A2E49">
        <w:rPr>
          <w:u w:val="single"/>
        </w:rPr>
        <w:t>Code</w:t>
      </w:r>
      <w:r w:rsidRPr="009A2E49">
        <w:t>:  ABSTRACT.</w:t>
      </w:r>
    </w:p>
    <w:p w:rsidR="009A2E49" w:rsidRPr="009A2E49" w:rsidRDefault="009A2E49" w:rsidP="009A2E49">
      <w:r w:rsidRPr="009A2E49">
        <w:t>Clyne, R. M. (1973). Relative Toxicity of Malathion.</w:t>
      </w:r>
      <w:r w:rsidRPr="009A2E49">
        <w:rPr>
          <w:b/>
          <w:bCs/>
        </w:rPr>
        <w:t xml:space="preserve"> </w:t>
      </w:r>
      <w:r w:rsidRPr="009A2E49">
        <w:t xml:space="preserve"> </w:t>
      </w:r>
      <w:r w:rsidRPr="009A2E49">
        <w:rPr>
          <w:i/>
          <w:iCs/>
        </w:rPr>
        <w:t>New.Engl.J.Med.</w:t>
      </w:r>
      <w:r w:rsidRPr="009A2E49">
        <w:t xml:space="preserve"> 289: 593 p.</w:t>
      </w:r>
      <w:r w:rsidRPr="009A2E49">
        <w:br/>
      </w:r>
      <w:r w:rsidRPr="009A2E49">
        <w:rPr>
          <w:u w:val="single"/>
        </w:rPr>
        <w:t>Chem Codes</w:t>
      </w:r>
      <w:r w:rsidRPr="009A2E49">
        <w:t xml:space="preserve">:  Chemical of Concern: MLN  </w:t>
      </w:r>
      <w:r w:rsidRPr="009A2E49">
        <w:rPr>
          <w:u w:val="single"/>
        </w:rPr>
        <w:t>Code</w:t>
      </w:r>
      <w:r w:rsidRPr="009A2E49">
        <w:t>:  HUMAN HEALTH.</w:t>
      </w:r>
    </w:p>
    <w:p w:rsidR="009A2E49" w:rsidRPr="009A2E49" w:rsidRDefault="009A2E49" w:rsidP="009A2E49">
      <w:r w:rsidRPr="009A2E49">
        <w:t>Coburn, C. B. and Friedman, A. A. (1976). Conventional Bioassay and Tissue Bioassay of Zinc Cyanide, Sodium Cyanide and Malathion.</w:t>
      </w:r>
      <w:r w:rsidRPr="009A2E49">
        <w:rPr>
          <w:b/>
          <w:bCs/>
        </w:rPr>
        <w:t xml:space="preserve"> </w:t>
      </w:r>
      <w:r w:rsidRPr="009A2E49">
        <w:t xml:space="preserve"> </w:t>
      </w:r>
      <w:r w:rsidRPr="009A2E49">
        <w:rPr>
          <w:i/>
          <w:iCs/>
        </w:rPr>
        <w:t>J.Tenn.Acad.Sci.</w:t>
      </w:r>
      <w:r w:rsidRPr="009A2E49">
        <w:t xml:space="preserve"> 51: 59 (ABS).</w:t>
      </w:r>
      <w:r w:rsidRPr="009A2E49">
        <w:br/>
      </w:r>
      <w:r w:rsidRPr="009A2E49">
        <w:rPr>
          <w:u w:val="single"/>
        </w:rPr>
        <w:t>Chem Codes</w:t>
      </w:r>
      <w:r w:rsidRPr="009A2E49">
        <w:t xml:space="preserve">:  Chemical of Concern: MLN,NaCN  </w:t>
      </w:r>
      <w:r w:rsidRPr="009A2E49">
        <w:rPr>
          <w:u w:val="single"/>
        </w:rPr>
        <w:t>Code</w:t>
      </w:r>
      <w:r w:rsidRPr="009A2E49">
        <w:t>:  IN VITRO.</w:t>
      </w:r>
    </w:p>
    <w:p w:rsidR="009A2E49" w:rsidRPr="009A2E49" w:rsidRDefault="009A2E49" w:rsidP="009A2E49">
      <w:r w:rsidRPr="009A2E49">
        <w:t>Cohen, S. D., Callaghan, J. E., and Murphy, S. D. (1972). Investigation of Multiple Mechanisms for Potentiation of Malaoxon (Mx) by Triorthotolyl Phosphate.</w:t>
      </w:r>
      <w:r w:rsidRPr="009A2E49">
        <w:rPr>
          <w:b/>
          <w:bCs/>
        </w:rPr>
        <w:t xml:space="preserve"> </w:t>
      </w:r>
      <w:r w:rsidRPr="009A2E49">
        <w:t xml:space="preserve"> </w:t>
      </w:r>
      <w:r w:rsidRPr="009A2E49">
        <w:rPr>
          <w:i/>
          <w:iCs/>
        </w:rPr>
        <w:t>Toxicol.Appl.Pharmacol.</w:t>
      </w:r>
      <w:r w:rsidRPr="009A2E49">
        <w:t xml:space="preserve"> 22: 300.</w:t>
      </w:r>
      <w:r w:rsidRPr="009A2E49">
        <w:br/>
      </w:r>
      <w:r w:rsidRPr="009A2E49">
        <w:rPr>
          <w:u w:val="single"/>
        </w:rPr>
        <w:t>Chem Codes</w:t>
      </w:r>
      <w:r w:rsidRPr="009A2E49">
        <w:t xml:space="preserve">:  Chemical of Concern: MLO  </w:t>
      </w:r>
      <w:r w:rsidRPr="009A2E49">
        <w:rPr>
          <w:u w:val="single"/>
        </w:rPr>
        <w:t>Code</w:t>
      </w:r>
      <w:r w:rsidRPr="009A2E49">
        <w:t xml:space="preserve"> :  ABSTRACT.</w:t>
      </w:r>
    </w:p>
    <w:p w:rsidR="009A2E49" w:rsidRPr="009A2E49" w:rsidRDefault="009A2E49" w:rsidP="009A2E49">
      <w:r w:rsidRPr="009A2E49">
        <w:t>Cooper, D. and Terrell, Y. (1979). Acute Oral LD50 of Fyfanon 77106 KL (Malathion) in Sprague-Dawley Rats.</w:t>
      </w:r>
      <w:r w:rsidRPr="009A2E49">
        <w:rPr>
          <w:b/>
          <w:bCs/>
        </w:rPr>
        <w:t xml:space="preserve"> </w:t>
      </w:r>
      <w:r w:rsidRPr="009A2E49">
        <w:t xml:space="preserve"> </w:t>
      </w:r>
      <w:r w:rsidRPr="009A2E49">
        <w:rPr>
          <w:i/>
          <w:iCs/>
        </w:rPr>
        <w:t>Unpubl.Rep.(Study No.9E-4269) from Cannon Lab Inc., Reading, PA</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Cooper, D. and Terrell, Y. (1979). Acute Oral LD50 of Fyfanon 77106 ST L 1 AAR (Malathion) in Sprague-Dawley Rats.</w:t>
      </w:r>
      <w:r w:rsidRPr="009A2E49">
        <w:rPr>
          <w:b/>
          <w:bCs/>
        </w:rPr>
        <w:t xml:space="preserve"> </w:t>
      </w:r>
      <w:r w:rsidRPr="009A2E49">
        <w:t xml:space="preserve"> </w:t>
      </w:r>
      <w:r w:rsidRPr="009A2E49">
        <w:rPr>
          <w:i/>
          <w:iCs/>
        </w:rPr>
        <w:t>Unpubl.Rep.(Study No.9E-4268) from Cannon Lab Inc., Reading, PA,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Cooper, J. F., Wynn, N. R., Deuse, J. P. L., Coste, C. M., Zheng, S. Q., and Schiffers, B. C. (1997). Impact of Insecticides on Wild Fauna:  a Proposed Toxicity Index.</w:t>
      </w:r>
      <w:r w:rsidRPr="009A2E49">
        <w:rPr>
          <w:b/>
          <w:bCs/>
        </w:rPr>
        <w:t xml:space="preserve"> </w:t>
      </w:r>
      <w:r w:rsidRPr="009A2E49">
        <w:t xml:space="preserve"> </w:t>
      </w:r>
      <w:r w:rsidRPr="009A2E49">
        <w:rPr>
          <w:i/>
          <w:iCs/>
        </w:rPr>
        <w:t>Meded.Fac.Landbouwkd.Rijksuniv.Race</w:t>
      </w:r>
      <w:r w:rsidRPr="009A2E49">
        <w:t xml:space="preserve"> 62: 599-606.</w:t>
      </w:r>
      <w:r w:rsidRPr="009A2E49">
        <w:br/>
      </w:r>
      <w:r w:rsidRPr="009A2E49">
        <w:rPr>
          <w:u w:val="single"/>
        </w:rPr>
        <w:t>Chem Codes</w:t>
      </w:r>
      <w:r w:rsidRPr="009A2E49">
        <w:t xml:space="preserve">:  Chemical of Concern: PRT,PHSL,PPHD,PIM,PIRM,PFF,PTP,PPX,PRB,RTN,SFT,SPS,TFT,TMP,TBO,TMT,TDC,TLM,TCF,HPT,HFR,IMC,IZF,IFP,LCYT,HCCH,MLN,MTM,MDT,MOM,MTPN,MXC,Naled,OMT,OML,OXD,PRN,MP,PCB,PMR,CYH,CYP,CHT,CYR,DD,DZM,DDT,DM,DEM,DZ,DDVP,DLD,DFZ,DMT,DS,ES,EFV,ETN,FNT,FPP,FNTH,FNV,FPN,FCX,FYT,FVL,FNP,ABM,ACP,ADC,AND,ATN,AMZ,AZM,AZ,BDC,BFT,BRSM,BPZ,CBL,CBF,CHD,CLP,CPY,CPYM,CMPH,CST,CYF,CYR,SMT  </w:t>
      </w:r>
      <w:r w:rsidRPr="009A2E49">
        <w:rPr>
          <w:u w:val="single"/>
        </w:rPr>
        <w:t>Code</w:t>
      </w:r>
      <w:r w:rsidRPr="009A2E49">
        <w:t>:  REFS CHECKED/REVIEW.</w:t>
      </w:r>
    </w:p>
    <w:p w:rsidR="009A2E49" w:rsidRPr="009A2E49" w:rsidRDefault="009A2E49" w:rsidP="009A2E49">
      <w:r w:rsidRPr="009A2E49">
        <w:t>Corbett, J. R., Wright, K., and Baillie, A. C. (1984). Insecticides Inhibiting Acetylcholinesterase.</w:t>
      </w:r>
      <w:r w:rsidRPr="009A2E49">
        <w:rPr>
          <w:b/>
          <w:bCs/>
        </w:rPr>
        <w:t xml:space="preserve"> </w:t>
      </w:r>
      <w:r w:rsidRPr="009A2E49">
        <w:t xml:space="preserve"> </w:t>
      </w:r>
      <w:r w:rsidRPr="009A2E49">
        <w:rPr>
          <w:i/>
          <w:iCs/>
        </w:rPr>
        <w:t>In: The Biochemical Mode of Action of Pesticides, Second Edition, Acad.Press, London</w:t>
      </w:r>
      <w:r w:rsidRPr="009A2E49">
        <w:t xml:space="preserve"> 99-140.</w:t>
      </w:r>
      <w:r w:rsidRPr="009A2E49">
        <w:br/>
      </w:r>
      <w:r w:rsidRPr="009A2E49">
        <w:rPr>
          <w:u w:val="single"/>
        </w:rPr>
        <w:t>Chem Codes</w:t>
      </w:r>
      <w:r w:rsidRPr="009A2E49">
        <w:t xml:space="preserve">:  Chemical of Concern: AZ,CPY,DZ,DMT,MLN,PRN,PSM,CBL,CBF  </w:t>
      </w:r>
      <w:r w:rsidRPr="009A2E49">
        <w:rPr>
          <w:u w:val="single"/>
        </w:rPr>
        <w:t>Code</w:t>
      </w:r>
      <w:r w:rsidRPr="009A2E49">
        <w:t>:  REFS CHECKED/REVIEW.</w:t>
      </w:r>
    </w:p>
    <w:p w:rsidR="009A2E49" w:rsidRPr="009A2E49" w:rsidRDefault="009A2E49" w:rsidP="009A2E49">
      <w:r w:rsidRPr="009A2E49">
        <w:t>Costlow, J. D. and Bookhout, C. G. (1983). The Effects of Pollutants on Larval Development of the Blue Crab Callinectes sapidus Rathbun.</w:t>
      </w:r>
      <w:r w:rsidRPr="009A2E49">
        <w:rPr>
          <w:b/>
          <w:bCs/>
        </w:rPr>
        <w:t xml:space="preserve"> </w:t>
      </w:r>
      <w:r w:rsidRPr="009A2E49">
        <w:t xml:space="preserve"> </w:t>
      </w:r>
      <w:r w:rsidRPr="009A2E49">
        <w:rPr>
          <w:i/>
          <w:iCs/>
        </w:rPr>
        <w:t>J.Shellfish Res.</w:t>
      </w:r>
      <w:r w:rsidRPr="009A2E49">
        <w:t xml:space="preserve"> 3: 87-88 (ABS).</w:t>
      </w:r>
      <w:r w:rsidRPr="009A2E49">
        <w:br/>
      </w:r>
      <w:r w:rsidRPr="009A2E49">
        <w:rPr>
          <w:u w:val="single"/>
        </w:rPr>
        <w:t>Chem Codes</w:t>
      </w:r>
      <w:r w:rsidRPr="009A2E49">
        <w:t xml:space="preserve">:  Chemical of Concern: MLN,MXC,MRX,DFZ  </w:t>
      </w:r>
      <w:r w:rsidRPr="009A2E49">
        <w:rPr>
          <w:u w:val="single"/>
        </w:rPr>
        <w:t>Code</w:t>
      </w:r>
      <w:r w:rsidRPr="009A2E49">
        <w:t>:  ABSTRACT.</w:t>
      </w:r>
    </w:p>
    <w:p w:rsidR="009A2E49" w:rsidRPr="009A2E49" w:rsidRDefault="009A2E49" w:rsidP="009A2E49">
      <w:r w:rsidRPr="009A2E49">
        <w:t>Costlow, J. D. and Bookhout, C. G. (1983). The Effects of Pollutants on Larval Development of the Blue Crab Callinectes Sapidus Rathbun.</w:t>
      </w:r>
      <w:r w:rsidRPr="009A2E49">
        <w:rPr>
          <w:b/>
          <w:bCs/>
        </w:rPr>
        <w:t xml:space="preserve"> </w:t>
      </w:r>
      <w:r w:rsidRPr="009A2E49">
        <w:t xml:space="preserve"> </w:t>
      </w:r>
      <w:r w:rsidRPr="009A2E49">
        <w:rPr>
          <w:i/>
          <w:iCs/>
        </w:rPr>
        <w:t>J.Shellfish Res.</w:t>
      </w:r>
      <w:r w:rsidRPr="009A2E49">
        <w:t xml:space="preserve"> 3: 87-88 (ABS).</w:t>
      </w:r>
      <w:r w:rsidRPr="009A2E49">
        <w:br/>
      </w:r>
      <w:r w:rsidRPr="009A2E49">
        <w:rPr>
          <w:u w:val="single"/>
        </w:rPr>
        <w:t>Chem Codes</w:t>
      </w:r>
      <w:r w:rsidRPr="009A2E49">
        <w:t xml:space="preserve">:  Chemical of Concern: MLN,MXC,MRX,DFZ  </w:t>
      </w:r>
      <w:r w:rsidRPr="009A2E49">
        <w:rPr>
          <w:u w:val="single"/>
        </w:rPr>
        <w:t>Code</w:t>
      </w:r>
      <w:r w:rsidRPr="009A2E49">
        <w:t>:  ABSTRACT.</w:t>
      </w:r>
    </w:p>
    <w:p w:rsidR="009A2E49" w:rsidRPr="009A2E49" w:rsidRDefault="009A2E49" w:rsidP="009A2E49">
      <w:r w:rsidRPr="009A2E49">
        <w:t>Cranmer, M. and Peoples, A. (1973). Determination of Trace Quantities of Anticholinesterase Pesticides.</w:t>
      </w:r>
      <w:r w:rsidRPr="009A2E49">
        <w:rPr>
          <w:b/>
          <w:bCs/>
        </w:rPr>
        <w:t xml:space="preserve"> </w:t>
      </w:r>
      <w:r w:rsidRPr="009A2E49">
        <w:t xml:space="preserve"> </w:t>
      </w:r>
      <w:r w:rsidRPr="009A2E49">
        <w:rPr>
          <w:i/>
          <w:iCs/>
        </w:rPr>
        <w:t>Anal.Biochem.</w:t>
      </w:r>
      <w:r w:rsidRPr="009A2E49">
        <w:t xml:space="preserve"> 55: 255-265.</w:t>
      </w:r>
      <w:r w:rsidRPr="009A2E49">
        <w:br/>
      </w:r>
      <w:r w:rsidRPr="009A2E49">
        <w:rPr>
          <w:u w:val="single"/>
        </w:rPr>
        <w:t>Chem Codes</w:t>
      </w:r>
      <w:r w:rsidRPr="009A2E49">
        <w:t xml:space="preserve">:  Chemical of Concern: MLO,CBL  </w:t>
      </w:r>
      <w:r w:rsidRPr="009A2E49">
        <w:rPr>
          <w:u w:val="single"/>
        </w:rPr>
        <w:t>Code</w:t>
      </w:r>
      <w:r w:rsidRPr="009A2E49">
        <w:t>:  HUMAN HEALTH.</w:t>
      </w:r>
    </w:p>
    <w:p w:rsidR="009A2E49" w:rsidRPr="009A2E49" w:rsidRDefault="009A2E49" w:rsidP="009A2E49">
      <w:r w:rsidRPr="009A2E49">
        <w:t>Crocker, J. F. S. (1979). Reye's Syndrome II.</w:t>
      </w:r>
      <w:r w:rsidRPr="009A2E49">
        <w:rPr>
          <w:b/>
          <w:bCs/>
        </w:rPr>
        <w:t xml:space="preserve"> </w:t>
      </w:r>
      <w:r w:rsidRPr="009A2E49">
        <w:t xml:space="preserve"> </w:t>
      </w:r>
      <w:r w:rsidRPr="009A2E49">
        <w:rPr>
          <w:i/>
          <w:iCs/>
        </w:rPr>
        <w:t>J.F.S.Crocker (Ed.), with P.C.Bagnell, S.H.Lee, R.L.Ozere, K.W.Renton, and K.R.Rozee, Reye's Syndrome II, Grune &amp; Stratton, NY</w:t>
      </w:r>
      <w:r w:rsidRPr="009A2E49">
        <w:t xml:space="preserve"> 33 p.</w:t>
      </w:r>
      <w:r w:rsidRPr="009A2E49">
        <w:br/>
      </w:r>
      <w:r w:rsidRPr="009A2E49">
        <w:rPr>
          <w:u w:val="single"/>
        </w:rPr>
        <w:t>Chem Codes</w:t>
      </w:r>
      <w:r w:rsidRPr="009A2E49">
        <w:t xml:space="preserve">:  Chemical of Concern: CBL,MLN  </w:t>
      </w:r>
      <w:r w:rsidRPr="009A2E49">
        <w:rPr>
          <w:u w:val="single"/>
        </w:rPr>
        <w:t>Code</w:t>
      </w:r>
      <w:r w:rsidRPr="009A2E49">
        <w:t>:  REVIEW.</w:t>
      </w:r>
    </w:p>
    <w:p w:rsidR="009A2E49" w:rsidRPr="009A2E49" w:rsidRDefault="009A2E49" w:rsidP="009A2E49">
      <w:r w:rsidRPr="009A2E49">
        <w:t>Crocker, J. F. S. (1979). Reye's Syndrome Ii.</w:t>
      </w:r>
      <w:r w:rsidRPr="009A2E49">
        <w:rPr>
          <w:b/>
          <w:bCs/>
        </w:rPr>
        <w:t xml:space="preserve"> </w:t>
      </w:r>
      <w:r w:rsidRPr="009A2E49">
        <w:t xml:space="preserve"> </w:t>
      </w:r>
      <w:r w:rsidRPr="009A2E49">
        <w:rPr>
          <w:i/>
          <w:iCs/>
        </w:rPr>
        <w:t>J.F.S.Crocker (Ed.), with P.C.Bagnell, S.H.Lee, R.L.Ozere, K.W.Renton, and K.R.Rozee, Reye's Syndrome II, Grune &amp; Stratton, NY</w:t>
      </w:r>
      <w:r w:rsidRPr="009A2E49">
        <w:t xml:space="preserve"> 33 p.</w:t>
      </w:r>
      <w:r w:rsidRPr="009A2E49">
        <w:br/>
      </w:r>
      <w:r w:rsidRPr="009A2E49">
        <w:rPr>
          <w:u w:val="single"/>
        </w:rPr>
        <w:t>Chem Codes</w:t>
      </w:r>
      <w:r w:rsidRPr="009A2E49">
        <w:t xml:space="preserve">:  Chemical of Concern: CBL,MLN  </w:t>
      </w:r>
      <w:r w:rsidRPr="009A2E49">
        <w:rPr>
          <w:u w:val="single"/>
        </w:rPr>
        <w:t>Code</w:t>
      </w:r>
      <w:r w:rsidRPr="009A2E49">
        <w:t>:  SKIMMED .</w:t>
      </w:r>
    </w:p>
    <w:p w:rsidR="009A2E49" w:rsidRPr="009A2E49" w:rsidRDefault="009A2E49" w:rsidP="009A2E49">
      <w:r w:rsidRPr="009A2E49">
        <w:t>Crockett, A. B., Wiersma, G. B., Tai, H., and Mitchell, W. (1975). Residues in Fish, Wildlife, and Estuaries.</w:t>
      </w:r>
      <w:r w:rsidRPr="009A2E49">
        <w:rPr>
          <w:b/>
          <w:bCs/>
        </w:rPr>
        <w:t xml:space="preserve"> </w:t>
      </w:r>
      <w:r w:rsidRPr="009A2E49">
        <w:t xml:space="preserve"> </w:t>
      </w:r>
      <w:r w:rsidRPr="009A2E49">
        <w:rPr>
          <w:i/>
          <w:iCs/>
        </w:rPr>
        <w:t>Pestic.Monit.J.</w:t>
      </w:r>
      <w:r w:rsidRPr="009A2E49">
        <w:t xml:space="preserve"> 8: 235-240.</w:t>
      </w:r>
      <w:r w:rsidRPr="009A2E49">
        <w:br/>
      </w:r>
      <w:r w:rsidRPr="009A2E49">
        <w:rPr>
          <w:u w:val="single"/>
        </w:rPr>
        <w:t>Chem Codes</w:t>
      </w:r>
      <w:r w:rsidRPr="009A2E49">
        <w:t xml:space="preserve"> :  Chemical of Concern: DDT,AND,EN,TXP,Hg,CHD,MLN  </w:t>
      </w:r>
      <w:r w:rsidRPr="009A2E49">
        <w:rPr>
          <w:u w:val="single"/>
        </w:rPr>
        <w:t>Code</w:t>
      </w:r>
      <w:r w:rsidRPr="009A2E49">
        <w:t>:  NO DURATION/SURVEY.</w:t>
      </w:r>
    </w:p>
    <w:p w:rsidR="009A2E49" w:rsidRPr="009A2E49" w:rsidRDefault="009A2E49" w:rsidP="009A2E49">
      <w:r w:rsidRPr="009A2E49">
        <w:t>Crockett, A. B., Wiersma, G. B., Tai, H., and Mitchell, W. (1975). Residues in Fish, Wildlife, and Estuaries.</w:t>
      </w:r>
      <w:r w:rsidRPr="009A2E49">
        <w:rPr>
          <w:b/>
          <w:bCs/>
        </w:rPr>
        <w:t xml:space="preserve"> </w:t>
      </w:r>
      <w:r w:rsidRPr="009A2E49">
        <w:t xml:space="preserve"> </w:t>
      </w:r>
      <w:r w:rsidRPr="009A2E49">
        <w:rPr>
          <w:i/>
          <w:iCs/>
        </w:rPr>
        <w:t>Pestic.Monit.J.</w:t>
      </w:r>
      <w:r w:rsidRPr="009A2E49">
        <w:t xml:space="preserve"> 8: 235-240.</w:t>
      </w:r>
      <w:r w:rsidRPr="009A2E49">
        <w:br/>
      </w:r>
      <w:r w:rsidRPr="009A2E49">
        <w:rPr>
          <w:u w:val="single"/>
        </w:rPr>
        <w:t>Chem Codes</w:t>
      </w:r>
      <w:r w:rsidRPr="009A2E49">
        <w:t xml:space="preserve"> :  Chemical of Concern: DDT,AND,EN,TXP,Hg,CHD,MLN  </w:t>
      </w:r>
      <w:r w:rsidRPr="009A2E49">
        <w:rPr>
          <w:u w:val="single"/>
        </w:rPr>
        <w:t>Code</w:t>
      </w:r>
      <w:r w:rsidRPr="009A2E49">
        <w:t>:  NO DURATION/SURVEY.</w:t>
      </w:r>
    </w:p>
    <w:p w:rsidR="009A2E49" w:rsidRPr="009A2E49" w:rsidRDefault="009A2E49" w:rsidP="009A2E49">
      <w:r w:rsidRPr="009A2E49">
        <w:t>Cronin, M. T. D., Netzeva, T. I., Dearden, J. C., Edwards, R., and Worgan, A. D. P. (2004). Assessment and Modeling of the Toxicity of Organic Chemicals to Chlorella Vulgaris:  Development of a Novel Database.</w:t>
      </w:r>
      <w:r w:rsidRPr="009A2E49">
        <w:rPr>
          <w:b/>
          <w:bCs/>
        </w:rPr>
        <w:t xml:space="preserve"> </w:t>
      </w:r>
      <w:r w:rsidRPr="009A2E49">
        <w:t xml:space="preserve"> </w:t>
      </w:r>
      <w:r w:rsidRPr="009A2E49">
        <w:rPr>
          <w:i/>
          <w:iCs/>
        </w:rPr>
        <w:t>Chem.Res.Toxicol.</w:t>
      </w:r>
      <w:r w:rsidRPr="009A2E49">
        <w:t xml:space="preserve"> 17: 545-554.</w:t>
      </w:r>
      <w:r w:rsidRPr="009A2E49">
        <w:br/>
      </w:r>
      <w:r w:rsidRPr="009A2E49">
        <w:rPr>
          <w:u w:val="single"/>
        </w:rPr>
        <w:t>Chem Codes</w:t>
      </w:r>
      <w:r w:rsidRPr="009A2E49">
        <w:t xml:space="preserve">:  Chemical of Concern: MOL,ETHN,nBUT,MCRE,OCRE,MDT,PCRE,34XYL,35DCA,DCB,PSM,MP,MLN,DCNA,AZ  </w:t>
      </w:r>
      <w:r w:rsidRPr="009A2E49">
        <w:rPr>
          <w:u w:val="single"/>
        </w:rPr>
        <w:t>Code</w:t>
      </w:r>
      <w:r w:rsidRPr="009A2E49">
        <w:t>:  MODELING/QSAR/REFS CHECKED.</w:t>
      </w:r>
    </w:p>
    <w:p w:rsidR="009A2E49" w:rsidRPr="009A2E49" w:rsidRDefault="009A2E49" w:rsidP="009A2E49">
      <w:r w:rsidRPr="009A2E49">
        <w:t>Curini, M., Lagana, A., Petronio, B. M., and Russo, M. V. (1980). Determination of Organophosphorus Pesticides by Thin-Layer Chromatography.</w:t>
      </w:r>
      <w:r w:rsidRPr="009A2E49">
        <w:rPr>
          <w:b/>
          <w:bCs/>
        </w:rPr>
        <w:t xml:space="preserve"> </w:t>
      </w:r>
      <w:r w:rsidRPr="009A2E49">
        <w:t xml:space="preserve"> </w:t>
      </w:r>
      <w:r w:rsidRPr="009A2E49">
        <w:rPr>
          <w:i/>
          <w:iCs/>
        </w:rPr>
        <w:t>Talanta</w:t>
      </w:r>
      <w:r w:rsidRPr="009A2E49">
        <w:t xml:space="preserve"> 27: 45-48.</w:t>
      </w:r>
      <w:r w:rsidRPr="009A2E49">
        <w:br/>
      </w:r>
      <w:r w:rsidRPr="009A2E49">
        <w:rPr>
          <w:u w:val="single"/>
        </w:rPr>
        <w:t>Chem Codes</w:t>
      </w:r>
      <w:r w:rsidRPr="009A2E49">
        <w:t xml:space="preserve">:  Chemical of Concern: DS,AZ,DZ,MP,PRN,OXD,ETN,DMT,PRT,MLN,CMPH  </w:t>
      </w:r>
      <w:r w:rsidRPr="009A2E49">
        <w:rPr>
          <w:u w:val="single"/>
        </w:rPr>
        <w:t>Code</w:t>
      </w:r>
      <w:r w:rsidRPr="009A2E49">
        <w:t>:  METHODS.</w:t>
      </w:r>
    </w:p>
    <w:p w:rsidR="009A2E49" w:rsidRPr="009A2E49" w:rsidRDefault="009A2E49" w:rsidP="009A2E49">
      <w:r w:rsidRPr="009A2E49">
        <w:t>Daly, I. W. (1966). A 24-Month Oral Toxicity/Oncogenicity Study of Malaoxon in the Rat via Dietary Administration.</w:t>
      </w:r>
      <w:r w:rsidRPr="009A2E49">
        <w:rPr>
          <w:b/>
          <w:bCs/>
        </w:rPr>
        <w:t xml:space="preserve"> </w:t>
      </w:r>
      <w:r w:rsidRPr="009A2E49">
        <w:t xml:space="preserve"> </w:t>
      </w:r>
      <w:r w:rsidRPr="009A2E49">
        <w:rPr>
          <w:i/>
          <w:iCs/>
        </w:rPr>
        <w:t>Unpubl.Rep.(Study No.93-2234) from Huntingdon Life Si., E.Millstone, NJ, Submitted to WHO by Cheminova, Lemvig, Denmark</w:t>
      </w:r>
      <w:r w:rsidRPr="009A2E49">
        <w:t>.</w:t>
      </w:r>
      <w:r w:rsidRPr="009A2E49">
        <w:br/>
      </w:r>
      <w:r w:rsidRPr="009A2E49">
        <w:rPr>
          <w:u w:val="single"/>
        </w:rPr>
        <w:t>Chem Codes</w:t>
      </w:r>
      <w:r w:rsidRPr="009A2E49">
        <w:t xml:space="preserve">:  Chemical of Concern: MLO  </w:t>
      </w:r>
      <w:r w:rsidRPr="009A2E49">
        <w:rPr>
          <w:u w:val="single"/>
        </w:rPr>
        <w:t>Code</w:t>
      </w:r>
      <w:r w:rsidRPr="009A2E49">
        <w:t>:  NO SOURCE.</w:t>
      </w:r>
    </w:p>
    <w:p w:rsidR="009A2E49" w:rsidRPr="009A2E49" w:rsidRDefault="009A2E49" w:rsidP="009A2E49">
      <w:r w:rsidRPr="009A2E49">
        <w:t>Daly, I. W. (1993). A 28-Day Study of Malathion in the Rat via Dietary Administration.</w:t>
      </w:r>
      <w:r w:rsidRPr="009A2E49">
        <w:rPr>
          <w:b/>
          <w:bCs/>
        </w:rPr>
        <w:t xml:space="preserve"> </w:t>
      </w:r>
      <w:r w:rsidRPr="009A2E49">
        <w:t xml:space="preserve"> </w:t>
      </w:r>
      <w:r w:rsidRPr="009A2E49">
        <w:rPr>
          <w:i/>
          <w:iCs/>
        </w:rPr>
        <w:t>Unpubl.Rep.(Study No.92-3806) from Bio/Dynamics Inc., E.Millstone, NJ,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 xml:space="preserve"> Code</w:t>
      </w:r>
      <w:r w:rsidRPr="009A2E49">
        <w:t>:  NO SOURCE.</w:t>
      </w:r>
    </w:p>
    <w:p w:rsidR="009A2E49" w:rsidRPr="009A2E49" w:rsidRDefault="009A2E49" w:rsidP="009A2E49">
      <w:r w:rsidRPr="009A2E49">
        <w:t>Daly, I. W. (1993). A Subchronic (3-Month) Oral Toxicity Study of Malathion in the Rat via Dietary Administration.</w:t>
      </w:r>
      <w:r w:rsidRPr="009A2E49">
        <w:rPr>
          <w:b/>
          <w:bCs/>
        </w:rPr>
        <w:t xml:space="preserve"> </w:t>
      </w:r>
      <w:r w:rsidRPr="009A2E49">
        <w:t xml:space="preserve"> </w:t>
      </w:r>
      <w:r w:rsidRPr="009A2E49">
        <w:rPr>
          <w:i/>
          <w:iCs/>
        </w:rPr>
        <w:t>Unpubl.Rep.(Study No.92-3843) from Bio/Dynamics Inc., E.Millstone, NJ,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Daly, J. W. (1996). A 24-Month Oral Toxicity/Oncogenicity Study of Malathion in the Rat via Dietary Administration.</w:t>
      </w:r>
      <w:r w:rsidRPr="009A2E49">
        <w:rPr>
          <w:b/>
          <w:bCs/>
        </w:rPr>
        <w:t xml:space="preserve"> </w:t>
      </w:r>
      <w:r w:rsidRPr="009A2E49">
        <w:t xml:space="preserve"> </w:t>
      </w:r>
      <w:r w:rsidRPr="009A2E49">
        <w:rPr>
          <w:i/>
          <w:iCs/>
        </w:rPr>
        <w:t>Unpubl.Rep.(Study No.90-3641) from Huntingdon Life Sci., E.Millstone, NJ,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Dauterman, W. C. (1994). Adaptation to Toxicants.</w:t>
      </w:r>
      <w:r w:rsidRPr="009A2E49">
        <w:rPr>
          <w:b/>
          <w:bCs/>
        </w:rPr>
        <w:t xml:space="preserve"> </w:t>
      </w:r>
      <w:r w:rsidRPr="009A2E49">
        <w:t xml:space="preserve"> </w:t>
      </w:r>
      <w:r w:rsidRPr="009A2E49">
        <w:rPr>
          <w:i/>
          <w:iCs/>
        </w:rPr>
        <w:t>In: E.Hodgson and P.E.Levi (Eds.), Introduction to Biochemical Toxicology, 2nd Edition, Appleton and Lange, E.Norwalk,CT</w:t>
      </w:r>
      <w:r w:rsidRPr="009A2E49">
        <w:t xml:space="preserve"> 569-581.</w:t>
      </w:r>
      <w:r w:rsidRPr="009A2E49">
        <w:br/>
      </w:r>
      <w:r w:rsidRPr="009A2E49">
        <w:rPr>
          <w:u w:val="single"/>
        </w:rPr>
        <w:t>Chem Codes</w:t>
      </w:r>
      <w:r w:rsidRPr="009A2E49">
        <w:t xml:space="preserve">:  Chemical of Concern: MP,MLN,DDT,ATZ,DDVP,DZ,CBL  </w:t>
      </w:r>
      <w:r w:rsidRPr="009A2E49">
        <w:rPr>
          <w:u w:val="single"/>
        </w:rPr>
        <w:t>Code</w:t>
      </w:r>
      <w:r w:rsidRPr="009A2E49">
        <w:t>:  REFS CHECKED/REVIEW.</w:t>
      </w:r>
    </w:p>
    <w:p w:rsidR="009A2E49" w:rsidRPr="009A2E49" w:rsidRDefault="009A2E49" w:rsidP="009A2E49">
      <w:r w:rsidRPr="009A2E49">
        <w:t>Davies, J. E. (1972). Pesticides and the Environment. A Review of the Changing Profile of Pesticides' Effect on Human Health.</w:t>
      </w:r>
      <w:r w:rsidRPr="009A2E49">
        <w:rPr>
          <w:b/>
          <w:bCs/>
        </w:rPr>
        <w:t xml:space="preserve"> </w:t>
      </w:r>
      <w:r w:rsidRPr="009A2E49">
        <w:t xml:space="preserve"> </w:t>
      </w:r>
      <w:r w:rsidRPr="009A2E49">
        <w:rPr>
          <w:i/>
          <w:iCs/>
        </w:rPr>
        <w:t>Boletin De La Osp (Eng.Edition)</w:t>
      </w:r>
      <w:r w:rsidRPr="009A2E49">
        <w:t xml:space="preserve"> 6: 24-32.</w:t>
      </w:r>
      <w:r w:rsidRPr="009A2E49">
        <w:br/>
      </w:r>
      <w:r w:rsidRPr="009A2E49">
        <w:rPr>
          <w:u w:val="single"/>
        </w:rPr>
        <w:t>Chem Codes</w:t>
      </w:r>
      <w:r w:rsidRPr="009A2E49">
        <w:t xml:space="preserve">:  Chemical of Concern: Zineb,Nabam,FBM,PRN,MP,MB,DDT,Captan,MXC,MLN,HPT,EN,AsAC,CuS,AND,CHD,DLD,TXP  </w:t>
      </w:r>
      <w:r w:rsidRPr="009A2E49">
        <w:rPr>
          <w:u w:val="single"/>
        </w:rPr>
        <w:t>Code</w:t>
      </w:r>
      <w:r w:rsidRPr="009A2E49">
        <w:t>:  HUMAN HEALTH.</w:t>
      </w:r>
    </w:p>
    <w:p w:rsidR="009A2E49" w:rsidRPr="009A2E49" w:rsidRDefault="009A2E49" w:rsidP="009A2E49">
      <w:r w:rsidRPr="009A2E49">
        <w:t>Davis, R. S., Peterson, R. K. D., and Macedo, P. A. (2007). An Ecological Risk Assessment for Insecticides Used in Adult Mosquito Management.</w:t>
      </w:r>
      <w:r w:rsidRPr="009A2E49">
        <w:rPr>
          <w:b/>
          <w:bCs/>
        </w:rPr>
        <w:t xml:space="preserve"> </w:t>
      </w:r>
      <w:r w:rsidRPr="009A2E49">
        <w:t xml:space="preserve"> </w:t>
      </w:r>
      <w:r w:rsidRPr="009A2E49">
        <w:rPr>
          <w:i/>
          <w:iCs/>
        </w:rPr>
        <w:t>Integr.Environ.Assess.Manag.</w:t>
      </w:r>
      <w:r w:rsidRPr="009A2E49">
        <w:t xml:space="preserve"> 3: 373-382.</w:t>
      </w:r>
      <w:r w:rsidRPr="009A2E49">
        <w:br/>
      </w:r>
      <w:r w:rsidRPr="009A2E49">
        <w:rPr>
          <w:u w:val="single"/>
        </w:rPr>
        <w:t>Chem Codes</w:t>
      </w:r>
      <w:r w:rsidRPr="009A2E49">
        <w:t xml:space="preserve">:  Chemical of Concern: SMT,MLN,Naled,PPB,PMR,RSM  </w:t>
      </w:r>
      <w:r w:rsidRPr="009A2E49">
        <w:rPr>
          <w:u w:val="single"/>
        </w:rPr>
        <w:t>Code</w:t>
      </w:r>
      <w:r w:rsidRPr="009A2E49">
        <w:t>:  REFS CHECKED/REVIEW.</w:t>
      </w:r>
    </w:p>
    <w:p w:rsidR="009A2E49" w:rsidRPr="009A2E49" w:rsidRDefault="009A2E49" w:rsidP="009A2E49">
      <w:r w:rsidRPr="009A2E49">
        <w:t>Davis, R. S., Peterson, R. K. D., and Macedo, P. A. (2007). An Ecological Risk Assessment for Insecticides Used in Adult Mosquito Management.</w:t>
      </w:r>
      <w:r w:rsidRPr="009A2E49">
        <w:rPr>
          <w:b/>
          <w:bCs/>
        </w:rPr>
        <w:t xml:space="preserve"> </w:t>
      </w:r>
      <w:r w:rsidRPr="009A2E49">
        <w:t xml:space="preserve"> </w:t>
      </w:r>
      <w:r w:rsidRPr="009A2E49">
        <w:rPr>
          <w:i/>
          <w:iCs/>
        </w:rPr>
        <w:t>Integr.Environ.Assess.Manag.</w:t>
      </w:r>
      <w:r w:rsidRPr="009A2E49">
        <w:t xml:space="preserve"> 3: 373-382.</w:t>
      </w:r>
      <w:r w:rsidRPr="009A2E49">
        <w:br/>
      </w:r>
      <w:r w:rsidRPr="009A2E49">
        <w:rPr>
          <w:u w:val="single"/>
        </w:rPr>
        <w:t>Chem Codes</w:t>
      </w:r>
      <w:r w:rsidRPr="009A2E49">
        <w:t xml:space="preserve">:  Chemical of Concern: SMT,MLN,Naled,PPB,PMR,RSM  </w:t>
      </w:r>
      <w:r w:rsidRPr="009A2E49">
        <w:rPr>
          <w:u w:val="single"/>
        </w:rPr>
        <w:t>Code</w:t>
      </w:r>
      <w:r w:rsidRPr="009A2E49">
        <w:t>:  REFS CHECKED/REVIEW.</w:t>
      </w:r>
    </w:p>
    <w:p w:rsidR="009A2E49" w:rsidRPr="009A2E49" w:rsidRDefault="009A2E49" w:rsidP="009A2E49">
      <w:r w:rsidRPr="009A2E49">
        <w:t>Day, K. E. (1991). Pesticide Transformation Products in Surface Waters. Effects on Aquatic Biota.</w:t>
      </w:r>
      <w:r w:rsidRPr="009A2E49">
        <w:rPr>
          <w:b/>
          <w:bCs/>
        </w:rPr>
        <w:t xml:space="preserve"> </w:t>
      </w:r>
      <w:r w:rsidRPr="009A2E49">
        <w:t xml:space="preserve"> </w:t>
      </w:r>
      <w:r w:rsidRPr="009A2E49">
        <w:rPr>
          <w:i/>
          <w:iCs/>
        </w:rPr>
        <w:t>In: I.Somasundaram and J.R.coats (Eds.), 200th Natl.Meet., Pesticide Transformation Products.Fate and Significance in the Environment, Aug.26-31, 1990, ACS (Am.Chem.Soc.), Washington, DC</w:t>
      </w:r>
      <w:r w:rsidRPr="009A2E49">
        <w:t xml:space="preserve"> 217-241.</w:t>
      </w:r>
      <w:r w:rsidRPr="009A2E49">
        <w:br/>
      </w:r>
      <w:r w:rsidRPr="009A2E49">
        <w:rPr>
          <w:u w:val="single"/>
        </w:rPr>
        <w:t>Chem Codes</w:t>
      </w:r>
      <w:r w:rsidRPr="009A2E49">
        <w:t xml:space="preserve">:  Chemical of Concern: CBL,ADC,MLN,FNT,AND,DDT,ES,ES1,ES2,PMR,ATZ,PPN,TPR,TBTO  </w:t>
      </w:r>
      <w:r w:rsidRPr="009A2E49">
        <w:rPr>
          <w:u w:val="single"/>
        </w:rPr>
        <w:t>Code</w:t>
      </w:r>
      <w:r w:rsidRPr="009A2E49">
        <w:t>:  REVIEW.</w:t>
      </w:r>
    </w:p>
    <w:p w:rsidR="009A2E49" w:rsidRPr="009A2E49" w:rsidRDefault="009A2E49" w:rsidP="009A2E49">
      <w:r w:rsidRPr="009A2E49">
        <w:t>De Carvalho, V. M., Marques, R. M., Lapenta, A. S., and Machado, M. D. F. P. S. (2003). Functional Classification of Esterases From Leaves of Aspidosperma Polyneuron M. Arg. (Apocynaceae).</w:t>
      </w:r>
      <w:r w:rsidRPr="009A2E49">
        <w:rPr>
          <w:b/>
          <w:bCs/>
        </w:rPr>
        <w:t xml:space="preserve"> </w:t>
      </w:r>
      <w:r w:rsidRPr="009A2E49">
        <w:t xml:space="preserve"> </w:t>
      </w:r>
      <w:r w:rsidRPr="009A2E49">
        <w:rPr>
          <w:i/>
          <w:iCs/>
        </w:rPr>
        <w:t>Genet.Mol.Biol.</w:t>
      </w:r>
      <w:r w:rsidRPr="009A2E49">
        <w:t xml:space="preserve"> 26: 195-198.</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De luca d'Alessandro, E. and Pasquarella, A.  (1988). Antiparasitic Agents Organophosphorus Compounds (Antiparassitari:  I  Composti Organofosforici).</w:t>
      </w:r>
      <w:r w:rsidRPr="009A2E49">
        <w:rPr>
          <w:b/>
          <w:bCs/>
        </w:rPr>
        <w:t xml:space="preserve"> </w:t>
      </w:r>
      <w:r w:rsidRPr="009A2E49">
        <w:t xml:space="preserve"> </w:t>
      </w:r>
      <w:r w:rsidRPr="009A2E49">
        <w:rPr>
          <w:i/>
          <w:iCs/>
        </w:rPr>
        <w:t>Clin.Ter.</w:t>
      </w:r>
      <w:r w:rsidRPr="009A2E49">
        <w:t xml:space="preserve"> 126: 435-444 (ITA).</w:t>
      </w:r>
      <w:r w:rsidRPr="009A2E49">
        <w:br/>
      </w:r>
      <w:r w:rsidRPr="009A2E49">
        <w:rPr>
          <w:u w:val="single"/>
        </w:rPr>
        <w:t>Chem Codes</w:t>
      </w:r>
      <w:r w:rsidRPr="009A2E49">
        <w:t xml:space="preserve">:  Chemical of Concern: PRN,MP,DMT,MLN,DZ,CPY  </w:t>
      </w:r>
      <w:r w:rsidRPr="009A2E49">
        <w:rPr>
          <w:u w:val="single"/>
        </w:rPr>
        <w:t>Code</w:t>
      </w:r>
      <w:r w:rsidRPr="009A2E49">
        <w:t>:  NON-ENGLISH.</w:t>
      </w:r>
    </w:p>
    <w:p w:rsidR="009A2E49" w:rsidRPr="009A2E49" w:rsidRDefault="009A2E49" w:rsidP="009A2E49">
      <w:r w:rsidRPr="009A2E49">
        <w:t>De Vaney, J. A. (1986). Ectoparasites.</w:t>
      </w:r>
      <w:r w:rsidRPr="009A2E49">
        <w:rPr>
          <w:b/>
          <w:bCs/>
        </w:rPr>
        <w:t xml:space="preserve"> </w:t>
      </w:r>
      <w:r w:rsidRPr="009A2E49">
        <w:t xml:space="preserve"> </w:t>
      </w:r>
      <w:r w:rsidRPr="009A2E49">
        <w:rPr>
          <w:i/>
          <w:iCs/>
        </w:rPr>
        <w:t>Poult.Sci.</w:t>
      </w:r>
      <w:r w:rsidRPr="009A2E49">
        <w:t xml:space="preserve"> 65: 649-656.</w:t>
      </w:r>
      <w:r w:rsidRPr="009A2E49">
        <w:br/>
      </w:r>
      <w:r w:rsidRPr="009A2E49">
        <w:rPr>
          <w:u w:val="single"/>
        </w:rPr>
        <w:t>Chem Codes</w:t>
      </w:r>
      <w:r w:rsidRPr="009A2E49">
        <w:t xml:space="preserve">:  Chemical of Concern: CPY,DDVP,TVP,CBL,MLN,PMR,CMPH  </w:t>
      </w:r>
      <w:r w:rsidRPr="009A2E49">
        <w:rPr>
          <w:u w:val="single"/>
        </w:rPr>
        <w:t>Code</w:t>
      </w:r>
      <w:r w:rsidRPr="009A2E49">
        <w:t>:  REFS CHECKED/REVIEW.</w:t>
      </w:r>
    </w:p>
    <w:p w:rsidR="009A2E49" w:rsidRPr="009A2E49" w:rsidRDefault="009A2E49" w:rsidP="009A2E49">
      <w:r w:rsidRPr="009A2E49">
        <w:t>Degraeve, N., Gilot-Delhalle, J., Moutschen, J., Moutschen-Dahmen, M., Colizzi, A., Chollet, M., and Houbrechts, N. (1980). Comparison of the Mutagenic Activity of Organophosphorous Insecticides in Mouse and in the Yeast Schizosaccharomyces Pombe.</w:t>
      </w:r>
      <w:r w:rsidRPr="009A2E49">
        <w:rPr>
          <w:b/>
          <w:bCs/>
        </w:rPr>
        <w:t xml:space="preserve"> </w:t>
      </w:r>
      <w:r w:rsidRPr="009A2E49">
        <w:t xml:space="preserve"> </w:t>
      </w:r>
      <w:r w:rsidRPr="009A2E49">
        <w:rPr>
          <w:i/>
          <w:iCs/>
        </w:rPr>
        <w:t>Mutat.Res.</w:t>
      </w:r>
      <w:r w:rsidRPr="009A2E49">
        <w:t xml:space="preserve"> 74: 201-202 (ABS).</w:t>
      </w:r>
      <w:r w:rsidRPr="009A2E49">
        <w:br/>
      </w:r>
      <w:r w:rsidRPr="009A2E49">
        <w:rPr>
          <w:u w:val="single"/>
        </w:rPr>
        <w:t>Chem Codes</w:t>
      </w:r>
      <w:r w:rsidRPr="009A2E49">
        <w:t xml:space="preserve">:  Chemical of Concern: DDVP,TCF,FNT,AZ,EPRN,DMT,MLN  </w:t>
      </w:r>
      <w:r w:rsidRPr="009A2E49">
        <w:rPr>
          <w:u w:val="single"/>
        </w:rPr>
        <w:t>Code</w:t>
      </w:r>
      <w:r w:rsidRPr="009A2E49">
        <w:t>:  ABSTRACT.</w:t>
      </w:r>
    </w:p>
    <w:p w:rsidR="009A2E49" w:rsidRPr="009A2E49" w:rsidRDefault="009A2E49" w:rsidP="009A2E49">
      <w:r w:rsidRPr="009A2E49">
        <w:t>Del Rivero, J. M. (1970). Use of Insecticides in Rice Fields.</w:t>
      </w:r>
      <w:r w:rsidRPr="009A2E49">
        <w:rPr>
          <w:b/>
          <w:bCs/>
        </w:rPr>
        <w:t xml:space="preserve"> </w:t>
      </w:r>
      <w:r w:rsidRPr="009A2E49">
        <w:t xml:space="preserve"> </w:t>
      </w:r>
      <w:r w:rsidRPr="009A2E49">
        <w:rPr>
          <w:i/>
          <w:iCs/>
        </w:rPr>
        <w:t>An.Inst.Nac.Invest.Agron.(Madr.)</w:t>
      </w:r>
      <w:r w:rsidRPr="009A2E49">
        <w:t xml:space="preserve"> 19: 327-328,330, 333 (SPA).</w:t>
      </w:r>
      <w:r w:rsidRPr="009A2E49">
        <w:br/>
      </w:r>
      <w:r w:rsidRPr="009A2E49">
        <w:rPr>
          <w:u w:val="single"/>
        </w:rPr>
        <w:t>Chem Codes</w:t>
      </w:r>
      <w:r w:rsidRPr="009A2E49">
        <w:t xml:space="preserve">:  Chemical of Concern: AND,DDT,DLD,EN,HPT,HCCH,MLN,Naled,PRN  </w:t>
      </w:r>
      <w:r w:rsidRPr="009A2E49">
        <w:rPr>
          <w:u w:val="single"/>
        </w:rPr>
        <w:t>Code</w:t>
      </w:r>
      <w:r w:rsidRPr="009A2E49">
        <w:t>:  NON-ENGLISH.</w:t>
      </w:r>
    </w:p>
    <w:p w:rsidR="009A2E49" w:rsidRPr="009A2E49" w:rsidRDefault="009A2E49" w:rsidP="009A2E49">
      <w:r w:rsidRPr="009A2E49">
        <w:t>DeLorenzo, M. E., Scott, G. I., and Ross, P. E. (2001). Toxicity of Pesticides to Aquatic Microorganisms:  a Review.</w:t>
      </w:r>
      <w:r w:rsidRPr="009A2E49">
        <w:rPr>
          <w:b/>
          <w:bCs/>
        </w:rPr>
        <w:t xml:space="preserve"> </w:t>
      </w:r>
      <w:r w:rsidRPr="009A2E49">
        <w:t xml:space="preserve"> </w:t>
      </w:r>
      <w:r w:rsidRPr="009A2E49">
        <w:rPr>
          <w:i/>
          <w:iCs/>
        </w:rPr>
        <w:t>Environ.Toxicol.Chem.</w:t>
      </w:r>
      <w:r w:rsidRPr="009A2E49">
        <w:t xml:space="preserve"> 20: 84-98.</w:t>
      </w:r>
      <w:r w:rsidRPr="009A2E49">
        <w:br/>
      </w:r>
      <w:r w:rsidRPr="009A2E49">
        <w:rPr>
          <w:u w:val="single"/>
        </w:rPr>
        <w:t>Chem Codes</w:t>
      </w:r>
      <w:r w:rsidRPr="009A2E49">
        <w:t xml:space="preserve">:  Chemical of Concern: 24DXY,ACL,ATZ,CBL,CBF,CPY,DZ,GYP,MLN,Maneb,MCPP1,PCP,SZ,ANZ,ACR,BMC,CZE,DDT,DMT,DU,ES,FNT,FNF,HXZ,IFP,MRX,MBZ,Nabam,PAQT,PRN,TET,TMP,Zineb  </w:t>
      </w:r>
      <w:r w:rsidRPr="009A2E49">
        <w:rPr>
          <w:u w:val="single"/>
        </w:rPr>
        <w:t>Code</w:t>
      </w:r>
      <w:r w:rsidRPr="009A2E49">
        <w:t>:  REFS CHECKED/REVIEW.</w:t>
      </w:r>
    </w:p>
    <w:p w:rsidR="009A2E49" w:rsidRPr="009A2E49" w:rsidRDefault="009A2E49" w:rsidP="009A2E49">
      <w:r w:rsidRPr="009A2E49">
        <w:t>Dennis, Kristopher E. B. and Duncan, Graeme (2010-). Radiation Oncology in Undergraduate Medical Education: A Literature Review.</w:t>
      </w:r>
      <w:r w:rsidRPr="009A2E49">
        <w:rPr>
          <w:b/>
          <w:bCs/>
        </w:rPr>
        <w:t xml:space="preserve"> </w:t>
      </w:r>
      <w:r w:rsidRPr="009A2E49">
        <w:t xml:space="preserve"> </w:t>
      </w:r>
      <w:r w:rsidRPr="009A2E49">
        <w:rPr>
          <w:i/>
          <w:iCs/>
        </w:rPr>
        <w:t>International Journal of Radiation Oncology*Biology*Physics</w:t>
      </w:r>
      <w:r w:rsidRPr="009A2E49">
        <w:t xml:space="preserve"> 76: 649-655.</w:t>
      </w:r>
      <w:r w:rsidRPr="009A2E49">
        <w:br/>
      </w:r>
      <w:r w:rsidRPr="009A2E49">
        <w:rPr>
          <w:u w:val="single"/>
        </w:rPr>
        <w:t>Chem Codes</w:t>
      </w:r>
      <w:r w:rsidRPr="009A2E49">
        <w:t xml:space="preserve"> :  Chemical of Concern: MLN  </w:t>
      </w:r>
      <w:r w:rsidRPr="009A2E49">
        <w:rPr>
          <w:u w:val="single"/>
        </w:rPr>
        <w:t>Code</w:t>
      </w:r>
      <w:r w:rsidRPr="009A2E49">
        <w:t>:  NO TOX DATA.</w:t>
      </w:r>
    </w:p>
    <w:p w:rsidR="009A2E49" w:rsidRPr="009A2E49" w:rsidRDefault="009A2E49" w:rsidP="009A2E49">
      <w:r w:rsidRPr="009A2E49">
        <w:t>Desi, I., Dura, G., Gonczi, C., Kneffel, Z., Strohmayer, A., and Szabo, Z. (1974). Toxicological Studies With Malathion on Mammals, Aquatic Organisms and Tissue Cultures.</w:t>
      </w:r>
      <w:r w:rsidRPr="009A2E49">
        <w:rPr>
          <w:b/>
          <w:bCs/>
        </w:rPr>
        <w:t xml:space="preserve"> </w:t>
      </w:r>
      <w:r w:rsidRPr="009A2E49">
        <w:t xml:space="preserve"> </w:t>
      </w:r>
      <w:r w:rsidRPr="009A2E49">
        <w:rPr>
          <w:i/>
          <w:iCs/>
        </w:rPr>
        <w:t>Egeszsegtudomany</w:t>
      </w:r>
      <w:r w:rsidRPr="009A2E49">
        <w:t xml:space="preserve"> 18: 236-249 (HUN)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Desmarchelier, J., Bengston, M., Connell, M., Minett, W., Moore, B., Phillips, M., Snelson, J., Sticka, R., and Tucker, K. (1977). A Collaborative Study of Residues on Wheat of Chlorpyrifos-Methyl, Fenitrothion, Malathion, Methacrifos and Pirimiphos-Methyl.</w:t>
      </w:r>
      <w:r w:rsidRPr="009A2E49">
        <w:rPr>
          <w:b/>
          <w:bCs/>
        </w:rPr>
        <w:t xml:space="preserve"> </w:t>
      </w:r>
      <w:r w:rsidRPr="009A2E49">
        <w:t xml:space="preserve"> </w:t>
      </w:r>
      <w:r w:rsidRPr="009A2E49">
        <w:rPr>
          <w:i/>
          <w:iCs/>
        </w:rPr>
        <w:t>Pestic.Sci.</w:t>
      </w:r>
      <w:r w:rsidRPr="009A2E49">
        <w:t xml:space="preserve"> 8: 473-483.</w:t>
      </w:r>
      <w:r w:rsidRPr="009A2E49">
        <w:br/>
      </w:r>
      <w:r w:rsidRPr="009A2E49">
        <w:rPr>
          <w:u w:val="single"/>
        </w:rPr>
        <w:t>Chem Codes</w:t>
      </w:r>
      <w:r w:rsidRPr="009A2E49">
        <w:t xml:space="preserve">:  Chemical of Concern: PIRM,FNT,MLN,CPY  </w:t>
      </w:r>
      <w:r w:rsidRPr="009A2E49">
        <w:rPr>
          <w:u w:val="single"/>
        </w:rPr>
        <w:t>Code</w:t>
      </w:r>
      <w:r w:rsidRPr="009A2E49">
        <w:t>:  METHODS.</w:t>
      </w:r>
    </w:p>
    <w:p w:rsidR="009A2E49" w:rsidRPr="009A2E49" w:rsidRDefault="009A2E49" w:rsidP="009A2E49">
      <w:r w:rsidRPr="009A2E49">
        <w:t>Devillers, J. and Chambon, P. (1988). A Methodological Framework for the Early Detection of Drinking Water Pollutants.</w:t>
      </w:r>
      <w:r w:rsidRPr="009A2E49">
        <w:rPr>
          <w:b/>
          <w:bCs/>
        </w:rPr>
        <w:t xml:space="preserve"> </w:t>
      </w:r>
      <w:r w:rsidRPr="009A2E49">
        <w:t xml:space="preserve"> </w:t>
      </w:r>
      <w:r w:rsidRPr="009A2E49">
        <w:rPr>
          <w:i/>
          <w:iCs/>
        </w:rPr>
        <w:t>Chemosphere</w:t>
      </w:r>
      <w:r w:rsidRPr="009A2E49">
        <w:t xml:space="preserve"> 17: 1647-1654.</w:t>
      </w:r>
      <w:r w:rsidRPr="009A2E49">
        <w:br/>
      </w:r>
      <w:r w:rsidRPr="009A2E49">
        <w:rPr>
          <w:u w:val="single"/>
        </w:rPr>
        <w:t>Chem Codes</w:t>
      </w:r>
      <w:r w:rsidRPr="009A2E49">
        <w:t xml:space="preserve">:  Chemical of Concern: BNZ,NaHCT,MP,HCCH,MLN,PRN,ES,DDVP,DS,FNF,CuS,CF,OCRE  </w:t>
      </w:r>
      <w:r w:rsidRPr="009A2E49">
        <w:rPr>
          <w:u w:val="single"/>
        </w:rPr>
        <w:t>Code</w:t>
      </w:r>
      <w:r w:rsidRPr="009A2E49">
        <w:t>:  METHODS.</w:t>
      </w:r>
    </w:p>
    <w:p w:rsidR="009A2E49" w:rsidRPr="009A2E49" w:rsidRDefault="009A2E49" w:rsidP="009A2E49">
      <w:r w:rsidRPr="009A2E49">
        <w:t>Dhaliwal, B. K. and Chawla, R. P. (1997). Investigation Into the Specificity of Malathion Resistance in Tribolium Castaneum (Herbst) From Punjab.</w:t>
      </w:r>
      <w:r w:rsidRPr="009A2E49">
        <w:rPr>
          <w:b/>
          <w:bCs/>
        </w:rPr>
        <w:t xml:space="preserve"> </w:t>
      </w:r>
      <w:r w:rsidRPr="009A2E49">
        <w:t xml:space="preserve"> </w:t>
      </w:r>
      <w:r w:rsidRPr="009A2E49">
        <w:rPr>
          <w:i/>
          <w:iCs/>
        </w:rPr>
        <w:t>J.Insect Sci.</w:t>
      </w:r>
      <w:r w:rsidRPr="009A2E49">
        <w:t xml:space="preserve"> 10: 42-44.</w:t>
      </w:r>
      <w:r w:rsidRPr="009A2E49">
        <w:br/>
      </w:r>
      <w:r w:rsidRPr="009A2E49">
        <w:rPr>
          <w:u w:val="single"/>
        </w:rPr>
        <w:t xml:space="preserve"> Chem Codes</w:t>
      </w:r>
      <w:r w:rsidRPr="009A2E49">
        <w:t xml:space="preserve">:  Chemical of Concern: MLN  </w:t>
      </w:r>
      <w:r w:rsidRPr="009A2E49">
        <w:rPr>
          <w:u w:val="single"/>
        </w:rPr>
        <w:t>Code</w:t>
      </w:r>
      <w:r w:rsidRPr="009A2E49">
        <w:t>:  NO DURATION.</w:t>
      </w:r>
    </w:p>
    <w:p w:rsidR="009A2E49" w:rsidRPr="009A2E49" w:rsidRDefault="009A2E49" w:rsidP="009A2E49">
      <w:r w:rsidRPr="009A2E49">
        <w:t>Dick, M. (1982). Pesticide and Pcb Concentrations in Texas-Water, Sediment, and Fish Tissue.</w:t>
      </w:r>
      <w:r w:rsidRPr="009A2E49">
        <w:rPr>
          <w:b/>
          <w:bCs/>
        </w:rPr>
        <w:t xml:space="preserve"> </w:t>
      </w:r>
      <w:r w:rsidRPr="009A2E49">
        <w:t xml:space="preserve"> </w:t>
      </w:r>
      <w:r w:rsidRPr="009A2E49">
        <w:rPr>
          <w:i/>
          <w:iCs/>
        </w:rPr>
        <w:t>Texas Dep.Water Resour.Rep.No.264, Austin, TX</w:t>
      </w:r>
      <w:r w:rsidRPr="009A2E49">
        <w:t xml:space="preserve"> 77 p.</w:t>
      </w:r>
      <w:r w:rsidRPr="009A2E49">
        <w:br/>
      </w:r>
      <w:r w:rsidRPr="009A2E49">
        <w:rPr>
          <w:u w:val="single"/>
        </w:rPr>
        <w:t>Chem Codes</w:t>
      </w:r>
      <w:r w:rsidRPr="009A2E49">
        <w:t xml:space="preserve">:  Chemical of Concern: PCB,24D,AND,CHD,DDT,DZ,DLD,EN,HPT,HCCH,MLN,MXC,PRN,MP,TXP  </w:t>
      </w:r>
      <w:r w:rsidRPr="009A2E49">
        <w:rPr>
          <w:u w:val="single"/>
        </w:rPr>
        <w:t>Code</w:t>
      </w:r>
      <w:r w:rsidRPr="009A2E49">
        <w:t>:  NO DURATION/SURVEY.</w:t>
      </w:r>
    </w:p>
    <w:p w:rsidR="009A2E49" w:rsidRPr="009A2E49" w:rsidRDefault="009A2E49" w:rsidP="009A2E49">
      <w:r w:rsidRPr="009A2E49">
        <w:t>Dieter, M. P. (1974). Influence of Environmental Contaminants in Biochemical Adaptation to Stress in Birds.</w:t>
      </w:r>
      <w:r w:rsidRPr="009A2E49">
        <w:rPr>
          <w:b/>
          <w:bCs/>
        </w:rPr>
        <w:t xml:space="preserve"> </w:t>
      </w:r>
      <w:r w:rsidRPr="009A2E49">
        <w:t xml:space="preserve"> </w:t>
      </w:r>
      <w:r w:rsidRPr="009A2E49">
        <w:rPr>
          <w:i/>
          <w:iCs/>
        </w:rPr>
        <w:t>Toxicol.Appl.Pharmacol.</w:t>
      </w:r>
      <w:r w:rsidRPr="009A2E49">
        <w:t xml:space="preserve"> 29: 110-111 (ABS NO.91).</w:t>
      </w:r>
      <w:r w:rsidRPr="009A2E49">
        <w:br/>
      </w:r>
      <w:r w:rsidRPr="009A2E49">
        <w:rPr>
          <w:u w:val="single"/>
        </w:rPr>
        <w:t>Chem Codes</w:t>
      </w:r>
      <w:r w:rsidRPr="009A2E49">
        <w:t xml:space="preserve">:  Chemical of Concern: PCB,MLN  </w:t>
      </w:r>
      <w:r w:rsidRPr="009A2E49">
        <w:rPr>
          <w:u w:val="single"/>
        </w:rPr>
        <w:t>Code</w:t>
      </w:r>
      <w:r w:rsidRPr="009A2E49">
        <w:t>:  ABSTRACT.</w:t>
      </w:r>
    </w:p>
    <w:p w:rsidR="009A2E49" w:rsidRPr="009A2E49" w:rsidRDefault="009A2E49" w:rsidP="009A2E49">
      <w:r w:rsidRPr="009A2E49">
        <w:t>Drummond, R. O. and Whetstone, T. M. (1973). Lone Star Tick:  Laboratory Tests of Acaricides.</w:t>
      </w:r>
      <w:r w:rsidRPr="009A2E49">
        <w:rPr>
          <w:b/>
          <w:bCs/>
        </w:rPr>
        <w:t xml:space="preserve"> </w:t>
      </w:r>
      <w:r w:rsidRPr="009A2E49">
        <w:t xml:space="preserve"> </w:t>
      </w:r>
      <w:r w:rsidRPr="009A2E49">
        <w:rPr>
          <w:i/>
          <w:iCs/>
        </w:rPr>
        <w:t>J.Econ.Entomol.</w:t>
      </w:r>
      <w:r w:rsidRPr="009A2E49">
        <w:t xml:space="preserve"> 66: 1274-1276.</w:t>
      </w:r>
      <w:r w:rsidRPr="009A2E49">
        <w:br/>
      </w:r>
      <w:r w:rsidRPr="009A2E49">
        <w:rPr>
          <w:u w:val="single"/>
        </w:rPr>
        <w:t>Chem Codes</w:t>
      </w:r>
      <w:r w:rsidRPr="009A2E49">
        <w:t xml:space="preserve">:  Chemical of Concern: MLN,DZ,PPX,CBL,TCF,RTN,TVP,CMPH,CYP,FNTH,TXP,ASTO,PSM,ETN,PPHD,HCCH  </w:t>
      </w:r>
      <w:r w:rsidRPr="009A2E49">
        <w:rPr>
          <w:u w:val="single"/>
        </w:rPr>
        <w:t>Code</w:t>
      </w:r>
      <w:r w:rsidRPr="009A2E49">
        <w:t>:  NO DURATION.</w:t>
      </w:r>
    </w:p>
    <w:p w:rsidR="009A2E49" w:rsidRPr="009A2E49" w:rsidRDefault="009A2E49" w:rsidP="009A2E49">
      <w:r w:rsidRPr="009A2E49">
        <w:t>DuBois, K. P. (1961). Potentiation of the Toxicity of Organophosphorus Compounds.</w:t>
      </w:r>
      <w:r w:rsidRPr="009A2E49">
        <w:rPr>
          <w:b/>
          <w:bCs/>
        </w:rPr>
        <w:t xml:space="preserve"> </w:t>
      </w:r>
      <w:r w:rsidRPr="009A2E49">
        <w:t xml:space="preserve"> </w:t>
      </w:r>
      <w:r w:rsidRPr="009A2E49">
        <w:rPr>
          <w:i/>
          <w:iCs/>
        </w:rPr>
        <w:t>Adv.Pest Control Res.</w:t>
      </w:r>
      <w:r w:rsidRPr="009A2E49">
        <w:t xml:space="preserve"> 4: 117-151.</w:t>
      </w:r>
      <w:r w:rsidRPr="009A2E49">
        <w:br/>
      </w:r>
      <w:r w:rsidRPr="009A2E49">
        <w:rPr>
          <w:u w:val="single"/>
        </w:rPr>
        <w:t>Chem Codes</w:t>
      </w:r>
      <w:r w:rsidRPr="009A2E49">
        <w:t xml:space="preserve">:  Chemical of Concern: DZ,MLN  </w:t>
      </w:r>
      <w:r w:rsidRPr="009A2E49">
        <w:rPr>
          <w:u w:val="single"/>
        </w:rPr>
        <w:t>Code</w:t>
      </w:r>
      <w:r w:rsidRPr="009A2E49">
        <w:t>:  REFS CHECKED/REVIEW.</w:t>
      </w:r>
    </w:p>
    <w:p w:rsidR="009A2E49" w:rsidRPr="009A2E49" w:rsidRDefault="009A2E49" w:rsidP="009A2E49">
      <w:r w:rsidRPr="009A2E49">
        <w:t>DuBois, K. P. (1971). The Toxicity of Organophosphorus Compounds to Mammals.</w:t>
      </w:r>
      <w:r w:rsidRPr="009A2E49">
        <w:rPr>
          <w:b/>
          <w:bCs/>
        </w:rPr>
        <w:t xml:space="preserve"> </w:t>
      </w:r>
      <w:r w:rsidRPr="009A2E49">
        <w:t xml:space="preserve"> </w:t>
      </w:r>
      <w:r w:rsidRPr="009A2E49">
        <w:rPr>
          <w:i/>
          <w:iCs/>
        </w:rPr>
        <w:t>Bull.W.H.O.</w:t>
      </w:r>
      <w:r w:rsidRPr="009A2E49">
        <w:t xml:space="preserve"> 44: 233-240.</w:t>
      </w:r>
      <w:r w:rsidRPr="009A2E49">
        <w:br/>
      </w:r>
      <w:r w:rsidRPr="009A2E49">
        <w:rPr>
          <w:u w:val="single"/>
        </w:rPr>
        <w:t>Chem Codes</w:t>
      </w:r>
      <w:r w:rsidRPr="009A2E49">
        <w:t xml:space="preserve">:  Chemical of Concern: H3PO4,MLN  </w:t>
      </w:r>
      <w:r w:rsidRPr="009A2E49">
        <w:rPr>
          <w:u w:val="single"/>
        </w:rPr>
        <w:t>Code</w:t>
      </w:r>
      <w:r w:rsidRPr="009A2E49">
        <w:t>:  REFS CHECKED/REVIEW.</w:t>
      </w:r>
    </w:p>
    <w:p w:rsidR="009A2E49" w:rsidRPr="009A2E49" w:rsidRDefault="009A2E49" w:rsidP="009A2E49">
      <w:r w:rsidRPr="009A2E49">
        <w:t>Dutta, H. M., Nath, A., Adhikari, S., Roy, P. K., Singh, N. K., and Munshi, J. S. D. (1993). Malathion Induced Changes in Ovary of an Air-Breathing Fish, Heteropneustes Fossilis:  a Histological Study.</w:t>
      </w:r>
      <w:r w:rsidRPr="009A2E49">
        <w:rPr>
          <w:b/>
          <w:bCs/>
        </w:rPr>
        <w:t xml:space="preserve"> </w:t>
      </w:r>
      <w:r w:rsidRPr="009A2E49">
        <w:t xml:space="preserve"> </w:t>
      </w:r>
      <w:r w:rsidRPr="009A2E49">
        <w:rPr>
          <w:i/>
          <w:iCs/>
        </w:rPr>
        <w:t>Ohio J.Sci.</w:t>
      </w:r>
      <w:r w:rsidRPr="009A2E49">
        <w:t xml:space="preserve"> 93: 47 (ABS No. 9:15).</w:t>
      </w:r>
      <w:r w:rsidRPr="009A2E49">
        <w:br/>
      </w:r>
      <w:r w:rsidRPr="009A2E49">
        <w:rPr>
          <w:u w:val="single"/>
        </w:rPr>
        <w:t>Chem Codes</w:t>
      </w:r>
      <w:r w:rsidRPr="009A2E49">
        <w:t xml:space="preserve">:  Chemical of Concern: MLN  </w:t>
      </w:r>
      <w:r w:rsidRPr="009A2E49">
        <w:rPr>
          <w:u w:val="single"/>
        </w:rPr>
        <w:t>Code</w:t>
      </w:r>
      <w:r w:rsidRPr="009A2E49">
        <w:t>:  ABSTRACT.</w:t>
      </w:r>
    </w:p>
    <w:p w:rsidR="009A2E49" w:rsidRPr="009A2E49" w:rsidRDefault="009A2E49" w:rsidP="009A2E49">
      <w:r w:rsidRPr="009A2E49">
        <w:t>Eason, C. T., Frampton, C. M., Henderson, R., Thomas, M. D., and Morgan, D. R. (1993). Sodium Monofluoroacetate and Alternative Toxins for Possum Control.</w:t>
      </w:r>
      <w:r w:rsidRPr="009A2E49">
        <w:rPr>
          <w:b/>
          <w:bCs/>
        </w:rPr>
        <w:t xml:space="preserve"> </w:t>
      </w:r>
      <w:r w:rsidRPr="009A2E49">
        <w:t xml:space="preserve"> </w:t>
      </w:r>
      <w:r w:rsidRPr="009A2E49">
        <w:rPr>
          <w:i/>
          <w:iCs/>
        </w:rPr>
        <w:t>N.Z.J.Zool.</w:t>
      </w:r>
      <w:r w:rsidRPr="009A2E49">
        <w:t xml:space="preserve"> 20: 329-334.</w:t>
      </w:r>
      <w:r w:rsidRPr="009A2E49">
        <w:br/>
      </w:r>
      <w:r w:rsidRPr="009A2E49">
        <w:rPr>
          <w:u w:val="single"/>
        </w:rPr>
        <w:t>Chem Codes</w:t>
      </w:r>
      <w:r w:rsidRPr="009A2E49">
        <w:t xml:space="preserve">:  Chemical of Concern: NaFA,WFN,BDF,BML,MLN  </w:t>
      </w:r>
      <w:r w:rsidRPr="009A2E49">
        <w:rPr>
          <w:u w:val="single"/>
        </w:rPr>
        <w:t>Code</w:t>
      </w:r>
      <w:r w:rsidRPr="009A2E49">
        <w:t>:  REFS CHECKED/REVIEW.</w:t>
      </w:r>
    </w:p>
    <w:p w:rsidR="009A2E49" w:rsidRPr="009A2E49" w:rsidRDefault="009A2E49" w:rsidP="009A2E49">
      <w:r w:rsidRPr="009A2E49">
        <w:t>Eaton, G. W., Zuckerman, B. M., Shawa, A. Y., Eck, P., Dana, M. N., Garren, R., and Lockhart, C. L. (1969). The Effect of Preharvest Malathion Sprays Upon Cranberry Fruit Color.</w:t>
      </w:r>
      <w:r w:rsidRPr="009A2E49">
        <w:rPr>
          <w:b/>
          <w:bCs/>
        </w:rPr>
        <w:t xml:space="preserve"> </w:t>
      </w:r>
      <w:r w:rsidRPr="009A2E49">
        <w:t xml:space="preserve"> </w:t>
      </w:r>
      <w:r w:rsidRPr="009A2E49">
        <w:rPr>
          <w:i/>
          <w:iCs/>
        </w:rPr>
        <w:t>J.Am.S.Hort.</w:t>
      </w:r>
      <w:r w:rsidRPr="009A2E49">
        <w:t xml:space="preserve"> 94: 590-592.</w:t>
      </w:r>
      <w:r w:rsidRPr="009A2E49">
        <w:br/>
      </w:r>
      <w:r w:rsidRPr="009A2E49">
        <w:rPr>
          <w:u w:val="single"/>
        </w:rPr>
        <w:t>Chem Codes</w:t>
      </w:r>
      <w:r w:rsidRPr="009A2E49">
        <w:t xml:space="preserve">:  Chemical of Concern: MLN  </w:t>
      </w:r>
      <w:r w:rsidRPr="009A2E49">
        <w:rPr>
          <w:u w:val="single"/>
        </w:rPr>
        <w:t>Code</w:t>
      </w:r>
      <w:r w:rsidRPr="009A2E49">
        <w:t>:  NO TOX DATA.</w:t>
      </w:r>
    </w:p>
    <w:p w:rsidR="009A2E49" w:rsidRPr="009A2E49" w:rsidRDefault="009A2E49" w:rsidP="009A2E49">
      <w:r w:rsidRPr="009A2E49">
        <w:t>Eli Lilly &amp; Company (1988). Letter From Eli Lilly and Company to Usepa Regarding Case Studies of Monolinuron Exposure With Attachments.</w:t>
      </w:r>
      <w:r w:rsidRPr="009A2E49">
        <w:rPr>
          <w:b/>
          <w:bCs/>
        </w:rPr>
        <w:t xml:space="preserve"> </w:t>
      </w:r>
      <w:r w:rsidRPr="009A2E49">
        <w:t xml:space="preserve"> </w:t>
      </w:r>
      <w:r w:rsidRPr="009A2E49">
        <w:rPr>
          <w:i/>
          <w:iCs/>
        </w:rPr>
        <w:t>EPA/OTS Doc.#88-890000001</w:t>
      </w:r>
      <w:r w:rsidRPr="009A2E49">
        <w:t xml:space="preserve"> 19 p. (NTIS/OTS 0516618).</w:t>
      </w:r>
      <w:r w:rsidRPr="009A2E49">
        <w:br/>
      </w:r>
      <w:r w:rsidRPr="009A2E49">
        <w:rPr>
          <w:u w:val="single"/>
        </w:rPr>
        <w:t>Chem Codes</w:t>
      </w:r>
      <w:r w:rsidRPr="009A2E49">
        <w:t xml:space="preserve">:  Chemical of Concern: MLNR,EFL  </w:t>
      </w:r>
      <w:r w:rsidRPr="009A2E49">
        <w:rPr>
          <w:u w:val="single"/>
        </w:rPr>
        <w:t>Code</w:t>
      </w:r>
      <w:r w:rsidRPr="009A2E49">
        <w:t>:  HUMAN HEALTH.</w:t>
      </w:r>
    </w:p>
    <w:p w:rsidR="009A2E49" w:rsidRPr="009A2E49" w:rsidRDefault="009A2E49" w:rsidP="009A2E49">
      <w:r w:rsidRPr="009A2E49">
        <w:t>Elliott, M. (1976). Properties and Applications of Pyrethroids.</w:t>
      </w:r>
      <w:r w:rsidRPr="009A2E49">
        <w:rPr>
          <w:b/>
          <w:bCs/>
        </w:rPr>
        <w:t xml:space="preserve"> </w:t>
      </w:r>
      <w:r w:rsidRPr="009A2E49">
        <w:t xml:space="preserve"> </w:t>
      </w:r>
      <w:r w:rsidRPr="009A2E49">
        <w:rPr>
          <w:i/>
          <w:iCs/>
        </w:rPr>
        <w:t>Environ.Health Perspect.</w:t>
      </w:r>
      <w:r w:rsidRPr="009A2E49">
        <w:t xml:space="preserve"> 14: 3-13.</w:t>
      </w:r>
      <w:r w:rsidRPr="009A2E49">
        <w:br/>
      </w:r>
      <w:r w:rsidRPr="009A2E49">
        <w:rPr>
          <w:u w:val="single"/>
        </w:rPr>
        <w:t>Chem Codes</w:t>
      </w:r>
      <w:r w:rsidRPr="009A2E49">
        <w:t xml:space="preserve">:  Chemical of Concern: FNT,PIRE,MDT,FNT,TVP,AZ,PHSL,PSM,PRN,DDVP,DZ,AND,MLN,CBL,CHD,DDT,TXP,PTPMR,PMR,BRSM  </w:t>
      </w:r>
      <w:r w:rsidRPr="009A2E49">
        <w:rPr>
          <w:u w:val="single"/>
        </w:rPr>
        <w:t>Code</w:t>
      </w:r>
      <w:r w:rsidRPr="009A2E49">
        <w:t>:  REVIEW.</w:t>
      </w:r>
    </w:p>
    <w:p w:rsidR="009A2E49" w:rsidRPr="009A2E49" w:rsidRDefault="009A2E49" w:rsidP="009A2E49">
      <w:r w:rsidRPr="009A2E49">
        <w:t>Epstein, S. S. and Legator, M. S. (1971). The Mutagenicity of Pesticides Concepts and Evaluation.</w:t>
      </w:r>
      <w:r w:rsidRPr="009A2E49">
        <w:rPr>
          <w:b/>
          <w:bCs/>
        </w:rPr>
        <w:t xml:space="preserve"> </w:t>
      </w:r>
      <w:r w:rsidRPr="009A2E49">
        <w:t xml:space="preserve"> </w:t>
      </w:r>
      <w:r w:rsidRPr="009A2E49">
        <w:rPr>
          <w:i/>
          <w:iCs/>
        </w:rPr>
        <w:t>In: S.S.Epstein and M.S.Legator (Eds.), The Mutagenicity of Pesticides Concepts and Evaluation, MIT Press</w:t>
      </w:r>
      <w:r w:rsidRPr="009A2E49">
        <w:t xml:space="preserve"> 52-69, 185, 213.</w:t>
      </w:r>
      <w:r w:rsidRPr="009A2E49">
        <w:br/>
      </w:r>
      <w:r w:rsidRPr="009A2E49">
        <w:rPr>
          <w:u w:val="single"/>
        </w:rPr>
        <w:t>Chem Codes</w:t>
      </w:r>
      <w:r w:rsidRPr="009A2E49">
        <w:t xml:space="preserve">:  Chemical of Concern: PRN,MP,MLN,DEM,DMT,PRT,PPHD,AND,PYN,24DXY,DDT,EDB,MLH,PAQT,PCP,CBL,PCH,HPT,CBF,ADC,THM,Ziram,DU,LNR,AMTL,AZ,ACL,ACY,TBR,CCA,ATZ,TFN,DNT,DDT,PCL,DMB,DZ,TXP,CHD,EN,DOD,MB,HCCH,Captan,PYT,DU  </w:t>
      </w:r>
      <w:r w:rsidRPr="009A2E49">
        <w:rPr>
          <w:u w:val="single"/>
        </w:rPr>
        <w:t xml:space="preserve"> Code</w:t>
      </w:r>
      <w:r w:rsidRPr="009A2E49">
        <w:t>:  REFS CHECKED/REVIEW.</w:t>
      </w:r>
    </w:p>
    <w:p w:rsidR="009A2E49" w:rsidRPr="009A2E49" w:rsidRDefault="009A2E49" w:rsidP="009A2E49">
      <w:r w:rsidRPr="009A2E49">
        <w:t>Ercegovich, C. D. (1973). Relationship of Pesticides to Immune Responses.</w:t>
      </w:r>
      <w:r w:rsidRPr="009A2E49">
        <w:rPr>
          <w:b/>
          <w:bCs/>
        </w:rPr>
        <w:t xml:space="preserve"> </w:t>
      </w:r>
      <w:r w:rsidRPr="009A2E49">
        <w:t xml:space="preserve"> </w:t>
      </w:r>
      <w:r w:rsidRPr="009A2E49">
        <w:rPr>
          <w:i/>
          <w:iCs/>
        </w:rPr>
        <w:t>Fed.Proc.</w:t>
      </w:r>
      <w:r w:rsidRPr="009A2E49">
        <w:t xml:space="preserve"> 32: 2010-2016.</w:t>
      </w:r>
      <w:r w:rsidRPr="009A2E49">
        <w:br/>
      </w:r>
      <w:r w:rsidRPr="009A2E49">
        <w:rPr>
          <w:u w:val="single"/>
        </w:rPr>
        <w:t>Chem Codes</w:t>
      </w:r>
      <w:r w:rsidRPr="009A2E49">
        <w:t xml:space="preserve">:  Chemical of Concern: AND,DDT,DZ,DLD,ES,EN,HCCH,MLN,PAQT,PRN,TXP  </w:t>
      </w:r>
      <w:r w:rsidRPr="009A2E49">
        <w:rPr>
          <w:u w:val="single"/>
        </w:rPr>
        <w:t>Code</w:t>
      </w:r>
      <w:r w:rsidRPr="009A2E49">
        <w:t>:  HUMAN HEALTH.</w:t>
      </w:r>
    </w:p>
    <w:p w:rsidR="009A2E49" w:rsidRPr="009A2E49" w:rsidRDefault="009A2E49" w:rsidP="009A2E49">
      <w:r w:rsidRPr="009A2E49">
        <w:t>Escuderos-Morenas, M. L., Santos-Delgado, M. J., Rubio-Barroso, S., and Polo-Diez, L. M. (2003). Direct Determination of Monolinuron, Linuron and Chlorbromuron Residues in Potato Samples by Gas Chromatography With Nitrogen-Phosphorus Detection.</w:t>
      </w:r>
      <w:r w:rsidRPr="009A2E49">
        <w:rPr>
          <w:b/>
          <w:bCs/>
        </w:rPr>
        <w:t xml:space="preserve"> </w:t>
      </w:r>
      <w:r w:rsidRPr="009A2E49">
        <w:t xml:space="preserve"> </w:t>
      </w:r>
      <w:r w:rsidRPr="009A2E49">
        <w:rPr>
          <w:i/>
          <w:iCs/>
        </w:rPr>
        <w:t>J.Chromatogr.A</w:t>
      </w:r>
      <w:r w:rsidRPr="009A2E49">
        <w:t xml:space="preserve"> 1011: 143-153.</w:t>
      </w:r>
      <w:r w:rsidRPr="009A2E49">
        <w:br/>
      </w:r>
      <w:r w:rsidRPr="009A2E49">
        <w:rPr>
          <w:u w:val="single"/>
        </w:rPr>
        <w:t>Chem Codes</w:t>
      </w:r>
      <w:r w:rsidRPr="009A2E49">
        <w:t xml:space="preserve">:  Chemical of Concern: LNR,MLNR,DU,MP  </w:t>
      </w:r>
      <w:r w:rsidRPr="009A2E49">
        <w:rPr>
          <w:u w:val="single"/>
        </w:rPr>
        <w:t>Code</w:t>
      </w:r>
      <w:r w:rsidRPr="009A2E49">
        <w:t>:  CHEM METHODS.</w:t>
      </w:r>
    </w:p>
    <w:p w:rsidR="009A2E49" w:rsidRPr="009A2E49" w:rsidRDefault="009A2E49" w:rsidP="009A2E49">
      <w:r w:rsidRPr="009A2E49">
        <w:t>Fahrig, R. (1974). Comparative Mutagenicity Studies With Pesticides.</w:t>
      </w:r>
      <w:r w:rsidRPr="009A2E49">
        <w:rPr>
          <w:b/>
          <w:bCs/>
        </w:rPr>
        <w:t xml:space="preserve"> </w:t>
      </w:r>
      <w:r w:rsidRPr="009A2E49">
        <w:t xml:space="preserve"> </w:t>
      </w:r>
      <w:r w:rsidRPr="009A2E49">
        <w:rPr>
          <w:i/>
          <w:iCs/>
        </w:rPr>
        <w:t>IARC Sci.Publ.</w:t>
      </w:r>
      <w:r w:rsidRPr="009A2E49">
        <w:t xml:space="preserve"> 10: 161-181.</w:t>
      </w:r>
      <w:r w:rsidRPr="009A2E49">
        <w:br/>
      </w:r>
      <w:r w:rsidRPr="009A2E49">
        <w:rPr>
          <w:u w:val="single"/>
        </w:rPr>
        <w:t>Chem Codes</w:t>
      </w:r>
      <w:r w:rsidRPr="009A2E49">
        <w:t xml:space="preserve">:  Chemical of Concern: MCPB,CBL,SZ,DQTBr,MP,Ziram,DMT,PCP,Folpet,Captan,MCPA,MLN,DZ,AND,EN,ES  </w:t>
      </w:r>
      <w:r w:rsidRPr="009A2E49">
        <w:rPr>
          <w:u w:val="single"/>
        </w:rPr>
        <w:t>Code</w:t>
      </w:r>
      <w:r w:rsidRPr="009A2E49">
        <w:t>:  REVIEW.</w:t>
      </w:r>
    </w:p>
    <w:p w:rsidR="009A2E49" w:rsidRPr="009A2E49" w:rsidRDefault="009A2E49" w:rsidP="009A2E49">
      <w:r w:rsidRPr="009A2E49">
        <w:t>Felsot, A. S. and Pedersen, W. L. (1991). Pesticidal Activity of Degradation Products.</w:t>
      </w:r>
      <w:r w:rsidRPr="009A2E49">
        <w:rPr>
          <w:b/>
          <w:bCs/>
        </w:rPr>
        <w:t xml:space="preserve"> </w:t>
      </w:r>
      <w:r w:rsidRPr="009A2E49">
        <w:t xml:space="preserve"> </w:t>
      </w:r>
      <w:r w:rsidRPr="009A2E49">
        <w:rPr>
          <w:i/>
          <w:iCs/>
        </w:rPr>
        <w:t>In: I.Somasundaram and J.R.Coats (Eds.), ACS (Am.Chem.Soc.) Symp.Ser., Volume 459, Pesticide Transformation Products: Fate and Significance in the Environment, 200th Natl.Meet., Aug.26-31, 1990, Washington, D.C., Am.Chem.Soc., Washington, DC</w:t>
      </w:r>
      <w:r w:rsidRPr="009A2E49">
        <w:t xml:space="preserve"> 172-187.</w:t>
      </w:r>
      <w:r w:rsidRPr="009A2E49">
        <w:br/>
      </w:r>
      <w:r w:rsidRPr="009A2E49">
        <w:rPr>
          <w:u w:val="single"/>
        </w:rPr>
        <w:t>Chem Codes</w:t>
      </w:r>
      <w:r w:rsidRPr="009A2E49">
        <w:t xml:space="preserve">:  Chemical of Concern: PRT,MLN,MLO,DEM  </w:t>
      </w:r>
      <w:r w:rsidRPr="009A2E49">
        <w:rPr>
          <w:u w:val="single"/>
        </w:rPr>
        <w:t>Code</w:t>
      </w:r>
      <w:r w:rsidRPr="009A2E49">
        <w:t>:  REVIEW.</w:t>
      </w:r>
    </w:p>
    <w:p w:rsidR="009A2E49" w:rsidRPr="009A2E49" w:rsidRDefault="009A2E49" w:rsidP="009A2E49">
      <w:r w:rsidRPr="009A2E49">
        <w:t>Fenoll, J., Hellin, P., Lopez, J., Gonzalez, A., and Flores, P. (2007). Determination of Pesticide Residues in Lettuce by Gas Chromatography With Electron-Capture Detection.</w:t>
      </w:r>
      <w:r w:rsidRPr="009A2E49">
        <w:rPr>
          <w:b/>
          <w:bCs/>
        </w:rPr>
        <w:t xml:space="preserve"> </w:t>
      </w:r>
      <w:r w:rsidRPr="009A2E49">
        <w:t xml:space="preserve"> </w:t>
      </w:r>
      <w:r w:rsidRPr="009A2E49">
        <w:rPr>
          <w:i/>
          <w:iCs/>
        </w:rPr>
        <w:t>J.AOAC Int.</w:t>
      </w:r>
      <w:r w:rsidRPr="009A2E49">
        <w:t xml:space="preserve"> 90: 1670-1676.</w:t>
      </w:r>
      <w:r w:rsidRPr="009A2E49">
        <w:br/>
      </w:r>
      <w:r w:rsidRPr="009A2E49">
        <w:rPr>
          <w:u w:val="single"/>
        </w:rPr>
        <w:t>Chem Codes</w:t>
      </w:r>
      <w:r w:rsidRPr="009A2E49">
        <w:t xml:space="preserve">:  Chemical of Concern: DMT,PZM,VCZ,FNT,MLN,PDM,IPD,BFT,LCYT,CYF,CYP,TAUF,DFC,DM,AZX  </w:t>
      </w:r>
      <w:r w:rsidRPr="009A2E49">
        <w:rPr>
          <w:u w:val="single"/>
        </w:rPr>
        <w:t>Code</w:t>
      </w:r>
      <w:r w:rsidRPr="009A2E49">
        <w:t>:  CHEM METHODS.</w:t>
      </w:r>
    </w:p>
    <w:p w:rsidR="009A2E49" w:rsidRPr="009A2E49" w:rsidRDefault="009A2E49" w:rsidP="009A2E49">
      <w:r w:rsidRPr="009A2E49">
        <w:t>Fenoll, J., Hellin, P., Martinez, C. M., and Flores, P. (2007). Pesticide Residue Analysis of Vegetables by Gas Chromatography With Electron-Capture Detection.</w:t>
      </w:r>
      <w:r w:rsidRPr="009A2E49">
        <w:rPr>
          <w:b/>
          <w:bCs/>
        </w:rPr>
        <w:t xml:space="preserve"> </w:t>
      </w:r>
      <w:r w:rsidRPr="009A2E49">
        <w:t xml:space="preserve"> </w:t>
      </w:r>
      <w:r w:rsidRPr="009A2E49">
        <w:rPr>
          <w:i/>
          <w:iCs/>
        </w:rPr>
        <w:t>J.AOAC Int.</w:t>
      </w:r>
      <w:r w:rsidRPr="009A2E49">
        <w:t xml:space="preserve"> 90: 263-270.</w:t>
      </w:r>
      <w:r w:rsidRPr="009A2E49">
        <w:br/>
      </w:r>
      <w:r w:rsidRPr="009A2E49">
        <w:rPr>
          <w:u w:val="single"/>
        </w:rPr>
        <w:t>Chem Codes</w:t>
      </w:r>
      <w:r w:rsidRPr="009A2E49">
        <w:t xml:space="preserve">:  Chemical of Concern: TAUF,CYP,CYF,PRB,BFT,ESS,KRSM,OXF,MYC,HCZ,EFL,TFN,PZM,DZ,CPYM,TCM,MLN,TDF,PDM,ES,LCYT,DM,AZX  </w:t>
      </w:r>
      <w:r w:rsidRPr="009A2E49">
        <w:rPr>
          <w:u w:val="single"/>
        </w:rPr>
        <w:t>Code</w:t>
      </w:r>
      <w:r w:rsidRPr="009A2E49">
        <w:t>:  METHODS.</w:t>
      </w:r>
    </w:p>
    <w:p w:rsidR="009A2E49" w:rsidRPr="009A2E49" w:rsidRDefault="009A2E49" w:rsidP="009A2E49">
      <w:r w:rsidRPr="009A2E49">
        <w:t>Ffrench-Constant, R. H. and Bonning, B. C. (1989). Rapid Microtitre Plate Test Distinguishes Insecticide Resistant Acetylcholinesterase Genotypes in the Mosquitoes Anopheles Albimanus, an. Nigerrimus and Culex Pipiens.</w:t>
      </w:r>
      <w:r w:rsidRPr="009A2E49">
        <w:rPr>
          <w:b/>
          <w:bCs/>
        </w:rPr>
        <w:t xml:space="preserve"> </w:t>
      </w:r>
      <w:r w:rsidRPr="009A2E49">
        <w:t xml:space="preserve"> </w:t>
      </w:r>
      <w:r w:rsidRPr="009A2E49">
        <w:rPr>
          <w:i/>
          <w:iCs/>
        </w:rPr>
        <w:t>Med.Vet.Entomol.</w:t>
      </w:r>
      <w:r w:rsidRPr="009A2E49">
        <w:t xml:space="preserve"> 3: 9-16.</w:t>
      </w:r>
      <w:r w:rsidRPr="009A2E49">
        <w:br/>
      </w:r>
      <w:r w:rsidRPr="009A2E49">
        <w:rPr>
          <w:u w:val="single"/>
        </w:rPr>
        <w:t>Chem Codes</w:t>
      </w:r>
      <w:r w:rsidRPr="009A2E49">
        <w:t xml:space="preserve">:  Chemical of Concern: IRG,PPX,MLO  </w:t>
      </w:r>
      <w:r w:rsidRPr="009A2E49">
        <w:rPr>
          <w:u w:val="single"/>
        </w:rPr>
        <w:t>Code</w:t>
      </w:r>
      <w:r w:rsidRPr="009A2E49">
        <w:t>:  IN VITRO.</w:t>
      </w:r>
    </w:p>
    <w:p w:rsidR="009A2E49" w:rsidRPr="009A2E49" w:rsidRDefault="009A2E49" w:rsidP="009A2E49">
      <w:r w:rsidRPr="009A2E49">
        <w:t>Fischer-Colbrie, P. (1988). Approved Active Substances for Austrian Fruit Growing and Their Side Effects (Fur Den Osterreichischen Obstbau Genehmigte Wirkstoffe Und Ihre Nebenwirkungen Auf Nutzlinge).</w:t>
      </w:r>
      <w:r w:rsidRPr="009A2E49">
        <w:rPr>
          <w:b/>
          <w:bCs/>
        </w:rPr>
        <w:t xml:space="preserve"> </w:t>
      </w:r>
      <w:r w:rsidRPr="009A2E49">
        <w:t xml:space="preserve"> </w:t>
      </w:r>
      <w:r w:rsidRPr="009A2E49">
        <w:rPr>
          <w:i/>
          <w:iCs/>
        </w:rPr>
        <w:t>Pflanzenschutzberichte (Vienna)</w:t>
      </w:r>
      <w:r w:rsidRPr="009A2E49">
        <w:t xml:space="preserve"> Spec. Issue 6 : 13-15 (GER).</w:t>
      </w:r>
      <w:r w:rsidRPr="009A2E49">
        <w:br/>
      </w:r>
      <w:r w:rsidRPr="009A2E49">
        <w:rPr>
          <w:u w:val="single"/>
        </w:rPr>
        <w:t>Chem Codes</w:t>
      </w:r>
      <w:r w:rsidRPr="009A2E49">
        <w:t xml:space="preserve">:  Chemical of Concern: TCF,PIM,PSM,PHSL,PMR,MP,PRN,OMT,MVP,MOM,MDT,MLN,FNV,FNTH,FPP,AZ,CBL,CPY,CYF,CYP,DM,DZ,DDVP,DFZ,DMT,ES,FYC  </w:t>
      </w:r>
      <w:r w:rsidRPr="009A2E49">
        <w:rPr>
          <w:u w:val="single"/>
        </w:rPr>
        <w:t>Code</w:t>
      </w:r>
      <w:r w:rsidRPr="009A2E49">
        <w:t>:  NON-ENGLISH.</w:t>
      </w:r>
    </w:p>
    <w:p w:rsidR="009A2E49" w:rsidRPr="009A2E49" w:rsidRDefault="009A2E49" w:rsidP="009A2E49">
      <w:r w:rsidRPr="009A2E49">
        <w:t>Fischer, J. E. (1991). Oral LD50 Study in Albino Rats with AC 6,601 Malathion Technical (Cheminova Production Batch).</w:t>
      </w:r>
      <w:r w:rsidRPr="009A2E49">
        <w:rPr>
          <w:b/>
          <w:bCs/>
        </w:rPr>
        <w:t xml:space="preserve"> </w:t>
      </w:r>
      <w:r w:rsidRPr="009A2E49">
        <w:t xml:space="preserve"> </w:t>
      </w:r>
      <w:r w:rsidRPr="009A2E49">
        <w:rPr>
          <w:i/>
          <w:iCs/>
        </w:rPr>
        <w:t>Unpubl.Rep.No.A91-205,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xml:space="preserve"> :  NO SOURCE.</w:t>
      </w:r>
    </w:p>
    <w:p w:rsidR="009A2E49" w:rsidRPr="009A2E49" w:rsidRDefault="009A2E49" w:rsidP="009A2E49">
      <w:r w:rsidRPr="009A2E49">
        <w:t>Folmar, L. C. (1993). Effects of Chemical Contaminants on Blood Chemistry of Teleost Fish:  a Bibliography and Synopsis of Selected Effects.</w:t>
      </w:r>
      <w:r w:rsidRPr="009A2E49">
        <w:rPr>
          <w:b/>
          <w:bCs/>
        </w:rPr>
        <w:t xml:space="preserve"> </w:t>
      </w:r>
      <w:r w:rsidRPr="009A2E49">
        <w:t xml:space="preserve"> </w:t>
      </w:r>
      <w:r w:rsidRPr="009A2E49">
        <w:rPr>
          <w:i/>
          <w:iCs/>
        </w:rPr>
        <w:t>Environ.Toxicol.Chem.</w:t>
      </w:r>
      <w:r w:rsidRPr="009A2E49">
        <w:t xml:space="preserve"> 12 : 337-375.</w:t>
      </w:r>
      <w:r w:rsidRPr="009A2E49">
        <w:br/>
      </w:r>
      <w:r w:rsidRPr="009A2E49">
        <w:rPr>
          <w:u w:val="single"/>
        </w:rPr>
        <w:t>Chem Codes</w:t>
      </w:r>
      <w:r w:rsidRPr="009A2E49">
        <w:t xml:space="preserve">:  Chemical of Concern: MRX,TOL,NO3,Cu,PAQT,MDT,Zn,Hg,Pb,Ni,Cd,NP,PL,NH,MLN,ADC,ATZ,THM,AND,EN,DLD,HCCH,PCP,PCB,DDT,HCB,PAH,MOL,HPT,FNT  </w:t>
      </w:r>
      <w:r w:rsidRPr="009A2E49">
        <w:rPr>
          <w:u w:val="single"/>
        </w:rPr>
        <w:t>Code</w:t>
      </w:r>
      <w:r w:rsidRPr="009A2E49">
        <w:t>:  REVIEW.</w:t>
      </w:r>
    </w:p>
    <w:p w:rsidR="009A2E49" w:rsidRPr="009A2E49" w:rsidRDefault="009A2E49" w:rsidP="009A2E49">
      <w:r w:rsidRPr="009A2E49">
        <w:t>Fores, E. and Comin, F. A. (1988). Action of Malathion Plus Lindane Pesticide on Crustacean Populations.</w:t>
      </w:r>
      <w:r w:rsidRPr="009A2E49">
        <w:rPr>
          <w:b/>
          <w:bCs/>
        </w:rPr>
        <w:t xml:space="preserve"> </w:t>
      </w:r>
      <w:r w:rsidRPr="009A2E49">
        <w:t xml:space="preserve"> </w:t>
      </w:r>
      <w:r w:rsidRPr="009A2E49">
        <w:rPr>
          <w:i/>
          <w:iCs/>
        </w:rPr>
        <w:t>Ecotoxicol.Environ.Saf.</w:t>
      </w:r>
      <w:r w:rsidRPr="009A2E49">
        <w:t xml:space="preserve"> 15: 180-185.</w:t>
      </w:r>
      <w:r w:rsidRPr="009A2E49">
        <w:br/>
      </w:r>
      <w:r w:rsidRPr="009A2E49">
        <w:rPr>
          <w:u w:val="single"/>
        </w:rPr>
        <w:t>Chem Codes</w:t>
      </w:r>
      <w:r w:rsidRPr="009A2E49">
        <w:t xml:space="preserve">:  Chemical of Concern: MLN,HCCH  </w:t>
      </w:r>
      <w:r w:rsidRPr="009A2E49">
        <w:rPr>
          <w:u w:val="single"/>
        </w:rPr>
        <w:t>Code</w:t>
      </w:r>
      <w:r w:rsidRPr="009A2E49">
        <w:t>:  MIXTURE.</w:t>
      </w:r>
    </w:p>
    <w:p w:rsidR="009A2E49" w:rsidRPr="009A2E49" w:rsidRDefault="009A2E49" w:rsidP="009A2E49">
      <w:r w:rsidRPr="009A2E49">
        <w:t>Fournier, E., Sonnier, M., and Dally, S. (1978). Detection and Assay of Organophosphate Pesticides in Human Blood by Gas Chromatography.</w:t>
      </w:r>
      <w:r w:rsidRPr="009A2E49">
        <w:rPr>
          <w:b/>
          <w:bCs/>
        </w:rPr>
        <w:t xml:space="preserve"> </w:t>
      </w:r>
      <w:r w:rsidRPr="009A2E49">
        <w:t xml:space="preserve"> </w:t>
      </w:r>
      <w:r w:rsidRPr="009A2E49">
        <w:rPr>
          <w:i/>
          <w:iCs/>
        </w:rPr>
        <w:t>Clin.Toxicol.</w:t>
      </w:r>
      <w:r w:rsidRPr="009A2E49">
        <w:t xml:space="preserve"> 12: 457-462.</w:t>
      </w:r>
      <w:r w:rsidRPr="009A2E49">
        <w:br/>
      </w:r>
      <w:r w:rsidRPr="009A2E49">
        <w:rPr>
          <w:u w:val="single"/>
        </w:rPr>
        <w:t>Chem Codes</w:t>
      </w:r>
      <w:r w:rsidRPr="009A2E49">
        <w:t xml:space="preserve">:  Chemical of Concern: PRN,DMT,TCF,MLN,DDVP  </w:t>
      </w:r>
      <w:r w:rsidRPr="009A2E49">
        <w:rPr>
          <w:u w:val="single"/>
        </w:rPr>
        <w:t>Code</w:t>
      </w:r>
      <w:r w:rsidRPr="009A2E49">
        <w:t>:  HUMAN HEALTH.</w:t>
      </w:r>
    </w:p>
    <w:p w:rsidR="009A2E49" w:rsidRPr="009A2E49" w:rsidRDefault="009A2E49" w:rsidP="009A2E49">
      <w:r w:rsidRPr="009A2E49">
        <w:t>Fox, J. E., Starcevic, M., Jones, P. E., Burow, M. E., and McLachlan, J. A. (2004). Phytoestrogen Signaling and Symbiotic Gene Activation Are Disrupted by Endocrine-Disrupting Chemicals.</w:t>
      </w:r>
      <w:r w:rsidRPr="009A2E49">
        <w:rPr>
          <w:b/>
          <w:bCs/>
        </w:rPr>
        <w:t xml:space="preserve">  </w:t>
      </w:r>
      <w:r w:rsidRPr="009A2E49">
        <w:t xml:space="preserve"> </w:t>
      </w:r>
      <w:r w:rsidRPr="009A2E49">
        <w:rPr>
          <w:i/>
          <w:iCs/>
        </w:rPr>
        <w:t>Environ.Health Perspect.</w:t>
      </w:r>
      <w:r w:rsidRPr="009A2E49">
        <w:t xml:space="preserve"> 112: 672-677.</w:t>
      </w:r>
      <w:r w:rsidRPr="009A2E49">
        <w:br/>
      </w:r>
      <w:r w:rsidRPr="009A2E49">
        <w:rPr>
          <w:u w:val="single"/>
        </w:rPr>
        <w:t>Chem Codes</w:t>
      </w:r>
      <w:r w:rsidRPr="009A2E49">
        <w:t xml:space="preserve">:  Chemical of Concern: PAH,PCB,NYP,VCL,ACO,ACR,MTL,ATZ,TFN,PDM,24D,DZ,CBF,DLD,DDT,PCP,MP,HCCH,DCF,MLN,TXP,MTPN,ES,MXC,AND  </w:t>
      </w:r>
      <w:r w:rsidRPr="009A2E49">
        <w:rPr>
          <w:u w:val="single"/>
        </w:rPr>
        <w:t>Code</w:t>
      </w:r>
      <w:r w:rsidRPr="009A2E49">
        <w:t>:  BACTERIA.</w:t>
      </w:r>
    </w:p>
    <w:p w:rsidR="009A2E49" w:rsidRPr="009A2E49" w:rsidRDefault="009A2E49" w:rsidP="009A2E49">
      <w:r w:rsidRPr="009A2E49">
        <w:t>Fragoso, D. B., Guedes, R. N. C., and Rezende, S. T. (2003). Glutathione S-Transferase Detoxification as a Potential Pyrethroid Resistance Mechanism in the Maize Weevil, Sitophilus Zeamais.</w:t>
      </w:r>
      <w:r w:rsidRPr="009A2E49">
        <w:rPr>
          <w:b/>
          <w:bCs/>
        </w:rPr>
        <w:t xml:space="preserve"> </w:t>
      </w:r>
      <w:r w:rsidRPr="009A2E49">
        <w:t xml:space="preserve"> </w:t>
      </w:r>
      <w:r w:rsidRPr="009A2E49">
        <w:rPr>
          <w:i/>
          <w:iCs/>
        </w:rPr>
        <w:t>Entomol.Exp.Appl.</w:t>
      </w:r>
      <w:r w:rsidRPr="009A2E49">
        <w:t xml:space="preserve"> 109: 21-29.</w:t>
      </w:r>
      <w:r w:rsidRPr="009A2E49">
        <w:br/>
      </w:r>
      <w:r w:rsidRPr="009A2E49">
        <w:rPr>
          <w:u w:val="single"/>
        </w:rPr>
        <w:t>Chem Codes</w:t>
      </w:r>
      <w:r w:rsidRPr="009A2E49">
        <w:t xml:space="preserve">:  Chemical of Concern: CYP,DM,PMR,CPYM,MLN,PIRM  </w:t>
      </w:r>
      <w:r w:rsidRPr="009A2E49">
        <w:rPr>
          <w:u w:val="single"/>
        </w:rPr>
        <w:t>Code</w:t>
      </w:r>
      <w:r w:rsidRPr="009A2E49">
        <w:t>:  NO CONC/NO DURATION.</w:t>
      </w:r>
    </w:p>
    <w:p w:rsidR="009A2E49" w:rsidRPr="009A2E49" w:rsidRDefault="009A2E49" w:rsidP="009A2E49">
      <w:r w:rsidRPr="009A2E49">
        <w:t>Frank, R., Braun, H. E., and Ripley, B. D. (1989). Monitoring Ontario-Grown Apples for Pest Control Chemicals Used in Their Production, 1978-86.</w:t>
      </w:r>
      <w:r w:rsidRPr="009A2E49">
        <w:rPr>
          <w:b/>
          <w:bCs/>
        </w:rPr>
        <w:t xml:space="preserve"> </w:t>
      </w:r>
      <w:r w:rsidRPr="009A2E49">
        <w:t xml:space="preserve"> </w:t>
      </w:r>
      <w:r w:rsidRPr="009A2E49">
        <w:rPr>
          <w:i/>
          <w:iCs/>
        </w:rPr>
        <w:t>Food Addit.Contam.</w:t>
      </w:r>
      <w:r w:rsidRPr="009A2E49">
        <w:t xml:space="preserve"> 6 : 227-234.</w:t>
      </w:r>
      <w:r w:rsidRPr="009A2E49">
        <w:br/>
      </w:r>
      <w:r w:rsidRPr="009A2E49">
        <w:rPr>
          <w:u w:val="single"/>
        </w:rPr>
        <w:t>Chem Codes</w:t>
      </w:r>
      <w:r w:rsidRPr="009A2E49">
        <w:t xml:space="preserve">:  Chemical of Concern: DPA,ETN,MEM,MXC,PRN,PHSL,AZ,Captan,CAP,CBL,DMZ,DM,DZ,DCF,DMT,ES,FNV,MLN,MZB,MDT,PMR,PSM,PIM  </w:t>
      </w:r>
      <w:r w:rsidRPr="009A2E49">
        <w:rPr>
          <w:u w:val="single"/>
        </w:rPr>
        <w:t>Code</w:t>
      </w:r>
      <w:r w:rsidRPr="009A2E49">
        <w:t>:  SURVEY.</w:t>
      </w:r>
    </w:p>
    <w:p w:rsidR="009A2E49" w:rsidRPr="009A2E49" w:rsidRDefault="009A2E49" w:rsidP="009A2E49">
      <w:r w:rsidRPr="009A2E49">
        <w:t>Frank, R., Braun, H. E., Suda, P., Ripley, B. D., Clegg, B. S., Beyaert, R. P., and Zilkey, B. F. (1987). Pesticide Residues and Metal Contents in Flue-Cured Tobacco and Tobacco Soils of Southern Ontario, Canada 1980-85.</w:t>
      </w:r>
      <w:r w:rsidRPr="009A2E49">
        <w:rPr>
          <w:b/>
          <w:bCs/>
        </w:rPr>
        <w:t xml:space="preserve"> </w:t>
      </w:r>
      <w:r w:rsidRPr="009A2E49">
        <w:t xml:space="preserve"> </w:t>
      </w:r>
      <w:r w:rsidRPr="009A2E49">
        <w:rPr>
          <w:i/>
          <w:iCs/>
        </w:rPr>
        <w:t>Tob.Sci.</w:t>
      </w:r>
      <w:r w:rsidRPr="009A2E49">
        <w:t xml:space="preserve"> 31: 40-45.</w:t>
      </w:r>
      <w:r w:rsidRPr="009A2E49">
        <w:br/>
      </w:r>
      <w:r w:rsidRPr="009A2E49">
        <w:rPr>
          <w:u w:val="single"/>
        </w:rPr>
        <w:t>Chem Codes</w:t>
      </w:r>
      <w:r w:rsidRPr="009A2E49">
        <w:t xml:space="preserve">:  Chemical of Concern: TCF,PIM,OXD,MOM,MLN,ES,DZ,PMR,DM,CYP,CPY,ACP,MLX  </w:t>
      </w:r>
      <w:r w:rsidRPr="009A2E49">
        <w:rPr>
          <w:u w:val="single"/>
        </w:rPr>
        <w:t>Code</w:t>
      </w:r>
      <w:r w:rsidRPr="009A2E49">
        <w:t>:  NO DURATION/SURVEY.</w:t>
      </w:r>
    </w:p>
    <w:p w:rsidR="009A2E49" w:rsidRPr="009A2E49" w:rsidRDefault="009A2E49" w:rsidP="009A2E49">
      <w:r w:rsidRPr="009A2E49">
        <w:t>Frankenberger, W. T. and Tabatabai, M. A. (1981). Amidase Activity in Soils: Iv. Effects of Trace Elements and Pesticides.</w:t>
      </w:r>
      <w:r w:rsidRPr="009A2E49">
        <w:rPr>
          <w:b/>
          <w:bCs/>
        </w:rPr>
        <w:t xml:space="preserve"> </w:t>
      </w:r>
      <w:r w:rsidRPr="009A2E49">
        <w:t xml:space="preserve"> </w:t>
      </w:r>
      <w:r w:rsidRPr="009A2E49">
        <w:rPr>
          <w:i/>
          <w:iCs/>
        </w:rPr>
        <w:t>Soil Sci.Soc.Am.J.</w:t>
      </w:r>
      <w:r w:rsidRPr="009A2E49">
        <w:t xml:space="preserve"> 45:  1120-1124.</w:t>
      </w:r>
      <w:r w:rsidRPr="009A2E49">
        <w:br/>
      </w:r>
      <w:r w:rsidRPr="009A2E49">
        <w:rPr>
          <w:u w:val="single"/>
        </w:rPr>
        <w:t>Chem Codes</w:t>
      </w:r>
      <w:r w:rsidRPr="009A2E49">
        <w:t xml:space="preserve">:  Chemical of Concern: V,Mo,Se,Fe,Cr,As,Al,Zn,Pb,Ni,Mn,Hg,Fe,Co,Cd,Ba,Cu,Ag,ATZ,DMB,CZE,24DXY,EPTC,ACR,PQT,BTY,TFN,Maneb,Captan,DZ,MLN  </w:t>
      </w:r>
      <w:r w:rsidRPr="009A2E49">
        <w:rPr>
          <w:u w:val="single"/>
        </w:rPr>
        <w:t>Code</w:t>
      </w:r>
      <w:r w:rsidRPr="009A2E49">
        <w:t>:  BACTERIA.</w:t>
      </w:r>
    </w:p>
    <w:p w:rsidR="009A2E49" w:rsidRPr="009A2E49" w:rsidRDefault="009A2E49" w:rsidP="009A2E49">
      <w:r w:rsidRPr="009A2E49">
        <w:t>Gabriel, D., Calcagnolo, G., Louzada, R. M., Tancini, R., and Padovan, M. A. (1990). Chemical Control of the Boll Weevil Anthonomus Grandis Boheman, 1843 (Coleoptera:  Curculionidae) Under Field Conditions (Controle Quimico Do Bicudo Do Algodoeiro, Anthonomus Grandis Boheman, 1843 (Coleoptera; Curculionidae), Em Condicoes De Campo).</w:t>
      </w:r>
      <w:r w:rsidRPr="009A2E49">
        <w:rPr>
          <w:b/>
          <w:bCs/>
        </w:rPr>
        <w:t xml:space="preserve"> </w:t>
      </w:r>
      <w:r w:rsidRPr="009A2E49">
        <w:t xml:space="preserve"> </w:t>
      </w:r>
      <w:r w:rsidRPr="009A2E49">
        <w:rPr>
          <w:i/>
          <w:iCs/>
        </w:rPr>
        <w:t>An.Soc.Entomol.Bras.</w:t>
      </w:r>
      <w:r w:rsidRPr="009A2E49">
        <w:t xml:space="preserve"> 19: 329-344 (POR) (ENG ABS).</w:t>
      </w:r>
      <w:r w:rsidRPr="009A2E49">
        <w:br/>
      </w:r>
      <w:r w:rsidRPr="009A2E49">
        <w:rPr>
          <w:u w:val="single"/>
        </w:rPr>
        <w:t>Chem Codes</w:t>
      </w:r>
      <w:r w:rsidRPr="009A2E49">
        <w:t xml:space="preserve"> :  Chemical of Concern: CYP,PSM,ES,AZ,MLN  </w:t>
      </w:r>
      <w:r w:rsidRPr="009A2E49">
        <w:rPr>
          <w:u w:val="single"/>
        </w:rPr>
        <w:t>Code</w:t>
      </w:r>
      <w:r w:rsidRPr="009A2E49">
        <w:t>:  NON-ENGLISH.</w:t>
      </w:r>
    </w:p>
    <w:p w:rsidR="009A2E49" w:rsidRPr="009A2E49" w:rsidRDefault="009A2E49" w:rsidP="009A2E49">
      <w:r w:rsidRPr="009A2E49">
        <w:t>Gajghate, D. G., Elyas, S. I., and Rao, M. V. (1988). Acute Toxicity Tests on Fish Lebistus Reticularis Using the Wastewaters From Pesticides (Phosalone and Malathion) Manufacturing Industry.</w:t>
      </w:r>
      <w:r w:rsidRPr="009A2E49">
        <w:rPr>
          <w:b/>
          <w:bCs/>
        </w:rPr>
        <w:t xml:space="preserve"> </w:t>
      </w:r>
      <w:r w:rsidRPr="009A2E49">
        <w:t xml:space="preserve"> </w:t>
      </w:r>
      <w:r w:rsidRPr="009A2E49">
        <w:rPr>
          <w:i/>
          <w:iCs/>
        </w:rPr>
        <w:t>Indian J.Environ.Health</w:t>
      </w:r>
      <w:r w:rsidRPr="009A2E49">
        <w:t xml:space="preserve"> 30: 209-214.</w:t>
      </w:r>
      <w:r w:rsidRPr="009A2E49">
        <w:br/>
      </w:r>
      <w:r w:rsidRPr="009A2E49">
        <w:rPr>
          <w:u w:val="single"/>
        </w:rPr>
        <w:t>Chem Codes</w:t>
      </w:r>
      <w:r w:rsidRPr="009A2E49">
        <w:t xml:space="preserve">:  Chemical of Concern: MLN  </w:t>
      </w:r>
      <w:r w:rsidRPr="009A2E49">
        <w:rPr>
          <w:u w:val="single"/>
        </w:rPr>
        <w:t>Code</w:t>
      </w:r>
      <w:r w:rsidRPr="009A2E49">
        <w:t>:  EFFLUENT.</w:t>
      </w:r>
    </w:p>
    <w:p w:rsidR="009A2E49" w:rsidRPr="009A2E49" w:rsidRDefault="009A2E49" w:rsidP="009A2E49">
      <w:r w:rsidRPr="009A2E49">
        <w:t>Galvelis, A. G. and Lugauskas, A. (1978). Effect of Chlorophos, Carbophos, Simazin and Sodium Trichloroacetate on Earthworms and Microscopic Fungi.</w:t>
      </w:r>
      <w:r w:rsidRPr="009A2E49">
        <w:rPr>
          <w:b/>
          <w:bCs/>
        </w:rPr>
        <w:t xml:space="preserve"> </w:t>
      </w:r>
      <w:r w:rsidRPr="009A2E49">
        <w:t xml:space="preserve"> </w:t>
      </w:r>
      <w:r w:rsidRPr="009A2E49">
        <w:rPr>
          <w:i/>
          <w:iCs/>
        </w:rPr>
        <w:t>Liet TSR Mokslu Akad.Darb.Ser.C</w:t>
      </w:r>
      <w:r w:rsidRPr="009A2E49">
        <w:t xml:space="preserve"> 2: 17-26 (RUS).</w:t>
      </w:r>
      <w:r w:rsidRPr="009A2E49">
        <w:br/>
      </w:r>
      <w:r w:rsidRPr="009A2E49">
        <w:rPr>
          <w:u w:val="single"/>
        </w:rPr>
        <w:t>Chem Codes</w:t>
      </w:r>
      <w:r w:rsidRPr="009A2E49">
        <w:t xml:space="preserve">:  Chemical of Concern: SZ,MLN  </w:t>
      </w:r>
      <w:r w:rsidRPr="009A2E49">
        <w:rPr>
          <w:u w:val="single"/>
        </w:rPr>
        <w:t>Code</w:t>
      </w:r>
      <w:r w:rsidRPr="009A2E49">
        <w:t>:  NON-ENGLISH.</w:t>
      </w:r>
    </w:p>
    <w:p w:rsidR="009A2E49" w:rsidRPr="009A2E49" w:rsidRDefault="009A2E49" w:rsidP="009A2E49">
      <w:r w:rsidRPr="009A2E49">
        <w:t>Ganguly, S. S., Dutta Gupta, K. K., and Dutta, P. K. (1994). Evaluation of Susceptibility Status of Culex Quinquefasciatus Larvae to Few Organophosphorus Insecticides Based on Logistic Regression Analysis.</w:t>
      </w:r>
      <w:r w:rsidRPr="009A2E49">
        <w:rPr>
          <w:b/>
          <w:bCs/>
        </w:rPr>
        <w:t xml:space="preserve"> </w:t>
      </w:r>
      <w:r w:rsidRPr="009A2E49">
        <w:t xml:space="preserve"> </w:t>
      </w:r>
      <w:r w:rsidRPr="009A2E49">
        <w:rPr>
          <w:i/>
          <w:iCs/>
        </w:rPr>
        <w:t>Indian J.Public Health</w:t>
      </w:r>
      <w:r w:rsidRPr="009A2E49">
        <w:t xml:space="preserve"> 38: 8-13.</w:t>
      </w:r>
      <w:r w:rsidRPr="009A2E49">
        <w:br/>
      </w:r>
      <w:r w:rsidRPr="009A2E49">
        <w:rPr>
          <w:u w:val="single"/>
        </w:rPr>
        <w:t>Chem Codes</w:t>
      </w:r>
      <w:r w:rsidRPr="009A2E49">
        <w:t xml:space="preserve">:  Chemical of Concern: MLN,TMP,FNTH,DDVP,FNT  </w:t>
      </w:r>
      <w:r w:rsidRPr="009A2E49">
        <w:rPr>
          <w:u w:val="single"/>
        </w:rPr>
        <w:t>Code</w:t>
      </w:r>
      <w:r w:rsidRPr="009A2E49">
        <w:t>:  NO DURATION.</w:t>
      </w:r>
    </w:p>
    <w:p w:rsidR="009A2E49" w:rsidRPr="009A2E49" w:rsidRDefault="009A2E49" w:rsidP="009A2E49">
      <w:r w:rsidRPr="009A2E49">
        <w:t>Gannon, N. and Decker, G. C. (1959). Insecticide Residues as Hazards to Warm-Blooded Animals.</w:t>
      </w:r>
      <w:r w:rsidRPr="009A2E49">
        <w:rPr>
          <w:b/>
          <w:bCs/>
        </w:rPr>
        <w:t xml:space="preserve"> </w:t>
      </w:r>
      <w:r w:rsidRPr="009A2E49">
        <w:t xml:space="preserve"> </w:t>
      </w:r>
      <w:r w:rsidRPr="009A2E49">
        <w:rPr>
          <w:i/>
          <w:iCs/>
        </w:rPr>
        <w:t>Trans.Twenty-Fourth N.Am.Wldlf.Conf., March 2-4,1959</w:t>
      </w:r>
      <w:r w:rsidRPr="009A2E49">
        <w:t xml:space="preserve"> 124-132.</w:t>
      </w:r>
      <w:r w:rsidRPr="009A2E49">
        <w:br/>
      </w:r>
      <w:r w:rsidRPr="009A2E49">
        <w:rPr>
          <w:u w:val="single"/>
        </w:rPr>
        <w:t>Chem Codes</w:t>
      </w:r>
      <w:r w:rsidRPr="009A2E49">
        <w:t xml:space="preserve">:  Chemical of Concern: ATN,PYN,RTN,HCCH,PRN,MXC,AND,TXP,EN,DLD,CHD,DDT,HPT,DZ,MLN,NCTN  </w:t>
      </w:r>
      <w:r w:rsidRPr="009A2E49">
        <w:rPr>
          <w:u w:val="single"/>
        </w:rPr>
        <w:t>Code</w:t>
      </w:r>
      <w:r w:rsidRPr="009A2E49">
        <w:t>:  REFS CHECKED/REVIEW.</w:t>
      </w:r>
    </w:p>
    <w:p w:rsidR="009A2E49" w:rsidRPr="009A2E49" w:rsidRDefault="009A2E49" w:rsidP="009A2E49">
      <w:r w:rsidRPr="009A2E49">
        <w:t>Gantverg, A. N., Perevoznikov, M. A., Rozengart, V. I., and Sherstobitov, O. E. (1988). Specific Resistance of Some Freshwater Fish to Carbophos.</w:t>
      </w:r>
      <w:r w:rsidRPr="009A2E49">
        <w:rPr>
          <w:b/>
          <w:bCs/>
        </w:rPr>
        <w:t xml:space="preserve"> </w:t>
      </w:r>
      <w:r w:rsidRPr="009A2E49">
        <w:t xml:space="preserve"> </w:t>
      </w:r>
      <w:r w:rsidRPr="009A2E49">
        <w:rPr>
          <w:i/>
          <w:iCs/>
        </w:rPr>
        <w:t>Vopr.Ikhtiol.</w:t>
      </w:r>
      <w:r w:rsidRPr="009A2E49">
        <w:t xml:space="preserve"> 28: 289-294 (RUS).</w:t>
      </w:r>
      <w:r w:rsidRPr="009A2E49">
        <w:br/>
      </w:r>
      <w:r w:rsidRPr="009A2E49">
        <w:rPr>
          <w:u w:val="single"/>
        </w:rPr>
        <w:t>Chem Codes</w:t>
      </w:r>
      <w:r w:rsidRPr="009A2E49">
        <w:t xml:space="preserve">:  Chemical of Concern: MLO  </w:t>
      </w:r>
      <w:r w:rsidRPr="009A2E49">
        <w:rPr>
          <w:u w:val="single"/>
        </w:rPr>
        <w:t>Code</w:t>
      </w:r>
      <w:r w:rsidRPr="009A2E49">
        <w:t>:  NON-ENGLISH.</w:t>
      </w:r>
    </w:p>
    <w:p w:rsidR="009A2E49" w:rsidRPr="009A2E49" w:rsidRDefault="009A2E49" w:rsidP="009A2E49">
      <w:r w:rsidRPr="009A2E49">
        <w:t>Gao, J. R. and Zhu, K. Y. (2002). Increased Expression of an Acetylcholinesterase Gene May Confer Organophosphate Resistance in the Greenbug, Schizaphis Graminum (Homoptera:  Aphididae).</w:t>
      </w:r>
      <w:r w:rsidRPr="009A2E49">
        <w:rPr>
          <w:b/>
          <w:bCs/>
        </w:rPr>
        <w:t xml:space="preserve"> </w:t>
      </w:r>
      <w:r w:rsidRPr="009A2E49">
        <w:t xml:space="preserve"> </w:t>
      </w:r>
      <w:r w:rsidRPr="009A2E49">
        <w:rPr>
          <w:i/>
          <w:iCs/>
        </w:rPr>
        <w:t>Pestic.Biochem.Physiol.</w:t>
      </w:r>
      <w:r w:rsidRPr="009A2E49">
        <w:t xml:space="preserve"> 73: 164-173.</w:t>
      </w:r>
      <w:r w:rsidRPr="009A2E49">
        <w:br/>
      </w:r>
      <w:r w:rsidRPr="009A2E49">
        <w:rPr>
          <w:u w:val="single"/>
        </w:rPr>
        <w:t>Chem Codes</w:t>
      </w:r>
      <w:r w:rsidRPr="009A2E49">
        <w:t xml:space="preserve">:  Chemical of Concern: CPYO,OMT,MLO,MPO  </w:t>
      </w:r>
      <w:r w:rsidRPr="009A2E49">
        <w:rPr>
          <w:u w:val="single"/>
        </w:rPr>
        <w:t>Code</w:t>
      </w:r>
      <w:r w:rsidRPr="009A2E49">
        <w:t>:  IN VITRO.</w:t>
      </w:r>
    </w:p>
    <w:p w:rsidR="009A2E49" w:rsidRPr="009A2E49" w:rsidRDefault="009A2E49" w:rsidP="009A2E49">
      <w:r w:rsidRPr="009A2E49">
        <w:t>Garten, C. T. and Trabalka, J. R. (1983). Evaluation of Models for Predicting Terrestrial Food Chain Behavior of Xenobiotics.</w:t>
      </w:r>
      <w:r w:rsidRPr="009A2E49">
        <w:rPr>
          <w:b/>
          <w:bCs/>
        </w:rPr>
        <w:t xml:space="preserve"> </w:t>
      </w:r>
      <w:r w:rsidRPr="009A2E49">
        <w:t xml:space="preserve"> </w:t>
      </w:r>
      <w:r w:rsidRPr="009A2E49">
        <w:rPr>
          <w:i/>
          <w:iCs/>
        </w:rPr>
        <w:t>Environ.Sci.Technol.</w:t>
      </w:r>
      <w:r w:rsidRPr="009A2E49">
        <w:t xml:space="preserve"> 17: 590-595.</w:t>
      </w:r>
      <w:r w:rsidRPr="009A2E49">
        <w:br/>
      </w:r>
      <w:r w:rsidRPr="009A2E49">
        <w:rPr>
          <w:u w:val="single"/>
        </w:rPr>
        <w:t>Chem Codes</w:t>
      </w:r>
      <w:r w:rsidRPr="009A2E49">
        <w:t xml:space="preserve">:  Chemical of Concern: DZ,ADC,AND,AZ,BMY,HCCH,CBL,CHD,CPY,CPYM,CMPH,DDT,DMB,DLD,DMT,DU,ES,EN,ETN,MLN,MTZ,MXC,MRX,PPHD,PCL,TDZ,TXP,TPR,TFL,PCB  </w:t>
      </w:r>
      <w:r w:rsidRPr="009A2E49">
        <w:rPr>
          <w:u w:val="single"/>
        </w:rPr>
        <w:t>Code</w:t>
      </w:r>
      <w:r w:rsidRPr="009A2E49">
        <w:t>:  REFS CHECKED/REVIEW.</w:t>
      </w:r>
    </w:p>
    <w:p w:rsidR="009A2E49" w:rsidRPr="009A2E49" w:rsidRDefault="009A2E49" w:rsidP="009A2E49">
      <w:r w:rsidRPr="009A2E49">
        <w:t>Gavat, V., Alexa, L., and Melinte, C. (1976). Studies on the Immunobiologic Reactivity as an Indicator for the Evaluation of Disturbances in the Balance Between the Organism and the Environment (Cercetari Cu Privire La Reactivitatae Imunobiologica Ca Indicator De Apreciere a Perturbarii Interrelatiilor Organism-Mediu).</w:t>
      </w:r>
      <w:r w:rsidRPr="009A2E49">
        <w:rPr>
          <w:b/>
          <w:bCs/>
        </w:rPr>
        <w:t xml:space="preserve"> </w:t>
      </w:r>
      <w:r w:rsidRPr="009A2E49">
        <w:t xml:space="preserve"> </w:t>
      </w:r>
      <w:r w:rsidRPr="009A2E49">
        <w:rPr>
          <w:i/>
          <w:iCs/>
        </w:rPr>
        <w:t>Igiena</w:t>
      </w:r>
      <w:r w:rsidRPr="009A2E49">
        <w:t xml:space="preserve"> 25: 307-311 (ROM) (ENG ABS).</w:t>
      </w:r>
      <w:r w:rsidRPr="009A2E49">
        <w:br/>
      </w:r>
      <w:r w:rsidRPr="009A2E49">
        <w:rPr>
          <w:u w:val="single"/>
        </w:rPr>
        <w:t>Chem Codes</w:t>
      </w:r>
      <w:r w:rsidRPr="009A2E49">
        <w:t xml:space="preserve">:  Chemical of Concern: TCF,MLO  </w:t>
      </w:r>
      <w:r w:rsidRPr="009A2E49">
        <w:rPr>
          <w:u w:val="single"/>
        </w:rPr>
        <w:t>Code</w:t>
      </w:r>
      <w:r w:rsidRPr="009A2E49">
        <w:t>:  NON-ENGLISH.</w:t>
      </w:r>
    </w:p>
    <w:p w:rsidR="009A2E49" w:rsidRPr="009A2E49" w:rsidRDefault="009A2E49" w:rsidP="009A2E49">
      <w:r w:rsidRPr="009A2E49">
        <w:t>Georghiou, G. P. (1972). Studies on Resistance to Carbamate and Organophosphorus Insecticides in Anopheles Albimanus.</w:t>
      </w:r>
      <w:r w:rsidRPr="009A2E49">
        <w:rPr>
          <w:b/>
          <w:bCs/>
        </w:rPr>
        <w:t xml:space="preserve"> </w:t>
      </w:r>
      <w:r w:rsidRPr="009A2E49">
        <w:t xml:space="preserve"> </w:t>
      </w:r>
      <w:r w:rsidRPr="009A2E49">
        <w:rPr>
          <w:i/>
          <w:iCs/>
        </w:rPr>
        <w:t>Am.J.Trop.Med.Hyg.</w:t>
      </w:r>
      <w:r w:rsidRPr="009A2E49">
        <w:t xml:space="preserve"> 21: 797-806.</w:t>
      </w:r>
      <w:r w:rsidRPr="009A2E49">
        <w:br/>
      </w:r>
      <w:r w:rsidRPr="009A2E49">
        <w:rPr>
          <w:u w:val="single"/>
        </w:rPr>
        <w:t>Chem Codes</w:t>
      </w:r>
      <w:r w:rsidRPr="009A2E49">
        <w:t xml:space="preserve">:  Chemical of Concern: TMP,PPX,CBL,MP,PRN,MLN,DDT,DLD,FNTH,FNT,DDVP,CPY  </w:t>
      </w:r>
      <w:r w:rsidRPr="009A2E49">
        <w:rPr>
          <w:u w:val="single"/>
        </w:rPr>
        <w:t>Code</w:t>
      </w:r>
      <w:r w:rsidRPr="009A2E49">
        <w:t>:  REFS CHECKED/REVIEW.</w:t>
      </w:r>
    </w:p>
    <w:p w:rsidR="009A2E49" w:rsidRPr="009A2E49" w:rsidRDefault="009A2E49" w:rsidP="009A2E49">
      <w:r w:rsidRPr="009A2E49">
        <w:t>Ghadiri, M., Greenwood, D. A., and Binns, W.  (1967). Feeding of Malathion and Carbaryl to Laying Hens and Roosters.</w:t>
      </w:r>
      <w:r w:rsidRPr="009A2E49">
        <w:rPr>
          <w:b/>
          <w:bCs/>
        </w:rPr>
        <w:t xml:space="preserve"> </w:t>
      </w:r>
      <w:r w:rsidRPr="009A2E49">
        <w:t xml:space="preserve"> </w:t>
      </w:r>
      <w:r w:rsidRPr="009A2E49">
        <w:rPr>
          <w:i/>
          <w:iCs/>
        </w:rPr>
        <w:t>Toxicol.Appl.Pharmacol.</w:t>
      </w:r>
      <w:r w:rsidRPr="009A2E49">
        <w:t xml:space="preserve"> 10: 392 (ABS).</w:t>
      </w:r>
      <w:r w:rsidRPr="009A2E49">
        <w:br/>
      </w:r>
      <w:r w:rsidRPr="009A2E49">
        <w:rPr>
          <w:u w:val="single"/>
        </w:rPr>
        <w:t>Chem Codes</w:t>
      </w:r>
      <w:r w:rsidRPr="009A2E49">
        <w:t xml:space="preserve">:  Chemical of Concern: CBL,MLN  </w:t>
      </w:r>
      <w:r w:rsidRPr="009A2E49">
        <w:rPr>
          <w:u w:val="single"/>
        </w:rPr>
        <w:t>Code</w:t>
      </w:r>
      <w:r w:rsidRPr="009A2E49">
        <w:t>:  ABSTRACT.</w:t>
      </w:r>
    </w:p>
    <w:p w:rsidR="009A2E49" w:rsidRPr="009A2E49" w:rsidRDefault="009A2E49" w:rsidP="009A2E49">
      <w:r w:rsidRPr="009A2E49">
        <w:t>Ghadiri, N. and Greenwood, D. A. (1966). Toxicity and Biological Effects of Malathion, Phosdrin and Sevin in the Chick Embryo .</w:t>
      </w:r>
      <w:r w:rsidRPr="009A2E49">
        <w:rPr>
          <w:b/>
          <w:bCs/>
        </w:rPr>
        <w:t xml:space="preserve"> </w:t>
      </w:r>
      <w:r w:rsidRPr="009A2E49">
        <w:t xml:space="preserve"> </w:t>
      </w:r>
      <w:r w:rsidRPr="009A2E49">
        <w:rPr>
          <w:i/>
          <w:iCs/>
        </w:rPr>
        <w:t>Toxicol.Appl.Pharmacol.</w:t>
      </w:r>
      <w:r w:rsidRPr="009A2E49">
        <w:t xml:space="preserve"> 8: 342 (ABS).</w:t>
      </w:r>
      <w:r w:rsidRPr="009A2E49">
        <w:br/>
      </w:r>
      <w:r w:rsidRPr="009A2E49">
        <w:rPr>
          <w:u w:val="single"/>
        </w:rPr>
        <w:t>Chem Codes</w:t>
      </w:r>
      <w:r w:rsidRPr="009A2E49">
        <w:t xml:space="preserve">:  Chemical of Concern: MLN,CBL  </w:t>
      </w:r>
      <w:r w:rsidRPr="009A2E49">
        <w:rPr>
          <w:u w:val="single"/>
        </w:rPr>
        <w:t>Code</w:t>
      </w:r>
      <w:r w:rsidRPr="009A2E49">
        <w:t>:  ABSTRACT.</w:t>
      </w:r>
    </w:p>
    <w:p w:rsidR="009A2E49" w:rsidRPr="009A2E49" w:rsidRDefault="009A2E49" w:rsidP="009A2E49">
      <w:r w:rsidRPr="009A2E49">
        <w:t>Giles, R. H. Jr. (1970). The Ecology of a Small Forested Watershed Treated With the Insecticide Malathion-S35.</w:t>
      </w:r>
      <w:r w:rsidRPr="009A2E49">
        <w:rPr>
          <w:b/>
          <w:bCs/>
        </w:rPr>
        <w:t xml:space="preserve"> </w:t>
      </w:r>
      <w:r w:rsidRPr="009A2E49">
        <w:t xml:space="preserve"> </w:t>
      </w:r>
      <w:r w:rsidRPr="009A2E49">
        <w:rPr>
          <w:i/>
          <w:iCs/>
        </w:rPr>
        <w:t>Wildl.Monogr.</w:t>
      </w:r>
      <w:r w:rsidRPr="009A2E49">
        <w:t xml:space="preserve"> 24: 81 (ABS).</w:t>
      </w:r>
      <w:r w:rsidRPr="009A2E49">
        <w:br/>
      </w:r>
      <w:r w:rsidRPr="009A2E49">
        <w:rPr>
          <w:u w:val="single"/>
        </w:rPr>
        <w:t>Chem Codes</w:t>
      </w:r>
      <w:r w:rsidRPr="009A2E49">
        <w:t xml:space="preserve">:  Chemical of Concern: MLN  </w:t>
      </w:r>
      <w:r w:rsidRPr="009A2E49">
        <w:rPr>
          <w:u w:val="single"/>
        </w:rPr>
        <w:t>Code</w:t>
      </w:r>
      <w:r w:rsidRPr="009A2E49">
        <w:t>:  ABSTRACT.</w:t>
      </w:r>
    </w:p>
    <w:p w:rsidR="009A2E49" w:rsidRPr="009A2E49" w:rsidRDefault="009A2E49" w:rsidP="009A2E49">
      <w:r w:rsidRPr="009A2E49">
        <w:t>Glotfelty, D. E., Seiber, J. N., and Liljedahl, L. A. (1987). Pesticides in Fog.</w:t>
      </w:r>
      <w:r w:rsidRPr="009A2E49">
        <w:rPr>
          <w:b/>
          <w:bCs/>
        </w:rPr>
        <w:t xml:space="preserve"> </w:t>
      </w:r>
      <w:r w:rsidRPr="009A2E49">
        <w:t xml:space="preserve"> </w:t>
      </w:r>
      <w:r w:rsidRPr="009A2E49">
        <w:rPr>
          <w:i/>
          <w:iCs/>
        </w:rPr>
        <w:t>Nature</w:t>
      </w:r>
      <w:r w:rsidRPr="009A2E49">
        <w:t xml:space="preserve"> 325: 602-605.</w:t>
      </w:r>
      <w:r w:rsidRPr="009A2E49">
        <w:br/>
      </w:r>
      <w:r w:rsidRPr="009A2E49">
        <w:rPr>
          <w:u w:val="single"/>
        </w:rPr>
        <w:t>Chem Codes</w:t>
      </w:r>
      <w:r w:rsidRPr="009A2E49">
        <w:t xml:space="preserve">:  Chemical of Concern: ACR,ATZ,CPY,TBF,DZ,MLN,MDT,MP,MTL,PRN,PDM,SZ  </w:t>
      </w:r>
      <w:r w:rsidRPr="009A2E49">
        <w:rPr>
          <w:u w:val="single"/>
        </w:rPr>
        <w:t>Code</w:t>
      </w:r>
      <w:r w:rsidRPr="009A2E49">
        <w:t>:  FATE.</w:t>
      </w:r>
    </w:p>
    <w:p w:rsidR="009A2E49" w:rsidRPr="009A2E49" w:rsidRDefault="009A2E49" w:rsidP="009A2E49">
      <w:r w:rsidRPr="009A2E49">
        <w:t>Glotfelty, D. E., Seiber, J. N., and Liljedahl, L. A. (1987). Pesticides in Fog.</w:t>
      </w:r>
      <w:r w:rsidRPr="009A2E49">
        <w:rPr>
          <w:b/>
          <w:bCs/>
        </w:rPr>
        <w:t xml:space="preserve"> </w:t>
      </w:r>
      <w:r w:rsidRPr="009A2E49">
        <w:t xml:space="preserve"> </w:t>
      </w:r>
      <w:r w:rsidRPr="009A2E49">
        <w:rPr>
          <w:i/>
          <w:iCs/>
        </w:rPr>
        <w:t>Nature</w:t>
      </w:r>
      <w:r w:rsidRPr="009A2E49">
        <w:t xml:space="preserve"> 325: 602-605.</w:t>
      </w:r>
      <w:r w:rsidRPr="009A2E49">
        <w:br/>
      </w:r>
      <w:r w:rsidRPr="009A2E49">
        <w:rPr>
          <w:u w:val="single"/>
        </w:rPr>
        <w:t>Chem Codes</w:t>
      </w:r>
      <w:r w:rsidRPr="009A2E49">
        <w:t xml:space="preserve">:  Chemical of Concern: ACR,ATZ,CPY,TBF,DZ,MLN,MDT,MP,MTL,PRN,PDM,SZ  </w:t>
      </w:r>
      <w:r w:rsidRPr="009A2E49">
        <w:rPr>
          <w:u w:val="single"/>
        </w:rPr>
        <w:t>Code</w:t>
      </w:r>
      <w:r w:rsidRPr="009A2E49">
        <w:t>:  NO SPECIES.</w:t>
      </w:r>
    </w:p>
    <w:p w:rsidR="009A2E49" w:rsidRPr="009A2E49" w:rsidRDefault="009A2E49" w:rsidP="009A2E49">
      <w:r w:rsidRPr="009A2E49">
        <w:t>Goldstein, R. S., Hewitt, W. R., and Hook, J. B. (1990). Toxic Interactions.</w:t>
      </w:r>
      <w:r w:rsidRPr="009A2E49">
        <w:rPr>
          <w:b/>
          <w:bCs/>
        </w:rPr>
        <w:t xml:space="preserve"> </w:t>
      </w:r>
      <w:r w:rsidRPr="009A2E49">
        <w:t xml:space="preserve"> </w:t>
      </w:r>
      <w:r w:rsidRPr="009A2E49">
        <w:rPr>
          <w:i/>
          <w:iCs/>
        </w:rPr>
        <w:t>In: R.S.Goldstein, W.R.Hewitt, and J.B.Hook (Eds.), Toxic Interactions, Acad.Press Inc., San Diego, CA</w:t>
      </w:r>
      <w:r w:rsidRPr="009A2E49">
        <w:t xml:space="preserve"> 488 p.</w:t>
      </w:r>
      <w:r w:rsidRPr="009A2E49">
        <w:br/>
      </w:r>
      <w:r w:rsidRPr="009A2E49">
        <w:rPr>
          <w:u w:val="single"/>
        </w:rPr>
        <w:t>Chem Codes</w:t>
      </w:r>
      <w:r w:rsidRPr="009A2E49">
        <w:t xml:space="preserve">:  Chemical of Concern: MLN  </w:t>
      </w:r>
      <w:r w:rsidRPr="009A2E49">
        <w:rPr>
          <w:u w:val="single"/>
        </w:rPr>
        <w:t>Code</w:t>
      </w:r>
      <w:r w:rsidRPr="009A2E49">
        <w:t>:  REVIEW.</w:t>
      </w:r>
    </w:p>
    <w:p w:rsidR="009A2E49" w:rsidRPr="009A2E49" w:rsidRDefault="009A2E49" w:rsidP="009A2E49">
      <w:r w:rsidRPr="009A2E49">
        <w:t>Gonzalez, T., Bisset, J. A., Diaz, C., Rodriguez, M. M., Brandolini, M. B., and T.Gonzalez (1999). Insecticide Resistance in a Culex Quinquefasciatus Strain From Rio De Janeiro, Brazil.</w:t>
      </w:r>
      <w:r w:rsidRPr="009A2E49">
        <w:rPr>
          <w:b/>
          <w:bCs/>
        </w:rPr>
        <w:t xml:space="preserve"> </w:t>
      </w:r>
      <w:r w:rsidRPr="009A2E49">
        <w:t xml:space="preserve"> </w:t>
      </w:r>
      <w:r w:rsidRPr="009A2E49">
        <w:rPr>
          <w:i/>
          <w:iCs/>
        </w:rPr>
        <w:t>Mem.Inst.Oswaldo Cruz</w:t>
      </w:r>
      <w:r w:rsidRPr="009A2E49">
        <w:t xml:space="preserve"> 94: 121-122.</w:t>
      </w:r>
      <w:r w:rsidRPr="009A2E49">
        <w:br/>
      </w:r>
      <w:r w:rsidRPr="009A2E49">
        <w:rPr>
          <w:u w:val="single"/>
        </w:rPr>
        <w:t>Chem Codes</w:t>
      </w:r>
      <w:r w:rsidRPr="009A2E49">
        <w:t xml:space="preserve">:  Chemical of Concern: PPB,DEF,DDT,MLN,CPY,PIRM,PPX,CYP,DM,LCYT  </w:t>
      </w:r>
      <w:r w:rsidRPr="009A2E49">
        <w:rPr>
          <w:u w:val="single"/>
        </w:rPr>
        <w:t>Code</w:t>
      </w:r>
      <w:r w:rsidRPr="009A2E49">
        <w:t>:  NO DURATION.</w:t>
      </w:r>
    </w:p>
    <w:p w:rsidR="009A2E49" w:rsidRPr="009A2E49" w:rsidRDefault="009A2E49" w:rsidP="009A2E49">
      <w:r w:rsidRPr="009A2E49">
        <w:t>Goodbred, S. L., Gilliom, R. J., Gross, T. S., Denslow, N. P., Bryant, W. L., and Schoeb, T. R. (1996). Reconnaissance of 17beta-Estradiol, 11-Ketotestosterone, Vitellogenin, and Gonad Histopathology in Common Carp of United States Streams:  Potential for Contaminant-Induced Endocrine Disruption.</w:t>
      </w:r>
      <w:r w:rsidRPr="009A2E49">
        <w:rPr>
          <w:b/>
          <w:bCs/>
        </w:rPr>
        <w:t xml:space="preserve"> </w:t>
      </w:r>
      <w:r w:rsidRPr="009A2E49">
        <w:t xml:space="preserve"> </w:t>
      </w:r>
      <w:r w:rsidRPr="009A2E49">
        <w:rPr>
          <w:i/>
          <w:iCs/>
        </w:rPr>
        <w:t>Report 96-627, U.S Geological Survey, Washington, DC</w:t>
      </w:r>
      <w:r w:rsidRPr="009A2E49">
        <w:t xml:space="preserve"> 60 p.</w:t>
      </w:r>
      <w:r w:rsidRPr="009A2E49">
        <w:br/>
      </w:r>
      <w:r w:rsidRPr="009A2E49">
        <w:rPr>
          <w:u w:val="single"/>
        </w:rPr>
        <w:t>Chem Codes</w:t>
      </w:r>
      <w:r w:rsidRPr="009A2E49">
        <w:t xml:space="preserve">:  Chemical of Concern: TFN,TRL,TXP,TBC,TBO,TRB,SZ,PPX,PPG,PPN,PCH,PRO,PCB,PRT,PDM,PEB,PRN,MXC,OYZ,DDT,NPP,MRX,MBZ,MTL,MP,MCB,DEAL,ACR,ADC,AND,ATZ,AZ,BFL,CBL,CBF,CPY,CPMR,CZE,DCPA,DZ,DLD,DMT,DS,EN,EPTC,EFL,EP,HPT,HCCH,ATZ,MLN  </w:t>
      </w:r>
      <w:r w:rsidRPr="009A2E49">
        <w:rPr>
          <w:u w:val="single"/>
        </w:rPr>
        <w:t>Code</w:t>
      </w:r>
      <w:r w:rsidRPr="009A2E49">
        <w:t>:  NO DURATION/SEDIMENT CONC/SURVEY.</w:t>
      </w:r>
    </w:p>
    <w:p w:rsidR="009A2E49" w:rsidRPr="009A2E49" w:rsidRDefault="009A2E49" w:rsidP="009A2E49">
      <w:r w:rsidRPr="009A2E49">
        <w:t>Gorham, J. R. (1974). Malathion and Naled as Mosquito Adulticides in Alaska.</w:t>
      </w:r>
      <w:r w:rsidRPr="009A2E49">
        <w:rPr>
          <w:b/>
          <w:bCs/>
        </w:rPr>
        <w:t xml:space="preserve"> </w:t>
      </w:r>
      <w:r w:rsidRPr="009A2E49">
        <w:t xml:space="preserve"> </w:t>
      </w:r>
      <w:r w:rsidRPr="009A2E49">
        <w:rPr>
          <w:i/>
          <w:iCs/>
        </w:rPr>
        <w:t>Mosq News</w:t>
      </w:r>
      <w:r w:rsidRPr="009A2E49">
        <w:t xml:space="preserve"> 34: 286-290.</w:t>
      </w:r>
      <w:r w:rsidRPr="009A2E49">
        <w:br/>
      </w:r>
      <w:r w:rsidRPr="009A2E49">
        <w:rPr>
          <w:u w:val="single"/>
        </w:rPr>
        <w:t>Chem Codes</w:t>
      </w:r>
      <w:r w:rsidRPr="009A2E49">
        <w:t xml:space="preserve">:  Chemical of Concern: MLN,Naled  </w:t>
      </w:r>
      <w:r w:rsidRPr="009A2E49">
        <w:rPr>
          <w:u w:val="single"/>
        </w:rPr>
        <w:t>Code</w:t>
      </w:r>
      <w:r w:rsidRPr="009A2E49">
        <w:t>:  NO CONC.</w:t>
      </w:r>
    </w:p>
    <w:p w:rsidR="009A2E49" w:rsidRPr="009A2E49" w:rsidRDefault="009A2E49" w:rsidP="009A2E49">
      <w:r w:rsidRPr="009A2E49">
        <w:t>Grahl, K. (1983). The Classification of Water Pollutants According to Their Toxicity to Aquatic Organisms (Die Klassifizierung Von Wasserinhaltsstoffen Nach Ihrem Toxizitatspotential Gegenuber Wasserorganismen).</w:t>
      </w:r>
      <w:r w:rsidRPr="009A2E49">
        <w:rPr>
          <w:b/>
          <w:bCs/>
        </w:rPr>
        <w:t xml:space="preserve"> </w:t>
      </w:r>
      <w:r w:rsidRPr="009A2E49">
        <w:t xml:space="preserve"> </w:t>
      </w:r>
      <w:r w:rsidRPr="009A2E49">
        <w:rPr>
          <w:i/>
          <w:iCs/>
        </w:rPr>
        <w:t>Acta Hydrochim.Hydrobiol.</w:t>
      </w:r>
      <w:r w:rsidRPr="009A2E49">
        <w:t xml:space="preserve"> 11: 137-143 (GER) (ENG TRANSL).</w:t>
      </w:r>
      <w:r w:rsidRPr="009A2E49">
        <w:br/>
      </w:r>
      <w:r w:rsidRPr="009A2E49">
        <w:rPr>
          <w:u w:val="single"/>
        </w:rPr>
        <w:t>Chem Codes</w:t>
      </w:r>
      <w:r w:rsidRPr="009A2E49">
        <w:t xml:space="preserve">:  Chemical of Concern: Ni,Cr,ACL,CL,STCH,CBL,MP,SZ,DMT,ATZ,PL,NYP,TOL,DCB,ES,Naled,MLN,HCCH,DLD,DDT,CHD,AZ,DDVP,As,PbN,Zn,CuN,AgN,Hg,CdN,ATM,EN,BNZ,MOR,MgSO4,SFL,CuCl,ETHN,HTC,MOL,PCP,NaCl,TXP,NaSO4,ATC,AMTR,TCF,AMSV,Cd  </w:t>
      </w:r>
      <w:r w:rsidRPr="009A2E49">
        <w:rPr>
          <w:u w:val="single"/>
        </w:rPr>
        <w:t>Code</w:t>
      </w:r>
      <w:r w:rsidRPr="009A2E49">
        <w:t>:  REFS CHECKED/REVIEW.</w:t>
      </w:r>
    </w:p>
    <w:p w:rsidR="009A2E49" w:rsidRPr="009A2E49" w:rsidRDefault="009A2E49" w:rsidP="009A2E49">
      <w:r w:rsidRPr="009A2E49">
        <w:t>Greve, P. A., Freudenthal, J., and Wit, S. L. (1972). Potentially Hazardous Substances in Surface Waters II.  Cholinesterase Inhibitors in Dutch Surface Waters.</w:t>
      </w:r>
      <w:r w:rsidRPr="009A2E49">
        <w:rPr>
          <w:b/>
          <w:bCs/>
        </w:rPr>
        <w:t xml:space="preserve"> </w:t>
      </w:r>
      <w:r w:rsidRPr="009A2E49">
        <w:t xml:space="preserve"> </w:t>
      </w:r>
      <w:r w:rsidRPr="009A2E49">
        <w:rPr>
          <w:i/>
          <w:iCs/>
        </w:rPr>
        <w:t>Sci.Total Environ.</w:t>
      </w:r>
      <w:r w:rsidRPr="009A2E49">
        <w:t xml:space="preserve"> 1: 253-265.</w:t>
      </w:r>
      <w:r w:rsidRPr="009A2E49">
        <w:br/>
      </w:r>
      <w:r w:rsidRPr="009A2E49">
        <w:rPr>
          <w:u w:val="single"/>
        </w:rPr>
        <w:t>Chem Codes</w:t>
      </w:r>
      <w:r w:rsidRPr="009A2E49">
        <w:t xml:space="preserve">:  Chemical of Concern: CBL,DZ,DDVP,DMT,MLN,PRN  </w:t>
      </w:r>
      <w:r w:rsidRPr="009A2E49">
        <w:rPr>
          <w:u w:val="single"/>
        </w:rPr>
        <w:t>Code</w:t>
      </w:r>
      <w:r w:rsidRPr="009A2E49">
        <w:t>:  FATE.</w:t>
      </w:r>
    </w:p>
    <w:p w:rsidR="009A2E49" w:rsidRPr="009A2E49" w:rsidRDefault="009A2E49" w:rsidP="009A2E49">
      <w:r w:rsidRPr="009A2E49">
        <w:t>Greve, P. A., Freudenthal, J., and Wit, S. L. (1972). Potentially Hazardous Substances in Surface Waters Ii.  Cholinesterase Inhibitors in Dutch Surface Waters.</w:t>
      </w:r>
      <w:r w:rsidRPr="009A2E49">
        <w:rPr>
          <w:b/>
          <w:bCs/>
        </w:rPr>
        <w:t xml:space="preserve"> </w:t>
      </w:r>
      <w:r w:rsidRPr="009A2E49">
        <w:t xml:space="preserve"> </w:t>
      </w:r>
      <w:r w:rsidRPr="009A2E49">
        <w:rPr>
          <w:i/>
          <w:iCs/>
        </w:rPr>
        <w:t>Sci.Total Environ.</w:t>
      </w:r>
      <w:r w:rsidRPr="009A2E49">
        <w:t xml:space="preserve"> 1: 253-265.</w:t>
      </w:r>
      <w:r w:rsidRPr="009A2E49">
        <w:br/>
      </w:r>
      <w:r w:rsidRPr="009A2E49">
        <w:rPr>
          <w:u w:val="single"/>
        </w:rPr>
        <w:t>Chem Codes</w:t>
      </w:r>
      <w:r w:rsidRPr="009A2E49">
        <w:t xml:space="preserve">:  Chemical of Concern: CBL,DZ,DDVP,DMT,MLN,PRN  </w:t>
      </w:r>
      <w:r w:rsidRPr="009A2E49">
        <w:rPr>
          <w:u w:val="single"/>
        </w:rPr>
        <w:t>Code</w:t>
      </w:r>
      <w:r w:rsidRPr="009A2E49">
        <w:t>:  FATE.</w:t>
      </w:r>
    </w:p>
    <w:p w:rsidR="009A2E49" w:rsidRPr="009A2E49" w:rsidRDefault="009A2E49" w:rsidP="009A2E49">
      <w:r w:rsidRPr="009A2E49">
        <w:t>Gruber, S. J. and Munn, M. D. (1998). Organophosphate and Carbamate Insecticides in Agricultural Waters and Cholinesterase (Che) Inhibition in Common Carp (Cyprinus Carpio).</w:t>
      </w:r>
      <w:r w:rsidRPr="009A2E49">
        <w:rPr>
          <w:b/>
          <w:bCs/>
        </w:rPr>
        <w:t xml:space="preserve"> </w:t>
      </w:r>
      <w:r w:rsidRPr="009A2E49">
        <w:t xml:space="preserve"> </w:t>
      </w:r>
      <w:r w:rsidRPr="009A2E49">
        <w:rPr>
          <w:i/>
          <w:iCs/>
        </w:rPr>
        <w:t>Arch.Environ.Contam.Toxicol.</w:t>
      </w:r>
      <w:r w:rsidRPr="009A2E49">
        <w:t xml:space="preserve"> 35: 391-396.</w:t>
      </w:r>
      <w:r w:rsidRPr="009A2E49">
        <w:br/>
      </w:r>
      <w:r w:rsidRPr="009A2E49">
        <w:rPr>
          <w:u w:val="single"/>
        </w:rPr>
        <w:t>Chem Codes</w:t>
      </w:r>
      <w:r w:rsidRPr="009A2E49">
        <w:t xml:space="preserve">:  Chemical of Concern: DZ,CPY,AZ,DS,CBL,MLN,EP  </w:t>
      </w:r>
      <w:r w:rsidRPr="009A2E49">
        <w:rPr>
          <w:u w:val="single"/>
        </w:rPr>
        <w:t>Code</w:t>
      </w:r>
      <w:r w:rsidRPr="009A2E49">
        <w:t>:  MIXTURE.</w:t>
      </w:r>
    </w:p>
    <w:p w:rsidR="009A2E49" w:rsidRPr="009A2E49" w:rsidRDefault="009A2E49" w:rsidP="009A2E49">
      <w:r w:rsidRPr="009A2E49">
        <w:t>Grue, C. E., Fleming, W. J., Busby, D. G., and Hill, E. F. (1983). Assessing Hazards of Organophosphate Pesticides to Wildlife.</w:t>
      </w:r>
      <w:r w:rsidRPr="009A2E49">
        <w:rPr>
          <w:b/>
          <w:bCs/>
        </w:rPr>
        <w:t xml:space="preserve"> </w:t>
      </w:r>
      <w:r w:rsidRPr="009A2E49">
        <w:t xml:space="preserve"> </w:t>
      </w:r>
      <w:r w:rsidRPr="009A2E49">
        <w:rPr>
          <w:i/>
          <w:iCs/>
        </w:rPr>
        <w:t>Wildl.Manag.Inst., Washington, DC</w:t>
      </w:r>
      <w:r w:rsidRPr="009A2E49">
        <w:t xml:space="preserve"> 200-220.</w:t>
      </w:r>
      <w:r w:rsidRPr="009A2E49">
        <w:br/>
      </w:r>
      <w:r w:rsidRPr="009A2E49">
        <w:rPr>
          <w:u w:val="single"/>
        </w:rPr>
        <w:t>Chem Codes</w:t>
      </w:r>
      <w:r w:rsidRPr="009A2E49">
        <w:t xml:space="preserve">:  Chemical of Concern: PRN,ACP,TCF,FNTH,MLN,CPY,DZ,DDVP,FNT,PPHD,MP,PRT,MVP  </w:t>
      </w:r>
      <w:r w:rsidRPr="009A2E49">
        <w:rPr>
          <w:u w:val="single"/>
        </w:rPr>
        <w:t>Code</w:t>
      </w:r>
      <w:r w:rsidRPr="009A2E49">
        <w:t>:  REVIEW.</w:t>
      </w:r>
    </w:p>
    <w:p w:rsidR="009A2E49" w:rsidRPr="009A2E49" w:rsidRDefault="009A2E49" w:rsidP="009A2E49">
      <w:r w:rsidRPr="009A2E49">
        <w:t>Gulden, M., Seibert, H., and Voss, J. U. (1994). The Use of Cultured Skeletal Muscle Cells in Testing for Acute Systemic Toxicity.</w:t>
      </w:r>
      <w:r w:rsidRPr="009A2E49">
        <w:rPr>
          <w:b/>
          <w:bCs/>
        </w:rPr>
        <w:t xml:space="preserve"> </w:t>
      </w:r>
      <w:r w:rsidRPr="009A2E49">
        <w:t xml:space="preserve"> </w:t>
      </w:r>
      <w:r w:rsidRPr="009A2E49">
        <w:rPr>
          <w:i/>
          <w:iCs/>
        </w:rPr>
        <w:t>Toxicol.In Vitro</w:t>
      </w:r>
      <w:r w:rsidRPr="009A2E49">
        <w:t xml:space="preserve"> 8: 779-782.</w:t>
      </w:r>
      <w:r w:rsidRPr="009A2E49">
        <w:br/>
      </w:r>
      <w:r w:rsidRPr="009A2E49">
        <w:rPr>
          <w:u w:val="single"/>
        </w:rPr>
        <w:t>Chem Codes</w:t>
      </w:r>
      <w:r w:rsidRPr="009A2E49">
        <w:t xml:space="preserve">:  Chemical of Concern: HgCl2,AsTO,PAQT,NCTN,MLN,SFL,PL,ETHN,MOL,EGY,FeS7H  </w:t>
      </w:r>
      <w:r w:rsidRPr="009A2E49">
        <w:rPr>
          <w:u w:val="single"/>
        </w:rPr>
        <w:t>Code</w:t>
      </w:r>
      <w:r w:rsidRPr="009A2E49">
        <w:t>:  IN VITRO.</w:t>
      </w:r>
    </w:p>
    <w:p w:rsidR="009A2E49" w:rsidRPr="009A2E49" w:rsidRDefault="009A2E49" w:rsidP="009A2E49">
      <w:r w:rsidRPr="009A2E49">
        <w:t>Gupta, B. K., Ahmad, S. I., and Veer, V. (1989). Relative Toxicity of Some Conventional Insecticides Against Adult Beetles of Calopepla Leayana Latr. (Chrysomelidae:  Coleoptera).</w:t>
      </w:r>
      <w:r w:rsidRPr="009A2E49">
        <w:rPr>
          <w:b/>
          <w:bCs/>
        </w:rPr>
        <w:t xml:space="preserve"> </w:t>
      </w:r>
      <w:r w:rsidRPr="009A2E49">
        <w:t xml:space="preserve"> </w:t>
      </w:r>
      <w:r w:rsidRPr="009A2E49">
        <w:rPr>
          <w:i/>
          <w:iCs/>
        </w:rPr>
        <w:t>Indian For.</w:t>
      </w:r>
      <w:r w:rsidRPr="009A2E49">
        <w:t xml:space="preserve"> 115: 430-434.</w:t>
      </w:r>
      <w:r w:rsidRPr="009A2E49">
        <w:br/>
      </w:r>
      <w:r w:rsidRPr="009A2E49">
        <w:rPr>
          <w:u w:val="single"/>
        </w:rPr>
        <w:t>Chem Codes</w:t>
      </w:r>
      <w:r w:rsidRPr="009A2E49">
        <w:t xml:space="preserve">:  Chemical of Concern: HCCH,MLN,FNT,EN,DMT,TXP,DDVP,ES,DLD,DDT,AND,CHD,MP  </w:t>
      </w:r>
      <w:r w:rsidRPr="009A2E49">
        <w:rPr>
          <w:u w:val="single"/>
        </w:rPr>
        <w:t>Code</w:t>
      </w:r>
      <w:r w:rsidRPr="009A2E49">
        <w:t>:  NO CONC.</w:t>
      </w:r>
    </w:p>
    <w:p w:rsidR="009A2E49" w:rsidRPr="009A2E49" w:rsidRDefault="009A2E49" w:rsidP="009A2E49">
      <w:r w:rsidRPr="009A2E49">
        <w:t>Gupta, R. C. and Paul, B. S. (1979). A Note on the Interaction of Malathion and Sumithion on Their Toxicity in Bubalus Bubalis.</w:t>
      </w:r>
      <w:r w:rsidRPr="009A2E49">
        <w:rPr>
          <w:b/>
          <w:bCs/>
        </w:rPr>
        <w:t xml:space="preserve"> </w:t>
      </w:r>
      <w:r w:rsidRPr="009A2E49">
        <w:t xml:space="preserve"> </w:t>
      </w:r>
      <w:r w:rsidRPr="009A2E49">
        <w:rPr>
          <w:i/>
          <w:iCs/>
        </w:rPr>
        <w:t>Indian J.Anim.Sci.</w:t>
      </w:r>
      <w:r w:rsidRPr="009A2E49">
        <w:t xml:space="preserve"> 49: 314-315.</w:t>
      </w:r>
      <w:r w:rsidRPr="009A2E49">
        <w:br/>
      </w:r>
      <w:r w:rsidRPr="009A2E49">
        <w:rPr>
          <w:u w:val="single"/>
        </w:rPr>
        <w:t>Chem Codes</w:t>
      </w:r>
      <w:r w:rsidRPr="009A2E49">
        <w:t xml:space="preserve">:  Chemical of Concern: FNT,MLN  </w:t>
      </w:r>
      <w:r w:rsidRPr="009A2E49">
        <w:rPr>
          <w:u w:val="single"/>
        </w:rPr>
        <w:t>Code</w:t>
      </w:r>
      <w:r w:rsidRPr="009A2E49">
        <w:t>:  MIXTURE.</w:t>
      </w:r>
    </w:p>
    <w:p w:rsidR="009A2E49" w:rsidRPr="009A2E49" w:rsidRDefault="009A2E49" w:rsidP="009A2E49">
      <w:r w:rsidRPr="009A2E49">
        <w:t>Hameed, S. F. and Lal, R. (1973). Residues of Malathion on Cabbage, Cauliflower and Knol-Khol Estimated by Bioassay and Chemical Assay Methods.</w:t>
      </w:r>
      <w:r w:rsidRPr="009A2E49">
        <w:rPr>
          <w:b/>
          <w:bCs/>
        </w:rPr>
        <w:t xml:space="preserve"> </w:t>
      </w:r>
      <w:r w:rsidRPr="009A2E49">
        <w:t xml:space="preserve"> </w:t>
      </w:r>
      <w:r w:rsidRPr="009A2E49">
        <w:rPr>
          <w:i/>
          <w:iCs/>
        </w:rPr>
        <w:t>Indian J.Entomol.</w:t>
      </w:r>
      <w:r w:rsidRPr="009A2E49">
        <w:t xml:space="preserve"> 33: 326-337.</w:t>
      </w:r>
      <w:r w:rsidRPr="009A2E49">
        <w:br/>
      </w:r>
      <w:r w:rsidRPr="009A2E49">
        <w:rPr>
          <w:u w:val="single"/>
        </w:rPr>
        <w:t>Chem Codes</w:t>
      </w:r>
      <w:r w:rsidRPr="009A2E49">
        <w:t xml:space="preserve">:  Chemical of Concern: MLN  </w:t>
      </w:r>
      <w:r w:rsidRPr="009A2E49">
        <w:rPr>
          <w:u w:val="single"/>
        </w:rPr>
        <w:t>Code</w:t>
      </w:r>
      <w:r w:rsidRPr="009A2E49">
        <w:t>:  FATE.</w:t>
      </w:r>
    </w:p>
    <w:p w:rsidR="009A2E49" w:rsidRPr="009A2E49" w:rsidRDefault="009A2E49" w:rsidP="009A2E49">
      <w:r w:rsidRPr="009A2E49">
        <w:t>Haque, A. and Ebing, W. (1980). Uptake of Herbicide 14c-Monolinuron by Earthworms and Metabolism in Soil and Earthworm [Aufnahme Des Herbizids 14c-Monolinuron Durch Regenwurmer Aus Dem Boden Und Metabolismus in Boden Und Regenwurmern].</w:t>
      </w:r>
      <w:r w:rsidRPr="009A2E49">
        <w:rPr>
          <w:b/>
          <w:bCs/>
        </w:rPr>
        <w:t xml:space="preserve"> </w:t>
      </w:r>
      <w:r w:rsidRPr="009A2E49">
        <w:t xml:space="preserve"> </w:t>
      </w:r>
      <w:r w:rsidRPr="009A2E49">
        <w:rPr>
          <w:i/>
          <w:iCs/>
        </w:rPr>
        <w:t>Jahresber.Biolg.Bundesans Land-u Fortswirtschaft, Berlin-u Braunschweig</w:t>
      </w:r>
      <w:r w:rsidRPr="009A2E49">
        <w:t xml:space="preserve"> H99 (7.2) (GER).</w:t>
      </w:r>
      <w:r w:rsidRPr="009A2E49">
        <w:br/>
      </w:r>
      <w:r w:rsidRPr="009A2E49">
        <w:rPr>
          <w:u w:val="single"/>
        </w:rPr>
        <w:t>Chem Codes</w:t>
      </w:r>
      <w:r w:rsidRPr="009A2E49">
        <w:t xml:space="preserve">:  Chemical of Concern: MLNR  </w:t>
      </w:r>
      <w:r w:rsidRPr="009A2E49">
        <w:rPr>
          <w:u w:val="single"/>
        </w:rPr>
        <w:t>Code</w:t>
      </w:r>
      <w:r w:rsidRPr="009A2E49">
        <w:t>:  NON-ENGLISH.</w:t>
      </w:r>
    </w:p>
    <w:p w:rsidR="009A2E49" w:rsidRPr="009A2E49" w:rsidRDefault="009A2E49" w:rsidP="009A2E49">
      <w:r w:rsidRPr="009A2E49">
        <w:t>Haque, A., Ebing, W., and Schuphan, I. (1984). Ecochemical Assessment of Environmental Chemicals Part 2:  Standard Supplementary Screening Procedure to Evaluate More Volatile and Less Persistent Chemicals in Plant Cell Cultures.</w:t>
      </w:r>
      <w:r w:rsidRPr="009A2E49">
        <w:rPr>
          <w:b/>
          <w:bCs/>
        </w:rPr>
        <w:t xml:space="preserve"> </w:t>
      </w:r>
      <w:r w:rsidRPr="009A2E49">
        <w:t xml:space="preserve"> </w:t>
      </w:r>
      <w:r w:rsidRPr="009A2E49">
        <w:rPr>
          <w:i/>
          <w:iCs/>
        </w:rPr>
        <w:t>Chemosphere</w:t>
      </w:r>
      <w:r w:rsidRPr="009A2E49">
        <w:t xml:space="preserve"> 13: 315-320.</w:t>
      </w:r>
      <w:r w:rsidRPr="009A2E49">
        <w:br/>
      </w:r>
      <w:r w:rsidRPr="009A2E49">
        <w:rPr>
          <w:u w:val="single"/>
        </w:rPr>
        <w:t>Chem Codes</w:t>
      </w:r>
      <w:r w:rsidRPr="009A2E49">
        <w:t xml:space="preserve">:  Chemical of Concern: DDVP,PRN,24D,MLNR,PCP  </w:t>
      </w:r>
      <w:r w:rsidRPr="009A2E49">
        <w:rPr>
          <w:u w:val="single"/>
        </w:rPr>
        <w:t>Code</w:t>
      </w:r>
      <w:r w:rsidRPr="009A2E49">
        <w:t>:  IN VITRO.</w:t>
      </w:r>
    </w:p>
    <w:p w:rsidR="009A2E49" w:rsidRPr="009A2E49" w:rsidRDefault="009A2E49" w:rsidP="009A2E49">
      <w:r w:rsidRPr="009A2E49">
        <w:t>Hardman, J. M., Rogers, R. E. L., and MacLellan, C. R. (1987). Pesticide Use and Levels of Insect and Scab Injury on Fruit in Nova Scotia Apple Orchards.</w:t>
      </w:r>
      <w:r w:rsidRPr="009A2E49">
        <w:rPr>
          <w:b/>
          <w:bCs/>
        </w:rPr>
        <w:t xml:space="preserve"> </w:t>
      </w:r>
      <w:r w:rsidRPr="009A2E49">
        <w:t xml:space="preserve"> </w:t>
      </w:r>
      <w:r w:rsidRPr="009A2E49">
        <w:rPr>
          <w:i/>
          <w:iCs/>
        </w:rPr>
        <w:t>J.Econ.Entomol.</w:t>
      </w:r>
      <w:r w:rsidRPr="009A2E49">
        <w:t xml:space="preserve"> 80: 979-984.</w:t>
      </w:r>
      <w:r w:rsidRPr="009A2E49">
        <w:br/>
      </w:r>
      <w:r w:rsidRPr="009A2E49">
        <w:rPr>
          <w:u w:val="single"/>
        </w:rPr>
        <w:t>Chem Codes</w:t>
      </w:r>
      <w:r w:rsidRPr="009A2E49">
        <w:t xml:space="preserve">:  Chemical of Concern: CBL,MLN,DMT,PSM,FNV,PMR,AZ,PHSL  </w:t>
      </w:r>
      <w:r w:rsidRPr="009A2E49">
        <w:rPr>
          <w:u w:val="single"/>
        </w:rPr>
        <w:t>Code</w:t>
      </w:r>
      <w:r w:rsidRPr="009A2E49">
        <w:t>:  SURVEY.</w:t>
      </w:r>
    </w:p>
    <w:p w:rsidR="009A2E49" w:rsidRPr="009A2E49" w:rsidRDefault="009A2E49" w:rsidP="009A2E49">
      <w:r w:rsidRPr="009A2E49">
        <w:t>Hardman, J. M., Rogers, R. E. L., Nyrop, J. P., and Frisch, T. (1991). Effect of Pesticide Applications on Abundance of European Red Mite (Acari:  Tetranychidae) and Typhlodromus Pyri (Acari:  Phytoseiidae) in Nova Scotian Apple Orchards.</w:t>
      </w:r>
      <w:r w:rsidRPr="009A2E49">
        <w:rPr>
          <w:b/>
          <w:bCs/>
        </w:rPr>
        <w:t xml:space="preserve"> </w:t>
      </w:r>
      <w:r w:rsidRPr="009A2E49">
        <w:t xml:space="preserve"> </w:t>
      </w:r>
      <w:r w:rsidRPr="009A2E49">
        <w:rPr>
          <w:i/>
          <w:iCs/>
        </w:rPr>
        <w:t>J.Econ.Entomol.</w:t>
      </w:r>
      <w:r w:rsidRPr="009A2E49">
        <w:t xml:space="preserve"> 84: 570-580.</w:t>
      </w:r>
      <w:r w:rsidRPr="009A2E49">
        <w:br/>
      </w:r>
      <w:r w:rsidRPr="009A2E49">
        <w:rPr>
          <w:u w:val="single"/>
        </w:rPr>
        <w:t>Chem Codes</w:t>
      </w:r>
      <w:r w:rsidRPr="009A2E49">
        <w:t xml:space="preserve">:  Chemical of Concern: CAP,ACP,AZ,CBL,CYP,DM,DMT,MLN,PHSL,PSM,DCF,BMY,Captan,MZB,MEM,THM,Zineb  </w:t>
      </w:r>
      <w:r w:rsidRPr="009A2E49">
        <w:rPr>
          <w:u w:val="single"/>
        </w:rPr>
        <w:t>Code</w:t>
      </w:r>
      <w:r w:rsidRPr="009A2E49">
        <w:t>:  REVIEW.</w:t>
      </w:r>
    </w:p>
    <w:p w:rsidR="009A2E49" w:rsidRPr="009A2E49" w:rsidRDefault="009A2E49" w:rsidP="009A2E49">
      <w:r w:rsidRPr="009A2E49">
        <w:t>Harris, C. R. and Svec, H. J. (1970). Laboratory Studies on the Contact Toxicity of Some Insecticides to Honeybees.</w:t>
      </w:r>
      <w:r w:rsidRPr="009A2E49">
        <w:rPr>
          <w:b/>
          <w:bCs/>
        </w:rPr>
        <w:t xml:space="preserve"> </w:t>
      </w:r>
      <w:r w:rsidRPr="009A2E49">
        <w:t xml:space="preserve"> </w:t>
      </w:r>
      <w:r w:rsidRPr="009A2E49">
        <w:rPr>
          <w:i/>
          <w:iCs/>
        </w:rPr>
        <w:t>Proc.Entomol.Soc.Ont.</w:t>
      </w:r>
      <w:r w:rsidRPr="009A2E49">
        <w:t xml:space="preserve"> 100:  165-167 (Publ As 70979).</w:t>
      </w:r>
      <w:r w:rsidRPr="009A2E49">
        <w:br/>
      </w:r>
      <w:r w:rsidRPr="009A2E49">
        <w:rPr>
          <w:u w:val="single"/>
        </w:rPr>
        <w:t>Chem Codes</w:t>
      </w:r>
      <w:r w:rsidRPr="009A2E49">
        <w:t xml:space="preserve">:  Chemical of Concern: ES,MXC,PSM,MLN,DZ,MOM,CBF,PRN,Naled,AZ,DMT,CBL,DLD  </w:t>
      </w:r>
      <w:r w:rsidRPr="009A2E49">
        <w:rPr>
          <w:u w:val="single"/>
        </w:rPr>
        <w:t xml:space="preserve"> Code</w:t>
      </w:r>
      <w:r w:rsidRPr="009A2E49">
        <w:t>:  PUBL AS.</w:t>
      </w:r>
    </w:p>
    <w:p w:rsidR="009A2E49" w:rsidRPr="009A2E49" w:rsidRDefault="009A2E49" w:rsidP="009A2E49">
      <w:r w:rsidRPr="009A2E49">
        <w:t>Hart, N. R. and Womeldorf, D. J. (1977). Insecticide Susceptibility of Mosquitoes in Utah: Status of Organophosphorus Larvicide Resistance Through 1976.</w:t>
      </w:r>
      <w:r w:rsidRPr="009A2E49">
        <w:rPr>
          <w:b/>
          <w:bCs/>
        </w:rPr>
        <w:t xml:space="preserve"> </w:t>
      </w:r>
      <w:r w:rsidRPr="009A2E49">
        <w:t xml:space="preserve"> </w:t>
      </w:r>
      <w:r w:rsidRPr="009A2E49">
        <w:rPr>
          <w:i/>
          <w:iCs/>
        </w:rPr>
        <w:t>Proc.Annu.Meet.Utah Mosq.Abate Assoc.</w:t>
      </w:r>
      <w:r w:rsidRPr="009A2E49">
        <w:t xml:space="preserve"> 29: 23-28.</w:t>
      </w:r>
      <w:r w:rsidRPr="009A2E49">
        <w:br/>
      </w:r>
      <w:r w:rsidRPr="009A2E49">
        <w:rPr>
          <w:u w:val="single"/>
        </w:rPr>
        <w:t>Chem Codes</w:t>
      </w:r>
      <w:r w:rsidRPr="009A2E49">
        <w:t xml:space="preserve">:  Chemical of Concern: PRN,FNTH,MLN  </w:t>
      </w:r>
      <w:r w:rsidRPr="009A2E49">
        <w:rPr>
          <w:u w:val="single"/>
        </w:rPr>
        <w:t>Code</w:t>
      </w:r>
      <w:r w:rsidRPr="009A2E49">
        <w:t>:  NO DURATION.</w:t>
      </w:r>
    </w:p>
    <w:p w:rsidR="009A2E49" w:rsidRPr="009A2E49" w:rsidRDefault="009A2E49" w:rsidP="009A2E49">
      <w:r w:rsidRPr="009A2E49">
        <w:t>Harvey, R. G., Dekker, J. H., Fawcett, R. S., Roeth, F. W., and Wilson, R. G. (1987). Enhanced Biodegradation of Herbicides in Soil and Effects on Weed Control.</w:t>
      </w:r>
      <w:r w:rsidRPr="009A2E49">
        <w:rPr>
          <w:b/>
          <w:bCs/>
        </w:rPr>
        <w:t xml:space="preserve"> </w:t>
      </w:r>
      <w:r w:rsidRPr="009A2E49">
        <w:t xml:space="preserve"> </w:t>
      </w:r>
      <w:r w:rsidRPr="009A2E49">
        <w:rPr>
          <w:i/>
          <w:iCs/>
        </w:rPr>
        <w:t>Weed Technol.</w:t>
      </w:r>
      <w:r w:rsidRPr="009A2E49">
        <w:t xml:space="preserve"> 1: 341-349.</w:t>
      </w:r>
      <w:r w:rsidRPr="009A2E49">
        <w:br/>
      </w:r>
      <w:r w:rsidRPr="009A2E49">
        <w:rPr>
          <w:u w:val="single"/>
        </w:rPr>
        <w:t>Chem Codes</w:t>
      </w:r>
      <w:r w:rsidRPr="009A2E49">
        <w:t xml:space="preserve">:  Chemical of Concern: MLN,CBF,CPY,BTY,EPTC  </w:t>
      </w:r>
      <w:r w:rsidRPr="009A2E49">
        <w:rPr>
          <w:u w:val="single"/>
        </w:rPr>
        <w:t>Code</w:t>
      </w:r>
      <w:r w:rsidRPr="009A2E49">
        <w:t>:  REVIEW.</w:t>
      </w:r>
    </w:p>
    <w:p w:rsidR="009A2E49" w:rsidRPr="009A2E49" w:rsidRDefault="009A2E49" w:rsidP="009A2E49">
      <w:r w:rsidRPr="009A2E49">
        <w:t>Hawkins, D. R. (1994). The Relevance of Metabolism in the Safety Assessment of Agrochemicals.</w:t>
      </w:r>
      <w:r w:rsidRPr="009A2E49">
        <w:rPr>
          <w:b/>
          <w:bCs/>
        </w:rPr>
        <w:t xml:space="preserve"> </w:t>
      </w:r>
      <w:r w:rsidRPr="009A2E49">
        <w:t xml:space="preserve"> </w:t>
      </w:r>
      <w:r w:rsidRPr="009A2E49">
        <w:rPr>
          <w:i/>
          <w:iCs/>
        </w:rPr>
        <w:t>In: Brighton Crop Prot.Conf.: Pests and Disease, Volume 1-3, Brighton, England</w:t>
      </w:r>
      <w:r w:rsidRPr="009A2E49">
        <w:t xml:space="preserve"> 391-398.</w:t>
      </w:r>
      <w:r w:rsidRPr="009A2E49">
        <w:br/>
      </w:r>
      <w:r w:rsidRPr="009A2E49">
        <w:rPr>
          <w:u w:val="single"/>
        </w:rPr>
        <w:t>Chem Codes</w:t>
      </w:r>
      <w:r w:rsidRPr="009A2E49">
        <w:t xml:space="preserve">:  Chemical of Concern: DDT,HCCH,MLN,PRN  </w:t>
      </w:r>
      <w:r w:rsidRPr="009A2E49">
        <w:rPr>
          <w:u w:val="single"/>
        </w:rPr>
        <w:t>Code</w:t>
      </w:r>
      <w:r w:rsidRPr="009A2E49">
        <w:t>:  REFS CHECKED/REVIEW.</w:t>
      </w:r>
    </w:p>
    <w:p w:rsidR="009A2E49" w:rsidRPr="009A2E49" w:rsidRDefault="009A2E49" w:rsidP="009A2E49">
      <w:r w:rsidRPr="009A2E49">
        <w:t>Hazleton, L. W. and Holland, E. G. (1953). Toxicity of Malathion:  Summary of Mammalian Investigations.</w:t>
      </w:r>
      <w:r w:rsidRPr="009A2E49">
        <w:rPr>
          <w:b/>
          <w:bCs/>
        </w:rPr>
        <w:t xml:space="preserve"> </w:t>
      </w:r>
      <w:r w:rsidRPr="009A2E49">
        <w:t xml:space="preserve"> </w:t>
      </w:r>
      <w:r w:rsidRPr="009A2E49">
        <w:rPr>
          <w:i/>
          <w:iCs/>
        </w:rPr>
        <w:t>Arch.Ind.Hyg.Occup.Med.</w:t>
      </w:r>
      <w:r w:rsidRPr="009A2E49">
        <w:t xml:space="preserve"> 8: 399-405.</w:t>
      </w:r>
      <w:r w:rsidRPr="009A2E49">
        <w:br/>
      </w:r>
      <w:r w:rsidRPr="009A2E49">
        <w:rPr>
          <w:u w:val="single"/>
        </w:rPr>
        <w:t>Chem Codes</w:t>
      </w:r>
      <w:r w:rsidRPr="009A2E49">
        <w:t xml:space="preserve">:  Chemical of Concern: MLN  </w:t>
      </w:r>
      <w:r w:rsidRPr="009A2E49">
        <w:rPr>
          <w:u w:val="single"/>
        </w:rPr>
        <w:t>Code</w:t>
      </w:r>
      <w:r w:rsidRPr="009A2E49">
        <w:t>:  REFS CHECKED/REVIEW.</w:t>
      </w:r>
    </w:p>
    <w:p w:rsidR="009A2E49" w:rsidRPr="009A2E49" w:rsidRDefault="009A2E49" w:rsidP="009A2E49">
      <w:r w:rsidRPr="009A2E49">
        <w:t>Hazleton, L. W. and Holland, E. G. (1953). Toxicity of Malathion:  Summary of Mammalian Investigations.</w:t>
      </w:r>
      <w:r w:rsidRPr="009A2E49">
        <w:rPr>
          <w:b/>
          <w:bCs/>
        </w:rPr>
        <w:t xml:space="preserve"> </w:t>
      </w:r>
      <w:r w:rsidRPr="009A2E49">
        <w:t xml:space="preserve"> </w:t>
      </w:r>
      <w:r w:rsidRPr="009A2E49">
        <w:rPr>
          <w:i/>
          <w:iCs/>
        </w:rPr>
        <w:t>Ind.Hyg.Occup.Med.</w:t>
      </w:r>
      <w:r w:rsidRPr="009A2E49">
        <w:t xml:space="preserve"> 8: 399-405.</w:t>
      </w:r>
      <w:r w:rsidRPr="009A2E49">
        <w:br/>
      </w:r>
      <w:r w:rsidRPr="009A2E49">
        <w:rPr>
          <w:u w:val="single"/>
        </w:rPr>
        <w:t>Chem Codes</w:t>
      </w:r>
      <w:r w:rsidRPr="009A2E49">
        <w:t xml:space="preserve">:  Chemical of Concern: MLN  </w:t>
      </w:r>
      <w:r w:rsidRPr="009A2E49">
        <w:rPr>
          <w:u w:val="single"/>
        </w:rPr>
        <w:t xml:space="preserve"> Code</w:t>
      </w:r>
      <w:r w:rsidRPr="009A2E49">
        <w:t>:  REFS CHECKED/REVIEW.</w:t>
      </w:r>
    </w:p>
    <w:p w:rsidR="009A2E49" w:rsidRPr="009A2E49" w:rsidRDefault="009A2E49" w:rsidP="009A2E49">
      <w:r w:rsidRPr="009A2E49">
        <w:t>He, Ping, Davies, Joanna, Greenway, Gillian, and Haswell, Stephen J. (2010-). Measurement of acetylcholinesterase inhibition using bienzymes immobilized monolith micro-reactor with integrated electrochemical detection.</w:t>
      </w:r>
      <w:r w:rsidRPr="009A2E49">
        <w:rPr>
          <w:b/>
          <w:bCs/>
        </w:rPr>
        <w:t xml:space="preserve"> </w:t>
      </w:r>
      <w:r w:rsidRPr="009A2E49">
        <w:t xml:space="preserve"> </w:t>
      </w:r>
      <w:r w:rsidRPr="009A2E49">
        <w:rPr>
          <w:i/>
          <w:iCs/>
        </w:rPr>
        <w:t>Analytica Chimica Acta</w:t>
      </w:r>
      <w:r w:rsidRPr="009A2E49">
        <w:t xml:space="preserve"> 659: 9-14.</w:t>
      </w:r>
      <w:r w:rsidRPr="009A2E49">
        <w:br/>
      </w:r>
      <w:r w:rsidRPr="009A2E49">
        <w:rPr>
          <w:u w:val="single"/>
        </w:rPr>
        <w:t>Chem Codes</w:t>
      </w:r>
      <w:r w:rsidRPr="009A2E49">
        <w:t xml:space="preserve">:  Chemical of Concern: MLN  </w:t>
      </w:r>
      <w:r w:rsidRPr="009A2E49">
        <w:rPr>
          <w:u w:val="single"/>
        </w:rPr>
        <w:t>Code</w:t>
      </w:r>
      <w:r w:rsidRPr="009A2E49">
        <w:t>:  CHEM METHODS.</w:t>
      </w:r>
    </w:p>
    <w:p w:rsidR="009A2E49" w:rsidRPr="009A2E49" w:rsidRDefault="009A2E49" w:rsidP="009A2E49">
      <w:r w:rsidRPr="009A2E49">
        <w:t>Heinz, G. H., Hill, E. F., Stickel, W. H., and Stickel, L. F. (1979). Environmental Contaminant Studies by the Patuxent Wildlife Research Center.</w:t>
      </w:r>
      <w:r w:rsidRPr="009A2E49">
        <w:rPr>
          <w:b/>
          <w:bCs/>
        </w:rPr>
        <w:t xml:space="preserve"> </w:t>
      </w:r>
      <w:r w:rsidRPr="009A2E49">
        <w:t xml:space="preserve"> </w:t>
      </w:r>
      <w:r w:rsidRPr="009A2E49">
        <w:rPr>
          <w:i/>
          <w:iCs/>
        </w:rPr>
        <w:t>In: Kenaga,E.E.(Ed.), Avian and Mammalian Wildlife Toxicology, ASTM STP 693, Philadelphia, PA</w:t>
      </w:r>
      <w:r w:rsidRPr="009A2E49">
        <w:t xml:space="preserve"> 9-35.</w:t>
      </w:r>
      <w:r w:rsidRPr="009A2E49">
        <w:br/>
      </w:r>
      <w:r w:rsidRPr="009A2E49">
        <w:rPr>
          <w:u w:val="single"/>
        </w:rPr>
        <w:t>Chem Codes</w:t>
      </w:r>
      <w:r w:rsidRPr="009A2E49">
        <w:t xml:space="preserve">:  Chemical of Concern: ADC,PPX,OXD,CPY,DEM,TMP,FNTH,MRX,PCB,ES,CHD,TXP,AND,EN,HPT,DDT,PRN,CBF,MLN,DCTP,DLD,ZnP,Hg  </w:t>
      </w:r>
      <w:r w:rsidRPr="009A2E49">
        <w:rPr>
          <w:u w:val="single"/>
        </w:rPr>
        <w:t>Code</w:t>
      </w:r>
      <w:r w:rsidRPr="009A2E49">
        <w:t>:  REFS CHECKED/REVIEW.</w:t>
      </w:r>
    </w:p>
    <w:p w:rsidR="009A2E49" w:rsidRPr="009A2E49" w:rsidRDefault="009A2E49" w:rsidP="009A2E49">
      <w:r w:rsidRPr="009A2E49">
        <w:t>Hemingway, J., Akood, M., Lines, J. D., Curtis, C. F., and Davidson, G. (1980). Organophosphate and Carbamate Resistance and Susceptibility in the Adults and Larvae of Anopheles Species.</w:t>
      </w:r>
      <w:r w:rsidRPr="009A2E49">
        <w:rPr>
          <w:b/>
          <w:bCs/>
        </w:rPr>
        <w:t xml:space="preserve"> </w:t>
      </w:r>
      <w:r w:rsidRPr="009A2E49">
        <w:t xml:space="preserve"> </w:t>
      </w:r>
      <w:r w:rsidRPr="009A2E49">
        <w:rPr>
          <w:i/>
          <w:iCs/>
        </w:rPr>
        <w:t>Trans.R.Soc.Trop.Med.Hyg.</w:t>
      </w:r>
      <w:r w:rsidRPr="009A2E49">
        <w:t xml:space="preserve"> 74: 677-678 (ABS).</w:t>
      </w:r>
      <w:r w:rsidRPr="009A2E49">
        <w:br/>
      </w:r>
      <w:r w:rsidRPr="009A2E49">
        <w:rPr>
          <w:u w:val="single"/>
        </w:rPr>
        <w:t>Chem Codes</w:t>
      </w:r>
      <w:r w:rsidRPr="009A2E49">
        <w:t xml:space="preserve">:  Chemical of Concern: DLD,PPX,TMP,MLN  </w:t>
      </w:r>
      <w:r w:rsidRPr="009A2E49">
        <w:rPr>
          <w:u w:val="single"/>
        </w:rPr>
        <w:t>Code</w:t>
      </w:r>
      <w:r w:rsidRPr="009A2E49">
        <w:t>:  ABSTRACT.</w:t>
      </w:r>
    </w:p>
    <w:p w:rsidR="009A2E49" w:rsidRPr="009A2E49" w:rsidRDefault="009A2E49" w:rsidP="009A2E49">
      <w:r w:rsidRPr="009A2E49">
        <w:t>Henneberry, T. J. and Travis, R. V. (1958). New Fungicides for the Control of Blackspot of Roses.</w:t>
      </w:r>
      <w:r w:rsidRPr="009A2E49">
        <w:rPr>
          <w:b/>
          <w:bCs/>
        </w:rPr>
        <w:t xml:space="preserve"> </w:t>
      </w:r>
      <w:r w:rsidRPr="009A2E49">
        <w:t xml:space="preserve"> </w:t>
      </w:r>
      <w:r w:rsidRPr="009A2E49">
        <w:rPr>
          <w:i/>
          <w:iCs/>
        </w:rPr>
        <w:t>Plant Dis.Rep.</w:t>
      </w:r>
      <w:r w:rsidRPr="009A2E49">
        <w:t xml:space="preserve"> 42: 1297-1298.</w:t>
      </w:r>
      <w:r w:rsidRPr="009A2E49">
        <w:br/>
      </w:r>
      <w:r w:rsidRPr="009A2E49">
        <w:rPr>
          <w:u w:val="single"/>
        </w:rPr>
        <w:t>Chem Codes</w:t>
      </w:r>
      <w:r w:rsidRPr="009A2E49">
        <w:t xml:space="preserve">:  Chemical of Concern: ARM,Zineb,Cu,MLN,OXT  </w:t>
      </w:r>
      <w:r w:rsidRPr="009A2E49">
        <w:rPr>
          <w:u w:val="single"/>
        </w:rPr>
        <w:t>Code</w:t>
      </w:r>
      <w:r w:rsidRPr="009A2E49">
        <w:t>:  MIXTURE.</w:t>
      </w:r>
    </w:p>
    <w:p w:rsidR="009A2E49" w:rsidRPr="009A2E49" w:rsidRDefault="009A2E49" w:rsidP="009A2E49">
      <w:r w:rsidRPr="009A2E49">
        <w:t>Heong, K. L., Escalada, M. M., and Mai, V. O. (1994). An Analysis of Insecticide Use in Rice:  Case Studies in the Philippines and Vietnam.</w:t>
      </w:r>
      <w:r w:rsidRPr="009A2E49">
        <w:rPr>
          <w:b/>
          <w:bCs/>
        </w:rPr>
        <w:t xml:space="preserve"> </w:t>
      </w:r>
      <w:r w:rsidRPr="009A2E49">
        <w:t xml:space="preserve"> </w:t>
      </w:r>
      <w:r w:rsidRPr="009A2E49">
        <w:rPr>
          <w:i/>
          <w:iCs/>
        </w:rPr>
        <w:t>Int.J.Pest Manag.</w:t>
      </w:r>
      <w:r w:rsidRPr="009A2E49">
        <w:t xml:space="preserve"> 40 : 173-178.</w:t>
      </w:r>
      <w:r w:rsidRPr="009A2E49">
        <w:br/>
      </w:r>
      <w:r w:rsidRPr="009A2E49">
        <w:rPr>
          <w:u w:val="single"/>
        </w:rPr>
        <w:t>Chem Codes</w:t>
      </w:r>
      <w:r w:rsidRPr="009A2E49">
        <w:t xml:space="preserve">:  Chemical of Concern: EFV,DM,ES,EN,HCCH,CPY,MP,MTM,DZ,MLN,CBF,CYP  </w:t>
      </w:r>
      <w:r w:rsidRPr="009A2E49">
        <w:rPr>
          <w:u w:val="single"/>
        </w:rPr>
        <w:t>Code</w:t>
      </w:r>
      <w:r w:rsidRPr="009A2E49">
        <w:t>:  NO CONC.</w:t>
      </w:r>
    </w:p>
    <w:p w:rsidR="009A2E49" w:rsidRPr="009A2E49" w:rsidRDefault="009A2E49" w:rsidP="009A2E49">
      <w:r w:rsidRPr="009A2E49">
        <w:t>Herath, P. R. J. and Joshi, G. P. (1989). Pesticide Selection Pressure on Anopheles Subpictus in Sri Lanka:  Comparison With Two Other Sri Lankan Anophelines.</w:t>
      </w:r>
      <w:r w:rsidRPr="009A2E49">
        <w:rPr>
          <w:b/>
          <w:bCs/>
        </w:rPr>
        <w:t xml:space="preserve"> </w:t>
      </w:r>
      <w:r w:rsidRPr="009A2E49">
        <w:t xml:space="preserve"> </w:t>
      </w:r>
      <w:r w:rsidRPr="009A2E49">
        <w:rPr>
          <w:i/>
          <w:iCs/>
        </w:rPr>
        <w:t>Trans.R.Soc.Trop.Med.Hyg.</w:t>
      </w:r>
      <w:r w:rsidRPr="009A2E49">
        <w:t xml:space="preserve"> 83: 565-567.</w:t>
      </w:r>
      <w:r w:rsidRPr="009A2E49">
        <w:br/>
      </w:r>
      <w:r w:rsidRPr="009A2E49">
        <w:rPr>
          <w:u w:val="single"/>
        </w:rPr>
        <w:t>Chem Codes</w:t>
      </w:r>
      <w:r w:rsidRPr="009A2E49">
        <w:t xml:space="preserve">:  Chemical of Concern: MLN,FNT,PPX,DDT,DLD,DM  </w:t>
      </w:r>
      <w:r w:rsidRPr="009A2E49">
        <w:rPr>
          <w:u w:val="single"/>
        </w:rPr>
        <w:t>Code</w:t>
      </w:r>
      <w:r w:rsidRPr="009A2E49">
        <w:t>:  NO CONC .</w:t>
      </w:r>
    </w:p>
    <w:p w:rsidR="009A2E49" w:rsidRPr="009A2E49" w:rsidRDefault="009A2E49" w:rsidP="009A2E49">
      <w:r w:rsidRPr="009A2E49">
        <w:t>Hirvonen, M. R. and Savolainen, K. M. (1992). Malaoxon-Toxicity in Pregnant Rats and Their Offspring.</w:t>
      </w:r>
      <w:r w:rsidRPr="009A2E49">
        <w:rPr>
          <w:b/>
          <w:bCs/>
        </w:rPr>
        <w:t xml:space="preserve"> </w:t>
      </w:r>
      <w:r w:rsidRPr="009A2E49">
        <w:t xml:space="preserve"> </w:t>
      </w:r>
      <w:r w:rsidRPr="009A2E49">
        <w:rPr>
          <w:i/>
          <w:iCs/>
        </w:rPr>
        <w:t>Hum.Exp.Toxicol.</w:t>
      </w:r>
      <w:r w:rsidRPr="009A2E49">
        <w:t xml:space="preserve"> 11: 425-426 (ABS).</w:t>
      </w:r>
      <w:r w:rsidRPr="009A2E49">
        <w:br/>
      </w:r>
      <w:r w:rsidRPr="009A2E49">
        <w:rPr>
          <w:u w:val="single"/>
        </w:rPr>
        <w:t>Chem Codes</w:t>
      </w:r>
      <w:r w:rsidRPr="009A2E49">
        <w:t xml:space="preserve">:  Chemical of Concern: MLO  </w:t>
      </w:r>
      <w:r w:rsidRPr="009A2E49">
        <w:rPr>
          <w:u w:val="single"/>
        </w:rPr>
        <w:t>Code</w:t>
      </w:r>
      <w:r w:rsidRPr="009A2E49">
        <w:t>:  ABSTRACT.</w:t>
      </w:r>
    </w:p>
    <w:p w:rsidR="009A2E49" w:rsidRPr="009A2E49" w:rsidRDefault="009A2E49" w:rsidP="009A2E49">
      <w:r w:rsidRPr="009A2E49">
        <w:t>Hodgson, E., Kulkarni, A. P., Fabacher, D. L., and Robacker, K. M. (1980). Induction of Hepatic Drug Metabolizing Enzymes in Mammals by Pesticides: a Review.</w:t>
      </w:r>
      <w:r w:rsidRPr="009A2E49">
        <w:rPr>
          <w:b/>
          <w:bCs/>
        </w:rPr>
        <w:t xml:space="preserve"> </w:t>
      </w:r>
      <w:r w:rsidRPr="009A2E49">
        <w:t xml:space="preserve"> </w:t>
      </w:r>
      <w:r w:rsidRPr="009A2E49">
        <w:rPr>
          <w:i/>
          <w:iCs/>
        </w:rPr>
        <w:t>J.Environ.Sci.Health Part B</w:t>
      </w:r>
      <w:r w:rsidRPr="009A2E49">
        <w:t xml:space="preserve"> 15: 723-754.</w:t>
      </w:r>
      <w:r w:rsidRPr="009A2E49">
        <w:br/>
      </w:r>
      <w:r w:rsidRPr="009A2E49">
        <w:rPr>
          <w:u w:val="single"/>
        </w:rPr>
        <w:t>Chem Codes</w:t>
      </w:r>
      <w:r w:rsidRPr="009A2E49">
        <w:t xml:space="preserve">:  Chemical of Concern: MLN,PMR,TFN,ES,CPY,PPB,NCTN,HCCH,HPT,TXP,DS,CBL,PRN,DLD,DDT,CHD,PCB,AND,PAH,MRX,TCDD  </w:t>
      </w:r>
      <w:r w:rsidRPr="009A2E49">
        <w:rPr>
          <w:u w:val="single"/>
        </w:rPr>
        <w:t>Code</w:t>
      </w:r>
      <w:r w:rsidRPr="009A2E49">
        <w:t>:  REFS CHECKED/REVIEW.</w:t>
      </w:r>
    </w:p>
    <w:p w:rsidR="009A2E49" w:rsidRPr="009A2E49" w:rsidRDefault="009A2E49" w:rsidP="009A2E49">
      <w:r w:rsidRPr="009A2E49">
        <w:t>Hoffman, E. R. (1995). Comparison of a Field and Laboratory-Derived Population of Chironomus Riparius (Diptera:  Chironomidae):  Biochemical and Fitness Evidence for Population Divergence.</w:t>
      </w:r>
      <w:r w:rsidRPr="009A2E49">
        <w:rPr>
          <w:b/>
          <w:bCs/>
        </w:rPr>
        <w:t xml:space="preserve"> </w:t>
      </w:r>
      <w:r w:rsidRPr="009A2E49">
        <w:t xml:space="preserve"> </w:t>
      </w:r>
      <w:r w:rsidRPr="009A2E49">
        <w:rPr>
          <w:i/>
          <w:iCs/>
        </w:rPr>
        <w:t>In: Ph.D.Thesis, THe Ohio State Univ.Columbus OH</w:t>
      </w:r>
      <w:r w:rsidRPr="009A2E49">
        <w:t xml:space="preserve"> 10-28 (Publ As 14897) (UMI #9526035).</w:t>
      </w:r>
      <w:r w:rsidRPr="009A2E49">
        <w:br/>
      </w:r>
      <w:r w:rsidRPr="009A2E49">
        <w:rPr>
          <w:u w:val="single"/>
        </w:rPr>
        <w:t>Chem Codes</w:t>
      </w:r>
      <w:r w:rsidRPr="009A2E49">
        <w:t xml:space="preserve">:  Chemical of Concern: PRN,MLN,PPX,DDT  </w:t>
      </w:r>
      <w:r w:rsidRPr="009A2E49">
        <w:rPr>
          <w:u w:val="single"/>
        </w:rPr>
        <w:t>Code</w:t>
      </w:r>
      <w:r w:rsidRPr="009A2E49">
        <w:t>:  PUBL AS.</w:t>
      </w:r>
    </w:p>
    <w:p w:rsidR="009A2E49" w:rsidRPr="009A2E49" w:rsidRDefault="009A2E49" w:rsidP="009A2E49">
      <w:r w:rsidRPr="009A2E49">
        <w:t>Holiday, A. D. and Hardin, D. P. (1980). Activated Carbon Treatment of Pesticide Containing Water.</w:t>
      </w:r>
      <w:r w:rsidRPr="009A2E49">
        <w:rPr>
          <w:b/>
          <w:bCs/>
        </w:rPr>
        <w:t xml:space="preserve"> </w:t>
      </w:r>
      <w:r w:rsidRPr="009A2E49">
        <w:t xml:space="preserve"> </w:t>
      </w:r>
      <w:r w:rsidRPr="009A2E49">
        <w:rPr>
          <w:i/>
          <w:iCs/>
        </w:rPr>
        <w:t>Chem.Eng.</w:t>
      </w:r>
      <w:r w:rsidRPr="009A2E49">
        <w:t xml:space="preserve"> :6 p.</w:t>
      </w:r>
      <w:r w:rsidRPr="009A2E49">
        <w:br/>
      </w:r>
      <w:r w:rsidRPr="009A2E49">
        <w:rPr>
          <w:u w:val="single"/>
        </w:rPr>
        <w:t>Chem Codes</w:t>
      </w:r>
      <w:r w:rsidRPr="009A2E49">
        <w:t xml:space="preserve">:  Chemical of Concern: 24DXY,TBO,PRT,MLN,MTL,CBL,ATZ  </w:t>
      </w:r>
      <w:r w:rsidRPr="009A2E49">
        <w:rPr>
          <w:u w:val="single"/>
        </w:rPr>
        <w:t>Code</w:t>
      </w:r>
      <w:r w:rsidRPr="009A2E49">
        <w:t>:  NO SPECIES.</w:t>
      </w:r>
    </w:p>
    <w:p w:rsidR="009A2E49" w:rsidRPr="009A2E49" w:rsidRDefault="009A2E49" w:rsidP="009A2E49">
      <w:r w:rsidRPr="009A2E49">
        <w:t>Hollingshaus, J. G. and Fukuto, T. R. (1982). Effect of Chronic Exposure to Pesticides on Delayed Neurotoxicity.</w:t>
      </w:r>
      <w:r w:rsidRPr="009A2E49">
        <w:rPr>
          <w:b/>
          <w:bCs/>
        </w:rPr>
        <w:t xml:space="preserve"> </w:t>
      </w:r>
      <w:r w:rsidRPr="009A2E49">
        <w:t xml:space="preserve"> </w:t>
      </w:r>
      <w:r w:rsidRPr="009A2E49">
        <w:rPr>
          <w:i/>
          <w:iCs/>
        </w:rPr>
        <w:t>In: J.E.Chambers and J.D.Yarbrough (Eds.), Effects of Chronic Exposures to Pesticides on Animal Systems, Raven Press, NY</w:t>
      </w:r>
      <w:r w:rsidRPr="009A2E49">
        <w:t xml:space="preserve"> 85, 113-120.</w:t>
      </w:r>
      <w:r w:rsidRPr="009A2E49">
        <w:br/>
      </w:r>
      <w:r w:rsidRPr="009A2E49">
        <w:rPr>
          <w:u w:val="single"/>
        </w:rPr>
        <w:t>Chem Codes</w:t>
      </w:r>
      <w:r w:rsidRPr="009A2E49">
        <w:t xml:space="preserve">:  Chemical of Concern: As,Pb,Hg,Ni,Tl,MLN  </w:t>
      </w:r>
      <w:r w:rsidRPr="009A2E49">
        <w:rPr>
          <w:u w:val="single"/>
        </w:rPr>
        <w:t>Code</w:t>
      </w:r>
      <w:r w:rsidRPr="009A2E49">
        <w:t>:  REVIEW.</w:t>
      </w:r>
    </w:p>
    <w:p w:rsidR="009A2E49" w:rsidRPr="009A2E49" w:rsidRDefault="009A2E49" w:rsidP="009A2E49">
      <w:r w:rsidRPr="009A2E49">
        <w:t>Holstege, D. M., Scharberg, D. L., Richardson, E. R., and Moller, G. (1991). Multiresidue Screen for Organophosphorus Insecticides Using Gel Permeation Chromatography - Silica Gel Cleanup.</w:t>
      </w:r>
      <w:r w:rsidRPr="009A2E49">
        <w:rPr>
          <w:b/>
          <w:bCs/>
        </w:rPr>
        <w:t xml:space="preserve"> </w:t>
      </w:r>
      <w:r w:rsidRPr="009A2E49">
        <w:t xml:space="preserve"> </w:t>
      </w:r>
      <w:r w:rsidRPr="009A2E49">
        <w:rPr>
          <w:i/>
          <w:iCs/>
        </w:rPr>
        <w:t>J.Assoc.Off.Anal.Chem.</w:t>
      </w:r>
      <w:r w:rsidRPr="009A2E49">
        <w:t xml:space="preserve"> 74: 394-399.</w:t>
      </w:r>
      <w:r w:rsidRPr="009A2E49">
        <w:br/>
      </w:r>
      <w:r w:rsidRPr="009A2E49">
        <w:rPr>
          <w:u w:val="single"/>
        </w:rPr>
        <w:t>Chem Codes</w:t>
      </w:r>
      <w:r w:rsidRPr="009A2E49">
        <w:t xml:space="preserve">:  Chemical of Concern: PTP,PPHD,MDT,IFP,FNF,FMP,EP,ACP,AZ,CPY,CMPH,DZ,DS,DDVP,DMT,FNTH,MLN,MP,MVP,Naled,PRN,PRT,PHSL,PSM,TBO,DEM,DS,ETN,SLCD  </w:t>
      </w:r>
      <w:r w:rsidRPr="009A2E49">
        <w:rPr>
          <w:u w:val="single"/>
        </w:rPr>
        <w:t>Code</w:t>
      </w:r>
      <w:r w:rsidRPr="009A2E49">
        <w:t>:  IN VITRO.</w:t>
      </w:r>
    </w:p>
    <w:p w:rsidR="009A2E49" w:rsidRPr="009A2E49" w:rsidRDefault="009A2E49" w:rsidP="009A2E49">
      <w:r w:rsidRPr="009A2E49">
        <w:t>Hoskin, F. C. G. and Walker, J. E. (1997). Malathion as a Model for the Enzymatic Hydrolysis of the Neurotoxic Agent, Vx.</w:t>
      </w:r>
      <w:r w:rsidRPr="009A2E49">
        <w:rPr>
          <w:b/>
          <w:bCs/>
        </w:rPr>
        <w:t xml:space="preserve"> </w:t>
      </w:r>
      <w:r w:rsidRPr="009A2E49">
        <w:t xml:space="preserve"> </w:t>
      </w:r>
      <w:r w:rsidRPr="009A2E49">
        <w:rPr>
          <w:i/>
          <w:iCs/>
        </w:rPr>
        <w:t>Bull.Environ.Contam.Toxicol.</w:t>
      </w:r>
      <w:r w:rsidRPr="009A2E49">
        <w:t xml:space="preserve"> 59: 9-13.</w:t>
      </w:r>
      <w:r w:rsidRPr="009A2E49">
        <w:br/>
      </w:r>
      <w:r w:rsidRPr="009A2E49">
        <w:rPr>
          <w:u w:val="single"/>
        </w:rPr>
        <w:t>Chem Codes</w:t>
      </w:r>
      <w:r w:rsidRPr="009A2E49">
        <w:t xml:space="preserve">:  Chemical of Concern: MLN  </w:t>
      </w:r>
      <w:r w:rsidRPr="009A2E49">
        <w:rPr>
          <w:u w:val="single"/>
        </w:rPr>
        <w:t>Code</w:t>
      </w:r>
      <w:r w:rsidRPr="009A2E49">
        <w:t>:  BACTERIA.</w:t>
      </w:r>
    </w:p>
    <w:p w:rsidR="009A2E49" w:rsidRPr="009A2E49" w:rsidRDefault="009A2E49" w:rsidP="009A2E49">
      <w:r w:rsidRPr="009A2E49">
        <w:t>Huang, C. C. (1973). Effect on Growth but Not on Chromosomes of the Mammalian Cells After Treatment With Three Organophosphorus Insecticides (36952).</w:t>
      </w:r>
      <w:r w:rsidRPr="009A2E49">
        <w:rPr>
          <w:b/>
          <w:bCs/>
        </w:rPr>
        <w:t xml:space="preserve"> </w:t>
      </w:r>
      <w:r w:rsidRPr="009A2E49">
        <w:t xml:space="preserve"> </w:t>
      </w:r>
      <w:r w:rsidRPr="009A2E49">
        <w:rPr>
          <w:i/>
          <w:iCs/>
        </w:rPr>
        <w:t>Proc.Soc.Exp.Biol.Med.</w:t>
      </w:r>
      <w:r w:rsidRPr="009A2E49">
        <w:t xml:space="preserve"> 142: 36-40.</w:t>
      </w:r>
      <w:r w:rsidRPr="009A2E49">
        <w:br/>
      </w:r>
      <w:r w:rsidRPr="009A2E49">
        <w:rPr>
          <w:u w:val="single"/>
        </w:rPr>
        <w:t>Chem Codes</w:t>
      </w:r>
      <w:r w:rsidRPr="009A2E49">
        <w:t xml:space="preserve">:  Chemical of Concern: MLN,DS,MP  </w:t>
      </w:r>
      <w:r w:rsidRPr="009A2E49">
        <w:rPr>
          <w:u w:val="single"/>
        </w:rPr>
        <w:t>Code</w:t>
      </w:r>
      <w:r w:rsidRPr="009A2E49">
        <w:t>:  HUMAN HEALTH.</w:t>
      </w:r>
    </w:p>
    <w:p w:rsidR="009A2E49" w:rsidRPr="009A2E49" w:rsidRDefault="009A2E49" w:rsidP="009A2E49">
      <w:r w:rsidRPr="009A2E49">
        <w:t>Igarashi, A., Ohtsu, S., Muroi, M., and Tanamoto, K. (2006). Effects of Possible Endocrine Disrupting Chemicals on Bacterial Component-Induced Activation of Nf-Kb.</w:t>
      </w:r>
      <w:r w:rsidRPr="009A2E49">
        <w:rPr>
          <w:b/>
          <w:bCs/>
        </w:rPr>
        <w:t xml:space="preserve"> </w:t>
      </w:r>
      <w:r w:rsidRPr="009A2E49">
        <w:t xml:space="preserve"> </w:t>
      </w:r>
      <w:r w:rsidRPr="009A2E49">
        <w:rPr>
          <w:i/>
          <w:iCs/>
        </w:rPr>
        <w:t>Biol.Pharm.Bull.</w:t>
      </w:r>
      <w:r w:rsidRPr="009A2E49">
        <w:t xml:space="preserve"> 29: 2120-2122.</w:t>
      </w:r>
      <w:r w:rsidRPr="009A2E49">
        <w:br/>
      </w:r>
      <w:r w:rsidRPr="009A2E49">
        <w:rPr>
          <w:u w:val="single"/>
        </w:rPr>
        <w:t>Chem Codes</w:t>
      </w:r>
      <w:r w:rsidRPr="009A2E49">
        <w:t xml:space="preserve">:  Chemical of Concern: ACR,ADC,AMTL,ATZ,BMY,CBL,24D,24DC,MLN,MOM,MXC,MBZ,PCP,PMR,SZ,TFN,VCZ,Ziram  </w:t>
      </w:r>
      <w:r w:rsidRPr="009A2E49">
        <w:rPr>
          <w:u w:val="single"/>
        </w:rPr>
        <w:t>Code</w:t>
      </w:r>
      <w:r w:rsidRPr="009A2E49">
        <w:t>:  IN VITRO.</w:t>
      </w:r>
    </w:p>
    <w:p w:rsidR="009A2E49" w:rsidRPr="009A2E49" w:rsidRDefault="009A2E49" w:rsidP="009A2E49">
      <w:r w:rsidRPr="009A2E49">
        <w:t>Imlay, P., Park, G., and Charles, S. J. (1978). The Acute Dermal LD50 of Fyfanon on New Zealand Albino Rabbits.</w:t>
      </w:r>
      <w:r w:rsidRPr="009A2E49">
        <w:rPr>
          <w:b/>
          <w:bCs/>
        </w:rPr>
        <w:t xml:space="preserve"> </w:t>
      </w:r>
      <w:r w:rsidRPr="009A2E49">
        <w:t xml:space="preserve"> </w:t>
      </w:r>
      <w:r w:rsidRPr="009A2E49">
        <w:rPr>
          <w:i/>
          <w:iCs/>
        </w:rPr>
        <w:t>Unpubl.Rep.(Lab.No.7E-7851) from Cannon Lab.Inc., Reading, PA,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Inagaki, H., Imaizumi, T., Wang, G. X., Tominaga, T., Kato, K., Iyozumi, H., and Nukui, H. (2007). Spontaneous Ultraweak Photon Emission From Rice (Oryza Sativa L.) And Paddy Weeds Treated With a Sulfonylurea Herbicide.</w:t>
      </w:r>
      <w:r w:rsidRPr="009A2E49">
        <w:rPr>
          <w:b/>
          <w:bCs/>
        </w:rPr>
        <w:t xml:space="preserve"> </w:t>
      </w:r>
      <w:r w:rsidRPr="009A2E49">
        <w:t xml:space="preserve"> </w:t>
      </w:r>
      <w:r w:rsidRPr="009A2E49">
        <w:rPr>
          <w:i/>
          <w:iCs/>
        </w:rPr>
        <w:t>Pestic.Biochem.Physiol.</w:t>
      </w:r>
      <w:r w:rsidRPr="009A2E49">
        <w:t xml:space="preserve"> 89: 158-162.</w:t>
      </w:r>
      <w:r w:rsidRPr="009A2E49">
        <w:br/>
      </w:r>
      <w:r w:rsidRPr="009A2E49">
        <w:rPr>
          <w:u w:val="single"/>
        </w:rPr>
        <w:t>Chem Codes</w:t>
      </w:r>
      <w:r w:rsidRPr="009A2E49">
        <w:t xml:space="preserve">:  Chemical of Concern: BSFM,MLN,PPB  </w:t>
      </w:r>
      <w:r w:rsidRPr="009A2E49">
        <w:rPr>
          <w:u w:val="single"/>
        </w:rPr>
        <w:t>Code</w:t>
      </w:r>
      <w:r w:rsidRPr="009A2E49">
        <w:t>:  IN VITRO.</w:t>
      </w:r>
    </w:p>
    <w:p w:rsidR="009A2E49" w:rsidRPr="009A2E49" w:rsidRDefault="009A2E49" w:rsidP="009A2E49">
      <w:r w:rsidRPr="009A2E49">
        <w:t>Iordanescu, O., Micu, R., Angelache, I., Blidaru, A., Snejana, D., Simeria, G., Draganescu, E., Beyers, T., Verberne, A., and Aerts, R. (2007). Pheromone Trap and Population Model-Based Control of the Codling Moth, Cydia Pomonella L., In Romanian Apple Culture.</w:t>
      </w:r>
      <w:r w:rsidRPr="009A2E49">
        <w:rPr>
          <w:b/>
          <w:bCs/>
        </w:rPr>
        <w:t xml:space="preserve"> </w:t>
      </w:r>
      <w:r w:rsidRPr="009A2E49">
        <w:t xml:space="preserve"> </w:t>
      </w:r>
      <w:r w:rsidRPr="009A2E49">
        <w:rPr>
          <w:i/>
          <w:iCs/>
        </w:rPr>
        <w:t>Commun.Agric.Appl.Biol.Sci.</w:t>
      </w:r>
      <w:r w:rsidRPr="009A2E49">
        <w:t xml:space="preserve"> 72: 603-609.</w:t>
      </w:r>
      <w:r w:rsidRPr="009A2E49">
        <w:br/>
      </w:r>
      <w:r w:rsidRPr="009A2E49">
        <w:rPr>
          <w:u w:val="single"/>
        </w:rPr>
        <w:t>Chem Codes</w:t>
      </w:r>
      <w:r w:rsidRPr="009A2E49">
        <w:t xml:space="preserve">:  Chemical of Concern: FYC,LCYT,CYP,MOIL,TAP,DFZ,MLN,DZ,CPYM,MFZ  </w:t>
      </w:r>
      <w:r w:rsidRPr="009A2E49">
        <w:rPr>
          <w:u w:val="single"/>
        </w:rPr>
        <w:t>Code</w:t>
      </w:r>
      <w:r w:rsidRPr="009A2E49">
        <w:t>:  MIXTURE.</w:t>
      </w:r>
    </w:p>
    <w:p w:rsidR="009A2E49" w:rsidRPr="009A2E49" w:rsidRDefault="009A2E49" w:rsidP="009A2E49">
      <w:r w:rsidRPr="009A2E49">
        <w:t>Ishihara, Shiho, Matsumoto, Takuya, Onoki, Takamasa, Uddin, Mohammad Hafiz, Sohmura, Taiji, and Nakahira, Atsushi (2010). Regulation of the protein-loading capacity of hydroxyapatite by mercaptosuccinic acid modification.</w:t>
      </w:r>
      <w:r w:rsidRPr="009A2E49">
        <w:rPr>
          <w:b/>
          <w:bCs/>
        </w:rPr>
        <w:t xml:space="preserve"> </w:t>
      </w:r>
      <w:r w:rsidRPr="009A2E49">
        <w:t xml:space="preserve"> </w:t>
      </w:r>
      <w:r w:rsidRPr="009A2E49">
        <w:rPr>
          <w:i/>
          <w:iCs/>
        </w:rPr>
        <w:t>Acta Biomaterialia</w:t>
      </w:r>
      <w:r w:rsidRPr="009A2E49">
        <w:t xml:space="preserve"> 6: 830-835.</w:t>
      </w:r>
      <w:r w:rsidRPr="009A2E49">
        <w:br/>
      </w:r>
      <w:r w:rsidRPr="009A2E49">
        <w:rPr>
          <w:u w:val="single"/>
        </w:rPr>
        <w:t>Chem Codes</w:t>
      </w:r>
      <w:r w:rsidRPr="009A2E49">
        <w:t xml:space="preserve">:  Chemical of Concern: MLN  </w:t>
      </w:r>
      <w:r w:rsidRPr="009A2E49">
        <w:rPr>
          <w:u w:val="single"/>
        </w:rPr>
        <w:t>Code</w:t>
      </w:r>
      <w:r w:rsidRPr="009A2E49">
        <w:t>:  HUMAN HEALTH.</w:t>
      </w:r>
    </w:p>
    <w:p w:rsidR="009A2E49" w:rsidRPr="009A2E49" w:rsidRDefault="009A2E49" w:rsidP="009A2E49">
      <w:r w:rsidRPr="009A2E49">
        <w:t>Ito, N., Hagiwara, A., Tamano, S., Hasegawa, R., Imaida, K., Hirose, M., and Shirai, T. (1995). Lack of Carcinogenicity of Pesticide Mixtures Administered in the Diet at Acceptable Daily Intake (Adi) Dose Levels in Rats.</w:t>
      </w:r>
      <w:r w:rsidRPr="009A2E49">
        <w:rPr>
          <w:b/>
          <w:bCs/>
        </w:rPr>
        <w:t xml:space="preserve"> </w:t>
      </w:r>
      <w:r w:rsidRPr="009A2E49">
        <w:t xml:space="preserve"> </w:t>
      </w:r>
      <w:r w:rsidRPr="009A2E49">
        <w:rPr>
          <w:i/>
          <w:iCs/>
        </w:rPr>
        <w:t>Toxicol.Lett.</w:t>
      </w:r>
      <w:r w:rsidRPr="009A2E49">
        <w:t xml:space="preserve"> 82/83: 513-520.</w:t>
      </w:r>
      <w:r w:rsidRPr="009A2E49">
        <w:br/>
      </w:r>
      <w:r w:rsidRPr="009A2E49">
        <w:rPr>
          <w:u w:val="single"/>
        </w:rPr>
        <w:t>Chem Codes</w:t>
      </w:r>
      <w:r w:rsidRPr="009A2E49">
        <w:t xml:space="preserve">:  Chemical of Concern: MYC,MLX,FRM,VCZ,BS,FNV,CYF,CYH,OML,TDF,MZB,Maneb,CAP,DBN,TFN,GYP,24D,CTZ,PSM,PMR,CYP,DCF,TCM,TCF,ACP,CPY,DDVP,DMT,ES,FNT,MLN,MDT,PIRM,FST  </w:t>
      </w:r>
      <w:r w:rsidRPr="009A2E49">
        <w:rPr>
          <w:u w:val="single"/>
        </w:rPr>
        <w:t>Code</w:t>
      </w:r>
      <w:r w:rsidRPr="009A2E49">
        <w:t>:  MIXTURE.</w:t>
      </w:r>
    </w:p>
    <w:p w:rsidR="009A2E49" w:rsidRPr="009A2E49" w:rsidRDefault="009A2E49" w:rsidP="009A2E49">
      <w:r w:rsidRPr="009A2E49">
        <w:t>Ivie, G. W. and Casida, J. E. (1971). Photosensitizers for the Accelerated Degradation of Chlorinated Cyclodienes and Other Insecticide Chemicals Exposed to Sunlight on Bean Leaves.</w:t>
      </w:r>
      <w:r w:rsidRPr="009A2E49">
        <w:rPr>
          <w:b/>
          <w:bCs/>
        </w:rPr>
        <w:t xml:space="preserve"> </w:t>
      </w:r>
      <w:r w:rsidRPr="009A2E49">
        <w:t xml:space="preserve"> </w:t>
      </w:r>
      <w:r w:rsidRPr="009A2E49">
        <w:rPr>
          <w:i/>
          <w:iCs/>
        </w:rPr>
        <w:t>J.Agric.Food Chem.</w:t>
      </w:r>
      <w:r w:rsidRPr="009A2E49">
        <w:t xml:space="preserve"> 19: 410-416.</w:t>
      </w:r>
      <w:r w:rsidRPr="009A2E49">
        <w:br/>
      </w:r>
      <w:r w:rsidRPr="009A2E49">
        <w:rPr>
          <w:u w:val="single"/>
        </w:rPr>
        <w:t>Chem Codes</w:t>
      </w:r>
      <w:r w:rsidRPr="009A2E49">
        <w:t xml:space="preserve">:  Chemical of Concern: RTN,PPB,PIM,CBL,FNF,DDT,EN,DLD,AND,MLN,ATN,PPX  </w:t>
      </w:r>
      <w:r w:rsidRPr="009A2E49">
        <w:rPr>
          <w:u w:val="single"/>
        </w:rPr>
        <w:t>Code</w:t>
      </w:r>
      <w:r w:rsidRPr="009A2E49">
        <w:t>:  NO EFFECT.</w:t>
      </w:r>
    </w:p>
    <w:p w:rsidR="009A2E49" w:rsidRPr="009A2E49" w:rsidRDefault="009A2E49" w:rsidP="009A2E49">
      <w:r w:rsidRPr="009A2E49">
        <w:t>Jackman, J. A., Bloomer, A. W., and Haynes, D. L. (1976). Pesticide Use and Residues in a Michigan Community 1965-68.</w:t>
      </w:r>
      <w:r w:rsidRPr="009A2E49">
        <w:rPr>
          <w:b/>
          <w:bCs/>
        </w:rPr>
        <w:t xml:space="preserve"> </w:t>
      </w:r>
      <w:r w:rsidRPr="009A2E49">
        <w:t xml:space="preserve"> </w:t>
      </w:r>
      <w:r w:rsidRPr="009A2E49">
        <w:rPr>
          <w:i/>
          <w:iCs/>
        </w:rPr>
        <w:t>Res.Rep.Mich.State Univ.Agric.Exp.Stn, Lansing, MI</w:t>
      </w:r>
      <w:r w:rsidRPr="009A2E49">
        <w:t xml:space="preserve"> 40 p.</w:t>
      </w:r>
      <w:r w:rsidRPr="009A2E49">
        <w:br/>
      </w:r>
      <w:r w:rsidRPr="009A2E49">
        <w:rPr>
          <w:u w:val="single"/>
        </w:rPr>
        <w:t>Chem Codes</w:t>
      </w:r>
      <w:r w:rsidRPr="009A2E49">
        <w:t xml:space="preserve">:  Chemical of Concern: DZ,MLN,ES,CBL,PRN,DDT,DLD  </w:t>
      </w:r>
      <w:r w:rsidRPr="009A2E49">
        <w:rPr>
          <w:u w:val="single"/>
        </w:rPr>
        <w:t>Code</w:t>
      </w:r>
      <w:r w:rsidRPr="009A2E49">
        <w:t>:  SURVEY.</w:t>
      </w:r>
    </w:p>
    <w:p w:rsidR="009A2E49" w:rsidRPr="009A2E49" w:rsidRDefault="009A2E49" w:rsidP="009A2E49">
      <w:r w:rsidRPr="009A2E49">
        <w:t>Jain, N. C., Fontan, C. R., and Kirk, P. L. (1965). Simplified Gas Chromatographic Analysis of Pesticides From Blood.</w:t>
      </w:r>
      <w:r w:rsidRPr="009A2E49">
        <w:rPr>
          <w:b/>
          <w:bCs/>
        </w:rPr>
        <w:t xml:space="preserve"> </w:t>
      </w:r>
      <w:r w:rsidRPr="009A2E49">
        <w:t xml:space="preserve"> </w:t>
      </w:r>
      <w:r w:rsidRPr="009A2E49">
        <w:rPr>
          <w:i/>
          <w:iCs/>
        </w:rPr>
        <w:t>J.Pharm.Pharmacol.</w:t>
      </w:r>
      <w:r w:rsidRPr="009A2E49">
        <w:t xml:space="preserve"> 17: 362-367.</w:t>
      </w:r>
      <w:r w:rsidRPr="009A2E49">
        <w:br/>
      </w:r>
      <w:r w:rsidRPr="009A2E49">
        <w:rPr>
          <w:u w:val="single"/>
        </w:rPr>
        <w:t>Chem Codes</w:t>
      </w:r>
      <w:r w:rsidRPr="009A2E49">
        <w:t xml:space="preserve">:  Chemical of Concern: DS,DDT,MLN,DZ,PRN  </w:t>
      </w:r>
      <w:r w:rsidRPr="009A2E49">
        <w:rPr>
          <w:u w:val="single"/>
        </w:rPr>
        <w:t>Code</w:t>
      </w:r>
      <w:r w:rsidRPr="009A2E49">
        <w:t>:  REFS CHECKED/REVIEW.</w:t>
      </w:r>
    </w:p>
    <w:p w:rsidR="009A2E49" w:rsidRPr="009A2E49" w:rsidRDefault="009A2E49" w:rsidP="009A2E49">
      <w:r w:rsidRPr="009A2E49">
        <w:t>James, P. C. and Fox, G. A. (1987). Effects of Some Insecticides on Productivity of Burrowing Owls.</w:t>
      </w:r>
      <w:r w:rsidRPr="009A2E49">
        <w:rPr>
          <w:b/>
          <w:bCs/>
        </w:rPr>
        <w:t xml:space="preserve"> </w:t>
      </w:r>
      <w:r w:rsidRPr="009A2E49">
        <w:t xml:space="preserve"> </w:t>
      </w:r>
      <w:r w:rsidRPr="009A2E49">
        <w:rPr>
          <w:i/>
          <w:iCs/>
        </w:rPr>
        <w:t>Blue Jay</w:t>
      </w:r>
      <w:r w:rsidRPr="009A2E49">
        <w:t xml:space="preserve"> 45: 65-71.</w:t>
      </w:r>
      <w:r w:rsidRPr="009A2E49">
        <w:br/>
      </w:r>
      <w:r w:rsidRPr="009A2E49">
        <w:rPr>
          <w:u w:val="single"/>
        </w:rPr>
        <w:t>Chem Codes</w:t>
      </w:r>
      <w:r w:rsidRPr="009A2E49">
        <w:t xml:space="preserve">:  Chemical of Concern: MTM,CPY,DM,MLN,CBL,CBF  </w:t>
      </w:r>
      <w:r w:rsidRPr="009A2E49">
        <w:rPr>
          <w:u w:val="single"/>
        </w:rPr>
        <w:t>Code</w:t>
      </w:r>
      <w:r w:rsidRPr="009A2E49">
        <w:t>:  NO CONC.</w:t>
      </w:r>
    </w:p>
    <w:p w:rsidR="009A2E49" w:rsidRPr="009A2E49" w:rsidRDefault="009A2E49" w:rsidP="009A2E49">
      <w:r w:rsidRPr="009A2E49">
        <w:t>Jauregui, J., Valderrama, B., Albores, A., and Vazquez-Duhalt, R. (2003). Microsomal Transformation of Organophosphorus Pesticides by White Rot Fungi.</w:t>
      </w:r>
      <w:r w:rsidRPr="009A2E49">
        <w:rPr>
          <w:b/>
          <w:bCs/>
        </w:rPr>
        <w:t xml:space="preserve"> </w:t>
      </w:r>
      <w:r w:rsidRPr="009A2E49">
        <w:t xml:space="preserve"> </w:t>
      </w:r>
      <w:r w:rsidRPr="009A2E49">
        <w:rPr>
          <w:i/>
          <w:iCs/>
        </w:rPr>
        <w:t>Biodegradation</w:t>
      </w:r>
      <w:r w:rsidRPr="009A2E49">
        <w:t xml:space="preserve"> 14: 397-406.</w:t>
      </w:r>
      <w:r w:rsidRPr="009A2E49">
        <w:br/>
      </w:r>
      <w:r w:rsidRPr="009A2E49">
        <w:rPr>
          <w:u w:val="single"/>
        </w:rPr>
        <w:t>Chem Codes</w:t>
      </w:r>
      <w:r w:rsidRPr="009A2E49">
        <w:t xml:space="preserve">:  Chemical of Concern: TCF,TBF,AZ,CPY,FNF,MLN,PSM,TBO  </w:t>
      </w:r>
      <w:r w:rsidRPr="009A2E49">
        <w:rPr>
          <w:u w:val="single"/>
        </w:rPr>
        <w:t>Code</w:t>
      </w:r>
      <w:r w:rsidRPr="009A2E49">
        <w:t>:  FATE.</w:t>
      </w:r>
    </w:p>
    <w:p w:rsidR="009A2E49" w:rsidRPr="009A2E49" w:rsidRDefault="009A2E49" w:rsidP="009A2E49">
      <w:r w:rsidRPr="009A2E49">
        <w:t>Jayanthi, R., David, H., and Goud, Y. S. (1995). On the Scale Insect Species Infesting Sugarcane in Tamil Nadu.</w:t>
      </w:r>
      <w:r w:rsidRPr="009A2E49">
        <w:rPr>
          <w:b/>
          <w:bCs/>
        </w:rPr>
        <w:t xml:space="preserve"> </w:t>
      </w:r>
      <w:r w:rsidRPr="009A2E49">
        <w:t xml:space="preserve"> </w:t>
      </w:r>
      <w:r w:rsidRPr="009A2E49">
        <w:rPr>
          <w:i/>
          <w:iCs/>
        </w:rPr>
        <w:t>Indian J.Agric.Res.</w:t>
      </w:r>
      <w:r w:rsidRPr="009A2E49">
        <w:t xml:space="preserve"> 29: 53-63.</w:t>
      </w:r>
      <w:r w:rsidRPr="009A2E49">
        <w:br/>
      </w:r>
      <w:r w:rsidRPr="009A2E49">
        <w:rPr>
          <w:u w:val="single"/>
        </w:rPr>
        <w:t>Chem Codes</w:t>
      </w:r>
      <w:r w:rsidRPr="009A2E49">
        <w:t xml:space="preserve">:  Chemical of Concern: MLN  </w:t>
      </w:r>
      <w:r w:rsidRPr="009A2E49">
        <w:rPr>
          <w:u w:val="single"/>
        </w:rPr>
        <w:t>Code</w:t>
      </w:r>
      <w:r w:rsidRPr="009A2E49">
        <w:t>:  NO TOX DATA.</w:t>
      </w:r>
    </w:p>
    <w:p w:rsidR="009A2E49" w:rsidRPr="009A2E49" w:rsidRDefault="009A2E49" w:rsidP="009A2E49">
      <w:r w:rsidRPr="009A2E49">
        <w:t>Jenkins, D., Klein, S. A., Yang, M. S., Wagenet, R. J., and Biggar, J. W. (1978). The Accumulation, Translocation and Degradation of Biocides at Land Wastewater Disposal Sites:  the Fate of Malathion, Carbaryl, Diazinon and 2,4-D Butoxyethyl Ester.</w:t>
      </w:r>
      <w:r w:rsidRPr="009A2E49">
        <w:rPr>
          <w:b/>
          <w:bCs/>
        </w:rPr>
        <w:t xml:space="preserve"> </w:t>
      </w:r>
      <w:r w:rsidRPr="009A2E49">
        <w:t xml:space="preserve"> </w:t>
      </w:r>
      <w:r w:rsidRPr="009A2E49">
        <w:rPr>
          <w:i/>
          <w:iCs/>
        </w:rPr>
        <w:t>Water Res.</w:t>
      </w:r>
      <w:r w:rsidRPr="009A2E49">
        <w:t xml:space="preserve"> 12: 713-723.</w:t>
      </w:r>
      <w:r w:rsidRPr="009A2E49">
        <w:br/>
      </w:r>
      <w:r w:rsidRPr="009A2E49">
        <w:rPr>
          <w:u w:val="single"/>
        </w:rPr>
        <w:t>Chem Codes</w:t>
      </w:r>
      <w:r w:rsidRPr="009A2E49">
        <w:t xml:space="preserve">:  Chemical of Concern: MLN,CBL,DZ,24DXYBEE  </w:t>
      </w:r>
      <w:r w:rsidRPr="009A2E49">
        <w:rPr>
          <w:u w:val="single"/>
        </w:rPr>
        <w:t>Code</w:t>
      </w:r>
      <w:r w:rsidRPr="009A2E49">
        <w:t>:  FATE.</w:t>
      </w:r>
    </w:p>
    <w:p w:rsidR="009A2E49" w:rsidRPr="009A2E49" w:rsidRDefault="009A2E49" w:rsidP="009A2E49">
      <w:r w:rsidRPr="009A2E49">
        <w:t>Jinxiu, S., Bo, C., and Peipei, Y. (2005). Assessment on Acute Toxicity of Combined Pesticides.</w:t>
      </w:r>
      <w:r w:rsidRPr="009A2E49">
        <w:rPr>
          <w:b/>
          <w:bCs/>
        </w:rPr>
        <w:t xml:space="preserve"> </w:t>
      </w:r>
      <w:r w:rsidRPr="009A2E49">
        <w:t xml:space="preserve"> </w:t>
      </w:r>
      <w:r w:rsidRPr="009A2E49">
        <w:rPr>
          <w:i/>
          <w:iCs/>
        </w:rPr>
        <w:t>J.Hyg.Res.</w:t>
      </w:r>
      <w:r w:rsidRPr="009A2E49">
        <w:t xml:space="preserve"> 29: 65-68 (CHI) (ENG ABS).</w:t>
      </w:r>
      <w:r w:rsidRPr="009A2E49">
        <w:br/>
      </w:r>
      <w:r w:rsidRPr="009A2E49">
        <w:rPr>
          <w:u w:val="single"/>
        </w:rPr>
        <w:t>Chem Codes</w:t>
      </w:r>
      <w:r w:rsidRPr="009A2E49">
        <w:t xml:space="preserve">:  Chemical of Concern: MOM,OMT,ACYP,DM,MP,DDVP,MTM,PFF,MLN  </w:t>
      </w:r>
      <w:r w:rsidRPr="009A2E49">
        <w:rPr>
          <w:u w:val="single"/>
        </w:rPr>
        <w:t>Code</w:t>
      </w:r>
      <w:r w:rsidRPr="009A2E49">
        <w:t>:  NON-ENGLISH.</w:t>
      </w:r>
    </w:p>
    <w:p w:rsidR="009A2E49" w:rsidRPr="009A2E49" w:rsidRDefault="009A2E49" w:rsidP="009A2E49">
      <w:r w:rsidRPr="009A2E49">
        <w:t>Johansen, C. A. (1977). Pesticides and Pollinators.</w:t>
      </w:r>
      <w:r w:rsidRPr="009A2E49">
        <w:rPr>
          <w:b/>
          <w:bCs/>
        </w:rPr>
        <w:t xml:space="preserve"> </w:t>
      </w:r>
      <w:r w:rsidRPr="009A2E49">
        <w:t xml:space="preserve"> </w:t>
      </w:r>
      <w:r w:rsidRPr="009A2E49">
        <w:rPr>
          <w:i/>
          <w:iCs/>
        </w:rPr>
        <w:t>Ann.Rev.Entomol.</w:t>
      </w:r>
      <w:r w:rsidRPr="009A2E49">
        <w:t xml:space="preserve"> 22: 177-192.</w:t>
      </w:r>
      <w:r w:rsidRPr="009A2E49">
        <w:br/>
      </w:r>
      <w:r w:rsidRPr="009A2E49">
        <w:rPr>
          <w:u w:val="single"/>
        </w:rPr>
        <w:t>Chem Codes</w:t>
      </w:r>
      <w:r w:rsidRPr="009A2E49">
        <w:t xml:space="preserve">:  Chemical of Concern: DINO,MXC,ES,AZ,CBL,CBF,CPY,DZ,DCTP,MLN,ACD,DMX,PRN  </w:t>
      </w:r>
      <w:r w:rsidRPr="009A2E49">
        <w:rPr>
          <w:u w:val="single"/>
        </w:rPr>
        <w:t>Code</w:t>
      </w:r>
      <w:r w:rsidRPr="009A2E49">
        <w:t>:  REVIEW.</w:t>
      </w:r>
    </w:p>
    <w:p w:rsidR="009A2E49" w:rsidRPr="009A2E49" w:rsidRDefault="009A2E49" w:rsidP="009A2E49">
      <w:r w:rsidRPr="009A2E49">
        <w:t>Johansen, C. A. (1972). Toxicity of Field-Weathered Insecticide Residues to Four Kinds of Bees.</w:t>
      </w:r>
      <w:r w:rsidRPr="009A2E49">
        <w:rPr>
          <w:b/>
          <w:bCs/>
        </w:rPr>
        <w:t xml:space="preserve"> </w:t>
      </w:r>
      <w:r w:rsidRPr="009A2E49">
        <w:t xml:space="preserve"> </w:t>
      </w:r>
      <w:r w:rsidRPr="009A2E49">
        <w:rPr>
          <w:i/>
          <w:iCs/>
        </w:rPr>
        <w:t>Environ.Entomol.</w:t>
      </w:r>
      <w:r w:rsidRPr="009A2E49">
        <w:t xml:space="preserve"> 1: 393-394.</w:t>
      </w:r>
      <w:r w:rsidRPr="009A2E49">
        <w:br/>
      </w:r>
      <w:r w:rsidRPr="009A2E49">
        <w:rPr>
          <w:u w:val="single"/>
        </w:rPr>
        <w:t>Chem Codes</w:t>
      </w:r>
      <w:r w:rsidRPr="009A2E49">
        <w:t xml:space="preserve">:   Chemical of Concern: TMP,PSM,PPG,ACP,CBL,DEM,DDT,ES,MLN,MOM,Naled,PRN,DMT,MP,TXP  </w:t>
      </w:r>
      <w:r w:rsidRPr="009A2E49">
        <w:rPr>
          <w:u w:val="single"/>
        </w:rPr>
        <w:t>Code</w:t>
      </w:r>
      <w:r w:rsidRPr="009A2E49">
        <w:t>:  REFS CHECKED/REVIEW.</w:t>
      </w:r>
    </w:p>
    <w:p w:rsidR="009A2E49" w:rsidRPr="009A2E49" w:rsidRDefault="009A2E49" w:rsidP="009A2E49">
      <w:r w:rsidRPr="009A2E49">
        <w:t>Johnson, J. A. and Wallace, K. B. (1987). Species-Related Differences in the Inhibition of Brain Acetylcholinesterase by Paraoxon and Malaoxon.</w:t>
      </w:r>
      <w:r w:rsidRPr="009A2E49">
        <w:rPr>
          <w:b/>
          <w:bCs/>
        </w:rPr>
        <w:t xml:space="preserve"> </w:t>
      </w:r>
      <w:r w:rsidRPr="009A2E49">
        <w:t xml:space="preserve"> </w:t>
      </w:r>
      <w:r w:rsidRPr="009A2E49">
        <w:rPr>
          <w:i/>
          <w:iCs/>
        </w:rPr>
        <w:t>Toxicol.Appl.Pharmacol.</w:t>
      </w:r>
      <w:r w:rsidRPr="009A2E49">
        <w:t xml:space="preserve"> 88: 234-241.</w:t>
      </w:r>
      <w:r w:rsidRPr="009A2E49">
        <w:br/>
      </w:r>
      <w:r w:rsidRPr="009A2E49">
        <w:rPr>
          <w:u w:val="single"/>
        </w:rPr>
        <w:t>Chem Codes</w:t>
      </w:r>
      <w:r w:rsidRPr="009A2E49">
        <w:t xml:space="preserve">:  Chemical of Concern: MLO  </w:t>
      </w:r>
      <w:r w:rsidRPr="009A2E49">
        <w:rPr>
          <w:u w:val="single"/>
        </w:rPr>
        <w:t>Code</w:t>
      </w:r>
      <w:r w:rsidRPr="009A2E49">
        <w:t xml:space="preserve"> :  IN VITRO.</w:t>
      </w:r>
    </w:p>
    <w:p w:rsidR="009A2E49" w:rsidRPr="009A2E49" w:rsidRDefault="009A2E49" w:rsidP="009A2E49">
      <w:r w:rsidRPr="009A2E49">
        <w:t>Johnson, R. D. and Manske, D. D. (1976). Pesticide Residues in Total Diet Samples (Ix).</w:t>
      </w:r>
      <w:r w:rsidRPr="009A2E49">
        <w:rPr>
          <w:b/>
          <w:bCs/>
        </w:rPr>
        <w:t xml:space="preserve"> </w:t>
      </w:r>
      <w:r w:rsidRPr="009A2E49">
        <w:t xml:space="preserve"> </w:t>
      </w:r>
      <w:r w:rsidRPr="009A2E49">
        <w:rPr>
          <w:i/>
          <w:iCs/>
        </w:rPr>
        <w:t>Pestic.Monit.J.</w:t>
      </w:r>
      <w:r w:rsidRPr="009A2E49">
        <w:t xml:space="preserve">  9: 157-169.</w:t>
      </w:r>
      <w:r w:rsidRPr="009A2E49">
        <w:br/>
      </w:r>
      <w:r w:rsidRPr="009A2E49">
        <w:rPr>
          <w:u w:val="single"/>
        </w:rPr>
        <w:t>Chem Codes</w:t>
      </w:r>
      <w:r w:rsidRPr="009A2E49">
        <w:t xml:space="preserve">:  Chemical of Concern: DCPA,24DXY,CHD,AND,EN,PHSL,DCF,MP,Zn,Cd,Se,DLD,DDT,HCCH,DZ,MLN,HPT,Hg,ES,As,PCB,PRN,CBL,HCB,PCP,MXC,PNB  </w:t>
      </w:r>
      <w:r w:rsidRPr="009A2E49">
        <w:rPr>
          <w:u w:val="single"/>
        </w:rPr>
        <w:t xml:space="preserve"> Code</w:t>
      </w:r>
      <w:r w:rsidRPr="009A2E49">
        <w:t>:  SURVEY.</w:t>
      </w:r>
    </w:p>
    <w:p w:rsidR="009A2E49" w:rsidRPr="009A2E49" w:rsidRDefault="009A2E49" w:rsidP="009A2E49">
      <w:r w:rsidRPr="009A2E49">
        <w:t>Johnson, W. W. and Finley, M. T. (1980). Handbook of Acute Toxicity of Chemicals to Fish and Aquatic Invertebrates.</w:t>
      </w:r>
      <w:r w:rsidRPr="009A2E49">
        <w:rPr>
          <w:b/>
          <w:bCs/>
        </w:rPr>
        <w:t xml:space="preserve"> </w:t>
      </w:r>
      <w:r w:rsidRPr="009A2E49">
        <w:t xml:space="preserve"> </w:t>
      </w:r>
      <w:r w:rsidRPr="009A2E49">
        <w:rPr>
          <w:i/>
          <w:iCs/>
        </w:rPr>
        <w:t>Resour.Publ.137, Fish Wildl.Serv., U.S.D.I., Washington, DC</w:t>
      </w:r>
      <w:r w:rsidRPr="009A2E49">
        <w:t xml:space="preserve"> 98 p. (OECDG Data File) (Publ As 6797).</w:t>
      </w:r>
      <w:r w:rsidRPr="009A2E49">
        <w:br/>
      </w:r>
      <w:r w:rsidRPr="009A2E49">
        <w:rPr>
          <w:u w:val="single"/>
        </w:rPr>
        <w:t>Chem Codes</w:t>
      </w:r>
      <w:r w:rsidRPr="009A2E49">
        <w:t xml:space="preserve">:  Chemical of Concern: EDT,RSM,Captan,CBF,CBL,DFZ,PSM,24DXY,ACP,ACR,AZ,BS,Captan,CMPH,CPY,DBN,DMB,DMT,DPDP,DS,DU,DZ,FBOX,GYP,HCCH,HXZ,MDT,MLN,MLT,MOM,MP,Naled,OYZ,PRT,SZ,TBC,TPR,As,Pb  </w:t>
      </w:r>
      <w:r w:rsidRPr="009A2E49">
        <w:rPr>
          <w:u w:val="single"/>
        </w:rPr>
        <w:t>Code</w:t>
      </w:r>
      <w:r w:rsidRPr="009A2E49">
        <w:t>:  PUBL AS.</w:t>
      </w:r>
    </w:p>
    <w:p w:rsidR="009A2E49" w:rsidRPr="009A2E49" w:rsidRDefault="009A2E49" w:rsidP="009A2E49">
      <w:r w:rsidRPr="009A2E49">
        <w:t>Johnston, G. (1995). The Study of Interactive Effects of Pesticides in Birds - a Biomarker Approach.</w:t>
      </w:r>
      <w:r w:rsidRPr="009A2E49">
        <w:rPr>
          <w:b/>
          <w:bCs/>
        </w:rPr>
        <w:t xml:space="preserve"> </w:t>
      </w:r>
      <w:r w:rsidRPr="009A2E49">
        <w:t xml:space="preserve"> </w:t>
      </w:r>
      <w:r w:rsidRPr="009A2E49">
        <w:rPr>
          <w:i/>
          <w:iCs/>
        </w:rPr>
        <w:t>In: Aspects of Applied Biology: Understanding Crop Protection Mixtures</w:t>
      </w:r>
      <w:r w:rsidRPr="009A2E49">
        <w:t xml:space="preserve"> 25-31.</w:t>
      </w:r>
      <w:r w:rsidRPr="009A2E49">
        <w:br/>
      </w:r>
      <w:r w:rsidRPr="009A2E49">
        <w:rPr>
          <w:u w:val="single"/>
        </w:rPr>
        <w:t>Chem Codes</w:t>
      </w:r>
      <w:r w:rsidRPr="009A2E49">
        <w:t xml:space="preserve">:  Chemical of Concern: DZ,DMT,MLN,CBL  </w:t>
      </w:r>
      <w:r w:rsidRPr="009A2E49">
        <w:rPr>
          <w:u w:val="single"/>
        </w:rPr>
        <w:t>Code</w:t>
      </w:r>
      <w:r w:rsidRPr="009A2E49">
        <w:t>:  REFS CHECKED/REVIEW.</w:t>
      </w:r>
    </w:p>
    <w:p w:rsidR="009A2E49" w:rsidRPr="009A2E49" w:rsidRDefault="009A2E49" w:rsidP="009A2E49">
      <w:r w:rsidRPr="009A2E49">
        <w:t>Jones, R. J. and Barrow, W. W. (1974). Growth Response of a Select Bacterial Population Exposed to Malathion.</w:t>
      </w:r>
      <w:r w:rsidRPr="009A2E49">
        <w:rPr>
          <w:b/>
          <w:bCs/>
        </w:rPr>
        <w:t xml:space="preserve"> </w:t>
      </w:r>
      <w:r w:rsidRPr="009A2E49">
        <w:t xml:space="preserve"> </w:t>
      </w:r>
      <w:r w:rsidRPr="009A2E49">
        <w:rPr>
          <w:i/>
          <w:iCs/>
        </w:rPr>
        <w:t>Texas Rep.Biol.Med.</w:t>
      </w:r>
      <w:r w:rsidRPr="009A2E49">
        <w:t xml:space="preserve"> 32: 689-697.</w:t>
      </w:r>
      <w:r w:rsidRPr="009A2E49">
        <w:br/>
      </w:r>
      <w:r w:rsidRPr="009A2E49">
        <w:rPr>
          <w:u w:val="single"/>
        </w:rPr>
        <w:t>Chem Codes</w:t>
      </w:r>
      <w:r w:rsidRPr="009A2E49">
        <w:t xml:space="preserve">:  Chemical of Concern: MLN  </w:t>
      </w:r>
      <w:r w:rsidRPr="009A2E49">
        <w:rPr>
          <w:u w:val="single"/>
        </w:rPr>
        <w:t>Code</w:t>
      </w:r>
      <w:r w:rsidRPr="009A2E49">
        <w:t>:  BACTERIA.</w:t>
      </w:r>
    </w:p>
    <w:p w:rsidR="009A2E49" w:rsidRPr="009A2E49" w:rsidRDefault="009A2E49" w:rsidP="009A2E49">
      <w:r w:rsidRPr="009A2E49">
        <w:t>Kachroo, A. (2002). Age Related Differences in the Metabolism of, and Protection Against a Variety of Organophosphorus Compounds in the Rat, Rattus Norvegicus.</w:t>
      </w:r>
      <w:r w:rsidRPr="009A2E49">
        <w:rPr>
          <w:b/>
          <w:bCs/>
        </w:rPr>
        <w:t xml:space="preserve"> </w:t>
      </w:r>
      <w:r w:rsidRPr="009A2E49">
        <w:t xml:space="preserve"> </w:t>
      </w:r>
      <w:r w:rsidRPr="009A2E49">
        <w:rPr>
          <w:i/>
          <w:iCs/>
        </w:rPr>
        <w:t>Ph.D.Thesis, Mississippi State Univ.,MS</w:t>
      </w:r>
      <w:r w:rsidRPr="009A2E49">
        <w:t xml:space="preserve"> 122 p.</w:t>
      </w:r>
      <w:r w:rsidRPr="009A2E49">
        <w:br/>
      </w:r>
      <w:r w:rsidRPr="009A2E49">
        <w:rPr>
          <w:u w:val="single"/>
        </w:rPr>
        <w:t>Chem Codes</w:t>
      </w:r>
      <w:r w:rsidRPr="009A2E49">
        <w:t xml:space="preserve">:  Chemical of Concern: PCB,DZ,AZ,DMT,DDVP,CMPH,MLO,CPYO  </w:t>
      </w:r>
      <w:r w:rsidRPr="009A2E49">
        <w:rPr>
          <w:u w:val="single"/>
        </w:rPr>
        <w:t>Code</w:t>
      </w:r>
      <w:r w:rsidRPr="009A2E49">
        <w:t>:  IN VITRO.</w:t>
      </w:r>
    </w:p>
    <w:p w:rsidR="009A2E49" w:rsidRPr="009A2E49" w:rsidRDefault="009A2E49" w:rsidP="009A2E49">
      <w:r w:rsidRPr="009A2E49">
        <w:t>Kamimura, K. and Maruyama, Y. (1983). Appearance of Highly Resistant Strain of Culex Tritaeniorhynchus to Organophosphorus Insecticides.</w:t>
      </w:r>
      <w:r w:rsidRPr="009A2E49">
        <w:rPr>
          <w:b/>
          <w:bCs/>
        </w:rPr>
        <w:t xml:space="preserve"> </w:t>
      </w:r>
      <w:r w:rsidRPr="009A2E49">
        <w:t xml:space="preserve"> </w:t>
      </w:r>
      <w:r w:rsidRPr="009A2E49">
        <w:rPr>
          <w:i/>
          <w:iCs/>
        </w:rPr>
        <w:t>Eisei Dobutsu</w:t>
      </w:r>
      <w:r w:rsidRPr="009A2E49">
        <w:t xml:space="preserve"> 34: 33-37 (JPN) (ENG ABS).</w:t>
      </w:r>
      <w:r w:rsidRPr="009A2E49">
        <w:br/>
      </w:r>
      <w:r w:rsidRPr="009A2E49">
        <w:rPr>
          <w:u w:val="single"/>
        </w:rPr>
        <w:t>Chem Codes</w:t>
      </w:r>
      <w:r w:rsidRPr="009A2E49">
        <w:t xml:space="preserve">:  Chemical of Concern: MLN,FNT,FNTH,DDT  </w:t>
      </w:r>
      <w:r w:rsidRPr="009A2E49">
        <w:rPr>
          <w:u w:val="single"/>
        </w:rPr>
        <w:t>Code</w:t>
      </w:r>
      <w:r w:rsidRPr="009A2E49">
        <w:t>:  NON-ENGLISH.</w:t>
      </w:r>
    </w:p>
    <w:p w:rsidR="009A2E49" w:rsidRPr="009A2E49" w:rsidRDefault="009A2E49" w:rsidP="009A2E49">
      <w:r w:rsidRPr="009A2E49">
        <w:t>Kanayama, T., Kobayashi, N., Mamiya, S., Nakanishi, T., and Nishikawa, J. I. (2005). Organotin Compounds Promote Adipocyte Differentiation as Agonists of the Peroxisome Proliferator-Activated Receptor Gamma/Retinoid X Receptor Pathway.</w:t>
      </w:r>
      <w:r w:rsidRPr="009A2E49">
        <w:rPr>
          <w:b/>
          <w:bCs/>
        </w:rPr>
        <w:t xml:space="preserve"> </w:t>
      </w:r>
      <w:r w:rsidRPr="009A2E49">
        <w:t xml:space="preserve"> </w:t>
      </w:r>
      <w:r w:rsidRPr="009A2E49">
        <w:rPr>
          <w:i/>
          <w:iCs/>
        </w:rPr>
        <w:t>Mol.Pharmacol.</w:t>
      </w:r>
      <w:r w:rsidRPr="009A2E49">
        <w:t xml:space="preserve"> 67: 766-774.</w:t>
      </w:r>
      <w:r w:rsidRPr="009A2E49">
        <w:br/>
      </w:r>
      <w:r w:rsidRPr="009A2E49">
        <w:rPr>
          <w:u w:val="single"/>
        </w:rPr>
        <w:t>Chem Codes</w:t>
      </w:r>
      <w:r w:rsidRPr="009A2E49">
        <w:t xml:space="preserve">:  Chemical of Concern: HCCH,MXC,ADC,BAP,TBT,NYP,24DC,DCF,MLN,TFN,AMTL,PCP,ACR,SZ,24D,PMR,Ziram,MZB,Maneb,MOM,CBL,VCZ  </w:t>
      </w:r>
      <w:r w:rsidRPr="009A2E49">
        <w:rPr>
          <w:u w:val="single"/>
        </w:rPr>
        <w:t>Code</w:t>
      </w:r>
      <w:r w:rsidRPr="009A2E49">
        <w:t>:  IN VITRO.</w:t>
      </w:r>
    </w:p>
    <w:p w:rsidR="009A2E49" w:rsidRPr="009A2E49" w:rsidRDefault="009A2E49" w:rsidP="009A2E49">
      <w:r w:rsidRPr="009A2E49">
        <w:t>Karunaratne, S. H. P. P. and Hemingway, J. (2001). Malathion Resistance and Prevalence of the Malathion Carboxylesterase Mechanism in Populations of Mosquito Vectors of Disease in Sri Lanka.</w:t>
      </w:r>
      <w:r w:rsidRPr="009A2E49">
        <w:rPr>
          <w:b/>
          <w:bCs/>
        </w:rPr>
        <w:t xml:space="preserve"> </w:t>
      </w:r>
      <w:r w:rsidRPr="009A2E49">
        <w:t xml:space="preserve"> </w:t>
      </w:r>
      <w:r w:rsidRPr="009A2E49">
        <w:rPr>
          <w:i/>
          <w:iCs/>
        </w:rPr>
        <w:t>Bull.W.H.O.</w:t>
      </w:r>
      <w:r w:rsidRPr="009A2E49">
        <w:t xml:space="preserve">  79: 1060-1064.</w:t>
      </w:r>
      <w:r w:rsidRPr="009A2E49">
        <w:br/>
      </w:r>
      <w:r w:rsidRPr="009A2E49">
        <w:rPr>
          <w:u w:val="single"/>
        </w:rPr>
        <w:t>Chem Codes</w:t>
      </w:r>
      <w:r w:rsidRPr="009A2E49">
        <w:t xml:space="preserve">:  Chemical of Concern: MLN  </w:t>
      </w:r>
      <w:r w:rsidRPr="009A2E49">
        <w:rPr>
          <w:u w:val="single"/>
        </w:rPr>
        <w:t>Code</w:t>
      </w:r>
      <w:r w:rsidRPr="009A2E49">
        <w:t>:  NO CONC .</w:t>
      </w:r>
    </w:p>
    <w:p w:rsidR="009A2E49" w:rsidRPr="009A2E49" w:rsidRDefault="009A2E49" w:rsidP="009A2E49">
      <w:r w:rsidRPr="009A2E49">
        <w:t>Katagi, M., Tatsuno, M., and Tsuchihashi, H.  (1994). Determination of Malathion Metabolites in Biological Samples by Lc/Ms.</w:t>
      </w:r>
      <w:r w:rsidRPr="009A2E49">
        <w:rPr>
          <w:b/>
          <w:bCs/>
        </w:rPr>
        <w:t xml:space="preserve"> </w:t>
      </w:r>
      <w:r w:rsidRPr="009A2E49">
        <w:t xml:space="preserve"> </w:t>
      </w:r>
      <w:r w:rsidRPr="009A2E49">
        <w:rPr>
          <w:i/>
          <w:iCs/>
        </w:rPr>
        <w:t>Jpn.J.Toxicol.Environ.Health</w:t>
      </w:r>
      <w:r w:rsidRPr="009A2E49">
        <w:t xml:space="preserve"> 40: 357-364 (JPN)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Kaur, I., Mathur, R. P., Tandon, S. N., and Dureja, P. (1997). Identification of Metabolites of Malathion in Plant, Water and Soil by Gc-Ms.</w:t>
      </w:r>
      <w:r w:rsidRPr="009A2E49">
        <w:rPr>
          <w:b/>
          <w:bCs/>
        </w:rPr>
        <w:t xml:space="preserve"> </w:t>
      </w:r>
      <w:r w:rsidRPr="009A2E49">
        <w:t xml:space="preserve"> </w:t>
      </w:r>
      <w:r w:rsidRPr="009A2E49">
        <w:rPr>
          <w:i/>
          <w:iCs/>
        </w:rPr>
        <w:t>Biomed.Chromatogr.</w:t>
      </w:r>
      <w:r w:rsidRPr="009A2E49">
        <w:t xml:space="preserve"> 11: 352-355.</w:t>
      </w:r>
      <w:r w:rsidRPr="009A2E49">
        <w:br/>
      </w:r>
      <w:r w:rsidRPr="009A2E49">
        <w:rPr>
          <w:u w:val="single"/>
        </w:rPr>
        <w:t>Chem Codes</w:t>
      </w:r>
      <w:r w:rsidRPr="009A2E49">
        <w:t xml:space="preserve">:  Chemical of Concern: MLN  </w:t>
      </w:r>
      <w:r w:rsidRPr="009A2E49">
        <w:rPr>
          <w:u w:val="single"/>
        </w:rPr>
        <w:t>Code</w:t>
      </w:r>
      <w:r w:rsidRPr="009A2E49">
        <w:t>:  FATE.</w:t>
      </w:r>
    </w:p>
    <w:p w:rsidR="009A2E49" w:rsidRPr="009A2E49" w:rsidRDefault="009A2E49" w:rsidP="009A2E49">
      <w:r w:rsidRPr="009A2E49">
        <w:t>Kavlock, R. J. and Perreault, S. D. (1994). Multiple Chemical Exposure and Risks of Adverse Reproductive Function and Outcome.</w:t>
      </w:r>
      <w:r w:rsidRPr="009A2E49">
        <w:rPr>
          <w:b/>
          <w:bCs/>
        </w:rPr>
        <w:t xml:space="preserve"> </w:t>
      </w:r>
      <w:r w:rsidRPr="009A2E49">
        <w:t xml:space="preserve"> </w:t>
      </w:r>
      <w:r w:rsidRPr="009A2E49">
        <w:rPr>
          <w:i/>
          <w:iCs/>
        </w:rPr>
        <w:t>In: R.S.H.Yang (Ed.), Toxicology of Chemical Mixtures: Case Studies, Mechanisms, and Novel Approaches, Acad.Press, San Diego, CA</w:t>
      </w:r>
      <w:r w:rsidRPr="009A2E49">
        <w:t xml:space="preserve"> 245-297.</w:t>
      </w:r>
      <w:r w:rsidRPr="009A2E49">
        <w:br/>
      </w:r>
      <w:r w:rsidRPr="009A2E49">
        <w:rPr>
          <w:u w:val="single"/>
        </w:rPr>
        <w:t>Chem Codes</w:t>
      </w:r>
      <w:r w:rsidRPr="009A2E49">
        <w:t>:  EcoReference No.: 70804</w:t>
      </w:r>
      <w:r w:rsidRPr="009A2E49">
        <w:br/>
        <w:t xml:space="preserve">Chemical of Concern: SZ,ETU,MLN  </w:t>
      </w:r>
      <w:r w:rsidRPr="009A2E49">
        <w:rPr>
          <w:u w:val="single"/>
        </w:rPr>
        <w:t>Code</w:t>
      </w:r>
      <w:r w:rsidRPr="009A2E49">
        <w:t>:  REVIEW.</w:t>
      </w:r>
    </w:p>
    <w:p w:rsidR="009A2E49" w:rsidRPr="009A2E49" w:rsidRDefault="009A2E49" w:rsidP="009A2E49">
      <w:r w:rsidRPr="009A2E49">
        <w:t>Kavlock, R. J. and Perreault, S. D. (1994). Multiple Chemical Exposure and Risks of Adverse Reproductive Function and Outcome.</w:t>
      </w:r>
      <w:r w:rsidRPr="009A2E49">
        <w:rPr>
          <w:b/>
          <w:bCs/>
        </w:rPr>
        <w:t xml:space="preserve"> </w:t>
      </w:r>
      <w:r w:rsidRPr="009A2E49">
        <w:t xml:space="preserve"> </w:t>
      </w:r>
      <w:r w:rsidRPr="009A2E49">
        <w:rPr>
          <w:i/>
          <w:iCs/>
        </w:rPr>
        <w:t>In: R.S.H.Yang (Ed.), Toxicology of Chemical Mixtures: Case Studies, Mechanisms, and Novel Approaches, Acad.Press, San Diego, CA</w:t>
      </w:r>
      <w:r w:rsidRPr="009A2E49">
        <w:t xml:space="preserve"> 245-297.</w:t>
      </w:r>
      <w:r w:rsidRPr="009A2E49">
        <w:br/>
      </w:r>
      <w:r w:rsidRPr="009A2E49">
        <w:rPr>
          <w:u w:val="single"/>
        </w:rPr>
        <w:t>Chem Codes</w:t>
      </w:r>
      <w:r w:rsidRPr="009A2E49">
        <w:t xml:space="preserve">:  Chemical of Concern: SZ,ETU,MLN  </w:t>
      </w:r>
      <w:r w:rsidRPr="009A2E49">
        <w:rPr>
          <w:u w:val="single"/>
        </w:rPr>
        <w:t>Code</w:t>
      </w:r>
      <w:r w:rsidRPr="009A2E49">
        <w:t>:  REVIEW.</w:t>
      </w:r>
    </w:p>
    <w:p w:rsidR="009A2E49" w:rsidRPr="009A2E49" w:rsidRDefault="009A2E49" w:rsidP="009A2E49">
      <w:r w:rsidRPr="009A2E49">
        <w:t>Kawachi, T., Komatsu, T., Kada, T., Ishidate, M., Sasaki, M., Sugiyama, T., and Tazima, Y. (1980). Results of Recent Studies on the Relevance of Various Short-Term Screening Tests in Japan.</w:t>
      </w:r>
      <w:r w:rsidRPr="009A2E49">
        <w:rPr>
          <w:b/>
          <w:bCs/>
        </w:rPr>
        <w:t xml:space="preserve"> </w:t>
      </w:r>
      <w:r w:rsidRPr="009A2E49">
        <w:t xml:space="preserve"> </w:t>
      </w:r>
      <w:r w:rsidRPr="009A2E49">
        <w:rPr>
          <w:i/>
          <w:iCs/>
        </w:rPr>
        <w:t>Appl.Methods Oncol.</w:t>
      </w:r>
      <w:r w:rsidRPr="009A2E49">
        <w:t xml:space="preserve"> 3: 253-267.</w:t>
      </w:r>
      <w:r w:rsidRPr="009A2E49">
        <w:br/>
      </w:r>
      <w:r w:rsidRPr="009A2E49">
        <w:rPr>
          <w:u w:val="single"/>
        </w:rPr>
        <w:t>Chem Codes</w:t>
      </w:r>
      <w:r w:rsidRPr="009A2E49">
        <w:t xml:space="preserve"> :  Chemical of Concern: THM,DCF,ACY,DMT,AN,ANT,PAH,Captan,DDVP,MLN,CBL,PPB,PYR,CAP,CPY,Maneb  </w:t>
      </w:r>
      <w:r w:rsidRPr="009A2E49">
        <w:rPr>
          <w:u w:val="single"/>
        </w:rPr>
        <w:t>Code</w:t>
      </w:r>
      <w:r w:rsidRPr="009A2E49">
        <w:t>:  NO CONC/NO DURATION.</w:t>
      </w:r>
    </w:p>
    <w:p w:rsidR="009A2E49" w:rsidRPr="009A2E49" w:rsidRDefault="009A2E49" w:rsidP="009A2E49">
      <w:r w:rsidRPr="009A2E49">
        <w:t>Kawai, A. (1988). Toxicity of Some Pesticides to Encarsia Formosa Gahan.</w:t>
      </w:r>
      <w:r w:rsidRPr="009A2E49">
        <w:rPr>
          <w:b/>
          <w:bCs/>
        </w:rPr>
        <w:t xml:space="preserve"> </w:t>
      </w:r>
      <w:r w:rsidRPr="009A2E49">
        <w:t xml:space="preserve"> </w:t>
      </w:r>
      <w:r w:rsidRPr="009A2E49">
        <w:rPr>
          <w:i/>
          <w:iCs/>
        </w:rPr>
        <w:t>Bull.Natl.Res.Inst.Veg.Ornamental Plants Tea Ser.D</w:t>
      </w:r>
      <w:r w:rsidRPr="009A2E49">
        <w:t xml:space="preserve"> 0: 59-67 (CHI) (ENG ABS).</w:t>
      </w:r>
      <w:r w:rsidRPr="009A2E49">
        <w:br/>
      </w:r>
      <w:r w:rsidRPr="009A2E49">
        <w:rPr>
          <w:u w:val="single"/>
        </w:rPr>
        <w:t>Chem Codes</w:t>
      </w:r>
      <w:r w:rsidRPr="009A2E49">
        <w:t xml:space="preserve">:  Chemical of Concern: BPZ,MOM,FNT,DZ,CPYM,MLN,DMT,PHSL,DDVP,Naled,ACP,CBL,PIM,ES,RTN,TPH,CuOCl,CuOX,Zineb,Maneb,MZB,CTN,Captan,CAP,DCNA,ANZ,TPE,BMY,IPD,VCZ,TDF,FST  </w:t>
      </w:r>
      <w:r w:rsidRPr="009A2E49">
        <w:rPr>
          <w:u w:val="single"/>
        </w:rPr>
        <w:t>Code</w:t>
      </w:r>
      <w:r w:rsidRPr="009A2E49">
        <w:t>:  NON-ENGLISH.</w:t>
      </w:r>
    </w:p>
    <w:p w:rsidR="009A2E49" w:rsidRPr="009A2E49" w:rsidRDefault="009A2E49" w:rsidP="009A2E49">
      <w:r w:rsidRPr="009A2E49">
        <w:t>Kawakami, Y. (1989). Insecticide Resistance of Culex Pipiens Molestus Forskal Collected in Shinjuku-Ku, Tokyo.</w:t>
      </w:r>
      <w:r w:rsidRPr="009A2E49">
        <w:rPr>
          <w:b/>
          <w:bCs/>
        </w:rPr>
        <w:t xml:space="preserve"> </w:t>
      </w:r>
      <w:r w:rsidRPr="009A2E49">
        <w:t xml:space="preserve"> </w:t>
      </w:r>
      <w:r w:rsidRPr="009A2E49">
        <w:rPr>
          <w:i/>
          <w:iCs/>
        </w:rPr>
        <w:t>Eisei Dobutsu</w:t>
      </w:r>
      <w:r w:rsidRPr="009A2E49">
        <w:t xml:space="preserve"> 40: 217-220 (JPN) (ENG ABS).</w:t>
      </w:r>
      <w:r w:rsidRPr="009A2E49">
        <w:br/>
      </w:r>
      <w:r w:rsidRPr="009A2E49">
        <w:rPr>
          <w:u w:val="single"/>
        </w:rPr>
        <w:t>Chem Codes</w:t>
      </w:r>
      <w:r w:rsidRPr="009A2E49">
        <w:t xml:space="preserve">:  Chemical of Concern: MLN,DZ,DDVP,TMP,FNT,CPYM,SMT,FNTH,PMR,PPX,PTP  </w:t>
      </w:r>
      <w:r w:rsidRPr="009A2E49">
        <w:rPr>
          <w:u w:val="single"/>
        </w:rPr>
        <w:t>Code</w:t>
      </w:r>
      <w:r w:rsidRPr="009A2E49">
        <w:t>:  NON-ENGLISH.</w:t>
      </w:r>
    </w:p>
    <w:p w:rsidR="009A2E49" w:rsidRPr="009A2E49" w:rsidRDefault="009A2E49" w:rsidP="009A2E49">
      <w:r w:rsidRPr="009A2E49">
        <w:t>Kay, K. (1973). Toxicology of Pesticides:  Recent Advances.</w:t>
      </w:r>
      <w:r w:rsidRPr="009A2E49">
        <w:rPr>
          <w:b/>
          <w:bCs/>
        </w:rPr>
        <w:t xml:space="preserve"> </w:t>
      </w:r>
      <w:r w:rsidRPr="009A2E49">
        <w:t xml:space="preserve"> </w:t>
      </w:r>
      <w:r w:rsidRPr="009A2E49">
        <w:rPr>
          <w:i/>
          <w:iCs/>
        </w:rPr>
        <w:t>Environ.Res.</w:t>
      </w:r>
      <w:r w:rsidRPr="009A2E49">
        <w:t xml:space="preserve"> 6: 202-243.</w:t>
      </w:r>
      <w:r w:rsidRPr="009A2E49">
        <w:br/>
      </w:r>
      <w:r w:rsidRPr="009A2E49">
        <w:rPr>
          <w:u w:val="single"/>
        </w:rPr>
        <w:t>Chem Codes</w:t>
      </w:r>
      <w:r w:rsidRPr="009A2E49">
        <w:t xml:space="preserve">:  Chemical of Concern: Zn,Mn,CTC,PQT,PHTH,Captan,MP,TXP,As,Pb,PCP,EN,MLN,Folpet,ETU,Zineb,PYN,PCB,DDT,MRX,AND,DLD,HPT,CHD,24DXY,PRN,DZ,CBL,PPB,MXC,Hg  </w:t>
      </w:r>
      <w:r w:rsidRPr="009A2E49">
        <w:rPr>
          <w:u w:val="single"/>
        </w:rPr>
        <w:t>Code</w:t>
      </w:r>
      <w:r w:rsidRPr="009A2E49">
        <w:t>:  REFS CHECKED/REVIEW.</w:t>
      </w:r>
    </w:p>
    <w:p w:rsidR="009A2E49" w:rsidRPr="009A2E49" w:rsidRDefault="009A2E49" w:rsidP="009A2E49">
      <w:r w:rsidRPr="009A2E49">
        <w:t>Keller, A. E. and Ruessler, S. (1996). Malathion Toxicity to Three Life Stages of Unionid Mussels.</w:t>
      </w:r>
      <w:r w:rsidRPr="009A2E49">
        <w:rPr>
          <w:b/>
          <w:bCs/>
        </w:rPr>
        <w:t xml:space="preserve"> </w:t>
      </w:r>
      <w:r w:rsidRPr="009A2E49">
        <w:t xml:space="preserve"> </w:t>
      </w:r>
      <w:r w:rsidRPr="009A2E49">
        <w:rPr>
          <w:i/>
          <w:iCs/>
        </w:rPr>
        <w:t>J Shellfish Res</w:t>
      </w:r>
      <w:r w:rsidRPr="009A2E49">
        <w:t xml:space="preserve"> 15: 485 .</w:t>
      </w:r>
      <w:r w:rsidRPr="009A2E49">
        <w:br/>
      </w:r>
      <w:r w:rsidRPr="009A2E49">
        <w:rPr>
          <w:u w:val="single"/>
        </w:rPr>
        <w:t>Chem Codes</w:t>
      </w:r>
      <w:r w:rsidRPr="009A2E49">
        <w:t xml:space="preserve">:  Chemical of Concern: MLN  </w:t>
      </w:r>
      <w:r w:rsidRPr="009A2E49">
        <w:rPr>
          <w:u w:val="single"/>
        </w:rPr>
        <w:t>Code</w:t>
      </w:r>
      <w:r w:rsidRPr="009A2E49">
        <w:t>:  PUBL AS.</w:t>
      </w:r>
    </w:p>
    <w:p w:rsidR="009A2E49" w:rsidRPr="009A2E49" w:rsidRDefault="009A2E49" w:rsidP="009A2E49">
      <w:r w:rsidRPr="009A2E49">
        <w:t>Kenaga, E. E. (1973). Factors to Be Considered in the Evaluation of the Toxicity of Pesticides to Birds in Their Environment.</w:t>
      </w:r>
      <w:r w:rsidRPr="009A2E49">
        <w:rPr>
          <w:b/>
          <w:bCs/>
        </w:rPr>
        <w:t xml:space="preserve"> </w:t>
      </w:r>
      <w:r w:rsidRPr="009A2E49">
        <w:t xml:space="preserve"> </w:t>
      </w:r>
      <w:r w:rsidRPr="009A2E49">
        <w:rPr>
          <w:i/>
          <w:iCs/>
        </w:rPr>
        <w:t>Environ.Qual.Saf.</w:t>
      </w:r>
      <w:r w:rsidRPr="009A2E49">
        <w:t xml:space="preserve"> 2: 166-181.</w:t>
      </w:r>
      <w:r w:rsidRPr="009A2E49">
        <w:br/>
      </w:r>
      <w:r w:rsidRPr="009A2E49">
        <w:rPr>
          <w:u w:val="single"/>
        </w:rPr>
        <w:t>Chem Codes</w:t>
      </w:r>
      <w:r w:rsidRPr="009A2E49">
        <w:t xml:space="preserve">:  Chemical of Concern: PRN,24DXY,DDT,ES,DLD,EN,AND,CHD,MLN,DZ  </w:t>
      </w:r>
      <w:r w:rsidRPr="009A2E49">
        <w:rPr>
          <w:u w:val="single"/>
        </w:rPr>
        <w:t>Code</w:t>
      </w:r>
      <w:r w:rsidRPr="009A2E49">
        <w:t>:  REFS CHECKED/REVIEW.</w:t>
      </w:r>
    </w:p>
    <w:p w:rsidR="009A2E49" w:rsidRPr="009A2E49" w:rsidRDefault="009A2E49" w:rsidP="009A2E49">
      <w:r w:rsidRPr="009A2E49">
        <w:t>Kerswill, C. J. (1967). Studies on Effects of Forest Sprayings With Insecticides , 1952-63, on Fish and Aquatic Invertebrates in New Brunswick Streams: Introduction and Summary.</w:t>
      </w:r>
      <w:r w:rsidRPr="009A2E49">
        <w:rPr>
          <w:b/>
          <w:bCs/>
        </w:rPr>
        <w:t xml:space="preserve"> </w:t>
      </w:r>
      <w:r w:rsidRPr="009A2E49">
        <w:t xml:space="preserve"> </w:t>
      </w:r>
      <w:r w:rsidRPr="009A2E49">
        <w:rPr>
          <w:i/>
          <w:iCs/>
        </w:rPr>
        <w:t>J.Fish Res.Board Can.</w:t>
      </w:r>
      <w:r w:rsidRPr="009A2E49">
        <w:t xml:space="preserve"> 24: 701-708.</w:t>
      </w:r>
      <w:r w:rsidRPr="009A2E49">
        <w:br/>
      </w:r>
      <w:r w:rsidRPr="009A2E49">
        <w:rPr>
          <w:u w:val="single"/>
        </w:rPr>
        <w:t>Chem Codes</w:t>
      </w:r>
      <w:r w:rsidRPr="009A2E49">
        <w:t xml:space="preserve">:  Chemical of Concern: MLN,PPHD,DDT  </w:t>
      </w:r>
      <w:r w:rsidRPr="009A2E49">
        <w:rPr>
          <w:u w:val="single"/>
        </w:rPr>
        <w:t>Code</w:t>
      </w:r>
      <w:r w:rsidRPr="009A2E49">
        <w:t>:  REFS CHECKED/REVIEW.</w:t>
      </w:r>
    </w:p>
    <w:p w:rsidR="009A2E49" w:rsidRPr="009A2E49" w:rsidRDefault="009A2E49" w:rsidP="009A2E49">
      <w:r w:rsidRPr="009A2E49">
        <w:t>Khan, M., Gassman, M., and Haque, R. (1976). Biodegradation of Pesticides.</w:t>
      </w:r>
      <w:r w:rsidRPr="009A2E49">
        <w:rPr>
          <w:b/>
          <w:bCs/>
        </w:rPr>
        <w:t xml:space="preserve"> </w:t>
      </w:r>
      <w:r w:rsidRPr="009A2E49">
        <w:t xml:space="preserve"> </w:t>
      </w:r>
      <w:r w:rsidRPr="009A2E49">
        <w:rPr>
          <w:i/>
          <w:iCs/>
        </w:rPr>
        <w:t>Chem.Technol.</w:t>
      </w:r>
      <w:r w:rsidRPr="009A2E49">
        <w:t xml:space="preserve"> 6: 62-69.</w:t>
      </w:r>
      <w:r w:rsidRPr="009A2E49">
        <w:br/>
      </w:r>
      <w:r w:rsidRPr="009A2E49">
        <w:rPr>
          <w:u w:val="single"/>
        </w:rPr>
        <w:t>Chem Codes</w:t>
      </w:r>
      <w:r w:rsidRPr="009A2E49">
        <w:t xml:space="preserve">:  Chemical of Concern: MLO,PCH,HMTL,ATZ,DMT,PPN,MXC,DMT,PRN,MLN,DCTP,DEAC,DLD,PRT,PPX,NCTN,DDT,SZ,CBL,DZ,24DXY  </w:t>
      </w:r>
      <w:r w:rsidRPr="009A2E49">
        <w:rPr>
          <w:u w:val="single"/>
        </w:rPr>
        <w:t>Code</w:t>
      </w:r>
      <w:r w:rsidRPr="009A2E49">
        <w:t>:  FATE.</w:t>
      </w:r>
    </w:p>
    <w:p w:rsidR="009A2E49" w:rsidRPr="009A2E49" w:rsidRDefault="009A2E49" w:rsidP="009A2E49">
      <w:r w:rsidRPr="009A2E49">
        <w:t>Khazraji, A. L., Al-Iraqi, R. A., and Al-Saffar, Z. Y. (1984). The Relative Susceptibility of Culex Pipiens Molestus Forskal to Certain Insecticides in Nineva District, Iraq.</w:t>
      </w:r>
      <w:r w:rsidRPr="009A2E49">
        <w:rPr>
          <w:b/>
          <w:bCs/>
        </w:rPr>
        <w:t xml:space="preserve"> </w:t>
      </w:r>
      <w:r w:rsidRPr="009A2E49">
        <w:t xml:space="preserve"> </w:t>
      </w:r>
      <w:r w:rsidRPr="009A2E49">
        <w:rPr>
          <w:i/>
          <w:iCs/>
        </w:rPr>
        <w:t>J.Biol.Sci.Res.</w:t>
      </w:r>
      <w:r w:rsidRPr="009A2E49">
        <w:t xml:space="preserve"> 15: 7-12.</w:t>
      </w:r>
      <w:r w:rsidRPr="009A2E49">
        <w:br/>
      </w:r>
      <w:r w:rsidRPr="009A2E49">
        <w:rPr>
          <w:u w:val="single"/>
        </w:rPr>
        <w:t>Chem Codes</w:t>
      </w:r>
      <w:r w:rsidRPr="009A2E49">
        <w:t xml:space="preserve">:  Chemical of Concern: MLN  </w:t>
      </w:r>
      <w:r w:rsidRPr="009A2E49">
        <w:rPr>
          <w:u w:val="single"/>
        </w:rPr>
        <w:t>Code</w:t>
      </w:r>
      <w:r w:rsidRPr="009A2E49">
        <w:t>:  NO DURATION.</w:t>
      </w:r>
    </w:p>
    <w:p w:rsidR="009A2E49" w:rsidRPr="009A2E49" w:rsidRDefault="009A2E49" w:rsidP="009A2E49">
      <w:r w:rsidRPr="009A2E49">
        <w:t>Kirkland, D., Aardema, M., Henderson, L., and Mueller, L. (2005). Evaluation of the Ability of a Battery of Three in Vitro Genotoxicity Tests to Discriminate Rodent Carcinogens and Non-Carcinogens.  I.  Sensitivity, Specificity and Relative Predictivity.</w:t>
      </w:r>
      <w:r w:rsidRPr="009A2E49">
        <w:rPr>
          <w:b/>
          <w:bCs/>
        </w:rPr>
        <w:t xml:space="preserve"> </w:t>
      </w:r>
      <w:r w:rsidRPr="009A2E49">
        <w:t xml:space="preserve"> </w:t>
      </w:r>
      <w:r w:rsidRPr="009A2E49">
        <w:rPr>
          <w:i/>
          <w:iCs/>
        </w:rPr>
        <w:t>Mutat.Res.</w:t>
      </w:r>
      <w:r w:rsidRPr="009A2E49">
        <w:t xml:space="preserve"> 584: 1-256.</w:t>
      </w:r>
      <w:r w:rsidRPr="009A2E49">
        <w:br/>
      </w:r>
      <w:r w:rsidRPr="009A2E49">
        <w:rPr>
          <w:u w:val="single"/>
        </w:rPr>
        <w:t>Chem Codes</w:t>
      </w:r>
      <w:r w:rsidRPr="009A2E49">
        <w:t xml:space="preserve">:  Chemical of Concern: TTCH,MLO,MLN,MLH,MP,OML,OXT,DHB,RTN,Thm,AQS,FNV,SFL,BMY,ATZ,AKM,ASCN,CaCY,DM,DZ,DCB,DMT,CMPH,CQTC,AZ,ADC,ACL,Ziram,TFN,Folpet,TVPM,NaCr,PPO,PPB,NPPX,NAPH,MEG,MDT,MBTZ,MEL,Maneb,HOX,FUR,ETU,FSTAl,ETO,AMSV,ETHN,MPB,Dmeth,DCF,DDVP,DPDP,PZM,DCB,DMZ,CTN,CBL,Captan,CAP,CDS  </w:t>
      </w:r>
      <w:r w:rsidRPr="009A2E49">
        <w:rPr>
          <w:u w:val="single"/>
        </w:rPr>
        <w:t>Code</w:t>
      </w:r>
      <w:r w:rsidRPr="009A2E49">
        <w:t>:  REVIEW.</w:t>
      </w:r>
    </w:p>
    <w:p w:rsidR="009A2E49" w:rsidRPr="009A2E49" w:rsidRDefault="009A2E49" w:rsidP="009A2E49">
      <w:r w:rsidRPr="009A2E49">
        <w:t>Kitos, P. A. and Suntornwat, O. (1992). Teratogenic Effects of Organophosphorus Compounds.</w:t>
      </w:r>
      <w:r w:rsidRPr="009A2E49">
        <w:rPr>
          <w:b/>
          <w:bCs/>
        </w:rPr>
        <w:t xml:space="preserve"> </w:t>
      </w:r>
      <w:r w:rsidRPr="009A2E49">
        <w:t xml:space="preserve"> </w:t>
      </w:r>
      <w:r w:rsidRPr="009A2E49">
        <w:rPr>
          <w:i/>
          <w:iCs/>
        </w:rPr>
        <w:t>In: Organophosphates: Chemistry, Fate, and Effects</w:t>
      </w:r>
      <w:r w:rsidRPr="009A2E49">
        <w:t xml:space="preserve"> 205-417.</w:t>
      </w:r>
      <w:r w:rsidRPr="009A2E49">
        <w:br/>
      </w:r>
      <w:r w:rsidRPr="009A2E49">
        <w:rPr>
          <w:u w:val="single"/>
        </w:rPr>
        <w:t>Chem Codes</w:t>
      </w:r>
      <w:r w:rsidRPr="009A2E49">
        <w:t xml:space="preserve">:  Chemical of Concern: DZ,MP,MLN,FNTH,DEM,ETN,MTM,DDVP,DCTP  </w:t>
      </w:r>
      <w:r w:rsidRPr="009A2E49">
        <w:rPr>
          <w:u w:val="single"/>
        </w:rPr>
        <w:t>Code</w:t>
      </w:r>
      <w:r w:rsidRPr="009A2E49">
        <w:t>:  REVIEW.</w:t>
      </w:r>
    </w:p>
    <w:p w:rsidR="009A2E49" w:rsidRPr="009A2E49" w:rsidRDefault="009A2E49" w:rsidP="009A2E49">
      <w:r w:rsidRPr="009A2E49">
        <w:t>Klassen, W. and Schwartz, P. H. Jr. (1985). Ars Research Program in Chemical Insect Control.</w:t>
      </w:r>
      <w:r w:rsidRPr="009A2E49">
        <w:rPr>
          <w:b/>
          <w:bCs/>
        </w:rPr>
        <w:t xml:space="preserve"> </w:t>
      </w:r>
      <w:r w:rsidRPr="009A2E49">
        <w:t xml:space="preserve"> </w:t>
      </w:r>
      <w:r w:rsidRPr="009A2E49">
        <w:rPr>
          <w:i/>
          <w:iCs/>
        </w:rPr>
        <w:t>In: J.L.Hilton (Ed.), Beltsville Symp.in Agricultural Research, Chapter 22, Agricultural Chemicals of the Future, May 16-19, 1983, Rowman and Allanheld Publ., Totowa, NJ</w:t>
      </w:r>
      <w:r w:rsidRPr="009A2E49">
        <w:t xml:space="preserve"> 8: 267-292.</w:t>
      </w:r>
      <w:r w:rsidRPr="009A2E49">
        <w:br/>
      </w:r>
      <w:r w:rsidRPr="009A2E49">
        <w:rPr>
          <w:u w:val="single"/>
        </w:rPr>
        <w:t>Chem Codes</w:t>
      </w:r>
      <w:r w:rsidRPr="009A2E49">
        <w:t xml:space="preserve">:  Chemical of Concern: RSM,FNF,TVP,PSM,MOM,MDT,CPY,ADC,PPG,DCTP,MCB,OXD,PPX,FNT,FNTH,PPHD,Naled,CBL,ETN,ES,DS,DMT,DCF,DDVP,PRT,MVP,AZ,DZ,EN,DEM,MLN,MP,ATN,HPT,DLD,AND,PPB,PRN,EDB,RYA,MXC,DDT,CHD,MB,AlP,TPH,RTN,CLP,CTC,As,Pb,CBNDS,PYN,SFR,CHX,MTM,OML,ACP,BDC,PIRE,DFZ,FNV,AMZ,PMR,SMT,TBO,IFP,SPS  </w:t>
      </w:r>
      <w:r w:rsidRPr="009A2E49">
        <w:rPr>
          <w:u w:val="single"/>
        </w:rPr>
        <w:t>Code</w:t>
      </w:r>
      <w:r w:rsidRPr="009A2E49">
        <w:t>:  NO TOX DATA.</w:t>
      </w:r>
    </w:p>
    <w:p w:rsidR="009A2E49" w:rsidRPr="009A2E49" w:rsidRDefault="009A2E49" w:rsidP="009A2E49">
      <w:r w:rsidRPr="009A2E49">
        <w:t>Kleinow, K. M., James, M. O., and Lech, J. J. (1992). Drug Pharmacokinetics and Metabolism in Food-Producing Fish and Crustaceans. Methods and Examples.</w:t>
      </w:r>
      <w:r w:rsidRPr="009A2E49">
        <w:rPr>
          <w:b/>
          <w:bCs/>
        </w:rPr>
        <w:t xml:space="preserve"> </w:t>
      </w:r>
      <w:r w:rsidRPr="009A2E49">
        <w:t xml:space="preserve"> </w:t>
      </w:r>
      <w:r w:rsidRPr="009A2E49">
        <w:rPr>
          <w:i/>
          <w:iCs/>
        </w:rPr>
        <w:t>In: D.H.Hutson, et al.(Eds.), ACS Symp.Ser.No.503, Xenobiotics and Food-Producing Animals: Metabolism and Residues, 202nd Natl.Meet.of the Am.Chem.Soc., Aug.25-30, 1991, New York, NY, Am.Chem.Soc., Washington, DC</w:t>
      </w:r>
      <w:r w:rsidRPr="009A2E49">
        <w:t xml:space="preserve"> 98-130.</w:t>
      </w:r>
      <w:r w:rsidRPr="009A2E49">
        <w:br/>
      </w:r>
      <w:r w:rsidRPr="009A2E49">
        <w:rPr>
          <w:u w:val="single"/>
        </w:rPr>
        <w:t xml:space="preserve"> Chem Codes</w:t>
      </w:r>
      <w:r w:rsidRPr="009A2E49">
        <w:t xml:space="preserve">:  Chemical of Concern: FNT,NAPH,PAH,MLN,PRN,MLT,BZO,PCP  </w:t>
      </w:r>
      <w:r w:rsidRPr="009A2E49">
        <w:rPr>
          <w:u w:val="single"/>
        </w:rPr>
        <w:t>Code</w:t>
      </w:r>
      <w:r w:rsidRPr="009A2E49">
        <w:t>:  REFS CHECKED/REVIEW.</w:t>
      </w:r>
    </w:p>
    <w:p w:rsidR="009A2E49" w:rsidRPr="009A2E49" w:rsidRDefault="009A2E49" w:rsidP="009A2E49">
      <w:r w:rsidRPr="009A2E49">
        <w:t>Kleinow, K. M., Melancon, M. J., and Lech, J. J. (1987). Biotransformation and Induction:  Implications for Toxicity, Bioaccumulation and Monitoring of Environmental Xenobiotics in Fish.</w:t>
      </w:r>
      <w:r w:rsidRPr="009A2E49">
        <w:rPr>
          <w:b/>
          <w:bCs/>
        </w:rPr>
        <w:t xml:space="preserve"> </w:t>
      </w:r>
      <w:r w:rsidRPr="009A2E49">
        <w:t xml:space="preserve"> </w:t>
      </w:r>
      <w:r w:rsidRPr="009A2E49">
        <w:rPr>
          <w:i/>
          <w:iCs/>
        </w:rPr>
        <w:t>Environ.Health Perspect.</w:t>
      </w:r>
      <w:r w:rsidRPr="009A2E49">
        <w:t xml:space="preserve"> 71: 105-119.</w:t>
      </w:r>
      <w:r w:rsidRPr="009A2E49">
        <w:br/>
      </w:r>
      <w:r w:rsidRPr="009A2E49">
        <w:rPr>
          <w:u w:val="single"/>
        </w:rPr>
        <w:t>Chem Codes</w:t>
      </w:r>
      <w:r w:rsidRPr="009A2E49">
        <w:t xml:space="preserve">:  Chemical of Concern: DMN,ABA,MRX,DDT,PCB,DLD,AND,RTN,NAPH,FNT,MLT,24DXY,PCP,MLN  </w:t>
      </w:r>
      <w:r w:rsidRPr="009A2E49">
        <w:rPr>
          <w:u w:val="single"/>
        </w:rPr>
        <w:t>Code</w:t>
      </w:r>
      <w:r w:rsidRPr="009A2E49">
        <w:t>:  REVIEW.</w:t>
      </w:r>
    </w:p>
    <w:p w:rsidR="009A2E49" w:rsidRPr="009A2E49" w:rsidRDefault="009A2E49" w:rsidP="009A2E49">
      <w:r w:rsidRPr="009A2E49">
        <w:t>Klopman, G., Contreras, R., Rosenkranz, H. S., and Waters, M. D. (1985). Structure-Genotoxic Activity Relationships of Pesticides:  Comparison of the Results From Several Short-Term Assays.</w:t>
      </w:r>
      <w:r w:rsidRPr="009A2E49">
        <w:rPr>
          <w:b/>
          <w:bCs/>
        </w:rPr>
        <w:t xml:space="preserve"> </w:t>
      </w:r>
      <w:r w:rsidRPr="009A2E49">
        <w:t xml:space="preserve"> </w:t>
      </w:r>
      <w:r w:rsidRPr="009A2E49">
        <w:rPr>
          <w:i/>
          <w:iCs/>
        </w:rPr>
        <w:t>Mutat.Res.</w:t>
      </w:r>
      <w:r w:rsidRPr="009A2E49">
        <w:t xml:space="preserve"> 147: 343-356.</w:t>
      </w:r>
      <w:r w:rsidRPr="009A2E49">
        <w:br/>
      </w:r>
      <w:r w:rsidRPr="009A2E49">
        <w:rPr>
          <w:u w:val="single"/>
        </w:rPr>
        <w:t>Chem Codes</w:t>
      </w:r>
      <w:r w:rsidRPr="009A2E49">
        <w:t xml:space="preserve">:  Chemical of Concern: Maneb,PNB,Zineb,BPH,DMB,PCP,PPN,SID,SZ,TRL,TFN,24DXY,Captan,Folpet,MZB,FNF,FTT,MLN,MOM,MXC,MP,PRN,PMR,PRT,RSM,SMT,BMC,ACP,ATN,AZ,CBF,CPY,CHRY,CYP,DZ,DCB,ETN,FNT  </w:t>
      </w:r>
      <w:r w:rsidRPr="009A2E49">
        <w:rPr>
          <w:u w:val="single"/>
        </w:rPr>
        <w:t>Code</w:t>
      </w:r>
      <w:r w:rsidRPr="009A2E49">
        <w:t>:  YEAST.</w:t>
      </w:r>
    </w:p>
    <w:p w:rsidR="009A2E49" w:rsidRPr="009A2E49" w:rsidRDefault="009A2E49" w:rsidP="009A2E49">
      <w:r w:rsidRPr="009A2E49">
        <w:t>Knight, S. S. and Cooper, C. M. (1996). Insecticide and Metal Contamination of a Mixed Cover Agricultural Watershed.</w:t>
      </w:r>
      <w:r w:rsidRPr="009A2E49">
        <w:rPr>
          <w:b/>
          <w:bCs/>
        </w:rPr>
        <w:t xml:space="preserve"> </w:t>
      </w:r>
      <w:r w:rsidRPr="009A2E49">
        <w:t xml:space="preserve"> </w:t>
      </w:r>
      <w:r w:rsidRPr="009A2E49">
        <w:rPr>
          <w:i/>
          <w:iCs/>
        </w:rPr>
        <w:t>Water Sci.Technol.</w:t>
      </w:r>
      <w:r w:rsidRPr="009A2E49">
        <w:t xml:space="preserve"> 33: 227-234.</w:t>
      </w:r>
      <w:r w:rsidRPr="009A2E49">
        <w:br/>
      </w:r>
      <w:r w:rsidRPr="009A2E49">
        <w:rPr>
          <w:u w:val="single"/>
        </w:rPr>
        <w:t>Chem Codes</w:t>
      </w:r>
      <w:r w:rsidRPr="009A2E49">
        <w:t xml:space="preserve">:  Chemical of Concern: MLN,PCB,PMR,FNV,PRN,HCCH,HPT,EN,As,Cd,Cr,Pb,Hg,Zn,AND,DDT,DLD,MP  </w:t>
      </w:r>
      <w:r w:rsidRPr="009A2E49">
        <w:rPr>
          <w:u w:val="single"/>
        </w:rPr>
        <w:t>Code</w:t>
      </w:r>
      <w:r w:rsidRPr="009A2E49">
        <w:t>:  SURVEY.</w:t>
      </w:r>
    </w:p>
    <w:p w:rsidR="009A2E49" w:rsidRPr="009A2E49" w:rsidRDefault="009A2E49" w:rsidP="009A2E49">
      <w:r w:rsidRPr="009A2E49">
        <w:t>Koelle, G. B. (1994). Pharmacology of Organophosphates.</w:t>
      </w:r>
      <w:r w:rsidRPr="009A2E49">
        <w:rPr>
          <w:b/>
          <w:bCs/>
        </w:rPr>
        <w:t xml:space="preserve"> </w:t>
      </w:r>
      <w:r w:rsidRPr="009A2E49">
        <w:t xml:space="preserve"> </w:t>
      </w:r>
      <w:r w:rsidRPr="009A2E49">
        <w:rPr>
          <w:i/>
          <w:iCs/>
        </w:rPr>
        <w:t>J.Appl.Toxicol.</w:t>
      </w:r>
      <w:r w:rsidRPr="009A2E49">
        <w:t xml:space="preserve"> 14: 105-109.</w:t>
      </w:r>
      <w:r w:rsidRPr="009A2E49">
        <w:br/>
      </w:r>
      <w:r w:rsidRPr="009A2E49">
        <w:rPr>
          <w:u w:val="single"/>
        </w:rPr>
        <w:t>Chem Codes</w:t>
      </w:r>
      <w:r w:rsidRPr="009A2E49">
        <w:t xml:space="preserve">:  Chemical of Concern: MLN,PRN  </w:t>
      </w:r>
      <w:r w:rsidRPr="009A2E49">
        <w:rPr>
          <w:u w:val="single"/>
        </w:rPr>
        <w:t>Code</w:t>
      </w:r>
      <w:r w:rsidRPr="009A2E49">
        <w:t>:  REFS CHECKED/REVIEW.</w:t>
      </w:r>
    </w:p>
    <w:p w:rsidR="009A2E49" w:rsidRPr="009A2E49" w:rsidRDefault="009A2E49" w:rsidP="009A2E49">
      <w:r w:rsidRPr="009A2E49">
        <w:t>Kojima, H., Katsura, E., Takeuchi, S., Niiyama, K., and Kobayashi, K. (2004). Screening for Estrogen and Androgen Receptor Activities in 200 Pesticides by in Vitro Reporter Gene Assays Using Chinese Hamster Ovary Cells.</w:t>
      </w:r>
      <w:r w:rsidRPr="009A2E49">
        <w:rPr>
          <w:b/>
          <w:bCs/>
        </w:rPr>
        <w:t xml:space="preserve"> </w:t>
      </w:r>
      <w:r w:rsidRPr="009A2E49">
        <w:t xml:space="preserve"> </w:t>
      </w:r>
      <w:r w:rsidRPr="009A2E49">
        <w:rPr>
          <w:i/>
          <w:iCs/>
        </w:rPr>
        <w:t>Environ.Health Perspect.</w:t>
      </w:r>
      <w:r w:rsidRPr="009A2E49">
        <w:t xml:space="preserve"> 112: 524-531.</w:t>
      </w:r>
      <w:r w:rsidRPr="009A2E49">
        <w:br/>
      </w:r>
      <w:r w:rsidRPr="009A2E49">
        <w:rPr>
          <w:u w:val="single"/>
        </w:rPr>
        <w:t>Chem Codes</w:t>
      </w:r>
      <w:r w:rsidRPr="009A2E49">
        <w:t xml:space="preserve">:  Chemical of Concern: 24D,ACF,ACFM,ACP,ACR,AMZ,AND,ANL,ANZ,ASM,ATZ,BDC,BMY,BPH,BSFM,BT,BTN,Captan,CBD,CBF,CBL,CHD,CPP,CPY,CPYM,CTN,CYF,CYH,CYP,DBN,DCF,DDT,DDVP,DFPM,DFZ,DLD,DM,DMT,DS,DU,DZ,DZM,EFX,EN,ES,ETN,EXQ,FMP,FNT,FNTH,FNV,FNZ,Folpet,FRM,FTL,FVL,FYT,FZFB,GYP,HCCH,HPT,IFP,ILL,IMC,IPD,LNR,MBZ,MCB,MCPA,MDT,MLN,MLT,MLX,MOM,MP,MTL,MTM,MXC,OML,OXF,PAQT,PCP,PCZ,PDM,PFF,PHMD,PHSL,PIM,PIRM,PMR,PMT,PPN,PRN,PRO,PRT,PSM,PYN,PZM,SZ,SXD,TBA,TBC,TBO,TCF,TCM,TDF,TFN,TFR,TFT,TFZ,THM,TLM,TPE,TVP,VCZ  </w:t>
      </w:r>
      <w:r w:rsidRPr="009A2E49">
        <w:rPr>
          <w:u w:val="single"/>
        </w:rPr>
        <w:t>Code</w:t>
      </w:r>
      <w:r w:rsidRPr="009A2E49">
        <w:t>:  IN VITRO.</w:t>
      </w:r>
    </w:p>
    <w:p w:rsidR="009A2E49" w:rsidRPr="009A2E49" w:rsidRDefault="009A2E49" w:rsidP="009A2E49">
      <w:r w:rsidRPr="009A2E49">
        <w:t>Komossa, D., Langebartels, C., and Sandermann, H. Jr. (1995). Metabolic Processes for Organic Chemicals in Plants.</w:t>
      </w:r>
      <w:r w:rsidRPr="009A2E49">
        <w:rPr>
          <w:b/>
          <w:bCs/>
        </w:rPr>
        <w:t xml:space="preserve"> </w:t>
      </w:r>
      <w:r w:rsidRPr="009A2E49">
        <w:t xml:space="preserve"> </w:t>
      </w:r>
      <w:r w:rsidRPr="009A2E49">
        <w:rPr>
          <w:i/>
          <w:iCs/>
        </w:rPr>
        <w:t>In: S.Trapp and J.C.McFarlane (Eds.), Plant Contamination: Modeling and Simulation of Organic Chemical Processes, CRC Press Inc., Boca Raton, FL</w:t>
      </w:r>
      <w:r w:rsidRPr="009A2E49">
        <w:t xml:space="preserve">  69-103.</w:t>
      </w:r>
      <w:r w:rsidRPr="009A2E49">
        <w:br/>
      </w:r>
      <w:r w:rsidRPr="009A2E49">
        <w:rPr>
          <w:u w:val="single"/>
        </w:rPr>
        <w:t>Chem Codes</w:t>
      </w:r>
      <w:r w:rsidRPr="009A2E49">
        <w:t xml:space="preserve">:  Chemical of Concern: GYP,MAL,DMT,ADC,ATZ,CBL,MLN,CPP,TDM,MXC,HCCH,PRN,DFZ,ES,PCP,DDT,PAH  </w:t>
      </w:r>
      <w:r w:rsidRPr="009A2E49">
        <w:rPr>
          <w:u w:val="single"/>
        </w:rPr>
        <w:t>Code</w:t>
      </w:r>
      <w:r w:rsidRPr="009A2E49">
        <w:t>:  REVIEW.</w:t>
      </w:r>
    </w:p>
    <w:p w:rsidR="009A2E49" w:rsidRPr="009A2E49" w:rsidRDefault="009A2E49" w:rsidP="009A2E49">
      <w:r w:rsidRPr="009A2E49">
        <w:t>Kotzias, D., Lay, J. P., Klein, W., and Korte, F. (1975). Ruckstandsanalytik Von Hexachlorbutadien in Lebensmitteln Und Geflugelfutter.</w:t>
      </w:r>
      <w:r w:rsidRPr="009A2E49">
        <w:rPr>
          <w:b/>
          <w:bCs/>
        </w:rPr>
        <w:t xml:space="preserve"> </w:t>
      </w:r>
      <w:r w:rsidRPr="009A2E49">
        <w:t xml:space="preserve"> </w:t>
      </w:r>
      <w:r w:rsidRPr="009A2E49">
        <w:rPr>
          <w:i/>
          <w:iCs/>
        </w:rPr>
        <w:t>Chemosphere</w:t>
      </w:r>
      <w:r w:rsidRPr="009A2E49">
        <w:t xml:space="preserve"> 4: 247-250 (GER).</w:t>
      </w:r>
      <w:r w:rsidRPr="009A2E49">
        <w:br/>
      </w:r>
      <w:r w:rsidRPr="009A2E49">
        <w:rPr>
          <w:u w:val="single"/>
        </w:rPr>
        <w:t>Chem Codes</w:t>
      </w:r>
      <w:r w:rsidRPr="009A2E49">
        <w:t xml:space="preserve">:  Chemical of Concern: MLN,MP,DMT,FNT,TCF  </w:t>
      </w:r>
      <w:r w:rsidRPr="009A2E49">
        <w:rPr>
          <w:u w:val="single"/>
        </w:rPr>
        <w:t>Code</w:t>
      </w:r>
      <w:r w:rsidRPr="009A2E49">
        <w:t>:  NON-ENGLISH.</w:t>
      </w:r>
    </w:p>
    <w:p w:rsidR="009A2E49" w:rsidRPr="009A2E49" w:rsidRDefault="009A2E49" w:rsidP="009A2E49">
      <w:r w:rsidRPr="009A2E49">
        <w:t>Kozaczenko, H. and Sobieraj, W. (1973). Influence of Soil Moisture on the Phytotoxicity of Afalon, Aresin and Alipur and Their Effect on the Soil Microflora.</w:t>
      </w:r>
      <w:r w:rsidRPr="009A2E49">
        <w:rPr>
          <w:b/>
          <w:bCs/>
        </w:rPr>
        <w:t xml:space="preserve"> </w:t>
      </w:r>
      <w:r w:rsidRPr="009A2E49">
        <w:t xml:space="preserve"> </w:t>
      </w:r>
      <w:r w:rsidRPr="009A2E49">
        <w:rPr>
          <w:i/>
          <w:iCs/>
        </w:rPr>
        <w:t>Buil.Warzywniczy</w:t>
      </w:r>
      <w:r w:rsidRPr="009A2E49">
        <w:t xml:space="preserve"> 14: 161-178 (POL) (ENG ABS) .</w:t>
      </w:r>
      <w:r w:rsidRPr="009A2E49">
        <w:br/>
      </w:r>
      <w:r w:rsidRPr="009A2E49">
        <w:rPr>
          <w:u w:val="single"/>
        </w:rPr>
        <w:t>Chem Codes</w:t>
      </w:r>
      <w:r w:rsidRPr="009A2E49">
        <w:t xml:space="preserve">:  Chemical of Concern: LNR,MLNR,DU  </w:t>
      </w:r>
      <w:r w:rsidRPr="009A2E49">
        <w:rPr>
          <w:u w:val="single"/>
        </w:rPr>
        <w:t>Code</w:t>
      </w:r>
      <w:r w:rsidRPr="009A2E49">
        <w:t>:  NON-ENGLISH.</w:t>
      </w:r>
    </w:p>
    <w:p w:rsidR="009A2E49" w:rsidRPr="009A2E49" w:rsidRDefault="009A2E49" w:rsidP="009A2E49">
      <w:r w:rsidRPr="009A2E49">
        <w:t>Krause, W., Hamm, K., and Weissmuller, J. (1975). The Effect of Peroral Application of Ddvp and Malathion on Spermatogenesis and Leydig Cells of the Juvenile Rat (Die Wirkung Peroraler Gaben Von Ddvp Und Malathion Auf Spermatogenese Und Leydigzellen Der Juvenilen Ratte).</w:t>
      </w:r>
      <w:r w:rsidRPr="009A2E49">
        <w:rPr>
          <w:b/>
          <w:bCs/>
        </w:rPr>
        <w:t xml:space="preserve"> </w:t>
      </w:r>
      <w:r w:rsidRPr="009A2E49">
        <w:t xml:space="preserve"> </w:t>
      </w:r>
      <w:r w:rsidRPr="009A2E49">
        <w:rPr>
          <w:i/>
          <w:iCs/>
        </w:rPr>
        <w:t>Andrologia</w:t>
      </w:r>
      <w:r w:rsidRPr="009A2E49">
        <w:t xml:space="preserve"> 7: 109-116 (GER) (ENG ABS).</w:t>
      </w:r>
      <w:r w:rsidRPr="009A2E49">
        <w:br/>
      </w:r>
      <w:r w:rsidRPr="009A2E49">
        <w:rPr>
          <w:u w:val="single"/>
        </w:rPr>
        <w:t>Chem Codes</w:t>
      </w:r>
      <w:r w:rsidRPr="009A2E49">
        <w:t xml:space="preserve">:  Chemical of Concern: DDVP,MLN  </w:t>
      </w:r>
      <w:r w:rsidRPr="009A2E49">
        <w:rPr>
          <w:u w:val="single"/>
        </w:rPr>
        <w:t>Code</w:t>
      </w:r>
      <w:r w:rsidRPr="009A2E49">
        <w:t>:  NON-ENGLISH.</w:t>
      </w:r>
    </w:p>
    <w:p w:rsidR="009A2E49" w:rsidRPr="009A2E49" w:rsidRDefault="009A2E49" w:rsidP="009A2E49">
      <w:r w:rsidRPr="009A2E49">
        <w:t>Kreitzer, J. F. and Spann, J. W. (1973). Tests of Pesticidal Synergism With Young Pheasants and Japanese Quail.</w:t>
      </w:r>
      <w:r w:rsidRPr="009A2E49">
        <w:rPr>
          <w:b/>
          <w:bCs/>
        </w:rPr>
        <w:t xml:space="preserve"> </w:t>
      </w:r>
      <w:r w:rsidRPr="009A2E49">
        <w:t xml:space="preserve"> </w:t>
      </w:r>
      <w:r w:rsidRPr="009A2E49">
        <w:rPr>
          <w:i/>
          <w:iCs/>
        </w:rPr>
        <w:t>Bull.Environ.Contam.Toxicol.</w:t>
      </w:r>
      <w:r w:rsidRPr="009A2E49">
        <w:t xml:space="preserve"> 9: 250-256.</w:t>
      </w:r>
      <w:r w:rsidRPr="009A2E49">
        <w:br/>
      </w:r>
      <w:r w:rsidRPr="009A2E49">
        <w:rPr>
          <w:u w:val="single"/>
        </w:rPr>
        <w:t>Chem Codes</w:t>
      </w:r>
      <w:r w:rsidRPr="009A2E49">
        <w:t xml:space="preserve">:  Chemical of Concern: DZ,AZ,FNT,PPHD,CHD,AND,DDT,EN,DLD,MLN,PRN  </w:t>
      </w:r>
      <w:r w:rsidRPr="009A2E49">
        <w:rPr>
          <w:u w:val="single"/>
        </w:rPr>
        <w:t>Code</w:t>
      </w:r>
      <w:r w:rsidRPr="009A2E49">
        <w:t>:  MIXTURE.</w:t>
      </w:r>
    </w:p>
    <w:p w:rsidR="009A2E49" w:rsidRPr="009A2E49" w:rsidRDefault="009A2E49" w:rsidP="009A2E49">
      <w:r w:rsidRPr="009A2E49">
        <w:t>Kreuz, K. and Fonne-Pfister, R. (1992). Herbicide-Insecticide Interaction in Maize:  Malathion Inhibits Cytochrome P450-Dependent Primisulfuron Metabolism.</w:t>
      </w:r>
      <w:r w:rsidRPr="009A2E49">
        <w:rPr>
          <w:b/>
          <w:bCs/>
        </w:rPr>
        <w:t xml:space="preserve"> </w:t>
      </w:r>
      <w:r w:rsidRPr="009A2E49">
        <w:t xml:space="preserve"> </w:t>
      </w:r>
      <w:r w:rsidRPr="009A2E49">
        <w:rPr>
          <w:i/>
          <w:iCs/>
        </w:rPr>
        <w:t>Pestic.Biochem.Physiol.</w:t>
      </w:r>
      <w:r w:rsidRPr="009A2E49">
        <w:t xml:space="preserve"> 43: 232-240.</w:t>
      </w:r>
      <w:r w:rsidRPr="009A2E49">
        <w:br/>
      </w:r>
      <w:r w:rsidRPr="009A2E49">
        <w:rPr>
          <w:u w:val="single"/>
        </w:rPr>
        <w:t>Chem Codes</w:t>
      </w:r>
      <w:r w:rsidRPr="009A2E49">
        <w:t xml:space="preserve">:  Chemical of Concern: PMS,MLO,MLN  </w:t>
      </w:r>
      <w:r w:rsidRPr="009A2E49">
        <w:rPr>
          <w:u w:val="single"/>
        </w:rPr>
        <w:t>Code</w:t>
      </w:r>
      <w:r w:rsidRPr="009A2E49">
        <w:t>:  MIXTURE.</w:t>
      </w:r>
    </w:p>
    <w:p w:rsidR="009A2E49" w:rsidRPr="009A2E49" w:rsidRDefault="009A2E49" w:rsidP="009A2E49">
      <w:r w:rsidRPr="009A2E49">
        <w:t>Kristenson, E. M., Shahmiri, S., Slooten, C. J., Vreuls, R. J. J., and Brinkman, U. A. T. (2004). Matrix Solid-Phase Dispersion Micro-Extraction of Pesticides From Single Insects With Subsequent Gc-Ms Analysis.</w:t>
      </w:r>
      <w:r w:rsidRPr="009A2E49">
        <w:rPr>
          <w:b/>
          <w:bCs/>
        </w:rPr>
        <w:t xml:space="preserve"> </w:t>
      </w:r>
      <w:r w:rsidRPr="009A2E49">
        <w:t xml:space="preserve"> </w:t>
      </w:r>
      <w:r w:rsidRPr="009A2E49">
        <w:rPr>
          <w:i/>
          <w:iCs/>
        </w:rPr>
        <w:t>Chromatographia</w:t>
      </w:r>
      <w:r w:rsidRPr="009A2E49">
        <w:t xml:space="preserve"> 59: 315-320.</w:t>
      </w:r>
      <w:r w:rsidRPr="009A2E49">
        <w:br/>
      </w:r>
      <w:r w:rsidRPr="009A2E49">
        <w:rPr>
          <w:u w:val="single"/>
        </w:rPr>
        <w:t>Chem Codes</w:t>
      </w:r>
      <w:r w:rsidRPr="009A2E49">
        <w:t xml:space="preserve">:  Chemical of Concern: CYF,CYH,RSM,FNTH,FNT,DZ,MP,MLN,CPY,MDT,AZ,TFN,PMR,ATN  </w:t>
      </w:r>
      <w:r w:rsidRPr="009A2E49">
        <w:rPr>
          <w:u w:val="single"/>
        </w:rPr>
        <w:t>Code</w:t>
      </w:r>
      <w:r w:rsidRPr="009A2E49">
        <w:t>:  METHODS.</w:t>
      </w:r>
    </w:p>
    <w:p w:rsidR="009A2E49" w:rsidRPr="009A2E49" w:rsidRDefault="009A2E49" w:rsidP="009A2E49">
      <w:r w:rsidRPr="009A2E49">
        <w:t>Kroes, R., Galli, C., Munro, I., Schilter, B., Tran, L. A., Walker, R., and Wurtzen, G. (2000). Threshold of Toxicological Concern for Chemical Substances Present in the Diet:  a Practical Tool for Assessing the Need for Toxicity Testing.</w:t>
      </w:r>
      <w:r w:rsidRPr="009A2E49">
        <w:rPr>
          <w:b/>
          <w:bCs/>
        </w:rPr>
        <w:t xml:space="preserve"> </w:t>
      </w:r>
      <w:r w:rsidRPr="009A2E49">
        <w:t xml:space="preserve"> </w:t>
      </w:r>
      <w:r w:rsidRPr="009A2E49">
        <w:rPr>
          <w:i/>
          <w:iCs/>
        </w:rPr>
        <w:t>Food Chem.Toxicol.</w:t>
      </w:r>
      <w:r w:rsidRPr="009A2E49">
        <w:t xml:space="preserve"> 38: 255-312.</w:t>
      </w:r>
      <w:r w:rsidRPr="009A2E49">
        <w:br/>
      </w:r>
      <w:r w:rsidRPr="009A2E49">
        <w:rPr>
          <w:u w:val="single"/>
        </w:rPr>
        <w:t>Chem Codes</w:t>
      </w:r>
      <w:r w:rsidRPr="009A2E49">
        <w:t xml:space="preserve">:  Chemical of Concern: AZ,CBL,DMT,MLN,ADC,DZ,Captan,ATZ,MTM,ACP,MZB,PCB  </w:t>
      </w:r>
      <w:r w:rsidRPr="009A2E49">
        <w:rPr>
          <w:u w:val="single"/>
        </w:rPr>
        <w:t>Code</w:t>
      </w:r>
      <w:r w:rsidRPr="009A2E49">
        <w:t>:  REFS CHECKED/REVIEW.</w:t>
      </w:r>
    </w:p>
    <w:p w:rsidR="009A2E49" w:rsidRPr="009A2E49" w:rsidRDefault="009A2E49" w:rsidP="009A2E49">
      <w:r w:rsidRPr="009A2E49">
        <w:t>Kuhlmann, D. H. H. (1988). The Sensitivity of Coral Reefs to Environmental Pollution.</w:t>
      </w:r>
      <w:r w:rsidRPr="009A2E49">
        <w:rPr>
          <w:b/>
          <w:bCs/>
        </w:rPr>
        <w:t xml:space="preserve"> </w:t>
      </w:r>
      <w:r w:rsidRPr="009A2E49">
        <w:t xml:space="preserve">  </w:t>
      </w:r>
      <w:r w:rsidRPr="009A2E49">
        <w:rPr>
          <w:i/>
          <w:iCs/>
        </w:rPr>
        <w:t>Ambio</w:t>
      </w:r>
      <w:r w:rsidRPr="009A2E49">
        <w:t xml:space="preserve"> 17: 13-21.</w:t>
      </w:r>
      <w:r w:rsidRPr="009A2E49">
        <w:br/>
      </w:r>
      <w:r w:rsidRPr="009A2E49">
        <w:rPr>
          <w:u w:val="single"/>
        </w:rPr>
        <w:t>Chem Codes</w:t>
      </w:r>
      <w:r w:rsidRPr="009A2E49">
        <w:t xml:space="preserve">:  Chemical of Concern: CAP,Zineb,MLN,DMT,MOM,DS  </w:t>
      </w:r>
      <w:r w:rsidRPr="009A2E49">
        <w:rPr>
          <w:u w:val="single"/>
        </w:rPr>
        <w:t>Code</w:t>
      </w:r>
      <w:r w:rsidRPr="009A2E49">
        <w:t>:  REVIEW.</w:t>
      </w:r>
    </w:p>
    <w:p w:rsidR="009A2E49" w:rsidRPr="009A2E49" w:rsidRDefault="009A2E49" w:rsidP="009A2E49">
      <w:r w:rsidRPr="009A2E49">
        <w:t>Kuhn, J. O. (1996). Fyfanon Purified.</w:t>
      </w:r>
      <w:r w:rsidRPr="009A2E49">
        <w:rPr>
          <w:b/>
          <w:bCs/>
        </w:rPr>
        <w:t xml:space="preserve"> </w:t>
      </w:r>
      <w:r w:rsidRPr="009A2E49">
        <w:t xml:space="preserve"> </w:t>
      </w:r>
      <w:r w:rsidRPr="009A2E49">
        <w:rPr>
          <w:i/>
          <w:iCs/>
        </w:rPr>
        <w:t>Unpubl.Rep.(Study No.2586-95) from Stillmeadow Inc., Sugar Land, TX,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Kuivila, K. M. and Foe, C. G. (1995). Concentrations, Transport and Biological Effects of Dormant Spray Pesticides in the San Francisco Estuary, California.</w:t>
      </w:r>
      <w:r w:rsidRPr="009A2E49">
        <w:rPr>
          <w:b/>
          <w:bCs/>
        </w:rPr>
        <w:t xml:space="preserve"> </w:t>
      </w:r>
      <w:r w:rsidRPr="009A2E49">
        <w:t xml:space="preserve"> </w:t>
      </w:r>
      <w:r w:rsidRPr="009A2E49">
        <w:rPr>
          <w:i/>
          <w:iCs/>
        </w:rPr>
        <w:t>Environ.Toxicol.Chem.</w:t>
      </w:r>
      <w:r w:rsidRPr="009A2E49">
        <w:t xml:space="preserve"> 14: 1141-1150.</w:t>
      </w:r>
      <w:r w:rsidRPr="009A2E49">
        <w:br/>
      </w:r>
      <w:r w:rsidRPr="009A2E49">
        <w:rPr>
          <w:u w:val="single"/>
        </w:rPr>
        <w:t>Chem Codes</w:t>
      </w:r>
      <w:r w:rsidRPr="009A2E49">
        <w:t xml:space="preserve">:  Chemical of Concern: SZ,CBL,ATZ,MLN,CPY,MDT,EPRN,DZ  </w:t>
      </w:r>
      <w:r w:rsidRPr="009A2E49">
        <w:rPr>
          <w:u w:val="single"/>
        </w:rPr>
        <w:t>Code</w:t>
      </w:r>
      <w:r w:rsidRPr="009A2E49">
        <w:t>:  MIXTURE.</w:t>
      </w:r>
    </w:p>
    <w:p w:rsidR="009A2E49" w:rsidRPr="009A2E49" w:rsidRDefault="009A2E49" w:rsidP="009A2E49">
      <w:r w:rsidRPr="009A2E49">
        <w:t>Kumar, S. and Kumar, J. (1997). Comparative Biology of Resistant and Susceptible Strains of Epilachna Vigintioctopunctata (Fabricius) to Malathion and Endosulfan.</w:t>
      </w:r>
      <w:r w:rsidRPr="009A2E49">
        <w:rPr>
          <w:b/>
          <w:bCs/>
        </w:rPr>
        <w:t xml:space="preserve"> </w:t>
      </w:r>
      <w:r w:rsidRPr="009A2E49">
        <w:t xml:space="preserve"> </w:t>
      </w:r>
      <w:r w:rsidRPr="009A2E49">
        <w:rPr>
          <w:i/>
          <w:iCs/>
        </w:rPr>
        <w:t>J.Entomol.Res.</w:t>
      </w:r>
      <w:r w:rsidRPr="009A2E49">
        <w:t xml:space="preserve"> 21: 303-306.</w:t>
      </w:r>
      <w:r w:rsidRPr="009A2E49">
        <w:br/>
      </w:r>
      <w:r w:rsidRPr="009A2E49">
        <w:rPr>
          <w:u w:val="single"/>
        </w:rPr>
        <w:t>Chem Codes</w:t>
      </w:r>
      <w:r w:rsidRPr="009A2E49">
        <w:t xml:space="preserve">:  Chemical of Concern: MLN,ES  </w:t>
      </w:r>
      <w:r w:rsidRPr="009A2E49">
        <w:rPr>
          <w:u w:val="single"/>
        </w:rPr>
        <w:t>Code</w:t>
      </w:r>
      <w:r w:rsidRPr="009A2E49">
        <w:t>:  NO CONC.</w:t>
      </w:r>
    </w:p>
    <w:p w:rsidR="009A2E49" w:rsidRPr="009A2E49" w:rsidRDefault="009A2E49" w:rsidP="009A2E49">
      <w:r w:rsidRPr="009A2E49">
        <w:t>Kvien, C. K., Culbreath, A. K., Wilcut, J. W., Brown, S. L., and Bell, D. K. (1993). Peanut Production in Systems Restricting Use of Pesticides Based on Carcinogenicity or Leachability.</w:t>
      </w:r>
      <w:r w:rsidRPr="009A2E49">
        <w:rPr>
          <w:b/>
          <w:bCs/>
        </w:rPr>
        <w:t xml:space="preserve"> </w:t>
      </w:r>
      <w:r w:rsidRPr="009A2E49">
        <w:t xml:space="preserve"> </w:t>
      </w:r>
      <w:r w:rsidRPr="009A2E49">
        <w:rPr>
          <w:i/>
          <w:iCs/>
        </w:rPr>
        <w:t>Peanut Sci.</w:t>
      </w:r>
      <w:r w:rsidRPr="009A2E49">
        <w:t xml:space="preserve"> 20: 118-124 .</w:t>
      </w:r>
      <w:r w:rsidRPr="009A2E49">
        <w:br/>
      </w:r>
      <w:r w:rsidRPr="009A2E49">
        <w:rPr>
          <w:u w:val="single"/>
        </w:rPr>
        <w:t>Chem Codes</w:t>
      </w:r>
      <w:r w:rsidRPr="009A2E49">
        <w:t xml:space="preserve">:  Chemical of Concern: MLN,BMY,Captan,MZB,CTN,MLX,24DB,AND,CPY,MOM  </w:t>
      </w:r>
      <w:r w:rsidRPr="009A2E49">
        <w:rPr>
          <w:u w:val="single"/>
        </w:rPr>
        <w:t>Code</w:t>
      </w:r>
      <w:r w:rsidRPr="009A2E49">
        <w:t>:  MIXTURE.</w:t>
      </w:r>
    </w:p>
    <w:p w:rsidR="009A2E49" w:rsidRPr="009A2E49" w:rsidRDefault="009A2E49" w:rsidP="009A2E49">
      <w:r w:rsidRPr="009A2E49">
        <w:t>Kwok, K. W. H., Leung, K. M. Y., Lui, G. S. G., Chu, V. K. H., Lam, P. K. S., Morritt, D., Maltby, L., Brock, T. C. M., Van den Brink, P. J., Warne, M. S. J., and Crane, M. (2007). Comparison of Tropical and Temperate Freshwater Animal Species' Acute Sensitivities to Chemicals:  Implications for Deriving Safe Extrapolation Factors.</w:t>
      </w:r>
      <w:r w:rsidRPr="009A2E49">
        <w:rPr>
          <w:b/>
          <w:bCs/>
        </w:rPr>
        <w:t xml:space="preserve"> </w:t>
      </w:r>
      <w:r w:rsidRPr="009A2E49">
        <w:t xml:space="preserve"> </w:t>
      </w:r>
      <w:r w:rsidRPr="009A2E49">
        <w:rPr>
          <w:i/>
          <w:iCs/>
        </w:rPr>
        <w:t>Integr.Environ.Assess.Manag.</w:t>
      </w:r>
      <w:r w:rsidRPr="009A2E49">
        <w:t xml:space="preserve"> 3: 49-67.</w:t>
      </w:r>
      <w:r w:rsidRPr="009A2E49">
        <w:br/>
      </w:r>
      <w:r w:rsidRPr="009A2E49">
        <w:rPr>
          <w:u w:val="single"/>
        </w:rPr>
        <w:t>Chem Codes</w:t>
      </w:r>
      <w:r w:rsidRPr="009A2E49">
        <w:t xml:space="preserve">:  Chemical of Concern: HCCH,PL,PCP,MLN,DDT,CPY,CHD,CBL,Zn,Ag,Ni,Hg,Pb,Cu,Cr,Cd,As,NH  </w:t>
      </w:r>
      <w:r w:rsidRPr="009A2E49">
        <w:rPr>
          <w:u w:val="single"/>
        </w:rPr>
        <w:t>Code</w:t>
      </w:r>
      <w:r w:rsidRPr="009A2E49">
        <w:t>:  MODELING.</w:t>
      </w:r>
    </w:p>
    <w:p w:rsidR="009A2E49" w:rsidRPr="009A2E49" w:rsidRDefault="009A2E49" w:rsidP="009A2E49">
      <w:r w:rsidRPr="009A2E49">
        <w:t>Kynoch, S. R. (1985). Acute Dermal Toxicity to Rats of Malathion (Fyfanon) Technical.</w:t>
      </w:r>
      <w:r w:rsidRPr="009A2E49">
        <w:rPr>
          <w:b/>
          <w:bCs/>
        </w:rPr>
        <w:t xml:space="preserve"> </w:t>
      </w:r>
      <w:r w:rsidRPr="009A2E49">
        <w:t xml:space="preserve">  </w:t>
      </w:r>
      <w:r w:rsidRPr="009A2E49">
        <w:rPr>
          <w:i/>
          <w:iCs/>
        </w:rPr>
        <w:t>Unpubl.Rep.(Study No.851330D/CHV 33/AC) from Hungtington Res.Ctr.Ltd., Alconbury, Huntingdon, U.K.,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Kynoch, S. R. (1985). Acute Oral Toxicity to Rats of Malathion (Fyfanon) Technical.</w:t>
      </w:r>
      <w:r w:rsidRPr="009A2E49">
        <w:rPr>
          <w:b/>
          <w:bCs/>
        </w:rPr>
        <w:t xml:space="preserve"> </w:t>
      </w:r>
      <w:r w:rsidRPr="009A2E49">
        <w:t xml:space="preserve"> </w:t>
      </w:r>
      <w:r w:rsidRPr="009A2E49">
        <w:rPr>
          <w:i/>
          <w:iCs/>
        </w:rPr>
        <w:t>Unpubl.Rep.(Study No.85134D/CHV 33/AC) from Huntington Res.Ctr.Ltd., Alconbury, Huntingdon, U.K.,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Kynoch, S. R. and Smith, P. A. (1985). Delayed Contact Hypersensitivity in the Guinea-Pig with Malathion (Fyfanon) Technical.</w:t>
      </w:r>
      <w:r w:rsidRPr="009A2E49">
        <w:rPr>
          <w:b/>
          <w:bCs/>
        </w:rPr>
        <w:t xml:space="preserve"> </w:t>
      </w:r>
      <w:r w:rsidRPr="009A2E49">
        <w:t xml:space="preserve"> </w:t>
      </w:r>
      <w:r w:rsidRPr="009A2E49">
        <w:rPr>
          <w:i/>
          <w:iCs/>
        </w:rPr>
        <w:t>Unpubl.Rep.(Study No.8666D/CHV 37/SS) from Huntingdon Res.Ctr.Ltd., Alconbury, Huntingdon, U.K.,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Laila, A. R. (1998). Chronic Toxic Effects of Malathion on Fish Carbohydrate Metabolism.</w:t>
      </w:r>
      <w:r w:rsidRPr="009A2E49">
        <w:rPr>
          <w:b/>
          <w:bCs/>
        </w:rPr>
        <w:t xml:space="preserve"> </w:t>
      </w:r>
      <w:r w:rsidRPr="009A2E49">
        <w:t xml:space="preserve"> </w:t>
      </w:r>
      <w:r w:rsidRPr="009A2E49">
        <w:rPr>
          <w:i/>
          <w:iCs/>
        </w:rPr>
        <w:t>Ann.Agric.Sci.</w:t>
      </w:r>
      <w:r w:rsidRPr="009A2E49">
        <w:t xml:space="preserve"> 36: 1211-1221.</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Lakota, S., Raszka, A., Roszkowski, J., Hlond, S., Kozlowski, F., and Stefan, J. (1978 ). Examinations on the Toxicity of Diuron, Linuron, Monolinuron, and Monuron for the Carp Fry in the Acute Test.</w:t>
      </w:r>
      <w:r w:rsidRPr="009A2E49">
        <w:rPr>
          <w:b/>
          <w:bCs/>
        </w:rPr>
        <w:t xml:space="preserve"> </w:t>
      </w:r>
      <w:r w:rsidRPr="009A2E49">
        <w:t xml:space="preserve"> </w:t>
      </w:r>
      <w:r w:rsidRPr="009A2E49">
        <w:rPr>
          <w:i/>
          <w:iCs/>
        </w:rPr>
        <w:t>Med.Weter.</w:t>
      </w:r>
      <w:r w:rsidRPr="009A2E49">
        <w:t xml:space="preserve"> 34: 20-22 (POL) (ENG ABS).</w:t>
      </w:r>
      <w:r w:rsidRPr="009A2E49">
        <w:br/>
      </w:r>
      <w:r w:rsidRPr="009A2E49">
        <w:rPr>
          <w:u w:val="single"/>
        </w:rPr>
        <w:t>Chem Codes</w:t>
      </w:r>
      <w:r w:rsidRPr="009A2E49">
        <w:t xml:space="preserve">:  Chemical of Concern: DU,LNR,MLNR  </w:t>
      </w:r>
      <w:r w:rsidRPr="009A2E49">
        <w:rPr>
          <w:u w:val="single"/>
        </w:rPr>
        <w:t>Code</w:t>
      </w:r>
      <w:r w:rsidRPr="009A2E49">
        <w:t>:  NON-ENGLISH.</w:t>
      </w:r>
    </w:p>
    <w:p w:rsidR="009A2E49" w:rsidRPr="009A2E49" w:rsidRDefault="009A2E49" w:rsidP="009A2E49">
      <w:r w:rsidRPr="009A2E49">
        <w:t>Lal, O. P. and Lal, S. K. (1996). Failure of Control Measures Against Heliothis Armigera (Hubner) Infesting Tomato in Heavy Pesticidal Application Areas in Delhi and Satellite Towns in Western Uttar Pradesh and Haryana (India).</w:t>
      </w:r>
      <w:r w:rsidRPr="009A2E49">
        <w:rPr>
          <w:b/>
          <w:bCs/>
        </w:rPr>
        <w:t xml:space="preserve"> </w:t>
      </w:r>
      <w:r w:rsidRPr="009A2E49">
        <w:t xml:space="preserve"> </w:t>
      </w:r>
      <w:r w:rsidRPr="009A2E49">
        <w:rPr>
          <w:i/>
          <w:iCs/>
        </w:rPr>
        <w:t>J.Entomol.Res.</w:t>
      </w:r>
      <w:r w:rsidRPr="009A2E49">
        <w:t xml:space="preserve"> 20: 355-364.</w:t>
      </w:r>
      <w:r w:rsidRPr="009A2E49">
        <w:br/>
      </w:r>
      <w:r w:rsidRPr="009A2E49">
        <w:rPr>
          <w:u w:val="single"/>
        </w:rPr>
        <w:t>Chem Codes</w:t>
      </w:r>
      <w:r w:rsidRPr="009A2E49">
        <w:t xml:space="preserve">:  Chemical of Concern: MP,CYP,DM,FNV,ES,PPHD,MLN,DMT,PHSL  </w:t>
      </w:r>
      <w:r w:rsidRPr="009A2E49">
        <w:rPr>
          <w:u w:val="single"/>
        </w:rPr>
        <w:t>Code</w:t>
      </w:r>
      <w:r w:rsidRPr="009A2E49">
        <w:t>:  MIXTURE.</w:t>
      </w:r>
    </w:p>
    <w:p w:rsidR="009A2E49" w:rsidRPr="009A2E49" w:rsidRDefault="009A2E49" w:rsidP="009A2E49">
      <w:r w:rsidRPr="009A2E49">
        <w:t>Lal, R. and Saxena, D. M. (1980). Cytological and Biochemical Effects of Pesticides on Microorganisms.</w:t>
      </w:r>
      <w:r w:rsidRPr="009A2E49">
        <w:rPr>
          <w:b/>
          <w:bCs/>
        </w:rPr>
        <w:t xml:space="preserve">  </w:t>
      </w:r>
      <w:r w:rsidRPr="009A2E49">
        <w:t xml:space="preserve"> </w:t>
      </w:r>
      <w:r w:rsidRPr="009A2E49">
        <w:rPr>
          <w:i/>
          <w:iCs/>
        </w:rPr>
        <w:t>Residue Rev.</w:t>
      </w:r>
      <w:r w:rsidRPr="009A2E49">
        <w:t xml:space="preserve"> 73: 49-86.</w:t>
      </w:r>
      <w:r w:rsidRPr="009A2E49">
        <w:br/>
      </w:r>
      <w:r w:rsidRPr="009A2E49">
        <w:rPr>
          <w:u w:val="single"/>
        </w:rPr>
        <w:t>Chem Codes</w:t>
      </w:r>
      <w:r w:rsidRPr="009A2E49">
        <w:t xml:space="preserve">:  Chemical of Concern: PCB,ATZ,DDT,DLD,24DXY,HCCH,AND,Captan,CHD,CTN,DU,MLN,Hg  </w:t>
      </w:r>
      <w:r w:rsidRPr="009A2E49">
        <w:rPr>
          <w:u w:val="single"/>
        </w:rPr>
        <w:t>Code</w:t>
      </w:r>
      <w:r w:rsidRPr="009A2E49">
        <w:t>:  REFS CHECKED/REVIEW.</w:t>
      </w:r>
    </w:p>
    <w:p w:rsidR="009A2E49" w:rsidRPr="009A2E49" w:rsidRDefault="009A2E49" w:rsidP="009A2E49">
      <w:r w:rsidRPr="009A2E49">
        <w:t>Lalowa, M. (1975). Effect of Herbicides Prometrinigran and Aresin on the Nitrogen Metabolism of Soybeans.</w:t>
      </w:r>
      <w:r w:rsidRPr="009A2E49">
        <w:rPr>
          <w:b/>
          <w:bCs/>
        </w:rPr>
        <w:t xml:space="preserve"> </w:t>
      </w:r>
      <w:r w:rsidRPr="009A2E49">
        <w:t xml:space="preserve"> </w:t>
      </w:r>
      <w:r w:rsidRPr="009A2E49">
        <w:rPr>
          <w:i/>
          <w:iCs/>
        </w:rPr>
        <w:t>In: A.Barth, F.Jacob, and G.Feyerabend (Eds.), Wirkungsmechanismen von Herbiziden und Synthetischen Wachstumsregulatoren, Wissenschaftliche Beitr.der Martin Luther Univ., Halle-Wittenberg, Germany</w:t>
      </w:r>
      <w:r w:rsidRPr="009A2E49">
        <w:t xml:space="preserve"> 23-29 (GER).</w:t>
      </w:r>
      <w:r w:rsidRPr="009A2E49">
        <w:br/>
      </w:r>
      <w:r w:rsidRPr="009A2E49">
        <w:rPr>
          <w:u w:val="single"/>
        </w:rPr>
        <w:t>Chem Codes</w:t>
      </w:r>
      <w:r w:rsidRPr="009A2E49">
        <w:t xml:space="preserve">:  Chemical of Concern: MLNR  </w:t>
      </w:r>
      <w:r w:rsidRPr="009A2E49">
        <w:rPr>
          <w:u w:val="single"/>
        </w:rPr>
        <w:t>Code</w:t>
      </w:r>
      <w:r w:rsidRPr="009A2E49">
        <w:t>:  NON-ENGLISH.</w:t>
      </w:r>
    </w:p>
    <w:p w:rsidR="009A2E49" w:rsidRPr="009A2E49" w:rsidRDefault="009A2E49" w:rsidP="009A2E49">
      <w:r w:rsidRPr="009A2E49">
        <w:t>Lamb, I. C. (1994). An Acute Neurotoxicity Study of Malathion in Rats.</w:t>
      </w:r>
      <w:r w:rsidRPr="009A2E49">
        <w:rPr>
          <w:b/>
          <w:bCs/>
        </w:rPr>
        <w:t xml:space="preserve"> </w:t>
      </w:r>
      <w:r w:rsidRPr="009A2E49">
        <w:t xml:space="preserve"> </w:t>
      </w:r>
      <w:r w:rsidRPr="009A2E49">
        <w:rPr>
          <w:i/>
          <w:iCs/>
        </w:rPr>
        <w:t>Unpubl.Rep.(Study No.WIL-206005) from WIL Res.Lab.Inc., Ashland,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xml:space="preserve"> :  NO SOURCE.</w:t>
      </w:r>
    </w:p>
    <w:p w:rsidR="009A2E49" w:rsidRPr="009A2E49" w:rsidRDefault="009A2E49" w:rsidP="009A2E49">
      <w:r w:rsidRPr="009A2E49">
        <w:t>Lamb, I. C. (1994). A Subchronic (13-Week) Neurotoxicity Study of Malathion in Rats.</w:t>
      </w:r>
      <w:r w:rsidRPr="009A2E49">
        <w:rPr>
          <w:b/>
          <w:bCs/>
        </w:rPr>
        <w:t xml:space="preserve"> </w:t>
      </w:r>
      <w:r w:rsidRPr="009A2E49">
        <w:t xml:space="preserve"> </w:t>
      </w:r>
      <w:r w:rsidRPr="009A2E49">
        <w:rPr>
          <w:i/>
          <w:iCs/>
        </w:rPr>
        <w:t>Unpubl.Res.(Study No.WIL-206006) from WIL Res.Lab.Inc., Ashland,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Land, L. F. and Brown, M. F. (1996). Water-Quality Assessment of the Trinity River Basin, Texas - Pesticides in Streams Draining an Urban and an Agricultural Area, 1993-95.</w:t>
      </w:r>
      <w:r w:rsidRPr="009A2E49">
        <w:rPr>
          <w:b/>
          <w:bCs/>
        </w:rPr>
        <w:t xml:space="preserve"> </w:t>
      </w:r>
      <w:r w:rsidRPr="009A2E49">
        <w:t xml:space="preserve"> </w:t>
      </w:r>
      <w:r w:rsidRPr="009A2E49">
        <w:rPr>
          <w:i/>
          <w:iCs/>
        </w:rPr>
        <w:t>Water-Resources Investigations Rep.No.96-4114, U.S.Geological Survey, Austin, TX</w:t>
      </w:r>
      <w:r w:rsidRPr="009A2E49">
        <w:t xml:space="preserve"> 22 p.</w:t>
      </w:r>
      <w:r w:rsidRPr="009A2E49">
        <w:br/>
      </w:r>
      <w:r w:rsidRPr="009A2E49">
        <w:rPr>
          <w:u w:val="single"/>
        </w:rPr>
        <w:t>Chem Codes</w:t>
      </w:r>
      <w:r w:rsidRPr="009A2E49">
        <w:t xml:space="preserve">:  Chemical of Concern: MCPA,PPN,OYZ,DPP1,DZE,DU,MLT,TBC,TFN,MBZ,DCPA,24D,TET,SZ,PRO,PDM,FMU,ACR,MTL,ATZ,DZ,ADC,HCCH,PCPMR,FNF,AZ,MLN,CBL,CPY,FTPR,TRL,TRB,PCL,PEB,NFZ,MCPB,LNR,EFL,CPR,BTY,BMN,BMC,FBL,ACF,24DB,NATL,BT,DBN,NPP,DMB,EPTC,PCH,TXP,PRPMR,PCB,MXC,HPT,EN,ES1,CLNB,AND,MRX,TBO,PPX,PPG,PRT,MP,EPRN,OML,MCB,EP,DS,3HCF  </w:t>
      </w:r>
      <w:r w:rsidRPr="009A2E49">
        <w:rPr>
          <w:u w:val="single"/>
        </w:rPr>
        <w:t>Code</w:t>
      </w:r>
      <w:r w:rsidRPr="009A2E49">
        <w:t>:  NO SPECIES.</w:t>
      </w:r>
    </w:p>
    <w:p w:rsidR="009A2E49" w:rsidRPr="009A2E49" w:rsidRDefault="009A2E49" w:rsidP="009A2E49">
      <w:r w:rsidRPr="009A2E49">
        <w:t>Lavy, T. L., Dewell, R. A., Beard, C. R., Mattice, J. D., and Skulman, B. W. (1996). Environmental Implications of Pesticides in Rice Production.</w:t>
      </w:r>
      <w:r w:rsidRPr="009A2E49">
        <w:rPr>
          <w:b/>
          <w:bCs/>
        </w:rPr>
        <w:t xml:space="preserve"> </w:t>
      </w:r>
      <w:r w:rsidRPr="009A2E49">
        <w:t xml:space="preserve"> </w:t>
      </w:r>
      <w:r w:rsidRPr="009A2E49">
        <w:rPr>
          <w:i/>
          <w:iCs/>
        </w:rPr>
        <w:t>Ark.Agric.Exp.Stn.Res.Ser.</w:t>
      </w:r>
      <w:r w:rsidRPr="009A2E49">
        <w:t xml:space="preserve"> 453: 61-69.</w:t>
      </w:r>
      <w:r w:rsidRPr="009A2E49">
        <w:br/>
      </w:r>
      <w:r w:rsidRPr="009A2E49">
        <w:rPr>
          <w:u w:val="single"/>
        </w:rPr>
        <w:t>Chem Codes</w:t>
      </w:r>
      <w:r w:rsidRPr="009A2E49">
        <w:t xml:space="preserve">:  Chemical of Concern: MLT,BMY,CBL,TBC,CBF,MP,DCPA,24DC,BSF,MLN,MCPA,PCZ  </w:t>
      </w:r>
      <w:r w:rsidRPr="009A2E49">
        <w:rPr>
          <w:u w:val="single"/>
        </w:rPr>
        <w:t>Code</w:t>
      </w:r>
      <w:r w:rsidRPr="009A2E49">
        <w:t>:  NO SPECIES.</w:t>
      </w:r>
    </w:p>
    <w:p w:rsidR="009A2E49" w:rsidRPr="009A2E49" w:rsidRDefault="009A2E49" w:rsidP="009A2E49">
      <w:r w:rsidRPr="009A2E49">
        <w:t>Lee, K. W., Kim, H. C., Lee, S. H., Korch, G. W., and Klein, T. A. (1996). Susceptibility and Resistance to Diagnostic Doses of Insecticides on Vector and Nuisance Mosquitoes in Korea.</w:t>
      </w:r>
      <w:r w:rsidRPr="009A2E49">
        <w:rPr>
          <w:b/>
          <w:bCs/>
        </w:rPr>
        <w:t xml:space="preserve"> </w:t>
      </w:r>
      <w:r w:rsidRPr="009A2E49">
        <w:t xml:space="preserve"> </w:t>
      </w:r>
      <w:r w:rsidRPr="009A2E49">
        <w:rPr>
          <w:i/>
          <w:iCs/>
        </w:rPr>
        <w:t>Korean J.Entomol.</w:t>
      </w:r>
      <w:r w:rsidRPr="009A2E49">
        <w:t xml:space="preserve"> 26: 249-256 (KOR) (ENG ABS).</w:t>
      </w:r>
      <w:r w:rsidRPr="009A2E49">
        <w:br/>
      </w:r>
      <w:r w:rsidRPr="009A2E49">
        <w:rPr>
          <w:u w:val="single"/>
        </w:rPr>
        <w:t>Chem Codes</w:t>
      </w:r>
      <w:r w:rsidRPr="009A2E49">
        <w:t xml:space="preserve">:  Chemical of Concern: MLN,TMP,CPY,FNTH,PPX,PMR  </w:t>
      </w:r>
      <w:r w:rsidRPr="009A2E49">
        <w:rPr>
          <w:u w:val="single"/>
        </w:rPr>
        <w:t>Code</w:t>
      </w:r>
      <w:r w:rsidRPr="009A2E49">
        <w:t>:  NON-ENGLISH.</w:t>
      </w:r>
    </w:p>
    <w:p w:rsidR="009A2E49" w:rsidRPr="009A2E49" w:rsidRDefault="009A2E49" w:rsidP="009A2E49">
      <w:r w:rsidRPr="009A2E49">
        <w:t>Lehotay, S. J. and Lee, C. H. (1997). Evaluation of a Fibrous Cellulose Drying Agent in Supercritical Fluid Extraction and Pressurized Liquid Extraction of Diverse Pesticides.</w:t>
      </w:r>
      <w:r w:rsidRPr="009A2E49">
        <w:rPr>
          <w:b/>
          <w:bCs/>
        </w:rPr>
        <w:t xml:space="preserve"> </w:t>
      </w:r>
      <w:r w:rsidRPr="009A2E49">
        <w:t xml:space="preserve"> </w:t>
      </w:r>
      <w:r w:rsidRPr="009A2E49">
        <w:rPr>
          <w:i/>
          <w:iCs/>
        </w:rPr>
        <w:t>J.Chromatogr.A</w:t>
      </w:r>
      <w:r w:rsidRPr="009A2E49">
        <w:t xml:space="preserve"> 785: 313-327.</w:t>
      </w:r>
      <w:r w:rsidRPr="009A2E49">
        <w:br/>
      </w:r>
      <w:r w:rsidRPr="009A2E49">
        <w:rPr>
          <w:u w:val="single"/>
        </w:rPr>
        <w:t>Chem Codes</w:t>
      </w:r>
      <w:r w:rsidRPr="009A2E49">
        <w:t xml:space="preserve">:  Chemical of Concern: DDVP,MLN,CBF,AZ,FNV,Captan,ACP,CTN,CYP,CBL  </w:t>
      </w:r>
      <w:r w:rsidRPr="009A2E49">
        <w:rPr>
          <w:u w:val="single"/>
        </w:rPr>
        <w:t>Code</w:t>
      </w:r>
      <w:r w:rsidRPr="009A2E49">
        <w:t>:  METHODS.</w:t>
      </w:r>
    </w:p>
    <w:p w:rsidR="009A2E49" w:rsidRPr="009A2E49" w:rsidRDefault="009A2E49" w:rsidP="009A2E49">
      <w:r w:rsidRPr="009A2E49">
        <w:t>Leszczynski, W. and Lisinska, G. (1985). Effect of Herbicides on Chemical Composition of Potato Tubers and Quality of the Subsequent Chips and Starch.</w:t>
      </w:r>
      <w:r w:rsidRPr="009A2E49">
        <w:rPr>
          <w:b/>
          <w:bCs/>
        </w:rPr>
        <w:t xml:space="preserve"> </w:t>
      </w:r>
      <w:r w:rsidRPr="009A2E49">
        <w:t xml:space="preserve"> </w:t>
      </w:r>
      <w:r w:rsidRPr="009A2E49">
        <w:rPr>
          <w:i/>
          <w:iCs/>
        </w:rPr>
        <w:t>Starch Starke</w:t>
      </w:r>
      <w:r w:rsidRPr="009A2E49">
        <w:t xml:space="preserve"> 37: 329-334.</w:t>
      </w:r>
      <w:r w:rsidRPr="009A2E49">
        <w:br/>
      </w:r>
      <w:r w:rsidRPr="009A2E49">
        <w:rPr>
          <w:u w:val="single"/>
        </w:rPr>
        <w:t>Chem Codes</w:t>
      </w:r>
      <w:r w:rsidRPr="009A2E49">
        <w:t xml:space="preserve">:  Chemical of Concern: CZE,LNR,MLNR,MBZ  </w:t>
      </w:r>
      <w:r w:rsidRPr="009A2E49">
        <w:rPr>
          <w:u w:val="single"/>
        </w:rPr>
        <w:t>Code</w:t>
      </w:r>
      <w:r w:rsidRPr="009A2E49">
        <w:t>:  NO DURATION.</w:t>
      </w:r>
    </w:p>
    <w:p w:rsidR="009A2E49" w:rsidRPr="009A2E49" w:rsidRDefault="009A2E49" w:rsidP="009A2E49">
      <w:r w:rsidRPr="009A2E49">
        <w:t>Levanon, D. (1993). Roles of Fungi and Bacteria in the Mineralization of the Pesticides Atrazine, Alachlor, Malathion and Carbofuran in Soil.</w:t>
      </w:r>
      <w:r w:rsidRPr="009A2E49">
        <w:rPr>
          <w:b/>
          <w:bCs/>
        </w:rPr>
        <w:t xml:space="preserve"> </w:t>
      </w:r>
      <w:r w:rsidRPr="009A2E49">
        <w:t xml:space="preserve"> </w:t>
      </w:r>
      <w:r w:rsidRPr="009A2E49">
        <w:rPr>
          <w:i/>
          <w:iCs/>
        </w:rPr>
        <w:t>Soil Biol.Biochem.</w:t>
      </w:r>
      <w:r w:rsidRPr="009A2E49">
        <w:t xml:space="preserve"> 25: 1097-1105.</w:t>
      </w:r>
      <w:r w:rsidRPr="009A2E49">
        <w:br/>
      </w:r>
      <w:r w:rsidRPr="009A2E49">
        <w:rPr>
          <w:u w:val="single"/>
        </w:rPr>
        <w:t>Chem Codes</w:t>
      </w:r>
      <w:r w:rsidRPr="009A2E49">
        <w:t xml:space="preserve">:  Chemical of Concern: CBF,MLN,ATZ,ACR  </w:t>
      </w:r>
      <w:r w:rsidRPr="009A2E49">
        <w:rPr>
          <w:u w:val="single"/>
        </w:rPr>
        <w:t>Code</w:t>
      </w:r>
      <w:r w:rsidRPr="009A2E49">
        <w:t>:  NO EFFECT.</w:t>
      </w:r>
    </w:p>
    <w:p w:rsidR="009A2E49" w:rsidRPr="009A2E49" w:rsidRDefault="009A2E49" w:rsidP="009A2E49">
      <w:r w:rsidRPr="009A2E49">
        <w:t>Levy, C. E., Doll, J. M., and Wright, M. E. (1987). Control of an Outbreak of Mosquito-Borne Encephalitis Along the Colorado River in 1983.</w:t>
      </w:r>
      <w:r w:rsidRPr="009A2E49">
        <w:rPr>
          <w:b/>
          <w:bCs/>
        </w:rPr>
        <w:t xml:space="preserve"> </w:t>
      </w:r>
      <w:r w:rsidRPr="009A2E49">
        <w:t xml:space="preserve"> </w:t>
      </w:r>
      <w:r w:rsidRPr="009A2E49">
        <w:rPr>
          <w:i/>
          <w:iCs/>
        </w:rPr>
        <w:t>J.Am.Mosq.Control Assoc.</w:t>
      </w:r>
      <w:r w:rsidRPr="009A2E49">
        <w:t xml:space="preserve"> 3: 100-101.</w:t>
      </w:r>
      <w:r w:rsidRPr="009A2E49">
        <w:br/>
      </w:r>
      <w:r w:rsidRPr="009A2E49">
        <w:rPr>
          <w:u w:val="single"/>
        </w:rPr>
        <w:t>Chem Codes</w:t>
      </w:r>
      <w:r w:rsidRPr="009A2E49">
        <w:t xml:space="preserve">:  Chemical of Concern: MLN,TMP  </w:t>
      </w:r>
      <w:r w:rsidRPr="009A2E49">
        <w:rPr>
          <w:u w:val="single"/>
        </w:rPr>
        <w:t>Code</w:t>
      </w:r>
      <w:r w:rsidRPr="009A2E49">
        <w:t>:  REFS CHECKED/REVIEW.</w:t>
      </w:r>
    </w:p>
    <w:p w:rsidR="009A2E49" w:rsidRPr="009A2E49" w:rsidRDefault="009A2E49" w:rsidP="009A2E49">
      <w:r w:rsidRPr="009A2E49">
        <w:t>Lewis, D. L., Paris, D. F., and Baughman, G. L. (1975). Transformation of Malathion by a Fungus, Aspergillus Oryzae, Isolated From a Freshwater Pond.</w:t>
      </w:r>
      <w:r w:rsidRPr="009A2E49">
        <w:rPr>
          <w:b/>
          <w:bCs/>
        </w:rPr>
        <w:t xml:space="preserve"> </w:t>
      </w:r>
      <w:r w:rsidRPr="009A2E49">
        <w:t xml:space="preserve"> </w:t>
      </w:r>
      <w:r w:rsidRPr="009A2E49">
        <w:rPr>
          <w:i/>
          <w:iCs/>
        </w:rPr>
        <w:t>Bull.Environ.Contam.Toxicol.</w:t>
      </w:r>
      <w:r w:rsidRPr="009A2E49">
        <w:t xml:space="preserve"> 13: 596-601.</w:t>
      </w:r>
      <w:r w:rsidRPr="009A2E49">
        <w:br/>
      </w:r>
      <w:r w:rsidRPr="009A2E49">
        <w:rPr>
          <w:u w:val="single"/>
        </w:rPr>
        <w:t>Chem Codes</w:t>
      </w:r>
      <w:r w:rsidRPr="009A2E49">
        <w:t xml:space="preserve">:  Chemical of Concern: MLN  </w:t>
      </w:r>
      <w:r w:rsidRPr="009A2E49">
        <w:rPr>
          <w:u w:val="single"/>
        </w:rPr>
        <w:t>Code</w:t>
      </w:r>
      <w:r w:rsidRPr="009A2E49">
        <w:t xml:space="preserve"> :  NO DURATION.</w:t>
      </w:r>
    </w:p>
    <w:p w:rsidR="009A2E49" w:rsidRPr="009A2E49" w:rsidRDefault="009A2E49" w:rsidP="009A2E49">
      <w:r w:rsidRPr="009A2E49">
        <w:t>Lieberman, M. T. and Alexander, M. (1981). Effects of Pesticides on Decomposition of Organic Matter and Nitrification in Sewage .</w:t>
      </w:r>
      <w:r w:rsidRPr="009A2E49">
        <w:rPr>
          <w:b/>
          <w:bCs/>
        </w:rPr>
        <w:t xml:space="preserve"> </w:t>
      </w:r>
      <w:r w:rsidRPr="009A2E49">
        <w:t xml:space="preserve"> </w:t>
      </w:r>
      <w:r w:rsidRPr="009A2E49">
        <w:rPr>
          <w:i/>
          <w:iCs/>
        </w:rPr>
        <w:t>Bull.Environ.Contam.Toxicol.</w:t>
      </w:r>
      <w:r w:rsidRPr="009A2E49">
        <w:t xml:space="preserve"> 26: 554-560.</w:t>
      </w:r>
      <w:r w:rsidRPr="009A2E49">
        <w:br/>
      </w:r>
      <w:r w:rsidRPr="009A2E49">
        <w:rPr>
          <w:u w:val="single"/>
        </w:rPr>
        <w:t>Chem Codes</w:t>
      </w:r>
      <w:r w:rsidRPr="009A2E49">
        <w:t xml:space="preserve">:  Chemical of Concern: CBL,PPX,BDC,DZ,CPY,MLN,DDVP,24D  </w:t>
      </w:r>
      <w:r w:rsidRPr="009A2E49">
        <w:rPr>
          <w:u w:val="single"/>
        </w:rPr>
        <w:t>Code</w:t>
      </w:r>
      <w:r w:rsidRPr="009A2E49">
        <w:t>:  FATE.</w:t>
      </w:r>
    </w:p>
    <w:p w:rsidR="009A2E49" w:rsidRPr="009A2E49" w:rsidRDefault="009A2E49" w:rsidP="009A2E49">
      <w:r w:rsidRPr="009A2E49">
        <w:t>Liggett, M. P. and Parcell, B. I. (1985). Irritant Effects on Rabbit Skin of Malathion (Fyfanon) Technical.</w:t>
      </w:r>
      <w:r w:rsidRPr="009A2E49">
        <w:rPr>
          <w:b/>
          <w:bCs/>
        </w:rPr>
        <w:t xml:space="preserve"> </w:t>
      </w:r>
      <w:r w:rsidRPr="009A2E49">
        <w:t xml:space="preserve"> </w:t>
      </w:r>
      <w:r w:rsidRPr="009A2E49">
        <w:rPr>
          <w:i/>
          <w:iCs/>
        </w:rPr>
        <w:t>Unpubl.Rep.(Study No.851221D/CHV 33/SE) from Huntingdon Res.Ctr.Ltd., Alconbury, Huntingdon, U.K.,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Liggett, M. P. and Parcell, B. I. (1985). Irritant Effects on the Rabbit Eye of Malathion (Fyfanon) Technical.</w:t>
      </w:r>
      <w:r w:rsidRPr="009A2E49">
        <w:rPr>
          <w:b/>
          <w:bCs/>
        </w:rPr>
        <w:t xml:space="preserve"> </w:t>
      </w:r>
      <w:r w:rsidRPr="009A2E49">
        <w:t xml:space="preserve"> </w:t>
      </w:r>
      <w:r w:rsidRPr="009A2E49">
        <w:rPr>
          <w:i/>
          <w:iCs/>
        </w:rPr>
        <w:t>Unpubl.Rep.(Study No.851214D/CHV 36/SE) from Huntingdon Res.Ctr.Ltd., Alconbury, Huntingdon, U.K.,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Lilly, J. H., Mohiyuddin, S., Prabhuswamy, H. P., Samuel, J. C., and Shetty, S. V. R. (1969). Effects of Insecticide-Treated Rice Plants and Paddy Water on Vertebrate Animals.</w:t>
      </w:r>
      <w:r w:rsidRPr="009A2E49">
        <w:rPr>
          <w:b/>
          <w:bCs/>
        </w:rPr>
        <w:t xml:space="preserve"> </w:t>
      </w:r>
      <w:r w:rsidRPr="009A2E49">
        <w:t xml:space="preserve"> </w:t>
      </w:r>
      <w:r w:rsidRPr="009A2E49">
        <w:rPr>
          <w:i/>
          <w:iCs/>
        </w:rPr>
        <w:t>Mysore J.Agric.Res.</w:t>
      </w:r>
      <w:r w:rsidRPr="009A2E49">
        <w:t xml:space="preserve"> 3: 371-379.</w:t>
      </w:r>
      <w:r w:rsidRPr="009A2E49">
        <w:br/>
      </w:r>
      <w:r w:rsidRPr="009A2E49">
        <w:rPr>
          <w:u w:val="single"/>
        </w:rPr>
        <w:t>Chem Codes</w:t>
      </w:r>
      <w:r w:rsidRPr="009A2E49">
        <w:t xml:space="preserve">:  Chemical of Concern: CBL,PRT,DZ,HCCH,MLN,FNT  </w:t>
      </w:r>
      <w:r w:rsidRPr="009A2E49">
        <w:rPr>
          <w:u w:val="single"/>
        </w:rPr>
        <w:t>Code</w:t>
      </w:r>
      <w:r w:rsidRPr="009A2E49">
        <w:t>:  NO CONC.</w:t>
      </w:r>
    </w:p>
    <w:p w:rsidR="009A2E49" w:rsidRPr="009A2E49" w:rsidRDefault="009A2E49" w:rsidP="009A2E49">
      <w:r w:rsidRPr="009A2E49">
        <w:t>Lindahl, I. L., Terrill, C. E., and Reynolds, P. J. (1971). Lambing Performance of Insecticide Fed Ewes.</w:t>
      </w:r>
      <w:r w:rsidRPr="009A2E49">
        <w:rPr>
          <w:b/>
          <w:bCs/>
        </w:rPr>
        <w:t xml:space="preserve"> </w:t>
      </w:r>
      <w:r w:rsidRPr="009A2E49">
        <w:t xml:space="preserve"> </w:t>
      </w:r>
      <w:r w:rsidRPr="009A2E49">
        <w:rPr>
          <w:i/>
          <w:iCs/>
        </w:rPr>
        <w:t>J.Anim.Sci.</w:t>
      </w:r>
      <w:r w:rsidRPr="009A2E49">
        <w:t xml:space="preserve">  33: 259 (ABS).</w:t>
      </w:r>
      <w:r w:rsidRPr="009A2E49">
        <w:br/>
      </w:r>
      <w:r w:rsidRPr="009A2E49">
        <w:rPr>
          <w:u w:val="single"/>
        </w:rPr>
        <w:t>Chem Codes</w:t>
      </w:r>
      <w:r w:rsidRPr="009A2E49">
        <w:t xml:space="preserve">:  Chemical of Concern: MXC,MLN  </w:t>
      </w:r>
      <w:r w:rsidRPr="009A2E49">
        <w:rPr>
          <w:u w:val="single"/>
        </w:rPr>
        <w:t>Code</w:t>
      </w:r>
      <w:r w:rsidRPr="009A2E49">
        <w:t>:  ABSTRACT.</w:t>
      </w:r>
    </w:p>
    <w:p w:rsidR="009A2E49" w:rsidRPr="009A2E49" w:rsidRDefault="009A2E49" w:rsidP="009A2E49">
      <w:r w:rsidRPr="009A2E49">
        <w:t>Liu, M., Hashi, Y., Song, Y., and Lin, J. M.  (2005). Simultaneous Determination of Carbamate and Organophosphorus Pesticides in Fruits and Vegetables by Liquid Chromatography-Mass Spectrometry.</w:t>
      </w:r>
      <w:r w:rsidRPr="009A2E49">
        <w:rPr>
          <w:b/>
          <w:bCs/>
        </w:rPr>
        <w:t xml:space="preserve"> </w:t>
      </w:r>
      <w:r w:rsidRPr="009A2E49">
        <w:t xml:space="preserve"> </w:t>
      </w:r>
      <w:r w:rsidRPr="009A2E49">
        <w:rPr>
          <w:i/>
          <w:iCs/>
        </w:rPr>
        <w:t>J.Chromatogr.A</w:t>
      </w:r>
      <w:r w:rsidRPr="009A2E49">
        <w:t xml:space="preserve"> 1097: 183-187.</w:t>
      </w:r>
      <w:r w:rsidRPr="009A2E49">
        <w:br/>
      </w:r>
      <w:r w:rsidRPr="009A2E49">
        <w:rPr>
          <w:u w:val="single"/>
        </w:rPr>
        <w:t>Chem Codes</w:t>
      </w:r>
      <w:r w:rsidRPr="009A2E49">
        <w:t xml:space="preserve">:  Chemical of Concern: MCB,ADC,CBL,MDT,AZ,MLN,PHSL,FMA  </w:t>
      </w:r>
      <w:r w:rsidRPr="009A2E49">
        <w:rPr>
          <w:u w:val="single"/>
        </w:rPr>
        <w:t>Code</w:t>
      </w:r>
      <w:r w:rsidRPr="009A2E49">
        <w:t>:  METHODS.</w:t>
      </w:r>
    </w:p>
    <w:p w:rsidR="009A2E49" w:rsidRPr="009A2E49" w:rsidRDefault="009A2E49" w:rsidP="009A2E49">
      <w:r w:rsidRPr="009A2E49">
        <w:t>Lovatt, J. (1991). Growing Pumpkins Grammas and Watermelons in Queensland.</w:t>
      </w:r>
      <w:r w:rsidRPr="009A2E49">
        <w:rPr>
          <w:b/>
          <w:bCs/>
        </w:rPr>
        <w:t xml:space="preserve"> </w:t>
      </w:r>
      <w:r w:rsidRPr="009A2E49">
        <w:t xml:space="preserve"> </w:t>
      </w:r>
      <w:r w:rsidRPr="009A2E49">
        <w:rPr>
          <w:i/>
          <w:iCs/>
        </w:rPr>
        <w:t>In: J.Lovatt, Growing Pumpkins, Grammas and Watermelons in Queensland, Queensland Dep.of Primary Ind., Brisbane, Queensland, Australia</w:t>
      </w:r>
      <w:r w:rsidRPr="009A2E49">
        <w:t xml:space="preserve"> 44 p.</w:t>
      </w:r>
      <w:r w:rsidRPr="009A2E49">
        <w:br/>
      </w:r>
      <w:r w:rsidRPr="009A2E49">
        <w:rPr>
          <w:u w:val="single"/>
        </w:rPr>
        <w:t>Chem Codes</w:t>
      </w:r>
      <w:r w:rsidRPr="009A2E49">
        <w:t xml:space="preserve">:  Chemical of Concern: TDF,Zineb,ALSV,DZ,ES,MLN,CuOH,CaPS,SFR,PRN  </w:t>
      </w:r>
      <w:r w:rsidRPr="009A2E49">
        <w:rPr>
          <w:u w:val="single"/>
        </w:rPr>
        <w:t>Code</w:t>
      </w:r>
      <w:r w:rsidRPr="009A2E49">
        <w:t>:  REFS CHECKED/REVIEW.</w:t>
      </w:r>
    </w:p>
    <w:p w:rsidR="009A2E49" w:rsidRPr="009A2E49" w:rsidRDefault="009A2E49" w:rsidP="009A2E49">
      <w:r w:rsidRPr="009A2E49">
        <w:t>Luck, R. F. and Dahlsten, D. L. (1975). Natural Decline of a Pine Needle Scale (Chionaspis Pinifoliae (Fitch)), Outbreak at South Lake Tahoe, California Following Cessation of Adult Mosquito Control With Malathion.</w:t>
      </w:r>
      <w:r w:rsidRPr="009A2E49">
        <w:rPr>
          <w:b/>
          <w:bCs/>
        </w:rPr>
        <w:t xml:space="preserve"> </w:t>
      </w:r>
      <w:r w:rsidRPr="009A2E49">
        <w:t xml:space="preserve"> </w:t>
      </w:r>
      <w:r w:rsidRPr="009A2E49">
        <w:rPr>
          <w:i/>
          <w:iCs/>
        </w:rPr>
        <w:t>Ecology</w:t>
      </w:r>
      <w:r w:rsidRPr="009A2E49">
        <w:t xml:space="preserve"> 56: 893-904.</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Luck, R. F., Van den Bosch, R., and Garcia, R. (1977). Chemical Insect Control - a Troubled Pest Mangement Strategy.</w:t>
      </w:r>
      <w:r w:rsidRPr="009A2E49">
        <w:rPr>
          <w:b/>
          <w:bCs/>
        </w:rPr>
        <w:t xml:space="preserve"> </w:t>
      </w:r>
      <w:r w:rsidRPr="009A2E49">
        <w:t xml:space="preserve"> </w:t>
      </w:r>
      <w:r w:rsidRPr="009A2E49">
        <w:rPr>
          <w:i/>
          <w:iCs/>
        </w:rPr>
        <w:t>Bioscience</w:t>
      </w:r>
      <w:r w:rsidRPr="009A2E49">
        <w:t xml:space="preserve"> 27: 606-611.</w:t>
      </w:r>
      <w:r w:rsidRPr="009A2E49">
        <w:br/>
      </w:r>
      <w:r w:rsidRPr="009A2E49">
        <w:rPr>
          <w:u w:val="single"/>
        </w:rPr>
        <w:t>Chem Codes</w:t>
      </w:r>
      <w:r w:rsidRPr="009A2E49">
        <w:t xml:space="preserve">:  Chemical of Concern: PPX,MLN,DDT  </w:t>
      </w:r>
      <w:r w:rsidRPr="009A2E49">
        <w:rPr>
          <w:u w:val="single"/>
        </w:rPr>
        <w:t>Code</w:t>
      </w:r>
      <w:r w:rsidRPr="009A2E49">
        <w:t>:  REVIEW.</w:t>
      </w:r>
    </w:p>
    <w:p w:rsidR="009A2E49" w:rsidRPr="009A2E49" w:rsidRDefault="009A2E49" w:rsidP="009A2E49">
      <w:r w:rsidRPr="009A2E49">
        <w:t>Luttik, R. and Aldenberg, T. (1997). Extrapolation Factors for Small Samples of Pesticide Toxicity Data:  Special Focus on Ld50 Values for Birds and Mammals.</w:t>
      </w:r>
      <w:r w:rsidRPr="009A2E49">
        <w:rPr>
          <w:b/>
          <w:bCs/>
        </w:rPr>
        <w:t xml:space="preserve"> </w:t>
      </w:r>
      <w:r w:rsidRPr="009A2E49">
        <w:t xml:space="preserve"> </w:t>
      </w:r>
      <w:r w:rsidRPr="009A2E49">
        <w:rPr>
          <w:i/>
          <w:iCs/>
        </w:rPr>
        <w:t>Environ.Toxicol.Chem.</w:t>
      </w:r>
      <w:r w:rsidRPr="009A2E49">
        <w:t xml:space="preserve"> 16: 1785-1788.</w:t>
      </w:r>
      <w:r w:rsidRPr="009A2E49">
        <w:br/>
      </w:r>
      <w:r w:rsidRPr="009A2E49">
        <w:rPr>
          <w:u w:val="single"/>
        </w:rPr>
        <w:t>Chem Codes</w:t>
      </w:r>
      <w:r w:rsidRPr="009A2E49">
        <w:t xml:space="preserve">:  Chemical of Concern: 4AP,ADC,AND,AZ,CBF,CHD,CPY,DEM,DZ,DDVP,DCTP,DLD,DMT,DS,ES,EN,FNT,FNTH,FNF,HPT,IFP,MLN,MCB,MOM,MP,MVP,PAQT,PRN,PRT,PPHD,PIM,PPX,STAR,STCH,TMP,TCF,24DXY,ACP,ADC,BDC,BDF,CBL,CBF,CHD,CPY,CPYM,DZM,DZ,DLD,DMT,DINO,EN,HCCH,MTM,MDT,OMD,OXD,TDC,TPM,THM  </w:t>
      </w:r>
      <w:r w:rsidRPr="009A2E49">
        <w:rPr>
          <w:u w:val="single"/>
        </w:rPr>
        <w:t>Code</w:t>
      </w:r>
      <w:r w:rsidRPr="009A2E49">
        <w:t>:  MODELING.</w:t>
      </w:r>
    </w:p>
    <w:p w:rsidR="009A2E49" w:rsidRPr="009A2E49" w:rsidRDefault="009A2E49" w:rsidP="009A2E49">
      <w:r w:rsidRPr="009A2E49">
        <w:t>Macek, K. J. (1975). Acute Toxicity of Pesticide Mixtures to Bluegills.</w:t>
      </w:r>
      <w:r w:rsidRPr="009A2E49">
        <w:rPr>
          <w:b/>
          <w:bCs/>
        </w:rPr>
        <w:t xml:space="preserve"> </w:t>
      </w:r>
      <w:r w:rsidRPr="009A2E49">
        <w:t xml:space="preserve"> </w:t>
      </w:r>
      <w:r w:rsidRPr="009A2E49">
        <w:rPr>
          <w:i/>
          <w:iCs/>
        </w:rPr>
        <w:t>Bull.Environ.Contam.Toxicol.</w:t>
      </w:r>
      <w:r w:rsidRPr="009A2E49">
        <w:t xml:space="preserve">  14: 648-651.</w:t>
      </w:r>
      <w:r w:rsidRPr="009A2E49">
        <w:br/>
      </w:r>
      <w:r w:rsidRPr="009A2E49">
        <w:rPr>
          <w:u w:val="single"/>
        </w:rPr>
        <w:t>Chem Codes</w:t>
      </w:r>
      <w:r w:rsidRPr="009A2E49">
        <w:t xml:space="preserve">:  Chemical of Concern: FNTH,MP,ES,DLD,CHD,MLN,PRN,DDT,MXC,CBL,EN,CuS,TXP,HCCH,DZ  </w:t>
      </w:r>
      <w:r w:rsidRPr="009A2E49">
        <w:rPr>
          <w:u w:val="single"/>
        </w:rPr>
        <w:t>Code</w:t>
      </w:r>
      <w:r w:rsidRPr="009A2E49">
        <w:t>:  MIXTURE.</w:t>
      </w:r>
    </w:p>
    <w:p w:rsidR="009A2E49" w:rsidRPr="009A2E49" w:rsidRDefault="009A2E49" w:rsidP="009A2E49">
      <w:r w:rsidRPr="009A2E49">
        <w:t>Machado De Domenech, E. E., Domenech, C. E., Balegno, H. F., De Mendoza, D., and Farias, R. N. (1980). Pesticide Action:  Different Response of Erythrocyte Membrane Acetylcholinesterase to Inhibition by Organophosphorus Compounds Under Varied Dietary Conditions.</w:t>
      </w:r>
      <w:r w:rsidRPr="009A2E49">
        <w:rPr>
          <w:b/>
          <w:bCs/>
        </w:rPr>
        <w:t xml:space="preserve"> </w:t>
      </w:r>
      <w:r w:rsidRPr="009A2E49">
        <w:t xml:space="preserve"> </w:t>
      </w:r>
      <w:r w:rsidRPr="009A2E49">
        <w:rPr>
          <w:i/>
          <w:iCs/>
        </w:rPr>
        <w:t>Pestic.Biochem.Physiol.</w:t>
      </w:r>
      <w:r w:rsidRPr="009A2E49">
        <w:t xml:space="preserve"> 14: 1-4.</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Mahadev, P. V. M., Ilkal, M. A., Mourya, D. T., Desai, V. A. T., and Banerjee, K. (1993). Aedes Aegypti (L.) In Ahmedabad City, Gujarat: Distribution, Dengue Virus Detection and Susceptibility to Insecticides.</w:t>
      </w:r>
      <w:r w:rsidRPr="009A2E49">
        <w:rPr>
          <w:b/>
          <w:bCs/>
        </w:rPr>
        <w:t xml:space="preserve"> </w:t>
      </w:r>
      <w:r w:rsidRPr="009A2E49">
        <w:t xml:space="preserve"> </w:t>
      </w:r>
      <w:r w:rsidRPr="009A2E49">
        <w:rPr>
          <w:i/>
          <w:iCs/>
        </w:rPr>
        <w:t>J.Commun.Dis.</w:t>
      </w:r>
      <w:r w:rsidRPr="009A2E49">
        <w:t xml:space="preserve"> 25: 169-183.</w:t>
      </w:r>
      <w:r w:rsidRPr="009A2E49">
        <w:br/>
      </w:r>
      <w:r w:rsidRPr="009A2E49">
        <w:rPr>
          <w:u w:val="single"/>
        </w:rPr>
        <w:t>Chem Codes</w:t>
      </w:r>
      <w:r w:rsidRPr="009A2E49">
        <w:t xml:space="preserve">:  Chemical of Concern: DDT,DM,MLN  </w:t>
      </w:r>
      <w:r w:rsidRPr="009A2E49">
        <w:rPr>
          <w:u w:val="single"/>
        </w:rPr>
        <w:t>Code</w:t>
      </w:r>
      <w:r w:rsidRPr="009A2E49">
        <w:t>:  NO DURATION.</w:t>
      </w:r>
    </w:p>
    <w:p w:rsidR="009A2E49" w:rsidRPr="009A2E49" w:rsidRDefault="009A2E49" w:rsidP="009A2E49">
      <w:r w:rsidRPr="009A2E49">
        <w:t>Mahdi, A., Taha, A. M., and Ezz El-Arab, M. A. (1967). Preliminary Small Scale Field Trial for Evaluation of Aerial Spraying of Malathion L. V. And Abate Against A. Pharoensis in the Nile Delta 1966.</w:t>
      </w:r>
      <w:r w:rsidRPr="009A2E49">
        <w:rPr>
          <w:b/>
          <w:bCs/>
        </w:rPr>
        <w:t xml:space="preserve"> </w:t>
      </w:r>
      <w:r w:rsidRPr="009A2E49">
        <w:t xml:space="preserve"> </w:t>
      </w:r>
      <w:r w:rsidRPr="009A2E49">
        <w:rPr>
          <w:i/>
          <w:iCs/>
        </w:rPr>
        <w:t>J.Egypt.Public Health Assoc.</w:t>
      </w:r>
      <w:r w:rsidRPr="009A2E49">
        <w:t xml:space="preserve"> 42: 8-13.</w:t>
      </w:r>
      <w:r w:rsidRPr="009A2E49">
        <w:br/>
      </w:r>
      <w:r w:rsidRPr="009A2E49">
        <w:rPr>
          <w:u w:val="single"/>
        </w:rPr>
        <w:t>Chem Codes</w:t>
      </w:r>
      <w:r w:rsidRPr="009A2E49">
        <w:t xml:space="preserve">:  Chemical of Concern: MLN,TMP  </w:t>
      </w:r>
      <w:r w:rsidRPr="009A2E49">
        <w:rPr>
          <w:u w:val="single"/>
        </w:rPr>
        <w:t>Code</w:t>
      </w:r>
      <w:r w:rsidRPr="009A2E49">
        <w:t>:  MIXTURE.</w:t>
      </w:r>
    </w:p>
    <w:p w:rsidR="009A2E49" w:rsidRPr="009A2E49" w:rsidRDefault="009A2E49" w:rsidP="009A2E49">
      <w:r w:rsidRPr="009A2E49">
        <w:t>Main, A. R. and Dauterman, W. C. (1967). Kinetics for the Inhibition of Carboxylesterase by Malaoxon.</w:t>
      </w:r>
      <w:r w:rsidRPr="009A2E49">
        <w:rPr>
          <w:b/>
          <w:bCs/>
        </w:rPr>
        <w:t xml:space="preserve"> </w:t>
      </w:r>
      <w:r w:rsidRPr="009A2E49">
        <w:t xml:space="preserve"> </w:t>
      </w:r>
      <w:r w:rsidRPr="009A2E49">
        <w:rPr>
          <w:i/>
          <w:iCs/>
        </w:rPr>
        <w:t>Can.J.Biochem.</w:t>
      </w:r>
      <w:r w:rsidRPr="009A2E49">
        <w:t xml:space="preserve"> 45: 757-771.</w:t>
      </w:r>
      <w:r w:rsidRPr="009A2E49">
        <w:br/>
      </w:r>
      <w:r w:rsidRPr="009A2E49">
        <w:rPr>
          <w:u w:val="single"/>
        </w:rPr>
        <w:t>Chem Codes</w:t>
      </w:r>
      <w:r w:rsidRPr="009A2E49">
        <w:t xml:space="preserve">:  Chemical of Concern: MLO  </w:t>
      </w:r>
      <w:r w:rsidRPr="009A2E49">
        <w:rPr>
          <w:u w:val="single"/>
        </w:rPr>
        <w:t xml:space="preserve"> Code</w:t>
      </w:r>
      <w:r w:rsidRPr="009A2E49">
        <w:t>:  NO TOX DATA.</w:t>
      </w:r>
    </w:p>
    <w:p w:rsidR="009A2E49" w:rsidRPr="009A2E49" w:rsidRDefault="009A2E49" w:rsidP="009A2E49">
      <w:r w:rsidRPr="009A2E49">
        <w:t>Manske, D. D. and Corneliussen, P. E. (1974). Pesticide Residues in Total Diet Samples (Vii).</w:t>
      </w:r>
      <w:r w:rsidRPr="009A2E49">
        <w:rPr>
          <w:b/>
          <w:bCs/>
        </w:rPr>
        <w:t xml:space="preserve"> </w:t>
      </w:r>
      <w:r w:rsidRPr="009A2E49">
        <w:t xml:space="preserve"> </w:t>
      </w:r>
      <w:r w:rsidRPr="009A2E49">
        <w:rPr>
          <w:i/>
          <w:iCs/>
        </w:rPr>
        <w:t>Pestic.Monit.J.</w:t>
      </w:r>
      <w:r w:rsidRPr="009A2E49">
        <w:t xml:space="preserve"> 8: 110-124.</w:t>
      </w:r>
      <w:r w:rsidRPr="009A2E49">
        <w:br/>
      </w:r>
      <w:r w:rsidRPr="009A2E49">
        <w:rPr>
          <w:u w:val="single"/>
        </w:rPr>
        <w:t>Chem Codes</w:t>
      </w:r>
      <w:r w:rsidRPr="009A2E49">
        <w:t xml:space="preserve">:   Chemical of Concern: PHSL,DCPA,PCP,HPT,TXP,EN,24DXY,MP,MXC,Cd,DDT,DLD,MLN,HCCH,ES,CBL,PCB,DZ,PRN,As,Hg  </w:t>
      </w:r>
      <w:r w:rsidRPr="009A2E49">
        <w:rPr>
          <w:u w:val="single"/>
        </w:rPr>
        <w:t>Code</w:t>
      </w:r>
      <w:r w:rsidRPr="009A2E49">
        <w:t>:  SURVEY.</w:t>
      </w:r>
    </w:p>
    <w:p w:rsidR="009A2E49" w:rsidRPr="009A2E49" w:rsidRDefault="009A2E49" w:rsidP="009A2E49">
      <w:r w:rsidRPr="009A2E49">
        <w:t>Manske, D. D. and Johnson, R. D. (1975). Pesticide Residues in Total Diet Samples (Viii).</w:t>
      </w:r>
      <w:r w:rsidRPr="009A2E49">
        <w:rPr>
          <w:b/>
          <w:bCs/>
        </w:rPr>
        <w:t xml:space="preserve"> </w:t>
      </w:r>
      <w:r w:rsidRPr="009A2E49">
        <w:t xml:space="preserve"> </w:t>
      </w:r>
      <w:r w:rsidRPr="009A2E49">
        <w:rPr>
          <w:i/>
          <w:iCs/>
        </w:rPr>
        <w:t>Pestic.Monit.J.</w:t>
      </w:r>
      <w:r w:rsidRPr="009A2E49">
        <w:t xml:space="preserve"> 9: 94-105.</w:t>
      </w:r>
      <w:r w:rsidRPr="009A2E49">
        <w:br/>
      </w:r>
      <w:r w:rsidRPr="009A2E49">
        <w:rPr>
          <w:u w:val="single"/>
        </w:rPr>
        <w:t>Chem Codes</w:t>
      </w:r>
      <w:r w:rsidRPr="009A2E49">
        <w:t xml:space="preserve">:  Chemical of Concern: PCP,DZ,HCCH,HPT,Hg,ES,PRN,ETN,As,DCF,MP,CBL,EN,Captan,PHSL,MXC,TXP,CHD,PNB,24DXY,AND,DLD,DDT,Cd,MLN  </w:t>
      </w:r>
      <w:r w:rsidRPr="009A2E49">
        <w:rPr>
          <w:u w:val="single"/>
        </w:rPr>
        <w:t>Code</w:t>
      </w:r>
      <w:r w:rsidRPr="009A2E49">
        <w:t>:  SURVEY.</w:t>
      </w:r>
    </w:p>
    <w:p w:rsidR="009A2E49" w:rsidRPr="009A2E49" w:rsidRDefault="009A2E49" w:rsidP="009A2E49">
      <w:r w:rsidRPr="009A2E49">
        <w:t>Mansour, M., Barcelo, D., and Albaiges, J. (1992). Analytical Methodology for Screening Organophosphorus Pesticides in Biota Samples.</w:t>
      </w:r>
      <w:r w:rsidRPr="009A2E49">
        <w:rPr>
          <w:b/>
          <w:bCs/>
        </w:rPr>
        <w:t xml:space="preserve"> </w:t>
      </w:r>
      <w:r w:rsidRPr="009A2E49">
        <w:t xml:space="preserve"> </w:t>
      </w:r>
      <w:r w:rsidRPr="009A2E49">
        <w:rPr>
          <w:i/>
          <w:iCs/>
        </w:rPr>
        <w:t>In: 4th Int.Workshop on Chemical, Biological and Ecotoxicological Behaviour of Pesticides in the Soil Environment, May 29-31, 1991, Rome Italy, Sci.Total Environ.</w:t>
      </w:r>
      <w:r w:rsidRPr="009A2E49">
        <w:t xml:space="preserve"> 123/124: 45-56.</w:t>
      </w:r>
      <w:r w:rsidRPr="009A2E49">
        <w:br/>
      </w:r>
      <w:r w:rsidRPr="009A2E49">
        <w:rPr>
          <w:u w:val="single"/>
        </w:rPr>
        <w:t>Chem Codes</w:t>
      </w:r>
      <w:r w:rsidRPr="009A2E49">
        <w:t xml:space="preserve">:  Chemical of Concern: EPRN,FNT,MLN,TVP,DDT,CMPH,DZ,MP,FNTH  </w:t>
      </w:r>
      <w:r w:rsidRPr="009A2E49">
        <w:rPr>
          <w:u w:val="single"/>
        </w:rPr>
        <w:t>Code</w:t>
      </w:r>
      <w:r w:rsidRPr="009A2E49">
        <w:t>:  SURVEY.</w:t>
      </w:r>
    </w:p>
    <w:p w:rsidR="009A2E49" w:rsidRPr="009A2E49" w:rsidRDefault="009A2E49" w:rsidP="009A2E49">
      <w:r w:rsidRPr="009A2E49">
        <w:t>Marom, Lorraine (2010). Insulin pump access issues for visually impaired people with type 1 diabetes.</w:t>
      </w:r>
      <w:r w:rsidRPr="009A2E49">
        <w:rPr>
          <w:b/>
          <w:bCs/>
        </w:rPr>
        <w:t xml:space="preserve"> </w:t>
      </w:r>
      <w:r w:rsidRPr="009A2E49">
        <w:t xml:space="preserve"> </w:t>
      </w:r>
      <w:r w:rsidRPr="009A2E49">
        <w:rPr>
          <w:i/>
          <w:iCs/>
        </w:rPr>
        <w:t>Diabetes Research and Clinical Practice</w:t>
      </w:r>
      <w:r w:rsidRPr="009A2E49">
        <w:t xml:space="preserve"> 89: e13-e15.</w:t>
      </w:r>
      <w:r w:rsidRPr="009A2E49">
        <w:br/>
      </w:r>
      <w:r w:rsidRPr="009A2E49">
        <w:rPr>
          <w:u w:val="single"/>
        </w:rPr>
        <w:t>Chem Codes</w:t>
      </w:r>
      <w:r w:rsidRPr="009A2E49">
        <w:t xml:space="preserve">:  Chemical of Concern: MLN  </w:t>
      </w:r>
      <w:r w:rsidRPr="009A2E49">
        <w:rPr>
          <w:u w:val="single"/>
        </w:rPr>
        <w:t>Code</w:t>
      </w:r>
      <w:r w:rsidRPr="009A2E49">
        <w:t>:  HUMAN HEALTH.</w:t>
      </w:r>
    </w:p>
    <w:p w:rsidR="009A2E49" w:rsidRPr="009A2E49" w:rsidRDefault="009A2E49" w:rsidP="009A2E49">
      <w:r w:rsidRPr="009A2E49">
        <w:t>Marrs, T. C. (1998). Malathion.</w:t>
      </w:r>
      <w:r w:rsidRPr="009A2E49">
        <w:rPr>
          <w:b/>
          <w:bCs/>
        </w:rPr>
        <w:t xml:space="preserve"> </w:t>
      </w:r>
      <w:r w:rsidRPr="009A2E49">
        <w:t xml:space="preserve"> </w:t>
      </w:r>
      <w:r w:rsidRPr="009A2E49">
        <w:rPr>
          <w:i/>
          <w:iCs/>
        </w:rPr>
        <w:t>In: Draft, Pesticide Residues in Food - 1997, Joint Meet.of the FAO Panel of Experts on Pesticide Residues in Food and the Environ.and the WHO Core Assess.Group, Sept.22-Oct.1, 1997, World Health Org., Geneva, Switzerland</w:t>
      </w:r>
      <w:r w:rsidRPr="009A2E49">
        <w:t xml:space="preserve"> 189-219.</w:t>
      </w:r>
      <w:r w:rsidRPr="009A2E49">
        <w:br/>
      </w:r>
      <w:r w:rsidRPr="009A2E49">
        <w:rPr>
          <w:u w:val="single"/>
        </w:rPr>
        <w:t>Chem Codes</w:t>
      </w:r>
      <w:r w:rsidRPr="009A2E49">
        <w:t xml:space="preserve">:  Chemical of Concern: MLN  </w:t>
      </w:r>
      <w:r w:rsidRPr="009A2E49">
        <w:rPr>
          <w:u w:val="single"/>
        </w:rPr>
        <w:t>Code</w:t>
      </w:r>
      <w:r w:rsidRPr="009A2E49">
        <w:t>:  REFS CHECKED/REVIEW.</w:t>
      </w:r>
    </w:p>
    <w:p w:rsidR="009A2E49" w:rsidRPr="009A2E49" w:rsidRDefault="009A2E49" w:rsidP="009A2E49">
      <w:r w:rsidRPr="009A2E49">
        <w:t>Martinez-Haro, M., Vinuela, J., and Mateo, R. (2007). Exposure of Birds to Cholinesterase-Inhibiting Pesticides Following a Forest Application for Tick Control.</w:t>
      </w:r>
      <w:r w:rsidRPr="009A2E49">
        <w:rPr>
          <w:b/>
          <w:bCs/>
        </w:rPr>
        <w:t xml:space="preserve"> </w:t>
      </w:r>
      <w:r w:rsidRPr="009A2E49">
        <w:t xml:space="preserve"> </w:t>
      </w:r>
      <w:r w:rsidRPr="009A2E49">
        <w:rPr>
          <w:i/>
          <w:iCs/>
        </w:rPr>
        <w:t>Environ.Toxicol.Pharmacol.</w:t>
      </w:r>
      <w:r w:rsidRPr="009A2E49">
        <w:t xml:space="preserve"> 23: 347-349.</w:t>
      </w:r>
      <w:r w:rsidRPr="009A2E49">
        <w:br/>
      </w:r>
      <w:r w:rsidRPr="009A2E49">
        <w:rPr>
          <w:u w:val="single"/>
        </w:rPr>
        <w:t>Chem Codes</w:t>
      </w:r>
      <w:r w:rsidRPr="009A2E49">
        <w:t xml:space="preserve">:  Chemical of Concern: MLN,CBL,CPY  </w:t>
      </w:r>
      <w:r w:rsidRPr="009A2E49">
        <w:rPr>
          <w:u w:val="single"/>
        </w:rPr>
        <w:t>Code</w:t>
      </w:r>
      <w:r w:rsidRPr="009A2E49">
        <w:t>:  MIXTURE.</w:t>
      </w:r>
    </w:p>
    <w:p w:rsidR="009A2E49" w:rsidRPr="009A2E49" w:rsidRDefault="009A2E49" w:rsidP="009A2E49">
      <w:r w:rsidRPr="009A2E49">
        <w:t>Mason, J. M., Valencia, R., and Zimmering, S. (1992). Chemical Mutagenesis Testing in Drosophila:  Viii.  Reexamination of Equivocal Results.</w:t>
      </w:r>
      <w:r w:rsidRPr="009A2E49">
        <w:rPr>
          <w:b/>
          <w:bCs/>
        </w:rPr>
        <w:t xml:space="preserve"> </w:t>
      </w:r>
      <w:r w:rsidRPr="009A2E49">
        <w:t xml:space="preserve"> </w:t>
      </w:r>
      <w:r w:rsidRPr="009A2E49">
        <w:rPr>
          <w:i/>
          <w:iCs/>
        </w:rPr>
        <w:t>Environ.Mol.Mutagen.</w:t>
      </w:r>
      <w:r w:rsidRPr="009A2E49">
        <w:t xml:space="preserve"> 19: 227-234.</w:t>
      </w:r>
      <w:r w:rsidRPr="009A2E49">
        <w:br/>
      </w:r>
      <w:r w:rsidRPr="009A2E49">
        <w:rPr>
          <w:u w:val="single"/>
        </w:rPr>
        <w:t>Chem Codes</w:t>
      </w:r>
      <w:r w:rsidRPr="009A2E49">
        <w:t xml:space="preserve">:  Chemical of Concern: CLP,DNT,TFN,PCL,HCCP,AMTL,ETU,MLN,MLH  </w:t>
      </w:r>
      <w:r w:rsidRPr="009A2E49">
        <w:rPr>
          <w:u w:val="single"/>
        </w:rPr>
        <w:t>Code</w:t>
      </w:r>
      <w:r w:rsidRPr="009A2E49">
        <w:t>:  REFS CHECKED/REVIEW.</w:t>
      </w:r>
    </w:p>
    <w:p w:rsidR="009A2E49" w:rsidRPr="009A2E49" w:rsidRDefault="009A2E49" w:rsidP="009A2E49">
      <w:r w:rsidRPr="009A2E49">
        <w:t>Matsumura, F. (1972). Biological Effects of Toxic Pesticidal Contaminants and Terminal Residues.</w:t>
      </w:r>
      <w:r w:rsidRPr="009A2E49">
        <w:rPr>
          <w:b/>
          <w:bCs/>
        </w:rPr>
        <w:t xml:space="preserve"> </w:t>
      </w:r>
      <w:r w:rsidRPr="009A2E49">
        <w:t xml:space="preserve"> </w:t>
      </w:r>
      <w:r w:rsidRPr="009A2E49">
        <w:rPr>
          <w:i/>
          <w:iCs/>
        </w:rPr>
        <w:t>Academic Press, NY and London</w:t>
      </w:r>
      <w:r w:rsidRPr="009A2E49">
        <w:t xml:space="preserve"> 525-548.</w:t>
      </w:r>
      <w:r w:rsidRPr="009A2E49">
        <w:br/>
      </w:r>
      <w:r w:rsidRPr="009A2E49">
        <w:rPr>
          <w:u w:val="single"/>
        </w:rPr>
        <w:t>Chem Codes</w:t>
      </w:r>
      <w:r w:rsidRPr="009A2E49">
        <w:t xml:space="preserve">:  Chemical of Concern: ETU,AZ,DLD,AND,DDT,HCCH,EN,PRN,MLO,MLN,CBL,Maneb,Zineb,TMP,CPY,CBL  </w:t>
      </w:r>
      <w:r w:rsidRPr="009A2E49">
        <w:rPr>
          <w:u w:val="single"/>
        </w:rPr>
        <w:t>Code</w:t>
      </w:r>
      <w:r w:rsidRPr="009A2E49">
        <w:t>:  REFS CHECKED/REVIEW.</w:t>
      </w:r>
    </w:p>
    <w:p w:rsidR="009A2E49" w:rsidRPr="009A2E49" w:rsidRDefault="009A2E49" w:rsidP="009A2E49">
      <w:r w:rsidRPr="009A2E49">
        <w:t>Matsumura, F. (1975). Toxicology of Insecticides .</w:t>
      </w:r>
      <w:r w:rsidRPr="009A2E49">
        <w:rPr>
          <w:b/>
          <w:bCs/>
        </w:rPr>
        <w:t xml:space="preserve"> </w:t>
      </w:r>
      <w:r w:rsidRPr="009A2E49">
        <w:t xml:space="preserve"> </w:t>
      </w:r>
      <w:r w:rsidRPr="009A2E49">
        <w:rPr>
          <w:i/>
          <w:iCs/>
        </w:rPr>
        <w:t>In: Toxicology of Insecticides, Ist Edition, Plenum Press, NY</w:t>
      </w:r>
      <w:r w:rsidRPr="009A2E49">
        <w:t xml:space="preserve"> 15-16,43-46,101-103,160-160,243-251,273-, 274,302-304,323-324,351-354,355-401,473-481.</w:t>
      </w:r>
      <w:r w:rsidRPr="009A2E49">
        <w:br/>
      </w:r>
      <w:r w:rsidRPr="009A2E49">
        <w:rPr>
          <w:u w:val="single"/>
        </w:rPr>
        <w:t>Chem Codes</w:t>
      </w:r>
      <w:r w:rsidRPr="009A2E49">
        <w:t xml:space="preserve">:  Chemical of Concern: PRN,PMT,MLN,DCF,DDT,PCP,EN,TMP,CPY,TCDD,DDVP,AZ,PMTH,ATN,PYN,PPB,DLD,AND,CHD,HCCH,TXP,NCTN,CBF,CBL,Hg,DXN,PCB,ES  </w:t>
      </w:r>
      <w:r w:rsidRPr="009A2E49">
        <w:rPr>
          <w:u w:val="single"/>
        </w:rPr>
        <w:t>Code</w:t>
      </w:r>
      <w:r w:rsidRPr="009A2E49">
        <w:t>:  REFS CHECKED/REVIEW.</w:t>
      </w:r>
    </w:p>
    <w:p w:rsidR="009A2E49" w:rsidRPr="009A2E49" w:rsidRDefault="009A2E49" w:rsidP="009A2E49">
      <w:r w:rsidRPr="009A2E49">
        <w:t>Matthews, E. J., Spalding, J. W., and Tennant, R. W. (1993). Transformation of Balb/C-3t3 Cells:  V.  Transformation Responses of 168 Chemicals Compared With Mutagenicity in Salmonella and Carcinogenicity in Rodent Bioassays.</w:t>
      </w:r>
      <w:r w:rsidRPr="009A2E49">
        <w:rPr>
          <w:b/>
          <w:bCs/>
        </w:rPr>
        <w:t xml:space="preserve"> </w:t>
      </w:r>
      <w:r w:rsidRPr="009A2E49">
        <w:t xml:space="preserve"> </w:t>
      </w:r>
      <w:r w:rsidRPr="009A2E49">
        <w:rPr>
          <w:i/>
          <w:iCs/>
        </w:rPr>
        <w:t>Environ.Health Perspect.</w:t>
      </w:r>
      <w:r w:rsidRPr="009A2E49">
        <w:t xml:space="preserve"> 101: 347-482.</w:t>
      </w:r>
      <w:r w:rsidRPr="009A2E49">
        <w:br/>
      </w:r>
      <w:r w:rsidRPr="009A2E49">
        <w:rPr>
          <w:u w:val="single"/>
        </w:rPr>
        <w:t>Chem Codes</w:t>
      </w:r>
      <w:r w:rsidRPr="009A2E49">
        <w:t xml:space="preserve">:  Chemical of Concern: ACY,NP,BZD,DPDP,DDVP,DNT,Se,Ziram,CMPH,DMT,MLO,NAPH,ISO,ASCN,EAC,MEN,PL,EGL,ANZ,MXC,RTN,ETHN,UREA,NSA,SAC,124T,MEL,ETU,AKTMD,PHTH,ACD,Mo,ADC,MEL  </w:t>
      </w:r>
      <w:r w:rsidRPr="009A2E49">
        <w:rPr>
          <w:u w:val="single"/>
        </w:rPr>
        <w:t>Code</w:t>
      </w:r>
      <w:r w:rsidRPr="009A2E49">
        <w:t>:  IN VITRO.</w:t>
      </w:r>
    </w:p>
    <w:p w:rsidR="009A2E49" w:rsidRPr="009A2E49" w:rsidRDefault="009A2E49" w:rsidP="009A2E49">
      <w:r w:rsidRPr="009A2E49">
        <w:t>Matthysse, J. G. (1974). Insecticides Used on Dairy Cattle and in Dairy Barns:  Toxicity to Man and Cattle, Hazards to the Consumer and the Environment.</w:t>
      </w:r>
      <w:r w:rsidRPr="009A2E49">
        <w:rPr>
          <w:b/>
          <w:bCs/>
        </w:rPr>
        <w:t xml:space="preserve"> </w:t>
      </w:r>
      <w:r w:rsidRPr="009A2E49">
        <w:t xml:space="preserve"> </w:t>
      </w:r>
      <w:r w:rsidRPr="009A2E49">
        <w:rPr>
          <w:i/>
          <w:iCs/>
        </w:rPr>
        <w:t>J.Milk Food Technol.</w:t>
      </w:r>
      <w:r w:rsidRPr="009A2E49">
        <w:t xml:space="preserve"> 37: 255-264.</w:t>
      </w:r>
      <w:r w:rsidRPr="009A2E49">
        <w:br/>
      </w:r>
      <w:r w:rsidRPr="009A2E49">
        <w:rPr>
          <w:u w:val="single"/>
        </w:rPr>
        <w:t>Chem Codes</w:t>
      </w:r>
      <w:r w:rsidRPr="009A2E49">
        <w:t xml:space="preserve">:  Chemical of Concern: Naled,DMT,FNTH,PYN,DDVP,PPB,CMPH,PCB,DDT,MLN,MXC,TCF,DZ,HCCH,PRN  </w:t>
      </w:r>
      <w:r w:rsidRPr="009A2E49">
        <w:rPr>
          <w:u w:val="single"/>
        </w:rPr>
        <w:t>Code</w:t>
      </w:r>
      <w:r w:rsidRPr="009A2E49">
        <w:t>:  REFS CHECKED/REVIEW.</w:t>
      </w:r>
    </w:p>
    <w:p w:rsidR="009A2E49" w:rsidRPr="009A2E49" w:rsidRDefault="009A2E49" w:rsidP="009A2E49">
      <w:r w:rsidRPr="009A2E49">
        <w:t>Maul, J. D. and Farris, J. L. (2005). Monitoring Exposure of Northern Cardinals, Cardinalis Cardinalis, to Cholinesterase-Inhibiting Pesticides:  Enzyme Activity, Reactivations, and Indicators of Environmental Stress.</w:t>
      </w:r>
      <w:r w:rsidRPr="009A2E49">
        <w:rPr>
          <w:b/>
          <w:bCs/>
        </w:rPr>
        <w:t xml:space="preserve"> </w:t>
      </w:r>
      <w:r w:rsidRPr="009A2E49">
        <w:t xml:space="preserve"> </w:t>
      </w:r>
      <w:r w:rsidRPr="009A2E49">
        <w:rPr>
          <w:i/>
          <w:iCs/>
        </w:rPr>
        <w:t>Environ.Toxicol.Chem.</w:t>
      </w:r>
      <w:r w:rsidRPr="009A2E49">
        <w:t xml:space="preserve"> 24 : 1721-1730.</w:t>
      </w:r>
      <w:r w:rsidRPr="009A2E49">
        <w:br/>
      </w:r>
      <w:r w:rsidRPr="009A2E49">
        <w:rPr>
          <w:u w:val="single"/>
        </w:rPr>
        <w:t>Chem Codes</w:t>
      </w:r>
      <w:r w:rsidRPr="009A2E49">
        <w:t xml:space="preserve">:  Chemical of Concern: MLN,DCTP,ACP,ADC,CPY  </w:t>
      </w:r>
      <w:r w:rsidRPr="009A2E49">
        <w:rPr>
          <w:u w:val="single"/>
        </w:rPr>
        <w:t>Code</w:t>
      </w:r>
      <w:r w:rsidRPr="009A2E49">
        <w:t xml:space="preserve"> :  MIXTURE.</w:t>
      </w:r>
    </w:p>
    <w:p w:rsidR="009A2E49" w:rsidRPr="009A2E49" w:rsidRDefault="009A2E49" w:rsidP="009A2E49">
      <w:r w:rsidRPr="009A2E49">
        <w:t>Mayer, B. W. and Schlackman, N. (1975). Organophosphates - a Pediatric Hazard.</w:t>
      </w:r>
      <w:r w:rsidRPr="009A2E49">
        <w:rPr>
          <w:b/>
          <w:bCs/>
        </w:rPr>
        <w:t xml:space="preserve"> </w:t>
      </w:r>
      <w:r w:rsidRPr="009A2E49">
        <w:t xml:space="preserve"> </w:t>
      </w:r>
      <w:r w:rsidRPr="009A2E49">
        <w:rPr>
          <w:i/>
          <w:iCs/>
        </w:rPr>
        <w:t>Am.Fam.Physician</w:t>
      </w:r>
      <w:r w:rsidRPr="009A2E49">
        <w:t xml:space="preserve"> 11: 121-124.</w:t>
      </w:r>
      <w:r w:rsidRPr="009A2E49">
        <w:br/>
      </w:r>
      <w:r w:rsidRPr="009A2E49">
        <w:rPr>
          <w:u w:val="single"/>
        </w:rPr>
        <w:t>Chem Codes</w:t>
      </w:r>
      <w:r w:rsidRPr="009A2E49">
        <w:t xml:space="preserve">:  Chemical of Concern: MLN,PRN,DZ  </w:t>
      </w:r>
      <w:r w:rsidRPr="009A2E49">
        <w:rPr>
          <w:u w:val="single"/>
        </w:rPr>
        <w:t>Code</w:t>
      </w:r>
      <w:r w:rsidRPr="009A2E49">
        <w:t>:  HUMAN HEALTH.</w:t>
      </w:r>
    </w:p>
    <w:p w:rsidR="009A2E49" w:rsidRPr="009A2E49" w:rsidRDefault="009A2E49" w:rsidP="009A2E49">
      <w:r w:rsidRPr="009A2E49">
        <w:t>Mayer, D. F. and Johansen, C. A. (1989). Bee Protection in Urban Environments.</w:t>
      </w:r>
      <w:r w:rsidRPr="009A2E49">
        <w:rPr>
          <w:b/>
          <w:bCs/>
        </w:rPr>
        <w:t xml:space="preserve"> </w:t>
      </w:r>
      <w:r w:rsidRPr="009A2E49">
        <w:t xml:space="preserve"> </w:t>
      </w:r>
      <w:r w:rsidRPr="009A2E49">
        <w:rPr>
          <w:i/>
          <w:iCs/>
        </w:rPr>
        <w:t>Am.Bee J.</w:t>
      </w:r>
      <w:r w:rsidRPr="009A2E49">
        <w:t xml:space="preserve"> 129: 106-108.</w:t>
      </w:r>
      <w:r w:rsidRPr="009A2E49">
        <w:br/>
      </w:r>
      <w:r w:rsidRPr="009A2E49">
        <w:rPr>
          <w:u w:val="single"/>
        </w:rPr>
        <w:t>Chem Codes</w:t>
      </w:r>
      <w:r w:rsidRPr="009A2E49">
        <w:t xml:space="preserve">:  Chemical of Concern: AZ,HCCH,MLN,CBL,DS,DZ,FBOX  </w:t>
      </w:r>
      <w:r w:rsidRPr="009A2E49">
        <w:rPr>
          <w:u w:val="single"/>
        </w:rPr>
        <w:t>Code</w:t>
      </w:r>
      <w:r w:rsidRPr="009A2E49">
        <w:t>:  REFS CHECKED/REVIEW.</w:t>
      </w:r>
    </w:p>
    <w:p w:rsidR="009A2E49" w:rsidRPr="009A2E49" w:rsidRDefault="009A2E49" w:rsidP="009A2E49">
      <w:r w:rsidRPr="009A2E49">
        <w:t>McCoy, G. D., Rosenkranz, H. S., and Klopman, G. (1990). Non-Mutagenic Carcinogens Are Primarily Hydrophobic.</w:t>
      </w:r>
      <w:r w:rsidRPr="009A2E49">
        <w:rPr>
          <w:b/>
          <w:bCs/>
        </w:rPr>
        <w:t xml:space="preserve"> </w:t>
      </w:r>
      <w:r w:rsidRPr="009A2E49">
        <w:t xml:space="preserve"> </w:t>
      </w:r>
      <w:r w:rsidRPr="009A2E49">
        <w:rPr>
          <w:i/>
          <w:iCs/>
        </w:rPr>
        <w:t>Carcinogenesis (London)</w:t>
      </w:r>
      <w:r w:rsidRPr="009A2E49">
        <w:t xml:space="preserve"> 11: 1111-1117.</w:t>
      </w:r>
      <w:r w:rsidRPr="009A2E49">
        <w:br/>
      </w:r>
      <w:r w:rsidRPr="009A2E49">
        <w:rPr>
          <w:u w:val="single"/>
        </w:rPr>
        <w:t>Chem Codes</w:t>
      </w:r>
      <w:r w:rsidRPr="009A2E49">
        <w:t xml:space="preserve">:  Chemical of Concern: ADC,AND,ASCN,ANZ,BNZ,CaCl2,Captan,CHD,CTN,CMPH,DDT,DZ,DDVP,DCF,DLD,DMT,EDTA,EN,ETHB,EGL,FNTH,FMV,HPT,ISO,HCCH,MLO,MLN,MEL,MXC,MP,MBTZ,OXT,PRN,PPHD,PCL,PPB,RTN,TXP,3CE,Ziram  </w:t>
      </w:r>
      <w:r w:rsidRPr="009A2E49">
        <w:rPr>
          <w:u w:val="single"/>
        </w:rPr>
        <w:t>Code</w:t>
      </w:r>
      <w:r w:rsidRPr="009A2E49">
        <w:t>:  REFS CHECKED/REVIEW.</w:t>
      </w:r>
    </w:p>
    <w:p w:rsidR="009A2E49" w:rsidRPr="009A2E49" w:rsidRDefault="009A2E49" w:rsidP="009A2E49">
      <w:r w:rsidRPr="009A2E49">
        <w:t>McCully, K. A. (1980). Report on Organophosphorus Pesticides.</w:t>
      </w:r>
      <w:r w:rsidRPr="009A2E49">
        <w:rPr>
          <w:b/>
          <w:bCs/>
        </w:rPr>
        <w:t xml:space="preserve"> </w:t>
      </w:r>
      <w:r w:rsidRPr="009A2E49">
        <w:t xml:space="preserve"> </w:t>
      </w:r>
      <w:r w:rsidRPr="009A2E49">
        <w:rPr>
          <w:i/>
          <w:iCs/>
        </w:rPr>
        <w:t>J.Assoc.Off.Anal.Chem.</w:t>
      </w:r>
      <w:r w:rsidRPr="009A2E49">
        <w:t xml:space="preserve"> 63: 283-285.</w:t>
      </w:r>
      <w:r w:rsidRPr="009A2E49">
        <w:br/>
      </w:r>
      <w:r w:rsidRPr="009A2E49">
        <w:rPr>
          <w:u w:val="single"/>
        </w:rPr>
        <w:t>Chem Codes</w:t>
      </w:r>
      <w:r w:rsidRPr="009A2E49">
        <w:t xml:space="preserve">:  Chemical of Concern: MLN,AZ,DMT,PRN,FNT,OMT,ETN,MDT,PRT  </w:t>
      </w:r>
      <w:r w:rsidRPr="009A2E49">
        <w:rPr>
          <w:u w:val="single"/>
        </w:rPr>
        <w:t>Code</w:t>
      </w:r>
      <w:r w:rsidRPr="009A2E49">
        <w:t>:  NO SPECIES.</w:t>
      </w:r>
    </w:p>
    <w:p w:rsidR="009A2E49" w:rsidRPr="009A2E49" w:rsidRDefault="009A2E49" w:rsidP="009A2E49">
      <w:r w:rsidRPr="009A2E49">
        <w:t>McCully, K. A. (1978). Report on Phosphated Pesticides.</w:t>
      </w:r>
      <w:r w:rsidRPr="009A2E49">
        <w:rPr>
          <w:b/>
          <w:bCs/>
        </w:rPr>
        <w:t xml:space="preserve"> </w:t>
      </w:r>
      <w:r w:rsidRPr="009A2E49">
        <w:t xml:space="preserve"> </w:t>
      </w:r>
      <w:r w:rsidRPr="009A2E49">
        <w:rPr>
          <w:i/>
          <w:iCs/>
        </w:rPr>
        <w:t>J.Assoc.Off.Anal.Chem.</w:t>
      </w:r>
      <w:r w:rsidRPr="009A2E49">
        <w:t xml:space="preserve"> 61: 364-368.</w:t>
      </w:r>
      <w:r w:rsidRPr="009A2E49">
        <w:br/>
      </w:r>
      <w:r w:rsidRPr="009A2E49">
        <w:rPr>
          <w:u w:val="single"/>
        </w:rPr>
        <w:t>Chem Codes</w:t>
      </w:r>
      <w:r w:rsidRPr="009A2E49">
        <w:t xml:space="preserve">:  Chemical of Concern: DDVP,Naled,DZ,PHSL,PRT,MDT,CPY,DDVP,TCF,PPHD,MPO,MVP,DCTP,FNT,PRN,DEM,MP,DMT,CPY,AZ,MLN,TMP,TVP,FNF,ETN  </w:t>
      </w:r>
      <w:r w:rsidRPr="009A2E49">
        <w:rPr>
          <w:u w:val="single"/>
        </w:rPr>
        <w:t>Code</w:t>
      </w:r>
      <w:r w:rsidRPr="009A2E49">
        <w:t>:  NO TOX DATA.</w:t>
      </w:r>
    </w:p>
    <w:p w:rsidR="009A2E49" w:rsidRPr="009A2E49" w:rsidRDefault="009A2E49" w:rsidP="009A2E49">
      <w:r w:rsidRPr="009A2E49">
        <w:t>McCurnin, D. M. (1969). Malathion Intoxication in Military Scout Dogs.</w:t>
      </w:r>
      <w:r w:rsidRPr="009A2E49">
        <w:rPr>
          <w:b/>
          <w:bCs/>
        </w:rPr>
        <w:t xml:space="preserve"> </w:t>
      </w:r>
      <w:r w:rsidRPr="009A2E49">
        <w:t xml:space="preserve"> </w:t>
      </w:r>
      <w:r w:rsidRPr="009A2E49">
        <w:rPr>
          <w:i/>
          <w:iCs/>
        </w:rPr>
        <w:t>JAVMA</w:t>
      </w:r>
      <w:r w:rsidRPr="009A2E49">
        <w:t xml:space="preserve"> 155 : 1359-1363.</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McEwen, L. C. and Knapp, D. B. (1965). Acute Toxicity of Dieldrin and Malathion to Sharp-Tailed Grouse.</w:t>
      </w:r>
      <w:r w:rsidRPr="009A2E49">
        <w:rPr>
          <w:b/>
          <w:bCs/>
        </w:rPr>
        <w:t xml:space="preserve"> </w:t>
      </w:r>
      <w:r w:rsidRPr="009A2E49">
        <w:t xml:space="preserve"> </w:t>
      </w:r>
      <w:r w:rsidRPr="009A2E49">
        <w:rPr>
          <w:i/>
          <w:iCs/>
        </w:rPr>
        <w:t>In: Fish and Wildl Serv.Circ.226, Effects of Pesticides on Fish and Wildlife, 1964 Research Findings of the Fish and Wildlife Service, Washington, D.C.</w:t>
      </w:r>
      <w:r w:rsidRPr="009A2E49">
        <w:t xml:space="preserve"> 34.</w:t>
      </w:r>
      <w:r w:rsidRPr="009A2E49">
        <w:br/>
      </w:r>
      <w:r w:rsidRPr="009A2E49">
        <w:rPr>
          <w:u w:val="single"/>
        </w:rPr>
        <w:t>Chem Codes</w:t>
      </w:r>
      <w:r w:rsidRPr="009A2E49">
        <w:t xml:space="preserve">:  Chemical of Concern: MLN  </w:t>
      </w:r>
      <w:r w:rsidRPr="009A2E49">
        <w:rPr>
          <w:u w:val="single"/>
        </w:rPr>
        <w:t>Code</w:t>
      </w:r>
      <w:r w:rsidRPr="009A2E49">
        <w:t>:  NO DURATION.</w:t>
      </w:r>
    </w:p>
    <w:p w:rsidR="009A2E49" w:rsidRPr="009A2E49" w:rsidRDefault="009A2E49" w:rsidP="009A2E49">
      <w:r w:rsidRPr="009A2E49">
        <w:t>McKim, J. M. (1977). Evaluation of Tests With Early Life Stages of Fish for Predicting Long-Term Toxicity.</w:t>
      </w:r>
      <w:r w:rsidRPr="009A2E49">
        <w:rPr>
          <w:b/>
          <w:bCs/>
        </w:rPr>
        <w:t xml:space="preserve"> </w:t>
      </w:r>
      <w:r w:rsidRPr="009A2E49">
        <w:t xml:space="preserve"> </w:t>
      </w:r>
      <w:r w:rsidRPr="009A2E49">
        <w:rPr>
          <w:i/>
          <w:iCs/>
        </w:rPr>
        <w:t>J.Fish.Res.Board Can.</w:t>
      </w:r>
      <w:r w:rsidRPr="009A2E49">
        <w:t xml:space="preserve"> 34: 1148-1154.</w:t>
      </w:r>
      <w:r w:rsidRPr="009A2E49">
        <w:br/>
      </w:r>
      <w:r w:rsidRPr="009A2E49">
        <w:rPr>
          <w:u w:val="single"/>
        </w:rPr>
        <w:t>Chem Codes</w:t>
      </w:r>
      <w:r w:rsidRPr="009A2E49">
        <w:t xml:space="preserve">:  Chemical of Concern: Ni,ACL,MLN,Zn,NH  </w:t>
      </w:r>
      <w:r w:rsidRPr="009A2E49">
        <w:rPr>
          <w:u w:val="single"/>
        </w:rPr>
        <w:t>Code</w:t>
      </w:r>
      <w:r w:rsidRPr="009A2E49">
        <w:t>:  REFS CHECKED/REVIEW.</w:t>
      </w:r>
    </w:p>
    <w:p w:rsidR="009A2E49" w:rsidRPr="009A2E49" w:rsidRDefault="009A2E49" w:rsidP="009A2E49">
      <w:r w:rsidRPr="009A2E49">
        <w:t>McKim, J. M. (1977). The Use of Embryo-Larval, Early Juvenile Toxicity Tests With Fish for Estimating Long-Term Toxicity.</w:t>
      </w:r>
      <w:r w:rsidRPr="009A2E49">
        <w:rPr>
          <w:b/>
          <w:bCs/>
        </w:rPr>
        <w:t xml:space="preserve"> </w:t>
      </w:r>
      <w:r w:rsidRPr="009A2E49">
        <w:t xml:space="preserve"> </w:t>
      </w:r>
      <w:r w:rsidRPr="009A2E49">
        <w:rPr>
          <w:i/>
          <w:iCs/>
        </w:rPr>
        <w:t>Manuscript, J.Fish.Res.Board Can.</w:t>
      </w:r>
      <w:r w:rsidRPr="009A2E49">
        <w:t xml:space="preserve"> 34: 21 p.</w:t>
      </w:r>
      <w:r w:rsidRPr="009A2E49">
        <w:br/>
      </w:r>
      <w:r w:rsidRPr="009A2E49">
        <w:rPr>
          <w:u w:val="single"/>
        </w:rPr>
        <w:t>Chem Codes</w:t>
      </w:r>
      <w:r w:rsidRPr="009A2E49">
        <w:t xml:space="preserve">:  Chemical of Concern: TFN,ACL,TXP,ES,HPT,MLN,HCCH,AZ,EN,DZ,CBL,Captan,ATZ,PCB,Cl,Hg,Zn,Ni,Pb,Cr,Cu,Cd   </w:t>
      </w:r>
      <w:r w:rsidRPr="009A2E49">
        <w:rPr>
          <w:u w:val="single"/>
        </w:rPr>
        <w:t>Code</w:t>
      </w:r>
      <w:r w:rsidRPr="009A2E49">
        <w:t>:  REFS CHECKED/REVIEW.</w:t>
      </w:r>
    </w:p>
    <w:p w:rsidR="009A2E49" w:rsidRPr="009A2E49" w:rsidRDefault="009A2E49" w:rsidP="009A2E49">
      <w:r w:rsidRPr="009A2E49">
        <w:t>Meiniel, R. and Wolff, M. E. (1977). Activites Cholinesterasiques et Expression de la Teratogenese Axiale Chez L'Embryon de Caille Expose Aux Organophosphores.</w:t>
      </w:r>
      <w:r w:rsidRPr="009A2E49">
        <w:rPr>
          <w:b/>
          <w:bCs/>
        </w:rPr>
        <w:t xml:space="preserve"> </w:t>
      </w:r>
      <w:r w:rsidRPr="009A2E49">
        <w:t xml:space="preserve"> </w:t>
      </w:r>
      <w:r w:rsidRPr="009A2E49">
        <w:rPr>
          <w:i/>
          <w:iCs/>
        </w:rPr>
        <w:t>C.R.Acad.Sc.Paris</w:t>
      </w:r>
      <w:r w:rsidRPr="009A2E49">
        <w:t xml:space="preserve"> 285: 401-404 (FRE)(ENG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Meiniel, R. and Wolff, M. E. (1977). Activites Cholinesterasiques Et Expression De La Teratogenese Axiale Chez L'embryon De Caille Expose Aux Organophosphores.</w:t>
      </w:r>
      <w:r w:rsidRPr="009A2E49">
        <w:rPr>
          <w:b/>
          <w:bCs/>
        </w:rPr>
        <w:t xml:space="preserve"> </w:t>
      </w:r>
      <w:r w:rsidRPr="009A2E49">
        <w:t xml:space="preserve"> </w:t>
      </w:r>
      <w:r w:rsidRPr="009A2E49">
        <w:rPr>
          <w:i/>
          <w:iCs/>
        </w:rPr>
        <w:t>C.R.Acad.Sc.Paris</w:t>
      </w:r>
      <w:r w:rsidRPr="009A2E49">
        <w:t xml:space="preserve"> 285: 401-404 (FRE)(ENG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Mello, M. L. S. (1987). Effect of Some Enzymes, Chemicals and Insecticides on the Macromolecular Structure of the Froth of the Spittlebug, the Cercopid Deois Sp.</w:t>
      </w:r>
      <w:r w:rsidRPr="009A2E49">
        <w:rPr>
          <w:b/>
          <w:bCs/>
        </w:rPr>
        <w:t xml:space="preserve"> </w:t>
      </w:r>
      <w:r w:rsidRPr="009A2E49">
        <w:t xml:space="preserve"> </w:t>
      </w:r>
      <w:r w:rsidRPr="009A2E49">
        <w:rPr>
          <w:i/>
          <w:iCs/>
        </w:rPr>
        <w:t>Entomol.Exp.Appl.</w:t>
      </w:r>
      <w:r w:rsidRPr="009A2E49">
        <w:t xml:space="preserve"> 44: 139-144.</w:t>
      </w:r>
      <w:r w:rsidRPr="009A2E49">
        <w:br/>
      </w:r>
      <w:r w:rsidRPr="009A2E49">
        <w:rPr>
          <w:u w:val="single"/>
        </w:rPr>
        <w:t>Chem Codes</w:t>
      </w:r>
      <w:r w:rsidRPr="009A2E49">
        <w:t xml:space="preserve">:  Chemical of Concern: MLN  </w:t>
      </w:r>
      <w:r w:rsidRPr="009A2E49">
        <w:rPr>
          <w:u w:val="single"/>
        </w:rPr>
        <w:t>Code</w:t>
      </w:r>
      <w:r w:rsidRPr="009A2E49">
        <w:t>:  NO SPECIES.</w:t>
      </w:r>
    </w:p>
    <w:p w:rsidR="009A2E49" w:rsidRPr="009A2E49" w:rsidRDefault="009A2E49" w:rsidP="009A2E49">
      <w:r w:rsidRPr="009A2E49">
        <w:t>Melluso, G., Esposito, A., Guida, M., Maurano, F., Trieff, N. M., and Pagano, G. (1994 ). Distribution of Inorganic and Organic Pollutants in River Sediments in Campania, Italy.</w:t>
      </w:r>
      <w:r w:rsidRPr="009A2E49">
        <w:rPr>
          <w:b/>
          <w:bCs/>
        </w:rPr>
        <w:t xml:space="preserve"> </w:t>
      </w:r>
      <w:r w:rsidRPr="009A2E49">
        <w:t xml:space="preserve"> </w:t>
      </w:r>
      <w:r w:rsidRPr="009A2E49">
        <w:rPr>
          <w:i/>
          <w:iCs/>
        </w:rPr>
        <w:t>Bull.Environ.Contam.Toxicol.</w:t>
      </w:r>
      <w:r w:rsidRPr="009A2E49">
        <w:t xml:space="preserve"> 52: 13-18.</w:t>
      </w:r>
      <w:r w:rsidRPr="009A2E49">
        <w:br/>
      </w:r>
      <w:r w:rsidRPr="009A2E49">
        <w:rPr>
          <w:u w:val="single"/>
        </w:rPr>
        <w:t>Chem Codes</w:t>
      </w:r>
      <w:r w:rsidRPr="009A2E49">
        <w:t xml:space="preserve">:  Chemical of Concern: MBZ,MP,MLN,LNR,DMT,AS,Cd,Cr,Cu,Pb,Mn,Zn,AND,DDT,DLD,ES,HPT,HCCH,Folpet,MLX  </w:t>
      </w:r>
      <w:r w:rsidRPr="009A2E49">
        <w:rPr>
          <w:u w:val="single"/>
        </w:rPr>
        <w:t>Code</w:t>
      </w:r>
      <w:r w:rsidRPr="009A2E49">
        <w:t>:  FATE.</w:t>
      </w:r>
    </w:p>
    <w:p w:rsidR="009A2E49" w:rsidRPr="009A2E49" w:rsidRDefault="009A2E49" w:rsidP="009A2E49">
      <w:r w:rsidRPr="009A2E49">
        <w:t>Mendoza, C. E. (1972). Analysis of Pesticides by the Thin-Layer Chromatographic-Enzyme Inhibition Technique.</w:t>
      </w:r>
      <w:r w:rsidRPr="009A2E49">
        <w:rPr>
          <w:b/>
          <w:bCs/>
        </w:rPr>
        <w:t xml:space="preserve"> </w:t>
      </w:r>
      <w:r w:rsidRPr="009A2E49">
        <w:t xml:space="preserve"> </w:t>
      </w:r>
      <w:r w:rsidRPr="009A2E49">
        <w:rPr>
          <w:i/>
          <w:iCs/>
        </w:rPr>
        <w:t>In: Gunther,F.A.and Gunther,J.D.(Eds), Residues Reviews, Springer Verlag, NY</w:t>
      </w:r>
      <w:r w:rsidRPr="009A2E49">
        <w:t xml:space="preserve"> 43: 105-142.</w:t>
      </w:r>
      <w:r w:rsidRPr="009A2E49">
        <w:br/>
      </w:r>
      <w:r w:rsidRPr="009A2E49">
        <w:rPr>
          <w:u w:val="single"/>
        </w:rPr>
        <w:t>Chem Codes</w:t>
      </w:r>
      <w:r w:rsidRPr="009A2E49">
        <w:t xml:space="preserve">:  Chemical of Concern: CBZ,OXD,ADC,BS,DCTP,MOM,FTT,MCB,PSM,FBM,THM,PPHD,DDT,MXC,EN,HCCH,AND,DLD,HPT,FNT,CF,DZ,MUP,ETN,Naled,MCB,CBL,DS,PRT,DDVP,DMT,MP,DEM,TCF,AZ,CMPH,MLN,MLO,PRN,MPO,ES,DCF  </w:t>
      </w:r>
      <w:r w:rsidRPr="009A2E49">
        <w:rPr>
          <w:u w:val="single"/>
        </w:rPr>
        <w:t>Code</w:t>
      </w:r>
      <w:r w:rsidRPr="009A2E49">
        <w:t>:  REVIEW.</w:t>
      </w:r>
    </w:p>
    <w:p w:rsidR="009A2E49" w:rsidRPr="009A2E49" w:rsidRDefault="009A2E49" w:rsidP="009A2E49">
      <w:r w:rsidRPr="009A2E49">
        <w:t>Mendoza, C. E. (1974). Analysis of Pesticides by the Thin-Layer Chromatographic-Enzyme Inhibition Technique, Part Ii.</w:t>
      </w:r>
      <w:r w:rsidRPr="009A2E49">
        <w:rPr>
          <w:b/>
          <w:bCs/>
        </w:rPr>
        <w:t xml:space="preserve"> </w:t>
      </w:r>
      <w:r w:rsidRPr="009A2E49">
        <w:t xml:space="preserve"> </w:t>
      </w:r>
      <w:r w:rsidRPr="009A2E49">
        <w:rPr>
          <w:i/>
          <w:iCs/>
        </w:rPr>
        <w:t>In: Gunther,F.A and Gunther,J.D.(Eds), Residue Reviews, Springer Verlag,NY</w:t>
      </w:r>
      <w:r w:rsidRPr="009A2E49">
        <w:t xml:space="preserve"> 50: 43-72.</w:t>
      </w:r>
      <w:r w:rsidRPr="009A2E49">
        <w:br/>
      </w:r>
      <w:r w:rsidRPr="009A2E49">
        <w:rPr>
          <w:u w:val="single"/>
        </w:rPr>
        <w:t>Chem Codes</w:t>
      </w:r>
      <w:r w:rsidRPr="009A2E49">
        <w:t xml:space="preserve">:  Chemical of Concern: BZO,TMP,DS,CMPH,CBL,ETN,FNT,MLN,MVP,PRN,PHSL,PPHD,SFT,Naled,MOM,DEM,CPY,MLO,PRT,DMT,MPO,DDVP,PSM,MP,AZ,DZ,DEM,TCF,FNTH,PCP  </w:t>
      </w:r>
      <w:r w:rsidRPr="009A2E49">
        <w:rPr>
          <w:u w:val="single"/>
        </w:rPr>
        <w:t>Code</w:t>
      </w:r>
      <w:r w:rsidRPr="009A2E49">
        <w:t>:  REVIEW.</w:t>
      </w:r>
    </w:p>
    <w:p w:rsidR="009A2E49" w:rsidRPr="009A2E49" w:rsidRDefault="009A2E49" w:rsidP="009A2E49">
      <w:r w:rsidRPr="009A2E49">
        <w:t>Mendoza, C. E. and Shields, J. B. ( Esterase Specificity and Sensitivity to Organophosphorus and Carbamate Pesticides: Factors Affecting Determination by Thin Layer Chromatography.</w:t>
      </w:r>
      <w:r w:rsidRPr="009A2E49">
        <w:rPr>
          <w:b/>
          <w:bCs/>
        </w:rPr>
        <w:t xml:space="preserve"> </w:t>
      </w:r>
      <w:r w:rsidRPr="009A2E49">
        <w:t xml:space="preserve"> </w:t>
      </w:r>
      <w:r w:rsidRPr="009A2E49">
        <w:rPr>
          <w:i/>
          <w:iCs/>
        </w:rPr>
        <w:t>J.Assoc.Off.Anal.Chem.</w:t>
      </w:r>
      <w:r w:rsidRPr="009A2E49">
        <w:t xml:space="preserve"> 54: 507-512.</w:t>
      </w:r>
      <w:r w:rsidRPr="009A2E49">
        <w:br/>
      </w:r>
      <w:r w:rsidRPr="009A2E49">
        <w:rPr>
          <w:u w:val="single"/>
        </w:rPr>
        <w:t>Chem Codes</w:t>
      </w:r>
      <w:r w:rsidRPr="009A2E49">
        <w:t xml:space="preserve">:  Chemical of Concern: CBF,CBL,PPX,ADC,MLN,PRN,ETN,DZ,DDVP  </w:t>
      </w:r>
      <w:r w:rsidRPr="009A2E49">
        <w:rPr>
          <w:u w:val="single"/>
        </w:rPr>
        <w:t>Code</w:t>
      </w:r>
      <w:r w:rsidRPr="009A2E49">
        <w:t>:  IN VITRO.</w:t>
      </w:r>
    </w:p>
    <w:p w:rsidR="009A2E49" w:rsidRPr="009A2E49" w:rsidRDefault="009A2E49" w:rsidP="009A2E49">
      <w:r w:rsidRPr="009A2E49">
        <w:t>Menezes Filho, A., Dos Santos, F. N., and Pereira, P. A. ( Development, Validation and Application of a Methodology Based on Solid-Phase Micro Extraction Followed by Gas Chromatography Coupled to Mass Spectrometry (Spme/Gc-Ms) for the Determination of Pesticide Residues in Mangoes.</w:t>
      </w:r>
      <w:r w:rsidRPr="009A2E49">
        <w:rPr>
          <w:b/>
          <w:bCs/>
        </w:rPr>
        <w:t xml:space="preserve"> </w:t>
      </w:r>
      <w:r w:rsidRPr="009A2E49">
        <w:t xml:space="preserve"> </w:t>
      </w:r>
      <w:r w:rsidRPr="009A2E49">
        <w:rPr>
          <w:i/>
          <w:iCs/>
        </w:rPr>
        <w:t>Talanta. 2010, Apr 15; 81(1-2):346-54. [Talanta]</w:t>
      </w:r>
      <w:r w:rsidRPr="009A2E49">
        <w:t>.</w:t>
      </w:r>
      <w:r w:rsidRPr="009A2E49">
        <w:br/>
      </w:r>
      <w:r w:rsidRPr="009A2E49">
        <w:rPr>
          <w:u w:val="single"/>
        </w:rPr>
        <w:t>Chem Codes</w:t>
      </w:r>
      <w:r w:rsidRPr="009A2E49">
        <w:t xml:space="preserve">:  Chemical of Concern: MLN  </w:t>
      </w:r>
      <w:r w:rsidRPr="009A2E49">
        <w:rPr>
          <w:u w:val="single"/>
        </w:rPr>
        <w:t>Code</w:t>
      </w:r>
      <w:r w:rsidRPr="009A2E49">
        <w:t>:  CHEM METHODS.</w:t>
      </w:r>
    </w:p>
    <w:p w:rsidR="009A2E49" w:rsidRPr="009A2E49" w:rsidRDefault="009A2E49" w:rsidP="009A2E49">
      <w:r w:rsidRPr="009A2E49">
        <w:t>Menzie, C. M. (1972). Effects of Pesticides on Fish and Wildlife.</w:t>
      </w:r>
      <w:r w:rsidRPr="009A2E49">
        <w:rPr>
          <w:b/>
          <w:bCs/>
        </w:rPr>
        <w:t xml:space="preserve"> </w:t>
      </w:r>
      <w:r w:rsidRPr="009A2E49">
        <w:t xml:space="preserve"> </w:t>
      </w:r>
      <w:r w:rsidRPr="009A2E49">
        <w:rPr>
          <w:i/>
          <w:iCs/>
        </w:rPr>
        <w:t>Academic Press, NY and London</w:t>
      </w:r>
      <w:r w:rsidRPr="009A2E49">
        <w:t xml:space="preserve"> 487-500.</w:t>
      </w:r>
      <w:r w:rsidRPr="009A2E49">
        <w:br/>
      </w:r>
      <w:r w:rsidRPr="009A2E49">
        <w:rPr>
          <w:u w:val="single"/>
        </w:rPr>
        <w:t>Chem Codes</w:t>
      </w:r>
      <w:r w:rsidRPr="009A2E49">
        <w:t xml:space="preserve">:  Chemical of Concern: DBN,EDT,SZ,As,HCCH,MXC,HPT,TXP,24DXY,DS,PRN,AZ,MLN,AND,DLD,DDT,PCB  </w:t>
      </w:r>
      <w:r w:rsidRPr="009A2E49">
        <w:rPr>
          <w:u w:val="single"/>
        </w:rPr>
        <w:t>Code</w:t>
      </w:r>
      <w:r w:rsidRPr="009A2E49">
        <w:t>:  REFS CHECKED/REVIEW.</w:t>
      </w:r>
    </w:p>
    <w:p w:rsidR="009A2E49" w:rsidRPr="009A2E49" w:rsidRDefault="009A2E49" w:rsidP="009A2E49">
      <w:r w:rsidRPr="009A2E49">
        <w:t>Merino, G., Vazquez, V., and Soria, S. (1968). Effectiveness of Nine Insecticides in the Fight Against Epitrix-Sp. Coleoptra:  Chrysomelidae in Potato-D Plantations in Ecuador  (Efectividad De Nueve Insecticidas En El Contrarresto De Epitrix Sp. (Coleoptera:  Chrysomelidae) En Cultivos De Papa, En Ecuador).</w:t>
      </w:r>
      <w:r w:rsidRPr="009A2E49">
        <w:rPr>
          <w:b/>
          <w:bCs/>
        </w:rPr>
        <w:t xml:space="preserve"> </w:t>
      </w:r>
      <w:r w:rsidRPr="009A2E49">
        <w:t xml:space="preserve"> </w:t>
      </w:r>
      <w:r w:rsidRPr="009A2E49">
        <w:rPr>
          <w:i/>
          <w:iCs/>
        </w:rPr>
        <w:t>Turrialba</w:t>
      </w:r>
      <w:r w:rsidRPr="009A2E49">
        <w:t xml:space="preserve"> 18: 68-70 (SPA) (ENG ABS).</w:t>
      </w:r>
      <w:r w:rsidRPr="009A2E49">
        <w:br/>
      </w:r>
      <w:r w:rsidRPr="009A2E49">
        <w:rPr>
          <w:u w:val="single"/>
        </w:rPr>
        <w:t>Chem Codes</w:t>
      </w:r>
      <w:r w:rsidRPr="009A2E49">
        <w:t xml:space="preserve">:  Chemical of Concern: DDT,DLD,AND,MLN,CBL,TXP,DZ  </w:t>
      </w:r>
      <w:r w:rsidRPr="009A2E49">
        <w:rPr>
          <w:u w:val="single"/>
        </w:rPr>
        <w:t>Code</w:t>
      </w:r>
      <w:r w:rsidRPr="009A2E49">
        <w:t>:  NON-ENGLISH.</w:t>
      </w:r>
    </w:p>
    <w:p w:rsidR="009A2E49" w:rsidRPr="009A2E49" w:rsidRDefault="009A2E49" w:rsidP="009A2E49">
      <w:r w:rsidRPr="009A2E49">
        <w:t>Metcalf, R. L. (1982). Historical Perspective of Organophosphorus Ester-Induced Delayed Neurotoxicity.</w:t>
      </w:r>
      <w:r w:rsidRPr="009A2E49">
        <w:rPr>
          <w:b/>
          <w:bCs/>
        </w:rPr>
        <w:t xml:space="preserve"> </w:t>
      </w:r>
      <w:r w:rsidRPr="009A2E49">
        <w:t xml:space="preserve"> </w:t>
      </w:r>
      <w:r w:rsidRPr="009A2E49">
        <w:rPr>
          <w:i/>
          <w:iCs/>
        </w:rPr>
        <w:t>Neurotoxicology</w:t>
      </w:r>
      <w:r w:rsidRPr="009A2E49">
        <w:t xml:space="preserve"> 3: 269-284.</w:t>
      </w:r>
      <w:r w:rsidRPr="009A2E49">
        <w:br/>
      </w:r>
      <w:r w:rsidRPr="009A2E49">
        <w:rPr>
          <w:u w:val="single"/>
        </w:rPr>
        <w:t>Chem Codes</w:t>
      </w:r>
      <w:r w:rsidRPr="009A2E49">
        <w:t xml:space="preserve">:  Chemical of Concern: MLN,DLD,DDT,TCF  </w:t>
      </w:r>
      <w:r w:rsidRPr="009A2E49">
        <w:rPr>
          <w:u w:val="single"/>
        </w:rPr>
        <w:t>Code</w:t>
      </w:r>
      <w:r w:rsidRPr="009A2E49">
        <w:t>:  REVIEW.</w:t>
      </w:r>
    </w:p>
    <w:p w:rsidR="009A2E49" w:rsidRPr="009A2E49" w:rsidRDefault="009A2E49" w:rsidP="009A2E49">
      <w:r w:rsidRPr="009A2E49">
        <w:t>Miller, R. E. L., Wands, J. R., Chytalo, K. N., and D'Amico, R. A. (2005). Application of Water Quality Modeling Technology to Investigate the Mortality of Lobsters (Homarus Americanus) in Western Long Island Sound During the Summer of 1999.</w:t>
      </w:r>
      <w:r w:rsidRPr="009A2E49">
        <w:rPr>
          <w:b/>
          <w:bCs/>
        </w:rPr>
        <w:t xml:space="preserve"> </w:t>
      </w:r>
      <w:r w:rsidRPr="009A2E49">
        <w:t xml:space="preserve">  </w:t>
      </w:r>
      <w:r w:rsidRPr="009A2E49">
        <w:rPr>
          <w:i/>
          <w:iCs/>
        </w:rPr>
        <w:t>J.Shellfish Res.</w:t>
      </w:r>
      <w:r w:rsidRPr="009A2E49">
        <w:t xml:space="preserve"> 24: 859-864.</w:t>
      </w:r>
      <w:r w:rsidRPr="009A2E49">
        <w:br/>
      </w:r>
      <w:r w:rsidRPr="009A2E49">
        <w:rPr>
          <w:u w:val="single"/>
        </w:rPr>
        <w:t>Chem Codes</w:t>
      </w:r>
      <w:r w:rsidRPr="009A2E49">
        <w:t xml:space="preserve">:  Chemical of Concern: MTPN,SMT,RSM,MLN  </w:t>
      </w:r>
      <w:r w:rsidRPr="009A2E49">
        <w:rPr>
          <w:u w:val="single"/>
        </w:rPr>
        <w:t>Code</w:t>
      </w:r>
      <w:r w:rsidRPr="009A2E49">
        <w:t>:  MODELING/REFS CHECKED/REVIEW.</w:t>
      </w:r>
    </w:p>
    <w:p w:rsidR="009A2E49" w:rsidRPr="009A2E49" w:rsidRDefault="009A2E49" w:rsidP="009A2E49">
      <w:r w:rsidRPr="009A2E49">
        <w:t>Mineau, P. (2002). Estimating the Probability of Bird Mortality From Pesticide Sprays on the Basis of the Field Study Record.</w:t>
      </w:r>
      <w:r w:rsidRPr="009A2E49">
        <w:rPr>
          <w:b/>
          <w:bCs/>
        </w:rPr>
        <w:t xml:space="preserve"> </w:t>
      </w:r>
      <w:r w:rsidRPr="009A2E49">
        <w:t xml:space="preserve"> </w:t>
      </w:r>
      <w:r w:rsidRPr="009A2E49">
        <w:rPr>
          <w:i/>
          <w:iCs/>
        </w:rPr>
        <w:t>Environ.Toxicol.Chem.</w:t>
      </w:r>
      <w:r w:rsidRPr="009A2E49">
        <w:t xml:space="preserve"> 21: 1497-1506.</w:t>
      </w:r>
      <w:r w:rsidRPr="009A2E49">
        <w:br/>
      </w:r>
      <w:r w:rsidRPr="009A2E49">
        <w:rPr>
          <w:u w:val="single"/>
        </w:rPr>
        <w:t>Chem Codes</w:t>
      </w:r>
      <w:r w:rsidRPr="009A2E49">
        <w:t xml:space="preserve">:  Chemical of Concern: TCF,SPS,PPX,PIM,PPHP,PHSL,OML,MVP,DS,DZ,DCTP,DMT,ACP,AZ,BDC,CBL,CBF,CPY,EPRN,FMP,FNT,FNTH,IFP,MLN,MTM,MCB,MOM,MP  </w:t>
      </w:r>
      <w:r w:rsidRPr="009A2E49">
        <w:rPr>
          <w:u w:val="single"/>
        </w:rPr>
        <w:t>Code</w:t>
      </w:r>
      <w:r w:rsidRPr="009A2E49">
        <w:t>:  MODELING/REFS CHECKED.</w:t>
      </w:r>
    </w:p>
    <w:p w:rsidR="009A2E49" w:rsidRPr="009A2E49" w:rsidRDefault="009A2E49" w:rsidP="009A2E49">
      <w:r w:rsidRPr="009A2E49">
        <w:t>Mishra, R. M., Prasad, G., and Mishra, R. K.  (1989). Bionomics of the Ailanthus Leaf Roller Psorosticha Zizyphi Stainton (Lepidoptera:  Oecophoridae).</w:t>
      </w:r>
      <w:r w:rsidRPr="009A2E49">
        <w:rPr>
          <w:b/>
          <w:bCs/>
        </w:rPr>
        <w:t xml:space="preserve"> </w:t>
      </w:r>
      <w:r w:rsidRPr="009A2E49">
        <w:t xml:space="preserve"> </w:t>
      </w:r>
      <w:r w:rsidRPr="009A2E49">
        <w:rPr>
          <w:i/>
          <w:iCs/>
        </w:rPr>
        <w:t>Indian For.</w:t>
      </w:r>
      <w:r w:rsidRPr="009A2E49">
        <w:t xml:space="preserve"> 115 : 398-403.</w:t>
      </w:r>
      <w:r w:rsidRPr="009A2E49">
        <w:br/>
      </w:r>
      <w:r w:rsidRPr="009A2E49">
        <w:rPr>
          <w:u w:val="single"/>
        </w:rPr>
        <w:t>Chem Codes</w:t>
      </w:r>
      <w:r w:rsidRPr="009A2E49">
        <w:t xml:space="preserve">:  Chemical of Concern: MLN,FNV  </w:t>
      </w:r>
      <w:r w:rsidRPr="009A2E49">
        <w:rPr>
          <w:u w:val="single"/>
        </w:rPr>
        <w:t>Code</w:t>
      </w:r>
      <w:r w:rsidRPr="009A2E49">
        <w:t>:  NO DURATION.</w:t>
      </w:r>
    </w:p>
    <w:p w:rsidR="009A2E49" w:rsidRPr="009A2E49" w:rsidRDefault="009A2E49" w:rsidP="009A2E49">
      <w:r w:rsidRPr="009A2E49">
        <w:t>Mitchell, J. T. (1975). Comparative Teratogenic Effects of Malathion, Captan, and Thalidomide in the Embryo of the Common Snapping Turtle, Chelydra Serpentina.</w:t>
      </w:r>
      <w:r w:rsidRPr="009A2E49">
        <w:rPr>
          <w:b/>
          <w:bCs/>
        </w:rPr>
        <w:t xml:space="preserve"> </w:t>
      </w:r>
      <w:r w:rsidRPr="009A2E49">
        <w:t xml:space="preserve"> </w:t>
      </w:r>
      <w:r w:rsidRPr="009A2E49">
        <w:rPr>
          <w:i/>
          <w:iCs/>
        </w:rPr>
        <w:t>Anat.Rec.</w:t>
      </w:r>
      <w:r w:rsidRPr="009A2E49">
        <w:t xml:space="preserve"> 181: 428-429 (ABS).</w:t>
      </w:r>
      <w:r w:rsidRPr="009A2E49">
        <w:br/>
      </w:r>
      <w:r w:rsidRPr="009A2E49">
        <w:rPr>
          <w:u w:val="single"/>
        </w:rPr>
        <w:t>Chem Codes</w:t>
      </w:r>
      <w:r w:rsidRPr="009A2E49">
        <w:t xml:space="preserve">:  Chemical of Concern: Captan,MLN  </w:t>
      </w:r>
      <w:r w:rsidRPr="009A2E49">
        <w:rPr>
          <w:u w:val="single"/>
        </w:rPr>
        <w:t>Code</w:t>
      </w:r>
      <w:r w:rsidRPr="009A2E49">
        <w:t>:  ABSTRACT.</w:t>
      </w:r>
    </w:p>
    <w:p w:rsidR="009A2E49" w:rsidRPr="009A2E49" w:rsidRDefault="009A2E49" w:rsidP="009A2E49">
      <w:r w:rsidRPr="009A2E49">
        <w:t>Mitchell, J. T. and Yntema, C. L. (1973). Teratogenic Effect of Malathion and Captan in the Embryo of the Common Snapping Turtle, Chelydra Serpentina.</w:t>
      </w:r>
      <w:r w:rsidRPr="009A2E49">
        <w:rPr>
          <w:b/>
          <w:bCs/>
        </w:rPr>
        <w:t xml:space="preserve"> </w:t>
      </w:r>
      <w:r w:rsidRPr="009A2E49">
        <w:t xml:space="preserve"> </w:t>
      </w:r>
      <w:r w:rsidRPr="009A2E49">
        <w:rPr>
          <w:i/>
          <w:iCs/>
        </w:rPr>
        <w:t>Anat.Rec.</w:t>
      </w:r>
      <w:r w:rsidRPr="009A2E49">
        <w:t xml:space="preserve"> 175: 390 (ABS).</w:t>
      </w:r>
      <w:r w:rsidRPr="009A2E49">
        <w:br/>
      </w:r>
      <w:r w:rsidRPr="009A2E49">
        <w:rPr>
          <w:u w:val="single"/>
        </w:rPr>
        <w:t>Chem Codes</w:t>
      </w:r>
      <w:r w:rsidRPr="009A2E49">
        <w:t xml:space="preserve">:  Chemical of Concern: Captan,MLN  </w:t>
      </w:r>
      <w:r w:rsidRPr="009A2E49">
        <w:rPr>
          <w:u w:val="single"/>
        </w:rPr>
        <w:t>Code</w:t>
      </w:r>
      <w:r w:rsidRPr="009A2E49">
        <w:t>:  ABSTRACT.</w:t>
      </w:r>
    </w:p>
    <w:p w:rsidR="009A2E49" w:rsidRPr="009A2E49" w:rsidRDefault="009A2E49" w:rsidP="009A2E49">
      <w:r w:rsidRPr="009A2E49">
        <w:t>Miyagi, I., Toma, T., Zayasu, N., and Takashita, Y. (1994). Insecticide Susceptibility of Culex Quinquefasciatus Larvae (Diptera:  Culicidae) in Okinawa Prefecture, Japan in 1989.</w:t>
      </w:r>
      <w:r w:rsidRPr="009A2E49">
        <w:rPr>
          <w:b/>
          <w:bCs/>
        </w:rPr>
        <w:t xml:space="preserve"> </w:t>
      </w:r>
      <w:r w:rsidRPr="009A2E49">
        <w:t xml:space="preserve"> </w:t>
      </w:r>
      <w:r w:rsidRPr="009A2E49">
        <w:rPr>
          <w:i/>
          <w:iCs/>
        </w:rPr>
        <w:t>Jpn.J.Sanit.Zool.</w:t>
      </w:r>
      <w:r w:rsidRPr="009A2E49">
        <w:t xml:space="preserve"> 45: 7-11.</w:t>
      </w:r>
      <w:r w:rsidRPr="009A2E49">
        <w:br/>
      </w:r>
      <w:r w:rsidRPr="009A2E49">
        <w:rPr>
          <w:u w:val="single"/>
        </w:rPr>
        <w:t>Chem Codes</w:t>
      </w:r>
      <w:r w:rsidRPr="009A2E49">
        <w:t xml:space="preserve">:  Chemical of Concern: DZ,MLN,PMR,TMP,PPX  </w:t>
      </w:r>
      <w:r w:rsidRPr="009A2E49">
        <w:rPr>
          <w:u w:val="single"/>
        </w:rPr>
        <w:t>Code</w:t>
      </w:r>
      <w:r w:rsidRPr="009A2E49">
        <w:t>:  NO DURATION.</w:t>
      </w:r>
    </w:p>
    <w:p w:rsidR="009A2E49" w:rsidRPr="009A2E49" w:rsidRDefault="009A2E49" w:rsidP="009A2E49">
      <w:r w:rsidRPr="009A2E49">
        <w:t>Miyazaki, A. (1997). Progress and Prospects of Optically Active Pesticides.</w:t>
      </w:r>
      <w:r w:rsidRPr="009A2E49">
        <w:rPr>
          <w:b/>
          <w:bCs/>
        </w:rPr>
        <w:t xml:space="preserve"> </w:t>
      </w:r>
      <w:r w:rsidRPr="009A2E49">
        <w:t xml:space="preserve"> </w:t>
      </w:r>
      <w:r w:rsidRPr="009A2E49">
        <w:rPr>
          <w:i/>
          <w:iCs/>
        </w:rPr>
        <w:t>J.Pestic.Sci.</w:t>
      </w:r>
      <w:r w:rsidRPr="009A2E49">
        <w:t xml:space="preserve"> 22: 136-155 (JPN).</w:t>
      </w:r>
      <w:r w:rsidRPr="009A2E49">
        <w:br/>
      </w:r>
      <w:r w:rsidRPr="009A2E49">
        <w:rPr>
          <w:u w:val="single"/>
        </w:rPr>
        <w:t>Chem Codes</w:t>
      </w:r>
      <w:r w:rsidRPr="009A2E49">
        <w:t xml:space="preserve">:  Chemical of Concern: CYF,CYH,CPY,CYP,FNPE,PPG,FRM,VCZ,MYC,HTX,ACP,MLN,Naled,PBZ  </w:t>
      </w:r>
      <w:r w:rsidRPr="009A2E49">
        <w:rPr>
          <w:u w:val="single"/>
        </w:rPr>
        <w:t>Code</w:t>
      </w:r>
      <w:r w:rsidRPr="009A2E49">
        <w:t>:  NON-ENGLISH.</w:t>
      </w:r>
    </w:p>
    <w:p w:rsidR="009A2E49" w:rsidRPr="009A2E49" w:rsidRDefault="009A2E49" w:rsidP="009A2E49">
      <w:r w:rsidRPr="009A2E49">
        <w:t>Mize, S. V., Porter, S. D., and Demcheck, D. K. (2008). Influence of Fipronil Compounds and Rice-Cultivation Land-Use Intensity on Macroinvertebrate Communities in Streams of Southwestern Louisiana, Usa.</w:t>
      </w:r>
      <w:r w:rsidRPr="009A2E49">
        <w:rPr>
          <w:b/>
          <w:bCs/>
        </w:rPr>
        <w:t xml:space="preserve"> </w:t>
      </w:r>
      <w:r w:rsidRPr="009A2E49">
        <w:t xml:space="preserve"> </w:t>
      </w:r>
      <w:r w:rsidRPr="009A2E49">
        <w:rPr>
          <w:i/>
          <w:iCs/>
        </w:rPr>
        <w:t>Environ.Pollut.</w:t>
      </w:r>
      <w:r w:rsidRPr="009A2E49">
        <w:t xml:space="preserve"> 152: 491-503.</w:t>
      </w:r>
      <w:r w:rsidRPr="009A2E49">
        <w:br/>
      </w:r>
      <w:r w:rsidRPr="009A2E49">
        <w:rPr>
          <w:u w:val="single"/>
        </w:rPr>
        <w:t>Chem Codes</w:t>
      </w:r>
      <w:r w:rsidRPr="009A2E49">
        <w:t xml:space="preserve">:  Chemical of Concern: EPTC,TET,PRO,MTL,ACR,PPN,SZ,AZ,MLT,TBC,PDM,DZ,CBF,CBL,MLN,FPN  </w:t>
      </w:r>
      <w:r w:rsidRPr="009A2E49">
        <w:rPr>
          <w:u w:val="single"/>
        </w:rPr>
        <w:t>Code</w:t>
      </w:r>
      <w:r w:rsidRPr="009A2E49">
        <w:t>:  NO DURATION/SURVEY.</w:t>
      </w:r>
    </w:p>
    <w:p w:rsidR="009A2E49" w:rsidRPr="009A2E49" w:rsidRDefault="009A2E49" w:rsidP="009A2E49">
      <w:r w:rsidRPr="009A2E49">
        <w:t>Mohanachari, V., Bhargava, D., Indira, K., and Swami, K. S. (1980). Influence of Malathion on the Catalytic Potential of Glutamate Dehydrogenase in Sheep Brain.</w:t>
      </w:r>
      <w:r w:rsidRPr="009A2E49">
        <w:rPr>
          <w:b/>
          <w:bCs/>
        </w:rPr>
        <w:t xml:space="preserve"> </w:t>
      </w:r>
      <w:r w:rsidRPr="009A2E49">
        <w:t xml:space="preserve">  </w:t>
      </w:r>
      <w:r w:rsidRPr="009A2E49">
        <w:rPr>
          <w:i/>
          <w:iCs/>
        </w:rPr>
        <w:t>Pestic.Biochem.Physiol.</w:t>
      </w:r>
      <w:r w:rsidRPr="009A2E49">
        <w:t xml:space="preserve"> 14: 271-274.</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Mohanachari, V., Neeraja, P., Indira, K., and Swami, K. S. (1980). Inhibition of Sheep Liver Arginase by Malathion.</w:t>
      </w:r>
      <w:r w:rsidRPr="009A2E49">
        <w:rPr>
          <w:b/>
          <w:bCs/>
        </w:rPr>
        <w:t xml:space="preserve"> </w:t>
      </w:r>
      <w:r w:rsidRPr="009A2E49">
        <w:t xml:space="preserve"> </w:t>
      </w:r>
      <w:r w:rsidRPr="009A2E49">
        <w:rPr>
          <w:i/>
          <w:iCs/>
        </w:rPr>
        <w:t>Bull.Environ.Contam.Toxicol.</w:t>
      </w:r>
      <w:r w:rsidRPr="009A2E49">
        <w:t xml:space="preserve"> 24: 875-878.</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Mohlenberg, F. and Kiorboe, T. (1983). Burrowing and Avoidance Behaviour in Marine Organisms Exposed to Pesticide-Contaminated Sediment.</w:t>
      </w:r>
      <w:r w:rsidRPr="009A2E49">
        <w:rPr>
          <w:b/>
          <w:bCs/>
        </w:rPr>
        <w:t xml:space="preserve"> </w:t>
      </w:r>
      <w:r w:rsidRPr="009A2E49">
        <w:t xml:space="preserve"> </w:t>
      </w:r>
      <w:r w:rsidRPr="009A2E49">
        <w:rPr>
          <w:i/>
          <w:iCs/>
        </w:rPr>
        <w:t>Mar.Pollut.Bull.</w:t>
      </w:r>
      <w:r w:rsidRPr="009A2E49">
        <w:t xml:space="preserve"> 14: 57-60.</w:t>
      </w:r>
      <w:r w:rsidRPr="009A2E49">
        <w:br/>
      </w:r>
      <w:r w:rsidRPr="009A2E49">
        <w:rPr>
          <w:u w:val="single"/>
        </w:rPr>
        <w:t>Chem Codes</w:t>
      </w:r>
      <w:r w:rsidRPr="009A2E49">
        <w:t xml:space="preserve">:  Chemical of Concern: PRN,MP,MLN,MCPH  </w:t>
      </w:r>
      <w:r w:rsidRPr="009A2E49">
        <w:rPr>
          <w:u w:val="single"/>
        </w:rPr>
        <w:t>Code</w:t>
      </w:r>
      <w:r w:rsidRPr="009A2E49">
        <w:t>:  SEDIMENT CONC.</w:t>
      </w:r>
    </w:p>
    <w:p w:rsidR="009A2E49" w:rsidRPr="009A2E49" w:rsidRDefault="009A2E49" w:rsidP="009A2E49">
      <w:r w:rsidRPr="009A2E49">
        <w:t>Moore, P. D., Yedjou, C. G., and Tchounwou, P. B. ( Malathion-Induced Oxidative Stress, Cytotoxicity, and Genotoxicity in Human Liver Carcinoma (Hepg2) Cells.</w:t>
      </w:r>
      <w:r w:rsidRPr="009A2E49">
        <w:rPr>
          <w:b/>
          <w:bCs/>
        </w:rPr>
        <w:t xml:space="preserve"> </w:t>
      </w:r>
      <w:r w:rsidRPr="009A2E49">
        <w:t xml:space="preserve"> </w:t>
      </w:r>
      <w:r w:rsidRPr="009A2E49">
        <w:rPr>
          <w:i/>
          <w:iCs/>
        </w:rPr>
        <w:t>Environ Toxicol. 2010, Jun; 25(3):221-6. [Environmental toxicology]</w:t>
      </w:r>
      <w:r w:rsidRPr="009A2E49">
        <w:t>.</w:t>
      </w:r>
      <w:r w:rsidRPr="009A2E49">
        <w:br/>
      </w:r>
      <w:r w:rsidRPr="009A2E49">
        <w:rPr>
          <w:u w:val="single"/>
        </w:rPr>
        <w:t>Chem Codes</w:t>
      </w:r>
      <w:r w:rsidRPr="009A2E49">
        <w:t xml:space="preserve">:  Chemical of Concern: MLN  </w:t>
      </w:r>
      <w:r w:rsidRPr="009A2E49">
        <w:rPr>
          <w:u w:val="single"/>
        </w:rPr>
        <w:t xml:space="preserve"> Code</w:t>
      </w:r>
      <w:r w:rsidRPr="009A2E49">
        <w:t>:  HUMAN HEALTH.</w:t>
      </w:r>
    </w:p>
    <w:p w:rsidR="009A2E49" w:rsidRPr="009A2E49" w:rsidRDefault="009A2E49" w:rsidP="009A2E49">
      <w:r w:rsidRPr="009A2E49">
        <w:t>Moraes, S. S., Bautista, A. R. L., and Viana, B. F. (2000). Acute Toxicity Studies of Insecticides (Dl50 E Cl50) to Scaptotrigona Tubiba (Smith) (Hymenoptera: Apidae): by Contact Route (Avaliacao Da Toxicidade Aguda (Dl50 E Cl50) De Inseticidas Para Scaptotrigona Tubiba (Smith) (Hymenoptera: Apidae): Via De Contato).</w:t>
      </w:r>
      <w:r w:rsidRPr="009A2E49">
        <w:rPr>
          <w:b/>
          <w:bCs/>
        </w:rPr>
        <w:t xml:space="preserve"> </w:t>
      </w:r>
      <w:r w:rsidRPr="009A2E49">
        <w:t xml:space="preserve"> </w:t>
      </w:r>
      <w:r w:rsidRPr="009A2E49">
        <w:rPr>
          <w:i/>
          <w:iCs/>
        </w:rPr>
        <w:t>An.Soc.Entomol.Bras.</w:t>
      </w:r>
      <w:r w:rsidRPr="009A2E49">
        <w:t xml:space="preserve"> 29: 31-37 (POR) (ENG ABS).</w:t>
      </w:r>
      <w:r w:rsidRPr="009A2E49">
        <w:br/>
      </w:r>
      <w:r w:rsidRPr="009A2E49">
        <w:rPr>
          <w:u w:val="single"/>
        </w:rPr>
        <w:t>Chem Codes</w:t>
      </w:r>
      <w:r w:rsidRPr="009A2E49">
        <w:t xml:space="preserve">:  Chemical of Concern: DM,MLN,TCF  </w:t>
      </w:r>
      <w:r w:rsidRPr="009A2E49">
        <w:rPr>
          <w:u w:val="single"/>
        </w:rPr>
        <w:t>Code</w:t>
      </w:r>
      <w:r w:rsidRPr="009A2E49">
        <w:t>:  NON-ENGLISH.</w:t>
      </w:r>
    </w:p>
    <w:p w:rsidR="009A2E49" w:rsidRPr="009A2E49" w:rsidRDefault="009A2E49" w:rsidP="009A2E49">
      <w:r w:rsidRPr="009A2E49">
        <w:t>Morgade, C. and Barquet, A. (1982). Body Distribution of Malathion and Its Metabolites in a Fatal Poisoning by Ingestion.</w:t>
      </w:r>
      <w:r w:rsidRPr="009A2E49">
        <w:rPr>
          <w:b/>
          <w:bCs/>
        </w:rPr>
        <w:t xml:space="preserve"> </w:t>
      </w:r>
      <w:r w:rsidRPr="009A2E49">
        <w:t xml:space="preserve"> </w:t>
      </w:r>
      <w:r w:rsidRPr="009A2E49">
        <w:rPr>
          <w:i/>
          <w:iCs/>
        </w:rPr>
        <w:t>J.Toxicol.Environ.Health</w:t>
      </w:r>
      <w:r w:rsidRPr="009A2E49">
        <w:t xml:space="preserve"> 10: 321-325.</w:t>
      </w:r>
      <w:r w:rsidRPr="009A2E49">
        <w:br/>
      </w:r>
      <w:r w:rsidRPr="009A2E49">
        <w:rPr>
          <w:u w:val="single"/>
        </w:rPr>
        <w:t>Chem Codes</w:t>
      </w:r>
      <w:r w:rsidRPr="009A2E49">
        <w:t xml:space="preserve">:  Chemical of Concern: MLN  </w:t>
      </w:r>
      <w:r w:rsidRPr="009A2E49">
        <w:rPr>
          <w:u w:val="single"/>
        </w:rPr>
        <w:t>Code</w:t>
      </w:r>
      <w:r w:rsidRPr="009A2E49">
        <w:t>:  HUMAN HEALTH.</w:t>
      </w:r>
    </w:p>
    <w:p w:rsidR="009A2E49" w:rsidRPr="009A2E49" w:rsidRDefault="009A2E49" w:rsidP="009A2E49">
      <w:r w:rsidRPr="009A2E49">
        <w:t>Morgan, D. P. and Roan, C. C. (1973). Adrenocortical Function in Persons Occupationally Exposed to Pesticides.</w:t>
      </w:r>
      <w:r w:rsidRPr="009A2E49">
        <w:rPr>
          <w:b/>
          <w:bCs/>
        </w:rPr>
        <w:t xml:space="preserve"> </w:t>
      </w:r>
      <w:r w:rsidRPr="009A2E49">
        <w:t xml:space="preserve"> </w:t>
      </w:r>
      <w:r w:rsidRPr="009A2E49">
        <w:rPr>
          <w:i/>
          <w:iCs/>
        </w:rPr>
        <w:t>J.Occup.Med.</w:t>
      </w:r>
      <w:r w:rsidRPr="009A2E49">
        <w:t xml:space="preserve"> 15: 26-28.</w:t>
      </w:r>
      <w:r w:rsidRPr="009A2E49">
        <w:br/>
      </w:r>
      <w:r w:rsidRPr="009A2E49">
        <w:rPr>
          <w:u w:val="single"/>
        </w:rPr>
        <w:t>Chem Codes</w:t>
      </w:r>
      <w:r w:rsidRPr="009A2E49">
        <w:t xml:space="preserve">:  Chemical of Concern: PRN,PYN,TXP,DDT,DLD,CHD,MLN,HCCH,PPX,DZ,DDVP  </w:t>
      </w:r>
      <w:r w:rsidRPr="009A2E49">
        <w:rPr>
          <w:u w:val="single"/>
        </w:rPr>
        <w:t>Code</w:t>
      </w:r>
      <w:r w:rsidRPr="009A2E49">
        <w:t>:  HUMAN HEALTH.</w:t>
      </w:r>
    </w:p>
    <w:p w:rsidR="009A2E49" w:rsidRPr="009A2E49" w:rsidRDefault="009A2E49" w:rsidP="009A2E49">
      <w:r w:rsidRPr="009A2E49">
        <w:t>Mortensen, S. R. (2006). Toxicity of Organophosphorus and Carbamate Insecticides Using Birds as Sentinels for Terrestrial Vertebrate Wildlife.</w:t>
      </w:r>
      <w:r w:rsidRPr="009A2E49">
        <w:rPr>
          <w:b/>
          <w:bCs/>
        </w:rPr>
        <w:t xml:space="preserve"> </w:t>
      </w:r>
      <w:r w:rsidRPr="009A2E49">
        <w:t xml:space="preserve"> </w:t>
      </w:r>
      <w:r w:rsidRPr="009A2E49">
        <w:rPr>
          <w:i/>
          <w:iCs/>
        </w:rPr>
        <w:t>In: R.C.Gupta (Ed.), Toxicology of Organophosphate &amp; Carbamate Compounds, Elsevier Acad.Press, Burlington, MA</w:t>
      </w:r>
      <w:r w:rsidRPr="009A2E49">
        <w:t xml:space="preserve"> 673-678.</w:t>
      </w:r>
      <w:r w:rsidRPr="009A2E49">
        <w:br/>
      </w:r>
      <w:r w:rsidRPr="009A2E49">
        <w:rPr>
          <w:u w:val="single"/>
        </w:rPr>
        <w:t>Chem Codes</w:t>
      </w:r>
      <w:r w:rsidRPr="009A2E49">
        <w:t xml:space="preserve">:  Chemical of Concern: PIRM,MLN,DDVP,FNT,TVPM  </w:t>
      </w:r>
      <w:r w:rsidRPr="009A2E49">
        <w:rPr>
          <w:u w:val="single"/>
        </w:rPr>
        <w:t>Code</w:t>
      </w:r>
      <w:r w:rsidRPr="009A2E49">
        <w:t>:  REFS CHECKED/REVIEW.</w:t>
      </w:r>
    </w:p>
    <w:p w:rsidR="009A2E49" w:rsidRPr="009A2E49" w:rsidRDefault="009A2E49" w:rsidP="009A2E49">
      <w:r w:rsidRPr="009A2E49">
        <w:t>Mortensen, S. R., Hooper, M. J., and Padilla, S. (1998). Rat Brain Acetylcholinesterase Activity:  Developmental Profile and Maturational Sensitivity to Carbamate and Organophosphorus Inhibitors.</w:t>
      </w:r>
      <w:r w:rsidRPr="009A2E49">
        <w:rPr>
          <w:b/>
          <w:bCs/>
        </w:rPr>
        <w:t xml:space="preserve"> </w:t>
      </w:r>
      <w:r w:rsidRPr="009A2E49">
        <w:t xml:space="preserve"> </w:t>
      </w:r>
      <w:r w:rsidRPr="009A2E49">
        <w:rPr>
          <w:i/>
          <w:iCs/>
        </w:rPr>
        <w:t>Toxicology</w:t>
      </w:r>
      <w:r w:rsidRPr="009A2E49">
        <w:t xml:space="preserve"> 125: 13-19.</w:t>
      </w:r>
      <w:r w:rsidRPr="009A2E49">
        <w:br/>
      </w:r>
      <w:r w:rsidRPr="009A2E49">
        <w:rPr>
          <w:u w:val="single"/>
        </w:rPr>
        <w:t>Chem Codes</w:t>
      </w:r>
      <w:r w:rsidRPr="009A2E49">
        <w:t xml:space="preserve"> :  Chemical of Concern: MLO,ADC,CPYO,CBL  </w:t>
      </w:r>
      <w:r w:rsidRPr="009A2E49">
        <w:rPr>
          <w:u w:val="single"/>
        </w:rPr>
        <w:t>Code</w:t>
      </w:r>
      <w:r w:rsidRPr="009A2E49">
        <w:t>:  IN VITRO.</w:t>
      </w:r>
    </w:p>
    <w:p w:rsidR="009A2E49" w:rsidRPr="009A2E49" w:rsidRDefault="009A2E49" w:rsidP="009A2E49">
      <w:r w:rsidRPr="009A2E49">
        <w:t>Moss, M. O. (1991). Influence of Agricultural Biocides on Mycotoxin Formation in Cereals.</w:t>
      </w:r>
      <w:r w:rsidRPr="009A2E49">
        <w:rPr>
          <w:b/>
          <w:bCs/>
        </w:rPr>
        <w:t xml:space="preserve"> </w:t>
      </w:r>
      <w:r w:rsidRPr="009A2E49">
        <w:t xml:space="preserve"> </w:t>
      </w:r>
      <w:r w:rsidRPr="009A2E49">
        <w:rPr>
          <w:i/>
          <w:iCs/>
        </w:rPr>
        <w:t>In: J.Chelkowski (Ed.), Developments in Food Science, Vol.26, Cereal Grain: Mycotoxins, Fungi and Quality in Drying and Storage, Elsevier Sci.Publ., Amsterdam, Netherlands</w:t>
      </w:r>
      <w:r w:rsidRPr="009A2E49">
        <w:t xml:space="preserve"> 281-295.</w:t>
      </w:r>
      <w:r w:rsidRPr="009A2E49">
        <w:br/>
      </w:r>
      <w:r w:rsidRPr="009A2E49">
        <w:rPr>
          <w:u w:val="single"/>
        </w:rPr>
        <w:t>Chem Codes</w:t>
      </w:r>
      <w:r w:rsidRPr="009A2E49">
        <w:t xml:space="preserve">:  Chemical of Concern: Zineb,CBD,CBL,PYN,Naled,MXC,MLN,ETN,DZ,ATN,PPA  </w:t>
      </w:r>
      <w:r w:rsidRPr="009A2E49">
        <w:rPr>
          <w:u w:val="single"/>
        </w:rPr>
        <w:t>Code</w:t>
      </w:r>
      <w:r w:rsidRPr="009A2E49">
        <w:t>:  REFS CHECKED/REVIEW.</w:t>
      </w:r>
    </w:p>
    <w:p w:rsidR="009A2E49" w:rsidRPr="009A2E49" w:rsidRDefault="009A2E49" w:rsidP="009A2E49">
      <w:r w:rsidRPr="009A2E49">
        <w:t>Mostafa, I. Y., Bahig, M. R. E., Fakhr, I. M. I., and Adam, Y. (1972). Metabolism of Organophosphorus Insecticides.  Xiv.  Malathion Breakdown by Soil Fungi.</w:t>
      </w:r>
      <w:r w:rsidRPr="009A2E49">
        <w:rPr>
          <w:b/>
          <w:bCs/>
        </w:rPr>
        <w:t xml:space="preserve"> </w:t>
      </w:r>
      <w:r w:rsidRPr="009A2E49">
        <w:t xml:space="preserve"> </w:t>
      </w:r>
      <w:r w:rsidRPr="009A2E49">
        <w:rPr>
          <w:i/>
          <w:iCs/>
        </w:rPr>
        <w:t>Z.Naturforsch.</w:t>
      </w:r>
      <w:r w:rsidRPr="009A2E49">
        <w:t xml:space="preserve"> 27b: 1115-1116.</w:t>
      </w:r>
      <w:r w:rsidRPr="009A2E49">
        <w:br/>
      </w:r>
      <w:r w:rsidRPr="009A2E49">
        <w:rPr>
          <w:u w:val="single"/>
        </w:rPr>
        <w:t>Chem Codes</w:t>
      </w:r>
      <w:r w:rsidRPr="009A2E49">
        <w:t xml:space="preserve">:  Chemical of Concern: MLN  </w:t>
      </w:r>
      <w:r w:rsidRPr="009A2E49">
        <w:rPr>
          <w:u w:val="single"/>
        </w:rPr>
        <w:t>Code</w:t>
      </w:r>
      <w:r w:rsidRPr="009A2E49">
        <w:t xml:space="preserve"> :  FATE.</w:t>
      </w:r>
    </w:p>
    <w:p w:rsidR="009A2E49" w:rsidRPr="009A2E49" w:rsidRDefault="009A2E49" w:rsidP="009A2E49">
      <w:r w:rsidRPr="009A2E49">
        <w:t>Muldrew, J. A., Finnegan, R. J., and Warren, G. L. (1975). Larch Sawfly Pristiphora erichsonii (Htg.).</w:t>
      </w:r>
      <w:r w:rsidRPr="009A2E49">
        <w:rPr>
          <w:b/>
          <w:bCs/>
        </w:rPr>
        <w:t xml:space="preserve"> </w:t>
      </w:r>
      <w:r w:rsidRPr="009A2E49">
        <w:t xml:space="preserve"> </w:t>
      </w:r>
      <w:r w:rsidRPr="009A2E49">
        <w:rPr>
          <w:i/>
          <w:iCs/>
        </w:rPr>
        <w:t>In: M.L.Prebble (Ed.), Aerial Control of Forest Insects in Canada: A Review of Control Projects Employing Chemical and Biological Insecticides, Dep.of the Environ., Ottawa, Can.:</w:t>
      </w:r>
      <w:r w:rsidRPr="009A2E49">
        <w:t xml:space="preserve"> 231-234.</w:t>
      </w:r>
      <w:r w:rsidRPr="009A2E49">
        <w:br/>
      </w:r>
      <w:r w:rsidRPr="009A2E49">
        <w:rPr>
          <w:u w:val="single"/>
        </w:rPr>
        <w:t>Chem Codes</w:t>
      </w:r>
      <w:r w:rsidRPr="009A2E49">
        <w:t xml:space="preserve">:  Chemical of Concern: MLN  </w:t>
      </w:r>
      <w:r w:rsidRPr="009A2E49">
        <w:rPr>
          <w:u w:val="single"/>
        </w:rPr>
        <w:t>Code</w:t>
      </w:r>
      <w:r w:rsidRPr="009A2E49">
        <w:t xml:space="preserve"> :  REFS CHECKED/REVIEW.</w:t>
      </w:r>
    </w:p>
    <w:p w:rsidR="009A2E49" w:rsidRPr="009A2E49" w:rsidRDefault="009A2E49" w:rsidP="009A2E49">
      <w:r w:rsidRPr="009A2E49">
        <w:t>Muldrew, J. A., Finnegan, R. J., and Warren, G. L. (1975). Larch Sawfly Pristiphora Erichsonii (Htg.).</w:t>
      </w:r>
      <w:r w:rsidRPr="009A2E49">
        <w:rPr>
          <w:b/>
          <w:bCs/>
        </w:rPr>
        <w:t xml:space="preserve"> </w:t>
      </w:r>
      <w:r w:rsidRPr="009A2E49">
        <w:t xml:space="preserve"> </w:t>
      </w:r>
      <w:r w:rsidRPr="009A2E49">
        <w:rPr>
          <w:i/>
          <w:iCs/>
        </w:rPr>
        <w:t>In: M.L.Prebble (Ed.), Aerial Control of Forest Insects in Canada: A Review of Control Projects Employing Chemical and Biological Insecticides, Dep.of the Environ., Ottawa, Can.:</w:t>
      </w:r>
      <w:r w:rsidRPr="009A2E49">
        <w:t xml:space="preserve"> 231-234.</w:t>
      </w:r>
      <w:r w:rsidRPr="009A2E49">
        <w:br/>
      </w:r>
      <w:r w:rsidRPr="009A2E49">
        <w:rPr>
          <w:u w:val="single"/>
        </w:rPr>
        <w:t>Chem Codes</w:t>
      </w:r>
      <w:r w:rsidRPr="009A2E49">
        <w:t xml:space="preserve">:  Chemical of Concern: MLN  </w:t>
      </w:r>
      <w:r w:rsidRPr="009A2E49">
        <w:rPr>
          <w:u w:val="single"/>
        </w:rPr>
        <w:t>Code</w:t>
      </w:r>
      <w:r w:rsidRPr="009A2E49">
        <w:t xml:space="preserve"> :  REFS CHECKED/REVIEW.</w:t>
      </w:r>
    </w:p>
    <w:p w:rsidR="009A2E49" w:rsidRPr="009A2E49" w:rsidRDefault="009A2E49" w:rsidP="009A2E49">
      <w:r w:rsidRPr="009A2E49">
        <w:t>Mulla, M. S. and Mian, L. S. (1981). Biological and Environmental Impacts of the Insecticides Malathion and Parathion on Nontarget Biota in Aquatic Ecosystems.</w:t>
      </w:r>
      <w:r w:rsidRPr="009A2E49">
        <w:rPr>
          <w:b/>
          <w:bCs/>
        </w:rPr>
        <w:t xml:space="preserve"> </w:t>
      </w:r>
      <w:r w:rsidRPr="009A2E49">
        <w:t xml:space="preserve"> </w:t>
      </w:r>
      <w:r w:rsidRPr="009A2E49">
        <w:rPr>
          <w:i/>
          <w:iCs/>
        </w:rPr>
        <w:t>Residue Rev.</w:t>
      </w:r>
      <w:r w:rsidRPr="009A2E49">
        <w:t xml:space="preserve"> 78: 101-135.</w:t>
      </w:r>
      <w:r w:rsidRPr="009A2E49">
        <w:br/>
      </w:r>
      <w:r w:rsidRPr="009A2E49">
        <w:rPr>
          <w:u w:val="single"/>
        </w:rPr>
        <w:t>Chem Codes</w:t>
      </w:r>
      <w:r w:rsidRPr="009A2E49">
        <w:t xml:space="preserve">:  Chemical of Concern: MLN  </w:t>
      </w:r>
      <w:r w:rsidRPr="009A2E49">
        <w:rPr>
          <w:u w:val="single"/>
        </w:rPr>
        <w:t>Code</w:t>
      </w:r>
      <w:r w:rsidRPr="009A2E49">
        <w:t xml:space="preserve"> :  REVIEW.</w:t>
      </w:r>
    </w:p>
    <w:p w:rsidR="009A2E49" w:rsidRPr="009A2E49" w:rsidRDefault="009A2E49" w:rsidP="009A2E49">
      <w:r w:rsidRPr="009A2E49">
        <w:t>Mulla, M. S., Mian, L. S., and Kawecki, J. A. (1981). Distribution, Transport, and Fate of the Insecticides Malathion and Parathion in the Environment.</w:t>
      </w:r>
      <w:r w:rsidRPr="009A2E49">
        <w:rPr>
          <w:b/>
          <w:bCs/>
        </w:rPr>
        <w:t xml:space="preserve"> </w:t>
      </w:r>
      <w:r w:rsidRPr="009A2E49">
        <w:t xml:space="preserve"> </w:t>
      </w:r>
      <w:r w:rsidRPr="009A2E49">
        <w:rPr>
          <w:i/>
          <w:iCs/>
        </w:rPr>
        <w:t>Residue Rev.</w:t>
      </w:r>
      <w:r w:rsidRPr="009A2E49">
        <w:t xml:space="preserve"> 81: 2-159.</w:t>
      </w:r>
      <w:r w:rsidRPr="009A2E49">
        <w:br/>
      </w:r>
      <w:r w:rsidRPr="009A2E49">
        <w:rPr>
          <w:u w:val="single"/>
        </w:rPr>
        <w:t>Chem Codes</w:t>
      </w:r>
      <w:r w:rsidRPr="009A2E49">
        <w:t xml:space="preserve">:  Chemical of Concern: MLN  </w:t>
      </w:r>
      <w:r w:rsidRPr="009A2E49">
        <w:rPr>
          <w:u w:val="single"/>
        </w:rPr>
        <w:t>Code</w:t>
      </w:r>
      <w:r w:rsidRPr="009A2E49">
        <w:t>:  REVIEW.</w:t>
      </w:r>
    </w:p>
    <w:p w:rsidR="009A2E49" w:rsidRPr="009A2E49" w:rsidRDefault="009A2E49" w:rsidP="009A2E49">
      <w:r w:rsidRPr="009A2E49">
        <w:t>Munn, M. D. and Gilliom, R. J. (2001). Pesticide Toxicity Index for Freshwater Aquatic Organisms.</w:t>
      </w:r>
      <w:r w:rsidRPr="009A2E49">
        <w:rPr>
          <w:b/>
          <w:bCs/>
        </w:rPr>
        <w:t xml:space="preserve"> </w:t>
      </w:r>
      <w:r w:rsidRPr="009A2E49">
        <w:t xml:space="preserve"> </w:t>
      </w:r>
      <w:r w:rsidRPr="009A2E49">
        <w:rPr>
          <w:i/>
          <w:iCs/>
        </w:rPr>
        <w:t>Water-Resour.Investig.Rep.No.01-4077, U.S.Geol.Surv., Sacramento, CA</w:t>
      </w:r>
      <w:r w:rsidRPr="009A2E49">
        <w:t xml:space="preserve"> 55 p.</w:t>
      </w:r>
      <w:r w:rsidRPr="009A2E49">
        <w:br/>
      </w:r>
      <w:r w:rsidRPr="009A2E49">
        <w:rPr>
          <w:u w:val="single"/>
        </w:rPr>
        <w:t>Chem Codes</w:t>
      </w:r>
      <w:r w:rsidRPr="009A2E49">
        <w:t xml:space="preserve">:  Chemical of Concern: MCPB,CBL,CPY,DZ,MLN,ACR,ATZ,BFL,BTY,CZE,LNR,MTL,MBZ,PDM,PRO,SZ,TET,TFN  </w:t>
      </w:r>
      <w:r w:rsidRPr="009A2E49">
        <w:rPr>
          <w:u w:val="single"/>
        </w:rPr>
        <w:t>Code</w:t>
      </w:r>
      <w:r w:rsidRPr="009A2E49">
        <w:t>:  REFS CHECKED/REVIEW.</w:t>
      </w:r>
    </w:p>
    <w:p w:rsidR="009A2E49" w:rsidRPr="009A2E49" w:rsidRDefault="009A2E49" w:rsidP="009A2E49">
      <w:r w:rsidRPr="009A2E49">
        <w:t>Murakami, M. and Fukami, J. I. (1983). Compiled Data on Toxicity to Cultured Animal and Human Cells and the Mammalian Ld50 Values of Pesticides.</w:t>
      </w:r>
      <w:r w:rsidRPr="009A2E49">
        <w:rPr>
          <w:b/>
          <w:bCs/>
        </w:rPr>
        <w:t xml:space="preserve"> </w:t>
      </w:r>
      <w:r w:rsidRPr="009A2E49">
        <w:t xml:space="preserve"> </w:t>
      </w:r>
      <w:r w:rsidRPr="009A2E49">
        <w:rPr>
          <w:i/>
          <w:iCs/>
        </w:rPr>
        <w:t>J.Pestic.Sci.</w:t>
      </w:r>
      <w:r w:rsidRPr="009A2E49">
        <w:t xml:space="preserve"> 8 : 367-370.</w:t>
      </w:r>
      <w:r w:rsidRPr="009A2E49">
        <w:br/>
      </w:r>
      <w:r w:rsidRPr="009A2E49">
        <w:rPr>
          <w:u w:val="single"/>
        </w:rPr>
        <w:t>Chem Codes</w:t>
      </w:r>
      <w:r w:rsidRPr="009A2E49">
        <w:t xml:space="preserve">:  Chemical of Concern: MLN,RTN,PCP,DINO,Captan,PCB,CBL,DZ,DCTP,DMT,PPN,PPHD,FNT,TCF,AND,CHD,DDT,DLD,DDVP  </w:t>
      </w:r>
      <w:r w:rsidRPr="009A2E49">
        <w:rPr>
          <w:u w:val="single"/>
        </w:rPr>
        <w:t>Code</w:t>
      </w:r>
      <w:r w:rsidRPr="009A2E49">
        <w:t>:  HUMAN HEALTH/IN VITRO.</w:t>
      </w:r>
    </w:p>
    <w:p w:rsidR="009A2E49" w:rsidRPr="009A2E49" w:rsidRDefault="009A2E49" w:rsidP="009A2E49">
      <w:r w:rsidRPr="009A2E49">
        <w:t>Murphy, S. D. (1966). Liver Metabolism and Toxicity of Thiophosphate Insecticides in Mammalian, Avian and Piscine Species.</w:t>
      </w:r>
      <w:r w:rsidRPr="009A2E49">
        <w:rPr>
          <w:b/>
          <w:bCs/>
        </w:rPr>
        <w:t xml:space="preserve"> </w:t>
      </w:r>
      <w:r w:rsidRPr="009A2E49">
        <w:t xml:space="preserve"> </w:t>
      </w:r>
      <w:r w:rsidRPr="009A2E49">
        <w:rPr>
          <w:i/>
          <w:iCs/>
        </w:rPr>
        <w:t>Proc.Soc.Exp.Biol.Med.</w:t>
      </w:r>
      <w:r w:rsidRPr="009A2E49">
        <w:t xml:space="preserve"> 123: 392-398.</w:t>
      </w:r>
      <w:r w:rsidRPr="009A2E49">
        <w:br/>
      </w:r>
      <w:r w:rsidRPr="009A2E49">
        <w:rPr>
          <w:u w:val="single"/>
        </w:rPr>
        <w:t>Chem Codes</w:t>
      </w:r>
      <w:r w:rsidRPr="009A2E49">
        <w:t xml:space="preserve">:  Chemical of Concern: PRN,AZ,MLN  </w:t>
      </w:r>
      <w:r w:rsidRPr="009A2E49">
        <w:rPr>
          <w:u w:val="single"/>
        </w:rPr>
        <w:t>Code</w:t>
      </w:r>
      <w:r w:rsidRPr="009A2E49">
        <w:t>:  IN VITRO.</w:t>
      </w:r>
    </w:p>
    <w:p w:rsidR="009A2E49" w:rsidRPr="009A2E49" w:rsidRDefault="009A2E49" w:rsidP="009A2E49">
      <w:r w:rsidRPr="009A2E49">
        <w:t>Murugesan, K. and Dhingra, S. (1995). Variability in Resistance Pattern of Various Groups of Insecticides Evaluated Against Spodoptera Litura (Fabricius) During a Period Spanning Over Three Decades.</w:t>
      </w:r>
      <w:r w:rsidRPr="009A2E49">
        <w:rPr>
          <w:b/>
          <w:bCs/>
        </w:rPr>
        <w:t xml:space="preserve"> </w:t>
      </w:r>
      <w:r w:rsidRPr="009A2E49">
        <w:t xml:space="preserve"> </w:t>
      </w:r>
      <w:r w:rsidRPr="009A2E49">
        <w:rPr>
          <w:i/>
          <w:iCs/>
        </w:rPr>
        <w:t>J.Entomol.Res.(New Delhi)</w:t>
      </w:r>
      <w:r w:rsidRPr="009A2E49">
        <w:t xml:space="preserve"> 19: 313-319.</w:t>
      </w:r>
      <w:r w:rsidRPr="009A2E49">
        <w:br/>
      </w:r>
      <w:r w:rsidRPr="009A2E49">
        <w:rPr>
          <w:u w:val="single"/>
        </w:rPr>
        <w:t>Chem Codes</w:t>
      </w:r>
      <w:r w:rsidRPr="009A2E49">
        <w:t xml:space="preserve">:  Chemical of Concern: DM,LCYT,CYP,FNV,FPP,MP,CPY,PPHD,ES,MLN,FNT,HCCH,FNTH,DMT,CBL  </w:t>
      </w:r>
      <w:r w:rsidRPr="009A2E49">
        <w:rPr>
          <w:u w:val="single"/>
        </w:rPr>
        <w:t xml:space="preserve"> Code</w:t>
      </w:r>
      <w:r w:rsidRPr="009A2E49">
        <w:t>:  NO CONC.</w:t>
      </w:r>
    </w:p>
    <w:p w:rsidR="009A2E49" w:rsidRPr="009A2E49" w:rsidRDefault="009A2E49" w:rsidP="009A2E49">
      <w:r w:rsidRPr="009A2E49">
        <w:t>Nagy, S., Straus, H., Ghelberg, N. W., and Salagean, S. (1972). Toxic Effects of Malathione on Irradiated Organisms (Cercetari Experimentale Privind Efectele Toxice Ale Malationului Pe Organisme Iradiate).</w:t>
      </w:r>
      <w:r w:rsidRPr="009A2E49">
        <w:rPr>
          <w:b/>
          <w:bCs/>
        </w:rPr>
        <w:t xml:space="preserve"> </w:t>
      </w:r>
      <w:r w:rsidRPr="009A2E49">
        <w:t xml:space="preserve"> </w:t>
      </w:r>
      <w:r w:rsidRPr="009A2E49">
        <w:rPr>
          <w:i/>
          <w:iCs/>
        </w:rPr>
        <w:t>Igiena</w:t>
      </w:r>
      <w:r w:rsidRPr="009A2E49">
        <w:t xml:space="preserve"> 21: 409-414 (ROM)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Ndayiragije, P. and Autrique, A. (1992). Toward More Integrated Control of the Principal Crop Pests in Burundi.</w:t>
      </w:r>
      <w:r w:rsidRPr="009A2E49">
        <w:rPr>
          <w:b/>
          <w:bCs/>
        </w:rPr>
        <w:t xml:space="preserve"> </w:t>
      </w:r>
      <w:r w:rsidRPr="009A2E49">
        <w:t xml:space="preserve"> </w:t>
      </w:r>
      <w:r w:rsidRPr="009A2E49">
        <w:rPr>
          <w:i/>
          <w:iCs/>
        </w:rPr>
        <w:t>Memoires de la Societe Royale Belge d'Entomologie</w:t>
      </w:r>
      <w:r w:rsidRPr="009A2E49">
        <w:t xml:space="preserve"> 35: 439-445 (FRE).</w:t>
      </w:r>
      <w:r w:rsidRPr="009A2E49">
        <w:br/>
      </w:r>
      <w:r w:rsidRPr="009A2E49">
        <w:rPr>
          <w:u w:val="single"/>
        </w:rPr>
        <w:t>Chem Codes</w:t>
      </w:r>
      <w:r w:rsidRPr="009A2E49">
        <w:t xml:space="preserve">:  Chemical of Concern: DDT,MLN,FNT,FNTH,DM,CYP,FNV  </w:t>
      </w:r>
      <w:r w:rsidRPr="009A2E49">
        <w:rPr>
          <w:u w:val="single"/>
        </w:rPr>
        <w:t xml:space="preserve"> Code</w:t>
      </w:r>
      <w:r w:rsidRPr="009A2E49">
        <w:t>:  NON-ENGLISH.</w:t>
      </w:r>
    </w:p>
    <w:p w:rsidR="009A2E49" w:rsidRPr="009A2E49" w:rsidRDefault="009A2E49" w:rsidP="009A2E49">
      <w:r w:rsidRPr="009A2E49">
        <w:t>Neeraja, P., Mohanachari, V., Indira, K., and Sawmi, K. S. (1984). Effect of Malathion on Sheep Liver Argininosuccinate Synthetase Activity.</w:t>
      </w:r>
      <w:r w:rsidRPr="009A2E49">
        <w:rPr>
          <w:b/>
          <w:bCs/>
        </w:rPr>
        <w:t xml:space="preserve"> </w:t>
      </w:r>
      <w:r w:rsidRPr="009A2E49">
        <w:t xml:space="preserve"> </w:t>
      </w:r>
      <w:r w:rsidRPr="009A2E49">
        <w:rPr>
          <w:i/>
          <w:iCs/>
        </w:rPr>
        <w:t>Environ.Ecol.</w:t>
      </w:r>
      <w:r w:rsidRPr="009A2E49">
        <w:t xml:space="preserve"> 2: 283-285.</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Nerin, C., Batlle, R., and Cacho, J. (1998). Determination of Pesticides in High-Water-Content Samples by Off-Line Supercritical Fluid Extraction-Gas Chromatography- Electron-Capture Detection.</w:t>
      </w:r>
      <w:r w:rsidRPr="009A2E49">
        <w:rPr>
          <w:b/>
          <w:bCs/>
        </w:rPr>
        <w:t xml:space="preserve"> </w:t>
      </w:r>
      <w:r w:rsidRPr="009A2E49">
        <w:t xml:space="preserve"> </w:t>
      </w:r>
      <w:r w:rsidRPr="009A2E49">
        <w:rPr>
          <w:i/>
          <w:iCs/>
        </w:rPr>
        <w:t>J.Chromatogr.A</w:t>
      </w:r>
      <w:r w:rsidRPr="009A2E49">
        <w:t xml:space="preserve"> 795: 117-124.</w:t>
      </w:r>
      <w:r w:rsidRPr="009A2E49">
        <w:br/>
      </w:r>
      <w:r w:rsidRPr="009A2E49">
        <w:rPr>
          <w:u w:val="single"/>
        </w:rPr>
        <w:t>Chem Codes</w:t>
      </w:r>
      <w:r w:rsidRPr="009A2E49">
        <w:t xml:space="preserve">:  Chemical of Concern: CPY,MLN,VCZ,TCM  </w:t>
      </w:r>
      <w:r w:rsidRPr="009A2E49">
        <w:rPr>
          <w:u w:val="single"/>
        </w:rPr>
        <w:t>Code</w:t>
      </w:r>
      <w:r w:rsidRPr="009A2E49">
        <w:t>:  IN VITRO.</w:t>
      </w:r>
    </w:p>
    <w:p w:rsidR="009A2E49" w:rsidRPr="009A2E49" w:rsidRDefault="009A2E49" w:rsidP="009A2E49">
      <w:r w:rsidRPr="009A2E49">
        <w:t>Nerin, C., Tornes, A. R., Domeno, C., and Cacho, J. (1996). Absorption of Pesticides on Plastic Films Used as Agricultural Soil Covers.</w:t>
      </w:r>
      <w:r w:rsidRPr="009A2E49">
        <w:rPr>
          <w:b/>
          <w:bCs/>
        </w:rPr>
        <w:t xml:space="preserve"> </w:t>
      </w:r>
      <w:r w:rsidRPr="009A2E49">
        <w:t xml:space="preserve"> </w:t>
      </w:r>
      <w:r w:rsidRPr="009A2E49">
        <w:rPr>
          <w:i/>
          <w:iCs/>
        </w:rPr>
        <w:t>J.Agric.Food Chem.</w:t>
      </w:r>
      <w:r w:rsidRPr="009A2E49">
        <w:t xml:space="preserve"> 44: 4009-4014.</w:t>
      </w:r>
      <w:r w:rsidRPr="009A2E49">
        <w:br/>
      </w:r>
      <w:r w:rsidRPr="009A2E49">
        <w:rPr>
          <w:u w:val="single"/>
        </w:rPr>
        <w:t>Chem Codes</w:t>
      </w:r>
      <w:r w:rsidRPr="009A2E49">
        <w:t xml:space="preserve">:  Chemical of Concern: HCCH,DCNA,MLN,Folpet,ES,CTN,CPY,CPYM  </w:t>
      </w:r>
      <w:r w:rsidRPr="009A2E49">
        <w:rPr>
          <w:u w:val="single"/>
        </w:rPr>
        <w:t>Code</w:t>
      </w:r>
      <w:r w:rsidRPr="009A2E49">
        <w:t>:  NO EFFECT.</w:t>
      </w:r>
    </w:p>
    <w:p w:rsidR="009A2E49" w:rsidRPr="009A2E49" w:rsidRDefault="009A2E49" w:rsidP="009A2E49">
      <w:r w:rsidRPr="009A2E49">
        <w:t>Nguyen, T. D., Han, E. M., Seo, M. S., Kim, S. R., Yun, M. Y., Lee, D. M., and Lee, G. H. (2008). A Multi-Residue Method for the Determination of 203 Pesticides in Rice Paddies Using Gas Chromatography/Mass Spectrometry.</w:t>
      </w:r>
      <w:r w:rsidRPr="009A2E49">
        <w:rPr>
          <w:b/>
          <w:bCs/>
        </w:rPr>
        <w:t xml:space="preserve"> </w:t>
      </w:r>
      <w:r w:rsidRPr="009A2E49">
        <w:t xml:space="preserve"> </w:t>
      </w:r>
      <w:r w:rsidRPr="009A2E49">
        <w:rPr>
          <w:i/>
          <w:iCs/>
        </w:rPr>
        <w:t>Anal.Chim.Acta</w:t>
      </w:r>
      <w:r w:rsidRPr="009A2E49">
        <w:t xml:space="preserve"> 619: 67-74.</w:t>
      </w:r>
      <w:r w:rsidRPr="009A2E49">
        <w:br/>
      </w:r>
      <w:r w:rsidRPr="009A2E49">
        <w:rPr>
          <w:u w:val="single"/>
        </w:rPr>
        <w:t>Chem Codes</w:t>
      </w:r>
      <w:r w:rsidRPr="009A2E49">
        <w:t xml:space="preserve">:  Chemical of Concern: HCCH,ACO,AND,AMZ,AZ,BFT,BTN,BMC,CDF,CAP,Captan,CBX,CTN,CPP,CYP,CPZ,CYD,DM,DZ,DDVP,DFPM,DCNA,DCF,DLD,DMT,DINO,DPA,DS,DTP,DU,MTC,ES1,ES2,ESS,EN,EFV,ETN,EP,EXZ,FMP,FRM,FZQ,TZA,FNT,MLT,EFL,TBO,PNB,CTN,DMM,CPYM,ACR,BMC,FNTH,CPY,PRN,PDM,BPZ,KRSM,PPG,CYH,PMR,TFZ,TFN,FYC,FPP,FPN,FYT,FFC,FUZ,FTL,FVL,Folpet,FTZ,HPT,HRF,ILL,IDC,IPD,IFP,MLX,LUF,MLN,MCZ,MDT,MBZ,MVP,MYC,OMT,DDT,ODZ,ODL,OFX,PRN,MP,PDM,PRT,PHSL,PSM,PIM,PFF,PMT,PPN,PPX,PRB,SZ,SDF,TEF,TFY,TBZ,TPZ,TBC,DS,TCM,TYF,TLM,TDF,TDM,VCZ  </w:t>
      </w:r>
      <w:r w:rsidRPr="009A2E49">
        <w:rPr>
          <w:u w:val="single"/>
        </w:rPr>
        <w:t>Code</w:t>
      </w:r>
      <w:r w:rsidRPr="009A2E49">
        <w:t>:  CHEM METHODS.</w:t>
      </w:r>
    </w:p>
    <w:p w:rsidR="009A2E49" w:rsidRPr="009A2E49" w:rsidRDefault="009A2E49" w:rsidP="009A2E49">
      <w:r w:rsidRPr="009A2E49">
        <w:t>Nguyen, T. D., Han, E. M., Seo, M. S., Kim, S. R., Yun, M. Y., Lee, D. M., and Lee, G. H. (2008). A Multi-Residue Method for the Determination of 203 Pesticides in Rice Paddies Using Gas Chromatography/Mass Spectrometry.</w:t>
      </w:r>
      <w:r w:rsidRPr="009A2E49">
        <w:rPr>
          <w:b/>
          <w:bCs/>
        </w:rPr>
        <w:t xml:space="preserve"> </w:t>
      </w:r>
      <w:r w:rsidRPr="009A2E49">
        <w:t xml:space="preserve"> </w:t>
      </w:r>
      <w:r w:rsidRPr="009A2E49">
        <w:rPr>
          <w:i/>
          <w:iCs/>
        </w:rPr>
        <w:t>Anal.Chim.Acta</w:t>
      </w:r>
      <w:r w:rsidRPr="009A2E49">
        <w:t xml:space="preserve"> 619: 67-74.</w:t>
      </w:r>
      <w:r w:rsidRPr="009A2E49">
        <w:br/>
      </w:r>
      <w:r w:rsidRPr="009A2E49">
        <w:rPr>
          <w:u w:val="single"/>
        </w:rPr>
        <w:t>Chem Codes</w:t>
      </w:r>
      <w:r w:rsidRPr="009A2E49">
        <w:t xml:space="preserve">:  Chemical of Concern: HCCH,ACO,AND,AMZ,AZ,BFT,BTN,BMC,CDF,CAP,Captan,CBX,CTN,CPP,CYP,CPZ,CYD,DM,DZ,DDVP,DFPM,DCNA,DCF,DLD,DMT,DINO,DPA,DS,DTP,DU,MTC,ES1,ES2,ESS,EN,EFV,ETN,EP,EXZ,FMP,FRM,FZQ,TZA,FNT,MLT,EFL,TBO,PNB,CTN,DMM,CPYM,ACR,BMC,FNTH,CPY,PRN,PDM,BPZ,KRSM,PPG,CYH,PMR,TFZ,TFN,FYC,FPP,FPN,FYT,FFC,FUZ,FTL,FVL,Folpet,FTZ,HPT,HRF,ILL,IDC,IPD,IFP,MLX,LUF,MLN,MCZ,MDT,MBZ,MVP,MYC,OMT,DDT,ODZ,ODL,OFX,PRN,MP,PDM,PRT,PHSL,PSM,PIM,PFF,PMT,PPN,PPX,PRB,SZ,SDF,TEF,TFY,TBZ,TPZ,TBC,DS,TCM,TYF,TLM,TDF,TDM,VCZ  </w:t>
      </w:r>
      <w:r w:rsidRPr="009A2E49">
        <w:rPr>
          <w:u w:val="single"/>
        </w:rPr>
        <w:t>Code</w:t>
      </w:r>
      <w:r w:rsidRPr="009A2E49">
        <w:t>:  CHEM METHODS.</w:t>
      </w:r>
    </w:p>
    <w:p w:rsidR="009A2E49" w:rsidRPr="009A2E49" w:rsidRDefault="009A2E49" w:rsidP="009A2E49">
      <w:r w:rsidRPr="009A2E49">
        <w:t>Nigam, P. C. (1975). Chemical Insecticides.</w:t>
      </w:r>
      <w:r w:rsidRPr="009A2E49">
        <w:rPr>
          <w:b/>
          <w:bCs/>
        </w:rPr>
        <w:t xml:space="preserve"> </w:t>
      </w:r>
      <w:r w:rsidRPr="009A2E49">
        <w:t xml:space="preserve"> </w:t>
      </w:r>
      <w:r w:rsidRPr="009A2E49">
        <w:rPr>
          <w:i/>
          <w:iCs/>
        </w:rPr>
        <w:t>In: M.L.Prebble (Ed.), Aerial Control of Forest Insects in Canada: A Review of Control Projects Employing Chemical and Biological Insecticides, Dep.of the Environ., Ottawa, Can.:</w:t>
      </w:r>
      <w:r w:rsidRPr="009A2E49">
        <w:t xml:space="preserve"> 8,24.</w:t>
      </w:r>
      <w:r w:rsidRPr="009A2E49">
        <w:br/>
      </w:r>
      <w:r w:rsidRPr="009A2E49">
        <w:rPr>
          <w:u w:val="single"/>
        </w:rPr>
        <w:t>Chem Codes</w:t>
      </w:r>
      <w:r w:rsidRPr="009A2E49">
        <w:t xml:space="preserve">:  Chemical of Concern: PPHD,FNT,PPX,ACP,TMP,DDVP,CBL,CBF,DZ,DMT,DDT,CPY,ES,FNTH,TVP,MLN,MOM,MXC,Naled,PPX,RSM,PYN,TCF  </w:t>
      </w:r>
      <w:r w:rsidRPr="009A2E49">
        <w:rPr>
          <w:u w:val="single"/>
        </w:rPr>
        <w:t>Code</w:t>
      </w:r>
      <w:r w:rsidRPr="009A2E49">
        <w:t>:  REFS CHECKED/REVIEW.</w:t>
      </w:r>
    </w:p>
    <w:p w:rsidR="009A2E49" w:rsidRPr="009A2E49" w:rsidRDefault="009A2E49" w:rsidP="009A2E49">
      <w:r w:rsidRPr="009A2E49">
        <w:t>Nigam, P. C. (1975). Chemical Insecticides.</w:t>
      </w:r>
      <w:r w:rsidRPr="009A2E49">
        <w:rPr>
          <w:b/>
          <w:bCs/>
        </w:rPr>
        <w:t xml:space="preserve"> </w:t>
      </w:r>
      <w:r w:rsidRPr="009A2E49">
        <w:t xml:space="preserve"> </w:t>
      </w:r>
      <w:r w:rsidRPr="009A2E49">
        <w:rPr>
          <w:i/>
          <w:iCs/>
        </w:rPr>
        <w:t>In: M.L.Prebble (Ed.), Aerial Control of Forest Insects in Canada: A Review of Control Projects Employing Chemical and Biological Insecticides, Dep.of the Environ., Ottawa, Can.:</w:t>
      </w:r>
      <w:r w:rsidRPr="009A2E49">
        <w:t xml:space="preserve"> 8,24.</w:t>
      </w:r>
      <w:r w:rsidRPr="009A2E49">
        <w:br/>
      </w:r>
      <w:r w:rsidRPr="009A2E49">
        <w:rPr>
          <w:u w:val="single"/>
        </w:rPr>
        <w:t>Chem Codes</w:t>
      </w:r>
      <w:r w:rsidRPr="009A2E49">
        <w:t xml:space="preserve">:  Chemical of Concern: PPHD,FNT,PPX,ACP,TMP,DDVP,CBL,CBF,DZ,DMT,DDT,CPY,ES,FNTH,TVP,MLN,MOM,MXC,Naled,PPX,RSM,PYN,TCF  </w:t>
      </w:r>
      <w:r w:rsidRPr="009A2E49">
        <w:rPr>
          <w:u w:val="single"/>
        </w:rPr>
        <w:t>Code</w:t>
      </w:r>
      <w:r w:rsidRPr="009A2E49">
        <w:t>:  REFS CHECKED/REVIEW.</w:t>
      </w:r>
    </w:p>
    <w:p w:rsidR="009A2E49" w:rsidRPr="009A2E49" w:rsidRDefault="009A2E49" w:rsidP="009A2E49">
      <w:r w:rsidRPr="009A2E49">
        <w:t>Nigg, H. N. and Stamper, J. H. (1981). Comparative Disappearance of Dioxathion, Malathion, Oxydemetonmethyl and Dialifor From Florida Citrus Leaf and Fruit Surfaces.</w:t>
      </w:r>
      <w:r w:rsidRPr="009A2E49">
        <w:rPr>
          <w:b/>
          <w:bCs/>
        </w:rPr>
        <w:t xml:space="preserve"> </w:t>
      </w:r>
      <w:r w:rsidRPr="009A2E49">
        <w:t xml:space="preserve"> </w:t>
      </w:r>
      <w:r w:rsidRPr="009A2E49">
        <w:rPr>
          <w:i/>
          <w:iCs/>
        </w:rPr>
        <w:t>Arch.Environ.Contam.Toxicol.</w:t>
      </w:r>
      <w:r w:rsidRPr="009A2E49">
        <w:t xml:space="preserve"> 10: 497-504.</w:t>
      </w:r>
      <w:r w:rsidRPr="009A2E49">
        <w:br/>
      </w:r>
      <w:r w:rsidRPr="009A2E49">
        <w:rPr>
          <w:u w:val="single"/>
        </w:rPr>
        <w:t>Chem Codes</w:t>
      </w:r>
      <w:r w:rsidRPr="009A2E49">
        <w:t xml:space="preserve">:  Chemical of Concern: MLO,MLN,OXD  </w:t>
      </w:r>
      <w:r w:rsidRPr="009A2E49">
        <w:rPr>
          <w:u w:val="single"/>
        </w:rPr>
        <w:t>Code</w:t>
      </w:r>
      <w:r w:rsidRPr="009A2E49">
        <w:t>:  FATE.</w:t>
      </w:r>
    </w:p>
    <w:p w:rsidR="009A2E49" w:rsidRPr="009A2E49" w:rsidRDefault="009A2E49" w:rsidP="009A2E49">
      <w:r w:rsidRPr="009A2E49">
        <w:t>Nishimura, M. (1999). Repellents and Use of Prey Items for Delivering Toxicants for Control of Habu (Trimeresurus Flavoviridis).</w:t>
      </w:r>
      <w:r w:rsidRPr="009A2E49">
        <w:rPr>
          <w:b/>
          <w:bCs/>
        </w:rPr>
        <w:t xml:space="preserve"> </w:t>
      </w:r>
      <w:r w:rsidRPr="009A2E49">
        <w:t xml:space="preserve"> </w:t>
      </w:r>
      <w:r w:rsidRPr="009A2E49">
        <w:rPr>
          <w:i/>
          <w:iCs/>
        </w:rPr>
        <w:t>In: G.H.Rodda, Y.Sawai, D.Chiszar, and H.Tanaka (Eds.), Problem Snake Management: The Habu and the Brown Treesnake, Cornell Univ.Press, Ithaca, NY</w:t>
      </w:r>
      <w:r w:rsidRPr="009A2E49">
        <w:t xml:space="preserve"> 158-167.</w:t>
      </w:r>
      <w:r w:rsidRPr="009A2E49">
        <w:br/>
      </w:r>
      <w:r w:rsidRPr="009A2E49">
        <w:rPr>
          <w:u w:val="single"/>
        </w:rPr>
        <w:t>Chem Codes</w:t>
      </w:r>
      <w:r w:rsidRPr="009A2E49">
        <w:t xml:space="preserve">:  Chemical of Concern: MLN,CBF,CPY,BTY,EPTC  </w:t>
      </w:r>
      <w:r w:rsidRPr="009A2E49">
        <w:rPr>
          <w:u w:val="single"/>
        </w:rPr>
        <w:t>Code</w:t>
      </w:r>
      <w:r w:rsidRPr="009A2E49">
        <w:t>:  REFS CHECKED/REVIEW.</w:t>
      </w:r>
    </w:p>
    <w:p w:rsidR="009A2E49" w:rsidRPr="009A2E49" w:rsidRDefault="009A2E49" w:rsidP="009A2E49">
      <w:r w:rsidRPr="009A2E49">
        <w:t>Nishiuchi, Y. (1972). The Pesticide Sensitivity and Water Temperature Effects on Daphnia Pulex (De Geer)-I.</w:t>
      </w:r>
      <w:r w:rsidRPr="009A2E49">
        <w:rPr>
          <w:b/>
          <w:bCs/>
        </w:rPr>
        <w:t xml:space="preserve"> </w:t>
      </w:r>
      <w:r w:rsidRPr="009A2E49">
        <w:t xml:space="preserve"> </w:t>
      </w:r>
      <w:r w:rsidRPr="009A2E49">
        <w:rPr>
          <w:i/>
          <w:iCs/>
        </w:rPr>
        <w:t>Suisan Zoshoku</w:t>
      </w:r>
      <w:r w:rsidRPr="009A2E49">
        <w:t xml:space="preserve"> 19: 1-5 (JPN).</w:t>
      </w:r>
      <w:r w:rsidRPr="009A2E49">
        <w:br/>
      </w:r>
      <w:r w:rsidRPr="009A2E49">
        <w:rPr>
          <w:u w:val="single"/>
        </w:rPr>
        <w:t>Chem Codes</w:t>
      </w:r>
      <w:r w:rsidRPr="009A2E49">
        <w:t xml:space="preserve">:  Chemical of Concern: DDT,AND,DLD,EN,HPT,ES,MP,DZ,MLN,DMT,PHSL,MOM  </w:t>
      </w:r>
      <w:r w:rsidRPr="009A2E49">
        <w:rPr>
          <w:u w:val="single"/>
        </w:rPr>
        <w:t>Code</w:t>
      </w:r>
      <w:r w:rsidRPr="009A2E49">
        <w:t>:  NON-ENGLISH.</w:t>
      </w:r>
    </w:p>
    <w:p w:rsidR="009A2E49" w:rsidRPr="009A2E49" w:rsidRDefault="009A2E49" w:rsidP="009A2E49">
      <w:r w:rsidRPr="009A2E49">
        <w:t>Nishiuchi, Y., Yoshida, K., and Hashimoto, Y. (1971). The Effects of Pesticides on Misgurnus Anguillicaudatus (Cantor)-I.</w:t>
      </w:r>
      <w:r w:rsidRPr="009A2E49">
        <w:rPr>
          <w:b/>
          <w:bCs/>
        </w:rPr>
        <w:t xml:space="preserve"> </w:t>
      </w:r>
      <w:r w:rsidRPr="009A2E49">
        <w:t xml:space="preserve"> </w:t>
      </w:r>
      <w:r w:rsidRPr="009A2E49">
        <w:rPr>
          <w:i/>
          <w:iCs/>
        </w:rPr>
        <w:t>Suisan Zoshoku</w:t>
      </w:r>
      <w:r w:rsidRPr="009A2E49">
        <w:t xml:space="preserve"> 18: 227-235 (JPN).</w:t>
      </w:r>
      <w:r w:rsidRPr="009A2E49">
        <w:br/>
      </w:r>
      <w:r w:rsidRPr="009A2E49">
        <w:rPr>
          <w:u w:val="single"/>
        </w:rPr>
        <w:t>Chem Codes</w:t>
      </w:r>
      <w:r w:rsidRPr="009A2E49">
        <w:t xml:space="preserve">:  Chemical of Concern: DDT,AND,EN,HPT,ES,MP,PRN,FNT,FNTH,DZ,MLN,MOM  </w:t>
      </w:r>
      <w:r w:rsidRPr="009A2E49">
        <w:rPr>
          <w:u w:val="single"/>
        </w:rPr>
        <w:t>Code</w:t>
      </w:r>
      <w:r w:rsidRPr="009A2E49">
        <w:t>:  NON-ENGLISH.</w:t>
      </w:r>
    </w:p>
    <w:p w:rsidR="009A2E49" w:rsidRPr="009A2E49" w:rsidRDefault="009A2E49" w:rsidP="009A2E49">
      <w:r w:rsidRPr="009A2E49">
        <w:t>Noddegard, V. E., Hansen, T., and Rasmussen, A. N. (1970). Testing of Fungicides and Insecticides in 1969.</w:t>
      </w:r>
      <w:r w:rsidRPr="009A2E49">
        <w:rPr>
          <w:b/>
          <w:bCs/>
        </w:rPr>
        <w:t xml:space="preserve"> </w:t>
      </w:r>
      <w:r w:rsidRPr="009A2E49">
        <w:t xml:space="preserve"> </w:t>
      </w:r>
      <w:r w:rsidRPr="009A2E49">
        <w:rPr>
          <w:i/>
          <w:iCs/>
        </w:rPr>
        <w:t>Tidsskr.Planteavl</w:t>
      </w:r>
      <w:r w:rsidRPr="009A2E49">
        <w:t xml:space="preserve"> 74: 618-660 (DAN) (ENG ABS).</w:t>
      </w:r>
      <w:r w:rsidRPr="009A2E49">
        <w:br/>
      </w:r>
      <w:r w:rsidRPr="009A2E49">
        <w:rPr>
          <w:u w:val="single"/>
        </w:rPr>
        <w:t>Chem Codes</w:t>
      </w:r>
      <w:r w:rsidRPr="009A2E49">
        <w:t xml:space="preserve">:  Chemical of Concern: PSM,TVP,PYN,MVP,TPE,HCCH,MLN,PRN,OXD,Zineb,THM,Maneb,Folpet,FNT,DDM,DOD,DINO,DMT,DCF,DZM,MZB,DDVP,CBL,DZ,Captan,MOM,PHSL,AZ,BMY,CAP  </w:t>
      </w:r>
      <w:r w:rsidRPr="009A2E49">
        <w:rPr>
          <w:u w:val="single"/>
        </w:rPr>
        <w:t>Code</w:t>
      </w:r>
      <w:r w:rsidRPr="009A2E49">
        <w:t>:  NON-ENGLISH.</w:t>
      </w:r>
    </w:p>
    <w:p w:rsidR="009A2E49" w:rsidRPr="009A2E49" w:rsidRDefault="009A2E49" w:rsidP="009A2E49">
      <w:r w:rsidRPr="009A2E49">
        <w:t>Norris, L. A., Lorz, H. W., and Gregory, S. V. (1991). Forest Chemicals.</w:t>
      </w:r>
      <w:r w:rsidRPr="009A2E49">
        <w:rPr>
          <w:b/>
          <w:bCs/>
        </w:rPr>
        <w:t xml:space="preserve"> </w:t>
      </w:r>
      <w:r w:rsidRPr="009A2E49">
        <w:t xml:space="preserve"> </w:t>
      </w:r>
      <w:r w:rsidRPr="009A2E49">
        <w:rPr>
          <w:i/>
          <w:iCs/>
        </w:rPr>
        <w:t>In: W.R.Meehan (Ed.), Am.Fish.Soc.Spec.Publ.No.19, Influences of Forest and Rangeland Management on Salmonid Fishes and Their Habitats, Chapter 7, Am.Fish.Soc., Bethesda, MD</w:t>
      </w:r>
      <w:r w:rsidRPr="009A2E49">
        <w:t xml:space="preserve"> 207-296.</w:t>
      </w:r>
      <w:r w:rsidRPr="009A2E49">
        <w:br/>
      </w:r>
      <w:r w:rsidRPr="009A2E49">
        <w:rPr>
          <w:u w:val="single"/>
        </w:rPr>
        <w:t>Chem Codes</w:t>
      </w:r>
      <w:r w:rsidRPr="009A2E49">
        <w:t xml:space="preserve">:  Chemical of Concern: DMB,AMTL,ATZ,AZ,CBL,CBF,DDT,DMB,GYP,HCCH,HXZ,MLN,MXC,PCZ,SZ,TXP,24DXY  </w:t>
      </w:r>
      <w:r w:rsidRPr="009A2E49">
        <w:rPr>
          <w:u w:val="single"/>
        </w:rPr>
        <w:t>Code</w:t>
      </w:r>
      <w:r w:rsidRPr="009A2E49">
        <w:t>:  REVIEW.</w:t>
      </w:r>
    </w:p>
    <w:p w:rsidR="009A2E49" w:rsidRPr="009A2E49" w:rsidRDefault="009A2E49" w:rsidP="009A2E49">
      <w:r w:rsidRPr="009A2E49">
        <w:t>Nowicki, T. W. (1980). Cleanup Procedure for Determination of Five Organophosphates in Rapeseed Extract.</w:t>
      </w:r>
      <w:r w:rsidRPr="009A2E49">
        <w:rPr>
          <w:b/>
          <w:bCs/>
        </w:rPr>
        <w:t xml:space="preserve"> </w:t>
      </w:r>
      <w:r w:rsidRPr="009A2E49">
        <w:t xml:space="preserve"> </w:t>
      </w:r>
      <w:r w:rsidRPr="009A2E49">
        <w:rPr>
          <w:i/>
          <w:iCs/>
        </w:rPr>
        <w:t>Can.Plains Proc.</w:t>
      </w:r>
      <w:r w:rsidRPr="009A2E49">
        <w:t xml:space="preserve">  9: 65-75.</w:t>
      </w:r>
      <w:r w:rsidRPr="009A2E49">
        <w:br/>
      </w:r>
      <w:r w:rsidRPr="009A2E49">
        <w:rPr>
          <w:u w:val="single"/>
        </w:rPr>
        <w:t>Chem Codes</w:t>
      </w:r>
      <w:r w:rsidRPr="009A2E49">
        <w:t xml:space="preserve">:  Chemical of Concern: DS,CPY,MLN,DMT  </w:t>
      </w:r>
      <w:r w:rsidRPr="009A2E49">
        <w:rPr>
          <w:u w:val="single"/>
        </w:rPr>
        <w:t>Code</w:t>
      </w:r>
      <w:r w:rsidRPr="009A2E49">
        <w:t>:  IN VITRO.</w:t>
      </w:r>
    </w:p>
    <w:p w:rsidR="009A2E49" w:rsidRPr="009A2E49" w:rsidRDefault="009A2E49" w:rsidP="009A2E49">
      <w:r w:rsidRPr="009A2E49">
        <w:t>O'Brien, R. D. (1957). The Effect of Malathion and Its Isomer on Carbohydrate Metabolism of the Mouse, Cockroach and House Fly.</w:t>
      </w:r>
      <w:r w:rsidRPr="009A2E49">
        <w:rPr>
          <w:b/>
          <w:bCs/>
        </w:rPr>
        <w:t xml:space="preserve"> </w:t>
      </w:r>
      <w:r w:rsidRPr="009A2E49">
        <w:t xml:space="preserve"> </w:t>
      </w:r>
      <w:r w:rsidRPr="009A2E49">
        <w:rPr>
          <w:i/>
          <w:iCs/>
        </w:rPr>
        <w:t>J.Econ.Entomol.</w:t>
      </w:r>
      <w:r w:rsidRPr="009A2E49">
        <w:t xml:space="preserve"> 50: 79-84.</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O'Brien, R. D. (1963). Organophosphates and Carbamates.</w:t>
      </w:r>
      <w:r w:rsidRPr="009A2E49">
        <w:rPr>
          <w:b/>
          <w:bCs/>
        </w:rPr>
        <w:t xml:space="preserve"> </w:t>
      </w:r>
      <w:r w:rsidRPr="009A2E49">
        <w:t xml:space="preserve"> </w:t>
      </w:r>
      <w:r w:rsidRPr="009A2E49">
        <w:rPr>
          <w:i/>
          <w:iCs/>
        </w:rPr>
        <w:t>In: R.M.Hochster and J.H.Quastel (Eds.), Metabolic Inhibitors: A Comprehensive Treatise, Volume II, Acad.Press Inc., New York, NY</w:t>
      </w:r>
      <w:r w:rsidRPr="009A2E49">
        <w:t xml:space="preserve"> 205-241.</w:t>
      </w:r>
      <w:r w:rsidRPr="009A2E49">
        <w:br/>
      </w:r>
      <w:r w:rsidRPr="009A2E49">
        <w:rPr>
          <w:u w:val="single"/>
        </w:rPr>
        <w:t>Chem Codes</w:t>
      </w:r>
      <w:r w:rsidRPr="009A2E49">
        <w:t xml:space="preserve">:  Chemical of Concern: DZ,PRN,DMT,MLN  </w:t>
      </w:r>
      <w:r w:rsidRPr="009A2E49">
        <w:rPr>
          <w:u w:val="single"/>
        </w:rPr>
        <w:t>Code</w:t>
      </w:r>
      <w:r w:rsidRPr="009A2E49">
        <w:t>:  REFS CHECKED/REVIEW.</w:t>
      </w:r>
    </w:p>
    <w:p w:rsidR="009A2E49" w:rsidRPr="009A2E49" w:rsidRDefault="009A2E49" w:rsidP="009A2E49">
      <w:r w:rsidRPr="009A2E49">
        <w:t>O'Brien, R. D. (1961). Selective Toxicity of Insecticides.</w:t>
      </w:r>
      <w:r w:rsidRPr="009A2E49">
        <w:rPr>
          <w:b/>
          <w:bCs/>
        </w:rPr>
        <w:t xml:space="preserve"> </w:t>
      </w:r>
      <w:r w:rsidRPr="009A2E49">
        <w:t xml:space="preserve"> </w:t>
      </w:r>
      <w:r w:rsidRPr="009A2E49">
        <w:rPr>
          <w:i/>
          <w:iCs/>
        </w:rPr>
        <w:t>Adv.Pest Control Res.</w:t>
      </w:r>
      <w:r w:rsidRPr="009A2E49">
        <w:t xml:space="preserve"> 4: 75-116.</w:t>
      </w:r>
      <w:r w:rsidRPr="009A2E49">
        <w:br/>
      </w:r>
      <w:r w:rsidRPr="009A2E49">
        <w:rPr>
          <w:u w:val="single"/>
        </w:rPr>
        <w:t>Chem Codes</w:t>
      </w:r>
      <w:r w:rsidRPr="009A2E49">
        <w:t xml:space="preserve">:  Chemical of Concern: MLN  </w:t>
      </w:r>
      <w:r w:rsidRPr="009A2E49">
        <w:rPr>
          <w:u w:val="single"/>
        </w:rPr>
        <w:t>Code</w:t>
      </w:r>
      <w:r w:rsidRPr="009A2E49">
        <w:t>:  REFS CHECKED/REVIEW.</w:t>
      </w:r>
    </w:p>
    <w:p w:rsidR="009A2E49" w:rsidRPr="009A2E49" w:rsidRDefault="009A2E49" w:rsidP="009A2E49">
      <w:r w:rsidRPr="009A2E49">
        <w:t>Oehme, F. W. and Barrett, D. S. (1986). Veterinary Gastrointestinal Toxicology.</w:t>
      </w:r>
      <w:r w:rsidRPr="009A2E49">
        <w:rPr>
          <w:b/>
          <w:bCs/>
        </w:rPr>
        <w:t xml:space="preserve"> </w:t>
      </w:r>
      <w:r w:rsidRPr="009A2E49">
        <w:t xml:space="preserve"> </w:t>
      </w:r>
      <w:r w:rsidRPr="009A2E49">
        <w:rPr>
          <w:i/>
          <w:iCs/>
        </w:rPr>
        <w:t>K.Rozman and O.Hanninen (Eds.), Gastrointestinal Toxicology, Elsevier Sci.Publ.B.V., Amsterdam, Netherlands, (Dist.In the USA and Canada) by Elsevier Sci.Publ.Co.Inc., New York, NY</w:t>
      </w:r>
      <w:r w:rsidRPr="009A2E49">
        <w:t xml:space="preserve"> 464-513.</w:t>
      </w:r>
      <w:r w:rsidRPr="009A2E49">
        <w:br/>
      </w:r>
      <w:r w:rsidRPr="009A2E49">
        <w:rPr>
          <w:u w:val="single"/>
        </w:rPr>
        <w:t>Chem Codes</w:t>
      </w:r>
      <w:r w:rsidRPr="009A2E49">
        <w:t xml:space="preserve">:  Chemical of Concern: 24D,MLN,DDVP,DZ,PRT,PRN,CBL,CBF,PAQT  </w:t>
      </w:r>
      <w:r w:rsidRPr="009A2E49">
        <w:rPr>
          <w:u w:val="single"/>
        </w:rPr>
        <w:t>Code</w:t>
      </w:r>
      <w:r w:rsidRPr="009A2E49">
        <w:t>:  REFS CHECKED/REVIEW.</w:t>
      </w:r>
    </w:p>
    <w:p w:rsidR="009A2E49" w:rsidRPr="009A2E49" w:rsidRDefault="009A2E49" w:rsidP="009A2E49">
      <w:r w:rsidRPr="009A2E49">
        <w:t>Ohnishi, T., Yoshida, T., Igarashi, A., Muroi, M., Tanamoto, K., and K.Tanamoto (2008). Effects of Possible Endocrine Disruptors on Myd88-Independent Tlr4 Signaling.</w:t>
      </w:r>
      <w:r w:rsidRPr="009A2E49">
        <w:rPr>
          <w:b/>
          <w:bCs/>
        </w:rPr>
        <w:t xml:space="preserve"> </w:t>
      </w:r>
      <w:r w:rsidRPr="009A2E49">
        <w:t xml:space="preserve">  </w:t>
      </w:r>
      <w:r w:rsidRPr="009A2E49">
        <w:rPr>
          <w:i/>
          <w:iCs/>
        </w:rPr>
        <w:t>FEMS Immunol.Med.Microbiol.</w:t>
      </w:r>
      <w:r w:rsidRPr="009A2E49">
        <w:t xml:space="preserve"> 52: 293-295 .</w:t>
      </w:r>
      <w:r w:rsidRPr="009A2E49">
        <w:br/>
      </w:r>
      <w:r w:rsidRPr="009A2E49">
        <w:rPr>
          <w:u w:val="single"/>
        </w:rPr>
        <w:t>Chem Codes</w:t>
      </w:r>
      <w:r w:rsidRPr="009A2E49">
        <w:t xml:space="preserve">:  Chemical of Concern: TFN,Ziram,MLN,MOM,MXC,MBZ,PCP,PMR,SZ,ADC,AMTL,ATZ,BMY,CBL,24D,24DC,PHTH,VCZ,TDC  </w:t>
      </w:r>
      <w:r w:rsidRPr="009A2E49">
        <w:rPr>
          <w:u w:val="single"/>
        </w:rPr>
        <w:t>Code</w:t>
      </w:r>
      <w:r w:rsidRPr="009A2E49">
        <w:t>:  IN VITRO.</w:t>
      </w:r>
    </w:p>
    <w:p w:rsidR="009A2E49" w:rsidRPr="009A2E49" w:rsidRDefault="009A2E49" w:rsidP="009A2E49">
      <w:r w:rsidRPr="009A2E49">
        <w:t>Okumura, T. and Nishikawa, Y. (1995). Determination of Organophosphorus Pesticides in Environmental Samples by Capillary Gas Chromatography-Mass Spectrometry.</w:t>
      </w:r>
      <w:r w:rsidRPr="009A2E49">
        <w:rPr>
          <w:b/>
          <w:bCs/>
        </w:rPr>
        <w:t xml:space="preserve"> </w:t>
      </w:r>
      <w:r w:rsidRPr="009A2E49">
        <w:t xml:space="preserve"> </w:t>
      </w:r>
      <w:r w:rsidRPr="009A2E49">
        <w:rPr>
          <w:i/>
          <w:iCs/>
        </w:rPr>
        <w:t>J.Chromatogr.A</w:t>
      </w:r>
      <w:r w:rsidRPr="009A2E49">
        <w:t xml:space="preserve"> 709: 319-331.</w:t>
      </w:r>
      <w:r w:rsidRPr="009A2E49">
        <w:br/>
      </w:r>
      <w:r w:rsidRPr="009A2E49">
        <w:rPr>
          <w:u w:val="single"/>
        </w:rPr>
        <w:t>Chem Codes</w:t>
      </w:r>
      <w:r w:rsidRPr="009A2E49">
        <w:t xml:space="preserve">:  Chemical of Concern: DZ,MLN,MDT,PSM,PHSL  </w:t>
      </w:r>
      <w:r w:rsidRPr="009A2E49">
        <w:rPr>
          <w:u w:val="single"/>
        </w:rPr>
        <w:t>Code</w:t>
      </w:r>
      <w:r w:rsidRPr="009A2E49">
        <w:t>:  SURVEY.</w:t>
      </w:r>
    </w:p>
    <w:p w:rsidR="009A2E49" w:rsidRPr="009A2E49" w:rsidRDefault="009A2E49" w:rsidP="009A2E49">
      <w:r w:rsidRPr="009A2E49">
        <w:t>Oller, W. L., Kendall, D. C., and Greenman, D. L. (1989). Variability of Selected Nutrients and Contaminants Monitored in Rodent Diets:  a 6-Year Study.</w:t>
      </w:r>
      <w:r w:rsidRPr="009A2E49">
        <w:rPr>
          <w:b/>
          <w:bCs/>
        </w:rPr>
        <w:t xml:space="preserve"> </w:t>
      </w:r>
      <w:r w:rsidRPr="009A2E49">
        <w:t xml:space="preserve"> </w:t>
      </w:r>
      <w:r w:rsidRPr="009A2E49">
        <w:rPr>
          <w:i/>
          <w:iCs/>
        </w:rPr>
        <w:t>J.Toxicol.Environ.Health</w:t>
      </w:r>
      <w:r w:rsidRPr="009A2E49">
        <w:t xml:space="preserve"> 27: 47-56.</w:t>
      </w:r>
      <w:r w:rsidRPr="009A2E49">
        <w:br/>
      </w:r>
      <w:r w:rsidRPr="009A2E49">
        <w:rPr>
          <w:u w:val="single"/>
        </w:rPr>
        <w:t>Chem Codes</w:t>
      </w:r>
      <w:r w:rsidRPr="009A2E49">
        <w:t xml:space="preserve">:  Chemical of Concern: Se,NSA,Hg,Pb,Cd,HCCH,DLD,DDT,PCB,MLN,As  </w:t>
      </w:r>
      <w:r w:rsidRPr="009A2E49">
        <w:rPr>
          <w:u w:val="single"/>
        </w:rPr>
        <w:t>Code</w:t>
      </w:r>
      <w:r w:rsidRPr="009A2E49">
        <w:t>:  NO SPECIES.</w:t>
      </w:r>
    </w:p>
    <w:p w:rsidR="009A2E49" w:rsidRPr="009A2E49" w:rsidRDefault="009A2E49" w:rsidP="009A2E49">
      <w:r w:rsidRPr="009A2E49">
        <w:t>Onodera, S., Furukawa, N., Matsuura, Y., Manabe, K., Suzuki, S., Ishikura, S., and Suzuki, S. (1983). Identification and Micro-Determination of Organophosphorus Insecticides in Environmental Samples by a Combination of Cholinesterase Assay and Hypochlorite Oxidation.</w:t>
      </w:r>
      <w:r w:rsidRPr="009A2E49">
        <w:rPr>
          <w:b/>
          <w:bCs/>
        </w:rPr>
        <w:t xml:space="preserve"> </w:t>
      </w:r>
      <w:r w:rsidRPr="009A2E49">
        <w:t xml:space="preserve"> </w:t>
      </w:r>
      <w:r w:rsidRPr="009A2E49">
        <w:rPr>
          <w:i/>
          <w:iCs/>
        </w:rPr>
        <w:t>Eisei Kagaku</w:t>
      </w:r>
      <w:r w:rsidRPr="009A2E49">
        <w:t xml:space="preserve"> 29: 30 (ABS).</w:t>
      </w:r>
      <w:r w:rsidRPr="009A2E49">
        <w:br/>
      </w:r>
      <w:r w:rsidRPr="009A2E49">
        <w:rPr>
          <w:u w:val="single"/>
        </w:rPr>
        <w:t>Chem Codes</w:t>
      </w:r>
      <w:r w:rsidRPr="009A2E49">
        <w:t xml:space="preserve">:  Chemical of Concern: Naled,CMPH,DZ,DMT,DS,ETN,AZ,MLN,MP,PRN,PRT,FNT,EPV,MLO  </w:t>
      </w:r>
      <w:r w:rsidRPr="009A2E49">
        <w:rPr>
          <w:u w:val="single"/>
        </w:rPr>
        <w:t>Code</w:t>
      </w:r>
      <w:r w:rsidRPr="009A2E49">
        <w:t>:  CHEM METHODS.</w:t>
      </w:r>
    </w:p>
    <w:p w:rsidR="009A2E49" w:rsidRPr="009A2E49" w:rsidRDefault="009A2E49" w:rsidP="009A2E49">
      <w:r w:rsidRPr="009A2E49">
        <w:t>Oomen, P. A. (1986). A Sequential Scheme for Evaluating the Hazard of Pesticides to Bees, Apis Mellifera.</w:t>
      </w:r>
      <w:r w:rsidRPr="009A2E49">
        <w:rPr>
          <w:b/>
          <w:bCs/>
        </w:rPr>
        <w:t xml:space="preserve">  </w:t>
      </w:r>
      <w:r w:rsidRPr="009A2E49">
        <w:t xml:space="preserve"> </w:t>
      </w:r>
      <w:r w:rsidRPr="009A2E49">
        <w:rPr>
          <w:i/>
          <w:iCs/>
        </w:rPr>
        <w:t>Meded.Fac.Landbouwwet.Rijksuniv.Gent</w:t>
      </w:r>
      <w:r w:rsidRPr="009A2E49">
        <w:t xml:space="preserve"> 51: 1205-1214.</w:t>
      </w:r>
      <w:r w:rsidRPr="009A2E49">
        <w:br/>
      </w:r>
      <w:r w:rsidRPr="009A2E49">
        <w:rPr>
          <w:u w:val="single"/>
        </w:rPr>
        <w:t>Chem Codes</w:t>
      </w:r>
      <w:r w:rsidRPr="009A2E49">
        <w:t xml:space="preserve">:  Chemical of Concern: MOM,CYP,DOD,MTM,MANEB,CTN,Captan,MLN,PSM,EFV,FRM,Ziram,MDT,FBOX,TLM,DFZ,PPX,AMZ,PIM  </w:t>
      </w:r>
      <w:r w:rsidRPr="009A2E49">
        <w:rPr>
          <w:u w:val="single"/>
        </w:rPr>
        <w:t>Code</w:t>
      </w:r>
      <w:r w:rsidRPr="009A2E49">
        <w:t>:  REFS CHECKED/REVIEW.</w:t>
      </w:r>
    </w:p>
    <w:p w:rsidR="009A2E49" w:rsidRPr="009A2E49" w:rsidRDefault="009A2E49" w:rsidP="009A2E49">
      <w:r w:rsidRPr="009A2E49">
        <w:t>Orson, J. H. (1990). The Control of Weeds in the Potato Crop.</w:t>
      </w:r>
      <w:r w:rsidRPr="009A2E49">
        <w:rPr>
          <w:b/>
          <w:bCs/>
        </w:rPr>
        <w:t xml:space="preserve"> </w:t>
      </w:r>
      <w:r w:rsidRPr="009A2E49">
        <w:t xml:space="preserve"> </w:t>
      </w:r>
      <w:r w:rsidRPr="009A2E49">
        <w:rPr>
          <w:i/>
          <w:iCs/>
        </w:rPr>
        <w:t>In: J.S.Gunn (Ed.), Crop Protection Handbook: Potatoes, Br.Crop Prot.Counc., Surrey, England, UK</w:t>
      </w:r>
      <w:r w:rsidRPr="009A2E49">
        <w:t xml:space="preserve"> 95-116.</w:t>
      </w:r>
      <w:r w:rsidRPr="009A2E49">
        <w:br/>
      </w:r>
      <w:r w:rsidRPr="009A2E49">
        <w:rPr>
          <w:u w:val="single"/>
        </w:rPr>
        <w:t>Chem Codes</w:t>
      </w:r>
      <w:r w:rsidRPr="009A2E49">
        <w:t xml:space="preserve">:   Chemical of Concern: SXD,GYP,EPTC,TBZ,BT,PMT,PAQT,MBZ,CZE,PDM,MLNR,LNR,DFPM  </w:t>
      </w:r>
      <w:r w:rsidRPr="009A2E49">
        <w:rPr>
          <w:u w:val="single"/>
        </w:rPr>
        <w:t>Code</w:t>
      </w:r>
      <w:r w:rsidRPr="009A2E49">
        <w:t>:  REFS CHECKED/REVIEW.</w:t>
      </w:r>
    </w:p>
    <w:p w:rsidR="009A2E49" w:rsidRPr="009A2E49" w:rsidRDefault="009A2E49" w:rsidP="009A2E49">
      <w:r w:rsidRPr="009A2E49">
        <w:t>Ozretic, B. and Krajnovic-Ozretic, M. (1992). Esterase Heterogeneity in Mussel Mytilus Galloprovincialis:  Effects of Organophosphate and Carbamate Pesticides in Vitro.</w:t>
      </w:r>
      <w:r w:rsidRPr="009A2E49">
        <w:rPr>
          <w:b/>
          <w:bCs/>
        </w:rPr>
        <w:t xml:space="preserve"> </w:t>
      </w:r>
      <w:r w:rsidRPr="009A2E49">
        <w:t xml:space="preserve"> </w:t>
      </w:r>
      <w:r w:rsidRPr="009A2E49">
        <w:rPr>
          <w:i/>
          <w:iCs/>
        </w:rPr>
        <w:t>Comp.Biochem.Physiol.C</w:t>
      </w:r>
      <w:r w:rsidRPr="009A2E49">
        <w:t xml:space="preserve"> 103: 221-225.</w:t>
      </w:r>
      <w:r w:rsidRPr="009A2E49">
        <w:br/>
      </w:r>
      <w:r w:rsidRPr="009A2E49">
        <w:rPr>
          <w:u w:val="single"/>
        </w:rPr>
        <w:t>Chem Codes</w:t>
      </w:r>
      <w:r w:rsidRPr="009A2E49">
        <w:t xml:space="preserve">:  Chemical of Concern: DDVP,PRN,AZ,MLN,CBL,PPX  </w:t>
      </w:r>
      <w:r w:rsidRPr="009A2E49">
        <w:rPr>
          <w:u w:val="single"/>
        </w:rPr>
        <w:t>Code</w:t>
      </w:r>
      <w:r w:rsidRPr="009A2E49">
        <w:t>:  IN VITRO.</w:t>
      </w:r>
    </w:p>
    <w:p w:rsidR="009A2E49" w:rsidRPr="009A2E49" w:rsidRDefault="009A2E49" w:rsidP="009A2E49">
      <w:r w:rsidRPr="009A2E49">
        <w:t>Pal, A. K. and Kushwah, H. S. (1997). Biological Evaluation of Malathion in the Meat of Dipped Hen:  Influence on Ascorbic Acid and Cholesterol Content of Adrenal Gland.</w:t>
      </w:r>
      <w:r w:rsidRPr="009A2E49">
        <w:rPr>
          <w:b/>
          <w:bCs/>
        </w:rPr>
        <w:t xml:space="preserve"> </w:t>
      </w:r>
      <w:r w:rsidRPr="009A2E49">
        <w:t xml:space="preserve"> </w:t>
      </w:r>
      <w:r w:rsidRPr="009A2E49">
        <w:rPr>
          <w:i/>
          <w:iCs/>
        </w:rPr>
        <w:t>Indian Vet.J.</w:t>
      </w:r>
      <w:r w:rsidRPr="009A2E49">
        <w:t xml:space="preserve"> 74: 815-816.</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Pal, A. K. and Kushwah, H. S. (1997). Biological Evaluation of Malathion in the Meat of Dipped Hens:  Influence of Lipid Pattern of Kidney and Testes.</w:t>
      </w:r>
      <w:r w:rsidRPr="009A2E49">
        <w:rPr>
          <w:b/>
          <w:bCs/>
        </w:rPr>
        <w:t xml:space="preserve"> </w:t>
      </w:r>
      <w:r w:rsidRPr="009A2E49">
        <w:t xml:space="preserve"> </w:t>
      </w:r>
      <w:r w:rsidRPr="009A2E49">
        <w:rPr>
          <w:i/>
          <w:iCs/>
        </w:rPr>
        <w:t>Indian Vet.Med.J.</w:t>
      </w:r>
      <w:r w:rsidRPr="009A2E49">
        <w:t xml:space="preserve"> 21: 48-50.</w:t>
      </w:r>
      <w:r w:rsidRPr="009A2E49">
        <w:br/>
      </w:r>
      <w:r w:rsidRPr="009A2E49">
        <w:rPr>
          <w:u w:val="single"/>
        </w:rPr>
        <w:t xml:space="preserve"> Chem Codes</w:t>
      </w:r>
      <w:r w:rsidRPr="009A2E49">
        <w:t xml:space="preserve">:  Chemical of Concern: MLN  </w:t>
      </w:r>
      <w:r w:rsidRPr="009A2E49">
        <w:rPr>
          <w:u w:val="single"/>
        </w:rPr>
        <w:t>Code</w:t>
      </w:r>
      <w:r w:rsidRPr="009A2E49">
        <w:t>:  NO CONC.</w:t>
      </w:r>
    </w:p>
    <w:p w:rsidR="009A2E49" w:rsidRPr="009A2E49" w:rsidRDefault="009A2E49" w:rsidP="009A2E49">
      <w:r w:rsidRPr="009A2E49">
        <w:t>Pal, A. K. and Kushwah, H. S. (1995). Biological Evaluation of Residual Malathion in the Meat of Dipped Hens:  Influence on Carbohydrate Metabolism.</w:t>
      </w:r>
      <w:r w:rsidRPr="009A2E49">
        <w:rPr>
          <w:b/>
          <w:bCs/>
        </w:rPr>
        <w:t xml:space="preserve"> </w:t>
      </w:r>
      <w:r w:rsidRPr="009A2E49">
        <w:t xml:space="preserve"> </w:t>
      </w:r>
      <w:r w:rsidRPr="009A2E49">
        <w:rPr>
          <w:i/>
          <w:iCs/>
        </w:rPr>
        <w:t>Indian J.Anim.Sci.</w:t>
      </w:r>
      <w:r w:rsidRPr="009A2E49">
        <w:t xml:space="preserve"> 65: 1326-1328.</w:t>
      </w:r>
      <w:r w:rsidRPr="009A2E49">
        <w:br/>
      </w:r>
      <w:r w:rsidRPr="009A2E49">
        <w:rPr>
          <w:u w:val="single"/>
        </w:rPr>
        <w:t>Chem Codes</w:t>
      </w:r>
      <w:r w:rsidRPr="009A2E49">
        <w:t xml:space="preserve">:  Chemical of Concern: MLN  </w:t>
      </w:r>
      <w:r w:rsidRPr="009A2E49">
        <w:rPr>
          <w:u w:val="single"/>
        </w:rPr>
        <w:t>Code</w:t>
      </w:r>
      <w:r w:rsidRPr="009A2E49">
        <w:t xml:space="preserve"> :  NO CONC.</w:t>
      </w:r>
    </w:p>
    <w:p w:rsidR="009A2E49" w:rsidRPr="009A2E49" w:rsidRDefault="009A2E49" w:rsidP="009A2E49">
      <w:r w:rsidRPr="009A2E49">
        <w:t>Pal, A. K., Kushwah, H. S., and Kushwah, A. (1995). Biological Evaluation of Malathion in the Meat of Dipped Hens: Influence of Protein Metabolism and Cholinergic Phenomena.</w:t>
      </w:r>
      <w:r w:rsidRPr="009A2E49">
        <w:rPr>
          <w:b/>
          <w:bCs/>
        </w:rPr>
        <w:t xml:space="preserve"> </w:t>
      </w:r>
      <w:r w:rsidRPr="009A2E49">
        <w:t xml:space="preserve"> </w:t>
      </w:r>
      <w:r w:rsidRPr="009A2E49">
        <w:rPr>
          <w:i/>
          <w:iCs/>
        </w:rPr>
        <w:t>Indian Vet.J.</w:t>
      </w:r>
      <w:r w:rsidRPr="009A2E49">
        <w:t xml:space="preserve"> 72: 821-825 .</w:t>
      </w:r>
      <w:r w:rsidRPr="009A2E49">
        <w:br/>
      </w:r>
      <w:r w:rsidRPr="009A2E49">
        <w:rPr>
          <w:u w:val="single"/>
        </w:rPr>
        <w:t>Chem Codes</w:t>
      </w:r>
      <w:r w:rsidRPr="009A2E49">
        <w:t xml:space="preserve">:  Chemical of Concern: MLN  </w:t>
      </w:r>
      <w:r w:rsidRPr="009A2E49">
        <w:rPr>
          <w:u w:val="single"/>
        </w:rPr>
        <w:t>Code</w:t>
      </w:r>
      <w:r w:rsidRPr="009A2E49">
        <w:t>:  NO CONC.</w:t>
      </w:r>
    </w:p>
    <w:p w:rsidR="009A2E49" w:rsidRPr="009A2E49" w:rsidRDefault="009A2E49" w:rsidP="009A2E49">
      <w:r w:rsidRPr="009A2E49">
        <w:t>Parrish, P. R., Dyar, E. E., Lindberg, M. A., Shanika, C. M., and Enos, J. M. (1977). Chronic Toxicity of Methoxychlor, Malathion, and Carbofuran to Sheepshead Minnows (Cyprinodon Variegatus).</w:t>
      </w:r>
      <w:r w:rsidRPr="009A2E49">
        <w:rPr>
          <w:b/>
          <w:bCs/>
        </w:rPr>
        <w:t xml:space="preserve"> </w:t>
      </w:r>
      <w:r w:rsidRPr="009A2E49">
        <w:t xml:space="preserve"> </w:t>
      </w:r>
      <w:r w:rsidRPr="009A2E49">
        <w:rPr>
          <w:i/>
          <w:iCs/>
        </w:rPr>
        <w:t>EPA-600/3-77-059, U.S.EPA, Gulf Breeze, FL</w:t>
      </w:r>
      <w:r w:rsidRPr="009A2E49">
        <w:t xml:space="preserve"> 36 p.(Publ As 5074).</w:t>
      </w:r>
      <w:r w:rsidRPr="009A2E49">
        <w:br/>
      </w:r>
      <w:r w:rsidRPr="009A2E49">
        <w:rPr>
          <w:u w:val="single"/>
        </w:rPr>
        <w:t>Chem Codes</w:t>
      </w:r>
      <w:r w:rsidRPr="009A2E49">
        <w:t xml:space="preserve">:  Chemical of Concern: CBF,MLN  </w:t>
      </w:r>
      <w:r w:rsidRPr="009A2E49">
        <w:rPr>
          <w:u w:val="single"/>
        </w:rPr>
        <w:t>Code</w:t>
      </w:r>
      <w:r w:rsidRPr="009A2E49">
        <w:t>:  PUBL AS .</w:t>
      </w:r>
    </w:p>
    <w:p w:rsidR="009A2E49" w:rsidRPr="009A2E49" w:rsidRDefault="009A2E49" w:rsidP="009A2E49">
      <w:r w:rsidRPr="009A2E49">
        <w:t>Parsons, K. C., Schmidt, S. R., Tarbill, G., and Tucker, K. R. (2005). Sublethal Effects of Exposure to Cholinesterase-Inhibiting Pesticides:  Humans and Vertebrate Wildlife.</w:t>
      </w:r>
      <w:r w:rsidRPr="009A2E49">
        <w:rPr>
          <w:b/>
          <w:bCs/>
        </w:rPr>
        <w:t xml:space="preserve"> </w:t>
      </w:r>
      <w:r w:rsidRPr="009A2E49">
        <w:t xml:space="preserve"> </w:t>
      </w:r>
      <w:r w:rsidRPr="009A2E49">
        <w:rPr>
          <w:i/>
          <w:iCs/>
        </w:rPr>
        <w:t>Final Report, September 2005, Manomet Center for Conservation Sciences, Manomet, MA</w:t>
      </w:r>
      <w:r w:rsidRPr="009A2E49">
        <w:t xml:space="preserve"> 115 p.</w:t>
      </w:r>
      <w:r w:rsidRPr="009A2E49">
        <w:br/>
      </w:r>
      <w:r w:rsidRPr="009A2E49">
        <w:rPr>
          <w:u w:val="single"/>
        </w:rPr>
        <w:t>Chem Codes</w:t>
      </w:r>
      <w:r w:rsidRPr="009A2E49">
        <w:t xml:space="preserve">:  Chemical of Concern: DCTP,TMP,DZ,CBF,FNT,MP,MLN,DLD  </w:t>
      </w:r>
      <w:r w:rsidRPr="009A2E49">
        <w:rPr>
          <w:u w:val="single"/>
        </w:rPr>
        <w:t>Code</w:t>
      </w:r>
      <w:r w:rsidRPr="009A2E49">
        <w:t>:  REFS CHECKED/REVIEW.</w:t>
      </w:r>
    </w:p>
    <w:p w:rsidR="009A2E49" w:rsidRPr="009A2E49" w:rsidRDefault="009A2E49" w:rsidP="009A2E49">
      <w:r w:rsidRPr="009A2E49">
        <w:t>Pathak, K., Barman, U., Kalita, M. K., and Saha, N. N. (2003). Assessment of Management Practices on Production of Rapeseed Under Rainfed Condition in Farmer's Field of Assam.</w:t>
      </w:r>
      <w:r w:rsidRPr="009A2E49">
        <w:rPr>
          <w:b/>
          <w:bCs/>
        </w:rPr>
        <w:t xml:space="preserve"> </w:t>
      </w:r>
      <w:r w:rsidRPr="009A2E49">
        <w:t xml:space="preserve"> </w:t>
      </w:r>
      <w:r w:rsidRPr="009A2E49">
        <w:rPr>
          <w:i/>
          <w:iCs/>
        </w:rPr>
        <w:t>Ann.Biol.</w:t>
      </w:r>
      <w:r w:rsidRPr="009A2E49">
        <w:t xml:space="preserve"> 19: 157-159.</w:t>
      </w:r>
      <w:r w:rsidRPr="009A2E49">
        <w:br/>
      </w:r>
      <w:r w:rsidRPr="009A2E49">
        <w:rPr>
          <w:u w:val="single"/>
        </w:rPr>
        <w:t>Chem Codes</w:t>
      </w:r>
      <w:r w:rsidRPr="009A2E49">
        <w:t xml:space="preserve">:  Chemical of Concern: MLN,BOR  </w:t>
      </w:r>
      <w:r w:rsidRPr="009A2E49">
        <w:rPr>
          <w:u w:val="single"/>
        </w:rPr>
        <w:t>Code</w:t>
      </w:r>
      <w:r w:rsidRPr="009A2E49">
        <w:t>:  MIXTURE/NO EFFECT.</w:t>
      </w:r>
    </w:p>
    <w:p w:rsidR="009A2E49" w:rsidRPr="009A2E49" w:rsidRDefault="009A2E49" w:rsidP="009A2E49">
      <w:r w:rsidRPr="009A2E49">
        <w:t>Patrick, S. (2004). Marine Invertebrate Cholinesterases:  Utilization as Biomarkers of Pesticide Contamination.</w:t>
      </w:r>
      <w:r w:rsidRPr="009A2E49">
        <w:rPr>
          <w:b/>
          <w:bCs/>
        </w:rPr>
        <w:t xml:space="preserve"> </w:t>
      </w:r>
      <w:r w:rsidRPr="009A2E49">
        <w:t xml:space="preserve"> </w:t>
      </w:r>
      <w:r w:rsidRPr="009A2E49">
        <w:rPr>
          <w:i/>
          <w:iCs/>
        </w:rPr>
        <w:t>Toxicology</w:t>
      </w:r>
      <w:r w:rsidRPr="009A2E49">
        <w:t xml:space="preserve"> 1: 145-151.</w:t>
      </w:r>
      <w:r w:rsidRPr="009A2E49">
        <w:br/>
      </w:r>
      <w:r w:rsidRPr="009A2E49">
        <w:rPr>
          <w:u w:val="single"/>
        </w:rPr>
        <w:t>Chem Codes</w:t>
      </w:r>
      <w:r w:rsidRPr="009A2E49">
        <w:t xml:space="preserve">:  Chemical of Concern: EPRN,MP,PHSL,CBL,CBF,MLN,DMT,DDVP  </w:t>
      </w:r>
      <w:r w:rsidRPr="009A2E49">
        <w:rPr>
          <w:u w:val="single"/>
        </w:rPr>
        <w:t>Code</w:t>
      </w:r>
      <w:r w:rsidRPr="009A2E49">
        <w:t>:  REVIEW.</w:t>
      </w:r>
    </w:p>
    <w:p w:rsidR="009A2E49" w:rsidRPr="009A2E49" w:rsidRDefault="009A2E49" w:rsidP="009A2E49">
      <w:r w:rsidRPr="009A2E49">
        <w:t>Pauli, B. D., Perrault, J. A., and Money, S. L. (2000). Ratl:  a Database of Reptile and Amphibian Toxicology Literature.</w:t>
      </w:r>
      <w:r w:rsidRPr="009A2E49">
        <w:rPr>
          <w:b/>
          <w:bCs/>
        </w:rPr>
        <w:t xml:space="preserve"> </w:t>
      </w:r>
      <w:r w:rsidRPr="009A2E49">
        <w:t xml:space="preserve"> </w:t>
      </w:r>
      <w:r w:rsidRPr="009A2E49">
        <w:rPr>
          <w:i/>
          <w:iCs/>
        </w:rPr>
        <w:t>Tech.Rep.Ser.No.357, Natl.Wildl.Res.Ctr.</w:t>
      </w:r>
      <w:r w:rsidRPr="009A2E49">
        <w:t xml:space="preserve"> 494 p.</w:t>
      </w:r>
      <w:r w:rsidRPr="009A2E49">
        <w:br/>
      </w:r>
      <w:r w:rsidRPr="009A2E49">
        <w:rPr>
          <w:u w:val="single"/>
        </w:rPr>
        <w:t>Chem Codes</w:t>
      </w:r>
      <w:r w:rsidRPr="009A2E49">
        <w:t xml:space="preserve">:  Chemical of Concern: FMP,FNT,FTH,FNV,FRN,HPT,Hg,IFP,MLN,MDT,MCB,ACP,Ag,Al,ADC,AND,PCB,As,ATZ,AZ,Ba,Bc,BDC,HCCH,CBL,CBF,Cd,CHD,CPH,Co,CMPH,Cr,Cu,DDT,DEM,DZ,DDVP,DLF,DCTP,DLD,DMT,DXN,DS,ES,EN,ETN,EP,Fe,MOM,MXC,MTL,MVP,Mg,MRX,Mn,Mo,MYC,Naled,Ni,PHTH,OML,PAH,PRN,MP,Pb,PCP,PRT,PHSL,PSM,PPHD,PTP,PPX,Se,TCDD,TBO,TXP,V,An,ATN,NHN,BDF,BTY,CPY,CTN,Cl,CuS,CYP,DM,DBN,DFZ,Nabam,PA,PAH,GYP,LNR,MLN,MZB,MLX,MBZ,NH,NRM,RTN,ZnS,ANT,PAH,TBC,BNZ,CdN,CTC,CBZ,CF,CZE,CYH,DU,EDT,EFV,EGY,Maneb,MCPA,HgCl2,MLT,NAPH,PAH,NBZ,PAQT,PPB,PCL,PCH,PPN,CET,REM,24DXY,ATP,ACL,ACY,AMTL,ANZ,AN,BRA,BPZ,TC,CdS,CaCl2,CBD,CdCl,CoCl,CN,CYF,DMB,DINO,NP,ETHN,EDB,FPP,FBM,GIB,FAME,IoDN,IMC,MLO,MTB,NCTN,NHP,SRT,OMT,PQT,PbAC,PbN,PHE,PAH,PL,PVL,K2CrO4,K2Cr2O7,PYPG,PYR,PAH,PYN,SBA,SAC,SCA,Sb,AgN,nABr,SFL,NaNO3,STCH,SFT,SA,TBT,TMP,TMT,TI,TBA,TPM,THM,TOL,3CE,TEG,FRN,TPR,UREA,MTPN,VCZ,WFN,Zineb,SMT  </w:t>
      </w:r>
      <w:r w:rsidRPr="009A2E49">
        <w:rPr>
          <w:u w:val="single"/>
        </w:rPr>
        <w:t>Code</w:t>
      </w:r>
      <w:r w:rsidRPr="009A2E49">
        <w:t>:  REVIEW.</w:t>
      </w:r>
    </w:p>
    <w:p w:rsidR="009A2E49" w:rsidRPr="009A2E49" w:rsidRDefault="009A2E49" w:rsidP="009A2E49">
      <w:r w:rsidRPr="009A2E49">
        <w:t>Pechhacker, H. (1974). The Effects of Aerial Chemical Control of Forest Pests on Honeydew Producers and Ants [Uber Die Wirkungen Chemischer Fortschadlingsbekampfungen Aus Der Luft Auf Honigtau-Erzeuger Und Ameisen].</w:t>
      </w:r>
      <w:r w:rsidRPr="009A2E49">
        <w:rPr>
          <w:b/>
          <w:bCs/>
        </w:rPr>
        <w:t xml:space="preserve"> </w:t>
      </w:r>
      <w:r w:rsidRPr="009A2E49">
        <w:t xml:space="preserve"> </w:t>
      </w:r>
      <w:r w:rsidRPr="009A2E49">
        <w:rPr>
          <w:i/>
          <w:iCs/>
        </w:rPr>
        <w:t>Anz.Schadlingskd.Pflanzenschutz Umweltschutz</w:t>
      </w:r>
      <w:r w:rsidRPr="009A2E49">
        <w:t xml:space="preserve"> 47: 42-45 (GER).</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Peeters, J. F., VanRossen, A. R., Heremans, K. A., and Delcambe, L. (1975). Influence of Pesticides on the Presence and Activity of Nitrogenase in Azotobacter Vinelandii.</w:t>
      </w:r>
      <w:r w:rsidRPr="009A2E49">
        <w:rPr>
          <w:b/>
          <w:bCs/>
        </w:rPr>
        <w:t xml:space="preserve"> </w:t>
      </w:r>
      <w:r w:rsidRPr="009A2E49">
        <w:t xml:space="preserve"> </w:t>
      </w:r>
      <w:r w:rsidRPr="009A2E49">
        <w:rPr>
          <w:i/>
          <w:iCs/>
        </w:rPr>
        <w:t>J.Agric.Food Chem.</w:t>
      </w:r>
      <w:r w:rsidRPr="009A2E49">
        <w:t xml:space="preserve"> 23: 404-406 .</w:t>
      </w:r>
      <w:r w:rsidRPr="009A2E49">
        <w:br/>
      </w:r>
      <w:r w:rsidRPr="009A2E49">
        <w:rPr>
          <w:u w:val="single"/>
        </w:rPr>
        <w:t>Chem Codes</w:t>
      </w:r>
      <w:r w:rsidRPr="009A2E49">
        <w:t xml:space="preserve">:  Chemical of Concern: PNB,Captan,ES,MLN,CN,THM,DMT,DZ,DINO,DDT  </w:t>
      </w:r>
      <w:r w:rsidRPr="009A2E49">
        <w:rPr>
          <w:u w:val="single"/>
        </w:rPr>
        <w:t>Code</w:t>
      </w:r>
      <w:r w:rsidRPr="009A2E49">
        <w:t>:  BACTERIA.</w:t>
      </w:r>
    </w:p>
    <w:p w:rsidR="009A2E49" w:rsidRPr="009A2E49" w:rsidRDefault="009A2E49" w:rsidP="009A2E49">
      <w:r w:rsidRPr="009A2E49">
        <w:t>Perez, G. D. D. and Aspiras, R. B. (1982). The Ricefield Ostracods (Crustacea) and Their Predation on Blue-Green Algae as Affected by Pesticides.</w:t>
      </w:r>
      <w:r w:rsidRPr="009A2E49">
        <w:rPr>
          <w:b/>
          <w:bCs/>
        </w:rPr>
        <w:t xml:space="preserve"> </w:t>
      </w:r>
      <w:r w:rsidRPr="009A2E49">
        <w:t xml:space="preserve"> </w:t>
      </w:r>
      <w:r w:rsidRPr="009A2E49">
        <w:rPr>
          <w:i/>
          <w:iCs/>
        </w:rPr>
        <w:t>Kalikasan Phillipp.J.Biol.</w:t>
      </w:r>
      <w:r w:rsidRPr="009A2E49">
        <w:t xml:space="preserve"> 11: 373 (ABS).</w:t>
      </w:r>
      <w:r w:rsidRPr="009A2E49">
        <w:br/>
      </w:r>
      <w:r w:rsidRPr="009A2E49">
        <w:rPr>
          <w:u w:val="single"/>
        </w:rPr>
        <w:t>Chem Codes</w:t>
      </w:r>
      <w:r w:rsidRPr="009A2E49">
        <w:t xml:space="preserve">:  Chemical of Concern: CBL,MLN,MP  </w:t>
      </w:r>
      <w:r w:rsidRPr="009A2E49">
        <w:rPr>
          <w:u w:val="single"/>
        </w:rPr>
        <w:t>Code</w:t>
      </w:r>
      <w:r w:rsidRPr="009A2E49">
        <w:t>:  ABSTRACT.</w:t>
      </w:r>
    </w:p>
    <w:p w:rsidR="009A2E49" w:rsidRPr="009A2E49" w:rsidRDefault="009A2E49" w:rsidP="009A2E49">
      <w:r w:rsidRPr="009A2E49">
        <w:t>Perez, G. D. D. and Aspiras, R. B. (1982). The Ricefield Ostracods (Crustacea) and Their Predation on Blue-Green Algae as Affected by Pesticides.</w:t>
      </w:r>
      <w:r w:rsidRPr="009A2E49">
        <w:rPr>
          <w:b/>
          <w:bCs/>
        </w:rPr>
        <w:t xml:space="preserve"> </w:t>
      </w:r>
      <w:r w:rsidRPr="009A2E49">
        <w:t xml:space="preserve"> </w:t>
      </w:r>
      <w:r w:rsidRPr="009A2E49">
        <w:rPr>
          <w:i/>
          <w:iCs/>
        </w:rPr>
        <w:t>Kalikasan Phillipp.J.Biol.</w:t>
      </w:r>
      <w:r w:rsidRPr="009A2E49">
        <w:t xml:space="preserve"> 11: 373 (ABS).</w:t>
      </w:r>
      <w:r w:rsidRPr="009A2E49">
        <w:br/>
      </w:r>
      <w:r w:rsidRPr="009A2E49">
        <w:rPr>
          <w:u w:val="single"/>
        </w:rPr>
        <w:t>Chem Codes</w:t>
      </w:r>
      <w:r w:rsidRPr="009A2E49">
        <w:t xml:space="preserve">:  Chemical of Concern: CBL,MLN,MP  </w:t>
      </w:r>
      <w:r w:rsidRPr="009A2E49">
        <w:rPr>
          <w:u w:val="single"/>
        </w:rPr>
        <w:t>Code</w:t>
      </w:r>
      <w:r w:rsidRPr="009A2E49">
        <w:t>:  ABSTRACT.</w:t>
      </w:r>
    </w:p>
    <w:p w:rsidR="009A2E49" w:rsidRPr="009A2E49" w:rsidRDefault="009A2E49" w:rsidP="009A2E49">
      <w:r w:rsidRPr="009A2E49">
        <w:t>Peshney, N. L. (1990). Compatibility of Fungicides With Some Insecticides With Reference to Fungitoxicity and Phytotoxicity.</w:t>
      </w:r>
      <w:r w:rsidRPr="009A2E49">
        <w:rPr>
          <w:b/>
          <w:bCs/>
        </w:rPr>
        <w:t xml:space="preserve"> </w:t>
      </w:r>
      <w:r w:rsidRPr="009A2E49">
        <w:t xml:space="preserve"> </w:t>
      </w:r>
      <w:r w:rsidRPr="009A2E49">
        <w:rPr>
          <w:i/>
          <w:iCs/>
        </w:rPr>
        <w:t>PKV (Punjabrao Krishi Vidyapeeth) Res.J.</w:t>
      </w:r>
      <w:r w:rsidRPr="009A2E49">
        <w:t xml:space="preserve"> 14: 35-37.</w:t>
      </w:r>
      <w:r w:rsidRPr="009A2E49">
        <w:br/>
      </w:r>
      <w:r w:rsidRPr="009A2E49">
        <w:rPr>
          <w:u w:val="single"/>
        </w:rPr>
        <w:t xml:space="preserve"> Chem Codes</w:t>
      </w:r>
      <w:r w:rsidRPr="009A2E49">
        <w:t xml:space="preserve">:  Chemical of Concern: CBL,CPY,PMR,PPHD,MLN,ES,HCCH,TBA,MZB,Ziram,THM,TPM,ACP  </w:t>
      </w:r>
      <w:r w:rsidRPr="009A2E49">
        <w:rPr>
          <w:u w:val="single"/>
        </w:rPr>
        <w:t>Code</w:t>
      </w:r>
      <w:r w:rsidRPr="009A2E49">
        <w:t>:  MIXTURE.</w:t>
      </w:r>
    </w:p>
    <w:p w:rsidR="009A2E49" w:rsidRPr="009A2E49" w:rsidRDefault="009A2E49" w:rsidP="009A2E49">
      <w:r w:rsidRPr="009A2E49">
        <w:t>Peterson, J. E., Stahl, K. M., and Meeker, D. L. (1976). Simplified Extraction and Cleanup for Determining Organochlorine Pesticides in Small Biological Samples.</w:t>
      </w:r>
      <w:r w:rsidRPr="009A2E49">
        <w:rPr>
          <w:b/>
          <w:bCs/>
        </w:rPr>
        <w:t xml:space="preserve"> </w:t>
      </w:r>
      <w:r w:rsidRPr="009A2E49">
        <w:t xml:space="preserve"> </w:t>
      </w:r>
      <w:r w:rsidRPr="009A2E49">
        <w:rPr>
          <w:i/>
          <w:iCs/>
        </w:rPr>
        <w:t>Bull.Environ.Contam.Toxicol.</w:t>
      </w:r>
      <w:r w:rsidRPr="009A2E49">
        <w:t xml:space="preserve"> 15: 135-139.</w:t>
      </w:r>
      <w:r w:rsidRPr="009A2E49">
        <w:br/>
      </w:r>
      <w:r w:rsidRPr="009A2E49">
        <w:rPr>
          <w:u w:val="single"/>
        </w:rPr>
        <w:t>Chem Codes</w:t>
      </w:r>
      <w:r w:rsidRPr="009A2E49">
        <w:t xml:space="preserve">:  Chemical of Concern: EN,HPT,DDT,MLN,PRN,MP,PCB  </w:t>
      </w:r>
      <w:r w:rsidRPr="009A2E49">
        <w:rPr>
          <w:u w:val="single"/>
        </w:rPr>
        <w:t>Code</w:t>
      </w:r>
      <w:r w:rsidRPr="009A2E49">
        <w:t>:  METHODS.</w:t>
      </w:r>
    </w:p>
    <w:p w:rsidR="009A2E49" w:rsidRPr="009A2E49" w:rsidRDefault="009A2E49" w:rsidP="009A2E49">
      <w:r w:rsidRPr="009A2E49">
        <w:t>Pettigrove, V., Korth, W., Thomas, M., and Bowmer, K. H. (1996). The Impact of Pesticides Used in Rice Agriculture on Larval Chironomid Morphology.</w:t>
      </w:r>
      <w:r w:rsidRPr="009A2E49">
        <w:rPr>
          <w:b/>
          <w:bCs/>
        </w:rPr>
        <w:t xml:space="preserve"> </w:t>
      </w:r>
      <w:r w:rsidRPr="009A2E49">
        <w:t xml:space="preserve"> </w:t>
      </w:r>
      <w:r w:rsidRPr="009A2E49">
        <w:rPr>
          <w:i/>
          <w:iCs/>
        </w:rPr>
        <w:t>CSIRO (Commonwealth Sci.Ind.Res.Org.) Inf.Serv.Branch, Victoria, Australia</w:t>
      </w:r>
      <w:r w:rsidRPr="009A2E49">
        <w:t xml:space="preserve"> 81-88.</w:t>
      </w:r>
      <w:r w:rsidRPr="009A2E49">
        <w:br/>
      </w:r>
      <w:r w:rsidRPr="009A2E49">
        <w:rPr>
          <w:u w:val="single"/>
        </w:rPr>
        <w:t>Chem Codes</w:t>
      </w:r>
      <w:r w:rsidRPr="009A2E49">
        <w:t xml:space="preserve">:  Chemical of Concern: MLN,CPY,MLT  </w:t>
      </w:r>
      <w:r w:rsidRPr="009A2E49">
        <w:rPr>
          <w:u w:val="single"/>
        </w:rPr>
        <w:t>Code</w:t>
      </w:r>
      <w:r w:rsidRPr="009A2E49">
        <w:t>:  MIXTURE.</w:t>
      </w:r>
    </w:p>
    <w:p w:rsidR="009A2E49" w:rsidRPr="009A2E49" w:rsidRDefault="009A2E49" w:rsidP="009A2E49">
      <w:r w:rsidRPr="009A2E49">
        <w:t>Pinto de Matos, A. H. (1976). Influence of Insecticide Treatments on the Germination of Bean and Wheat Seed (Influencia Dos Tratamentos Insecticidas No Poder Germinativo Das Sementes).</w:t>
      </w:r>
      <w:r w:rsidRPr="009A2E49">
        <w:rPr>
          <w:b/>
          <w:bCs/>
        </w:rPr>
        <w:t xml:space="preserve"> </w:t>
      </w:r>
      <w:r w:rsidRPr="009A2E49">
        <w:t xml:space="preserve"> </w:t>
      </w:r>
      <w:r w:rsidRPr="009A2E49">
        <w:rPr>
          <w:i/>
          <w:iCs/>
        </w:rPr>
        <w:t>Garcia de Orta, Ser.Estud.Agron</w:t>
      </w:r>
      <w:r w:rsidRPr="009A2E49">
        <w:t xml:space="preserve"> 3: 43-57 (POR) (ENG ABS).</w:t>
      </w:r>
      <w:r w:rsidRPr="009A2E49">
        <w:br/>
      </w:r>
      <w:r w:rsidRPr="009A2E49">
        <w:rPr>
          <w:u w:val="single"/>
        </w:rPr>
        <w:t>Chem Codes</w:t>
      </w:r>
      <w:r w:rsidRPr="009A2E49">
        <w:t xml:space="preserve">:  Chemical of Concern: DDT,HCCH,MLN,MB,CBNDS  </w:t>
      </w:r>
      <w:r w:rsidRPr="009A2E49">
        <w:rPr>
          <w:u w:val="single"/>
        </w:rPr>
        <w:t>Code</w:t>
      </w:r>
      <w:r w:rsidRPr="009A2E49">
        <w:t>:  NON-ENGLISH.</w:t>
      </w:r>
    </w:p>
    <w:p w:rsidR="009A2E49" w:rsidRPr="009A2E49" w:rsidRDefault="009A2E49" w:rsidP="009A2E49">
      <w:r w:rsidRPr="009A2E49">
        <w:t>Ploszynski, M. and Runowska-Hrynczuk, B. (1975). Effect of Monuron and Monolinuron on Growth Dynamics, Yields and Qualitative Changes of Winter Rye Against the Background of Various Nitrogen, Phosphorus and Potassium Fertilization Rates (Dzialanie Monuronu I Monolinuronu Na Dynamike Wzrostu, Plony I Zmiany Jakosciowe Zyta Ozimego Na Tleroznych Dawek Nawozenia Azotowego, Fosforowego I Potasowego).</w:t>
      </w:r>
      <w:r w:rsidRPr="009A2E49">
        <w:rPr>
          <w:b/>
          <w:bCs/>
        </w:rPr>
        <w:t xml:space="preserve"> </w:t>
      </w:r>
      <w:r w:rsidRPr="009A2E49">
        <w:t xml:space="preserve"> </w:t>
      </w:r>
      <w:r w:rsidRPr="009A2E49">
        <w:rPr>
          <w:i/>
          <w:iCs/>
        </w:rPr>
        <w:t>Rocz.Nauk.Roln.Ser.A Prod.Rosl.</w:t>
      </w:r>
      <w:r w:rsidRPr="009A2E49">
        <w:t xml:space="preserve"> 7-20 (POL) (ENG ABS).</w:t>
      </w:r>
      <w:r w:rsidRPr="009A2E49">
        <w:br/>
      </w:r>
      <w:r w:rsidRPr="009A2E49">
        <w:rPr>
          <w:u w:val="single"/>
        </w:rPr>
        <w:t>Chem Codes</w:t>
      </w:r>
      <w:r w:rsidRPr="009A2E49">
        <w:t xml:space="preserve">:  Chemical of Concern: MLNR  </w:t>
      </w:r>
      <w:r w:rsidRPr="009A2E49">
        <w:rPr>
          <w:u w:val="single"/>
        </w:rPr>
        <w:t>Code</w:t>
      </w:r>
      <w:r w:rsidRPr="009A2E49">
        <w:t>:  NON-ENGLISH.</w:t>
      </w:r>
    </w:p>
    <w:p w:rsidR="009A2E49" w:rsidRPr="009A2E49" w:rsidRDefault="009A2E49" w:rsidP="009A2E49">
      <w:r w:rsidRPr="009A2E49">
        <w:t>Prebble, M. L. (2008). Aerial Control of Forest Insects in Canada.</w:t>
      </w:r>
      <w:r w:rsidRPr="009A2E49">
        <w:rPr>
          <w:b/>
          <w:bCs/>
        </w:rPr>
        <w:t xml:space="preserve"> </w:t>
      </w:r>
      <w:r w:rsidRPr="009A2E49">
        <w:t xml:space="preserve"> </w:t>
      </w:r>
      <w:r w:rsidRPr="009A2E49">
        <w:rPr>
          <w:i/>
          <w:iCs/>
        </w:rPr>
        <w:t>M.L.Prebble (Ed.), Aerial Control of Forest Insects in Canada, Dep.of the Environ., Ottawa, Can.</w:t>
      </w:r>
      <w:r w:rsidRPr="009A2E49">
        <w:t xml:space="preserve"> 339 p. (Publ As 106268,106269,106235,112462).</w:t>
      </w:r>
      <w:r w:rsidRPr="009A2E49">
        <w:br/>
      </w:r>
      <w:r w:rsidRPr="009A2E49">
        <w:rPr>
          <w:u w:val="single"/>
        </w:rPr>
        <w:t>Chem Codes</w:t>
      </w:r>
      <w:r w:rsidRPr="009A2E49">
        <w:t xml:space="preserve">:  Chemical of Concern: CBF,DZ,CPY,PPX,Pb,LINSD,DMT,FNT,MLN,DDT  </w:t>
      </w:r>
      <w:r w:rsidRPr="009A2E49">
        <w:rPr>
          <w:u w:val="single"/>
        </w:rPr>
        <w:t>Code</w:t>
      </w:r>
      <w:r w:rsidRPr="009A2E49">
        <w:t>:  REFS CHECKED/SKIMMED.</w:t>
      </w:r>
    </w:p>
    <w:p w:rsidR="009A2E49" w:rsidRPr="009A2E49" w:rsidRDefault="009A2E49" w:rsidP="009A2E49">
      <w:r w:rsidRPr="009A2E49">
        <w:t>Prebble, M. L. (2008). Aerial Control of Forest Insects in Canada.</w:t>
      </w:r>
      <w:r w:rsidRPr="009A2E49">
        <w:rPr>
          <w:b/>
          <w:bCs/>
        </w:rPr>
        <w:t xml:space="preserve"> </w:t>
      </w:r>
      <w:r w:rsidRPr="009A2E49">
        <w:t xml:space="preserve"> </w:t>
      </w:r>
      <w:r w:rsidRPr="009A2E49">
        <w:rPr>
          <w:i/>
          <w:iCs/>
        </w:rPr>
        <w:t>M.L.Prebble (Ed.), Aerial Control of Forest Insects in Canada, Dep.of the Environ., Ottawa, Can.</w:t>
      </w:r>
      <w:r w:rsidRPr="009A2E49">
        <w:t xml:space="preserve"> 339 p. (Publ As 106268,106269,106235,112462).</w:t>
      </w:r>
      <w:r w:rsidRPr="009A2E49">
        <w:br/>
      </w:r>
      <w:r w:rsidRPr="009A2E49">
        <w:rPr>
          <w:u w:val="single"/>
        </w:rPr>
        <w:t>Chem Codes</w:t>
      </w:r>
      <w:r w:rsidRPr="009A2E49">
        <w:t xml:space="preserve">:  Chemical of Concern: CBF,DZ,CPY,PPX,Pb,LINSD,DMT,FNT,MLN,DDT  </w:t>
      </w:r>
      <w:r w:rsidRPr="009A2E49">
        <w:rPr>
          <w:u w:val="single"/>
        </w:rPr>
        <w:t>Code</w:t>
      </w:r>
      <w:r w:rsidRPr="009A2E49">
        <w:t>:  REFS CHECKED/SKIMMED.</w:t>
      </w:r>
    </w:p>
    <w:p w:rsidR="009A2E49" w:rsidRPr="009A2E49" w:rsidRDefault="009A2E49" w:rsidP="009A2E49">
      <w:r w:rsidRPr="009A2E49">
        <w:t>Prevot, P. and Soyer-Gobillard, M. O. (1985). Effects of the Organophosphorus Insecticide Malathion on the Marine Dinoflagellate Prorocentrum Micans E. (Effets Du Malathion, Insecticide Organophosphore, Sur Le Dinoflagelle Marin Prorocentrum Micans E.).</w:t>
      </w:r>
      <w:r w:rsidRPr="009A2E49">
        <w:rPr>
          <w:b/>
          <w:bCs/>
        </w:rPr>
        <w:t xml:space="preserve"> </w:t>
      </w:r>
      <w:r w:rsidRPr="009A2E49">
        <w:t xml:space="preserve"> </w:t>
      </w:r>
      <w:r w:rsidRPr="009A2E49">
        <w:rPr>
          <w:i/>
          <w:iCs/>
        </w:rPr>
        <w:t>Vie Milieu</w:t>
      </w:r>
      <w:r w:rsidRPr="009A2E49">
        <w:t xml:space="preserve"> 35: 15-21 (FRE)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Prevot, P. and Soyer, M. O. (1981). Toxicity of Organophosphorus Insecticides in a Marine Environment:  Action of Malathion and Parathion on a Marine Phytoplankton Organism (Prorocentrum Micans E. Dinoflagellata) (Toxicite Des Insecticides Organophosphorus En Milieu Marin Action Du Malathion Et Du Parathion Sur Un Organisme Phytoplanctonique Marin (Prorocentrum Micans E., Dinoflagelle)).</w:t>
      </w:r>
      <w:r w:rsidRPr="009A2E49">
        <w:rPr>
          <w:b/>
          <w:bCs/>
        </w:rPr>
        <w:t xml:space="preserve"> </w:t>
      </w:r>
      <w:r w:rsidRPr="009A2E49">
        <w:t xml:space="preserve"> </w:t>
      </w:r>
      <w:r w:rsidRPr="009A2E49">
        <w:rPr>
          <w:i/>
          <w:iCs/>
        </w:rPr>
        <w:t>In: Ves J.Etud.Pollut.CIESM, Cagliari, Italy, Publ.by CIESM, Monaco</w:t>
      </w:r>
      <w:r w:rsidRPr="009A2E49">
        <w:t xml:space="preserve"> 5:  803-810 (FRE) (ENG ABS).</w:t>
      </w:r>
      <w:r w:rsidRPr="009A2E49">
        <w:br/>
      </w:r>
      <w:r w:rsidRPr="009A2E49">
        <w:rPr>
          <w:u w:val="single"/>
        </w:rPr>
        <w:t>Chem Codes</w:t>
      </w:r>
      <w:r w:rsidRPr="009A2E49">
        <w:t xml:space="preserve">:  Chemical of Concern: MLN,PRN  </w:t>
      </w:r>
      <w:r w:rsidRPr="009A2E49">
        <w:rPr>
          <w:u w:val="single"/>
        </w:rPr>
        <w:t>Code</w:t>
      </w:r>
      <w:r w:rsidRPr="009A2E49">
        <w:t>:  NON-ENGLISH.</w:t>
      </w:r>
    </w:p>
    <w:p w:rsidR="009A2E49" w:rsidRPr="009A2E49" w:rsidRDefault="009A2E49" w:rsidP="009A2E49">
      <w:r w:rsidRPr="009A2E49">
        <w:t>Prokopenko, V. A. and Filatova, G. A. (1980). Effect of Carbophos on Hydrobionts.</w:t>
      </w:r>
      <w:r w:rsidRPr="009A2E49">
        <w:rPr>
          <w:b/>
          <w:bCs/>
        </w:rPr>
        <w:t xml:space="preserve"> </w:t>
      </w:r>
      <w:r w:rsidRPr="009A2E49">
        <w:t xml:space="preserve"> </w:t>
      </w:r>
      <w:r w:rsidRPr="009A2E49">
        <w:rPr>
          <w:i/>
          <w:iCs/>
        </w:rPr>
        <w:t>Veterinariya (Mosc.)</w:t>
      </w:r>
      <w:r w:rsidRPr="009A2E49">
        <w:t xml:space="preserve"> 9: 60-62 (RUS).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Raevskii, O. A., Razdol'skii, A. N., Tonkopii, V. D., Iofina, I. V., and Zagrebin, A. O. (2008). Classificatory and Quantitative Models of the Relationship Between the Structures of Chemical Compounds and Their Toxicity for Daphnia Magna.</w:t>
      </w:r>
      <w:r w:rsidRPr="009A2E49">
        <w:rPr>
          <w:b/>
          <w:bCs/>
        </w:rPr>
        <w:t xml:space="preserve"> </w:t>
      </w:r>
      <w:r w:rsidRPr="009A2E49">
        <w:t xml:space="preserve"> </w:t>
      </w:r>
      <w:r w:rsidRPr="009A2E49">
        <w:rPr>
          <w:i/>
          <w:iCs/>
        </w:rPr>
        <w:t>Pharm.Chem.J.</w:t>
      </w:r>
      <w:r w:rsidRPr="009A2E49">
        <w:t xml:space="preserve"> 42: 329-334.</w:t>
      </w:r>
      <w:r w:rsidRPr="009A2E49">
        <w:br/>
      </w:r>
      <w:r w:rsidRPr="009A2E49">
        <w:rPr>
          <w:u w:val="single"/>
        </w:rPr>
        <w:t>Chem Codes</w:t>
      </w:r>
      <w:r w:rsidRPr="009A2E49">
        <w:t xml:space="preserve">:  Chemical of Concern: PMR,CHT,CYP,FPP,ETHN,MOL,nBUT,PPNOL,AMYOH,AMSV,MCRE,DCA,DMT,DZ,DDVP,MLO,CBF,NCTN,PPX,TCF,TEPP,FNT,CPY,ADC,STCH,EGY,CTC,C6OH,3CE,BNZ,2BE,PCP,ATN,DM,RSM,FNV,SMT,AN,24DC,PL,PRN,HPT  </w:t>
      </w:r>
      <w:r w:rsidRPr="009A2E49">
        <w:rPr>
          <w:u w:val="single"/>
        </w:rPr>
        <w:t>Code</w:t>
      </w:r>
      <w:r w:rsidRPr="009A2E49">
        <w:t>:  NO CONC/QSAR.</w:t>
      </w:r>
    </w:p>
    <w:p w:rsidR="009A2E49" w:rsidRPr="009A2E49" w:rsidRDefault="009A2E49" w:rsidP="009A2E49">
      <w:r w:rsidRPr="009A2E49">
        <w:t>Ramke, D. (1969). Development of Organophosphorus Resistant Aedes Nigromaculis (Ludlow) in the Tulare Mosquito Abatement District.</w:t>
      </w:r>
      <w:r w:rsidRPr="009A2E49">
        <w:rPr>
          <w:b/>
          <w:bCs/>
        </w:rPr>
        <w:t xml:space="preserve"> </w:t>
      </w:r>
      <w:r w:rsidRPr="009A2E49">
        <w:t xml:space="preserve"> </w:t>
      </w:r>
      <w:r w:rsidRPr="009A2E49">
        <w:rPr>
          <w:i/>
          <w:iCs/>
        </w:rPr>
        <w:t>Proc.Pap.Annu.Conf.Calif.Mosq.Control Assoc.</w:t>
      </w:r>
      <w:r w:rsidRPr="009A2E49">
        <w:t xml:space="preserve"> 37: 63.</w:t>
      </w:r>
      <w:r w:rsidRPr="009A2E49">
        <w:br/>
      </w:r>
      <w:r w:rsidRPr="009A2E49">
        <w:rPr>
          <w:u w:val="single"/>
        </w:rPr>
        <w:t>Chem Codes</w:t>
      </w:r>
      <w:r w:rsidRPr="009A2E49">
        <w:t xml:space="preserve">:  Chemical of Concern: CPY,TMP,PPX,DDVP,Naled,FNTH,MLN,MP,PRN  </w:t>
      </w:r>
      <w:r w:rsidRPr="009A2E49">
        <w:rPr>
          <w:u w:val="single"/>
        </w:rPr>
        <w:t>Code</w:t>
      </w:r>
      <w:r w:rsidRPr="009A2E49">
        <w:t>:  MIXTURE/NO DURATION.</w:t>
      </w:r>
    </w:p>
    <w:p w:rsidR="009A2E49" w:rsidRPr="009A2E49" w:rsidRDefault="009A2E49" w:rsidP="009A2E49">
      <w:r w:rsidRPr="009A2E49">
        <w:t>Ravi, J. (1987). Effect of Pesticides on Fish Fry Reared in Paddy Fields.</w:t>
      </w:r>
      <w:r w:rsidRPr="009A2E49">
        <w:rPr>
          <w:b/>
          <w:bCs/>
        </w:rPr>
        <w:t xml:space="preserve"> </w:t>
      </w:r>
      <w:r w:rsidRPr="009A2E49">
        <w:t xml:space="preserve"> </w:t>
      </w:r>
      <w:r w:rsidRPr="009A2E49">
        <w:rPr>
          <w:i/>
          <w:iCs/>
        </w:rPr>
        <w:t>J.Agric.Sci.</w:t>
      </w:r>
      <w:r w:rsidRPr="009A2E49">
        <w:t xml:space="preserve"> 21: 59-60 (ABS).</w:t>
      </w:r>
      <w:r w:rsidRPr="009A2E49">
        <w:br/>
      </w:r>
      <w:r w:rsidRPr="009A2E49">
        <w:rPr>
          <w:u w:val="single"/>
        </w:rPr>
        <w:t>Chem Codes</w:t>
      </w:r>
      <w:r w:rsidRPr="009A2E49">
        <w:t xml:space="preserve">:  Chemical of Concern: ES,MLN,DMT,CBF  </w:t>
      </w:r>
      <w:r w:rsidRPr="009A2E49">
        <w:rPr>
          <w:u w:val="single"/>
        </w:rPr>
        <w:t>Code</w:t>
      </w:r>
      <w:r w:rsidRPr="009A2E49">
        <w:t>:  ABSTRACT.</w:t>
      </w:r>
    </w:p>
    <w:p w:rsidR="009A2E49" w:rsidRPr="009A2E49" w:rsidRDefault="009A2E49" w:rsidP="009A2E49">
      <w:r w:rsidRPr="009A2E49">
        <w:t>Rawash, I. A., Gaaboub, I. A., El-Gayar, F. M., and El-Shazli, A. Y. (1975). Effects of Plant Species, Age and Part on the Disappearance of Sevin, Nuvacron and Malathion Residues.</w:t>
      </w:r>
      <w:r w:rsidRPr="009A2E49">
        <w:rPr>
          <w:b/>
          <w:bCs/>
        </w:rPr>
        <w:t xml:space="preserve"> </w:t>
      </w:r>
      <w:r w:rsidRPr="009A2E49">
        <w:t xml:space="preserve"> </w:t>
      </w:r>
      <w:r w:rsidRPr="009A2E49">
        <w:rPr>
          <w:i/>
          <w:iCs/>
        </w:rPr>
        <w:t>Toxicology</w:t>
      </w:r>
      <w:r w:rsidRPr="009A2E49">
        <w:t xml:space="preserve"> 4: 145-156.</w:t>
      </w:r>
      <w:r w:rsidRPr="009A2E49">
        <w:br/>
      </w:r>
      <w:r w:rsidRPr="009A2E49">
        <w:rPr>
          <w:u w:val="single"/>
        </w:rPr>
        <w:t>Chem Codes</w:t>
      </w:r>
      <w:r w:rsidRPr="009A2E49">
        <w:t xml:space="preserve">:   Chemical of Concern: CBL,MLN  </w:t>
      </w:r>
      <w:r w:rsidRPr="009A2E49">
        <w:rPr>
          <w:u w:val="single"/>
        </w:rPr>
        <w:t>Code</w:t>
      </w:r>
      <w:r w:rsidRPr="009A2E49">
        <w:t>:  FATE.</w:t>
      </w:r>
    </w:p>
    <w:p w:rsidR="009A2E49" w:rsidRPr="009A2E49" w:rsidRDefault="009A2E49" w:rsidP="009A2E49">
      <w:r w:rsidRPr="009A2E49">
        <w:t>Reddy, V., Freeman, T., and Cannon, M. (1989). Disposition and Metabolism of 14C-Labeled Malathion in Rats (Preliminary and Definitive Study).</w:t>
      </w:r>
      <w:r w:rsidRPr="009A2E49">
        <w:rPr>
          <w:b/>
          <w:bCs/>
        </w:rPr>
        <w:t xml:space="preserve"> </w:t>
      </w:r>
      <w:r w:rsidRPr="009A2E49">
        <w:t xml:space="preserve"> </w:t>
      </w:r>
      <w:r w:rsidRPr="009A2E49">
        <w:rPr>
          <w:i/>
          <w:iCs/>
        </w:rPr>
        <w:t>Unpubl.Rep.(Study No.9354-B) from Midwest Res.Inst., Kansas City, MO,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Reeder, A. L., Foley, G. L., Nichols, D. K., Hansen, L. G., Wikoff, B., Faeh, S., Eisold, J., Wheeler, M. B., Warner, R., Murphy, J. E., and Beasley, V. R. (1998). Forms and Prevalence of Intersexuality and Effects of Environmental Contaminants on Sexuality in Cricket Frogs (Acris Crepitans).</w:t>
      </w:r>
      <w:r w:rsidRPr="009A2E49">
        <w:rPr>
          <w:b/>
          <w:bCs/>
        </w:rPr>
        <w:t xml:space="preserve"> </w:t>
      </w:r>
      <w:r w:rsidRPr="009A2E49">
        <w:t xml:space="preserve"> </w:t>
      </w:r>
      <w:r w:rsidRPr="009A2E49">
        <w:rPr>
          <w:i/>
          <w:iCs/>
        </w:rPr>
        <w:t>Environ.Health Perspect.</w:t>
      </w:r>
      <w:r w:rsidRPr="009A2E49">
        <w:t xml:space="preserve"> 106: 261-266.</w:t>
      </w:r>
      <w:r w:rsidRPr="009A2E49">
        <w:br/>
      </w:r>
      <w:r w:rsidRPr="009A2E49">
        <w:rPr>
          <w:u w:val="single"/>
        </w:rPr>
        <w:t>Chem Codes</w:t>
      </w:r>
      <w:r w:rsidRPr="009A2E49">
        <w:t xml:space="preserve">:  Chemical of Concern: ACR,ADC,AND,AMTR,ATZ,BDC,BMY,BTC,BTY,CBL,CBF,CHD,CPP,CPY,DZE,DDT,DZ,DFP,DLD,DMT,DS,DU,ES,EN,EPTC,EP,FNTH,FNF,HPT,HXZ,IFP,MOM,Pb,HCCH,LNR,MLN,Hg,MDT,MCB,MXC,MTL,MBZ,MVP,MRX,NPP,PCB,ATZ,Pb,MTZ,CPY,NPM,OYZ,OML,EPRN,MP,PBZ,PDM,PRT,OXT,PPN,PPZ,SZ,TBO,TBF,TFN  </w:t>
      </w:r>
      <w:r w:rsidRPr="009A2E49">
        <w:rPr>
          <w:u w:val="single"/>
        </w:rPr>
        <w:t>Code</w:t>
      </w:r>
      <w:r w:rsidRPr="009A2E49">
        <w:t>:  NO DURATION/SURVEY.</w:t>
      </w:r>
    </w:p>
    <w:p w:rsidR="009A2E49" w:rsidRPr="009A2E49" w:rsidRDefault="009A2E49" w:rsidP="009A2E49">
      <w:r w:rsidRPr="009A2E49">
        <w:t>Reeves, R. G., Woodham, D. W., Ganyard, M. C., and Bond, C. A. (1977). Preliminary Monitoring of Agricultural Pesticides in a Cooperative Tobacco Pest Management Project in North Carolina, 1971 - First-Year Study.</w:t>
      </w:r>
      <w:r w:rsidRPr="009A2E49">
        <w:rPr>
          <w:b/>
          <w:bCs/>
        </w:rPr>
        <w:t xml:space="preserve"> </w:t>
      </w:r>
      <w:r w:rsidRPr="009A2E49">
        <w:t xml:space="preserve"> </w:t>
      </w:r>
      <w:r w:rsidRPr="009A2E49">
        <w:rPr>
          <w:i/>
          <w:iCs/>
        </w:rPr>
        <w:t>Pestic.Monit.J.</w:t>
      </w:r>
      <w:r w:rsidRPr="009A2E49">
        <w:t xml:space="preserve"> 11: 99-106.</w:t>
      </w:r>
      <w:r w:rsidRPr="009A2E49">
        <w:br/>
      </w:r>
      <w:r w:rsidRPr="009A2E49">
        <w:rPr>
          <w:u w:val="single"/>
        </w:rPr>
        <w:t>Chem Codes</w:t>
      </w:r>
      <w:r w:rsidRPr="009A2E49">
        <w:t xml:space="preserve">:  Chemical of Concern: MOM,AZ,CBL,MLN,DZ,EN,PRN  </w:t>
      </w:r>
      <w:r w:rsidRPr="009A2E49">
        <w:rPr>
          <w:u w:val="single"/>
        </w:rPr>
        <w:t>Code</w:t>
      </w:r>
      <w:r w:rsidRPr="009A2E49">
        <w:t>:  SURVEY.</w:t>
      </w:r>
    </w:p>
    <w:p w:rsidR="009A2E49" w:rsidRPr="009A2E49" w:rsidRDefault="009A2E49" w:rsidP="009A2E49">
      <w:r w:rsidRPr="009A2E49">
        <w:t>Richmonds, C. and Dutta, H. M. (1987). Histopathological Effects of Malathion on the Gills of the Bluegill Lepomis Macrochirus.</w:t>
      </w:r>
      <w:r w:rsidRPr="009A2E49">
        <w:rPr>
          <w:b/>
          <w:bCs/>
        </w:rPr>
        <w:t xml:space="preserve"> </w:t>
      </w:r>
      <w:r w:rsidRPr="009A2E49">
        <w:t xml:space="preserve"> </w:t>
      </w:r>
      <w:r w:rsidRPr="009A2E49">
        <w:rPr>
          <w:i/>
          <w:iCs/>
        </w:rPr>
        <w:t>In: Annu.Meet.of the Am.Soc.of Zool., Am.Microscop.Soc., Anim.Behav.Soc., The Crustacean Soc., Int.Assoc.of Astacol., and the Soc.of Systemat.Zool., Dec.27-30, 1987, New Orleans, Louisiana, Am.Zool.</w:t>
      </w:r>
      <w:r w:rsidRPr="009A2E49">
        <w:t xml:space="preserve"> 27: 126a (ABS No. 668).</w:t>
      </w:r>
      <w:r w:rsidRPr="009A2E49">
        <w:br/>
      </w:r>
      <w:r w:rsidRPr="009A2E49">
        <w:rPr>
          <w:u w:val="single"/>
        </w:rPr>
        <w:t>Chem Codes</w:t>
      </w:r>
      <w:r w:rsidRPr="009A2E49">
        <w:t xml:space="preserve">:  Chemical of Concern: MLN  </w:t>
      </w:r>
      <w:r w:rsidRPr="009A2E49">
        <w:rPr>
          <w:u w:val="single"/>
        </w:rPr>
        <w:t>Code</w:t>
      </w:r>
      <w:r w:rsidRPr="009A2E49">
        <w:t>:  ABSTRACT.</w:t>
      </w:r>
    </w:p>
    <w:p w:rsidR="009A2E49" w:rsidRPr="009A2E49" w:rsidRDefault="009A2E49" w:rsidP="009A2E49">
      <w:r w:rsidRPr="009A2E49">
        <w:t>Riederer, A. M., Hunter, R. E. Jr, Hayden, S. W. , and Ryan, P. B. ( Pyrethroid and Organophosphorus Pesticides in Composite Diet Samples From Atlanta, Usa Adults.</w:t>
      </w:r>
      <w:r w:rsidRPr="009A2E49">
        <w:rPr>
          <w:b/>
          <w:bCs/>
        </w:rPr>
        <w:t xml:space="preserve"> </w:t>
      </w:r>
      <w:r w:rsidRPr="009A2E49">
        <w:t xml:space="preserve"> </w:t>
      </w:r>
      <w:r w:rsidRPr="009A2E49">
        <w:rPr>
          <w:i/>
          <w:iCs/>
        </w:rPr>
        <w:t>Environ Sci Technol. 2010, Jan 1; 44(1):483-90. [Environmental science &amp; technology]</w:t>
      </w:r>
      <w:r w:rsidRPr="009A2E49">
        <w:t>.</w:t>
      </w:r>
      <w:r w:rsidRPr="009A2E49">
        <w:br/>
      </w:r>
      <w:r w:rsidRPr="009A2E49">
        <w:rPr>
          <w:u w:val="single"/>
        </w:rPr>
        <w:t>Chem Codes</w:t>
      </w:r>
      <w:r w:rsidRPr="009A2E49">
        <w:t xml:space="preserve">:  Chemical of Concern: MLN  </w:t>
      </w:r>
      <w:r w:rsidRPr="009A2E49">
        <w:rPr>
          <w:u w:val="single"/>
        </w:rPr>
        <w:t>Code</w:t>
      </w:r>
      <w:r w:rsidRPr="009A2E49">
        <w:t xml:space="preserve"> :  HUMAN HEALTH.</w:t>
      </w:r>
    </w:p>
    <w:p w:rsidR="009A2E49" w:rsidRPr="009A2E49" w:rsidRDefault="009A2E49" w:rsidP="009A2E49">
      <w:r w:rsidRPr="009A2E49">
        <w:t>Ritter, W. (1988). Medications Registered in Western Europe for Varroatosis Control.</w:t>
      </w:r>
      <w:r w:rsidRPr="009A2E49">
        <w:rPr>
          <w:b/>
          <w:bCs/>
        </w:rPr>
        <w:t xml:space="preserve"> </w:t>
      </w:r>
      <w:r w:rsidRPr="009A2E49">
        <w:t xml:space="preserve"> </w:t>
      </w:r>
      <w:r w:rsidRPr="009A2E49">
        <w:rPr>
          <w:i/>
          <w:iCs/>
        </w:rPr>
        <w:t>Apidologie</w:t>
      </w:r>
      <w:r w:rsidRPr="009A2E49">
        <w:t xml:space="preserve"> 19: 113-116.</w:t>
      </w:r>
      <w:r w:rsidRPr="009A2E49">
        <w:br/>
      </w:r>
      <w:r w:rsidRPr="009A2E49">
        <w:rPr>
          <w:u w:val="single"/>
        </w:rPr>
        <w:t>Chem Codes</w:t>
      </w:r>
      <w:r w:rsidRPr="009A2E49">
        <w:t xml:space="preserve">:  Chemical of Concern: CMPH,MLN,FVL,AMZ  </w:t>
      </w:r>
      <w:r w:rsidRPr="009A2E49">
        <w:rPr>
          <w:u w:val="single"/>
        </w:rPr>
        <w:t>Code</w:t>
      </w:r>
      <w:r w:rsidRPr="009A2E49">
        <w:t>:  REFS CHECKED/REVIEW.</w:t>
      </w:r>
    </w:p>
    <w:p w:rsidR="009A2E49" w:rsidRPr="009A2E49" w:rsidRDefault="009A2E49" w:rsidP="009A2E49">
      <w:r w:rsidRPr="009A2E49">
        <w:t>Riviere, J. E. (1992). Dermal Absorption and Metabolism of Xenobiotics in Food-Producing Animals.</w:t>
      </w:r>
      <w:r w:rsidRPr="009A2E49">
        <w:rPr>
          <w:b/>
          <w:bCs/>
        </w:rPr>
        <w:t xml:space="preserve"> </w:t>
      </w:r>
      <w:r w:rsidRPr="009A2E49">
        <w:t xml:space="preserve"> </w:t>
      </w:r>
      <w:r w:rsidRPr="009A2E49">
        <w:rPr>
          <w:i/>
          <w:iCs/>
        </w:rPr>
        <w:t>In: D.H.Hutson, et al.(Eds.), ACS Symp.Ser.No.503, Xenobiotics and Food-Producing Animals: Metabolism and Residues, 202nd Natl.Meet.of the Am.Chem.Soc., Aug.25-30, 1991, Am.Chem.Soc., Washington, DC</w:t>
      </w:r>
      <w:r w:rsidRPr="009A2E49">
        <w:t xml:space="preserve"> 88-97.</w:t>
      </w:r>
      <w:r w:rsidRPr="009A2E49">
        <w:br/>
      </w:r>
      <w:r w:rsidRPr="009A2E49">
        <w:rPr>
          <w:u w:val="single"/>
        </w:rPr>
        <w:t>Chem Codes</w:t>
      </w:r>
      <w:r w:rsidRPr="009A2E49">
        <w:t xml:space="preserve">:  Chemical of Concern: DLD,CBL,MXC,MLN,DZ,HCCH  </w:t>
      </w:r>
      <w:r w:rsidRPr="009A2E49">
        <w:rPr>
          <w:u w:val="single"/>
        </w:rPr>
        <w:t>Code</w:t>
      </w:r>
      <w:r w:rsidRPr="009A2E49">
        <w:t>:  REFS CHECKED/REVIEW .</w:t>
      </w:r>
    </w:p>
    <w:p w:rsidR="009A2E49" w:rsidRPr="009A2E49" w:rsidRDefault="009A2E49" w:rsidP="009A2E49">
      <w:r w:rsidRPr="009A2E49">
        <w:t>Rodgers, K. E., Leung, N., Imamura, T., and Devens, B. H. (1986). Rapid in Vitro Screening Assay for Immunotoxic Effects of Organophosphorus and Carbamate Insecticides on the Generation of Cytotoxic T-Lymphocyte Responses.</w:t>
      </w:r>
      <w:r w:rsidRPr="009A2E49">
        <w:rPr>
          <w:b/>
          <w:bCs/>
        </w:rPr>
        <w:t xml:space="preserve"> </w:t>
      </w:r>
      <w:r w:rsidRPr="009A2E49">
        <w:t xml:space="preserve"> </w:t>
      </w:r>
      <w:r w:rsidRPr="009A2E49">
        <w:rPr>
          <w:i/>
          <w:iCs/>
        </w:rPr>
        <w:t>Pestic.Biochem.Physiol.</w:t>
      </w:r>
      <w:r w:rsidRPr="009A2E49">
        <w:t xml:space="preserve"> 26: 292-301.</w:t>
      </w:r>
      <w:r w:rsidRPr="009A2E49">
        <w:br/>
      </w:r>
      <w:r w:rsidRPr="009A2E49">
        <w:rPr>
          <w:u w:val="single"/>
        </w:rPr>
        <w:t>Chem Codes</w:t>
      </w:r>
      <w:r w:rsidRPr="009A2E49">
        <w:t xml:space="preserve">:  Chemical of Concern: MLN,EPRN,MP,FNTH,FNT,CBL,CBF  </w:t>
      </w:r>
      <w:r w:rsidRPr="009A2E49">
        <w:rPr>
          <w:u w:val="single"/>
        </w:rPr>
        <w:t>Code</w:t>
      </w:r>
      <w:r w:rsidRPr="009A2E49">
        <w:t>:  IN VITRO.</w:t>
      </w:r>
    </w:p>
    <w:p w:rsidR="009A2E49" w:rsidRPr="009A2E49" w:rsidRDefault="009A2E49" w:rsidP="009A2E49">
      <w:r w:rsidRPr="009A2E49">
        <w:t>Rodriguez, M., Ortiz, E., Bisset, J. A., Hemingway, J., and Saledo, E. (1993). Changes in Malathion and Pyrethroid Resistance After Cypermethrin Selection of Culex Quinquefasciatus Field Populations of Cuba.</w:t>
      </w:r>
      <w:r w:rsidRPr="009A2E49">
        <w:rPr>
          <w:b/>
          <w:bCs/>
        </w:rPr>
        <w:t xml:space="preserve"> </w:t>
      </w:r>
      <w:r w:rsidRPr="009A2E49">
        <w:t xml:space="preserve"> </w:t>
      </w:r>
      <w:r w:rsidRPr="009A2E49">
        <w:rPr>
          <w:i/>
          <w:iCs/>
        </w:rPr>
        <w:t>Med.Vet.Entomol.</w:t>
      </w:r>
      <w:r w:rsidRPr="009A2E49">
        <w:t xml:space="preserve"> 7: 117-121.</w:t>
      </w:r>
      <w:r w:rsidRPr="009A2E49">
        <w:br/>
      </w:r>
      <w:r w:rsidRPr="009A2E49">
        <w:rPr>
          <w:u w:val="single"/>
        </w:rPr>
        <w:t>Chem Codes</w:t>
      </w:r>
      <w:r w:rsidRPr="009A2E49">
        <w:t xml:space="preserve">:  Chemical of Concern: MLN,PMR,CYP  </w:t>
      </w:r>
      <w:r w:rsidRPr="009A2E49">
        <w:rPr>
          <w:u w:val="single"/>
        </w:rPr>
        <w:t>Code</w:t>
      </w:r>
      <w:r w:rsidRPr="009A2E49">
        <w:t>:  NO CONC.</w:t>
      </w:r>
    </w:p>
    <w:p w:rsidR="009A2E49" w:rsidRPr="009A2E49" w:rsidRDefault="009A2E49" w:rsidP="009A2E49">
      <w:r w:rsidRPr="009A2E49">
        <w:t>Rodriguez, O. P., Muth, G. W., Berkman, C. E., Kim, K., and Thompson, C. M. (1997). Inhibition of Various Cholinesterases With the Enantiomers of Malaoxon.</w:t>
      </w:r>
      <w:r w:rsidRPr="009A2E49">
        <w:rPr>
          <w:b/>
          <w:bCs/>
        </w:rPr>
        <w:t xml:space="preserve"> </w:t>
      </w:r>
      <w:r w:rsidRPr="009A2E49">
        <w:t xml:space="preserve"> </w:t>
      </w:r>
      <w:r w:rsidRPr="009A2E49">
        <w:rPr>
          <w:i/>
          <w:iCs/>
        </w:rPr>
        <w:t>Bull.Environ.Contam.Toxicol.</w:t>
      </w:r>
      <w:r w:rsidRPr="009A2E49">
        <w:t xml:space="preserve">  58: 171-176.</w:t>
      </w:r>
      <w:r w:rsidRPr="009A2E49">
        <w:br/>
      </w:r>
      <w:r w:rsidRPr="009A2E49">
        <w:rPr>
          <w:u w:val="single"/>
        </w:rPr>
        <w:t>Chem Codes</w:t>
      </w:r>
      <w:r w:rsidRPr="009A2E49">
        <w:t xml:space="preserve">:  Chemical of Concern: MLN,MLO  </w:t>
      </w:r>
      <w:r w:rsidRPr="009A2E49">
        <w:rPr>
          <w:u w:val="single"/>
        </w:rPr>
        <w:t>Code</w:t>
      </w:r>
      <w:r w:rsidRPr="009A2E49">
        <w:t>:  IN VITRO.</w:t>
      </w:r>
    </w:p>
    <w:p w:rsidR="009A2E49" w:rsidRPr="009A2E49" w:rsidRDefault="009A2E49" w:rsidP="009A2E49">
      <w:r w:rsidRPr="009A2E49">
        <w:t>Roy, K. and Ghosh, G. (2007). Qstr With Extended Topochemical Atom (Eta) Indices.  9.  Comparative Qsar for the Toxicity of Diverse Functional Organic Compounds to Chlorella Vulgaris Using Chemometric Tools.</w:t>
      </w:r>
      <w:r w:rsidRPr="009A2E49">
        <w:rPr>
          <w:b/>
          <w:bCs/>
        </w:rPr>
        <w:t xml:space="preserve"> </w:t>
      </w:r>
      <w:r w:rsidRPr="009A2E49">
        <w:t xml:space="preserve"> </w:t>
      </w:r>
      <w:r w:rsidRPr="009A2E49">
        <w:rPr>
          <w:i/>
          <w:iCs/>
        </w:rPr>
        <w:t>Chemosphere</w:t>
      </w:r>
      <w:r w:rsidRPr="009A2E49">
        <w:t xml:space="preserve"> 70: 1-12.</w:t>
      </w:r>
      <w:r w:rsidRPr="009A2E49">
        <w:br/>
      </w:r>
      <w:r w:rsidRPr="009A2E49">
        <w:rPr>
          <w:u w:val="single"/>
        </w:rPr>
        <w:t>Chem Codes</w:t>
      </w:r>
      <w:r w:rsidRPr="009A2E49">
        <w:t xml:space="preserve">:  Chemical of Concern: MOL,ETHN,ACD,PL,AN,NBZ,MDT,35DCA,DCB,PSM,MLN,PIP,FNTH,PCP,FNT  </w:t>
      </w:r>
      <w:r w:rsidRPr="009A2E49">
        <w:rPr>
          <w:u w:val="single"/>
        </w:rPr>
        <w:t>Code</w:t>
      </w:r>
      <w:r w:rsidRPr="009A2E49">
        <w:t>:  QSAR.</w:t>
      </w:r>
    </w:p>
    <w:p w:rsidR="009A2E49" w:rsidRPr="009A2E49" w:rsidRDefault="009A2E49" w:rsidP="009A2E49">
      <w:r w:rsidRPr="009A2E49">
        <w:t>Rozewicka, L. (1977). The Influence of Insecticides on Dna in Nuclei of Spermatogonium B and in Spermatozoons of White Mice.</w:t>
      </w:r>
      <w:r w:rsidRPr="009A2E49">
        <w:rPr>
          <w:b/>
          <w:bCs/>
        </w:rPr>
        <w:t xml:space="preserve"> </w:t>
      </w:r>
      <w:r w:rsidRPr="009A2E49">
        <w:t xml:space="preserve"> </w:t>
      </w:r>
      <w:r w:rsidRPr="009A2E49">
        <w:rPr>
          <w:i/>
          <w:iCs/>
        </w:rPr>
        <w:t>Folia Histochem.Cytochem.</w:t>
      </w:r>
      <w:r w:rsidRPr="009A2E49">
        <w:t xml:space="preserve"> 15: 159-160 (ABS).</w:t>
      </w:r>
      <w:r w:rsidRPr="009A2E49">
        <w:br/>
      </w:r>
      <w:r w:rsidRPr="009A2E49">
        <w:rPr>
          <w:u w:val="single"/>
        </w:rPr>
        <w:t>Chem Codes</w:t>
      </w:r>
      <w:r w:rsidRPr="009A2E49">
        <w:t xml:space="preserve">:  Chemical of Concern: MLN  </w:t>
      </w:r>
      <w:r w:rsidRPr="009A2E49">
        <w:rPr>
          <w:u w:val="single"/>
        </w:rPr>
        <w:t>Code</w:t>
      </w:r>
      <w:r w:rsidRPr="009A2E49">
        <w:t>:  ABSTRACT.</w:t>
      </w:r>
    </w:p>
    <w:p w:rsidR="009A2E49" w:rsidRPr="009A2E49" w:rsidRDefault="009A2E49" w:rsidP="009A2E49">
      <w:r w:rsidRPr="009A2E49">
        <w:t>Ruben, F. L. (1979). Recent Developments and Contributions from Experimental Models of Reye's Syndrome.</w:t>
      </w:r>
      <w:r w:rsidRPr="009A2E49">
        <w:rPr>
          <w:b/>
          <w:bCs/>
        </w:rPr>
        <w:t xml:space="preserve"> </w:t>
      </w:r>
      <w:r w:rsidRPr="009A2E49">
        <w:t xml:space="preserve"> </w:t>
      </w:r>
      <w:r w:rsidRPr="009A2E49">
        <w:rPr>
          <w:i/>
          <w:iCs/>
        </w:rPr>
        <w:t>In: J.F.S.Crocker (Ed.), Reye's Syndrome II.Grune &amp; Stratton, NY</w:t>
      </w:r>
      <w:r w:rsidRPr="009A2E49">
        <w:t xml:space="preserve"> 385-397.</w:t>
      </w:r>
      <w:r w:rsidRPr="009A2E49">
        <w:br/>
      </w:r>
      <w:r w:rsidRPr="009A2E49">
        <w:rPr>
          <w:u w:val="single"/>
        </w:rPr>
        <w:t>Chem Codes</w:t>
      </w:r>
      <w:r w:rsidRPr="009A2E49">
        <w:t xml:space="preserve">:  Chemical of Concern: CBL,MLN  </w:t>
      </w:r>
      <w:r w:rsidRPr="009A2E49">
        <w:rPr>
          <w:u w:val="single"/>
        </w:rPr>
        <w:t>Code</w:t>
      </w:r>
      <w:r w:rsidRPr="009A2E49">
        <w:t>:  NO CONC .</w:t>
      </w:r>
    </w:p>
    <w:p w:rsidR="009A2E49" w:rsidRPr="009A2E49" w:rsidRDefault="009A2E49" w:rsidP="009A2E49">
      <w:r w:rsidRPr="009A2E49">
        <w:t>Ruben, F. L. (1979). Recent Developments and Contributions From Experimental Models of Reye's Syndrome.</w:t>
      </w:r>
      <w:r w:rsidRPr="009A2E49">
        <w:rPr>
          <w:b/>
          <w:bCs/>
        </w:rPr>
        <w:t xml:space="preserve"> </w:t>
      </w:r>
      <w:r w:rsidRPr="009A2E49">
        <w:t xml:space="preserve"> </w:t>
      </w:r>
      <w:r w:rsidRPr="009A2E49">
        <w:rPr>
          <w:i/>
          <w:iCs/>
        </w:rPr>
        <w:t>In: J.F.S.Crocker (Ed.), Reye's Syndrome II.Grune &amp; Stratton, NY</w:t>
      </w:r>
      <w:r w:rsidRPr="009A2E49">
        <w:t xml:space="preserve"> 385-397.</w:t>
      </w:r>
      <w:r w:rsidRPr="009A2E49">
        <w:br/>
      </w:r>
      <w:r w:rsidRPr="009A2E49">
        <w:rPr>
          <w:u w:val="single"/>
        </w:rPr>
        <w:t>Chem Codes</w:t>
      </w:r>
      <w:r w:rsidRPr="009A2E49">
        <w:t xml:space="preserve">:  Chemical of Concern: CBL,MLN  </w:t>
      </w:r>
      <w:r w:rsidRPr="009A2E49">
        <w:rPr>
          <w:u w:val="single"/>
        </w:rPr>
        <w:t>Code</w:t>
      </w:r>
      <w:r w:rsidRPr="009A2E49">
        <w:t>:  NO CONC .</w:t>
      </w:r>
    </w:p>
    <w:p w:rsidR="009A2E49" w:rsidRPr="009A2E49" w:rsidRDefault="009A2E49" w:rsidP="009A2E49">
      <w:r w:rsidRPr="009A2E49">
        <w:t>Rucci, G., Becci, P. J., and Parent, R. A. (1980). The Evaluation fo the Chronic Toxicity Effects of Cythion Administered in the Diet to Sprague-Dawley Rats for 24 Consecutive Months.</w:t>
      </w:r>
      <w:r w:rsidRPr="009A2E49">
        <w:rPr>
          <w:b/>
          <w:bCs/>
        </w:rPr>
        <w:t xml:space="preserve"> </w:t>
      </w:r>
      <w:r w:rsidRPr="009A2E49">
        <w:t xml:space="preserve"> </w:t>
      </w:r>
      <w:r w:rsidRPr="009A2E49">
        <w:rPr>
          <w:i/>
          <w:iCs/>
        </w:rPr>
        <w:t>Unpubl.Rep.(Proj.No.5436) from Food and Drug Res.Lab.Inc., Waverly, NY,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Ruschel, A. P. and Da Costa, W. F. (1966). Effect of Some Insecticides and Fungicides on Nitrogen Fixation and Nodulation of a Seed Treatment of Beans (Phaseolus Vulgaris) (Fixacao Simbiotica De Nitrogenio Atmosferico Em Feijao (Phaseolus Vulgaris L.).  Iii.  Influencia De Alguns Inseticidas E Fungicidas).</w:t>
      </w:r>
      <w:r w:rsidRPr="009A2E49">
        <w:rPr>
          <w:b/>
          <w:bCs/>
        </w:rPr>
        <w:t xml:space="preserve"> </w:t>
      </w:r>
      <w:r w:rsidRPr="009A2E49">
        <w:t xml:space="preserve"> </w:t>
      </w:r>
      <w:r w:rsidRPr="009A2E49">
        <w:rPr>
          <w:i/>
          <w:iCs/>
        </w:rPr>
        <w:t>Pesqui.Agropecu.Bras.</w:t>
      </w:r>
      <w:r w:rsidRPr="009A2E49">
        <w:t xml:space="preserve"> 1: 147-149 (POR)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Ruzicka, J. H. (1973). Methods and Problems in Analysing for Pesticide Residues in the Environment.</w:t>
      </w:r>
      <w:r w:rsidRPr="009A2E49">
        <w:rPr>
          <w:b/>
          <w:bCs/>
        </w:rPr>
        <w:t xml:space="preserve"> </w:t>
      </w:r>
      <w:r w:rsidRPr="009A2E49">
        <w:t xml:space="preserve"> </w:t>
      </w:r>
      <w:r w:rsidRPr="009A2E49">
        <w:rPr>
          <w:i/>
          <w:iCs/>
        </w:rPr>
        <w:t>In: C.A.Edwards (Ed.), Environmental Pollution by Pesticides, Plenum Press, London and NY</w:t>
      </w:r>
      <w:r w:rsidRPr="009A2E49">
        <w:t xml:space="preserve"> 11-56.</w:t>
      </w:r>
      <w:r w:rsidRPr="009A2E49">
        <w:br/>
      </w:r>
      <w:r w:rsidRPr="009A2E49">
        <w:rPr>
          <w:u w:val="single"/>
        </w:rPr>
        <w:t>Chem Codes</w:t>
      </w:r>
      <w:r w:rsidRPr="009A2E49">
        <w:t xml:space="preserve">:  Chemical of Concern: ETO,PPHN,MB,PCB,DLD,HCCH,4NP,MCB,ADC,SFR,Hg,NP,DMT,PPHD,PRT,DS,DZ,THM,LNR,ANZ,CLNB,CBZ,MLN,DDVP,24DXY,  </w:t>
      </w:r>
      <w:r w:rsidRPr="009A2E49">
        <w:rPr>
          <w:u w:val="single"/>
        </w:rPr>
        <w:t>Code</w:t>
      </w:r>
      <w:r w:rsidRPr="009A2E49">
        <w:t>:  METHODS.</w:t>
      </w:r>
    </w:p>
    <w:p w:rsidR="009A2E49" w:rsidRPr="009A2E49" w:rsidRDefault="009A2E49" w:rsidP="009A2E49">
      <w:r w:rsidRPr="009A2E49">
        <w:t>Saito, T., Hama, H., and Suzuki, K. (1995). Insecticide Resistance in Clones of Cotton Aphid, Aphis Gossypii Glover (Homoptera:  Aphidiae), and Synergistic Effect of Esterase and Mixed-Function Oxidase Inhibitors.</w:t>
      </w:r>
      <w:r w:rsidRPr="009A2E49">
        <w:rPr>
          <w:b/>
          <w:bCs/>
        </w:rPr>
        <w:t xml:space="preserve"> </w:t>
      </w:r>
      <w:r w:rsidRPr="009A2E49">
        <w:t xml:space="preserve"> </w:t>
      </w:r>
      <w:r w:rsidRPr="009A2E49">
        <w:rPr>
          <w:i/>
          <w:iCs/>
        </w:rPr>
        <w:t>Jpn.J.Appl.Entomol.Zool.(Nippon Oyo Dobutsu Konchu Gakkaishi)</w:t>
      </w:r>
      <w:r w:rsidRPr="009A2E49">
        <w:t xml:space="preserve"> 39: 151-158 (JPN) (ENG ABS).</w:t>
      </w:r>
      <w:r w:rsidRPr="009A2E49">
        <w:br/>
      </w:r>
      <w:r w:rsidRPr="009A2E49">
        <w:rPr>
          <w:u w:val="single"/>
        </w:rPr>
        <w:t>Chem Codes</w:t>
      </w:r>
      <w:r w:rsidRPr="009A2E49">
        <w:t xml:space="preserve">:  Chemical of Concern: MLN,FNT,DDVP,DZ,MOM,CBL,PIM,FNV,DDT  </w:t>
      </w:r>
      <w:r w:rsidRPr="009A2E49">
        <w:rPr>
          <w:u w:val="single"/>
        </w:rPr>
        <w:t>Code</w:t>
      </w:r>
      <w:r w:rsidRPr="009A2E49">
        <w:t>:  NON-ENGLISH.</w:t>
      </w:r>
    </w:p>
    <w:p w:rsidR="009A2E49" w:rsidRPr="009A2E49" w:rsidRDefault="009A2E49" w:rsidP="009A2E49">
      <w:r w:rsidRPr="009A2E49">
        <w:t>Salanki, J. and Van Bay, T. (1975). Sensory Input Characteristics at the Chemical Stimulation of the Lip in the Snail Helix Pomatia L.</w:t>
      </w:r>
      <w:r w:rsidRPr="009A2E49">
        <w:rPr>
          <w:b/>
          <w:bCs/>
        </w:rPr>
        <w:t xml:space="preserve"> </w:t>
      </w:r>
      <w:r w:rsidRPr="009A2E49">
        <w:t xml:space="preserve"> </w:t>
      </w:r>
      <w:r w:rsidRPr="009A2E49">
        <w:rPr>
          <w:i/>
          <w:iCs/>
        </w:rPr>
        <w:t>Ann.Inst.Biol.(Tihany) Hung.Acad.Sci.</w:t>
      </w:r>
      <w:r w:rsidRPr="009A2E49">
        <w:t xml:space="preserve"> 42: 115-28.</w:t>
      </w:r>
      <w:r w:rsidRPr="009A2E49">
        <w:br/>
      </w:r>
      <w:r w:rsidRPr="009A2E49">
        <w:rPr>
          <w:u w:val="single"/>
        </w:rPr>
        <w:t>Chem Codes</w:t>
      </w:r>
      <w:r w:rsidRPr="009A2E49">
        <w:t xml:space="preserve">:  Chemical of Concern: DZM,MLN  </w:t>
      </w:r>
      <w:r w:rsidRPr="009A2E49">
        <w:rPr>
          <w:u w:val="single"/>
        </w:rPr>
        <w:t>Code</w:t>
      </w:r>
      <w:r w:rsidRPr="009A2E49">
        <w:t>:  IN VITRO.</w:t>
      </w:r>
    </w:p>
    <w:p w:rsidR="009A2E49" w:rsidRPr="009A2E49" w:rsidRDefault="009A2E49" w:rsidP="009A2E49">
      <w:r w:rsidRPr="009A2E49">
        <w:t>Sanchez-Bayo, F. (2006). Comparative Acute Toxicity of Organic Pollutants and Reference Values for Crustaceans.  I.  Branchiopoda, Copepoda and Ostracoda.</w:t>
      </w:r>
      <w:r w:rsidRPr="009A2E49">
        <w:rPr>
          <w:b/>
          <w:bCs/>
        </w:rPr>
        <w:t xml:space="preserve"> </w:t>
      </w:r>
      <w:r w:rsidRPr="009A2E49">
        <w:t xml:space="preserve"> </w:t>
      </w:r>
      <w:r w:rsidRPr="009A2E49">
        <w:rPr>
          <w:i/>
          <w:iCs/>
        </w:rPr>
        <w:t>Environ.Pollut.</w:t>
      </w:r>
      <w:r w:rsidRPr="009A2E49">
        <w:t xml:space="preserve"> 139: 385-420.</w:t>
      </w:r>
      <w:r w:rsidRPr="009A2E49">
        <w:br/>
      </w:r>
      <w:r w:rsidRPr="009A2E49">
        <w:rPr>
          <w:u w:val="single"/>
        </w:rPr>
        <w:t>Chem Codes</w:t>
      </w:r>
      <w:r w:rsidRPr="009A2E49">
        <w:t xml:space="preserve">:  Chemical of Concern: CBL,MTPN,PSM,PRN,MLN,DZ,BPH,TBF,PPG,DQTBr  </w:t>
      </w:r>
      <w:r w:rsidRPr="009A2E49">
        <w:rPr>
          <w:u w:val="single"/>
        </w:rPr>
        <w:t>Code</w:t>
      </w:r>
      <w:r w:rsidRPr="009A2E49">
        <w:t>:  REVIEW.</w:t>
      </w:r>
    </w:p>
    <w:p w:rsidR="009A2E49" w:rsidRPr="009A2E49" w:rsidRDefault="009A2E49" w:rsidP="009A2E49">
      <w:r w:rsidRPr="009A2E49">
        <w:t>Sanchez, P., Kubitza, J., Dohmen, G. P., and Tarazona, J. V. (2006). Aquatic Risk Assessment of the New Rice Herbicide Profoxydim.</w:t>
      </w:r>
      <w:r w:rsidRPr="009A2E49">
        <w:rPr>
          <w:b/>
          <w:bCs/>
        </w:rPr>
        <w:t xml:space="preserve"> </w:t>
      </w:r>
      <w:r w:rsidRPr="009A2E49">
        <w:t xml:space="preserve"> </w:t>
      </w:r>
      <w:r w:rsidRPr="009A2E49">
        <w:rPr>
          <w:i/>
          <w:iCs/>
        </w:rPr>
        <w:t>Environ.Pollut.</w:t>
      </w:r>
      <w:r w:rsidRPr="009A2E49">
        <w:t xml:space="preserve"> 142: 181-189.</w:t>
      </w:r>
      <w:r w:rsidRPr="009A2E49">
        <w:br/>
      </w:r>
      <w:r w:rsidRPr="009A2E49">
        <w:rPr>
          <w:u w:val="single"/>
        </w:rPr>
        <w:t>Chem Codes</w:t>
      </w:r>
      <w:r w:rsidRPr="009A2E49">
        <w:t xml:space="preserve">:  Chemical of Concern: PPN,MLN  </w:t>
      </w:r>
      <w:r w:rsidRPr="009A2E49">
        <w:rPr>
          <w:u w:val="single"/>
        </w:rPr>
        <w:t>Code</w:t>
      </w:r>
      <w:r w:rsidRPr="009A2E49">
        <w:t>:  MIXTURE.</w:t>
      </w:r>
    </w:p>
    <w:p w:rsidR="009A2E49" w:rsidRPr="009A2E49" w:rsidRDefault="009A2E49" w:rsidP="009A2E49">
      <w:r w:rsidRPr="009A2E49">
        <w:t>Sanders, H. J. (1975). New Weapons Against Insects.</w:t>
      </w:r>
      <w:r w:rsidRPr="009A2E49">
        <w:rPr>
          <w:b/>
          <w:bCs/>
        </w:rPr>
        <w:t xml:space="preserve"> </w:t>
      </w:r>
      <w:r w:rsidRPr="009A2E49">
        <w:t xml:space="preserve"> </w:t>
      </w:r>
      <w:r w:rsidRPr="009A2E49">
        <w:rPr>
          <w:i/>
          <w:iCs/>
        </w:rPr>
        <w:t>Chem.Eng.News</w:t>
      </w:r>
      <w:r w:rsidRPr="009A2E49">
        <w:t xml:space="preserve"> 18-31.</w:t>
      </w:r>
      <w:r w:rsidRPr="009A2E49">
        <w:br/>
      </w:r>
      <w:r w:rsidRPr="009A2E49">
        <w:rPr>
          <w:u w:val="single"/>
        </w:rPr>
        <w:t>Chem Codes</w:t>
      </w:r>
      <w:r w:rsidRPr="009A2E49">
        <w:t xml:space="preserve">:  Chemical of Concern: ATN,MOM,MDT,DMT,AZ,FNF,PRT,CPY,ADC,DS,CBF,DZ,PRN,MLN,CBL,MP,TXP,HCCH,ES,MXC,MRX,CHD,HPT,DDT,CBF,PPX  </w:t>
      </w:r>
      <w:r w:rsidRPr="009A2E49">
        <w:rPr>
          <w:u w:val="single"/>
        </w:rPr>
        <w:t>Code</w:t>
      </w:r>
      <w:r w:rsidRPr="009A2E49">
        <w:t>:  REFS CHECKED/REVIEW .</w:t>
      </w:r>
    </w:p>
    <w:p w:rsidR="009A2E49" w:rsidRPr="009A2E49" w:rsidRDefault="009A2E49" w:rsidP="009A2E49">
      <w:r w:rsidRPr="009A2E49">
        <w:t>Sapozhnikova, Y., Zubcov, N., Hungerford, S., Roy, L. A., Boicenco, N., Zubcov, E., and Schlenk, D. (2005). Evaluation of Pesticides and Metals in Fish of the Dniester River, Moldova.</w:t>
      </w:r>
      <w:r w:rsidRPr="009A2E49">
        <w:rPr>
          <w:b/>
          <w:bCs/>
        </w:rPr>
        <w:t xml:space="preserve"> </w:t>
      </w:r>
      <w:r w:rsidRPr="009A2E49">
        <w:t xml:space="preserve"> </w:t>
      </w:r>
      <w:r w:rsidRPr="009A2E49">
        <w:rPr>
          <w:i/>
          <w:iCs/>
        </w:rPr>
        <w:t>Chemosphere</w:t>
      </w:r>
      <w:r w:rsidRPr="009A2E49">
        <w:t xml:space="preserve"> 60: 196-205 .</w:t>
      </w:r>
      <w:r w:rsidRPr="009A2E49">
        <w:br/>
      </w:r>
      <w:r w:rsidRPr="009A2E49">
        <w:rPr>
          <w:u w:val="single"/>
        </w:rPr>
        <w:t>Chem Codes</w:t>
      </w:r>
      <w:r w:rsidRPr="009A2E49">
        <w:t xml:space="preserve">:  Chemical of Concern: V,Cd,Pb,Cu,Zn,DDT,HCCH,MP,MLN,PHSL,CHD,CTN  </w:t>
      </w:r>
      <w:r w:rsidRPr="009A2E49">
        <w:rPr>
          <w:u w:val="single"/>
        </w:rPr>
        <w:t>Code</w:t>
      </w:r>
      <w:r w:rsidRPr="009A2E49">
        <w:t>:  SURVEY.</w:t>
      </w:r>
    </w:p>
    <w:p w:rsidR="009A2E49" w:rsidRPr="009A2E49" w:rsidRDefault="009A2E49" w:rsidP="009A2E49">
      <w:r w:rsidRPr="009A2E49">
        <w:t>Savolainen, K. M. and Hirvonen, M.-R. (1992). Effects of Malaoxon on Phosphatidylinositol Signaling in Convulsing and Nonconvulsing Non-Pregnant and Pregnant Female Rats and Their Offspring.</w:t>
      </w:r>
      <w:r w:rsidRPr="009A2E49">
        <w:rPr>
          <w:b/>
          <w:bCs/>
        </w:rPr>
        <w:t xml:space="preserve"> </w:t>
      </w:r>
      <w:r w:rsidRPr="009A2E49">
        <w:t xml:space="preserve"> </w:t>
      </w:r>
      <w:r w:rsidRPr="009A2E49">
        <w:rPr>
          <w:i/>
          <w:iCs/>
        </w:rPr>
        <w:t>Neurotoxicology</w:t>
      </w:r>
      <w:r w:rsidRPr="009A2E49">
        <w:t xml:space="preserve"> 12: 816 (ABS).</w:t>
      </w:r>
      <w:r w:rsidRPr="009A2E49">
        <w:br/>
      </w:r>
      <w:r w:rsidRPr="009A2E49">
        <w:rPr>
          <w:u w:val="single"/>
        </w:rPr>
        <w:t>Chem Codes</w:t>
      </w:r>
      <w:r w:rsidRPr="009A2E49">
        <w:t xml:space="preserve">:  Chemical of Concern: MLO  </w:t>
      </w:r>
      <w:r w:rsidRPr="009A2E49">
        <w:rPr>
          <w:u w:val="single"/>
        </w:rPr>
        <w:t>Code</w:t>
      </w:r>
      <w:r w:rsidRPr="009A2E49">
        <w:t>:  ABSTRACT.</w:t>
      </w:r>
    </w:p>
    <w:p w:rsidR="009A2E49" w:rsidRPr="009A2E49" w:rsidRDefault="009A2E49" w:rsidP="009A2E49">
      <w:r w:rsidRPr="009A2E49">
        <w:t>Savolainen, K. M. and Hirvonen, M.-R. (1992). Second Messengers in Cholinergic-Induced Convulsions and Neuronal Injury.</w:t>
      </w:r>
      <w:r w:rsidRPr="009A2E49">
        <w:rPr>
          <w:b/>
          <w:bCs/>
        </w:rPr>
        <w:t xml:space="preserve"> </w:t>
      </w:r>
      <w:r w:rsidRPr="009A2E49">
        <w:t xml:space="preserve"> </w:t>
      </w:r>
      <w:r w:rsidRPr="009A2E49">
        <w:rPr>
          <w:i/>
          <w:iCs/>
        </w:rPr>
        <w:t>Toxicol.Lett.</w:t>
      </w:r>
      <w:r w:rsidRPr="009A2E49">
        <w:t xml:space="preserve"> 64/65: 437-445.</w:t>
      </w:r>
      <w:r w:rsidRPr="009A2E49">
        <w:br/>
      </w:r>
      <w:r w:rsidRPr="009A2E49">
        <w:rPr>
          <w:u w:val="single"/>
        </w:rPr>
        <w:t>Chem Codes</w:t>
      </w:r>
      <w:r w:rsidRPr="009A2E49">
        <w:t xml:space="preserve">:  Chemical of Concern: MLO  </w:t>
      </w:r>
      <w:r w:rsidRPr="009A2E49">
        <w:rPr>
          <w:u w:val="single"/>
        </w:rPr>
        <w:t>Code</w:t>
      </w:r>
      <w:r w:rsidRPr="009A2E49">
        <w:t>:  REVIEW.</w:t>
      </w:r>
    </w:p>
    <w:p w:rsidR="009A2E49" w:rsidRPr="009A2E49" w:rsidRDefault="009A2E49" w:rsidP="009A2E49">
      <w:r w:rsidRPr="009A2E49">
        <w:t>Sawyer, T. W., Weiss, M. T., and Dickinson, T. (1996). Effect of Metabolism on the Anticholinesterase Activity of Carbamate and Organophosphate Insecticides in Neuron Culture.</w:t>
      </w:r>
      <w:r w:rsidRPr="009A2E49">
        <w:rPr>
          <w:b/>
          <w:bCs/>
        </w:rPr>
        <w:t xml:space="preserve"> </w:t>
      </w:r>
      <w:r w:rsidRPr="009A2E49">
        <w:t xml:space="preserve"> </w:t>
      </w:r>
      <w:r w:rsidRPr="009A2E49">
        <w:rPr>
          <w:i/>
          <w:iCs/>
        </w:rPr>
        <w:t>In Vitro Toxicol.</w:t>
      </w:r>
      <w:r w:rsidRPr="009A2E49">
        <w:t xml:space="preserve"> 9: 343-352.</w:t>
      </w:r>
      <w:r w:rsidRPr="009A2E49">
        <w:br/>
      </w:r>
      <w:r w:rsidRPr="009A2E49">
        <w:rPr>
          <w:u w:val="single"/>
        </w:rPr>
        <w:t>Chem Codes</w:t>
      </w:r>
      <w:r w:rsidRPr="009A2E49">
        <w:t xml:space="preserve">:   Chemical of Concern: ADC,TBC,CBL,MOM,TMP,PRN,ACP,PRT,PPHD,FNF,DZ,ETN,FNTH,TCF,AZ,PHSL,MLN,MP,Naled,DMT,DS,CPY  </w:t>
      </w:r>
      <w:r w:rsidRPr="009A2E49">
        <w:rPr>
          <w:u w:val="single"/>
        </w:rPr>
        <w:t>Code</w:t>
      </w:r>
      <w:r w:rsidRPr="009A2E49">
        <w:t>:  IN VITRO.</w:t>
      </w:r>
    </w:p>
    <w:p w:rsidR="009A2E49" w:rsidRPr="009A2E49" w:rsidRDefault="009A2E49" w:rsidP="009A2E49">
      <w:r w:rsidRPr="009A2E49">
        <w:t>Schaffer, A. (1993). Pesticide Effects on Enzyme Activities in the Soil Ecosystem.</w:t>
      </w:r>
      <w:r w:rsidRPr="009A2E49">
        <w:rPr>
          <w:b/>
          <w:bCs/>
        </w:rPr>
        <w:t xml:space="preserve"> </w:t>
      </w:r>
      <w:r w:rsidRPr="009A2E49">
        <w:t xml:space="preserve"> </w:t>
      </w:r>
      <w:r w:rsidRPr="009A2E49">
        <w:rPr>
          <w:i/>
          <w:iCs/>
        </w:rPr>
        <w:t>In: J.M.Bollag and G.Stotzky (Eds.), Soil Biochemistry, Marcel Dekker Inc., NY</w:t>
      </w:r>
      <w:r w:rsidRPr="009A2E49">
        <w:t xml:space="preserve"> 273-340.</w:t>
      </w:r>
      <w:r w:rsidRPr="009A2E49">
        <w:br/>
      </w:r>
      <w:r w:rsidRPr="009A2E49">
        <w:rPr>
          <w:u w:val="single"/>
        </w:rPr>
        <w:t>Chem Codes</w:t>
      </w:r>
      <w:r w:rsidRPr="009A2E49">
        <w:t xml:space="preserve">:  Chemical of Concern: OML,NaN3,MZB,MTL,MITC,MCPP1,HCCH,GYP,Folpet,FNT,FNF,FMU,FMP,ETN,DMT,DMB,DLD,DFQ,CZE,CYC,CPY,CPP,CHO,CBL,CBD,Captan,CAP,BTY,BTC,BMY,ATZ,ADC,ACR,MDT,Maneb,LNR,HYX,MLN,NTP,OMT,PRN,PRT,PYZ,SID,EN,DZ,DD,BS,DU,EP,MB,SZ,OXD,PAQT,PCL,MBZ,PDMN,PIM,PMT,PPN,PPX,TBC,TBO,TCF,TDF,FRN,TFT,THM,TMMC,TOL,CTN,TFN,24D  </w:t>
      </w:r>
      <w:r w:rsidRPr="009A2E49">
        <w:rPr>
          <w:u w:val="single"/>
        </w:rPr>
        <w:t>Code</w:t>
      </w:r>
      <w:r w:rsidRPr="009A2E49">
        <w:t xml:space="preserve"> :  REVIEW.</w:t>
      </w:r>
    </w:p>
    <w:p w:rsidR="009A2E49" w:rsidRPr="009A2E49" w:rsidRDefault="009A2E49" w:rsidP="009A2E49">
      <w:r w:rsidRPr="009A2E49">
        <w:t>Schleier III, J. J., Davis, R. S., Shama, L. M., Macedo, P. A., and Peterson, R. K. D. (2008). Equine Risk Assessment for Insecticides Used in Adult Mosquito Management.</w:t>
      </w:r>
      <w:r w:rsidRPr="009A2E49">
        <w:rPr>
          <w:b/>
          <w:bCs/>
        </w:rPr>
        <w:t xml:space="preserve"> </w:t>
      </w:r>
      <w:r w:rsidRPr="009A2E49">
        <w:t xml:space="preserve"> </w:t>
      </w:r>
      <w:r w:rsidRPr="009A2E49">
        <w:rPr>
          <w:i/>
          <w:iCs/>
        </w:rPr>
        <w:t>Hum.Ecol.Risk Assess.</w:t>
      </w:r>
      <w:r w:rsidRPr="009A2E49">
        <w:t xml:space="preserve"> 14: 392-407.</w:t>
      </w:r>
      <w:r w:rsidRPr="009A2E49">
        <w:br/>
      </w:r>
      <w:r w:rsidRPr="009A2E49">
        <w:rPr>
          <w:u w:val="single"/>
        </w:rPr>
        <w:t>Chem Codes</w:t>
      </w:r>
      <w:r w:rsidRPr="009A2E49">
        <w:t>:  EcoReference No.: 119740</w:t>
      </w:r>
      <w:r w:rsidRPr="009A2E49">
        <w:br/>
        <w:t xml:space="preserve">Chemical of Concern: MLN,Naled,PMR,RSM,PPB,PYN  </w:t>
      </w:r>
      <w:r w:rsidRPr="009A2E49">
        <w:rPr>
          <w:u w:val="single"/>
        </w:rPr>
        <w:t>Code</w:t>
      </w:r>
      <w:r w:rsidRPr="009A2E49">
        <w:t>:  REVIEW.</w:t>
      </w:r>
    </w:p>
    <w:p w:rsidR="009A2E49" w:rsidRPr="009A2E49" w:rsidRDefault="009A2E49" w:rsidP="009A2E49">
      <w:r w:rsidRPr="009A2E49">
        <w:t>Schleier III, J. J., Davis, R. S., Shama, L. M., Macedo, P. A., and Peterson, R. K. D. (2008). Equine Risk Assessment for Insecticides Used in Adult Mosquito Management.</w:t>
      </w:r>
      <w:r w:rsidRPr="009A2E49">
        <w:rPr>
          <w:b/>
          <w:bCs/>
        </w:rPr>
        <w:t xml:space="preserve"> </w:t>
      </w:r>
      <w:r w:rsidRPr="009A2E49">
        <w:t xml:space="preserve"> </w:t>
      </w:r>
      <w:r w:rsidRPr="009A2E49">
        <w:rPr>
          <w:i/>
          <w:iCs/>
        </w:rPr>
        <w:t>Hum.Ecol.Risk Assess.</w:t>
      </w:r>
      <w:r w:rsidRPr="009A2E49">
        <w:t xml:space="preserve"> 14: 392-407.</w:t>
      </w:r>
      <w:r w:rsidRPr="009A2E49">
        <w:br/>
      </w:r>
      <w:r w:rsidRPr="009A2E49">
        <w:rPr>
          <w:u w:val="single"/>
        </w:rPr>
        <w:t>Chem Codes</w:t>
      </w:r>
      <w:r w:rsidRPr="009A2E49">
        <w:t xml:space="preserve">:  Chemical of Concern: MLN,Naled,PMR,RSM,PPB,PYN  </w:t>
      </w:r>
      <w:r w:rsidRPr="009A2E49">
        <w:rPr>
          <w:u w:val="single"/>
        </w:rPr>
        <w:t>Code</w:t>
      </w:r>
      <w:r w:rsidRPr="009A2E49">
        <w:t>:  REVIEW.</w:t>
      </w:r>
    </w:p>
    <w:p w:rsidR="009A2E49" w:rsidRPr="009A2E49" w:rsidRDefault="009A2E49" w:rsidP="009A2E49">
      <w:r w:rsidRPr="009A2E49">
        <w:t>Schulz, R. (2004). Field Studies on Exposure, Effects, and Risk Mitigation of Aquatic Nonpoint-Source Insecticide Pollution:  a Review.</w:t>
      </w:r>
      <w:r w:rsidRPr="009A2E49">
        <w:rPr>
          <w:b/>
          <w:bCs/>
        </w:rPr>
        <w:t xml:space="preserve"> </w:t>
      </w:r>
      <w:r w:rsidRPr="009A2E49">
        <w:t xml:space="preserve"> </w:t>
      </w:r>
      <w:r w:rsidRPr="009A2E49">
        <w:rPr>
          <w:i/>
          <w:iCs/>
        </w:rPr>
        <w:t>J.Environ.Qual.</w:t>
      </w:r>
      <w:r w:rsidRPr="009A2E49">
        <w:t xml:space="preserve"> 33: 419-448.</w:t>
      </w:r>
      <w:r w:rsidRPr="009A2E49">
        <w:br/>
      </w:r>
      <w:r w:rsidRPr="009A2E49">
        <w:rPr>
          <w:u w:val="single"/>
        </w:rPr>
        <w:t>Chem Codes</w:t>
      </w:r>
      <w:r w:rsidRPr="009A2E49">
        <w:t xml:space="preserve">:  Chemical of Concern: ADC,AZ,CBL,CBF,CPY,CYF,CYP,DM,DZ,DDVP,DCF,DLD,DMT,DS,ES,ETN,FNT,FNTH,FNF,FNV,HCCH,MLN,MDT,OML,OXD,EPRN,MP,PMR,PIM,TBO,TBC,TXP,TCF  </w:t>
      </w:r>
      <w:r w:rsidRPr="009A2E49">
        <w:rPr>
          <w:u w:val="single"/>
        </w:rPr>
        <w:t>Code</w:t>
      </w:r>
      <w:r w:rsidRPr="009A2E49">
        <w:t>:  REFS CHECKED/REVIEW.</w:t>
      </w:r>
    </w:p>
    <w:p w:rsidR="009A2E49" w:rsidRPr="009A2E49" w:rsidRDefault="009A2E49" w:rsidP="009A2E49">
      <w:r w:rsidRPr="009A2E49">
        <w:t>Schuphan, I., Haque, A., and Ebing, W. (1984). Ecochemical Assessment of Environmental Chemicals Part 1:  Standard Screening Procedure to Evaluate Chemicals in Plant Cell Cultures.</w:t>
      </w:r>
      <w:r w:rsidRPr="009A2E49">
        <w:rPr>
          <w:b/>
          <w:bCs/>
        </w:rPr>
        <w:t xml:space="preserve"> </w:t>
      </w:r>
      <w:r w:rsidRPr="009A2E49">
        <w:t xml:space="preserve"> </w:t>
      </w:r>
      <w:r w:rsidRPr="009A2E49">
        <w:rPr>
          <w:i/>
          <w:iCs/>
        </w:rPr>
        <w:t>Chemosphere</w:t>
      </w:r>
      <w:r w:rsidRPr="009A2E49">
        <w:t xml:space="preserve"> 13: 301-313 .</w:t>
      </w:r>
      <w:r w:rsidRPr="009A2E49">
        <w:br/>
      </w:r>
      <w:r w:rsidRPr="009A2E49">
        <w:rPr>
          <w:u w:val="single"/>
        </w:rPr>
        <w:t>Chem Codes</w:t>
      </w:r>
      <w:r w:rsidRPr="009A2E49">
        <w:t xml:space="preserve">:  Chemical of Concern: 24D,PCP,MLNR  </w:t>
      </w:r>
      <w:r w:rsidRPr="009A2E49">
        <w:rPr>
          <w:u w:val="single"/>
        </w:rPr>
        <w:t>Code</w:t>
      </w:r>
      <w:r w:rsidRPr="009A2E49">
        <w:t>:  IN VITRO.</w:t>
      </w:r>
    </w:p>
    <w:p w:rsidR="009A2E49" w:rsidRPr="009A2E49" w:rsidRDefault="009A2E49" w:rsidP="009A2E49">
      <w:r w:rsidRPr="009A2E49">
        <w:t>Seibel, W. and Ocker, H. D. (1979). Residues and Heavy Metals in German Wheat and Rye Crops for 1974 and 1975 (Gehalt an Pflanzenschutzmittel-Ruckstanden Und Schwermetallen in Den Deutschen Weizen- Und Roggenernten 1974 Und 1975).</w:t>
      </w:r>
      <w:r w:rsidRPr="009A2E49">
        <w:rPr>
          <w:b/>
          <w:bCs/>
        </w:rPr>
        <w:t xml:space="preserve"> </w:t>
      </w:r>
      <w:r w:rsidRPr="009A2E49">
        <w:t xml:space="preserve"> </w:t>
      </w:r>
      <w:r w:rsidRPr="009A2E49">
        <w:rPr>
          <w:i/>
          <w:iCs/>
        </w:rPr>
        <w:t>Landwirtsch.Forsch.</w:t>
      </w:r>
      <w:r w:rsidRPr="009A2E49">
        <w:t xml:space="preserve"> 32: 186-196 (GER) (ENG ABS).</w:t>
      </w:r>
      <w:r w:rsidRPr="009A2E49">
        <w:br/>
      </w:r>
      <w:r w:rsidRPr="009A2E49">
        <w:rPr>
          <w:u w:val="single"/>
        </w:rPr>
        <w:t>Chem Codes</w:t>
      </w:r>
      <w:r w:rsidRPr="009A2E49">
        <w:t xml:space="preserve">:  Chemical of Concern: HCCH,DDT,AND,DLD,MLN,PRN,MP  </w:t>
      </w:r>
      <w:r w:rsidRPr="009A2E49">
        <w:rPr>
          <w:u w:val="single"/>
        </w:rPr>
        <w:t>Code</w:t>
      </w:r>
      <w:r w:rsidRPr="009A2E49">
        <w:t>:  NON-ENGLISH.</w:t>
      </w:r>
    </w:p>
    <w:p w:rsidR="009A2E49" w:rsidRPr="009A2E49" w:rsidRDefault="009A2E49" w:rsidP="009A2E49">
      <w:r w:rsidRPr="009A2E49">
        <w:t>Shafik, M. T., Bradway, D., and Enos, H. F. (1971). A Method for Confirmation of Organophosphorus Compounds at the Residue Level .</w:t>
      </w:r>
      <w:r w:rsidRPr="009A2E49">
        <w:rPr>
          <w:b/>
          <w:bCs/>
        </w:rPr>
        <w:t xml:space="preserve"> </w:t>
      </w:r>
      <w:r w:rsidRPr="009A2E49">
        <w:t xml:space="preserve"> </w:t>
      </w:r>
      <w:r w:rsidRPr="009A2E49">
        <w:rPr>
          <w:i/>
          <w:iCs/>
        </w:rPr>
        <w:t>Bull.Environ.Contam.Toxicol.</w:t>
      </w:r>
      <w:r w:rsidRPr="009A2E49">
        <w:t xml:space="preserve"> 6: 55-66.</w:t>
      </w:r>
      <w:r w:rsidRPr="009A2E49">
        <w:br/>
      </w:r>
      <w:r w:rsidRPr="009A2E49">
        <w:rPr>
          <w:u w:val="single"/>
        </w:rPr>
        <w:t>Chem Codes</w:t>
      </w:r>
      <w:r w:rsidRPr="009A2E49">
        <w:t xml:space="preserve">:  Chemical of Concern: PRT,ETN,PRN,DZ,DMT,DEM,MLO,FNT,MP,FNTH,TCF,MVP,DCTP,DDVP,MLN,AZ,TMP  </w:t>
      </w:r>
      <w:r w:rsidRPr="009A2E49">
        <w:rPr>
          <w:u w:val="single"/>
        </w:rPr>
        <w:t>Code</w:t>
      </w:r>
      <w:r w:rsidRPr="009A2E49">
        <w:t>:  METHODS.</w:t>
      </w:r>
    </w:p>
    <w:p w:rsidR="009A2E49" w:rsidRPr="009A2E49" w:rsidRDefault="009A2E49" w:rsidP="009A2E49">
      <w:r w:rsidRPr="009A2E49">
        <w:t>Shankaraiah, K. and Sitamahalakshmi, N. (1986). Dependent Metabolic Responses of Fish, Channa Punctatus During Malathion Toxicity.</w:t>
      </w:r>
      <w:r w:rsidRPr="009A2E49">
        <w:rPr>
          <w:b/>
          <w:bCs/>
        </w:rPr>
        <w:t xml:space="preserve"> </w:t>
      </w:r>
      <w:r w:rsidRPr="009A2E49">
        <w:t xml:space="preserve"> </w:t>
      </w:r>
      <w:r w:rsidRPr="009A2E49">
        <w:rPr>
          <w:i/>
          <w:iCs/>
        </w:rPr>
        <w:t>Fed.Proc.</w:t>
      </w:r>
      <w:r w:rsidRPr="009A2E49">
        <w:t xml:space="preserve"> 45:  916 (ABS).</w:t>
      </w:r>
      <w:r w:rsidRPr="009A2E49">
        <w:br/>
      </w:r>
      <w:r w:rsidRPr="009A2E49">
        <w:rPr>
          <w:u w:val="single"/>
        </w:rPr>
        <w:t>Chem Codes</w:t>
      </w:r>
      <w:r w:rsidRPr="009A2E49">
        <w:t xml:space="preserve">:  Chemical of Concern: MLN  </w:t>
      </w:r>
      <w:r w:rsidRPr="009A2E49">
        <w:rPr>
          <w:u w:val="single"/>
        </w:rPr>
        <w:t>Code</w:t>
      </w:r>
      <w:r w:rsidRPr="009A2E49">
        <w:t>:  NO TOX DATA.</w:t>
      </w:r>
    </w:p>
    <w:p w:rsidR="009A2E49" w:rsidRPr="009A2E49" w:rsidRDefault="009A2E49" w:rsidP="009A2E49">
      <w:r w:rsidRPr="009A2E49">
        <w:t>Shelby, M. D. and Stasiewicz, S. (1984). Chemicals Showing No Evidence of Carcinogenicity in Long-Term, Two-Species Rodent Studies:  the Need for Short-Term Test Data.</w:t>
      </w:r>
      <w:r w:rsidRPr="009A2E49">
        <w:rPr>
          <w:b/>
          <w:bCs/>
        </w:rPr>
        <w:t xml:space="preserve"> </w:t>
      </w:r>
      <w:r w:rsidRPr="009A2E49">
        <w:t xml:space="preserve"> </w:t>
      </w:r>
      <w:r w:rsidRPr="009A2E49">
        <w:rPr>
          <w:i/>
          <w:iCs/>
        </w:rPr>
        <w:t>Environ.Mutagen.</w:t>
      </w:r>
      <w:r w:rsidRPr="009A2E49">
        <w:t xml:space="preserve"> 6: 871-878.</w:t>
      </w:r>
      <w:r w:rsidRPr="009A2E49">
        <w:br/>
      </w:r>
      <w:r w:rsidRPr="009A2E49">
        <w:rPr>
          <w:u w:val="single"/>
        </w:rPr>
        <w:t>Chem Codes</w:t>
      </w:r>
      <w:r w:rsidRPr="009A2E49">
        <w:t xml:space="preserve">:  Chemical of Concern: MLO,MLN,PPB,DZ,EN,MXC,DDVP,MP,DMT  </w:t>
      </w:r>
      <w:r w:rsidRPr="009A2E49">
        <w:rPr>
          <w:u w:val="single"/>
        </w:rPr>
        <w:t>Code</w:t>
      </w:r>
      <w:r w:rsidRPr="009A2E49">
        <w:t>:  REFS CHECKED/REVIEW.</w:t>
      </w:r>
    </w:p>
    <w:p w:rsidR="009A2E49" w:rsidRPr="009A2E49" w:rsidRDefault="009A2E49" w:rsidP="009A2E49">
      <w:r w:rsidRPr="009A2E49">
        <w:t>Shen, B. and Shen, Q. (1991). Pesticide Pollution.</w:t>
      </w:r>
      <w:r w:rsidRPr="009A2E49">
        <w:rPr>
          <w:b/>
          <w:bCs/>
        </w:rPr>
        <w:t xml:space="preserve"> </w:t>
      </w:r>
      <w:r w:rsidRPr="009A2E49">
        <w:t xml:space="preserve"> </w:t>
      </w:r>
      <w:r w:rsidRPr="009A2E49">
        <w:rPr>
          <w:i/>
          <w:iCs/>
        </w:rPr>
        <w:t>J.Environ.Sci.(China)</w:t>
      </w:r>
      <w:r w:rsidRPr="009A2E49">
        <w:t xml:space="preserve"> 3: 31-48.</w:t>
      </w:r>
      <w:r w:rsidRPr="009A2E49">
        <w:br/>
      </w:r>
      <w:r w:rsidRPr="009A2E49">
        <w:rPr>
          <w:u w:val="single"/>
        </w:rPr>
        <w:t>Chem Codes</w:t>
      </w:r>
      <w:r w:rsidRPr="009A2E49">
        <w:t xml:space="preserve">:  Chemical of Concern: DDT,TCF,HCCH,DZ,ACP,MLN,DDVP,PPHD,PRN,FNT,FNTH,DEM,DMT,MTM,DS,MLT  </w:t>
      </w:r>
      <w:r w:rsidRPr="009A2E49">
        <w:rPr>
          <w:u w:val="single"/>
        </w:rPr>
        <w:t>Code</w:t>
      </w:r>
      <w:r w:rsidRPr="009A2E49">
        <w:t>:  REFS CHECKED/REVIEW.</w:t>
      </w:r>
    </w:p>
    <w:p w:rsidR="009A2E49" w:rsidRPr="009A2E49" w:rsidRDefault="009A2E49" w:rsidP="009A2E49">
      <w:r w:rsidRPr="009A2E49">
        <w:t>Shen, S. K. and Dowd, P. F. (1990). Insect Symbionts. A Promising Source of Detoxifying Enzymes.</w:t>
      </w:r>
      <w:r w:rsidRPr="009A2E49">
        <w:rPr>
          <w:b/>
          <w:bCs/>
        </w:rPr>
        <w:t xml:space="preserve"> </w:t>
      </w:r>
      <w:r w:rsidRPr="009A2E49">
        <w:t xml:space="preserve"> </w:t>
      </w:r>
      <w:r w:rsidRPr="009A2E49">
        <w:rPr>
          <w:i/>
          <w:iCs/>
        </w:rPr>
        <w:t>In: J.E.Glass and G.Swift (Eds.), ACS (Am.Chem.Soc.) Symp.Ser.No.433, Agricultural and Synthetic Polymers: Biodegradability and Utilization, 197th Meet.of the Am.Chem.Soc., Apr.9-14, 1989, Am.Chem.Soc., Washington, DC</w:t>
      </w:r>
      <w:r w:rsidRPr="009A2E49">
        <w:t xml:space="preserve"> 33-37.</w:t>
      </w:r>
      <w:r w:rsidRPr="009A2E49">
        <w:br/>
      </w:r>
      <w:r w:rsidRPr="009A2E49">
        <w:rPr>
          <w:u w:val="single"/>
        </w:rPr>
        <w:t>Chem Codes</w:t>
      </w:r>
      <w:r w:rsidRPr="009A2E49">
        <w:t xml:space="preserve">:  Chemical of Concern: PRN,DZ,MLN,GYP,24D  </w:t>
      </w:r>
      <w:r w:rsidRPr="009A2E49">
        <w:rPr>
          <w:u w:val="single"/>
        </w:rPr>
        <w:t>Code</w:t>
      </w:r>
      <w:r w:rsidRPr="009A2E49">
        <w:t>:  REFS CHECKED/REVIEW.</w:t>
      </w:r>
    </w:p>
    <w:p w:rsidR="009A2E49" w:rsidRPr="009A2E49" w:rsidRDefault="009A2E49" w:rsidP="009A2E49">
      <w:r w:rsidRPr="009A2E49">
        <w:t>Shim, J. C., Hong, H. K., and Lee, D. K. (1995). Susceptibilities of Culex Tritaeniorhynchus Larvae (Culicidae, Diptera) to Insecticides.</w:t>
      </w:r>
      <w:r w:rsidRPr="009A2E49">
        <w:rPr>
          <w:b/>
          <w:bCs/>
        </w:rPr>
        <w:t xml:space="preserve"> </w:t>
      </w:r>
      <w:r w:rsidRPr="009A2E49">
        <w:t xml:space="preserve"> </w:t>
      </w:r>
      <w:r w:rsidRPr="009A2E49">
        <w:rPr>
          <w:i/>
          <w:iCs/>
        </w:rPr>
        <w:t>Korean J.Entomol.</w:t>
      </w:r>
      <w:r w:rsidRPr="009A2E49">
        <w:t xml:space="preserve"> 25: 13-20 (KOR) (ENG ABS).</w:t>
      </w:r>
      <w:r w:rsidRPr="009A2E49">
        <w:br/>
      </w:r>
      <w:r w:rsidRPr="009A2E49">
        <w:rPr>
          <w:u w:val="single"/>
        </w:rPr>
        <w:t>Chem Codes</w:t>
      </w:r>
      <w:r w:rsidRPr="009A2E49">
        <w:t xml:space="preserve">:  Chemical of Concern: TMP,CBF,PMR,FNT,CYH,CYP,DM,FNTH,CPY,DZ,Naled,PIRM,MLN  </w:t>
      </w:r>
      <w:r w:rsidRPr="009A2E49">
        <w:rPr>
          <w:u w:val="single"/>
        </w:rPr>
        <w:t>Code</w:t>
      </w:r>
      <w:r w:rsidRPr="009A2E49">
        <w:t>:  NON-ENGLISH.</w:t>
      </w:r>
    </w:p>
    <w:p w:rsidR="009A2E49" w:rsidRPr="009A2E49" w:rsidRDefault="009A2E49" w:rsidP="009A2E49">
      <w:r w:rsidRPr="009A2E49">
        <w:t>Shimada, N. and Yamauchi, K. (2004). Characteristics of 3,5,3'-Triiodothyronine (T3)-Uptake System of Tadpole Red Blood Cells:  Effect of Endocrine-Disrupting Chemicals on Cellular T3 Response.</w:t>
      </w:r>
      <w:r w:rsidRPr="009A2E49">
        <w:rPr>
          <w:b/>
          <w:bCs/>
        </w:rPr>
        <w:t xml:space="preserve"> </w:t>
      </w:r>
      <w:r w:rsidRPr="009A2E49">
        <w:t xml:space="preserve"> </w:t>
      </w:r>
      <w:r w:rsidRPr="009A2E49">
        <w:rPr>
          <w:i/>
          <w:iCs/>
        </w:rPr>
        <w:t>J.Endocrinol.</w:t>
      </w:r>
      <w:r w:rsidRPr="009A2E49">
        <w:t xml:space="preserve"> 183: 627-637.</w:t>
      </w:r>
      <w:r w:rsidRPr="009A2E49">
        <w:br/>
      </w:r>
      <w:r w:rsidRPr="009A2E49">
        <w:rPr>
          <w:u w:val="single"/>
        </w:rPr>
        <w:t>Chem Codes</w:t>
      </w:r>
      <w:r w:rsidRPr="009A2E49">
        <w:t xml:space="preserve">:  Chemical of Concern: MRX,ACO,24D,DCF,MTPN,TBTCl,PCP,MLN,NYP,DES,EED  </w:t>
      </w:r>
      <w:r w:rsidRPr="009A2E49">
        <w:rPr>
          <w:u w:val="single"/>
        </w:rPr>
        <w:t>Code</w:t>
      </w:r>
      <w:r w:rsidRPr="009A2E49">
        <w:t>:  IN VITRO.</w:t>
      </w:r>
    </w:p>
    <w:p w:rsidR="009A2E49" w:rsidRPr="009A2E49" w:rsidRDefault="009A2E49" w:rsidP="009A2E49">
      <w:r w:rsidRPr="009A2E49">
        <w:t>Shimada, N. and Yamauchi, K. (2004). Characteristics of 3,5,3'-Triiodothyronine (T3)-Uptake System of Tadpole Red Blood Cells:  Effect of Endocrine-Disrupting Chemicals on Cellular T3 Response.</w:t>
      </w:r>
      <w:r w:rsidRPr="009A2E49">
        <w:rPr>
          <w:b/>
          <w:bCs/>
        </w:rPr>
        <w:t xml:space="preserve"> </w:t>
      </w:r>
      <w:r w:rsidRPr="009A2E49">
        <w:t xml:space="preserve"> </w:t>
      </w:r>
      <w:r w:rsidRPr="009A2E49">
        <w:rPr>
          <w:i/>
          <w:iCs/>
        </w:rPr>
        <w:t>J.Endocrinol.</w:t>
      </w:r>
      <w:r w:rsidRPr="009A2E49">
        <w:t xml:space="preserve"> 183: 627-637.</w:t>
      </w:r>
      <w:r w:rsidRPr="009A2E49">
        <w:br/>
      </w:r>
      <w:r w:rsidRPr="009A2E49">
        <w:rPr>
          <w:u w:val="single"/>
        </w:rPr>
        <w:t>Chem Codes</w:t>
      </w:r>
      <w:r w:rsidRPr="009A2E49">
        <w:t xml:space="preserve">:  Chemical of Concern: MRX,ACO,24D,DCF,MTPN,TBTCl,PCP,MLN,NYP,DES,EED  </w:t>
      </w:r>
      <w:r w:rsidRPr="009A2E49">
        <w:rPr>
          <w:u w:val="single"/>
        </w:rPr>
        <w:t>Code</w:t>
      </w:r>
      <w:r w:rsidRPr="009A2E49">
        <w:t>:  IN VITRO.</w:t>
      </w:r>
    </w:p>
    <w:p w:rsidR="009A2E49" w:rsidRPr="009A2E49" w:rsidRDefault="009A2E49" w:rsidP="009A2E49">
      <w:r w:rsidRPr="009A2E49">
        <w:t>Shirasu, Y., Moriya, M., Tezuka, H., Teramoto, S., Ohta, T., and Inoue, T. (1981). Mutagenicity Screening Studies on Pesticides.</w:t>
      </w:r>
      <w:r w:rsidRPr="009A2E49">
        <w:rPr>
          <w:b/>
          <w:bCs/>
        </w:rPr>
        <w:t xml:space="preserve"> </w:t>
      </w:r>
      <w:r w:rsidRPr="009A2E49">
        <w:t xml:space="preserve"> </w:t>
      </w:r>
      <w:r w:rsidRPr="009A2E49">
        <w:rPr>
          <w:i/>
          <w:iCs/>
        </w:rPr>
        <w:t>Environ.Mutagen.Carcinog.</w:t>
      </w:r>
      <w:r w:rsidRPr="009A2E49">
        <w:t xml:space="preserve"> 331-335.</w:t>
      </w:r>
      <w:r w:rsidRPr="009A2E49">
        <w:br/>
      </w:r>
      <w:r w:rsidRPr="009A2E49">
        <w:rPr>
          <w:u w:val="single"/>
        </w:rPr>
        <w:t>Chem Codes</w:t>
      </w:r>
      <w:r w:rsidRPr="009A2E49">
        <w:t xml:space="preserve">:  Chemical of Concern: MITC,DZ,MLN,ETN,MOM,CHP,DLD  </w:t>
      </w:r>
      <w:r w:rsidRPr="009A2E49">
        <w:rPr>
          <w:u w:val="single"/>
        </w:rPr>
        <w:t>Code</w:t>
      </w:r>
      <w:r w:rsidRPr="009A2E49">
        <w:t>:  BACTERIA/IN VITRO/NO CONC.</w:t>
      </w:r>
    </w:p>
    <w:p w:rsidR="009A2E49" w:rsidRPr="009A2E49" w:rsidRDefault="009A2E49" w:rsidP="009A2E49">
      <w:r w:rsidRPr="009A2E49">
        <w:t>Singh, A. K., Hewetson, D. W., Jordon, K. C., and Ashraf, M. (1986). Analysis of Organophosphorus Insecticides in Biological Samples by Selective Ion Monitoring Gas Chromatography-Mass Spectrometry.</w:t>
      </w:r>
      <w:r w:rsidRPr="009A2E49">
        <w:rPr>
          <w:b/>
          <w:bCs/>
        </w:rPr>
        <w:t xml:space="preserve"> </w:t>
      </w:r>
      <w:r w:rsidRPr="009A2E49">
        <w:t xml:space="preserve"> </w:t>
      </w:r>
      <w:r w:rsidRPr="009A2E49">
        <w:rPr>
          <w:i/>
          <w:iCs/>
        </w:rPr>
        <w:t>J.Chromatogr.</w:t>
      </w:r>
      <w:r w:rsidRPr="009A2E49">
        <w:t xml:space="preserve"> 369: 83-96.</w:t>
      </w:r>
      <w:r w:rsidRPr="009A2E49">
        <w:br/>
      </w:r>
      <w:r w:rsidRPr="009A2E49">
        <w:rPr>
          <w:u w:val="single"/>
        </w:rPr>
        <w:t>Chem Codes</w:t>
      </w:r>
      <w:r w:rsidRPr="009A2E49">
        <w:t xml:space="preserve">:  Chemical of Concern: Naled,DZ,PRT,DMT,AZ,DS,MLN,ETN,OTN  </w:t>
      </w:r>
      <w:r w:rsidRPr="009A2E49">
        <w:rPr>
          <w:u w:val="single"/>
        </w:rPr>
        <w:t>Code</w:t>
      </w:r>
      <w:r w:rsidRPr="009A2E49">
        <w:t>:  NO SPECIES.</w:t>
      </w:r>
    </w:p>
    <w:p w:rsidR="009A2E49" w:rsidRPr="009A2E49" w:rsidRDefault="009A2E49" w:rsidP="009A2E49">
      <w:r w:rsidRPr="009A2E49">
        <w:t>Singh, H. and Singh, T. P. (1982). Effect of Some Pesticides on Hypothalamo-Hypophyseal-Ovarian Axis in the Freshwater Catfish Heteropneustes Fossilis (Bloch).</w:t>
      </w:r>
      <w:r w:rsidRPr="009A2E49">
        <w:rPr>
          <w:b/>
          <w:bCs/>
        </w:rPr>
        <w:t xml:space="preserve"> </w:t>
      </w:r>
      <w:r w:rsidRPr="009A2E49">
        <w:t xml:space="preserve"> </w:t>
      </w:r>
      <w:r w:rsidRPr="009A2E49">
        <w:rPr>
          <w:i/>
          <w:iCs/>
        </w:rPr>
        <w:t>Environ.Pollut.Ser.A Ecol.Biol.</w:t>
      </w:r>
      <w:r w:rsidRPr="009A2E49">
        <w:t xml:space="preserve"> 27: 283-288 .</w:t>
      </w:r>
      <w:r w:rsidRPr="009A2E49">
        <w:br/>
      </w:r>
      <w:r w:rsidRPr="009A2E49">
        <w:rPr>
          <w:u w:val="single"/>
        </w:rPr>
        <w:t>Chem Codes</w:t>
      </w:r>
      <w:r w:rsidRPr="009A2E49">
        <w:t xml:space="preserve">:  Chemical of Concern: AND,MLN,EN  </w:t>
      </w:r>
      <w:r w:rsidRPr="009A2E49">
        <w:rPr>
          <w:u w:val="single"/>
        </w:rPr>
        <w:t>Code</w:t>
      </w:r>
      <w:r w:rsidRPr="009A2E49">
        <w:t>:  IN VITRO/NO DURATION.</w:t>
      </w:r>
    </w:p>
    <w:p w:rsidR="009A2E49" w:rsidRPr="009A2E49" w:rsidRDefault="009A2E49" w:rsidP="009A2E49">
      <w:r w:rsidRPr="009A2E49">
        <w:t>Singh, P. and Misra, R. M. (1989). Bionomics of the Ambara Defoliator Podontia 14-Punctata Linn. (Coleoptera:  Chrysomelidae) .</w:t>
      </w:r>
      <w:r w:rsidRPr="009A2E49">
        <w:rPr>
          <w:b/>
          <w:bCs/>
        </w:rPr>
        <w:t xml:space="preserve"> </w:t>
      </w:r>
      <w:r w:rsidRPr="009A2E49">
        <w:t xml:space="preserve"> </w:t>
      </w:r>
      <w:r w:rsidRPr="009A2E49">
        <w:rPr>
          <w:i/>
          <w:iCs/>
        </w:rPr>
        <w:t>Indian For.</w:t>
      </w:r>
      <w:r w:rsidRPr="009A2E49">
        <w:t xml:space="preserve"> 115: 910-915.</w:t>
      </w:r>
      <w:r w:rsidRPr="009A2E49">
        <w:br/>
      </w:r>
      <w:r w:rsidRPr="009A2E49">
        <w:rPr>
          <w:u w:val="single"/>
        </w:rPr>
        <w:t>Chem Codes</w:t>
      </w:r>
      <w:r w:rsidRPr="009A2E49">
        <w:t xml:space="preserve">:  Chemical of Concern: MLN  </w:t>
      </w:r>
      <w:r w:rsidRPr="009A2E49">
        <w:rPr>
          <w:u w:val="single"/>
        </w:rPr>
        <w:t>Code</w:t>
      </w:r>
      <w:r w:rsidRPr="009A2E49">
        <w:t>:  NO DURATION.</w:t>
      </w:r>
    </w:p>
    <w:p w:rsidR="009A2E49" w:rsidRPr="009A2E49" w:rsidRDefault="009A2E49" w:rsidP="009A2E49">
      <w:r w:rsidRPr="009A2E49">
        <w:t>Singh, S. P. and Jalali, S. K. (1998). Impact of Pesticides on Natural Enemies of Agricultural Pests.</w:t>
      </w:r>
      <w:r w:rsidRPr="009A2E49">
        <w:rPr>
          <w:b/>
          <w:bCs/>
        </w:rPr>
        <w:t xml:space="preserve">  </w:t>
      </w:r>
      <w:r w:rsidRPr="009A2E49">
        <w:t xml:space="preserve"> </w:t>
      </w:r>
      <w:r w:rsidRPr="009A2E49">
        <w:rPr>
          <w:i/>
          <w:iCs/>
        </w:rPr>
        <w:t>In: G.S.Dhaliwal, N.S.Randhawa, R.Arora, and A.K.Dhawan (Eds.), Ecological Agriculture and Sustainable Development, Volume 2, India</w:t>
      </w:r>
      <w:r w:rsidRPr="009A2E49">
        <w:t xml:space="preserve"> 162-175.</w:t>
      </w:r>
      <w:r w:rsidRPr="009A2E49">
        <w:br/>
      </w:r>
      <w:r w:rsidRPr="009A2E49">
        <w:rPr>
          <w:u w:val="single"/>
        </w:rPr>
        <w:t>Chem Codes</w:t>
      </w:r>
      <w:r w:rsidRPr="009A2E49">
        <w:t xml:space="preserve">:   Chemical of Concern: MOM,ADC,CBF,DMT,AZD,CYP,FVL,MTM,MP,MLN,FNT,FNTH,DDVP,DZ,CPY,ACE,HPT,HCCH,MVP,PRT,PHSL,PPHD,DM,PMR  </w:t>
      </w:r>
      <w:r w:rsidRPr="009A2E49">
        <w:rPr>
          <w:u w:val="single"/>
        </w:rPr>
        <w:t>Code</w:t>
      </w:r>
      <w:r w:rsidRPr="009A2E49">
        <w:t>:  REFS CHECKED/REVIEW.</w:t>
      </w:r>
    </w:p>
    <w:p w:rsidR="009A2E49" w:rsidRPr="009A2E49" w:rsidRDefault="009A2E49" w:rsidP="009A2E49">
      <w:r w:rsidRPr="009A2E49">
        <w:t>Sinha, N., Lal, B., and Singh, T. P. (1993). Effect of Pesticides on Extrathyroidal Conversion of T4 to T3 in the Freshwater Catfish Clarias Batrachus.</w:t>
      </w:r>
      <w:r w:rsidRPr="009A2E49">
        <w:rPr>
          <w:b/>
          <w:bCs/>
        </w:rPr>
        <w:t xml:space="preserve"> </w:t>
      </w:r>
      <w:r w:rsidRPr="009A2E49">
        <w:t xml:space="preserve"> </w:t>
      </w:r>
      <w:r w:rsidRPr="009A2E49">
        <w:rPr>
          <w:i/>
          <w:iCs/>
        </w:rPr>
        <w:t>Mar.Environ.Res.</w:t>
      </w:r>
      <w:r w:rsidRPr="009A2E49">
        <w:t xml:space="preserve"> 226-227 (ABS).</w:t>
      </w:r>
      <w:r w:rsidRPr="009A2E49">
        <w:br/>
      </w:r>
      <w:r w:rsidRPr="009A2E49">
        <w:rPr>
          <w:u w:val="single"/>
        </w:rPr>
        <w:t>Chem Codes</w:t>
      </w:r>
      <w:r w:rsidRPr="009A2E49">
        <w:t xml:space="preserve">:  Chemical of Concern: CBL,ES,MLN  </w:t>
      </w:r>
      <w:r w:rsidRPr="009A2E49">
        <w:rPr>
          <w:u w:val="single"/>
        </w:rPr>
        <w:t>Code</w:t>
      </w:r>
      <w:r w:rsidRPr="009A2E49">
        <w:t>:  ABSTRACT.</w:t>
      </w:r>
    </w:p>
    <w:p w:rsidR="009A2E49" w:rsidRPr="009A2E49" w:rsidRDefault="009A2E49" w:rsidP="009A2E49">
      <w:r w:rsidRPr="009A2E49">
        <w:t>Slauter, R. W. (1994). 18-Month Oral (Dietary) Oncogenicity Study in Mice, Test Substance Malathion.</w:t>
      </w:r>
      <w:r w:rsidRPr="009A2E49">
        <w:rPr>
          <w:b/>
          <w:bCs/>
        </w:rPr>
        <w:t xml:space="preserve"> </w:t>
      </w:r>
      <w:r w:rsidRPr="009A2E49">
        <w:t xml:space="preserve"> </w:t>
      </w:r>
      <w:r w:rsidRPr="009A2E49">
        <w:rPr>
          <w:i/>
          <w:iCs/>
        </w:rPr>
        <w:t>Unpubl.Rep.(Study No.668-001) from Intl.Res.and Dev.Corp., Mattawan, MI,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Slorach, S. A. (1981). Sources and Biogenesis of Trace Organic Constituents of the Diet.</w:t>
      </w:r>
      <w:r w:rsidRPr="009A2E49">
        <w:rPr>
          <w:b/>
          <w:bCs/>
        </w:rPr>
        <w:t xml:space="preserve"> </w:t>
      </w:r>
      <w:r w:rsidRPr="009A2E49">
        <w:t xml:space="preserve"> </w:t>
      </w:r>
      <w:r w:rsidRPr="009A2E49">
        <w:rPr>
          <w:i/>
          <w:iCs/>
        </w:rPr>
        <w:t>Chem.Soc.Rev.</w:t>
      </w:r>
      <w:r w:rsidRPr="009A2E49">
        <w:t xml:space="preserve"> 10: 280-288 .</w:t>
      </w:r>
      <w:r w:rsidRPr="009A2E49">
        <w:br/>
      </w:r>
      <w:r w:rsidRPr="009A2E49">
        <w:rPr>
          <w:u w:val="single"/>
        </w:rPr>
        <w:t>Chem Codes</w:t>
      </w:r>
      <w:r w:rsidRPr="009A2E49">
        <w:t xml:space="preserve">:  Chemical of Concern: BMY,TBA,Maneb,Zineb,24DXY,PYN,PRN,MLN,DDVP,TCDD,DLD,TXP,HCCH,PAH,CN,DDT,PCB  </w:t>
      </w:r>
      <w:r w:rsidRPr="009A2E49">
        <w:rPr>
          <w:u w:val="single"/>
        </w:rPr>
        <w:t>Code</w:t>
      </w:r>
      <w:r w:rsidRPr="009A2E49">
        <w:t>:  REFS CHECKED/REVIEW.</w:t>
      </w:r>
    </w:p>
    <w:p w:rsidR="009A2E49" w:rsidRPr="009A2E49" w:rsidRDefault="009A2E49" w:rsidP="009A2E49">
      <w:r w:rsidRPr="009A2E49">
        <w:t>Smart, L. E. and Stevenson, J. H. (1982). Laboratory Estimation of Toxicity of Pyrethroid Insecticides to Honeybees:  Relevance to Hazard in the Field.</w:t>
      </w:r>
      <w:r w:rsidRPr="009A2E49">
        <w:rPr>
          <w:b/>
          <w:bCs/>
        </w:rPr>
        <w:t xml:space="preserve"> </w:t>
      </w:r>
      <w:r w:rsidRPr="009A2E49">
        <w:t xml:space="preserve"> </w:t>
      </w:r>
      <w:r w:rsidRPr="009A2E49">
        <w:rPr>
          <w:i/>
          <w:iCs/>
        </w:rPr>
        <w:t>Bee World</w:t>
      </w:r>
      <w:r w:rsidRPr="009A2E49">
        <w:t xml:space="preserve"> 63: 150-152.</w:t>
      </w:r>
      <w:r w:rsidRPr="009A2E49">
        <w:br/>
      </w:r>
      <w:r w:rsidRPr="009A2E49">
        <w:rPr>
          <w:u w:val="single"/>
        </w:rPr>
        <w:t>Chem Codes</w:t>
      </w:r>
      <w:r w:rsidRPr="009A2E49">
        <w:t xml:space="preserve">:  Chemical of Concern: PMR,PIM,MLN,DMT,DEM,CYP,FNV,DM,ES,PHSL  </w:t>
      </w:r>
      <w:r w:rsidRPr="009A2E49">
        <w:rPr>
          <w:u w:val="single"/>
        </w:rPr>
        <w:t>Code</w:t>
      </w:r>
      <w:r w:rsidRPr="009A2E49">
        <w:t>:  REFS CHECKED/REVIEW.</w:t>
      </w:r>
    </w:p>
    <w:p w:rsidR="009A2E49" w:rsidRPr="009A2E49" w:rsidRDefault="009A2E49" w:rsidP="009A2E49">
      <w:r w:rsidRPr="009A2E49">
        <w:t>Smital, T., Luckenbach, T., Sauerborn, R., Hamdoun, A. M., Vega, R. L., and Epel, D. (2004). Emerging Contaminants - Pesticides, Ppcps, Microbial Degradation Products and Natural Substances as Inhibitors of Multixenobiotic Defense in Aquatic Organisms.</w:t>
      </w:r>
      <w:r w:rsidRPr="009A2E49">
        <w:rPr>
          <w:b/>
          <w:bCs/>
        </w:rPr>
        <w:t xml:space="preserve"> </w:t>
      </w:r>
      <w:r w:rsidRPr="009A2E49">
        <w:t xml:space="preserve"> </w:t>
      </w:r>
      <w:r w:rsidRPr="009A2E49">
        <w:rPr>
          <w:i/>
          <w:iCs/>
        </w:rPr>
        <w:t>Mutat.Res.</w:t>
      </w:r>
      <w:r w:rsidRPr="009A2E49">
        <w:t xml:space="preserve"> 552: 101-117.</w:t>
      </w:r>
      <w:r w:rsidRPr="009A2E49">
        <w:br/>
      </w:r>
      <w:r w:rsidRPr="009A2E49">
        <w:rPr>
          <w:u w:val="single"/>
        </w:rPr>
        <w:t>Chem Codes</w:t>
      </w:r>
      <w:r w:rsidRPr="009A2E49">
        <w:t xml:space="preserve">:  Chemical of Concern: FXC,24DXY,ES,DZ,DDVP,MLN,MOM  </w:t>
      </w:r>
      <w:r w:rsidRPr="009A2E49">
        <w:rPr>
          <w:u w:val="single"/>
        </w:rPr>
        <w:t>Code</w:t>
      </w:r>
      <w:r w:rsidRPr="009A2E49">
        <w:t>:  REFS CHECKED/REVIEW.</w:t>
      </w:r>
    </w:p>
    <w:p w:rsidR="009A2E49" w:rsidRPr="009A2E49" w:rsidRDefault="009A2E49" w:rsidP="009A2E49">
      <w:r w:rsidRPr="009A2E49">
        <w:t>Snow, K. R. (1987). Control of Mosquito Nuisance in Britain.</w:t>
      </w:r>
      <w:r w:rsidRPr="009A2E49">
        <w:rPr>
          <w:b/>
          <w:bCs/>
        </w:rPr>
        <w:t xml:space="preserve"> </w:t>
      </w:r>
      <w:r w:rsidRPr="009A2E49">
        <w:t xml:space="preserve"> </w:t>
      </w:r>
      <w:r w:rsidRPr="009A2E49">
        <w:rPr>
          <w:i/>
          <w:iCs/>
        </w:rPr>
        <w:t>J.Am.Mosq.Control Assoc.</w:t>
      </w:r>
      <w:r w:rsidRPr="009A2E49">
        <w:t xml:space="preserve"> 3: 271-275.</w:t>
      </w:r>
      <w:r w:rsidRPr="009A2E49">
        <w:br/>
      </w:r>
      <w:r w:rsidRPr="009A2E49">
        <w:rPr>
          <w:u w:val="single"/>
        </w:rPr>
        <w:t>Chem Codes</w:t>
      </w:r>
      <w:r w:rsidRPr="009A2E49">
        <w:t xml:space="preserve">:  Chemical of Concern: MLN,DDT,PIRM,HCCH,DZ,TMT,SMT,BDC,CPYM,PMR  </w:t>
      </w:r>
      <w:r w:rsidRPr="009A2E49">
        <w:rPr>
          <w:u w:val="single"/>
        </w:rPr>
        <w:t>Code</w:t>
      </w:r>
      <w:r w:rsidRPr="009A2E49">
        <w:t>:  REFS CHECKED/REVIEW.</w:t>
      </w:r>
    </w:p>
    <w:p w:rsidR="009A2E49" w:rsidRPr="009A2E49" w:rsidRDefault="009A2E49" w:rsidP="009A2E49">
      <w:r w:rsidRPr="009A2E49">
        <w:t>Solomon, H. M. (1978). The Teratogenic Effects of the Insecticides Ddt, Carbaryl, Malathion and Parathion on Developing Medaka Eggs (Oryzias Latipes).</w:t>
      </w:r>
      <w:r w:rsidRPr="009A2E49">
        <w:rPr>
          <w:b/>
          <w:bCs/>
        </w:rPr>
        <w:t xml:space="preserve"> </w:t>
      </w:r>
      <w:r w:rsidRPr="009A2E49">
        <w:t xml:space="preserve"> </w:t>
      </w:r>
      <w:r w:rsidRPr="009A2E49">
        <w:rPr>
          <w:i/>
          <w:iCs/>
        </w:rPr>
        <w:t>Diss.Abst.Int.B Sci.Eng.</w:t>
      </w:r>
      <w:r w:rsidRPr="009A2E49">
        <w:t xml:space="preserve"> 39: 2176-2177 (ABS) (Publ AS #2941).</w:t>
      </w:r>
      <w:r w:rsidRPr="009A2E49">
        <w:br/>
      </w:r>
      <w:r w:rsidRPr="009A2E49">
        <w:rPr>
          <w:u w:val="single"/>
        </w:rPr>
        <w:t>Chem Codes</w:t>
      </w:r>
      <w:r w:rsidRPr="009A2E49">
        <w:t xml:space="preserve">:  Chemical of Concern: CBL,MLN  </w:t>
      </w:r>
      <w:r w:rsidRPr="009A2E49">
        <w:rPr>
          <w:u w:val="single"/>
        </w:rPr>
        <w:t>Code</w:t>
      </w:r>
      <w:r w:rsidRPr="009A2E49">
        <w:t>:  ABSTRACT/PUBL AS.</w:t>
      </w:r>
    </w:p>
    <w:p w:rsidR="009A2E49" w:rsidRPr="009A2E49" w:rsidRDefault="009A2E49" w:rsidP="009A2E49">
      <w:r w:rsidRPr="009A2E49">
        <w:t>Souza da Silva, R., Cognato, G. P., Vuaden, F. C., Rezende, M. F., Thiesen, F. V., Fauth, M. G., Bogo, M. R., Bonan, C. D., and Dias, R. D. (2003). Different Sensitivity of Ca2+-Atpase and Cholinesterase to Pure and Commercial Pesticides in Nervous Ganglia of Phyllocaulis Soleiformis (Mollusca).</w:t>
      </w:r>
      <w:r w:rsidRPr="009A2E49">
        <w:rPr>
          <w:b/>
          <w:bCs/>
        </w:rPr>
        <w:t xml:space="preserve"> </w:t>
      </w:r>
      <w:r w:rsidRPr="009A2E49">
        <w:t xml:space="preserve"> </w:t>
      </w:r>
      <w:r w:rsidRPr="009A2E49">
        <w:rPr>
          <w:i/>
          <w:iCs/>
        </w:rPr>
        <w:t>Comp.Biochem.Physiol.C</w:t>
      </w:r>
      <w:r w:rsidRPr="009A2E49">
        <w:t xml:space="preserve"> 135: 215-220.</w:t>
      </w:r>
      <w:r w:rsidRPr="009A2E49">
        <w:br/>
      </w:r>
      <w:r w:rsidRPr="009A2E49">
        <w:rPr>
          <w:u w:val="single"/>
        </w:rPr>
        <w:t>Chem Codes</w:t>
      </w:r>
      <w:r w:rsidRPr="009A2E49">
        <w:t xml:space="preserve">:  Chemical of Concern: CBF,MLN,CYP  </w:t>
      </w:r>
      <w:r w:rsidRPr="009A2E49">
        <w:rPr>
          <w:u w:val="single"/>
        </w:rPr>
        <w:t>Code</w:t>
      </w:r>
      <w:r w:rsidRPr="009A2E49">
        <w:t>:  IN VITRO.</w:t>
      </w:r>
    </w:p>
    <w:p w:rsidR="009A2E49" w:rsidRPr="009A2E49" w:rsidRDefault="009A2E49" w:rsidP="009A2E49">
      <w:r w:rsidRPr="009A2E49">
        <w:t>Sprague, L. A. and Nowell, L. H. (2008). Comparison of Pesticide Concentrations in Streams at Low Flow in Six Metropolitan Areas of the United States.</w:t>
      </w:r>
      <w:r w:rsidRPr="009A2E49">
        <w:rPr>
          <w:b/>
          <w:bCs/>
        </w:rPr>
        <w:t xml:space="preserve"> </w:t>
      </w:r>
      <w:r w:rsidRPr="009A2E49">
        <w:t xml:space="preserve"> </w:t>
      </w:r>
      <w:r w:rsidRPr="009A2E49">
        <w:rPr>
          <w:i/>
          <w:iCs/>
        </w:rPr>
        <w:t>Environ.Toxicol.Chem.</w:t>
      </w:r>
      <w:r w:rsidRPr="009A2E49">
        <w:t xml:space="preserve"> 27: 288-298.</w:t>
      </w:r>
      <w:r w:rsidRPr="009A2E49">
        <w:br/>
      </w:r>
      <w:r w:rsidRPr="009A2E49">
        <w:rPr>
          <w:u w:val="single"/>
        </w:rPr>
        <w:t>Chem Codes</w:t>
      </w:r>
      <w:r w:rsidRPr="009A2E49">
        <w:t xml:space="preserve">:  Chemical of Concern: FPN,DLD,TET,TBZ,SZ,ACO,PRO,TFN,CPY,MTL,ATZ,DZ,MLN,CBL  </w:t>
      </w:r>
      <w:r w:rsidRPr="009A2E49">
        <w:rPr>
          <w:u w:val="single"/>
        </w:rPr>
        <w:t>Code</w:t>
      </w:r>
      <w:r w:rsidRPr="009A2E49">
        <w:t>:  FATE.</w:t>
      </w:r>
    </w:p>
    <w:p w:rsidR="009A2E49" w:rsidRPr="009A2E49" w:rsidRDefault="009A2E49" w:rsidP="009A2E49">
      <w:r w:rsidRPr="009A2E49">
        <w:t>Srivastava, K. P. and Butani, D. K. (1987). Insect Pests of Tea in India and Their Control.</w:t>
      </w:r>
      <w:r w:rsidRPr="009A2E49">
        <w:rPr>
          <w:b/>
          <w:bCs/>
        </w:rPr>
        <w:t xml:space="preserve"> </w:t>
      </w:r>
      <w:r w:rsidRPr="009A2E49">
        <w:t xml:space="preserve"> </w:t>
      </w:r>
      <w:r w:rsidRPr="009A2E49">
        <w:rPr>
          <w:i/>
          <w:iCs/>
        </w:rPr>
        <w:t>Pesticides (Bombay)</w:t>
      </w:r>
      <w:r w:rsidRPr="009A2E49">
        <w:t xml:space="preserve"> 21: 16-21.</w:t>
      </w:r>
      <w:r w:rsidRPr="009A2E49">
        <w:br/>
      </w:r>
      <w:r w:rsidRPr="009A2E49">
        <w:rPr>
          <w:u w:val="single"/>
        </w:rPr>
        <w:t>Chem Codes</w:t>
      </w:r>
      <w:r w:rsidRPr="009A2E49">
        <w:t xml:space="preserve">:  Chemical of Concern: HCCH,MLN,ES,DLD,AND  </w:t>
      </w:r>
      <w:r w:rsidRPr="009A2E49">
        <w:rPr>
          <w:u w:val="single"/>
        </w:rPr>
        <w:t>Code</w:t>
      </w:r>
      <w:r w:rsidRPr="009A2E49">
        <w:t>:  REFS CHECKED/REVIEW.</w:t>
      </w:r>
    </w:p>
    <w:p w:rsidR="009A2E49" w:rsidRPr="009A2E49" w:rsidRDefault="009A2E49" w:rsidP="009A2E49">
      <w:r w:rsidRPr="009A2E49">
        <w:t>Stanley, C. W., Barney II, J. E., Helton, M. R., and Yobs, A. R. (1971). Measurement of Atmospheric Levels of Pesticides.</w:t>
      </w:r>
      <w:r w:rsidRPr="009A2E49">
        <w:rPr>
          <w:b/>
          <w:bCs/>
        </w:rPr>
        <w:t xml:space="preserve"> </w:t>
      </w:r>
      <w:r w:rsidRPr="009A2E49">
        <w:t xml:space="preserve"> </w:t>
      </w:r>
      <w:r w:rsidRPr="009A2E49">
        <w:rPr>
          <w:i/>
          <w:iCs/>
        </w:rPr>
        <w:t>Environ.Sci.Technol.</w:t>
      </w:r>
      <w:r w:rsidRPr="009A2E49">
        <w:t xml:space="preserve"> 5: 430-435.</w:t>
      </w:r>
      <w:r w:rsidRPr="009A2E49">
        <w:br/>
      </w:r>
      <w:r w:rsidRPr="009A2E49">
        <w:rPr>
          <w:u w:val="single"/>
        </w:rPr>
        <w:t>Chem Codes</w:t>
      </w:r>
      <w:r w:rsidRPr="009A2E49">
        <w:t xml:space="preserve">:  Chemical of Concern: TXP,HPT,EN,DLD,MP,MLN,PRN  </w:t>
      </w:r>
      <w:r w:rsidRPr="009A2E49">
        <w:rPr>
          <w:u w:val="single"/>
        </w:rPr>
        <w:t>Code</w:t>
      </w:r>
      <w:r w:rsidRPr="009A2E49">
        <w:t>:  FATE.</w:t>
      </w:r>
    </w:p>
    <w:p w:rsidR="009A2E49" w:rsidRPr="009A2E49" w:rsidRDefault="009A2E49" w:rsidP="009A2E49">
      <w:r w:rsidRPr="009A2E49">
        <w:t>Stanley, C. W., Barney, J. E., Helton, M. R., and Yobs, A. R. (1971). Measurement of Atmospheric Levels of Pesticides.</w:t>
      </w:r>
      <w:r w:rsidRPr="009A2E49">
        <w:rPr>
          <w:b/>
          <w:bCs/>
        </w:rPr>
        <w:t xml:space="preserve"> </w:t>
      </w:r>
      <w:r w:rsidRPr="009A2E49">
        <w:t xml:space="preserve"> </w:t>
      </w:r>
      <w:r w:rsidRPr="009A2E49">
        <w:rPr>
          <w:i/>
          <w:iCs/>
        </w:rPr>
        <w:t>Environ.Sci.Technol.</w:t>
      </w:r>
      <w:r w:rsidRPr="009A2E49">
        <w:t xml:space="preserve"> 5: 430-435.</w:t>
      </w:r>
      <w:r w:rsidRPr="009A2E49">
        <w:br/>
      </w:r>
      <w:r w:rsidRPr="009A2E49">
        <w:rPr>
          <w:u w:val="single"/>
        </w:rPr>
        <w:t>Chem Codes</w:t>
      </w:r>
      <w:r w:rsidRPr="009A2E49">
        <w:t xml:space="preserve">:  Chemical of Concern: TXP,HPT,EN,DCD,MP,MLN  </w:t>
      </w:r>
      <w:r w:rsidRPr="009A2E49">
        <w:rPr>
          <w:u w:val="single"/>
        </w:rPr>
        <w:t>Code</w:t>
      </w:r>
      <w:r w:rsidRPr="009A2E49">
        <w:t>:  FATE.</w:t>
      </w:r>
    </w:p>
    <w:p w:rsidR="009A2E49" w:rsidRPr="009A2E49" w:rsidRDefault="009A2E49" w:rsidP="009A2E49">
      <w:r w:rsidRPr="009A2E49">
        <w:t>Stefanac, Z., Stengl, B., and Vasilic, Z. (1976). Quantitative Determination of Organophosphorus Pesticides Bythin-Layer Densitometry.</w:t>
      </w:r>
      <w:r w:rsidRPr="009A2E49">
        <w:rPr>
          <w:b/>
          <w:bCs/>
        </w:rPr>
        <w:t xml:space="preserve"> </w:t>
      </w:r>
      <w:r w:rsidRPr="009A2E49">
        <w:t xml:space="preserve"> </w:t>
      </w:r>
      <w:r w:rsidRPr="009A2E49">
        <w:rPr>
          <w:i/>
          <w:iCs/>
        </w:rPr>
        <w:t>J.Chromatography</w:t>
      </w:r>
      <w:r w:rsidRPr="009A2E49">
        <w:t xml:space="preserve"> 124: 127-133.</w:t>
      </w:r>
      <w:r w:rsidRPr="009A2E49">
        <w:br/>
      </w:r>
      <w:r w:rsidRPr="009A2E49">
        <w:rPr>
          <w:u w:val="single"/>
        </w:rPr>
        <w:t>Chem Codes</w:t>
      </w:r>
      <w:r w:rsidRPr="009A2E49">
        <w:t xml:space="preserve">:  Chemical of Concern: DDVP,MLN,PRN,TCF  </w:t>
      </w:r>
      <w:r w:rsidRPr="009A2E49">
        <w:rPr>
          <w:u w:val="single"/>
        </w:rPr>
        <w:t>Code</w:t>
      </w:r>
      <w:r w:rsidRPr="009A2E49">
        <w:t>:  METHODS.</w:t>
      </w:r>
    </w:p>
    <w:p w:rsidR="009A2E49" w:rsidRPr="009A2E49" w:rsidRDefault="009A2E49" w:rsidP="009A2E49">
      <w:r w:rsidRPr="009A2E49">
        <w:t>Stein, W. and Gorham, J. R. (1994). New Results About Stored-Product Protection (Animal Pests). Vi.</w:t>
      </w:r>
      <w:r w:rsidRPr="009A2E49">
        <w:rPr>
          <w:b/>
          <w:bCs/>
        </w:rPr>
        <w:t xml:space="preserve"> </w:t>
      </w:r>
      <w:r w:rsidRPr="009A2E49">
        <w:t xml:space="preserve"> </w:t>
      </w:r>
      <w:r w:rsidRPr="009A2E49">
        <w:rPr>
          <w:i/>
          <w:iCs/>
        </w:rPr>
        <w:t>Z.Pflanzenkrankh.Pflanzenschutz</w:t>
      </w:r>
      <w:r w:rsidRPr="009A2E49">
        <w:t xml:space="preserve"> 101: 205-335.</w:t>
      </w:r>
      <w:r w:rsidRPr="009A2E49">
        <w:br/>
      </w:r>
      <w:r w:rsidRPr="009A2E49">
        <w:rPr>
          <w:u w:val="single"/>
        </w:rPr>
        <w:t>Chem Codes</w:t>
      </w:r>
      <w:r w:rsidRPr="009A2E49">
        <w:t xml:space="preserve">:  Chemical of Concern: DDVP,PYN,RSM,PPHN,MLN,PIRM,CPYM,FYC  </w:t>
      </w:r>
      <w:r w:rsidRPr="009A2E49">
        <w:rPr>
          <w:u w:val="single"/>
        </w:rPr>
        <w:t>Code</w:t>
      </w:r>
      <w:r w:rsidRPr="009A2E49">
        <w:t>:  REVIEW.</w:t>
      </w:r>
    </w:p>
    <w:p w:rsidR="009A2E49" w:rsidRPr="009A2E49" w:rsidRDefault="009A2E49" w:rsidP="009A2E49">
      <w:r w:rsidRPr="009A2E49">
        <w:t>Stevens, J. T. and Greene, F. E. (1973). Response of the Mixed Function Oxidase System of Rat Hepatic Microsomes to Parathion and Malathion and Their Oxygenated Analogs.</w:t>
      </w:r>
      <w:r w:rsidRPr="009A2E49">
        <w:rPr>
          <w:b/>
          <w:bCs/>
        </w:rPr>
        <w:t xml:space="preserve"> </w:t>
      </w:r>
      <w:r w:rsidRPr="009A2E49">
        <w:t xml:space="preserve"> </w:t>
      </w:r>
      <w:r w:rsidRPr="009A2E49">
        <w:rPr>
          <w:i/>
          <w:iCs/>
        </w:rPr>
        <w:t>Life Sci.</w:t>
      </w:r>
      <w:r w:rsidRPr="009A2E49">
        <w:t xml:space="preserve"> 13: 1677-1691.</w:t>
      </w:r>
      <w:r w:rsidRPr="009A2E49">
        <w:br/>
      </w:r>
      <w:r w:rsidRPr="009A2E49">
        <w:rPr>
          <w:u w:val="single"/>
        </w:rPr>
        <w:t>Chem Codes</w:t>
      </w:r>
      <w:r w:rsidRPr="009A2E49">
        <w:t xml:space="preserve">:  Chemical of Concern: MLN,PRN,MLO  </w:t>
      </w:r>
      <w:r w:rsidRPr="009A2E49">
        <w:rPr>
          <w:u w:val="single"/>
        </w:rPr>
        <w:t>Code</w:t>
      </w:r>
      <w:r w:rsidRPr="009A2E49">
        <w:t>:  IN VITRO.</w:t>
      </w:r>
    </w:p>
    <w:p w:rsidR="009A2E49" w:rsidRPr="009A2E49" w:rsidRDefault="009A2E49" w:rsidP="009A2E49">
      <w:r w:rsidRPr="009A2E49">
        <w:t>Stevens, J. T., Oberholser, K. M., Soliman, M. R. I., Brown, T. R., and Greene, F. E. (1980). Inhibition of P-Aminophenol Metabolism:  a Possible Mechanism of Enhancement of Aniline Hydroxylation.</w:t>
      </w:r>
      <w:r w:rsidRPr="009A2E49">
        <w:rPr>
          <w:b/>
          <w:bCs/>
        </w:rPr>
        <w:t xml:space="preserve"> </w:t>
      </w:r>
      <w:r w:rsidRPr="009A2E49">
        <w:t xml:space="preserve"> </w:t>
      </w:r>
      <w:r w:rsidRPr="009A2E49">
        <w:rPr>
          <w:i/>
          <w:iCs/>
        </w:rPr>
        <w:t>Pharmacology</w:t>
      </w:r>
      <w:r w:rsidRPr="009A2E49">
        <w:t xml:space="preserve"> 21: 153-160.</w:t>
      </w:r>
      <w:r w:rsidRPr="009A2E49">
        <w:br/>
      </w:r>
      <w:r w:rsidRPr="009A2E49">
        <w:rPr>
          <w:u w:val="single"/>
        </w:rPr>
        <w:t>Chem Codes</w:t>
      </w:r>
      <w:r w:rsidRPr="009A2E49">
        <w:t xml:space="preserve">:  Chemical of Concern: MLO  </w:t>
      </w:r>
      <w:r w:rsidRPr="009A2E49">
        <w:rPr>
          <w:u w:val="single"/>
        </w:rPr>
        <w:t>Code</w:t>
      </w:r>
      <w:r w:rsidRPr="009A2E49">
        <w:t>:  IN VITRO.</w:t>
      </w:r>
    </w:p>
    <w:p w:rsidR="009A2E49" w:rsidRPr="009A2E49" w:rsidRDefault="009A2E49" w:rsidP="009A2E49">
      <w:r w:rsidRPr="009A2E49">
        <w:t>Stimmann, M. W. and Ferguson, M. P. (1990). Potential Pesticide Use Cancellations in California.</w:t>
      </w:r>
      <w:r w:rsidRPr="009A2E49">
        <w:rPr>
          <w:b/>
          <w:bCs/>
        </w:rPr>
        <w:t xml:space="preserve"> </w:t>
      </w:r>
      <w:r w:rsidRPr="009A2E49">
        <w:t xml:space="preserve"> </w:t>
      </w:r>
      <w:r w:rsidRPr="009A2E49">
        <w:rPr>
          <w:i/>
          <w:iCs/>
        </w:rPr>
        <w:t>Calif.Agric.</w:t>
      </w:r>
      <w:r w:rsidRPr="009A2E49">
        <w:t xml:space="preserve"> 44: 12-16.</w:t>
      </w:r>
      <w:r w:rsidRPr="009A2E49">
        <w:br/>
      </w:r>
      <w:r w:rsidRPr="009A2E49">
        <w:rPr>
          <w:u w:val="single"/>
        </w:rPr>
        <w:t>Chem Codes</w:t>
      </w:r>
      <w:r w:rsidRPr="009A2E49">
        <w:t xml:space="preserve">:  Chemical of Concern: CLP,PAQT,MLN,CBF,DU,PRT,Naled,MOM,MDT,ETN,ES,DMT,DZ,CPY,AZ,PPHD,PSM,PMR,PRN,CYP,ACP,TFN,ODZ,LNR,ATZ,ACR,TPM,SZ,PMT,Captan,CTN,Folpet,MZB,Maneb,MEM,Zineb,DDVP,HCCH,BMY,DINO,PNB,TBA,24DXY,MFD,MTL,OYZ  </w:t>
      </w:r>
      <w:r w:rsidRPr="009A2E49">
        <w:rPr>
          <w:u w:val="single"/>
        </w:rPr>
        <w:t>Code</w:t>
      </w:r>
      <w:r w:rsidRPr="009A2E49">
        <w:t>:  NO TOX DATA.</w:t>
      </w:r>
    </w:p>
    <w:p w:rsidR="009A2E49" w:rsidRPr="009A2E49" w:rsidRDefault="009A2E49" w:rsidP="009A2E49">
      <w:r w:rsidRPr="009A2E49">
        <w:t>Struger, J., Bishop, C. A., Pettit, K. E., and Tse, H. (1993). Environmental Fate and Effects of Organophosphorus Insecticides on Amphibians in a Muck Crop Growing Area of Ontario, Canada.</w:t>
      </w:r>
      <w:r w:rsidRPr="009A2E49">
        <w:rPr>
          <w:b/>
          <w:bCs/>
        </w:rPr>
        <w:t xml:space="preserve"> </w:t>
      </w:r>
      <w:r w:rsidRPr="009A2E49">
        <w:t xml:space="preserve"> </w:t>
      </w:r>
      <w:r w:rsidRPr="009A2E49">
        <w:rPr>
          <w:i/>
          <w:iCs/>
        </w:rPr>
        <w:t>In: Soc.Environ.Toxicol.Chem, 14th Annu.Meet., Ecological Risk Assessment: Lessons Learned?, Nov.14-18, 1993, Houston, TX</w:t>
      </w:r>
      <w:r w:rsidRPr="009A2E49">
        <w:t xml:space="preserve"> 151.</w:t>
      </w:r>
      <w:r w:rsidRPr="009A2E49">
        <w:br/>
      </w:r>
      <w:r w:rsidRPr="009A2E49">
        <w:rPr>
          <w:u w:val="single"/>
        </w:rPr>
        <w:t>Chem Codes</w:t>
      </w:r>
      <w:r w:rsidRPr="009A2E49">
        <w:t xml:space="preserve">:  Chemical of Concern: CPY,AZ,TBO,FNF,MLN,DZ  </w:t>
      </w:r>
      <w:r w:rsidRPr="009A2E49">
        <w:rPr>
          <w:u w:val="single"/>
        </w:rPr>
        <w:t xml:space="preserve"> Code</w:t>
      </w:r>
      <w:r w:rsidRPr="009A2E49">
        <w:t>:  ABSTRACT.</w:t>
      </w:r>
    </w:p>
    <w:p w:rsidR="009A2E49" w:rsidRPr="009A2E49" w:rsidRDefault="009A2E49" w:rsidP="009A2E49">
      <w:r w:rsidRPr="009A2E49">
        <w:t>Sullivan, K. A. and Salvaggio, J. E. (1995). Immunotoxicology of Chemical Carcinogens.</w:t>
      </w:r>
      <w:r w:rsidRPr="009A2E49">
        <w:rPr>
          <w:b/>
          <w:bCs/>
        </w:rPr>
        <w:t xml:space="preserve"> </w:t>
      </w:r>
      <w:r w:rsidRPr="009A2E49">
        <w:t xml:space="preserve"> </w:t>
      </w:r>
      <w:r w:rsidRPr="009A2E49">
        <w:rPr>
          <w:i/>
          <w:iCs/>
        </w:rPr>
        <w:t>In: J.C.Arcos, Chemical Induction of Cancer: Modulation and Combination Effects: An Inventory of the Many Factors Which Influence Carcinogenesis, Birkhaeuser Boston Inc., NY</w:t>
      </w:r>
      <w:r w:rsidRPr="009A2E49">
        <w:t xml:space="preserve"> 237-272.</w:t>
      </w:r>
      <w:r w:rsidRPr="009A2E49">
        <w:br/>
      </w:r>
      <w:r w:rsidRPr="009A2E49">
        <w:rPr>
          <w:u w:val="single"/>
        </w:rPr>
        <w:t>Chem Codes</w:t>
      </w:r>
      <w:r w:rsidRPr="009A2E49">
        <w:t xml:space="preserve">:  Chemical of Concern: MLN,ADC,CBF  </w:t>
      </w:r>
      <w:r w:rsidRPr="009A2E49">
        <w:rPr>
          <w:u w:val="single"/>
        </w:rPr>
        <w:t>Code</w:t>
      </w:r>
      <w:r w:rsidRPr="009A2E49">
        <w:t>:  REVIEW.</w:t>
      </w:r>
    </w:p>
    <w:p w:rsidR="009A2E49" w:rsidRPr="009A2E49" w:rsidRDefault="009A2E49" w:rsidP="009A2E49">
      <w:r w:rsidRPr="009A2E49">
        <w:t>Sunita, S. and Gupta, V. K. (1987). Simple Analytical Method for Organophosphorus Pesticide Determination and Its Application in Plants.</w:t>
      </w:r>
      <w:r w:rsidRPr="009A2E49">
        <w:rPr>
          <w:b/>
          <w:bCs/>
        </w:rPr>
        <w:t xml:space="preserve"> </w:t>
      </w:r>
      <w:r w:rsidRPr="009A2E49">
        <w:t xml:space="preserve"> </w:t>
      </w:r>
      <w:r w:rsidRPr="009A2E49">
        <w:rPr>
          <w:i/>
          <w:iCs/>
        </w:rPr>
        <w:t>J.Indian Chem.Soc.</w:t>
      </w:r>
      <w:r w:rsidRPr="009A2E49">
        <w:t xml:space="preserve"> 64: 114-115.</w:t>
      </w:r>
      <w:r w:rsidRPr="009A2E49">
        <w:br/>
      </w:r>
      <w:r w:rsidRPr="009A2E49">
        <w:rPr>
          <w:u w:val="single"/>
        </w:rPr>
        <w:t>Chem Codes</w:t>
      </w:r>
      <w:r w:rsidRPr="009A2E49">
        <w:t xml:space="preserve">:  Chemical of Concern: PRN,MLN  </w:t>
      </w:r>
      <w:r w:rsidRPr="009A2E49">
        <w:rPr>
          <w:u w:val="single"/>
        </w:rPr>
        <w:t>Code</w:t>
      </w:r>
      <w:r w:rsidRPr="009A2E49">
        <w:t>:  METHODS.</w:t>
      </w:r>
    </w:p>
    <w:p w:rsidR="009A2E49" w:rsidRPr="009A2E49" w:rsidRDefault="009A2E49" w:rsidP="009A2E49">
      <w:r w:rsidRPr="009A2E49">
        <w:t>Swain, V., Seth, R. K., Mohanty, S. S., and Raghavendra, K. (2008). Effect of Temperature on Development, Eclosion, Longevity and Survivorship of Malathion-Resistant and Malathion-Susceptible Strain of Culex Quinquefasciatus.</w:t>
      </w:r>
      <w:r w:rsidRPr="009A2E49">
        <w:rPr>
          <w:b/>
          <w:bCs/>
        </w:rPr>
        <w:t xml:space="preserve"> </w:t>
      </w:r>
      <w:r w:rsidRPr="009A2E49">
        <w:t xml:space="preserve"> </w:t>
      </w:r>
      <w:r w:rsidRPr="009A2E49">
        <w:rPr>
          <w:i/>
          <w:iCs/>
        </w:rPr>
        <w:t>Parasitol.Res.</w:t>
      </w:r>
      <w:r w:rsidRPr="009A2E49">
        <w:t xml:space="preserve"> 103: 299-303.</w:t>
      </w:r>
      <w:r w:rsidRPr="009A2E49">
        <w:br/>
      </w:r>
      <w:r w:rsidRPr="009A2E49">
        <w:rPr>
          <w:u w:val="single"/>
        </w:rPr>
        <w:t>Chem Codes</w:t>
      </w:r>
      <w:r w:rsidRPr="009A2E49">
        <w:t xml:space="preserve">:  Chemical of Concern: MLN  </w:t>
      </w:r>
      <w:r w:rsidRPr="009A2E49">
        <w:rPr>
          <w:u w:val="single"/>
        </w:rPr>
        <w:t>Code</w:t>
      </w:r>
      <w:r w:rsidRPr="009A2E49">
        <w:t>:  NO TOXICANT.</w:t>
      </w:r>
    </w:p>
    <w:p w:rsidR="009A2E49" w:rsidRPr="009A2E49" w:rsidRDefault="009A2E49" w:rsidP="009A2E49">
      <w:r w:rsidRPr="009A2E49">
        <w:t>Swanson, S. M., Pickard, C. R., Freemark, K. E., and MacQuarrie, P. (1991). Testing for Pesticide Toxicity to Aquatic Plants:  Recommendations for Test Species.</w:t>
      </w:r>
      <w:r w:rsidRPr="009A2E49">
        <w:rPr>
          <w:b/>
          <w:bCs/>
        </w:rPr>
        <w:t xml:space="preserve"> </w:t>
      </w:r>
      <w:r w:rsidRPr="009A2E49">
        <w:t xml:space="preserve"> </w:t>
      </w:r>
      <w:r w:rsidRPr="009A2E49">
        <w:rPr>
          <w:i/>
          <w:iCs/>
        </w:rPr>
        <w:t>In: J.W.Gorsuch, W.R.Lower, W.Wang, and M.A.Lewis (Eds.), Plants for Toxicity Assessment, 2nd Volume, ASTM STP 1115, Philadelphia, PA</w:t>
      </w:r>
      <w:r w:rsidRPr="009A2E49">
        <w:t xml:space="preserve"> 77-97.</w:t>
      </w:r>
      <w:r w:rsidRPr="009A2E49">
        <w:br/>
      </w:r>
      <w:r w:rsidRPr="009A2E49">
        <w:rPr>
          <w:u w:val="single"/>
        </w:rPr>
        <w:t>Chem Codes</w:t>
      </w:r>
      <w:r w:rsidRPr="009A2E49">
        <w:t xml:space="preserve">:  Chemical of Concern: DDT,ATZ,CBL,24D,MLN,CPY  </w:t>
      </w:r>
      <w:r w:rsidRPr="009A2E49">
        <w:rPr>
          <w:u w:val="single"/>
        </w:rPr>
        <w:t>Code</w:t>
      </w:r>
      <w:r w:rsidRPr="009A2E49">
        <w:t>:  METHODS.</w:t>
      </w:r>
    </w:p>
    <w:p w:rsidR="009A2E49" w:rsidRPr="009A2E49" w:rsidRDefault="009A2E49" w:rsidP="009A2E49">
      <w:r w:rsidRPr="009A2E49">
        <w:t>Sylianco, C. Y. L. (1978). Some Interactions Affecting the Mutagenicity Potential of Dipyrone, Hexachlorophene, Thiodan and Malathion.</w:t>
      </w:r>
      <w:r w:rsidRPr="009A2E49">
        <w:rPr>
          <w:b/>
          <w:bCs/>
        </w:rPr>
        <w:t xml:space="preserve"> </w:t>
      </w:r>
      <w:r w:rsidRPr="009A2E49">
        <w:t xml:space="preserve"> </w:t>
      </w:r>
      <w:r w:rsidRPr="009A2E49">
        <w:rPr>
          <w:i/>
          <w:iCs/>
        </w:rPr>
        <w:t>Mutat.Res.</w:t>
      </w:r>
      <w:r w:rsidRPr="009A2E49">
        <w:t xml:space="preserve"> 53: 271-272 (ABS No. 205).</w:t>
      </w:r>
      <w:r w:rsidRPr="009A2E49">
        <w:br/>
      </w:r>
      <w:r w:rsidRPr="009A2E49">
        <w:rPr>
          <w:u w:val="single"/>
        </w:rPr>
        <w:t>Chem Codes</w:t>
      </w:r>
      <w:r w:rsidRPr="009A2E49">
        <w:t xml:space="preserve">:  Chemical of Concern: MLN,ES  </w:t>
      </w:r>
      <w:r w:rsidRPr="009A2E49">
        <w:rPr>
          <w:u w:val="single"/>
        </w:rPr>
        <w:t>Code</w:t>
      </w:r>
      <w:r w:rsidRPr="009A2E49">
        <w:t>:  ABSTRACT.</w:t>
      </w:r>
    </w:p>
    <w:p w:rsidR="009A2E49" w:rsidRPr="009A2E49" w:rsidRDefault="009A2E49" w:rsidP="009A2E49">
      <w:r w:rsidRPr="009A2E49">
        <w:t>Tanaka, K. (1987). 1986 Evaluation of Candidate Pesticides.  (A-Ii) Insecticides:  Vegetables Ornamental Crops and Industrial Crops.</w:t>
      </w:r>
      <w:r w:rsidRPr="009A2E49">
        <w:rPr>
          <w:b/>
          <w:bCs/>
        </w:rPr>
        <w:t xml:space="preserve"> </w:t>
      </w:r>
      <w:r w:rsidRPr="009A2E49">
        <w:t xml:space="preserve"> </w:t>
      </w:r>
      <w:r w:rsidRPr="009A2E49">
        <w:rPr>
          <w:i/>
          <w:iCs/>
        </w:rPr>
        <w:t>Jpn.Pestic.Inf.</w:t>
      </w:r>
      <w:r w:rsidRPr="009A2E49">
        <w:t xml:space="preserve"> 50: 26-36.</w:t>
      </w:r>
      <w:r w:rsidRPr="009A2E49">
        <w:br/>
      </w:r>
      <w:r w:rsidRPr="009A2E49">
        <w:rPr>
          <w:u w:val="single"/>
        </w:rPr>
        <w:t>Chem Codes</w:t>
      </w:r>
      <w:r w:rsidRPr="009A2E49">
        <w:t xml:space="preserve">:  Chemical of Concern: EFV,DDVP,ACP,FNV,PIRM,PIM,OML,PMR,IFP,FYT,EFX,CYP,CYH,BFT,CPYM,MLN,BPZ,HTX,DCF,OML,MITC,TDC,DZ, CYH  </w:t>
      </w:r>
      <w:r w:rsidRPr="009A2E49">
        <w:rPr>
          <w:u w:val="single"/>
        </w:rPr>
        <w:t>Code</w:t>
      </w:r>
      <w:r w:rsidRPr="009A2E49">
        <w:t>:  NO CONC.</w:t>
      </w:r>
    </w:p>
    <w:p w:rsidR="009A2E49" w:rsidRPr="009A2E49" w:rsidRDefault="009A2E49" w:rsidP="009A2E49">
      <w:r w:rsidRPr="009A2E49">
        <w:t>Tang, B., Zhang, J. E., Zang, L. G., Zhang, Y. Z., Li, X. Y., and Zhou, L. (2005). Determination of Nine Organophosphorus Pesticides in Cereals and Kidney Beans by Capillary Gas Chromatography With Flame Photometric Detection.</w:t>
      </w:r>
      <w:r w:rsidRPr="009A2E49">
        <w:rPr>
          <w:b/>
          <w:bCs/>
        </w:rPr>
        <w:t xml:space="preserve"> </w:t>
      </w:r>
      <w:r w:rsidRPr="009A2E49">
        <w:t xml:space="preserve"> </w:t>
      </w:r>
      <w:r w:rsidRPr="009A2E49">
        <w:rPr>
          <w:i/>
          <w:iCs/>
        </w:rPr>
        <w:t>J.Chromatogr.Sci.</w:t>
      </w:r>
      <w:r w:rsidRPr="009A2E49">
        <w:t xml:space="preserve"> 43 : 337-341.</w:t>
      </w:r>
      <w:r w:rsidRPr="009A2E49">
        <w:br/>
      </w:r>
      <w:r w:rsidRPr="009A2E49">
        <w:rPr>
          <w:u w:val="single"/>
        </w:rPr>
        <w:t>Chem Codes</w:t>
      </w:r>
      <w:r w:rsidRPr="009A2E49">
        <w:t xml:space="preserve">:  Chemical of Concern: MLN,PRN,MP,EP,PRT,DZ,CPY  </w:t>
      </w:r>
      <w:r w:rsidRPr="009A2E49">
        <w:rPr>
          <w:u w:val="single"/>
        </w:rPr>
        <w:t>Code</w:t>
      </w:r>
      <w:r w:rsidRPr="009A2E49">
        <w:t>:  METHODS.</w:t>
      </w:r>
    </w:p>
    <w:p w:rsidR="009A2E49" w:rsidRPr="009A2E49" w:rsidRDefault="009A2E49" w:rsidP="009A2E49">
      <w:r w:rsidRPr="009A2E49">
        <w:t>Tang, Z. H. and Zhou, C. L. (1993). The Role of Detoxication Esterases in Insecticide Resistance of Diamondback Moth Plutella Xylotella Larvae.</w:t>
      </w:r>
      <w:r w:rsidRPr="009A2E49">
        <w:rPr>
          <w:b/>
          <w:bCs/>
        </w:rPr>
        <w:t xml:space="preserve"> </w:t>
      </w:r>
      <w:r w:rsidRPr="009A2E49">
        <w:t xml:space="preserve"> </w:t>
      </w:r>
      <w:r w:rsidRPr="009A2E49">
        <w:rPr>
          <w:i/>
          <w:iCs/>
        </w:rPr>
        <w:t>Acta Entomol.Sin.</w:t>
      </w:r>
      <w:r w:rsidRPr="009A2E49">
        <w:t xml:space="preserve"> 36 : 8-13 (CHI) (ENG ABS).</w:t>
      </w:r>
      <w:r w:rsidRPr="009A2E49">
        <w:br/>
      </w:r>
      <w:r w:rsidRPr="009A2E49">
        <w:rPr>
          <w:u w:val="single"/>
        </w:rPr>
        <w:t>Chem Codes</w:t>
      </w:r>
      <w:r w:rsidRPr="009A2E49">
        <w:t xml:space="preserve">:  Chemical of Concern: MLN,PMR,TBF  </w:t>
      </w:r>
      <w:r w:rsidRPr="009A2E49">
        <w:rPr>
          <w:u w:val="single"/>
        </w:rPr>
        <w:t>Code</w:t>
      </w:r>
      <w:r w:rsidRPr="009A2E49">
        <w:t>:  NON-ENGLISH.</w:t>
      </w:r>
    </w:p>
    <w:p w:rsidR="009A2E49" w:rsidRPr="009A2E49" w:rsidRDefault="009A2E49" w:rsidP="009A2E49">
      <w:r w:rsidRPr="009A2E49">
        <w:t>Tarzwell, C. M. (1950). Some Effects of Mosquito Larviciding and the New Pesticides on Fishes.</w:t>
      </w:r>
      <w:r w:rsidRPr="009A2E49">
        <w:rPr>
          <w:b/>
          <w:bCs/>
        </w:rPr>
        <w:t xml:space="preserve"> </w:t>
      </w:r>
      <w:r w:rsidRPr="009A2E49">
        <w:t xml:space="preserve"> </w:t>
      </w:r>
      <w:r w:rsidRPr="009A2E49">
        <w:rPr>
          <w:i/>
          <w:iCs/>
        </w:rPr>
        <w:t>Presented at the Symp.on Coord.of Mosquito Control and Wildlife Manag., Robert A.Taft Sanit.Eng.Ctr., Dep.of Health, Educ., and Welfare, Cincinnati, OH</w:t>
      </w:r>
      <w:r w:rsidRPr="009A2E49">
        <w:t xml:space="preserve"> 52-62.</w:t>
      </w:r>
      <w:r w:rsidRPr="009A2E49">
        <w:br/>
      </w:r>
      <w:r w:rsidRPr="009A2E49">
        <w:rPr>
          <w:u w:val="single"/>
        </w:rPr>
        <w:t>Chem Codes</w:t>
      </w:r>
      <w:r w:rsidRPr="009A2E49">
        <w:t xml:space="preserve">:  Chemical of Concern: EN,DLD,DDT,TXP,AND,CHD,HCCH,MXC,HPT,TEPP,MP,MLN,CBL,AZ,DS,TCF,DDVP,CMPH  </w:t>
      </w:r>
      <w:r w:rsidRPr="009A2E49">
        <w:rPr>
          <w:u w:val="single"/>
        </w:rPr>
        <w:t>Code</w:t>
      </w:r>
      <w:r w:rsidRPr="009A2E49">
        <w:t>:  REFS CHECKED/REVIEW.</w:t>
      </w:r>
    </w:p>
    <w:p w:rsidR="009A2E49" w:rsidRPr="009A2E49" w:rsidRDefault="009A2E49" w:rsidP="009A2E49">
      <w:r w:rsidRPr="009A2E49">
        <w:t>Temeyer, Kevin B., Pruett, John H., and Olafson, Pia U. ( Baculovirus expression, biochemical characterization and organophosphate sensitivity of rBmAChE1, rBmAChE2, and rBmAChE3 of Rhipicephalus (Boophilus) microplus.</w:t>
      </w:r>
      <w:r w:rsidRPr="009A2E49">
        <w:rPr>
          <w:b/>
          <w:bCs/>
        </w:rPr>
        <w:t xml:space="preserve"> </w:t>
      </w:r>
      <w:r w:rsidRPr="009A2E49">
        <w:t xml:space="preserve"> </w:t>
      </w:r>
      <w:r w:rsidRPr="009A2E49">
        <w:rPr>
          <w:i/>
          <w:iCs/>
        </w:rPr>
        <w:t>Veterinary Parasitology</w:t>
      </w:r>
      <w:r w:rsidRPr="009A2E49">
        <w:t xml:space="preserve"> In Press, Corrected Proof.</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Terrell, Y., Parke, G., and Charles, S. J. (1978). Acute Oral LD50 in Rats, Compound: Malathion Technical (Fyfanon).</w:t>
      </w:r>
      <w:r w:rsidRPr="009A2E49">
        <w:rPr>
          <w:b/>
          <w:bCs/>
        </w:rPr>
        <w:t xml:space="preserve"> </w:t>
      </w:r>
      <w:r w:rsidRPr="009A2E49">
        <w:t xml:space="preserve"> </w:t>
      </w:r>
      <w:r w:rsidRPr="009A2E49">
        <w:rPr>
          <w:i/>
          <w:iCs/>
        </w:rPr>
        <w:t>Unpubl.Rep.(Lab.No.7E-7850) from Cannon Lab.Inc., Reading, PA, Submitted to WHO by Cheminova, Lemvig, Denmark</w:t>
      </w:r>
      <w:r w:rsidRPr="009A2E49">
        <w:t>.</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Tham, L. G., Perumal, N., Syed, M. A., Shamaan, N. A., and Shukor, M. Y. (2009). Assessment of Clarias Batrachus as a Source of Acetylcholinesterase (Ache) for the Detection of Insecticides.</w:t>
      </w:r>
      <w:r w:rsidRPr="009A2E49">
        <w:rPr>
          <w:b/>
          <w:bCs/>
        </w:rPr>
        <w:t xml:space="preserve"> </w:t>
      </w:r>
      <w:r w:rsidRPr="009A2E49">
        <w:t xml:space="preserve"> </w:t>
      </w:r>
      <w:r w:rsidRPr="009A2E49">
        <w:rPr>
          <w:i/>
          <w:iCs/>
        </w:rPr>
        <w:t>J.Environ.Biol.</w:t>
      </w:r>
      <w:r w:rsidRPr="009A2E49">
        <w:t xml:space="preserve"> 30: 135-138.</w:t>
      </w:r>
      <w:r w:rsidRPr="009A2E49">
        <w:br/>
      </w:r>
      <w:r w:rsidRPr="009A2E49">
        <w:rPr>
          <w:u w:val="single"/>
        </w:rPr>
        <w:t>Chem Codes</w:t>
      </w:r>
      <w:r w:rsidRPr="009A2E49">
        <w:t xml:space="preserve">:  Chemical of Concern: Zn,Pb,Ni,Mn,Mg,Hg,Fe,Cu,Cr,Cd,As,Al,Ag,PRN,BDC,DZ,ACP,MLN,DMT,DZ,CPY,MOM,CBF,CBL  </w:t>
      </w:r>
      <w:r w:rsidRPr="009A2E49">
        <w:rPr>
          <w:u w:val="single"/>
        </w:rPr>
        <w:t>Code</w:t>
      </w:r>
      <w:r w:rsidRPr="009A2E49">
        <w:t>:  IN VITRO.</w:t>
      </w:r>
    </w:p>
    <w:p w:rsidR="009A2E49" w:rsidRPr="009A2E49" w:rsidRDefault="009A2E49" w:rsidP="009A2E49">
      <w:r w:rsidRPr="009A2E49">
        <w:t>Thiere, G. and Schulz, R. (2004). Runoff-Related Agricultural Impact in Relation to Macroinvertebrate Communities of the Lourens River, South Africa.</w:t>
      </w:r>
      <w:r w:rsidRPr="009A2E49">
        <w:rPr>
          <w:b/>
          <w:bCs/>
        </w:rPr>
        <w:t xml:space="preserve"> </w:t>
      </w:r>
      <w:r w:rsidRPr="009A2E49">
        <w:t xml:space="preserve"> </w:t>
      </w:r>
      <w:r w:rsidRPr="009A2E49">
        <w:rPr>
          <w:i/>
          <w:iCs/>
        </w:rPr>
        <w:t>Water Res.</w:t>
      </w:r>
      <w:r w:rsidRPr="009A2E49">
        <w:t xml:space="preserve"> 38: 3092-3102.</w:t>
      </w:r>
      <w:r w:rsidRPr="009A2E49">
        <w:br/>
      </w:r>
      <w:r w:rsidRPr="009A2E49">
        <w:rPr>
          <w:u w:val="single"/>
        </w:rPr>
        <w:t>Chem Codes</w:t>
      </w:r>
      <w:r w:rsidRPr="009A2E49">
        <w:t xml:space="preserve">:  Chemical of Concern: ES,MLN,CPY,AZ  </w:t>
      </w:r>
      <w:r w:rsidRPr="009A2E49">
        <w:rPr>
          <w:u w:val="single"/>
        </w:rPr>
        <w:t>Code</w:t>
      </w:r>
      <w:r w:rsidRPr="009A2E49">
        <w:t>:  SURVEY.</w:t>
      </w:r>
    </w:p>
    <w:p w:rsidR="009A2E49" w:rsidRPr="009A2E49" w:rsidRDefault="009A2E49" w:rsidP="009A2E49">
      <w:r w:rsidRPr="009A2E49">
        <w:t>Thomas, R. E., Cohen, J. M., and Bendixen, T. W. (1964). Pesticides in Soil and Water an Annotated Bibliography.</w:t>
      </w:r>
      <w:r w:rsidRPr="009A2E49">
        <w:rPr>
          <w:b/>
          <w:bCs/>
        </w:rPr>
        <w:t xml:space="preserve"> </w:t>
      </w:r>
      <w:r w:rsidRPr="009A2E49">
        <w:t xml:space="preserve"> </w:t>
      </w:r>
      <w:r w:rsidRPr="009A2E49">
        <w:rPr>
          <w:i/>
          <w:iCs/>
        </w:rPr>
        <w:t>Environ.Health Series, Water Supply and Pollut.Control, U.S.Dep.Health, Education, and Welfare, Public Health Service, September 1964, Cincinnati, OH</w:t>
      </w:r>
      <w:r w:rsidRPr="009A2E49">
        <w:t xml:space="preserve"> 90 p.</w:t>
      </w:r>
      <w:r w:rsidRPr="009A2E49">
        <w:br/>
      </w:r>
      <w:r w:rsidRPr="009A2E49">
        <w:rPr>
          <w:u w:val="single"/>
        </w:rPr>
        <w:t>Chem Codes</w:t>
      </w:r>
      <w:r w:rsidRPr="009A2E49">
        <w:t xml:space="preserve">:  Chemical of Concern: ACY,PMA,NPM,AND,AMTL,AS,ATZ,HCCH,Captan,CHD,CLP,24DXY,DDT,DDVP,DZ,DLD,DMT,DS,DU,ANZ,EDT,EN,FBM,AZ,HPT,MLN,MLH,MCPA,MXC,MB,Nabam,PAQT,PRN,PCP,PRT,MVP,PPHD,PBT,PRO,PPZ  </w:t>
      </w:r>
      <w:r w:rsidRPr="009A2E49">
        <w:rPr>
          <w:u w:val="single"/>
        </w:rPr>
        <w:t>Code</w:t>
      </w:r>
      <w:r w:rsidRPr="009A2E49">
        <w:t>:  REFS CHECKED/REVIEW.</w:t>
      </w:r>
    </w:p>
    <w:p w:rsidR="009A2E49" w:rsidRPr="009A2E49" w:rsidRDefault="009A2E49" w:rsidP="009A2E49">
      <w:r w:rsidRPr="009A2E49">
        <w:t>Thompson, H. M., Langton, S. D., and Hart, A. D. M. (1995). Prediction of Inter-Species Differences in the Toxicity of Organophosphorus Pesticides to Wildlife - a Biochemical Approach.</w:t>
      </w:r>
      <w:r w:rsidRPr="009A2E49">
        <w:rPr>
          <w:b/>
          <w:bCs/>
        </w:rPr>
        <w:t xml:space="preserve"> </w:t>
      </w:r>
      <w:r w:rsidRPr="009A2E49">
        <w:t xml:space="preserve"> </w:t>
      </w:r>
      <w:r w:rsidRPr="009A2E49">
        <w:rPr>
          <w:i/>
          <w:iCs/>
        </w:rPr>
        <w:t>Comp.Biochem.Physiol.C</w:t>
      </w:r>
      <w:r w:rsidRPr="009A2E49">
        <w:t xml:space="preserve"> 111: 1-12.</w:t>
      </w:r>
      <w:r w:rsidRPr="009A2E49">
        <w:br/>
      </w:r>
      <w:r w:rsidRPr="009A2E49">
        <w:rPr>
          <w:u w:val="single"/>
        </w:rPr>
        <w:t>Chem Codes</w:t>
      </w:r>
      <w:r w:rsidRPr="009A2E49">
        <w:t xml:space="preserve">:  Chemical of Concern: DMT,CMPH,PRT,SFT,FNTH,FNT,MLN,AZ,PRN,MP  </w:t>
      </w:r>
      <w:r w:rsidRPr="009A2E49">
        <w:rPr>
          <w:u w:val="single"/>
        </w:rPr>
        <w:t>Code</w:t>
      </w:r>
      <w:r w:rsidRPr="009A2E49">
        <w:t>:  IN VITRO.</w:t>
      </w:r>
    </w:p>
    <w:p w:rsidR="009A2E49" w:rsidRPr="009A2E49" w:rsidRDefault="009A2E49" w:rsidP="009A2E49">
      <w:r w:rsidRPr="009A2E49">
        <w:t>Tidwell, M. A., Williams, D. C., Tidwell, T. C., Pena, C. J., Gwinn, T. A., Focks, D. A., Zaglul, A., and Mercedes, M. (1990). Baseline Data on Aedes aegypti Populations in Santo Domingo, Dominican Republic.</w:t>
      </w:r>
      <w:r w:rsidRPr="009A2E49">
        <w:rPr>
          <w:b/>
          <w:bCs/>
        </w:rPr>
        <w:t xml:space="preserve"> </w:t>
      </w:r>
      <w:r w:rsidRPr="009A2E49">
        <w:t xml:space="preserve"> </w:t>
      </w:r>
      <w:r w:rsidRPr="009A2E49">
        <w:rPr>
          <w:i/>
          <w:iCs/>
        </w:rPr>
        <w:t>J.Am.Mosq.Control Assoc.</w:t>
      </w:r>
      <w:r w:rsidRPr="009A2E49">
        <w:t xml:space="preserve"> 6: 514-522.</w:t>
      </w:r>
      <w:r w:rsidRPr="009A2E49">
        <w:br/>
      </w:r>
      <w:r w:rsidRPr="009A2E49">
        <w:rPr>
          <w:u w:val="single"/>
        </w:rPr>
        <w:t>Chem Codes</w:t>
      </w:r>
      <w:r w:rsidRPr="009A2E49">
        <w:t xml:space="preserve">:  Chemical of Concern: MLN  </w:t>
      </w:r>
      <w:r w:rsidRPr="009A2E49">
        <w:rPr>
          <w:u w:val="single"/>
        </w:rPr>
        <w:t>Code</w:t>
      </w:r>
      <w:r w:rsidRPr="009A2E49">
        <w:t>:  NO CONC/SURVEY.</w:t>
      </w:r>
    </w:p>
    <w:p w:rsidR="009A2E49" w:rsidRPr="009A2E49" w:rsidRDefault="009A2E49" w:rsidP="009A2E49">
      <w:r w:rsidRPr="009A2E49">
        <w:t>Tierney, K. B. (2007). Neurotoxicity of Pesticides to Salmon:  Physiology to Ethology.</w:t>
      </w:r>
      <w:r w:rsidRPr="009A2E49">
        <w:rPr>
          <w:b/>
          <w:bCs/>
        </w:rPr>
        <w:t xml:space="preserve"> </w:t>
      </w:r>
      <w:r w:rsidRPr="009A2E49">
        <w:t xml:space="preserve"> </w:t>
      </w:r>
      <w:r w:rsidRPr="009A2E49">
        <w:rPr>
          <w:i/>
          <w:iCs/>
        </w:rPr>
        <w:t>Ph.D.Thesis, Simon Fraser Univ., Canada</w:t>
      </w:r>
      <w:r w:rsidRPr="009A2E49">
        <w:t xml:space="preserve"> 367 p. (Publ As 89637,90046,89625,89700,101435).</w:t>
      </w:r>
      <w:r w:rsidRPr="009A2E49">
        <w:br/>
      </w:r>
      <w:r w:rsidRPr="009A2E49">
        <w:rPr>
          <w:u w:val="single"/>
        </w:rPr>
        <w:t>Chem Codes</w:t>
      </w:r>
      <w:r w:rsidRPr="009A2E49">
        <w:t xml:space="preserve">:  Chemical of Concern: ATZ,DMT,LNR,GYPI,PRN,DZ,ES,MLN,MTM,SZ,CPY,IPB,24D,CBL  </w:t>
      </w:r>
      <w:r w:rsidRPr="009A2E49">
        <w:rPr>
          <w:u w:val="single"/>
        </w:rPr>
        <w:t>Code</w:t>
      </w:r>
      <w:r w:rsidRPr="009A2E49">
        <w:t>:  PUBL AS.</w:t>
      </w:r>
    </w:p>
    <w:p w:rsidR="009A2E49" w:rsidRPr="009A2E49" w:rsidRDefault="009A2E49" w:rsidP="009A2E49">
      <w:r w:rsidRPr="009A2E49">
        <w:t>Tierney, K. B., Sampson, J. L., Ross, P. S., Sekela, M. A., and Kennedy, C. J. (2008). Salmon Olfaction Is Impaired by an Environmentally Realistic Pesticide Mixture.</w:t>
      </w:r>
      <w:r w:rsidRPr="009A2E49">
        <w:rPr>
          <w:b/>
          <w:bCs/>
        </w:rPr>
        <w:t xml:space="preserve"> </w:t>
      </w:r>
      <w:r w:rsidRPr="009A2E49">
        <w:t xml:space="preserve"> </w:t>
      </w:r>
      <w:r w:rsidRPr="009A2E49">
        <w:rPr>
          <w:i/>
          <w:iCs/>
        </w:rPr>
        <w:t>Environ.Sci.Technol.</w:t>
      </w:r>
      <w:r w:rsidRPr="009A2E49">
        <w:t xml:space="preserve"> 42: 4996-5001.</w:t>
      </w:r>
      <w:r w:rsidRPr="009A2E49">
        <w:br/>
      </w:r>
      <w:r w:rsidRPr="009A2E49">
        <w:rPr>
          <w:u w:val="single"/>
        </w:rPr>
        <w:t>Chem Codes</w:t>
      </w:r>
      <w:r w:rsidRPr="009A2E49">
        <w:t xml:space="preserve">:  Chemical of Concern: SZ,MTM,MLN,LNR,ES,DMT,DZ,CPY,ATZ,PRN  </w:t>
      </w:r>
      <w:r w:rsidRPr="009A2E49">
        <w:rPr>
          <w:u w:val="single"/>
        </w:rPr>
        <w:t>Code</w:t>
      </w:r>
      <w:r w:rsidRPr="009A2E49">
        <w:t>:  MIXTURE.</w:t>
      </w:r>
    </w:p>
    <w:p w:rsidR="009A2E49" w:rsidRPr="009A2E49" w:rsidRDefault="009A2E49" w:rsidP="009A2E49">
      <w:r w:rsidRPr="009A2E49">
        <w:t>Tietze, N. S., Hester, P. G., and Shaffer, K. R. (1994). Mass Recovery of Malathion in Simulated Open Field Mosquito Adulticide Tests.</w:t>
      </w:r>
      <w:r w:rsidRPr="009A2E49">
        <w:rPr>
          <w:b/>
          <w:bCs/>
        </w:rPr>
        <w:t xml:space="preserve"> </w:t>
      </w:r>
      <w:r w:rsidRPr="009A2E49">
        <w:t xml:space="preserve"> </w:t>
      </w:r>
      <w:r w:rsidRPr="009A2E49">
        <w:rPr>
          <w:i/>
          <w:iCs/>
        </w:rPr>
        <w:t>Arch.Environ.Contam.Toxicol.</w:t>
      </w:r>
      <w:r w:rsidRPr="009A2E49">
        <w:t xml:space="preserve"> 26: 473-477.</w:t>
      </w:r>
      <w:r w:rsidRPr="009A2E49">
        <w:br/>
      </w:r>
      <w:r w:rsidRPr="009A2E49">
        <w:rPr>
          <w:u w:val="single"/>
        </w:rPr>
        <w:t>Chem Codes</w:t>
      </w:r>
      <w:r w:rsidRPr="009A2E49">
        <w:t xml:space="preserve">:  Chemical of Concern: MLN  </w:t>
      </w:r>
      <w:r w:rsidRPr="009A2E49">
        <w:rPr>
          <w:u w:val="single"/>
        </w:rPr>
        <w:t>Code</w:t>
      </w:r>
      <w:r w:rsidRPr="009A2E49">
        <w:t xml:space="preserve"> :  NO TOX DATA.</w:t>
      </w:r>
    </w:p>
    <w:p w:rsidR="009A2E49" w:rsidRPr="009A2E49" w:rsidRDefault="009A2E49" w:rsidP="009A2E49">
      <w:r w:rsidRPr="009A2E49">
        <w:t>Tilak, K. S., Janardhana Rao, N. H. J., and Lakshmi, J. (1991). Effect of Pesticides Mixed in Different Ratios to the Freshwater Lareo rohita.</w:t>
      </w:r>
      <w:r w:rsidRPr="009A2E49">
        <w:rPr>
          <w:b/>
          <w:bCs/>
        </w:rPr>
        <w:t xml:space="preserve"> </w:t>
      </w:r>
      <w:r w:rsidRPr="009A2E49">
        <w:t xml:space="preserve"> </w:t>
      </w:r>
      <w:r w:rsidRPr="009A2E49">
        <w:rPr>
          <w:i/>
          <w:iCs/>
        </w:rPr>
        <w:t>J.Ecotoxicol.Environ.Monit.</w:t>
      </w:r>
      <w:r w:rsidRPr="009A2E49">
        <w:t xml:space="preserve"> 1: 49-52.</w:t>
      </w:r>
      <w:r w:rsidRPr="009A2E49">
        <w:br/>
      </w:r>
      <w:r w:rsidRPr="009A2E49">
        <w:rPr>
          <w:u w:val="single"/>
        </w:rPr>
        <w:t>Chem Codes</w:t>
      </w:r>
      <w:r w:rsidRPr="009A2E49">
        <w:t xml:space="preserve">:  Chemical of Concern: ES,MLN,CBF  </w:t>
      </w:r>
      <w:r w:rsidRPr="009A2E49">
        <w:rPr>
          <w:u w:val="single"/>
        </w:rPr>
        <w:t>Code</w:t>
      </w:r>
      <w:r w:rsidRPr="009A2E49">
        <w:t>:  MIXTURE.</w:t>
      </w:r>
    </w:p>
    <w:p w:rsidR="009A2E49" w:rsidRPr="009A2E49" w:rsidRDefault="009A2E49" w:rsidP="009A2E49">
      <w:r w:rsidRPr="009A2E49">
        <w:t>Tilak, K. S., Janardhana Rao, N. H. J., and Lakshmi, J. (1991). Effect of Pesticides Mixed in Different Ratios to the Freshwater Lareo Rohita.</w:t>
      </w:r>
      <w:r w:rsidRPr="009A2E49">
        <w:rPr>
          <w:b/>
          <w:bCs/>
        </w:rPr>
        <w:t xml:space="preserve"> </w:t>
      </w:r>
      <w:r w:rsidRPr="009A2E49">
        <w:t xml:space="preserve"> </w:t>
      </w:r>
      <w:r w:rsidRPr="009A2E49">
        <w:rPr>
          <w:i/>
          <w:iCs/>
        </w:rPr>
        <w:t>J.Ecotoxicol.Environ.Monit.</w:t>
      </w:r>
      <w:r w:rsidRPr="009A2E49">
        <w:t xml:space="preserve"> 1: 49-52.</w:t>
      </w:r>
      <w:r w:rsidRPr="009A2E49">
        <w:br/>
      </w:r>
      <w:r w:rsidRPr="009A2E49">
        <w:rPr>
          <w:u w:val="single"/>
        </w:rPr>
        <w:t>Chem Codes</w:t>
      </w:r>
      <w:r w:rsidRPr="009A2E49">
        <w:t xml:space="preserve">:  Chemical of Concern: ES,MLN,CBF  </w:t>
      </w:r>
      <w:r w:rsidRPr="009A2E49">
        <w:rPr>
          <w:u w:val="single"/>
        </w:rPr>
        <w:t>Code</w:t>
      </w:r>
      <w:r w:rsidRPr="009A2E49">
        <w:t>:  MIXTURE.</w:t>
      </w:r>
    </w:p>
    <w:p w:rsidR="009A2E49" w:rsidRPr="009A2E49" w:rsidRDefault="009A2E49" w:rsidP="009A2E49">
      <w:r w:rsidRPr="009A2E49">
        <w:t>Tiwari, D. N., Pandey, A. K., and Mishra, A. K. (1979). Toxicity of Malathion (S-1,2-di(ethoxycarbonyl) Ethyldimethyl Phosphorothiothionate), on Growth and Nitrogen Fixation of Cyanobacterium Nostoc calcicola.</w:t>
      </w:r>
      <w:r w:rsidRPr="009A2E49">
        <w:rPr>
          <w:b/>
          <w:bCs/>
        </w:rPr>
        <w:t xml:space="preserve"> </w:t>
      </w:r>
      <w:r w:rsidRPr="009A2E49">
        <w:t xml:space="preserve"> </w:t>
      </w:r>
      <w:r w:rsidRPr="009A2E49">
        <w:rPr>
          <w:i/>
          <w:iCs/>
        </w:rPr>
        <w:t>J.Sci.Res.Banaras Hundu Univ.</w:t>
      </w:r>
      <w:r w:rsidRPr="009A2E49">
        <w:t xml:space="preserve"> 30 : 92-96.</w:t>
      </w:r>
      <w:r w:rsidRPr="009A2E49">
        <w:br/>
      </w:r>
      <w:r w:rsidRPr="009A2E49">
        <w:rPr>
          <w:u w:val="single"/>
        </w:rPr>
        <w:t>Chem Codes</w:t>
      </w:r>
      <w:r w:rsidRPr="009A2E49">
        <w:t xml:space="preserve">:  Chemical of Concern: MLN  </w:t>
      </w:r>
      <w:r w:rsidRPr="009A2E49">
        <w:rPr>
          <w:u w:val="single"/>
        </w:rPr>
        <w:t>Code</w:t>
      </w:r>
      <w:r w:rsidRPr="009A2E49">
        <w:t>:  NO SOURCE.</w:t>
      </w:r>
    </w:p>
    <w:p w:rsidR="009A2E49" w:rsidRPr="009A2E49" w:rsidRDefault="009A2E49" w:rsidP="009A2E49">
      <w:r w:rsidRPr="009A2E49">
        <w:t>Toma, T., Miyagi, I., Chinen, T., and Hatazoe, H. (1992). Insecticidal Susceptibilities of Aedes Albopictus Larvae in Different Islands of Okinawa Prefecture, Japan.</w:t>
      </w:r>
      <w:r w:rsidRPr="009A2E49">
        <w:rPr>
          <w:b/>
          <w:bCs/>
        </w:rPr>
        <w:t xml:space="preserve"> </w:t>
      </w:r>
      <w:r w:rsidRPr="009A2E49">
        <w:t xml:space="preserve">  </w:t>
      </w:r>
      <w:r w:rsidRPr="009A2E49">
        <w:rPr>
          <w:i/>
          <w:iCs/>
        </w:rPr>
        <w:t>Eisei Dobutsu</w:t>
      </w:r>
      <w:r w:rsidRPr="009A2E49">
        <w:t xml:space="preserve"> 43: 331-336 (JPN) (ENG ABS) .</w:t>
      </w:r>
      <w:r w:rsidRPr="009A2E49">
        <w:br/>
      </w:r>
      <w:r w:rsidRPr="009A2E49">
        <w:rPr>
          <w:u w:val="single"/>
        </w:rPr>
        <w:t>Chem Codes</w:t>
      </w:r>
      <w:r w:rsidRPr="009A2E49">
        <w:t xml:space="preserve">:  Chemical of Concern: MLN,FNT,FNTH,DZ,TMP,PPX,PMR  </w:t>
      </w:r>
      <w:r w:rsidRPr="009A2E49">
        <w:rPr>
          <w:u w:val="single"/>
        </w:rPr>
        <w:t>Code</w:t>
      </w:r>
      <w:r w:rsidRPr="009A2E49">
        <w:t>:  NON-ENGLISH.</w:t>
      </w:r>
    </w:p>
    <w:p w:rsidR="009A2E49" w:rsidRPr="009A2E49" w:rsidRDefault="009A2E49" w:rsidP="009A2E49">
      <w:r w:rsidRPr="009A2E49">
        <w:t>Toma, T., Miyagi, I., Kishimoto, T., Higa, Y., Hatazoe, H., and Zayasu, N. (1993). Insecticidal Resistance of Culex Tritaeniorhynchus Giles (Diptera:  Culicidae) in Okinawa Prefecture, Japan, in 1970-1972 and 1989.</w:t>
      </w:r>
      <w:r w:rsidRPr="009A2E49">
        <w:rPr>
          <w:b/>
          <w:bCs/>
        </w:rPr>
        <w:t xml:space="preserve"> </w:t>
      </w:r>
      <w:r w:rsidRPr="009A2E49">
        <w:t xml:space="preserve"> </w:t>
      </w:r>
      <w:r w:rsidRPr="009A2E49">
        <w:rPr>
          <w:i/>
          <w:iCs/>
        </w:rPr>
        <w:t>Jpn.J.Sanit.Zool.</w:t>
      </w:r>
      <w:r w:rsidRPr="009A2E49">
        <w:t xml:space="preserve"> 44: 263-269.</w:t>
      </w:r>
      <w:r w:rsidRPr="009A2E49">
        <w:br/>
      </w:r>
      <w:r w:rsidRPr="009A2E49">
        <w:rPr>
          <w:u w:val="single"/>
        </w:rPr>
        <w:t>Chem Codes</w:t>
      </w:r>
      <w:r w:rsidRPr="009A2E49">
        <w:t xml:space="preserve">:  Chemical of Concern: DDT,HCCH,DLD,MLN,FNT,DDVP,Naled,FNTH,DZ,TMP,TCF  </w:t>
      </w:r>
      <w:r w:rsidRPr="009A2E49">
        <w:rPr>
          <w:u w:val="single"/>
        </w:rPr>
        <w:t>Code</w:t>
      </w:r>
      <w:r w:rsidRPr="009A2E49">
        <w:t>:  NO DURATION.</w:t>
      </w:r>
    </w:p>
    <w:p w:rsidR="009A2E49" w:rsidRPr="009A2E49" w:rsidRDefault="009A2E49" w:rsidP="009A2E49">
      <w:r w:rsidRPr="009A2E49">
        <w:t>Toma, T., Miyagi, I., Malenganisho, W. LM, and Tamashiro, M. (1998). Insecticide Susceptibility of Anopheles minimus, An. saperoi and An. sinensis Larvae (Diptera: Culicidae) in Okinawa Prefecture, Japan, in 1993 and 1994.</w:t>
      </w:r>
      <w:r w:rsidRPr="009A2E49">
        <w:rPr>
          <w:b/>
          <w:bCs/>
        </w:rPr>
        <w:t xml:space="preserve"> </w:t>
      </w:r>
      <w:r w:rsidRPr="009A2E49">
        <w:t xml:space="preserve"> </w:t>
      </w:r>
      <w:r w:rsidRPr="009A2E49">
        <w:rPr>
          <w:i/>
          <w:iCs/>
        </w:rPr>
        <w:t>Med.Entomol.Zool.</w:t>
      </w:r>
      <w:r w:rsidRPr="009A2E49">
        <w:t xml:space="preserve"> 49 : 227-230.</w:t>
      </w:r>
      <w:r w:rsidRPr="009A2E49">
        <w:br/>
      </w:r>
      <w:r w:rsidRPr="009A2E49">
        <w:rPr>
          <w:u w:val="single"/>
        </w:rPr>
        <w:t>Chem Codes</w:t>
      </w:r>
      <w:r w:rsidRPr="009A2E49">
        <w:t xml:space="preserve">:  Chemical of Concern: PMR,TCF,TMP,DZ,DDVP,MLN,FNT,DDT,FNTH  </w:t>
      </w:r>
      <w:r w:rsidRPr="009A2E49">
        <w:rPr>
          <w:u w:val="single"/>
        </w:rPr>
        <w:t>Code</w:t>
      </w:r>
      <w:r w:rsidRPr="009A2E49">
        <w:t>:  NO DURATION.</w:t>
      </w:r>
    </w:p>
    <w:p w:rsidR="009A2E49" w:rsidRPr="009A2E49" w:rsidRDefault="009A2E49" w:rsidP="009A2E49">
      <w:r w:rsidRPr="009A2E49">
        <w:t>Toma, T., Miyagi, I., and Tamashiro, M. (1994). Insecticidal Susceptibility of the Larvae of Aedes Albopictus, Culex Quinquefasciatus and Cx. Boninensis (Diptera:  Culicidae) Collected From Chichijima, Ogasawara Islands, Japan.</w:t>
      </w:r>
      <w:r w:rsidRPr="009A2E49">
        <w:rPr>
          <w:b/>
          <w:bCs/>
        </w:rPr>
        <w:t xml:space="preserve"> </w:t>
      </w:r>
      <w:r w:rsidRPr="009A2E49">
        <w:t xml:space="preserve"> </w:t>
      </w:r>
      <w:r w:rsidRPr="009A2E49">
        <w:rPr>
          <w:i/>
          <w:iCs/>
        </w:rPr>
        <w:t>Jpn.J.Sanit.Zool.</w:t>
      </w:r>
      <w:r w:rsidRPr="009A2E49">
        <w:t xml:space="preserve"> 45: 75-78.</w:t>
      </w:r>
      <w:r w:rsidRPr="009A2E49">
        <w:br/>
      </w:r>
      <w:r w:rsidRPr="009A2E49">
        <w:rPr>
          <w:u w:val="single"/>
        </w:rPr>
        <w:t xml:space="preserve"> Chem Codes</w:t>
      </w:r>
      <w:r w:rsidRPr="009A2E49">
        <w:t xml:space="preserve">:  Chemical of Concern: PPX,TCF,TMP,DZ,FNTH,FNT,MLN,PMR,DDT  </w:t>
      </w:r>
      <w:r w:rsidRPr="009A2E49">
        <w:rPr>
          <w:u w:val="single"/>
        </w:rPr>
        <w:t>Code</w:t>
      </w:r>
      <w:r w:rsidRPr="009A2E49">
        <w:t>:  NO DURATION.</w:t>
      </w:r>
    </w:p>
    <w:p w:rsidR="009A2E49" w:rsidRPr="009A2E49" w:rsidRDefault="009A2E49" w:rsidP="009A2E49">
      <w:r w:rsidRPr="009A2E49">
        <w:t>Tran-Minh, C., Pandey, P. C., and Kumaran, S. (1990). Studies on Acetylcholine Sensor and Its Analytical Application Based on the Inhibition of Cholinesterase.</w:t>
      </w:r>
      <w:r w:rsidRPr="009A2E49">
        <w:rPr>
          <w:b/>
          <w:bCs/>
        </w:rPr>
        <w:t xml:space="preserve"> </w:t>
      </w:r>
      <w:r w:rsidRPr="009A2E49">
        <w:t xml:space="preserve"> </w:t>
      </w:r>
      <w:r w:rsidRPr="009A2E49">
        <w:rPr>
          <w:i/>
          <w:iCs/>
        </w:rPr>
        <w:t>Biosens.Bioelectron.</w:t>
      </w:r>
      <w:r w:rsidRPr="009A2E49">
        <w:t xml:space="preserve"> 5: 461-471.</w:t>
      </w:r>
      <w:r w:rsidRPr="009A2E49">
        <w:br/>
      </w:r>
      <w:r w:rsidRPr="009A2E49">
        <w:rPr>
          <w:u w:val="single"/>
        </w:rPr>
        <w:t>Chem Codes</w:t>
      </w:r>
      <w:r w:rsidRPr="009A2E49">
        <w:t xml:space="preserve">:  Chemical of Concern: MLN,MP,NCTN  </w:t>
      </w:r>
      <w:r w:rsidRPr="009A2E49">
        <w:rPr>
          <w:u w:val="single"/>
        </w:rPr>
        <w:t>Code</w:t>
      </w:r>
      <w:r w:rsidRPr="009A2E49">
        <w:t>:  NO SPECIES.</w:t>
      </w:r>
    </w:p>
    <w:p w:rsidR="009A2E49" w:rsidRPr="009A2E49" w:rsidRDefault="009A2E49" w:rsidP="009A2E49">
      <w:r w:rsidRPr="009A2E49">
        <w:t>Travis, B. V., Dewey, J. E., and Pendleton, R. F. (1968). Comparative Toxicity Data on Pesticides Used for Mosquito Control.</w:t>
      </w:r>
      <w:r w:rsidRPr="009A2E49">
        <w:rPr>
          <w:b/>
          <w:bCs/>
        </w:rPr>
        <w:t xml:space="preserve"> </w:t>
      </w:r>
      <w:r w:rsidRPr="009A2E49">
        <w:t xml:space="preserve"> </w:t>
      </w:r>
      <w:r w:rsidRPr="009A2E49">
        <w:rPr>
          <w:i/>
          <w:iCs/>
        </w:rPr>
        <w:t>Proc.N.J.Mosq.Exterm.Assoc.</w:t>
      </w:r>
      <w:r w:rsidRPr="009A2E49">
        <w:t xml:space="preserve"> 55: 122-129.</w:t>
      </w:r>
      <w:r w:rsidRPr="009A2E49">
        <w:br/>
      </w:r>
      <w:r w:rsidRPr="009A2E49">
        <w:rPr>
          <w:u w:val="single"/>
        </w:rPr>
        <w:t>Chem Codes</w:t>
      </w:r>
      <w:r w:rsidRPr="009A2E49">
        <w:t xml:space="preserve">:  Chemical of Concern: DDT,PRN,HPT,DLD,CBL,PYN,MXC,TMP,MLN,DDVP,Naled,HCCH,CPY,FNTH,Cu,As,CHD,MP  </w:t>
      </w:r>
      <w:r w:rsidRPr="009A2E49">
        <w:rPr>
          <w:u w:val="single"/>
        </w:rPr>
        <w:t>Code</w:t>
      </w:r>
      <w:r w:rsidRPr="009A2E49">
        <w:t>:  REFS CHECKED/REVIEW.</w:t>
      </w:r>
    </w:p>
    <w:p w:rsidR="009A2E49" w:rsidRPr="009A2E49" w:rsidRDefault="009A2E49" w:rsidP="009A2E49">
      <w:r w:rsidRPr="009A2E49">
        <w:t>Tsuda, T., Aoki, S., Kojima, M., and Fujita, T. (1992). Pesticides in Water and Fish from Rivers Flowing into Lake Biwa (II).</w:t>
      </w:r>
      <w:r w:rsidRPr="009A2E49">
        <w:rPr>
          <w:b/>
          <w:bCs/>
        </w:rPr>
        <w:t xml:space="preserve"> </w:t>
      </w:r>
      <w:r w:rsidRPr="009A2E49">
        <w:t xml:space="preserve"> </w:t>
      </w:r>
      <w:r w:rsidRPr="009A2E49">
        <w:rPr>
          <w:i/>
          <w:iCs/>
        </w:rPr>
        <w:t>Chemosphere</w:t>
      </w:r>
      <w:r w:rsidRPr="009A2E49">
        <w:t xml:space="preserve"> 24: 1523-1531.</w:t>
      </w:r>
      <w:r w:rsidRPr="009A2E49">
        <w:br/>
      </w:r>
      <w:r w:rsidRPr="009A2E49">
        <w:rPr>
          <w:u w:val="single"/>
        </w:rPr>
        <w:t>Chem Codes</w:t>
      </w:r>
      <w:r w:rsidRPr="009A2E49">
        <w:t xml:space="preserve">:  Chemical of Concern: DZ,MLN  </w:t>
      </w:r>
      <w:r w:rsidRPr="009A2E49">
        <w:rPr>
          <w:u w:val="single"/>
        </w:rPr>
        <w:t>Code</w:t>
      </w:r>
      <w:r w:rsidRPr="009A2E49">
        <w:t>:  NO DURATION/SURVEY.</w:t>
      </w:r>
    </w:p>
    <w:p w:rsidR="009A2E49" w:rsidRPr="009A2E49" w:rsidRDefault="009A2E49" w:rsidP="009A2E49">
      <w:r w:rsidRPr="009A2E49">
        <w:t>Tsuda, T., Inoue, T., Kojima, M., and Aoki, S. (1996). Pesticides in Water and Fish From Rivers Flowing Into Lake Biwa.</w:t>
      </w:r>
      <w:r w:rsidRPr="009A2E49">
        <w:rPr>
          <w:b/>
          <w:bCs/>
        </w:rPr>
        <w:t xml:space="preserve"> </w:t>
      </w:r>
      <w:r w:rsidRPr="009A2E49">
        <w:t xml:space="preserve"> </w:t>
      </w:r>
      <w:r w:rsidRPr="009A2E49">
        <w:rPr>
          <w:i/>
          <w:iCs/>
        </w:rPr>
        <w:t>Bull.Environ.Contam.Toxicol.</w:t>
      </w:r>
      <w:r w:rsidRPr="009A2E49">
        <w:t xml:space="preserve"> 57: 442-449.</w:t>
      </w:r>
      <w:r w:rsidRPr="009A2E49">
        <w:br/>
      </w:r>
      <w:r w:rsidRPr="009A2E49">
        <w:rPr>
          <w:u w:val="single"/>
        </w:rPr>
        <w:t>Chem Codes</w:t>
      </w:r>
      <w:r w:rsidRPr="009A2E49">
        <w:t xml:space="preserve">:  Chemical of Concern: SZ,FNT,MLN,DZ,CPY,FNTH,IFP,MDT,PSM,TBC,CBF,CTN,FTL  </w:t>
      </w:r>
      <w:r w:rsidRPr="009A2E49">
        <w:rPr>
          <w:u w:val="single"/>
        </w:rPr>
        <w:t>Code</w:t>
      </w:r>
      <w:r w:rsidRPr="009A2E49">
        <w:t>:  NO DURATION/SURVEY.</w:t>
      </w:r>
    </w:p>
    <w:p w:rsidR="009A2E49" w:rsidRPr="009A2E49" w:rsidRDefault="009A2E49" w:rsidP="009A2E49">
      <w:r w:rsidRPr="009A2E49">
        <w:t>Tu, C. M. (1994). Effects of Some Insecticides on Microbial Activities in Sandy Soil.</w:t>
      </w:r>
      <w:r w:rsidRPr="009A2E49">
        <w:rPr>
          <w:b/>
          <w:bCs/>
        </w:rPr>
        <w:t xml:space="preserve"> </w:t>
      </w:r>
      <w:r w:rsidRPr="009A2E49">
        <w:t xml:space="preserve"> </w:t>
      </w:r>
      <w:r w:rsidRPr="009A2E49">
        <w:rPr>
          <w:i/>
          <w:iCs/>
        </w:rPr>
        <w:t>J.Environ.Sci.Health Part B</w:t>
      </w:r>
      <w:r w:rsidRPr="009A2E49">
        <w:t xml:space="preserve"> 29: 281-292.</w:t>
      </w:r>
      <w:r w:rsidRPr="009A2E49">
        <w:br/>
      </w:r>
      <w:r w:rsidRPr="009A2E49">
        <w:rPr>
          <w:u w:val="single"/>
        </w:rPr>
        <w:t>Chem Codes</w:t>
      </w:r>
      <w:r w:rsidRPr="009A2E49">
        <w:t xml:space="preserve">:  Chemical of Concern: TFT,PRT,MLN,HCCH,CBF,ETN,EP,OML,TBO  </w:t>
      </w:r>
      <w:r w:rsidRPr="009A2E49">
        <w:rPr>
          <w:u w:val="single"/>
        </w:rPr>
        <w:t>Code</w:t>
      </w:r>
      <w:r w:rsidRPr="009A2E49">
        <w:t>:  BACTERIA.</w:t>
      </w:r>
    </w:p>
    <w:p w:rsidR="009A2E49" w:rsidRPr="009A2E49" w:rsidRDefault="009A2E49" w:rsidP="009A2E49">
      <w:r w:rsidRPr="009A2E49">
        <w:t>U.S.Environmental Protection Agency (1972). Effects of Malathion on Fish and Waterfowl.</w:t>
      </w:r>
      <w:r w:rsidRPr="009A2E49">
        <w:rPr>
          <w:b/>
          <w:bCs/>
        </w:rPr>
        <w:t xml:space="preserve"> </w:t>
      </w:r>
      <w:r w:rsidRPr="009A2E49">
        <w:t xml:space="preserve"> </w:t>
      </w:r>
      <w:r w:rsidRPr="009A2E49">
        <w:rPr>
          <w:i/>
          <w:iCs/>
        </w:rPr>
        <w:t>Bibliography Number 72-36, Prepared by Publications and Info.Section, Tech.Serv.Division, Office of Pesticides Programs, EPA, June 1972, Chamblee, GA</w:t>
      </w:r>
      <w:r w:rsidRPr="009A2E49">
        <w:t xml:space="preserve"> 3 p.</w:t>
      </w:r>
      <w:r w:rsidRPr="009A2E49">
        <w:br/>
      </w:r>
      <w:r w:rsidRPr="009A2E49">
        <w:rPr>
          <w:u w:val="single"/>
        </w:rPr>
        <w:t>Chem Codes</w:t>
      </w:r>
      <w:r w:rsidRPr="009A2E49">
        <w:t xml:space="preserve">:  Chemical of Concern: MLN  </w:t>
      </w:r>
      <w:r w:rsidRPr="009A2E49">
        <w:rPr>
          <w:u w:val="single"/>
        </w:rPr>
        <w:t>Code</w:t>
      </w:r>
      <w:r w:rsidRPr="009A2E49">
        <w:t>:  REFS CHECKED/REVIEW.</w:t>
      </w:r>
    </w:p>
    <w:p w:rsidR="009A2E49" w:rsidRPr="009A2E49" w:rsidRDefault="009A2E49" w:rsidP="009A2E49">
      <w:r w:rsidRPr="009A2E49">
        <w:t>U.S.Environmental Protection Agency (2009). External Review Draft:  Nanomaterial Case Studies:  Nanoscale Titanium Dioxide in Water Treatment and in Topical Sunscreen.</w:t>
      </w:r>
      <w:r w:rsidRPr="009A2E49">
        <w:rPr>
          <w:b/>
          <w:bCs/>
        </w:rPr>
        <w:t xml:space="preserve"> </w:t>
      </w:r>
      <w:r w:rsidRPr="009A2E49">
        <w:t xml:space="preserve"> </w:t>
      </w:r>
      <w:r w:rsidRPr="009A2E49">
        <w:rPr>
          <w:i/>
          <w:iCs/>
        </w:rPr>
        <w:t>EPA/600/R-09/057, U.S.EPA, Research Triangle Park, NC</w:t>
      </w:r>
      <w:r w:rsidRPr="009A2E49">
        <w:t xml:space="preserve"> 147 p.</w:t>
      </w:r>
      <w:r w:rsidRPr="009A2E49">
        <w:br/>
      </w:r>
      <w:r w:rsidRPr="009A2E49">
        <w:rPr>
          <w:u w:val="single"/>
        </w:rPr>
        <w:t>Chem Codes</w:t>
      </w:r>
      <w:r w:rsidRPr="009A2E49">
        <w:t>:  EcoReference No.: 120073</w:t>
      </w:r>
      <w:r w:rsidRPr="009A2E49">
        <w:br/>
        <w:t xml:space="preserve">Chemical of Concern: MLN,24D,PAQT,PRN  </w:t>
      </w:r>
      <w:r w:rsidRPr="009A2E49">
        <w:rPr>
          <w:u w:val="single"/>
        </w:rPr>
        <w:t>Code</w:t>
      </w:r>
      <w:r w:rsidRPr="009A2E49">
        <w:t>:  REVIEW.</w:t>
      </w:r>
    </w:p>
    <w:p w:rsidR="009A2E49" w:rsidRPr="009A2E49" w:rsidRDefault="009A2E49" w:rsidP="009A2E49">
      <w:r w:rsidRPr="009A2E49">
        <w:t>U.S.Environmental Protection Agency (2009). External Review Draft:  Nanomaterial Case Studies:  Nanoscale Titanium Dioxide in Water Treatment and in Topical Sunscreen.</w:t>
      </w:r>
      <w:r w:rsidRPr="009A2E49">
        <w:rPr>
          <w:b/>
          <w:bCs/>
        </w:rPr>
        <w:t xml:space="preserve"> </w:t>
      </w:r>
      <w:r w:rsidRPr="009A2E49">
        <w:t xml:space="preserve"> </w:t>
      </w:r>
      <w:r w:rsidRPr="009A2E49">
        <w:rPr>
          <w:i/>
          <w:iCs/>
        </w:rPr>
        <w:t>EPA/600/R-09/057, U.S.EPA, Research Triangle Park, NC</w:t>
      </w:r>
      <w:r w:rsidRPr="009A2E49">
        <w:t xml:space="preserve"> 147 p.</w:t>
      </w:r>
      <w:r w:rsidRPr="009A2E49">
        <w:br/>
      </w:r>
      <w:r w:rsidRPr="009A2E49">
        <w:rPr>
          <w:u w:val="single"/>
        </w:rPr>
        <w:t>Chem Codes</w:t>
      </w:r>
      <w:r w:rsidRPr="009A2E49">
        <w:t xml:space="preserve">:  Chemical of Concern: MLN,24D,PAQT,PRN  </w:t>
      </w:r>
      <w:r w:rsidRPr="009A2E49">
        <w:rPr>
          <w:u w:val="single"/>
        </w:rPr>
        <w:t>Code</w:t>
      </w:r>
      <w:r w:rsidRPr="009A2E49">
        <w:t>:  REVIEW.</w:t>
      </w:r>
    </w:p>
    <w:p w:rsidR="009A2E49" w:rsidRPr="009A2E49" w:rsidRDefault="009A2E49" w:rsidP="009A2E49">
      <w:r w:rsidRPr="009A2E49">
        <w:t>Unsal, M. (1995). Usage of Pesticides and Pcbs in Cukurova Region, Turkey and Their Impact on the Environment.</w:t>
      </w:r>
      <w:r w:rsidRPr="009A2E49">
        <w:rPr>
          <w:b/>
          <w:bCs/>
        </w:rPr>
        <w:t xml:space="preserve"> </w:t>
      </w:r>
      <w:r w:rsidRPr="009A2E49">
        <w:t xml:space="preserve"> </w:t>
      </w:r>
      <w:r w:rsidRPr="009A2E49">
        <w:rPr>
          <w:i/>
          <w:iCs/>
        </w:rPr>
        <w:t>Turk.J.Zool.</w:t>
      </w:r>
      <w:r w:rsidRPr="009A2E49">
        <w:t xml:space="preserve"> 19: 199-205.</w:t>
      </w:r>
      <w:r w:rsidRPr="009A2E49">
        <w:br/>
      </w:r>
      <w:r w:rsidRPr="009A2E49">
        <w:rPr>
          <w:u w:val="single"/>
        </w:rPr>
        <w:t>Chem Codes</w:t>
      </w:r>
      <w:r w:rsidRPr="009A2E49">
        <w:t xml:space="preserve">:  Chemical of Concern: LNR,PCN,DU,Zineb,Maneb,MZB,ES,MP,DZ,TDC,MLN,Captan  </w:t>
      </w:r>
      <w:r w:rsidRPr="009A2E49">
        <w:rPr>
          <w:u w:val="single"/>
        </w:rPr>
        <w:t>Code</w:t>
      </w:r>
      <w:r w:rsidRPr="009A2E49">
        <w:t>:  REFS CHECKED/REVIEW.</w:t>
      </w:r>
    </w:p>
    <w:p w:rsidR="009A2E49" w:rsidRPr="009A2E49" w:rsidRDefault="009A2E49" w:rsidP="009A2E49">
      <w:r w:rsidRPr="009A2E49">
        <w:t>Utz, C. G., Drewno, G. W., and Hollis, R. P.  (1993). Using Nonionic Surfactants in Aqueous Formulations.</w:t>
      </w:r>
      <w:r w:rsidRPr="009A2E49">
        <w:rPr>
          <w:b/>
          <w:bCs/>
        </w:rPr>
        <w:t xml:space="preserve"> </w:t>
      </w:r>
      <w:r w:rsidRPr="009A2E49">
        <w:t xml:space="preserve"> </w:t>
      </w:r>
      <w:r w:rsidRPr="009A2E49">
        <w:rPr>
          <w:i/>
          <w:iCs/>
        </w:rPr>
        <w:t>In: B.N.Devisetty, D.G.Chasin, and P.D.Berger (Eds.), ASTM (Am.Soc.for Test.and Mater.) Spec.Tech.Publ.No.1146, Pesticide Formulations and Application Systems, 12th Volume, 12th Symp., Oct.16-17, 1991, San Diego, CA, ASTM, Philadelphia, PA</w:t>
      </w:r>
      <w:r w:rsidRPr="009A2E49">
        <w:t xml:space="preserve"> 133-144.</w:t>
      </w:r>
      <w:r w:rsidRPr="009A2E49">
        <w:br/>
      </w:r>
      <w:r w:rsidRPr="009A2E49">
        <w:rPr>
          <w:u w:val="single"/>
        </w:rPr>
        <w:t>Chem Codes</w:t>
      </w:r>
      <w:r w:rsidRPr="009A2E49">
        <w:t xml:space="preserve">:  Chemical of Concern: MLN,ATZ,MTL,CBL,EFV,CYP  </w:t>
      </w:r>
      <w:r w:rsidRPr="009A2E49">
        <w:rPr>
          <w:u w:val="single"/>
        </w:rPr>
        <w:t>Code</w:t>
      </w:r>
      <w:r w:rsidRPr="009A2E49">
        <w:t>:  NO SPECIES.</w:t>
      </w:r>
    </w:p>
    <w:p w:rsidR="009A2E49" w:rsidRPr="009A2E49" w:rsidRDefault="009A2E49" w:rsidP="009A2E49">
      <w:r w:rsidRPr="009A2E49">
        <w:t>Vardanis, A. (1966). Activation of Some Organophosphorus Insecticides by Liver Microsomes From Phenobarbital-Treated Mice.</w:t>
      </w:r>
      <w:r w:rsidRPr="009A2E49">
        <w:rPr>
          <w:b/>
          <w:bCs/>
        </w:rPr>
        <w:t xml:space="preserve"> </w:t>
      </w:r>
      <w:r w:rsidRPr="009A2E49">
        <w:t xml:space="preserve"> </w:t>
      </w:r>
      <w:r w:rsidRPr="009A2E49">
        <w:rPr>
          <w:i/>
          <w:iCs/>
        </w:rPr>
        <w:t>Biochem.Pharmacol.</w:t>
      </w:r>
      <w:r w:rsidRPr="009A2E49">
        <w:t xml:space="preserve"> 15:  749-752.</w:t>
      </w:r>
      <w:r w:rsidRPr="009A2E49">
        <w:br/>
      </w:r>
      <w:r w:rsidRPr="009A2E49">
        <w:rPr>
          <w:u w:val="single"/>
        </w:rPr>
        <w:t>Chem Codes</w:t>
      </w:r>
      <w:r w:rsidRPr="009A2E49">
        <w:t xml:space="preserve">:  Chemical of Concern: PRN,MLN  </w:t>
      </w:r>
      <w:r w:rsidRPr="009A2E49">
        <w:rPr>
          <w:u w:val="single"/>
        </w:rPr>
        <w:t>Code</w:t>
      </w:r>
      <w:r w:rsidRPr="009A2E49">
        <w:t>:  IN VITRO/MIXTURE.</w:t>
      </w:r>
    </w:p>
    <w:p w:rsidR="009A2E49" w:rsidRPr="009A2E49" w:rsidRDefault="009A2E49" w:rsidP="009A2E49">
      <w:r w:rsidRPr="009A2E49">
        <w:t>Videira, R. A., Peca, L. P. S., Antunes-Madeira, M. D. C., and Madeira, V. M. C. (1994 ). Effects of Malathion on Membrane Fluidity and Its Implications for the Mechanisms of Toxicity.</w:t>
      </w:r>
      <w:r w:rsidRPr="009A2E49">
        <w:rPr>
          <w:b/>
          <w:bCs/>
        </w:rPr>
        <w:t xml:space="preserve"> </w:t>
      </w:r>
      <w:r w:rsidRPr="009A2E49">
        <w:t xml:space="preserve"> </w:t>
      </w:r>
      <w:r w:rsidRPr="009A2E49">
        <w:rPr>
          <w:i/>
          <w:iCs/>
        </w:rPr>
        <w:t>Med Sci.Res.</w:t>
      </w:r>
      <w:r w:rsidRPr="009A2E49">
        <w:t xml:space="preserve"> 22: 551-553 .</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Vijay, H. M., Mendoza, C. E., and Lavergne, G. (1978). Production of Homocytotropic Antibodies (Ige) to Malathion in the Rat.</w:t>
      </w:r>
      <w:r w:rsidRPr="009A2E49">
        <w:rPr>
          <w:b/>
          <w:bCs/>
        </w:rPr>
        <w:t xml:space="preserve"> </w:t>
      </w:r>
      <w:r w:rsidRPr="009A2E49">
        <w:t xml:space="preserve"> </w:t>
      </w:r>
      <w:r w:rsidRPr="009A2E49">
        <w:rPr>
          <w:i/>
          <w:iCs/>
        </w:rPr>
        <w:t>Toxicol.Appl.Pharmacol.</w:t>
      </w:r>
      <w:r w:rsidRPr="009A2E49">
        <w:t xml:space="preserve"> 44: 137-142.</w:t>
      </w:r>
      <w:r w:rsidRPr="009A2E49">
        <w:br/>
      </w:r>
      <w:r w:rsidRPr="009A2E49">
        <w:rPr>
          <w:u w:val="single"/>
        </w:rPr>
        <w:t>Chem Codes</w:t>
      </w:r>
      <w:r w:rsidRPr="009A2E49">
        <w:t xml:space="preserve">:  Chemical of Concern: MLN  </w:t>
      </w:r>
      <w:r w:rsidRPr="009A2E49">
        <w:rPr>
          <w:u w:val="single"/>
        </w:rPr>
        <w:t>Code</w:t>
      </w:r>
      <w:r w:rsidRPr="009A2E49">
        <w:t>:  MIXTURE.</w:t>
      </w:r>
    </w:p>
    <w:p w:rsidR="009A2E49" w:rsidRPr="009A2E49" w:rsidRDefault="009A2E49" w:rsidP="009A2E49">
      <w:r w:rsidRPr="009A2E49">
        <w:t>Vioque-Fernandez, A., Alves de Almeida, E. A., and Lopez-Barea, J. (2007). Esterases as Pesticide Biomarkers in Crayfish (Procambarus Clarkii, Crustacea): Tissue Distribution, Sensitivity to Model Compounds and Recovery From Inactivation.</w:t>
      </w:r>
      <w:r w:rsidRPr="009A2E49">
        <w:rPr>
          <w:b/>
          <w:bCs/>
        </w:rPr>
        <w:t xml:space="preserve"> </w:t>
      </w:r>
      <w:r w:rsidRPr="009A2E49">
        <w:t xml:space="preserve"> </w:t>
      </w:r>
      <w:r w:rsidRPr="009A2E49">
        <w:rPr>
          <w:i/>
          <w:iCs/>
        </w:rPr>
        <w:t>Comp.Biochem.Physiol.C</w:t>
      </w:r>
      <w:r w:rsidRPr="009A2E49">
        <w:t xml:space="preserve"> 145: 404-412.</w:t>
      </w:r>
      <w:r w:rsidRPr="009A2E49">
        <w:br/>
      </w:r>
      <w:r w:rsidRPr="009A2E49">
        <w:rPr>
          <w:u w:val="single"/>
        </w:rPr>
        <w:t>Chem Codes</w:t>
      </w:r>
      <w:r w:rsidRPr="009A2E49">
        <w:t xml:space="preserve">:  Chemical of Concern: CBL,MLN,CPY  </w:t>
      </w:r>
      <w:r w:rsidRPr="009A2E49">
        <w:rPr>
          <w:u w:val="single"/>
        </w:rPr>
        <w:t>Code</w:t>
      </w:r>
      <w:r w:rsidRPr="009A2E49">
        <w:t>:  IN VITRO.</w:t>
      </w:r>
    </w:p>
    <w:p w:rsidR="009A2E49" w:rsidRPr="009A2E49" w:rsidRDefault="009A2E49" w:rsidP="009A2E49">
      <w:r w:rsidRPr="009A2E49">
        <w:t>Vogel, E. W., Graf, U., Frei, H.-J., and Nivard, M. M. J. (1999). The Results of Assays in Drosophila as Indicators of Exposure to Carcinogens.</w:t>
      </w:r>
      <w:r w:rsidRPr="009A2E49">
        <w:rPr>
          <w:b/>
          <w:bCs/>
        </w:rPr>
        <w:t xml:space="preserve"> </w:t>
      </w:r>
      <w:r w:rsidRPr="009A2E49">
        <w:t xml:space="preserve"> </w:t>
      </w:r>
      <w:r w:rsidRPr="009A2E49">
        <w:rPr>
          <w:i/>
          <w:iCs/>
        </w:rPr>
        <w:t>IARC Sci.Publ.</w:t>
      </w:r>
      <w:r w:rsidRPr="009A2E49">
        <w:t xml:space="preserve"> 146: 427-470.</w:t>
      </w:r>
      <w:r w:rsidRPr="009A2E49">
        <w:br/>
      </w:r>
      <w:r w:rsidRPr="009A2E49">
        <w:rPr>
          <w:u w:val="single"/>
        </w:rPr>
        <w:t>Chem Codes</w:t>
      </w:r>
      <w:r w:rsidRPr="009A2E49">
        <w:t xml:space="preserve">:  Chemical of Concern: K2CrO4,CrO3,ETO,BZD,EDB,ACY,VYL,3CE,MP,BNZ,CHR,AN,MLN,4CE,CF,ETHN,PAH,AMTL,Ziram,MLH,MLO,CIN,DDT,DPDP,DNT,FML,FUR,STCH,ACL,ACD,ATZ,PPO  </w:t>
      </w:r>
      <w:r w:rsidRPr="009A2E49">
        <w:rPr>
          <w:u w:val="single"/>
        </w:rPr>
        <w:t>Code</w:t>
      </w:r>
      <w:r w:rsidRPr="009A2E49">
        <w:t>:  REVIEW.</w:t>
      </w:r>
    </w:p>
    <w:p w:rsidR="009A2E49" w:rsidRPr="009A2E49" w:rsidRDefault="009A2E49" w:rsidP="009A2E49">
      <w:r w:rsidRPr="009A2E49">
        <w:t>Vogel, J. R., Majewski, M. S., and Capel, P. D. (2008). Pesticides in Rain in Four Agricultural Watersheds in the United States.</w:t>
      </w:r>
      <w:r w:rsidRPr="009A2E49">
        <w:rPr>
          <w:b/>
          <w:bCs/>
        </w:rPr>
        <w:t xml:space="preserve"> </w:t>
      </w:r>
      <w:r w:rsidRPr="009A2E49">
        <w:t xml:space="preserve"> </w:t>
      </w:r>
      <w:r w:rsidRPr="009A2E49">
        <w:rPr>
          <w:i/>
          <w:iCs/>
        </w:rPr>
        <w:t>J.Environ.Qual.</w:t>
      </w:r>
      <w:r w:rsidRPr="009A2E49">
        <w:t xml:space="preserve"> 37: 1101-1115.</w:t>
      </w:r>
      <w:r w:rsidRPr="009A2E49">
        <w:br/>
      </w:r>
      <w:r w:rsidRPr="009A2E49">
        <w:rPr>
          <w:u w:val="single"/>
        </w:rPr>
        <w:t>Chem Codes</w:t>
      </w:r>
      <w:r w:rsidRPr="009A2E49">
        <w:t xml:space="preserve">:  Chemical of Concern: TBZ,ACO,PCH,FFC,MBZ,BFL,ETN,FNF,IFP,TET,CYF,CYP,DCTP,MLX,FMP,PMR,DMT,PRT,TBO,FPN,TBZ,PZM,MP,DDVP,PMT,PSM,AZ,MDT,MYC,IPD,PRO,MLN,TFN,DZ,CBL,PDM,ACR,SZ,CPY,DCPA,ATZ,34DAH,MTL,NATL  </w:t>
      </w:r>
      <w:r w:rsidRPr="009A2E49">
        <w:rPr>
          <w:u w:val="single"/>
        </w:rPr>
        <w:t>Code</w:t>
      </w:r>
      <w:r w:rsidRPr="009A2E49">
        <w:t>:  FATE/NO SPECIES.</w:t>
      </w:r>
    </w:p>
    <w:p w:rsidR="009A2E49" w:rsidRPr="009A2E49" w:rsidRDefault="009A2E49" w:rsidP="009A2E49">
      <w:r w:rsidRPr="009A2E49">
        <w:t>Von Rosen, H. (1990). Trials on the Control of Apple Sucker Psylla Mali Schmidberger and Some Other Common Insect Pests in a Low Intensity Orchard in the Malar District During 1987-1989 (Forsok Med Bekampning Av Applebladloppa Psylla Mali Schmidberger Och Nagra Andra Vanliga Skadeinsekter I En Extensiv Fruktodling I Malar-Omradet Under Aren 1987-1989).</w:t>
      </w:r>
      <w:r w:rsidRPr="009A2E49">
        <w:rPr>
          <w:b/>
          <w:bCs/>
        </w:rPr>
        <w:t xml:space="preserve"> </w:t>
      </w:r>
      <w:r w:rsidRPr="009A2E49">
        <w:t xml:space="preserve"> </w:t>
      </w:r>
      <w:r w:rsidRPr="009A2E49">
        <w:rPr>
          <w:i/>
          <w:iCs/>
        </w:rPr>
        <w:t>Vaxtskyddsnotiser</w:t>
      </w:r>
      <w:r w:rsidRPr="009A2E49">
        <w:t xml:space="preserve"> 54: 13-23 (SWE) (ENG ABS).</w:t>
      </w:r>
      <w:r w:rsidRPr="009A2E49">
        <w:br/>
      </w:r>
      <w:r w:rsidRPr="009A2E49">
        <w:rPr>
          <w:u w:val="single"/>
        </w:rPr>
        <w:t>Chem Codes</w:t>
      </w:r>
      <w:r w:rsidRPr="009A2E49">
        <w:t xml:space="preserve">:  Chemical of Concern: EFV,MLN,PYT  </w:t>
      </w:r>
      <w:r w:rsidRPr="009A2E49">
        <w:rPr>
          <w:u w:val="single"/>
        </w:rPr>
        <w:t>Code</w:t>
      </w:r>
      <w:r w:rsidRPr="009A2E49">
        <w:t>:  NON-ENGLISH.</w:t>
      </w:r>
    </w:p>
    <w:p w:rsidR="009A2E49" w:rsidRPr="009A2E49" w:rsidRDefault="009A2E49" w:rsidP="009A2E49">
      <w:r w:rsidRPr="009A2E49">
        <w:t>Wagner, E. D., McMillian, S. M., and Plewa, M. J. (2005). Cytotoxicity of Organophosphorus Ester (Op) Insecticides and Cytotoxic Synergism of 2-Acetoxyacetylaminofluorene (2aaaf) in Chinese Hamster Ovary (Cho) Cells.</w:t>
      </w:r>
      <w:r w:rsidRPr="009A2E49">
        <w:rPr>
          <w:b/>
          <w:bCs/>
        </w:rPr>
        <w:t xml:space="preserve"> </w:t>
      </w:r>
      <w:r w:rsidRPr="009A2E49">
        <w:t xml:space="preserve"> </w:t>
      </w:r>
      <w:r w:rsidRPr="009A2E49">
        <w:rPr>
          <w:i/>
          <w:iCs/>
        </w:rPr>
        <w:t>Bull.Environ.Contam.Toxicol.</w:t>
      </w:r>
      <w:r w:rsidRPr="009A2E49">
        <w:t xml:space="preserve"> 75: 329-334.</w:t>
      </w:r>
      <w:r w:rsidRPr="009A2E49">
        <w:br/>
      </w:r>
      <w:r w:rsidRPr="009A2E49">
        <w:rPr>
          <w:u w:val="single"/>
        </w:rPr>
        <w:t>Chem Codes</w:t>
      </w:r>
      <w:r w:rsidRPr="009A2E49">
        <w:t xml:space="preserve">:  Chemical of Concern: MP,MLN,EPRN,CPY  </w:t>
      </w:r>
      <w:r w:rsidRPr="009A2E49">
        <w:rPr>
          <w:u w:val="single"/>
        </w:rPr>
        <w:t>Code</w:t>
      </w:r>
      <w:r w:rsidRPr="009A2E49">
        <w:t>:  IN VITRO.</w:t>
      </w:r>
    </w:p>
    <w:p w:rsidR="009A2E49" w:rsidRPr="009A2E49" w:rsidRDefault="009A2E49" w:rsidP="009A2E49">
      <w:r w:rsidRPr="009A2E49">
        <w:t>Walker, C. H. (1998). Avian Forms of Cytochrome P450.</w:t>
      </w:r>
      <w:r w:rsidRPr="009A2E49">
        <w:rPr>
          <w:b/>
          <w:bCs/>
        </w:rPr>
        <w:t xml:space="preserve"> </w:t>
      </w:r>
      <w:r w:rsidRPr="009A2E49">
        <w:t xml:space="preserve"> </w:t>
      </w:r>
      <w:r w:rsidRPr="009A2E49">
        <w:rPr>
          <w:i/>
          <w:iCs/>
        </w:rPr>
        <w:t>Comp.Biochem.Physiol.C</w:t>
      </w:r>
      <w:r w:rsidRPr="009A2E49">
        <w:t xml:space="preserve"> 121: 65-72.</w:t>
      </w:r>
      <w:r w:rsidRPr="009A2E49">
        <w:br/>
      </w:r>
      <w:r w:rsidRPr="009A2E49">
        <w:rPr>
          <w:u w:val="single"/>
        </w:rPr>
        <w:t>Chem Codes</w:t>
      </w:r>
      <w:r w:rsidRPr="009A2E49">
        <w:t xml:space="preserve">:  Chemical of Concern: DXN,PCB,PAH,TCDD,PCZ,MLN,DMT  </w:t>
      </w:r>
      <w:r w:rsidRPr="009A2E49">
        <w:rPr>
          <w:u w:val="single"/>
        </w:rPr>
        <w:t>Code</w:t>
      </w:r>
      <w:r w:rsidRPr="009A2E49">
        <w:t>:  REFS CHECKED/REVIEW.</w:t>
      </w:r>
    </w:p>
    <w:p w:rsidR="009A2E49" w:rsidRPr="009A2E49" w:rsidRDefault="009A2E49" w:rsidP="009A2E49">
      <w:r w:rsidRPr="009A2E49">
        <w:t>Walker, C. H. (1998). Biochemical Biomarkers and Potentiation of Toxicity.</w:t>
      </w:r>
      <w:r w:rsidRPr="009A2E49">
        <w:rPr>
          <w:b/>
          <w:bCs/>
        </w:rPr>
        <w:t xml:space="preserve"> </w:t>
      </w:r>
      <w:r w:rsidRPr="009A2E49">
        <w:t xml:space="preserve"> </w:t>
      </w:r>
      <w:r w:rsidRPr="009A2E49">
        <w:rPr>
          <w:i/>
          <w:iCs/>
        </w:rPr>
        <w:t>Biotherapy</w:t>
      </w:r>
      <w:r w:rsidRPr="009A2E49">
        <w:t xml:space="preserve"> 11: 113-117.</w:t>
      </w:r>
      <w:r w:rsidRPr="009A2E49">
        <w:br/>
      </w:r>
      <w:r w:rsidRPr="009A2E49">
        <w:rPr>
          <w:u w:val="single"/>
        </w:rPr>
        <w:t>Chem Codes</w:t>
      </w:r>
      <w:r w:rsidRPr="009A2E49">
        <w:t xml:space="preserve">:  Chemical of Concern: CBL,BDF,PAH,PCB,WFN,MLN  </w:t>
      </w:r>
      <w:r w:rsidRPr="009A2E49">
        <w:rPr>
          <w:u w:val="single"/>
        </w:rPr>
        <w:t>Code</w:t>
      </w:r>
      <w:r w:rsidRPr="009A2E49">
        <w:t>:  REFS CHECKED/REVIEW.</w:t>
      </w:r>
    </w:p>
    <w:p w:rsidR="009A2E49" w:rsidRPr="009A2E49" w:rsidRDefault="009A2E49" w:rsidP="009A2E49">
      <w:r w:rsidRPr="009A2E49">
        <w:t>Walker, C. H., Brealey, C. J., Mackness, M. I., and Johnston, G. (1991). Toxicity of Pesticides to Birds:  the Enzymic Factor.</w:t>
      </w:r>
      <w:r w:rsidRPr="009A2E49">
        <w:rPr>
          <w:b/>
          <w:bCs/>
        </w:rPr>
        <w:t xml:space="preserve"> </w:t>
      </w:r>
      <w:r w:rsidRPr="009A2E49">
        <w:t xml:space="preserve"> </w:t>
      </w:r>
      <w:r w:rsidRPr="009A2E49">
        <w:rPr>
          <w:i/>
          <w:iCs/>
        </w:rPr>
        <w:t>Biochem.Soc.Trans.</w:t>
      </w:r>
      <w:r w:rsidRPr="009A2E49">
        <w:t xml:space="preserve"> 19: 741-745.</w:t>
      </w:r>
      <w:r w:rsidRPr="009A2E49">
        <w:br/>
      </w:r>
      <w:r w:rsidRPr="009A2E49">
        <w:rPr>
          <w:u w:val="single"/>
        </w:rPr>
        <w:t>Chem Codes</w:t>
      </w:r>
      <w:r w:rsidRPr="009A2E49">
        <w:t xml:space="preserve">:  Chemical of Concern: CBL,MLN,PCB,HCCH,PIRM,DZ,CPY,AND,AN  </w:t>
      </w:r>
      <w:r w:rsidRPr="009A2E49">
        <w:rPr>
          <w:u w:val="single"/>
        </w:rPr>
        <w:t>Code</w:t>
      </w:r>
      <w:r w:rsidRPr="009A2E49">
        <w:t>:  REFS CHECKED/REVIEW.</w:t>
      </w:r>
    </w:p>
    <w:p w:rsidR="009A2E49" w:rsidRPr="009A2E49" w:rsidRDefault="009A2E49" w:rsidP="009A2E49">
      <w:r w:rsidRPr="009A2E49">
        <w:t>Walker, C. H., Johnston, G. O., and Dawson, A. (1993). Enhancement of Toxicity Due to the Interaction of Pollutants at the Toxicokinetic Level in Birds.</w:t>
      </w:r>
      <w:r w:rsidRPr="009A2E49">
        <w:rPr>
          <w:b/>
          <w:bCs/>
        </w:rPr>
        <w:t xml:space="preserve"> </w:t>
      </w:r>
      <w:r w:rsidRPr="009A2E49">
        <w:t xml:space="preserve"> </w:t>
      </w:r>
      <w:r w:rsidRPr="009A2E49">
        <w:rPr>
          <w:i/>
          <w:iCs/>
        </w:rPr>
        <w:t>Sci.Total Environ.</w:t>
      </w:r>
      <w:r w:rsidRPr="009A2E49">
        <w:t xml:space="preserve"> 134: 525-531.</w:t>
      </w:r>
      <w:r w:rsidRPr="009A2E49">
        <w:br/>
      </w:r>
      <w:r w:rsidRPr="009A2E49">
        <w:rPr>
          <w:u w:val="single"/>
        </w:rPr>
        <w:t>Chem Codes</w:t>
      </w:r>
      <w:r w:rsidRPr="009A2E49">
        <w:t xml:space="preserve">:  Chemical of Concern: CBL,MLN,DMT  </w:t>
      </w:r>
      <w:r w:rsidRPr="009A2E49">
        <w:rPr>
          <w:u w:val="single"/>
        </w:rPr>
        <w:t>Code</w:t>
      </w:r>
      <w:r w:rsidRPr="009A2E49">
        <w:t>:  REFS CHECKED/REVIEW.</w:t>
      </w:r>
    </w:p>
    <w:p w:rsidR="009A2E49" w:rsidRPr="009A2E49" w:rsidRDefault="009A2E49" w:rsidP="009A2E49">
      <w:r w:rsidRPr="009A2E49">
        <w:t>Walker, W. W. (1976). Chemical and Microbiological Degradation of Malathion and Parathion in an Estuarine Environment.</w:t>
      </w:r>
      <w:r w:rsidRPr="009A2E49">
        <w:rPr>
          <w:b/>
          <w:bCs/>
        </w:rPr>
        <w:t xml:space="preserve"> </w:t>
      </w:r>
      <w:r w:rsidRPr="009A2E49">
        <w:t xml:space="preserve"> </w:t>
      </w:r>
      <w:r w:rsidRPr="009A2E49">
        <w:rPr>
          <w:i/>
          <w:iCs/>
        </w:rPr>
        <w:t>J.Environ.Qual.</w:t>
      </w:r>
      <w:r w:rsidRPr="009A2E49">
        <w:t xml:space="preserve"> 5: 210-216.</w:t>
      </w:r>
      <w:r w:rsidRPr="009A2E49">
        <w:br/>
      </w:r>
      <w:r w:rsidRPr="009A2E49">
        <w:rPr>
          <w:u w:val="single"/>
        </w:rPr>
        <w:t>Chem Codes</w:t>
      </w:r>
      <w:r w:rsidRPr="009A2E49">
        <w:t xml:space="preserve"> :  Chemical of Concern: MLN  </w:t>
      </w:r>
      <w:r w:rsidRPr="009A2E49">
        <w:rPr>
          <w:u w:val="single"/>
        </w:rPr>
        <w:t>Code</w:t>
      </w:r>
      <w:r w:rsidRPr="009A2E49">
        <w:t>:  BACTERIA.</w:t>
      </w:r>
    </w:p>
    <w:p w:rsidR="009A2E49" w:rsidRPr="009A2E49" w:rsidRDefault="009A2E49" w:rsidP="009A2E49">
      <w:r w:rsidRPr="009A2E49">
        <w:t>Wallace, K. B. and Herzberg, U. (1988). Reactivation and Aging of Phosphorylated Brain Acetylcholinesterase From Fish and Rodents.</w:t>
      </w:r>
      <w:r w:rsidRPr="009A2E49">
        <w:rPr>
          <w:b/>
          <w:bCs/>
        </w:rPr>
        <w:t xml:space="preserve"> </w:t>
      </w:r>
      <w:r w:rsidRPr="009A2E49">
        <w:t xml:space="preserve"> </w:t>
      </w:r>
      <w:r w:rsidRPr="009A2E49">
        <w:rPr>
          <w:i/>
          <w:iCs/>
        </w:rPr>
        <w:t>Toxicol.Appl.Pharmacol.</w:t>
      </w:r>
      <w:r w:rsidRPr="009A2E49">
        <w:t xml:space="preserve"> 92: 307-314.</w:t>
      </w:r>
      <w:r w:rsidRPr="009A2E49">
        <w:br/>
      </w:r>
      <w:r w:rsidRPr="009A2E49">
        <w:rPr>
          <w:u w:val="single"/>
        </w:rPr>
        <w:t>Chem Codes</w:t>
      </w:r>
      <w:r w:rsidRPr="009A2E49">
        <w:t xml:space="preserve">:  Chemical of Concern: MLO  </w:t>
      </w:r>
      <w:r w:rsidRPr="009A2E49">
        <w:rPr>
          <w:u w:val="single"/>
        </w:rPr>
        <w:t>Code</w:t>
      </w:r>
      <w:r w:rsidRPr="009A2E49">
        <w:t>:  IN VITRO.</w:t>
      </w:r>
    </w:p>
    <w:p w:rsidR="009A2E49" w:rsidRPr="009A2E49" w:rsidRDefault="009A2E49" w:rsidP="009A2E49">
      <w:r w:rsidRPr="009A2E49">
        <w:t>Wallace, K. B. and Herzberg, U. (1988). Reactivation and Aging of Phosphorylated Brain Acetylcholinesterase From Fish and Rodents.</w:t>
      </w:r>
      <w:r w:rsidRPr="009A2E49">
        <w:rPr>
          <w:b/>
          <w:bCs/>
        </w:rPr>
        <w:t xml:space="preserve"> </w:t>
      </w:r>
      <w:r w:rsidRPr="009A2E49">
        <w:t xml:space="preserve"> </w:t>
      </w:r>
      <w:r w:rsidRPr="009A2E49">
        <w:rPr>
          <w:i/>
          <w:iCs/>
        </w:rPr>
        <w:t>EPA-R-810963 Minnesota Univ.-Duluth.Dept.of Pharmacology</w:t>
      </w:r>
      <w:r w:rsidRPr="009A2E49">
        <w:t xml:space="preserve"> 7 p. (NTIS/PB90-147364).</w:t>
      </w:r>
      <w:r w:rsidRPr="009A2E49">
        <w:br/>
      </w:r>
      <w:r w:rsidRPr="009A2E49">
        <w:rPr>
          <w:u w:val="single"/>
        </w:rPr>
        <w:t>Chem Codes</w:t>
      </w:r>
      <w:r w:rsidRPr="009A2E49">
        <w:t xml:space="preserve">:  Chemical of Concern: MLO  </w:t>
      </w:r>
      <w:r w:rsidRPr="009A2E49">
        <w:rPr>
          <w:u w:val="single"/>
        </w:rPr>
        <w:t>Code</w:t>
      </w:r>
      <w:r w:rsidRPr="009A2E49">
        <w:t>:  IN VITRO/PUBL AS.</w:t>
      </w:r>
    </w:p>
    <w:p w:rsidR="009A2E49" w:rsidRPr="009A2E49" w:rsidRDefault="009A2E49" w:rsidP="009A2E49">
      <w:r w:rsidRPr="009A2E49">
        <w:t>Walsh, A. H. and Ribelin, W. E. (1973). Lesions of Pesticide Poisoning in Fish.</w:t>
      </w:r>
      <w:r w:rsidRPr="009A2E49">
        <w:rPr>
          <w:b/>
          <w:bCs/>
        </w:rPr>
        <w:t xml:space="preserve"> </w:t>
      </w:r>
      <w:r w:rsidRPr="009A2E49">
        <w:t xml:space="preserve"> </w:t>
      </w:r>
      <w:r w:rsidRPr="009A2E49">
        <w:rPr>
          <w:i/>
          <w:iCs/>
        </w:rPr>
        <w:t>Toxicol.Appl.Pharmacol.</w:t>
      </w:r>
      <w:r w:rsidRPr="009A2E49">
        <w:t xml:space="preserve"> 25: 485 (ABS).</w:t>
      </w:r>
      <w:r w:rsidRPr="009A2E49">
        <w:br/>
      </w:r>
      <w:r w:rsidRPr="009A2E49">
        <w:rPr>
          <w:u w:val="single"/>
        </w:rPr>
        <w:t>Chem Codes</w:t>
      </w:r>
      <w:r w:rsidRPr="009A2E49">
        <w:t xml:space="preserve">:  Chemical of Concern: 24D,ATZ,DLD,ES,DDT,CBL,MLN  </w:t>
      </w:r>
      <w:r w:rsidRPr="009A2E49">
        <w:rPr>
          <w:u w:val="single"/>
        </w:rPr>
        <w:t>Code</w:t>
      </w:r>
      <w:r w:rsidRPr="009A2E49">
        <w:t>:  ABSTRACT.</w:t>
      </w:r>
    </w:p>
    <w:p w:rsidR="009A2E49" w:rsidRPr="009A2E49" w:rsidRDefault="009A2E49" w:rsidP="009A2E49">
      <w:r w:rsidRPr="009A2E49">
        <w:t>Ward, T. R. and Mundy, W. R. (1996). Organophosphorus Compounds Preferentially Affect Second Messenger Systems Coupled to M2/M4 Receptors in Rat Frontal Cortex.</w:t>
      </w:r>
      <w:r w:rsidRPr="009A2E49">
        <w:rPr>
          <w:b/>
          <w:bCs/>
        </w:rPr>
        <w:t xml:space="preserve"> </w:t>
      </w:r>
      <w:r w:rsidRPr="009A2E49">
        <w:t xml:space="preserve"> </w:t>
      </w:r>
      <w:r w:rsidRPr="009A2E49">
        <w:rPr>
          <w:i/>
          <w:iCs/>
        </w:rPr>
        <w:t>Brain Res.Bull.</w:t>
      </w:r>
      <w:r w:rsidRPr="009A2E49">
        <w:t xml:space="preserve"> 39: 49-55.</w:t>
      </w:r>
      <w:r w:rsidRPr="009A2E49">
        <w:br/>
      </w:r>
      <w:r w:rsidRPr="009A2E49">
        <w:rPr>
          <w:u w:val="single"/>
        </w:rPr>
        <w:t>Chem Codes</w:t>
      </w:r>
      <w:r w:rsidRPr="009A2E49">
        <w:t xml:space="preserve">:  Chemical of Concern: CPYO,MLO  </w:t>
      </w:r>
      <w:r w:rsidRPr="009A2E49">
        <w:rPr>
          <w:u w:val="single"/>
        </w:rPr>
        <w:t>Code</w:t>
      </w:r>
      <w:r w:rsidRPr="009A2E49">
        <w:t>:  IN VITRO.</w:t>
      </w:r>
    </w:p>
    <w:p w:rsidR="009A2E49" w:rsidRPr="009A2E49" w:rsidRDefault="009A2E49" w:rsidP="009A2E49">
      <w:r w:rsidRPr="009A2E49">
        <w:t>Weber, J. B. (1977). The Pesticide Scorecard. Toxicological Effects, Biological Distributions, and the Fate of These Chemicals Can Be Quantified in a Simplified, Straightforward Manner.</w:t>
      </w:r>
      <w:r w:rsidRPr="009A2E49">
        <w:rPr>
          <w:b/>
          <w:bCs/>
        </w:rPr>
        <w:t xml:space="preserve">  </w:t>
      </w:r>
      <w:r w:rsidRPr="009A2E49">
        <w:t xml:space="preserve"> </w:t>
      </w:r>
      <w:r w:rsidRPr="009A2E49">
        <w:rPr>
          <w:i/>
          <w:iCs/>
        </w:rPr>
        <w:t>Environ.Sci.Technol.</w:t>
      </w:r>
      <w:r w:rsidRPr="009A2E49">
        <w:t xml:space="preserve"> 11: 756-761.</w:t>
      </w:r>
      <w:r w:rsidRPr="009A2E49">
        <w:br/>
      </w:r>
      <w:r w:rsidRPr="009A2E49">
        <w:rPr>
          <w:u w:val="single"/>
        </w:rPr>
        <w:t>Chem Codes</w:t>
      </w:r>
      <w:r w:rsidRPr="009A2E49">
        <w:t xml:space="preserve">:  Chemical of Concern: 24DXY,PCL,ATZ,AMTR,CZE,PRO,EDT,AND,HCCH,DDT,DLD,EN,DDVP,ACR,BMC,Captan,DS,MLN,PRN,PRT,CBL,CBF,CuS,Cu,DMB,DU,Hg,PYZ  </w:t>
      </w:r>
      <w:r w:rsidRPr="009A2E49">
        <w:rPr>
          <w:u w:val="single"/>
        </w:rPr>
        <w:t>Code</w:t>
      </w:r>
      <w:r w:rsidRPr="009A2E49">
        <w:t>:  REFS CHECKED/REVIEW.</w:t>
      </w:r>
    </w:p>
    <w:p w:rsidR="009A2E49" w:rsidRPr="009A2E49" w:rsidRDefault="009A2E49" w:rsidP="009A2E49">
      <w:r w:rsidRPr="009A2E49">
        <w:t>Wedzisz, A. (1986). Pesticides in Plants.</w:t>
      </w:r>
      <w:r w:rsidRPr="009A2E49">
        <w:rPr>
          <w:b/>
          <w:bCs/>
        </w:rPr>
        <w:t xml:space="preserve"> </w:t>
      </w:r>
      <w:r w:rsidRPr="009A2E49">
        <w:t xml:space="preserve"> </w:t>
      </w:r>
      <w:r w:rsidRPr="009A2E49">
        <w:rPr>
          <w:i/>
          <w:iCs/>
        </w:rPr>
        <w:t>In: H.U.Bergmeyer (Ed.), Methods of Enzymatic Analysis, Volume XII, Drugs and Pesticides, 3rd Edition, VCH Verlag., Weinheim, W.Germany</w:t>
      </w:r>
      <w:r w:rsidRPr="009A2E49">
        <w:t xml:space="preserve"> 418-425.</w:t>
      </w:r>
      <w:r w:rsidRPr="009A2E49">
        <w:br/>
      </w:r>
      <w:r w:rsidRPr="009A2E49">
        <w:rPr>
          <w:u w:val="single"/>
        </w:rPr>
        <w:t>Chem Codes</w:t>
      </w:r>
      <w:r w:rsidRPr="009A2E49">
        <w:t xml:space="preserve">:  Chemical of Concern: TVP,Naled,FNT,MLN,CBL,PPX  </w:t>
      </w:r>
      <w:r w:rsidRPr="009A2E49">
        <w:rPr>
          <w:u w:val="single"/>
        </w:rPr>
        <w:t>Code</w:t>
      </w:r>
      <w:r w:rsidRPr="009A2E49">
        <w:t>:  METHODS.</w:t>
      </w:r>
    </w:p>
    <w:p w:rsidR="009A2E49" w:rsidRPr="009A2E49" w:rsidRDefault="009A2E49" w:rsidP="009A2E49">
      <w:r w:rsidRPr="009A2E49">
        <w:t>Weiss, C. M. and Gakstatter, J. H. (1965). The Decay of Anticholinesterase Activity of Organic Phosphorus Insecticides on Storage in Water of Different Ph.</w:t>
      </w:r>
      <w:r w:rsidRPr="009A2E49">
        <w:rPr>
          <w:b/>
          <w:bCs/>
        </w:rPr>
        <w:t xml:space="preserve"> </w:t>
      </w:r>
      <w:r w:rsidRPr="009A2E49">
        <w:t xml:space="preserve"> </w:t>
      </w:r>
      <w:r w:rsidRPr="009A2E49">
        <w:rPr>
          <w:i/>
          <w:iCs/>
        </w:rPr>
        <w:t>In: Proc.2nd Int.Water Pollut.Res.Conf., August 1964, Tokyo Adv.Water Pollut.Res.</w:t>
      </w:r>
      <w:r w:rsidRPr="009A2E49">
        <w:t xml:space="preserve"> 1: 83-102.</w:t>
      </w:r>
      <w:r w:rsidRPr="009A2E49">
        <w:br/>
      </w:r>
      <w:r w:rsidRPr="009A2E49">
        <w:rPr>
          <w:u w:val="single"/>
        </w:rPr>
        <w:t>Chem Codes</w:t>
      </w:r>
      <w:r w:rsidRPr="009A2E49">
        <w:t xml:space="preserve">:  Chemical of Concern: MP,PRN,FNTH,DZ,MLN,AZ,TCF,DDVP,DEM  </w:t>
      </w:r>
      <w:r w:rsidRPr="009A2E49">
        <w:rPr>
          <w:u w:val="single"/>
        </w:rPr>
        <w:t>Code</w:t>
      </w:r>
      <w:r w:rsidRPr="009A2E49">
        <w:t>:  IN VITRO.</w:t>
      </w:r>
    </w:p>
    <w:p w:rsidR="009A2E49" w:rsidRPr="009A2E49" w:rsidRDefault="009A2E49" w:rsidP="009A2E49">
      <w:r w:rsidRPr="009A2E49">
        <w:t>Wester, R. C., Melendres, J., Serranzana, S., and Maibach, H. I. (1994). Time-Response Necessary in Validation for Extraction of Pesticides From Cloth Patches Used in Field Exposure Studies.</w:t>
      </w:r>
      <w:r w:rsidRPr="009A2E49">
        <w:rPr>
          <w:b/>
          <w:bCs/>
        </w:rPr>
        <w:t xml:space="preserve"> </w:t>
      </w:r>
      <w:r w:rsidRPr="009A2E49">
        <w:t xml:space="preserve"> </w:t>
      </w:r>
      <w:r w:rsidRPr="009A2E49">
        <w:rPr>
          <w:i/>
          <w:iCs/>
        </w:rPr>
        <w:t>Arch.Environ.Contam.Toxicol.</w:t>
      </w:r>
      <w:r w:rsidRPr="009A2E49">
        <w:t xml:space="preserve"> 27: 276-280.</w:t>
      </w:r>
      <w:r w:rsidRPr="009A2E49">
        <w:br/>
      </w:r>
      <w:r w:rsidRPr="009A2E49">
        <w:rPr>
          <w:u w:val="single"/>
        </w:rPr>
        <w:t>Chem Codes</w:t>
      </w:r>
      <w:r w:rsidRPr="009A2E49">
        <w:t xml:space="preserve">:  Chemical of Concern: 24D,ACR,ATZ,GYP,MLN  </w:t>
      </w:r>
      <w:r w:rsidRPr="009A2E49">
        <w:rPr>
          <w:u w:val="single"/>
        </w:rPr>
        <w:t>Code</w:t>
      </w:r>
      <w:r w:rsidRPr="009A2E49">
        <w:t>:  FATE/HUMAN HEALTH.</w:t>
      </w:r>
    </w:p>
    <w:p w:rsidR="009A2E49" w:rsidRPr="009A2E49" w:rsidRDefault="009A2E49" w:rsidP="009A2E49">
      <w:r w:rsidRPr="009A2E49">
        <w:t>Whitehead, C. C. (1971). The Effects of Pesticides on Production in Poultry.</w:t>
      </w:r>
      <w:r w:rsidRPr="009A2E49">
        <w:rPr>
          <w:b/>
          <w:bCs/>
        </w:rPr>
        <w:t xml:space="preserve"> </w:t>
      </w:r>
      <w:r w:rsidRPr="009A2E49">
        <w:t xml:space="preserve"> </w:t>
      </w:r>
      <w:r w:rsidRPr="009A2E49">
        <w:rPr>
          <w:i/>
          <w:iCs/>
        </w:rPr>
        <w:t>Vet.Rec.</w:t>
      </w:r>
      <w:r w:rsidRPr="009A2E49">
        <w:t xml:space="preserve"> 88: 114-117.</w:t>
      </w:r>
      <w:r w:rsidRPr="009A2E49">
        <w:br/>
      </w:r>
      <w:r w:rsidRPr="009A2E49">
        <w:rPr>
          <w:u w:val="single"/>
        </w:rPr>
        <w:t>Chem Codes</w:t>
      </w:r>
      <w:r w:rsidRPr="009A2E49">
        <w:t xml:space="preserve">:  Chemical of Concern: Captan,THM,Hg,CBL,DZ,CMPH,DDVP,AND,EDB,CTC,MB,AlP,DLD,PYN,DDT,HCCH,MLN  </w:t>
      </w:r>
      <w:r w:rsidRPr="009A2E49">
        <w:rPr>
          <w:u w:val="single"/>
        </w:rPr>
        <w:t>Code</w:t>
      </w:r>
      <w:r w:rsidRPr="009A2E49">
        <w:t>:  REFS CHECKED/REVIEW.</w:t>
      </w:r>
    </w:p>
    <w:p w:rsidR="009A2E49" w:rsidRPr="009A2E49" w:rsidRDefault="009A2E49" w:rsidP="009A2E49">
      <w:r w:rsidRPr="009A2E49">
        <w:t>Whitmore, D. H. Jr. and Hodges, D. H. Jr. (1978). In Vitro Pesticide Inhibition of Muscle Esterases of the Mosquitofish, Gambusia affinis.</w:t>
      </w:r>
      <w:r w:rsidRPr="009A2E49">
        <w:rPr>
          <w:b/>
          <w:bCs/>
        </w:rPr>
        <w:t xml:space="preserve"> </w:t>
      </w:r>
      <w:r w:rsidRPr="009A2E49">
        <w:t xml:space="preserve"> </w:t>
      </w:r>
      <w:r w:rsidRPr="009A2E49">
        <w:rPr>
          <w:i/>
          <w:iCs/>
        </w:rPr>
        <w:t>Comp.Biochem.Physiol.C</w:t>
      </w:r>
      <w:r w:rsidRPr="009A2E49">
        <w:t xml:space="preserve"> 59: 145-149.</w:t>
      </w:r>
      <w:r w:rsidRPr="009A2E49">
        <w:br/>
      </w:r>
      <w:r w:rsidRPr="009A2E49">
        <w:rPr>
          <w:u w:val="single"/>
        </w:rPr>
        <w:t>Chem Codes</w:t>
      </w:r>
      <w:r w:rsidRPr="009A2E49">
        <w:t xml:space="preserve">:  Chemical of Concern: CHD,MLN,DZ,PRN,DDT,TBF,TVPM,DLD,MLO  </w:t>
      </w:r>
      <w:r w:rsidRPr="009A2E49">
        <w:rPr>
          <w:u w:val="single"/>
        </w:rPr>
        <w:t>Code</w:t>
      </w:r>
      <w:r w:rsidRPr="009A2E49">
        <w:t>:  IN VITRO.</w:t>
      </w:r>
    </w:p>
    <w:p w:rsidR="009A2E49" w:rsidRPr="009A2E49" w:rsidRDefault="009A2E49" w:rsidP="009A2E49">
      <w:r w:rsidRPr="009A2E49">
        <w:t>Whitmore, D. H. Jr. and Hodges, D. H. Jr. (1978). In Vitro Pesticide Inhibition of Muscle Esterases of the Mosquitofish, Gambusia Affinis.</w:t>
      </w:r>
      <w:r w:rsidRPr="009A2E49">
        <w:rPr>
          <w:b/>
          <w:bCs/>
        </w:rPr>
        <w:t xml:space="preserve"> </w:t>
      </w:r>
      <w:r w:rsidRPr="009A2E49">
        <w:t xml:space="preserve"> </w:t>
      </w:r>
      <w:r w:rsidRPr="009A2E49">
        <w:rPr>
          <w:i/>
          <w:iCs/>
        </w:rPr>
        <w:t>Comp.Biochem.Physiol.C</w:t>
      </w:r>
      <w:r w:rsidRPr="009A2E49">
        <w:t xml:space="preserve"> 59: 145-149.</w:t>
      </w:r>
      <w:r w:rsidRPr="009A2E49">
        <w:br/>
      </w:r>
      <w:r w:rsidRPr="009A2E49">
        <w:rPr>
          <w:u w:val="single"/>
        </w:rPr>
        <w:t>Chem Codes</w:t>
      </w:r>
      <w:r w:rsidRPr="009A2E49">
        <w:t xml:space="preserve">:  Chemical of Concern: CHD,MLN,DZ,PRN,DDT,TBF,TVPM,DLD,MLO  </w:t>
      </w:r>
      <w:r w:rsidRPr="009A2E49">
        <w:rPr>
          <w:u w:val="single"/>
        </w:rPr>
        <w:t>Code</w:t>
      </w:r>
      <w:r w:rsidRPr="009A2E49">
        <w:t>:  IN VITRO.</w:t>
      </w:r>
    </w:p>
    <w:p w:rsidR="009A2E49" w:rsidRPr="009A2E49" w:rsidRDefault="009A2E49" w:rsidP="009A2E49">
      <w:r w:rsidRPr="009A2E49">
        <w:t>Willens, S., Stoskopf, M. K., Baynes, R. E., Lewbart, G. A., Taylor, S. K., and Kennedy-Stoskopf, S. (2006). Percutaneous Malathion Absorption by Anuran Skin in Flow-Through Diffusion Cells.</w:t>
      </w:r>
      <w:r w:rsidRPr="009A2E49">
        <w:rPr>
          <w:b/>
          <w:bCs/>
        </w:rPr>
        <w:t xml:space="preserve"> </w:t>
      </w:r>
      <w:r w:rsidRPr="009A2E49">
        <w:t xml:space="preserve"> </w:t>
      </w:r>
      <w:r w:rsidRPr="009A2E49">
        <w:rPr>
          <w:i/>
          <w:iCs/>
        </w:rPr>
        <w:t>Environ.Toxicol.Pharmacol.</w:t>
      </w:r>
      <w:r w:rsidRPr="009A2E49">
        <w:t xml:space="preserve"> 22: 255-262.</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Willens, S., Stoskopf, M. K., Baynes, R. E., Lewbart, G. A., Taylor, S. K., and Kennedy-Stoskopf, S. (2006). Percutaneous Malathion Absorption in the Harvested Perfused Anuran Pelvic Limb.</w:t>
      </w:r>
      <w:r w:rsidRPr="009A2E49">
        <w:rPr>
          <w:b/>
          <w:bCs/>
        </w:rPr>
        <w:t xml:space="preserve"> </w:t>
      </w:r>
      <w:r w:rsidRPr="009A2E49">
        <w:t xml:space="preserve"> </w:t>
      </w:r>
      <w:r w:rsidRPr="009A2E49">
        <w:rPr>
          <w:i/>
          <w:iCs/>
        </w:rPr>
        <w:t>Environ.Toxicol.Pharmacol.</w:t>
      </w:r>
      <w:r w:rsidRPr="009A2E49">
        <w:t xml:space="preserve"> 22: 263-267.</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Wilson, B. W., Stinnett, H. O., Fry, D. M., and Nieberg, P. S. (1973). Growth and Metabolism of Chick Embryo Muscle Cultures:  Inhibition With Malathion and Other Organophosphorus Compounds.</w:t>
      </w:r>
      <w:r w:rsidRPr="009A2E49">
        <w:rPr>
          <w:b/>
          <w:bCs/>
        </w:rPr>
        <w:t xml:space="preserve"> </w:t>
      </w:r>
      <w:r w:rsidRPr="009A2E49">
        <w:t xml:space="preserve"> </w:t>
      </w:r>
      <w:r w:rsidRPr="009A2E49">
        <w:rPr>
          <w:i/>
          <w:iCs/>
        </w:rPr>
        <w:t>Arch.Environ.Health</w:t>
      </w:r>
      <w:r w:rsidRPr="009A2E49">
        <w:t xml:space="preserve"> 26: 93-99.</w:t>
      </w:r>
      <w:r w:rsidRPr="009A2E49">
        <w:br/>
      </w:r>
      <w:r w:rsidRPr="009A2E49">
        <w:rPr>
          <w:u w:val="single"/>
        </w:rPr>
        <w:t>Chem Codes</w:t>
      </w:r>
      <w:r w:rsidRPr="009A2E49">
        <w:t xml:space="preserve">:  Chemical of Concern: DDT,DLD,DCF,CHD,DS,DZ,PRN,MLN,MLO,CBL,DMT  </w:t>
      </w:r>
      <w:r w:rsidRPr="009A2E49">
        <w:rPr>
          <w:u w:val="single"/>
        </w:rPr>
        <w:t>Code</w:t>
      </w:r>
      <w:r w:rsidRPr="009A2E49">
        <w:t>:  IN VITRO.</w:t>
      </w:r>
    </w:p>
    <w:p w:rsidR="009A2E49" w:rsidRPr="009A2E49" w:rsidRDefault="009A2E49" w:rsidP="009A2E49">
      <w:r w:rsidRPr="009A2E49">
        <w:t>Wilson, B. W. and Walker, N. E. (1966). Toxicity of Malathion and Mercaptosuccinate to Growth of Chick Embryo Cells in Vitro .</w:t>
      </w:r>
      <w:r w:rsidRPr="009A2E49">
        <w:rPr>
          <w:b/>
          <w:bCs/>
        </w:rPr>
        <w:t xml:space="preserve"> </w:t>
      </w:r>
      <w:r w:rsidRPr="009A2E49">
        <w:t xml:space="preserve"> </w:t>
      </w:r>
      <w:r w:rsidRPr="009A2E49">
        <w:rPr>
          <w:i/>
          <w:iCs/>
        </w:rPr>
        <w:t>Proc.Soc.Exp.Biol.Med.</w:t>
      </w:r>
      <w:r w:rsidRPr="009A2E49">
        <w:t xml:space="preserve"> 121: 1260-1264.</w:t>
      </w:r>
      <w:r w:rsidRPr="009A2E49">
        <w:br/>
      </w:r>
      <w:r w:rsidRPr="009A2E49">
        <w:rPr>
          <w:u w:val="single"/>
        </w:rPr>
        <w:t>Chem Codes</w:t>
      </w:r>
      <w:r w:rsidRPr="009A2E49">
        <w:t xml:space="preserve">:  Chemical of Concern: MLN  </w:t>
      </w:r>
      <w:r w:rsidRPr="009A2E49">
        <w:rPr>
          <w:u w:val="single"/>
        </w:rPr>
        <w:t>Code</w:t>
      </w:r>
      <w:r w:rsidRPr="009A2E49">
        <w:t>:  IN VITRO.</w:t>
      </w:r>
    </w:p>
    <w:p w:rsidR="009A2E49" w:rsidRPr="009A2E49" w:rsidRDefault="009A2E49" w:rsidP="009A2E49">
      <w:r w:rsidRPr="009A2E49">
        <w:t>Winterlin, W., Seiber, J. N., Craigmill, A., Baier, T., Woodrow, J., and Walker, G. (1989). Degradation of Pesticide Waste Taken From a Highly Contaminated Soil Evaporation Pit in California.</w:t>
      </w:r>
      <w:r w:rsidRPr="009A2E49">
        <w:rPr>
          <w:b/>
          <w:bCs/>
        </w:rPr>
        <w:t xml:space="preserve"> </w:t>
      </w:r>
      <w:r w:rsidRPr="009A2E49">
        <w:t xml:space="preserve"> </w:t>
      </w:r>
      <w:r w:rsidRPr="009A2E49">
        <w:rPr>
          <w:i/>
          <w:iCs/>
        </w:rPr>
        <w:t>Arch.Environ.Contam.Toxicol.</w:t>
      </w:r>
      <w:r w:rsidRPr="009A2E49">
        <w:t xml:space="preserve"> 18: 734-747.</w:t>
      </w:r>
      <w:r w:rsidRPr="009A2E49">
        <w:br/>
      </w:r>
      <w:r w:rsidRPr="009A2E49">
        <w:rPr>
          <w:u w:val="single"/>
        </w:rPr>
        <w:t>Chem Codes</w:t>
      </w:r>
      <w:r w:rsidRPr="009A2E49">
        <w:t xml:space="preserve">:  Chemical of Concern: MLT,ATZ,CPY,DZ,DU,MLN,MP,PRN,TRB,TBC,TFN  </w:t>
      </w:r>
      <w:r w:rsidRPr="009A2E49">
        <w:rPr>
          <w:u w:val="single"/>
        </w:rPr>
        <w:t>Code</w:t>
      </w:r>
      <w:r w:rsidRPr="009A2E49">
        <w:t>:  NO SPECIES.</w:t>
      </w:r>
    </w:p>
    <w:p w:rsidR="009A2E49" w:rsidRPr="009A2E49" w:rsidRDefault="009A2E49" w:rsidP="009A2E49">
      <w:r w:rsidRPr="009A2E49">
        <w:t>Wolfe, N. L., Zepp, R. G., Baughman, G. L., and Gordon, J. A. (1975). Kinetic Investigation of Malathion Degradation in Water .</w:t>
      </w:r>
      <w:r w:rsidRPr="009A2E49">
        <w:rPr>
          <w:b/>
          <w:bCs/>
        </w:rPr>
        <w:t xml:space="preserve"> </w:t>
      </w:r>
      <w:r w:rsidRPr="009A2E49">
        <w:t xml:space="preserve"> </w:t>
      </w:r>
      <w:r w:rsidRPr="009A2E49">
        <w:rPr>
          <w:i/>
          <w:iCs/>
        </w:rPr>
        <w:t>Bull.Environ.Contam.Toxicol.</w:t>
      </w:r>
      <w:r w:rsidRPr="009A2E49">
        <w:t xml:space="preserve"> 13: 707-713.</w:t>
      </w:r>
      <w:r w:rsidRPr="009A2E49">
        <w:br/>
      </w:r>
      <w:r w:rsidRPr="009A2E49">
        <w:rPr>
          <w:u w:val="single"/>
        </w:rPr>
        <w:t>Chem Codes</w:t>
      </w:r>
      <w:r w:rsidRPr="009A2E49">
        <w:t xml:space="preserve">:  Chemical of Concern: MLN  </w:t>
      </w:r>
      <w:r w:rsidRPr="009A2E49">
        <w:rPr>
          <w:u w:val="single"/>
        </w:rPr>
        <w:t>Code</w:t>
      </w:r>
      <w:r w:rsidRPr="009A2E49">
        <w:t>:  FATE.</w:t>
      </w:r>
    </w:p>
    <w:p w:rsidR="009A2E49" w:rsidRPr="009A2E49" w:rsidRDefault="009A2E49" w:rsidP="009A2E49">
      <w:r w:rsidRPr="009A2E49">
        <w:t>Wolfe, N. L., Zepp, R. G., Gordon, J. A., Baughman, G. L., and Cline, D. M. (1977). Kinetics of Chemical Degradation of Malathion in Water.</w:t>
      </w:r>
      <w:r w:rsidRPr="009A2E49">
        <w:rPr>
          <w:b/>
          <w:bCs/>
        </w:rPr>
        <w:t xml:space="preserve"> </w:t>
      </w:r>
      <w:r w:rsidRPr="009A2E49">
        <w:t xml:space="preserve"> </w:t>
      </w:r>
      <w:r w:rsidRPr="009A2E49">
        <w:rPr>
          <w:i/>
          <w:iCs/>
        </w:rPr>
        <w:t>Environ.Sci.Technol.</w:t>
      </w:r>
      <w:r w:rsidRPr="009A2E49">
        <w:t xml:space="preserve"> 11: 88-93.</w:t>
      </w:r>
      <w:r w:rsidRPr="009A2E49">
        <w:br/>
      </w:r>
      <w:r w:rsidRPr="009A2E49">
        <w:rPr>
          <w:u w:val="single"/>
        </w:rPr>
        <w:t>Chem Codes</w:t>
      </w:r>
      <w:r w:rsidRPr="009A2E49">
        <w:t xml:space="preserve">:  Chemical of Concern: MLN  </w:t>
      </w:r>
      <w:r w:rsidRPr="009A2E49">
        <w:rPr>
          <w:u w:val="single"/>
        </w:rPr>
        <w:t>Code</w:t>
      </w:r>
      <w:r w:rsidRPr="009A2E49">
        <w:t>:  FATE/NO SPECIES.</w:t>
      </w:r>
    </w:p>
    <w:p w:rsidR="009A2E49" w:rsidRPr="009A2E49" w:rsidRDefault="009A2E49" w:rsidP="009A2E49">
      <w:r w:rsidRPr="009A2E49">
        <w:t>Woodham, D. W., Robinson, H. F., Reeves, R. G., Bond, C. A., and Richardson, H. (1977). Monitoring Agricultural Insecticides in the Cooperative Cotton Pest Management Program in Arizona, 1971 - First-Year Study.</w:t>
      </w:r>
      <w:r w:rsidRPr="009A2E49">
        <w:rPr>
          <w:b/>
          <w:bCs/>
        </w:rPr>
        <w:t xml:space="preserve"> </w:t>
      </w:r>
      <w:r w:rsidRPr="009A2E49">
        <w:t xml:space="preserve"> </w:t>
      </w:r>
      <w:r w:rsidRPr="009A2E49">
        <w:rPr>
          <w:i/>
          <w:iCs/>
        </w:rPr>
        <w:t>Pestic.Monit.J.</w:t>
      </w:r>
      <w:r w:rsidRPr="009A2E49">
        <w:t xml:space="preserve"> 10: 159-167.</w:t>
      </w:r>
      <w:r w:rsidRPr="009A2E49">
        <w:br/>
      </w:r>
      <w:r w:rsidRPr="009A2E49">
        <w:rPr>
          <w:u w:val="single"/>
        </w:rPr>
        <w:t>Chem Codes</w:t>
      </w:r>
      <w:r w:rsidRPr="009A2E49">
        <w:t xml:space="preserve">:  Chemical of Concern: MP,DMT,MLN,TXP,EN,HCCH,AND,HPT,DDT,DLD  </w:t>
      </w:r>
      <w:r w:rsidRPr="009A2E49">
        <w:rPr>
          <w:u w:val="single"/>
        </w:rPr>
        <w:t>Code</w:t>
      </w:r>
      <w:r w:rsidRPr="009A2E49">
        <w:t>:  NO DURATION/SURVEY.</w:t>
      </w:r>
    </w:p>
    <w:p w:rsidR="009A2E49" w:rsidRPr="009A2E49" w:rsidRDefault="009A2E49" w:rsidP="009A2E49">
      <w:r w:rsidRPr="009A2E49">
        <w:t>World Health, O. R. G. A. (1973). Safe Use of Pesticides. Twentieth Report of the Who Expert Committee on Insecticides; World Health Organization Technical Report Series.</w:t>
      </w:r>
      <w:r w:rsidRPr="009A2E49">
        <w:rPr>
          <w:b/>
          <w:bCs/>
        </w:rPr>
        <w:t xml:space="preserve"> </w:t>
      </w:r>
      <w:r w:rsidRPr="009A2E49">
        <w:t xml:space="preserve"> </w:t>
      </w:r>
      <w:r w:rsidRPr="009A2E49">
        <w:rPr>
          <w:i/>
          <w:iCs/>
        </w:rPr>
        <w:t>VNO 513, World Health Organization, Geneva Switzerland</w:t>
      </w:r>
      <w:r w:rsidRPr="009A2E49">
        <w:t xml:space="preserve"> 55 p.</w:t>
      </w:r>
      <w:r w:rsidRPr="009A2E49">
        <w:br/>
      </w:r>
      <w:r w:rsidRPr="009A2E49">
        <w:rPr>
          <w:u w:val="single"/>
        </w:rPr>
        <w:t>Chem Codes</w:t>
      </w:r>
      <w:r w:rsidRPr="009A2E49">
        <w:t xml:space="preserve">:  Chemical of Concern: NaFA,ZnP,DDVP,NSH,RSG,Sn,TBT,PCP,CuS,FNT,ANTU,Tl,AsTO,ZnP,CBL,TMP,MLN,FNTH,CPY,AZM,DDT,Hg,PPX,TMMC,As,STCH  </w:t>
      </w:r>
      <w:r w:rsidRPr="009A2E49">
        <w:rPr>
          <w:u w:val="single"/>
        </w:rPr>
        <w:t>Code</w:t>
      </w:r>
      <w:r w:rsidRPr="009A2E49">
        <w:t>:  REFS CHECKED/REVIEW.</w:t>
      </w:r>
    </w:p>
    <w:p w:rsidR="009A2E49" w:rsidRPr="009A2E49" w:rsidRDefault="009A2E49" w:rsidP="009A2E49">
      <w:r w:rsidRPr="009A2E49">
        <w:t>Wu, T. K. and Lo, K. C. (1988). Comparative Toxicity of Some Pesticides Against Phytophagous Mite,  Panonychus Citri (Acarina:  Tetranychidae), Green Lacewing, Chrysopa Boninensis (Neuroptera:  Chrysopidae) and Chrysopid Egg Parasite, Telenomus Ampullaceus (Hymenoptera:  Scelionidae).</w:t>
      </w:r>
      <w:r w:rsidRPr="009A2E49">
        <w:rPr>
          <w:b/>
          <w:bCs/>
        </w:rPr>
        <w:t xml:space="preserve"> </w:t>
      </w:r>
      <w:r w:rsidRPr="009A2E49">
        <w:t xml:space="preserve"> </w:t>
      </w:r>
      <w:r w:rsidRPr="009A2E49">
        <w:rPr>
          <w:i/>
          <w:iCs/>
        </w:rPr>
        <w:t>Plant Prot.Bull.(Taichung)</w:t>
      </w:r>
      <w:r w:rsidRPr="009A2E49">
        <w:t xml:space="preserve"> 30: 371-378 (CHI) (ENG ABS).</w:t>
      </w:r>
      <w:r w:rsidRPr="009A2E49">
        <w:br/>
      </w:r>
      <w:r w:rsidRPr="009A2E49">
        <w:rPr>
          <w:u w:val="single"/>
        </w:rPr>
        <w:t>Chem Codes</w:t>
      </w:r>
      <w:r w:rsidRPr="009A2E49">
        <w:t xml:space="preserve">:  Chemical of Concern: MZB,BMY,BFT,CYH,FPP,DMT,MLN,MOM  </w:t>
      </w:r>
      <w:r w:rsidRPr="009A2E49">
        <w:rPr>
          <w:u w:val="single"/>
        </w:rPr>
        <w:t>Code</w:t>
      </w:r>
      <w:r w:rsidRPr="009A2E49">
        <w:t>:  NON-ENGLISH.</w:t>
      </w:r>
    </w:p>
    <w:p w:rsidR="009A2E49" w:rsidRPr="009A2E49" w:rsidRDefault="009A2E49" w:rsidP="009A2E49">
      <w:r w:rsidRPr="009A2E49">
        <w:t>Xia, B., Liu, K., Gong, Z., Zheng, B., Zhang, X., and Fan, B. (2009). Rapid Toxicity Prediction of Organic Chemicals to Chlorella vulgaris Using Quantitative Structure-Activity Relationships Methods.</w:t>
      </w:r>
      <w:r w:rsidRPr="009A2E49">
        <w:rPr>
          <w:b/>
          <w:bCs/>
        </w:rPr>
        <w:t xml:space="preserve"> </w:t>
      </w:r>
      <w:r w:rsidRPr="009A2E49">
        <w:t xml:space="preserve"> </w:t>
      </w:r>
      <w:r w:rsidRPr="009A2E49">
        <w:rPr>
          <w:i/>
          <w:iCs/>
        </w:rPr>
        <w:t>Ecotoxicol.Environ.Saf.</w:t>
      </w:r>
      <w:r w:rsidRPr="009A2E49">
        <w:t xml:space="preserve"> 72: 787-794.</w:t>
      </w:r>
      <w:r w:rsidRPr="009A2E49">
        <w:br/>
      </w:r>
      <w:r w:rsidRPr="009A2E49">
        <w:rPr>
          <w:u w:val="single"/>
        </w:rPr>
        <w:t>Chem Codes</w:t>
      </w:r>
      <w:r w:rsidRPr="009A2E49">
        <w:t xml:space="preserve">:  Chemical of Concern: ETHN,PSM,MLN,MOL,FNTH  </w:t>
      </w:r>
      <w:r w:rsidRPr="009A2E49">
        <w:rPr>
          <w:u w:val="single"/>
        </w:rPr>
        <w:t>Code</w:t>
      </w:r>
      <w:r w:rsidRPr="009A2E49">
        <w:t>:  QSAR.</w:t>
      </w:r>
    </w:p>
    <w:p w:rsidR="009A2E49" w:rsidRPr="009A2E49" w:rsidRDefault="009A2E49" w:rsidP="009A2E49">
      <w:r w:rsidRPr="009A2E49">
        <w:t>Xia, B., Liu, K., Gong, Z., Zheng, B., Zhang, X., and Fan, B. (2009). Rapid Toxicity Prediction of Organic Chemicals to Chlorella Vulgaris Using Quantitative Structure-Activity Relationships Methods.</w:t>
      </w:r>
      <w:r w:rsidRPr="009A2E49">
        <w:rPr>
          <w:b/>
          <w:bCs/>
        </w:rPr>
        <w:t xml:space="preserve"> </w:t>
      </w:r>
      <w:r w:rsidRPr="009A2E49">
        <w:t xml:space="preserve"> </w:t>
      </w:r>
      <w:r w:rsidRPr="009A2E49">
        <w:rPr>
          <w:i/>
          <w:iCs/>
        </w:rPr>
        <w:t>Ecotoxicol.Environ.Saf.</w:t>
      </w:r>
      <w:r w:rsidRPr="009A2E49">
        <w:t xml:space="preserve"> 72: 787-794.</w:t>
      </w:r>
      <w:r w:rsidRPr="009A2E49">
        <w:br/>
      </w:r>
      <w:r w:rsidRPr="009A2E49">
        <w:rPr>
          <w:u w:val="single"/>
        </w:rPr>
        <w:t>Chem Codes</w:t>
      </w:r>
      <w:r w:rsidRPr="009A2E49">
        <w:t xml:space="preserve">:  Chemical of Concern: ETHN,PSM,MLN,MOL,FNTH  </w:t>
      </w:r>
      <w:r w:rsidRPr="009A2E49">
        <w:rPr>
          <w:u w:val="single"/>
        </w:rPr>
        <w:t>Code</w:t>
      </w:r>
      <w:r w:rsidRPr="009A2E49">
        <w:t>:  QSAR.</w:t>
      </w:r>
    </w:p>
    <w:p w:rsidR="009A2E49" w:rsidRPr="009A2E49" w:rsidRDefault="009A2E49" w:rsidP="009A2E49">
      <w:r w:rsidRPr="009A2E49">
        <w:t>Xie, S., Liu, J., Li, L., and Qiao, C. (2009). Biodegradation of Malathion by Acinetobacter Johnsonii Ma19 and Optimization of Cometabolism Substrates.</w:t>
      </w:r>
      <w:r w:rsidRPr="009A2E49">
        <w:rPr>
          <w:b/>
          <w:bCs/>
        </w:rPr>
        <w:t xml:space="preserve"> </w:t>
      </w:r>
      <w:r w:rsidRPr="009A2E49">
        <w:t xml:space="preserve"> </w:t>
      </w:r>
      <w:r w:rsidRPr="009A2E49">
        <w:rPr>
          <w:i/>
          <w:iCs/>
        </w:rPr>
        <w:t>J.Environ.Sci.</w:t>
      </w:r>
      <w:r w:rsidRPr="009A2E49">
        <w:t xml:space="preserve"> 21: 76-82.</w:t>
      </w:r>
      <w:r w:rsidRPr="009A2E49">
        <w:br/>
      </w:r>
      <w:r w:rsidRPr="009A2E49">
        <w:rPr>
          <w:u w:val="single"/>
        </w:rPr>
        <w:t>Chem Codes</w:t>
      </w:r>
      <w:r w:rsidRPr="009A2E49">
        <w:t xml:space="preserve">:  Chemical of Concern: MLN  </w:t>
      </w:r>
      <w:r w:rsidRPr="009A2E49">
        <w:rPr>
          <w:u w:val="single"/>
        </w:rPr>
        <w:t>Code</w:t>
      </w:r>
      <w:r w:rsidRPr="009A2E49">
        <w:t>:  EFFLUENT/FATE.</w:t>
      </w:r>
    </w:p>
    <w:p w:rsidR="009A2E49" w:rsidRPr="009A2E49" w:rsidRDefault="009A2E49" w:rsidP="009A2E49">
      <w:r w:rsidRPr="009A2E49">
        <w:t>Yarbrough, J. D., Chambers, J. E., and Robinson, K. M. (1982). Alterations in Liver Structure and Function Resulting From Chronic Insecticide Exposure.</w:t>
      </w:r>
      <w:r w:rsidRPr="009A2E49">
        <w:rPr>
          <w:b/>
          <w:bCs/>
        </w:rPr>
        <w:t xml:space="preserve"> </w:t>
      </w:r>
      <w:r w:rsidRPr="009A2E49">
        <w:t xml:space="preserve"> </w:t>
      </w:r>
      <w:r w:rsidRPr="009A2E49">
        <w:rPr>
          <w:i/>
          <w:iCs/>
        </w:rPr>
        <w:t>In: J.E.Chambers and J.D.Yarbrough (Eds.), Effects of Chronic Exposures to Pesticides on Animal Systems, Raven Press, NY</w:t>
      </w:r>
      <w:r w:rsidRPr="009A2E49">
        <w:t xml:space="preserve"> 25, 54-59.</w:t>
      </w:r>
      <w:r w:rsidRPr="009A2E49">
        <w:br/>
      </w:r>
      <w:r w:rsidRPr="009A2E49">
        <w:rPr>
          <w:u w:val="single"/>
        </w:rPr>
        <w:t>Chem Codes</w:t>
      </w:r>
      <w:r w:rsidRPr="009A2E49">
        <w:t xml:space="preserve">:  Chemical of Concern: DDT,MLN,Hg,DLD,CHD,PPB  </w:t>
      </w:r>
      <w:r w:rsidRPr="009A2E49">
        <w:rPr>
          <w:u w:val="single"/>
        </w:rPr>
        <w:t>Code</w:t>
      </w:r>
      <w:r w:rsidRPr="009A2E49">
        <w:t>:  REVIEW.</w:t>
      </w:r>
    </w:p>
    <w:p w:rsidR="009A2E49" w:rsidRPr="009A2E49" w:rsidRDefault="009A2E49" w:rsidP="009A2E49">
      <w:r w:rsidRPr="009A2E49">
        <w:t>Yasoshima, M. and Masuda, Y. (1986). Effect of Carbon Disulfide on the Anticholinesterase Action of Several Organophosphorus Insecticides in Mice.</w:t>
      </w:r>
      <w:r w:rsidRPr="009A2E49">
        <w:rPr>
          <w:b/>
          <w:bCs/>
        </w:rPr>
        <w:t xml:space="preserve"> </w:t>
      </w:r>
      <w:r w:rsidRPr="009A2E49">
        <w:t xml:space="preserve"> </w:t>
      </w:r>
      <w:r w:rsidRPr="009A2E49">
        <w:rPr>
          <w:i/>
          <w:iCs/>
        </w:rPr>
        <w:t>Toxicol.Lett.</w:t>
      </w:r>
      <w:r w:rsidRPr="009A2E49">
        <w:t xml:space="preserve"> 32: 179-184.</w:t>
      </w:r>
      <w:r w:rsidRPr="009A2E49">
        <w:br/>
      </w:r>
      <w:r w:rsidRPr="009A2E49">
        <w:rPr>
          <w:u w:val="single"/>
        </w:rPr>
        <w:t>Chem Codes</w:t>
      </w:r>
      <w:r w:rsidRPr="009A2E49">
        <w:t xml:space="preserve">:  Chemical of Concern: PRN,DZ,DDVP,MP,DMT,CBNDS,MLN  </w:t>
      </w:r>
      <w:r w:rsidRPr="009A2E49">
        <w:rPr>
          <w:u w:val="single"/>
        </w:rPr>
        <w:t>Code</w:t>
      </w:r>
      <w:r w:rsidRPr="009A2E49">
        <w:t>:  MIXTURE.</w:t>
      </w:r>
    </w:p>
    <w:p w:rsidR="009A2E49" w:rsidRPr="009A2E49" w:rsidRDefault="009A2E49" w:rsidP="009A2E49">
      <w:r w:rsidRPr="009A2E49">
        <w:t>Yasutomi, K., Urabe, K. I., and Wada, Y. (1986). Insecticide-Resistance of Anopheles Sinensis and Culix Tritaeniorhynchus in Saitama Prefecture, Japan.</w:t>
      </w:r>
      <w:r w:rsidRPr="009A2E49">
        <w:rPr>
          <w:b/>
          <w:bCs/>
        </w:rPr>
        <w:t xml:space="preserve"> </w:t>
      </w:r>
      <w:r w:rsidRPr="009A2E49">
        <w:t xml:space="preserve"> </w:t>
      </w:r>
      <w:r w:rsidRPr="009A2E49">
        <w:rPr>
          <w:i/>
          <w:iCs/>
        </w:rPr>
        <w:t>Jpn.J.Sanit.Zool.</w:t>
      </w:r>
      <w:r w:rsidRPr="009A2E49">
        <w:t xml:space="preserve"> 37: 357-362 (JPN) (ENG ABS).</w:t>
      </w:r>
      <w:r w:rsidRPr="009A2E49">
        <w:br/>
      </w:r>
      <w:r w:rsidRPr="009A2E49">
        <w:rPr>
          <w:u w:val="single"/>
        </w:rPr>
        <w:t>Chem Codes</w:t>
      </w:r>
      <w:r w:rsidRPr="009A2E49">
        <w:t xml:space="preserve">:  Chemical of Concern: CBL,PPX,PMR,DZ,FNTH,FNT,MLN,TMP  </w:t>
      </w:r>
      <w:r w:rsidRPr="009A2E49">
        <w:rPr>
          <w:u w:val="single"/>
        </w:rPr>
        <w:t>Code</w:t>
      </w:r>
      <w:r w:rsidRPr="009A2E49">
        <w:t>:  NON-ENGLISH.</w:t>
      </w:r>
    </w:p>
    <w:p w:rsidR="009A2E49" w:rsidRPr="009A2E49" w:rsidRDefault="009A2E49" w:rsidP="009A2E49">
      <w:r w:rsidRPr="009A2E49">
        <w:t>Yeomans, J. C. and Bremner, J. M. (1985). Denitrification in Soil:  Effects of Insecticides and Fungicides.</w:t>
      </w:r>
      <w:r w:rsidRPr="009A2E49">
        <w:rPr>
          <w:b/>
          <w:bCs/>
        </w:rPr>
        <w:t xml:space="preserve"> </w:t>
      </w:r>
      <w:r w:rsidRPr="009A2E49">
        <w:t xml:space="preserve"> </w:t>
      </w:r>
      <w:r w:rsidRPr="009A2E49">
        <w:rPr>
          <w:i/>
          <w:iCs/>
        </w:rPr>
        <w:t>Soil Biol.Biochem.</w:t>
      </w:r>
      <w:r w:rsidRPr="009A2E49">
        <w:t xml:space="preserve"> 17: 453-456.</w:t>
      </w:r>
      <w:r w:rsidRPr="009A2E49">
        <w:br/>
      </w:r>
      <w:r w:rsidRPr="009A2E49">
        <w:rPr>
          <w:u w:val="single"/>
        </w:rPr>
        <w:t>Chem Codes</w:t>
      </w:r>
      <w:r w:rsidRPr="009A2E49">
        <w:t xml:space="preserve">:  Chemical of Concern: BMY,Captan,TZL,Maneb,MZB,CBF,TBO,PRT,MLN,FNF,FNT,HCCH,THM  </w:t>
      </w:r>
      <w:r w:rsidRPr="009A2E49">
        <w:rPr>
          <w:u w:val="single"/>
        </w:rPr>
        <w:t>Code</w:t>
      </w:r>
      <w:r w:rsidRPr="009A2E49">
        <w:t>:  BACTERIA.</w:t>
      </w:r>
    </w:p>
    <w:p w:rsidR="009A2E49" w:rsidRPr="009A2E49" w:rsidRDefault="009A2E49" w:rsidP="009A2E49">
      <w:r w:rsidRPr="009A2E49">
        <w:t>Yi, X., Hua, Q., and Lu, Y. (2006). Determination of Organophosphorus Pesticide Residues in the Roots of Platycodon Grandiflorum by Solid-Phase Extraction and Gas Chromatography With Flame Photometric Detection.</w:t>
      </w:r>
      <w:r w:rsidRPr="009A2E49">
        <w:rPr>
          <w:b/>
          <w:bCs/>
        </w:rPr>
        <w:t xml:space="preserve"> </w:t>
      </w:r>
      <w:r w:rsidRPr="009A2E49">
        <w:t xml:space="preserve"> </w:t>
      </w:r>
      <w:r w:rsidRPr="009A2E49">
        <w:rPr>
          <w:i/>
          <w:iCs/>
        </w:rPr>
        <w:t>J.AOAC Int.</w:t>
      </w:r>
      <w:r w:rsidRPr="009A2E49">
        <w:t xml:space="preserve"> 89: 225-231.</w:t>
      </w:r>
      <w:r w:rsidRPr="009A2E49">
        <w:br/>
      </w:r>
      <w:r w:rsidRPr="009A2E49">
        <w:rPr>
          <w:u w:val="single"/>
        </w:rPr>
        <w:t>Chem Codes</w:t>
      </w:r>
      <w:r w:rsidRPr="009A2E49">
        <w:t xml:space="preserve">:  Chemical of Concern: DDVP,MTM,MVP,PRT,OMT,DZ,DS,DMT,MP,MLN,ETN  </w:t>
      </w:r>
      <w:r w:rsidRPr="009A2E49">
        <w:rPr>
          <w:u w:val="single"/>
        </w:rPr>
        <w:t>Code</w:t>
      </w:r>
      <w:r w:rsidRPr="009A2E49">
        <w:t>:  METHODS.</w:t>
      </w:r>
    </w:p>
    <w:p w:rsidR="009A2E49" w:rsidRPr="009A2E49" w:rsidRDefault="009A2E49" w:rsidP="009A2E49">
      <w:r w:rsidRPr="009A2E49">
        <w:t>Yin, Lu, Grandi, Norma, Raum, Elke, Haug, Ulrike, Arndt, Volker, and Brenner, Hermann ( Meta-analysis: Serum vitamin D and breast cancer risk.</w:t>
      </w:r>
      <w:r w:rsidRPr="009A2E49">
        <w:rPr>
          <w:b/>
          <w:bCs/>
        </w:rPr>
        <w:t xml:space="preserve"> </w:t>
      </w:r>
      <w:r w:rsidRPr="009A2E49">
        <w:t xml:space="preserve"> </w:t>
      </w:r>
      <w:r w:rsidRPr="009A2E49">
        <w:rPr>
          <w:i/>
          <w:iCs/>
        </w:rPr>
        <w:t>European Journal of Cancer</w:t>
      </w:r>
      <w:r w:rsidRPr="009A2E49">
        <w:t xml:space="preserve"> In Press, Corrected Proof.</w:t>
      </w:r>
      <w:r w:rsidRPr="009A2E49">
        <w:br/>
      </w:r>
      <w:r w:rsidRPr="009A2E49">
        <w:rPr>
          <w:u w:val="single"/>
        </w:rPr>
        <w:t>Chem Codes</w:t>
      </w:r>
      <w:r w:rsidRPr="009A2E49">
        <w:t xml:space="preserve">:  Chemical of Concern: MLN  </w:t>
      </w:r>
      <w:r w:rsidRPr="009A2E49">
        <w:rPr>
          <w:u w:val="single"/>
        </w:rPr>
        <w:t>Code</w:t>
      </w:r>
      <w:r w:rsidRPr="009A2E49">
        <w:t>:  HUMAN HEALTH.</w:t>
      </w:r>
    </w:p>
    <w:p w:rsidR="009A2E49" w:rsidRPr="009A2E49" w:rsidRDefault="009A2E49" w:rsidP="009A2E49">
      <w:r w:rsidRPr="009A2E49">
        <w:t>Yukimoto, M. (1982). Studies on Mechanism of Phytotoxicity by Pesticides.</w:t>
      </w:r>
      <w:r w:rsidRPr="009A2E49">
        <w:rPr>
          <w:b/>
          <w:bCs/>
        </w:rPr>
        <w:t xml:space="preserve"> </w:t>
      </w:r>
      <w:r w:rsidRPr="009A2E49">
        <w:t xml:space="preserve"> </w:t>
      </w:r>
      <w:r w:rsidRPr="009A2E49">
        <w:rPr>
          <w:i/>
          <w:iCs/>
        </w:rPr>
        <w:t>J.Pestic.Sci.(Nippon Noyaku Gakkaishi)</w:t>
      </w:r>
      <w:r w:rsidRPr="009A2E49">
        <w:t xml:space="preserve"> 7: 227-235 (JPN) (ENG ABS).</w:t>
      </w:r>
      <w:r w:rsidRPr="009A2E49">
        <w:br/>
      </w:r>
      <w:r w:rsidRPr="009A2E49">
        <w:rPr>
          <w:u w:val="single"/>
        </w:rPr>
        <w:t>Chem Codes</w:t>
      </w:r>
      <w:r w:rsidRPr="009A2E49">
        <w:t xml:space="preserve">:  Chemical of Concern: DDVP,CPYM,PHSL,MLN,DZ,MDT,DMT,FNTH,FNT,CPY  </w:t>
      </w:r>
      <w:r w:rsidRPr="009A2E49">
        <w:rPr>
          <w:u w:val="single"/>
        </w:rPr>
        <w:t>Code</w:t>
      </w:r>
      <w:r w:rsidRPr="009A2E49">
        <w:t>:  NON-ENGLISH.</w:t>
      </w:r>
    </w:p>
    <w:p w:rsidR="009A2E49" w:rsidRPr="009A2E49" w:rsidRDefault="009A2E49" w:rsidP="009A2E49">
      <w:r w:rsidRPr="009A2E49">
        <w:t>Yukimoto, M. and Ishitani, A. (1981). Phytotoxicities of Organophosphorus Insecticides to Crops:  (Part 6) Nitrogen Contents in Soybean Leaves Applied With Organophosphorus Insecticides.</w:t>
      </w:r>
      <w:r w:rsidRPr="009A2E49">
        <w:rPr>
          <w:b/>
          <w:bCs/>
        </w:rPr>
        <w:t xml:space="preserve">  </w:t>
      </w:r>
      <w:r w:rsidRPr="009A2E49">
        <w:t xml:space="preserve"> </w:t>
      </w:r>
      <w:r w:rsidRPr="009A2E49">
        <w:rPr>
          <w:i/>
          <w:iCs/>
        </w:rPr>
        <w:t>Bull.Agric.Chem.Insp.Stn.Jpn.</w:t>
      </w:r>
      <w:r w:rsidRPr="009A2E49">
        <w:t xml:space="preserve"> 21: 50-53 (JPN) (ENG ABS).</w:t>
      </w:r>
      <w:r w:rsidRPr="009A2E49">
        <w:br/>
      </w:r>
      <w:r w:rsidRPr="009A2E49">
        <w:rPr>
          <w:u w:val="single"/>
        </w:rPr>
        <w:t>Chem Codes</w:t>
      </w:r>
      <w:r w:rsidRPr="009A2E49">
        <w:t xml:space="preserve">:  Chemical of Concern: DMT,DZ,FNT,MLN,FNTH,DDVP,PHSL,CPY,TCF,ACP,MDT  </w:t>
      </w:r>
      <w:r w:rsidRPr="009A2E49">
        <w:rPr>
          <w:u w:val="single"/>
        </w:rPr>
        <w:t>Code</w:t>
      </w:r>
      <w:r w:rsidRPr="009A2E49">
        <w:t>:  NON-ENGLISH.</w:t>
      </w:r>
    </w:p>
    <w:p w:rsidR="009A2E49" w:rsidRPr="009A2E49" w:rsidRDefault="009A2E49" w:rsidP="009A2E49">
      <w:r w:rsidRPr="009A2E49">
        <w:t>Yukimoto, M. and Ishitani, A. (1979). Relations Between Changes of Isozymes and Phytotoxic Symptoms of Chinese Cabbages Treated With Organophosphorus Insecticides.</w:t>
      </w:r>
      <w:r w:rsidRPr="009A2E49">
        <w:rPr>
          <w:b/>
          <w:bCs/>
        </w:rPr>
        <w:t xml:space="preserve"> </w:t>
      </w:r>
      <w:r w:rsidRPr="009A2E49">
        <w:t xml:space="preserve"> </w:t>
      </w:r>
      <w:r w:rsidRPr="009A2E49">
        <w:rPr>
          <w:i/>
          <w:iCs/>
        </w:rPr>
        <w:t>J.Pestic.Sci.</w:t>
      </w:r>
      <w:r w:rsidRPr="009A2E49">
        <w:t xml:space="preserve"> 4: 1-9 (JPN) (ENG ABS).</w:t>
      </w:r>
      <w:r w:rsidRPr="009A2E49">
        <w:br/>
      </w:r>
      <w:r w:rsidRPr="009A2E49">
        <w:rPr>
          <w:u w:val="single"/>
        </w:rPr>
        <w:t>Chem Codes</w:t>
      </w:r>
      <w:r w:rsidRPr="009A2E49">
        <w:t xml:space="preserve">:  Chemical of Concern: ACP,DDVP,TCF,CPY,FNT,FNTH,DMT,DZ,MLN  </w:t>
      </w:r>
      <w:r w:rsidRPr="009A2E49">
        <w:rPr>
          <w:u w:val="single"/>
        </w:rPr>
        <w:t>Code</w:t>
      </w:r>
      <w:r w:rsidRPr="009A2E49">
        <w:t>:  NON-ENGLISH.</w:t>
      </w:r>
    </w:p>
    <w:p w:rsidR="009A2E49" w:rsidRPr="009A2E49" w:rsidRDefault="009A2E49" w:rsidP="009A2E49">
      <w:r w:rsidRPr="009A2E49">
        <w:t>Zabotkina, E. A. and Mikryakov, V. R. (1996). The Effect of Carbophos on the Immunocompetent Cells and the Spleen Structure in the Carp Cyprinus Carpio.</w:t>
      </w:r>
      <w:r w:rsidRPr="009A2E49">
        <w:rPr>
          <w:b/>
          <w:bCs/>
        </w:rPr>
        <w:t xml:space="preserve"> </w:t>
      </w:r>
      <w:r w:rsidRPr="009A2E49">
        <w:t xml:space="preserve"> </w:t>
      </w:r>
      <w:r w:rsidRPr="009A2E49">
        <w:rPr>
          <w:i/>
          <w:iCs/>
        </w:rPr>
        <w:t>Tsitologiya</w:t>
      </w:r>
      <w:r w:rsidRPr="009A2E49">
        <w:t xml:space="preserve"> 38: 551-554 (RUS) (ENG ABS).</w:t>
      </w:r>
      <w:r w:rsidRPr="009A2E49">
        <w:br/>
      </w:r>
      <w:r w:rsidRPr="009A2E49">
        <w:rPr>
          <w:u w:val="single"/>
        </w:rPr>
        <w:t>Chem Codes</w:t>
      </w:r>
      <w:r w:rsidRPr="009A2E49">
        <w:t xml:space="preserve">:  Chemical of Concern: MLN  </w:t>
      </w:r>
      <w:r w:rsidRPr="009A2E49">
        <w:rPr>
          <w:u w:val="single"/>
        </w:rPr>
        <w:t>Code</w:t>
      </w:r>
      <w:r w:rsidRPr="009A2E49">
        <w:t>:  NON-ENGLISH.</w:t>
      </w:r>
    </w:p>
    <w:p w:rsidR="009A2E49" w:rsidRPr="009A2E49" w:rsidRDefault="009A2E49" w:rsidP="009A2E49">
      <w:r w:rsidRPr="009A2E49">
        <w:t>Zeeman, M. G. and Brindley, W. A. (1981). Effects of Toxic Agents Upon Fish Immune Systems:  a Review.</w:t>
      </w:r>
      <w:r w:rsidRPr="009A2E49">
        <w:rPr>
          <w:b/>
          <w:bCs/>
        </w:rPr>
        <w:t xml:space="preserve"> </w:t>
      </w:r>
      <w:r w:rsidRPr="009A2E49">
        <w:t xml:space="preserve"> </w:t>
      </w:r>
      <w:r w:rsidRPr="009A2E49">
        <w:rPr>
          <w:i/>
          <w:iCs/>
        </w:rPr>
        <w:t>In: R.P.Sharma (Ed.), Immunologic Consideration in Toxicology, Vol.2, CRC Press, Boca Raton, FL</w:t>
      </w:r>
      <w:r w:rsidRPr="009A2E49">
        <w:t xml:space="preserve"> 1-60.</w:t>
      </w:r>
      <w:r w:rsidRPr="009A2E49">
        <w:br/>
      </w:r>
      <w:r w:rsidRPr="009A2E49">
        <w:rPr>
          <w:u w:val="single"/>
        </w:rPr>
        <w:t>Chem Codes</w:t>
      </w:r>
      <w:r w:rsidRPr="009A2E49">
        <w:t xml:space="preserve">:  Chemical of Concern: PCB,PCP,24D,MLT,EDT,DU,DQT,DBN,ATZ,CBL,AZ,DMT,CdCl,CuS,ZnS,Pb,Hg,DDT,DLD,ES,EN,HPT,MLN,MP,DZ  </w:t>
      </w:r>
      <w:r w:rsidRPr="009A2E49">
        <w:rPr>
          <w:u w:val="single"/>
        </w:rPr>
        <w:t>Code</w:t>
      </w:r>
      <w:r w:rsidRPr="009A2E49">
        <w:t>:  REFS CHECKED/REVIEW.</w:t>
      </w:r>
    </w:p>
    <w:p w:rsidR="009A2E49" w:rsidRPr="009A2E49" w:rsidRDefault="009A2E49" w:rsidP="009A2E49">
      <w:r w:rsidRPr="009A2E49">
        <w:t>Zelikoff, J. T. (1994). Fish Immunotoxicology.</w:t>
      </w:r>
      <w:r w:rsidRPr="009A2E49">
        <w:rPr>
          <w:b/>
          <w:bCs/>
        </w:rPr>
        <w:t xml:space="preserve"> </w:t>
      </w:r>
      <w:r w:rsidRPr="009A2E49">
        <w:t xml:space="preserve"> </w:t>
      </w:r>
      <w:r w:rsidRPr="009A2E49">
        <w:rPr>
          <w:i/>
          <w:iCs/>
        </w:rPr>
        <w:t>In: J.H.Dean, et al.(Eds.), Target Organ Toxicol.Ser., Immunotoxicology and Immunopharmacology, 2nd Edition, Raven Press, New York, NY</w:t>
      </w:r>
      <w:r w:rsidRPr="009A2E49">
        <w:t xml:space="preserve"> 205-295.</w:t>
      </w:r>
      <w:r w:rsidRPr="009A2E49">
        <w:br/>
      </w:r>
      <w:r w:rsidRPr="009A2E49">
        <w:rPr>
          <w:u w:val="single"/>
        </w:rPr>
        <w:t>Chem Codes</w:t>
      </w:r>
      <w:r w:rsidRPr="009A2E49">
        <w:t xml:space="preserve">:  Chemical of Concern: Cu,Al,Sn,Zn,Cr,Ni,Mn,Pb,Cd,HCCH,DDT,MLN,ADC,ATZ,PCB,TCDD  </w:t>
      </w:r>
      <w:r w:rsidRPr="009A2E49">
        <w:rPr>
          <w:u w:val="single"/>
        </w:rPr>
        <w:t>Code</w:t>
      </w:r>
      <w:r w:rsidRPr="009A2E49">
        <w:t>:  REVIEW.</w:t>
      </w:r>
    </w:p>
    <w:p w:rsidR="009A2E49" w:rsidRPr="009A2E49" w:rsidRDefault="009A2E49" w:rsidP="009A2E49">
      <w:r w:rsidRPr="009A2E49">
        <w:t>Zerba, E. N. and E.N.Zerba (1999). Susceptibility and Resistance to Insecticides of Chagas Disease Vectors.</w:t>
      </w:r>
      <w:r w:rsidRPr="009A2E49">
        <w:rPr>
          <w:b/>
          <w:bCs/>
        </w:rPr>
        <w:t xml:space="preserve"> </w:t>
      </w:r>
      <w:r w:rsidRPr="009A2E49">
        <w:t xml:space="preserve"> </w:t>
      </w:r>
      <w:r w:rsidRPr="009A2E49">
        <w:rPr>
          <w:i/>
          <w:iCs/>
        </w:rPr>
        <w:t>Medicina (B.Aires)</w:t>
      </w:r>
      <w:r w:rsidRPr="009A2E49">
        <w:t xml:space="preserve"> 59: 41-46.</w:t>
      </w:r>
      <w:r w:rsidRPr="009A2E49">
        <w:br/>
      </w:r>
      <w:r w:rsidRPr="009A2E49">
        <w:rPr>
          <w:u w:val="single"/>
        </w:rPr>
        <w:t>Chem Codes</w:t>
      </w:r>
      <w:r w:rsidRPr="009A2E49">
        <w:t xml:space="preserve">:  Chemical of Concern: DDT,DLD,MLN  </w:t>
      </w:r>
      <w:r w:rsidRPr="009A2E49">
        <w:rPr>
          <w:u w:val="single"/>
        </w:rPr>
        <w:t>Code</w:t>
      </w:r>
      <w:r w:rsidRPr="009A2E49">
        <w:t>:  REVIEW.</w:t>
      </w:r>
    </w:p>
    <w:p w:rsidR="009A2E49" w:rsidRPr="009A2E49" w:rsidRDefault="009A2E49" w:rsidP="009A2E49">
      <w:r w:rsidRPr="009A2E49">
        <w:t>Zhang, Y., Xiao, Z., Chen, F., Ge, Y., Wu, J., and Hu, X. ( Degradation Behavior and Products of Malathion and Chlorpyrifos Spiked in Apple Juice by Ultrasonic Treatment.</w:t>
      </w:r>
      <w:r w:rsidRPr="009A2E49">
        <w:rPr>
          <w:b/>
          <w:bCs/>
        </w:rPr>
        <w:t xml:space="preserve"> </w:t>
      </w:r>
      <w:r w:rsidRPr="009A2E49">
        <w:t xml:space="preserve"> </w:t>
      </w:r>
      <w:r w:rsidRPr="009A2E49">
        <w:rPr>
          <w:i/>
          <w:iCs/>
        </w:rPr>
        <w:t>Ultrason Sonochem. 2010, Jan; 17(1):72-7. [Ultrasonics sonochemistry]</w:t>
      </w:r>
      <w:r w:rsidRPr="009A2E49">
        <w:t>.</w:t>
      </w:r>
      <w:r w:rsidRPr="009A2E49">
        <w:br/>
      </w:r>
      <w:r w:rsidRPr="009A2E49">
        <w:rPr>
          <w:u w:val="single"/>
        </w:rPr>
        <w:t>Chem Codes</w:t>
      </w:r>
      <w:r w:rsidRPr="009A2E49">
        <w:t xml:space="preserve">:  Chemical of Concern: MLN  </w:t>
      </w:r>
      <w:r w:rsidRPr="009A2E49">
        <w:rPr>
          <w:u w:val="single"/>
        </w:rPr>
        <w:t>Code</w:t>
      </w:r>
      <w:r w:rsidRPr="009A2E49">
        <w:t>:  CHEM METHODS.</w:t>
      </w:r>
    </w:p>
    <w:p w:rsidR="009A2E49" w:rsidRPr="009A2E49" w:rsidRDefault="009A2E49" w:rsidP="009A2E49">
      <w:r w:rsidRPr="009A2E49">
        <w:t>Zhang, Y., Zhu, G., Ju, Z., and Xu, B. (1999). Studies on the Sensitivity of Liriomyza Sativae Larvae to Insecticides.</w:t>
      </w:r>
      <w:r w:rsidRPr="009A2E49">
        <w:rPr>
          <w:b/>
          <w:bCs/>
        </w:rPr>
        <w:t xml:space="preserve"> </w:t>
      </w:r>
      <w:r w:rsidRPr="009A2E49">
        <w:t xml:space="preserve"> </w:t>
      </w:r>
      <w:r w:rsidRPr="009A2E49">
        <w:rPr>
          <w:i/>
          <w:iCs/>
        </w:rPr>
        <w:t>Plant Prot.Bull.(Taichung)</w:t>
      </w:r>
      <w:r w:rsidRPr="009A2E49">
        <w:t xml:space="preserve"> 25: 10-11 (CHI) (ENG ABS).</w:t>
      </w:r>
      <w:r w:rsidRPr="009A2E49">
        <w:br/>
      </w:r>
      <w:r w:rsidRPr="009A2E49">
        <w:rPr>
          <w:u w:val="single"/>
        </w:rPr>
        <w:t>Chem Codes</w:t>
      </w:r>
      <w:r w:rsidRPr="009A2E49">
        <w:t xml:space="preserve">:  Chemical of Concern: MLN,ACP,MOM,CBF,DDVP,DM,CYP  </w:t>
      </w:r>
      <w:r w:rsidRPr="009A2E49">
        <w:rPr>
          <w:u w:val="single"/>
        </w:rPr>
        <w:t>Code</w:t>
      </w:r>
      <w:r w:rsidRPr="009A2E49">
        <w:t>:  NON-ENGLISH.</w:t>
      </w:r>
    </w:p>
    <w:p w:rsidR="009A2E49" w:rsidRPr="009A2E49" w:rsidRDefault="009A2E49" w:rsidP="009A2E49">
      <w:r w:rsidRPr="009A2E49">
        <w:t>Zhu, Y. C., Dowdy, A. K., and Baker, J. E. (1999). Differential Mrna Expression Levels and Gene Sequences of Putative Carboxylesterase-Like Enzyme From Two Strains of the Parasitoid Anisopteromalus Calandrae (Hymenoptera:  Pteromalidae).</w:t>
      </w:r>
      <w:r w:rsidRPr="009A2E49">
        <w:rPr>
          <w:b/>
          <w:bCs/>
        </w:rPr>
        <w:t xml:space="preserve"> </w:t>
      </w:r>
      <w:r w:rsidRPr="009A2E49">
        <w:t xml:space="preserve"> </w:t>
      </w:r>
      <w:r w:rsidRPr="009A2E49">
        <w:rPr>
          <w:i/>
          <w:iCs/>
        </w:rPr>
        <w:t>Insect Biochem.Mol.Biol.</w:t>
      </w:r>
      <w:r w:rsidRPr="009A2E49">
        <w:t xml:space="preserve"> 29: 417-425.</w:t>
      </w:r>
      <w:r w:rsidRPr="009A2E49">
        <w:br/>
      </w:r>
      <w:r w:rsidRPr="009A2E49">
        <w:rPr>
          <w:u w:val="single"/>
        </w:rPr>
        <w:t>Chem Codes</w:t>
      </w:r>
      <w:r w:rsidRPr="009A2E49">
        <w:t xml:space="preserve">:  Chemical of Concern: MLN  </w:t>
      </w:r>
      <w:r w:rsidRPr="009A2E49">
        <w:rPr>
          <w:u w:val="single"/>
        </w:rPr>
        <w:t>Code</w:t>
      </w:r>
      <w:r w:rsidRPr="009A2E49">
        <w:t xml:space="preserve"> :  IN VITRO.</w:t>
      </w:r>
    </w:p>
    <w:p w:rsidR="009A2E49" w:rsidRPr="009A2E49" w:rsidRDefault="009A2E49" w:rsidP="009A2E49">
      <w:r w:rsidRPr="009A2E49">
        <w:t>Zongmao, C. and Haibin, W. (1997). Degradation of Pesticides on Plant Surfaces and Its Prediction - a Case Study on Tea Plant .</w:t>
      </w:r>
      <w:r w:rsidRPr="009A2E49">
        <w:rPr>
          <w:b/>
          <w:bCs/>
        </w:rPr>
        <w:t xml:space="preserve"> </w:t>
      </w:r>
      <w:r w:rsidRPr="009A2E49">
        <w:t xml:space="preserve"> </w:t>
      </w:r>
      <w:r w:rsidRPr="009A2E49">
        <w:rPr>
          <w:i/>
          <w:iCs/>
        </w:rPr>
        <w:t>Environ.Monit.Assess.</w:t>
      </w:r>
      <w:r w:rsidRPr="009A2E49">
        <w:t xml:space="preserve"> 44: 303-313.</w:t>
      </w:r>
      <w:r w:rsidRPr="009A2E49">
        <w:br/>
      </w:r>
      <w:r w:rsidRPr="009A2E49">
        <w:rPr>
          <w:u w:val="single"/>
        </w:rPr>
        <w:t>Chem Codes</w:t>
      </w:r>
      <w:r w:rsidRPr="009A2E49">
        <w:t xml:space="preserve">:  Chemical of Concern: BFT,DM,FNV,PMR,CYP,TCF,DDVP,MLN,FNT,DMT,PSM  </w:t>
      </w:r>
      <w:r w:rsidRPr="009A2E49">
        <w:rPr>
          <w:u w:val="single"/>
        </w:rPr>
        <w:t>Code</w:t>
      </w:r>
      <w:r w:rsidRPr="009A2E49">
        <w:t>:  FATE/REFS CHECKED/REVIEW.</w:t>
      </w:r>
    </w:p>
    <w:p w:rsidR="009A2E49" w:rsidRPr="009A2E49" w:rsidRDefault="009A2E49" w:rsidP="009A2E49">
      <w:r w:rsidRPr="009A2E49">
        <w:t>Zongmao, C. and Xuefen, C. (1990). Chemical Control of Pests and Diseases in Tea Production in China:  Progress and Strategy.</w:t>
      </w:r>
      <w:r w:rsidRPr="009A2E49">
        <w:rPr>
          <w:b/>
          <w:bCs/>
        </w:rPr>
        <w:t xml:space="preserve"> </w:t>
      </w:r>
      <w:r w:rsidRPr="009A2E49">
        <w:t xml:space="preserve"> </w:t>
      </w:r>
      <w:r w:rsidRPr="009A2E49">
        <w:rPr>
          <w:i/>
          <w:iCs/>
        </w:rPr>
        <w:t>Trop.Agric.</w:t>
      </w:r>
      <w:r w:rsidRPr="009A2E49">
        <w:t xml:space="preserve"> 67: 363-367.</w:t>
      </w:r>
      <w:r w:rsidRPr="009A2E49">
        <w:br/>
      </w:r>
      <w:r w:rsidRPr="009A2E49">
        <w:rPr>
          <w:u w:val="single"/>
        </w:rPr>
        <w:t>Chem Codes</w:t>
      </w:r>
      <w:r w:rsidRPr="009A2E49">
        <w:t xml:space="preserve">:  Chemical of Concern: BFT,DM,CYP,FNV,PMR,FNT,TCF,DDT,PYN,CuS,RTN,HCCH,DCF,DDVP,PRN,DMT,MLN,PSM,AMZ,Folpet,TPM,CBD,BMY  </w:t>
      </w:r>
      <w:r w:rsidRPr="009A2E49">
        <w:rPr>
          <w:u w:val="single"/>
        </w:rPr>
        <w:t>Code</w:t>
      </w:r>
      <w:r w:rsidRPr="009A2E49">
        <w:t>:  REFS CHECKED/REVIEW.</w:t>
      </w:r>
    </w:p>
    <w:p w:rsidR="009A2E49" w:rsidRPr="009A2E49" w:rsidRDefault="009A2E49" w:rsidP="009A2E49">
      <w:r w:rsidRPr="009A2E49">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9A2E49">
        <w:rPr>
          <w:b/>
          <w:bCs/>
        </w:rPr>
        <w:t xml:space="preserve"> </w:t>
      </w:r>
      <w:r w:rsidRPr="009A2E49">
        <w:t xml:space="preserve"> </w:t>
      </w:r>
      <w:r w:rsidRPr="009A2E49">
        <w:rPr>
          <w:i/>
          <w:iCs/>
        </w:rPr>
        <w:t>J.Chromatogr.A</w:t>
      </w:r>
      <w:r w:rsidRPr="009A2E49">
        <w:t xml:space="preserve"> 985:  159-166.</w:t>
      </w:r>
      <w:r w:rsidRPr="009A2E49">
        <w:br/>
      </w:r>
      <w:r w:rsidRPr="009A2E49">
        <w:rPr>
          <w:u w:val="single"/>
        </w:rPr>
        <w:t>Chem Codes</w:t>
      </w:r>
      <w:r w:rsidRPr="009A2E49">
        <w:t xml:space="preserve">:  Chemical of Concern: MLN,MDT,FNT,FNTH,EPRN,HCCH,CTN,ES,DLD  </w:t>
      </w:r>
      <w:r w:rsidRPr="009A2E49">
        <w:rPr>
          <w:u w:val="single"/>
        </w:rPr>
        <w:t>Code</w:t>
      </w:r>
      <w:r w:rsidRPr="009A2E49">
        <w:t>:  METHODS.</w:t>
      </w:r>
    </w:p>
    <w:p w:rsidR="009A2E49" w:rsidRPr="009A2E49" w:rsidRDefault="009A2E49" w:rsidP="009A2E49">
      <w:r w:rsidRPr="009A2E49">
        <w:t>Zweig, G. (1973). Pesticide Residues in Food.  (With Special Reference to Toxicology and Environmental Problems).</w:t>
      </w:r>
      <w:r w:rsidRPr="009A2E49">
        <w:rPr>
          <w:b/>
          <w:bCs/>
        </w:rPr>
        <w:t xml:space="preserve"> </w:t>
      </w:r>
      <w:r w:rsidRPr="009A2E49">
        <w:t xml:space="preserve"> </w:t>
      </w:r>
      <w:r w:rsidRPr="009A2E49">
        <w:rPr>
          <w:i/>
          <w:iCs/>
        </w:rPr>
        <w:t>Qual.Plant-Pl.Foods Hum.Nutr.</w:t>
      </w:r>
      <w:r w:rsidRPr="009A2E49">
        <w:t xml:space="preserve"> 23: 77-112.</w:t>
      </w:r>
      <w:r w:rsidRPr="009A2E49">
        <w:br/>
      </w:r>
      <w:r w:rsidRPr="009A2E49">
        <w:rPr>
          <w:u w:val="single"/>
        </w:rPr>
        <w:t>Chem Codes</w:t>
      </w:r>
      <w:r w:rsidRPr="009A2E49">
        <w:t xml:space="preserve">:  Chemical of Concern: MXC,ES,DZ,MLN,DDT,DLD,DDVP,CBL,HCCH,AND,EN,ASTO,Ziram,HPT,PNB,CHD,PRN  </w:t>
      </w:r>
      <w:r w:rsidRPr="009A2E49">
        <w:rPr>
          <w:u w:val="single"/>
        </w:rPr>
        <w:t>Code</w:t>
      </w:r>
      <w:r w:rsidRPr="009A2E49">
        <w:t>:  REVIEW.</w:t>
      </w:r>
    </w:p>
    <w:p w:rsidR="009A2E49" w:rsidRPr="009A2E49" w:rsidRDefault="009A2E49" w:rsidP="009A2E49">
      <w:r w:rsidRPr="009A2E49">
        <w:rPr>
          <w:b/>
          <w:bCs/>
        </w:rPr>
        <w:t>Target: Toxicity of Chemical to Intended Pest</w:t>
      </w:r>
    </w:p>
    <w:p w:rsidR="009A2E49" w:rsidRPr="009A2E49" w:rsidRDefault="009A2E49" w:rsidP="009A2E49"/>
    <w:p w:rsidR="009A2E49" w:rsidRPr="009A2E49" w:rsidRDefault="009A2E49" w:rsidP="009A2E49">
      <w:r w:rsidRPr="009A2E49">
        <w:t xml:space="preserve">Boddington, R. G. (1992). Characterisation of Malathion Carboxylesterses and Non-specific Esterases in the Malaria Mosquito Anopheles stephensi.  </w:t>
      </w:r>
      <w:r w:rsidRPr="009A2E49">
        <w:rPr>
          <w:i/>
          <w:iCs/>
        </w:rPr>
        <w:t>Ph.D.Thesis, Univ.of London</w:t>
      </w:r>
      <w:r w:rsidRPr="009A2E49">
        <w:t>.</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Deng, H., Huang, Y., Feng, Q., and Zheng, S.  (2009). Two Epsilon Glutathione S-Transferase Cdnas from the Common Cutworm, Spodoptera litura:  Characterization and Developmental and Induced Expression by Insecticides.  </w:t>
      </w:r>
      <w:r w:rsidRPr="009A2E49">
        <w:rPr>
          <w:i/>
          <w:iCs/>
        </w:rPr>
        <w:t>J.Insect Physiol.</w:t>
      </w:r>
      <w:r w:rsidRPr="009A2E49">
        <w:t xml:space="preserve"> 55: 1174-1183.</w:t>
      </w:r>
    </w:p>
    <w:p w:rsidR="009A2E49" w:rsidRPr="009A2E49" w:rsidRDefault="009A2E49" w:rsidP="009A2E49">
      <w:r w:rsidRPr="009A2E49">
        <w:br/>
        <w:t xml:space="preserve">Chemical of Concern: CBL,DDT,DM,TUZ,MLN;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Dhamdhere, S. V., Deole, J. Y., Singh, O. P., Misra, U. S., and Kapoor, K. N. (1982). Note on the Toxicity of Insecticides Against the Grubs of Lucerne Weevil.  </w:t>
      </w:r>
      <w:r w:rsidRPr="009A2E49">
        <w:rPr>
          <w:i/>
          <w:iCs/>
        </w:rPr>
        <w:t>Indian J.Agric.Sci.</w:t>
      </w:r>
      <w:r w:rsidRPr="009A2E49">
        <w:t xml:space="preserve"> 52: 265-266.</w:t>
      </w:r>
    </w:p>
    <w:p w:rsidR="009A2E49" w:rsidRPr="009A2E49" w:rsidRDefault="009A2E49" w:rsidP="009A2E49">
      <w:r w:rsidRPr="009A2E49">
        <w:br/>
        <w:t>EcoReference No.: 121416</w:t>
      </w:r>
      <w:r w:rsidRPr="009A2E49">
        <w:br/>
        <w:t xml:space="preserve">Chemical of Concern: ES,TDC,PSM,MLN,PMR,IFP,CPY,FNT,MP,CBL;  </w:t>
      </w:r>
      <w:r w:rsidRPr="009A2E49">
        <w:rPr>
          <w:u w:val="single"/>
        </w:rPr>
        <w:t>Habitat</w:t>
      </w:r>
      <w:r w:rsidRPr="009A2E49">
        <w:t xml:space="preserve">:  T;  </w:t>
      </w:r>
      <w:r w:rsidRPr="009A2E49">
        <w:rPr>
          <w:u w:val="single"/>
        </w:rPr>
        <w:t>Effect Codes</w:t>
      </w:r>
      <w:r w:rsidRPr="009A2E49">
        <w:t xml:space="preserve">:  MOR; </w:t>
      </w:r>
      <w:r w:rsidRPr="009A2E49">
        <w:rPr>
          <w:u w:val="single"/>
        </w:rPr>
        <w:t>Code</w:t>
      </w:r>
      <w:r w:rsidRPr="009A2E49">
        <w:t>:  OK(PMR,CPY,ES),TARGET(TDC,PSM,MLN,IFP,FNT,MP,CBL).</w:t>
      </w:r>
    </w:p>
    <w:p w:rsidR="009A2E49" w:rsidRPr="009A2E49" w:rsidRDefault="009A2E49" w:rsidP="009A2E49">
      <w:r w:rsidRPr="009A2E49">
        <w:t xml:space="preserve">Dhoble, S. Y., Jagadale, G. B., and Deokar, A. B. (1985). Insecticidal Control of Safflower Aphid Macrosiphum-compositae with Dust Application.  </w:t>
      </w:r>
      <w:r w:rsidRPr="009A2E49">
        <w:rPr>
          <w:i/>
          <w:iCs/>
        </w:rPr>
        <w:t>Pesticides (Bombay)</w:t>
      </w:r>
      <w:r w:rsidRPr="009A2E49">
        <w:t xml:space="preserve"> 19: 53-54.</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EFFICACY(MLN).</w:t>
      </w:r>
    </w:p>
    <w:p w:rsidR="009A2E49" w:rsidRPr="009A2E49" w:rsidRDefault="009A2E49" w:rsidP="009A2E49">
      <w:r w:rsidRPr="009A2E49">
        <w:t xml:space="preserve">Eshghy, N., Ladoni, H., and Javadian, E. (1985). Resistance of Anopheles stephensi Liston to Malathion in the Province of Fars, Southern Iran, 1979.  </w:t>
      </w:r>
      <w:r w:rsidRPr="009A2E49">
        <w:rPr>
          <w:i/>
          <w:iCs/>
        </w:rPr>
        <w:t>Iran.J.Publ.Health</w:t>
      </w:r>
      <w:r w:rsidRPr="009A2E49">
        <w:t xml:space="preserve">  14: 1-8.</w:t>
      </w:r>
    </w:p>
    <w:p w:rsidR="009A2E49" w:rsidRPr="009A2E49" w:rsidRDefault="009A2E49" w:rsidP="009A2E49">
      <w:r w:rsidRPr="009A2E49">
        <w:br/>
        <w:t>EcoReference No.: 119584</w:t>
      </w:r>
      <w:r w:rsidRPr="009A2E49">
        <w:br/>
        <w:t xml:space="preserve">Chemical of Concern: PPX,MLN;  </w:t>
      </w:r>
      <w:r w:rsidRPr="009A2E49">
        <w:rPr>
          <w:u w:val="single"/>
        </w:rPr>
        <w:t>Habitat</w:t>
      </w:r>
      <w:r w:rsidRPr="009A2E49">
        <w:t xml:space="preserve">:  T;  </w:t>
      </w:r>
      <w:r w:rsidRPr="009A2E49">
        <w:rPr>
          <w:u w:val="single"/>
        </w:rPr>
        <w:t>Effect Codes</w:t>
      </w:r>
      <w:r w:rsidRPr="009A2E49">
        <w:t xml:space="preserve">:  MOR; </w:t>
      </w:r>
      <w:r w:rsidRPr="009A2E49">
        <w:rPr>
          <w:u w:val="single"/>
        </w:rPr>
        <w:t>Code</w:t>
      </w:r>
      <w:r w:rsidRPr="009A2E49">
        <w:t>:  TARGET(PPX,MLN).</w:t>
      </w:r>
    </w:p>
    <w:p w:rsidR="009A2E49" w:rsidRPr="009A2E49" w:rsidRDefault="009A2E49" w:rsidP="009A2E49">
      <w:r w:rsidRPr="009A2E49">
        <w:t xml:space="preserve">Girish, G. K., Goyal, R. K., and Krishnamurthy, K. (1973). Pirimiphos-Methyl Versus Malathion - Its Efficiency and Residual Toxicity Against Some Stored Grain Insect Pests.  </w:t>
      </w:r>
      <w:r w:rsidRPr="009A2E49">
        <w:rPr>
          <w:i/>
          <w:iCs/>
        </w:rPr>
        <w:t>Bull.Grain Technol.</w:t>
      </w:r>
      <w:r w:rsidRPr="009A2E49">
        <w:t xml:space="preserve"> 11: 106.</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Girish, G. K., Goyal, R. K., Srivastava, P. K., and Krishnamurthy, K. (1973). Efficiency and Residual Toxicity of Valexon as Compared to Malathion Against a Few Stored Grain Pests.  </w:t>
      </w:r>
      <w:r w:rsidRPr="009A2E49">
        <w:rPr>
          <w:i/>
          <w:iCs/>
        </w:rPr>
        <w:t>Bull.Grain Technol.</w:t>
      </w:r>
      <w:r w:rsidRPr="009A2E49">
        <w:t xml:space="preserve"> 11: 14.</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Hemingway, J. (1982). The Biochemical Nature of Malathion Resistance in Anopheles stephensi from Pakistan.  </w:t>
      </w:r>
      <w:r w:rsidRPr="009A2E49">
        <w:rPr>
          <w:i/>
          <w:iCs/>
        </w:rPr>
        <w:t xml:space="preserve"> Pestic.Biochem.Physiol.</w:t>
      </w:r>
      <w:r w:rsidRPr="009A2E49">
        <w:t xml:space="preserve"> 17: 149-155.</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Hemingway, J. (1983). Biochemical Studies on Malathion Resistance in Anopheles arabiensis from Sudan.  </w:t>
      </w:r>
      <w:r w:rsidRPr="009A2E49">
        <w:rPr>
          <w:i/>
          <w:iCs/>
        </w:rPr>
        <w:t>Trans.R.Soc.Trop.Med.Hyg.</w:t>
      </w:r>
      <w:r w:rsidRPr="009A2E49">
        <w:t xml:space="preserve"> 77: 477-480.</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Hemingway, J. (1983). The Genetics of Malathion Resistance in Anopheles stephensi from Pakistan.  </w:t>
      </w:r>
      <w:r w:rsidRPr="009A2E49">
        <w:rPr>
          <w:i/>
          <w:iCs/>
        </w:rPr>
        <w:t>Trans.R.Soc.Trop.Med.Hyg.</w:t>
      </w:r>
      <w:r w:rsidRPr="009A2E49">
        <w:t xml:space="preserve"> 77: 106-108.</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Hemingway, J. (1985). Malathion Carboxylesterase Enzymes in Anopheles arabiensis from Sudan.  </w:t>
      </w:r>
      <w:r w:rsidRPr="009A2E49">
        <w:rPr>
          <w:i/>
          <w:iCs/>
        </w:rPr>
        <w:t>Pestic.Biochem.Physiol.</w:t>
      </w:r>
      <w:r w:rsidRPr="009A2E49">
        <w:t xml:space="preserve"> 23: 309-313.</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Herath, P. R. I., Hemingway, J., Weerasinghe, I. S., and Jayawardena, K. G. I. (1987). The Detection and Characterization of Malathion Resistance in Field Populations of Anopheles culicifacies B in Sri Lanka.  </w:t>
      </w:r>
      <w:r w:rsidRPr="009A2E49">
        <w:rPr>
          <w:i/>
          <w:iCs/>
        </w:rPr>
        <w:t>Pestic.Biochem.Physiol.</w:t>
      </w:r>
      <w:r w:rsidRPr="009A2E49">
        <w:t xml:space="preserve"> 29: 157-162.</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Hou, X., Fields, P., and Taylor, W. (2004). Combination of Protein-Rich Pea Flour and Pea Extract with Insecticides and Enzyme Inhibitors for Control of Stored-Product Beetles.  </w:t>
      </w:r>
      <w:r w:rsidRPr="009A2E49">
        <w:rPr>
          <w:i/>
          <w:iCs/>
        </w:rPr>
        <w:t>Can.Entomol.</w:t>
      </w:r>
      <w:r w:rsidRPr="009A2E49">
        <w:t xml:space="preserve"> 136: 581-590.</w:t>
      </w:r>
    </w:p>
    <w:p w:rsidR="009A2E49" w:rsidRPr="009A2E49" w:rsidRDefault="009A2E49" w:rsidP="009A2E49">
      <w:r w:rsidRPr="009A2E49">
        <w:br/>
        <w:t>EcoReference No.: 119833</w:t>
      </w:r>
      <w:r w:rsidRPr="009A2E49">
        <w:br/>
        <w:t xml:space="preserve">Chemical of Concern: PPB,AZD,PFF,MLN;  </w:t>
      </w:r>
      <w:r w:rsidRPr="009A2E49">
        <w:rPr>
          <w:u w:val="single"/>
        </w:rPr>
        <w:t>Habitat</w:t>
      </w:r>
      <w:r w:rsidRPr="009A2E49">
        <w:t xml:space="preserve">:  T;  </w:t>
      </w:r>
      <w:r w:rsidRPr="009A2E49">
        <w:rPr>
          <w:u w:val="single"/>
        </w:rPr>
        <w:t>Effect Codes</w:t>
      </w:r>
      <w:r w:rsidRPr="009A2E49">
        <w:t xml:space="preserve">:  MOR,BEH; </w:t>
      </w:r>
      <w:r w:rsidRPr="009A2E49">
        <w:rPr>
          <w:u w:val="single"/>
        </w:rPr>
        <w:t>Code</w:t>
      </w:r>
      <w:r w:rsidRPr="009A2E49">
        <w:t>:  NO MIXTURE(PPB,PFF,AZD),TARGET(MLN).</w:t>
      </w:r>
    </w:p>
    <w:p w:rsidR="009A2E49" w:rsidRPr="009A2E49" w:rsidRDefault="009A2E49" w:rsidP="009A2E49">
      <w:r w:rsidRPr="009A2E49">
        <w:t xml:space="preserve">Joia, B. S., Ramzan, M., and Chawla, R. P. (1997). Evaluation of Some Insecticides Applied to Wheat Crop as Pre-Harvest Treatment for Protection Against Stored Grain Insect Pests.  </w:t>
      </w:r>
      <w:r w:rsidRPr="009A2E49">
        <w:rPr>
          <w:i/>
          <w:iCs/>
        </w:rPr>
        <w:t>Int.Pest Control</w:t>
      </w:r>
      <w:r w:rsidRPr="009A2E49">
        <w:t xml:space="preserve"> 39: 54-55.</w:t>
      </w:r>
    </w:p>
    <w:p w:rsidR="009A2E49" w:rsidRPr="009A2E49" w:rsidRDefault="009A2E49" w:rsidP="009A2E49">
      <w:r w:rsidRPr="009A2E49">
        <w:br/>
        <w:t>EcoReference No.: 89269</w:t>
      </w:r>
      <w:r w:rsidRPr="009A2E49">
        <w:br/>
        <w:t xml:space="preserve">Chemical of Concern: DM,FPP,CYP,FNV,MLN,PMR,PIRM,FYT;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LITE EVAL CODED(PMR),TARGET(PIRM,MLN,DM,FPP,FYT,CYP,FNV).</w:t>
      </w:r>
    </w:p>
    <w:p w:rsidR="009A2E49" w:rsidRPr="009A2E49" w:rsidRDefault="009A2E49" w:rsidP="009A2E49">
      <w:r w:rsidRPr="009A2E49">
        <w:t xml:space="preserve">Kljajic, P. and Peric, I. (2009). Residual Effects of Deltamethrin and Malathion on Different Populations of Sitophilus granarius (L.) on Treated Wheat Grains.  </w:t>
      </w:r>
      <w:r w:rsidRPr="009A2E49">
        <w:rPr>
          <w:i/>
          <w:iCs/>
        </w:rPr>
        <w:t>J.Stored Prod.Res.</w:t>
      </w:r>
      <w:r w:rsidRPr="009A2E49">
        <w:t xml:space="preserve"> 45: 45-48.</w:t>
      </w:r>
    </w:p>
    <w:p w:rsidR="009A2E49" w:rsidRPr="009A2E49" w:rsidRDefault="009A2E49" w:rsidP="009A2E49">
      <w:r w:rsidRPr="009A2E49">
        <w:br/>
        <w:t>EcoReference No.: 119755</w:t>
      </w:r>
      <w:r w:rsidRPr="009A2E49">
        <w:br/>
        <w:t xml:space="preserve">Chemical of Concern: DM,MLN,PPB;  </w:t>
      </w:r>
      <w:r w:rsidRPr="009A2E49">
        <w:rPr>
          <w:u w:val="single"/>
        </w:rPr>
        <w:t>Habitat</w:t>
      </w:r>
      <w:r w:rsidRPr="009A2E49">
        <w:t xml:space="preserve">:  T;  </w:t>
      </w:r>
      <w:r w:rsidRPr="009A2E49">
        <w:rPr>
          <w:u w:val="single"/>
        </w:rPr>
        <w:t>Effect Codes</w:t>
      </w:r>
      <w:r w:rsidRPr="009A2E49">
        <w:t xml:space="preserve">:  MOR; </w:t>
      </w:r>
      <w:r w:rsidRPr="009A2E49">
        <w:rPr>
          <w:u w:val="single"/>
        </w:rPr>
        <w:t>Code</w:t>
      </w:r>
      <w:r w:rsidRPr="009A2E49">
        <w:t>:  NO MIXTURE(PPB),TARGET(DM,MLN).</w:t>
      </w:r>
    </w:p>
    <w:p w:rsidR="009A2E49" w:rsidRPr="009A2E49" w:rsidRDefault="009A2E49" w:rsidP="009A2E49">
      <w:r w:rsidRPr="009A2E49">
        <w:t xml:space="preserve">Ladd, T. L. Jr., Lawrence, K. O., and Klein, M. G. (1983). Traps and Insecticide-Treated Foliage for Use Against the Japanese Beetle (Coleoptera:  Scarabaeidae).  </w:t>
      </w:r>
      <w:r w:rsidRPr="009A2E49">
        <w:rPr>
          <w:i/>
          <w:iCs/>
        </w:rPr>
        <w:t>J.Econ.Entomol.</w:t>
      </w:r>
      <w:r w:rsidRPr="009A2E49">
        <w:t xml:space="preserve"> 76: 551-553.</w:t>
      </w:r>
    </w:p>
    <w:p w:rsidR="009A2E49" w:rsidRPr="009A2E49" w:rsidRDefault="009A2E49" w:rsidP="009A2E49">
      <w:r w:rsidRPr="009A2E49">
        <w:br/>
        <w:t xml:space="preserve">Chemical of Concern: PEP,EGL,GER,MLN,CBL,BDC,MXC;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Lines, J. D., Ahmed, M. A. E., and Curtis, C. F. (1984). Genetic Studies of Malathion Resistance in Anopheles arabiensis Patton (Diptera:  Culicidae).  </w:t>
      </w:r>
      <w:r w:rsidRPr="009A2E49">
        <w:rPr>
          <w:i/>
          <w:iCs/>
        </w:rPr>
        <w:t>Bull.Entomol.Res.</w:t>
      </w:r>
      <w:r w:rsidRPr="009A2E49">
        <w:t xml:space="preserve"> 74: 317-325.</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Longioni, A. and Michiele, G. (1969). Initial and Residual Activity of Cidial Compared with that of Malathion and Lindane on Insects Affecting Stored Products.  </w:t>
      </w:r>
      <w:r w:rsidRPr="009A2E49">
        <w:rPr>
          <w:i/>
          <w:iCs/>
        </w:rPr>
        <w:t>J.Econ.Entomol.</w:t>
      </w:r>
      <w:r w:rsidRPr="009A2E49">
        <w:t xml:space="preserve"> 62: 1258.</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Malcolm, C. A. and Boddington, R. G. (1989). Malathion Resistance Conferred by a Carboxylase in Anopheles culicifacies Giles (Species B) (Diptera:  Culicidae).  </w:t>
      </w:r>
      <w:r w:rsidRPr="009A2E49">
        <w:rPr>
          <w:i/>
          <w:iCs/>
        </w:rPr>
        <w:t>Bull.Entomol.Res.</w:t>
      </w:r>
      <w:r w:rsidRPr="009A2E49">
        <w:t xml:space="preserve"> 79: 193-199.</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Manyangarirwa, W. M. (2009). Population Dynamics and Parasitism of Brassica Insect Pests in Zimbabwe, with Emphasis on the Diamondback Moth, Plutella xylostella (L.) (Lepidoptera:  Plutellidae).  </w:t>
      </w:r>
      <w:r w:rsidRPr="009A2E49">
        <w:rPr>
          <w:i/>
          <w:iCs/>
        </w:rPr>
        <w:t>Ph.D.Thesis, Clemson Univ., Clemson, SC</w:t>
      </w:r>
      <w:r w:rsidRPr="009A2E49">
        <w:t xml:space="preserve"> 104 p. (Order No. AAI3369267).</w:t>
      </w:r>
    </w:p>
    <w:p w:rsidR="009A2E49" w:rsidRPr="009A2E49" w:rsidRDefault="009A2E49" w:rsidP="009A2E49">
      <w:r w:rsidRPr="009A2E49">
        <w:br/>
        <w:t>EcoReference No.: 121142</w:t>
      </w:r>
      <w:r w:rsidRPr="009A2E49">
        <w:br/>
        <w:t xml:space="preserve">Chemical of Concern: MLN,DMT,CBL,DCF,LCYT,DDVP,FNV,MOM,DZ;  </w:t>
      </w:r>
      <w:r w:rsidRPr="009A2E49">
        <w:rPr>
          <w:u w:val="single"/>
        </w:rPr>
        <w:t>Habitat</w:t>
      </w:r>
      <w:r w:rsidRPr="009A2E49">
        <w:t xml:space="preserve">:  T;  </w:t>
      </w:r>
      <w:r w:rsidRPr="009A2E49">
        <w:rPr>
          <w:u w:val="single"/>
        </w:rPr>
        <w:t>Effect Codes</w:t>
      </w:r>
      <w:r w:rsidRPr="009A2E49">
        <w:t xml:space="preserve">:  MOR,BEH,GRO; </w:t>
      </w:r>
      <w:r w:rsidRPr="009A2E49">
        <w:rPr>
          <w:u w:val="single"/>
        </w:rPr>
        <w:t>Code</w:t>
      </w:r>
      <w:r w:rsidRPr="009A2E49">
        <w:t>:  NO SURVEY(DCF,LCYT,DDVP,FNV,MOM,DZ),TARGET(MLN,DMT,CBL).</w:t>
      </w:r>
    </w:p>
    <w:p w:rsidR="009A2E49" w:rsidRPr="009A2E49" w:rsidRDefault="009A2E49" w:rsidP="009A2E49">
      <w:r w:rsidRPr="009A2E49">
        <w:t xml:space="preserve">Minett, M. and Williams, P. (1971). Influence of Malathion Distribution on the Protection of Wheat Grain Against Insect Infestation.  </w:t>
      </w:r>
      <w:r w:rsidRPr="009A2E49">
        <w:rPr>
          <w:i/>
          <w:iCs/>
        </w:rPr>
        <w:t>J.Stored Prod.Res.</w:t>
      </w:r>
      <w:r w:rsidRPr="009A2E49">
        <w:t xml:space="preserve"> 7: 233.</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Rowland, M. and Hemingway, J. (1987). Changes in Malathion Resistance with Age in Anopheles stephensi from Pakistan.  </w:t>
      </w:r>
      <w:r w:rsidRPr="009A2E49">
        <w:rPr>
          <w:i/>
          <w:iCs/>
        </w:rPr>
        <w:t>Pestic.Biochem.Physiol.</w:t>
      </w:r>
      <w:r w:rsidRPr="009A2E49">
        <w:t xml:space="preserve"> 28: 239-247.</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Royer, T. A., Edelson, J. V., and Cartwright, B. (1987). Worm Control on Cabbage, 1985.  </w:t>
      </w:r>
      <w:r w:rsidRPr="009A2E49">
        <w:rPr>
          <w:i/>
          <w:iCs/>
        </w:rPr>
        <w:t>Insectic.Acaric.Tests</w:t>
      </w:r>
      <w:r w:rsidRPr="009A2E49">
        <w:t xml:space="preserve"> 12: 103-104 (109).</w:t>
      </w:r>
    </w:p>
    <w:p w:rsidR="009A2E49" w:rsidRPr="009A2E49" w:rsidRDefault="009A2E49" w:rsidP="009A2E49">
      <w:r w:rsidRPr="009A2E49">
        <w:br/>
        <w:t>EcoReference No.: 88726</w:t>
      </w:r>
      <w:r w:rsidRPr="009A2E49">
        <w:br/>
        <w:t xml:space="preserve">Chemical of Concern: EFV,CYF,PMR,MTM,CPY,MOM,ES,CBL,MLN,DZ,MP,AZ,FVL,MVP,DMT,MXC,Naled;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LITE EVAL CODED(PMR),OK(CPY,ES),TARGET(EFV,CYF,MTM,MOM,ES,CBL,MLN,DZ,MP,AZ,FVL,MVP,DMT,Naled).</w:t>
      </w:r>
    </w:p>
    <w:p w:rsidR="009A2E49" w:rsidRPr="009A2E49" w:rsidRDefault="009A2E49" w:rsidP="009A2E49">
      <w:r w:rsidRPr="009A2E49">
        <w:t xml:space="preserve">Singh, H. M. and Rizvi, S. M. A. (1989). Comparative Efficacy and Economics of Insecticides Against Chickpea Semilooper, Autographa nigrisigna Walker (Noctuidae:  Lepidoptera) Infesting Chickpea.  </w:t>
      </w:r>
      <w:r w:rsidRPr="009A2E49">
        <w:rPr>
          <w:i/>
          <w:iCs/>
        </w:rPr>
        <w:t>Trop.Pest Manag.</w:t>
      </w:r>
      <w:r w:rsidRPr="009A2E49">
        <w:t xml:space="preserve"> 35: 374-376.</w:t>
      </w:r>
    </w:p>
    <w:p w:rsidR="009A2E49" w:rsidRPr="009A2E49" w:rsidRDefault="009A2E49" w:rsidP="009A2E49">
      <w:r w:rsidRPr="009A2E49">
        <w:br/>
        <w:t>EcoReference No.: 121337</w:t>
      </w:r>
      <w:r w:rsidRPr="009A2E49">
        <w:br/>
        <w:t xml:space="preserve">Chemical of Concern: FNV,DM,CYP,PHSL,FNT,PMR,BHC,ES,IFP,MLN,CPY;  </w:t>
      </w:r>
      <w:r w:rsidRPr="009A2E49">
        <w:rPr>
          <w:u w:val="single"/>
        </w:rPr>
        <w:t>Habitat</w:t>
      </w:r>
      <w:r w:rsidRPr="009A2E49">
        <w:t xml:space="preserve">:  T;  </w:t>
      </w:r>
      <w:r w:rsidRPr="009A2E49">
        <w:rPr>
          <w:u w:val="single"/>
        </w:rPr>
        <w:t>Effect Codes</w:t>
      </w:r>
      <w:r w:rsidRPr="009A2E49">
        <w:t xml:space="preserve">:  POP; </w:t>
      </w:r>
      <w:r w:rsidRPr="009A2E49">
        <w:rPr>
          <w:u w:val="single"/>
        </w:rPr>
        <w:t>Code</w:t>
      </w:r>
      <w:r w:rsidRPr="009A2E49">
        <w:t>:  OK(PMR,CPY,ES),EFFICACY(FNV,DM,CYP,FNT,MLN).</w:t>
      </w:r>
    </w:p>
    <w:p w:rsidR="009A2E49" w:rsidRPr="009A2E49" w:rsidRDefault="009A2E49" w:rsidP="009A2E49">
      <w:r w:rsidRPr="009A2E49">
        <w:t xml:space="preserve">Velazquez, A., Creus, A., Xamena, N., and Marcos, R. (1987). Lack of Mutagenicity of the Organophosphorus Insecticide Malathion in Drosophila melanogaster.  </w:t>
      </w:r>
      <w:r w:rsidRPr="009A2E49">
        <w:rPr>
          <w:i/>
          <w:iCs/>
        </w:rPr>
        <w:t>Environ.Mutagen.</w:t>
      </w:r>
      <w:r w:rsidRPr="009A2E49">
        <w:t xml:space="preserve"> 9: 343-348.</w:t>
      </w:r>
    </w:p>
    <w:p w:rsidR="009A2E49" w:rsidRPr="009A2E49" w:rsidRDefault="009A2E49" w:rsidP="009A2E49">
      <w:r w:rsidRPr="009A2E49">
        <w:br/>
        <w:t xml:space="preserve">Chemical of Concern: MLN;  </w:t>
      </w:r>
      <w:r w:rsidRPr="009A2E49">
        <w:rPr>
          <w:u w:val="single"/>
        </w:rPr>
        <w:t>Habitat</w:t>
      </w:r>
      <w:r w:rsidRPr="009A2E49">
        <w:t xml:space="preserve">:  T; </w:t>
      </w:r>
      <w:r w:rsidRPr="009A2E49">
        <w:rPr>
          <w:u w:val="single"/>
        </w:rPr>
        <w:t>Code</w:t>
      </w:r>
      <w:r w:rsidRPr="009A2E49">
        <w:t>:  TARGET(MLN).</w:t>
      </w:r>
    </w:p>
    <w:p w:rsidR="009A2E49" w:rsidRPr="009A2E49" w:rsidRDefault="009A2E49" w:rsidP="009A2E49">
      <w:r w:rsidRPr="009A2E49">
        <w:t xml:space="preserve">Yang, M. L., Zhang, J. Z., Zhu, K. Y., Xuan, T., Liu, X. J., Guo, Y. P., and Ma, E. B. (2009). Mechanisms of Organophosphate Resistance in a Field Population of Oriental Migratory Locust, Locusta migratoria manilensis (Meyen).  </w:t>
      </w:r>
      <w:r w:rsidRPr="009A2E49">
        <w:rPr>
          <w:i/>
          <w:iCs/>
        </w:rPr>
        <w:t>Arch.Insect Biochem.Physiol.</w:t>
      </w:r>
      <w:r w:rsidRPr="009A2E49">
        <w:t xml:space="preserve"> 71: 3-15.</w:t>
      </w:r>
    </w:p>
    <w:p w:rsidR="009A2E49" w:rsidRPr="009A2E49" w:rsidRDefault="009A2E49" w:rsidP="009A2E49">
      <w:r w:rsidRPr="009A2E49">
        <w:br/>
        <w:t>EcoReference No.: 119743</w:t>
      </w:r>
      <w:r w:rsidRPr="009A2E49">
        <w:br/>
        <w:t xml:space="preserve">Chemical of Concern: PPB,MLN,CPY;  </w:t>
      </w:r>
      <w:r w:rsidRPr="009A2E49">
        <w:rPr>
          <w:u w:val="single"/>
        </w:rPr>
        <w:t>Habitat</w:t>
      </w:r>
      <w:r w:rsidRPr="009A2E49">
        <w:t xml:space="preserve">:  T;  </w:t>
      </w:r>
      <w:r w:rsidRPr="009A2E49">
        <w:rPr>
          <w:u w:val="single"/>
        </w:rPr>
        <w:t>Effect Codes</w:t>
      </w:r>
      <w:r w:rsidRPr="009A2E49">
        <w:t xml:space="preserve">:  MOR; </w:t>
      </w:r>
      <w:r w:rsidRPr="009A2E49">
        <w:rPr>
          <w:u w:val="single"/>
        </w:rPr>
        <w:t>Code</w:t>
      </w:r>
      <w:r w:rsidRPr="009A2E49">
        <w:t>:  NO MIXTURE(PPB),TARGET(MLN,CPY).</w:t>
      </w:r>
    </w:p>
    <w:p w:rsidR="009A2E49" w:rsidRPr="009A2E49" w:rsidRDefault="009A2E49" w:rsidP="009A2E49">
      <w:r w:rsidRPr="009A2E49">
        <w:t xml:space="preserve">Yoon, K. S. (2006). Detection and Mechanism of Pediculicide Resistance in Human Head Louse, Pediculus capitis.  </w:t>
      </w:r>
      <w:r w:rsidRPr="009A2E49">
        <w:rPr>
          <w:i/>
          <w:iCs/>
        </w:rPr>
        <w:t>Ph.D Thesis, Univ.of Mass, Amherst, MA</w:t>
      </w:r>
      <w:r w:rsidRPr="009A2E49">
        <w:t xml:space="preserve"> 153 p. (UMI# 3242369).</w:t>
      </w:r>
    </w:p>
    <w:p w:rsidR="009A2E49" w:rsidRPr="009A2E49" w:rsidRDefault="009A2E49" w:rsidP="009A2E49">
      <w:r w:rsidRPr="009A2E49">
        <w:br/>
        <w:t>EcoReference No.: 119681</w:t>
      </w:r>
      <w:r w:rsidRPr="009A2E49">
        <w:br/>
        <w:t xml:space="preserve">Chemical of Concern: PMR,DDT,MLN,HCCH,ABM,PPB,TBF;  </w:t>
      </w:r>
      <w:r w:rsidRPr="009A2E49">
        <w:rPr>
          <w:u w:val="single"/>
        </w:rPr>
        <w:t>Habitat</w:t>
      </w:r>
      <w:r w:rsidRPr="009A2E49">
        <w:t xml:space="preserve">:  T;  </w:t>
      </w:r>
      <w:r w:rsidRPr="009A2E49">
        <w:rPr>
          <w:u w:val="single"/>
        </w:rPr>
        <w:t>Effect Codes</w:t>
      </w:r>
      <w:r w:rsidRPr="009A2E49">
        <w:t xml:space="preserve">:  CEL,PHY,MOR,GRO,REP,POP; </w:t>
      </w:r>
      <w:r w:rsidRPr="009A2E49">
        <w:rPr>
          <w:u w:val="single"/>
        </w:rPr>
        <w:t>Code</w:t>
      </w:r>
      <w:r w:rsidRPr="009A2E49">
        <w:t>:  NO MIXTURE(TBF),NO PUBL AS(PPB),TARGET(PMR,MLN,ABM).</w:t>
      </w:r>
    </w:p>
    <w:p w:rsidR="009A2E49" w:rsidRDefault="009A2E49">
      <w:r>
        <w:br w:type="page"/>
      </w:r>
    </w:p>
    <w:p w:rsidR="00F2017D" w:rsidRPr="00F2017D" w:rsidRDefault="00F2017D" w:rsidP="00F2017D">
      <w:r w:rsidRPr="00F2017D">
        <w:t>Malathion Refresh August 2010</w:t>
      </w:r>
    </w:p>
    <w:p w:rsidR="00F2017D" w:rsidRPr="00F2017D" w:rsidRDefault="00F2017D" w:rsidP="00F2017D">
      <w:r w:rsidRPr="00F2017D">
        <w:t xml:space="preserve">Papers that Were not Accepted </w:t>
      </w:r>
    </w:p>
    <w:p w:rsidR="00F2017D" w:rsidRPr="00F2017D" w:rsidRDefault="00F2017D" w:rsidP="00F2017D"/>
    <w:p w:rsidR="00F2017D" w:rsidRPr="00F2017D" w:rsidRDefault="00F2017D" w:rsidP="00F2017D"/>
    <w:p w:rsidR="00F2017D" w:rsidRPr="00F2017D" w:rsidRDefault="00F2017D" w:rsidP="00F2017D"/>
    <w:p w:rsidR="00F2017D" w:rsidRPr="00F2017D" w:rsidRDefault="00F2017D" w:rsidP="00F2017D"/>
    <w:p w:rsidR="00F2017D" w:rsidRPr="00F2017D" w:rsidRDefault="00F2017D" w:rsidP="00F2017D">
      <w:r w:rsidRPr="00F2017D">
        <w:rPr>
          <w:b/>
          <w:bCs/>
        </w:rPr>
        <w:t>Acceptable to EcoTox but not to OPP</w:t>
      </w:r>
    </w:p>
    <w:p w:rsidR="00F2017D" w:rsidRPr="00F2017D" w:rsidRDefault="00F2017D" w:rsidP="00F2017D"/>
    <w:p w:rsidR="00F2017D" w:rsidRPr="00F2017D" w:rsidRDefault="00F2017D" w:rsidP="00F2017D">
      <w:r w:rsidRPr="00F2017D">
        <w:t xml:space="preserve">Anasco, N. C., Koyama, J., and Uno, S. (2010). Pesticide Residues in Coastal Waters Affected by Rice Paddy Effluents Temporarily Stored in a Wastewater Reservoir in Southern Japan.  </w:t>
      </w:r>
      <w:r w:rsidRPr="00F2017D">
        <w:rPr>
          <w:i/>
          <w:iCs/>
        </w:rPr>
        <w:t>Arch.Environ.Contam.Toxicol.</w:t>
      </w:r>
      <w:r w:rsidRPr="00F2017D">
        <w:t xml:space="preserve"> 58: 352-360.</w:t>
      </w:r>
    </w:p>
    <w:p w:rsidR="00F2017D" w:rsidRPr="00F2017D" w:rsidRDefault="00F2017D" w:rsidP="00F2017D">
      <w:r w:rsidRPr="00F2017D">
        <w:br/>
        <w:t>EcoReference No.: 120733</w:t>
      </w:r>
      <w:r w:rsidRPr="00F2017D">
        <w:br/>
        <w:t xml:space="preserve">Chemical of Concern: MLN,EFX,FNT,CLNB,DZ,FTL,PYX;  </w:t>
      </w:r>
      <w:r w:rsidRPr="00F2017D">
        <w:rPr>
          <w:u w:val="single"/>
        </w:rPr>
        <w:t>Habitat</w:t>
      </w:r>
      <w:r w:rsidRPr="00F2017D">
        <w:t xml:space="preserve">:  A;  </w:t>
      </w:r>
      <w:r w:rsidRPr="00F2017D">
        <w:rPr>
          <w:u w:val="single"/>
        </w:rPr>
        <w:t>Effect Codes</w:t>
      </w:r>
      <w:r w:rsidRPr="00F2017D">
        <w:t xml:space="preserve">:  POP,MOR; </w:t>
      </w:r>
      <w:r w:rsidRPr="00F2017D">
        <w:rPr>
          <w:u w:val="single"/>
        </w:rPr>
        <w:t>Code</w:t>
      </w:r>
      <w:r w:rsidRPr="00F2017D">
        <w:t>:  NO CONC,NO DURATION(FTL,PYX),NO REVIEW(MLN,EFX,FNT,CLNB,DZ).</w:t>
      </w:r>
    </w:p>
    <w:p w:rsidR="00F2017D" w:rsidRPr="00F2017D" w:rsidRDefault="00F2017D" w:rsidP="00F2017D">
      <w:r w:rsidRPr="00F2017D">
        <w:t xml:space="preserve">Anderson, J. P. E. and Lichtenstein, E. P. (1972). Effects of Various Soil Fungi and Insecticides on the Capacity of Mucor alternans to Degrade DDT.  </w:t>
      </w:r>
      <w:r w:rsidRPr="00F2017D">
        <w:rPr>
          <w:i/>
          <w:iCs/>
        </w:rPr>
        <w:t>Can.J.Microbiol.</w:t>
      </w:r>
      <w:r w:rsidRPr="00F2017D">
        <w:t xml:space="preserve"> 18: 553-560.</w:t>
      </w:r>
    </w:p>
    <w:p w:rsidR="00F2017D" w:rsidRPr="00F2017D" w:rsidRDefault="00F2017D" w:rsidP="00F2017D">
      <w:r w:rsidRPr="00F2017D">
        <w:br/>
        <w:t>EcoReference No.: 46991</w:t>
      </w:r>
      <w:r w:rsidRPr="00F2017D">
        <w:br/>
        <w:t xml:space="preserve">Chemical of Concern: PCB,ADC,PRN,4NP,AND,NATL,AZ,CBL,FNF,HCCH,MLN,DDT ;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NO MIXTURE(NATL,AZ,CBL,MLN,ADC).</w:t>
      </w:r>
    </w:p>
    <w:p w:rsidR="00F2017D" w:rsidRPr="00F2017D" w:rsidRDefault="00F2017D" w:rsidP="00F2017D">
      <w:r w:rsidRPr="00F2017D">
        <w:t xml:space="preserve">Apperson, C. S. and Georghiou, G. P. (1975). Changes in Cross-Resistance Spectrum Resulting from Methyl Parathion Selection of Culex tarsalis Coq.  </w:t>
      </w:r>
      <w:r w:rsidRPr="00F2017D">
        <w:rPr>
          <w:i/>
          <w:iCs/>
        </w:rPr>
        <w:t>Am.J.Trop.Med.Hyg.</w:t>
      </w:r>
      <w:r w:rsidRPr="00F2017D">
        <w:t xml:space="preserve"> 24: 698-703.</w:t>
      </w:r>
    </w:p>
    <w:p w:rsidR="00F2017D" w:rsidRPr="00F2017D" w:rsidRDefault="00F2017D" w:rsidP="00F2017D">
      <w:r w:rsidRPr="00F2017D">
        <w:br/>
        <w:t>EcoReference No.: 115427</w:t>
      </w:r>
      <w:r w:rsidRPr="00F2017D">
        <w:br/>
        <w:t xml:space="preserve">Chemical of Concern: DLD,DDT,RSM,CBL,PPX,FNTH,CPY,FNT,MLO,MLN,TMP,MP,MPO,PRN;  </w:t>
      </w:r>
      <w:r w:rsidRPr="00F2017D">
        <w:rPr>
          <w:u w:val="single"/>
        </w:rPr>
        <w:t>Habitat</w:t>
      </w:r>
      <w:r w:rsidRPr="00F2017D">
        <w:t xml:space="preserve">:  A;  </w:t>
      </w:r>
      <w:r w:rsidRPr="00F2017D">
        <w:rPr>
          <w:u w:val="single"/>
        </w:rPr>
        <w:t>Effect Codes</w:t>
      </w:r>
      <w:r w:rsidRPr="00F2017D">
        <w:t xml:space="preserve">:  MOR; </w:t>
      </w:r>
      <w:r w:rsidRPr="00F2017D">
        <w:rPr>
          <w:u w:val="single"/>
        </w:rPr>
        <w:t>Code</w:t>
      </w:r>
      <w:r w:rsidRPr="00F2017D">
        <w:t>:  NO CONTROL,NO ENDPOINT(MP,MPO,TMP,MLN,MLO,FNT,CPY,PPX,CBL,RSM).</w:t>
      </w:r>
    </w:p>
    <w:p w:rsidR="00F2017D" w:rsidRPr="00F2017D" w:rsidRDefault="00F2017D" w:rsidP="00F2017D">
      <w:r w:rsidRPr="00F2017D">
        <w:t xml:space="preserve">Azadbar, M., Ranjbar, A., Hosseini-Tabatabaei, A., Golestani, A., Baeeri, M., Sharifzadeh, M., and Abdollahi, M. (2009). Interaction of Phosphodiesterase 5 Inhibitor with Malathion on Rat Brain Mitochondrial-Bound Hexokinase Activity.  </w:t>
      </w:r>
      <w:r w:rsidRPr="00F2017D">
        <w:rPr>
          <w:i/>
          <w:iCs/>
        </w:rPr>
        <w:t>Pestic.Biochem.Physiol.</w:t>
      </w:r>
      <w:r w:rsidRPr="00F2017D">
        <w:t xml:space="preserve"> 95: 121-125.</w:t>
      </w:r>
    </w:p>
    <w:p w:rsidR="00F2017D" w:rsidRPr="00F2017D" w:rsidRDefault="00F2017D" w:rsidP="00F2017D">
      <w:r w:rsidRPr="00F2017D">
        <w:br/>
        <w:t>EcoReference No.: 120955</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BCM; </w:t>
      </w:r>
      <w:r w:rsidRPr="00F2017D">
        <w:rPr>
          <w:u w:val="single"/>
        </w:rPr>
        <w:t>Code</w:t>
      </w:r>
      <w:r w:rsidRPr="00F2017D">
        <w:t>:  NO EXP TYPE(MLN).</w:t>
      </w:r>
    </w:p>
    <w:p w:rsidR="00F2017D" w:rsidRPr="00F2017D" w:rsidRDefault="00F2017D" w:rsidP="00F2017D">
      <w:r w:rsidRPr="00F2017D">
        <w:t xml:space="preserve">Bodnaryk, R. P. (1982). Abdominal Bloat - an Unusual Symptom of Synthetic Pyrethroid Poisoning in Adults of Mamestra configurata (Lepidoptera:  Noctuidae).  </w:t>
      </w:r>
      <w:r w:rsidRPr="00F2017D">
        <w:rPr>
          <w:i/>
          <w:iCs/>
        </w:rPr>
        <w:t>Can.Entomol.</w:t>
      </w:r>
      <w:r w:rsidRPr="00F2017D">
        <w:t xml:space="preserve"> 114: 1191-1194.</w:t>
      </w:r>
    </w:p>
    <w:p w:rsidR="00F2017D" w:rsidRPr="00F2017D" w:rsidRDefault="00F2017D" w:rsidP="00F2017D">
      <w:r w:rsidRPr="00F2017D">
        <w:br/>
        <w:t>EcoReference No.: 121239</w:t>
      </w:r>
      <w:r w:rsidRPr="00F2017D">
        <w:br/>
        <w:t xml:space="preserve">Chemical of Concern: DM,PMR,DDT,MLN;  </w:t>
      </w:r>
      <w:r w:rsidRPr="00F2017D">
        <w:rPr>
          <w:u w:val="single"/>
        </w:rPr>
        <w:t>Habitat</w:t>
      </w:r>
      <w:r w:rsidRPr="00F2017D">
        <w:t xml:space="preserve">:  T;  </w:t>
      </w:r>
      <w:r w:rsidRPr="00F2017D">
        <w:rPr>
          <w:u w:val="single"/>
        </w:rPr>
        <w:t>Effect Codes</w:t>
      </w:r>
      <w:r w:rsidRPr="00F2017D">
        <w:t xml:space="preserve">:  MOR,PHY; </w:t>
      </w:r>
      <w:r w:rsidRPr="00F2017D">
        <w:rPr>
          <w:u w:val="single"/>
        </w:rPr>
        <w:t>Code</w:t>
      </w:r>
      <w:r w:rsidRPr="00F2017D">
        <w:t>:  NO CONTROL(PMR),OK(DM),NO CONTROL,NO ENDPOINT(MLN).</w:t>
      </w:r>
    </w:p>
    <w:p w:rsidR="00F2017D" w:rsidRPr="00F2017D" w:rsidRDefault="00F2017D" w:rsidP="00F2017D">
      <w:r w:rsidRPr="00F2017D">
        <w:t xml:space="preserve">Campana, A. D., Sanchez, F., Gamboa, C., Gomez-Villalobos Mde, J., De La Cruz, F., Zamudio, S., and Flores, G. (2008). Dendritic Morphology on Neurons from Prefrontal Cortex, Hippocampus, and Nucleus Accumbens is Altered in Adult Male Mice Exposed to Repeated Low Dose of Malathion.  </w:t>
      </w:r>
      <w:r w:rsidRPr="00F2017D">
        <w:rPr>
          <w:i/>
          <w:iCs/>
        </w:rPr>
        <w:t>Synapse</w:t>
      </w:r>
      <w:r w:rsidRPr="00F2017D">
        <w:t xml:space="preserve"> 62: 283-290.</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NO EXP TYPE(MLN).</w:t>
      </w:r>
    </w:p>
    <w:p w:rsidR="00F2017D" w:rsidRPr="00F2017D" w:rsidRDefault="00F2017D" w:rsidP="00F2017D">
      <w:r w:rsidRPr="00F2017D">
        <w:t xml:space="preserve">Dimond, J. B., Malcolm, S. E., and VanDerwerker, G. K. (1972). Zectran and Aquatic Insects:  Comparison with Other Insecticides.  </w:t>
      </w:r>
      <w:r w:rsidRPr="00F2017D">
        <w:rPr>
          <w:i/>
          <w:iCs/>
        </w:rPr>
        <w:t>Environ.Entomol.</w:t>
      </w:r>
      <w:r w:rsidRPr="00F2017D">
        <w:t xml:space="preserve"> 1: 459-464.</w:t>
      </w:r>
    </w:p>
    <w:p w:rsidR="00F2017D" w:rsidRPr="00F2017D" w:rsidRDefault="00F2017D" w:rsidP="00F2017D">
      <w:r w:rsidRPr="00F2017D">
        <w:br/>
        <w:t>EcoReference No.: 14682</w:t>
      </w:r>
      <w:r w:rsidRPr="00F2017D">
        <w:br/>
        <w:t xml:space="preserve">Chemical of Concern: DDT,FNT,MLN;  </w:t>
      </w:r>
      <w:r w:rsidRPr="00F2017D">
        <w:rPr>
          <w:u w:val="single"/>
        </w:rPr>
        <w:t>Habitat</w:t>
      </w:r>
      <w:r w:rsidRPr="00F2017D">
        <w:t xml:space="preserve">:  A;  </w:t>
      </w:r>
      <w:r w:rsidRPr="00F2017D">
        <w:rPr>
          <w:u w:val="single"/>
        </w:rPr>
        <w:t>Effect Codes</w:t>
      </w:r>
      <w:r w:rsidRPr="00F2017D">
        <w:t xml:space="preserve">:  POP; </w:t>
      </w:r>
      <w:r w:rsidRPr="00F2017D">
        <w:rPr>
          <w:u w:val="single"/>
        </w:rPr>
        <w:t>Code</w:t>
      </w:r>
      <w:r w:rsidRPr="00F2017D">
        <w:t>:  NO REVIEW(FNT,MLN).</w:t>
      </w:r>
    </w:p>
    <w:p w:rsidR="00F2017D" w:rsidRPr="00F2017D" w:rsidRDefault="00F2017D" w:rsidP="00F2017D">
      <w:r w:rsidRPr="00F2017D">
        <w:t xml:space="preserve">Elliott, R. (1958). A Method for the Investigation of Susceptibility to Insecticides in Anopheles Larvae.  </w:t>
      </w:r>
      <w:r w:rsidRPr="00F2017D">
        <w:rPr>
          <w:i/>
          <w:iCs/>
        </w:rPr>
        <w:t>Trans.R.Soc.Trop.Med.Hyg.</w:t>
      </w:r>
      <w:r w:rsidRPr="00F2017D">
        <w:t xml:space="preserve"> 52: 527-534.</w:t>
      </w:r>
    </w:p>
    <w:p w:rsidR="00F2017D" w:rsidRPr="00F2017D" w:rsidRDefault="00F2017D" w:rsidP="00F2017D">
      <w:r w:rsidRPr="00F2017D">
        <w:br/>
        <w:t>EcoReference No.: 13491</w:t>
      </w:r>
      <w:r w:rsidRPr="00F2017D">
        <w:br/>
        <w:t xml:space="preserve">Chemical of Concern: DLD,DZ,HCCH,MLN,PRN,TXP;  </w:t>
      </w:r>
      <w:r w:rsidRPr="00F2017D">
        <w:rPr>
          <w:u w:val="single"/>
        </w:rPr>
        <w:t>Habitat</w:t>
      </w:r>
      <w:r w:rsidRPr="00F2017D">
        <w:t xml:space="preserve">:  A;  </w:t>
      </w:r>
      <w:r w:rsidRPr="00F2017D">
        <w:rPr>
          <w:u w:val="single"/>
        </w:rPr>
        <w:t>Effect Codes</w:t>
      </w:r>
      <w:r w:rsidRPr="00F2017D">
        <w:t xml:space="preserve">:  MOR; </w:t>
      </w:r>
      <w:r w:rsidRPr="00F2017D">
        <w:rPr>
          <w:u w:val="single"/>
        </w:rPr>
        <w:t>Code</w:t>
      </w:r>
      <w:r w:rsidRPr="00F2017D">
        <w:t>:  NO CONTROL(DZ,MLN).</w:t>
      </w:r>
    </w:p>
    <w:p w:rsidR="00F2017D" w:rsidRPr="00F2017D" w:rsidRDefault="00F2017D" w:rsidP="00F2017D">
      <w:r w:rsidRPr="00F2017D">
        <w:t xml:space="preserve">Hadani, A. and Egyed, M. N. (1967). Use of the Chick Embryo for Testing the Toxicity of Cholinesterase-Inhibiting Compounds.  </w:t>
      </w:r>
      <w:r w:rsidRPr="00F2017D">
        <w:rPr>
          <w:i/>
          <w:iCs/>
        </w:rPr>
        <w:t>Toxicol.Appl.Pharmacol.</w:t>
      </w:r>
      <w:r w:rsidRPr="00F2017D">
        <w:t xml:space="preserve"> 10: 313-321.</w:t>
      </w:r>
    </w:p>
    <w:p w:rsidR="00F2017D" w:rsidRPr="00F2017D" w:rsidRDefault="00F2017D" w:rsidP="00F2017D">
      <w:r w:rsidRPr="00F2017D">
        <w:br/>
        <w:t>EcoReference No.: 36947</w:t>
      </w:r>
      <w:r w:rsidRPr="00F2017D">
        <w:br/>
        <w:t xml:space="preserve">Chemical of Concern: MLN,TCF;  </w:t>
      </w:r>
      <w:r w:rsidRPr="00F2017D">
        <w:rPr>
          <w:u w:val="single"/>
        </w:rPr>
        <w:t>Habitat</w:t>
      </w:r>
      <w:r w:rsidRPr="00F2017D">
        <w:t xml:space="preserve">:  T;  </w:t>
      </w:r>
      <w:r w:rsidRPr="00F2017D">
        <w:rPr>
          <w:u w:val="single"/>
        </w:rPr>
        <w:t>Effect Codes</w:t>
      </w:r>
      <w:r w:rsidRPr="00F2017D">
        <w:t xml:space="preserve">:  BCM; </w:t>
      </w:r>
      <w:r w:rsidRPr="00F2017D">
        <w:rPr>
          <w:u w:val="single"/>
        </w:rPr>
        <w:t>Code</w:t>
      </w:r>
      <w:r w:rsidRPr="00F2017D">
        <w:t>:  NO EXP TYPE(MLN,TCF).</w:t>
      </w:r>
    </w:p>
    <w:p w:rsidR="00F2017D" w:rsidRPr="00F2017D" w:rsidRDefault="00F2017D" w:rsidP="00F2017D">
      <w:r w:rsidRPr="00F2017D">
        <w:t xml:space="preserve">Hagino, S. (2007). A State of the Art of Testing Methods for Endocrine Disrupting Chemicals in Fish and Daphnids.  </w:t>
      </w:r>
      <w:r w:rsidRPr="00F2017D">
        <w:rPr>
          <w:i/>
          <w:iCs/>
        </w:rPr>
        <w:t>In: H.Ohkawa, H.Miyagawa and P.W.Lee (Eds.), Pesticide Chemistry: Crop Protection, Public Health, Environmental Safety, Wiley-VCH, Verlag GmbH &amp; Co.KGaA, Weinheim</w:t>
      </w:r>
      <w:r w:rsidRPr="00F2017D">
        <w:t xml:space="preserve"> 415-424.</w:t>
      </w:r>
    </w:p>
    <w:p w:rsidR="00F2017D" w:rsidRPr="00F2017D" w:rsidRDefault="00F2017D" w:rsidP="00F2017D">
      <w:r w:rsidRPr="00F2017D">
        <w:br/>
        <w:t>EcoReference No.: 120762</w:t>
      </w:r>
      <w:r w:rsidRPr="00F2017D">
        <w:br/>
        <w:t xml:space="preserve">Chemical of Concern: MLN,BMY,CYP,PMR,EFV,FNV;  </w:t>
      </w:r>
      <w:r w:rsidRPr="00F2017D">
        <w:rPr>
          <w:u w:val="single"/>
        </w:rPr>
        <w:t>Habitat</w:t>
      </w:r>
      <w:r w:rsidRPr="00F2017D">
        <w:t xml:space="preserve">:  A;  </w:t>
      </w:r>
      <w:r w:rsidRPr="00F2017D">
        <w:rPr>
          <w:u w:val="single"/>
        </w:rPr>
        <w:t>Effect Codes</w:t>
      </w:r>
      <w:r w:rsidRPr="00F2017D">
        <w:t xml:space="preserve">:  GRO; </w:t>
      </w:r>
      <w:r w:rsidRPr="00F2017D">
        <w:rPr>
          <w:u w:val="single"/>
        </w:rPr>
        <w:t>Code</w:t>
      </w:r>
      <w:r w:rsidRPr="00F2017D">
        <w:t>:  NO CONTROL(MLN,BMY,PMR,CYP,EFV,FNV).</w:t>
      </w:r>
    </w:p>
    <w:p w:rsidR="00F2017D" w:rsidRPr="00F2017D" w:rsidRDefault="00F2017D" w:rsidP="00F2017D">
      <w:r w:rsidRPr="00F2017D">
        <w:t xml:space="preserve">Hyde, K. M., Graves, J. B., Schilling, P. E., and Bonner, F. L. (1972). The Influence of Mirex Bait on Production and Survival of Louisiana Red Crawfish, Procambarus clarki (Girard).  </w:t>
      </w:r>
      <w:r w:rsidRPr="00F2017D">
        <w:rPr>
          <w:i/>
          <w:iCs/>
        </w:rPr>
        <w:t>Proc.Annu.Conf.Southeast.Assoc.Game Fish Comm.</w:t>
      </w:r>
      <w:r w:rsidRPr="00F2017D">
        <w:t xml:space="preserve"> 26: 473-483.</w:t>
      </w:r>
    </w:p>
    <w:p w:rsidR="00F2017D" w:rsidRPr="00F2017D" w:rsidRDefault="00F2017D" w:rsidP="00F2017D">
      <w:r w:rsidRPr="00F2017D">
        <w:br/>
        <w:t>EcoReference No.: 14263</w:t>
      </w:r>
      <w:r w:rsidRPr="00F2017D">
        <w:br/>
        <w:t xml:space="preserve">Chemical of Concern: MLN,CBF,MRX;  </w:t>
      </w:r>
      <w:r w:rsidRPr="00F2017D">
        <w:rPr>
          <w:u w:val="single"/>
        </w:rPr>
        <w:t>Habitat</w:t>
      </w:r>
      <w:r w:rsidRPr="00F2017D">
        <w:t xml:space="preserve">:  A;  </w:t>
      </w:r>
      <w:r w:rsidRPr="00F2017D">
        <w:rPr>
          <w:u w:val="single"/>
        </w:rPr>
        <w:t>Effect Codes</w:t>
      </w:r>
      <w:r w:rsidRPr="00F2017D">
        <w:t xml:space="preserve">:  POP,ACC,MOR; </w:t>
      </w:r>
      <w:r w:rsidRPr="00F2017D">
        <w:rPr>
          <w:u w:val="single"/>
        </w:rPr>
        <w:t>Code</w:t>
      </w:r>
      <w:r w:rsidRPr="00F2017D">
        <w:t>:  NO MIXTURE(MLN,CBF).</w:t>
      </w:r>
    </w:p>
    <w:p w:rsidR="00F2017D" w:rsidRPr="00F2017D" w:rsidRDefault="00F2017D" w:rsidP="00F2017D">
      <w:r w:rsidRPr="00F2017D">
        <w:t xml:space="preserve">Isa, A. L., Awadallah, W. H., Tantawy, A. M., and Bishara, M. A. (1970). On the Chemical Control of the Rice Stem Borer (Lepidoptera: Crambidae).  </w:t>
      </w:r>
      <w:r w:rsidRPr="00F2017D">
        <w:rPr>
          <w:i/>
          <w:iCs/>
        </w:rPr>
        <w:t>Bull.Entomol.Soc.Egypt Econ.Ser.</w:t>
      </w:r>
      <w:r w:rsidRPr="00F2017D">
        <w:t xml:space="preserve"> 4: 117-125.</w:t>
      </w:r>
    </w:p>
    <w:p w:rsidR="00F2017D" w:rsidRPr="00F2017D" w:rsidRDefault="00F2017D" w:rsidP="00F2017D">
      <w:r w:rsidRPr="00F2017D">
        <w:br/>
        <w:t>EcoReference No.: 50503</w:t>
      </w:r>
      <w:r w:rsidRPr="00F2017D">
        <w:br/>
        <w:t xml:space="preserve">Chemical of Concern: DDT,DZ,TCF,CPY,MP,AZ,HCCH,MLN,CBL,FNT,ES,PHSL;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NO ENDPOINT(DZ,TCF,CPY,MP,AZ,MLN,CBL,FNT,ES).</w:t>
      </w:r>
    </w:p>
    <w:p w:rsidR="00F2017D" w:rsidRPr="00F2017D" w:rsidRDefault="00F2017D" w:rsidP="00F2017D">
      <w:r w:rsidRPr="00F2017D">
        <w:t xml:space="preserve">Kadoum, A. M. and La Hue, D. W. (1969). Effect of Hybrid, Moisture Content, Foreign Material, and Storage Temperature on the Degradation of Malathion Residues in Grain Sorghum.  </w:t>
      </w:r>
      <w:r w:rsidRPr="00F2017D">
        <w:rPr>
          <w:i/>
          <w:iCs/>
        </w:rPr>
        <w:t>J.Econ.Entomol.</w:t>
      </w:r>
      <w:r w:rsidRPr="00F2017D">
        <w:t xml:space="preserve"> 62: 1161-1164.</w:t>
      </w:r>
    </w:p>
    <w:p w:rsidR="00F2017D" w:rsidRPr="00F2017D" w:rsidRDefault="00F2017D" w:rsidP="00F2017D">
      <w:r w:rsidRPr="00F2017D">
        <w:br/>
        <w:t>EcoReference No.: 120953</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ACC; </w:t>
      </w:r>
      <w:r w:rsidRPr="00F2017D">
        <w:rPr>
          <w:u w:val="single"/>
        </w:rPr>
        <w:t>Code</w:t>
      </w:r>
      <w:r w:rsidRPr="00F2017D">
        <w:t>:  NO CONTROL,NO ENDPOINT(MLN).</w:t>
      </w:r>
    </w:p>
    <w:p w:rsidR="00F2017D" w:rsidRPr="00F2017D" w:rsidRDefault="00F2017D" w:rsidP="00F2017D">
      <w:r w:rsidRPr="00F2017D">
        <w:t xml:space="preserve">Kadoum, A. M. and LaHue, D. W. (1972). Degradation of Malathion on Viable and Sterilized Sorghum Grain.  </w:t>
      </w:r>
      <w:r w:rsidRPr="00F2017D">
        <w:rPr>
          <w:i/>
          <w:iCs/>
        </w:rPr>
        <w:t>J.Econ.Entomol.</w:t>
      </w:r>
      <w:r w:rsidRPr="00F2017D">
        <w:t xml:space="preserve"> 65: 497-500.</w:t>
      </w:r>
    </w:p>
    <w:p w:rsidR="00F2017D" w:rsidRPr="00F2017D" w:rsidRDefault="00F2017D" w:rsidP="00F2017D">
      <w:r w:rsidRPr="00F2017D">
        <w:br/>
        <w:t>EcoReference No.: 120954</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ACC; </w:t>
      </w:r>
      <w:r w:rsidRPr="00F2017D">
        <w:rPr>
          <w:u w:val="single"/>
        </w:rPr>
        <w:t>Code</w:t>
      </w:r>
      <w:r w:rsidRPr="00F2017D">
        <w:t>:  NO CONTROL,NO ENDPOINT(MLN).</w:t>
      </w:r>
    </w:p>
    <w:p w:rsidR="00F2017D" w:rsidRPr="00F2017D" w:rsidRDefault="00F2017D" w:rsidP="00F2017D">
      <w:r w:rsidRPr="00F2017D">
        <w:t xml:space="preserve">Khosla, S. N. and Singh, P. (1977). Chemical Weed Control in Ammi visnaga L. and the Relative Effectiveness of Some Growth Substances.  </w:t>
      </w:r>
      <w:r w:rsidRPr="00F2017D">
        <w:rPr>
          <w:i/>
          <w:iCs/>
        </w:rPr>
        <w:t>Herba Hung.</w:t>
      </w:r>
      <w:r w:rsidRPr="00F2017D">
        <w:t xml:space="preserve"> 16: 67-74.</w:t>
      </w:r>
    </w:p>
    <w:p w:rsidR="00F2017D" w:rsidRPr="00F2017D" w:rsidRDefault="00F2017D" w:rsidP="00F2017D">
      <w:r w:rsidRPr="00F2017D">
        <w:br/>
        <w:t>EcoReference No.: 26318</w:t>
      </w:r>
      <w:r w:rsidRPr="00F2017D">
        <w:br/>
        <w:t xml:space="preserve">Chemical of Concern: EPH,MLN;  </w:t>
      </w:r>
      <w:r w:rsidRPr="00F2017D">
        <w:rPr>
          <w:u w:val="single"/>
        </w:rPr>
        <w:t>Habitat</w:t>
      </w:r>
      <w:r w:rsidRPr="00F2017D">
        <w:t xml:space="preserve">:  T;  </w:t>
      </w:r>
      <w:r w:rsidRPr="00F2017D">
        <w:rPr>
          <w:u w:val="single"/>
        </w:rPr>
        <w:t>Effect Codes</w:t>
      </w:r>
      <w:r w:rsidRPr="00F2017D">
        <w:t xml:space="preserve">:  GRO; </w:t>
      </w:r>
      <w:r w:rsidRPr="00F2017D">
        <w:rPr>
          <w:u w:val="single"/>
        </w:rPr>
        <w:t>Code</w:t>
      </w:r>
      <w:r w:rsidRPr="00F2017D">
        <w:t>:  NO ENDPOINT(EPH,MLN).</w:t>
      </w:r>
    </w:p>
    <w:p w:rsidR="00F2017D" w:rsidRPr="00F2017D" w:rsidRDefault="00F2017D" w:rsidP="00F2017D">
      <w:r w:rsidRPr="00F2017D">
        <w:t xml:space="preserve">Lee, C. W. and Giglioli, M. E. C. (1974). Aerial Applications of Malathion, Pyrethrins and a Pyrethroid on Grand Cayman for Mosquito Control.  </w:t>
      </w:r>
      <w:r w:rsidRPr="00F2017D">
        <w:rPr>
          <w:i/>
          <w:iCs/>
        </w:rPr>
        <w:t>PANS</w:t>
      </w:r>
      <w:r w:rsidRPr="00F2017D">
        <w:t xml:space="preserve"> 20: 208-214.</w:t>
      </w:r>
    </w:p>
    <w:p w:rsidR="00F2017D" w:rsidRPr="00F2017D" w:rsidRDefault="00F2017D" w:rsidP="00F2017D">
      <w:r w:rsidRPr="00F2017D">
        <w:br/>
        <w:t>EcoReference No.: 121147</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NO CONTROL,NO ENDPOINT(MLN).</w:t>
      </w:r>
    </w:p>
    <w:p w:rsidR="00F2017D" w:rsidRPr="00F2017D" w:rsidRDefault="00F2017D" w:rsidP="00F2017D">
      <w:r w:rsidRPr="00F2017D">
        <w:t xml:space="preserve">Mani, V. G. T. and Konar, S. K. (1986). Acute Toxicity of Some Pesticides to Fish, Plankton and Worm.  </w:t>
      </w:r>
      <w:r w:rsidRPr="00F2017D">
        <w:rPr>
          <w:i/>
          <w:iCs/>
        </w:rPr>
        <w:t>Environ.Ecol.</w:t>
      </w:r>
      <w:r w:rsidRPr="00F2017D">
        <w:t xml:space="preserve"> 4: 121-123.</w:t>
      </w:r>
    </w:p>
    <w:p w:rsidR="00F2017D" w:rsidRPr="00F2017D" w:rsidRDefault="00F2017D" w:rsidP="00F2017D">
      <w:r w:rsidRPr="00F2017D">
        <w:br/>
        <w:t>EcoReference No.: 303</w:t>
      </w:r>
      <w:r w:rsidRPr="00F2017D">
        <w:br/>
        <w:t xml:space="preserve">Chemical of Concern: MLN,CPY;  </w:t>
      </w:r>
      <w:r w:rsidRPr="00F2017D">
        <w:rPr>
          <w:u w:val="single"/>
        </w:rPr>
        <w:t>Habitat</w:t>
      </w:r>
      <w:r w:rsidRPr="00F2017D">
        <w:t xml:space="preserve">:  A;  </w:t>
      </w:r>
      <w:r w:rsidRPr="00F2017D">
        <w:rPr>
          <w:u w:val="single"/>
        </w:rPr>
        <w:t>Effect Codes</w:t>
      </w:r>
      <w:r w:rsidRPr="00F2017D">
        <w:t xml:space="preserve">:  MOR; </w:t>
      </w:r>
      <w:r w:rsidRPr="00F2017D">
        <w:rPr>
          <w:u w:val="single"/>
        </w:rPr>
        <w:t>Code</w:t>
      </w:r>
      <w:r w:rsidRPr="00F2017D">
        <w:t>:  OK(CPY),NO MIXTURE(MLN).</w:t>
      </w:r>
    </w:p>
    <w:p w:rsidR="00F2017D" w:rsidRPr="00F2017D" w:rsidRDefault="00F2017D" w:rsidP="00F2017D">
      <w:r w:rsidRPr="00F2017D">
        <w:t xml:space="preserve">Mischke, C. C. and Wise, D. J. (2010). Toxicity of Selected Mosquito Sprays and a Synergist to Channel Catfish Sac Fry.  </w:t>
      </w:r>
      <w:r w:rsidRPr="00F2017D">
        <w:rPr>
          <w:i/>
          <w:iCs/>
        </w:rPr>
        <w:t>J.World Aquacult.Soc.</w:t>
      </w:r>
      <w:r w:rsidRPr="00F2017D">
        <w:t xml:space="preserve"> 41: 168-170.</w:t>
      </w:r>
    </w:p>
    <w:p w:rsidR="00F2017D" w:rsidRPr="00F2017D" w:rsidRDefault="00F2017D" w:rsidP="00F2017D">
      <w:r w:rsidRPr="00F2017D">
        <w:br/>
        <w:t>EcoReference No.: 121256</w:t>
      </w:r>
      <w:r w:rsidRPr="00F2017D">
        <w:br/>
        <w:t xml:space="preserve">Chemical of Concern: MLN,PMR,PPB;  </w:t>
      </w:r>
      <w:r w:rsidRPr="00F2017D">
        <w:rPr>
          <w:u w:val="single"/>
        </w:rPr>
        <w:t>Habitat</w:t>
      </w:r>
      <w:r w:rsidRPr="00F2017D">
        <w:t xml:space="preserve">:  A;  </w:t>
      </w:r>
      <w:r w:rsidRPr="00F2017D">
        <w:rPr>
          <w:u w:val="single"/>
        </w:rPr>
        <w:t>Effect Codes</w:t>
      </w:r>
      <w:r w:rsidRPr="00F2017D">
        <w:t xml:space="preserve">:  MOR; </w:t>
      </w:r>
      <w:r w:rsidRPr="00F2017D">
        <w:rPr>
          <w:u w:val="single"/>
        </w:rPr>
        <w:t>Code</w:t>
      </w:r>
      <w:r w:rsidRPr="00F2017D">
        <w:t>:  NO CONTROL(MLN,PMR,PPB).</w:t>
      </w:r>
    </w:p>
    <w:p w:rsidR="00F2017D" w:rsidRPr="00F2017D" w:rsidRDefault="00F2017D" w:rsidP="00F2017D">
      <w:r w:rsidRPr="00F2017D">
        <w:t xml:space="preserve">Morris, O. N. (1975). Integration of Microbial and Chemical Insecticides in Control of the Spruce Budworm.  </w:t>
      </w:r>
      <w:r w:rsidRPr="00F2017D">
        <w:rPr>
          <w:i/>
          <w:iCs/>
        </w:rPr>
        <w:t xml:space="preserve"> In: M.L.Prebble (Ed.), Aerial Control of Forest Insects in Canada: A Review of Control Projects Employing Chemical and Biological Insecticides, Dep.of the Environ., Ottawa, Can.:</w:t>
      </w:r>
      <w:r w:rsidRPr="00F2017D">
        <w:t xml:space="preserve"> 138-142.</w:t>
      </w:r>
    </w:p>
    <w:p w:rsidR="00F2017D" w:rsidRPr="00F2017D" w:rsidRDefault="00F2017D" w:rsidP="00F2017D">
      <w:r w:rsidRPr="00F2017D">
        <w:br/>
        <w:t>EcoReference No.: 119370</w:t>
      </w:r>
      <w:r w:rsidRPr="00F2017D">
        <w:br/>
        <w:t xml:space="preserve">Chemical of Concern: MLN,FNT;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NO ENDPOINT(MLN,FNT).</w:t>
      </w:r>
    </w:p>
    <w:p w:rsidR="00F2017D" w:rsidRPr="00F2017D" w:rsidRDefault="00F2017D" w:rsidP="00F2017D">
      <w:r w:rsidRPr="00F2017D">
        <w:t xml:space="preserve">Murai, T., Miyazaki, M., and Ozuka, M. (1992). Changes in Insecticide Susceptibility of the Diamondback Moth in Shimane, Japan.  </w:t>
      </w:r>
      <w:r w:rsidRPr="00F2017D">
        <w:rPr>
          <w:i/>
          <w:iCs/>
        </w:rPr>
        <w:t>Jarq (Jpn.Agric.Res.Q.)</w:t>
      </w:r>
      <w:r w:rsidRPr="00F2017D">
        <w:t xml:space="preserve"> 26: 152-156.</w:t>
      </w:r>
    </w:p>
    <w:p w:rsidR="00F2017D" w:rsidRPr="00F2017D" w:rsidRDefault="00F2017D" w:rsidP="00F2017D">
      <w:r w:rsidRPr="00F2017D">
        <w:br/>
        <w:t>EcoReference No.: 91191</w:t>
      </w:r>
      <w:r w:rsidRPr="00F2017D">
        <w:br/>
        <w:t xml:space="preserve">Chemical of Concern: EFX,DDVP,ACP,FNV,MLN,MOM;  </w:t>
      </w:r>
      <w:r w:rsidRPr="00F2017D">
        <w:rPr>
          <w:u w:val="single"/>
        </w:rPr>
        <w:t>Habitat</w:t>
      </w:r>
      <w:r w:rsidRPr="00F2017D">
        <w:t xml:space="preserve">:  T;  </w:t>
      </w:r>
      <w:r w:rsidRPr="00F2017D">
        <w:rPr>
          <w:u w:val="single"/>
        </w:rPr>
        <w:t>Effect Codes</w:t>
      </w:r>
      <w:r w:rsidRPr="00F2017D">
        <w:t xml:space="preserve">:  MOR,POP; </w:t>
      </w:r>
      <w:r w:rsidRPr="00F2017D">
        <w:rPr>
          <w:u w:val="single"/>
        </w:rPr>
        <w:t>Code</w:t>
      </w:r>
      <w:r w:rsidRPr="00F2017D">
        <w:t>:  NO CONTROL,NO ENDPOINT(EFX,FNV,MOM),NO CONTROL(DDVP,ACP),NO MIXTURE(MLN).</w:t>
      </w:r>
    </w:p>
    <w:p w:rsidR="00F2017D" w:rsidRPr="00F2017D" w:rsidRDefault="00F2017D" w:rsidP="00F2017D">
      <w:r w:rsidRPr="00F2017D">
        <w:t xml:space="preserve">Murphy, S. D., Lauwerys, R. R., and Cheever, K. L. (1968). Comparative Anticholinesterase Action of Organophosphorus Insecticides in Vertebrates.  </w:t>
      </w:r>
      <w:r w:rsidRPr="00F2017D">
        <w:rPr>
          <w:i/>
          <w:iCs/>
        </w:rPr>
        <w:t>Toxicol.Appl.Pharmacol.</w:t>
      </w:r>
      <w:r w:rsidRPr="00F2017D">
        <w:t xml:space="preserve"> 12: 22-35.</w:t>
      </w:r>
    </w:p>
    <w:p w:rsidR="00F2017D" w:rsidRPr="00F2017D" w:rsidRDefault="00F2017D" w:rsidP="00F2017D">
      <w:r w:rsidRPr="00F2017D">
        <w:br/>
        <w:t>EcoReference No.: 2669</w:t>
      </w:r>
      <w:r w:rsidRPr="00F2017D">
        <w:br/>
        <w:t xml:space="preserve">Chemical of Concern: AZ,MLO,PRN,MLN;  </w:t>
      </w:r>
      <w:r w:rsidRPr="00F2017D">
        <w:rPr>
          <w:u w:val="single"/>
        </w:rPr>
        <w:t>Habitat</w:t>
      </w:r>
      <w:r w:rsidRPr="00F2017D">
        <w:t xml:space="preserve">:  AT;  </w:t>
      </w:r>
      <w:r w:rsidRPr="00F2017D">
        <w:rPr>
          <w:u w:val="single"/>
        </w:rPr>
        <w:t>Effect Codes</w:t>
      </w:r>
      <w:r w:rsidRPr="00F2017D">
        <w:t xml:space="preserve">:  MOR,BCM; </w:t>
      </w:r>
      <w:r w:rsidRPr="00F2017D">
        <w:rPr>
          <w:u w:val="single"/>
        </w:rPr>
        <w:t>Code</w:t>
      </w:r>
      <w:r w:rsidRPr="00F2017D">
        <w:t>:  LITE EVAL CODED(AZ),OK(PRN),NO ENDPOINT(MLO),NO CONTROL,NO ENDPOINT(MLN).</w:t>
      </w:r>
    </w:p>
    <w:p w:rsidR="00F2017D" w:rsidRPr="00F2017D" w:rsidRDefault="00F2017D" w:rsidP="00F2017D">
      <w:r w:rsidRPr="00F2017D">
        <w:t xml:space="preserve">Olinger, L. D. (1967). The Effects of Dimethyl Sulfoxide on the Biological Activity of Selected Miticides and Insecticides.  </w:t>
      </w:r>
      <w:r w:rsidRPr="00F2017D">
        <w:rPr>
          <w:i/>
          <w:iCs/>
        </w:rPr>
        <w:t>Ph.D.Thesis, University of Florida, Gainesville, FL</w:t>
      </w:r>
      <w:r w:rsidRPr="00F2017D">
        <w:t xml:space="preserve"> 51p.</w:t>
      </w:r>
    </w:p>
    <w:p w:rsidR="00F2017D" w:rsidRPr="00F2017D" w:rsidRDefault="00F2017D" w:rsidP="00F2017D">
      <w:r w:rsidRPr="00F2017D">
        <w:br/>
        <w:t>EcoReference No.: 46412</w:t>
      </w:r>
      <w:r w:rsidRPr="00F2017D">
        <w:br/>
        <w:t xml:space="preserve">Chemical of Concern: DDT,DCF,DLD,ES,ETN,MLN;  </w:t>
      </w:r>
      <w:r w:rsidRPr="00F2017D">
        <w:rPr>
          <w:u w:val="single"/>
        </w:rPr>
        <w:t xml:space="preserve"> Habitat</w:t>
      </w:r>
      <w:r w:rsidRPr="00F2017D">
        <w:t xml:space="preserve">:  T;  </w:t>
      </w:r>
      <w:r w:rsidRPr="00F2017D">
        <w:rPr>
          <w:u w:val="single"/>
        </w:rPr>
        <w:t>Effect Codes</w:t>
      </w:r>
      <w:r w:rsidRPr="00F2017D">
        <w:t xml:space="preserve">:  MOR,REP,PHY,ACC,GRO; </w:t>
      </w:r>
      <w:r w:rsidRPr="00F2017D">
        <w:rPr>
          <w:u w:val="single"/>
        </w:rPr>
        <w:t>Code</w:t>
      </w:r>
      <w:r w:rsidRPr="00F2017D">
        <w:t>:  NO MIXTURE(DCF,DLD,ES,MLN).</w:t>
      </w:r>
    </w:p>
    <w:p w:rsidR="00F2017D" w:rsidRPr="00F2017D" w:rsidRDefault="00F2017D" w:rsidP="00F2017D">
      <w:r w:rsidRPr="00F2017D">
        <w:t xml:space="preserve">Pankiw, T. and Jay, S. C. (1992). Aerially Applied Ultra-Low-Volume Malathion Effects on Caged Honey Bees (Hymenoptera:  Apidae), Caged Mosquitoes (Diptera:  Culicidae), and Malathion Residues.  </w:t>
      </w:r>
      <w:r w:rsidRPr="00F2017D">
        <w:rPr>
          <w:i/>
          <w:iCs/>
        </w:rPr>
        <w:t>J.Econ.Entomol.</w:t>
      </w:r>
      <w:r w:rsidRPr="00F2017D">
        <w:t xml:space="preserve"> 85: 687-691.</w:t>
      </w:r>
    </w:p>
    <w:p w:rsidR="00F2017D" w:rsidRPr="00F2017D" w:rsidRDefault="00F2017D" w:rsidP="00F2017D">
      <w:r w:rsidRPr="00F2017D">
        <w:br/>
        <w:t>EcoReference No.: 120902</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MOR; </w:t>
      </w:r>
      <w:r w:rsidRPr="00F2017D">
        <w:rPr>
          <w:u w:val="single"/>
        </w:rPr>
        <w:t>Code</w:t>
      </w:r>
      <w:r w:rsidRPr="00F2017D">
        <w:t>:  NO ENDPOINT(MLN).</w:t>
      </w:r>
    </w:p>
    <w:p w:rsidR="00F2017D" w:rsidRPr="00F2017D" w:rsidRDefault="00F2017D" w:rsidP="00F2017D">
      <w:r w:rsidRPr="00F2017D">
        <w:t xml:space="preserve">Pathak, L., Singh, D. P., and Kumar, S. (2009). Effect of Malathion on Haematological Parameters of a Fresh Water Fish, Labeo rohita.  </w:t>
      </w:r>
      <w:r w:rsidRPr="00F2017D">
        <w:rPr>
          <w:i/>
          <w:iCs/>
        </w:rPr>
        <w:t>Bionotes</w:t>
      </w:r>
      <w:r w:rsidRPr="00F2017D">
        <w:t xml:space="preserve"> 11: 68.</w:t>
      </w:r>
    </w:p>
    <w:p w:rsidR="00F2017D" w:rsidRPr="00F2017D" w:rsidRDefault="00F2017D" w:rsidP="00F2017D">
      <w:r w:rsidRPr="00F2017D">
        <w:br/>
        <w:t>EcoReference No.: 120172</w:t>
      </w:r>
      <w:r w:rsidRPr="00F2017D">
        <w:br/>
        <w:t xml:space="preserve">Chemical of Concern: MLN;  </w:t>
      </w:r>
      <w:r w:rsidRPr="00F2017D">
        <w:rPr>
          <w:u w:val="single"/>
        </w:rPr>
        <w:t>Habitat</w:t>
      </w:r>
      <w:r w:rsidRPr="00F2017D">
        <w:t xml:space="preserve">:  A;  </w:t>
      </w:r>
      <w:r w:rsidRPr="00F2017D">
        <w:rPr>
          <w:u w:val="single"/>
        </w:rPr>
        <w:t>Effect Codes</w:t>
      </w:r>
      <w:r w:rsidRPr="00F2017D">
        <w:t xml:space="preserve">:  CEL,MOR; </w:t>
      </w:r>
      <w:r w:rsidRPr="00F2017D">
        <w:rPr>
          <w:u w:val="single"/>
        </w:rPr>
        <w:t>Code</w:t>
      </w:r>
      <w:r w:rsidRPr="00F2017D">
        <w:t>:  NO CONTROL,NO ENDPOINT(MLN).</w:t>
      </w:r>
    </w:p>
    <w:p w:rsidR="00F2017D" w:rsidRPr="00F2017D" w:rsidRDefault="00F2017D" w:rsidP="00F2017D">
      <w:r w:rsidRPr="00F2017D">
        <w:t xml:space="preserve">Prebble, M. L. (1975). Introduction.  </w:t>
      </w:r>
      <w:r w:rsidRPr="00F2017D">
        <w:rPr>
          <w:i/>
          <w:iCs/>
        </w:rPr>
        <w:t>In: M.L.Prebble (Ed.), Aerial Control of Forest Insects in Canada: A Review of Control Projects Employing Chemical and Biological Insecticides, Dep.of the Environ., Ottawa, Can.:</w:t>
      </w:r>
      <w:r w:rsidRPr="00F2017D">
        <w:t xml:space="preserve"> 77-151.</w:t>
      </w:r>
    </w:p>
    <w:p w:rsidR="00F2017D" w:rsidRPr="00F2017D" w:rsidRDefault="00F2017D" w:rsidP="00F2017D">
      <w:r w:rsidRPr="00F2017D">
        <w:br/>
        <w:t>EcoReference No.: 119126</w:t>
      </w:r>
      <w:r w:rsidRPr="00F2017D">
        <w:br/>
        <w:t xml:space="preserve">Chemical of Concern: PPB,TVP,MLN,FNT,DDT,PPHD,CBL;  </w:t>
      </w:r>
      <w:r w:rsidRPr="00F2017D">
        <w:rPr>
          <w:u w:val="single"/>
        </w:rPr>
        <w:t>Habitat</w:t>
      </w:r>
      <w:r w:rsidRPr="00F2017D">
        <w:t xml:space="preserve">:  AT;  </w:t>
      </w:r>
      <w:r w:rsidRPr="00F2017D">
        <w:rPr>
          <w:u w:val="single"/>
        </w:rPr>
        <w:t>Effect Codes</w:t>
      </w:r>
      <w:r w:rsidRPr="00F2017D">
        <w:t xml:space="preserve">:  POP,MOR,REP; </w:t>
      </w:r>
      <w:r w:rsidRPr="00F2017D">
        <w:rPr>
          <w:u w:val="single"/>
        </w:rPr>
        <w:t>Code</w:t>
      </w:r>
      <w:r w:rsidRPr="00F2017D">
        <w:t>:  NO CONTROL(TVP,MLN),NO MIXTURE(PPB),NO ENDPOINT(FNT,CBL).</w:t>
      </w:r>
    </w:p>
    <w:p w:rsidR="00F2017D" w:rsidRPr="00F2017D" w:rsidRDefault="00F2017D" w:rsidP="00F2017D">
      <w:r w:rsidRPr="00F2017D">
        <w:t xml:space="preserve">Ramke, D. J., Gillies, P. A., and Schaefer, C. H. (1969). Aedes nigromaculis Control Crisis in the Southern San Joaquin Valley.  </w:t>
      </w:r>
      <w:r w:rsidRPr="00F2017D">
        <w:rPr>
          <w:i/>
          <w:iCs/>
        </w:rPr>
        <w:t>Calif.Vector Views</w:t>
      </w:r>
      <w:r w:rsidRPr="00F2017D">
        <w:t xml:space="preserve"> 16: 19-20.</w:t>
      </w:r>
    </w:p>
    <w:p w:rsidR="00F2017D" w:rsidRPr="00F2017D" w:rsidRDefault="00F2017D" w:rsidP="00F2017D">
      <w:r w:rsidRPr="00F2017D">
        <w:br/>
        <w:t>EcoReference No.: 67299</w:t>
      </w:r>
      <w:r w:rsidRPr="00F2017D">
        <w:br/>
        <w:t xml:space="preserve">Chemical of Concern: MP,PRN,MLN,TMP,CPY,FNTH;  </w:t>
      </w:r>
      <w:r w:rsidRPr="00F2017D">
        <w:rPr>
          <w:u w:val="single"/>
        </w:rPr>
        <w:t>Habitat</w:t>
      </w:r>
      <w:r w:rsidRPr="00F2017D">
        <w:t xml:space="preserve">:  AT;  </w:t>
      </w:r>
      <w:r w:rsidRPr="00F2017D">
        <w:rPr>
          <w:u w:val="single"/>
        </w:rPr>
        <w:t>Effect Codes</w:t>
      </w:r>
      <w:r w:rsidRPr="00F2017D">
        <w:t xml:space="preserve">:  MOR; </w:t>
      </w:r>
      <w:r w:rsidRPr="00F2017D">
        <w:rPr>
          <w:u w:val="single"/>
        </w:rPr>
        <w:t>Code</w:t>
      </w:r>
      <w:r w:rsidRPr="00F2017D">
        <w:t>:  NO CONTROL,NO ENDPOINT(MLN,MP,TMP,CPY).</w:t>
      </w:r>
    </w:p>
    <w:p w:rsidR="00F2017D" w:rsidRPr="00F2017D" w:rsidRDefault="00F2017D" w:rsidP="00F2017D">
      <w:r w:rsidRPr="00F2017D">
        <w:t xml:space="preserve">Rawn, G. P. (1981). Fate and Degradation of Permethrin in a Model Aquatic Ecosystem.  </w:t>
      </w:r>
      <w:r w:rsidRPr="00F2017D">
        <w:rPr>
          <w:i/>
          <w:iCs/>
        </w:rPr>
        <w:t>Ph.D Thesis, University of Manitoba, Canada</w:t>
      </w:r>
      <w:r w:rsidRPr="00F2017D">
        <w:t xml:space="preserve"> 153 p. (UMI#NK50946).</w:t>
      </w:r>
    </w:p>
    <w:p w:rsidR="00F2017D" w:rsidRPr="00F2017D" w:rsidRDefault="00F2017D" w:rsidP="00F2017D">
      <w:r w:rsidRPr="00F2017D">
        <w:br/>
        <w:t>EcoReference No.: 118862</w:t>
      </w:r>
      <w:r w:rsidRPr="00F2017D">
        <w:br/>
        <w:t xml:space="preserve">Chemical of Concern: CBL,BRSM,MP,CPY,MLN,PMR,CYP,DCMA,FNV,DDT,MXC,PRN,FNT,TPMR,CPMR;  </w:t>
      </w:r>
      <w:r w:rsidRPr="00F2017D">
        <w:rPr>
          <w:u w:val="single"/>
        </w:rPr>
        <w:t>Habitat</w:t>
      </w:r>
      <w:r w:rsidRPr="00F2017D">
        <w:t xml:space="preserve">:  AT;  </w:t>
      </w:r>
      <w:r w:rsidRPr="00F2017D">
        <w:rPr>
          <w:u w:val="single"/>
        </w:rPr>
        <w:t>Effect Codes</w:t>
      </w:r>
      <w:r w:rsidRPr="00F2017D">
        <w:t xml:space="preserve">:  MOR,ACC; </w:t>
      </w:r>
      <w:r w:rsidRPr="00F2017D">
        <w:rPr>
          <w:u w:val="single"/>
        </w:rPr>
        <w:t>Code</w:t>
      </w:r>
      <w:r w:rsidRPr="00F2017D">
        <w:t>:  TARGET(CPY,TPMR,CPMR),NO REVIEW(CBL,BRSM,MP,MLN,PMR,CYP,DCMA,FNV,FNT).</w:t>
      </w:r>
    </w:p>
    <w:p w:rsidR="00F2017D" w:rsidRPr="00F2017D" w:rsidRDefault="00F2017D" w:rsidP="00F2017D">
      <w:r w:rsidRPr="00F2017D">
        <w:t xml:space="preserve">Reus, G. Z., Valvassori, S. S., Nuernberg, H., Comim, C. M., Stringari, R. B., Padilha, P. T., Leffa, D. D., Tavares, P., Dagostim, G., Paula, M. M., Andrade, V. M., and Quevedo, J. (2008). DNA Damage After Acute and Chronic Treatment with Malathion in Rats.  </w:t>
      </w:r>
      <w:r w:rsidRPr="00F2017D">
        <w:rPr>
          <w:i/>
          <w:iCs/>
        </w:rPr>
        <w:t>J.Agric.Food Chem.</w:t>
      </w:r>
      <w:r w:rsidRPr="00F2017D">
        <w:t xml:space="preserve"> 56: 7560-7565.</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NO EXP TYPE(MLN).</w:t>
      </w:r>
    </w:p>
    <w:p w:rsidR="00F2017D" w:rsidRPr="00F2017D" w:rsidRDefault="00F2017D" w:rsidP="00F2017D">
      <w:r w:rsidRPr="00F2017D">
        <w:t xml:space="preserve">Ritchie, S. A., Long, S., and Montgomery, B.  (2004). Efficacy of Methyl Bromide Fumigation and Insecticidal Dips Against Aedes Eggs on Lucky Bamboo.  </w:t>
      </w:r>
      <w:r w:rsidRPr="00F2017D">
        <w:rPr>
          <w:i/>
          <w:iCs/>
        </w:rPr>
        <w:t>J.Am.Mosq.Control Assoc.</w:t>
      </w:r>
      <w:r w:rsidRPr="00F2017D">
        <w:t xml:space="preserve"> 20: 283-285.</w:t>
      </w:r>
    </w:p>
    <w:p w:rsidR="00F2017D" w:rsidRPr="00F2017D" w:rsidRDefault="00F2017D" w:rsidP="00F2017D">
      <w:r w:rsidRPr="00F2017D">
        <w:br/>
        <w:t>EcoReference No.: 81447</w:t>
      </w:r>
      <w:r w:rsidRPr="00F2017D">
        <w:br/>
        <w:t xml:space="preserve">Chemical of Concern: MLN,CBL,LCYT,MB,BFT;  </w:t>
      </w:r>
      <w:r w:rsidRPr="00F2017D">
        <w:rPr>
          <w:u w:val="single"/>
        </w:rPr>
        <w:t>Habitat</w:t>
      </w:r>
      <w:r w:rsidRPr="00F2017D">
        <w:t xml:space="preserve">:  AT;  </w:t>
      </w:r>
      <w:r w:rsidRPr="00F2017D">
        <w:rPr>
          <w:u w:val="single"/>
        </w:rPr>
        <w:t>Effect Codes</w:t>
      </w:r>
      <w:r w:rsidRPr="00F2017D">
        <w:t xml:space="preserve">:  MOR; </w:t>
      </w:r>
      <w:r w:rsidRPr="00F2017D">
        <w:rPr>
          <w:u w:val="single"/>
        </w:rPr>
        <w:t>Code</w:t>
      </w:r>
      <w:r w:rsidRPr="00F2017D">
        <w:t>:  LITE EVAL CODED(LCYT,BFT),OK(MB),NO MIXTURE(CBL,MLN).</w:t>
      </w:r>
    </w:p>
    <w:p w:rsidR="00F2017D" w:rsidRPr="00F2017D" w:rsidRDefault="00F2017D" w:rsidP="00F2017D">
      <w:r w:rsidRPr="00F2017D">
        <w:t xml:space="preserve">Rodriguez-Ariza, A., Diaz-Mendez, F. M., Navas, J. I., Pueyo, C., and Lopez-Barea, J. (1995). Metabolic Activation of Carcinogenic Aromatic Amines by Fish Exposed to Environmental Pollutants.  </w:t>
      </w:r>
      <w:r w:rsidRPr="00F2017D">
        <w:rPr>
          <w:i/>
          <w:iCs/>
        </w:rPr>
        <w:t>Environ.Mol.Mutagen.</w:t>
      </w:r>
      <w:r w:rsidRPr="00F2017D">
        <w:t xml:space="preserve"> 25: 50-57.</w:t>
      </w:r>
    </w:p>
    <w:p w:rsidR="00F2017D" w:rsidRPr="00F2017D" w:rsidRDefault="00F2017D" w:rsidP="00F2017D">
      <w:r w:rsidRPr="00F2017D">
        <w:br/>
        <w:t>EcoReference No.: 19498</w:t>
      </w:r>
      <w:r w:rsidRPr="00F2017D">
        <w:br/>
        <w:t xml:space="preserve">Chemical of Concern: PCB,BAP,CuCl,DLD,MLN;  </w:t>
      </w:r>
      <w:r w:rsidRPr="00F2017D">
        <w:rPr>
          <w:u w:val="single"/>
        </w:rPr>
        <w:t>Habitat</w:t>
      </w:r>
      <w:r w:rsidRPr="00F2017D">
        <w:t xml:space="preserve">:  AT;  </w:t>
      </w:r>
      <w:r w:rsidRPr="00F2017D">
        <w:rPr>
          <w:u w:val="single"/>
        </w:rPr>
        <w:t>Effect Codes</w:t>
      </w:r>
      <w:r w:rsidRPr="00F2017D">
        <w:t xml:space="preserve">:  CEL,BCM; </w:t>
      </w:r>
      <w:r w:rsidRPr="00F2017D">
        <w:rPr>
          <w:u w:val="single"/>
        </w:rPr>
        <w:t>Code</w:t>
      </w:r>
      <w:r w:rsidRPr="00F2017D">
        <w:t>:  NO ENDPOINT(CuCl,MLN).</w:t>
      </w:r>
    </w:p>
    <w:p w:rsidR="00F2017D" w:rsidRPr="00F2017D" w:rsidRDefault="00F2017D" w:rsidP="00F2017D">
      <w:r w:rsidRPr="00F2017D">
        <w:t xml:space="preserve">Sawhney, A. K. and Johal, M. S. (1999). Potential Application of Elemental Analysis of Fish Otoliths as Pollution Indicator.  </w:t>
      </w:r>
      <w:r w:rsidRPr="00F2017D">
        <w:rPr>
          <w:i/>
          <w:iCs/>
        </w:rPr>
        <w:t>Bull.Environ.Contam.Toxicol.</w:t>
      </w:r>
      <w:r w:rsidRPr="00F2017D">
        <w:t xml:space="preserve"> 63: 698-702 .</w:t>
      </w:r>
    </w:p>
    <w:p w:rsidR="00F2017D" w:rsidRPr="00F2017D" w:rsidRDefault="00F2017D" w:rsidP="00F2017D">
      <w:r w:rsidRPr="00F2017D">
        <w:br/>
        <w:t>EcoReference No.: 53907</w:t>
      </w:r>
      <w:r w:rsidRPr="00F2017D">
        <w:br/>
        <w:t xml:space="preserve">Chemical of Concern: MLN;  </w:t>
      </w:r>
      <w:r w:rsidRPr="00F2017D">
        <w:rPr>
          <w:u w:val="single"/>
        </w:rPr>
        <w:t>Habitat</w:t>
      </w:r>
      <w:r w:rsidRPr="00F2017D">
        <w:t xml:space="preserve">:  A;  </w:t>
      </w:r>
      <w:r w:rsidRPr="00F2017D">
        <w:rPr>
          <w:u w:val="single"/>
        </w:rPr>
        <w:t>Effect Codes</w:t>
      </w:r>
      <w:r w:rsidRPr="00F2017D">
        <w:t xml:space="preserve">:  BCM; </w:t>
      </w:r>
      <w:r w:rsidRPr="00F2017D">
        <w:rPr>
          <w:u w:val="single"/>
        </w:rPr>
        <w:t>Code</w:t>
      </w:r>
      <w:r w:rsidRPr="00F2017D">
        <w:t>:  NO ENDPOINT(MLN).</w:t>
      </w:r>
    </w:p>
    <w:p w:rsidR="00F2017D" w:rsidRPr="00F2017D" w:rsidRDefault="00F2017D" w:rsidP="00F2017D">
      <w:r w:rsidRPr="00F2017D">
        <w:t xml:space="preserve">Schaefer, C. H. and Mulligan III, F. S. (1991). Potential for Resistance to Pyriproxyfen: A Promising New Mosquito Larvicide.  </w:t>
      </w:r>
      <w:r w:rsidRPr="00F2017D">
        <w:rPr>
          <w:i/>
          <w:iCs/>
        </w:rPr>
        <w:t>J.Am.Mosq.Control Assoc.</w:t>
      </w:r>
      <w:r w:rsidRPr="00F2017D">
        <w:t xml:space="preserve"> 7: 409-411.</w:t>
      </w:r>
    </w:p>
    <w:p w:rsidR="00F2017D" w:rsidRPr="00F2017D" w:rsidRDefault="00F2017D" w:rsidP="00F2017D">
      <w:r w:rsidRPr="00F2017D">
        <w:br/>
        <w:t>EcoReference No.: 9642</w:t>
      </w:r>
      <w:r w:rsidRPr="00F2017D">
        <w:br/>
        <w:t xml:space="preserve">Chemical of Concern: CPY,FNTH,MLN,PYX;  </w:t>
      </w:r>
      <w:r w:rsidRPr="00F2017D">
        <w:rPr>
          <w:u w:val="single"/>
        </w:rPr>
        <w:t>Habitat</w:t>
      </w:r>
      <w:r w:rsidRPr="00F2017D">
        <w:t xml:space="preserve">:  A;  </w:t>
      </w:r>
      <w:r w:rsidRPr="00F2017D">
        <w:rPr>
          <w:u w:val="single"/>
        </w:rPr>
        <w:t>Effect Codes</w:t>
      </w:r>
      <w:r w:rsidRPr="00F2017D">
        <w:t xml:space="preserve">:  MOR; </w:t>
      </w:r>
      <w:r w:rsidRPr="00F2017D">
        <w:rPr>
          <w:u w:val="single"/>
        </w:rPr>
        <w:t>Code</w:t>
      </w:r>
      <w:r w:rsidRPr="00F2017D">
        <w:t>:  NO CONTROL(MLN),OK(CPY).</w:t>
      </w:r>
    </w:p>
    <w:p w:rsidR="00F2017D" w:rsidRPr="00F2017D" w:rsidRDefault="00F2017D" w:rsidP="00F2017D">
      <w:r w:rsidRPr="00F2017D">
        <w:t xml:space="preserve">Staicu, A. C., Munteanu, M. C., and Dinischiotu, A. (2008). Malathion Induced Histological Modifications in Gills and Kidney of Carassius auratus gibelio.  </w:t>
      </w:r>
      <w:r w:rsidRPr="00F2017D">
        <w:rPr>
          <w:i/>
          <w:iCs/>
        </w:rPr>
        <w:t>Med.Vet.Banatului Timisoara</w:t>
      </w:r>
      <w:r w:rsidRPr="00F2017D">
        <w:t xml:space="preserve"> 41: 448-453.</w:t>
      </w:r>
    </w:p>
    <w:p w:rsidR="00F2017D" w:rsidRPr="00F2017D" w:rsidRDefault="00F2017D" w:rsidP="00F2017D">
      <w:r w:rsidRPr="00F2017D">
        <w:br/>
        <w:t>EcoReference No.: 121255</w:t>
      </w:r>
      <w:r w:rsidRPr="00F2017D">
        <w:br/>
        <w:t xml:space="preserve">Chemical of Concern: MLN;  </w:t>
      </w:r>
      <w:r w:rsidRPr="00F2017D">
        <w:rPr>
          <w:u w:val="single"/>
        </w:rPr>
        <w:t>Habitat</w:t>
      </w:r>
      <w:r w:rsidRPr="00F2017D">
        <w:t xml:space="preserve">:  A;  </w:t>
      </w:r>
      <w:r w:rsidRPr="00F2017D">
        <w:rPr>
          <w:u w:val="single"/>
        </w:rPr>
        <w:t>Effect Codes</w:t>
      </w:r>
      <w:r w:rsidRPr="00F2017D">
        <w:t xml:space="preserve">:  CEL; </w:t>
      </w:r>
      <w:r w:rsidRPr="00F2017D">
        <w:rPr>
          <w:u w:val="single"/>
        </w:rPr>
        <w:t>Code</w:t>
      </w:r>
      <w:r w:rsidRPr="00F2017D">
        <w:t>:  NO ENDPOINT(MLN).</w:t>
      </w:r>
    </w:p>
    <w:p w:rsidR="00F2017D" w:rsidRPr="00F2017D" w:rsidRDefault="00F2017D" w:rsidP="00F2017D">
      <w:r w:rsidRPr="00F2017D">
        <w:t xml:space="preserve">Trevisan, R., Uliano-Silva, M., Pandolfo, P., Franco, J. L., Brocardo, P. S., Santos, A. R., Farina, M., Rodrigues, A. L., Takahashi, R. N., and Dafre, A. L. (2008). Antioxidant and Acetylcholinesterase Response to Repeated Malathion Exposure in Rat Cerebral Cortex and Hippocampus.  </w:t>
      </w:r>
      <w:r w:rsidRPr="00F2017D">
        <w:rPr>
          <w:i/>
          <w:iCs/>
        </w:rPr>
        <w:t>Basic Clin.Pharmacol.Toxicol.</w:t>
      </w:r>
      <w:r w:rsidRPr="00F2017D">
        <w:t xml:space="preserve"> 102: 365-369.</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NO EXP TYPE(MLN).</w:t>
      </w:r>
    </w:p>
    <w:p w:rsidR="00F2017D" w:rsidRPr="00F2017D" w:rsidRDefault="00F2017D" w:rsidP="00F2017D">
      <w:r w:rsidRPr="00F2017D">
        <w:t xml:space="preserve">Tsuda, T., Kojima, M., Harada, H., Nakajima, A., and Aoki, S. (1997). Acute Toxicity, Accumulation and Excretion of Organophosphorous Insecticides and Their Oxidation Products in Killifish.  </w:t>
      </w:r>
      <w:r w:rsidRPr="00F2017D">
        <w:rPr>
          <w:i/>
          <w:iCs/>
        </w:rPr>
        <w:t>Chemosphere</w:t>
      </w:r>
      <w:r w:rsidRPr="00F2017D">
        <w:t xml:space="preserve"> 35: 939-949.</w:t>
      </w:r>
    </w:p>
    <w:p w:rsidR="00F2017D" w:rsidRPr="00F2017D" w:rsidRDefault="00F2017D" w:rsidP="00F2017D">
      <w:r w:rsidRPr="00F2017D">
        <w:br/>
        <w:t>EcoReference No.: 18398</w:t>
      </w:r>
      <w:r w:rsidRPr="00F2017D">
        <w:br/>
        <w:t xml:space="preserve">Chemical of Concern: DZ,MLO,FNT;  </w:t>
      </w:r>
      <w:r w:rsidRPr="00F2017D">
        <w:rPr>
          <w:u w:val="single"/>
        </w:rPr>
        <w:t>Habitat</w:t>
      </w:r>
      <w:r w:rsidRPr="00F2017D">
        <w:t xml:space="preserve">:  A;  </w:t>
      </w:r>
      <w:r w:rsidRPr="00F2017D">
        <w:rPr>
          <w:u w:val="single"/>
        </w:rPr>
        <w:t>Effect Codes</w:t>
      </w:r>
      <w:r w:rsidRPr="00F2017D">
        <w:t xml:space="preserve">:  ACC,MOR; </w:t>
      </w:r>
      <w:r w:rsidRPr="00F2017D">
        <w:rPr>
          <w:u w:val="single"/>
        </w:rPr>
        <w:t>Code</w:t>
      </w:r>
      <w:r w:rsidRPr="00F2017D">
        <w:t>:  LITE EVAL CODED(DZ),NO CONTROL(MLO,FNT,MLN).</w:t>
      </w:r>
    </w:p>
    <w:p w:rsidR="00F2017D" w:rsidRPr="00F2017D" w:rsidRDefault="00F2017D" w:rsidP="00F2017D">
      <w:r w:rsidRPr="00F2017D">
        <w:t xml:space="preserve">Wyttenbach, C. R. and Thompson, S. C. (1985). The Effects of the Organophosphate Insecticide Malathion on Very Young Chick Embryos:  Malformations Detected by Histological Examination.  </w:t>
      </w:r>
      <w:r w:rsidRPr="00F2017D">
        <w:rPr>
          <w:i/>
          <w:iCs/>
        </w:rPr>
        <w:t xml:space="preserve"> Am.J.Anat.</w:t>
      </w:r>
      <w:r w:rsidRPr="00F2017D">
        <w:t xml:space="preserve"> 174: 187-202.</w:t>
      </w:r>
    </w:p>
    <w:p w:rsidR="00F2017D" w:rsidRPr="00F2017D" w:rsidRDefault="00F2017D" w:rsidP="00F2017D">
      <w:r w:rsidRPr="00F2017D">
        <w:br/>
        <w:t>EcoReference No.: 120761</w:t>
      </w:r>
      <w:r w:rsidRPr="00F2017D">
        <w:br/>
        <w:t xml:space="preserve">Chemical of Concern: MLN;  </w:t>
      </w:r>
      <w:r w:rsidRPr="00F2017D">
        <w:rPr>
          <w:u w:val="single"/>
        </w:rPr>
        <w:t>Habitat</w:t>
      </w:r>
      <w:r w:rsidRPr="00F2017D">
        <w:t xml:space="preserve">:  T;  </w:t>
      </w:r>
      <w:r w:rsidRPr="00F2017D">
        <w:rPr>
          <w:u w:val="single"/>
        </w:rPr>
        <w:t>Effect Codes</w:t>
      </w:r>
      <w:r w:rsidRPr="00F2017D">
        <w:t xml:space="preserve">:  GRO; </w:t>
      </w:r>
      <w:r w:rsidRPr="00F2017D">
        <w:rPr>
          <w:u w:val="single"/>
        </w:rPr>
        <w:t>Code</w:t>
      </w:r>
      <w:r w:rsidRPr="00F2017D">
        <w:t>:  NO ENDPOINT(MLN).</w:t>
      </w:r>
    </w:p>
    <w:p w:rsidR="00F2017D" w:rsidRPr="00F2017D" w:rsidRDefault="00F2017D" w:rsidP="00F2017D">
      <w:r w:rsidRPr="00F2017D">
        <w:rPr>
          <w:b/>
          <w:bCs/>
        </w:rPr>
        <w:t>Excluded</w:t>
      </w:r>
    </w:p>
    <w:p w:rsidR="00F2017D" w:rsidRPr="00F2017D" w:rsidRDefault="00F2017D" w:rsidP="00F2017D"/>
    <w:p w:rsidR="00F2017D" w:rsidRPr="00F2017D" w:rsidRDefault="00F2017D" w:rsidP="00F2017D">
      <w:r w:rsidRPr="00F2017D">
        <w:t>Abernathy, C. O. and Casida, J. E. (1973). Pyrethroid Insecticides:  Esterase Cleavage in Relation to Selective Toxicity.</w:t>
      </w:r>
      <w:r w:rsidRPr="00F2017D">
        <w:rPr>
          <w:b/>
          <w:bCs/>
        </w:rPr>
        <w:t xml:space="preserve"> </w:t>
      </w:r>
      <w:r w:rsidRPr="00F2017D">
        <w:t xml:space="preserve"> </w:t>
      </w:r>
      <w:r w:rsidRPr="00F2017D">
        <w:rPr>
          <w:i/>
          <w:iCs/>
        </w:rPr>
        <w:t>Science</w:t>
      </w:r>
      <w:r w:rsidRPr="00F2017D">
        <w:t xml:space="preserve"> 179: 1235-1236.</w:t>
      </w:r>
      <w:r w:rsidRPr="00F2017D">
        <w:br/>
      </w:r>
      <w:r w:rsidRPr="00F2017D">
        <w:rPr>
          <w:u w:val="single"/>
        </w:rPr>
        <w:t>Chem Codes</w:t>
      </w:r>
      <w:r w:rsidRPr="00F2017D">
        <w:t xml:space="preserve">:  Chemical of Concern: BRSM,MLN,TBF,RSM  </w:t>
      </w:r>
      <w:r w:rsidRPr="00F2017D">
        <w:rPr>
          <w:u w:val="single"/>
        </w:rPr>
        <w:t>Code</w:t>
      </w:r>
      <w:r w:rsidRPr="00F2017D">
        <w:t>:  REFS CHECKED/REVIEW.</w:t>
      </w:r>
    </w:p>
    <w:p w:rsidR="00F2017D" w:rsidRPr="00F2017D" w:rsidRDefault="00F2017D" w:rsidP="00F2017D">
      <w:r w:rsidRPr="00F2017D">
        <w:t>Abraham, S. S., Manohar, B. M., Sundararaj, A., and Thiagarajan, V. (1997). Genotoxicity of Malathion:  a Sub-Chronic Study in Mice.</w:t>
      </w:r>
      <w:r w:rsidRPr="00F2017D">
        <w:rPr>
          <w:b/>
          <w:bCs/>
        </w:rPr>
        <w:t xml:space="preserve"> </w:t>
      </w:r>
      <w:r w:rsidRPr="00F2017D">
        <w:t xml:space="preserve"> </w:t>
      </w:r>
      <w:r w:rsidRPr="00F2017D">
        <w:rPr>
          <w:i/>
          <w:iCs/>
        </w:rPr>
        <w:t>Indian Vet.J.</w:t>
      </w:r>
      <w:r w:rsidRPr="00F2017D">
        <w:t xml:space="preserve"> 74: 565-567.</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Abu-Qare, A. W. and Abou-Donia, M. B. (2001). Simultaneous Determination of Malathion, Permethrin, Deet (N,N-Diethyl-M-Toluamide), and Their Metabolites in Rat Plasma and Urine Using High Performance Liquid Chromatography.</w:t>
      </w:r>
      <w:r w:rsidRPr="00F2017D">
        <w:rPr>
          <w:b/>
          <w:bCs/>
        </w:rPr>
        <w:t xml:space="preserve"> </w:t>
      </w:r>
      <w:r w:rsidRPr="00F2017D">
        <w:t xml:space="preserve"> </w:t>
      </w:r>
      <w:r w:rsidRPr="00F2017D">
        <w:rPr>
          <w:i/>
          <w:iCs/>
        </w:rPr>
        <w:t>J.Pharm.Biomed.Anal.</w:t>
      </w:r>
      <w:r w:rsidRPr="00F2017D">
        <w:t xml:space="preserve"> 26: 291-299.</w:t>
      </w:r>
      <w:r w:rsidRPr="00F2017D">
        <w:br/>
      </w:r>
      <w:r w:rsidRPr="00F2017D">
        <w:rPr>
          <w:u w:val="single"/>
        </w:rPr>
        <w:t>Chem Codes</w:t>
      </w:r>
      <w:r w:rsidRPr="00F2017D">
        <w:t xml:space="preserve">:  Chemical of Concern: MLN,MLO,PMR,DEET  </w:t>
      </w:r>
      <w:r w:rsidRPr="00F2017D">
        <w:rPr>
          <w:u w:val="single"/>
        </w:rPr>
        <w:t>Code</w:t>
      </w:r>
      <w:r w:rsidRPr="00F2017D">
        <w:t xml:space="preserve"> :  MIXTURE.</w:t>
      </w:r>
    </w:p>
    <w:p w:rsidR="00F2017D" w:rsidRPr="00F2017D" w:rsidRDefault="00F2017D" w:rsidP="00F2017D">
      <w:r w:rsidRPr="00F2017D">
        <w:t>Ahrens, M. (2008). Literature Review of Organic Chemicals of Emerging Environmental Concern in Use in Auckland.</w:t>
      </w:r>
      <w:r w:rsidRPr="00F2017D">
        <w:rPr>
          <w:b/>
          <w:bCs/>
        </w:rPr>
        <w:t xml:space="preserve"> </w:t>
      </w:r>
      <w:r w:rsidRPr="00F2017D">
        <w:t xml:space="preserve"> </w:t>
      </w:r>
      <w:r w:rsidRPr="00F2017D">
        <w:rPr>
          <w:i/>
          <w:iCs/>
        </w:rPr>
        <w:t>NIWA Proj.: ARC07209, Auckland Reg.Counc., Natl.Inst.of Water &amp; Atmos.Res.Ltd., Hamilton, N.Z.</w:t>
      </w:r>
      <w:r w:rsidRPr="00F2017D">
        <w:t xml:space="preserve"> 193 p.</w:t>
      </w:r>
      <w:r w:rsidRPr="00F2017D">
        <w:br/>
      </w:r>
      <w:r w:rsidRPr="00F2017D">
        <w:rPr>
          <w:u w:val="single"/>
        </w:rPr>
        <w:t>Chem Codes</w:t>
      </w:r>
      <w:r w:rsidRPr="00F2017D">
        <w:t>:  EcoReference No.: 120881</w:t>
      </w:r>
      <w:r w:rsidRPr="00F2017D">
        <w:br/>
        <w:t xml:space="preserve">Chemical of Concern: CPC,BDF,BML,ACP,TLM,DM,TMT,LCYT,BFT,RTN,IMC,PPB,CPY,CBL,PMR,MLN,DZ,TFN,DMB,PRO,DQTBr,24D,GYP,TFR,MXC,CTN,MZB,Captan,TPE,FMA,ETHN,DEG,CF,CTC,PCB,TOL,PHTH,AKTMD,ACAC,BNL,BUT,IZP,Ziram  </w:t>
      </w:r>
      <w:r w:rsidRPr="00F2017D">
        <w:rPr>
          <w:u w:val="single"/>
        </w:rPr>
        <w:t>Code</w:t>
      </w:r>
      <w:r w:rsidRPr="00F2017D">
        <w:t>:  REVIEW.</w:t>
      </w:r>
    </w:p>
    <w:p w:rsidR="00F2017D" w:rsidRPr="00F2017D" w:rsidRDefault="00F2017D" w:rsidP="00F2017D">
      <w:r w:rsidRPr="00F2017D">
        <w:t>Akiyama, Y., Yoshioka, N., Yano, M., Mitsuhashi, T., Takeda, N., Tsuji, M., and Matsushita, S. (1997). Pesticide Residues in Agricultural Products (F.y. 1994-1996).</w:t>
      </w:r>
      <w:r w:rsidRPr="00F2017D">
        <w:rPr>
          <w:b/>
          <w:bCs/>
        </w:rPr>
        <w:t xml:space="preserve"> </w:t>
      </w:r>
      <w:r w:rsidRPr="00F2017D">
        <w:t xml:space="preserve"> </w:t>
      </w:r>
      <w:r w:rsidRPr="00F2017D">
        <w:rPr>
          <w:i/>
          <w:iCs/>
        </w:rPr>
        <w:t>J.Food Hyg.Soc.Jpn.(Shokuhin Eiseigaku Zasshi)</w:t>
      </w:r>
      <w:r w:rsidRPr="00F2017D">
        <w:t xml:space="preserve"> 38: 381-389 (JPN).</w:t>
      </w:r>
      <w:r w:rsidRPr="00F2017D">
        <w:br/>
      </w:r>
      <w:r w:rsidRPr="00F2017D">
        <w:rPr>
          <w:u w:val="single"/>
        </w:rPr>
        <w:t>Chem Codes</w:t>
      </w:r>
      <w:r w:rsidRPr="00F2017D">
        <w:t xml:space="preserve">:  Chemical of Concern: FNT,ACP,DZ,DDVP,MTM,CYP,EFX,FNV,FVL,PMR,MOM,BFZ,TFZ,CYF,TFY,MLN,BPH,ILL,TBA,DPDP,ES,DM,BTN,FRM,IPD,MYC,TDF,TDM  </w:t>
      </w:r>
      <w:r w:rsidRPr="00F2017D">
        <w:rPr>
          <w:u w:val="single"/>
        </w:rPr>
        <w:t>Code</w:t>
      </w:r>
      <w:r w:rsidRPr="00F2017D">
        <w:t>:  NON-ENGLISH.</w:t>
      </w:r>
    </w:p>
    <w:p w:rsidR="00F2017D" w:rsidRPr="00F2017D" w:rsidRDefault="00F2017D" w:rsidP="00F2017D">
      <w:r w:rsidRPr="00F2017D">
        <w:t>Ali, K. H. and Wheelock, J. V. (1973). Pesticides in Effluents and Polluted River Water.</w:t>
      </w:r>
      <w:r w:rsidRPr="00F2017D">
        <w:rPr>
          <w:b/>
          <w:bCs/>
        </w:rPr>
        <w:t xml:space="preserve"> </w:t>
      </w:r>
      <w:r w:rsidRPr="00F2017D">
        <w:t xml:space="preserve"> </w:t>
      </w:r>
      <w:r w:rsidRPr="00F2017D">
        <w:rPr>
          <w:i/>
          <w:iCs/>
        </w:rPr>
        <w:t>Int.J.Environ.Anal.Chem.</w:t>
      </w:r>
      <w:r w:rsidRPr="00F2017D">
        <w:t xml:space="preserve"> 2: 261-272.</w:t>
      </w:r>
      <w:r w:rsidRPr="00F2017D">
        <w:br/>
      </w:r>
      <w:r w:rsidRPr="00F2017D">
        <w:rPr>
          <w:u w:val="single"/>
        </w:rPr>
        <w:t>Chem Codes</w:t>
      </w:r>
      <w:r w:rsidRPr="00F2017D">
        <w:t xml:space="preserve">:  Chemical of Concern: MLN,DDT,DLD,CHD,ES,AND,HPT,PRN  </w:t>
      </w:r>
      <w:r w:rsidRPr="00F2017D">
        <w:rPr>
          <w:u w:val="single"/>
        </w:rPr>
        <w:t>Code</w:t>
      </w:r>
      <w:r w:rsidRPr="00F2017D">
        <w:t>:  EFFLUENT.</w:t>
      </w:r>
    </w:p>
    <w:p w:rsidR="00F2017D" w:rsidRPr="00F2017D" w:rsidRDefault="00F2017D" w:rsidP="00F2017D">
      <w:r w:rsidRPr="00F2017D">
        <w:t>Anderson, J. F. and Wojtas, M. A. (1986). Honey Bees (Hymenoptera:  Apidae) Contaminated With Pesticides and Polychlorinated Biphenyls.</w:t>
      </w:r>
      <w:r w:rsidRPr="00F2017D">
        <w:rPr>
          <w:b/>
          <w:bCs/>
        </w:rPr>
        <w:t xml:space="preserve"> </w:t>
      </w:r>
      <w:r w:rsidRPr="00F2017D">
        <w:t xml:space="preserve"> </w:t>
      </w:r>
      <w:r w:rsidRPr="00F2017D">
        <w:rPr>
          <w:i/>
          <w:iCs/>
        </w:rPr>
        <w:t>J.Econ.Entomol.</w:t>
      </w:r>
      <w:r w:rsidRPr="00F2017D">
        <w:t xml:space="preserve"> 79: 1200-1205.</w:t>
      </w:r>
      <w:r w:rsidRPr="00F2017D">
        <w:br/>
      </w:r>
      <w:r w:rsidRPr="00F2017D">
        <w:rPr>
          <w:u w:val="single"/>
        </w:rPr>
        <w:t>Chem Codes</w:t>
      </w:r>
      <w:r w:rsidRPr="00F2017D">
        <w:t xml:space="preserve">:  Chemical of Concern: ES,MOM,MLN,DZ,CBL,Captan,MP,PCB,CHD  </w:t>
      </w:r>
      <w:r w:rsidRPr="00F2017D">
        <w:rPr>
          <w:u w:val="single"/>
        </w:rPr>
        <w:t>Code</w:t>
      </w:r>
      <w:r w:rsidRPr="00F2017D">
        <w:t>:  INCIDENT/NO CONC.</w:t>
      </w:r>
    </w:p>
    <w:p w:rsidR="00F2017D" w:rsidRPr="00F2017D" w:rsidRDefault="00F2017D" w:rsidP="00F2017D">
      <w:r w:rsidRPr="00F2017D">
        <w:t>Angelini, C., Aluigi, M. G., Sgro, M., Girosi, L, Gallus, L., Tagliafierro, G., Trombino, S., and Falugi, C. (2004). Thyroid-like Effects of Organophosphate Pesticides on Sea Urchin Metamorphosis.</w:t>
      </w:r>
      <w:r w:rsidRPr="00F2017D">
        <w:rPr>
          <w:b/>
          <w:bCs/>
        </w:rPr>
        <w:t xml:space="preserve"> </w:t>
      </w:r>
      <w:r w:rsidRPr="00F2017D">
        <w:t xml:space="preserve"> </w:t>
      </w:r>
      <w:r w:rsidRPr="00F2017D">
        <w:rPr>
          <w:i/>
          <w:iCs/>
        </w:rPr>
        <w:t>CREDO Cluster Workshop on the Ecological Relevance of Chemically Induced Endocrine Disruption in Wildlife, July 5-7, Exeter, UK</w:t>
      </w:r>
      <w:r w:rsidRPr="00F2017D">
        <w:t xml:space="preserve"> 27-28 (ABS).</w:t>
      </w:r>
      <w:r w:rsidRPr="00F2017D">
        <w:br/>
      </w:r>
      <w:r w:rsidRPr="00F2017D">
        <w:rPr>
          <w:u w:val="single"/>
        </w:rPr>
        <w:t>Chem Codes</w:t>
      </w:r>
      <w:r w:rsidRPr="00F2017D">
        <w:t xml:space="preserve">:  Chemical of Concern: MLN  </w:t>
      </w:r>
      <w:r w:rsidRPr="00F2017D">
        <w:rPr>
          <w:u w:val="single"/>
        </w:rPr>
        <w:t>Code</w:t>
      </w:r>
      <w:r w:rsidRPr="00F2017D">
        <w:t>:  ABSTRACT.</w:t>
      </w:r>
    </w:p>
    <w:p w:rsidR="00F2017D" w:rsidRPr="00F2017D" w:rsidRDefault="00F2017D" w:rsidP="00F2017D">
      <w:r w:rsidRPr="00F2017D">
        <w:t>Anonymous (1972). Heptachlor--a Review of Its Uses, Chemistry, Environmental Hazards, and Toxicology.</w:t>
      </w:r>
      <w:r w:rsidRPr="00F2017D">
        <w:rPr>
          <w:b/>
          <w:bCs/>
        </w:rPr>
        <w:t xml:space="preserve"> </w:t>
      </w:r>
      <w:r w:rsidRPr="00F2017D">
        <w:t xml:space="preserve"> </w:t>
      </w:r>
      <w:r w:rsidRPr="00F2017D">
        <w:rPr>
          <w:i/>
          <w:iCs/>
        </w:rPr>
        <w:t>U.S.EPA</w:t>
      </w:r>
      <w:r w:rsidRPr="00F2017D">
        <w:t xml:space="preserve"> 80 p.</w:t>
      </w:r>
      <w:r w:rsidRPr="00F2017D">
        <w:br/>
      </w:r>
      <w:r w:rsidRPr="00F2017D">
        <w:rPr>
          <w:u w:val="single"/>
        </w:rPr>
        <w:t>Chem Codes</w:t>
      </w:r>
      <w:r w:rsidRPr="00F2017D">
        <w:t xml:space="preserve">:  Chemical of Concern: CHD,EN,HCCH,DZ,DDT,DLD,AND,MLN,HPT  </w:t>
      </w:r>
      <w:r w:rsidRPr="00F2017D">
        <w:rPr>
          <w:u w:val="single"/>
        </w:rPr>
        <w:t>Code</w:t>
      </w:r>
      <w:r w:rsidRPr="00F2017D">
        <w:t>:  REVIEW.</w:t>
      </w:r>
    </w:p>
    <w:p w:rsidR="00F2017D" w:rsidRPr="00F2017D" w:rsidRDefault="00F2017D" w:rsidP="00F2017D">
      <w:r w:rsidRPr="00F2017D">
        <w:t>Anonymous (1983). Malathion.</w:t>
      </w:r>
      <w:r w:rsidRPr="00F2017D">
        <w:rPr>
          <w:b/>
          <w:bCs/>
        </w:rPr>
        <w:t xml:space="preserve"> </w:t>
      </w:r>
      <w:r w:rsidRPr="00F2017D">
        <w:t xml:space="preserve"> </w:t>
      </w:r>
      <w:r w:rsidRPr="00F2017D">
        <w:rPr>
          <w:i/>
          <w:iCs/>
        </w:rPr>
        <w:t>IARC Monogr.on the Evaluation of the Carcinogenic Risk of Chemicals to Humans</w:t>
      </w:r>
      <w:r w:rsidRPr="00F2017D">
        <w:t xml:space="preserve"> 30: 103-129.</w:t>
      </w:r>
      <w:r w:rsidRPr="00F2017D">
        <w:br/>
      </w:r>
      <w:r w:rsidRPr="00F2017D">
        <w:rPr>
          <w:u w:val="single"/>
        </w:rPr>
        <w:t>Chem Codes</w:t>
      </w:r>
      <w:r w:rsidRPr="00F2017D">
        <w:t xml:space="preserve">:  Chemical of Concern: MLN,MLO  </w:t>
      </w:r>
      <w:r w:rsidRPr="00F2017D">
        <w:rPr>
          <w:u w:val="single"/>
        </w:rPr>
        <w:t>Code</w:t>
      </w:r>
      <w:r w:rsidRPr="00F2017D">
        <w:t>:  REVIEW.</w:t>
      </w:r>
    </w:p>
    <w:p w:rsidR="00F2017D" w:rsidRPr="00F2017D" w:rsidRDefault="00F2017D" w:rsidP="00F2017D">
      <w:r w:rsidRPr="00F2017D">
        <w:t>Atkinson, B. (1976). Organophosphate Insecticide Poisoning.</w:t>
      </w:r>
      <w:r w:rsidRPr="00F2017D">
        <w:rPr>
          <w:b/>
          <w:bCs/>
        </w:rPr>
        <w:t xml:space="preserve"> </w:t>
      </w:r>
      <w:r w:rsidRPr="00F2017D">
        <w:t xml:space="preserve"> </w:t>
      </w:r>
      <w:r w:rsidRPr="00F2017D">
        <w:rPr>
          <w:i/>
          <w:iCs/>
        </w:rPr>
        <w:t>J.Miss.Acad.Sci.</w:t>
      </w:r>
      <w:r w:rsidRPr="00F2017D">
        <w:t xml:space="preserve"> 17: 91-94.</w:t>
      </w:r>
      <w:r w:rsidRPr="00F2017D">
        <w:br/>
      </w:r>
      <w:r w:rsidRPr="00F2017D">
        <w:rPr>
          <w:u w:val="single"/>
        </w:rPr>
        <w:t>Chem Codes</w:t>
      </w:r>
      <w:r w:rsidRPr="00F2017D">
        <w:t xml:space="preserve">:  Chemical of Concern: TCF,DEM,MLN,DDVP,CMPH,AZ,MP,DCTP,DS,MVP,DZ,PRN,DDT,PRT  </w:t>
      </w:r>
      <w:r w:rsidRPr="00F2017D">
        <w:rPr>
          <w:u w:val="single"/>
        </w:rPr>
        <w:t>Code</w:t>
      </w:r>
      <w:r w:rsidRPr="00F2017D">
        <w:t>:  HUMAN HEALTH .</w:t>
      </w:r>
    </w:p>
    <w:p w:rsidR="00F2017D" w:rsidRPr="00F2017D" w:rsidRDefault="00F2017D" w:rsidP="00F2017D">
      <w:r w:rsidRPr="00F2017D">
        <w:t>Babaian, G. A. (1986). Scale - Insects of Stone Fruit Crops and Control Measures Against Them.</w:t>
      </w:r>
      <w:r w:rsidRPr="00F2017D">
        <w:rPr>
          <w:b/>
          <w:bCs/>
        </w:rPr>
        <w:t xml:space="preserve"> </w:t>
      </w:r>
      <w:r w:rsidRPr="00F2017D">
        <w:t xml:space="preserve"> </w:t>
      </w:r>
      <w:r w:rsidRPr="00F2017D">
        <w:rPr>
          <w:i/>
          <w:iCs/>
        </w:rPr>
        <w:t>Boll.Lab.Entomol.Agrar.Filippo Silvestri</w:t>
      </w:r>
      <w:r w:rsidRPr="00F2017D">
        <w:t xml:space="preserve"> 43: 133-138.</w:t>
      </w:r>
      <w:r w:rsidRPr="00F2017D">
        <w:br/>
      </w:r>
      <w:r w:rsidRPr="00F2017D">
        <w:rPr>
          <w:u w:val="single"/>
        </w:rPr>
        <w:t>Chem Codes</w:t>
      </w:r>
      <w:r w:rsidRPr="00F2017D">
        <w:t xml:space="preserve">:  Chemical of Concern: PYT,PMR,MLN,DZ  </w:t>
      </w:r>
      <w:r w:rsidRPr="00F2017D">
        <w:rPr>
          <w:u w:val="single"/>
        </w:rPr>
        <w:t>Code</w:t>
      </w:r>
      <w:r w:rsidRPr="00F2017D">
        <w:t>:  NO TOX DATA.</w:t>
      </w:r>
    </w:p>
    <w:p w:rsidR="00F2017D" w:rsidRPr="00F2017D" w:rsidRDefault="00F2017D" w:rsidP="00F2017D">
      <w:r w:rsidRPr="00F2017D">
        <w:t>Baerg, R. J., Barrett, M., and Polge, N. D. (1996). Insecticide and Insecticide Metabolite Interactions With Cytochrome P450 Mediated Activities in Maize.</w:t>
      </w:r>
      <w:r w:rsidRPr="00F2017D">
        <w:rPr>
          <w:b/>
          <w:bCs/>
        </w:rPr>
        <w:t xml:space="preserve"> </w:t>
      </w:r>
      <w:r w:rsidRPr="00F2017D">
        <w:t xml:space="preserve"> </w:t>
      </w:r>
      <w:r w:rsidRPr="00F2017D">
        <w:rPr>
          <w:i/>
          <w:iCs/>
        </w:rPr>
        <w:t>Pestic.Biochem.Physiol.</w:t>
      </w:r>
      <w:r w:rsidRPr="00F2017D">
        <w:t xml:space="preserve"> 55: 10-20.</w:t>
      </w:r>
      <w:r w:rsidRPr="00F2017D">
        <w:br/>
      </w:r>
      <w:r w:rsidRPr="00F2017D">
        <w:rPr>
          <w:u w:val="single"/>
        </w:rPr>
        <w:t>Chem Codes</w:t>
      </w:r>
      <w:r w:rsidRPr="00F2017D">
        <w:t xml:space="preserve">:  Chemical of Concern: DDA,124T,NSF,TBO,PRT,CPY,MLN,CBF,CBL,PMR,FNF,TBS  </w:t>
      </w:r>
      <w:r w:rsidRPr="00F2017D">
        <w:rPr>
          <w:u w:val="single"/>
        </w:rPr>
        <w:t>Code</w:t>
      </w:r>
      <w:r w:rsidRPr="00F2017D">
        <w:t>:  IN VITRO/MIXTURE.</w:t>
      </w:r>
    </w:p>
    <w:p w:rsidR="00F2017D" w:rsidRPr="00F2017D" w:rsidRDefault="00F2017D" w:rsidP="00F2017D">
      <w:r w:rsidRPr="00F2017D">
        <w:t>Bai, S. G. (1964). Persistence of Malathion Residues on Treated Foodgrains Under Different Conditions of Storage and Processing.</w:t>
      </w:r>
      <w:r w:rsidRPr="00F2017D">
        <w:rPr>
          <w:b/>
          <w:bCs/>
        </w:rPr>
        <w:t xml:space="preserve"> </w:t>
      </w:r>
      <w:r w:rsidRPr="00F2017D">
        <w:t xml:space="preserve"> </w:t>
      </w:r>
      <w:r w:rsidRPr="00F2017D">
        <w:rPr>
          <w:i/>
          <w:iCs/>
        </w:rPr>
        <w:t>In: S.K.Majunder (Ed.), Symposium on Pesticides, Academy of Pest Control Sciences, Mysore, India</w:t>
      </w:r>
      <w:r w:rsidRPr="00F2017D">
        <w:t xml:space="preserve"> 310-315.</w:t>
      </w:r>
      <w:r w:rsidRPr="00F2017D">
        <w:br/>
      </w:r>
      <w:r w:rsidRPr="00F2017D">
        <w:rPr>
          <w:u w:val="single"/>
        </w:rPr>
        <w:t>Chem Codes</w:t>
      </w:r>
      <w:r w:rsidRPr="00F2017D">
        <w:t xml:space="preserve">:  Chemical of Concern: MLN  </w:t>
      </w:r>
      <w:r w:rsidRPr="00F2017D">
        <w:rPr>
          <w:u w:val="single"/>
        </w:rPr>
        <w:t>Code</w:t>
      </w:r>
      <w:r w:rsidRPr="00F2017D">
        <w:t>:  NO TOX DATA.</w:t>
      </w:r>
    </w:p>
    <w:p w:rsidR="00F2017D" w:rsidRPr="00F2017D" w:rsidRDefault="00F2017D" w:rsidP="00F2017D">
      <w:r w:rsidRPr="00F2017D">
        <w:t>Baker, J. E. (1994). Resistance Mechanism in the Bamberg Strain of Anisopteromalus Calandrae (Hymenoptera:  Pteromalidae).</w:t>
      </w:r>
      <w:r w:rsidRPr="00F2017D">
        <w:rPr>
          <w:b/>
          <w:bCs/>
        </w:rPr>
        <w:t xml:space="preserve"> </w:t>
      </w:r>
      <w:r w:rsidRPr="00F2017D">
        <w:t xml:space="preserve"> </w:t>
      </w:r>
      <w:r w:rsidRPr="00F2017D">
        <w:rPr>
          <w:i/>
          <w:iCs/>
        </w:rPr>
        <w:t>J.Entomol.Sci.</w:t>
      </w:r>
      <w:r w:rsidRPr="00F2017D">
        <w:t xml:space="preserve"> 29: 580-584.</w:t>
      </w:r>
      <w:r w:rsidRPr="00F2017D">
        <w:br/>
      </w:r>
      <w:r w:rsidRPr="00F2017D">
        <w:rPr>
          <w:u w:val="single"/>
        </w:rPr>
        <w:t>Chem Codes</w:t>
      </w:r>
      <w:r w:rsidRPr="00F2017D">
        <w:t xml:space="preserve">:  Chemical of Concern: PPB,TBF,MLN  </w:t>
      </w:r>
      <w:r w:rsidRPr="00F2017D">
        <w:rPr>
          <w:u w:val="single"/>
        </w:rPr>
        <w:t>Code</w:t>
      </w:r>
      <w:r w:rsidRPr="00F2017D">
        <w:t>:  REFS CHECKED/REVIEW.</w:t>
      </w:r>
    </w:p>
    <w:p w:rsidR="00F2017D" w:rsidRPr="00F2017D" w:rsidRDefault="00F2017D" w:rsidP="00F2017D">
      <w:r w:rsidRPr="00F2017D">
        <w:t>Barker, Z., Venkatchalam, V., Martin, A. N., Farquar, G. R., and Frank, M. ( Detecting Trace Pesticides in Real Time Using Single Particle Aerosol Mass Spectrometry.</w:t>
      </w:r>
      <w:r w:rsidRPr="00F2017D">
        <w:rPr>
          <w:b/>
          <w:bCs/>
        </w:rPr>
        <w:t xml:space="preserve"> </w:t>
      </w:r>
      <w:r w:rsidRPr="00F2017D">
        <w:t xml:space="preserve"> </w:t>
      </w:r>
      <w:r w:rsidRPr="00F2017D">
        <w:rPr>
          <w:i/>
          <w:iCs/>
        </w:rPr>
        <w:t>Anal Chim Acta. 2010, Feb 28; 661(2):188-94. [Analytica chimica acta]</w:t>
      </w:r>
      <w:r w:rsidRPr="00F2017D">
        <w:t>.</w:t>
      </w:r>
      <w:r w:rsidRPr="00F2017D">
        <w:br/>
      </w:r>
      <w:r w:rsidRPr="00F2017D">
        <w:rPr>
          <w:u w:val="single"/>
        </w:rPr>
        <w:t>Chem Codes</w:t>
      </w:r>
      <w:r w:rsidRPr="00F2017D">
        <w:t xml:space="preserve">:  Chemical of Concern: MLN  </w:t>
      </w:r>
      <w:r w:rsidRPr="00F2017D">
        <w:rPr>
          <w:u w:val="single"/>
        </w:rPr>
        <w:t>Code</w:t>
      </w:r>
      <w:r w:rsidRPr="00F2017D">
        <w:t>:  CHEM METHODS.</w:t>
      </w:r>
    </w:p>
    <w:p w:rsidR="00F2017D" w:rsidRPr="00F2017D" w:rsidRDefault="00F2017D" w:rsidP="00F2017D">
      <w:r w:rsidRPr="00F2017D">
        <w:t>Baron, R. L. and Merriam, T. L. (1988). Toxicology of Aldicarb.</w:t>
      </w:r>
      <w:r w:rsidRPr="00F2017D">
        <w:rPr>
          <w:b/>
          <w:bCs/>
        </w:rPr>
        <w:t xml:space="preserve"> </w:t>
      </w:r>
      <w:r w:rsidRPr="00F2017D">
        <w:t xml:space="preserve"> </w:t>
      </w:r>
      <w:r w:rsidRPr="00F2017D">
        <w:rPr>
          <w:i/>
          <w:iCs/>
        </w:rPr>
        <w:t>Rev.Environ.Contam.Toxicol.</w:t>
      </w:r>
      <w:r w:rsidRPr="00F2017D">
        <w:t xml:space="preserve"> 105: 1-70.</w:t>
      </w:r>
      <w:r w:rsidRPr="00F2017D">
        <w:br/>
      </w:r>
      <w:r w:rsidRPr="00F2017D">
        <w:rPr>
          <w:u w:val="single"/>
        </w:rPr>
        <w:t>Chem Codes</w:t>
      </w:r>
      <w:r w:rsidRPr="00F2017D">
        <w:t xml:space="preserve">:  Chemical of Concern: PMR,ADC,AZ,CBF,FNV,MLN,MOM  </w:t>
      </w:r>
      <w:r w:rsidRPr="00F2017D">
        <w:rPr>
          <w:u w:val="single"/>
        </w:rPr>
        <w:t>Code</w:t>
      </w:r>
      <w:r w:rsidRPr="00F2017D">
        <w:t>:  REVIEW.</w:t>
      </w:r>
    </w:p>
    <w:p w:rsidR="00F2017D" w:rsidRPr="00F2017D" w:rsidRDefault="00F2017D" w:rsidP="00F2017D">
      <w:r w:rsidRPr="00F2017D">
        <w:t>Bart, J. and Hunter, L. (1978). Ecological Impacts of Forest Insecticides:  An Annotated Bibliography.</w:t>
      </w:r>
      <w:r w:rsidRPr="00F2017D">
        <w:rPr>
          <w:b/>
          <w:bCs/>
        </w:rPr>
        <w:t xml:space="preserve"> </w:t>
      </w:r>
      <w:r w:rsidRPr="00F2017D">
        <w:t xml:space="preserve"> </w:t>
      </w:r>
      <w:r w:rsidRPr="00F2017D">
        <w:rPr>
          <w:i/>
          <w:iCs/>
        </w:rPr>
        <w:t>U.S.Dep.Agric.For.Serv., Washington, DC</w:t>
      </w:r>
      <w:r w:rsidRPr="00F2017D">
        <w:t xml:space="preserve"> 128 p.</w:t>
      </w:r>
      <w:r w:rsidRPr="00F2017D">
        <w:br/>
      </w:r>
      <w:r w:rsidRPr="00F2017D">
        <w:rPr>
          <w:u w:val="single"/>
        </w:rPr>
        <w:t>Chem Codes</w:t>
      </w:r>
      <w:r w:rsidRPr="00F2017D">
        <w:t xml:space="preserve">:  Chemical of Concern: PPHD,ACP,MTPN,PPX,CBL,DFZ,TCF,FNT,TVP,AZ,MLN,MP,PRN  </w:t>
      </w:r>
      <w:r w:rsidRPr="00F2017D">
        <w:rPr>
          <w:u w:val="single"/>
        </w:rPr>
        <w:t>Code</w:t>
      </w:r>
      <w:r w:rsidRPr="00F2017D">
        <w:t>:  REFS CHECKED/REVIEW.</w:t>
      </w:r>
    </w:p>
    <w:p w:rsidR="00F2017D" w:rsidRPr="00F2017D" w:rsidRDefault="00F2017D" w:rsidP="00F2017D">
      <w:r w:rsidRPr="00F2017D">
        <w:t>Bart, J. and Hunter, L. (1978). Ecological Impacts of Forest Insecticides:  an Annotated Bibliography.</w:t>
      </w:r>
      <w:r w:rsidRPr="00F2017D">
        <w:rPr>
          <w:b/>
          <w:bCs/>
        </w:rPr>
        <w:t xml:space="preserve"> </w:t>
      </w:r>
      <w:r w:rsidRPr="00F2017D">
        <w:t xml:space="preserve"> </w:t>
      </w:r>
      <w:r w:rsidRPr="00F2017D">
        <w:rPr>
          <w:i/>
          <w:iCs/>
        </w:rPr>
        <w:t>U.S.Dep.Agric.For.Serv., Washington, DC</w:t>
      </w:r>
      <w:r w:rsidRPr="00F2017D">
        <w:t xml:space="preserve"> 128 p.</w:t>
      </w:r>
      <w:r w:rsidRPr="00F2017D">
        <w:br/>
      </w:r>
      <w:r w:rsidRPr="00F2017D">
        <w:rPr>
          <w:u w:val="single"/>
        </w:rPr>
        <w:t>Chem Codes</w:t>
      </w:r>
      <w:r w:rsidRPr="00F2017D">
        <w:t xml:space="preserve">:  Chemical of Concern: PPHD,ACP,MTPN,PPX,CBL,DFZ,TCF,FNT,TVP,AZ,MLN,MP,PRN  </w:t>
      </w:r>
      <w:r w:rsidRPr="00F2017D">
        <w:rPr>
          <w:u w:val="single"/>
        </w:rPr>
        <w:t>Code</w:t>
      </w:r>
      <w:r w:rsidRPr="00F2017D">
        <w:t>:  REFS CHECKED/REVIEW.</w:t>
      </w:r>
    </w:p>
    <w:p w:rsidR="00F2017D" w:rsidRPr="00F2017D" w:rsidRDefault="00F2017D" w:rsidP="00F2017D">
      <w:r w:rsidRPr="00F2017D">
        <w:t>Bartha, R., Lanzillota, R. P., and Pramer, D. (1967). Stability and Effects of Some Pesticides in Soil.</w:t>
      </w:r>
      <w:r w:rsidRPr="00F2017D">
        <w:rPr>
          <w:b/>
          <w:bCs/>
        </w:rPr>
        <w:t xml:space="preserve"> </w:t>
      </w:r>
      <w:r w:rsidRPr="00F2017D">
        <w:t xml:space="preserve"> </w:t>
      </w:r>
      <w:r w:rsidRPr="00F2017D">
        <w:rPr>
          <w:i/>
          <w:iCs/>
        </w:rPr>
        <w:t>Appl.Microbiol.</w:t>
      </w:r>
      <w:r w:rsidRPr="00F2017D">
        <w:t xml:space="preserve"> 15: 67-75.</w:t>
      </w:r>
      <w:r w:rsidRPr="00F2017D">
        <w:br/>
      </w:r>
      <w:r w:rsidRPr="00F2017D">
        <w:rPr>
          <w:u w:val="single"/>
        </w:rPr>
        <w:t>Chem Codes</w:t>
      </w:r>
      <w:r w:rsidRPr="00F2017D">
        <w:t xml:space="preserve">:  Chemical of Concern: AND,ATZ,DDT,DLD,Du,EN,EPTC,LNR,MLN,MXC,PRN,CBL,SZ,PRT  </w:t>
      </w:r>
      <w:r w:rsidRPr="00F2017D">
        <w:rPr>
          <w:u w:val="single"/>
        </w:rPr>
        <w:t>Code</w:t>
      </w:r>
      <w:r w:rsidRPr="00F2017D">
        <w:t>:  NO SPECIES.</w:t>
      </w:r>
    </w:p>
    <w:p w:rsidR="00F2017D" w:rsidRPr="00F2017D" w:rsidRDefault="00F2017D" w:rsidP="00F2017D">
      <w:r w:rsidRPr="00F2017D">
        <w:t>Bavcon Kralj, M., Cernigoj, U., Franko, M., and Trebse, P. (2007). Comparison of Photocatalysis and Photolysis of Malathion, Isomalathion, Malaoxon, and Commercial Malathion - Products and Toxicity Studies.</w:t>
      </w:r>
      <w:r w:rsidRPr="00F2017D">
        <w:rPr>
          <w:b/>
          <w:bCs/>
        </w:rPr>
        <w:t xml:space="preserve"> </w:t>
      </w:r>
      <w:r w:rsidRPr="00F2017D">
        <w:t xml:space="preserve"> </w:t>
      </w:r>
      <w:r w:rsidRPr="00F2017D">
        <w:rPr>
          <w:i/>
          <w:iCs/>
        </w:rPr>
        <w:t>Water Res.</w:t>
      </w:r>
      <w:r w:rsidRPr="00F2017D">
        <w:t xml:space="preserve"> 41: 4504-4514.</w:t>
      </w:r>
      <w:r w:rsidRPr="00F2017D">
        <w:br/>
      </w:r>
      <w:r w:rsidRPr="00F2017D">
        <w:rPr>
          <w:u w:val="single"/>
        </w:rPr>
        <w:t>Chem Codes</w:t>
      </w:r>
      <w:r w:rsidRPr="00F2017D">
        <w:t xml:space="preserve">:  Chemical of Concern: MLN,MLO  </w:t>
      </w:r>
      <w:r w:rsidRPr="00F2017D">
        <w:rPr>
          <w:u w:val="single"/>
        </w:rPr>
        <w:t>Code</w:t>
      </w:r>
      <w:r w:rsidRPr="00F2017D">
        <w:t>:  NO SPECIES.</w:t>
      </w:r>
    </w:p>
    <w:p w:rsidR="00F2017D" w:rsidRPr="00F2017D" w:rsidRDefault="00F2017D" w:rsidP="00F2017D">
      <w:r w:rsidRPr="00F2017D">
        <w:t>Bender, M. E. (1968). The Effect of Malathion on Fishes.</w:t>
      </w:r>
      <w:r w:rsidRPr="00F2017D">
        <w:rPr>
          <w:b/>
          <w:bCs/>
        </w:rPr>
        <w:t xml:space="preserve"> </w:t>
      </w:r>
      <w:r w:rsidRPr="00F2017D">
        <w:t xml:space="preserve"> </w:t>
      </w:r>
      <w:r w:rsidRPr="00F2017D">
        <w:rPr>
          <w:i/>
          <w:iCs/>
        </w:rPr>
        <w:t>Ph.D.Thesis, University of Michigan, Ann Arbor, MI</w:t>
      </w:r>
      <w:r w:rsidRPr="00F2017D">
        <w:t xml:space="preserve"> 97 p. (Publ As 901, 2163).</w:t>
      </w:r>
      <w:r w:rsidRPr="00F2017D">
        <w:br/>
      </w:r>
      <w:r w:rsidRPr="00F2017D">
        <w:rPr>
          <w:u w:val="single"/>
        </w:rPr>
        <w:t>Chem Codes</w:t>
      </w:r>
      <w:r w:rsidRPr="00F2017D">
        <w:t xml:space="preserve">:  Chemical of Concern: MLN  </w:t>
      </w:r>
      <w:r w:rsidRPr="00F2017D">
        <w:rPr>
          <w:u w:val="single"/>
        </w:rPr>
        <w:t>Code</w:t>
      </w:r>
      <w:r w:rsidRPr="00F2017D">
        <w:t>:  PUBL AS.</w:t>
      </w:r>
    </w:p>
    <w:p w:rsidR="00F2017D" w:rsidRPr="00F2017D" w:rsidRDefault="00F2017D" w:rsidP="00F2017D">
      <w:r w:rsidRPr="00F2017D">
        <w:t>Bernard, C. B. and Philogene, B. J. R. (1993). Insecticide Synergists:  Role, Importance, and Perspectives.</w:t>
      </w:r>
      <w:r w:rsidRPr="00F2017D">
        <w:rPr>
          <w:b/>
          <w:bCs/>
        </w:rPr>
        <w:t xml:space="preserve"> </w:t>
      </w:r>
      <w:r w:rsidRPr="00F2017D">
        <w:t xml:space="preserve"> </w:t>
      </w:r>
      <w:r w:rsidRPr="00F2017D">
        <w:rPr>
          <w:i/>
          <w:iCs/>
        </w:rPr>
        <w:t>J.Toxicol.Environ.Health</w:t>
      </w:r>
      <w:r w:rsidRPr="00F2017D">
        <w:t xml:space="preserve"> 38: 199-223.</w:t>
      </w:r>
      <w:r w:rsidRPr="00F2017D">
        <w:br/>
      </w:r>
      <w:r w:rsidRPr="00F2017D">
        <w:rPr>
          <w:u w:val="single"/>
        </w:rPr>
        <w:t>Chem Codes</w:t>
      </w:r>
      <w:r w:rsidRPr="00F2017D">
        <w:t xml:space="preserve">:  Chemical of Concern: DMT,MLN,PRN,PMR,FNV,MOM,CBL,PPB,DDT,DLD,CYH,DDVP  </w:t>
      </w:r>
      <w:r w:rsidRPr="00F2017D">
        <w:rPr>
          <w:u w:val="single"/>
        </w:rPr>
        <w:t>Code</w:t>
      </w:r>
      <w:r w:rsidRPr="00F2017D">
        <w:t>:  REVIEW.</w:t>
      </w:r>
    </w:p>
    <w:p w:rsidR="00F2017D" w:rsidRPr="00F2017D" w:rsidRDefault="00F2017D" w:rsidP="00F2017D">
      <w:r w:rsidRPr="00F2017D">
        <w:t>Bielecki, K., Doroszewicz, H., Grzys, E., and Szuwalska, Z. (1982). A Method for Rapid Testing of the Photosynthesis-Inhibiting Activity of Herbicides by Leaf Disk Infiltration.</w:t>
      </w:r>
      <w:r w:rsidRPr="00F2017D">
        <w:rPr>
          <w:b/>
          <w:bCs/>
        </w:rPr>
        <w:t xml:space="preserve"> </w:t>
      </w:r>
      <w:r w:rsidRPr="00F2017D">
        <w:t xml:space="preserve"> </w:t>
      </w:r>
      <w:r w:rsidRPr="00F2017D">
        <w:rPr>
          <w:i/>
          <w:iCs/>
        </w:rPr>
        <w:t>Acta Agrobot.</w:t>
      </w:r>
      <w:r w:rsidRPr="00F2017D">
        <w:t xml:space="preserve"> 35: 123-131 .</w:t>
      </w:r>
      <w:r w:rsidRPr="00F2017D">
        <w:br/>
      </w:r>
      <w:r w:rsidRPr="00F2017D">
        <w:rPr>
          <w:u w:val="single"/>
        </w:rPr>
        <w:t>Chem Codes</w:t>
      </w:r>
      <w:r w:rsidRPr="00F2017D">
        <w:t xml:space="preserve">:  Chemical of Concern: MLNR  </w:t>
      </w:r>
      <w:r w:rsidRPr="00F2017D">
        <w:rPr>
          <w:u w:val="single"/>
        </w:rPr>
        <w:t>Code</w:t>
      </w:r>
      <w:r w:rsidRPr="00F2017D">
        <w:t>:  IN VITRO.</w:t>
      </w:r>
    </w:p>
    <w:p w:rsidR="00F2017D" w:rsidRPr="00F2017D" w:rsidRDefault="00F2017D" w:rsidP="00F2017D">
      <w:r w:rsidRPr="00F2017D">
        <w:t>Billings, R. F. (1991). The Pine Caterpillar Dendrolimus Punctatus in Viet Nam; Recommendations for Integrated Pest Management .</w:t>
      </w:r>
      <w:r w:rsidRPr="00F2017D">
        <w:rPr>
          <w:b/>
          <w:bCs/>
        </w:rPr>
        <w:t xml:space="preserve"> </w:t>
      </w:r>
      <w:r w:rsidRPr="00F2017D">
        <w:t xml:space="preserve"> </w:t>
      </w:r>
      <w:r w:rsidRPr="00F2017D">
        <w:rPr>
          <w:i/>
          <w:iCs/>
        </w:rPr>
        <w:t>For.Ecol.Manag.</w:t>
      </w:r>
      <w:r w:rsidRPr="00F2017D">
        <w:t xml:space="preserve"> 39: 97-106.</w:t>
      </w:r>
      <w:r w:rsidRPr="00F2017D">
        <w:br/>
      </w:r>
      <w:r w:rsidRPr="00F2017D">
        <w:rPr>
          <w:u w:val="single"/>
        </w:rPr>
        <w:t>Chem Codes</w:t>
      </w:r>
      <w:r w:rsidRPr="00F2017D">
        <w:t xml:space="preserve">:  Chemical of Concern: MP,DMT,CYP,CBL,ACP,MLN  </w:t>
      </w:r>
      <w:r w:rsidRPr="00F2017D">
        <w:rPr>
          <w:u w:val="single"/>
        </w:rPr>
        <w:t>Code</w:t>
      </w:r>
      <w:r w:rsidRPr="00F2017D">
        <w:t>:  REFS CHECKED/REVIEW.</w:t>
      </w:r>
    </w:p>
    <w:p w:rsidR="00F2017D" w:rsidRPr="00F2017D" w:rsidRDefault="00F2017D" w:rsidP="00F2017D">
      <w:r w:rsidRPr="00F2017D">
        <w:t>Bisset, J. A., Rodriguez, M. M., Diaz, C., Ortiz, E., Marquetti, M. C., and Hemingway, J. (1990). The Mechanisms of Organophosphate and Carbamate Resistance in Culex Quinquefasciatus (Diptera:  Culicidae) From Cuba.</w:t>
      </w:r>
      <w:r w:rsidRPr="00F2017D">
        <w:rPr>
          <w:b/>
          <w:bCs/>
        </w:rPr>
        <w:t xml:space="preserve"> </w:t>
      </w:r>
      <w:r w:rsidRPr="00F2017D">
        <w:t xml:space="preserve"> </w:t>
      </w:r>
      <w:r w:rsidRPr="00F2017D">
        <w:rPr>
          <w:i/>
          <w:iCs/>
        </w:rPr>
        <w:t>Bull.Entomol.Res.</w:t>
      </w:r>
      <w:r w:rsidRPr="00F2017D">
        <w:t xml:space="preserve"> 80: 245-250.</w:t>
      </w:r>
      <w:r w:rsidRPr="00F2017D">
        <w:br/>
      </w:r>
      <w:r w:rsidRPr="00F2017D">
        <w:rPr>
          <w:u w:val="single"/>
        </w:rPr>
        <w:t>Chem Codes</w:t>
      </w:r>
      <w:r w:rsidRPr="00F2017D">
        <w:t xml:space="preserve">:  Chemical of Concern: MLN,TMP,PPX  </w:t>
      </w:r>
      <w:r w:rsidRPr="00F2017D">
        <w:rPr>
          <w:u w:val="single"/>
        </w:rPr>
        <w:t>Code</w:t>
      </w:r>
      <w:r w:rsidRPr="00F2017D">
        <w:t>:  NO DURATION.</w:t>
      </w:r>
    </w:p>
    <w:p w:rsidR="00F2017D" w:rsidRPr="00F2017D" w:rsidRDefault="00F2017D" w:rsidP="00F2017D">
      <w:r w:rsidRPr="00F2017D">
        <w:t>Bisset, J. A., Rodriguez, M. M., Hemingway, J., Diaz, C., Small, G. J., and Ortiz, E. (1991). Malathion and Pyrethroid Resistance in Culex Quinquefasciatus From Cuba:  Efficacy of Pirimiphos-Methyl in the Presence of at Least Three Resistance Mechanisms.</w:t>
      </w:r>
      <w:r w:rsidRPr="00F2017D">
        <w:rPr>
          <w:b/>
          <w:bCs/>
        </w:rPr>
        <w:t xml:space="preserve"> </w:t>
      </w:r>
      <w:r w:rsidRPr="00F2017D">
        <w:t xml:space="preserve"> </w:t>
      </w:r>
      <w:r w:rsidRPr="00F2017D">
        <w:rPr>
          <w:i/>
          <w:iCs/>
        </w:rPr>
        <w:t>Med.Vet.Entomol.</w:t>
      </w:r>
      <w:r w:rsidRPr="00F2017D">
        <w:t xml:space="preserve"> 5: 223-228.</w:t>
      </w:r>
      <w:r w:rsidRPr="00F2017D">
        <w:br/>
      </w:r>
      <w:r w:rsidRPr="00F2017D">
        <w:rPr>
          <w:u w:val="single"/>
        </w:rPr>
        <w:t>Chem Codes</w:t>
      </w:r>
      <w:r w:rsidRPr="00F2017D">
        <w:t xml:space="preserve">:   Chemical of Concern: CYP,PMR,MLN,PIRM,PPX,LCYT  </w:t>
      </w:r>
      <w:r w:rsidRPr="00F2017D">
        <w:rPr>
          <w:u w:val="single"/>
        </w:rPr>
        <w:t>Code</w:t>
      </w:r>
      <w:r w:rsidRPr="00F2017D">
        <w:t>:  NO DURATION.</w:t>
      </w:r>
    </w:p>
    <w:p w:rsidR="00F2017D" w:rsidRPr="00F2017D" w:rsidRDefault="00F2017D" w:rsidP="00F2017D">
      <w:r w:rsidRPr="00F2017D">
        <w:t>Biswas, R. and Shrotri, R. V. (1987). Acute Toxicities of Some Insecticides to the Marine Crab, Scylla Serrata (Forskal).</w:t>
      </w:r>
      <w:r w:rsidRPr="00F2017D">
        <w:rPr>
          <w:b/>
          <w:bCs/>
        </w:rPr>
        <w:t xml:space="preserve"> </w:t>
      </w:r>
      <w:r w:rsidRPr="00F2017D">
        <w:t xml:space="preserve"> </w:t>
      </w:r>
      <w:r w:rsidRPr="00F2017D">
        <w:rPr>
          <w:i/>
          <w:iCs/>
        </w:rPr>
        <w:t>Geobios (Jodhpur)</w:t>
      </w:r>
      <w:r w:rsidRPr="00F2017D">
        <w:t xml:space="preserve"> 14: 74-76.</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Blasiak, J., Walter, Z., and Gawronska, M. (1991). The Changes of Osmotic Fragility of Pig Erythrocytes Induced by Organophosphorus Insecticides.</w:t>
      </w:r>
      <w:r w:rsidRPr="00F2017D">
        <w:rPr>
          <w:b/>
          <w:bCs/>
        </w:rPr>
        <w:t xml:space="preserve"> </w:t>
      </w:r>
      <w:r w:rsidRPr="00F2017D">
        <w:t xml:space="preserve"> </w:t>
      </w:r>
      <w:r w:rsidRPr="00F2017D">
        <w:rPr>
          <w:i/>
          <w:iCs/>
        </w:rPr>
        <w:t>Acta Biochim.Pol</w:t>
      </w:r>
      <w:r w:rsidRPr="00F2017D">
        <w:t xml:space="preserve"> 38: 75-78.</w:t>
      </w:r>
      <w:r w:rsidRPr="00F2017D">
        <w:br/>
      </w:r>
      <w:r w:rsidRPr="00F2017D">
        <w:rPr>
          <w:u w:val="single"/>
        </w:rPr>
        <w:t>Chem Codes</w:t>
      </w:r>
      <w:r w:rsidRPr="00F2017D">
        <w:t xml:space="preserve">:  Chemical of Concern: DDVP,MLN,MP  </w:t>
      </w:r>
      <w:r w:rsidRPr="00F2017D">
        <w:rPr>
          <w:u w:val="single"/>
        </w:rPr>
        <w:t>Code</w:t>
      </w:r>
      <w:r w:rsidRPr="00F2017D">
        <w:t>:  IN VITRO.</w:t>
      </w:r>
    </w:p>
    <w:p w:rsidR="00F2017D" w:rsidRPr="00F2017D" w:rsidRDefault="00F2017D" w:rsidP="00F2017D">
      <w:r w:rsidRPr="00F2017D">
        <w:t>Blom, P. E., Fleischer, S. J., and Smilowitz, Z. (2002). Spatial and Temporal Dynamics of Colorado Potato Beetle (Coleoptera: Chrysomelidae) in Fields With Perimeter and Spatially Targeted Insecticides.</w:t>
      </w:r>
      <w:r w:rsidRPr="00F2017D">
        <w:rPr>
          <w:b/>
          <w:bCs/>
        </w:rPr>
        <w:t xml:space="preserve"> </w:t>
      </w:r>
      <w:r w:rsidRPr="00F2017D">
        <w:t xml:space="preserve"> </w:t>
      </w:r>
      <w:r w:rsidRPr="00F2017D">
        <w:rPr>
          <w:i/>
          <w:iCs/>
        </w:rPr>
        <w:t>Environ.Entomol.</w:t>
      </w:r>
      <w:r w:rsidRPr="00F2017D">
        <w:t xml:space="preserve"> 31: 149-159.</w:t>
      </w:r>
      <w:r w:rsidRPr="00F2017D">
        <w:br/>
      </w:r>
      <w:r w:rsidRPr="00F2017D">
        <w:rPr>
          <w:u w:val="single"/>
        </w:rPr>
        <w:t>Chem Codes</w:t>
      </w:r>
      <w:r w:rsidRPr="00F2017D">
        <w:t xml:space="preserve">:  Chemical of Concern: MLN,IMC  </w:t>
      </w:r>
      <w:r w:rsidRPr="00F2017D">
        <w:rPr>
          <w:u w:val="single"/>
        </w:rPr>
        <w:t>Code</w:t>
      </w:r>
      <w:r w:rsidRPr="00F2017D">
        <w:t>:  MIXTURE.</w:t>
      </w:r>
    </w:p>
    <w:p w:rsidR="00F2017D" w:rsidRPr="00F2017D" w:rsidRDefault="00F2017D" w:rsidP="00F2017D">
      <w:r w:rsidRPr="00F2017D">
        <w:t>Blus, L. J. and Henny, C. J. (1997). Field Studies on Pesticides and Birds:  Unexpected and Unique Relations.</w:t>
      </w:r>
      <w:r w:rsidRPr="00F2017D">
        <w:rPr>
          <w:b/>
          <w:bCs/>
        </w:rPr>
        <w:t xml:space="preserve"> </w:t>
      </w:r>
      <w:r w:rsidRPr="00F2017D">
        <w:t xml:space="preserve"> </w:t>
      </w:r>
      <w:r w:rsidRPr="00F2017D">
        <w:rPr>
          <w:i/>
          <w:iCs/>
        </w:rPr>
        <w:t>Ecol.Appl.</w:t>
      </w:r>
      <w:r w:rsidRPr="00F2017D">
        <w:t xml:space="preserve"> 7: 1125-1132.</w:t>
      </w:r>
      <w:r w:rsidRPr="00F2017D">
        <w:br/>
      </w:r>
      <w:r w:rsidRPr="00F2017D">
        <w:rPr>
          <w:u w:val="single"/>
        </w:rPr>
        <w:t>Chem Codes</w:t>
      </w:r>
      <w:r w:rsidRPr="00F2017D">
        <w:t xml:space="preserve">:  Chemical of Concern: MLN,DZ,CBF,DS,DDT,HPT,DMT,DCF  </w:t>
      </w:r>
      <w:r w:rsidRPr="00F2017D">
        <w:rPr>
          <w:u w:val="single"/>
        </w:rPr>
        <w:t>Code</w:t>
      </w:r>
      <w:r w:rsidRPr="00F2017D">
        <w:t>:  REVIEW.</w:t>
      </w:r>
    </w:p>
    <w:p w:rsidR="00F2017D" w:rsidRPr="00F2017D" w:rsidRDefault="00F2017D" w:rsidP="00F2017D">
      <w:r w:rsidRPr="00F2017D">
        <w:t>Boethling, R. S. and Alexander, M. (1979). Effect of Concentration of Organic Chemicals on Their Biodegradation by Natural Microbial Communities.</w:t>
      </w:r>
      <w:r w:rsidRPr="00F2017D">
        <w:rPr>
          <w:b/>
          <w:bCs/>
        </w:rPr>
        <w:t xml:space="preserve"> </w:t>
      </w:r>
      <w:r w:rsidRPr="00F2017D">
        <w:t xml:space="preserve"> </w:t>
      </w:r>
      <w:r w:rsidRPr="00F2017D">
        <w:rPr>
          <w:i/>
          <w:iCs/>
        </w:rPr>
        <w:t>Appl.Environ.Microbiol.</w:t>
      </w:r>
      <w:r w:rsidRPr="00F2017D">
        <w:t xml:space="preserve"> 37: 1211-1216.</w:t>
      </w:r>
      <w:r w:rsidRPr="00F2017D">
        <w:br/>
      </w:r>
      <w:r w:rsidRPr="00F2017D">
        <w:rPr>
          <w:u w:val="single"/>
        </w:rPr>
        <w:t>Chem Codes</w:t>
      </w:r>
      <w:r w:rsidRPr="00F2017D">
        <w:t xml:space="preserve">:  Chemical of Concern: 24DXY,MLN  </w:t>
      </w:r>
      <w:r w:rsidRPr="00F2017D">
        <w:rPr>
          <w:u w:val="single"/>
        </w:rPr>
        <w:t>Code</w:t>
      </w:r>
      <w:r w:rsidRPr="00F2017D">
        <w:t>:  FATE.</w:t>
      </w:r>
    </w:p>
    <w:p w:rsidR="00F2017D" w:rsidRPr="00F2017D" w:rsidRDefault="00F2017D" w:rsidP="00F2017D">
      <w:r w:rsidRPr="00F2017D">
        <w:t>Bookhout, C. G. and Costlow, J. D. Jr. (1976). Effects of Mirex, Methoxychlor, and Malathion on Development of Crabs.</w:t>
      </w:r>
      <w:r w:rsidRPr="00F2017D">
        <w:rPr>
          <w:b/>
          <w:bCs/>
        </w:rPr>
        <w:t xml:space="preserve"> </w:t>
      </w:r>
      <w:r w:rsidRPr="00F2017D">
        <w:t xml:space="preserve"> </w:t>
      </w:r>
      <w:r w:rsidRPr="00F2017D">
        <w:rPr>
          <w:i/>
          <w:iCs/>
        </w:rPr>
        <w:t>EPA-600/3-76-007, U.S.EPA, Gulf Breeze, FL</w:t>
      </w:r>
      <w:r w:rsidRPr="00F2017D">
        <w:t xml:space="preserve"> 85 p. (NTIS/PB-252007) (Publ As 2690, 2662, 7331, 654, 7447).</w:t>
      </w:r>
      <w:r w:rsidRPr="00F2017D">
        <w:br/>
      </w:r>
      <w:r w:rsidRPr="00F2017D">
        <w:rPr>
          <w:u w:val="single"/>
        </w:rPr>
        <w:t>Chem Codes</w:t>
      </w:r>
      <w:r w:rsidRPr="00F2017D">
        <w:t xml:space="preserve">:  Chemical of Concern: MLN  </w:t>
      </w:r>
      <w:r w:rsidRPr="00F2017D">
        <w:rPr>
          <w:u w:val="single"/>
        </w:rPr>
        <w:t>Code</w:t>
      </w:r>
      <w:r w:rsidRPr="00F2017D">
        <w:t>:  PUBL AS.</w:t>
      </w:r>
    </w:p>
    <w:p w:rsidR="00F2017D" w:rsidRPr="00F2017D" w:rsidRDefault="00F2017D" w:rsidP="00F2017D">
      <w:r w:rsidRPr="00F2017D">
        <w:t>Bossard, R. L., Hinkle, N. C., and Rust, M. K. (1998). Review of Insecticide Resistance in Cat Fleas (Siphonaptera: Pulicidae).</w:t>
      </w:r>
      <w:r w:rsidRPr="00F2017D">
        <w:rPr>
          <w:b/>
          <w:bCs/>
        </w:rPr>
        <w:t xml:space="preserve"> </w:t>
      </w:r>
      <w:r w:rsidRPr="00F2017D">
        <w:t xml:space="preserve"> </w:t>
      </w:r>
      <w:r w:rsidRPr="00F2017D">
        <w:rPr>
          <w:i/>
          <w:iCs/>
        </w:rPr>
        <w:t>J.Med.Entomol.</w:t>
      </w:r>
      <w:r w:rsidRPr="00F2017D">
        <w:t xml:space="preserve"> 35: 415-422.</w:t>
      </w:r>
      <w:r w:rsidRPr="00F2017D">
        <w:br/>
      </w:r>
      <w:r w:rsidRPr="00F2017D">
        <w:rPr>
          <w:u w:val="single"/>
        </w:rPr>
        <w:t>Chem Codes</w:t>
      </w:r>
      <w:r w:rsidRPr="00F2017D">
        <w:t xml:space="preserve">:  Chemical of Concern: TBF,FVL,FNT,PFF,TLM,RSM,PPX,CYP,CYF,PTP,CPY,PMR,DZ,CBL,MLN  </w:t>
      </w:r>
      <w:r w:rsidRPr="00F2017D">
        <w:rPr>
          <w:u w:val="single"/>
        </w:rPr>
        <w:t>Code</w:t>
      </w:r>
      <w:r w:rsidRPr="00F2017D">
        <w:t>:  REVIEW.</w:t>
      </w:r>
    </w:p>
    <w:p w:rsidR="00F2017D" w:rsidRPr="00F2017D" w:rsidRDefault="00F2017D" w:rsidP="00F2017D">
      <w:r w:rsidRPr="00F2017D">
        <w:t>Bourquin, A. W. (1977). Degradation of Malathion by Salt-Marsh Microorganisms.</w:t>
      </w:r>
      <w:r w:rsidRPr="00F2017D">
        <w:rPr>
          <w:b/>
          <w:bCs/>
        </w:rPr>
        <w:t xml:space="preserve"> </w:t>
      </w:r>
      <w:r w:rsidRPr="00F2017D">
        <w:t xml:space="preserve"> </w:t>
      </w:r>
      <w:r w:rsidRPr="00F2017D">
        <w:rPr>
          <w:i/>
          <w:iCs/>
        </w:rPr>
        <w:t>Appl.Environ.Microbiol.</w:t>
      </w:r>
      <w:r w:rsidRPr="00F2017D">
        <w:t xml:space="preserve"> 33: 356-362.</w:t>
      </w:r>
      <w:r w:rsidRPr="00F2017D">
        <w:br/>
      </w:r>
      <w:r w:rsidRPr="00F2017D">
        <w:rPr>
          <w:u w:val="single"/>
        </w:rPr>
        <w:t>Chem Codes</w:t>
      </w:r>
      <w:r w:rsidRPr="00F2017D">
        <w:t xml:space="preserve">:  Chemical of Concern: MLN  </w:t>
      </w:r>
      <w:r w:rsidRPr="00F2017D">
        <w:rPr>
          <w:u w:val="single"/>
        </w:rPr>
        <w:t>Code</w:t>
      </w:r>
      <w:r w:rsidRPr="00F2017D">
        <w:t>:  BACTERIA/FATE.</w:t>
      </w:r>
    </w:p>
    <w:p w:rsidR="00F2017D" w:rsidRPr="00F2017D" w:rsidRDefault="00F2017D" w:rsidP="00F2017D">
      <w:r w:rsidRPr="00F2017D">
        <w:t>Bourquin, A. W. (1977). Effects of Malathion on Microorganisms of an Artificial Salt-Marsh Environment.</w:t>
      </w:r>
      <w:r w:rsidRPr="00F2017D">
        <w:rPr>
          <w:b/>
          <w:bCs/>
        </w:rPr>
        <w:t xml:space="preserve"> </w:t>
      </w:r>
      <w:r w:rsidRPr="00F2017D">
        <w:t xml:space="preserve"> </w:t>
      </w:r>
      <w:r w:rsidRPr="00F2017D">
        <w:rPr>
          <w:i/>
          <w:iCs/>
        </w:rPr>
        <w:t>J.Environ.Qual.</w:t>
      </w:r>
      <w:r w:rsidRPr="00F2017D">
        <w:t xml:space="preserve"> 6: 373-378.</w:t>
      </w:r>
      <w:r w:rsidRPr="00F2017D">
        <w:br/>
      </w:r>
      <w:r w:rsidRPr="00F2017D">
        <w:rPr>
          <w:u w:val="single"/>
        </w:rPr>
        <w:t>Chem Codes</w:t>
      </w:r>
      <w:r w:rsidRPr="00F2017D">
        <w:t xml:space="preserve">:  Chemical of Concern: MLN  </w:t>
      </w:r>
      <w:r w:rsidRPr="00F2017D">
        <w:rPr>
          <w:u w:val="single"/>
        </w:rPr>
        <w:t xml:space="preserve"> Code</w:t>
      </w:r>
      <w:r w:rsidRPr="00F2017D">
        <w:t>:  BACTERIA.</w:t>
      </w:r>
    </w:p>
    <w:p w:rsidR="00F2017D" w:rsidRPr="00F2017D" w:rsidRDefault="00F2017D" w:rsidP="00F2017D">
      <w:r w:rsidRPr="00F2017D">
        <w:t>Bowen, J. T. and Putz, R. E. (1966). Parasites of Freshwater Fish; Iv, Miscellaneous 3. Parasitic Copepod Argulus.</w:t>
      </w:r>
      <w:r w:rsidRPr="00F2017D">
        <w:rPr>
          <w:b/>
          <w:bCs/>
        </w:rPr>
        <w:t xml:space="preserve"> </w:t>
      </w:r>
      <w:r w:rsidRPr="00F2017D">
        <w:t xml:space="preserve"> </w:t>
      </w:r>
      <w:r w:rsidRPr="00F2017D">
        <w:rPr>
          <w:i/>
          <w:iCs/>
        </w:rPr>
        <w:t>U.S.Dep.Int., Fish.Wildl.Serv.</w:t>
      </w:r>
      <w:r w:rsidRPr="00F2017D">
        <w:t xml:space="preserve"> FDL 3: 1-4.</w:t>
      </w:r>
      <w:r w:rsidRPr="00F2017D">
        <w:br/>
      </w:r>
      <w:r w:rsidRPr="00F2017D">
        <w:rPr>
          <w:u w:val="single"/>
        </w:rPr>
        <w:t>Chem Codes</w:t>
      </w:r>
      <w:r w:rsidRPr="00F2017D">
        <w:t xml:space="preserve">:  Chemical of Concern: HCCH,MP,DDT,CBZ,MLN  </w:t>
      </w:r>
      <w:r w:rsidRPr="00F2017D">
        <w:rPr>
          <w:u w:val="single"/>
        </w:rPr>
        <w:t>Code</w:t>
      </w:r>
      <w:r w:rsidRPr="00F2017D">
        <w:t>:  REFS CHECKED/REVIEW.</w:t>
      </w:r>
    </w:p>
    <w:p w:rsidR="00F2017D" w:rsidRPr="00F2017D" w:rsidRDefault="00F2017D" w:rsidP="00F2017D">
      <w:r w:rsidRPr="00F2017D">
        <w:t>Bowman, J. (2010). Reliability of the Eclox enhanced chemiluminescence assay for rapid field testing of drinking water.</w:t>
      </w:r>
      <w:r w:rsidRPr="00F2017D">
        <w:rPr>
          <w:b/>
          <w:bCs/>
        </w:rPr>
        <w:t xml:space="preserve"> </w:t>
      </w:r>
      <w:r w:rsidRPr="00F2017D">
        <w:br/>
      </w:r>
      <w:r w:rsidRPr="00F2017D">
        <w:rPr>
          <w:u w:val="single"/>
        </w:rPr>
        <w:t>Chem Codes</w:t>
      </w:r>
      <w:r w:rsidRPr="00F2017D">
        <w:t xml:space="preserve">:  Chemical of Concern: MLN  </w:t>
      </w:r>
      <w:r w:rsidRPr="00F2017D">
        <w:rPr>
          <w:u w:val="single"/>
        </w:rPr>
        <w:t>Code</w:t>
      </w:r>
      <w:r w:rsidRPr="00F2017D">
        <w:t>:  METHODS.</w:t>
      </w:r>
    </w:p>
    <w:p w:rsidR="00F2017D" w:rsidRPr="00F2017D" w:rsidRDefault="00F2017D" w:rsidP="00F2017D">
      <w:r w:rsidRPr="00F2017D">
        <w:t>Brain, R. A. and Solomon, K. R. (2009). Comparison of the Hazards Posed to Amphibians by the Glyphosate Spray Control Program Versus the Chemical and Physical Activities of Coca Production in Colombia.</w:t>
      </w:r>
      <w:r w:rsidRPr="00F2017D">
        <w:rPr>
          <w:b/>
          <w:bCs/>
        </w:rPr>
        <w:t xml:space="preserve"> </w:t>
      </w:r>
      <w:r w:rsidRPr="00F2017D">
        <w:t xml:space="preserve"> </w:t>
      </w:r>
      <w:r w:rsidRPr="00F2017D">
        <w:rPr>
          <w:i/>
          <w:iCs/>
        </w:rPr>
        <w:t>J.Toxicol.Environ.Health Part A</w:t>
      </w:r>
      <w:r w:rsidRPr="00F2017D">
        <w:t xml:space="preserve"> 72: 937-948.</w:t>
      </w:r>
      <w:r w:rsidRPr="00F2017D">
        <w:br/>
      </w:r>
      <w:r w:rsidRPr="00F2017D">
        <w:rPr>
          <w:u w:val="single"/>
        </w:rPr>
        <w:t>Chem Codes</w:t>
      </w:r>
      <w:r w:rsidRPr="00F2017D">
        <w:t>:  EcoReference No.: 119994</w:t>
      </w:r>
      <w:r w:rsidRPr="00F2017D">
        <w:br/>
        <w:t xml:space="preserve">Chemical of Concern: GYP,24D,ATZ,CBD,CBF,CBL,CPY,PCPMR,PTPMR,DZ,ES,LCYT,MLN,MZB,MOM,MP,PAQT  </w:t>
      </w:r>
      <w:r w:rsidRPr="00F2017D">
        <w:rPr>
          <w:u w:val="single"/>
        </w:rPr>
        <w:t>Code</w:t>
      </w:r>
      <w:r w:rsidRPr="00F2017D">
        <w:t>:  REVIEW.</w:t>
      </w:r>
    </w:p>
    <w:p w:rsidR="00F2017D" w:rsidRPr="00F2017D" w:rsidRDefault="00F2017D" w:rsidP="00F2017D">
      <w:r w:rsidRPr="00F2017D">
        <w:t>Brain, R. A. and Solomon, K. R. (2009). Comparison of the Hazards Posed to Amphibians by the Glyphosate Spray Control Program Versus the Chemical and Physical Activities of Coca Production in Colombia.</w:t>
      </w:r>
      <w:r w:rsidRPr="00F2017D">
        <w:rPr>
          <w:b/>
          <w:bCs/>
        </w:rPr>
        <w:t xml:space="preserve"> </w:t>
      </w:r>
      <w:r w:rsidRPr="00F2017D">
        <w:t xml:space="preserve"> </w:t>
      </w:r>
      <w:r w:rsidRPr="00F2017D">
        <w:rPr>
          <w:i/>
          <w:iCs/>
        </w:rPr>
        <w:t>J.Toxicol.Environ.Health Part A</w:t>
      </w:r>
      <w:r w:rsidRPr="00F2017D">
        <w:t xml:space="preserve"> 72: 937-948.</w:t>
      </w:r>
      <w:r w:rsidRPr="00F2017D">
        <w:br/>
      </w:r>
      <w:r w:rsidRPr="00F2017D">
        <w:rPr>
          <w:u w:val="single"/>
        </w:rPr>
        <w:t>Chem Codes</w:t>
      </w:r>
      <w:r w:rsidRPr="00F2017D">
        <w:t xml:space="preserve">:  Chemical of Concern: GYP,24D,ATZ,CBD,CBF,CBL,CPY,PCPMR,PTPMR,DZ,ES,LCYT,MLN,MZB,MOM,MP,PAQT  </w:t>
      </w:r>
      <w:r w:rsidRPr="00F2017D">
        <w:rPr>
          <w:u w:val="single"/>
        </w:rPr>
        <w:t>Code</w:t>
      </w:r>
      <w:r w:rsidRPr="00F2017D">
        <w:t>:  REVIEW.</w:t>
      </w:r>
    </w:p>
    <w:p w:rsidR="00F2017D" w:rsidRPr="00F2017D" w:rsidRDefault="00F2017D" w:rsidP="00F2017D">
      <w:r w:rsidRPr="00F2017D">
        <w:t>Braun, H. E. and Frank, R. (1980). Organochlorine and Organophosphorus Insecticides:  Their Use in Eleven Agricultural Watersheds and Their Loss to Stream Waters in Southern Ontario, Canada, 1975-1977.</w:t>
      </w:r>
      <w:r w:rsidRPr="00F2017D">
        <w:rPr>
          <w:b/>
          <w:bCs/>
        </w:rPr>
        <w:t xml:space="preserve"> </w:t>
      </w:r>
      <w:r w:rsidRPr="00F2017D">
        <w:t xml:space="preserve"> </w:t>
      </w:r>
      <w:r w:rsidRPr="00F2017D">
        <w:rPr>
          <w:i/>
          <w:iCs/>
        </w:rPr>
        <w:t>Sci.Total Environ.</w:t>
      </w:r>
      <w:r w:rsidRPr="00F2017D">
        <w:t xml:space="preserve"> 15:  169-192.</w:t>
      </w:r>
      <w:r w:rsidRPr="00F2017D">
        <w:br/>
      </w:r>
      <w:r w:rsidRPr="00F2017D">
        <w:rPr>
          <w:u w:val="single"/>
        </w:rPr>
        <w:t>Chem Codes</w:t>
      </w:r>
      <w:r w:rsidRPr="00F2017D">
        <w:t xml:space="preserve">:  Chemical of Concern: PSM,PHSL,PRN,MLN,ETN,DMT,DZ,DEM,CPY,AZ,MXC,DCF,ES2,ES1,CHD  </w:t>
      </w:r>
      <w:r w:rsidRPr="00F2017D">
        <w:rPr>
          <w:u w:val="single"/>
        </w:rPr>
        <w:t>Code</w:t>
      </w:r>
      <w:r w:rsidRPr="00F2017D">
        <w:t>:  NO DURATION/SURVEY.</w:t>
      </w:r>
    </w:p>
    <w:p w:rsidR="00F2017D" w:rsidRPr="00F2017D" w:rsidRDefault="00F2017D" w:rsidP="00F2017D">
      <w:r w:rsidRPr="00F2017D">
        <w:t>Braun, H. E. and Frank, R. (1980). Organochlorine and Organophosphorus Insecticides:  Their Use in Eleven Agricultural Watersheds and Their Loss to Stream Waters in Southern Ontario, Canada, 1975-1977.</w:t>
      </w:r>
      <w:r w:rsidRPr="00F2017D">
        <w:rPr>
          <w:b/>
          <w:bCs/>
        </w:rPr>
        <w:t xml:space="preserve"> </w:t>
      </w:r>
      <w:r w:rsidRPr="00F2017D">
        <w:t xml:space="preserve"> </w:t>
      </w:r>
      <w:r w:rsidRPr="00F2017D">
        <w:rPr>
          <w:i/>
          <w:iCs/>
        </w:rPr>
        <w:t>Sci.Total Environ.</w:t>
      </w:r>
      <w:r w:rsidRPr="00F2017D">
        <w:t xml:space="preserve"> 15:  169-192.</w:t>
      </w:r>
      <w:r w:rsidRPr="00F2017D">
        <w:br/>
      </w:r>
      <w:r w:rsidRPr="00F2017D">
        <w:rPr>
          <w:u w:val="single"/>
        </w:rPr>
        <w:t>Chem Codes</w:t>
      </w:r>
      <w:r w:rsidRPr="00F2017D">
        <w:t xml:space="preserve">:  Chemical of Concern: PSM,PHSL,PRN,MLN,ETN,DMT,DZ,DEM,CPY,AZ,MXC,DCF,ES2,ES1,CHD  </w:t>
      </w:r>
      <w:r w:rsidRPr="00F2017D">
        <w:rPr>
          <w:u w:val="single"/>
        </w:rPr>
        <w:t>Code</w:t>
      </w:r>
      <w:r w:rsidRPr="00F2017D">
        <w:t>:  NO DURATION/SURVEY.</w:t>
      </w:r>
    </w:p>
    <w:p w:rsidR="00F2017D" w:rsidRPr="00F2017D" w:rsidRDefault="00F2017D" w:rsidP="00F2017D">
      <w:r w:rsidRPr="00F2017D">
        <w:t>Brewster, M. A., Rupe, W., and Rafferty, M. H. (1992). Small Area Pesticides Data:  Multiplicity and Variability of Pesticide Usage on Southern Row Crops.</w:t>
      </w:r>
      <w:r w:rsidRPr="00F2017D">
        <w:rPr>
          <w:b/>
          <w:bCs/>
        </w:rPr>
        <w:t xml:space="preserve"> </w:t>
      </w:r>
      <w:r w:rsidRPr="00F2017D">
        <w:t xml:space="preserve"> </w:t>
      </w:r>
      <w:r w:rsidRPr="00F2017D">
        <w:rPr>
          <w:i/>
          <w:iCs/>
        </w:rPr>
        <w:t>Arch.Environ.Contam.Toxicol.</w:t>
      </w:r>
      <w:r w:rsidRPr="00F2017D">
        <w:t xml:space="preserve">  23: 289-294.</w:t>
      </w:r>
      <w:r w:rsidRPr="00F2017D">
        <w:br/>
      </w:r>
      <w:r w:rsidRPr="00F2017D">
        <w:rPr>
          <w:u w:val="single"/>
        </w:rPr>
        <w:t>Chem Codes</w:t>
      </w:r>
      <w:r w:rsidRPr="00F2017D">
        <w:t xml:space="preserve">:  Chemical of Concern: ACP,ADC,AZ,CBL,CBF,CPY,DCTP,DMT,FNV,MLN,MDT,MOM,MP,PMR,BMY,Captan,CBX,CLNB,CTN,MZB,Maneb,THM,PMT,DMB,OYZ,ACF,CZE,DSMA,PPN,TBC,TFN,24D,24DB,ACR,BT,DU,GYP,LNR,MFD,MTL,MLT,NFZ,PAQT,PDM,MSMA,NPM,ODZ,SPS,TXP,PNB,TBA,TPE,SZ,FMU,MBZ  </w:t>
      </w:r>
      <w:r w:rsidRPr="00F2017D">
        <w:rPr>
          <w:u w:val="single"/>
        </w:rPr>
        <w:t>Code</w:t>
      </w:r>
      <w:r w:rsidRPr="00F2017D">
        <w:t>:  REFS CHECKED/REVIEW.</w:t>
      </w:r>
    </w:p>
    <w:p w:rsidR="00F2017D" w:rsidRPr="00F2017D" w:rsidRDefault="00F2017D" w:rsidP="00F2017D">
      <w:r w:rsidRPr="00F2017D">
        <w:t>Brooks, G. T. (1980). Perspectives of the Chemical Fate and Toxicity of Pesticides.</w:t>
      </w:r>
      <w:r w:rsidRPr="00F2017D">
        <w:rPr>
          <w:b/>
          <w:bCs/>
        </w:rPr>
        <w:t xml:space="preserve"> </w:t>
      </w:r>
      <w:r w:rsidRPr="00F2017D">
        <w:t xml:space="preserve"> </w:t>
      </w:r>
      <w:r w:rsidRPr="00F2017D">
        <w:rPr>
          <w:i/>
          <w:iCs/>
        </w:rPr>
        <w:t>J.Environ.Sci.Health Part B</w:t>
      </w:r>
      <w:r w:rsidRPr="00F2017D">
        <w:t xml:space="preserve"> 15: 755-793.</w:t>
      </w:r>
      <w:r w:rsidRPr="00F2017D">
        <w:br/>
      </w:r>
      <w:r w:rsidRPr="00F2017D">
        <w:rPr>
          <w:u w:val="single"/>
        </w:rPr>
        <w:t>Chem Codes</w:t>
      </w:r>
      <w:r w:rsidRPr="00F2017D">
        <w:t xml:space="preserve">:  Chemical of Concern: TCDD,CBL,MLN,AND,DLD,PAQT,HPT,TPMK,TFN  </w:t>
      </w:r>
      <w:r w:rsidRPr="00F2017D">
        <w:rPr>
          <w:u w:val="single"/>
        </w:rPr>
        <w:t>Code</w:t>
      </w:r>
      <w:r w:rsidRPr="00F2017D">
        <w:t>:  REVIEW.</w:t>
      </w:r>
    </w:p>
    <w:p w:rsidR="00F2017D" w:rsidRPr="00F2017D" w:rsidRDefault="00F2017D" w:rsidP="00F2017D">
      <w:r w:rsidRPr="00F2017D">
        <w:t>Brooks, G. T. (1974). Synthetic Insecticides:  a Current Appraisal.</w:t>
      </w:r>
      <w:r w:rsidRPr="00F2017D">
        <w:rPr>
          <w:b/>
          <w:bCs/>
        </w:rPr>
        <w:t xml:space="preserve"> </w:t>
      </w:r>
      <w:r w:rsidRPr="00F2017D">
        <w:t xml:space="preserve"> </w:t>
      </w:r>
      <w:r w:rsidRPr="00F2017D">
        <w:rPr>
          <w:i/>
          <w:iCs/>
        </w:rPr>
        <w:t>Biochem.Soc.Trans.</w:t>
      </w:r>
      <w:r w:rsidRPr="00F2017D">
        <w:t xml:space="preserve"> 2: 1034-1038.</w:t>
      </w:r>
      <w:r w:rsidRPr="00F2017D">
        <w:br/>
      </w:r>
      <w:r w:rsidRPr="00F2017D">
        <w:rPr>
          <w:u w:val="single"/>
        </w:rPr>
        <w:t>Chem Codes</w:t>
      </w:r>
      <w:r w:rsidRPr="00F2017D">
        <w:t xml:space="preserve">:  Chemical of Concern: PRN,MXC,TXP,DLD,ADC,CBF,PPX,CBL,TVP,FNT,MLN,DDT,HCCH,DZ,DDVP   </w:t>
      </w:r>
      <w:r w:rsidRPr="00F2017D">
        <w:rPr>
          <w:u w:val="single"/>
        </w:rPr>
        <w:t>Code</w:t>
      </w:r>
      <w:r w:rsidRPr="00F2017D">
        <w:t>:  REFS CHECKED/REVIEW.</w:t>
      </w:r>
    </w:p>
    <w:p w:rsidR="00F2017D" w:rsidRPr="00F2017D" w:rsidRDefault="00F2017D" w:rsidP="00F2017D">
      <w:r w:rsidRPr="00F2017D">
        <w:t>Brown, S. B., Adams, B. A., Cyr, D. G., and Eales, J. G. (2004). Contaminant Effects on the Teleost Fish Thyroid.</w:t>
      </w:r>
      <w:r w:rsidRPr="00F2017D">
        <w:rPr>
          <w:b/>
          <w:bCs/>
        </w:rPr>
        <w:t xml:space="preserve"> </w:t>
      </w:r>
      <w:r w:rsidRPr="00F2017D">
        <w:t xml:space="preserve"> </w:t>
      </w:r>
      <w:r w:rsidRPr="00F2017D">
        <w:rPr>
          <w:i/>
          <w:iCs/>
        </w:rPr>
        <w:t>Environ.Toxicol.Chem.</w:t>
      </w:r>
      <w:r w:rsidRPr="00F2017D">
        <w:t xml:space="preserve"> 23: 1680-1701.</w:t>
      </w:r>
      <w:r w:rsidRPr="00F2017D">
        <w:br/>
      </w:r>
      <w:r w:rsidRPr="00F2017D">
        <w:rPr>
          <w:u w:val="single"/>
        </w:rPr>
        <w:t>Chem Codes</w:t>
      </w:r>
      <w:r w:rsidRPr="00F2017D">
        <w:t xml:space="preserve">:  Chemical of Concern: PCB,PAH,MRX,DDT,EN,ES,MB,CF,HCCH,MLN,FNT,MP,NH,AL,CBF,CBL,CN,Cd,As,Pb,Hg  </w:t>
      </w:r>
      <w:r w:rsidRPr="00F2017D">
        <w:rPr>
          <w:u w:val="single"/>
        </w:rPr>
        <w:t>Code</w:t>
      </w:r>
      <w:r w:rsidRPr="00F2017D">
        <w:t>:  REFS CHECKED/REVIEW.</w:t>
      </w:r>
    </w:p>
    <w:p w:rsidR="00F2017D" w:rsidRPr="00F2017D" w:rsidRDefault="00F2017D" w:rsidP="00F2017D">
      <w:r w:rsidRPr="00F2017D">
        <w:t>Brucker-Davis, F. (1998). Effects of Environmental Synthetic Chemicals on Thyroid Function.</w:t>
      </w:r>
      <w:r w:rsidRPr="00F2017D">
        <w:rPr>
          <w:b/>
          <w:bCs/>
        </w:rPr>
        <w:t xml:space="preserve"> </w:t>
      </w:r>
      <w:r w:rsidRPr="00F2017D">
        <w:t xml:space="preserve"> </w:t>
      </w:r>
      <w:r w:rsidRPr="00F2017D">
        <w:rPr>
          <w:i/>
          <w:iCs/>
        </w:rPr>
        <w:t>Thyroid</w:t>
      </w:r>
      <w:r w:rsidRPr="00F2017D">
        <w:t xml:space="preserve">  8: 827-856.</w:t>
      </w:r>
      <w:r w:rsidRPr="00F2017D">
        <w:br/>
      </w:r>
      <w:r w:rsidRPr="00F2017D">
        <w:rPr>
          <w:u w:val="single"/>
        </w:rPr>
        <w:t>Chem Codes</w:t>
      </w:r>
      <w:r w:rsidRPr="00F2017D">
        <w:t xml:space="preserve">:  Chemical of Concern: TFN,TPZ,TDP,PYN,PYM,PPB,PPM,Al,Cd,Pb,Hg,PHTH,DXN,FRN,HCB,PCB,BMN,CBL,CBF,AND,ACR,DDT,DCF,DLD,ES,EN,HCCH,TXP,DMT,FNT,MLN,MP,CYH,BFT,FNV,DM,PCL,MBZ,Maneb,Nabam,PDM,PNB,Zineb,ATZ,Nf,PCP,ACO,DCPA,EFX,BMC,CTZ,FNB,FPN  </w:t>
      </w:r>
      <w:r w:rsidRPr="00F2017D">
        <w:rPr>
          <w:u w:val="single"/>
        </w:rPr>
        <w:t>Code</w:t>
      </w:r>
      <w:r w:rsidRPr="00F2017D">
        <w:t>:  REFS CHECKED/REVIEW.</w:t>
      </w:r>
    </w:p>
    <w:p w:rsidR="00F2017D" w:rsidRPr="00F2017D" w:rsidRDefault="00F2017D" w:rsidP="00F2017D">
      <w:r w:rsidRPr="00F2017D">
        <w:t>Brugger, J. E. (1973). Cam - 1:  Using Enzymes to Detect Insecticides.</w:t>
      </w:r>
      <w:r w:rsidRPr="00F2017D">
        <w:rPr>
          <w:b/>
          <w:bCs/>
        </w:rPr>
        <w:t xml:space="preserve"> </w:t>
      </w:r>
      <w:r w:rsidRPr="00F2017D">
        <w:t xml:space="preserve"> </w:t>
      </w:r>
      <w:r w:rsidRPr="00F2017D">
        <w:rPr>
          <w:i/>
          <w:iCs/>
        </w:rPr>
        <w:t>U.S.EPA, News of Environ.Research, Edison Water Quality</w:t>
      </w:r>
      <w:r w:rsidRPr="00F2017D">
        <w:t xml:space="preserve"> 4 p.</w:t>
      </w:r>
      <w:r w:rsidRPr="00F2017D">
        <w:br/>
      </w:r>
      <w:r w:rsidRPr="00F2017D">
        <w:rPr>
          <w:u w:val="single"/>
        </w:rPr>
        <w:t>Chem Codes</w:t>
      </w:r>
      <w:r w:rsidRPr="00F2017D">
        <w:t xml:space="preserve">:  Chemical of Concern: PRN,DDVP,MLN,CBL  </w:t>
      </w:r>
      <w:r w:rsidRPr="00F2017D">
        <w:rPr>
          <w:u w:val="single"/>
        </w:rPr>
        <w:t>Code</w:t>
      </w:r>
      <w:r w:rsidRPr="00F2017D">
        <w:t>:  METHODS.</w:t>
      </w:r>
    </w:p>
    <w:p w:rsidR="00F2017D" w:rsidRPr="00F2017D" w:rsidRDefault="00F2017D" w:rsidP="00F2017D">
      <w:r w:rsidRPr="00F2017D">
        <w:t>Bulich, A. A. (1979). Use of Luminescenct Bacteria for Determining Toxicity in Aquatic Environments.</w:t>
      </w:r>
      <w:r w:rsidRPr="00F2017D">
        <w:rPr>
          <w:b/>
          <w:bCs/>
        </w:rPr>
        <w:t xml:space="preserve"> </w:t>
      </w:r>
      <w:r w:rsidRPr="00F2017D">
        <w:t xml:space="preserve"> </w:t>
      </w:r>
      <w:r w:rsidRPr="00F2017D">
        <w:rPr>
          <w:i/>
          <w:iCs/>
        </w:rPr>
        <w:t>In: Aquat.Toxicol., ASTM STP 667, Philadelphia, PA</w:t>
      </w:r>
      <w:r w:rsidRPr="00F2017D">
        <w:t xml:space="preserve"> 98-106.</w:t>
      </w:r>
      <w:r w:rsidRPr="00F2017D">
        <w:br/>
      </w:r>
      <w:r w:rsidRPr="00F2017D">
        <w:rPr>
          <w:u w:val="single"/>
        </w:rPr>
        <w:t>Chem Codes</w:t>
      </w:r>
      <w:r w:rsidRPr="00F2017D">
        <w:t xml:space="preserve">:  Chemical of Concern: ETHN,Urea,nBUT,NO3,Cr,Pl,TNT,Cn,Cu,FML,MLN,Zn,BNZ,NH3,NaLS,PCB,Hg  </w:t>
      </w:r>
      <w:r w:rsidRPr="00F2017D">
        <w:rPr>
          <w:u w:val="single"/>
        </w:rPr>
        <w:t>Code</w:t>
      </w:r>
      <w:r w:rsidRPr="00F2017D">
        <w:t>:  BACTERIA.</w:t>
      </w:r>
    </w:p>
    <w:p w:rsidR="00F2017D" w:rsidRPr="00F2017D" w:rsidRDefault="00F2017D" w:rsidP="00F2017D">
      <w:r w:rsidRPr="00F2017D">
        <w:t>Bulich, A. A. (1979). Use of Luminescenct Bacteria for Determining Toxicity in Aquatic Environments.</w:t>
      </w:r>
      <w:r w:rsidRPr="00F2017D">
        <w:rPr>
          <w:b/>
          <w:bCs/>
        </w:rPr>
        <w:t xml:space="preserve"> </w:t>
      </w:r>
      <w:r w:rsidRPr="00F2017D">
        <w:t xml:space="preserve"> </w:t>
      </w:r>
      <w:r w:rsidRPr="00F2017D">
        <w:rPr>
          <w:i/>
          <w:iCs/>
        </w:rPr>
        <w:t>In: Aquat.Toxicol., ASTM STP 667, Philadelphia, PA</w:t>
      </w:r>
      <w:r w:rsidRPr="00F2017D">
        <w:t xml:space="preserve"> 98-106.</w:t>
      </w:r>
      <w:r w:rsidRPr="00F2017D">
        <w:br/>
      </w:r>
      <w:r w:rsidRPr="00F2017D">
        <w:rPr>
          <w:u w:val="single"/>
        </w:rPr>
        <w:t>Chem Codes</w:t>
      </w:r>
      <w:r w:rsidRPr="00F2017D">
        <w:t xml:space="preserve">:  Chemical of Concern: ETHN,Urea,nBUT,NO3,Cr,Pl,TNT,Cn,Cu,FML,MLN,Zn,BNZ,NH3,NaLS,PCB,Hg  </w:t>
      </w:r>
      <w:r w:rsidRPr="00F2017D">
        <w:rPr>
          <w:u w:val="single"/>
        </w:rPr>
        <w:t>Code</w:t>
      </w:r>
      <w:r w:rsidRPr="00F2017D">
        <w:t>:  BACTERIA.</w:t>
      </w:r>
    </w:p>
    <w:p w:rsidR="00F2017D" w:rsidRPr="00F2017D" w:rsidRDefault="00F2017D" w:rsidP="00F2017D">
      <w:r w:rsidRPr="00F2017D">
        <w:t>Cain, B. W. (1988). Wintering Waterfowl Habitat in Texas:  Shrinking and Contaminated.</w:t>
      </w:r>
      <w:r w:rsidRPr="00F2017D">
        <w:rPr>
          <w:b/>
          <w:bCs/>
        </w:rPr>
        <w:t xml:space="preserve"> </w:t>
      </w:r>
      <w:r w:rsidRPr="00F2017D">
        <w:t xml:space="preserve"> </w:t>
      </w:r>
      <w:r w:rsidRPr="00F2017D">
        <w:rPr>
          <w:i/>
          <w:iCs/>
        </w:rPr>
        <w:t>In: M.W.Weller (Ed.), Waterfowl in Winter,Symp, Jan.7-10, 1985, Galveston,TX, Univ.of MN Press, Minneapolis, MN</w:t>
      </w:r>
      <w:r w:rsidRPr="00F2017D">
        <w:t xml:space="preserve"> 583-596.</w:t>
      </w:r>
      <w:r w:rsidRPr="00F2017D">
        <w:br/>
      </w:r>
      <w:r w:rsidRPr="00F2017D">
        <w:rPr>
          <w:u w:val="single"/>
        </w:rPr>
        <w:t>Chem Codes</w:t>
      </w:r>
      <w:r w:rsidRPr="00F2017D">
        <w:t xml:space="preserve">:  Chemical of Concern: Sb,Pb,Hg,Cd,As,Ni,Mn,Cu,Co,Cr,Ba,Al,PYR,NAPH,FLU,FA,ANT,ACE,DPDP,PRN,MP,MLN,DZ,TXP,MXC,24D,AND,CHD,DDT,DLD,EN,HPT,HCCH  </w:t>
      </w:r>
      <w:r w:rsidRPr="00F2017D">
        <w:rPr>
          <w:u w:val="single"/>
        </w:rPr>
        <w:t>Code</w:t>
      </w:r>
      <w:r w:rsidRPr="00F2017D">
        <w:t>:  REFS CHECKED/REVIEW.</w:t>
      </w:r>
    </w:p>
    <w:p w:rsidR="00F2017D" w:rsidRPr="00F2017D" w:rsidRDefault="00F2017D" w:rsidP="00F2017D">
      <w:r w:rsidRPr="00F2017D">
        <w:t>Calleja, M. C., Persoone, G., and Geladi, P.  (1993). The Predictive Potential of a Battery of Ecotoxicological Tests for Human Acute Toxicity, as Evaluated with the First 50 MEIC Chemicals.</w:t>
      </w:r>
      <w:r w:rsidRPr="00F2017D">
        <w:rPr>
          <w:b/>
          <w:bCs/>
        </w:rPr>
        <w:t xml:space="preserve"> </w:t>
      </w:r>
      <w:r w:rsidRPr="00F2017D">
        <w:t xml:space="preserve"> </w:t>
      </w:r>
      <w:r w:rsidRPr="00F2017D">
        <w:rPr>
          <w:i/>
          <w:iCs/>
        </w:rPr>
        <w:t>ATLA</w:t>
      </w:r>
      <w:r w:rsidRPr="00F2017D">
        <w:t xml:space="preserve"> 21: 330-349.</w:t>
      </w:r>
      <w:r w:rsidRPr="00F2017D">
        <w:br/>
      </w:r>
      <w:r w:rsidRPr="00F2017D">
        <w:rPr>
          <w:u w:val="single"/>
        </w:rPr>
        <w:t>Chem Codes</w:t>
      </w:r>
      <w:r w:rsidRPr="00F2017D">
        <w:t xml:space="preserve">:  Chemical of Concern: ETHN,EGY,FeRS,IPA,MLN,MOL,ATP,PL,NaCl,SFL,PQT,CuS,HgCl,Tl,HCCH,CTC,CF,AsTO,KCN,24D,PCP,KCl  </w:t>
      </w:r>
      <w:r w:rsidRPr="00F2017D">
        <w:rPr>
          <w:u w:val="single"/>
        </w:rPr>
        <w:t>Code</w:t>
      </w:r>
      <w:r w:rsidRPr="00F2017D">
        <w:t>:  BACTERIA/NO CONC.</w:t>
      </w:r>
    </w:p>
    <w:p w:rsidR="00F2017D" w:rsidRPr="00F2017D" w:rsidRDefault="00F2017D" w:rsidP="00F2017D">
      <w:r w:rsidRPr="00F2017D">
        <w:t>Calleja, M. C., Persoone, G., and Geladi, P.  (1993). The Predictive Potential of a Battery of Ecotoxicological Tests for Human Acute Toxicity, as Evaluated With the First 50 Meic Chemicals.</w:t>
      </w:r>
      <w:r w:rsidRPr="00F2017D">
        <w:rPr>
          <w:b/>
          <w:bCs/>
        </w:rPr>
        <w:t xml:space="preserve"> </w:t>
      </w:r>
      <w:r w:rsidRPr="00F2017D">
        <w:t xml:space="preserve"> </w:t>
      </w:r>
      <w:r w:rsidRPr="00F2017D">
        <w:rPr>
          <w:i/>
          <w:iCs/>
        </w:rPr>
        <w:t>ATLA</w:t>
      </w:r>
      <w:r w:rsidRPr="00F2017D">
        <w:t xml:space="preserve"> 21: 330-349.</w:t>
      </w:r>
      <w:r w:rsidRPr="00F2017D">
        <w:br/>
      </w:r>
      <w:r w:rsidRPr="00F2017D">
        <w:rPr>
          <w:u w:val="single"/>
        </w:rPr>
        <w:t>Chem Codes</w:t>
      </w:r>
      <w:r w:rsidRPr="00F2017D">
        <w:t xml:space="preserve">:  Chemical of Concern: ETHN,EGY,FeRS,IPA,MLN,MOL,ATP,PL,NaCl,SFL,PQT,CuS,HgCl,Tl,HCCH,CTC,CF,AsTO,KCN,24D,PCP,KCl  </w:t>
      </w:r>
      <w:r w:rsidRPr="00F2017D">
        <w:rPr>
          <w:u w:val="single"/>
        </w:rPr>
        <w:t>Code</w:t>
      </w:r>
      <w:r w:rsidRPr="00F2017D">
        <w:t>:  BACTERIA/NO CONC.</w:t>
      </w:r>
    </w:p>
    <w:p w:rsidR="00F2017D" w:rsidRPr="00F2017D" w:rsidRDefault="00F2017D" w:rsidP="00F2017D">
      <w:r w:rsidRPr="00F2017D">
        <w:t>Capt, A., Luzy, A. P., Esdaile, D., and Blanck, O. (2007). Comparison of the Human Skin Grafted Onto Nude Mouse Model With in Vivo and in Vitro Models in the Prediction of Percutaneous Penetration of Three Lipophilic Pesticides.</w:t>
      </w:r>
      <w:r w:rsidRPr="00F2017D">
        <w:rPr>
          <w:b/>
          <w:bCs/>
        </w:rPr>
        <w:t xml:space="preserve"> </w:t>
      </w:r>
      <w:r w:rsidRPr="00F2017D">
        <w:t xml:space="preserve"> </w:t>
      </w:r>
      <w:r w:rsidRPr="00F2017D">
        <w:rPr>
          <w:i/>
          <w:iCs/>
        </w:rPr>
        <w:t>Regul.Toxicol.Pharmacol.</w:t>
      </w:r>
      <w:r w:rsidRPr="00F2017D">
        <w:t xml:space="preserve"> 47: 274-287.</w:t>
      </w:r>
      <w:r w:rsidRPr="00F2017D">
        <w:br/>
      </w:r>
      <w:r w:rsidRPr="00F2017D">
        <w:rPr>
          <w:u w:val="single"/>
        </w:rPr>
        <w:t>Chem Codes</w:t>
      </w:r>
      <w:r w:rsidRPr="00F2017D">
        <w:t xml:space="preserve">:  Chemical of Concern: MLN,DDVP,CYP  </w:t>
      </w:r>
      <w:r w:rsidRPr="00F2017D">
        <w:rPr>
          <w:u w:val="single"/>
        </w:rPr>
        <w:t>Code</w:t>
      </w:r>
      <w:r w:rsidRPr="00F2017D">
        <w:t>:  HUMAN HEALTH.</w:t>
      </w:r>
    </w:p>
    <w:p w:rsidR="00F2017D" w:rsidRPr="00F2017D" w:rsidRDefault="00F2017D" w:rsidP="00F2017D">
      <w:r w:rsidRPr="00F2017D">
        <w:t>Carriger, J. F. and Rand, G. M. (2008). Aquatic Risk Assessment of Pesticides in Surface Waters in and Adjacent to the Everglades and Biscayne National Parks:  II.  Probabilistic Analyses.</w:t>
      </w:r>
      <w:r w:rsidRPr="00F2017D">
        <w:rPr>
          <w:b/>
          <w:bCs/>
        </w:rPr>
        <w:t xml:space="preserve"> </w:t>
      </w:r>
      <w:r w:rsidRPr="00F2017D">
        <w:t xml:space="preserve"> </w:t>
      </w:r>
      <w:r w:rsidRPr="00F2017D">
        <w:rPr>
          <w:i/>
          <w:iCs/>
        </w:rPr>
        <w:t>Ecotoxicology</w:t>
      </w:r>
      <w:r w:rsidRPr="00F2017D">
        <w:t xml:space="preserve"> 17: 680-696.</w:t>
      </w:r>
      <w:r w:rsidRPr="00F2017D">
        <w:br/>
      </w:r>
      <w:r w:rsidRPr="00F2017D">
        <w:rPr>
          <w:u w:val="single"/>
        </w:rPr>
        <w:t>Chem Codes</w:t>
      </w:r>
      <w:r w:rsidRPr="00F2017D">
        <w:t xml:space="preserve">:  Chemical of Concern: ES2,ES1,MLN,MTL,ATZ,CPY,ES  </w:t>
      </w:r>
      <w:r w:rsidRPr="00F2017D">
        <w:rPr>
          <w:u w:val="single"/>
        </w:rPr>
        <w:t>Code</w:t>
      </w:r>
      <w:r w:rsidRPr="00F2017D">
        <w:t>:  REFS CHECKED/REVIEW.</w:t>
      </w:r>
    </w:p>
    <w:p w:rsidR="00F2017D" w:rsidRPr="00F2017D" w:rsidRDefault="00F2017D" w:rsidP="00F2017D">
      <w:r w:rsidRPr="00F2017D">
        <w:t>Carriger, J. F. and Rand, G. M. (2008). Aquatic Risk Assessment of Pesticides in Surface Waters in and Adjacent to the Everglades and Biscayne National Parks:  Ii.  Probabilistic Analyses.</w:t>
      </w:r>
      <w:r w:rsidRPr="00F2017D">
        <w:rPr>
          <w:b/>
          <w:bCs/>
        </w:rPr>
        <w:t xml:space="preserve"> </w:t>
      </w:r>
      <w:r w:rsidRPr="00F2017D">
        <w:t xml:space="preserve"> </w:t>
      </w:r>
      <w:r w:rsidRPr="00F2017D">
        <w:rPr>
          <w:i/>
          <w:iCs/>
        </w:rPr>
        <w:t>Ecotoxicology</w:t>
      </w:r>
      <w:r w:rsidRPr="00F2017D">
        <w:t xml:space="preserve"> 17: 680-696.</w:t>
      </w:r>
      <w:r w:rsidRPr="00F2017D">
        <w:br/>
      </w:r>
      <w:r w:rsidRPr="00F2017D">
        <w:rPr>
          <w:u w:val="single"/>
        </w:rPr>
        <w:t>Chem Codes</w:t>
      </w:r>
      <w:r w:rsidRPr="00F2017D">
        <w:t xml:space="preserve">:  Chemical of Concern: ES2,ES1,MLN,MTL,ATZ,CPY,ES  </w:t>
      </w:r>
      <w:r w:rsidRPr="00F2017D">
        <w:rPr>
          <w:u w:val="single"/>
        </w:rPr>
        <w:t>Code</w:t>
      </w:r>
      <w:r w:rsidRPr="00F2017D">
        <w:t>:  REFS CHECKED/REVIEW.</w:t>
      </w:r>
    </w:p>
    <w:p w:rsidR="00F2017D" w:rsidRPr="00F2017D" w:rsidRDefault="00F2017D" w:rsidP="00F2017D">
      <w:r w:rsidRPr="00F2017D">
        <w:t>Carriger, J. F., Rand, G. M., Gardinali, P. R., Perry, W. B., Tompkins, M. S., and Fernandez, A. M. (2006). Pesticides of Potential Ecological Concern in Sediment from South Florida Canals:  An Ecological Risk Prioritization for Aquatic Arthropods.</w:t>
      </w:r>
      <w:r w:rsidRPr="00F2017D">
        <w:rPr>
          <w:b/>
          <w:bCs/>
        </w:rPr>
        <w:t xml:space="preserve"> </w:t>
      </w:r>
      <w:r w:rsidRPr="00F2017D">
        <w:t xml:space="preserve"> </w:t>
      </w:r>
      <w:r w:rsidRPr="00F2017D">
        <w:rPr>
          <w:i/>
          <w:iCs/>
        </w:rPr>
        <w:t>Soil Sediment Contam.</w:t>
      </w:r>
      <w:r w:rsidRPr="00F2017D">
        <w:t xml:space="preserve"> 15: 21-45.</w:t>
      </w:r>
      <w:r w:rsidRPr="00F2017D">
        <w:br/>
      </w:r>
      <w:r w:rsidRPr="00F2017D">
        <w:rPr>
          <w:u w:val="single"/>
        </w:rPr>
        <w:t>Chem Codes</w:t>
      </w:r>
      <w:r w:rsidRPr="00F2017D">
        <w:t xml:space="preserve">:  Chemical of Concern: TFN,TXP,SZ,PMT,PRT,PMR,MP,PQT,OML,NFZ,Naled,MRX,MVP,MBZ,MTL,MXC,MOM,MLN,LNR,HXZ,HPT,FNF,FMP,EP,ETN,EN,ES,DU,DS,DQT,DLD,DCF,DZ,DEM,DDT,CYP,CPYM,CPY,CTN,CHD,CBF,CBL,BMC,BHC,BMN,AZ,ATZ,AMTR,AND,ADC,ACR,ACF,24D  </w:t>
      </w:r>
      <w:r w:rsidRPr="00F2017D">
        <w:rPr>
          <w:u w:val="single"/>
        </w:rPr>
        <w:t>Code</w:t>
      </w:r>
      <w:r w:rsidRPr="00F2017D">
        <w:t>:  REFS CHECKED/REVIEW.</w:t>
      </w:r>
    </w:p>
    <w:p w:rsidR="00F2017D" w:rsidRPr="00F2017D" w:rsidRDefault="00F2017D" w:rsidP="00F2017D">
      <w:r w:rsidRPr="00F2017D">
        <w:t>Carriger, J. F., Rand, G. M., Gardinali, P. R., Perry, W. B., Tompkins, M. S., and Fernandez, A. M. (2006). Pesticides of Potential Ecological Concern in Sediment From South Florida Canals:  an Ecological Risk Prioritization for Aquatic Arthropods.</w:t>
      </w:r>
      <w:r w:rsidRPr="00F2017D">
        <w:rPr>
          <w:b/>
          <w:bCs/>
        </w:rPr>
        <w:t xml:space="preserve"> </w:t>
      </w:r>
      <w:r w:rsidRPr="00F2017D">
        <w:t xml:space="preserve"> </w:t>
      </w:r>
      <w:r w:rsidRPr="00F2017D">
        <w:rPr>
          <w:i/>
          <w:iCs/>
        </w:rPr>
        <w:t>Soil Sediment Contam.</w:t>
      </w:r>
      <w:r w:rsidRPr="00F2017D">
        <w:t xml:space="preserve"> 15: 21-45.</w:t>
      </w:r>
      <w:r w:rsidRPr="00F2017D">
        <w:br/>
      </w:r>
      <w:r w:rsidRPr="00F2017D">
        <w:rPr>
          <w:u w:val="single"/>
        </w:rPr>
        <w:t>Chem Codes</w:t>
      </w:r>
      <w:r w:rsidRPr="00F2017D">
        <w:t xml:space="preserve">:  Chemical of Concern: TFN,TXP,SZ,PMT,PRT,PMR,MP,PQT,OML,NFZ,Naled,MRX,MVP,MBZ,MTL,MXC,MOM,MLN,LNR,HXZ,HPT,FNF,FMP,EP,ETN,EN,ES,DU,DS,DQT,DLD,DCF,DZ,DEM,DDT,CYP,CPYM,CPY,CTN,CHD,CBF,CBL,BMC,BHC,BMN,AZ,ATZ,AMTR,AND,ADC,ACR,ACF,24D  </w:t>
      </w:r>
      <w:r w:rsidRPr="00F2017D">
        <w:rPr>
          <w:u w:val="single"/>
        </w:rPr>
        <w:t>Code</w:t>
      </w:r>
      <w:r w:rsidRPr="00F2017D">
        <w:t>:  REFS CHECKED/REVIEW.</w:t>
      </w:r>
    </w:p>
    <w:p w:rsidR="00F2017D" w:rsidRPr="00F2017D" w:rsidRDefault="00F2017D" w:rsidP="00F2017D">
      <w:r w:rsidRPr="00F2017D">
        <w:t>Carter, H. L., Evans, M. A., and Waldron, A. C. (1980). Pesticide Use on Major Crops in Ohio - 1978.</w:t>
      </w:r>
      <w:r w:rsidRPr="00F2017D">
        <w:rPr>
          <w:b/>
          <w:bCs/>
        </w:rPr>
        <w:t xml:space="preserve"> </w:t>
      </w:r>
      <w:r w:rsidRPr="00F2017D">
        <w:t xml:space="preserve"> </w:t>
      </w:r>
      <w:r w:rsidRPr="00F2017D">
        <w:rPr>
          <w:i/>
          <w:iCs/>
        </w:rPr>
        <w:t>Ohio Agric.Res.Dev.Cent.Res.Bull.No.1117</w:t>
      </w:r>
      <w:r w:rsidRPr="00F2017D">
        <w:t xml:space="preserve"> 47 p.</w:t>
      </w:r>
      <w:r w:rsidRPr="00F2017D">
        <w:br/>
      </w:r>
      <w:r w:rsidRPr="00F2017D">
        <w:rPr>
          <w:u w:val="single"/>
        </w:rPr>
        <w:t>Chem Codes</w:t>
      </w:r>
      <w:r w:rsidRPr="00F2017D">
        <w:t xml:space="preserve">:  Chemical of Concern: THM,TXP,PRN,HPT,MXC,FNF,VNT,TRB,PCH,PEB,NPM,EDT,DDP,CYC,CPP,BTY,PCL,AMTL,AMTR,HCCH,AND,MCPA,EPTC,CZE,PSM,OXD,TCF,MVP,PYZ,PHMD,MTL,Captan,TCF,PRT,MP,MDT,MLN,DS,DMT,DZ,CPY,CBF,CBL,AZ,ACP,TFN,SZ,PDM,PAQT,OYZ,MBZ,LNR,GYP,DMB,BT,ATZ,ACR,24D,BMY  </w:t>
      </w:r>
      <w:r w:rsidRPr="00F2017D">
        <w:rPr>
          <w:u w:val="single"/>
        </w:rPr>
        <w:t>Code</w:t>
      </w:r>
      <w:r w:rsidRPr="00F2017D">
        <w:t>:  NO EFFECT.</w:t>
      </w:r>
    </w:p>
    <w:p w:rsidR="00F2017D" w:rsidRPr="00F2017D" w:rsidRDefault="00F2017D" w:rsidP="00F2017D">
      <w:r w:rsidRPr="00F2017D">
        <w:t>Casida, J. E., Gammon, D. W., Glickman, A. H., and Lawrence, L. J. (1983). Mechanisms of Selective Action of Pyrethroid Insecticides.</w:t>
      </w:r>
      <w:r w:rsidRPr="00F2017D">
        <w:rPr>
          <w:b/>
          <w:bCs/>
        </w:rPr>
        <w:t xml:space="preserve"> </w:t>
      </w:r>
      <w:r w:rsidRPr="00F2017D">
        <w:t xml:space="preserve"> </w:t>
      </w:r>
      <w:r w:rsidRPr="00F2017D">
        <w:rPr>
          <w:i/>
          <w:iCs/>
        </w:rPr>
        <w:t>Ann.Rev.Pharmacol.Toxicol.</w:t>
      </w:r>
      <w:r w:rsidRPr="00F2017D">
        <w:t xml:space="preserve"> 23: 413-438.</w:t>
      </w:r>
      <w:r w:rsidRPr="00F2017D">
        <w:br/>
      </w:r>
      <w:r w:rsidRPr="00F2017D">
        <w:rPr>
          <w:u w:val="single"/>
        </w:rPr>
        <w:t>Chem Codes</w:t>
      </w:r>
      <w:r w:rsidRPr="00F2017D">
        <w:t xml:space="preserve">:  Chemical of Concern: MLN,TLM,PPB,ATN,FVL,DM,CYP,PMR,BRSM,CHT,RSM,TMT,PYN,DDT,HCCH,DLD,TXP,PRN,DZ,FNV,SMT  </w:t>
      </w:r>
      <w:r w:rsidRPr="00F2017D">
        <w:rPr>
          <w:u w:val="single"/>
        </w:rPr>
        <w:t>Code</w:t>
      </w:r>
      <w:r w:rsidRPr="00F2017D">
        <w:t>:  REFS CHECKED/REVIEW.</w:t>
      </w:r>
    </w:p>
    <w:p w:rsidR="00F2017D" w:rsidRPr="00F2017D" w:rsidRDefault="00F2017D" w:rsidP="00F2017D">
      <w:r w:rsidRPr="00F2017D">
        <w:t>Chai, Y. X., Liu, G. Y., and Wang, J. J. (2007). Toxicological and Biochemical Characterizations of Ache in Liposcelis Bostrychophila Badonnel (Psocoptera:  Liposcelididae).</w:t>
      </w:r>
      <w:r w:rsidRPr="00F2017D">
        <w:rPr>
          <w:b/>
          <w:bCs/>
        </w:rPr>
        <w:t xml:space="preserve"> </w:t>
      </w:r>
      <w:r w:rsidRPr="00F2017D">
        <w:t xml:space="preserve"> </w:t>
      </w:r>
      <w:r w:rsidRPr="00F2017D">
        <w:rPr>
          <w:i/>
          <w:iCs/>
        </w:rPr>
        <w:t>Pestic.Biochem.Physiol.</w:t>
      </w:r>
      <w:r w:rsidRPr="00F2017D">
        <w:t xml:space="preserve"> 88: 197-202.</w:t>
      </w:r>
      <w:r w:rsidRPr="00F2017D">
        <w:br/>
      </w:r>
      <w:r w:rsidRPr="00F2017D">
        <w:rPr>
          <w:u w:val="single"/>
        </w:rPr>
        <w:t>Chem Codes</w:t>
      </w:r>
      <w:r w:rsidRPr="00F2017D">
        <w:t xml:space="preserve">:  Chemical of Concern: DDVP,CBL,MLO  </w:t>
      </w:r>
      <w:r w:rsidRPr="00F2017D">
        <w:rPr>
          <w:u w:val="single"/>
        </w:rPr>
        <w:t>Code</w:t>
      </w:r>
      <w:r w:rsidRPr="00F2017D">
        <w:t>:  IN VITRO.</w:t>
      </w:r>
    </w:p>
    <w:p w:rsidR="00F2017D" w:rsidRPr="00F2017D" w:rsidRDefault="00F2017D" w:rsidP="00F2017D">
      <w:r w:rsidRPr="00F2017D">
        <w:t>Chambers, J. E. and Dorough, G. D. (1994). Toxicologic Problems Associated With Pesticide Mixtures and Pesticide Impurities.</w:t>
      </w:r>
      <w:r w:rsidRPr="00F2017D">
        <w:rPr>
          <w:b/>
          <w:bCs/>
        </w:rPr>
        <w:t xml:space="preserve"> </w:t>
      </w:r>
      <w:r w:rsidRPr="00F2017D">
        <w:t xml:space="preserve"> </w:t>
      </w:r>
      <w:r w:rsidRPr="00F2017D">
        <w:rPr>
          <w:i/>
          <w:iCs/>
        </w:rPr>
        <w:t>In: R.S.H.Yang (Ed.), Toxicology of Chemical Mixtures: Case Studies, Mechanisms, and Novel Approaches, Acad.Press, San Diego, CA</w:t>
      </w:r>
      <w:r w:rsidRPr="00F2017D">
        <w:t xml:space="preserve"> 135-155.</w:t>
      </w:r>
      <w:r w:rsidRPr="00F2017D">
        <w:br/>
      </w:r>
      <w:r w:rsidRPr="00F2017D">
        <w:rPr>
          <w:u w:val="single"/>
        </w:rPr>
        <w:t>Chem Codes</w:t>
      </w:r>
      <w:r w:rsidRPr="00F2017D">
        <w:t xml:space="preserve">:  Chemical of Concern: DDT,DZ,PCP,MLN,DXN  </w:t>
      </w:r>
      <w:r w:rsidRPr="00F2017D">
        <w:rPr>
          <w:u w:val="single"/>
        </w:rPr>
        <w:t>Code</w:t>
      </w:r>
      <w:r w:rsidRPr="00F2017D">
        <w:t>:  REVIEW.</w:t>
      </w:r>
    </w:p>
    <w:p w:rsidR="00F2017D" w:rsidRPr="00F2017D" w:rsidRDefault="00F2017D" w:rsidP="00F2017D">
      <w:r w:rsidRPr="00F2017D">
        <w:t>Chang, F. Y., Smith, L. W., and Stephenson, G. R. (1971). Insecticide Inhibition of Herbicide Metabolism in Leaf Tissues.</w:t>
      </w:r>
      <w:r w:rsidRPr="00F2017D">
        <w:rPr>
          <w:b/>
          <w:bCs/>
        </w:rPr>
        <w:t xml:space="preserve"> </w:t>
      </w:r>
      <w:r w:rsidRPr="00F2017D">
        <w:t xml:space="preserve"> </w:t>
      </w:r>
      <w:r w:rsidRPr="00F2017D">
        <w:rPr>
          <w:i/>
          <w:iCs/>
        </w:rPr>
        <w:t>J.Agric.Food Chem.</w:t>
      </w:r>
      <w:r w:rsidRPr="00F2017D">
        <w:t xml:space="preserve"> 19: 1183-1186.</w:t>
      </w:r>
      <w:r w:rsidRPr="00F2017D">
        <w:br/>
      </w:r>
      <w:r w:rsidRPr="00F2017D">
        <w:rPr>
          <w:u w:val="single"/>
        </w:rPr>
        <w:t>Chem Codes</w:t>
      </w:r>
      <w:r w:rsidRPr="00F2017D">
        <w:t xml:space="preserve">:  Chemical of Concern: 24DB,PPN,AMTL,PYZ,CBL,CBF,DMB,DS,FNF,CPP,PZM,LNR,MLN  </w:t>
      </w:r>
      <w:r w:rsidRPr="00F2017D">
        <w:rPr>
          <w:u w:val="single"/>
        </w:rPr>
        <w:t>Code</w:t>
      </w:r>
      <w:r w:rsidRPr="00F2017D">
        <w:t>:  IN VITRO.</w:t>
      </w:r>
    </w:p>
    <w:p w:rsidR="00F2017D" w:rsidRPr="00F2017D" w:rsidRDefault="00F2017D" w:rsidP="00F2017D">
      <w:r w:rsidRPr="00F2017D">
        <w:t>Chang, F. Y., Smith, L. W., and Stephenson, G. R. (1971). Insecticide Inhibition of Herbicide Metabolism in Leaf Tissues.</w:t>
      </w:r>
      <w:r w:rsidRPr="00F2017D">
        <w:rPr>
          <w:b/>
          <w:bCs/>
        </w:rPr>
        <w:t xml:space="preserve"> </w:t>
      </w:r>
      <w:r w:rsidRPr="00F2017D">
        <w:t xml:space="preserve"> </w:t>
      </w:r>
      <w:r w:rsidRPr="00F2017D">
        <w:rPr>
          <w:i/>
          <w:iCs/>
        </w:rPr>
        <w:t>J.Agric.Food Chem.</w:t>
      </w:r>
      <w:r w:rsidRPr="00F2017D">
        <w:t xml:space="preserve"> 19: 1183-1186.</w:t>
      </w:r>
      <w:r w:rsidRPr="00F2017D">
        <w:br/>
      </w:r>
      <w:r w:rsidRPr="00F2017D">
        <w:rPr>
          <w:u w:val="single"/>
        </w:rPr>
        <w:t>Chem Codes</w:t>
      </w:r>
      <w:r w:rsidRPr="00F2017D">
        <w:t xml:space="preserve">:  Chemical of Concern: 24DB,PPN,AMTL,PYZ,CBL,CBF,DMB,DS,FNF,CPP,PZM,LNR,MLN  </w:t>
      </w:r>
      <w:r w:rsidRPr="00F2017D">
        <w:rPr>
          <w:u w:val="single"/>
        </w:rPr>
        <w:t>Code</w:t>
      </w:r>
      <w:r w:rsidRPr="00F2017D">
        <w:t>:  IN VITRO.</w:t>
      </w:r>
    </w:p>
    <w:p w:rsidR="00F2017D" w:rsidRPr="00F2017D" w:rsidRDefault="00F2017D" w:rsidP="00F2017D">
      <w:r w:rsidRPr="00F2017D">
        <w:t>Chatterjee, R. (2008). Pesticide Triggers a Food Chain Cascade.</w:t>
      </w:r>
      <w:r w:rsidRPr="00F2017D">
        <w:rPr>
          <w:b/>
          <w:bCs/>
        </w:rPr>
        <w:t xml:space="preserve"> </w:t>
      </w:r>
      <w:r w:rsidRPr="00F2017D">
        <w:t xml:space="preserve"> </w:t>
      </w:r>
      <w:r w:rsidRPr="00F2017D">
        <w:rPr>
          <w:i/>
          <w:iCs/>
        </w:rPr>
        <w:t>Environ.Sci.Technol.</w:t>
      </w:r>
      <w:r w:rsidRPr="00F2017D">
        <w:t xml:space="preserve"> 42: 8993 (doi:10.1021/es802779y).</w:t>
      </w:r>
      <w:r w:rsidRPr="00F2017D">
        <w:br/>
      </w:r>
      <w:r w:rsidRPr="00F2017D">
        <w:rPr>
          <w:u w:val="single"/>
        </w:rPr>
        <w:t>Chem Codes</w:t>
      </w:r>
      <w:r w:rsidRPr="00F2017D">
        <w:t xml:space="preserve">:  Chemical of Concern: MLN  </w:t>
      </w:r>
      <w:r w:rsidRPr="00F2017D">
        <w:rPr>
          <w:u w:val="single"/>
        </w:rPr>
        <w:t>Code</w:t>
      </w:r>
      <w:r w:rsidRPr="00F2017D">
        <w:t>:  REFS CHECKED/REVIEW.</w:t>
      </w:r>
    </w:p>
    <w:p w:rsidR="00F2017D" w:rsidRPr="00F2017D" w:rsidRDefault="00F2017D" w:rsidP="00F2017D">
      <w:r w:rsidRPr="00F2017D">
        <w:t>Chaturvedi, L. D. and Saxena, V. P. (1983). Quantitative Measure of Lindane and Malathion Residues in Some Tissues of Channa Punctatus.</w:t>
      </w:r>
      <w:r w:rsidRPr="00F2017D">
        <w:rPr>
          <w:b/>
          <w:bCs/>
        </w:rPr>
        <w:t xml:space="preserve"> </w:t>
      </w:r>
      <w:r w:rsidRPr="00F2017D">
        <w:t xml:space="preserve"> </w:t>
      </w:r>
      <w:r w:rsidRPr="00F2017D">
        <w:rPr>
          <w:i/>
          <w:iCs/>
        </w:rPr>
        <w:t>Toxicol.Lett.</w:t>
      </w:r>
      <w:r w:rsidRPr="00F2017D">
        <w:t xml:space="preserve"> 18: 156.</w:t>
      </w:r>
      <w:r w:rsidRPr="00F2017D">
        <w:br/>
      </w:r>
      <w:r w:rsidRPr="00F2017D">
        <w:rPr>
          <w:u w:val="single"/>
        </w:rPr>
        <w:t>Chem Codes</w:t>
      </w:r>
      <w:r w:rsidRPr="00F2017D">
        <w:t xml:space="preserve">:  Chemical of Concern: MLN,HCCH  </w:t>
      </w:r>
      <w:r w:rsidRPr="00F2017D">
        <w:rPr>
          <w:u w:val="single"/>
        </w:rPr>
        <w:t>Code</w:t>
      </w:r>
      <w:r w:rsidRPr="00F2017D">
        <w:t>:  ABSTRACT.</w:t>
      </w:r>
    </w:p>
    <w:p w:rsidR="00F2017D" w:rsidRPr="00F2017D" w:rsidRDefault="00F2017D" w:rsidP="00F2017D">
      <w:r w:rsidRPr="00F2017D">
        <w:t>Chen, C. Y., Wang, Y. J., and Yang, C. F. (2009). Estimating Low-Toxic-Effect Concentrations in Closed-System Algal Toxicity Tests.</w:t>
      </w:r>
      <w:r w:rsidRPr="00F2017D">
        <w:rPr>
          <w:b/>
          <w:bCs/>
        </w:rPr>
        <w:t xml:space="preserve"> </w:t>
      </w:r>
      <w:r w:rsidRPr="00F2017D">
        <w:t xml:space="preserve"> </w:t>
      </w:r>
      <w:r w:rsidRPr="00F2017D">
        <w:rPr>
          <w:i/>
          <w:iCs/>
        </w:rPr>
        <w:t>Ecotoxicol.Environ.Saf.</w:t>
      </w:r>
      <w:r w:rsidRPr="00F2017D">
        <w:t xml:space="preserve"> 72: 1514-1522.</w:t>
      </w:r>
      <w:r w:rsidRPr="00F2017D">
        <w:br/>
      </w:r>
      <w:r w:rsidRPr="00F2017D">
        <w:rPr>
          <w:u w:val="single"/>
        </w:rPr>
        <w:t>Chem Codes</w:t>
      </w:r>
      <w:r w:rsidRPr="00F2017D">
        <w:t xml:space="preserve">:  Chemical of Concern: DCB,13DPA,12DPA,3CAN,DCA,35DCA,PPNOL,ATZ,DDVP,MLN,ANT,PHE,NAPH,FA,FNTH,EPRN,MCPA,C8OH,IPA,GLU,FML,NPH,24DP,4NP,PCP,24DC,2CP,PL,4CE,3CE,CTC,CF,EDC,TOL,NBZ,ETHB,BNZ  </w:t>
      </w:r>
      <w:r w:rsidRPr="00F2017D">
        <w:rPr>
          <w:u w:val="single"/>
        </w:rPr>
        <w:t>Code</w:t>
      </w:r>
      <w:r w:rsidRPr="00F2017D">
        <w:t>:  REFS CHECKED/REVIEW.</w:t>
      </w:r>
    </w:p>
    <w:p w:rsidR="00F2017D" w:rsidRPr="00F2017D" w:rsidRDefault="00F2017D" w:rsidP="00F2017D">
      <w:r w:rsidRPr="00F2017D">
        <w:t>Chen, C. Y., Wang, Y. J., and Yang, C. F. (2009). Estimating Low-Toxic-Effect Concentrations in Closed-System Algal Toxicity Tests.</w:t>
      </w:r>
      <w:r w:rsidRPr="00F2017D">
        <w:rPr>
          <w:b/>
          <w:bCs/>
        </w:rPr>
        <w:t xml:space="preserve"> </w:t>
      </w:r>
      <w:r w:rsidRPr="00F2017D">
        <w:t xml:space="preserve"> </w:t>
      </w:r>
      <w:r w:rsidRPr="00F2017D">
        <w:rPr>
          <w:i/>
          <w:iCs/>
        </w:rPr>
        <w:t>Ecotoxicol.Environ.Saf.</w:t>
      </w:r>
      <w:r w:rsidRPr="00F2017D">
        <w:t xml:space="preserve"> 72: 1514-1522.</w:t>
      </w:r>
      <w:r w:rsidRPr="00F2017D">
        <w:br/>
      </w:r>
      <w:r w:rsidRPr="00F2017D">
        <w:rPr>
          <w:u w:val="single"/>
        </w:rPr>
        <w:t>Chem Codes</w:t>
      </w:r>
      <w:r w:rsidRPr="00F2017D">
        <w:t xml:space="preserve">:  Chemical of Concern: DCB,13DPA,12DPA,3CAN,DCA,35DCA,PPNOL,ATZ,DDVP,MLN,ANT,PHE,NAPH,FA,FNTH,EPRN,MCPA,C8OH,IPA,GLU,FML,NPH,24DP,4NP,PCP,24DC,2CP,PL,4CE,3CE,CTC,CF,EDC,TOL,NBZ,ETHB,BNZ  </w:t>
      </w:r>
      <w:r w:rsidRPr="00F2017D">
        <w:rPr>
          <w:u w:val="single"/>
        </w:rPr>
        <w:t>Code</w:t>
      </w:r>
      <w:r w:rsidRPr="00F2017D">
        <w:t>:  REFS CHECKED/REVIEW.</w:t>
      </w:r>
    </w:p>
    <w:p w:rsidR="00F2017D" w:rsidRPr="00F2017D" w:rsidRDefault="00F2017D" w:rsidP="00F2017D">
      <w:r w:rsidRPr="00F2017D">
        <w:t>Chen, X. Y., Shao, J. Z., Xiang, L. X., and Liu, X. M. (2006). Involvement of Apoptosis in Malathion-Induced Cytotoxicity in a Grass Carp (Ctenopharyngodon Idellus) Cell Line.</w:t>
      </w:r>
      <w:r w:rsidRPr="00F2017D">
        <w:rPr>
          <w:b/>
          <w:bCs/>
        </w:rPr>
        <w:t xml:space="preserve"> </w:t>
      </w:r>
      <w:r w:rsidRPr="00F2017D">
        <w:t xml:space="preserve"> </w:t>
      </w:r>
      <w:r w:rsidRPr="00F2017D">
        <w:rPr>
          <w:i/>
          <w:iCs/>
        </w:rPr>
        <w:t>Comp.Biochem.Physiol.C</w:t>
      </w:r>
      <w:r w:rsidRPr="00F2017D">
        <w:t xml:space="preserve"> 142: 36-45.</w:t>
      </w:r>
      <w:r w:rsidRPr="00F2017D">
        <w:br/>
      </w:r>
      <w:r w:rsidRPr="00F2017D">
        <w:rPr>
          <w:u w:val="single"/>
        </w:rPr>
        <w:t>Chem Codes</w:t>
      </w:r>
      <w:r w:rsidRPr="00F2017D">
        <w:t xml:space="preserve">:  Chemical of Concern: MLN  </w:t>
      </w:r>
      <w:r w:rsidRPr="00F2017D">
        <w:rPr>
          <w:u w:val="single"/>
        </w:rPr>
        <w:t xml:space="preserve"> Code</w:t>
      </w:r>
      <w:r w:rsidRPr="00F2017D">
        <w:t>:  IN VITRO.</w:t>
      </w:r>
    </w:p>
    <w:p w:rsidR="00F2017D" w:rsidRPr="00F2017D" w:rsidRDefault="00F2017D" w:rsidP="00F2017D">
      <w:r w:rsidRPr="00F2017D">
        <w:t>Clark, E. R. and Qazi, I. A. (1979). Modified Colorimetric Method for the Determination of Malathion.</w:t>
      </w:r>
      <w:r w:rsidRPr="00F2017D">
        <w:rPr>
          <w:b/>
          <w:bCs/>
        </w:rPr>
        <w:t xml:space="preserve"> </w:t>
      </w:r>
      <w:r w:rsidRPr="00F2017D">
        <w:t xml:space="preserve"> </w:t>
      </w:r>
      <w:r w:rsidRPr="00F2017D">
        <w:rPr>
          <w:i/>
          <w:iCs/>
        </w:rPr>
        <w:t>Analyst</w:t>
      </w:r>
      <w:r w:rsidRPr="00F2017D">
        <w:t xml:space="preserve"> 104: 1129-1134.</w:t>
      </w:r>
      <w:r w:rsidRPr="00F2017D">
        <w:br/>
      </w:r>
      <w:r w:rsidRPr="00F2017D">
        <w:rPr>
          <w:u w:val="single"/>
        </w:rPr>
        <w:t>Chem Codes</w:t>
      </w:r>
      <w:r w:rsidRPr="00F2017D">
        <w:t xml:space="preserve">:  Chemical of Concern: MLN  </w:t>
      </w:r>
      <w:r w:rsidRPr="00F2017D">
        <w:rPr>
          <w:u w:val="single"/>
        </w:rPr>
        <w:t>Code</w:t>
      </w:r>
      <w:r w:rsidRPr="00F2017D">
        <w:t>:  METHODS.</w:t>
      </w:r>
    </w:p>
    <w:p w:rsidR="00F2017D" w:rsidRPr="00F2017D" w:rsidRDefault="00F2017D" w:rsidP="00F2017D">
      <w:r w:rsidRPr="00F2017D">
        <w:t>Clark, J. R. (1991). Mosquito Control Pesticides:  Adverse Impacts to Freshwater Aquatic and Marine Organisms.</w:t>
      </w:r>
      <w:r w:rsidRPr="00F2017D">
        <w:rPr>
          <w:b/>
          <w:bCs/>
        </w:rPr>
        <w:t xml:space="preserve"> </w:t>
      </w:r>
      <w:r w:rsidRPr="00F2017D">
        <w:t xml:space="preserve"> </w:t>
      </w:r>
      <w:r w:rsidRPr="00F2017D">
        <w:rPr>
          <w:i/>
          <w:iCs/>
        </w:rPr>
        <w:t>In: T.C.Emmel and J.C.Tucker (Eds.), Mosquito Control Pesticides: Ecological Impacts and Management Alternatives, EPA/600/A-92/122, Gulf Breeze, FL</w:t>
      </w:r>
      <w:r w:rsidRPr="00F2017D">
        <w:t xml:space="preserve"> 33, 39  (NTIS PB92-1295890).</w:t>
      </w:r>
      <w:r w:rsidRPr="00F2017D">
        <w:br/>
      </w:r>
      <w:r w:rsidRPr="00F2017D">
        <w:rPr>
          <w:u w:val="single"/>
        </w:rPr>
        <w:t>Chem Codes</w:t>
      </w:r>
      <w:r w:rsidRPr="00F2017D">
        <w:t xml:space="preserve">:  Chemical of Concern: MLN,FNTH,Naled,TMP  </w:t>
      </w:r>
      <w:r w:rsidRPr="00F2017D">
        <w:rPr>
          <w:u w:val="single"/>
        </w:rPr>
        <w:t>Code</w:t>
      </w:r>
      <w:r w:rsidRPr="00F2017D">
        <w:t>:  REFS CHECKED/REVIEW.</w:t>
      </w:r>
    </w:p>
    <w:p w:rsidR="00F2017D" w:rsidRPr="00F2017D" w:rsidRDefault="00F2017D" w:rsidP="00F2017D">
      <w:r w:rsidRPr="00F2017D">
        <w:t>Clyne, R. M. (1972). Relative Safety of Malathion.</w:t>
      </w:r>
      <w:r w:rsidRPr="00F2017D">
        <w:rPr>
          <w:b/>
          <w:bCs/>
        </w:rPr>
        <w:t xml:space="preserve"> </w:t>
      </w:r>
      <w:r w:rsidRPr="00F2017D">
        <w:t xml:space="preserve"> </w:t>
      </w:r>
      <w:r w:rsidRPr="00F2017D">
        <w:rPr>
          <w:i/>
          <w:iCs/>
        </w:rPr>
        <w:t>New Engl.J.Med.</w:t>
      </w:r>
      <w:r w:rsidRPr="00F2017D">
        <w:t xml:space="preserve"> 824 (ABS).</w:t>
      </w:r>
      <w:r w:rsidRPr="00F2017D">
        <w:br/>
      </w:r>
      <w:r w:rsidRPr="00F2017D">
        <w:rPr>
          <w:u w:val="single"/>
        </w:rPr>
        <w:t>Chem Codes</w:t>
      </w:r>
      <w:r w:rsidRPr="00F2017D">
        <w:t xml:space="preserve">:  Chemical of Concern: PRN,MLN  </w:t>
      </w:r>
      <w:r w:rsidRPr="00F2017D">
        <w:rPr>
          <w:u w:val="single"/>
        </w:rPr>
        <w:t>Code</w:t>
      </w:r>
      <w:r w:rsidRPr="00F2017D">
        <w:t>:  ABSTRACT.</w:t>
      </w:r>
    </w:p>
    <w:p w:rsidR="00F2017D" w:rsidRPr="00F2017D" w:rsidRDefault="00F2017D" w:rsidP="00F2017D">
      <w:r w:rsidRPr="00F2017D">
        <w:t>Clyne, R. M. (1973). Relative Toxicity of Malathion.</w:t>
      </w:r>
      <w:r w:rsidRPr="00F2017D">
        <w:rPr>
          <w:b/>
          <w:bCs/>
        </w:rPr>
        <w:t xml:space="preserve"> </w:t>
      </w:r>
      <w:r w:rsidRPr="00F2017D">
        <w:t xml:space="preserve"> </w:t>
      </w:r>
      <w:r w:rsidRPr="00F2017D">
        <w:rPr>
          <w:i/>
          <w:iCs/>
        </w:rPr>
        <w:t>New.Engl.J.Med.</w:t>
      </w:r>
      <w:r w:rsidRPr="00F2017D">
        <w:t xml:space="preserve"> 289: 593 p.</w:t>
      </w:r>
      <w:r w:rsidRPr="00F2017D">
        <w:br/>
      </w:r>
      <w:r w:rsidRPr="00F2017D">
        <w:rPr>
          <w:u w:val="single"/>
        </w:rPr>
        <w:t>Chem Codes</w:t>
      </w:r>
      <w:r w:rsidRPr="00F2017D">
        <w:t xml:space="preserve">:  Chemical of Concern: MLN  </w:t>
      </w:r>
      <w:r w:rsidRPr="00F2017D">
        <w:rPr>
          <w:u w:val="single"/>
        </w:rPr>
        <w:t>Code</w:t>
      </w:r>
      <w:r w:rsidRPr="00F2017D">
        <w:t>:  HUMAN HEALTH.</w:t>
      </w:r>
    </w:p>
    <w:p w:rsidR="00F2017D" w:rsidRPr="00F2017D" w:rsidRDefault="00F2017D" w:rsidP="00F2017D">
      <w:r w:rsidRPr="00F2017D">
        <w:t>Coburn, C. B. and Friedman, A. A. (1976). Conventional Bioassay and Tissue Bioassay of Zinc Cyanide, Sodium Cyanide and Malathion.</w:t>
      </w:r>
      <w:r w:rsidRPr="00F2017D">
        <w:rPr>
          <w:b/>
          <w:bCs/>
        </w:rPr>
        <w:t xml:space="preserve"> </w:t>
      </w:r>
      <w:r w:rsidRPr="00F2017D">
        <w:t xml:space="preserve"> </w:t>
      </w:r>
      <w:r w:rsidRPr="00F2017D">
        <w:rPr>
          <w:i/>
          <w:iCs/>
        </w:rPr>
        <w:t>J.Tenn.Acad.Sci.</w:t>
      </w:r>
      <w:r w:rsidRPr="00F2017D">
        <w:t xml:space="preserve"> 51: 59 (ABS).</w:t>
      </w:r>
      <w:r w:rsidRPr="00F2017D">
        <w:br/>
      </w:r>
      <w:r w:rsidRPr="00F2017D">
        <w:rPr>
          <w:u w:val="single"/>
        </w:rPr>
        <w:t>Chem Codes</w:t>
      </w:r>
      <w:r w:rsidRPr="00F2017D">
        <w:t xml:space="preserve">:  Chemical of Concern: MLN,NaCN  </w:t>
      </w:r>
      <w:r w:rsidRPr="00F2017D">
        <w:rPr>
          <w:u w:val="single"/>
        </w:rPr>
        <w:t>Code</w:t>
      </w:r>
      <w:r w:rsidRPr="00F2017D">
        <w:t>:  IN VITRO.</w:t>
      </w:r>
    </w:p>
    <w:p w:rsidR="00F2017D" w:rsidRPr="00F2017D" w:rsidRDefault="00F2017D" w:rsidP="00F2017D">
      <w:r w:rsidRPr="00F2017D">
        <w:t>Cohen, S. D., Callaghan, J. E., and Murphy, S. D. (1972). Investigation of Multiple Mechanisms for Potentiation of Malaoxon (Mx) by Triorthotolyl Phosphate.</w:t>
      </w:r>
      <w:r w:rsidRPr="00F2017D">
        <w:rPr>
          <w:b/>
          <w:bCs/>
        </w:rPr>
        <w:t xml:space="preserve"> </w:t>
      </w:r>
      <w:r w:rsidRPr="00F2017D">
        <w:t xml:space="preserve"> </w:t>
      </w:r>
      <w:r w:rsidRPr="00F2017D">
        <w:rPr>
          <w:i/>
          <w:iCs/>
        </w:rPr>
        <w:t>Toxicol.Appl.Pharmacol.</w:t>
      </w:r>
      <w:r w:rsidRPr="00F2017D">
        <w:t xml:space="preserve"> 22: 300.</w:t>
      </w:r>
      <w:r w:rsidRPr="00F2017D">
        <w:br/>
      </w:r>
      <w:r w:rsidRPr="00F2017D">
        <w:rPr>
          <w:u w:val="single"/>
        </w:rPr>
        <w:t>Chem Codes</w:t>
      </w:r>
      <w:r w:rsidRPr="00F2017D">
        <w:t xml:space="preserve">:  Chemical of Concern: MLO  </w:t>
      </w:r>
      <w:r w:rsidRPr="00F2017D">
        <w:rPr>
          <w:u w:val="single"/>
        </w:rPr>
        <w:t>Code</w:t>
      </w:r>
      <w:r w:rsidRPr="00F2017D">
        <w:t xml:space="preserve"> :  ABSTRACT.</w:t>
      </w:r>
    </w:p>
    <w:p w:rsidR="00F2017D" w:rsidRPr="00F2017D" w:rsidRDefault="00F2017D" w:rsidP="00F2017D">
      <w:r w:rsidRPr="00F2017D">
        <w:t>Cooper, D. and Terrell, Y. (1979). Acute Oral LD50 of Fyfanon 77106 KL (Malathion) in Sprague-Dawley Rats.</w:t>
      </w:r>
      <w:r w:rsidRPr="00F2017D">
        <w:rPr>
          <w:b/>
          <w:bCs/>
        </w:rPr>
        <w:t xml:space="preserve"> </w:t>
      </w:r>
      <w:r w:rsidRPr="00F2017D">
        <w:t xml:space="preserve"> </w:t>
      </w:r>
      <w:r w:rsidRPr="00F2017D">
        <w:rPr>
          <w:i/>
          <w:iCs/>
        </w:rPr>
        <w:t>Unpubl.Rep.(Study No.9E-4269) from Cannon Lab Inc., Reading, PA</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Cooper, D. and Terrell, Y. (1979). Acute Oral LD50 of Fyfanon 77106 ST L 1 AAR (Malathion) in Sprague-Dawley Rats.</w:t>
      </w:r>
      <w:r w:rsidRPr="00F2017D">
        <w:rPr>
          <w:b/>
          <w:bCs/>
        </w:rPr>
        <w:t xml:space="preserve"> </w:t>
      </w:r>
      <w:r w:rsidRPr="00F2017D">
        <w:t xml:space="preserve"> </w:t>
      </w:r>
      <w:r w:rsidRPr="00F2017D">
        <w:rPr>
          <w:i/>
          <w:iCs/>
        </w:rPr>
        <w:t>Unpubl.Rep.(Study No.9E-4268) from Cannon Lab Inc., Reading, PA,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Cooper, J. F., Wynn, N. R., Deuse, J. P. L., Coste, C. M., Zheng, S. Q., and Schiffers, B. C. (1997). Impact of Insecticides on Wild Fauna:  a Proposed Toxicity Index.</w:t>
      </w:r>
      <w:r w:rsidRPr="00F2017D">
        <w:rPr>
          <w:b/>
          <w:bCs/>
        </w:rPr>
        <w:t xml:space="preserve"> </w:t>
      </w:r>
      <w:r w:rsidRPr="00F2017D">
        <w:t xml:space="preserve"> </w:t>
      </w:r>
      <w:r w:rsidRPr="00F2017D">
        <w:rPr>
          <w:i/>
          <w:iCs/>
        </w:rPr>
        <w:t>Meded.Fac.Landbouwkd.Rijksuniv.Race</w:t>
      </w:r>
      <w:r w:rsidRPr="00F2017D">
        <w:t xml:space="preserve"> 62: 599-606.</w:t>
      </w:r>
      <w:r w:rsidRPr="00F2017D">
        <w:br/>
      </w:r>
      <w:r w:rsidRPr="00F2017D">
        <w:rPr>
          <w:u w:val="single"/>
        </w:rPr>
        <w:t>Chem Codes</w:t>
      </w:r>
      <w:r w:rsidRPr="00F2017D">
        <w:t xml:space="preserve">:  Chemical of Concern: PRT,PHSL,PPHD,PIM,PIRM,PFF,PTP,PPX,PRB,RTN,SFT,SPS,TFT,TMP,TBO,TMT,TDC,TLM,TCF,HPT,HFR,IMC,IZF,IFP,LCYT,HCCH,MLN,MTM,MDT,MOM,MTPN,MXC,Naled,OMT,OML,OXD,PRN,MP,PCB,PMR,CYH,CYP,CHT,CYR,DD,DZM,DDT,DM,DEM,DZ,DDVP,DLD,DFZ,DMT,DS,ES,EFV,ETN,FNT,FPP,FNTH,FNV,FPN,FCX,FYT,FVL,FNP,ABM,ACP,ADC,AND,ATN,AMZ,AZM,AZ,BDC,BFT,BRSM,BPZ,CBL,CBF,CHD,CLP,CPY,CPYM,CMPH,CST,CYF,CYR,SMT  </w:t>
      </w:r>
      <w:r w:rsidRPr="00F2017D">
        <w:rPr>
          <w:u w:val="single"/>
        </w:rPr>
        <w:t>Code</w:t>
      </w:r>
      <w:r w:rsidRPr="00F2017D">
        <w:t>:  REFS CHECKED/REVIEW.</w:t>
      </w:r>
    </w:p>
    <w:p w:rsidR="00F2017D" w:rsidRPr="00F2017D" w:rsidRDefault="00F2017D" w:rsidP="00F2017D">
      <w:r w:rsidRPr="00F2017D">
        <w:t>Corbett, J. R., Wright, K., and Baillie, A. C. (1984). Insecticides Inhibiting Acetylcholinesterase.</w:t>
      </w:r>
      <w:r w:rsidRPr="00F2017D">
        <w:rPr>
          <w:b/>
          <w:bCs/>
        </w:rPr>
        <w:t xml:space="preserve"> </w:t>
      </w:r>
      <w:r w:rsidRPr="00F2017D">
        <w:t xml:space="preserve"> </w:t>
      </w:r>
      <w:r w:rsidRPr="00F2017D">
        <w:rPr>
          <w:i/>
          <w:iCs/>
        </w:rPr>
        <w:t>In: The Biochemical Mode of Action of Pesticides, Second Edition, Acad.Press, London</w:t>
      </w:r>
      <w:r w:rsidRPr="00F2017D">
        <w:t xml:space="preserve"> 99-140.</w:t>
      </w:r>
      <w:r w:rsidRPr="00F2017D">
        <w:br/>
      </w:r>
      <w:r w:rsidRPr="00F2017D">
        <w:rPr>
          <w:u w:val="single"/>
        </w:rPr>
        <w:t>Chem Codes</w:t>
      </w:r>
      <w:r w:rsidRPr="00F2017D">
        <w:t xml:space="preserve">:  Chemical of Concern: AZ,CPY,DZ,DMT,MLN,PRN,PSM,CBL,CBF  </w:t>
      </w:r>
      <w:r w:rsidRPr="00F2017D">
        <w:rPr>
          <w:u w:val="single"/>
        </w:rPr>
        <w:t>Code</w:t>
      </w:r>
      <w:r w:rsidRPr="00F2017D">
        <w:t>:  REFS CHECKED/REVIEW.</w:t>
      </w:r>
    </w:p>
    <w:p w:rsidR="00F2017D" w:rsidRPr="00F2017D" w:rsidRDefault="00F2017D" w:rsidP="00F2017D">
      <w:r w:rsidRPr="00F2017D">
        <w:t>Costlow, J. D. and Bookhout, C. G. (1983). The Effects of Pollutants on Larval Development of the Blue Crab Callinectes sapidus Rathbun.</w:t>
      </w:r>
      <w:r w:rsidRPr="00F2017D">
        <w:rPr>
          <w:b/>
          <w:bCs/>
        </w:rPr>
        <w:t xml:space="preserve"> </w:t>
      </w:r>
      <w:r w:rsidRPr="00F2017D">
        <w:t xml:space="preserve"> </w:t>
      </w:r>
      <w:r w:rsidRPr="00F2017D">
        <w:rPr>
          <w:i/>
          <w:iCs/>
        </w:rPr>
        <w:t>J.Shellfish Res.</w:t>
      </w:r>
      <w:r w:rsidRPr="00F2017D">
        <w:t xml:space="preserve"> 3: 87-88 (ABS).</w:t>
      </w:r>
      <w:r w:rsidRPr="00F2017D">
        <w:br/>
      </w:r>
      <w:r w:rsidRPr="00F2017D">
        <w:rPr>
          <w:u w:val="single"/>
        </w:rPr>
        <w:t>Chem Codes</w:t>
      </w:r>
      <w:r w:rsidRPr="00F2017D">
        <w:t xml:space="preserve">:  Chemical of Concern: MLN,MXC,MRX,DFZ  </w:t>
      </w:r>
      <w:r w:rsidRPr="00F2017D">
        <w:rPr>
          <w:u w:val="single"/>
        </w:rPr>
        <w:t>Code</w:t>
      </w:r>
      <w:r w:rsidRPr="00F2017D">
        <w:t>:  ABSTRACT.</w:t>
      </w:r>
    </w:p>
    <w:p w:rsidR="00F2017D" w:rsidRPr="00F2017D" w:rsidRDefault="00F2017D" w:rsidP="00F2017D">
      <w:r w:rsidRPr="00F2017D">
        <w:t>Costlow, J. D. and Bookhout, C. G. (1983). The Effects of Pollutants on Larval Development of the Blue Crab Callinectes Sapidus Rathbun.</w:t>
      </w:r>
      <w:r w:rsidRPr="00F2017D">
        <w:rPr>
          <w:b/>
          <w:bCs/>
        </w:rPr>
        <w:t xml:space="preserve"> </w:t>
      </w:r>
      <w:r w:rsidRPr="00F2017D">
        <w:t xml:space="preserve"> </w:t>
      </w:r>
      <w:r w:rsidRPr="00F2017D">
        <w:rPr>
          <w:i/>
          <w:iCs/>
        </w:rPr>
        <w:t>J.Shellfish Res.</w:t>
      </w:r>
      <w:r w:rsidRPr="00F2017D">
        <w:t xml:space="preserve"> 3: 87-88 (ABS).</w:t>
      </w:r>
      <w:r w:rsidRPr="00F2017D">
        <w:br/>
      </w:r>
      <w:r w:rsidRPr="00F2017D">
        <w:rPr>
          <w:u w:val="single"/>
        </w:rPr>
        <w:t>Chem Codes</w:t>
      </w:r>
      <w:r w:rsidRPr="00F2017D">
        <w:t xml:space="preserve">:  Chemical of Concern: MLN,MXC,MRX,DFZ  </w:t>
      </w:r>
      <w:r w:rsidRPr="00F2017D">
        <w:rPr>
          <w:u w:val="single"/>
        </w:rPr>
        <w:t>Code</w:t>
      </w:r>
      <w:r w:rsidRPr="00F2017D">
        <w:t>:  ABSTRACT.</w:t>
      </w:r>
    </w:p>
    <w:p w:rsidR="00F2017D" w:rsidRPr="00F2017D" w:rsidRDefault="00F2017D" w:rsidP="00F2017D">
      <w:r w:rsidRPr="00F2017D">
        <w:t>Cranmer, M. and Peoples, A. (1973). Determination of Trace Quantities of Anticholinesterase Pesticides.</w:t>
      </w:r>
      <w:r w:rsidRPr="00F2017D">
        <w:rPr>
          <w:b/>
          <w:bCs/>
        </w:rPr>
        <w:t xml:space="preserve"> </w:t>
      </w:r>
      <w:r w:rsidRPr="00F2017D">
        <w:t xml:space="preserve"> </w:t>
      </w:r>
      <w:r w:rsidRPr="00F2017D">
        <w:rPr>
          <w:i/>
          <w:iCs/>
        </w:rPr>
        <w:t>Anal.Biochem.</w:t>
      </w:r>
      <w:r w:rsidRPr="00F2017D">
        <w:t xml:space="preserve"> 55: 255-265.</w:t>
      </w:r>
      <w:r w:rsidRPr="00F2017D">
        <w:br/>
      </w:r>
      <w:r w:rsidRPr="00F2017D">
        <w:rPr>
          <w:u w:val="single"/>
        </w:rPr>
        <w:t>Chem Codes</w:t>
      </w:r>
      <w:r w:rsidRPr="00F2017D">
        <w:t xml:space="preserve">:  Chemical of Concern: MLO,CBL  </w:t>
      </w:r>
      <w:r w:rsidRPr="00F2017D">
        <w:rPr>
          <w:u w:val="single"/>
        </w:rPr>
        <w:t>Code</w:t>
      </w:r>
      <w:r w:rsidRPr="00F2017D">
        <w:t>:  HUMAN HEALTH.</w:t>
      </w:r>
    </w:p>
    <w:p w:rsidR="00F2017D" w:rsidRPr="00F2017D" w:rsidRDefault="00F2017D" w:rsidP="00F2017D">
      <w:r w:rsidRPr="00F2017D">
        <w:t>Crocker, J. F. S. (1979). Reye's Syndrome II.</w:t>
      </w:r>
      <w:r w:rsidRPr="00F2017D">
        <w:rPr>
          <w:b/>
          <w:bCs/>
        </w:rPr>
        <w:t xml:space="preserve"> </w:t>
      </w:r>
      <w:r w:rsidRPr="00F2017D">
        <w:t xml:space="preserve"> </w:t>
      </w:r>
      <w:r w:rsidRPr="00F2017D">
        <w:rPr>
          <w:i/>
          <w:iCs/>
        </w:rPr>
        <w:t>J.F.S.Crocker (Ed.), with P.C.Bagnell, S.H.Lee, R.L.Ozere, K.W.Renton, and K.R.Rozee, Reye's Syndrome II, Grune &amp; Stratton, NY</w:t>
      </w:r>
      <w:r w:rsidRPr="00F2017D">
        <w:t xml:space="preserve"> 33 p.</w:t>
      </w:r>
      <w:r w:rsidRPr="00F2017D">
        <w:br/>
      </w:r>
      <w:r w:rsidRPr="00F2017D">
        <w:rPr>
          <w:u w:val="single"/>
        </w:rPr>
        <w:t>Chem Codes</w:t>
      </w:r>
      <w:r w:rsidRPr="00F2017D">
        <w:t xml:space="preserve">:  Chemical of Concern: CBL,MLN  </w:t>
      </w:r>
      <w:r w:rsidRPr="00F2017D">
        <w:rPr>
          <w:u w:val="single"/>
        </w:rPr>
        <w:t>Code</w:t>
      </w:r>
      <w:r w:rsidRPr="00F2017D">
        <w:t>:  REVIEW.</w:t>
      </w:r>
    </w:p>
    <w:p w:rsidR="00F2017D" w:rsidRPr="00F2017D" w:rsidRDefault="00F2017D" w:rsidP="00F2017D">
      <w:r w:rsidRPr="00F2017D">
        <w:t>Crocker, J. F. S. (1979). Reye's Syndrome Ii.</w:t>
      </w:r>
      <w:r w:rsidRPr="00F2017D">
        <w:rPr>
          <w:b/>
          <w:bCs/>
        </w:rPr>
        <w:t xml:space="preserve"> </w:t>
      </w:r>
      <w:r w:rsidRPr="00F2017D">
        <w:t xml:space="preserve"> </w:t>
      </w:r>
      <w:r w:rsidRPr="00F2017D">
        <w:rPr>
          <w:i/>
          <w:iCs/>
        </w:rPr>
        <w:t>J.F.S.Crocker (Ed.), with P.C.Bagnell, S.H.Lee, R.L.Ozere, K.W.Renton, and K.R.Rozee, Reye's Syndrome II, Grune &amp; Stratton, NY</w:t>
      </w:r>
      <w:r w:rsidRPr="00F2017D">
        <w:t xml:space="preserve"> 33 p.</w:t>
      </w:r>
      <w:r w:rsidRPr="00F2017D">
        <w:br/>
      </w:r>
      <w:r w:rsidRPr="00F2017D">
        <w:rPr>
          <w:u w:val="single"/>
        </w:rPr>
        <w:t>Chem Codes</w:t>
      </w:r>
      <w:r w:rsidRPr="00F2017D">
        <w:t xml:space="preserve">:  Chemical of Concern: CBL,MLN  </w:t>
      </w:r>
      <w:r w:rsidRPr="00F2017D">
        <w:rPr>
          <w:u w:val="single"/>
        </w:rPr>
        <w:t>Code</w:t>
      </w:r>
      <w:r w:rsidRPr="00F2017D">
        <w:t>:  SKIMMED .</w:t>
      </w:r>
    </w:p>
    <w:p w:rsidR="00F2017D" w:rsidRPr="00F2017D" w:rsidRDefault="00F2017D" w:rsidP="00F2017D">
      <w:r w:rsidRPr="00F2017D">
        <w:t>Crockett, A. B., Wiersma, G. B., Tai, H., and Mitchell, W. (1975). Residues in Fish, Wildlife, and Estuaries.</w:t>
      </w:r>
      <w:r w:rsidRPr="00F2017D">
        <w:rPr>
          <w:b/>
          <w:bCs/>
        </w:rPr>
        <w:t xml:space="preserve"> </w:t>
      </w:r>
      <w:r w:rsidRPr="00F2017D">
        <w:t xml:space="preserve"> </w:t>
      </w:r>
      <w:r w:rsidRPr="00F2017D">
        <w:rPr>
          <w:i/>
          <w:iCs/>
        </w:rPr>
        <w:t>Pestic.Monit.J.</w:t>
      </w:r>
      <w:r w:rsidRPr="00F2017D">
        <w:t xml:space="preserve"> 8: 235-240.</w:t>
      </w:r>
      <w:r w:rsidRPr="00F2017D">
        <w:br/>
      </w:r>
      <w:r w:rsidRPr="00F2017D">
        <w:rPr>
          <w:u w:val="single"/>
        </w:rPr>
        <w:t>Chem Codes</w:t>
      </w:r>
      <w:r w:rsidRPr="00F2017D">
        <w:t xml:space="preserve"> :  Chemical of Concern: DDT,AND,EN,TXP,Hg,CHD,MLN  </w:t>
      </w:r>
      <w:r w:rsidRPr="00F2017D">
        <w:rPr>
          <w:u w:val="single"/>
        </w:rPr>
        <w:t>Code</w:t>
      </w:r>
      <w:r w:rsidRPr="00F2017D">
        <w:t>:  NO DURATION/SURVEY.</w:t>
      </w:r>
    </w:p>
    <w:p w:rsidR="00F2017D" w:rsidRPr="00F2017D" w:rsidRDefault="00F2017D" w:rsidP="00F2017D">
      <w:r w:rsidRPr="00F2017D">
        <w:t>Crockett, A. B., Wiersma, G. B., Tai, H., and Mitchell, W. (1975). Residues in Fish, Wildlife, and Estuaries.</w:t>
      </w:r>
      <w:r w:rsidRPr="00F2017D">
        <w:rPr>
          <w:b/>
          <w:bCs/>
        </w:rPr>
        <w:t xml:space="preserve"> </w:t>
      </w:r>
      <w:r w:rsidRPr="00F2017D">
        <w:t xml:space="preserve"> </w:t>
      </w:r>
      <w:r w:rsidRPr="00F2017D">
        <w:rPr>
          <w:i/>
          <w:iCs/>
        </w:rPr>
        <w:t>Pestic.Monit.J.</w:t>
      </w:r>
      <w:r w:rsidRPr="00F2017D">
        <w:t xml:space="preserve"> 8: 235-240.</w:t>
      </w:r>
      <w:r w:rsidRPr="00F2017D">
        <w:br/>
      </w:r>
      <w:r w:rsidRPr="00F2017D">
        <w:rPr>
          <w:u w:val="single"/>
        </w:rPr>
        <w:t>Chem Codes</w:t>
      </w:r>
      <w:r w:rsidRPr="00F2017D">
        <w:t xml:space="preserve"> :  Chemical of Concern: DDT,AND,EN,TXP,Hg,CHD,MLN  </w:t>
      </w:r>
      <w:r w:rsidRPr="00F2017D">
        <w:rPr>
          <w:u w:val="single"/>
        </w:rPr>
        <w:t>Code</w:t>
      </w:r>
      <w:r w:rsidRPr="00F2017D">
        <w:t>:  NO DURATION/SURVEY.</w:t>
      </w:r>
    </w:p>
    <w:p w:rsidR="00F2017D" w:rsidRPr="00F2017D" w:rsidRDefault="00F2017D" w:rsidP="00F2017D">
      <w:r w:rsidRPr="00F2017D">
        <w:t>Cronin, M. T. D., Netzeva, T. I., Dearden, J. C., Edwards, R., and Worgan, A. D. P. (2004). Assessment and Modeling of the Toxicity of Organic Chemicals to Chlorella Vulgaris:  Development of a Novel Database.</w:t>
      </w:r>
      <w:r w:rsidRPr="00F2017D">
        <w:rPr>
          <w:b/>
          <w:bCs/>
        </w:rPr>
        <w:t xml:space="preserve"> </w:t>
      </w:r>
      <w:r w:rsidRPr="00F2017D">
        <w:t xml:space="preserve"> </w:t>
      </w:r>
      <w:r w:rsidRPr="00F2017D">
        <w:rPr>
          <w:i/>
          <w:iCs/>
        </w:rPr>
        <w:t>Chem.Res.Toxicol.</w:t>
      </w:r>
      <w:r w:rsidRPr="00F2017D">
        <w:t xml:space="preserve"> 17: 545-554.</w:t>
      </w:r>
      <w:r w:rsidRPr="00F2017D">
        <w:br/>
      </w:r>
      <w:r w:rsidRPr="00F2017D">
        <w:rPr>
          <w:u w:val="single"/>
        </w:rPr>
        <w:t>Chem Codes</w:t>
      </w:r>
      <w:r w:rsidRPr="00F2017D">
        <w:t xml:space="preserve">:  Chemical of Concern: MOL,ETHN,nBUT,MCRE,OCRE,MDT,PCRE,34XYL,35DCA,DCB,PSM,MP,MLN,DCNA,AZ  </w:t>
      </w:r>
      <w:r w:rsidRPr="00F2017D">
        <w:rPr>
          <w:u w:val="single"/>
        </w:rPr>
        <w:t>Code</w:t>
      </w:r>
      <w:r w:rsidRPr="00F2017D">
        <w:t>:  MODELING/QSAR/REFS CHECKED.</w:t>
      </w:r>
    </w:p>
    <w:p w:rsidR="00F2017D" w:rsidRPr="00F2017D" w:rsidRDefault="00F2017D" w:rsidP="00F2017D">
      <w:r w:rsidRPr="00F2017D">
        <w:t>Curini, M., Lagana, A., Petronio, B. M., and Russo, M. V. (1980). Determination of Organophosphorus Pesticides by Thin-Layer Chromatography.</w:t>
      </w:r>
      <w:r w:rsidRPr="00F2017D">
        <w:rPr>
          <w:b/>
          <w:bCs/>
        </w:rPr>
        <w:t xml:space="preserve"> </w:t>
      </w:r>
      <w:r w:rsidRPr="00F2017D">
        <w:t xml:space="preserve"> </w:t>
      </w:r>
      <w:r w:rsidRPr="00F2017D">
        <w:rPr>
          <w:i/>
          <w:iCs/>
        </w:rPr>
        <w:t>Talanta</w:t>
      </w:r>
      <w:r w:rsidRPr="00F2017D">
        <w:t xml:space="preserve"> 27: 45-48.</w:t>
      </w:r>
      <w:r w:rsidRPr="00F2017D">
        <w:br/>
      </w:r>
      <w:r w:rsidRPr="00F2017D">
        <w:rPr>
          <w:u w:val="single"/>
        </w:rPr>
        <w:t>Chem Codes</w:t>
      </w:r>
      <w:r w:rsidRPr="00F2017D">
        <w:t xml:space="preserve">:  Chemical of Concern: DS,AZ,DZ,MP,PRN,OXD,ETN,DMT,PRT,MLN,CMPH  </w:t>
      </w:r>
      <w:r w:rsidRPr="00F2017D">
        <w:rPr>
          <w:u w:val="single"/>
        </w:rPr>
        <w:t>Code</w:t>
      </w:r>
      <w:r w:rsidRPr="00F2017D">
        <w:t>:  METHODS.</w:t>
      </w:r>
    </w:p>
    <w:p w:rsidR="00F2017D" w:rsidRPr="00F2017D" w:rsidRDefault="00F2017D" w:rsidP="00F2017D">
      <w:r w:rsidRPr="00F2017D">
        <w:t>Daly, I. W. (1966). A 24-Month Oral Toxicity/Oncogenicity Study of Malaoxon in the Rat via Dietary Administration.</w:t>
      </w:r>
      <w:r w:rsidRPr="00F2017D">
        <w:rPr>
          <w:b/>
          <w:bCs/>
        </w:rPr>
        <w:t xml:space="preserve"> </w:t>
      </w:r>
      <w:r w:rsidRPr="00F2017D">
        <w:t xml:space="preserve"> </w:t>
      </w:r>
      <w:r w:rsidRPr="00F2017D">
        <w:rPr>
          <w:i/>
          <w:iCs/>
        </w:rPr>
        <w:t>Unpubl.Rep.(Study No.93-2234) from Huntingdon Life Si., E.Millstone, NJ, Submitted to WHO by Cheminova, Lemvig, Denmark</w:t>
      </w:r>
      <w:r w:rsidRPr="00F2017D">
        <w:t>.</w:t>
      </w:r>
      <w:r w:rsidRPr="00F2017D">
        <w:br/>
      </w:r>
      <w:r w:rsidRPr="00F2017D">
        <w:rPr>
          <w:u w:val="single"/>
        </w:rPr>
        <w:t>Chem Codes</w:t>
      </w:r>
      <w:r w:rsidRPr="00F2017D">
        <w:t xml:space="preserve">:  Chemical of Concern: MLO  </w:t>
      </w:r>
      <w:r w:rsidRPr="00F2017D">
        <w:rPr>
          <w:u w:val="single"/>
        </w:rPr>
        <w:t>Code</w:t>
      </w:r>
      <w:r w:rsidRPr="00F2017D">
        <w:t>:  NO SOURCE.</w:t>
      </w:r>
    </w:p>
    <w:p w:rsidR="00F2017D" w:rsidRPr="00F2017D" w:rsidRDefault="00F2017D" w:rsidP="00F2017D">
      <w:r w:rsidRPr="00F2017D">
        <w:t>Daly, I. W. (1993). A 28-Day Study of Malathion in the Rat via Dietary Administration.</w:t>
      </w:r>
      <w:r w:rsidRPr="00F2017D">
        <w:rPr>
          <w:b/>
          <w:bCs/>
        </w:rPr>
        <w:t xml:space="preserve"> </w:t>
      </w:r>
      <w:r w:rsidRPr="00F2017D">
        <w:t xml:space="preserve"> </w:t>
      </w:r>
      <w:r w:rsidRPr="00F2017D">
        <w:rPr>
          <w:i/>
          <w:iCs/>
        </w:rPr>
        <w:t>Unpubl.Rep.(Study No.92-3806) from Bio/Dynamics Inc., E.Millstone, NJ,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 xml:space="preserve"> Code</w:t>
      </w:r>
      <w:r w:rsidRPr="00F2017D">
        <w:t>:  NO SOURCE.</w:t>
      </w:r>
    </w:p>
    <w:p w:rsidR="00F2017D" w:rsidRPr="00F2017D" w:rsidRDefault="00F2017D" w:rsidP="00F2017D">
      <w:r w:rsidRPr="00F2017D">
        <w:t>Daly, I. W. (1993). A Subchronic (3-Month) Oral Toxicity Study of Malathion in the Rat via Dietary Administration.</w:t>
      </w:r>
      <w:r w:rsidRPr="00F2017D">
        <w:rPr>
          <w:b/>
          <w:bCs/>
        </w:rPr>
        <w:t xml:space="preserve"> </w:t>
      </w:r>
      <w:r w:rsidRPr="00F2017D">
        <w:t xml:space="preserve"> </w:t>
      </w:r>
      <w:r w:rsidRPr="00F2017D">
        <w:rPr>
          <w:i/>
          <w:iCs/>
        </w:rPr>
        <w:t>Unpubl.Rep.(Study No.92-3843) from Bio/Dynamics Inc., E.Millstone, NJ,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Daly, J. W. (1996). A 24-Month Oral Toxicity/Oncogenicity Study of Malathion in the Rat via Dietary Administration.</w:t>
      </w:r>
      <w:r w:rsidRPr="00F2017D">
        <w:rPr>
          <w:b/>
          <w:bCs/>
        </w:rPr>
        <w:t xml:space="preserve"> </w:t>
      </w:r>
      <w:r w:rsidRPr="00F2017D">
        <w:t xml:space="preserve"> </w:t>
      </w:r>
      <w:r w:rsidRPr="00F2017D">
        <w:rPr>
          <w:i/>
          <w:iCs/>
        </w:rPr>
        <w:t>Unpubl.Rep.(Study No.90-3641) from Huntingdon Life Sci., E.Millstone, NJ,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Dauterman, W. C. (1994). Adaptation to Toxicants.</w:t>
      </w:r>
      <w:r w:rsidRPr="00F2017D">
        <w:rPr>
          <w:b/>
          <w:bCs/>
        </w:rPr>
        <w:t xml:space="preserve"> </w:t>
      </w:r>
      <w:r w:rsidRPr="00F2017D">
        <w:t xml:space="preserve"> </w:t>
      </w:r>
      <w:r w:rsidRPr="00F2017D">
        <w:rPr>
          <w:i/>
          <w:iCs/>
        </w:rPr>
        <w:t>In: E.Hodgson and P.E.Levi (Eds.), Introduction to Biochemical Toxicology, 2nd Edition, Appleton and Lange, E.Norwalk,CT</w:t>
      </w:r>
      <w:r w:rsidRPr="00F2017D">
        <w:t xml:space="preserve"> 569-581.</w:t>
      </w:r>
      <w:r w:rsidRPr="00F2017D">
        <w:br/>
      </w:r>
      <w:r w:rsidRPr="00F2017D">
        <w:rPr>
          <w:u w:val="single"/>
        </w:rPr>
        <w:t>Chem Codes</w:t>
      </w:r>
      <w:r w:rsidRPr="00F2017D">
        <w:t xml:space="preserve">:  Chemical of Concern: MP,MLN,DDT,ATZ,DDVP,DZ,CBL  </w:t>
      </w:r>
      <w:r w:rsidRPr="00F2017D">
        <w:rPr>
          <w:u w:val="single"/>
        </w:rPr>
        <w:t>Code</w:t>
      </w:r>
      <w:r w:rsidRPr="00F2017D">
        <w:t>:  REFS CHECKED/REVIEW.</w:t>
      </w:r>
    </w:p>
    <w:p w:rsidR="00F2017D" w:rsidRPr="00F2017D" w:rsidRDefault="00F2017D" w:rsidP="00F2017D">
      <w:r w:rsidRPr="00F2017D">
        <w:t>Davies, J. E. (1972). Pesticides and the Environment. A Review of the Changing Profile of Pesticides' Effect on Human Health.</w:t>
      </w:r>
      <w:r w:rsidRPr="00F2017D">
        <w:rPr>
          <w:b/>
          <w:bCs/>
        </w:rPr>
        <w:t xml:space="preserve"> </w:t>
      </w:r>
      <w:r w:rsidRPr="00F2017D">
        <w:t xml:space="preserve"> </w:t>
      </w:r>
      <w:r w:rsidRPr="00F2017D">
        <w:rPr>
          <w:i/>
          <w:iCs/>
        </w:rPr>
        <w:t>Boletin De La Osp (Eng.Edition)</w:t>
      </w:r>
      <w:r w:rsidRPr="00F2017D">
        <w:t xml:space="preserve"> 6: 24-32.</w:t>
      </w:r>
      <w:r w:rsidRPr="00F2017D">
        <w:br/>
      </w:r>
      <w:r w:rsidRPr="00F2017D">
        <w:rPr>
          <w:u w:val="single"/>
        </w:rPr>
        <w:t>Chem Codes</w:t>
      </w:r>
      <w:r w:rsidRPr="00F2017D">
        <w:t xml:space="preserve">:  Chemical of Concern: Zineb,Nabam,FBM,PRN,MP,MB,DDT,Captan,MXC,MLN,HPT,EN,AsAC,CuS,AND,CHD,DLD,TXP  </w:t>
      </w:r>
      <w:r w:rsidRPr="00F2017D">
        <w:rPr>
          <w:u w:val="single"/>
        </w:rPr>
        <w:t>Code</w:t>
      </w:r>
      <w:r w:rsidRPr="00F2017D">
        <w:t>:  HUMAN HEALTH.</w:t>
      </w:r>
    </w:p>
    <w:p w:rsidR="00F2017D" w:rsidRPr="00F2017D" w:rsidRDefault="00F2017D" w:rsidP="00F2017D">
      <w:r w:rsidRPr="00F2017D">
        <w:t>Davis, R. S., Peterson, R. K. D., and Macedo, P. A. (2007). An Ecological Risk Assessment for Insecticides Used in Adult Mosquito Management.</w:t>
      </w:r>
      <w:r w:rsidRPr="00F2017D">
        <w:rPr>
          <w:b/>
          <w:bCs/>
        </w:rPr>
        <w:t xml:space="preserve"> </w:t>
      </w:r>
      <w:r w:rsidRPr="00F2017D">
        <w:t xml:space="preserve"> </w:t>
      </w:r>
      <w:r w:rsidRPr="00F2017D">
        <w:rPr>
          <w:i/>
          <w:iCs/>
        </w:rPr>
        <w:t>Integr.Environ.Assess.Manag.</w:t>
      </w:r>
      <w:r w:rsidRPr="00F2017D">
        <w:t xml:space="preserve"> 3: 373-382.</w:t>
      </w:r>
      <w:r w:rsidRPr="00F2017D">
        <w:br/>
      </w:r>
      <w:r w:rsidRPr="00F2017D">
        <w:rPr>
          <w:u w:val="single"/>
        </w:rPr>
        <w:t>Chem Codes</w:t>
      </w:r>
      <w:r w:rsidRPr="00F2017D">
        <w:t xml:space="preserve">:  Chemical of Concern: SMT,MLN,Naled,PPB,PMR,RSM  </w:t>
      </w:r>
      <w:r w:rsidRPr="00F2017D">
        <w:rPr>
          <w:u w:val="single"/>
        </w:rPr>
        <w:t>Code</w:t>
      </w:r>
      <w:r w:rsidRPr="00F2017D">
        <w:t>:  REFS CHECKED/REVIEW.</w:t>
      </w:r>
    </w:p>
    <w:p w:rsidR="00F2017D" w:rsidRPr="00F2017D" w:rsidRDefault="00F2017D" w:rsidP="00F2017D">
      <w:r w:rsidRPr="00F2017D">
        <w:t>Davis, R. S., Peterson, R. K. D., and Macedo, P. A. (2007). An Ecological Risk Assessment for Insecticides Used in Adult Mosquito Management.</w:t>
      </w:r>
      <w:r w:rsidRPr="00F2017D">
        <w:rPr>
          <w:b/>
          <w:bCs/>
        </w:rPr>
        <w:t xml:space="preserve"> </w:t>
      </w:r>
      <w:r w:rsidRPr="00F2017D">
        <w:t xml:space="preserve"> </w:t>
      </w:r>
      <w:r w:rsidRPr="00F2017D">
        <w:rPr>
          <w:i/>
          <w:iCs/>
        </w:rPr>
        <w:t>Integr.Environ.Assess.Manag.</w:t>
      </w:r>
      <w:r w:rsidRPr="00F2017D">
        <w:t xml:space="preserve"> 3: 373-382.</w:t>
      </w:r>
      <w:r w:rsidRPr="00F2017D">
        <w:br/>
      </w:r>
      <w:r w:rsidRPr="00F2017D">
        <w:rPr>
          <w:u w:val="single"/>
        </w:rPr>
        <w:t>Chem Codes</w:t>
      </w:r>
      <w:r w:rsidRPr="00F2017D">
        <w:t xml:space="preserve">:  Chemical of Concern: SMT,MLN,Naled,PPB,PMR,RSM  </w:t>
      </w:r>
      <w:r w:rsidRPr="00F2017D">
        <w:rPr>
          <w:u w:val="single"/>
        </w:rPr>
        <w:t>Code</w:t>
      </w:r>
      <w:r w:rsidRPr="00F2017D">
        <w:t>:  REFS CHECKED/REVIEW.</w:t>
      </w:r>
    </w:p>
    <w:p w:rsidR="00F2017D" w:rsidRPr="00F2017D" w:rsidRDefault="00F2017D" w:rsidP="00F2017D">
      <w:r w:rsidRPr="00F2017D">
        <w:t>Day, K. E. (1991). Pesticide Transformation Products in Surface Waters. Effects on Aquatic Biota.</w:t>
      </w:r>
      <w:r w:rsidRPr="00F2017D">
        <w:rPr>
          <w:b/>
          <w:bCs/>
        </w:rPr>
        <w:t xml:space="preserve"> </w:t>
      </w:r>
      <w:r w:rsidRPr="00F2017D">
        <w:t xml:space="preserve"> </w:t>
      </w:r>
      <w:r w:rsidRPr="00F2017D">
        <w:rPr>
          <w:i/>
          <w:iCs/>
        </w:rPr>
        <w:t>In: I.Somasundaram and J.R.coats (Eds.), 200th Natl.Meet., Pesticide Transformation Products.Fate and Significance in the Environment, Aug.26-31, 1990, ACS (Am.Chem.Soc.), Washington, DC</w:t>
      </w:r>
      <w:r w:rsidRPr="00F2017D">
        <w:t xml:space="preserve"> 217-241.</w:t>
      </w:r>
      <w:r w:rsidRPr="00F2017D">
        <w:br/>
      </w:r>
      <w:r w:rsidRPr="00F2017D">
        <w:rPr>
          <w:u w:val="single"/>
        </w:rPr>
        <w:t>Chem Codes</w:t>
      </w:r>
      <w:r w:rsidRPr="00F2017D">
        <w:t xml:space="preserve">:  Chemical of Concern: CBL,ADC,MLN,FNT,AND,DDT,ES,ES1,ES2,PMR,ATZ,PPN,TPR,TBTO  </w:t>
      </w:r>
      <w:r w:rsidRPr="00F2017D">
        <w:rPr>
          <w:u w:val="single"/>
        </w:rPr>
        <w:t>Code</w:t>
      </w:r>
      <w:r w:rsidRPr="00F2017D">
        <w:t>:  REVIEW.</w:t>
      </w:r>
    </w:p>
    <w:p w:rsidR="00F2017D" w:rsidRPr="00F2017D" w:rsidRDefault="00F2017D" w:rsidP="00F2017D">
      <w:r w:rsidRPr="00F2017D">
        <w:t>De Carvalho, V. M., Marques, R. M., Lapenta, A. S., and Machado, M. D. F. P. S. (2003). Functional Classification of Esterases From Leaves of Aspidosperma Polyneuron M. Arg. (Apocynaceae).</w:t>
      </w:r>
      <w:r w:rsidRPr="00F2017D">
        <w:rPr>
          <w:b/>
          <w:bCs/>
        </w:rPr>
        <w:t xml:space="preserve"> </w:t>
      </w:r>
      <w:r w:rsidRPr="00F2017D">
        <w:t xml:space="preserve"> </w:t>
      </w:r>
      <w:r w:rsidRPr="00F2017D">
        <w:rPr>
          <w:i/>
          <w:iCs/>
        </w:rPr>
        <w:t>Genet.Mol.Biol.</w:t>
      </w:r>
      <w:r w:rsidRPr="00F2017D">
        <w:t xml:space="preserve"> 26: 195-198.</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De luca d'Alessandro, E. and Pasquarella, A.  (1988). Antiparasitic Agents Organophosphorus Compounds (Antiparassitari:  I  Composti Organofosforici).</w:t>
      </w:r>
      <w:r w:rsidRPr="00F2017D">
        <w:rPr>
          <w:b/>
          <w:bCs/>
        </w:rPr>
        <w:t xml:space="preserve"> </w:t>
      </w:r>
      <w:r w:rsidRPr="00F2017D">
        <w:t xml:space="preserve"> </w:t>
      </w:r>
      <w:r w:rsidRPr="00F2017D">
        <w:rPr>
          <w:i/>
          <w:iCs/>
        </w:rPr>
        <w:t>Clin.Ter.</w:t>
      </w:r>
      <w:r w:rsidRPr="00F2017D">
        <w:t xml:space="preserve"> 126: 435-444 (ITA).</w:t>
      </w:r>
      <w:r w:rsidRPr="00F2017D">
        <w:br/>
      </w:r>
      <w:r w:rsidRPr="00F2017D">
        <w:rPr>
          <w:u w:val="single"/>
        </w:rPr>
        <w:t>Chem Codes</w:t>
      </w:r>
      <w:r w:rsidRPr="00F2017D">
        <w:t xml:space="preserve">:  Chemical of Concern: PRN,MP,DMT,MLN,DZ,CPY  </w:t>
      </w:r>
      <w:r w:rsidRPr="00F2017D">
        <w:rPr>
          <w:u w:val="single"/>
        </w:rPr>
        <w:t>Code</w:t>
      </w:r>
      <w:r w:rsidRPr="00F2017D">
        <w:t>:  NON-ENGLISH.</w:t>
      </w:r>
    </w:p>
    <w:p w:rsidR="00F2017D" w:rsidRPr="00F2017D" w:rsidRDefault="00F2017D" w:rsidP="00F2017D">
      <w:r w:rsidRPr="00F2017D">
        <w:t>De Vaney, J. A. (1986). Ectoparasites.</w:t>
      </w:r>
      <w:r w:rsidRPr="00F2017D">
        <w:rPr>
          <w:b/>
          <w:bCs/>
        </w:rPr>
        <w:t xml:space="preserve"> </w:t>
      </w:r>
      <w:r w:rsidRPr="00F2017D">
        <w:t xml:space="preserve"> </w:t>
      </w:r>
      <w:r w:rsidRPr="00F2017D">
        <w:rPr>
          <w:i/>
          <w:iCs/>
        </w:rPr>
        <w:t>Poult.Sci.</w:t>
      </w:r>
      <w:r w:rsidRPr="00F2017D">
        <w:t xml:space="preserve"> 65: 649-656.</w:t>
      </w:r>
      <w:r w:rsidRPr="00F2017D">
        <w:br/>
      </w:r>
      <w:r w:rsidRPr="00F2017D">
        <w:rPr>
          <w:u w:val="single"/>
        </w:rPr>
        <w:t>Chem Codes</w:t>
      </w:r>
      <w:r w:rsidRPr="00F2017D">
        <w:t xml:space="preserve">:  Chemical of Concern: CPY,DDVP,TVP,CBL,MLN,PMR,CMPH  </w:t>
      </w:r>
      <w:r w:rsidRPr="00F2017D">
        <w:rPr>
          <w:u w:val="single"/>
        </w:rPr>
        <w:t>Code</w:t>
      </w:r>
      <w:r w:rsidRPr="00F2017D">
        <w:t>:  REFS CHECKED/REVIEW.</w:t>
      </w:r>
    </w:p>
    <w:p w:rsidR="00F2017D" w:rsidRPr="00F2017D" w:rsidRDefault="00F2017D" w:rsidP="00F2017D">
      <w:r w:rsidRPr="00F2017D">
        <w:t>Degraeve, N., Gilot-Delhalle, J., Moutschen, J., Moutschen-Dahmen, M., Colizzi, A., Chollet, M., and Houbrechts, N. (1980). Comparison of the Mutagenic Activity of Organophosphorous Insecticides in Mouse and in the Yeast Schizosaccharomyces Pombe.</w:t>
      </w:r>
      <w:r w:rsidRPr="00F2017D">
        <w:rPr>
          <w:b/>
          <w:bCs/>
        </w:rPr>
        <w:t xml:space="preserve"> </w:t>
      </w:r>
      <w:r w:rsidRPr="00F2017D">
        <w:t xml:space="preserve"> </w:t>
      </w:r>
      <w:r w:rsidRPr="00F2017D">
        <w:rPr>
          <w:i/>
          <w:iCs/>
        </w:rPr>
        <w:t>Mutat.Res.</w:t>
      </w:r>
      <w:r w:rsidRPr="00F2017D">
        <w:t xml:space="preserve"> 74: 201-202 (ABS).</w:t>
      </w:r>
      <w:r w:rsidRPr="00F2017D">
        <w:br/>
      </w:r>
      <w:r w:rsidRPr="00F2017D">
        <w:rPr>
          <w:u w:val="single"/>
        </w:rPr>
        <w:t>Chem Codes</w:t>
      </w:r>
      <w:r w:rsidRPr="00F2017D">
        <w:t xml:space="preserve">:  Chemical of Concern: DDVP,TCF,FNT,AZ,EPRN,DMT,MLN  </w:t>
      </w:r>
      <w:r w:rsidRPr="00F2017D">
        <w:rPr>
          <w:u w:val="single"/>
        </w:rPr>
        <w:t>Code</w:t>
      </w:r>
      <w:r w:rsidRPr="00F2017D">
        <w:t>:  ABSTRACT.</w:t>
      </w:r>
    </w:p>
    <w:p w:rsidR="00F2017D" w:rsidRPr="00F2017D" w:rsidRDefault="00F2017D" w:rsidP="00F2017D">
      <w:r w:rsidRPr="00F2017D">
        <w:t>Del Rivero, J. M. (1970). Use of Insecticides in Rice Fields.</w:t>
      </w:r>
      <w:r w:rsidRPr="00F2017D">
        <w:rPr>
          <w:b/>
          <w:bCs/>
        </w:rPr>
        <w:t xml:space="preserve"> </w:t>
      </w:r>
      <w:r w:rsidRPr="00F2017D">
        <w:t xml:space="preserve"> </w:t>
      </w:r>
      <w:r w:rsidRPr="00F2017D">
        <w:rPr>
          <w:i/>
          <w:iCs/>
        </w:rPr>
        <w:t>An.Inst.Nac.Invest.Agron.(Madr.)</w:t>
      </w:r>
      <w:r w:rsidRPr="00F2017D">
        <w:t xml:space="preserve"> 19: 327-328,330, 333 (SPA).</w:t>
      </w:r>
      <w:r w:rsidRPr="00F2017D">
        <w:br/>
      </w:r>
      <w:r w:rsidRPr="00F2017D">
        <w:rPr>
          <w:u w:val="single"/>
        </w:rPr>
        <w:t>Chem Codes</w:t>
      </w:r>
      <w:r w:rsidRPr="00F2017D">
        <w:t xml:space="preserve">:  Chemical of Concern: AND,DDT,DLD,EN,HPT,HCCH,MLN,Naled,PRN  </w:t>
      </w:r>
      <w:r w:rsidRPr="00F2017D">
        <w:rPr>
          <w:u w:val="single"/>
        </w:rPr>
        <w:t>Code</w:t>
      </w:r>
      <w:r w:rsidRPr="00F2017D">
        <w:t>:  NON-ENGLISH.</w:t>
      </w:r>
    </w:p>
    <w:p w:rsidR="00F2017D" w:rsidRPr="00F2017D" w:rsidRDefault="00F2017D" w:rsidP="00F2017D">
      <w:r w:rsidRPr="00F2017D">
        <w:t>DeLorenzo, M. E., Scott, G. I., and Ross, P. E. (2001). Toxicity of Pesticides to Aquatic Microorganisms:  a Review.</w:t>
      </w:r>
      <w:r w:rsidRPr="00F2017D">
        <w:rPr>
          <w:b/>
          <w:bCs/>
        </w:rPr>
        <w:t xml:space="preserve"> </w:t>
      </w:r>
      <w:r w:rsidRPr="00F2017D">
        <w:t xml:space="preserve"> </w:t>
      </w:r>
      <w:r w:rsidRPr="00F2017D">
        <w:rPr>
          <w:i/>
          <w:iCs/>
        </w:rPr>
        <w:t>Environ.Toxicol.Chem.</w:t>
      </w:r>
      <w:r w:rsidRPr="00F2017D">
        <w:t xml:space="preserve"> 20: 84-98.</w:t>
      </w:r>
      <w:r w:rsidRPr="00F2017D">
        <w:br/>
      </w:r>
      <w:r w:rsidRPr="00F2017D">
        <w:rPr>
          <w:u w:val="single"/>
        </w:rPr>
        <w:t>Chem Codes</w:t>
      </w:r>
      <w:r w:rsidRPr="00F2017D">
        <w:t xml:space="preserve">:  Chemical of Concern: 24DXY,ACL,ATZ,CBL,CBF,CPY,DZ,GYP,MLN,Maneb,MCPP1,PCP,SZ,ANZ,ACR,BMC,CZE,DDT,DMT,DU,ES,FNT,FNF,HXZ,IFP,MRX,MBZ,Nabam,PAQT,PRN,TET,TMP,Zineb  </w:t>
      </w:r>
      <w:r w:rsidRPr="00F2017D">
        <w:rPr>
          <w:u w:val="single"/>
        </w:rPr>
        <w:t>Code</w:t>
      </w:r>
      <w:r w:rsidRPr="00F2017D">
        <w:t>:  REFS CHECKED/REVIEW.</w:t>
      </w:r>
    </w:p>
    <w:p w:rsidR="00F2017D" w:rsidRPr="00F2017D" w:rsidRDefault="00F2017D" w:rsidP="00F2017D">
      <w:r w:rsidRPr="00F2017D">
        <w:t>Dennis, Kristopher E. B. and Duncan, Graeme (2010-). Radiation Oncology in Undergraduate Medical Education: A Literature Review.</w:t>
      </w:r>
      <w:r w:rsidRPr="00F2017D">
        <w:rPr>
          <w:b/>
          <w:bCs/>
        </w:rPr>
        <w:t xml:space="preserve"> </w:t>
      </w:r>
      <w:r w:rsidRPr="00F2017D">
        <w:t xml:space="preserve"> </w:t>
      </w:r>
      <w:r w:rsidRPr="00F2017D">
        <w:rPr>
          <w:i/>
          <w:iCs/>
        </w:rPr>
        <w:t>International Journal of Radiation Oncology*Biology*Physics</w:t>
      </w:r>
      <w:r w:rsidRPr="00F2017D">
        <w:t xml:space="preserve"> 76: 649-655.</w:t>
      </w:r>
      <w:r w:rsidRPr="00F2017D">
        <w:br/>
      </w:r>
      <w:r w:rsidRPr="00F2017D">
        <w:rPr>
          <w:u w:val="single"/>
        </w:rPr>
        <w:t>Chem Codes</w:t>
      </w:r>
      <w:r w:rsidRPr="00F2017D">
        <w:t xml:space="preserve"> :  Chemical of Concern: MLN  </w:t>
      </w:r>
      <w:r w:rsidRPr="00F2017D">
        <w:rPr>
          <w:u w:val="single"/>
        </w:rPr>
        <w:t>Code</w:t>
      </w:r>
      <w:r w:rsidRPr="00F2017D">
        <w:t>:  NO TOX DATA.</w:t>
      </w:r>
    </w:p>
    <w:p w:rsidR="00F2017D" w:rsidRPr="00F2017D" w:rsidRDefault="00F2017D" w:rsidP="00F2017D">
      <w:r w:rsidRPr="00F2017D">
        <w:t>Desi, I., Dura, G., Gonczi, C., Kneffel, Z., Strohmayer, A., and Szabo, Z. (1974). Toxicological Studies With Malathion on Mammals, Aquatic Organisms and Tissue Cultures.</w:t>
      </w:r>
      <w:r w:rsidRPr="00F2017D">
        <w:rPr>
          <w:b/>
          <w:bCs/>
        </w:rPr>
        <w:t xml:space="preserve"> </w:t>
      </w:r>
      <w:r w:rsidRPr="00F2017D">
        <w:t xml:space="preserve"> </w:t>
      </w:r>
      <w:r w:rsidRPr="00F2017D">
        <w:rPr>
          <w:i/>
          <w:iCs/>
        </w:rPr>
        <w:t>Egeszsegtudomany</w:t>
      </w:r>
      <w:r w:rsidRPr="00F2017D">
        <w:t xml:space="preserve"> 18: 236-249 (HUN)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Desmarchelier, J., Bengston, M., Connell, M., Minett, W., Moore, B., Phillips, M., Snelson, J., Sticka, R., and Tucker, K. (1977). A Collaborative Study of Residues on Wheat of Chlorpyrifos-Methyl, Fenitrothion, Malathion, Methacrifos and Pirimiphos-Methyl.</w:t>
      </w:r>
      <w:r w:rsidRPr="00F2017D">
        <w:rPr>
          <w:b/>
          <w:bCs/>
        </w:rPr>
        <w:t xml:space="preserve"> </w:t>
      </w:r>
      <w:r w:rsidRPr="00F2017D">
        <w:t xml:space="preserve"> </w:t>
      </w:r>
      <w:r w:rsidRPr="00F2017D">
        <w:rPr>
          <w:i/>
          <w:iCs/>
        </w:rPr>
        <w:t>Pestic.Sci.</w:t>
      </w:r>
      <w:r w:rsidRPr="00F2017D">
        <w:t xml:space="preserve"> 8: 473-483.</w:t>
      </w:r>
      <w:r w:rsidRPr="00F2017D">
        <w:br/>
      </w:r>
      <w:r w:rsidRPr="00F2017D">
        <w:rPr>
          <w:u w:val="single"/>
        </w:rPr>
        <w:t>Chem Codes</w:t>
      </w:r>
      <w:r w:rsidRPr="00F2017D">
        <w:t xml:space="preserve">:  Chemical of Concern: PIRM,FNT,MLN,CPY  </w:t>
      </w:r>
      <w:r w:rsidRPr="00F2017D">
        <w:rPr>
          <w:u w:val="single"/>
        </w:rPr>
        <w:t>Code</w:t>
      </w:r>
      <w:r w:rsidRPr="00F2017D">
        <w:t>:  METHODS.</w:t>
      </w:r>
    </w:p>
    <w:p w:rsidR="00F2017D" w:rsidRPr="00F2017D" w:rsidRDefault="00F2017D" w:rsidP="00F2017D">
      <w:r w:rsidRPr="00F2017D">
        <w:t>Devillers, J. and Chambon, P. (1988). A Methodological Framework for the Early Detection of Drinking Water Pollutants.</w:t>
      </w:r>
      <w:r w:rsidRPr="00F2017D">
        <w:rPr>
          <w:b/>
          <w:bCs/>
        </w:rPr>
        <w:t xml:space="preserve"> </w:t>
      </w:r>
      <w:r w:rsidRPr="00F2017D">
        <w:t xml:space="preserve"> </w:t>
      </w:r>
      <w:r w:rsidRPr="00F2017D">
        <w:rPr>
          <w:i/>
          <w:iCs/>
        </w:rPr>
        <w:t>Chemosphere</w:t>
      </w:r>
      <w:r w:rsidRPr="00F2017D">
        <w:t xml:space="preserve"> 17: 1647-1654.</w:t>
      </w:r>
      <w:r w:rsidRPr="00F2017D">
        <w:br/>
      </w:r>
      <w:r w:rsidRPr="00F2017D">
        <w:rPr>
          <w:u w:val="single"/>
        </w:rPr>
        <w:t>Chem Codes</w:t>
      </w:r>
      <w:r w:rsidRPr="00F2017D">
        <w:t xml:space="preserve">:  Chemical of Concern: BNZ,NaHCT,MP,HCCH,MLN,PRN,ES,DDVP,DS,FNF,CuS,CF,OCRE  </w:t>
      </w:r>
      <w:r w:rsidRPr="00F2017D">
        <w:rPr>
          <w:u w:val="single"/>
        </w:rPr>
        <w:t>Code</w:t>
      </w:r>
      <w:r w:rsidRPr="00F2017D">
        <w:t>:  METHODS.</w:t>
      </w:r>
    </w:p>
    <w:p w:rsidR="00F2017D" w:rsidRPr="00F2017D" w:rsidRDefault="00F2017D" w:rsidP="00F2017D">
      <w:r w:rsidRPr="00F2017D">
        <w:t>Dhaliwal, B. K. and Chawla, R. P. (1997). Investigation Into the Specificity of Malathion Resistance in Tribolium Castaneum (Herbst) From Punjab.</w:t>
      </w:r>
      <w:r w:rsidRPr="00F2017D">
        <w:rPr>
          <w:b/>
          <w:bCs/>
        </w:rPr>
        <w:t xml:space="preserve"> </w:t>
      </w:r>
      <w:r w:rsidRPr="00F2017D">
        <w:t xml:space="preserve"> </w:t>
      </w:r>
      <w:r w:rsidRPr="00F2017D">
        <w:rPr>
          <w:i/>
          <w:iCs/>
        </w:rPr>
        <w:t>J.Insect Sci.</w:t>
      </w:r>
      <w:r w:rsidRPr="00F2017D">
        <w:t xml:space="preserve"> 10: 42-44.</w:t>
      </w:r>
      <w:r w:rsidRPr="00F2017D">
        <w:br/>
      </w:r>
      <w:r w:rsidRPr="00F2017D">
        <w:rPr>
          <w:u w:val="single"/>
        </w:rPr>
        <w:t xml:space="preserve"> Chem Codes</w:t>
      </w:r>
      <w:r w:rsidRPr="00F2017D">
        <w:t xml:space="preserve">:  Chemical of Concern: MLN  </w:t>
      </w:r>
      <w:r w:rsidRPr="00F2017D">
        <w:rPr>
          <w:u w:val="single"/>
        </w:rPr>
        <w:t>Code</w:t>
      </w:r>
      <w:r w:rsidRPr="00F2017D">
        <w:t>:  NO DURATION.</w:t>
      </w:r>
    </w:p>
    <w:p w:rsidR="00F2017D" w:rsidRPr="00F2017D" w:rsidRDefault="00F2017D" w:rsidP="00F2017D">
      <w:r w:rsidRPr="00F2017D">
        <w:t>Dick, M. (1982). Pesticide and Pcb Concentrations in Texas-Water, Sediment, and Fish Tissue.</w:t>
      </w:r>
      <w:r w:rsidRPr="00F2017D">
        <w:rPr>
          <w:b/>
          <w:bCs/>
        </w:rPr>
        <w:t xml:space="preserve"> </w:t>
      </w:r>
      <w:r w:rsidRPr="00F2017D">
        <w:t xml:space="preserve"> </w:t>
      </w:r>
      <w:r w:rsidRPr="00F2017D">
        <w:rPr>
          <w:i/>
          <w:iCs/>
        </w:rPr>
        <w:t>Texas Dep.Water Resour.Rep.No.264, Austin, TX</w:t>
      </w:r>
      <w:r w:rsidRPr="00F2017D">
        <w:t xml:space="preserve"> 77 p.</w:t>
      </w:r>
      <w:r w:rsidRPr="00F2017D">
        <w:br/>
      </w:r>
      <w:r w:rsidRPr="00F2017D">
        <w:rPr>
          <w:u w:val="single"/>
        </w:rPr>
        <w:t>Chem Codes</w:t>
      </w:r>
      <w:r w:rsidRPr="00F2017D">
        <w:t xml:space="preserve">:  Chemical of Concern: PCB,24D,AND,CHD,DDT,DZ,DLD,EN,HPT,HCCH,MLN,MXC,PRN,MP,TXP  </w:t>
      </w:r>
      <w:r w:rsidRPr="00F2017D">
        <w:rPr>
          <w:u w:val="single"/>
        </w:rPr>
        <w:t>Code</w:t>
      </w:r>
      <w:r w:rsidRPr="00F2017D">
        <w:t>:  NO DURATION/SURVEY.</w:t>
      </w:r>
    </w:p>
    <w:p w:rsidR="00F2017D" w:rsidRPr="00F2017D" w:rsidRDefault="00F2017D" w:rsidP="00F2017D">
      <w:r w:rsidRPr="00F2017D">
        <w:t>Dieter, M. P. (1974). Influence of Environmental Contaminants in Biochemical Adaptation to Stress in Birds.</w:t>
      </w:r>
      <w:r w:rsidRPr="00F2017D">
        <w:rPr>
          <w:b/>
          <w:bCs/>
        </w:rPr>
        <w:t xml:space="preserve"> </w:t>
      </w:r>
      <w:r w:rsidRPr="00F2017D">
        <w:t xml:space="preserve"> </w:t>
      </w:r>
      <w:r w:rsidRPr="00F2017D">
        <w:rPr>
          <w:i/>
          <w:iCs/>
        </w:rPr>
        <w:t>Toxicol.Appl.Pharmacol.</w:t>
      </w:r>
      <w:r w:rsidRPr="00F2017D">
        <w:t xml:space="preserve"> 29: 110-111 (ABS NO.91).</w:t>
      </w:r>
      <w:r w:rsidRPr="00F2017D">
        <w:br/>
      </w:r>
      <w:r w:rsidRPr="00F2017D">
        <w:rPr>
          <w:u w:val="single"/>
        </w:rPr>
        <w:t>Chem Codes</w:t>
      </w:r>
      <w:r w:rsidRPr="00F2017D">
        <w:t xml:space="preserve">:  Chemical of Concern: PCB,MLN  </w:t>
      </w:r>
      <w:r w:rsidRPr="00F2017D">
        <w:rPr>
          <w:u w:val="single"/>
        </w:rPr>
        <w:t>Code</w:t>
      </w:r>
      <w:r w:rsidRPr="00F2017D">
        <w:t>:  ABSTRACT.</w:t>
      </w:r>
    </w:p>
    <w:p w:rsidR="00F2017D" w:rsidRPr="00F2017D" w:rsidRDefault="00F2017D" w:rsidP="00F2017D">
      <w:r w:rsidRPr="00F2017D">
        <w:t>Drummond, R. O. and Whetstone, T. M. (1973). Lone Star Tick:  Laboratory Tests of Acaricides.</w:t>
      </w:r>
      <w:r w:rsidRPr="00F2017D">
        <w:rPr>
          <w:b/>
          <w:bCs/>
        </w:rPr>
        <w:t xml:space="preserve"> </w:t>
      </w:r>
      <w:r w:rsidRPr="00F2017D">
        <w:t xml:space="preserve"> </w:t>
      </w:r>
      <w:r w:rsidRPr="00F2017D">
        <w:rPr>
          <w:i/>
          <w:iCs/>
        </w:rPr>
        <w:t>J.Econ.Entomol.</w:t>
      </w:r>
      <w:r w:rsidRPr="00F2017D">
        <w:t xml:space="preserve"> 66: 1274-1276.</w:t>
      </w:r>
      <w:r w:rsidRPr="00F2017D">
        <w:br/>
      </w:r>
      <w:r w:rsidRPr="00F2017D">
        <w:rPr>
          <w:u w:val="single"/>
        </w:rPr>
        <w:t>Chem Codes</w:t>
      </w:r>
      <w:r w:rsidRPr="00F2017D">
        <w:t xml:space="preserve">:  Chemical of Concern: MLN,DZ,PPX,CBL,TCF,RTN,TVP,CMPH,CYP,FNTH,TXP,ASTO,PSM,ETN,PPHD,HCCH  </w:t>
      </w:r>
      <w:r w:rsidRPr="00F2017D">
        <w:rPr>
          <w:u w:val="single"/>
        </w:rPr>
        <w:t>Code</w:t>
      </w:r>
      <w:r w:rsidRPr="00F2017D">
        <w:t>:  NO DURATION.</w:t>
      </w:r>
    </w:p>
    <w:p w:rsidR="00F2017D" w:rsidRPr="00F2017D" w:rsidRDefault="00F2017D" w:rsidP="00F2017D">
      <w:r w:rsidRPr="00F2017D">
        <w:t>DuBois, K. P. (1961). Potentiation of the Toxicity of Organophosphorus Compounds.</w:t>
      </w:r>
      <w:r w:rsidRPr="00F2017D">
        <w:rPr>
          <w:b/>
          <w:bCs/>
        </w:rPr>
        <w:t xml:space="preserve"> </w:t>
      </w:r>
      <w:r w:rsidRPr="00F2017D">
        <w:t xml:space="preserve"> </w:t>
      </w:r>
      <w:r w:rsidRPr="00F2017D">
        <w:rPr>
          <w:i/>
          <w:iCs/>
        </w:rPr>
        <w:t>Adv.Pest Control Res.</w:t>
      </w:r>
      <w:r w:rsidRPr="00F2017D">
        <w:t xml:space="preserve"> 4: 117-151.</w:t>
      </w:r>
      <w:r w:rsidRPr="00F2017D">
        <w:br/>
      </w:r>
      <w:r w:rsidRPr="00F2017D">
        <w:rPr>
          <w:u w:val="single"/>
        </w:rPr>
        <w:t>Chem Codes</w:t>
      </w:r>
      <w:r w:rsidRPr="00F2017D">
        <w:t xml:space="preserve">:  Chemical of Concern: DZ,MLN  </w:t>
      </w:r>
      <w:r w:rsidRPr="00F2017D">
        <w:rPr>
          <w:u w:val="single"/>
        </w:rPr>
        <w:t>Code</w:t>
      </w:r>
      <w:r w:rsidRPr="00F2017D">
        <w:t>:  REFS CHECKED/REVIEW.</w:t>
      </w:r>
    </w:p>
    <w:p w:rsidR="00F2017D" w:rsidRPr="00F2017D" w:rsidRDefault="00F2017D" w:rsidP="00F2017D">
      <w:r w:rsidRPr="00F2017D">
        <w:t>DuBois, K. P. (1971). The Toxicity of Organophosphorus Compounds to Mammals.</w:t>
      </w:r>
      <w:r w:rsidRPr="00F2017D">
        <w:rPr>
          <w:b/>
          <w:bCs/>
        </w:rPr>
        <w:t xml:space="preserve"> </w:t>
      </w:r>
      <w:r w:rsidRPr="00F2017D">
        <w:t xml:space="preserve"> </w:t>
      </w:r>
      <w:r w:rsidRPr="00F2017D">
        <w:rPr>
          <w:i/>
          <w:iCs/>
        </w:rPr>
        <w:t>Bull.W.H.O.</w:t>
      </w:r>
      <w:r w:rsidRPr="00F2017D">
        <w:t xml:space="preserve"> 44: 233-240.</w:t>
      </w:r>
      <w:r w:rsidRPr="00F2017D">
        <w:br/>
      </w:r>
      <w:r w:rsidRPr="00F2017D">
        <w:rPr>
          <w:u w:val="single"/>
        </w:rPr>
        <w:t>Chem Codes</w:t>
      </w:r>
      <w:r w:rsidRPr="00F2017D">
        <w:t xml:space="preserve">:  Chemical of Concern: H3PO4,MLN  </w:t>
      </w:r>
      <w:r w:rsidRPr="00F2017D">
        <w:rPr>
          <w:u w:val="single"/>
        </w:rPr>
        <w:t>Code</w:t>
      </w:r>
      <w:r w:rsidRPr="00F2017D">
        <w:t>:  REFS CHECKED/REVIEW.</w:t>
      </w:r>
    </w:p>
    <w:p w:rsidR="00F2017D" w:rsidRPr="00F2017D" w:rsidRDefault="00F2017D" w:rsidP="00F2017D">
      <w:r w:rsidRPr="00F2017D">
        <w:t>Dutta, H. M., Nath, A., Adhikari, S., Roy, P. K., Singh, N. K., and Munshi, J. S. D. (1993). Malathion Induced Changes in Ovary of an Air-Breathing Fish, Heteropneustes Fossilis:  a Histological Study.</w:t>
      </w:r>
      <w:r w:rsidRPr="00F2017D">
        <w:rPr>
          <w:b/>
          <w:bCs/>
        </w:rPr>
        <w:t xml:space="preserve"> </w:t>
      </w:r>
      <w:r w:rsidRPr="00F2017D">
        <w:t xml:space="preserve"> </w:t>
      </w:r>
      <w:r w:rsidRPr="00F2017D">
        <w:rPr>
          <w:i/>
          <w:iCs/>
        </w:rPr>
        <w:t>Ohio J.Sci.</w:t>
      </w:r>
      <w:r w:rsidRPr="00F2017D">
        <w:t xml:space="preserve"> 93: 47 (ABS No. 9:15).</w:t>
      </w:r>
      <w:r w:rsidRPr="00F2017D">
        <w:br/>
      </w:r>
      <w:r w:rsidRPr="00F2017D">
        <w:rPr>
          <w:u w:val="single"/>
        </w:rPr>
        <w:t>Chem Codes</w:t>
      </w:r>
      <w:r w:rsidRPr="00F2017D">
        <w:t xml:space="preserve">:  Chemical of Concern: MLN  </w:t>
      </w:r>
      <w:r w:rsidRPr="00F2017D">
        <w:rPr>
          <w:u w:val="single"/>
        </w:rPr>
        <w:t>Code</w:t>
      </w:r>
      <w:r w:rsidRPr="00F2017D">
        <w:t>:  ABSTRACT.</w:t>
      </w:r>
    </w:p>
    <w:p w:rsidR="00F2017D" w:rsidRPr="00F2017D" w:rsidRDefault="00F2017D" w:rsidP="00F2017D">
      <w:r w:rsidRPr="00F2017D">
        <w:t>Eason, C. T., Frampton, C. M., Henderson, R., Thomas, M. D., and Morgan, D. R. (1993). Sodium Monofluoroacetate and Alternative Toxins for Possum Control.</w:t>
      </w:r>
      <w:r w:rsidRPr="00F2017D">
        <w:rPr>
          <w:b/>
          <w:bCs/>
        </w:rPr>
        <w:t xml:space="preserve"> </w:t>
      </w:r>
      <w:r w:rsidRPr="00F2017D">
        <w:t xml:space="preserve"> </w:t>
      </w:r>
      <w:r w:rsidRPr="00F2017D">
        <w:rPr>
          <w:i/>
          <w:iCs/>
        </w:rPr>
        <w:t>N.Z.J.Zool.</w:t>
      </w:r>
      <w:r w:rsidRPr="00F2017D">
        <w:t xml:space="preserve"> 20: 329-334.</w:t>
      </w:r>
      <w:r w:rsidRPr="00F2017D">
        <w:br/>
      </w:r>
      <w:r w:rsidRPr="00F2017D">
        <w:rPr>
          <w:u w:val="single"/>
        </w:rPr>
        <w:t>Chem Codes</w:t>
      </w:r>
      <w:r w:rsidRPr="00F2017D">
        <w:t xml:space="preserve">:  Chemical of Concern: NaFA,WFN,BDF,BML,MLN  </w:t>
      </w:r>
      <w:r w:rsidRPr="00F2017D">
        <w:rPr>
          <w:u w:val="single"/>
        </w:rPr>
        <w:t>Code</w:t>
      </w:r>
      <w:r w:rsidRPr="00F2017D">
        <w:t>:  REFS CHECKED/REVIEW.</w:t>
      </w:r>
    </w:p>
    <w:p w:rsidR="00F2017D" w:rsidRPr="00F2017D" w:rsidRDefault="00F2017D" w:rsidP="00F2017D">
      <w:r w:rsidRPr="00F2017D">
        <w:t>Eaton, G. W., Zuckerman, B. M., Shawa, A. Y., Eck, P., Dana, M. N., Garren, R., and Lockhart, C. L. (1969). The Effect of Preharvest Malathion Sprays Upon Cranberry Fruit Color.</w:t>
      </w:r>
      <w:r w:rsidRPr="00F2017D">
        <w:rPr>
          <w:b/>
          <w:bCs/>
        </w:rPr>
        <w:t xml:space="preserve"> </w:t>
      </w:r>
      <w:r w:rsidRPr="00F2017D">
        <w:t xml:space="preserve"> </w:t>
      </w:r>
      <w:r w:rsidRPr="00F2017D">
        <w:rPr>
          <w:i/>
          <w:iCs/>
        </w:rPr>
        <w:t>J.Am.S.Hort.</w:t>
      </w:r>
      <w:r w:rsidRPr="00F2017D">
        <w:t xml:space="preserve"> 94: 590-592.</w:t>
      </w:r>
      <w:r w:rsidRPr="00F2017D">
        <w:br/>
      </w:r>
      <w:r w:rsidRPr="00F2017D">
        <w:rPr>
          <w:u w:val="single"/>
        </w:rPr>
        <w:t>Chem Codes</w:t>
      </w:r>
      <w:r w:rsidRPr="00F2017D">
        <w:t xml:space="preserve">:  Chemical of Concern: MLN  </w:t>
      </w:r>
      <w:r w:rsidRPr="00F2017D">
        <w:rPr>
          <w:u w:val="single"/>
        </w:rPr>
        <w:t>Code</w:t>
      </w:r>
      <w:r w:rsidRPr="00F2017D">
        <w:t>:  NO TOX DATA.</w:t>
      </w:r>
    </w:p>
    <w:p w:rsidR="00F2017D" w:rsidRPr="00F2017D" w:rsidRDefault="00F2017D" w:rsidP="00F2017D">
      <w:r w:rsidRPr="00F2017D">
        <w:t>Eli Lilly &amp; Company (1988). Letter From Eli Lilly and Company to Usepa Regarding Case Studies of Monolinuron Exposure With Attachments.</w:t>
      </w:r>
      <w:r w:rsidRPr="00F2017D">
        <w:rPr>
          <w:b/>
          <w:bCs/>
        </w:rPr>
        <w:t xml:space="preserve"> </w:t>
      </w:r>
      <w:r w:rsidRPr="00F2017D">
        <w:t xml:space="preserve"> </w:t>
      </w:r>
      <w:r w:rsidRPr="00F2017D">
        <w:rPr>
          <w:i/>
          <w:iCs/>
        </w:rPr>
        <w:t>EPA/OTS Doc.#88-890000001</w:t>
      </w:r>
      <w:r w:rsidRPr="00F2017D">
        <w:t xml:space="preserve"> 19 p. (NTIS/OTS 0516618).</w:t>
      </w:r>
      <w:r w:rsidRPr="00F2017D">
        <w:br/>
      </w:r>
      <w:r w:rsidRPr="00F2017D">
        <w:rPr>
          <w:u w:val="single"/>
        </w:rPr>
        <w:t>Chem Codes</w:t>
      </w:r>
      <w:r w:rsidRPr="00F2017D">
        <w:t xml:space="preserve">:  Chemical of Concern: MLNR,EFL  </w:t>
      </w:r>
      <w:r w:rsidRPr="00F2017D">
        <w:rPr>
          <w:u w:val="single"/>
        </w:rPr>
        <w:t>Code</w:t>
      </w:r>
      <w:r w:rsidRPr="00F2017D">
        <w:t>:  HUMAN HEALTH.</w:t>
      </w:r>
    </w:p>
    <w:p w:rsidR="00F2017D" w:rsidRPr="00F2017D" w:rsidRDefault="00F2017D" w:rsidP="00F2017D">
      <w:r w:rsidRPr="00F2017D">
        <w:t>Elliott, M. (1976). Properties and Applications of Pyrethroids.</w:t>
      </w:r>
      <w:r w:rsidRPr="00F2017D">
        <w:rPr>
          <w:b/>
          <w:bCs/>
        </w:rPr>
        <w:t xml:space="preserve"> </w:t>
      </w:r>
      <w:r w:rsidRPr="00F2017D">
        <w:t xml:space="preserve"> </w:t>
      </w:r>
      <w:r w:rsidRPr="00F2017D">
        <w:rPr>
          <w:i/>
          <w:iCs/>
        </w:rPr>
        <w:t>Environ.Health Perspect.</w:t>
      </w:r>
      <w:r w:rsidRPr="00F2017D">
        <w:t xml:space="preserve"> 14: 3-13.</w:t>
      </w:r>
      <w:r w:rsidRPr="00F2017D">
        <w:br/>
      </w:r>
      <w:r w:rsidRPr="00F2017D">
        <w:rPr>
          <w:u w:val="single"/>
        </w:rPr>
        <w:t>Chem Codes</w:t>
      </w:r>
      <w:r w:rsidRPr="00F2017D">
        <w:t xml:space="preserve">:  Chemical of Concern: FNT,PIRE,MDT,FNT,TVP,AZ,PHSL,PSM,PRN,DDVP,DZ,AND,MLN,CBL,CHD,DDT,TXP,PTPMR,PMR,BRSM  </w:t>
      </w:r>
      <w:r w:rsidRPr="00F2017D">
        <w:rPr>
          <w:u w:val="single"/>
        </w:rPr>
        <w:t>Code</w:t>
      </w:r>
      <w:r w:rsidRPr="00F2017D">
        <w:t>:  REVIEW.</w:t>
      </w:r>
    </w:p>
    <w:p w:rsidR="00F2017D" w:rsidRPr="00F2017D" w:rsidRDefault="00F2017D" w:rsidP="00F2017D">
      <w:r w:rsidRPr="00F2017D">
        <w:t>Epstein, S. S. and Legator, M. S. (1971). The Mutagenicity of Pesticides Concepts and Evaluation.</w:t>
      </w:r>
      <w:r w:rsidRPr="00F2017D">
        <w:rPr>
          <w:b/>
          <w:bCs/>
        </w:rPr>
        <w:t xml:space="preserve"> </w:t>
      </w:r>
      <w:r w:rsidRPr="00F2017D">
        <w:t xml:space="preserve"> </w:t>
      </w:r>
      <w:r w:rsidRPr="00F2017D">
        <w:rPr>
          <w:i/>
          <w:iCs/>
        </w:rPr>
        <w:t>In: S.S.Epstein and M.S.Legator (Eds.), The Mutagenicity of Pesticides Concepts and Evaluation, MIT Press</w:t>
      </w:r>
      <w:r w:rsidRPr="00F2017D">
        <w:t xml:space="preserve"> 52-69, 185, 213.</w:t>
      </w:r>
      <w:r w:rsidRPr="00F2017D">
        <w:br/>
      </w:r>
      <w:r w:rsidRPr="00F2017D">
        <w:rPr>
          <w:u w:val="single"/>
        </w:rPr>
        <w:t>Chem Codes</w:t>
      </w:r>
      <w:r w:rsidRPr="00F2017D">
        <w:t xml:space="preserve">:  Chemical of Concern: PRN,MP,MLN,DEM,DMT,PRT,PPHD,AND,PYN,24DXY,DDT,EDB,MLH,PAQT,PCP,CBL,PCH,HPT,CBF,ADC,THM,Ziram,DU,LNR,AMTL,AZ,ACL,ACY,TBR,CCA,ATZ,TFN,DNT,DDT,PCL,DMB,DZ,TXP,CHD,EN,DOD,MB,HCCH,Captan,PYT,DU  </w:t>
      </w:r>
      <w:r w:rsidRPr="00F2017D">
        <w:rPr>
          <w:u w:val="single"/>
        </w:rPr>
        <w:t xml:space="preserve"> Code</w:t>
      </w:r>
      <w:r w:rsidRPr="00F2017D">
        <w:t>:  REFS CHECKED/REVIEW.</w:t>
      </w:r>
    </w:p>
    <w:p w:rsidR="00F2017D" w:rsidRPr="00F2017D" w:rsidRDefault="00F2017D" w:rsidP="00F2017D">
      <w:r w:rsidRPr="00F2017D">
        <w:t>Ercegovich, C. D. (1973). Relationship of Pesticides to Immune Responses.</w:t>
      </w:r>
      <w:r w:rsidRPr="00F2017D">
        <w:rPr>
          <w:b/>
          <w:bCs/>
        </w:rPr>
        <w:t xml:space="preserve"> </w:t>
      </w:r>
      <w:r w:rsidRPr="00F2017D">
        <w:t xml:space="preserve"> </w:t>
      </w:r>
      <w:r w:rsidRPr="00F2017D">
        <w:rPr>
          <w:i/>
          <w:iCs/>
        </w:rPr>
        <w:t>Fed.Proc.</w:t>
      </w:r>
      <w:r w:rsidRPr="00F2017D">
        <w:t xml:space="preserve"> 32: 2010-2016.</w:t>
      </w:r>
      <w:r w:rsidRPr="00F2017D">
        <w:br/>
      </w:r>
      <w:r w:rsidRPr="00F2017D">
        <w:rPr>
          <w:u w:val="single"/>
        </w:rPr>
        <w:t>Chem Codes</w:t>
      </w:r>
      <w:r w:rsidRPr="00F2017D">
        <w:t xml:space="preserve">:  Chemical of Concern: AND,DDT,DZ,DLD,ES,EN,HCCH,MLN,PAQT,PRN,TXP  </w:t>
      </w:r>
      <w:r w:rsidRPr="00F2017D">
        <w:rPr>
          <w:u w:val="single"/>
        </w:rPr>
        <w:t>Code</w:t>
      </w:r>
      <w:r w:rsidRPr="00F2017D">
        <w:t>:  HUMAN HEALTH.</w:t>
      </w:r>
    </w:p>
    <w:p w:rsidR="00F2017D" w:rsidRPr="00F2017D" w:rsidRDefault="00F2017D" w:rsidP="00F2017D">
      <w:r w:rsidRPr="00F2017D">
        <w:t>Escuderos-Morenas, M. L., Santos-Delgado, M. J., Rubio-Barroso, S., and Polo-Diez, L. M. (2003). Direct Determination of Monolinuron, Linuron and Chlorbromuron Residues in Potato Samples by Gas Chromatography With Nitrogen-Phosphorus Detection.</w:t>
      </w:r>
      <w:r w:rsidRPr="00F2017D">
        <w:rPr>
          <w:b/>
          <w:bCs/>
        </w:rPr>
        <w:t xml:space="preserve"> </w:t>
      </w:r>
      <w:r w:rsidRPr="00F2017D">
        <w:t xml:space="preserve"> </w:t>
      </w:r>
      <w:r w:rsidRPr="00F2017D">
        <w:rPr>
          <w:i/>
          <w:iCs/>
        </w:rPr>
        <w:t>J.Chromatogr.A</w:t>
      </w:r>
      <w:r w:rsidRPr="00F2017D">
        <w:t xml:space="preserve"> 1011: 143-153.</w:t>
      </w:r>
      <w:r w:rsidRPr="00F2017D">
        <w:br/>
      </w:r>
      <w:r w:rsidRPr="00F2017D">
        <w:rPr>
          <w:u w:val="single"/>
        </w:rPr>
        <w:t>Chem Codes</w:t>
      </w:r>
      <w:r w:rsidRPr="00F2017D">
        <w:t xml:space="preserve">:  Chemical of Concern: LNR,MLNR,DU,MP  </w:t>
      </w:r>
      <w:r w:rsidRPr="00F2017D">
        <w:rPr>
          <w:u w:val="single"/>
        </w:rPr>
        <w:t>Code</w:t>
      </w:r>
      <w:r w:rsidRPr="00F2017D">
        <w:t>:  CHEM METHODS.</w:t>
      </w:r>
    </w:p>
    <w:p w:rsidR="00F2017D" w:rsidRPr="00F2017D" w:rsidRDefault="00F2017D" w:rsidP="00F2017D">
      <w:r w:rsidRPr="00F2017D">
        <w:t>Fahrig, R. (1974). Comparative Mutagenicity Studies With Pesticides.</w:t>
      </w:r>
      <w:r w:rsidRPr="00F2017D">
        <w:rPr>
          <w:b/>
          <w:bCs/>
        </w:rPr>
        <w:t xml:space="preserve"> </w:t>
      </w:r>
      <w:r w:rsidRPr="00F2017D">
        <w:t xml:space="preserve"> </w:t>
      </w:r>
      <w:r w:rsidRPr="00F2017D">
        <w:rPr>
          <w:i/>
          <w:iCs/>
        </w:rPr>
        <w:t>IARC Sci.Publ.</w:t>
      </w:r>
      <w:r w:rsidRPr="00F2017D">
        <w:t xml:space="preserve"> 10: 161-181.</w:t>
      </w:r>
      <w:r w:rsidRPr="00F2017D">
        <w:br/>
      </w:r>
      <w:r w:rsidRPr="00F2017D">
        <w:rPr>
          <w:u w:val="single"/>
        </w:rPr>
        <w:t>Chem Codes</w:t>
      </w:r>
      <w:r w:rsidRPr="00F2017D">
        <w:t xml:space="preserve">:  Chemical of Concern: MCPB,CBL,SZ,DQTBr,MP,Ziram,DMT,PCP,Folpet,Captan,MCPA,MLN,DZ,AND,EN,ES  </w:t>
      </w:r>
      <w:r w:rsidRPr="00F2017D">
        <w:rPr>
          <w:u w:val="single"/>
        </w:rPr>
        <w:t>Code</w:t>
      </w:r>
      <w:r w:rsidRPr="00F2017D">
        <w:t>:  REVIEW.</w:t>
      </w:r>
    </w:p>
    <w:p w:rsidR="00F2017D" w:rsidRPr="00F2017D" w:rsidRDefault="00F2017D" w:rsidP="00F2017D">
      <w:r w:rsidRPr="00F2017D">
        <w:t>Felsot, A. S. and Pedersen, W. L. (1991). Pesticidal Activity of Degradation Products.</w:t>
      </w:r>
      <w:r w:rsidRPr="00F2017D">
        <w:rPr>
          <w:b/>
          <w:bCs/>
        </w:rPr>
        <w:t xml:space="preserve"> </w:t>
      </w:r>
      <w:r w:rsidRPr="00F2017D">
        <w:t xml:space="preserve"> </w:t>
      </w:r>
      <w:r w:rsidRPr="00F2017D">
        <w:rPr>
          <w:i/>
          <w:iCs/>
        </w:rPr>
        <w:t>In: I.Somasundaram and J.R.Coats (Eds.), ACS (Am.Chem.Soc.) Symp.Ser., Volume 459, Pesticide Transformation Products: Fate and Significance in the Environment, 200th Natl.Meet., Aug.26-31, 1990, Washington, D.C., Am.Chem.Soc., Washington, DC</w:t>
      </w:r>
      <w:r w:rsidRPr="00F2017D">
        <w:t xml:space="preserve"> 172-187.</w:t>
      </w:r>
      <w:r w:rsidRPr="00F2017D">
        <w:br/>
      </w:r>
      <w:r w:rsidRPr="00F2017D">
        <w:rPr>
          <w:u w:val="single"/>
        </w:rPr>
        <w:t>Chem Codes</w:t>
      </w:r>
      <w:r w:rsidRPr="00F2017D">
        <w:t xml:space="preserve">:  Chemical of Concern: PRT,MLN,MLO,DEM  </w:t>
      </w:r>
      <w:r w:rsidRPr="00F2017D">
        <w:rPr>
          <w:u w:val="single"/>
        </w:rPr>
        <w:t>Code</w:t>
      </w:r>
      <w:r w:rsidRPr="00F2017D">
        <w:t>:  REVIEW.</w:t>
      </w:r>
    </w:p>
    <w:p w:rsidR="00F2017D" w:rsidRPr="00F2017D" w:rsidRDefault="00F2017D" w:rsidP="00F2017D">
      <w:r w:rsidRPr="00F2017D">
        <w:t>Fenoll, J., Hellin, P., Lopez, J., Gonzalez, A., and Flores, P. (2007). Determination of Pesticide Residues in Lettuce by Gas Chromatography With Electron-Capture Detection.</w:t>
      </w:r>
      <w:r w:rsidRPr="00F2017D">
        <w:rPr>
          <w:b/>
          <w:bCs/>
        </w:rPr>
        <w:t xml:space="preserve"> </w:t>
      </w:r>
      <w:r w:rsidRPr="00F2017D">
        <w:t xml:space="preserve"> </w:t>
      </w:r>
      <w:r w:rsidRPr="00F2017D">
        <w:rPr>
          <w:i/>
          <w:iCs/>
        </w:rPr>
        <w:t>J.AOAC Int.</w:t>
      </w:r>
      <w:r w:rsidRPr="00F2017D">
        <w:t xml:space="preserve"> 90: 1670-1676.</w:t>
      </w:r>
      <w:r w:rsidRPr="00F2017D">
        <w:br/>
      </w:r>
      <w:r w:rsidRPr="00F2017D">
        <w:rPr>
          <w:u w:val="single"/>
        </w:rPr>
        <w:t>Chem Codes</w:t>
      </w:r>
      <w:r w:rsidRPr="00F2017D">
        <w:t xml:space="preserve">:  Chemical of Concern: DMT,PZM,VCZ,FNT,MLN,PDM,IPD,BFT,LCYT,CYF,CYP,TAUF,DFC,DM,AZX  </w:t>
      </w:r>
      <w:r w:rsidRPr="00F2017D">
        <w:rPr>
          <w:u w:val="single"/>
        </w:rPr>
        <w:t>Code</w:t>
      </w:r>
      <w:r w:rsidRPr="00F2017D">
        <w:t>:  CHEM METHODS.</w:t>
      </w:r>
    </w:p>
    <w:p w:rsidR="00F2017D" w:rsidRPr="00F2017D" w:rsidRDefault="00F2017D" w:rsidP="00F2017D">
      <w:r w:rsidRPr="00F2017D">
        <w:t>Fenoll, J., Hellin, P., Martinez, C. M., and Flores, P. (2007). Pesticide Residue Analysis of Vegetables by Gas Chromatography With Electron-Capture Detection.</w:t>
      </w:r>
      <w:r w:rsidRPr="00F2017D">
        <w:rPr>
          <w:b/>
          <w:bCs/>
        </w:rPr>
        <w:t xml:space="preserve"> </w:t>
      </w:r>
      <w:r w:rsidRPr="00F2017D">
        <w:t xml:space="preserve"> </w:t>
      </w:r>
      <w:r w:rsidRPr="00F2017D">
        <w:rPr>
          <w:i/>
          <w:iCs/>
        </w:rPr>
        <w:t>J.AOAC Int.</w:t>
      </w:r>
      <w:r w:rsidRPr="00F2017D">
        <w:t xml:space="preserve"> 90: 263-270.</w:t>
      </w:r>
      <w:r w:rsidRPr="00F2017D">
        <w:br/>
      </w:r>
      <w:r w:rsidRPr="00F2017D">
        <w:rPr>
          <w:u w:val="single"/>
        </w:rPr>
        <w:t>Chem Codes</w:t>
      </w:r>
      <w:r w:rsidRPr="00F2017D">
        <w:t xml:space="preserve">:  Chemical of Concern: TAUF,CYP,CYF,PRB,BFT,ESS,KRSM,OXF,MYC,HCZ,EFL,TFN,PZM,DZ,CPYM,TCM,MLN,TDF,PDM,ES,LCYT,DM,AZX  </w:t>
      </w:r>
      <w:r w:rsidRPr="00F2017D">
        <w:rPr>
          <w:u w:val="single"/>
        </w:rPr>
        <w:t>Code</w:t>
      </w:r>
      <w:r w:rsidRPr="00F2017D">
        <w:t>:  METHODS.</w:t>
      </w:r>
    </w:p>
    <w:p w:rsidR="00F2017D" w:rsidRPr="00F2017D" w:rsidRDefault="00F2017D" w:rsidP="00F2017D">
      <w:r w:rsidRPr="00F2017D">
        <w:t>Ffrench-Constant, R. H. and Bonning, B. C. (1989). Rapid Microtitre Plate Test Distinguishes Insecticide Resistant Acetylcholinesterase Genotypes in the Mosquitoes Anopheles Albimanus, an. Nigerrimus and Culex Pipiens.</w:t>
      </w:r>
      <w:r w:rsidRPr="00F2017D">
        <w:rPr>
          <w:b/>
          <w:bCs/>
        </w:rPr>
        <w:t xml:space="preserve"> </w:t>
      </w:r>
      <w:r w:rsidRPr="00F2017D">
        <w:t xml:space="preserve"> </w:t>
      </w:r>
      <w:r w:rsidRPr="00F2017D">
        <w:rPr>
          <w:i/>
          <w:iCs/>
        </w:rPr>
        <w:t>Med.Vet.Entomol.</w:t>
      </w:r>
      <w:r w:rsidRPr="00F2017D">
        <w:t xml:space="preserve"> 3: 9-16.</w:t>
      </w:r>
      <w:r w:rsidRPr="00F2017D">
        <w:br/>
      </w:r>
      <w:r w:rsidRPr="00F2017D">
        <w:rPr>
          <w:u w:val="single"/>
        </w:rPr>
        <w:t>Chem Codes</w:t>
      </w:r>
      <w:r w:rsidRPr="00F2017D">
        <w:t xml:space="preserve">:  Chemical of Concern: IRG,PPX,MLO  </w:t>
      </w:r>
      <w:r w:rsidRPr="00F2017D">
        <w:rPr>
          <w:u w:val="single"/>
        </w:rPr>
        <w:t>Code</w:t>
      </w:r>
      <w:r w:rsidRPr="00F2017D">
        <w:t>:  IN VITRO.</w:t>
      </w:r>
    </w:p>
    <w:p w:rsidR="00F2017D" w:rsidRPr="00F2017D" w:rsidRDefault="00F2017D" w:rsidP="00F2017D">
      <w:r w:rsidRPr="00F2017D">
        <w:t>Fischer-Colbrie, P. (1988). Approved Active Substances for Austrian Fruit Growing and Their Side Effects (Fur Den Osterreichischen Obstbau Genehmigte Wirkstoffe Und Ihre Nebenwirkungen Auf Nutzlinge).</w:t>
      </w:r>
      <w:r w:rsidRPr="00F2017D">
        <w:rPr>
          <w:b/>
          <w:bCs/>
        </w:rPr>
        <w:t xml:space="preserve"> </w:t>
      </w:r>
      <w:r w:rsidRPr="00F2017D">
        <w:t xml:space="preserve"> </w:t>
      </w:r>
      <w:r w:rsidRPr="00F2017D">
        <w:rPr>
          <w:i/>
          <w:iCs/>
        </w:rPr>
        <w:t>Pflanzenschutzberichte (Vienna)</w:t>
      </w:r>
      <w:r w:rsidRPr="00F2017D">
        <w:t xml:space="preserve"> Spec. Issue 6 : 13-15 (GER).</w:t>
      </w:r>
      <w:r w:rsidRPr="00F2017D">
        <w:br/>
      </w:r>
      <w:r w:rsidRPr="00F2017D">
        <w:rPr>
          <w:u w:val="single"/>
        </w:rPr>
        <w:t>Chem Codes</w:t>
      </w:r>
      <w:r w:rsidRPr="00F2017D">
        <w:t xml:space="preserve">:  Chemical of Concern: TCF,PIM,PSM,PHSL,PMR,MP,PRN,OMT,MVP,MOM,MDT,MLN,FNV,FNTH,FPP,AZ,CBL,CPY,CYF,CYP,DM,DZ,DDVP,DFZ,DMT,ES,FYC  </w:t>
      </w:r>
      <w:r w:rsidRPr="00F2017D">
        <w:rPr>
          <w:u w:val="single"/>
        </w:rPr>
        <w:t>Code</w:t>
      </w:r>
      <w:r w:rsidRPr="00F2017D">
        <w:t>:  NON-ENGLISH.</w:t>
      </w:r>
    </w:p>
    <w:p w:rsidR="00F2017D" w:rsidRPr="00F2017D" w:rsidRDefault="00F2017D" w:rsidP="00F2017D">
      <w:r w:rsidRPr="00F2017D">
        <w:t>Fischer, J. E. (1991). Oral LD50 Study in Albino Rats with AC 6,601 Malathion Technical (Cheminova Production Batch).</w:t>
      </w:r>
      <w:r w:rsidRPr="00F2017D">
        <w:rPr>
          <w:b/>
          <w:bCs/>
        </w:rPr>
        <w:t xml:space="preserve"> </w:t>
      </w:r>
      <w:r w:rsidRPr="00F2017D">
        <w:t xml:space="preserve"> </w:t>
      </w:r>
      <w:r w:rsidRPr="00F2017D">
        <w:rPr>
          <w:i/>
          <w:iCs/>
        </w:rPr>
        <w:t>Unpubl.Rep.No.A91-205,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xml:space="preserve"> :  NO SOURCE.</w:t>
      </w:r>
    </w:p>
    <w:p w:rsidR="00F2017D" w:rsidRPr="00F2017D" w:rsidRDefault="00F2017D" w:rsidP="00F2017D">
      <w:r w:rsidRPr="00F2017D">
        <w:t>Folmar, L. C. (1993). Effects of Chemical Contaminants on Blood Chemistry of Teleost Fish:  a Bibliography and Synopsis of Selected Effects.</w:t>
      </w:r>
      <w:r w:rsidRPr="00F2017D">
        <w:rPr>
          <w:b/>
          <w:bCs/>
        </w:rPr>
        <w:t xml:space="preserve"> </w:t>
      </w:r>
      <w:r w:rsidRPr="00F2017D">
        <w:t xml:space="preserve"> </w:t>
      </w:r>
      <w:r w:rsidRPr="00F2017D">
        <w:rPr>
          <w:i/>
          <w:iCs/>
        </w:rPr>
        <w:t>Environ.Toxicol.Chem.</w:t>
      </w:r>
      <w:r w:rsidRPr="00F2017D">
        <w:t xml:space="preserve"> 12 : 337-375.</w:t>
      </w:r>
      <w:r w:rsidRPr="00F2017D">
        <w:br/>
      </w:r>
      <w:r w:rsidRPr="00F2017D">
        <w:rPr>
          <w:u w:val="single"/>
        </w:rPr>
        <w:t>Chem Codes</w:t>
      </w:r>
      <w:r w:rsidRPr="00F2017D">
        <w:t xml:space="preserve">:  Chemical of Concern: MRX,TOL,NO3,Cu,PAQT,MDT,Zn,Hg,Pb,Ni,Cd,NP,PL,NH,MLN,ADC,ATZ,THM,AND,EN,DLD,HCCH,PCP,PCB,DDT,HCB,PAH,MOL,HPT,FNT  </w:t>
      </w:r>
      <w:r w:rsidRPr="00F2017D">
        <w:rPr>
          <w:u w:val="single"/>
        </w:rPr>
        <w:t>Code</w:t>
      </w:r>
      <w:r w:rsidRPr="00F2017D">
        <w:t>:  REVIEW.</w:t>
      </w:r>
    </w:p>
    <w:p w:rsidR="00F2017D" w:rsidRPr="00F2017D" w:rsidRDefault="00F2017D" w:rsidP="00F2017D">
      <w:r w:rsidRPr="00F2017D">
        <w:t>Fores, E. and Comin, F. A. (1988). Action of Malathion Plus Lindane Pesticide on Crustacean Populations.</w:t>
      </w:r>
      <w:r w:rsidRPr="00F2017D">
        <w:rPr>
          <w:b/>
          <w:bCs/>
        </w:rPr>
        <w:t xml:space="preserve"> </w:t>
      </w:r>
      <w:r w:rsidRPr="00F2017D">
        <w:t xml:space="preserve"> </w:t>
      </w:r>
      <w:r w:rsidRPr="00F2017D">
        <w:rPr>
          <w:i/>
          <w:iCs/>
        </w:rPr>
        <w:t>Ecotoxicol.Environ.Saf.</w:t>
      </w:r>
      <w:r w:rsidRPr="00F2017D">
        <w:t xml:space="preserve"> 15: 180-185.</w:t>
      </w:r>
      <w:r w:rsidRPr="00F2017D">
        <w:br/>
      </w:r>
      <w:r w:rsidRPr="00F2017D">
        <w:rPr>
          <w:u w:val="single"/>
        </w:rPr>
        <w:t>Chem Codes</w:t>
      </w:r>
      <w:r w:rsidRPr="00F2017D">
        <w:t xml:space="preserve">:  Chemical of Concern: MLN,HCCH  </w:t>
      </w:r>
      <w:r w:rsidRPr="00F2017D">
        <w:rPr>
          <w:u w:val="single"/>
        </w:rPr>
        <w:t>Code</w:t>
      </w:r>
      <w:r w:rsidRPr="00F2017D">
        <w:t>:  MIXTURE.</w:t>
      </w:r>
    </w:p>
    <w:p w:rsidR="00F2017D" w:rsidRPr="00F2017D" w:rsidRDefault="00F2017D" w:rsidP="00F2017D">
      <w:r w:rsidRPr="00F2017D">
        <w:t>Fournier, E., Sonnier, M., and Dally, S. (1978). Detection and Assay of Organophosphate Pesticides in Human Blood by Gas Chromatography.</w:t>
      </w:r>
      <w:r w:rsidRPr="00F2017D">
        <w:rPr>
          <w:b/>
          <w:bCs/>
        </w:rPr>
        <w:t xml:space="preserve"> </w:t>
      </w:r>
      <w:r w:rsidRPr="00F2017D">
        <w:t xml:space="preserve"> </w:t>
      </w:r>
      <w:r w:rsidRPr="00F2017D">
        <w:rPr>
          <w:i/>
          <w:iCs/>
        </w:rPr>
        <w:t>Clin.Toxicol.</w:t>
      </w:r>
      <w:r w:rsidRPr="00F2017D">
        <w:t xml:space="preserve"> 12: 457-462.</w:t>
      </w:r>
      <w:r w:rsidRPr="00F2017D">
        <w:br/>
      </w:r>
      <w:r w:rsidRPr="00F2017D">
        <w:rPr>
          <w:u w:val="single"/>
        </w:rPr>
        <w:t>Chem Codes</w:t>
      </w:r>
      <w:r w:rsidRPr="00F2017D">
        <w:t xml:space="preserve">:  Chemical of Concern: PRN,DMT,TCF,MLN,DDVP  </w:t>
      </w:r>
      <w:r w:rsidRPr="00F2017D">
        <w:rPr>
          <w:u w:val="single"/>
        </w:rPr>
        <w:t>Code</w:t>
      </w:r>
      <w:r w:rsidRPr="00F2017D">
        <w:t>:  HUMAN HEALTH.</w:t>
      </w:r>
    </w:p>
    <w:p w:rsidR="00F2017D" w:rsidRPr="00F2017D" w:rsidRDefault="00F2017D" w:rsidP="00F2017D">
      <w:r w:rsidRPr="00F2017D">
        <w:t>Fox, J. E., Starcevic, M., Jones, P. E., Burow, M. E., and McLachlan, J. A. (2004). Phytoestrogen Signaling and Symbiotic Gene Activation Are Disrupted by Endocrine-Disrupting Chemicals.</w:t>
      </w:r>
      <w:r w:rsidRPr="00F2017D">
        <w:rPr>
          <w:b/>
          <w:bCs/>
        </w:rPr>
        <w:t xml:space="preserve">  </w:t>
      </w:r>
      <w:r w:rsidRPr="00F2017D">
        <w:t xml:space="preserve"> </w:t>
      </w:r>
      <w:r w:rsidRPr="00F2017D">
        <w:rPr>
          <w:i/>
          <w:iCs/>
        </w:rPr>
        <w:t>Environ.Health Perspect.</w:t>
      </w:r>
      <w:r w:rsidRPr="00F2017D">
        <w:t xml:space="preserve"> 112: 672-677.</w:t>
      </w:r>
      <w:r w:rsidRPr="00F2017D">
        <w:br/>
      </w:r>
      <w:r w:rsidRPr="00F2017D">
        <w:rPr>
          <w:u w:val="single"/>
        </w:rPr>
        <w:t>Chem Codes</w:t>
      </w:r>
      <w:r w:rsidRPr="00F2017D">
        <w:t xml:space="preserve">:  Chemical of Concern: PAH,PCB,NYP,VCL,ACO,ACR,MTL,ATZ,TFN,PDM,24D,DZ,CBF,DLD,DDT,PCP,MP,HCCH,DCF,MLN,TXP,MTPN,ES,MXC,AND  </w:t>
      </w:r>
      <w:r w:rsidRPr="00F2017D">
        <w:rPr>
          <w:u w:val="single"/>
        </w:rPr>
        <w:t>Code</w:t>
      </w:r>
      <w:r w:rsidRPr="00F2017D">
        <w:t>:  BACTERIA.</w:t>
      </w:r>
    </w:p>
    <w:p w:rsidR="00F2017D" w:rsidRPr="00F2017D" w:rsidRDefault="00F2017D" w:rsidP="00F2017D">
      <w:r w:rsidRPr="00F2017D">
        <w:t>Fragoso, D. B., Guedes, R. N. C., and Rezende, S. T. (2003). Glutathione S-Transferase Detoxification as a Potential Pyrethroid Resistance Mechanism in the Maize Weevil, Sitophilus Zeamais.</w:t>
      </w:r>
      <w:r w:rsidRPr="00F2017D">
        <w:rPr>
          <w:b/>
          <w:bCs/>
        </w:rPr>
        <w:t xml:space="preserve"> </w:t>
      </w:r>
      <w:r w:rsidRPr="00F2017D">
        <w:t xml:space="preserve"> </w:t>
      </w:r>
      <w:r w:rsidRPr="00F2017D">
        <w:rPr>
          <w:i/>
          <w:iCs/>
        </w:rPr>
        <w:t>Entomol.Exp.Appl.</w:t>
      </w:r>
      <w:r w:rsidRPr="00F2017D">
        <w:t xml:space="preserve"> 109: 21-29.</w:t>
      </w:r>
      <w:r w:rsidRPr="00F2017D">
        <w:br/>
      </w:r>
      <w:r w:rsidRPr="00F2017D">
        <w:rPr>
          <w:u w:val="single"/>
        </w:rPr>
        <w:t>Chem Codes</w:t>
      </w:r>
      <w:r w:rsidRPr="00F2017D">
        <w:t xml:space="preserve">:  Chemical of Concern: CYP,DM,PMR,CPYM,MLN,PIRM  </w:t>
      </w:r>
      <w:r w:rsidRPr="00F2017D">
        <w:rPr>
          <w:u w:val="single"/>
        </w:rPr>
        <w:t>Code</w:t>
      </w:r>
      <w:r w:rsidRPr="00F2017D">
        <w:t>:  NO CONC/NO DURATION.</w:t>
      </w:r>
    </w:p>
    <w:p w:rsidR="00F2017D" w:rsidRPr="00F2017D" w:rsidRDefault="00F2017D" w:rsidP="00F2017D">
      <w:r w:rsidRPr="00F2017D">
        <w:t>Frank, R., Braun, H. E., and Ripley, B. D. (1989). Monitoring Ontario-Grown Apples for Pest Control Chemicals Used in Their Production, 1978-86.</w:t>
      </w:r>
      <w:r w:rsidRPr="00F2017D">
        <w:rPr>
          <w:b/>
          <w:bCs/>
        </w:rPr>
        <w:t xml:space="preserve"> </w:t>
      </w:r>
      <w:r w:rsidRPr="00F2017D">
        <w:t xml:space="preserve"> </w:t>
      </w:r>
      <w:r w:rsidRPr="00F2017D">
        <w:rPr>
          <w:i/>
          <w:iCs/>
        </w:rPr>
        <w:t>Food Addit.Contam.</w:t>
      </w:r>
      <w:r w:rsidRPr="00F2017D">
        <w:t xml:space="preserve"> 6 : 227-234.</w:t>
      </w:r>
      <w:r w:rsidRPr="00F2017D">
        <w:br/>
      </w:r>
      <w:r w:rsidRPr="00F2017D">
        <w:rPr>
          <w:u w:val="single"/>
        </w:rPr>
        <w:t>Chem Codes</w:t>
      </w:r>
      <w:r w:rsidRPr="00F2017D">
        <w:t xml:space="preserve">:  Chemical of Concern: DPA,ETN,MEM,MXC,PRN,PHSL,AZ,Captan,CAP,CBL,DMZ,DM,DZ,DCF,DMT,ES,FNV,MLN,MZB,MDT,PMR,PSM,PIM  </w:t>
      </w:r>
      <w:r w:rsidRPr="00F2017D">
        <w:rPr>
          <w:u w:val="single"/>
        </w:rPr>
        <w:t>Code</w:t>
      </w:r>
      <w:r w:rsidRPr="00F2017D">
        <w:t>:  SURVEY.</w:t>
      </w:r>
    </w:p>
    <w:p w:rsidR="00F2017D" w:rsidRPr="00F2017D" w:rsidRDefault="00F2017D" w:rsidP="00F2017D">
      <w:r w:rsidRPr="00F2017D">
        <w:t>Frank, R., Braun, H. E., Suda, P., Ripley, B. D., Clegg, B. S., Beyaert, R. P., and Zilkey, B. F. (1987). Pesticide Residues and Metal Contents in Flue-Cured Tobacco and Tobacco Soils of Southern Ontario, Canada 1980-85.</w:t>
      </w:r>
      <w:r w:rsidRPr="00F2017D">
        <w:rPr>
          <w:b/>
          <w:bCs/>
        </w:rPr>
        <w:t xml:space="preserve"> </w:t>
      </w:r>
      <w:r w:rsidRPr="00F2017D">
        <w:t xml:space="preserve"> </w:t>
      </w:r>
      <w:r w:rsidRPr="00F2017D">
        <w:rPr>
          <w:i/>
          <w:iCs/>
        </w:rPr>
        <w:t>Tob.Sci.</w:t>
      </w:r>
      <w:r w:rsidRPr="00F2017D">
        <w:t xml:space="preserve"> 31: 40-45.</w:t>
      </w:r>
      <w:r w:rsidRPr="00F2017D">
        <w:br/>
      </w:r>
      <w:r w:rsidRPr="00F2017D">
        <w:rPr>
          <w:u w:val="single"/>
        </w:rPr>
        <w:t>Chem Codes</w:t>
      </w:r>
      <w:r w:rsidRPr="00F2017D">
        <w:t xml:space="preserve">:  Chemical of Concern: TCF,PIM,OXD,MOM,MLN,ES,DZ,PMR,DM,CYP,CPY,ACP,MLX  </w:t>
      </w:r>
      <w:r w:rsidRPr="00F2017D">
        <w:rPr>
          <w:u w:val="single"/>
        </w:rPr>
        <w:t>Code</w:t>
      </w:r>
      <w:r w:rsidRPr="00F2017D">
        <w:t>:  NO DURATION/SURVEY.</w:t>
      </w:r>
    </w:p>
    <w:p w:rsidR="00F2017D" w:rsidRPr="00F2017D" w:rsidRDefault="00F2017D" w:rsidP="00F2017D">
      <w:r w:rsidRPr="00F2017D">
        <w:t>Frankenberger, W. T. and Tabatabai, M. A. (1981). Amidase Activity in Soils: Iv. Effects of Trace Elements and Pesticides.</w:t>
      </w:r>
      <w:r w:rsidRPr="00F2017D">
        <w:rPr>
          <w:b/>
          <w:bCs/>
        </w:rPr>
        <w:t xml:space="preserve"> </w:t>
      </w:r>
      <w:r w:rsidRPr="00F2017D">
        <w:t xml:space="preserve"> </w:t>
      </w:r>
      <w:r w:rsidRPr="00F2017D">
        <w:rPr>
          <w:i/>
          <w:iCs/>
        </w:rPr>
        <w:t>Soil Sci.Soc.Am.J.</w:t>
      </w:r>
      <w:r w:rsidRPr="00F2017D">
        <w:t xml:space="preserve"> 45:  1120-1124.</w:t>
      </w:r>
      <w:r w:rsidRPr="00F2017D">
        <w:br/>
      </w:r>
      <w:r w:rsidRPr="00F2017D">
        <w:rPr>
          <w:u w:val="single"/>
        </w:rPr>
        <w:t>Chem Codes</w:t>
      </w:r>
      <w:r w:rsidRPr="00F2017D">
        <w:t xml:space="preserve">:  Chemical of Concern: V,Mo,Se,Fe,Cr,As,Al,Zn,Pb,Ni,Mn,Hg,Fe,Co,Cd,Ba,Cu,Ag,ATZ,DMB,CZE,24DXY,EPTC,ACR,PQT,BTY,TFN,Maneb,Captan,DZ,MLN  </w:t>
      </w:r>
      <w:r w:rsidRPr="00F2017D">
        <w:rPr>
          <w:u w:val="single"/>
        </w:rPr>
        <w:t>Code</w:t>
      </w:r>
      <w:r w:rsidRPr="00F2017D">
        <w:t>:  BACTERIA.</w:t>
      </w:r>
    </w:p>
    <w:p w:rsidR="00F2017D" w:rsidRPr="00F2017D" w:rsidRDefault="00F2017D" w:rsidP="00F2017D">
      <w:r w:rsidRPr="00F2017D">
        <w:t>Gabriel, D., Calcagnolo, G., Louzada, R. M., Tancini, R., and Padovan, M. A. (1990). Chemical Control of the Boll Weevil Anthonomus Grandis Boheman, 1843 (Coleoptera:  Curculionidae) Under Field Conditions (Controle Quimico Do Bicudo Do Algodoeiro, Anthonomus Grandis Boheman, 1843 (Coleoptera; Curculionidae), Em Condicoes De Campo).</w:t>
      </w:r>
      <w:r w:rsidRPr="00F2017D">
        <w:rPr>
          <w:b/>
          <w:bCs/>
        </w:rPr>
        <w:t xml:space="preserve"> </w:t>
      </w:r>
      <w:r w:rsidRPr="00F2017D">
        <w:t xml:space="preserve"> </w:t>
      </w:r>
      <w:r w:rsidRPr="00F2017D">
        <w:rPr>
          <w:i/>
          <w:iCs/>
        </w:rPr>
        <w:t>An.Soc.Entomol.Bras.</w:t>
      </w:r>
      <w:r w:rsidRPr="00F2017D">
        <w:t xml:space="preserve"> 19: 329-344 (POR) (ENG ABS).</w:t>
      </w:r>
      <w:r w:rsidRPr="00F2017D">
        <w:br/>
      </w:r>
      <w:r w:rsidRPr="00F2017D">
        <w:rPr>
          <w:u w:val="single"/>
        </w:rPr>
        <w:t>Chem Codes</w:t>
      </w:r>
      <w:r w:rsidRPr="00F2017D">
        <w:t xml:space="preserve"> :  Chemical of Concern: CYP,PSM,ES,AZ,MLN  </w:t>
      </w:r>
      <w:r w:rsidRPr="00F2017D">
        <w:rPr>
          <w:u w:val="single"/>
        </w:rPr>
        <w:t>Code</w:t>
      </w:r>
      <w:r w:rsidRPr="00F2017D">
        <w:t>:  NON-ENGLISH.</w:t>
      </w:r>
    </w:p>
    <w:p w:rsidR="00F2017D" w:rsidRPr="00F2017D" w:rsidRDefault="00F2017D" w:rsidP="00F2017D">
      <w:r w:rsidRPr="00F2017D">
        <w:t>Gajghate, D. G., Elyas, S. I., and Rao, M. V. (1988). Acute Toxicity Tests on Fish Lebistus Reticularis Using the Wastewaters From Pesticides (Phosalone and Malathion) Manufacturing Industry.</w:t>
      </w:r>
      <w:r w:rsidRPr="00F2017D">
        <w:rPr>
          <w:b/>
          <w:bCs/>
        </w:rPr>
        <w:t xml:space="preserve"> </w:t>
      </w:r>
      <w:r w:rsidRPr="00F2017D">
        <w:t xml:space="preserve"> </w:t>
      </w:r>
      <w:r w:rsidRPr="00F2017D">
        <w:rPr>
          <w:i/>
          <w:iCs/>
        </w:rPr>
        <w:t>Indian J.Environ.Health</w:t>
      </w:r>
      <w:r w:rsidRPr="00F2017D">
        <w:t xml:space="preserve"> 30: 209-214.</w:t>
      </w:r>
      <w:r w:rsidRPr="00F2017D">
        <w:br/>
      </w:r>
      <w:r w:rsidRPr="00F2017D">
        <w:rPr>
          <w:u w:val="single"/>
        </w:rPr>
        <w:t>Chem Codes</w:t>
      </w:r>
      <w:r w:rsidRPr="00F2017D">
        <w:t xml:space="preserve">:  Chemical of Concern: MLN  </w:t>
      </w:r>
      <w:r w:rsidRPr="00F2017D">
        <w:rPr>
          <w:u w:val="single"/>
        </w:rPr>
        <w:t>Code</w:t>
      </w:r>
      <w:r w:rsidRPr="00F2017D">
        <w:t>:  EFFLUENT.</w:t>
      </w:r>
    </w:p>
    <w:p w:rsidR="00F2017D" w:rsidRPr="00F2017D" w:rsidRDefault="00F2017D" w:rsidP="00F2017D">
      <w:r w:rsidRPr="00F2017D">
        <w:t>Galvelis, A. G. and Lugauskas, A. (1978). Effect of Chlorophos, Carbophos, Simazin and Sodium Trichloroacetate on Earthworms and Microscopic Fungi.</w:t>
      </w:r>
      <w:r w:rsidRPr="00F2017D">
        <w:rPr>
          <w:b/>
          <w:bCs/>
        </w:rPr>
        <w:t xml:space="preserve"> </w:t>
      </w:r>
      <w:r w:rsidRPr="00F2017D">
        <w:t xml:space="preserve"> </w:t>
      </w:r>
      <w:r w:rsidRPr="00F2017D">
        <w:rPr>
          <w:i/>
          <w:iCs/>
        </w:rPr>
        <w:t>Liet TSR Mokslu Akad.Darb.Ser.C</w:t>
      </w:r>
      <w:r w:rsidRPr="00F2017D">
        <w:t xml:space="preserve"> 2: 17-26 (RUS).</w:t>
      </w:r>
      <w:r w:rsidRPr="00F2017D">
        <w:br/>
      </w:r>
      <w:r w:rsidRPr="00F2017D">
        <w:rPr>
          <w:u w:val="single"/>
        </w:rPr>
        <w:t>Chem Codes</w:t>
      </w:r>
      <w:r w:rsidRPr="00F2017D">
        <w:t xml:space="preserve">:  Chemical of Concern: SZ,MLN  </w:t>
      </w:r>
      <w:r w:rsidRPr="00F2017D">
        <w:rPr>
          <w:u w:val="single"/>
        </w:rPr>
        <w:t>Code</w:t>
      </w:r>
      <w:r w:rsidRPr="00F2017D">
        <w:t>:  NON-ENGLISH.</w:t>
      </w:r>
    </w:p>
    <w:p w:rsidR="00F2017D" w:rsidRPr="00F2017D" w:rsidRDefault="00F2017D" w:rsidP="00F2017D">
      <w:r w:rsidRPr="00F2017D">
        <w:t>Ganguly, S. S., Dutta Gupta, K. K., and Dutta, P. K. (1994). Evaluation of Susceptibility Status of Culex Quinquefasciatus Larvae to Few Organophosphorus Insecticides Based on Logistic Regression Analysis.</w:t>
      </w:r>
      <w:r w:rsidRPr="00F2017D">
        <w:rPr>
          <w:b/>
          <w:bCs/>
        </w:rPr>
        <w:t xml:space="preserve"> </w:t>
      </w:r>
      <w:r w:rsidRPr="00F2017D">
        <w:t xml:space="preserve"> </w:t>
      </w:r>
      <w:r w:rsidRPr="00F2017D">
        <w:rPr>
          <w:i/>
          <w:iCs/>
        </w:rPr>
        <w:t>Indian J.Public Health</w:t>
      </w:r>
      <w:r w:rsidRPr="00F2017D">
        <w:t xml:space="preserve"> 38: 8-13.</w:t>
      </w:r>
      <w:r w:rsidRPr="00F2017D">
        <w:br/>
      </w:r>
      <w:r w:rsidRPr="00F2017D">
        <w:rPr>
          <w:u w:val="single"/>
        </w:rPr>
        <w:t>Chem Codes</w:t>
      </w:r>
      <w:r w:rsidRPr="00F2017D">
        <w:t xml:space="preserve">:  Chemical of Concern: MLN,TMP,FNTH,DDVP,FNT  </w:t>
      </w:r>
      <w:r w:rsidRPr="00F2017D">
        <w:rPr>
          <w:u w:val="single"/>
        </w:rPr>
        <w:t>Code</w:t>
      </w:r>
      <w:r w:rsidRPr="00F2017D">
        <w:t>:  NO DURATION.</w:t>
      </w:r>
    </w:p>
    <w:p w:rsidR="00F2017D" w:rsidRPr="00F2017D" w:rsidRDefault="00F2017D" w:rsidP="00F2017D">
      <w:r w:rsidRPr="00F2017D">
        <w:t>Gannon, N. and Decker, G. C. (1959). Insecticide Residues as Hazards to Warm-Blooded Animals.</w:t>
      </w:r>
      <w:r w:rsidRPr="00F2017D">
        <w:rPr>
          <w:b/>
          <w:bCs/>
        </w:rPr>
        <w:t xml:space="preserve"> </w:t>
      </w:r>
      <w:r w:rsidRPr="00F2017D">
        <w:t xml:space="preserve"> </w:t>
      </w:r>
      <w:r w:rsidRPr="00F2017D">
        <w:rPr>
          <w:i/>
          <w:iCs/>
        </w:rPr>
        <w:t>Trans.Twenty-Fourth N.Am.Wldlf.Conf., March 2-4,1959</w:t>
      </w:r>
      <w:r w:rsidRPr="00F2017D">
        <w:t xml:space="preserve"> 124-132.</w:t>
      </w:r>
      <w:r w:rsidRPr="00F2017D">
        <w:br/>
      </w:r>
      <w:r w:rsidRPr="00F2017D">
        <w:rPr>
          <w:u w:val="single"/>
        </w:rPr>
        <w:t>Chem Codes</w:t>
      </w:r>
      <w:r w:rsidRPr="00F2017D">
        <w:t xml:space="preserve">:  Chemical of Concern: ATN,PYN,RTN,HCCH,PRN,MXC,AND,TXP,EN,DLD,CHD,DDT,HPT,DZ,MLN,NCTN  </w:t>
      </w:r>
      <w:r w:rsidRPr="00F2017D">
        <w:rPr>
          <w:u w:val="single"/>
        </w:rPr>
        <w:t>Code</w:t>
      </w:r>
      <w:r w:rsidRPr="00F2017D">
        <w:t>:  REFS CHECKED/REVIEW.</w:t>
      </w:r>
    </w:p>
    <w:p w:rsidR="00F2017D" w:rsidRPr="00F2017D" w:rsidRDefault="00F2017D" w:rsidP="00F2017D">
      <w:r w:rsidRPr="00F2017D">
        <w:t>Gantverg, A. N., Perevoznikov, M. A., Rozengart, V. I., and Sherstobitov, O. E. (1988). Specific Resistance of Some Freshwater Fish to Carbophos.</w:t>
      </w:r>
      <w:r w:rsidRPr="00F2017D">
        <w:rPr>
          <w:b/>
          <w:bCs/>
        </w:rPr>
        <w:t xml:space="preserve"> </w:t>
      </w:r>
      <w:r w:rsidRPr="00F2017D">
        <w:t xml:space="preserve"> </w:t>
      </w:r>
      <w:r w:rsidRPr="00F2017D">
        <w:rPr>
          <w:i/>
          <w:iCs/>
        </w:rPr>
        <w:t>Vopr.Ikhtiol.</w:t>
      </w:r>
      <w:r w:rsidRPr="00F2017D">
        <w:t xml:space="preserve"> 28: 289-294 (RUS).</w:t>
      </w:r>
      <w:r w:rsidRPr="00F2017D">
        <w:br/>
      </w:r>
      <w:r w:rsidRPr="00F2017D">
        <w:rPr>
          <w:u w:val="single"/>
        </w:rPr>
        <w:t>Chem Codes</w:t>
      </w:r>
      <w:r w:rsidRPr="00F2017D">
        <w:t xml:space="preserve">:  Chemical of Concern: MLO  </w:t>
      </w:r>
      <w:r w:rsidRPr="00F2017D">
        <w:rPr>
          <w:u w:val="single"/>
        </w:rPr>
        <w:t>Code</w:t>
      </w:r>
      <w:r w:rsidRPr="00F2017D">
        <w:t>:  NON-ENGLISH.</w:t>
      </w:r>
    </w:p>
    <w:p w:rsidR="00F2017D" w:rsidRPr="00F2017D" w:rsidRDefault="00F2017D" w:rsidP="00F2017D">
      <w:r w:rsidRPr="00F2017D">
        <w:t>Gao, J. R. and Zhu, K. Y. (2002). Increased Expression of an Acetylcholinesterase Gene May Confer Organophosphate Resistance in the Greenbug, Schizaphis Graminum (Homoptera:  Aphididae).</w:t>
      </w:r>
      <w:r w:rsidRPr="00F2017D">
        <w:rPr>
          <w:b/>
          <w:bCs/>
        </w:rPr>
        <w:t xml:space="preserve"> </w:t>
      </w:r>
      <w:r w:rsidRPr="00F2017D">
        <w:t xml:space="preserve"> </w:t>
      </w:r>
      <w:r w:rsidRPr="00F2017D">
        <w:rPr>
          <w:i/>
          <w:iCs/>
        </w:rPr>
        <w:t>Pestic.Biochem.Physiol.</w:t>
      </w:r>
      <w:r w:rsidRPr="00F2017D">
        <w:t xml:space="preserve"> 73: 164-173.</w:t>
      </w:r>
      <w:r w:rsidRPr="00F2017D">
        <w:br/>
      </w:r>
      <w:r w:rsidRPr="00F2017D">
        <w:rPr>
          <w:u w:val="single"/>
        </w:rPr>
        <w:t>Chem Codes</w:t>
      </w:r>
      <w:r w:rsidRPr="00F2017D">
        <w:t xml:space="preserve">:  Chemical of Concern: CPYO,OMT,MLO,MPO  </w:t>
      </w:r>
      <w:r w:rsidRPr="00F2017D">
        <w:rPr>
          <w:u w:val="single"/>
        </w:rPr>
        <w:t>Code</w:t>
      </w:r>
      <w:r w:rsidRPr="00F2017D">
        <w:t>:  IN VITRO.</w:t>
      </w:r>
    </w:p>
    <w:p w:rsidR="00F2017D" w:rsidRPr="00F2017D" w:rsidRDefault="00F2017D" w:rsidP="00F2017D">
      <w:r w:rsidRPr="00F2017D">
        <w:t>Garten, C. T. and Trabalka, J. R. (1983). Evaluation of Models for Predicting Terrestrial Food Chain Behavior of Xenobiotics.</w:t>
      </w:r>
      <w:r w:rsidRPr="00F2017D">
        <w:rPr>
          <w:b/>
          <w:bCs/>
        </w:rPr>
        <w:t xml:space="preserve"> </w:t>
      </w:r>
      <w:r w:rsidRPr="00F2017D">
        <w:t xml:space="preserve"> </w:t>
      </w:r>
      <w:r w:rsidRPr="00F2017D">
        <w:rPr>
          <w:i/>
          <w:iCs/>
        </w:rPr>
        <w:t>Environ.Sci.Technol.</w:t>
      </w:r>
      <w:r w:rsidRPr="00F2017D">
        <w:t xml:space="preserve"> 17: 590-595.</w:t>
      </w:r>
      <w:r w:rsidRPr="00F2017D">
        <w:br/>
      </w:r>
      <w:r w:rsidRPr="00F2017D">
        <w:rPr>
          <w:u w:val="single"/>
        </w:rPr>
        <w:t>Chem Codes</w:t>
      </w:r>
      <w:r w:rsidRPr="00F2017D">
        <w:t xml:space="preserve">:  Chemical of Concern: DZ,ADC,AND,AZ,BMY,HCCH,CBL,CHD,CPY,CPYM,CMPH,DDT,DMB,DLD,DMT,DU,ES,EN,ETN,MLN,MTZ,MXC,MRX,PPHD,PCL,TDZ,TXP,TPR,TFL,PCB  </w:t>
      </w:r>
      <w:r w:rsidRPr="00F2017D">
        <w:rPr>
          <w:u w:val="single"/>
        </w:rPr>
        <w:t>Code</w:t>
      </w:r>
      <w:r w:rsidRPr="00F2017D">
        <w:t>:  REFS CHECKED/REVIEW.</w:t>
      </w:r>
    </w:p>
    <w:p w:rsidR="00F2017D" w:rsidRPr="00F2017D" w:rsidRDefault="00F2017D" w:rsidP="00F2017D">
      <w:r w:rsidRPr="00F2017D">
        <w:t>Gavat, V., Alexa, L., and Melinte, C. (1976). Studies on the Immunobiologic Reactivity as an Indicator for the Evaluation of Disturbances in the Balance Between the Organism and the Environment (Cercetari Cu Privire La Reactivitatae Imunobiologica Ca Indicator De Apreciere a Perturbarii Interrelatiilor Organism-Mediu).</w:t>
      </w:r>
      <w:r w:rsidRPr="00F2017D">
        <w:rPr>
          <w:b/>
          <w:bCs/>
        </w:rPr>
        <w:t xml:space="preserve"> </w:t>
      </w:r>
      <w:r w:rsidRPr="00F2017D">
        <w:t xml:space="preserve"> </w:t>
      </w:r>
      <w:r w:rsidRPr="00F2017D">
        <w:rPr>
          <w:i/>
          <w:iCs/>
        </w:rPr>
        <w:t>Igiena</w:t>
      </w:r>
      <w:r w:rsidRPr="00F2017D">
        <w:t xml:space="preserve"> 25: 307-311 (ROM) (ENG ABS).</w:t>
      </w:r>
      <w:r w:rsidRPr="00F2017D">
        <w:br/>
      </w:r>
      <w:r w:rsidRPr="00F2017D">
        <w:rPr>
          <w:u w:val="single"/>
        </w:rPr>
        <w:t>Chem Codes</w:t>
      </w:r>
      <w:r w:rsidRPr="00F2017D">
        <w:t xml:space="preserve">:  Chemical of Concern: TCF,MLO  </w:t>
      </w:r>
      <w:r w:rsidRPr="00F2017D">
        <w:rPr>
          <w:u w:val="single"/>
        </w:rPr>
        <w:t>Code</w:t>
      </w:r>
      <w:r w:rsidRPr="00F2017D">
        <w:t>:  NON-ENGLISH.</w:t>
      </w:r>
    </w:p>
    <w:p w:rsidR="00F2017D" w:rsidRPr="00F2017D" w:rsidRDefault="00F2017D" w:rsidP="00F2017D">
      <w:r w:rsidRPr="00F2017D">
        <w:t>Georghiou, G. P. (1972). Studies on Resistance to Carbamate and Organophosphorus Insecticides in Anopheles Albimanus.</w:t>
      </w:r>
      <w:r w:rsidRPr="00F2017D">
        <w:rPr>
          <w:b/>
          <w:bCs/>
        </w:rPr>
        <w:t xml:space="preserve"> </w:t>
      </w:r>
      <w:r w:rsidRPr="00F2017D">
        <w:t xml:space="preserve"> </w:t>
      </w:r>
      <w:r w:rsidRPr="00F2017D">
        <w:rPr>
          <w:i/>
          <w:iCs/>
        </w:rPr>
        <w:t>Am.J.Trop.Med.Hyg.</w:t>
      </w:r>
      <w:r w:rsidRPr="00F2017D">
        <w:t xml:space="preserve"> 21: 797-806.</w:t>
      </w:r>
      <w:r w:rsidRPr="00F2017D">
        <w:br/>
      </w:r>
      <w:r w:rsidRPr="00F2017D">
        <w:rPr>
          <w:u w:val="single"/>
        </w:rPr>
        <w:t>Chem Codes</w:t>
      </w:r>
      <w:r w:rsidRPr="00F2017D">
        <w:t xml:space="preserve">:  Chemical of Concern: TMP,PPX,CBL,MP,PRN,MLN,DDT,DLD,FNTH,FNT,DDVP,CPY  </w:t>
      </w:r>
      <w:r w:rsidRPr="00F2017D">
        <w:rPr>
          <w:u w:val="single"/>
        </w:rPr>
        <w:t>Code</w:t>
      </w:r>
      <w:r w:rsidRPr="00F2017D">
        <w:t>:  REFS CHECKED/REVIEW.</w:t>
      </w:r>
    </w:p>
    <w:p w:rsidR="00F2017D" w:rsidRPr="00F2017D" w:rsidRDefault="00F2017D" w:rsidP="00F2017D">
      <w:r w:rsidRPr="00F2017D">
        <w:t>Ghadiri, M., Greenwood, D. A., and Binns, W.  (1967). Feeding of Malathion and Carbaryl to Laying Hens and Roosters.</w:t>
      </w:r>
      <w:r w:rsidRPr="00F2017D">
        <w:rPr>
          <w:b/>
          <w:bCs/>
        </w:rPr>
        <w:t xml:space="preserve"> </w:t>
      </w:r>
      <w:r w:rsidRPr="00F2017D">
        <w:t xml:space="preserve"> </w:t>
      </w:r>
      <w:r w:rsidRPr="00F2017D">
        <w:rPr>
          <w:i/>
          <w:iCs/>
        </w:rPr>
        <w:t>Toxicol.Appl.Pharmacol.</w:t>
      </w:r>
      <w:r w:rsidRPr="00F2017D">
        <w:t xml:space="preserve"> 10: 392 (ABS).</w:t>
      </w:r>
      <w:r w:rsidRPr="00F2017D">
        <w:br/>
      </w:r>
      <w:r w:rsidRPr="00F2017D">
        <w:rPr>
          <w:u w:val="single"/>
        </w:rPr>
        <w:t>Chem Codes</w:t>
      </w:r>
      <w:r w:rsidRPr="00F2017D">
        <w:t xml:space="preserve">:  Chemical of Concern: CBL,MLN  </w:t>
      </w:r>
      <w:r w:rsidRPr="00F2017D">
        <w:rPr>
          <w:u w:val="single"/>
        </w:rPr>
        <w:t>Code</w:t>
      </w:r>
      <w:r w:rsidRPr="00F2017D">
        <w:t>:  ABSTRACT.</w:t>
      </w:r>
    </w:p>
    <w:p w:rsidR="00F2017D" w:rsidRPr="00F2017D" w:rsidRDefault="00F2017D" w:rsidP="00F2017D">
      <w:r w:rsidRPr="00F2017D">
        <w:t>Ghadiri, N. and Greenwood, D. A. (1966). Toxicity and Biological Effects of Malathion, Phosdrin and Sevin in the Chick Embryo .</w:t>
      </w:r>
      <w:r w:rsidRPr="00F2017D">
        <w:rPr>
          <w:b/>
          <w:bCs/>
        </w:rPr>
        <w:t xml:space="preserve"> </w:t>
      </w:r>
      <w:r w:rsidRPr="00F2017D">
        <w:t xml:space="preserve"> </w:t>
      </w:r>
      <w:r w:rsidRPr="00F2017D">
        <w:rPr>
          <w:i/>
          <w:iCs/>
        </w:rPr>
        <w:t>Toxicol.Appl.Pharmacol.</w:t>
      </w:r>
      <w:r w:rsidRPr="00F2017D">
        <w:t xml:space="preserve"> 8: 342 (ABS).</w:t>
      </w:r>
      <w:r w:rsidRPr="00F2017D">
        <w:br/>
      </w:r>
      <w:r w:rsidRPr="00F2017D">
        <w:rPr>
          <w:u w:val="single"/>
        </w:rPr>
        <w:t>Chem Codes</w:t>
      </w:r>
      <w:r w:rsidRPr="00F2017D">
        <w:t xml:space="preserve">:  Chemical of Concern: MLN,CBL  </w:t>
      </w:r>
      <w:r w:rsidRPr="00F2017D">
        <w:rPr>
          <w:u w:val="single"/>
        </w:rPr>
        <w:t>Code</w:t>
      </w:r>
      <w:r w:rsidRPr="00F2017D">
        <w:t>:  ABSTRACT.</w:t>
      </w:r>
    </w:p>
    <w:p w:rsidR="00F2017D" w:rsidRPr="00F2017D" w:rsidRDefault="00F2017D" w:rsidP="00F2017D">
      <w:r w:rsidRPr="00F2017D">
        <w:t>Giles, R. H. Jr. (1970). The Ecology of a Small Forested Watershed Treated With the Insecticide Malathion-S35.</w:t>
      </w:r>
      <w:r w:rsidRPr="00F2017D">
        <w:rPr>
          <w:b/>
          <w:bCs/>
        </w:rPr>
        <w:t xml:space="preserve"> </w:t>
      </w:r>
      <w:r w:rsidRPr="00F2017D">
        <w:t xml:space="preserve"> </w:t>
      </w:r>
      <w:r w:rsidRPr="00F2017D">
        <w:rPr>
          <w:i/>
          <w:iCs/>
        </w:rPr>
        <w:t>Wildl.Monogr.</w:t>
      </w:r>
      <w:r w:rsidRPr="00F2017D">
        <w:t xml:space="preserve"> 24: 81 (ABS).</w:t>
      </w:r>
      <w:r w:rsidRPr="00F2017D">
        <w:br/>
      </w:r>
      <w:r w:rsidRPr="00F2017D">
        <w:rPr>
          <w:u w:val="single"/>
        </w:rPr>
        <w:t>Chem Codes</w:t>
      </w:r>
      <w:r w:rsidRPr="00F2017D">
        <w:t xml:space="preserve">:  Chemical of Concern: MLN  </w:t>
      </w:r>
      <w:r w:rsidRPr="00F2017D">
        <w:rPr>
          <w:u w:val="single"/>
        </w:rPr>
        <w:t>Code</w:t>
      </w:r>
      <w:r w:rsidRPr="00F2017D">
        <w:t>:  ABSTRACT.</w:t>
      </w:r>
    </w:p>
    <w:p w:rsidR="00F2017D" w:rsidRPr="00F2017D" w:rsidRDefault="00F2017D" w:rsidP="00F2017D">
      <w:r w:rsidRPr="00F2017D">
        <w:t>Glotfelty, D. E., Seiber, J. N., and Liljedahl, L. A. (1987). Pesticides in Fog.</w:t>
      </w:r>
      <w:r w:rsidRPr="00F2017D">
        <w:rPr>
          <w:b/>
          <w:bCs/>
        </w:rPr>
        <w:t xml:space="preserve"> </w:t>
      </w:r>
      <w:r w:rsidRPr="00F2017D">
        <w:t xml:space="preserve"> </w:t>
      </w:r>
      <w:r w:rsidRPr="00F2017D">
        <w:rPr>
          <w:i/>
          <w:iCs/>
        </w:rPr>
        <w:t>Nature</w:t>
      </w:r>
      <w:r w:rsidRPr="00F2017D">
        <w:t xml:space="preserve"> 325: 602-605.</w:t>
      </w:r>
      <w:r w:rsidRPr="00F2017D">
        <w:br/>
      </w:r>
      <w:r w:rsidRPr="00F2017D">
        <w:rPr>
          <w:u w:val="single"/>
        </w:rPr>
        <w:t>Chem Codes</w:t>
      </w:r>
      <w:r w:rsidRPr="00F2017D">
        <w:t xml:space="preserve">:  Chemical of Concern: ACR,ATZ,CPY,TBF,DZ,MLN,MDT,MP,MTL,PRN,PDM,SZ  </w:t>
      </w:r>
      <w:r w:rsidRPr="00F2017D">
        <w:rPr>
          <w:u w:val="single"/>
        </w:rPr>
        <w:t>Code</w:t>
      </w:r>
      <w:r w:rsidRPr="00F2017D">
        <w:t>:  FATE.</w:t>
      </w:r>
    </w:p>
    <w:p w:rsidR="00F2017D" w:rsidRPr="00F2017D" w:rsidRDefault="00F2017D" w:rsidP="00F2017D">
      <w:r w:rsidRPr="00F2017D">
        <w:t>Glotfelty, D. E., Seiber, J. N., and Liljedahl, L. A. (1987). Pesticides in Fog.</w:t>
      </w:r>
      <w:r w:rsidRPr="00F2017D">
        <w:rPr>
          <w:b/>
          <w:bCs/>
        </w:rPr>
        <w:t xml:space="preserve"> </w:t>
      </w:r>
      <w:r w:rsidRPr="00F2017D">
        <w:t xml:space="preserve"> </w:t>
      </w:r>
      <w:r w:rsidRPr="00F2017D">
        <w:rPr>
          <w:i/>
          <w:iCs/>
        </w:rPr>
        <w:t>Nature</w:t>
      </w:r>
      <w:r w:rsidRPr="00F2017D">
        <w:t xml:space="preserve"> 325: 602-605.</w:t>
      </w:r>
      <w:r w:rsidRPr="00F2017D">
        <w:br/>
      </w:r>
      <w:r w:rsidRPr="00F2017D">
        <w:rPr>
          <w:u w:val="single"/>
        </w:rPr>
        <w:t>Chem Codes</w:t>
      </w:r>
      <w:r w:rsidRPr="00F2017D">
        <w:t xml:space="preserve">:  Chemical of Concern: ACR,ATZ,CPY,TBF,DZ,MLN,MDT,MP,MTL,PRN,PDM,SZ  </w:t>
      </w:r>
      <w:r w:rsidRPr="00F2017D">
        <w:rPr>
          <w:u w:val="single"/>
        </w:rPr>
        <w:t>Code</w:t>
      </w:r>
      <w:r w:rsidRPr="00F2017D">
        <w:t>:  NO SPECIES.</w:t>
      </w:r>
    </w:p>
    <w:p w:rsidR="00F2017D" w:rsidRPr="00F2017D" w:rsidRDefault="00F2017D" w:rsidP="00F2017D">
      <w:r w:rsidRPr="00F2017D">
        <w:t>Goldstein, R. S., Hewitt, W. R., and Hook, J. B. (1990). Toxic Interactions.</w:t>
      </w:r>
      <w:r w:rsidRPr="00F2017D">
        <w:rPr>
          <w:b/>
          <w:bCs/>
        </w:rPr>
        <w:t xml:space="preserve"> </w:t>
      </w:r>
      <w:r w:rsidRPr="00F2017D">
        <w:t xml:space="preserve"> </w:t>
      </w:r>
      <w:r w:rsidRPr="00F2017D">
        <w:rPr>
          <w:i/>
          <w:iCs/>
        </w:rPr>
        <w:t>In: R.S.Goldstein, W.R.Hewitt, and J.B.Hook (Eds.), Toxic Interactions, Acad.Press Inc., San Diego, CA</w:t>
      </w:r>
      <w:r w:rsidRPr="00F2017D">
        <w:t xml:space="preserve"> 488 p.</w:t>
      </w:r>
      <w:r w:rsidRPr="00F2017D">
        <w:br/>
      </w:r>
      <w:r w:rsidRPr="00F2017D">
        <w:rPr>
          <w:u w:val="single"/>
        </w:rPr>
        <w:t>Chem Codes</w:t>
      </w:r>
      <w:r w:rsidRPr="00F2017D">
        <w:t xml:space="preserve">:  Chemical of Concern: MLN  </w:t>
      </w:r>
      <w:r w:rsidRPr="00F2017D">
        <w:rPr>
          <w:u w:val="single"/>
        </w:rPr>
        <w:t>Code</w:t>
      </w:r>
      <w:r w:rsidRPr="00F2017D">
        <w:t>:  REVIEW.</w:t>
      </w:r>
    </w:p>
    <w:p w:rsidR="00F2017D" w:rsidRPr="00F2017D" w:rsidRDefault="00F2017D" w:rsidP="00F2017D">
      <w:r w:rsidRPr="00F2017D">
        <w:t>Gonzalez, T., Bisset, J. A., Diaz, C., Rodriguez, M. M., Brandolini, M. B., and T.Gonzalez (1999). Insecticide Resistance in a Culex Quinquefasciatus Strain From Rio De Janeiro, Brazil.</w:t>
      </w:r>
      <w:r w:rsidRPr="00F2017D">
        <w:rPr>
          <w:b/>
          <w:bCs/>
        </w:rPr>
        <w:t xml:space="preserve"> </w:t>
      </w:r>
      <w:r w:rsidRPr="00F2017D">
        <w:t xml:space="preserve"> </w:t>
      </w:r>
      <w:r w:rsidRPr="00F2017D">
        <w:rPr>
          <w:i/>
          <w:iCs/>
        </w:rPr>
        <w:t>Mem.Inst.Oswaldo Cruz</w:t>
      </w:r>
      <w:r w:rsidRPr="00F2017D">
        <w:t xml:space="preserve"> 94: 121-122.</w:t>
      </w:r>
      <w:r w:rsidRPr="00F2017D">
        <w:br/>
      </w:r>
      <w:r w:rsidRPr="00F2017D">
        <w:rPr>
          <w:u w:val="single"/>
        </w:rPr>
        <w:t>Chem Codes</w:t>
      </w:r>
      <w:r w:rsidRPr="00F2017D">
        <w:t xml:space="preserve">:  Chemical of Concern: PPB,DEF,DDT,MLN,CPY,PIRM,PPX,CYP,DM,LCYT  </w:t>
      </w:r>
      <w:r w:rsidRPr="00F2017D">
        <w:rPr>
          <w:u w:val="single"/>
        </w:rPr>
        <w:t>Code</w:t>
      </w:r>
      <w:r w:rsidRPr="00F2017D">
        <w:t>:  NO DURATION.</w:t>
      </w:r>
    </w:p>
    <w:p w:rsidR="00F2017D" w:rsidRPr="00F2017D" w:rsidRDefault="00F2017D" w:rsidP="00F2017D">
      <w:r w:rsidRPr="00F2017D">
        <w:t>Goodbred, S. L., Gilliom, R. J., Gross, T. S., Denslow, N. P., Bryant, W. L., and Schoeb, T. R. (1996). Reconnaissance of 17beta-Estradiol, 11-Ketotestosterone, Vitellogenin, and Gonad Histopathology in Common Carp of United States Streams:  Potential for Contaminant-Induced Endocrine Disruption.</w:t>
      </w:r>
      <w:r w:rsidRPr="00F2017D">
        <w:rPr>
          <w:b/>
          <w:bCs/>
        </w:rPr>
        <w:t xml:space="preserve"> </w:t>
      </w:r>
      <w:r w:rsidRPr="00F2017D">
        <w:t xml:space="preserve"> </w:t>
      </w:r>
      <w:r w:rsidRPr="00F2017D">
        <w:rPr>
          <w:i/>
          <w:iCs/>
        </w:rPr>
        <w:t>Report 96-627, U.S Geological Survey, Washington, DC</w:t>
      </w:r>
      <w:r w:rsidRPr="00F2017D">
        <w:t xml:space="preserve"> 60 p.</w:t>
      </w:r>
      <w:r w:rsidRPr="00F2017D">
        <w:br/>
      </w:r>
      <w:r w:rsidRPr="00F2017D">
        <w:rPr>
          <w:u w:val="single"/>
        </w:rPr>
        <w:t>Chem Codes</w:t>
      </w:r>
      <w:r w:rsidRPr="00F2017D">
        <w:t xml:space="preserve">:  Chemical of Concern: TFN,TRL,TXP,TBC,TBO,TRB,SZ,PPX,PPG,PPN,PCH,PRO,PCB,PRT,PDM,PEB,PRN,MXC,OYZ,DDT,NPP,MRX,MBZ,MTL,MP,MCB,DEAL,ACR,ADC,AND,ATZ,AZ,BFL,CBL,CBF,CPY,CPMR,CZE,DCPA,DZ,DLD,DMT,DS,EN,EPTC,EFL,EP,HPT,HCCH,ATZ,MLN  </w:t>
      </w:r>
      <w:r w:rsidRPr="00F2017D">
        <w:rPr>
          <w:u w:val="single"/>
        </w:rPr>
        <w:t>Code</w:t>
      </w:r>
      <w:r w:rsidRPr="00F2017D">
        <w:t>:  NO DURATION/SEDIMENT CONC/SURVEY.</w:t>
      </w:r>
    </w:p>
    <w:p w:rsidR="00F2017D" w:rsidRPr="00F2017D" w:rsidRDefault="00F2017D" w:rsidP="00F2017D">
      <w:r w:rsidRPr="00F2017D">
        <w:t>Gorham, J. R. (1974). Malathion and Naled as Mosquito Adulticides in Alaska.</w:t>
      </w:r>
      <w:r w:rsidRPr="00F2017D">
        <w:rPr>
          <w:b/>
          <w:bCs/>
        </w:rPr>
        <w:t xml:space="preserve"> </w:t>
      </w:r>
      <w:r w:rsidRPr="00F2017D">
        <w:t xml:space="preserve"> </w:t>
      </w:r>
      <w:r w:rsidRPr="00F2017D">
        <w:rPr>
          <w:i/>
          <w:iCs/>
        </w:rPr>
        <w:t>Mosq News</w:t>
      </w:r>
      <w:r w:rsidRPr="00F2017D">
        <w:t xml:space="preserve"> 34: 286-290.</w:t>
      </w:r>
      <w:r w:rsidRPr="00F2017D">
        <w:br/>
      </w:r>
      <w:r w:rsidRPr="00F2017D">
        <w:rPr>
          <w:u w:val="single"/>
        </w:rPr>
        <w:t>Chem Codes</w:t>
      </w:r>
      <w:r w:rsidRPr="00F2017D">
        <w:t xml:space="preserve">:  Chemical of Concern: MLN,Naled  </w:t>
      </w:r>
      <w:r w:rsidRPr="00F2017D">
        <w:rPr>
          <w:u w:val="single"/>
        </w:rPr>
        <w:t>Code</w:t>
      </w:r>
      <w:r w:rsidRPr="00F2017D">
        <w:t>:  NO CONC.</w:t>
      </w:r>
    </w:p>
    <w:p w:rsidR="00F2017D" w:rsidRPr="00F2017D" w:rsidRDefault="00F2017D" w:rsidP="00F2017D">
      <w:r w:rsidRPr="00F2017D">
        <w:t>Grahl, K. (1983). The Classification of Water Pollutants According to Their Toxicity to Aquatic Organisms (Die Klassifizierung Von Wasserinhaltsstoffen Nach Ihrem Toxizitatspotential Gegenuber Wasserorganismen).</w:t>
      </w:r>
      <w:r w:rsidRPr="00F2017D">
        <w:rPr>
          <w:b/>
          <w:bCs/>
        </w:rPr>
        <w:t xml:space="preserve"> </w:t>
      </w:r>
      <w:r w:rsidRPr="00F2017D">
        <w:t xml:space="preserve"> </w:t>
      </w:r>
      <w:r w:rsidRPr="00F2017D">
        <w:rPr>
          <w:i/>
          <w:iCs/>
        </w:rPr>
        <w:t>Acta Hydrochim.Hydrobiol.</w:t>
      </w:r>
      <w:r w:rsidRPr="00F2017D">
        <w:t xml:space="preserve"> 11: 137-143 (GER) (ENG TRANSL).</w:t>
      </w:r>
      <w:r w:rsidRPr="00F2017D">
        <w:br/>
      </w:r>
      <w:r w:rsidRPr="00F2017D">
        <w:rPr>
          <w:u w:val="single"/>
        </w:rPr>
        <w:t>Chem Codes</w:t>
      </w:r>
      <w:r w:rsidRPr="00F2017D">
        <w:t xml:space="preserve">:  Chemical of Concern: Ni,Cr,ACL,CL,STCH,CBL,MP,SZ,DMT,ATZ,PL,NYP,TOL,DCB,ES,Naled,MLN,HCCH,DLD,DDT,CHD,AZ,DDVP,As,PbN,Zn,CuN,AgN,Hg,CdN,ATM,EN,BNZ,MOR,MgSO4,SFL,CuCl,ETHN,HTC,MOL,PCP,NaCl,TXP,NaSO4,ATC,AMTR,TCF,AMSV,Cd  </w:t>
      </w:r>
      <w:r w:rsidRPr="00F2017D">
        <w:rPr>
          <w:u w:val="single"/>
        </w:rPr>
        <w:t>Code</w:t>
      </w:r>
      <w:r w:rsidRPr="00F2017D">
        <w:t>:  REFS CHECKED/REVIEW.</w:t>
      </w:r>
    </w:p>
    <w:p w:rsidR="00F2017D" w:rsidRPr="00F2017D" w:rsidRDefault="00F2017D" w:rsidP="00F2017D">
      <w:r w:rsidRPr="00F2017D">
        <w:t>Greve, P. A., Freudenthal, J., and Wit, S. L. (1972). Potentially Hazardous Substances in Surface Waters II.  Cholinesterase Inhibitors in Dutch Surface Waters.</w:t>
      </w:r>
      <w:r w:rsidRPr="00F2017D">
        <w:rPr>
          <w:b/>
          <w:bCs/>
        </w:rPr>
        <w:t xml:space="preserve"> </w:t>
      </w:r>
      <w:r w:rsidRPr="00F2017D">
        <w:t xml:space="preserve"> </w:t>
      </w:r>
      <w:r w:rsidRPr="00F2017D">
        <w:rPr>
          <w:i/>
          <w:iCs/>
        </w:rPr>
        <w:t>Sci.Total Environ.</w:t>
      </w:r>
      <w:r w:rsidRPr="00F2017D">
        <w:t xml:space="preserve"> 1: 253-265.</w:t>
      </w:r>
      <w:r w:rsidRPr="00F2017D">
        <w:br/>
      </w:r>
      <w:r w:rsidRPr="00F2017D">
        <w:rPr>
          <w:u w:val="single"/>
        </w:rPr>
        <w:t>Chem Codes</w:t>
      </w:r>
      <w:r w:rsidRPr="00F2017D">
        <w:t xml:space="preserve">:  Chemical of Concern: CBL,DZ,DDVP,DMT,MLN,PRN  </w:t>
      </w:r>
      <w:r w:rsidRPr="00F2017D">
        <w:rPr>
          <w:u w:val="single"/>
        </w:rPr>
        <w:t>Code</w:t>
      </w:r>
      <w:r w:rsidRPr="00F2017D">
        <w:t>:  FATE.</w:t>
      </w:r>
    </w:p>
    <w:p w:rsidR="00F2017D" w:rsidRPr="00F2017D" w:rsidRDefault="00F2017D" w:rsidP="00F2017D">
      <w:r w:rsidRPr="00F2017D">
        <w:t>Greve, P. A., Freudenthal, J., and Wit, S. L. (1972). Potentially Hazardous Substances in Surface Waters Ii.  Cholinesterase Inhibitors in Dutch Surface Waters.</w:t>
      </w:r>
      <w:r w:rsidRPr="00F2017D">
        <w:rPr>
          <w:b/>
          <w:bCs/>
        </w:rPr>
        <w:t xml:space="preserve"> </w:t>
      </w:r>
      <w:r w:rsidRPr="00F2017D">
        <w:t xml:space="preserve"> </w:t>
      </w:r>
      <w:r w:rsidRPr="00F2017D">
        <w:rPr>
          <w:i/>
          <w:iCs/>
        </w:rPr>
        <w:t>Sci.Total Environ.</w:t>
      </w:r>
      <w:r w:rsidRPr="00F2017D">
        <w:t xml:space="preserve"> 1: 253-265.</w:t>
      </w:r>
      <w:r w:rsidRPr="00F2017D">
        <w:br/>
      </w:r>
      <w:r w:rsidRPr="00F2017D">
        <w:rPr>
          <w:u w:val="single"/>
        </w:rPr>
        <w:t>Chem Codes</w:t>
      </w:r>
      <w:r w:rsidRPr="00F2017D">
        <w:t xml:space="preserve">:  Chemical of Concern: CBL,DZ,DDVP,DMT,MLN,PRN  </w:t>
      </w:r>
      <w:r w:rsidRPr="00F2017D">
        <w:rPr>
          <w:u w:val="single"/>
        </w:rPr>
        <w:t>Code</w:t>
      </w:r>
      <w:r w:rsidRPr="00F2017D">
        <w:t>:  FATE.</w:t>
      </w:r>
    </w:p>
    <w:p w:rsidR="00F2017D" w:rsidRPr="00F2017D" w:rsidRDefault="00F2017D" w:rsidP="00F2017D">
      <w:r w:rsidRPr="00F2017D">
        <w:t>Gruber, S. J. and Munn, M. D. (1998). Organophosphate and Carbamate Insecticides in Agricultural Waters and Cholinesterase (Che) Inhibition in Common Carp (Cyprinus Carpio).</w:t>
      </w:r>
      <w:r w:rsidRPr="00F2017D">
        <w:rPr>
          <w:b/>
          <w:bCs/>
        </w:rPr>
        <w:t xml:space="preserve"> </w:t>
      </w:r>
      <w:r w:rsidRPr="00F2017D">
        <w:t xml:space="preserve"> </w:t>
      </w:r>
      <w:r w:rsidRPr="00F2017D">
        <w:rPr>
          <w:i/>
          <w:iCs/>
        </w:rPr>
        <w:t>Arch.Environ.Contam.Toxicol.</w:t>
      </w:r>
      <w:r w:rsidRPr="00F2017D">
        <w:t xml:space="preserve"> 35: 391-396.</w:t>
      </w:r>
      <w:r w:rsidRPr="00F2017D">
        <w:br/>
      </w:r>
      <w:r w:rsidRPr="00F2017D">
        <w:rPr>
          <w:u w:val="single"/>
        </w:rPr>
        <w:t>Chem Codes</w:t>
      </w:r>
      <w:r w:rsidRPr="00F2017D">
        <w:t xml:space="preserve">:  Chemical of Concern: DZ,CPY,AZ,DS,CBL,MLN,EP  </w:t>
      </w:r>
      <w:r w:rsidRPr="00F2017D">
        <w:rPr>
          <w:u w:val="single"/>
        </w:rPr>
        <w:t>Code</w:t>
      </w:r>
      <w:r w:rsidRPr="00F2017D">
        <w:t>:  MIXTURE.</w:t>
      </w:r>
    </w:p>
    <w:p w:rsidR="00F2017D" w:rsidRPr="00F2017D" w:rsidRDefault="00F2017D" w:rsidP="00F2017D">
      <w:r w:rsidRPr="00F2017D">
        <w:t>Grue, C. E., Fleming, W. J., Busby, D. G., and Hill, E. F. (1983). Assessing Hazards of Organophosphate Pesticides to Wildlife.</w:t>
      </w:r>
      <w:r w:rsidRPr="00F2017D">
        <w:rPr>
          <w:b/>
          <w:bCs/>
        </w:rPr>
        <w:t xml:space="preserve"> </w:t>
      </w:r>
      <w:r w:rsidRPr="00F2017D">
        <w:t xml:space="preserve"> </w:t>
      </w:r>
      <w:r w:rsidRPr="00F2017D">
        <w:rPr>
          <w:i/>
          <w:iCs/>
        </w:rPr>
        <w:t>Wildl.Manag.Inst., Washington, DC</w:t>
      </w:r>
      <w:r w:rsidRPr="00F2017D">
        <w:t xml:space="preserve"> 200-220.</w:t>
      </w:r>
      <w:r w:rsidRPr="00F2017D">
        <w:br/>
      </w:r>
      <w:r w:rsidRPr="00F2017D">
        <w:rPr>
          <w:u w:val="single"/>
        </w:rPr>
        <w:t>Chem Codes</w:t>
      </w:r>
      <w:r w:rsidRPr="00F2017D">
        <w:t xml:space="preserve">:  Chemical of Concern: PRN,ACP,TCF,FNTH,MLN,CPY,DZ,DDVP,FNT,PPHD,MP,PRT,MVP  </w:t>
      </w:r>
      <w:r w:rsidRPr="00F2017D">
        <w:rPr>
          <w:u w:val="single"/>
        </w:rPr>
        <w:t>Code</w:t>
      </w:r>
      <w:r w:rsidRPr="00F2017D">
        <w:t>:  REVIEW.</w:t>
      </w:r>
    </w:p>
    <w:p w:rsidR="00F2017D" w:rsidRPr="00F2017D" w:rsidRDefault="00F2017D" w:rsidP="00F2017D">
      <w:r w:rsidRPr="00F2017D">
        <w:t>Gulden, M., Seibert, H., and Voss, J. U. (1994). The Use of Cultured Skeletal Muscle Cells in Testing for Acute Systemic Toxicity.</w:t>
      </w:r>
      <w:r w:rsidRPr="00F2017D">
        <w:rPr>
          <w:b/>
          <w:bCs/>
        </w:rPr>
        <w:t xml:space="preserve"> </w:t>
      </w:r>
      <w:r w:rsidRPr="00F2017D">
        <w:t xml:space="preserve"> </w:t>
      </w:r>
      <w:r w:rsidRPr="00F2017D">
        <w:rPr>
          <w:i/>
          <w:iCs/>
        </w:rPr>
        <w:t>Toxicol.In Vitro</w:t>
      </w:r>
      <w:r w:rsidRPr="00F2017D">
        <w:t xml:space="preserve"> 8: 779-782.</w:t>
      </w:r>
      <w:r w:rsidRPr="00F2017D">
        <w:br/>
      </w:r>
      <w:r w:rsidRPr="00F2017D">
        <w:rPr>
          <w:u w:val="single"/>
        </w:rPr>
        <w:t>Chem Codes</w:t>
      </w:r>
      <w:r w:rsidRPr="00F2017D">
        <w:t xml:space="preserve">:  Chemical of Concern: HgCl2,AsTO,PAQT,NCTN,MLN,SFL,PL,ETHN,MOL,EGY,FeS7H  </w:t>
      </w:r>
      <w:r w:rsidRPr="00F2017D">
        <w:rPr>
          <w:u w:val="single"/>
        </w:rPr>
        <w:t>Code</w:t>
      </w:r>
      <w:r w:rsidRPr="00F2017D">
        <w:t>:  IN VITRO.</w:t>
      </w:r>
    </w:p>
    <w:p w:rsidR="00F2017D" w:rsidRPr="00F2017D" w:rsidRDefault="00F2017D" w:rsidP="00F2017D">
      <w:r w:rsidRPr="00F2017D">
        <w:t>Gupta, B. K., Ahmad, S. I., and Veer, V. (1989). Relative Toxicity of Some Conventional Insecticides Against Adult Beetles of Calopepla Leayana Latr. (Chrysomelidae:  Coleoptera).</w:t>
      </w:r>
      <w:r w:rsidRPr="00F2017D">
        <w:rPr>
          <w:b/>
          <w:bCs/>
        </w:rPr>
        <w:t xml:space="preserve"> </w:t>
      </w:r>
      <w:r w:rsidRPr="00F2017D">
        <w:t xml:space="preserve"> </w:t>
      </w:r>
      <w:r w:rsidRPr="00F2017D">
        <w:rPr>
          <w:i/>
          <w:iCs/>
        </w:rPr>
        <w:t>Indian For.</w:t>
      </w:r>
      <w:r w:rsidRPr="00F2017D">
        <w:t xml:space="preserve"> 115: 430-434.</w:t>
      </w:r>
      <w:r w:rsidRPr="00F2017D">
        <w:br/>
      </w:r>
      <w:r w:rsidRPr="00F2017D">
        <w:rPr>
          <w:u w:val="single"/>
        </w:rPr>
        <w:t>Chem Codes</w:t>
      </w:r>
      <w:r w:rsidRPr="00F2017D">
        <w:t xml:space="preserve">:  Chemical of Concern: HCCH,MLN,FNT,EN,DMT,TXP,DDVP,ES,DLD,DDT,AND,CHD,MP  </w:t>
      </w:r>
      <w:r w:rsidRPr="00F2017D">
        <w:rPr>
          <w:u w:val="single"/>
        </w:rPr>
        <w:t>Code</w:t>
      </w:r>
      <w:r w:rsidRPr="00F2017D">
        <w:t>:  NO CONC.</w:t>
      </w:r>
    </w:p>
    <w:p w:rsidR="00F2017D" w:rsidRPr="00F2017D" w:rsidRDefault="00F2017D" w:rsidP="00F2017D">
      <w:r w:rsidRPr="00F2017D">
        <w:t>Gupta, R. C. and Paul, B. S. (1979). A Note on the Interaction of Malathion and Sumithion on Their Toxicity in Bubalus Bubalis.</w:t>
      </w:r>
      <w:r w:rsidRPr="00F2017D">
        <w:rPr>
          <w:b/>
          <w:bCs/>
        </w:rPr>
        <w:t xml:space="preserve"> </w:t>
      </w:r>
      <w:r w:rsidRPr="00F2017D">
        <w:t xml:space="preserve"> </w:t>
      </w:r>
      <w:r w:rsidRPr="00F2017D">
        <w:rPr>
          <w:i/>
          <w:iCs/>
        </w:rPr>
        <w:t>Indian J.Anim.Sci.</w:t>
      </w:r>
      <w:r w:rsidRPr="00F2017D">
        <w:t xml:space="preserve"> 49: 314-315.</w:t>
      </w:r>
      <w:r w:rsidRPr="00F2017D">
        <w:br/>
      </w:r>
      <w:r w:rsidRPr="00F2017D">
        <w:rPr>
          <w:u w:val="single"/>
        </w:rPr>
        <w:t>Chem Codes</w:t>
      </w:r>
      <w:r w:rsidRPr="00F2017D">
        <w:t xml:space="preserve">:  Chemical of Concern: FNT,MLN  </w:t>
      </w:r>
      <w:r w:rsidRPr="00F2017D">
        <w:rPr>
          <w:u w:val="single"/>
        </w:rPr>
        <w:t>Code</w:t>
      </w:r>
      <w:r w:rsidRPr="00F2017D">
        <w:t>:  MIXTURE.</w:t>
      </w:r>
    </w:p>
    <w:p w:rsidR="00F2017D" w:rsidRPr="00F2017D" w:rsidRDefault="00F2017D" w:rsidP="00F2017D">
      <w:r w:rsidRPr="00F2017D">
        <w:t>Hameed, S. F. and Lal, R. (1973). Residues of Malathion on Cabbage, Cauliflower and Knol-Khol Estimated by Bioassay and Chemical Assay Methods.</w:t>
      </w:r>
      <w:r w:rsidRPr="00F2017D">
        <w:rPr>
          <w:b/>
          <w:bCs/>
        </w:rPr>
        <w:t xml:space="preserve"> </w:t>
      </w:r>
      <w:r w:rsidRPr="00F2017D">
        <w:t xml:space="preserve"> </w:t>
      </w:r>
      <w:r w:rsidRPr="00F2017D">
        <w:rPr>
          <w:i/>
          <w:iCs/>
        </w:rPr>
        <w:t>Indian J.Entomol.</w:t>
      </w:r>
      <w:r w:rsidRPr="00F2017D">
        <w:t xml:space="preserve"> 33: 326-337.</w:t>
      </w:r>
      <w:r w:rsidRPr="00F2017D">
        <w:br/>
      </w:r>
      <w:r w:rsidRPr="00F2017D">
        <w:rPr>
          <w:u w:val="single"/>
        </w:rPr>
        <w:t>Chem Codes</w:t>
      </w:r>
      <w:r w:rsidRPr="00F2017D">
        <w:t xml:space="preserve">:  Chemical of Concern: MLN  </w:t>
      </w:r>
      <w:r w:rsidRPr="00F2017D">
        <w:rPr>
          <w:u w:val="single"/>
        </w:rPr>
        <w:t>Code</w:t>
      </w:r>
      <w:r w:rsidRPr="00F2017D">
        <w:t>:  FATE.</w:t>
      </w:r>
    </w:p>
    <w:p w:rsidR="00F2017D" w:rsidRPr="00F2017D" w:rsidRDefault="00F2017D" w:rsidP="00F2017D">
      <w:r w:rsidRPr="00F2017D">
        <w:t>Haque, A. and Ebing, W. (1980). Uptake of Herbicide 14c-Monolinuron by Earthworms and Metabolism in Soil and Earthworm [Aufnahme Des Herbizids 14c-Monolinuron Durch Regenwurmer Aus Dem Boden Und Metabolismus in Boden Und Regenwurmern].</w:t>
      </w:r>
      <w:r w:rsidRPr="00F2017D">
        <w:rPr>
          <w:b/>
          <w:bCs/>
        </w:rPr>
        <w:t xml:space="preserve"> </w:t>
      </w:r>
      <w:r w:rsidRPr="00F2017D">
        <w:t xml:space="preserve"> </w:t>
      </w:r>
      <w:r w:rsidRPr="00F2017D">
        <w:rPr>
          <w:i/>
          <w:iCs/>
        </w:rPr>
        <w:t>Jahresber.Biolg.Bundesans Land-u Fortswirtschaft, Berlin-u Braunschweig</w:t>
      </w:r>
      <w:r w:rsidRPr="00F2017D">
        <w:t xml:space="preserve"> H99 (7.2) (GER).</w:t>
      </w:r>
      <w:r w:rsidRPr="00F2017D">
        <w:br/>
      </w:r>
      <w:r w:rsidRPr="00F2017D">
        <w:rPr>
          <w:u w:val="single"/>
        </w:rPr>
        <w:t>Chem Codes</w:t>
      </w:r>
      <w:r w:rsidRPr="00F2017D">
        <w:t xml:space="preserve">:  Chemical of Concern: MLNR  </w:t>
      </w:r>
      <w:r w:rsidRPr="00F2017D">
        <w:rPr>
          <w:u w:val="single"/>
        </w:rPr>
        <w:t>Code</w:t>
      </w:r>
      <w:r w:rsidRPr="00F2017D">
        <w:t>:  NON-ENGLISH.</w:t>
      </w:r>
    </w:p>
    <w:p w:rsidR="00F2017D" w:rsidRPr="00F2017D" w:rsidRDefault="00F2017D" w:rsidP="00F2017D">
      <w:r w:rsidRPr="00F2017D">
        <w:t>Haque, A., Ebing, W., and Schuphan, I. (1984). Ecochemical Assessment of Environmental Chemicals Part 2:  Standard Supplementary Screening Procedure to Evaluate More Volatile and Less Persistent Chemicals in Plant Cell Cultures.</w:t>
      </w:r>
      <w:r w:rsidRPr="00F2017D">
        <w:rPr>
          <w:b/>
          <w:bCs/>
        </w:rPr>
        <w:t xml:space="preserve"> </w:t>
      </w:r>
      <w:r w:rsidRPr="00F2017D">
        <w:t xml:space="preserve"> </w:t>
      </w:r>
      <w:r w:rsidRPr="00F2017D">
        <w:rPr>
          <w:i/>
          <w:iCs/>
        </w:rPr>
        <w:t>Chemosphere</w:t>
      </w:r>
      <w:r w:rsidRPr="00F2017D">
        <w:t xml:space="preserve"> 13: 315-320.</w:t>
      </w:r>
      <w:r w:rsidRPr="00F2017D">
        <w:br/>
      </w:r>
      <w:r w:rsidRPr="00F2017D">
        <w:rPr>
          <w:u w:val="single"/>
        </w:rPr>
        <w:t>Chem Codes</w:t>
      </w:r>
      <w:r w:rsidRPr="00F2017D">
        <w:t xml:space="preserve">:  Chemical of Concern: DDVP,PRN,24D,MLNR,PCP  </w:t>
      </w:r>
      <w:r w:rsidRPr="00F2017D">
        <w:rPr>
          <w:u w:val="single"/>
        </w:rPr>
        <w:t>Code</w:t>
      </w:r>
      <w:r w:rsidRPr="00F2017D">
        <w:t>:  IN VITRO.</w:t>
      </w:r>
    </w:p>
    <w:p w:rsidR="00F2017D" w:rsidRPr="00F2017D" w:rsidRDefault="00F2017D" w:rsidP="00F2017D">
      <w:r w:rsidRPr="00F2017D">
        <w:t>Hardman, J. M., Rogers, R. E. L., and MacLellan, C. R. (1987). Pesticide Use and Levels of Insect and Scab Injury on Fruit in Nova Scotia Apple Orchards.</w:t>
      </w:r>
      <w:r w:rsidRPr="00F2017D">
        <w:rPr>
          <w:b/>
          <w:bCs/>
        </w:rPr>
        <w:t xml:space="preserve"> </w:t>
      </w:r>
      <w:r w:rsidRPr="00F2017D">
        <w:t xml:space="preserve"> </w:t>
      </w:r>
      <w:r w:rsidRPr="00F2017D">
        <w:rPr>
          <w:i/>
          <w:iCs/>
        </w:rPr>
        <w:t>J.Econ.Entomol.</w:t>
      </w:r>
      <w:r w:rsidRPr="00F2017D">
        <w:t xml:space="preserve"> 80: 979-984.</w:t>
      </w:r>
      <w:r w:rsidRPr="00F2017D">
        <w:br/>
      </w:r>
      <w:r w:rsidRPr="00F2017D">
        <w:rPr>
          <w:u w:val="single"/>
        </w:rPr>
        <w:t>Chem Codes</w:t>
      </w:r>
      <w:r w:rsidRPr="00F2017D">
        <w:t xml:space="preserve">:  Chemical of Concern: CBL,MLN,DMT,PSM,FNV,PMR,AZ,PHSL  </w:t>
      </w:r>
      <w:r w:rsidRPr="00F2017D">
        <w:rPr>
          <w:u w:val="single"/>
        </w:rPr>
        <w:t>Code</w:t>
      </w:r>
      <w:r w:rsidRPr="00F2017D">
        <w:t>:  SURVEY.</w:t>
      </w:r>
    </w:p>
    <w:p w:rsidR="00F2017D" w:rsidRPr="00F2017D" w:rsidRDefault="00F2017D" w:rsidP="00F2017D">
      <w:r w:rsidRPr="00F2017D">
        <w:t>Hardman, J. M., Rogers, R. E. L., Nyrop, J. P., and Frisch, T. (1991). Effect of Pesticide Applications on Abundance of European Red Mite (Acari:  Tetranychidae) and Typhlodromus Pyri (Acari:  Phytoseiidae) in Nova Scotian Apple Orchards.</w:t>
      </w:r>
      <w:r w:rsidRPr="00F2017D">
        <w:rPr>
          <w:b/>
          <w:bCs/>
        </w:rPr>
        <w:t xml:space="preserve"> </w:t>
      </w:r>
      <w:r w:rsidRPr="00F2017D">
        <w:t xml:space="preserve"> </w:t>
      </w:r>
      <w:r w:rsidRPr="00F2017D">
        <w:rPr>
          <w:i/>
          <w:iCs/>
        </w:rPr>
        <w:t>J.Econ.Entomol.</w:t>
      </w:r>
      <w:r w:rsidRPr="00F2017D">
        <w:t xml:space="preserve"> 84: 570-580.</w:t>
      </w:r>
      <w:r w:rsidRPr="00F2017D">
        <w:br/>
      </w:r>
      <w:r w:rsidRPr="00F2017D">
        <w:rPr>
          <w:u w:val="single"/>
        </w:rPr>
        <w:t>Chem Codes</w:t>
      </w:r>
      <w:r w:rsidRPr="00F2017D">
        <w:t xml:space="preserve">:  Chemical of Concern: CAP,ACP,AZ,CBL,CYP,DM,DMT,MLN,PHSL,PSM,DCF,BMY,Captan,MZB,MEM,THM,Zineb  </w:t>
      </w:r>
      <w:r w:rsidRPr="00F2017D">
        <w:rPr>
          <w:u w:val="single"/>
        </w:rPr>
        <w:t>Code</w:t>
      </w:r>
      <w:r w:rsidRPr="00F2017D">
        <w:t>:  REVIEW.</w:t>
      </w:r>
    </w:p>
    <w:p w:rsidR="00F2017D" w:rsidRPr="00F2017D" w:rsidRDefault="00F2017D" w:rsidP="00F2017D">
      <w:r w:rsidRPr="00F2017D">
        <w:t>Harris, C. R. and Svec, H. J. (1970). Laboratory Studies on the Contact Toxicity of Some Insecticides to Honeybees.</w:t>
      </w:r>
      <w:r w:rsidRPr="00F2017D">
        <w:rPr>
          <w:b/>
          <w:bCs/>
        </w:rPr>
        <w:t xml:space="preserve"> </w:t>
      </w:r>
      <w:r w:rsidRPr="00F2017D">
        <w:t xml:space="preserve"> </w:t>
      </w:r>
      <w:r w:rsidRPr="00F2017D">
        <w:rPr>
          <w:i/>
          <w:iCs/>
        </w:rPr>
        <w:t>Proc.Entomol.Soc.Ont.</w:t>
      </w:r>
      <w:r w:rsidRPr="00F2017D">
        <w:t xml:space="preserve"> 100:  165-167 (Publ As 70979).</w:t>
      </w:r>
      <w:r w:rsidRPr="00F2017D">
        <w:br/>
      </w:r>
      <w:r w:rsidRPr="00F2017D">
        <w:rPr>
          <w:u w:val="single"/>
        </w:rPr>
        <w:t>Chem Codes</w:t>
      </w:r>
      <w:r w:rsidRPr="00F2017D">
        <w:t xml:space="preserve">:  Chemical of Concern: ES,MXC,PSM,MLN,DZ,MOM,CBF,PRN,Naled,AZ,DMT,CBL,DLD  </w:t>
      </w:r>
      <w:r w:rsidRPr="00F2017D">
        <w:rPr>
          <w:u w:val="single"/>
        </w:rPr>
        <w:t xml:space="preserve"> Code</w:t>
      </w:r>
      <w:r w:rsidRPr="00F2017D">
        <w:t>:  PUBL AS.</w:t>
      </w:r>
    </w:p>
    <w:p w:rsidR="00F2017D" w:rsidRPr="00F2017D" w:rsidRDefault="00F2017D" w:rsidP="00F2017D">
      <w:r w:rsidRPr="00F2017D">
        <w:t>Hart, N. R. and Womeldorf, D. J. (1977). Insecticide Susceptibility of Mosquitoes in Utah: Status of Organophosphorus Larvicide Resistance Through 1976.</w:t>
      </w:r>
      <w:r w:rsidRPr="00F2017D">
        <w:rPr>
          <w:b/>
          <w:bCs/>
        </w:rPr>
        <w:t xml:space="preserve"> </w:t>
      </w:r>
      <w:r w:rsidRPr="00F2017D">
        <w:t xml:space="preserve"> </w:t>
      </w:r>
      <w:r w:rsidRPr="00F2017D">
        <w:rPr>
          <w:i/>
          <w:iCs/>
        </w:rPr>
        <w:t>Proc.Annu.Meet.Utah Mosq.Abate Assoc.</w:t>
      </w:r>
      <w:r w:rsidRPr="00F2017D">
        <w:t xml:space="preserve"> 29: 23-28.</w:t>
      </w:r>
      <w:r w:rsidRPr="00F2017D">
        <w:br/>
      </w:r>
      <w:r w:rsidRPr="00F2017D">
        <w:rPr>
          <w:u w:val="single"/>
        </w:rPr>
        <w:t>Chem Codes</w:t>
      </w:r>
      <w:r w:rsidRPr="00F2017D">
        <w:t xml:space="preserve">:  Chemical of Concern: PRN,FNTH,MLN  </w:t>
      </w:r>
      <w:r w:rsidRPr="00F2017D">
        <w:rPr>
          <w:u w:val="single"/>
        </w:rPr>
        <w:t>Code</w:t>
      </w:r>
      <w:r w:rsidRPr="00F2017D">
        <w:t>:  NO DURATION.</w:t>
      </w:r>
    </w:p>
    <w:p w:rsidR="00F2017D" w:rsidRPr="00F2017D" w:rsidRDefault="00F2017D" w:rsidP="00F2017D">
      <w:r w:rsidRPr="00F2017D">
        <w:t>Harvey, R. G., Dekker, J. H., Fawcett, R. S., Roeth, F. W., and Wilson, R. G. (1987). Enhanced Biodegradation of Herbicides in Soil and Effects on Weed Control.</w:t>
      </w:r>
      <w:r w:rsidRPr="00F2017D">
        <w:rPr>
          <w:b/>
          <w:bCs/>
        </w:rPr>
        <w:t xml:space="preserve"> </w:t>
      </w:r>
      <w:r w:rsidRPr="00F2017D">
        <w:t xml:space="preserve"> </w:t>
      </w:r>
      <w:r w:rsidRPr="00F2017D">
        <w:rPr>
          <w:i/>
          <w:iCs/>
        </w:rPr>
        <w:t>Weed Technol.</w:t>
      </w:r>
      <w:r w:rsidRPr="00F2017D">
        <w:t xml:space="preserve"> 1: 341-349.</w:t>
      </w:r>
      <w:r w:rsidRPr="00F2017D">
        <w:br/>
      </w:r>
      <w:r w:rsidRPr="00F2017D">
        <w:rPr>
          <w:u w:val="single"/>
        </w:rPr>
        <w:t>Chem Codes</w:t>
      </w:r>
      <w:r w:rsidRPr="00F2017D">
        <w:t xml:space="preserve">:  Chemical of Concern: MLN,CBF,CPY,BTY,EPTC  </w:t>
      </w:r>
      <w:r w:rsidRPr="00F2017D">
        <w:rPr>
          <w:u w:val="single"/>
        </w:rPr>
        <w:t>Code</w:t>
      </w:r>
      <w:r w:rsidRPr="00F2017D">
        <w:t>:  REVIEW.</w:t>
      </w:r>
    </w:p>
    <w:p w:rsidR="00F2017D" w:rsidRPr="00F2017D" w:rsidRDefault="00F2017D" w:rsidP="00F2017D">
      <w:r w:rsidRPr="00F2017D">
        <w:t>Hawkins, D. R. (1994). The Relevance of Metabolism in the Safety Assessment of Agrochemicals.</w:t>
      </w:r>
      <w:r w:rsidRPr="00F2017D">
        <w:rPr>
          <w:b/>
          <w:bCs/>
        </w:rPr>
        <w:t xml:space="preserve"> </w:t>
      </w:r>
      <w:r w:rsidRPr="00F2017D">
        <w:t xml:space="preserve"> </w:t>
      </w:r>
      <w:r w:rsidRPr="00F2017D">
        <w:rPr>
          <w:i/>
          <w:iCs/>
        </w:rPr>
        <w:t>In: Brighton Crop Prot.Conf.: Pests and Disease, Volume 1-3, Brighton, England</w:t>
      </w:r>
      <w:r w:rsidRPr="00F2017D">
        <w:t xml:space="preserve"> 391-398.</w:t>
      </w:r>
      <w:r w:rsidRPr="00F2017D">
        <w:br/>
      </w:r>
      <w:r w:rsidRPr="00F2017D">
        <w:rPr>
          <w:u w:val="single"/>
        </w:rPr>
        <w:t>Chem Codes</w:t>
      </w:r>
      <w:r w:rsidRPr="00F2017D">
        <w:t xml:space="preserve">:  Chemical of Concern: DDT,HCCH,MLN,PRN  </w:t>
      </w:r>
      <w:r w:rsidRPr="00F2017D">
        <w:rPr>
          <w:u w:val="single"/>
        </w:rPr>
        <w:t>Code</w:t>
      </w:r>
      <w:r w:rsidRPr="00F2017D">
        <w:t>:  REFS CHECKED/REVIEW.</w:t>
      </w:r>
    </w:p>
    <w:p w:rsidR="00F2017D" w:rsidRPr="00F2017D" w:rsidRDefault="00F2017D" w:rsidP="00F2017D">
      <w:r w:rsidRPr="00F2017D">
        <w:t>Hazleton, L. W. and Holland, E. G. (1953). Toxicity of Malathion:  Summary of Mammalian Investigations.</w:t>
      </w:r>
      <w:r w:rsidRPr="00F2017D">
        <w:rPr>
          <w:b/>
          <w:bCs/>
        </w:rPr>
        <w:t xml:space="preserve"> </w:t>
      </w:r>
      <w:r w:rsidRPr="00F2017D">
        <w:t xml:space="preserve"> </w:t>
      </w:r>
      <w:r w:rsidRPr="00F2017D">
        <w:rPr>
          <w:i/>
          <w:iCs/>
        </w:rPr>
        <w:t>Arch.Ind.Hyg.Occup.Med.</w:t>
      </w:r>
      <w:r w:rsidRPr="00F2017D">
        <w:t xml:space="preserve"> 8: 399-405.</w:t>
      </w:r>
      <w:r w:rsidRPr="00F2017D">
        <w:br/>
      </w:r>
      <w:r w:rsidRPr="00F2017D">
        <w:rPr>
          <w:u w:val="single"/>
        </w:rPr>
        <w:t>Chem Codes</w:t>
      </w:r>
      <w:r w:rsidRPr="00F2017D">
        <w:t xml:space="preserve">:  Chemical of Concern: MLN  </w:t>
      </w:r>
      <w:r w:rsidRPr="00F2017D">
        <w:rPr>
          <w:u w:val="single"/>
        </w:rPr>
        <w:t>Code</w:t>
      </w:r>
      <w:r w:rsidRPr="00F2017D">
        <w:t>:  REFS CHECKED/REVIEW.</w:t>
      </w:r>
    </w:p>
    <w:p w:rsidR="00F2017D" w:rsidRPr="00F2017D" w:rsidRDefault="00F2017D" w:rsidP="00F2017D">
      <w:r w:rsidRPr="00F2017D">
        <w:t>Hazleton, L. W. and Holland, E. G. (1953). Toxicity of Malathion:  Summary of Mammalian Investigations.</w:t>
      </w:r>
      <w:r w:rsidRPr="00F2017D">
        <w:rPr>
          <w:b/>
          <w:bCs/>
        </w:rPr>
        <w:t xml:space="preserve"> </w:t>
      </w:r>
      <w:r w:rsidRPr="00F2017D">
        <w:t xml:space="preserve"> </w:t>
      </w:r>
      <w:r w:rsidRPr="00F2017D">
        <w:rPr>
          <w:i/>
          <w:iCs/>
        </w:rPr>
        <w:t>Ind.Hyg.Occup.Med.</w:t>
      </w:r>
      <w:r w:rsidRPr="00F2017D">
        <w:t xml:space="preserve"> 8: 399-405.</w:t>
      </w:r>
      <w:r w:rsidRPr="00F2017D">
        <w:br/>
      </w:r>
      <w:r w:rsidRPr="00F2017D">
        <w:rPr>
          <w:u w:val="single"/>
        </w:rPr>
        <w:t>Chem Codes</w:t>
      </w:r>
      <w:r w:rsidRPr="00F2017D">
        <w:t xml:space="preserve">:  Chemical of Concern: MLN  </w:t>
      </w:r>
      <w:r w:rsidRPr="00F2017D">
        <w:rPr>
          <w:u w:val="single"/>
        </w:rPr>
        <w:t xml:space="preserve"> Code</w:t>
      </w:r>
      <w:r w:rsidRPr="00F2017D">
        <w:t>:  REFS CHECKED/REVIEW.</w:t>
      </w:r>
    </w:p>
    <w:p w:rsidR="00F2017D" w:rsidRPr="00F2017D" w:rsidRDefault="00F2017D" w:rsidP="00F2017D">
      <w:r w:rsidRPr="00F2017D">
        <w:t>He, Ping, Davies, Joanna, Greenway, Gillian, and Haswell, Stephen J. (2010-). Measurement of acetylcholinesterase inhibition using bienzymes immobilized monolith micro-reactor with integrated electrochemical detection.</w:t>
      </w:r>
      <w:r w:rsidRPr="00F2017D">
        <w:rPr>
          <w:b/>
          <w:bCs/>
        </w:rPr>
        <w:t xml:space="preserve"> </w:t>
      </w:r>
      <w:r w:rsidRPr="00F2017D">
        <w:t xml:space="preserve"> </w:t>
      </w:r>
      <w:r w:rsidRPr="00F2017D">
        <w:rPr>
          <w:i/>
          <w:iCs/>
        </w:rPr>
        <w:t>Analytica Chimica Acta</w:t>
      </w:r>
      <w:r w:rsidRPr="00F2017D">
        <w:t xml:space="preserve"> 659: 9-14.</w:t>
      </w:r>
      <w:r w:rsidRPr="00F2017D">
        <w:br/>
      </w:r>
      <w:r w:rsidRPr="00F2017D">
        <w:rPr>
          <w:u w:val="single"/>
        </w:rPr>
        <w:t>Chem Codes</w:t>
      </w:r>
      <w:r w:rsidRPr="00F2017D">
        <w:t xml:space="preserve">:  Chemical of Concern: MLN  </w:t>
      </w:r>
      <w:r w:rsidRPr="00F2017D">
        <w:rPr>
          <w:u w:val="single"/>
        </w:rPr>
        <w:t>Code</w:t>
      </w:r>
      <w:r w:rsidRPr="00F2017D">
        <w:t>:  CHEM METHODS.</w:t>
      </w:r>
    </w:p>
    <w:p w:rsidR="00F2017D" w:rsidRPr="00F2017D" w:rsidRDefault="00F2017D" w:rsidP="00F2017D">
      <w:r w:rsidRPr="00F2017D">
        <w:t>Heinz, G. H., Hill, E. F., Stickel, W. H., and Stickel, L. F. (1979). Environmental Contaminant Studies by the Patuxent Wildlife Research Center.</w:t>
      </w:r>
      <w:r w:rsidRPr="00F2017D">
        <w:rPr>
          <w:b/>
          <w:bCs/>
        </w:rPr>
        <w:t xml:space="preserve"> </w:t>
      </w:r>
      <w:r w:rsidRPr="00F2017D">
        <w:t xml:space="preserve"> </w:t>
      </w:r>
      <w:r w:rsidRPr="00F2017D">
        <w:rPr>
          <w:i/>
          <w:iCs/>
        </w:rPr>
        <w:t>In: Kenaga,E.E.(Ed.), Avian and Mammalian Wildlife Toxicology, ASTM STP 693, Philadelphia, PA</w:t>
      </w:r>
      <w:r w:rsidRPr="00F2017D">
        <w:t xml:space="preserve"> 9-35.</w:t>
      </w:r>
      <w:r w:rsidRPr="00F2017D">
        <w:br/>
      </w:r>
      <w:r w:rsidRPr="00F2017D">
        <w:rPr>
          <w:u w:val="single"/>
        </w:rPr>
        <w:t>Chem Codes</w:t>
      </w:r>
      <w:r w:rsidRPr="00F2017D">
        <w:t xml:space="preserve">:  Chemical of Concern: ADC,PPX,OXD,CPY,DEM,TMP,FNTH,MRX,PCB,ES,CHD,TXP,AND,EN,HPT,DDT,PRN,CBF,MLN,DCTP,DLD,ZnP,Hg  </w:t>
      </w:r>
      <w:r w:rsidRPr="00F2017D">
        <w:rPr>
          <w:u w:val="single"/>
        </w:rPr>
        <w:t>Code</w:t>
      </w:r>
      <w:r w:rsidRPr="00F2017D">
        <w:t>:  REFS CHECKED/REVIEW.</w:t>
      </w:r>
    </w:p>
    <w:p w:rsidR="00F2017D" w:rsidRPr="00F2017D" w:rsidRDefault="00F2017D" w:rsidP="00F2017D">
      <w:r w:rsidRPr="00F2017D">
        <w:t>Hemingway, J., Akood, M., Lines, J. D., Curtis, C. F., and Davidson, G. (1980). Organophosphate and Carbamate Resistance and Susceptibility in the Adults and Larvae of Anopheles Species.</w:t>
      </w:r>
      <w:r w:rsidRPr="00F2017D">
        <w:rPr>
          <w:b/>
          <w:bCs/>
        </w:rPr>
        <w:t xml:space="preserve"> </w:t>
      </w:r>
      <w:r w:rsidRPr="00F2017D">
        <w:t xml:space="preserve"> </w:t>
      </w:r>
      <w:r w:rsidRPr="00F2017D">
        <w:rPr>
          <w:i/>
          <w:iCs/>
        </w:rPr>
        <w:t>Trans.R.Soc.Trop.Med.Hyg.</w:t>
      </w:r>
      <w:r w:rsidRPr="00F2017D">
        <w:t xml:space="preserve"> 74: 677-678 (ABS).</w:t>
      </w:r>
      <w:r w:rsidRPr="00F2017D">
        <w:br/>
      </w:r>
      <w:r w:rsidRPr="00F2017D">
        <w:rPr>
          <w:u w:val="single"/>
        </w:rPr>
        <w:t>Chem Codes</w:t>
      </w:r>
      <w:r w:rsidRPr="00F2017D">
        <w:t xml:space="preserve">:  Chemical of Concern: DLD,PPX,TMP,MLN  </w:t>
      </w:r>
      <w:r w:rsidRPr="00F2017D">
        <w:rPr>
          <w:u w:val="single"/>
        </w:rPr>
        <w:t>Code</w:t>
      </w:r>
      <w:r w:rsidRPr="00F2017D">
        <w:t>:  ABSTRACT.</w:t>
      </w:r>
    </w:p>
    <w:p w:rsidR="00F2017D" w:rsidRPr="00F2017D" w:rsidRDefault="00F2017D" w:rsidP="00F2017D">
      <w:r w:rsidRPr="00F2017D">
        <w:t>Henneberry, T. J. and Travis, R. V. (1958). New Fungicides for the Control of Blackspot of Roses.</w:t>
      </w:r>
      <w:r w:rsidRPr="00F2017D">
        <w:rPr>
          <w:b/>
          <w:bCs/>
        </w:rPr>
        <w:t xml:space="preserve"> </w:t>
      </w:r>
      <w:r w:rsidRPr="00F2017D">
        <w:t xml:space="preserve"> </w:t>
      </w:r>
      <w:r w:rsidRPr="00F2017D">
        <w:rPr>
          <w:i/>
          <w:iCs/>
        </w:rPr>
        <w:t>Plant Dis.Rep.</w:t>
      </w:r>
      <w:r w:rsidRPr="00F2017D">
        <w:t xml:space="preserve"> 42: 1297-1298.</w:t>
      </w:r>
      <w:r w:rsidRPr="00F2017D">
        <w:br/>
      </w:r>
      <w:r w:rsidRPr="00F2017D">
        <w:rPr>
          <w:u w:val="single"/>
        </w:rPr>
        <w:t>Chem Codes</w:t>
      </w:r>
      <w:r w:rsidRPr="00F2017D">
        <w:t xml:space="preserve">:  Chemical of Concern: ARM,Zineb,Cu,MLN,OXT  </w:t>
      </w:r>
      <w:r w:rsidRPr="00F2017D">
        <w:rPr>
          <w:u w:val="single"/>
        </w:rPr>
        <w:t>Code</w:t>
      </w:r>
      <w:r w:rsidRPr="00F2017D">
        <w:t>:  MIXTURE.</w:t>
      </w:r>
    </w:p>
    <w:p w:rsidR="00F2017D" w:rsidRPr="00F2017D" w:rsidRDefault="00F2017D" w:rsidP="00F2017D">
      <w:r w:rsidRPr="00F2017D">
        <w:t>Heong, K. L., Escalada, M. M., and Mai, V. O. (1994). An Analysis of Insecticide Use in Rice:  Case Studies in the Philippines and Vietnam.</w:t>
      </w:r>
      <w:r w:rsidRPr="00F2017D">
        <w:rPr>
          <w:b/>
          <w:bCs/>
        </w:rPr>
        <w:t xml:space="preserve"> </w:t>
      </w:r>
      <w:r w:rsidRPr="00F2017D">
        <w:t xml:space="preserve"> </w:t>
      </w:r>
      <w:r w:rsidRPr="00F2017D">
        <w:rPr>
          <w:i/>
          <w:iCs/>
        </w:rPr>
        <w:t>Int.J.Pest Manag.</w:t>
      </w:r>
      <w:r w:rsidRPr="00F2017D">
        <w:t xml:space="preserve"> 40 : 173-178.</w:t>
      </w:r>
      <w:r w:rsidRPr="00F2017D">
        <w:br/>
      </w:r>
      <w:r w:rsidRPr="00F2017D">
        <w:rPr>
          <w:u w:val="single"/>
        </w:rPr>
        <w:t>Chem Codes</w:t>
      </w:r>
      <w:r w:rsidRPr="00F2017D">
        <w:t xml:space="preserve">:  Chemical of Concern: EFV,DM,ES,EN,HCCH,CPY,MP,MTM,DZ,MLN,CBF,CYP  </w:t>
      </w:r>
      <w:r w:rsidRPr="00F2017D">
        <w:rPr>
          <w:u w:val="single"/>
        </w:rPr>
        <w:t>Code</w:t>
      </w:r>
      <w:r w:rsidRPr="00F2017D">
        <w:t>:  NO CONC.</w:t>
      </w:r>
    </w:p>
    <w:p w:rsidR="00F2017D" w:rsidRPr="00F2017D" w:rsidRDefault="00F2017D" w:rsidP="00F2017D">
      <w:r w:rsidRPr="00F2017D">
        <w:t>Herath, P. R. J. and Joshi, G. P. (1989). Pesticide Selection Pressure on Anopheles Subpictus in Sri Lanka:  Comparison With Two Other Sri Lankan Anophelines.</w:t>
      </w:r>
      <w:r w:rsidRPr="00F2017D">
        <w:rPr>
          <w:b/>
          <w:bCs/>
        </w:rPr>
        <w:t xml:space="preserve"> </w:t>
      </w:r>
      <w:r w:rsidRPr="00F2017D">
        <w:t xml:space="preserve"> </w:t>
      </w:r>
      <w:r w:rsidRPr="00F2017D">
        <w:rPr>
          <w:i/>
          <w:iCs/>
        </w:rPr>
        <w:t>Trans.R.Soc.Trop.Med.Hyg.</w:t>
      </w:r>
      <w:r w:rsidRPr="00F2017D">
        <w:t xml:space="preserve"> 83: 565-567.</w:t>
      </w:r>
      <w:r w:rsidRPr="00F2017D">
        <w:br/>
      </w:r>
      <w:r w:rsidRPr="00F2017D">
        <w:rPr>
          <w:u w:val="single"/>
        </w:rPr>
        <w:t>Chem Codes</w:t>
      </w:r>
      <w:r w:rsidRPr="00F2017D">
        <w:t xml:space="preserve">:  Chemical of Concern: MLN,FNT,PPX,DDT,DLD,DM  </w:t>
      </w:r>
      <w:r w:rsidRPr="00F2017D">
        <w:rPr>
          <w:u w:val="single"/>
        </w:rPr>
        <w:t>Code</w:t>
      </w:r>
      <w:r w:rsidRPr="00F2017D">
        <w:t>:  NO CONC .</w:t>
      </w:r>
    </w:p>
    <w:p w:rsidR="00F2017D" w:rsidRPr="00F2017D" w:rsidRDefault="00F2017D" w:rsidP="00F2017D">
      <w:r w:rsidRPr="00F2017D">
        <w:t>Hirvonen, M. R. and Savolainen, K. M. (1992). Malaoxon-Toxicity in Pregnant Rats and Their Offspring.</w:t>
      </w:r>
      <w:r w:rsidRPr="00F2017D">
        <w:rPr>
          <w:b/>
          <w:bCs/>
        </w:rPr>
        <w:t xml:space="preserve"> </w:t>
      </w:r>
      <w:r w:rsidRPr="00F2017D">
        <w:t xml:space="preserve"> </w:t>
      </w:r>
      <w:r w:rsidRPr="00F2017D">
        <w:rPr>
          <w:i/>
          <w:iCs/>
        </w:rPr>
        <w:t>Hum.Exp.Toxicol.</w:t>
      </w:r>
      <w:r w:rsidRPr="00F2017D">
        <w:t xml:space="preserve"> 11: 425-426 (ABS).</w:t>
      </w:r>
      <w:r w:rsidRPr="00F2017D">
        <w:br/>
      </w:r>
      <w:r w:rsidRPr="00F2017D">
        <w:rPr>
          <w:u w:val="single"/>
        </w:rPr>
        <w:t>Chem Codes</w:t>
      </w:r>
      <w:r w:rsidRPr="00F2017D">
        <w:t xml:space="preserve">:  Chemical of Concern: MLO  </w:t>
      </w:r>
      <w:r w:rsidRPr="00F2017D">
        <w:rPr>
          <w:u w:val="single"/>
        </w:rPr>
        <w:t>Code</w:t>
      </w:r>
      <w:r w:rsidRPr="00F2017D">
        <w:t>:  ABSTRACT.</w:t>
      </w:r>
    </w:p>
    <w:p w:rsidR="00F2017D" w:rsidRPr="00F2017D" w:rsidRDefault="00F2017D" w:rsidP="00F2017D">
      <w:r w:rsidRPr="00F2017D">
        <w:t>Hodgson, E., Kulkarni, A. P., Fabacher, D. L., and Robacker, K. M. (1980). Induction of Hepatic Drug Metabolizing Enzymes in Mammals by Pesticides: a Review.</w:t>
      </w:r>
      <w:r w:rsidRPr="00F2017D">
        <w:rPr>
          <w:b/>
          <w:bCs/>
        </w:rPr>
        <w:t xml:space="preserve"> </w:t>
      </w:r>
      <w:r w:rsidRPr="00F2017D">
        <w:t xml:space="preserve"> </w:t>
      </w:r>
      <w:r w:rsidRPr="00F2017D">
        <w:rPr>
          <w:i/>
          <w:iCs/>
        </w:rPr>
        <w:t>J.Environ.Sci.Health Part B</w:t>
      </w:r>
      <w:r w:rsidRPr="00F2017D">
        <w:t xml:space="preserve"> 15: 723-754.</w:t>
      </w:r>
      <w:r w:rsidRPr="00F2017D">
        <w:br/>
      </w:r>
      <w:r w:rsidRPr="00F2017D">
        <w:rPr>
          <w:u w:val="single"/>
        </w:rPr>
        <w:t>Chem Codes</w:t>
      </w:r>
      <w:r w:rsidRPr="00F2017D">
        <w:t xml:space="preserve">:  Chemical of Concern: MLN,PMR,TFN,ES,CPY,PPB,NCTN,HCCH,HPT,TXP,DS,CBL,PRN,DLD,DDT,CHD,PCB,AND,PAH,MRX,TCDD  </w:t>
      </w:r>
      <w:r w:rsidRPr="00F2017D">
        <w:rPr>
          <w:u w:val="single"/>
        </w:rPr>
        <w:t>Code</w:t>
      </w:r>
      <w:r w:rsidRPr="00F2017D">
        <w:t>:  REFS CHECKED/REVIEW.</w:t>
      </w:r>
    </w:p>
    <w:p w:rsidR="00F2017D" w:rsidRPr="00F2017D" w:rsidRDefault="00F2017D" w:rsidP="00F2017D">
      <w:r w:rsidRPr="00F2017D">
        <w:t>Hoffman, E. R. (1995). Comparison of a Field and Laboratory-Derived Population of Chironomus Riparius (Diptera:  Chironomidae):  Biochemical and Fitness Evidence for Population Divergence.</w:t>
      </w:r>
      <w:r w:rsidRPr="00F2017D">
        <w:rPr>
          <w:b/>
          <w:bCs/>
        </w:rPr>
        <w:t xml:space="preserve"> </w:t>
      </w:r>
      <w:r w:rsidRPr="00F2017D">
        <w:t xml:space="preserve"> </w:t>
      </w:r>
      <w:r w:rsidRPr="00F2017D">
        <w:rPr>
          <w:i/>
          <w:iCs/>
        </w:rPr>
        <w:t>In: Ph.D.Thesis, THe Ohio State Univ.Columbus OH</w:t>
      </w:r>
      <w:r w:rsidRPr="00F2017D">
        <w:t xml:space="preserve"> 10-28 (Publ As 14897) (UMI #9526035).</w:t>
      </w:r>
      <w:r w:rsidRPr="00F2017D">
        <w:br/>
      </w:r>
      <w:r w:rsidRPr="00F2017D">
        <w:rPr>
          <w:u w:val="single"/>
        </w:rPr>
        <w:t>Chem Codes</w:t>
      </w:r>
      <w:r w:rsidRPr="00F2017D">
        <w:t xml:space="preserve">:  Chemical of Concern: PRN,MLN,PPX,DDT  </w:t>
      </w:r>
      <w:r w:rsidRPr="00F2017D">
        <w:rPr>
          <w:u w:val="single"/>
        </w:rPr>
        <w:t>Code</w:t>
      </w:r>
      <w:r w:rsidRPr="00F2017D">
        <w:t>:  PUBL AS.</w:t>
      </w:r>
    </w:p>
    <w:p w:rsidR="00F2017D" w:rsidRPr="00F2017D" w:rsidRDefault="00F2017D" w:rsidP="00F2017D">
      <w:r w:rsidRPr="00F2017D">
        <w:t>Holiday, A. D. and Hardin, D. P. (1980). Activated Carbon Treatment of Pesticide Containing Water.</w:t>
      </w:r>
      <w:r w:rsidRPr="00F2017D">
        <w:rPr>
          <w:b/>
          <w:bCs/>
        </w:rPr>
        <w:t xml:space="preserve"> </w:t>
      </w:r>
      <w:r w:rsidRPr="00F2017D">
        <w:t xml:space="preserve"> </w:t>
      </w:r>
      <w:r w:rsidRPr="00F2017D">
        <w:rPr>
          <w:i/>
          <w:iCs/>
        </w:rPr>
        <w:t>Chem.Eng.</w:t>
      </w:r>
      <w:r w:rsidRPr="00F2017D">
        <w:t xml:space="preserve"> :6 p.</w:t>
      </w:r>
      <w:r w:rsidRPr="00F2017D">
        <w:br/>
      </w:r>
      <w:r w:rsidRPr="00F2017D">
        <w:rPr>
          <w:u w:val="single"/>
        </w:rPr>
        <w:t>Chem Codes</w:t>
      </w:r>
      <w:r w:rsidRPr="00F2017D">
        <w:t xml:space="preserve">:  Chemical of Concern: 24DXY,TBO,PRT,MLN,MTL,CBL,ATZ  </w:t>
      </w:r>
      <w:r w:rsidRPr="00F2017D">
        <w:rPr>
          <w:u w:val="single"/>
        </w:rPr>
        <w:t>Code</w:t>
      </w:r>
      <w:r w:rsidRPr="00F2017D">
        <w:t>:  NO SPECIES.</w:t>
      </w:r>
    </w:p>
    <w:p w:rsidR="00F2017D" w:rsidRPr="00F2017D" w:rsidRDefault="00F2017D" w:rsidP="00F2017D">
      <w:r w:rsidRPr="00F2017D">
        <w:t>Hollingshaus, J. G. and Fukuto, T. R. (1982). Effect of Chronic Exposure to Pesticides on Delayed Neurotoxicity.</w:t>
      </w:r>
      <w:r w:rsidRPr="00F2017D">
        <w:rPr>
          <w:b/>
          <w:bCs/>
        </w:rPr>
        <w:t xml:space="preserve"> </w:t>
      </w:r>
      <w:r w:rsidRPr="00F2017D">
        <w:t xml:space="preserve"> </w:t>
      </w:r>
      <w:r w:rsidRPr="00F2017D">
        <w:rPr>
          <w:i/>
          <w:iCs/>
        </w:rPr>
        <w:t>In: J.E.Chambers and J.D.Yarbrough (Eds.), Effects of Chronic Exposures to Pesticides on Animal Systems, Raven Press, NY</w:t>
      </w:r>
      <w:r w:rsidRPr="00F2017D">
        <w:t xml:space="preserve"> 85, 113-120.</w:t>
      </w:r>
      <w:r w:rsidRPr="00F2017D">
        <w:br/>
      </w:r>
      <w:r w:rsidRPr="00F2017D">
        <w:rPr>
          <w:u w:val="single"/>
        </w:rPr>
        <w:t>Chem Codes</w:t>
      </w:r>
      <w:r w:rsidRPr="00F2017D">
        <w:t xml:space="preserve">:  Chemical of Concern: As,Pb,Hg,Ni,Tl,MLN  </w:t>
      </w:r>
      <w:r w:rsidRPr="00F2017D">
        <w:rPr>
          <w:u w:val="single"/>
        </w:rPr>
        <w:t>Code</w:t>
      </w:r>
      <w:r w:rsidRPr="00F2017D">
        <w:t>:  REVIEW.</w:t>
      </w:r>
    </w:p>
    <w:p w:rsidR="00F2017D" w:rsidRPr="00F2017D" w:rsidRDefault="00F2017D" w:rsidP="00F2017D">
      <w:r w:rsidRPr="00F2017D">
        <w:t>Holstege, D. M., Scharberg, D. L., Richardson, E. R., and Moller, G. (1991). Multiresidue Screen for Organophosphorus Insecticides Using Gel Permeation Chromatography - Silica Gel Cleanup.</w:t>
      </w:r>
      <w:r w:rsidRPr="00F2017D">
        <w:rPr>
          <w:b/>
          <w:bCs/>
        </w:rPr>
        <w:t xml:space="preserve"> </w:t>
      </w:r>
      <w:r w:rsidRPr="00F2017D">
        <w:t xml:space="preserve"> </w:t>
      </w:r>
      <w:r w:rsidRPr="00F2017D">
        <w:rPr>
          <w:i/>
          <w:iCs/>
        </w:rPr>
        <w:t>J.Assoc.Off.Anal.Chem.</w:t>
      </w:r>
      <w:r w:rsidRPr="00F2017D">
        <w:t xml:space="preserve"> 74: 394-399.</w:t>
      </w:r>
      <w:r w:rsidRPr="00F2017D">
        <w:br/>
      </w:r>
      <w:r w:rsidRPr="00F2017D">
        <w:rPr>
          <w:u w:val="single"/>
        </w:rPr>
        <w:t>Chem Codes</w:t>
      </w:r>
      <w:r w:rsidRPr="00F2017D">
        <w:t xml:space="preserve">:  Chemical of Concern: PTP,PPHD,MDT,IFP,FNF,FMP,EP,ACP,AZ,CPY,CMPH,DZ,DS,DDVP,DMT,FNTH,MLN,MP,MVP,Naled,PRN,PRT,PHSL,PSM,TBO,DEM,DS,ETN,SLCD  </w:t>
      </w:r>
      <w:r w:rsidRPr="00F2017D">
        <w:rPr>
          <w:u w:val="single"/>
        </w:rPr>
        <w:t>Code</w:t>
      </w:r>
      <w:r w:rsidRPr="00F2017D">
        <w:t>:  IN VITRO.</w:t>
      </w:r>
    </w:p>
    <w:p w:rsidR="00F2017D" w:rsidRPr="00F2017D" w:rsidRDefault="00F2017D" w:rsidP="00F2017D">
      <w:r w:rsidRPr="00F2017D">
        <w:t>Hoskin, F. C. G. and Walker, J. E. (1997). Malathion as a Model for the Enzymatic Hydrolysis of the Neurotoxic Agent, Vx.</w:t>
      </w:r>
      <w:r w:rsidRPr="00F2017D">
        <w:rPr>
          <w:b/>
          <w:bCs/>
        </w:rPr>
        <w:t xml:space="preserve"> </w:t>
      </w:r>
      <w:r w:rsidRPr="00F2017D">
        <w:t xml:space="preserve"> </w:t>
      </w:r>
      <w:r w:rsidRPr="00F2017D">
        <w:rPr>
          <w:i/>
          <w:iCs/>
        </w:rPr>
        <w:t>Bull.Environ.Contam.Toxicol.</w:t>
      </w:r>
      <w:r w:rsidRPr="00F2017D">
        <w:t xml:space="preserve"> 59: 9-13.</w:t>
      </w:r>
      <w:r w:rsidRPr="00F2017D">
        <w:br/>
      </w:r>
      <w:r w:rsidRPr="00F2017D">
        <w:rPr>
          <w:u w:val="single"/>
        </w:rPr>
        <w:t>Chem Codes</w:t>
      </w:r>
      <w:r w:rsidRPr="00F2017D">
        <w:t xml:space="preserve">:  Chemical of Concern: MLN  </w:t>
      </w:r>
      <w:r w:rsidRPr="00F2017D">
        <w:rPr>
          <w:u w:val="single"/>
        </w:rPr>
        <w:t>Code</w:t>
      </w:r>
      <w:r w:rsidRPr="00F2017D">
        <w:t>:  BACTERIA.</w:t>
      </w:r>
    </w:p>
    <w:p w:rsidR="00F2017D" w:rsidRPr="00F2017D" w:rsidRDefault="00F2017D" w:rsidP="00F2017D">
      <w:r w:rsidRPr="00F2017D">
        <w:t>Huang, C. C. (1973). Effect on Growth but Not on Chromosomes of the Mammalian Cells After Treatment With Three Organophosphorus Insecticides (36952).</w:t>
      </w:r>
      <w:r w:rsidRPr="00F2017D">
        <w:rPr>
          <w:b/>
          <w:bCs/>
        </w:rPr>
        <w:t xml:space="preserve"> </w:t>
      </w:r>
      <w:r w:rsidRPr="00F2017D">
        <w:t xml:space="preserve"> </w:t>
      </w:r>
      <w:r w:rsidRPr="00F2017D">
        <w:rPr>
          <w:i/>
          <w:iCs/>
        </w:rPr>
        <w:t>Proc.Soc.Exp.Biol.Med.</w:t>
      </w:r>
      <w:r w:rsidRPr="00F2017D">
        <w:t xml:space="preserve"> 142: 36-40.</w:t>
      </w:r>
      <w:r w:rsidRPr="00F2017D">
        <w:br/>
      </w:r>
      <w:r w:rsidRPr="00F2017D">
        <w:rPr>
          <w:u w:val="single"/>
        </w:rPr>
        <w:t>Chem Codes</w:t>
      </w:r>
      <w:r w:rsidRPr="00F2017D">
        <w:t xml:space="preserve">:  Chemical of Concern: MLN,DS,MP  </w:t>
      </w:r>
      <w:r w:rsidRPr="00F2017D">
        <w:rPr>
          <w:u w:val="single"/>
        </w:rPr>
        <w:t>Code</w:t>
      </w:r>
      <w:r w:rsidRPr="00F2017D">
        <w:t>:  HUMAN HEALTH.</w:t>
      </w:r>
    </w:p>
    <w:p w:rsidR="00F2017D" w:rsidRPr="00F2017D" w:rsidRDefault="00F2017D" w:rsidP="00F2017D">
      <w:r w:rsidRPr="00F2017D">
        <w:t>Igarashi, A., Ohtsu, S., Muroi, M., and Tanamoto, K. (2006). Effects of Possible Endocrine Disrupting Chemicals on Bacterial Component-Induced Activation of Nf-Kb.</w:t>
      </w:r>
      <w:r w:rsidRPr="00F2017D">
        <w:rPr>
          <w:b/>
          <w:bCs/>
        </w:rPr>
        <w:t xml:space="preserve"> </w:t>
      </w:r>
      <w:r w:rsidRPr="00F2017D">
        <w:t xml:space="preserve"> </w:t>
      </w:r>
      <w:r w:rsidRPr="00F2017D">
        <w:rPr>
          <w:i/>
          <w:iCs/>
        </w:rPr>
        <w:t>Biol.Pharm.Bull.</w:t>
      </w:r>
      <w:r w:rsidRPr="00F2017D">
        <w:t xml:space="preserve"> 29: 2120-2122.</w:t>
      </w:r>
      <w:r w:rsidRPr="00F2017D">
        <w:br/>
      </w:r>
      <w:r w:rsidRPr="00F2017D">
        <w:rPr>
          <w:u w:val="single"/>
        </w:rPr>
        <w:t>Chem Codes</w:t>
      </w:r>
      <w:r w:rsidRPr="00F2017D">
        <w:t xml:space="preserve">:  Chemical of Concern: ACR,ADC,AMTL,ATZ,BMY,CBL,24D,24DC,MLN,MOM,MXC,MBZ,PCP,PMR,SZ,TFN,VCZ,Ziram  </w:t>
      </w:r>
      <w:r w:rsidRPr="00F2017D">
        <w:rPr>
          <w:u w:val="single"/>
        </w:rPr>
        <w:t>Code</w:t>
      </w:r>
      <w:r w:rsidRPr="00F2017D">
        <w:t>:  IN VITRO.</w:t>
      </w:r>
    </w:p>
    <w:p w:rsidR="00F2017D" w:rsidRPr="00F2017D" w:rsidRDefault="00F2017D" w:rsidP="00F2017D">
      <w:r w:rsidRPr="00F2017D">
        <w:t>Imlay, P., Park, G., and Charles, S. J. (1978). The Acute Dermal LD50 of Fyfanon on New Zealand Albino Rabbits.</w:t>
      </w:r>
      <w:r w:rsidRPr="00F2017D">
        <w:rPr>
          <w:b/>
          <w:bCs/>
        </w:rPr>
        <w:t xml:space="preserve"> </w:t>
      </w:r>
      <w:r w:rsidRPr="00F2017D">
        <w:t xml:space="preserve"> </w:t>
      </w:r>
      <w:r w:rsidRPr="00F2017D">
        <w:rPr>
          <w:i/>
          <w:iCs/>
        </w:rPr>
        <w:t>Unpubl.Rep.(Lab.No.7E-7851) from Cannon Lab.Inc., Reading, PA,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Inagaki, H., Imaizumi, T., Wang, G. X., Tominaga, T., Kato, K., Iyozumi, H., and Nukui, H. (2007). Spontaneous Ultraweak Photon Emission From Rice (Oryza Sativa L.) And Paddy Weeds Treated With a Sulfonylurea Herbicide.</w:t>
      </w:r>
      <w:r w:rsidRPr="00F2017D">
        <w:rPr>
          <w:b/>
          <w:bCs/>
        </w:rPr>
        <w:t xml:space="preserve"> </w:t>
      </w:r>
      <w:r w:rsidRPr="00F2017D">
        <w:t xml:space="preserve"> </w:t>
      </w:r>
      <w:r w:rsidRPr="00F2017D">
        <w:rPr>
          <w:i/>
          <w:iCs/>
        </w:rPr>
        <w:t>Pestic.Biochem.Physiol.</w:t>
      </w:r>
      <w:r w:rsidRPr="00F2017D">
        <w:t xml:space="preserve"> 89: 158-162.</w:t>
      </w:r>
      <w:r w:rsidRPr="00F2017D">
        <w:br/>
      </w:r>
      <w:r w:rsidRPr="00F2017D">
        <w:rPr>
          <w:u w:val="single"/>
        </w:rPr>
        <w:t>Chem Codes</w:t>
      </w:r>
      <w:r w:rsidRPr="00F2017D">
        <w:t xml:space="preserve">:  Chemical of Concern: BSFM,MLN,PPB  </w:t>
      </w:r>
      <w:r w:rsidRPr="00F2017D">
        <w:rPr>
          <w:u w:val="single"/>
        </w:rPr>
        <w:t>Code</w:t>
      </w:r>
      <w:r w:rsidRPr="00F2017D">
        <w:t>:  IN VITRO.</w:t>
      </w:r>
    </w:p>
    <w:p w:rsidR="00F2017D" w:rsidRPr="00F2017D" w:rsidRDefault="00F2017D" w:rsidP="00F2017D">
      <w:r w:rsidRPr="00F2017D">
        <w:t>Iordanescu, O., Micu, R., Angelache, I., Blidaru, A., Snejana, D., Simeria, G., Draganescu, E., Beyers, T., Verberne, A., and Aerts, R. (2007). Pheromone Trap and Population Model-Based Control of the Codling Moth, Cydia Pomonella L., In Romanian Apple Culture.</w:t>
      </w:r>
      <w:r w:rsidRPr="00F2017D">
        <w:rPr>
          <w:b/>
          <w:bCs/>
        </w:rPr>
        <w:t xml:space="preserve"> </w:t>
      </w:r>
      <w:r w:rsidRPr="00F2017D">
        <w:t xml:space="preserve"> </w:t>
      </w:r>
      <w:r w:rsidRPr="00F2017D">
        <w:rPr>
          <w:i/>
          <w:iCs/>
        </w:rPr>
        <w:t>Commun.Agric.Appl.Biol.Sci.</w:t>
      </w:r>
      <w:r w:rsidRPr="00F2017D">
        <w:t xml:space="preserve"> 72: 603-609.</w:t>
      </w:r>
      <w:r w:rsidRPr="00F2017D">
        <w:br/>
      </w:r>
      <w:r w:rsidRPr="00F2017D">
        <w:rPr>
          <w:u w:val="single"/>
        </w:rPr>
        <w:t>Chem Codes</w:t>
      </w:r>
      <w:r w:rsidRPr="00F2017D">
        <w:t xml:space="preserve">:  Chemical of Concern: FYC,LCYT,CYP,MOIL,TAP,DFZ,MLN,DZ,CPYM,MFZ  </w:t>
      </w:r>
      <w:r w:rsidRPr="00F2017D">
        <w:rPr>
          <w:u w:val="single"/>
        </w:rPr>
        <w:t>Code</w:t>
      </w:r>
      <w:r w:rsidRPr="00F2017D">
        <w:t>:  MIXTURE.</w:t>
      </w:r>
    </w:p>
    <w:p w:rsidR="00F2017D" w:rsidRPr="00F2017D" w:rsidRDefault="00F2017D" w:rsidP="00F2017D">
      <w:r w:rsidRPr="00F2017D">
        <w:t>Ishihara, Shiho, Matsumoto, Takuya, Onoki, Takamasa, Uddin, Mohammad Hafiz, Sohmura, Taiji, and Nakahira, Atsushi (2010). Regulation of the protein-loading capacity of hydroxyapatite by mercaptosuccinic acid modification.</w:t>
      </w:r>
      <w:r w:rsidRPr="00F2017D">
        <w:rPr>
          <w:b/>
          <w:bCs/>
        </w:rPr>
        <w:t xml:space="preserve"> </w:t>
      </w:r>
      <w:r w:rsidRPr="00F2017D">
        <w:t xml:space="preserve"> </w:t>
      </w:r>
      <w:r w:rsidRPr="00F2017D">
        <w:rPr>
          <w:i/>
          <w:iCs/>
        </w:rPr>
        <w:t>Acta Biomaterialia</w:t>
      </w:r>
      <w:r w:rsidRPr="00F2017D">
        <w:t xml:space="preserve"> 6: 830-835.</w:t>
      </w:r>
      <w:r w:rsidRPr="00F2017D">
        <w:br/>
      </w:r>
      <w:r w:rsidRPr="00F2017D">
        <w:rPr>
          <w:u w:val="single"/>
        </w:rPr>
        <w:t>Chem Codes</w:t>
      </w:r>
      <w:r w:rsidRPr="00F2017D">
        <w:t xml:space="preserve">:  Chemical of Concern: MLN  </w:t>
      </w:r>
      <w:r w:rsidRPr="00F2017D">
        <w:rPr>
          <w:u w:val="single"/>
        </w:rPr>
        <w:t>Code</w:t>
      </w:r>
      <w:r w:rsidRPr="00F2017D">
        <w:t>:  HUMAN HEALTH.</w:t>
      </w:r>
    </w:p>
    <w:p w:rsidR="00F2017D" w:rsidRPr="00F2017D" w:rsidRDefault="00F2017D" w:rsidP="00F2017D">
      <w:r w:rsidRPr="00F2017D">
        <w:t>Ito, N., Hagiwara, A., Tamano, S., Hasegawa, R., Imaida, K., Hirose, M., and Shirai, T. (1995). Lack of Carcinogenicity of Pesticide Mixtures Administered in the Diet at Acceptable Daily Intake (Adi) Dose Levels in Rats.</w:t>
      </w:r>
      <w:r w:rsidRPr="00F2017D">
        <w:rPr>
          <w:b/>
          <w:bCs/>
        </w:rPr>
        <w:t xml:space="preserve"> </w:t>
      </w:r>
      <w:r w:rsidRPr="00F2017D">
        <w:t xml:space="preserve"> </w:t>
      </w:r>
      <w:r w:rsidRPr="00F2017D">
        <w:rPr>
          <w:i/>
          <w:iCs/>
        </w:rPr>
        <w:t>Toxicol.Lett.</w:t>
      </w:r>
      <w:r w:rsidRPr="00F2017D">
        <w:t xml:space="preserve"> 82/83: 513-520.</w:t>
      </w:r>
      <w:r w:rsidRPr="00F2017D">
        <w:br/>
      </w:r>
      <w:r w:rsidRPr="00F2017D">
        <w:rPr>
          <w:u w:val="single"/>
        </w:rPr>
        <w:t>Chem Codes</w:t>
      </w:r>
      <w:r w:rsidRPr="00F2017D">
        <w:t xml:space="preserve">:  Chemical of Concern: MYC,MLX,FRM,VCZ,BS,FNV,CYF,CYH,OML,TDF,MZB,Maneb,CAP,DBN,TFN,GYP,24D,CTZ,PSM,PMR,CYP,DCF,TCM,TCF,ACP,CPY,DDVP,DMT,ES,FNT,MLN,MDT,PIRM,FST  </w:t>
      </w:r>
      <w:r w:rsidRPr="00F2017D">
        <w:rPr>
          <w:u w:val="single"/>
        </w:rPr>
        <w:t>Code</w:t>
      </w:r>
      <w:r w:rsidRPr="00F2017D">
        <w:t>:  MIXTURE.</w:t>
      </w:r>
    </w:p>
    <w:p w:rsidR="00F2017D" w:rsidRPr="00F2017D" w:rsidRDefault="00F2017D" w:rsidP="00F2017D">
      <w:r w:rsidRPr="00F2017D">
        <w:t>Ivie, G. W. and Casida, J. E. (1971). Photosensitizers for the Accelerated Degradation of Chlorinated Cyclodienes and Other Insecticide Chemicals Exposed to Sunlight on Bean Leaves.</w:t>
      </w:r>
      <w:r w:rsidRPr="00F2017D">
        <w:rPr>
          <w:b/>
          <w:bCs/>
        </w:rPr>
        <w:t xml:space="preserve"> </w:t>
      </w:r>
      <w:r w:rsidRPr="00F2017D">
        <w:t xml:space="preserve"> </w:t>
      </w:r>
      <w:r w:rsidRPr="00F2017D">
        <w:rPr>
          <w:i/>
          <w:iCs/>
        </w:rPr>
        <w:t>J.Agric.Food Chem.</w:t>
      </w:r>
      <w:r w:rsidRPr="00F2017D">
        <w:t xml:space="preserve"> 19: 410-416.</w:t>
      </w:r>
      <w:r w:rsidRPr="00F2017D">
        <w:br/>
      </w:r>
      <w:r w:rsidRPr="00F2017D">
        <w:rPr>
          <w:u w:val="single"/>
        </w:rPr>
        <w:t>Chem Codes</w:t>
      </w:r>
      <w:r w:rsidRPr="00F2017D">
        <w:t xml:space="preserve">:  Chemical of Concern: RTN,PPB,PIM,CBL,FNF,DDT,EN,DLD,AND,MLN,ATN,PPX  </w:t>
      </w:r>
      <w:r w:rsidRPr="00F2017D">
        <w:rPr>
          <w:u w:val="single"/>
        </w:rPr>
        <w:t>Code</w:t>
      </w:r>
      <w:r w:rsidRPr="00F2017D">
        <w:t>:  NO EFFECT.</w:t>
      </w:r>
    </w:p>
    <w:p w:rsidR="00F2017D" w:rsidRPr="00F2017D" w:rsidRDefault="00F2017D" w:rsidP="00F2017D">
      <w:r w:rsidRPr="00F2017D">
        <w:t>Jackman, J. A., Bloomer, A. W., and Haynes, D. L. (1976). Pesticide Use and Residues in a Michigan Community 1965-68.</w:t>
      </w:r>
      <w:r w:rsidRPr="00F2017D">
        <w:rPr>
          <w:b/>
          <w:bCs/>
        </w:rPr>
        <w:t xml:space="preserve"> </w:t>
      </w:r>
      <w:r w:rsidRPr="00F2017D">
        <w:t xml:space="preserve"> </w:t>
      </w:r>
      <w:r w:rsidRPr="00F2017D">
        <w:rPr>
          <w:i/>
          <w:iCs/>
        </w:rPr>
        <w:t>Res.Rep.Mich.State Univ.Agric.Exp.Stn, Lansing, MI</w:t>
      </w:r>
      <w:r w:rsidRPr="00F2017D">
        <w:t xml:space="preserve"> 40 p.</w:t>
      </w:r>
      <w:r w:rsidRPr="00F2017D">
        <w:br/>
      </w:r>
      <w:r w:rsidRPr="00F2017D">
        <w:rPr>
          <w:u w:val="single"/>
        </w:rPr>
        <w:t>Chem Codes</w:t>
      </w:r>
      <w:r w:rsidRPr="00F2017D">
        <w:t xml:space="preserve">:  Chemical of Concern: DZ,MLN,ES,CBL,PRN,DDT,DLD  </w:t>
      </w:r>
      <w:r w:rsidRPr="00F2017D">
        <w:rPr>
          <w:u w:val="single"/>
        </w:rPr>
        <w:t>Code</w:t>
      </w:r>
      <w:r w:rsidRPr="00F2017D">
        <w:t>:  SURVEY.</w:t>
      </w:r>
    </w:p>
    <w:p w:rsidR="00F2017D" w:rsidRPr="00F2017D" w:rsidRDefault="00F2017D" w:rsidP="00F2017D">
      <w:r w:rsidRPr="00F2017D">
        <w:t>Jain, N. C., Fontan, C. R., and Kirk, P. L. (1965). Simplified Gas Chromatographic Analysis of Pesticides From Blood.</w:t>
      </w:r>
      <w:r w:rsidRPr="00F2017D">
        <w:rPr>
          <w:b/>
          <w:bCs/>
        </w:rPr>
        <w:t xml:space="preserve"> </w:t>
      </w:r>
      <w:r w:rsidRPr="00F2017D">
        <w:t xml:space="preserve"> </w:t>
      </w:r>
      <w:r w:rsidRPr="00F2017D">
        <w:rPr>
          <w:i/>
          <w:iCs/>
        </w:rPr>
        <w:t>J.Pharm.Pharmacol.</w:t>
      </w:r>
      <w:r w:rsidRPr="00F2017D">
        <w:t xml:space="preserve"> 17: 362-367.</w:t>
      </w:r>
      <w:r w:rsidRPr="00F2017D">
        <w:br/>
      </w:r>
      <w:r w:rsidRPr="00F2017D">
        <w:rPr>
          <w:u w:val="single"/>
        </w:rPr>
        <w:t>Chem Codes</w:t>
      </w:r>
      <w:r w:rsidRPr="00F2017D">
        <w:t xml:space="preserve">:  Chemical of Concern: DS,DDT,MLN,DZ,PRN  </w:t>
      </w:r>
      <w:r w:rsidRPr="00F2017D">
        <w:rPr>
          <w:u w:val="single"/>
        </w:rPr>
        <w:t>Code</w:t>
      </w:r>
      <w:r w:rsidRPr="00F2017D">
        <w:t>:  REFS CHECKED/REVIEW.</w:t>
      </w:r>
    </w:p>
    <w:p w:rsidR="00F2017D" w:rsidRPr="00F2017D" w:rsidRDefault="00F2017D" w:rsidP="00F2017D">
      <w:r w:rsidRPr="00F2017D">
        <w:t>James, P. C. and Fox, G. A. (1987). Effects of Some Insecticides on Productivity of Burrowing Owls.</w:t>
      </w:r>
      <w:r w:rsidRPr="00F2017D">
        <w:rPr>
          <w:b/>
          <w:bCs/>
        </w:rPr>
        <w:t xml:space="preserve"> </w:t>
      </w:r>
      <w:r w:rsidRPr="00F2017D">
        <w:t xml:space="preserve"> </w:t>
      </w:r>
      <w:r w:rsidRPr="00F2017D">
        <w:rPr>
          <w:i/>
          <w:iCs/>
        </w:rPr>
        <w:t>Blue Jay</w:t>
      </w:r>
      <w:r w:rsidRPr="00F2017D">
        <w:t xml:space="preserve"> 45: 65-71.</w:t>
      </w:r>
      <w:r w:rsidRPr="00F2017D">
        <w:br/>
      </w:r>
      <w:r w:rsidRPr="00F2017D">
        <w:rPr>
          <w:u w:val="single"/>
        </w:rPr>
        <w:t>Chem Codes</w:t>
      </w:r>
      <w:r w:rsidRPr="00F2017D">
        <w:t xml:space="preserve">:  Chemical of Concern: MTM,CPY,DM,MLN,CBL,CBF  </w:t>
      </w:r>
      <w:r w:rsidRPr="00F2017D">
        <w:rPr>
          <w:u w:val="single"/>
        </w:rPr>
        <w:t>Code</w:t>
      </w:r>
      <w:r w:rsidRPr="00F2017D">
        <w:t>:  NO CONC.</w:t>
      </w:r>
    </w:p>
    <w:p w:rsidR="00F2017D" w:rsidRPr="00F2017D" w:rsidRDefault="00F2017D" w:rsidP="00F2017D">
      <w:r w:rsidRPr="00F2017D">
        <w:t>Jauregui, J., Valderrama, B., Albores, A., and Vazquez-Duhalt, R. (2003). Microsomal Transformation of Organophosphorus Pesticides by White Rot Fungi.</w:t>
      </w:r>
      <w:r w:rsidRPr="00F2017D">
        <w:rPr>
          <w:b/>
          <w:bCs/>
        </w:rPr>
        <w:t xml:space="preserve"> </w:t>
      </w:r>
      <w:r w:rsidRPr="00F2017D">
        <w:t xml:space="preserve"> </w:t>
      </w:r>
      <w:r w:rsidRPr="00F2017D">
        <w:rPr>
          <w:i/>
          <w:iCs/>
        </w:rPr>
        <w:t>Biodegradation</w:t>
      </w:r>
      <w:r w:rsidRPr="00F2017D">
        <w:t xml:space="preserve"> 14: 397-406.</w:t>
      </w:r>
      <w:r w:rsidRPr="00F2017D">
        <w:br/>
      </w:r>
      <w:r w:rsidRPr="00F2017D">
        <w:rPr>
          <w:u w:val="single"/>
        </w:rPr>
        <w:t>Chem Codes</w:t>
      </w:r>
      <w:r w:rsidRPr="00F2017D">
        <w:t xml:space="preserve">:  Chemical of Concern: TCF,TBF,AZ,CPY,FNF,MLN,PSM,TBO  </w:t>
      </w:r>
      <w:r w:rsidRPr="00F2017D">
        <w:rPr>
          <w:u w:val="single"/>
        </w:rPr>
        <w:t>Code</w:t>
      </w:r>
      <w:r w:rsidRPr="00F2017D">
        <w:t>:  FATE.</w:t>
      </w:r>
    </w:p>
    <w:p w:rsidR="00F2017D" w:rsidRPr="00F2017D" w:rsidRDefault="00F2017D" w:rsidP="00F2017D">
      <w:r w:rsidRPr="00F2017D">
        <w:t>Jayanthi, R., David, H., and Goud, Y. S. (1995). On the Scale Insect Species Infesting Sugarcane in Tamil Nadu.</w:t>
      </w:r>
      <w:r w:rsidRPr="00F2017D">
        <w:rPr>
          <w:b/>
          <w:bCs/>
        </w:rPr>
        <w:t xml:space="preserve"> </w:t>
      </w:r>
      <w:r w:rsidRPr="00F2017D">
        <w:t xml:space="preserve"> </w:t>
      </w:r>
      <w:r w:rsidRPr="00F2017D">
        <w:rPr>
          <w:i/>
          <w:iCs/>
        </w:rPr>
        <w:t>Indian J.Agric.Res.</w:t>
      </w:r>
      <w:r w:rsidRPr="00F2017D">
        <w:t xml:space="preserve"> 29: 53-63.</w:t>
      </w:r>
      <w:r w:rsidRPr="00F2017D">
        <w:br/>
      </w:r>
      <w:r w:rsidRPr="00F2017D">
        <w:rPr>
          <w:u w:val="single"/>
        </w:rPr>
        <w:t>Chem Codes</w:t>
      </w:r>
      <w:r w:rsidRPr="00F2017D">
        <w:t xml:space="preserve">:  Chemical of Concern: MLN  </w:t>
      </w:r>
      <w:r w:rsidRPr="00F2017D">
        <w:rPr>
          <w:u w:val="single"/>
        </w:rPr>
        <w:t>Code</w:t>
      </w:r>
      <w:r w:rsidRPr="00F2017D">
        <w:t>:  NO TOX DATA.</w:t>
      </w:r>
    </w:p>
    <w:p w:rsidR="00F2017D" w:rsidRPr="00F2017D" w:rsidRDefault="00F2017D" w:rsidP="00F2017D">
      <w:r w:rsidRPr="00F2017D">
        <w:t>Jenkins, D., Klein, S. A., Yang, M. S., Wagenet, R. J., and Biggar, J. W. (1978). The Accumulation, Translocation and Degradation of Biocides at Land Wastewater Disposal Sites:  the Fate of Malathion, Carbaryl, Diazinon and 2,4-D Butoxyethyl Ester.</w:t>
      </w:r>
      <w:r w:rsidRPr="00F2017D">
        <w:rPr>
          <w:b/>
          <w:bCs/>
        </w:rPr>
        <w:t xml:space="preserve"> </w:t>
      </w:r>
      <w:r w:rsidRPr="00F2017D">
        <w:t xml:space="preserve"> </w:t>
      </w:r>
      <w:r w:rsidRPr="00F2017D">
        <w:rPr>
          <w:i/>
          <w:iCs/>
        </w:rPr>
        <w:t>Water Res.</w:t>
      </w:r>
      <w:r w:rsidRPr="00F2017D">
        <w:t xml:space="preserve"> 12: 713-723.</w:t>
      </w:r>
      <w:r w:rsidRPr="00F2017D">
        <w:br/>
      </w:r>
      <w:r w:rsidRPr="00F2017D">
        <w:rPr>
          <w:u w:val="single"/>
        </w:rPr>
        <w:t>Chem Codes</w:t>
      </w:r>
      <w:r w:rsidRPr="00F2017D">
        <w:t xml:space="preserve">:  Chemical of Concern: MLN,CBL,DZ,24DXYBEE  </w:t>
      </w:r>
      <w:r w:rsidRPr="00F2017D">
        <w:rPr>
          <w:u w:val="single"/>
        </w:rPr>
        <w:t>Code</w:t>
      </w:r>
      <w:r w:rsidRPr="00F2017D">
        <w:t>:  FATE.</w:t>
      </w:r>
    </w:p>
    <w:p w:rsidR="00F2017D" w:rsidRPr="00F2017D" w:rsidRDefault="00F2017D" w:rsidP="00F2017D">
      <w:r w:rsidRPr="00F2017D">
        <w:t>Jinxiu, S., Bo, C., and Peipei, Y. (2005). Assessment on Acute Toxicity of Combined Pesticides.</w:t>
      </w:r>
      <w:r w:rsidRPr="00F2017D">
        <w:rPr>
          <w:b/>
          <w:bCs/>
        </w:rPr>
        <w:t xml:space="preserve"> </w:t>
      </w:r>
      <w:r w:rsidRPr="00F2017D">
        <w:t xml:space="preserve"> </w:t>
      </w:r>
      <w:r w:rsidRPr="00F2017D">
        <w:rPr>
          <w:i/>
          <w:iCs/>
        </w:rPr>
        <w:t>J.Hyg.Res.</w:t>
      </w:r>
      <w:r w:rsidRPr="00F2017D">
        <w:t xml:space="preserve"> 29: 65-68 (CHI) (ENG ABS).</w:t>
      </w:r>
      <w:r w:rsidRPr="00F2017D">
        <w:br/>
      </w:r>
      <w:r w:rsidRPr="00F2017D">
        <w:rPr>
          <w:u w:val="single"/>
        </w:rPr>
        <w:t>Chem Codes</w:t>
      </w:r>
      <w:r w:rsidRPr="00F2017D">
        <w:t xml:space="preserve">:  Chemical of Concern: MOM,OMT,ACYP,DM,MP,DDVP,MTM,PFF,MLN  </w:t>
      </w:r>
      <w:r w:rsidRPr="00F2017D">
        <w:rPr>
          <w:u w:val="single"/>
        </w:rPr>
        <w:t>Code</w:t>
      </w:r>
      <w:r w:rsidRPr="00F2017D">
        <w:t>:  NON-ENGLISH.</w:t>
      </w:r>
    </w:p>
    <w:p w:rsidR="00F2017D" w:rsidRPr="00F2017D" w:rsidRDefault="00F2017D" w:rsidP="00F2017D">
      <w:r w:rsidRPr="00F2017D">
        <w:t>Johansen, C. A. (1977). Pesticides and Pollinators.</w:t>
      </w:r>
      <w:r w:rsidRPr="00F2017D">
        <w:rPr>
          <w:b/>
          <w:bCs/>
        </w:rPr>
        <w:t xml:space="preserve"> </w:t>
      </w:r>
      <w:r w:rsidRPr="00F2017D">
        <w:t xml:space="preserve"> </w:t>
      </w:r>
      <w:r w:rsidRPr="00F2017D">
        <w:rPr>
          <w:i/>
          <w:iCs/>
        </w:rPr>
        <w:t>Ann.Rev.Entomol.</w:t>
      </w:r>
      <w:r w:rsidRPr="00F2017D">
        <w:t xml:space="preserve"> 22: 177-192.</w:t>
      </w:r>
      <w:r w:rsidRPr="00F2017D">
        <w:br/>
      </w:r>
      <w:r w:rsidRPr="00F2017D">
        <w:rPr>
          <w:u w:val="single"/>
        </w:rPr>
        <w:t>Chem Codes</w:t>
      </w:r>
      <w:r w:rsidRPr="00F2017D">
        <w:t xml:space="preserve">:  Chemical of Concern: DINO,MXC,ES,AZ,CBL,CBF,CPY,DZ,DCTP,MLN,ACD,DMX,PRN  </w:t>
      </w:r>
      <w:r w:rsidRPr="00F2017D">
        <w:rPr>
          <w:u w:val="single"/>
        </w:rPr>
        <w:t>Code</w:t>
      </w:r>
      <w:r w:rsidRPr="00F2017D">
        <w:t>:  REVIEW.</w:t>
      </w:r>
    </w:p>
    <w:p w:rsidR="00F2017D" w:rsidRPr="00F2017D" w:rsidRDefault="00F2017D" w:rsidP="00F2017D">
      <w:r w:rsidRPr="00F2017D">
        <w:t>Johansen, C. A. (1972). Toxicity of Field-Weathered Insecticide Residues to Four Kinds of Bees.</w:t>
      </w:r>
      <w:r w:rsidRPr="00F2017D">
        <w:rPr>
          <w:b/>
          <w:bCs/>
        </w:rPr>
        <w:t xml:space="preserve"> </w:t>
      </w:r>
      <w:r w:rsidRPr="00F2017D">
        <w:t xml:space="preserve"> </w:t>
      </w:r>
      <w:r w:rsidRPr="00F2017D">
        <w:rPr>
          <w:i/>
          <w:iCs/>
        </w:rPr>
        <w:t>Environ.Entomol.</w:t>
      </w:r>
      <w:r w:rsidRPr="00F2017D">
        <w:t xml:space="preserve"> 1: 393-394.</w:t>
      </w:r>
      <w:r w:rsidRPr="00F2017D">
        <w:br/>
      </w:r>
      <w:r w:rsidRPr="00F2017D">
        <w:rPr>
          <w:u w:val="single"/>
        </w:rPr>
        <w:t>Chem Codes</w:t>
      </w:r>
      <w:r w:rsidRPr="00F2017D">
        <w:t xml:space="preserve">:   Chemical of Concern: TMP,PSM,PPG,ACP,CBL,DEM,DDT,ES,MLN,MOM,Naled,PRN,DMT,MP,TXP  </w:t>
      </w:r>
      <w:r w:rsidRPr="00F2017D">
        <w:rPr>
          <w:u w:val="single"/>
        </w:rPr>
        <w:t>Code</w:t>
      </w:r>
      <w:r w:rsidRPr="00F2017D">
        <w:t>:  REFS CHECKED/REVIEW.</w:t>
      </w:r>
    </w:p>
    <w:p w:rsidR="00F2017D" w:rsidRPr="00F2017D" w:rsidRDefault="00F2017D" w:rsidP="00F2017D">
      <w:r w:rsidRPr="00F2017D">
        <w:t>Johnson, J. A. and Wallace, K. B. (1987). Species-Related Differences in the Inhibition of Brain Acetylcholinesterase by Paraoxon and Malaoxon.</w:t>
      </w:r>
      <w:r w:rsidRPr="00F2017D">
        <w:rPr>
          <w:b/>
          <w:bCs/>
        </w:rPr>
        <w:t xml:space="preserve"> </w:t>
      </w:r>
      <w:r w:rsidRPr="00F2017D">
        <w:t xml:space="preserve"> </w:t>
      </w:r>
      <w:r w:rsidRPr="00F2017D">
        <w:rPr>
          <w:i/>
          <w:iCs/>
        </w:rPr>
        <w:t>Toxicol.Appl.Pharmacol.</w:t>
      </w:r>
      <w:r w:rsidRPr="00F2017D">
        <w:t xml:space="preserve"> 88: 234-241.</w:t>
      </w:r>
      <w:r w:rsidRPr="00F2017D">
        <w:br/>
      </w:r>
      <w:r w:rsidRPr="00F2017D">
        <w:rPr>
          <w:u w:val="single"/>
        </w:rPr>
        <w:t>Chem Codes</w:t>
      </w:r>
      <w:r w:rsidRPr="00F2017D">
        <w:t xml:space="preserve">:  Chemical of Concern: MLO  </w:t>
      </w:r>
      <w:r w:rsidRPr="00F2017D">
        <w:rPr>
          <w:u w:val="single"/>
        </w:rPr>
        <w:t>Code</w:t>
      </w:r>
      <w:r w:rsidRPr="00F2017D">
        <w:t xml:space="preserve"> :  IN VITRO.</w:t>
      </w:r>
    </w:p>
    <w:p w:rsidR="00F2017D" w:rsidRPr="00F2017D" w:rsidRDefault="00F2017D" w:rsidP="00F2017D">
      <w:r w:rsidRPr="00F2017D">
        <w:t>Johnson, R. D. and Manske, D. D. (1976). Pesticide Residues in Total Diet Samples (Ix).</w:t>
      </w:r>
      <w:r w:rsidRPr="00F2017D">
        <w:rPr>
          <w:b/>
          <w:bCs/>
        </w:rPr>
        <w:t xml:space="preserve"> </w:t>
      </w:r>
      <w:r w:rsidRPr="00F2017D">
        <w:t xml:space="preserve"> </w:t>
      </w:r>
      <w:r w:rsidRPr="00F2017D">
        <w:rPr>
          <w:i/>
          <w:iCs/>
        </w:rPr>
        <w:t>Pestic.Monit.J.</w:t>
      </w:r>
      <w:r w:rsidRPr="00F2017D">
        <w:t xml:space="preserve">  9: 157-169.</w:t>
      </w:r>
      <w:r w:rsidRPr="00F2017D">
        <w:br/>
      </w:r>
      <w:r w:rsidRPr="00F2017D">
        <w:rPr>
          <w:u w:val="single"/>
        </w:rPr>
        <w:t>Chem Codes</w:t>
      </w:r>
      <w:r w:rsidRPr="00F2017D">
        <w:t xml:space="preserve">:  Chemical of Concern: DCPA,24DXY,CHD,AND,EN,PHSL,DCF,MP,Zn,Cd,Se,DLD,DDT,HCCH,DZ,MLN,HPT,Hg,ES,As,PCB,PRN,CBL,HCB,PCP,MXC,PNB  </w:t>
      </w:r>
      <w:r w:rsidRPr="00F2017D">
        <w:rPr>
          <w:u w:val="single"/>
        </w:rPr>
        <w:t xml:space="preserve"> Code</w:t>
      </w:r>
      <w:r w:rsidRPr="00F2017D">
        <w:t>:  SURVEY.</w:t>
      </w:r>
    </w:p>
    <w:p w:rsidR="00F2017D" w:rsidRPr="00F2017D" w:rsidRDefault="00F2017D" w:rsidP="00F2017D">
      <w:r w:rsidRPr="00F2017D">
        <w:t>Johnson, W. W. and Finley, M. T. (1980). Handbook of Acute Toxicity of Chemicals to Fish and Aquatic Invertebrates.</w:t>
      </w:r>
      <w:r w:rsidRPr="00F2017D">
        <w:rPr>
          <w:b/>
          <w:bCs/>
        </w:rPr>
        <w:t xml:space="preserve"> </w:t>
      </w:r>
      <w:r w:rsidRPr="00F2017D">
        <w:t xml:space="preserve"> </w:t>
      </w:r>
      <w:r w:rsidRPr="00F2017D">
        <w:rPr>
          <w:i/>
          <w:iCs/>
        </w:rPr>
        <w:t>Resour.Publ.137, Fish Wildl.Serv., U.S.D.I., Washington, DC</w:t>
      </w:r>
      <w:r w:rsidRPr="00F2017D">
        <w:t xml:space="preserve"> 98 p. (OECDG Data File) (Publ As 6797).</w:t>
      </w:r>
      <w:r w:rsidRPr="00F2017D">
        <w:br/>
      </w:r>
      <w:r w:rsidRPr="00F2017D">
        <w:rPr>
          <w:u w:val="single"/>
        </w:rPr>
        <w:t>Chem Codes</w:t>
      </w:r>
      <w:r w:rsidRPr="00F2017D">
        <w:t xml:space="preserve">:  Chemical of Concern: EDT,RSM,Captan,CBF,CBL,DFZ,PSM,24DXY,ACP,ACR,AZ,BS,Captan,CMPH,CPY,DBN,DMB,DMT,DPDP,DS,DU,DZ,FBOX,GYP,HCCH,HXZ,MDT,MLN,MLT,MOM,MP,Naled,OYZ,PRT,SZ,TBC,TPR,As,Pb  </w:t>
      </w:r>
      <w:r w:rsidRPr="00F2017D">
        <w:rPr>
          <w:u w:val="single"/>
        </w:rPr>
        <w:t>Code</w:t>
      </w:r>
      <w:r w:rsidRPr="00F2017D">
        <w:t>:  PUBL AS.</w:t>
      </w:r>
    </w:p>
    <w:p w:rsidR="00F2017D" w:rsidRPr="00F2017D" w:rsidRDefault="00F2017D" w:rsidP="00F2017D">
      <w:r w:rsidRPr="00F2017D">
        <w:t>Johnston, G. (1995). The Study of Interactive Effects of Pesticides in Birds - a Biomarker Approach.</w:t>
      </w:r>
      <w:r w:rsidRPr="00F2017D">
        <w:rPr>
          <w:b/>
          <w:bCs/>
        </w:rPr>
        <w:t xml:space="preserve"> </w:t>
      </w:r>
      <w:r w:rsidRPr="00F2017D">
        <w:t xml:space="preserve"> </w:t>
      </w:r>
      <w:r w:rsidRPr="00F2017D">
        <w:rPr>
          <w:i/>
          <w:iCs/>
        </w:rPr>
        <w:t>In: Aspects of Applied Biology: Understanding Crop Protection Mixtures</w:t>
      </w:r>
      <w:r w:rsidRPr="00F2017D">
        <w:t xml:space="preserve"> 25-31.</w:t>
      </w:r>
      <w:r w:rsidRPr="00F2017D">
        <w:br/>
      </w:r>
      <w:r w:rsidRPr="00F2017D">
        <w:rPr>
          <w:u w:val="single"/>
        </w:rPr>
        <w:t>Chem Codes</w:t>
      </w:r>
      <w:r w:rsidRPr="00F2017D">
        <w:t xml:space="preserve">:  Chemical of Concern: DZ,DMT,MLN,CBL  </w:t>
      </w:r>
      <w:r w:rsidRPr="00F2017D">
        <w:rPr>
          <w:u w:val="single"/>
        </w:rPr>
        <w:t>Code</w:t>
      </w:r>
      <w:r w:rsidRPr="00F2017D">
        <w:t>:  REFS CHECKED/REVIEW.</w:t>
      </w:r>
    </w:p>
    <w:p w:rsidR="00F2017D" w:rsidRPr="00F2017D" w:rsidRDefault="00F2017D" w:rsidP="00F2017D">
      <w:r w:rsidRPr="00F2017D">
        <w:t>Jones, R. J. and Barrow, W. W. (1974). Growth Response of a Select Bacterial Population Exposed to Malathion.</w:t>
      </w:r>
      <w:r w:rsidRPr="00F2017D">
        <w:rPr>
          <w:b/>
          <w:bCs/>
        </w:rPr>
        <w:t xml:space="preserve"> </w:t>
      </w:r>
      <w:r w:rsidRPr="00F2017D">
        <w:t xml:space="preserve"> </w:t>
      </w:r>
      <w:r w:rsidRPr="00F2017D">
        <w:rPr>
          <w:i/>
          <w:iCs/>
        </w:rPr>
        <w:t>Texas Rep.Biol.Med.</w:t>
      </w:r>
      <w:r w:rsidRPr="00F2017D">
        <w:t xml:space="preserve"> 32: 689-697.</w:t>
      </w:r>
      <w:r w:rsidRPr="00F2017D">
        <w:br/>
      </w:r>
      <w:r w:rsidRPr="00F2017D">
        <w:rPr>
          <w:u w:val="single"/>
        </w:rPr>
        <w:t>Chem Codes</w:t>
      </w:r>
      <w:r w:rsidRPr="00F2017D">
        <w:t xml:space="preserve">:  Chemical of Concern: MLN  </w:t>
      </w:r>
      <w:r w:rsidRPr="00F2017D">
        <w:rPr>
          <w:u w:val="single"/>
        </w:rPr>
        <w:t>Code</w:t>
      </w:r>
      <w:r w:rsidRPr="00F2017D">
        <w:t>:  BACTERIA.</w:t>
      </w:r>
    </w:p>
    <w:p w:rsidR="00F2017D" w:rsidRPr="00F2017D" w:rsidRDefault="00F2017D" w:rsidP="00F2017D">
      <w:r w:rsidRPr="00F2017D">
        <w:t>Kachroo, A. (2002). Age Related Differences in the Metabolism of, and Protection Against a Variety of Organophosphorus Compounds in the Rat, Rattus Norvegicus.</w:t>
      </w:r>
      <w:r w:rsidRPr="00F2017D">
        <w:rPr>
          <w:b/>
          <w:bCs/>
        </w:rPr>
        <w:t xml:space="preserve"> </w:t>
      </w:r>
      <w:r w:rsidRPr="00F2017D">
        <w:t xml:space="preserve"> </w:t>
      </w:r>
      <w:r w:rsidRPr="00F2017D">
        <w:rPr>
          <w:i/>
          <w:iCs/>
        </w:rPr>
        <w:t>Ph.D.Thesis, Mississippi State Univ.,MS</w:t>
      </w:r>
      <w:r w:rsidRPr="00F2017D">
        <w:t xml:space="preserve"> 122 p.</w:t>
      </w:r>
      <w:r w:rsidRPr="00F2017D">
        <w:br/>
      </w:r>
      <w:r w:rsidRPr="00F2017D">
        <w:rPr>
          <w:u w:val="single"/>
        </w:rPr>
        <w:t>Chem Codes</w:t>
      </w:r>
      <w:r w:rsidRPr="00F2017D">
        <w:t xml:space="preserve">:  Chemical of Concern: PCB,DZ,AZ,DMT,DDVP,CMPH,MLO,CPYO  </w:t>
      </w:r>
      <w:r w:rsidRPr="00F2017D">
        <w:rPr>
          <w:u w:val="single"/>
        </w:rPr>
        <w:t>Code</w:t>
      </w:r>
      <w:r w:rsidRPr="00F2017D">
        <w:t>:  IN VITRO.</w:t>
      </w:r>
    </w:p>
    <w:p w:rsidR="00F2017D" w:rsidRPr="00F2017D" w:rsidRDefault="00F2017D" w:rsidP="00F2017D">
      <w:r w:rsidRPr="00F2017D">
        <w:t>Kamimura, K. and Maruyama, Y. (1983). Appearance of Highly Resistant Strain of Culex Tritaeniorhynchus to Organophosphorus Insecticides.</w:t>
      </w:r>
      <w:r w:rsidRPr="00F2017D">
        <w:rPr>
          <w:b/>
          <w:bCs/>
        </w:rPr>
        <w:t xml:space="preserve"> </w:t>
      </w:r>
      <w:r w:rsidRPr="00F2017D">
        <w:t xml:space="preserve"> </w:t>
      </w:r>
      <w:r w:rsidRPr="00F2017D">
        <w:rPr>
          <w:i/>
          <w:iCs/>
        </w:rPr>
        <w:t>Eisei Dobutsu</w:t>
      </w:r>
      <w:r w:rsidRPr="00F2017D">
        <w:t xml:space="preserve"> 34: 33-37 (JPN) (ENG ABS).</w:t>
      </w:r>
      <w:r w:rsidRPr="00F2017D">
        <w:br/>
      </w:r>
      <w:r w:rsidRPr="00F2017D">
        <w:rPr>
          <w:u w:val="single"/>
        </w:rPr>
        <w:t>Chem Codes</w:t>
      </w:r>
      <w:r w:rsidRPr="00F2017D">
        <w:t xml:space="preserve">:  Chemical of Concern: MLN,FNT,FNTH,DDT  </w:t>
      </w:r>
      <w:r w:rsidRPr="00F2017D">
        <w:rPr>
          <w:u w:val="single"/>
        </w:rPr>
        <w:t>Code</w:t>
      </w:r>
      <w:r w:rsidRPr="00F2017D">
        <w:t>:  NON-ENGLISH.</w:t>
      </w:r>
    </w:p>
    <w:p w:rsidR="00F2017D" w:rsidRPr="00F2017D" w:rsidRDefault="00F2017D" w:rsidP="00F2017D">
      <w:r w:rsidRPr="00F2017D">
        <w:t>Kanayama, T., Kobayashi, N., Mamiya, S., Nakanishi, T., and Nishikawa, J. I. (2005). Organotin Compounds Promote Adipocyte Differentiation as Agonists of the Peroxisome Proliferator-Activated Receptor Gamma/Retinoid X Receptor Pathway.</w:t>
      </w:r>
      <w:r w:rsidRPr="00F2017D">
        <w:rPr>
          <w:b/>
          <w:bCs/>
        </w:rPr>
        <w:t xml:space="preserve"> </w:t>
      </w:r>
      <w:r w:rsidRPr="00F2017D">
        <w:t xml:space="preserve"> </w:t>
      </w:r>
      <w:r w:rsidRPr="00F2017D">
        <w:rPr>
          <w:i/>
          <w:iCs/>
        </w:rPr>
        <w:t>Mol.Pharmacol.</w:t>
      </w:r>
      <w:r w:rsidRPr="00F2017D">
        <w:t xml:space="preserve"> 67: 766-774.</w:t>
      </w:r>
      <w:r w:rsidRPr="00F2017D">
        <w:br/>
      </w:r>
      <w:r w:rsidRPr="00F2017D">
        <w:rPr>
          <w:u w:val="single"/>
        </w:rPr>
        <w:t>Chem Codes</w:t>
      </w:r>
      <w:r w:rsidRPr="00F2017D">
        <w:t xml:space="preserve">:  Chemical of Concern: HCCH,MXC,ADC,BAP,TBT,NYP,24DC,DCF,MLN,TFN,AMTL,PCP,ACR,SZ,24D,PMR,Ziram,MZB,Maneb,MOM,CBL,VCZ  </w:t>
      </w:r>
      <w:r w:rsidRPr="00F2017D">
        <w:rPr>
          <w:u w:val="single"/>
        </w:rPr>
        <w:t>Code</w:t>
      </w:r>
      <w:r w:rsidRPr="00F2017D">
        <w:t>:  IN VITRO.</w:t>
      </w:r>
    </w:p>
    <w:p w:rsidR="00F2017D" w:rsidRPr="00F2017D" w:rsidRDefault="00F2017D" w:rsidP="00F2017D">
      <w:r w:rsidRPr="00F2017D">
        <w:t>Karunaratne, S. H. P. P. and Hemingway, J. (2001). Malathion Resistance and Prevalence of the Malathion Carboxylesterase Mechanism in Populations of Mosquito Vectors of Disease in Sri Lanka.</w:t>
      </w:r>
      <w:r w:rsidRPr="00F2017D">
        <w:rPr>
          <w:b/>
          <w:bCs/>
        </w:rPr>
        <w:t xml:space="preserve"> </w:t>
      </w:r>
      <w:r w:rsidRPr="00F2017D">
        <w:t xml:space="preserve"> </w:t>
      </w:r>
      <w:r w:rsidRPr="00F2017D">
        <w:rPr>
          <w:i/>
          <w:iCs/>
        </w:rPr>
        <w:t>Bull.W.H.O.</w:t>
      </w:r>
      <w:r w:rsidRPr="00F2017D">
        <w:t xml:space="preserve">  79: 1060-1064.</w:t>
      </w:r>
      <w:r w:rsidRPr="00F2017D">
        <w:br/>
      </w:r>
      <w:r w:rsidRPr="00F2017D">
        <w:rPr>
          <w:u w:val="single"/>
        </w:rPr>
        <w:t>Chem Codes</w:t>
      </w:r>
      <w:r w:rsidRPr="00F2017D">
        <w:t xml:space="preserve">:  Chemical of Concern: MLN  </w:t>
      </w:r>
      <w:r w:rsidRPr="00F2017D">
        <w:rPr>
          <w:u w:val="single"/>
        </w:rPr>
        <w:t>Code</w:t>
      </w:r>
      <w:r w:rsidRPr="00F2017D">
        <w:t>:  NO CONC .</w:t>
      </w:r>
    </w:p>
    <w:p w:rsidR="00F2017D" w:rsidRPr="00F2017D" w:rsidRDefault="00F2017D" w:rsidP="00F2017D">
      <w:r w:rsidRPr="00F2017D">
        <w:t>Katagi, M., Tatsuno, M., and Tsuchihashi, H.  (1994). Determination of Malathion Metabolites in Biological Samples by Lc/Ms.</w:t>
      </w:r>
      <w:r w:rsidRPr="00F2017D">
        <w:rPr>
          <w:b/>
          <w:bCs/>
        </w:rPr>
        <w:t xml:space="preserve"> </w:t>
      </w:r>
      <w:r w:rsidRPr="00F2017D">
        <w:t xml:space="preserve"> </w:t>
      </w:r>
      <w:r w:rsidRPr="00F2017D">
        <w:rPr>
          <w:i/>
          <w:iCs/>
        </w:rPr>
        <w:t>Jpn.J.Toxicol.Environ.Health</w:t>
      </w:r>
      <w:r w:rsidRPr="00F2017D">
        <w:t xml:space="preserve"> 40: 357-364 (JPN)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Kaur, I., Mathur, R. P., Tandon, S. N., and Dureja, P. (1997). Identification of Metabolites of Malathion in Plant, Water and Soil by Gc-Ms.</w:t>
      </w:r>
      <w:r w:rsidRPr="00F2017D">
        <w:rPr>
          <w:b/>
          <w:bCs/>
        </w:rPr>
        <w:t xml:space="preserve"> </w:t>
      </w:r>
      <w:r w:rsidRPr="00F2017D">
        <w:t xml:space="preserve"> </w:t>
      </w:r>
      <w:r w:rsidRPr="00F2017D">
        <w:rPr>
          <w:i/>
          <w:iCs/>
        </w:rPr>
        <w:t>Biomed.Chromatogr.</w:t>
      </w:r>
      <w:r w:rsidRPr="00F2017D">
        <w:t xml:space="preserve"> 11: 352-355.</w:t>
      </w:r>
      <w:r w:rsidRPr="00F2017D">
        <w:br/>
      </w:r>
      <w:r w:rsidRPr="00F2017D">
        <w:rPr>
          <w:u w:val="single"/>
        </w:rPr>
        <w:t>Chem Codes</w:t>
      </w:r>
      <w:r w:rsidRPr="00F2017D">
        <w:t xml:space="preserve">:  Chemical of Concern: MLN  </w:t>
      </w:r>
      <w:r w:rsidRPr="00F2017D">
        <w:rPr>
          <w:u w:val="single"/>
        </w:rPr>
        <w:t>Code</w:t>
      </w:r>
      <w:r w:rsidRPr="00F2017D">
        <w:t>:  FATE.</w:t>
      </w:r>
    </w:p>
    <w:p w:rsidR="00F2017D" w:rsidRPr="00F2017D" w:rsidRDefault="00F2017D" w:rsidP="00F2017D">
      <w:r w:rsidRPr="00F2017D">
        <w:t>Kavlock, R. J. and Perreault, S. D. (1994). Multiple Chemical Exposure and Risks of Adverse Reproductive Function and Outcome.</w:t>
      </w:r>
      <w:r w:rsidRPr="00F2017D">
        <w:rPr>
          <w:b/>
          <w:bCs/>
        </w:rPr>
        <w:t xml:space="preserve"> </w:t>
      </w:r>
      <w:r w:rsidRPr="00F2017D">
        <w:t xml:space="preserve"> </w:t>
      </w:r>
      <w:r w:rsidRPr="00F2017D">
        <w:rPr>
          <w:i/>
          <w:iCs/>
        </w:rPr>
        <w:t>In: R.S.H.Yang (Ed.), Toxicology of Chemical Mixtures: Case Studies, Mechanisms, and Novel Approaches, Acad.Press, San Diego, CA</w:t>
      </w:r>
      <w:r w:rsidRPr="00F2017D">
        <w:t xml:space="preserve"> 245-297.</w:t>
      </w:r>
      <w:r w:rsidRPr="00F2017D">
        <w:br/>
      </w:r>
      <w:r w:rsidRPr="00F2017D">
        <w:rPr>
          <w:u w:val="single"/>
        </w:rPr>
        <w:t>Chem Codes</w:t>
      </w:r>
      <w:r w:rsidRPr="00F2017D">
        <w:t>:  EcoReference No.: 70804</w:t>
      </w:r>
      <w:r w:rsidRPr="00F2017D">
        <w:br/>
        <w:t xml:space="preserve">Chemical of Concern: SZ,ETU,MLN  </w:t>
      </w:r>
      <w:r w:rsidRPr="00F2017D">
        <w:rPr>
          <w:u w:val="single"/>
        </w:rPr>
        <w:t>Code</w:t>
      </w:r>
      <w:r w:rsidRPr="00F2017D">
        <w:t>:  REVIEW.</w:t>
      </w:r>
    </w:p>
    <w:p w:rsidR="00F2017D" w:rsidRPr="00F2017D" w:rsidRDefault="00F2017D" w:rsidP="00F2017D">
      <w:r w:rsidRPr="00F2017D">
        <w:t>Kavlock, R. J. and Perreault, S. D. (1994). Multiple Chemical Exposure and Risks of Adverse Reproductive Function and Outcome.</w:t>
      </w:r>
      <w:r w:rsidRPr="00F2017D">
        <w:rPr>
          <w:b/>
          <w:bCs/>
        </w:rPr>
        <w:t xml:space="preserve"> </w:t>
      </w:r>
      <w:r w:rsidRPr="00F2017D">
        <w:t xml:space="preserve"> </w:t>
      </w:r>
      <w:r w:rsidRPr="00F2017D">
        <w:rPr>
          <w:i/>
          <w:iCs/>
        </w:rPr>
        <w:t>In: R.S.H.Yang (Ed.), Toxicology of Chemical Mixtures: Case Studies, Mechanisms, and Novel Approaches, Acad.Press, San Diego, CA</w:t>
      </w:r>
      <w:r w:rsidRPr="00F2017D">
        <w:t xml:space="preserve"> 245-297.</w:t>
      </w:r>
      <w:r w:rsidRPr="00F2017D">
        <w:br/>
      </w:r>
      <w:r w:rsidRPr="00F2017D">
        <w:rPr>
          <w:u w:val="single"/>
        </w:rPr>
        <w:t>Chem Codes</w:t>
      </w:r>
      <w:r w:rsidRPr="00F2017D">
        <w:t xml:space="preserve">:  Chemical of Concern: SZ,ETU,MLN  </w:t>
      </w:r>
      <w:r w:rsidRPr="00F2017D">
        <w:rPr>
          <w:u w:val="single"/>
        </w:rPr>
        <w:t>Code</w:t>
      </w:r>
      <w:r w:rsidRPr="00F2017D">
        <w:t>:  REVIEW.</w:t>
      </w:r>
    </w:p>
    <w:p w:rsidR="00F2017D" w:rsidRPr="00F2017D" w:rsidRDefault="00F2017D" w:rsidP="00F2017D">
      <w:r w:rsidRPr="00F2017D">
        <w:t>Kawachi, T., Komatsu, T., Kada, T., Ishidate, M., Sasaki, M., Sugiyama, T., and Tazima, Y. (1980). Results of Recent Studies on the Relevance of Various Short-Term Screening Tests in Japan.</w:t>
      </w:r>
      <w:r w:rsidRPr="00F2017D">
        <w:rPr>
          <w:b/>
          <w:bCs/>
        </w:rPr>
        <w:t xml:space="preserve"> </w:t>
      </w:r>
      <w:r w:rsidRPr="00F2017D">
        <w:t xml:space="preserve"> </w:t>
      </w:r>
      <w:r w:rsidRPr="00F2017D">
        <w:rPr>
          <w:i/>
          <w:iCs/>
        </w:rPr>
        <w:t>Appl.Methods Oncol.</w:t>
      </w:r>
      <w:r w:rsidRPr="00F2017D">
        <w:t xml:space="preserve"> 3: 253-267.</w:t>
      </w:r>
      <w:r w:rsidRPr="00F2017D">
        <w:br/>
      </w:r>
      <w:r w:rsidRPr="00F2017D">
        <w:rPr>
          <w:u w:val="single"/>
        </w:rPr>
        <w:t>Chem Codes</w:t>
      </w:r>
      <w:r w:rsidRPr="00F2017D">
        <w:t xml:space="preserve"> :  Chemical of Concern: THM,DCF,ACY,DMT,AN,ANT,PAH,Captan,DDVP,MLN,CBL,PPB,PYR,CAP,CPY,Maneb  </w:t>
      </w:r>
      <w:r w:rsidRPr="00F2017D">
        <w:rPr>
          <w:u w:val="single"/>
        </w:rPr>
        <w:t>Code</w:t>
      </w:r>
      <w:r w:rsidRPr="00F2017D">
        <w:t>:  NO CONC/NO DURATION.</w:t>
      </w:r>
    </w:p>
    <w:p w:rsidR="00F2017D" w:rsidRPr="00F2017D" w:rsidRDefault="00F2017D" w:rsidP="00F2017D">
      <w:r w:rsidRPr="00F2017D">
        <w:t>Kawai, A. (1988). Toxicity of Some Pesticides to Encarsia Formosa Gahan.</w:t>
      </w:r>
      <w:r w:rsidRPr="00F2017D">
        <w:rPr>
          <w:b/>
          <w:bCs/>
        </w:rPr>
        <w:t xml:space="preserve"> </w:t>
      </w:r>
      <w:r w:rsidRPr="00F2017D">
        <w:t xml:space="preserve"> </w:t>
      </w:r>
      <w:r w:rsidRPr="00F2017D">
        <w:rPr>
          <w:i/>
          <w:iCs/>
        </w:rPr>
        <w:t>Bull.Natl.Res.Inst.Veg.Ornamental Plants Tea Ser.D</w:t>
      </w:r>
      <w:r w:rsidRPr="00F2017D">
        <w:t xml:space="preserve"> 0: 59-67 (CHI) (ENG ABS).</w:t>
      </w:r>
      <w:r w:rsidRPr="00F2017D">
        <w:br/>
      </w:r>
      <w:r w:rsidRPr="00F2017D">
        <w:rPr>
          <w:u w:val="single"/>
        </w:rPr>
        <w:t>Chem Codes</w:t>
      </w:r>
      <w:r w:rsidRPr="00F2017D">
        <w:t xml:space="preserve">:  Chemical of Concern: BPZ,MOM,FNT,DZ,CPYM,MLN,DMT,PHSL,DDVP,Naled,ACP,CBL,PIM,ES,RTN,TPH,CuOCl,CuOX,Zineb,Maneb,MZB,CTN,Captan,CAP,DCNA,ANZ,TPE,BMY,IPD,VCZ,TDF,FST  </w:t>
      </w:r>
      <w:r w:rsidRPr="00F2017D">
        <w:rPr>
          <w:u w:val="single"/>
        </w:rPr>
        <w:t>Code</w:t>
      </w:r>
      <w:r w:rsidRPr="00F2017D">
        <w:t>:  NON-ENGLISH.</w:t>
      </w:r>
    </w:p>
    <w:p w:rsidR="00F2017D" w:rsidRPr="00F2017D" w:rsidRDefault="00F2017D" w:rsidP="00F2017D">
      <w:r w:rsidRPr="00F2017D">
        <w:t>Kawakami, Y. (1989). Insecticide Resistance of Culex Pipiens Molestus Forskal Collected in Shinjuku-Ku, Tokyo.</w:t>
      </w:r>
      <w:r w:rsidRPr="00F2017D">
        <w:rPr>
          <w:b/>
          <w:bCs/>
        </w:rPr>
        <w:t xml:space="preserve"> </w:t>
      </w:r>
      <w:r w:rsidRPr="00F2017D">
        <w:t xml:space="preserve"> </w:t>
      </w:r>
      <w:r w:rsidRPr="00F2017D">
        <w:rPr>
          <w:i/>
          <w:iCs/>
        </w:rPr>
        <w:t>Eisei Dobutsu</w:t>
      </w:r>
      <w:r w:rsidRPr="00F2017D">
        <w:t xml:space="preserve"> 40: 217-220 (JPN) (ENG ABS).</w:t>
      </w:r>
      <w:r w:rsidRPr="00F2017D">
        <w:br/>
      </w:r>
      <w:r w:rsidRPr="00F2017D">
        <w:rPr>
          <w:u w:val="single"/>
        </w:rPr>
        <w:t>Chem Codes</w:t>
      </w:r>
      <w:r w:rsidRPr="00F2017D">
        <w:t xml:space="preserve">:  Chemical of Concern: MLN,DZ,DDVP,TMP,FNT,CPYM,SMT,FNTH,PMR,PPX,PTP  </w:t>
      </w:r>
      <w:r w:rsidRPr="00F2017D">
        <w:rPr>
          <w:u w:val="single"/>
        </w:rPr>
        <w:t>Code</w:t>
      </w:r>
      <w:r w:rsidRPr="00F2017D">
        <w:t>:  NON-ENGLISH.</w:t>
      </w:r>
    </w:p>
    <w:p w:rsidR="00F2017D" w:rsidRPr="00F2017D" w:rsidRDefault="00F2017D" w:rsidP="00F2017D">
      <w:r w:rsidRPr="00F2017D">
        <w:t>Kay, K. (1973). Toxicology of Pesticides:  Recent Advances.</w:t>
      </w:r>
      <w:r w:rsidRPr="00F2017D">
        <w:rPr>
          <w:b/>
          <w:bCs/>
        </w:rPr>
        <w:t xml:space="preserve"> </w:t>
      </w:r>
      <w:r w:rsidRPr="00F2017D">
        <w:t xml:space="preserve"> </w:t>
      </w:r>
      <w:r w:rsidRPr="00F2017D">
        <w:rPr>
          <w:i/>
          <w:iCs/>
        </w:rPr>
        <w:t>Environ.Res.</w:t>
      </w:r>
      <w:r w:rsidRPr="00F2017D">
        <w:t xml:space="preserve"> 6: 202-243.</w:t>
      </w:r>
      <w:r w:rsidRPr="00F2017D">
        <w:br/>
      </w:r>
      <w:r w:rsidRPr="00F2017D">
        <w:rPr>
          <w:u w:val="single"/>
        </w:rPr>
        <w:t>Chem Codes</w:t>
      </w:r>
      <w:r w:rsidRPr="00F2017D">
        <w:t xml:space="preserve">:  Chemical of Concern: Zn,Mn,CTC,PQT,PHTH,Captan,MP,TXP,As,Pb,PCP,EN,MLN,Folpet,ETU,Zineb,PYN,PCB,DDT,MRX,AND,DLD,HPT,CHD,24DXY,PRN,DZ,CBL,PPB,MXC,Hg  </w:t>
      </w:r>
      <w:r w:rsidRPr="00F2017D">
        <w:rPr>
          <w:u w:val="single"/>
        </w:rPr>
        <w:t>Code</w:t>
      </w:r>
      <w:r w:rsidRPr="00F2017D">
        <w:t>:  REFS CHECKED/REVIEW.</w:t>
      </w:r>
    </w:p>
    <w:p w:rsidR="00F2017D" w:rsidRPr="00F2017D" w:rsidRDefault="00F2017D" w:rsidP="00F2017D">
      <w:r w:rsidRPr="00F2017D">
        <w:t>Keller, A. E. and Ruessler, S. (1996). Malathion Toxicity to Three Life Stages of Unionid Mussels.</w:t>
      </w:r>
      <w:r w:rsidRPr="00F2017D">
        <w:rPr>
          <w:b/>
          <w:bCs/>
        </w:rPr>
        <w:t xml:space="preserve"> </w:t>
      </w:r>
      <w:r w:rsidRPr="00F2017D">
        <w:t xml:space="preserve"> </w:t>
      </w:r>
      <w:r w:rsidRPr="00F2017D">
        <w:rPr>
          <w:i/>
          <w:iCs/>
        </w:rPr>
        <w:t>J Shellfish Res</w:t>
      </w:r>
      <w:r w:rsidRPr="00F2017D">
        <w:t xml:space="preserve"> 15: 485 .</w:t>
      </w:r>
      <w:r w:rsidRPr="00F2017D">
        <w:br/>
      </w:r>
      <w:r w:rsidRPr="00F2017D">
        <w:rPr>
          <w:u w:val="single"/>
        </w:rPr>
        <w:t>Chem Codes</w:t>
      </w:r>
      <w:r w:rsidRPr="00F2017D">
        <w:t xml:space="preserve">:  Chemical of Concern: MLN  </w:t>
      </w:r>
      <w:r w:rsidRPr="00F2017D">
        <w:rPr>
          <w:u w:val="single"/>
        </w:rPr>
        <w:t>Code</w:t>
      </w:r>
      <w:r w:rsidRPr="00F2017D">
        <w:t>:  PUBL AS.</w:t>
      </w:r>
    </w:p>
    <w:p w:rsidR="00F2017D" w:rsidRPr="00F2017D" w:rsidRDefault="00F2017D" w:rsidP="00F2017D">
      <w:r w:rsidRPr="00F2017D">
        <w:t>Kenaga, E. E. (1973). Factors to Be Considered in the Evaluation of the Toxicity of Pesticides to Birds in Their Environment.</w:t>
      </w:r>
      <w:r w:rsidRPr="00F2017D">
        <w:rPr>
          <w:b/>
          <w:bCs/>
        </w:rPr>
        <w:t xml:space="preserve"> </w:t>
      </w:r>
      <w:r w:rsidRPr="00F2017D">
        <w:t xml:space="preserve"> </w:t>
      </w:r>
      <w:r w:rsidRPr="00F2017D">
        <w:rPr>
          <w:i/>
          <w:iCs/>
        </w:rPr>
        <w:t>Environ.Qual.Saf.</w:t>
      </w:r>
      <w:r w:rsidRPr="00F2017D">
        <w:t xml:space="preserve"> 2: 166-181.</w:t>
      </w:r>
      <w:r w:rsidRPr="00F2017D">
        <w:br/>
      </w:r>
      <w:r w:rsidRPr="00F2017D">
        <w:rPr>
          <w:u w:val="single"/>
        </w:rPr>
        <w:t>Chem Codes</w:t>
      </w:r>
      <w:r w:rsidRPr="00F2017D">
        <w:t xml:space="preserve">:  Chemical of Concern: PRN,24DXY,DDT,ES,DLD,EN,AND,CHD,MLN,DZ  </w:t>
      </w:r>
      <w:r w:rsidRPr="00F2017D">
        <w:rPr>
          <w:u w:val="single"/>
        </w:rPr>
        <w:t>Code</w:t>
      </w:r>
      <w:r w:rsidRPr="00F2017D">
        <w:t>:  REFS CHECKED/REVIEW.</w:t>
      </w:r>
    </w:p>
    <w:p w:rsidR="00F2017D" w:rsidRPr="00F2017D" w:rsidRDefault="00F2017D" w:rsidP="00F2017D">
      <w:r w:rsidRPr="00F2017D">
        <w:t>Kerswill, C. J. (1967). Studies on Effects of Forest Sprayings With Insecticides , 1952-63, on Fish and Aquatic Invertebrates in New Brunswick Streams: Introduction and Summary.</w:t>
      </w:r>
      <w:r w:rsidRPr="00F2017D">
        <w:rPr>
          <w:b/>
          <w:bCs/>
        </w:rPr>
        <w:t xml:space="preserve"> </w:t>
      </w:r>
      <w:r w:rsidRPr="00F2017D">
        <w:t xml:space="preserve"> </w:t>
      </w:r>
      <w:r w:rsidRPr="00F2017D">
        <w:rPr>
          <w:i/>
          <w:iCs/>
        </w:rPr>
        <w:t>J.Fish Res.Board Can.</w:t>
      </w:r>
      <w:r w:rsidRPr="00F2017D">
        <w:t xml:space="preserve"> 24: 701-708.</w:t>
      </w:r>
      <w:r w:rsidRPr="00F2017D">
        <w:br/>
      </w:r>
      <w:r w:rsidRPr="00F2017D">
        <w:rPr>
          <w:u w:val="single"/>
        </w:rPr>
        <w:t>Chem Codes</w:t>
      </w:r>
      <w:r w:rsidRPr="00F2017D">
        <w:t xml:space="preserve">:  Chemical of Concern: MLN,PPHD,DDT  </w:t>
      </w:r>
      <w:r w:rsidRPr="00F2017D">
        <w:rPr>
          <w:u w:val="single"/>
        </w:rPr>
        <w:t>Code</w:t>
      </w:r>
      <w:r w:rsidRPr="00F2017D">
        <w:t>:  REFS CHECKED/REVIEW.</w:t>
      </w:r>
    </w:p>
    <w:p w:rsidR="00F2017D" w:rsidRPr="00F2017D" w:rsidRDefault="00F2017D" w:rsidP="00F2017D">
      <w:r w:rsidRPr="00F2017D">
        <w:t>Khan, M., Gassman, M., and Haque, R. (1976). Biodegradation of Pesticides.</w:t>
      </w:r>
      <w:r w:rsidRPr="00F2017D">
        <w:rPr>
          <w:b/>
          <w:bCs/>
        </w:rPr>
        <w:t xml:space="preserve"> </w:t>
      </w:r>
      <w:r w:rsidRPr="00F2017D">
        <w:t xml:space="preserve"> </w:t>
      </w:r>
      <w:r w:rsidRPr="00F2017D">
        <w:rPr>
          <w:i/>
          <w:iCs/>
        </w:rPr>
        <w:t>Chem.Technol.</w:t>
      </w:r>
      <w:r w:rsidRPr="00F2017D">
        <w:t xml:space="preserve"> 6: 62-69.</w:t>
      </w:r>
      <w:r w:rsidRPr="00F2017D">
        <w:br/>
      </w:r>
      <w:r w:rsidRPr="00F2017D">
        <w:rPr>
          <w:u w:val="single"/>
        </w:rPr>
        <w:t>Chem Codes</w:t>
      </w:r>
      <w:r w:rsidRPr="00F2017D">
        <w:t xml:space="preserve">:  Chemical of Concern: MLO,PCH,HMTL,ATZ,DMT,PPN,MXC,DMT,PRN,MLN,DCTP,DEAC,DLD,PRT,PPX,NCTN,DDT,SZ,CBL,DZ,24DXY  </w:t>
      </w:r>
      <w:r w:rsidRPr="00F2017D">
        <w:rPr>
          <w:u w:val="single"/>
        </w:rPr>
        <w:t>Code</w:t>
      </w:r>
      <w:r w:rsidRPr="00F2017D">
        <w:t>:  FATE.</w:t>
      </w:r>
    </w:p>
    <w:p w:rsidR="00F2017D" w:rsidRPr="00F2017D" w:rsidRDefault="00F2017D" w:rsidP="00F2017D">
      <w:r w:rsidRPr="00F2017D">
        <w:t>Khazraji, A. L., Al-Iraqi, R. A., and Al-Saffar, Z. Y. (1984). The Relative Susceptibility of Culex Pipiens Molestus Forskal to Certain Insecticides in Nineva District, Iraq.</w:t>
      </w:r>
      <w:r w:rsidRPr="00F2017D">
        <w:rPr>
          <w:b/>
          <w:bCs/>
        </w:rPr>
        <w:t xml:space="preserve"> </w:t>
      </w:r>
      <w:r w:rsidRPr="00F2017D">
        <w:t xml:space="preserve"> </w:t>
      </w:r>
      <w:r w:rsidRPr="00F2017D">
        <w:rPr>
          <w:i/>
          <w:iCs/>
        </w:rPr>
        <w:t>J.Biol.Sci.Res.</w:t>
      </w:r>
      <w:r w:rsidRPr="00F2017D">
        <w:t xml:space="preserve"> 15: 7-12.</w:t>
      </w:r>
      <w:r w:rsidRPr="00F2017D">
        <w:br/>
      </w:r>
      <w:r w:rsidRPr="00F2017D">
        <w:rPr>
          <w:u w:val="single"/>
        </w:rPr>
        <w:t>Chem Codes</w:t>
      </w:r>
      <w:r w:rsidRPr="00F2017D">
        <w:t xml:space="preserve">:  Chemical of Concern: MLN  </w:t>
      </w:r>
      <w:r w:rsidRPr="00F2017D">
        <w:rPr>
          <w:u w:val="single"/>
        </w:rPr>
        <w:t>Code</w:t>
      </w:r>
      <w:r w:rsidRPr="00F2017D">
        <w:t>:  NO DURATION.</w:t>
      </w:r>
    </w:p>
    <w:p w:rsidR="00F2017D" w:rsidRPr="00F2017D" w:rsidRDefault="00F2017D" w:rsidP="00F2017D">
      <w:r w:rsidRPr="00F2017D">
        <w:t>Kirkland, D., Aardema, M., Henderson, L., and Mueller, L. (2005). Evaluation of the Ability of a Battery of Three in Vitro Genotoxicity Tests to Discriminate Rodent Carcinogens and Non-Carcinogens.  I.  Sensitivity, Specificity and Relative Predictivity.</w:t>
      </w:r>
      <w:r w:rsidRPr="00F2017D">
        <w:rPr>
          <w:b/>
          <w:bCs/>
        </w:rPr>
        <w:t xml:space="preserve"> </w:t>
      </w:r>
      <w:r w:rsidRPr="00F2017D">
        <w:t xml:space="preserve"> </w:t>
      </w:r>
      <w:r w:rsidRPr="00F2017D">
        <w:rPr>
          <w:i/>
          <w:iCs/>
        </w:rPr>
        <w:t>Mutat.Res.</w:t>
      </w:r>
      <w:r w:rsidRPr="00F2017D">
        <w:t xml:space="preserve"> 584: 1-256.</w:t>
      </w:r>
      <w:r w:rsidRPr="00F2017D">
        <w:br/>
      </w:r>
      <w:r w:rsidRPr="00F2017D">
        <w:rPr>
          <w:u w:val="single"/>
        </w:rPr>
        <w:t>Chem Codes</w:t>
      </w:r>
      <w:r w:rsidRPr="00F2017D">
        <w:t xml:space="preserve">:  Chemical of Concern: TTCH,MLO,MLN,MLH,MP,OML,OXT,DHB,RTN,Thm,AQS,FNV,SFL,BMY,ATZ,AKM,ASCN,CaCY,DM,DZ,DCB,DMT,CMPH,CQTC,AZ,ADC,ACL,Ziram,TFN,Folpet,TVPM,NaCr,PPO,PPB,NPPX,NAPH,MEG,MDT,MBTZ,MEL,Maneb,HOX,FUR,ETU,FSTAl,ETO,AMSV,ETHN,MPB,Dmeth,DCF,DDVP,DPDP,PZM,DCB,DMZ,CTN,CBL,Captan,CAP,CDS  </w:t>
      </w:r>
      <w:r w:rsidRPr="00F2017D">
        <w:rPr>
          <w:u w:val="single"/>
        </w:rPr>
        <w:t>Code</w:t>
      </w:r>
      <w:r w:rsidRPr="00F2017D">
        <w:t>:  REVIEW.</w:t>
      </w:r>
    </w:p>
    <w:p w:rsidR="00F2017D" w:rsidRPr="00F2017D" w:rsidRDefault="00F2017D" w:rsidP="00F2017D">
      <w:r w:rsidRPr="00F2017D">
        <w:t>Kitos, P. A. and Suntornwat, O. (1992). Teratogenic Effects of Organophosphorus Compounds.</w:t>
      </w:r>
      <w:r w:rsidRPr="00F2017D">
        <w:rPr>
          <w:b/>
          <w:bCs/>
        </w:rPr>
        <w:t xml:space="preserve"> </w:t>
      </w:r>
      <w:r w:rsidRPr="00F2017D">
        <w:t xml:space="preserve"> </w:t>
      </w:r>
      <w:r w:rsidRPr="00F2017D">
        <w:rPr>
          <w:i/>
          <w:iCs/>
        </w:rPr>
        <w:t>In: Organophosphates: Chemistry, Fate, and Effects</w:t>
      </w:r>
      <w:r w:rsidRPr="00F2017D">
        <w:t xml:space="preserve"> 205-417.</w:t>
      </w:r>
      <w:r w:rsidRPr="00F2017D">
        <w:br/>
      </w:r>
      <w:r w:rsidRPr="00F2017D">
        <w:rPr>
          <w:u w:val="single"/>
        </w:rPr>
        <w:t>Chem Codes</w:t>
      </w:r>
      <w:r w:rsidRPr="00F2017D">
        <w:t xml:space="preserve">:  Chemical of Concern: DZ,MP,MLN,FNTH,DEM,ETN,MTM,DDVP,DCTP  </w:t>
      </w:r>
      <w:r w:rsidRPr="00F2017D">
        <w:rPr>
          <w:u w:val="single"/>
        </w:rPr>
        <w:t>Code</w:t>
      </w:r>
      <w:r w:rsidRPr="00F2017D">
        <w:t>:  REVIEW.</w:t>
      </w:r>
    </w:p>
    <w:p w:rsidR="00F2017D" w:rsidRPr="00F2017D" w:rsidRDefault="00F2017D" w:rsidP="00F2017D">
      <w:r w:rsidRPr="00F2017D">
        <w:t>Klassen, W. and Schwartz, P. H. Jr. (1985). Ars Research Program in Chemical Insect Control.</w:t>
      </w:r>
      <w:r w:rsidRPr="00F2017D">
        <w:rPr>
          <w:b/>
          <w:bCs/>
        </w:rPr>
        <w:t xml:space="preserve"> </w:t>
      </w:r>
      <w:r w:rsidRPr="00F2017D">
        <w:t xml:space="preserve"> </w:t>
      </w:r>
      <w:r w:rsidRPr="00F2017D">
        <w:rPr>
          <w:i/>
          <w:iCs/>
        </w:rPr>
        <w:t>In: J.L.Hilton (Ed.), Beltsville Symp.in Agricultural Research, Chapter 22, Agricultural Chemicals of the Future, May 16-19, 1983, Rowman and Allanheld Publ., Totowa, NJ</w:t>
      </w:r>
      <w:r w:rsidRPr="00F2017D">
        <w:t xml:space="preserve"> 8: 267-292.</w:t>
      </w:r>
      <w:r w:rsidRPr="00F2017D">
        <w:br/>
      </w:r>
      <w:r w:rsidRPr="00F2017D">
        <w:rPr>
          <w:u w:val="single"/>
        </w:rPr>
        <w:t>Chem Codes</w:t>
      </w:r>
      <w:r w:rsidRPr="00F2017D">
        <w:t xml:space="preserve">:  Chemical of Concern: RSM,FNF,TVP,PSM,MOM,MDT,CPY,ADC,PPG,DCTP,MCB,OXD,PPX,FNT,FNTH,PPHD,Naled,CBL,ETN,ES,DS,DMT,DCF,DDVP,PRT,MVP,AZ,DZ,EN,DEM,MLN,MP,ATN,HPT,DLD,AND,PPB,PRN,EDB,RYA,MXC,DDT,CHD,MB,AlP,TPH,RTN,CLP,CTC,As,Pb,CBNDS,PYN,SFR,CHX,MTM,OML,ACP,BDC,PIRE,DFZ,FNV,AMZ,PMR,SMT,TBO,IFP,SPS  </w:t>
      </w:r>
      <w:r w:rsidRPr="00F2017D">
        <w:rPr>
          <w:u w:val="single"/>
        </w:rPr>
        <w:t>Code</w:t>
      </w:r>
      <w:r w:rsidRPr="00F2017D">
        <w:t>:  NO TOX DATA.</w:t>
      </w:r>
    </w:p>
    <w:p w:rsidR="00F2017D" w:rsidRPr="00F2017D" w:rsidRDefault="00F2017D" w:rsidP="00F2017D">
      <w:r w:rsidRPr="00F2017D">
        <w:t>Kleinow, K. M., James, M. O., and Lech, J. J. (1992). Drug Pharmacokinetics and Metabolism in Food-Producing Fish and Crustaceans. Methods and Examples.</w:t>
      </w:r>
      <w:r w:rsidRPr="00F2017D">
        <w:rPr>
          <w:b/>
          <w:bCs/>
        </w:rPr>
        <w:t xml:space="preserve"> </w:t>
      </w:r>
      <w:r w:rsidRPr="00F2017D">
        <w:t xml:space="preserve"> </w:t>
      </w:r>
      <w:r w:rsidRPr="00F2017D">
        <w:rPr>
          <w:i/>
          <w:iCs/>
        </w:rPr>
        <w:t>In: D.H.Hutson, et al.(Eds.), ACS Symp.Ser.No.503, Xenobiotics and Food-Producing Animals: Metabolism and Residues, 202nd Natl.Meet.of the Am.Chem.Soc., Aug.25-30, 1991, New York, NY, Am.Chem.Soc., Washington, DC</w:t>
      </w:r>
      <w:r w:rsidRPr="00F2017D">
        <w:t xml:space="preserve"> 98-130.</w:t>
      </w:r>
      <w:r w:rsidRPr="00F2017D">
        <w:br/>
      </w:r>
      <w:r w:rsidRPr="00F2017D">
        <w:rPr>
          <w:u w:val="single"/>
        </w:rPr>
        <w:t xml:space="preserve"> Chem Codes</w:t>
      </w:r>
      <w:r w:rsidRPr="00F2017D">
        <w:t xml:space="preserve">:  Chemical of Concern: FNT,NAPH,PAH,MLN,PRN,MLT,BZO,PCP  </w:t>
      </w:r>
      <w:r w:rsidRPr="00F2017D">
        <w:rPr>
          <w:u w:val="single"/>
        </w:rPr>
        <w:t>Code</w:t>
      </w:r>
      <w:r w:rsidRPr="00F2017D">
        <w:t>:  REFS CHECKED/REVIEW.</w:t>
      </w:r>
    </w:p>
    <w:p w:rsidR="00F2017D" w:rsidRPr="00F2017D" w:rsidRDefault="00F2017D" w:rsidP="00F2017D">
      <w:r w:rsidRPr="00F2017D">
        <w:t>Kleinow, K. M., Melancon, M. J., and Lech, J. J. (1987). Biotransformation and Induction:  Implications for Toxicity, Bioaccumulation and Monitoring of Environmental Xenobiotics in Fish.</w:t>
      </w:r>
      <w:r w:rsidRPr="00F2017D">
        <w:rPr>
          <w:b/>
          <w:bCs/>
        </w:rPr>
        <w:t xml:space="preserve"> </w:t>
      </w:r>
      <w:r w:rsidRPr="00F2017D">
        <w:t xml:space="preserve"> </w:t>
      </w:r>
      <w:r w:rsidRPr="00F2017D">
        <w:rPr>
          <w:i/>
          <w:iCs/>
        </w:rPr>
        <w:t>Environ.Health Perspect.</w:t>
      </w:r>
      <w:r w:rsidRPr="00F2017D">
        <w:t xml:space="preserve"> 71: 105-119.</w:t>
      </w:r>
      <w:r w:rsidRPr="00F2017D">
        <w:br/>
      </w:r>
      <w:r w:rsidRPr="00F2017D">
        <w:rPr>
          <w:u w:val="single"/>
        </w:rPr>
        <w:t>Chem Codes</w:t>
      </w:r>
      <w:r w:rsidRPr="00F2017D">
        <w:t xml:space="preserve">:  Chemical of Concern: DMN,ABA,MRX,DDT,PCB,DLD,AND,RTN,NAPH,FNT,MLT,24DXY,PCP,MLN  </w:t>
      </w:r>
      <w:r w:rsidRPr="00F2017D">
        <w:rPr>
          <w:u w:val="single"/>
        </w:rPr>
        <w:t>Code</w:t>
      </w:r>
      <w:r w:rsidRPr="00F2017D">
        <w:t>:  REVIEW.</w:t>
      </w:r>
    </w:p>
    <w:p w:rsidR="00F2017D" w:rsidRPr="00F2017D" w:rsidRDefault="00F2017D" w:rsidP="00F2017D">
      <w:r w:rsidRPr="00F2017D">
        <w:t>Klopman, G., Contreras, R., Rosenkranz, H. S., and Waters, M. D. (1985). Structure-Genotoxic Activity Relationships of Pesticides:  Comparison of the Results From Several Short-Term Assays.</w:t>
      </w:r>
      <w:r w:rsidRPr="00F2017D">
        <w:rPr>
          <w:b/>
          <w:bCs/>
        </w:rPr>
        <w:t xml:space="preserve"> </w:t>
      </w:r>
      <w:r w:rsidRPr="00F2017D">
        <w:t xml:space="preserve"> </w:t>
      </w:r>
      <w:r w:rsidRPr="00F2017D">
        <w:rPr>
          <w:i/>
          <w:iCs/>
        </w:rPr>
        <w:t>Mutat.Res.</w:t>
      </w:r>
      <w:r w:rsidRPr="00F2017D">
        <w:t xml:space="preserve"> 147: 343-356.</w:t>
      </w:r>
      <w:r w:rsidRPr="00F2017D">
        <w:br/>
      </w:r>
      <w:r w:rsidRPr="00F2017D">
        <w:rPr>
          <w:u w:val="single"/>
        </w:rPr>
        <w:t>Chem Codes</w:t>
      </w:r>
      <w:r w:rsidRPr="00F2017D">
        <w:t xml:space="preserve">:  Chemical of Concern: Maneb,PNB,Zineb,BPH,DMB,PCP,PPN,SID,SZ,TRL,TFN,24DXY,Captan,Folpet,MZB,FNF,FTT,MLN,MOM,MXC,MP,PRN,PMR,PRT,RSM,SMT,BMC,ACP,ATN,AZ,CBF,CPY,CHRY,CYP,DZ,DCB,ETN,FNT  </w:t>
      </w:r>
      <w:r w:rsidRPr="00F2017D">
        <w:rPr>
          <w:u w:val="single"/>
        </w:rPr>
        <w:t>Code</w:t>
      </w:r>
      <w:r w:rsidRPr="00F2017D">
        <w:t>:  YEAST.</w:t>
      </w:r>
    </w:p>
    <w:p w:rsidR="00F2017D" w:rsidRPr="00F2017D" w:rsidRDefault="00F2017D" w:rsidP="00F2017D">
      <w:r w:rsidRPr="00F2017D">
        <w:t>Knight, S. S. and Cooper, C. M. (1996). Insecticide and Metal Contamination of a Mixed Cover Agricultural Watershed.</w:t>
      </w:r>
      <w:r w:rsidRPr="00F2017D">
        <w:rPr>
          <w:b/>
          <w:bCs/>
        </w:rPr>
        <w:t xml:space="preserve"> </w:t>
      </w:r>
      <w:r w:rsidRPr="00F2017D">
        <w:t xml:space="preserve"> </w:t>
      </w:r>
      <w:r w:rsidRPr="00F2017D">
        <w:rPr>
          <w:i/>
          <w:iCs/>
        </w:rPr>
        <w:t>Water Sci.Technol.</w:t>
      </w:r>
      <w:r w:rsidRPr="00F2017D">
        <w:t xml:space="preserve"> 33: 227-234.</w:t>
      </w:r>
      <w:r w:rsidRPr="00F2017D">
        <w:br/>
      </w:r>
      <w:r w:rsidRPr="00F2017D">
        <w:rPr>
          <w:u w:val="single"/>
        </w:rPr>
        <w:t>Chem Codes</w:t>
      </w:r>
      <w:r w:rsidRPr="00F2017D">
        <w:t xml:space="preserve">:  Chemical of Concern: MLN,PCB,PMR,FNV,PRN,HCCH,HPT,EN,As,Cd,Cr,Pb,Hg,Zn,AND,DDT,DLD,MP  </w:t>
      </w:r>
      <w:r w:rsidRPr="00F2017D">
        <w:rPr>
          <w:u w:val="single"/>
        </w:rPr>
        <w:t>Code</w:t>
      </w:r>
      <w:r w:rsidRPr="00F2017D">
        <w:t>:  SURVEY.</w:t>
      </w:r>
    </w:p>
    <w:p w:rsidR="00F2017D" w:rsidRPr="00F2017D" w:rsidRDefault="00F2017D" w:rsidP="00F2017D">
      <w:r w:rsidRPr="00F2017D">
        <w:t>Koelle, G. B. (1994). Pharmacology of Organophosphates.</w:t>
      </w:r>
      <w:r w:rsidRPr="00F2017D">
        <w:rPr>
          <w:b/>
          <w:bCs/>
        </w:rPr>
        <w:t xml:space="preserve"> </w:t>
      </w:r>
      <w:r w:rsidRPr="00F2017D">
        <w:t xml:space="preserve"> </w:t>
      </w:r>
      <w:r w:rsidRPr="00F2017D">
        <w:rPr>
          <w:i/>
          <w:iCs/>
        </w:rPr>
        <w:t>J.Appl.Toxicol.</w:t>
      </w:r>
      <w:r w:rsidRPr="00F2017D">
        <w:t xml:space="preserve"> 14: 105-109.</w:t>
      </w:r>
      <w:r w:rsidRPr="00F2017D">
        <w:br/>
      </w:r>
      <w:r w:rsidRPr="00F2017D">
        <w:rPr>
          <w:u w:val="single"/>
        </w:rPr>
        <w:t>Chem Codes</w:t>
      </w:r>
      <w:r w:rsidRPr="00F2017D">
        <w:t xml:space="preserve">:  Chemical of Concern: MLN,PRN  </w:t>
      </w:r>
      <w:r w:rsidRPr="00F2017D">
        <w:rPr>
          <w:u w:val="single"/>
        </w:rPr>
        <w:t>Code</w:t>
      </w:r>
      <w:r w:rsidRPr="00F2017D">
        <w:t>:  REFS CHECKED/REVIEW.</w:t>
      </w:r>
    </w:p>
    <w:p w:rsidR="00F2017D" w:rsidRPr="00F2017D" w:rsidRDefault="00F2017D" w:rsidP="00F2017D">
      <w:r w:rsidRPr="00F2017D">
        <w:t>Kojima, H., Katsura, E., Takeuchi, S., Niiyama, K., and Kobayashi, K. (2004). Screening for Estrogen and Androgen Receptor Activities in 200 Pesticides by in Vitro Reporter Gene Assays Using Chinese Hamster Ovary Cells.</w:t>
      </w:r>
      <w:r w:rsidRPr="00F2017D">
        <w:rPr>
          <w:b/>
          <w:bCs/>
        </w:rPr>
        <w:t xml:space="preserve"> </w:t>
      </w:r>
      <w:r w:rsidRPr="00F2017D">
        <w:t xml:space="preserve"> </w:t>
      </w:r>
      <w:r w:rsidRPr="00F2017D">
        <w:rPr>
          <w:i/>
          <w:iCs/>
        </w:rPr>
        <w:t>Environ.Health Perspect.</w:t>
      </w:r>
      <w:r w:rsidRPr="00F2017D">
        <w:t xml:space="preserve"> 112: 524-531.</w:t>
      </w:r>
      <w:r w:rsidRPr="00F2017D">
        <w:br/>
      </w:r>
      <w:r w:rsidRPr="00F2017D">
        <w:rPr>
          <w:u w:val="single"/>
        </w:rPr>
        <w:t>Chem Codes</w:t>
      </w:r>
      <w:r w:rsidRPr="00F2017D">
        <w:t xml:space="preserve">:  Chemical of Concern: 24D,ACF,ACFM,ACP,ACR,AMZ,AND,ANL,ANZ,ASM,ATZ,BDC,BMY,BPH,BSFM,BT,BTN,Captan,CBD,CBF,CBL,CHD,CPP,CPY,CPYM,CTN,CYF,CYH,CYP,DBN,DCF,DDT,DDVP,DFPM,DFZ,DLD,DM,DMT,DS,DU,DZ,DZM,EFX,EN,ES,ETN,EXQ,FMP,FNT,FNTH,FNV,FNZ,Folpet,FRM,FTL,FVL,FYT,FZFB,GYP,HCCH,HPT,IFP,ILL,IMC,IPD,LNR,MBZ,MCB,MCPA,MDT,MLN,MLT,MLX,MOM,MP,MTL,MTM,MXC,OML,OXF,PAQT,PCP,PCZ,PDM,PFF,PHMD,PHSL,PIM,PIRM,PMR,PMT,PPN,PRN,PRO,PRT,PSM,PYN,PZM,SZ,SXD,TBA,TBC,TBO,TCF,TCM,TDF,TFN,TFR,TFT,TFZ,THM,TLM,TPE,TVP,VCZ  </w:t>
      </w:r>
      <w:r w:rsidRPr="00F2017D">
        <w:rPr>
          <w:u w:val="single"/>
        </w:rPr>
        <w:t>Code</w:t>
      </w:r>
      <w:r w:rsidRPr="00F2017D">
        <w:t>:  IN VITRO.</w:t>
      </w:r>
    </w:p>
    <w:p w:rsidR="00F2017D" w:rsidRPr="00F2017D" w:rsidRDefault="00F2017D" w:rsidP="00F2017D">
      <w:r w:rsidRPr="00F2017D">
        <w:t>Komossa, D., Langebartels, C., and Sandermann, H. Jr. (1995). Metabolic Processes for Organic Chemicals in Plants.</w:t>
      </w:r>
      <w:r w:rsidRPr="00F2017D">
        <w:rPr>
          <w:b/>
          <w:bCs/>
        </w:rPr>
        <w:t xml:space="preserve"> </w:t>
      </w:r>
      <w:r w:rsidRPr="00F2017D">
        <w:t xml:space="preserve"> </w:t>
      </w:r>
      <w:r w:rsidRPr="00F2017D">
        <w:rPr>
          <w:i/>
          <w:iCs/>
        </w:rPr>
        <w:t>In: S.Trapp and J.C.McFarlane (Eds.), Plant Contamination: Modeling and Simulation of Organic Chemical Processes, CRC Press Inc., Boca Raton, FL</w:t>
      </w:r>
      <w:r w:rsidRPr="00F2017D">
        <w:t xml:space="preserve">  69-103.</w:t>
      </w:r>
      <w:r w:rsidRPr="00F2017D">
        <w:br/>
      </w:r>
      <w:r w:rsidRPr="00F2017D">
        <w:rPr>
          <w:u w:val="single"/>
        </w:rPr>
        <w:t>Chem Codes</w:t>
      </w:r>
      <w:r w:rsidRPr="00F2017D">
        <w:t xml:space="preserve">:  Chemical of Concern: GYP,MAL,DMT,ADC,ATZ,CBL,MLN,CPP,TDM,MXC,HCCH,PRN,DFZ,ES,PCP,DDT,PAH  </w:t>
      </w:r>
      <w:r w:rsidRPr="00F2017D">
        <w:rPr>
          <w:u w:val="single"/>
        </w:rPr>
        <w:t>Code</w:t>
      </w:r>
      <w:r w:rsidRPr="00F2017D">
        <w:t>:  REVIEW.</w:t>
      </w:r>
    </w:p>
    <w:p w:rsidR="00F2017D" w:rsidRPr="00F2017D" w:rsidRDefault="00F2017D" w:rsidP="00F2017D">
      <w:r w:rsidRPr="00F2017D">
        <w:t>Kotzias, D., Lay, J. P., Klein, W., and Korte, F. (1975). Ruckstandsanalytik Von Hexachlorbutadien in Lebensmitteln Und Geflugelfutter.</w:t>
      </w:r>
      <w:r w:rsidRPr="00F2017D">
        <w:rPr>
          <w:b/>
          <w:bCs/>
        </w:rPr>
        <w:t xml:space="preserve"> </w:t>
      </w:r>
      <w:r w:rsidRPr="00F2017D">
        <w:t xml:space="preserve"> </w:t>
      </w:r>
      <w:r w:rsidRPr="00F2017D">
        <w:rPr>
          <w:i/>
          <w:iCs/>
        </w:rPr>
        <w:t>Chemosphere</w:t>
      </w:r>
      <w:r w:rsidRPr="00F2017D">
        <w:t xml:space="preserve"> 4: 247-250 (GER).</w:t>
      </w:r>
      <w:r w:rsidRPr="00F2017D">
        <w:br/>
      </w:r>
      <w:r w:rsidRPr="00F2017D">
        <w:rPr>
          <w:u w:val="single"/>
        </w:rPr>
        <w:t>Chem Codes</w:t>
      </w:r>
      <w:r w:rsidRPr="00F2017D">
        <w:t xml:space="preserve">:  Chemical of Concern: MLN,MP,DMT,FNT,TCF  </w:t>
      </w:r>
      <w:r w:rsidRPr="00F2017D">
        <w:rPr>
          <w:u w:val="single"/>
        </w:rPr>
        <w:t>Code</w:t>
      </w:r>
      <w:r w:rsidRPr="00F2017D">
        <w:t>:  NON-ENGLISH.</w:t>
      </w:r>
    </w:p>
    <w:p w:rsidR="00F2017D" w:rsidRPr="00F2017D" w:rsidRDefault="00F2017D" w:rsidP="00F2017D">
      <w:r w:rsidRPr="00F2017D">
        <w:t>Kozaczenko, H. and Sobieraj, W. (1973). Influence of Soil Moisture on the Phytotoxicity of Afalon, Aresin and Alipur and Their Effect on the Soil Microflora.</w:t>
      </w:r>
      <w:r w:rsidRPr="00F2017D">
        <w:rPr>
          <w:b/>
          <w:bCs/>
        </w:rPr>
        <w:t xml:space="preserve"> </w:t>
      </w:r>
      <w:r w:rsidRPr="00F2017D">
        <w:t xml:space="preserve"> </w:t>
      </w:r>
      <w:r w:rsidRPr="00F2017D">
        <w:rPr>
          <w:i/>
          <w:iCs/>
        </w:rPr>
        <w:t>Buil.Warzywniczy</w:t>
      </w:r>
      <w:r w:rsidRPr="00F2017D">
        <w:t xml:space="preserve"> 14: 161-178 (POL) (ENG ABS) .</w:t>
      </w:r>
      <w:r w:rsidRPr="00F2017D">
        <w:br/>
      </w:r>
      <w:r w:rsidRPr="00F2017D">
        <w:rPr>
          <w:u w:val="single"/>
        </w:rPr>
        <w:t>Chem Codes</w:t>
      </w:r>
      <w:r w:rsidRPr="00F2017D">
        <w:t xml:space="preserve">:  Chemical of Concern: LNR,MLNR,DU  </w:t>
      </w:r>
      <w:r w:rsidRPr="00F2017D">
        <w:rPr>
          <w:u w:val="single"/>
        </w:rPr>
        <w:t>Code</w:t>
      </w:r>
      <w:r w:rsidRPr="00F2017D">
        <w:t>:  NON-ENGLISH.</w:t>
      </w:r>
    </w:p>
    <w:p w:rsidR="00F2017D" w:rsidRPr="00F2017D" w:rsidRDefault="00F2017D" w:rsidP="00F2017D">
      <w:r w:rsidRPr="00F2017D">
        <w:t>Krause, W., Hamm, K., and Weissmuller, J. (1975). The Effect of Peroral Application of Ddvp and Malathion on Spermatogenesis and Leydig Cells of the Juvenile Rat (Die Wirkung Peroraler Gaben Von Ddvp Und Malathion Auf Spermatogenese Und Leydigzellen Der Juvenilen Ratte).</w:t>
      </w:r>
      <w:r w:rsidRPr="00F2017D">
        <w:rPr>
          <w:b/>
          <w:bCs/>
        </w:rPr>
        <w:t xml:space="preserve"> </w:t>
      </w:r>
      <w:r w:rsidRPr="00F2017D">
        <w:t xml:space="preserve"> </w:t>
      </w:r>
      <w:r w:rsidRPr="00F2017D">
        <w:rPr>
          <w:i/>
          <w:iCs/>
        </w:rPr>
        <w:t>Andrologia</w:t>
      </w:r>
      <w:r w:rsidRPr="00F2017D">
        <w:t xml:space="preserve"> 7: 109-116 (GER) (ENG ABS).</w:t>
      </w:r>
      <w:r w:rsidRPr="00F2017D">
        <w:br/>
      </w:r>
      <w:r w:rsidRPr="00F2017D">
        <w:rPr>
          <w:u w:val="single"/>
        </w:rPr>
        <w:t>Chem Codes</w:t>
      </w:r>
      <w:r w:rsidRPr="00F2017D">
        <w:t xml:space="preserve">:  Chemical of Concern: DDVP,MLN  </w:t>
      </w:r>
      <w:r w:rsidRPr="00F2017D">
        <w:rPr>
          <w:u w:val="single"/>
        </w:rPr>
        <w:t>Code</w:t>
      </w:r>
      <w:r w:rsidRPr="00F2017D">
        <w:t>:  NON-ENGLISH.</w:t>
      </w:r>
    </w:p>
    <w:p w:rsidR="00F2017D" w:rsidRPr="00F2017D" w:rsidRDefault="00F2017D" w:rsidP="00F2017D">
      <w:r w:rsidRPr="00F2017D">
        <w:t>Kreitzer, J. F. and Spann, J. W. (1973). Tests of Pesticidal Synergism With Young Pheasants and Japanese Quail.</w:t>
      </w:r>
      <w:r w:rsidRPr="00F2017D">
        <w:rPr>
          <w:b/>
          <w:bCs/>
        </w:rPr>
        <w:t xml:space="preserve"> </w:t>
      </w:r>
      <w:r w:rsidRPr="00F2017D">
        <w:t xml:space="preserve"> </w:t>
      </w:r>
      <w:r w:rsidRPr="00F2017D">
        <w:rPr>
          <w:i/>
          <w:iCs/>
        </w:rPr>
        <w:t>Bull.Environ.Contam.Toxicol.</w:t>
      </w:r>
      <w:r w:rsidRPr="00F2017D">
        <w:t xml:space="preserve"> 9: 250-256.</w:t>
      </w:r>
      <w:r w:rsidRPr="00F2017D">
        <w:br/>
      </w:r>
      <w:r w:rsidRPr="00F2017D">
        <w:rPr>
          <w:u w:val="single"/>
        </w:rPr>
        <w:t>Chem Codes</w:t>
      </w:r>
      <w:r w:rsidRPr="00F2017D">
        <w:t xml:space="preserve">:  Chemical of Concern: DZ,AZ,FNT,PPHD,CHD,AND,DDT,EN,DLD,MLN,PRN  </w:t>
      </w:r>
      <w:r w:rsidRPr="00F2017D">
        <w:rPr>
          <w:u w:val="single"/>
        </w:rPr>
        <w:t>Code</w:t>
      </w:r>
      <w:r w:rsidRPr="00F2017D">
        <w:t>:  MIXTURE.</w:t>
      </w:r>
    </w:p>
    <w:p w:rsidR="00F2017D" w:rsidRPr="00F2017D" w:rsidRDefault="00F2017D" w:rsidP="00F2017D">
      <w:r w:rsidRPr="00F2017D">
        <w:t>Kreuz, K. and Fonne-Pfister, R. (1992). Herbicide-Insecticide Interaction in Maize:  Malathion Inhibits Cytochrome P450-Dependent Primisulfuron Metabolism.</w:t>
      </w:r>
      <w:r w:rsidRPr="00F2017D">
        <w:rPr>
          <w:b/>
          <w:bCs/>
        </w:rPr>
        <w:t xml:space="preserve"> </w:t>
      </w:r>
      <w:r w:rsidRPr="00F2017D">
        <w:t xml:space="preserve"> </w:t>
      </w:r>
      <w:r w:rsidRPr="00F2017D">
        <w:rPr>
          <w:i/>
          <w:iCs/>
        </w:rPr>
        <w:t>Pestic.Biochem.Physiol.</w:t>
      </w:r>
      <w:r w:rsidRPr="00F2017D">
        <w:t xml:space="preserve"> 43: 232-240.</w:t>
      </w:r>
      <w:r w:rsidRPr="00F2017D">
        <w:br/>
      </w:r>
      <w:r w:rsidRPr="00F2017D">
        <w:rPr>
          <w:u w:val="single"/>
        </w:rPr>
        <w:t>Chem Codes</w:t>
      </w:r>
      <w:r w:rsidRPr="00F2017D">
        <w:t xml:space="preserve">:  Chemical of Concern: PMS,MLO,MLN  </w:t>
      </w:r>
      <w:r w:rsidRPr="00F2017D">
        <w:rPr>
          <w:u w:val="single"/>
        </w:rPr>
        <w:t>Code</w:t>
      </w:r>
      <w:r w:rsidRPr="00F2017D">
        <w:t>:  MIXTURE.</w:t>
      </w:r>
    </w:p>
    <w:p w:rsidR="00F2017D" w:rsidRPr="00F2017D" w:rsidRDefault="00F2017D" w:rsidP="00F2017D">
      <w:r w:rsidRPr="00F2017D">
        <w:t>Kristenson, E. M., Shahmiri, S., Slooten, C. J., Vreuls, R. J. J., and Brinkman, U. A. T. (2004). Matrix Solid-Phase Dispersion Micro-Extraction of Pesticides From Single Insects With Subsequent Gc-Ms Analysis.</w:t>
      </w:r>
      <w:r w:rsidRPr="00F2017D">
        <w:rPr>
          <w:b/>
          <w:bCs/>
        </w:rPr>
        <w:t xml:space="preserve"> </w:t>
      </w:r>
      <w:r w:rsidRPr="00F2017D">
        <w:t xml:space="preserve"> </w:t>
      </w:r>
      <w:r w:rsidRPr="00F2017D">
        <w:rPr>
          <w:i/>
          <w:iCs/>
        </w:rPr>
        <w:t>Chromatographia</w:t>
      </w:r>
      <w:r w:rsidRPr="00F2017D">
        <w:t xml:space="preserve"> 59: 315-320.</w:t>
      </w:r>
      <w:r w:rsidRPr="00F2017D">
        <w:br/>
      </w:r>
      <w:r w:rsidRPr="00F2017D">
        <w:rPr>
          <w:u w:val="single"/>
        </w:rPr>
        <w:t>Chem Codes</w:t>
      </w:r>
      <w:r w:rsidRPr="00F2017D">
        <w:t xml:space="preserve">:  Chemical of Concern: CYF,CYH,RSM,FNTH,FNT,DZ,MP,MLN,CPY,MDT,AZ,TFN,PMR,ATN  </w:t>
      </w:r>
      <w:r w:rsidRPr="00F2017D">
        <w:rPr>
          <w:u w:val="single"/>
        </w:rPr>
        <w:t>Code</w:t>
      </w:r>
      <w:r w:rsidRPr="00F2017D">
        <w:t>:  METHODS.</w:t>
      </w:r>
    </w:p>
    <w:p w:rsidR="00F2017D" w:rsidRPr="00F2017D" w:rsidRDefault="00F2017D" w:rsidP="00F2017D">
      <w:r w:rsidRPr="00F2017D">
        <w:t>Kroes, R., Galli, C., Munro, I., Schilter, B., Tran, L. A., Walker, R., and Wurtzen, G. (2000). Threshold of Toxicological Concern for Chemical Substances Present in the Diet:  a Practical Tool for Assessing the Need for Toxicity Testing.</w:t>
      </w:r>
      <w:r w:rsidRPr="00F2017D">
        <w:rPr>
          <w:b/>
          <w:bCs/>
        </w:rPr>
        <w:t xml:space="preserve"> </w:t>
      </w:r>
      <w:r w:rsidRPr="00F2017D">
        <w:t xml:space="preserve"> </w:t>
      </w:r>
      <w:r w:rsidRPr="00F2017D">
        <w:rPr>
          <w:i/>
          <w:iCs/>
        </w:rPr>
        <w:t>Food Chem.Toxicol.</w:t>
      </w:r>
      <w:r w:rsidRPr="00F2017D">
        <w:t xml:space="preserve"> 38: 255-312.</w:t>
      </w:r>
      <w:r w:rsidRPr="00F2017D">
        <w:br/>
      </w:r>
      <w:r w:rsidRPr="00F2017D">
        <w:rPr>
          <w:u w:val="single"/>
        </w:rPr>
        <w:t>Chem Codes</w:t>
      </w:r>
      <w:r w:rsidRPr="00F2017D">
        <w:t xml:space="preserve">:  Chemical of Concern: AZ,CBL,DMT,MLN,ADC,DZ,Captan,ATZ,MTM,ACP,MZB,PCB  </w:t>
      </w:r>
      <w:r w:rsidRPr="00F2017D">
        <w:rPr>
          <w:u w:val="single"/>
        </w:rPr>
        <w:t>Code</w:t>
      </w:r>
      <w:r w:rsidRPr="00F2017D">
        <w:t>:  REFS CHECKED/REVIEW.</w:t>
      </w:r>
    </w:p>
    <w:p w:rsidR="00F2017D" w:rsidRPr="00F2017D" w:rsidRDefault="00F2017D" w:rsidP="00F2017D">
      <w:r w:rsidRPr="00F2017D">
        <w:t>Kuhlmann, D. H. H. (1988). The Sensitivity of Coral Reefs to Environmental Pollution.</w:t>
      </w:r>
      <w:r w:rsidRPr="00F2017D">
        <w:rPr>
          <w:b/>
          <w:bCs/>
        </w:rPr>
        <w:t xml:space="preserve"> </w:t>
      </w:r>
      <w:r w:rsidRPr="00F2017D">
        <w:t xml:space="preserve">  </w:t>
      </w:r>
      <w:r w:rsidRPr="00F2017D">
        <w:rPr>
          <w:i/>
          <w:iCs/>
        </w:rPr>
        <w:t>Ambio</w:t>
      </w:r>
      <w:r w:rsidRPr="00F2017D">
        <w:t xml:space="preserve"> 17: 13-21.</w:t>
      </w:r>
      <w:r w:rsidRPr="00F2017D">
        <w:br/>
      </w:r>
      <w:r w:rsidRPr="00F2017D">
        <w:rPr>
          <w:u w:val="single"/>
        </w:rPr>
        <w:t>Chem Codes</w:t>
      </w:r>
      <w:r w:rsidRPr="00F2017D">
        <w:t xml:space="preserve">:  Chemical of Concern: CAP,Zineb,MLN,DMT,MOM,DS  </w:t>
      </w:r>
      <w:r w:rsidRPr="00F2017D">
        <w:rPr>
          <w:u w:val="single"/>
        </w:rPr>
        <w:t>Code</w:t>
      </w:r>
      <w:r w:rsidRPr="00F2017D">
        <w:t>:  REVIEW.</w:t>
      </w:r>
    </w:p>
    <w:p w:rsidR="00F2017D" w:rsidRPr="00F2017D" w:rsidRDefault="00F2017D" w:rsidP="00F2017D">
      <w:r w:rsidRPr="00F2017D">
        <w:t>Kuhn, J. O. (1996). Fyfanon Purified.</w:t>
      </w:r>
      <w:r w:rsidRPr="00F2017D">
        <w:rPr>
          <w:b/>
          <w:bCs/>
        </w:rPr>
        <w:t xml:space="preserve"> </w:t>
      </w:r>
      <w:r w:rsidRPr="00F2017D">
        <w:t xml:space="preserve"> </w:t>
      </w:r>
      <w:r w:rsidRPr="00F2017D">
        <w:rPr>
          <w:i/>
          <w:iCs/>
        </w:rPr>
        <w:t>Unpubl.Rep.(Study No.2586-95) from Stillmeadow Inc., Sugar Land, TX,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Kuivila, K. M. and Foe, C. G. (1995). Concentrations, Transport and Biological Effects of Dormant Spray Pesticides in the San Francisco Estuary, California.</w:t>
      </w:r>
      <w:r w:rsidRPr="00F2017D">
        <w:rPr>
          <w:b/>
          <w:bCs/>
        </w:rPr>
        <w:t xml:space="preserve"> </w:t>
      </w:r>
      <w:r w:rsidRPr="00F2017D">
        <w:t xml:space="preserve"> </w:t>
      </w:r>
      <w:r w:rsidRPr="00F2017D">
        <w:rPr>
          <w:i/>
          <w:iCs/>
        </w:rPr>
        <w:t>Environ.Toxicol.Chem.</w:t>
      </w:r>
      <w:r w:rsidRPr="00F2017D">
        <w:t xml:space="preserve"> 14: 1141-1150.</w:t>
      </w:r>
      <w:r w:rsidRPr="00F2017D">
        <w:br/>
      </w:r>
      <w:r w:rsidRPr="00F2017D">
        <w:rPr>
          <w:u w:val="single"/>
        </w:rPr>
        <w:t>Chem Codes</w:t>
      </w:r>
      <w:r w:rsidRPr="00F2017D">
        <w:t xml:space="preserve">:  Chemical of Concern: SZ,CBL,ATZ,MLN,CPY,MDT,EPRN,DZ  </w:t>
      </w:r>
      <w:r w:rsidRPr="00F2017D">
        <w:rPr>
          <w:u w:val="single"/>
        </w:rPr>
        <w:t>Code</w:t>
      </w:r>
      <w:r w:rsidRPr="00F2017D">
        <w:t>:  MIXTURE.</w:t>
      </w:r>
    </w:p>
    <w:p w:rsidR="00F2017D" w:rsidRPr="00F2017D" w:rsidRDefault="00F2017D" w:rsidP="00F2017D">
      <w:r w:rsidRPr="00F2017D">
        <w:t>Kumar, S. and Kumar, J. (1997). Comparative Biology of Resistant and Susceptible Strains of Epilachna Vigintioctopunctata (Fabricius) to Malathion and Endosulfan.</w:t>
      </w:r>
      <w:r w:rsidRPr="00F2017D">
        <w:rPr>
          <w:b/>
          <w:bCs/>
        </w:rPr>
        <w:t xml:space="preserve"> </w:t>
      </w:r>
      <w:r w:rsidRPr="00F2017D">
        <w:t xml:space="preserve"> </w:t>
      </w:r>
      <w:r w:rsidRPr="00F2017D">
        <w:rPr>
          <w:i/>
          <w:iCs/>
        </w:rPr>
        <w:t>J.Entomol.Res.</w:t>
      </w:r>
      <w:r w:rsidRPr="00F2017D">
        <w:t xml:space="preserve"> 21: 303-306.</w:t>
      </w:r>
      <w:r w:rsidRPr="00F2017D">
        <w:br/>
      </w:r>
      <w:r w:rsidRPr="00F2017D">
        <w:rPr>
          <w:u w:val="single"/>
        </w:rPr>
        <w:t>Chem Codes</w:t>
      </w:r>
      <w:r w:rsidRPr="00F2017D">
        <w:t xml:space="preserve">:  Chemical of Concern: MLN,ES  </w:t>
      </w:r>
      <w:r w:rsidRPr="00F2017D">
        <w:rPr>
          <w:u w:val="single"/>
        </w:rPr>
        <w:t>Code</w:t>
      </w:r>
      <w:r w:rsidRPr="00F2017D">
        <w:t>:  NO CONC.</w:t>
      </w:r>
    </w:p>
    <w:p w:rsidR="00F2017D" w:rsidRPr="00F2017D" w:rsidRDefault="00F2017D" w:rsidP="00F2017D">
      <w:r w:rsidRPr="00F2017D">
        <w:t>Kvien, C. K., Culbreath, A. K., Wilcut, J. W., Brown, S. L., and Bell, D. K. (1993). Peanut Production in Systems Restricting Use of Pesticides Based on Carcinogenicity or Leachability.</w:t>
      </w:r>
      <w:r w:rsidRPr="00F2017D">
        <w:rPr>
          <w:b/>
          <w:bCs/>
        </w:rPr>
        <w:t xml:space="preserve"> </w:t>
      </w:r>
      <w:r w:rsidRPr="00F2017D">
        <w:t xml:space="preserve"> </w:t>
      </w:r>
      <w:r w:rsidRPr="00F2017D">
        <w:rPr>
          <w:i/>
          <w:iCs/>
        </w:rPr>
        <w:t>Peanut Sci.</w:t>
      </w:r>
      <w:r w:rsidRPr="00F2017D">
        <w:t xml:space="preserve"> 20: 118-124 .</w:t>
      </w:r>
      <w:r w:rsidRPr="00F2017D">
        <w:br/>
      </w:r>
      <w:r w:rsidRPr="00F2017D">
        <w:rPr>
          <w:u w:val="single"/>
        </w:rPr>
        <w:t>Chem Codes</w:t>
      </w:r>
      <w:r w:rsidRPr="00F2017D">
        <w:t xml:space="preserve">:  Chemical of Concern: MLN,BMY,Captan,MZB,CTN,MLX,24DB,AND,CPY,MOM  </w:t>
      </w:r>
      <w:r w:rsidRPr="00F2017D">
        <w:rPr>
          <w:u w:val="single"/>
        </w:rPr>
        <w:t>Code</w:t>
      </w:r>
      <w:r w:rsidRPr="00F2017D">
        <w:t>:  MIXTURE.</w:t>
      </w:r>
    </w:p>
    <w:p w:rsidR="00F2017D" w:rsidRPr="00F2017D" w:rsidRDefault="00F2017D" w:rsidP="00F2017D">
      <w:r w:rsidRPr="00F2017D">
        <w:t>Kwok, K. W. H., Leung, K. M. Y., Lui, G. S. G., Chu, V. K. H., Lam, P. K. S., Morritt, D., Maltby, L., Brock, T. C. M., Van den Brink, P. J., Warne, M. S. J., and Crane, M. (2007). Comparison of Tropical and Temperate Freshwater Animal Species' Acute Sensitivities to Chemicals:  Implications for Deriving Safe Extrapolation Factors.</w:t>
      </w:r>
      <w:r w:rsidRPr="00F2017D">
        <w:rPr>
          <w:b/>
          <w:bCs/>
        </w:rPr>
        <w:t xml:space="preserve"> </w:t>
      </w:r>
      <w:r w:rsidRPr="00F2017D">
        <w:t xml:space="preserve"> </w:t>
      </w:r>
      <w:r w:rsidRPr="00F2017D">
        <w:rPr>
          <w:i/>
          <w:iCs/>
        </w:rPr>
        <w:t>Integr.Environ.Assess.Manag.</w:t>
      </w:r>
      <w:r w:rsidRPr="00F2017D">
        <w:t xml:space="preserve"> 3: 49-67.</w:t>
      </w:r>
      <w:r w:rsidRPr="00F2017D">
        <w:br/>
      </w:r>
      <w:r w:rsidRPr="00F2017D">
        <w:rPr>
          <w:u w:val="single"/>
        </w:rPr>
        <w:t>Chem Codes</w:t>
      </w:r>
      <w:r w:rsidRPr="00F2017D">
        <w:t xml:space="preserve">:  Chemical of Concern: HCCH,PL,PCP,MLN,DDT,CPY,CHD,CBL,Zn,Ag,Ni,Hg,Pb,Cu,Cr,Cd,As,NH  </w:t>
      </w:r>
      <w:r w:rsidRPr="00F2017D">
        <w:rPr>
          <w:u w:val="single"/>
        </w:rPr>
        <w:t>Code</w:t>
      </w:r>
      <w:r w:rsidRPr="00F2017D">
        <w:t>:  MODELING.</w:t>
      </w:r>
    </w:p>
    <w:p w:rsidR="00F2017D" w:rsidRPr="00F2017D" w:rsidRDefault="00F2017D" w:rsidP="00F2017D">
      <w:r w:rsidRPr="00F2017D">
        <w:t>Kynoch, S. R. (1985). Acute Dermal Toxicity to Rats of Malathion (Fyfanon) Technical.</w:t>
      </w:r>
      <w:r w:rsidRPr="00F2017D">
        <w:rPr>
          <w:b/>
          <w:bCs/>
        </w:rPr>
        <w:t xml:space="preserve"> </w:t>
      </w:r>
      <w:r w:rsidRPr="00F2017D">
        <w:t xml:space="preserve">  </w:t>
      </w:r>
      <w:r w:rsidRPr="00F2017D">
        <w:rPr>
          <w:i/>
          <w:iCs/>
        </w:rPr>
        <w:t>Unpubl.Rep.(Study No.851330D/CHV 33/AC) from Hungtington Res.Ctr.Ltd., Alconbury, Huntingdon, U.K.,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Kynoch, S. R. (1985). Acute Oral Toxicity to Rats of Malathion (Fyfanon) Technical.</w:t>
      </w:r>
      <w:r w:rsidRPr="00F2017D">
        <w:rPr>
          <w:b/>
          <w:bCs/>
        </w:rPr>
        <w:t xml:space="preserve"> </w:t>
      </w:r>
      <w:r w:rsidRPr="00F2017D">
        <w:t xml:space="preserve"> </w:t>
      </w:r>
      <w:r w:rsidRPr="00F2017D">
        <w:rPr>
          <w:i/>
          <w:iCs/>
        </w:rPr>
        <w:t>Unpubl.Rep.(Study No.85134D/CHV 33/AC) from Huntington Res.Ctr.Ltd., Alconbury, Huntingdon, U.K.,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Kynoch, S. R. and Smith, P. A. (1985). Delayed Contact Hypersensitivity in the Guinea-Pig with Malathion (Fyfanon) Technical.</w:t>
      </w:r>
      <w:r w:rsidRPr="00F2017D">
        <w:rPr>
          <w:b/>
          <w:bCs/>
        </w:rPr>
        <w:t xml:space="preserve"> </w:t>
      </w:r>
      <w:r w:rsidRPr="00F2017D">
        <w:t xml:space="preserve"> </w:t>
      </w:r>
      <w:r w:rsidRPr="00F2017D">
        <w:rPr>
          <w:i/>
          <w:iCs/>
        </w:rPr>
        <w:t>Unpubl.Rep.(Study No.8666D/CHV 37/SS) from Huntingdon Res.Ctr.Ltd., Alconbury, Huntingdon, U.K.,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Laila, A. R. (1998). Chronic Toxic Effects of Malathion on Fish Carbohydrate Metabolism.</w:t>
      </w:r>
      <w:r w:rsidRPr="00F2017D">
        <w:rPr>
          <w:b/>
          <w:bCs/>
        </w:rPr>
        <w:t xml:space="preserve"> </w:t>
      </w:r>
      <w:r w:rsidRPr="00F2017D">
        <w:t xml:space="preserve"> </w:t>
      </w:r>
      <w:r w:rsidRPr="00F2017D">
        <w:rPr>
          <w:i/>
          <w:iCs/>
        </w:rPr>
        <w:t>Ann.Agric.Sci.</w:t>
      </w:r>
      <w:r w:rsidRPr="00F2017D">
        <w:t xml:space="preserve"> 36: 1211-1221.</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Lakota, S., Raszka, A., Roszkowski, J., Hlond, S., Kozlowski, F., and Stefan, J. (1978 ). Examinations on the Toxicity of Diuron, Linuron, Monolinuron, and Monuron for the Carp Fry in the Acute Test.</w:t>
      </w:r>
      <w:r w:rsidRPr="00F2017D">
        <w:rPr>
          <w:b/>
          <w:bCs/>
        </w:rPr>
        <w:t xml:space="preserve"> </w:t>
      </w:r>
      <w:r w:rsidRPr="00F2017D">
        <w:t xml:space="preserve"> </w:t>
      </w:r>
      <w:r w:rsidRPr="00F2017D">
        <w:rPr>
          <w:i/>
          <w:iCs/>
        </w:rPr>
        <w:t>Med.Weter.</w:t>
      </w:r>
      <w:r w:rsidRPr="00F2017D">
        <w:t xml:space="preserve"> 34: 20-22 (POL) (ENG ABS).</w:t>
      </w:r>
      <w:r w:rsidRPr="00F2017D">
        <w:br/>
      </w:r>
      <w:r w:rsidRPr="00F2017D">
        <w:rPr>
          <w:u w:val="single"/>
        </w:rPr>
        <w:t>Chem Codes</w:t>
      </w:r>
      <w:r w:rsidRPr="00F2017D">
        <w:t xml:space="preserve">:  Chemical of Concern: DU,LNR,MLNR  </w:t>
      </w:r>
      <w:r w:rsidRPr="00F2017D">
        <w:rPr>
          <w:u w:val="single"/>
        </w:rPr>
        <w:t>Code</w:t>
      </w:r>
      <w:r w:rsidRPr="00F2017D">
        <w:t>:  NON-ENGLISH.</w:t>
      </w:r>
    </w:p>
    <w:p w:rsidR="00F2017D" w:rsidRPr="00F2017D" w:rsidRDefault="00F2017D" w:rsidP="00F2017D">
      <w:r w:rsidRPr="00F2017D">
        <w:t>Lal, O. P. and Lal, S. K. (1996). Failure of Control Measures Against Heliothis Armigera (Hubner) Infesting Tomato in Heavy Pesticidal Application Areas in Delhi and Satellite Towns in Western Uttar Pradesh and Haryana (India).</w:t>
      </w:r>
      <w:r w:rsidRPr="00F2017D">
        <w:rPr>
          <w:b/>
          <w:bCs/>
        </w:rPr>
        <w:t xml:space="preserve"> </w:t>
      </w:r>
      <w:r w:rsidRPr="00F2017D">
        <w:t xml:space="preserve"> </w:t>
      </w:r>
      <w:r w:rsidRPr="00F2017D">
        <w:rPr>
          <w:i/>
          <w:iCs/>
        </w:rPr>
        <w:t>J.Entomol.Res.</w:t>
      </w:r>
      <w:r w:rsidRPr="00F2017D">
        <w:t xml:space="preserve"> 20: 355-364.</w:t>
      </w:r>
      <w:r w:rsidRPr="00F2017D">
        <w:br/>
      </w:r>
      <w:r w:rsidRPr="00F2017D">
        <w:rPr>
          <w:u w:val="single"/>
        </w:rPr>
        <w:t>Chem Codes</w:t>
      </w:r>
      <w:r w:rsidRPr="00F2017D">
        <w:t xml:space="preserve">:  Chemical of Concern: MP,CYP,DM,FNV,ES,PPHD,MLN,DMT,PHSL  </w:t>
      </w:r>
      <w:r w:rsidRPr="00F2017D">
        <w:rPr>
          <w:u w:val="single"/>
        </w:rPr>
        <w:t>Code</w:t>
      </w:r>
      <w:r w:rsidRPr="00F2017D">
        <w:t>:  MIXTURE.</w:t>
      </w:r>
    </w:p>
    <w:p w:rsidR="00F2017D" w:rsidRPr="00F2017D" w:rsidRDefault="00F2017D" w:rsidP="00F2017D">
      <w:r w:rsidRPr="00F2017D">
        <w:t>Lal, R. and Saxena, D. M. (1980). Cytological and Biochemical Effects of Pesticides on Microorganisms.</w:t>
      </w:r>
      <w:r w:rsidRPr="00F2017D">
        <w:rPr>
          <w:b/>
          <w:bCs/>
        </w:rPr>
        <w:t xml:space="preserve">  </w:t>
      </w:r>
      <w:r w:rsidRPr="00F2017D">
        <w:t xml:space="preserve"> </w:t>
      </w:r>
      <w:r w:rsidRPr="00F2017D">
        <w:rPr>
          <w:i/>
          <w:iCs/>
        </w:rPr>
        <w:t>Residue Rev.</w:t>
      </w:r>
      <w:r w:rsidRPr="00F2017D">
        <w:t xml:space="preserve"> 73: 49-86.</w:t>
      </w:r>
      <w:r w:rsidRPr="00F2017D">
        <w:br/>
      </w:r>
      <w:r w:rsidRPr="00F2017D">
        <w:rPr>
          <w:u w:val="single"/>
        </w:rPr>
        <w:t>Chem Codes</w:t>
      </w:r>
      <w:r w:rsidRPr="00F2017D">
        <w:t xml:space="preserve">:  Chemical of Concern: PCB,ATZ,DDT,DLD,24DXY,HCCH,AND,Captan,CHD,CTN,DU,MLN,Hg  </w:t>
      </w:r>
      <w:r w:rsidRPr="00F2017D">
        <w:rPr>
          <w:u w:val="single"/>
        </w:rPr>
        <w:t>Code</w:t>
      </w:r>
      <w:r w:rsidRPr="00F2017D">
        <w:t>:  REFS CHECKED/REVIEW.</w:t>
      </w:r>
    </w:p>
    <w:p w:rsidR="00F2017D" w:rsidRPr="00F2017D" w:rsidRDefault="00F2017D" w:rsidP="00F2017D">
      <w:r w:rsidRPr="00F2017D">
        <w:t>Lalowa, M. (1975). Effect of Herbicides Prometrinigran and Aresin on the Nitrogen Metabolism of Soybeans.</w:t>
      </w:r>
      <w:r w:rsidRPr="00F2017D">
        <w:rPr>
          <w:b/>
          <w:bCs/>
        </w:rPr>
        <w:t xml:space="preserve"> </w:t>
      </w:r>
      <w:r w:rsidRPr="00F2017D">
        <w:t xml:space="preserve"> </w:t>
      </w:r>
      <w:r w:rsidRPr="00F2017D">
        <w:rPr>
          <w:i/>
          <w:iCs/>
        </w:rPr>
        <w:t>In: A.Barth, F.Jacob, and G.Feyerabend (Eds.), Wirkungsmechanismen von Herbiziden und Synthetischen Wachstumsregulatoren, Wissenschaftliche Beitr.der Martin Luther Univ., Halle-Wittenberg, Germany</w:t>
      </w:r>
      <w:r w:rsidRPr="00F2017D">
        <w:t xml:space="preserve"> 23-29 (GER).</w:t>
      </w:r>
      <w:r w:rsidRPr="00F2017D">
        <w:br/>
      </w:r>
      <w:r w:rsidRPr="00F2017D">
        <w:rPr>
          <w:u w:val="single"/>
        </w:rPr>
        <w:t>Chem Codes</w:t>
      </w:r>
      <w:r w:rsidRPr="00F2017D">
        <w:t xml:space="preserve">:  Chemical of Concern: MLNR  </w:t>
      </w:r>
      <w:r w:rsidRPr="00F2017D">
        <w:rPr>
          <w:u w:val="single"/>
        </w:rPr>
        <w:t>Code</w:t>
      </w:r>
      <w:r w:rsidRPr="00F2017D">
        <w:t>:  NON-ENGLISH.</w:t>
      </w:r>
    </w:p>
    <w:p w:rsidR="00F2017D" w:rsidRPr="00F2017D" w:rsidRDefault="00F2017D" w:rsidP="00F2017D">
      <w:r w:rsidRPr="00F2017D">
        <w:t>Lamb, I. C. (1994). An Acute Neurotoxicity Study of Malathion in Rats.</w:t>
      </w:r>
      <w:r w:rsidRPr="00F2017D">
        <w:rPr>
          <w:b/>
          <w:bCs/>
        </w:rPr>
        <w:t xml:space="preserve"> </w:t>
      </w:r>
      <w:r w:rsidRPr="00F2017D">
        <w:t xml:space="preserve"> </w:t>
      </w:r>
      <w:r w:rsidRPr="00F2017D">
        <w:rPr>
          <w:i/>
          <w:iCs/>
        </w:rPr>
        <w:t>Unpubl.Rep.(Study No.WIL-206005) from WIL Res.Lab.Inc., Ashland,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xml:space="preserve"> :  NO SOURCE.</w:t>
      </w:r>
    </w:p>
    <w:p w:rsidR="00F2017D" w:rsidRPr="00F2017D" w:rsidRDefault="00F2017D" w:rsidP="00F2017D">
      <w:r w:rsidRPr="00F2017D">
        <w:t>Lamb, I. C. (1994). A Subchronic (13-Week) Neurotoxicity Study of Malathion in Rats.</w:t>
      </w:r>
      <w:r w:rsidRPr="00F2017D">
        <w:rPr>
          <w:b/>
          <w:bCs/>
        </w:rPr>
        <w:t xml:space="preserve"> </w:t>
      </w:r>
      <w:r w:rsidRPr="00F2017D">
        <w:t xml:space="preserve"> </w:t>
      </w:r>
      <w:r w:rsidRPr="00F2017D">
        <w:rPr>
          <w:i/>
          <w:iCs/>
        </w:rPr>
        <w:t>Unpubl.Res.(Study No.WIL-206006) from WIL Res.Lab.Inc., Ashland,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Land, L. F. and Brown, M. F. (1996). Water-Quality Assessment of the Trinity River Basin, Texas - Pesticides in Streams Draining an Urban and an Agricultural Area, 1993-95.</w:t>
      </w:r>
      <w:r w:rsidRPr="00F2017D">
        <w:rPr>
          <w:b/>
          <w:bCs/>
        </w:rPr>
        <w:t xml:space="preserve"> </w:t>
      </w:r>
      <w:r w:rsidRPr="00F2017D">
        <w:t xml:space="preserve"> </w:t>
      </w:r>
      <w:r w:rsidRPr="00F2017D">
        <w:rPr>
          <w:i/>
          <w:iCs/>
        </w:rPr>
        <w:t>Water-Resources Investigations Rep.No.96-4114, U.S.Geological Survey, Austin, TX</w:t>
      </w:r>
      <w:r w:rsidRPr="00F2017D">
        <w:t xml:space="preserve"> 22 p.</w:t>
      </w:r>
      <w:r w:rsidRPr="00F2017D">
        <w:br/>
      </w:r>
      <w:r w:rsidRPr="00F2017D">
        <w:rPr>
          <w:u w:val="single"/>
        </w:rPr>
        <w:t>Chem Codes</w:t>
      </w:r>
      <w:r w:rsidRPr="00F2017D">
        <w:t xml:space="preserve">:  Chemical of Concern: MCPA,PPN,OYZ,DPP1,DZE,DU,MLT,TBC,TFN,MBZ,DCPA,24D,TET,SZ,PRO,PDM,FMU,ACR,MTL,ATZ,DZ,ADC,HCCH,PCPMR,FNF,AZ,MLN,CBL,CPY,FTPR,TRL,TRB,PCL,PEB,NFZ,MCPB,LNR,EFL,CPR,BTY,BMN,BMC,FBL,ACF,24DB,NATL,BT,DBN,NPP,DMB,EPTC,PCH,TXP,PRPMR,PCB,MXC,HPT,EN,ES1,CLNB,AND,MRX,TBO,PPX,PPG,PRT,MP,EPRN,OML,MCB,EP,DS,3HCF  </w:t>
      </w:r>
      <w:r w:rsidRPr="00F2017D">
        <w:rPr>
          <w:u w:val="single"/>
        </w:rPr>
        <w:t>Code</w:t>
      </w:r>
      <w:r w:rsidRPr="00F2017D">
        <w:t>:  NO SPECIES.</w:t>
      </w:r>
    </w:p>
    <w:p w:rsidR="00F2017D" w:rsidRPr="00F2017D" w:rsidRDefault="00F2017D" w:rsidP="00F2017D">
      <w:r w:rsidRPr="00F2017D">
        <w:t>Lavy, T. L., Dewell, R. A., Beard, C. R., Mattice, J. D., and Skulman, B. W. (1996). Environmental Implications of Pesticides in Rice Production.</w:t>
      </w:r>
      <w:r w:rsidRPr="00F2017D">
        <w:rPr>
          <w:b/>
          <w:bCs/>
        </w:rPr>
        <w:t xml:space="preserve"> </w:t>
      </w:r>
      <w:r w:rsidRPr="00F2017D">
        <w:t xml:space="preserve"> </w:t>
      </w:r>
      <w:r w:rsidRPr="00F2017D">
        <w:rPr>
          <w:i/>
          <w:iCs/>
        </w:rPr>
        <w:t>Ark.Agric.Exp.Stn.Res.Ser.</w:t>
      </w:r>
      <w:r w:rsidRPr="00F2017D">
        <w:t xml:space="preserve"> 453: 61-69.</w:t>
      </w:r>
      <w:r w:rsidRPr="00F2017D">
        <w:br/>
      </w:r>
      <w:r w:rsidRPr="00F2017D">
        <w:rPr>
          <w:u w:val="single"/>
        </w:rPr>
        <w:t>Chem Codes</w:t>
      </w:r>
      <w:r w:rsidRPr="00F2017D">
        <w:t xml:space="preserve">:  Chemical of Concern: MLT,BMY,CBL,TBC,CBF,MP,DCPA,24DC,BSF,MLN,MCPA,PCZ  </w:t>
      </w:r>
      <w:r w:rsidRPr="00F2017D">
        <w:rPr>
          <w:u w:val="single"/>
        </w:rPr>
        <w:t>Code</w:t>
      </w:r>
      <w:r w:rsidRPr="00F2017D">
        <w:t>:  NO SPECIES.</w:t>
      </w:r>
    </w:p>
    <w:p w:rsidR="00F2017D" w:rsidRPr="00F2017D" w:rsidRDefault="00F2017D" w:rsidP="00F2017D">
      <w:r w:rsidRPr="00F2017D">
        <w:t>Lee, K. W., Kim, H. C., Lee, S. H., Korch, G. W., and Klein, T. A. (1996). Susceptibility and Resistance to Diagnostic Doses of Insecticides on Vector and Nuisance Mosquitoes in Korea.</w:t>
      </w:r>
      <w:r w:rsidRPr="00F2017D">
        <w:rPr>
          <w:b/>
          <w:bCs/>
        </w:rPr>
        <w:t xml:space="preserve"> </w:t>
      </w:r>
      <w:r w:rsidRPr="00F2017D">
        <w:t xml:space="preserve"> </w:t>
      </w:r>
      <w:r w:rsidRPr="00F2017D">
        <w:rPr>
          <w:i/>
          <w:iCs/>
        </w:rPr>
        <w:t>Korean J.Entomol.</w:t>
      </w:r>
      <w:r w:rsidRPr="00F2017D">
        <w:t xml:space="preserve"> 26: 249-256 (KOR) (ENG ABS).</w:t>
      </w:r>
      <w:r w:rsidRPr="00F2017D">
        <w:br/>
      </w:r>
      <w:r w:rsidRPr="00F2017D">
        <w:rPr>
          <w:u w:val="single"/>
        </w:rPr>
        <w:t>Chem Codes</w:t>
      </w:r>
      <w:r w:rsidRPr="00F2017D">
        <w:t xml:space="preserve">:  Chemical of Concern: MLN,TMP,CPY,FNTH,PPX,PMR  </w:t>
      </w:r>
      <w:r w:rsidRPr="00F2017D">
        <w:rPr>
          <w:u w:val="single"/>
        </w:rPr>
        <w:t>Code</w:t>
      </w:r>
      <w:r w:rsidRPr="00F2017D">
        <w:t>:  NON-ENGLISH.</w:t>
      </w:r>
    </w:p>
    <w:p w:rsidR="00F2017D" w:rsidRPr="00F2017D" w:rsidRDefault="00F2017D" w:rsidP="00F2017D">
      <w:r w:rsidRPr="00F2017D">
        <w:t>Lehotay, S. J. and Lee, C. H. (1997). Evaluation of a Fibrous Cellulose Drying Agent in Supercritical Fluid Extraction and Pressurized Liquid Extraction of Diverse Pesticides.</w:t>
      </w:r>
      <w:r w:rsidRPr="00F2017D">
        <w:rPr>
          <w:b/>
          <w:bCs/>
        </w:rPr>
        <w:t xml:space="preserve"> </w:t>
      </w:r>
      <w:r w:rsidRPr="00F2017D">
        <w:t xml:space="preserve"> </w:t>
      </w:r>
      <w:r w:rsidRPr="00F2017D">
        <w:rPr>
          <w:i/>
          <w:iCs/>
        </w:rPr>
        <w:t>J.Chromatogr.A</w:t>
      </w:r>
      <w:r w:rsidRPr="00F2017D">
        <w:t xml:space="preserve"> 785: 313-327.</w:t>
      </w:r>
      <w:r w:rsidRPr="00F2017D">
        <w:br/>
      </w:r>
      <w:r w:rsidRPr="00F2017D">
        <w:rPr>
          <w:u w:val="single"/>
        </w:rPr>
        <w:t>Chem Codes</w:t>
      </w:r>
      <w:r w:rsidRPr="00F2017D">
        <w:t xml:space="preserve">:  Chemical of Concern: DDVP,MLN,CBF,AZ,FNV,Captan,ACP,CTN,CYP,CBL  </w:t>
      </w:r>
      <w:r w:rsidRPr="00F2017D">
        <w:rPr>
          <w:u w:val="single"/>
        </w:rPr>
        <w:t>Code</w:t>
      </w:r>
      <w:r w:rsidRPr="00F2017D">
        <w:t>:  METHODS.</w:t>
      </w:r>
    </w:p>
    <w:p w:rsidR="00F2017D" w:rsidRPr="00F2017D" w:rsidRDefault="00F2017D" w:rsidP="00F2017D">
      <w:r w:rsidRPr="00F2017D">
        <w:t>Leszczynski, W. and Lisinska, G. (1985). Effect of Herbicides on Chemical Composition of Potato Tubers and Quality of the Subsequent Chips and Starch.</w:t>
      </w:r>
      <w:r w:rsidRPr="00F2017D">
        <w:rPr>
          <w:b/>
          <w:bCs/>
        </w:rPr>
        <w:t xml:space="preserve"> </w:t>
      </w:r>
      <w:r w:rsidRPr="00F2017D">
        <w:t xml:space="preserve"> </w:t>
      </w:r>
      <w:r w:rsidRPr="00F2017D">
        <w:rPr>
          <w:i/>
          <w:iCs/>
        </w:rPr>
        <w:t>Starch Starke</w:t>
      </w:r>
      <w:r w:rsidRPr="00F2017D">
        <w:t xml:space="preserve"> 37: 329-334.</w:t>
      </w:r>
      <w:r w:rsidRPr="00F2017D">
        <w:br/>
      </w:r>
      <w:r w:rsidRPr="00F2017D">
        <w:rPr>
          <w:u w:val="single"/>
        </w:rPr>
        <w:t>Chem Codes</w:t>
      </w:r>
      <w:r w:rsidRPr="00F2017D">
        <w:t xml:space="preserve">:  Chemical of Concern: CZE,LNR,MLNR,MBZ  </w:t>
      </w:r>
      <w:r w:rsidRPr="00F2017D">
        <w:rPr>
          <w:u w:val="single"/>
        </w:rPr>
        <w:t>Code</w:t>
      </w:r>
      <w:r w:rsidRPr="00F2017D">
        <w:t>:  NO DURATION.</w:t>
      </w:r>
    </w:p>
    <w:p w:rsidR="00F2017D" w:rsidRPr="00F2017D" w:rsidRDefault="00F2017D" w:rsidP="00F2017D">
      <w:r w:rsidRPr="00F2017D">
        <w:t>Levanon, D. (1993). Roles of Fungi and Bacteria in the Mineralization of the Pesticides Atrazine, Alachlor, Malathion and Carbofuran in Soil.</w:t>
      </w:r>
      <w:r w:rsidRPr="00F2017D">
        <w:rPr>
          <w:b/>
          <w:bCs/>
        </w:rPr>
        <w:t xml:space="preserve"> </w:t>
      </w:r>
      <w:r w:rsidRPr="00F2017D">
        <w:t xml:space="preserve"> </w:t>
      </w:r>
      <w:r w:rsidRPr="00F2017D">
        <w:rPr>
          <w:i/>
          <w:iCs/>
        </w:rPr>
        <w:t>Soil Biol.Biochem.</w:t>
      </w:r>
      <w:r w:rsidRPr="00F2017D">
        <w:t xml:space="preserve"> 25: 1097-1105.</w:t>
      </w:r>
      <w:r w:rsidRPr="00F2017D">
        <w:br/>
      </w:r>
      <w:r w:rsidRPr="00F2017D">
        <w:rPr>
          <w:u w:val="single"/>
        </w:rPr>
        <w:t>Chem Codes</w:t>
      </w:r>
      <w:r w:rsidRPr="00F2017D">
        <w:t xml:space="preserve">:  Chemical of Concern: CBF,MLN,ATZ,ACR  </w:t>
      </w:r>
      <w:r w:rsidRPr="00F2017D">
        <w:rPr>
          <w:u w:val="single"/>
        </w:rPr>
        <w:t>Code</w:t>
      </w:r>
      <w:r w:rsidRPr="00F2017D">
        <w:t>:  NO EFFECT.</w:t>
      </w:r>
    </w:p>
    <w:p w:rsidR="00F2017D" w:rsidRPr="00F2017D" w:rsidRDefault="00F2017D" w:rsidP="00F2017D">
      <w:r w:rsidRPr="00F2017D">
        <w:t>Levy, C. E., Doll, J. M., and Wright, M. E. (1987). Control of an Outbreak of Mosquito-Borne Encephalitis Along the Colorado River in 1983.</w:t>
      </w:r>
      <w:r w:rsidRPr="00F2017D">
        <w:rPr>
          <w:b/>
          <w:bCs/>
        </w:rPr>
        <w:t xml:space="preserve"> </w:t>
      </w:r>
      <w:r w:rsidRPr="00F2017D">
        <w:t xml:space="preserve"> </w:t>
      </w:r>
      <w:r w:rsidRPr="00F2017D">
        <w:rPr>
          <w:i/>
          <w:iCs/>
        </w:rPr>
        <w:t>J.Am.Mosq.Control Assoc.</w:t>
      </w:r>
      <w:r w:rsidRPr="00F2017D">
        <w:t xml:space="preserve"> 3: 100-101.</w:t>
      </w:r>
      <w:r w:rsidRPr="00F2017D">
        <w:br/>
      </w:r>
      <w:r w:rsidRPr="00F2017D">
        <w:rPr>
          <w:u w:val="single"/>
        </w:rPr>
        <w:t>Chem Codes</w:t>
      </w:r>
      <w:r w:rsidRPr="00F2017D">
        <w:t xml:space="preserve">:  Chemical of Concern: MLN,TMP  </w:t>
      </w:r>
      <w:r w:rsidRPr="00F2017D">
        <w:rPr>
          <w:u w:val="single"/>
        </w:rPr>
        <w:t>Code</w:t>
      </w:r>
      <w:r w:rsidRPr="00F2017D">
        <w:t>:  REFS CHECKED/REVIEW.</w:t>
      </w:r>
    </w:p>
    <w:p w:rsidR="00F2017D" w:rsidRPr="00F2017D" w:rsidRDefault="00F2017D" w:rsidP="00F2017D">
      <w:r w:rsidRPr="00F2017D">
        <w:t>Lewis, D. L., Paris, D. F., and Baughman, G. L. (1975). Transformation of Malathion by a Fungus, Aspergillus Oryzae, Isolated From a Freshwater Pond.</w:t>
      </w:r>
      <w:r w:rsidRPr="00F2017D">
        <w:rPr>
          <w:b/>
          <w:bCs/>
        </w:rPr>
        <w:t xml:space="preserve"> </w:t>
      </w:r>
      <w:r w:rsidRPr="00F2017D">
        <w:t xml:space="preserve"> </w:t>
      </w:r>
      <w:r w:rsidRPr="00F2017D">
        <w:rPr>
          <w:i/>
          <w:iCs/>
        </w:rPr>
        <w:t>Bull.Environ.Contam.Toxicol.</w:t>
      </w:r>
      <w:r w:rsidRPr="00F2017D">
        <w:t xml:space="preserve"> 13: 596-601.</w:t>
      </w:r>
      <w:r w:rsidRPr="00F2017D">
        <w:br/>
      </w:r>
      <w:r w:rsidRPr="00F2017D">
        <w:rPr>
          <w:u w:val="single"/>
        </w:rPr>
        <w:t>Chem Codes</w:t>
      </w:r>
      <w:r w:rsidRPr="00F2017D">
        <w:t xml:space="preserve">:  Chemical of Concern: MLN  </w:t>
      </w:r>
      <w:r w:rsidRPr="00F2017D">
        <w:rPr>
          <w:u w:val="single"/>
        </w:rPr>
        <w:t>Code</w:t>
      </w:r>
      <w:r w:rsidRPr="00F2017D">
        <w:t xml:space="preserve"> :  NO DURATION.</w:t>
      </w:r>
    </w:p>
    <w:p w:rsidR="00F2017D" w:rsidRPr="00F2017D" w:rsidRDefault="00F2017D" w:rsidP="00F2017D">
      <w:r w:rsidRPr="00F2017D">
        <w:t>Lieberman, M. T. and Alexander, M. (1981). Effects of Pesticides on Decomposition of Organic Matter and Nitrification in Sewage .</w:t>
      </w:r>
      <w:r w:rsidRPr="00F2017D">
        <w:rPr>
          <w:b/>
          <w:bCs/>
        </w:rPr>
        <w:t xml:space="preserve"> </w:t>
      </w:r>
      <w:r w:rsidRPr="00F2017D">
        <w:t xml:space="preserve"> </w:t>
      </w:r>
      <w:r w:rsidRPr="00F2017D">
        <w:rPr>
          <w:i/>
          <w:iCs/>
        </w:rPr>
        <w:t>Bull.Environ.Contam.Toxicol.</w:t>
      </w:r>
      <w:r w:rsidRPr="00F2017D">
        <w:t xml:space="preserve"> 26: 554-560.</w:t>
      </w:r>
      <w:r w:rsidRPr="00F2017D">
        <w:br/>
      </w:r>
      <w:r w:rsidRPr="00F2017D">
        <w:rPr>
          <w:u w:val="single"/>
        </w:rPr>
        <w:t>Chem Codes</w:t>
      </w:r>
      <w:r w:rsidRPr="00F2017D">
        <w:t xml:space="preserve">:  Chemical of Concern: CBL,PPX,BDC,DZ,CPY,MLN,DDVP,24D  </w:t>
      </w:r>
      <w:r w:rsidRPr="00F2017D">
        <w:rPr>
          <w:u w:val="single"/>
        </w:rPr>
        <w:t>Code</w:t>
      </w:r>
      <w:r w:rsidRPr="00F2017D">
        <w:t>:  FATE.</w:t>
      </w:r>
    </w:p>
    <w:p w:rsidR="00F2017D" w:rsidRPr="00F2017D" w:rsidRDefault="00F2017D" w:rsidP="00F2017D">
      <w:r w:rsidRPr="00F2017D">
        <w:t>Liggett, M. P. and Parcell, B. I. (1985). Irritant Effects on Rabbit Skin of Malathion (Fyfanon) Technical.</w:t>
      </w:r>
      <w:r w:rsidRPr="00F2017D">
        <w:rPr>
          <w:b/>
          <w:bCs/>
        </w:rPr>
        <w:t xml:space="preserve"> </w:t>
      </w:r>
      <w:r w:rsidRPr="00F2017D">
        <w:t xml:space="preserve"> </w:t>
      </w:r>
      <w:r w:rsidRPr="00F2017D">
        <w:rPr>
          <w:i/>
          <w:iCs/>
        </w:rPr>
        <w:t>Unpubl.Rep.(Study No.851221D/CHV 33/SE) from Huntingdon Res.Ctr.Ltd., Alconbury, Huntingdon, U.K.,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Liggett, M. P. and Parcell, B. I. (1985). Irritant Effects on the Rabbit Eye of Malathion (Fyfanon) Technical.</w:t>
      </w:r>
      <w:r w:rsidRPr="00F2017D">
        <w:rPr>
          <w:b/>
          <w:bCs/>
        </w:rPr>
        <w:t xml:space="preserve"> </w:t>
      </w:r>
      <w:r w:rsidRPr="00F2017D">
        <w:t xml:space="preserve"> </w:t>
      </w:r>
      <w:r w:rsidRPr="00F2017D">
        <w:rPr>
          <w:i/>
          <w:iCs/>
        </w:rPr>
        <w:t>Unpubl.Rep.(Study No.851214D/CHV 36/SE) from Huntingdon Res.Ctr.Ltd., Alconbury, Huntingdon, U.K.,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Lilly, J. H., Mohiyuddin, S., Prabhuswamy, H. P., Samuel, J. C., and Shetty, S. V. R. (1969). Effects of Insecticide-Treated Rice Plants and Paddy Water on Vertebrate Animals.</w:t>
      </w:r>
      <w:r w:rsidRPr="00F2017D">
        <w:rPr>
          <w:b/>
          <w:bCs/>
        </w:rPr>
        <w:t xml:space="preserve"> </w:t>
      </w:r>
      <w:r w:rsidRPr="00F2017D">
        <w:t xml:space="preserve"> </w:t>
      </w:r>
      <w:r w:rsidRPr="00F2017D">
        <w:rPr>
          <w:i/>
          <w:iCs/>
        </w:rPr>
        <w:t>Mysore J.Agric.Res.</w:t>
      </w:r>
      <w:r w:rsidRPr="00F2017D">
        <w:t xml:space="preserve"> 3: 371-379.</w:t>
      </w:r>
      <w:r w:rsidRPr="00F2017D">
        <w:br/>
      </w:r>
      <w:r w:rsidRPr="00F2017D">
        <w:rPr>
          <w:u w:val="single"/>
        </w:rPr>
        <w:t>Chem Codes</w:t>
      </w:r>
      <w:r w:rsidRPr="00F2017D">
        <w:t xml:space="preserve">:  Chemical of Concern: CBL,PRT,DZ,HCCH,MLN,FNT  </w:t>
      </w:r>
      <w:r w:rsidRPr="00F2017D">
        <w:rPr>
          <w:u w:val="single"/>
        </w:rPr>
        <w:t>Code</w:t>
      </w:r>
      <w:r w:rsidRPr="00F2017D">
        <w:t>:  NO CONC.</w:t>
      </w:r>
    </w:p>
    <w:p w:rsidR="00F2017D" w:rsidRPr="00F2017D" w:rsidRDefault="00F2017D" w:rsidP="00F2017D">
      <w:r w:rsidRPr="00F2017D">
        <w:t>Lindahl, I. L., Terrill, C. E., and Reynolds, P. J. (1971). Lambing Performance of Insecticide Fed Ewes.</w:t>
      </w:r>
      <w:r w:rsidRPr="00F2017D">
        <w:rPr>
          <w:b/>
          <w:bCs/>
        </w:rPr>
        <w:t xml:space="preserve"> </w:t>
      </w:r>
      <w:r w:rsidRPr="00F2017D">
        <w:t xml:space="preserve"> </w:t>
      </w:r>
      <w:r w:rsidRPr="00F2017D">
        <w:rPr>
          <w:i/>
          <w:iCs/>
        </w:rPr>
        <w:t>J.Anim.Sci.</w:t>
      </w:r>
      <w:r w:rsidRPr="00F2017D">
        <w:t xml:space="preserve">  33: 259 (ABS).</w:t>
      </w:r>
      <w:r w:rsidRPr="00F2017D">
        <w:br/>
      </w:r>
      <w:r w:rsidRPr="00F2017D">
        <w:rPr>
          <w:u w:val="single"/>
        </w:rPr>
        <w:t>Chem Codes</w:t>
      </w:r>
      <w:r w:rsidRPr="00F2017D">
        <w:t xml:space="preserve">:  Chemical of Concern: MXC,MLN  </w:t>
      </w:r>
      <w:r w:rsidRPr="00F2017D">
        <w:rPr>
          <w:u w:val="single"/>
        </w:rPr>
        <w:t>Code</w:t>
      </w:r>
      <w:r w:rsidRPr="00F2017D">
        <w:t>:  ABSTRACT.</w:t>
      </w:r>
    </w:p>
    <w:p w:rsidR="00F2017D" w:rsidRPr="00F2017D" w:rsidRDefault="00F2017D" w:rsidP="00F2017D">
      <w:r w:rsidRPr="00F2017D">
        <w:t>Liu, M., Hashi, Y., Song, Y., and Lin, J. M.  (2005). Simultaneous Determination of Carbamate and Organophosphorus Pesticides in Fruits and Vegetables by Liquid Chromatography-Mass Spectrometry.</w:t>
      </w:r>
      <w:r w:rsidRPr="00F2017D">
        <w:rPr>
          <w:b/>
          <w:bCs/>
        </w:rPr>
        <w:t xml:space="preserve"> </w:t>
      </w:r>
      <w:r w:rsidRPr="00F2017D">
        <w:t xml:space="preserve"> </w:t>
      </w:r>
      <w:r w:rsidRPr="00F2017D">
        <w:rPr>
          <w:i/>
          <w:iCs/>
        </w:rPr>
        <w:t>J.Chromatogr.A</w:t>
      </w:r>
      <w:r w:rsidRPr="00F2017D">
        <w:t xml:space="preserve"> 1097: 183-187.</w:t>
      </w:r>
      <w:r w:rsidRPr="00F2017D">
        <w:br/>
      </w:r>
      <w:r w:rsidRPr="00F2017D">
        <w:rPr>
          <w:u w:val="single"/>
        </w:rPr>
        <w:t>Chem Codes</w:t>
      </w:r>
      <w:r w:rsidRPr="00F2017D">
        <w:t xml:space="preserve">:  Chemical of Concern: MCB,ADC,CBL,MDT,AZ,MLN,PHSL,FMA  </w:t>
      </w:r>
      <w:r w:rsidRPr="00F2017D">
        <w:rPr>
          <w:u w:val="single"/>
        </w:rPr>
        <w:t>Code</w:t>
      </w:r>
      <w:r w:rsidRPr="00F2017D">
        <w:t>:  METHODS.</w:t>
      </w:r>
    </w:p>
    <w:p w:rsidR="00F2017D" w:rsidRPr="00F2017D" w:rsidRDefault="00F2017D" w:rsidP="00F2017D">
      <w:r w:rsidRPr="00F2017D">
        <w:t>Lovatt, J. (1991). Growing Pumpkins Grammas and Watermelons in Queensland.</w:t>
      </w:r>
      <w:r w:rsidRPr="00F2017D">
        <w:rPr>
          <w:b/>
          <w:bCs/>
        </w:rPr>
        <w:t xml:space="preserve"> </w:t>
      </w:r>
      <w:r w:rsidRPr="00F2017D">
        <w:t xml:space="preserve"> </w:t>
      </w:r>
      <w:r w:rsidRPr="00F2017D">
        <w:rPr>
          <w:i/>
          <w:iCs/>
        </w:rPr>
        <w:t>In: J.Lovatt, Growing Pumpkins, Grammas and Watermelons in Queensland, Queensland Dep.of Primary Ind., Brisbane, Queensland, Australia</w:t>
      </w:r>
      <w:r w:rsidRPr="00F2017D">
        <w:t xml:space="preserve"> 44 p.</w:t>
      </w:r>
      <w:r w:rsidRPr="00F2017D">
        <w:br/>
      </w:r>
      <w:r w:rsidRPr="00F2017D">
        <w:rPr>
          <w:u w:val="single"/>
        </w:rPr>
        <w:t>Chem Codes</w:t>
      </w:r>
      <w:r w:rsidRPr="00F2017D">
        <w:t xml:space="preserve">:  Chemical of Concern: TDF,Zineb,ALSV,DZ,ES,MLN,CuOH,CaPS,SFR,PRN  </w:t>
      </w:r>
      <w:r w:rsidRPr="00F2017D">
        <w:rPr>
          <w:u w:val="single"/>
        </w:rPr>
        <w:t>Code</w:t>
      </w:r>
      <w:r w:rsidRPr="00F2017D">
        <w:t>:  REFS CHECKED/REVIEW.</w:t>
      </w:r>
    </w:p>
    <w:p w:rsidR="00F2017D" w:rsidRPr="00F2017D" w:rsidRDefault="00F2017D" w:rsidP="00F2017D">
      <w:r w:rsidRPr="00F2017D">
        <w:t>Luck, R. F. and Dahlsten, D. L. (1975). Natural Decline of a Pine Needle Scale (Chionaspis Pinifoliae (Fitch)), Outbreak at South Lake Tahoe, California Following Cessation of Adult Mosquito Control With Malathion.</w:t>
      </w:r>
      <w:r w:rsidRPr="00F2017D">
        <w:rPr>
          <w:b/>
          <w:bCs/>
        </w:rPr>
        <w:t xml:space="preserve"> </w:t>
      </w:r>
      <w:r w:rsidRPr="00F2017D">
        <w:t xml:space="preserve"> </w:t>
      </w:r>
      <w:r w:rsidRPr="00F2017D">
        <w:rPr>
          <w:i/>
          <w:iCs/>
        </w:rPr>
        <w:t>Ecology</w:t>
      </w:r>
      <w:r w:rsidRPr="00F2017D">
        <w:t xml:space="preserve"> 56: 893-904.</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Luck, R. F., Van den Bosch, R., and Garcia, R. (1977). Chemical Insect Control - a Troubled Pest Mangement Strategy.</w:t>
      </w:r>
      <w:r w:rsidRPr="00F2017D">
        <w:rPr>
          <w:b/>
          <w:bCs/>
        </w:rPr>
        <w:t xml:space="preserve"> </w:t>
      </w:r>
      <w:r w:rsidRPr="00F2017D">
        <w:t xml:space="preserve"> </w:t>
      </w:r>
      <w:r w:rsidRPr="00F2017D">
        <w:rPr>
          <w:i/>
          <w:iCs/>
        </w:rPr>
        <w:t>Bioscience</w:t>
      </w:r>
      <w:r w:rsidRPr="00F2017D">
        <w:t xml:space="preserve"> 27: 606-611.</w:t>
      </w:r>
      <w:r w:rsidRPr="00F2017D">
        <w:br/>
      </w:r>
      <w:r w:rsidRPr="00F2017D">
        <w:rPr>
          <w:u w:val="single"/>
        </w:rPr>
        <w:t>Chem Codes</w:t>
      </w:r>
      <w:r w:rsidRPr="00F2017D">
        <w:t xml:space="preserve">:  Chemical of Concern: PPX,MLN,DDT  </w:t>
      </w:r>
      <w:r w:rsidRPr="00F2017D">
        <w:rPr>
          <w:u w:val="single"/>
        </w:rPr>
        <w:t>Code</w:t>
      </w:r>
      <w:r w:rsidRPr="00F2017D">
        <w:t>:  REVIEW.</w:t>
      </w:r>
    </w:p>
    <w:p w:rsidR="00F2017D" w:rsidRPr="00F2017D" w:rsidRDefault="00F2017D" w:rsidP="00F2017D">
      <w:r w:rsidRPr="00F2017D">
        <w:t>Luttik, R. and Aldenberg, T. (1997). Extrapolation Factors for Small Samples of Pesticide Toxicity Data:  Special Focus on Ld50 Values for Birds and Mammals.</w:t>
      </w:r>
      <w:r w:rsidRPr="00F2017D">
        <w:rPr>
          <w:b/>
          <w:bCs/>
        </w:rPr>
        <w:t xml:space="preserve"> </w:t>
      </w:r>
      <w:r w:rsidRPr="00F2017D">
        <w:t xml:space="preserve"> </w:t>
      </w:r>
      <w:r w:rsidRPr="00F2017D">
        <w:rPr>
          <w:i/>
          <w:iCs/>
        </w:rPr>
        <w:t>Environ.Toxicol.Chem.</w:t>
      </w:r>
      <w:r w:rsidRPr="00F2017D">
        <w:t xml:space="preserve"> 16: 1785-1788.</w:t>
      </w:r>
      <w:r w:rsidRPr="00F2017D">
        <w:br/>
      </w:r>
      <w:r w:rsidRPr="00F2017D">
        <w:rPr>
          <w:u w:val="single"/>
        </w:rPr>
        <w:t>Chem Codes</w:t>
      </w:r>
      <w:r w:rsidRPr="00F2017D">
        <w:t xml:space="preserve">:  Chemical of Concern: 4AP,ADC,AND,AZ,CBF,CHD,CPY,DEM,DZ,DDVP,DCTP,DLD,DMT,DS,ES,EN,FNT,FNTH,FNF,HPT,IFP,MLN,MCB,MOM,MP,MVP,PAQT,PRN,PRT,PPHD,PIM,PPX,STAR,STCH,TMP,TCF,24DXY,ACP,ADC,BDC,BDF,CBL,CBF,CHD,CPY,CPYM,DZM,DZ,DLD,DMT,DINO,EN,HCCH,MTM,MDT,OMD,OXD,TDC,TPM,THM  </w:t>
      </w:r>
      <w:r w:rsidRPr="00F2017D">
        <w:rPr>
          <w:u w:val="single"/>
        </w:rPr>
        <w:t>Code</w:t>
      </w:r>
      <w:r w:rsidRPr="00F2017D">
        <w:t>:  MODELING.</w:t>
      </w:r>
    </w:p>
    <w:p w:rsidR="00F2017D" w:rsidRPr="00F2017D" w:rsidRDefault="00F2017D" w:rsidP="00F2017D">
      <w:r w:rsidRPr="00F2017D">
        <w:t>Macek, K. J. (1975). Acute Toxicity of Pesticide Mixtures to Bluegills.</w:t>
      </w:r>
      <w:r w:rsidRPr="00F2017D">
        <w:rPr>
          <w:b/>
          <w:bCs/>
        </w:rPr>
        <w:t xml:space="preserve"> </w:t>
      </w:r>
      <w:r w:rsidRPr="00F2017D">
        <w:t xml:space="preserve"> </w:t>
      </w:r>
      <w:r w:rsidRPr="00F2017D">
        <w:rPr>
          <w:i/>
          <w:iCs/>
        </w:rPr>
        <w:t>Bull.Environ.Contam.Toxicol.</w:t>
      </w:r>
      <w:r w:rsidRPr="00F2017D">
        <w:t xml:space="preserve">  14: 648-651.</w:t>
      </w:r>
      <w:r w:rsidRPr="00F2017D">
        <w:br/>
      </w:r>
      <w:r w:rsidRPr="00F2017D">
        <w:rPr>
          <w:u w:val="single"/>
        </w:rPr>
        <w:t>Chem Codes</w:t>
      </w:r>
      <w:r w:rsidRPr="00F2017D">
        <w:t xml:space="preserve">:  Chemical of Concern: FNTH,MP,ES,DLD,CHD,MLN,PRN,DDT,MXC,CBL,EN,CuS,TXP,HCCH,DZ  </w:t>
      </w:r>
      <w:r w:rsidRPr="00F2017D">
        <w:rPr>
          <w:u w:val="single"/>
        </w:rPr>
        <w:t>Code</w:t>
      </w:r>
      <w:r w:rsidRPr="00F2017D">
        <w:t>:  MIXTURE.</w:t>
      </w:r>
    </w:p>
    <w:p w:rsidR="00F2017D" w:rsidRPr="00F2017D" w:rsidRDefault="00F2017D" w:rsidP="00F2017D">
      <w:r w:rsidRPr="00F2017D">
        <w:t>Machado De Domenech, E. E., Domenech, C. E., Balegno, H. F., De Mendoza, D., and Farias, R. N. (1980). Pesticide Action:  Different Response of Erythrocyte Membrane Acetylcholinesterase to Inhibition by Organophosphorus Compounds Under Varied Dietary Conditions.</w:t>
      </w:r>
      <w:r w:rsidRPr="00F2017D">
        <w:rPr>
          <w:b/>
          <w:bCs/>
        </w:rPr>
        <w:t xml:space="preserve"> </w:t>
      </w:r>
      <w:r w:rsidRPr="00F2017D">
        <w:t xml:space="preserve"> </w:t>
      </w:r>
      <w:r w:rsidRPr="00F2017D">
        <w:rPr>
          <w:i/>
          <w:iCs/>
        </w:rPr>
        <w:t>Pestic.Biochem.Physiol.</w:t>
      </w:r>
      <w:r w:rsidRPr="00F2017D">
        <w:t xml:space="preserve"> 14: 1-4.</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Mahadev, P. V. M., Ilkal, M. A., Mourya, D. T., Desai, V. A. T., and Banerjee, K. (1993). Aedes Aegypti (L.) In Ahmedabad City, Gujarat: Distribution, Dengue Virus Detection and Susceptibility to Insecticides.</w:t>
      </w:r>
      <w:r w:rsidRPr="00F2017D">
        <w:rPr>
          <w:b/>
          <w:bCs/>
        </w:rPr>
        <w:t xml:space="preserve"> </w:t>
      </w:r>
      <w:r w:rsidRPr="00F2017D">
        <w:t xml:space="preserve"> </w:t>
      </w:r>
      <w:r w:rsidRPr="00F2017D">
        <w:rPr>
          <w:i/>
          <w:iCs/>
        </w:rPr>
        <w:t>J.Commun.Dis.</w:t>
      </w:r>
      <w:r w:rsidRPr="00F2017D">
        <w:t xml:space="preserve"> 25: 169-183.</w:t>
      </w:r>
      <w:r w:rsidRPr="00F2017D">
        <w:br/>
      </w:r>
      <w:r w:rsidRPr="00F2017D">
        <w:rPr>
          <w:u w:val="single"/>
        </w:rPr>
        <w:t>Chem Codes</w:t>
      </w:r>
      <w:r w:rsidRPr="00F2017D">
        <w:t xml:space="preserve">:  Chemical of Concern: DDT,DM,MLN  </w:t>
      </w:r>
      <w:r w:rsidRPr="00F2017D">
        <w:rPr>
          <w:u w:val="single"/>
        </w:rPr>
        <w:t>Code</w:t>
      </w:r>
      <w:r w:rsidRPr="00F2017D">
        <w:t>:  NO DURATION.</w:t>
      </w:r>
    </w:p>
    <w:p w:rsidR="00F2017D" w:rsidRPr="00F2017D" w:rsidRDefault="00F2017D" w:rsidP="00F2017D">
      <w:r w:rsidRPr="00F2017D">
        <w:t>Mahdi, A., Taha, A. M., and Ezz El-Arab, M. A. (1967). Preliminary Small Scale Field Trial for Evaluation of Aerial Spraying of Malathion L. V. And Abate Against A. Pharoensis in the Nile Delta 1966.</w:t>
      </w:r>
      <w:r w:rsidRPr="00F2017D">
        <w:rPr>
          <w:b/>
          <w:bCs/>
        </w:rPr>
        <w:t xml:space="preserve"> </w:t>
      </w:r>
      <w:r w:rsidRPr="00F2017D">
        <w:t xml:space="preserve"> </w:t>
      </w:r>
      <w:r w:rsidRPr="00F2017D">
        <w:rPr>
          <w:i/>
          <w:iCs/>
        </w:rPr>
        <w:t>J.Egypt.Public Health Assoc.</w:t>
      </w:r>
      <w:r w:rsidRPr="00F2017D">
        <w:t xml:space="preserve"> 42: 8-13.</w:t>
      </w:r>
      <w:r w:rsidRPr="00F2017D">
        <w:br/>
      </w:r>
      <w:r w:rsidRPr="00F2017D">
        <w:rPr>
          <w:u w:val="single"/>
        </w:rPr>
        <w:t>Chem Codes</w:t>
      </w:r>
      <w:r w:rsidRPr="00F2017D">
        <w:t xml:space="preserve">:  Chemical of Concern: MLN,TMP  </w:t>
      </w:r>
      <w:r w:rsidRPr="00F2017D">
        <w:rPr>
          <w:u w:val="single"/>
        </w:rPr>
        <w:t>Code</w:t>
      </w:r>
      <w:r w:rsidRPr="00F2017D">
        <w:t>:  MIXTURE.</w:t>
      </w:r>
    </w:p>
    <w:p w:rsidR="00F2017D" w:rsidRPr="00F2017D" w:rsidRDefault="00F2017D" w:rsidP="00F2017D">
      <w:r w:rsidRPr="00F2017D">
        <w:t>Main, A. R. and Dauterman, W. C. (1967). Kinetics for the Inhibition of Carboxylesterase by Malaoxon.</w:t>
      </w:r>
      <w:r w:rsidRPr="00F2017D">
        <w:rPr>
          <w:b/>
          <w:bCs/>
        </w:rPr>
        <w:t xml:space="preserve"> </w:t>
      </w:r>
      <w:r w:rsidRPr="00F2017D">
        <w:t xml:space="preserve"> </w:t>
      </w:r>
      <w:r w:rsidRPr="00F2017D">
        <w:rPr>
          <w:i/>
          <w:iCs/>
        </w:rPr>
        <w:t>Can.J.Biochem.</w:t>
      </w:r>
      <w:r w:rsidRPr="00F2017D">
        <w:t xml:space="preserve"> 45: 757-771.</w:t>
      </w:r>
      <w:r w:rsidRPr="00F2017D">
        <w:br/>
      </w:r>
      <w:r w:rsidRPr="00F2017D">
        <w:rPr>
          <w:u w:val="single"/>
        </w:rPr>
        <w:t>Chem Codes</w:t>
      </w:r>
      <w:r w:rsidRPr="00F2017D">
        <w:t xml:space="preserve">:  Chemical of Concern: MLO  </w:t>
      </w:r>
      <w:r w:rsidRPr="00F2017D">
        <w:rPr>
          <w:u w:val="single"/>
        </w:rPr>
        <w:t xml:space="preserve"> Code</w:t>
      </w:r>
      <w:r w:rsidRPr="00F2017D">
        <w:t>:  NO TOX DATA.</w:t>
      </w:r>
    </w:p>
    <w:p w:rsidR="00F2017D" w:rsidRPr="00F2017D" w:rsidRDefault="00F2017D" w:rsidP="00F2017D">
      <w:r w:rsidRPr="00F2017D">
        <w:t>Manske, D. D. and Corneliussen, P. E. (1974). Pesticide Residues in Total Diet Samples (Vii).</w:t>
      </w:r>
      <w:r w:rsidRPr="00F2017D">
        <w:rPr>
          <w:b/>
          <w:bCs/>
        </w:rPr>
        <w:t xml:space="preserve"> </w:t>
      </w:r>
      <w:r w:rsidRPr="00F2017D">
        <w:t xml:space="preserve"> </w:t>
      </w:r>
      <w:r w:rsidRPr="00F2017D">
        <w:rPr>
          <w:i/>
          <w:iCs/>
        </w:rPr>
        <w:t>Pestic.Monit.J.</w:t>
      </w:r>
      <w:r w:rsidRPr="00F2017D">
        <w:t xml:space="preserve"> 8: 110-124.</w:t>
      </w:r>
      <w:r w:rsidRPr="00F2017D">
        <w:br/>
      </w:r>
      <w:r w:rsidRPr="00F2017D">
        <w:rPr>
          <w:u w:val="single"/>
        </w:rPr>
        <w:t>Chem Codes</w:t>
      </w:r>
      <w:r w:rsidRPr="00F2017D">
        <w:t xml:space="preserve">:   Chemical of Concern: PHSL,DCPA,PCP,HPT,TXP,EN,24DXY,MP,MXC,Cd,DDT,DLD,MLN,HCCH,ES,CBL,PCB,DZ,PRN,As,Hg  </w:t>
      </w:r>
      <w:r w:rsidRPr="00F2017D">
        <w:rPr>
          <w:u w:val="single"/>
        </w:rPr>
        <w:t>Code</w:t>
      </w:r>
      <w:r w:rsidRPr="00F2017D">
        <w:t>:  SURVEY.</w:t>
      </w:r>
    </w:p>
    <w:p w:rsidR="00F2017D" w:rsidRPr="00F2017D" w:rsidRDefault="00F2017D" w:rsidP="00F2017D">
      <w:r w:rsidRPr="00F2017D">
        <w:t>Manske, D. D. and Johnson, R. D. (1975). Pesticide Residues in Total Diet Samples (Viii).</w:t>
      </w:r>
      <w:r w:rsidRPr="00F2017D">
        <w:rPr>
          <w:b/>
          <w:bCs/>
        </w:rPr>
        <w:t xml:space="preserve"> </w:t>
      </w:r>
      <w:r w:rsidRPr="00F2017D">
        <w:t xml:space="preserve"> </w:t>
      </w:r>
      <w:r w:rsidRPr="00F2017D">
        <w:rPr>
          <w:i/>
          <w:iCs/>
        </w:rPr>
        <w:t>Pestic.Monit.J.</w:t>
      </w:r>
      <w:r w:rsidRPr="00F2017D">
        <w:t xml:space="preserve"> 9: 94-105.</w:t>
      </w:r>
      <w:r w:rsidRPr="00F2017D">
        <w:br/>
      </w:r>
      <w:r w:rsidRPr="00F2017D">
        <w:rPr>
          <w:u w:val="single"/>
        </w:rPr>
        <w:t>Chem Codes</w:t>
      </w:r>
      <w:r w:rsidRPr="00F2017D">
        <w:t xml:space="preserve">:  Chemical of Concern: PCP,DZ,HCCH,HPT,Hg,ES,PRN,ETN,As,DCF,MP,CBL,EN,Captan,PHSL,MXC,TXP,CHD,PNB,24DXY,AND,DLD,DDT,Cd,MLN  </w:t>
      </w:r>
      <w:r w:rsidRPr="00F2017D">
        <w:rPr>
          <w:u w:val="single"/>
        </w:rPr>
        <w:t>Code</w:t>
      </w:r>
      <w:r w:rsidRPr="00F2017D">
        <w:t>:  SURVEY.</w:t>
      </w:r>
    </w:p>
    <w:p w:rsidR="00F2017D" w:rsidRPr="00F2017D" w:rsidRDefault="00F2017D" w:rsidP="00F2017D">
      <w:r w:rsidRPr="00F2017D">
        <w:t>Mansour, M., Barcelo, D., and Albaiges, J. (1992). Analytical Methodology for Screening Organophosphorus Pesticides in Biota Samples.</w:t>
      </w:r>
      <w:r w:rsidRPr="00F2017D">
        <w:rPr>
          <w:b/>
          <w:bCs/>
        </w:rPr>
        <w:t xml:space="preserve"> </w:t>
      </w:r>
      <w:r w:rsidRPr="00F2017D">
        <w:t xml:space="preserve"> </w:t>
      </w:r>
      <w:r w:rsidRPr="00F2017D">
        <w:rPr>
          <w:i/>
          <w:iCs/>
        </w:rPr>
        <w:t>In: 4th Int.Workshop on Chemical, Biological and Ecotoxicological Behaviour of Pesticides in the Soil Environment, May 29-31, 1991, Rome Italy, Sci.Total Environ.</w:t>
      </w:r>
      <w:r w:rsidRPr="00F2017D">
        <w:t xml:space="preserve"> 123/124: 45-56.</w:t>
      </w:r>
      <w:r w:rsidRPr="00F2017D">
        <w:br/>
      </w:r>
      <w:r w:rsidRPr="00F2017D">
        <w:rPr>
          <w:u w:val="single"/>
        </w:rPr>
        <w:t>Chem Codes</w:t>
      </w:r>
      <w:r w:rsidRPr="00F2017D">
        <w:t xml:space="preserve">:  Chemical of Concern: EPRN,FNT,MLN,TVP,DDT,CMPH,DZ,MP,FNTH  </w:t>
      </w:r>
      <w:r w:rsidRPr="00F2017D">
        <w:rPr>
          <w:u w:val="single"/>
        </w:rPr>
        <w:t>Code</w:t>
      </w:r>
      <w:r w:rsidRPr="00F2017D">
        <w:t>:  SURVEY.</w:t>
      </w:r>
    </w:p>
    <w:p w:rsidR="00F2017D" w:rsidRPr="00F2017D" w:rsidRDefault="00F2017D" w:rsidP="00F2017D">
      <w:r w:rsidRPr="00F2017D">
        <w:t>Marom, Lorraine (2010). Insulin pump access issues for visually impaired people with type 1 diabetes.</w:t>
      </w:r>
      <w:r w:rsidRPr="00F2017D">
        <w:rPr>
          <w:b/>
          <w:bCs/>
        </w:rPr>
        <w:t xml:space="preserve"> </w:t>
      </w:r>
      <w:r w:rsidRPr="00F2017D">
        <w:t xml:space="preserve"> </w:t>
      </w:r>
      <w:r w:rsidRPr="00F2017D">
        <w:rPr>
          <w:i/>
          <w:iCs/>
        </w:rPr>
        <w:t>Diabetes Research and Clinical Practice</w:t>
      </w:r>
      <w:r w:rsidRPr="00F2017D">
        <w:t xml:space="preserve"> 89: e13-e15.</w:t>
      </w:r>
      <w:r w:rsidRPr="00F2017D">
        <w:br/>
      </w:r>
      <w:r w:rsidRPr="00F2017D">
        <w:rPr>
          <w:u w:val="single"/>
        </w:rPr>
        <w:t>Chem Codes</w:t>
      </w:r>
      <w:r w:rsidRPr="00F2017D">
        <w:t xml:space="preserve">:  Chemical of Concern: MLN  </w:t>
      </w:r>
      <w:r w:rsidRPr="00F2017D">
        <w:rPr>
          <w:u w:val="single"/>
        </w:rPr>
        <w:t>Code</w:t>
      </w:r>
      <w:r w:rsidRPr="00F2017D">
        <w:t>:  HUMAN HEALTH.</w:t>
      </w:r>
    </w:p>
    <w:p w:rsidR="00F2017D" w:rsidRPr="00F2017D" w:rsidRDefault="00F2017D" w:rsidP="00F2017D">
      <w:r w:rsidRPr="00F2017D">
        <w:t>Marrs, T. C. (1998). Malathion.</w:t>
      </w:r>
      <w:r w:rsidRPr="00F2017D">
        <w:rPr>
          <w:b/>
          <w:bCs/>
        </w:rPr>
        <w:t xml:space="preserve"> </w:t>
      </w:r>
      <w:r w:rsidRPr="00F2017D">
        <w:t xml:space="preserve"> </w:t>
      </w:r>
      <w:r w:rsidRPr="00F2017D">
        <w:rPr>
          <w:i/>
          <w:iCs/>
        </w:rPr>
        <w:t>In: Draft, Pesticide Residues in Food - 1997, Joint Meet.of the FAO Panel of Experts on Pesticide Residues in Food and the Environ.and the WHO Core Assess.Group, Sept.22-Oct.1, 1997, World Health Org., Geneva, Switzerland</w:t>
      </w:r>
      <w:r w:rsidRPr="00F2017D">
        <w:t xml:space="preserve"> 189-219.</w:t>
      </w:r>
      <w:r w:rsidRPr="00F2017D">
        <w:br/>
      </w:r>
      <w:r w:rsidRPr="00F2017D">
        <w:rPr>
          <w:u w:val="single"/>
        </w:rPr>
        <w:t>Chem Codes</w:t>
      </w:r>
      <w:r w:rsidRPr="00F2017D">
        <w:t xml:space="preserve">:  Chemical of Concern: MLN  </w:t>
      </w:r>
      <w:r w:rsidRPr="00F2017D">
        <w:rPr>
          <w:u w:val="single"/>
        </w:rPr>
        <w:t>Code</w:t>
      </w:r>
      <w:r w:rsidRPr="00F2017D">
        <w:t>:  REFS CHECKED/REVIEW.</w:t>
      </w:r>
    </w:p>
    <w:p w:rsidR="00F2017D" w:rsidRPr="00F2017D" w:rsidRDefault="00F2017D" w:rsidP="00F2017D">
      <w:r w:rsidRPr="00F2017D">
        <w:t>Martinez-Haro, M., Vinuela, J., and Mateo, R. (2007). Exposure of Birds to Cholinesterase-Inhibiting Pesticides Following a Forest Application for Tick Control.</w:t>
      </w:r>
      <w:r w:rsidRPr="00F2017D">
        <w:rPr>
          <w:b/>
          <w:bCs/>
        </w:rPr>
        <w:t xml:space="preserve"> </w:t>
      </w:r>
      <w:r w:rsidRPr="00F2017D">
        <w:t xml:space="preserve"> </w:t>
      </w:r>
      <w:r w:rsidRPr="00F2017D">
        <w:rPr>
          <w:i/>
          <w:iCs/>
        </w:rPr>
        <w:t>Environ.Toxicol.Pharmacol.</w:t>
      </w:r>
      <w:r w:rsidRPr="00F2017D">
        <w:t xml:space="preserve"> 23: 347-349.</w:t>
      </w:r>
      <w:r w:rsidRPr="00F2017D">
        <w:br/>
      </w:r>
      <w:r w:rsidRPr="00F2017D">
        <w:rPr>
          <w:u w:val="single"/>
        </w:rPr>
        <w:t>Chem Codes</w:t>
      </w:r>
      <w:r w:rsidRPr="00F2017D">
        <w:t xml:space="preserve">:  Chemical of Concern: MLN,CBL,CPY  </w:t>
      </w:r>
      <w:r w:rsidRPr="00F2017D">
        <w:rPr>
          <w:u w:val="single"/>
        </w:rPr>
        <w:t>Code</w:t>
      </w:r>
      <w:r w:rsidRPr="00F2017D">
        <w:t>:  MIXTURE.</w:t>
      </w:r>
    </w:p>
    <w:p w:rsidR="00F2017D" w:rsidRPr="00F2017D" w:rsidRDefault="00F2017D" w:rsidP="00F2017D">
      <w:r w:rsidRPr="00F2017D">
        <w:t>Mason, J. M., Valencia, R., and Zimmering, S. (1992). Chemical Mutagenesis Testing in Drosophila:  Viii.  Reexamination of Equivocal Results.</w:t>
      </w:r>
      <w:r w:rsidRPr="00F2017D">
        <w:rPr>
          <w:b/>
          <w:bCs/>
        </w:rPr>
        <w:t xml:space="preserve"> </w:t>
      </w:r>
      <w:r w:rsidRPr="00F2017D">
        <w:t xml:space="preserve"> </w:t>
      </w:r>
      <w:r w:rsidRPr="00F2017D">
        <w:rPr>
          <w:i/>
          <w:iCs/>
        </w:rPr>
        <w:t>Environ.Mol.Mutagen.</w:t>
      </w:r>
      <w:r w:rsidRPr="00F2017D">
        <w:t xml:space="preserve"> 19: 227-234.</w:t>
      </w:r>
      <w:r w:rsidRPr="00F2017D">
        <w:br/>
      </w:r>
      <w:r w:rsidRPr="00F2017D">
        <w:rPr>
          <w:u w:val="single"/>
        </w:rPr>
        <w:t>Chem Codes</w:t>
      </w:r>
      <w:r w:rsidRPr="00F2017D">
        <w:t xml:space="preserve">:  Chemical of Concern: CLP,DNT,TFN,PCL,HCCP,AMTL,ETU,MLN,MLH  </w:t>
      </w:r>
      <w:r w:rsidRPr="00F2017D">
        <w:rPr>
          <w:u w:val="single"/>
        </w:rPr>
        <w:t>Code</w:t>
      </w:r>
      <w:r w:rsidRPr="00F2017D">
        <w:t>:  REFS CHECKED/REVIEW.</w:t>
      </w:r>
    </w:p>
    <w:p w:rsidR="00F2017D" w:rsidRPr="00F2017D" w:rsidRDefault="00F2017D" w:rsidP="00F2017D">
      <w:r w:rsidRPr="00F2017D">
        <w:t>Matsumura, F. (1972). Biological Effects of Toxic Pesticidal Contaminants and Terminal Residues.</w:t>
      </w:r>
      <w:r w:rsidRPr="00F2017D">
        <w:rPr>
          <w:b/>
          <w:bCs/>
        </w:rPr>
        <w:t xml:space="preserve"> </w:t>
      </w:r>
      <w:r w:rsidRPr="00F2017D">
        <w:t xml:space="preserve"> </w:t>
      </w:r>
      <w:r w:rsidRPr="00F2017D">
        <w:rPr>
          <w:i/>
          <w:iCs/>
        </w:rPr>
        <w:t>Academic Press, NY and London</w:t>
      </w:r>
      <w:r w:rsidRPr="00F2017D">
        <w:t xml:space="preserve"> 525-548.</w:t>
      </w:r>
      <w:r w:rsidRPr="00F2017D">
        <w:br/>
      </w:r>
      <w:r w:rsidRPr="00F2017D">
        <w:rPr>
          <w:u w:val="single"/>
        </w:rPr>
        <w:t>Chem Codes</w:t>
      </w:r>
      <w:r w:rsidRPr="00F2017D">
        <w:t xml:space="preserve">:  Chemical of Concern: ETU,AZ,DLD,AND,DDT,HCCH,EN,PRN,MLO,MLN,CBL,Maneb,Zineb,TMP,CPY,CBL  </w:t>
      </w:r>
      <w:r w:rsidRPr="00F2017D">
        <w:rPr>
          <w:u w:val="single"/>
        </w:rPr>
        <w:t>Code</w:t>
      </w:r>
      <w:r w:rsidRPr="00F2017D">
        <w:t>:  REFS CHECKED/REVIEW.</w:t>
      </w:r>
    </w:p>
    <w:p w:rsidR="00F2017D" w:rsidRPr="00F2017D" w:rsidRDefault="00F2017D" w:rsidP="00F2017D">
      <w:r w:rsidRPr="00F2017D">
        <w:t>Matsumura, F. (1975). Toxicology of Insecticides .</w:t>
      </w:r>
      <w:r w:rsidRPr="00F2017D">
        <w:rPr>
          <w:b/>
          <w:bCs/>
        </w:rPr>
        <w:t xml:space="preserve"> </w:t>
      </w:r>
      <w:r w:rsidRPr="00F2017D">
        <w:t xml:space="preserve"> </w:t>
      </w:r>
      <w:r w:rsidRPr="00F2017D">
        <w:rPr>
          <w:i/>
          <w:iCs/>
        </w:rPr>
        <w:t>In: Toxicology of Insecticides, Ist Edition, Plenum Press, NY</w:t>
      </w:r>
      <w:r w:rsidRPr="00F2017D">
        <w:t xml:space="preserve"> 15-16,43-46,101-103,160-160,243-251,273-, 274,302-304,323-324,351-354,355-401,473-481.</w:t>
      </w:r>
      <w:r w:rsidRPr="00F2017D">
        <w:br/>
      </w:r>
      <w:r w:rsidRPr="00F2017D">
        <w:rPr>
          <w:u w:val="single"/>
        </w:rPr>
        <w:t>Chem Codes</w:t>
      </w:r>
      <w:r w:rsidRPr="00F2017D">
        <w:t xml:space="preserve">:  Chemical of Concern: PRN,PMT,MLN,DCF,DDT,PCP,EN,TMP,CPY,TCDD,DDVP,AZ,PMTH,ATN,PYN,PPB,DLD,AND,CHD,HCCH,TXP,NCTN,CBF,CBL,Hg,DXN,PCB,ES  </w:t>
      </w:r>
      <w:r w:rsidRPr="00F2017D">
        <w:rPr>
          <w:u w:val="single"/>
        </w:rPr>
        <w:t>Code</w:t>
      </w:r>
      <w:r w:rsidRPr="00F2017D">
        <w:t>:  REFS CHECKED/REVIEW.</w:t>
      </w:r>
    </w:p>
    <w:p w:rsidR="00F2017D" w:rsidRPr="00F2017D" w:rsidRDefault="00F2017D" w:rsidP="00F2017D">
      <w:r w:rsidRPr="00F2017D">
        <w:t>Matthews, E. J., Spalding, J. W., and Tennant, R. W. (1993). Transformation of Balb/C-3t3 Cells:  V.  Transformation Responses of 168 Chemicals Compared With Mutagenicity in Salmonella and Carcinogenicity in Rodent Bioassays.</w:t>
      </w:r>
      <w:r w:rsidRPr="00F2017D">
        <w:rPr>
          <w:b/>
          <w:bCs/>
        </w:rPr>
        <w:t xml:space="preserve"> </w:t>
      </w:r>
      <w:r w:rsidRPr="00F2017D">
        <w:t xml:space="preserve"> </w:t>
      </w:r>
      <w:r w:rsidRPr="00F2017D">
        <w:rPr>
          <w:i/>
          <w:iCs/>
        </w:rPr>
        <w:t>Environ.Health Perspect.</w:t>
      </w:r>
      <w:r w:rsidRPr="00F2017D">
        <w:t xml:space="preserve"> 101: 347-482.</w:t>
      </w:r>
      <w:r w:rsidRPr="00F2017D">
        <w:br/>
      </w:r>
      <w:r w:rsidRPr="00F2017D">
        <w:rPr>
          <w:u w:val="single"/>
        </w:rPr>
        <w:t>Chem Codes</w:t>
      </w:r>
      <w:r w:rsidRPr="00F2017D">
        <w:t xml:space="preserve">:  Chemical of Concern: ACY,NP,BZD,DPDP,DDVP,DNT,Se,Ziram,CMPH,DMT,MLO,NAPH,ISO,ASCN,EAC,MEN,PL,EGL,ANZ,MXC,RTN,ETHN,UREA,NSA,SAC,124T,MEL,ETU,AKTMD,PHTH,ACD,Mo,ADC,MEL  </w:t>
      </w:r>
      <w:r w:rsidRPr="00F2017D">
        <w:rPr>
          <w:u w:val="single"/>
        </w:rPr>
        <w:t>Code</w:t>
      </w:r>
      <w:r w:rsidRPr="00F2017D">
        <w:t>:  IN VITRO.</w:t>
      </w:r>
    </w:p>
    <w:p w:rsidR="00F2017D" w:rsidRPr="00F2017D" w:rsidRDefault="00F2017D" w:rsidP="00F2017D">
      <w:r w:rsidRPr="00F2017D">
        <w:t>Matthysse, J. G. (1974). Insecticides Used on Dairy Cattle and in Dairy Barns:  Toxicity to Man and Cattle, Hazards to the Consumer and the Environment.</w:t>
      </w:r>
      <w:r w:rsidRPr="00F2017D">
        <w:rPr>
          <w:b/>
          <w:bCs/>
        </w:rPr>
        <w:t xml:space="preserve"> </w:t>
      </w:r>
      <w:r w:rsidRPr="00F2017D">
        <w:t xml:space="preserve"> </w:t>
      </w:r>
      <w:r w:rsidRPr="00F2017D">
        <w:rPr>
          <w:i/>
          <w:iCs/>
        </w:rPr>
        <w:t>J.Milk Food Technol.</w:t>
      </w:r>
      <w:r w:rsidRPr="00F2017D">
        <w:t xml:space="preserve"> 37: 255-264.</w:t>
      </w:r>
      <w:r w:rsidRPr="00F2017D">
        <w:br/>
      </w:r>
      <w:r w:rsidRPr="00F2017D">
        <w:rPr>
          <w:u w:val="single"/>
        </w:rPr>
        <w:t>Chem Codes</w:t>
      </w:r>
      <w:r w:rsidRPr="00F2017D">
        <w:t xml:space="preserve">:  Chemical of Concern: Naled,DMT,FNTH,PYN,DDVP,PPB,CMPH,PCB,DDT,MLN,MXC,TCF,DZ,HCCH,PRN  </w:t>
      </w:r>
      <w:r w:rsidRPr="00F2017D">
        <w:rPr>
          <w:u w:val="single"/>
        </w:rPr>
        <w:t>Code</w:t>
      </w:r>
      <w:r w:rsidRPr="00F2017D">
        <w:t>:  REFS CHECKED/REVIEW.</w:t>
      </w:r>
    </w:p>
    <w:p w:rsidR="00F2017D" w:rsidRPr="00F2017D" w:rsidRDefault="00F2017D" w:rsidP="00F2017D">
      <w:r w:rsidRPr="00F2017D">
        <w:t>Maul, J. D. and Farris, J. L. (2005). Monitoring Exposure of Northern Cardinals, Cardinalis Cardinalis, to Cholinesterase-Inhibiting Pesticides:  Enzyme Activity, Reactivations, and Indicators of Environmental Stress.</w:t>
      </w:r>
      <w:r w:rsidRPr="00F2017D">
        <w:rPr>
          <w:b/>
          <w:bCs/>
        </w:rPr>
        <w:t xml:space="preserve"> </w:t>
      </w:r>
      <w:r w:rsidRPr="00F2017D">
        <w:t xml:space="preserve"> </w:t>
      </w:r>
      <w:r w:rsidRPr="00F2017D">
        <w:rPr>
          <w:i/>
          <w:iCs/>
        </w:rPr>
        <w:t>Environ.Toxicol.Chem.</w:t>
      </w:r>
      <w:r w:rsidRPr="00F2017D">
        <w:t xml:space="preserve"> 24 : 1721-1730.</w:t>
      </w:r>
      <w:r w:rsidRPr="00F2017D">
        <w:br/>
      </w:r>
      <w:r w:rsidRPr="00F2017D">
        <w:rPr>
          <w:u w:val="single"/>
        </w:rPr>
        <w:t>Chem Codes</w:t>
      </w:r>
      <w:r w:rsidRPr="00F2017D">
        <w:t xml:space="preserve">:  Chemical of Concern: MLN,DCTP,ACP,ADC,CPY  </w:t>
      </w:r>
      <w:r w:rsidRPr="00F2017D">
        <w:rPr>
          <w:u w:val="single"/>
        </w:rPr>
        <w:t>Code</w:t>
      </w:r>
      <w:r w:rsidRPr="00F2017D">
        <w:t xml:space="preserve"> :  MIXTURE.</w:t>
      </w:r>
    </w:p>
    <w:p w:rsidR="00F2017D" w:rsidRPr="00F2017D" w:rsidRDefault="00F2017D" w:rsidP="00F2017D">
      <w:r w:rsidRPr="00F2017D">
        <w:t>Mayer, B. W. and Schlackman, N. (1975). Organophosphates - a Pediatric Hazard.</w:t>
      </w:r>
      <w:r w:rsidRPr="00F2017D">
        <w:rPr>
          <w:b/>
          <w:bCs/>
        </w:rPr>
        <w:t xml:space="preserve"> </w:t>
      </w:r>
      <w:r w:rsidRPr="00F2017D">
        <w:t xml:space="preserve"> </w:t>
      </w:r>
      <w:r w:rsidRPr="00F2017D">
        <w:rPr>
          <w:i/>
          <w:iCs/>
        </w:rPr>
        <w:t>Am.Fam.Physician</w:t>
      </w:r>
      <w:r w:rsidRPr="00F2017D">
        <w:t xml:space="preserve"> 11: 121-124.</w:t>
      </w:r>
      <w:r w:rsidRPr="00F2017D">
        <w:br/>
      </w:r>
      <w:r w:rsidRPr="00F2017D">
        <w:rPr>
          <w:u w:val="single"/>
        </w:rPr>
        <w:t>Chem Codes</w:t>
      </w:r>
      <w:r w:rsidRPr="00F2017D">
        <w:t xml:space="preserve">:  Chemical of Concern: MLN,PRN,DZ  </w:t>
      </w:r>
      <w:r w:rsidRPr="00F2017D">
        <w:rPr>
          <w:u w:val="single"/>
        </w:rPr>
        <w:t>Code</w:t>
      </w:r>
      <w:r w:rsidRPr="00F2017D">
        <w:t>:  HUMAN HEALTH.</w:t>
      </w:r>
    </w:p>
    <w:p w:rsidR="00F2017D" w:rsidRPr="00F2017D" w:rsidRDefault="00F2017D" w:rsidP="00F2017D">
      <w:r w:rsidRPr="00F2017D">
        <w:t>Mayer, D. F. and Johansen, C. A. (1989). Bee Protection in Urban Environments.</w:t>
      </w:r>
      <w:r w:rsidRPr="00F2017D">
        <w:rPr>
          <w:b/>
          <w:bCs/>
        </w:rPr>
        <w:t xml:space="preserve"> </w:t>
      </w:r>
      <w:r w:rsidRPr="00F2017D">
        <w:t xml:space="preserve"> </w:t>
      </w:r>
      <w:r w:rsidRPr="00F2017D">
        <w:rPr>
          <w:i/>
          <w:iCs/>
        </w:rPr>
        <w:t>Am.Bee J.</w:t>
      </w:r>
      <w:r w:rsidRPr="00F2017D">
        <w:t xml:space="preserve"> 129: 106-108.</w:t>
      </w:r>
      <w:r w:rsidRPr="00F2017D">
        <w:br/>
      </w:r>
      <w:r w:rsidRPr="00F2017D">
        <w:rPr>
          <w:u w:val="single"/>
        </w:rPr>
        <w:t>Chem Codes</w:t>
      </w:r>
      <w:r w:rsidRPr="00F2017D">
        <w:t xml:space="preserve">:  Chemical of Concern: AZ,HCCH,MLN,CBL,DS,DZ,FBOX  </w:t>
      </w:r>
      <w:r w:rsidRPr="00F2017D">
        <w:rPr>
          <w:u w:val="single"/>
        </w:rPr>
        <w:t>Code</w:t>
      </w:r>
      <w:r w:rsidRPr="00F2017D">
        <w:t>:  REFS CHECKED/REVIEW.</w:t>
      </w:r>
    </w:p>
    <w:p w:rsidR="00F2017D" w:rsidRPr="00F2017D" w:rsidRDefault="00F2017D" w:rsidP="00F2017D">
      <w:r w:rsidRPr="00F2017D">
        <w:t>McCoy, G. D., Rosenkranz, H. S., and Klopman, G. (1990). Non-Mutagenic Carcinogens Are Primarily Hydrophobic.</w:t>
      </w:r>
      <w:r w:rsidRPr="00F2017D">
        <w:rPr>
          <w:b/>
          <w:bCs/>
        </w:rPr>
        <w:t xml:space="preserve"> </w:t>
      </w:r>
      <w:r w:rsidRPr="00F2017D">
        <w:t xml:space="preserve"> </w:t>
      </w:r>
      <w:r w:rsidRPr="00F2017D">
        <w:rPr>
          <w:i/>
          <w:iCs/>
        </w:rPr>
        <w:t>Carcinogenesis (London)</w:t>
      </w:r>
      <w:r w:rsidRPr="00F2017D">
        <w:t xml:space="preserve"> 11: 1111-1117.</w:t>
      </w:r>
      <w:r w:rsidRPr="00F2017D">
        <w:br/>
      </w:r>
      <w:r w:rsidRPr="00F2017D">
        <w:rPr>
          <w:u w:val="single"/>
        </w:rPr>
        <w:t>Chem Codes</w:t>
      </w:r>
      <w:r w:rsidRPr="00F2017D">
        <w:t xml:space="preserve">:  Chemical of Concern: ADC,AND,ASCN,ANZ,BNZ,CaCl2,Captan,CHD,CTN,CMPH,DDT,DZ,DDVP,DCF,DLD,DMT,EDTA,EN,ETHB,EGL,FNTH,FMV,HPT,ISO,HCCH,MLO,MLN,MEL,MXC,MP,MBTZ,OXT,PRN,PPHD,PCL,PPB,RTN,TXP,3CE,Ziram  </w:t>
      </w:r>
      <w:r w:rsidRPr="00F2017D">
        <w:rPr>
          <w:u w:val="single"/>
        </w:rPr>
        <w:t>Code</w:t>
      </w:r>
      <w:r w:rsidRPr="00F2017D">
        <w:t>:  REFS CHECKED/REVIEW.</w:t>
      </w:r>
    </w:p>
    <w:p w:rsidR="00F2017D" w:rsidRPr="00F2017D" w:rsidRDefault="00F2017D" w:rsidP="00F2017D">
      <w:r w:rsidRPr="00F2017D">
        <w:t>McCully, K. A. (1980). Report on Organophosphorus Pesticides.</w:t>
      </w:r>
      <w:r w:rsidRPr="00F2017D">
        <w:rPr>
          <w:b/>
          <w:bCs/>
        </w:rPr>
        <w:t xml:space="preserve"> </w:t>
      </w:r>
      <w:r w:rsidRPr="00F2017D">
        <w:t xml:space="preserve"> </w:t>
      </w:r>
      <w:r w:rsidRPr="00F2017D">
        <w:rPr>
          <w:i/>
          <w:iCs/>
        </w:rPr>
        <w:t>J.Assoc.Off.Anal.Chem.</w:t>
      </w:r>
      <w:r w:rsidRPr="00F2017D">
        <w:t xml:space="preserve"> 63: 283-285.</w:t>
      </w:r>
      <w:r w:rsidRPr="00F2017D">
        <w:br/>
      </w:r>
      <w:r w:rsidRPr="00F2017D">
        <w:rPr>
          <w:u w:val="single"/>
        </w:rPr>
        <w:t>Chem Codes</w:t>
      </w:r>
      <w:r w:rsidRPr="00F2017D">
        <w:t xml:space="preserve">:  Chemical of Concern: MLN,AZ,DMT,PRN,FNT,OMT,ETN,MDT,PRT  </w:t>
      </w:r>
      <w:r w:rsidRPr="00F2017D">
        <w:rPr>
          <w:u w:val="single"/>
        </w:rPr>
        <w:t>Code</w:t>
      </w:r>
      <w:r w:rsidRPr="00F2017D">
        <w:t>:  NO SPECIES.</w:t>
      </w:r>
    </w:p>
    <w:p w:rsidR="00F2017D" w:rsidRPr="00F2017D" w:rsidRDefault="00F2017D" w:rsidP="00F2017D">
      <w:r w:rsidRPr="00F2017D">
        <w:t>McCully, K. A. (1978). Report on Phosphated Pesticides.</w:t>
      </w:r>
      <w:r w:rsidRPr="00F2017D">
        <w:rPr>
          <w:b/>
          <w:bCs/>
        </w:rPr>
        <w:t xml:space="preserve"> </w:t>
      </w:r>
      <w:r w:rsidRPr="00F2017D">
        <w:t xml:space="preserve"> </w:t>
      </w:r>
      <w:r w:rsidRPr="00F2017D">
        <w:rPr>
          <w:i/>
          <w:iCs/>
        </w:rPr>
        <w:t>J.Assoc.Off.Anal.Chem.</w:t>
      </w:r>
      <w:r w:rsidRPr="00F2017D">
        <w:t xml:space="preserve"> 61: 364-368.</w:t>
      </w:r>
      <w:r w:rsidRPr="00F2017D">
        <w:br/>
      </w:r>
      <w:r w:rsidRPr="00F2017D">
        <w:rPr>
          <w:u w:val="single"/>
        </w:rPr>
        <w:t>Chem Codes</w:t>
      </w:r>
      <w:r w:rsidRPr="00F2017D">
        <w:t xml:space="preserve">:  Chemical of Concern: DDVP,Naled,DZ,PHSL,PRT,MDT,CPY,DDVP,TCF,PPHD,MPO,MVP,DCTP,FNT,PRN,DEM,MP,DMT,CPY,AZ,MLN,TMP,TVP,FNF,ETN  </w:t>
      </w:r>
      <w:r w:rsidRPr="00F2017D">
        <w:rPr>
          <w:u w:val="single"/>
        </w:rPr>
        <w:t>Code</w:t>
      </w:r>
      <w:r w:rsidRPr="00F2017D">
        <w:t>:  NO TOX DATA.</w:t>
      </w:r>
    </w:p>
    <w:p w:rsidR="00F2017D" w:rsidRPr="00F2017D" w:rsidRDefault="00F2017D" w:rsidP="00F2017D">
      <w:r w:rsidRPr="00F2017D">
        <w:t>McCurnin, D. M. (1969). Malathion Intoxication in Military Scout Dogs.</w:t>
      </w:r>
      <w:r w:rsidRPr="00F2017D">
        <w:rPr>
          <w:b/>
          <w:bCs/>
        </w:rPr>
        <w:t xml:space="preserve"> </w:t>
      </w:r>
      <w:r w:rsidRPr="00F2017D">
        <w:t xml:space="preserve"> </w:t>
      </w:r>
      <w:r w:rsidRPr="00F2017D">
        <w:rPr>
          <w:i/>
          <w:iCs/>
        </w:rPr>
        <w:t>JAVMA</w:t>
      </w:r>
      <w:r w:rsidRPr="00F2017D">
        <w:t xml:space="preserve"> 155 : 1359-1363.</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McEwen, L. C. and Knapp, D. B. (1965). Acute Toxicity of Dieldrin and Malathion to Sharp-Tailed Grouse.</w:t>
      </w:r>
      <w:r w:rsidRPr="00F2017D">
        <w:rPr>
          <w:b/>
          <w:bCs/>
        </w:rPr>
        <w:t xml:space="preserve"> </w:t>
      </w:r>
      <w:r w:rsidRPr="00F2017D">
        <w:t xml:space="preserve"> </w:t>
      </w:r>
      <w:r w:rsidRPr="00F2017D">
        <w:rPr>
          <w:i/>
          <w:iCs/>
        </w:rPr>
        <w:t>In: Fish and Wildl Serv.Circ.226, Effects of Pesticides on Fish and Wildlife, 1964 Research Findings of the Fish and Wildlife Service, Washington, D.C.</w:t>
      </w:r>
      <w:r w:rsidRPr="00F2017D">
        <w:t xml:space="preserve"> 34.</w:t>
      </w:r>
      <w:r w:rsidRPr="00F2017D">
        <w:br/>
      </w:r>
      <w:r w:rsidRPr="00F2017D">
        <w:rPr>
          <w:u w:val="single"/>
        </w:rPr>
        <w:t>Chem Codes</w:t>
      </w:r>
      <w:r w:rsidRPr="00F2017D">
        <w:t xml:space="preserve">:  Chemical of Concern: MLN  </w:t>
      </w:r>
      <w:r w:rsidRPr="00F2017D">
        <w:rPr>
          <w:u w:val="single"/>
        </w:rPr>
        <w:t>Code</w:t>
      </w:r>
      <w:r w:rsidRPr="00F2017D">
        <w:t>:  NO DURATION.</w:t>
      </w:r>
    </w:p>
    <w:p w:rsidR="00F2017D" w:rsidRPr="00F2017D" w:rsidRDefault="00F2017D" w:rsidP="00F2017D">
      <w:r w:rsidRPr="00F2017D">
        <w:t>McKim, J. M. (1977). Evaluation of Tests With Early Life Stages of Fish for Predicting Long-Term Toxicity.</w:t>
      </w:r>
      <w:r w:rsidRPr="00F2017D">
        <w:rPr>
          <w:b/>
          <w:bCs/>
        </w:rPr>
        <w:t xml:space="preserve"> </w:t>
      </w:r>
      <w:r w:rsidRPr="00F2017D">
        <w:t xml:space="preserve"> </w:t>
      </w:r>
      <w:r w:rsidRPr="00F2017D">
        <w:rPr>
          <w:i/>
          <w:iCs/>
        </w:rPr>
        <w:t>J.Fish.Res.Board Can.</w:t>
      </w:r>
      <w:r w:rsidRPr="00F2017D">
        <w:t xml:space="preserve"> 34: 1148-1154.</w:t>
      </w:r>
      <w:r w:rsidRPr="00F2017D">
        <w:br/>
      </w:r>
      <w:r w:rsidRPr="00F2017D">
        <w:rPr>
          <w:u w:val="single"/>
        </w:rPr>
        <w:t>Chem Codes</w:t>
      </w:r>
      <w:r w:rsidRPr="00F2017D">
        <w:t xml:space="preserve">:  Chemical of Concern: Ni,ACL,MLN,Zn,NH  </w:t>
      </w:r>
      <w:r w:rsidRPr="00F2017D">
        <w:rPr>
          <w:u w:val="single"/>
        </w:rPr>
        <w:t>Code</w:t>
      </w:r>
      <w:r w:rsidRPr="00F2017D">
        <w:t>:  REFS CHECKED/REVIEW.</w:t>
      </w:r>
    </w:p>
    <w:p w:rsidR="00F2017D" w:rsidRPr="00F2017D" w:rsidRDefault="00F2017D" w:rsidP="00F2017D">
      <w:r w:rsidRPr="00F2017D">
        <w:t>McKim, J. M. (1977). The Use of Embryo-Larval, Early Juvenile Toxicity Tests With Fish for Estimating Long-Term Toxicity.</w:t>
      </w:r>
      <w:r w:rsidRPr="00F2017D">
        <w:rPr>
          <w:b/>
          <w:bCs/>
        </w:rPr>
        <w:t xml:space="preserve"> </w:t>
      </w:r>
      <w:r w:rsidRPr="00F2017D">
        <w:t xml:space="preserve"> </w:t>
      </w:r>
      <w:r w:rsidRPr="00F2017D">
        <w:rPr>
          <w:i/>
          <w:iCs/>
        </w:rPr>
        <w:t>Manuscript, J.Fish.Res.Board Can.</w:t>
      </w:r>
      <w:r w:rsidRPr="00F2017D">
        <w:t xml:space="preserve"> 34: 21 p.</w:t>
      </w:r>
      <w:r w:rsidRPr="00F2017D">
        <w:br/>
      </w:r>
      <w:r w:rsidRPr="00F2017D">
        <w:rPr>
          <w:u w:val="single"/>
        </w:rPr>
        <w:t>Chem Codes</w:t>
      </w:r>
      <w:r w:rsidRPr="00F2017D">
        <w:t xml:space="preserve">:  Chemical of Concern: TFN,ACL,TXP,ES,HPT,MLN,HCCH,AZ,EN,DZ,CBL,Captan,ATZ,PCB,Cl,Hg,Zn,Ni,Pb,Cr,Cu,Cd   </w:t>
      </w:r>
      <w:r w:rsidRPr="00F2017D">
        <w:rPr>
          <w:u w:val="single"/>
        </w:rPr>
        <w:t>Code</w:t>
      </w:r>
      <w:r w:rsidRPr="00F2017D">
        <w:t>:  REFS CHECKED/REVIEW.</w:t>
      </w:r>
    </w:p>
    <w:p w:rsidR="00F2017D" w:rsidRPr="00F2017D" w:rsidRDefault="00F2017D" w:rsidP="00F2017D">
      <w:r w:rsidRPr="00F2017D">
        <w:t>Meiniel, R. and Wolff, M. E. (1977). Activites Cholinesterasiques et Expression de la Teratogenese Axiale Chez L'Embryon de Caille Expose Aux Organophosphores.</w:t>
      </w:r>
      <w:r w:rsidRPr="00F2017D">
        <w:rPr>
          <w:b/>
          <w:bCs/>
        </w:rPr>
        <w:t xml:space="preserve"> </w:t>
      </w:r>
      <w:r w:rsidRPr="00F2017D">
        <w:t xml:space="preserve"> </w:t>
      </w:r>
      <w:r w:rsidRPr="00F2017D">
        <w:rPr>
          <w:i/>
          <w:iCs/>
        </w:rPr>
        <w:t>C.R.Acad.Sc.Paris</w:t>
      </w:r>
      <w:r w:rsidRPr="00F2017D">
        <w:t xml:space="preserve"> 285: 401-404 (FRE)(ENG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Meiniel, R. and Wolff, M. E. (1977). Activites Cholinesterasiques Et Expression De La Teratogenese Axiale Chez L'embryon De Caille Expose Aux Organophosphores.</w:t>
      </w:r>
      <w:r w:rsidRPr="00F2017D">
        <w:rPr>
          <w:b/>
          <w:bCs/>
        </w:rPr>
        <w:t xml:space="preserve"> </w:t>
      </w:r>
      <w:r w:rsidRPr="00F2017D">
        <w:t xml:space="preserve"> </w:t>
      </w:r>
      <w:r w:rsidRPr="00F2017D">
        <w:rPr>
          <w:i/>
          <w:iCs/>
        </w:rPr>
        <w:t>C.R.Acad.Sc.Paris</w:t>
      </w:r>
      <w:r w:rsidRPr="00F2017D">
        <w:t xml:space="preserve"> 285: 401-404 (FRE)(ENG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Mello, M. L. S. (1987). Effect of Some Enzymes, Chemicals and Insecticides on the Macromolecular Structure of the Froth of the Spittlebug, the Cercopid Deois Sp.</w:t>
      </w:r>
      <w:r w:rsidRPr="00F2017D">
        <w:rPr>
          <w:b/>
          <w:bCs/>
        </w:rPr>
        <w:t xml:space="preserve"> </w:t>
      </w:r>
      <w:r w:rsidRPr="00F2017D">
        <w:t xml:space="preserve"> </w:t>
      </w:r>
      <w:r w:rsidRPr="00F2017D">
        <w:rPr>
          <w:i/>
          <w:iCs/>
        </w:rPr>
        <w:t>Entomol.Exp.Appl.</w:t>
      </w:r>
      <w:r w:rsidRPr="00F2017D">
        <w:t xml:space="preserve"> 44: 139-144.</w:t>
      </w:r>
      <w:r w:rsidRPr="00F2017D">
        <w:br/>
      </w:r>
      <w:r w:rsidRPr="00F2017D">
        <w:rPr>
          <w:u w:val="single"/>
        </w:rPr>
        <w:t>Chem Codes</w:t>
      </w:r>
      <w:r w:rsidRPr="00F2017D">
        <w:t xml:space="preserve">:  Chemical of Concern: MLN  </w:t>
      </w:r>
      <w:r w:rsidRPr="00F2017D">
        <w:rPr>
          <w:u w:val="single"/>
        </w:rPr>
        <w:t>Code</w:t>
      </w:r>
      <w:r w:rsidRPr="00F2017D">
        <w:t>:  NO SPECIES.</w:t>
      </w:r>
    </w:p>
    <w:p w:rsidR="00F2017D" w:rsidRPr="00F2017D" w:rsidRDefault="00F2017D" w:rsidP="00F2017D">
      <w:r w:rsidRPr="00F2017D">
        <w:t>Melluso, G., Esposito, A., Guida, M., Maurano, F., Trieff, N. M., and Pagano, G. (1994 ). Distribution of Inorganic and Organic Pollutants in River Sediments in Campania, Italy.</w:t>
      </w:r>
      <w:r w:rsidRPr="00F2017D">
        <w:rPr>
          <w:b/>
          <w:bCs/>
        </w:rPr>
        <w:t xml:space="preserve"> </w:t>
      </w:r>
      <w:r w:rsidRPr="00F2017D">
        <w:t xml:space="preserve"> </w:t>
      </w:r>
      <w:r w:rsidRPr="00F2017D">
        <w:rPr>
          <w:i/>
          <w:iCs/>
        </w:rPr>
        <w:t>Bull.Environ.Contam.Toxicol.</w:t>
      </w:r>
      <w:r w:rsidRPr="00F2017D">
        <w:t xml:space="preserve"> 52: 13-18.</w:t>
      </w:r>
      <w:r w:rsidRPr="00F2017D">
        <w:br/>
      </w:r>
      <w:r w:rsidRPr="00F2017D">
        <w:rPr>
          <w:u w:val="single"/>
        </w:rPr>
        <w:t>Chem Codes</w:t>
      </w:r>
      <w:r w:rsidRPr="00F2017D">
        <w:t xml:space="preserve">:  Chemical of Concern: MBZ,MP,MLN,LNR,DMT,AS,Cd,Cr,Cu,Pb,Mn,Zn,AND,DDT,DLD,ES,HPT,HCCH,Folpet,MLX  </w:t>
      </w:r>
      <w:r w:rsidRPr="00F2017D">
        <w:rPr>
          <w:u w:val="single"/>
        </w:rPr>
        <w:t>Code</w:t>
      </w:r>
      <w:r w:rsidRPr="00F2017D">
        <w:t>:  FATE.</w:t>
      </w:r>
    </w:p>
    <w:p w:rsidR="00F2017D" w:rsidRPr="00F2017D" w:rsidRDefault="00F2017D" w:rsidP="00F2017D">
      <w:r w:rsidRPr="00F2017D">
        <w:t>Mendoza, C. E. (1972). Analysis of Pesticides by the Thin-Layer Chromatographic-Enzyme Inhibition Technique.</w:t>
      </w:r>
      <w:r w:rsidRPr="00F2017D">
        <w:rPr>
          <w:b/>
          <w:bCs/>
        </w:rPr>
        <w:t xml:space="preserve"> </w:t>
      </w:r>
      <w:r w:rsidRPr="00F2017D">
        <w:t xml:space="preserve"> </w:t>
      </w:r>
      <w:r w:rsidRPr="00F2017D">
        <w:rPr>
          <w:i/>
          <w:iCs/>
        </w:rPr>
        <w:t>In: Gunther,F.A.and Gunther,J.D.(Eds), Residues Reviews, Springer Verlag, NY</w:t>
      </w:r>
      <w:r w:rsidRPr="00F2017D">
        <w:t xml:space="preserve"> 43: 105-142.</w:t>
      </w:r>
      <w:r w:rsidRPr="00F2017D">
        <w:br/>
      </w:r>
      <w:r w:rsidRPr="00F2017D">
        <w:rPr>
          <w:u w:val="single"/>
        </w:rPr>
        <w:t>Chem Codes</w:t>
      </w:r>
      <w:r w:rsidRPr="00F2017D">
        <w:t xml:space="preserve">:  Chemical of Concern: CBZ,OXD,ADC,BS,DCTP,MOM,FTT,MCB,PSM,FBM,THM,PPHD,DDT,MXC,EN,HCCH,AND,DLD,HPT,FNT,CF,DZ,MUP,ETN,Naled,MCB,CBL,DS,PRT,DDVP,DMT,MP,DEM,TCF,AZ,CMPH,MLN,MLO,PRN,MPO,ES,DCF  </w:t>
      </w:r>
      <w:r w:rsidRPr="00F2017D">
        <w:rPr>
          <w:u w:val="single"/>
        </w:rPr>
        <w:t>Code</w:t>
      </w:r>
      <w:r w:rsidRPr="00F2017D">
        <w:t>:  REVIEW.</w:t>
      </w:r>
    </w:p>
    <w:p w:rsidR="00F2017D" w:rsidRPr="00F2017D" w:rsidRDefault="00F2017D" w:rsidP="00F2017D">
      <w:r w:rsidRPr="00F2017D">
        <w:t>Mendoza, C. E. (1974). Analysis of Pesticides by the Thin-Layer Chromatographic-Enzyme Inhibition Technique, Part Ii.</w:t>
      </w:r>
      <w:r w:rsidRPr="00F2017D">
        <w:rPr>
          <w:b/>
          <w:bCs/>
        </w:rPr>
        <w:t xml:space="preserve"> </w:t>
      </w:r>
      <w:r w:rsidRPr="00F2017D">
        <w:t xml:space="preserve"> </w:t>
      </w:r>
      <w:r w:rsidRPr="00F2017D">
        <w:rPr>
          <w:i/>
          <w:iCs/>
        </w:rPr>
        <w:t>In: Gunther,F.A and Gunther,J.D.(Eds), Residue Reviews, Springer Verlag,NY</w:t>
      </w:r>
      <w:r w:rsidRPr="00F2017D">
        <w:t xml:space="preserve"> 50: 43-72.</w:t>
      </w:r>
      <w:r w:rsidRPr="00F2017D">
        <w:br/>
      </w:r>
      <w:r w:rsidRPr="00F2017D">
        <w:rPr>
          <w:u w:val="single"/>
        </w:rPr>
        <w:t>Chem Codes</w:t>
      </w:r>
      <w:r w:rsidRPr="00F2017D">
        <w:t xml:space="preserve">:  Chemical of Concern: BZO,TMP,DS,CMPH,CBL,ETN,FNT,MLN,MVP,PRN,PHSL,PPHD,SFT,Naled,MOM,DEM,CPY,MLO,PRT,DMT,MPO,DDVP,PSM,MP,AZ,DZ,DEM,TCF,FNTH,PCP  </w:t>
      </w:r>
      <w:r w:rsidRPr="00F2017D">
        <w:rPr>
          <w:u w:val="single"/>
        </w:rPr>
        <w:t>Code</w:t>
      </w:r>
      <w:r w:rsidRPr="00F2017D">
        <w:t>:  REVIEW.</w:t>
      </w:r>
    </w:p>
    <w:p w:rsidR="00F2017D" w:rsidRPr="00F2017D" w:rsidRDefault="00F2017D" w:rsidP="00F2017D">
      <w:r w:rsidRPr="00F2017D">
        <w:t>Mendoza, C. E. and Shields, J. B. ( Esterase Specificity and Sensitivity to Organophosphorus and Carbamate Pesticides: Factors Affecting Determination by Thin Layer Chromatography.</w:t>
      </w:r>
      <w:r w:rsidRPr="00F2017D">
        <w:rPr>
          <w:b/>
          <w:bCs/>
        </w:rPr>
        <w:t xml:space="preserve"> </w:t>
      </w:r>
      <w:r w:rsidRPr="00F2017D">
        <w:t xml:space="preserve"> </w:t>
      </w:r>
      <w:r w:rsidRPr="00F2017D">
        <w:rPr>
          <w:i/>
          <w:iCs/>
        </w:rPr>
        <w:t>J.Assoc.Off.Anal.Chem.</w:t>
      </w:r>
      <w:r w:rsidRPr="00F2017D">
        <w:t xml:space="preserve"> 54: 507-512.</w:t>
      </w:r>
      <w:r w:rsidRPr="00F2017D">
        <w:br/>
      </w:r>
      <w:r w:rsidRPr="00F2017D">
        <w:rPr>
          <w:u w:val="single"/>
        </w:rPr>
        <w:t>Chem Codes</w:t>
      </w:r>
      <w:r w:rsidRPr="00F2017D">
        <w:t xml:space="preserve">:  Chemical of Concern: CBF,CBL,PPX,ADC,MLN,PRN,ETN,DZ,DDVP  </w:t>
      </w:r>
      <w:r w:rsidRPr="00F2017D">
        <w:rPr>
          <w:u w:val="single"/>
        </w:rPr>
        <w:t>Code</w:t>
      </w:r>
      <w:r w:rsidRPr="00F2017D">
        <w:t>:  IN VITRO.</w:t>
      </w:r>
    </w:p>
    <w:p w:rsidR="00F2017D" w:rsidRPr="00F2017D" w:rsidRDefault="00F2017D" w:rsidP="00F2017D">
      <w:r w:rsidRPr="00F2017D">
        <w:t>Menezes Filho, A., Dos Santos, F. N., and Pereira, P. A. ( Development, Validation and Application of a Methodology Based on Solid-Phase Micro Extraction Followed by Gas Chromatography Coupled to Mass Spectrometry (Spme/Gc-Ms) for the Determination of Pesticide Residues in Mangoes.</w:t>
      </w:r>
      <w:r w:rsidRPr="00F2017D">
        <w:rPr>
          <w:b/>
          <w:bCs/>
        </w:rPr>
        <w:t xml:space="preserve"> </w:t>
      </w:r>
      <w:r w:rsidRPr="00F2017D">
        <w:t xml:space="preserve"> </w:t>
      </w:r>
      <w:r w:rsidRPr="00F2017D">
        <w:rPr>
          <w:i/>
          <w:iCs/>
        </w:rPr>
        <w:t>Talanta. 2010, Apr 15; 81(1-2):346-54. [Talanta]</w:t>
      </w:r>
      <w:r w:rsidRPr="00F2017D">
        <w:t>.</w:t>
      </w:r>
      <w:r w:rsidRPr="00F2017D">
        <w:br/>
      </w:r>
      <w:r w:rsidRPr="00F2017D">
        <w:rPr>
          <w:u w:val="single"/>
        </w:rPr>
        <w:t>Chem Codes</w:t>
      </w:r>
      <w:r w:rsidRPr="00F2017D">
        <w:t xml:space="preserve">:  Chemical of Concern: MLN  </w:t>
      </w:r>
      <w:r w:rsidRPr="00F2017D">
        <w:rPr>
          <w:u w:val="single"/>
        </w:rPr>
        <w:t>Code</w:t>
      </w:r>
      <w:r w:rsidRPr="00F2017D">
        <w:t>:  CHEM METHODS.</w:t>
      </w:r>
    </w:p>
    <w:p w:rsidR="00F2017D" w:rsidRPr="00F2017D" w:rsidRDefault="00F2017D" w:rsidP="00F2017D">
      <w:r w:rsidRPr="00F2017D">
        <w:t>Menzie, C. M. (1972). Effects of Pesticides on Fish and Wildlife.</w:t>
      </w:r>
      <w:r w:rsidRPr="00F2017D">
        <w:rPr>
          <w:b/>
          <w:bCs/>
        </w:rPr>
        <w:t xml:space="preserve"> </w:t>
      </w:r>
      <w:r w:rsidRPr="00F2017D">
        <w:t xml:space="preserve"> </w:t>
      </w:r>
      <w:r w:rsidRPr="00F2017D">
        <w:rPr>
          <w:i/>
          <w:iCs/>
        </w:rPr>
        <w:t>Academic Press, NY and London</w:t>
      </w:r>
      <w:r w:rsidRPr="00F2017D">
        <w:t xml:space="preserve"> 487-500.</w:t>
      </w:r>
      <w:r w:rsidRPr="00F2017D">
        <w:br/>
      </w:r>
      <w:r w:rsidRPr="00F2017D">
        <w:rPr>
          <w:u w:val="single"/>
        </w:rPr>
        <w:t>Chem Codes</w:t>
      </w:r>
      <w:r w:rsidRPr="00F2017D">
        <w:t xml:space="preserve">:  Chemical of Concern: DBN,EDT,SZ,As,HCCH,MXC,HPT,TXP,24DXY,DS,PRN,AZ,MLN,AND,DLD,DDT,PCB  </w:t>
      </w:r>
      <w:r w:rsidRPr="00F2017D">
        <w:rPr>
          <w:u w:val="single"/>
        </w:rPr>
        <w:t>Code</w:t>
      </w:r>
      <w:r w:rsidRPr="00F2017D">
        <w:t>:  REFS CHECKED/REVIEW.</w:t>
      </w:r>
    </w:p>
    <w:p w:rsidR="00F2017D" w:rsidRPr="00F2017D" w:rsidRDefault="00F2017D" w:rsidP="00F2017D">
      <w:r w:rsidRPr="00F2017D">
        <w:t>Merino, G., Vazquez, V., and Soria, S. (1968). Effectiveness of Nine Insecticides in the Fight Against Epitrix-Sp. Coleoptra:  Chrysomelidae in Potato-D Plantations in Ecuador  (Efectividad De Nueve Insecticidas En El Contrarresto De Epitrix Sp. (Coleoptera:  Chrysomelidae) En Cultivos De Papa, En Ecuador).</w:t>
      </w:r>
      <w:r w:rsidRPr="00F2017D">
        <w:rPr>
          <w:b/>
          <w:bCs/>
        </w:rPr>
        <w:t xml:space="preserve"> </w:t>
      </w:r>
      <w:r w:rsidRPr="00F2017D">
        <w:t xml:space="preserve"> </w:t>
      </w:r>
      <w:r w:rsidRPr="00F2017D">
        <w:rPr>
          <w:i/>
          <w:iCs/>
        </w:rPr>
        <w:t>Turrialba</w:t>
      </w:r>
      <w:r w:rsidRPr="00F2017D">
        <w:t xml:space="preserve"> 18: 68-70 (SPA) (ENG ABS).</w:t>
      </w:r>
      <w:r w:rsidRPr="00F2017D">
        <w:br/>
      </w:r>
      <w:r w:rsidRPr="00F2017D">
        <w:rPr>
          <w:u w:val="single"/>
        </w:rPr>
        <w:t>Chem Codes</w:t>
      </w:r>
      <w:r w:rsidRPr="00F2017D">
        <w:t xml:space="preserve">:  Chemical of Concern: DDT,DLD,AND,MLN,CBL,TXP,DZ  </w:t>
      </w:r>
      <w:r w:rsidRPr="00F2017D">
        <w:rPr>
          <w:u w:val="single"/>
        </w:rPr>
        <w:t>Code</w:t>
      </w:r>
      <w:r w:rsidRPr="00F2017D">
        <w:t>:  NON-ENGLISH.</w:t>
      </w:r>
    </w:p>
    <w:p w:rsidR="00F2017D" w:rsidRPr="00F2017D" w:rsidRDefault="00F2017D" w:rsidP="00F2017D">
      <w:r w:rsidRPr="00F2017D">
        <w:t>Metcalf, R. L. (1982). Historical Perspective of Organophosphorus Ester-Induced Delayed Neurotoxicity.</w:t>
      </w:r>
      <w:r w:rsidRPr="00F2017D">
        <w:rPr>
          <w:b/>
          <w:bCs/>
        </w:rPr>
        <w:t xml:space="preserve"> </w:t>
      </w:r>
      <w:r w:rsidRPr="00F2017D">
        <w:t xml:space="preserve"> </w:t>
      </w:r>
      <w:r w:rsidRPr="00F2017D">
        <w:rPr>
          <w:i/>
          <w:iCs/>
        </w:rPr>
        <w:t>Neurotoxicology</w:t>
      </w:r>
      <w:r w:rsidRPr="00F2017D">
        <w:t xml:space="preserve"> 3: 269-284.</w:t>
      </w:r>
      <w:r w:rsidRPr="00F2017D">
        <w:br/>
      </w:r>
      <w:r w:rsidRPr="00F2017D">
        <w:rPr>
          <w:u w:val="single"/>
        </w:rPr>
        <w:t>Chem Codes</w:t>
      </w:r>
      <w:r w:rsidRPr="00F2017D">
        <w:t xml:space="preserve">:  Chemical of Concern: MLN,DLD,DDT,TCF  </w:t>
      </w:r>
      <w:r w:rsidRPr="00F2017D">
        <w:rPr>
          <w:u w:val="single"/>
        </w:rPr>
        <w:t>Code</w:t>
      </w:r>
      <w:r w:rsidRPr="00F2017D">
        <w:t>:  REVIEW.</w:t>
      </w:r>
    </w:p>
    <w:p w:rsidR="00F2017D" w:rsidRPr="00F2017D" w:rsidRDefault="00F2017D" w:rsidP="00F2017D">
      <w:r w:rsidRPr="00F2017D">
        <w:t>Miller, R. E. L., Wands, J. R., Chytalo, K. N., and D'Amico, R. A. (2005). Application of Water Quality Modeling Technology to Investigate the Mortality of Lobsters (Homarus Americanus) in Western Long Island Sound During the Summer of 1999.</w:t>
      </w:r>
      <w:r w:rsidRPr="00F2017D">
        <w:rPr>
          <w:b/>
          <w:bCs/>
        </w:rPr>
        <w:t xml:space="preserve"> </w:t>
      </w:r>
      <w:r w:rsidRPr="00F2017D">
        <w:t xml:space="preserve">  </w:t>
      </w:r>
      <w:r w:rsidRPr="00F2017D">
        <w:rPr>
          <w:i/>
          <w:iCs/>
        </w:rPr>
        <w:t>J.Shellfish Res.</w:t>
      </w:r>
      <w:r w:rsidRPr="00F2017D">
        <w:t xml:space="preserve"> 24: 859-864.</w:t>
      </w:r>
      <w:r w:rsidRPr="00F2017D">
        <w:br/>
      </w:r>
      <w:r w:rsidRPr="00F2017D">
        <w:rPr>
          <w:u w:val="single"/>
        </w:rPr>
        <w:t>Chem Codes</w:t>
      </w:r>
      <w:r w:rsidRPr="00F2017D">
        <w:t xml:space="preserve">:  Chemical of Concern: MTPN,SMT,RSM,MLN  </w:t>
      </w:r>
      <w:r w:rsidRPr="00F2017D">
        <w:rPr>
          <w:u w:val="single"/>
        </w:rPr>
        <w:t>Code</w:t>
      </w:r>
      <w:r w:rsidRPr="00F2017D">
        <w:t>:  MODELING/REFS CHECKED/REVIEW.</w:t>
      </w:r>
    </w:p>
    <w:p w:rsidR="00F2017D" w:rsidRPr="00F2017D" w:rsidRDefault="00F2017D" w:rsidP="00F2017D">
      <w:r w:rsidRPr="00F2017D">
        <w:t>Mineau, P. (2002). Estimating the Probability of Bird Mortality From Pesticide Sprays on the Basis of the Field Study Record.</w:t>
      </w:r>
      <w:r w:rsidRPr="00F2017D">
        <w:rPr>
          <w:b/>
          <w:bCs/>
        </w:rPr>
        <w:t xml:space="preserve"> </w:t>
      </w:r>
      <w:r w:rsidRPr="00F2017D">
        <w:t xml:space="preserve"> </w:t>
      </w:r>
      <w:r w:rsidRPr="00F2017D">
        <w:rPr>
          <w:i/>
          <w:iCs/>
        </w:rPr>
        <w:t>Environ.Toxicol.Chem.</w:t>
      </w:r>
      <w:r w:rsidRPr="00F2017D">
        <w:t xml:space="preserve"> 21: 1497-1506.</w:t>
      </w:r>
      <w:r w:rsidRPr="00F2017D">
        <w:br/>
      </w:r>
      <w:r w:rsidRPr="00F2017D">
        <w:rPr>
          <w:u w:val="single"/>
        </w:rPr>
        <w:t>Chem Codes</w:t>
      </w:r>
      <w:r w:rsidRPr="00F2017D">
        <w:t xml:space="preserve">:  Chemical of Concern: TCF,SPS,PPX,PIM,PPHP,PHSL,OML,MVP,DS,DZ,DCTP,DMT,ACP,AZ,BDC,CBL,CBF,CPY,EPRN,FMP,FNT,FNTH,IFP,MLN,MTM,MCB,MOM,MP  </w:t>
      </w:r>
      <w:r w:rsidRPr="00F2017D">
        <w:rPr>
          <w:u w:val="single"/>
        </w:rPr>
        <w:t>Code</w:t>
      </w:r>
      <w:r w:rsidRPr="00F2017D">
        <w:t>:  MODELING/REFS CHECKED.</w:t>
      </w:r>
    </w:p>
    <w:p w:rsidR="00F2017D" w:rsidRPr="00F2017D" w:rsidRDefault="00F2017D" w:rsidP="00F2017D">
      <w:r w:rsidRPr="00F2017D">
        <w:t>Mishra, R. M., Prasad, G., and Mishra, R. K.  (1989). Bionomics of the Ailanthus Leaf Roller Psorosticha Zizyphi Stainton (Lepidoptera:  Oecophoridae).</w:t>
      </w:r>
      <w:r w:rsidRPr="00F2017D">
        <w:rPr>
          <w:b/>
          <w:bCs/>
        </w:rPr>
        <w:t xml:space="preserve"> </w:t>
      </w:r>
      <w:r w:rsidRPr="00F2017D">
        <w:t xml:space="preserve"> </w:t>
      </w:r>
      <w:r w:rsidRPr="00F2017D">
        <w:rPr>
          <w:i/>
          <w:iCs/>
        </w:rPr>
        <w:t>Indian For.</w:t>
      </w:r>
      <w:r w:rsidRPr="00F2017D">
        <w:t xml:space="preserve"> 115 : 398-403.</w:t>
      </w:r>
      <w:r w:rsidRPr="00F2017D">
        <w:br/>
      </w:r>
      <w:r w:rsidRPr="00F2017D">
        <w:rPr>
          <w:u w:val="single"/>
        </w:rPr>
        <w:t>Chem Codes</w:t>
      </w:r>
      <w:r w:rsidRPr="00F2017D">
        <w:t xml:space="preserve">:  Chemical of Concern: MLN,FNV  </w:t>
      </w:r>
      <w:r w:rsidRPr="00F2017D">
        <w:rPr>
          <w:u w:val="single"/>
        </w:rPr>
        <w:t>Code</w:t>
      </w:r>
      <w:r w:rsidRPr="00F2017D">
        <w:t>:  NO DURATION.</w:t>
      </w:r>
    </w:p>
    <w:p w:rsidR="00F2017D" w:rsidRPr="00F2017D" w:rsidRDefault="00F2017D" w:rsidP="00F2017D">
      <w:r w:rsidRPr="00F2017D">
        <w:t>Mitchell, J. T. (1975). Comparative Teratogenic Effects of Malathion, Captan, and Thalidomide in the Embryo of the Common Snapping Turtle, Chelydra Serpentina.</w:t>
      </w:r>
      <w:r w:rsidRPr="00F2017D">
        <w:rPr>
          <w:b/>
          <w:bCs/>
        </w:rPr>
        <w:t xml:space="preserve"> </w:t>
      </w:r>
      <w:r w:rsidRPr="00F2017D">
        <w:t xml:space="preserve"> </w:t>
      </w:r>
      <w:r w:rsidRPr="00F2017D">
        <w:rPr>
          <w:i/>
          <w:iCs/>
        </w:rPr>
        <w:t>Anat.Rec.</w:t>
      </w:r>
      <w:r w:rsidRPr="00F2017D">
        <w:t xml:space="preserve"> 181: 428-429 (ABS).</w:t>
      </w:r>
      <w:r w:rsidRPr="00F2017D">
        <w:br/>
      </w:r>
      <w:r w:rsidRPr="00F2017D">
        <w:rPr>
          <w:u w:val="single"/>
        </w:rPr>
        <w:t>Chem Codes</w:t>
      </w:r>
      <w:r w:rsidRPr="00F2017D">
        <w:t xml:space="preserve">:  Chemical of Concern: Captan,MLN  </w:t>
      </w:r>
      <w:r w:rsidRPr="00F2017D">
        <w:rPr>
          <w:u w:val="single"/>
        </w:rPr>
        <w:t>Code</w:t>
      </w:r>
      <w:r w:rsidRPr="00F2017D">
        <w:t>:  ABSTRACT.</w:t>
      </w:r>
    </w:p>
    <w:p w:rsidR="00F2017D" w:rsidRPr="00F2017D" w:rsidRDefault="00F2017D" w:rsidP="00F2017D">
      <w:r w:rsidRPr="00F2017D">
        <w:t>Mitchell, J. T. and Yntema, C. L. (1973). Teratogenic Effect of Malathion and Captan in the Embryo of the Common Snapping Turtle, Chelydra Serpentina.</w:t>
      </w:r>
      <w:r w:rsidRPr="00F2017D">
        <w:rPr>
          <w:b/>
          <w:bCs/>
        </w:rPr>
        <w:t xml:space="preserve"> </w:t>
      </w:r>
      <w:r w:rsidRPr="00F2017D">
        <w:t xml:space="preserve"> </w:t>
      </w:r>
      <w:r w:rsidRPr="00F2017D">
        <w:rPr>
          <w:i/>
          <w:iCs/>
        </w:rPr>
        <w:t>Anat.Rec.</w:t>
      </w:r>
      <w:r w:rsidRPr="00F2017D">
        <w:t xml:space="preserve"> 175: 390 (ABS).</w:t>
      </w:r>
      <w:r w:rsidRPr="00F2017D">
        <w:br/>
      </w:r>
      <w:r w:rsidRPr="00F2017D">
        <w:rPr>
          <w:u w:val="single"/>
        </w:rPr>
        <w:t>Chem Codes</w:t>
      </w:r>
      <w:r w:rsidRPr="00F2017D">
        <w:t xml:space="preserve">:  Chemical of Concern: Captan,MLN  </w:t>
      </w:r>
      <w:r w:rsidRPr="00F2017D">
        <w:rPr>
          <w:u w:val="single"/>
        </w:rPr>
        <w:t>Code</w:t>
      </w:r>
      <w:r w:rsidRPr="00F2017D">
        <w:t>:  ABSTRACT.</w:t>
      </w:r>
    </w:p>
    <w:p w:rsidR="00F2017D" w:rsidRPr="00F2017D" w:rsidRDefault="00F2017D" w:rsidP="00F2017D">
      <w:r w:rsidRPr="00F2017D">
        <w:t>Miyagi, I., Toma, T., Zayasu, N., and Takashita, Y. (1994). Insecticide Susceptibility of Culex Quinquefasciatus Larvae (Diptera:  Culicidae) in Okinawa Prefecture, Japan in 1989.</w:t>
      </w:r>
      <w:r w:rsidRPr="00F2017D">
        <w:rPr>
          <w:b/>
          <w:bCs/>
        </w:rPr>
        <w:t xml:space="preserve"> </w:t>
      </w:r>
      <w:r w:rsidRPr="00F2017D">
        <w:t xml:space="preserve"> </w:t>
      </w:r>
      <w:r w:rsidRPr="00F2017D">
        <w:rPr>
          <w:i/>
          <w:iCs/>
        </w:rPr>
        <w:t>Jpn.J.Sanit.Zool.</w:t>
      </w:r>
      <w:r w:rsidRPr="00F2017D">
        <w:t xml:space="preserve"> 45: 7-11.</w:t>
      </w:r>
      <w:r w:rsidRPr="00F2017D">
        <w:br/>
      </w:r>
      <w:r w:rsidRPr="00F2017D">
        <w:rPr>
          <w:u w:val="single"/>
        </w:rPr>
        <w:t>Chem Codes</w:t>
      </w:r>
      <w:r w:rsidRPr="00F2017D">
        <w:t xml:space="preserve">:  Chemical of Concern: DZ,MLN,PMR,TMP,PPX  </w:t>
      </w:r>
      <w:r w:rsidRPr="00F2017D">
        <w:rPr>
          <w:u w:val="single"/>
        </w:rPr>
        <w:t>Code</w:t>
      </w:r>
      <w:r w:rsidRPr="00F2017D">
        <w:t>:  NO DURATION.</w:t>
      </w:r>
    </w:p>
    <w:p w:rsidR="00F2017D" w:rsidRPr="00F2017D" w:rsidRDefault="00F2017D" w:rsidP="00F2017D">
      <w:r w:rsidRPr="00F2017D">
        <w:t>Miyazaki, A. (1997). Progress and Prospects of Optically Active Pesticides.</w:t>
      </w:r>
      <w:r w:rsidRPr="00F2017D">
        <w:rPr>
          <w:b/>
          <w:bCs/>
        </w:rPr>
        <w:t xml:space="preserve"> </w:t>
      </w:r>
      <w:r w:rsidRPr="00F2017D">
        <w:t xml:space="preserve"> </w:t>
      </w:r>
      <w:r w:rsidRPr="00F2017D">
        <w:rPr>
          <w:i/>
          <w:iCs/>
        </w:rPr>
        <w:t>J.Pestic.Sci.</w:t>
      </w:r>
      <w:r w:rsidRPr="00F2017D">
        <w:t xml:space="preserve"> 22: 136-155 (JPN).</w:t>
      </w:r>
      <w:r w:rsidRPr="00F2017D">
        <w:br/>
      </w:r>
      <w:r w:rsidRPr="00F2017D">
        <w:rPr>
          <w:u w:val="single"/>
        </w:rPr>
        <w:t>Chem Codes</w:t>
      </w:r>
      <w:r w:rsidRPr="00F2017D">
        <w:t xml:space="preserve">:  Chemical of Concern: CYF,CYH,CPY,CYP,FNPE,PPG,FRM,VCZ,MYC,HTX,ACP,MLN,Naled,PBZ  </w:t>
      </w:r>
      <w:r w:rsidRPr="00F2017D">
        <w:rPr>
          <w:u w:val="single"/>
        </w:rPr>
        <w:t>Code</w:t>
      </w:r>
      <w:r w:rsidRPr="00F2017D">
        <w:t>:  NON-ENGLISH.</w:t>
      </w:r>
    </w:p>
    <w:p w:rsidR="00F2017D" w:rsidRPr="00F2017D" w:rsidRDefault="00F2017D" w:rsidP="00F2017D">
      <w:r w:rsidRPr="00F2017D">
        <w:t>Mize, S. V., Porter, S. D., and Demcheck, D. K. (2008). Influence of Fipronil Compounds and Rice-Cultivation Land-Use Intensity on Macroinvertebrate Communities in Streams of Southwestern Louisiana, Usa.</w:t>
      </w:r>
      <w:r w:rsidRPr="00F2017D">
        <w:rPr>
          <w:b/>
          <w:bCs/>
        </w:rPr>
        <w:t xml:space="preserve"> </w:t>
      </w:r>
      <w:r w:rsidRPr="00F2017D">
        <w:t xml:space="preserve"> </w:t>
      </w:r>
      <w:r w:rsidRPr="00F2017D">
        <w:rPr>
          <w:i/>
          <w:iCs/>
        </w:rPr>
        <w:t>Environ.Pollut.</w:t>
      </w:r>
      <w:r w:rsidRPr="00F2017D">
        <w:t xml:space="preserve"> 152: 491-503.</w:t>
      </w:r>
      <w:r w:rsidRPr="00F2017D">
        <w:br/>
      </w:r>
      <w:r w:rsidRPr="00F2017D">
        <w:rPr>
          <w:u w:val="single"/>
        </w:rPr>
        <w:t>Chem Codes</w:t>
      </w:r>
      <w:r w:rsidRPr="00F2017D">
        <w:t xml:space="preserve">:  Chemical of Concern: EPTC,TET,PRO,MTL,ACR,PPN,SZ,AZ,MLT,TBC,PDM,DZ,CBF,CBL,MLN,FPN  </w:t>
      </w:r>
      <w:r w:rsidRPr="00F2017D">
        <w:rPr>
          <w:u w:val="single"/>
        </w:rPr>
        <w:t>Code</w:t>
      </w:r>
      <w:r w:rsidRPr="00F2017D">
        <w:t>:  NO DURATION/SURVEY.</w:t>
      </w:r>
    </w:p>
    <w:p w:rsidR="00F2017D" w:rsidRPr="00F2017D" w:rsidRDefault="00F2017D" w:rsidP="00F2017D">
      <w:r w:rsidRPr="00F2017D">
        <w:t>Mohanachari, V., Bhargava, D., Indira, K., and Swami, K. S. (1980). Influence of Malathion on the Catalytic Potential of Glutamate Dehydrogenase in Sheep Brain.</w:t>
      </w:r>
      <w:r w:rsidRPr="00F2017D">
        <w:rPr>
          <w:b/>
          <w:bCs/>
        </w:rPr>
        <w:t xml:space="preserve"> </w:t>
      </w:r>
      <w:r w:rsidRPr="00F2017D">
        <w:t xml:space="preserve">  </w:t>
      </w:r>
      <w:r w:rsidRPr="00F2017D">
        <w:rPr>
          <w:i/>
          <w:iCs/>
        </w:rPr>
        <w:t>Pestic.Biochem.Physiol.</w:t>
      </w:r>
      <w:r w:rsidRPr="00F2017D">
        <w:t xml:space="preserve"> 14: 271-274.</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Mohanachari, V., Neeraja, P., Indira, K., and Swami, K. S. (1980). Inhibition of Sheep Liver Arginase by Malathion.</w:t>
      </w:r>
      <w:r w:rsidRPr="00F2017D">
        <w:rPr>
          <w:b/>
          <w:bCs/>
        </w:rPr>
        <w:t xml:space="preserve"> </w:t>
      </w:r>
      <w:r w:rsidRPr="00F2017D">
        <w:t xml:space="preserve"> </w:t>
      </w:r>
      <w:r w:rsidRPr="00F2017D">
        <w:rPr>
          <w:i/>
          <w:iCs/>
        </w:rPr>
        <w:t>Bull.Environ.Contam.Toxicol.</w:t>
      </w:r>
      <w:r w:rsidRPr="00F2017D">
        <w:t xml:space="preserve"> 24: 875-878.</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Mohlenberg, F. and Kiorboe, T. (1983). Burrowing and Avoidance Behaviour in Marine Organisms Exposed to Pesticide-Contaminated Sediment.</w:t>
      </w:r>
      <w:r w:rsidRPr="00F2017D">
        <w:rPr>
          <w:b/>
          <w:bCs/>
        </w:rPr>
        <w:t xml:space="preserve"> </w:t>
      </w:r>
      <w:r w:rsidRPr="00F2017D">
        <w:t xml:space="preserve"> </w:t>
      </w:r>
      <w:r w:rsidRPr="00F2017D">
        <w:rPr>
          <w:i/>
          <w:iCs/>
        </w:rPr>
        <w:t>Mar.Pollut.Bull.</w:t>
      </w:r>
      <w:r w:rsidRPr="00F2017D">
        <w:t xml:space="preserve"> 14: 57-60.</w:t>
      </w:r>
      <w:r w:rsidRPr="00F2017D">
        <w:br/>
      </w:r>
      <w:r w:rsidRPr="00F2017D">
        <w:rPr>
          <w:u w:val="single"/>
        </w:rPr>
        <w:t>Chem Codes</w:t>
      </w:r>
      <w:r w:rsidRPr="00F2017D">
        <w:t xml:space="preserve">:  Chemical of Concern: PRN,MP,MLN,MCPH  </w:t>
      </w:r>
      <w:r w:rsidRPr="00F2017D">
        <w:rPr>
          <w:u w:val="single"/>
        </w:rPr>
        <w:t>Code</w:t>
      </w:r>
      <w:r w:rsidRPr="00F2017D">
        <w:t>:  SEDIMENT CONC.</w:t>
      </w:r>
    </w:p>
    <w:p w:rsidR="00F2017D" w:rsidRPr="00F2017D" w:rsidRDefault="00F2017D" w:rsidP="00F2017D">
      <w:r w:rsidRPr="00F2017D">
        <w:t>Moore, P. D., Yedjou, C. G., and Tchounwou, P. B. ( Malathion-Induced Oxidative Stress, Cytotoxicity, and Genotoxicity in Human Liver Carcinoma (Hepg2) Cells.</w:t>
      </w:r>
      <w:r w:rsidRPr="00F2017D">
        <w:rPr>
          <w:b/>
          <w:bCs/>
        </w:rPr>
        <w:t xml:space="preserve"> </w:t>
      </w:r>
      <w:r w:rsidRPr="00F2017D">
        <w:t xml:space="preserve"> </w:t>
      </w:r>
      <w:r w:rsidRPr="00F2017D">
        <w:rPr>
          <w:i/>
          <w:iCs/>
        </w:rPr>
        <w:t>Environ Toxicol. 2010, Jun; 25(3):221-6. [Environmental toxicology]</w:t>
      </w:r>
      <w:r w:rsidRPr="00F2017D">
        <w:t>.</w:t>
      </w:r>
      <w:r w:rsidRPr="00F2017D">
        <w:br/>
      </w:r>
      <w:r w:rsidRPr="00F2017D">
        <w:rPr>
          <w:u w:val="single"/>
        </w:rPr>
        <w:t>Chem Codes</w:t>
      </w:r>
      <w:r w:rsidRPr="00F2017D">
        <w:t xml:space="preserve">:  Chemical of Concern: MLN  </w:t>
      </w:r>
      <w:r w:rsidRPr="00F2017D">
        <w:rPr>
          <w:u w:val="single"/>
        </w:rPr>
        <w:t xml:space="preserve"> Code</w:t>
      </w:r>
      <w:r w:rsidRPr="00F2017D">
        <w:t>:  HUMAN HEALTH.</w:t>
      </w:r>
    </w:p>
    <w:p w:rsidR="00F2017D" w:rsidRPr="00F2017D" w:rsidRDefault="00F2017D" w:rsidP="00F2017D">
      <w:r w:rsidRPr="00F2017D">
        <w:t>Moraes, S. S., Bautista, A. R. L., and Viana, B. F. (2000). Acute Toxicity Studies of Insecticides (Dl50 E Cl50) to Scaptotrigona Tubiba (Smith) (Hymenoptera: Apidae): by Contact Route (Avaliacao Da Toxicidade Aguda (Dl50 E Cl50) De Inseticidas Para Scaptotrigona Tubiba (Smith) (Hymenoptera: Apidae): Via De Contato).</w:t>
      </w:r>
      <w:r w:rsidRPr="00F2017D">
        <w:rPr>
          <w:b/>
          <w:bCs/>
        </w:rPr>
        <w:t xml:space="preserve"> </w:t>
      </w:r>
      <w:r w:rsidRPr="00F2017D">
        <w:t xml:space="preserve"> </w:t>
      </w:r>
      <w:r w:rsidRPr="00F2017D">
        <w:rPr>
          <w:i/>
          <w:iCs/>
        </w:rPr>
        <w:t>An.Soc.Entomol.Bras.</w:t>
      </w:r>
      <w:r w:rsidRPr="00F2017D">
        <w:t xml:space="preserve"> 29: 31-37 (POR) (ENG ABS).</w:t>
      </w:r>
      <w:r w:rsidRPr="00F2017D">
        <w:br/>
      </w:r>
      <w:r w:rsidRPr="00F2017D">
        <w:rPr>
          <w:u w:val="single"/>
        </w:rPr>
        <w:t>Chem Codes</w:t>
      </w:r>
      <w:r w:rsidRPr="00F2017D">
        <w:t xml:space="preserve">:  Chemical of Concern: DM,MLN,TCF  </w:t>
      </w:r>
      <w:r w:rsidRPr="00F2017D">
        <w:rPr>
          <w:u w:val="single"/>
        </w:rPr>
        <w:t>Code</w:t>
      </w:r>
      <w:r w:rsidRPr="00F2017D">
        <w:t>:  NON-ENGLISH.</w:t>
      </w:r>
    </w:p>
    <w:p w:rsidR="00F2017D" w:rsidRPr="00F2017D" w:rsidRDefault="00F2017D" w:rsidP="00F2017D">
      <w:r w:rsidRPr="00F2017D">
        <w:t>Morgade, C. and Barquet, A. (1982). Body Distribution of Malathion and Its Metabolites in a Fatal Poisoning by Ingestion.</w:t>
      </w:r>
      <w:r w:rsidRPr="00F2017D">
        <w:rPr>
          <w:b/>
          <w:bCs/>
        </w:rPr>
        <w:t xml:space="preserve"> </w:t>
      </w:r>
      <w:r w:rsidRPr="00F2017D">
        <w:t xml:space="preserve"> </w:t>
      </w:r>
      <w:r w:rsidRPr="00F2017D">
        <w:rPr>
          <w:i/>
          <w:iCs/>
        </w:rPr>
        <w:t>J.Toxicol.Environ.Health</w:t>
      </w:r>
      <w:r w:rsidRPr="00F2017D">
        <w:t xml:space="preserve"> 10: 321-325.</w:t>
      </w:r>
      <w:r w:rsidRPr="00F2017D">
        <w:br/>
      </w:r>
      <w:r w:rsidRPr="00F2017D">
        <w:rPr>
          <w:u w:val="single"/>
        </w:rPr>
        <w:t>Chem Codes</w:t>
      </w:r>
      <w:r w:rsidRPr="00F2017D">
        <w:t xml:space="preserve">:  Chemical of Concern: MLN  </w:t>
      </w:r>
      <w:r w:rsidRPr="00F2017D">
        <w:rPr>
          <w:u w:val="single"/>
        </w:rPr>
        <w:t>Code</w:t>
      </w:r>
      <w:r w:rsidRPr="00F2017D">
        <w:t>:  HUMAN HEALTH.</w:t>
      </w:r>
    </w:p>
    <w:p w:rsidR="00F2017D" w:rsidRPr="00F2017D" w:rsidRDefault="00F2017D" w:rsidP="00F2017D">
      <w:r w:rsidRPr="00F2017D">
        <w:t>Morgan, D. P. and Roan, C. C. (1973). Adrenocortical Function in Persons Occupationally Exposed to Pesticides.</w:t>
      </w:r>
      <w:r w:rsidRPr="00F2017D">
        <w:rPr>
          <w:b/>
          <w:bCs/>
        </w:rPr>
        <w:t xml:space="preserve"> </w:t>
      </w:r>
      <w:r w:rsidRPr="00F2017D">
        <w:t xml:space="preserve"> </w:t>
      </w:r>
      <w:r w:rsidRPr="00F2017D">
        <w:rPr>
          <w:i/>
          <w:iCs/>
        </w:rPr>
        <w:t>J.Occup.Med.</w:t>
      </w:r>
      <w:r w:rsidRPr="00F2017D">
        <w:t xml:space="preserve"> 15: 26-28.</w:t>
      </w:r>
      <w:r w:rsidRPr="00F2017D">
        <w:br/>
      </w:r>
      <w:r w:rsidRPr="00F2017D">
        <w:rPr>
          <w:u w:val="single"/>
        </w:rPr>
        <w:t>Chem Codes</w:t>
      </w:r>
      <w:r w:rsidRPr="00F2017D">
        <w:t xml:space="preserve">:  Chemical of Concern: PRN,PYN,TXP,DDT,DLD,CHD,MLN,HCCH,PPX,DZ,DDVP  </w:t>
      </w:r>
      <w:r w:rsidRPr="00F2017D">
        <w:rPr>
          <w:u w:val="single"/>
        </w:rPr>
        <w:t>Code</w:t>
      </w:r>
      <w:r w:rsidRPr="00F2017D">
        <w:t>:  HUMAN HEALTH.</w:t>
      </w:r>
    </w:p>
    <w:p w:rsidR="00F2017D" w:rsidRPr="00F2017D" w:rsidRDefault="00F2017D" w:rsidP="00F2017D">
      <w:r w:rsidRPr="00F2017D">
        <w:t>Mortensen, S. R. (2006). Toxicity of Organophosphorus and Carbamate Insecticides Using Birds as Sentinels for Terrestrial Vertebrate Wildlife.</w:t>
      </w:r>
      <w:r w:rsidRPr="00F2017D">
        <w:rPr>
          <w:b/>
          <w:bCs/>
        </w:rPr>
        <w:t xml:space="preserve"> </w:t>
      </w:r>
      <w:r w:rsidRPr="00F2017D">
        <w:t xml:space="preserve"> </w:t>
      </w:r>
      <w:r w:rsidRPr="00F2017D">
        <w:rPr>
          <w:i/>
          <w:iCs/>
        </w:rPr>
        <w:t>In: R.C.Gupta (Ed.), Toxicology of Organophosphate &amp; Carbamate Compounds, Elsevier Acad.Press, Burlington, MA</w:t>
      </w:r>
      <w:r w:rsidRPr="00F2017D">
        <w:t xml:space="preserve"> 673-678.</w:t>
      </w:r>
      <w:r w:rsidRPr="00F2017D">
        <w:br/>
      </w:r>
      <w:r w:rsidRPr="00F2017D">
        <w:rPr>
          <w:u w:val="single"/>
        </w:rPr>
        <w:t>Chem Codes</w:t>
      </w:r>
      <w:r w:rsidRPr="00F2017D">
        <w:t xml:space="preserve">:  Chemical of Concern: PIRM,MLN,DDVP,FNT,TVPM  </w:t>
      </w:r>
      <w:r w:rsidRPr="00F2017D">
        <w:rPr>
          <w:u w:val="single"/>
        </w:rPr>
        <w:t>Code</w:t>
      </w:r>
      <w:r w:rsidRPr="00F2017D">
        <w:t>:  REFS CHECKED/REVIEW.</w:t>
      </w:r>
    </w:p>
    <w:p w:rsidR="00F2017D" w:rsidRPr="00F2017D" w:rsidRDefault="00F2017D" w:rsidP="00F2017D">
      <w:r w:rsidRPr="00F2017D">
        <w:t>Mortensen, S. R., Hooper, M. J., and Padilla, S. (1998). Rat Brain Acetylcholinesterase Activity:  Developmental Profile and Maturational Sensitivity to Carbamate and Organophosphorus Inhibitors.</w:t>
      </w:r>
      <w:r w:rsidRPr="00F2017D">
        <w:rPr>
          <w:b/>
          <w:bCs/>
        </w:rPr>
        <w:t xml:space="preserve"> </w:t>
      </w:r>
      <w:r w:rsidRPr="00F2017D">
        <w:t xml:space="preserve"> </w:t>
      </w:r>
      <w:r w:rsidRPr="00F2017D">
        <w:rPr>
          <w:i/>
          <w:iCs/>
        </w:rPr>
        <w:t>Toxicology</w:t>
      </w:r>
      <w:r w:rsidRPr="00F2017D">
        <w:t xml:space="preserve"> 125: 13-19.</w:t>
      </w:r>
      <w:r w:rsidRPr="00F2017D">
        <w:br/>
      </w:r>
      <w:r w:rsidRPr="00F2017D">
        <w:rPr>
          <w:u w:val="single"/>
        </w:rPr>
        <w:t>Chem Codes</w:t>
      </w:r>
      <w:r w:rsidRPr="00F2017D">
        <w:t xml:space="preserve"> :  Chemical of Concern: MLO,ADC,CPYO,CBL  </w:t>
      </w:r>
      <w:r w:rsidRPr="00F2017D">
        <w:rPr>
          <w:u w:val="single"/>
        </w:rPr>
        <w:t>Code</w:t>
      </w:r>
      <w:r w:rsidRPr="00F2017D">
        <w:t>:  IN VITRO.</w:t>
      </w:r>
    </w:p>
    <w:p w:rsidR="00F2017D" w:rsidRPr="00F2017D" w:rsidRDefault="00F2017D" w:rsidP="00F2017D">
      <w:r w:rsidRPr="00F2017D">
        <w:t>Moss, M. O. (1991). Influence of Agricultural Biocides on Mycotoxin Formation in Cereals.</w:t>
      </w:r>
      <w:r w:rsidRPr="00F2017D">
        <w:rPr>
          <w:b/>
          <w:bCs/>
        </w:rPr>
        <w:t xml:space="preserve"> </w:t>
      </w:r>
      <w:r w:rsidRPr="00F2017D">
        <w:t xml:space="preserve"> </w:t>
      </w:r>
      <w:r w:rsidRPr="00F2017D">
        <w:rPr>
          <w:i/>
          <w:iCs/>
        </w:rPr>
        <w:t>In: J.Chelkowski (Ed.), Developments in Food Science, Vol.26, Cereal Grain: Mycotoxins, Fungi and Quality in Drying and Storage, Elsevier Sci.Publ., Amsterdam, Netherlands</w:t>
      </w:r>
      <w:r w:rsidRPr="00F2017D">
        <w:t xml:space="preserve"> 281-295.</w:t>
      </w:r>
      <w:r w:rsidRPr="00F2017D">
        <w:br/>
      </w:r>
      <w:r w:rsidRPr="00F2017D">
        <w:rPr>
          <w:u w:val="single"/>
        </w:rPr>
        <w:t>Chem Codes</w:t>
      </w:r>
      <w:r w:rsidRPr="00F2017D">
        <w:t xml:space="preserve">:  Chemical of Concern: Zineb,CBD,CBL,PYN,Naled,MXC,MLN,ETN,DZ,ATN,PPA  </w:t>
      </w:r>
      <w:r w:rsidRPr="00F2017D">
        <w:rPr>
          <w:u w:val="single"/>
        </w:rPr>
        <w:t>Code</w:t>
      </w:r>
      <w:r w:rsidRPr="00F2017D">
        <w:t>:  REFS CHECKED/REVIEW.</w:t>
      </w:r>
    </w:p>
    <w:p w:rsidR="00F2017D" w:rsidRPr="00F2017D" w:rsidRDefault="00F2017D" w:rsidP="00F2017D">
      <w:r w:rsidRPr="00F2017D">
        <w:t>Mostafa, I. Y., Bahig, M. R. E., Fakhr, I. M. I., and Adam, Y. (1972). Metabolism of Organophosphorus Insecticides.  Xiv.  Malathion Breakdown by Soil Fungi.</w:t>
      </w:r>
      <w:r w:rsidRPr="00F2017D">
        <w:rPr>
          <w:b/>
          <w:bCs/>
        </w:rPr>
        <w:t xml:space="preserve"> </w:t>
      </w:r>
      <w:r w:rsidRPr="00F2017D">
        <w:t xml:space="preserve"> </w:t>
      </w:r>
      <w:r w:rsidRPr="00F2017D">
        <w:rPr>
          <w:i/>
          <w:iCs/>
        </w:rPr>
        <w:t>Z.Naturforsch.</w:t>
      </w:r>
      <w:r w:rsidRPr="00F2017D">
        <w:t xml:space="preserve"> 27b: 1115-1116.</w:t>
      </w:r>
      <w:r w:rsidRPr="00F2017D">
        <w:br/>
      </w:r>
      <w:r w:rsidRPr="00F2017D">
        <w:rPr>
          <w:u w:val="single"/>
        </w:rPr>
        <w:t>Chem Codes</w:t>
      </w:r>
      <w:r w:rsidRPr="00F2017D">
        <w:t xml:space="preserve">:  Chemical of Concern: MLN  </w:t>
      </w:r>
      <w:r w:rsidRPr="00F2017D">
        <w:rPr>
          <w:u w:val="single"/>
        </w:rPr>
        <w:t>Code</w:t>
      </w:r>
      <w:r w:rsidRPr="00F2017D">
        <w:t xml:space="preserve"> :  FATE.</w:t>
      </w:r>
    </w:p>
    <w:p w:rsidR="00F2017D" w:rsidRPr="00F2017D" w:rsidRDefault="00F2017D" w:rsidP="00F2017D">
      <w:r w:rsidRPr="00F2017D">
        <w:t>Muldrew, J. A., Finnegan, R. J., and Warren, G. L. (1975). Larch Sawfly Pristiphora erichsonii (Htg.).</w:t>
      </w:r>
      <w:r w:rsidRPr="00F2017D">
        <w:rPr>
          <w:b/>
          <w:bCs/>
        </w:rPr>
        <w:t xml:space="preserve"> </w:t>
      </w:r>
      <w:r w:rsidRPr="00F2017D">
        <w:t xml:space="preserve"> </w:t>
      </w:r>
      <w:r w:rsidRPr="00F2017D">
        <w:rPr>
          <w:i/>
          <w:iCs/>
        </w:rPr>
        <w:t>In: M.L.Prebble (Ed.), Aerial Control of Forest Insects in Canada: A Review of Control Projects Employing Chemical and Biological Insecticides, Dep.of the Environ., Ottawa, Can.:</w:t>
      </w:r>
      <w:r w:rsidRPr="00F2017D">
        <w:t xml:space="preserve"> 231-234.</w:t>
      </w:r>
      <w:r w:rsidRPr="00F2017D">
        <w:br/>
      </w:r>
      <w:r w:rsidRPr="00F2017D">
        <w:rPr>
          <w:u w:val="single"/>
        </w:rPr>
        <w:t>Chem Codes</w:t>
      </w:r>
      <w:r w:rsidRPr="00F2017D">
        <w:t xml:space="preserve">:  Chemical of Concern: MLN  </w:t>
      </w:r>
      <w:r w:rsidRPr="00F2017D">
        <w:rPr>
          <w:u w:val="single"/>
        </w:rPr>
        <w:t>Code</w:t>
      </w:r>
      <w:r w:rsidRPr="00F2017D">
        <w:t xml:space="preserve"> :  REFS CHECKED/REVIEW.</w:t>
      </w:r>
    </w:p>
    <w:p w:rsidR="00F2017D" w:rsidRPr="00F2017D" w:rsidRDefault="00F2017D" w:rsidP="00F2017D">
      <w:r w:rsidRPr="00F2017D">
        <w:t>Muldrew, J. A., Finnegan, R. J., and Warren, G. L. (1975). Larch Sawfly Pristiphora Erichsonii (Htg.).</w:t>
      </w:r>
      <w:r w:rsidRPr="00F2017D">
        <w:rPr>
          <w:b/>
          <w:bCs/>
        </w:rPr>
        <w:t xml:space="preserve"> </w:t>
      </w:r>
      <w:r w:rsidRPr="00F2017D">
        <w:t xml:space="preserve"> </w:t>
      </w:r>
      <w:r w:rsidRPr="00F2017D">
        <w:rPr>
          <w:i/>
          <w:iCs/>
        </w:rPr>
        <w:t>In: M.L.Prebble (Ed.), Aerial Control of Forest Insects in Canada: A Review of Control Projects Employing Chemical and Biological Insecticides, Dep.of the Environ., Ottawa, Can.:</w:t>
      </w:r>
      <w:r w:rsidRPr="00F2017D">
        <w:t xml:space="preserve"> 231-234.</w:t>
      </w:r>
      <w:r w:rsidRPr="00F2017D">
        <w:br/>
      </w:r>
      <w:r w:rsidRPr="00F2017D">
        <w:rPr>
          <w:u w:val="single"/>
        </w:rPr>
        <w:t>Chem Codes</w:t>
      </w:r>
      <w:r w:rsidRPr="00F2017D">
        <w:t xml:space="preserve">:  Chemical of Concern: MLN  </w:t>
      </w:r>
      <w:r w:rsidRPr="00F2017D">
        <w:rPr>
          <w:u w:val="single"/>
        </w:rPr>
        <w:t>Code</w:t>
      </w:r>
      <w:r w:rsidRPr="00F2017D">
        <w:t xml:space="preserve"> :  REFS CHECKED/REVIEW.</w:t>
      </w:r>
    </w:p>
    <w:p w:rsidR="00F2017D" w:rsidRPr="00F2017D" w:rsidRDefault="00F2017D" w:rsidP="00F2017D">
      <w:r w:rsidRPr="00F2017D">
        <w:t>Mulla, M. S. and Mian, L. S. (1981). Biological and Environmental Impacts of the Insecticides Malathion and Parathion on Nontarget Biota in Aquatic Ecosystems.</w:t>
      </w:r>
      <w:r w:rsidRPr="00F2017D">
        <w:rPr>
          <w:b/>
          <w:bCs/>
        </w:rPr>
        <w:t xml:space="preserve"> </w:t>
      </w:r>
      <w:r w:rsidRPr="00F2017D">
        <w:t xml:space="preserve"> </w:t>
      </w:r>
      <w:r w:rsidRPr="00F2017D">
        <w:rPr>
          <w:i/>
          <w:iCs/>
        </w:rPr>
        <w:t>Residue Rev.</w:t>
      </w:r>
      <w:r w:rsidRPr="00F2017D">
        <w:t xml:space="preserve"> 78: 101-135.</w:t>
      </w:r>
      <w:r w:rsidRPr="00F2017D">
        <w:br/>
      </w:r>
      <w:r w:rsidRPr="00F2017D">
        <w:rPr>
          <w:u w:val="single"/>
        </w:rPr>
        <w:t>Chem Codes</w:t>
      </w:r>
      <w:r w:rsidRPr="00F2017D">
        <w:t xml:space="preserve">:  Chemical of Concern: MLN  </w:t>
      </w:r>
      <w:r w:rsidRPr="00F2017D">
        <w:rPr>
          <w:u w:val="single"/>
        </w:rPr>
        <w:t>Code</w:t>
      </w:r>
      <w:r w:rsidRPr="00F2017D">
        <w:t xml:space="preserve"> :  REVIEW.</w:t>
      </w:r>
    </w:p>
    <w:p w:rsidR="00F2017D" w:rsidRPr="00F2017D" w:rsidRDefault="00F2017D" w:rsidP="00F2017D">
      <w:r w:rsidRPr="00F2017D">
        <w:t>Mulla, M. S., Mian, L. S., and Kawecki, J. A. (1981). Distribution, Transport, and Fate of the Insecticides Malathion and Parathion in the Environment.</w:t>
      </w:r>
      <w:r w:rsidRPr="00F2017D">
        <w:rPr>
          <w:b/>
          <w:bCs/>
        </w:rPr>
        <w:t xml:space="preserve"> </w:t>
      </w:r>
      <w:r w:rsidRPr="00F2017D">
        <w:t xml:space="preserve"> </w:t>
      </w:r>
      <w:r w:rsidRPr="00F2017D">
        <w:rPr>
          <w:i/>
          <w:iCs/>
        </w:rPr>
        <w:t>Residue Rev.</w:t>
      </w:r>
      <w:r w:rsidRPr="00F2017D">
        <w:t xml:space="preserve"> 81: 2-159.</w:t>
      </w:r>
      <w:r w:rsidRPr="00F2017D">
        <w:br/>
      </w:r>
      <w:r w:rsidRPr="00F2017D">
        <w:rPr>
          <w:u w:val="single"/>
        </w:rPr>
        <w:t>Chem Codes</w:t>
      </w:r>
      <w:r w:rsidRPr="00F2017D">
        <w:t xml:space="preserve">:  Chemical of Concern: MLN  </w:t>
      </w:r>
      <w:r w:rsidRPr="00F2017D">
        <w:rPr>
          <w:u w:val="single"/>
        </w:rPr>
        <w:t>Code</w:t>
      </w:r>
      <w:r w:rsidRPr="00F2017D">
        <w:t>:  REVIEW.</w:t>
      </w:r>
    </w:p>
    <w:p w:rsidR="00F2017D" w:rsidRPr="00F2017D" w:rsidRDefault="00F2017D" w:rsidP="00F2017D">
      <w:r w:rsidRPr="00F2017D">
        <w:t>Munn, M. D. and Gilliom, R. J. (2001). Pesticide Toxicity Index for Freshwater Aquatic Organisms.</w:t>
      </w:r>
      <w:r w:rsidRPr="00F2017D">
        <w:rPr>
          <w:b/>
          <w:bCs/>
        </w:rPr>
        <w:t xml:space="preserve"> </w:t>
      </w:r>
      <w:r w:rsidRPr="00F2017D">
        <w:t xml:space="preserve"> </w:t>
      </w:r>
      <w:r w:rsidRPr="00F2017D">
        <w:rPr>
          <w:i/>
          <w:iCs/>
        </w:rPr>
        <w:t>Water-Resour.Investig.Rep.No.01-4077, U.S.Geol.Surv., Sacramento, CA</w:t>
      </w:r>
      <w:r w:rsidRPr="00F2017D">
        <w:t xml:space="preserve"> 55 p.</w:t>
      </w:r>
      <w:r w:rsidRPr="00F2017D">
        <w:br/>
      </w:r>
      <w:r w:rsidRPr="00F2017D">
        <w:rPr>
          <w:u w:val="single"/>
        </w:rPr>
        <w:t>Chem Codes</w:t>
      </w:r>
      <w:r w:rsidRPr="00F2017D">
        <w:t xml:space="preserve">:  Chemical of Concern: MCPB,CBL,CPY,DZ,MLN,ACR,ATZ,BFL,BTY,CZE,LNR,MTL,MBZ,PDM,PRO,SZ,TET,TFN  </w:t>
      </w:r>
      <w:r w:rsidRPr="00F2017D">
        <w:rPr>
          <w:u w:val="single"/>
        </w:rPr>
        <w:t>Code</w:t>
      </w:r>
      <w:r w:rsidRPr="00F2017D">
        <w:t>:  REFS CHECKED/REVIEW.</w:t>
      </w:r>
    </w:p>
    <w:p w:rsidR="00F2017D" w:rsidRPr="00F2017D" w:rsidRDefault="00F2017D" w:rsidP="00F2017D">
      <w:r w:rsidRPr="00F2017D">
        <w:t>Murakami, M. and Fukami, J. I. (1983). Compiled Data on Toxicity to Cultured Animal and Human Cells and the Mammalian Ld50 Values of Pesticides.</w:t>
      </w:r>
      <w:r w:rsidRPr="00F2017D">
        <w:rPr>
          <w:b/>
          <w:bCs/>
        </w:rPr>
        <w:t xml:space="preserve"> </w:t>
      </w:r>
      <w:r w:rsidRPr="00F2017D">
        <w:t xml:space="preserve"> </w:t>
      </w:r>
      <w:r w:rsidRPr="00F2017D">
        <w:rPr>
          <w:i/>
          <w:iCs/>
        </w:rPr>
        <w:t>J.Pestic.Sci.</w:t>
      </w:r>
      <w:r w:rsidRPr="00F2017D">
        <w:t xml:space="preserve"> 8 : 367-370.</w:t>
      </w:r>
      <w:r w:rsidRPr="00F2017D">
        <w:br/>
      </w:r>
      <w:r w:rsidRPr="00F2017D">
        <w:rPr>
          <w:u w:val="single"/>
        </w:rPr>
        <w:t>Chem Codes</w:t>
      </w:r>
      <w:r w:rsidRPr="00F2017D">
        <w:t xml:space="preserve">:  Chemical of Concern: MLN,RTN,PCP,DINO,Captan,PCB,CBL,DZ,DCTP,DMT,PPN,PPHD,FNT,TCF,AND,CHD,DDT,DLD,DDVP  </w:t>
      </w:r>
      <w:r w:rsidRPr="00F2017D">
        <w:rPr>
          <w:u w:val="single"/>
        </w:rPr>
        <w:t>Code</w:t>
      </w:r>
      <w:r w:rsidRPr="00F2017D">
        <w:t>:  HUMAN HEALTH/IN VITRO.</w:t>
      </w:r>
    </w:p>
    <w:p w:rsidR="00F2017D" w:rsidRPr="00F2017D" w:rsidRDefault="00F2017D" w:rsidP="00F2017D">
      <w:r w:rsidRPr="00F2017D">
        <w:t>Murphy, S. D. (1966). Liver Metabolism and Toxicity of Thiophosphate Insecticides in Mammalian, Avian and Piscine Species.</w:t>
      </w:r>
      <w:r w:rsidRPr="00F2017D">
        <w:rPr>
          <w:b/>
          <w:bCs/>
        </w:rPr>
        <w:t xml:space="preserve"> </w:t>
      </w:r>
      <w:r w:rsidRPr="00F2017D">
        <w:t xml:space="preserve"> </w:t>
      </w:r>
      <w:r w:rsidRPr="00F2017D">
        <w:rPr>
          <w:i/>
          <w:iCs/>
        </w:rPr>
        <w:t>Proc.Soc.Exp.Biol.Med.</w:t>
      </w:r>
      <w:r w:rsidRPr="00F2017D">
        <w:t xml:space="preserve"> 123: 392-398.</w:t>
      </w:r>
      <w:r w:rsidRPr="00F2017D">
        <w:br/>
      </w:r>
      <w:r w:rsidRPr="00F2017D">
        <w:rPr>
          <w:u w:val="single"/>
        </w:rPr>
        <w:t>Chem Codes</w:t>
      </w:r>
      <w:r w:rsidRPr="00F2017D">
        <w:t xml:space="preserve">:  Chemical of Concern: PRN,AZ,MLN  </w:t>
      </w:r>
      <w:r w:rsidRPr="00F2017D">
        <w:rPr>
          <w:u w:val="single"/>
        </w:rPr>
        <w:t>Code</w:t>
      </w:r>
      <w:r w:rsidRPr="00F2017D">
        <w:t>:  IN VITRO.</w:t>
      </w:r>
    </w:p>
    <w:p w:rsidR="00F2017D" w:rsidRPr="00F2017D" w:rsidRDefault="00F2017D" w:rsidP="00F2017D">
      <w:r w:rsidRPr="00F2017D">
        <w:t>Murugesan, K. and Dhingra, S. (1995). Variability in Resistance Pattern of Various Groups of Insecticides Evaluated Against Spodoptera Litura (Fabricius) During a Period Spanning Over Three Decades.</w:t>
      </w:r>
      <w:r w:rsidRPr="00F2017D">
        <w:rPr>
          <w:b/>
          <w:bCs/>
        </w:rPr>
        <w:t xml:space="preserve"> </w:t>
      </w:r>
      <w:r w:rsidRPr="00F2017D">
        <w:t xml:space="preserve"> </w:t>
      </w:r>
      <w:r w:rsidRPr="00F2017D">
        <w:rPr>
          <w:i/>
          <w:iCs/>
        </w:rPr>
        <w:t>J.Entomol.Res.(New Delhi)</w:t>
      </w:r>
      <w:r w:rsidRPr="00F2017D">
        <w:t xml:space="preserve"> 19: 313-319.</w:t>
      </w:r>
      <w:r w:rsidRPr="00F2017D">
        <w:br/>
      </w:r>
      <w:r w:rsidRPr="00F2017D">
        <w:rPr>
          <w:u w:val="single"/>
        </w:rPr>
        <w:t>Chem Codes</w:t>
      </w:r>
      <w:r w:rsidRPr="00F2017D">
        <w:t xml:space="preserve">:  Chemical of Concern: DM,LCYT,CYP,FNV,FPP,MP,CPY,PPHD,ES,MLN,FNT,HCCH,FNTH,DMT,CBL  </w:t>
      </w:r>
      <w:r w:rsidRPr="00F2017D">
        <w:rPr>
          <w:u w:val="single"/>
        </w:rPr>
        <w:t xml:space="preserve"> Code</w:t>
      </w:r>
      <w:r w:rsidRPr="00F2017D">
        <w:t>:  NO CONC.</w:t>
      </w:r>
    </w:p>
    <w:p w:rsidR="00F2017D" w:rsidRPr="00F2017D" w:rsidRDefault="00F2017D" w:rsidP="00F2017D">
      <w:r w:rsidRPr="00F2017D">
        <w:t>Nagy, S., Straus, H., Ghelberg, N. W., and Salagean, S. (1972). Toxic Effects of Malathione on Irradiated Organisms (Cercetari Experimentale Privind Efectele Toxice Ale Malationului Pe Organisme Iradiate).</w:t>
      </w:r>
      <w:r w:rsidRPr="00F2017D">
        <w:rPr>
          <w:b/>
          <w:bCs/>
        </w:rPr>
        <w:t xml:space="preserve"> </w:t>
      </w:r>
      <w:r w:rsidRPr="00F2017D">
        <w:t xml:space="preserve"> </w:t>
      </w:r>
      <w:r w:rsidRPr="00F2017D">
        <w:rPr>
          <w:i/>
          <w:iCs/>
        </w:rPr>
        <w:t>Igiena</w:t>
      </w:r>
      <w:r w:rsidRPr="00F2017D">
        <w:t xml:space="preserve"> 21: 409-414 (ROM)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Ndayiragije, P. and Autrique, A. (1992). Toward More Integrated Control of the Principal Crop Pests in Burundi.</w:t>
      </w:r>
      <w:r w:rsidRPr="00F2017D">
        <w:rPr>
          <w:b/>
          <w:bCs/>
        </w:rPr>
        <w:t xml:space="preserve"> </w:t>
      </w:r>
      <w:r w:rsidRPr="00F2017D">
        <w:t xml:space="preserve"> </w:t>
      </w:r>
      <w:r w:rsidRPr="00F2017D">
        <w:rPr>
          <w:i/>
          <w:iCs/>
        </w:rPr>
        <w:t>Memoires de la Societe Royale Belge d'Entomologie</w:t>
      </w:r>
      <w:r w:rsidRPr="00F2017D">
        <w:t xml:space="preserve"> 35: 439-445 (FRE).</w:t>
      </w:r>
      <w:r w:rsidRPr="00F2017D">
        <w:br/>
      </w:r>
      <w:r w:rsidRPr="00F2017D">
        <w:rPr>
          <w:u w:val="single"/>
        </w:rPr>
        <w:t>Chem Codes</w:t>
      </w:r>
      <w:r w:rsidRPr="00F2017D">
        <w:t xml:space="preserve">:  Chemical of Concern: DDT,MLN,FNT,FNTH,DM,CYP,FNV  </w:t>
      </w:r>
      <w:r w:rsidRPr="00F2017D">
        <w:rPr>
          <w:u w:val="single"/>
        </w:rPr>
        <w:t xml:space="preserve"> Code</w:t>
      </w:r>
      <w:r w:rsidRPr="00F2017D">
        <w:t>:  NON-ENGLISH.</w:t>
      </w:r>
    </w:p>
    <w:p w:rsidR="00F2017D" w:rsidRPr="00F2017D" w:rsidRDefault="00F2017D" w:rsidP="00F2017D">
      <w:r w:rsidRPr="00F2017D">
        <w:t>Neeraja, P., Mohanachari, V., Indira, K., and Sawmi, K. S. (1984). Effect of Malathion on Sheep Liver Argininosuccinate Synthetase Activity.</w:t>
      </w:r>
      <w:r w:rsidRPr="00F2017D">
        <w:rPr>
          <w:b/>
          <w:bCs/>
        </w:rPr>
        <w:t xml:space="preserve"> </w:t>
      </w:r>
      <w:r w:rsidRPr="00F2017D">
        <w:t xml:space="preserve"> </w:t>
      </w:r>
      <w:r w:rsidRPr="00F2017D">
        <w:rPr>
          <w:i/>
          <w:iCs/>
        </w:rPr>
        <w:t>Environ.Ecol.</w:t>
      </w:r>
      <w:r w:rsidRPr="00F2017D">
        <w:t xml:space="preserve"> 2: 283-285.</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Nerin, C., Batlle, R., and Cacho, J. (1998). Determination of Pesticides in High-Water-Content Samples by Off-Line Supercritical Fluid Extraction-Gas Chromatography- Electron-Capture Detection.</w:t>
      </w:r>
      <w:r w:rsidRPr="00F2017D">
        <w:rPr>
          <w:b/>
          <w:bCs/>
        </w:rPr>
        <w:t xml:space="preserve"> </w:t>
      </w:r>
      <w:r w:rsidRPr="00F2017D">
        <w:t xml:space="preserve"> </w:t>
      </w:r>
      <w:r w:rsidRPr="00F2017D">
        <w:rPr>
          <w:i/>
          <w:iCs/>
        </w:rPr>
        <w:t>J.Chromatogr.A</w:t>
      </w:r>
      <w:r w:rsidRPr="00F2017D">
        <w:t xml:space="preserve"> 795: 117-124.</w:t>
      </w:r>
      <w:r w:rsidRPr="00F2017D">
        <w:br/>
      </w:r>
      <w:r w:rsidRPr="00F2017D">
        <w:rPr>
          <w:u w:val="single"/>
        </w:rPr>
        <w:t>Chem Codes</w:t>
      </w:r>
      <w:r w:rsidRPr="00F2017D">
        <w:t xml:space="preserve">:  Chemical of Concern: CPY,MLN,VCZ,TCM  </w:t>
      </w:r>
      <w:r w:rsidRPr="00F2017D">
        <w:rPr>
          <w:u w:val="single"/>
        </w:rPr>
        <w:t>Code</w:t>
      </w:r>
      <w:r w:rsidRPr="00F2017D">
        <w:t>:  IN VITRO.</w:t>
      </w:r>
    </w:p>
    <w:p w:rsidR="00F2017D" w:rsidRPr="00F2017D" w:rsidRDefault="00F2017D" w:rsidP="00F2017D">
      <w:r w:rsidRPr="00F2017D">
        <w:t>Nerin, C., Tornes, A. R., Domeno, C., and Cacho, J. (1996). Absorption of Pesticides on Plastic Films Used as Agricultural Soil Covers.</w:t>
      </w:r>
      <w:r w:rsidRPr="00F2017D">
        <w:rPr>
          <w:b/>
          <w:bCs/>
        </w:rPr>
        <w:t xml:space="preserve"> </w:t>
      </w:r>
      <w:r w:rsidRPr="00F2017D">
        <w:t xml:space="preserve"> </w:t>
      </w:r>
      <w:r w:rsidRPr="00F2017D">
        <w:rPr>
          <w:i/>
          <w:iCs/>
        </w:rPr>
        <w:t>J.Agric.Food Chem.</w:t>
      </w:r>
      <w:r w:rsidRPr="00F2017D">
        <w:t xml:space="preserve"> 44: 4009-4014.</w:t>
      </w:r>
      <w:r w:rsidRPr="00F2017D">
        <w:br/>
      </w:r>
      <w:r w:rsidRPr="00F2017D">
        <w:rPr>
          <w:u w:val="single"/>
        </w:rPr>
        <w:t>Chem Codes</w:t>
      </w:r>
      <w:r w:rsidRPr="00F2017D">
        <w:t xml:space="preserve">:  Chemical of Concern: HCCH,DCNA,MLN,Folpet,ES,CTN,CPY,CPYM  </w:t>
      </w:r>
      <w:r w:rsidRPr="00F2017D">
        <w:rPr>
          <w:u w:val="single"/>
        </w:rPr>
        <w:t>Code</w:t>
      </w:r>
      <w:r w:rsidRPr="00F2017D">
        <w:t>:  NO EFFECT.</w:t>
      </w:r>
    </w:p>
    <w:p w:rsidR="00F2017D" w:rsidRPr="00F2017D" w:rsidRDefault="00F2017D" w:rsidP="00F2017D">
      <w:r w:rsidRPr="00F2017D">
        <w:t>Nguyen, T. D., Han, E. M., Seo, M. S., Kim, S. R., Yun, M. Y., Lee, D. M., and Lee, G. H. (2008). A Multi-Residue Method for the Determination of 203 Pesticides in Rice Paddies Using Gas Chromatography/Mass Spectrometry.</w:t>
      </w:r>
      <w:r w:rsidRPr="00F2017D">
        <w:rPr>
          <w:b/>
          <w:bCs/>
        </w:rPr>
        <w:t xml:space="preserve"> </w:t>
      </w:r>
      <w:r w:rsidRPr="00F2017D">
        <w:t xml:space="preserve"> </w:t>
      </w:r>
      <w:r w:rsidRPr="00F2017D">
        <w:rPr>
          <w:i/>
          <w:iCs/>
        </w:rPr>
        <w:t>Anal.Chim.Acta</w:t>
      </w:r>
      <w:r w:rsidRPr="00F2017D">
        <w:t xml:space="preserve"> 619: 67-74.</w:t>
      </w:r>
      <w:r w:rsidRPr="00F2017D">
        <w:br/>
      </w:r>
      <w:r w:rsidRPr="00F2017D">
        <w:rPr>
          <w:u w:val="single"/>
        </w:rPr>
        <w:t>Chem Codes</w:t>
      </w:r>
      <w:r w:rsidRPr="00F2017D">
        <w:t xml:space="preserve">:  Chemical of Concern: HCCH,ACO,AND,AMZ,AZ,BFT,BTN,BMC,CDF,CAP,Captan,CBX,CTN,CPP,CYP,CPZ,CYD,DM,DZ,DDVP,DFPM,DCNA,DCF,DLD,DMT,DINO,DPA,DS,DTP,DU,MTC,ES1,ES2,ESS,EN,EFV,ETN,EP,EXZ,FMP,FRM,FZQ,TZA,FNT,MLT,EFL,TBO,PNB,CTN,DMM,CPYM,ACR,BMC,FNTH,CPY,PRN,PDM,BPZ,KRSM,PPG,CYH,PMR,TFZ,TFN,FYC,FPP,FPN,FYT,FFC,FUZ,FTL,FVL,Folpet,FTZ,HPT,HRF,ILL,IDC,IPD,IFP,MLX,LUF,MLN,MCZ,MDT,MBZ,MVP,MYC,OMT,DDT,ODZ,ODL,OFX,PRN,MP,PDM,PRT,PHSL,PSM,PIM,PFF,PMT,PPN,PPX,PRB,SZ,SDF,TEF,TFY,TBZ,TPZ,TBC,DS,TCM,TYF,TLM,TDF,TDM,VCZ  </w:t>
      </w:r>
      <w:r w:rsidRPr="00F2017D">
        <w:rPr>
          <w:u w:val="single"/>
        </w:rPr>
        <w:t>Code</w:t>
      </w:r>
      <w:r w:rsidRPr="00F2017D">
        <w:t>:  CHEM METHODS.</w:t>
      </w:r>
    </w:p>
    <w:p w:rsidR="00F2017D" w:rsidRPr="00F2017D" w:rsidRDefault="00F2017D" w:rsidP="00F2017D">
      <w:r w:rsidRPr="00F2017D">
        <w:t>Nguyen, T. D., Han, E. M., Seo, M. S., Kim, S. R., Yun, M. Y., Lee, D. M., and Lee, G. H. (2008). A Multi-Residue Method for the Determination of 203 Pesticides in Rice Paddies Using Gas Chromatography/Mass Spectrometry.</w:t>
      </w:r>
      <w:r w:rsidRPr="00F2017D">
        <w:rPr>
          <w:b/>
          <w:bCs/>
        </w:rPr>
        <w:t xml:space="preserve"> </w:t>
      </w:r>
      <w:r w:rsidRPr="00F2017D">
        <w:t xml:space="preserve"> </w:t>
      </w:r>
      <w:r w:rsidRPr="00F2017D">
        <w:rPr>
          <w:i/>
          <w:iCs/>
        </w:rPr>
        <w:t>Anal.Chim.Acta</w:t>
      </w:r>
      <w:r w:rsidRPr="00F2017D">
        <w:t xml:space="preserve"> 619: 67-74.</w:t>
      </w:r>
      <w:r w:rsidRPr="00F2017D">
        <w:br/>
      </w:r>
      <w:r w:rsidRPr="00F2017D">
        <w:rPr>
          <w:u w:val="single"/>
        </w:rPr>
        <w:t>Chem Codes</w:t>
      </w:r>
      <w:r w:rsidRPr="00F2017D">
        <w:t xml:space="preserve">:  Chemical of Concern: HCCH,ACO,AND,AMZ,AZ,BFT,BTN,BMC,CDF,CAP,Captan,CBX,CTN,CPP,CYP,CPZ,CYD,DM,DZ,DDVP,DFPM,DCNA,DCF,DLD,DMT,DINO,DPA,DS,DTP,DU,MTC,ES1,ES2,ESS,EN,EFV,ETN,EP,EXZ,FMP,FRM,FZQ,TZA,FNT,MLT,EFL,TBO,PNB,CTN,DMM,CPYM,ACR,BMC,FNTH,CPY,PRN,PDM,BPZ,KRSM,PPG,CYH,PMR,TFZ,TFN,FYC,FPP,FPN,FYT,FFC,FUZ,FTL,FVL,Folpet,FTZ,HPT,HRF,ILL,IDC,IPD,IFP,MLX,LUF,MLN,MCZ,MDT,MBZ,MVP,MYC,OMT,DDT,ODZ,ODL,OFX,PRN,MP,PDM,PRT,PHSL,PSM,PIM,PFF,PMT,PPN,PPX,PRB,SZ,SDF,TEF,TFY,TBZ,TPZ,TBC,DS,TCM,TYF,TLM,TDF,TDM,VCZ  </w:t>
      </w:r>
      <w:r w:rsidRPr="00F2017D">
        <w:rPr>
          <w:u w:val="single"/>
        </w:rPr>
        <w:t>Code</w:t>
      </w:r>
      <w:r w:rsidRPr="00F2017D">
        <w:t>:  CHEM METHODS.</w:t>
      </w:r>
    </w:p>
    <w:p w:rsidR="00F2017D" w:rsidRPr="00F2017D" w:rsidRDefault="00F2017D" w:rsidP="00F2017D">
      <w:r w:rsidRPr="00F2017D">
        <w:t>Nigam, P. C. (1975). Chemical Insecticides.</w:t>
      </w:r>
      <w:r w:rsidRPr="00F2017D">
        <w:rPr>
          <w:b/>
          <w:bCs/>
        </w:rPr>
        <w:t xml:space="preserve"> </w:t>
      </w:r>
      <w:r w:rsidRPr="00F2017D">
        <w:t xml:space="preserve"> </w:t>
      </w:r>
      <w:r w:rsidRPr="00F2017D">
        <w:rPr>
          <w:i/>
          <w:iCs/>
        </w:rPr>
        <w:t>In: M.L.Prebble (Ed.), Aerial Control of Forest Insects in Canada: A Review of Control Projects Employing Chemical and Biological Insecticides, Dep.of the Environ., Ottawa, Can.:</w:t>
      </w:r>
      <w:r w:rsidRPr="00F2017D">
        <w:t xml:space="preserve"> 8,24.</w:t>
      </w:r>
      <w:r w:rsidRPr="00F2017D">
        <w:br/>
      </w:r>
      <w:r w:rsidRPr="00F2017D">
        <w:rPr>
          <w:u w:val="single"/>
        </w:rPr>
        <w:t>Chem Codes</w:t>
      </w:r>
      <w:r w:rsidRPr="00F2017D">
        <w:t xml:space="preserve">:  Chemical of Concern: PPHD,FNT,PPX,ACP,TMP,DDVP,CBL,CBF,DZ,DMT,DDT,CPY,ES,FNTH,TVP,MLN,MOM,MXC,Naled,PPX,RSM,PYN,TCF  </w:t>
      </w:r>
      <w:r w:rsidRPr="00F2017D">
        <w:rPr>
          <w:u w:val="single"/>
        </w:rPr>
        <w:t>Code</w:t>
      </w:r>
      <w:r w:rsidRPr="00F2017D">
        <w:t>:  REFS CHECKED/REVIEW.</w:t>
      </w:r>
    </w:p>
    <w:p w:rsidR="00F2017D" w:rsidRPr="00F2017D" w:rsidRDefault="00F2017D" w:rsidP="00F2017D">
      <w:r w:rsidRPr="00F2017D">
        <w:t>Nigam, P. C. (1975). Chemical Insecticides.</w:t>
      </w:r>
      <w:r w:rsidRPr="00F2017D">
        <w:rPr>
          <w:b/>
          <w:bCs/>
        </w:rPr>
        <w:t xml:space="preserve"> </w:t>
      </w:r>
      <w:r w:rsidRPr="00F2017D">
        <w:t xml:space="preserve"> </w:t>
      </w:r>
      <w:r w:rsidRPr="00F2017D">
        <w:rPr>
          <w:i/>
          <w:iCs/>
        </w:rPr>
        <w:t>In: M.L.Prebble (Ed.), Aerial Control of Forest Insects in Canada: A Review of Control Projects Employing Chemical and Biological Insecticides, Dep.of the Environ., Ottawa, Can.:</w:t>
      </w:r>
      <w:r w:rsidRPr="00F2017D">
        <w:t xml:space="preserve"> 8,24.</w:t>
      </w:r>
      <w:r w:rsidRPr="00F2017D">
        <w:br/>
      </w:r>
      <w:r w:rsidRPr="00F2017D">
        <w:rPr>
          <w:u w:val="single"/>
        </w:rPr>
        <w:t>Chem Codes</w:t>
      </w:r>
      <w:r w:rsidRPr="00F2017D">
        <w:t xml:space="preserve">:  Chemical of Concern: PPHD,FNT,PPX,ACP,TMP,DDVP,CBL,CBF,DZ,DMT,DDT,CPY,ES,FNTH,TVP,MLN,MOM,MXC,Naled,PPX,RSM,PYN,TCF  </w:t>
      </w:r>
      <w:r w:rsidRPr="00F2017D">
        <w:rPr>
          <w:u w:val="single"/>
        </w:rPr>
        <w:t>Code</w:t>
      </w:r>
      <w:r w:rsidRPr="00F2017D">
        <w:t>:  REFS CHECKED/REVIEW.</w:t>
      </w:r>
    </w:p>
    <w:p w:rsidR="00F2017D" w:rsidRPr="00F2017D" w:rsidRDefault="00F2017D" w:rsidP="00F2017D">
      <w:r w:rsidRPr="00F2017D">
        <w:t>Nigg, H. N. and Stamper, J. H. (1981). Comparative Disappearance of Dioxathion, Malathion, Oxydemetonmethyl and Dialifor From Florida Citrus Leaf and Fruit Surfaces.</w:t>
      </w:r>
      <w:r w:rsidRPr="00F2017D">
        <w:rPr>
          <w:b/>
          <w:bCs/>
        </w:rPr>
        <w:t xml:space="preserve"> </w:t>
      </w:r>
      <w:r w:rsidRPr="00F2017D">
        <w:t xml:space="preserve"> </w:t>
      </w:r>
      <w:r w:rsidRPr="00F2017D">
        <w:rPr>
          <w:i/>
          <w:iCs/>
        </w:rPr>
        <w:t>Arch.Environ.Contam.Toxicol.</w:t>
      </w:r>
      <w:r w:rsidRPr="00F2017D">
        <w:t xml:space="preserve"> 10: 497-504.</w:t>
      </w:r>
      <w:r w:rsidRPr="00F2017D">
        <w:br/>
      </w:r>
      <w:r w:rsidRPr="00F2017D">
        <w:rPr>
          <w:u w:val="single"/>
        </w:rPr>
        <w:t>Chem Codes</w:t>
      </w:r>
      <w:r w:rsidRPr="00F2017D">
        <w:t xml:space="preserve">:  Chemical of Concern: MLO,MLN,OXD  </w:t>
      </w:r>
      <w:r w:rsidRPr="00F2017D">
        <w:rPr>
          <w:u w:val="single"/>
        </w:rPr>
        <w:t>Code</w:t>
      </w:r>
      <w:r w:rsidRPr="00F2017D">
        <w:t>:  FATE.</w:t>
      </w:r>
    </w:p>
    <w:p w:rsidR="00F2017D" w:rsidRPr="00F2017D" w:rsidRDefault="00F2017D" w:rsidP="00F2017D">
      <w:r w:rsidRPr="00F2017D">
        <w:t>Nishimura, M. (1999). Repellents and Use of Prey Items for Delivering Toxicants for Control of Habu (Trimeresurus Flavoviridis).</w:t>
      </w:r>
      <w:r w:rsidRPr="00F2017D">
        <w:rPr>
          <w:b/>
          <w:bCs/>
        </w:rPr>
        <w:t xml:space="preserve"> </w:t>
      </w:r>
      <w:r w:rsidRPr="00F2017D">
        <w:t xml:space="preserve"> </w:t>
      </w:r>
      <w:r w:rsidRPr="00F2017D">
        <w:rPr>
          <w:i/>
          <w:iCs/>
        </w:rPr>
        <w:t>In: G.H.Rodda, Y.Sawai, D.Chiszar, and H.Tanaka (Eds.), Problem Snake Management: The Habu and the Brown Treesnake, Cornell Univ.Press, Ithaca, NY</w:t>
      </w:r>
      <w:r w:rsidRPr="00F2017D">
        <w:t xml:space="preserve"> 158-167.</w:t>
      </w:r>
      <w:r w:rsidRPr="00F2017D">
        <w:br/>
      </w:r>
      <w:r w:rsidRPr="00F2017D">
        <w:rPr>
          <w:u w:val="single"/>
        </w:rPr>
        <w:t>Chem Codes</w:t>
      </w:r>
      <w:r w:rsidRPr="00F2017D">
        <w:t xml:space="preserve">:  Chemical of Concern: MLN,CBF,CPY,BTY,EPTC  </w:t>
      </w:r>
      <w:r w:rsidRPr="00F2017D">
        <w:rPr>
          <w:u w:val="single"/>
        </w:rPr>
        <w:t>Code</w:t>
      </w:r>
      <w:r w:rsidRPr="00F2017D">
        <w:t>:  REFS CHECKED/REVIEW.</w:t>
      </w:r>
    </w:p>
    <w:p w:rsidR="00F2017D" w:rsidRPr="00F2017D" w:rsidRDefault="00F2017D" w:rsidP="00F2017D">
      <w:r w:rsidRPr="00F2017D">
        <w:t>Nishiuchi, Y. (1972). The Pesticide Sensitivity and Water Temperature Effects on Daphnia Pulex (De Geer)-I.</w:t>
      </w:r>
      <w:r w:rsidRPr="00F2017D">
        <w:rPr>
          <w:b/>
          <w:bCs/>
        </w:rPr>
        <w:t xml:space="preserve"> </w:t>
      </w:r>
      <w:r w:rsidRPr="00F2017D">
        <w:t xml:space="preserve"> </w:t>
      </w:r>
      <w:r w:rsidRPr="00F2017D">
        <w:rPr>
          <w:i/>
          <w:iCs/>
        </w:rPr>
        <w:t>Suisan Zoshoku</w:t>
      </w:r>
      <w:r w:rsidRPr="00F2017D">
        <w:t xml:space="preserve"> 19: 1-5 (JPN).</w:t>
      </w:r>
      <w:r w:rsidRPr="00F2017D">
        <w:br/>
      </w:r>
      <w:r w:rsidRPr="00F2017D">
        <w:rPr>
          <w:u w:val="single"/>
        </w:rPr>
        <w:t>Chem Codes</w:t>
      </w:r>
      <w:r w:rsidRPr="00F2017D">
        <w:t xml:space="preserve">:  Chemical of Concern: DDT,AND,DLD,EN,HPT,ES,MP,DZ,MLN,DMT,PHSL,MOM  </w:t>
      </w:r>
      <w:r w:rsidRPr="00F2017D">
        <w:rPr>
          <w:u w:val="single"/>
        </w:rPr>
        <w:t>Code</w:t>
      </w:r>
      <w:r w:rsidRPr="00F2017D">
        <w:t>:  NON-ENGLISH.</w:t>
      </w:r>
    </w:p>
    <w:p w:rsidR="00F2017D" w:rsidRPr="00F2017D" w:rsidRDefault="00F2017D" w:rsidP="00F2017D">
      <w:r w:rsidRPr="00F2017D">
        <w:t>Nishiuchi, Y., Yoshida, K., and Hashimoto, Y. (1971). The Effects of Pesticides on Misgurnus Anguillicaudatus (Cantor)-I.</w:t>
      </w:r>
      <w:r w:rsidRPr="00F2017D">
        <w:rPr>
          <w:b/>
          <w:bCs/>
        </w:rPr>
        <w:t xml:space="preserve"> </w:t>
      </w:r>
      <w:r w:rsidRPr="00F2017D">
        <w:t xml:space="preserve"> </w:t>
      </w:r>
      <w:r w:rsidRPr="00F2017D">
        <w:rPr>
          <w:i/>
          <w:iCs/>
        </w:rPr>
        <w:t>Suisan Zoshoku</w:t>
      </w:r>
      <w:r w:rsidRPr="00F2017D">
        <w:t xml:space="preserve"> 18: 227-235 (JPN).</w:t>
      </w:r>
      <w:r w:rsidRPr="00F2017D">
        <w:br/>
      </w:r>
      <w:r w:rsidRPr="00F2017D">
        <w:rPr>
          <w:u w:val="single"/>
        </w:rPr>
        <w:t>Chem Codes</w:t>
      </w:r>
      <w:r w:rsidRPr="00F2017D">
        <w:t xml:space="preserve">:  Chemical of Concern: DDT,AND,EN,HPT,ES,MP,PRN,FNT,FNTH,DZ,MLN,MOM  </w:t>
      </w:r>
      <w:r w:rsidRPr="00F2017D">
        <w:rPr>
          <w:u w:val="single"/>
        </w:rPr>
        <w:t>Code</w:t>
      </w:r>
      <w:r w:rsidRPr="00F2017D">
        <w:t>:  NON-ENGLISH.</w:t>
      </w:r>
    </w:p>
    <w:p w:rsidR="00F2017D" w:rsidRPr="00F2017D" w:rsidRDefault="00F2017D" w:rsidP="00F2017D">
      <w:r w:rsidRPr="00F2017D">
        <w:t>Noddegard, V. E., Hansen, T., and Rasmussen, A. N. (1970). Testing of Fungicides and Insecticides in 1969.</w:t>
      </w:r>
      <w:r w:rsidRPr="00F2017D">
        <w:rPr>
          <w:b/>
          <w:bCs/>
        </w:rPr>
        <w:t xml:space="preserve"> </w:t>
      </w:r>
      <w:r w:rsidRPr="00F2017D">
        <w:t xml:space="preserve"> </w:t>
      </w:r>
      <w:r w:rsidRPr="00F2017D">
        <w:rPr>
          <w:i/>
          <w:iCs/>
        </w:rPr>
        <w:t>Tidsskr.Planteavl</w:t>
      </w:r>
      <w:r w:rsidRPr="00F2017D">
        <w:t xml:space="preserve"> 74: 618-660 (DAN) (ENG ABS).</w:t>
      </w:r>
      <w:r w:rsidRPr="00F2017D">
        <w:br/>
      </w:r>
      <w:r w:rsidRPr="00F2017D">
        <w:rPr>
          <w:u w:val="single"/>
        </w:rPr>
        <w:t>Chem Codes</w:t>
      </w:r>
      <w:r w:rsidRPr="00F2017D">
        <w:t xml:space="preserve">:  Chemical of Concern: PSM,TVP,PYN,MVP,TPE,HCCH,MLN,PRN,OXD,Zineb,THM,Maneb,Folpet,FNT,DDM,DOD,DINO,DMT,DCF,DZM,MZB,DDVP,CBL,DZ,Captan,MOM,PHSL,AZ,BMY,CAP  </w:t>
      </w:r>
      <w:r w:rsidRPr="00F2017D">
        <w:rPr>
          <w:u w:val="single"/>
        </w:rPr>
        <w:t>Code</w:t>
      </w:r>
      <w:r w:rsidRPr="00F2017D">
        <w:t>:  NON-ENGLISH.</w:t>
      </w:r>
    </w:p>
    <w:p w:rsidR="00F2017D" w:rsidRPr="00F2017D" w:rsidRDefault="00F2017D" w:rsidP="00F2017D">
      <w:r w:rsidRPr="00F2017D">
        <w:t>Norris, L. A., Lorz, H. W., and Gregory, S. V. (1991). Forest Chemicals.</w:t>
      </w:r>
      <w:r w:rsidRPr="00F2017D">
        <w:rPr>
          <w:b/>
          <w:bCs/>
        </w:rPr>
        <w:t xml:space="preserve"> </w:t>
      </w:r>
      <w:r w:rsidRPr="00F2017D">
        <w:t xml:space="preserve"> </w:t>
      </w:r>
      <w:r w:rsidRPr="00F2017D">
        <w:rPr>
          <w:i/>
          <w:iCs/>
        </w:rPr>
        <w:t>In: W.R.Meehan (Ed.), Am.Fish.Soc.Spec.Publ.No.19, Influences of Forest and Rangeland Management on Salmonid Fishes and Their Habitats, Chapter 7, Am.Fish.Soc., Bethesda, MD</w:t>
      </w:r>
      <w:r w:rsidRPr="00F2017D">
        <w:t xml:space="preserve"> 207-296.</w:t>
      </w:r>
      <w:r w:rsidRPr="00F2017D">
        <w:br/>
      </w:r>
      <w:r w:rsidRPr="00F2017D">
        <w:rPr>
          <w:u w:val="single"/>
        </w:rPr>
        <w:t>Chem Codes</w:t>
      </w:r>
      <w:r w:rsidRPr="00F2017D">
        <w:t xml:space="preserve">:  Chemical of Concern: DMB,AMTL,ATZ,AZ,CBL,CBF,DDT,DMB,GYP,HCCH,HXZ,MLN,MXC,PCZ,SZ,TXP,24DXY  </w:t>
      </w:r>
      <w:r w:rsidRPr="00F2017D">
        <w:rPr>
          <w:u w:val="single"/>
        </w:rPr>
        <w:t>Code</w:t>
      </w:r>
      <w:r w:rsidRPr="00F2017D">
        <w:t>:  REVIEW.</w:t>
      </w:r>
    </w:p>
    <w:p w:rsidR="00F2017D" w:rsidRPr="00F2017D" w:rsidRDefault="00F2017D" w:rsidP="00F2017D">
      <w:r w:rsidRPr="00F2017D">
        <w:t>Nowicki, T. W. (1980). Cleanup Procedure for Determination of Five Organophosphates in Rapeseed Extract.</w:t>
      </w:r>
      <w:r w:rsidRPr="00F2017D">
        <w:rPr>
          <w:b/>
          <w:bCs/>
        </w:rPr>
        <w:t xml:space="preserve"> </w:t>
      </w:r>
      <w:r w:rsidRPr="00F2017D">
        <w:t xml:space="preserve"> </w:t>
      </w:r>
      <w:r w:rsidRPr="00F2017D">
        <w:rPr>
          <w:i/>
          <w:iCs/>
        </w:rPr>
        <w:t>Can.Plains Proc.</w:t>
      </w:r>
      <w:r w:rsidRPr="00F2017D">
        <w:t xml:space="preserve">  9: 65-75.</w:t>
      </w:r>
      <w:r w:rsidRPr="00F2017D">
        <w:br/>
      </w:r>
      <w:r w:rsidRPr="00F2017D">
        <w:rPr>
          <w:u w:val="single"/>
        </w:rPr>
        <w:t>Chem Codes</w:t>
      </w:r>
      <w:r w:rsidRPr="00F2017D">
        <w:t xml:space="preserve">:  Chemical of Concern: DS,CPY,MLN,DMT  </w:t>
      </w:r>
      <w:r w:rsidRPr="00F2017D">
        <w:rPr>
          <w:u w:val="single"/>
        </w:rPr>
        <w:t>Code</w:t>
      </w:r>
      <w:r w:rsidRPr="00F2017D">
        <w:t>:  IN VITRO.</w:t>
      </w:r>
    </w:p>
    <w:p w:rsidR="00F2017D" w:rsidRPr="00F2017D" w:rsidRDefault="00F2017D" w:rsidP="00F2017D">
      <w:r w:rsidRPr="00F2017D">
        <w:t>O'Brien, R. D. (1957). The Effect of Malathion and Its Isomer on Carbohydrate Metabolism of the Mouse, Cockroach and House Fly.</w:t>
      </w:r>
      <w:r w:rsidRPr="00F2017D">
        <w:rPr>
          <w:b/>
          <w:bCs/>
        </w:rPr>
        <w:t xml:space="preserve"> </w:t>
      </w:r>
      <w:r w:rsidRPr="00F2017D">
        <w:t xml:space="preserve"> </w:t>
      </w:r>
      <w:r w:rsidRPr="00F2017D">
        <w:rPr>
          <w:i/>
          <w:iCs/>
        </w:rPr>
        <w:t>J.Econ.Entomol.</w:t>
      </w:r>
      <w:r w:rsidRPr="00F2017D">
        <w:t xml:space="preserve"> 50: 79-84.</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O'Brien, R. D. (1963). Organophosphates and Carbamates.</w:t>
      </w:r>
      <w:r w:rsidRPr="00F2017D">
        <w:rPr>
          <w:b/>
          <w:bCs/>
        </w:rPr>
        <w:t xml:space="preserve"> </w:t>
      </w:r>
      <w:r w:rsidRPr="00F2017D">
        <w:t xml:space="preserve"> </w:t>
      </w:r>
      <w:r w:rsidRPr="00F2017D">
        <w:rPr>
          <w:i/>
          <w:iCs/>
        </w:rPr>
        <w:t>In: R.M.Hochster and J.H.Quastel (Eds.), Metabolic Inhibitors: A Comprehensive Treatise, Volume II, Acad.Press Inc., New York, NY</w:t>
      </w:r>
      <w:r w:rsidRPr="00F2017D">
        <w:t xml:space="preserve"> 205-241.</w:t>
      </w:r>
      <w:r w:rsidRPr="00F2017D">
        <w:br/>
      </w:r>
      <w:r w:rsidRPr="00F2017D">
        <w:rPr>
          <w:u w:val="single"/>
        </w:rPr>
        <w:t>Chem Codes</w:t>
      </w:r>
      <w:r w:rsidRPr="00F2017D">
        <w:t xml:space="preserve">:  Chemical of Concern: DZ,PRN,DMT,MLN  </w:t>
      </w:r>
      <w:r w:rsidRPr="00F2017D">
        <w:rPr>
          <w:u w:val="single"/>
        </w:rPr>
        <w:t>Code</w:t>
      </w:r>
      <w:r w:rsidRPr="00F2017D">
        <w:t>:  REFS CHECKED/REVIEW.</w:t>
      </w:r>
    </w:p>
    <w:p w:rsidR="00F2017D" w:rsidRPr="00F2017D" w:rsidRDefault="00F2017D" w:rsidP="00F2017D">
      <w:r w:rsidRPr="00F2017D">
        <w:t>O'Brien, R. D. (1961). Selective Toxicity of Insecticides.</w:t>
      </w:r>
      <w:r w:rsidRPr="00F2017D">
        <w:rPr>
          <w:b/>
          <w:bCs/>
        </w:rPr>
        <w:t xml:space="preserve"> </w:t>
      </w:r>
      <w:r w:rsidRPr="00F2017D">
        <w:t xml:space="preserve"> </w:t>
      </w:r>
      <w:r w:rsidRPr="00F2017D">
        <w:rPr>
          <w:i/>
          <w:iCs/>
        </w:rPr>
        <w:t>Adv.Pest Control Res.</w:t>
      </w:r>
      <w:r w:rsidRPr="00F2017D">
        <w:t xml:space="preserve"> 4: 75-116.</w:t>
      </w:r>
      <w:r w:rsidRPr="00F2017D">
        <w:br/>
      </w:r>
      <w:r w:rsidRPr="00F2017D">
        <w:rPr>
          <w:u w:val="single"/>
        </w:rPr>
        <w:t>Chem Codes</w:t>
      </w:r>
      <w:r w:rsidRPr="00F2017D">
        <w:t xml:space="preserve">:  Chemical of Concern: MLN  </w:t>
      </w:r>
      <w:r w:rsidRPr="00F2017D">
        <w:rPr>
          <w:u w:val="single"/>
        </w:rPr>
        <w:t>Code</w:t>
      </w:r>
      <w:r w:rsidRPr="00F2017D">
        <w:t>:  REFS CHECKED/REVIEW.</w:t>
      </w:r>
    </w:p>
    <w:p w:rsidR="00F2017D" w:rsidRPr="00F2017D" w:rsidRDefault="00F2017D" w:rsidP="00F2017D">
      <w:r w:rsidRPr="00F2017D">
        <w:t>Oehme, F. W. and Barrett, D. S. (1986). Veterinary Gastrointestinal Toxicology.</w:t>
      </w:r>
      <w:r w:rsidRPr="00F2017D">
        <w:rPr>
          <w:b/>
          <w:bCs/>
        </w:rPr>
        <w:t xml:space="preserve"> </w:t>
      </w:r>
      <w:r w:rsidRPr="00F2017D">
        <w:t xml:space="preserve"> </w:t>
      </w:r>
      <w:r w:rsidRPr="00F2017D">
        <w:rPr>
          <w:i/>
          <w:iCs/>
        </w:rPr>
        <w:t>K.Rozman and O.Hanninen (Eds.), Gastrointestinal Toxicology, Elsevier Sci.Publ.B.V., Amsterdam, Netherlands, (Dist.In the USA and Canada) by Elsevier Sci.Publ.Co.Inc., New York, NY</w:t>
      </w:r>
      <w:r w:rsidRPr="00F2017D">
        <w:t xml:space="preserve"> 464-513.</w:t>
      </w:r>
      <w:r w:rsidRPr="00F2017D">
        <w:br/>
      </w:r>
      <w:r w:rsidRPr="00F2017D">
        <w:rPr>
          <w:u w:val="single"/>
        </w:rPr>
        <w:t>Chem Codes</w:t>
      </w:r>
      <w:r w:rsidRPr="00F2017D">
        <w:t xml:space="preserve">:  Chemical of Concern: 24D,MLN,DDVP,DZ,PRT,PRN,CBL,CBF,PAQT  </w:t>
      </w:r>
      <w:r w:rsidRPr="00F2017D">
        <w:rPr>
          <w:u w:val="single"/>
        </w:rPr>
        <w:t>Code</w:t>
      </w:r>
      <w:r w:rsidRPr="00F2017D">
        <w:t>:  REFS CHECKED/REVIEW.</w:t>
      </w:r>
    </w:p>
    <w:p w:rsidR="00F2017D" w:rsidRPr="00F2017D" w:rsidRDefault="00F2017D" w:rsidP="00F2017D">
      <w:r w:rsidRPr="00F2017D">
        <w:t>Ohnishi, T., Yoshida, T., Igarashi, A., Muroi, M., Tanamoto, K., and K.Tanamoto (2008). Effects of Possible Endocrine Disruptors on Myd88-Independent Tlr4 Signaling.</w:t>
      </w:r>
      <w:r w:rsidRPr="00F2017D">
        <w:rPr>
          <w:b/>
          <w:bCs/>
        </w:rPr>
        <w:t xml:space="preserve"> </w:t>
      </w:r>
      <w:r w:rsidRPr="00F2017D">
        <w:t xml:space="preserve">  </w:t>
      </w:r>
      <w:r w:rsidRPr="00F2017D">
        <w:rPr>
          <w:i/>
          <w:iCs/>
        </w:rPr>
        <w:t>FEMS Immunol.Med.Microbiol.</w:t>
      </w:r>
      <w:r w:rsidRPr="00F2017D">
        <w:t xml:space="preserve"> 52: 293-295 .</w:t>
      </w:r>
      <w:r w:rsidRPr="00F2017D">
        <w:br/>
      </w:r>
      <w:r w:rsidRPr="00F2017D">
        <w:rPr>
          <w:u w:val="single"/>
        </w:rPr>
        <w:t>Chem Codes</w:t>
      </w:r>
      <w:r w:rsidRPr="00F2017D">
        <w:t xml:space="preserve">:  Chemical of Concern: TFN,Ziram,MLN,MOM,MXC,MBZ,PCP,PMR,SZ,ADC,AMTL,ATZ,BMY,CBL,24D,24DC,PHTH,VCZ,TDC  </w:t>
      </w:r>
      <w:r w:rsidRPr="00F2017D">
        <w:rPr>
          <w:u w:val="single"/>
        </w:rPr>
        <w:t>Code</w:t>
      </w:r>
      <w:r w:rsidRPr="00F2017D">
        <w:t>:  IN VITRO.</w:t>
      </w:r>
    </w:p>
    <w:p w:rsidR="00F2017D" w:rsidRPr="00F2017D" w:rsidRDefault="00F2017D" w:rsidP="00F2017D">
      <w:r w:rsidRPr="00F2017D">
        <w:t>Okumura, T. and Nishikawa, Y. (1995). Determination of Organophosphorus Pesticides in Environmental Samples by Capillary Gas Chromatography-Mass Spectrometry.</w:t>
      </w:r>
      <w:r w:rsidRPr="00F2017D">
        <w:rPr>
          <w:b/>
          <w:bCs/>
        </w:rPr>
        <w:t xml:space="preserve"> </w:t>
      </w:r>
      <w:r w:rsidRPr="00F2017D">
        <w:t xml:space="preserve"> </w:t>
      </w:r>
      <w:r w:rsidRPr="00F2017D">
        <w:rPr>
          <w:i/>
          <w:iCs/>
        </w:rPr>
        <w:t>J.Chromatogr.A</w:t>
      </w:r>
      <w:r w:rsidRPr="00F2017D">
        <w:t xml:space="preserve"> 709: 319-331.</w:t>
      </w:r>
      <w:r w:rsidRPr="00F2017D">
        <w:br/>
      </w:r>
      <w:r w:rsidRPr="00F2017D">
        <w:rPr>
          <w:u w:val="single"/>
        </w:rPr>
        <w:t>Chem Codes</w:t>
      </w:r>
      <w:r w:rsidRPr="00F2017D">
        <w:t xml:space="preserve">:  Chemical of Concern: DZ,MLN,MDT,PSM,PHSL  </w:t>
      </w:r>
      <w:r w:rsidRPr="00F2017D">
        <w:rPr>
          <w:u w:val="single"/>
        </w:rPr>
        <w:t>Code</w:t>
      </w:r>
      <w:r w:rsidRPr="00F2017D">
        <w:t>:  SURVEY.</w:t>
      </w:r>
    </w:p>
    <w:p w:rsidR="00F2017D" w:rsidRPr="00F2017D" w:rsidRDefault="00F2017D" w:rsidP="00F2017D">
      <w:r w:rsidRPr="00F2017D">
        <w:t>Oller, W. L., Kendall, D. C., and Greenman, D. L. (1989). Variability of Selected Nutrients and Contaminants Monitored in Rodent Diets:  a 6-Year Study.</w:t>
      </w:r>
      <w:r w:rsidRPr="00F2017D">
        <w:rPr>
          <w:b/>
          <w:bCs/>
        </w:rPr>
        <w:t xml:space="preserve"> </w:t>
      </w:r>
      <w:r w:rsidRPr="00F2017D">
        <w:t xml:space="preserve"> </w:t>
      </w:r>
      <w:r w:rsidRPr="00F2017D">
        <w:rPr>
          <w:i/>
          <w:iCs/>
        </w:rPr>
        <w:t>J.Toxicol.Environ.Health</w:t>
      </w:r>
      <w:r w:rsidRPr="00F2017D">
        <w:t xml:space="preserve"> 27: 47-56.</w:t>
      </w:r>
      <w:r w:rsidRPr="00F2017D">
        <w:br/>
      </w:r>
      <w:r w:rsidRPr="00F2017D">
        <w:rPr>
          <w:u w:val="single"/>
        </w:rPr>
        <w:t>Chem Codes</w:t>
      </w:r>
      <w:r w:rsidRPr="00F2017D">
        <w:t xml:space="preserve">:  Chemical of Concern: Se,NSA,Hg,Pb,Cd,HCCH,DLD,DDT,PCB,MLN,As  </w:t>
      </w:r>
      <w:r w:rsidRPr="00F2017D">
        <w:rPr>
          <w:u w:val="single"/>
        </w:rPr>
        <w:t>Code</w:t>
      </w:r>
      <w:r w:rsidRPr="00F2017D">
        <w:t>:  NO SPECIES.</w:t>
      </w:r>
    </w:p>
    <w:p w:rsidR="00F2017D" w:rsidRPr="00F2017D" w:rsidRDefault="00F2017D" w:rsidP="00F2017D">
      <w:r w:rsidRPr="00F2017D">
        <w:t>Onodera, S., Furukawa, N., Matsuura, Y., Manabe, K., Suzuki, S., Ishikura, S., and Suzuki, S. (1983). Identification and Micro-Determination of Organophosphorus Insecticides in Environmental Samples by a Combination of Cholinesterase Assay and Hypochlorite Oxidation.</w:t>
      </w:r>
      <w:r w:rsidRPr="00F2017D">
        <w:rPr>
          <w:b/>
          <w:bCs/>
        </w:rPr>
        <w:t xml:space="preserve"> </w:t>
      </w:r>
      <w:r w:rsidRPr="00F2017D">
        <w:t xml:space="preserve"> </w:t>
      </w:r>
      <w:r w:rsidRPr="00F2017D">
        <w:rPr>
          <w:i/>
          <w:iCs/>
        </w:rPr>
        <w:t>Eisei Kagaku</w:t>
      </w:r>
      <w:r w:rsidRPr="00F2017D">
        <w:t xml:space="preserve"> 29: 30 (ABS).</w:t>
      </w:r>
      <w:r w:rsidRPr="00F2017D">
        <w:br/>
      </w:r>
      <w:r w:rsidRPr="00F2017D">
        <w:rPr>
          <w:u w:val="single"/>
        </w:rPr>
        <w:t>Chem Codes</w:t>
      </w:r>
      <w:r w:rsidRPr="00F2017D">
        <w:t xml:space="preserve">:  Chemical of Concern: Naled,CMPH,DZ,DMT,DS,ETN,AZ,MLN,MP,PRN,PRT,FNT,EPV,MLO  </w:t>
      </w:r>
      <w:r w:rsidRPr="00F2017D">
        <w:rPr>
          <w:u w:val="single"/>
        </w:rPr>
        <w:t>Code</w:t>
      </w:r>
      <w:r w:rsidRPr="00F2017D">
        <w:t>:  CHEM METHODS.</w:t>
      </w:r>
    </w:p>
    <w:p w:rsidR="00F2017D" w:rsidRPr="00F2017D" w:rsidRDefault="00F2017D" w:rsidP="00F2017D">
      <w:r w:rsidRPr="00F2017D">
        <w:t>Oomen, P. A. (1986). A Sequential Scheme for Evaluating the Hazard of Pesticides to Bees, Apis Mellifera.</w:t>
      </w:r>
      <w:r w:rsidRPr="00F2017D">
        <w:rPr>
          <w:b/>
          <w:bCs/>
        </w:rPr>
        <w:t xml:space="preserve">  </w:t>
      </w:r>
      <w:r w:rsidRPr="00F2017D">
        <w:t xml:space="preserve"> </w:t>
      </w:r>
      <w:r w:rsidRPr="00F2017D">
        <w:rPr>
          <w:i/>
          <w:iCs/>
        </w:rPr>
        <w:t>Meded.Fac.Landbouwwet.Rijksuniv.Gent</w:t>
      </w:r>
      <w:r w:rsidRPr="00F2017D">
        <w:t xml:space="preserve"> 51: 1205-1214.</w:t>
      </w:r>
      <w:r w:rsidRPr="00F2017D">
        <w:br/>
      </w:r>
      <w:r w:rsidRPr="00F2017D">
        <w:rPr>
          <w:u w:val="single"/>
        </w:rPr>
        <w:t>Chem Codes</w:t>
      </w:r>
      <w:r w:rsidRPr="00F2017D">
        <w:t xml:space="preserve">:  Chemical of Concern: MOM,CYP,DOD,MTM,MANEB,CTN,Captan,MLN,PSM,EFV,FRM,Ziram,MDT,FBOX,TLM,DFZ,PPX,AMZ,PIM  </w:t>
      </w:r>
      <w:r w:rsidRPr="00F2017D">
        <w:rPr>
          <w:u w:val="single"/>
        </w:rPr>
        <w:t>Code</w:t>
      </w:r>
      <w:r w:rsidRPr="00F2017D">
        <w:t>:  REFS CHECKED/REVIEW.</w:t>
      </w:r>
    </w:p>
    <w:p w:rsidR="00F2017D" w:rsidRPr="00F2017D" w:rsidRDefault="00F2017D" w:rsidP="00F2017D">
      <w:r w:rsidRPr="00F2017D">
        <w:t>Orson, J. H. (1990). The Control of Weeds in the Potato Crop.</w:t>
      </w:r>
      <w:r w:rsidRPr="00F2017D">
        <w:rPr>
          <w:b/>
          <w:bCs/>
        </w:rPr>
        <w:t xml:space="preserve"> </w:t>
      </w:r>
      <w:r w:rsidRPr="00F2017D">
        <w:t xml:space="preserve"> </w:t>
      </w:r>
      <w:r w:rsidRPr="00F2017D">
        <w:rPr>
          <w:i/>
          <w:iCs/>
        </w:rPr>
        <w:t>In: J.S.Gunn (Ed.), Crop Protection Handbook: Potatoes, Br.Crop Prot.Counc., Surrey, England, UK</w:t>
      </w:r>
      <w:r w:rsidRPr="00F2017D">
        <w:t xml:space="preserve"> 95-116.</w:t>
      </w:r>
      <w:r w:rsidRPr="00F2017D">
        <w:br/>
      </w:r>
      <w:r w:rsidRPr="00F2017D">
        <w:rPr>
          <w:u w:val="single"/>
        </w:rPr>
        <w:t>Chem Codes</w:t>
      </w:r>
      <w:r w:rsidRPr="00F2017D">
        <w:t xml:space="preserve">:   Chemical of Concern: SXD,GYP,EPTC,TBZ,BT,PMT,PAQT,MBZ,CZE,PDM,MLNR,LNR,DFPM  </w:t>
      </w:r>
      <w:r w:rsidRPr="00F2017D">
        <w:rPr>
          <w:u w:val="single"/>
        </w:rPr>
        <w:t>Code</w:t>
      </w:r>
      <w:r w:rsidRPr="00F2017D">
        <w:t>:  REFS CHECKED/REVIEW.</w:t>
      </w:r>
    </w:p>
    <w:p w:rsidR="00F2017D" w:rsidRPr="00F2017D" w:rsidRDefault="00F2017D" w:rsidP="00F2017D">
      <w:r w:rsidRPr="00F2017D">
        <w:t>Ozretic, B. and Krajnovic-Ozretic, M. (1992). Esterase Heterogeneity in Mussel Mytilus Galloprovincialis:  Effects of Organophosphate and Carbamate Pesticides in Vitro.</w:t>
      </w:r>
      <w:r w:rsidRPr="00F2017D">
        <w:rPr>
          <w:b/>
          <w:bCs/>
        </w:rPr>
        <w:t xml:space="preserve"> </w:t>
      </w:r>
      <w:r w:rsidRPr="00F2017D">
        <w:t xml:space="preserve"> </w:t>
      </w:r>
      <w:r w:rsidRPr="00F2017D">
        <w:rPr>
          <w:i/>
          <w:iCs/>
        </w:rPr>
        <w:t>Comp.Biochem.Physiol.C</w:t>
      </w:r>
      <w:r w:rsidRPr="00F2017D">
        <w:t xml:space="preserve"> 103: 221-225.</w:t>
      </w:r>
      <w:r w:rsidRPr="00F2017D">
        <w:br/>
      </w:r>
      <w:r w:rsidRPr="00F2017D">
        <w:rPr>
          <w:u w:val="single"/>
        </w:rPr>
        <w:t>Chem Codes</w:t>
      </w:r>
      <w:r w:rsidRPr="00F2017D">
        <w:t xml:space="preserve">:  Chemical of Concern: DDVP,PRN,AZ,MLN,CBL,PPX  </w:t>
      </w:r>
      <w:r w:rsidRPr="00F2017D">
        <w:rPr>
          <w:u w:val="single"/>
        </w:rPr>
        <w:t>Code</w:t>
      </w:r>
      <w:r w:rsidRPr="00F2017D">
        <w:t>:  IN VITRO.</w:t>
      </w:r>
    </w:p>
    <w:p w:rsidR="00F2017D" w:rsidRPr="00F2017D" w:rsidRDefault="00F2017D" w:rsidP="00F2017D">
      <w:r w:rsidRPr="00F2017D">
        <w:t>Pal, A. K. and Kushwah, H. S. (1997). Biological Evaluation of Malathion in the Meat of Dipped Hen:  Influence on Ascorbic Acid and Cholesterol Content of Adrenal Gland.</w:t>
      </w:r>
      <w:r w:rsidRPr="00F2017D">
        <w:rPr>
          <w:b/>
          <w:bCs/>
        </w:rPr>
        <w:t xml:space="preserve"> </w:t>
      </w:r>
      <w:r w:rsidRPr="00F2017D">
        <w:t xml:space="preserve"> </w:t>
      </w:r>
      <w:r w:rsidRPr="00F2017D">
        <w:rPr>
          <w:i/>
          <w:iCs/>
        </w:rPr>
        <w:t>Indian Vet.J.</w:t>
      </w:r>
      <w:r w:rsidRPr="00F2017D">
        <w:t xml:space="preserve"> 74: 815-816.</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Pal, A. K. and Kushwah, H. S. (1997). Biological Evaluation of Malathion in the Meat of Dipped Hens:  Influence of Lipid Pattern of Kidney and Testes.</w:t>
      </w:r>
      <w:r w:rsidRPr="00F2017D">
        <w:rPr>
          <w:b/>
          <w:bCs/>
        </w:rPr>
        <w:t xml:space="preserve"> </w:t>
      </w:r>
      <w:r w:rsidRPr="00F2017D">
        <w:t xml:space="preserve"> </w:t>
      </w:r>
      <w:r w:rsidRPr="00F2017D">
        <w:rPr>
          <w:i/>
          <w:iCs/>
        </w:rPr>
        <w:t>Indian Vet.Med.J.</w:t>
      </w:r>
      <w:r w:rsidRPr="00F2017D">
        <w:t xml:space="preserve"> 21: 48-50.</w:t>
      </w:r>
      <w:r w:rsidRPr="00F2017D">
        <w:br/>
      </w:r>
      <w:r w:rsidRPr="00F2017D">
        <w:rPr>
          <w:u w:val="single"/>
        </w:rPr>
        <w:t xml:space="preserve"> Chem Codes</w:t>
      </w:r>
      <w:r w:rsidRPr="00F2017D">
        <w:t xml:space="preserve">:  Chemical of Concern: MLN  </w:t>
      </w:r>
      <w:r w:rsidRPr="00F2017D">
        <w:rPr>
          <w:u w:val="single"/>
        </w:rPr>
        <w:t>Code</w:t>
      </w:r>
      <w:r w:rsidRPr="00F2017D">
        <w:t>:  NO CONC.</w:t>
      </w:r>
    </w:p>
    <w:p w:rsidR="00F2017D" w:rsidRPr="00F2017D" w:rsidRDefault="00F2017D" w:rsidP="00F2017D">
      <w:r w:rsidRPr="00F2017D">
        <w:t>Pal, A. K. and Kushwah, H. S. (1995). Biological Evaluation of Residual Malathion in the Meat of Dipped Hens:  Influence on Carbohydrate Metabolism.</w:t>
      </w:r>
      <w:r w:rsidRPr="00F2017D">
        <w:rPr>
          <w:b/>
          <w:bCs/>
        </w:rPr>
        <w:t xml:space="preserve"> </w:t>
      </w:r>
      <w:r w:rsidRPr="00F2017D">
        <w:t xml:space="preserve"> </w:t>
      </w:r>
      <w:r w:rsidRPr="00F2017D">
        <w:rPr>
          <w:i/>
          <w:iCs/>
        </w:rPr>
        <w:t>Indian J.Anim.Sci.</w:t>
      </w:r>
      <w:r w:rsidRPr="00F2017D">
        <w:t xml:space="preserve"> 65: 1326-1328.</w:t>
      </w:r>
      <w:r w:rsidRPr="00F2017D">
        <w:br/>
      </w:r>
      <w:r w:rsidRPr="00F2017D">
        <w:rPr>
          <w:u w:val="single"/>
        </w:rPr>
        <w:t>Chem Codes</w:t>
      </w:r>
      <w:r w:rsidRPr="00F2017D">
        <w:t xml:space="preserve">:  Chemical of Concern: MLN  </w:t>
      </w:r>
      <w:r w:rsidRPr="00F2017D">
        <w:rPr>
          <w:u w:val="single"/>
        </w:rPr>
        <w:t>Code</w:t>
      </w:r>
      <w:r w:rsidRPr="00F2017D">
        <w:t xml:space="preserve"> :  NO CONC.</w:t>
      </w:r>
    </w:p>
    <w:p w:rsidR="00F2017D" w:rsidRPr="00F2017D" w:rsidRDefault="00F2017D" w:rsidP="00F2017D">
      <w:r w:rsidRPr="00F2017D">
        <w:t>Pal, A. K., Kushwah, H. S., and Kushwah, A. (1995). Biological Evaluation of Malathion in the Meat of Dipped Hens: Influence of Protein Metabolism and Cholinergic Phenomena.</w:t>
      </w:r>
      <w:r w:rsidRPr="00F2017D">
        <w:rPr>
          <w:b/>
          <w:bCs/>
        </w:rPr>
        <w:t xml:space="preserve"> </w:t>
      </w:r>
      <w:r w:rsidRPr="00F2017D">
        <w:t xml:space="preserve"> </w:t>
      </w:r>
      <w:r w:rsidRPr="00F2017D">
        <w:rPr>
          <w:i/>
          <w:iCs/>
        </w:rPr>
        <w:t>Indian Vet.J.</w:t>
      </w:r>
      <w:r w:rsidRPr="00F2017D">
        <w:t xml:space="preserve"> 72: 821-825 .</w:t>
      </w:r>
      <w:r w:rsidRPr="00F2017D">
        <w:br/>
      </w:r>
      <w:r w:rsidRPr="00F2017D">
        <w:rPr>
          <w:u w:val="single"/>
        </w:rPr>
        <w:t>Chem Codes</w:t>
      </w:r>
      <w:r w:rsidRPr="00F2017D">
        <w:t xml:space="preserve">:  Chemical of Concern: MLN  </w:t>
      </w:r>
      <w:r w:rsidRPr="00F2017D">
        <w:rPr>
          <w:u w:val="single"/>
        </w:rPr>
        <w:t>Code</w:t>
      </w:r>
      <w:r w:rsidRPr="00F2017D">
        <w:t>:  NO CONC.</w:t>
      </w:r>
    </w:p>
    <w:p w:rsidR="00F2017D" w:rsidRPr="00F2017D" w:rsidRDefault="00F2017D" w:rsidP="00F2017D">
      <w:r w:rsidRPr="00F2017D">
        <w:t>Parrish, P. R., Dyar, E. E., Lindberg, M. A., Shanika, C. M., and Enos, J. M. (1977). Chronic Toxicity of Methoxychlor, Malathion, and Carbofuran to Sheepshead Minnows (Cyprinodon Variegatus).</w:t>
      </w:r>
      <w:r w:rsidRPr="00F2017D">
        <w:rPr>
          <w:b/>
          <w:bCs/>
        </w:rPr>
        <w:t xml:space="preserve"> </w:t>
      </w:r>
      <w:r w:rsidRPr="00F2017D">
        <w:t xml:space="preserve"> </w:t>
      </w:r>
      <w:r w:rsidRPr="00F2017D">
        <w:rPr>
          <w:i/>
          <w:iCs/>
        </w:rPr>
        <w:t>EPA-600/3-77-059, U.S.EPA, Gulf Breeze, FL</w:t>
      </w:r>
      <w:r w:rsidRPr="00F2017D">
        <w:t xml:space="preserve"> 36 p.(Publ As 5074).</w:t>
      </w:r>
      <w:r w:rsidRPr="00F2017D">
        <w:br/>
      </w:r>
      <w:r w:rsidRPr="00F2017D">
        <w:rPr>
          <w:u w:val="single"/>
        </w:rPr>
        <w:t>Chem Codes</w:t>
      </w:r>
      <w:r w:rsidRPr="00F2017D">
        <w:t xml:space="preserve">:  Chemical of Concern: CBF,MLN  </w:t>
      </w:r>
      <w:r w:rsidRPr="00F2017D">
        <w:rPr>
          <w:u w:val="single"/>
        </w:rPr>
        <w:t>Code</w:t>
      </w:r>
      <w:r w:rsidRPr="00F2017D">
        <w:t>:  PUBL AS .</w:t>
      </w:r>
    </w:p>
    <w:p w:rsidR="00F2017D" w:rsidRPr="00F2017D" w:rsidRDefault="00F2017D" w:rsidP="00F2017D">
      <w:r w:rsidRPr="00F2017D">
        <w:t>Parsons, K. C., Schmidt, S. R., Tarbill, G., and Tucker, K. R. (2005). Sublethal Effects of Exposure to Cholinesterase-Inhibiting Pesticides:  Humans and Vertebrate Wildlife.</w:t>
      </w:r>
      <w:r w:rsidRPr="00F2017D">
        <w:rPr>
          <w:b/>
          <w:bCs/>
        </w:rPr>
        <w:t xml:space="preserve"> </w:t>
      </w:r>
      <w:r w:rsidRPr="00F2017D">
        <w:t xml:space="preserve"> </w:t>
      </w:r>
      <w:r w:rsidRPr="00F2017D">
        <w:rPr>
          <w:i/>
          <w:iCs/>
        </w:rPr>
        <w:t>Final Report, September 2005, Manomet Center for Conservation Sciences, Manomet, MA</w:t>
      </w:r>
      <w:r w:rsidRPr="00F2017D">
        <w:t xml:space="preserve"> 115 p.</w:t>
      </w:r>
      <w:r w:rsidRPr="00F2017D">
        <w:br/>
      </w:r>
      <w:r w:rsidRPr="00F2017D">
        <w:rPr>
          <w:u w:val="single"/>
        </w:rPr>
        <w:t>Chem Codes</w:t>
      </w:r>
      <w:r w:rsidRPr="00F2017D">
        <w:t xml:space="preserve">:  Chemical of Concern: DCTP,TMP,DZ,CBF,FNT,MP,MLN,DLD  </w:t>
      </w:r>
      <w:r w:rsidRPr="00F2017D">
        <w:rPr>
          <w:u w:val="single"/>
        </w:rPr>
        <w:t>Code</w:t>
      </w:r>
      <w:r w:rsidRPr="00F2017D">
        <w:t>:  REFS CHECKED/REVIEW.</w:t>
      </w:r>
    </w:p>
    <w:p w:rsidR="00F2017D" w:rsidRPr="00F2017D" w:rsidRDefault="00F2017D" w:rsidP="00F2017D">
      <w:r w:rsidRPr="00F2017D">
        <w:t>Pathak, K., Barman, U., Kalita, M. K., and Saha, N. N. (2003). Assessment of Management Practices on Production of Rapeseed Under Rainfed Condition in Farmer's Field of Assam.</w:t>
      </w:r>
      <w:r w:rsidRPr="00F2017D">
        <w:rPr>
          <w:b/>
          <w:bCs/>
        </w:rPr>
        <w:t xml:space="preserve"> </w:t>
      </w:r>
      <w:r w:rsidRPr="00F2017D">
        <w:t xml:space="preserve"> </w:t>
      </w:r>
      <w:r w:rsidRPr="00F2017D">
        <w:rPr>
          <w:i/>
          <w:iCs/>
        </w:rPr>
        <w:t>Ann.Biol.</w:t>
      </w:r>
      <w:r w:rsidRPr="00F2017D">
        <w:t xml:space="preserve"> 19: 157-159.</w:t>
      </w:r>
      <w:r w:rsidRPr="00F2017D">
        <w:br/>
      </w:r>
      <w:r w:rsidRPr="00F2017D">
        <w:rPr>
          <w:u w:val="single"/>
        </w:rPr>
        <w:t>Chem Codes</w:t>
      </w:r>
      <w:r w:rsidRPr="00F2017D">
        <w:t xml:space="preserve">:  Chemical of Concern: MLN,BOR  </w:t>
      </w:r>
      <w:r w:rsidRPr="00F2017D">
        <w:rPr>
          <w:u w:val="single"/>
        </w:rPr>
        <w:t>Code</w:t>
      </w:r>
      <w:r w:rsidRPr="00F2017D">
        <w:t>:  MIXTURE/NO EFFECT.</w:t>
      </w:r>
    </w:p>
    <w:p w:rsidR="00F2017D" w:rsidRPr="00F2017D" w:rsidRDefault="00F2017D" w:rsidP="00F2017D">
      <w:r w:rsidRPr="00F2017D">
        <w:t>Patrick, S. (2004). Marine Invertebrate Cholinesterases:  Utilization as Biomarkers of Pesticide Contamination.</w:t>
      </w:r>
      <w:r w:rsidRPr="00F2017D">
        <w:rPr>
          <w:b/>
          <w:bCs/>
        </w:rPr>
        <w:t xml:space="preserve"> </w:t>
      </w:r>
      <w:r w:rsidRPr="00F2017D">
        <w:t xml:space="preserve"> </w:t>
      </w:r>
      <w:r w:rsidRPr="00F2017D">
        <w:rPr>
          <w:i/>
          <w:iCs/>
        </w:rPr>
        <w:t>Toxicology</w:t>
      </w:r>
      <w:r w:rsidRPr="00F2017D">
        <w:t xml:space="preserve"> 1: 145-151.</w:t>
      </w:r>
      <w:r w:rsidRPr="00F2017D">
        <w:br/>
      </w:r>
      <w:r w:rsidRPr="00F2017D">
        <w:rPr>
          <w:u w:val="single"/>
        </w:rPr>
        <w:t>Chem Codes</w:t>
      </w:r>
      <w:r w:rsidRPr="00F2017D">
        <w:t xml:space="preserve">:  Chemical of Concern: EPRN,MP,PHSL,CBL,CBF,MLN,DMT,DDVP  </w:t>
      </w:r>
      <w:r w:rsidRPr="00F2017D">
        <w:rPr>
          <w:u w:val="single"/>
        </w:rPr>
        <w:t>Code</w:t>
      </w:r>
      <w:r w:rsidRPr="00F2017D">
        <w:t>:  REVIEW.</w:t>
      </w:r>
    </w:p>
    <w:p w:rsidR="00F2017D" w:rsidRPr="00F2017D" w:rsidRDefault="00F2017D" w:rsidP="00F2017D">
      <w:r w:rsidRPr="00F2017D">
        <w:t>Pauli, B. D., Perrault, J. A., and Money, S. L. (2000). Ratl:  a Database of Reptile and Amphibian Toxicology Literature.</w:t>
      </w:r>
      <w:r w:rsidRPr="00F2017D">
        <w:rPr>
          <w:b/>
          <w:bCs/>
        </w:rPr>
        <w:t xml:space="preserve"> </w:t>
      </w:r>
      <w:r w:rsidRPr="00F2017D">
        <w:t xml:space="preserve"> </w:t>
      </w:r>
      <w:r w:rsidRPr="00F2017D">
        <w:rPr>
          <w:i/>
          <w:iCs/>
        </w:rPr>
        <w:t>Tech.Rep.Ser.No.357, Natl.Wildl.Res.Ctr.</w:t>
      </w:r>
      <w:r w:rsidRPr="00F2017D">
        <w:t xml:space="preserve"> 494 p.</w:t>
      </w:r>
      <w:r w:rsidRPr="00F2017D">
        <w:br/>
      </w:r>
      <w:r w:rsidRPr="00F2017D">
        <w:rPr>
          <w:u w:val="single"/>
        </w:rPr>
        <w:t>Chem Codes</w:t>
      </w:r>
      <w:r w:rsidRPr="00F2017D">
        <w:t xml:space="preserve">:  Chemical of Concern: FMP,FNT,FTH,FNV,FRN,HPT,Hg,IFP,MLN,MDT,MCB,ACP,Ag,Al,ADC,AND,PCB,As,ATZ,AZ,Ba,Bc,BDC,HCCH,CBL,CBF,Cd,CHD,CPH,Co,CMPH,Cr,Cu,DDT,DEM,DZ,DDVP,DLF,DCTP,DLD,DMT,DXN,DS,ES,EN,ETN,EP,Fe,MOM,MXC,MTL,MVP,Mg,MRX,Mn,Mo,MYC,Naled,Ni,PHTH,OML,PAH,PRN,MP,Pb,PCP,PRT,PHSL,PSM,PPHD,PTP,PPX,Se,TCDD,TBO,TXP,V,An,ATN,NHN,BDF,BTY,CPY,CTN,Cl,CuS,CYP,DM,DBN,DFZ,Nabam,PA,PAH,GYP,LNR,MLN,MZB,MLX,MBZ,NH,NRM,RTN,ZnS,ANT,PAH,TBC,BNZ,CdN,CTC,CBZ,CF,CZE,CYH,DU,EDT,EFV,EGY,Maneb,MCPA,HgCl2,MLT,NAPH,PAH,NBZ,PAQT,PPB,PCL,PCH,PPN,CET,REM,24DXY,ATP,ACL,ACY,AMTL,ANZ,AN,BRA,BPZ,TC,CdS,CaCl2,CBD,CdCl,CoCl,CN,CYF,DMB,DINO,NP,ETHN,EDB,FPP,FBM,GIB,FAME,IoDN,IMC,MLO,MTB,NCTN,NHP,SRT,OMT,PQT,PbAC,PbN,PHE,PAH,PL,PVL,K2CrO4,K2Cr2O7,PYPG,PYR,PAH,PYN,SBA,SAC,SCA,Sb,AgN,nABr,SFL,NaNO3,STCH,SFT,SA,TBT,TMP,TMT,TI,TBA,TPM,THM,TOL,3CE,TEG,FRN,TPR,UREA,MTPN,VCZ,WFN,Zineb,SMT  </w:t>
      </w:r>
      <w:r w:rsidRPr="00F2017D">
        <w:rPr>
          <w:u w:val="single"/>
        </w:rPr>
        <w:t>Code</w:t>
      </w:r>
      <w:r w:rsidRPr="00F2017D">
        <w:t>:  REVIEW.</w:t>
      </w:r>
    </w:p>
    <w:p w:rsidR="00F2017D" w:rsidRPr="00F2017D" w:rsidRDefault="00F2017D" w:rsidP="00F2017D">
      <w:r w:rsidRPr="00F2017D">
        <w:t>Pechhacker, H. (1974). The Effects of Aerial Chemical Control of Forest Pests on Honeydew Producers and Ants [Uber Die Wirkungen Chemischer Fortschadlingsbekampfungen Aus Der Luft Auf Honigtau-Erzeuger Und Ameisen].</w:t>
      </w:r>
      <w:r w:rsidRPr="00F2017D">
        <w:rPr>
          <w:b/>
          <w:bCs/>
        </w:rPr>
        <w:t xml:space="preserve"> </w:t>
      </w:r>
      <w:r w:rsidRPr="00F2017D">
        <w:t xml:space="preserve"> </w:t>
      </w:r>
      <w:r w:rsidRPr="00F2017D">
        <w:rPr>
          <w:i/>
          <w:iCs/>
        </w:rPr>
        <w:t>Anz.Schadlingskd.Pflanzenschutz Umweltschutz</w:t>
      </w:r>
      <w:r w:rsidRPr="00F2017D">
        <w:t xml:space="preserve"> 47: 42-45 (GER).</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Peeters, J. F., VanRossen, A. R., Heremans, K. A., and Delcambe, L. (1975). Influence of Pesticides on the Presence and Activity of Nitrogenase in Azotobacter Vinelandii.</w:t>
      </w:r>
      <w:r w:rsidRPr="00F2017D">
        <w:rPr>
          <w:b/>
          <w:bCs/>
        </w:rPr>
        <w:t xml:space="preserve"> </w:t>
      </w:r>
      <w:r w:rsidRPr="00F2017D">
        <w:t xml:space="preserve"> </w:t>
      </w:r>
      <w:r w:rsidRPr="00F2017D">
        <w:rPr>
          <w:i/>
          <w:iCs/>
        </w:rPr>
        <w:t>J.Agric.Food Chem.</w:t>
      </w:r>
      <w:r w:rsidRPr="00F2017D">
        <w:t xml:space="preserve"> 23: 404-406 .</w:t>
      </w:r>
      <w:r w:rsidRPr="00F2017D">
        <w:br/>
      </w:r>
      <w:r w:rsidRPr="00F2017D">
        <w:rPr>
          <w:u w:val="single"/>
        </w:rPr>
        <w:t>Chem Codes</w:t>
      </w:r>
      <w:r w:rsidRPr="00F2017D">
        <w:t xml:space="preserve">:  Chemical of Concern: PNB,Captan,ES,MLN,CN,THM,DMT,DZ,DINO,DDT  </w:t>
      </w:r>
      <w:r w:rsidRPr="00F2017D">
        <w:rPr>
          <w:u w:val="single"/>
        </w:rPr>
        <w:t>Code</w:t>
      </w:r>
      <w:r w:rsidRPr="00F2017D">
        <w:t>:  BACTERIA.</w:t>
      </w:r>
    </w:p>
    <w:p w:rsidR="00F2017D" w:rsidRPr="00F2017D" w:rsidRDefault="00F2017D" w:rsidP="00F2017D">
      <w:r w:rsidRPr="00F2017D">
        <w:t>Perez, G. D. D. and Aspiras, R. B. (1982). The Ricefield Ostracods (Crustacea) and Their Predation on Blue-Green Algae as Affected by Pesticides.</w:t>
      </w:r>
      <w:r w:rsidRPr="00F2017D">
        <w:rPr>
          <w:b/>
          <w:bCs/>
        </w:rPr>
        <w:t xml:space="preserve"> </w:t>
      </w:r>
      <w:r w:rsidRPr="00F2017D">
        <w:t xml:space="preserve"> </w:t>
      </w:r>
      <w:r w:rsidRPr="00F2017D">
        <w:rPr>
          <w:i/>
          <w:iCs/>
        </w:rPr>
        <w:t>Kalikasan Phillipp.J.Biol.</w:t>
      </w:r>
      <w:r w:rsidRPr="00F2017D">
        <w:t xml:space="preserve"> 11: 373 (ABS).</w:t>
      </w:r>
      <w:r w:rsidRPr="00F2017D">
        <w:br/>
      </w:r>
      <w:r w:rsidRPr="00F2017D">
        <w:rPr>
          <w:u w:val="single"/>
        </w:rPr>
        <w:t>Chem Codes</w:t>
      </w:r>
      <w:r w:rsidRPr="00F2017D">
        <w:t xml:space="preserve">:  Chemical of Concern: CBL,MLN,MP  </w:t>
      </w:r>
      <w:r w:rsidRPr="00F2017D">
        <w:rPr>
          <w:u w:val="single"/>
        </w:rPr>
        <w:t>Code</w:t>
      </w:r>
      <w:r w:rsidRPr="00F2017D">
        <w:t>:  ABSTRACT.</w:t>
      </w:r>
    </w:p>
    <w:p w:rsidR="00F2017D" w:rsidRPr="00F2017D" w:rsidRDefault="00F2017D" w:rsidP="00F2017D">
      <w:r w:rsidRPr="00F2017D">
        <w:t>Perez, G. D. D. and Aspiras, R. B. (1982). The Ricefield Ostracods (Crustacea) and Their Predation on Blue-Green Algae as Affected by Pesticides.</w:t>
      </w:r>
      <w:r w:rsidRPr="00F2017D">
        <w:rPr>
          <w:b/>
          <w:bCs/>
        </w:rPr>
        <w:t xml:space="preserve"> </w:t>
      </w:r>
      <w:r w:rsidRPr="00F2017D">
        <w:t xml:space="preserve"> </w:t>
      </w:r>
      <w:r w:rsidRPr="00F2017D">
        <w:rPr>
          <w:i/>
          <w:iCs/>
        </w:rPr>
        <w:t>Kalikasan Phillipp.J.Biol.</w:t>
      </w:r>
      <w:r w:rsidRPr="00F2017D">
        <w:t xml:space="preserve"> 11: 373 (ABS).</w:t>
      </w:r>
      <w:r w:rsidRPr="00F2017D">
        <w:br/>
      </w:r>
      <w:r w:rsidRPr="00F2017D">
        <w:rPr>
          <w:u w:val="single"/>
        </w:rPr>
        <w:t>Chem Codes</w:t>
      </w:r>
      <w:r w:rsidRPr="00F2017D">
        <w:t xml:space="preserve">:  Chemical of Concern: CBL,MLN,MP  </w:t>
      </w:r>
      <w:r w:rsidRPr="00F2017D">
        <w:rPr>
          <w:u w:val="single"/>
        </w:rPr>
        <w:t>Code</w:t>
      </w:r>
      <w:r w:rsidRPr="00F2017D">
        <w:t>:  ABSTRACT.</w:t>
      </w:r>
    </w:p>
    <w:p w:rsidR="00F2017D" w:rsidRPr="00F2017D" w:rsidRDefault="00F2017D" w:rsidP="00F2017D">
      <w:r w:rsidRPr="00F2017D">
        <w:t>Peshney, N. L. (1990). Compatibility of Fungicides With Some Insecticides With Reference to Fungitoxicity and Phytotoxicity.</w:t>
      </w:r>
      <w:r w:rsidRPr="00F2017D">
        <w:rPr>
          <w:b/>
          <w:bCs/>
        </w:rPr>
        <w:t xml:space="preserve"> </w:t>
      </w:r>
      <w:r w:rsidRPr="00F2017D">
        <w:t xml:space="preserve"> </w:t>
      </w:r>
      <w:r w:rsidRPr="00F2017D">
        <w:rPr>
          <w:i/>
          <w:iCs/>
        </w:rPr>
        <w:t>PKV (Punjabrao Krishi Vidyapeeth) Res.J.</w:t>
      </w:r>
      <w:r w:rsidRPr="00F2017D">
        <w:t xml:space="preserve"> 14: 35-37.</w:t>
      </w:r>
      <w:r w:rsidRPr="00F2017D">
        <w:br/>
      </w:r>
      <w:r w:rsidRPr="00F2017D">
        <w:rPr>
          <w:u w:val="single"/>
        </w:rPr>
        <w:t xml:space="preserve"> Chem Codes</w:t>
      </w:r>
      <w:r w:rsidRPr="00F2017D">
        <w:t xml:space="preserve">:  Chemical of Concern: CBL,CPY,PMR,PPHD,MLN,ES,HCCH,TBA,MZB,Ziram,THM,TPM,ACP  </w:t>
      </w:r>
      <w:r w:rsidRPr="00F2017D">
        <w:rPr>
          <w:u w:val="single"/>
        </w:rPr>
        <w:t>Code</w:t>
      </w:r>
      <w:r w:rsidRPr="00F2017D">
        <w:t>:  MIXTURE.</w:t>
      </w:r>
    </w:p>
    <w:p w:rsidR="00F2017D" w:rsidRPr="00F2017D" w:rsidRDefault="00F2017D" w:rsidP="00F2017D">
      <w:r w:rsidRPr="00F2017D">
        <w:t>Peterson, J. E., Stahl, K. M., and Meeker, D. L. (1976). Simplified Extraction and Cleanup for Determining Organochlorine Pesticides in Small Biological Samples.</w:t>
      </w:r>
      <w:r w:rsidRPr="00F2017D">
        <w:rPr>
          <w:b/>
          <w:bCs/>
        </w:rPr>
        <w:t xml:space="preserve"> </w:t>
      </w:r>
      <w:r w:rsidRPr="00F2017D">
        <w:t xml:space="preserve"> </w:t>
      </w:r>
      <w:r w:rsidRPr="00F2017D">
        <w:rPr>
          <w:i/>
          <w:iCs/>
        </w:rPr>
        <w:t>Bull.Environ.Contam.Toxicol.</w:t>
      </w:r>
      <w:r w:rsidRPr="00F2017D">
        <w:t xml:space="preserve"> 15: 135-139.</w:t>
      </w:r>
      <w:r w:rsidRPr="00F2017D">
        <w:br/>
      </w:r>
      <w:r w:rsidRPr="00F2017D">
        <w:rPr>
          <w:u w:val="single"/>
        </w:rPr>
        <w:t>Chem Codes</w:t>
      </w:r>
      <w:r w:rsidRPr="00F2017D">
        <w:t xml:space="preserve">:  Chemical of Concern: EN,HPT,DDT,MLN,PRN,MP,PCB  </w:t>
      </w:r>
      <w:r w:rsidRPr="00F2017D">
        <w:rPr>
          <w:u w:val="single"/>
        </w:rPr>
        <w:t>Code</w:t>
      </w:r>
      <w:r w:rsidRPr="00F2017D">
        <w:t>:  METHODS.</w:t>
      </w:r>
    </w:p>
    <w:p w:rsidR="00F2017D" w:rsidRPr="00F2017D" w:rsidRDefault="00F2017D" w:rsidP="00F2017D">
      <w:r w:rsidRPr="00F2017D">
        <w:t>Pettigrove, V., Korth, W., Thomas, M., and Bowmer, K. H. (1996). The Impact of Pesticides Used in Rice Agriculture on Larval Chironomid Morphology.</w:t>
      </w:r>
      <w:r w:rsidRPr="00F2017D">
        <w:rPr>
          <w:b/>
          <w:bCs/>
        </w:rPr>
        <w:t xml:space="preserve"> </w:t>
      </w:r>
      <w:r w:rsidRPr="00F2017D">
        <w:t xml:space="preserve"> </w:t>
      </w:r>
      <w:r w:rsidRPr="00F2017D">
        <w:rPr>
          <w:i/>
          <w:iCs/>
        </w:rPr>
        <w:t>CSIRO (Commonwealth Sci.Ind.Res.Org.) Inf.Serv.Branch, Victoria, Australia</w:t>
      </w:r>
      <w:r w:rsidRPr="00F2017D">
        <w:t xml:space="preserve"> 81-88.</w:t>
      </w:r>
      <w:r w:rsidRPr="00F2017D">
        <w:br/>
      </w:r>
      <w:r w:rsidRPr="00F2017D">
        <w:rPr>
          <w:u w:val="single"/>
        </w:rPr>
        <w:t>Chem Codes</w:t>
      </w:r>
      <w:r w:rsidRPr="00F2017D">
        <w:t xml:space="preserve">:  Chemical of Concern: MLN,CPY,MLT  </w:t>
      </w:r>
      <w:r w:rsidRPr="00F2017D">
        <w:rPr>
          <w:u w:val="single"/>
        </w:rPr>
        <w:t>Code</w:t>
      </w:r>
      <w:r w:rsidRPr="00F2017D">
        <w:t>:  MIXTURE.</w:t>
      </w:r>
    </w:p>
    <w:p w:rsidR="00F2017D" w:rsidRPr="00F2017D" w:rsidRDefault="00F2017D" w:rsidP="00F2017D">
      <w:r w:rsidRPr="00F2017D">
        <w:t>Pinto de Matos, A. H. (1976). Influence of Insecticide Treatments on the Germination of Bean and Wheat Seed (Influencia Dos Tratamentos Insecticidas No Poder Germinativo Das Sementes).</w:t>
      </w:r>
      <w:r w:rsidRPr="00F2017D">
        <w:rPr>
          <w:b/>
          <w:bCs/>
        </w:rPr>
        <w:t xml:space="preserve"> </w:t>
      </w:r>
      <w:r w:rsidRPr="00F2017D">
        <w:t xml:space="preserve"> </w:t>
      </w:r>
      <w:r w:rsidRPr="00F2017D">
        <w:rPr>
          <w:i/>
          <w:iCs/>
        </w:rPr>
        <w:t>Garcia de Orta, Ser.Estud.Agron</w:t>
      </w:r>
      <w:r w:rsidRPr="00F2017D">
        <w:t xml:space="preserve"> 3: 43-57 (POR) (ENG ABS).</w:t>
      </w:r>
      <w:r w:rsidRPr="00F2017D">
        <w:br/>
      </w:r>
      <w:r w:rsidRPr="00F2017D">
        <w:rPr>
          <w:u w:val="single"/>
        </w:rPr>
        <w:t>Chem Codes</w:t>
      </w:r>
      <w:r w:rsidRPr="00F2017D">
        <w:t xml:space="preserve">:  Chemical of Concern: DDT,HCCH,MLN,MB,CBNDS  </w:t>
      </w:r>
      <w:r w:rsidRPr="00F2017D">
        <w:rPr>
          <w:u w:val="single"/>
        </w:rPr>
        <w:t>Code</w:t>
      </w:r>
      <w:r w:rsidRPr="00F2017D">
        <w:t>:  NON-ENGLISH.</w:t>
      </w:r>
    </w:p>
    <w:p w:rsidR="00F2017D" w:rsidRPr="00F2017D" w:rsidRDefault="00F2017D" w:rsidP="00F2017D">
      <w:r w:rsidRPr="00F2017D">
        <w:t>Ploszynski, M. and Runowska-Hrynczuk, B. (1975). Effect of Monuron and Monolinuron on Growth Dynamics, Yields and Qualitative Changes of Winter Rye Against the Background of Various Nitrogen, Phosphorus and Potassium Fertilization Rates (Dzialanie Monuronu I Monolinuronu Na Dynamike Wzrostu, Plony I Zmiany Jakosciowe Zyta Ozimego Na Tleroznych Dawek Nawozenia Azotowego, Fosforowego I Potasowego).</w:t>
      </w:r>
      <w:r w:rsidRPr="00F2017D">
        <w:rPr>
          <w:b/>
          <w:bCs/>
        </w:rPr>
        <w:t xml:space="preserve"> </w:t>
      </w:r>
      <w:r w:rsidRPr="00F2017D">
        <w:t xml:space="preserve"> </w:t>
      </w:r>
      <w:r w:rsidRPr="00F2017D">
        <w:rPr>
          <w:i/>
          <w:iCs/>
        </w:rPr>
        <w:t>Rocz.Nauk.Roln.Ser.A Prod.Rosl.</w:t>
      </w:r>
      <w:r w:rsidRPr="00F2017D">
        <w:t xml:space="preserve"> 7-20 (POL) (ENG ABS).</w:t>
      </w:r>
      <w:r w:rsidRPr="00F2017D">
        <w:br/>
      </w:r>
      <w:r w:rsidRPr="00F2017D">
        <w:rPr>
          <w:u w:val="single"/>
        </w:rPr>
        <w:t>Chem Codes</w:t>
      </w:r>
      <w:r w:rsidRPr="00F2017D">
        <w:t xml:space="preserve">:  Chemical of Concern: MLNR  </w:t>
      </w:r>
      <w:r w:rsidRPr="00F2017D">
        <w:rPr>
          <w:u w:val="single"/>
        </w:rPr>
        <w:t>Code</w:t>
      </w:r>
      <w:r w:rsidRPr="00F2017D">
        <w:t>:  NON-ENGLISH.</w:t>
      </w:r>
    </w:p>
    <w:p w:rsidR="00F2017D" w:rsidRPr="00F2017D" w:rsidRDefault="00F2017D" w:rsidP="00F2017D">
      <w:r w:rsidRPr="00F2017D">
        <w:t>Prebble, M. L. (2008). Aerial Control of Forest Insects in Canada.</w:t>
      </w:r>
      <w:r w:rsidRPr="00F2017D">
        <w:rPr>
          <w:b/>
          <w:bCs/>
        </w:rPr>
        <w:t xml:space="preserve"> </w:t>
      </w:r>
      <w:r w:rsidRPr="00F2017D">
        <w:t xml:space="preserve"> </w:t>
      </w:r>
      <w:r w:rsidRPr="00F2017D">
        <w:rPr>
          <w:i/>
          <w:iCs/>
        </w:rPr>
        <w:t>M.L.Prebble (Ed.), Aerial Control of Forest Insects in Canada, Dep.of the Environ., Ottawa, Can.</w:t>
      </w:r>
      <w:r w:rsidRPr="00F2017D">
        <w:t xml:space="preserve"> 339 p. (Publ As 106268,106269,106235,112462).</w:t>
      </w:r>
      <w:r w:rsidRPr="00F2017D">
        <w:br/>
      </w:r>
      <w:r w:rsidRPr="00F2017D">
        <w:rPr>
          <w:u w:val="single"/>
        </w:rPr>
        <w:t>Chem Codes</w:t>
      </w:r>
      <w:r w:rsidRPr="00F2017D">
        <w:t xml:space="preserve">:  Chemical of Concern: CBF,DZ,CPY,PPX,Pb,LINSD,DMT,FNT,MLN,DDT  </w:t>
      </w:r>
      <w:r w:rsidRPr="00F2017D">
        <w:rPr>
          <w:u w:val="single"/>
        </w:rPr>
        <w:t>Code</w:t>
      </w:r>
      <w:r w:rsidRPr="00F2017D">
        <w:t>:  REFS CHECKED/SKIMMED.</w:t>
      </w:r>
    </w:p>
    <w:p w:rsidR="00F2017D" w:rsidRPr="00F2017D" w:rsidRDefault="00F2017D" w:rsidP="00F2017D">
      <w:r w:rsidRPr="00F2017D">
        <w:t>Prebble, M. L. (2008). Aerial Control of Forest Insects in Canada.</w:t>
      </w:r>
      <w:r w:rsidRPr="00F2017D">
        <w:rPr>
          <w:b/>
          <w:bCs/>
        </w:rPr>
        <w:t xml:space="preserve"> </w:t>
      </w:r>
      <w:r w:rsidRPr="00F2017D">
        <w:t xml:space="preserve"> </w:t>
      </w:r>
      <w:r w:rsidRPr="00F2017D">
        <w:rPr>
          <w:i/>
          <w:iCs/>
        </w:rPr>
        <w:t>M.L.Prebble (Ed.), Aerial Control of Forest Insects in Canada, Dep.of the Environ., Ottawa, Can.</w:t>
      </w:r>
      <w:r w:rsidRPr="00F2017D">
        <w:t xml:space="preserve"> 339 p. (Publ As 106268,106269,106235,112462).</w:t>
      </w:r>
      <w:r w:rsidRPr="00F2017D">
        <w:br/>
      </w:r>
      <w:r w:rsidRPr="00F2017D">
        <w:rPr>
          <w:u w:val="single"/>
        </w:rPr>
        <w:t>Chem Codes</w:t>
      </w:r>
      <w:r w:rsidRPr="00F2017D">
        <w:t xml:space="preserve">:  Chemical of Concern: CBF,DZ,CPY,PPX,Pb,LINSD,DMT,FNT,MLN,DDT  </w:t>
      </w:r>
      <w:r w:rsidRPr="00F2017D">
        <w:rPr>
          <w:u w:val="single"/>
        </w:rPr>
        <w:t>Code</w:t>
      </w:r>
      <w:r w:rsidRPr="00F2017D">
        <w:t>:  REFS CHECKED/SKIMMED.</w:t>
      </w:r>
    </w:p>
    <w:p w:rsidR="00F2017D" w:rsidRPr="00F2017D" w:rsidRDefault="00F2017D" w:rsidP="00F2017D">
      <w:r w:rsidRPr="00F2017D">
        <w:t>Prevot, P. and Soyer-Gobillard, M. O. (1985). Effects of the Organophosphorus Insecticide Malathion on the Marine Dinoflagellate Prorocentrum Micans E. (Effets Du Malathion, Insecticide Organophosphore, Sur Le Dinoflagelle Marin Prorocentrum Micans E.).</w:t>
      </w:r>
      <w:r w:rsidRPr="00F2017D">
        <w:rPr>
          <w:b/>
          <w:bCs/>
        </w:rPr>
        <w:t xml:space="preserve"> </w:t>
      </w:r>
      <w:r w:rsidRPr="00F2017D">
        <w:t xml:space="preserve"> </w:t>
      </w:r>
      <w:r w:rsidRPr="00F2017D">
        <w:rPr>
          <w:i/>
          <w:iCs/>
        </w:rPr>
        <w:t>Vie Milieu</w:t>
      </w:r>
      <w:r w:rsidRPr="00F2017D">
        <w:t xml:space="preserve"> 35: 15-21 (FRE)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Prevot, P. and Soyer, M. O. (1981). Toxicity of Organophosphorus Insecticides in a Marine Environment:  Action of Malathion and Parathion on a Marine Phytoplankton Organism (Prorocentrum Micans E. Dinoflagellata) (Toxicite Des Insecticides Organophosphorus En Milieu Marin Action Du Malathion Et Du Parathion Sur Un Organisme Phytoplanctonique Marin (Prorocentrum Micans E., Dinoflagelle)).</w:t>
      </w:r>
      <w:r w:rsidRPr="00F2017D">
        <w:rPr>
          <w:b/>
          <w:bCs/>
        </w:rPr>
        <w:t xml:space="preserve"> </w:t>
      </w:r>
      <w:r w:rsidRPr="00F2017D">
        <w:t xml:space="preserve"> </w:t>
      </w:r>
      <w:r w:rsidRPr="00F2017D">
        <w:rPr>
          <w:i/>
          <w:iCs/>
        </w:rPr>
        <w:t>In: Ves J.Etud.Pollut.CIESM, Cagliari, Italy, Publ.by CIESM, Monaco</w:t>
      </w:r>
      <w:r w:rsidRPr="00F2017D">
        <w:t xml:space="preserve"> 5:  803-810 (FRE) (ENG ABS).</w:t>
      </w:r>
      <w:r w:rsidRPr="00F2017D">
        <w:br/>
      </w:r>
      <w:r w:rsidRPr="00F2017D">
        <w:rPr>
          <w:u w:val="single"/>
        </w:rPr>
        <w:t>Chem Codes</w:t>
      </w:r>
      <w:r w:rsidRPr="00F2017D">
        <w:t xml:space="preserve">:  Chemical of Concern: MLN,PRN  </w:t>
      </w:r>
      <w:r w:rsidRPr="00F2017D">
        <w:rPr>
          <w:u w:val="single"/>
        </w:rPr>
        <w:t>Code</w:t>
      </w:r>
      <w:r w:rsidRPr="00F2017D">
        <w:t>:  NON-ENGLISH.</w:t>
      </w:r>
    </w:p>
    <w:p w:rsidR="00F2017D" w:rsidRPr="00F2017D" w:rsidRDefault="00F2017D" w:rsidP="00F2017D">
      <w:r w:rsidRPr="00F2017D">
        <w:t>Prokopenko, V. A. and Filatova, G. A. (1980). Effect of Carbophos on Hydrobionts.</w:t>
      </w:r>
      <w:r w:rsidRPr="00F2017D">
        <w:rPr>
          <w:b/>
          <w:bCs/>
        </w:rPr>
        <w:t xml:space="preserve"> </w:t>
      </w:r>
      <w:r w:rsidRPr="00F2017D">
        <w:t xml:space="preserve"> </w:t>
      </w:r>
      <w:r w:rsidRPr="00F2017D">
        <w:rPr>
          <w:i/>
          <w:iCs/>
        </w:rPr>
        <w:t>Veterinariya (Mosc.)</w:t>
      </w:r>
      <w:r w:rsidRPr="00F2017D">
        <w:t xml:space="preserve"> 9: 60-62 (RUS).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Raevskii, O. A., Razdol'skii, A. N., Tonkopii, V. D., Iofina, I. V., and Zagrebin, A. O. (2008). Classificatory and Quantitative Models of the Relationship Between the Structures of Chemical Compounds and Their Toxicity for Daphnia Magna.</w:t>
      </w:r>
      <w:r w:rsidRPr="00F2017D">
        <w:rPr>
          <w:b/>
          <w:bCs/>
        </w:rPr>
        <w:t xml:space="preserve"> </w:t>
      </w:r>
      <w:r w:rsidRPr="00F2017D">
        <w:t xml:space="preserve"> </w:t>
      </w:r>
      <w:r w:rsidRPr="00F2017D">
        <w:rPr>
          <w:i/>
          <w:iCs/>
        </w:rPr>
        <w:t>Pharm.Chem.J.</w:t>
      </w:r>
      <w:r w:rsidRPr="00F2017D">
        <w:t xml:space="preserve"> 42: 329-334.</w:t>
      </w:r>
      <w:r w:rsidRPr="00F2017D">
        <w:br/>
      </w:r>
      <w:r w:rsidRPr="00F2017D">
        <w:rPr>
          <w:u w:val="single"/>
        </w:rPr>
        <w:t>Chem Codes</w:t>
      </w:r>
      <w:r w:rsidRPr="00F2017D">
        <w:t xml:space="preserve">:  Chemical of Concern: PMR,CHT,CYP,FPP,ETHN,MOL,nBUT,PPNOL,AMYOH,AMSV,MCRE,DCA,DMT,DZ,DDVP,MLO,CBF,NCTN,PPX,TCF,TEPP,FNT,CPY,ADC,STCH,EGY,CTC,C6OH,3CE,BNZ,2BE,PCP,ATN,DM,RSM,FNV,SMT,AN,24DC,PL,PRN,HPT  </w:t>
      </w:r>
      <w:r w:rsidRPr="00F2017D">
        <w:rPr>
          <w:u w:val="single"/>
        </w:rPr>
        <w:t>Code</w:t>
      </w:r>
      <w:r w:rsidRPr="00F2017D">
        <w:t>:  NO CONC/QSAR.</w:t>
      </w:r>
    </w:p>
    <w:p w:rsidR="00F2017D" w:rsidRPr="00F2017D" w:rsidRDefault="00F2017D" w:rsidP="00F2017D">
      <w:r w:rsidRPr="00F2017D">
        <w:t>Ramke, D. (1969). Development of Organophosphorus Resistant Aedes Nigromaculis (Ludlow) in the Tulare Mosquito Abatement District.</w:t>
      </w:r>
      <w:r w:rsidRPr="00F2017D">
        <w:rPr>
          <w:b/>
          <w:bCs/>
        </w:rPr>
        <w:t xml:space="preserve"> </w:t>
      </w:r>
      <w:r w:rsidRPr="00F2017D">
        <w:t xml:space="preserve"> </w:t>
      </w:r>
      <w:r w:rsidRPr="00F2017D">
        <w:rPr>
          <w:i/>
          <w:iCs/>
        </w:rPr>
        <w:t>Proc.Pap.Annu.Conf.Calif.Mosq.Control Assoc.</w:t>
      </w:r>
      <w:r w:rsidRPr="00F2017D">
        <w:t xml:space="preserve"> 37: 63.</w:t>
      </w:r>
      <w:r w:rsidRPr="00F2017D">
        <w:br/>
      </w:r>
      <w:r w:rsidRPr="00F2017D">
        <w:rPr>
          <w:u w:val="single"/>
        </w:rPr>
        <w:t>Chem Codes</w:t>
      </w:r>
      <w:r w:rsidRPr="00F2017D">
        <w:t xml:space="preserve">:  Chemical of Concern: CPY,TMP,PPX,DDVP,Naled,FNTH,MLN,MP,PRN  </w:t>
      </w:r>
      <w:r w:rsidRPr="00F2017D">
        <w:rPr>
          <w:u w:val="single"/>
        </w:rPr>
        <w:t>Code</w:t>
      </w:r>
      <w:r w:rsidRPr="00F2017D">
        <w:t>:  MIXTURE/NO DURATION.</w:t>
      </w:r>
    </w:p>
    <w:p w:rsidR="00F2017D" w:rsidRPr="00F2017D" w:rsidRDefault="00F2017D" w:rsidP="00F2017D">
      <w:r w:rsidRPr="00F2017D">
        <w:t>Ravi, J. (1987). Effect of Pesticides on Fish Fry Reared in Paddy Fields.</w:t>
      </w:r>
      <w:r w:rsidRPr="00F2017D">
        <w:rPr>
          <w:b/>
          <w:bCs/>
        </w:rPr>
        <w:t xml:space="preserve"> </w:t>
      </w:r>
      <w:r w:rsidRPr="00F2017D">
        <w:t xml:space="preserve"> </w:t>
      </w:r>
      <w:r w:rsidRPr="00F2017D">
        <w:rPr>
          <w:i/>
          <w:iCs/>
        </w:rPr>
        <w:t>J.Agric.Sci.</w:t>
      </w:r>
      <w:r w:rsidRPr="00F2017D">
        <w:t xml:space="preserve"> 21: 59-60 (ABS).</w:t>
      </w:r>
      <w:r w:rsidRPr="00F2017D">
        <w:br/>
      </w:r>
      <w:r w:rsidRPr="00F2017D">
        <w:rPr>
          <w:u w:val="single"/>
        </w:rPr>
        <w:t>Chem Codes</w:t>
      </w:r>
      <w:r w:rsidRPr="00F2017D">
        <w:t xml:space="preserve">:  Chemical of Concern: ES,MLN,DMT,CBF  </w:t>
      </w:r>
      <w:r w:rsidRPr="00F2017D">
        <w:rPr>
          <w:u w:val="single"/>
        </w:rPr>
        <w:t>Code</w:t>
      </w:r>
      <w:r w:rsidRPr="00F2017D">
        <w:t>:  ABSTRACT.</w:t>
      </w:r>
    </w:p>
    <w:p w:rsidR="00F2017D" w:rsidRPr="00F2017D" w:rsidRDefault="00F2017D" w:rsidP="00F2017D">
      <w:r w:rsidRPr="00F2017D">
        <w:t>Rawash, I. A., Gaaboub, I. A., El-Gayar, F. M., and El-Shazli, A. Y. (1975). Effects of Plant Species, Age and Part on the Disappearance of Sevin, Nuvacron and Malathion Residues.</w:t>
      </w:r>
      <w:r w:rsidRPr="00F2017D">
        <w:rPr>
          <w:b/>
          <w:bCs/>
        </w:rPr>
        <w:t xml:space="preserve"> </w:t>
      </w:r>
      <w:r w:rsidRPr="00F2017D">
        <w:t xml:space="preserve"> </w:t>
      </w:r>
      <w:r w:rsidRPr="00F2017D">
        <w:rPr>
          <w:i/>
          <w:iCs/>
        </w:rPr>
        <w:t>Toxicology</w:t>
      </w:r>
      <w:r w:rsidRPr="00F2017D">
        <w:t xml:space="preserve"> 4: 145-156.</w:t>
      </w:r>
      <w:r w:rsidRPr="00F2017D">
        <w:br/>
      </w:r>
      <w:r w:rsidRPr="00F2017D">
        <w:rPr>
          <w:u w:val="single"/>
        </w:rPr>
        <w:t>Chem Codes</w:t>
      </w:r>
      <w:r w:rsidRPr="00F2017D">
        <w:t xml:space="preserve">:   Chemical of Concern: CBL,MLN  </w:t>
      </w:r>
      <w:r w:rsidRPr="00F2017D">
        <w:rPr>
          <w:u w:val="single"/>
        </w:rPr>
        <w:t>Code</w:t>
      </w:r>
      <w:r w:rsidRPr="00F2017D">
        <w:t>:  FATE.</w:t>
      </w:r>
    </w:p>
    <w:p w:rsidR="00F2017D" w:rsidRPr="00F2017D" w:rsidRDefault="00F2017D" w:rsidP="00F2017D">
      <w:r w:rsidRPr="00F2017D">
        <w:t>Reddy, V., Freeman, T., and Cannon, M. (1989). Disposition and Metabolism of 14C-Labeled Malathion in Rats (Preliminary and Definitive Study).</w:t>
      </w:r>
      <w:r w:rsidRPr="00F2017D">
        <w:rPr>
          <w:b/>
          <w:bCs/>
        </w:rPr>
        <w:t xml:space="preserve"> </w:t>
      </w:r>
      <w:r w:rsidRPr="00F2017D">
        <w:t xml:space="preserve"> </w:t>
      </w:r>
      <w:r w:rsidRPr="00F2017D">
        <w:rPr>
          <w:i/>
          <w:iCs/>
        </w:rPr>
        <w:t>Unpubl.Rep.(Study No.9354-B) from Midwest Res.Inst., Kansas City, MO,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Reeder, A. L., Foley, G. L., Nichols, D. K., Hansen, L. G., Wikoff, B., Faeh, S., Eisold, J., Wheeler, M. B., Warner, R., Murphy, J. E., and Beasley, V. R. (1998). Forms and Prevalence of Intersexuality and Effects of Environmental Contaminants on Sexuality in Cricket Frogs (Acris Crepitans).</w:t>
      </w:r>
      <w:r w:rsidRPr="00F2017D">
        <w:rPr>
          <w:b/>
          <w:bCs/>
        </w:rPr>
        <w:t xml:space="preserve"> </w:t>
      </w:r>
      <w:r w:rsidRPr="00F2017D">
        <w:t xml:space="preserve"> </w:t>
      </w:r>
      <w:r w:rsidRPr="00F2017D">
        <w:rPr>
          <w:i/>
          <w:iCs/>
        </w:rPr>
        <w:t>Environ.Health Perspect.</w:t>
      </w:r>
      <w:r w:rsidRPr="00F2017D">
        <w:t xml:space="preserve"> 106: 261-266.</w:t>
      </w:r>
      <w:r w:rsidRPr="00F2017D">
        <w:br/>
      </w:r>
      <w:r w:rsidRPr="00F2017D">
        <w:rPr>
          <w:u w:val="single"/>
        </w:rPr>
        <w:t>Chem Codes</w:t>
      </w:r>
      <w:r w:rsidRPr="00F2017D">
        <w:t xml:space="preserve">:  Chemical of Concern: ACR,ADC,AND,AMTR,ATZ,BDC,BMY,BTC,BTY,CBL,CBF,CHD,CPP,CPY,DZE,DDT,DZ,DFP,DLD,DMT,DS,DU,ES,EN,EPTC,EP,FNTH,FNF,HPT,HXZ,IFP,MOM,Pb,HCCH,LNR,MLN,Hg,MDT,MCB,MXC,MTL,MBZ,MVP,MRX,NPP,PCB,ATZ,Pb,MTZ,CPY,NPM,OYZ,OML,EPRN,MP,PBZ,PDM,PRT,OXT,PPN,PPZ,SZ,TBO,TBF,TFN  </w:t>
      </w:r>
      <w:r w:rsidRPr="00F2017D">
        <w:rPr>
          <w:u w:val="single"/>
        </w:rPr>
        <w:t>Code</w:t>
      </w:r>
      <w:r w:rsidRPr="00F2017D">
        <w:t>:  NO DURATION/SURVEY.</w:t>
      </w:r>
    </w:p>
    <w:p w:rsidR="00F2017D" w:rsidRPr="00F2017D" w:rsidRDefault="00F2017D" w:rsidP="00F2017D">
      <w:r w:rsidRPr="00F2017D">
        <w:t>Reeves, R. G., Woodham, D. W., Ganyard, M. C., and Bond, C. A. (1977). Preliminary Monitoring of Agricultural Pesticides in a Cooperative Tobacco Pest Management Project in North Carolina, 1971 - First-Year Study.</w:t>
      </w:r>
      <w:r w:rsidRPr="00F2017D">
        <w:rPr>
          <w:b/>
          <w:bCs/>
        </w:rPr>
        <w:t xml:space="preserve"> </w:t>
      </w:r>
      <w:r w:rsidRPr="00F2017D">
        <w:t xml:space="preserve"> </w:t>
      </w:r>
      <w:r w:rsidRPr="00F2017D">
        <w:rPr>
          <w:i/>
          <w:iCs/>
        </w:rPr>
        <w:t>Pestic.Monit.J.</w:t>
      </w:r>
      <w:r w:rsidRPr="00F2017D">
        <w:t xml:space="preserve"> 11: 99-106.</w:t>
      </w:r>
      <w:r w:rsidRPr="00F2017D">
        <w:br/>
      </w:r>
      <w:r w:rsidRPr="00F2017D">
        <w:rPr>
          <w:u w:val="single"/>
        </w:rPr>
        <w:t>Chem Codes</w:t>
      </w:r>
      <w:r w:rsidRPr="00F2017D">
        <w:t xml:space="preserve">:  Chemical of Concern: MOM,AZ,CBL,MLN,DZ,EN,PRN  </w:t>
      </w:r>
      <w:r w:rsidRPr="00F2017D">
        <w:rPr>
          <w:u w:val="single"/>
        </w:rPr>
        <w:t>Code</w:t>
      </w:r>
      <w:r w:rsidRPr="00F2017D">
        <w:t>:  SURVEY.</w:t>
      </w:r>
    </w:p>
    <w:p w:rsidR="00F2017D" w:rsidRPr="00F2017D" w:rsidRDefault="00F2017D" w:rsidP="00F2017D">
      <w:r w:rsidRPr="00F2017D">
        <w:t>Richmonds, C. and Dutta, H. M. (1987). Histopathological Effects of Malathion on the Gills of the Bluegill Lepomis Macrochirus.</w:t>
      </w:r>
      <w:r w:rsidRPr="00F2017D">
        <w:rPr>
          <w:b/>
          <w:bCs/>
        </w:rPr>
        <w:t xml:space="preserve"> </w:t>
      </w:r>
      <w:r w:rsidRPr="00F2017D">
        <w:t xml:space="preserve"> </w:t>
      </w:r>
      <w:r w:rsidRPr="00F2017D">
        <w:rPr>
          <w:i/>
          <w:iCs/>
        </w:rPr>
        <w:t>In: Annu.Meet.of the Am.Soc.of Zool., Am.Microscop.Soc., Anim.Behav.Soc., The Crustacean Soc., Int.Assoc.of Astacol., and the Soc.of Systemat.Zool., Dec.27-30, 1987, New Orleans, Louisiana, Am.Zool.</w:t>
      </w:r>
      <w:r w:rsidRPr="00F2017D">
        <w:t xml:space="preserve"> 27: 126a (ABS No. 668).</w:t>
      </w:r>
      <w:r w:rsidRPr="00F2017D">
        <w:br/>
      </w:r>
      <w:r w:rsidRPr="00F2017D">
        <w:rPr>
          <w:u w:val="single"/>
        </w:rPr>
        <w:t>Chem Codes</w:t>
      </w:r>
      <w:r w:rsidRPr="00F2017D">
        <w:t xml:space="preserve">:  Chemical of Concern: MLN  </w:t>
      </w:r>
      <w:r w:rsidRPr="00F2017D">
        <w:rPr>
          <w:u w:val="single"/>
        </w:rPr>
        <w:t>Code</w:t>
      </w:r>
      <w:r w:rsidRPr="00F2017D">
        <w:t>:  ABSTRACT.</w:t>
      </w:r>
    </w:p>
    <w:p w:rsidR="00F2017D" w:rsidRPr="00F2017D" w:rsidRDefault="00F2017D" w:rsidP="00F2017D">
      <w:r w:rsidRPr="00F2017D">
        <w:t>Riederer, A. M., Hunter, R. E. Jr, Hayden, S. W. , and Ryan, P. B. ( Pyrethroid and Organophosphorus Pesticides in Composite Diet Samples From Atlanta, Usa Adults.</w:t>
      </w:r>
      <w:r w:rsidRPr="00F2017D">
        <w:rPr>
          <w:b/>
          <w:bCs/>
        </w:rPr>
        <w:t xml:space="preserve"> </w:t>
      </w:r>
      <w:r w:rsidRPr="00F2017D">
        <w:t xml:space="preserve"> </w:t>
      </w:r>
      <w:r w:rsidRPr="00F2017D">
        <w:rPr>
          <w:i/>
          <w:iCs/>
        </w:rPr>
        <w:t>Environ Sci Technol. 2010, Jan 1; 44(1):483-90. [Environmental science &amp; technology]</w:t>
      </w:r>
      <w:r w:rsidRPr="00F2017D">
        <w:t>.</w:t>
      </w:r>
      <w:r w:rsidRPr="00F2017D">
        <w:br/>
      </w:r>
      <w:r w:rsidRPr="00F2017D">
        <w:rPr>
          <w:u w:val="single"/>
        </w:rPr>
        <w:t>Chem Codes</w:t>
      </w:r>
      <w:r w:rsidRPr="00F2017D">
        <w:t xml:space="preserve">:  Chemical of Concern: MLN  </w:t>
      </w:r>
      <w:r w:rsidRPr="00F2017D">
        <w:rPr>
          <w:u w:val="single"/>
        </w:rPr>
        <w:t>Code</w:t>
      </w:r>
      <w:r w:rsidRPr="00F2017D">
        <w:t xml:space="preserve"> :  HUMAN HEALTH.</w:t>
      </w:r>
    </w:p>
    <w:p w:rsidR="00F2017D" w:rsidRPr="00F2017D" w:rsidRDefault="00F2017D" w:rsidP="00F2017D">
      <w:r w:rsidRPr="00F2017D">
        <w:t>Ritter, W. (1988). Medications Registered in Western Europe for Varroatosis Control.</w:t>
      </w:r>
      <w:r w:rsidRPr="00F2017D">
        <w:rPr>
          <w:b/>
          <w:bCs/>
        </w:rPr>
        <w:t xml:space="preserve"> </w:t>
      </w:r>
      <w:r w:rsidRPr="00F2017D">
        <w:t xml:space="preserve"> </w:t>
      </w:r>
      <w:r w:rsidRPr="00F2017D">
        <w:rPr>
          <w:i/>
          <w:iCs/>
        </w:rPr>
        <w:t>Apidologie</w:t>
      </w:r>
      <w:r w:rsidRPr="00F2017D">
        <w:t xml:space="preserve"> 19: 113-116.</w:t>
      </w:r>
      <w:r w:rsidRPr="00F2017D">
        <w:br/>
      </w:r>
      <w:r w:rsidRPr="00F2017D">
        <w:rPr>
          <w:u w:val="single"/>
        </w:rPr>
        <w:t>Chem Codes</w:t>
      </w:r>
      <w:r w:rsidRPr="00F2017D">
        <w:t xml:space="preserve">:  Chemical of Concern: CMPH,MLN,FVL,AMZ  </w:t>
      </w:r>
      <w:r w:rsidRPr="00F2017D">
        <w:rPr>
          <w:u w:val="single"/>
        </w:rPr>
        <w:t>Code</w:t>
      </w:r>
      <w:r w:rsidRPr="00F2017D">
        <w:t>:  REFS CHECKED/REVIEW.</w:t>
      </w:r>
    </w:p>
    <w:p w:rsidR="00F2017D" w:rsidRPr="00F2017D" w:rsidRDefault="00F2017D" w:rsidP="00F2017D">
      <w:r w:rsidRPr="00F2017D">
        <w:t>Riviere, J. E. (1992). Dermal Absorption and Metabolism of Xenobiotics in Food-Producing Animals.</w:t>
      </w:r>
      <w:r w:rsidRPr="00F2017D">
        <w:rPr>
          <w:b/>
          <w:bCs/>
        </w:rPr>
        <w:t xml:space="preserve"> </w:t>
      </w:r>
      <w:r w:rsidRPr="00F2017D">
        <w:t xml:space="preserve"> </w:t>
      </w:r>
      <w:r w:rsidRPr="00F2017D">
        <w:rPr>
          <w:i/>
          <w:iCs/>
        </w:rPr>
        <w:t>In: D.H.Hutson, et al.(Eds.), ACS Symp.Ser.No.503, Xenobiotics and Food-Producing Animals: Metabolism and Residues, 202nd Natl.Meet.of the Am.Chem.Soc., Aug.25-30, 1991, Am.Chem.Soc., Washington, DC</w:t>
      </w:r>
      <w:r w:rsidRPr="00F2017D">
        <w:t xml:space="preserve"> 88-97.</w:t>
      </w:r>
      <w:r w:rsidRPr="00F2017D">
        <w:br/>
      </w:r>
      <w:r w:rsidRPr="00F2017D">
        <w:rPr>
          <w:u w:val="single"/>
        </w:rPr>
        <w:t>Chem Codes</w:t>
      </w:r>
      <w:r w:rsidRPr="00F2017D">
        <w:t xml:space="preserve">:  Chemical of Concern: DLD,CBL,MXC,MLN,DZ,HCCH  </w:t>
      </w:r>
      <w:r w:rsidRPr="00F2017D">
        <w:rPr>
          <w:u w:val="single"/>
        </w:rPr>
        <w:t>Code</w:t>
      </w:r>
      <w:r w:rsidRPr="00F2017D">
        <w:t>:  REFS CHECKED/REVIEW .</w:t>
      </w:r>
    </w:p>
    <w:p w:rsidR="00F2017D" w:rsidRPr="00F2017D" w:rsidRDefault="00F2017D" w:rsidP="00F2017D">
      <w:r w:rsidRPr="00F2017D">
        <w:t>Rodgers, K. E., Leung, N., Imamura, T., and Devens, B. H. (1986). Rapid in Vitro Screening Assay for Immunotoxic Effects of Organophosphorus and Carbamate Insecticides on the Generation of Cytotoxic T-Lymphocyte Responses.</w:t>
      </w:r>
      <w:r w:rsidRPr="00F2017D">
        <w:rPr>
          <w:b/>
          <w:bCs/>
        </w:rPr>
        <w:t xml:space="preserve"> </w:t>
      </w:r>
      <w:r w:rsidRPr="00F2017D">
        <w:t xml:space="preserve"> </w:t>
      </w:r>
      <w:r w:rsidRPr="00F2017D">
        <w:rPr>
          <w:i/>
          <w:iCs/>
        </w:rPr>
        <w:t>Pestic.Biochem.Physiol.</w:t>
      </w:r>
      <w:r w:rsidRPr="00F2017D">
        <w:t xml:space="preserve"> 26: 292-301.</w:t>
      </w:r>
      <w:r w:rsidRPr="00F2017D">
        <w:br/>
      </w:r>
      <w:r w:rsidRPr="00F2017D">
        <w:rPr>
          <w:u w:val="single"/>
        </w:rPr>
        <w:t>Chem Codes</w:t>
      </w:r>
      <w:r w:rsidRPr="00F2017D">
        <w:t xml:space="preserve">:  Chemical of Concern: MLN,EPRN,MP,FNTH,FNT,CBL,CBF  </w:t>
      </w:r>
      <w:r w:rsidRPr="00F2017D">
        <w:rPr>
          <w:u w:val="single"/>
        </w:rPr>
        <w:t>Code</w:t>
      </w:r>
      <w:r w:rsidRPr="00F2017D">
        <w:t>:  IN VITRO.</w:t>
      </w:r>
    </w:p>
    <w:p w:rsidR="00F2017D" w:rsidRPr="00F2017D" w:rsidRDefault="00F2017D" w:rsidP="00F2017D">
      <w:r w:rsidRPr="00F2017D">
        <w:t>Rodriguez, M., Ortiz, E., Bisset, J. A., Hemingway, J., and Saledo, E. (1993). Changes in Malathion and Pyrethroid Resistance After Cypermethrin Selection of Culex Quinquefasciatus Field Populations of Cuba.</w:t>
      </w:r>
      <w:r w:rsidRPr="00F2017D">
        <w:rPr>
          <w:b/>
          <w:bCs/>
        </w:rPr>
        <w:t xml:space="preserve"> </w:t>
      </w:r>
      <w:r w:rsidRPr="00F2017D">
        <w:t xml:space="preserve"> </w:t>
      </w:r>
      <w:r w:rsidRPr="00F2017D">
        <w:rPr>
          <w:i/>
          <w:iCs/>
        </w:rPr>
        <w:t>Med.Vet.Entomol.</w:t>
      </w:r>
      <w:r w:rsidRPr="00F2017D">
        <w:t xml:space="preserve"> 7: 117-121.</w:t>
      </w:r>
      <w:r w:rsidRPr="00F2017D">
        <w:br/>
      </w:r>
      <w:r w:rsidRPr="00F2017D">
        <w:rPr>
          <w:u w:val="single"/>
        </w:rPr>
        <w:t>Chem Codes</w:t>
      </w:r>
      <w:r w:rsidRPr="00F2017D">
        <w:t xml:space="preserve">:  Chemical of Concern: MLN,PMR,CYP  </w:t>
      </w:r>
      <w:r w:rsidRPr="00F2017D">
        <w:rPr>
          <w:u w:val="single"/>
        </w:rPr>
        <w:t>Code</w:t>
      </w:r>
      <w:r w:rsidRPr="00F2017D">
        <w:t>:  NO CONC.</w:t>
      </w:r>
    </w:p>
    <w:p w:rsidR="00F2017D" w:rsidRPr="00F2017D" w:rsidRDefault="00F2017D" w:rsidP="00F2017D">
      <w:r w:rsidRPr="00F2017D">
        <w:t>Rodriguez, O. P., Muth, G. W., Berkman, C. E., Kim, K., and Thompson, C. M. (1997). Inhibition of Various Cholinesterases With the Enantiomers of Malaoxon.</w:t>
      </w:r>
      <w:r w:rsidRPr="00F2017D">
        <w:rPr>
          <w:b/>
          <w:bCs/>
        </w:rPr>
        <w:t xml:space="preserve"> </w:t>
      </w:r>
      <w:r w:rsidRPr="00F2017D">
        <w:t xml:space="preserve"> </w:t>
      </w:r>
      <w:r w:rsidRPr="00F2017D">
        <w:rPr>
          <w:i/>
          <w:iCs/>
        </w:rPr>
        <w:t>Bull.Environ.Contam.Toxicol.</w:t>
      </w:r>
      <w:r w:rsidRPr="00F2017D">
        <w:t xml:space="preserve">  58: 171-176.</w:t>
      </w:r>
      <w:r w:rsidRPr="00F2017D">
        <w:br/>
      </w:r>
      <w:r w:rsidRPr="00F2017D">
        <w:rPr>
          <w:u w:val="single"/>
        </w:rPr>
        <w:t>Chem Codes</w:t>
      </w:r>
      <w:r w:rsidRPr="00F2017D">
        <w:t xml:space="preserve">:  Chemical of Concern: MLN,MLO  </w:t>
      </w:r>
      <w:r w:rsidRPr="00F2017D">
        <w:rPr>
          <w:u w:val="single"/>
        </w:rPr>
        <w:t>Code</w:t>
      </w:r>
      <w:r w:rsidRPr="00F2017D">
        <w:t>:  IN VITRO.</w:t>
      </w:r>
    </w:p>
    <w:p w:rsidR="00F2017D" w:rsidRPr="00F2017D" w:rsidRDefault="00F2017D" w:rsidP="00F2017D">
      <w:r w:rsidRPr="00F2017D">
        <w:t>Roy, K. and Ghosh, G. (2007). Qstr With Extended Topochemical Atom (Eta) Indices.  9.  Comparative Qsar for the Toxicity of Diverse Functional Organic Compounds to Chlorella Vulgaris Using Chemometric Tools.</w:t>
      </w:r>
      <w:r w:rsidRPr="00F2017D">
        <w:rPr>
          <w:b/>
          <w:bCs/>
        </w:rPr>
        <w:t xml:space="preserve"> </w:t>
      </w:r>
      <w:r w:rsidRPr="00F2017D">
        <w:t xml:space="preserve"> </w:t>
      </w:r>
      <w:r w:rsidRPr="00F2017D">
        <w:rPr>
          <w:i/>
          <w:iCs/>
        </w:rPr>
        <w:t>Chemosphere</w:t>
      </w:r>
      <w:r w:rsidRPr="00F2017D">
        <w:t xml:space="preserve"> 70: 1-12.</w:t>
      </w:r>
      <w:r w:rsidRPr="00F2017D">
        <w:br/>
      </w:r>
      <w:r w:rsidRPr="00F2017D">
        <w:rPr>
          <w:u w:val="single"/>
        </w:rPr>
        <w:t>Chem Codes</w:t>
      </w:r>
      <w:r w:rsidRPr="00F2017D">
        <w:t xml:space="preserve">:  Chemical of Concern: MOL,ETHN,ACD,PL,AN,NBZ,MDT,35DCA,DCB,PSM,MLN,PIP,FNTH,PCP,FNT  </w:t>
      </w:r>
      <w:r w:rsidRPr="00F2017D">
        <w:rPr>
          <w:u w:val="single"/>
        </w:rPr>
        <w:t>Code</w:t>
      </w:r>
      <w:r w:rsidRPr="00F2017D">
        <w:t>:  QSAR.</w:t>
      </w:r>
    </w:p>
    <w:p w:rsidR="00F2017D" w:rsidRPr="00F2017D" w:rsidRDefault="00F2017D" w:rsidP="00F2017D">
      <w:r w:rsidRPr="00F2017D">
        <w:t>Rozewicka, L. (1977). The Influence of Insecticides on Dna in Nuclei of Spermatogonium B and in Spermatozoons of White Mice.</w:t>
      </w:r>
      <w:r w:rsidRPr="00F2017D">
        <w:rPr>
          <w:b/>
          <w:bCs/>
        </w:rPr>
        <w:t xml:space="preserve"> </w:t>
      </w:r>
      <w:r w:rsidRPr="00F2017D">
        <w:t xml:space="preserve"> </w:t>
      </w:r>
      <w:r w:rsidRPr="00F2017D">
        <w:rPr>
          <w:i/>
          <w:iCs/>
        </w:rPr>
        <w:t>Folia Histochem.Cytochem.</w:t>
      </w:r>
      <w:r w:rsidRPr="00F2017D">
        <w:t xml:space="preserve"> 15: 159-160 (ABS).</w:t>
      </w:r>
      <w:r w:rsidRPr="00F2017D">
        <w:br/>
      </w:r>
      <w:r w:rsidRPr="00F2017D">
        <w:rPr>
          <w:u w:val="single"/>
        </w:rPr>
        <w:t>Chem Codes</w:t>
      </w:r>
      <w:r w:rsidRPr="00F2017D">
        <w:t xml:space="preserve">:  Chemical of Concern: MLN  </w:t>
      </w:r>
      <w:r w:rsidRPr="00F2017D">
        <w:rPr>
          <w:u w:val="single"/>
        </w:rPr>
        <w:t>Code</w:t>
      </w:r>
      <w:r w:rsidRPr="00F2017D">
        <w:t>:  ABSTRACT.</w:t>
      </w:r>
    </w:p>
    <w:p w:rsidR="00F2017D" w:rsidRPr="00F2017D" w:rsidRDefault="00F2017D" w:rsidP="00F2017D">
      <w:r w:rsidRPr="00F2017D">
        <w:t>Ruben, F. L. (1979). Recent Developments and Contributions from Experimental Models of Reye's Syndrome.</w:t>
      </w:r>
      <w:r w:rsidRPr="00F2017D">
        <w:rPr>
          <w:b/>
          <w:bCs/>
        </w:rPr>
        <w:t xml:space="preserve"> </w:t>
      </w:r>
      <w:r w:rsidRPr="00F2017D">
        <w:t xml:space="preserve"> </w:t>
      </w:r>
      <w:r w:rsidRPr="00F2017D">
        <w:rPr>
          <w:i/>
          <w:iCs/>
        </w:rPr>
        <w:t>In: J.F.S.Crocker (Ed.), Reye's Syndrome II.Grune &amp; Stratton, NY</w:t>
      </w:r>
      <w:r w:rsidRPr="00F2017D">
        <w:t xml:space="preserve"> 385-397.</w:t>
      </w:r>
      <w:r w:rsidRPr="00F2017D">
        <w:br/>
      </w:r>
      <w:r w:rsidRPr="00F2017D">
        <w:rPr>
          <w:u w:val="single"/>
        </w:rPr>
        <w:t>Chem Codes</w:t>
      </w:r>
      <w:r w:rsidRPr="00F2017D">
        <w:t xml:space="preserve">:  Chemical of Concern: CBL,MLN  </w:t>
      </w:r>
      <w:r w:rsidRPr="00F2017D">
        <w:rPr>
          <w:u w:val="single"/>
        </w:rPr>
        <w:t>Code</w:t>
      </w:r>
      <w:r w:rsidRPr="00F2017D">
        <w:t>:  NO CONC .</w:t>
      </w:r>
    </w:p>
    <w:p w:rsidR="00F2017D" w:rsidRPr="00F2017D" w:rsidRDefault="00F2017D" w:rsidP="00F2017D">
      <w:r w:rsidRPr="00F2017D">
        <w:t>Ruben, F. L. (1979). Recent Developments and Contributions From Experimental Models of Reye's Syndrome.</w:t>
      </w:r>
      <w:r w:rsidRPr="00F2017D">
        <w:rPr>
          <w:b/>
          <w:bCs/>
        </w:rPr>
        <w:t xml:space="preserve"> </w:t>
      </w:r>
      <w:r w:rsidRPr="00F2017D">
        <w:t xml:space="preserve"> </w:t>
      </w:r>
      <w:r w:rsidRPr="00F2017D">
        <w:rPr>
          <w:i/>
          <w:iCs/>
        </w:rPr>
        <w:t>In: J.F.S.Crocker (Ed.), Reye's Syndrome II.Grune &amp; Stratton, NY</w:t>
      </w:r>
      <w:r w:rsidRPr="00F2017D">
        <w:t xml:space="preserve"> 385-397.</w:t>
      </w:r>
      <w:r w:rsidRPr="00F2017D">
        <w:br/>
      </w:r>
      <w:r w:rsidRPr="00F2017D">
        <w:rPr>
          <w:u w:val="single"/>
        </w:rPr>
        <w:t>Chem Codes</w:t>
      </w:r>
      <w:r w:rsidRPr="00F2017D">
        <w:t xml:space="preserve">:  Chemical of Concern: CBL,MLN  </w:t>
      </w:r>
      <w:r w:rsidRPr="00F2017D">
        <w:rPr>
          <w:u w:val="single"/>
        </w:rPr>
        <w:t>Code</w:t>
      </w:r>
      <w:r w:rsidRPr="00F2017D">
        <w:t>:  NO CONC .</w:t>
      </w:r>
    </w:p>
    <w:p w:rsidR="00F2017D" w:rsidRPr="00F2017D" w:rsidRDefault="00F2017D" w:rsidP="00F2017D">
      <w:r w:rsidRPr="00F2017D">
        <w:t>Rucci, G., Becci, P. J., and Parent, R. A. (1980). The Evaluation fo the Chronic Toxicity Effects of Cythion Administered in the Diet to Sprague-Dawley Rats for 24 Consecutive Months.</w:t>
      </w:r>
      <w:r w:rsidRPr="00F2017D">
        <w:rPr>
          <w:b/>
          <w:bCs/>
        </w:rPr>
        <w:t xml:space="preserve"> </w:t>
      </w:r>
      <w:r w:rsidRPr="00F2017D">
        <w:t xml:space="preserve"> </w:t>
      </w:r>
      <w:r w:rsidRPr="00F2017D">
        <w:rPr>
          <w:i/>
          <w:iCs/>
        </w:rPr>
        <w:t>Unpubl.Rep.(Proj.No.5436) from Food and Drug Res.Lab.Inc., Waverly, NY,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Ruschel, A. P. and Da Costa, W. F. (1966). Effect of Some Insecticides and Fungicides on Nitrogen Fixation and Nodulation of a Seed Treatment of Beans (Phaseolus Vulgaris) (Fixacao Simbiotica De Nitrogenio Atmosferico Em Feijao (Phaseolus Vulgaris L.).  Iii.  Influencia De Alguns Inseticidas E Fungicidas).</w:t>
      </w:r>
      <w:r w:rsidRPr="00F2017D">
        <w:rPr>
          <w:b/>
          <w:bCs/>
        </w:rPr>
        <w:t xml:space="preserve"> </w:t>
      </w:r>
      <w:r w:rsidRPr="00F2017D">
        <w:t xml:space="preserve"> </w:t>
      </w:r>
      <w:r w:rsidRPr="00F2017D">
        <w:rPr>
          <w:i/>
          <w:iCs/>
        </w:rPr>
        <w:t>Pesqui.Agropecu.Bras.</w:t>
      </w:r>
      <w:r w:rsidRPr="00F2017D">
        <w:t xml:space="preserve"> 1: 147-149 (POR)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Ruzicka, J. H. (1973). Methods and Problems in Analysing for Pesticide Residues in the Environment.</w:t>
      </w:r>
      <w:r w:rsidRPr="00F2017D">
        <w:rPr>
          <w:b/>
          <w:bCs/>
        </w:rPr>
        <w:t xml:space="preserve"> </w:t>
      </w:r>
      <w:r w:rsidRPr="00F2017D">
        <w:t xml:space="preserve"> </w:t>
      </w:r>
      <w:r w:rsidRPr="00F2017D">
        <w:rPr>
          <w:i/>
          <w:iCs/>
        </w:rPr>
        <w:t>In: C.A.Edwards (Ed.), Environmental Pollution by Pesticides, Plenum Press, London and NY</w:t>
      </w:r>
      <w:r w:rsidRPr="00F2017D">
        <w:t xml:space="preserve"> 11-56.</w:t>
      </w:r>
      <w:r w:rsidRPr="00F2017D">
        <w:br/>
      </w:r>
      <w:r w:rsidRPr="00F2017D">
        <w:rPr>
          <w:u w:val="single"/>
        </w:rPr>
        <w:t>Chem Codes</w:t>
      </w:r>
      <w:r w:rsidRPr="00F2017D">
        <w:t xml:space="preserve">:  Chemical of Concern: ETO,PPHN,MB,PCB,DLD,HCCH,4NP,MCB,ADC,SFR,Hg,NP,DMT,PPHD,PRT,DS,DZ,THM,LNR,ANZ,CLNB,CBZ,MLN,DDVP,24DXY,  </w:t>
      </w:r>
      <w:r w:rsidRPr="00F2017D">
        <w:rPr>
          <w:u w:val="single"/>
        </w:rPr>
        <w:t>Code</w:t>
      </w:r>
      <w:r w:rsidRPr="00F2017D">
        <w:t>:  METHODS.</w:t>
      </w:r>
    </w:p>
    <w:p w:rsidR="00F2017D" w:rsidRPr="00F2017D" w:rsidRDefault="00F2017D" w:rsidP="00F2017D">
      <w:r w:rsidRPr="00F2017D">
        <w:t>Saito, T., Hama, H., and Suzuki, K. (1995). Insecticide Resistance in Clones of Cotton Aphid, Aphis Gossypii Glover (Homoptera:  Aphidiae), and Synergistic Effect of Esterase and Mixed-Function Oxidase Inhibitors.</w:t>
      </w:r>
      <w:r w:rsidRPr="00F2017D">
        <w:rPr>
          <w:b/>
          <w:bCs/>
        </w:rPr>
        <w:t xml:space="preserve"> </w:t>
      </w:r>
      <w:r w:rsidRPr="00F2017D">
        <w:t xml:space="preserve"> </w:t>
      </w:r>
      <w:r w:rsidRPr="00F2017D">
        <w:rPr>
          <w:i/>
          <w:iCs/>
        </w:rPr>
        <w:t>Jpn.J.Appl.Entomol.Zool.(Nippon Oyo Dobutsu Konchu Gakkaishi)</w:t>
      </w:r>
      <w:r w:rsidRPr="00F2017D">
        <w:t xml:space="preserve"> 39: 151-158 (JPN) (ENG ABS).</w:t>
      </w:r>
      <w:r w:rsidRPr="00F2017D">
        <w:br/>
      </w:r>
      <w:r w:rsidRPr="00F2017D">
        <w:rPr>
          <w:u w:val="single"/>
        </w:rPr>
        <w:t>Chem Codes</w:t>
      </w:r>
      <w:r w:rsidRPr="00F2017D">
        <w:t xml:space="preserve">:  Chemical of Concern: MLN,FNT,DDVP,DZ,MOM,CBL,PIM,FNV,DDT  </w:t>
      </w:r>
      <w:r w:rsidRPr="00F2017D">
        <w:rPr>
          <w:u w:val="single"/>
        </w:rPr>
        <w:t>Code</w:t>
      </w:r>
      <w:r w:rsidRPr="00F2017D">
        <w:t>:  NON-ENGLISH.</w:t>
      </w:r>
    </w:p>
    <w:p w:rsidR="00F2017D" w:rsidRPr="00F2017D" w:rsidRDefault="00F2017D" w:rsidP="00F2017D">
      <w:r w:rsidRPr="00F2017D">
        <w:t>Salanki, J. and Van Bay, T. (1975). Sensory Input Characteristics at the Chemical Stimulation of the Lip in the Snail Helix Pomatia L.</w:t>
      </w:r>
      <w:r w:rsidRPr="00F2017D">
        <w:rPr>
          <w:b/>
          <w:bCs/>
        </w:rPr>
        <w:t xml:space="preserve"> </w:t>
      </w:r>
      <w:r w:rsidRPr="00F2017D">
        <w:t xml:space="preserve"> </w:t>
      </w:r>
      <w:r w:rsidRPr="00F2017D">
        <w:rPr>
          <w:i/>
          <w:iCs/>
        </w:rPr>
        <w:t>Ann.Inst.Biol.(Tihany) Hung.Acad.Sci.</w:t>
      </w:r>
      <w:r w:rsidRPr="00F2017D">
        <w:t xml:space="preserve"> 42: 115-28.</w:t>
      </w:r>
      <w:r w:rsidRPr="00F2017D">
        <w:br/>
      </w:r>
      <w:r w:rsidRPr="00F2017D">
        <w:rPr>
          <w:u w:val="single"/>
        </w:rPr>
        <w:t>Chem Codes</w:t>
      </w:r>
      <w:r w:rsidRPr="00F2017D">
        <w:t xml:space="preserve">:  Chemical of Concern: DZM,MLN  </w:t>
      </w:r>
      <w:r w:rsidRPr="00F2017D">
        <w:rPr>
          <w:u w:val="single"/>
        </w:rPr>
        <w:t>Code</w:t>
      </w:r>
      <w:r w:rsidRPr="00F2017D">
        <w:t>:  IN VITRO.</w:t>
      </w:r>
    </w:p>
    <w:p w:rsidR="00F2017D" w:rsidRPr="00F2017D" w:rsidRDefault="00F2017D" w:rsidP="00F2017D">
      <w:r w:rsidRPr="00F2017D">
        <w:t>Sanchez-Bayo, F. (2006). Comparative Acute Toxicity of Organic Pollutants and Reference Values for Crustaceans.  I.  Branchiopoda, Copepoda and Ostracoda.</w:t>
      </w:r>
      <w:r w:rsidRPr="00F2017D">
        <w:rPr>
          <w:b/>
          <w:bCs/>
        </w:rPr>
        <w:t xml:space="preserve"> </w:t>
      </w:r>
      <w:r w:rsidRPr="00F2017D">
        <w:t xml:space="preserve"> </w:t>
      </w:r>
      <w:r w:rsidRPr="00F2017D">
        <w:rPr>
          <w:i/>
          <w:iCs/>
        </w:rPr>
        <w:t>Environ.Pollut.</w:t>
      </w:r>
      <w:r w:rsidRPr="00F2017D">
        <w:t xml:space="preserve"> 139: 385-420.</w:t>
      </w:r>
      <w:r w:rsidRPr="00F2017D">
        <w:br/>
      </w:r>
      <w:r w:rsidRPr="00F2017D">
        <w:rPr>
          <w:u w:val="single"/>
        </w:rPr>
        <w:t>Chem Codes</w:t>
      </w:r>
      <w:r w:rsidRPr="00F2017D">
        <w:t xml:space="preserve">:  Chemical of Concern: CBL,MTPN,PSM,PRN,MLN,DZ,BPH,TBF,PPG,DQTBr  </w:t>
      </w:r>
      <w:r w:rsidRPr="00F2017D">
        <w:rPr>
          <w:u w:val="single"/>
        </w:rPr>
        <w:t>Code</w:t>
      </w:r>
      <w:r w:rsidRPr="00F2017D">
        <w:t>:  REVIEW.</w:t>
      </w:r>
    </w:p>
    <w:p w:rsidR="00F2017D" w:rsidRPr="00F2017D" w:rsidRDefault="00F2017D" w:rsidP="00F2017D">
      <w:r w:rsidRPr="00F2017D">
        <w:t>Sanchez, P., Kubitza, J., Dohmen, G. P., and Tarazona, J. V. (2006). Aquatic Risk Assessment of the New Rice Herbicide Profoxydim.</w:t>
      </w:r>
      <w:r w:rsidRPr="00F2017D">
        <w:rPr>
          <w:b/>
          <w:bCs/>
        </w:rPr>
        <w:t xml:space="preserve"> </w:t>
      </w:r>
      <w:r w:rsidRPr="00F2017D">
        <w:t xml:space="preserve"> </w:t>
      </w:r>
      <w:r w:rsidRPr="00F2017D">
        <w:rPr>
          <w:i/>
          <w:iCs/>
        </w:rPr>
        <w:t>Environ.Pollut.</w:t>
      </w:r>
      <w:r w:rsidRPr="00F2017D">
        <w:t xml:space="preserve"> 142: 181-189.</w:t>
      </w:r>
      <w:r w:rsidRPr="00F2017D">
        <w:br/>
      </w:r>
      <w:r w:rsidRPr="00F2017D">
        <w:rPr>
          <w:u w:val="single"/>
        </w:rPr>
        <w:t>Chem Codes</w:t>
      </w:r>
      <w:r w:rsidRPr="00F2017D">
        <w:t xml:space="preserve">:  Chemical of Concern: PPN,MLN  </w:t>
      </w:r>
      <w:r w:rsidRPr="00F2017D">
        <w:rPr>
          <w:u w:val="single"/>
        </w:rPr>
        <w:t>Code</w:t>
      </w:r>
      <w:r w:rsidRPr="00F2017D">
        <w:t>:  MIXTURE.</w:t>
      </w:r>
    </w:p>
    <w:p w:rsidR="00F2017D" w:rsidRPr="00F2017D" w:rsidRDefault="00F2017D" w:rsidP="00F2017D">
      <w:r w:rsidRPr="00F2017D">
        <w:t>Sanders, H. J. (1975). New Weapons Against Insects.</w:t>
      </w:r>
      <w:r w:rsidRPr="00F2017D">
        <w:rPr>
          <w:b/>
          <w:bCs/>
        </w:rPr>
        <w:t xml:space="preserve"> </w:t>
      </w:r>
      <w:r w:rsidRPr="00F2017D">
        <w:t xml:space="preserve"> </w:t>
      </w:r>
      <w:r w:rsidRPr="00F2017D">
        <w:rPr>
          <w:i/>
          <w:iCs/>
        </w:rPr>
        <w:t>Chem.Eng.News</w:t>
      </w:r>
      <w:r w:rsidRPr="00F2017D">
        <w:t xml:space="preserve"> 18-31.</w:t>
      </w:r>
      <w:r w:rsidRPr="00F2017D">
        <w:br/>
      </w:r>
      <w:r w:rsidRPr="00F2017D">
        <w:rPr>
          <w:u w:val="single"/>
        </w:rPr>
        <w:t>Chem Codes</w:t>
      </w:r>
      <w:r w:rsidRPr="00F2017D">
        <w:t xml:space="preserve">:  Chemical of Concern: ATN,MOM,MDT,DMT,AZ,FNF,PRT,CPY,ADC,DS,CBF,DZ,PRN,MLN,CBL,MP,TXP,HCCH,ES,MXC,MRX,CHD,HPT,DDT,CBF,PPX  </w:t>
      </w:r>
      <w:r w:rsidRPr="00F2017D">
        <w:rPr>
          <w:u w:val="single"/>
        </w:rPr>
        <w:t>Code</w:t>
      </w:r>
      <w:r w:rsidRPr="00F2017D">
        <w:t>:  REFS CHECKED/REVIEW .</w:t>
      </w:r>
    </w:p>
    <w:p w:rsidR="00F2017D" w:rsidRPr="00F2017D" w:rsidRDefault="00F2017D" w:rsidP="00F2017D">
      <w:r w:rsidRPr="00F2017D">
        <w:t>Sapozhnikova, Y., Zubcov, N., Hungerford, S., Roy, L. A., Boicenco, N., Zubcov, E., and Schlenk, D. (2005). Evaluation of Pesticides and Metals in Fish of the Dniester River, Moldova.</w:t>
      </w:r>
      <w:r w:rsidRPr="00F2017D">
        <w:rPr>
          <w:b/>
          <w:bCs/>
        </w:rPr>
        <w:t xml:space="preserve"> </w:t>
      </w:r>
      <w:r w:rsidRPr="00F2017D">
        <w:t xml:space="preserve"> </w:t>
      </w:r>
      <w:r w:rsidRPr="00F2017D">
        <w:rPr>
          <w:i/>
          <w:iCs/>
        </w:rPr>
        <w:t>Chemosphere</w:t>
      </w:r>
      <w:r w:rsidRPr="00F2017D">
        <w:t xml:space="preserve"> 60: 196-205 .</w:t>
      </w:r>
      <w:r w:rsidRPr="00F2017D">
        <w:br/>
      </w:r>
      <w:r w:rsidRPr="00F2017D">
        <w:rPr>
          <w:u w:val="single"/>
        </w:rPr>
        <w:t>Chem Codes</w:t>
      </w:r>
      <w:r w:rsidRPr="00F2017D">
        <w:t xml:space="preserve">:  Chemical of Concern: V,Cd,Pb,Cu,Zn,DDT,HCCH,MP,MLN,PHSL,CHD,CTN  </w:t>
      </w:r>
      <w:r w:rsidRPr="00F2017D">
        <w:rPr>
          <w:u w:val="single"/>
        </w:rPr>
        <w:t>Code</w:t>
      </w:r>
      <w:r w:rsidRPr="00F2017D">
        <w:t>:  SURVEY.</w:t>
      </w:r>
    </w:p>
    <w:p w:rsidR="00F2017D" w:rsidRPr="00F2017D" w:rsidRDefault="00F2017D" w:rsidP="00F2017D">
      <w:r w:rsidRPr="00F2017D">
        <w:t>Savolainen, K. M. and Hirvonen, M.-R. (1992). Effects of Malaoxon on Phosphatidylinositol Signaling in Convulsing and Nonconvulsing Non-Pregnant and Pregnant Female Rats and Their Offspring.</w:t>
      </w:r>
      <w:r w:rsidRPr="00F2017D">
        <w:rPr>
          <w:b/>
          <w:bCs/>
        </w:rPr>
        <w:t xml:space="preserve"> </w:t>
      </w:r>
      <w:r w:rsidRPr="00F2017D">
        <w:t xml:space="preserve"> </w:t>
      </w:r>
      <w:r w:rsidRPr="00F2017D">
        <w:rPr>
          <w:i/>
          <w:iCs/>
        </w:rPr>
        <w:t>Neurotoxicology</w:t>
      </w:r>
      <w:r w:rsidRPr="00F2017D">
        <w:t xml:space="preserve"> 12: 816 (ABS).</w:t>
      </w:r>
      <w:r w:rsidRPr="00F2017D">
        <w:br/>
      </w:r>
      <w:r w:rsidRPr="00F2017D">
        <w:rPr>
          <w:u w:val="single"/>
        </w:rPr>
        <w:t>Chem Codes</w:t>
      </w:r>
      <w:r w:rsidRPr="00F2017D">
        <w:t xml:space="preserve">:  Chemical of Concern: MLO  </w:t>
      </w:r>
      <w:r w:rsidRPr="00F2017D">
        <w:rPr>
          <w:u w:val="single"/>
        </w:rPr>
        <w:t>Code</w:t>
      </w:r>
      <w:r w:rsidRPr="00F2017D">
        <w:t>:  ABSTRACT.</w:t>
      </w:r>
    </w:p>
    <w:p w:rsidR="00F2017D" w:rsidRPr="00F2017D" w:rsidRDefault="00F2017D" w:rsidP="00F2017D">
      <w:r w:rsidRPr="00F2017D">
        <w:t>Savolainen, K. M. and Hirvonen, M.-R. (1992). Second Messengers in Cholinergic-Induced Convulsions and Neuronal Injury.</w:t>
      </w:r>
      <w:r w:rsidRPr="00F2017D">
        <w:rPr>
          <w:b/>
          <w:bCs/>
        </w:rPr>
        <w:t xml:space="preserve"> </w:t>
      </w:r>
      <w:r w:rsidRPr="00F2017D">
        <w:t xml:space="preserve"> </w:t>
      </w:r>
      <w:r w:rsidRPr="00F2017D">
        <w:rPr>
          <w:i/>
          <w:iCs/>
        </w:rPr>
        <w:t>Toxicol.Lett.</w:t>
      </w:r>
      <w:r w:rsidRPr="00F2017D">
        <w:t xml:space="preserve"> 64/65: 437-445.</w:t>
      </w:r>
      <w:r w:rsidRPr="00F2017D">
        <w:br/>
      </w:r>
      <w:r w:rsidRPr="00F2017D">
        <w:rPr>
          <w:u w:val="single"/>
        </w:rPr>
        <w:t>Chem Codes</w:t>
      </w:r>
      <w:r w:rsidRPr="00F2017D">
        <w:t xml:space="preserve">:  Chemical of Concern: MLO  </w:t>
      </w:r>
      <w:r w:rsidRPr="00F2017D">
        <w:rPr>
          <w:u w:val="single"/>
        </w:rPr>
        <w:t>Code</w:t>
      </w:r>
      <w:r w:rsidRPr="00F2017D">
        <w:t>:  REVIEW.</w:t>
      </w:r>
    </w:p>
    <w:p w:rsidR="00F2017D" w:rsidRPr="00F2017D" w:rsidRDefault="00F2017D" w:rsidP="00F2017D">
      <w:r w:rsidRPr="00F2017D">
        <w:t>Sawyer, T. W., Weiss, M. T., and Dickinson, T. (1996). Effect of Metabolism on the Anticholinesterase Activity of Carbamate and Organophosphate Insecticides in Neuron Culture.</w:t>
      </w:r>
      <w:r w:rsidRPr="00F2017D">
        <w:rPr>
          <w:b/>
          <w:bCs/>
        </w:rPr>
        <w:t xml:space="preserve"> </w:t>
      </w:r>
      <w:r w:rsidRPr="00F2017D">
        <w:t xml:space="preserve"> </w:t>
      </w:r>
      <w:r w:rsidRPr="00F2017D">
        <w:rPr>
          <w:i/>
          <w:iCs/>
        </w:rPr>
        <w:t>In Vitro Toxicol.</w:t>
      </w:r>
      <w:r w:rsidRPr="00F2017D">
        <w:t xml:space="preserve"> 9: 343-352.</w:t>
      </w:r>
      <w:r w:rsidRPr="00F2017D">
        <w:br/>
      </w:r>
      <w:r w:rsidRPr="00F2017D">
        <w:rPr>
          <w:u w:val="single"/>
        </w:rPr>
        <w:t>Chem Codes</w:t>
      </w:r>
      <w:r w:rsidRPr="00F2017D">
        <w:t xml:space="preserve">:   Chemical of Concern: ADC,TBC,CBL,MOM,TMP,PRN,ACP,PRT,PPHD,FNF,DZ,ETN,FNTH,TCF,AZ,PHSL,MLN,MP,Naled,DMT,DS,CPY  </w:t>
      </w:r>
      <w:r w:rsidRPr="00F2017D">
        <w:rPr>
          <w:u w:val="single"/>
        </w:rPr>
        <w:t>Code</w:t>
      </w:r>
      <w:r w:rsidRPr="00F2017D">
        <w:t>:  IN VITRO.</w:t>
      </w:r>
    </w:p>
    <w:p w:rsidR="00F2017D" w:rsidRPr="00F2017D" w:rsidRDefault="00F2017D" w:rsidP="00F2017D">
      <w:r w:rsidRPr="00F2017D">
        <w:t>Schaffer, A. (1993). Pesticide Effects on Enzyme Activities in the Soil Ecosystem.</w:t>
      </w:r>
      <w:r w:rsidRPr="00F2017D">
        <w:rPr>
          <w:b/>
          <w:bCs/>
        </w:rPr>
        <w:t xml:space="preserve"> </w:t>
      </w:r>
      <w:r w:rsidRPr="00F2017D">
        <w:t xml:space="preserve"> </w:t>
      </w:r>
      <w:r w:rsidRPr="00F2017D">
        <w:rPr>
          <w:i/>
          <w:iCs/>
        </w:rPr>
        <w:t>In: J.M.Bollag and G.Stotzky (Eds.), Soil Biochemistry, Marcel Dekker Inc., NY</w:t>
      </w:r>
      <w:r w:rsidRPr="00F2017D">
        <w:t xml:space="preserve"> 273-340.</w:t>
      </w:r>
      <w:r w:rsidRPr="00F2017D">
        <w:br/>
      </w:r>
      <w:r w:rsidRPr="00F2017D">
        <w:rPr>
          <w:u w:val="single"/>
        </w:rPr>
        <w:t>Chem Codes</w:t>
      </w:r>
      <w:r w:rsidRPr="00F2017D">
        <w:t xml:space="preserve">:  Chemical of Concern: OML,NaN3,MZB,MTL,MITC,MCPP1,HCCH,GYP,Folpet,FNT,FNF,FMU,FMP,ETN,DMT,DMB,DLD,DFQ,CZE,CYC,CPY,CPP,CHO,CBL,CBD,Captan,CAP,BTY,BTC,BMY,ATZ,ADC,ACR,MDT,Maneb,LNR,HYX,MLN,NTP,OMT,PRN,PRT,PYZ,SID,EN,DZ,DD,BS,DU,EP,MB,SZ,OXD,PAQT,PCL,MBZ,PDMN,PIM,PMT,PPN,PPX,TBC,TBO,TCF,TDF,FRN,TFT,THM,TMMC,TOL,CTN,TFN,24D  </w:t>
      </w:r>
      <w:r w:rsidRPr="00F2017D">
        <w:rPr>
          <w:u w:val="single"/>
        </w:rPr>
        <w:t>Code</w:t>
      </w:r>
      <w:r w:rsidRPr="00F2017D">
        <w:t xml:space="preserve"> :  REVIEW.</w:t>
      </w:r>
    </w:p>
    <w:p w:rsidR="00F2017D" w:rsidRPr="00F2017D" w:rsidRDefault="00F2017D" w:rsidP="00F2017D">
      <w:r w:rsidRPr="00F2017D">
        <w:t>Schleier III, J. J., Davis, R. S., Shama, L. M., Macedo, P. A., and Peterson, R. K. D. (2008). Equine Risk Assessment for Insecticides Used in Adult Mosquito Management.</w:t>
      </w:r>
      <w:r w:rsidRPr="00F2017D">
        <w:rPr>
          <w:b/>
          <w:bCs/>
        </w:rPr>
        <w:t xml:space="preserve"> </w:t>
      </w:r>
      <w:r w:rsidRPr="00F2017D">
        <w:t xml:space="preserve"> </w:t>
      </w:r>
      <w:r w:rsidRPr="00F2017D">
        <w:rPr>
          <w:i/>
          <w:iCs/>
        </w:rPr>
        <w:t>Hum.Ecol.Risk Assess.</w:t>
      </w:r>
      <w:r w:rsidRPr="00F2017D">
        <w:t xml:space="preserve"> 14: 392-407.</w:t>
      </w:r>
      <w:r w:rsidRPr="00F2017D">
        <w:br/>
      </w:r>
      <w:r w:rsidRPr="00F2017D">
        <w:rPr>
          <w:u w:val="single"/>
        </w:rPr>
        <w:t>Chem Codes</w:t>
      </w:r>
      <w:r w:rsidRPr="00F2017D">
        <w:t>:  EcoReference No.: 119740</w:t>
      </w:r>
      <w:r w:rsidRPr="00F2017D">
        <w:br/>
        <w:t xml:space="preserve">Chemical of Concern: MLN,Naled,PMR,RSM,PPB,PYN  </w:t>
      </w:r>
      <w:r w:rsidRPr="00F2017D">
        <w:rPr>
          <w:u w:val="single"/>
        </w:rPr>
        <w:t>Code</w:t>
      </w:r>
      <w:r w:rsidRPr="00F2017D">
        <w:t>:  REVIEW.</w:t>
      </w:r>
    </w:p>
    <w:p w:rsidR="00F2017D" w:rsidRPr="00F2017D" w:rsidRDefault="00F2017D" w:rsidP="00F2017D">
      <w:r w:rsidRPr="00F2017D">
        <w:t>Schleier III, J. J., Davis, R. S., Shama, L. M., Macedo, P. A., and Peterson, R. K. D. (2008). Equine Risk Assessment for Insecticides Used in Adult Mosquito Management.</w:t>
      </w:r>
      <w:r w:rsidRPr="00F2017D">
        <w:rPr>
          <w:b/>
          <w:bCs/>
        </w:rPr>
        <w:t xml:space="preserve"> </w:t>
      </w:r>
      <w:r w:rsidRPr="00F2017D">
        <w:t xml:space="preserve"> </w:t>
      </w:r>
      <w:r w:rsidRPr="00F2017D">
        <w:rPr>
          <w:i/>
          <w:iCs/>
        </w:rPr>
        <w:t>Hum.Ecol.Risk Assess.</w:t>
      </w:r>
      <w:r w:rsidRPr="00F2017D">
        <w:t xml:space="preserve"> 14: 392-407.</w:t>
      </w:r>
      <w:r w:rsidRPr="00F2017D">
        <w:br/>
      </w:r>
      <w:r w:rsidRPr="00F2017D">
        <w:rPr>
          <w:u w:val="single"/>
        </w:rPr>
        <w:t>Chem Codes</w:t>
      </w:r>
      <w:r w:rsidRPr="00F2017D">
        <w:t xml:space="preserve">:  Chemical of Concern: MLN,Naled,PMR,RSM,PPB,PYN  </w:t>
      </w:r>
      <w:r w:rsidRPr="00F2017D">
        <w:rPr>
          <w:u w:val="single"/>
        </w:rPr>
        <w:t>Code</w:t>
      </w:r>
      <w:r w:rsidRPr="00F2017D">
        <w:t>:  REVIEW.</w:t>
      </w:r>
    </w:p>
    <w:p w:rsidR="00F2017D" w:rsidRPr="00F2017D" w:rsidRDefault="00F2017D" w:rsidP="00F2017D">
      <w:r w:rsidRPr="00F2017D">
        <w:t>Schulz, R. (2004). Field Studies on Exposure, Effects, and Risk Mitigation of Aquatic Nonpoint-Source Insecticide Pollution:  a Review.</w:t>
      </w:r>
      <w:r w:rsidRPr="00F2017D">
        <w:rPr>
          <w:b/>
          <w:bCs/>
        </w:rPr>
        <w:t xml:space="preserve"> </w:t>
      </w:r>
      <w:r w:rsidRPr="00F2017D">
        <w:t xml:space="preserve"> </w:t>
      </w:r>
      <w:r w:rsidRPr="00F2017D">
        <w:rPr>
          <w:i/>
          <w:iCs/>
        </w:rPr>
        <w:t>J.Environ.Qual.</w:t>
      </w:r>
      <w:r w:rsidRPr="00F2017D">
        <w:t xml:space="preserve"> 33: 419-448.</w:t>
      </w:r>
      <w:r w:rsidRPr="00F2017D">
        <w:br/>
      </w:r>
      <w:r w:rsidRPr="00F2017D">
        <w:rPr>
          <w:u w:val="single"/>
        </w:rPr>
        <w:t>Chem Codes</w:t>
      </w:r>
      <w:r w:rsidRPr="00F2017D">
        <w:t xml:space="preserve">:  Chemical of Concern: ADC,AZ,CBL,CBF,CPY,CYF,CYP,DM,DZ,DDVP,DCF,DLD,DMT,DS,ES,ETN,FNT,FNTH,FNF,FNV,HCCH,MLN,MDT,OML,OXD,EPRN,MP,PMR,PIM,TBO,TBC,TXP,TCF  </w:t>
      </w:r>
      <w:r w:rsidRPr="00F2017D">
        <w:rPr>
          <w:u w:val="single"/>
        </w:rPr>
        <w:t>Code</w:t>
      </w:r>
      <w:r w:rsidRPr="00F2017D">
        <w:t>:  REFS CHECKED/REVIEW.</w:t>
      </w:r>
    </w:p>
    <w:p w:rsidR="00F2017D" w:rsidRPr="00F2017D" w:rsidRDefault="00F2017D" w:rsidP="00F2017D">
      <w:r w:rsidRPr="00F2017D">
        <w:t>Schuphan, I., Haque, A., and Ebing, W. (1984). Ecochemical Assessment of Environmental Chemicals Part 1:  Standard Screening Procedure to Evaluate Chemicals in Plant Cell Cultures.</w:t>
      </w:r>
      <w:r w:rsidRPr="00F2017D">
        <w:rPr>
          <w:b/>
          <w:bCs/>
        </w:rPr>
        <w:t xml:space="preserve"> </w:t>
      </w:r>
      <w:r w:rsidRPr="00F2017D">
        <w:t xml:space="preserve"> </w:t>
      </w:r>
      <w:r w:rsidRPr="00F2017D">
        <w:rPr>
          <w:i/>
          <w:iCs/>
        </w:rPr>
        <w:t>Chemosphere</w:t>
      </w:r>
      <w:r w:rsidRPr="00F2017D">
        <w:t xml:space="preserve"> 13: 301-313 .</w:t>
      </w:r>
      <w:r w:rsidRPr="00F2017D">
        <w:br/>
      </w:r>
      <w:r w:rsidRPr="00F2017D">
        <w:rPr>
          <w:u w:val="single"/>
        </w:rPr>
        <w:t>Chem Codes</w:t>
      </w:r>
      <w:r w:rsidRPr="00F2017D">
        <w:t xml:space="preserve">:  Chemical of Concern: 24D,PCP,MLNR  </w:t>
      </w:r>
      <w:r w:rsidRPr="00F2017D">
        <w:rPr>
          <w:u w:val="single"/>
        </w:rPr>
        <w:t>Code</w:t>
      </w:r>
      <w:r w:rsidRPr="00F2017D">
        <w:t>:  IN VITRO.</w:t>
      </w:r>
    </w:p>
    <w:p w:rsidR="00F2017D" w:rsidRPr="00F2017D" w:rsidRDefault="00F2017D" w:rsidP="00F2017D">
      <w:r w:rsidRPr="00F2017D">
        <w:t>Seibel, W. and Ocker, H. D. (1979). Residues and Heavy Metals in German Wheat and Rye Crops for 1974 and 1975 (Gehalt an Pflanzenschutzmittel-Ruckstanden Und Schwermetallen in Den Deutschen Weizen- Und Roggenernten 1974 Und 1975).</w:t>
      </w:r>
      <w:r w:rsidRPr="00F2017D">
        <w:rPr>
          <w:b/>
          <w:bCs/>
        </w:rPr>
        <w:t xml:space="preserve"> </w:t>
      </w:r>
      <w:r w:rsidRPr="00F2017D">
        <w:t xml:space="preserve"> </w:t>
      </w:r>
      <w:r w:rsidRPr="00F2017D">
        <w:rPr>
          <w:i/>
          <w:iCs/>
        </w:rPr>
        <w:t>Landwirtsch.Forsch.</w:t>
      </w:r>
      <w:r w:rsidRPr="00F2017D">
        <w:t xml:space="preserve"> 32: 186-196 (GER) (ENG ABS).</w:t>
      </w:r>
      <w:r w:rsidRPr="00F2017D">
        <w:br/>
      </w:r>
      <w:r w:rsidRPr="00F2017D">
        <w:rPr>
          <w:u w:val="single"/>
        </w:rPr>
        <w:t>Chem Codes</w:t>
      </w:r>
      <w:r w:rsidRPr="00F2017D">
        <w:t xml:space="preserve">:  Chemical of Concern: HCCH,DDT,AND,DLD,MLN,PRN,MP  </w:t>
      </w:r>
      <w:r w:rsidRPr="00F2017D">
        <w:rPr>
          <w:u w:val="single"/>
        </w:rPr>
        <w:t>Code</w:t>
      </w:r>
      <w:r w:rsidRPr="00F2017D">
        <w:t>:  NON-ENGLISH.</w:t>
      </w:r>
    </w:p>
    <w:p w:rsidR="00F2017D" w:rsidRPr="00F2017D" w:rsidRDefault="00F2017D" w:rsidP="00F2017D">
      <w:r w:rsidRPr="00F2017D">
        <w:t>Shafik, M. T., Bradway, D., and Enos, H. F. (1971). A Method for Confirmation of Organophosphorus Compounds at the Residue Level .</w:t>
      </w:r>
      <w:r w:rsidRPr="00F2017D">
        <w:rPr>
          <w:b/>
          <w:bCs/>
        </w:rPr>
        <w:t xml:space="preserve"> </w:t>
      </w:r>
      <w:r w:rsidRPr="00F2017D">
        <w:t xml:space="preserve"> </w:t>
      </w:r>
      <w:r w:rsidRPr="00F2017D">
        <w:rPr>
          <w:i/>
          <w:iCs/>
        </w:rPr>
        <w:t>Bull.Environ.Contam.Toxicol.</w:t>
      </w:r>
      <w:r w:rsidRPr="00F2017D">
        <w:t xml:space="preserve"> 6: 55-66.</w:t>
      </w:r>
      <w:r w:rsidRPr="00F2017D">
        <w:br/>
      </w:r>
      <w:r w:rsidRPr="00F2017D">
        <w:rPr>
          <w:u w:val="single"/>
        </w:rPr>
        <w:t>Chem Codes</w:t>
      </w:r>
      <w:r w:rsidRPr="00F2017D">
        <w:t xml:space="preserve">:  Chemical of Concern: PRT,ETN,PRN,DZ,DMT,DEM,MLO,FNT,MP,FNTH,TCF,MVP,DCTP,DDVP,MLN,AZ,TMP  </w:t>
      </w:r>
      <w:r w:rsidRPr="00F2017D">
        <w:rPr>
          <w:u w:val="single"/>
        </w:rPr>
        <w:t>Code</w:t>
      </w:r>
      <w:r w:rsidRPr="00F2017D">
        <w:t>:  METHODS.</w:t>
      </w:r>
    </w:p>
    <w:p w:rsidR="00F2017D" w:rsidRPr="00F2017D" w:rsidRDefault="00F2017D" w:rsidP="00F2017D">
      <w:r w:rsidRPr="00F2017D">
        <w:t>Shankaraiah, K. and Sitamahalakshmi, N. (1986). Dependent Metabolic Responses of Fish, Channa Punctatus During Malathion Toxicity.</w:t>
      </w:r>
      <w:r w:rsidRPr="00F2017D">
        <w:rPr>
          <w:b/>
          <w:bCs/>
        </w:rPr>
        <w:t xml:space="preserve"> </w:t>
      </w:r>
      <w:r w:rsidRPr="00F2017D">
        <w:t xml:space="preserve"> </w:t>
      </w:r>
      <w:r w:rsidRPr="00F2017D">
        <w:rPr>
          <w:i/>
          <w:iCs/>
        </w:rPr>
        <w:t>Fed.Proc.</w:t>
      </w:r>
      <w:r w:rsidRPr="00F2017D">
        <w:t xml:space="preserve"> 45:  916 (ABS).</w:t>
      </w:r>
      <w:r w:rsidRPr="00F2017D">
        <w:br/>
      </w:r>
      <w:r w:rsidRPr="00F2017D">
        <w:rPr>
          <w:u w:val="single"/>
        </w:rPr>
        <w:t>Chem Codes</w:t>
      </w:r>
      <w:r w:rsidRPr="00F2017D">
        <w:t xml:space="preserve">:  Chemical of Concern: MLN  </w:t>
      </w:r>
      <w:r w:rsidRPr="00F2017D">
        <w:rPr>
          <w:u w:val="single"/>
        </w:rPr>
        <w:t>Code</w:t>
      </w:r>
      <w:r w:rsidRPr="00F2017D">
        <w:t>:  NO TOX DATA.</w:t>
      </w:r>
    </w:p>
    <w:p w:rsidR="00F2017D" w:rsidRPr="00F2017D" w:rsidRDefault="00F2017D" w:rsidP="00F2017D">
      <w:r w:rsidRPr="00F2017D">
        <w:t>Shelby, M. D. and Stasiewicz, S. (1984). Chemicals Showing No Evidence of Carcinogenicity in Long-Term, Two-Species Rodent Studies:  the Need for Short-Term Test Data.</w:t>
      </w:r>
      <w:r w:rsidRPr="00F2017D">
        <w:rPr>
          <w:b/>
          <w:bCs/>
        </w:rPr>
        <w:t xml:space="preserve"> </w:t>
      </w:r>
      <w:r w:rsidRPr="00F2017D">
        <w:t xml:space="preserve"> </w:t>
      </w:r>
      <w:r w:rsidRPr="00F2017D">
        <w:rPr>
          <w:i/>
          <w:iCs/>
        </w:rPr>
        <w:t>Environ.Mutagen.</w:t>
      </w:r>
      <w:r w:rsidRPr="00F2017D">
        <w:t xml:space="preserve"> 6: 871-878.</w:t>
      </w:r>
      <w:r w:rsidRPr="00F2017D">
        <w:br/>
      </w:r>
      <w:r w:rsidRPr="00F2017D">
        <w:rPr>
          <w:u w:val="single"/>
        </w:rPr>
        <w:t>Chem Codes</w:t>
      </w:r>
      <w:r w:rsidRPr="00F2017D">
        <w:t xml:space="preserve">:  Chemical of Concern: MLO,MLN,PPB,DZ,EN,MXC,DDVP,MP,DMT  </w:t>
      </w:r>
      <w:r w:rsidRPr="00F2017D">
        <w:rPr>
          <w:u w:val="single"/>
        </w:rPr>
        <w:t>Code</w:t>
      </w:r>
      <w:r w:rsidRPr="00F2017D">
        <w:t>:  REFS CHECKED/REVIEW.</w:t>
      </w:r>
    </w:p>
    <w:p w:rsidR="00F2017D" w:rsidRPr="00F2017D" w:rsidRDefault="00F2017D" w:rsidP="00F2017D">
      <w:r w:rsidRPr="00F2017D">
        <w:t>Shen, B. and Shen, Q. (1991). Pesticide Pollution.</w:t>
      </w:r>
      <w:r w:rsidRPr="00F2017D">
        <w:rPr>
          <w:b/>
          <w:bCs/>
        </w:rPr>
        <w:t xml:space="preserve"> </w:t>
      </w:r>
      <w:r w:rsidRPr="00F2017D">
        <w:t xml:space="preserve"> </w:t>
      </w:r>
      <w:r w:rsidRPr="00F2017D">
        <w:rPr>
          <w:i/>
          <w:iCs/>
        </w:rPr>
        <w:t>J.Environ.Sci.(China)</w:t>
      </w:r>
      <w:r w:rsidRPr="00F2017D">
        <w:t xml:space="preserve"> 3: 31-48.</w:t>
      </w:r>
      <w:r w:rsidRPr="00F2017D">
        <w:br/>
      </w:r>
      <w:r w:rsidRPr="00F2017D">
        <w:rPr>
          <w:u w:val="single"/>
        </w:rPr>
        <w:t>Chem Codes</w:t>
      </w:r>
      <w:r w:rsidRPr="00F2017D">
        <w:t xml:space="preserve">:  Chemical of Concern: DDT,TCF,HCCH,DZ,ACP,MLN,DDVP,PPHD,PRN,FNT,FNTH,DEM,DMT,MTM,DS,MLT  </w:t>
      </w:r>
      <w:r w:rsidRPr="00F2017D">
        <w:rPr>
          <w:u w:val="single"/>
        </w:rPr>
        <w:t>Code</w:t>
      </w:r>
      <w:r w:rsidRPr="00F2017D">
        <w:t>:  REFS CHECKED/REVIEW.</w:t>
      </w:r>
    </w:p>
    <w:p w:rsidR="00F2017D" w:rsidRPr="00F2017D" w:rsidRDefault="00F2017D" w:rsidP="00F2017D">
      <w:r w:rsidRPr="00F2017D">
        <w:t>Shen, S. K. and Dowd, P. F. (1990). Insect Symbionts. A Promising Source of Detoxifying Enzymes.</w:t>
      </w:r>
      <w:r w:rsidRPr="00F2017D">
        <w:rPr>
          <w:b/>
          <w:bCs/>
        </w:rPr>
        <w:t xml:space="preserve"> </w:t>
      </w:r>
      <w:r w:rsidRPr="00F2017D">
        <w:t xml:space="preserve"> </w:t>
      </w:r>
      <w:r w:rsidRPr="00F2017D">
        <w:rPr>
          <w:i/>
          <w:iCs/>
        </w:rPr>
        <w:t>In: J.E.Glass and G.Swift (Eds.), ACS (Am.Chem.Soc.) Symp.Ser.No.433, Agricultural and Synthetic Polymers: Biodegradability and Utilization, 197th Meet.of the Am.Chem.Soc., Apr.9-14, 1989, Am.Chem.Soc., Washington, DC</w:t>
      </w:r>
      <w:r w:rsidRPr="00F2017D">
        <w:t xml:space="preserve"> 33-37.</w:t>
      </w:r>
      <w:r w:rsidRPr="00F2017D">
        <w:br/>
      </w:r>
      <w:r w:rsidRPr="00F2017D">
        <w:rPr>
          <w:u w:val="single"/>
        </w:rPr>
        <w:t>Chem Codes</w:t>
      </w:r>
      <w:r w:rsidRPr="00F2017D">
        <w:t xml:space="preserve">:  Chemical of Concern: PRN,DZ,MLN,GYP,24D  </w:t>
      </w:r>
      <w:r w:rsidRPr="00F2017D">
        <w:rPr>
          <w:u w:val="single"/>
        </w:rPr>
        <w:t>Code</w:t>
      </w:r>
      <w:r w:rsidRPr="00F2017D">
        <w:t>:  REFS CHECKED/REVIEW.</w:t>
      </w:r>
    </w:p>
    <w:p w:rsidR="00F2017D" w:rsidRPr="00F2017D" w:rsidRDefault="00F2017D" w:rsidP="00F2017D">
      <w:r w:rsidRPr="00F2017D">
        <w:t>Shim, J. C., Hong, H. K., and Lee, D. K. (1995). Susceptibilities of Culex Tritaeniorhynchus Larvae (Culicidae, Diptera) to Insecticides.</w:t>
      </w:r>
      <w:r w:rsidRPr="00F2017D">
        <w:rPr>
          <w:b/>
          <w:bCs/>
        </w:rPr>
        <w:t xml:space="preserve"> </w:t>
      </w:r>
      <w:r w:rsidRPr="00F2017D">
        <w:t xml:space="preserve"> </w:t>
      </w:r>
      <w:r w:rsidRPr="00F2017D">
        <w:rPr>
          <w:i/>
          <w:iCs/>
        </w:rPr>
        <w:t>Korean J.Entomol.</w:t>
      </w:r>
      <w:r w:rsidRPr="00F2017D">
        <w:t xml:space="preserve"> 25: 13-20 (KOR) (ENG ABS).</w:t>
      </w:r>
      <w:r w:rsidRPr="00F2017D">
        <w:br/>
      </w:r>
      <w:r w:rsidRPr="00F2017D">
        <w:rPr>
          <w:u w:val="single"/>
        </w:rPr>
        <w:t>Chem Codes</w:t>
      </w:r>
      <w:r w:rsidRPr="00F2017D">
        <w:t xml:space="preserve">:  Chemical of Concern: TMP,CBF,PMR,FNT,CYH,CYP,DM,FNTH,CPY,DZ,Naled,PIRM,MLN  </w:t>
      </w:r>
      <w:r w:rsidRPr="00F2017D">
        <w:rPr>
          <w:u w:val="single"/>
        </w:rPr>
        <w:t>Code</w:t>
      </w:r>
      <w:r w:rsidRPr="00F2017D">
        <w:t>:  NON-ENGLISH.</w:t>
      </w:r>
    </w:p>
    <w:p w:rsidR="00F2017D" w:rsidRPr="00F2017D" w:rsidRDefault="00F2017D" w:rsidP="00F2017D">
      <w:r w:rsidRPr="00F2017D">
        <w:t>Shimada, N. and Yamauchi, K. (2004). Characteristics of 3,5,3'-Triiodothyronine (T3)-Uptake System of Tadpole Red Blood Cells:  Effect of Endocrine-Disrupting Chemicals on Cellular T3 Response.</w:t>
      </w:r>
      <w:r w:rsidRPr="00F2017D">
        <w:rPr>
          <w:b/>
          <w:bCs/>
        </w:rPr>
        <w:t xml:space="preserve"> </w:t>
      </w:r>
      <w:r w:rsidRPr="00F2017D">
        <w:t xml:space="preserve"> </w:t>
      </w:r>
      <w:r w:rsidRPr="00F2017D">
        <w:rPr>
          <w:i/>
          <w:iCs/>
        </w:rPr>
        <w:t>J.Endocrinol.</w:t>
      </w:r>
      <w:r w:rsidRPr="00F2017D">
        <w:t xml:space="preserve"> 183: 627-637.</w:t>
      </w:r>
      <w:r w:rsidRPr="00F2017D">
        <w:br/>
      </w:r>
      <w:r w:rsidRPr="00F2017D">
        <w:rPr>
          <w:u w:val="single"/>
        </w:rPr>
        <w:t>Chem Codes</w:t>
      </w:r>
      <w:r w:rsidRPr="00F2017D">
        <w:t xml:space="preserve">:  Chemical of Concern: MRX,ACO,24D,DCF,MTPN,TBTCl,PCP,MLN,NYP,DES,EED  </w:t>
      </w:r>
      <w:r w:rsidRPr="00F2017D">
        <w:rPr>
          <w:u w:val="single"/>
        </w:rPr>
        <w:t>Code</w:t>
      </w:r>
      <w:r w:rsidRPr="00F2017D">
        <w:t>:  IN VITRO.</w:t>
      </w:r>
    </w:p>
    <w:p w:rsidR="00F2017D" w:rsidRPr="00F2017D" w:rsidRDefault="00F2017D" w:rsidP="00F2017D">
      <w:r w:rsidRPr="00F2017D">
        <w:t>Shimada, N. and Yamauchi, K. (2004). Characteristics of 3,5,3'-Triiodothyronine (T3)-Uptake System of Tadpole Red Blood Cells:  Effect of Endocrine-Disrupting Chemicals on Cellular T3 Response.</w:t>
      </w:r>
      <w:r w:rsidRPr="00F2017D">
        <w:rPr>
          <w:b/>
          <w:bCs/>
        </w:rPr>
        <w:t xml:space="preserve"> </w:t>
      </w:r>
      <w:r w:rsidRPr="00F2017D">
        <w:t xml:space="preserve"> </w:t>
      </w:r>
      <w:r w:rsidRPr="00F2017D">
        <w:rPr>
          <w:i/>
          <w:iCs/>
        </w:rPr>
        <w:t>J.Endocrinol.</w:t>
      </w:r>
      <w:r w:rsidRPr="00F2017D">
        <w:t xml:space="preserve"> 183: 627-637.</w:t>
      </w:r>
      <w:r w:rsidRPr="00F2017D">
        <w:br/>
      </w:r>
      <w:r w:rsidRPr="00F2017D">
        <w:rPr>
          <w:u w:val="single"/>
        </w:rPr>
        <w:t>Chem Codes</w:t>
      </w:r>
      <w:r w:rsidRPr="00F2017D">
        <w:t xml:space="preserve">:  Chemical of Concern: MRX,ACO,24D,DCF,MTPN,TBTCl,PCP,MLN,NYP,DES,EED  </w:t>
      </w:r>
      <w:r w:rsidRPr="00F2017D">
        <w:rPr>
          <w:u w:val="single"/>
        </w:rPr>
        <w:t>Code</w:t>
      </w:r>
      <w:r w:rsidRPr="00F2017D">
        <w:t>:  IN VITRO.</w:t>
      </w:r>
    </w:p>
    <w:p w:rsidR="00F2017D" w:rsidRPr="00F2017D" w:rsidRDefault="00F2017D" w:rsidP="00F2017D">
      <w:r w:rsidRPr="00F2017D">
        <w:t>Shirasu, Y., Moriya, M., Tezuka, H., Teramoto, S., Ohta, T., and Inoue, T. (1981). Mutagenicity Screening Studies on Pesticides.</w:t>
      </w:r>
      <w:r w:rsidRPr="00F2017D">
        <w:rPr>
          <w:b/>
          <w:bCs/>
        </w:rPr>
        <w:t xml:space="preserve"> </w:t>
      </w:r>
      <w:r w:rsidRPr="00F2017D">
        <w:t xml:space="preserve"> </w:t>
      </w:r>
      <w:r w:rsidRPr="00F2017D">
        <w:rPr>
          <w:i/>
          <w:iCs/>
        </w:rPr>
        <w:t>Environ.Mutagen.Carcinog.</w:t>
      </w:r>
      <w:r w:rsidRPr="00F2017D">
        <w:t xml:space="preserve"> 331-335.</w:t>
      </w:r>
      <w:r w:rsidRPr="00F2017D">
        <w:br/>
      </w:r>
      <w:r w:rsidRPr="00F2017D">
        <w:rPr>
          <w:u w:val="single"/>
        </w:rPr>
        <w:t>Chem Codes</w:t>
      </w:r>
      <w:r w:rsidRPr="00F2017D">
        <w:t xml:space="preserve">:  Chemical of Concern: MITC,DZ,MLN,ETN,MOM,CHP,DLD  </w:t>
      </w:r>
      <w:r w:rsidRPr="00F2017D">
        <w:rPr>
          <w:u w:val="single"/>
        </w:rPr>
        <w:t>Code</w:t>
      </w:r>
      <w:r w:rsidRPr="00F2017D">
        <w:t>:  BACTERIA/IN VITRO/NO CONC.</w:t>
      </w:r>
    </w:p>
    <w:p w:rsidR="00F2017D" w:rsidRPr="00F2017D" w:rsidRDefault="00F2017D" w:rsidP="00F2017D">
      <w:r w:rsidRPr="00F2017D">
        <w:t>Singh, A. K., Hewetson, D. W., Jordon, K. C., and Ashraf, M. (1986). Analysis of Organophosphorus Insecticides in Biological Samples by Selective Ion Monitoring Gas Chromatography-Mass Spectrometry.</w:t>
      </w:r>
      <w:r w:rsidRPr="00F2017D">
        <w:rPr>
          <w:b/>
          <w:bCs/>
        </w:rPr>
        <w:t xml:space="preserve"> </w:t>
      </w:r>
      <w:r w:rsidRPr="00F2017D">
        <w:t xml:space="preserve"> </w:t>
      </w:r>
      <w:r w:rsidRPr="00F2017D">
        <w:rPr>
          <w:i/>
          <w:iCs/>
        </w:rPr>
        <w:t>J.Chromatogr.</w:t>
      </w:r>
      <w:r w:rsidRPr="00F2017D">
        <w:t xml:space="preserve"> 369: 83-96.</w:t>
      </w:r>
      <w:r w:rsidRPr="00F2017D">
        <w:br/>
      </w:r>
      <w:r w:rsidRPr="00F2017D">
        <w:rPr>
          <w:u w:val="single"/>
        </w:rPr>
        <w:t>Chem Codes</w:t>
      </w:r>
      <w:r w:rsidRPr="00F2017D">
        <w:t xml:space="preserve">:  Chemical of Concern: Naled,DZ,PRT,DMT,AZ,DS,MLN,ETN,OTN  </w:t>
      </w:r>
      <w:r w:rsidRPr="00F2017D">
        <w:rPr>
          <w:u w:val="single"/>
        </w:rPr>
        <w:t>Code</w:t>
      </w:r>
      <w:r w:rsidRPr="00F2017D">
        <w:t>:  NO SPECIES.</w:t>
      </w:r>
    </w:p>
    <w:p w:rsidR="00F2017D" w:rsidRPr="00F2017D" w:rsidRDefault="00F2017D" w:rsidP="00F2017D">
      <w:r w:rsidRPr="00F2017D">
        <w:t>Singh, H. and Singh, T. P. (1982). Effect of Some Pesticides on Hypothalamo-Hypophyseal-Ovarian Axis in the Freshwater Catfish Heteropneustes Fossilis (Bloch).</w:t>
      </w:r>
      <w:r w:rsidRPr="00F2017D">
        <w:rPr>
          <w:b/>
          <w:bCs/>
        </w:rPr>
        <w:t xml:space="preserve"> </w:t>
      </w:r>
      <w:r w:rsidRPr="00F2017D">
        <w:t xml:space="preserve"> </w:t>
      </w:r>
      <w:r w:rsidRPr="00F2017D">
        <w:rPr>
          <w:i/>
          <w:iCs/>
        </w:rPr>
        <w:t>Environ.Pollut.Ser.A Ecol.Biol.</w:t>
      </w:r>
      <w:r w:rsidRPr="00F2017D">
        <w:t xml:space="preserve"> 27: 283-288 .</w:t>
      </w:r>
      <w:r w:rsidRPr="00F2017D">
        <w:br/>
      </w:r>
      <w:r w:rsidRPr="00F2017D">
        <w:rPr>
          <w:u w:val="single"/>
        </w:rPr>
        <w:t>Chem Codes</w:t>
      </w:r>
      <w:r w:rsidRPr="00F2017D">
        <w:t xml:space="preserve">:  Chemical of Concern: AND,MLN,EN  </w:t>
      </w:r>
      <w:r w:rsidRPr="00F2017D">
        <w:rPr>
          <w:u w:val="single"/>
        </w:rPr>
        <w:t>Code</w:t>
      </w:r>
      <w:r w:rsidRPr="00F2017D">
        <w:t>:  IN VITRO/NO DURATION.</w:t>
      </w:r>
    </w:p>
    <w:p w:rsidR="00F2017D" w:rsidRPr="00F2017D" w:rsidRDefault="00F2017D" w:rsidP="00F2017D">
      <w:r w:rsidRPr="00F2017D">
        <w:t>Singh, P. and Misra, R. M. (1989). Bionomics of the Ambara Defoliator Podontia 14-Punctata Linn. (Coleoptera:  Chrysomelidae) .</w:t>
      </w:r>
      <w:r w:rsidRPr="00F2017D">
        <w:rPr>
          <w:b/>
          <w:bCs/>
        </w:rPr>
        <w:t xml:space="preserve"> </w:t>
      </w:r>
      <w:r w:rsidRPr="00F2017D">
        <w:t xml:space="preserve"> </w:t>
      </w:r>
      <w:r w:rsidRPr="00F2017D">
        <w:rPr>
          <w:i/>
          <w:iCs/>
        </w:rPr>
        <w:t>Indian For.</w:t>
      </w:r>
      <w:r w:rsidRPr="00F2017D">
        <w:t xml:space="preserve"> 115: 910-915.</w:t>
      </w:r>
      <w:r w:rsidRPr="00F2017D">
        <w:br/>
      </w:r>
      <w:r w:rsidRPr="00F2017D">
        <w:rPr>
          <w:u w:val="single"/>
        </w:rPr>
        <w:t>Chem Codes</w:t>
      </w:r>
      <w:r w:rsidRPr="00F2017D">
        <w:t xml:space="preserve">:  Chemical of Concern: MLN  </w:t>
      </w:r>
      <w:r w:rsidRPr="00F2017D">
        <w:rPr>
          <w:u w:val="single"/>
        </w:rPr>
        <w:t>Code</w:t>
      </w:r>
      <w:r w:rsidRPr="00F2017D">
        <w:t>:  NO DURATION.</w:t>
      </w:r>
    </w:p>
    <w:p w:rsidR="00F2017D" w:rsidRPr="00F2017D" w:rsidRDefault="00F2017D" w:rsidP="00F2017D">
      <w:r w:rsidRPr="00F2017D">
        <w:t>Singh, S. P. and Jalali, S. K. (1998). Impact of Pesticides on Natural Enemies of Agricultural Pests.</w:t>
      </w:r>
      <w:r w:rsidRPr="00F2017D">
        <w:rPr>
          <w:b/>
          <w:bCs/>
        </w:rPr>
        <w:t xml:space="preserve">  </w:t>
      </w:r>
      <w:r w:rsidRPr="00F2017D">
        <w:t xml:space="preserve"> </w:t>
      </w:r>
      <w:r w:rsidRPr="00F2017D">
        <w:rPr>
          <w:i/>
          <w:iCs/>
        </w:rPr>
        <w:t>In: G.S.Dhaliwal, N.S.Randhawa, R.Arora, and A.K.Dhawan (Eds.), Ecological Agriculture and Sustainable Development, Volume 2, India</w:t>
      </w:r>
      <w:r w:rsidRPr="00F2017D">
        <w:t xml:space="preserve"> 162-175.</w:t>
      </w:r>
      <w:r w:rsidRPr="00F2017D">
        <w:br/>
      </w:r>
      <w:r w:rsidRPr="00F2017D">
        <w:rPr>
          <w:u w:val="single"/>
        </w:rPr>
        <w:t>Chem Codes</w:t>
      </w:r>
      <w:r w:rsidRPr="00F2017D">
        <w:t xml:space="preserve">:   Chemical of Concern: MOM,ADC,CBF,DMT,AZD,CYP,FVL,MTM,MP,MLN,FNT,FNTH,DDVP,DZ,CPY,ACE,HPT,HCCH,MVP,PRT,PHSL,PPHD,DM,PMR  </w:t>
      </w:r>
      <w:r w:rsidRPr="00F2017D">
        <w:rPr>
          <w:u w:val="single"/>
        </w:rPr>
        <w:t>Code</w:t>
      </w:r>
      <w:r w:rsidRPr="00F2017D">
        <w:t>:  REFS CHECKED/REVIEW.</w:t>
      </w:r>
    </w:p>
    <w:p w:rsidR="00F2017D" w:rsidRPr="00F2017D" w:rsidRDefault="00F2017D" w:rsidP="00F2017D">
      <w:r w:rsidRPr="00F2017D">
        <w:t>Sinha, N., Lal, B., and Singh, T. P. (1993). Effect of Pesticides on Extrathyroidal Conversion of T4 to T3 in the Freshwater Catfish Clarias Batrachus.</w:t>
      </w:r>
      <w:r w:rsidRPr="00F2017D">
        <w:rPr>
          <w:b/>
          <w:bCs/>
        </w:rPr>
        <w:t xml:space="preserve"> </w:t>
      </w:r>
      <w:r w:rsidRPr="00F2017D">
        <w:t xml:space="preserve"> </w:t>
      </w:r>
      <w:r w:rsidRPr="00F2017D">
        <w:rPr>
          <w:i/>
          <w:iCs/>
        </w:rPr>
        <w:t>Mar.Environ.Res.</w:t>
      </w:r>
      <w:r w:rsidRPr="00F2017D">
        <w:t xml:space="preserve"> 226-227 (ABS).</w:t>
      </w:r>
      <w:r w:rsidRPr="00F2017D">
        <w:br/>
      </w:r>
      <w:r w:rsidRPr="00F2017D">
        <w:rPr>
          <w:u w:val="single"/>
        </w:rPr>
        <w:t>Chem Codes</w:t>
      </w:r>
      <w:r w:rsidRPr="00F2017D">
        <w:t xml:space="preserve">:  Chemical of Concern: CBL,ES,MLN  </w:t>
      </w:r>
      <w:r w:rsidRPr="00F2017D">
        <w:rPr>
          <w:u w:val="single"/>
        </w:rPr>
        <w:t>Code</w:t>
      </w:r>
      <w:r w:rsidRPr="00F2017D">
        <w:t>:  ABSTRACT.</w:t>
      </w:r>
    </w:p>
    <w:p w:rsidR="00F2017D" w:rsidRPr="00F2017D" w:rsidRDefault="00F2017D" w:rsidP="00F2017D">
      <w:r w:rsidRPr="00F2017D">
        <w:t>Slauter, R. W. (1994). 18-Month Oral (Dietary) Oncogenicity Study in Mice, Test Substance Malathion.</w:t>
      </w:r>
      <w:r w:rsidRPr="00F2017D">
        <w:rPr>
          <w:b/>
          <w:bCs/>
        </w:rPr>
        <w:t xml:space="preserve"> </w:t>
      </w:r>
      <w:r w:rsidRPr="00F2017D">
        <w:t xml:space="preserve"> </w:t>
      </w:r>
      <w:r w:rsidRPr="00F2017D">
        <w:rPr>
          <w:i/>
          <w:iCs/>
        </w:rPr>
        <w:t>Unpubl.Rep.(Study No.668-001) from Intl.Res.and Dev.Corp., Mattawan, MI,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Slorach, S. A. (1981). Sources and Biogenesis of Trace Organic Constituents of the Diet.</w:t>
      </w:r>
      <w:r w:rsidRPr="00F2017D">
        <w:rPr>
          <w:b/>
          <w:bCs/>
        </w:rPr>
        <w:t xml:space="preserve"> </w:t>
      </w:r>
      <w:r w:rsidRPr="00F2017D">
        <w:t xml:space="preserve"> </w:t>
      </w:r>
      <w:r w:rsidRPr="00F2017D">
        <w:rPr>
          <w:i/>
          <w:iCs/>
        </w:rPr>
        <w:t>Chem.Soc.Rev.</w:t>
      </w:r>
      <w:r w:rsidRPr="00F2017D">
        <w:t xml:space="preserve"> 10: 280-288 .</w:t>
      </w:r>
      <w:r w:rsidRPr="00F2017D">
        <w:br/>
      </w:r>
      <w:r w:rsidRPr="00F2017D">
        <w:rPr>
          <w:u w:val="single"/>
        </w:rPr>
        <w:t>Chem Codes</w:t>
      </w:r>
      <w:r w:rsidRPr="00F2017D">
        <w:t xml:space="preserve">:  Chemical of Concern: BMY,TBA,Maneb,Zineb,24DXY,PYN,PRN,MLN,DDVP,TCDD,DLD,TXP,HCCH,PAH,CN,DDT,PCB  </w:t>
      </w:r>
      <w:r w:rsidRPr="00F2017D">
        <w:rPr>
          <w:u w:val="single"/>
        </w:rPr>
        <w:t>Code</w:t>
      </w:r>
      <w:r w:rsidRPr="00F2017D">
        <w:t>:  REFS CHECKED/REVIEW.</w:t>
      </w:r>
    </w:p>
    <w:p w:rsidR="00F2017D" w:rsidRPr="00F2017D" w:rsidRDefault="00F2017D" w:rsidP="00F2017D">
      <w:r w:rsidRPr="00F2017D">
        <w:t>Smart, L. E. and Stevenson, J. H. (1982). Laboratory Estimation of Toxicity of Pyrethroid Insecticides to Honeybees:  Relevance to Hazard in the Field.</w:t>
      </w:r>
      <w:r w:rsidRPr="00F2017D">
        <w:rPr>
          <w:b/>
          <w:bCs/>
        </w:rPr>
        <w:t xml:space="preserve"> </w:t>
      </w:r>
      <w:r w:rsidRPr="00F2017D">
        <w:t xml:space="preserve"> </w:t>
      </w:r>
      <w:r w:rsidRPr="00F2017D">
        <w:rPr>
          <w:i/>
          <w:iCs/>
        </w:rPr>
        <w:t>Bee World</w:t>
      </w:r>
      <w:r w:rsidRPr="00F2017D">
        <w:t xml:space="preserve"> 63: 150-152.</w:t>
      </w:r>
      <w:r w:rsidRPr="00F2017D">
        <w:br/>
      </w:r>
      <w:r w:rsidRPr="00F2017D">
        <w:rPr>
          <w:u w:val="single"/>
        </w:rPr>
        <w:t>Chem Codes</w:t>
      </w:r>
      <w:r w:rsidRPr="00F2017D">
        <w:t xml:space="preserve">:  Chemical of Concern: PMR,PIM,MLN,DMT,DEM,CYP,FNV,DM,ES,PHSL  </w:t>
      </w:r>
      <w:r w:rsidRPr="00F2017D">
        <w:rPr>
          <w:u w:val="single"/>
        </w:rPr>
        <w:t>Code</w:t>
      </w:r>
      <w:r w:rsidRPr="00F2017D">
        <w:t>:  REFS CHECKED/REVIEW.</w:t>
      </w:r>
    </w:p>
    <w:p w:rsidR="00F2017D" w:rsidRPr="00F2017D" w:rsidRDefault="00F2017D" w:rsidP="00F2017D">
      <w:r w:rsidRPr="00F2017D">
        <w:t>Smital, T., Luckenbach, T., Sauerborn, R., Hamdoun, A. M., Vega, R. L., and Epel, D. (2004). Emerging Contaminants - Pesticides, Ppcps, Microbial Degradation Products and Natural Substances as Inhibitors of Multixenobiotic Defense in Aquatic Organisms.</w:t>
      </w:r>
      <w:r w:rsidRPr="00F2017D">
        <w:rPr>
          <w:b/>
          <w:bCs/>
        </w:rPr>
        <w:t xml:space="preserve"> </w:t>
      </w:r>
      <w:r w:rsidRPr="00F2017D">
        <w:t xml:space="preserve"> </w:t>
      </w:r>
      <w:r w:rsidRPr="00F2017D">
        <w:rPr>
          <w:i/>
          <w:iCs/>
        </w:rPr>
        <w:t>Mutat.Res.</w:t>
      </w:r>
      <w:r w:rsidRPr="00F2017D">
        <w:t xml:space="preserve"> 552: 101-117.</w:t>
      </w:r>
      <w:r w:rsidRPr="00F2017D">
        <w:br/>
      </w:r>
      <w:r w:rsidRPr="00F2017D">
        <w:rPr>
          <w:u w:val="single"/>
        </w:rPr>
        <w:t>Chem Codes</w:t>
      </w:r>
      <w:r w:rsidRPr="00F2017D">
        <w:t xml:space="preserve">:  Chemical of Concern: FXC,24DXY,ES,DZ,DDVP,MLN,MOM  </w:t>
      </w:r>
      <w:r w:rsidRPr="00F2017D">
        <w:rPr>
          <w:u w:val="single"/>
        </w:rPr>
        <w:t>Code</w:t>
      </w:r>
      <w:r w:rsidRPr="00F2017D">
        <w:t>:  REFS CHECKED/REVIEW.</w:t>
      </w:r>
    </w:p>
    <w:p w:rsidR="00F2017D" w:rsidRPr="00F2017D" w:rsidRDefault="00F2017D" w:rsidP="00F2017D">
      <w:r w:rsidRPr="00F2017D">
        <w:t>Snow, K. R. (1987). Control of Mosquito Nuisance in Britain.</w:t>
      </w:r>
      <w:r w:rsidRPr="00F2017D">
        <w:rPr>
          <w:b/>
          <w:bCs/>
        </w:rPr>
        <w:t xml:space="preserve"> </w:t>
      </w:r>
      <w:r w:rsidRPr="00F2017D">
        <w:t xml:space="preserve"> </w:t>
      </w:r>
      <w:r w:rsidRPr="00F2017D">
        <w:rPr>
          <w:i/>
          <w:iCs/>
        </w:rPr>
        <w:t>J.Am.Mosq.Control Assoc.</w:t>
      </w:r>
      <w:r w:rsidRPr="00F2017D">
        <w:t xml:space="preserve"> 3: 271-275.</w:t>
      </w:r>
      <w:r w:rsidRPr="00F2017D">
        <w:br/>
      </w:r>
      <w:r w:rsidRPr="00F2017D">
        <w:rPr>
          <w:u w:val="single"/>
        </w:rPr>
        <w:t>Chem Codes</w:t>
      </w:r>
      <w:r w:rsidRPr="00F2017D">
        <w:t xml:space="preserve">:  Chemical of Concern: MLN,DDT,PIRM,HCCH,DZ,TMT,SMT,BDC,CPYM,PMR  </w:t>
      </w:r>
      <w:r w:rsidRPr="00F2017D">
        <w:rPr>
          <w:u w:val="single"/>
        </w:rPr>
        <w:t>Code</w:t>
      </w:r>
      <w:r w:rsidRPr="00F2017D">
        <w:t>:  REFS CHECKED/REVIEW.</w:t>
      </w:r>
    </w:p>
    <w:p w:rsidR="00F2017D" w:rsidRPr="00F2017D" w:rsidRDefault="00F2017D" w:rsidP="00F2017D">
      <w:r w:rsidRPr="00F2017D">
        <w:t>Solomon, H. M. (1978). The Teratogenic Effects of the Insecticides Ddt, Carbaryl, Malathion and Parathion on Developing Medaka Eggs (Oryzias Latipes).</w:t>
      </w:r>
      <w:r w:rsidRPr="00F2017D">
        <w:rPr>
          <w:b/>
          <w:bCs/>
        </w:rPr>
        <w:t xml:space="preserve"> </w:t>
      </w:r>
      <w:r w:rsidRPr="00F2017D">
        <w:t xml:space="preserve"> </w:t>
      </w:r>
      <w:r w:rsidRPr="00F2017D">
        <w:rPr>
          <w:i/>
          <w:iCs/>
        </w:rPr>
        <w:t>Diss.Abst.Int.B Sci.Eng.</w:t>
      </w:r>
      <w:r w:rsidRPr="00F2017D">
        <w:t xml:space="preserve"> 39: 2176-2177 (ABS) (Publ AS #2941).</w:t>
      </w:r>
      <w:r w:rsidRPr="00F2017D">
        <w:br/>
      </w:r>
      <w:r w:rsidRPr="00F2017D">
        <w:rPr>
          <w:u w:val="single"/>
        </w:rPr>
        <w:t>Chem Codes</w:t>
      </w:r>
      <w:r w:rsidRPr="00F2017D">
        <w:t xml:space="preserve">:  Chemical of Concern: CBL,MLN  </w:t>
      </w:r>
      <w:r w:rsidRPr="00F2017D">
        <w:rPr>
          <w:u w:val="single"/>
        </w:rPr>
        <w:t>Code</w:t>
      </w:r>
      <w:r w:rsidRPr="00F2017D">
        <w:t>:  ABSTRACT/PUBL AS.</w:t>
      </w:r>
    </w:p>
    <w:p w:rsidR="00F2017D" w:rsidRPr="00F2017D" w:rsidRDefault="00F2017D" w:rsidP="00F2017D">
      <w:r w:rsidRPr="00F2017D">
        <w:t>Souza da Silva, R., Cognato, G. P., Vuaden, F. C., Rezende, M. F., Thiesen, F. V., Fauth, M. G., Bogo, M. R., Bonan, C. D., and Dias, R. D. (2003). Different Sensitivity of Ca2+-Atpase and Cholinesterase to Pure and Commercial Pesticides in Nervous Ganglia of Phyllocaulis Soleiformis (Mollusca).</w:t>
      </w:r>
      <w:r w:rsidRPr="00F2017D">
        <w:rPr>
          <w:b/>
          <w:bCs/>
        </w:rPr>
        <w:t xml:space="preserve"> </w:t>
      </w:r>
      <w:r w:rsidRPr="00F2017D">
        <w:t xml:space="preserve"> </w:t>
      </w:r>
      <w:r w:rsidRPr="00F2017D">
        <w:rPr>
          <w:i/>
          <w:iCs/>
        </w:rPr>
        <w:t>Comp.Biochem.Physiol.C</w:t>
      </w:r>
      <w:r w:rsidRPr="00F2017D">
        <w:t xml:space="preserve"> 135: 215-220.</w:t>
      </w:r>
      <w:r w:rsidRPr="00F2017D">
        <w:br/>
      </w:r>
      <w:r w:rsidRPr="00F2017D">
        <w:rPr>
          <w:u w:val="single"/>
        </w:rPr>
        <w:t>Chem Codes</w:t>
      </w:r>
      <w:r w:rsidRPr="00F2017D">
        <w:t xml:space="preserve">:  Chemical of Concern: CBF,MLN,CYP  </w:t>
      </w:r>
      <w:r w:rsidRPr="00F2017D">
        <w:rPr>
          <w:u w:val="single"/>
        </w:rPr>
        <w:t>Code</w:t>
      </w:r>
      <w:r w:rsidRPr="00F2017D">
        <w:t>:  IN VITRO.</w:t>
      </w:r>
    </w:p>
    <w:p w:rsidR="00F2017D" w:rsidRPr="00F2017D" w:rsidRDefault="00F2017D" w:rsidP="00F2017D">
      <w:r w:rsidRPr="00F2017D">
        <w:t>Sprague, L. A. and Nowell, L. H. (2008). Comparison of Pesticide Concentrations in Streams at Low Flow in Six Metropolitan Areas of the United States.</w:t>
      </w:r>
      <w:r w:rsidRPr="00F2017D">
        <w:rPr>
          <w:b/>
          <w:bCs/>
        </w:rPr>
        <w:t xml:space="preserve"> </w:t>
      </w:r>
      <w:r w:rsidRPr="00F2017D">
        <w:t xml:space="preserve"> </w:t>
      </w:r>
      <w:r w:rsidRPr="00F2017D">
        <w:rPr>
          <w:i/>
          <w:iCs/>
        </w:rPr>
        <w:t>Environ.Toxicol.Chem.</w:t>
      </w:r>
      <w:r w:rsidRPr="00F2017D">
        <w:t xml:space="preserve"> 27: 288-298.</w:t>
      </w:r>
      <w:r w:rsidRPr="00F2017D">
        <w:br/>
      </w:r>
      <w:r w:rsidRPr="00F2017D">
        <w:rPr>
          <w:u w:val="single"/>
        </w:rPr>
        <w:t>Chem Codes</w:t>
      </w:r>
      <w:r w:rsidRPr="00F2017D">
        <w:t xml:space="preserve">:  Chemical of Concern: FPN,DLD,TET,TBZ,SZ,ACO,PRO,TFN,CPY,MTL,ATZ,DZ,MLN,CBL  </w:t>
      </w:r>
      <w:r w:rsidRPr="00F2017D">
        <w:rPr>
          <w:u w:val="single"/>
        </w:rPr>
        <w:t>Code</w:t>
      </w:r>
      <w:r w:rsidRPr="00F2017D">
        <w:t>:  FATE.</w:t>
      </w:r>
    </w:p>
    <w:p w:rsidR="00F2017D" w:rsidRPr="00F2017D" w:rsidRDefault="00F2017D" w:rsidP="00F2017D">
      <w:r w:rsidRPr="00F2017D">
        <w:t>Srivastava, K. P. and Butani, D. K. (1987). Insect Pests of Tea in India and Their Control.</w:t>
      </w:r>
      <w:r w:rsidRPr="00F2017D">
        <w:rPr>
          <w:b/>
          <w:bCs/>
        </w:rPr>
        <w:t xml:space="preserve"> </w:t>
      </w:r>
      <w:r w:rsidRPr="00F2017D">
        <w:t xml:space="preserve"> </w:t>
      </w:r>
      <w:r w:rsidRPr="00F2017D">
        <w:rPr>
          <w:i/>
          <w:iCs/>
        </w:rPr>
        <w:t>Pesticides (Bombay)</w:t>
      </w:r>
      <w:r w:rsidRPr="00F2017D">
        <w:t xml:space="preserve"> 21: 16-21.</w:t>
      </w:r>
      <w:r w:rsidRPr="00F2017D">
        <w:br/>
      </w:r>
      <w:r w:rsidRPr="00F2017D">
        <w:rPr>
          <w:u w:val="single"/>
        </w:rPr>
        <w:t>Chem Codes</w:t>
      </w:r>
      <w:r w:rsidRPr="00F2017D">
        <w:t xml:space="preserve">:  Chemical of Concern: HCCH,MLN,ES,DLD,AND  </w:t>
      </w:r>
      <w:r w:rsidRPr="00F2017D">
        <w:rPr>
          <w:u w:val="single"/>
        </w:rPr>
        <w:t>Code</w:t>
      </w:r>
      <w:r w:rsidRPr="00F2017D">
        <w:t>:  REFS CHECKED/REVIEW.</w:t>
      </w:r>
    </w:p>
    <w:p w:rsidR="00F2017D" w:rsidRPr="00F2017D" w:rsidRDefault="00F2017D" w:rsidP="00F2017D">
      <w:r w:rsidRPr="00F2017D">
        <w:t>Stanley, C. W., Barney II, J. E., Helton, M. R., and Yobs, A. R. (1971). Measurement of Atmospheric Levels of Pesticides.</w:t>
      </w:r>
      <w:r w:rsidRPr="00F2017D">
        <w:rPr>
          <w:b/>
          <w:bCs/>
        </w:rPr>
        <w:t xml:space="preserve"> </w:t>
      </w:r>
      <w:r w:rsidRPr="00F2017D">
        <w:t xml:space="preserve"> </w:t>
      </w:r>
      <w:r w:rsidRPr="00F2017D">
        <w:rPr>
          <w:i/>
          <w:iCs/>
        </w:rPr>
        <w:t>Environ.Sci.Technol.</w:t>
      </w:r>
      <w:r w:rsidRPr="00F2017D">
        <w:t xml:space="preserve"> 5: 430-435.</w:t>
      </w:r>
      <w:r w:rsidRPr="00F2017D">
        <w:br/>
      </w:r>
      <w:r w:rsidRPr="00F2017D">
        <w:rPr>
          <w:u w:val="single"/>
        </w:rPr>
        <w:t>Chem Codes</w:t>
      </w:r>
      <w:r w:rsidRPr="00F2017D">
        <w:t xml:space="preserve">:  Chemical of Concern: TXP,HPT,EN,DLD,MP,MLN,PRN  </w:t>
      </w:r>
      <w:r w:rsidRPr="00F2017D">
        <w:rPr>
          <w:u w:val="single"/>
        </w:rPr>
        <w:t>Code</w:t>
      </w:r>
      <w:r w:rsidRPr="00F2017D">
        <w:t>:  FATE.</w:t>
      </w:r>
    </w:p>
    <w:p w:rsidR="00F2017D" w:rsidRPr="00F2017D" w:rsidRDefault="00F2017D" w:rsidP="00F2017D">
      <w:r w:rsidRPr="00F2017D">
        <w:t>Stanley, C. W., Barney, J. E., Helton, M. R., and Yobs, A. R. (1971). Measurement of Atmospheric Levels of Pesticides.</w:t>
      </w:r>
      <w:r w:rsidRPr="00F2017D">
        <w:rPr>
          <w:b/>
          <w:bCs/>
        </w:rPr>
        <w:t xml:space="preserve"> </w:t>
      </w:r>
      <w:r w:rsidRPr="00F2017D">
        <w:t xml:space="preserve"> </w:t>
      </w:r>
      <w:r w:rsidRPr="00F2017D">
        <w:rPr>
          <w:i/>
          <w:iCs/>
        </w:rPr>
        <w:t>Environ.Sci.Technol.</w:t>
      </w:r>
      <w:r w:rsidRPr="00F2017D">
        <w:t xml:space="preserve"> 5: 430-435.</w:t>
      </w:r>
      <w:r w:rsidRPr="00F2017D">
        <w:br/>
      </w:r>
      <w:r w:rsidRPr="00F2017D">
        <w:rPr>
          <w:u w:val="single"/>
        </w:rPr>
        <w:t>Chem Codes</w:t>
      </w:r>
      <w:r w:rsidRPr="00F2017D">
        <w:t xml:space="preserve">:  Chemical of Concern: TXP,HPT,EN,DCD,MP,MLN  </w:t>
      </w:r>
      <w:r w:rsidRPr="00F2017D">
        <w:rPr>
          <w:u w:val="single"/>
        </w:rPr>
        <w:t>Code</w:t>
      </w:r>
      <w:r w:rsidRPr="00F2017D">
        <w:t>:  FATE.</w:t>
      </w:r>
    </w:p>
    <w:p w:rsidR="00F2017D" w:rsidRPr="00F2017D" w:rsidRDefault="00F2017D" w:rsidP="00F2017D">
      <w:r w:rsidRPr="00F2017D">
        <w:t>Stefanac, Z., Stengl, B., and Vasilic, Z. (1976). Quantitative Determination of Organophosphorus Pesticides Bythin-Layer Densitometry.</w:t>
      </w:r>
      <w:r w:rsidRPr="00F2017D">
        <w:rPr>
          <w:b/>
          <w:bCs/>
        </w:rPr>
        <w:t xml:space="preserve"> </w:t>
      </w:r>
      <w:r w:rsidRPr="00F2017D">
        <w:t xml:space="preserve"> </w:t>
      </w:r>
      <w:r w:rsidRPr="00F2017D">
        <w:rPr>
          <w:i/>
          <w:iCs/>
        </w:rPr>
        <w:t>J.Chromatography</w:t>
      </w:r>
      <w:r w:rsidRPr="00F2017D">
        <w:t xml:space="preserve"> 124: 127-133.</w:t>
      </w:r>
      <w:r w:rsidRPr="00F2017D">
        <w:br/>
      </w:r>
      <w:r w:rsidRPr="00F2017D">
        <w:rPr>
          <w:u w:val="single"/>
        </w:rPr>
        <w:t>Chem Codes</w:t>
      </w:r>
      <w:r w:rsidRPr="00F2017D">
        <w:t xml:space="preserve">:  Chemical of Concern: DDVP,MLN,PRN,TCF  </w:t>
      </w:r>
      <w:r w:rsidRPr="00F2017D">
        <w:rPr>
          <w:u w:val="single"/>
        </w:rPr>
        <w:t>Code</w:t>
      </w:r>
      <w:r w:rsidRPr="00F2017D">
        <w:t>:  METHODS.</w:t>
      </w:r>
    </w:p>
    <w:p w:rsidR="00F2017D" w:rsidRPr="00F2017D" w:rsidRDefault="00F2017D" w:rsidP="00F2017D">
      <w:r w:rsidRPr="00F2017D">
        <w:t>Stein, W. and Gorham, J. R. (1994). New Results About Stored-Product Protection (Animal Pests). Vi.</w:t>
      </w:r>
      <w:r w:rsidRPr="00F2017D">
        <w:rPr>
          <w:b/>
          <w:bCs/>
        </w:rPr>
        <w:t xml:space="preserve"> </w:t>
      </w:r>
      <w:r w:rsidRPr="00F2017D">
        <w:t xml:space="preserve"> </w:t>
      </w:r>
      <w:r w:rsidRPr="00F2017D">
        <w:rPr>
          <w:i/>
          <w:iCs/>
        </w:rPr>
        <w:t>Z.Pflanzenkrankh.Pflanzenschutz</w:t>
      </w:r>
      <w:r w:rsidRPr="00F2017D">
        <w:t xml:space="preserve"> 101: 205-335.</w:t>
      </w:r>
      <w:r w:rsidRPr="00F2017D">
        <w:br/>
      </w:r>
      <w:r w:rsidRPr="00F2017D">
        <w:rPr>
          <w:u w:val="single"/>
        </w:rPr>
        <w:t>Chem Codes</w:t>
      </w:r>
      <w:r w:rsidRPr="00F2017D">
        <w:t xml:space="preserve">:  Chemical of Concern: DDVP,PYN,RSM,PPHN,MLN,PIRM,CPYM,FYC  </w:t>
      </w:r>
      <w:r w:rsidRPr="00F2017D">
        <w:rPr>
          <w:u w:val="single"/>
        </w:rPr>
        <w:t>Code</w:t>
      </w:r>
      <w:r w:rsidRPr="00F2017D">
        <w:t>:  REVIEW.</w:t>
      </w:r>
    </w:p>
    <w:p w:rsidR="00F2017D" w:rsidRPr="00F2017D" w:rsidRDefault="00F2017D" w:rsidP="00F2017D">
      <w:r w:rsidRPr="00F2017D">
        <w:t>Stevens, J. T. and Greene, F. E. (1973). Response of the Mixed Function Oxidase System of Rat Hepatic Microsomes to Parathion and Malathion and Their Oxygenated Analogs.</w:t>
      </w:r>
      <w:r w:rsidRPr="00F2017D">
        <w:rPr>
          <w:b/>
          <w:bCs/>
        </w:rPr>
        <w:t xml:space="preserve"> </w:t>
      </w:r>
      <w:r w:rsidRPr="00F2017D">
        <w:t xml:space="preserve"> </w:t>
      </w:r>
      <w:r w:rsidRPr="00F2017D">
        <w:rPr>
          <w:i/>
          <w:iCs/>
        </w:rPr>
        <w:t>Life Sci.</w:t>
      </w:r>
      <w:r w:rsidRPr="00F2017D">
        <w:t xml:space="preserve"> 13: 1677-1691.</w:t>
      </w:r>
      <w:r w:rsidRPr="00F2017D">
        <w:br/>
      </w:r>
      <w:r w:rsidRPr="00F2017D">
        <w:rPr>
          <w:u w:val="single"/>
        </w:rPr>
        <w:t>Chem Codes</w:t>
      </w:r>
      <w:r w:rsidRPr="00F2017D">
        <w:t xml:space="preserve">:  Chemical of Concern: MLN,PRN,MLO  </w:t>
      </w:r>
      <w:r w:rsidRPr="00F2017D">
        <w:rPr>
          <w:u w:val="single"/>
        </w:rPr>
        <w:t>Code</w:t>
      </w:r>
      <w:r w:rsidRPr="00F2017D">
        <w:t>:  IN VITRO.</w:t>
      </w:r>
    </w:p>
    <w:p w:rsidR="00F2017D" w:rsidRPr="00F2017D" w:rsidRDefault="00F2017D" w:rsidP="00F2017D">
      <w:r w:rsidRPr="00F2017D">
        <w:t>Stevens, J. T., Oberholser, K. M., Soliman, M. R. I., Brown, T. R., and Greene, F. E. (1980). Inhibition of P-Aminophenol Metabolism:  a Possible Mechanism of Enhancement of Aniline Hydroxylation.</w:t>
      </w:r>
      <w:r w:rsidRPr="00F2017D">
        <w:rPr>
          <w:b/>
          <w:bCs/>
        </w:rPr>
        <w:t xml:space="preserve"> </w:t>
      </w:r>
      <w:r w:rsidRPr="00F2017D">
        <w:t xml:space="preserve"> </w:t>
      </w:r>
      <w:r w:rsidRPr="00F2017D">
        <w:rPr>
          <w:i/>
          <w:iCs/>
        </w:rPr>
        <w:t>Pharmacology</w:t>
      </w:r>
      <w:r w:rsidRPr="00F2017D">
        <w:t xml:space="preserve"> 21: 153-160.</w:t>
      </w:r>
      <w:r w:rsidRPr="00F2017D">
        <w:br/>
      </w:r>
      <w:r w:rsidRPr="00F2017D">
        <w:rPr>
          <w:u w:val="single"/>
        </w:rPr>
        <w:t>Chem Codes</w:t>
      </w:r>
      <w:r w:rsidRPr="00F2017D">
        <w:t xml:space="preserve">:  Chemical of Concern: MLO  </w:t>
      </w:r>
      <w:r w:rsidRPr="00F2017D">
        <w:rPr>
          <w:u w:val="single"/>
        </w:rPr>
        <w:t>Code</w:t>
      </w:r>
      <w:r w:rsidRPr="00F2017D">
        <w:t>:  IN VITRO.</w:t>
      </w:r>
    </w:p>
    <w:p w:rsidR="00F2017D" w:rsidRPr="00F2017D" w:rsidRDefault="00F2017D" w:rsidP="00F2017D">
      <w:r w:rsidRPr="00F2017D">
        <w:t>Stimmann, M. W. and Ferguson, M. P. (1990). Potential Pesticide Use Cancellations in California.</w:t>
      </w:r>
      <w:r w:rsidRPr="00F2017D">
        <w:rPr>
          <w:b/>
          <w:bCs/>
        </w:rPr>
        <w:t xml:space="preserve"> </w:t>
      </w:r>
      <w:r w:rsidRPr="00F2017D">
        <w:t xml:space="preserve"> </w:t>
      </w:r>
      <w:r w:rsidRPr="00F2017D">
        <w:rPr>
          <w:i/>
          <w:iCs/>
        </w:rPr>
        <w:t>Calif.Agric.</w:t>
      </w:r>
      <w:r w:rsidRPr="00F2017D">
        <w:t xml:space="preserve"> 44: 12-16.</w:t>
      </w:r>
      <w:r w:rsidRPr="00F2017D">
        <w:br/>
      </w:r>
      <w:r w:rsidRPr="00F2017D">
        <w:rPr>
          <w:u w:val="single"/>
        </w:rPr>
        <w:t>Chem Codes</w:t>
      </w:r>
      <w:r w:rsidRPr="00F2017D">
        <w:t xml:space="preserve">:  Chemical of Concern: CLP,PAQT,MLN,CBF,DU,PRT,Naled,MOM,MDT,ETN,ES,DMT,DZ,CPY,AZ,PPHD,PSM,PMR,PRN,CYP,ACP,TFN,ODZ,LNR,ATZ,ACR,TPM,SZ,PMT,Captan,CTN,Folpet,MZB,Maneb,MEM,Zineb,DDVP,HCCH,BMY,DINO,PNB,TBA,24DXY,MFD,MTL,OYZ  </w:t>
      </w:r>
      <w:r w:rsidRPr="00F2017D">
        <w:rPr>
          <w:u w:val="single"/>
        </w:rPr>
        <w:t>Code</w:t>
      </w:r>
      <w:r w:rsidRPr="00F2017D">
        <w:t>:  NO TOX DATA.</w:t>
      </w:r>
    </w:p>
    <w:p w:rsidR="00F2017D" w:rsidRPr="00F2017D" w:rsidRDefault="00F2017D" w:rsidP="00F2017D">
      <w:r w:rsidRPr="00F2017D">
        <w:t>Struger, J., Bishop, C. A., Pettit, K. E., and Tse, H. (1993). Environmental Fate and Effects of Organophosphorus Insecticides on Amphibians in a Muck Crop Growing Area of Ontario, Canada.</w:t>
      </w:r>
      <w:r w:rsidRPr="00F2017D">
        <w:rPr>
          <w:b/>
          <w:bCs/>
        </w:rPr>
        <w:t xml:space="preserve"> </w:t>
      </w:r>
      <w:r w:rsidRPr="00F2017D">
        <w:t xml:space="preserve"> </w:t>
      </w:r>
      <w:r w:rsidRPr="00F2017D">
        <w:rPr>
          <w:i/>
          <w:iCs/>
        </w:rPr>
        <w:t>In: Soc.Environ.Toxicol.Chem, 14th Annu.Meet., Ecological Risk Assessment: Lessons Learned?, Nov.14-18, 1993, Houston, TX</w:t>
      </w:r>
      <w:r w:rsidRPr="00F2017D">
        <w:t xml:space="preserve"> 151.</w:t>
      </w:r>
      <w:r w:rsidRPr="00F2017D">
        <w:br/>
      </w:r>
      <w:r w:rsidRPr="00F2017D">
        <w:rPr>
          <w:u w:val="single"/>
        </w:rPr>
        <w:t>Chem Codes</w:t>
      </w:r>
      <w:r w:rsidRPr="00F2017D">
        <w:t xml:space="preserve">:  Chemical of Concern: CPY,AZ,TBO,FNF,MLN,DZ  </w:t>
      </w:r>
      <w:r w:rsidRPr="00F2017D">
        <w:rPr>
          <w:u w:val="single"/>
        </w:rPr>
        <w:t xml:space="preserve"> Code</w:t>
      </w:r>
      <w:r w:rsidRPr="00F2017D">
        <w:t>:  ABSTRACT.</w:t>
      </w:r>
    </w:p>
    <w:p w:rsidR="00F2017D" w:rsidRPr="00F2017D" w:rsidRDefault="00F2017D" w:rsidP="00F2017D">
      <w:r w:rsidRPr="00F2017D">
        <w:t>Sullivan, K. A. and Salvaggio, J. E. (1995). Immunotoxicology of Chemical Carcinogens.</w:t>
      </w:r>
      <w:r w:rsidRPr="00F2017D">
        <w:rPr>
          <w:b/>
          <w:bCs/>
        </w:rPr>
        <w:t xml:space="preserve"> </w:t>
      </w:r>
      <w:r w:rsidRPr="00F2017D">
        <w:t xml:space="preserve"> </w:t>
      </w:r>
      <w:r w:rsidRPr="00F2017D">
        <w:rPr>
          <w:i/>
          <w:iCs/>
        </w:rPr>
        <w:t>In: J.C.Arcos, Chemical Induction of Cancer: Modulation and Combination Effects: An Inventory of the Many Factors Which Influence Carcinogenesis, Birkhaeuser Boston Inc., NY</w:t>
      </w:r>
      <w:r w:rsidRPr="00F2017D">
        <w:t xml:space="preserve"> 237-272.</w:t>
      </w:r>
      <w:r w:rsidRPr="00F2017D">
        <w:br/>
      </w:r>
      <w:r w:rsidRPr="00F2017D">
        <w:rPr>
          <w:u w:val="single"/>
        </w:rPr>
        <w:t>Chem Codes</w:t>
      </w:r>
      <w:r w:rsidRPr="00F2017D">
        <w:t xml:space="preserve">:  Chemical of Concern: MLN,ADC,CBF  </w:t>
      </w:r>
      <w:r w:rsidRPr="00F2017D">
        <w:rPr>
          <w:u w:val="single"/>
        </w:rPr>
        <w:t>Code</w:t>
      </w:r>
      <w:r w:rsidRPr="00F2017D">
        <w:t>:  REVIEW.</w:t>
      </w:r>
    </w:p>
    <w:p w:rsidR="00F2017D" w:rsidRPr="00F2017D" w:rsidRDefault="00F2017D" w:rsidP="00F2017D">
      <w:r w:rsidRPr="00F2017D">
        <w:t>Sunita, S. and Gupta, V. K. (1987). Simple Analytical Method for Organophosphorus Pesticide Determination and Its Application in Plants.</w:t>
      </w:r>
      <w:r w:rsidRPr="00F2017D">
        <w:rPr>
          <w:b/>
          <w:bCs/>
        </w:rPr>
        <w:t xml:space="preserve"> </w:t>
      </w:r>
      <w:r w:rsidRPr="00F2017D">
        <w:t xml:space="preserve"> </w:t>
      </w:r>
      <w:r w:rsidRPr="00F2017D">
        <w:rPr>
          <w:i/>
          <w:iCs/>
        </w:rPr>
        <w:t>J.Indian Chem.Soc.</w:t>
      </w:r>
      <w:r w:rsidRPr="00F2017D">
        <w:t xml:space="preserve"> 64: 114-115.</w:t>
      </w:r>
      <w:r w:rsidRPr="00F2017D">
        <w:br/>
      </w:r>
      <w:r w:rsidRPr="00F2017D">
        <w:rPr>
          <w:u w:val="single"/>
        </w:rPr>
        <w:t>Chem Codes</w:t>
      </w:r>
      <w:r w:rsidRPr="00F2017D">
        <w:t xml:space="preserve">:  Chemical of Concern: PRN,MLN  </w:t>
      </w:r>
      <w:r w:rsidRPr="00F2017D">
        <w:rPr>
          <w:u w:val="single"/>
        </w:rPr>
        <w:t>Code</w:t>
      </w:r>
      <w:r w:rsidRPr="00F2017D">
        <w:t>:  METHODS.</w:t>
      </w:r>
    </w:p>
    <w:p w:rsidR="00F2017D" w:rsidRPr="00F2017D" w:rsidRDefault="00F2017D" w:rsidP="00F2017D">
      <w:r w:rsidRPr="00F2017D">
        <w:t>Swain, V., Seth, R. K., Mohanty, S. S., and Raghavendra, K. (2008). Effect of Temperature on Development, Eclosion, Longevity and Survivorship of Malathion-Resistant and Malathion-Susceptible Strain of Culex Quinquefasciatus.</w:t>
      </w:r>
      <w:r w:rsidRPr="00F2017D">
        <w:rPr>
          <w:b/>
          <w:bCs/>
        </w:rPr>
        <w:t xml:space="preserve"> </w:t>
      </w:r>
      <w:r w:rsidRPr="00F2017D">
        <w:t xml:space="preserve"> </w:t>
      </w:r>
      <w:r w:rsidRPr="00F2017D">
        <w:rPr>
          <w:i/>
          <w:iCs/>
        </w:rPr>
        <w:t>Parasitol.Res.</w:t>
      </w:r>
      <w:r w:rsidRPr="00F2017D">
        <w:t xml:space="preserve"> 103: 299-303.</w:t>
      </w:r>
      <w:r w:rsidRPr="00F2017D">
        <w:br/>
      </w:r>
      <w:r w:rsidRPr="00F2017D">
        <w:rPr>
          <w:u w:val="single"/>
        </w:rPr>
        <w:t>Chem Codes</w:t>
      </w:r>
      <w:r w:rsidRPr="00F2017D">
        <w:t xml:space="preserve">:  Chemical of Concern: MLN  </w:t>
      </w:r>
      <w:r w:rsidRPr="00F2017D">
        <w:rPr>
          <w:u w:val="single"/>
        </w:rPr>
        <w:t>Code</w:t>
      </w:r>
      <w:r w:rsidRPr="00F2017D">
        <w:t>:  NO TOXICANT.</w:t>
      </w:r>
    </w:p>
    <w:p w:rsidR="00F2017D" w:rsidRPr="00F2017D" w:rsidRDefault="00F2017D" w:rsidP="00F2017D">
      <w:r w:rsidRPr="00F2017D">
        <w:t>Swanson, S. M., Pickard, C. R., Freemark, K. E., and MacQuarrie, P. (1991). Testing for Pesticide Toxicity to Aquatic Plants:  Recommendations for Test Species.</w:t>
      </w:r>
      <w:r w:rsidRPr="00F2017D">
        <w:rPr>
          <w:b/>
          <w:bCs/>
        </w:rPr>
        <w:t xml:space="preserve"> </w:t>
      </w:r>
      <w:r w:rsidRPr="00F2017D">
        <w:t xml:space="preserve"> </w:t>
      </w:r>
      <w:r w:rsidRPr="00F2017D">
        <w:rPr>
          <w:i/>
          <w:iCs/>
        </w:rPr>
        <w:t>In: J.W.Gorsuch, W.R.Lower, W.Wang, and M.A.Lewis (Eds.), Plants for Toxicity Assessment, 2nd Volume, ASTM STP 1115, Philadelphia, PA</w:t>
      </w:r>
      <w:r w:rsidRPr="00F2017D">
        <w:t xml:space="preserve"> 77-97.</w:t>
      </w:r>
      <w:r w:rsidRPr="00F2017D">
        <w:br/>
      </w:r>
      <w:r w:rsidRPr="00F2017D">
        <w:rPr>
          <w:u w:val="single"/>
        </w:rPr>
        <w:t>Chem Codes</w:t>
      </w:r>
      <w:r w:rsidRPr="00F2017D">
        <w:t xml:space="preserve">:  Chemical of Concern: DDT,ATZ,CBL,24D,MLN,CPY  </w:t>
      </w:r>
      <w:r w:rsidRPr="00F2017D">
        <w:rPr>
          <w:u w:val="single"/>
        </w:rPr>
        <w:t>Code</w:t>
      </w:r>
      <w:r w:rsidRPr="00F2017D">
        <w:t>:  METHODS.</w:t>
      </w:r>
    </w:p>
    <w:p w:rsidR="00F2017D" w:rsidRPr="00F2017D" w:rsidRDefault="00F2017D" w:rsidP="00F2017D">
      <w:r w:rsidRPr="00F2017D">
        <w:t>Sylianco, C. Y. L. (1978). Some Interactions Affecting the Mutagenicity Potential of Dipyrone, Hexachlorophene, Thiodan and Malathion.</w:t>
      </w:r>
      <w:r w:rsidRPr="00F2017D">
        <w:rPr>
          <w:b/>
          <w:bCs/>
        </w:rPr>
        <w:t xml:space="preserve"> </w:t>
      </w:r>
      <w:r w:rsidRPr="00F2017D">
        <w:t xml:space="preserve"> </w:t>
      </w:r>
      <w:r w:rsidRPr="00F2017D">
        <w:rPr>
          <w:i/>
          <w:iCs/>
        </w:rPr>
        <w:t>Mutat.Res.</w:t>
      </w:r>
      <w:r w:rsidRPr="00F2017D">
        <w:t xml:space="preserve"> 53: 271-272 (ABS No. 205).</w:t>
      </w:r>
      <w:r w:rsidRPr="00F2017D">
        <w:br/>
      </w:r>
      <w:r w:rsidRPr="00F2017D">
        <w:rPr>
          <w:u w:val="single"/>
        </w:rPr>
        <w:t>Chem Codes</w:t>
      </w:r>
      <w:r w:rsidRPr="00F2017D">
        <w:t xml:space="preserve">:  Chemical of Concern: MLN,ES  </w:t>
      </w:r>
      <w:r w:rsidRPr="00F2017D">
        <w:rPr>
          <w:u w:val="single"/>
        </w:rPr>
        <w:t>Code</w:t>
      </w:r>
      <w:r w:rsidRPr="00F2017D">
        <w:t>:  ABSTRACT.</w:t>
      </w:r>
    </w:p>
    <w:p w:rsidR="00F2017D" w:rsidRPr="00F2017D" w:rsidRDefault="00F2017D" w:rsidP="00F2017D">
      <w:r w:rsidRPr="00F2017D">
        <w:t>Tanaka, K. (1987). 1986 Evaluation of Candidate Pesticides.  (A-Ii) Insecticides:  Vegetables Ornamental Crops and Industrial Crops.</w:t>
      </w:r>
      <w:r w:rsidRPr="00F2017D">
        <w:rPr>
          <w:b/>
          <w:bCs/>
        </w:rPr>
        <w:t xml:space="preserve"> </w:t>
      </w:r>
      <w:r w:rsidRPr="00F2017D">
        <w:t xml:space="preserve"> </w:t>
      </w:r>
      <w:r w:rsidRPr="00F2017D">
        <w:rPr>
          <w:i/>
          <w:iCs/>
        </w:rPr>
        <w:t>Jpn.Pestic.Inf.</w:t>
      </w:r>
      <w:r w:rsidRPr="00F2017D">
        <w:t xml:space="preserve"> 50: 26-36.</w:t>
      </w:r>
      <w:r w:rsidRPr="00F2017D">
        <w:br/>
      </w:r>
      <w:r w:rsidRPr="00F2017D">
        <w:rPr>
          <w:u w:val="single"/>
        </w:rPr>
        <w:t>Chem Codes</w:t>
      </w:r>
      <w:r w:rsidRPr="00F2017D">
        <w:t xml:space="preserve">:  Chemical of Concern: EFV,DDVP,ACP,FNV,PIRM,PIM,OML,PMR,IFP,FYT,EFX,CYP,CYH,BFT,CPYM,MLN,BPZ,HTX,DCF,OML,MITC,TDC,DZ, CYH  </w:t>
      </w:r>
      <w:r w:rsidRPr="00F2017D">
        <w:rPr>
          <w:u w:val="single"/>
        </w:rPr>
        <w:t>Code</w:t>
      </w:r>
      <w:r w:rsidRPr="00F2017D">
        <w:t>:  NO CONC.</w:t>
      </w:r>
    </w:p>
    <w:p w:rsidR="00F2017D" w:rsidRPr="00F2017D" w:rsidRDefault="00F2017D" w:rsidP="00F2017D">
      <w:r w:rsidRPr="00F2017D">
        <w:t>Tang, B., Zhang, J. E., Zang, L. G., Zhang, Y. Z., Li, X. Y., and Zhou, L. (2005). Determination of Nine Organophosphorus Pesticides in Cereals and Kidney Beans by Capillary Gas Chromatography With Flame Photometric Detection.</w:t>
      </w:r>
      <w:r w:rsidRPr="00F2017D">
        <w:rPr>
          <w:b/>
          <w:bCs/>
        </w:rPr>
        <w:t xml:space="preserve"> </w:t>
      </w:r>
      <w:r w:rsidRPr="00F2017D">
        <w:t xml:space="preserve"> </w:t>
      </w:r>
      <w:r w:rsidRPr="00F2017D">
        <w:rPr>
          <w:i/>
          <w:iCs/>
        </w:rPr>
        <w:t>J.Chromatogr.Sci.</w:t>
      </w:r>
      <w:r w:rsidRPr="00F2017D">
        <w:t xml:space="preserve"> 43 : 337-341.</w:t>
      </w:r>
      <w:r w:rsidRPr="00F2017D">
        <w:br/>
      </w:r>
      <w:r w:rsidRPr="00F2017D">
        <w:rPr>
          <w:u w:val="single"/>
        </w:rPr>
        <w:t>Chem Codes</w:t>
      </w:r>
      <w:r w:rsidRPr="00F2017D">
        <w:t xml:space="preserve">:  Chemical of Concern: MLN,PRN,MP,EP,PRT,DZ,CPY  </w:t>
      </w:r>
      <w:r w:rsidRPr="00F2017D">
        <w:rPr>
          <w:u w:val="single"/>
        </w:rPr>
        <w:t>Code</w:t>
      </w:r>
      <w:r w:rsidRPr="00F2017D">
        <w:t>:  METHODS.</w:t>
      </w:r>
    </w:p>
    <w:p w:rsidR="00F2017D" w:rsidRPr="00F2017D" w:rsidRDefault="00F2017D" w:rsidP="00F2017D">
      <w:r w:rsidRPr="00F2017D">
        <w:t>Tang, Z. H. and Zhou, C. L. (1993). The Role of Detoxication Esterases in Insecticide Resistance of Diamondback Moth Plutella Xylotella Larvae.</w:t>
      </w:r>
      <w:r w:rsidRPr="00F2017D">
        <w:rPr>
          <w:b/>
          <w:bCs/>
        </w:rPr>
        <w:t xml:space="preserve"> </w:t>
      </w:r>
      <w:r w:rsidRPr="00F2017D">
        <w:t xml:space="preserve"> </w:t>
      </w:r>
      <w:r w:rsidRPr="00F2017D">
        <w:rPr>
          <w:i/>
          <w:iCs/>
        </w:rPr>
        <w:t>Acta Entomol.Sin.</w:t>
      </w:r>
      <w:r w:rsidRPr="00F2017D">
        <w:t xml:space="preserve"> 36 : 8-13 (CHI) (ENG ABS).</w:t>
      </w:r>
      <w:r w:rsidRPr="00F2017D">
        <w:br/>
      </w:r>
      <w:r w:rsidRPr="00F2017D">
        <w:rPr>
          <w:u w:val="single"/>
        </w:rPr>
        <w:t>Chem Codes</w:t>
      </w:r>
      <w:r w:rsidRPr="00F2017D">
        <w:t xml:space="preserve">:  Chemical of Concern: MLN,PMR,TBF  </w:t>
      </w:r>
      <w:r w:rsidRPr="00F2017D">
        <w:rPr>
          <w:u w:val="single"/>
        </w:rPr>
        <w:t>Code</w:t>
      </w:r>
      <w:r w:rsidRPr="00F2017D">
        <w:t>:  NON-ENGLISH.</w:t>
      </w:r>
    </w:p>
    <w:p w:rsidR="00F2017D" w:rsidRPr="00F2017D" w:rsidRDefault="00F2017D" w:rsidP="00F2017D">
      <w:r w:rsidRPr="00F2017D">
        <w:t>Tarzwell, C. M. (1950). Some Effects of Mosquito Larviciding and the New Pesticides on Fishes.</w:t>
      </w:r>
      <w:r w:rsidRPr="00F2017D">
        <w:rPr>
          <w:b/>
          <w:bCs/>
        </w:rPr>
        <w:t xml:space="preserve"> </w:t>
      </w:r>
      <w:r w:rsidRPr="00F2017D">
        <w:t xml:space="preserve"> </w:t>
      </w:r>
      <w:r w:rsidRPr="00F2017D">
        <w:rPr>
          <w:i/>
          <w:iCs/>
        </w:rPr>
        <w:t>Presented at the Symp.on Coord.of Mosquito Control and Wildlife Manag., Robert A.Taft Sanit.Eng.Ctr., Dep.of Health, Educ., and Welfare, Cincinnati, OH</w:t>
      </w:r>
      <w:r w:rsidRPr="00F2017D">
        <w:t xml:space="preserve"> 52-62.</w:t>
      </w:r>
      <w:r w:rsidRPr="00F2017D">
        <w:br/>
      </w:r>
      <w:r w:rsidRPr="00F2017D">
        <w:rPr>
          <w:u w:val="single"/>
        </w:rPr>
        <w:t>Chem Codes</w:t>
      </w:r>
      <w:r w:rsidRPr="00F2017D">
        <w:t xml:space="preserve">:  Chemical of Concern: EN,DLD,DDT,TXP,AND,CHD,HCCH,MXC,HPT,TEPP,MP,MLN,CBL,AZ,DS,TCF,DDVP,CMPH  </w:t>
      </w:r>
      <w:r w:rsidRPr="00F2017D">
        <w:rPr>
          <w:u w:val="single"/>
        </w:rPr>
        <w:t>Code</w:t>
      </w:r>
      <w:r w:rsidRPr="00F2017D">
        <w:t>:  REFS CHECKED/REVIEW.</w:t>
      </w:r>
    </w:p>
    <w:p w:rsidR="00F2017D" w:rsidRPr="00F2017D" w:rsidRDefault="00F2017D" w:rsidP="00F2017D">
      <w:r w:rsidRPr="00F2017D">
        <w:t>Temeyer, Kevin B., Pruett, John H., and Olafson, Pia U. ( Baculovirus expression, biochemical characterization and organophosphate sensitivity of rBmAChE1, rBmAChE2, and rBmAChE3 of Rhipicephalus (Boophilus) microplus.</w:t>
      </w:r>
      <w:r w:rsidRPr="00F2017D">
        <w:rPr>
          <w:b/>
          <w:bCs/>
        </w:rPr>
        <w:t xml:space="preserve"> </w:t>
      </w:r>
      <w:r w:rsidRPr="00F2017D">
        <w:t xml:space="preserve"> </w:t>
      </w:r>
      <w:r w:rsidRPr="00F2017D">
        <w:rPr>
          <w:i/>
          <w:iCs/>
        </w:rPr>
        <w:t>Veterinary Parasitology</w:t>
      </w:r>
      <w:r w:rsidRPr="00F2017D">
        <w:t xml:space="preserve"> In Press, Corrected Proof.</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Terrell, Y., Parke, G., and Charles, S. J. (1978). Acute Oral LD50 in Rats, Compound: Malathion Technical (Fyfanon).</w:t>
      </w:r>
      <w:r w:rsidRPr="00F2017D">
        <w:rPr>
          <w:b/>
          <w:bCs/>
        </w:rPr>
        <w:t xml:space="preserve"> </w:t>
      </w:r>
      <w:r w:rsidRPr="00F2017D">
        <w:t xml:space="preserve"> </w:t>
      </w:r>
      <w:r w:rsidRPr="00F2017D">
        <w:rPr>
          <w:i/>
          <w:iCs/>
        </w:rPr>
        <w:t>Unpubl.Rep.(Lab.No.7E-7850) from Cannon Lab.Inc., Reading, PA, Submitted to WHO by Cheminova, Lemvig, Denmark</w:t>
      </w:r>
      <w:r w:rsidRPr="00F2017D">
        <w:t>.</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Tham, L. G., Perumal, N., Syed, M. A., Shamaan, N. A., and Shukor, M. Y. (2009). Assessment of Clarias Batrachus as a Source of Acetylcholinesterase (Ache) for the Detection of Insecticides.</w:t>
      </w:r>
      <w:r w:rsidRPr="00F2017D">
        <w:rPr>
          <w:b/>
          <w:bCs/>
        </w:rPr>
        <w:t xml:space="preserve"> </w:t>
      </w:r>
      <w:r w:rsidRPr="00F2017D">
        <w:t xml:space="preserve"> </w:t>
      </w:r>
      <w:r w:rsidRPr="00F2017D">
        <w:rPr>
          <w:i/>
          <w:iCs/>
        </w:rPr>
        <w:t>J.Environ.Biol.</w:t>
      </w:r>
      <w:r w:rsidRPr="00F2017D">
        <w:t xml:space="preserve"> 30: 135-138.</w:t>
      </w:r>
      <w:r w:rsidRPr="00F2017D">
        <w:br/>
      </w:r>
      <w:r w:rsidRPr="00F2017D">
        <w:rPr>
          <w:u w:val="single"/>
        </w:rPr>
        <w:t>Chem Codes</w:t>
      </w:r>
      <w:r w:rsidRPr="00F2017D">
        <w:t xml:space="preserve">:  Chemical of Concern: Zn,Pb,Ni,Mn,Mg,Hg,Fe,Cu,Cr,Cd,As,Al,Ag,PRN,BDC,DZ,ACP,MLN,DMT,DZ,CPY,MOM,CBF,CBL  </w:t>
      </w:r>
      <w:r w:rsidRPr="00F2017D">
        <w:rPr>
          <w:u w:val="single"/>
        </w:rPr>
        <w:t>Code</w:t>
      </w:r>
      <w:r w:rsidRPr="00F2017D">
        <w:t>:  IN VITRO.</w:t>
      </w:r>
    </w:p>
    <w:p w:rsidR="00F2017D" w:rsidRPr="00F2017D" w:rsidRDefault="00F2017D" w:rsidP="00F2017D">
      <w:r w:rsidRPr="00F2017D">
        <w:t>Thiere, G. and Schulz, R. (2004). Runoff-Related Agricultural Impact in Relation to Macroinvertebrate Communities of the Lourens River, South Africa.</w:t>
      </w:r>
      <w:r w:rsidRPr="00F2017D">
        <w:rPr>
          <w:b/>
          <w:bCs/>
        </w:rPr>
        <w:t xml:space="preserve"> </w:t>
      </w:r>
      <w:r w:rsidRPr="00F2017D">
        <w:t xml:space="preserve"> </w:t>
      </w:r>
      <w:r w:rsidRPr="00F2017D">
        <w:rPr>
          <w:i/>
          <w:iCs/>
        </w:rPr>
        <w:t>Water Res.</w:t>
      </w:r>
      <w:r w:rsidRPr="00F2017D">
        <w:t xml:space="preserve"> 38: 3092-3102.</w:t>
      </w:r>
      <w:r w:rsidRPr="00F2017D">
        <w:br/>
      </w:r>
      <w:r w:rsidRPr="00F2017D">
        <w:rPr>
          <w:u w:val="single"/>
        </w:rPr>
        <w:t>Chem Codes</w:t>
      </w:r>
      <w:r w:rsidRPr="00F2017D">
        <w:t xml:space="preserve">:  Chemical of Concern: ES,MLN,CPY,AZ  </w:t>
      </w:r>
      <w:r w:rsidRPr="00F2017D">
        <w:rPr>
          <w:u w:val="single"/>
        </w:rPr>
        <w:t>Code</w:t>
      </w:r>
      <w:r w:rsidRPr="00F2017D">
        <w:t>:  SURVEY.</w:t>
      </w:r>
    </w:p>
    <w:p w:rsidR="00F2017D" w:rsidRPr="00F2017D" w:rsidRDefault="00F2017D" w:rsidP="00F2017D">
      <w:r w:rsidRPr="00F2017D">
        <w:t>Thomas, R. E., Cohen, J. M., and Bendixen, T. W. (1964). Pesticides in Soil and Water an Annotated Bibliography.</w:t>
      </w:r>
      <w:r w:rsidRPr="00F2017D">
        <w:rPr>
          <w:b/>
          <w:bCs/>
        </w:rPr>
        <w:t xml:space="preserve"> </w:t>
      </w:r>
      <w:r w:rsidRPr="00F2017D">
        <w:t xml:space="preserve"> </w:t>
      </w:r>
      <w:r w:rsidRPr="00F2017D">
        <w:rPr>
          <w:i/>
          <w:iCs/>
        </w:rPr>
        <w:t>Environ.Health Series, Water Supply and Pollut.Control, U.S.Dep.Health, Education, and Welfare, Public Health Service, September 1964, Cincinnati, OH</w:t>
      </w:r>
      <w:r w:rsidRPr="00F2017D">
        <w:t xml:space="preserve"> 90 p.</w:t>
      </w:r>
      <w:r w:rsidRPr="00F2017D">
        <w:br/>
      </w:r>
      <w:r w:rsidRPr="00F2017D">
        <w:rPr>
          <w:u w:val="single"/>
        </w:rPr>
        <w:t>Chem Codes</w:t>
      </w:r>
      <w:r w:rsidRPr="00F2017D">
        <w:t xml:space="preserve">:  Chemical of Concern: ACY,PMA,NPM,AND,AMTL,AS,ATZ,HCCH,Captan,CHD,CLP,24DXY,DDT,DDVP,DZ,DLD,DMT,DS,DU,ANZ,EDT,EN,FBM,AZ,HPT,MLN,MLH,MCPA,MXC,MB,Nabam,PAQT,PRN,PCP,PRT,MVP,PPHD,PBT,PRO,PPZ  </w:t>
      </w:r>
      <w:r w:rsidRPr="00F2017D">
        <w:rPr>
          <w:u w:val="single"/>
        </w:rPr>
        <w:t>Code</w:t>
      </w:r>
      <w:r w:rsidRPr="00F2017D">
        <w:t>:  REFS CHECKED/REVIEW.</w:t>
      </w:r>
    </w:p>
    <w:p w:rsidR="00F2017D" w:rsidRPr="00F2017D" w:rsidRDefault="00F2017D" w:rsidP="00F2017D">
      <w:r w:rsidRPr="00F2017D">
        <w:t>Thompson, H. M., Langton, S. D., and Hart, A. D. M. (1995). Prediction of Inter-Species Differences in the Toxicity of Organophosphorus Pesticides to Wildlife - a Biochemical Approach.</w:t>
      </w:r>
      <w:r w:rsidRPr="00F2017D">
        <w:rPr>
          <w:b/>
          <w:bCs/>
        </w:rPr>
        <w:t xml:space="preserve"> </w:t>
      </w:r>
      <w:r w:rsidRPr="00F2017D">
        <w:t xml:space="preserve"> </w:t>
      </w:r>
      <w:r w:rsidRPr="00F2017D">
        <w:rPr>
          <w:i/>
          <w:iCs/>
        </w:rPr>
        <w:t>Comp.Biochem.Physiol.C</w:t>
      </w:r>
      <w:r w:rsidRPr="00F2017D">
        <w:t xml:space="preserve"> 111: 1-12.</w:t>
      </w:r>
      <w:r w:rsidRPr="00F2017D">
        <w:br/>
      </w:r>
      <w:r w:rsidRPr="00F2017D">
        <w:rPr>
          <w:u w:val="single"/>
        </w:rPr>
        <w:t>Chem Codes</w:t>
      </w:r>
      <w:r w:rsidRPr="00F2017D">
        <w:t xml:space="preserve">:  Chemical of Concern: DMT,CMPH,PRT,SFT,FNTH,FNT,MLN,AZ,PRN,MP  </w:t>
      </w:r>
      <w:r w:rsidRPr="00F2017D">
        <w:rPr>
          <w:u w:val="single"/>
        </w:rPr>
        <w:t>Code</w:t>
      </w:r>
      <w:r w:rsidRPr="00F2017D">
        <w:t>:  IN VITRO.</w:t>
      </w:r>
    </w:p>
    <w:p w:rsidR="00F2017D" w:rsidRPr="00F2017D" w:rsidRDefault="00F2017D" w:rsidP="00F2017D">
      <w:r w:rsidRPr="00F2017D">
        <w:t>Tidwell, M. A., Williams, D. C., Tidwell, T. C., Pena, C. J., Gwinn, T. A., Focks, D. A., Zaglul, A., and Mercedes, M. (1990). Baseline Data on Aedes aegypti Populations in Santo Domingo, Dominican Republic.</w:t>
      </w:r>
      <w:r w:rsidRPr="00F2017D">
        <w:rPr>
          <w:b/>
          <w:bCs/>
        </w:rPr>
        <w:t xml:space="preserve"> </w:t>
      </w:r>
      <w:r w:rsidRPr="00F2017D">
        <w:t xml:space="preserve"> </w:t>
      </w:r>
      <w:r w:rsidRPr="00F2017D">
        <w:rPr>
          <w:i/>
          <w:iCs/>
        </w:rPr>
        <w:t>J.Am.Mosq.Control Assoc.</w:t>
      </w:r>
      <w:r w:rsidRPr="00F2017D">
        <w:t xml:space="preserve"> 6: 514-522.</w:t>
      </w:r>
      <w:r w:rsidRPr="00F2017D">
        <w:br/>
      </w:r>
      <w:r w:rsidRPr="00F2017D">
        <w:rPr>
          <w:u w:val="single"/>
        </w:rPr>
        <w:t>Chem Codes</w:t>
      </w:r>
      <w:r w:rsidRPr="00F2017D">
        <w:t xml:space="preserve">:  Chemical of Concern: MLN  </w:t>
      </w:r>
      <w:r w:rsidRPr="00F2017D">
        <w:rPr>
          <w:u w:val="single"/>
        </w:rPr>
        <w:t>Code</w:t>
      </w:r>
      <w:r w:rsidRPr="00F2017D">
        <w:t>:  NO CONC/SURVEY.</w:t>
      </w:r>
    </w:p>
    <w:p w:rsidR="00F2017D" w:rsidRPr="00F2017D" w:rsidRDefault="00F2017D" w:rsidP="00F2017D">
      <w:r w:rsidRPr="00F2017D">
        <w:t>Tierney, K. B. (2007). Neurotoxicity of Pesticides to Salmon:  Physiology to Ethology.</w:t>
      </w:r>
      <w:r w:rsidRPr="00F2017D">
        <w:rPr>
          <w:b/>
          <w:bCs/>
        </w:rPr>
        <w:t xml:space="preserve"> </w:t>
      </w:r>
      <w:r w:rsidRPr="00F2017D">
        <w:t xml:space="preserve"> </w:t>
      </w:r>
      <w:r w:rsidRPr="00F2017D">
        <w:rPr>
          <w:i/>
          <w:iCs/>
        </w:rPr>
        <w:t>Ph.D.Thesis, Simon Fraser Univ., Canada</w:t>
      </w:r>
      <w:r w:rsidRPr="00F2017D">
        <w:t xml:space="preserve"> 367 p. (Publ As 89637,90046,89625,89700,101435).</w:t>
      </w:r>
      <w:r w:rsidRPr="00F2017D">
        <w:br/>
      </w:r>
      <w:r w:rsidRPr="00F2017D">
        <w:rPr>
          <w:u w:val="single"/>
        </w:rPr>
        <w:t>Chem Codes</w:t>
      </w:r>
      <w:r w:rsidRPr="00F2017D">
        <w:t xml:space="preserve">:  Chemical of Concern: ATZ,DMT,LNR,GYPI,PRN,DZ,ES,MLN,MTM,SZ,CPY,IPB,24D,CBL  </w:t>
      </w:r>
      <w:r w:rsidRPr="00F2017D">
        <w:rPr>
          <w:u w:val="single"/>
        </w:rPr>
        <w:t>Code</w:t>
      </w:r>
      <w:r w:rsidRPr="00F2017D">
        <w:t>:  PUBL AS.</w:t>
      </w:r>
    </w:p>
    <w:p w:rsidR="00F2017D" w:rsidRPr="00F2017D" w:rsidRDefault="00F2017D" w:rsidP="00F2017D">
      <w:r w:rsidRPr="00F2017D">
        <w:t>Tierney, K. B., Sampson, J. L., Ross, P. S., Sekela, M. A., and Kennedy, C. J. (2008). Salmon Olfaction Is Impaired by an Environmentally Realistic Pesticide Mixture.</w:t>
      </w:r>
      <w:r w:rsidRPr="00F2017D">
        <w:rPr>
          <w:b/>
          <w:bCs/>
        </w:rPr>
        <w:t xml:space="preserve"> </w:t>
      </w:r>
      <w:r w:rsidRPr="00F2017D">
        <w:t xml:space="preserve"> </w:t>
      </w:r>
      <w:r w:rsidRPr="00F2017D">
        <w:rPr>
          <w:i/>
          <w:iCs/>
        </w:rPr>
        <w:t>Environ.Sci.Technol.</w:t>
      </w:r>
      <w:r w:rsidRPr="00F2017D">
        <w:t xml:space="preserve"> 42: 4996-5001.</w:t>
      </w:r>
      <w:r w:rsidRPr="00F2017D">
        <w:br/>
      </w:r>
      <w:r w:rsidRPr="00F2017D">
        <w:rPr>
          <w:u w:val="single"/>
        </w:rPr>
        <w:t>Chem Codes</w:t>
      </w:r>
      <w:r w:rsidRPr="00F2017D">
        <w:t xml:space="preserve">:  Chemical of Concern: SZ,MTM,MLN,LNR,ES,DMT,DZ,CPY,ATZ,PRN  </w:t>
      </w:r>
      <w:r w:rsidRPr="00F2017D">
        <w:rPr>
          <w:u w:val="single"/>
        </w:rPr>
        <w:t>Code</w:t>
      </w:r>
      <w:r w:rsidRPr="00F2017D">
        <w:t>:  MIXTURE.</w:t>
      </w:r>
    </w:p>
    <w:p w:rsidR="00F2017D" w:rsidRPr="00F2017D" w:rsidRDefault="00F2017D" w:rsidP="00F2017D">
      <w:r w:rsidRPr="00F2017D">
        <w:t>Tietze, N. S., Hester, P. G., and Shaffer, K. R. (1994). Mass Recovery of Malathion in Simulated Open Field Mosquito Adulticide Tests.</w:t>
      </w:r>
      <w:r w:rsidRPr="00F2017D">
        <w:rPr>
          <w:b/>
          <w:bCs/>
        </w:rPr>
        <w:t xml:space="preserve"> </w:t>
      </w:r>
      <w:r w:rsidRPr="00F2017D">
        <w:t xml:space="preserve"> </w:t>
      </w:r>
      <w:r w:rsidRPr="00F2017D">
        <w:rPr>
          <w:i/>
          <w:iCs/>
        </w:rPr>
        <w:t>Arch.Environ.Contam.Toxicol.</w:t>
      </w:r>
      <w:r w:rsidRPr="00F2017D">
        <w:t xml:space="preserve"> 26: 473-477.</w:t>
      </w:r>
      <w:r w:rsidRPr="00F2017D">
        <w:br/>
      </w:r>
      <w:r w:rsidRPr="00F2017D">
        <w:rPr>
          <w:u w:val="single"/>
        </w:rPr>
        <w:t>Chem Codes</w:t>
      </w:r>
      <w:r w:rsidRPr="00F2017D">
        <w:t xml:space="preserve">:  Chemical of Concern: MLN  </w:t>
      </w:r>
      <w:r w:rsidRPr="00F2017D">
        <w:rPr>
          <w:u w:val="single"/>
        </w:rPr>
        <w:t>Code</w:t>
      </w:r>
      <w:r w:rsidRPr="00F2017D">
        <w:t xml:space="preserve"> :  NO TOX DATA.</w:t>
      </w:r>
    </w:p>
    <w:p w:rsidR="00F2017D" w:rsidRPr="00F2017D" w:rsidRDefault="00F2017D" w:rsidP="00F2017D">
      <w:r w:rsidRPr="00F2017D">
        <w:t>Tilak, K. S., Janardhana Rao, N. H. J., and Lakshmi, J. (1991). Effect of Pesticides Mixed in Different Ratios to the Freshwater Lareo rohita.</w:t>
      </w:r>
      <w:r w:rsidRPr="00F2017D">
        <w:rPr>
          <w:b/>
          <w:bCs/>
        </w:rPr>
        <w:t xml:space="preserve"> </w:t>
      </w:r>
      <w:r w:rsidRPr="00F2017D">
        <w:t xml:space="preserve"> </w:t>
      </w:r>
      <w:r w:rsidRPr="00F2017D">
        <w:rPr>
          <w:i/>
          <w:iCs/>
        </w:rPr>
        <w:t>J.Ecotoxicol.Environ.Monit.</w:t>
      </w:r>
      <w:r w:rsidRPr="00F2017D">
        <w:t xml:space="preserve"> 1: 49-52.</w:t>
      </w:r>
      <w:r w:rsidRPr="00F2017D">
        <w:br/>
      </w:r>
      <w:r w:rsidRPr="00F2017D">
        <w:rPr>
          <w:u w:val="single"/>
        </w:rPr>
        <w:t>Chem Codes</w:t>
      </w:r>
      <w:r w:rsidRPr="00F2017D">
        <w:t xml:space="preserve">:  Chemical of Concern: ES,MLN,CBF  </w:t>
      </w:r>
      <w:r w:rsidRPr="00F2017D">
        <w:rPr>
          <w:u w:val="single"/>
        </w:rPr>
        <w:t>Code</w:t>
      </w:r>
      <w:r w:rsidRPr="00F2017D">
        <w:t>:  MIXTURE.</w:t>
      </w:r>
    </w:p>
    <w:p w:rsidR="00F2017D" w:rsidRPr="00F2017D" w:rsidRDefault="00F2017D" w:rsidP="00F2017D">
      <w:r w:rsidRPr="00F2017D">
        <w:t>Tilak, K. S., Janardhana Rao, N. H. J., and Lakshmi, J. (1991). Effect of Pesticides Mixed in Different Ratios to the Freshwater Lareo Rohita.</w:t>
      </w:r>
      <w:r w:rsidRPr="00F2017D">
        <w:rPr>
          <w:b/>
          <w:bCs/>
        </w:rPr>
        <w:t xml:space="preserve"> </w:t>
      </w:r>
      <w:r w:rsidRPr="00F2017D">
        <w:t xml:space="preserve"> </w:t>
      </w:r>
      <w:r w:rsidRPr="00F2017D">
        <w:rPr>
          <w:i/>
          <w:iCs/>
        </w:rPr>
        <w:t>J.Ecotoxicol.Environ.Monit.</w:t>
      </w:r>
      <w:r w:rsidRPr="00F2017D">
        <w:t xml:space="preserve"> 1: 49-52.</w:t>
      </w:r>
      <w:r w:rsidRPr="00F2017D">
        <w:br/>
      </w:r>
      <w:r w:rsidRPr="00F2017D">
        <w:rPr>
          <w:u w:val="single"/>
        </w:rPr>
        <w:t>Chem Codes</w:t>
      </w:r>
      <w:r w:rsidRPr="00F2017D">
        <w:t xml:space="preserve">:  Chemical of Concern: ES,MLN,CBF  </w:t>
      </w:r>
      <w:r w:rsidRPr="00F2017D">
        <w:rPr>
          <w:u w:val="single"/>
        </w:rPr>
        <w:t>Code</w:t>
      </w:r>
      <w:r w:rsidRPr="00F2017D">
        <w:t>:  MIXTURE.</w:t>
      </w:r>
    </w:p>
    <w:p w:rsidR="00F2017D" w:rsidRPr="00F2017D" w:rsidRDefault="00F2017D" w:rsidP="00F2017D">
      <w:r w:rsidRPr="00F2017D">
        <w:t>Tiwari, D. N., Pandey, A. K., and Mishra, A. K. (1979). Toxicity of Malathion (S-1,2-di(ethoxycarbonyl) Ethyldimethyl Phosphorothiothionate), on Growth and Nitrogen Fixation of Cyanobacterium Nostoc calcicola.</w:t>
      </w:r>
      <w:r w:rsidRPr="00F2017D">
        <w:rPr>
          <w:b/>
          <w:bCs/>
        </w:rPr>
        <w:t xml:space="preserve"> </w:t>
      </w:r>
      <w:r w:rsidRPr="00F2017D">
        <w:t xml:space="preserve"> </w:t>
      </w:r>
      <w:r w:rsidRPr="00F2017D">
        <w:rPr>
          <w:i/>
          <w:iCs/>
        </w:rPr>
        <w:t>J.Sci.Res.Banaras Hundu Univ.</w:t>
      </w:r>
      <w:r w:rsidRPr="00F2017D">
        <w:t xml:space="preserve"> 30 : 92-96.</w:t>
      </w:r>
      <w:r w:rsidRPr="00F2017D">
        <w:br/>
      </w:r>
      <w:r w:rsidRPr="00F2017D">
        <w:rPr>
          <w:u w:val="single"/>
        </w:rPr>
        <w:t>Chem Codes</w:t>
      </w:r>
      <w:r w:rsidRPr="00F2017D">
        <w:t xml:space="preserve">:  Chemical of Concern: MLN  </w:t>
      </w:r>
      <w:r w:rsidRPr="00F2017D">
        <w:rPr>
          <w:u w:val="single"/>
        </w:rPr>
        <w:t>Code</w:t>
      </w:r>
      <w:r w:rsidRPr="00F2017D">
        <w:t>:  NO SOURCE.</w:t>
      </w:r>
    </w:p>
    <w:p w:rsidR="00F2017D" w:rsidRPr="00F2017D" w:rsidRDefault="00F2017D" w:rsidP="00F2017D">
      <w:r w:rsidRPr="00F2017D">
        <w:t>Toma, T., Miyagi, I., Chinen, T., and Hatazoe, H. (1992). Insecticidal Susceptibilities of Aedes Albopictus Larvae in Different Islands of Okinawa Prefecture, Japan.</w:t>
      </w:r>
      <w:r w:rsidRPr="00F2017D">
        <w:rPr>
          <w:b/>
          <w:bCs/>
        </w:rPr>
        <w:t xml:space="preserve"> </w:t>
      </w:r>
      <w:r w:rsidRPr="00F2017D">
        <w:t xml:space="preserve">  </w:t>
      </w:r>
      <w:r w:rsidRPr="00F2017D">
        <w:rPr>
          <w:i/>
          <w:iCs/>
        </w:rPr>
        <w:t>Eisei Dobutsu</w:t>
      </w:r>
      <w:r w:rsidRPr="00F2017D">
        <w:t xml:space="preserve"> 43: 331-336 (JPN) (ENG ABS) .</w:t>
      </w:r>
      <w:r w:rsidRPr="00F2017D">
        <w:br/>
      </w:r>
      <w:r w:rsidRPr="00F2017D">
        <w:rPr>
          <w:u w:val="single"/>
        </w:rPr>
        <w:t>Chem Codes</w:t>
      </w:r>
      <w:r w:rsidRPr="00F2017D">
        <w:t xml:space="preserve">:  Chemical of Concern: MLN,FNT,FNTH,DZ,TMP,PPX,PMR  </w:t>
      </w:r>
      <w:r w:rsidRPr="00F2017D">
        <w:rPr>
          <w:u w:val="single"/>
        </w:rPr>
        <w:t>Code</w:t>
      </w:r>
      <w:r w:rsidRPr="00F2017D">
        <w:t>:  NON-ENGLISH.</w:t>
      </w:r>
    </w:p>
    <w:p w:rsidR="00F2017D" w:rsidRPr="00F2017D" w:rsidRDefault="00F2017D" w:rsidP="00F2017D">
      <w:r w:rsidRPr="00F2017D">
        <w:t>Toma, T., Miyagi, I., Kishimoto, T., Higa, Y., Hatazoe, H., and Zayasu, N. (1993). Insecticidal Resistance of Culex Tritaeniorhynchus Giles (Diptera:  Culicidae) in Okinawa Prefecture, Japan, in 1970-1972 and 1989.</w:t>
      </w:r>
      <w:r w:rsidRPr="00F2017D">
        <w:rPr>
          <w:b/>
          <w:bCs/>
        </w:rPr>
        <w:t xml:space="preserve"> </w:t>
      </w:r>
      <w:r w:rsidRPr="00F2017D">
        <w:t xml:space="preserve"> </w:t>
      </w:r>
      <w:r w:rsidRPr="00F2017D">
        <w:rPr>
          <w:i/>
          <w:iCs/>
        </w:rPr>
        <w:t>Jpn.J.Sanit.Zool.</w:t>
      </w:r>
      <w:r w:rsidRPr="00F2017D">
        <w:t xml:space="preserve"> 44: 263-269.</w:t>
      </w:r>
      <w:r w:rsidRPr="00F2017D">
        <w:br/>
      </w:r>
      <w:r w:rsidRPr="00F2017D">
        <w:rPr>
          <w:u w:val="single"/>
        </w:rPr>
        <w:t>Chem Codes</w:t>
      </w:r>
      <w:r w:rsidRPr="00F2017D">
        <w:t xml:space="preserve">:  Chemical of Concern: DDT,HCCH,DLD,MLN,FNT,DDVP,Naled,FNTH,DZ,TMP,TCF  </w:t>
      </w:r>
      <w:r w:rsidRPr="00F2017D">
        <w:rPr>
          <w:u w:val="single"/>
        </w:rPr>
        <w:t>Code</w:t>
      </w:r>
      <w:r w:rsidRPr="00F2017D">
        <w:t>:  NO DURATION.</w:t>
      </w:r>
    </w:p>
    <w:p w:rsidR="00F2017D" w:rsidRPr="00F2017D" w:rsidRDefault="00F2017D" w:rsidP="00F2017D">
      <w:r w:rsidRPr="00F2017D">
        <w:t>Toma, T., Miyagi, I., Malenganisho, W. LM, and Tamashiro, M. (1998). Insecticide Susceptibility of Anopheles minimus, An. saperoi and An. sinensis Larvae (Diptera: Culicidae) in Okinawa Prefecture, Japan, in 1993 and 1994.</w:t>
      </w:r>
      <w:r w:rsidRPr="00F2017D">
        <w:rPr>
          <w:b/>
          <w:bCs/>
        </w:rPr>
        <w:t xml:space="preserve"> </w:t>
      </w:r>
      <w:r w:rsidRPr="00F2017D">
        <w:t xml:space="preserve"> </w:t>
      </w:r>
      <w:r w:rsidRPr="00F2017D">
        <w:rPr>
          <w:i/>
          <w:iCs/>
        </w:rPr>
        <w:t>Med.Entomol.Zool.</w:t>
      </w:r>
      <w:r w:rsidRPr="00F2017D">
        <w:t xml:space="preserve"> 49 : 227-230.</w:t>
      </w:r>
      <w:r w:rsidRPr="00F2017D">
        <w:br/>
      </w:r>
      <w:r w:rsidRPr="00F2017D">
        <w:rPr>
          <w:u w:val="single"/>
        </w:rPr>
        <w:t>Chem Codes</w:t>
      </w:r>
      <w:r w:rsidRPr="00F2017D">
        <w:t xml:space="preserve">:  Chemical of Concern: PMR,TCF,TMP,DZ,DDVP,MLN,FNT,DDT,FNTH  </w:t>
      </w:r>
      <w:r w:rsidRPr="00F2017D">
        <w:rPr>
          <w:u w:val="single"/>
        </w:rPr>
        <w:t>Code</w:t>
      </w:r>
      <w:r w:rsidRPr="00F2017D">
        <w:t>:  NO DURATION.</w:t>
      </w:r>
    </w:p>
    <w:p w:rsidR="00F2017D" w:rsidRPr="00F2017D" w:rsidRDefault="00F2017D" w:rsidP="00F2017D">
      <w:r w:rsidRPr="00F2017D">
        <w:t>Toma, T., Miyagi, I., and Tamashiro, M. (1994). Insecticidal Susceptibility of the Larvae of Aedes Albopictus, Culex Quinquefasciatus and Cx. Boninensis (Diptera:  Culicidae) Collected From Chichijima, Ogasawara Islands, Japan.</w:t>
      </w:r>
      <w:r w:rsidRPr="00F2017D">
        <w:rPr>
          <w:b/>
          <w:bCs/>
        </w:rPr>
        <w:t xml:space="preserve"> </w:t>
      </w:r>
      <w:r w:rsidRPr="00F2017D">
        <w:t xml:space="preserve"> </w:t>
      </w:r>
      <w:r w:rsidRPr="00F2017D">
        <w:rPr>
          <w:i/>
          <w:iCs/>
        </w:rPr>
        <w:t>Jpn.J.Sanit.Zool.</w:t>
      </w:r>
      <w:r w:rsidRPr="00F2017D">
        <w:t xml:space="preserve"> 45: 75-78.</w:t>
      </w:r>
      <w:r w:rsidRPr="00F2017D">
        <w:br/>
      </w:r>
      <w:r w:rsidRPr="00F2017D">
        <w:rPr>
          <w:u w:val="single"/>
        </w:rPr>
        <w:t xml:space="preserve"> Chem Codes</w:t>
      </w:r>
      <w:r w:rsidRPr="00F2017D">
        <w:t xml:space="preserve">:  Chemical of Concern: PPX,TCF,TMP,DZ,FNTH,FNT,MLN,PMR,DDT  </w:t>
      </w:r>
      <w:r w:rsidRPr="00F2017D">
        <w:rPr>
          <w:u w:val="single"/>
        </w:rPr>
        <w:t>Code</w:t>
      </w:r>
      <w:r w:rsidRPr="00F2017D">
        <w:t>:  NO DURATION.</w:t>
      </w:r>
    </w:p>
    <w:p w:rsidR="00F2017D" w:rsidRPr="00F2017D" w:rsidRDefault="00F2017D" w:rsidP="00F2017D">
      <w:r w:rsidRPr="00F2017D">
        <w:t>Tran-Minh, C., Pandey, P. C., and Kumaran, S. (1990). Studies on Acetylcholine Sensor and Its Analytical Application Based on the Inhibition of Cholinesterase.</w:t>
      </w:r>
      <w:r w:rsidRPr="00F2017D">
        <w:rPr>
          <w:b/>
          <w:bCs/>
        </w:rPr>
        <w:t xml:space="preserve"> </w:t>
      </w:r>
      <w:r w:rsidRPr="00F2017D">
        <w:t xml:space="preserve"> </w:t>
      </w:r>
      <w:r w:rsidRPr="00F2017D">
        <w:rPr>
          <w:i/>
          <w:iCs/>
        </w:rPr>
        <w:t>Biosens.Bioelectron.</w:t>
      </w:r>
      <w:r w:rsidRPr="00F2017D">
        <w:t xml:space="preserve"> 5: 461-471.</w:t>
      </w:r>
      <w:r w:rsidRPr="00F2017D">
        <w:br/>
      </w:r>
      <w:r w:rsidRPr="00F2017D">
        <w:rPr>
          <w:u w:val="single"/>
        </w:rPr>
        <w:t>Chem Codes</w:t>
      </w:r>
      <w:r w:rsidRPr="00F2017D">
        <w:t xml:space="preserve">:  Chemical of Concern: MLN,MP,NCTN  </w:t>
      </w:r>
      <w:r w:rsidRPr="00F2017D">
        <w:rPr>
          <w:u w:val="single"/>
        </w:rPr>
        <w:t>Code</w:t>
      </w:r>
      <w:r w:rsidRPr="00F2017D">
        <w:t>:  NO SPECIES.</w:t>
      </w:r>
    </w:p>
    <w:p w:rsidR="00F2017D" w:rsidRPr="00F2017D" w:rsidRDefault="00F2017D" w:rsidP="00F2017D">
      <w:r w:rsidRPr="00F2017D">
        <w:t>Travis, B. V., Dewey, J. E., and Pendleton, R. F. (1968). Comparative Toxicity Data on Pesticides Used for Mosquito Control.</w:t>
      </w:r>
      <w:r w:rsidRPr="00F2017D">
        <w:rPr>
          <w:b/>
          <w:bCs/>
        </w:rPr>
        <w:t xml:space="preserve"> </w:t>
      </w:r>
      <w:r w:rsidRPr="00F2017D">
        <w:t xml:space="preserve"> </w:t>
      </w:r>
      <w:r w:rsidRPr="00F2017D">
        <w:rPr>
          <w:i/>
          <w:iCs/>
        </w:rPr>
        <w:t>Proc.N.J.Mosq.Exterm.Assoc.</w:t>
      </w:r>
      <w:r w:rsidRPr="00F2017D">
        <w:t xml:space="preserve"> 55: 122-129.</w:t>
      </w:r>
      <w:r w:rsidRPr="00F2017D">
        <w:br/>
      </w:r>
      <w:r w:rsidRPr="00F2017D">
        <w:rPr>
          <w:u w:val="single"/>
        </w:rPr>
        <w:t>Chem Codes</w:t>
      </w:r>
      <w:r w:rsidRPr="00F2017D">
        <w:t xml:space="preserve">:  Chemical of Concern: DDT,PRN,HPT,DLD,CBL,PYN,MXC,TMP,MLN,DDVP,Naled,HCCH,CPY,FNTH,Cu,As,CHD,MP  </w:t>
      </w:r>
      <w:r w:rsidRPr="00F2017D">
        <w:rPr>
          <w:u w:val="single"/>
        </w:rPr>
        <w:t>Code</w:t>
      </w:r>
      <w:r w:rsidRPr="00F2017D">
        <w:t>:  REFS CHECKED/REVIEW.</w:t>
      </w:r>
    </w:p>
    <w:p w:rsidR="00F2017D" w:rsidRPr="00F2017D" w:rsidRDefault="00F2017D" w:rsidP="00F2017D">
      <w:r w:rsidRPr="00F2017D">
        <w:t>Tsuda, T., Aoki, S., Kojima, M., and Fujita, T. (1992). Pesticides in Water and Fish from Rivers Flowing into Lake Biwa (II).</w:t>
      </w:r>
      <w:r w:rsidRPr="00F2017D">
        <w:rPr>
          <w:b/>
          <w:bCs/>
        </w:rPr>
        <w:t xml:space="preserve"> </w:t>
      </w:r>
      <w:r w:rsidRPr="00F2017D">
        <w:t xml:space="preserve"> </w:t>
      </w:r>
      <w:r w:rsidRPr="00F2017D">
        <w:rPr>
          <w:i/>
          <w:iCs/>
        </w:rPr>
        <w:t>Chemosphere</w:t>
      </w:r>
      <w:r w:rsidRPr="00F2017D">
        <w:t xml:space="preserve"> 24: 1523-1531.</w:t>
      </w:r>
      <w:r w:rsidRPr="00F2017D">
        <w:br/>
      </w:r>
      <w:r w:rsidRPr="00F2017D">
        <w:rPr>
          <w:u w:val="single"/>
        </w:rPr>
        <w:t>Chem Codes</w:t>
      </w:r>
      <w:r w:rsidRPr="00F2017D">
        <w:t xml:space="preserve">:  Chemical of Concern: DZ,MLN  </w:t>
      </w:r>
      <w:r w:rsidRPr="00F2017D">
        <w:rPr>
          <w:u w:val="single"/>
        </w:rPr>
        <w:t>Code</w:t>
      </w:r>
      <w:r w:rsidRPr="00F2017D">
        <w:t>:  NO DURATION/SURVEY.</w:t>
      </w:r>
    </w:p>
    <w:p w:rsidR="00F2017D" w:rsidRPr="00F2017D" w:rsidRDefault="00F2017D" w:rsidP="00F2017D">
      <w:r w:rsidRPr="00F2017D">
        <w:t>Tsuda, T., Inoue, T., Kojima, M., and Aoki, S. (1996). Pesticides in Water and Fish From Rivers Flowing Into Lake Biwa.</w:t>
      </w:r>
      <w:r w:rsidRPr="00F2017D">
        <w:rPr>
          <w:b/>
          <w:bCs/>
        </w:rPr>
        <w:t xml:space="preserve"> </w:t>
      </w:r>
      <w:r w:rsidRPr="00F2017D">
        <w:t xml:space="preserve"> </w:t>
      </w:r>
      <w:r w:rsidRPr="00F2017D">
        <w:rPr>
          <w:i/>
          <w:iCs/>
        </w:rPr>
        <w:t>Bull.Environ.Contam.Toxicol.</w:t>
      </w:r>
      <w:r w:rsidRPr="00F2017D">
        <w:t xml:space="preserve"> 57: 442-449.</w:t>
      </w:r>
      <w:r w:rsidRPr="00F2017D">
        <w:br/>
      </w:r>
      <w:r w:rsidRPr="00F2017D">
        <w:rPr>
          <w:u w:val="single"/>
        </w:rPr>
        <w:t>Chem Codes</w:t>
      </w:r>
      <w:r w:rsidRPr="00F2017D">
        <w:t xml:space="preserve">:  Chemical of Concern: SZ,FNT,MLN,DZ,CPY,FNTH,IFP,MDT,PSM,TBC,CBF,CTN,FTL  </w:t>
      </w:r>
      <w:r w:rsidRPr="00F2017D">
        <w:rPr>
          <w:u w:val="single"/>
        </w:rPr>
        <w:t>Code</w:t>
      </w:r>
      <w:r w:rsidRPr="00F2017D">
        <w:t>:  NO DURATION/SURVEY.</w:t>
      </w:r>
    </w:p>
    <w:p w:rsidR="00F2017D" w:rsidRPr="00F2017D" w:rsidRDefault="00F2017D" w:rsidP="00F2017D">
      <w:r w:rsidRPr="00F2017D">
        <w:t>Tu, C. M. (1994). Effects of Some Insecticides on Microbial Activities in Sandy Soil.</w:t>
      </w:r>
      <w:r w:rsidRPr="00F2017D">
        <w:rPr>
          <w:b/>
          <w:bCs/>
        </w:rPr>
        <w:t xml:space="preserve"> </w:t>
      </w:r>
      <w:r w:rsidRPr="00F2017D">
        <w:t xml:space="preserve"> </w:t>
      </w:r>
      <w:r w:rsidRPr="00F2017D">
        <w:rPr>
          <w:i/>
          <w:iCs/>
        </w:rPr>
        <w:t>J.Environ.Sci.Health Part B</w:t>
      </w:r>
      <w:r w:rsidRPr="00F2017D">
        <w:t xml:space="preserve"> 29: 281-292.</w:t>
      </w:r>
      <w:r w:rsidRPr="00F2017D">
        <w:br/>
      </w:r>
      <w:r w:rsidRPr="00F2017D">
        <w:rPr>
          <w:u w:val="single"/>
        </w:rPr>
        <w:t>Chem Codes</w:t>
      </w:r>
      <w:r w:rsidRPr="00F2017D">
        <w:t xml:space="preserve">:  Chemical of Concern: TFT,PRT,MLN,HCCH,CBF,ETN,EP,OML,TBO  </w:t>
      </w:r>
      <w:r w:rsidRPr="00F2017D">
        <w:rPr>
          <w:u w:val="single"/>
        </w:rPr>
        <w:t>Code</w:t>
      </w:r>
      <w:r w:rsidRPr="00F2017D">
        <w:t>:  BACTERIA.</w:t>
      </w:r>
    </w:p>
    <w:p w:rsidR="00F2017D" w:rsidRPr="00F2017D" w:rsidRDefault="00F2017D" w:rsidP="00F2017D">
      <w:r w:rsidRPr="00F2017D">
        <w:t>U.S.Environmental Protection Agency (1972). Effects of Malathion on Fish and Waterfowl.</w:t>
      </w:r>
      <w:r w:rsidRPr="00F2017D">
        <w:rPr>
          <w:b/>
          <w:bCs/>
        </w:rPr>
        <w:t xml:space="preserve"> </w:t>
      </w:r>
      <w:r w:rsidRPr="00F2017D">
        <w:t xml:space="preserve"> </w:t>
      </w:r>
      <w:r w:rsidRPr="00F2017D">
        <w:rPr>
          <w:i/>
          <w:iCs/>
        </w:rPr>
        <w:t>Bibliography Number 72-36, Prepared by Publications and Info.Section, Tech.Serv.Division, Office of Pesticides Programs, EPA, June 1972, Chamblee, GA</w:t>
      </w:r>
      <w:r w:rsidRPr="00F2017D">
        <w:t xml:space="preserve"> 3 p.</w:t>
      </w:r>
      <w:r w:rsidRPr="00F2017D">
        <w:br/>
      </w:r>
      <w:r w:rsidRPr="00F2017D">
        <w:rPr>
          <w:u w:val="single"/>
        </w:rPr>
        <w:t>Chem Codes</w:t>
      </w:r>
      <w:r w:rsidRPr="00F2017D">
        <w:t xml:space="preserve">:  Chemical of Concern: MLN  </w:t>
      </w:r>
      <w:r w:rsidRPr="00F2017D">
        <w:rPr>
          <w:u w:val="single"/>
        </w:rPr>
        <w:t>Code</w:t>
      </w:r>
      <w:r w:rsidRPr="00F2017D">
        <w:t>:  REFS CHECKED/REVIEW.</w:t>
      </w:r>
    </w:p>
    <w:p w:rsidR="00F2017D" w:rsidRPr="00F2017D" w:rsidRDefault="00F2017D" w:rsidP="00F2017D">
      <w:r w:rsidRPr="00F2017D">
        <w:t>U.S.Environmental Protection Agency (2009). External Review Draft:  Nanomaterial Case Studies:  Nanoscale Titanium Dioxide in Water Treatment and in Topical Sunscreen.</w:t>
      </w:r>
      <w:r w:rsidRPr="00F2017D">
        <w:rPr>
          <w:b/>
          <w:bCs/>
        </w:rPr>
        <w:t xml:space="preserve"> </w:t>
      </w:r>
      <w:r w:rsidRPr="00F2017D">
        <w:t xml:space="preserve"> </w:t>
      </w:r>
      <w:r w:rsidRPr="00F2017D">
        <w:rPr>
          <w:i/>
          <w:iCs/>
        </w:rPr>
        <w:t>EPA/600/R-09/057, U.S.EPA, Research Triangle Park, NC</w:t>
      </w:r>
      <w:r w:rsidRPr="00F2017D">
        <w:t xml:space="preserve"> 147 p.</w:t>
      </w:r>
      <w:r w:rsidRPr="00F2017D">
        <w:br/>
      </w:r>
      <w:r w:rsidRPr="00F2017D">
        <w:rPr>
          <w:u w:val="single"/>
        </w:rPr>
        <w:t>Chem Codes</w:t>
      </w:r>
      <w:r w:rsidRPr="00F2017D">
        <w:t>:  EcoReference No.: 120073</w:t>
      </w:r>
      <w:r w:rsidRPr="00F2017D">
        <w:br/>
        <w:t xml:space="preserve">Chemical of Concern: MLN,24D,PAQT,PRN  </w:t>
      </w:r>
      <w:r w:rsidRPr="00F2017D">
        <w:rPr>
          <w:u w:val="single"/>
        </w:rPr>
        <w:t>Code</w:t>
      </w:r>
      <w:r w:rsidRPr="00F2017D">
        <w:t>:  REVIEW.</w:t>
      </w:r>
    </w:p>
    <w:p w:rsidR="00F2017D" w:rsidRPr="00F2017D" w:rsidRDefault="00F2017D" w:rsidP="00F2017D">
      <w:r w:rsidRPr="00F2017D">
        <w:t>U.S.Environmental Protection Agency (2009). External Review Draft:  Nanomaterial Case Studies:  Nanoscale Titanium Dioxide in Water Treatment and in Topical Sunscreen.</w:t>
      </w:r>
      <w:r w:rsidRPr="00F2017D">
        <w:rPr>
          <w:b/>
          <w:bCs/>
        </w:rPr>
        <w:t xml:space="preserve"> </w:t>
      </w:r>
      <w:r w:rsidRPr="00F2017D">
        <w:t xml:space="preserve"> </w:t>
      </w:r>
      <w:r w:rsidRPr="00F2017D">
        <w:rPr>
          <w:i/>
          <w:iCs/>
        </w:rPr>
        <w:t>EPA/600/R-09/057, U.S.EPA, Research Triangle Park, NC</w:t>
      </w:r>
      <w:r w:rsidRPr="00F2017D">
        <w:t xml:space="preserve"> 147 p.</w:t>
      </w:r>
      <w:r w:rsidRPr="00F2017D">
        <w:br/>
      </w:r>
      <w:r w:rsidRPr="00F2017D">
        <w:rPr>
          <w:u w:val="single"/>
        </w:rPr>
        <w:t>Chem Codes</w:t>
      </w:r>
      <w:r w:rsidRPr="00F2017D">
        <w:t xml:space="preserve">:  Chemical of Concern: MLN,24D,PAQT,PRN  </w:t>
      </w:r>
      <w:r w:rsidRPr="00F2017D">
        <w:rPr>
          <w:u w:val="single"/>
        </w:rPr>
        <w:t>Code</w:t>
      </w:r>
      <w:r w:rsidRPr="00F2017D">
        <w:t>:  REVIEW.</w:t>
      </w:r>
    </w:p>
    <w:p w:rsidR="00F2017D" w:rsidRPr="00F2017D" w:rsidRDefault="00F2017D" w:rsidP="00F2017D">
      <w:r w:rsidRPr="00F2017D">
        <w:t>Unsal, M. (1995). Usage of Pesticides and Pcbs in Cukurova Region, Turkey and Their Impact on the Environment.</w:t>
      </w:r>
      <w:r w:rsidRPr="00F2017D">
        <w:rPr>
          <w:b/>
          <w:bCs/>
        </w:rPr>
        <w:t xml:space="preserve"> </w:t>
      </w:r>
      <w:r w:rsidRPr="00F2017D">
        <w:t xml:space="preserve"> </w:t>
      </w:r>
      <w:r w:rsidRPr="00F2017D">
        <w:rPr>
          <w:i/>
          <w:iCs/>
        </w:rPr>
        <w:t>Turk.J.Zool.</w:t>
      </w:r>
      <w:r w:rsidRPr="00F2017D">
        <w:t xml:space="preserve"> 19: 199-205.</w:t>
      </w:r>
      <w:r w:rsidRPr="00F2017D">
        <w:br/>
      </w:r>
      <w:r w:rsidRPr="00F2017D">
        <w:rPr>
          <w:u w:val="single"/>
        </w:rPr>
        <w:t>Chem Codes</w:t>
      </w:r>
      <w:r w:rsidRPr="00F2017D">
        <w:t xml:space="preserve">:  Chemical of Concern: LNR,PCN,DU,Zineb,Maneb,MZB,ES,MP,DZ,TDC,MLN,Captan  </w:t>
      </w:r>
      <w:r w:rsidRPr="00F2017D">
        <w:rPr>
          <w:u w:val="single"/>
        </w:rPr>
        <w:t>Code</w:t>
      </w:r>
      <w:r w:rsidRPr="00F2017D">
        <w:t>:  REFS CHECKED/REVIEW.</w:t>
      </w:r>
    </w:p>
    <w:p w:rsidR="00F2017D" w:rsidRPr="00F2017D" w:rsidRDefault="00F2017D" w:rsidP="00F2017D">
      <w:r w:rsidRPr="00F2017D">
        <w:t>Utz, C. G., Drewno, G. W., and Hollis, R. P.  (1993). Using Nonionic Surfactants in Aqueous Formulations.</w:t>
      </w:r>
      <w:r w:rsidRPr="00F2017D">
        <w:rPr>
          <w:b/>
          <w:bCs/>
        </w:rPr>
        <w:t xml:space="preserve"> </w:t>
      </w:r>
      <w:r w:rsidRPr="00F2017D">
        <w:t xml:space="preserve"> </w:t>
      </w:r>
      <w:r w:rsidRPr="00F2017D">
        <w:rPr>
          <w:i/>
          <w:iCs/>
        </w:rPr>
        <w:t>In: B.N.Devisetty, D.G.Chasin, and P.D.Berger (Eds.), ASTM (Am.Soc.for Test.and Mater.) Spec.Tech.Publ.No.1146, Pesticide Formulations and Application Systems, 12th Volume, 12th Symp., Oct.16-17, 1991, San Diego, CA, ASTM, Philadelphia, PA</w:t>
      </w:r>
      <w:r w:rsidRPr="00F2017D">
        <w:t xml:space="preserve"> 133-144.</w:t>
      </w:r>
      <w:r w:rsidRPr="00F2017D">
        <w:br/>
      </w:r>
      <w:r w:rsidRPr="00F2017D">
        <w:rPr>
          <w:u w:val="single"/>
        </w:rPr>
        <w:t>Chem Codes</w:t>
      </w:r>
      <w:r w:rsidRPr="00F2017D">
        <w:t xml:space="preserve">:  Chemical of Concern: MLN,ATZ,MTL,CBL,EFV,CYP  </w:t>
      </w:r>
      <w:r w:rsidRPr="00F2017D">
        <w:rPr>
          <w:u w:val="single"/>
        </w:rPr>
        <w:t>Code</w:t>
      </w:r>
      <w:r w:rsidRPr="00F2017D">
        <w:t>:  NO SPECIES.</w:t>
      </w:r>
    </w:p>
    <w:p w:rsidR="00F2017D" w:rsidRPr="00F2017D" w:rsidRDefault="00F2017D" w:rsidP="00F2017D">
      <w:r w:rsidRPr="00F2017D">
        <w:t>Vardanis, A. (1966). Activation of Some Organophosphorus Insecticides by Liver Microsomes From Phenobarbital-Treated Mice.</w:t>
      </w:r>
      <w:r w:rsidRPr="00F2017D">
        <w:rPr>
          <w:b/>
          <w:bCs/>
        </w:rPr>
        <w:t xml:space="preserve"> </w:t>
      </w:r>
      <w:r w:rsidRPr="00F2017D">
        <w:t xml:space="preserve"> </w:t>
      </w:r>
      <w:r w:rsidRPr="00F2017D">
        <w:rPr>
          <w:i/>
          <w:iCs/>
        </w:rPr>
        <w:t>Biochem.Pharmacol.</w:t>
      </w:r>
      <w:r w:rsidRPr="00F2017D">
        <w:t xml:space="preserve"> 15:  749-752.</w:t>
      </w:r>
      <w:r w:rsidRPr="00F2017D">
        <w:br/>
      </w:r>
      <w:r w:rsidRPr="00F2017D">
        <w:rPr>
          <w:u w:val="single"/>
        </w:rPr>
        <w:t>Chem Codes</w:t>
      </w:r>
      <w:r w:rsidRPr="00F2017D">
        <w:t xml:space="preserve">:  Chemical of Concern: PRN,MLN  </w:t>
      </w:r>
      <w:r w:rsidRPr="00F2017D">
        <w:rPr>
          <w:u w:val="single"/>
        </w:rPr>
        <w:t>Code</w:t>
      </w:r>
      <w:r w:rsidRPr="00F2017D">
        <w:t>:  IN VITRO/MIXTURE.</w:t>
      </w:r>
    </w:p>
    <w:p w:rsidR="00F2017D" w:rsidRPr="00F2017D" w:rsidRDefault="00F2017D" w:rsidP="00F2017D">
      <w:r w:rsidRPr="00F2017D">
        <w:t>Videira, R. A., Peca, L. P. S., Antunes-Madeira, M. D. C., and Madeira, V. M. C. (1994 ). Effects of Malathion on Membrane Fluidity and Its Implications for the Mechanisms of Toxicity.</w:t>
      </w:r>
      <w:r w:rsidRPr="00F2017D">
        <w:rPr>
          <w:b/>
          <w:bCs/>
        </w:rPr>
        <w:t xml:space="preserve"> </w:t>
      </w:r>
      <w:r w:rsidRPr="00F2017D">
        <w:t xml:space="preserve"> </w:t>
      </w:r>
      <w:r w:rsidRPr="00F2017D">
        <w:rPr>
          <w:i/>
          <w:iCs/>
        </w:rPr>
        <w:t>Med Sci.Res.</w:t>
      </w:r>
      <w:r w:rsidRPr="00F2017D">
        <w:t xml:space="preserve"> 22: 551-553 .</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Vijay, H. M., Mendoza, C. E., and Lavergne, G. (1978). Production of Homocytotropic Antibodies (Ige) to Malathion in the Rat.</w:t>
      </w:r>
      <w:r w:rsidRPr="00F2017D">
        <w:rPr>
          <w:b/>
          <w:bCs/>
        </w:rPr>
        <w:t xml:space="preserve"> </w:t>
      </w:r>
      <w:r w:rsidRPr="00F2017D">
        <w:t xml:space="preserve"> </w:t>
      </w:r>
      <w:r w:rsidRPr="00F2017D">
        <w:rPr>
          <w:i/>
          <w:iCs/>
        </w:rPr>
        <w:t>Toxicol.Appl.Pharmacol.</w:t>
      </w:r>
      <w:r w:rsidRPr="00F2017D">
        <w:t xml:space="preserve"> 44: 137-142.</w:t>
      </w:r>
      <w:r w:rsidRPr="00F2017D">
        <w:br/>
      </w:r>
      <w:r w:rsidRPr="00F2017D">
        <w:rPr>
          <w:u w:val="single"/>
        </w:rPr>
        <w:t>Chem Codes</w:t>
      </w:r>
      <w:r w:rsidRPr="00F2017D">
        <w:t xml:space="preserve">:  Chemical of Concern: MLN  </w:t>
      </w:r>
      <w:r w:rsidRPr="00F2017D">
        <w:rPr>
          <w:u w:val="single"/>
        </w:rPr>
        <w:t>Code</w:t>
      </w:r>
      <w:r w:rsidRPr="00F2017D">
        <w:t>:  MIXTURE.</w:t>
      </w:r>
    </w:p>
    <w:p w:rsidR="00F2017D" w:rsidRPr="00F2017D" w:rsidRDefault="00F2017D" w:rsidP="00F2017D">
      <w:r w:rsidRPr="00F2017D">
        <w:t>Vioque-Fernandez, A., Alves de Almeida, E. A., and Lopez-Barea, J. (2007). Esterases as Pesticide Biomarkers in Crayfish (Procambarus Clarkii, Crustacea): Tissue Distribution, Sensitivity to Model Compounds and Recovery From Inactivation.</w:t>
      </w:r>
      <w:r w:rsidRPr="00F2017D">
        <w:rPr>
          <w:b/>
          <w:bCs/>
        </w:rPr>
        <w:t xml:space="preserve"> </w:t>
      </w:r>
      <w:r w:rsidRPr="00F2017D">
        <w:t xml:space="preserve"> </w:t>
      </w:r>
      <w:r w:rsidRPr="00F2017D">
        <w:rPr>
          <w:i/>
          <w:iCs/>
        </w:rPr>
        <w:t>Comp.Biochem.Physiol.C</w:t>
      </w:r>
      <w:r w:rsidRPr="00F2017D">
        <w:t xml:space="preserve"> 145: 404-412.</w:t>
      </w:r>
      <w:r w:rsidRPr="00F2017D">
        <w:br/>
      </w:r>
      <w:r w:rsidRPr="00F2017D">
        <w:rPr>
          <w:u w:val="single"/>
        </w:rPr>
        <w:t>Chem Codes</w:t>
      </w:r>
      <w:r w:rsidRPr="00F2017D">
        <w:t xml:space="preserve">:  Chemical of Concern: CBL,MLN,CPY  </w:t>
      </w:r>
      <w:r w:rsidRPr="00F2017D">
        <w:rPr>
          <w:u w:val="single"/>
        </w:rPr>
        <w:t>Code</w:t>
      </w:r>
      <w:r w:rsidRPr="00F2017D">
        <w:t>:  IN VITRO.</w:t>
      </w:r>
    </w:p>
    <w:p w:rsidR="00F2017D" w:rsidRPr="00F2017D" w:rsidRDefault="00F2017D" w:rsidP="00F2017D">
      <w:r w:rsidRPr="00F2017D">
        <w:t>Vogel, E. W., Graf, U., Frei, H.-J., and Nivard, M. M. J. (1999). The Results of Assays in Drosophila as Indicators of Exposure to Carcinogens.</w:t>
      </w:r>
      <w:r w:rsidRPr="00F2017D">
        <w:rPr>
          <w:b/>
          <w:bCs/>
        </w:rPr>
        <w:t xml:space="preserve"> </w:t>
      </w:r>
      <w:r w:rsidRPr="00F2017D">
        <w:t xml:space="preserve"> </w:t>
      </w:r>
      <w:r w:rsidRPr="00F2017D">
        <w:rPr>
          <w:i/>
          <w:iCs/>
        </w:rPr>
        <w:t>IARC Sci.Publ.</w:t>
      </w:r>
      <w:r w:rsidRPr="00F2017D">
        <w:t xml:space="preserve"> 146: 427-470.</w:t>
      </w:r>
      <w:r w:rsidRPr="00F2017D">
        <w:br/>
      </w:r>
      <w:r w:rsidRPr="00F2017D">
        <w:rPr>
          <w:u w:val="single"/>
        </w:rPr>
        <w:t>Chem Codes</w:t>
      </w:r>
      <w:r w:rsidRPr="00F2017D">
        <w:t xml:space="preserve">:  Chemical of Concern: K2CrO4,CrO3,ETO,BZD,EDB,ACY,VYL,3CE,MP,BNZ,CHR,AN,MLN,4CE,CF,ETHN,PAH,AMTL,Ziram,MLH,MLO,CIN,DDT,DPDP,DNT,FML,FUR,STCH,ACL,ACD,ATZ,PPO  </w:t>
      </w:r>
      <w:r w:rsidRPr="00F2017D">
        <w:rPr>
          <w:u w:val="single"/>
        </w:rPr>
        <w:t>Code</w:t>
      </w:r>
      <w:r w:rsidRPr="00F2017D">
        <w:t>:  REVIEW.</w:t>
      </w:r>
    </w:p>
    <w:p w:rsidR="00F2017D" w:rsidRPr="00F2017D" w:rsidRDefault="00F2017D" w:rsidP="00F2017D">
      <w:r w:rsidRPr="00F2017D">
        <w:t>Vogel, J. R., Majewski, M. S., and Capel, P. D. (2008). Pesticides in Rain in Four Agricultural Watersheds in the United States.</w:t>
      </w:r>
      <w:r w:rsidRPr="00F2017D">
        <w:rPr>
          <w:b/>
          <w:bCs/>
        </w:rPr>
        <w:t xml:space="preserve"> </w:t>
      </w:r>
      <w:r w:rsidRPr="00F2017D">
        <w:t xml:space="preserve"> </w:t>
      </w:r>
      <w:r w:rsidRPr="00F2017D">
        <w:rPr>
          <w:i/>
          <w:iCs/>
        </w:rPr>
        <w:t>J.Environ.Qual.</w:t>
      </w:r>
      <w:r w:rsidRPr="00F2017D">
        <w:t xml:space="preserve"> 37: 1101-1115.</w:t>
      </w:r>
      <w:r w:rsidRPr="00F2017D">
        <w:br/>
      </w:r>
      <w:r w:rsidRPr="00F2017D">
        <w:rPr>
          <w:u w:val="single"/>
        </w:rPr>
        <w:t>Chem Codes</w:t>
      </w:r>
      <w:r w:rsidRPr="00F2017D">
        <w:t xml:space="preserve">:  Chemical of Concern: TBZ,ACO,PCH,FFC,MBZ,BFL,ETN,FNF,IFP,TET,CYF,CYP,DCTP,MLX,FMP,PMR,DMT,PRT,TBO,FPN,TBZ,PZM,MP,DDVP,PMT,PSM,AZ,MDT,MYC,IPD,PRO,MLN,TFN,DZ,CBL,PDM,ACR,SZ,CPY,DCPA,ATZ,34DAH,MTL,NATL  </w:t>
      </w:r>
      <w:r w:rsidRPr="00F2017D">
        <w:rPr>
          <w:u w:val="single"/>
        </w:rPr>
        <w:t>Code</w:t>
      </w:r>
      <w:r w:rsidRPr="00F2017D">
        <w:t>:  FATE/NO SPECIES.</w:t>
      </w:r>
    </w:p>
    <w:p w:rsidR="00F2017D" w:rsidRPr="00F2017D" w:rsidRDefault="00F2017D" w:rsidP="00F2017D">
      <w:r w:rsidRPr="00F2017D">
        <w:t>Von Rosen, H. (1990). Trials on the Control of Apple Sucker Psylla Mali Schmidberger and Some Other Common Insect Pests in a Low Intensity Orchard in the Malar District During 1987-1989 (Forsok Med Bekampning Av Applebladloppa Psylla Mali Schmidberger Och Nagra Andra Vanliga Skadeinsekter I En Extensiv Fruktodling I Malar-Omradet Under Aren 1987-1989).</w:t>
      </w:r>
      <w:r w:rsidRPr="00F2017D">
        <w:rPr>
          <w:b/>
          <w:bCs/>
        </w:rPr>
        <w:t xml:space="preserve"> </w:t>
      </w:r>
      <w:r w:rsidRPr="00F2017D">
        <w:t xml:space="preserve"> </w:t>
      </w:r>
      <w:r w:rsidRPr="00F2017D">
        <w:rPr>
          <w:i/>
          <w:iCs/>
        </w:rPr>
        <w:t>Vaxtskyddsnotiser</w:t>
      </w:r>
      <w:r w:rsidRPr="00F2017D">
        <w:t xml:space="preserve"> 54: 13-23 (SWE) (ENG ABS).</w:t>
      </w:r>
      <w:r w:rsidRPr="00F2017D">
        <w:br/>
      </w:r>
      <w:r w:rsidRPr="00F2017D">
        <w:rPr>
          <w:u w:val="single"/>
        </w:rPr>
        <w:t>Chem Codes</w:t>
      </w:r>
      <w:r w:rsidRPr="00F2017D">
        <w:t xml:space="preserve">:  Chemical of Concern: EFV,MLN,PYT  </w:t>
      </w:r>
      <w:r w:rsidRPr="00F2017D">
        <w:rPr>
          <w:u w:val="single"/>
        </w:rPr>
        <w:t>Code</w:t>
      </w:r>
      <w:r w:rsidRPr="00F2017D">
        <w:t>:  NON-ENGLISH.</w:t>
      </w:r>
    </w:p>
    <w:p w:rsidR="00F2017D" w:rsidRPr="00F2017D" w:rsidRDefault="00F2017D" w:rsidP="00F2017D">
      <w:r w:rsidRPr="00F2017D">
        <w:t>Wagner, E. D., McMillian, S. M., and Plewa, M. J. (2005). Cytotoxicity of Organophosphorus Ester (Op) Insecticides and Cytotoxic Synergism of 2-Acetoxyacetylaminofluorene (2aaaf) in Chinese Hamster Ovary (Cho) Cells.</w:t>
      </w:r>
      <w:r w:rsidRPr="00F2017D">
        <w:rPr>
          <w:b/>
          <w:bCs/>
        </w:rPr>
        <w:t xml:space="preserve"> </w:t>
      </w:r>
      <w:r w:rsidRPr="00F2017D">
        <w:t xml:space="preserve"> </w:t>
      </w:r>
      <w:r w:rsidRPr="00F2017D">
        <w:rPr>
          <w:i/>
          <w:iCs/>
        </w:rPr>
        <w:t>Bull.Environ.Contam.Toxicol.</w:t>
      </w:r>
      <w:r w:rsidRPr="00F2017D">
        <w:t xml:space="preserve"> 75: 329-334.</w:t>
      </w:r>
      <w:r w:rsidRPr="00F2017D">
        <w:br/>
      </w:r>
      <w:r w:rsidRPr="00F2017D">
        <w:rPr>
          <w:u w:val="single"/>
        </w:rPr>
        <w:t>Chem Codes</w:t>
      </w:r>
      <w:r w:rsidRPr="00F2017D">
        <w:t xml:space="preserve">:  Chemical of Concern: MP,MLN,EPRN,CPY  </w:t>
      </w:r>
      <w:r w:rsidRPr="00F2017D">
        <w:rPr>
          <w:u w:val="single"/>
        </w:rPr>
        <w:t>Code</w:t>
      </w:r>
      <w:r w:rsidRPr="00F2017D">
        <w:t>:  IN VITRO.</w:t>
      </w:r>
    </w:p>
    <w:p w:rsidR="00F2017D" w:rsidRPr="00F2017D" w:rsidRDefault="00F2017D" w:rsidP="00F2017D">
      <w:r w:rsidRPr="00F2017D">
        <w:t>Walker, C. H. (1998). Avian Forms of Cytochrome P450.</w:t>
      </w:r>
      <w:r w:rsidRPr="00F2017D">
        <w:rPr>
          <w:b/>
          <w:bCs/>
        </w:rPr>
        <w:t xml:space="preserve"> </w:t>
      </w:r>
      <w:r w:rsidRPr="00F2017D">
        <w:t xml:space="preserve"> </w:t>
      </w:r>
      <w:r w:rsidRPr="00F2017D">
        <w:rPr>
          <w:i/>
          <w:iCs/>
        </w:rPr>
        <w:t>Comp.Biochem.Physiol.C</w:t>
      </w:r>
      <w:r w:rsidRPr="00F2017D">
        <w:t xml:space="preserve"> 121: 65-72.</w:t>
      </w:r>
      <w:r w:rsidRPr="00F2017D">
        <w:br/>
      </w:r>
      <w:r w:rsidRPr="00F2017D">
        <w:rPr>
          <w:u w:val="single"/>
        </w:rPr>
        <w:t>Chem Codes</w:t>
      </w:r>
      <w:r w:rsidRPr="00F2017D">
        <w:t xml:space="preserve">:  Chemical of Concern: DXN,PCB,PAH,TCDD,PCZ,MLN,DMT  </w:t>
      </w:r>
      <w:r w:rsidRPr="00F2017D">
        <w:rPr>
          <w:u w:val="single"/>
        </w:rPr>
        <w:t>Code</w:t>
      </w:r>
      <w:r w:rsidRPr="00F2017D">
        <w:t>:  REFS CHECKED/REVIEW.</w:t>
      </w:r>
    </w:p>
    <w:p w:rsidR="00F2017D" w:rsidRPr="00F2017D" w:rsidRDefault="00F2017D" w:rsidP="00F2017D">
      <w:r w:rsidRPr="00F2017D">
        <w:t>Walker, C. H. (1998). Biochemical Biomarkers and Potentiation of Toxicity.</w:t>
      </w:r>
      <w:r w:rsidRPr="00F2017D">
        <w:rPr>
          <w:b/>
          <w:bCs/>
        </w:rPr>
        <w:t xml:space="preserve"> </w:t>
      </w:r>
      <w:r w:rsidRPr="00F2017D">
        <w:t xml:space="preserve"> </w:t>
      </w:r>
      <w:r w:rsidRPr="00F2017D">
        <w:rPr>
          <w:i/>
          <w:iCs/>
        </w:rPr>
        <w:t>Biotherapy</w:t>
      </w:r>
      <w:r w:rsidRPr="00F2017D">
        <w:t xml:space="preserve"> 11: 113-117.</w:t>
      </w:r>
      <w:r w:rsidRPr="00F2017D">
        <w:br/>
      </w:r>
      <w:r w:rsidRPr="00F2017D">
        <w:rPr>
          <w:u w:val="single"/>
        </w:rPr>
        <w:t>Chem Codes</w:t>
      </w:r>
      <w:r w:rsidRPr="00F2017D">
        <w:t xml:space="preserve">:  Chemical of Concern: CBL,BDF,PAH,PCB,WFN,MLN  </w:t>
      </w:r>
      <w:r w:rsidRPr="00F2017D">
        <w:rPr>
          <w:u w:val="single"/>
        </w:rPr>
        <w:t>Code</w:t>
      </w:r>
      <w:r w:rsidRPr="00F2017D">
        <w:t>:  REFS CHECKED/REVIEW.</w:t>
      </w:r>
    </w:p>
    <w:p w:rsidR="00F2017D" w:rsidRPr="00F2017D" w:rsidRDefault="00F2017D" w:rsidP="00F2017D">
      <w:r w:rsidRPr="00F2017D">
        <w:t>Walker, C. H., Brealey, C. J., Mackness, M. I., and Johnston, G. (1991). Toxicity of Pesticides to Birds:  the Enzymic Factor.</w:t>
      </w:r>
      <w:r w:rsidRPr="00F2017D">
        <w:rPr>
          <w:b/>
          <w:bCs/>
        </w:rPr>
        <w:t xml:space="preserve"> </w:t>
      </w:r>
      <w:r w:rsidRPr="00F2017D">
        <w:t xml:space="preserve"> </w:t>
      </w:r>
      <w:r w:rsidRPr="00F2017D">
        <w:rPr>
          <w:i/>
          <w:iCs/>
        </w:rPr>
        <w:t>Biochem.Soc.Trans.</w:t>
      </w:r>
      <w:r w:rsidRPr="00F2017D">
        <w:t xml:space="preserve"> 19: 741-745.</w:t>
      </w:r>
      <w:r w:rsidRPr="00F2017D">
        <w:br/>
      </w:r>
      <w:r w:rsidRPr="00F2017D">
        <w:rPr>
          <w:u w:val="single"/>
        </w:rPr>
        <w:t>Chem Codes</w:t>
      </w:r>
      <w:r w:rsidRPr="00F2017D">
        <w:t xml:space="preserve">:  Chemical of Concern: CBL,MLN,PCB,HCCH,PIRM,DZ,CPY,AND,AN  </w:t>
      </w:r>
      <w:r w:rsidRPr="00F2017D">
        <w:rPr>
          <w:u w:val="single"/>
        </w:rPr>
        <w:t>Code</w:t>
      </w:r>
      <w:r w:rsidRPr="00F2017D">
        <w:t>:  REFS CHECKED/REVIEW.</w:t>
      </w:r>
    </w:p>
    <w:p w:rsidR="00F2017D" w:rsidRPr="00F2017D" w:rsidRDefault="00F2017D" w:rsidP="00F2017D">
      <w:r w:rsidRPr="00F2017D">
        <w:t>Walker, C. H., Johnston, G. O., and Dawson, A. (1993). Enhancement of Toxicity Due to the Interaction of Pollutants at the Toxicokinetic Level in Birds.</w:t>
      </w:r>
      <w:r w:rsidRPr="00F2017D">
        <w:rPr>
          <w:b/>
          <w:bCs/>
        </w:rPr>
        <w:t xml:space="preserve"> </w:t>
      </w:r>
      <w:r w:rsidRPr="00F2017D">
        <w:t xml:space="preserve"> </w:t>
      </w:r>
      <w:r w:rsidRPr="00F2017D">
        <w:rPr>
          <w:i/>
          <w:iCs/>
        </w:rPr>
        <w:t>Sci.Total Environ.</w:t>
      </w:r>
      <w:r w:rsidRPr="00F2017D">
        <w:t xml:space="preserve"> 134: 525-531.</w:t>
      </w:r>
      <w:r w:rsidRPr="00F2017D">
        <w:br/>
      </w:r>
      <w:r w:rsidRPr="00F2017D">
        <w:rPr>
          <w:u w:val="single"/>
        </w:rPr>
        <w:t>Chem Codes</w:t>
      </w:r>
      <w:r w:rsidRPr="00F2017D">
        <w:t xml:space="preserve">:  Chemical of Concern: CBL,MLN,DMT  </w:t>
      </w:r>
      <w:r w:rsidRPr="00F2017D">
        <w:rPr>
          <w:u w:val="single"/>
        </w:rPr>
        <w:t>Code</w:t>
      </w:r>
      <w:r w:rsidRPr="00F2017D">
        <w:t>:  REFS CHECKED/REVIEW.</w:t>
      </w:r>
    </w:p>
    <w:p w:rsidR="00F2017D" w:rsidRPr="00F2017D" w:rsidRDefault="00F2017D" w:rsidP="00F2017D">
      <w:r w:rsidRPr="00F2017D">
        <w:t>Walker, W. W. (1976). Chemical and Microbiological Degradation of Malathion and Parathion in an Estuarine Environment.</w:t>
      </w:r>
      <w:r w:rsidRPr="00F2017D">
        <w:rPr>
          <w:b/>
          <w:bCs/>
        </w:rPr>
        <w:t xml:space="preserve"> </w:t>
      </w:r>
      <w:r w:rsidRPr="00F2017D">
        <w:t xml:space="preserve"> </w:t>
      </w:r>
      <w:r w:rsidRPr="00F2017D">
        <w:rPr>
          <w:i/>
          <w:iCs/>
        </w:rPr>
        <w:t>J.Environ.Qual.</w:t>
      </w:r>
      <w:r w:rsidRPr="00F2017D">
        <w:t xml:space="preserve"> 5: 210-216.</w:t>
      </w:r>
      <w:r w:rsidRPr="00F2017D">
        <w:br/>
      </w:r>
      <w:r w:rsidRPr="00F2017D">
        <w:rPr>
          <w:u w:val="single"/>
        </w:rPr>
        <w:t>Chem Codes</w:t>
      </w:r>
      <w:r w:rsidRPr="00F2017D">
        <w:t xml:space="preserve"> :  Chemical of Concern: MLN  </w:t>
      </w:r>
      <w:r w:rsidRPr="00F2017D">
        <w:rPr>
          <w:u w:val="single"/>
        </w:rPr>
        <w:t>Code</w:t>
      </w:r>
      <w:r w:rsidRPr="00F2017D">
        <w:t>:  BACTERIA.</w:t>
      </w:r>
    </w:p>
    <w:p w:rsidR="00F2017D" w:rsidRPr="00F2017D" w:rsidRDefault="00F2017D" w:rsidP="00F2017D">
      <w:r w:rsidRPr="00F2017D">
        <w:t>Wallace, K. B. and Herzberg, U. (1988). Reactivation and Aging of Phosphorylated Brain Acetylcholinesterase From Fish and Rodents.</w:t>
      </w:r>
      <w:r w:rsidRPr="00F2017D">
        <w:rPr>
          <w:b/>
          <w:bCs/>
        </w:rPr>
        <w:t xml:space="preserve"> </w:t>
      </w:r>
      <w:r w:rsidRPr="00F2017D">
        <w:t xml:space="preserve"> </w:t>
      </w:r>
      <w:r w:rsidRPr="00F2017D">
        <w:rPr>
          <w:i/>
          <w:iCs/>
        </w:rPr>
        <w:t>Toxicol.Appl.Pharmacol.</w:t>
      </w:r>
      <w:r w:rsidRPr="00F2017D">
        <w:t xml:space="preserve"> 92: 307-314.</w:t>
      </w:r>
      <w:r w:rsidRPr="00F2017D">
        <w:br/>
      </w:r>
      <w:r w:rsidRPr="00F2017D">
        <w:rPr>
          <w:u w:val="single"/>
        </w:rPr>
        <w:t>Chem Codes</w:t>
      </w:r>
      <w:r w:rsidRPr="00F2017D">
        <w:t xml:space="preserve">:  Chemical of Concern: MLO  </w:t>
      </w:r>
      <w:r w:rsidRPr="00F2017D">
        <w:rPr>
          <w:u w:val="single"/>
        </w:rPr>
        <w:t>Code</w:t>
      </w:r>
      <w:r w:rsidRPr="00F2017D">
        <w:t>:  IN VITRO.</w:t>
      </w:r>
    </w:p>
    <w:p w:rsidR="00F2017D" w:rsidRPr="00F2017D" w:rsidRDefault="00F2017D" w:rsidP="00F2017D">
      <w:r w:rsidRPr="00F2017D">
        <w:t>Wallace, K. B. and Herzberg, U. (1988). Reactivation and Aging of Phosphorylated Brain Acetylcholinesterase From Fish and Rodents.</w:t>
      </w:r>
      <w:r w:rsidRPr="00F2017D">
        <w:rPr>
          <w:b/>
          <w:bCs/>
        </w:rPr>
        <w:t xml:space="preserve"> </w:t>
      </w:r>
      <w:r w:rsidRPr="00F2017D">
        <w:t xml:space="preserve"> </w:t>
      </w:r>
      <w:r w:rsidRPr="00F2017D">
        <w:rPr>
          <w:i/>
          <w:iCs/>
        </w:rPr>
        <w:t>EPA-R-810963 Minnesota Univ.-Duluth.Dept.of Pharmacology</w:t>
      </w:r>
      <w:r w:rsidRPr="00F2017D">
        <w:t xml:space="preserve"> 7 p. (NTIS/PB90-147364).</w:t>
      </w:r>
      <w:r w:rsidRPr="00F2017D">
        <w:br/>
      </w:r>
      <w:r w:rsidRPr="00F2017D">
        <w:rPr>
          <w:u w:val="single"/>
        </w:rPr>
        <w:t>Chem Codes</w:t>
      </w:r>
      <w:r w:rsidRPr="00F2017D">
        <w:t xml:space="preserve">:  Chemical of Concern: MLO  </w:t>
      </w:r>
      <w:r w:rsidRPr="00F2017D">
        <w:rPr>
          <w:u w:val="single"/>
        </w:rPr>
        <w:t>Code</w:t>
      </w:r>
      <w:r w:rsidRPr="00F2017D">
        <w:t>:  IN VITRO/PUBL AS.</w:t>
      </w:r>
    </w:p>
    <w:p w:rsidR="00F2017D" w:rsidRPr="00F2017D" w:rsidRDefault="00F2017D" w:rsidP="00F2017D">
      <w:r w:rsidRPr="00F2017D">
        <w:t>Walsh, A. H. and Ribelin, W. E. (1973). Lesions of Pesticide Poisoning in Fish.</w:t>
      </w:r>
      <w:r w:rsidRPr="00F2017D">
        <w:rPr>
          <w:b/>
          <w:bCs/>
        </w:rPr>
        <w:t xml:space="preserve"> </w:t>
      </w:r>
      <w:r w:rsidRPr="00F2017D">
        <w:t xml:space="preserve"> </w:t>
      </w:r>
      <w:r w:rsidRPr="00F2017D">
        <w:rPr>
          <w:i/>
          <w:iCs/>
        </w:rPr>
        <w:t>Toxicol.Appl.Pharmacol.</w:t>
      </w:r>
      <w:r w:rsidRPr="00F2017D">
        <w:t xml:space="preserve"> 25: 485 (ABS).</w:t>
      </w:r>
      <w:r w:rsidRPr="00F2017D">
        <w:br/>
      </w:r>
      <w:r w:rsidRPr="00F2017D">
        <w:rPr>
          <w:u w:val="single"/>
        </w:rPr>
        <w:t>Chem Codes</w:t>
      </w:r>
      <w:r w:rsidRPr="00F2017D">
        <w:t xml:space="preserve">:  Chemical of Concern: 24D,ATZ,DLD,ES,DDT,CBL,MLN  </w:t>
      </w:r>
      <w:r w:rsidRPr="00F2017D">
        <w:rPr>
          <w:u w:val="single"/>
        </w:rPr>
        <w:t>Code</w:t>
      </w:r>
      <w:r w:rsidRPr="00F2017D">
        <w:t>:  ABSTRACT.</w:t>
      </w:r>
    </w:p>
    <w:p w:rsidR="00F2017D" w:rsidRPr="00F2017D" w:rsidRDefault="00F2017D" w:rsidP="00F2017D">
      <w:r w:rsidRPr="00F2017D">
        <w:t>Ward, T. R. and Mundy, W. R. (1996). Organophosphorus Compounds Preferentially Affect Second Messenger Systems Coupled to M2/M4 Receptors in Rat Frontal Cortex.</w:t>
      </w:r>
      <w:r w:rsidRPr="00F2017D">
        <w:rPr>
          <w:b/>
          <w:bCs/>
        </w:rPr>
        <w:t xml:space="preserve"> </w:t>
      </w:r>
      <w:r w:rsidRPr="00F2017D">
        <w:t xml:space="preserve"> </w:t>
      </w:r>
      <w:r w:rsidRPr="00F2017D">
        <w:rPr>
          <w:i/>
          <w:iCs/>
        </w:rPr>
        <w:t>Brain Res.Bull.</w:t>
      </w:r>
      <w:r w:rsidRPr="00F2017D">
        <w:t xml:space="preserve"> 39: 49-55.</w:t>
      </w:r>
      <w:r w:rsidRPr="00F2017D">
        <w:br/>
      </w:r>
      <w:r w:rsidRPr="00F2017D">
        <w:rPr>
          <w:u w:val="single"/>
        </w:rPr>
        <w:t>Chem Codes</w:t>
      </w:r>
      <w:r w:rsidRPr="00F2017D">
        <w:t xml:space="preserve">:  Chemical of Concern: CPYO,MLO  </w:t>
      </w:r>
      <w:r w:rsidRPr="00F2017D">
        <w:rPr>
          <w:u w:val="single"/>
        </w:rPr>
        <w:t>Code</w:t>
      </w:r>
      <w:r w:rsidRPr="00F2017D">
        <w:t>:  IN VITRO.</w:t>
      </w:r>
    </w:p>
    <w:p w:rsidR="00F2017D" w:rsidRPr="00F2017D" w:rsidRDefault="00F2017D" w:rsidP="00F2017D">
      <w:r w:rsidRPr="00F2017D">
        <w:t>Weber, J. B. (1977). The Pesticide Scorecard. Toxicological Effects, Biological Distributions, and the Fate of These Chemicals Can Be Quantified in a Simplified, Straightforward Manner.</w:t>
      </w:r>
      <w:r w:rsidRPr="00F2017D">
        <w:rPr>
          <w:b/>
          <w:bCs/>
        </w:rPr>
        <w:t xml:space="preserve">  </w:t>
      </w:r>
      <w:r w:rsidRPr="00F2017D">
        <w:t xml:space="preserve"> </w:t>
      </w:r>
      <w:r w:rsidRPr="00F2017D">
        <w:rPr>
          <w:i/>
          <w:iCs/>
        </w:rPr>
        <w:t>Environ.Sci.Technol.</w:t>
      </w:r>
      <w:r w:rsidRPr="00F2017D">
        <w:t xml:space="preserve"> 11: 756-761.</w:t>
      </w:r>
      <w:r w:rsidRPr="00F2017D">
        <w:br/>
      </w:r>
      <w:r w:rsidRPr="00F2017D">
        <w:rPr>
          <w:u w:val="single"/>
        </w:rPr>
        <w:t>Chem Codes</w:t>
      </w:r>
      <w:r w:rsidRPr="00F2017D">
        <w:t xml:space="preserve">:  Chemical of Concern: 24DXY,PCL,ATZ,AMTR,CZE,PRO,EDT,AND,HCCH,DDT,DLD,EN,DDVP,ACR,BMC,Captan,DS,MLN,PRN,PRT,CBL,CBF,CuS,Cu,DMB,DU,Hg,PYZ  </w:t>
      </w:r>
      <w:r w:rsidRPr="00F2017D">
        <w:rPr>
          <w:u w:val="single"/>
        </w:rPr>
        <w:t>Code</w:t>
      </w:r>
      <w:r w:rsidRPr="00F2017D">
        <w:t>:  REFS CHECKED/REVIEW.</w:t>
      </w:r>
    </w:p>
    <w:p w:rsidR="00F2017D" w:rsidRPr="00F2017D" w:rsidRDefault="00F2017D" w:rsidP="00F2017D">
      <w:r w:rsidRPr="00F2017D">
        <w:t>Wedzisz, A. (1986). Pesticides in Plants.</w:t>
      </w:r>
      <w:r w:rsidRPr="00F2017D">
        <w:rPr>
          <w:b/>
          <w:bCs/>
        </w:rPr>
        <w:t xml:space="preserve"> </w:t>
      </w:r>
      <w:r w:rsidRPr="00F2017D">
        <w:t xml:space="preserve"> </w:t>
      </w:r>
      <w:r w:rsidRPr="00F2017D">
        <w:rPr>
          <w:i/>
          <w:iCs/>
        </w:rPr>
        <w:t>In: H.U.Bergmeyer (Ed.), Methods of Enzymatic Analysis, Volume XII, Drugs and Pesticides, 3rd Edition, VCH Verlag., Weinheim, W.Germany</w:t>
      </w:r>
      <w:r w:rsidRPr="00F2017D">
        <w:t xml:space="preserve"> 418-425.</w:t>
      </w:r>
      <w:r w:rsidRPr="00F2017D">
        <w:br/>
      </w:r>
      <w:r w:rsidRPr="00F2017D">
        <w:rPr>
          <w:u w:val="single"/>
        </w:rPr>
        <w:t>Chem Codes</w:t>
      </w:r>
      <w:r w:rsidRPr="00F2017D">
        <w:t xml:space="preserve">:  Chemical of Concern: TVP,Naled,FNT,MLN,CBL,PPX  </w:t>
      </w:r>
      <w:r w:rsidRPr="00F2017D">
        <w:rPr>
          <w:u w:val="single"/>
        </w:rPr>
        <w:t>Code</w:t>
      </w:r>
      <w:r w:rsidRPr="00F2017D">
        <w:t>:  METHODS.</w:t>
      </w:r>
    </w:p>
    <w:p w:rsidR="00F2017D" w:rsidRPr="00F2017D" w:rsidRDefault="00F2017D" w:rsidP="00F2017D">
      <w:r w:rsidRPr="00F2017D">
        <w:t>Weiss, C. M. and Gakstatter, J. H. (1965). The Decay of Anticholinesterase Activity of Organic Phosphorus Insecticides on Storage in Water of Different Ph.</w:t>
      </w:r>
      <w:r w:rsidRPr="00F2017D">
        <w:rPr>
          <w:b/>
          <w:bCs/>
        </w:rPr>
        <w:t xml:space="preserve"> </w:t>
      </w:r>
      <w:r w:rsidRPr="00F2017D">
        <w:t xml:space="preserve"> </w:t>
      </w:r>
      <w:r w:rsidRPr="00F2017D">
        <w:rPr>
          <w:i/>
          <w:iCs/>
        </w:rPr>
        <w:t>In: Proc.2nd Int.Water Pollut.Res.Conf., August 1964, Tokyo Adv.Water Pollut.Res.</w:t>
      </w:r>
      <w:r w:rsidRPr="00F2017D">
        <w:t xml:space="preserve"> 1: 83-102.</w:t>
      </w:r>
      <w:r w:rsidRPr="00F2017D">
        <w:br/>
      </w:r>
      <w:r w:rsidRPr="00F2017D">
        <w:rPr>
          <w:u w:val="single"/>
        </w:rPr>
        <w:t>Chem Codes</w:t>
      </w:r>
      <w:r w:rsidRPr="00F2017D">
        <w:t xml:space="preserve">:  Chemical of Concern: MP,PRN,FNTH,DZ,MLN,AZ,TCF,DDVP,DEM  </w:t>
      </w:r>
      <w:r w:rsidRPr="00F2017D">
        <w:rPr>
          <w:u w:val="single"/>
        </w:rPr>
        <w:t>Code</w:t>
      </w:r>
      <w:r w:rsidRPr="00F2017D">
        <w:t>:  IN VITRO.</w:t>
      </w:r>
    </w:p>
    <w:p w:rsidR="00F2017D" w:rsidRPr="00F2017D" w:rsidRDefault="00F2017D" w:rsidP="00F2017D">
      <w:r w:rsidRPr="00F2017D">
        <w:t>Wester, R. C., Melendres, J., Serranzana, S., and Maibach, H. I. (1994). Time-Response Necessary in Validation for Extraction of Pesticides From Cloth Patches Used in Field Exposure Studies.</w:t>
      </w:r>
      <w:r w:rsidRPr="00F2017D">
        <w:rPr>
          <w:b/>
          <w:bCs/>
        </w:rPr>
        <w:t xml:space="preserve"> </w:t>
      </w:r>
      <w:r w:rsidRPr="00F2017D">
        <w:t xml:space="preserve"> </w:t>
      </w:r>
      <w:r w:rsidRPr="00F2017D">
        <w:rPr>
          <w:i/>
          <w:iCs/>
        </w:rPr>
        <w:t>Arch.Environ.Contam.Toxicol.</w:t>
      </w:r>
      <w:r w:rsidRPr="00F2017D">
        <w:t xml:space="preserve"> 27: 276-280.</w:t>
      </w:r>
      <w:r w:rsidRPr="00F2017D">
        <w:br/>
      </w:r>
      <w:r w:rsidRPr="00F2017D">
        <w:rPr>
          <w:u w:val="single"/>
        </w:rPr>
        <w:t>Chem Codes</w:t>
      </w:r>
      <w:r w:rsidRPr="00F2017D">
        <w:t xml:space="preserve">:  Chemical of Concern: 24D,ACR,ATZ,GYP,MLN  </w:t>
      </w:r>
      <w:r w:rsidRPr="00F2017D">
        <w:rPr>
          <w:u w:val="single"/>
        </w:rPr>
        <w:t>Code</w:t>
      </w:r>
      <w:r w:rsidRPr="00F2017D">
        <w:t>:  FATE/HUMAN HEALTH.</w:t>
      </w:r>
    </w:p>
    <w:p w:rsidR="00F2017D" w:rsidRPr="00F2017D" w:rsidRDefault="00F2017D" w:rsidP="00F2017D">
      <w:r w:rsidRPr="00F2017D">
        <w:t>Whitehead, C. C. (1971). The Effects of Pesticides on Production in Poultry.</w:t>
      </w:r>
      <w:r w:rsidRPr="00F2017D">
        <w:rPr>
          <w:b/>
          <w:bCs/>
        </w:rPr>
        <w:t xml:space="preserve"> </w:t>
      </w:r>
      <w:r w:rsidRPr="00F2017D">
        <w:t xml:space="preserve"> </w:t>
      </w:r>
      <w:r w:rsidRPr="00F2017D">
        <w:rPr>
          <w:i/>
          <w:iCs/>
        </w:rPr>
        <w:t>Vet.Rec.</w:t>
      </w:r>
      <w:r w:rsidRPr="00F2017D">
        <w:t xml:space="preserve"> 88: 114-117.</w:t>
      </w:r>
      <w:r w:rsidRPr="00F2017D">
        <w:br/>
      </w:r>
      <w:r w:rsidRPr="00F2017D">
        <w:rPr>
          <w:u w:val="single"/>
        </w:rPr>
        <w:t>Chem Codes</w:t>
      </w:r>
      <w:r w:rsidRPr="00F2017D">
        <w:t xml:space="preserve">:  Chemical of Concern: Captan,THM,Hg,CBL,DZ,CMPH,DDVP,AND,EDB,CTC,MB,AlP,DLD,PYN,DDT,HCCH,MLN  </w:t>
      </w:r>
      <w:r w:rsidRPr="00F2017D">
        <w:rPr>
          <w:u w:val="single"/>
        </w:rPr>
        <w:t>Code</w:t>
      </w:r>
      <w:r w:rsidRPr="00F2017D">
        <w:t>:  REFS CHECKED/REVIEW.</w:t>
      </w:r>
    </w:p>
    <w:p w:rsidR="00F2017D" w:rsidRPr="00F2017D" w:rsidRDefault="00F2017D" w:rsidP="00F2017D">
      <w:r w:rsidRPr="00F2017D">
        <w:t>Whitmore, D. H. Jr. and Hodges, D. H. Jr. (1978). In Vitro Pesticide Inhibition of Muscle Esterases of the Mosquitofish, Gambusia affinis.</w:t>
      </w:r>
      <w:r w:rsidRPr="00F2017D">
        <w:rPr>
          <w:b/>
          <w:bCs/>
        </w:rPr>
        <w:t xml:space="preserve"> </w:t>
      </w:r>
      <w:r w:rsidRPr="00F2017D">
        <w:t xml:space="preserve"> </w:t>
      </w:r>
      <w:r w:rsidRPr="00F2017D">
        <w:rPr>
          <w:i/>
          <w:iCs/>
        </w:rPr>
        <w:t>Comp.Biochem.Physiol.C</w:t>
      </w:r>
      <w:r w:rsidRPr="00F2017D">
        <w:t xml:space="preserve"> 59: 145-149.</w:t>
      </w:r>
      <w:r w:rsidRPr="00F2017D">
        <w:br/>
      </w:r>
      <w:r w:rsidRPr="00F2017D">
        <w:rPr>
          <w:u w:val="single"/>
        </w:rPr>
        <w:t>Chem Codes</w:t>
      </w:r>
      <w:r w:rsidRPr="00F2017D">
        <w:t xml:space="preserve">:  Chemical of Concern: CHD,MLN,DZ,PRN,DDT,TBF,TVPM,DLD,MLO  </w:t>
      </w:r>
      <w:r w:rsidRPr="00F2017D">
        <w:rPr>
          <w:u w:val="single"/>
        </w:rPr>
        <w:t>Code</w:t>
      </w:r>
      <w:r w:rsidRPr="00F2017D">
        <w:t>:  IN VITRO.</w:t>
      </w:r>
    </w:p>
    <w:p w:rsidR="00F2017D" w:rsidRPr="00F2017D" w:rsidRDefault="00F2017D" w:rsidP="00F2017D">
      <w:r w:rsidRPr="00F2017D">
        <w:t>Whitmore, D. H. Jr. and Hodges, D. H. Jr. (1978). In Vitro Pesticide Inhibition of Muscle Esterases of the Mosquitofish, Gambusia Affinis.</w:t>
      </w:r>
      <w:r w:rsidRPr="00F2017D">
        <w:rPr>
          <w:b/>
          <w:bCs/>
        </w:rPr>
        <w:t xml:space="preserve"> </w:t>
      </w:r>
      <w:r w:rsidRPr="00F2017D">
        <w:t xml:space="preserve"> </w:t>
      </w:r>
      <w:r w:rsidRPr="00F2017D">
        <w:rPr>
          <w:i/>
          <w:iCs/>
        </w:rPr>
        <w:t>Comp.Biochem.Physiol.C</w:t>
      </w:r>
      <w:r w:rsidRPr="00F2017D">
        <w:t xml:space="preserve"> 59: 145-149.</w:t>
      </w:r>
      <w:r w:rsidRPr="00F2017D">
        <w:br/>
      </w:r>
      <w:r w:rsidRPr="00F2017D">
        <w:rPr>
          <w:u w:val="single"/>
        </w:rPr>
        <w:t>Chem Codes</w:t>
      </w:r>
      <w:r w:rsidRPr="00F2017D">
        <w:t xml:space="preserve">:  Chemical of Concern: CHD,MLN,DZ,PRN,DDT,TBF,TVPM,DLD,MLO  </w:t>
      </w:r>
      <w:r w:rsidRPr="00F2017D">
        <w:rPr>
          <w:u w:val="single"/>
        </w:rPr>
        <w:t>Code</w:t>
      </w:r>
      <w:r w:rsidRPr="00F2017D">
        <w:t>:  IN VITRO.</w:t>
      </w:r>
    </w:p>
    <w:p w:rsidR="00F2017D" w:rsidRPr="00F2017D" w:rsidRDefault="00F2017D" w:rsidP="00F2017D">
      <w:r w:rsidRPr="00F2017D">
        <w:t>Willens, S., Stoskopf, M. K., Baynes, R. E., Lewbart, G. A., Taylor, S. K., and Kennedy-Stoskopf, S. (2006). Percutaneous Malathion Absorption by Anuran Skin in Flow-Through Diffusion Cells.</w:t>
      </w:r>
      <w:r w:rsidRPr="00F2017D">
        <w:rPr>
          <w:b/>
          <w:bCs/>
        </w:rPr>
        <w:t xml:space="preserve"> </w:t>
      </w:r>
      <w:r w:rsidRPr="00F2017D">
        <w:t xml:space="preserve"> </w:t>
      </w:r>
      <w:r w:rsidRPr="00F2017D">
        <w:rPr>
          <w:i/>
          <w:iCs/>
        </w:rPr>
        <w:t>Environ.Toxicol.Pharmacol.</w:t>
      </w:r>
      <w:r w:rsidRPr="00F2017D">
        <w:t xml:space="preserve"> 22: 255-262.</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Willens, S., Stoskopf, M. K., Baynes, R. E., Lewbart, G. A., Taylor, S. K., and Kennedy-Stoskopf, S. (2006). Percutaneous Malathion Absorption in the Harvested Perfused Anuran Pelvic Limb.</w:t>
      </w:r>
      <w:r w:rsidRPr="00F2017D">
        <w:rPr>
          <w:b/>
          <w:bCs/>
        </w:rPr>
        <w:t xml:space="preserve"> </w:t>
      </w:r>
      <w:r w:rsidRPr="00F2017D">
        <w:t xml:space="preserve"> </w:t>
      </w:r>
      <w:r w:rsidRPr="00F2017D">
        <w:rPr>
          <w:i/>
          <w:iCs/>
        </w:rPr>
        <w:t>Environ.Toxicol.Pharmacol.</w:t>
      </w:r>
      <w:r w:rsidRPr="00F2017D">
        <w:t xml:space="preserve"> 22: 263-267.</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Wilson, B. W., Stinnett, H. O., Fry, D. M., and Nieberg, P. S. (1973). Growth and Metabolism of Chick Embryo Muscle Cultures:  Inhibition With Malathion and Other Organophosphorus Compounds.</w:t>
      </w:r>
      <w:r w:rsidRPr="00F2017D">
        <w:rPr>
          <w:b/>
          <w:bCs/>
        </w:rPr>
        <w:t xml:space="preserve"> </w:t>
      </w:r>
      <w:r w:rsidRPr="00F2017D">
        <w:t xml:space="preserve"> </w:t>
      </w:r>
      <w:r w:rsidRPr="00F2017D">
        <w:rPr>
          <w:i/>
          <w:iCs/>
        </w:rPr>
        <w:t>Arch.Environ.Health</w:t>
      </w:r>
      <w:r w:rsidRPr="00F2017D">
        <w:t xml:space="preserve"> 26: 93-99.</w:t>
      </w:r>
      <w:r w:rsidRPr="00F2017D">
        <w:br/>
      </w:r>
      <w:r w:rsidRPr="00F2017D">
        <w:rPr>
          <w:u w:val="single"/>
        </w:rPr>
        <w:t>Chem Codes</w:t>
      </w:r>
      <w:r w:rsidRPr="00F2017D">
        <w:t xml:space="preserve">:  Chemical of Concern: DDT,DLD,DCF,CHD,DS,DZ,PRN,MLN,MLO,CBL,DMT  </w:t>
      </w:r>
      <w:r w:rsidRPr="00F2017D">
        <w:rPr>
          <w:u w:val="single"/>
        </w:rPr>
        <w:t>Code</w:t>
      </w:r>
      <w:r w:rsidRPr="00F2017D">
        <w:t>:  IN VITRO.</w:t>
      </w:r>
    </w:p>
    <w:p w:rsidR="00F2017D" w:rsidRPr="00F2017D" w:rsidRDefault="00F2017D" w:rsidP="00F2017D">
      <w:r w:rsidRPr="00F2017D">
        <w:t>Wilson, B. W. and Walker, N. E. (1966). Toxicity of Malathion and Mercaptosuccinate to Growth of Chick Embryo Cells in Vitro .</w:t>
      </w:r>
      <w:r w:rsidRPr="00F2017D">
        <w:rPr>
          <w:b/>
          <w:bCs/>
        </w:rPr>
        <w:t xml:space="preserve"> </w:t>
      </w:r>
      <w:r w:rsidRPr="00F2017D">
        <w:t xml:space="preserve"> </w:t>
      </w:r>
      <w:r w:rsidRPr="00F2017D">
        <w:rPr>
          <w:i/>
          <w:iCs/>
        </w:rPr>
        <w:t>Proc.Soc.Exp.Biol.Med.</w:t>
      </w:r>
      <w:r w:rsidRPr="00F2017D">
        <w:t xml:space="preserve"> 121: 1260-1264.</w:t>
      </w:r>
      <w:r w:rsidRPr="00F2017D">
        <w:br/>
      </w:r>
      <w:r w:rsidRPr="00F2017D">
        <w:rPr>
          <w:u w:val="single"/>
        </w:rPr>
        <w:t>Chem Codes</w:t>
      </w:r>
      <w:r w:rsidRPr="00F2017D">
        <w:t xml:space="preserve">:  Chemical of Concern: MLN  </w:t>
      </w:r>
      <w:r w:rsidRPr="00F2017D">
        <w:rPr>
          <w:u w:val="single"/>
        </w:rPr>
        <w:t>Code</w:t>
      </w:r>
      <w:r w:rsidRPr="00F2017D">
        <w:t>:  IN VITRO.</w:t>
      </w:r>
    </w:p>
    <w:p w:rsidR="00F2017D" w:rsidRPr="00F2017D" w:rsidRDefault="00F2017D" w:rsidP="00F2017D">
      <w:r w:rsidRPr="00F2017D">
        <w:t>Winterlin, W., Seiber, J. N., Craigmill, A., Baier, T., Woodrow, J., and Walker, G. (1989). Degradation of Pesticide Waste Taken From a Highly Contaminated Soil Evaporation Pit in California.</w:t>
      </w:r>
      <w:r w:rsidRPr="00F2017D">
        <w:rPr>
          <w:b/>
          <w:bCs/>
        </w:rPr>
        <w:t xml:space="preserve"> </w:t>
      </w:r>
      <w:r w:rsidRPr="00F2017D">
        <w:t xml:space="preserve"> </w:t>
      </w:r>
      <w:r w:rsidRPr="00F2017D">
        <w:rPr>
          <w:i/>
          <w:iCs/>
        </w:rPr>
        <w:t>Arch.Environ.Contam.Toxicol.</w:t>
      </w:r>
      <w:r w:rsidRPr="00F2017D">
        <w:t xml:space="preserve"> 18: 734-747.</w:t>
      </w:r>
      <w:r w:rsidRPr="00F2017D">
        <w:br/>
      </w:r>
      <w:r w:rsidRPr="00F2017D">
        <w:rPr>
          <w:u w:val="single"/>
        </w:rPr>
        <w:t>Chem Codes</w:t>
      </w:r>
      <w:r w:rsidRPr="00F2017D">
        <w:t xml:space="preserve">:  Chemical of Concern: MLT,ATZ,CPY,DZ,DU,MLN,MP,PRN,TRB,TBC,TFN  </w:t>
      </w:r>
      <w:r w:rsidRPr="00F2017D">
        <w:rPr>
          <w:u w:val="single"/>
        </w:rPr>
        <w:t>Code</w:t>
      </w:r>
      <w:r w:rsidRPr="00F2017D">
        <w:t>:  NO SPECIES.</w:t>
      </w:r>
    </w:p>
    <w:p w:rsidR="00F2017D" w:rsidRPr="00F2017D" w:rsidRDefault="00F2017D" w:rsidP="00F2017D">
      <w:r w:rsidRPr="00F2017D">
        <w:t>Wolfe, N. L., Zepp, R. G., Baughman, G. L., and Gordon, J. A. (1975). Kinetic Investigation of Malathion Degradation in Water .</w:t>
      </w:r>
      <w:r w:rsidRPr="00F2017D">
        <w:rPr>
          <w:b/>
          <w:bCs/>
        </w:rPr>
        <w:t xml:space="preserve"> </w:t>
      </w:r>
      <w:r w:rsidRPr="00F2017D">
        <w:t xml:space="preserve"> </w:t>
      </w:r>
      <w:r w:rsidRPr="00F2017D">
        <w:rPr>
          <w:i/>
          <w:iCs/>
        </w:rPr>
        <w:t>Bull.Environ.Contam.Toxicol.</w:t>
      </w:r>
      <w:r w:rsidRPr="00F2017D">
        <w:t xml:space="preserve"> 13: 707-713.</w:t>
      </w:r>
      <w:r w:rsidRPr="00F2017D">
        <w:br/>
      </w:r>
      <w:r w:rsidRPr="00F2017D">
        <w:rPr>
          <w:u w:val="single"/>
        </w:rPr>
        <w:t>Chem Codes</w:t>
      </w:r>
      <w:r w:rsidRPr="00F2017D">
        <w:t xml:space="preserve">:  Chemical of Concern: MLN  </w:t>
      </w:r>
      <w:r w:rsidRPr="00F2017D">
        <w:rPr>
          <w:u w:val="single"/>
        </w:rPr>
        <w:t>Code</w:t>
      </w:r>
      <w:r w:rsidRPr="00F2017D">
        <w:t>:  FATE.</w:t>
      </w:r>
    </w:p>
    <w:p w:rsidR="00F2017D" w:rsidRPr="00F2017D" w:rsidRDefault="00F2017D" w:rsidP="00F2017D">
      <w:r w:rsidRPr="00F2017D">
        <w:t>Wolfe, N. L., Zepp, R. G., Gordon, J. A., Baughman, G. L., and Cline, D. M. (1977). Kinetics of Chemical Degradation of Malathion in Water.</w:t>
      </w:r>
      <w:r w:rsidRPr="00F2017D">
        <w:rPr>
          <w:b/>
          <w:bCs/>
        </w:rPr>
        <w:t xml:space="preserve"> </w:t>
      </w:r>
      <w:r w:rsidRPr="00F2017D">
        <w:t xml:space="preserve"> </w:t>
      </w:r>
      <w:r w:rsidRPr="00F2017D">
        <w:rPr>
          <w:i/>
          <w:iCs/>
        </w:rPr>
        <w:t>Environ.Sci.Technol.</w:t>
      </w:r>
      <w:r w:rsidRPr="00F2017D">
        <w:t xml:space="preserve"> 11: 88-93.</w:t>
      </w:r>
      <w:r w:rsidRPr="00F2017D">
        <w:br/>
      </w:r>
      <w:r w:rsidRPr="00F2017D">
        <w:rPr>
          <w:u w:val="single"/>
        </w:rPr>
        <w:t>Chem Codes</w:t>
      </w:r>
      <w:r w:rsidRPr="00F2017D">
        <w:t xml:space="preserve">:  Chemical of Concern: MLN  </w:t>
      </w:r>
      <w:r w:rsidRPr="00F2017D">
        <w:rPr>
          <w:u w:val="single"/>
        </w:rPr>
        <w:t>Code</w:t>
      </w:r>
      <w:r w:rsidRPr="00F2017D">
        <w:t>:  FATE/NO SPECIES.</w:t>
      </w:r>
    </w:p>
    <w:p w:rsidR="00F2017D" w:rsidRPr="00F2017D" w:rsidRDefault="00F2017D" w:rsidP="00F2017D">
      <w:r w:rsidRPr="00F2017D">
        <w:t>Woodham, D. W., Robinson, H. F., Reeves, R. G., Bond, C. A., and Richardson, H. (1977). Monitoring Agricultural Insecticides in the Cooperative Cotton Pest Management Program in Arizona, 1971 - First-Year Study.</w:t>
      </w:r>
      <w:r w:rsidRPr="00F2017D">
        <w:rPr>
          <w:b/>
          <w:bCs/>
        </w:rPr>
        <w:t xml:space="preserve"> </w:t>
      </w:r>
      <w:r w:rsidRPr="00F2017D">
        <w:t xml:space="preserve"> </w:t>
      </w:r>
      <w:r w:rsidRPr="00F2017D">
        <w:rPr>
          <w:i/>
          <w:iCs/>
        </w:rPr>
        <w:t>Pestic.Monit.J.</w:t>
      </w:r>
      <w:r w:rsidRPr="00F2017D">
        <w:t xml:space="preserve"> 10: 159-167.</w:t>
      </w:r>
      <w:r w:rsidRPr="00F2017D">
        <w:br/>
      </w:r>
      <w:r w:rsidRPr="00F2017D">
        <w:rPr>
          <w:u w:val="single"/>
        </w:rPr>
        <w:t>Chem Codes</w:t>
      </w:r>
      <w:r w:rsidRPr="00F2017D">
        <w:t xml:space="preserve">:  Chemical of Concern: MP,DMT,MLN,TXP,EN,HCCH,AND,HPT,DDT,DLD  </w:t>
      </w:r>
      <w:r w:rsidRPr="00F2017D">
        <w:rPr>
          <w:u w:val="single"/>
        </w:rPr>
        <w:t>Code</w:t>
      </w:r>
      <w:r w:rsidRPr="00F2017D">
        <w:t>:  NO DURATION/SURVEY.</w:t>
      </w:r>
    </w:p>
    <w:p w:rsidR="00F2017D" w:rsidRPr="00F2017D" w:rsidRDefault="00F2017D" w:rsidP="00F2017D">
      <w:r w:rsidRPr="00F2017D">
        <w:t>World Health, O. R. G. A. (1973). Safe Use of Pesticides. Twentieth Report of the Who Expert Committee on Insecticides; World Health Organization Technical Report Series.</w:t>
      </w:r>
      <w:r w:rsidRPr="00F2017D">
        <w:rPr>
          <w:b/>
          <w:bCs/>
        </w:rPr>
        <w:t xml:space="preserve"> </w:t>
      </w:r>
      <w:r w:rsidRPr="00F2017D">
        <w:t xml:space="preserve"> </w:t>
      </w:r>
      <w:r w:rsidRPr="00F2017D">
        <w:rPr>
          <w:i/>
          <w:iCs/>
        </w:rPr>
        <w:t>VNO 513, World Health Organization, Geneva Switzerland</w:t>
      </w:r>
      <w:r w:rsidRPr="00F2017D">
        <w:t xml:space="preserve"> 55 p.</w:t>
      </w:r>
      <w:r w:rsidRPr="00F2017D">
        <w:br/>
      </w:r>
      <w:r w:rsidRPr="00F2017D">
        <w:rPr>
          <w:u w:val="single"/>
        </w:rPr>
        <w:t>Chem Codes</w:t>
      </w:r>
      <w:r w:rsidRPr="00F2017D">
        <w:t xml:space="preserve">:  Chemical of Concern: NaFA,ZnP,DDVP,NSH,RSG,Sn,TBT,PCP,CuS,FNT,ANTU,Tl,AsTO,ZnP,CBL,TMP,MLN,FNTH,CPY,AZM,DDT,Hg,PPX,TMMC,As,STCH  </w:t>
      </w:r>
      <w:r w:rsidRPr="00F2017D">
        <w:rPr>
          <w:u w:val="single"/>
        </w:rPr>
        <w:t>Code</w:t>
      </w:r>
      <w:r w:rsidRPr="00F2017D">
        <w:t>:  REFS CHECKED/REVIEW.</w:t>
      </w:r>
    </w:p>
    <w:p w:rsidR="00F2017D" w:rsidRPr="00F2017D" w:rsidRDefault="00F2017D" w:rsidP="00F2017D">
      <w:r w:rsidRPr="00F2017D">
        <w:t>Wu, T. K. and Lo, K. C. (1988). Comparative Toxicity of Some Pesticides Against Phytophagous Mite,  Panonychus Citri (Acarina:  Tetranychidae), Green Lacewing, Chrysopa Boninensis (Neuroptera:  Chrysopidae) and Chrysopid Egg Parasite, Telenomus Ampullaceus (Hymenoptera:  Scelionidae).</w:t>
      </w:r>
      <w:r w:rsidRPr="00F2017D">
        <w:rPr>
          <w:b/>
          <w:bCs/>
        </w:rPr>
        <w:t xml:space="preserve"> </w:t>
      </w:r>
      <w:r w:rsidRPr="00F2017D">
        <w:t xml:space="preserve"> </w:t>
      </w:r>
      <w:r w:rsidRPr="00F2017D">
        <w:rPr>
          <w:i/>
          <w:iCs/>
        </w:rPr>
        <w:t>Plant Prot.Bull.(Taichung)</w:t>
      </w:r>
      <w:r w:rsidRPr="00F2017D">
        <w:t xml:space="preserve"> 30: 371-378 (CHI) (ENG ABS).</w:t>
      </w:r>
      <w:r w:rsidRPr="00F2017D">
        <w:br/>
      </w:r>
      <w:r w:rsidRPr="00F2017D">
        <w:rPr>
          <w:u w:val="single"/>
        </w:rPr>
        <w:t>Chem Codes</w:t>
      </w:r>
      <w:r w:rsidRPr="00F2017D">
        <w:t xml:space="preserve">:  Chemical of Concern: MZB,BMY,BFT,CYH,FPP,DMT,MLN,MOM  </w:t>
      </w:r>
      <w:r w:rsidRPr="00F2017D">
        <w:rPr>
          <w:u w:val="single"/>
        </w:rPr>
        <w:t>Code</w:t>
      </w:r>
      <w:r w:rsidRPr="00F2017D">
        <w:t>:  NON-ENGLISH.</w:t>
      </w:r>
    </w:p>
    <w:p w:rsidR="00F2017D" w:rsidRPr="00F2017D" w:rsidRDefault="00F2017D" w:rsidP="00F2017D">
      <w:r w:rsidRPr="00F2017D">
        <w:t>Xia, B., Liu, K., Gong, Z., Zheng, B., Zhang, X., and Fan, B. (2009). Rapid Toxicity Prediction of Organic Chemicals to Chlorella vulgaris Using Quantitative Structure-Activity Relationships Methods.</w:t>
      </w:r>
      <w:r w:rsidRPr="00F2017D">
        <w:rPr>
          <w:b/>
          <w:bCs/>
        </w:rPr>
        <w:t xml:space="preserve"> </w:t>
      </w:r>
      <w:r w:rsidRPr="00F2017D">
        <w:t xml:space="preserve"> </w:t>
      </w:r>
      <w:r w:rsidRPr="00F2017D">
        <w:rPr>
          <w:i/>
          <w:iCs/>
        </w:rPr>
        <w:t>Ecotoxicol.Environ.Saf.</w:t>
      </w:r>
      <w:r w:rsidRPr="00F2017D">
        <w:t xml:space="preserve"> 72: 787-794.</w:t>
      </w:r>
      <w:r w:rsidRPr="00F2017D">
        <w:br/>
      </w:r>
      <w:r w:rsidRPr="00F2017D">
        <w:rPr>
          <w:u w:val="single"/>
        </w:rPr>
        <w:t>Chem Codes</w:t>
      </w:r>
      <w:r w:rsidRPr="00F2017D">
        <w:t xml:space="preserve">:  Chemical of Concern: ETHN,PSM,MLN,MOL,FNTH  </w:t>
      </w:r>
      <w:r w:rsidRPr="00F2017D">
        <w:rPr>
          <w:u w:val="single"/>
        </w:rPr>
        <w:t>Code</w:t>
      </w:r>
      <w:r w:rsidRPr="00F2017D">
        <w:t>:  QSAR.</w:t>
      </w:r>
    </w:p>
    <w:p w:rsidR="00F2017D" w:rsidRPr="00F2017D" w:rsidRDefault="00F2017D" w:rsidP="00F2017D">
      <w:r w:rsidRPr="00F2017D">
        <w:t>Xia, B., Liu, K., Gong, Z., Zheng, B., Zhang, X., and Fan, B. (2009). Rapid Toxicity Prediction of Organic Chemicals to Chlorella Vulgaris Using Quantitative Structure-Activity Relationships Methods.</w:t>
      </w:r>
      <w:r w:rsidRPr="00F2017D">
        <w:rPr>
          <w:b/>
          <w:bCs/>
        </w:rPr>
        <w:t xml:space="preserve"> </w:t>
      </w:r>
      <w:r w:rsidRPr="00F2017D">
        <w:t xml:space="preserve"> </w:t>
      </w:r>
      <w:r w:rsidRPr="00F2017D">
        <w:rPr>
          <w:i/>
          <w:iCs/>
        </w:rPr>
        <w:t>Ecotoxicol.Environ.Saf.</w:t>
      </w:r>
      <w:r w:rsidRPr="00F2017D">
        <w:t xml:space="preserve"> 72: 787-794.</w:t>
      </w:r>
      <w:r w:rsidRPr="00F2017D">
        <w:br/>
      </w:r>
      <w:r w:rsidRPr="00F2017D">
        <w:rPr>
          <w:u w:val="single"/>
        </w:rPr>
        <w:t>Chem Codes</w:t>
      </w:r>
      <w:r w:rsidRPr="00F2017D">
        <w:t xml:space="preserve">:  Chemical of Concern: ETHN,PSM,MLN,MOL,FNTH  </w:t>
      </w:r>
      <w:r w:rsidRPr="00F2017D">
        <w:rPr>
          <w:u w:val="single"/>
        </w:rPr>
        <w:t>Code</w:t>
      </w:r>
      <w:r w:rsidRPr="00F2017D">
        <w:t>:  QSAR.</w:t>
      </w:r>
    </w:p>
    <w:p w:rsidR="00F2017D" w:rsidRPr="00F2017D" w:rsidRDefault="00F2017D" w:rsidP="00F2017D">
      <w:r w:rsidRPr="00F2017D">
        <w:t>Xie, S., Liu, J., Li, L., and Qiao, C. (2009). Biodegradation of Malathion by Acinetobacter Johnsonii Ma19 and Optimization of Cometabolism Substrates.</w:t>
      </w:r>
      <w:r w:rsidRPr="00F2017D">
        <w:rPr>
          <w:b/>
          <w:bCs/>
        </w:rPr>
        <w:t xml:space="preserve"> </w:t>
      </w:r>
      <w:r w:rsidRPr="00F2017D">
        <w:t xml:space="preserve"> </w:t>
      </w:r>
      <w:r w:rsidRPr="00F2017D">
        <w:rPr>
          <w:i/>
          <w:iCs/>
        </w:rPr>
        <w:t>J.Environ.Sci.</w:t>
      </w:r>
      <w:r w:rsidRPr="00F2017D">
        <w:t xml:space="preserve"> 21: 76-82.</w:t>
      </w:r>
      <w:r w:rsidRPr="00F2017D">
        <w:br/>
      </w:r>
      <w:r w:rsidRPr="00F2017D">
        <w:rPr>
          <w:u w:val="single"/>
        </w:rPr>
        <w:t>Chem Codes</w:t>
      </w:r>
      <w:r w:rsidRPr="00F2017D">
        <w:t xml:space="preserve">:  Chemical of Concern: MLN  </w:t>
      </w:r>
      <w:r w:rsidRPr="00F2017D">
        <w:rPr>
          <w:u w:val="single"/>
        </w:rPr>
        <w:t>Code</w:t>
      </w:r>
      <w:r w:rsidRPr="00F2017D">
        <w:t>:  EFFLUENT/FATE.</w:t>
      </w:r>
    </w:p>
    <w:p w:rsidR="00F2017D" w:rsidRPr="00F2017D" w:rsidRDefault="00F2017D" w:rsidP="00F2017D">
      <w:r w:rsidRPr="00F2017D">
        <w:t>Yarbrough, J. D., Chambers, J. E., and Robinson, K. M. (1982). Alterations in Liver Structure and Function Resulting From Chronic Insecticide Exposure.</w:t>
      </w:r>
      <w:r w:rsidRPr="00F2017D">
        <w:rPr>
          <w:b/>
          <w:bCs/>
        </w:rPr>
        <w:t xml:space="preserve"> </w:t>
      </w:r>
      <w:r w:rsidRPr="00F2017D">
        <w:t xml:space="preserve"> </w:t>
      </w:r>
      <w:r w:rsidRPr="00F2017D">
        <w:rPr>
          <w:i/>
          <w:iCs/>
        </w:rPr>
        <w:t>In: J.E.Chambers and J.D.Yarbrough (Eds.), Effects of Chronic Exposures to Pesticides on Animal Systems, Raven Press, NY</w:t>
      </w:r>
      <w:r w:rsidRPr="00F2017D">
        <w:t xml:space="preserve"> 25, 54-59.</w:t>
      </w:r>
      <w:r w:rsidRPr="00F2017D">
        <w:br/>
      </w:r>
      <w:r w:rsidRPr="00F2017D">
        <w:rPr>
          <w:u w:val="single"/>
        </w:rPr>
        <w:t>Chem Codes</w:t>
      </w:r>
      <w:r w:rsidRPr="00F2017D">
        <w:t xml:space="preserve">:  Chemical of Concern: DDT,MLN,Hg,DLD,CHD,PPB  </w:t>
      </w:r>
      <w:r w:rsidRPr="00F2017D">
        <w:rPr>
          <w:u w:val="single"/>
        </w:rPr>
        <w:t>Code</w:t>
      </w:r>
      <w:r w:rsidRPr="00F2017D">
        <w:t>:  REVIEW.</w:t>
      </w:r>
    </w:p>
    <w:p w:rsidR="00F2017D" w:rsidRPr="00F2017D" w:rsidRDefault="00F2017D" w:rsidP="00F2017D">
      <w:r w:rsidRPr="00F2017D">
        <w:t>Yasoshima, M. and Masuda, Y. (1986). Effect of Carbon Disulfide on the Anticholinesterase Action of Several Organophosphorus Insecticides in Mice.</w:t>
      </w:r>
      <w:r w:rsidRPr="00F2017D">
        <w:rPr>
          <w:b/>
          <w:bCs/>
        </w:rPr>
        <w:t xml:space="preserve"> </w:t>
      </w:r>
      <w:r w:rsidRPr="00F2017D">
        <w:t xml:space="preserve"> </w:t>
      </w:r>
      <w:r w:rsidRPr="00F2017D">
        <w:rPr>
          <w:i/>
          <w:iCs/>
        </w:rPr>
        <w:t>Toxicol.Lett.</w:t>
      </w:r>
      <w:r w:rsidRPr="00F2017D">
        <w:t xml:space="preserve"> 32: 179-184.</w:t>
      </w:r>
      <w:r w:rsidRPr="00F2017D">
        <w:br/>
      </w:r>
      <w:r w:rsidRPr="00F2017D">
        <w:rPr>
          <w:u w:val="single"/>
        </w:rPr>
        <w:t>Chem Codes</w:t>
      </w:r>
      <w:r w:rsidRPr="00F2017D">
        <w:t xml:space="preserve">:  Chemical of Concern: PRN,DZ,DDVP,MP,DMT,CBNDS,MLN  </w:t>
      </w:r>
      <w:r w:rsidRPr="00F2017D">
        <w:rPr>
          <w:u w:val="single"/>
        </w:rPr>
        <w:t>Code</w:t>
      </w:r>
      <w:r w:rsidRPr="00F2017D">
        <w:t>:  MIXTURE.</w:t>
      </w:r>
    </w:p>
    <w:p w:rsidR="00F2017D" w:rsidRPr="00F2017D" w:rsidRDefault="00F2017D" w:rsidP="00F2017D">
      <w:r w:rsidRPr="00F2017D">
        <w:t>Yasutomi, K., Urabe, K. I., and Wada, Y. (1986). Insecticide-Resistance of Anopheles Sinensis and Culix Tritaeniorhynchus in Saitama Prefecture, Japan.</w:t>
      </w:r>
      <w:r w:rsidRPr="00F2017D">
        <w:rPr>
          <w:b/>
          <w:bCs/>
        </w:rPr>
        <w:t xml:space="preserve"> </w:t>
      </w:r>
      <w:r w:rsidRPr="00F2017D">
        <w:t xml:space="preserve"> </w:t>
      </w:r>
      <w:r w:rsidRPr="00F2017D">
        <w:rPr>
          <w:i/>
          <w:iCs/>
        </w:rPr>
        <w:t>Jpn.J.Sanit.Zool.</w:t>
      </w:r>
      <w:r w:rsidRPr="00F2017D">
        <w:t xml:space="preserve"> 37: 357-362 (JPN) (ENG ABS).</w:t>
      </w:r>
      <w:r w:rsidRPr="00F2017D">
        <w:br/>
      </w:r>
      <w:r w:rsidRPr="00F2017D">
        <w:rPr>
          <w:u w:val="single"/>
        </w:rPr>
        <w:t>Chem Codes</w:t>
      </w:r>
      <w:r w:rsidRPr="00F2017D">
        <w:t xml:space="preserve">:  Chemical of Concern: CBL,PPX,PMR,DZ,FNTH,FNT,MLN,TMP  </w:t>
      </w:r>
      <w:r w:rsidRPr="00F2017D">
        <w:rPr>
          <w:u w:val="single"/>
        </w:rPr>
        <w:t>Code</w:t>
      </w:r>
      <w:r w:rsidRPr="00F2017D">
        <w:t>:  NON-ENGLISH.</w:t>
      </w:r>
    </w:p>
    <w:p w:rsidR="00F2017D" w:rsidRPr="00F2017D" w:rsidRDefault="00F2017D" w:rsidP="00F2017D">
      <w:r w:rsidRPr="00F2017D">
        <w:t>Yeomans, J. C. and Bremner, J. M. (1985). Denitrification in Soil:  Effects of Insecticides and Fungicides.</w:t>
      </w:r>
      <w:r w:rsidRPr="00F2017D">
        <w:rPr>
          <w:b/>
          <w:bCs/>
        </w:rPr>
        <w:t xml:space="preserve"> </w:t>
      </w:r>
      <w:r w:rsidRPr="00F2017D">
        <w:t xml:space="preserve"> </w:t>
      </w:r>
      <w:r w:rsidRPr="00F2017D">
        <w:rPr>
          <w:i/>
          <w:iCs/>
        </w:rPr>
        <w:t>Soil Biol.Biochem.</w:t>
      </w:r>
      <w:r w:rsidRPr="00F2017D">
        <w:t xml:space="preserve"> 17: 453-456.</w:t>
      </w:r>
      <w:r w:rsidRPr="00F2017D">
        <w:br/>
      </w:r>
      <w:r w:rsidRPr="00F2017D">
        <w:rPr>
          <w:u w:val="single"/>
        </w:rPr>
        <w:t>Chem Codes</w:t>
      </w:r>
      <w:r w:rsidRPr="00F2017D">
        <w:t xml:space="preserve">:  Chemical of Concern: BMY,Captan,TZL,Maneb,MZB,CBF,TBO,PRT,MLN,FNF,FNT,HCCH,THM  </w:t>
      </w:r>
      <w:r w:rsidRPr="00F2017D">
        <w:rPr>
          <w:u w:val="single"/>
        </w:rPr>
        <w:t>Code</w:t>
      </w:r>
      <w:r w:rsidRPr="00F2017D">
        <w:t>:  BACTERIA.</w:t>
      </w:r>
    </w:p>
    <w:p w:rsidR="00F2017D" w:rsidRPr="00F2017D" w:rsidRDefault="00F2017D" w:rsidP="00F2017D">
      <w:r w:rsidRPr="00F2017D">
        <w:t>Yi, X., Hua, Q., and Lu, Y. (2006). Determination of Organophosphorus Pesticide Residues in the Roots of Platycodon Grandiflorum by Solid-Phase Extraction and Gas Chromatography With Flame Photometric Detection.</w:t>
      </w:r>
      <w:r w:rsidRPr="00F2017D">
        <w:rPr>
          <w:b/>
          <w:bCs/>
        </w:rPr>
        <w:t xml:space="preserve"> </w:t>
      </w:r>
      <w:r w:rsidRPr="00F2017D">
        <w:t xml:space="preserve"> </w:t>
      </w:r>
      <w:r w:rsidRPr="00F2017D">
        <w:rPr>
          <w:i/>
          <w:iCs/>
        </w:rPr>
        <w:t>J.AOAC Int.</w:t>
      </w:r>
      <w:r w:rsidRPr="00F2017D">
        <w:t xml:space="preserve"> 89: 225-231.</w:t>
      </w:r>
      <w:r w:rsidRPr="00F2017D">
        <w:br/>
      </w:r>
      <w:r w:rsidRPr="00F2017D">
        <w:rPr>
          <w:u w:val="single"/>
        </w:rPr>
        <w:t>Chem Codes</w:t>
      </w:r>
      <w:r w:rsidRPr="00F2017D">
        <w:t xml:space="preserve">:  Chemical of Concern: DDVP,MTM,MVP,PRT,OMT,DZ,DS,DMT,MP,MLN,ETN  </w:t>
      </w:r>
      <w:r w:rsidRPr="00F2017D">
        <w:rPr>
          <w:u w:val="single"/>
        </w:rPr>
        <w:t>Code</w:t>
      </w:r>
      <w:r w:rsidRPr="00F2017D">
        <w:t>:  METHODS.</w:t>
      </w:r>
    </w:p>
    <w:p w:rsidR="00F2017D" w:rsidRPr="00F2017D" w:rsidRDefault="00F2017D" w:rsidP="00F2017D">
      <w:r w:rsidRPr="00F2017D">
        <w:t>Yin, Lu, Grandi, Norma, Raum, Elke, Haug, Ulrike, Arndt, Volker, and Brenner, Hermann ( Meta-analysis: Serum vitamin D and breast cancer risk.</w:t>
      </w:r>
      <w:r w:rsidRPr="00F2017D">
        <w:rPr>
          <w:b/>
          <w:bCs/>
        </w:rPr>
        <w:t xml:space="preserve"> </w:t>
      </w:r>
      <w:r w:rsidRPr="00F2017D">
        <w:t xml:space="preserve"> </w:t>
      </w:r>
      <w:r w:rsidRPr="00F2017D">
        <w:rPr>
          <w:i/>
          <w:iCs/>
        </w:rPr>
        <w:t>European Journal of Cancer</w:t>
      </w:r>
      <w:r w:rsidRPr="00F2017D">
        <w:t xml:space="preserve"> In Press, Corrected Proof.</w:t>
      </w:r>
      <w:r w:rsidRPr="00F2017D">
        <w:br/>
      </w:r>
      <w:r w:rsidRPr="00F2017D">
        <w:rPr>
          <w:u w:val="single"/>
        </w:rPr>
        <w:t>Chem Codes</w:t>
      </w:r>
      <w:r w:rsidRPr="00F2017D">
        <w:t xml:space="preserve">:  Chemical of Concern: MLN  </w:t>
      </w:r>
      <w:r w:rsidRPr="00F2017D">
        <w:rPr>
          <w:u w:val="single"/>
        </w:rPr>
        <w:t>Code</w:t>
      </w:r>
      <w:r w:rsidRPr="00F2017D">
        <w:t>:  HUMAN HEALTH.</w:t>
      </w:r>
    </w:p>
    <w:p w:rsidR="00F2017D" w:rsidRPr="00F2017D" w:rsidRDefault="00F2017D" w:rsidP="00F2017D">
      <w:r w:rsidRPr="00F2017D">
        <w:t>Yukimoto, M. (1982). Studies on Mechanism of Phytotoxicity by Pesticides.</w:t>
      </w:r>
      <w:r w:rsidRPr="00F2017D">
        <w:rPr>
          <w:b/>
          <w:bCs/>
        </w:rPr>
        <w:t xml:space="preserve"> </w:t>
      </w:r>
      <w:r w:rsidRPr="00F2017D">
        <w:t xml:space="preserve"> </w:t>
      </w:r>
      <w:r w:rsidRPr="00F2017D">
        <w:rPr>
          <w:i/>
          <w:iCs/>
        </w:rPr>
        <w:t>J.Pestic.Sci.(Nippon Noyaku Gakkaishi)</w:t>
      </w:r>
      <w:r w:rsidRPr="00F2017D">
        <w:t xml:space="preserve"> 7: 227-235 (JPN) (ENG ABS).</w:t>
      </w:r>
      <w:r w:rsidRPr="00F2017D">
        <w:br/>
      </w:r>
      <w:r w:rsidRPr="00F2017D">
        <w:rPr>
          <w:u w:val="single"/>
        </w:rPr>
        <w:t>Chem Codes</w:t>
      </w:r>
      <w:r w:rsidRPr="00F2017D">
        <w:t xml:space="preserve">:  Chemical of Concern: DDVP,CPYM,PHSL,MLN,DZ,MDT,DMT,FNTH,FNT,CPY  </w:t>
      </w:r>
      <w:r w:rsidRPr="00F2017D">
        <w:rPr>
          <w:u w:val="single"/>
        </w:rPr>
        <w:t>Code</w:t>
      </w:r>
      <w:r w:rsidRPr="00F2017D">
        <w:t>:  NON-ENGLISH.</w:t>
      </w:r>
    </w:p>
    <w:p w:rsidR="00F2017D" w:rsidRPr="00F2017D" w:rsidRDefault="00F2017D" w:rsidP="00F2017D">
      <w:r w:rsidRPr="00F2017D">
        <w:t>Yukimoto, M. and Ishitani, A. (1981). Phytotoxicities of Organophosphorus Insecticides to Crops:  (Part 6) Nitrogen Contents in Soybean Leaves Applied With Organophosphorus Insecticides.</w:t>
      </w:r>
      <w:r w:rsidRPr="00F2017D">
        <w:rPr>
          <w:b/>
          <w:bCs/>
        </w:rPr>
        <w:t xml:space="preserve">  </w:t>
      </w:r>
      <w:r w:rsidRPr="00F2017D">
        <w:t xml:space="preserve"> </w:t>
      </w:r>
      <w:r w:rsidRPr="00F2017D">
        <w:rPr>
          <w:i/>
          <w:iCs/>
        </w:rPr>
        <w:t>Bull.Agric.Chem.Insp.Stn.Jpn.</w:t>
      </w:r>
      <w:r w:rsidRPr="00F2017D">
        <w:t xml:space="preserve"> 21: 50-53 (JPN) (ENG ABS).</w:t>
      </w:r>
      <w:r w:rsidRPr="00F2017D">
        <w:br/>
      </w:r>
      <w:r w:rsidRPr="00F2017D">
        <w:rPr>
          <w:u w:val="single"/>
        </w:rPr>
        <w:t>Chem Codes</w:t>
      </w:r>
      <w:r w:rsidRPr="00F2017D">
        <w:t xml:space="preserve">:  Chemical of Concern: DMT,DZ,FNT,MLN,FNTH,DDVP,PHSL,CPY,TCF,ACP,MDT  </w:t>
      </w:r>
      <w:r w:rsidRPr="00F2017D">
        <w:rPr>
          <w:u w:val="single"/>
        </w:rPr>
        <w:t>Code</w:t>
      </w:r>
      <w:r w:rsidRPr="00F2017D">
        <w:t>:  NON-ENGLISH.</w:t>
      </w:r>
    </w:p>
    <w:p w:rsidR="00F2017D" w:rsidRPr="00F2017D" w:rsidRDefault="00F2017D" w:rsidP="00F2017D">
      <w:r w:rsidRPr="00F2017D">
        <w:t>Yukimoto, M. and Ishitani, A. (1979). Relations Between Changes of Isozymes and Phytotoxic Symptoms of Chinese Cabbages Treated With Organophosphorus Insecticides.</w:t>
      </w:r>
      <w:r w:rsidRPr="00F2017D">
        <w:rPr>
          <w:b/>
          <w:bCs/>
        </w:rPr>
        <w:t xml:space="preserve"> </w:t>
      </w:r>
      <w:r w:rsidRPr="00F2017D">
        <w:t xml:space="preserve"> </w:t>
      </w:r>
      <w:r w:rsidRPr="00F2017D">
        <w:rPr>
          <w:i/>
          <w:iCs/>
        </w:rPr>
        <w:t>J.Pestic.Sci.</w:t>
      </w:r>
      <w:r w:rsidRPr="00F2017D">
        <w:t xml:space="preserve"> 4: 1-9 (JPN) (ENG ABS).</w:t>
      </w:r>
      <w:r w:rsidRPr="00F2017D">
        <w:br/>
      </w:r>
      <w:r w:rsidRPr="00F2017D">
        <w:rPr>
          <w:u w:val="single"/>
        </w:rPr>
        <w:t>Chem Codes</w:t>
      </w:r>
      <w:r w:rsidRPr="00F2017D">
        <w:t xml:space="preserve">:  Chemical of Concern: ACP,DDVP,TCF,CPY,FNT,FNTH,DMT,DZ,MLN  </w:t>
      </w:r>
      <w:r w:rsidRPr="00F2017D">
        <w:rPr>
          <w:u w:val="single"/>
        </w:rPr>
        <w:t>Code</w:t>
      </w:r>
      <w:r w:rsidRPr="00F2017D">
        <w:t>:  NON-ENGLISH.</w:t>
      </w:r>
    </w:p>
    <w:p w:rsidR="00F2017D" w:rsidRPr="00F2017D" w:rsidRDefault="00F2017D" w:rsidP="00F2017D">
      <w:r w:rsidRPr="00F2017D">
        <w:t>Zabotkina, E. A. and Mikryakov, V. R. (1996). The Effect of Carbophos on the Immunocompetent Cells and the Spleen Structure in the Carp Cyprinus Carpio.</w:t>
      </w:r>
      <w:r w:rsidRPr="00F2017D">
        <w:rPr>
          <w:b/>
          <w:bCs/>
        </w:rPr>
        <w:t xml:space="preserve"> </w:t>
      </w:r>
      <w:r w:rsidRPr="00F2017D">
        <w:t xml:space="preserve"> </w:t>
      </w:r>
      <w:r w:rsidRPr="00F2017D">
        <w:rPr>
          <w:i/>
          <w:iCs/>
        </w:rPr>
        <w:t>Tsitologiya</w:t>
      </w:r>
      <w:r w:rsidRPr="00F2017D">
        <w:t xml:space="preserve"> 38: 551-554 (RUS) (ENG ABS).</w:t>
      </w:r>
      <w:r w:rsidRPr="00F2017D">
        <w:br/>
      </w:r>
      <w:r w:rsidRPr="00F2017D">
        <w:rPr>
          <w:u w:val="single"/>
        </w:rPr>
        <w:t>Chem Codes</w:t>
      </w:r>
      <w:r w:rsidRPr="00F2017D">
        <w:t xml:space="preserve">:  Chemical of Concern: MLN  </w:t>
      </w:r>
      <w:r w:rsidRPr="00F2017D">
        <w:rPr>
          <w:u w:val="single"/>
        </w:rPr>
        <w:t>Code</w:t>
      </w:r>
      <w:r w:rsidRPr="00F2017D">
        <w:t>:  NON-ENGLISH.</w:t>
      </w:r>
    </w:p>
    <w:p w:rsidR="00F2017D" w:rsidRPr="00F2017D" w:rsidRDefault="00F2017D" w:rsidP="00F2017D">
      <w:r w:rsidRPr="00F2017D">
        <w:t>Zeeman, M. G. and Brindley, W. A. (1981). Effects of Toxic Agents Upon Fish Immune Systems:  a Review.</w:t>
      </w:r>
      <w:r w:rsidRPr="00F2017D">
        <w:rPr>
          <w:b/>
          <w:bCs/>
        </w:rPr>
        <w:t xml:space="preserve"> </w:t>
      </w:r>
      <w:r w:rsidRPr="00F2017D">
        <w:t xml:space="preserve"> </w:t>
      </w:r>
      <w:r w:rsidRPr="00F2017D">
        <w:rPr>
          <w:i/>
          <w:iCs/>
        </w:rPr>
        <w:t>In: R.P.Sharma (Ed.), Immunologic Consideration in Toxicology, Vol.2, CRC Press, Boca Raton, FL</w:t>
      </w:r>
      <w:r w:rsidRPr="00F2017D">
        <w:t xml:space="preserve"> 1-60.</w:t>
      </w:r>
      <w:r w:rsidRPr="00F2017D">
        <w:br/>
      </w:r>
      <w:r w:rsidRPr="00F2017D">
        <w:rPr>
          <w:u w:val="single"/>
        </w:rPr>
        <w:t>Chem Codes</w:t>
      </w:r>
      <w:r w:rsidRPr="00F2017D">
        <w:t xml:space="preserve">:  Chemical of Concern: PCB,PCP,24D,MLT,EDT,DU,DQT,DBN,ATZ,CBL,AZ,DMT,CdCl,CuS,ZnS,Pb,Hg,DDT,DLD,ES,EN,HPT,MLN,MP,DZ  </w:t>
      </w:r>
      <w:r w:rsidRPr="00F2017D">
        <w:rPr>
          <w:u w:val="single"/>
        </w:rPr>
        <w:t>Code</w:t>
      </w:r>
      <w:r w:rsidRPr="00F2017D">
        <w:t>:  REFS CHECKED/REVIEW.</w:t>
      </w:r>
    </w:p>
    <w:p w:rsidR="00F2017D" w:rsidRPr="00F2017D" w:rsidRDefault="00F2017D" w:rsidP="00F2017D">
      <w:r w:rsidRPr="00F2017D">
        <w:t>Zelikoff, J. T. (1994). Fish Immunotoxicology.</w:t>
      </w:r>
      <w:r w:rsidRPr="00F2017D">
        <w:rPr>
          <w:b/>
          <w:bCs/>
        </w:rPr>
        <w:t xml:space="preserve"> </w:t>
      </w:r>
      <w:r w:rsidRPr="00F2017D">
        <w:t xml:space="preserve"> </w:t>
      </w:r>
      <w:r w:rsidRPr="00F2017D">
        <w:rPr>
          <w:i/>
          <w:iCs/>
        </w:rPr>
        <w:t>In: J.H.Dean, et al.(Eds.), Target Organ Toxicol.Ser., Immunotoxicology and Immunopharmacology, 2nd Edition, Raven Press, New York, NY</w:t>
      </w:r>
      <w:r w:rsidRPr="00F2017D">
        <w:t xml:space="preserve"> 205-295.</w:t>
      </w:r>
      <w:r w:rsidRPr="00F2017D">
        <w:br/>
      </w:r>
      <w:r w:rsidRPr="00F2017D">
        <w:rPr>
          <w:u w:val="single"/>
        </w:rPr>
        <w:t>Chem Codes</w:t>
      </w:r>
      <w:r w:rsidRPr="00F2017D">
        <w:t xml:space="preserve">:  Chemical of Concern: Cu,Al,Sn,Zn,Cr,Ni,Mn,Pb,Cd,HCCH,DDT,MLN,ADC,ATZ,PCB,TCDD  </w:t>
      </w:r>
      <w:r w:rsidRPr="00F2017D">
        <w:rPr>
          <w:u w:val="single"/>
        </w:rPr>
        <w:t>Code</w:t>
      </w:r>
      <w:r w:rsidRPr="00F2017D">
        <w:t>:  REVIEW.</w:t>
      </w:r>
    </w:p>
    <w:p w:rsidR="00F2017D" w:rsidRPr="00F2017D" w:rsidRDefault="00F2017D" w:rsidP="00F2017D">
      <w:r w:rsidRPr="00F2017D">
        <w:t>Zerba, E. N. and E.N.Zerba (1999). Susceptibility and Resistance to Insecticides of Chagas Disease Vectors.</w:t>
      </w:r>
      <w:r w:rsidRPr="00F2017D">
        <w:rPr>
          <w:b/>
          <w:bCs/>
        </w:rPr>
        <w:t xml:space="preserve"> </w:t>
      </w:r>
      <w:r w:rsidRPr="00F2017D">
        <w:t xml:space="preserve"> </w:t>
      </w:r>
      <w:r w:rsidRPr="00F2017D">
        <w:rPr>
          <w:i/>
          <w:iCs/>
        </w:rPr>
        <w:t>Medicina (B.Aires)</w:t>
      </w:r>
      <w:r w:rsidRPr="00F2017D">
        <w:t xml:space="preserve"> 59: 41-46.</w:t>
      </w:r>
      <w:r w:rsidRPr="00F2017D">
        <w:br/>
      </w:r>
      <w:r w:rsidRPr="00F2017D">
        <w:rPr>
          <w:u w:val="single"/>
        </w:rPr>
        <w:t>Chem Codes</w:t>
      </w:r>
      <w:r w:rsidRPr="00F2017D">
        <w:t xml:space="preserve">:  Chemical of Concern: DDT,DLD,MLN  </w:t>
      </w:r>
      <w:r w:rsidRPr="00F2017D">
        <w:rPr>
          <w:u w:val="single"/>
        </w:rPr>
        <w:t>Code</w:t>
      </w:r>
      <w:r w:rsidRPr="00F2017D">
        <w:t>:  REVIEW.</w:t>
      </w:r>
    </w:p>
    <w:p w:rsidR="00F2017D" w:rsidRPr="00F2017D" w:rsidRDefault="00F2017D" w:rsidP="00F2017D">
      <w:r w:rsidRPr="00F2017D">
        <w:t>Zhang, Y., Xiao, Z., Chen, F., Ge, Y., Wu, J., and Hu, X. ( Degradation Behavior and Products of Malathion and Chlorpyrifos Spiked in Apple Juice by Ultrasonic Treatment.</w:t>
      </w:r>
      <w:r w:rsidRPr="00F2017D">
        <w:rPr>
          <w:b/>
          <w:bCs/>
        </w:rPr>
        <w:t xml:space="preserve"> </w:t>
      </w:r>
      <w:r w:rsidRPr="00F2017D">
        <w:t xml:space="preserve"> </w:t>
      </w:r>
      <w:r w:rsidRPr="00F2017D">
        <w:rPr>
          <w:i/>
          <w:iCs/>
        </w:rPr>
        <w:t>Ultrason Sonochem. 2010, Jan; 17(1):72-7. [Ultrasonics sonochemistry]</w:t>
      </w:r>
      <w:r w:rsidRPr="00F2017D">
        <w:t>.</w:t>
      </w:r>
      <w:r w:rsidRPr="00F2017D">
        <w:br/>
      </w:r>
      <w:r w:rsidRPr="00F2017D">
        <w:rPr>
          <w:u w:val="single"/>
        </w:rPr>
        <w:t>Chem Codes</w:t>
      </w:r>
      <w:r w:rsidRPr="00F2017D">
        <w:t xml:space="preserve">:  Chemical of Concern: MLN  </w:t>
      </w:r>
      <w:r w:rsidRPr="00F2017D">
        <w:rPr>
          <w:u w:val="single"/>
        </w:rPr>
        <w:t>Code</w:t>
      </w:r>
      <w:r w:rsidRPr="00F2017D">
        <w:t>:  CHEM METHODS.</w:t>
      </w:r>
    </w:p>
    <w:p w:rsidR="00F2017D" w:rsidRPr="00F2017D" w:rsidRDefault="00F2017D" w:rsidP="00F2017D">
      <w:r w:rsidRPr="00F2017D">
        <w:t>Zhang, Y., Zhu, G., Ju, Z., and Xu, B. (1999). Studies on the Sensitivity of Liriomyza Sativae Larvae to Insecticides.</w:t>
      </w:r>
      <w:r w:rsidRPr="00F2017D">
        <w:rPr>
          <w:b/>
          <w:bCs/>
        </w:rPr>
        <w:t xml:space="preserve"> </w:t>
      </w:r>
      <w:r w:rsidRPr="00F2017D">
        <w:t xml:space="preserve"> </w:t>
      </w:r>
      <w:r w:rsidRPr="00F2017D">
        <w:rPr>
          <w:i/>
          <w:iCs/>
        </w:rPr>
        <w:t>Plant Prot.Bull.(Taichung)</w:t>
      </w:r>
      <w:r w:rsidRPr="00F2017D">
        <w:t xml:space="preserve"> 25: 10-11 (CHI) (ENG ABS).</w:t>
      </w:r>
      <w:r w:rsidRPr="00F2017D">
        <w:br/>
      </w:r>
      <w:r w:rsidRPr="00F2017D">
        <w:rPr>
          <w:u w:val="single"/>
        </w:rPr>
        <w:t>Chem Codes</w:t>
      </w:r>
      <w:r w:rsidRPr="00F2017D">
        <w:t xml:space="preserve">:  Chemical of Concern: MLN,ACP,MOM,CBF,DDVP,DM,CYP  </w:t>
      </w:r>
      <w:r w:rsidRPr="00F2017D">
        <w:rPr>
          <w:u w:val="single"/>
        </w:rPr>
        <w:t>Code</w:t>
      </w:r>
      <w:r w:rsidRPr="00F2017D">
        <w:t>:  NON-ENGLISH.</w:t>
      </w:r>
    </w:p>
    <w:p w:rsidR="00F2017D" w:rsidRPr="00F2017D" w:rsidRDefault="00F2017D" w:rsidP="00F2017D">
      <w:r w:rsidRPr="00F2017D">
        <w:t>Zhu, Y. C., Dowdy, A. K., and Baker, J. E. (1999). Differential Mrna Expression Levels and Gene Sequences of Putative Carboxylesterase-Like Enzyme From Two Strains of the Parasitoid Anisopteromalus Calandrae (Hymenoptera:  Pteromalidae).</w:t>
      </w:r>
      <w:r w:rsidRPr="00F2017D">
        <w:rPr>
          <w:b/>
          <w:bCs/>
        </w:rPr>
        <w:t xml:space="preserve"> </w:t>
      </w:r>
      <w:r w:rsidRPr="00F2017D">
        <w:t xml:space="preserve"> </w:t>
      </w:r>
      <w:r w:rsidRPr="00F2017D">
        <w:rPr>
          <w:i/>
          <w:iCs/>
        </w:rPr>
        <w:t>Insect Biochem.Mol.Biol.</w:t>
      </w:r>
      <w:r w:rsidRPr="00F2017D">
        <w:t xml:space="preserve"> 29: 417-425.</w:t>
      </w:r>
      <w:r w:rsidRPr="00F2017D">
        <w:br/>
      </w:r>
      <w:r w:rsidRPr="00F2017D">
        <w:rPr>
          <w:u w:val="single"/>
        </w:rPr>
        <w:t>Chem Codes</w:t>
      </w:r>
      <w:r w:rsidRPr="00F2017D">
        <w:t xml:space="preserve">:  Chemical of Concern: MLN  </w:t>
      </w:r>
      <w:r w:rsidRPr="00F2017D">
        <w:rPr>
          <w:u w:val="single"/>
        </w:rPr>
        <w:t>Code</w:t>
      </w:r>
      <w:r w:rsidRPr="00F2017D">
        <w:t xml:space="preserve"> :  IN VITRO.</w:t>
      </w:r>
    </w:p>
    <w:p w:rsidR="00F2017D" w:rsidRPr="00F2017D" w:rsidRDefault="00F2017D" w:rsidP="00F2017D">
      <w:r w:rsidRPr="00F2017D">
        <w:t>Zongmao, C. and Haibin, W. (1997). Degradation of Pesticides on Plant Surfaces and Its Prediction - a Case Study on Tea Plant .</w:t>
      </w:r>
      <w:r w:rsidRPr="00F2017D">
        <w:rPr>
          <w:b/>
          <w:bCs/>
        </w:rPr>
        <w:t xml:space="preserve"> </w:t>
      </w:r>
      <w:r w:rsidRPr="00F2017D">
        <w:t xml:space="preserve"> </w:t>
      </w:r>
      <w:r w:rsidRPr="00F2017D">
        <w:rPr>
          <w:i/>
          <w:iCs/>
        </w:rPr>
        <w:t>Environ.Monit.Assess.</w:t>
      </w:r>
      <w:r w:rsidRPr="00F2017D">
        <w:t xml:space="preserve"> 44: 303-313.</w:t>
      </w:r>
      <w:r w:rsidRPr="00F2017D">
        <w:br/>
      </w:r>
      <w:r w:rsidRPr="00F2017D">
        <w:rPr>
          <w:u w:val="single"/>
        </w:rPr>
        <w:t>Chem Codes</w:t>
      </w:r>
      <w:r w:rsidRPr="00F2017D">
        <w:t xml:space="preserve">:  Chemical of Concern: BFT,DM,FNV,PMR,CYP,TCF,DDVP,MLN,FNT,DMT,PSM  </w:t>
      </w:r>
      <w:r w:rsidRPr="00F2017D">
        <w:rPr>
          <w:u w:val="single"/>
        </w:rPr>
        <w:t>Code</w:t>
      </w:r>
      <w:r w:rsidRPr="00F2017D">
        <w:t>:  FATE/REFS CHECKED/REVIEW.</w:t>
      </w:r>
    </w:p>
    <w:p w:rsidR="00F2017D" w:rsidRPr="00F2017D" w:rsidRDefault="00F2017D" w:rsidP="00F2017D">
      <w:r w:rsidRPr="00F2017D">
        <w:t>Zongmao, C. and Xuefen, C. (1990). Chemical Control of Pests and Diseases in Tea Production in China:  Progress and Strategy.</w:t>
      </w:r>
      <w:r w:rsidRPr="00F2017D">
        <w:rPr>
          <w:b/>
          <w:bCs/>
        </w:rPr>
        <w:t xml:space="preserve"> </w:t>
      </w:r>
      <w:r w:rsidRPr="00F2017D">
        <w:t xml:space="preserve"> </w:t>
      </w:r>
      <w:r w:rsidRPr="00F2017D">
        <w:rPr>
          <w:i/>
          <w:iCs/>
        </w:rPr>
        <w:t>Trop.Agric.</w:t>
      </w:r>
      <w:r w:rsidRPr="00F2017D">
        <w:t xml:space="preserve"> 67: 363-367.</w:t>
      </w:r>
      <w:r w:rsidRPr="00F2017D">
        <w:br/>
      </w:r>
      <w:r w:rsidRPr="00F2017D">
        <w:rPr>
          <w:u w:val="single"/>
        </w:rPr>
        <w:t>Chem Codes</w:t>
      </w:r>
      <w:r w:rsidRPr="00F2017D">
        <w:t xml:space="preserve">:  Chemical of Concern: BFT,DM,CYP,FNV,PMR,FNT,TCF,DDT,PYN,CuS,RTN,HCCH,DCF,DDVP,PRN,DMT,MLN,PSM,AMZ,Folpet,TPM,CBD,BMY  </w:t>
      </w:r>
      <w:r w:rsidRPr="00F2017D">
        <w:rPr>
          <w:u w:val="single"/>
        </w:rPr>
        <w:t>Code</w:t>
      </w:r>
      <w:r w:rsidRPr="00F2017D">
        <w:t>:  REFS CHECKED/REVIEW.</w:t>
      </w:r>
    </w:p>
    <w:p w:rsidR="00F2017D" w:rsidRPr="00F2017D" w:rsidRDefault="00F2017D" w:rsidP="00F2017D">
      <w:r w:rsidRPr="00F2017D">
        <w:t>Zuin, V. G., Yariwake, J. H., and Bicchi, C.  (2003). Fast Supercritical Fluid Extraction and High-Resolution Gas Chromatography With Electron-Capture and Flame Photometric Detection for Multiresidue Screening of Organochlorine and Organophosphorus Pesticides in Brazil's Medicinal Plants.</w:t>
      </w:r>
      <w:r w:rsidRPr="00F2017D">
        <w:rPr>
          <w:b/>
          <w:bCs/>
        </w:rPr>
        <w:t xml:space="preserve"> </w:t>
      </w:r>
      <w:r w:rsidRPr="00F2017D">
        <w:t xml:space="preserve"> </w:t>
      </w:r>
      <w:r w:rsidRPr="00F2017D">
        <w:rPr>
          <w:i/>
          <w:iCs/>
        </w:rPr>
        <w:t>J.Chromatogr.A</w:t>
      </w:r>
      <w:r w:rsidRPr="00F2017D">
        <w:t xml:space="preserve"> 985:  159-166.</w:t>
      </w:r>
      <w:r w:rsidRPr="00F2017D">
        <w:br/>
      </w:r>
      <w:r w:rsidRPr="00F2017D">
        <w:rPr>
          <w:u w:val="single"/>
        </w:rPr>
        <w:t>Chem Codes</w:t>
      </w:r>
      <w:r w:rsidRPr="00F2017D">
        <w:t xml:space="preserve">:  Chemical of Concern: MLN,MDT,FNT,FNTH,EPRN,HCCH,CTN,ES,DLD  </w:t>
      </w:r>
      <w:r w:rsidRPr="00F2017D">
        <w:rPr>
          <w:u w:val="single"/>
        </w:rPr>
        <w:t>Code</w:t>
      </w:r>
      <w:r w:rsidRPr="00F2017D">
        <w:t>:  METHODS.</w:t>
      </w:r>
    </w:p>
    <w:p w:rsidR="00F2017D" w:rsidRPr="00F2017D" w:rsidRDefault="00F2017D" w:rsidP="00F2017D">
      <w:r w:rsidRPr="00F2017D">
        <w:t>Zweig, G. (1973). Pesticide Residues in Food.  (With Special Reference to Toxicology and Environmental Problems).</w:t>
      </w:r>
      <w:r w:rsidRPr="00F2017D">
        <w:rPr>
          <w:b/>
          <w:bCs/>
        </w:rPr>
        <w:t xml:space="preserve"> </w:t>
      </w:r>
      <w:r w:rsidRPr="00F2017D">
        <w:t xml:space="preserve"> </w:t>
      </w:r>
      <w:r w:rsidRPr="00F2017D">
        <w:rPr>
          <w:i/>
          <w:iCs/>
        </w:rPr>
        <w:t>Qual.Plant-Pl.Foods Hum.Nutr.</w:t>
      </w:r>
      <w:r w:rsidRPr="00F2017D">
        <w:t xml:space="preserve"> 23: 77-112.</w:t>
      </w:r>
      <w:r w:rsidRPr="00F2017D">
        <w:br/>
      </w:r>
      <w:r w:rsidRPr="00F2017D">
        <w:rPr>
          <w:u w:val="single"/>
        </w:rPr>
        <w:t>Chem Codes</w:t>
      </w:r>
      <w:r w:rsidRPr="00F2017D">
        <w:t xml:space="preserve">:  Chemical of Concern: MXC,ES,DZ,MLN,DDT,DLD,DDVP,CBL,HCCH,AND,EN,ASTO,Ziram,HPT,PNB,CHD,PRN  </w:t>
      </w:r>
      <w:r w:rsidRPr="00F2017D">
        <w:rPr>
          <w:u w:val="single"/>
        </w:rPr>
        <w:t>Code</w:t>
      </w:r>
      <w:r w:rsidRPr="00F2017D">
        <w:t>:  REVIEW.</w:t>
      </w:r>
    </w:p>
    <w:p w:rsidR="00F2017D" w:rsidRPr="00F2017D" w:rsidRDefault="00F2017D" w:rsidP="00F2017D">
      <w:r w:rsidRPr="00F2017D">
        <w:rPr>
          <w:b/>
          <w:bCs/>
        </w:rPr>
        <w:t>Target: Toxicity of Chemical to Intended Pest</w:t>
      </w:r>
    </w:p>
    <w:p w:rsidR="00F2017D" w:rsidRPr="00F2017D" w:rsidRDefault="00F2017D" w:rsidP="00F2017D"/>
    <w:p w:rsidR="00F2017D" w:rsidRPr="00F2017D" w:rsidRDefault="00F2017D" w:rsidP="00F2017D">
      <w:r w:rsidRPr="00F2017D">
        <w:t xml:space="preserve">Boddington, R. G. (1992). Characterisation of Malathion Carboxylesterses and Non-specific Esterases in the Malaria Mosquito Anopheles stephensi.  </w:t>
      </w:r>
      <w:r w:rsidRPr="00F2017D">
        <w:rPr>
          <w:i/>
          <w:iCs/>
        </w:rPr>
        <w:t>Ph.D.Thesis, Univ.of London</w:t>
      </w:r>
      <w:r w:rsidRPr="00F2017D">
        <w:t>.</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Deng, H., Huang, Y., Feng, Q., and Zheng, S.  (2009). Two Epsilon Glutathione S-Transferase Cdnas from the Common Cutworm, Spodoptera litura:  Characterization and Developmental and Induced Expression by Insecticides.  </w:t>
      </w:r>
      <w:r w:rsidRPr="00F2017D">
        <w:rPr>
          <w:i/>
          <w:iCs/>
        </w:rPr>
        <w:t>J.Insect Physiol.</w:t>
      </w:r>
      <w:r w:rsidRPr="00F2017D">
        <w:t xml:space="preserve"> 55: 1174-1183.</w:t>
      </w:r>
    </w:p>
    <w:p w:rsidR="00F2017D" w:rsidRPr="00F2017D" w:rsidRDefault="00F2017D" w:rsidP="00F2017D">
      <w:r w:rsidRPr="00F2017D">
        <w:br/>
        <w:t xml:space="preserve">Chemical of Concern: CBL,DDT,DM,TUZ,MLN;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Dhamdhere, S. V., Deole, J. Y., Singh, O. P., Misra, U. S., and Kapoor, K. N. (1982). Note on the Toxicity of Insecticides Against the Grubs of Lucerne Weevil.  </w:t>
      </w:r>
      <w:r w:rsidRPr="00F2017D">
        <w:rPr>
          <w:i/>
          <w:iCs/>
        </w:rPr>
        <w:t>Indian J.Agric.Sci.</w:t>
      </w:r>
      <w:r w:rsidRPr="00F2017D">
        <w:t xml:space="preserve"> 52: 265-266.</w:t>
      </w:r>
    </w:p>
    <w:p w:rsidR="00F2017D" w:rsidRPr="00F2017D" w:rsidRDefault="00F2017D" w:rsidP="00F2017D">
      <w:r w:rsidRPr="00F2017D">
        <w:br/>
        <w:t>EcoReference No.: 121416</w:t>
      </w:r>
      <w:r w:rsidRPr="00F2017D">
        <w:br/>
        <w:t xml:space="preserve">Chemical of Concern: ES,TDC,PSM,MLN,PMR,IFP,CPY,FNT,MP,CBL;  </w:t>
      </w:r>
      <w:r w:rsidRPr="00F2017D">
        <w:rPr>
          <w:u w:val="single"/>
        </w:rPr>
        <w:t>Habitat</w:t>
      </w:r>
      <w:r w:rsidRPr="00F2017D">
        <w:t xml:space="preserve">:  T;  </w:t>
      </w:r>
      <w:r w:rsidRPr="00F2017D">
        <w:rPr>
          <w:u w:val="single"/>
        </w:rPr>
        <w:t>Effect Codes</w:t>
      </w:r>
      <w:r w:rsidRPr="00F2017D">
        <w:t xml:space="preserve">:  MOR; </w:t>
      </w:r>
      <w:r w:rsidRPr="00F2017D">
        <w:rPr>
          <w:u w:val="single"/>
        </w:rPr>
        <w:t>Code</w:t>
      </w:r>
      <w:r w:rsidRPr="00F2017D">
        <w:t>:  OK(PMR,CPY,ES),TARGET(TDC,PSM,MLN,IFP,FNT,MP,CBL).</w:t>
      </w:r>
    </w:p>
    <w:p w:rsidR="00F2017D" w:rsidRPr="00F2017D" w:rsidRDefault="00F2017D" w:rsidP="00F2017D">
      <w:r w:rsidRPr="00F2017D">
        <w:t xml:space="preserve">Dhoble, S. Y., Jagadale, G. B., and Deokar, A. B. (1985). Insecticidal Control of Safflower Aphid Macrosiphum-compositae with Dust Application.  </w:t>
      </w:r>
      <w:r w:rsidRPr="00F2017D">
        <w:rPr>
          <w:i/>
          <w:iCs/>
        </w:rPr>
        <w:t>Pesticides (Bombay)</w:t>
      </w:r>
      <w:r w:rsidRPr="00F2017D">
        <w:t xml:space="preserve"> 19: 53-54.</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EFFICACY(MLN).</w:t>
      </w:r>
    </w:p>
    <w:p w:rsidR="00F2017D" w:rsidRPr="00F2017D" w:rsidRDefault="00F2017D" w:rsidP="00F2017D">
      <w:r w:rsidRPr="00F2017D">
        <w:t xml:space="preserve">Eshghy, N., Ladoni, H., and Javadian, E. (1985). Resistance of Anopheles stephensi Liston to Malathion in the Province of Fars, Southern Iran, 1979.  </w:t>
      </w:r>
      <w:r w:rsidRPr="00F2017D">
        <w:rPr>
          <w:i/>
          <w:iCs/>
        </w:rPr>
        <w:t>Iran.J.Publ.Health</w:t>
      </w:r>
      <w:r w:rsidRPr="00F2017D">
        <w:t xml:space="preserve">  14: 1-8.</w:t>
      </w:r>
    </w:p>
    <w:p w:rsidR="00F2017D" w:rsidRPr="00F2017D" w:rsidRDefault="00F2017D" w:rsidP="00F2017D">
      <w:r w:rsidRPr="00F2017D">
        <w:br/>
        <w:t>EcoReference No.: 119584</w:t>
      </w:r>
      <w:r w:rsidRPr="00F2017D">
        <w:br/>
        <w:t xml:space="preserve">Chemical of Concern: PPX,MLN;  </w:t>
      </w:r>
      <w:r w:rsidRPr="00F2017D">
        <w:rPr>
          <w:u w:val="single"/>
        </w:rPr>
        <w:t>Habitat</w:t>
      </w:r>
      <w:r w:rsidRPr="00F2017D">
        <w:t xml:space="preserve">:  T;  </w:t>
      </w:r>
      <w:r w:rsidRPr="00F2017D">
        <w:rPr>
          <w:u w:val="single"/>
        </w:rPr>
        <w:t>Effect Codes</w:t>
      </w:r>
      <w:r w:rsidRPr="00F2017D">
        <w:t xml:space="preserve">:  MOR; </w:t>
      </w:r>
      <w:r w:rsidRPr="00F2017D">
        <w:rPr>
          <w:u w:val="single"/>
        </w:rPr>
        <w:t>Code</w:t>
      </w:r>
      <w:r w:rsidRPr="00F2017D">
        <w:t>:  TARGET(PPX,MLN).</w:t>
      </w:r>
    </w:p>
    <w:p w:rsidR="00F2017D" w:rsidRPr="00F2017D" w:rsidRDefault="00F2017D" w:rsidP="00F2017D">
      <w:r w:rsidRPr="00F2017D">
        <w:t xml:space="preserve">Girish, G. K., Goyal, R. K., and Krishnamurthy, K. (1973). Pirimiphos-Methyl Versus Malathion - Its Efficiency and Residual Toxicity Against Some Stored Grain Insect Pests.  </w:t>
      </w:r>
      <w:r w:rsidRPr="00F2017D">
        <w:rPr>
          <w:i/>
          <w:iCs/>
        </w:rPr>
        <w:t>Bull.Grain Technol.</w:t>
      </w:r>
      <w:r w:rsidRPr="00F2017D">
        <w:t xml:space="preserve"> 11: 106.</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Girish, G. K., Goyal, R. K., Srivastava, P. K., and Krishnamurthy, K. (1973). Efficiency and Residual Toxicity of Valexon as Compared to Malathion Against a Few Stored Grain Pests.  </w:t>
      </w:r>
      <w:r w:rsidRPr="00F2017D">
        <w:rPr>
          <w:i/>
          <w:iCs/>
        </w:rPr>
        <w:t>Bull.Grain Technol.</w:t>
      </w:r>
      <w:r w:rsidRPr="00F2017D">
        <w:t xml:space="preserve"> 11: 14.</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Hemingway, J. (1982). The Biochemical Nature of Malathion Resistance in Anopheles stephensi from Pakistan.  </w:t>
      </w:r>
      <w:r w:rsidRPr="00F2017D">
        <w:rPr>
          <w:i/>
          <w:iCs/>
        </w:rPr>
        <w:t xml:space="preserve"> Pestic.Biochem.Physiol.</w:t>
      </w:r>
      <w:r w:rsidRPr="00F2017D">
        <w:t xml:space="preserve"> 17: 149-155.</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Hemingway, J. (1983). Biochemical Studies on Malathion Resistance in Anopheles arabiensis from Sudan.  </w:t>
      </w:r>
      <w:r w:rsidRPr="00F2017D">
        <w:rPr>
          <w:i/>
          <w:iCs/>
        </w:rPr>
        <w:t>Trans.R.Soc.Trop.Med.Hyg.</w:t>
      </w:r>
      <w:r w:rsidRPr="00F2017D">
        <w:t xml:space="preserve"> 77: 477-480.</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Hemingway, J. (1983). The Genetics of Malathion Resistance in Anopheles stephensi from Pakistan.  </w:t>
      </w:r>
      <w:r w:rsidRPr="00F2017D">
        <w:rPr>
          <w:i/>
          <w:iCs/>
        </w:rPr>
        <w:t>Trans.R.Soc.Trop.Med.Hyg.</w:t>
      </w:r>
      <w:r w:rsidRPr="00F2017D">
        <w:t xml:space="preserve"> 77: 106-108.</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Hemingway, J. (1985). Malathion Carboxylesterase Enzymes in Anopheles arabiensis from Sudan.  </w:t>
      </w:r>
      <w:r w:rsidRPr="00F2017D">
        <w:rPr>
          <w:i/>
          <w:iCs/>
        </w:rPr>
        <w:t>Pestic.Biochem.Physiol.</w:t>
      </w:r>
      <w:r w:rsidRPr="00F2017D">
        <w:t xml:space="preserve"> 23: 309-313.</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Herath, P. R. I., Hemingway, J., Weerasinghe, I. S., and Jayawardena, K. G. I. (1987). The Detection and Characterization of Malathion Resistance in Field Populations of Anopheles culicifacies B in Sri Lanka.  </w:t>
      </w:r>
      <w:r w:rsidRPr="00F2017D">
        <w:rPr>
          <w:i/>
          <w:iCs/>
        </w:rPr>
        <w:t>Pestic.Biochem.Physiol.</w:t>
      </w:r>
      <w:r w:rsidRPr="00F2017D">
        <w:t xml:space="preserve"> 29: 157-162.</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Hou, X., Fields, P., and Taylor, W. (2004). Combination of Protein-Rich Pea Flour and Pea Extract with Insecticides and Enzyme Inhibitors for Control of Stored-Product Beetles.  </w:t>
      </w:r>
      <w:r w:rsidRPr="00F2017D">
        <w:rPr>
          <w:i/>
          <w:iCs/>
        </w:rPr>
        <w:t>Can.Entomol.</w:t>
      </w:r>
      <w:r w:rsidRPr="00F2017D">
        <w:t xml:space="preserve"> 136: 581-590.</w:t>
      </w:r>
    </w:p>
    <w:p w:rsidR="00F2017D" w:rsidRPr="00F2017D" w:rsidRDefault="00F2017D" w:rsidP="00F2017D">
      <w:r w:rsidRPr="00F2017D">
        <w:br/>
        <w:t>EcoReference No.: 119833</w:t>
      </w:r>
      <w:r w:rsidRPr="00F2017D">
        <w:br/>
        <w:t xml:space="preserve">Chemical of Concern: PPB,AZD,PFF,MLN;  </w:t>
      </w:r>
      <w:r w:rsidRPr="00F2017D">
        <w:rPr>
          <w:u w:val="single"/>
        </w:rPr>
        <w:t>Habitat</w:t>
      </w:r>
      <w:r w:rsidRPr="00F2017D">
        <w:t xml:space="preserve">:  T;  </w:t>
      </w:r>
      <w:r w:rsidRPr="00F2017D">
        <w:rPr>
          <w:u w:val="single"/>
        </w:rPr>
        <w:t>Effect Codes</w:t>
      </w:r>
      <w:r w:rsidRPr="00F2017D">
        <w:t xml:space="preserve">:  MOR,BEH; </w:t>
      </w:r>
      <w:r w:rsidRPr="00F2017D">
        <w:rPr>
          <w:u w:val="single"/>
        </w:rPr>
        <w:t>Code</w:t>
      </w:r>
      <w:r w:rsidRPr="00F2017D">
        <w:t>:  NO MIXTURE(PPB,PFF,AZD),TARGET(MLN).</w:t>
      </w:r>
    </w:p>
    <w:p w:rsidR="00F2017D" w:rsidRPr="00F2017D" w:rsidRDefault="00F2017D" w:rsidP="00F2017D">
      <w:r w:rsidRPr="00F2017D">
        <w:t xml:space="preserve">Joia, B. S., Ramzan, M., and Chawla, R. P. (1997). Evaluation of Some Insecticides Applied to Wheat Crop as Pre-Harvest Treatment for Protection Against Stored Grain Insect Pests.  </w:t>
      </w:r>
      <w:r w:rsidRPr="00F2017D">
        <w:rPr>
          <w:i/>
          <w:iCs/>
        </w:rPr>
        <w:t>Int.Pest Control</w:t>
      </w:r>
      <w:r w:rsidRPr="00F2017D">
        <w:t xml:space="preserve"> 39: 54-55.</w:t>
      </w:r>
    </w:p>
    <w:p w:rsidR="00F2017D" w:rsidRPr="00F2017D" w:rsidRDefault="00F2017D" w:rsidP="00F2017D">
      <w:r w:rsidRPr="00F2017D">
        <w:br/>
        <w:t>EcoReference No.: 89269</w:t>
      </w:r>
      <w:r w:rsidRPr="00F2017D">
        <w:br/>
        <w:t xml:space="preserve">Chemical of Concern: DM,FPP,CYP,FNV,MLN,PMR,PIRM,FYT;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LITE EVAL CODED(PMR),TARGET(PIRM,MLN,DM,FPP,FYT,CYP,FNV).</w:t>
      </w:r>
    </w:p>
    <w:p w:rsidR="00F2017D" w:rsidRPr="00F2017D" w:rsidRDefault="00F2017D" w:rsidP="00F2017D">
      <w:r w:rsidRPr="00F2017D">
        <w:t xml:space="preserve">Kljajic, P. and Peric, I. (2009). Residual Effects of Deltamethrin and Malathion on Different Populations of Sitophilus granarius (L.) on Treated Wheat Grains.  </w:t>
      </w:r>
      <w:r w:rsidRPr="00F2017D">
        <w:rPr>
          <w:i/>
          <w:iCs/>
        </w:rPr>
        <w:t>J.Stored Prod.Res.</w:t>
      </w:r>
      <w:r w:rsidRPr="00F2017D">
        <w:t xml:space="preserve"> 45: 45-48.</w:t>
      </w:r>
    </w:p>
    <w:p w:rsidR="00F2017D" w:rsidRPr="00F2017D" w:rsidRDefault="00F2017D" w:rsidP="00F2017D">
      <w:r w:rsidRPr="00F2017D">
        <w:br/>
        <w:t>EcoReference No.: 119755</w:t>
      </w:r>
      <w:r w:rsidRPr="00F2017D">
        <w:br/>
        <w:t xml:space="preserve">Chemical of Concern: DM,MLN,PPB;  </w:t>
      </w:r>
      <w:r w:rsidRPr="00F2017D">
        <w:rPr>
          <w:u w:val="single"/>
        </w:rPr>
        <w:t>Habitat</w:t>
      </w:r>
      <w:r w:rsidRPr="00F2017D">
        <w:t xml:space="preserve">:  T;  </w:t>
      </w:r>
      <w:r w:rsidRPr="00F2017D">
        <w:rPr>
          <w:u w:val="single"/>
        </w:rPr>
        <w:t>Effect Codes</w:t>
      </w:r>
      <w:r w:rsidRPr="00F2017D">
        <w:t xml:space="preserve">:  MOR; </w:t>
      </w:r>
      <w:r w:rsidRPr="00F2017D">
        <w:rPr>
          <w:u w:val="single"/>
        </w:rPr>
        <w:t>Code</w:t>
      </w:r>
      <w:r w:rsidRPr="00F2017D">
        <w:t>:  NO MIXTURE(PPB),TARGET(DM,MLN).</w:t>
      </w:r>
    </w:p>
    <w:p w:rsidR="00F2017D" w:rsidRPr="00F2017D" w:rsidRDefault="00F2017D" w:rsidP="00F2017D">
      <w:r w:rsidRPr="00F2017D">
        <w:t xml:space="preserve">Ladd, T. L. Jr., Lawrence, K. O., and Klein, M. G. (1983). Traps and Insecticide-Treated Foliage for Use Against the Japanese Beetle (Coleoptera:  Scarabaeidae).  </w:t>
      </w:r>
      <w:r w:rsidRPr="00F2017D">
        <w:rPr>
          <w:i/>
          <w:iCs/>
        </w:rPr>
        <w:t>J.Econ.Entomol.</w:t>
      </w:r>
      <w:r w:rsidRPr="00F2017D">
        <w:t xml:space="preserve"> 76: 551-553.</w:t>
      </w:r>
    </w:p>
    <w:p w:rsidR="00F2017D" w:rsidRPr="00F2017D" w:rsidRDefault="00F2017D" w:rsidP="00F2017D">
      <w:r w:rsidRPr="00F2017D">
        <w:br/>
        <w:t xml:space="preserve">Chemical of Concern: PEP,EGL,GER,MLN,CBL,BDC,MXC;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Lines, J. D., Ahmed, M. A. E., and Curtis, C. F. (1984). Genetic Studies of Malathion Resistance in Anopheles arabiensis Patton (Diptera:  Culicidae).  </w:t>
      </w:r>
      <w:r w:rsidRPr="00F2017D">
        <w:rPr>
          <w:i/>
          <w:iCs/>
        </w:rPr>
        <w:t>Bull.Entomol.Res.</w:t>
      </w:r>
      <w:r w:rsidRPr="00F2017D">
        <w:t xml:space="preserve"> 74: 317-325.</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Longioni, A. and Michiele, G. (1969). Initial and Residual Activity of Cidial Compared with that of Malathion and Lindane on Insects Affecting Stored Products.  </w:t>
      </w:r>
      <w:r w:rsidRPr="00F2017D">
        <w:rPr>
          <w:i/>
          <w:iCs/>
        </w:rPr>
        <w:t>J.Econ.Entomol.</w:t>
      </w:r>
      <w:r w:rsidRPr="00F2017D">
        <w:t xml:space="preserve"> 62: 1258.</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Malcolm, C. A. and Boddington, R. G. (1989). Malathion Resistance Conferred by a Carboxylase in Anopheles culicifacies Giles (Species B) (Diptera:  Culicidae).  </w:t>
      </w:r>
      <w:r w:rsidRPr="00F2017D">
        <w:rPr>
          <w:i/>
          <w:iCs/>
        </w:rPr>
        <w:t>Bull.Entomol.Res.</w:t>
      </w:r>
      <w:r w:rsidRPr="00F2017D">
        <w:t xml:space="preserve"> 79: 193-199.</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Manyangarirwa, W. M. (2009). Population Dynamics and Parasitism of Brassica Insect Pests in Zimbabwe, with Emphasis on the Diamondback Moth, Plutella xylostella (L.) (Lepidoptera:  Plutellidae).  </w:t>
      </w:r>
      <w:r w:rsidRPr="00F2017D">
        <w:rPr>
          <w:i/>
          <w:iCs/>
        </w:rPr>
        <w:t>Ph.D.Thesis, Clemson Univ., Clemson, SC</w:t>
      </w:r>
      <w:r w:rsidRPr="00F2017D">
        <w:t xml:space="preserve"> 104 p. (Order No. AAI3369267).</w:t>
      </w:r>
    </w:p>
    <w:p w:rsidR="00F2017D" w:rsidRPr="00F2017D" w:rsidRDefault="00F2017D" w:rsidP="00F2017D">
      <w:r w:rsidRPr="00F2017D">
        <w:br/>
        <w:t>EcoReference No.: 121142</w:t>
      </w:r>
      <w:r w:rsidRPr="00F2017D">
        <w:br/>
        <w:t xml:space="preserve">Chemical of Concern: MLN,DMT,CBL,DCF,LCYT,DDVP,FNV,MOM,DZ;  </w:t>
      </w:r>
      <w:r w:rsidRPr="00F2017D">
        <w:rPr>
          <w:u w:val="single"/>
        </w:rPr>
        <w:t>Habitat</w:t>
      </w:r>
      <w:r w:rsidRPr="00F2017D">
        <w:t xml:space="preserve">:  T;  </w:t>
      </w:r>
      <w:r w:rsidRPr="00F2017D">
        <w:rPr>
          <w:u w:val="single"/>
        </w:rPr>
        <w:t>Effect Codes</w:t>
      </w:r>
      <w:r w:rsidRPr="00F2017D">
        <w:t xml:space="preserve">:  MOR,BEH,GRO; </w:t>
      </w:r>
      <w:r w:rsidRPr="00F2017D">
        <w:rPr>
          <w:u w:val="single"/>
        </w:rPr>
        <w:t>Code</w:t>
      </w:r>
      <w:r w:rsidRPr="00F2017D">
        <w:t>:  NO SURVEY(DCF,LCYT,DDVP,FNV,MOM,DZ),TARGET(MLN,DMT,CBL).</w:t>
      </w:r>
    </w:p>
    <w:p w:rsidR="00F2017D" w:rsidRPr="00F2017D" w:rsidRDefault="00F2017D" w:rsidP="00F2017D">
      <w:r w:rsidRPr="00F2017D">
        <w:t xml:space="preserve">Minett, M. and Williams, P. (1971). Influence of Malathion Distribution on the Protection of Wheat Grain Against Insect Infestation.  </w:t>
      </w:r>
      <w:r w:rsidRPr="00F2017D">
        <w:rPr>
          <w:i/>
          <w:iCs/>
        </w:rPr>
        <w:t>J.Stored Prod.Res.</w:t>
      </w:r>
      <w:r w:rsidRPr="00F2017D">
        <w:t xml:space="preserve"> 7: 233.</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Rowland, M. and Hemingway, J. (1987). Changes in Malathion Resistance with Age in Anopheles stephensi from Pakistan.  </w:t>
      </w:r>
      <w:r w:rsidRPr="00F2017D">
        <w:rPr>
          <w:i/>
          <w:iCs/>
        </w:rPr>
        <w:t>Pestic.Biochem.Physiol.</w:t>
      </w:r>
      <w:r w:rsidRPr="00F2017D">
        <w:t xml:space="preserve"> 28: 239-247.</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Royer, T. A., Edelson, J. V., and Cartwright, B. (1987). Worm Control on Cabbage, 1985.  </w:t>
      </w:r>
      <w:r w:rsidRPr="00F2017D">
        <w:rPr>
          <w:i/>
          <w:iCs/>
        </w:rPr>
        <w:t>Insectic.Acaric.Tests</w:t>
      </w:r>
      <w:r w:rsidRPr="00F2017D">
        <w:t xml:space="preserve"> 12: 103-104 (109).</w:t>
      </w:r>
    </w:p>
    <w:p w:rsidR="00F2017D" w:rsidRPr="00F2017D" w:rsidRDefault="00F2017D" w:rsidP="00F2017D">
      <w:r w:rsidRPr="00F2017D">
        <w:br/>
        <w:t>EcoReference No.: 88726</w:t>
      </w:r>
      <w:r w:rsidRPr="00F2017D">
        <w:br/>
        <w:t xml:space="preserve">Chemical of Concern: EFV,CYF,PMR,MTM,CPY,MOM,ES,CBL,MLN,DZ,MP,AZ,FVL,MVP,DMT,MXC,Naled;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LITE EVAL CODED(PMR),OK(CPY,ES),TARGET(EFV,CYF,MTM,MOM,ES,CBL,MLN,DZ,MP,AZ,FVL,MVP,DMT,Naled).</w:t>
      </w:r>
    </w:p>
    <w:p w:rsidR="00F2017D" w:rsidRPr="00F2017D" w:rsidRDefault="00F2017D" w:rsidP="00F2017D">
      <w:r w:rsidRPr="00F2017D">
        <w:t xml:space="preserve">Singh, H. M. and Rizvi, S. M. A. (1989). Comparative Efficacy and Economics of Insecticides Against Chickpea Semilooper, Autographa nigrisigna Walker (Noctuidae:  Lepidoptera) Infesting Chickpea.  </w:t>
      </w:r>
      <w:r w:rsidRPr="00F2017D">
        <w:rPr>
          <w:i/>
          <w:iCs/>
        </w:rPr>
        <w:t>Trop.Pest Manag.</w:t>
      </w:r>
      <w:r w:rsidRPr="00F2017D">
        <w:t xml:space="preserve"> 35: 374-376.</w:t>
      </w:r>
    </w:p>
    <w:p w:rsidR="00F2017D" w:rsidRPr="00F2017D" w:rsidRDefault="00F2017D" w:rsidP="00F2017D">
      <w:r w:rsidRPr="00F2017D">
        <w:br/>
        <w:t>EcoReference No.: 121337</w:t>
      </w:r>
      <w:r w:rsidRPr="00F2017D">
        <w:br/>
        <w:t xml:space="preserve">Chemical of Concern: FNV,DM,CYP,PHSL,FNT,PMR,BHC,ES,IFP,MLN,CPY;  </w:t>
      </w:r>
      <w:r w:rsidRPr="00F2017D">
        <w:rPr>
          <w:u w:val="single"/>
        </w:rPr>
        <w:t>Habitat</w:t>
      </w:r>
      <w:r w:rsidRPr="00F2017D">
        <w:t xml:space="preserve">:  T;  </w:t>
      </w:r>
      <w:r w:rsidRPr="00F2017D">
        <w:rPr>
          <w:u w:val="single"/>
        </w:rPr>
        <w:t>Effect Codes</w:t>
      </w:r>
      <w:r w:rsidRPr="00F2017D">
        <w:t xml:space="preserve">:  POP; </w:t>
      </w:r>
      <w:r w:rsidRPr="00F2017D">
        <w:rPr>
          <w:u w:val="single"/>
        </w:rPr>
        <w:t>Code</w:t>
      </w:r>
      <w:r w:rsidRPr="00F2017D">
        <w:t>:  OK(PMR,CPY,ES),EFFICACY(FNV,DM,CYP,FNT,MLN).</w:t>
      </w:r>
    </w:p>
    <w:p w:rsidR="00F2017D" w:rsidRPr="00F2017D" w:rsidRDefault="00F2017D" w:rsidP="00F2017D">
      <w:r w:rsidRPr="00F2017D">
        <w:t xml:space="preserve">Velazquez, A., Creus, A., Xamena, N., and Marcos, R. (1987). Lack of Mutagenicity of the Organophosphorus Insecticide Malathion in Drosophila melanogaster.  </w:t>
      </w:r>
      <w:r w:rsidRPr="00F2017D">
        <w:rPr>
          <w:i/>
          <w:iCs/>
        </w:rPr>
        <w:t>Environ.Mutagen.</w:t>
      </w:r>
      <w:r w:rsidRPr="00F2017D">
        <w:t xml:space="preserve"> 9: 343-348.</w:t>
      </w:r>
    </w:p>
    <w:p w:rsidR="00F2017D" w:rsidRPr="00F2017D" w:rsidRDefault="00F2017D" w:rsidP="00F2017D">
      <w:r w:rsidRPr="00F2017D">
        <w:br/>
        <w:t xml:space="preserve">Chemical of Concern: MLN;  </w:t>
      </w:r>
      <w:r w:rsidRPr="00F2017D">
        <w:rPr>
          <w:u w:val="single"/>
        </w:rPr>
        <w:t>Habitat</w:t>
      </w:r>
      <w:r w:rsidRPr="00F2017D">
        <w:t xml:space="preserve">:  T; </w:t>
      </w:r>
      <w:r w:rsidRPr="00F2017D">
        <w:rPr>
          <w:u w:val="single"/>
        </w:rPr>
        <w:t>Code</w:t>
      </w:r>
      <w:r w:rsidRPr="00F2017D">
        <w:t>:  TARGET(MLN).</w:t>
      </w:r>
    </w:p>
    <w:p w:rsidR="00F2017D" w:rsidRPr="00F2017D" w:rsidRDefault="00F2017D" w:rsidP="00F2017D">
      <w:r w:rsidRPr="00F2017D">
        <w:t xml:space="preserve">Yang, M. L., Zhang, J. Z., Zhu, K. Y., Xuan, T., Liu, X. J., Guo, Y. P., and Ma, E. B. (2009). Mechanisms of Organophosphate Resistance in a Field Population of Oriental Migratory Locust, Locusta migratoria manilensis (Meyen).  </w:t>
      </w:r>
      <w:r w:rsidRPr="00F2017D">
        <w:rPr>
          <w:i/>
          <w:iCs/>
        </w:rPr>
        <w:t>Arch.Insect Biochem.Physiol.</w:t>
      </w:r>
      <w:r w:rsidRPr="00F2017D">
        <w:t xml:space="preserve"> 71: 3-15.</w:t>
      </w:r>
    </w:p>
    <w:p w:rsidR="00F2017D" w:rsidRPr="00F2017D" w:rsidRDefault="00F2017D" w:rsidP="00F2017D">
      <w:r w:rsidRPr="00F2017D">
        <w:br/>
        <w:t>EcoReference No.: 119743</w:t>
      </w:r>
      <w:r w:rsidRPr="00F2017D">
        <w:br/>
        <w:t xml:space="preserve">Chemical of Concern: PPB,MLN,CPY;  </w:t>
      </w:r>
      <w:r w:rsidRPr="00F2017D">
        <w:rPr>
          <w:u w:val="single"/>
        </w:rPr>
        <w:t>Habitat</w:t>
      </w:r>
      <w:r w:rsidRPr="00F2017D">
        <w:t xml:space="preserve">:  T;  </w:t>
      </w:r>
      <w:r w:rsidRPr="00F2017D">
        <w:rPr>
          <w:u w:val="single"/>
        </w:rPr>
        <w:t>Effect Codes</w:t>
      </w:r>
      <w:r w:rsidRPr="00F2017D">
        <w:t xml:space="preserve">:  MOR; </w:t>
      </w:r>
      <w:r w:rsidRPr="00F2017D">
        <w:rPr>
          <w:u w:val="single"/>
        </w:rPr>
        <w:t>Code</w:t>
      </w:r>
      <w:r w:rsidRPr="00F2017D">
        <w:t>:  NO MIXTURE(PPB),TARGET(MLN,CPY).</w:t>
      </w:r>
    </w:p>
    <w:p w:rsidR="00F2017D" w:rsidRPr="00F2017D" w:rsidRDefault="00F2017D" w:rsidP="00F2017D">
      <w:r w:rsidRPr="00F2017D">
        <w:t xml:space="preserve">Yoon, K. S. (2006). Detection and Mechanism of Pediculicide Resistance in Human Head Louse, Pediculus capitis.  </w:t>
      </w:r>
      <w:r w:rsidRPr="00F2017D">
        <w:rPr>
          <w:i/>
          <w:iCs/>
        </w:rPr>
        <w:t>Ph.D Thesis, Univ.of Mass, Amherst, MA</w:t>
      </w:r>
      <w:r w:rsidRPr="00F2017D">
        <w:t xml:space="preserve"> 153 p. (UMI# 3242369).</w:t>
      </w:r>
    </w:p>
    <w:p w:rsidR="00F2017D" w:rsidRPr="00F2017D" w:rsidRDefault="00F2017D" w:rsidP="00F2017D">
      <w:r w:rsidRPr="00F2017D">
        <w:br/>
        <w:t>EcoReference No.: 119681</w:t>
      </w:r>
      <w:r w:rsidRPr="00F2017D">
        <w:br/>
        <w:t xml:space="preserve">Chemical of Concern: PMR,DDT,MLN,HCCH,ABM,PPB,TBF;  </w:t>
      </w:r>
      <w:r w:rsidRPr="00F2017D">
        <w:rPr>
          <w:u w:val="single"/>
        </w:rPr>
        <w:t>Habitat</w:t>
      </w:r>
      <w:r w:rsidRPr="00F2017D">
        <w:t xml:space="preserve">:  T;  </w:t>
      </w:r>
      <w:r w:rsidRPr="00F2017D">
        <w:rPr>
          <w:u w:val="single"/>
        </w:rPr>
        <w:t>Effect Codes</w:t>
      </w:r>
      <w:r w:rsidRPr="00F2017D">
        <w:t xml:space="preserve">:  CEL,PHY,MOR,GRO,REP,POP; </w:t>
      </w:r>
      <w:r w:rsidRPr="00F2017D">
        <w:rPr>
          <w:u w:val="single"/>
        </w:rPr>
        <w:t>Code</w:t>
      </w:r>
      <w:r w:rsidRPr="00F2017D">
        <w:t>:  NO MIXTURE(TBF),NO PUBL AS(PPB),TARGET(PMR,MLN,ABM).</w:t>
      </w:r>
    </w:p>
    <w:p w:rsidR="00F2017D" w:rsidRDefault="00F2017D">
      <w:r>
        <w:br w:type="page"/>
      </w:r>
    </w:p>
    <w:p w:rsidR="00F2017D" w:rsidRPr="00F2017D" w:rsidRDefault="00F2017D" w:rsidP="00F2017D">
      <w:r w:rsidRPr="00F2017D">
        <w:t>Malathion Refresh Not Acceptable Bibliographies August 2013</w:t>
      </w:r>
    </w:p>
    <w:p w:rsidR="00F2017D" w:rsidRPr="00F2017D" w:rsidRDefault="00F2017D" w:rsidP="00F2017D"/>
    <w:p w:rsidR="00F2017D" w:rsidRPr="00F2017D" w:rsidRDefault="00F2017D" w:rsidP="00F2017D">
      <w:r w:rsidRPr="00F2017D">
        <w:tab/>
        <w:t xml:space="preserve">1. </w:t>
      </w:r>
      <w:r w:rsidRPr="00F2017D">
        <w:tab/>
        <w:t xml:space="preserve">Abd El-Mageed, A. E. M.; Anwar, E. M.; Elgohary, L. R. A., and Dahi, H. F. Evaluation of Several Programs of Sequences Pesticides Application on Cotton Bollworms and Some Other Sucking Pests in Cotton Field.  POPENV,MIXTURE; 2007; 4, (2): 93-103. </w:t>
      </w:r>
      <w:r w:rsidRPr="00F2017D">
        <w:br/>
        <w:t>Rec #: 20</w:t>
      </w:r>
      <w:r w:rsidRPr="00F2017D">
        <w:br/>
        <w:t>Call Number: NO MIXTURE (MFZ,MLN), PESTS (CPY), TARGET2012 (CPY,CYF,MFZ)</w:t>
      </w:r>
      <w:r w:rsidRPr="00F2017D">
        <w:br/>
        <w:t>Notes: EcoReference No.: 157464</w:t>
      </w:r>
      <w:r w:rsidRPr="00F2017D">
        <w:br/>
        <w:t>Chemical of Concern: ABM,CPY,CYF,LUF,MFZ,MLN,SS</w:t>
      </w:r>
    </w:p>
    <w:p w:rsidR="00F2017D" w:rsidRPr="00F2017D" w:rsidRDefault="00F2017D" w:rsidP="00F2017D">
      <w:r w:rsidRPr="00F2017D">
        <w:tab/>
        <w:t xml:space="preserve">2. </w:t>
      </w:r>
      <w:r w:rsidRPr="00F2017D">
        <w:tab/>
        <w:t xml:space="preserve">Abd El-Magid, M. M. Effect of Some Pesticides on the Growth of Blue-Green Alga Spirulina platensis.  POPAQUA; 1986; 26,  1 p.(ABS) (105:220575T). </w:t>
      </w:r>
      <w:r w:rsidRPr="00F2017D">
        <w:br/>
        <w:t>Rec #: 1000</w:t>
      </w:r>
      <w:r w:rsidRPr="00F2017D">
        <w:br/>
        <w:t>Call Number: LITE EVAL CODED (CBL,CuS,FNT,PIRM,TVP), NO CONTROL (CBL,CuS,FNT,MLN,PIRM,TVP), NO ENDPOINT (CBL,CuS,FNT,MLN,PIRM,TVP)</w:t>
      </w:r>
      <w:r w:rsidRPr="00F2017D">
        <w:br/>
        <w:t>Notes: EcoReference No.: 12706</w:t>
      </w:r>
      <w:r w:rsidRPr="00F2017D">
        <w:br/>
        <w:t>Chemical of Concern: CBL,CuS,DDT,FNT,HCCH,HPT,MLN,PIRM,PPCP,TVP</w:t>
      </w:r>
    </w:p>
    <w:p w:rsidR="00F2017D" w:rsidRPr="00F2017D" w:rsidRDefault="00F2017D" w:rsidP="00F2017D">
      <w:r w:rsidRPr="00F2017D">
        <w:tab/>
        <w:t xml:space="preserve">3. </w:t>
      </w:r>
      <w:r w:rsidRPr="00F2017D">
        <w:tab/>
        <w:t xml:space="preserve">---. Effects of Some Pesticides on the Growth of Blue-Green Alga Spirulina platensis.  POPAQUA; 1986; 14, (1): 67-74. </w:t>
      </w:r>
      <w:r w:rsidRPr="00F2017D">
        <w:br/>
        <w:t>Rec #: 1050</w:t>
      </w:r>
      <w:r w:rsidRPr="00F2017D">
        <w:br/>
        <w:t>Call Number: NO ENDPOINT (CBL,CuS,FNT,MLN,PIRM,TVP)</w:t>
      </w:r>
      <w:r w:rsidRPr="00F2017D">
        <w:br/>
        <w:t>Notes: EcoReference No.: 89328</w:t>
      </w:r>
      <w:r w:rsidRPr="00F2017D">
        <w:br/>
        <w:t>Chemical of Concern: CBL,CuS,DDT,FNT,HCCH,HPT,MLN,PIRM,PPCP,TVP</w:t>
      </w:r>
    </w:p>
    <w:p w:rsidR="00F2017D" w:rsidRPr="00F2017D" w:rsidRDefault="00F2017D" w:rsidP="00F2017D">
      <w:r w:rsidRPr="00F2017D">
        <w:tab/>
        <w:t xml:space="preserve">4. </w:t>
      </w:r>
      <w:r w:rsidRPr="00F2017D">
        <w:tab/>
        <w:t xml:space="preserve">Abd-Elsalam, A. M.; Minessy, F. A.; Eldafrawi, M. E.; Hammad, S. M., and Zeid, M. M. Effect of Different Insecticides on Fruit Quality of Two Varieties of Oranges.  PHY. Fac. Agric.,Univ. Alexandria,Alexandria,Egypt//Alexandria Journal of Agricultural Research////: SOIL,ENV,MIXTURE; 1969; 16, (1): 143-158. </w:t>
      </w:r>
      <w:r w:rsidRPr="00F2017D">
        <w:br/>
        <w:t>Rec #: 10</w:t>
      </w:r>
      <w:r w:rsidRPr="00F2017D">
        <w:br/>
        <w:t>Call Number: NO ENDPOINT (CBL,MLN,PSM)</w:t>
      </w:r>
      <w:r w:rsidRPr="00F2017D">
        <w:br/>
        <w:t>Notes: EcoReference No.: 162068</w:t>
      </w:r>
      <w:r w:rsidRPr="00F2017D">
        <w:br/>
        <w:t>Chemical of Concern: CBL,MLN,PSM</w:t>
      </w:r>
    </w:p>
    <w:p w:rsidR="00F2017D" w:rsidRPr="00F2017D" w:rsidRDefault="00F2017D" w:rsidP="00F2017D">
      <w:r w:rsidRPr="00F2017D">
        <w:tab/>
        <w:t xml:space="preserve">5. </w:t>
      </w:r>
      <w:r w:rsidRPr="00F2017D">
        <w:tab/>
        <w:t xml:space="preserve">Acker, C. I.; Luchese, C.; Prigol, M., and Nogueira, C. W. Antidepressant-Like Effect of Diphenyl Diselenide on Rats Exposed to Malathion:  Involvement of Na+, K+ ATPase Activity.  BEH. Departamento de Quimica, Centro de Ciencias Naturais e Exatas, Universidade Federal de Santa Maria, Santa Maria, CEP 97105-900, RS, Brazil, criswn@quimica.ufsm.br//: INJECT,MIXTURE,ORAL; 2009; 455, (3): 168-172. </w:t>
      </w:r>
      <w:r w:rsidRPr="00F2017D">
        <w:br/>
        <w:t>Rec #: 2670</w:t>
      </w:r>
      <w:r w:rsidRPr="00F2017D">
        <w:br/>
        <w:t>Call Number: NO EXP TYPE (MLN)</w:t>
      </w:r>
      <w:r w:rsidRPr="00F2017D">
        <w:br/>
        <w:t>Notes: EcoReference No.: 162554</w:t>
      </w:r>
      <w:r w:rsidRPr="00F2017D">
        <w:br/>
        <w:t>Chemical of Concern: MLN</w:t>
      </w:r>
    </w:p>
    <w:p w:rsidR="00F2017D" w:rsidRPr="00F2017D" w:rsidRDefault="00F2017D" w:rsidP="00F2017D">
      <w:r w:rsidRPr="00F2017D">
        <w:tab/>
        <w:t xml:space="preserve">6. </w:t>
      </w:r>
      <w:r w:rsidRPr="00F2017D">
        <w:tab/>
        <w:t xml:space="preserve">Adachi, T. and Futai, K. Changes in Insecticide Susceptibility of the Diamondback Moth in Hyogo, Japan.  MOR,POPENV,MIXTURE; 1992; 26, (2): 144-151. </w:t>
      </w:r>
      <w:r w:rsidRPr="00F2017D">
        <w:br/>
        <w:t>Rec #: 30</w:t>
      </w:r>
      <w:r w:rsidRPr="00F2017D">
        <w:br/>
        <w:t>Call Number: NO CONTROL (ACP,CYF,EFX,FNV,FVL,MLN,MOM,PMR,TLM), NO MIXTURE (FNV,MLN,MOM), PESTS (ACP,EFX,FNV,FVL,MOM,PMR), TARGET2012 (CYF,TLM)</w:t>
      </w:r>
      <w:r w:rsidRPr="00F2017D">
        <w:br/>
        <w:t>Notes: EcoReference No.: 154624</w:t>
      </w:r>
      <w:r w:rsidRPr="00F2017D">
        <w:br/>
        <w:t>Chemical of Concern: ACP,CYF,EFX,FNV,FVL,FYT,MLN,MOM,PMR,TLM</w:t>
      </w:r>
    </w:p>
    <w:p w:rsidR="00F2017D" w:rsidRPr="00F2017D" w:rsidRDefault="00F2017D" w:rsidP="00F2017D">
      <w:r w:rsidRPr="00F2017D">
        <w:tab/>
        <w:t xml:space="preserve">7. </w:t>
      </w:r>
      <w:r w:rsidRPr="00F2017D">
        <w:tab/>
        <w:t xml:space="preserve">Ahdaya, S. M.; Monroe, R. J., and Guthrie, F. E. Absorption and Distribution of Intubated Insecticides in Fasted Mice.  ACC,PHYORAL; 1981; 16,  38-46. </w:t>
      </w:r>
      <w:r w:rsidRPr="00F2017D">
        <w:br/>
        <w:t>Rec #: 540</w:t>
      </w:r>
      <w:r w:rsidRPr="00F2017D">
        <w:br/>
        <w:t>Call Number: NO CONTROL (CBF,CBL,CPY,DZ,MLN,NCTN,PMR,PPX), NO ENDPOINT (CBF,CBL,CPY,DZ,MLN,NCTN,PMR,PPX)</w:t>
      </w:r>
      <w:r w:rsidRPr="00F2017D">
        <w:br/>
        <w:t>Notes: EcoReference No.: 111365</w:t>
      </w:r>
      <w:r w:rsidRPr="00F2017D">
        <w:br/>
        <w:t>Chemical of Concern: CBF,CBL,CPY,DDT,DLD,DZ,EPRN,HCCH,MLN,NCTN,PMR,PPCP,PPX,PRN</w:t>
      </w:r>
    </w:p>
    <w:p w:rsidR="00F2017D" w:rsidRPr="00F2017D" w:rsidRDefault="00F2017D" w:rsidP="00F2017D">
      <w:r w:rsidRPr="00F2017D">
        <w:tab/>
        <w:t xml:space="preserve">8. </w:t>
      </w:r>
      <w:r w:rsidRPr="00F2017D">
        <w:tab/>
        <w:t xml:space="preserve">Ahmed, M.; Shaukat, S. S.; Alam, M. S.; Iqbal, S.; Ahmed, A., and Khan, J. Comparative Cost Effectiveness of Four Integrated Pest Management Methods for Storage of Bagged Wheat in Lahore and Multan.  POP. Grain Storage Res. Lab., PARC, Univ. Karachi Campus, Karachi, PAK.//: ENV,MIXTURE; 1993; 9, (5): 403-414. </w:t>
      </w:r>
      <w:r w:rsidRPr="00F2017D">
        <w:br/>
        <w:t>Rec #: 2060</w:t>
      </w:r>
      <w:r w:rsidRPr="00F2017D">
        <w:br/>
        <w:t>Call Number: LITE EVAL CODED (PPHN), NO MIXTURE (MLN,PIRM)</w:t>
      </w:r>
      <w:r w:rsidRPr="00F2017D">
        <w:br/>
        <w:t>Notes: EcoReference No.: 150518</w:t>
      </w:r>
      <w:r w:rsidRPr="00F2017D">
        <w:br/>
        <w:t>Chemical of Concern: MLN,PIRM,PPHN</w:t>
      </w:r>
    </w:p>
    <w:p w:rsidR="00F2017D" w:rsidRPr="00F2017D" w:rsidRDefault="00F2017D" w:rsidP="00F2017D">
      <w:r w:rsidRPr="00F2017D">
        <w:tab/>
        <w:t xml:space="preserve">9. </w:t>
      </w:r>
      <w:r w:rsidRPr="00F2017D">
        <w:tab/>
        <w:t xml:space="preserve">Akiner, M. M.; Simsek, F. M., and Caglar, S. S. Insecticide Resistance of Culex pipiens (Diptera: Culicidae) in Turkey.  MORAQUA,ENV; 2009; 34, (4): 259-264. </w:t>
      </w:r>
      <w:r w:rsidRPr="00F2017D">
        <w:br/>
        <w:t>Rec #: 2720</w:t>
      </w:r>
      <w:r w:rsidRPr="00F2017D">
        <w:br/>
        <w:t>Call Number: NO ENDPOINT (DM,MLN,PMR), OK (TMP)</w:t>
      </w:r>
      <w:r w:rsidRPr="00F2017D">
        <w:br/>
        <w:t>Notes: EcoReference No.: 162404</w:t>
      </w:r>
      <w:r w:rsidRPr="00F2017D">
        <w:br/>
        <w:t>Chemical of Concern: DDT,DM,FNTH,MLN,PMR,TMP</w:t>
      </w:r>
    </w:p>
    <w:p w:rsidR="00F2017D" w:rsidRPr="00F2017D" w:rsidRDefault="00F2017D" w:rsidP="00F2017D">
      <w:r w:rsidRPr="00F2017D">
        <w:tab/>
        <w:t xml:space="preserve">10. </w:t>
      </w:r>
      <w:r w:rsidRPr="00F2017D">
        <w:tab/>
        <w:t xml:space="preserve">Alaguchamy, N. and Chandran, M. Effect of Selected Pesticides on Phytoplankton Productivity.  POP. P. G. and Research Department of Zoology, A.P.A. College of Arts and Culture, Palani 624 602, Tamil Nadu, India//: AQUA; 2008; 18, (6): 597-601. </w:t>
      </w:r>
      <w:r w:rsidRPr="00F2017D">
        <w:br/>
        <w:t>Rec #: 2210</w:t>
      </w:r>
      <w:r w:rsidRPr="00F2017D">
        <w:br/>
        <w:t>Call Number: NO ENDPOINT (ES,MLN,MP)</w:t>
      </w:r>
      <w:r w:rsidRPr="00F2017D">
        <w:br/>
        <w:t>Notes: EcoReference No.: 158896</w:t>
      </w:r>
      <w:r w:rsidRPr="00F2017D">
        <w:br/>
        <w:t>Chemical of Concern: ES,MLN,MP</w:t>
      </w:r>
    </w:p>
    <w:p w:rsidR="00F2017D" w:rsidRPr="00F2017D" w:rsidRDefault="00F2017D" w:rsidP="00F2017D">
      <w:r w:rsidRPr="00F2017D">
        <w:tab/>
        <w:t xml:space="preserve">11. </w:t>
      </w:r>
      <w:r w:rsidRPr="00F2017D">
        <w:tab/>
        <w:t xml:space="preserve">Alam, M. K. and Maughan, O. E. Acute Toxicity of Selected Organophosphorus Pesticides to Cyprinus carpio and Barilius vagra.  MORAQUA; 1993; 28, (1): 81-89. </w:t>
      </w:r>
      <w:r w:rsidRPr="00F2017D">
        <w:br/>
        <w:t>Rec #: 610</w:t>
      </w:r>
      <w:r w:rsidRPr="00F2017D">
        <w:br/>
        <w:t>Call Number: NO CONTROL (DZ,MLN)</w:t>
      </w:r>
      <w:r w:rsidRPr="00F2017D">
        <w:br/>
        <w:t>Notes: EcoReference No.: 7219</w:t>
      </w:r>
      <w:r w:rsidRPr="00F2017D">
        <w:br/>
        <w:t>Chemical of Concern: DZ,MLN</w:t>
      </w:r>
    </w:p>
    <w:p w:rsidR="00F2017D" w:rsidRPr="00F2017D" w:rsidRDefault="00F2017D" w:rsidP="00F2017D">
      <w:r w:rsidRPr="00F2017D">
        <w:tab/>
        <w:t xml:space="preserve">12. </w:t>
      </w:r>
      <w:r w:rsidRPr="00F2017D">
        <w:tab/>
        <w:t xml:space="preserve">Alfaro-Lira, S.; Pizarro-Ortiz, M., and Calaf, G. M. Malignant Transformation of Rat Kidney Induced by Environmental Substances and Estrogen.  BCM,CEL,GRO,MORINJECT,MIXTURE; 2012; 9, (5): 1630-1648. </w:t>
      </w:r>
      <w:r w:rsidRPr="00F2017D">
        <w:br/>
        <w:t>Rec #: 2590</w:t>
      </w:r>
      <w:r w:rsidRPr="00F2017D">
        <w:br/>
        <w:t>Call Number: NO EXP TYPE (MLN)</w:t>
      </w:r>
      <w:r w:rsidRPr="00F2017D">
        <w:br/>
        <w:t>Notes: EcoReference No.: 162540</w:t>
      </w:r>
      <w:r w:rsidRPr="00F2017D">
        <w:br/>
        <w:t>Chemical of Concern: MLN,PPCP</w:t>
      </w:r>
    </w:p>
    <w:p w:rsidR="00F2017D" w:rsidRPr="00F2017D" w:rsidRDefault="00F2017D" w:rsidP="00F2017D">
      <w:r w:rsidRPr="00F2017D">
        <w:tab/>
        <w:t xml:space="preserve">13. </w:t>
      </w:r>
      <w:r w:rsidRPr="00F2017D">
        <w:tab/>
        <w:t xml:space="preserve">Ali, A. and Tamuli, K. K. Effect of Malathion on the Kinetics of Humoral Immune Response and Protective Immunity of the Indian Major Carp, Labeo rohita (Ham.).  MOR,PHY. College of Fisheries, Assam Agricultural University, Raha 782 103, Assam, India//: AQUA,INJECT; 2010; 28, (2A): 984-987. </w:t>
      </w:r>
      <w:r w:rsidRPr="00F2017D">
        <w:br/>
        <w:t>Rec #: 2220</w:t>
      </w:r>
      <w:r w:rsidRPr="00F2017D">
        <w:br/>
        <w:t>Call Number: NO ENDPOINT (MLN)</w:t>
      </w:r>
      <w:r w:rsidRPr="00F2017D">
        <w:br/>
        <w:t>Notes: EcoReference No.: 159030</w:t>
      </w:r>
      <w:r w:rsidRPr="00F2017D">
        <w:br/>
        <w:t>Chemical of Concern: MLN</w:t>
      </w:r>
    </w:p>
    <w:p w:rsidR="00F2017D" w:rsidRPr="00F2017D" w:rsidRDefault="00F2017D" w:rsidP="00F2017D">
      <w:r w:rsidRPr="00F2017D">
        <w:tab/>
        <w:t xml:space="preserve">14. </w:t>
      </w:r>
      <w:r w:rsidRPr="00F2017D">
        <w:tab/>
        <w:t xml:space="preserve">Alp, H.; Aytekin, I.; Esen, H.; Alp, A.; Buyukbas, S.; Basarali, K.; Hatipoglu, N. K., and Kul, S. Protective Effects of Caffeic Acid Phenethyl Ester, Ellagic Acid, Sulforaphan and Curcuma on Malathion Induced Damage in Lungs, Liver and Kidneys in an Acute Toxicity Rat Model.  BCMINJECT; 2011; 162,  333-340. </w:t>
      </w:r>
      <w:r w:rsidRPr="00F2017D">
        <w:br/>
        <w:t>Rec #: 2730</w:t>
      </w:r>
      <w:r w:rsidRPr="00F2017D">
        <w:br/>
        <w:t>Call Number: NO EXP TYPE (MLN)</w:t>
      </w:r>
      <w:r w:rsidRPr="00F2017D">
        <w:br/>
        <w:t>Notes: EcoReference No.: 162541</w:t>
      </w:r>
      <w:r w:rsidRPr="00F2017D">
        <w:br/>
        <w:t>Chemical of Concern: MLN</w:t>
      </w:r>
    </w:p>
    <w:p w:rsidR="00F2017D" w:rsidRPr="00F2017D" w:rsidRDefault="00F2017D" w:rsidP="00F2017D">
      <w:r w:rsidRPr="00F2017D">
        <w:tab/>
        <w:t xml:space="preserve">15. </w:t>
      </w:r>
      <w:r w:rsidRPr="00F2017D">
        <w:tab/>
        <w:t xml:space="preserve">Anasco, N. C.; Koyama, J., and Uno, S. Pesticide Residues in Coastal Waters Affected by Rice Paddy Effluents Temporarily Stored in a Wastewater Reservoir in Southern Japan.  MOR,POPAQUA; 2010; 58, (2): 352-360. </w:t>
      </w:r>
      <w:r w:rsidRPr="00F2017D">
        <w:br/>
        <w:t>Rec #: 1590</w:t>
      </w:r>
      <w:r w:rsidRPr="00F2017D">
        <w:br/>
        <w:t>Call Number: NO FATE (CLNB,DZ,EFX,FNT,FTL,MLN)</w:t>
      </w:r>
      <w:r w:rsidRPr="00F2017D">
        <w:br/>
        <w:t>Notes: EcoReference No.: 120733</w:t>
      </w:r>
      <w:r w:rsidRPr="00F2017D">
        <w:br/>
        <w:t>Chemical of Concern: CLNB,DZ,EFX,FNT,FTL,MLN,PYX</w:t>
      </w:r>
    </w:p>
    <w:p w:rsidR="00F2017D" w:rsidRPr="00F2017D" w:rsidRDefault="00F2017D" w:rsidP="00F2017D">
      <w:r w:rsidRPr="00F2017D">
        <w:tab/>
        <w:t xml:space="preserve">16. </w:t>
      </w:r>
      <w:r w:rsidRPr="00F2017D">
        <w:tab/>
        <w:t xml:space="preserve">Arsenault, A. L.; Gibson, M. A., and Mader, M. E. Hypoglycemia in Malathion-Treated Chick Embryos.  BCMINJECT; 1975; 53,  1055-1057. </w:t>
      </w:r>
      <w:r w:rsidRPr="00F2017D">
        <w:br/>
        <w:t>Rec #: 2480</w:t>
      </w:r>
      <w:r w:rsidRPr="00F2017D">
        <w:br/>
        <w:t>Call Number: NO EXP TYPE (MLN)</w:t>
      </w:r>
      <w:r w:rsidRPr="00F2017D">
        <w:br/>
        <w:t>Notes: EcoReference No.: 162507</w:t>
      </w:r>
      <w:r w:rsidRPr="00F2017D">
        <w:br/>
        <w:t>Chemical of Concern: MLN</w:t>
      </w:r>
    </w:p>
    <w:p w:rsidR="00F2017D" w:rsidRPr="00F2017D" w:rsidRDefault="00F2017D" w:rsidP="00F2017D">
      <w:r w:rsidRPr="00F2017D">
        <w:tab/>
        <w:t xml:space="preserve">17. </w:t>
      </w:r>
      <w:r w:rsidRPr="00F2017D">
        <w:tab/>
        <w:t xml:space="preserve">Attia, F. I. Insecticide Resistance in Cadra cautella in New South Wales, Australia.  MOR. (lepidoptera)  New South Wales Dep. Agric.,Biol. Chem. Res. Inst.,Rydalmere,Australia//: MIXTURE,TOP; 1976; 69, (6): 773-774. </w:t>
      </w:r>
      <w:r w:rsidRPr="00F2017D">
        <w:br/>
        <w:t>Rec #: 2440</w:t>
      </w:r>
      <w:r w:rsidRPr="00F2017D">
        <w:br/>
        <w:t>Call Number: NO CONTROL (BRSM,CPY,CPYM,DDVP,DZ,FNT,MLN,MOM,MP,MVP,Naled,PIRM,PMR,PPB,SMT), TARGET2012 (BRSM,DDVP,DZ,FNT,MP,MVP,Naled,PIRM)</w:t>
      </w:r>
      <w:r w:rsidRPr="00F2017D">
        <w:br/>
        <w:t>Notes: EcoReference No.: 159310</w:t>
      </w:r>
      <w:r w:rsidRPr="00F2017D">
        <w:br/>
        <w:t>Chemical of Concern: BRSM,CPY,CPYM,DDT,DDVP,DLD,DZ,EN,EPRN,FNT,MLN,MOM,MP,MVP,Naled,PIRM,PMR,PPB,PRN,SMT</w:t>
      </w:r>
    </w:p>
    <w:p w:rsidR="00F2017D" w:rsidRPr="00F2017D" w:rsidRDefault="00F2017D" w:rsidP="00F2017D">
      <w:r w:rsidRPr="00F2017D">
        <w:tab/>
        <w:t xml:space="preserve">18. </w:t>
      </w:r>
      <w:r w:rsidRPr="00F2017D">
        <w:tab/>
        <w:t xml:space="preserve">Attia, F. I.; Shanahan, G. J., and Shipp, E. Synergism Studies with Organophosphorus Resistant Strains of the Indianmeal Moth.  MORMIXTURE,TOP; 1980; 73, (2): 184-185. </w:t>
      </w:r>
      <w:r w:rsidRPr="00F2017D">
        <w:br/>
        <w:t>Rec #: 1840</w:t>
      </w:r>
      <w:r w:rsidRPr="00F2017D">
        <w:br/>
        <w:t>Call Number: NO CONTROL (DDVP,DZ,FNT,MLN,PIRM,PPB,TBF), NO MIXTURE (PPB,TBF), TARGET2012 (DDVP,DZ,FNT,PIRM)</w:t>
      </w:r>
      <w:r w:rsidRPr="00F2017D">
        <w:br/>
        <w:t>Notes: EcoReference No.: 93264</w:t>
      </w:r>
      <w:r w:rsidRPr="00F2017D">
        <w:br/>
        <w:t>Chemical of Concern: DDVP,DZ,FNT,MLN,PIRM,PPB,TBF</w:t>
      </w:r>
    </w:p>
    <w:p w:rsidR="00F2017D" w:rsidRPr="00F2017D" w:rsidRDefault="00F2017D" w:rsidP="00F2017D">
      <w:r w:rsidRPr="00F2017D">
        <w:tab/>
        <w:t xml:space="preserve">19. </w:t>
      </w:r>
      <w:r w:rsidRPr="00F2017D">
        <w:tab/>
        <w:t xml:space="preserve">Azmi, M. A.; Naqvi, S. N. H.; Akhtar, K., and Ahmad, I. Determination of Cholinesterase in Standard and Wild Culicine Mosquito Larvae of Karachi Region After Treatment with DDT and Malathion.  BCMAQUA; 1988; 3, (2): 115-124. </w:t>
      </w:r>
      <w:r w:rsidRPr="00F2017D">
        <w:br/>
        <w:t>Rec #: 920</w:t>
      </w:r>
      <w:r w:rsidRPr="00F2017D">
        <w:br/>
        <w:t>Call Number: NO ENDPOINT (MLN)</w:t>
      </w:r>
      <w:r w:rsidRPr="00F2017D">
        <w:br/>
        <w:t>Notes: EcoReference No.: 103908</w:t>
      </w:r>
      <w:r w:rsidRPr="00F2017D">
        <w:br/>
        <w:t>Chemical of Concern: DDT,MLN</w:t>
      </w:r>
    </w:p>
    <w:p w:rsidR="00F2017D" w:rsidRPr="00F2017D" w:rsidRDefault="00F2017D" w:rsidP="00F2017D">
      <w:r w:rsidRPr="00F2017D">
        <w:tab/>
        <w:t xml:space="preserve">20. </w:t>
      </w:r>
      <w:r w:rsidRPr="00F2017D">
        <w:tab/>
        <w:t xml:space="preserve">Baerg, R. J. Basis of Imazethapyr Selectivity in Cowpea (Vigna senensis), Interactions Between Insecticides and Cytochrome P450 Activities, and Cytochrome P450 Monooxyenase Metabolism of Imazethapyr.  ACC,BCMSOIL,ENV; 1994: 135 p. (UMI# 9519769). </w:t>
      </w:r>
      <w:r w:rsidRPr="00F2017D">
        <w:br/>
        <w:t>Rec #: 40</w:t>
      </w:r>
      <w:r w:rsidRPr="00F2017D">
        <w:br/>
        <w:t>Call Number: NO IN VITRO (24D,24DXY,BT,CBF,CBL,CPY,CRME,DMB,MLN,PMR,PRT,TBS)</w:t>
      </w:r>
      <w:r w:rsidRPr="00F2017D">
        <w:br/>
        <w:t>Notes: EcoReference No.: 157920</w:t>
      </w:r>
      <w:r w:rsidRPr="00F2017D">
        <w:br/>
        <w:t>Chemical of Concern: 24D,24DXY,BT,CBF,CBL,CPY,CRME,DDA,DFP,DMB,FNF,IMQ,IZT,MLN,NSF,PMR,PRT,TBS</w:t>
      </w:r>
    </w:p>
    <w:p w:rsidR="00F2017D" w:rsidRPr="00F2017D" w:rsidRDefault="00F2017D" w:rsidP="00F2017D">
      <w:r w:rsidRPr="00F2017D">
        <w:tab/>
        <w:t xml:space="preserve">21. </w:t>
      </w:r>
      <w:r w:rsidRPr="00F2017D">
        <w:tab/>
        <w:t xml:space="preserve">Baicu, T. Toxicity of Some Pesticides to Trichoderma viride Pers.  POP,REPENV,MIXTURE; 1982; 1, (3): 349-358. </w:t>
      </w:r>
      <w:r w:rsidRPr="00F2017D">
        <w:br/>
        <w:t>Rec #: 2000</w:t>
      </w:r>
      <w:r w:rsidRPr="00F2017D">
        <w:br/>
        <w:t>Call Number: NO ENDPOINT (CBL,CYP,CuOH,DM,DMT,DZ,FNV,Folpet,MLN,PMR,SFR,TCF), TARGET2012 (BMY,Captan,CuOH,FRM,Folpet,MZB,SFR)</w:t>
      </w:r>
      <w:r w:rsidRPr="00F2017D">
        <w:br/>
        <w:t>Notes: EcoReference No.: 84809</w:t>
      </w:r>
      <w:r w:rsidRPr="00F2017D">
        <w:br/>
        <w:t>Chemical of Concern: BMY,CBL,CYP,Captan,CuOH,DINO,DM,DMT,DZ,ETN,FNV,FRM,Folpet,MLN,MZB,OTQ,PMR,SFR,TCF,TPM,Zineb</w:t>
      </w:r>
    </w:p>
    <w:p w:rsidR="00F2017D" w:rsidRPr="00F2017D" w:rsidRDefault="00F2017D" w:rsidP="00F2017D">
      <w:r w:rsidRPr="00F2017D">
        <w:tab/>
        <w:t xml:space="preserve">22. </w:t>
      </w:r>
      <w:r w:rsidRPr="00F2017D">
        <w:tab/>
        <w:t xml:space="preserve">Bailey, P. T. and O'Sullivan, D. F. Insecticides Against Larvae of the Cacao Webworm Pansepta teleturga Meyrick (Lepidoptera:  Xyloryctidae).  MOR,POP. Lowlands Agric. Exp. Stn.,Keravat,Papua New Guinea////: ENV; 1978; 29, (1-4): 27-31. </w:t>
      </w:r>
      <w:r w:rsidRPr="00F2017D">
        <w:br/>
        <w:t>Rec #: 50</w:t>
      </w:r>
      <w:r w:rsidRPr="00F2017D">
        <w:br/>
        <w:t>Call Number: NO CONTROL (CBL,CMPH,DCTP,DDVP,DZ,ES,FNT,MLN,MVP,PPB,PSM,TCF,TEPP), NO ENDPOINT (ACP,CBL,CMPH,DCTP,DDVP,DMT,DZ,ES,FNT,MLN,MVP,PPB,PSM,TCF,TEPP), TARGET2012 (CBL,CMPH,DCTP,DDVP,DZ,FNT,MVP,TCF,TEPP)</w:t>
      </w:r>
      <w:r w:rsidRPr="00F2017D">
        <w:br/>
        <w:t>Notes: EcoReference No.: 162207</w:t>
      </w:r>
      <w:r w:rsidRPr="00F2017D">
        <w:br/>
        <w:t>Chemical of Concern: ACP,CBL,CHD,CMPH,DCTP,DDT,DDVP,DLD,DMT,DZ,EN,EPRN,ES,FNF,FNT,HPT,MLN,MVP,PHSL,PPB,PRN,PSM,TCF,TEPP</w:t>
      </w:r>
    </w:p>
    <w:p w:rsidR="00F2017D" w:rsidRPr="00F2017D" w:rsidRDefault="00F2017D" w:rsidP="00F2017D">
      <w:r w:rsidRPr="00F2017D">
        <w:tab/>
        <w:t xml:space="preserve">23. </w:t>
      </w:r>
      <w:r w:rsidRPr="00F2017D">
        <w:tab/>
        <w:t xml:space="preserve">Bang, Y. H.; Gratz, N., and Pant, C. P. Suppression of a Field Population of Aedes aegypti by Malathion Thermal Fogs and Abate Larvicide.  POPAQUA,ENV; 1972; 46, (4): 554-558. </w:t>
      </w:r>
      <w:r w:rsidRPr="00F2017D">
        <w:br/>
        <w:t>Rec #: 1820</w:t>
      </w:r>
      <w:r w:rsidRPr="00F2017D">
        <w:br/>
        <w:t>Call Number: NO ENDPOINT (MLN,TMP)</w:t>
      </w:r>
      <w:r w:rsidRPr="00F2017D">
        <w:br/>
        <w:t>Notes: EcoReference No.: 101200</w:t>
      </w:r>
      <w:r w:rsidRPr="00F2017D">
        <w:br/>
        <w:t>Chemical of Concern: MLN,TMP</w:t>
      </w:r>
    </w:p>
    <w:p w:rsidR="00F2017D" w:rsidRPr="00F2017D" w:rsidRDefault="00F2017D" w:rsidP="00F2017D">
      <w:r w:rsidRPr="00F2017D">
        <w:tab/>
        <w:t xml:space="preserve">24. </w:t>
      </w:r>
      <w:r w:rsidRPr="00F2017D">
        <w:tab/>
        <w:t xml:space="preserve">Bansiwal, K. and Rai, N. Assessment of Malathion Toxicity in Certain Organs of Earthworm, Eisenia foetida.  CEL. Department of Environmental Sciences, M. L. S. University, Udaipur - 313001 (Raj.), vinitabansi@yahoo.com//: ENV; 2010; 5, (3): 473-476. </w:t>
      </w:r>
      <w:r w:rsidRPr="00F2017D">
        <w:br/>
        <w:t>Rec #: 2650</w:t>
      </w:r>
      <w:r w:rsidRPr="00F2017D">
        <w:br/>
        <w:t>Call Number: NO CONTROL (MLN), NO ENDPOINT (MLN)</w:t>
      </w:r>
      <w:r w:rsidRPr="00F2017D">
        <w:br/>
        <w:t>Notes: EcoReference No.: 162493</w:t>
      </w:r>
      <w:r w:rsidRPr="00F2017D">
        <w:br/>
        <w:t>Chemical of Concern: MLN</w:t>
      </w:r>
    </w:p>
    <w:p w:rsidR="00F2017D" w:rsidRPr="00F2017D" w:rsidRDefault="00F2017D" w:rsidP="00F2017D">
      <w:r w:rsidRPr="00F2017D">
        <w:tab/>
        <w:t xml:space="preserve">25. </w:t>
      </w:r>
      <w:r w:rsidRPr="00F2017D">
        <w:tab/>
        <w:t xml:space="preserve">---. Ultra Structural Changes in Clitellum Region of Eisenia foetida After Treatment with Malathion.  CEL. Department of Environmental Sciences, M. L. Sukhadia University, Udaipur-313 001, vinitabansi@yahoo.com//: ENV; 2010; 5, (2): 207-210. </w:t>
      </w:r>
      <w:r w:rsidRPr="00F2017D">
        <w:br/>
        <w:t>Rec #: 2640</w:t>
      </w:r>
      <w:r w:rsidRPr="00F2017D">
        <w:br/>
        <w:t>Call Number: NO ENDPOINT (MLN)</w:t>
      </w:r>
      <w:r w:rsidRPr="00F2017D">
        <w:br/>
        <w:t>Notes: EcoReference No.: 162492</w:t>
      </w:r>
      <w:r w:rsidRPr="00F2017D">
        <w:br/>
        <w:t>Chemical of Concern: MLN</w:t>
      </w:r>
    </w:p>
    <w:p w:rsidR="00F2017D" w:rsidRPr="00F2017D" w:rsidRDefault="00F2017D" w:rsidP="00F2017D">
      <w:r w:rsidRPr="00F2017D">
        <w:tab/>
        <w:t xml:space="preserve">26. </w:t>
      </w:r>
      <w:r w:rsidRPr="00F2017D">
        <w:tab/>
        <w:t xml:space="preserve">Barwal, R. N. and Rao, N. S. Comparative Toxicity of Insecticides to Meloid Beetles, Mylabris phalerata Pallas and Epicauta sp. (Coleo:  Meloidae).  MORENV; 1988; 22, (4): 7-9. </w:t>
      </w:r>
      <w:r w:rsidRPr="00F2017D">
        <w:br/>
        <w:t>Rec #: 60</w:t>
      </w:r>
      <w:r w:rsidRPr="00F2017D">
        <w:br/>
        <w:t>Call Number: NO ENDPOINT (CBL,DM,ES,MLN,MP,PMR), TARGET2012 (CBL,DM,MP)</w:t>
      </w:r>
      <w:r w:rsidRPr="00F2017D">
        <w:br/>
        <w:t>Notes: EcoReference No.: 151039</w:t>
      </w:r>
      <w:r w:rsidRPr="00F2017D">
        <w:br/>
        <w:t>Chemical of Concern: CBL,DM,ES,MLN,MP,PHSL,PMR</w:t>
      </w:r>
    </w:p>
    <w:p w:rsidR="00F2017D" w:rsidRPr="00F2017D" w:rsidRDefault="00F2017D" w:rsidP="00F2017D">
      <w:r w:rsidRPr="00F2017D">
        <w:tab/>
        <w:t xml:space="preserve">27. </w:t>
      </w:r>
      <w:r w:rsidRPr="00F2017D">
        <w:tab/>
        <w:t xml:space="preserve">Baxendale, F. P.; Kalisch, J. A., and Steinegger, D. H. Control of Buffalograss Chinch Bugs with Combinations of Insecticidal Soap and Reduced Rates of Conventional Insecticides, 1993.  PHY,POPSOIL,ENV,MIXTURE; 1994; 19,  328-329 (64G). </w:t>
      </w:r>
      <w:r w:rsidRPr="00F2017D">
        <w:br/>
        <w:t>Rec #: 840</w:t>
      </w:r>
      <w:r w:rsidRPr="00F2017D">
        <w:br/>
        <w:t>Call Number: LITE EVAL CODED (KSP), NO MIXTURE (CBL,DZ,MLN)</w:t>
      </w:r>
      <w:r w:rsidRPr="00F2017D">
        <w:br/>
        <w:t>Notes: EcoReference No.: 106195</w:t>
      </w:r>
      <w:r w:rsidRPr="00F2017D">
        <w:br/>
        <w:t>Chemical of Concern: CBL,DZ,KSP,MLN</w:t>
      </w:r>
    </w:p>
    <w:p w:rsidR="00F2017D" w:rsidRPr="00F2017D" w:rsidRDefault="00F2017D" w:rsidP="00F2017D">
      <w:r w:rsidRPr="00F2017D">
        <w:tab/>
        <w:t xml:space="preserve">28. </w:t>
      </w:r>
      <w:r w:rsidRPr="00F2017D">
        <w:tab/>
        <w:t xml:space="preserve">Beckie, H. J.; Warwick, S. I., and Sauder, C. A. Basis for Herbicide Resistance in Canadian Populations of Wild Oat (Avena fatua).  CEL,GROSOIL,ENV,MIXTURE; 2012; 60,  10-18. </w:t>
      </w:r>
      <w:r w:rsidRPr="00F2017D">
        <w:br/>
        <w:t>Rec #: 2740</w:t>
      </w:r>
      <w:r w:rsidRPr="00F2017D">
        <w:br/>
        <w:t>Call Number: NO MIXTURE (MLN), OK (FNPP)</w:t>
      </w:r>
      <w:r w:rsidRPr="00F2017D">
        <w:br/>
        <w:t>Notes: EcoReference No.: 162500</w:t>
      </w:r>
      <w:r w:rsidRPr="00F2017D">
        <w:br/>
        <w:t>Chemical of Concern: FNPP,IMBM,MLN</w:t>
      </w:r>
    </w:p>
    <w:p w:rsidR="00F2017D" w:rsidRPr="00F2017D" w:rsidRDefault="00F2017D" w:rsidP="00F2017D">
      <w:r w:rsidRPr="00F2017D">
        <w:tab/>
        <w:t xml:space="preserve">29. </w:t>
      </w:r>
      <w:r w:rsidRPr="00F2017D">
        <w:tab/>
        <w:t xml:space="preserve">Bengston, M. and Strange, A. C. Recent Developments in Grain Protectants for Use in Australia.  MOR,POPENV,MIXTURE; 1994; 2,  751-754. </w:t>
      </w:r>
      <w:r w:rsidRPr="00F2017D">
        <w:br/>
        <w:t>Rec #: 2140</w:t>
      </w:r>
      <w:r w:rsidRPr="00F2017D">
        <w:br/>
        <w:t>Call Number: NO MIXTURE (BRSM,CPYM,FNT,MLN,PMR,PPB), PESTS (CPYM,PMR), TARGET2012 (BRSM,FNT,MTPN)</w:t>
      </w:r>
      <w:r w:rsidRPr="00F2017D">
        <w:br/>
        <w:t>Notes: EcoReference No.: 151557</w:t>
      </w:r>
      <w:r w:rsidRPr="00F2017D">
        <w:br/>
        <w:t>Chemical of Concern: BRSM,CPYM,FNT,MLN,MTPN,PMR,PPB</w:t>
      </w:r>
    </w:p>
    <w:p w:rsidR="00F2017D" w:rsidRPr="00F2017D" w:rsidRDefault="00F2017D" w:rsidP="00F2017D">
      <w:r w:rsidRPr="00F2017D">
        <w:tab/>
        <w:t xml:space="preserve">30. </w:t>
      </w:r>
      <w:r w:rsidRPr="00F2017D">
        <w:tab/>
        <w:t xml:space="preserve">Bhatia, S. K. and Pradhan, S. Studies on Resistance to Insecticides in Tribolium castaneum (Herbst) - V. Cross-Resistance Characteristics of a Lindane-Resistant Strain.  MORENV; 1972; 8, (2): 89-93. </w:t>
      </w:r>
      <w:r w:rsidRPr="00F2017D">
        <w:br/>
        <w:t>Rec #: 2320</w:t>
      </w:r>
      <w:r w:rsidRPr="00F2017D">
        <w:br/>
        <w:t>Call Number: NO CONTROL (CBL,DZ,ES,MLN), PESTS (ES), TARGET2012 (CBL,DZ)</w:t>
      </w:r>
      <w:r w:rsidRPr="00F2017D">
        <w:br/>
        <w:t>Notes: EcoReference No.: 153769</w:t>
      </w:r>
      <w:r w:rsidRPr="00F2017D">
        <w:br/>
        <w:t>Chemical of Concern: AND,CBL,CHD,DDT,DLD,DZ,EN,EPRN,ES,HCCH,HPT,MLN,PPCP,PRN,PYN,TXP</w:t>
      </w:r>
    </w:p>
    <w:p w:rsidR="00F2017D" w:rsidRPr="00F2017D" w:rsidRDefault="00F2017D" w:rsidP="00F2017D">
      <w:r w:rsidRPr="00F2017D">
        <w:tab/>
        <w:t xml:space="preserve">31. </w:t>
      </w:r>
      <w:r w:rsidRPr="00F2017D">
        <w:tab/>
        <w:t xml:space="preserve">Birge, W. J. and Black, J. A. In Situ Acute/Chronic Toxicological Monitoring of Industrial Effluents for the NPDES Biomonitoring Program Using Fish and Amphibian Embryo-Larval Stages as Test Organisms.  MORAQUA; 1981: 121 p. </w:t>
      </w:r>
      <w:r w:rsidRPr="00F2017D">
        <w:br/>
        <w:t>Rec #: 1200</w:t>
      </w:r>
      <w:r w:rsidRPr="00F2017D">
        <w:br/>
        <w:t>Call Number: NO REVIEW (24D,24DXY,ATZ,Ag,Cr,Cr element,Cu,MLN,Zn,Zn element)</w:t>
      </w:r>
      <w:r w:rsidRPr="00F2017D">
        <w:br/>
        <w:t>Notes: EcoReference No.: 115833</w:t>
      </w:r>
      <w:r w:rsidRPr="00F2017D">
        <w:br/>
        <w:t>Chemical of Concern: 24D,24DXY,ATZ,Ag,Cr,Cr element,Cu,MLN,PL,Zn,Zn element</w:t>
      </w:r>
    </w:p>
    <w:p w:rsidR="00F2017D" w:rsidRPr="00F2017D" w:rsidRDefault="00F2017D" w:rsidP="00F2017D">
      <w:r w:rsidRPr="00F2017D">
        <w:tab/>
        <w:t xml:space="preserve">32. </w:t>
      </w:r>
      <w:r w:rsidRPr="00F2017D">
        <w:tab/>
        <w:t xml:space="preserve">Bodnaryk, R. P. Abdominal Bloat - an Unusual Symptom of Synthetic Pyrethroid Poisoning in Adults of Mamestra configurata (Lepidoptera:  Noctuidae).  MOR,PHYTOP; 1982; 114, (12): 1191-1194. </w:t>
      </w:r>
      <w:r w:rsidRPr="00F2017D">
        <w:br/>
        <w:t>Rec #: 530</w:t>
      </w:r>
      <w:r w:rsidRPr="00F2017D">
        <w:br/>
        <w:t>Call Number: LITE EVAL CODED (DM,PMR), NO ENDPOINT (MLN), TARGET2012 (DM)</w:t>
      </w:r>
      <w:r w:rsidRPr="00F2017D">
        <w:br/>
        <w:t>Notes: EcoReference No.: 121239</w:t>
      </w:r>
      <w:r w:rsidRPr="00F2017D">
        <w:br/>
        <w:t>Chemical of Concern: DDT,DM,MLN,PMR</w:t>
      </w:r>
    </w:p>
    <w:p w:rsidR="00F2017D" w:rsidRPr="00F2017D" w:rsidRDefault="00F2017D" w:rsidP="00F2017D">
      <w:r w:rsidRPr="00F2017D">
        <w:tab/>
        <w:t xml:space="preserve">33. </w:t>
      </w:r>
      <w:r w:rsidRPr="00F2017D">
        <w:tab/>
        <w:t xml:space="preserve">Bonzini, S.; Tremolada, P.; Bernardinelli, I.; Colombo, M., and Vighi, M. Predicting Pesticide Fate in the Hive (Part 1): Experimentally Determined Tau-Fluvalinate Residues in Bees, Honey and Wax.  ACC. [Tremolada, P] Univ Milan, Dept Biol, I-20133 Milan, Italy//: ENV; 2011; 42, (3): 378-390. </w:t>
      </w:r>
      <w:r w:rsidRPr="00F2017D">
        <w:br/>
        <w:t>Rec #: 2420</w:t>
      </w:r>
      <w:r w:rsidRPr="00F2017D">
        <w:br/>
        <w:t>Call Number: NO EFFECT (PMR), NO ENDPOINT (TAUF), NO PUBL AS (AMZ,CMPH,MLN)</w:t>
      </w:r>
      <w:r w:rsidRPr="00F2017D">
        <w:br/>
        <w:t>Notes: EcoReference No.: 157830</w:t>
      </w:r>
      <w:r w:rsidRPr="00F2017D">
        <w:br/>
        <w:t>Chemical of Concern: AMZ,CMPH,MLN,PMR,TAUF</w:t>
      </w:r>
    </w:p>
    <w:p w:rsidR="00F2017D" w:rsidRPr="00F2017D" w:rsidRDefault="00F2017D" w:rsidP="00F2017D">
      <w:r w:rsidRPr="00F2017D">
        <w:tab/>
        <w:t xml:space="preserve">34. </w:t>
      </w:r>
      <w:r w:rsidRPr="00F2017D">
        <w:tab/>
        <w:t xml:space="preserve">Bride, J. M.; Cuany, A.; Amichot, M.; Brun, A.; Babault, M.; Le Mouel, T.; De Sousa, G.; Rahmani, R., and Berge, J. B. Cytochrome P-450 Field Insecticide Tolerance and Development of Laboratory Resistance in Grape Vine Populations of Drosophila melanogaster (Diptera:  Drosophilidae).  MORENV; 1997; 90, (6): 1514-1520. </w:t>
      </w:r>
      <w:r w:rsidRPr="00F2017D">
        <w:br/>
        <w:t>Rec #: 890</w:t>
      </w:r>
      <w:r w:rsidRPr="00F2017D">
        <w:br/>
        <w:t>Call Number: NO CONTROL (CPY,CYP,DCF,DM,DZ,FNT,FNV,FPN,MDT,MLN,MOM,TLM), TARGET2012 (CPY,CYP,DCF,DM,DZ,FNT,FNV,FPN,MDT,MOM,TLM)</w:t>
      </w:r>
      <w:r w:rsidRPr="00F2017D">
        <w:br/>
        <w:t>Notes: EcoReference No.: 114909</w:t>
      </w:r>
      <w:r w:rsidRPr="00F2017D">
        <w:br/>
        <w:t>Chemical of Concern: CPY,CYP,DCF,DDT,DM,DZ,EPRN,FNT,FNTH,FNV,FPN,MDT,MLN,MOM,PRN,TLM</w:t>
      </w:r>
    </w:p>
    <w:p w:rsidR="00F2017D" w:rsidRPr="00F2017D" w:rsidRDefault="00F2017D" w:rsidP="00F2017D">
      <w:r w:rsidRPr="00F2017D">
        <w:tab/>
        <w:t xml:space="preserve">35. </w:t>
      </w:r>
      <w:r w:rsidRPr="00F2017D">
        <w:tab/>
        <w:t xml:space="preserve">Bringmann, G. and Kuhn, R. The Water-Toxicological Detection of Insecticides (Zum Wasser-Toxikologischen Nachweis von Insektiziden).  MOR1960; 8,  243-244(GER) (ENG ABS). </w:t>
      </w:r>
      <w:r w:rsidRPr="00F2017D">
        <w:br/>
        <w:t>Rec #: 1910</w:t>
      </w:r>
      <w:r w:rsidRPr="00F2017D">
        <w:br/>
        <w:t>Call Number: NO CONTROL (Ag,CBL,Cr,Cr element,DHB,DZ,ES,MLN,SFZ,TCF)</w:t>
      </w:r>
      <w:r w:rsidRPr="00F2017D">
        <w:br/>
        <w:t>Notes: EcoReference No.: 58990</w:t>
      </w:r>
      <w:r w:rsidRPr="00F2017D">
        <w:br/>
        <w:t>Chemical of Concern: AN,AND,Ag,CBL,Cr,Cr element,DDT,DEM,DHB,DLD,DZ,EN,EPRN,ES,HCCH,HPT,MLN,PPCP,PRN,SFZ,TCF,TXP</w:t>
      </w:r>
    </w:p>
    <w:p w:rsidR="00F2017D" w:rsidRPr="00F2017D" w:rsidRDefault="00F2017D" w:rsidP="00F2017D">
      <w:r w:rsidRPr="00F2017D">
        <w:tab/>
        <w:t xml:space="preserve">36. </w:t>
      </w:r>
      <w:r w:rsidRPr="00F2017D">
        <w:tab/>
        <w:t xml:space="preserve">Butler, P. A. Commercial Fishery Investigations.  ACC,BEH,GRO,MOR,PHY,POP,SYSAQUA; 1964: 28 p. (Author Communication Used). </w:t>
      </w:r>
      <w:r w:rsidRPr="00F2017D">
        <w:br/>
        <w:t>Rec #: 740</w:t>
      </w:r>
      <w:r w:rsidRPr="00F2017D">
        <w:br/>
        <w:t>Call Number: LITE EVAL CODED (AZ,ES,PRT), NO CONTROL (24DXYBEE,24DXYEE,CBL,CMPH,DCPA,DCTP,DDVP,DMDP,DMT,DQT,DQTBr,DS,DU,EPTC,FNT,MCB,MLN,MP,MVP,Naled,PAQT,PPX,PQT,PSM,TBF,TCF,TMP,TMPO,TVP), NO ENDPOINT (24DXYBEE,DMDP,DMT,DQT,DQTBr,PAQT,PQT,TVP)</w:t>
      </w:r>
      <w:r w:rsidRPr="00F2017D">
        <w:br/>
        <w:t>Notes: EcoReference No.: 646</w:t>
      </w:r>
      <w:r w:rsidRPr="00F2017D">
        <w:br/>
        <w:t>Chemical of Concern: 24DXY,24DXYBEE,24DXYEE,AND,ANZ,AZ,CBL,CMPH,DCPA,DCTP,DDT,DDVP,DEM,DLD,DMDP,DMT,DQT,DQTBr,DS,DU,EN,EPRN,EPTC,ES,ETN,FNT,FNTH,HCCH,HPT,MCB,MCPAD,MLN,MP,MRX,MVP,MXC,NTP,Naled,PAQT,PEB,PPCP,PPHD,PPX,PQT,PRN,PRT,PSM,TBF,TCF,TMP,TMPO,TVP,TXP</w:t>
      </w:r>
    </w:p>
    <w:p w:rsidR="00F2017D" w:rsidRPr="00F2017D" w:rsidRDefault="00F2017D" w:rsidP="00F2017D">
      <w:r w:rsidRPr="00F2017D">
        <w:tab/>
        <w:t xml:space="preserve">37. </w:t>
      </w:r>
      <w:r w:rsidRPr="00F2017D">
        <w:tab/>
        <w:t xml:space="preserve">Byford, R. L.; Sparks, T. C.; Green, B.; Knox, J., and Wyatt, W. Organophosphorus Insecticides for the Control of Pyrethroid-Resistant Horn Flies (Diptera:  Muscidae).  MOR,POPENV,MIXTURE,TOP; 1988; 81, (6): 1562-1566. </w:t>
      </w:r>
      <w:r w:rsidRPr="00F2017D">
        <w:br/>
        <w:t>Rec #: 1530</w:t>
      </w:r>
      <w:r w:rsidRPr="00F2017D">
        <w:br/>
        <w:t>Call Number: NO CONTROL (CMPH,CPY,DMT,DZ,FNV,MLN,PIRM,PMR,TCF), NO ENDPOINT (TVP), TARGET2012 (CMPH,CPY,DMT,DZ,FNV,PIRM,PMR,TCF,TVP)</w:t>
      </w:r>
      <w:r w:rsidRPr="00F2017D">
        <w:br/>
        <w:t>Notes: EcoReference No.: 114522</w:t>
      </w:r>
      <w:r w:rsidRPr="00F2017D">
        <w:br/>
        <w:t>Chemical of Concern: CMPH,CPY,DMT,DZ,ETN,FNV,MLN,PIRM,PMR,TCF,TVP</w:t>
      </w:r>
    </w:p>
    <w:p w:rsidR="00F2017D" w:rsidRPr="00F2017D" w:rsidRDefault="00F2017D" w:rsidP="00F2017D">
      <w:r w:rsidRPr="00F2017D">
        <w:tab/>
        <w:t xml:space="preserve">38. </w:t>
      </w:r>
      <w:r w:rsidRPr="00F2017D">
        <w:tab/>
        <w:t xml:space="preserve">Calaf, G. M. and Garrido, F. Catechol Estrogens as Biomarkers for Mammary Gland Cancer.  BCM,CEL,PHYINJECT,MIXTURE; 2011; 39,  177-183. </w:t>
      </w:r>
      <w:r w:rsidRPr="00F2017D">
        <w:br/>
        <w:t>Rec #: 2750</w:t>
      </w:r>
      <w:r w:rsidRPr="00F2017D">
        <w:br/>
        <w:t>Call Number: NO EXP TYPE (MLN)</w:t>
      </w:r>
      <w:r w:rsidRPr="00F2017D">
        <w:br/>
        <w:t>Notes: EcoReference No.: 162537</w:t>
      </w:r>
      <w:r w:rsidRPr="00F2017D">
        <w:br/>
        <w:t>Chemical of Concern: MLN,PPCP</w:t>
      </w:r>
    </w:p>
    <w:p w:rsidR="00F2017D" w:rsidRPr="00F2017D" w:rsidRDefault="00F2017D" w:rsidP="00F2017D">
      <w:r w:rsidRPr="00F2017D">
        <w:tab/>
        <w:t xml:space="preserve">39. </w:t>
      </w:r>
      <w:r w:rsidRPr="00F2017D">
        <w:tab/>
        <w:t xml:space="preserve">Carter, W. G.; Tarhoni, M.; Rathbone, A. J., and Ray, D. E. Differential Protein Adduction by Seven Organophosphorus Pesticides in Both Brain and Thymus.  BCMORAL; 2007; 26, (4): 347-353. </w:t>
      </w:r>
      <w:r w:rsidRPr="00F2017D">
        <w:br/>
        <w:t>Rec #: 950</w:t>
      </w:r>
      <w:r w:rsidRPr="00F2017D">
        <w:br/>
        <w:t>Call Number: NO ENDPOINT (CPYO,DZ,MLO,PIRM), NO IN VITRO (CPYO,DZ,MLO)</w:t>
      </w:r>
      <w:r w:rsidRPr="00F2017D">
        <w:br/>
        <w:t>Notes: EcoReference No.: 104950</w:t>
      </w:r>
      <w:r w:rsidRPr="00F2017D">
        <w:br/>
        <w:t>Chemical of Concern: AZM,CPYO,DZ,MLO,PIRM</w:t>
      </w:r>
    </w:p>
    <w:p w:rsidR="00F2017D" w:rsidRPr="00F2017D" w:rsidRDefault="00F2017D" w:rsidP="00F2017D">
      <w:r w:rsidRPr="00F2017D">
        <w:tab/>
        <w:t xml:space="preserve">40. </w:t>
      </w:r>
      <w:r w:rsidRPr="00F2017D">
        <w:tab/>
        <w:t xml:space="preserve">Chadha, D. B.; Perti, S. L., and Dixit, R. S. Effect of Temperature and Humidity on the Susceptibility of Insects to Insecticides.  MORENV; 1964: 28-32. </w:t>
      </w:r>
      <w:r w:rsidRPr="00F2017D">
        <w:br/>
        <w:t>Rec #: 1010</w:t>
      </w:r>
      <w:r w:rsidRPr="00F2017D">
        <w:br/>
        <w:t>Call Number: NO CONTROL (DZ,MLN), TARGET2012 (DZ)</w:t>
      </w:r>
      <w:r w:rsidRPr="00F2017D">
        <w:br/>
        <w:t>Notes: EcoReference No.: 39918</w:t>
      </w:r>
      <w:r w:rsidRPr="00F2017D">
        <w:br/>
        <w:t>Chemical of Concern: DDT,DLD,DZ,HCCH,MLN,PPCP</w:t>
      </w:r>
    </w:p>
    <w:p w:rsidR="00F2017D" w:rsidRPr="00F2017D" w:rsidRDefault="00F2017D" w:rsidP="00F2017D">
      <w:r w:rsidRPr="00F2017D">
        <w:tab/>
        <w:t xml:space="preserve">41. </w:t>
      </w:r>
      <w:r w:rsidRPr="00F2017D">
        <w:tab/>
        <w:t xml:space="preserve">Champ, B. R.; Steele, R. W.; Genn, B. G., and Elms, K. D. A Comparison of Malathion, Diazinon, Fenitrothion and Dichlorvos for Control of Sitophilus oryzae (L.) and Rhyzopertha dominica (F.) in Wheat.  MOR,REPENV,MIXTURE; 1969; 5, (1): 21-48. </w:t>
      </w:r>
      <w:r w:rsidRPr="00F2017D">
        <w:br/>
        <w:t>Rec #: 2330</w:t>
      </w:r>
      <w:r w:rsidRPr="00F2017D">
        <w:br/>
        <w:t>Call Number: NO CONTROL (DZ,FNT,MLN), TARGET2012 (DDVP,DZ,FNT)</w:t>
      </w:r>
      <w:r w:rsidRPr="00F2017D">
        <w:br/>
        <w:t>Notes: EcoReference No.: 153771</w:t>
      </w:r>
      <w:r w:rsidRPr="00F2017D">
        <w:br/>
        <w:t>Chemical of Concern: DDVP,DZ,FNT,MLN</w:t>
      </w:r>
    </w:p>
    <w:p w:rsidR="00F2017D" w:rsidRPr="00F2017D" w:rsidRDefault="00F2017D" w:rsidP="00F2017D">
      <w:r w:rsidRPr="00F2017D">
        <w:tab/>
        <w:t xml:space="preserve">42. </w:t>
      </w:r>
      <w:r w:rsidRPr="00F2017D">
        <w:tab/>
        <w:t xml:space="preserve">Chandra, S. Toxic Effect of Malathion on Acetylcholinesterase Activity of Liver, Brain and Gills of Freshwater Catfish Heteropneustes fossilis.  BCM,MORAQUA; 2008; 9, (3): 47-52. </w:t>
      </w:r>
      <w:r w:rsidRPr="00F2017D">
        <w:br/>
        <w:t>Rec #: 1920</w:t>
      </w:r>
      <w:r w:rsidRPr="00F2017D">
        <w:br/>
        <w:t>Call Number: NO ENDPOINT (MLN)</w:t>
      </w:r>
      <w:r w:rsidRPr="00F2017D">
        <w:br/>
        <w:t>Notes: EcoReference No.: 118973</w:t>
      </w:r>
      <w:r w:rsidRPr="00F2017D">
        <w:br/>
        <w:t>Chemical of Concern: MLN</w:t>
      </w:r>
    </w:p>
    <w:p w:rsidR="00F2017D" w:rsidRPr="00F2017D" w:rsidRDefault="00F2017D" w:rsidP="00F2017D">
      <w:r w:rsidRPr="00F2017D">
        <w:tab/>
        <w:t xml:space="preserve">43. </w:t>
      </w:r>
      <w:r w:rsidRPr="00F2017D">
        <w:tab/>
        <w:t xml:space="preserve">Chawla, R. P. and Bindra, O. S. Laboratory Screening of Some Safe Insecticides as Grain Protectants.  MOR. Punjab Agric. Univ.,Ludhiana,India////: ENV; 1976; 10, (2): 29-31. </w:t>
      </w:r>
      <w:r w:rsidRPr="00F2017D">
        <w:br/>
        <w:t>Rec #: 70</w:t>
      </w:r>
      <w:r w:rsidRPr="00F2017D">
        <w:br/>
        <w:t>Call Number: NO CONTROL (MLN,PIRM,RSM,TMT,TVP), TARGET2012 (PIRM,RSM,TMT,TVP)</w:t>
      </w:r>
      <w:r w:rsidRPr="00F2017D">
        <w:br/>
        <w:t>Notes: EcoReference No.: 154932</w:t>
      </w:r>
      <w:r w:rsidRPr="00F2017D">
        <w:br/>
        <w:t>Chemical of Concern: MLN,PIRM,RSM,TMT,TVP</w:t>
      </w:r>
    </w:p>
    <w:p w:rsidR="00F2017D" w:rsidRPr="00F2017D" w:rsidRDefault="00F2017D" w:rsidP="00F2017D">
      <w:r w:rsidRPr="00F2017D">
        <w:tab/>
        <w:t xml:space="preserve">44. </w:t>
      </w:r>
      <w:r w:rsidRPr="00F2017D">
        <w:tab/>
        <w:t xml:space="preserve">Chen, L.; Zhao, T.; Pan, C.; Ross, J.; Ginevan, M.; Vega, H., and Krieger, R. Absorption and Excretion of Organophosphorous Insecticide Biomarkers of Malathion in the Rat: Implications for Overestimation Bias and Exposure Misclassification from Environmental Biomonitoring.  ACC. Personal Chemical Exposure Program, Environmental Toxicology Graduate Program, Dept. of Entomology, U. California, Riverside, CA 92521, USA.//: SOIL,ENV,ORAL; 2013; 65, (3): 287-293. </w:t>
      </w:r>
      <w:r w:rsidRPr="00F2017D">
        <w:br/>
        <w:t>Rec #: 2570</w:t>
      </w:r>
      <w:r w:rsidRPr="00F2017D">
        <w:br/>
        <w:t>Call Number: NO CONTROL (MLN), NO ENDPOINT (MLN)</w:t>
      </w:r>
      <w:r w:rsidRPr="00F2017D">
        <w:br/>
        <w:t>Notes: EcoReference No.: 162563</w:t>
      </w:r>
      <w:r w:rsidRPr="00F2017D">
        <w:br/>
        <w:t>Chemical of Concern: MLN</w:t>
      </w:r>
    </w:p>
    <w:p w:rsidR="00F2017D" w:rsidRPr="00F2017D" w:rsidRDefault="00F2017D" w:rsidP="00F2017D">
      <w:r w:rsidRPr="00F2017D">
        <w:tab/>
        <w:t xml:space="preserve">45. </w:t>
      </w:r>
      <w:r w:rsidRPr="00F2017D">
        <w:tab/>
        <w:t xml:space="preserve">Chhokar, R. S. and Balyan, R. S. Competition and Control of Weeds in Soybean.  GRO,POP,REP. R.S. Balyan, Department of Agronomy, Chaudhary C.S. Haryana Agric. Univ., Hisar - 125 004, India//: SOIL,ENV,MIXTURE; 1999; 47, (1): 107-111. </w:t>
      </w:r>
      <w:r w:rsidRPr="00F2017D">
        <w:br/>
        <w:t>Rec #: 80</w:t>
      </w:r>
      <w:r w:rsidRPr="00F2017D">
        <w:br/>
        <w:t>Call Number: LITE EVAL CODED (PDM), NO EFFECT (ES,MLN), OK (CRM,TFN)</w:t>
      </w:r>
      <w:r w:rsidRPr="00F2017D">
        <w:br/>
        <w:t>Notes: EcoReference No.: 156800</w:t>
      </w:r>
      <w:r w:rsidRPr="00F2017D">
        <w:br/>
        <w:t>Chemical of Concern: CRM,ES,FZF,MLN,PDM,TFN</w:t>
      </w:r>
    </w:p>
    <w:p w:rsidR="00F2017D" w:rsidRPr="00F2017D" w:rsidRDefault="00F2017D" w:rsidP="00F2017D">
      <w:r w:rsidRPr="00F2017D">
        <w:tab/>
        <w:t xml:space="preserve">46. </w:t>
      </w:r>
      <w:r w:rsidRPr="00F2017D">
        <w:tab/>
        <w:t xml:space="preserve">Childers, C. C. and Enns, W. R. Field Evaluation of Early Season Fungicide Substitutions on Tetranychid Mites and the Predators Neoseiulus fallacis and Agistemus fleschneri in Two Missouri Apple Orchards.  POPENV,MIXTURE; 1975; 68, (5): 719-724. </w:t>
      </w:r>
      <w:r w:rsidRPr="00F2017D">
        <w:br/>
        <w:t>Rec #: 1140</w:t>
      </w:r>
      <w:r w:rsidRPr="00F2017D">
        <w:br/>
        <w:t>Call Number: NO MIXTURE (AZ,Captan,MLN,PSM,STRP), OK (BMY,DOD), TARGET2012 (AZ,PSM,SFR)</w:t>
      </w:r>
      <w:r w:rsidRPr="00F2017D">
        <w:br/>
        <w:t>Notes: EcoReference No.: 113437</w:t>
      </w:r>
      <w:r w:rsidRPr="00F2017D">
        <w:br/>
        <w:t>Chemical of Concern: AZ,BMY,Captan,DOD,FBM,MLN,PSM,SFR,STRP,Zineb</w:t>
      </w:r>
    </w:p>
    <w:p w:rsidR="00F2017D" w:rsidRPr="00F2017D" w:rsidRDefault="00F2017D" w:rsidP="00F2017D">
      <w:r w:rsidRPr="00F2017D">
        <w:tab/>
        <w:t xml:space="preserve">47. </w:t>
      </w:r>
      <w:r w:rsidRPr="00F2017D">
        <w:tab/>
        <w:t xml:space="preserve">Clinch, P. G. and Faulke, J. Toxicity to the External Mite Acarapis externus Morgenthaler of Pesticides fed in Sugar Syrup to Infested Honey Bees.  MORORAL; 1977; 5,  185-187. </w:t>
      </w:r>
      <w:r w:rsidRPr="00F2017D">
        <w:br/>
        <w:t>Rec #: 2240</w:t>
      </w:r>
      <w:r w:rsidRPr="00F2017D">
        <w:br/>
        <w:t>Call Number: NO ENDPOINT (CPY,DCTP,DZ,ES,MLN,MOM,OXD,PPX,TVP)</w:t>
      </w:r>
      <w:r w:rsidRPr="00F2017D">
        <w:br/>
        <w:t>Notes: EcoReference No.: 151327</w:t>
      </w:r>
      <w:r w:rsidRPr="00F2017D">
        <w:br/>
        <w:t>Chemical of Concern: CPY,DCTP,DZ,ES,MLN,MOM,OXD,PHSL,PIM,PPX,TVP</w:t>
      </w:r>
    </w:p>
    <w:p w:rsidR="00F2017D" w:rsidRPr="00F2017D" w:rsidRDefault="00F2017D" w:rsidP="00F2017D">
      <w:r w:rsidRPr="00F2017D">
        <w:tab/>
        <w:t xml:space="preserve">48. </w:t>
      </w:r>
      <w:r w:rsidRPr="00F2017D">
        <w:tab/>
        <w:t xml:space="preserve">Clower, D. F. and Matthysse, J. G. Phytotoxicity of Insecticides in Mist Concentrate Type Formulations.  MOR,PHYSOIL,ENV; 1954; 47,  735-738. </w:t>
      </w:r>
      <w:r w:rsidRPr="00F2017D">
        <w:br/>
        <w:t>Rec #: 1630</w:t>
      </w:r>
      <w:r w:rsidRPr="00F2017D">
        <w:br/>
        <w:t>Call Number: NO CONTROL (AMSV,ARM,MLN), NO ENDPOINT (AMSV,ARM,MLN)</w:t>
      </w:r>
      <w:r w:rsidRPr="00F2017D">
        <w:br/>
        <w:t>Notes: EcoReference No.: 40868</w:t>
      </w:r>
      <w:r w:rsidRPr="00F2017D">
        <w:br/>
        <w:t>Chemical of Concern: AMSV,AND,ARM,DDT,DLD,EN,HCCH,HPT,MLN,MXC,PPCP,TXP</w:t>
      </w:r>
    </w:p>
    <w:p w:rsidR="00F2017D" w:rsidRPr="00F2017D" w:rsidRDefault="00F2017D" w:rsidP="00F2017D">
      <w:r w:rsidRPr="00F2017D">
        <w:tab/>
        <w:t xml:space="preserve">49. </w:t>
      </w:r>
      <w:r w:rsidRPr="00F2017D">
        <w:tab/>
        <w:t xml:space="preserve">Cochran, D. G. Monitoring for Insecticide Resistance in Field-Collected Strains of the German Cockroach (Dictyoptera:  Blattellidae).  MORENV; 1989; 82, (2): 336-341. </w:t>
      </w:r>
      <w:r w:rsidRPr="00F2017D">
        <w:br/>
        <w:t>Rec #: 1470</w:t>
      </w:r>
      <w:r w:rsidRPr="00F2017D">
        <w:br/>
        <w:t>Call Number: NO CONTROL (ACP,ATN,CPY,CYF,DZ,FNV,MLN,PMR,PPX,SMT), TARGET2012 (ACP,ATN,CPY,CYF,DZ,FNV,PMR,PPX,SMT)</w:t>
      </w:r>
      <w:r w:rsidRPr="00F2017D">
        <w:br/>
        <w:t>Notes: EcoReference No.: 113738</w:t>
      </w:r>
      <w:r w:rsidRPr="00F2017D">
        <w:br/>
        <w:t>Chemical of Concern: ACP,ATN,BDC,CPY,CYF,DZ,FNV,MLN,PMR,PPX,PYN,SMT</w:t>
      </w:r>
    </w:p>
    <w:p w:rsidR="00F2017D" w:rsidRPr="00F2017D" w:rsidRDefault="00F2017D" w:rsidP="00F2017D">
      <w:r w:rsidRPr="00F2017D">
        <w:tab/>
        <w:t xml:space="preserve">50. </w:t>
      </w:r>
      <w:r w:rsidRPr="00F2017D">
        <w:tab/>
        <w:t xml:space="preserve">Coffin, D. E. Oxidative Metabolism and Persistence of Parathion and Malathion on Field-Sprayed Lettuce.  ACCSOIL,ENV; 1966; 49, (5): 1018-1021. </w:t>
      </w:r>
      <w:r w:rsidRPr="00F2017D">
        <w:br/>
        <w:t>Rec #: 1570</w:t>
      </w:r>
      <w:r w:rsidRPr="00F2017D">
        <w:br/>
        <w:t>Call Number: NO ENDPOINT (MLN)</w:t>
      </w:r>
      <w:r w:rsidRPr="00F2017D">
        <w:br/>
        <w:t>Notes: EcoReference No.: 97541</w:t>
      </w:r>
      <w:r w:rsidRPr="00F2017D">
        <w:br/>
        <w:t>Chemical of Concern: EPRN,MLN,PRN</w:t>
      </w:r>
    </w:p>
    <w:p w:rsidR="00F2017D" w:rsidRPr="00F2017D" w:rsidRDefault="00F2017D" w:rsidP="00F2017D">
      <w:r w:rsidRPr="00F2017D">
        <w:tab/>
        <w:t xml:space="preserve">51. </w:t>
      </w:r>
      <w:r w:rsidRPr="00F2017D">
        <w:tab/>
        <w:t xml:space="preserve">Cohen, S. D. and Murphy, S. D. Comparative Potentiation of Malathion by Triorthotolyl Phosphate in Four Classes of Vertebrates.  BCMINJECT,MIXTURE; 1970; 16,  701-708. </w:t>
      </w:r>
      <w:r w:rsidRPr="00F2017D">
        <w:br/>
        <w:t>Rec #: 760</w:t>
      </w:r>
      <w:r w:rsidRPr="00F2017D">
        <w:br/>
        <w:t>Call Number: NO EXP TYPE (MLN)</w:t>
      </w:r>
      <w:r w:rsidRPr="00F2017D">
        <w:br/>
        <w:t>Notes: EcoReference No.: 36207</w:t>
      </w:r>
      <w:r w:rsidRPr="00F2017D">
        <w:br/>
        <w:t>Chemical of Concern: MLN</w:t>
      </w:r>
    </w:p>
    <w:p w:rsidR="00F2017D" w:rsidRPr="00F2017D" w:rsidRDefault="00F2017D" w:rsidP="00F2017D">
      <w:r w:rsidRPr="00F2017D">
        <w:tab/>
        <w:t xml:space="preserve">52. </w:t>
      </w:r>
      <w:r w:rsidRPr="00F2017D">
        <w:tab/>
        <w:t xml:space="preserve">Collins, P. J. and Wilson, D. Efficacy of Current and Potential Grain Protectant Insecticides Against a Fenitrothion-Resistant Strain of the Sawtoothed Grain Beetle, Oryzaephilus surinamensis L.  MORENV; 1987; 20, (2): 93-104. </w:t>
      </w:r>
      <w:r w:rsidRPr="00F2017D">
        <w:br/>
        <w:t>Rec #: 1070</w:t>
      </w:r>
      <w:r w:rsidRPr="00F2017D">
        <w:br/>
        <w:t>Call Number: NO CONTROL (BRSM,CBL,CPYM,CYF,CYP,DDVP,DM,FNT,MLN,PIRM,PMR)</w:t>
      </w:r>
      <w:r w:rsidRPr="00F2017D">
        <w:br/>
        <w:t>Notes: EcoReference No.: 70193</w:t>
      </w:r>
      <w:r w:rsidRPr="00F2017D">
        <w:br/>
        <w:t>Chemical of Concern: BRSM,CBL,CPYM,CYF,CYP,DDVP,DM,FNT,MLN,PIRM,PMR</w:t>
      </w:r>
    </w:p>
    <w:p w:rsidR="00F2017D" w:rsidRPr="00F2017D" w:rsidRDefault="00F2017D" w:rsidP="00F2017D">
      <w:r w:rsidRPr="00F2017D">
        <w:tab/>
        <w:t xml:space="preserve">53. </w:t>
      </w:r>
      <w:r w:rsidRPr="00F2017D">
        <w:tab/>
        <w:t xml:space="preserve">Cone, W. W. Control of the Black Vine Weevil on Concord Grapes in Central Washington.  MOR,POPENV,MIXTURE; 1965; 58, (1): 115-119. </w:t>
      </w:r>
      <w:r w:rsidRPr="00F2017D">
        <w:br/>
        <w:t>Rec #: 90</w:t>
      </w:r>
      <w:r w:rsidRPr="00F2017D">
        <w:br/>
        <w:t>Call Number: NO ENDPOINT (MLN,PSM), NO MIXTURE (MLN)</w:t>
      </w:r>
      <w:r w:rsidRPr="00F2017D">
        <w:br/>
        <w:t>Notes: EcoReference No.: 162347</w:t>
      </w:r>
      <w:r w:rsidRPr="00F2017D">
        <w:br/>
        <w:t>Chemical of Concern: AND,DLD,EN,MLN,PSM</w:t>
      </w:r>
    </w:p>
    <w:p w:rsidR="00F2017D" w:rsidRPr="00F2017D" w:rsidRDefault="00F2017D" w:rsidP="00F2017D">
      <w:r w:rsidRPr="00F2017D">
        <w:tab/>
        <w:t xml:space="preserve">54. </w:t>
      </w:r>
      <w:r w:rsidRPr="00F2017D">
        <w:tab/>
        <w:t xml:space="preserve">Cope, O. B. Effects of Pesticides on Fish and Wildlife:  1964 Research Findings of the Fish and Wildlife Service.  ACC,BCM,CEL,GRO,MOR,PHY,POP,REPAQUA,ENV,INJECT,ORAL,Unspecified; 1965: 51-63. </w:t>
      </w:r>
      <w:r w:rsidRPr="00F2017D">
        <w:br/>
        <w:t>Rec #: 1040</w:t>
      </w:r>
      <w:r w:rsidRPr="00F2017D">
        <w:br/>
        <w:t>Call Number: LITE EVAL CODED (ADC,AMSV,ARM,ATN,BS,BTY,CBL,CuCl,CuS,DBAC,DDVP,DMT,DQT,DU,DZ,FNT,MCB,MLT,MVP,Naled,PAQT,RTN,SZ,TCF,TFN,TMP), NO CONTROL (ADC,AMSV,ARM,ATN,BS,BTY,CBL,CuCl,CuS,DBAC,DDVP,DMT,DU,DZ,FNT,MCB,MLT,MVP,Naled,PAQT,RTN,SZ,TCF,TFN,TMP), NO ENDPOINT (DQT,MLN)</w:t>
      </w:r>
      <w:r w:rsidRPr="00F2017D">
        <w:br/>
        <w:t>Notes: EcoReference No.: 2871</w:t>
      </w:r>
      <w:r w:rsidRPr="00F2017D">
        <w:br/>
        <w:t>Chemical of Concern: 24DB,24DXY,ADC,AMSV,AND,ARM,ATN,AsO3Na,BS,BTY,CBL,CHD,CuCl,CuS,DBAC,DBN,DDT,DDVP,DLD,DMT,DQT,DU,DZ,EN,EPRN,FNF,FNT,FNTH,HCCH,HPT,MCB,MLN,MLT,MRX,MVP,MXC,Naled,PAQT,PPCP,PRN,RTN,SZ,TCF,TFN,TMP,TXP,VNT</w:t>
      </w:r>
    </w:p>
    <w:p w:rsidR="00F2017D" w:rsidRPr="00F2017D" w:rsidRDefault="00F2017D" w:rsidP="00F2017D">
      <w:r w:rsidRPr="00F2017D">
        <w:tab/>
        <w:t xml:space="preserve">55. </w:t>
      </w:r>
      <w:r w:rsidRPr="00F2017D">
        <w:tab/>
        <w:t xml:space="preserve">---. Sport Fishery Investigations.  ACC,BCM,GRO,MORAQUA,ENV; 1964: 29-43. </w:t>
      </w:r>
      <w:r w:rsidRPr="00F2017D">
        <w:br/>
        <w:t>Rec #: 1800</w:t>
      </w:r>
      <w:r w:rsidRPr="00F2017D">
        <w:br/>
        <w:t>Call Number: NO CONTROL (DMT,Naled,RTN), NO ENDPOINT (MLN)</w:t>
      </w:r>
      <w:r w:rsidRPr="00F2017D">
        <w:br/>
        <w:t>Notes: EcoReference No.: 117727</w:t>
      </w:r>
      <w:r w:rsidRPr="00F2017D">
        <w:br/>
        <w:t>Chemical of Concern: 24DXY,AND,AsO3Na,DDT,DLD,DMT,EN,HCCH,HPT,MLN,Naled,PPCP,PPHD,PYN,RTN,TXP</w:t>
      </w:r>
    </w:p>
    <w:p w:rsidR="00F2017D" w:rsidRPr="00F2017D" w:rsidRDefault="00F2017D" w:rsidP="00F2017D">
      <w:r w:rsidRPr="00F2017D">
        <w:tab/>
        <w:t xml:space="preserve">56. </w:t>
      </w:r>
      <w:r w:rsidRPr="00F2017D">
        <w:tab/>
        <w:t xml:space="preserve">Coppage, D. L. Organophosphate Pesticides:  Specific Level of Brain AChE Inhibition Related to Death in Sheepshead Minnows.  BCM,MOR. 14659//: AQUA; 1972; 101, (3): 534-536. </w:t>
      </w:r>
      <w:r w:rsidRPr="00F2017D">
        <w:br/>
        <w:t>Rec #: 1520</w:t>
      </w:r>
      <w:r w:rsidRPr="00F2017D">
        <w:br/>
        <w:t>Call Number: NO CONC (DDVP,DMT,DZ,MLN,MP,Naled), NO CONTROL (AZ,CPY,DDVP,DMT,DZ,MLN,MP,Naled,PRT), NO ENDPOINT (AZ,CPY,DDVP,DMT,DZ,MLN,MP,Naled,PRT)</w:t>
      </w:r>
      <w:r w:rsidRPr="00F2017D">
        <w:br/>
        <w:t>Notes: EcoReference No.: 45307</w:t>
      </w:r>
      <w:r w:rsidRPr="00F2017D">
        <w:br/>
        <w:t>Chemical of Concern: AZ,CPY,DDVP,DMT,DZ,EPRN,MLN,MP,Naled,PPHD,PRN,PRT</w:t>
      </w:r>
    </w:p>
    <w:p w:rsidR="00F2017D" w:rsidRPr="00F2017D" w:rsidRDefault="00F2017D" w:rsidP="00F2017D">
      <w:r w:rsidRPr="00F2017D">
        <w:tab/>
        <w:t xml:space="preserve">57. </w:t>
      </w:r>
      <w:r w:rsidRPr="00F2017D">
        <w:tab/>
        <w:t xml:space="preserve">Cothran, W. R.; Armbrust, E. J.; Horn, D. J., and Gyrisco, G. G. Field Evaluation of Experimental and Recommended Insecticides for Control of the Alfalfa Weevil in New York.  POPENV,MIXTURE; 1967; 60, (4): 1151-1154. </w:t>
      </w:r>
      <w:r w:rsidRPr="00F2017D">
        <w:br/>
        <w:t>Rec #: 100</w:t>
      </w:r>
      <w:r w:rsidRPr="00F2017D">
        <w:br/>
        <w:t>Call Number: NO MIXTURE (MLN,PPX), PESTS (ADC,CBF,CPY,PRT,PSM), TARGET2012 (AZ,CBL,MP,PPX)</w:t>
      </w:r>
      <w:r w:rsidRPr="00F2017D">
        <w:br/>
        <w:t>Notes: EcoReference No.: 162339</w:t>
      </w:r>
      <w:r w:rsidRPr="00F2017D">
        <w:br/>
        <w:t>Chemical of Concern: ADC,AZ,CBF,CBL,CPY,EPRN,FNTH,MLN,MP,MXC,PPX,PRN,PRT,PSM</w:t>
      </w:r>
    </w:p>
    <w:p w:rsidR="00F2017D" w:rsidRPr="00F2017D" w:rsidRDefault="00F2017D" w:rsidP="00F2017D">
      <w:r w:rsidRPr="00F2017D">
        <w:tab/>
        <w:t xml:space="preserve">58. </w:t>
      </w:r>
      <w:r w:rsidRPr="00F2017D">
        <w:tab/>
        <w:t xml:space="preserve">Das, S. and Gupta, A. Effect of Malathion (EC50) on Gill Morphology of Indian Flying Barb, Esomus danricus (Hamilton-Buchanan).  CEL. Department of Life Science and Bioinformatics, Assam University, Silchar, 788 011, India.////: AQUA; 2012; 4, (6): 626-628. </w:t>
      </w:r>
      <w:r w:rsidRPr="00F2017D">
        <w:br/>
        <w:t>Rec #: 2470</w:t>
      </w:r>
      <w:r w:rsidRPr="00F2017D">
        <w:br/>
        <w:t>Call Number: NO ENDPOINT (MLN)</w:t>
      </w:r>
      <w:r w:rsidRPr="00F2017D">
        <w:br/>
        <w:t>Notes: EcoReference No.: 162414</w:t>
      </w:r>
      <w:r w:rsidRPr="00F2017D">
        <w:br/>
        <w:t>Chemical of Concern: MLN</w:t>
      </w:r>
    </w:p>
    <w:p w:rsidR="00F2017D" w:rsidRPr="00F2017D" w:rsidRDefault="00F2017D" w:rsidP="00F2017D">
      <w:r w:rsidRPr="00F2017D">
        <w:tab/>
        <w:t xml:space="preserve">59. </w:t>
      </w:r>
      <w:r w:rsidRPr="00F2017D">
        <w:tab/>
        <w:t xml:space="preserve">Dauterman, W. C. and Main, A. R. Relationship Between Acute Toxicity and In Vitro Inhibition and Hydrolysis of a Series of Carbalkoxy Homologs of Malathion.  MORMIXTURE,ORAL; 1966; 9, (2): 408-418. </w:t>
      </w:r>
      <w:r w:rsidRPr="00F2017D">
        <w:br/>
        <w:t>Rec #: 1710</w:t>
      </w:r>
      <w:r w:rsidRPr="00F2017D">
        <w:br/>
        <w:t>Call Number: NO CONTROL (MLN,MLO)</w:t>
      </w:r>
      <w:r w:rsidRPr="00F2017D">
        <w:br/>
        <w:t>Notes: EcoReference No.: 95179</w:t>
      </w:r>
      <w:r w:rsidRPr="00F2017D">
        <w:br/>
        <w:t>Chemical of Concern: MLN,MLO</w:t>
      </w:r>
    </w:p>
    <w:p w:rsidR="00F2017D" w:rsidRPr="00F2017D" w:rsidRDefault="00F2017D" w:rsidP="00F2017D">
      <w:r w:rsidRPr="00F2017D">
        <w:tab/>
        <w:t xml:space="preserve">60. </w:t>
      </w:r>
      <w:r w:rsidRPr="00F2017D">
        <w:tab/>
        <w:t xml:space="preserve">Davidson, G. DDT-Resistance and Dieldrin-Resistance in Anopheles albimanus.  MORAQUA; 1963; 28,  25-33. </w:t>
      </w:r>
      <w:r w:rsidRPr="00F2017D">
        <w:br/>
        <w:t>Rec #: 110</w:t>
      </w:r>
      <w:r w:rsidRPr="00F2017D">
        <w:br/>
        <w:t>Call Number: NO CONTROL (MLN), NO ENDPOINT (MLN)</w:t>
      </w:r>
      <w:r w:rsidRPr="00F2017D">
        <w:br/>
        <w:t>Notes: EcoReference No.: 150038</w:t>
      </w:r>
      <w:r w:rsidRPr="00F2017D">
        <w:br/>
        <w:t>Chemical of Concern: AND,CHD,DDT,DLD,EN,HCCH,MLN,MXC,PPCP</w:t>
      </w:r>
    </w:p>
    <w:p w:rsidR="00F2017D" w:rsidRPr="00F2017D" w:rsidRDefault="00F2017D" w:rsidP="00F2017D">
      <w:r w:rsidRPr="00F2017D">
        <w:tab/>
        <w:t xml:space="preserve">61. </w:t>
      </w:r>
      <w:r w:rsidRPr="00F2017D">
        <w:tab/>
        <w:t xml:space="preserve">De Bruijn, J. and Hermens, J. Inhibition of Acetylcholinesterase and Acute Toxicity of Organophosphorous Compounds to Fish:  A Preliminary Structure-Activity Analysis.  BCM,MORAQUA; 1993; 24, (3/4): 257-274. </w:t>
      </w:r>
      <w:r w:rsidRPr="00F2017D">
        <w:br/>
        <w:t>Rec #: 1270</w:t>
      </w:r>
      <w:r w:rsidRPr="00F2017D">
        <w:br/>
        <w:t>Call Number: NO CONTROL (AZ,MDT,MLN,PIRM,PSM), NO ENDPOINT (AZ,MDT,MLN,PIRM,PSM)</w:t>
      </w:r>
      <w:r w:rsidRPr="00F2017D">
        <w:br/>
        <w:t>Notes: EcoReference No.: 90769</w:t>
      </w:r>
      <w:r w:rsidRPr="00F2017D">
        <w:br/>
        <w:t>Chemical of Concern: AZ,MDT,MLN,PIRM,PSM</w:t>
      </w:r>
    </w:p>
    <w:p w:rsidR="00F2017D" w:rsidRPr="00F2017D" w:rsidRDefault="00F2017D" w:rsidP="00F2017D">
      <w:r w:rsidRPr="00F2017D">
        <w:tab/>
        <w:t xml:space="preserve">62. </w:t>
      </w:r>
      <w:r w:rsidRPr="00F2017D">
        <w:tab/>
        <w:t xml:space="preserve">Deichmann, W. B. Protection Against the Acute Effects of Certain Pesticides by Pretreatment with Aldrin, Dieldrin and DDT.  BCM,MORMIXTURE,ORAL; 1970: 121-123. </w:t>
      </w:r>
      <w:r w:rsidRPr="00F2017D">
        <w:br/>
        <w:t>Rec #: 1690</w:t>
      </w:r>
      <w:r w:rsidRPr="00F2017D">
        <w:br/>
        <w:t>Call Number: NO CONTROL (DZ,MLN)</w:t>
      </w:r>
      <w:r w:rsidRPr="00F2017D">
        <w:br/>
        <w:t>Notes: EcoReference No.: 73109</w:t>
      </w:r>
      <w:r w:rsidRPr="00F2017D">
        <w:br/>
        <w:t>Chemical of Concern: AND,CHD,DDT,DLD,DZ,EPRN,MLN,PRN,TXP</w:t>
      </w:r>
    </w:p>
    <w:p w:rsidR="00F2017D" w:rsidRPr="00F2017D" w:rsidRDefault="00F2017D" w:rsidP="00F2017D">
      <w:r w:rsidRPr="00F2017D">
        <w:tab/>
        <w:t xml:space="preserve">63. </w:t>
      </w:r>
      <w:r w:rsidRPr="00F2017D">
        <w:tab/>
        <w:t xml:space="preserve">Deka, N.; Borah, D. C., and Das, P. K. Insecticidal Control Against Major Insect Pests of Mungbean (Vigna radiata (L.) Wilczek).  MOR,POP. Dep. Entomol., CCSHAU, Hisar-125004, India////: SOIL,ENV; 1998; 14, (2): 195-198. </w:t>
      </w:r>
      <w:r w:rsidRPr="00F2017D">
        <w:br/>
        <w:t>Rec #: 120</w:t>
      </w:r>
      <w:r w:rsidRPr="00F2017D">
        <w:br/>
        <w:t>Call Number: NO ENDPOINT (AZD,DM,ES,MLN)</w:t>
      </w:r>
      <w:r w:rsidRPr="00F2017D">
        <w:br/>
        <w:t>Notes: EcoReference No.: 158665</w:t>
      </w:r>
      <w:r w:rsidRPr="00F2017D">
        <w:br/>
        <w:t>Chemical of Concern: AZD,DM,ES,MLN,PPHD</w:t>
      </w:r>
    </w:p>
    <w:p w:rsidR="00F2017D" w:rsidRPr="00F2017D" w:rsidRDefault="00F2017D" w:rsidP="00F2017D">
      <w:r w:rsidRPr="00F2017D">
        <w:tab/>
        <w:t xml:space="preserve">64. </w:t>
      </w:r>
      <w:r w:rsidRPr="00F2017D">
        <w:tab/>
        <w:t xml:space="preserve">Dennis, E. B. and Edwards, C. A. Phytotoxicity of Insecticides and Acaricides. I. Foliage Sprays.  PHYSOIL,ENV; 1961; 10,  54-60. </w:t>
      </w:r>
      <w:r w:rsidRPr="00F2017D">
        <w:br/>
        <w:t>Rec #: 1640</w:t>
      </w:r>
      <w:r w:rsidRPr="00F2017D">
        <w:br/>
        <w:t>Call Number: NO ENDPOINT (DCF,DMT,DZ,MLN,MVP,TEPP)</w:t>
      </w:r>
      <w:r w:rsidRPr="00F2017D">
        <w:br/>
        <w:t>Notes: EcoReference No.: 40670</w:t>
      </w:r>
      <w:r w:rsidRPr="00F2017D">
        <w:br/>
        <w:t>Chemical of Concern: AND,DCF,DDT,DLD,DMT,DZ,EPRN,FLAC,HCCH,MLN,MVP,PPCP,PRN,TEPP</w:t>
      </w:r>
    </w:p>
    <w:p w:rsidR="00F2017D" w:rsidRPr="00F2017D" w:rsidRDefault="00F2017D" w:rsidP="00F2017D">
      <w:r w:rsidRPr="00F2017D">
        <w:tab/>
        <w:t xml:space="preserve">65. </w:t>
      </w:r>
      <w:r w:rsidRPr="00F2017D">
        <w:tab/>
        <w:t xml:space="preserve">---. Phytotoxicity of Insecticides and Acaricides.  II.  Flowers and Ornamentals.  PHYSOIL,ENV; 1963; 12,  27-36. </w:t>
      </w:r>
      <w:r w:rsidRPr="00F2017D">
        <w:br/>
        <w:t>Rec #: 1650</w:t>
      </w:r>
      <w:r w:rsidRPr="00F2017D">
        <w:br/>
        <w:t>Call Number: NO CONTROL (ALSV,DCF,DMT,DZ,MLN,NCTN,TEPP), NO ENDPOINT (ALSV,DCF,DMT,DZ,MLN,NCTN,TEPP)</w:t>
      </w:r>
      <w:r w:rsidRPr="00F2017D">
        <w:br/>
        <w:t>Notes: EcoReference No.: 40669</w:t>
      </w:r>
      <w:r w:rsidRPr="00F2017D">
        <w:br/>
        <w:t>Chemical of Concern: ALSV,AND,DCF,DDT,DLD,DMT,DZ,EPRN,ETN,FLAC,HCCH,MLN,NCTN,PPCP,PPHD,PRN,PYN,TEPP</w:t>
      </w:r>
    </w:p>
    <w:p w:rsidR="00F2017D" w:rsidRPr="00F2017D" w:rsidRDefault="00F2017D" w:rsidP="00F2017D">
      <w:r w:rsidRPr="00F2017D">
        <w:tab/>
        <w:t xml:space="preserve">66. </w:t>
      </w:r>
      <w:r w:rsidRPr="00F2017D">
        <w:tab/>
        <w:t xml:space="preserve">Deo, P. G.; Hasan, S. B., and Majumder, S. K. Toxicity and Suitability of Some Insecticides for Household Use.  MORTOP; 1988; 30,  118-121,129. </w:t>
      </w:r>
      <w:r w:rsidRPr="00F2017D">
        <w:br/>
        <w:t>Rec #: 1930</w:t>
      </w:r>
      <w:r w:rsidRPr="00F2017D">
        <w:br/>
        <w:t>Call Number: LITE EVAL CODED (BRSM,CBL,CYP,DCF,DDVP,DM,DMT,DZ,ES,FNT,FNV,MP,PIRM,PMR,TVP), NO CONTROL (BRSM,CBL,CYP,DCF,DDVP,DM,DMT,DZ,EFV,ES,FNT,FNV,MLN,MP,PIRM,PMR,TVP), NO ENDPOINT (TVP)</w:t>
      </w:r>
      <w:r w:rsidRPr="00F2017D">
        <w:br/>
        <w:t>Notes: EcoReference No.: 35123</w:t>
      </w:r>
      <w:r w:rsidRPr="00F2017D">
        <w:br/>
        <w:t>Chemical of Concern: AND,BRSM,CBL,CHD,CYP,DCF,DDT,DDVP,DEM,DM,DMT,DZ,EFV,EN,EPRN,ES,FNT,FNV,HCCH,HPT,MLN,MP,MXC,PIRM,PMR,PPCP,PRN,PYN,TVP</w:t>
      </w:r>
    </w:p>
    <w:p w:rsidR="00F2017D" w:rsidRPr="00F2017D" w:rsidRDefault="00F2017D" w:rsidP="00F2017D">
      <w:r w:rsidRPr="00F2017D">
        <w:tab/>
        <w:t xml:space="preserve">67. </w:t>
      </w:r>
      <w:r w:rsidRPr="00F2017D">
        <w:tab/>
        <w:t xml:space="preserve">Dhingra, S.; Murugesan, K., and Sridevi, D. Insecticidal Safety Limits for the Coccinellid, Menochilus sexmaculatus Fabricius Predating on Different Aphid Species.  MOR. Div. Entomology, Indian Agric. Res. Inst., New Delhi-110012, India////: ENV; 1995; 19, (1): 43-47. </w:t>
      </w:r>
      <w:r w:rsidRPr="00F2017D">
        <w:br/>
        <w:t>Rec #: 130</w:t>
      </w:r>
      <w:r w:rsidRPr="00F2017D">
        <w:br/>
        <w:t>Call Number: NO CONC (CYP,DM,ES,FNV,MLN), TARGET2012 (CYP,DM)</w:t>
      </w:r>
      <w:r w:rsidRPr="00F2017D">
        <w:br/>
        <w:t>Notes: EcoReference No.: 154473</w:t>
      </w:r>
      <w:r w:rsidRPr="00F2017D">
        <w:br/>
        <w:t>Chemical of Concern: CYP,DM,ES,FNV,HCCH,MLN,PPCP,PPHD</w:t>
      </w:r>
    </w:p>
    <w:p w:rsidR="00F2017D" w:rsidRPr="00F2017D" w:rsidRDefault="00F2017D" w:rsidP="00F2017D">
      <w:r w:rsidRPr="00F2017D">
        <w:tab/>
        <w:t xml:space="preserve">68. </w:t>
      </w:r>
      <w:r w:rsidRPr="00F2017D">
        <w:tab/>
        <w:t xml:space="preserve">Dhingra, S. and Sarup, P. Detection of Resistance in the Blister Beetle, Mylabris pustulata Thunb. to Various Insecticides Evaluated During the Last Quarter Century.  MORENV; 1992; 16, (3): 231-235. </w:t>
      </w:r>
      <w:r w:rsidRPr="00F2017D">
        <w:br/>
        <w:t>Rec #: 910</w:t>
      </w:r>
      <w:r w:rsidRPr="00F2017D">
        <w:br/>
        <w:t>Call Number: NO CONTROL (CBL,CYP,DM,DMT,FNV,FPP,LCYT,MLN,MP), PESTS (DMT,FNV,FPP), TARGET2012 (CBL,CYP,DM,LCYT,MP)</w:t>
      </w:r>
      <w:r w:rsidRPr="00F2017D">
        <w:br/>
        <w:t>Notes: EcoReference No.: 75778</w:t>
      </w:r>
      <w:r w:rsidRPr="00F2017D">
        <w:br/>
        <w:t>Chemical of Concern: ACYP,CBL,CYP,DM,DMT,FNV,FPP,HCCH,LCYT,MLN,MP,PPCP,PPHD</w:t>
      </w:r>
    </w:p>
    <w:p w:rsidR="00F2017D" w:rsidRPr="00F2017D" w:rsidRDefault="00F2017D" w:rsidP="00F2017D">
      <w:r w:rsidRPr="00F2017D">
        <w:tab/>
        <w:t xml:space="preserve">69. </w:t>
      </w:r>
      <w:r w:rsidRPr="00F2017D">
        <w:tab/>
        <w:t xml:space="preserve">Dos Santos, A. A.; Dos Santos, D. B.; Ribeiro, R. P.; Colle, D.; Peres, K. C.; Hermes, J.; Barbosa, A. M.; Dafre, A. L.; De Bem, A. F.; Kuca, K., and Farina, M. Effects of K074 and Pralidoxime on Antioxidant and Acetylcholinesterase Response in Malathion-Poisoned Mice.  BCM. Departamento de Bioquimica, Centro de Ciencias Biologicas, Universidade Federal de Santa Catarina, 88040900, Florianopolis, Santa Catarina, Brazil, alessandraantunes@hotmail.com//: INJECT; 2011; 32, (6): 888-895. </w:t>
      </w:r>
      <w:r w:rsidRPr="00F2017D">
        <w:br/>
        <w:t>Rec #: 2600</w:t>
      </w:r>
      <w:r w:rsidRPr="00F2017D">
        <w:br/>
        <w:t>Call Number: NO EXP TYPE (MLN)</w:t>
      </w:r>
      <w:r w:rsidRPr="00F2017D">
        <w:br/>
        <w:t>Notes: EcoReference No.: 162553</w:t>
      </w:r>
      <w:r w:rsidRPr="00F2017D">
        <w:br/>
        <w:t>Chemical of Concern: MLN</w:t>
      </w:r>
    </w:p>
    <w:p w:rsidR="00F2017D" w:rsidRPr="00F2017D" w:rsidRDefault="00F2017D" w:rsidP="00F2017D">
      <w:r w:rsidRPr="00F2017D">
        <w:tab/>
        <w:t xml:space="preserve">70. </w:t>
      </w:r>
      <w:r w:rsidRPr="00F2017D">
        <w:tab/>
        <w:t xml:space="preserve">Drummond, R. O.; Ernst, S. E.; Trevino, J. L.; Gladney, W. J., and Graham, O. H. Tests of Acaricides for Control of Boophilus annulatus and B. microplus.  MORENV; 1976; 69, (1): 37-40. </w:t>
      </w:r>
      <w:r w:rsidRPr="00F2017D">
        <w:br/>
        <w:t>Rec #: 1860</w:t>
      </w:r>
      <w:r w:rsidRPr="00F2017D">
        <w:br/>
        <w:t>Call Number: NO CONTROL (AMZ,As,CMPH,CPY,MLN,PSM)</w:t>
      </w:r>
      <w:r w:rsidRPr="00F2017D">
        <w:br/>
        <w:t>Notes: EcoReference No.: 99766</w:t>
      </w:r>
      <w:r w:rsidRPr="00F2017D">
        <w:br/>
        <w:t>Chemical of Concern: AMZ,As,CMPH,CPY,ETN,HCCH,IFP,MLN,PPCP,PSM,TXP</w:t>
      </w:r>
    </w:p>
    <w:p w:rsidR="00F2017D" w:rsidRPr="00F2017D" w:rsidRDefault="00F2017D" w:rsidP="00F2017D">
      <w:r w:rsidRPr="00F2017D">
        <w:tab/>
        <w:t xml:space="preserve">71. </w:t>
      </w:r>
      <w:r w:rsidRPr="00F2017D">
        <w:tab/>
        <w:t xml:space="preserve">Drummond, R. O.; Whetstone, T. M., and Ernst, S. E. Insecticidal Control of the Ear Tick in the Ears of Cattle.  MORENV,MIXTURE; 1967; 60, (4): 1021-1025. </w:t>
      </w:r>
      <w:r w:rsidRPr="00F2017D">
        <w:br/>
        <w:t>Rec #: 140</w:t>
      </w:r>
      <w:r w:rsidRPr="00F2017D">
        <w:br/>
        <w:t>Call Number: NO ENDPOINT (AMSV,CBL,CMPH,CPY,DDVP,DZ,MLN,PPB,PSM,TCF), TARGET2012 (CBL,CMPH,CPY,DDVP,DZ,PSM,TCF)</w:t>
      </w:r>
      <w:r w:rsidRPr="00F2017D">
        <w:br/>
        <w:t>Notes: EcoReference No.: 162307</w:t>
      </w:r>
      <w:r w:rsidRPr="00F2017D">
        <w:br/>
        <w:t>Chemical of Concern: AMSV,CBL,CMPH,CPY,DDVP,DZ,FNTH,HCCH,MLN,PINE,PPB,PPCP,PSM,PYN,TCF,TXP</w:t>
      </w:r>
    </w:p>
    <w:p w:rsidR="00F2017D" w:rsidRPr="00F2017D" w:rsidRDefault="00F2017D" w:rsidP="00F2017D">
      <w:r w:rsidRPr="00F2017D">
        <w:tab/>
        <w:t xml:space="preserve">72. </w:t>
      </w:r>
      <w:r w:rsidRPr="00F2017D">
        <w:tab/>
        <w:t xml:space="preserve">Dyte, C. E. and Blackman, D. G. Laboratory Evaluation of Organophosphorus Insecticides Against Susceptible and Malathion-Resistant Strains of Tribolium castaneum (Herbst) (Coleoptera, Tenebrionidae).  MORTOP; 1972; 8, (2): 103-109. </w:t>
      </w:r>
      <w:r w:rsidRPr="00F2017D">
        <w:br/>
        <w:t>Rec #: 2290</w:t>
      </w:r>
      <w:r w:rsidRPr="00F2017D">
        <w:br/>
        <w:t>Call Number: NO CONTROL (DCTP,DMT,MLN,MLO,MVP), PESTS (DMT), TARGET2012 (DCTP,MVP)</w:t>
      </w:r>
      <w:r w:rsidRPr="00F2017D">
        <w:br/>
        <w:t>Notes: EcoReference No.: 162519</w:t>
      </w:r>
      <w:r w:rsidRPr="00F2017D">
        <w:br/>
        <w:t>Chemical of Concern: DCTP,DMT,MLN,MLO,MVP</w:t>
      </w:r>
    </w:p>
    <w:p w:rsidR="00F2017D" w:rsidRPr="00F2017D" w:rsidRDefault="00F2017D" w:rsidP="00F2017D">
      <w:r w:rsidRPr="00F2017D">
        <w:tab/>
        <w:t xml:space="preserve">73. </w:t>
      </w:r>
      <w:r w:rsidRPr="00F2017D">
        <w:tab/>
        <w:t xml:space="preserve">Dzwonkowska, A. and Hubner, H. Induction of Chromosmal Aberrations in the Syrian Hamster by Insecticides Tested In Vivo.  CEL,MORINJECT; 1986; 58, (3): 152-156. </w:t>
      </w:r>
      <w:r w:rsidRPr="00F2017D">
        <w:br/>
        <w:t>Rec #: 1220</w:t>
      </w:r>
      <w:r w:rsidRPr="00F2017D">
        <w:br/>
        <w:t>Call Number: LITE EVAL CODED (DDVP,DMT,ES,TCF), NO EXP TYPE (CBL,DDVP,DMT,ES,MLN,PPX,TCF), NO MIXTURE (CBL,PPX)</w:t>
      </w:r>
      <w:r w:rsidRPr="00F2017D">
        <w:br/>
        <w:t>Notes: EcoReference No.: 90770</w:t>
      </w:r>
      <w:r w:rsidRPr="00F2017D">
        <w:br/>
        <w:t>Chemical of Concern: CBL,DDVP,DMT,ES,HCCH,MLN,MXC,PPCP,PPX,TCF</w:t>
      </w:r>
    </w:p>
    <w:p w:rsidR="00F2017D" w:rsidRPr="00F2017D" w:rsidRDefault="00F2017D" w:rsidP="00F2017D">
      <w:r w:rsidRPr="00F2017D">
        <w:tab/>
        <w:t xml:space="preserve">74. </w:t>
      </w:r>
      <w:r w:rsidRPr="00F2017D">
        <w:tab/>
        <w:t xml:space="preserve">El-Refai, A. and Hopkins, T. L. Malathion Absorption, Translocation, and Conversion to Malaoxon in Bean Plants.  ACCSOIL,ENV; 1972; 55, (3): 526-531. </w:t>
      </w:r>
      <w:r w:rsidRPr="00F2017D">
        <w:br/>
        <w:t>Rec #: 1410</w:t>
      </w:r>
      <w:r w:rsidRPr="00F2017D">
        <w:br/>
        <w:t>Call Number: NO ENDPOINT (MLN)</w:t>
      </w:r>
      <w:r w:rsidRPr="00F2017D">
        <w:br/>
        <w:t>Notes: EcoReference No.: 98012</w:t>
      </w:r>
      <w:r w:rsidRPr="00F2017D">
        <w:br/>
        <w:t>Chemical of Concern: MLN</w:t>
      </w:r>
    </w:p>
    <w:p w:rsidR="00F2017D" w:rsidRPr="00F2017D" w:rsidRDefault="00F2017D" w:rsidP="00F2017D">
      <w:r w:rsidRPr="00F2017D">
        <w:tab/>
        <w:t xml:space="preserve">75. </w:t>
      </w:r>
      <w:r w:rsidRPr="00F2017D">
        <w:tab/>
        <w:t xml:space="preserve">Ennik, G. C. and Hofman, T. B. Response of Pasture Grass to Thionazin and Other Pesticides.  POPSOIL,ENV,MIXTURE; 1977: 41 p. </w:t>
      </w:r>
      <w:r w:rsidRPr="00F2017D">
        <w:br/>
        <w:t>Rec #: 1770</w:t>
      </w:r>
      <w:r w:rsidRPr="00F2017D">
        <w:br/>
        <w:t>Call Number: NO ENDPOINT (ADC,BMY,CAP,CBF,CBL,CFRM,CQTC,DMT,DZ,EPH,FMP,MLN,MOM,OML,PRT,TBO,TMP)</w:t>
      </w:r>
      <w:r w:rsidRPr="00F2017D">
        <w:br/>
        <w:t>Notes: EcoReference No.: 107086</w:t>
      </w:r>
      <w:r w:rsidRPr="00F2017D">
        <w:br/>
        <w:t>Chemical of Concern: ADC,BMY,CAP,CBF,CBL,CQTC,DMT,DZ,EPH,EPRN,FMP,MLN,MOM,OML,PRN,PRT,TBO,TMP</w:t>
      </w:r>
    </w:p>
    <w:p w:rsidR="00F2017D" w:rsidRPr="00F2017D" w:rsidRDefault="00F2017D" w:rsidP="00F2017D">
      <w:r w:rsidRPr="00F2017D">
        <w:tab/>
        <w:t xml:space="preserve">76. </w:t>
      </w:r>
      <w:r w:rsidRPr="00F2017D">
        <w:tab/>
        <w:t xml:space="preserve">Eto, M.; Oshima, Y.; Kitakata, S.; Tanaka, F., and Kojima, K. Studies on Saligenin Cyclic Phosphorus Esters with Insecticidal Activity. Part X. Synergism of Malathion Against Susceptible and Resistant Insects.  MORTOP; 1966; 31,  33-38. </w:t>
      </w:r>
      <w:r w:rsidRPr="00F2017D">
        <w:br/>
        <w:t>Rec #: 2130</w:t>
      </w:r>
      <w:r w:rsidRPr="00F2017D">
        <w:br/>
        <w:t>Call Number: NO CONTROL (MLN,Naled)</w:t>
      </w:r>
      <w:r w:rsidRPr="00F2017D">
        <w:br/>
        <w:t>Notes: EcoReference No.: 162525</w:t>
      </w:r>
      <w:r w:rsidRPr="00F2017D">
        <w:br/>
        <w:t>Chemical of Concern: MLN,Naled</w:t>
      </w:r>
    </w:p>
    <w:p w:rsidR="00F2017D" w:rsidRPr="00F2017D" w:rsidRDefault="00F2017D" w:rsidP="00F2017D">
      <w:r w:rsidRPr="00F2017D">
        <w:tab/>
        <w:t xml:space="preserve">77. </w:t>
      </w:r>
      <w:r w:rsidRPr="00F2017D">
        <w:tab/>
        <w:t xml:space="preserve">Fernandez-Alba, A. R.; Guil, L. H.; Lopez, G. D., and Chisti, Y. Toxicity of Pesticides in Wastewater:  A Comparative Assessment of Rapid Bioassays.  BEH,MORAQUA,MIXTURE; 2001; 426, (2): 289-301. </w:t>
      </w:r>
      <w:r w:rsidRPr="00F2017D">
        <w:br/>
        <w:t>Rec #: 1960</w:t>
      </w:r>
      <w:r w:rsidRPr="00F2017D">
        <w:br/>
        <w:t>Call Number: LITE EVAL CODED (CBF,CYR,FMP,FTT), NO REVIEW (CBL,DZ,MLN,PQT)</w:t>
      </w:r>
      <w:r w:rsidRPr="00F2017D">
        <w:br/>
        <w:t>Notes: EcoReference No.: 74540</w:t>
      </w:r>
      <w:r w:rsidRPr="00F2017D">
        <w:br/>
        <w:t>Chemical of Concern: CBF,CBL,CYR,DDT,DZ,FMP,FTT,K2Cr2O7,MLN,PPM,PQT</w:t>
      </w:r>
    </w:p>
    <w:p w:rsidR="00F2017D" w:rsidRPr="00F2017D" w:rsidRDefault="00F2017D" w:rsidP="00F2017D">
      <w:r w:rsidRPr="00F2017D">
        <w:tab/>
        <w:t xml:space="preserve">78. </w:t>
      </w:r>
      <w:r w:rsidRPr="00F2017D">
        <w:tab/>
        <w:t xml:space="preserve">Fewkes, D. W. and Buxo, D. A. Recent Work on Chemical Control of the Sugarcane Froghopper (Homoptera, Cercopidae) in Trinidad.  POPENV,MIXTURE; 1966; 1,  192-223. </w:t>
      </w:r>
      <w:r w:rsidRPr="00F2017D">
        <w:br/>
        <w:t>Rec #: 150</w:t>
      </w:r>
      <w:r w:rsidRPr="00F2017D">
        <w:br/>
        <w:t>Call Number: NO MIXTURE (MLN), TARGET2012 (CBL,CPY,DCTP,DMT,FNT,MCB,MDT,OXD,PRT,PSM,TCF,TMP)</w:t>
      </w:r>
      <w:r w:rsidRPr="00F2017D">
        <w:br/>
        <w:t>Notes: EcoReference No.: 162286</w:t>
      </w:r>
      <w:r w:rsidRPr="00F2017D">
        <w:br/>
        <w:t>Chemical of Concern: CBL,CPY,DCTP,DDT,DMT,FNT,HCCH,MCB,MDT,MLN,MXC,OXD,PPCP,PRT,PSM,TCF,TMP,TXP</w:t>
      </w:r>
    </w:p>
    <w:p w:rsidR="00F2017D" w:rsidRPr="00F2017D" w:rsidRDefault="00F2017D" w:rsidP="00F2017D">
      <w:r w:rsidRPr="00F2017D">
        <w:tab/>
        <w:t xml:space="preserve">79. </w:t>
      </w:r>
      <w:r w:rsidRPr="00F2017D">
        <w:tab/>
        <w:t xml:space="preserve">Forest Protection Ltd. Operations of Forest Protection Ltd. 1972.  MOR,POPAQUA,ENV; 1972: 143 p. </w:t>
      </w:r>
      <w:r w:rsidRPr="00F2017D">
        <w:br/>
        <w:t>Rec #: 2340</w:t>
      </w:r>
      <w:r w:rsidRPr="00F2017D">
        <w:br/>
        <w:t>Call Number: NO ENDPOINT (ACP,ATN,CBL,CPY,CPYM,DMT,FNT,MDT,MLN,Naled,PSM,RSM,TCF,TMT,TVP)</w:t>
      </w:r>
      <w:r w:rsidRPr="00F2017D">
        <w:br/>
        <w:t>Notes: EcoReference No.: 161171</w:t>
      </w:r>
      <w:r w:rsidRPr="00F2017D">
        <w:br/>
        <w:t>Chemical of Concern: ACP,ATN,CBL,CPY,CPYM,DDT,DMT,FNT,MDT,MLN,Naled,PPHD,PSM,RSM,TCF,TMT,TVP</w:t>
      </w:r>
    </w:p>
    <w:p w:rsidR="00F2017D" w:rsidRPr="00F2017D" w:rsidRDefault="00F2017D" w:rsidP="00F2017D">
      <w:r w:rsidRPr="00F2017D">
        <w:tab/>
        <w:t xml:space="preserve">80. </w:t>
      </w:r>
      <w:r w:rsidRPr="00F2017D">
        <w:tab/>
        <w:t xml:space="preserve">Frank, R.; Braun, H. E.; Ripley, B. D., and Pitblado, R. Residues of Nine Insecticides and Two Fungicides in Raw and Processed Tomatoes.  ACC. Agric. Lab. Services Branch, Ontario Ministry Agric. Food, Univ. Guelph, Guelph, Ontario N1G 2W1////: SOIL,ENV; 1991; 54, (1): 41-46. </w:t>
      </w:r>
      <w:r w:rsidRPr="00F2017D">
        <w:br/>
        <w:t>Rec #: 160</w:t>
      </w:r>
      <w:r w:rsidRPr="00F2017D">
        <w:br/>
        <w:t>Call Number: NO CONTROL (ACP,AZ,CAP,CBL,CTN,DMT,DZ,ES,MLN,PMR), NO ENDPOINT (ACP,AZ,CAP,CBL,CTN,DMT,DZ,ES,MLN,PMR), TARGET2012 (CBL)</w:t>
      </w:r>
      <w:r w:rsidRPr="00F2017D">
        <w:br/>
        <w:t>Notes: EcoReference No.: 156439</w:t>
      </w:r>
      <w:r w:rsidRPr="00F2017D">
        <w:br/>
        <w:t>Chemical of Concern: ACP,AZ,CAP,CBL,CTN,DEM,DMT,DZ,ES,MLN,PMR</w:t>
      </w:r>
    </w:p>
    <w:p w:rsidR="00F2017D" w:rsidRPr="00F2017D" w:rsidRDefault="00F2017D" w:rsidP="00F2017D">
      <w:r w:rsidRPr="00F2017D">
        <w:tab/>
        <w:t xml:space="preserve">81. </w:t>
      </w:r>
      <w:r w:rsidRPr="00F2017D">
        <w:tab/>
        <w:t xml:space="preserve">Gaaboub, I. A.; Rawash, I. A.; Tag-el-Din, A., and Hassanein, M. A. T. Joint Action of Six Herbicides with Malathion Against Mosquito Larvae of Culex pipiens L.  MOR,REPMIXTURE,Unspecified; 1981; 20,  61-70. </w:t>
      </w:r>
      <w:r w:rsidRPr="00F2017D">
        <w:br/>
        <w:t>Rec #: 1360</w:t>
      </w:r>
      <w:r w:rsidRPr="00F2017D">
        <w:br/>
        <w:t>Call Number: NO DURATION (MLN), NO ENDPOINT (MLN,PPN,TBC,TFN)</w:t>
      </w:r>
      <w:r w:rsidRPr="00F2017D">
        <w:br/>
        <w:t>Notes: EcoReference No.: 14500</w:t>
      </w:r>
      <w:r w:rsidRPr="00F2017D">
        <w:br/>
        <w:t>Chemical of Concern: MLN,ODZ,PPN,TBC,TFN</w:t>
      </w:r>
    </w:p>
    <w:p w:rsidR="00F2017D" w:rsidRPr="00F2017D" w:rsidRDefault="00F2017D" w:rsidP="00F2017D">
      <w:r w:rsidRPr="00F2017D">
        <w:tab/>
        <w:t xml:space="preserve">82. </w:t>
      </w:r>
      <w:r w:rsidRPr="00F2017D">
        <w:tab/>
        <w:t xml:space="preserve">Gafar, M. O.; Dagash, Y. M. I.; Elhag, A. Z., and Hassan, Y. O. Residual Effect of Malathion (Organophosphate) and Sevin (Carbamate) Application on Potato (Solanum tuberosum).  GRO,POP. m_gafar50@yahoo.com//Sudan University of Science and Technology, Khartoum, P.O. Box 71. Khartoum North, Shambat, Sudan, //: SOIL,ENV; 2011; 1, (4): 226-230. </w:t>
      </w:r>
      <w:r w:rsidRPr="00F2017D">
        <w:br/>
        <w:t>Rec #: 2390</w:t>
      </w:r>
      <w:r w:rsidRPr="00F2017D">
        <w:br/>
        <w:t>Call Number: NO CONTROL (CBL,MLN), NO ENDPOINT (CBL,MLN), TARGET2012 (CBL)</w:t>
      </w:r>
      <w:r w:rsidRPr="00F2017D">
        <w:br/>
        <w:t>Notes: EcoReference No.: 158652</w:t>
      </w:r>
      <w:r w:rsidRPr="00F2017D">
        <w:br/>
        <w:t>Chemical of Concern: CBL,MLN</w:t>
      </w:r>
    </w:p>
    <w:p w:rsidR="00F2017D" w:rsidRPr="00F2017D" w:rsidRDefault="00F2017D" w:rsidP="00F2017D">
      <w:r w:rsidRPr="00F2017D">
        <w:tab/>
        <w:t xml:space="preserve">83. </w:t>
      </w:r>
      <w:r w:rsidRPr="00F2017D">
        <w:tab/>
        <w:t xml:space="preserve">Gaines, T. B. Acute Toxicity of Pesticides.  MORORAL,TOP; 1969; 14, (3): 515-534. </w:t>
      </w:r>
      <w:r w:rsidRPr="00F2017D">
        <w:br/>
        <w:t>Rec #: 600</w:t>
      </w:r>
      <w:r w:rsidRPr="00F2017D">
        <w:br/>
        <w:t>Call Number: NO CONTROL (ADC,AMSV,AZ,CBL,CMPH,CPY,DCF,DCTP,DDVP,DMT,DPC,DS,DZ,ES,FNT,KCN,MLN,MP,MVP,Naled,OXD,PCP,PPB,PPCP,PPG,PPX,PQT,PRT,PSM,TBF,TCF,TEPP,THM,TMP,TVP,WFN)</w:t>
      </w:r>
      <w:r w:rsidRPr="00F2017D">
        <w:br/>
        <w:t>Notes: EcoReference No.: 36729</w:t>
      </w:r>
      <w:r w:rsidRPr="00F2017D">
        <w:br/>
        <w:t>Chemical of Concern: ADC,AMSV,AND,AZ,CBL,CHD,CMPH,CPY,DCF,DCTP,DDE,DDT,DDVP,DEM,DLD,DMT,DPC,DS,DZ,EN,EPRN,ES,FNT,FNTH,HCCH,HPT,KCN,MLN,MP,MRX,MVP,Naled,OTQ,OXD,PCP,PPB,PPCP,PPG,PPHD,PPX,PQT,PRN,PRT,PSM,PVL,TBF,TCF,TEPP,THM,TMMC,TMP,TVP,TXP,WFN,Zineb</w:t>
      </w:r>
    </w:p>
    <w:p w:rsidR="00F2017D" w:rsidRPr="00F2017D" w:rsidRDefault="00F2017D" w:rsidP="00F2017D">
      <w:r w:rsidRPr="00F2017D">
        <w:tab/>
        <w:t xml:space="preserve">84. </w:t>
      </w:r>
      <w:r w:rsidRPr="00F2017D">
        <w:tab/>
        <w:t xml:space="preserve">Gaughan, L. C.; Engel, J. L., and Casida, J. E. Pesticide Interactions:  Effects of Organophosphorus Pesticides on the Metabolism, Toxicity, and Persistence of Selected Pyrethroid Insecticides.  BCM,MORSOIL,INJECT,MIXTURE,TOP,Unspecified; 1980; 14, (1): 81-85. </w:t>
      </w:r>
      <w:r w:rsidRPr="00F2017D">
        <w:br/>
        <w:t>Rec #: 1580</w:t>
      </w:r>
      <w:r w:rsidRPr="00F2017D">
        <w:br/>
        <w:t>Call Number: LITE EVAL CODED (MOM,MP,PFF), NO CONTROL (ACP,AZ,CBL,MOM,MP,TBF), NO MIXTURE (CYP,FNV,MLN,TPMR)</w:t>
      </w:r>
      <w:r w:rsidRPr="00F2017D">
        <w:br/>
        <w:t>Notes: EcoReference No.: 89315</w:t>
      </w:r>
      <w:r w:rsidRPr="00F2017D">
        <w:br/>
        <w:t>Chemical of Concern: ACP,AZ,CBL,CYP,FNV,MLN,MOM,MP,PFF,SPS,TBF,TPMR</w:t>
      </w:r>
    </w:p>
    <w:p w:rsidR="00F2017D" w:rsidRPr="00F2017D" w:rsidRDefault="00F2017D" w:rsidP="00F2017D">
      <w:r w:rsidRPr="00F2017D">
        <w:tab/>
        <w:t xml:space="preserve">85. </w:t>
      </w:r>
      <w:r w:rsidRPr="00F2017D">
        <w:tab/>
        <w:t xml:space="preserve">Gentile, A. G.; Vaughan, A. W., and Pfeiffer, D. G. Cucumber Pollen Germination and Tube Elongation Inhibited or Reduced by Pesticides and Adjuvants.  GRO,PHY,REPSOIL,ENV; 1978; 7, (5): 689-691. </w:t>
      </w:r>
      <w:r w:rsidRPr="00F2017D">
        <w:br/>
        <w:t>Rec #: 880</w:t>
      </w:r>
      <w:r w:rsidRPr="00F2017D">
        <w:br/>
        <w:t>Call Number: NO ENDPOINT (BMY,CBL,Captan,DCF,DZ,ES,MLN,PPB), TARGET2012 (CBL)</w:t>
      </w:r>
      <w:r w:rsidRPr="00F2017D">
        <w:br/>
        <w:t>Notes: EcoReference No.: 49479</w:t>
      </w:r>
      <w:r w:rsidRPr="00F2017D">
        <w:br/>
        <w:t>Chemical of Concern: BMY,CBL,Captan,DCF,DZ,ES,MLN,MXC,PPB</w:t>
      </w:r>
    </w:p>
    <w:p w:rsidR="00F2017D" w:rsidRPr="00F2017D" w:rsidRDefault="00F2017D" w:rsidP="00F2017D">
      <w:r w:rsidRPr="00F2017D">
        <w:tab/>
        <w:t xml:space="preserve">86. </w:t>
      </w:r>
      <w:r w:rsidRPr="00F2017D">
        <w:tab/>
        <w:t xml:space="preserve">Georghiou, G. P.; Ariaratnam, V.; Pasternak, M. E., and Lin, C. S. Organophosphorus Multiresistance in Culex pipiens quinquefasciatus in California.  MORAQUA,MIXTURE; 1975; 68, (4): 461-467. </w:t>
      </w:r>
      <w:r w:rsidRPr="00F2017D">
        <w:br/>
        <w:t>Rec #: 1550</w:t>
      </w:r>
      <w:r w:rsidRPr="00F2017D">
        <w:br/>
        <w:t>Call Number: NO CONTROL (CBF,CPY,CPYM,DFZ,FNT,MLN,MP,MPO,MTPN,PPB,PPX,PTPMR,RSM,TBF,TMP)</w:t>
      </w:r>
      <w:r w:rsidRPr="00F2017D">
        <w:br/>
        <w:t>Notes: EcoReference No.: 66610</w:t>
      </w:r>
      <w:r w:rsidRPr="00F2017D">
        <w:br/>
        <w:t>Chemical of Concern: CBF,CPY,CPYM,DDT,DFZ,EPRN,FNT,FNTH,MLN,MP,MPO,MTPN,PPB,PPX,PRN,PTPMR,RSM,TBF,TMP</w:t>
      </w:r>
    </w:p>
    <w:p w:rsidR="00F2017D" w:rsidRPr="00F2017D" w:rsidRDefault="00F2017D" w:rsidP="00F2017D">
      <w:r w:rsidRPr="00F2017D">
        <w:tab/>
        <w:t xml:space="preserve">87. </w:t>
      </w:r>
      <w:r w:rsidRPr="00F2017D">
        <w:tab/>
        <w:t xml:space="preserve">Gilbertson, M. K.; Haffner, G. D.; Drouillard, K. G.; Albert, A., and Dixon, B. Immunosuppression in the Northern Leopard Frog (Rana pipiens) Induced by Pesticide Exposure.  PHYINJECT; 2003; 22, (1): 101-110. </w:t>
      </w:r>
      <w:r w:rsidRPr="00F2017D">
        <w:br/>
        <w:t>Rec #: 1180</w:t>
      </w:r>
      <w:r w:rsidRPr="00F2017D">
        <w:br/>
        <w:t>Call Number: NO EXP TYPE (MLN)</w:t>
      </w:r>
      <w:r w:rsidRPr="00F2017D">
        <w:br/>
        <w:t>Notes: EcoReference No.: 68828</w:t>
      </w:r>
      <w:r w:rsidRPr="00F2017D">
        <w:br/>
        <w:t>Chemical of Concern: DDT,DLD,MLN</w:t>
      </w:r>
    </w:p>
    <w:p w:rsidR="00F2017D" w:rsidRPr="00F2017D" w:rsidRDefault="00F2017D" w:rsidP="00F2017D">
      <w:r w:rsidRPr="00F2017D">
        <w:tab/>
        <w:t xml:space="preserve">88. </w:t>
      </w:r>
      <w:r w:rsidRPr="00F2017D">
        <w:tab/>
        <w:t xml:space="preserve">Gjullin, C. M.; Scudder, H. I., and Erwin, W. R. Determination of Malathion and Its Influence on Flavor of Milk from Cows Fed Malathion-Sprayed Alfalfa.  ACC,MORAQUA,ENV; 1955; 3, (6): 508-509. </w:t>
      </w:r>
      <w:r w:rsidRPr="00F2017D">
        <w:br/>
        <w:t>Rec #: 2100</w:t>
      </w:r>
      <w:r w:rsidRPr="00F2017D">
        <w:br/>
        <w:t>Call Number: NO ENDPOINT (MLN)</w:t>
      </w:r>
      <w:r w:rsidRPr="00F2017D">
        <w:br/>
        <w:t>Notes: EcoReference No.: 162406</w:t>
      </w:r>
      <w:r w:rsidRPr="00F2017D">
        <w:br/>
        <w:t>Chemical of Concern: MLN</w:t>
      </w:r>
    </w:p>
    <w:p w:rsidR="00F2017D" w:rsidRPr="00F2017D" w:rsidRDefault="00F2017D" w:rsidP="00F2017D">
      <w:r w:rsidRPr="00F2017D">
        <w:tab/>
        <w:t xml:space="preserve">89. </w:t>
      </w:r>
      <w:r w:rsidRPr="00F2017D">
        <w:tab/>
        <w:t xml:space="preserve">Gojmerac, W. L. Effects of Insecticides on Germination and Emergence of Sugar Beets Under Greenhouse Conditions.  GRO,PHY,POP,REPSOIL,ENV; 1956; 49, (5): 710-711. </w:t>
      </w:r>
      <w:r w:rsidRPr="00F2017D">
        <w:br/>
        <w:t>Rec #: 1020</w:t>
      </w:r>
      <w:r w:rsidRPr="00F2017D">
        <w:br/>
        <w:t>Call Number: NO ENDPOINT (MLN)</w:t>
      </w:r>
      <w:r w:rsidRPr="00F2017D">
        <w:br/>
        <w:t>Notes: EcoReference No.: 26047</w:t>
      </w:r>
      <w:r w:rsidRPr="00F2017D">
        <w:br/>
        <w:t>Chemical of Concern: AND,CHD,DLD,HPT,MLN,MXC</w:t>
      </w:r>
    </w:p>
    <w:p w:rsidR="00F2017D" w:rsidRPr="00F2017D" w:rsidRDefault="00F2017D" w:rsidP="00F2017D">
      <w:r w:rsidRPr="00F2017D">
        <w:tab/>
        <w:t xml:space="preserve">90. </w:t>
      </w:r>
      <w:r w:rsidRPr="00F2017D">
        <w:tab/>
        <w:t xml:space="preserve">Greenberg, J. Malathion Induced Terata and Their Biochemical Implications in the Developing Chick Embryo.  ACC,BCM,CEL,GRO,MORINJECT,MIXTURE; 1971: 286 p. (UMI #DC52353). </w:t>
      </w:r>
      <w:r w:rsidRPr="00F2017D">
        <w:br/>
        <w:t>Rec #: 1420</w:t>
      </w:r>
      <w:r w:rsidRPr="00F2017D">
        <w:br/>
        <w:t>Call Number: NO EXP TYPE (MLN)</w:t>
      </w:r>
      <w:r w:rsidRPr="00F2017D">
        <w:br/>
        <w:t>Notes: EcoReference No.: 118834</w:t>
      </w:r>
      <w:r w:rsidRPr="00F2017D">
        <w:br/>
        <w:t>Chemical of Concern: MLN,PPCP</w:t>
      </w:r>
    </w:p>
    <w:p w:rsidR="00F2017D" w:rsidRPr="00F2017D" w:rsidRDefault="00F2017D" w:rsidP="00F2017D">
      <w:r w:rsidRPr="00F2017D">
        <w:tab/>
        <w:t xml:space="preserve">91. </w:t>
      </w:r>
      <w:r w:rsidRPr="00F2017D">
        <w:tab/>
        <w:t xml:space="preserve">Gupta, A. and Gupta, M. N. Effect of Certain Toxicants on the Activity of 5-Nucleotidase in the Gills of Trichogaster fasciatus.  BCMAQUA; 1986; 15, (3): 1 p.(ABS) (105:20149v). </w:t>
      </w:r>
      <w:r w:rsidRPr="00F2017D">
        <w:br/>
        <w:t>Rec #: 960</w:t>
      </w:r>
      <w:r w:rsidRPr="00F2017D">
        <w:br/>
        <w:t>Call Number: NO CONTROL (MLN), NO ENDPOINT (MLN)</w:t>
      </w:r>
      <w:r w:rsidRPr="00F2017D">
        <w:br/>
        <w:t>Notes: EcoReference No.: 12169</w:t>
      </w:r>
      <w:r w:rsidRPr="00F2017D">
        <w:br/>
        <w:t>Chemical of Concern: HCCH,MLN,PPCP</w:t>
      </w:r>
    </w:p>
    <w:p w:rsidR="00F2017D" w:rsidRPr="00F2017D" w:rsidRDefault="00F2017D" w:rsidP="00F2017D">
      <w:r w:rsidRPr="00F2017D">
        <w:tab/>
        <w:t xml:space="preserve">92. </w:t>
      </w:r>
      <w:r w:rsidRPr="00F2017D">
        <w:tab/>
        <w:t xml:space="preserve">---. Effect of Certain Toxicants on the Activity of 5-Nucleotidase in the Gills of Trichogaster fasciatus.  BCMAQUA; 1985; 55,  18-20. </w:t>
      </w:r>
      <w:r w:rsidRPr="00F2017D">
        <w:br/>
        <w:t>Rec #: 2270</w:t>
      </w:r>
      <w:r w:rsidRPr="00F2017D">
        <w:br/>
        <w:t>Call Number: NO ENDPOINT (MLN)</w:t>
      </w:r>
      <w:r w:rsidRPr="00F2017D">
        <w:br/>
        <w:t>Notes: EcoReference No.: 162415</w:t>
      </w:r>
      <w:r w:rsidRPr="00F2017D">
        <w:br/>
        <w:t>Chemical of Concern: MLN</w:t>
      </w:r>
    </w:p>
    <w:p w:rsidR="00F2017D" w:rsidRPr="00F2017D" w:rsidRDefault="00F2017D" w:rsidP="00F2017D">
      <w:r w:rsidRPr="00F2017D">
        <w:tab/>
        <w:t xml:space="preserve">93. </w:t>
      </w:r>
      <w:r w:rsidRPr="00F2017D">
        <w:tab/>
        <w:t xml:space="preserve">Hadani, A. and Egyed, M. N. Use of the Chick Embryo for Testing the Toxicity of Cholinesterase-Inhibiting Compounds.  BCMINJECT; 1967; 10,  313-321. </w:t>
      </w:r>
      <w:r w:rsidRPr="00F2017D">
        <w:br/>
        <w:t>Rec #: 2030</w:t>
      </w:r>
      <w:r w:rsidRPr="00F2017D">
        <w:br/>
        <w:t>Call Number: NO EXP TYPE (MLN,TCF)</w:t>
      </w:r>
      <w:r w:rsidRPr="00F2017D">
        <w:br/>
        <w:t>Notes: EcoReference No.: 36947</w:t>
      </w:r>
      <w:r w:rsidRPr="00F2017D">
        <w:br/>
        <w:t>Chemical of Concern: MLN,TCF</w:t>
      </w:r>
    </w:p>
    <w:p w:rsidR="00F2017D" w:rsidRPr="00F2017D" w:rsidRDefault="00F2017D" w:rsidP="00F2017D">
      <w:r w:rsidRPr="00F2017D">
        <w:tab/>
        <w:t xml:space="preserve">94. </w:t>
      </w:r>
      <w:r w:rsidRPr="00F2017D">
        <w:tab/>
        <w:t xml:space="preserve">Hair, J. A. and Adkins, T. R. Jr. Dusting Stations and Cable Backrubbers as Self-Applicatory Devices for Control of the Face Fly.  POPENV,MIXTURE; 1965; 58, (1): 39-40. </w:t>
      </w:r>
      <w:r w:rsidRPr="00F2017D">
        <w:br/>
        <w:t>Rec #: 170</w:t>
      </w:r>
      <w:r w:rsidRPr="00F2017D">
        <w:br/>
        <w:t>Call Number: NO ENDPOINT (AZ,CBL,CMPH,DMT,DZ,MLN,PSM), TARGET2012 (AZ,CBL,CMPH,DMT,DZ,PSM)</w:t>
      </w:r>
      <w:r w:rsidRPr="00F2017D">
        <w:br/>
        <w:t>Notes: EcoReference No.: 162311</w:t>
      </w:r>
      <w:r w:rsidRPr="00F2017D">
        <w:br/>
        <w:t>Chemical of Concern: AZ,CBL,CMPH,DDT,DMT,DZ,FNTH,MLN,PSM,TXP</w:t>
      </w:r>
    </w:p>
    <w:p w:rsidR="00F2017D" w:rsidRPr="00F2017D" w:rsidRDefault="00F2017D" w:rsidP="00F2017D">
      <w:r w:rsidRPr="00F2017D">
        <w:tab/>
        <w:t xml:space="preserve">95. </w:t>
      </w:r>
      <w:r w:rsidRPr="00F2017D">
        <w:tab/>
        <w:t xml:space="preserve">Hall, R. A. Laboratory Studies on the Effects of Fungicides, Acaricides and Insecticides on the Entomopathogenic Fungus, Verticillium lecanii.  PHY,POP,REPENV; 1981; 29, (1): 39-48. </w:t>
      </w:r>
      <w:r w:rsidRPr="00F2017D">
        <w:br/>
        <w:t>Rec #: 1380</w:t>
      </w:r>
      <w:r w:rsidRPr="00F2017D">
        <w:br/>
        <w:t>Call Number: NO ENDPOINT (BMY,CBL,CTN,Captan,DCF,DFZ,DZ,FRM,IPD,MLN,MZB,Maneb,PMR,TFR,THM,VCZ), TARGET2012 (TFR)</w:t>
      </w:r>
      <w:r w:rsidRPr="00F2017D">
        <w:br/>
        <w:t>Notes: EcoReference No.: 94390</w:t>
      </w:r>
      <w:r w:rsidRPr="00F2017D">
        <w:br/>
        <w:t>Chemical of Concern: BMY,CBL,CHX,CTN,Captan,Conazoles,DCF,DFZ,DIE,DINO,DZ,FRM,ILL,IPD,MLN,MZB,Maneb,OTQ,OXC,PIM,PMR,TFR,THM,VCZ,Zineb</w:t>
      </w:r>
    </w:p>
    <w:p w:rsidR="00F2017D" w:rsidRPr="00F2017D" w:rsidRDefault="00F2017D" w:rsidP="00F2017D">
      <w:r w:rsidRPr="00F2017D">
        <w:tab/>
        <w:t xml:space="preserve">96. </w:t>
      </w:r>
      <w:r w:rsidRPr="00F2017D">
        <w:tab/>
        <w:t xml:space="preserve">Hama, H. Development of Pyrethroid Resistance in the Diamondback Moth, Plutella xylostella LINNE (Lepidoptera:  Yponomeutidae).  MORMIXTURE,TOP; 1987; 22, (2): 166-175. </w:t>
      </w:r>
      <w:r w:rsidRPr="00F2017D">
        <w:br/>
        <w:t>Rec #: 940</w:t>
      </w:r>
      <w:r w:rsidRPr="00F2017D">
        <w:br/>
        <w:t>Call Number: NO CONTROL (CBL,CHT,CYP,FNV,FPP,FVL,MLN,MOM,PFF,PMR,PPB,RSM,SMT,TBF,TMT), NO MIXTURE (PPB,TBF), PESTS (FNV,FPP,FVL,MOM,PMR,SMT), TARGET2012 (CBL,CHT,CYP,PFF,RSM,TMT)</w:t>
      </w:r>
      <w:r w:rsidRPr="00F2017D">
        <w:br/>
        <w:t>Notes: EcoReference No.: 112647</w:t>
      </w:r>
      <w:r w:rsidRPr="00F2017D">
        <w:br/>
        <w:t>Chemical of Concern: CBL,CHT,CYP,DDT,FNV,FPP,FVL,MLN,MOM,PFF,PMR,PPB,PYN,RSM,SMT,TBF,TMT</w:t>
      </w:r>
    </w:p>
    <w:p w:rsidR="00F2017D" w:rsidRPr="00F2017D" w:rsidRDefault="00F2017D" w:rsidP="00F2017D">
      <w:r w:rsidRPr="00F2017D">
        <w:tab/>
        <w:t xml:space="preserve">97. </w:t>
      </w:r>
      <w:r w:rsidRPr="00F2017D">
        <w:tab/>
        <w:t xml:space="preserve">Henson-Ramsey, H.; Schneider, A., and Stoskopf, M. K. A Comparison of Multiple Esterases as Biomarkers of Organophosphate Exposure and Effect in Two Earthworm Species.  ACC,BCMSOIL,ENV; 2011; 86, (4): 373-378. </w:t>
      </w:r>
      <w:r w:rsidRPr="00F2017D">
        <w:br/>
        <w:t>Rec #: 2300</w:t>
      </w:r>
      <w:r w:rsidRPr="00F2017D">
        <w:br/>
        <w:t>Call Number: NO ENDPOINT (MLN)</w:t>
      </w:r>
      <w:r w:rsidRPr="00F2017D">
        <w:br/>
        <w:t>Notes: EcoReference No.: 158650</w:t>
      </w:r>
      <w:r w:rsidRPr="00F2017D">
        <w:br/>
        <w:t>Chemical of Concern: MLN</w:t>
      </w:r>
    </w:p>
    <w:p w:rsidR="00F2017D" w:rsidRPr="00F2017D" w:rsidRDefault="00F2017D" w:rsidP="00F2017D">
      <w:r w:rsidRPr="00F2017D">
        <w:tab/>
        <w:t xml:space="preserve">98. </w:t>
      </w:r>
      <w:r w:rsidRPr="00F2017D">
        <w:tab/>
        <w:t xml:space="preserve">Heong, K. L. and Ng, K. J. The Control of Nephotettix virescens (Dist.) and Prevention of Tungro Virus by Insecticides.  MORENV,MIXTURE; 1978; 6, (1): 36-47. </w:t>
      </w:r>
      <w:r w:rsidRPr="00F2017D">
        <w:br/>
        <w:t>Rec #: 180</w:t>
      </w:r>
      <w:r w:rsidRPr="00F2017D">
        <w:br/>
        <w:t>Call Number: NO ENDPOINT (ACP,CBF,CBL,CPYM,DDVP,DMT,DZ,ES,FNT,MLN,MOM,PSM,TVP), TARGET2012 (ACP,CBF,CBL,CPYM,DDVP,DMT,DZ,ES,FNT,MOM,PSM,TVP)</w:t>
      </w:r>
      <w:r w:rsidRPr="00F2017D">
        <w:br/>
        <w:t>Notes: EcoReference No.: 162161</w:t>
      </w:r>
      <w:r w:rsidRPr="00F2017D">
        <w:br/>
        <w:t>Chemical of Concern: ACP,CBF,CBL,CPYM,DDVP,DMT,DZ,EN,ES,FNT,FNTH,HCCH,MLN,MOM,PPCP,PPHD,PSM,TVP</w:t>
      </w:r>
    </w:p>
    <w:p w:rsidR="00F2017D" w:rsidRPr="00F2017D" w:rsidRDefault="00F2017D" w:rsidP="00F2017D">
      <w:r w:rsidRPr="00F2017D">
        <w:tab/>
        <w:t xml:space="preserve">99. </w:t>
      </w:r>
      <w:r w:rsidRPr="00F2017D">
        <w:tab/>
        <w:t xml:space="preserve">Herron, G. A. Resistance to Grain Protectants and Phosphine in Coleopterous Pests of Grain Stored on Farms in New South Wales.  MORENV; 1990; 29, (3): 183-189. </w:t>
      </w:r>
      <w:r w:rsidRPr="00F2017D">
        <w:br/>
        <w:t>Rec #: 1740</w:t>
      </w:r>
      <w:r w:rsidRPr="00F2017D">
        <w:br/>
        <w:t>Call Number: NO ENDPOINT (BRSM,CBL,CPYM,FNT,MLN,PIRM,PPHN), PESTS (CPYM,PPHN), TARGET2012 (BRSM,CBL,FNT,PIRM)</w:t>
      </w:r>
      <w:r w:rsidRPr="00F2017D">
        <w:br/>
        <w:t>Notes: EcoReference No.: 70674</w:t>
      </w:r>
      <w:r w:rsidRPr="00F2017D">
        <w:br/>
        <w:t>Chemical of Concern: BRSM,CBL,CPYM,FNT,MLN,PIRM,PPHN</w:t>
      </w:r>
    </w:p>
    <w:p w:rsidR="00F2017D" w:rsidRPr="00F2017D" w:rsidRDefault="00F2017D" w:rsidP="00F2017D">
      <w:r w:rsidRPr="00F2017D">
        <w:tab/>
        <w:t xml:space="preserve">100. </w:t>
      </w:r>
      <w:r w:rsidRPr="00F2017D">
        <w:tab/>
        <w:t xml:space="preserve">Hidayat, I. and Preston, C. Enhanced Metabolism of Fluazifop Acid in a Biotype of Digitaria sanguinalis Resistant to the Herbicide Fluazifop-P-Butyl.  ACC,BCM,MOR. cpreston@walte.adelaide.edu.au//C. Preston, CRC for Weed Management Systems, Department of Crop Protection, University of Adelaide, Glen Osmond, SA 5064, Australia//: SOIL,ENV,MIXTURE,TOP; 1997; 57, (2): 137-146. </w:t>
      </w:r>
      <w:r w:rsidRPr="00F2017D">
        <w:br/>
        <w:t>Rec #: 1110</w:t>
      </w:r>
      <w:r w:rsidRPr="00F2017D">
        <w:br/>
        <w:t>Call Number: NO CONTROL (CLT,MLN,PPB,QZFPE,SXD), NO MIXTURE (MLN,PPB), WEEDS (CLT,QZFPE,SXD)</w:t>
      </w:r>
      <w:r w:rsidRPr="00F2017D">
        <w:br/>
        <w:t>Notes: EcoReference No.: 64594</w:t>
      </w:r>
      <w:r w:rsidRPr="00F2017D">
        <w:br/>
        <w:t>Chemical of Concern: CLT,FZFB,HFPM,MLN,PPB,QZFPE,SXD,TKY</w:t>
      </w:r>
    </w:p>
    <w:p w:rsidR="00F2017D" w:rsidRPr="00F2017D" w:rsidRDefault="00F2017D" w:rsidP="00F2017D">
      <w:r w:rsidRPr="00F2017D">
        <w:tab/>
        <w:t xml:space="preserve">101. </w:t>
      </w:r>
      <w:r w:rsidRPr="00F2017D">
        <w:tab/>
        <w:t xml:space="preserve">Hislop, R. G. and Prokopy, R. J. Integrated Management of Phytophagous Mites in Massachusetts (U.S.A.) Apple Orchards.  2.  Influence of Pesticides on the Predator Amblyseius fallacis (Acarina:  Phytoseiidae) Under Laboratory and Field Conditions.  MOR,POP,REPSOIL,ENV,TOP; 1981; 3, (2): 157-172. </w:t>
      </w:r>
      <w:r w:rsidRPr="00F2017D">
        <w:br/>
        <w:t>Rec #: 1320</w:t>
      </w:r>
      <w:r w:rsidRPr="00F2017D">
        <w:br/>
        <w:t>Call Number: NO ENDPOINT (1Major ions,AZ,BMY,CBL,CaCl2,Captan,DCF,DMT,DMZ,DOD,DZ,EPH,ES,FBOX,FNV,FTT,FTTCl,GYP,Halides,MLN,MOM,MP,Maneb,PAQT,PMR,PPG,PSM,SZ,THM), TARGET2012 (AZ,CBL,DCF,DMT,DZ,ES,FBOX,FNV,FTT,FTTCl,MOM,MP,PMR,PPG,PSM)</w:t>
      </w:r>
      <w:r w:rsidRPr="00F2017D">
        <w:br/>
        <w:t>Notes: EcoReference No.: 70632</w:t>
      </w:r>
      <w:r w:rsidRPr="00F2017D">
        <w:br/>
        <w:t>Chemical of Concern: 1Major ions,AZ,BMY,CBL,CHX,CaCl2,Captan,DCF,DEM,DINO,DMT,DMZ,DOD,DZ,EPH,ES,FBM,FBOX,FNV,FTT,FTTCl,GYP,Halides,MLN,MOM,MP,MXC,Maneb,NAA,PAQT,PHSL,PMR,PPG,PPHD,PSM,SZ,THM</w:t>
      </w:r>
    </w:p>
    <w:p w:rsidR="00F2017D" w:rsidRPr="00F2017D" w:rsidRDefault="00F2017D" w:rsidP="00F2017D">
      <w:r w:rsidRPr="00F2017D">
        <w:tab/>
        <w:t xml:space="preserve">102. </w:t>
      </w:r>
      <w:r w:rsidRPr="00F2017D">
        <w:tab/>
        <w:t xml:space="preserve">Ho, M. and Gibson, M. A. A Histochemical Study of the Developing Tibiotarus in Malathion-Treated Chick Embryos.  CELINJECT; 1972; 50,  1293-1298. </w:t>
      </w:r>
      <w:r w:rsidRPr="00F2017D">
        <w:br/>
        <w:t>Rec #: 2490</w:t>
      </w:r>
      <w:r w:rsidRPr="00F2017D">
        <w:br/>
        <w:t>Call Number: NO ENDPOINT (MLN), NO EXP TYPE (MLN)</w:t>
      </w:r>
      <w:r w:rsidRPr="00F2017D">
        <w:br/>
        <w:t>Notes: EcoReference No.: 162501</w:t>
      </w:r>
      <w:r w:rsidRPr="00F2017D">
        <w:br/>
        <w:t>Chemical of Concern: MLN</w:t>
      </w:r>
    </w:p>
    <w:p w:rsidR="00F2017D" w:rsidRPr="00F2017D" w:rsidRDefault="00F2017D" w:rsidP="00F2017D">
      <w:r w:rsidRPr="00F2017D">
        <w:tab/>
        <w:t xml:space="preserve">103. </w:t>
      </w:r>
      <w:r w:rsidRPr="00F2017D">
        <w:tab/>
        <w:t xml:space="preserve">---. Histogenesis of the Tibiotarsus in Malathion-Treated Chick Embryos.  GROINJECT; 1972; 50, (6): 771-775. </w:t>
      </w:r>
      <w:r w:rsidRPr="00F2017D">
        <w:br/>
        <w:t>Rec #: 2830</w:t>
      </w:r>
      <w:r w:rsidRPr="00F2017D">
        <w:br/>
        <w:t>Call Number: NO ENDPOINT (MLN), NO EXP TYPE (MLN)</w:t>
      </w:r>
      <w:r w:rsidRPr="00F2017D">
        <w:br/>
        <w:t>Notes: EcoReference No.: 162527</w:t>
      </w:r>
      <w:r w:rsidRPr="00F2017D">
        <w:br/>
        <w:t>Chemical of Concern: MLN</w:t>
      </w:r>
    </w:p>
    <w:p w:rsidR="00F2017D" w:rsidRPr="00F2017D" w:rsidRDefault="00F2017D" w:rsidP="00F2017D">
      <w:r w:rsidRPr="00F2017D">
        <w:tab/>
        <w:t xml:space="preserve">104. </w:t>
      </w:r>
      <w:r w:rsidRPr="00F2017D">
        <w:tab/>
        <w:t xml:space="preserve">Hua, J.; Cothran, R.; Stoler, A., and Relyea, R. Cross-Tolerance in Amphibians: Wood Frog Mortality when Exposed to Three Insecticides with a Common Mode of Action.  MORAQUA; 2013; 32, (4): 932-936. </w:t>
      </w:r>
      <w:r w:rsidRPr="00F2017D">
        <w:br/>
        <w:t>Rec #: 2760</w:t>
      </w:r>
      <w:r w:rsidRPr="00F2017D">
        <w:br/>
        <w:t>Call Number: NO ENDPOINT (CBL,CPY,MLN)</w:t>
      </w:r>
      <w:r w:rsidRPr="00F2017D">
        <w:br/>
        <w:t>Notes: EcoReference No.: 162444</w:t>
      </w:r>
      <w:r w:rsidRPr="00F2017D">
        <w:br/>
        <w:t>Chemical of Concern: CBL,CPY,MLN</w:t>
      </w:r>
    </w:p>
    <w:p w:rsidR="00F2017D" w:rsidRPr="00F2017D" w:rsidRDefault="00F2017D" w:rsidP="00F2017D">
      <w:r w:rsidRPr="00F2017D">
        <w:tab/>
        <w:t xml:space="preserve">105. </w:t>
      </w:r>
      <w:r w:rsidRPr="00F2017D">
        <w:tab/>
        <w:t xml:space="preserve">Hwang, S. F.; Conner, R. L.; Chang, K. F.; Gossen, B. D.; Su, H.; Howard, R. J., and Turnbull, G. D. Impact of Seeding Rate and Depth on Mycosphaerella Blight and Seed Yield of Field Pea.  POPSOIL,ENV; 2006; 86, (3): 845-853. </w:t>
      </w:r>
      <w:r w:rsidRPr="00F2017D">
        <w:br/>
        <w:t>Rec #: 190</w:t>
      </w:r>
      <w:r w:rsidRPr="00F2017D">
        <w:br/>
        <w:t>Call Number: EFFICACY (CTN), NO EFFECT (BT,GYPI,MLN)</w:t>
      </w:r>
      <w:r w:rsidRPr="00F2017D">
        <w:br/>
        <w:t>Notes: EcoReference No.: 156694</w:t>
      </w:r>
      <w:r w:rsidRPr="00F2017D">
        <w:br/>
        <w:t>Chemical of Concern: BT,CTN,GYPI,IZT,MLN</w:t>
      </w:r>
    </w:p>
    <w:p w:rsidR="00F2017D" w:rsidRPr="00F2017D" w:rsidRDefault="00F2017D" w:rsidP="00F2017D">
      <w:r w:rsidRPr="00F2017D">
        <w:tab/>
        <w:t xml:space="preserve">106. </w:t>
      </w:r>
      <w:r w:rsidRPr="00F2017D">
        <w:tab/>
        <w:t xml:space="preserve">Isa, A. L.; Awadallah, W. H.; Tantawy, A. M., and Bishara, M. A. On the Chemical Control of the Rice Stem Borer.  POPENV; 1970; 4,  117-125. </w:t>
      </w:r>
      <w:r w:rsidRPr="00F2017D">
        <w:br/>
        <w:t>Rec #: 1500</w:t>
      </w:r>
      <w:r w:rsidRPr="00F2017D">
        <w:br/>
        <w:t>Call Number: NO ENDPOINT (AZ,CBL,CPY,DZ,FNT,MLN,TCF), TARGET2012 (AZ,CBL,DZ,FNT,TCF)</w:t>
      </w:r>
      <w:r w:rsidRPr="00F2017D">
        <w:br/>
        <w:t>Notes: EcoReference No.: 50503</w:t>
      </w:r>
      <w:r w:rsidRPr="00F2017D">
        <w:br/>
        <w:t>Chemical of Concern: AZ,CBL,CPY,DDT,DZ,EN,EPRN,FNT,FNTH,HCCH,MLN,PHSL,PPCP,PRN,TCF</w:t>
      </w:r>
    </w:p>
    <w:p w:rsidR="00F2017D" w:rsidRPr="00F2017D" w:rsidRDefault="00F2017D" w:rsidP="00F2017D">
      <w:r w:rsidRPr="00F2017D">
        <w:tab/>
        <w:t xml:space="preserve">107. </w:t>
      </w:r>
      <w:r w:rsidRPr="00F2017D">
        <w:tab/>
        <w:t xml:space="preserve">Iverson, F. Inhibition and Regeneration of Rat Liver Enzymes Hydrolyzing Acetanilide and O-Nitrophenyl Butyrate.  BCMINJECT; 1977; 18, (4): 466-471. </w:t>
      </w:r>
      <w:r w:rsidRPr="00F2017D">
        <w:br/>
        <w:t>Rec #: 1260</w:t>
      </w:r>
      <w:r w:rsidRPr="00F2017D">
        <w:br/>
        <w:t>Call Number: NO ENDPOINT (ADC,AZ,CBL,DZ,FNT,MLN,MOM), NO EXP TYPE (ADC,AZ,CBL,DZ,FNT,MLN,MOM)</w:t>
      </w:r>
      <w:r w:rsidRPr="00F2017D">
        <w:br/>
        <w:t>Notes: EcoReference No.: 103799</w:t>
      </w:r>
      <w:r w:rsidRPr="00F2017D">
        <w:br/>
        <w:t>Chemical of Concern: ADC,AZ,CBL,DZ,EPRN,FNT,MLN,MOM,PRN</w:t>
      </w:r>
    </w:p>
    <w:p w:rsidR="00F2017D" w:rsidRPr="00F2017D" w:rsidRDefault="00F2017D" w:rsidP="00F2017D">
      <w:r w:rsidRPr="00F2017D">
        <w:tab/>
        <w:t xml:space="preserve">108. </w:t>
      </w:r>
      <w:r w:rsidRPr="00F2017D">
        <w:tab/>
        <w:t xml:space="preserve">Jebali, J.; Banni, M.; Guerbej, H.; Almeida, E. A.; Bannaoui, A., and Boussetta, H. Effects of Malathion and Cadmium on Acetylcholinesterase Activity and Metallothionein Levels in the Fish Seriola dumerilli.  BCM,GROINJECT; 2006; 32,  93-98. </w:t>
      </w:r>
      <w:r w:rsidRPr="00F2017D">
        <w:br/>
        <w:t>Rec #: 1030</w:t>
      </w:r>
      <w:r w:rsidRPr="00F2017D">
        <w:br/>
        <w:t>Call Number: NO EXP TYPE (MLN)</w:t>
      </w:r>
      <w:r w:rsidRPr="00F2017D">
        <w:br/>
        <w:t>Notes: EcoReference No.: 118135</w:t>
      </w:r>
      <w:r w:rsidRPr="00F2017D">
        <w:br/>
        <w:t>Chemical of Concern: CdCl,MLN</w:t>
      </w:r>
    </w:p>
    <w:p w:rsidR="00F2017D" w:rsidRPr="00F2017D" w:rsidRDefault="00F2017D" w:rsidP="00F2017D">
      <w:r w:rsidRPr="00F2017D">
        <w:tab/>
        <w:t xml:space="preserve">109. </w:t>
      </w:r>
      <w:r w:rsidRPr="00F2017D">
        <w:tab/>
        <w:t xml:space="preserve">Johansen, C. A.; Mayer, D. F.; Eves, J. D., and Kious, C. W. Pesticides and Bees.  BEH,MOR,POPSOIL,ENV,MIXTURE,ORAL; 1983; 12, (5): 1513-1518. </w:t>
      </w:r>
      <w:r w:rsidRPr="00F2017D">
        <w:br/>
        <w:t>Rec #: 1610</w:t>
      </w:r>
      <w:r w:rsidRPr="00F2017D">
        <w:br/>
        <w:t>Call Number: LITE EVAL CODED (FTTCl,Naled), NO CONTROL (ACP,AZ,CBF,CBL,CPY,CYP,Captan,DCF,DCTP,DFZ,DMT,DS,DZ,ES,FNV,FVL,MDT,MLN,MOM,MP,MTM,MVP,OML,OXD,PFF,PIRE,PIRM,PMR,PPG,PPX,PSM,TCF,TDC,TEPP,TMP,TVP), NO EFFECT (Captan)</w:t>
      </w:r>
      <w:r w:rsidRPr="00F2017D">
        <w:br/>
        <w:t>Notes: EcoReference No.: 37328</w:t>
      </w:r>
      <w:r w:rsidRPr="00F2017D">
        <w:br/>
        <w:t>Chemical of Concern: ACP,AND,AZ,CBF,CBL,CPY,CYP,Captan,DCF,DCTP,DDT,DEM,DFZ,DMT,DS,DZ,EN,EPRN,ES,ETN,FNTH,FNV,FTTCl,FVL,IFP,MDT,MLN,MOM,MP,MTM,MVP,MXC,Naled,OML,OXD,PFF,PHSL,PIM,PIRE,PIRM,PMR,PPG,PPHD,PPX,PRN,PSM,TCF,TDC,TEPP,TMP,TVP,TXP</w:t>
      </w:r>
    </w:p>
    <w:p w:rsidR="00F2017D" w:rsidRPr="00F2017D" w:rsidRDefault="00F2017D" w:rsidP="00F2017D">
      <w:r w:rsidRPr="00F2017D">
        <w:tab/>
        <w:t xml:space="preserve">110. </w:t>
      </w:r>
      <w:r w:rsidRPr="00F2017D">
        <w:tab/>
        <w:t xml:space="preserve">Johnston, G.; Walker, C. H., and Dawson, A. Interactive Effects Between EBI Fungicides (Prochloraz, Propiconazole and Penconazole) and OP Insecticides (Dimethoate, Chlorpyrifos, Diazinon and Malathion) in the Hybrid Red-Legged Partridge.  BCM. G.Johnston, Sch. Anim. Microb. Sci., Univ. Reading, Reading, RG6 2AJ, UK//: MIXTURE,ORAL; 1994; 13, (4): 615-620. </w:t>
      </w:r>
      <w:r w:rsidRPr="00F2017D">
        <w:br/>
        <w:t>Rec #: 1330</w:t>
      </w:r>
      <w:r w:rsidRPr="00F2017D">
        <w:br/>
        <w:t>Call Number: NO ENDPOINT (CPY,Conazoles,DMT,DZ,MLN,PCZ,PPCP,PPCP2011), NO MIXTURE (CPY,Conazoles,DMT,DZ,MLN,PCZ,PPCP,PPCP2011)</w:t>
      </w:r>
      <w:r w:rsidRPr="00F2017D">
        <w:br/>
        <w:t>Notes: EcoReference No.: 67235</w:t>
      </w:r>
      <w:r w:rsidRPr="00F2017D">
        <w:br/>
        <w:t>Chemical of Concern: CPY,DMT,DZ,MLN,PCZ,PPCP,PPCP2011</w:t>
      </w:r>
    </w:p>
    <w:p w:rsidR="00F2017D" w:rsidRPr="00F2017D" w:rsidRDefault="00F2017D" w:rsidP="00F2017D">
      <w:r w:rsidRPr="00F2017D">
        <w:tab/>
        <w:t xml:space="preserve">111. </w:t>
      </w:r>
      <w:r w:rsidRPr="00F2017D">
        <w:tab/>
        <w:t xml:space="preserve">---. Interactive Effects of Prochloraz and Malathion in Pigeon, Starling and Hybrid Red-Legged Partridge.  BCM,GROORAL; 1994; 13, (1): 115-120. </w:t>
      </w:r>
      <w:r w:rsidRPr="00F2017D">
        <w:br/>
        <w:t>Rec #: 1350</w:t>
      </w:r>
      <w:r w:rsidRPr="00F2017D">
        <w:br/>
        <w:t>Call Number: NO ENDPOINT (MLN)</w:t>
      </w:r>
      <w:r w:rsidRPr="00F2017D">
        <w:br/>
        <w:t>Notes: EcoReference No.: 90780</w:t>
      </w:r>
      <w:r w:rsidRPr="00F2017D">
        <w:br/>
        <w:t>Chemical of Concern: MLN</w:t>
      </w:r>
    </w:p>
    <w:p w:rsidR="00F2017D" w:rsidRPr="00F2017D" w:rsidRDefault="00F2017D" w:rsidP="00F2017D">
      <w:r w:rsidRPr="00F2017D">
        <w:tab/>
        <w:t xml:space="preserve">112. </w:t>
      </w:r>
      <w:r w:rsidRPr="00F2017D">
        <w:tab/>
        <w:t xml:space="preserve">Johnston, G.; Walker, C. H.; Dawson, A., and Furnell, A. Interactive Effects of Pesticides in the Hybrid Red-Legged Partridge.  BCM,MORINJECT,MIXTURE,ORAL; 1990; 4,  309-314. </w:t>
      </w:r>
      <w:r w:rsidRPr="00F2017D">
        <w:br/>
        <w:t>Rec #: 1340</w:t>
      </w:r>
      <w:r w:rsidRPr="00F2017D">
        <w:br/>
        <w:t>Call Number: NO CONTROL (CPY,DMT), NO ENDPOINT (CPY,DMT), NO IN VITRO (MLO), LITE EVAL CODED (CBL,MLN)</w:t>
      </w:r>
      <w:r w:rsidRPr="00F2017D">
        <w:br/>
        <w:t>Notes: EcoReference No.: 69372</w:t>
      </w:r>
      <w:r w:rsidRPr="00F2017D">
        <w:br/>
        <w:t>Chemical of Concern: CBL,CPY,DMT,MLN,MLO</w:t>
      </w:r>
    </w:p>
    <w:p w:rsidR="00F2017D" w:rsidRPr="00F2017D" w:rsidRDefault="00F2017D" w:rsidP="00F2017D">
      <w:r w:rsidRPr="00F2017D">
        <w:tab/>
        <w:t xml:space="preserve">113. </w:t>
      </w:r>
      <w:r w:rsidRPr="00F2017D">
        <w:tab/>
        <w:t xml:space="preserve">Jokanovic, M. and Maksimovic, M. A Comparison of Trimedoxime, Obidoxime, Pralidoxime and HI-6 in the Treatment of Oral Organophosphorus Insecticide Poisoning in the Rat.  MORINJECT,MIXTURE,ORAL; 1995; 70, (2): 119-123. </w:t>
      </w:r>
      <w:r w:rsidRPr="00F2017D">
        <w:br/>
        <w:t>Rec #: 510</w:t>
      </w:r>
      <w:r w:rsidRPr="00F2017D">
        <w:br/>
        <w:t>Call Number: NO CONTROL (AZ,CPY,DDVP,DMT,DZ,FNT,MLN,OMT,PIRM,PRT,PSM,TBO,TCF)</w:t>
      </w:r>
      <w:r w:rsidRPr="00F2017D">
        <w:br/>
        <w:t>Notes: EcoReference No.: 74883</w:t>
      </w:r>
      <w:r w:rsidRPr="00F2017D">
        <w:br/>
        <w:t>Chemical of Concern: AZ,CPY,DDVP,DEM,DMT,DZ,EPRN,FNT,FNTH,MLN,OMT,PHSL,PIRM,PPCP,PPHD,PRN,PRT,PSM,TBO,TCF</w:t>
      </w:r>
    </w:p>
    <w:p w:rsidR="00F2017D" w:rsidRPr="00F2017D" w:rsidRDefault="00F2017D" w:rsidP="00F2017D">
      <w:r w:rsidRPr="00F2017D">
        <w:tab/>
        <w:t xml:space="preserve">114. </w:t>
      </w:r>
      <w:r w:rsidRPr="00F2017D">
        <w:tab/>
        <w:t xml:space="preserve">Jones, K. H.; Sanderson, D. M., and Noakes, D. N. Acute Toxicity Data for Pesticides (1968).  MORORAL,TOP; 1968; 7, (3): 135-143. </w:t>
      </w:r>
      <w:r w:rsidRPr="00F2017D">
        <w:br/>
        <w:t>Rec #: 570</w:t>
      </w:r>
      <w:r w:rsidRPr="00F2017D">
        <w:br/>
        <w:t>Call Number: NO CONTROL (24D,24DXY,ACL,ADC,ATN,ATZ,AZ,BMC,BS,BTY,CBL,CMPH,CPP,CPY,CQTC,Captan,Cu,CuFRA,DCNA,DCPA,DDVP,DMB,DMT,DOD,DQTBr,DS,DU,DZ,DZM,EP,EPTC,ES,FNT,Folpet,LNR,MCB,MCPB,MCPP1,MDT,MLH,MLN,MLT,MTM,MVP,Maneb,Naled,PCP,PHMD,PMT,PPN,PPX,PPZ,PQT,PRO,PRT,PYZ,RTN,SFT,SID,SZ,TCF,TFN,THM)</w:t>
      </w:r>
      <w:r w:rsidRPr="00F2017D">
        <w:br/>
        <w:t>Notes: EcoReference No.: 70074</w:t>
      </w:r>
      <w:r w:rsidRPr="00F2017D">
        <w:br/>
        <w:t>Chemical of Concern: 24D,24DXY,ABT,ACL,ADC,AMTL,AMTR,AND,ASM,ATN,ATZ,AZ,BFL,BMC,BMN,BS,BTY,CBL,CCA,CHD,CMPH,CPP,CPY,CQTC,CTHM,Captan,Cu,CuFRA,DBN,DCNA,DCPA,DDD,DDT,DDVP,DEM,DINO,DLD,DMB,DMT,DOD,DPP,DQTBr,DS,DU,DZ,DZM,EDT,EN,EP,EPRN,EPTC,ES,ETN,FLAC,FMU,FNF,FNT,FNTH,Folpet,HCCH,HPT,LNR,MCB,MCPA,MCPB,MCPP1,MDT,MLH,MLN,MLT,MRX,MTM,MVP,MXC,Maneb,NPM,Naled,PCH,PCL,PCP,PEB,PHMD,PHSL,PMT,PPCP,PPHD,PPN,PPX,PPZ,PQT,PRN,PRO,PRT,PYN,PYZ,RTN,SFT,SID,SZ,TCF,TFN,THM,TRB,TRL,TXP,VNT,Zineb</w:t>
      </w:r>
    </w:p>
    <w:p w:rsidR="00F2017D" w:rsidRPr="00F2017D" w:rsidRDefault="00F2017D" w:rsidP="00F2017D">
      <w:r w:rsidRPr="00F2017D">
        <w:tab/>
        <w:t xml:space="preserve">115. </w:t>
      </w:r>
      <w:r w:rsidRPr="00F2017D">
        <w:tab/>
        <w:t xml:space="preserve">Kalra, V. K.; Sharma, S. S.; Chauhan, R., and Bhanot, J. P. Shift in the Level of Resistance Together with Relative Toxicity of Some Commonly Used and Important Insecticides to Diamond Back Moth, Plutella xylostella (L.) in Haryana, India.  MOR. Department of Entomology, C.C.S. Haryana Agricultural University, Hisar-125 004, Haryana, India//: ENV; 1997; 21, (4): 351-354. </w:t>
      </w:r>
      <w:r w:rsidRPr="00F2017D">
        <w:br/>
        <w:t>Rec #: 200</w:t>
      </w:r>
      <w:r w:rsidRPr="00F2017D">
        <w:br/>
        <w:t>Call Number: NO CONTROL (CPY,CYP,DDVP,DM,ES,FNV,FVL,MLN), PESTS (CPY,ES,FNV,FVL), TARGET2012 (CYP,DDVP,DM)</w:t>
      </w:r>
      <w:r w:rsidRPr="00F2017D">
        <w:br/>
        <w:t>Notes: EcoReference No.: 159520</w:t>
      </w:r>
      <w:r w:rsidRPr="00F2017D">
        <w:br/>
        <w:t>Chemical of Concern: ACYP,CPY,CYP,DDVP,DM,ES,FNV,FVL,MLN</w:t>
      </w:r>
    </w:p>
    <w:p w:rsidR="00F2017D" w:rsidRPr="00F2017D" w:rsidRDefault="00F2017D" w:rsidP="00F2017D">
      <w:r w:rsidRPr="00F2017D">
        <w:tab/>
        <w:t xml:space="preserve">116. </w:t>
      </w:r>
      <w:r w:rsidRPr="00F2017D">
        <w:tab/>
        <w:t xml:space="preserve">Kashiwada, S.; Mochida, K.; Ozoe, Y., and Nakamura, T. Contribution of Zooplankton to Disappearance of Organophosphorus Insecticides in Environmental Water.  ACC,MORAQUA; 1995; 20, (4): 503-512. </w:t>
      </w:r>
      <w:r w:rsidRPr="00F2017D">
        <w:br/>
        <w:t>Rec #: 830</w:t>
      </w:r>
      <w:r w:rsidRPr="00F2017D">
        <w:br/>
        <w:t>Call Number: NO CONTROL (DZ,FNT,MLN)</w:t>
      </w:r>
      <w:r w:rsidRPr="00F2017D">
        <w:br/>
        <w:t>Notes: EcoReference No.: 90667</w:t>
      </w:r>
      <w:r w:rsidRPr="00F2017D">
        <w:br/>
        <w:t>Chemical of Concern: DZ,FNT,MLN</w:t>
      </w:r>
    </w:p>
    <w:p w:rsidR="00F2017D" w:rsidRPr="00F2017D" w:rsidRDefault="00F2017D" w:rsidP="00F2017D">
      <w:r w:rsidRPr="00F2017D">
        <w:tab/>
        <w:t xml:space="preserve">117. </w:t>
      </w:r>
      <w:r w:rsidRPr="00F2017D">
        <w:tab/>
        <w:t xml:space="preserve">Kaspar, M.; Grondona, M.; Leon, A., and Zambelli, A. Selection of a Sunflower Line with Multiple Herbicide Tolerance that is Reversed by the P450 Inhibitor Malathion.  GROSOIL,ENV,MIXTURE; 2011; 59, (2): 232-237. </w:t>
      </w:r>
      <w:r w:rsidRPr="00F2017D">
        <w:br/>
        <w:t>Rec #: 2310</w:t>
      </w:r>
      <w:r w:rsidRPr="00F2017D">
        <w:br/>
        <w:t>Call Number: NO ENDPOINT (MLN), WEEDS (ATZ)</w:t>
      </w:r>
      <w:r w:rsidRPr="00F2017D">
        <w:br/>
        <w:t>Notes: EcoReference No.: 158667</w:t>
      </w:r>
      <w:r w:rsidRPr="00F2017D">
        <w:br/>
        <w:t>Chemical of Concern: ATZ,IZX,MLN,PSF</w:t>
      </w:r>
    </w:p>
    <w:p w:rsidR="00F2017D" w:rsidRPr="00F2017D" w:rsidRDefault="00F2017D" w:rsidP="00F2017D">
      <w:r w:rsidRPr="00F2017D">
        <w:tab/>
        <w:t xml:space="preserve">118. </w:t>
      </w:r>
      <w:r w:rsidRPr="00F2017D">
        <w:tab/>
        <w:t xml:space="preserve">Kesavaraju, B.; Afify, A., and Gaugler, R. Strain Specific Differences in Intraspecific Competition in Aedes albopictus (Diptera: Culicidae).  MOR,REPAQUA; 2012; 49, (5): 988-992. </w:t>
      </w:r>
      <w:r w:rsidRPr="00F2017D">
        <w:br/>
        <w:t>Rec #: 2770</w:t>
      </w:r>
      <w:r w:rsidRPr="00F2017D">
        <w:br/>
        <w:t>Call Number: NO ENDPOINT (MLN)</w:t>
      </w:r>
      <w:r w:rsidRPr="00F2017D">
        <w:br/>
        <w:t>Notes: EcoReference No.: 162478</w:t>
      </w:r>
      <w:r w:rsidRPr="00F2017D">
        <w:br/>
        <w:t>Chemical of Concern: MLN</w:t>
      </w:r>
    </w:p>
    <w:p w:rsidR="00F2017D" w:rsidRPr="00F2017D" w:rsidRDefault="00F2017D" w:rsidP="00F2017D">
      <w:r w:rsidRPr="00F2017D">
        <w:tab/>
        <w:t xml:space="preserve">119. </w:t>
      </w:r>
      <w:r w:rsidRPr="00F2017D">
        <w:tab/>
        <w:t xml:space="preserve">Kesavaraju, B.; Alto, B.; Afify, A., and Gaugler, R. Malathion Influences Competition Between Aedes albopictus and Aedes japonicus.  MOR,REPAQUA; 2010; 47, (6): 1011-1018. </w:t>
      </w:r>
      <w:r w:rsidRPr="00F2017D">
        <w:br/>
        <w:t>Rec #: 2280</w:t>
      </w:r>
      <w:r w:rsidRPr="00F2017D">
        <w:br/>
        <w:t>Call Number: NO ENDPOINT (MLN)</w:t>
      </w:r>
      <w:r w:rsidRPr="00F2017D">
        <w:br/>
        <w:t>Notes: EcoReference No.: 162412</w:t>
      </w:r>
      <w:r w:rsidRPr="00F2017D">
        <w:br/>
        <w:t>Chemical of Concern: MLN</w:t>
      </w:r>
    </w:p>
    <w:p w:rsidR="00F2017D" w:rsidRPr="00F2017D" w:rsidRDefault="00F2017D" w:rsidP="00F2017D">
      <w:r w:rsidRPr="00F2017D">
        <w:tab/>
        <w:t xml:space="preserve">120. </w:t>
      </w:r>
      <w:r w:rsidRPr="00F2017D">
        <w:tab/>
        <w:t xml:space="preserve">Khan, H. A.; Tantia, M. S., and Saha, J. N. Micronucleus Test (MNT) of Peripheral Blood Cells of an Indian Major Carp, Labeo rohita (Ham.) Treated with Zinc Oxide, Cobalt Nitrate, Malathion, Nuvan and Endosulfan.  CELINJECT; 1991: 66-68. </w:t>
      </w:r>
      <w:r w:rsidRPr="00F2017D">
        <w:br/>
        <w:t>Rec #: 1460</w:t>
      </w:r>
      <w:r w:rsidRPr="00F2017D">
        <w:br/>
        <w:t>Call Number: LITE EVAL CODED (DDVP,ES,ZnO), NO EXP TYPE (DDVP,ES,MLN,ZnO)</w:t>
      </w:r>
      <w:r w:rsidRPr="00F2017D">
        <w:br/>
        <w:t>Notes: EcoReference No.: 89312</w:t>
      </w:r>
      <w:r w:rsidRPr="00F2017D">
        <w:br/>
        <w:t>Chemical of Concern: DDVP,ES,MLN,ZnO</w:t>
      </w:r>
    </w:p>
    <w:p w:rsidR="00F2017D" w:rsidRPr="00F2017D" w:rsidRDefault="00F2017D" w:rsidP="00F2017D">
      <w:r w:rsidRPr="00F2017D">
        <w:tab/>
        <w:t xml:space="preserve">121. </w:t>
      </w:r>
      <w:r w:rsidRPr="00F2017D">
        <w:tab/>
        <w:t xml:space="preserve">Khan, M. A. Further Investigations on Repellency of Chemical Compounds to Stored Product Insect Pests.  BEH. Stored Prod. Prot. Inst.,Fed. Biol. Res. Cent. Agric. For.,Berlin,Fed. Rep. Ger////: ENV; 1983; 70, (3): 369-381. </w:t>
      </w:r>
      <w:r w:rsidRPr="00F2017D">
        <w:br/>
        <w:t>Rec #: 210</w:t>
      </w:r>
      <w:r w:rsidRPr="00F2017D">
        <w:br/>
        <w:t>Call Number: NO ENDPOINT (BZO,MLN,PMR,PPB,RTN,TMT), TARGET2012 (BZO,RTN,TMT)</w:t>
      </w:r>
      <w:r w:rsidRPr="00F2017D">
        <w:br/>
        <w:t>Notes: EcoReference No.: 154930</w:t>
      </w:r>
      <w:r w:rsidRPr="00F2017D">
        <w:br/>
        <w:t>Chemical of Concern: BZO,DEET,DTM,HCCH,MLN,PHTH,PMR,PPB,PPCP,PYN,RTN,TMT</w:t>
      </w:r>
    </w:p>
    <w:p w:rsidR="00F2017D" w:rsidRPr="00F2017D" w:rsidRDefault="00F2017D" w:rsidP="00F2017D">
      <w:r w:rsidRPr="00F2017D">
        <w:tab/>
        <w:t xml:space="preserve">122. </w:t>
      </w:r>
      <w:r w:rsidRPr="00F2017D">
        <w:tab/>
        <w:t xml:space="preserve">Khera, K. S. and Lyon, D. A. Chick and Duck Embryos in the Evaluation of Pesticide Toxicity.  MORINJECT; 1968; 13, (1): 1-15. </w:t>
      </w:r>
      <w:r w:rsidRPr="00F2017D">
        <w:br/>
        <w:t>Rec #: 730</w:t>
      </w:r>
      <w:r w:rsidRPr="00F2017D">
        <w:br/>
        <w:t>Call Number: LITE EVAL CODED (CBL,DDVP,DZ), NO EXP TYPE (CBL,DDVP,DMT,DZ,MCB,MLN,MVP,PPX)</w:t>
      </w:r>
      <w:r w:rsidRPr="00F2017D">
        <w:br/>
        <w:t>Notes: EcoReference No.: 85496</w:t>
      </w:r>
      <w:r w:rsidRPr="00F2017D">
        <w:br/>
        <w:t>Chemical of Concern: CBL,DDVP,DMT,DZ,EPRN,ETN,MCB,MLN,MVP,PPX,PRN</w:t>
      </w:r>
    </w:p>
    <w:p w:rsidR="00F2017D" w:rsidRPr="00F2017D" w:rsidRDefault="00F2017D" w:rsidP="00F2017D">
      <w:r w:rsidRPr="00F2017D">
        <w:tab/>
        <w:t xml:space="preserve">123. </w:t>
      </w:r>
      <w:r w:rsidRPr="00F2017D">
        <w:tab/>
        <w:t xml:space="preserve">Kimbrough, R. D. and Gaines, T. B. Effect of Organic Phosphorus Compounds and Alkylating Agents on the Rat Fetus.  GRO,MOR,REPINJECT; 1968; 16,  805-808. </w:t>
      </w:r>
      <w:r w:rsidRPr="00F2017D">
        <w:br/>
        <w:t>Rec #: 990</w:t>
      </w:r>
      <w:r w:rsidRPr="00F2017D">
        <w:br/>
        <w:t>Call Number: NO EXP TYPE (DDVP,DZ,MLN)</w:t>
      </w:r>
      <w:r w:rsidRPr="00F2017D">
        <w:br/>
        <w:t>Notes: EcoReference No.: 110722</w:t>
      </w:r>
      <w:r w:rsidRPr="00F2017D">
        <w:br/>
        <w:t>Chemical of Concern: DDVP,DZ,EPRN,MLN,PRN</w:t>
      </w:r>
    </w:p>
    <w:p w:rsidR="00F2017D" w:rsidRPr="00F2017D" w:rsidRDefault="00F2017D" w:rsidP="00F2017D">
      <w:r w:rsidRPr="00F2017D">
        <w:tab/>
        <w:t xml:space="preserve">124. </w:t>
      </w:r>
      <w:r w:rsidRPr="00F2017D">
        <w:tab/>
        <w:t xml:space="preserve">Kislow, C. J.; Jones, A. S., and Hastings, F. L. Screening Modern Insecticides for Control of Black Turpentine Beetles and IPS Species.  MOR,POPENV,TOP; 1979; 6,  65-68. </w:t>
      </w:r>
      <w:r w:rsidRPr="00F2017D">
        <w:br/>
        <w:t>Rec #: 220</w:t>
      </w:r>
      <w:r w:rsidRPr="00F2017D">
        <w:br/>
        <w:t>Call Number: NO CONC (CBL,CPYM,MLN,PIRE,PIRM,PMR,PSM), NO ENDPOINT (CPY,FNT), TARGET2012 (CBL,FNT,PIRE,PIRM)</w:t>
      </w:r>
      <w:r w:rsidRPr="00F2017D">
        <w:br/>
        <w:t>Notes: EcoReference No.: 162216</w:t>
      </w:r>
      <w:r w:rsidRPr="00F2017D">
        <w:br/>
        <w:t>Chemical of Concern: CBL,CPY,CPYM,FNT,HCCH,MLN,PIRE,PIRM,PMR,PPCP,PSM</w:t>
      </w:r>
    </w:p>
    <w:p w:rsidR="00F2017D" w:rsidRPr="00F2017D" w:rsidRDefault="00F2017D" w:rsidP="00F2017D">
      <w:r w:rsidRPr="00F2017D">
        <w:tab/>
        <w:t xml:space="preserve">125. </w:t>
      </w:r>
      <w:r w:rsidRPr="00F2017D">
        <w:tab/>
        <w:t xml:space="preserve">Kitamura, S.; Suzuki, T.; Ohta, S., and Fujimoto, N. Antiandrogenic Activity and Metabolism of the Organophosphorus Pesticide Fenthion and Related Compounds.  GROINJECT; 2003; 111, (4): 503-508. </w:t>
      </w:r>
      <w:r w:rsidRPr="00F2017D">
        <w:br/>
        <w:t>Rec #: 230</w:t>
      </w:r>
      <w:r w:rsidRPr="00F2017D">
        <w:br/>
        <w:t>Call Number: NO ENDPOINT (FNT,MLN,TCF), NO EXP TYPE (FNT,MLN,TCF), NO IN VITRO (MLN,TCF), NO MIXTURE (FNT)</w:t>
      </w:r>
      <w:r w:rsidRPr="00F2017D">
        <w:br/>
        <w:t>Notes: EcoReference No.: 156505</w:t>
      </w:r>
      <w:r w:rsidRPr="00F2017D">
        <w:br/>
        <w:t>Chemical of Concern: ANTU,FNT,FNTH,MLN,PPCP,TCF,XAN</w:t>
      </w:r>
    </w:p>
    <w:p w:rsidR="00F2017D" w:rsidRPr="00F2017D" w:rsidRDefault="00F2017D" w:rsidP="00F2017D">
      <w:r w:rsidRPr="00F2017D">
        <w:tab/>
        <w:t xml:space="preserve">126. </w:t>
      </w:r>
      <w:r w:rsidRPr="00F2017D">
        <w:tab/>
        <w:t xml:space="preserve">Klos, E. J.; Howitt, A. J., and Pshea, A. The Control of Diseases and Insects Attacking Apples and Cherries Using Ultra Low Volume Ground Sprayer in Seasonal Programs.  POPENV,MIXTURE; 1966; 49, (2): 229-236. </w:t>
      </w:r>
      <w:r w:rsidRPr="00F2017D">
        <w:br/>
        <w:t>Rec #: 240</w:t>
      </w:r>
      <w:r w:rsidRPr="00F2017D">
        <w:br/>
        <w:t>Call Number: NO ENDPOINT (DOD,MLN,PSM)</w:t>
      </w:r>
      <w:r w:rsidRPr="00F2017D">
        <w:br/>
        <w:t>Notes: EcoReference No.: 162376</w:t>
      </w:r>
      <w:r w:rsidRPr="00F2017D">
        <w:br/>
        <w:t>Chemical of Concern: DOD,MLN,PHSL,PSM</w:t>
      </w:r>
    </w:p>
    <w:p w:rsidR="00F2017D" w:rsidRPr="00F2017D" w:rsidRDefault="00F2017D" w:rsidP="00F2017D">
      <w:r w:rsidRPr="00F2017D">
        <w:tab/>
        <w:t xml:space="preserve">127. </w:t>
      </w:r>
      <w:r w:rsidRPr="00F2017D">
        <w:tab/>
        <w:t xml:space="preserve">Kundu, C. R. Sublethal Toxicity of Malathion 50 EC on Histopathology of Liver of Anuran Fejervarya limnocharis.  CELAQUA; 2009; 19, (4): 367-373. </w:t>
      </w:r>
      <w:r w:rsidRPr="00F2017D">
        <w:br/>
        <w:t>Rec #: 2660</w:t>
      </w:r>
      <w:r w:rsidRPr="00F2017D">
        <w:br/>
        <w:t>Call Number: NO ENDPOINT (MLN)</w:t>
      </w:r>
      <w:r w:rsidRPr="00F2017D">
        <w:br/>
        <w:t>Notes: EcoReference No.: 162403</w:t>
      </w:r>
      <w:r w:rsidRPr="00F2017D">
        <w:br/>
        <w:t>Chemical of Concern: MLN</w:t>
      </w:r>
    </w:p>
    <w:p w:rsidR="00F2017D" w:rsidRPr="00F2017D" w:rsidRDefault="00F2017D" w:rsidP="00F2017D">
      <w:r w:rsidRPr="00F2017D">
        <w:tab/>
        <w:t xml:space="preserve">128. </w:t>
      </w:r>
      <w:r w:rsidRPr="00F2017D">
        <w:tab/>
        <w:t xml:space="preserve">Kundu, C. R.; Roychoudhury, S., and Capcarova, M. Malathion-Induced Sublethal Toxicity on the Intestine of Cricket Frog (Fejervarya limnocharis).  CEL,MOR. Department of Zoology, G. C. College, Silchar, India.//: AQUA; 2011; 46, (8): 691-696. </w:t>
      </w:r>
      <w:r w:rsidRPr="00F2017D">
        <w:br/>
        <w:t>Rec #: 2630</w:t>
      </w:r>
      <w:r w:rsidRPr="00F2017D">
        <w:br/>
        <w:t>Call Number: NO ENDPOINT (MLN)</w:t>
      </w:r>
      <w:r w:rsidRPr="00F2017D">
        <w:br/>
        <w:t>Notes: EcoReference No.: 162445</w:t>
      </w:r>
      <w:r w:rsidRPr="00F2017D">
        <w:br/>
        <w:t>Chemical of Concern: MLN</w:t>
      </w:r>
    </w:p>
    <w:p w:rsidR="00F2017D" w:rsidRPr="00F2017D" w:rsidRDefault="00F2017D" w:rsidP="00F2017D">
      <w:r w:rsidRPr="00F2017D">
        <w:tab/>
        <w:t xml:space="preserve">129. </w:t>
      </w:r>
      <w:r w:rsidRPr="00F2017D">
        <w:tab/>
        <w:t xml:space="preserve">LaBrecque, G. C.; Wilson, H. G., and Gahan, J. B. Residual Effectiveness of Some Insecticides Against Adult House Flies.  MORENV; 1965: 11 p. </w:t>
      </w:r>
      <w:r w:rsidRPr="00F2017D">
        <w:br/>
        <w:t>Rec #: 1720</w:t>
      </w:r>
      <w:r w:rsidRPr="00F2017D">
        <w:br/>
        <w:t>Call Number: NO CONTROL (CBL,DCTP,DMT,DZ,ES,MLN,PSM,TBTO,Ziram), TARGET2012 (CBL,DCTP,DMT,DZ,ES,PSM)</w:t>
      </w:r>
      <w:r w:rsidRPr="00F2017D">
        <w:br/>
        <w:t>Notes: EcoReference No.: 93929</w:t>
      </w:r>
      <w:r w:rsidRPr="00F2017D">
        <w:br/>
        <w:t>Chemical of Concern: CBL,DCTP,DMT,DZ,ES,ETN,MLN,PPHD,PSM,TBTA,TBTO,Ziram</w:t>
      </w:r>
    </w:p>
    <w:p w:rsidR="00F2017D" w:rsidRPr="00F2017D" w:rsidRDefault="00F2017D" w:rsidP="00F2017D">
      <w:r w:rsidRPr="00F2017D">
        <w:tab/>
        <w:t xml:space="preserve">130. </w:t>
      </w:r>
      <w:r w:rsidRPr="00F2017D">
        <w:tab/>
        <w:t xml:space="preserve">Lahav, M.; Shilo, M., and Sarig, S. Development of Resistance to Lindane in Argulus Populations of Fish Ponds.  MORAQUA; 1962; 14, (4): 67-76. </w:t>
      </w:r>
      <w:r w:rsidRPr="00F2017D">
        <w:br/>
        <w:t>Rec #: 250</w:t>
      </w:r>
      <w:r w:rsidRPr="00F2017D">
        <w:br/>
        <w:t>Call Number: NO ENDPOINT (MLN)</w:t>
      </w:r>
      <w:r w:rsidRPr="00F2017D">
        <w:br/>
        <w:t>Notes: EcoReference No.: 161926</w:t>
      </w:r>
      <w:r w:rsidRPr="00F2017D">
        <w:br/>
        <w:t>Chemical of Concern: EN,HCCH,MLN,PPCP</w:t>
      </w:r>
    </w:p>
    <w:p w:rsidR="00F2017D" w:rsidRPr="00F2017D" w:rsidRDefault="00F2017D" w:rsidP="00F2017D">
      <w:r w:rsidRPr="00F2017D">
        <w:tab/>
        <w:t xml:space="preserve">131. </w:t>
      </w:r>
      <w:r w:rsidRPr="00F2017D">
        <w:tab/>
        <w:t xml:space="preserve">Laley, B. O. and Gibson, M. A. Association of Hypoglycemia and Pancreatic Islet Tissue with Micromelia in Malathion-Treated Chick Embryos.  BCM,CEL,GROINJECT; 1977; 55, (2): 261-264. </w:t>
      </w:r>
      <w:r w:rsidRPr="00F2017D">
        <w:br/>
        <w:t>Rec #: 2500</w:t>
      </w:r>
      <w:r w:rsidRPr="00F2017D">
        <w:br/>
        <w:t>Call Number: NO EXP TYPE (MLN)</w:t>
      </w:r>
      <w:r w:rsidRPr="00F2017D">
        <w:br/>
        <w:t>Notes: EcoReference No.: 162502</w:t>
      </w:r>
      <w:r w:rsidRPr="00F2017D">
        <w:br/>
        <w:t>Chemical of Concern: MLN</w:t>
      </w:r>
    </w:p>
    <w:p w:rsidR="00F2017D" w:rsidRPr="00F2017D" w:rsidRDefault="00F2017D" w:rsidP="00F2017D">
      <w:r w:rsidRPr="00F2017D">
        <w:tab/>
        <w:t xml:space="preserve">132. </w:t>
      </w:r>
      <w:r w:rsidRPr="00F2017D">
        <w:tab/>
        <w:t xml:space="preserve">Lampert, E. P. and Stephenson, A. S. Control of Tobacco Budworms with Foliar Insecticides, 1986.  MOR,PHY,POPSOIL,ENV,MIXTURE; 1987; 12,  296-(351). </w:t>
      </w:r>
      <w:r w:rsidRPr="00F2017D">
        <w:br/>
        <w:t>Rec #: 870</w:t>
      </w:r>
      <w:r w:rsidRPr="00F2017D">
        <w:br/>
        <w:t>Call Number: LITE EVAL CODED (LCYT), NO MIXTURE (FPP,MLN), OK (ACP,TDC), TARGET2012 (CBL)</w:t>
      </w:r>
      <w:r w:rsidRPr="00F2017D">
        <w:br/>
        <w:t>Notes: EcoReference No.: 88703</w:t>
      </w:r>
      <w:r w:rsidRPr="00F2017D">
        <w:br/>
        <w:t>Chemical of Concern: ACP,CBL,FPP,LCYT,MLN,TDC</w:t>
      </w:r>
    </w:p>
    <w:p w:rsidR="00F2017D" w:rsidRPr="00F2017D" w:rsidRDefault="00F2017D" w:rsidP="00F2017D">
      <w:r w:rsidRPr="00F2017D">
        <w:tab/>
        <w:t xml:space="preserve">133. </w:t>
      </w:r>
      <w:r w:rsidRPr="00F2017D">
        <w:tab/>
        <w:t xml:space="preserve">Lentz, G. L. Comparative and Residual Effectiveness of New Insecticides for Control of Boll Weevil.  MORENV,MIXTURE; 1988; 145,  16-18. </w:t>
      </w:r>
      <w:r w:rsidRPr="00F2017D">
        <w:br/>
        <w:t>Rec #: 260</w:t>
      </w:r>
      <w:r w:rsidRPr="00F2017D">
        <w:br/>
        <w:t>Call Number: NO CONTROL (AZ,CYF,CYP,FNV,MLN,MP,OML,PMR,PSM,TAUF), NO ENDPOINT (AZ,CYF,CYP,FNV,MLN,MP,OML,PMR,PSM,TAUF), PESTS (FNV,PMR,PSM,TAUF), TARGET2012 (AZ,CYF,CYP,MP,OML)</w:t>
      </w:r>
      <w:r w:rsidRPr="00F2017D">
        <w:br/>
        <w:t>Notes: EcoReference No.: 162061</w:t>
      </w:r>
      <w:r w:rsidRPr="00F2017D">
        <w:br/>
        <w:t>Chemical of Concern: AZ,CYF,CYP,FNV,FYT,MLN,MP,OML,PMR,PSM,TAUF</w:t>
      </w:r>
    </w:p>
    <w:p w:rsidR="00F2017D" w:rsidRPr="00F2017D" w:rsidRDefault="00F2017D" w:rsidP="00F2017D">
      <w:r w:rsidRPr="00F2017D">
        <w:tab/>
        <w:t xml:space="preserve">134. </w:t>
      </w:r>
      <w:r w:rsidRPr="00F2017D">
        <w:tab/>
        <w:t xml:space="preserve">Letouze, A. and Gasquez, J. Enhanced Activity of Several Herbicide-Degrading Enzymes:  A Suggested Mechanism Responsible for Multiple Resistance in Blackgrass (Alopecurus myosuroides Huds.).  BCM,GRO,PHYSOIL,ENV,MIXTURE; 2003; 23, (7): 601-608. </w:t>
      </w:r>
      <w:r w:rsidRPr="00F2017D">
        <w:br/>
        <w:t>Rec #: 1100</w:t>
      </w:r>
      <w:r w:rsidRPr="00F2017D">
        <w:br/>
        <w:t>Call Number: NO MIXTURE (MLN,PPB), WEEDS (FNPP)</w:t>
      </w:r>
      <w:r w:rsidRPr="00F2017D">
        <w:br/>
        <w:t>Notes: EcoReference No.: 89151</w:t>
      </w:r>
      <w:r w:rsidRPr="00F2017D">
        <w:br/>
        <w:t>Chemical of Concern: CLFP,FNPP,MLN,PPB</w:t>
      </w:r>
    </w:p>
    <w:p w:rsidR="00F2017D" w:rsidRPr="00F2017D" w:rsidRDefault="00F2017D" w:rsidP="00F2017D">
      <w:r w:rsidRPr="00F2017D">
        <w:tab/>
        <w:t xml:space="preserve">135. </w:t>
      </w:r>
      <w:r w:rsidRPr="00F2017D">
        <w:tab/>
        <w:t xml:space="preserve">---. Inheritance of Fenoxaprop-P-Ethyl Resistance in a Blackgrass (Alopecurus myosuroides Huds.) Population.  GRO,MORSOIL,ENV,MIXTURE; 2001; 103, (2/3): 288-296. </w:t>
      </w:r>
      <w:r w:rsidRPr="00F2017D">
        <w:br/>
        <w:t>Rec #: 1250</w:t>
      </w:r>
      <w:r w:rsidRPr="00F2017D">
        <w:br/>
        <w:t>Call Number: NO ENDPOINT (FNPP,FNPPE,MLN,PPB), WEEDS (FNPP,FNPPE)</w:t>
      </w:r>
      <w:r w:rsidRPr="00F2017D">
        <w:br/>
        <w:t>Notes: EcoReference No.: 94535</w:t>
      </w:r>
      <w:r w:rsidRPr="00F2017D">
        <w:br/>
        <w:t>Chemical of Concern: FNPP,FNPPE,MLN,PPB</w:t>
      </w:r>
    </w:p>
    <w:p w:rsidR="00F2017D" w:rsidRPr="00F2017D" w:rsidRDefault="00F2017D" w:rsidP="00F2017D">
      <w:r w:rsidRPr="00F2017D">
        <w:tab/>
        <w:t xml:space="preserve">136. </w:t>
      </w:r>
      <w:r w:rsidRPr="00F2017D">
        <w:tab/>
        <w:t xml:space="preserve">Levin, M. D.; Forsyth, W. B.; Fairbrother, G. L., and Skinner, F. B. Impact on Colonies of Honey Bees of Ultra-Low-Volume (Undiluted) Malathion Applied for Control of Grasshoppers.  ACC,POP. 2905//: SOIL,ENV; 1968; 61, (1): 58-62. </w:t>
      </w:r>
      <w:r w:rsidRPr="00F2017D">
        <w:br/>
        <w:t>Rec #: 1190</w:t>
      </w:r>
      <w:r w:rsidRPr="00F2017D">
        <w:br/>
        <w:t>Call Number: NO ENDPOINT (MLN)</w:t>
      </w:r>
      <w:r w:rsidRPr="00F2017D">
        <w:br/>
        <w:t>Notes: EcoReference No.: 63673</w:t>
      </w:r>
      <w:r w:rsidRPr="00F2017D">
        <w:br/>
        <w:t>Chemical of Concern: MLN</w:t>
      </w:r>
    </w:p>
    <w:p w:rsidR="00F2017D" w:rsidRPr="00F2017D" w:rsidRDefault="00F2017D" w:rsidP="00F2017D">
      <w:r w:rsidRPr="00F2017D">
        <w:tab/>
        <w:t xml:space="preserve">137. </w:t>
      </w:r>
      <w:r w:rsidRPr="00F2017D">
        <w:tab/>
        <w:t xml:space="preserve">Liburd, O. E.; Finn, E. M.; Pettit, K. L., and Wise, J. C. Response of Blueberry Maggot Fly (Diptera:  Tephritidae) to Imidacloprid-Treated Spheres and Selected Insecticides.  BEH,MOR,PHY,POPSOIL,ENV; 2003; 135, (3): 427-438. </w:t>
      </w:r>
      <w:r w:rsidRPr="00F2017D">
        <w:br/>
        <w:t>Rec #: 1750</w:t>
      </w:r>
      <w:r w:rsidRPr="00F2017D">
        <w:br/>
        <w:t>Call Number: LITE EVAL CODED (AZ,IMC,NNCT), NO MIXTURE (MLN,PSM), OK (AZD)</w:t>
      </w:r>
      <w:r w:rsidRPr="00F2017D">
        <w:br/>
        <w:t>Notes: EcoReference No.: 95497</w:t>
      </w:r>
      <w:r w:rsidRPr="00F2017D">
        <w:br/>
        <w:t>Chemical of Concern: AZ,AZD,IMC,KLN,MLN,PSM,SS,TAP,TMX</w:t>
      </w:r>
    </w:p>
    <w:p w:rsidR="00F2017D" w:rsidRPr="00F2017D" w:rsidRDefault="00F2017D" w:rsidP="00F2017D">
      <w:r w:rsidRPr="00F2017D">
        <w:tab/>
        <w:t xml:space="preserve">138. </w:t>
      </w:r>
      <w:r w:rsidRPr="00F2017D">
        <w:tab/>
        <w:t xml:space="preserve">Lockridge, O.; Duysen, E. G.; Voelker, T.; Thompson, C. M., and Schopfer, L. M. Life Without Acetylcholinesterase:  The Implications of Cholinesterase Inhibitor Toxicity in AChE-Knockout Mice.  BCM,MOR,PHYINJECT; 2005; 19, (3): 463-469. </w:t>
      </w:r>
      <w:r w:rsidRPr="00F2017D">
        <w:br/>
        <w:t>Rec #: 1390</w:t>
      </w:r>
      <w:r w:rsidRPr="00F2017D">
        <w:br/>
        <w:t>Call Number: LITE EVAL CODED (CPYO), NO EXP TYPE (CPYO,DDVP,DZ,MLO), NO IN VITRO (DDVP,MLO)</w:t>
      </w:r>
      <w:r w:rsidRPr="00F2017D">
        <w:br/>
        <w:t>Notes: EcoReference No.: 89554</w:t>
      </w:r>
      <w:r w:rsidRPr="00F2017D">
        <w:br/>
        <w:t>Chemical of Concern: CPYO,DDVP,DZ,MLO</w:t>
      </w:r>
    </w:p>
    <w:p w:rsidR="00F2017D" w:rsidRPr="00F2017D" w:rsidRDefault="00F2017D" w:rsidP="00F2017D">
      <w:r w:rsidRPr="00F2017D">
        <w:tab/>
        <w:t xml:space="preserve">139. </w:t>
      </w:r>
      <w:r w:rsidRPr="00F2017D">
        <w:tab/>
        <w:t xml:space="preserve">Lomte, V. S. and Alam, S. M. Temperature Dependent Toxicity of Malathion to the Freshwater Gastropod Viviparus bengalensis.  MORAQUA; 1985; 12, (6): 251-253. </w:t>
      </w:r>
      <w:r w:rsidRPr="00F2017D">
        <w:br/>
        <w:t>Rec #: 1850</w:t>
      </w:r>
      <w:r w:rsidRPr="00F2017D">
        <w:br/>
        <w:t>Call Number: NO CONTROL (MLN)</w:t>
      </w:r>
      <w:r w:rsidRPr="00F2017D">
        <w:br/>
        <w:t>Notes: EcoReference No.: 2331</w:t>
      </w:r>
      <w:r w:rsidRPr="00F2017D">
        <w:br/>
        <w:t>Chemical of Concern: MLN</w:t>
      </w:r>
    </w:p>
    <w:p w:rsidR="00F2017D" w:rsidRPr="00F2017D" w:rsidRDefault="00F2017D" w:rsidP="00F2017D">
      <w:r w:rsidRPr="00F2017D">
        <w:tab/>
        <w:t xml:space="preserve">140. </w:t>
      </w:r>
      <w:r w:rsidRPr="00F2017D">
        <w:tab/>
        <w:t xml:space="preserve">Lyon, R. L.; Brown, S. J., and Robertson, J. L. Contact Toxicity of Sixteen Insecticides Applied to Forest Tent Caterpillars Reared on Artificial Diet.  MORTOP; 1972; 65, (3): 928-930. </w:t>
      </w:r>
      <w:r w:rsidRPr="00F2017D">
        <w:br/>
        <w:t>Rec #: 800</w:t>
      </w:r>
      <w:r w:rsidRPr="00F2017D">
        <w:br/>
        <w:t>Call Number: NO CONTROL (CBL,CPY,FNT,MLN,MOM,Naled,TCF,TMT), PESTS (CPY,MOM), TARGET2012 (CBL,FNT,Naled,TCF,TMT)</w:t>
      </w:r>
      <w:r w:rsidRPr="00F2017D">
        <w:br/>
        <w:t>Notes: EcoReference No.: 112783</w:t>
      </w:r>
      <w:r w:rsidRPr="00F2017D">
        <w:br/>
        <w:t>Chemical of Concern: CBL,CPY,DDT,FNT,FNTH,MLN,MOM,Naled,PYN,TCF,TMT</w:t>
      </w:r>
    </w:p>
    <w:p w:rsidR="00F2017D" w:rsidRPr="00F2017D" w:rsidRDefault="00F2017D" w:rsidP="00F2017D">
      <w:r w:rsidRPr="00F2017D">
        <w:tab/>
        <w:t xml:space="preserve">141. </w:t>
      </w:r>
      <w:r w:rsidRPr="00F2017D">
        <w:tab/>
        <w:t xml:space="preserve">Madhumathi, T. and Subbaratnam, G. V. Determination of Cross- Resistance and Multiple Resistance in Cryptolestes ferrugineus (Stephens).  MOR. Department of Entomology,Agricultural College,Bapatla,India//: ENV,MIXTURE; 2007; 19, (1): 63-66. </w:t>
      </w:r>
      <w:r w:rsidRPr="00F2017D">
        <w:br/>
        <w:t>Rec #: 2070</w:t>
      </w:r>
      <w:r w:rsidRPr="00F2017D">
        <w:br/>
        <w:t>Call Number: NO CONTROL (CBL,DDVP,DM,ES,FNT,MLN,PFF,PPB), NO MIXTURE (PPB), TARGET2012 (CBL,DDVP,DM,FNT,PFF)</w:t>
      </w:r>
      <w:r w:rsidRPr="00F2017D">
        <w:br/>
        <w:t>Notes: EcoReference No.: 150638</w:t>
      </w:r>
      <w:r w:rsidRPr="00F2017D">
        <w:br/>
        <w:t>Chemical of Concern: CBL,DDVP,DM,ES,FNT,MLN,PFF,PPB</w:t>
      </w:r>
    </w:p>
    <w:p w:rsidR="00F2017D" w:rsidRPr="00F2017D" w:rsidRDefault="00F2017D" w:rsidP="00F2017D">
      <w:r w:rsidRPr="00F2017D">
        <w:tab/>
        <w:t xml:space="preserve">142. </w:t>
      </w:r>
      <w:r w:rsidRPr="00F2017D">
        <w:tab/>
        <w:t xml:space="preserve">Magar, R. S.; Harkal, A. B.; Afsar, S. K., and Mali, R. P. Effect of Malathion on the Haematological Parameters of Channa punctatus.  BCM,CEL. Department of Zoology, Yeshwant Mahavidyalaya, Nanded (M.S.), India//: AQUA; 2010; 5, (1): 87-88. </w:t>
      </w:r>
      <w:r w:rsidRPr="00F2017D">
        <w:br/>
        <w:t>Rec #: 2230</w:t>
      </w:r>
      <w:r w:rsidRPr="00F2017D">
        <w:br/>
        <w:t>Call Number: NO ENDPOINT (MLN)</w:t>
      </w:r>
      <w:r w:rsidRPr="00F2017D">
        <w:br/>
        <w:t>Notes: EcoReference No.: 161905</w:t>
      </w:r>
      <w:r w:rsidRPr="00F2017D">
        <w:br/>
        <w:t>Chemical of Concern: MLN</w:t>
      </w:r>
    </w:p>
    <w:p w:rsidR="00F2017D" w:rsidRPr="00F2017D" w:rsidRDefault="00F2017D" w:rsidP="00F2017D">
      <w:r w:rsidRPr="00F2017D">
        <w:tab/>
        <w:t xml:space="preserve">143. </w:t>
      </w:r>
      <w:r w:rsidRPr="00F2017D">
        <w:tab/>
        <w:t xml:space="preserve">Magar, R. S. and Waghmare, V. N. Impact of Malathion on Biochemical Parameters of Clarius batrachus.  BCM,MOR. Department of Zoology, Yeshwant Mahavidyalaya, Nanded 431 602, Maharashtra, India//: AQUA; 2010; 27, (1): 59-62. </w:t>
      </w:r>
      <w:r w:rsidRPr="00F2017D">
        <w:br/>
        <w:t>Rec #: 2460</w:t>
      </w:r>
      <w:r w:rsidRPr="00F2017D">
        <w:br/>
        <w:t>Call Number: NO ENDPOINT (MLN)</w:t>
      </w:r>
      <w:r w:rsidRPr="00F2017D">
        <w:br/>
        <w:t>Notes: EcoReference No.: 162416</w:t>
      </w:r>
      <w:r w:rsidRPr="00F2017D">
        <w:br/>
        <w:t>Chemical of Concern: MLN</w:t>
      </w:r>
    </w:p>
    <w:p w:rsidR="00F2017D" w:rsidRPr="00F2017D" w:rsidRDefault="00F2017D" w:rsidP="00F2017D">
      <w:r w:rsidRPr="00F2017D">
        <w:tab/>
        <w:t xml:space="preserve">144. </w:t>
      </w:r>
      <w:r w:rsidRPr="00F2017D">
        <w:tab/>
        <w:t xml:space="preserve">Mane, U. H.; Akarte, S. R., and Kulkarni, D. A. Acute Toxicity of Fenthion to Freshwater Lamellibranch Mollusc, Indonaia caeruleus (Prashad 1918), From Godavari River at Paithan - A Biological Approach.  BCMAQUA; 1986; 37, (4): 622-628 (OECDG Data File). </w:t>
      </w:r>
      <w:r w:rsidRPr="00F2017D">
        <w:br/>
        <w:t>Rec #: 590</w:t>
      </w:r>
      <w:r w:rsidRPr="00F2017D">
        <w:br/>
        <w:t>Call Number: NO CONTROL (MLN), NO ENDPOINT (MLN)</w:t>
      </w:r>
      <w:r w:rsidRPr="00F2017D">
        <w:br/>
        <w:t>Notes: EcoReference No.: 11971</w:t>
      </w:r>
      <w:r w:rsidRPr="00F2017D">
        <w:br/>
        <w:t>Chemical of Concern: FNTH,MLN</w:t>
      </w:r>
    </w:p>
    <w:p w:rsidR="00F2017D" w:rsidRPr="00F2017D" w:rsidRDefault="00F2017D" w:rsidP="00F2017D">
      <w:r w:rsidRPr="00F2017D">
        <w:tab/>
        <w:t xml:space="preserve">145. </w:t>
      </w:r>
      <w:r w:rsidRPr="00F2017D">
        <w:tab/>
        <w:t xml:space="preserve">Mani, V. G. T. and Konar, S. K. Acute Toxicity of Some Pesticides to Fish, Plankton and Worm.  MORAQUA,MIXTURE; 1986; 4, (1): 121-123. </w:t>
      </w:r>
      <w:r w:rsidRPr="00F2017D">
        <w:br/>
        <w:t>Rec #: 620</w:t>
      </w:r>
      <w:r w:rsidRPr="00F2017D">
        <w:br/>
        <w:t>Call Number: LITE EVAL CODED (CPY), NO MIXTURE (MLN)</w:t>
      </w:r>
      <w:r w:rsidRPr="00F2017D">
        <w:br/>
        <w:t>Notes: EcoReference No.: 303</w:t>
      </w:r>
      <w:r w:rsidRPr="00F2017D">
        <w:br/>
        <w:t>Chemical of Concern: CHD,CPY,MLN</w:t>
      </w:r>
    </w:p>
    <w:p w:rsidR="00F2017D" w:rsidRPr="00F2017D" w:rsidRDefault="00F2017D" w:rsidP="00F2017D">
      <w:r w:rsidRPr="00F2017D">
        <w:tab/>
        <w:t xml:space="preserve">146. </w:t>
      </w:r>
      <w:r w:rsidRPr="00F2017D">
        <w:tab/>
        <w:t xml:space="preserve">Manna, G. K. and Mukherjee, P. K. A Study of the Genotoxic Potentiality of the Inorganic Weedicide, Sodium Arsenite in the Experimentally Treated Tilapia Fish.  BCM,CELAQUA; 1989; 1, (2): 147-159. </w:t>
      </w:r>
      <w:r w:rsidRPr="00F2017D">
        <w:br/>
        <w:t>Rec #: 520</w:t>
      </w:r>
      <w:r w:rsidRPr="00F2017D">
        <w:br/>
        <w:t>Call Number: NO ENDPOINT (As,DZ,MLN)</w:t>
      </w:r>
      <w:r w:rsidRPr="00F2017D">
        <w:br/>
        <w:t>Notes: EcoReference No.: 7208</w:t>
      </w:r>
      <w:r w:rsidRPr="00F2017D">
        <w:br/>
        <w:t>Chemical of Concern: As,AsO3Na,DZ,MLN</w:t>
      </w:r>
    </w:p>
    <w:p w:rsidR="00F2017D" w:rsidRPr="00F2017D" w:rsidRDefault="00F2017D" w:rsidP="00F2017D">
      <w:r w:rsidRPr="00F2017D">
        <w:tab/>
        <w:t xml:space="preserve">147. </w:t>
      </w:r>
      <w:r w:rsidRPr="00F2017D">
        <w:tab/>
        <w:t xml:space="preserve">Maris, A. F.; Franco, J. L.; Mitozo, P. A.; Paviani, G.; Borowski, C.; Trevisan, R.; Uliano-Silva, M.; Farina, M., and Dafre, A. L. Gender Effects of Acute Malathion or Zinc Exposure on the Antioxidant Response of Rat Hippocampus and Cerebral Cortex.  BCM. Molecular Biology and Bioinformatics Laboratory, Biological and Health Sciences Area, University West of Santa Catarina, Joacaba, SC, Brazil//: INJECT; 2010; 107, (6): 965-970. </w:t>
      </w:r>
      <w:r w:rsidRPr="00F2017D">
        <w:br/>
        <w:t>Rec #: 2430</w:t>
      </w:r>
      <w:r w:rsidRPr="00F2017D">
        <w:br/>
        <w:t>Call Number: NO EXP TYPE (MLN,ZnCl2)</w:t>
      </w:r>
      <w:r w:rsidRPr="00F2017D">
        <w:br/>
        <w:t>Notes: EcoReference No.: 162503</w:t>
      </w:r>
      <w:r w:rsidRPr="00F2017D">
        <w:br/>
        <w:t>Chemical of Concern: MLN,ZnCl2</w:t>
      </w:r>
    </w:p>
    <w:p w:rsidR="00F2017D" w:rsidRPr="00F2017D" w:rsidRDefault="00F2017D" w:rsidP="00F2017D">
      <w:r w:rsidRPr="00F2017D">
        <w:tab/>
        <w:t xml:space="preserve">148. </w:t>
      </w:r>
      <w:r w:rsidRPr="00F2017D">
        <w:tab/>
        <w:t xml:space="preserve">Matin, M. A.; Sattar, S., and Husain, K. Modification of Malathion Induced Neurochemical Changes by Adrenalectomy in Rats.  BCMINJECT; 1990; 13,  119-128. </w:t>
      </w:r>
      <w:r w:rsidRPr="00F2017D">
        <w:br/>
        <w:t>Rec #: 2520</w:t>
      </w:r>
      <w:r w:rsidRPr="00F2017D">
        <w:br/>
        <w:t>Call Number: NO EXP TYPE (MLN)</w:t>
      </w:r>
      <w:r w:rsidRPr="00F2017D">
        <w:br/>
        <w:t>Notes: EcoReference No.: 162518</w:t>
      </w:r>
      <w:r w:rsidRPr="00F2017D">
        <w:br/>
        <w:t>Chemical of Concern: MLN</w:t>
      </w:r>
    </w:p>
    <w:p w:rsidR="00F2017D" w:rsidRPr="00F2017D" w:rsidRDefault="00F2017D" w:rsidP="00F2017D">
      <w:r w:rsidRPr="00F2017D">
        <w:tab/>
        <w:t xml:space="preserve">149. </w:t>
      </w:r>
      <w:r w:rsidRPr="00F2017D">
        <w:tab/>
        <w:t xml:space="preserve">Matin, M. A. and Siddiqui, R. A. Effect of Diacetylmonoxime and Atropine on Malathion-Induced Changes in Blood Glucose Level and Glycogen Content of Certain Brain Structures of Rats.  BCMINJECT; 1982; 31, (9): 1801-1803. </w:t>
      </w:r>
      <w:r w:rsidRPr="00F2017D">
        <w:br/>
        <w:t>Rec #: 970</w:t>
      </w:r>
      <w:r w:rsidRPr="00F2017D">
        <w:br/>
        <w:t>Call Number: NO EXP TYPE (MLN)</w:t>
      </w:r>
      <w:r w:rsidRPr="00F2017D">
        <w:br/>
        <w:t>Notes: EcoReference No.: 89052</w:t>
      </w:r>
      <w:r w:rsidRPr="00F2017D">
        <w:br/>
        <w:t>Chemical of Concern: MLN</w:t>
      </w:r>
    </w:p>
    <w:p w:rsidR="00F2017D" w:rsidRPr="00F2017D" w:rsidRDefault="00F2017D" w:rsidP="00F2017D">
      <w:r w:rsidRPr="00F2017D">
        <w:tab/>
        <w:t xml:space="preserve">150. </w:t>
      </w:r>
      <w:r w:rsidRPr="00F2017D">
        <w:tab/>
        <w:t xml:space="preserve">Matsushita, T.; Aoyama, K.; Yoshimi, K.; Fujita, Y., and Ueda, A. Allergic Contact Dermatitis from Organophosphorus Insecticides.  PHYTOP; 1985; 23, (2): 145-153. </w:t>
      </w:r>
      <w:r w:rsidRPr="00F2017D">
        <w:br/>
        <w:t>Rec #: 650</w:t>
      </w:r>
      <w:r w:rsidRPr="00F2017D">
        <w:br/>
        <w:t>Call Number: NO CONTROL (DDVP,DZ,FNT,MDT,MLN,Naled), NO ENDPOINT (DDVP,DZ,FNT,MDT,MLN,Naled)</w:t>
      </w:r>
      <w:r w:rsidRPr="00F2017D">
        <w:br/>
        <w:t>Notes: EcoReference No.: 91369</w:t>
      </w:r>
      <w:r w:rsidRPr="00F2017D">
        <w:br/>
        <w:t>Chemical of Concern: DDVP,DZ,FNT,MDT,MLN,Naled</w:t>
      </w:r>
    </w:p>
    <w:p w:rsidR="00F2017D" w:rsidRPr="00F2017D" w:rsidRDefault="00F2017D" w:rsidP="00F2017D">
      <w:r w:rsidRPr="00F2017D">
        <w:tab/>
        <w:t xml:space="preserve">151. </w:t>
      </w:r>
      <w:r w:rsidRPr="00F2017D">
        <w:tab/>
        <w:t xml:space="preserve">Maul, J. D. and Farris, J. L. Monitoring Exposure of Passerines to Acephate, Dicrotophos, and Malathion Using Cholinesterase Reactivation.  BCMENV; 2004; 73,  682-689. </w:t>
      </w:r>
      <w:r w:rsidRPr="00F2017D">
        <w:br/>
        <w:t>Rec #: 2350</w:t>
      </w:r>
      <w:r w:rsidRPr="00F2017D">
        <w:br/>
        <w:t>Call Number: NO ENDPOINT (ACP,DCTP,MLN), NO MIXTURE (DCTP)</w:t>
      </w:r>
      <w:r w:rsidRPr="00F2017D">
        <w:br/>
        <w:t>Notes: EcoReference No.: 156165</w:t>
      </w:r>
      <w:r w:rsidRPr="00F2017D">
        <w:br/>
        <w:t>Chemical of Concern: ACP,DCTP,MLN</w:t>
      </w:r>
    </w:p>
    <w:p w:rsidR="00F2017D" w:rsidRPr="00F2017D" w:rsidRDefault="00F2017D" w:rsidP="00F2017D">
      <w:r w:rsidRPr="00F2017D">
        <w:tab/>
        <w:t xml:space="preserve">152. </w:t>
      </w:r>
      <w:r w:rsidRPr="00F2017D">
        <w:tab/>
        <w:t xml:space="preserve">Mayer, F. L. Jr. Acute Toxicity Handbook of Chemicals to Estuarine Organisms.  GRO,MOR,PHY,POPAQUA; 1987: 274 p. (Publ in part as 3644,5604,11070,11427,11709,11868,14574,15259,15639,56755). </w:t>
      </w:r>
      <w:r w:rsidRPr="00F2017D">
        <w:br/>
        <w:t>Rec #: 580</w:t>
      </w:r>
      <w:r w:rsidRPr="00F2017D">
        <w:br/>
        <w:t>Call Number: LITE EVAL CODED (CPY,DMT), NO PUBL AS (DZ,EP,MLN,PSM), OK (24D,24DXY,24DXYBEE,ACL,ACP,ADC,ALSV,ATM,ATZ,AZ,AgN,BMC,BS,CAP,CBF,CBL,CMPH,CST,CTN,CYP,Captan,DCF,DCPA,DCTP,DDVP,DFZ,DMB,DQTBr,DS,DU,EPTC,ES,FMP,FNT,FNV,MCB,MDT,MLT,MP,MTAS,MVP,Maneb,NaPCP,Naled,PCBZ,PCP,PMR,PMT,PPX,PQT,PRO,PRT,RTN,SFR,SZ,TBC,TBF,TBTO,TCF,TDC,TFN,TMP,Ziram,ZnS)</w:t>
      </w:r>
      <w:r w:rsidRPr="00F2017D">
        <w:br/>
        <w:t>Notes: EcoReference No.: 3947</w:t>
      </w:r>
      <w:r w:rsidRPr="00F2017D">
        <w:br/>
        <w:t>Chemical of Concern: 24D,24DC,24DXY,24DXYBEE,ACD,ACL,ACP,ADC,ALSV,AMTR,AND,ANZ,ATM,ATZ,AZ,AgN,AsTO,BMC,BS,CAP,CBF,CBL,CCA,CHD,CMPH,CPY,CST,CTN,CYP,Captan,CdCl,DBN,DCF,DCPA,DCTP,DDE,DDT,DDVP,DEM,DFZ,DLD,DMB,DMT,DQTBr,DS,DSMA,DU,DZ,EDT,EN,EP,EPRN,EPTC,ES,ETN,FBM,FMP,FNF,FNT,FNTH,FNV,HCB,HCCH,HCCP,HMN,HPT,HgCl2,K2Cr2O7,MCB,MDT,MLN,MLT,MP,MRX,MTAS,MVP,MXC,Maneb,NTP,NaHCT,NaLS,NaPCP,Naled,PCBZ,PCP,PEB,PHTH,PL,PMR,PMT,PPCP,PPHD,PPX,PQT,PRN,PRO,PRT,PSM,RTN,SFR,SZ,TBC,TBF,TBTO,TCF,TDC,TEG,TFN,TMP,TPTH,TRL,VNT,Zineb,Ziram,ZnS</w:t>
      </w:r>
    </w:p>
    <w:p w:rsidR="00F2017D" w:rsidRPr="00F2017D" w:rsidRDefault="00F2017D" w:rsidP="00F2017D">
      <w:r w:rsidRPr="00F2017D">
        <w:tab/>
        <w:t xml:space="preserve">153. </w:t>
      </w:r>
      <w:r w:rsidRPr="00F2017D">
        <w:tab/>
        <w:t xml:space="preserve">---. Pesticides as Pollutants.  ACC,GRO,MOR,REPAQUA,Unspecified; 1974: 405-418 (Publ in Part As 6797). </w:t>
      </w:r>
      <w:r w:rsidRPr="00F2017D">
        <w:br/>
        <w:t>Rec #: 1620</w:t>
      </w:r>
      <w:r w:rsidRPr="00F2017D">
        <w:br/>
        <w:t>Call Number: LITE EVAL CODED (13DPE,24DXYBEE,ACL,ARM,ATM,ATN,ATZ,AZ,As,CAP,CBL,CPY,Captan,CuS,DCF,DD,DMB,DPDP,DQT,DQTBr,DU,DZ,ES,MLH,MVP,Naled,PPB,PPG,PQT,RTN,SZ,TBTO,TCF,TFN,TMP), NO CONTROL (13DPE,24DXYBEE,ACL,ARM,ATM,ATN,ATZ,AZ,As,CAP,CBL,CPY,Captan,CuS,DCF,DD,DMB,DPDP,DQT,DQTBr,DU,DZ,ES,MLH,MLN,MVP,Naled,PPB,PPG,PQT,RTN,SZ,TBTO,TCF,TFN,TMP)</w:t>
      </w:r>
      <w:r w:rsidRPr="00F2017D">
        <w:br/>
        <w:t>Notes: EcoReference No.: 70421</w:t>
      </w:r>
      <w:r w:rsidRPr="00F2017D">
        <w:br/>
        <w:t>Chemical of Concern: 13DPE,24DIO,24DXY,24DXYBEE,ACL,AND,ARM,ATM,ATN,ATZ,AZ,As,AsO3Na,CAP,CBL,CHD,CPY,Captan,CuS,DBN,DCF,DD,DDT,DLD,DMB,DPDP,DQT,DQTBr,DU,DZ,EDT,EN,EPRN,ES,FNTH,HCCH,HPT,MLH,MLN,MRX,MVP,MXC,Naled,PCL,PPB,PPCP,PPG,PPHD,PQT,PRN,PYN,RTN,SZ,TBT,TBTO,TCF,TFN,TMP,TPTH,TXP,VNT</w:t>
      </w:r>
    </w:p>
    <w:p w:rsidR="00F2017D" w:rsidRPr="00F2017D" w:rsidRDefault="00F2017D" w:rsidP="00F2017D">
      <w:r w:rsidRPr="00F2017D">
        <w:tab/>
        <w:t xml:space="preserve">154. </w:t>
      </w:r>
      <w:r w:rsidRPr="00F2017D">
        <w:tab/>
        <w:t xml:space="preserve">Mayer, F. L. Jr. and Ellersieck, M. R. Manual of Acute Toxicity:  Interpretation and Data Base for 410 Chemicals and 66 Species of Freshwater Animals.  MOR,PHYAQUA; 1986: 505 p. (USGS Data File). </w:t>
      </w:r>
      <w:r w:rsidRPr="00F2017D">
        <w:br/>
        <w:t>Rec #: 1440</w:t>
      </w:r>
      <w:r w:rsidRPr="00F2017D">
        <w:br/>
        <w:t>Call Number: LITE EVAL CODED (13DPE,24D,24DXY,24DXYBEE,ACP,ACR,ADC,ALSV,AMSV,ARM,ATM,ATN,ATZ,AZ,BMY,BPPG,BS,BTY,CAP,CBF,CBL,CMPH,CPY,CPYM,CQTC,CaPS,Captan,CuS,DBAC,DCB,DCF,DCPA,DCTP,DD,DDVP,DFZ,DMB,DMDP,DMT,DOD,DPDP,DQTBr,DS,DTATN,DU,DZ,EPTC,ES,ETHB,ETHN,FBOX,FDE,FLU,FNT,FNV,FOSNH,Folpet,GER,GYP,HXZ,IGS,LNR,MBTZ,MCB,MCPB,MDT,MLT,MOL,MOM,MP,MTAS,MTL,MTPN,MVP,NaN3,NaPCP,Naled,OML,OXD,OYZ,PAHs,PCP,PFF,PHA,PMR,PPB,PPCP,PPN,PPR,PPX,PQT,PRT,PSM,RSM,RTN,SZ,TBF,TBO,TCF,TEPP,TFN,TMP,TVP,WFN,ZnS,nBUT), NO CONTROL (13DPE,24D,24DXY,24DXYBEE,ACR,ARM,BMY,BPPG,BS,BSO,BTY,CAP,CMPH,CPY,CPYM,Captan,DCF,DCPA,DCTP,DD,DDVP,DFZ,DMDP,DPDP,DQTBr,DS,DU,EFV,EPTC,ES,ETHN,FBOX,FDE,FLU,FNT,FNV,FOSNH,Folpet,GER,GYP,HXZ,LNR,MBTZ,MCB,MDT,MLN,MOL,MP,MVP,Naled,OML,OXD,OYZ,PAHs,PEPPG,PFF,PHA,PMR,PPG,PPN,PPR,PPX,PQT,PSM,TBF,TBO,TCF,TFN,TMP,TVP,TVPM,ZnS,nBUT), OK (As,PAQT,Zn,Zn element)</w:t>
      </w:r>
      <w:r w:rsidRPr="00F2017D">
        <w:br/>
        <w:t>Notes: EcoReference No.: 6797</w:t>
      </w:r>
      <w:r w:rsidRPr="00F2017D">
        <w:br/>
        <w:t>Chemical of Concern: 13DPE,24D,24DB,24DIO,24DXY,24DXYBEE,ACP,ACR,ADC,ALSV,AMSV,AMTL,AMTR,AND,ANZ,ARM,ATM,ATN,ATZ,AZ,Al,AlN,AlS,As,AsO3Na,BBZ,BFL,BMY,BNZ,BPPG,BS,BSO,BTY,CAP,CBF,CBL,CHD,CHX,CMPH,CPY,CPYM,CQTC,CYT,CZE,CaOCl,CaPS,Captan,CuS,DBAC,DBN,DCB,DCF,DCPA,DCTP,DD,DDE,DDT,DDVP,DEET,DEM,DFPM,DFZ,DINO,DLD,DMB,DMDP,DMM,DMT,DOD,DPDP,DQTBr,DS,DTATN,DTM,DU,DZ,EDTK,EFS,EFV,EGY,EN,EPRN,EPTC,ES,ETHB,ETHN,ETN,FBOX,FDE,FLU,FMU,FNF,FNT,FNTH,FNV,FO,FOSNH,Folpet,GER,GYP,HCB,HCCH,HMN,HPT,HXZ,IGS,LNR,MBTZ,MBZ,MCB,MCPAD,MCPB,MDT,MLN,MLT,MOL,MOM,MP,MRX,MSMA,MTAS,MTL,MTPN,MVP,MXC,NAA,NTP,NaN3,NaPCP,Naled,OML,OTQ,OXD,OYZ,PAHs,PAQT,PBDE,PCB,PCH,PCL,PCP,PEB,PEPPG,PFF,PHA,PHSL,PHTH,PMR,PPB,PPCP,PPG,PPGL,PPHD,PPN,PPR,PPX,PQT,PRN,PRT,PSM,PYN,RSM,RTN,RYA,SCFNNa,SZ,Se,TBF,TBO,TCF,TEPP,TFN,TMP,TOL,TPTH,TRL,TVP,TVPM,TXP,VNT,WFN,Zn,Zn element,ZnS,nBUT</w:t>
      </w:r>
    </w:p>
    <w:p w:rsidR="00F2017D" w:rsidRPr="00F2017D" w:rsidRDefault="00F2017D" w:rsidP="00F2017D">
      <w:r w:rsidRPr="00F2017D">
        <w:tab/>
        <w:t xml:space="preserve">155. </w:t>
      </w:r>
      <w:r w:rsidRPr="00F2017D">
        <w:tab/>
        <w:t xml:space="preserve">Midgarden, D.; Fleischer, S. J.; Weisz, R., and Smilowitz, Z. Site-Specific Integrated Pest Management Impact on Development of Esfenvalerate Resistance in Colorado Potato Beetle (Coleoptera:  Chrysomelidae) and on Densities of Natural Enemies.  MORENV,MIXTURE; 1997; 90, (4): 855-867. </w:t>
      </w:r>
      <w:r w:rsidRPr="00F2017D">
        <w:br/>
        <w:t>Rec #: 1790</w:t>
      </w:r>
      <w:r w:rsidRPr="00F2017D">
        <w:br/>
        <w:t>Call Number: NO EFFECT (MLN), PESTS (EFV)</w:t>
      </w:r>
      <w:r w:rsidRPr="00F2017D">
        <w:br/>
        <w:t>Notes: EcoReference No.: 89368</w:t>
      </w:r>
      <w:r w:rsidRPr="00F2017D">
        <w:br/>
        <w:t>Chemical of Concern: EFV,MLN</w:t>
      </w:r>
    </w:p>
    <w:p w:rsidR="00F2017D" w:rsidRPr="00F2017D" w:rsidRDefault="00F2017D" w:rsidP="00F2017D">
      <w:r w:rsidRPr="00F2017D">
        <w:tab/>
        <w:t xml:space="preserve">156. </w:t>
      </w:r>
      <w:r w:rsidRPr="00F2017D">
        <w:tab/>
        <w:t xml:space="preserve">Minton, B.; Matocha, M., and Senseman, S. The Influence of Malathion on Trifloxysulfuron Absorption and Translocation in Cotton.  ACC,MOR,PHYSOIL,ENV,MIXTURE; 2008; 12, (1): 48-52. </w:t>
      </w:r>
      <w:r w:rsidRPr="00F2017D">
        <w:br/>
        <w:t>Rec #: 2700</w:t>
      </w:r>
      <w:r w:rsidRPr="00F2017D">
        <w:br/>
        <w:t>Call Number: NO CONTROL (MLN)</w:t>
      </w:r>
      <w:r w:rsidRPr="00F2017D">
        <w:br/>
        <w:t>Notes: EcoReference No.: 162536</w:t>
      </w:r>
      <w:r w:rsidRPr="00F2017D">
        <w:br/>
        <w:t>Chemical of Concern: MLN</w:t>
      </w:r>
    </w:p>
    <w:p w:rsidR="00F2017D" w:rsidRPr="00F2017D" w:rsidRDefault="00F2017D" w:rsidP="00F2017D">
      <w:r w:rsidRPr="00F2017D">
        <w:tab/>
        <w:t xml:space="preserve">157. </w:t>
      </w:r>
      <w:r w:rsidRPr="00F2017D">
        <w:tab/>
        <w:t xml:space="preserve">Mishra, A.; Dwivedi, P. P., and Dutta, K. K. Behaviour of Freshwater Air Breathing Teleost, Heteropneustes fossilis (BI.) Exposed to Different Concentrations of Malathion.  BEH,MORAQUA; 1986; 1, (1): 13-16. </w:t>
      </w:r>
      <w:r w:rsidRPr="00F2017D">
        <w:br/>
        <w:t>Rec #: 690</w:t>
      </w:r>
      <w:r w:rsidRPr="00F2017D">
        <w:br/>
        <w:t>Call Number: NO CONTROL (MLN)</w:t>
      </w:r>
      <w:r w:rsidRPr="00F2017D">
        <w:br/>
        <w:t>Notes: EcoReference No.: 12421</w:t>
      </w:r>
      <w:r w:rsidRPr="00F2017D">
        <w:br/>
        <w:t>Chemical of Concern: MLN</w:t>
      </w:r>
    </w:p>
    <w:p w:rsidR="00F2017D" w:rsidRPr="00F2017D" w:rsidRDefault="00F2017D" w:rsidP="00F2017D">
      <w:r w:rsidRPr="00F2017D">
        <w:tab/>
        <w:t xml:space="preserve">158. </w:t>
      </w:r>
      <w:r w:rsidRPr="00F2017D">
        <w:tab/>
        <w:t xml:space="preserve">Mohamad, B. M. and Van Emden, H. F. Host Plant Modification to Insecticide Susceptibility in Myzus persicae (Sulz.).  MOR,POPTOP; 1989; 10, (5): 699-703. </w:t>
      </w:r>
      <w:r w:rsidRPr="00F2017D">
        <w:br/>
        <w:t>Rec #: 1170</w:t>
      </w:r>
      <w:r w:rsidRPr="00F2017D">
        <w:br/>
        <w:t>Call Number: NO CONTROL (MLN)</w:t>
      </w:r>
      <w:r w:rsidRPr="00F2017D">
        <w:br/>
        <w:t>Notes: EcoReference No.: 91029</w:t>
      </w:r>
      <w:r w:rsidRPr="00F2017D">
        <w:br/>
        <w:t>Chemical of Concern: MLN</w:t>
      </w:r>
    </w:p>
    <w:p w:rsidR="00F2017D" w:rsidRPr="00F2017D" w:rsidRDefault="00F2017D" w:rsidP="00F2017D">
      <w:r w:rsidRPr="00F2017D">
        <w:tab/>
        <w:t xml:space="preserve">159. </w:t>
      </w:r>
      <w:r w:rsidRPr="00F2017D">
        <w:tab/>
        <w:t xml:space="preserve">Mohammadi, H.; Karimi, G.; Rezayat, S. M.; Dehpour, A. R.; Shafiee, H.; Nikfar, S.; Baeeri, M.; Sabzevari, O., and Abdollahi, M. Benefit of Nanocarrier of Magnetic Magnesium in Rat Malathion-Induced Toxicity and Cardiac Failure Using Non-invasive Monitoring of Electrocardiogram and Blood Pressure.  BCM,CEL,MOR,PHY. Faculty of Pharmacy, Pharmaceutical Sciences Research Center, Tehran University of Medical Sciences, Tehran, Iran, Medical Toxicology Research Center, Faculty of Pharmacy, Mashhad University of Medical Sciences, Mashhad, Iran, mohammad.abdollahi@utoronto.ca//: INJECT,MIXTURE; 2011; 27, (5): 417-429. </w:t>
      </w:r>
      <w:r w:rsidRPr="00F2017D">
        <w:br/>
        <w:t>Rec #: 2620</w:t>
      </w:r>
      <w:r w:rsidRPr="00F2017D">
        <w:br/>
        <w:t>Call Number: NO EXP TYPE (MLN)</w:t>
      </w:r>
      <w:r w:rsidRPr="00F2017D">
        <w:br/>
        <w:t>Notes: EcoReference No.: 162535</w:t>
      </w:r>
      <w:r w:rsidRPr="00F2017D">
        <w:br/>
        <w:t>Chemical of Concern: 1Major ions,MLN,MgSO4,MgSO4s</w:t>
      </w:r>
    </w:p>
    <w:p w:rsidR="00F2017D" w:rsidRPr="00F2017D" w:rsidRDefault="00F2017D" w:rsidP="00F2017D">
      <w:r w:rsidRPr="00F2017D">
        <w:tab/>
        <w:t xml:space="preserve">160. </w:t>
      </w:r>
      <w:r w:rsidRPr="00F2017D">
        <w:tab/>
        <w:t xml:space="preserve">Moore, P. D.; Patlolla, A. K., and Tchounwou, P. B. Cytogenetic Evaluation of Malathion-Induced Toxicity in Sprague-Dawley Rats.  CELINJECT; 2011; 725, (1/2): 78-82. </w:t>
      </w:r>
      <w:r w:rsidRPr="00F2017D">
        <w:br/>
        <w:t>Rec #: 2610</w:t>
      </w:r>
      <w:r w:rsidRPr="00F2017D">
        <w:br/>
        <w:t>Call Number: NO EXP TYPE (MLN)</w:t>
      </w:r>
      <w:r w:rsidRPr="00F2017D">
        <w:br/>
        <w:t>Notes: EcoReference No.: 162486</w:t>
      </w:r>
      <w:r w:rsidRPr="00F2017D">
        <w:br/>
        <w:t>Chemical of Concern: MLN</w:t>
      </w:r>
    </w:p>
    <w:p w:rsidR="00F2017D" w:rsidRPr="00F2017D" w:rsidRDefault="00F2017D" w:rsidP="00F2017D">
      <w:r w:rsidRPr="00F2017D">
        <w:tab/>
        <w:t xml:space="preserve">161. </w:t>
      </w:r>
      <w:r w:rsidRPr="00F2017D">
        <w:tab/>
        <w:t xml:space="preserve">Morishita, M. Toxicity of Some Insecticides to Larvae of Flankliniella occidentalis (Pergande) (Thysanoptera:  Thripidae) Evaluated by the Petri Dish-Spraying Tower Method.  MORENV; 2001; 36, (1): 137-141. </w:t>
      </w:r>
      <w:r w:rsidRPr="00F2017D">
        <w:br/>
        <w:t>Rec #: 1990</w:t>
      </w:r>
      <w:r w:rsidRPr="00F2017D">
        <w:br/>
        <w:t>Call Number: NO ENDPOINT (BFT,CBL,CPYM,CYP,DFZ,DMT,DZ,EFX,ES,FNT,FPP,FVL,IMC,MDT,MLN,NNCT,PIRM,PMR,PRB,TCF,TDC), TARGET2012 (ACP,BFT,CBL,CPY,CPYM,CYP,DDVP,DFZ,DMT,DZ,EFX,ES,FNT,FPP,FVL,IMC,MDT,MOM,NNCT,PFF,PIRM,PMR,PRB,TCF,TDC)</w:t>
      </w:r>
      <w:r w:rsidRPr="00F2017D">
        <w:br/>
        <w:t>Notes: EcoReference No.: 82021</w:t>
      </w:r>
      <w:r w:rsidRPr="00F2017D">
        <w:br/>
        <w:t>Chemical of Concern: ACP,ACT,BFT,CBL,CPY,CPYM,CYP,DDVP,DFZ,DMT,DZ,EFX,EMMB,ES,FNT,FNTH,FPP,FVL,IMC,LUF,MDT,MLN,MOM,PFF,PHSL,PIM,PIRM,PMR,PRB,SPS,SS,TCF,TDC</w:t>
      </w:r>
    </w:p>
    <w:p w:rsidR="00F2017D" w:rsidRPr="00F2017D" w:rsidRDefault="00F2017D" w:rsidP="00F2017D">
      <w:r w:rsidRPr="00F2017D">
        <w:tab/>
        <w:t xml:space="preserve">162. </w:t>
      </w:r>
      <w:r w:rsidRPr="00F2017D">
        <w:tab/>
        <w:t xml:space="preserve">Mostafa, A. A. and Allam, K. A. M. Studies on the Present Status of Insecticides Resistance on Mosquitoes Using the Diagnostic Dosages in El-Fayium Governorate, a Spot Area of Malaria in Egypt.  MORAQUA,ENV; 2001; 31, (1): 177-186. </w:t>
      </w:r>
      <w:r w:rsidRPr="00F2017D">
        <w:br/>
        <w:t>Rec #: 1810</w:t>
      </w:r>
      <w:r w:rsidRPr="00F2017D">
        <w:br/>
        <w:t>Call Number: NO CONTROL (CYP,DM,DZ,FNT,MLN,PMR,TMP)</w:t>
      </w:r>
      <w:r w:rsidRPr="00F2017D">
        <w:br/>
        <w:t>Notes: EcoReference No.: 100283</w:t>
      </w:r>
      <w:r w:rsidRPr="00F2017D">
        <w:br/>
        <w:t>Chemical of Concern: CYP,DM,DZ,FNT,FNTH,MLN,PMR,TMP</w:t>
      </w:r>
    </w:p>
    <w:p w:rsidR="00F2017D" w:rsidRPr="00F2017D" w:rsidRDefault="00F2017D" w:rsidP="00F2017D">
      <w:r w:rsidRPr="00F2017D">
        <w:tab/>
        <w:t xml:space="preserve">163. </w:t>
      </w:r>
      <w:r w:rsidRPr="00F2017D">
        <w:tab/>
        <w:t xml:space="preserve">Mulrooney, J. E.; Holmes, K. A.; Shaw, R. A., and Goli, D. Longevity of Ultra-Low-Volume Sprays of Fipronil and Malathion on Cotton in Mexico.  ACCSOIL,ENV; 2003; 28, (1): 69-75. </w:t>
      </w:r>
      <w:r w:rsidRPr="00F2017D">
        <w:br/>
        <w:t>Rec #: 1400</w:t>
      </w:r>
      <w:r w:rsidRPr="00F2017D">
        <w:br/>
        <w:t>Call Number: NO CONTROL (FPN,MLN)</w:t>
      </w:r>
      <w:r w:rsidRPr="00F2017D">
        <w:br/>
        <w:t>Notes: EcoReference No.: 89080</w:t>
      </w:r>
      <w:r w:rsidRPr="00F2017D">
        <w:br/>
        <w:t>Chemical of Concern: FPN,MLN</w:t>
      </w:r>
    </w:p>
    <w:p w:rsidR="00F2017D" w:rsidRPr="00F2017D" w:rsidRDefault="00F2017D" w:rsidP="00F2017D">
      <w:r w:rsidRPr="00F2017D">
        <w:tab/>
        <w:t xml:space="preserve">164. </w:t>
      </w:r>
      <w:r w:rsidRPr="00F2017D">
        <w:tab/>
        <w:t xml:space="preserve">Muniappan, R. and Marutani, M. Pest Management for Head Cabbage Production on Guam.  POPENV; 1992; 60,  541-549. </w:t>
      </w:r>
      <w:r w:rsidRPr="00F2017D">
        <w:br/>
        <w:t>Rec #: 270</w:t>
      </w:r>
      <w:r w:rsidRPr="00F2017D">
        <w:br/>
        <w:t>Call Number: NO ENDPOINT (DZ,FNV), NO PUBL AS (CBL,MLN,MOM,Naled,OML), PESTS (FNV,MOM), TARGET2012 (CBL,DZ,Naled,OML)</w:t>
      </w:r>
      <w:r w:rsidRPr="00F2017D">
        <w:br/>
        <w:t>Notes: EcoReference No.: 154609</w:t>
      </w:r>
      <w:r w:rsidRPr="00F2017D">
        <w:br/>
        <w:t>Chemical of Concern: CBL,DZ,FNV,MLN,MOM,Naled,OML</w:t>
      </w:r>
    </w:p>
    <w:p w:rsidR="00F2017D" w:rsidRPr="00F2017D" w:rsidRDefault="00F2017D" w:rsidP="00F2017D">
      <w:r w:rsidRPr="00F2017D">
        <w:tab/>
        <w:t xml:space="preserve">165. </w:t>
      </w:r>
      <w:r w:rsidRPr="00F2017D">
        <w:tab/>
        <w:t xml:space="preserve">Murray, A.; Rathbone, A. J., and Ray, D. E. Novel Protein Targets for Organophosphorus Pesticides in Rat Brain.  BCMORAL; 2005; 19, (3): 451-454. </w:t>
      </w:r>
      <w:r w:rsidRPr="00F2017D">
        <w:br/>
        <w:t>Rec #: 1490</w:t>
      </w:r>
      <w:r w:rsidRPr="00F2017D">
        <w:br/>
        <w:t>Call Number: NO ENDPOINT (CPYO,DZ,MLN,PIRM), NO IN VITRO (CPYO,DZ,MLN)</w:t>
      </w:r>
      <w:r w:rsidRPr="00F2017D">
        <w:br/>
        <w:t>Notes: EcoReference No.: 89041</w:t>
      </w:r>
      <w:r w:rsidRPr="00F2017D">
        <w:br/>
        <w:t>Chemical of Concern: AZM,CPYO,DZ,MLN,PIRM</w:t>
      </w:r>
    </w:p>
    <w:p w:rsidR="00F2017D" w:rsidRPr="00F2017D" w:rsidRDefault="00F2017D" w:rsidP="00F2017D">
      <w:r w:rsidRPr="00F2017D">
        <w:tab/>
        <w:t xml:space="preserve">166. </w:t>
      </w:r>
      <w:r w:rsidRPr="00F2017D">
        <w:tab/>
        <w:t xml:space="preserve">Muturi, E. J.; Costanzo, K.; Kesavaraju, B.; Lampman, R., and Alto, B. W. Interaction of a Pesticide and Larval Competition on Life History Traits of Culex pipiens.  MOR,REP. Illinois Natural History Survey, University of Illinois, Champaign, IL 61820, USA. ephajumu@yahoo.com//: AQUA; 2010; 116, (2): 141-146. </w:t>
      </w:r>
      <w:r w:rsidRPr="00F2017D">
        <w:br/>
        <w:t>Rec #: 2690</w:t>
      </w:r>
      <w:r w:rsidRPr="00F2017D">
        <w:br/>
        <w:t>Call Number: NO ENDPOINT (MLN)</w:t>
      </w:r>
      <w:r w:rsidRPr="00F2017D">
        <w:br/>
        <w:t>Notes: EcoReference No.: 162483</w:t>
      </w:r>
      <w:r w:rsidRPr="00F2017D">
        <w:br/>
        <w:t>Chemical of Concern: MLN</w:t>
      </w:r>
    </w:p>
    <w:p w:rsidR="00F2017D" w:rsidRPr="00F2017D" w:rsidRDefault="00F2017D" w:rsidP="00F2017D">
      <w:r w:rsidRPr="00F2017D">
        <w:tab/>
        <w:t xml:space="preserve">167. </w:t>
      </w:r>
      <w:r w:rsidRPr="00F2017D">
        <w:tab/>
        <w:t xml:space="preserve">Nelson, S. M. and Roline, R. A. Comparison of Rapid Toxicity Tests with a Standard Acute Test.  BCM,MORAQUA; 1997: 12 p. (NTIS #PB97-158919). </w:t>
      </w:r>
      <w:r w:rsidRPr="00F2017D">
        <w:br/>
        <w:t>Rec #: 790</w:t>
      </w:r>
      <w:r w:rsidRPr="00F2017D">
        <w:br/>
        <w:t>Call Number: LITE EVAL CODED (24D,24DXY,ZnCl2), NO CONTROL (24D,24DXY,CuS,MLN,ZnCl2)</w:t>
      </w:r>
      <w:r w:rsidRPr="00F2017D">
        <w:br/>
        <w:t>Notes: EcoReference No.: 104626</w:t>
      </w:r>
      <w:r w:rsidRPr="00F2017D">
        <w:br/>
        <w:t>Chemical of Concern: 24D,24DXY,CdN,CuS,EDTK,MLN,ZnCl2</w:t>
      </w:r>
    </w:p>
    <w:p w:rsidR="00F2017D" w:rsidRPr="00F2017D" w:rsidRDefault="00F2017D" w:rsidP="00F2017D">
      <w:r w:rsidRPr="00F2017D">
        <w:tab/>
        <w:t xml:space="preserve">168. </w:t>
      </w:r>
      <w:r w:rsidRPr="00F2017D">
        <w:tab/>
        <w:t xml:space="preserve">Nielson, R. L. Stem Weevil Control.  POPENV; 1966; 19,  177-179. </w:t>
      </w:r>
      <w:r w:rsidRPr="00F2017D">
        <w:br/>
        <w:t>Rec #: 280</w:t>
      </w:r>
      <w:r w:rsidRPr="00F2017D">
        <w:br/>
        <w:t>Call Number: NO ENDPOINT (DDVP,DZ,FNT,MDT,MLN,MP,PRT,PSM), TARGET2012 (DDVP,DZ,FNT,MDT,MP)</w:t>
      </w:r>
      <w:r w:rsidRPr="00F2017D">
        <w:br/>
        <w:t>Notes: EcoReference No.: 162312</w:t>
      </w:r>
      <w:r w:rsidRPr="00F2017D">
        <w:br/>
        <w:t>Chemical of Concern: DDVP,DZ,FNT,FNTH,MDT,MLN,MP,PRT,PSM</w:t>
      </w:r>
    </w:p>
    <w:p w:rsidR="00F2017D" w:rsidRPr="00F2017D" w:rsidRDefault="00F2017D" w:rsidP="00F2017D">
      <w:r w:rsidRPr="00F2017D">
        <w:tab/>
        <w:t xml:space="preserve">169. </w:t>
      </w:r>
      <w:r w:rsidRPr="00F2017D">
        <w:tab/>
        <w:t xml:space="preserve">Nigam, P. C. Summary of Contact, Stomach and Residual Toxicity of Insecticides Against Forest Insect Pests During 1974.  MORENV; 1975: 10 p. </w:t>
      </w:r>
      <w:r w:rsidRPr="00F2017D">
        <w:br/>
        <w:t>Rec #: 300</w:t>
      </w:r>
      <w:r w:rsidRPr="00F2017D">
        <w:br/>
        <w:t>Call Number: NO CONTROL (ACP,ATN,CBL,CPY,CPYM,DMT,FNT,MDT,MLN,MOM,PPX,PSM,RSM,TCF,TVP), NO ENDPOINT (ACP,ATN,CBL,CPY,CPYM,DMT,FNT,MDT,MLN,MOM,PPX,PSM,RSM,TCF,TVP)</w:t>
      </w:r>
      <w:r w:rsidRPr="00F2017D">
        <w:br/>
        <w:t>Notes: EcoReference No.: 162217</w:t>
      </w:r>
      <w:r w:rsidRPr="00F2017D">
        <w:br/>
        <w:t>Chemical of Concern: ACP,ATN,CBL,CPY,CPYM,DDT,DMT,FNT,HCCH,MDT,MLN,MOM,PPCP,PPHD,PPX,PSM,RSM,TCF,TVP</w:t>
      </w:r>
    </w:p>
    <w:p w:rsidR="00F2017D" w:rsidRPr="00F2017D" w:rsidRDefault="00F2017D" w:rsidP="00F2017D">
      <w:r w:rsidRPr="00F2017D">
        <w:tab/>
        <w:t xml:space="preserve">170. </w:t>
      </w:r>
      <w:r w:rsidRPr="00F2017D">
        <w:tab/>
        <w:t xml:space="preserve">---. Summary of Laboratory Evaluations of Insecticides Against Various Species of Forest Insect Pests During 1975.  MORENV,ORAL,TOP; 1975: 9 p. </w:t>
      </w:r>
      <w:r w:rsidRPr="00F2017D">
        <w:br/>
        <w:t>Rec #: 290</w:t>
      </w:r>
      <w:r w:rsidRPr="00F2017D">
        <w:br/>
        <w:t>Call Number: LITE EVAL CODED (PSM), NO ENDPOINT (ACP,DMT,DZ,MLN,PMR,RSM,TCF,TVP), OK (CPYM,FNT,FNV,MDT,MOM,PMR,RSM)</w:t>
      </w:r>
      <w:r w:rsidRPr="00F2017D">
        <w:br/>
        <w:t>Notes: EcoReference No.: 162363</w:t>
      </w:r>
      <w:r w:rsidRPr="00F2017D">
        <w:br/>
        <w:t>Chemical of Concern: ACP,CPYM,DDT,DMT,DZ,FNT,FNV,MDT,MLN,MOM,PMR,PPHD,PSM,RSM,TCF,TVP</w:t>
      </w:r>
    </w:p>
    <w:p w:rsidR="00F2017D" w:rsidRPr="00F2017D" w:rsidRDefault="00F2017D" w:rsidP="00F2017D">
      <w:r w:rsidRPr="00F2017D">
        <w:tab/>
        <w:t xml:space="preserve">171. </w:t>
      </w:r>
      <w:r w:rsidRPr="00F2017D">
        <w:tab/>
        <w:t xml:space="preserve">Nikulina, S. S. and Sokolskaya, N. P. Influence of Some Pesticides on Ontogenesis of Carp.  GRO,MOR,PHY1975; 7,  94-95(RUS). </w:t>
      </w:r>
      <w:r w:rsidRPr="00F2017D">
        <w:br/>
        <w:t>Rec #: 1240</w:t>
      </w:r>
      <w:r w:rsidRPr="00F2017D">
        <w:br/>
        <w:t>Call Number: LITE EVAL CODED (DDVP,FNT), NO CONTROL (DDVP,FNT,MLN)</w:t>
      </w:r>
      <w:r w:rsidRPr="00F2017D">
        <w:br/>
        <w:t>Notes: EcoReference No.: 6287</w:t>
      </w:r>
      <w:r w:rsidRPr="00F2017D">
        <w:br/>
        <w:t>Chemical of Concern: DDVP,FNT,MLN,PHSL</w:t>
      </w:r>
    </w:p>
    <w:p w:rsidR="00F2017D" w:rsidRPr="00F2017D" w:rsidRDefault="00F2017D" w:rsidP="00F2017D">
      <w:r w:rsidRPr="00F2017D">
        <w:tab/>
        <w:t xml:space="preserve">172. </w:t>
      </w:r>
      <w:r w:rsidRPr="00F2017D">
        <w:tab/>
        <w:t xml:space="preserve">Nishiuchi, Y. and Asano, K. Toxicity of Agricultural Chemicals to Some Freshwater Organisms - 59.  MORAQUA,Unspecified; 1979; 27, (1): 48-55(JPN) (ENG TRANSL). </w:t>
      </w:r>
      <w:r w:rsidRPr="00F2017D">
        <w:br/>
        <w:t>Rec #: 1940</w:t>
      </w:r>
      <w:r w:rsidRPr="00F2017D">
        <w:br/>
        <w:t>Call Number: LITE EVAL CODED (ACP,ACR,AMZ,ATZ,As,BMC,BMY,BT,CAP,CBL,CPP,CPY,CPYM,CTN,Captan,CuOH,CuOX,CuS,DAED,DCB,DCF,DDVP,DMDP,DMT,DQT,DS,DU,DZ,EPTC,ES,FNT,Folpet,LNR,LQN,MAL,MDT,MEM,MITC,MOM,MZB,Maneb,NaPCP,Naled,PHMD,PMT,PNB,PPG,PPN,PPX,PPZ,PQT,PSM,PYZ,PZM,QOC,RTN,SFR,SMS,SZ,TBC,TCF,TFN,TVP,Ziram), NO CONTROL (ACP,ACR,AMZ,ATZ,As,BMC,BMY,BT,CAP,CBL,CPP,CPY,CPYM,CTN,Captan,CuOH,CuOX,CuS,DAED,DCB,DCF,DDVP,DMDP,DMT,DQT,DS,DU,DZ,EPTC,ES,FNT,Folpet,LNR,LQN,MAL,MDT,MEM,MITC,MLN,MOM,MZB,Maneb,NaPCP,Naled,PHMD,PMT,PNB,PPG,PPN,PPX,PPZ,PQT,PSM,PYZ,PZM,QOC,RTN,SFR,SMS,SZ,TBC,TCF,TFN,TVP,Ziram)</w:t>
      </w:r>
      <w:r w:rsidRPr="00F2017D">
        <w:br/>
        <w:t>Notes: EcoReference No.: 6954</w:t>
      </w:r>
      <w:r w:rsidRPr="00F2017D">
        <w:br/>
        <w:t>Chemical of Concern: 24DXY,ACP,ACR,AMTL,AMZ,AND,ATZ,As,BFL,BMC,BMY,BT,BTC,CAP,CBL,CHD,CPP,CPY,CPYM,CTN,CYC,CZE,Captan,CuOH,CuOX,CuS,DAED,DBN,DCB,DCF,DDT,DDVP,DINO,DLD,DMDP,DMT,DQT,DS,DU,DZ,EPTC,ES,FBM,FLAC,FML,FNT,FNTH,FZFB,Folpet,HCCH,HPT,HYX,LNR,LQN,MAL,MCPA,MCPAK,MCPANa,MCPBNa,MDT,MEM,MITC,MLN,MOM,MZB,Maneb,NaClO,NaFS,NaPCP,Naled,ODZ,PCL,PEB,PHMD,PHSL,PMT,PNB,PPCP,PPG,PPN,PPX,PPZ,PQT,PSM,PYZ,PZM,QOC,RTN,SFR,SMS,SZ,TBA,TBC,TCF,TFN,TPE,TPM,TPN,TPTH,TVP,TZL,VNT,Zineb,Ziram</w:t>
      </w:r>
    </w:p>
    <w:p w:rsidR="00F2017D" w:rsidRPr="00F2017D" w:rsidRDefault="00F2017D" w:rsidP="00F2017D">
      <w:r w:rsidRPr="00F2017D">
        <w:tab/>
        <w:t xml:space="preserve">173. </w:t>
      </w:r>
      <w:r w:rsidRPr="00F2017D">
        <w:tab/>
        <w:t xml:space="preserve">Nishiuchi, Y. and Hashimoto, Y. Toxicity of Pesticides to Some Fresh Water Organisms.  MORAQUA; 1969; 2,  137-139. </w:t>
      </w:r>
      <w:r w:rsidRPr="00F2017D">
        <w:br/>
        <w:t>Rec #: 1970</w:t>
      </w:r>
      <w:r w:rsidRPr="00F2017D">
        <w:br/>
        <w:t>Call Number: LITE EVAL CODED (ATZ,CAP,Captan,ES,FNT,NaPCP,PPN,PPX,SZ,TCF,Ziram), NO CONTROL (ATZ,CAP,Captan,ES,FNT,MLN,NaPCP,PPN,PPX,SZ,TCF,Ziram)</w:t>
      </w:r>
      <w:r w:rsidRPr="00F2017D">
        <w:br/>
        <w:t>Notes: EcoReference No.: 2682</w:t>
      </w:r>
      <w:r w:rsidRPr="00F2017D">
        <w:br/>
        <w:t>Chemical of Concern: 24DXY,ATZ,CAP,Captan,DDT,EPRN,ES,FNT,MCPA,MLN,NaPCP,PPN,PPX,PRN,SZ,TCF,TPTH,Ziram</w:t>
      </w:r>
    </w:p>
    <w:p w:rsidR="00F2017D" w:rsidRPr="00F2017D" w:rsidRDefault="00F2017D" w:rsidP="00F2017D">
      <w:r w:rsidRPr="00F2017D">
        <w:tab/>
        <w:t xml:space="preserve">174. </w:t>
      </w:r>
      <w:r w:rsidRPr="00F2017D">
        <w:tab/>
        <w:t xml:space="preserve">Nord, J. C. and Pepper, W. D. Rainfastness of Insecticide Deposits on Loblolly Pine Foliage and the Efficacy of Adjuvants in Preventing Washoff.  MORENV,MIXTURE; 1991; 26, (2): 287-298. </w:t>
      </w:r>
      <w:r w:rsidRPr="00F2017D">
        <w:br/>
        <w:t>Rec #: 310</w:t>
      </w:r>
      <w:r w:rsidRPr="00F2017D">
        <w:br/>
        <w:t>Call Number: NO ENDPOINT (AZ,MLN,PMR,PSM), TARGET2012 (AZ,PMR,PSM)</w:t>
      </w:r>
      <w:r w:rsidRPr="00F2017D">
        <w:br/>
        <w:t>Notes: EcoReference No.: 162182</w:t>
      </w:r>
      <w:r w:rsidRPr="00F2017D">
        <w:br/>
        <w:t>Chemical of Concern: AZ,MLN,PMR,PSM</w:t>
      </w:r>
    </w:p>
    <w:p w:rsidR="00F2017D" w:rsidRPr="00F2017D" w:rsidRDefault="00F2017D" w:rsidP="00F2017D">
      <w:r w:rsidRPr="00F2017D">
        <w:tab/>
        <w:t xml:space="preserve">175. </w:t>
      </w:r>
      <w:r w:rsidRPr="00F2017D">
        <w:tab/>
        <w:t xml:space="preserve">O'Kelley, J. C. and Deason, T. R. Degradation of Pesticides by Algae.  ACC,POPAQUA; 1976: 41 p. (NTIS/PB-251933). </w:t>
      </w:r>
      <w:r w:rsidRPr="00F2017D">
        <w:br/>
        <w:t>Rec #: 900</w:t>
      </w:r>
      <w:r w:rsidRPr="00F2017D">
        <w:br/>
        <w:t>Call Number: NO ENDPOINT (24DXYBEE,ATZ,CBL,Captan,DZ,MLN)</w:t>
      </w:r>
      <w:r w:rsidRPr="00F2017D">
        <w:br/>
        <w:t>Notes: EcoReference No.: 7876</w:t>
      </w:r>
      <w:r w:rsidRPr="00F2017D">
        <w:br/>
        <w:t>Chemical of Concern: 24DXYBEE,AND,ATZ,CBL,Captan,DLD,DZ,EN,HPT,MLN,MXC,TXP</w:t>
      </w:r>
    </w:p>
    <w:p w:rsidR="00F2017D" w:rsidRPr="00F2017D" w:rsidRDefault="00F2017D" w:rsidP="00F2017D">
      <w:r w:rsidRPr="00F2017D">
        <w:tab/>
        <w:t xml:space="preserve">176. </w:t>
      </w:r>
      <w:r w:rsidRPr="00F2017D">
        <w:tab/>
        <w:t xml:space="preserve">Oseto, C. Y. and Burr, W. F. Timing Insecticide Applications for Control of the Red Sunflower Seed Weevil (Coleoptera:  Curculionidae) on Cultivated Sunflower.  POPENV; 1990; 7, (4): 337-341. </w:t>
      </w:r>
      <w:r w:rsidRPr="00F2017D">
        <w:br/>
        <w:t>Rec #: 320</w:t>
      </w:r>
      <w:r w:rsidRPr="00F2017D">
        <w:br/>
        <w:t>Call Number: NO CONTROL (CBF,CPY,CYF,CYP,ES,FNV,LCYT,MLN,PMR), NO ENDPOINT (CBF,CPY,CYF,CYP,ES,FNV,LCYT,MLN,PMR)</w:t>
      </w:r>
      <w:r w:rsidRPr="00F2017D">
        <w:br/>
        <w:t>Notes: EcoReference No.: 121467</w:t>
      </w:r>
      <w:r w:rsidRPr="00F2017D">
        <w:br/>
        <w:t>Chemical of Concern: CBF,CPY,CYF,CYP,ES,FNV,FYT,LCYT,MLN,PMR</w:t>
      </w:r>
    </w:p>
    <w:p w:rsidR="00F2017D" w:rsidRPr="00F2017D" w:rsidRDefault="00F2017D" w:rsidP="00F2017D">
      <w:r w:rsidRPr="00F2017D">
        <w:tab/>
        <w:t xml:space="preserve">177. </w:t>
      </w:r>
      <w:r w:rsidRPr="00F2017D">
        <w:tab/>
        <w:t xml:space="preserve">Owen, M. J.; Goggin, D. E., and Powles, S. B. Non-Target-Site-Based Resistance to ALS-Inhibiting Herbicides in Six Bromus rigidus Populations from Western Australian Cropping Fields.  MORSOIL,ENV,MIXTURE; 2012; 68,  1077-1082. </w:t>
      </w:r>
      <w:r w:rsidRPr="00F2017D">
        <w:br/>
        <w:t>Rec #: 2790</w:t>
      </w:r>
      <w:r w:rsidRPr="00F2017D">
        <w:br/>
        <w:t>Call Number: NO EFFECT (CLT,GYP,IZP,PAQT,PQT,SXD), NO ENDPOINT (MLN), NO MIXTURE (IZP,MLN), OK (SMU)</w:t>
      </w:r>
      <w:r w:rsidRPr="00F2017D">
        <w:br/>
        <w:t>Notes: EcoReference No.: 162533</w:t>
      </w:r>
      <w:r w:rsidRPr="00F2017D">
        <w:br/>
        <w:t>Chemical of Concern: CLT,FZF,GYP,IAZ,IZP,IZX,MLN,PAQT,PQT,SFS,SMU,SXD</w:t>
      </w:r>
    </w:p>
    <w:p w:rsidR="00F2017D" w:rsidRPr="00F2017D" w:rsidRDefault="00F2017D" w:rsidP="00F2017D">
      <w:r w:rsidRPr="00F2017D">
        <w:tab/>
        <w:t xml:space="preserve">178. </w:t>
      </w:r>
      <w:r w:rsidRPr="00F2017D">
        <w:tab/>
        <w:t xml:space="preserve">Page, L. M.; Johnson, D. R.; Maret, M. P., and Amaden, S. R. Summary of Insecticide Performance for Boll Weevil (Anthonomus grandis) Control in Arkansas Cotton.  POPENV; 1999; 2,  1168-1169. </w:t>
      </w:r>
      <w:r w:rsidRPr="00F2017D">
        <w:br/>
        <w:t>Rec #: 330</w:t>
      </w:r>
      <w:r w:rsidRPr="00F2017D">
        <w:br/>
        <w:t>Call Number: NO ENDPOINT (ACP,AZ,BFT,CYF,CYP,DCTP,DM,EFV,ES,FPN,LCYT,MLN,MP,OML,PSM,TLM), PESTS (ACP,EFV,ES,PSM), TARGET2012 (AZ,BFT,CYF,CYP,DCTP,DM,FPN,LCYT,MP,OML,TLM)</w:t>
      </w:r>
      <w:r w:rsidRPr="00F2017D">
        <w:br/>
        <w:t>Notes: EcoReference No.: 162173</w:t>
      </w:r>
      <w:r w:rsidRPr="00F2017D">
        <w:br/>
        <w:t>Chemical of Concern: ACP,AZ,BFT,CYF,CYP,DCTP,DM,EFV,ES,FPN,LCYT,MLN,MP,OML,PSM,TLM</w:t>
      </w:r>
    </w:p>
    <w:p w:rsidR="00F2017D" w:rsidRPr="00F2017D" w:rsidRDefault="00F2017D" w:rsidP="00F2017D">
      <w:r w:rsidRPr="00F2017D">
        <w:tab/>
        <w:t xml:space="preserve">179. </w:t>
      </w:r>
      <w:r w:rsidRPr="00F2017D">
        <w:tab/>
        <w:t xml:space="preserve">Page, M.; Ryan, R. B.; Rappaport, N., and Schmidt, F. Comparative Toxicity of Acephate, Diflubenzuron, and Malathion to Larvae of the Larch Casebearer, Coleophora laricella (Lepidoptera:  Coleophoridae) and Adults of Its Parasites, Chrysocharis laricinellae and Dicladocerus nearcticus.  MORENV; 1982; 11, (3): 730-732. </w:t>
      </w:r>
      <w:r w:rsidRPr="00F2017D">
        <w:br/>
        <w:t>Rec #: 780</w:t>
      </w:r>
      <w:r w:rsidRPr="00F2017D">
        <w:br/>
        <w:t>Call Number: NO ENDPOINT (DFZ,MLN), OK (ACP)</w:t>
      </w:r>
      <w:r w:rsidRPr="00F2017D">
        <w:br/>
        <w:t>Notes: EcoReference No.: 109860</w:t>
      </w:r>
      <w:r w:rsidRPr="00F2017D">
        <w:br/>
        <w:t>Chemical of Concern: ACP,DFZ,MLN</w:t>
      </w:r>
    </w:p>
    <w:p w:rsidR="00F2017D" w:rsidRPr="00F2017D" w:rsidRDefault="00F2017D" w:rsidP="00F2017D">
      <w:r w:rsidRPr="00F2017D">
        <w:tab/>
        <w:t xml:space="preserve">180. </w:t>
      </w:r>
      <w:r w:rsidRPr="00F2017D">
        <w:tab/>
        <w:t xml:space="preserve">Pan, G.; Si, P.; Yu, Q.; Tu, J., and Powles, S. Non-target Site Mechanism of Metribuzin Tolerance in Induced Tolerant Mutants of Narrow-Leafed Lupin (Lupinus angustifolius L.).  BCM,CEL,GRO,MORSOIL,ENV,MIXTURE; 2012; 63,  452-458. </w:t>
      </w:r>
      <w:r w:rsidRPr="00F2017D">
        <w:br/>
        <w:t>Rec #: 2800</w:t>
      </w:r>
      <w:r w:rsidRPr="00F2017D">
        <w:br/>
        <w:t>Call Number: NO MIXTURE (MLN,OMT,PRT)</w:t>
      </w:r>
      <w:r w:rsidRPr="00F2017D">
        <w:br/>
        <w:t>Notes: EcoReference No.: 162562</w:t>
      </w:r>
      <w:r w:rsidRPr="00F2017D">
        <w:br/>
        <w:t>Chemical of Concern: MBZ,MLN,OMT,PRT</w:t>
      </w:r>
    </w:p>
    <w:p w:rsidR="00F2017D" w:rsidRPr="00F2017D" w:rsidRDefault="00F2017D" w:rsidP="00F2017D">
      <w:r w:rsidRPr="00F2017D">
        <w:tab/>
        <w:t xml:space="preserve">181. </w:t>
      </w:r>
      <w:r w:rsidRPr="00F2017D">
        <w:tab/>
        <w:t xml:space="preserve">Pandey, A. K. Bio-efficacy of Different Insecticides Against Gypsy Moth, Lymantria spp. (Lepidoptera:  Lymantriidae).  MORENV; 2005; 29, (2): 119-122. </w:t>
      </w:r>
      <w:r w:rsidRPr="00F2017D">
        <w:br/>
        <w:t>Rec #: 340</w:t>
      </w:r>
      <w:r w:rsidRPr="00F2017D">
        <w:br/>
        <w:t>Call Number: NO CONTROL (CPY,CYP,DM,DMT,ES,FNV,MLN,PMR)</w:t>
      </w:r>
      <w:r w:rsidRPr="00F2017D">
        <w:br/>
        <w:t>Notes: EcoReference No.: 121435</w:t>
      </w:r>
      <w:r w:rsidRPr="00F2017D">
        <w:br/>
        <w:t>Chemical of Concern: CPY,CYP,DM,DMT,ES,FNV,MLN,PMR</w:t>
      </w:r>
    </w:p>
    <w:p w:rsidR="00F2017D" w:rsidRPr="00F2017D" w:rsidRDefault="00F2017D" w:rsidP="00F2017D">
      <w:r w:rsidRPr="00F2017D">
        <w:tab/>
        <w:t xml:space="preserve">182. </w:t>
      </w:r>
      <w:r w:rsidRPr="00F2017D">
        <w:tab/>
        <w:t xml:space="preserve">Pardo, A.; Gea, F. J.; Pardo, J., and Navarro, M. J. Organophosphorus Insecticide Residues in the Cultivated Mushroom, Agaricus bisporus (Lange) Imbach.  ACCENV; 1995; 14, (2): 515-524. </w:t>
      </w:r>
      <w:r w:rsidRPr="00F2017D">
        <w:br/>
        <w:t>Rec #: 1540</w:t>
      </w:r>
      <w:r w:rsidRPr="00F2017D">
        <w:br/>
        <w:t>Call Number: NO CONTROL (DDVP,DZ,MLN,SFT), NO ENDPOINT (DDVP,DZ,MLN,SFT)</w:t>
      </w:r>
      <w:r w:rsidRPr="00F2017D">
        <w:br/>
        <w:t>Notes: EcoReference No.: 89596</w:t>
      </w:r>
      <w:r w:rsidRPr="00F2017D">
        <w:br/>
        <w:t>Chemical of Concern: DDVP,DZ,MLN,SFT</w:t>
      </w:r>
    </w:p>
    <w:p w:rsidR="00F2017D" w:rsidRPr="00F2017D" w:rsidRDefault="00F2017D" w:rsidP="00F2017D">
      <w:r w:rsidRPr="00F2017D">
        <w:tab/>
        <w:t xml:space="preserve">183. </w:t>
      </w:r>
      <w:r w:rsidRPr="00F2017D">
        <w:tab/>
        <w:t xml:space="preserve">Paris, D. F.; Lewis, D. L.; Barnett, J. T. Jr., and Baughman, G. L. Microbial Degradation and Accumulation of Pesticides in Aquatic Systems.  POPENV; 1975: 46 p. </w:t>
      </w:r>
      <w:r w:rsidRPr="00F2017D">
        <w:br/>
        <w:t>Rec #: 1450</w:t>
      </w:r>
      <w:r w:rsidRPr="00F2017D">
        <w:br/>
        <w:t>Call Number: NO CONTROL (24DXYBEE,ATZ,CBL,Captan,DZ,MLN), NO ENDPOINT (24DXYBEE,ATZ,CBL,Captan,DZ,MLN)</w:t>
      </w:r>
      <w:r w:rsidRPr="00F2017D">
        <w:br/>
        <w:t>Notes: EcoReference No.: 78294</w:t>
      </w:r>
      <w:r w:rsidRPr="00F2017D">
        <w:br/>
        <w:t>Chemical of Concern: 24DXYBEE,ATZ,CBL,Captan,DZ,EPRN,MLN,MXC,PRN,TXP</w:t>
      </w:r>
    </w:p>
    <w:p w:rsidR="00F2017D" w:rsidRPr="00F2017D" w:rsidRDefault="00F2017D" w:rsidP="00F2017D">
      <w:r w:rsidRPr="00F2017D">
        <w:tab/>
        <w:t xml:space="preserve">184. </w:t>
      </w:r>
      <w:r w:rsidRPr="00F2017D">
        <w:tab/>
        <w:t xml:space="preserve">Park, K. H.; Kim, Y. S.; Chung, E. Y.; Choe, S. N., and Choo, J. J. Cardiac Responses of Pacific Oyster Crassostrea gigas to Agents Modulating Cholinergic Function.  BCM,PHYAQUA; 2004; 139, (4): 303-308. </w:t>
      </w:r>
      <w:r w:rsidRPr="00F2017D">
        <w:br/>
        <w:t>Rec #: 710</w:t>
      </w:r>
      <w:r w:rsidRPr="00F2017D">
        <w:br/>
        <w:t>Call Number: NO ENDPOINT (DZ,MLN)</w:t>
      </w:r>
      <w:r w:rsidRPr="00F2017D">
        <w:br/>
        <w:t>Notes: EcoReference No.: 88997</w:t>
      </w:r>
      <w:r w:rsidRPr="00F2017D">
        <w:br/>
        <w:t>Chemical of Concern: DZ,EPRN,MLN,PRN</w:t>
      </w:r>
    </w:p>
    <w:p w:rsidR="00F2017D" w:rsidRPr="00F2017D" w:rsidRDefault="00F2017D" w:rsidP="00F2017D">
      <w:r w:rsidRPr="00F2017D">
        <w:tab/>
        <w:t xml:space="preserve">185. </w:t>
      </w:r>
      <w:r w:rsidRPr="00F2017D">
        <w:tab/>
        <w:t xml:space="preserve">Pasarela, N. R.; Brown, R. G., and Shaffer, C. B. Feeding of Malathion to Cattle:  Residue Analyses of Milk and Tissue.  ACCORAL; 1962; 10, (1): 7-9. </w:t>
      </w:r>
      <w:r w:rsidRPr="00F2017D">
        <w:br/>
        <w:t>Rec #: 2110</w:t>
      </w:r>
      <w:r w:rsidRPr="00F2017D">
        <w:br/>
        <w:t>Call Number: NO ENDPOINT (MLN)</w:t>
      </w:r>
      <w:r w:rsidRPr="00F2017D">
        <w:br/>
        <w:t>Notes: EcoReference No.: 162504</w:t>
      </w:r>
      <w:r w:rsidRPr="00F2017D">
        <w:br/>
        <w:t>Chemical of Concern: MLN</w:t>
      </w:r>
    </w:p>
    <w:p w:rsidR="00F2017D" w:rsidRPr="00F2017D" w:rsidRDefault="00F2017D" w:rsidP="00F2017D">
      <w:r w:rsidRPr="00F2017D">
        <w:tab/>
        <w:t xml:space="preserve">186. </w:t>
      </w:r>
      <w:r w:rsidRPr="00F2017D">
        <w:tab/>
        <w:t xml:space="preserve">Passarella, I.; Elia, I.; Guarino, B.; Bourlot, G., and Negre, M. Evaluation of the Field Dissipation of Fungicides and Insecticides Used on Fruit Bearing Trees in Northern Italy.  ACCSOIL,TOP; 2009; 44, (2): 137-143. </w:t>
      </w:r>
      <w:r w:rsidRPr="00F2017D">
        <w:br/>
        <w:t>Rec #: 350</w:t>
      </w:r>
      <w:r w:rsidRPr="00F2017D">
        <w:br/>
        <w:t>Call Number: NO CONTROL (CPY,Captan,FNT,MLN)</w:t>
      </w:r>
      <w:r w:rsidRPr="00F2017D">
        <w:br/>
        <w:t>Notes: EcoReference No.: 159239</w:t>
      </w:r>
      <w:r w:rsidRPr="00F2017D">
        <w:br/>
        <w:t>Chemical of Concern: CPY,CYD,Captan,FDX,FNT,MLN,TEZ</w:t>
      </w:r>
    </w:p>
    <w:p w:rsidR="00F2017D" w:rsidRPr="00F2017D" w:rsidRDefault="00F2017D" w:rsidP="00F2017D">
      <w:r w:rsidRPr="00F2017D">
        <w:tab/>
        <w:t xml:space="preserve">187. </w:t>
      </w:r>
      <w:r w:rsidRPr="00F2017D">
        <w:tab/>
        <w:t xml:space="preserve">Plautz, S. C.; Funkhouser, M. A., and Salice, C. J. New Insights into Parental Effects and Toxicity: Mate Availability and Diet in the Parental Environment Affect Offspring Responses to Contaminants.  MORAQUA; 2013; 180, (0): 41-47. </w:t>
      </w:r>
      <w:r w:rsidRPr="00F2017D">
        <w:br/>
        <w:t>Rec #: 2550</w:t>
      </w:r>
      <w:r w:rsidRPr="00F2017D">
        <w:br/>
        <w:t>Call Number: NO ENDPOINT (MLN)</w:t>
      </w:r>
      <w:r w:rsidRPr="00F2017D">
        <w:br/>
        <w:t>Notes: EcoReference No.: 162549</w:t>
      </w:r>
      <w:r w:rsidRPr="00F2017D">
        <w:br/>
        <w:t>Chemical of Concern: CdCl,MLN</w:t>
      </w:r>
    </w:p>
    <w:p w:rsidR="00F2017D" w:rsidRPr="00F2017D" w:rsidRDefault="00F2017D" w:rsidP="00F2017D">
      <w:r w:rsidRPr="00F2017D">
        <w:tab/>
        <w:t xml:space="preserve">188. </w:t>
      </w:r>
      <w:r w:rsidRPr="00F2017D">
        <w:tab/>
        <w:t xml:space="preserve">Plautz, S. C. and Salice, C. J. Does Social Facilitation Affect Responses to Natural and Anthropogenic Stressors in the Freshwater Snail Planorbella trivolvis?  BEHAQUA; 2011; 30, (12): 2883-2887. </w:t>
      </w:r>
      <w:r w:rsidRPr="00F2017D">
        <w:br/>
        <w:t>Rec #: 2380</w:t>
      </w:r>
      <w:r w:rsidRPr="00F2017D">
        <w:br/>
        <w:t>Call Number: NO ENDPOINT (MLN)</w:t>
      </w:r>
      <w:r w:rsidRPr="00F2017D">
        <w:br/>
        <w:t>Notes: EcoReference No.: 162443</w:t>
      </w:r>
      <w:r w:rsidRPr="00F2017D">
        <w:br/>
        <w:t>Chemical of Concern: MLN</w:t>
      </w:r>
    </w:p>
    <w:p w:rsidR="00F2017D" w:rsidRPr="00F2017D" w:rsidRDefault="00F2017D" w:rsidP="00F2017D">
      <w:r w:rsidRPr="00F2017D">
        <w:tab/>
        <w:t xml:space="preserve">189. </w:t>
      </w:r>
      <w:r w:rsidRPr="00F2017D">
        <w:tab/>
        <w:t xml:space="preserve">Pradhan, S.; Jotwani, M. G., and Rai, B. K. Bioassay of Insecticides. VIII.  Relative Toxicity of Some Insecticides to Red Pumpkin Beetle, Aulacophora foveicollis Lucas (Coleoptera:  Chrysomelidae).  MORENV; 1958; 20, (2): 104-107. </w:t>
      </w:r>
      <w:r w:rsidRPr="00F2017D">
        <w:br/>
        <w:t>Rec #: 700</w:t>
      </w:r>
      <w:r w:rsidRPr="00F2017D">
        <w:br/>
        <w:t>Call Number: NO CONTROL (DZ,MLN), TARGET2012 (DZ)</w:t>
      </w:r>
      <w:r w:rsidRPr="00F2017D">
        <w:br/>
        <w:t>Notes: EcoReference No.: 59615</w:t>
      </w:r>
      <w:r w:rsidRPr="00F2017D">
        <w:br/>
        <w:t>Chemical of Concern: AND,CHD,DDT,DLD,DZ,EN,EPRN,HCCH,MLN,PPCP,PRN,PYN,TXP</w:t>
      </w:r>
    </w:p>
    <w:p w:rsidR="00F2017D" w:rsidRPr="00F2017D" w:rsidRDefault="00F2017D" w:rsidP="00F2017D">
      <w:r w:rsidRPr="00F2017D">
        <w:tab/>
        <w:t xml:space="preserve">190. </w:t>
      </w:r>
      <w:r w:rsidRPr="00F2017D">
        <w:tab/>
        <w:t xml:space="preserve">Pree, D. J. Control of Glischrochilus quadrisignatus (Say) (Coleoptera: Nitidulidae), a Pest of Fruit and Vegetables in Southwestern Ontario.  POPMIXTURE,ORAL; 1968; 99,  60-64. </w:t>
      </w:r>
      <w:r w:rsidRPr="00F2017D">
        <w:br/>
        <w:t>Rec #: 360</w:t>
      </w:r>
      <w:r w:rsidRPr="00F2017D">
        <w:br/>
        <w:t>Call Number: NO CONTROL (1Major ions,AZ,CBL,CaCl2,Captan,DZ,ES,Halides,MLN,PPX,PSM), NO ENDPOINT (1Major ions,AZ,CBL,CaCl2,Captan,DZ,ES,Halides,MLN,PPX,PSM), NO MIXTURE (1Major ions,CaCl2,Captan,Halides), TARGET2012 (AZ,CBL,DZ,PPX)</w:t>
      </w:r>
      <w:r w:rsidRPr="00F2017D">
        <w:br/>
        <w:t>Notes: EcoReference No.: 162066</w:t>
      </w:r>
      <w:r w:rsidRPr="00F2017D">
        <w:br/>
        <w:t>Chemical of Concern: 1Major ions,AND,AZ,CBL,CaCl2,CaSO4,CaSO4s,Captan,DDT,DZ,ES,FNF,Halides,MLN,PPX,PSM</w:t>
      </w:r>
    </w:p>
    <w:p w:rsidR="00F2017D" w:rsidRPr="00F2017D" w:rsidRDefault="00F2017D" w:rsidP="00F2017D">
      <w:r w:rsidRPr="00F2017D">
        <w:tab/>
        <w:t xml:space="preserve">191. </w:t>
      </w:r>
      <w:r w:rsidRPr="00F2017D">
        <w:tab/>
        <w:t xml:space="preserve">Preston, C.; Tardif, F. J.; Christopher, J. T., and Powles, S. B. Multiple Resistance to Dissimilar Herbicide Chemistries in a Biotype of Lolium rigidum due to Enhanced Activity of Several Herbicide Degrading Enzymes.  ACC,MORSOIL,ENV,MIXTURE; 1996; 54,  123-134. </w:t>
      </w:r>
      <w:r w:rsidRPr="00F2017D">
        <w:br/>
        <w:t>Rec #: 1480</w:t>
      </w:r>
      <w:r w:rsidRPr="00F2017D">
        <w:br/>
        <w:t>Call Number: LITE EVAL CODED (SZ), NO MIXTURE (MLN,PPB)</w:t>
      </w:r>
      <w:r w:rsidRPr="00F2017D">
        <w:br/>
        <w:t>Notes: EcoReference No.: 69605</w:t>
      </w:r>
      <w:r w:rsidRPr="00F2017D">
        <w:br/>
        <w:t>Chemical of Concern: CSF,DFPM,MLN,PPB,SZ,TKY</w:t>
      </w:r>
    </w:p>
    <w:p w:rsidR="00F2017D" w:rsidRPr="00F2017D" w:rsidRDefault="00F2017D" w:rsidP="00F2017D">
      <w:r w:rsidRPr="00F2017D">
        <w:tab/>
        <w:t xml:space="preserve">192. </w:t>
      </w:r>
      <w:r w:rsidRPr="00F2017D">
        <w:tab/>
        <w:t xml:space="preserve">Puglis, H. J. and Boone, M. D. Effects of Technical-Grade Active Ingredient vs. Commercial Formulation of Seven Pesticides in the Presence or Absence of UV Radiation on Survival of Green Frog Tadpoles.  MORAQUA; 2011; 60, (1): 145-155. </w:t>
      </w:r>
      <w:r w:rsidRPr="00F2017D">
        <w:br/>
        <w:t>Rec #: 2260</w:t>
      </w:r>
      <w:r w:rsidRPr="00F2017D">
        <w:br/>
        <w:t>Call Number: NO ENDPOINT (BFT,CBL,CYF,GYP,IMC,MLN,NNCT,PMR)</w:t>
      </w:r>
      <w:r w:rsidRPr="00F2017D">
        <w:br/>
        <w:t>Notes: EcoReference No.: 153627</w:t>
      </w:r>
      <w:r w:rsidRPr="00F2017D">
        <w:br/>
        <w:t>Chemical of Concern: BFT,CBL,CYF,GYP,IMC,MLN,PMR</w:t>
      </w:r>
    </w:p>
    <w:p w:rsidR="00F2017D" w:rsidRPr="00F2017D" w:rsidRDefault="00F2017D" w:rsidP="00F2017D">
      <w:r w:rsidRPr="00F2017D">
        <w:tab/>
        <w:t xml:space="preserve">193. </w:t>
      </w:r>
      <w:r w:rsidRPr="00F2017D">
        <w:tab/>
        <w:t xml:space="preserve">Ragenovich, I. R.; Schmid, J. M.; Bennett, D. D.; Barry, J. W., and Richmond, C. E. Field Evaluations of Four Insecticides Against the Pandora Moth, 1982.  POPENV; 1986; 11,  426-(563). </w:t>
      </w:r>
      <w:r w:rsidRPr="00F2017D">
        <w:br/>
        <w:t>Rec #: 1150</w:t>
      </w:r>
      <w:r w:rsidRPr="00F2017D">
        <w:br/>
        <w:t>Call Number: NO ENDPOINT (ACP,DFZ,MLN)</w:t>
      </w:r>
      <w:r w:rsidRPr="00F2017D">
        <w:br/>
        <w:t>Notes: EcoReference No.: 88793</w:t>
      </w:r>
      <w:r w:rsidRPr="00F2017D">
        <w:br/>
        <w:t>Chemical of Concern: ACP,DFZ,MLN</w:t>
      </w:r>
    </w:p>
    <w:p w:rsidR="00F2017D" w:rsidRPr="00F2017D" w:rsidRDefault="00F2017D" w:rsidP="00F2017D">
      <w:r w:rsidRPr="00F2017D">
        <w:tab/>
        <w:t xml:space="preserve">194. </w:t>
      </w:r>
      <w:r w:rsidRPr="00F2017D">
        <w:tab/>
        <w:t xml:space="preserve">Rahman, M. D. A. and Shahjahan, M. D. Resistance of Red Flour Beetle, Tribolium castaneum (Herbst), Against Some Commonly Used Insecticides in Bangladesh.  MORENV,TOP; 2000; 10, (1/2): 87-95. </w:t>
      </w:r>
      <w:r w:rsidRPr="00F2017D">
        <w:br/>
        <w:t>Rec #: 2050</w:t>
      </w:r>
      <w:r w:rsidRPr="00F2017D">
        <w:br/>
        <w:t>Call Number: NO ENDPOINT (MLN,PPHN), PESTS (PPHN), TARGET2012 (DDVP,FNT,PIRM)</w:t>
      </w:r>
      <w:r w:rsidRPr="00F2017D">
        <w:br/>
        <w:t>Notes: EcoReference No.: 150782</w:t>
      </w:r>
      <w:r w:rsidRPr="00F2017D">
        <w:br/>
        <w:t>Chemical of Concern: DDVP,FNT,MLN,PIRM,PPHN</w:t>
      </w:r>
    </w:p>
    <w:p w:rsidR="00F2017D" w:rsidRPr="00F2017D" w:rsidRDefault="00F2017D" w:rsidP="00F2017D">
      <w:r w:rsidRPr="00F2017D">
        <w:tab/>
        <w:t xml:space="preserve">195. </w:t>
      </w:r>
      <w:r w:rsidRPr="00F2017D">
        <w:tab/>
        <w:t xml:space="preserve">Raja, I. A. and Kulkarni, K. M. Nucleic Acid and Sialic Acid Content in the Testes and Accessory Reproductive Glands of Male Mice Exposed to Thiodan and Malathion.  CEL. Research Laboratory, Department of Zoology, Shri Shivaji College, Akola 444001, Maharashtra, India, rasbora_raja@rediffmail.com//: ORAL; 2012; 30, (3b): 868-871. </w:t>
      </w:r>
      <w:r w:rsidRPr="00F2017D">
        <w:br/>
        <w:t>Rec #: 2580</w:t>
      </w:r>
      <w:r w:rsidRPr="00F2017D">
        <w:br/>
        <w:t>Call Number: NO ENDPOINT (ES,MLN)</w:t>
      </w:r>
      <w:r w:rsidRPr="00F2017D">
        <w:br/>
        <w:t>Notes: EcoReference No.: 162556</w:t>
      </w:r>
      <w:r w:rsidRPr="00F2017D">
        <w:br/>
        <w:t>Chemical of Concern: ES,MLN</w:t>
      </w:r>
    </w:p>
    <w:p w:rsidR="00F2017D" w:rsidRPr="00F2017D" w:rsidRDefault="00F2017D" w:rsidP="00F2017D">
      <w:r w:rsidRPr="00F2017D">
        <w:tab/>
        <w:t xml:space="preserve">196. </w:t>
      </w:r>
      <w:r w:rsidRPr="00F2017D">
        <w:tab/>
        <w:t xml:space="preserve">Rajendran, S. and Narasimhan, K. S. The Current Status of Phosphine Fumigations in India.  MORENV,MIXTURE; 1994: 148-152. </w:t>
      </w:r>
      <w:r w:rsidRPr="00F2017D">
        <w:br/>
        <w:t>Rec #: 2170</w:t>
      </w:r>
      <w:r w:rsidRPr="00F2017D">
        <w:br/>
        <w:t>Call Number: NO MIXTURE (DDVP,MLN), OK (PPHN), TARGET2012 (DDVP)</w:t>
      </w:r>
      <w:r w:rsidRPr="00F2017D">
        <w:br/>
        <w:t>Notes: EcoReference No.: 150806</w:t>
      </w:r>
      <w:r w:rsidRPr="00F2017D">
        <w:br/>
        <w:t>Chemical of Concern: DDVP,MLN,PPHN</w:t>
      </w:r>
    </w:p>
    <w:p w:rsidR="00F2017D" w:rsidRPr="00F2017D" w:rsidRDefault="00F2017D" w:rsidP="00F2017D">
      <w:r w:rsidRPr="00F2017D">
        <w:tab/>
        <w:t xml:space="preserve">197. </w:t>
      </w:r>
      <w:r w:rsidRPr="00F2017D">
        <w:tab/>
        <w:t xml:space="preserve">Raju, N.; Gopalan, M., and Balasubramanian, G. Ovicidal Action of Insecticides, Moult Inhibitor and Fungicides on the Eggs of Rice Leaf Folder and Stem Borer.  MORENV; 1990; 18, (1): 5-9. </w:t>
      </w:r>
      <w:r w:rsidRPr="00F2017D">
        <w:br/>
        <w:t>Rec #: 370</w:t>
      </w:r>
      <w:r w:rsidRPr="00F2017D">
        <w:br/>
        <w:t>Call Number: NO ENDPOINT (CBD,CBL,CPY,CYP,DDVP,DFZ,DM,ES,FNV,MLN,MZB,PMR,TMP)</w:t>
      </w:r>
      <w:r w:rsidRPr="00F2017D">
        <w:br/>
        <w:t>Notes: EcoReference No.: 121449</w:t>
      </w:r>
      <w:r w:rsidRPr="00F2017D">
        <w:br/>
        <w:t>Chemical of Concern: CBD,CBL,CPY,CYP,DDVP,DFZ,DM,ES,FNTH,FNV,MLN,MZB,PMR,TMP</w:t>
      </w:r>
    </w:p>
    <w:p w:rsidR="00F2017D" w:rsidRPr="00F2017D" w:rsidRDefault="00F2017D" w:rsidP="00F2017D">
      <w:r w:rsidRPr="00F2017D">
        <w:tab/>
        <w:t xml:space="preserve">198. </w:t>
      </w:r>
      <w:r w:rsidRPr="00F2017D">
        <w:tab/>
        <w:t xml:space="preserve">Ramke, D. J.; Gillies, P. A., and Schaefer, C. H. Aedes nigromaculis Control Crisis in the Southern San Joaquin Valley.  POPENV,MIXTURE; 1969; 16, (2): 19-20. </w:t>
      </w:r>
      <w:r w:rsidRPr="00F2017D">
        <w:br/>
        <w:t>Rec #: 640</w:t>
      </w:r>
      <w:r w:rsidRPr="00F2017D">
        <w:br/>
        <w:t>Call Number: NO CONTROL (CPY,DDVP,MLN,MP,Naled,PPX,TMP), NO ENDPOINT (CPY,DDVP,MLN,MP,Naled,PPX,TMP)</w:t>
      </w:r>
      <w:r w:rsidRPr="00F2017D">
        <w:br/>
        <w:t>Notes: EcoReference No.: 67299</w:t>
      </w:r>
      <w:r w:rsidRPr="00F2017D">
        <w:br/>
        <w:t>Chemical of Concern: CPY,DDVP,EPRN,FNTH,MLN,MP,Naled,PPX,PRN,TMP</w:t>
      </w:r>
    </w:p>
    <w:p w:rsidR="00F2017D" w:rsidRPr="00F2017D" w:rsidRDefault="00F2017D" w:rsidP="00F2017D">
      <w:r w:rsidRPr="00F2017D">
        <w:tab/>
        <w:t xml:space="preserve">199. </w:t>
      </w:r>
      <w:r w:rsidRPr="00F2017D">
        <w:tab/>
        <w:t xml:space="preserve">Ramsdale, C. D.; Herath, P. R. J., and Davidson, G. Recent Developments of Insecticide Resistance in Some Turkish Anophelines.  MORAQUA; 1980; 83, (1): 11-19. </w:t>
      </w:r>
      <w:r w:rsidRPr="00F2017D">
        <w:br/>
        <w:t>Rec #: 1700</w:t>
      </w:r>
      <w:r w:rsidRPr="00F2017D">
        <w:br/>
        <w:t>Call Number: NO CONTROL (CBL,CPY,DMT,DZ,FNT,MLN,PIRM,PPX,TMP), NO ENDPOINT (CBL,CPY,DMT,DZ,FNT,MLN,PIRM,PPX,TMP)</w:t>
      </w:r>
      <w:r w:rsidRPr="00F2017D">
        <w:br/>
        <w:t>Notes: EcoReference No.: 103945</w:t>
      </w:r>
      <w:r w:rsidRPr="00F2017D">
        <w:br/>
        <w:t>Chemical of Concern: CBL,CPY,DMT,DZ,EPRN,FNT,FNTH,MLN,PIRM,PPX,PRN,TMP</w:t>
      </w:r>
    </w:p>
    <w:p w:rsidR="00F2017D" w:rsidRPr="00F2017D" w:rsidRDefault="00F2017D" w:rsidP="00F2017D">
      <w:r w:rsidRPr="00F2017D">
        <w:tab/>
        <w:t xml:space="preserve">200. </w:t>
      </w:r>
      <w:r w:rsidRPr="00F2017D">
        <w:tab/>
        <w:t xml:space="preserve">Ramu, A. and Drexler, H. Hyperglycemia in Acute Malathion Intoxication in Rats.  BCM,PHYINJECT,MIXTURE; 1973; 9, (5): 635-639. </w:t>
      </w:r>
      <w:r w:rsidRPr="00F2017D">
        <w:br/>
        <w:t>Rec #: 2510</w:t>
      </w:r>
      <w:r w:rsidRPr="00F2017D">
        <w:br/>
        <w:t>Call Number: NO ENDPOINT (AMSV,MLN), NO EXP TYPE (AMSV,MLN)</w:t>
      </w:r>
      <w:r w:rsidRPr="00F2017D">
        <w:br/>
        <w:t>Notes: EcoReference No.: 162510</w:t>
      </w:r>
      <w:r w:rsidRPr="00F2017D">
        <w:br/>
        <w:t>Chemical of Concern: AMSV,MLN</w:t>
      </w:r>
    </w:p>
    <w:p w:rsidR="00F2017D" w:rsidRPr="00F2017D" w:rsidRDefault="00F2017D" w:rsidP="00F2017D">
      <w:r w:rsidRPr="00F2017D">
        <w:tab/>
        <w:t xml:space="preserve">201. </w:t>
      </w:r>
      <w:r w:rsidRPr="00F2017D">
        <w:tab/>
        <w:t xml:space="preserve">Ramzan, M.; Chawla, R. P., and Chahal, B. S. Efficacy of Pre-Harvest Application of Some Insecticides on Wheat for Post-Harvest Protection Against Storage-Pests.  MOR,POPENV; 1986; 20, (7): 50-51. </w:t>
      </w:r>
      <w:r w:rsidRPr="00F2017D">
        <w:br/>
        <w:t>Rec #: 380</w:t>
      </w:r>
      <w:r w:rsidRPr="00F2017D">
        <w:br/>
        <w:t>Call Number: NO ENDPOINT (CYP,DM,FNV,MLN,PMR)</w:t>
      </w:r>
      <w:r w:rsidRPr="00F2017D">
        <w:br/>
        <w:t>Notes: EcoReference No.: 154872</w:t>
      </w:r>
      <w:r w:rsidRPr="00F2017D">
        <w:br/>
        <w:t>Chemical of Concern: CYP,DM,FNV,FYT,MLN,PMR</w:t>
      </w:r>
    </w:p>
    <w:p w:rsidR="00F2017D" w:rsidRPr="00F2017D" w:rsidRDefault="00F2017D" w:rsidP="00F2017D">
      <w:r w:rsidRPr="00F2017D">
        <w:tab/>
        <w:t xml:space="preserve">202. </w:t>
      </w:r>
      <w:r w:rsidRPr="00F2017D">
        <w:tab/>
        <w:t xml:space="preserve">Ranjbar, A.; Ghahremani, M. H.; Sharifzadeh, M.; Golestani, A.; Ghazi-Khansari, M.; Baeeri, M., and Abdollahi, M. Protection by Pentoxifylline of Malathion-Induced Toxic Stress and Mitochondrial Damage in Rat Brain.  BCM,CELINJECT,MIXTURE; 2010; 29, (10): 851-864. </w:t>
      </w:r>
      <w:r w:rsidRPr="00F2017D">
        <w:br/>
        <w:t>Rec #: 2250</w:t>
      </w:r>
      <w:r w:rsidRPr="00F2017D">
        <w:br/>
        <w:t>Call Number: NO EXP TYPE (MLN)</w:t>
      </w:r>
      <w:r w:rsidRPr="00F2017D">
        <w:br/>
        <w:t>Notes: EcoReference No.: 156292</w:t>
      </w:r>
      <w:r w:rsidRPr="00F2017D">
        <w:br/>
        <w:t>Chemical of Concern: MLN</w:t>
      </w:r>
    </w:p>
    <w:p w:rsidR="00F2017D" w:rsidRPr="00F2017D" w:rsidRDefault="00F2017D" w:rsidP="00F2017D">
      <w:r w:rsidRPr="00F2017D">
        <w:tab/>
        <w:t xml:space="preserve">203. </w:t>
      </w:r>
      <w:r w:rsidRPr="00F2017D">
        <w:tab/>
        <w:t xml:space="preserve">Ranke-Rybicka, B. Badabua Bad Przezywalnoscia Kijanek Rana temporaria L. Poddawanych Okresowemu Dzialaniu Pestycydow Fosforoorganicznych (Foschlor, Malation).  GRO,MOR1972; 23, (3): 371-377(POL) (ENG ABS). </w:t>
      </w:r>
      <w:r w:rsidRPr="00F2017D">
        <w:br/>
        <w:t>Rec #: 680</w:t>
      </w:r>
      <w:r w:rsidRPr="00F2017D">
        <w:br/>
        <w:t>Call Number: NO CONTROL (MLN,TCF), NO ENDPOINT (MLN)</w:t>
      </w:r>
      <w:r w:rsidRPr="00F2017D">
        <w:br/>
        <w:t>Notes: EcoReference No.: 9176</w:t>
      </w:r>
      <w:r w:rsidRPr="00F2017D">
        <w:br/>
        <w:t>Chemical of Concern: MLN,TCF</w:t>
      </w:r>
    </w:p>
    <w:p w:rsidR="00F2017D" w:rsidRPr="00F2017D" w:rsidRDefault="00F2017D" w:rsidP="00F2017D">
      <w:r w:rsidRPr="00F2017D">
        <w:tab/>
        <w:t xml:space="preserve">204. </w:t>
      </w:r>
      <w:r w:rsidRPr="00F2017D">
        <w:tab/>
        <w:t xml:space="preserve">Rawash, I. A.; El-Gayar, F. M.; Gaaboub, I. A., and El-Shazli, A. Y. Residue Analysis of DDT, Malathion and Kelthane on Pears.  MORENV,MIXTURE; 1975; 4, (2): 157-163. </w:t>
      </w:r>
      <w:r w:rsidRPr="00F2017D">
        <w:br/>
        <w:t>Rec #: 390</w:t>
      </w:r>
      <w:r w:rsidRPr="00F2017D">
        <w:br/>
        <w:t>Call Number: NO CONTROL (DCF,MLN)</w:t>
      </w:r>
      <w:r w:rsidRPr="00F2017D">
        <w:br/>
        <w:t>Notes: EcoReference No.: 158648</w:t>
      </w:r>
      <w:r w:rsidRPr="00F2017D">
        <w:br/>
        <w:t>Chemical of Concern: DCF,DDT,MLN</w:t>
      </w:r>
    </w:p>
    <w:p w:rsidR="00F2017D" w:rsidRPr="00F2017D" w:rsidRDefault="00F2017D" w:rsidP="00F2017D">
      <w:r w:rsidRPr="00F2017D">
        <w:tab/>
        <w:t xml:space="preserve">205. </w:t>
      </w:r>
      <w:r w:rsidRPr="00F2017D">
        <w:tab/>
        <w:t xml:space="preserve">Rawn, D. F. K.; Quade, S. C.; Shields, J. B.; Conca, G.; Sun, W. F.; Lacroix, G. M. A.; Smith, M.; Fouquet, A., and Belanger, A. Organophosphate Levels in Apple Composites and Individual Apples from a Treated Canadian Orchard.  ACCSOIL,ENV; 2006; 54, (5): 1943-1948. </w:t>
      </w:r>
      <w:r w:rsidRPr="00F2017D">
        <w:br/>
        <w:t>Rec #: 1510</w:t>
      </w:r>
      <w:r w:rsidRPr="00F2017D">
        <w:br/>
        <w:t>Call Number: NO CONTROL (AZ,CPY,DMT,DZ,MDT,MLN,PSM), NO ENDPOINT (AZ,CPY,DMT,DZ,MDT,MLN,PSM)</w:t>
      </w:r>
      <w:r w:rsidRPr="00F2017D">
        <w:br/>
        <w:t>Notes: EcoReference No.: 94883</w:t>
      </w:r>
      <w:r w:rsidRPr="00F2017D">
        <w:br/>
        <w:t>Chemical of Concern: AZ,CPY,DMT,DZ,MDT,MLN,PHSL,PSM</w:t>
      </w:r>
    </w:p>
    <w:p w:rsidR="00F2017D" w:rsidRPr="00F2017D" w:rsidRDefault="00F2017D" w:rsidP="00F2017D">
      <w:r w:rsidRPr="00F2017D">
        <w:tab/>
        <w:t xml:space="preserve">206. </w:t>
      </w:r>
      <w:r w:rsidRPr="00F2017D">
        <w:tab/>
        <w:t xml:space="preserve">Reddy, G. V. P. and Manjunatha, M. Laboratory and Field Studies on the Integrated Pest Management of Helicoverpa armigera (Hubner) in Cotton, Based on Pheromone Trap Catch Threshold Level.  MOR,POPENV,MIXTURE,ORAL; 2000; 124, (5/6): 213-221. </w:t>
      </w:r>
      <w:r w:rsidRPr="00F2017D">
        <w:br/>
        <w:t>Rec #: 400</w:t>
      </w:r>
      <w:r w:rsidRPr="00F2017D">
        <w:br/>
        <w:t>Call Number: LITE EVAL CODED (DMT,FNV), NO EFFECT (CPY,DCF,DM,MLN,MP), NO MIXTURE (CBL), OK (CYP,ES,MOM)</w:t>
      </w:r>
      <w:r w:rsidRPr="00F2017D">
        <w:br/>
        <w:t>Notes: EcoReference No.: 154644</w:t>
      </w:r>
      <w:r w:rsidRPr="00F2017D">
        <w:br/>
        <w:t>Chemical of Concern: ACYP,CBL,CPY,CYP,DCF,DM,DMT,ES,FNV,MLN,MOM,MP,PHSL</w:t>
      </w:r>
    </w:p>
    <w:p w:rsidR="00F2017D" w:rsidRPr="00F2017D" w:rsidRDefault="00F2017D" w:rsidP="00F2017D">
      <w:r w:rsidRPr="00F2017D">
        <w:tab/>
        <w:t xml:space="preserve">207. </w:t>
      </w:r>
      <w:r w:rsidRPr="00F2017D">
        <w:tab/>
        <w:t xml:space="preserve">Rehfeld, B. M. The Effect of Malathion, Polychlorinated Biphenyls and Iron on Growing Chicks.  BCM,GRO,MORMIXTURE,ORAL; 1971: 137 p. </w:t>
      </w:r>
      <w:r w:rsidRPr="00F2017D">
        <w:br/>
        <w:t>Rec #: 2180</w:t>
      </w:r>
      <w:r w:rsidRPr="00F2017D">
        <w:br/>
        <w:t>Call Number: NO ENDPOINT (MLN), OK (CuS,FeS)</w:t>
      </w:r>
      <w:r w:rsidRPr="00F2017D">
        <w:br/>
        <w:t>Notes: EcoReference No.: 162495</w:t>
      </w:r>
      <w:r w:rsidRPr="00F2017D">
        <w:br/>
        <w:t>Chemical of Concern: CuS,FeS,MLN</w:t>
      </w:r>
    </w:p>
    <w:p w:rsidR="00F2017D" w:rsidRPr="00F2017D" w:rsidRDefault="00F2017D" w:rsidP="00F2017D">
      <w:r w:rsidRPr="00F2017D">
        <w:tab/>
        <w:t xml:space="preserve">208. </w:t>
      </w:r>
      <w:r w:rsidRPr="00F2017D">
        <w:tab/>
        <w:t xml:space="preserve">Reinert, J. A. and Neel, P. L. Evaluation of Phytotoxicity of Malathion, Ethion, and Combinations of FC-435 Spray Oil with each on Twenty-Eight Species of Environmental Plants Under Slat Shade.  PHYSOIL,ENV; 1976; 89,  368-370. </w:t>
      </w:r>
      <w:r w:rsidRPr="00F2017D">
        <w:br/>
        <w:t>Rec #: 1120</w:t>
      </w:r>
      <w:r w:rsidRPr="00F2017D">
        <w:br/>
        <w:t>Call Number: NO ENDPOINT (MLN)</w:t>
      </w:r>
      <w:r w:rsidRPr="00F2017D">
        <w:br/>
        <w:t>Notes: EcoReference No.: 41728</w:t>
      </w:r>
      <w:r w:rsidRPr="00F2017D">
        <w:br/>
        <w:t>Chemical of Concern: ETN,MLN</w:t>
      </w:r>
    </w:p>
    <w:p w:rsidR="00F2017D" w:rsidRPr="00F2017D" w:rsidRDefault="00F2017D" w:rsidP="00F2017D">
      <w:r w:rsidRPr="00F2017D">
        <w:tab/>
        <w:t xml:space="preserve">209. </w:t>
      </w:r>
      <w:r w:rsidRPr="00F2017D">
        <w:tab/>
        <w:t xml:space="preserve">Ren, Z. M.; Fu, X. E.; Zeng, Y.; Liu, Y. D.; Kim, H. S., and Chon, T. S. The Stepwise Behavioral Responses of Medaka (Oryzias latipes) to Organophosphorus Pesticides in an Online Monitoring System.  BEHAQUA; 2012; 13, (0): 1122-1133. </w:t>
      </w:r>
      <w:r w:rsidRPr="00F2017D">
        <w:br/>
        <w:t>Rec #: 2560</w:t>
      </w:r>
      <w:r w:rsidRPr="00F2017D">
        <w:br/>
        <w:t>Call Number: NO ENDPOINT (MLN,TCF)</w:t>
      </w:r>
      <w:r w:rsidRPr="00F2017D">
        <w:br/>
        <w:t>Notes: EcoReference No.: 162396</w:t>
      </w:r>
      <w:r w:rsidRPr="00F2017D">
        <w:br/>
        <w:t>Chemical of Concern: EPRN,MLN,PRN,TCF</w:t>
      </w:r>
    </w:p>
    <w:p w:rsidR="00F2017D" w:rsidRPr="00F2017D" w:rsidRDefault="00F2017D" w:rsidP="00F2017D">
      <w:r w:rsidRPr="00F2017D">
        <w:tab/>
        <w:t xml:space="preserve">210. </w:t>
      </w:r>
      <w:r w:rsidRPr="00F2017D">
        <w:tab/>
        <w:t xml:space="preserve">Ren, Z. M.; Li, Z. L.; Zha, J. M.; Rao, K. F.; Ma, M.; Wang, Z., and Fu, R. S. The Avoidance Responses of Daphnia magna to the Exposure of Organophosphorus Pesticides in an On-Line Biomonitoring System.  BEH. wangzj@rcees.ac.cn//: AQUA; 2009; 14, (3): 405-410. </w:t>
      </w:r>
      <w:r w:rsidRPr="00F2017D">
        <w:br/>
        <w:t>Rec #: 410</w:t>
      </w:r>
      <w:r w:rsidRPr="00F2017D">
        <w:br/>
        <w:t>Call Number: NO ENDPOINT (DDVP,MLN,MP)</w:t>
      </w:r>
      <w:r w:rsidRPr="00F2017D">
        <w:br/>
        <w:t>Notes: EcoReference No.: 162441</w:t>
      </w:r>
      <w:r w:rsidRPr="00F2017D">
        <w:br/>
        <w:t>Chemical of Concern: DDVP,EPRN,MLN,MP,PRN</w:t>
      </w:r>
    </w:p>
    <w:p w:rsidR="00F2017D" w:rsidRPr="00F2017D" w:rsidRDefault="00F2017D" w:rsidP="00F2017D">
      <w:r w:rsidRPr="00F2017D">
        <w:tab/>
        <w:t xml:space="preserve">211. </w:t>
      </w:r>
      <w:r w:rsidRPr="00F2017D">
        <w:tab/>
        <w:t xml:space="preserve">Rezvanfar, M. A.; Rezvanfar, M. A.; Ranjbar, A.; Baeeri, M.; Mohammadirad, A., and Abdollahi, M. Biochemical Evidence on Positive Effects of Rolipram a Phosphodiesterase-4 Inhibitor in Malathion-Induced Toxic Stress in Rat Blood and Brain Mitochondria.  BCM,CEL,PHYINJECT,MIXTURE; 2010; 98,  135-143. </w:t>
      </w:r>
      <w:r w:rsidRPr="00F2017D">
        <w:br/>
        <w:t>Rec #: 2530</w:t>
      </w:r>
      <w:r w:rsidRPr="00F2017D">
        <w:br/>
        <w:t>Call Number: NO EXP TYPE (MLN)</w:t>
      </w:r>
      <w:r w:rsidRPr="00F2017D">
        <w:br/>
        <w:t>Notes: EcoReference No.: 162512</w:t>
      </w:r>
      <w:r w:rsidRPr="00F2017D">
        <w:br/>
        <w:t>Chemical of Concern: MLN</w:t>
      </w:r>
    </w:p>
    <w:p w:rsidR="00F2017D" w:rsidRPr="00F2017D" w:rsidRDefault="00F2017D" w:rsidP="00F2017D">
      <w:r w:rsidRPr="00F2017D">
        <w:tab/>
        <w:t xml:space="preserve">212. </w:t>
      </w:r>
      <w:r w:rsidRPr="00F2017D">
        <w:tab/>
        <w:t xml:space="preserve">Ritchie, S. A.; Long, S., and Montgomery, B. Efficacy of Methyl Bromide Fumigation and Insecticidal Dips Against Aedes Eggs on Lucky Bamboo.  MORAQUA,ENV,MIXTURE; 2004; 20, (3): 283-285. </w:t>
      </w:r>
      <w:r w:rsidRPr="00F2017D">
        <w:br/>
        <w:t>Rec #: 1090</w:t>
      </w:r>
      <w:r w:rsidRPr="00F2017D">
        <w:br/>
        <w:t>Call Number: LITE EVAL CODED (BFT,LCYT,MB), NO ENDPOINT (MB), NO MIXTURE (ALSV,CBL,MLN)</w:t>
      </w:r>
      <w:r w:rsidRPr="00F2017D">
        <w:br/>
        <w:t>Notes: EcoReference No.: 81447</w:t>
      </w:r>
      <w:r w:rsidRPr="00F2017D">
        <w:br/>
        <w:t>Chemical of Concern: ALSV,BFT,CBL,LCYT,MB,MLN</w:t>
      </w:r>
    </w:p>
    <w:p w:rsidR="00F2017D" w:rsidRPr="00F2017D" w:rsidRDefault="00F2017D" w:rsidP="00F2017D">
      <w:r w:rsidRPr="00F2017D">
        <w:tab/>
        <w:t xml:space="preserve">213. </w:t>
      </w:r>
      <w:r w:rsidRPr="00F2017D">
        <w:tab/>
        <w:t xml:space="preserve">Robertson, J. L.; Lyon, R. L.; Shon, F. L., and Gillette, N. L. Contact Toxicity of Twenty Insecticides Applied to Symmerista canicosta.  MORSOIL,TOP; 1972; 65, (6): 1560-1562. </w:t>
      </w:r>
      <w:r w:rsidRPr="00F2017D">
        <w:br/>
        <w:t>Rec #: 810</w:t>
      </w:r>
      <w:r w:rsidRPr="00F2017D">
        <w:br/>
        <w:t>Call Number: NO CONTROL (CBL,CPY,CPYM,FNT,MDT,MLN,MOM,MTM,PPX,PSM,RSM,TCF,TVP)</w:t>
      </w:r>
      <w:r w:rsidRPr="00F2017D">
        <w:br/>
        <w:t>Notes: EcoReference No.: 114519</w:t>
      </w:r>
      <w:r w:rsidRPr="00F2017D">
        <w:br/>
        <w:t>Chemical of Concern: CBL,CPY,CPYM,FNT,FNTH,MDT,MLN,MOM,MTM,PPX,PSM,PYN,RSM,TCF,TVP</w:t>
      </w:r>
    </w:p>
    <w:p w:rsidR="00F2017D" w:rsidRPr="00F2017D" w:rsidRDefault="00F2017D" w:rsidP="00F2017D">
      <w:r w:rsidRPr="00F2017D">
        <w:tab/>
        <w:t xml:space="preserve">214. </w:t>
      </w:r>
      <w:r w:rsidRPr="00F2017D">
        <w:tab/>
        <w:t xml:space="preserve">Robles-Mendoza, C.; Garcia-Basilio, C.; Cram-Heydrich, S.; Hernandez-Quiroz, M., and Vanegas-Perez, C. Organophosphorus Pesticides Effect on Early Stages of the Axolotl Ambystoma mexicanum (Amphibia:  Caudata).  BEH,GRO,MORAQUA; 2009; 74, (5): 703-710. </w:t>
      </w:r>
      <w:r w:rsidRPr="00F2017D">
        <w:br/>
        <w:t>Rec #: 1560</w:t>
      </w:r>
      <w:r w:rsidRPr="00F2017D">
        <w:br/>
        <w:t>Call Number: LITE EVAL CODED (CPY), NO ENDPOINT (MLN)</w:t>
      </w:r>
      <w:r w:rsidRPr="00F2017D">
        <w:br/>
        <w:t>Notes: EcoReference No.: 116837</w:t>
      </w:r>
      <w:r w:rsidRPr="00F2017D">
        <w:br/>
        <w:t>Chemical of Concern: CPY,MLN</w:t>
      </w:r>
    </w:p>
    <w:p w:rsidR="00F2017D" w:rsidRPr="00F2017D" w:rsidRDefault="00F2017D" w:rsidP="00F2017D">
      <w:r w:rsidRPr="00F2017D">
        <w:tab/>
        <w:t xml:space="preserve">215. </w:t>
      </w:r>
      <w:r w:rsidRPr="00F2017D">
        <w:tab/>
        <w:t xml:space="preserve">Rodriguez-Ariza, A.; Alhama, J.; Diaz-Mendez, F. M., and Lopez-Barea, J. Content of 8-oxodG in Chromosomal DNA of Sparus aurata Fish as Biomarker of Oxidative Stress and Environmental Pollution.  BCM,CEL. Departamento de Bioquimica y Biologia Molecular e Instituto de Biologia Basica y Aplicada, Universidad de Cordoba, Avenida de Medina Azahara s/n, 14071 Cordoba, Spain//: INJECT; 1999; 438, (2): 97-107. </w:t>
      </w:r>
      <w:r w:rsidRPr="00F2017D">
        <w:br/>
        <w:t>Rec #: 820</w:t>
      </w:r>
      <w:r w:rsidRPr="00F2017D">
        <w:br/>
        <w:t>Call Number: LITE EVAL CODED (CuCl,PAQT), NO EXP TYPE (CuCl,MLN,PAQT)</w:t>
      </w:r>
      <w:r w:rsidRPr="00F2017D">
        <w:br/>
        <w:t>Notes: EcoReference No.: 60863</w:t>
      </w:r>
      <w:r w:rsidRPr="00F2017D">
        <w:br/>
        <w:t>Chemical of Concern: CuCl,DLD,MLN,PAQT</w:t>
      </w:r>
    </w:p>
    <w:p w:rsidR="00F2017D" w:rsidRPr="00F2017D" w:rsidRDefault="00F2017D" w:rsidP="00F2017D">
      <w:r w:rsidRPr="00F2017D">
        <w:tab/>
        <w:t xml:space="preserve">216. </w:t>
      </w:r>
      <w:r w:rsidRPr="00F2017D">
        <w:tab/>
        <w:t xml:space="preserve">Rosen, P. The Susceptibility of Culex pipiens fatigans Larvae to Insecticides in Rangoon, Burma.  MORAQUA; 1967; 37,  301-310. </w:t>
      </w:r>
      <w:r w:rsidRPr="00F2017D">
        <w:br/>
        <w:t>Rec #: 1900</w:t>
      </w:r>
      <w:r w:rsidRPr="00F2017D">
        <w:br/>
        <w:t>Call Number: NO CONTROL (FNT,MLN)</w:t>
      </w:r>
      <w:r w:rsidRPr="00F2017D">
        <w:br/>
        <w:t>Notes: EcoReference No.: 4677</w:t>
      </w:r>
      <w:r w:rsidRPr="00F2017D">
        <w:br/>
        <w:t>Chemical of Concern: DDT,DLD,EPRN,FNT,FNTH,MLN,PRN</w:t>
      </w:r>
    </w:p>
    <w:p w:rsidR="00F2017D" w:rsidRPr="00F2017D" w:rsidRDefault="00F2017D" w:rsidP="00F2017D">
      <w:r w:rsidRPr="00F2017D">
        <w:tab/>
        <w:t xml:space="preserve">217. </w:t>
      </w:r>
      <w:r w:rsidRPr="00F2017D">
        <w:tab/>
        <w:t xml:space="preserve">Rossiter, P. D. Insecticides to Control Sorghum Midge Contarinia sorghicola (Coq.).  POPSOIL,ENV; 1977; 34, (2): 147-150. </w:t>
      </w:r>
      <w:r w:rsidRPr="00F2017D">
        <w:br/>
        <w:t>Rec #: 1310</w:t>
      </w:r>
      <w:r w:rsidRPr="00F2017D">
        <w:br/>
        <w:t>Call Number: NO ENDPOINT (CBL,DMT,DZ,MLN), TARGET MANUAL (DMT,DZ), TARGET2012 (CBL)</w:t>
      </w:r>
      <w:r w:rsidRPr="00F2017D">
        <w:br/>
        <w:t>Notes: EcoReference No.: 56016</w:t>
      </w:r>
      <w:r w:rsidRPr="00F2017D">
        <w:br/>
        <w:t>Chemical of Concern: CBL,DDT,DMT,DZ,MLN</w:t>
      </w:r>
    </w:p>
    <w:p w:rsidR="00F2017D" w:rsidRPr="00F2017D" w:rsidRDefault="00F2017D" w:rsidP="00F2017D">
      <w:r w:rsidRPr="00F2017D">
        <w:tab/>
        <w:t xml:space="preserve">218. </w:t>
      </w:r>
      <w:r w:rsidRPr="00F2017D">
        <w:tab/>
        <w:t xml:space="preserve">Roulston, W. J.; Schuntner, C. A.; Schnitzerling, H. J., and Wilson, J. T. Detoxification as a Mechanism of Resistance in a Strain of the Cattle Tick Boophilus microplus (Canestrini) Resistant to Organophosphorus and Carbamate Compounds.  MORENV; 1969; 22, (6): 1585-1589. </w:t>
      </w:r>
      <w:r w:rsidRPr="00F2017D">
        <w:br/>
        <w:t>Rec #: 430</w:t>
      </w:r>
      <w:r w:rsidRPr="00F2017D">
        <w:br/>
        <w:t>Call Number: NO CONTROL (CBL,CMPH,CPY,DMT,DZ,FNT,MLN,PSM)</w:t>
      </w:r>
      <w:r w:rsidRPr="00F2017D">
        <w:br/>
        <w:t>Notes: EcoReference No.: 162059</w:t>
      </w:r>
      <w:r w:rsidRPr="00F2017D">
        <w:br/>
        <w:t>Chemical of Concern: CBL,CMPH,CPY,DDT,DMT,DZ,ETN,FNT,FNTH,MLN,PSM</w:t>
      </w:r>
    </w:p>
    <w:p w:rsidR="00F2017D" w:rsidRPr="00F2017D" w:rsidRDefault="00F2017D" w:rsidP="00F2017D">
      <w:r w:rsidRPr="00F2017D">
        <w:tab/>
        <w:t xml:space="preserve">219. </w:t>
      </w:r>
      <w:r w:rsidRPr="00F2017D">
        <w:tab/>
        <w:t xml:space="preserve">Roulston, W. J.; Stone, B. F.; Wilson, J. T., and White, L. I. Chemical Control of an Organophosphorus- and Carbamate-Resistant Strain of Boophilus microplus (Can.) from Queensland.  MOR,REPENV; 1968; 58, (2): 379-392. </w:t>
      </w:r>
      <w:r w:rsidRPr="00F2017D">
        <w:br/>
        <w:t>Rec #: 420</w:t>
      </w:r>
      <w:r w:rsidRPr="00F2017D">
        <w:br/>
        <w:t>Call Number: NO DURATION (CMPO,DCTP,DMT,FNT,Naled,TCF,TVP), NO ENDPOINT (CBL,CMPH,CPY,DZ,MDT,MLN,PSM)</w:t>
      </w:r>
      <w:r w:rsidRPr="00F2017D">
        <w:br/>
        <w:t>Notes: EcoReference No.: 162383</w:t>
      </w:r>
      <w:r w:rsidRPr="00F2017D">
        <w:br/>
        <w:t>Chemical of Concern: CBL,CMPH,CMPO,CPY,DCTP,DDT,DMT,DZ,ETN,FNT,FNTH,MDT,MLN,Naled,PPHD,PSM,TCF,TVP,TXP</w:t>
      </w:r>
    </w:p>
    <w:p w:rsidR="00F2017D" w:rsidRPr="00F2017D" w:rsidRDefault="00F2017D" w:rsidP="00F2017D">
      <w:r w:rsidRPr="00F2017D">
        <w:tab/>
        <w:t xml:space="preserve">220. </w:t>
      </w:r>
      <w:r w:rsidRPr="00F2017D">
        <w:tab/>
        <w:t xml:space="preserve">Ruppel, R. F. and Gomulinski, M. S. Insecticide Foliage Sprays for Cereal Leaf Beetle Control.  POPENV; 1968; 50, (4): 431-439. </w:t>
      </w:r>
      <w:r w:rsidRPr="00F2017D">
        <w:br/>
        <w:t>Rec #: 440</w:t>
      </w:r>
      <w:r w:rsidRPr="00F2017D">
        <w:br/>
        <w:t>Call Number: NO ENDPOINT (CBF,CBL,DDVP,ES,MLN,OXD,PSM,TCF), PESTS (CBF,CPY,ES,PRT,PSM), TARGET2012 (AZ,CBF,CBL,CPY,DDVP,ES,OXD,PPX,PRT,PSM,TCF)</w:t>
      </w:r>
      <w:r w:rsidRPr="00F2017D">
        <w:br/>
        <w:t>Notes: EcoReference No.: 162073</w:t>
      </w:r>
      <w:r w:rsidRPr="00F2017D">
        <w:br/>
        <w:t>Chemical of Concern: AZ,CBF,CBL,CHD,CPY,DDVP,DLD,ES,HCCH,MLN,OXD,PPCP,PPHD,PPX,PRT,PSM,TCF</w:t>
      </w:r>
    </w:p>
    <w:p w:rsidR="00F2017D" w:rsidRPr="00F2017D" w:rsidRDefault="00F2017D" w:rsidP="00F2017D">
      <w:r w:rsidRPr="00F2017D">
        <w:tab/>
        <w:t xml:space="preserve">221. </w:t>
      </w:r>
      <w:r w:rsidRPr="00F2017D">
        <w:tab/>
        <w:t xml:space="preserve">Sadhu, A. K. and Mukhopadhyay, P. K. Comparative Effect of Two Pesticides Malathion and Carbofuran on Testes of Clarias batrachus (Linn.).  ACC,CEL,PHYAQUA; 1985; 6, (3): 217-222. </w:t>
      </w:r>
      <w:r w:rsidRPr="00F2017D">
        <w:br/>
        <w:t>Rec #: 750</w:t>
      </w:r>
      <w:r w:rsidRPr="00F2017D">
        <w:br/>
        <w:t>Call Number: NO ENDPOINT (CBF,MLN)</w:t>
      </w:r>
      <w:r w:rsidRPr="00F2017D">
        <w:br/>
        <w:t>Notes: EcoReference No.: 11554</w:t>
      </w:r>
      <w:r w:rsidRPr="00F2017D">
        <w:br/>
        <w:t>Chemical of Concern: CBF,MLN</w:t>
      </w:r>
    </w:p>
    <w:p w:rsidR="00F2017D" w:rsidRPr="00F2017D" w:rsidRDefault="00F2017D" w:rsidP="00F2017D">
      <w:r w:rsidRPr="00F2017D">
        <w:tab/>
        <w:t xml:space="preserve">222. </w:t>
      </w:r>
      <w:r w:rsidRPr="00F2017D">
        <w:tab/>
        <w:t xml:space="preserve">Saini, R. K. and Chopra, N. P. Relative Toxicity of Different Insecticides to Field-Collected Larvae of Earias vittella (Fab.).  MORENV; 1988; 12, (2): 169-170. </w:t>
      </w:r>
      <w:r w:rsidRPr="00F2017D">
        <w:br/>
        <w:t>Rec #: 450</w:t>
      </w:r>
      <w:r w:rsidRPr="00F2017D">
        <w:br/>
        <w:t>Call Number: NO CONTROL (CYP,ES,FNT,FNV,MLN), PESTS (ES,FNV), TARGET2012 (CYP,FNT)</w:t>
      </w:r>
      <w:r w:rsidRPr="00F2017D">
        <w:br/>
        <w:t>Notes: EcoReference No.: 154374</w:t>
      </w:r>
      <w:r w:rsidRPr="00F2017D">
        <w:br/>
        <w:t>Chemical of Concern: CYP,ES,FNT,FNV,MLN</w:t>
      </w:r>
    </w:p>
    <w:p w:rsidR="00F2017D" w:rsidRPr="00F2017D" w:rsidRDefault="00F2017D" w:rsidP="00F2017D">
      <w:r w:rsidRPr="00F2017D">
        <w:tab/>
        <w:t xml:space="preserve">223. </w:t>
      </w:r>
      <w:r w:rsidRPr="00F2017D">
        <w:tab/>
        <w:t xml:space="preserve">Saini, R. K.; Chopra, N. P., and Verma, A. N. Development of Insecticide Resistance and Cross-Resistance in Fenvalerate-, and Cypermethrin-Selected Strains of Earias vittella (Fab.).  MORENV; 1989; 25, (3): 289-295. </w:t>
      </w:r>
      <w:r w:rsidRPr="00F2017D">
        <w:br/>
        <w:t>Rec #: 460</w:t>
      </w:r>
      <w:r w:rsidRPr="00F2017D">
        <w:br/>
        <w:t>Call Number: NO CONTROL (CBL,CYP,ES,FNT,FNV,MLN), PESTS (ES,FNV), TARGET2012 (CBL,CYP,FNT)</w:t>
      </w:r>
      <w:r w:rsidRPr="00F2017D">
        <w:br/>
        <w:t>Notes: EcoReference No.: 154647</w:t>
      </w:r>
      <w:r w:rsidRPr="00F2017D">
        <w:br/>
        <w:t>Chemical of Concern: CBL,CYP,ES,FNT,FNV,MLN</w:t>
      </w:r>
    </w:p>
    <w:p w:rsidR="00F2017D" w:rsidRPr="00F2017D" w:rsidRDefault="00F2017D" w:rsidP="00F2017D">
      <w:r w:rsidRPr="00F2017D">
        <w:tab/>
        <w:t xml:space="preserve">224. </w:t>
      </w:r>
      <w:r w:rsidRPr="00F2017D">
        <w:tab/>
        <w:t xml:space="preserve">Saleh, M. S.; Kelada, N. L., and Abdeen, M. I. Factors Affecting Efficacy of Bacillus thuringiensis H-14 Against Mosquito Larvae with Special Reference to the Joint Action of the Pathogen with Three Chemical Insecticides. 1990; 63, (1): 10-13. </w:t>
      </w:r>
      <w:r w:rsidRPr="00F2017D">
        <w:br/>
        <w:t>Rec #: 1130</w:t>
      </w:r>
      <w:r w:rsidRPr="00F2017D">
        <w:br/>
        <w:t>Call Number: NO ENDPOINT (CPY,FNV,MLN)</w:t>
      </w:r>
      <w:r w:rsidRPr="00F2017D">
        <w:br/>
        <w:t>Notes: EcoReference No.: 93061</w:t>
      </w:r>
      <w:r w:rsidRPr="00F2017D">
        <w:br/>
        <w:t>Chemical of Concern: CPY,FNV,MLN</w:t>
      </w:r>
    </w:p>
    <w:p w:rsidR="00F2017D" w:rsidRPr="00F2017D" w:rsidRDefault="00F2017D" w:rsidP="00F2017D">
      <w:r w:rsidRPr="00F2017D">
        <w:tab/>
        <w:t xml:space="preserve">225. </w:t>
      </w:r>
      <w:r w:rsidRPr="00F2017D">
        <w:tab/>
        <w:t xml:space="preserve">Sanchez, B. C. Development of Novel Biomarkers of Fish Exposure to Environmental Contaminants.  CELINJECT; 2009: 140 p. (UMI# 3379758). </w:t>
      </w:r>
      <w:r w:rsidRPr="00F2017D">
        <w:br/>
        <w:t>Rec #: 2200</w:t>
      </w:r>
      <w:r w:rsidRPr="00F2017D">
        <w:br/>
        <w:t>Call Number: NO EXP TYPE (ATZ,KCN,MLN,PAHs,PCP,PHE), NO PUBL AS (ATZ,KCN,MLN,PCP)</w:t>
      </w:r>
      <w:r w:rsidRPr="00F2017D">
        <w:br/>
        <w:t>Notes: EcoReference No.: 153883</w:t>
      </w:r>
      <w:r w:rsidRPr="00F2017D">
        <w:br/>
        <w:t>Chemical of Concern: ATZ,CdCl,KCN,MLN,PAHs,PCB,PCP,PHE,TXP</w:t>
      </w:r>
    </w:p>
    <w:p w:rsidR="00F2017D" w:rsidRPr="00F2017D" w:rsidRDefault="00F2017D" w:rsidP="00F2017D">
      <w:r w:rsidRPr="00F2017D">
        <w:tab/>
        <w:t xml:space="preserve">226. </w:t>
      </w:r>
      <w:r w:rsidRPr="00F2017D">
        <w:tab/>
        <w:t xml:space="preserve">Schaefer, C. H. and Mulligan III, F. S. Potential for Resistance to Pyriproxyfen: A Promising New Mosquito Larvicide.  MORAQUA; 1991; 7, (3): 409-411. </w:t>
      </w:r>
      <w:r w:rsidRPr="00F2017D">
        <w:br/>
        <w:t>Rec #: 1670</w:t>
      </w:r>
      <w:r w:rsidRPr="00F2017D">
        <w:br/>
        <w:t>Call Number: NO CONTROL (CPY,MLN)</w:t>
      </w:r>
      <w:r w:rsidRPr="00F2017D">
        <w:br/>
        <w:t>Notes: EcoReference No.: 9642</w:t>
      </w:r>
      <w:r w:rsidRPr="00F2017D">
        <w:br/>
        <w:t>Chemical of Concern: CPY,EPRN,FNTH,MLN,PRN,PYX</w:t>
      </w:r>
    </w:p>
    <w:p w:rsidR="00F2017D" w:rsidRPr="00F2017D" w:rsidRDefault="00F2017D" w:rsidP="00F2017D">
      <w:r w:rsidRPr="00F2017D">
        <w:tab/>
        <w:t xml:space="preserve">227. </w:t>
      </w:r>
      <w:r w:rsidRPr="00F2017D">
        <w:tab/>
        <w:t xml:space="preserve">Schafer, E. W. Acute Oral Toxicity of 369 Pesticidal, Pharmaceutical and Other Chemicals to Wild Birds.  MORORAL; 1972; 21,  315-330. </w:t>
      </w:r>
      <w:r w:rsidRPr="00F2017D">
        <w:br/>
        <w:t>Rec #: 560</w:t>
      </w:r>
      <w:r w:rsidRPr="00F2017D">
        <w:br/>
        <w:t>Call Number: NO CONTROL (DMT,MLN,MOM,TMP)</w:t>
      </w:r>
      <w:r w:rsidRPr="00F2017D">
        <w:br/>
        <w:t>Notes: EcoReference No.: 38655</w:t>
      </w:r>
      <w:r w:rsidRPr="00F2017D">
        <w:br/>
        <w:t>Chemical of Concern: DMT,MLN,MOM,TMP</w:t>
      </w:r>
    </w:p>
    <w:p w:rsidR="00F2017D" w:rsidRPr="00F2017D" w:rsidRDefault="00F2017D" w:rsidP="00F2017D">
      <w:r w:rsidRPr="00F2017D">
        <w:tab/>
        <w:t xml:space="preserve">228. </w:t>
      </w:r>
      <w:r w:rsidRPr="00F2017D">
        <w:tab/>
        <w:t xml:space="preserve">Schamber, E. M. L. Examination of Wright's Shifting Balance Theory of Evolution as Applied to Animal Breeding, Detection of Epistatic Variance, and Applications to Insect Pest Management.  MOR. https://login.libpdb.d.umn.edu:2443/login?url=http://proquest.umi.com/pqdweb?did=728842041&amp;Fmt=7&amp;clientId=3285&amp;RQT=309&amp;VName=PQD//: ENV; 1999: 139 p. (UMI# 3017680). </w:t>
      </w:r>
      <w:r w:rsidRPr="00F2017D">
        <w:br/>
        <w:t>Rec #: 2410</w:t>
      </w:r>
      <w:r w:rsidRPr="00F2017D">
        <w:br/>
        <w:t>Call Number: NO CONTROL (DM,MLN)</w:t>
      </w:r>
      <w:r w:rsidRPr="00F2017D">
        <w:br/>
        <w:t>Notes: EcoReference No.: 157468</w:t>
      </w:r>
      <w:r w:rsidRPr="00F2017D">
        <w:br/>
        <w:t>Chemical of Concern: DM,MLN</w:t>
      </w:r>
    </w:p>
    <w:p w:rsidR="00F2017D" w:rsidRPr="00F2017D" w:rsidRDefault="00F2017D" w:rsidP="00F2017D">
      <w:r w:rsidRPr="00F2017D">
        <w:tab/>
        <w:t xml:space="preserve">229. </w:t>
      </w:r>
      <w:r w:rsidRPr="00F2017D">
        <w:tab/>
        <w:t xml:space="preserve">Seaton, K. A.; Woods, W. M., and Walsh, P. G. Postharvest Disinfestation of Arthropods from Field-Grown Geraldton Wax (Chamelaucium uncinatum Schauer).  POPENV; 1993; 21, (2): 147-151. </w:t>
      </w:r>
      <w:r w:rsidRPr="00F2017D">
        <w:br/>
        <w:t>Rec #: 2360</w:t>
      </w:r>
      <w:r w:rsidRPr="00F2017D">
        <w:br/>
        <w:t>Call Number: LITE EVAL CODED (BFT,DM,FVL), NO EFFECT (DMT,MLN,PMR), OK (ALSV)</w:t>
      </w:r>
      <w:r w:rsidRPr="00F2017D">
        <w:br/>
        <w:t>Notes: EcoReference No.: 156659</w:t>
      </w:r>
      <w:r w:rsidRPr="00F2017D">
        <w:br/>
        <w:t>Chemical of Concern: ALSV,BFT,DM,DMT,FVL,MLN,PMR</w:t>
      </w:r>
    </w:p>
    <w:p w:rsidR="00F2017D" w:rsidRPr="00F2017D" w:rsidRDefault="00F2017D" w:rsidP="00F2017D">
      <w:r w:rsidRPr="00F2017D">
        <w:tab/>
        <w:t xml:space="preserve">230. </w:t>
      </w:r>
      <w:r w:rsidRPr="00F2017D">
        <w:tab/>
        <w:t xml:space="preserve">Seume, F. W.; Casida, J. E., and O'Brien, R. D. Effects of Parathion and Malathion Separately and Jointly upon Rat Esterases In Vivo.  BCM,PHYINJECT,MIXTURE; 1960; 8, (1): 43-47. </w:t>
      </w:r>
      <w:r w:rsidRPr="00F2017D">
        <w:br/>
        <w:t>Rec #: 2120</w:t>
      </w:r>
      <w:r w:rsidRPr="00F2017D">
        <w:br/>
        <w:t>Call Number: NO ENDPOINT (MLN), NO EXP TYPE (MLN)</w:t>
      </w:r>
      <w:r w:rsidRPr="00F2017D">
        <w:br/>
        <w:t>Notes: EcoReference No.: 162506</w:t>
      </w:r>
      <w:r w:rsidRPr="00F2017D">
        <w:br/>
        <w:t>Chemical of Concern: EPRN,MLN,PRN</w:t>
      </w:r>
    </w:p>
    <w:p w:rsidR="00F2017D" w:rsidRPr="00F2017D" w:rsidRDefault="00F2017D" w:rsidP="00F2017D">
      <w:r w:rsidRPr="00F2017D">
        <w:tab/>
        <w:t xml:space="preserve">231. </w:t>
      </w:r>
      <w:r w:rsidRPr="00F2017D">
        <w:tab/>
        <w:t xml:space="preserve">Seume, F. W. and O'Brien, R. D. Potentiation of the Toxicity to Insects and Mice of Phosphorothionates Containing Carboxyester and Carboxyamide Groups.  MORINJECT,MIXTURE; 1960; 2, (5): 495-503. </w:t>
      </w:r>
      <w:r w:rsidRPr="00F2017D">
        <w:br/>
        <w:t>Rec #: 1680</w:t>
      </w:r>
      <w:r w:rsidRPr="00F2017D">
        <w:br/>
        <w:t>Call Number: NO CONTROL (DMT,DZ,MLN,MVP,TCF), NO EXP TYPE (DMT,DZ,MLN,MVP,TCF)</w:t>
      </w:r>
      <w:r w:rsidRPr="00F2017D">
        <w:br/>
        <w:t>Notes: EcoReference No.: 117765</w:t>
      </w:r>
      <w:r w:rsidRPr="00F2017D">
        <w:br/>
        <w:t>Chemical of Concern: DMT,DZ,MLN,MVP,TCF</w:t>
      </w:r>
    </w:p>
    <w:p w:rsidR="00F2017D" w:rsidRPr="00F2017D" w:rsidRDefault="00F2017D" w:rsidP="00F2017D">
      <w:r w:rsidRPr="00F2017D">
        <w:tab/>
        <w:t xml:space="preserve">232. </w:t>
      </w:r>
      <w:r w:rsidRPr="00F2017D">
        <w:tab/>
        <w:t xml:space="preserve">Shafiee, H.; Mohammadi, H.; Rezayat, S. M.; Hosseini, A.; Baeeri, M.; Hassani, S.; Mohammadirad, A.; Bayrami, Z., and Abdollahi, M. Prevention of Malathion-Induced Depletion of Cardiac Cells Mitochondrial Energy and Free Radical Damage by a Magnetic Magnesium-Carrying Nanoparticle.  BCM,CEL. Pharmaceutical Sciences Branch, Islamic Azad University.//: INJECT,MIXTURE; 2010; 20, (9): 538-543. </w:t>
      </w:r>
      <w:r w:rsidRPr="00F2017D">
        <w:br/>
        <w:t>Rec #: 2780</w:t>
      </w:r>
      <w:r w:rsidRPr="00F2017D">
        <w:br/>
        <w:t>Call Number: NO EXP TYPE (MLN)</w:t>
      </w:r>
      <w:r w:rsidRPr="00F2017D">
        <w:br/>
        <w:t>Notes: EcoReference No.: 162532</w:t>
      </w:r>
      <w:r w:rsidRPr="00F2017D">
        <w:br/>
        <w:t>Chemical of Concern: MLN</w:t>
      </w:r>
    </w:p>
    <w:p w:rsidR="00F2017D" w:rsidRPr="00F2017D" w:rsidRDefault="00F2017D" w:rsidP="00F2017D">
      <w:r w:rsidRPr="00F2017D">
        <w:tab/>
        <w:t xml:space="preserve">233. </w:t>
      </w:r>
      <w:r w:rsidRPr="00F2017D">
        <w:tab/>
        <w:t xml:space="preserve">Singh, M. and Kumar, S. Effects of Sublethal Concentrations of Dimethoate and Malathion on AChE Activity and Enzyme Kinetics of Liver of Catla catla (Ham.).  BCM,MORAQUA; 2000; 20, (2): 131-135. </w:t>
      </w:r>
      <w:r w:rsidRPr="00F2017D">
        <w:br/>
        <w:t>Rec #: 1060</w:t>
      </w:r>
      <w:r w:rsidRPr="00F2017D">
        <w:br/>
        <w:t>Call Number: NO ENDPOINT (DMT,MLN)</w:t>
      </w:r>
      <w:r w:rsidRPr="00F2017D">
        <w:br/>
        <w:t>Notes: EcoReference No.: 103339</w:t>
      </w:r>
      <w:r w:rsidRPr="00F2017D">
        <w:br/>
        <w:t>Chemical of Concern: DMT,MLN</w:t>
      </w:r>
    </w:p>
    <w:p w:rsidR="00F2017D" w:rsidRPr="00F2017D" w:rsidRDefault="00F2017D" w:rsidP="00F2017D">
      <w:r w:rsidRPr="00F2017D">
        <w:tab/>
        <w:t xml:space="preserve">234. </w:t>
      </w:r>
      <w:r w:rsidRPr="00F2017D">
        <w:tab/>
        <w:t xml:space="preserve">Singh, S. V. and Kavadia, V. S. Insecticidal Schedule for the Pests Attacking Brinjal:  III.  Effect on Growth and Yield of the Crop.  GRO,POPSOIL,ENV,MIXTURE; 1988; 50, (4): 397-402. </w:t>
      </w:r>
      <w:r w:rsidRPr="00F2017D">
        <w:br/>
        <w:t>Rec #: 1290</w:t>
      </w:r>
      <w:r w:rsidRPr="00F2017D">
        <w:br/>
        <w:t>Call Number: LITE EVAL CODED (ADC,DS), NO MIXTURE (CBL,ES,FNT,MLN)</w:t>
      </w:r>
      <w:r w:rsidRPr="00F2017D">
        <w:br/>
        <w:t>Notes: EcoReference No.: 87094</w:t>
      </w:r>
      <w:r w:rsidRPr="00F2017D">
        <w:br/>
        <w:t>Chemical of Concern: ADC,CBL,DS,ES,FNT,MLN</w:t>
      </w:r>
    </w:p>
    <w:p w:rsidR="00F2017D" w:rsidRPr="00F2017D" w:rsidRDefault="00F2017D" w:rsidP="00F2017D">
      <w:r w:rsidRPr="00F2017D">
        <w:tab/>
        <w:t xml:space="preserve">235. </w:t>
      </w:r>
      <w:r w:rsidRPr="00F2017D">
        <w:tab/>
        <w:t xml:space="preserve">Sistachs, M. and Leon, J. J. Chemical Control of Weeds in Soybean (Glycine max (L.) Merrill).  BCM,GRO,POPSOIL,ENV; 1974; 8,  89-94. </w:t>
      </w:r>
      <w:r w:rsidRPr="00F2017D">
        <w:br/>
        <w:t>Rec #: 720</w:t>
      </w:r>
      <w:r w:rsidRPr="00F2017D">
        <w:br/>
        <w:t>Call Number: NO CONTROL (CuS,DZ,MLN), NO EFFECT (CuS,DZ,MLN), NO ENDPOINT (CuS,DZ,MLN), OK (LNR,PMT)</w:t>
      </w:r>
      <w:r w:rsidRPr="00F2017D">
        <w:br/>
        <w:t>Notes: EcoReference No.: 26197</w:t>
      </w:r>
      <w:r w:rsidRPr="00F2017D">
        <w:br/>
        <w:t>Chemical of Concern: AMTR,CuS,DZ,FMU,LNR,MLN,PMT,Zineb</w:t>
      </w:r>
    </w:p>
    <w:p w:rsidR="00F2017D" w:rsidRPr="00F2017D" w:rsidRDefault="00F2017D" w:rsidP="00F2017D">
      <w:r w:rsidRPr="00F2017D">
        <w:tab/>
        <w:t xml:space="preserve">236. </w:t>
      </w:r>
      <w:r w:rsidRPr="00F2017D">
        <w:tab/>
        <w:t xml:space="preserve">Slimak, K. M. Avoidance Response as a Sublethal Effect of Pesticides on Lumbricus terrestris (Oligochaeta).  BEHENV; 1997; 29, (3/4): 713-715. </w:t>
      </w:r>
      <w:r w:rsidRPr="00F2017D">
        <w:br/>
        <w:t>Rec #: 670</w:t>
      </w:r>
      <w:r w:rsidRPr="00F2017D">
        <w:br/>
        <w:t>Call Number: NO ENDPOINT (ACP,CBL,CTN,Captan,DZ,MAL,MLN)</w:t>
      </w:r>
      <w:r w:rsidRPr="00F2017D">
        <w:br/>
        <w:t>Notes: EcoReference No.: 92008</w:t>
      </w:r>
      <w:r w:rsidRPr="00F2017D">
        <w:br/>
        <w:t>Chemical of Concern: ACP,CBL,CTN,Captan,DZ,HCCH,MAL,MLN,PPCP</w:t>
      </w:r>
    </w:p>
    <w:p w:rsidR="00F2017D" w:rsidRPr="00F2017D" w:rsidRDefault="00F2017D" w:rsidP="00F2017D">
      <w:r w:rsidRPr="00F2017D">
        <w:tab/>
        <w:t xml:space="preserve">237. </w:t>
      </w:r>
      <w:r w:rsidRPr="00F2017D">
        <w:tab/>
        <w:t xml:space="preserve">Small, G. J.; Karunaratne, S. H. P. P.; Chadee, D. D., and Hemingway, J. Molecular and Kinetic Evidence for Allelic Variants of Esterase Estbeta1 in the Mosquito Culex quinquefasciatus.  MORAQUA; 1999; 13, (3): 274-281. </w:t>
      </w:r>
      <w:r w:rsidRPr="00F2017D">
        <w:br/>
        <w:t>Rec #: 1140</w:t>
      </w:r>
      <w:r w:rsidRPr="00F2017D">
        <w:br/>
        <w:t>Call Number: NO CONC (CPYO,MLO), LITE EVAL CODED (LCYT,MLN,PPX)</w:t>
      </w:r>
      <w:r w:rsidRPr="00F2017D">
        <w:br/>
        <w:t>Notes: EcoReference No.: 120182</w:t>
      </w:r>
      <w:r w:rsidRPr="00F2017D">
        <w:br/>
        <w:t>Chemical of Concern: CPYO,LCYT,MLN,MLO,PPX</w:t>
      </w:r>
    </w:p>
    <w:p w:rsidR="00F2017D" w:rsidRPr="00F2017D" w:rsidRDefault="00F2017D" w:rsidP="00F2017D">
      <w:r w:rsidRPr="00F2017D">
        <w:tab/>
        <w:t xml:space="preserve">238. </w:t>
      </w:r>
      <w:r w:rsidRPr="00F2017D">
        <w:tab/>
        <w:t xml:space="preserve">Speirs, R. D. and Lang, J. H. Contact, Residue, and Vapor Toxicity of New Insecticides to Stored-Product Insects. II.  BEH,MORENV; 1970; 885,  35 p. </w:t>
      </w:r>
      <w:r w:rsidRPr="00F2017D">
        <w:br/>
        <w:t>Rec #: 470</w:t>
      </w:r>
      <w:r w:rsidRPr="00F2017D">
        <w:br/>
        <w:t>Call Number: NO CONTROL (DCTP,DDVP,DMT,DZ,FNT,MLN,Naled,OXD,PSM), PESTS (DMT,PSM), TARGET2012 (DCTP,DDVP,DZ,FNT,Naled,OXD)</w:t>
      </w:r>
      <w:r w:rsidRPr="00F2017D">
        <w:br/>
        <w:t>Notes: EcoReference No.: 162295</w:t>
      </w:r>
      <w:r w:rsidRPr="00F2017D">
        <w:br/>
        <w:t>Chemical of Concern: DCTP,DDVP,DMT,DZ,FNT,FNTH,HCCH,MLN,Naled,OXD,PPCP,PSM</w:t>
      </w:r>
    </w:p>
    <w:p w:rsidR="00F2017D" w:rsidRPr="00F2017D" w:rsidRDefault="00F2017D" w:rsidP="00F2017D">
      <w:r w:rsidRPr="00F2017D">
        <w:tab/>
        <w:t xml:space="preserve">239. </w:t>
      </w:r>
      <w:r w:rsidRPr="00F2017D">
        <w:tab/>
        <w:t xml:space="preserve">Srinivasa Reddy, D.; Srivastava, C., and Paul, B. Residual Toxicity of Impregnated Insecticides on Gunnybags Against Red Flour Beetle (Tribolium castaneum).  MORENV; 2005; 75, (8): 532-534. </w:t>
      </w:r>
      <w:r w:rsidRPr="00F2017D">
        <w:br/>
        <w:t>Rec #: 2370</w:t>
      </w:r>
      <w:r w:rsidRPr="00F2017D">
        <w:br/>
        <w:t>Call Number: NO CONTROL (BFT,CYP,DDVP,DM,MLN), TARGET2012 (BFT,CYP,DDVP,DM)</w:t>
      </w:r>
      <w:r w:rsidRPr="00F2017D">
        <w:br/>
        <w:t>Notes: EcoReference No.: 156660</w:t>
      </w:r>
      <w:r w:rsidRPr="00F2017D">
        <w:br/>
        <w:t>Chemical of Concern: BFT,CYP,DDVP,DM,MLN</w:t>
      </w:r>
    </w:p>
    <w:p w:rsidR="00F2017D" w:rsidRPr="00F2017D" w:rsidRDefault="00F2017D" w:rsidP="00F2017D">
      <w:r w:rsidRPr="00F2017D">
        <w:tab/>
        <w:t xml:space="preserve">240. </w:t>
      </w:r>
      <w:r w:rsidRPr="00F2017D">
        <w:tab/>
        <w:t xml:space="preserve">Staicu, A. C.; Munteanu, M. C., and Dinischiotu, A. Malathion Induced Histological Modifications in Gills and Kidney of Carassius auratus gibelio.  CEL. Faculty of Biology, University of Bucharest, Bucharest, Romania.Lucrari Stiintifice - Zootehnie si Biotehnologii, Universitatea de Stiinte Agricole si////: AQUA; 2008; 41, (1): 448-453. </w:t>
      </w:r>
      <w:r w:rsidRPr="00F2017D">
        <w:br/>
        <w:t>Rec #: 480</w:t>
      </w:r>
      <w:r w:rsidRPr="00F2017D">
        <w:br/>
        <w:t>Call Number: NO ENDPOINT (MLN)</w:t>
      </w:r>
      <w:r w:rsidRPr="00F2017D">
        <w:br/>
        <w:t>Notes: EcoReference No.: 121255</w:t>
      </w:r>
      <w:r w:rsidRPr="00F2017D">
        <w:br/>
        <w:t>Chemical of Concern: MLN</w:t>
      </w:r>
    </w:p>
    <w:p w:rsidR="00F2017D" w:rsidRPr="00F2017D" w:rsidRDefault="00F2017D" w:rsidP="00F2017D">
      <w:r w:rsidRPr="00F2017D">
        <w:tab/>
        <w:t xml:space="preserve">241. </w:t>
      </w:r>
      <w:r w:rsidRPr="00F2017D">
        <w:tab/>
        <w:t xml:space="preserve">Stevenson, J. H. The Acute Toxicity of Unformulated Pesticides to Worker Honey Bees (Apis mellifera L.).  MORORAL,TOP; 1978; 27,  38-40. </w:t>
      </w:r>
      <w:r w:rsidRPr="00F2017D">
        <w:br/>
        <w:t>Rec #: 1870</w:t>
      </w:r>
      <w:r w:rsidRPr="00F2017D">
        <w:br/>
        <w:t>Call Number: NO CONTROL (ATN,AZ,BMY,BRSM,CBL,CPY,Captan,Conazoles,DCF,DCTP,DFZ,DM,DMB,DMS,DMT,DS,DZ,DZM,ES,FNT,MCPP1,MLN,MVP,OML,OMT,OXD,PIRE,PIRM,PMR,PQT,PRT,RSM,RTN,TDF,TFN)</w:t>
      </w:r>
      <w:r w:rsidRPr="00F2017D">
        <w:br/>
        <w:t>Notes: EcoReference No.: 38931</w:t>
      </w:r>
      <w:r w:rsidRPr="00F2017D">
        <w:br/>
        <w:t>Chemical of Concern: ATN,AZ,BMY,BRSM,CBL,CHD,CMD,CPY,Captan,Conazoles,DCF,DCTP,DDT,DFZ,DLD,DM,DMB,DMS,DMT,DS,DZ,DZM,EN,ES,FNF,FNT,HCCH,MCPA,MCPP1,MLN,MVP,OML,OMT,OTQ,OXD,PIM,PIRE,PIRM,PMR,PPCP,PQT,PRT,PYN,RSM,RTN,TDF,TFN,TYF</w:t>
      </w:r>
    </w:p>
    <w:p w:rsidR="00F2017D" w:rsidRPr="00F2017D" w:rsidRDefault="00F2017D" w:rsidP="00F2017D">
      <w:r w:rsidRPr="00F2017D">
        <w:tab/>
        <w:t xml:space="preserve">242. </w:t>
      </w:r>
      <w:r w:rsidRPr="00F2017D">
        <w:tab/>
        <w:t xml:space="preserve">---. Laboratory and Field Assessment of Pesticide Poisoning of Honeybees (Apis mellifera).  MORORAL,TOP; 1970; 2,  378-385. </w:t>
      </w:r>
      <w:r w:rsidRPr="00F2017D">
        <w:br/>
        <w:t>Rec #: 1370</w:t>
      </w:r>
      <w:r w:rsidRPr="00F2017D">
        <w:br/>
        <w:t>Call Number: NO CONTROL (ATN,CBL,DCTP,DMT,DS,DZ,ES,MLN,MVP,PRT)</w:t>
      </w:r>
      <w:r w:rsidRPr="00F2017D">
        <w:br/>
        <w:t>Notes: EcoReference No.: 96450</w:t>
      </w:r>
      <w:r w:rsidRPr="00F2017D">
        <w:br/>
        <w:t>Chemical of Concern: ATN,CBL,CHD,DCTP,DDT,DLD,DMT,DS,DZ,EN,ES,MLN,MVP,PRT,PYN</w:t>
      </w:r>
    </w:p>
    <w:p w:rsidR="00F2017D" w:rsidRPr="00F2017D" w:rsidRDefault="00F2017D" w:rsidP="00F2017D">
      <w:r w:rsidRPr="00F2017D">
        <w:tab/>
        <w:t xml:space="preserve">243. </w:t>
      </w:r>
      <w:r w:rsidRPr="00F2017D">
        <w:tab/>
        <w:t xml:space="preserve">Stevenson, J. H.; Needham, P. H., and Walker, J. Poisoning of Honeybees by Pesticides: Investigations of the Changing Pattern in Britain Over 20 Years.  MORORAL,TOP; 1978: 55-72. </w:t>
      </w:r>
      <w:r w:rsidRPr="00F2017D">
        <w:br/>
        <w:t>Rec #: 1660</w:t>
      </w:r>
      <w:r w:rsidRPr="00F2017D">
        <w:br/>
        <w:t>Call Number: NO CONTROL (ATN,AZ,BMY,BRSM,CBL,CPY,Captan,Conazoles,DCF,DCTP,DFZ,DM,DMB,DMS,DMT,DS,DZ,DZM,ES,FNT,MCPP1,MLN,MVP,OML,OMT,OXD,PIRE,PIRM,PMR,PQT,PRT,RSM,RTN,TDF,TFN)</w:t>
      </w:r>
      <w:r w:rsidRPr="00F2017D">
        <w:br/>
        <w:t>Notes: EcoReference No.: 35461</w:t>
      </w:r>
      <w:r w:rsidRPr="00F2017D">
        <w:br/>
        <w:t>Chemical of Concern: ATN,AZ,BMY,BRSM,CBL,CHD,CPY,Captan,DCF,DCTP,DDT,DFZ,DLD,DM,DMB,DMS,DMT,DS,DZ,DZM,EN,ES,FNF,FNT,HCCH,MCPA,MCPP1,MLN,MVP,OML,OMT,OTQ,OXD,PIM,PIRE,PIRM,PMR,PPCP,PQT,PRT,RSM,RTN,TDF,TFN,TYF</w:t>
      </w:r>
    </w:p>
    <w:p w:rsidR="00F2017D" w:rsidRPr="00F2017D" w:rsidRDefault="00F2017D" w:rsidP="00F2017D">
      <w:r w:rsidRPr="00F2017D">
        <w:tab/>
        <w:t xml:space="preserve">244. </w:t>
      </w:r>
      <w:r w:rsidRPr="00F2017D">
        <w:tab/>
        <w:t xml:space="preserve">Sudhakar, T. R.; Bano, S., and Rao, H. S. N. Management of Rice Earhead Bug in Andhra Pradesh.  POPSOIL,ENV; 1993; 21, (2): 141-144. </w:t>
      </w:r>
      <w:r w:rsidRPr="00F2017D">
        <w:br/>
        <w:t>Rec #: 1430</w:t>
      </w:r>
      <w:r w:rsidRPr="00F2017D">
        <w:br/>
        <w:t>Call Number: NO ENDPOINT (ES,MLN)</w:t>
      </w:r>
      <w:r w:rsidRPr="00F2017D">
        <w:br/>
        <w:t>Notes: EcoReference No.: 91036</w:t>
      </w:r>
      <w:r w:rsidRPr="00F2017D">
        <w:br/>
        <w:t>Chemical of Concern: ES,MLN</w:t>
      </w:r>
    </w:p>
    <w:p w:rsidR="00F2017D" w:rsidRPr="00F2017D" w:rsidRDefault="00F2017D" w:rsidP="00F2017D">
      <w:r w:rsidRPr="00F2017D">
        <w:tab/>
        <w:t xml:space="preserve">245. </w:t>
      </w:r>
      <w:r w:rsidRPr="00F2017D">
        <w:tab/>
        <w:t xml:space="preserve">Sun, C. N.; Chung, T. C., and Dai, S. M. Insecticide Resistance in the Brown Planthopper Nilaparvata lugens Stal (Homoptera:  Delphacidae).  MORENV,MIXTURE; 1984; 7, (2/3): 167-181. </w:t>
      </w:r>
      <w:r w:rsidRPr="00F2017D">
        <w:br/>
        <w:t>Rec #: 1300</w:t>
      </w:r>
      <w:r w:rsidRPr="00F2017D">
        <w:br/>
        <w:t>Call Number: NO CONTROL (CBF,CBL,CYP,DM,FNV,FVL,MLN,MLO,MOM,MP,PMR,PPB,PPX,TLM,TMT), NO MIXTURE (PPB), TARGET2012 (CBF,CBL,CYP,DM,FNV,FVL,MOM,MP,PMR,PPX,TLM,TMT)</w:t>
      </w:r>
      <w:r w:rsidRPr="00F2017D">
        <w:br/>
        <w:t>Notes: EcoReference No.: 92971</w:t>
      </w:r>
      <w:r w:rsidRPr="00F2017D">
        <w:br/>
        <w:t>Chemical of Concern: CBF,CBL,CYP,DDT,DM,EPRN,FNV,FVL,FYT,MLN,MLO,MOM,MP,PMR,PPB,PPX,PRN,TLM,TMT</w:t>
      </w:r>
    </w:p>
    <w:p w:rsidR="00F2017D" w:rsidRPr="00F2017D" w:rsidRDefault="00F2017D" w:rsidP="00F2017D">
      <w:r w:rsidRPr="00F2017D">
        <w:tab/>
        <w:t xml:space="preserve">246. </w:t>
      </w:r>
      <w:r w:rsidRPr="00F2017D">
        <w:tab/>
        <w:t xml:space="preserve">Sutherland, D. J. Toxicity of Insecticides to Aedes aegypti Larvae.  MORAQUA; 1964; 51,  107-110. </w:t>
      </w:r>
      <w:r w:rsidRPr="00F2017D">
        <w:br/>
        <w:t>Rec #: 1950</w:t>
      </w:r>
      <w:r w:rsidRPr="00F2017D">
        <w:br/>
        <w:t>Call Number: NO CONTROL (AZ,DDVP,MLN,Naled,PRT,TMP)</w:t>
      </w:r>
      <w:r w:rsidRPr="00F2017D">
        <w:br/>
        <w:t>Notes: EcoReference No.: 94001</w:t>
      </w:r>
      <w:r w:rsidRPr="00F2017D">
        <w:br/>
        <w:t>Chemical of Concern: AND,AZ,DDT,DDVP,DLD,EN,EPRN,FNTH,HCCH,MLN,MXC,Naled,PPCP,PRN,PRT,PYN,TMP</w:t>
      </w:r>
    </w:p>
    <w:p w:rsidR="00F2017D" w:rsidRPr="00F2017D" w:rsidRDefault="00F2017D" w:rsidP="00F2017D">
      <w:r w:rsidRPr="00F2017D">
        <w:tab/>
        <w:t xml:space="preserve">247. </w:t>
      </w:r>
      <w:r w:rsidRPr="00F2017D">
        <w:tab/>
        <w:t xml:space="preserve">Takahashi, M. and Yasutomi, K. Insecticidal Resistance of Culex tritaeniorhynchus (Diptera:  Culicidae) in Japan:  Genetics and Mechanisms of Resistance to Organophosphorus Insecticides.  CEL,MORAQUA; 1987; 24, (6): 595-603. </w:t>
      </w:r>
      <w:r w:rsidRPr="00F2017D">
        <w:br/>
        <w:t>Rec #: 1280</w:t>
      </w:r>
      <w:r w:rsidRPr="00F2017D">
        <w:br/>
        <w:t>Call Number: NO CONTROL (CBL,DZ,FNT,MLN,PMR,PPX,TMP)</w:t>
      </w:r>
      <w:r w:rsidRPr="00F2017D">
        <w:br/>
        <w:t>Notes: EcoReference No.: 100994</w:t>
      </w:r>
      <w:r w:rsidRPr="00F2017D">
        <w:br/>
        <w:t>Chemical of Concern: CBL,DZ,FNT,FNTH,MLN,PMR,PPX,TMP</w:t>
      </w:r>
    </w:p>
    <w:p w:rsidR="00F2017D" w:rsidRPr="00F2017D" w:rsidRDefault="00F2017D" w:rsidP="00F2017D">
      <w:r w:rsidRPr="00F2017D">
        <w:tab/>
        <w:t xml:space="preserve">248. </w:t>
      </w:r>
      <w:r w:rsidRPr="00F2017D">
        <w:tab/>
        <w:t xml:space="preserve">Takeuchi, S.; Matsuda, T.; Kobayashi, S.; Takahashi, T., and Kojima, H. In Vitro Screening of 200 Pesticides for Agonistic Activity via Mouse Peroxisome Proliferator-Activated Receptor (PPAR)alpha and PPARgamma and Quantitative Analysis of In Vivo Induction Pathway.  BCM,CELINJECT; 2006; 217, (3): 235-244. </w:t>
      </w:r>
      <w:r w:rsidRPr="00F2017D">
        <w:br/>
        <w:t>Rec #: 1210</w:t>
      </w:r>
      <w:r w:rsidRPr="00F2017D">
        <w:br/>
        <w:t>Call Number: NO EXP TYPE (ACP,ACR,AMZ,BMY,BPH,CBD,CBF,CBL,CPP,CPY,CPYM,CTN,CYP,Captan,Conazoles,DCF,DDVP,DFZ,DM,DMT,DS,DU,DZM,EFX,ES,FMP,FNT,FNV,FNZ,FRM,FTL,FVL,Folpet,GYP,IMC,IPD,LNR,MCB,MDT,MLN,MLT,MLX,MOM,MP,MTM,NNCT,OML,OXF,PAQT,PCP,PCZ,PDM,PFF,PHMD,PIRM,PMR,PMT,PPCP,PPCP2011,PPN,PRO,PRT,PSM,PZM,SXD,SZ,TBC,TBO,TCF,TDF,TFN,TFR,TFZ,THM,TLM,TVP,VCZ), NO IN VITRO (ACP,ACR,AMZ,BMY,BPH,CBD,CBF,CBL,CPP,CPY,CPYM,CTN,CYP,Captan,Conazoles,DCF,DDVP,DFZ,DM,DMT,DS,DU,DZM,EFX,ES,FMP,FNT,FNV,FNZ,FRM,FTL,FVL,Folpet,GYP,IMC,IPD,LNR,MCB,MDT,MLN,MLT,MLX,MOM,MP,MTM,NNCT,OML,OXF,PAQT,PCP,PCZ,PDM,PFF,PHMD,PIRM,PMR,PMT,PPCP,PPCP2011,PPN,PRO,PRT,PSM,PZM,SXD,SZ,TBC,TBO,TCF,TDF,TFN,TFR,TFZ,THM,TLM,TVP,VCZ)</w:t>
      </w:r>
      <w:r w:rsidRPr="00F2017D">
        <w:br/>
        <w:t>Notes: EcoReference No.: 89206</w:t>
      </w:r>
      <w:r w:rsidRPr="00F2017D">
        <w:br/>
        <w:t>Chemical of Concern: ACF,ACFM,ACP,ACR,AMZ,AND,ANL,ANZ,ASM,BDC,BMY,BPH,BSF,BTN,CBD,CBF,CBL,CHD,CPP,CPY,CPYM,CTN,CYP,Captan,Conazoles,DBN,DCF,DDVP,DFPM,DFZ,DLD,DM,DMT,DS,DU,DZM,EFX,EN,EPRN,ES,ETN,EXQ,FMP,FNT,FNTH,FNV,FNZ,FRM,FTL,FVL,FYT,FZFB,Folpet,GYP,HCCH,HPT,IFP,ILL,IMC,IPD,LNR,MBZ,MCB,MCPA,MDT,MLN,MLT,MLX,MOM,MP,MTM,MXC,OML,OXF,PAQT,PCP,PCZ,PDM,PFF,PHMD,PHSL,PIM,PIRM,PMR,PMT,PPCP,PPCP2011,PPN,PRN,PRO,PRT,PSM,PYN,PZM,SXD,SZ,TBC,TBO,TCF,TCM,TDF,TFN,TFR,TFT,TFZ,THM,TLM,TPM,TVMP,TVP,VCZ</w:t>
      </w:r>
    </w:p>
    <w:p w:rsidR="00F2017D" w:rsidRPr="00F2017D" w:rsidRDefault="00F2017D" w:rsidP="00F2017D">
      <w:r w:rsidRPr="00F2017D">
        <w:tab/>
        <w:t xml:space="preserve">249. </w:t>
      </w:r>
      <w:r w:rsidRPr="00F2017D">
        <w:tab/>
        <w:t xml:space="preserve">Tanaka, A.; Masago, H.; Karino, K., and Ujie, A. Determination of Trace Agrochemicals in Water and Toxicity of Agrochemicals to Fish. 2. Toxicity of Decomposition Products from UV-Irradiated Organophosphorus Agents in Water.  MORAQUA; 1984; 18,  4-(ABS) (67414k). </w:t>
      </w:r>
      <w:r w:rsidRPr="00F2017D">
        <w:br/>
        <w:t>Rec #: 930</w:t>
      </w:r>
      <w:r w:rsidRPr="00F2017D">
        <w:br/>
        <w:t>Call Number: LITE EVAL CODED (CPYM,DDVP,DZ,FNT), NO CONTROL (CPYM,DDVP,DZ,FNT,MLN)</w:t>
      </w:r>
      <w:r w:rsidRPr="00F2017D">
        <w:br/>
        <w:t>Notes: EcoReference No.: 12241</w:t>
      </w:r>
      <w:r w:rsidRPr="00F2017D">
        <w:br/>
        <w:t>Chemical of Concern: CPYM,DDVP,DZ,FNT,FNTH,MLN</w:t>
      </w:r>
    </w:p>
    <w:p w:rsidR="00F2017D" w:rsidRPr="00F2017D" w:rsidRDefault="00F2017D" w:rsidP="00F2017D">
      <w:r w:rsidRPr="00F2017D">
        <w:tab/>
        <w:t xml:space="preserve">250. </w:t>
      </w:r>
      <w:r w:rsidRPr="00F2017D">
        <w:tab/>
        <w:t xml:space="preserve">Toppozada, A.; Ismail, F. I., and Eldefrawi, M. E. Susceptibility of Local Strains of Sitophilus oryzae (L.) and Tribolium castaneum (Herbst) to Insecticides.  MORENV,ORAL; 1969; 5, (4): 393-397. </w:t>
      </w:r>
      <w:r w:rsidRPr="00F2017D">
        <w:br/>
        <w:t>Rec #: 1830</w:t>
      </w:r>
      <w:r w:rsidRPr="00F2017D">
        <w:br/>
        <w:t>Call Number: NO CONTROL (CBL,DDVP,DZ,MLN), TARGET2012 (CBL,DDVP,DZ)</w:t>
      </w:r>
      <w:r w:rsidRPr="00F2017D">
        <w:br/>
        <w:t>Notes: EcoReference No.: 54897</w:t>
      </w:r>
      <w:r w:rsidRPr="00F2017D">
        <w:br/>
        <w:t>Chemical of Concern: CBL,DDT,DDVP,DZ,HCCH,MLN,PPCP,PYN</w:t>
      </w:r>
    </w:p>
    <w:p w:rsidR="00F2017D" w:rsidRPr="00F2017D" w:rsidRDefault="00F2017D" w:rsidP="00F2017D">
      <w:r w:rsidRPr="00F2017D">
        <w:tab/>
        <w:t xml:space="preserve">251. </w:t>
      </w:r>
      <w:r w:rsidRPr="00F2017D">
        <w:tab/>
        <w:t xml:space="preserve">Torres, M. E. H.; Gonzalez, F. J. E.; Cano, M. L. C.; Frias, M. M., and Vidal, J. L. M. Residues of Methamidofos, Malathion, and Methiocarb in Greenhouse Crops.  ACCSOIL,ENV; 2002; 50, (5): 1172-1177. </w:t>
      </w:r>
      <w:r w:rsidRPr="00F2017D">
        <w:br/>
        <w:t>Rec #: 1730</w:t>
      </w:r>
      <w:r w:rsidRPr="00F2017D">
        <w:br/>
        <w:t>Call Number: NO ENDPOINT (MCB,MLN,MTM)</w:t>
      </w:r>
      <w:r w:rsidRPr="00F2017D">
        <w:br/>
        <w:t>Notes: EcoReference No.: 90676</w:t>
      </w:r>
      <w:r w:rsidRPr="00F2017D">
        <w:br/>
        <w:t>Chemical of Concern: MCB,MLN,MTM</w:t>
      </w:r>
    </w:p>
    <w:p w:rsidR="00F2017D" w:rsidRPr="00F2017D" w:rsidRDefault="00F2017D" w:rsidP="00F2017D">
      <w:r w:rsidRPr="00F2017D">
        <w:tab/>
        <w:t xml:space="preserve">252. </w:t>
      </w:r>
      <w:r w:rsidRPr="00F2017D">
        <w:tab/>
        <w:t xml:space="preserve">Townsend, R. J.; Pottinger, R. P., and Rowe, S. J. Evaluation of Alternative Insecticides for Lucerne Flea on Pasture.  POPENV; 1979; 32,  68-71. </w:t>
      </w:r>
      <w:r w:rsidRPr="00F2017D">
        <w:br/>
        <w:t>Rec #: 490</w:t>
      </w:r>
      <w:r w:rsidRPr="00F2017D">
        <w:br/>
        <w:t>Call Number: NO ENDPOINT (MLN,OMT,PSM)</w:t>
      </w:r>
      <w:r w:rsidRPr="00F2017D">
        <w:br/>
        <w:t>Notes: EcoReference No.: 162247</w:t>
      </w:r>
      <w:r w:rsidRPr="00F2017D">
        <w:br/>
        <w:t>Chemical of Concern: MLN,OMT,PSM</w:t>
      </w:r>
    </w:p>
    <w:p w:rsidR="00F2017D" w:rsidRPr="00F2017D" w:rsidRDefault="00F2017D" w:rsidP="00F2017D">
      <w:r w:rsidRPr="00F2017D">
        <w:tab/>
        <w:t xml:space="preserve">253. </w:t>
      </w:r>
      <w:r w:rsidRPr="00F2017D">
        <w:tab/>
        <w:t xml:space="preserve">Tronsmo, A. Effect of Fungicides and Insecticides on Growth of Botrytis cinerea, Trichoderma viride and T. harzianum.  POPENV; 1989; 3, (2): 151-156. </w:t>
      </w:r>
      <w:r w:rsidRPr="00F2017D">
        <w:br/>
        <w:t>Rec #: 980</w:t>
      </w:r>
      <w:r w:rsidRPr="00F2017D">
        <w:br/>
        <w:t>Call Number: NO CONTROL (AZ,BMY,CAP,Captan,Conazoles,Cu,DCF,DMT,DOD,DZ,ES,FNT,IPD,MLN,MZB,SFR,TDF,TFR,THM,VCZ), TARGET2012 (BMY,CAP,Captan,Conazoles,Cu,DOD,IPD,MZB,SFR,TDF,TFR,THM,VCZ)</w:t>
      </w:r>
      <w:r w:rsidRPr="00F2017D">
        <w:br/>
        <w:t>Notes: EcoReference No.: 75156</w:t>
      </w:r>
      <w:r w:rsidRPr="00F2017D">
        <w:br/>
        <w:t>Chemical of Concern: AZ,BMY,BTN,CAP,Captan,Conazoles,Cu,DCF,DINO,DMT,DOD,DOP,DZ,EPRN,ES,FNT,FNTH,IPD,MLN,MZB,PRN,SFR,TDF,TFR,THM,TYF,VCZ</w:t>
      </w:r>
    </w:p>
    <w:p w:rsidR="00F2017D" w:rsidRPr="00F2017D" w:rsidRDefault="00F2017D" w:rsidP="00F2017D">
      <w:r w:rsidRPr="00F2017D">
        <w:tab/>
        <w:t xml:space="preserve">254. </w:t>
      </w:r>
      <w:r w:rsidRPr="00F2017D">
        <w:tab/>
        <w:t xml:space="preserve">Tucker, R. K. and Crabtree, D. G. Handbook of Toxicity of Pesticides to Wildlife.  MORORAL; 1970: 131 p. </w:t>
      </w:r>
      <w:r w:rsidRPr="00F2017D">
        <w:br/>
        <w:t>Rec #: 1160</w:t>
      </w:r>
      <w:r w:rsidRPr="00F2017D">
        <w:br/>
        <w:t>Call Number: NO CONTROL (24D,24DXY,ATN,ATZ,AZ,CBL,DCTP,DDVP,DMT,DS,DZ,FNT,Folpet,MLN,MP,PRT,PSM,THM)</w:t>
      </w:r>
      <w:r w:rsidRPr="00F2017D">
        <w:br/>
        <w:t>Notes: EcoReference No.: 39146</w:t>
      </w:r>
      <w:r w:rsidRPr="00F2017D">
        <w:br/>
        <w:t>Chemical of Concern: 24D,24DXY,AND,ATN,ATZ,AZ,CBL,DCTP,DDT,DDVP,DLD,DMT,DS,DZ,EN,EPRN,FNT,Folpet,HCCH,HPT,MLN,MP,MXC,Nabam,PPCP,PPHD,PRN,PRT,PSM,THM,TXP,Zineb</w:t>
      </w:r>
    </w:p>
    <w:p w:rsidR="00F2017D" w:rsidRPr="00F2017D" w:rsidRDefault="00F2017D" w:rsidP="00F2017D">
      <w:r w:rsidRPr="00F2017D">
        <w:tab/>
        <w:t xml:space="preserve">255. </w:t>
      </w:r>
      <w:r w:rsidRPr="00F2017D">
        <w:tab/>
        <w:t xml:space="preserve">U.S. Environmental Protection Agency. Semi-Annual Report.  April -September 1976.  ACC,BEH,CEL,GRO,MOR,POP. 14356//: AQUA,Unspecified; 1976: 51 p. </w:t>
      </w:r>
      <w:r w:rsidRPr="00F2017D">
        <w:br/>
        <w:t>Rec #: 1780</w:t>
      </w:r>
      <w:r w:rsidRPr="00F2017D">
        <w:br/>
        <w:t>Call Number: LITE EVAL CODED (CHR,PAHs,PCP), NO CONTROL (PCP), NO ENDPOINT (MLN)</w:t>
      </w:r>
      <w:r w:rsidRPr="00F2017D">
        <w:br/>
        <w:t>Notes: EcoReference No.: 49012</w:t>
      </w:r>
      <w:r w:rsidRPr="00F2017D">
        <w:br/>
        <w:t>Chemical of Concern: CHR,MLN,PAHs,PCP</w:t>
      </w:r>
    </w:p>
    <w:p w:rsidR="00F2017D" w:rsidRPr="00F2017D" w:rsidRDefault="00F2017D" w:rsidP="00F2017D">
      <w:r w:rsidRPr="00F2017D">
        <w:tab/>
        <w:t xml:space="preserve">256. </w:t>
      </w:r>
      <w:r w:rsidRPr="00F2017D">
        <w:tab/>
        <w:t xml:space="preserve">Uno, S.; Shiraishi, H.; Hatakeyama, S., and Otsuki, A. Uptake and Depuration Kinetics and BCFs of Several Pesticides in Three Species of Shellfish (Corbicula leana, Corbicula japonica, and Cipangopludina chinensis): Comparison Between Field and Laboratory Experiment.  ACCAQUA; 1997; 39, (1): 23-43. </w:t>
      </w:r>
      <w:r w:rsidRPr="00F2017D">
        <w:br/>
        <w:t>Rec #: 2020</w:t>
      </w:r>
      <w:r w:rsidRPr="00F2017D">
        <w:br/>
        <w:t>Call Number: NO CONTROL (DZ,MLN,TBC), NO ENDPOINT (DZ,MLN)</w:t>
      </w:r>
      <w:r w:rsidRPr="00F2017D">
        <w:br/>
        <w:t>Notes: EcoReference No.: 18399</w:t>
      </w:r>
      <w:r w:rsidRPr="00F2017D">
        <w:br/>
        <w:t>Chemical of Concern: DZ,MLN,TBC</w:t>
      </w:r>
    </w:p>
    <w:p w:rsidR="00F2017D" w:rsidRPr="00F2017D" w:rsidRDefault="00F2017D" w:rsidP="00F2017D">
      <w:r w:rsidRPr="00F2017D">
        <w:tab/>
        <w:t xml:space="preserve">257. </w:t>
      </w:r>
      <w:r w:rsidRPr="00F2017D">
        <w:tab/>
        <w:t xml:space="preserve">Uno, S.; Shiraishi, H.; Hatakeyama, S.; Otsuki, A., and Koyama, J. Accumulative Characteristics of Pesticide Residues in Organs of Bivalves (Anodonta woodiana and Corbicula leana) Under Natural Conditions.  ACCAQUA; 2001; 40, (1): 35-47. </w:t>
      </w:r>
      <w:r w:rsidRPr="00F2017D">
        <w:br/>
        <w:t>Rec #: 550</w:t>
      </w:r>
      <w:r w:rsidRPr="00F2017D">
        <w:br/>
        <w:t>Call Number: NO CONTROL (CTN,DZ,FNT,MLN,MLT,SZ,TBC), NO ENDPOINT (CTN,DZ,FNT,MLN,MLT,SZ,TBC)</w:t>
      </w:r>
      <w:r w:rsidRPr="00F2017D">
        <w:br/>
        <w:t>Notes: EcoReference No.: 65855</w:t>
      </w:r>
      <w:r w:rsidRPr="00F2017D">
        <w:br/>
        <w:t>Chemical of Concern: BTC,CTN,DZ,FNT,FNTH,MLN,MLT,ODZ,SZ,TBC</w:t>
      </w:r>
    </w:p>
    <w:p w:rsidR="00F2017D" w:rsidRPr="00F2017D" w:rsidRDefault="00F2017D" w:rsidP="00F2017D">
      <w:r w:rsidRPr="00F2017D">
        <w:tab/>
        <w:t xml:space="preserve">258. </w:t>
      </w:r>
      <w:r w:rsidRPr="00F2017D">
        <w:tab/>
        <w:t xml:space="preserve">Vaidya, D. N. and Mehta, P. K. Efficacy of Field-Weathered Deposits of Insecticides for Control of Gram Podborer, (Helicoverpa armigera) and Cabbage Semilooper (Plusia orichalcea) Larvae on Egyptian Clover (Trifolium alexandrinum).  MORENV; 1993; 63, (5): 306-309. </w:t>
      </w:r>
      <w:r w:rsidRPr="00F2017D">
        <w:br/>
        <w:t>Rec #: 1080</w:t>
      </w:r>
      <w:r w:rsidRPr="00F2017D">
        <w:br/>
        <w:t>Call Number: NO ENDPOINT (ES,FNV,MLN,PMR)</w:t>
      </w:r>
      <w:r w:rsidRPr="00F2017D">
        <w:br/>
        <w:t>Notes: EcoReference No.: 93240</w:t>
      </w:r>
      <w:r w:rsidRPr="00F2017D">
        <w:br/>
        <w:t>Chemical of Concern: ES,FNV,MLN,PHSL,PMR</w:t>
      </w:r>
    </w:p>
    <w:p w:rsidR="00F2017D" w:rsidRPr="00F2017D" w:rsidRDefault="00F2017D" w:rsidP="00F2017D">
      <w:r w:rsidRPr="00F2017D">
        <w:tab/>
        <w:t xml:space="preserve">259. </w:t>
      </w:r>
      <w:r w:rsidRPr="00F2017D">
        <w:tab/>
        <w:t xml:space="preserve">Varanka, I. and Benedeczky, I. Toxicological Effect of Fifanon, K-Otrin, and Unitox on Freshwater Organisms.  MOR,PHYAQUA; 1985; 10,  3-(ABS) (194:163358c). </w:t>
      </w:r>
      <w:r w:rsidRPr="00F2017D">
        <w:br/>
        <w:t>Rec #: 2010</w:t>
      </w:r>
      <w:r w:rsidRPr="00F2017D">
        <w:br/>
        <w:t>Call Number: NO CONTROL (DDVP,DM,MLN)</w:t>
      </w:r>
      <w:r w:rsidRPr="00F2017D">
        <w:br/>
        <w:t>Notes: EcoReference No.: 12499</w:t>
      </w:r>
      <w:r w:rsidRPr="00F2017D">
        <w:br/>
        <w:t>Chemical of Concern: DDVP,DM,MLN</w:t>
      </w:r>
    </w:p>
    <w:p w:rsidR="00F2017D" w:rsidRPr="00F2017D" w:rsidRDefault="00F2017D" w:rsidP="00F2017D">
      <w:r w:rsidRPr="00F2017D">
        <w:tab/>
        <w:t xml:space="preserve">260. </w:t>
      </w:r>
      <w:r w:rsidRPr="00F2017D">
        <w:tab/>
        <w:t xml:space="preserve">Visvanathan, P.; Maruthanayagam, C., and Govindaraju, M. Effect of Malathion and Endosulfan on Biochemical Changes in Channa punctatus.  BCM,MORAQUA; 2009; 19, (3): 251-257. </w:t>
      </w:r>
      <w:r w:rsidRPr="00F2017D">
        <w:br/>
        <w:t>Rec #: 2090</w:t>
      </w:r>
      <w:r w:rsidRPr="00F2017D">
        <w:br/>
        <w:t>Call Number: NO ENDPOINT (ES,MLN)</w:t>
      </w:r>
      <w:r w:rsidRPr="00F2017D">
        <w:br/>
        <w:t>Notes: EcoReference No.: 162417</w:t>
      </w:r>
      <w:r w:rsidRPr="00F2017D">
        <w:br/>
        <w:t>Chemical of Concern: ES,MLN</w:t>
      </w:r>
    </w:p>
    <w:p w:rsidR="00F2017D" w:rsidRPr="00F2017D" w:rsidRDefault="00F2017D" w:rsidP="00F2017D">
      <w:r w:rsidRPr="00F2017D">
        <w:tab/>
        <w:t xml:space="preserve">261. </w:t>
      </w:r>
      <w:r w:rsidRPr="00F2017D">
        <w:tab/>
        <w:t xml:space="preserve">Walgenbach, J. F.; Gorsuch, C. S., and Horton, D. L. Adult Phenology and Management of Spotted Tentiform Leafminer (Lepidoptera:  Gracillariidae) in North Carolina, South Carolina, and Georgia.  MORSOIL,ENV,MIXTURE; 1990; 83, (3): 985-994. </w:t>
      </w:r>
      <w:r w:rsidRPr="00F2017D">
        <w:br/>
        <w:t>Rec #: 630</w:t>
      </w:r>
      <w:r w:rsidRPr="00F2017D">
        <w:br/>
        <w:t>Call Number: LITE EVAL CODED (AZ,CPY,EFV,ES,FTT,MOM,OML,PMR), NO MIXTURE (DFZ,FNV,MLN,MP,PPG,PSM), PESTS (CPY,EFV,ES,FNV,MOM,PMR), TARGET2012 (AZ,CPY,DFZ,EFV,ES,FNV,FTT,MOM,MP,OML,PMR,PPG,PSM)</w:t>
      </w:r>
      <w:r w:rsidRPr="00F2017D">
        <w:br/>
        <w:t>Notes: EcoReference No.: 113458</w:t>
      </w:r>
      <w:r w:rsidRPr="00F2017D">
        <w:br/>
        <w:t>Chemical of Concern: AZ,CPY,DFZ,EFV,EPRN,ES,ETN,FNV,FTT,MLN,MOM,MP,OML,PMR,PPG,PRN,PSM</w:t>
      </w:r>
    </w:p>
    <w:p w:rsidR="00F2017D" w:rsidRPr="00F2017D" w:rsidRDefault="00F2017D" w:rsidP="00F2017D">
      <w:r w:rsidRPr="00F2017D">
        <w:tab/>
        <w:t xml:space="preserve">262. </w:t>
      </w:r>
      <w:r w:rsidRPr="00F2017D">
        <w:tab/>
        <w:t xml:space="preserve">Wall, W. J. Jr. and Marganian, V. M. Control of Culicoides melleus (Coq.) (Diptera: Ceratopogonidae) with Granular Organophosphorus Pesticides, and the Direct Effect on Other Fauna.  POPAQUA; 1971; 31, (2): 209-214. </w:t>
      </w:r>
      <w:r w:rsidRPr="00F2017D">
        <w:br/>
        <w:t>Rec #: 850</w:t>
      </w:r>
      <w:r w:rsidRPr="00F2017D">
        <w:br/>
        <w:t>Call Number: NO ENDPOINT (CPY,DZ,MLN,TMP)</w:t>
      </w:r>
      <w:r w:rsidRPr="00F2017D">
        <w:br/>
        <w:t>Notes: EcoReference No.: 4800</w:t>
      </w:r>
      <w:r w:rsidRPr="00F2017D">
        <w:br/>
        <w:t>Chemical of Concern: CPY,DZ,FNTH,MLN,TMP</w:t>
      </w:r>
    </w:p>
    <w:p w:rsidR="00F2017D" w:rsidRPr="00F2017D" w:rsidRDefault="00F2017D" w:rsidP="00F2017D">
      <w:r w:rsidRPr="00F2017D">
        <w:tab/>
        <w:t xml:space="preserve">263. </w:t>
      </w:r>
      <w:r w:rsidRPr="00F2017D">
        <w:tab/>
        <w:t xml:space="preserve">Ward, C. R.; Huddleston, E. W.; Owens, J. C.; Hills, T. M.; Richardson, L. G., and Ashdown, D. Control of the Banks Grass Mite Attacking Grain Sorghum and Corn in West Texas.  POPSOIL,ENV; 1972; 65, (2): 523-529. </w:t>
      </w:r>
      <w:r w:rsidRPr="00F2017D">
        <w:br/>
        <w:t>Rec #: 860</w:t>
      </w:r>
      <w:r w:rsidRPr="00F2017D">
        <w:br/>
        <w:t>Call Number: LITE EVAL CODED (DZ,MTM,OXD,SFR), NO ENDPOINT (CBL,MLN), OK (AZ,DS,MDT,PRT)</w:t>
      </w:r>
      <w:r w:rsidRPr="00F2017D">
        <w:br/>
        <w:t>Notes: EcoReference No.: 117182</w:t>
      </w:r>
      <w:r w:rsidRPr="00F2017D">
        <w:br/>
        <w:t>Chemical of Concern: AZ,CBL,DEM,DS,DZ,EPRN,FNF,MDT,MLN,MTM,OXD,PRN,PRT,SFR</w:t>
      </w:r>
    </w:p>
    <w:p w:rsidR="00F2017D" w:rsidRPr="00F2017D" w:rsidRDefault="00F2017D" w:rsidP="00F2017D">
      <w:r w:rsidRPr="00F2017D">
        <w:tab/>
        <w:t xml:space="preserve">264. </w:t>
      </w:r>
      <w:r w:rsidRPr="00F2017D">
        <w:tab/>
        <w:t xml:space="preserve">Wardlow, L. R.; Ludlam, F. A. B., and Hammon, R. P. A Comparison of the Effectiveness of Insecticides Against Glasshouse Whitefly (Trialeurodes vaporariorum).  MORENV; 1975; 81,  433-435. </w:t>
      </w:r>
      <w:r w:rsidRPr="00F2017D">
        <w:br/>
        <w:t>Rec #: 500</w:t>
      </w:r>
      <w:r w:rsidRPr="00F2017D">
        <w:br/>
        <w:t>Call Number: NO CONTROL (AZ,DDVP,DMT,DZ,ES,MCB,MLN,MOM,OML,PPX,RSM,TEPP), TARGET2012 (AZ,DDVP,DMT,DZ,ES,MCB,MOM,OML,PPX,RSM,TEPP)</w:t>
      </w:r>
      <w:r w:rsidRPr="00F2017D">
        <w:br/>
        <w:t>Notes: EcoReference No.: 71321</w:t>
      </w:r>
      <w:r w:rsidRPr="00F2017D">
        <w:br/>
        <w:t>Chemical of Concern: AZ,BDC,DDT,DDVP,DMT,DZ,EPRN,ES,HCCH,MCB,MLN,MOM,OML,PPCP,PPX,PRN,PYN,RSM,TEPP</w:t>
      </w:r>
    </w:p>
    <w:p w:rsidR="00F2017D" w:rsidRPr="00F2017D" w:rsidRDefault="00F2017D" w:rsidP="00F2017D">
      <w:r w:rsidRPr="00F2017D">
        <w:tab/>
        <w:t xml:space="preserve">265. </w:t>
      </w:r>
      <w:r w:rsidRPr="00F2017D">
        <w:tab/>
        <w:t xml:space="preserve">Wedge, D. E.; Tabanca, N.; Sampson, B. J.; Werle, C.; Demirci, B.; Baser, K. H. C.; Nan, P.; Duan, J., and Liu, Z. Antifungal and Insecticidal Activity of Two Juniperus Essential Oils.  MOR,POP. USDA-ARS-NPURU, The University of Mississippi, University, MS 38677, USA. dwedge@olemiss.edu//: ENV,MIXTURE; 2009; 4, (1): 123-127. </w:t>
      </w:r>
      <w:r w:rsidRPr="00F2017D">
        <w:br/>
        <w:t>Rec #: 2680</w:t>
      </w:r>
      <w:r w:rsidRPr="00F2017D">
        <w:br/>
        <w:t>Call Number: NO ENDPOINT (AZX,BMY,Captan,MLN)</w:t>
      </w:r>
      <w:r w:rsidRPr="00F2017D">
        <w:br/>
        <w:t>Notes: EcoReference No.: 162623</w:t>
      </w:r>
      <w:r w:rsidRPr="00F2017D">
        <w:br/>
        <w:t>Chemical of Concern: AZX,BMY,CYD,Captan,MLN</w:t>
      </w:r>
    </w:p>
    <w:p w:rsidR="00F2017D" w:rsidRPr="00F2017D" w:rsidRDefault="00F2017D" w:rsidP="00F2017D">
      <w:r w:rsidRPr="00F2017D">
        <w:tab/>
        <w:t xml:space="preserve">266. </w:t>
      </w:r>
      <w:r w:rsidRPr="00F2017D">
        <w:tab/>
        <w:t xml:space="preserve">Weir, S. M. and Salice, C. J. High Tolerance to Abiotic Stressors and Invasion Success of the Slow Growing Freshwater Snail, Melanoides tuberculatus.  BEH,MOR. scott.weir@ttu.edu//The Institute of Environmental and Human Health, Department of Environmental Toxicology, Texas Tech University, Lubbock, TX 79416, USA//: AQUA; 2012; 14, (2): 385-394. </w:t>
      </w:r>
      <w:r w:rsidRPr="00F2017D">
        <w:br/>
        <w:t>Rec #: 2400</w:t>
      </w:r>
      <w:r w:rsidRPr="00F2017D">
        <w:br/>
        <w:t>Call Number: NO ENDPOINT (MLN)</w:t>
      </w:r>
      <w:r w:rsidRPr="00F2017D">
        <w:br/>
        <w:t>Notes: EcoReference No.: 162439</w:t>
      </w:r>
      <w:r w:rsidRPr="00F2017D">
        <w:br/>
        <w:t>Chemical of Concern: CdCl,MLN</w:t>
      </w:r>
    </w:p>
    <w:p w:rsidR="00F2017D" w:rsidRPr="00F2017D" w:rsidRDefault="00F2017D" w:rsidP="00F2017D">
      <w:r w:rsidRPr="00F2017D">
        <w:tab/>
        <w:t xml:space="preserve">267. </w:t>
      </w:r>
      <w:r w:rsidRPr="00F2017D">
        <w:tab/>
        <w:t xml:space="preserve">Weiss, C. M. Response of Fish to Sub-Lethal Exposures of Organic Phosphorus Insecticides.  BCM,MORAQUA,MIXTURE; 1959; 31, (5): 580-593. </w:t>
      </w:r>
      <w:r w:rsidRPr="00F2017D">
        <w:br/>
        <w:t>Rec #: 1760</w:t>
      </w:r>
      <w:r w:rsidRPr="00F2017D">
        <w:br/>
        <w:t>Call Number: NO CONTROL (AZ,DZ,MLN), NO ENDPOINT (AZ,DZ,MLN)</w:t>
      </w:r>
      <w:r w:rsidRPr="00F2017D">
        <w:br/>
        <w:t>Notes: EcoReference No.: 60203</w:t>
      </w:r>
      <w:r w:rsidRPr="00F2017D">
        <w:br/>
        <w:t>Chemical of Concern: AZ,DEM,DZ,EPRN,MLN,PRN</w:t>
      </w:r>
    </w:p>
    <w:p w:rsidR="00F2017D" w:rsidRPr="00F2017D" w:rsidRDefault="00F2017D" w:rsidP="00F2017D">
      <w:r w:rsidRPr="00F2017D">
        <w:tab/>
        <w:t xml:space="preserve">268. </w:t>
      </w:r>
      <w:r w:rsidRPr="00F2017D">
        <w:tab/>
        <w:t xml:space="preserve">Wilkin, D. R.; Binns, T.; Haubruge, E., and Shires, S. The Development of a Grain Protectant, Containing the Pyrethroid Bifenthrin, Which has the Potential for Lower Terminal Residues.  MORENV,MIXTURE; 1994; 2,  863-866. </w:t>
      </w:r>
      <w:r w:rsidRPr="00F2017D">
        <w:br/>
        <w:t>Rec #: 2150</w:t>
      </w:r>
      <w:r w:rsidRPr="00F2017D">
        <w:br/>
        <w:t>Call Number: LITE EVAL CODED (BFT), NO MIXTURE (MLN), TARGET2012 (BFT,DM,PIRM)</w:t>
      </w:r>
      <w:r w:rsidRPr="00F2017D">
        <w:br/>
        <w:t>Notes: EcoReference No.: 151569</w:t>
      </w:r>
      <w:r w:rsidRPr="00F2017D">
        <w:br/>
        <w:t>Chemical of Concern: BFT,DM,MLN,PIRM</w:t>
      </w:r>
    </w:p>
    <w:p w:rsidR="00F2017D" w:rsidRPr="00F2017D" w:rsidRDefault="00F2017D" w:rsidP="00F2017D">
      <w:r w:rsidRPr="00F2017D">
        <w:tab/>
        <w:t xml:space="preserve">269. </w:t>
      </w:r>
      <w:r w:rsidRPr="00F2017D">
        <w:tab/>
        <w:t xml:space="preserve">Wilkins, A. P. and Horne, R. Wood-Density Variation of Young Plantation-Grown Eucalyptus grandis in Response to Silvicultural Treatments.  GROSOIL,ENV; 1991; 40, (1/2): 39-50. </w:t>
      </w:r>
      <w:r w:rsidRPr="00F2017D">
        <w:br/>
        <w:t>Rec #: 2040</w:t>
      </w:r>
      <w:r w:rsidRPr="00F2017D">
        <w:br/>
        <w:t>Call Number: NO MIXTURE (DMT,MLN), OK (GYPI)</w:t>
      </w:r>
      <w:r w:rsidRPr="00F2017D">
        <w:br/>
        <w:t>Notes: EcoReference No.: 88900</w:t>
      </w:r>
      <w:r w:rsidRPr="00F2017D">
        <w:br/>
        <w:t>Chemical of Concern: DMT,GYPI,MLN</w:t>
      </w:r>
    </w:p>
    <w:p w:rsidR="00F2017D" w:rsidRPr="00F2017D" w:rsidRDefault="00F2017D" w:rsidP="00F2017D">
      <w:r w:rsidRPr="00F2017D">
        <w:tab/>
        <w:t xml:space="preserve">270. </w:t>
      </w:r>
      <w:r w:rsidRPr="00F2017D">
        <w:tab/>
        <w:t xml:space="preserve">Witt, P. R. Jr.; Case, L., and Adamic, E. Malathion Treatment of Barley as Related to Malt Quality.  ACC,PHYSOIL,ENV; 1960: 51-55. </w:t>
      </w:r>
      <w:r w:rsidRPr="00F2017D">
        <w:br/>
        <w:t>Rec #: 2080</w:t>
      </w:r>
      <w:r w:rsidRPr="00F2017D">
        <w:br/>
        <w:t>Call Number: NO ENDPOINT (MLN)</w:t>
      </w:r>
      <w:r w:rsidRPr="00F2017D">
        <w:br/>
        <w:t>Notes: EcoReference No.: 162529</w:t>
      </w:r>
      <w:r w:rsidRPr="00F2017D">
        <w:br/>
        <w:t>Chemical of Concern: MLN</w:t>
      </w:r>
    </w:p>
    <w:p w:rsidR="00F2017D" w:rsidRPr="00F2017D" w:rsidRDefault="00F2017D" w:rsidP="00F2017D">
      <w:r w:rsidRPr="00F2017D">
        <w:tab/>
        <w:t xml:space="preserve">271. </w:t>
      </w:r>
      <w:r w:rsidRPr="00F2017D">
        <w:tab/>
        <w:t xml:space="preserve">Wyttenbach, C. R. and Thompson, S. C. The Effects of the Organophosphate Insecticide Malathion on Very Young Chick Embryos:  Malformations Detected by Histological Examination.  CEL,GRO,MORINJECT; 1985; 174,  187-202. </w:t>
      </w:r>
      <w:r w:rsidRPr="00F2017D">
        <w:br/>
        <w:t>Rec #: 1880</w:t>
      </w:r>
      <w:r w:rsidRPr="00F2017D">
        <w:br/>
        <w:t>Call Number: NO ENDPOINT (MLN), NO EXP TYPE (MLN)</w:t>
      </w:r>
      <w:r w:rsidRPr="00F2017D">
        <w:br/>
        <w:t>Notes: EcoReference No.: 120761</w:t>
      </w:r>
      <w:r w:rsidRPr="00F2017D">
        <w:br/>
        <w:t>Chemical of Concern: MLN</w:t>
      </w:r>
    </w:p>
    <w:p w:rsidR="00F2017D" w:rsidRPr="00F2017D" w:rsidRDefault="00F2017D" w:rsidP="00F2017D">
      <w:r w:rsidRPr="00F2017D">
        <w:tab/>
        <w:t xml:space="preserve">272. </w:t>
      </w:r>
      <w:r w:rsidRPr="00F2017D">
        <w:tab/>
        <w:t xml:space="preserve">Yan, X.; Moens, M.; Han, R.; Chen, S., and De Clercq, P. Effects of Selected Insecticides on Osmotically Treated Entomopathogenic Nematodes.  MORENV; 2012; 119,  152-158. </w:t>
      </w:r>
      <w:r w:rsidRPr="00F2017D">
        <w:br/>
        <w:t>Rec #: 2810</w:t>
      </w:r>
      <w:r w:rsidRPr="00F2017D">
        <w:br/>
        <w:t>Call Number: NO ENDPOINT (MLN), OK (AZD,CPY,CYP,FPN,IMC,NNCT,RTN)</w:t>
      </w:r>
      <w:r w:rsidRPr="00F2017D">
        <w:br/>
        <w:t>Notes: EcoReference No.: 162528</w:t>
      </w:r>
      <w:r w:rsidRPr="00F2017D">
        <w:br/>
        <w:t>Chemical of Concern: AZD,CPY,CYP,EMMB,FPN,IMC,MLN,NNCT,RTN,TMX</w:t>
      </w:r>
    </w:p>
    <w:p w:rsidR="00F2017D" w:rsidRPr="00F2017D" w:rsidRDefault="00F2017D" w:rsidP="00F2017D">
      <w:r w:rsidRPr="00F2017D">
        <w:tab/>
        <w:t xml:space="preserve">273. </w:t>
      </w:r>
      <w:r w:rsidRPr="00F2017D">
        <w:tab/>
        <w:t xml:space="preserve">Yasuor, H.; Milan, M.; Eckert, J. W., and Fischer, A. J. Quinclorac Resistance: a Concerted Hormonal and Enzymatic Effort in Echinochloa phyllopogon.  GRO,PHYSOIL,ENV,MIXTURE; 2012; 68,  108-115. </w:t>
      </w:r>
      <w:r w:rsidRPr="00F2017D">
        <w:br/>
        <w:t>Rec #: 2820</w:t>
      </w:r>
      <w:r w:rsidRPr="00F2017D">
        <w:br/>
        <w:t>Call Number: NO MIXTURE (MLN), OK (QNC)</w:t>
      </w:r>
      <w:r w:rsidRPr="00F2017D">
        <w:br/>
        <w:t>Notes: EcoReference No.: 162531</w:t>
      </w:r>
      <w:r w:rsidRPr="00F2017D">
        <w:br/>
        <w:t>Chemical of Concern: MLN,QNC</w:t>
      </w:r>
    </w:p>
    <w:p w:rsidR="00F2017D" w:rsidRPr="00F2017D" w:rsidRDefault="00F2017D" w:rsidP="00F2017D">
      <w:r w:rsidRPr="00F2017D">
        <w:tab/>
        <w:t xml:space="preserve">274. </w:t>
      </w:r>
      <w:r w:rsidRPr="00F2017D">
        <w:tab/>
        <w:t xml:space="preserve">Yoshida, K. and Nishiuchi, Y. Toxicity of Pesticides to Some Water Organisms.  MOR. Bulletin of the Agricultural Chemicals Inspection Station (Japan) (Noyaku Kensasho Hokoku)////: AQUA; 1972; 12,  122-128(JPN) (ENG TRANSL). </w:t>
      </w:r>
      <w:r w:rsidRPr="00F2017D">
        <w:br/>
        <w:t>Rec #: 1980</w:t>
      </w:r>
      <w:r w:rsidRPr="00F2017D">
        <w:br/>
        <w:t>Call Number: NO CONTROL (As,BMC,BS,CBL,CPY,CTN,Captan,Conazoles,Cu,DCPA,DDVP,DMB,DMDP,DMT,DU,EPTC,ES,FNT,LNR,MCA,MCPB,MCPP1,MDT,MLN,MOM,MP,MTAS,NCTN,NaPCP,Naled,PCP,PCZ,PHMD,PMT,PNB,PPCP,PPCP2011,PPN,PPX,PPZ,PSM,PYZ,QOC,SFL,STRP,SZ,TBC,TFN,THM,Zn,Zn element)</w:t>
      </w:r>
      <w:r w:rsidRPr="00F2017D">
        <w:br/>
        <w:t>Notes: EcoReference No.: 10258</w:t>
      </w:r>
      <w:r w:rsidRPr="00F2017D">
        <w:br/>
        <w:t>Chemical of Concern: 24DXY,3CE,AMTL,AMTR,AND,Ac,As,BMC,BS,CBL,CPA,CPY,CTN,Captan,Conazoles,Cu,DBN,DCPA,DDVP,DLD,DMB,DMDP,DMT,DPA,DSMA,DU,EDB,EDC,EN,EPRN,EPTC,ES,ETN,FLAC,FML,FNT,FNTH,HCCH,HPT,LNR,MCA,MCPANa,MCPB,MCPP1,MDT,MLN,MOM,MP,MTAS,NCTN,NaPCP,Naled,OPHP,PCP,PCZ,PEB,PHMD,PHSL,PMT,PNB,PPCP,PPCP2011,PPN,PPX,PPZ,PRN,PSM,PYN,PYZ,QOC,SFL,STRP,SZ,TBC,TFN,THM,TPE,TPM,TRN,Zn,Zn element</w:t>
      </w:r>
    </w:p>
    <w:p w:rsidR="00F2017D" w:rsidRPr="00F2017D" w:rsidRDefault="00F2017D" w:rsidP="00F2017D">
      <w:r w:rsidRPr="00F2017D">
        <w:tab/>
        <w:t xml:space="preserve">275. </w:t>
      </w:r>
      <w:r w:rsidRPr="00F2017D">
        <w:tab/>
        <w:t xml:space="preserve">Yoshioka, Y.; Mizuno, T.; Ose, Y., and Sato, T. The Estimation for Toxicity of Chemicals on Fish by Physico-Chemical Properties.  MOR1986; 15, (2): 195-203 (OECDG). </w:t>
      </w:r>
      <w:r w:rsidRPr="00F2017D">
        <w:br/>
        <w:t>Rec #: 1890</w:t>
      </w:r>
      <w:r w:rsidRPr="00F2017D">
        <w:br/>
        <w:t>Call Number: NO PUBL AS (BZO,CBL,CPY,CPYM,DDVP,DZ,Folpet,LLA,MLN,PPZ)</w:t>
      </w:r>
      <w:r w:rsidRPr="00F2017D">
        <w:br/>
        <w:t>Notes: EcoReference No.: 6600</w:t>
      </w:r>
      <w:r w:rsidRPr="00F2017D">
        <w:br/>
        <w:t>Chemical of Concern: 3CE,4CE,4NP,ACY,AN,AND,BZD,BZO,CBL,CF,CHD,CPY,CPYM,CTC,DDT,DDVP,DLD,DZ,EN,EPRN,ETN,Folpet,HCCH,HPT,LLA,MLN,NBZ,NP,NYP,PPCP,PPZ,PRN</w:t>
      </w:r>
    </w:p>
    <w:p w:rsidR="00F2017D" w:rsidRPr="00F2017D" w:rsidRDefault="00F2017D" w:rsidP="00F2017D">
      <w:r w:rsidRPr="00F2017D">
        <w:tab/>
        <w:t xml:space="preserve">276. </w:t>
      </w:r>
      <w:r w:rsidRPr="00F2017D">
        <w:tab/>
        <w:t xml:space="preserve">Yu, Q.; Abdallah, I.; Han, H.; Owen, M., and Powles, S. Distinct Non-Target Site Mechanisms Endow Resistance to Glyphosate, ACCase and ALS-Inhibiting Herbicides in Multiple Herbicide-Resistant Lolium rigidum.  ACC,GRO,MOR,REPSOIL,ENV,MIXTURE; 2009; 230,  713-723. </w:t>
      </w:r>
      <w:r w:rsidRPr="00F2017D">
        <w:br/>
        <w:t>Rec #: 2540</w:t>
      </w:r>
      <w:r w:rsidRPr="00F2017D">
        <w:br/>
        <w:t>Call Number: NO ENDPOINT (GYPMK,MLN)</w:t>
      </w:r>
      <w:r w:rsidRPr="00F2017D">
        <w:br/>
        <w:t>Notes: EcoReference No.: 162587</w:t>
      </w:r>
      <w:r w:rsidRPr="00F2017D">
        <w:br/>
        <w:t>Chemical of Concern: AMTL,CSF,DFPM,GYPMK,MLN</w:t>
      </w:r>
    </w:p>
    <w:p w:rsidR="00F2017D" w:rsidRPr="00F2017D" w:rsidRDefault="00F2017D" w:rsidP="00F2017D">
      <w:r w:rsidRPr="00F2017D">
        <w:tab/>
        <w:t xml:space="preserve">277. </w:t>
      </w:r>
      <w:r w:rsidRPr="00F2017D">
        <w:tab/>
        <w:t xml:space="preserve">Yu, S. J. Detection and Biochemical Characterization of Insecticide Resistance in Fall Armyworm (Lepidoptera: Noctuidae).  MORORAL; 1992; 85, (3): 675-682. </w:t>
      </w:r>
      <w:r w:rsidRPr="00F2017D">
        <w:br/>
        <w:t>Rec #: 2450</w:t>
      </w:r>
      <w:r w:rsidRPr="00F2017D">
        <w:br/>
        <w:t>Call Number: NO CONTROL (CBL,CPY,CYP,DZ,FNV,FVL,MLN,MOM,MP,PMR,TDC), PESTS (CPY,FNV,FVL,MOM,PMR), TARGET2012 (CBL,CYP,DZ,MP,TDC)</w:t>
      </w:r>
      <w:r w:rsidRPr="00F2017D">
        <w:br/>
        <w:t>Notes: EcoReference No.: 159448</w:t>
      </w:r>
      <w:r w:rsidRPr="00F2017D">
        <w:br/>
        <w:t>Chemical of Concern: CBL,CPY,CYP,DZ,FNV,FVL,MLN,MOM,MP,PMR,TDC</w:t>
      </w:r>
    </w:p>
    <w:p w:rsidR="00F2017D" w:rsidRPr="00F2017D" w:rsidRDefault="00F2017D" w:rsidP="00F2017D">
      <w:r w:rsidRPr="00F2017D">
        <w:tab/>
        <w:t xml:space="preserve">278. </w:t>
      </w:r>
      <w:r w:rsidRPr="00F2017D">
        <w:tab/>
        <w:t xml:space="preserve">Zabrodskii, P. F.; Germanchuk, V. G., and Mandych, V. G. Inhibition of Function of T Cell Subpopulations and Decrease in Cytokine Production During Subacute Poisoning with Various Toxicants.  CELINJECT,ORAL; 2008; 146, (2): 234-236. </w:t>
      </w:r>
      <w:r w:rsidRPr="00F2017D">
        <w:br/>
        <w:t>Rec #: 2710</w:t>
      </w:r>
      <w:r w:rsidRPr="00F2017D">
        <w:br/>
        <w:t>Call Number: NO EXP TYPE (DDVP,MLN), OK (MOL)</w:t>
      </w:r>
      <w:r w:rsidRPr="00F2017D">
        <w:br/>
        <w:t>Notes: EcoReference No.: 162530</w:t>
      </w:r>
      <w:r w:rsidRPr="00F2017D">
        <w:br/>
        <w:t>Chemical of Concern: AsO3Na,DDVP,MLN,MOL</w:t>
      </w:r>
    </w:p>
    <w:p w:rsidR="00F2017D" w:rsidRPr="00F2017D" w:rsidRDefault="00F2017D" w:rsidP="00F2017D">
      <w:r w:rsidRPr="00F2017D">
        <w:tab/>
        <w:t xml:space="preserve">279. </w:t>
      </w:r>
      <w:r w:rsidRPr="00F2017D">
        <w:tab/>
        <w:t xml:space="preserve">Zakia, M. A.; Fawzia, A. E.; Zakia, A. A. E. K., and Iman, A. E. S. Alterations in Nucleic Acids, Protein Content and Mitotic Division of Vicia faba Root Tip Cells as Affected by Malathion and Tamaron Insecticides.  BCM,CEL,MORSOIL,ENV; 1990; 55,  349-355. </w:t>
      </w:r>
      <w:r w:rsidRPr="00F2017D">
        <w:br/>
        <w:t>Rec #: 660</w:t>
      </w:r>
      <w:r w:rsidRPr="00F2017D">
        <w:br/>
        <w:t>Call Number: NO ENDPOINT (MLN,MTM)</w:t>
      </w:r>
      <w:r w:rsidRPr="00F2017D">
        <w:br/>
        <w:t>Notes: EcoReference No.: 44280</w:t>
      </w:r>
      <w:r w:rsidRPr="00F2017D">
        <w:br/>
        <w:t>Chemical of Concern: MLN,MTM</w:t>
      </w:r>
    </w:p>
    <w:p w:rsidR="00F2017D" w:rsidRPr="00F2017D" w:rsidRDefault="00F2017D" w:rsidP="00F2017D">
      <w:r w:rsidRPr="00F2017D">
        <w:tab/>
        <w:t xml:space="preserve">280. </w:t>
      </w:r>
      <w:r w:rsidRPr="00F2017D">
        <w:tab/>
        <w:t xml:space="preserve">Zepp, R. G. and Schlotzhauer, P. F. Influence of Algae on Photolysis Rates of Chemicals in Water.  BCMAQUA; 1983; 17, (8): 462-468. </w:t>
      </w:r>
      <w:r w:rsidRPr="00F2017D">
        <w:br/>
        <w:t>Rec #: 1230</w:t>
      </w:r>
      <w:r w:rsidRPr="00F2017D">
        <w:br/>
        <w:t>Call Number: NO CONTROL (CPY,DZ,FA,FNT,MLN,MP,NAPH,PAHs,PHE,PYR), NO ENDPOINT (CPY,DZ,FA,FNT,MLN,MP,NAPH,PAHs,PHE,PYR)</w:t>
      </w:r>
      <w:r w:rsidRPr="00F2017D">
        <w:br/>
        <w:t>Notes: EcoReference No.: 15794</w:t>
      </w:r>
      <w:r w:rsidRPr="00F2017D">
        <w:br/>
        <w:t>Chemical of Concern: AN,AND,CPY,DZ,EPRN,FA,FNT,MLN,MP,NAPH,NBZ,PAHs,PHE,PL,PRN,PYR</w:t>
      </w:r>
    </w:p>
    <w:p w:rsidR="00F2017D" w:rsidRPr="00F2017D" w:rsidRDefault="00F2017D" w:rsidP="00F2017D">
      <w:r w:rsidRPr="00F2017D">
        <w:tab/>
        <w:t xml:space="preserve">281. </w:t>
      </w:r>
      <w:r w:rsidRPr="00F2017D">
        <w:tab/>
        <w:t xml:space="preserve">Zettler, J. L. Pesticide Resistance in Tribolium castaneum and T. confusum (Coleoptera:  Tenebrionidae) from Flour Mills in the United States.  MORENV; 1991; 84, (3): 763-767. </w:t>
      </w:r>
      <w:r w:rsidRPr="00F2017D">
        <w:br/>
        <w:t>Rec #: 1600</w:t>
      </w:r>
      <w:r w:rsidRPr="00F2017D">
        <w:br/>
        <w:t>Call Number: NO CONTROL (CPYM,DDVP,MLN,PPB,PPHN,RSM), PESTS (CPYM,PPHN), TARGET2012 (DDVP,RSM)</w:t>
      </w:r>
      <w:r w:rsidRPr="00F2017D">
        <w:br/>
        <w:t>Notes: EcoReference No.: 70830</w:t>
      </w:r>
      <w:r w:rsidRPr="00F2017D">
        <w:br/>
        <w:t>Chemical of Concern: CPYM,DDVP,MLN,PPB,PPHN,PYN,RSM</w:t>
      </w:r>
    </w:p>
    <w:p w:rsidR="00F2017D" w:rsidRPr="00F2017D" w:rsidRDefault="00F2017D" w:rsidP="00F2017D">
      <w:r w:rsidRPr="00F2017D">
        <w:tab/>
        <w:t xml:space="preserve">282. </w:t>
      </w:r>
      <w:r w:rsidRPr="00F2017D">
        <w:tab/>
        <w:t xml:space="preserve">Zettler, J. L. and Arthur, F. H. Correlation of Probit Parameters of Malathion-Resistant Tribolium castaneum (Herbst) (Coleoptera: Tenebrionidae) Determined by Topical Application and Residual Methods.  MORENV,TOP; 1994; 2,  872-875. </w:t>
      </w:r>
      <w:r w:rsidRPr="00F2017D">
        <w:br/>
        <w:t>Rec #: 2160</w:t>
      </w:r>
      <w:r w:rsidRPr="00F2017D">
        <w:br/>
        <w:t>Call Number: NO CONTROL (MLN)</w:t>
      </w:r>
      <w:r w:rsidRPr="00F2017D">
        <w:br/>
        <w:t>Notes: EcoReference No.: 151573</w:t>
      </w:r>
      <w:r w:rsidRPr="00F2017D">
        <w:br/>
        <w:t>Chemical of Concern: MLN</w:t>
      </w:r>
    </w:p>
    <w:p w:rsidR="00F2017D" w:rsidRPr="00F2017D" w:rsidRDefault="00F2017D" w:rsidP="00F2017D">
      <w:r w:rsidRPr="00F2017D">
        <w:tab/>
        <w:t xml:space="preserve">283. </w:t>
      </w:r>
      <w:r w:rsidRPr="00F2017D">
        <w:tab/>
        <w:t xml:space="preserve">Zhu, K. Y.; Wilde, G. E.; Sloderbeck, P. E.; Buschman, L. L.; Higgins, R. A.; Whitworth, R. J.; Bowling, R. A.; Starkey, S. R., and He, F. Comparative Susceptibility of Western Corn Rootworm (Coleoptera:  Chrysomelidae) Adults to Selected Insecticides in Kansas.  MORENV; 2005; 98, (6): 2181-2187. </w:t>
      </w:r>
      <w:r w:rsidRPr="00F2017D">
        <w:br/>
        <w:t>Rec #: 770</w:t>
      </w:r>
      <w:r w:rsidRPr="00F2017D">
        <w:br/>
        <w:t>Call Number: NO CONTROL (BFT,CBL,CPY,CYP,FPN,MLN,MP), PESTS (CPY), TARGET2012 (BFT,CBL,CYP,FPN,MP)</w:t>
      </w:r>
      <w:r w:rsidRPr="00F2017D">
        <w:br/>
        <w:t>Notes: EcoReference No.: 111670</w:t>
      </w:r>
      <w:r w:rsidRPr="00F2017D">
        <w:br/>
        <w:t>Chemical of Concern: BFT,CBL,CPY,CYP,FPN,MLN,MP</w:t>
      </w:r>
    </w:p>
    <w:p w:rsidR="00F2017D" w:rsidRDefault="00F2017D">
      <w:r>
        <w:br w:type="page"/>
      </w:r>
    </w:p>
    <w:p w:rsidR="00F2017D" w:rsidRPr="00F2017D" w:rsidRDefault="00F2017D" w:rsidP="00F2017D">
      <w:r w:rsidRPr="00F2017D">
        <w:t>Malathion Refresh Excluded Bibliographies August 2013</w:t>
      </w:r>
    </w:p>
    <w:p w:rsidR="00F2017D" w:rsidRPr="00F2017D" w:rsidRDefault="00F2017D" w:rsidP="00F2017D"/>
    <w:p w:rsidR="00F2017D" w:rsidRPr="00F2017D" w:rsidRDefault="00F2017D" w:rsidP="00F2017D">
      <w:r w:rsidRPr="00F2017D">
        <w:tab/>
        <w:t xml:space="preserve">1. </w:t>
      </w:r>
      <w:r w:rsidRPr="00F2017D">
        <w:tab/>
        <w:t>. Acephate, Cacodylic Acid, Dicamba, Dicloran, Et Al.; Tolerance Actions. 2010 Sep 29.</w:t>
      </w:r>
      <w:r w:rsidRPr="00F2017D">
        <w:br/>
        <w:t>Rec #: 6840</w:t>
      </w:r>
      <w:r w:rsidRPr="00F2017D">
        <w:br/>
        <w:t>Keywords: REVIEW</w:t>
      </w:r>
      <w:r w:rsidRPr="00F2017D">
        <w:br/>
        <w:t>Notes: Chemical of Concern: MLN</w:t>
      </w:r>
      <w:r w:rsidRPr="00F2017D">
        <w:br/>
        <w:t>Abstract: Abstract: EPA is revoking certain tolerances for the fungicides dicloran and thiophanate-methyl; the herbicides EPTC, hexazinone, picloram, and propazine; the defoliant and herbicide cacodylic acid; the plant growth regulator and herbicide diquat, the insecticides disulfoton, methamidophos, methomyl, phosmet, piperonyl butoxide, pyrethrins, and thiodicarb; the fumigant antimicrobial and insecticide methyl bromide, and the nematicides/insecticides ethoprop and fenamiphos, and the tolerance exemptions for the insecticide/miticide pyrethrum and insecticide synergist N -octyl bicycloheptene dicarboximide.  In the Federal Register of May 19, 2010 (75 FR 28155) (FRL-8821-3), EPA issued a proposal to revoke, modify, and establish specific tolerances for residues of the fungicides dicloran and thiophanate-methyl; the herbicides dicamba, EPTC, hexazinone, picloram, and propazine; the defoliant and herbicide cacodylic acid; the plant growth regulator and herbicide diquat, the insecticides disulfoton, malathion, methamidophos, methomyl, phosmet, piperonyl butoxide, pyrethrins, and thiodicarb; the fumigant, antimicrobial, and insecticide, methyl bromide, and the nematicides/insecticides, ethoprop and fenamiphos, and the tolerance exemptions for the insecticide/miticide pyrethrum and insecticide synergist N -octyl bicycloheptene dicarboximide.</w:t>
      </w:r>
      <w:r w:rsidRPr="00F2017D">
        <w:br/>
        <w:t>Keywords: Acids</w:t>
      </w:r>
      <w:r w:rsidRPr="00F2017D">
        <w:br/>
        <w:t>Keywords: Pesticides</w:t>
      </w:r>
      <w:r w:rsidRPr="00F2017D">
        <w:br/>
        <w:t>Keywords: Plant growth</w:t>
      </w:r>
      <w:r w:rsidRPr="00F2017D">
        <w:br/>
        <w:t>Keywords: Herbicides</w:t>
      </w:r>
      <w:r w:rsidRPr="00F2017D">
        <w:br/>
        <w:t>Keywords: Regulation</w:t>
      </w:r>
      <w:r w:rsidRPr="00F2017D">
        <w:br/>
        <w:t>Keywords: Manufacturers</w:t>
      </w:r>
      <w:r w:rsidRPr="00F2017D">
        <w:br/>
        <w:t>Keywords: Public Administration</w:t>
      </w:r>
      <w:r w:rsidRPr="00F2017D">
        <w:br/>
        <w:t>Keywords: Internet</w:t>
      </w:r>
      <w:r w:rsidRPr="00F2017D">
        <w:br/>
        <w:t>Keywords: Environmental protection English. Name - Environmental Protection Agency--EPA. Copyright - Copyright (c) 2010 Federal Information &amp; News Dispatch, Inc. Last updated - 2010-09-29. DOI - 2149652171; 54631311; 130115; NVPG; FINDNVPG20100929en75188122</w:t>
      </w:r>
    </w:p>
    <w:p w:rsidR="00F2017D" w:rsidRPr="00F2017D" w:rsidRDefault="00F2017D" w:rsidP="00F2017D">
      <w:r w:rsidRPr="00F2017D">
        <w:tab/>
        <w:t xml:space="preserve">2. </w:t>
      </w:r>
      <w:r w:rsidRPr="00F2017D">
        <w:tab/>
        <w:t xml:space="preserve">. Acute Illnesses Associated With Insecticides Used to Control Bed Bugs--Seven States, 2003--2010. 2011 Sep 23; 60, (37): 1269-1274. </w:t>
      </w:r>
      <w:r w:rsidRPr="00F2017D">
        <w:br/>
        <w:t>Rec #: 6160</w:t>
      </w:r>
      <w:r w:rsidRPr="00F2017D">
        <w:br/>
        <w:t>Keywords: HUMAN HEALTH</w:t>
      </w:r>
      <w:r w:rsidRPr="00F2017D">
        <w:br/>
        <w:t>Notes: Chemical of Concern: MLN</w:t>
      </w:r>
      <w:r w:rsidRPr="00F2017D">
        <w:br/>
        <w:t>Abstract: Abstract: The common bed bug, Cimex lectularius, is a wingless, reddish-brown insect that requires blood meals from humans, other mammals, or birds to survive. Bed bugs are not considered to be disease vectors, but they can reduce quality of life by causing anxiety, discomfort, and sleeplessness. Bed bug populations and infestations are increasing in the United States and internationally. Bed bug infestations often are treated with insecticides, but insecticide resistance is a problem, and excessive use of insecticides or use of insecticides contrary to label directions can raise the potential for human toxicity. To assess the frequency of illness from insecticides used to control bed bugs, relevant cases from 2003-2010 were sought from the Sentinel Event Notification System for Occupational Risks (SENSOR)-Pesticides program and the New York City Department of Health and Mental Hygiene (NYC DOHMH). Cases were identified in seven states: California, Florida, Michigan, North Carolina, New York, Texas, and Washington. A total of 111 illnesses associated with bed bug-related insecticide use were identified; although 90 (81%) were low severity, one fatality occurred. Pyrethroids, pyrethrins, or both were implicated in 99 (89%) of the cases, including the fatality. The most common factors contributing to illness were excessive insecticide application, failure to wash or change pesticide-treated bedding, and inadequate notification of pesticide application. Although few cases of illnesses associated with insecticides used to control bed bugs have been reported, recommendations to prevent this problem from escalating include educating the public about effective bed bug management.</w:t>
      </w:r>
      <w:r w:rsidRPr="00F2017D">
        <w:br/>
        <w:t>Keywords: United States</w:t>
      </w:r>
      <w:r w:rsidRPr="00F2017D">
        <w:br/>
        <w:t>Keywords: Occupational Exposure</w:t>
      </w:r>
      <w:r w:rsidRPr="00F2017D">
        <w:br/>
        <w:t>Keywords: Fatal Outcome</w:t>
      </w:r>
      <w:r w:rsidRPr="00F2017D">
        <w:br/>
        <w:t>Keywords: Animals</w:t>
      </w:r>
      <w:r w:rsidRPr="00F2017D">
        <w:br/>
        <w:t>Keywords: Humans</w:t>
      </w:r>
      <w:r w:rsidRPr="00F2017D">
        <w:br/>
        <w:t>Keywords: Index Medicus</w:t>
      </w:r>
      <w:r w:rsidRPr="00F2017D">
        <w:br/>
        <w:t>Keywords: Aged</w:t>
      </w:r>
      <w:r w:rsidRPr="00F2017D">
        <w:br/>
        <w:t>Keywords: Bedding and Linens</w:t>
      </w:r>
      <w:r w:rsidRPr="00F2017D">
        <w:br/>
        <w:t>Keywords: Child</w:t>
      </w:r>
      <w:r w:rsidRPr="00F2017D">
        <w:br/>
        <w:t>Keywords: Malathion</w:t>
      </w:r>
      <w:r w:rsidRPr="00F2017D">
        <w:br/>
        <w:t>Keywords: Malathion -- poisoning</w:t>
      </w:r>
      <w:r w:rsidRPr="00F2017D">
        <w:br/>
        <w:t>Keywords: Insecticides -- poisoning</w:t>
      </w:r>
      <w:r w:rsidRPr="00F2017D">
        <w:br/>
        <w:t>Keywords: Insecticides</w:t>
      </w:r>
      <w:r w:rsidRPr="00F2017D">
        <w:br/>
        <w:t>Keywords: 0</w:t>
      </w:r>
      <w:r w:rsidRPr="00F2017D">
        <w:br/>
        <w:t>Keywords: Pyrethrins</w:t>
      </w:r>
      <w:r w:rsidRPr="00F2017D">
        <w:br/>
        <w:t>Keywords: Adult</w:t>
      </w:r>
      <w:r w:rsidRPr="00F2017D">
        <w:br/>
        <w:t>Keywords: Environmental Exposure</w:t>
      </w:r>
      <w:r w:rsidRPr="00F2017D">
        <w:br/>
        <w:t>Keywords: Insect Control -- methods</w:t>
      </w:r>
      <w:r w:rsidRPr="00F2017D">
        <w:br/>
        <w:t>Keywords: Bedbugs</w:t>
      </w:r>
      <w:r w:rsidRPr="00F2017D">
        <w:br/>
        <w:t>Keywords: 121-75-5</w:t>
      </w:r>
      <w:r w:rsidRPr="00F2017D">
        <w:br/>
        <w:t>Keywords: Female</w:t>
      </w:r>
      <w:r w:rsidRPr="00F2017D">
        <w:br/>
        <w:t>Keywords: Pyrethrins -- poisoning eng. Date completed - 2011-10-28. Date created - 2011-09-22. Date revised - 2012-12-20. Last updated - 2013-01-19. DOI - MEDL-21937972; 21937972; 1545-861X</w:t>
      </w:r>
    </w:p>
    <w:p w:rsidR="00F2017D" w:rsidRPr="00F2017D" w:rsidRDefault="00F2017D" w:rsidP="00F2017D">
      <w:r w:rsidRPr="00F2017D">
        <w:tab/>
        <w:t xml:space="preserve">3. </w:t>
      </w:r>
      <w:r w:rsidRPr="00F2017D">
        <w:tab/>
        <w:t xml:space="preserve">. Agrochemicals; Researchers From Research Center Describe Findings in Agrochemicals. 2012 May 3: 133. </w:t>
      </w:r>
      <w:r w:rsidRPr="00F2017D">
        <w:br/>
        <w:t>Rec #: 5770</w:t>
      </w:r>
      <w:r w:rsidRPr="00F2017D">
        <w:br/>
        <w:t>Keywords: FATE</w:t>
      </w:r>
      <w:r w:rsidRPr="00F2017D">
        <w:br/>
        <w:t>Notes: Chemical of Concern: MLN</w:t>
      </w:r>
      <w:r w:rsidRPr="00F2017D">
        <w:br/>
        <w:t>Abstract: Abstract: "In this study, sorption-desorption isotherms and kinetics of triazine (deisopropylatrazine) and organophosphorus (malathion, parathion, and diazinon) pesticides were first investigated on various soil types ranging from clayey, acidic Puerto Rican forest soil (PR) to heavy metal contaminated small arms range (SAR) soils of sandy and peaty nature.</w:t>
      </w:r>
      <w:r w:rsidRPr="00F2017D">
        <w:br/>
        <w:t>Keywords: Agriculture</w:t>
      </w:r>
      <w:r w:rsidRPr="00F2017D">
        <w:br/>
        <w:t>Keywords: Forest soils</w:t>
      </w:r>
      <w:r w:rsidRPr="00F2017D">
        <w:br/>
        <w:t>Keywords: Medical research</w:t>
      </w:r>
      <w:r w:rsidRPr="00F2017D">
        <w:br/>
        <w:t>Keywords: Pesticides</w:t>
      </w:r>
      <w:r w:rsidRPr="00F2017D">
        <w:br/>
        <w:t>Keywords: Studies English. Copyright - Copyright 2012, Agriculture Week via NewsRx.com. Last updated - 2012-04-25. DOI - 2643183341; 68763892; 85202; AGCW; NWRX2012042517FC274D</w:t>
      </w:r>
    </w:p>
    <w:p w:rsidR="00F2017D" w:rsidRPr="00F2017D" w:rsidRDefault="00F2017D" w:rsidP="00F2017D">
      <w:r w:rsidRPr="00F2017D">
        <w:tab/>
        <w:t xml:space="preserve">4. </w:t>
      </w:r>
      <w:r w:rsidRPr="00F2017D">
        <w:tab/>
        <w:t xml:space="preserve">. Cinnamates; Data From University of Gaziantep Advance Knowledge in Cinnamates. 2011 Nov 10: 36. </w:t>
      </w:r>
      <w:r w:rsidRPr="00F2017D">
        <w:br/>
        <w:t>Rec #: 6050</w:t>
      </w:r>
      <w:r w:rsidRPr="00F2017D">
        <w:br/>
        <w:t>Keywords: ABSTRACT</w:t>
      </w:r>
      <w:r w:rsidRPr="00F2017D">
        <w:br/>
        <w:t>Notes: Chemical of Concern: MLN</w:t>
      </w:r>
      <w:r w:rsidRPr="00F2017D">
        <w:br/>
        <w:t>Abstract: Abstract: According to the authors of recent research from Gaziantep, Turkey, The aim of this study was to investigate the possible protective effects of caffeic acid phenethyl ester (CAPE), ellagic acid (EA), sulforaphan (SFN) and curcuma (CUR) against acute malathion (MAL) poisoning in rats.</w:t>
      </w:r>
      <w:r w:rsidRPr="00F2017D">
        <w:br/>
        <w:t>Keywords: Agriculture</w:t>
      </w:r>
      <w:r w:rsidRPr="00F2017D">
        <w:br/>
        <w:t>Keywords: Acids</w:t>
      </w:r>
      <w:r w:rsidRPr="00F2017D">
        <w:br/>
        <w:t>Keywords: Poisoning</w:t>
      </w:r>
      <w:r w:rsidRPr="00F2017D">
        <w:br/>
        <w:t>Keywords: Journals</w:t>
      </w:r>
      <w:r w:rsidRPr="00F2017D">
        <w:br/>
        <w:t>Keywords: Studies</w:t>
      </w:r>
      <w:r w:rsidRPr="00F2017D">
        <w:br/>
        <w:t>Keywords: Rodents English. Copyright - (c)Copyright 2011, Journal of Farming via NewsRx.com. Last updated - 2011-11-02. DOI - 2500583771; 65307621; 85235; FRMJ; NWRX2011110216D3D73E</w:t>
      </w:r>
    </w:p>
    <w:p w:rsidR="00F2017D" w:rsidRPr="00F2017D" w:rsidRDefault="00F2017D" w:rsidP="00F2017D">
      <w:r w:rsidRPr="00F2017D">
        <w:tab/>
        <w:t xml:space="preserve">5. </w:t>
      </w:r>
      <w:r w:rsidRPr="00F2017D">
        <w:tab/>
        <w:t xml:space="preserve">. Ecotoxicology; Report Summarizes Ecotoxicology Study Findings From University of Southern Florida. 2012 Mar 23: 298. </w:t>
      </w:r>
      <w:r w:rsidRPr="00F2017D">
        <w:br/>
        <w:t>Rec #: 5870</w:t>
      </w:r>
      <w:r w:rsidRPr="00F2017D">
        <w:br/>
        <w:t>Keywords: ABSTRACT</w:t>
      </w:r>
      <w:r w:rsidRPr="00F2017D">
        <w:br/>
        <w:t>Notes: Chemical of Concern: MLN</w:t>
      </w:r>
      <w:r w:rsidRPr="00F2017D">
        <w:br/>
        <w:t>Abstract: Abstract: Using a combination of lab- and field-based experiments, we tested the effects of commercial and technical grades of three widely used insecticides (carbaryl, lambda-cyhalothrin, and malathion) on survival and the expression of traits associated with carnivory of pink sundews (Drosera capillaris) and Venus flytraps (Dionaea muscipula), scientists in Tampa, Florida report.</w:t>
      </w:r>
      <w:r w:rsidRPr="00F2017D">
        <w:br/>
        <w:t>Keywords: Studies</w:t>
      </w:r>
      <w:r w:rsidRPr="00F2017D">
        <w:br/>
        <w:t>Keywords: Research</w:t>
      </w:r>
      <w:r w:rsidRPr="00F2017D">
        <w:br/>
        <w:t>Keywords: Environmental Studies English. Copyright - Copyright 2012, Ecology, Environment &amp; Conservation via NewsRx.com. Last updated - 2012-03-14. DOI - 2609002741; 67963622; 85211; EEVC; NWRX2012031417B52734</w:t>
      </w:r>
    </w:p>
    <w:p w:rsidR="00F2017D" w:rsidRPr="00F2017D" w:rsidRDefault="00F2017D" w:rsidP="00F2017D">
      <w:r w:rsidRPr="00F2017D">
        <w:tab/>
        <w:t xml:space="preserve">6. </w:t>
      </w:r>
      <w:r w:rsidRPr="00F2017D">
        <w:tab/>
        <w:t xml:space="preserve">. Fleas and Ticks. 2011 Mar; 79, ( 3): 58. </w:t>
      </w:r>
      <w:r w:rsidRPr="00F2017D">
        <w:br/>
        <w:t>Rec #: 6560</w:t>
      </w:r>
      <w:r w:rsidRPr="00F2017D">
        <w:br/>
        <w:t>Keywords: HUMAN HEALTH</w:t>
      </w:r>
      <w:r w:rsidRPr="00F2017D">
        <w:br/>
        <w:t>Notes: Chemical of Concern: MLN</w:t>
      </w:r>
      <w:r w:rsidRPr="00F2017D">
        <w:br/>
        <w:t>Abstract: Abstract: Koehler and Pereira reveal their research about fleas and ticks. Their research started when PMPs were mainly trying to control fleas in houses, and before on-animal treatments were developed. At that time, they recommended controlling fleas and ticks using broadcast applications of organophosphates and carbamates to the inside of houses. These products, like malathion, diazinon and chiorpyrifos, were applied to all horizontal floor areas and also to the yard. In fact, they would recommend that the pet, the house, and the yard be treated at the same time. They found that indoor air contained high levels of insecticide after these broadcast treatments. As a result, most of those registrations were canceled because of child safety concerns. Additionally, their research involves the biology and control of many pest species like cockroaches, ants, bed bugs, and termites.</w:t>
      </w:r>
      <w:r w:rsidRPr="00F2017D">
        <w:br/>
        <w:t>Keywords: Agriculture--Crop Production And Soil</w:t>
      </w:r>
      <w:r w:rsidRPr="00F2017D">
        <w:br/>
        <w:t>Keywords: Pest control</w:t>
      </w:r>
      <w:r w:rsidRPr="00F2017D">
        <w:br/>
        <w:t>Keywords: Research</w:t>
      </w:r>
      <w:r w:rsidRPr="00F2017D">
        <w:br/>
        <w:t>Keywords: Insects</w:t>
      </w:r>
      <w:r w:rsidRPr="00F2017D">
        <w:br/>
        <w:t>Keywords: Biology English. Copyright - Copyright Questex Media Group Mar 2011. Document feature - Photographs. Last updated - 2011-05-03. DOI - 2335820101; 60957611; 36056; PECL; INODPECL0000505235</w:t>
      </w:r>
    </w:p>
    <w:p w:rsidR="00F2017D" w:rsidRPr="00F2017D" w:rsidRDefault="00F2017D" w:rsidP="00F2017D">
      <w:r w:rsidRPr="00F2017D">
        <w:tab/>
        <w:t xml:space="preserve">7. </w:t>
      </w:r>
      <w:r w:rsidRPr="00F2017D">
        <w:tab/>
        <w:t xml:space="preserve">. Food Science; Studies From China Agricultural University Reveal New Findings on Food Science. 2012 Feb 23: 369. </w:t>
      </w:r>
      <w:r w:rsidRPr="00F2017D">
        <w:br/>
        <w:t>Rec #: 5900</w:t>
      </w:r>
      <w:r w:rsidRPr="00F2017D">
        <w:br/>
        <w:t>Keywords: FATE</w:t>
      </w:r>
      <w:r w:rsidRPr="00F2017D">
        <w:br/>
        <w:t>Notes: Chemical of Concern: MLN</w:t>
      </w:r>
      <w:r w:rsidRPr="00F2017D">
        <w:br/>
        <w:t>Abstract: Abstract: 2012 FEB 23 - (VerticalNews.com) -- The dissipation behaviors of the two enantiomers of the organophosphorus pesticide malathion (MA) in environment samples were elucidated using a normal-phase high-performance liquid chromatography with a cellulose-tris(3,5-dimethylphenylcarbamate) (CDMPC) chiral column.</w:t>
      </w:r>
      <w:r w:rsidRPr="00F2017D">
        <w:br/>
        <w:t>Keywords: Agriculture</w:t>
      </w:r>
      <w:r w:rsidRPr="00F2017D">
        <w:br/>
        <w:t>Keywords: Food</w:t>
      </w:r>
      <w:r w:rsidRPr="00F2017D">
        <w:br/>
        <w:t>Keywords: Journals</w:t>
      </w:r>
      <w:r w:rsidRPr="00F2017D">
        <w:br/>
        <w:t>Keywords: Studies</w:t>
      </w:r>
      <w:r w:rsidRPr="00F2017D">
        <w:br/>
        <w:t>Keywords: China English. Name - China Agricultural University. Copyright - Copyright 2012, Agriculture Week via NewsRx.com. Last updated - 2012-02-15. DOI - 2586349001; 67387632; 85202; AGCW; NWRX201202151786E546. SubjectsTermNotLitGenreText - China</w:t>
      </w:r>
    </w:p>
    <w:p w:rsidR="00F2017D" w:rsidRPr="00F2017D" w:rsidRDefault="00F2017D" w:rsidP="00F2017D">
      <w:r w:rsidRPr="00F2017D">
        <w:tab/>
        <w:t xml:space="preserve">8. </w:t>
      </w:r>
      <w:r w:rsidRPr="00F2017D">
        <w:tab/>
        <w:t xml:space="preserve">. Gram-Positive Bacteria; New Streptococcus Thermophilus Findings From Northeast Agricultural University Published. 2013 Jan 10: 1673. </w:t>
      </w:r>
      <w:r w:rsidRPr="00F2017D">
        <w:br/>
        <w:t>Rec #: 5480</w:t>
      </w:r>
      <w:r w:rsidRPr="00F2017D">
        <w:br/>
        <w:t>Keywords: BACTERIA</w:t>
      </w:r>
      <w:r w:rsidRPr="00F2017D">
        <w:br/>
        <w:t>Notes: Chemical of Concern: MLN</w:t>
      </w:r>
      <w:r w:rsidRPr="00F2017D">
        <w:br/>
        <w:t>Abstract: Abstract: According to news reporting out of Harbin, People's Republic of China, by VerticalNews editors, research stated, "Streptococcus (S.) thermophilus or Lactobacillus (L.) helveticus were inoculated into skimmed milk at 42 degrees C to study their impacts on the degradation behaviors of seven selected organophosphorus pesticides (OPPs) including dimethoate, fenthion, malathion, methyl parathion, monocrotophos, phorate and trichlorphon.</w:t>
      </w:r>
      <w:r w:rsidRPr="00F2017D">
        <w:br/>
        <w:t>Keywords: Agriculture</w:t>
      </w:r>
      <w:r w:rsidRPr="00F2017D">
        <w:br/>
        <w:t>Keywords: Bacteria</w:t>
      </w:r>
      <w:r w:rsidRPr="00F2017D">
        <w:br/>
        <w:t>Keywords: Milk</w:t>
      </w:r>
      <w:r w:rsidRPr="00F2017D">
        <w:br/>
        <w:t>Keywords: Gram-positive bacteria</w:t>
      </w:r>
      <w:r w:rsidRPr="00F2017D">
        <w:br/>
        <w:t>Keywords: Pesticides</w:t>
      </w:r>
      <w:r w:rsidRPr="00F2017D">
        <w:br/>
        <w:t>Keywords: Microbiology</w:t>
      </w:r>
      <w:r w:rsidRPr="00F2017D">
        <w:br/>
        <w:t>Keywords: China English. Copyright - Copyright 2013, Agriculture Week via NewsRx.com. Last updated - 2013-01-03. DOI - 2855108311; 74525872; 85202; AGCW; NWRX2013010219C95D39. SubjectsTermNotLitGenreText - China</w:t>
      </w:r>
    </w:p>
    <w:p w:rsidR="00F2017D" w:rsidRPr="00F2017D" w:rsidRDefault="00F2017D" w:rsidP="00F2017D">
      <w:r w:rsidRPr="00F2017D">
        <w:tab/>
        <w:t xml:space="preserve">9. </w:t>
      </w:r>
      <w:r w:rsidRPr="00F2017D">
        <w:tab/>
        <w:t xml:space="preserve">. Pesticides; Findings From Indian Institute of Technology in Pesticides Reported. 2012 Aug 24: 135. </w:t>
      </w:r>
      <w:r w:rsidRPr="00F2017D">
        <w:br/>
        <w:t>Rec #: 5650</w:t>
      </w:r>
      <w:r w:rsidRPr="00F2017D">
        <w:br/>
        <w:t>Keywords: FATE</w:t>
      </w:r>
      <w:r w:rsidRPr="00F2017D">
        <w:br/>
        <w:t>Notes: Chemical of Concern: MLN</w:t>
      </w:r>
      <w:r w:rsidRPr="00F2017D">
        <w:br/>
        <w:t>Abstract: Abstract: According to news reporting originating from Uttar Pradesh, India, by VerticalNews correspondents, research stated, "Removal of malathion from agricultural runoff was studied using novel copper-coated chitosan nanocomposite (CuCH)-a biopolymeric waste obtained from marine industry.</w:t>
      </w:r>
      <w:r w:rsidRPr="00F2017D">
        <w:br/>
        <w:t>Keywords: Fourier transforms</w:t>
      </w:r>
      <w:r w:rsidRPr="00F2017D">
        <w:br/>
        <w:t>Keywords: Nanocomposites</w:t>
      </w:r>
      <w:r w:rsidRPr="00F2017D">
        <w:br/>
        <w:t>Keywords: Pesticides</w:t>
      </w:r>
      <w:r w:rsidRPr="00F2017D">
        <w:br/>
        <w:t>Keywords: Adsorption</w:t>
      </w:r>
      <w:r w:rsidRPr="00F2017D">
        <w:br/>
        <w:t>Keywords: Copper</w:t>
      </w:r>
      <w:r w:rsidRPr="00F2017D">
        <w:br/>
        <w:t>Keywords: Research</w:t>
      </w:r>
      <w:r w:rsidRPr="00F2017D">
        <w:br/>
        <w:t>Keywords: India</w:t>
      </w:r>
      <w:r w:rsidRPr="00F2017D">
        <w:br/>
        <w:t>Keywords: Environmental Studies English. Copyright - Copyright 2012, Ecology, Environment &amp; Conservation via NewsRx.com. Last updated - 2012-08-15. DOI - 2736273531; 71177902; 85211; EEVC; NWRX2012081518C8C3DB. SubjectsTermNotLitGenreText - India</w:t>
      </w:r>
    </w:p>
    <w:p w:rsidR="00F2017D" w:rsidRPr="00F2017D" w:rsidRDefault="00F2017D" w:rsidP="00F2017D">
      <w:r w:rsidRPr="00F2017D">
        <w:tab/>
        <w:t xml:space="preserve">10. </w:t>
      </w:r>
      <w:r w:rsidRPr="00F2017D">
        <w:tab/>
        <w:t xml:space="preserve">. Science; New Science Research From Kuvempu University Outlined. 2012 Mar 30: 603. </w:t>
      </w:r>
      <w:r w:rsidRPr="00F2017D">
        <w:br/>
        <w:t>Rec #: 5860</w:t>
      </w:r>
      <w:r w:rsidRPr="00F2017D">
        <w:br/>
        <w:t>Keywords: ABSTRACT</w:t>
      </w:r>
      <w:r w:rsidRPr="00F2017D">
        <w:br/>
        <w:t>Notes: Chemical of Concern: MLN</w:t>
      </w:r>
      <w:r w:rsidRPr="00F2017D">
        <w:br/>
        <w:t xml:space="preserve">Abstract: Abstract: Nataraj and colleagues published their study in the </w:t>
      </w:r>
      <w:r w:rsidRPr="00F2017D">
        <w:rPr>
          <w:b/>
          <w:bCs/>
        </w:rPr>
        <w:t>Journal of Environmental Science and Health Part B, Pesticides, Food Contaminants, and Agricultural Wastes Effects of combinations of malathion and cypermethrin on survivability and time of metamorphosis of tadpoles of Indian cricket frog (Fejervarya limnocharis).</w:t>
      </w:r>
      <w:r w:rsidRPr="00F2017D">
        <w:br/>
        <w:t>Keywords: Frogs</w:t>
      </w:r>
      <w:r w:rsidRPr="00F2017D">
        <w:br/>
        <w:t>Keywords: Pesticides</w:t>
      </w:r>
      <w:r w:rsidRPr="00F2017D">
        <w:br/>
        <w:t>Keywords: Environmental Studies English. Copyright - Copyright 2012, Ecology, Environment &amp; Conservation via NewsRx.com. Last updated - 2012-03-21. DOI - 2614358871; 68094362; 85211; EEVC; NWRX2012032117BF94D2</w:t>
      </w:r>
    </w:p>
    <w:p w:rsidR="00F2017D" w:rsidRPr="00F2017D" w:rsidRDefault="00F2017D" w:rsidP="00F2017D">
      <w:r w:rsidRPr="00F2017D">
        <w:tab/>
        <w:t xml:space="preserve">11. </w:t>
      </w:r>
      <w:r w:rsidRPr="00F2017D">
        <w:tab/>
        <w:t xml:space="preserve">++abar, Romina; Dolenc, Darko;  Jerman, Tina; Franko, Mladen, and Treb+íe, Polonca. Photolytic and photocatalytic degradation of 6-chloronicotinic acid. 2011 Oct; 85, (5): 861-868. </w:t>
      </w:r>
      <w:r w:rsidRPr="00F2017D">
        <w:br/>
        <w:t>Rec #: 990</w:t>
      </w:r>
      <w:r w:rsidRPr="00F2017D">
        <w:br/>
        <w:t>Keywords: FATE</w:t>
      </w:r>
      <w:r w:rsidRPr="00F2017D">
        <w:br/>
        <w:t>Notes: Chemical of Concern: MLN</w:t>
      </w:r>
      <w:r w:rsidRPr="00F2017D">
        <w:br/>
        <w:t>Abstract: This work describes for the first time the photolytic and photocatalytic degradation of 6-chloronicotinic acid (6CNA) in double deionised water, which is a degradation product of neonicotinoid insecticides imidacloprid and acetamiprid, and it is known to appear in different environmental matrices. Photolytic experiments were performed with three UVA (ultraviolet A) polychromatic fluorescent lamps with broad maximum at 355 nm, while photocatalytic experiments were performed using immobilised titanium dioxide (TiO2) on six glass slides in the spinning basket inside a photocatalytic quartz cell under similar irradiation conditions. Photolytic degradation revealed no change in concentration of 6CNA within 120 min of irradiation, while the photocatalytic degradation within 120 min, obeyed first-order kinetics. The observed disappearance rate constant was k = 0.011 -_ 0.001 min</w:t>
      </w:r>
      <w:r w:rsidRPr="00F2017D">
        <w:t>ęĆ1 and t1/2 was 63.1 -_ 5.5 min. Mineralisation rate was estimated through total organic carbon (TOC) and measurements revealed no carbon removal in case of photolysis after 120 min of exposure. However in photocatalytic experiments 46 -_ 7% mineralisation was achieved within 120 min of irradiation. Nevertheless, the removal of total nitrogen (TN) was not observed across all experiments. Ion chromatographic analyses indicated transformation of chlorine atoms to chloride and increase of nitrate(V) ions only via photocatalytic experiments. Efficiency of selected advanced oxidation process (AOP) was investigated through toxicity assessment with Vibrio fischeri luminescent bacteria and revealed higher adverse effects of treated samples on bacteria following photocatalytic degradation in spite of the fact that higher mineralisation was achieved. New hydroxylated product generated in photocatalytic experiments with TiO2, was confirmed with liquid chromatography</w:t>
      </w:r>
      <w:r w:rsidRPr="00F2017D">
        <w:t>Çôelectro spray ionisation mass spectrometry (LC</w:t>
      </w:r>
      <w:r w:rsidRPr="00F2017D">
        <w:t>ÇôESI</w:t>
      </w:r>
      <w:r w:rsidRPr="00F2017D">
        <w:t>ÇôMS/MS) analyses, gas chromatography</w:t>
      </w:r>
      <w:r w:rsidRPr="00F2017D">
        <w:t>Çômass spectrometry (GC</w:t>
      </w:r>
      <w:r w:rsidRPr="00F2017D">
        <w:t>ÇôMS) and nuclear magnetic resonance spectroscopy (1H NMR). 6-Chloronicotinic acid/ Photolysis/ Photocatalysis/ TiO2/ Toxicity/ Product study http://www.sciencedirect.com/science/article/pii/S004565351100765X</w:t>
      </w:r>
    </w:p>
    <w:p w:rsidR="00F2017D" w:rsidRPr="00F2017D" w:rsidRDefault="00F2017D" w:rsidP="00F2017D">
      <w:r w:rsidRPr="00F2017D">
        <w:tab/>
        <w:t xml:space="preserve">12. </w:t>
      </w:r>
      <w:r w:rsidRPr="00F2017D">
        <w:tab/>
        <w:t xml:space="preserve">++abar, Romina; Komel, Tilen; Fabjan, Jure; Kralj, Mojca Bavcon, and Treb+íe, Polonca. Photocatalytic degradation with immobilised TiO2 of three selected neonicotinoid insecticides: Imidacloprid, thiamethoxam and clothianidin. 2012 Sep; 89, (3): 293-301. </w:t>
      </w:r>
      <w:r w:rsidRPr="00F2017D">
        <w:br/>
        <w:t>Rec #: 1000</w:t>
      </w:r>
      <w:r w:rsidRPr="00F2017D">
        <w:br/>
        <w:t>Keywords: FATE</w:t>
      </w:r>
      <w:r w:rsidRPr="00F2017D">
        <w:br/>
        <w:t>Notes: Chemical of Concern: MLN</w:t>
      </w:r>
      <w:r w:rsidRPr="00F2017D">
        <w:br/>
        <w:t>Abstract: This research focused on photocatalytic degradation of imidacloprid, thiamethoxam and clothianidin employing a tailor-made photoreactor with six polychromatic fluorescent UVA (broad maximum at 355 nm) lamps and immobilised titanium dioxide (TiO2) on glass slides. The disappearance was followed by high pressure liquid chromatography (HPLC</w:t>
      </w:r>
      <w:r w:rsidRPr="00F2017D">
        <w:t>ÇôDAD) analyses, wherein the efficiency of mineralization was monitored by measurements of total organic carbon (TOC). Within 2 h of photocatalysis, all three neonicotinoids were degraded following first order kinetics with rate constants k = 0.035 -_ 0.001 min</w:t>
      </w:r>
      <w:r w:rsidRPr="00F2017D">
        <w:t>ęĆ1 for imidacloprid, k = 0.019 -_ 0.001 min</w:t>
      </w:r>
      <w:r w:rsidRPr="00F2017D">
        <w:t>ęĆ1 for thiamethoxam and k = 0.021 -_ 0.000 min</w:t>
      </w:r>
      <w:r w:rsidRPr="00F2017D">
        <w:t>ęĆ1 for clothianidin. However, the rate of mineralization was low, i.e. 19.1 -_ 0.2% for imidacloprid, 14.4 -_ 2.9% for thiamethoxam and 14.1 -_ 0.4% for clothianidin. This indicates that several transformation products were formed instead. Some of them were observed within HPLC</w:t>
      </w:r>
      <w:r w:rsidRPr="00F2017D">
        <w:t>ÇôDAD analyses and structures were proposed according to the liquid chromatography</w:t>
      </w:r>
      <w:r w:rsidRPr="00F2017D">
        <w:t>Çôelectro spray ionization tandem mass spectrometry analyses (LC</w:t>
      </w:r>
      <w:r w:rsidRPr="00F2017D">
        <w:t>ÇôESI</w:t>
      </w:r>
      <w:r w:rsidRPr="00F2017D">
        <w:t>ÇôMS/MS). The formation of clothianidin, as thiamethoxam transformation product, was reported for the first time. Imidacloprid/ Thiamethoxam/ Clothianidin/ Photocatalysis with immobilised TiO2/ LC</w:t>
      </w:r>
      <w:r w:rsidRPr="00F2017D">
        <w:t>ÇôMS/MS http://www.sciencedirect.com/science/article/pii/S0045653512005498</w:t>
      </w:r>
    </w:p>
    <w:p w:rsidR="00F2017D" w:rsidRPr="00F2017D" w:rsidRDefault="00F2017D" w:rsidP="00F2017D">
      <w:r w:rsidRPr="00F2017D">
        <w:tab/>
        <w:t xml:space="preserve">13. </w:t>
      </w:r>
      <w:r w:rsidRPr="00F2017D">
        <w:tab/>
        <w:t xml:space="preserve">Abass, K.; Turpeinen, M., and Pelkonen, O. An evaluation of the cytochrome P450 inhibition potential of selected pesticides in human hepatic microsomes. 2009; 44,  553-563. </w:t>
      </w:r>
      <w:r w:rsidRPr="00F2017D">
        <w:br/>
        <w:t>Rec #: 11640</w:t>
      </w:r>
      <w:r w:rsidRPr="00F2017D">
        <w:br/>
        <w:t>Keywords: HUMAN HEALTH</w:t>
      </w:r>
      <w:r w:rsidRPr="00F2017D">
        <w:br/>
        <w:t>Notes: Chemical of Concern: MLN</w:t>
      </w:r>
      <w:r w:rsidRPr="00F2017D">
        <w:br/>
        <w:t>Abstract: Abstract: The goal of this work was to study the ability of 18 pesticides to inhibit selective model activities for all major xenobiotic-metabolizing enzymes, namely CYP1A1/2, 2A6, 2B6, 2C8, 2C9, 2C19, 2D6, 2E1 and 3A4. Generally organophosphorus insecticides were the most potent and extensive inhibitors, especially towards CYP1A1/2 (IC(50) values of chlorpyrifos, fenitrothion and profenofos similar to 3 mu M), CYP2B6 (IC(50) values of chlorpyrifos and fenitrothion 2.5 mu M), CYP2C8 (fenitrothion 4.3 mu M), CYP2C9 (fenitrothion and malathion 4.8 and 2.5 mu M, respectively), CYP2D6 (chlorpyrifos and phenthoate similar to 3 mu M) and CYP3A4 (chlorpyrifos, fenitrothion and phenthoate 3-4 mu M). Otherwise there were quite considerable differences in potency and extent of inhibition between different organophosphates. Pyrethroids were in general very weak or inactive. Deltamethrin and fenvalerate were potent inhibitors of CYP2D6 (IC(50) values of similar to 3 mu M) while lambda-cyhalothrin potently inhibited both CYP2D6 and CYP3A4-mediated activities (IC(50)'s about 3-4 mu M). Some pesticides caused relatively potent inhibitions sporadically (carbendazim, CYP2D6, IC(50) = 12 mu M; atrazine, CYP3A4, IC(50) = 2.8 mu M; glyphosate, CYP2C9, IC(50) = 3.7 mu M; hexaflumuron, IC(50) = 6.0 mu M). With the exceptions of alpha-cypermethrin, cypermethrin, isoproturon, carbaryl and abamectin, most pesticides inhibited relatively potently at least one CYP-selective activity, which may have relevance for potential interactions in occupational exposures and for further studies on the CYP-associated metabolism of respective pesticides.</w:t>
      </w:r>
      <w:r w:rsidRPr="00F2017D">
        <w:br/>
        <w:t>Number of Volumes: 6</w:t>
      </w:r>
      <w:r w:rsidRPr="00F2017D">
        <w:br/>
        <w:t>ISI Document Delivery No.: 535VX &lt;Go to ISI&gt;://CCC:000273001100007</w:t>
      </w:r>
    </w:p>
    <w:p w:rsidR="00F2017D" w:rsidRPr="00F2017D" w:rsidRDefault="00F2017D" w:rsidP="00F2017D">
      <w:r w:rsidRPr="00F2017D">
        <w:tab/>
        <w:t xml:space="preserve">14. </w:t>
      </w:r>
      <w:r w:rsidRPr="00F2017D">
        <w:tab/>
        <w:t xml:space="preserve">Abdel-Nasser, G; Al-Turki, a M;  Al-Wabel, M I, and El-Saeid, M H. Behavior of Atrazine and Malathion Pesticides in Soil: Simulation of Transport Process Using Numerical and Analytical Models\. 2011 Mar; 5, (3): 221-235. </w:t>
      </w:r>
      <w:r w:rsidRPr="00F2017D">
        <w:br/>
        <w:t>Rec #: 3610</w:t>
      </w:r>
      <w:r w:rsidRPr="00F2017D">
        <w:br/>
        <w:t>Keywords: FATE</w:t>
      </w:r>
      <w:r w:rsidRPr="00F2017D">
        <w:br/>
        <w:t>Notes: Chemical of Concern: MLN</w:t>
      </w:r>
      <w:r w:rsidRPr="00F2017D">
        <w:br/>
        <w:t>Abstract: Abstract: The objectives of present study were to investigate the transport and distribution of Atrazine and Malathion in soil columns and to determine the transport parameters by using numerical and analytical models. The soil sample used in the study was collected from the surface layer of Kharj Province, Riyadh, Saudi Arabia. The present results showed that Atrazine was reached the lower boundary at only the high rate of water flux, but the low water flux did not drained from lower boundary. Both low and high water flux are able to move Malathion to the lower boundary with different magnitude. High and low water flux led to leach Atrazine downward and the maximum concentration was at 17.5 cm and 12.5 cm depth. In case of Malathion, the water flux leached Malathion out of soil column with high rate, while low rate led to concentrate the Malathion at lower depth of soil column. Numerical and analytical analysis did not differ from experimental data.</w:t>
      </w:r>
      <w:r w:rsidRPr="00F2017D">
        <w:br/>
        <w:t>Keywords: Environmental Studies English. Copyright - Copyright Academic Journals Inc. Mar 2011. Document feature - Equations; Tables; Graphs; References. Last updated - 2013-05-09. DOI - 2443834561; 63999031; 135834; RJNS; INODRJNS0007395163. REFERENCES. Abdel-Nasser, G., 2000. Numerical Simulation of Water Flow and Solute Transport into Subsurface Tile Drains. Washington State University, Pullman, WA, USA. Abdel-Nasser, G., 2001. Predicting atrazine transport into subsurface tile-drained soil using HYDRUS-2D model: Lysimeter study. Proceedings of BCPC Symposium on Pesticide Behaviour in Soils and Water, Nov. 12-15, Brighton, UK., pp: 301-306. Abdel-Nasser, G., 2005. Impact of olive pomace on atrazine transport parameters in sandy soil. I. partition coefficient and retardation factor. J. Saudi Soc. Agrie. Sci., 4: 1-17. Abdel-Nasser, G., 2006. Impact of olive pomace on atrazine transport parameters in sandy soil. II: Simulation of atrazine transport with numerical and analytical models. J. Saudi Soc. Agrie. Sci., 5: 1-19. Acero, J.L., K. Stemmler and U. Von-Gunter, 2000. Degradation kinetics of atrazine and its degradation products with ozone and OH radicals: A predictive tool for drinking water treatment. Environ. Sci. Technol., 34: 591-597. Al-Darby, A. and G. Abdel-Nasser, 2006. Nitrate leaching through unsaturated soil columns: comparison between numerical and analytical solutions. J. Applied Sci., 6: 735-743. Al-Turki, A.M., G. Abdel-Nasser, M.I. Al-Wabel and M.H. El-Saeid, 2009. Evaluation of pollutants in agricultural soils in Saudi Arabia. Financial Supported from Deanship of Scientific Research, King Saud University. Two Parts, pp: 649. Barriuso, E., Ch. Feller, R. Calvent and C. Cerri, 1992. Sorption of atrazine, terbutyrn and 2,4-D herbicides in two Barazilian Oxisols. Geoderma, 53: 155-167. Bear, J., 1988. Dynamics of Fluids in Porous Media. Dover Pubi., New York. Bergstrom, L., 1990. Use of lysimeters to estimate leaching of pesticides in agricultural soils. Environ. Pollut., 67: 325-347. Bergstrom, L., A. McGibbon, D. Day and M. Snel, 1991. Leaching potential and decomposition of clopyralid in Swedish soils under field conditions. Environ. Toxicol. Chem., 10: 563-571. Bird, R.B., W.E. Stewart and E.N. Lightfoot, 2001. Transport Phenomena. 2nd Edn., John Wiley and Sons, New York, ISBN-10: 0471410772, pp: 912. Briggs, G.G., 1981. Theoretical and experimental relationships between soil adsorption, octanol-water partition coefficients, water solubilities, bioconcentration factors and the parachor. J. Agrie. Food Chem., 29: 1050-1059. Byers, M.E., D. Tyess, G.F. Antonious, D. Hilborn and L. Jarret, 1995. Monitoring herbicide leaching in sustainable vegetable culture using tension lysimeters. Bull. Environ. Contamination Toxicol., 54: 848-854. Capel, P.D., A.H. Spexet and S.J. Larson, 1999. Occurance and behavior of the herbicide prometon in the hydrologie system. Environ. Sci. Technol., 33: 674-680. Carter, M.R., 1993. Soil Sampling and Methods of Analysis. Canadian Society of Soil Science. Levis Publishers, London, pp: 823. Chiou, C.T., L.J. Peters and V.H. Freed, 1979. A physical concept of soil-water equilibria for nonionic organic compounds. Science, 206: 831-832. Deeley, G.M., M. Reinhard and S.M. Stearns, 1991. Transformation and sorption of 1, 2-dibromo-3chloropropane in subsurface samples collected at Fresno, California. J. Environ. Qual., 20: 547-556. EPA., 1991. Site Characterization for Subsurface Remediation. EPA, Cincinnati, Ohio. Guzzella, L., F. Pozzoni and G. Giuliano, 2000. Field study on mobility and persistence of linuron and monolinuron in agricultural soil. Int. J. Environ. Anal. Chem., 78: 87-106. Hance, R.J. and F. Fuhr, 1992. Methods to Study Fate and Behaviour of Pesticides in the Soil. In: Lysimeter Studies of the Fate of Pesticides in the Soil, Fuhr, F. and R.J. Hance (Eds.). Vol. 53, British Crop Protection Council Publisher, UK., pp: 9-21. Hasimoto, L, K.B. Deshpande and H. C. Thomas, 1964. Peclet numbers and retardation factors for ion exchange columns. Ind. Eng. Chem. Fundamentals, 3: 213-218. Johnson, D. C, H.M. Selim, I. Ma, L.M. Southwick and G.H. Willis, 1995. Movement of Atrazine and Nitrate in Sharkey Clay Soil: Evidence of Preferential Flow. Louisiana State University Agricultural Center, Los Angeles, USA. Jury, W.A., W.F. Spencer and W.J. Farmer, 1983. Behavior assessment model for trace organice in soil: I. model description. J. Environ. Qual., 12: 558-564. Kah, M. and CD. Brown, 2007. Changes in pesticide adsorption with time at high soil to solution ratios. Chemosphere, 68: 1335-1343. Kalita, P.K., A.D. Ward, R.S. Kanwar and D.K. McCoo, 1998. Simulation of pesticide concentrations in groundwater using Agricultural Drainage and Pesticide Transport (ADAPT) model. Agrie. Water Manage., 36: 23-44. Karickhoff, S.W., 1984. Organic pollutant sorption in aquatic systems. J. Hydraul. Eng., 110: 707-735. Klavidko, E.J. and H.J. Timmenga, 1990. Earthworms and Agricultural Management. In: Rhizosphere Dynamics, Box, J.E. and L.C. Hammond (Eds.). Westview Press, Boulder, USA., pp: 154-159. Klute, A., 1986. Methods of Soil Analysis. American Society of Agronomy, Madison, WI, USA. Lapidus, L. and N.R. Amundson, 1952. Mathematics of adsorption in beds: VI. The effect of longitudinal diffusion in ion exchange and chromatographic columns. J. Phys. Chem., 56: 984-988. Lennartz, B., E. Simic and G. Destouni, 2001. Field-scale variability of herbicide transport. Proceedings of a Symposium on Pesticide Behaviour in Soils and Water, Brighton, UK., Nov. 13-15, pp: 165-170. Loague, K.M., R.S. Yost, R.E. Green and T.C. Liang, 1989. Uncertainty in a pesticide leaching assessment for Hawaii. J. Contaminant Hydrol., 4: 139-161. Mallawantantri, A.P., B.G. McConkey and D.J. Mulla, 1996. Characterization of pesticide sorption and degradation in macropore linings and soil horizons in thatuna silt loam. J. Environ. Qual., 25: 227-235. Millington, R.J. and J.P. Quirk, 1961. Permeability of porous solids. Trans. Faraday Soc, 57: 1200-1207. Mualem, Y., 1976. A new model for predicting the hydraulic conductivity of unsaturated porous media. Water Resour. Res., 12: 513-522. Nielsen, D.R. and J.W. Biggar, 1962. Miscible displacement. 3. Theoretical considerations. Soil Sci. Soc. Am. Proc, 26: 216-221. Nkedi-Kizza, P., P.S.C. Rao and J. W. Johnson, 1983. Adsorption of diuron and 2,4,5-T on soil particle-size separates. J. Environ. Qual., 12: 195-197. Parker, J.C. and M.T. van Genuchten, 1984. Determining transport parameters from laboratory and field tracer experiments. Virginia Agrie. Exp. Stat. Bull., 84: 83-83. Piccolo, A., P. Conte, I. Scheunert and M. Paci, 1998. Atrazine interaction with soil humic substances of different molecular structure. J. Environ. Qual., 27: 1324-1333. Rao, O.S.C., A.G. Hornsby and R.E. Jessup, 1985. Indices for ranking the potential for pesticide contamination of groundwater. Soil Crop Sci. Soc. Florida, 44: 1-8. Richards, L.A., 1931. Capillary conduction of liquids through porous mediums. Physics, 1: 318-333. Roy, W.R. and LG. Krapac, 1994. Adsorption and desorption of atrazine and deethylatrazine by low organic carbon geologic materials. J. Environ. Qual., 23: 549-556. Schwarzenbach, R.P. and J. Westall, 1981. Transport of nonpolar organic compounds from surface water to groundwater. Laboratory sorption studies. Environ. Sci. Technol., 15: 1360-1367. Shea, P.J., 1989. Role of humified organic matter in herbicide adsorption. Weed Technol., 3: 190-197. Simcnek, J., M. Seja and M.T. van Genuchten, 1999. The HYDRUS-2D Software Package for Simulating the Two-Dimensional Movement of Water, Heat and Multiple Solutes in Variably-Saturated Media Version 2.0. USDA/ARS, California, USA. Singh, G., W.F. Spencer, M.M. Cliath and M.T. Van-Genuchten, 1990a. Sorption behavior of s-triazine and thiocarbamate herbicides on soils. J. Environ. Qual., 19: 520-525. Singh, G., W.F. Spencer, M.M. Cliath and M.T. van Genuchten, 1990b. Dissipation of s-triazines and thiocarbamates from soil as related to soil moisture content. Environ. Pollut., 66: 253-262. Singh, G., M.Th. Van Genuchten, W.F. Spencer, M.M. Cliath and S.R. Yates, 1996. Measured and predicted transport of two s-triazine herbicides through soil columns. Water Air Soil Pollution, 86: 137-149. Toride, N., F.J. Leij and M.Th. van Genuchten, 1999. The CXTFIT code for estimating transport parameters from laboratory or field tracer experiments. Version 2.1, Research Report No. 137, U.S. Salinity Laboratory, USDA-ARS, Riverside, CA. USEPA, 1991. Site characterization for subsurface remediation. EPA/625/4-91/026, Office of Research and Development, US. Environmental Protection Agency, Cincinnati, Ohio. http://www.epa.gov/oust/cat/sitchasu.pdf. Van Genuchten, M.Th., 1980. A closed-form equation for predicting the hydra ulic conductivity of unsaturated soils. Soil Sci. Soc. Am. J., 44: 892-898. Van Genuchten, M.T. and P.J. Wierenga, 1986. Solute Dispersion Coefficients and Retardation Factors. In: Methods of Soil Analysis Part 1, Klute, A. (Edn.). 2nd Edn., ASA and SSSA, Madison, WL, pp: 1025-1054. Van Genuchten, M.T., F.J. Leij and S.R. Yates, 1991. The RETC Code for Qualifying the Hydraulic Functions of Unsaturated Soils. Agricultural Research Services, California, USA. Wagenet, R.J. and J.L. Hutson, 1986. Predicting the fate of nonvolatile pesticides in unsaturated zone. J. Environ. Qual., 15: 315-322. Wagenet, R.J. and J.L. Hutson, 1987. LEACHM: Leaching Estimation and Chemistry Model: A Process Based Model of Water and Solute Movement Transportation, Plant Uptake and Chemical Reactions in Unsaturated Zone. Vol. 2, Water Resources Institute, Ithaca, New York, USA. Wagenet, R.J., J.L. Huston and J.W. Biggar, 1989. Simulating the fate of a volatile pesticide in unsaturated soil: A case study with DBCP. J. Environ. Qual., 18: 78-84. Westbom, R., A. Hussen, N. Megersa, N. Retta, L. Mathiasson and E. Bjorklunda, 2008. Assessment of organochlorine pesticide pollution in Upper Awash Ethiopian state farm soils using selective pressurized liquid extraction. Chemosphere, 72: 1181-1187. Wollenhaupt, N.C. and R.E. Springman, 1990. Atrazine in Groundwater: A Current Perspective. Univ. of Wisconsin-Extension Pubi., Madison. Xing, B., J.J. Pignatello and B. Gigliotti, 1996. Competitive sorption between atrazine and other organic compounds in soils and model sorbente. Environ. Sci. Technol., 30: 2432-2440. ABDEL-NASSER, G., British Crop Protection Council 2001 "Predicting atrazine transport into subsurface tile-drained soil using the HYDRUS-2D model: lysimeter study" Monograph - British Crop Protection Council 301-306. Abdel-Nasser, G., 2006. Impact of olive pomace on atrazine transport parameters in sandy soil. II: Simulation of atrazine transport with numerical and analytical models. J. Saudi Soc. Agric. Sci., 5: 1-19. Abdel-Nasser, G., 2005. Impact of olive pomace on atrazine transport parameters in sandy soil. I. partition coefficient and retardation factor. J. Saudi Soc. Agric. Sci., 4: 1-17. ACERO, Juan L.; STEMMLER, Konrad; VON GUNTEN, Urs. Degradation kinetics of atrazine and its degradation products with ozone and OH radicals : A predictive tool for drinking water treatment. Environmental science &amp; technology, 34. 4 (2000): 591-597. American Chemical Society. Al-Darby, A; Abdel-Nasser, G; Al-Darby, A. Nitrate leaching through unsaturated soil columns: comparison between numerical and analytical solutions. Journal of Applied Sciences, 6. 4 (2006): 735-743. Al-Turki, A.M., G. Abdel-Nasser, MJ. Al-Wabel and M.H. El-Saeid, 2009. Evaluation of pollutants in agricultural soils in Saudi Arabia. Financial Supported from Deanship of Scientific Research, King Saud University. Two Parts, pp: 649. BARRIUSO, E.; FELLER, C.; CALVET, R.; CERRI, C. Sorption of atrazine, terbutryn and 2,4-D herbicides in two Brazilian Oxisols. Geoderma (Amsterdam), 53. 1-2 (1992): 155-167. Elsevier. Bear, J. (1972), Dynamics of fluids in porous media, vol. 17, 764 pp., Elsevier, N. Y. Bergstrom, L. USE OF LYSIMETERS TO ESTIMATE LEACHING OF PESTICIDES IN AGRICULTURAL SOILS. ENVIRONMENTAL POLLUTION, 67. 4 (1990): 325-347. ELSEVIER SCI LTD. Bergstrom, L; McGibbon, A; Day, S; Snel, M. LEACHING POTENTIAL AND DECOMPOSITION OF CLOPYRALID IN SWEDISH SOILS UNDER FIELD CONDITIONS. ENVIRONMENTAL TOXICOLOGY AND CHEMISTRY, 10. 5 (1991): 563-571. SETAC PRESS. Bird, R B; Bird, R B. Transport phenomena. (2000). Briggs, G G. THEORETICAL AND EXPERIMENTAL RELATIONSHIPS BETWEEN SOIL ADSORPTION, OCTANOL-WATER PARTITION-COEFFICIENTS, WATER SOLUBILITIES, BIOCONCENTRATION FACTORS, AND THE PARACHOR. JOURNAL OF AGRICULTURAL AND FOOD CHEMISTRY, 29. 5 (1981): 1050-1059. AMER CHEMICAL SOC. BYERS, M. E.; TYESS, D.; ANTONIOUS, G. F.; HILBORN, D.; et al. Monitoring herbicide leaching in sustainable vegetable culture using tension lysimeters. Bulletin of environmental contamination and toxicology, 54. 6 (1995): 848-854. Springer-Verlag. Capel, Paul D, Spexet, Annmarie H, and Larson, Steven J. "Occurrence and behavior of the herbicide prometon in the hydrologic system." Environmental Science &amp; Technology 33:5 Mar 1, 1999: 674-680. Carter, Martin R; Carter, Martin R. Soil sampling and methods of analysis / edited by Martin R. Carter. (1993): 823. Lewis Publishers. Chiou, C T; Peters, L J; Freed, V H. A physical concept of soil-water equilibria for nonionic organic compounds. Science, 206. 4420 (1979): 831-832. American Association for the Advancement of Science. DEELEY, G. M.; REINHARD, M.; STEARNS, S. M. Transformation and sorption of 1,2-dibromo-3-chloropropane in subsurface samples collected at Fresno, California. Journal of environmental quality, 20. 3 (1991): 547-556. American Society of Agronomy; Crop Science Society of America. Guzzella, L; Pozzoni, F; Giuliano, G. Field study on mobility and persistence of linuron and monolinuron in agricultural soil. INTERNATIONAL JOURNAL OF ENVIRONMENTAL ANALYTICAL CHEMISTRY, 78. 1 (2000): 87-106. GORDON BREACH PUBLISHING, TAYLOR &amp; FRANCIS GROUP. Hance, R J; FĂĽhr, F; Hance, R J. Methods to study fate and behaviour of pesticides in the soil. BCPC Monograph, 53 (1992): 9-18. Hashimoto, I, Deshpande, K B 1964 "Peclet numbers and retardation factors for ion exchange columns" Industrial and Engineering Chemistry Fundamentals 3 3 213-218. Hutson, J L; Hutson, J L; Wagenet, R J. An overview of LEACHM: a process based model of water and solute movement, transformations, plant uptake and chemical reactions in the unsaturated zone. SSSA special publication., 42 (1995): 409-422. Johnson, D. C., Selim, H. M. 1995 "Movement of atrazine and nitrate in Sharkey clay soil: evidence of preferential flow." Bulletin - Louisiana Agricultural Experiment Station 846 1-23. JURY, W. A.; FARMER, W. J.; SPENCER, W. F. Behavior assessment model for trace organics in soil. II: Chemical classification and parameter sensitivity. Journal of environmental quality, 13. 4 (1984): 567-572. American Society of Agronomy; Crop Science Society of America. Kah, M.; Brown, C.D. Changes in pesticide adsorption with time at high soil to solution ratios. Chemosphere, 68. 7 (2007): 1335-1343. Elsevier Ltd. Kalita, P K; Ward, AD; Kanwar, R S; McCool, D K; et al. Simulation of pesticide concentrations in groundwater using Agricultural Drainage and Pesticide Transport (ADAPT) model. Agricultural Water Management, 36. 1 (1998): 23-44. Elsevier Science B.V. Karickhoff, S W; Karickhoff, S W. Organic Pollutant Sorption in Aquatic Systems. Journal of Hydraulic Engineering, 110. 6 (1984): 707-735. American Society of Civil Engineers, 1801 Alexander Bell Drive, Reston, VA, 20191-4400, USA, [mailto:journal-services@asce.org], [URL:http://www.asce.org]. Klavidko, E.J., and HJ. Timmenga. 1990. Earthworms and agricultural management, p. 154-159. In I.E. Box and L.C. Hammond (ed.) Rhizosphere dynamics. Westview Press, Boulder, CO. Loague, Keith M; Yost, Russell S; Green, Richard E; Liang, Tony C. Uncertainty in a pesticide leaching assessment for Hawaii. Journal of Contaminant Hydrology, 4. 2 (1989): 139-161. Elsevier. Mallawatantri, A.P.; Mulla, D.J.; McConkey, B.G. Characterization of pesticide sorption and degradation in macropore linings and soil horizons of Thatuna silt loam. Journal of Environmental Quality, 25. 2 (1996): 227-235. American Soc of Agronomy Inc. Millington, R.J.; Quirk, J.P. Permeability of porous solids. Transactions of the Faraday Society, 57. 7 (1961): 1200-1207. Inspec. Mualem, Y. A new model for predicting the hydraulic conductivity of unsaturated porous media. Water Resources Research, 12. 3 (1976): 513-522. American Geophysical Union. NIELSEN, D. R.; BIGGAR, J. W. Miscible displacement: III.. Theoretical considerations. SOIL SCI SOC AMER PROC, 26. (3) (1962): 216-221. NKEDI-KIZZA, P.; RAO, P. S. C; JOHNSON, J. W. Adsorption of diuron and 2,4,5-T on soil particle-size separates. Journal of environmental quality, 12. 2 (1983): 195-197. American Society of Agronomy; Crop Science Society of America. Parker, J C; VANGENUCHTEN, M T. DETERMINING TRANSPORT PARAMETERS FROM LABORATORY AND FIELD TRACER EXPERIMENTS. VIRGINIA AGRICULTURAL EXPERIMENT STATION BULLETIN, 84-3 (1984): 1-96. VIRGINIA POLYTECHNIC INST. PICCOLO, A.; CONTE, P.; SCHEUNERT, I.; PACI, M. Atrazine interactions with soil humic substances of different molecular structure. Journal of environmental quality, 27. 6 (1998): 1324-1333. American Society of Agronomy; Crop Science Society of America. RAO, PSC; Hornsby, A G; Jessup, R E. INDEXES FOR RANKING THE POTENTIAL FOR PESTICIDE CONTAMINATION OF GROUNDWATER. SOIL AND CROP SCIENCE SOCIETY OF FLORIDA PROCEEDINGS, 44. (1985): 1-8. SOIL CROP SCI FLORIDA. Richards, L A. Capillary conduction of liquids through porous mediums. Physics (American Institute of Physics; American Physical Society; Society of Rheology), 1. 5 (1931): 318-333. ROY, W. R.; KRAPAC, I. G. Adsorption and desorption of atrazine and deethylatrazine by low organic carbon geologic materials. Journal of environmental quality, 23. 3 (1994): 549-556. American Society of Agronomy; Crop Science Society of America. Schwarzenbach, R P; Westall, J. TRANSPORT OF NON-POLAR ORGANIC-COMPOUNDS FROM SURFACE-WATER TO GROUNDWATER - LABORATORY SORPTION STUDIES. ENVIRONMENTAL SCIENCE &amp; TECHNOLOGY, 15. 11 (1981): 1360-1367. AMER CHEMICAL SOC. Shea, P J; Shea, P J. Role of humified organic matter in herbicide adsorption. Weed technology : a journal of the Weed Science Society of America., 3. 1 (1989): 190-197. Simic, E; Destouni, G; British Crop Protection Council. Field-scale variability of herbicide transport. BCPC Symposium Proceedings. Pesticide behaviour in soils and water, 78. (2001): 165-170. British Crop Protection Council {a}. Simunek, J., Sejna, M., and van Genuchten, M.Th. 1999. The HYDRUS-2D software package for simulating two-dimensional movement of water, heat, and multiple solutes in variably-saturated media, version 2.0. U.S. Salinity Laboratory, USDA, ARS, Riverside, California. SINGH, G.; SPENCER, W. F.; CLIATH, M. M.; VAN GENUCHTEN, M. T. Sorption behavior of s-triazine and thiocarbamate herbicides on soils. Journal of environmental quality, 19. 3 (1990): 520-525. American Society of Agronomy; Crop Science Society of America. Singh, G; Spencer, W F; Cliath, M M; van Genuchten, MT; et al. Dissipation of S-Triazines and Thiocarbamates from Soil as Related to Soil Moisture Content. Environmental Pollution, 66. 3 (1990): 253. Elsevier Science, The Boulevard Kidlington Oxford OX5 1GB. Singh, G.; Van Genuchten, M.T.H.; Spencer, W.F.; Cliath, M.M.; et al. Measured and predicted transport of two S-triazine herbicides through soil columns. Water, Air, and Soil Pollution, 86. 1-4 (1996): 137-149. Kluwer Academic Publishers. Toride, N., F.J. Leij, and M.Th . van Genuchten. 1999.The CXTFIT code for estimating transport parameters from laboratory or field tracer experiments, version 2.1. Res. Rep. 137. U.S. Salinity Lab., Riverside, CA. Van Genuchten, M.T., and P.J. Wierenga. 1986. Solute dispersion coefficients and retardation factors, p. 1025-1054. Jn A. Klute (ed.) Methods of soil analysis. Part 1. 2nd ed. Agron. Monogr. 9. ASA and SSSA, Madison, WI. van Genuchten, M T; Larson, W E. A closed-form equation for predicting the hydraulic conductivity of unsaturated soils. Soil Science Society of America Journal, 44. 5 (1980): 892-898. Soil Science Society of America. van Genuchten, M.Th., F.J. Leij, and S.R. Yates. 1991. The RETC code for quantifying the hydraulic functions of unsaturated soils. USEPA Rep. 600/2-91-065 (IAGDW1293-3-934). U.S. Salinity Lab., Riverside, CA. WAGENET, R. J.; HUTSON, J. L. Predicting the fate of nonvolatile pesticides in the unsaturated zone. Journal of environmental quality, 15. 4 (1986): 315-322. American Society of Agronomy; Crop Science Society of America. WAGENET, R. J.; HUTSON, J. L.; BIGGAR, J. W. Simulating the fate of a volatile pesticide in unsaturated soil: a case study with DBCP. Journal of environmental quality, 18. 1 (1989): 78-84. American Society of Agronomy; Crop Science Society of America. Westbom, Rikard; Mathiasson, Lennart; BjĂ¶rklund, Erland; Hussen, Ahmed; et al. Assessment of organochlorine pesticide pollution in Upper Awash Ethiopian state farm soils using selective pressurised liquid extraction. Chemosphere, 72. 8 (2008): 1181-1187. Elsevier Ltd. Wollenhaupt, N.C., R.E. Springman, and R.E. Doersch. 1990. Atrazine in groundwater: A current perspective. Univ. of Wisconsin-Extension Publ. G3525. Univ. of Wisconsin, Madison, WI. XING, B.; PIGNATELLO, J. J.; GIGLIOTTI, B. Competitive sorption between atrazine and other organic compounds in soils and model sorbents. Environmental science &amp; technology, 30. 8 (1996): 2432-2440. American Chemical Society</w:t>
      </w:r>
    </w:p>
    <w:p w:rsidR="00F2017D" w:rsidRPr="00F2017D" w:rsidRDefault="00F2017D" w:rsidP="00F2017D">
      <w:r w:rsidRPr="00F2017D">
        <w:tab/>
        <w:t xml:space="preserve">15. </w:t>
      </w:r>
      <w:r w:rsidRPr="00F2017D">
        <w:tab/>
        <w:t xml:space="preserve">Abdul Majeed, S; Nambi, Ksn; Taju, G; Sundar Raj, N; Madan, N; Sahul Hameed, as, and Abdul Majeed, S. Establishment and Characterization of Permanent Cell Line From Gill Tissue of Labeo Rohita (Hamilton) and Its Application in Gene Expression and Toxicology. 2013 Feb; 29, (1): 59-73. </w:t>
      </w:r>
      <w:r w:rsidRPr="00F2017D">
        <w:br/>
        <w:t>Rec #: 2390</w:t>
      </w:r>
      <w:r w:rsidRPr="00F2017D">
        <w:br/>
        <w:t>Keywords: IN VITRO</w:t>
      </w:r>
      <w:r w:rsidRPr="00F2017D">
        <w:br/>
        <w:t>Notes: Chemical of Concern: MLN</w:t>
      </w:r>
      <w:r w:rsidRPr="00F2017D">
        <w:br/>
        <w:t>Abstract: Abstract: Rohu gill cell line (LRG) was established from gill tissue of Indian major carp (Labeo rohita), a freshwater fish cultivated in India. The cell line was maintained in Leibovitz's L-15 supplemented with 10 % foetal bovine serum (FBS). This cell line has been sub-cultured more than 85 passages over a period of 2 years. The LRG cell line consists of both epithelial and fibroblastic-like cells. The cells were able to grow at a wide range of temperatures from 22 to 32 degree C, the optimum temperature being 28 degree C. The growth rate of gill cells increased as the FBS proportion increased from 2 to 20 % at 28 degree C. The plating efficiency was also high (34.37 %). The viability of the LRG cell line was 70-80 % after 6 months of storage in liquid nitrogen. The karyotype analysis revealed a diploid count of 50 chromosomes. The gill cells of rohu were successfully transfected with pEGFP-N1. Amplification of mitochondrial Cox1 gene using primers specific to L. rohita confirmed the origin of this cell line from L. rohita. The cytotoxicity of malathion was assessed in LRG cell line using multiple endpoints such as 3-(4, 5-dimethylthiazol-2-yl)-2,5-diphenyltetrazolium bromide, Neutral Red assay, Alamar Blue assay and Coomassie Blue protein assay. Acute toxicity assay on fish was conducted by exposing L. rohita for 96 h to malathion under static conditions. Statistical analysis revealed good correlation with r super(2)=0.946-0.990 for all combinations between endpoints employed. Linear correlations between each in vitro effective concentration 50 and the in vivo lethal concentration 50 data were highly significant.</w:t>
      </w:r>
      <w:r w:rsidRPr="00F2017D">
        <w:br/>
        <w:t>Keywords: Diploids</w:t>
      </w:r>
      <w:r w:rsidRPr="00F2017D">
        <w:br/>
        <w:t>Keywords: Statistical analysis</w:t>
      </w:r>
      <w:r w:rsidRPr="00F2017D">
        <w:br/>
        <w:t>Keywords: Mitochondria</w:t>
      </w:r>
      <w:r w:rsidRPr="00F2017D">
        <w:br/>
        <w:t>Keywords: G 07730:Development &amp; Cell Cycle</w:t>
      </w:r>
      <w:r w:rsidRPr="00F2017D">
        <w:br/>
        <w:t>Keywords: Acute toxicity</w:t>
      </w:r>
      <w:r w:rsidRPr="00F2017D">
        <w:br/>
        <w:t>Keywords: Freshwater fish</w:t>
      </w:r>
      <w:r w:rsidRPr="00F2017D">
        <w:br/>
        <w:t>Keywords: bromides</w:t>
      </w:r>
      <w:r w:rsidRPr="00F2017D">
        <w:br/>
        <w:t>Keywords: Freshwater</w:t>
      </w:r>
      <w:r w:rsidRPr="00F2017D">
        <w:br/>
        <w:t>Keywords: Toxicity tests</w:t>
      </w:r>
      <w:r w:rsidRPr="00F2017D">
        <w:br/>
        <w:t>Keywords: Karyotypes</w:t>
      </w:r>
      <w:r w:rsidRPr="00F2017D">
        <w:br/>
        <w:t>Keywords: Malathion</w:t>
      </w:r>
      <w:r w:rsidRPr="00F2017D">
        <w:br/>
        <w:t>Keywords: India</w:t>
      </w:r>
      <w:r w:rsidRPr="00F2017D">
        <w:br/>
        <w:t>Keywords: Genetics Abstracts; ASFA 1: Biological Sciences &amp; Living Resources; Toxicology Abstracts</w:t>
      </w:r>
      <w:r w:rsidRPr="00F2017D">
        <w:br/>
        <w:t>Keywords: Gene expression</w:t>
      </w:r>
      <w:r w:rsidRPr="00F2017D">
        <w:br/>
        <w:t>Keywords: Chromosomes</w:t>
      </w:r>
      <w:r w:rsidRPr="00F2017D">
        <w:br/>
        <w:t>Keywords: X 24330:Agrochemicals</w:t>
      </w:r>
      <w:r w:rsidRPr="00F2017D">
        <w:br/>
        <w:t>Keywords: Gills</w:t>
      </w:r>
      <w:r w:rsidRPr="00F2017D">
        <w:br/>
        <w:t>Keywords: Toxicology</w:t>
      </w:r>
      <w:r w:rsidRPr="00F2017D">
        <w:br/>
        <w:t>Keywords: Growth rate</w:t>
      </w:r>
      <w:r w:rsidRPr="00F2017D">
        <w:br/>
        <w:t>Keywords: Temperature effects</w:t>
      </w:r>
      <w:r w:rsidRPr="00F2017D">
        <w:br/>
        <w:t>Keywords: Data processing</w:t>
      </w:r>
      <w:r w:rsidRPr="00F2017D">
        <w:br/>
        <w:t>Keywords: Freshwater environments</w:t>
      </w:r>
      <w:r w:rsidRPr="00F2017D">
        <w:br/>
        <w:t>Keywords: Q1 01582:Fish culture</w:t>
      </w:r>
      <w:r w:rsidRPr="00F2017D">
        <w:br/>
        <w:t>Keywords: Cyclooxygenase-1</w:t>
      </w:r>
      <w:r w:rsidRPr="00F2017D">
        <w:br/>
        <w:t>Keywords: Cytotoxicity</w:t>
      </w:r>
      <w:r w:rsidRPr="00F2017D">
        <w:br/>
        <w:t>Keywords: Labeo rohita</w:t>
      </w:r>
      <w:r w:rsidRPr="00F2017D">
        <w:br/>
        <w:t>Keywords: Bioaccumulation</w:t>
      </w:r>
      <w:r w:rsidRPr="00F2017D">
        <w:br/>
        <w:t>Keywords: Primers</w:t>
      </w:r>
      <w:r w:rsidRPr="00F2017D">
        <w:br/>
        <w:t>Keywords: Nitrogen English. Date revised - 2013-02-01. Number of references - 62. Last updated - 2013-05-17. DOI - 16b636ef-a8ba-4b5d-bec8mfgefd107; 17668465; CS1308894; 0742-2091; 1573-6822. SubjectsTermNotLitGenreText - Temperature effects; Gene expression; Bioaccumulation; Diploids; Freshwater fish; Toxicity tests; Karyotypes; Toxicology; Gills; Growth rate; Data processing; Freshwater environments; Statistical analysis; Mitochondria; Acute toxicity; bromides; Malathion; Cyclooxygenase-1; Chromosomes; Cytotoxicity; Primers; Nitrogen; Labeo rohita; India; Freshwater. Ahmed, V. P. Ishaq; Chandra, V.; Sudhakaran, R.; Kumar, S. Rajesh; et al. Development and characterization of cell lines derived from rohu, Labeo rohita (Hamilton), and catla, Catla catla (Hamilton) JOURNAL OF FISH DISEASES, 32. 3 (2009): 211-218. WILEY-BLACKWELL PUBLISHING, INC. Anonymous. United States Environmental Protection Agency technical report. 2005. AVELLA, M.; BERHAUT, J.; PAYAN, P. Primary culture of gill epithelial cells from the sea bass Dicentrarchus labrax. In vitro cellular &amp; developmental biology, 30A. 1 (1994): 41-49. Society for In Vitro Biology. Babich, H; BORENFREUND, E. CYTOTOXICITY AND GENOTOXICITY ASSAYS WITH CULTURED FISH CELLS - A REVIEW. TOXICOLOGY IN VITRO, 5. 1 (1991): 91-100. PERGAMON-ELSEVIER SCIENCE LTD. Babich, H; Rosenburg, D W; Borenfreund, E; Babich, H. In vitro cytotoxicity studies with the fish hepatoma cell line, PLHC-1 (Poeciliopsis lucida). Ecotoxicology and Environmental Safety, 21. 3 (1991): 327-336. Babu, V. Sarath; Chandra, V.; Nambi, K. S. N.; Majeed, S. A.; et al. Development and characterization of novel cell lines from Etroplus suratensis and their applications in virology, toxicology and gene expression. JOURNAL OF FISH BIOLOGY, 80. 2 (2012): 312-334. WILEY-BLACKWELL. Bejar, J; Borrego, J J; Alvarez, M C; Bejar, J. A continuous cell line from the cultured marine fish gilt-head seabream (Sparus aurata L.) Aquaculture, 150. 1-2 (1997): 143-153. ELSEVIER SCIENCE B.V. BORENFREUND, E.; PUERNER, J. A. Toxicity determined in vitro by morphological alterations and neutral red absorption. Toxicology letters, 24. 2-3 (1985): 119-124. Elsevier Science; Elsevier Science. BORENFREUND, E; Babich, H; MARTINALGUACIL, N. COMPARISONS OF 2-INVITRO CYTO-TOXICITY ASSAYS - THE NEUTRAL RED (NR) AND TETRAZOLIUM MTT TESTS. TOXICOLOGY IN VITRO, 2. 1 (1988): 1-6. PERGAMON-ELSEVIER SCIENCE LTD. CASTANO, Argelia; BOLS, Niels; BRAUNBECK, Thomas; DIERICKX, Paul; et al. The use of fish cells in ecotoxicology: The report and recommendations of ECVAM Workshop 47. ATLA. Alternatives to laboratory animals, 31. 3 (2003): 317-351. Fund for the Replacement of Animals in Medical Experiments. Castano, A; Cantarino, MJ; Castillo, P; Tarazona, J V. Correlations between the RTG-2 cytotoxicity test EC50 and in vivo LC50 rainbow trout bioassay. CHEMOSPHERE, 32. 11 (1996): 2141-2157. PERGAMON-ELSEVIER SCIENCE LTD. Chen, S; Sha, Z; Ye, H; Chen, S. Establishment of a pluripotent embryonic cell line from sea perch (Lateolabrax japonicus) embryos. Aquaculture, 218. 1-4 (2003): 141-151. Elsevier Science B.V. Chen, T.R. In situ detection of mycoplasma contamination in cell cultures by fluorescent Hoechst 33258 stain. Experimental Cell Research, 104. 2 (1977): 255-262. Chen, Xiao-yong; Shao, Jian-zhong; Xiang, Li-xin; Liu, Xin-mei. Involvement of apoptosis in malathion-induced cytotoxicity in a grass carp (Ctenopharyngodon idellus) cell line. Comparative Biochemistry and Physiology Part C Toxicology &amp; Pharmacology, 142. 1-2 (2006): 36-45. Chi, S C; Hu, W W; Lo, B J. Establishment and characterization of a continuous cell line (GF-1) derived from grouper, Epinephelus coioides (Hamilton): a cell line susceptible to grouper nervous necrosis virus (GNNV) JOURNAL OF FISH DISEASES, 22. 3 (1999): 173-182. BLACKWELL SCIENCE LTD. Dayeh, V. R., Schirmer, K., Lee, L. E. J., and Bols, N. C. (2003). The use of fishderived cell lines for investigation of environmental contaminants. In: Current Protocols in Toxicology, John Wiley &amp; Sons, New York, NY, USA, pp. 1.5.1-1.5.17. Dayeh VR, Bols NC, Schirmer K, Lee LEJ. The use of fish-derived cell lines for investigation of environmental contaminants. Current protocols in toxicology. New York: Wiley; 2003. p. 117. FernĂˇndez-Puentes, C.; Novoa, B.; Figueras, A. Initiation of a cell line from turbot (Scophthalmus maximus L.) In vitro cellular &amp; developmental biology. Animal, 29 A. 12 (1993): 899-900. Figueras, A; 36208 Vigo; Fernandez-Puentes, C; Novoa, B. A new fish cell line derived from turbot (Scophthalmus maximus L.) TV-1. Bulletin of the European Association of Fish Pathologists (United Kingdom), 13. 3 (1993): 94-96. Fish cell lines as a tool in aquatic toxicology. EXS (Basel); Fish ecotoxicology, 86. (1998): 1-38. Birkhaeuser Verlag; Birkhaeuser Boston, Inc. Flano, E; Lopez-Fierro, P; Alvarez, F; Razquin, B; et al. Splenic cultures from rainbow trout, Oncorhynchus mykiss: establishment and characterisation. FISH &amp; SHELLFISH IMMUNOLOGY, 8. 8 (1998): 589-606. ACADEMIC PRESS LTD. FREIBERG, E. F.; MASOVER, G. K. Mycoplasma detection in cell culture by concomitant use of bisbenzamide and fluoresceinated antibody. In vitro cellular &amp; developmental biology, 26. 6 (1990): 585-588. Society for In Vitro Biology. Freshney, R I; Freshney, R I. Culture of animal cells: a manual of basic technique. Culture of animal cells: a manual of basic technique., Ed.3 (1994): xxiv + 486 pp. Gulden, M; Seibert, H. Impact of bioavailability on the correlation between in vitro cytotoxic and in vivo acute fish toxic concentrations of chemicals. AQUATIC TOXICOLOGY, 72. 4 (2005): 327-337. ELSEVIER SCIENCE BV. Hameed, A. S. Sahul; Parameswaran, V.; Shukla, Ravi; Singh, I. S. Bright; et al. Establishment and characterization of India's first marine fish cell line (SISK) from the kidney of sea bass (Lates calcarifer) AQUACULTURE, 257. 1-4 (2006): 92-103. ELSEVIER SCIENCE BV. Hessling, J J; Miller, Se; Levy, N L. A DIRECT COMPARISON OF PROCEDURES FOR THE DETECTION OF MYCOPLASMA IN TISSUE-CULTURE. JOURNAL OF IMMUNOLOGICAL METHODS, 38. 3-4 (1980): 315-324. ELSEVIER SCIENCE BV. HIGHTOWER, L. E.; RENFRO, J. L. Recent applications of fish cell culture to biomedical research. The Journal of experimental zoology, 248. 3 (1988): 290-302. Wiley-Liss. Hunkapiller MW, Lujan E. Methods of protein microcharacterization. Hunkapiller MW, Lujan E. Purification of microgram quantities of proteins by polyacrylamide gel electrophoresis. In:Shively J, editor. Methods of protein microcharacterization. Clifton: Humana; 1986. p. 89-101. ISOMAA, B.; LILIUS, H.; RĂ…BERGH, C. Aquatic toxicology in vitro. ATLA. Alternatives to laboratory animals, 22. 4 (1994): 243-253. Fund for the Replacement of Animals in Medical Experiments. Kang, M.S.; Oh, M.J.; Kim, Y.J.; Kawai, K.; et al. Establishment and characterization of two new cell lines derived from flounder, Paralichthys olivaceus (Temminck &amp; Schlegel) Journal of Fish Diseases, 26. 11-12 (2003): 657-665. Blackwell Publishing Ltd. Katiha, Pradeep K; Chakraborty, Chinmoy; Jena, J.K; Pillai, N.G.K; et al. Inland aquaculture in India: Past trend, present status and future prospects. Aquaculture Economics and Management, 9. 1-2 (2005): 237-264. Taylor and Francis Inc. Knauer, K.; Lampert, C.; Gonzalez-Valero, J. Comparison of in vitro and in vivo acute fish toxicity in relation to toxicant mode of action. Chemosphere, 68. 8 (2007): 1435-1441. Elsevier Ltd. Laemmli, U K. Cleavage of structural proteins during the assembly of the head of bacteriophage T4. Nature, 227. 5259 (1970): 680-685. Lakra, W S; Bhonde, R R; Lakra, W S. Development of a primary cell culture from the caudal fin of an Indian major carp, Labeo rohita (Ham.) Asian fisheries science. Metro Manila, 9. 2 (1996): 149-152. Lakra, W. S.; Swaminathan, T. Raja; Joy, K. P. Development, characterization, conservation and storage of fish cell lines: a review. FISH PHYSIOLOGY AND BIOCHEMISTRY, 37. 1 (2011): 1-20. SPRINGER. Leu, Jiann-Horng; Huang, Chang-Jen; Chou, Hsin-Yiu; Wang, Chung-Hsiung. Detection of baculovirus associated with white spot syndrome (WSBV) in penaeid shrimps using polymerase chain reaction. Diseases of Aquatic Organisms, 25. 1-2 (1996): 133-141. Manna, Madhumita; Chakraborty, Priyanka. Analysis of lactate and malate dehydrogenase enzyme profiles of selected major carps of wetland of Calcutta. JOURNAL OF ENVIRONMENTAL BIOLOGY, 33. 4 (2012): 763-767. TRIVENI ENTERPRISES. MateÄ­, V E. Changes in the cellular ultrastructure of the gill epithelium in Tilapia under the action of cadmium on the fish . Tsitologiia, 35. 6-7 (1993): 34-41. MOHAN, C. V.; SHANKAR, K. M. Epidemiological analysis of epizootic ulcerative syndrome of fresh and brackishwater fishes of Karnataka, India. Current science (Bangalore), 66. 9 (1994): 656-658. Current Science Association; Indian Academy of Sciences. Na, Na; Guo, Huarong; Zhang, Shicui; Li, Zhaojie; et al. In vitro and in vivo acute toxicity of fenpyroximate to flounder Paralichthys olivaceus and its gill cell line FG. AQUATIC TOXICOLOGY, 92. 2 (2009): 76-85. ELSEVIER SCIENCE BV. NICHOLSON, B. L.; DANNER, D. J.; WU, J.-L. Three new continuous cell lines from marine fishes of Asia. In vitro cellular &amp; developmental biology, 23. 3 (1987): 199-204. Society for In Vitro Biology. OECD 203. OECD guideline for testing chemicals. Test no. 203: acute fish test. 1992. Organisation of Economic Co-operation and Development. OECD Guidelines for the testing of chemicals. OECD, Paris 1993, ume. (1993). Parameswaran, V.; Ahmed, V. P. Ishaq; Hameed, A. S. Sahul; Shukla, Ravi; et al. Development and characterization of two new cell lines from milkfish (Chanos chanos) and grouper (Epinephelus coioides) for virus isolation. Marine Biotechnology, 9. 2 (2007): 281-291. Springer New York. PRAKASAM, A.; SETHUPATHY, S.; LALITHA, S. Plasma and RBCs antioxidant status in occupational male pesticide sprayers. Clinica chimica acta, 310. 2 (2001): 107-112. Elsevier. RAHIM, S. M.; DELAUNOY, J.-P.; LAURENT, P. Identification and immunocytochemical localization of two different carbonic anhydrase isoenzymes in teleostean fish erythrocytes and gill epithelia. Histochemistry (Berlin), 89. 5 (1988): 451-459. Springer. Rao, K S; Joseph, MA; Shankar, K M; Mohan, C V. Primary cell culture from explants of heart tissue of Indian major carps. CURRENT SCIENCE, 73. 4 (1997): 374-376. CURRENT SCIENCE ASSN. Reddy ATV, Ayyanna K, Yellamma K. Cypermethrin induced modulations in lipid metabolism of fresh water teleost. Tilapia mossambica. Biochem Int. 1991;23:963-7. Rocha, A; Ruiz, S; Coll, J M. Improvement of transfection efficiency of epithelioma papulosum cyprini carp cells by modification of cell cycle and use of an optimal promoter. MARINE BIOTECHNOLOGY, 6. 5 (2004): 401-410. SPRINGER. Sathe, P.S.; Basu, A.; Mourya, D.T.; Marathe, B.A.; et al. A cell line from the gill tissues of Indian cyprinoid Labeo rohita. In vitro cellular &amp; developmental biology. Animal, 33. 6 (1997): 425-427. Segner H. Fish ecotoxicology. Sender, S; Sender, S; BĂ¶ttcher, K; Cetin, Y; et al. Carbonic anhydrase in the gills of seawater- and freshwater-acclimated flounders Platichthys flesus: purification, characterization, and immunohistochemical localization. The Journal of Histochemistry and Cytochemistry : Official Journal of the Histochemistry Society, 47. 1 (1999): 43-50. SHOPSIS, C.; ENG, B. Rapid cytotoxicity testing using a semi-automated protein determination on cultured cells. Toxicology letters, 26. 1 (1985): 1-8. Elsevier Science; Elsevier Science. Singh, S.; Sahai, S. Changes in gill structure induced by BHC, lindane and endosulfan in the fresh-water teleost Puntius ticto (Ham.). Folia morphologica, 38. 4 (1990): 423-432. Wise Sr JP, Winn RN, Renfro JL. Generating new marine cell lines and transgenic species. J Exp Zoo. 2002;15:292-5. Storm, Jan E.; Rozman, Karl K.; Doull, John. Occupational exposure limits for 30 organophosphate pesticides based on inhibition of red blood cell acetylcholinesterase. Toxicology, 150. 1-3 (2000): 1-29. Elsevier Ireland Ltd. Suresh, A.; Sivaramakrishna, B.; Victoriamma, P.C.; Radhakrishnaiah, K. Shifts in protein metabolism in some organs of freshwater fish, Cyprinus carpio under mercury stress. Biochemistry International, 24. 2 (1991): 379-389. Taju, G.; Abdul Majeed, S.; Nambi, K.S.N.; Sarath Babu, V.; et al. Comparison of in vitro and in vivo acute toxicity assays in Etroplus suratensis (Bloch, 1790) and its three cell lines in relation to tannery effluent. Chemosphere, 87. 1 (2012): 55-61. Elsevier Ltd. TALBOT, P. J.; KNOBLER, R. L.; BUCHMEIER, M. J. Western and dot immunoblotting analysis of viral antigens and antibodies: application to murine hepatitis virus. Journal of immunological methods, 73. 1 (1984): 177-188. Elsevier. Thenmozhi, C.; Vignesh, V.; Thirumurugan, R.; Arun, S. IMPACTS OF MALATHION ON MORTALITY AND BIOCHEMICAL CHANGES OF FRESHWATER FISH LABEO ROHITA. IRANIAN JOURNAL OF ENVIRONMENTAL HEALTH SCIENCE &amp; ENGINEERING, 8. 4 (2011): 325-332. IRANIAN SCIENTIFIC SOCIETY MEDICAL ENTOMOLOGY. Tong, S L; Miao, H Z; Li, H; Tong, S L. Three new continuous fish cell lines of SPH, SPS and RSBF derived from sea perch (Lateolabrax japonicus) and red sea bream (Pagrosomus major). Aquaculture, 169. 1-2 (1998): 143-151. Elsevier Science B.V. Tong ShangLiang; Li, Hong; Miao HongZhi; Tong ShangLiang. The establishment and partial characterization of a continuous fish cell line FG-9307 from the gill of flounder Paralichthys olivaceus. Aquaculture, 156. 3/4 (1997): 327-333. WOLF, KEN; QUIMBY, M. C. Established eurythermic line of fish cells in vitro. SCIENCE, 135. (3508) (1962): 1065-1066. Zhang, S M; Reddy, P. V. G. K.; Zhang, S M. On the comparative karyomorphology of three Indian major carps, Catla catla (Hamilton), Labeo rohita (Hamilton) and Cirrhinus mrigala (Hamilton). Aquaculture, 97. 1 (1991): 7-12</w:t>
      </w:r>
    </w:p>
    <w:p w:rsidR="00F2017D" w:rsidRPr="00F2017D" w:rsidRDefault="00F2017D" w:rsidP="00F2017D">
      <w:r w:rsidRPr="00F2017D">
        <w:tab/>
        <w:t xml:space="preserve">16. </w:t>
      </w:r>
      <w:r w:rsidRPr="00F2017D">
        <w:tab/>
        <w:t xml:space="preserve">Abou Zeid, A. A.; Hussein, H. A., and Shahin, A. A. Aspects of High Concentrations of Certain Organophosphorus Insecticides on the Activity and Structure of Some Biodegrading Soil Fungi and Their Response to gamma Radiation. 2002; 1,  40-60. </w:t>
      </w:r>
      <w:r w:rsidRPr="00F2017D">
        <w:br/>
        <w:t>Rec #: 420</w:t>
      </w:r>
      <w:r w:rsidRPr="00F2017D">
        <w:br/>
        <w:t>Keywords: NO SOURCE</w:t>
      </w:r>
      <w:r w:rsidRPr="00F2017D">
        <w:br/>
        <w:t>Call Number: NO SOURCE (MLN), OK (PFF)</w:t>
      </w:r>
      <w:r w:rsidRPr="00F2017D">
        <w:br/>
        <w:t>Notes: Chemical of Concern: MLN,PFF</w:t>
      </w:r>
    </w:p>
    <w:p w:rsidR="00F2017D" w:rsidRPr="00F2017D" w:rsidRDefault="00F2017D" w:rsidP="00F2017D">
      <w:r w:rsidRPr="00F2017D">
        <w:tab/>
        <w:t xml:space="preserve">17. </w:t>
      </w:r>
      <w:r w:rsidRPr="00F2017D">
        <w:tab/>
        <w:t xml:space="preserve">Adamczyk, Sabine; Lazaro, Regina; Perez-Arquillue, Consuelo; Bayarri, Susana; Herrera, Antonio, and Lazaro, Regina. Impact of the Use of Fluvalinate on Different Types of Beeswax From Spanish Hives. 2010 Apr; 58, (3): 733-739. </w:t>
      </w:r>
      <w:r w:rsidRPr="00F2017D">
        <w:br/>
        <w:t>Rec #: 7050</w:t>
      </w:r>
      <w:r w:rsidRPr="00F2017D">
        <w:br/>
        <w:t>Keywords: SURVEY</w:t>
      </w:r>
      <w:r w:rsidRPr="00F2017D">
        <w:br/>
        <w:t>Notes: Chemical of Concern: MLN</w:t>
      </w:r>
      <w:r w:rsidRPr="00F2017D">
        <w:br/>
        <w:t xml:space="preserve">Abstract: Abstract: Acaricides are applied in agriculture as phytosanitary products against pests and in apiculture to control the bee parasite Varroa destructor. Poor apicultural practices could result in an accumulation of residues in honeybees, in the environment, and in beeswax and other bee products by migration from the wax comb into stored honey through a process of diffusion and consequently constitute a potential risk for humans. In this study, six different types of </w:t>
      </w:r>
      <w:r w:rsidRPr="00F2017D">
        <w:rPr>
          <w:b/>
          <w:bCs/>
        </w:rPr>
        <w:t xml:space="preserve">beeswax samples </w:t>
      </w:r>
      <w:r w:rsidRPr="00F2017D">
        <w:t xml:space="preserve">were analysed for the determination of </w:t>
      </w:r>
      <w:r w:rsidRPr="00F2017D">
        <w:rPr>
          <w:b/>
          <w:bCs/>
        </w:rPr>
        <w:t>residues of fluvalinate, coumaphos, and bromopropylate and its metabolite 4,4'-dibromobenzophenone,</w:t>
      </w:r>
      <w:r w:rsidRPr="00F2017D">
        <w:t xml:space="preserve"> all of which are the most commonly acaricides used by Spanish beekeepers against V. destructor. The analytic method consists of solid-phase extraction on a SPE Florisil cartridge and high-performance liquid chromatography separation using a photo diode array detector. The results show that fluvalinate residues were detected in 36.3% of samples, ranging from 1.2 to 6.6 mu g/g wax. Residues of coumaphos, bromopropylate, and 4,4'-dibromobenzophenone were not found to be greater than their detection limits. This study indicates that the analysis of these compounds in beeswax samples could be used as bioindicators of fluvalinate sanitary treatment and handling practices applied by beekeepers.</w:t>
      </w:r>
      <w:r w:rsidRPr="00F2017D">
        <w:br/>
        <w:t>Keywords: Agriculture</w:t>
      </w:r>
      <w:r w:rsidRPr="00F2017D">
        <w:br/>
        <w:t>Keywords: High-performance liquid chromatography</w:t>
      </w:r>
      <w:r w:rsidRPr="00F2017D">
        <w:br/>
        <w:t>Keywords: Parasites</w:t>
      </w:r>
      <w:r w:rsidRPr="00F2017D">
        <w:br/>
        <w:t>Keywords: Z 05300:General</w:t>
      </w:r>
      <w:r w:rsidRPr="00F2017D">
        <w:br/>
        <w:t>Keywords: Contamination</w:t>
      </w:r>
      <w:r w:rsidRPr="00F2017D">
        <w:br/>
        <w:t>Keywords: Apis mellifera</w:t>
      </w:r>
      <w:r w:rsidRPr="00F2017D">
        <w:br/>
        <w:t>Keywords: Metabolites</w:t>
      </w:r>
      <w:r w:rsidRPr="00F2017D">
        <w:br/>
        <w:t>Keywords: AQ 00004:Water Treatment</w:t>
      </w:r>
      <w:r w:rsidRPr="00F2017D">
        <w:br/>
        <w:t>Keywords: acaricides</w:t>
      </w:r>
      <w:r w:rsidRPr="00F2017D">
        <w:br/>
        <w:t>Keywords: P 6000:TOXICOLOGY AND HEALTH</w:t>
      </w:r>
      <w:r w:rsidRPr="00F2017D">
        <w:br/>
        <w:t>Keywords: Migration</w:t>
      </w:r>
      <w:r w:rsidRPr="00F2017D">
        <w:br/>
        <w:t>Keywords: Varroa destructor</w:t>
      </w:r>
      <w:r w:rsidRPr="00F2017D">
        <w:br/>
        <w:t>Keywords: Environmental Studies</w:t>
      </w:r>
      <w:r w:rsidRPr="00F2017D">
        <w:br/>
        <w:t>Keywords: pests</w:t>
      </w:r>
      <w:r w:rsidRPr="00F2017D">
        <w:br/>
        <w:t>Keywords: Sanitation</w:t>
      </w:r>
      <w:r w:rsidRPr="00F2017D">
        <w:br/>
        <w:t>Keywords: Entomology Abstracts; Environment Abstracts; Pollution Abstracts; Aqualine Abstracts; Toxicology Abstracts</w:t>
      </w:r>
      <w:r w:rsidRPr="00F2017D">
        <w:br/>
        <w:t>Keywords: Coumaphos</w:t>
      </w:r>
      <w:r w:rsidRPr="00F2017D">
        <w:br/>
        <w:t>Keywords: Apiculture</w:t>
      </w:r>
      <w:r w:rsidRPr="00F2017D">
        <w:br/>
        <w:t>Keywords: Diffusion</w:t>
      </w:r>
      <w:r w:rsidRPr="00F2017D">
        <w:br/>
        <w:t>Keywords: Pests</w:t>
      </w:r>
      <w:r w:rsidRPr="00F2017D">
        <w:br/>
        <w:t>Keywords: Acaricides</w:t>
      </w:r>
      <w:r w:rsidRPr="00F2017D">
        <w:br/>
        <w:t>Keywords: X 24300:Methods</w:t>
      </w:r>
      <w:r w:rsidRPr="00F2017D">
        <w:br/>
        <w:t>Keywords: Honey</w:t>
      </w:r>
      <w:r w:rsidRPr="00F2017D">
        <w:br/>
        <w:t>Keywords: Bioindicators</w:t>
      </w:r>
      <w:r w:rsidRPr="00F2017D">
        <w:br/>
        <w:t>Keywords: migration</w:t>
      </w:r>
      <w:r w:rsidRPr="00F2017D">
        <w:br/>
        <w:t>Keywords: Residues</w:t>
      </w:r>
      <w:r w:rsidRPr="00F2017D">
        <w:br/>
        <w:t>Keywords: Beeswax</w:t>
      </w:r>
      <w:r w:rsidRPr="00F2017D">
        <w:br/>
        <w:t>Keywords: agriculture</w:t>
      </w:r>
      <w:r w:rsidRPr="00F2017D">
        <w:br/>
        <w:t>Keywords: fluvalinate</w:t>
      </w:r>
      <w:r w:rsidRPr="00F2017D">
        <w:br/>
        <w:t>Keywords: Liquid chromatography</w:t>
      </w:r>
      <w:r w:rsidRPr="00F2017D">
        <w:br/>
        <w:t>Keywords: Analytical Methods</w:t>
      </w:r>
      <w:r w:rsidRPr="00F2017D">
        <w:br/>
        <w:t>Keywords: Detection Limits</w:t>
      </w:r>
      <w:r w:rsidRPr="00F2017D">
        <w:br/>
        <w:t>Keywords: Water Pollution Effects</w:t>
      </w:r>
      <w:r w:rsidRPr="00F2017D">
        <w:br/>
        <w:t>Keywords: Accumulation</w:t>
      </w:r>
      <w:r w:rsidRPr="00F2017D">
        <w:br/>
        <w:t>Keywords: Indicator species English. Date revised - 2010-02-01. Last updated - 2011-10-25. DOI - OB-b0b0ad0d-4f4f-49de-9586mfgefd107; 12667433; 0090-4341; 1432-0703. SubjectsTermNotLitGenreText - Agriculture; High-performance liquid chromatography; Parasites; Beeswax; Metabolites; Migration; fluvalinate; Coumaphos; Diffusion; Apiculture; Acaricides; Pests; Honey; Indicator species; Bioindicators; migration; pests; Sanitation; Residues; Liquid chromatography; agriculture; acaricides; Contamination; Analytical Methods; Detection Limits; Water Pollution Effects; Accumulation; Apis mellifera; Varroa destructor</w:t>
      </w:r>
    </w:p>
    <w:p w:rsidR="00F2017D" w:rsidRPr="00F2017D" w:rsidRDefault="00F2017D" w:rsidP="00F2017D">
      <w:r w:rsidRPr="00F2017D">
        <w:tab/>
        <w:t xml:space="preserve">18. </w:t>
      </w:r>
      <w:r w:rsidRPr="00F2017D">
        <w:tab/>
        <w:t xml:space="preserve">Adhikari, S. ; Chattopadhyay, P., and Ray, L. Biosorption of Malathion by dry cells of an isolated Bacillus sp S(14). 2010; 22,  207-213. </w:t>
      </w:r>
      <w:r w:rsidRPr="00F2017D">
        <w:br/>
        <w:t>Rec #: 11730</w:t>
      </w:r>
      <w:r w:rsidRPr="00F2017D">
        <w:br/>
        <w:t>Keywords: FATE</w:t>
      </w:r>
      <w:r w:rsidRPr="00F2017D">
        <w:br/>
        <w:t>Notes: Chemical of Concern: MLN</w:t>
      </w:r>
      <w:r w:rsidRPr="00F2017D">
        <w:br/>
        <w:t>Abstract: Abstract: The removal of Malathion, a moderately toxic organophosphate pesticide causing environmental pollution, from dilute aqueous solutions was studied. The experimental results showed that the dry cells of Bacillus sp. S(14) were effective in removing Malathion from solution. Biosorption equilibrium was attained within 6 h. Maximum biosorption of Malathion (81.4%) was observed under the following environmental conditions, pH 6.5, temperature 25 degrees C, dry biomass concentration 1 g L(-1) at 6 h. Both Langmuir and Freundlich isotherms were tested and the latter had a better fit with the data. The dried powdered cells of Bacillus sp. S(14) can be safely stored for 60 days at room temperature without any loss of biosorption efficiency. The results suggest that the dry cells of the isolated Bacillus sp. S(14) can be used as a biosorbent for an efficient removal of Malathion from aqueous solutions.</w:t>
      </w:r>
      <w:r w:rsidRPr="00F2017D">
        <w:br/>
        <w:t>Number of Volumes: 3</w:t>
      </w:r>
      <w:r w:rsidRPr="00F2017D">
        <w:br/>
        <w:t>ISI Document Delivery No.: 678OG &lt;Go to ISI&gt;://CCC:000284088400008</w:t>
      </w:r>
    </w:p>
    <w:p w:rsidR="00F2017D" w:rsidRPr="00F2017D" w:rsidRDefault="00F2017D" w:rsidP="00F2017D">
      <w:r w:rsidRPr="00F2017D">
        <w:tab/>
        <w:t xml:space="preserve">19. </w:t>
      </w:r>
      <w:r w:rsidRPr="00F2017D">
        <w:tab/>
        <w:t xml:space="preserve">Adhikari, S; Chattopadhyay, P; Ray, L, and Adhikari, S. Biosorption of Malathion by Immobilized Cells of Bacillus Sp. S Sub(14). 2010; 22, (4): 271-276. </w:t>
      </w:r>
      <w:r w:rsidRPr="00F2017D">
        <w:br/>
        <w:t>Rec #: 4420</w:t>
      </w:r>
      <w:r w:rsidRPr="00F2017D">
        <w:br/>
        <w:t>Keywords: FATE</w:t>
      </w:r>
      <w:r w:rsidRPr="00F2017D">
        <w:br/>
        <w:t>Notes: Chemical of Concern: MLN</w:t>
      </w:r>
      <w:r w:rsidRPr="00F2017D">
        <w:br/>
        <w:t>Abstract: Abstract: Biosorption is potentially an attractive technology for the treatment of wastewater by removing pesticide molecules from dilute solutions. This study investigated the feasibility of an isolated Bacillus sp. S sub(14) immobilized in calcium alginate that was used as a biosorbent for Malathion removal from aqueous solutions in batch mode. The highest value of Malathion uptake by isolated Bacillus sp. S sub(14) (1.33g L super(-1), dry basis) immobilized in 3% calcium alginate was 64.4% at 25 degree C and pH7.0 when the initial Malathion concentration was 50 mg L super(-1). Equilibrium was attained at 8 h. The sorption data conformed well to the Fruendlich isotherm model.</w:t>
      </w:r>
      <w:r w:rsidRPr="00F2017D">
        <w:br/>
        <w:t>Keywords: Feasibility studies</w:t>
      </w:r>
      <w:r w:rsidRPr="00F2017D">
        <w:br/>
        <w:t>Keywords: Sorption</w:t>
      </w:r>
      <w:r w:rsidRPr="00F2017D">
        <w:br/>
        <w:t>Keywords: Data processing</w:t>
      </w:r>
      <w:r w:rsidRPr="00F2017D">
        <w:br/>
        <w:t>Keywords: Immobilized cells</w:t>
      </w:r>
      <w:r w:rsidRPr="00F2017D">
        <w:br/>
        <w:t>Keywords: Waste treatment</w:t>
      </w:r>
      <w:r w:rsidRPr="00F2017D">
        <w:br/>
        <w:t>Keywords: Malathion</w:t>
      </w:r>
      <w:r w:rsidRPr="00F2017D">
        <w:br/>
        <w:t>Keywords: Bioavailability</w:t>
      </w:r>
      <w:r w:rsidRPr="00F2017D">
        <w:br/>
        <w:t>Keywords: Chemical speciation</w:t>
      </w:r>
      <w:r w:rsidRPr="00F2017D">
        <w:br/>
        <w:t>Keywords: Pesticides</w:t>
      </w:r>
      <w:r w:rsidRPr="00F2017D">
        <w:br/>
        <w:t>Keywords: biosorption</w:t>
      </w:r>
      <w:r w:rsidRPr="00F2017D">
        <w:br/>
        <w:t>Keywords: calcium alginate</w:t>
      </w:r>
      <w:r w:rsidRPr="00F2017D">
        <w:br/>
        <w:t>Keywords: Isotherms</w:t>
      </w:r>
      <w:r w:rsidRPr="00F2017D">
        <w:br/>
        <w:t>Keywords: X 24330:Agrochemicals</w:t>
      </w:r>
      <w:r w:rsidRPr="00F2017D">
        <w:br/>
        <w:t>Keywords: Toxicology Abstracts</w:t>
      </w:r>
      <w:r w:rsidRPr="00F2017D">
        <w:br/>
        <w:t>Keywords: Bacillus</w:t>
      </w:r>
      <w:r w:rsidRPr="00F2017D">
        <w:br/>
        <w:t>Keywords: Technology English. Date revised - 2011-06-01. Last updated - 2012-05-07. DOI - MD-0015372875; 14339794; 0954-2299. SubjectsTermNotLitGenreText - Data processing; Chemical speciation; Pesticides; calcium alginate; biosorption; Immobilized cells; Isotherms; Malathion; Feasibility studies; Sorption; Bioavailability; Waste treatment; Technology; Bacillus</w:t>
      </w:r>
    </w:p>
    <w:p w:rsidR="00F2017D" w:rsidRPr="00F2017D" w:rsidRDefault="00F2017D" w:rsidP="00F2017D">
      <w:r w:rsidRPr="00F2017D">
        <w:tab/>
        <w:t xml:space="preserve">20. </w:t>
      </w:r>
      <w:r w:rsidRPr="00F2017D">
        <w:tab/>
        <w:t xml:space="preserve">---. Continuous Removal of Malathion by Immobilised Biomass of Bacillus Species S Sub(14) Using a Packed Bed Column Reactor. 2012; 24, (3): 167-175. </w:t>
      </w:r>
      <w:r w:rsidRPr="00F2017D">
        <w:br/>
        <w:t>Rec #: 2880</w:t>
      </w:r>
      <w:r w:rsidRPr="00F2017D">
        <w:br/>
        <w:t>Keywords: FATE</w:t>
      </w:r>
      <w:r w:rsidRPr="00F2017D">
        <w:br/>
        <w:t>Notes: Chemical of Concern: MLN</w:t>
      </w:r>
      <w:r w:rsidRPr="00F2017D">
        <w:br/>
        <w:t>Abstract: Abstract: Biosorption of malathion from aqueous solution was studied using Bacillus sp. S sub(14) immobilised on calcium alginate (3%) using a packed bed column reactor at a temperature of 25 degree C and a pH of 7.0. The experiments were conducted to study the effect of important design parameters such as bed height, flow rate and influent malathion concentration. Maximum removal capacity (57%) was found at 4 mL min super(-1) flow rate, 6.0 cm bed height and 25 mg L super(-1) influent malathion concentration. The Adam-Bohart model, Wolborska model, Thomas model, Yoon-Nelson model were employed to determine characteristic parameters such as saturation concentration, external mass transfer coefficient, Thomas rate constant, the maximum solid phase concentration of the solute, rate constant, and the time required for 50% adsorbate breakthrough time, which are all useful for process design. Experimental data were well fitted with Adam-Bohart model at the lower region of effluent/influent malathion concentration values but at higher region values data fitted well with the Thomas and Yoon-Nelson models.</w:t>
      </w:r>
      <w:r w:rsidRPr="00F2017D">
        <w:br/>
        <w:t>Keywords: Water Resources Abstracts</w:t>
      </w:r>
      <w:r w:rsidRPr="00F2017D">
        <w:br/>
        <w:t>Keywords: Indexing in process English. Date revised - 2012-11-01. Last updated - 2012-11-20. DOI - MD-0019981520; 17296112; 0954-2299</w:t>
      </w:r>
    </w:p>
    <w:p w:rsidR="00F2017D" w:rsidRPr="00F2017D" w:rsidRDefault="00F2017D" w:rsidP="00F2017D">
      <w:r w:rsidRPr="00F2017D">
        <w:tab/>
        <w:t xml:space="preserve">21. </w:t>
      </w:r>
      <w:r w:rsidRPr="00F2017D">
        <w:tab/>
        <w:t xml:space="preserve">Adhikari, Sunita; Chattopadhyay, Parimal; Ray, Lalitagauri, and Adhikari, Sunita. Bioremediation of Malathion From Environment by an Isolated Bacillus Sp. S Sub(14). 2011 Jun 1; 53, (2): 68-83. </w:t>
      </w:r>
      <w:r w:rsidRPr="00F2017D">
        <w:br/>
        <w:t>Rec #: 3410</w:t>
      </w:r>
      <w:r w:rsidRPr="00F2017D">
        <w:br/>
        <w:t>Keywords: FATE</w:t>
      </w:r>
      <w:r w:rsidRPr="00F2017D">
        <w:br/>
        <w:t>Notes: Chemical of Concern: MLN</w:t>
      </w:r>
      <w:r w:rsidRPr="00F2017D">
        <w:br/>
        <w:t>Abstract: Abstract: Pesticide pollution has been increased owing to their growing use to increase agricultural productivity. Pesticide residues are causing serious ecological problems as they are harmful to nontarget organisms. Physical and chemical methods of removal of pesticide molecules often involve a lengthy and expensive treatment process. In this respect bioremediation of pesticide is more effective. A bacterial strain Bacillus species (S sub(14)) capable of removing Malathion was isolated and identified in our laboratory. Maximum Malathion removal (68%) using growing cells was observed under the following environmental conditions: 50 ml medium in a 250 ml Erlenmeyer flask, pH 7.5, temperature 28 degree C, shaker speed 120 rpm, initial Malathion concentration 50 mg/l, inoculum concentration 4% (20 h cell suspension). Maximum Malathion uptake (90.09%) by the isolated strain occurred at pH 6.5, temperature 25 degree C, using 0.32 g/l washed biomass (dry basis) in 6 h. Freundlich isotherm had a better fit with the data. Scanning electron micrographs exhibited adsorption of the pesticide on the cell surface of the Bacillus species (S sub(14)). Functional groups responsible for biosorpton were identified by infrared spectral analysis. Different functional groups, such as amine, amide present on cell surface are mainly responsible for adsorption process.</w:t>
      </w:r>
      <w:r w:rsidRPr="00F2017D">
        <w:br/>
        <w:t>Keywords: Amides</w:t>
      </w:r>
      <w:r w:rsidRPr="00F2017D">
        <w:br/>
        <w:t>Keywords: Bioremediation</w:t>
      </w:r>
      <w:r w:rsidRPr="00F2017D">
        <w:br/>
        <w:t>Keywords: P 9999:GENERAL POLLUTION</w:t>
      </w:r>
      <w:r w:rsidRPr="00F2017D">
        <w:br/>
        <w:t>Keywords: Agricultural production</w:t>
      </w:r>
      <w:r w:rsidRPr="00F2017D">
        <w:br/>
        <w:t>Keywords: Temperature</w:t>
      </w:r>
      <w:r w:rsidRPr="00F2017D">
        <w:br/>
        <w:t>Keywords: Adsorption</w:t>
      </w:r>
      <w:r w:rsidRPr="00F2017D">
        <w:br/>
        <w:t>Keywords: Uptake</w:t>
      </w:r>
      <w:r w:rsidRPr="00F2017D">
        <w:br/>
        <w:t>Keywords: Amines</w:t>
      </w:r>
      <w:r w:rsidRPr="00F2017D">
        <w:br/>
        <w:t>Keywords: Pollution Abstracts</w:t>
      </w:r>
      <w:r w:rsidRPr="00F2017D">
        <w:br/>
        <w:t>Keywords: Bacillus</w:t>
      </w:r>
      <w:r w:rsidRPr="00F2017D">
        <w:br/>
        <w:t>Keywords: pH</w:t>
      </w:r>
      <w:r w:rsidRPr="00F2017D">
        <w:br/>
        <w:t>Keywords: Malathion English. Date revised - 2013-05-01. Last updated - 2013-05-31. DOI - be006026-1e2a-47c8-a451mfgefd106; 17796926; 0019-4506; 0975-007X. SubjectsTermNotLitGenreText - Amides; Bioremediation; Agricultural production; Temperature; Adsorption; Uptake; Amines; pH; Malathion; Bacillus</w:t>
      </w:r>
    </w:p>
    <w:p w:rsidR="00F2017D" w:rsidRPr="00F2017D" w:rsidRDefault="00F2017D" w:rsidP="00F2017D">
      <w:r w:rsidRPr="00F2017D">
        <w:tab/>
        <w:t xml:space="preserve">22. </w:t>
      </w:r>
      <w:r w:rsidRPr="00F2017D">
        <w:tab/>
        <w:t xml:space="preserve">Ahmadkhaniha, R.; Samadi, N.; Salimi, M.; Sarkhail, P., and Rastkari, N. Simultaneous Determination of Parathion, Malathion, Diazinon, and Pirimiphos Methyl in Dried Medicinal Plants Using Solid-Phase Microextraction Fibre Coated With Single-Walled Carbon Nanotubes. </w:t>
      </w:r>
      <w:r w:rsidRPr="00F2017D">
        <w:br/>
        <w:t>Rec #: 8300</w:t>
      </w:r>
      <w:r w:rsidRPr="00F2017D">
        <w:br/>
        <w:t>Keywords: CHEM METHODS</w:t>
      </w:r>
      <w:r w:rsidRPr="00F2017D">
        <w:br/>
        <w:t>Notes: Chemical of Concern: MLN</w:t>
      </w:r>
      <w:r w:rsidRPr="00F2017D">
        <w:br/>
        <w:t>Abstract:  COMMENTS: Cites: J Chromatogr A. 1999 Mar 12;835(1-2):145-57 (medline /10220920)</w:t>
      </w:r>
      <w:r w:rsidRPr="00F2017D">
        <w:br/>
        <w:t>COMMENTS: Cites: J Chromatogr A. 2011 Jan 14;1218(2):334-42 (medline /21146173)</w:t>
      </w:r>
      <w:r w:rsidRPr="00F2017D">
        <w:br/>
        <w:t>COMMENTS: Cites: Anal Bioanal Chem. 2003 Nov;377(6):1038-46 (medline /12955396)</w:t>
      </w:r>
      <w:r w:rsidRPr="00F2017D">
        <w:br/>
        <w:t>COMMENTS: Cites: J Chromatogr A. 2011 Jul 29;1218(30):4892-901 (medline /21411107)</w:t>
      </w:r>
      <w:r w:rsidRPr="00F2017D">
        <w:br/>
        <w:t>COMMENTS: Cites: J Chromatogr B Analyt Technol Biomed Life Sci. 2007 Jun 15;853(1-2):154-62 (medline /17400037)</w:t>
      </w:r>
      <w:r w:rsidRPr="00F2017D">
        <w:br/>
        <w:t>COMMENTS: Cites: Anal Sci. 2008 Feb;24(2):273-6 (medline /18270422)</w:t>
      </w:r>
      <w:r w:rsidRPr="00F2017D">
        <w:br/>
        <w:t>COMMENTS: Cites: Talanta. 2007 Feb 28;71(3):1068-74 (medline /19071414)</w:t>
      </w:r>
      <w:r w:rsidRPr="00F2017D">
        <w:br/>
        <w:t>COMMENTS: Cites: J Chromatogr A. 2009 Mar 20;1216(12):2270-4 (medline /19203759)</w:t>
      </w:r>
      <w:r w:rsidRPr="00F2017D">
        <w:br/>
        <w:t>COMMENTS: Cites: J Chromatogr B Analyt Technol Biomed Life Sci. 2009 May 15;877(14-15):1568-74 (medline /19395320)</w:t>
      </w:r>
      <w:r w:rsidRPr="00F2017D">
        <w:br/>
        <w:t>COMMENTS: Cites: Anal Chim Acta. 2010 Mar 3;662(1):90-6 (medline /20152270)</w:t>
      </w:r>
      <w:r w:rsidRPr="00F2017D">
        <w:br/>
        <w:t>COMMENTS: Cites: J Chromatogr A. 2010 Apr 9;1217(15):2191-6 (medline /20207361)</w:t>
      </w:r>
      <w:r w:rsidRPr="00F2017D">
        <w:br/>
        <w:t>COMMENTS: Cites: J Chromatogr A. 2010 Jul 23;1217(30):4890-7 (medline /20561627)</w:t>
      </w:r>
      <w:r w:rsidRPr="00F2017D">
        <w:br/>
        <w:t>COMMENTS: Cites: J Chromatogr A. 2010 Aug 13;1217(33):5317-27 (medline /20619842)</w:t>
      </w:r>
      <w:r w:rsidRPr="00F2017D">
        <w:br/>
        <w:t>COMMENTS: Cites: Food Addit Contam Part A Chem Anal Control Expo Risk Assess. 2010 Oct;27(10):1460-8 (medline /20658403)</w:t>
      </w:r>
      <w:r w:rsidRPr="00F2017D">
        <w:br/>
        <w:t>COMMENTS: Cites: J Environ Sci Health B. 2001 Sep;36(5):517-27 (medline /11599717)</w:t>
      </w:r>
      <w:r w:rsidRPr="00F2017D">
        <w:br/>
        <w:t>ABSTRACT: A reliable and sensitive headspace solid-phase microextraction gas chromatography-mass spectrometry method for simultaneous determination of different organophosphorus pesticides in dried medicinal plant samples is described. The analytes were extracted by single-walled carbon nanotubes as a new solid-phase microextraction adsorbent. The developed method showed good performance. For diazinon and pirimiphos methyl calibration, curves were linear (r(2) &amp;ge; 0.993) over the concentration ranges from 1.5 to 300 ng g(-1), and the limit of detection at signal-to-noise ratio of 3 was 0.3 ng g(-1). For parathion and malathion, the linear range and limit of detection were 2.5-300 (r(2) &amp;ge; 0.991) and 0.5 ng g(-1), respectively. In addition, a comparative study between the single-walled carbon nanotubes and a commercial polydimethylsiloxane fibre for the determination of target analytes was carried out. Single-walled carbon nanotubes fibre showed higher extraction capacity, better thermal stability (over 350 &amp;deg;C), and longer lifespan (over 250 times) than the commercial polydimethylsiloxane fibre. The developed method was successfully applied to determine target organophosphorus pesticides in real samples.</w:t>
      </w:r>
      <w:r w:rsidRPr="00F2017D">
        <w:br/>
        <w:t>MESH HEADINGS: Calibration</w:t>
      </w:r>
      <w:r w:rsidRPr="00F2017D">
        <w:br/>
        <w:t>MESH HEADINGS: Diazinon/*analysis</w:t>
      </w:r>
      <w:r w:rsidRPr="00F2017D">
        <w:br/>
        <w:t>MESH HEADINGS: Dimethylpolysiloxanes/chemistry</w:t>
      </w:r>
      <w:r w:rsidRPr="00F2017D">
        <w:br/>
        <w:t>MESH HEADINGS: Limit of Detection</w:t>
      </w:r>
      <w:r w:rsidRPr="00F2017D">
        <w:br/>
        <w:t>MESH HEADINGS: Malathion/*analysis</w:t>
      </w:r>
      <w:r w:rsidRPr="00F2017D">
        <w:br/>
        <w:t>MESH HEADINGS: Nanotechnology/*methods</w:t>
      </w:r>
      <w:r w:rsidRPr="00F2017D">
        <w:br/>
        <w:t>MESH HEADINGS: Nanotubes, Carbon/*chemistry</w:t>
      </w:r>
      <w:r w:rsidRPr="00F2017D">
        <w:br/>
        <w:t>MESH HEADINGS: Organophosphorus Compounds/chemistry</w:t>
      </w:r>
      <w:r w:rsidRPr="00F2017D">
        <w:br/>
        <w:t>MESH HEADINGS: Organothiophosphorus Compounds/*analysis</w:t>
      </w:r>
      <w:r w:rsidRPr="00F2017D">
        <w:br/>
        <w:t>MESH HEADINGS: Parathion/*analysis</w:t>
      </w:r>
      <w:r w:rsidRPr="00F2017D">
        <w:br/>
        <w:t>MESH HEADINGS: Pesticides/chemistry</w:t>
      </w:r>
      <w:r w:rsidRPr="00F2017D">
        <w:br/>
        <w:t>MESH HEADINGS: Plants, Medicinal</w:t>
      </w:r>
      <w:r w:rsidRPr="00F2017D">
        <w:br/>
        <w:t>MESH HEADINGS: Reproducibility of Results</w:t>
      </w:r>
      <w:r w:rsidRPr="00F2017D">
        <w:br/>
        <w:t>MESH HEADINGS: Solid Phase Microextraction</w:t>
      </w:r>
      <w:r w:rsidRPr="00F2017D">
        <w:br/>
        <w:t>MESH HEADINGS: Temperature eng</w:t>
      </w:r>
    </w:p>
    <w:p w:rsidR="00F2017D" w:rsidRPr="00F2017D" w:rsidRDefault="00F2017D" w:rsidP="00F2017D">
      <w:r w:rsidRPr="00F2017D">
        <w:tab/>
        <w:t xml:space="preserve">23. </w:t>
      </w:r>
      <w:r w:rsidRPr="00F2017D">
        <w:tab/>
        <w:t xml:space="preserve">Ahmaruzzaman, M and Ahmaruzzaman, M. Role of Fly Ash in the Removal of Organic Pollutants From Wastewater. 2009 Feb 27; 23, (3): 1494-1511. </w:t>
      </w:r>
      <w:r w:rsidRPr="00F2017D">
        <w:br/>
        <w:t>Rec #: 7770</w:t>
      </w:r>
      <w:r w:rsidRPr="00F2017D">
        <w:br/>
        <w:t>Keywords: CHEM METHODS</w:t>
      </w:r>
      <w:r w:rsidRPr="00F2017D">
        <w:br/>
        <w:t>Notes: Chemical of Concern: MLN</w:t>
      </w:r>
      <w:r w:rsidRPr="00F2017D">
        <w:br/>
        <w:t>Abstract:  Abstract: Fly ash, a relatively abundant and inexpensive material, is currently being investigated as an adsorbent for the removal of various organic pollutants from wastewater. The wastewater contains various types of phenolic compounds, such as chloro, nitro, amino, and other substituted compounds. Various types of pesticides, such as lindane, malathion, carbofuran, etc., and dyes, such as, methylene blue, crystal violet, malachite green, etc., are also present in the wastewater. These contaminants pollute the water stream. These organic pollutants, such as phenolic compounds, pesticides, and dyes, etc., can be removed very effectively using fly ash as adsorbent. This article presents a detailed review on the role of fly ash in the removal of organic pollutants from wastewater. Adsorption of various pollutants using fly ash has been reviewed. The adsorption mechanism and other influencing factors, favorable conditions, and competitive ions, etc., on the adsorption process have also been discussed in this paper. It is evident from the review that fly ash has demonstrated good removal capabilities for various organic compounds.</w:t>
      </w:r>
      <w:r w:rsidRPr="00F2017D">
        <w:br/>
        <w:t>Keywords: Pollution Abstracts English. Date revised - 2010-08-01. Last updated - 2011-12-14. DOI - b97d67b7-3b78-40b2-8d90csamfg201; 13289697; 0887-0624</w:t>
      </w:r>
    </w:p>
    <w:p w:rsidR="00F2017D" w:rsidRPr="00F2017D" w:rsidRDefault="00F2017D" w:rsidP="00F2017D">
      <w:r w:rsidRPr="00F2017D">
        <w:tab/>
        <w:t xml:space="preserve">24. </w:t>
      </w:r>
      <w:r w:rsidRPr="00F2017D">
        <w:tab/>
        <w:t xml:space="preserve">Ahmed, Tanzeel; Pathak, Rahul;  Mustafa, Md; Kar, Rajarshi; Tripathi, Ashok K; Ahmed, Rafat S, and Banerjee, B D. Ameliorating Effect of N-Acetylcysteine and Curcumin on Pesticide-Induced Oxidative Dna Damage in Human Peripheral Blood Mononuclear Cells. 2011 Aug; 179, (1-4): 293-9. </w:t>
      </w:r>
      <w:r w:rsidRPr="00F2017D">
        <w:br/>
        <w:t>Rec #: 3280</w:t>
      </w:r>
      <w:r w:rsidRPr="00F2017D">
        <w:br/>
        <w:t>Keywords: HUMAN HEALTH</w:t>
      </w:r>
      <w:r w:rsidRPr="00F2017D">
        <w:br/>
        <w:t>Notes: Chemical of Concern: MLN</w:t>
      </w:r>
      <w:r w:rsidRPr="00F2017D">
        <w:br/>
        <w:t>Abstract: Abstract: Endosulfan, malathion, and phosphamidon are widely used pesticides. Subchronic exposure to these contaminants commonly affects the central nervous system, immune, gastrointestinal, renal, and reproductive system. There effects have been attributed to increased oxidative stress. This study was conducted to examine the role of oxidative stress in genotoxicity following pesticide exposure using peripheral blood mononuclear cells (PBMC) in vitro. Further possible attenuation of genotoxicity was studied using N-acetylcysteine (NAC) and curcumin as known modulators of oxidative stress. Cultured mononuclear cells was isolated from peripheral blood of healthy volunteers, and exposed to varying concentrations of different pesticides: endosulfan, malathion, and phosphamidon for 6, 12, and 24 h. Lipid peroxidation was assessed by cellular malondialdehyde (MDA) level and DNA damage was quantified by measuring 8-hydroxy-2'-deoxyguanosine (8-OH-dG) using ELISA. Both MDA and 8-OH-dG were significantly increased in a dose-dependent manner following treatment with these pesticides. There was a significant decrease in MDA and 8-OH-dG levels in PBMC when co-treated with NAC or/and curcumin as compared to pesticide alone. These results indicate that pesticide-induced oxidative stress is probably responsible for the DNA damage, and NAC or curcumin attenuate this effect by counteracting the oxidative stress. [PUBLICATION ABSTRACT]</w:t>
      </w:r>
      <w:r w:rsidRPr="00F2017D">
        <w:br/>
        <w:t>Keywords: Antioxidants</w:t>
      </w:r>
      <w:r w:rsidRPr="00F2017D">
        <w:br/>
        <w:t>Keywords: 8640:Chemical industry</w:t>
      </w:r>
      <w:r w:rsidRPr="00F2017D">
        <w:br/>
        <w:t>Keywords: DNA Damage</w:t>
      </w:r>
      <w:r w:rsidRPr="00F2017D">
        <w:br/>
        <w:t>Keywords: Humans</w:t>
      </w:r>
      <w:r w:rsidRPr="00F2017D">
        <w:br/>
        <w:t>Keywords: 9179:Asia &amp; the Pacific</w:t>
      </w:r>
      <w:r w:rsidRPr="00F2017D">
        <w:br/>
        <w:t>Keywords: Phosphamidon -- toxicity</w:t>
      </w:r>
      <w:r w:rsidRPr="00F2017D">
        <w:br/>
        <w:t>Keywords: Deoxyguanosine</w:t>
      </w:r>
      <w:r w:rsidRPr="00F2017D">
        <w:br/>
        <w:t>Keywords: Malathion</w:t>
      </w:r>
      <w:r w:rsidRPr="00F2017D">
        <w:br/>
        <w:t>Keywords: Curcumin -- pharmacology</w:t>
      </w:r>
      <w:r w:rsidRPr="00F2017D">
        <w:br/>
        <w:t>Keywords: Pesticides -- toxicity</w:t>
      </w:r>
      <w:r w:rsidRPr="00F2017D">
        <w:br/>
        <w:t>Keywords: Environmental Studies</w:t>
      </w:r>
      <w:r w:rsidRPr="00F2017D">
        <w:br/>
        <w:t>Keywords: India</w:t>
      </w:r>
      <w:r w:rsidRPr="00F2017D">
        <w:br/>
        <w:t>Keywords: 1540:Pollution control</w:t>
      </w:r>
      <w:r w:rsidRPr="00F2017D">
        <w:br/>
        <w:t>Keywords: Antioxidants -- pharmacology</w:t>
      </w:r>
      <w:r w:rsidRPr="00F2017D">
        <w:br/>
        <w:t>Keywords: Acetylcysteine</w:t>
      </w:r>
      <w:r w:rsidRPr="00F2017D">
        <w:br/>
        <w:t>Keywords: Deoxyguanosine -- analogs &amp; derivatives</w:t>
      </w:r>
      <w:r w:rsidRPr="00F2017D">
        <w:br/>
        <w:t>Keywords: Malondialdehyde</w:t>
      </w:r>
      <w:r w:rsidRPr="00F2017D">
        <w:br/>
        <w:t>Keywords: Environmental monitoring</w:t>
      </w:r>
      <w:r w:rsidRPr="00F2017D">
        <w:br/>
        <w:t>Keywords: Environmental Pollutants -- toxicity</w:t>
      </w:r>
      <w:r w:rsidRPr="00F2017D">
        <w:br/>
        <w:t>Keywords: Curcumin</w:t>
      </w:r>
      <w:r w:rsidRPr="00F2017D">
        <w:br/>
        <w:t>Keywords: 8-hydroxy-2'-deoxyguanosine</w:t>
      </w:r>
      <w:r w:rsidRPr="00F2017D">
        <w:br/>
        <w:t>Keywords: Leukocytes, Mononuclear</w:t>
      </w:r>
      <w:r w:rsidRPr="00F2017D">
        <w:br/>
        <w:t>Keywords: Lipid Peroxidation -- drug effects</w:t>
      </w:r>
      <w:r w:rsidRPr="00F2017D">
        <w:br/>
        <w:t>Keywords: Deoxyribonucleic acid--DNA</w:t>
      </w:r>
      <w:r w:rsidRPr="00F2017D">
        <w:br/>
        <w:t>Keywords: Acetylcysteine -- pharmacology</w:t>
      </w:r>
      <w:r w:rsidRPr="00F2017D">
        <w:br/>
        <w:t>Keywords: Studies</w:t>
      </w:r>
      <w:r w:rsidRPr="00F2017D">
        <w:br/>
        <w:t>Keywords: 9130:Experimental/theoretical</w:t>
      </w:r>
      <w:r w:rsidRPr="00F2017D">
        <w:br/>
        <w:t>Keywords: Endosulfan</w:t>
      </w:r>
      <w:r w:rsidRPr="00F2017D">
        <w:br/>
        <w:t>Keywords: Environmental Pollutants</w:t>
      </w:r>
      <w:r w:rsidRPr="00F2017D">
        <w:br/>
        <w:t>Keywords: Malondialdehyde -- metabolism</w:t>
      </w:r>
      <w:r w:rsidRPr="00F2017D">
        <w:br/>
        <w:t>Keywords: Deoxyguanosine -- metabolism</w:t>
      </w:r>
      <w:r w:rsidRPr="00F2017D">
        <w:br/>
        <w:t>Keywords: Pesticides</w:t>
      </w:r>
      <w:r w:rsidRPr="00F2017D">
        <w:br/>
        <w:t>Keywords: Oxidative Stress -- drug effects</w:t>
      </w:r>
      <w:r w:rsidRPr="00F2017D">
        <w:br/>
        <w:t>Keywords: Endosulfan -- toxicity</w:t>
      </w:r>
      <w:r w:rsidRPr="00F2017D">
        <w:br/>
        <w:t>Keywords: Phosphamidon</w:t>
      </w:r>
      <w:r w:rsidRPr="00F2017D">
        <w:br/>
        <w:t>Keywords: Human exposure</w:t>
      </w:r>
      <w:r w:rsidRPr="00F2017D">
        <w:br/>
        <w:t>Keywords: Malathion -- toxicity English. Copyright - Springer Science+Business Media B.V. 2011. Document feature - References. Last updated - 2013-02-24. DOI - 2398033451; 62940261; 108264; EVMT; 21049288; SPVLEVMT106611791-41736. SubjectsTermNotLitGenreText - India. Ahmed, Tanzeel; Tripathi, Ashok K.; Ahmed, Rafat S.; Banerjee, Basu Dev. Assessment of phosphamidon-induced apoptosis in human peripheral blood mononuclear cells: Protective effects of N-acetylcysteine and curcumin. Journal of Biochemical and Molecular Toxicology, 24. 5 (2010): 286-292. John Wiley and Sons Inc. Ahmed, Tanzeel, Tripathi, Ashok K. 2008 "Endosulfan-Induced Apoptosis and Glutathione Depletion in Human Peripheral Blood Mononuclear Cells: Attenuation by N-Acetylcysteine" Journal of Biochemical and Molecular Toxicology 22 5 299-304. Ahmed, Tanzeel; Tripathi, Ashok K.; Suke, Sanvidhan G.; Kumar, Vivek; et al. Role of HSP27 and reduced glutathione in modulating malathion-induced apoptosis of human peripheral blood mononuclear cells: Ameliorating effect of N-acetylcysteine and curcumin. TOXICOLOGY IN VITRO, 23. 7 (2009): 1319-1325. PERGAMON-ELSEVIER SCIENCE LTD. Alizadeh, A A, Samih, M A MA 2007 "Compatibility of Verticillium lecani (Zimm.) with several pesticides." Communications in Agricultural and Applied Biological Sciences 72 4 1011-1015. Banasik, M, Stedeford, T 2003 "Selective inhibition of acetylcholinesterase in the cerebellum and hippocampus of mice following an acute treatment with malathion" Journal of Enzyme Inhibition and Medicinal Chemistry 18 6 551-555. Banerjee, B D; Pasha, S T; Hussain, Q Z; Koner, B C; et al. A comparative evaluation of immunotoxicity of malathion after subchronic exposure in experimental animals. Indian journal of experimental biology, 36. 3 (1998): 273-282. Banerjee, B.D.; Seth, V.; Ahmed, R.S. Pesticide-induced oxidative stress: Perspectives and trends. Reviews on Environmental Health, 16. 1 (2001): 1-40. Freund Publishing House Ltd. Chan, Melissa P. L.; Morisawa, Shinsuke; Nakayama, Aki; Kawamoto, Yuko; et al. Development of an in vitro blood-brain barrier model to study the effects of endosulfan on the permeability of tight junctions and a comparative study of the cytotoxic effects of endosulfan on rat and human glial and neuronal cell cultures. Environmental Toxicology, 21. 3 (2006): 223-235. John Wiley and Sons Inc. Das, P. P.; Shaik, A. P.; Jamil, K. Genotoxicity induced by pesticide mixtures: in-vitro studies on human peripheral blood lymphocytes. TOXICOLOGY AND INDUSTRIAL HEALTH, 23. 8 (2007): 449-458. SAGE PUBLICATIONS INC. Das, G. Prabhavathy; Shaik, Abjal Pasha; Jamil, Kaiser. Cytotoxicity and genotoxicity induced by the pesticide profenofos on cultured human peripheral blood lymphocytes. DRUG AND CHEMICAL TOXICOLOGY, 29. 3 (2006): 313-322. TAYLOR &amp; FRANCIS INC. Datta, C; Dasgupta, J G; Sengupta, D; Datta, C. Interaction of organophosphorus insecticides phosphamidon &amp; malathion on lipid profile &amp; acetylcholinesterase activity in human erythrocyte membrane. Indian Journal of Medical Research, 100. August (1994): 87-89. Galloway, S M. International Workshop on Standardisation of Genotoxicity Test Procedures. Commentary. Mutation research, 312. 3 (1994): 201-203. Jia, Zhenquan; Misra, Hara P. Exposure to mixtures of endosulfan and zineb induces apoptotic and necrotic cell death in SH-SY5Y neuroblastoma cells, in vitro. JOURNAL OF APPLIED TOXICOLOGY, 27. 5 (2007): 434-446. JOHN WILEY &amp; SONS LTD. Jones, Dean P. Radical-free biology of oxidative stress. AMERICAN JOURNAL OF PHYSIOLOGY-CELL PHYSIOLOGY, 295. 4 (2008): C849-C868. AMER PHYSIOLOGICAL SOC. Koner, B C; Banerjee, B D; Ray, A; Koner, B C. Organochlorine pesticide-induced oxidative stress and immune suppression in rats. Indian Journal of Experimental Biology, 36. 4 (1998): 395-398. KUNCHANDY, E.; RAO, M. N. A. Oxygen radical scavenging activity of curcumin. International journal of pharmaceutics, 58. 3 (1990): 237-240. Elsevier. Moore, Pamela D.; Yedjou, Clement G.; Tchounwou, Paul B. Malathion-induced oxidative stress, cytotoxicity, and genotoxicity in human liver carcinoma (HepG2) cells. Environmental Toxicology, 25. 3 (2010): 221-226. John Wiley and Sons Inc. Nair, Urmila; Bartsch, Helmut; Nair, Jagadeesan. Lipid peroxidation-induced DNA damage in cancer-prone inflammatory diseases: A review of published adduct types and levels in humans. FREE RADICAL BIOLOGY AND MEDICINE, 43. 8 (2007): 1109-1120. ELSEVIER SCIENCE INC. PĂ©rez-Maldonado, IvĂˇn N; Batres, Lilia E; GonzĂˇlez-Amaro, Roberto; DĂ­az-Barriga, Fernando; et al. DDT-induced oxidative damage in human blood mononuclear cells. Environmental Research, 98. 2 (2005): 177-184. Academic Press Inc. QADRI, S. S. H.; USHA, G.; JABEEN, K.; RAHMAN, M. F.; et al. Effect of dermal application of phosphamidon-92 (technical) on different tissues and hematobiochemical parameters in albino rat. Journal of toxicology and environmental health, 20. 3 (1987): 273-286. Taylor &amp; Francis. RUBY, A. J.; KUTTAN, G.; DINESH BABU, K.; RAJASEKHARAN, K. N.; et al. Anti-tumour and antioxidant activity of natural curcuminoids. Cancer letters, 94. 1 (1995): 79-83. Elsevier. Sahnoun, Z; Jamoussi, K; Zeghal, K M. Free radicals and antioxidants: physiology, human pathology and therapeutic aspects (part II) ThĂ©rapie, 53. 4 (1998): 315-39. Saiyed, Habibullah; Dewan, Aruna; Bhatnagar, Vijay; Shenoy, Udyavar; et al. Effect of endosulfan on male reproductive development. Environmental Health Perspectives, 111. 16 (2003): 1958-1962. Public Health Services, US Dept of Health and Human Services. Satoh, K. SERUM-LIPID PEROXIDE IN CEREBROVASCULAR DISORDERS DETERMINED BY A NEW COLORIMETRIC METHOD. CLINICA CHIMICA ACTA, 90. 1 (1978): 37-43. ELSEVIER SCIENCE BV. Singh, Nittin D.; Sharma, Anil K.; Dwivedi, Prabhaker; Patil, Rajendra D.; et al. Experimentally induced citrinin and endosulfan toxicity in pregnant Wistar rats: histopathological alterations in liver and kidneys of fetuses. JOURNAL OF APPLIED TOXICOLOGY, 28. 7 (2008): 901-907. JOHN WILEY &amp; SONS LTD. SREEJAYAN; RAO, M. N. A. Curcuminoids as potent inhibitors of lipid peroxidation. Journal of pharmacy and pharmacology, 46. 12 (1994): 1013-1016. Pharmaceutical Press. Srinivasan, M.; Prasad, N. Rajendra; Menon, Venugopal P. Protective effect of curcumin on gamma-radiation induced DNA damage and lipid peroxidation in cultured human lymphocytes. Mutation Research, 611. 1-2 (2006): 96-103. SUBRAMANIAN, M.; SREEJAYAN; RAO, M. N. A.; DEVASAGAYAM, T. P. A.; et al. Diminution of singlet oxygen-induced DNA damage by curcumin and related antioxidants. Mutation research, 311. 2 (1994): 249-255. Elsevier. Timares, Laura; Katiyar, Santosh K; Elmets, Craig A; Timares, Laura. DNA Damage, Apoptosis and Langerhans Cells-Activators of UV-induced Immune Tolerance. Photochemistry and Photobiology, 84. 2 (2008): 422-436. American Society for Photobiology. Tope, Avinash M; Panemangalore, Myna; Tope, Avinash M. Assessment of oxidative stress due to exposure to pesticides in plasma and urine of traditional limited-resource farm workers: Formation of the DNA-adduct 8-hydroxy-2-deoxy-guanosine (8-OHdG) Journal of Environmental Science and Health, Part B: Pesticides, Food Contaminants and Agricultural Wastes, 42. 2 (2007): 151-155. Taylor &amp; Francis, 11 New Fetter Lane London EC4P 4EE UK, [mailto:info@tandf.co.uk], [URL:http://www.tandf.co.uk]. VAMVAKAS, S.; BITTNER, D.; KOOB, M.; GLĂśCK, S.; et al. Glutathione depletion, lipid peroxidation, DNA double strand breaks and the cytotoxicity of 2-bromo-3-(N-acetylcystein-S-yl)hydroquinone in rat renal cortical cells. Chemico-biological interactions, 83. 2 (1992): 183-199. Elsevier Science. Yurumez, Yusuf; Cemek, Mustafa; Yavuz, Yucel; Birdane, Yavuz Osman; et al. Beneficial effect of N-acetylcysteine against organophosphate toxicity in mice. BIOLOGICAL &amp; PHARMACEUTICAL BULLETIN, 30. 3 (2007): 490-494. PHARMACEUTICAL SOC JAPAN</w:t>
      </w:r>
    </w:p>
    <w:p w:rsidR="00F2017D" w:rsidRPr="00F2017D" w:rsidRDefault="00F2017D" w:rsidP="00F2017D">
      <w:r w:rsidRPr="00F2017D">
        <w:tab/>
        <w:t xml:space="preserve">25. </w:t>
      </w:r>
      <w:r w:rsidRPr="00F2017D">
        <w:tab/>
        <w:t xml:space="preserve">Ahuja, D. B. Reversion of Insecticide Resistance in Tribolium: Fate of p,p'-DDT, Lindane, Malathion and Phosphine Resistance During Selection for Pirimiphos-Methyl Resistance in Tribolium castaneum (Herbst).  Dep. Entomology, Agricultural Research Station, Mandore, Jodhpur, India 342 304.//: 1990; 15, (1/2): 79-81. </w:t>
      </w:r>
      <w:r w:rsidRPr="00F2017D">
        <w:br/>
        <w:t>Rec #: 1330</w:t>
      </w:r>
      <w:r w:rsidRPr="00F2017D">
        <w:br/>
        <w:t>Keywords: NO DURATION</w:t>
      </w:r>
      <w:r w:rsidRPr="00F2017D">
        <w:br/>
        <w:t>Call Number: NO DURATION (MLN,PPHN)</w:t>
      </w:r>
      <w:r w:rsidRPr="00F2017D">
        <w:br/>
        <w:t>Notes: Chemical of Concern: DDT,HCCH,MLN,PPCP,PPHN</w:t>
      </w:r>
    </w:p>
    <w:p w:rsidR="00F2017D" w:rsidRPr="00F2017D" w:rsidRDefault="00F2017D" w:rsidP="00F2017D">
      <w:r w:rsidRPr="00F2017D">
        <w:tab/>
        <w:t xml:space="preserve">26. </w:t>
      </w:r>
      <w:r w:rsidRPr="00F2017D">
        <w:tab/>
        <w:t>Akinsiku, Sileola B. and Bialkowski, Stephen E Silva Philip J. Detecting Organic Molecules on the Surface of Inorganic Dust Particles Using Aerosol Mass Spectrometry. 2009.</w:t>
      </w:r>
      <w:r w:rsidRPr="00F2017D">
        <w:br/>
        <w:t>Rec #: 8150</w:t>
      </w:r>
      <w:r w:rsidRPr="00F2017D">
        <w:br/>
        <w:t>Keywords: CHEM METHODS</w:t>
      </w:r>
      <w:r w:rsidRPr="00F2017D">
        <w:br/>
        <w:t xml:space="preserve">Notes: Chemical of Concern: MLN </w:t>
      </w:r>
      <w:r w:rsidRPr="00F2017D">
        <w:br/>
        <w:t>Abstract: Abstract: Detection of organic molecules present on the surface of dust particles is important in homeland security, agriculture, and several other applications. The research presented reports the ability of the aerosol mass spectrometer (AMS) to detect molecules on the surface of dust particles without detecting the particle core.                 Experiments were carried out to detect semi-volatile organic compounds adsorbed onto the surface of particulates without interference from the dust particle core. Methyl salicylate, oleic acid, and organophosphorus pesticides such as Malathion were detected on the surface of particles representative of dust-type materials. Zeolite powders were used as aerosol support, representative of a typical silica mineral aerosol present in the atmosphere. Mass spectral fingerprint information was gained by first directly detecting atomized species to record their clean electron impact mass spectrum. This facilitated detection during later experiments of organic molecules coated on an inorganic support. Spectra obtained give mass spectrometric signatures of molecules coated on inorganic particles without detection of the particle core.                 An important feature of the AMS is the ability to equate an ion rate detected in the mass spectrometer to a mass concentration of a given chemical species in a sample using its ionization efficiency. Based on an average inlet flow rate of 1.2 cm  3   sec -1 the ionization efficiencies obtained were 5.89x10 -5   , 1.15x10  -6   , and 1.62x10 -5    for Malathion, methyl salicylate, and oleic acid, respectively. These experiments and the results obtained show that detection and characterization of organic species adsorbed onto inorganic dust particles are possible at ÎĽg m -3    concentrations using the AMS.</w:t>
      </w:r>
      <w:r w:rsidRPr="00F2017D">
        <w:br/>
        <w:t>Start Page: 106</w:t>
      </w:r>
      <w:r w:rsidRPr="00F2017D">
        <w:br/>
        <w:t>ISSN/ISBN: 9781109174830</w:t>
      </w:r>
      <w:r w:rsidRPr="00F2017D">
        <w:br/>
        <w:t>Keywords: 0725:Atmospheric sciences</w:t>
      </w:r>
      <w:r w:rsidRPr="00F2017D">
        <w:br/>
        <w:t>Keywords: 0486:Analytical chemistry</w:t>
      </w:r>
      <w:r w:rsidRPr="00F2017D">
        <w:br/>
        <w:t>Keywords: Atmospheric sciences</w:t>
      </w:r>
      <w:r w:rsidRPr="00F2017D">
        <w:br/>
        <w:t>Keywords: Pesticides</w:t>
      </w:r>
      <w:r w:rsidRPr="00F2017D">
        <w:br/>
        <w:t>Keywords: Methyl salicylate</w:t>
      </w:r>
      <w:r w:rsidRPr="00F2017D">
        <w:br/>
        <w:t>Keywords: Zeolite</w:t>
      </w:r>
      <w:r w:rsidRPr="00F2017D">
        <w:br/>
        <w:t>Keywords: Analytical chemistry</w:t>
      </w:r>
      <w:r w:rsidRPr="00F2017D">
        <w:br/>
        <w:t>Keywords: Mass spectrometer</w:t>
      </w:r>
      <w:r w:rsidRPr="00F2017D">
        <w:br/>
        <w:t>Keywords: Earth sciences</w:t>
      </w:r>
      <w:r w:rsidRPr="00F2017D">
        <w:br/>
        <w:t>Keywords: Pure sciences</w:t>
      </w:r>
      <w:r w:rsidRPr="00F2017D">
        <w:br/>
        <w:t>Keywords: Malathion</w:t>
      </w:r>
      <w:r w:rsidRPr="00F2017D">
        <w:br/>
        <w:t>Keywords: Organophosphorous English. Copyright - Copyright ProQuest, UMI Dissertations Publishing 2009. Last updated - 2010-08-07. DOI - 1805205751; 47203631; 66569; 9781109174830; 1465091. First page - n/a</w:t>
      </w:r>
    </w:p>
    <w:p w:rsidR="00F2017D" w:rsidRPr="00F2017D" w:rsidRDefault="00F2017D" w:rsidP="00F2017D">
      <w:r w:rsidRPr="00F2017D">
        <w:tab/>
        <w:t xml:space="preserve">27. </w:t>
      </w:r>
      <w:r w:rsidRPr="00F2017D">
        <w:tab/>
        <w:t xml:space="preserve">Akkad, R. and Schwack, W. Effect of bromine oxidation on high-performance thin-layer chromatography multi-enzyme inhibition assay detection of organophosphates and carbamate insecticides. 2011; 1218,  2775-2784. </w:t>
      </w:r>
      <w:r w:rsidRPr="00F2017D">
        <w:br/>
        <w:t>Rec #: 11810</w:t>
      </w:r>
      <w:r w:rsidRPr="00F2017D">
        <w:br/>
        <w:t>Keywords: CHEM METHODS</w:t>
      </w:r>
      <w:r w:rsidRPr="00F2017D">
        <w:br/>
        <w:t>Notes: Chemical of Concern: MLN</w:t>
      </w:r>
      <w:r w:rsidRPr="00F2017D">
        <w:br/>
        <w:t>Abstract: Abstract: Following high-performance thin-layer chromatography, thiophosphate pesticides, which inhibit choline esterases, are detectable using a multi-enzyme inhibition assay (HPTLC-EI) based on rabbit liver esterase (RLE), Bacillus subtilis (BS2) esterase, or cutinase (from Fusarium solani pisi). Because choline esterase inhibition is more effective after conversion of thiophosphate thions into their corresponding oxons, a pre-oxidation step was added to the HPTLC-EI assay. Bromine vapour was found to be more effective than iodine or UV irradiation for oxidation. Following oxidation, the inhibitory strength of parathion, parathion-methyl, chlorpyrifos, chlorpyrifos-methyl, and malathion, expressed as HPTLC enzyme inhibition factors (f(i)), increased by approximately 2 orders of magnitude. In contrast, bromine oxidation of organophosphate and carbamate insecticides resulted in a slight reduction in their inhibition factors, due to partial bromination and degradation of the parent compounds, while bromine oxidation increased the inhibition factors for demeton-S-methyl and propoxur. Apple juice and water samples spiked with paraoxon (0.001 mg/L), parathion (0.05 mg/L), and chlorpyrifos (0.5 mg/L) were used to test the HPTLC-EI system, resulting in mean recoveries of 95-106% and 91-102% for RLE and cutinase, respectively. (C) 2011 Elsevier B.V. All rights reserved.</w:t>
      </w:r>
      <w:r w:rsidRPr="00F2017D">
        <w:br/>
        <w:t>Number of Volumes: 19</w:t>
      </w:r>
      <w:r w:rsidRPr="00F2017D">
        <w:br/>
        <w:t>ISI Document Delivery No.: 762SB &lt;Go to ISI&gt;://CCC:000290500300016</w:t>
      </w:r>
    </w:p>
    <w:p w:rsidR="00F2017D" w:rsidRPr="00F2017D" w:rsidRDefault="00F2017D" w:rsidP="00F2017D">
      <w:r w:rsidRPr="00F2017D">
        <w:tab/>
        <w:t xml:space="preserve">28. </w:t>
      </w:r>
      <w:r w:rsidRPr="00F2017D">
        <w:tab/>
        <w:t>Akkad, Rami and Schwack, Wolfgang. Multi-enzyme inhibition assay for the detection of insecticidal organophosphates and carbamates by high-performance thin-layer chromatography applied to determine enzyme inhibition factors and residues in juice and water samples: BIOANALYSIS OF ORGANOPHOSPHORUS TOXICANTS AND CORRESPONDING ANTIDOTES. 2010 May 15-; 878, (17</w:t>
      </w:r>
      <w:r w:rsidRPr="00F2017D">
        <w:t xml:space="preserve">Çô18): 1337-1345. </w:t>
      </w:r>
      <w:r w:rsidRPr="00F2017D">
        <w:br/>
        <w:t>Rec #: 1060</w:t>
      </w:r>
      <w:r w:rsidRPr="00F2017D">
        <w:br/>
        <w:t>Keywords: CHEM METHODS</w:t>
      </w:r>
      <w:r w:rsidRPr="00F2017D">
        <w:br/>
        <w:t>Notes: Chemical of Concern: MLN</w:t>
      </w:r>
      <w:r w:rsidRPr="00F2017D">
        <w:br/>
        <w:t>Abstract: Esterase inhibition assays provide an effect-directed tool of rapid screening for inhibitors in environmental and food samples. According to a multi-enzyme microtiter-plate assay, rabbit liver esterase (RLE), Bacillus subtilis esterase (BS2), and cutinase from Fusarium solani pisi (CUT) were used for the detection of 21 organophosphorus and carbamate pesticides by high-performance thin-layer chromatography</w:t>
      </w:r>
      <w:r w:rsidRPr="00F2017D">
        <w:t>Çôenzyme inhibition assays (HPTLC</w:t>
      </w:r>
      <w:r w:rsidRPr="00F2017D">
        <w:t>ÇôEI). Staining was performed with Fast Blue Salt B coupling to +_-naphthol enzymatically released from the respective acetate used as substrate. Quantitative analysis was achieved by densitometric evaluation at 533 nm. Enzyme inhibition factors derived from HPTLC</w:t>
      </w:r>
      <w:r w:rsidRPr="00F2017D">
        <w:t>ÇôEI were calculated from the slopes of the linear calibration curves, which allowed comparisons to published inhibition constants and well correlated to sensitivity parameters. Limits of detection ranged from a few pg/zone for organophosphates as strongest inhibitors to a few ng/zone for most carbamates, when RLE and BS2 were used. Without oxidation, chlorpyrifos and parathion were directly detectable at approximately 60 and 14 ng/zone, respectively. As the enzyme of lowest sensitivity, CUT was able to detect insecticides of high and low inhibitory power from the ng to ++g range per zone. Due to high selectivity of enzyme inhibition, oxon impurities of thionophosphate standards were strongly detected, although only present in low traces. The exemplary application of HPTLC</w:t>
      </w:r>
      <w:r w:rsidRPr="00F2017D">
        <w:t>ÇôEI (RLE) to apple juice and drinking water samples spiked with paraoxon (0.001 mg/L), parathion (0.05 mg/L) and chlorpyrifos (0.5 mg/L) resulted in mean recoveries between 71 and 112% with standard deviations of 2.0</w:t>
      </w:r>
      <w:r w:rsidRPr="00F2017D">
        <w:t>Çô18.3%. High-performance thin-layer chromatography/ Enzyme inhibition/ Effect-directed analysis/ Cutinase/ Rabbit liver esterase/ Bacillus subtilis (BS2) esterase/ Inhibition factor/ Organophosphorus insecticides/ Carbamate insecticides http://www.sciencedirect.com/science/article/pii/S1570023209008721</w:t>
      </w:r>
    </w:p>
    <w:p w:rsidR="00F2017D" w:rsidRPr="00F2017D" w:rsidRDefault="00F2017D" w:rsidP="00F2017D">
      <w:r w:rsidRPr="00F2017D">
        <w:tab/>
        <w:t xml:space="preserve">29. </w:t>
      </w:r>
      <w:r w:rsidRPr="00F2017D">
        <w:tab/>
        <w:t xml:space="preserve">Aktar, Md Wasim; Paramasivam, M; Sengupta, Daipayan; Purkait, Swarnali; Ganguly, Madhumita, and Banerjee, S. Impact Assessment of Pesticide Residues in Fish of Ganga River Around Kolkata in West Bengal. 2009 Oct; 157, (1-4): 97-104. </w:t>
      </w:r>
      <w:r w:rsidRPr="00F2017D">
        <w:br/>
        <w:t>Rec #: 4670</w:t>
      </w:r>
      <w:r w:rsidRPr="00F2017D">
        <w:br/>
        <w:t>Keywords: SURVEY</w:t>
      </w:r>
      <w:r w:rsidRPr="00F2017D">
        <w:br/>
        <w:t>Notes: Chemical of Concern: MLN</w:t>
      </w:r>
      <w:r w:rsidRPr="00F2017D">
        <w:br/>
        <w:t>Abstract: Abstract: An investigation was conducted from 2001 to 2005 for determining the residual concentration of five pesticides, viz., total-HCH, total-DDT, total-Endosulfan, Dimethoate and Malathion in fish samples collected from various points of the river Ganga. Fish samples were analyzed for pesticide residues using standard laboratory procedures by GC method. It was found that total-HCH concentration remains above the MRL values for maximum number of times in comparison to four other pesticides. The pesticide contamination to fish may be due to indiscriminate discharge of polluted and untreated sewage-sludge to the river. The pesticide contents in some places are alarming. Thus proper care, maintenance, treatment and disposal of sewage water and sludge are most vital and should be the prime thrust for the nation.</w:t>
      </w:r>
      <w:r w:rsidRPr="00F2017D">
        <w:br/>
        <w:t>Keywords: Animals</w:t>
      </w:r>
      <w:r w:rsidRPr="00F2017D">
        <w:br/>
        <w:t>Keywords: 8640:Chemical industry</w:t>
      </w:r>
      <w:r w:rsidRPr="00F2017D">
        <w:br/>
        <w:t>Keywords: Lindane -- metabolism</w:t>
      </w:r>
      <w:r w:rsidRPr="00F2017D">
        <w:br/>
        <w:t>Keywords: Contamination</w:t>
      </w:r>
      <w:r w:rsidRPr="00F2017D">
        <w:br/>
        <w:t>Keywords: 9179:Asia &amp; the Pacific</w:t>
      </w:r>
      <w:r w:rsidRPr="00F2017D">
        <w:br/>
        <w:t>Keywords: Fishes -- metabolism</w:t>
      </w:r>
      <w:r w:rsidRPr="00F2017D">
        <w:br/>
        <w:t>Keywords: River ecology</w:t>
      </w:r>
      <w:r w:rsidRPr="00F2017D">
        <w:br/>
        <w:t>Keywords: Malathion</w:t>
      </w:r>
      <w:r w:rsidRPr="00F2017D">
        <w:br/>
        <w:t>Keywords: India</w:t>
      </w:r>
      <w:r w:rsidRPr="00F2017D">
        <w:br/>
        <w:t>Keywords: Environmental Studies</w:t>
      </w:r>
      <w:r w:rsidRPr="00F2017D">
        <w:br/>
        <w:t>Keywords: 1540:Pollution control</w:t>
      </w:r>
      <w:r w:rsidRPr="00F2017D">
        <w:br/>
        <w:t>Keywords: Water Pollutants, Chemical</w:t>
      </w:r>
      <w:r w:rsidRPr="00F2017D">
        <w:br/>
        <w:t>Keywords: Pesticide Residues -- metabolism</w:t>
      </w:r>
      <w:r w:rsidRPr="00F2017D">
        <w:br/>
        <w:t>Keywords: Rivers -- chemistry</w:t>
      </w:r>
      <w:r w:rsidRPr="00F2017D">
        <w:br/>
        <w:t>Keywords: Ganga River</w:t>
      </w:r>
      <w:r w:rsidRPr="00F2017D">
        <w:br/>
        <w:t>Keywords: Pesticide Residues</w:t>
      </w:r>
      <w:r w:rsidRPr="00F2017D">
        <w:br/>
        <w:t>Keywords: Studies</w:t>
      </w:r>
      <w:r w:rsidRPr="00F2017D">
        <w:br/>
        <w:t>Keywords: Lindane</w:t>
      </w:r>
      <w:r w:rsidRPr="00F2017D">
        <w:br/>
        <w:t>Keywords: 9130:Experimental/theoretical</w:t>
      </w:r>
      <w:r w:rsidRPr="00F2017D">
        <w:br/>
        <w:t>Keywords: Endosulfan</w:t>
      </w:r>
      <w:r w:rsidRPr="00F2017D">
        <w:br/>
        <w:t>Keywords: Environmental Monitoring</w:t>
      </w:r>
      <w:r w:rsidRPr="00F2017D">
        <w:br/>
        <w:t>Keywords: Pesticides -- metabolism</w:t>
      </w:r>
      <w:r w:rsidRPr="00F2017D">
        <w:br/>
        <w:t>Keywords: Dimethoate -- metabolism</w:t>
      </w:r>
      <w:r w:rsidRPr="00F2017D">
        <w:br/>
        <w:t>Keywords: DDT -- metabolism</w:t>
      </w:r>
      <w:r w:rsidRPr="00F2017D">
        <w:br/>
        <w:t>Keywords: DDT</w:t>
      </w:r>
      <w:r w:rsidRPr="00F2017D">
        <w:br/>
        <w:t>Keywords: Pesticides</w:t>
      </w:r>
      <w:r w:rsidRPr="00F2017D">
        <w:br/>
        <w:t>Keywords: Endosulfan -- metabolism</w:t>
      </w:r>
      <w:r w:rsidRPr="00F2017D">
        <w:br/>
        <w:t>Keywords: Dimethoate</w:t>
      </w:r>
      <w:r w:rsidRPr="00F2017D">
        <w:br/>
        <w:t>Keywords: Water Pollutants, Chemical -- metabolism</w:t>
      </w:r>
      <w:r w:rsidRPr="00F2017D">
        <w:br/>
        <w:t>Keywords: Malathion -- metabolism English. Copyright - Springer Science+Business Media B.V. 2009. Last updated - 2013-02-24. DOI - 1860234211; 48541741; 108264; EVMT; 18758975; SPVLEVMT10661157518. SubjectsTermNotLitGenreText - Ganga River</w:t>
      </w:r>
    </w:p>
    <w:p w:rsidR="00F2017D" w:rsidRPr="00F2017D" w:rsidRDefault="00F2017D" w:rsidP="00F2017D">
      <w:r w:rsidRPr="00F2017D">
        <w:tab/>
        <w:t xml:space="preserve">30. </w:t>
      </w:r>
      <w:r w:rsidRPr="00F2017D">
        <w:tab/>
        <w:t>Al-Harbi, Eman; Hamza, a; Bashammakh, a; Al-Sibaai, a; El- Shahawi, M, and Al-Harbi, Eman. Square Wave Stripping Voltammetric Determination of Malathion Pesticides in Different Matrices. 2009 Mar 23.</w:t>
      </w:r>
      <w:r w:rsidRPr="00F2017D">
        <w:br/>
        <w:t>Rec #: 5030</w:t>
      </w:r>
      <w:r w:rsidRPr="00F2017D">
        <w:br/>
        <w:t>Keywords: CHEM METHODS</w:t>
      </w:r>
      <w:r w:rsidRPr="00F2017D">
        <w:br/>
        <w:t>Notes: Chemical of Concern: MLN</w:t>
      </w:r>
      <w:r w:rsidRPr="00F2017D">
        <w:br/>
        <w:t>Abstract: Keywords: Pesticides</w:t>
      </w:r>
      <w:r w:rsidRPr="00F2017D">
        <w:br/>
        <w:t>Keywords: U 7000:Multidisciplinary</w:t>
      </w:r>
      <w:r w:rsidRPr="00F2017D">
        <w:br/>
        <w:t>Keywords: Waves</w:t>
      </w:r>
      <w:r w:rsidRPr="00F2017D">
        <w:br/>
        <w:t>Keywords: Malathion English. Date revised - 2009-07-17. Last updated - 2010-05-03. DOI - CPI-5100494; 5100494</w:t>
      </w:r>
    </w:p>
    <w:p w:rsidR="00F2017D" w:rsidRPr="00F2017D" w:rsidRDefault="00F2017D" w:rsidP="00F2017D">
      <w:r w:rsidRPr="00F2017D">
        <w:tab/>
        <w:t xml:space="preserve">31. </w:t>
      </w:r>
      <w:r w:rsidRPr="00F2017D">
        <w:tab/>
        <w:t xml:space="preserve">Al-Shayji, I. A. R.; Caslake, M. J., and Gill, J. M. R. Effects of moderate exercise on VLDL(1) and Intralipid kinetics in overweight/obese middle-aged men. 2012; 302,  E349-E355. </w:t>
      </w:r>
      <w:r w:rsidRPr="00F2017D">
        <w:br/>
        <w:t>Rec #: 11860</w:t>
      </w:r>
      <w:r w:rsidRPr="00F2017D">
        <w:br/>
        <w:t>Keywords: HUMAN HEALTH</w:t>
      </w:r>
      <w:r w:rsidRPr="00F2017D">
        <w:br/>
        <w:t>Notes: Chemical of Concern: MLN</w:t>
      </w:r>
      <w:r w:rsidRPr="00F2017D">
        <w:br/>
        <w:t>Abstract: Abstract: Al-Shayji IA, Caslake MJ, Gill JM. Effects of moderate exercise on VLDL(1) and Intralipid kinetics in overweight/obese middle-aged men. Am J Physiol Endocrinol Metab 302: E349-E355, 2012. First published November 15, 2011; doi:10.1152/ajpendo.00498.2011.-Prior moderate exercise reduces plasma triglyceride (TG)-rich lipoprotein concentrations, mainly in the large very low-density lipoprotein (VLDL(1)) fraction, but the mechanism responsible is unclear. We investigated the effects of brisk walking on TG-rich lipoprotein kinetics using a novel method. Twelve overweight/obese middle-aged men underwent two kinetic studies, involving infusion of Intralipid to block VLDL(1) catabolism, in random order. On the afternoon prior to infusion, subjects either walked on a treadmill for 2 h at similar to 50% maximal oxygen uptake or performed no exercise. Multiple blood samples were taken during and after infusion for separation of Intralipid (S(f) 400) and VLDL(1) (Sf 60-400). VLDL(1)-TG and -apoB production rates were calculated from their linear rises during infusion; fractional catabolic rates (FCR) were calculated by dividing linear rises by fasting concentrations. Intralipid-TG FCR was determined from the postinfusion exponential decay. Exercise reduced fasting VLDL(1)-TG concentration by 30% (P = 0.007) and increased TG enrichment of VLDL(1) particles [30% decrease in cholesteryl ester (CE)/TG ratio (P = 0.007); 26% increase in TG/apoB ratio (P = 0.059)]. Exercise also increased VLDL(1)-TG, VLDL(1)-apoB, and Intralipid- TG FCR(s) by 82, 146, and 43%, respectively (all P = 0.05), but had no significant effect on VLDL(1)-TG or -apoB production rates. The exercise-induced increase in VLDL(1)-apoB FCR correlated strongly with the exercise-induced changes in VLDL(1) CE/TG (r = -0.659, r = 0.020) and TG/apoB (r = 0.785, P = 0.002) ratios. Thus, exercise-induced reductions in VLDL(1) concentrations are mediated by increased catabolism, rather than reduced production, which may be facilitated by compositional changes to VLDL(1) particles that increase their affinity for clearance from the circulation.</w:t>
      </w:r>
      <w:r w:rsidRPr="00F2017D">
        <w:br/>
        <w:t>Number of Volumes: 3</w:t>
      </w:r>
      <w:r w:rsidRPr="00F2017D">
        <w:br/>
        <w:t>ISI Document Delivery No.: 892AZ &lt;Go to ISI&gt;://CCC:000300260200010</w:t>
      </w:r>
    </w:p>
    <w:p w:rsidR="00F2017D" w:rsidRPr="00F2017D" w:rsidRDefault="00F2017D" w:rsidP="00F2017D">
      <w:r w:rsidRPr="00F2017D">
        <w:tab/>
        <w:t xml:space="preserve">32. </w:t>
      </w:r>
      <w:r w:rsidRPr="00F2017D">
        <w:tab/>
        <w:t xml:space="preserve">Al-Taher, Fadwa; Chen, Yang; Wylie, Philip, and Cappozzo, Jack. Reduction of Pesticide Residues in Tomatoes and Other Produce. 2013 Mar; 76, (6): 510-5. </w:t>
      </w:r>
      <w:r w:rsidRPr="00F2017D">
        <w:br/>
        <w:t>Rec #: 5440</w:t>
      </w:r>
      <w:r w:rsidRPr="00F2017D">
        <w:br/>
        <w:t>Keywords: CHEM METHODS</w:t>
      </w:r>
      <w:r w:rsidRPr="00F2017D">
        <w:br/>
        <w:t>Notes: Chemical of Concern: MLN</w:t>
      </w:r>
      <w:r w:rsidRPr="00F2017D">
        <w:br/>
        <w:t>Abstract: Abstract: There is interest in reducing pesticide residues in fruits and vegetables in order to minimize human exposure. The objectives of this study were to (i) determine the effect of various washing treatments with and without sonication on pesticide removal from tomatoes and (ii) assess the effectiveness of a water wash on select samples using a produce-washing flume. In the first set of experiments, tomatoes were contaminated with acephate, malathion, carbaryl, bifenthrin, cypermethrin, permethrin, cyhalothrin, chlorothalonil, and imidacloprid and were dried overnight. Subsets of the tomatoes were then washed (10Â°C, 1 min) with one of the following: water, sodium hypochlorite (80 ÎĽg/ml, pH 7), peroxyacetic acid (80 ÎĽg/ml), or Tween 20 (0.1%) with and without sonication. In general, the effect of sonication depended on the washing treatment and on the pesticide. A separate experiment measured pesticide residues in contaminated samples before and after being washed in a flume (22Â°C, 1 min). Pesticide residues in contaminated produce were reduced from about 40 to 90% when washed for 1 min in the flume. [PUBLICATION ABSTRACT]</w:t>
      </w:r>
      <w:r w:rsidRPr="00F2017D">
        <w:br/>
        <w:t>Keywords: Consumer Product Safety</w:t>
      </w:r>
      <w:r w:rsidRPr="00F2017D">
        <w:br/>
        <w:t>Keywords: Humans</w:t>
      </w:r>
      <w:r w:rsidRPr="00F2017D">
        <w:br/>
        <w:t>Keywords: Food Handling -- methods</w:t>
      </w:r>
      <w:r w:rsidRPr="00F2017D">
        <w:br/>
        <w:t>Keywords: Food Contamination -- analysis</w:t>
      </w:r>
      <w:r w:rsidRPr="00F2017D">
        <w:br/>
        <w:t>Keywords: Pesticide Residues</w:t>
      </w:r>
      <w:r w:rsidRPr="00F2017D">
        <w:br/>
        <w:t>Keywords: Tomatoes</w:t>
      </w:r>
      <w:r w:rsidRPr="00F2017D">
        <w:br/>
        <w:t>Keywords: Food Contamination -- prevention &amp; control</w:t>
      </w:r>
      <w:r w:rsidRPr="00F2017D">
        <w:br/>
        <w:t>Keywords: Lycopersicon esculentum -- chemistry</w:t>
      </w:r>
      <w:r w:rsidRPr="00F2017D">
        <w:br/>
        <w:t>Keywords: Food contamination &amp; poisoning</w:t>
      </w:r>
      <w:r w:rsidRPr="00F2017D">
        <w:br/>
        <w:t>Keywords: Pesticides</w:t>
      </w:r>
      <w:r w:rsidRPr="00F2017D">
        <w:br/>
        <w:t>Keywords: Pesticide Residues -- analysis</w:t>
      </w:r>
      <w:r w:rsidRPr="00F2017D">
        <w:br/>
        <w:t>Keywords: Human exposure</w:t>
      </w:r>
      <w:r w:rsidRPr="00F2017D">
        <w:br/>
        <w:t>Keywords: Public Health And Safety English. Copyright - Copyright Allen Press Publishing Services Mar 2013. Document feature - References; Tables; Graphs. Last updated - 2013-05-04. DOI - 2916085531; 76251782; 110816; FDPT; 23462090; INNNFDPT0008424347. REFERENCES. 1. Abou-Arab, A. A. K. 1999. Behavior of pesticides in tomatoes during commercial and home preparation. Food Chem. 65:509-514. 2. Anastassiades, M., S. J. Lehotay, D. Stajnbaher, and F. J. Schenck. 2003. Fast and easy multiresidue method employing acetonitrile extraction/ partitioning and "dispersive solid-phase extraction" for the determination of pesticide residues in produce. J. AOAC Int. 86:412-431. 3. Anonymous. 1996. Quick facts about pesticides/pest management. 1996. Pest management at the crossroads. Available at: http://www. pmac.net/qkft.htm. Accessed 1 September 2010. 4. Anonymous. 2010. Facts about pesticides. Available at: http:// earth91 1 .com/recycling/hazardous/pesticides/facts-about-pesticides. Accessed 1 September 2010. 5. Elkins, E. R. 1989. Effect of commercial processing on pesticide residues in selected fruits and vegetables. /. Assoc. Off. Anal. Chem. 72:533-535. 6. Gale, F., and J. C. Buzby. 2009. Imports from China and food safety issues. U.S. Department of Agriculture, Economic Research Service, Economic Information Bulletin 52:1-37. 7. Krol, W. J., T. L. Arsenault, H. M. Pylypiw, and M. J. Martina 2000. Reduction of pesticide residues on produce by rinsing. /. Agrie. Food Chem. 48:4666-4670. 8. Kruve, ?., A. Lamos, J. Kirillova, and K. Herodes. 2007. Pesticide residues in commercially available oranges and evaluation of potential washing methods. Proc. Estonian Acad. Sci. Chem. 56:134-141. 9. Mason, T. J., L. Paniwnyk, and J. P. Lorimer. 19%. The uses of ultrasound in food technology. Ultrason. Sonochem. 3:S253-S260. 10. Mezcua, M., M. A. Martinez-Uroz, P. L. Wylie, and A. R FernandezAlba. 2009. Simultaneous screening and target analytical approach by gas chromatography-quadrupole-mass spectrometry for pesticide residues in fruits and vegetables. J. AOAC Int. 92:1790. 11. Toma, M., M. Vinatoru, L. Paniwnyk, and T. J. Mason. 2001. Investigation of the effects of ultrasound on vegetal tissues during solvent extraction. Ultrason. Sonochem. 8:137-142. Abou-Arab, A A K; Abou-Arab, A A K. Behavior of pesticides in tomatoes during commercial and home preparation. Food Chemistry, 65. 4 (1999): 509-514. ANASTASSIADES, Michelangelo; LEHOTAY, Steven J.; STAJNBAHER, Darinka; SCHENCK, Frank J. Fast and easy multiresidue method employing acetonitrile extraction/partitioning and dispersive solid-phase extraction for the determination of pesticide residues in produce. Journal of AOAC International, 86. 2 (2003): 412-431. AOAC International. 4. Anonymous. 2010. Facts about pesticides. Available at: http://earth911.com/recycling/hazardous/pesticides/facts-about-pesticides. Accessed 1 September 2010. 3. Anonymous. 1996. Quick facts about pesticides/pest management. 1996. Pest management at the crossroads. Available at: http://www.pmac.net/qkft.htm. Accessed 1 September 2010. Elkins, E.R. Effect of commercial processing on pesticide residues in selected fruits and vegetables. Journal - Association of Official Analytical Chemists, 72. 3 (1989): 533-535. Gale, F; Buzby, J C; Gale, F. Imports From China and Food Safety Issues. (2009): 37. United States Department of Agriculture, 1800 M St, N W, Ste 3 Washington, DC USA, [URL:http://www.ers.usda.gov]. Krol, W.J.; Arsenault, T.L.; Pylypiw H.M., Jr.; Incorvia Mattina, M.J. Reduction of pesticide residues on produce by rinsing. Journal of Agricultural and Food Chemistry, 48. 10 (2000): 4666-4670. American Chemical Society. Kruve, Anneli; Lamos, Andrea; Kirillova, Jekaterina; Herodes, Koit; et al. Pesticide residues in commercially available oranges and evaluation of potential washing methods. Proceedings of the Estonian Academy of Sciences. Chemistry, 56. 3 (2007): 134-141. Academy of Sciences of Estonia, 7 Estonia Blvd , EE0100, Tallinn, Estonia, [URL:http://www.iiss.ee/etl/]. Mason, T J; Paniwnyk, L; Lorimer, J P. The uses of ultrasound in food technology. ULTRASONICS SONOCHEMISTRY, 3. 3 (1996): S253-S260. ELSEVIER SCIENCE BV. Mezcua, Milagros; MartĂ­nez-Uroz, Maria A.; Wylie, Philip L.; FernĂˇndez-Alba, Amadeo R. Simultaneous screening and target analytical approach by gas chromatography-quadrupole-mass spectrometry for pesticide residues in fruits and vegetables. Journal of AOAC International, 92. 6 (2009): 1790-1806. AOAC International. Toma, Maricela; Vinatoru, M.; Paniwnyk, L.; Mason, T.J. Investigation of the effects of ultrasound on vegetal tissues during solvent extraction. Ultrasonics Sonochemistry, 8. 2 (2001): 137-142. Elsevier</w:t>
      </w:r>
    </w:p>
    <w:p w:rsidR="00F2017D" w:rsidRPr="00F2017D" w:rsidRDefault="00F2017D" w:rsidP="00F2017D">
      <w:r w:rsidRPr="00F2017D">
        <w:tab/>
        <w:t xml:space="preserve">33. </w:t>
      </w:r>
      <w:r w:rsidRPr="00F2017D">
        <w:tab/>
        <w:t>Alamgir Zaman Chowdhury, M.; Fakhruddin, A. N. M.; Nazrul Islam, Md.; Moniruzzaman, Mohammed; Gan, Siew Hua, and Khorshed Alam, Md. Detection of the residues of nineteen pesticides in fresh vegetable samples using gas chromatography-mass spectrometry. (0).</w:t>
      </w:r>
      <w:r w:rsidRPr="00F2017D">
        <w:br/>
        <w:t>Rec #: 1870</w:t>
      </w:r>
      <w:r w:rsidRPr="00F2017D">
        <w:br/>
        <w:t>Keywords: CHEM METHODS</w:t>
      </w:r>
      <w:r w:rsidRPr="00F2017D">
        <w:br/>
        <w:t>Notes: Chemical of Concern: MLN</w:t>
      </w:r>
      <w:r w:rsidRPr="00F2017D">
        <w:br/>
        <w:t>Abstract: Abstract Pesticides/ vegetables/ GC-MS/ organophosphorus/ organochlorine/ carbamate http://www.sciencedirect.com/science/article/pii/S0956713513002478</w:t>
      </w:r>
    </w:p>
    <w:p w:rsidR="00F2017D" w:rsidRPr="00F2017D" w:rsidRDefault="00F2017D" w:rsidP="00F2017D">
      <w:r w:rsidRPr="00F2017D">
        <w:tab/>
        <w:t xml:space="preserve">34. </w:t>
      </w:r>
      <w:r w:rsidRPr="00F2017D">
        <w:tab/>
        <w:t xml:space="preserve">Alexander, Dominik D; Weed, Douglas L; Mink, Pamela J; Mitchell, Meghan E, and Alexander, Dominik D. A Weight-of-Evidence Review of Colorectal Cancer in Pesticide Applicators: the Agricultural Health Study and Other Epidemiologic Studies. 2012 Oct; 85, (7): 715-745. </w:t>
      </w:r>
      <w:r w:rsidRPr="00F2017D">
        <w:br/>
        <w:t>Rec #: 5630</w:t>
      </w:r>
      <w:r w:rsidRPr="00F2017D">
        <w:br/>
        <w:t>Keywords: REVIEW</w:t>
      </w:r>
      <w:r w:rsidRPr="00F2017D">
        <w:br/>
        <w:t>Notes: Chemical of Concern: MLN</w:t>
      </w:r>
      <w:r w:rsidRPr="00F2017D">
        <w:br/>
        <w:t>Abstract: Abstract: Objective: To systematically evaluate epidemiologic studies on pesticides and colon cancer and rectal cancer in agricultural pesticide applicator populations using a transparent "weight-of-evidence" (WOE) methodological approach. Methods: Twenty-nine (29) publications from the Agricultural Health Study (AHS) and 13 additional epidemiologic studies were identified that reported data for pesticide applicators and/or specific pesticide compounds and colorectal, colon, or rectal cancer. The AHS evaluated pesticide applicators as well as dose-response associations for specific pesticide compounds, whereas the large majority of non-AHS evaluated applicators but did not analyze specific compounds or dose-response trends. This WOE assessment of 153 different pesticide-outcome pairs emphasized several key evidentiary features: existence of statistically significant relative risks, magnitude of observed associations, results from the most reliable exposure assessments, and evidence of convincing dose-response relationships (i.e., those monotonically increasing, with statistically significant trend tests). Results: Occupation as a pesticide applicator or pesticide application as a farming-related function was not associated with increasing the risk of colon or rectal cancer. Deficits of colon or rectal cancer were observed across most studies of pesticide applicators. After applying the WOE methodology to the epidemiologic studies of specific pesticide compounds and colon or rectal cancer, a number of pesticide-outcome pairs were identified and evaluated further based on positive statistical associations. Of these, only two-aldicarb and colon cancer and imazethapyr and proximal colon cancer-appears to warrant further discussion regarding a possible causal relationship, although the epidemiologic data are limited. For the remainder, a lack of a clear dose-response trend, inconsistencies in associations between exposure metrics and comparison groups, imprecise associations, variable participation rates for analyses of specific compounds, and the reliance upon data from one study (the AHS) limit interpretation regarding risk. Conclusion: The available epidemiologic evidence does not support a causal relationship between occupation as a pesticide applicator or specific pesticide exposures and colon or rectal cancer.</w:t>
      </w:r>
      <w:r w:rsidRPr="00F2017D">
        <w:br/>
        <w:t>Keywords: Occupational Health And Safety</w:t>
      </w:r>
      <w:r w:rsidRPr="00F2017D">
        <w:br/>
        <w:t>Keywords: Health &amp; Safety Science Abstracts English. Date revised - 2012-09-01. Last updated - 2012-11-09. DOI - OB-6ff90632-a16a-4599-9d11mfgefd107; 17174901; 0340-0131; 1432-1246</w:t>
      </w:r>
    </w:p>
    <w:p w:rsidR="00F2017D" w:rsidRPr="00F2017D" w:rsidRDefault="00F2017D" w:rsidP="00F2017D">
      <w:r w:rsidRPr="00F2017D">
        <w:tab/>
        <w:t xml:space="preserve">35. </w:t>
      </w:r>
      <w:r w:rsidRPr="00F2017D">
        <w:tab/>
        <w:t xml:space="preserve">Alias, Ashraf; Al-Zubaidy, Muna; Mousa, Yaareb, and Mohammad, Fouad. Plasma and Whole Brain Cholinesterase Activities in Three Wild Bird Species in Mosul, Iraq: in Vitro Inhibition by Insecticides. 2011 Sep; 4, (3): 144-n/a. </w:t>
      </w:r>
      <w:r w:rsidRPr="00F2017D">
        <w:br/>
        <w:t>Rec #: 6200</w:t>
      </w:r>
      <w:r w:rsidRPr="00F2017D">
        <w:br/>
        <w:t>Keywords: SURVEY</w:t>
      </w:r>
      <w:r w:rsidRPr="00F2017D">
        <w:br/>
        <w:t xml:space="preserve">Notes: Chemical of Concern: MLN </w:t>
      </w:r>
      <w:r w:rsidRPr="00F2017D">
        <w:br/>
        <w:t>Abstract: Abstract: Plasma and whole brain cholinesterase activities in three wild bird species in Mosul, IRAQ: [In vitro] inhibition by insecticides                 Plasma and brain cholinesterase activities were determined in three wild bird species to assess their exposure to organophosphate and carbamate insecticides which are used in agriculture and public health. In the present study, we used an electrometric method for measurement of cholinesterase activities in the plasma and whole brain of three indigenous wild birds commonly found in northern Iraq. The birds used were apparently healthy adults of both sexes (8 birds/species, comprising 3-5 from each sex) of quail ([Coturnix coturnix]), collard dove ([Streptopelia decaocto]) and rock dove ([Columba livia gaddi]), which were captured in Mosul, Iraq. The mean respective cholinesterase activities (Î´ pH/30 minutes) in the plasma and whole brain of the birds were as follows: quail (0.96 and 0.29), collard dove (0.97and 0.82) and rock dove (1.44 and 1.42). We examined the potential susceptibility of the plasma or whole brain cholinesterases to inhibition by selected insecticides. The technique of [in vitro] cholinesterase inhibition for 10 minutes by the organophosphate insecticides dichlorvos, malathion and monocrotophos (0.5 and 1.0 ÎĽM) and the carbamate insecticide carbaryl (5 and10 ÎĽM) in the enzyme reaction mixtures showed significant inhibition of plasma and whole brain cholinesterase activities to various extents. The data further support and add to the reported cholinesterase activities determined electrometrically in wild birds in northern Iraq. The plasma and whole brain cholinesterases of the birds are highly susceptible to inhibition by organophosphate and carbamate insecticides as determined by the described electrometric method, and the results further suggest the usefulness of the method in biomonitoring wild bird cholinesterases. [PUBLICATION ABSTRACT]</w:t>
      </w:r>
      <w:r w:rsidRPr="00F2017D">
        <w:br/>
        <w:t>Keywords: Insecticides</w:t>
      </w:r>
      <w:r w:rsidRPr="00F2017D">
        <w:br/>
        <w:t>Keywords: Plasma</w:t>
      </w:r>
      <w:r w:rsidRPr="00F2017D">
        <w:br/>
        <w:t>Keywords: Birds</w:t>
      </w:r>
      <w:r w:rsidRPr="00F2017D">
        <w:br/>
        <w:t>Keywords: Proteases</w:t>
      </w:r>
      <w:r w:rsidRPr="00F2017D">
        <w:br/>
        <w:t>Keywords: Toxicology</w:t>
      </w:r>
      <w:r w:rsidRPr="00F2017D">
        <w:br/>
        <w:t>Keywords: Public Health And Safety English. Copyright - Copyright Versita Sep 2011. Document feature - References. Last updated - 2013-05-08. DOI - 2933203931; 76816762; 190329; NTXC; ICAVRSS_NTXC_v4n3d20110901_102478V101020110022X</w:t>
      </w:r>
    </w:p>
    <w:p w:rsidR="00F2017D" w:rsidRPr="00F2017D" w:rsidRDefault="00F2017D" w:rsidP="00F2017D">
      <w:r w:rsidRPr="00F2017D">
        <w:tab/>
        <w:t xml:space="preserve">36. </w:t>
      </w:r>
      <w:r w:rsidRPr="00F2017D">
        <w:tab/>
        <w:t xml:space="preserve">Alipour, A.; van Oostrom, Ajhhm; Van Wijk, J. P. H.; Verseyden, C.; Plokker, H. W. M.; Jukema, J. W.; Rabelink, A. J., and Cabezas, M. C. Mannose binding lectin deficiency and triglyceride-rich lipoprotein metabolism in normolipidemic subjects. 2009; 206,  444-450. </w:t>
      </w:r>
      <w:r w:rsidRPr="00F2017D">
        <w:br/>
        <w:t>Rec #: 11840</w:t>
      </w:r>
      <w:r w:rsidRPr="00F2017D">
        <w:br/>
        <w:t>Keywords: NO TOXICANT</w:t>
      </w:r>
      <w:r w:rsidRPr="00F2017D">
        <w:br/>
        <w:t>Notes: Chemical of Concern: MLN</w:t>
      </w:r>
      <w:r w:rsidRPr="00F2017D">
        <w:br/>
        <w:t>Abstract: Abstract: Mannose binding lectin (MBL) is one of the three initiators of complement activation and is therefore closely linked to inflammation. MBL deficiency has been associated with the generation of atherosclerosis. Since atherosclerosis, the complement system and postprandial lipemia are linked to inflammation, we studied postprandial lipoprotein metabolism in MBL deficiency. An observational study was carried out in 107 volunteers (21% MBL deficient). Classical cardiovascular risk factors were not different between subjects with and without MBL deficiency. Oral fat loading tests in 8 MBL deficient and 14 MBL sufficient subjects showed similar postprandial triglyceride, free fatty acid, hydroxybutyric acid and complement component 3 concentrations. MBL deficient subjects had 2.4 times lower postprandial Sf &gt; 400 (chylomicron)-apoB48 concentrations, but in contrast a 2-3.5 times increased Sf 60-400 (VLDL1-TG) and Sf 60-400-apoB100 response. MBL activity was inversely related to the postprandial Sf 60-400-TG increase. Despite lower postprandial Sf &gt; 400-apoB48 concentrations, MBL deficient subjects show an accumulation of Sf 60-400 lipoproteins. (C) 2009 Elsevier Ireland Ltd. All rights reserved.</w:t>
      </w:r>
      <w:r w:rsidRPr="00F2017D">
        <w:br/>
        <w:t>Number of Volumes: 2</w:t>
      </w:r>
      <w:r w:rsidRPr="00F2017D">
        <w:br/>
        <w:t>ISI Document Delivery No.: 512XY &lt;Go to ISI&gt;://CCC:000271287000023</w:t>
      </w:r>
    </w:p>
    <w:p w:rsidR="00F2017D" w:rsidRPr="00F2017D" w:rsidRDefault="00F2017D" w:rsidP="00F2017D">
      <w:r w:rsidRPr="00F2017D">
        <w:tab/>
        <w:t xml:space="preserve">37. </w:t>
      </w:r>
      <w:r w:rsidRPr="00F2017D">
        <w:tab/>
        <w:t xml:space="preserve">Aly, A. R. Investigation of Botanical and Microbial Agents of Biological Activity Against Certain Disease Vectors.  samansour@hotmail.com (S.A. Mansour) was his advisor - email 8/26/13, response received////: 2011: (Publ in Part As 162546). </w:t>
      </w:r>
      <w:r w:rsidRPr="00F2017D">
        <w:br/>
        <w:t>Rec #: 1970</w:t>
      </w:r>
      <w:r w:rsidRPr="00F2017D">
        <w:br/>
        <w:t>Keywords: NO SOURCE</w:t>
      </w:r>
      <w:r w:rsidRPr="00F2017D">
        <w:br/>
        <w:t>Notes: Chemical of Concern: MLN</w:t>
      </w:r>
    </w:p>
    <w:p w:rsidR="00F2017D" w:rsidRPr="00F2017D" w:rsidRDefault="00F2017D" w:rsidP="00F2017D">
      <w:r w:rsidRPr="00F2017D">
        <w:tab/>
        <w:t xml:space="preserve">38. </w:t>
      </w:r>
      <w:r w:rsidRPr="00F2017D">
        <w:tab/>
        <w:t>Anderson, P D; Sargeant, D, and Anderson, P D. Skagit-Samish Watershed Intensive Surface Water Sampling for Pesticides in Salmonid-Bearing Streams. Quality Assurance Project Plan. 2009.</w:t>
      </w:r>
      <w:r w:rsidRPr="00F2017D">
        <w:br/>
        <w:t>Rec #: 7920</w:t>
      </w:r>
      <w:r w:rsidRPr="00F2017D">
        <w:br/>
        <w:t>Keywords: FATE</w:t>
      </w:r>
      <w:r w:rsidRPr="00F2017D">
        <w:br/>
        <w:t>Notes: Chemical of Concern: MLN</w:t>
      </w:r>
      <w:r w:rsidRPr="00F2017D">
        <w:br/>
        <w:t>Abstract:  Abstract: The Washington State Department of Ecology (Ecology) has conducted a surface water monitoring program for pesticides in salmonid habitat since 2003. This program has included weekly monitoring at 16 sites in five index watersheds statewide: Thornton Creek, Longfellow Creek, Lower Yakima River, Wenatchee River, and Entiat River. In 2008, the National Oceanic and Atmospheric Administration National Marine Fisheries Service (NOAA-Fisheries) released a biological opinion for three organophosphate pesticides: chlorpyrifos, diazinon, and malathion.</w:t>
      </w:r>
      <w:r w:rsidRPr="00F2017D">
        <w:br/>
        <w:t>Start Page: 32</w:t>
      </w:r>
      <w:r w:rsidRPr="00F2017D">
        <w:br/>
        <w:t>End Page: 32</w:t>
      </w:r>
      <w:r w:rsidRPr="00F2017D">
        <w:br/>
        <w:t>Keywords: AQ 00001:Water Resources and Supplies</w:t>
      </w:r>
      <w:r w:rsidRPr="00F2017D">
        <w:br/>
        <w:t>Keywords: Marine fisheries</w:t>
      </w:r>
      <w:r w:rsidRPr="00F2017D">
        <w:br/>
        <w:t>Keywords: Rivers</w:t>
      </w:r>
      <w:r w:rsidRPr="00F2017D">
        <w:br/>
        <w:t>Keywords: Marine</w:t>
      </w:r>
      <w:r w:rsidRPr="00F2017D">
        <w:br/>
        <w:t>Keywords: Surface water</w:t>
      </w:r>
      <w:r w:rsidRPr="00F2017D">
        <w:br/>
        <w:t>Keywords: Anadromous species</w:t>
      </w:r>
      <w:r w:rsidRPr="00F2017D">
        <w:br/>
        <w:t>Keywords: Quality assurance</w:t>
      </w:r>
      <w:r w:rsidRPr="00F2017D">
        <w:br/>
        <w:t>Keywords: Surface Water</w:t>
      </w:r>
      <w:r w:rsidRPr="00F2017D">
        <w:br/>
        <w:t>Keywords: Q1 01485:Species interactions: pests and control</w:t>
      </w:r>
      <w:r w:rsidRPr="00F2017D">
        <w:br/>
        <w:t>Keywords: Q5 01502:Methods and instruments</w:t>
      </w:r>
      <w:r w:rsidRPr="00F2017D">
        <w:br/>
        <w:t>Keywords: INE, USA, Washington</w:t>
      </w:r>
      <w:r w:rsidRPr="00F2017D">
        <w:br/>
        <w:t>Keywords: Watersheds</w:t>
      </w:r>
      <w:r w:rsidRPr="00F2017D">
        <w:br/>
        <w:t>Keywords: Creek</w:t>
      </w:r>
      <w:r w:rsidRPr="00F2017D">
        <w:br/>
        <w:t>Keywords: Streams</w:t>
      </w:r>
      <w:r w:rsidRPr="00F2017D">
        <w:br/>
        <w:t>Keywords: USA, Washington, Yakima R.</w:t>
      </w:r>
      <w:r w:rsidRPr="00F2017D">
        <w:br/>
        <w:t>Keywords: Ecology</w:t>
      </w:r>
      <w:r w:rsidRPr="00F2017D">
        <w:br/>
        <w:t>Keywords: Agricultural Chemicals</w:t>
      </w:r>
      <w:r w:rsidRPr="00F2017D">
        <w:br/>
        <w:t>Keywords: SW 3010:Identification of pollutants</w:t>
      </w:r>
      <w:r w:rsidRPr="00F2017D">
        <w:br/>
        <w:t>Keywords: Aqualine Abstracts; Water Resources Abstracts; ASFA 3: Aquatic Pollution &amp; Environmental Quality; ASFA 1: Biological Sciences &amp; Living Resources</w:t>
      </w:r>
      <w:r w:rsidRPr="00F2017D">
        <w:br/>
        <w:t>Keywords: Pesticides</w:t>
      </w:r>
      <w:r w:rsidRPr="00F2017D">
        <w:br/>
        <w:t>Keywords: Sampling</w:t>
      </w:r>
      <w:r w:rsidRPr="00F2017D">
        <w:br/>
        <w:t>Keywords: Salmonidae</w:t>
      </w:r>
      <w:r w:rsidRPr="00F2017D">
        <w:br/>
        <w:t>Keywords: Monitoring English. Date revised - 2011-11-01. Last updated - 2012-12-03. DOI - cc6033d2-4eb5-4d96-852fcsamfg201; 15947904; NO1100135</w:t>
      </w:r>
    </w:p>
    <w:p w:rsidR="00F2017D" w:rsidRPr="00F2017D" w:rsidRDefault="00F2017D" w:rsidP="00F2017D">
      <w:r w:rsidRPr="00F2017D">
        <w:tab/>
        <w:t xml:space="preserve">39. </w:t>
      </w:r>
      <w:r w:rsidRPr="00F2017D">
        <w:tab/>
        <w:t xml:space="preserve">Anderson, Todd A.; Salice, Christopher J.; Erickson, Richard A.; McMurry, Scott T.; Cox, Stephen B., and Smith, Loren M. Effects of landuse and precipitation on pesticides and water quality in playa lakes of the southern high plains. 2013 Jun; 92, (1): 84-90. </w:t>
      </w:r>
      <w:r w:rsidRPr="00F2017D">
        <w:br/>
        <w:t>Rec #: 2260</w:t>
      </w:r>
      <w:r w:rsidRPr="00F2017D">
        <w:br/>
        <w:t xml:space="preserve">Keywords: FATE </w:t>
      </w:r>
      <w:r w:rsidRPr="00F2017D">
        <w:br/>
        <w:t>Notes: Chemical of Concern: MLN</w:t>
      </w:r>
      <w:r w:rsidRPr="00F2017D">
        <w:br/>
        <w:t>Abstract: Abstract Pesticide/ Wetland/ Toxicity benchmark http://www.sciencedirect.com/science/article/pii/S0045653513003627</w:t>
      </w:r>
    </w:p>
    <w:p w:rsidR="00F2017D" w:rsidRPr="00F2017D" w:rsidRDefault="00F2017D" w:rsidP="00F2017D">
      <w:r w:rsidRPr="00F2017D">
        <w:tab/>
        <w:t xml:space="preserve">40. </w:t>
      </w:r>
      <w:r w:rsidRPr="00F2017D">
        <w:tab/>
        <w:t xml:space="preserve">Angelini, C.; Aluigi, M. G.; Sgro, M.; Girosi, L.; Gallus, L.; Tagliafierro, G.; Trombino, S., and Falugi, C. Thyroid-like Effects of Organophosphate Pesticides on Sea Urchin Metamorphosis are Mediated by Acetylcholine Receptors.  Dipartimento di Biologia Sperimentale (DI.BI.S.A.A.) Universit di Genova, Italy//: 2004: 27-28(ABS). </w:t>
      </w:r>
      <w:r w:rsidRPr="00F2017D">
        <w:br/>
        <w:t>Rec #: 430</w:t>
      </w:r>
      <w:r w:rsidRPr="00F2017D">
        <w:br/>
        <w:t>Keywords: ABSTRACT</w:t>
      </w:r>
      <w:r w:rsidRPr="00F2017D">
        <w:br/>
        <w:t>Call Number: NO ABSTRACT (MLN)</w:t>
      </w:r>
      <w:r w:rsidRPr="00F2017D">
        <w:br/>
        <w:t>Notes: Chemical of Concern: MLN</w:t>
      </w:r>
    </w:p>
    <w:p w:rsidR="00F2017D" w:rsidRPr="00F2017D" w:rsidRDefault="00F2017D" w:rsidP="00F2017D">
      <w:r w:rsidRPr="00F2017D">
        <w:tab/>
        <w:t xml:space="preserve">41. </w:t>
      </w:r>
      <w:r w:rsidRPr="00F2017D">
        <w:tab/>
        <w:t xml:space="preserve">Anjum, Reshma and Malik, Abdul. Evaluation of mutagenicity of wastewater in the vicinity of pesticide industry. 2013 Mar; 35, (2): 284-291. </w:t>
      </w:r>
      <w:r w:rsidRPr="00F2017D">
        <w:br/>
        <w:t>Rec #: 2210</w:t>
      </w:r>
      <w:r w:rsidRPr="00F2017D">
        <w:br/>
        <w:t>Keywords: EFFLUENT</w:t>
      </w:r>
      <w:r w:rsidRPr="00F2017D">
        <w:br/>
        <w:t>Notes: Chemical of Concern: MLN</w:t>
      </w:r>
      <w:r w:rsidRPr="00F2017D">
        <w:br/>
        <w:t>Abstract: Pesticide industrial wastewater samples were taken from the Chinhat industrial area nearby Lucknow city, India. GC</w:t>
      </w:r>
      <w:r w:rsidRPr="00F2017D">
        <w:t>ÇôMS analysis revealed the presence of pesticides lindane, +_-endosulfan, +_-endosulfan, chlorpyriphos, monocrotophos, dimethoate and malathion. A pesticide mixture and wastewater extracts were studied to determine the mutagenicity by Ames Salmonella test, survival of DNA repair defective E. coli K-12 mutants and bacteriophage ++ systems. Wastewater samples were concentrated with XAD-resins as an adsorbent and liquid</w:t>
      </w:r>
      <w:r w:rsidRPr="00F2017D">
        <w:t>Çôliquid extraction procedure. The XAD concentrated sample exhibited maximum mutagenic activity in comparison to liquid</w:t>
      </w:r>
      <w:r w:rsidRPr="00F2017D">
        <w:t>Çôliquid extracted sample. TA98 strain was the most responsive strain for both test samples with (+S9) and without (</w:t>
      </w:r>
      <w:r w:rsidRPr="00F2017D">
        <w:t>êÆS9) metabolic activation, while other strains exhibited weak response. A significant decline of DNA repair defective E. coli K-12 mutants, bacteriophage ++ was observed with test samples in the survival. The intracellular damage was highest when treated with XAD concentrated sample as compared to liquid</w:t>
      </w:r>
      <w:r w:rsidRPr="00F2017D">
        <w:t>Çôliquid extract after 6 h treatment. Salmonella mutagenicity test/ Industrial wastewater/ DNA repair defective mutants/ Genotoxicity http://www.sciencedirect.com/science/article/pii/S1382668912002141</w:t>
      </w:r>
    </w:p>
    <w:p w:rsidR="00F2017D" w:rsidRPr="00F2017D" w:rsidRDefault="00F2017D" w:rsidP="00F2017D">
      <w:r w:rsidRPr="00F2017D">
        <w:tab/>
        <w:t xml:space="preserve">42. </w:t>
      </w:r>
      <w:r w:rsidRPr="00F2017D">
        <w:tab/>
        <w:t xml:space="preserve">Anonymous. Acyclic Acids; Studies From R.l. Dasilva Et Al Provide New Data on Acyclic Acids. 2010 Dec 17: 3237. </w:t>
      </w:r>
      <w:r w:rsidRPr="00F2017D">
        <w:br/>
        <w:t>Rec #: 6730</w:t>
      </w:r>
      <w:r w:rsidRPr="00F2017D">
        <w:br/>
        <w:t>Keywords: CHEM METHODS</w:t>
      </w:r>
      <w:r w:rsidRPr="00F2017D">
        <w:br/>
        <w:t>Notes: Chemical of Concern: MLN</w:t>
      </w:r>
      <w:r w:rsidRPr="00F2017D">
        <w:br/>
        <w:t>Abstract: Abstract: 2010 DEC 17 - (VerticalNews.com) -- "An extraction method based on matrix solid-phase dispersion was developed to determine pirimicarb, methyl parathion, malathion, procymidone, alpha-endosulfan and beta-endosulfan in lettuce using gas chromatography-mass spectrometry," researchers in Sao Cristovao, Brazil report.</w:t>
      </w:r>
      <w:r w:rsidRPr="00F2017D">
        <w:br/>
        <w:t>Keywords: Ecology</w:t>
      </w:r>
      <w:r w:rsidRPr="00F2017D">
        <w:br/>
        <w:t>Keywords: Energy</w:t>
      </w:r>
      <w:r w:rsidRPr="00F2017D">
        <w:br/>
        <w:t>Keywords: Pesticides</w:t>
      </w:r>
      <w:r w:rsidRPr="00F2017D">
        <w:br/>
        <w:t>Keywords: Mass spectrometry English. Copyright - (c)Copyright 2010, Energy &amp; Ecology Business via NewsRx.com. Last updated - 2011-06-14. DOI - 2207007661; 56007721; 85218; EYEB; NWRX20101208146E0930</w:t>
      </w:r>
    </w:p>
    <w:p w:rsidR="00F2017D" w:rsidRPr="00F2017D" w:rsidRDefault="00F2017D" w:rsidP="00F2017D">
      <w:r w:rsidRPr="00F2017D">
        <w:tab/>
        <w:t xml:space="preserve">43. </w:t>
      </w:r>
      <w:r w:rsidRPr="00F2017D">
        <w:tab/>
        <w:t xml:space="preserve">Anonymous. Apoptosis; New Findings From C.l.r. Battaglia and Co-Authors in the Area of Apoptosis Published. 2010 Jun 4: 690. </w:t>
      </w:r>
      <w:r w:rsidRPr="00F2017D">
        <w:br/>
        <w:t>Rec #: 6970</w:t>
      </w:r>
      <w:r w:rsidRPr="00F2017D">
        <w:br/>
        <w:t>Keywords: IN VITRO</w:t>
      </w:r>
      <w:r w:rsidRPr="00F2017D">
        <w:br/>
        <w:t>Notes: Chemical of Concern: MLN</w:t>
      </w:r>
      <w:r w:rsidRPr="00F2017D">
        <w:br/>
        <w:t>Abstract: Abstract: According to a study from the United States, Lindane, malathion, and piperonyl butoxide were cultured singly or as mixtures with murine splenocytes to evaluate changes in cell death and caused cytotoxicity in a concentration-and time-dependent manner.</w:t>
      </w:r>
      <w:r w:rsidRPr="00F2017D">
        <w:br/>
        <w:t>Keywords: Ecology</w:t>
      </w:r>
      <w:r w:rsidRPr="00F2017D">
        <w:br/>
        <w:t>Keywords: Apoptosis</w:t>
      </w:r>
      <w:r w:rsidRPr="00F2017D">
        <w:br/>
        <w:t>Keywords: Medical research</w:t>
      </w:r>
      <w:r w:rsidRPr="00F2017D">
        <w:br/>
        <w:t>Keywords: United States--US</w:t>
      </w:r>
      <w:r w:rsidRPr="00F2017D">
        <w:br/>
        <w:t>Keywords: Environmental Studies English. Copyright - (c)Copyright 2010, Ecology, Environment &amp; Conservation via NewsRx.com. Last updated - 2011-06-15. DOI - 2042078851; 52324161; 85211; EEVC; NWRX2010052613011416. SubjectsTermNotLitGenreText - United States--US</w:t>
      </w:r>
    </w:p>
    <w:p w:rsidR="00F2017D" w:rsidRPr="00F2017D" w:rsidRDefault="00F2017D" w:rsidP="00F2017D">
      <w:r w:rsidRPr="00F2017D">
        <w:tab/>
        <w:t xml:space="preserve">44. </w:t>
      </w:r>
      <w:r w:rsidRPr="00F2017D">
        <w:tab/>
        <w:t xml:space="preserve">---. Bioanalytical Chemistry; Studies From La Laguna University Describe New Findings in Bioanalytical Chemistry. 2010 Apr 15: 53. </w:t>
      </w:r>
      <w:r w:rsidRPr="00F2017D">
        <w:br/>
        <w:t>Rec #: 4230</w:t>
      </w:r>
      <w:r w:rsidRPr="00F2017D">
        <w:br/>
        <w:t>Keywords: FATE</w:t>
      </w:r>
      <w:r w:rsidRPr="00F2017D">
        <w:br/>
        <w:t>Notes: Chemical of Concern: MLN</w:t>
      </w:r>
      <w:r w:rsidRPr="00F2017D">
        <w:br/>
        <w:t>Abstract: Abstract: According to a study from Spain, A modified version of the QuEChERS method has been developed for the determination of a group of ten organophosphorus pesticides (i.e. ethoprofos, dimethoate, diazinon, malaoxon, chlorpyrifos-methyl, fenitrothion, malathion, chlorpyrifos, fenamiphos and phosmet) and one thiadiazine pesticide (buprofezin) in three different types of soils (forestal, ornamental and agricultural).</w:t>
      </w:r>
      <w:r w:rsidRPr="00F2017D">
        <w:br/>
        <w:t>Keywords: Agriculture</w:t>
      </w:r>
      <w:r w:rsidRPr="00F2017D">
        <w:br/>
        <w:t>Keywords: Soils English. Copyright - (c)Copyright 2010, Agriculture Business Week via NewsRx.com. Last updated - 2011-06-15. DOI - 2003627671; 51585141; 85201; AGBW; NWRX2010040712A9F2F2</w:t>
      </w:r>
    </w:p>
    <w:p w:rsidR="00F2017D" w:rsidRPr="00F2017D" w:rsidRDefault="00F2017D" w:rsidP="00F2017D">
      <w:r w:rsidRPr="00F2017D">
        <w:tab/>
        <w:t xml:space="preserve">45. </w:t>
      </w:r>
      <w:r w:rsidRPr="00F2017D">
        <w:tab/>
        <w:t xml:space="preserve">---. Ecotoxicology; New Ecotoxicology Study Results From C.l. Achiorno Et Al Described. 2009 Jul 10: 517. </w:t>
      </w:r>
      <w:r w:rsidRPr="00F2017D">
        <w:br/>
        <w:t>Rec #: 7520</w:t>
      </w:r>
      <w:r w:rsidRPr="00F2017D">
        <w:br/>
        <w:t>Keywords: ABSTRACT</w:t>
      </w:r>
      <w:r w:rsidRPr="00F2017D">
        <w:br/>
        <w:t>Notes: Chemical of Concern: MLN</w:t>
      </w:r>
      <w:r w:rsidRPr="00F2017D">
        <w:br/>
        <w:t>Abstract: Abstract: The free-living adults reproduce in freshwater environments, where preparasitic larvae undergo development, researchers in Lujan, Argentina report.  Since malathion is an insecticide used in the distribution area of Chordodes nobilii, the aim of this study is to evaluate the effect of malathion concentrations which might be expected in the environment on preparasitic stages of this species.</w:t>
      </w:r>
      <w:r w:rsidRPr="00F2017D">
        <w:br/>
        <w:t>Keywords: Surface water</w:t>
      </w:r>
      <w:r w:rsidRPr="00F2017D">
        <w:br/>
        <w:t>Keywords: Environmental Studies English. Copyright - (c)Copyright 2009, Ecology, Environment &amp; Conservation via NewsRx.com. Last updated - 2011-06-15. DOI - 1771377811; 46389671; 85211; EEVC; NWRX20090701104FB794</w:t>
      </w:r>
    </w:p>
    <w:p w:rsidR="00F2017D" w:rsidRPr="00F2017D" w:rsidRDefault="00F2017D" w:rsidP="00F2017D">
      <w:r w:rsidRPr="00F2017D">
        <w:tab/>
        <w:t xml:space="preserve">46. </w:t>
      </w:r>
      <w:r w:rsidRPr="00F2017D">
        <w:tab/>
        <w:t xml:space="preserve">---. Environmental Biology; Research on Environmental Biology Published by B. Gulfer Et Al. 2009 Oct 9: 254. </w:t>
      </w:r>
      <w:r w:rsidRPr="00F2017D">
        <w:br/>
        <w:t>Rec #: 7360</w:t>
      </w:r>
      <w:r w:rsidRPr="00F2017D">
        <w:br/>
        <w:t>Keywords: ABSTRACT</w:t>
      </w:r>
      <w:r w:rsidRPr="00F2017D">
        <w:br/>
        <w:t>Notes: Chemical of Concern: MLN</w:t>
      </w:r>
      <w:r w:rsidRPr="00F2017D">
        <w:br/>
        <w:t>Abstract: Abstract: 2009 OCT 9 - (VerticalNews.com) -- The effects of 0.001, 0.01, 0.1 and 0.5 ppm concentrations of malathion, an organophosphorus insecticide, viewed over the course of the experiment, on adult emergence and sex ratios of emerging adults of the parasitic wasp, Pimpla turionellae L. Hymenoptera:</w:t>
      </w:r>
      <w:r w:rsidRPr="00F2017D">
        <w:br/>
        <w:t>Keywords: Studies</w:t>
      </w:r>
      <w:r w:rsidRPr="00F2017D">
        <w:br/>
        <w:t>Keywords: Environmental Studies English. Copyright - (c)Copyright 2009, Ecology, Environment &amp; Conservation via NewsRx.com. Last updated - 2011-06-15. DOI - 1868911051; 48727341; 85211; EEVC; NWRX20090930115BACD5</w:t>
      </w:r>
    </w:p>
    <w:p w:rsidR="00F2017D" w:rsidRPr="00F2017D" w:rsidRDefault="00F2017D" w:rsidP="00F2017D">
      <w:r w:rsidRPr="00F2017D">
        <w:tab/>
        <w:t xml:space="preserve">47. </w:t>
      </w:r>
      <w:r w:rsidRPr="00F2017D">
        <w:tab/>
        <w:t xml:space="preserve">---. Environmental Chemistry; New Findings Reported From Virginia Polytechnic Institute Describe Advances in Environmental Chemistry. 2009 Feb 20: 253. </w:t>
      </w:r>
      <w:r w:rsidRPr="00F2017D">
        <w:br/>
        <w:t>Rec #: 7790</w:t>
      </w:r>
      <w:r w:rsidRPr="00F2017D">
        <w:br/>
        <w:t>Keywords: ABSTRACT</w:t>
      </w:r>
      <w:r w:rsidRPr="00F2017D">
        <w:br/>
        <w:t>Notes: Chemical of Concern: MLN</w:t>
      </w:r>
      <w:r w:rsidRPr="00F2017D">
        <w:br/>
        <w:t>Abstract: Abstract: According to a study from the United States, We investigated the effects of embryonic exposure to the widely used organophosphate malathion (15-600 mu g/L) on the early development and latent susceptibility of pickerel frog ( Rana palustris) tadpoles to the trematode parasite Echinostoma trivolvis.</w:t>
      </w:r>
      <w:r w:rsidRPr="00F2017D">
        <w:br/>
        <w:t>Keywords: Medical research</w:t>
      </w:r>
      <w:r w:rsidRPr="00F2017D">
        <w:br/>
        <w:t>Keywords: Studies</w:t>
      </w:r>
      <w:r w:rsidRPr="00F2017D">
        <w:br/>
        <w:t>Keywords: United States--US</w:t>
      </w:r>
      <w:r w:rsidRPr="00F2017D">
        <w:br/>
        <w:t>Keywords: Environmental Studies English. Copyright - (c)Copyright 2009, Ecology, Environment &amp; Conservation via NewsRx.com. Last updated - 2011-06-15. DOI - 1643361201; 41877041; 85211; EEVC; NWRX200902110EFA9DF4. SubjectsTermNotLitGenreText - United States--US</w:t>
      </w:r>
    </w:p>
    <w:p w:rsidR="00F2017D" w:rsidRPr="00F2017D" w:rsidRDefault="00F2017D" w:rsidP="00F2017D">
      <w:r w:rsidRPr="00F2017D">
        <w:tab/>
        <w:t xml:space="preserve">48. </w:t>
      </w:r>
      <w:r w:rsidRPr="00F2017D">
        <w:tab/>
        <w:t xml:space="preserve">---. Environmental Monitoring; Reports Outline Environmental Monitoring Research From Bidhan Chandra Krishi Viswavidyalaya. 2009 Oct 23: 231. </w:t>
      </w:r>
      <w:r w:rsidRPr="00F2017D">
        <w:br/>
        <w:t>Rec #: 7340</w:t>
      </w:r>
      <w:r w:rsidRPr="00F2017D">
        <w:br/>
        <w:t>Keywords: SURVEY</w:t>
      </w:r>
      <w:r w:rsidRPr="00F2017D">
        <w:br/>
        <w:t>Notes: Chemical of Concern: MLN</w:t>
      </w:r>
      <w:r w:rsidRPr="00F2017D">
        <w:br/>
        <w:t>Abstract: Abstract: According to recent research from Nadia, India, An investigation was conducted from 2001 to 2005 for determining the residual concentration of five pesticides, viz., total-HCH, total-DDT, total-Endosulfan, Dimethoate and Malathion in fish samples collected from various points of the river Ganga.</w:t>
      </w:r>
      <w:r w:rsidRPr="00F2017D">
        <w:br/>
        <w:t>Keywords: Environmental monitoring</w:t>
      </w:r>
      <w:r w:rsidRPr="00F2017D">
        <w:br/>
        <w:t>Keywords: Pesticides</w:t>
      </w:r>
      <w:r w:rsidRPr="00F2017D">
        <w:br/>
        <w:t>Keywords: Environmental Studies English. Copyright - (c)Copyright 2009, Ecology, Environment &amp; Conservation via NewsRx.com. Last updated - 2011-06-15. DOI - 1878862831; 48965761; 85211; EEVC; NWRX200910141175EEAA</w:t>
      </w:r>
    </w:p>
    <w:p w:rsidR="00F2017D" w:rsidRPr="00F2017D" w:rsidRDefault="00F2017D" w:rsidP="00F2017D">
      <w:r w:rsidRPr="00F2017D">
        <w:tab/>
        <w:t xml:space="preserve">49. </w:t>
      </w:r>
      <w:r w:rsidRPr="00F2017D">
        <w:tab/>
        <w:t xml:space="preserve">---. Environmental Research; Data on Environmental Research Discussed by Researchers at University of Turin. 2009 Feb 20: 119. </w:t>
      </w:r>
      <w:r w:rsidRPr="00F2017D">
        <w:br/>
        <w:t>Rec #: 7780</w:t>
      </w:r>
      <w:r w:rsidRPr="00F2017D">
        <w:br/>
        <w:t>Keywords: ABSTRACT</w:t>
      </w:r>
      <w:r w:rsidRPr="00F2017D">
        <w:br/>
        <w:t>Notes: Chemical of Concern: MLN</w:t>
      </w:r>
      <w:r w:rsidRPr="00F2017D">
        <w:br/>
        <w:t>Abstract: Abstract: According to recent research published in the Journal of Environmental Science and Health Part B - Pesticides Food Contaminants and Agricultural Wastes, The dissipation of the fungicides captan, cyprodinil, fludioxonil, dithianon, and tebuconazole and of the insecticides chlorpyrifos, fenitrothion, and malathion was studied, following a single treatment of different cultivars of pears, apples, and peaches.</w:t>
      </w:r>
      <w:r w:rsidRPr="00F2017D">
        <w:br/>
        <w:t>Keywords: Studies</w:t>
      </w:r>
      <w:r w:rsidRPr="00F2017D">
        <w:br/>
        <w:t>Keywords: Environmental Studies English. Copyright - (c)Copyright 2009, Ecology, Environment &amp; Conservation via NewsRx.com. Last updated - 2011-06-15. DOI - 1643360111; 41877041; 85211; EEVC; NWRX200902110EFA9CB7</w:t>
      </w:r>
    </w:p>
    <w:p w:rsidR="00F2017D" w:rsidRPr="00F2017D" w:rsidRDefault="00F2017D" w:rsidP="00F2017D">
      <w:r w:rsidRPr="00F2017D">
        <w:tab/>
        <w:t xml:space="preserve">50. </w:t>
      </w:r>
      <w:r w:rsidRPr="00F2017D">
        <w:tab/>
        <w:t xml:space="preserve">---. Environmental Research; Reports From National Autonomous University Highlight Recent Research in Environmental Research. 2009 Mar 27: 609. </w:t>
      </w:r>
      <w:r w:rsidRPr="00F2017D">
        <w:br/>
        <w:t>Rec #: 7710</w:t>
      </w:r>
      <w:r w:rsidRPr="00F2017D">
        <w:br/>
        <w:t>Keywords: ABSTRACT</w:t>
      </w:r>
      <w:r w:rsidRPr="00F2017D">
        <w:br/>
        <w:t>Notes: Chemical of Concern: MLN</w:t>
      </w:r>
      <w:r w:rsidRPr="00F2017D">
        <w:br/>
        <w:t>Abstract: Abstract: Particularly, studies about organophosphorus pesticides (OPPs; i.e. chlorpyrifos and malathion) toxicity are of great importance due to their intensive use in agricultural activities in Xochimilco, scientists writing in the journal Chemosphere report.  [...] the aim of this study was to evaluate under controlled conditions the toxicity of chlorpyrifos (CPF) and malathion (MIT) on embryos and larvae (stage 44 and 54) of A. mexicanum.</w:t>
      </w:r>
      <w:r w:rsidRPr="00F2017D">
        <w:br/>
        <w:t>Keywords: Ecology</w:t>
      </w:r>
      <w:r w:rsidRPr="00F2017D">
        <w:br/>
        <w:t>Keywords: Studies</w:t>
      </w:r>
      <w:r w:rsidRPr="00F2017D">
        <w:br/>
        <w:t>Keywords: Environmental Studies English. Copyright - (c)Copyright 2009, Ecology, Environment &amp; Conservation via NewsRx.com. Last updated - 2011-06-15. DOI - 1662996141; 42224141; 85211; EEVC; NWRX200903180F28E820</w:t>
      </w:r>
    </w:p>
    <w:p w:rsidR="00F2017D" w:rsidRPr="00F2017D" w:rsidRDefault="00F2017D" w:rsidP="00F2017D">
      <w:r w:rsidRPr="00F2017D">
        <w:tab/>
        <w:t xml:space="preserve">51. </w:t>
      </w:r>
      <w:r w:rsidRPr="00F2017D">
        <w:tab/>
        <w:t xml:space="preserve">---. Environmental Research; Studies From S. Xie Et Al Add New Findings in the Area of Environmental Research. 2009 Feb 28: 132. </w:t>
      </w:r>
      <w:r w:rsidRPr="00F2017D">
        <w:br/>
        <w:t>Rec #: 7760</w:t>
      </w:r>
      <w:r w:rsidRPr="00F2017D">
        <w:br/>
        <w:t>Keywords: BACTERIA</w:t>
      </w:r>
      <w:r w:rsidRPr="00F2017D">
        <w:br/>
        <w:t>Notes: Chemical of Concern: MLN</w:t>
      </w:r>
      <w:r w:rsidRPr="00F2017D">
        <w:br/>
        <w:t>Abstract: Abstract: According to recent research from Beijing, People's Republic of China, To enhance the removal efficiency of malathion in the wastewater from organophosphate pesticide mill, a bacterium, Acinetobacter johnsonii MA19, that could degrade malathion with cometabolism was isolated from malathion-polluted soil samples using enrichment culture techniques.</w:t>
      </w:r>
      <w:r w:rsidRPr="00F2017D">
        <w:br/>
        <w:t>Keywords: Ecology</w:t>
      </w:r>
      <w:r w:rsidRPr="00F2017D">
        <w:br/>
        <w:t>Keywords: Bacteria</w:t>
      </w:r>
      <w:r w:rsidRPr="00F2017D">
        <w:br/>
        <w:t>Keywords: Bioremediation</w:t>
      </w:r>
      <w:r w:rsidRPr="00F2017D">
        <w:br/>
        <w:t>Keywords: Microbiology</w:t>
      </w:r>
      <w:r w:rsidRPr="00F2017D">
        <w:br/>
        <w:t>Keywords: Research</w:t>
      </w:r>
      <w:r w:rsidRPr="00F2017D">
        <w:br/>
        <w:t>Keywords: Science</w:t>
      </w:r>
      <w:r w:rsidRPr="00F2017D">
        <w:br/>
        <w:t>Keywords: China</w:t>
      </w:r>
      <w:r w:rsidRPr="00F2017D">
        <w:br/>
        <w:t>Keywords: Environmental Studies English. Copyright - (c)Copyright 2009, Ecology, Environment &amp; Conservation Business via NewsRx.com. Last updated - 2011-06-15. DOI - 1647239381; 41943511; 85212; EECB; NWRX200902180F048A3F. SubjectsTermNotLitGenreText - China</w:t>
      </w:r>
    </w:p>
    <w:p w:rsidR="00F2017D" w:rsidRPr="00F2017D" w:rsidRDefault="00F2017D" w:rsidP="00F2017D">
      <w:r w:rsidRPr="00F2017D">
        <w:tab/>
        <w:t xml:space="preserve">52. </w:t>
      </w:r>
      <w:r w:rsidRPr="00F2017D">
        <w:tab/>
        <w:t xml:space="preserve">---. Letter: Erring on the Side of Caution. 2009 Jun 12: 8. </w:t>
      </w:r>
      <w:r w:rsidRPr="00F2017D">
        <w:br/>
        <w:t>Rec #: 7570</w:t>
      </w:r>
      <w:r w:rsidRPr="00F2017D">
        <w:br/>
        <w:t>Keywords: ABSTRACT</w:t>
      </w:r>
      <w:r w:rsidRPr="00F2017D">
        <w:br/>
        <w:t>Notes: Chemical of Concern: MLN</w:t>
      </w:r>
      <w:r w:rsidRPr="00F2017D">
        <w:br/>
        <w:t>Abstract: Abstract: The term OP, however, is often used to describe the whole family of organophosphorus compounds, in particular in the Department of Health paper, 'Organophosphate Poisoning' by Timothy Marrs, also includes phosonates, phosphinates (eg glufosinate), phosphorothioates (eg Diazinon) and phosphorodithioates (eg Malathion) (quoted from Pharmac Ther Vol 58 p51-66).</w:t>
      </w:r>
      <w:r w:rsidRPr="00F2017D">
        <w:br/>
        <w:t>Keywords: Agriculture English. Copyright - (Copyright : 2009 CMP Information Ltd.). Last updated - 2012-11-02. DOI - 1747191671; 43990061; 51283; FRMG; CMPI200906161017E060</w:t>
      </w:r>
    </w:p>
    <w:p w:rsidR="00F2017D" w:rsidRPr="00F2017D" w:rsidRDefault="00F2017D" w:rsidP="00F2017D">
      <w:r w:rsidRPr="00F2017D">
        <w:tab/>
        <w:t xml:space="preserve">53. </w:t>
      </w:r>
      <w:r w:rsidRPr="00F2017D">
        <w:tab/>
        <w:t xml:space="preserve">Anonymous. Pesticides; New Pesticides Study Findings Have Been Reported From N. Aslan Et Al. 2011 Sep 30: 345. </w:t>
      </w:r>
      <w:r w:rsidRPr="00F2017D">
        <w:br/>
        <w:t>Rec #: 3160</w:t>
      </w:r>
      <w:r w:rsidRPr="00F2017D">
        <w:br/>
        <w:t>Keywords: CHEM METHODS</w:t>
      </w:r>
      <w:r w:rsidRPr="00F2017D">
        <w:br/>
        <w:t>Notes: Chemical of Concern: MLN</w:t>
      </w:r>
      <w:r w:rsidRPr="00F2017D">
        <w:br/>
        <w:t>Abstract: Abstract: According to the authors of recent research from Ankara, Turkey, In this study, a method is described for the determination of malathion (O,O-dimethyl-S-(1,2-carbethoxyethyl) phosphorodithioate) and its metabolite malaoxon O,O-dimethyl-S-(1,2-carbethoxyethyl) phosphorothioate in cherries.</w:t>
      </w:r>
      <w:r w:rsidRPr="00F2017D">
        <w:br/>
        <w:t>Keywords: Chromatography</w:t>
      </w:r>
      <w:r w:rsidRPr="00F2017D">
        <w:br/>
        <w:t>Keywords: Research</w:t>
      </w:r>
      <w:r w:rsidRPr="00F2017D">
        <w:br/>
        <w:t>Keywords: Environmental Studies English. Copyright - (c)Copyright 2011, Ecology, Environment &amp; Conservation via NewsRx.com. Last updated - 2011-09-21. DOI - 2463610141; 64422171; 85211; EEVC; NWRX20110921167FADE1</w:t>
      </w:r>
    </w:p>
    <w:p w:rsidR="00F2017D" w:rsidRPr="00F2017D" w:rsidRDefault="00F2017D" w:rsidP="00F2017D">
      <w:r w:rsidRPr="00F2017D">
        <w:tab/>
        <w:t xml:space="preserve">54. </w:t>
      </w:r>
      <w:r w:rsidRPr="00F2017D">
        <w:tab/>
        <w:t xml:space="preserve">---. Pesticides; Reports From Faculty of Science Advance Knowledge in Pesticides. 2011 Jun 2: 193. </w:t>
      </w:r>
      <w:r w:rsidRPr="00F2017D">
        <w:br/>
        <w:t>Rec #: 6290</w:t>
      </w:r>
      <w:r w:rsidRPr="00F2017D">
        <w:br/>
        <w:t>Keywords: CHEM METHODS</w:t>
      </w:r>
      <w:r w:rsidRPr="00F2017D">
        <w:br/>
        <w:t>Notes: Chemical of Concern: MLN</w:t>
      </w:r>
      <w:r w:rsidRPr="00F2017D">
        <w:br/>
        <w:t>Abstract: Abstract: According to recent research from Kuala Terengganu, Malaysia, In this batch study, the adsorption of malathion by using granular activated carbon with different parameters due to the particle size, dosage of carbons, as well as the initial concentration of malathion was investigated.</w:t>
      </w:r>
      <w:r w:rsidRPr="00F2017D">
        <w:br/>
        <w:t>Keywords: Agriculture</w:t>
      </w:r>
      <w:r w:rsidRPr="00F2017D">
        <w:br/>
        <w:t>Keywords: Water treatment</w:t>
      </w:r>
      <w:r w:rsidRPr="00F2017D">
        <w:br/>
        <w:t>Keywords: Pesticides</w:t>
      </w:r>
      <w:r w:rsidRPr="00F2017D">
        <w:br/>
        <w:t>Keywords: Adsorption</w:t>
      </w:r>
      <w:r w:rsidRPr="00F2017D">
        <w:br/>
        <w:t>Keywords: Science English. Copyright - (c)Copyright 2011, Agriculture Week via NewsRx.com. Last updated - 2011-06-15. DOI - 2357148241; 61696751; 85202; AGCW; NWRX201105251592DAF8</w:t>
      </w:r>
    </w:p>
    <w:p w:rsidR="00F2017D" w:rsidRPr="00F2017D" w:rsidRDefault="00F2017D" w:rsidP="00F2017D">
      <w:r w:rsidRPr="00F2017D">
        <w:tab/>
        <w:t xml:space="preserve">55. </w:t>
      </w:r>
      <w:r w:rsidRPr="00F2017D">
        <w:tab/>
        <w:t xml:space="preserve">Anonymous. Pesticides; Research on Pesticides Discussed by Scientists at University Federal of Sergipe. 2011 Feb 10: 231. </w:t>
      </w:r>
      <w:r w:rsidRPr="00F2017D">
        <w:br/>
        <w:t>Rec #: 6580</w:t>
      </w:r>
      <w:r w:rsidRPr="00F2017D">
        <w:br/>
        <w:t>Keywords: CHEM METHODS</w:t>
      </w:r>
      <w:r w:rsidRPr="00F2017D">
        <w:br/>
        <w:t>Notes: Chemical of Concern: MLN</w:t>
      </w:r>
      <w:r w:rsidRPr="00F2017D">
        <w:br/>
        <w:t>Abstract: Abstract: According to recent research published in the Journal of Environmental Science and Health Part B, Pesticides, Food Contaminants, and Agricultural Wastes, An extraction method based on matrix solid-phase dispersion was developed to determine pirimicarb, methyl parathion, malathion, procymidone, alpha-endosulfan and beta-endosulfan in lettuce using gas chromatography-mass spectrometry.</w:t>
      </w:r>
      <w:r w:rsidRPr="00F2017D">
        <w:br/>
        <w:t>Keywords: Agriculture</w:t>
      </w:r>
      <w:r w:rsidRPr="00F2017D">
        <w:br/>
        <w:t>Keywords: Mass spectrometry English. Copyright - (c)Copyright 2011, Agriculture Week via NewsRx.com. Last updated - 2011-06-15. DOI - 2255117101; 57860881; 85202; AGCW; NWRX2011020214CB08EE</w:t>
      </w:r>
    </w:p>
    <w:p w:rsidR="00F2017D" w:rsidRPr="00F2017D" w:rsidRDefault="00F2017D" w:rsidP="00F2017D">
      <w:r w:rsidRPr="00F2017D">
        <w:tab/>
        <w:t xml:space="preserve">56. </w:t>
      </w:r>
      <w:r w:rsidRPr="00F2017D">
        <w:tab/>
        <w:t xml:space="preserve">---. Science and Technology; Data From Emory University Advance Knowledge in Science and Technology. 2010 Feb 12: 262. </w:t>
      </w:r>
      <w:r w:rsidRPr="00F2017D">
        <w:br/>
        <w:t>Rec #: 7130</w:t>
      </w:r>
      <w:r w:rsidRPr="00F2017D">
        <w:br/>
        <w:t>Keywords: HUMAN HEALTH</w:t>
      </w:r>
      <w:r w:rsidRPr="00F2017D">
        <w:br/>
        <w:t>Notes: Chemical of Concern: MLN</w:t>
      </w:r>
      <w:r w:rsidRPr="00F2017D">
        <w:br/>
        <w:t>Abstract: Abstract: According to recent research from the United States, Four pyrethroid (permethrin, cyfluthrin, cypermethrin, deltamethrin) and 3 organophosphorus (chlorpyrifos, diazinon, malathion) pesticides were measured in 4 days of 24 h duplicate diet samples collected from 12 Atlanta adults over two cycles (2005-2006).</w:t>
      </w:r>
      <w:r w:rsidRPr="00F2017D">
        <w:br/>
        <w:t>Keywords: Ecology</w:t>
      </w:r>
      <w:r w:rsidRPr="00F2017D">
        <w:br/>
        <w:t>Keywords: Environmental science</w:t>
      </w:r>
      <w:r w:rsidRPr="00F2017D">
        <w:br/>
        <w:t>Keywords: United States--US</w:t>
      </w:r>
      <w:r w:rsidRPr="00F2017D">
        <w:br/>
        <w:t>Keywords: Environmental protection</w:t>
      </w:r>
      <w:r w:rsidRPr="00F2017D">
        <w:br/>
        <w:t>Keywords: Environmental Studies English. Copyright - (c)Copyright 2010, Ecology, Environment &amp; Conservation via NewsRx.com. Last updated - 2011-06-15. DOI - 1953925381; 50604821; 85211; EEVC; NWRX20100203122F7C1E. SubjectsTermNotLitGenreText - United States--US</w:t>
      </w:r>
    </w:p>
    <w:p w:rsidR="00F2017D" w:rsidRPr="00F2017D" w:rsidRDefault="00F2017D" w:rsidP="00F2017D">
      <w:r w:rsidRPr="00F2017D">
        <w:tab/>
        <w:t xml:space="preserve">57. </w:t>
      </w:r>
      <w:r w:rsidRPr="00F2017D">
        <w:tab/>
        <w:t xml:space="preserve">---. Science; Reports From I. Dusfour and Co-Researchers Add New Data to Research in Science . 2010 Mar 11: 24. </w:t>
      </w:r>
      <w:r w:rsidRPr="00F2017D">
        <w:br/>
        <w:t>Rec #: 7080</w:t>
      </w:r>
      <w:r w:rsidRPr="00F2017D">
        <w:br/>
        <w:t>Keywords: ABSTRACT</w:t>
      </w:r>
      <w:r w:rsidRPr="00F2017D">
        <w:br/>
        <w:t>Notes: Chemical of Concern: MLN</w:t>
      </w:r>
      <w:r w:rsidRPr="00F2017D">
        <w:br/>
        <w:t>Abstract: Abstract: [...] the two populations collected at the edge of sugarcane fields (CC and BV) exhibited the highest tolerance to malathion.</w:t>
      </w:r>
      <w:r w:rsidRPr="00F2017D">
        <w:br/>
        <w:t>Keywords: Agriculture</w:t>
      </w:r>
      <w:r w:rsidRPr="00F2017D">
        <w:br/>
        <w:t>Keywords: Mortality</w:t>
      </w:r>
      <w:r w:rsidRPr="00F2017D">
        <w:br/>
        <w:t>Keywords: Science English. Copyright - (c)Copyright 2010, Journal of Farming via NewsRx.com. Last updated - 2011-06-14. DOI - 1975001851; 51050561; 85235; FRMJ; NWRX201003031261DC6F</w:t>
      </w:r>
    </w:p>
    <w:p w:rsidR="00F2017D" w:rsidRPr="00F2017D" w:rsidRDefault="00F2017D" w:rsidP="00F2017D">
      <w:r w:rsidRPr="00F2017D">
        <w:tab/>
        <w:t xml:space="preserve">58. </w:t>
      </w:r>
      <w:r w:rsidRPr="00F2017D">
        <w:tab/>
        <w:t xml:space="preserve">Anonymous. Ultrasonics Sonochemistry; New Data From China Agricultural University Illuminate Research in Ultrasonics Sonochemistry. 2010 Mar 4: 17. </w:t>
      </w:r>
      <w:r w:rsidRPr="00F2017D">
        <w:br/>
        <w:t>Rec #: 7100</w:t>
      </w:r>
      <w:r w:rsidRPr="00F2017D">
        <w:br/>
        <w:t>Keywords: CHEM METHODS</w:t>
      </w:r>
      <w:r w:rsidRPr="00F2017D">
        <w:br/>
        <w:t>Notes: Chemical of Concern: MLN</w:t>
      </w:r>
      <w:r w:rsidRPr="00F2017D">
        <w:br/>
        <w:t>Abstract: Abstract: According to recent research from Beijing, People's Republic of China, Apple juice (13 degrees Brix) spiked with malathion and chlorpyrifos (2-3 mg l(-1) of each compound) was treated under different ultrasonic irradiations. ultrasonic treatment was effective for the degradation of malathion and chlorpyrifos in apple juice, and the output power and treatment time significantly influenced the degradation of both pesticides (p &lt; 0.05).</w:t>
      </w:r>
      <w:r w:rsidRPr="00F2017D">
        <w:br/>
        <w:t>Keywords: Agriculture</w:t>
      </w:r>
      <w:r w:rsidRPr="00F2017D">
        <w:br/>
        <w:t>Keywords: Apples</w:t>
      </w:r>
      <w:r w:rsidRPr="00F2017D">
        <w:br/>
        <w:t>Keywords: Food science</w:t>
      </w:r>
      <w:r w:rsidRPr="00F2017D">
        <w:br/>
        <w:t>Keywords: Mass spectrometry</w:t>
      </w:r>
      <w:r w:rsidRPr="00F2017D">
        <w:br/>
        <w:t>Keywords: Research</w:t>
      </w:r>
      <w:r w:rsidRPr="00F2017D">
        <w:br/>
        <w:t>Keywords: China English. Copyright - (c)Copyright 2010, Agriculture Week via NewsRx.com. Last updated - 2011-06-15. DOI - 1969432521; 50937911; 85202; AGCW; NWRX2010022412542CC9. SubjectsTermNotLitGenreText - China</w:t>
      </w:r>
    </w:p>
    <w:p w:rsidR="00F2017D" w:rsidRPr="00F2017D" w:rsidRDefault="00F2017D" w:rsidP="00F2017D">
      <w:r w:rsidRPr="00F2017D">
        <w:tab/>
        <w:t xml:space="preserve">59. </w:t>
      </w:r>
      <w:r w:rsidRPr="00F2017D">
        <w:tab/>
        <w:t xml:space="preserve">Anonymous. Waste Management Research; Research From S. Chatterjee Et Al Broadens Understanding of Waste Management Research. 2010 Mar 5: 332. </w:t>
      </w:r>
      <w:r w:rsidRPr="00F2017D">
        <w:br/>
        <w:t>Rec #: 7090</w:t>
      </w:r>
      <w:r w:rsidRPr="00F2017D">
        <w:br/>
        <w:t>Keywords: CHEM METHODS</w:t>
      </w:r>
      <w:r w:rsidRPr="00F2017D">
        <w:br/>
        <w:t>Notes: Chemical of Concern: MLN</w:t>
      </w:r>
      <w:r w:rsidRPr="00F2017D">
        <w:br/>
        <w:t>Abstract:  Abstract: Hydrogen ion concentration does not influence the adsorption of malathion by ROB which follows Langmuir-Freundlich dual equilibrium isotherm model (r(2) = 0.998).</w:t>
      </w:r>
      <w:r w:rsidRPr="00F2017D">
        <w:br/>
        <w:t>Keywords: Adsorption</w:t>
      </w:r>
      <w:r w:rsidRPr="00F2017D">
        <w:br/>
        <w:t>Keywords: Aqueous solutions</w:t>
      </w:r>
      <w:r w:rsidRPr="00F2017D">
        <w:br/>
        <w:t>Keywords: Hazardous substances</w:t>
      </w:r>
      <w:r w:rsidRPr="00F2017D">
        <w:br/>
        <w:t>Keywords: Environmental Studies English. Copyright - (c)Copyright 2010, Ecology, Environment &amp; Conservation via NewsRx.com. Last updated - 2011-06-15. DOI - 1969444131; 50938001; 85211; EEVC; NWRX20100224125430BF</w:t>
      </w:r>
    </w:p>
    <w:p w:rsidR="00F2017D" w:rsidRPr="00F2017D" w:rsidRDefault="00F2017D" w:rsidP="00F2017D">
      <w:r w:rsidRPr="00F2017D">
        <w:tab/>
        <w:t xml:space="preserve">60. </w:t>
      </w:r>
      <w:r w:rsidRPr="00F2017D">
        <w:tab/>
        <w:t xml:space="preserve">Ansari, Mohd Ikram; Malik, Abdul, and Ansari, Mohd Ikram. Genotoxicity of Wastewaters Used for Irrigation of Food Crops. 2009 Apr; 24, (2): 103-115. </w:t>
      </w:r>
      <w:r w:rsidRPr="00F2017D">
        <w:br/>
        <w:t>Rec #: 7700</w:t>
      </w:r>
      <w:r w:rsidRPr="00F2017D">
        <w:br/>
        <w:t>Keywords: FATE</w:t>
      </w:r>
      <w:r w:rsidRPr="00F2017D">
        <w:br/>
        <w:t>Notes: Chemical of Concern: MLN</w:t>
      </w:r>
      <w:r w:rsidRPr="00F2017D">
        <w:br/>
        <w:t>Abstract: Abstract: In most towns of India, wastewater coming from both industrial and domestic sources and without any treatment is used to irrigate the agricultural crops. This practice has been polluting the soil, and pollutants could possibly reach the food chain. For the above reasons, the wastewaters of Ghaziabad City (India), which is used for irrigation, were sampled (at two different sites) and monitored for the presence of genotoxic agents from January 2005 to June 2007. Gas chromatographic analysis showed the presence of certain OC (DDE, DDT, Dieldrin, Aldrin, and Endosulfan) and OP (Dimethoate, Malathion, Methlyparathion, and Chlorpyrifos) pesticides in both the sampling sites. Wastewater samples were concentrated using XAD resins (XAD-4 and XAD-8) and liquid-liquid extraction procedures, and the extracts were assayed for genotoxic potential by Ames Salmonella/microsome test, DNA repair defective mutants, and bacteriophage systems. The test samples exhibited significant mutagenicity with TA98, TA97a, and TA100 strains with the probable role of contaminating pesticides in the wastewater. However, XAD-concentrated samples were more mutagenic in both sites as compared to liquid-liquid-extracted samples. The damage in the DNA repair defective mutants in the presence of XAD-concentrated water samples were also found to be higher to that of liquid-liquid-extracted water samples at the dose level of 20 L/mL culture. All the mutants invariably exhibited significant decline in their colony-forming units as compared to their isogenic wild-type counterparts. The survival was decreased by 81.7 and 75.5% in polA- strain in site I, and 76.0 and 73.5% in site II in polA- under the same experimental conditions after 6 h of treatment with XAD-concentrated and liquid-liquid-extracted samples, respectively. A significant decrease in the survival of bacteriophage was also observed when treated with the test samples.</w:t>
      </w:r>
      <w:r w:rsidRPr="00F2017D">
        <w:br/>
        <w:t>Keywords: Phages</w:t>
      </w:r>
      <w:r w:rsidRPr="00F2017D">
        <w:br/>
        <w:t>Keywords: Food chains</w:t>
      </w:r>
      <w:r w:rsidRPr="00F2017D">
        <w:br/>
        <w:t>Keywords: Water Sampling</w:t>
      </w:r>
      <w:r w:rsidRPr="00F2017D">
        <w:br/>
        <w:t>Keywords: Aldrin</w:t>
      </w:r>
      <w:r w:rsidRPr="00F2017D">
        <w:br/>
        <w:t>Keywords: Crops</w:t>
      </w:r>
      <w:r w:rsidRPr="00F2017D">
        <w:br/>
        <w:t>Keywords: Malathion</w:t>
      </w:r>
      <w:r w:rsidRPr="00F2017D">
        <w:br/>
        <w:t>Keywords: India</w:t>
      </w:r>
      <w:r w:rsidRPr="00F2017D">
        <w:br/>
        <w:t>Keywords: Mutants</w:t>
      </w:r>
      <w:r w:rsidRPr="00F2017D">
        <w:br/>
        <w:t>Keywords: Soil</w:t>
      </w:r>
      <w:r w:rsidRPr="00F2017D">
        <w:br/>
        <w:t>Keywords: Agricultural Chemicals</w:t>
      </w:r>
      <w:r w:rsidRPr="00F2017D">
        <w:br/>
        <w:t>Keywords: Insecticides</w:t>
      </w:r>
      <w:r w:rsidRPr="00F2017D">
        <w:br/>
        <w:t>Keywords: Nitrous oxide</w:t>
      </w:r>
      <w:r w:rsidRPr="00F2017D">
        <w:br/>
        <w:t>Keywords: Testing Procedures</w:t>
      </w:r>
      <w:r w:rsidRPr="00F2017D">
        <w:br/>
        <w:t>Keywords: Resins</w:t>
      </w:r>
      <w:r w:rsidRPr="00F2017D">
        <w:br/>
        <w:t>Keywords: Microsomes</w:t>
      </w:r>
      <w:r w:rsidRPr="00F2017D">
        <w:br/>
        <w:t>Keywords: Crop</w:t>
      </w:r>
      <w:r w:rsidRPr="00F2017D">
        <w:br/>
        <w:t>Keywords: P 2000:FRESHWATER POLLUTION</w:t>
      </w:r>
      <w:r w:rsidRPr="00F2017D">
        <w:br/>
        <w:t>Keywords: Dieldrin</w:t>
      </w:r>
      <w:r w:rsidRPr="00F2017D">
        <w:br/>
        <w:t>Keywords: DDE</w:t>
      </w:r>
      <w:r w:rsidRPr="00F2017D">
        <w:br/>
        <w:t>Keywords: Irrigation</w:t>
      </w:r>
      <w:r w:rsidRPr="00F2017D">
        <w:br/>
        <w:t>Keywords: Microbiology Abstracts B: Bacteriology; Virology &amp; AIDS Abstracts; Toxicology Abstracts; Pollution Abstracts; Water Resources Abstracts; Aqualine Abstracts</w:t>
      </w:r>
      <w:r w:rsidRPr="00F2017D">
        <w:br/>
        <w:t>Keywords: Endosulfan</w:t>
      </w:r>
      <w:r w:rsidRPr="00F2017D">
        <w:br/>
        <w:t>Keywords: Chlorpyrifos</w:t>
      </w:r>
      <w:r w:rsidRPr="00F2017D">
        <w:br/>
        <w:t>Keywords: SW 1030:Use of water of impaired quality</w:t>
      </w:r>
      <w:r w:rsidRPr="00F2017D">
        <w:br/>
        <w:t>Keywords: Water Pollution Effects</w:t>
      </w:r>
      <w:r w:rsidRPr="00F2017D">
        <w:br/>
        <w:t>Keywords: DDT</w:t>
      </w:r>
      <w:r w:rsidRPr="00F2017D">
        <w:br/>
        <w:t>Keywords: Dimethoate</w:t>
      </w:r>
      <w:r w:rsidRPr="00F2017D">
        <w:br/>
        <w:t>Keywords: survival</w:t>
      </w:r>
      <w:r w:rsidRPr="00F2017D">
        <w:br/>
        <w:t>Keywords: Water sampling</w:t>
      </w:r>
      <w:r w:rsidRPr="00F2017D">
        <w:br/>
        <w:t>Keywords: Water Analysis</w:t>
      </w:r>
      <w:r w:rsidRPr="00F2017D">
        <w:br/>
        <w:t>Keywords: Survival</w:t>
      </w:r>
      <w:r w:rsidRPr="00F2017D">
        <w:br/>
        <w:t>Keywords: Pollutants</w:t>
      </w:r>
      <w:r w:rsidRPr="00F2017D">
        <w:br/>
        <w:t>Keywords: Sampling</w:t>
      </w:r>
      <w:r w:rsidRPr="00F2017D">
        <w:br/>
        <w:t>Keywords: J 02430:Symbiosis, Antibiosis &amp; Phages</w:t>
      </w:r>
      <w:r w:rsidRPr="00F2017D">
        <w:br/>
        <w:t>Keywords: V 22310:Genetics, Taxonomy &amp; Structure</w:t>
      </w:r>
      <w:r w:rsidRPr="00F2017D">
        <w:br/>
        <w:t>Keywords: X 24330:Agrochemicals</w:t>
      </w:r>
      <w:r w:rsidRPr="00F2017D">
        <w:br/>
        <w:t>Keywords: Urban areas</w:t>
      </w:r>
      <w:r w:rsidRPr="00F2017D">
        <w:br/>
        <w:t>Keywords: Mutagenicity</w:t>
      </w:r>
      <w:r w:rsidRPr="00F2017D">
        <w:br/>
        <w:t>Keywords: Wastewater Irrigation</w:t>
      </w:r>
      <w:r w:rsidRPr="00F2017D">
        <w:br/>
        <w:t>Keywords: Genotoxicity</w:t>
      </w:r>
      <w:r w:rsidRPr="00F2017D">
        <w:br/>
        <w:t>Keywords: AQ 00008:Effects of Pollution</w:t>
      </w:r>
      <w:r w:rsidRPr="00F2017D">
        <w:br/>
        <w:t>Keywords: Toxicity</w:t>
      </w:r>
      <w:r w:rsidRPr="00F2017D">
        <w:br/>
        <w:t>Keywords: DNA repair</w:t>
      </w:r>
      <w:r w:rsidRPr="00F2017D">
        <w:br/>
        <w:t>Keywords: Defective mutant</w:t>
      </w:r>
      <w:r w:rsidRPr="00F2017D">
        <w:br/>
        <w:t>Keywords: Pesticides</w:t>
      </w:r>
      <w:r w:rsidRPr="00F2017D">
        <w:br/>
        <w:t>Keywords: DNA</w:t>
      </w:r>
      <w:r w:rsidRPr="00F2017D">
        <w:br/>
        <w:t>Keywords: Waste water</w:t>
      </w:r>
      <w:r w:rsidRPr="00F2017D">
        <w:br/>
        <w:t>Keywords: Salmonella</w:t>
      </w:r>
      <w:r w:rsidRPr="00F2017D">
        <w:br/>
        <w:t>Keywords: dimethoate English. Date revised - 2009-03-01. Last updated - 2011-12-14. DOI - MD-0009453149; 9094569; 1520-4081; 1522-7278. SubjectsTermNotLitGenreText - Phages; Mutagenicity; Resins; Microsomes; Crop; Food chains; Dieldrin; DDE; Aldrin; Genotoxicity; Irrigation; Survival; DNA repair; Malathion; Endosulfan; Defective mutant; Chlorpyrifos; Soil; Pollutants; DDT; Pesticides; Sampling; Dimethoate; Waste water; Water sampling; Crops; Mutants; Insecticides; Nitrous oxide; DNA; survival; dimethoate; Urban areas; Testing Procedures; Agricultural Chemicals; Water Analysis; Wastewater Irrigation; Water Pollution Effects; Water Sampling; Toxicity; Salmonella; India</w:t>
      </w:r>
    </w:p>
    <w:p w:rsidR="00F2017D" w:rsidRPr="00F2017D" w:rsidRDefault="00F2017D" w:rsidP="00F2017D">
      <w:r w:rsidRPr="00F2017D">
        <w:tab/>
        <w:t xml:space="preserve">61. </w:t>
      </w:r>
      <w:r w:rsidRPr="00F2017D">
        <w:tab/>
        <w:t xml:space="preserve">Appenzeller, Brice M. R. and Tsatsakis, Aristidis M. Hair analysis for biomonitoring of environmental and occupational exposure to organic pollutants: State of the art, critical review and future needs: Advances on biomonitoring and exposure assessment for pesticides and persistent organic pollutants. 2012 Apr 25-; 210, (2): 119-140. </w:t>
      </w:r>
      <w:r w:rsidRPr="00F2017D">
        <w:br/>
        <w:t>Rec #: 690</w:t>
      </w:r>
      <w:r w:rsidRPr="00F2017D">
        <w:br/>
        <w:t>Keywords: REVIEW</w:t>
      </w:r>
      <w:r w:rsidRPr="00F2017D">
        <w:br/>
        <w:t>Notes: Chemical of Concern: MLN</w:t>
      </w:r>
      <w:r w:rsidRPr="00F2017D">
        <w:br/>
        <w:t>Abstract: This paper presents the current state of the art in human hair analysis for the detection of organic pollutants associated with environmental and occupational exposure. The different chemical classes are reviewed with a special focus set on compounds that were only recently investigated. The importance of methods sensitivity and particularly the influence of this parameter on the results presented in previous publications is highlighted. This report also investigates the relevance of hair analysis as an indicator of subjects</w:t>
      </w:r>
      <w:r w:rsidRPr="00F2017D">
        <w:t>ÇÖ level of exposure and underlines limitations that are still associated with this matrix. This study also presents a critical assessment of some specific aspects presented in the literature as well as future needs to strengthen the position of hair as a relevant biomarker of exposure to be used in epidemiological studies. Hair analysis/ Human biomonitoring/ Organic pollutants/ Biomarker of exposure http://www.sciencedirect.com/science/article/pii/S0378427411015967</w:t>
      </w:r>
    </w:p>
    <w:p w:rsidR="00F2017D" w:rsidRPr="00F2017D" w:rsidRDefault="00F2017D" w:rsidP="00F2017D">
      <w:r w:rsidRPr="00F2017D">
        <w:tab/>
        <w:t xml:space="preserve">62. </w:t>
      </w:r>
      <w:r w:rsidRPr="00F2017D">
        <w:tab/>
        <w:t xml:space="preserve">aran, Elisa; Fern+índez, M+ nica; Barbieri, Pierluigi; Font, Guillermina, and Ruiz, Mar+ a Jos+ . Effects of four carbamate compounds on antioxidant parameters. 2009 Mar; 72, (3): 922-930. </w:t>
      </w:r>
      <w:r w:rsidRPr="00F2017D">
        <w:br/>
        <w:t>Rec #: 940</w:t>
      </w:r>
      <w:r w:rsidRPr="00F2017D">
        <w:br/>
        <w:t>Keywords: IN VITRO</w:t>
      </w:r>
      <w:r w:rsidRPr="00F2017D">
        <w:br/>
        <w:t>Notes: Chemical of Concern: MLN</w:t>
      </w:r>
      <w:r w:rsidRPr="00F2017D">
        <w:br/>
        <w:t>Abstract: The effect of four carbamates, aldicarb and its metabolites (aldicarb sulfone and aldicarb sulfoxide) and propoxur on glutathione content and the activity of the enzymes involved in the sulfur-redox cycle in the mammalian cellular model CHO-K1 cells after 24-h exposure were determined. Carbamate exposure resulted in a depletion of intracellular reduced glutathione (GSH) content, no change was observed in oxidized glutathione (GSSG) and a decrease in GSH/GSSG ratio was detected. After carbamates exposition a GSH/GSSG decreases in ranged from 12.44% to 21.35% of control was observed. Depletion of GSH levels was accompanied by the induction of glutathione reductase (GR) after 24 h exposure with each of the four carbamates to CHO-K1 cells. After aldicarb sulfone, aldicarb sulfoxide, and propoxur exposure, glutathione peroxidase (GPx) activity increased in CHO-K1 cells by 198%, 32%, and 228% of control, respectively. After aldicarb sulfone and propoxur exposure, glutathione transferase (GST) activities increased by 49% and 230% of control, respectively. Due to the role played by GSH in preventing cytotoxicity via free-radical scavenging, results obtained suggest that high concentrations of aldicarb sulfone and propoxur closely resembling oxidative stress in CHO-K1 cells. Carbamate pesticides/ CHO-K1 cells/ Glutathione redox status/ Antioxidant enzymes http://www.sciencedirect.com/science/article/pii/S0147651308000213</w:t>
      </w:r>
    </w:p>
    <w:p w:rsidR="00F2017D" w:rsidRPr="00F2017D" w:rsidRDefault="00F2017D" w:rsidP="00F2017D">
      <w:r w:rsidRPr="00F2017D">
        <w:tab/>
        <w:t xml:space="preserve">63. </w:t>
      </w:r>
      <w:r w:rsidRPr="00F2017D">
        <w:tab/>
        <w:t xml:space="preserve">Arcury, Thomas a; Grzywacz, Joseph G; Isom, Scott; Whalley, Lara E; Vallejos, Quirina M; Chen, Haiying; Galvã¡N, Leonardo; Barr, Dana B, and Quandt, Sara a. Seasonal Variation in the Measurement of Urinary Pesticide Metabolites Among Latino Farmworkers in Eastern North Carolina. 2009 Oct-2009 Dec 31; 15, (4): 339-50. </w:t>
      </w:r>
      <w:r w:rsidRPr="00F2017D">
        <w:br/>
        <w:t>Rec #: 7390</w:t>
      </w:r>
      <w:r w:rsidRPr="00F2017D">
        <w:br/>
        <w:t>Keywords: HUMAN HEALTH</w:t>
      </w:r>
      <w:r w:rsidRPr="00F2017D">
        <w:br/>
        <w:t>Notes: Chemical of Concern: MLN</w:t>
      </w:r>
      <w:r w:rsidRPr="00F2017D">
        <w:br/>
        <w:t>Abstract: Abstract: This analysis describes the detection of urinary pesticide metabolites for Latino farmworkers across the agricultural season. Two hundred and eighty four farmworkers were recruited from 44 camps in eastern North Carolina in 2007. Data were collected at one month intervals for a total of 939 data points. The OP insecticide metabolites 3,5,6-trichloropyridinol (46.2%), malathion dicarboxylic acid (27.7%), and para-nitrophenol (97.4%); the pyrethroid metabolite 3-phenoxybenzoic acid (56.4%); and the herbicides 2,4-D (68.1%), acetochlor (29.2%), and metolachlor (16.9%) were found in sizable percentages of the samples. The percentage of farmworkers for whom metabolites were detected varied across the agricultural season. None of the farmworker characteristics were significantly associated with the detection of any pesticide metabolite. Seasonality overrides the effects of other farmworker characteristics in predicting detection of pesticide urinary metabolites. Future research needs to collect multiple exposure measures at frequent intervals over an extended period to characterize factors associated with exposure. [PUBLICATION ABSTRACT]</w:t>
      </w:r>
      <w:r w:rsidRPr="00F2017D">
        <w:br/>
        <w:t>Keywords: Agriculture</w:t>
      </w:r>
      <w:r w:rsidRPr="00F2017D">
        <w:br/>
        <w:t>Keywords: Young Adult</w:t>
      </w:r>
      <w:r w:rsidRPr="00F2017D">
        <w:br/>
        <w:t>Keywords: Agricultural production</w:t>
      </w:r>
      <w:r w:rsidRPr="00F2017D">
        <w:br/>
        <w:t>Keywords: Humans</w:t>
      </w:r>
      <w:r w:rsidRPr="00F2017D">
        <w:br/>
        <w:t>Keywords: Pesticides -- urine</w:t>
      </w:r>
      <w:r w:rsidRPr="00F2017D">
        <w:br/>
        <w:t>Keywords: Metabolites</w:t>
      </w:r>
      <w:r w:rsidRPr="00F2017D">
        <w:br/>
        <w:t>Keywords: Environmental Studies</w:t>
      </w:r>
      <w:r w:rsidRPr="00F2017D">
        <w:br/>
        <w:t>Keywords: Hispanic Americans</w:t>
      </w:r>
      <w:r w:rsidRPr="00F2017D">
        <w:br/>
        <w:t>Keywords: Risk factors</w:t>
      </w:r>
      <w:r w:rsidRPr="00F2017D">
        <w:br/>
        <w:t>Keywords: Adult</w:t>
      </w:r>
      <w:r w:rsidRPr="00F2017D">
        <w:br/>
        <w:t>Keywords: Adolescent</w:t>
      </w:r>
      <w:r w:rsidRPr="00F2017D">
        <w:br/>
        <w:t>Keywords: Farmworkers</w:t>
      </w:r>
      <w:r w:rsidRPr="00F2017D">
        <w:br/>
        <w:t>Keywords: Male</w:t>
      </w:r>
      <w:r w:rsidRPr="00F2017D">
        <w:br/>
        <w:t>Keywords: Camps</w:t>
      </w:r>
      <w:r w:rsidRPr="00F2017D">
        <w:br/>
        <w:t>Keywords: Data collection</w:t>
      </w:r>
      <w:r w:rsidRPr="00F2017D">
        <w:br/>
        <w:t>Keywords: Counties</w:t>
      </w:r>
      <w:r w:rsidRPr="00F2017D">
        <w:br/>
        <w:t>Keywords: Employment security</w:t>
      </w:r>
      <w:r w:rsidRPr="00F2017D">
        <w:br/>
        <w:t>Keywords: Longitudinal Studies</w:t>
      </w:r>
      <w:r w:rsidRPr="00F2017D">
        <w:br/>
        <w:t>Keywords: Hispanics</w:t>
      </w:r>
      <w:r w:rsidRPr="00F2017D">
        <w:br/>
        <w:t>Keywords: Environmental Monitoring</w:t>
      </w:r>
      <w:r w:rsidRPr="00F2017D">
        <w:br/>
        <w:t>Keywords: Pesticides -- metabolism</w:t>
      </w:r>
      <w:r w:rsidRPr="00F2017D">
        <w:br/>
        <w:t>Keywords: Passports &amp; visas</w:t>
      </w:r>
      <w:r w:rsidRPr="00F2017D">
        <w:br/>
        <w:t>Keywords: Pesticides</w:t>
      </w:r>
      <w:r w:rsidRPr="00F2017D">
        <w:br/>
        <w:t>Keywords: Seasons</w:t>
      </w:r>
      <w:r w:rsidRPr="00F2017D">
        <w:br/>
        <w:t>Keywords: North Carolina</w:t>
      </w:r>
      <w:r w:rsidRPr="00F2017D">
        <w:br/>
        <w:t>Keywords: Occupational Exposure -- analysis</w:t>
      </w:r>
      <w:r w:rsidRPr="00F2017D">
        <w:br/>
        <w:t>Keywords: Female</w:t>
      </w:r>
      <w:r w:rsidRPr="00F2017D">
        <w:br/>
        <w:t>Keywords: Transients &amp; Migrants English. Copyright - Copyright Hamilton Hardy Publishing Oct-Dec 2009. Document feature - Tables; Graphs; References. Last updated - 2013-06-01. DOI - 1885789711; 49127991; 49933; NJOH; 19886344; INNNNJOH0000334749. References. 1. Villarejo D. The health of U.S. hired farm workers. Annu Rev Public Health. 2003;24:175-193. 2. Calvert GM, Karnik J, Mehler L, et al. Acute pesticide poisoning among agricultural workers in the United States, 1998-2005. Am J Ind Med. 2008;51:833-898. 3. McCauley LA, Anger KA, Keifer M, Langley R, Robson MG, Rohlman D. Studying health outcomes in farmworker populations exposed to pesticides. Environ Health Perspect. 2006; 114:953-960. 4. Quandt S, HernÃ¡ndez-Valero MA, Grzywacz JG, Hovey JD, Gonzales M, Arcury TA. Workplace, household, and personal predictors of pesticide exposure and health outcomes for farmworkers. Environ Health Perspect. 2006;114:943-952. 5. Fenske RA, Curl CL, Kissel JC. The effect of the 14-day agricultural restricted entry interval on azinphosmethyl exposures in a group of apple thinners in Washington State. Regul Toxicol Pharmacol. 2003;38: 91-97. 6. Coronado GD, Vigoren EM, Thompson B, Griffith WC, Faustman EM. Organophosphate pesticide exposure and work in pome fruit: evidence for the take-home pesticide pathway. Environ Health Perspect. 2006;114:999-1006. 7. Salvatore AL, Bradman A, Castornia R, et al. Occupational behaviors and farmworkers' pesticide exposure: findings from a study in Monterey County, California. Am J Ind Med. 2008; 51:782-794. 8. Arcury TA, Quandt SA, Rao P, et al. Organophosphate pesticide exposure in farmworker family members in western North Carolina and Virginia: Case comparisons. Hum Organ. 2005;64:40- 51. 9. Quandt SA, Arcury TA, Rao P, et al. Agricultural and residential pesticides in wipe samples from farmworker family residences in North Carolina. Environ Health Perspect. 2004;112:382-387. 10. Arcury TA, Grzywacz JG, Barr DB, Tapia J, Chen H, Quandt SA. Pesticide urinary metabolite levels of children in eastern North Carolina farmworker households. Environ Health Perspect. 2007;115:1254-1260. 11. Bradman A, Eskenazi B, Barr DB, et al. Organophosphate urinary metabolite levels during pregnancy and after delivery in women living in an agricultural community. Environ Health Perspect. 2005;113:1802-1807. 12. Eskenazi B, Marks AR, Bradman A, et al. Organophosphate pesticide exposure and neurodevelopment in young Mexican- American children. Environ Health Perspect. 2007;115:792-798. 13. Thompson B, Coronado GD, Vigoren EM, et al. Oara NiÃ±os Saludables: A community intervention trial to reduce organophosphate pesticide exposure in children of farmworkers. Environ Health Perspect. 2008;116:687-694. 14. Barr DB, Bravo R, Weerasekera G, et al. Concentrations of dialkylphosphate metabolites of organophosphorus pesticides in the US population. Environ Health Perspect. 2004;112:186- 200. 15. Olsson AO, Baker SE, Nguyen JV, et al. A liquid chromatography- tandem mass spectrometry multiresidue method for quantification of specific metabolites of organophosphorus pesticides, synthetic pyrethroids, selected herbicides, and DEET in human urine. Anal Chem. 2004;76:2453-2461. 16. Arcury TA, Grzywacz JG, Chen H, et al. Variation across the agricultural season in organophosphorus pesticide urinary metabolite levels for Latino farmworkers in eastern North Carolina: project design and descriptive results. Am J Ind Med. 2009; 52:539-550. 17. Alavanja MC, Sandler DP, McDonnell CJ, et al. Characteristics of pesticide use in a pesticide applicator cohort: The Agricultural Health Study. Environ Res. 1999;80(2 Pt 1):172-179. 18. Southern PS, Sorenson CE. Chapter 5. Insect Control. In: 2008 North Carolina Agricultural Chemicals Manual. Raleigh, NC: College of Agriculture and Life Sciences, NC State University; 2008. 19. Zhang X, Driver JH, Li Y, Ross JH, Krieger RI. Dialkylphosphates (DAPs) in fruits and vegetables may confound biomonitoring in organophosphorus insecticide exposure and risk assessment. J Agric Food Chem. 2008;56:10638-10650. Alavanja, Michael C. R.; Sandler, Dale P.; McDonnell, Cheryl J.; Lynch, Charles F.; et al. Characteristics of pesticide use in a pesticide applicator cohort: The Agricultural Health Study. Environmental Research, 80. 2 I (1999): 172-179. Academic Press Inc. Arcury, T A; Quandt, SA; Rao, P; Doran, A M; et al. Organophosphate pesticide exposure in farmworker family members in Western North Carolina and Virginia: Case comparisons. HUMAN ORGANIZATION, 64. 1 (2005): 40-51. SOC APPLIED ANTHROPOLOGY. Arcury, Thomas A.; Grzywacz, Joseph G.; Chen, Haiying; Vallejos, Quirina M.; et al. Variation Across the Agricultural Season in Organophosphorus Pesticide Urinary Metabolite Levels for Latino Farmworkers in Eastern North Carolina: Project Design and Descriptive Results. AMERICAN JOURNAL OF INDUSTRIAL MEDICINE, 52. 7 (2009): 539-550. WILEY-LISS. Arcury, Thomas A.; Grzywacz, Joseph G.; Barr, Dana B.; Tapia, Janeth; et al. Pesticide urinary metabolite levels of children in eastern North Carolina farmworker households. ENVIRONMENTAL HEALTH PERSPECTIVES, 115. 8 (2007): 1254-1260. US DEPT HEALTH HUMAN SCIENCES PUBLIC HEALTH SCIENCE. Barr, Dana B.; Bravo, Roberto; Weerasekera, Gayanga; Caltabiano, Lisa M.; et al. Concentrations of dialkyl phosphate metabolites of organophosphorus pesticides in the U.S. population. Environmental Health Perspectives, 112. 2 (2004): 186-200. Public Health Services, US Dept of Health and Human Services. Bradman, A; Eskenazi, B; Barr, D B; Bravo, R; et al. Organophosphate urinary metabolite levels during pregnancy and after delivery in women living in an agricultural community. ENVIRONMENTAL HEALTH PERSPECTIVES, 113. 12 (2005): 1802-1807. US DEPT HEALTH HUMAN SCIENCES PUBLIC HEALTH SCIENCE. CALVERT, Geoffrey M.; KARNIK, Jennifer; MEHLER, Louise; BECKMAN, John; et al. Acute Pesticide Poisoning Among Agricultural Workers in the United States, 1998-2005. American journal of industrial medicine, 51. 12 (2008): 883-898. Wiley-Liss. Coronado, Gloria D.; Vigoren, Eric M.; Thompson, Beti; Griffith, William C.; et al. Organophosphate pesticide exposure and work in pome fruit: Evidence for the take-home pesticide pathway. ENVIRONMENTAL HEALTH PERSPECTIVES, 114. 7 (2006): 999-1006. US DEPT HEALTH HUMAN SCIENCES PUBLIC HEALTH SCIENCE. Eskenazi, Brenda; Marks, Amy R.; Bradman, Asa; Harley, Kim; et al. Organophosphate pesticide exposure and neurodevelopment in young Mexican-American children. Environmental Health Perspectives, 115. 5 (2007): 792-798. Public Health Services, US Dept of Health and Human Services. Fenske, R A; Curl, CL; Kissel, J C. The effect of the 14-day agricultural restricted entry interval on azinphosmethyl exposures in a group of apple thinners in Washington state. REGULATORY TOXICOLOGY AND PHARMACOLOGY, 38. 1 (2003): 91-97. ACADEMIC PRESS INC ELSEVIER SCIENCE. McCauley, Linda A.; Anger, W. Kent; Keifer, Matthew; Langley, Rick; et al. Studying health outcomes in farmworker populations exposed to pesticides. ENVIRONMENTAL HEALTH PERSPECTIVES, 114. 6 (2006): 953-960. US DEPT HEALTH HUMAN SCIENCES PUBLIC HEALTH SCIENCE. OLSSON, Anders O.; BAKER, Samuel E.; NGUYEN, Johnny V.; ROMANOFF, Lovisa C.; et al. A liquid chromatography-tandem mass spectrometry multiresidue method for quantification of specific metabolites of organophosphorus pesticides, synthetic pyrethroids, selected herbicides, and DEET in human urine. Analytical chemistry (Washington, DC), 76. 9 (2004): 2453-2461. American Chemical Society. Quandt, Sara A.; Hernandez-Valero, Maria A.; Grzywacz, Joseph G.; Hovey, Joseph D.; et al. Workplace, household, and personal predictors of pesticide exposure for farmworkers. ENVIRONMENTAL HEALTH PERSPECTIVES, 114. 6 (2006): 943-952. US DEPT HEALTH HUMAN SCIENCES PUBLIC HEALTH SCIENCE. Quandt, Sara A.; Arcury, Thomas A.; Rao, Pamela; Snively, Beverly M.; et al. Agricultural and residential pesticides in wipe samples from farmworker family residences in North Carolina and Virginia. Environmental Health Perspectives, 112. 3 (2004): 382-387. Public Health Services, US Dept of Health and Human Services. SALVATORE, Alicia L.; BRADMAN, Asa; CASTORINA, Rosemary; CAMACHO, JosÃ©; et al. Occupational Behaviors and Farmworkers' Pesticide Exposure : Findings From a Study in Monterey County, California. American journal of industrial medicine, 51. 10 (2008): 782-794. Wiley-Liss. Southern PS, Sorenson CE. 2008. Insect control. In: 2008 North Carolina Agricultural Chemicals Manual. Raleigh, NC:College of Agriculture and Life Sciences, N.C. State University, 73-206. Thompson, Beti; Coronado, Gloria D.; Vigoren, Eric M.; Griffith, William C.; et al. Para Ninos Saludables: A community intervention trial to reduce organophosphate pesticide exposure in children of farmworkers. ENVIRONMENTAL HEALTH PERSPECTIVES, 116. 5 (2008): 687-694. US DEPT HEALTH HUMAN SCIENCES PUBLIC HEALTH SCIENCE. Villarejo, D. The health of US hired farm workers. ANNUAL REVIEW OF PUBLIC HEALTH, 24. (2003): 175-193. ANNUAL REVIEWS. XIAOFEI ZHANG; DRIVER, Jeffrey H.; YANHONG LI; ROSS, John H.; et al. Dialkylphosphates (DAPs) in Fruits and Vegetables May Confound Biomonitoring in Organophosphorus Insecticide Exposure and Risk Assessment. Journal of agricultural and food chemistry (Print), 56. 22 (2008): 10638-10645. American Chemical Society</w:t>
      </w:r>
    </w:p>
    <w:p w:rsidR="00F2017D" w:rsidRPr="00F2017D" w:rsidRDefault="00F2017D" w:rsidP="00F2017D">
      <w:r w:rsidRPr="00F2017D">
        <w:tab/>
        <w:t xml:space="preserve">64. </w:t>
      </w:r>
      <w:r w:rsidRPr="00F2017D">
        <w:tab/>
        <w:t xml:space="preserve">Areechon, N. Acute and Subchronic Toxicity of Malathion in Channel Catfish. 1988; 49, (2): 274-(ABS). </w:t>
      </w:r>
      <w:r w:rsidRPr="00F2017D">
        <w:br/>
        <w:t>Rec #: 1980</w:t>
      </w:r>
      <w:r w:rsidRPr="00F2017D">
        <w:br/>
        <w:t>Keywords: ABSTRACT</w:t>
      </w:r>
      <w:r w:rsidRPr="00F2017D">
        <w:br/>
        <w:t>Call Number: NO ABSTRACT (MLN)</w:t>
      </w:r>
      <w:r w:rsidRPr="00F2017D">
        <w:br/>
        <w:t>Notes: Chemical of Concern: MLN</w:t>
      </w:r>
    </w:p>
    <w:p w:rsidR="00F2017D" w:rsidRPr="00F2017D" w:rsidRDefault="00F2017D" w:rsidP="00F2017D">
      <w:r w:rsidRPr="00F2017D">
        <w:tab/>
        <w:t xml:space="preserve">65. </w:t>
      </w:r>
      <w:r w:rsidRPr="00F2017D">
        <w:tab/>
        <w:t xml:space="preserve">Aristizabal, L. F.; Ospina, K. A.; Vallejo, U. A.; Henao, E. R.; Salgado, M., and Arthurs, S. P. ENTOMOFAUNA ASSOCIATED WITH HELICONIA SPP. (ZINGIBERALES: HELICONIACEAE) GROWN IN THE CENTRAL AREA OF COLOMBIA. 2013; 96,  112-119. </w:t>
      </w:r>
      <w:r w:rsidRPr="00F2017D">
        <w:br/>
        <w:t>Rec #: 11950</w:t>
      </w:r>
      <w:r w:rsidRPr="00F2017D">
        <w:br/>
        <w:t>Keywords: SURVEY</w:t>
      </w:r>
      <w:r w:rsidRPr="00F2017D">
        <w:br/>
        <w:t>Notes: Chemical of Concern: MLN</w:t>
      </w:r>
      <w:r w:rsidRPr="00F2017D">
        <w:br/>
        <w:t>Abstract: Abstract: We conducted a survey of insects and pest management practices on 40 farms growing Heliconia spp. and other Zingiberales in the central coffee region of Colombia in 2006 and 2007. Most farmers (87%) were concerned about insect pests in the plantation and 90% used broad-spectrum insecticides (chlorpyrifos, carbofuran, acephate and malathion) at least monthly. Fewer (approximately one third) used biological or cultural control practices. In total insects from 13 orders and 99 families were collected from Heliconia farms. The most abundant orders were Diptera (23 families), Hemiptera (22 families), Hymenoptera (14 families), Coleoptera (13 families), and Lepidoptera (7 families). The most common phytophagous species were hispine beetles (Chrysomelidae), scales (Coccidae: Ceroplastes sp., Saissetia sp.), leaf-hoppers (Cicadellidae), stinkbugs (Pentatomidae), squash bugs (Coreidae) and leaf cutting ants (Atta and Acromyrmex spp.). Other insects such as Metamasius and Pandeleteius weevils were found on the rhizome or pseudostem. Beneficial insects collected included several predatory families (Coccinelidae, Chrysopidae and Reduviidae) but only low numbers of parasitoids (Ichneumonidae, Braconidae, Chalcididae and Stephanidae). A range of insects occurred in empty and water-filled bracts of inflorescences notably flower feeding or detritivorous Diptera (Chironomidae, Drosophilidae, Richardiidae, Syrphidae, Tephritidae and Ulidiidae). Our survey suggests many new insect host associations for Heliconia. The use of broad-spectrum insecticides may not be the best long term strategy for insect pest management in Heliconia due to adverse risks to human and environmental health.</w:t>
      </w:r>
      <w:r w:rsidRPr="00F2017D">
        <w:br/>
        <w:t>Number of Volumes: 1</w:t>
      </w:r>
      <w:r w:rsidRPr="00F2017D">
        <w:br/>
        <w:t>ISI Document Delivery No.: 123HO &lt;Go to ISI&gt;://CCC:000317379200014</w:t>
      </w:r>
    </w:p>
    <w:p w:rsidR="00F2017D" w:rsidRPr="00F2017D" w:rsidRDefault="00F2017D" w:rsidP="00F2017D">
      <w:r w:rsidRPr="00F2017D">
        <w:tab/>
        <w:t xml:space="preserve">66. </w:t>
      </w:r>
      <w:r w:rsidRPr="00F2017D">
        <w:tab/>
        <w:t xml:space="preserve">Asensio-Ramos, M; Hernandez-Borges, J; Borges-Miquel, T M; Rodriguez-Delgado, Ma, and Asensio-Ramos, M. Evaluation of Multi-Walled Carbon Nanotubes as Solid-Phase Extraction Adsorbents of Pesticides From Agricultural, Ornamental and Forestal Soils. 2009 Aug; 647, (2): 167-176. </w:t>
      </w:r>
      <w:r w:rsidRPr="00F2017D">
        <w:br/>
        <w:t>Rec #: 4780</w:t>
      </w:r>
      <w:r w:rsidRPr="00F2017D">
        <w:br/>
        <w:t>Keywords: FATE</w:t>
      </w:r>
      <w:r w:rsidRPr="00F2017D">
        <w:br/>
        <w:t>Notes: Chemical of Concern: MLN</w:t>
      </w:r>
      <w:r w:rsidRPr="00F2017D">
        <w:br/>
        <w:t>Abstract: Abstract: A new, simple and cost-effective method based on the use of multi-walled carbon nanotubes (MWCNTs) as solid-phase extraction stationary phases is proposed for the determination of a group of seven organophosphorus pesticides (i.e. ethoprophos, diazinon, chlorpyriphos-methyl, fenitrothion, malathion, chlorpyriphos and phosmet) and one thiadiazine (buprofezin) in different kinds of soil samples (forestal, ornamental and agricultural) using gas chromatography with nitrogen phosphorus detection. Soils were first ultrasound extracted with 10 mL 1:1 methanol/acetonitrile (v/v) and the evaporated extract redissolved in 20 mL water (pH 6.0) was passed through 100 mg of MWCNTs of 10-15 nm o.d., 2-6 nm i.d. and 0.1-10 km length. Elution was carried out with 20 mL dichloromethane. The method was validated in terms of linearity, precision, recovery, accuracy and selectivity. Matrix-matched calibration was carried out for each type of soil since statistical differences between the calibration curves constructed in pure solvent and in the reconstituted soil extract were found for most of the pesticides under study. Recovery values of spiked samples ranged between 54 and 91% for the three types of soils (limits of detection (LODs) between 2.97 and 9.49 ng g super(-1)), except for chlorpyrifos, chlorpyrifos-methyl and buprofezin which ranged between 12 and 54% (LODs between 3.14 and 72.4 ng g super(-1)), which are the pesticides with the highest soil organic carbon sorption coefficient (K sub(OC)) values. Using a one-sample test (Student's t-test) with fortified samples at two concentration levels in each type of soil, no significant differences were observed between the real and the experimental values (accuracy percentages ranged between 87 and 117%). It is the first time that the adsorptive potential of MWCNTs for the extraction of organophosphorus pesticides from soils is investigated.</w:t>
      </w:r>
      <w:r w:rsidRPr="00F2017D">
        <w:br/>
        <w:t>Keywords: Sorption</w:t>
      </w:r>
      <w:r w:rsidRPr="00F2017D">
        <w:br/>
        <w:t>Keywords: P 5000:LAND POLLUTION</w:t>
      </w:r>
      <w:r w:rsidRPr="00F2017D">
        <w:br/>
        <w:t>Keywords: Organic carbon</w:t>
      </w:r>
      <w:r w:rsidRPr="00F2017D">
        <w:br/>
        <w:t>Keywords: Phosphorus</w:t>
      </w:r>
      <w:r w:rsidRPr="00F2017D">
        <w:br/>
        <w:t>Keywords: Solvents</w:t>
      </w:r>
      <w:r w:rsidRPr="00F2017D">
        <w:br/>
        <w:t>Keywords: Malathion</w:t>
      </w:r>
      <w:r w:rsidRPr="00F2017D">
        <w:br/>
        <w:t>Keywords: Soil</w:t>
      </w:r>
      <w:r w:rsidRPr="00F2017D">
        <w:br/>
        <w:t>Keywords: Chlorpyrifos</w:t>
      </w:r>
      <w:r w:rsidRPr="00F2017D">
        <w:br/>
        <w:t>Keywords: Carbon</w:t>
      </w:r>
      <w:r w:rsidRPr="00F2017D">
        <w:br/>
        <w:t>Keywords: Gas chromatography</w:t>
      </w:r>
      <w:r w:rsidRPr="00F2017D">
        <w:br/>
        <w:t>Keywords: Economics</w:t>
      </w:r>
      <w:r w:rsidRPr="00F2017D">
        <w:br/>
        <w:t>Keywords: Pesticides</w:t>
      </w:r>
      <w:r w:rsidRPr="00F2017D">
        <w:br/>
        <w:t>Keywords: Adsorption</w:t>
      </w:r>
      <w:r w:rsidRPr="00F2017D">
        <w:br/>
        <w:t>Keywords: Pollution Abstracts</w:t>
      </w:r>
      <w:r w:rsidRPr="00F2017D">
        <w:br/>
        <w:t>Keywords: Diazinon</w:t>
      </w:r>
      <w:r w:rsidRPr="00F2017D">
        <w:br/>
        <w:t>Keywords: pH</w:t>
      </w:r>
      <w:r w:rsidRPr="00F2017D">
        <w:br/>
        <w:t>Keywords: nanotechnology</w:t>
      </w:r>
      <w:r w:rsidRPr="00F2017D">
        <w:br/>
        <w:t>Keywords: Nitrogen English. Date revised - 2009-08-01. Last updated - 2012-03-29. DOI - MD-0010125877; 10258726; 0003-2670. SubjectsTermNotLitGenreText - Sorption; Organic carbon; Solvents; Phosphorus; Malathion; Soil; Chlorpyrifos; Carbon; Gas chromatography; Pesticides; Economics; Adsorption; Diazinon; pH; nanotechnology; Nitrogen</w:t>
      </w:r>
    </w:p>
    <w:p w:rsidR="00F2017D" w:rsidRPr="00F2017D" w:rsidRDefault="00F2017D" w:rsidP="00F2017D">
      <w:r w:rsidRPr="00F2017D">
        <w:tab/>
        <w:t xml:space="preserve">67. </w:t>
      </w:r>
      <w:r w:rsidRPr="00F2017D">
        <w:tab/>
        <w:t xml:space="preserve">Ashby, J. and Tennant, R. W. Definitive Relationships Among Chemical Structure, Carcinogenicity and Mutagenicity for 301 Chemicals Tested by the U.S. NTP.  STN Cent. Toxicol. Lab., ICI, Cheshire, SK10 4TJ, UK////: 1991; 257, (3): 229-306. </w:t>
      </w:r>
      <w:r w:rsidRPr="00F2017D">
        <w:br/>
        <w:t>Rec #: 10</w:t>
      </w:r>
      <w:r w:rsidRPr="00F2017D">
        <w:br/>
        <w:t>Keywords: MODELING,REFS CHECKED</w:t>
      </w:r>
      <w:r w:rsidRPr="00F2017D">
        <w:br/>
        <w:t>Call Number: NO MODELING (12DPA,13DPE,ADC,AMSV,ASCN,AZ,CMPH,CQTC,CTN,CaCY,Captan,DCB,DCF,DDVP,DLMEN,DMT,DMZ,DPDP,DZ,EGL,FUR,MBTZ,MEL,MLN,MLO,MP,OXTH,PCP,PNB,PPB,PPCP,PPCP2011,RLIM,RTN,SFL,TTC,TTCH,TVP,Ziram), NO REFS CHECKED (12DPA,13DPE,ADC,AMSV,ASCN,AZ,CMPH,CQTC,CTN,CaCY,Captan,DCB,DCF,DDVP,DLMEN,DMT,DMZ,DPDP,DZ,EGL,FUR,MBTZ,MEL,MLN,MLO,MP,OXTH,PCP,PNB,PPB,PPCP,PPCP2011,RLIM,RTN,SFL,TTC,TTCH,TVP,Ziram)</w:t>
      </w:r>
      <w:r w:rsidRPr="00F2017D">
        <w:br/>
        <w:t>Notes: Chemical of Concern: 12DPA,13DPE,24DC,3CE,4CE,ADC,AMSV,AN,AND,ANZ,ASCN,AZ,BNZ,BPA,CHD,CMPH,CQTC,CTN,CaCY,Captan,DCB,DCF,DDT,DDVP,DHD,DLD,DLMEN,DMT,DMZ,DPDP,DXN,DZ,EAC,EDB,EGL,EN,EPRN,FMU,FNTH,FUR,HCCH,HPT,ISO,MBTZ,MEL,MLN,MLO,MP,MXC,OXTH,PBDE,PCL,PCP,PHTH,PL,PNB,PPB,PPCP,PPCP2011,PPHD,PRN,RLIM,RTN,SFL,TCDD,TOL,TPTH,TTC,TTCH,TVP,TXP,Ziram</w:t>
      </w:r>
    </w:p>
    <w:p w:rsidR="00F2017D" w:rsidRPr="00F2017D" w:rsidRDefault="00F2017D" w:rsidP="00F2017D">
      <w:r w:rsidRPr="00F2017D">
        <w:tab/>
        <w:t xml:space="preserve">68. </w:t>
      </w:r>
      <w:r w:rsidRPr="00F2017D">
        <w:tab/>
        <w:t xml:space="preserve">Aslan, N and Aslan, N. Analysis of Pesticide Residues in Cherries From Afyonkarahisar, Turkey. 2011; 20, (8): 2002-2006. </w:t>
      </w:r>
      <w:r w:rsidRPr="00F2017D">
        <w:br/>
        <w:t>Rec #: 3710</w:t>
      </w:r>
      <w:r w:rsidRPr="00F2017D">
        <w:br/>
        <w:t>Keywords: CHEM METHODS</w:t>
      </w:r>
      <w:r w:rsidRPr="00F2017D">
        <w:br/>
        <w:t>Notes: Chemical of Concern: MLN</w:t>
      </w:r>
      <w:r w:rsidRPr="00F2017D">
        <w:br/>
        <w:t>Abstract: Abstract: In this study, a method is described for the determination of malathion (O,O-dimethyl-S-(1,2-carbethoxyethyl) phosphorodithioate) and its metabolite malaoxon (O,O-dimethyl-S-(1,2-carbethoxyethyl) phosphorothioate in cherries. Cherries were extracted in methanol and extract was subjected to a liquid-liquid partitioning and column cleanup to remove the organic coextractives prior to analysis by high performance liquid chromatography (HPLC). The recoveries ( plus or minus standard deviations) from cherry fortified with malathion and malaoxon (5-20 mu g/g) were also determined. The method was used for the simultaneous analysis of malathion and malaoxon in cherries obtained from a cherry orchard in Afyonkarahisar city of Turkey. In this field, cherries had been treated with malathion insecticide, 15 days ago from the harvest. The collected cherry samples were removed from the seeds, homogenized and analysed by HPLC. As adopted by the EU-MRLs Regulation and Turkish Food Codex Regulations, the accepted maximum residue limits (MRLs) of malathion in cherry are 0.02 mg/kg and 0.5 mg/kg, respectively.</w:t>
      </w:r>
      <w:r w:rsidRPr="00F2017D">
        <w:br/>
        <w:t>Keywords: Insecticides</w:t>
      </w:r>
      <w:r w:rsidRPr="00F2017D">
        <w:br/>
        <w:t>Keywords: orchards</w:t>
      </w:r>
      <w:r w:rsidRPr="00F2017D">
        <w:br/>
        <w:t>Keywords: ENA 09:Land Use &amp; Planning</w:t>
      </w:r>
      <w:r w:rsidRPr="00F2017D">
        <w:br/>
        <w:t>Keywords: Liquid chromatography</w:t>
      </w:r>
      <w:r w:rsidRPr="00F2017D">
        <w:br/>
        <w:t>Keywords: Pesticide residues</w:t>
      </w:r>
      <w:r w:rsidRPr="00F2017D">
        <w:br/>
        <w:t>Keywords: Turkey</w:t>
      </w:r>
      <w:r w:rsidRPr="00F2017D">
        <w:br/>
        <w:t>Keywords: Metabolites</w:t>
      </w:r>
      <w:r w:rsidRPr="00F2017D">
        <w:br/>
        <w:t>Keywords: Environment Abstracts</w:t>
      </w:r>
      <w:r w:rsidRPr="00F2017D">
        <w:br/>
        <w:t>Keywords: Malathion</w:t>
      </w:r>
      <w:r w:rsidRPr="00F2017D">
        <w:br/>
        <w:t>Keywords: Urban areas</w:t>
      </w:r>
      <w:r w:rsidRPr="00F2017D">
        <w:br/>
        <w:t>Keywords: Prunus English. Date revised - 2012-01-01. Last updated - 2012-08-02. DOI - OB-MD-0017380355; 15691789; 1018-4619. SubjectsTermNotLitGenreText - Insecticides; orchards; Liquid chromatography; Pesticide residues; Metabolites; Malathion; Urban areas; Prunus; Turkey</w:t>
      </w:r>
    </w:p>
    <w:p w:rsidR="00F2017D" w:rsidRPr="00F2017D" w:rsidRDefault="00F2017D" w:rsidP="00F2017D">
      <w:r w:rsidRPr="00F2017D">
        <w:tab/>
        <w:t xml:space="preserve">69. </w:t>
      </w:r>
      <w:r w:rsidRPr="00F2017D">
        <w:tab/>
        <w:t xml:space="preserve">Attademo, A. M.; Lajmanovich, R. C.; Peltzer, P. M.; Basso, A.; Junges, C., and Cabagna-Zenklusen, M. Plasma B-Esterase and Glutathione S-Transferase Activities in the South American Reptiles Caiman latirostris (Crocodylia, Alligatoridae) and Phrynops hilarii (Testudines, Chelidae).  National Council for Scientific and Technical Research (CONICET), Santa Fe, Argentina, mattademo@hotmail.com//: 2012; 223, (6): 3321-3331. </w:t>
      </w:r>
      <w:r w:rsidRPr="00F2017D">
        <w:br/>
        <w:t>Rec #: 1920</w:t>
      </w:r>
      <w:r w:rsidRPr="00F2017D">
        <w:br/>
        <w:t>Keywords: IN VITRO</w:t>
      </w:r>
      <w:r w:rsidRPr="00F2017D">
        <w:br/>
        <w:t>Call Number: NO IN VITRO (MLO)</w:t>
      </w:r>
      <w:r w:rsidRPr="00F2017D">
        <w:br/>
        <w:t>Notes: Chemical of Concern: MLO</w:t>
      </w:r>
    </w:p>
    <w:p w:rsidR="00F2017D" w:rsidRPr="00F2017D" w:rsidRDefault="00F2017D" w:rsidP="00F2017D">
      <w:r w:rsidRPr="00F2017D">
        <w:tab/>
        <w:t xml:space="preserve">70. </w:t>
      </w:r>
      <w:r w:rsidRPr="00F2017D">
        <w:tab/>
        <w:t xml:space="preserve">Attar, H; Afshar, S, and Attar, H. Design of Sensible Biosensor for Rapid Detection of Biocides in Potable Water. 2010 Mar; 2, (2): 120-126. </w:t>
      </w:r>
      <w:r w:rsidRPr="00F2017D">
        <w:br/>
        <w:t>Rec #: 4290</w:t>
      </w:r>
      <w:r w:rsidRPr="00F2017D">
        <w:br/>
        <w:t>Keywords: BACTERIA</w:t>
      </w:r>
      <w:r w:rsidRPr="00F2017D">
        <w:br/>
        <w:t>Notes: Chemical of Concern: MLN</w:t>
      </w:r>
      <w:r w:rsidRPr="00F2017D">
        <w:br/>
        <w:t>Abstract: Abstract: In recent years the use of microbial sensors has widely applied for monitoring environmental contamination. In this study, we focus on the effects of biocides such as heavy metals, pesticides and herbicides on bioluminescent bacterium, vibrio fischeri strain DSM 7744 which is used as stable bioindicators. This method makes a correlation between the light of Vibrio fischeri and the concentration of biocides. However, the basic part of this research depends on how to optimize the best condition for maximum bioluminescence. Optimized conditions of Vibrio fischeri were stirring at 120 rpm at a incubation temperature within the range of 23 to 26 degree C after 24 to 48 h when solid cultures were reserved at 18 degree C. In this case we use the whole bacteria, Vibrio fischeri which is one of interesting bioluminescence bacteria, coupled with luminometer. In our procedure the LOD for two pesticides, Malathion and Diazinon, and two heavy metals, Mercury and Selenium is about 1ppb.</w:t>
      </w:r>
      <w:r w:rsidRPr="00F2017D">
        <w:br/>
        <w:t>Keywords: Temperature effects</w:t>
      </w:r>
      <w:r w:rsidRPr="00F2017D">
        <w:br/>
        <w:t>Keywords: Contamination</w:t>
      </w:r>
      <w:r w:rsidRPr="00F2017D">
        <w:br/>
        <w:t>Keywords: Heavy metals</w:t>
      </w:r>
      <w:r w:rsidRPr="00F2017D">
        <w:br/>
        <w:t>Keywords: Bioluminescence</w:t>
      </w:r>
      <w:r w:rsidRPr="00F2017D">
        <w:br/>
        <w:t>Keywords: Herbicides</w:t>
      </w:r>
      <w:r w:rsidRPr="00F2017D">
        <w:br/>
        <w:t>Keywords: Malathion</w:t>
      </w:r>
      <w:r w:rsidRPr="00F2017D">
        <w:br/>
        <w:t>Keywords: Light effects</w:t>
      </w:r>
      <w:r w:rsidRPr="00F2017D">
        <w:br/>
        <w:t>Keywords: Biosensors</w:t>
      </w:r>
      <w:r w:rsidRPr="00F2017D">
        <w:br/>
        <w:t>Keywords: Selenium</w:t>
      </w:r>
      <w:r w:rsidRPr="00F2017D">
        <w:br/>
        <w:t>Keywords: Biotechnology and Bioengineering Abstracts</w:t>
      </w:r>
      <w:r w:rsidRPr="00F2017D">
        <w:br/>
        <w:t>Keywords: Pesticides</w:t>
      </w:r>
      <w:r w:rsidRPr="00F2017D">
        <w:br/>
        <w:t>Keywords: W 30955:Biosensors</w:t>
      </w:r>
      <w:r w:rsidRPr="00F2017D">
        <w:br/>
        <w:t>Keywords: Mercury</w:t>
      </w:r>
      <w:r w:rsidRPr="00F2017D">
        <w:br/>
        <w:t>Keywords: Biocides</w:t>
      </w:r>
      <w:r w:rsidRPr="00F2017D">
        <w:br/>
        <w:t>Keywords: Drinking water</w:t>
      </w:r>
      <w:r w:rsidRPr="00F2017D">
        <w:br/>
        <w:t>Keywords: Diazinon</w:t>
      </w:r>
      <w:r w:rsidRPr="00F2017D">
        <w:br/>
        <w:t>Keywords: Indicator species</w:t>
      </w:r>
      <w:r w:rsidRPr="00F2017D">
        <w:br/>
        <w:t>Keywords: Vibrio fischeri English. Date revised - 2010-05-01. Last updated - 2011-12-14. DOI - MD-0013235421; 12678832; 1996-0700. SubjectsTermNotLitGenreText - Temperature effects; Contamination; Bioluminescence; Heavy metals; Herbicides; Malathion; Light effects; Biosensors; Selenium; Pesticides; Mercury; Biocides; Drinking water; Diazinon; Indicator species; Vibrio fischeri</w:t>
      </w:r>
    </w:p>
    <w:p w:rsidR="00F2017D" w:rsidRPr="00F2017D" w:rsidRDefault="00F2017D" w:rsidP="00F2017D">
      <w:r w:rsidRPr="00F2017D">
        <w:tab/>
        <w:t xml:space="preserve">71. </w:t>
      </w:r>
      <w:r w:rsidRPr="00F2017D">
        <w:tab/>
        <w:t xml:space="preserve">Avino, P; Cinelli, G; Notardonato, I; Russo, M V, and Avino, P. Investigation on the Behavior of Pesticides in Atmosphere. 2011 Nov; 11, (6): 783-790. </w:t>
      </w:r>
      <w:r w:rsidRPr="00F2017D">
        <w:br/>
        <w:t>Rec #: 6060</w:t>
      </w:r>
      <w:r w:rsidRPr="00F2017D">
        <w:br/>
        <w:t>Keywords: FATE</w:t>
      </w:r>
      <w:r w:rsidRPr="00F2017D">
        <w:br/>
        <w:t>Notes: Chemical of Concern: MLN</w:t>
      </w:r>
      <w:r w:rsidRPr="00F2017D">
        <w:br/>
        <w:t>Abstract: Abstract: Although pesticides are widely used in agriculture, they and in particular the relative residues in foodstuffs, water and atmosphere, may cause remarkable sanitary problems due to the harmful effects (carcinogenic and mutagenic effects) on the human health. In fact, their spread in waters and atmosphere can produce undesired effects on various organisms and/or water contamination. This paper shows an analytical approach based on XAD-2 adsorbent and GC analysis for evaluating the pesticide trend in atmosphere: in particular, the pesticides investigated are omethoate, dicrotofos, disulfoton, dimethoate, parathion methyl, formothion, paraoxon ethyl, malaoxon, parathion ethyl, iodofenfos and triazofos. For the analytical methodology a linearity response was obtained (r2 = 0.9988) in GC-NPD whereas the limits of detection range between 2 and 5 pg/ mu L in GC-NPD with a Relative Standard Deviation below 9.5. Finally, this approach has been successfully applied to real samples: the results show that dimethoate concentration decreases with increasing distance from the sampling site but it is still persistent in atmosphere after few days from the pesticide spraying.</w:t>
      </w:r>
      <w:r w:rsidRPr="00F2017D">
        <w:br/>
        <w:t>Keywords: Agriculture</w:t>
      </w:r>
      <w:r w:rsidRPr="00F2017D">
        <w:br/>
        <w:t>Keywords: Aerosols</w:t>
      </w:r>
      <w:r w:rsidRPr="00F2017D">
        <w:br/>
        <w:t>Keywords: Atmospheric pollution</w:t>
      </w:r>
      <w:r w:rsidRPr="00F2017D">
        <w:br/>
        <w:t>Keywords: Residues</w:t>
      </w:r>
      <w:r w:rsidRPr="00F2017D">
        <w:br/>
        <w:t>Keywords: P 0000:AIR POLLUTION</w:t>
      </w:r>
      <w:r w:rsidRPr="00F2017D">
        <w:br/>
        <w:t>Keywords: Air quality</w:t>
      </w:r>
      <w:r w:rsidRPr="00F2017D">
        <w:br/>
        <w:t>Keywords: Atmosphere</w:t>
      </w:r>
      <w:r w:rsidRPr="00F2017D">
        <w:br/>
        <w:t>Keywords: Water pollution</w:t>
      </w:r>
      <w:r w:rsidRPr="00F2017D">
        <w:br/>
        <w:t>Keywords: M2 551.510.42:Air Pollution (551.510.42)</w:t>
      </w:r>
      <w:r w:rsidRPr="00F2017D">
        <w:br/>
        <w:t>Keywords: Carcinogenicity</w:t>
      </w:r>
      <w:r w:rsidRPr="00F2017D">
        <w:br/>
        <w:t>Keywords: Pollution Abstracts; Meteorological &amp; Geoastrophysical Abstracts</w:t>
      </w:r>
      <w:r w:rsidRPr="00F2017D">
        <w:br/>
        <w:t>Keywords: Pesticides</w:t>
      </w:r>
      <w:r w:rsidRPr="00F2017D">
        <w:br/>
        <w:t>Keywords: dimethoate</w:t>
      </w:r>
      <w:r w:rsidRPr="00F2017D">
        <w:br/>
        <w:t>Keywords: Parathion English. Date revised - 2012-03-01. Last updated - 2012-07-13. DOI - MD-0018263674; 16402486; 1680-8584. SubjectsTermNotLitGenreText - Agriculture; Atmospheric pollution; Air quality; Aerosols; Residues; Carcinogenicity; Pesticides; dimethoate; Atmosphere; Water pollution; Parathion</w:t>
      </w:r>
    </w:p>
    <w:p w:rsidR="00F2017D" w:rsidRPr="00F2017D" w:rsidRDefault="00F2017D" w:rsidP="00F2017D">
      <w:r w:rsidRPr="00F2017D">
        <w:tab/>
        <w:t xml:space="preserve">72. </w:t>
      </w:r>
      <w:r w:rsidRPr="00F2017D">
        <w:tab/>
        <w:t xml:space="preserve">Azab, Hassan a; Duerkop, Axel; Anwar, Z M; Hussein, Belal Hm; Rizk, Moustafa a; Amin, Tarek, and Azab, Hassan A. Luminescence Recognition of Different Organophosphorus Pesticides by the Luminescent Eu(Iii)Apyridine-2,6-Dicarboxylic Acid Probe. 2013 Jan 8; 759,  81-91. </w:t>
      </w:r>
      <w:r w:rsidRPr="00F2017D">
        <w:br/>
        <w:t>Rec #: 5490</w:t>
      </w:r>
      <w:r w:rsidRPr="00F2017D">
        <w:br/>
        <w:t>Keywords: CHEM METHODS</w:t>
      </w:r>
      <w:r w:rsidRPr="00F2017D">
        <w:br/>
        <w:t>Notes: Chemical of Concern: MLN</w:t>
      </w:r>
      <w:r w:rsidRPr="00F2017D">
        <w:br/>
        <w:t>Abstract: Abstract: Luminescence quenching of a novel long lived Eu(III)apyridine-2,6-dicarboxylic acid probe of 1: 2 stoichiometric ratio has been studied in 0.10 volume fraction ethanolawater mixture at pH 7.5 (HEPES buffer) in the presence of the organophosphorus pesticides chlorfenvinphos (P1), malathion (P2), azinphos (P3), and paraxon ethyl (P4). The luminescence intensity of Eu(III)a(PDCA)2 probe decreases as the concentration of the pesticide increases. It was observed that the quenching due to P3 and P4 proceeds via both diffusional and static quenching processes. Direct methods for the determination of the pesticides under investigation have been developed using the luminescence quenching of Eu(III)apyridine-2,6-dicarboxylic acid probe in solution. The linear range for determination of the selected pesticides is 1.0a35.0 mu M. The detection limits were 0.24a0.55 mu M for P3, P4, and P1 and 2.5 mu M for P2, respectively. The binding constants (K), and thermodynamic parameters of the OPs with Eu(III)a(PDCA)2 were evaluated. Positive and negative values of entropy (IS) and enthalpy (IH) changes for Eu(III)a(PDCA)2aP1 ternary complex were calculated. As the waters in this study do not contain the above mentioned OPs over the limit detectable by the method, a recovery study was carried out after the addition of the adequate amounts of the organophosphorus pesticides under investigation.</w:t>
      </w:r>
      <w:r w:rsidRPr="00F2017D">
        <w:br/>
        <w:t>Keywords: P 9999:GENERAL POLLUTION</w:t>
      </w:r>
      <w:r w:rsidRPr="00F2017D">
        <w:br/>
        <w:t>Keywords: Thermodynamics</w:t>
      </w:r>
      <w:r w:rsidRPr="00F2017D">
        <w:br/>
        <w:t>Keywords: ENA 09:Land Use &amp; Planning</w:t>
      </w:r>
      <w:r w:rsidRPr="00F2017D">
        <w:br/>
        <w:t>Keywords: Pesticides</w:t>
      </w:r>
      <w:r w:rsidRPr="00F2017D">
        <w:br/>
        <w:t>Keywords: Pollution Abstracts; Environment Abstracts</w:t>
      </w:r>
      <w:r w:rsidRPr="00F2017D">
        <w:br/>
        <w:t>Keywords: Luminescence</w:t>
      </w:r>
      <w:r w:rsidRPr="00F2017D">
        <w:br/>
        <w:t>Keywords: pH</w:t>
      </w:r>
      <w:r w:rsidRPr="00F2017D">
        <w:br/>
        <w:t>Keywords: Malathion English. Date revised - 2013-05-01. Last updated - 2013-05-17. DOI - 3641cd07-e659-4f20-9020-96994364d222; 17918392; 0003-2670. SubjectsTermNotLitGenreText - Thermodynamics; Pesticides; Luminescence; pH; Malathion</w:t>
      </w:r>
    </w:p>
    <w:p w:rsidR="00F2017D" w:rsidRPr="00F2017D" w:rsidRDefault="00F2017D" w:rsidP="00F2017D">
      <w:r w:rsidRPr="00F2017D">
        <w:tab/>
        <w:t xml:space="preserve">73. </w:t>
      </w:r>
      <w:r w:rsidRPr="00F2017D">
        <w:tab/>
        <w:t xml:space="preserve">Azizi, A. and Homayouni, A. Bacterial-degradation of pesticides residue in vegetables during fermentation. 2009; 21,  6255-6264. </w:t>
      </w:r>
      <w:r w:rsidRPr="00F2017D">
        <w:br/>
        <w:t>Rec #: 10330</w:t>
      </w:r>
      <w:r w:rsidRPr="00F2017D">
        <w:br/>
        <w:t>Keywords: CHEM METHODS</w:t>
      </w:r>
      <w:r w:rsidRPr="00F2017D">
        <w:br/>
        <w:t>Notes: Chemical of Concern: MLN</w:t>
      </w:r>
      <w:r w:rsidRPr="00F2017D">
        <w:br/>
        <w:t>Abstract: Number of Volumes: 8</w:t>
      </w:r>
      <w:r w:rsidRPr="00F2017D">
        <w:br/>
        <w:t>Includes references 1022783573</w:t>
      </w:r>
    </w:p>
    <w:p w:rsidR="00F2017D" w:rsidRPr="00F2017D" w:rsidRDefault="00F2017D" w:rsidP="00F2017D">
      <w:r w:rsidRPr="00F2017D">
        <w:tab/>
        <w:t xml:space="preserve">74. </w:t>
      </w:r>
      <w:r w:rsidRPr="00F2017D">
        <w:tab/>
        <w:t xml:space="preserve">Babu, V; Unnikrishnan, P; Anu, G; Nair, S M, and Babu, V. Distribution of Organophosphorus Pesticides in the Bed Sediments of a Backwater System Located in an Agricultural Watershed: Influence of Seasonal Intrusion of Seawater. 2011 May; 60, (4): 597-609. </w:t>
      </w:r>
      <w:r w:rsidRPr="00F2017D">
        <w:br/>
        <w:t>Rec #: 3480</w:t>
      </w:r>
      <w:r w:rsidRPr="00F2017D">
        <w:br/>
        <w:t>Keywords: FATE</w:t>
      </w:r>
      <w:r w:rsidRPr="00F2017D">
        <w:br/>
        <w:t>Notes: Chemical of Concern: MLN</w:t>
      </w:r>
      <w:r w:rsidRPr="00F2017D">
        <w:br/>
        <w:t>Abstract: Abstract: This article focuses on the temporal and spatial distribution of three organophosphorous pesticides-malathion, methyl parathion, and chlorpyrifos-in the sedimentary environment of a backwater ecosystem, Kuttanad backwaters, situated in Kerala, India. Based on salinity distribution, geographic characteristics, and human activities prevailing in the area, the study area was divided into three zones: zone 1 with riverine characteristics, zone 2 with freshwater characteristics during and after the monsoon season and estuarine characteristics during the premonsoon season, and zone 3 with estuarine characteristics. The organophosphorus pesticides in the study area showed the order of enrichment as chlorpyrifos &gt;malathion &gt;methyl parathion. While studying the variations in pesticide concentrations seasonally, higher concentrations were observed during the premonsoon monsoon season, with the concentrations being lower than the detectable level. Sediment characteristics, such as pH, texture, organic carbon, moisture content, etc., had reflective effect on the degradation rates of pesticides. The runoff water from the paddy fields made a larger contribution of pesticide pollution to the study area.</w:t>
      </w:r>
      <w:r w:rsidRPr="00F2017D">
        <w:br/>
        <w:t>Keywords: India, Kerala, Kuttanad</w:t>
      </w:r>
      <w:r w:rsidRPr="00F2017D">
        <w:br/>
        <w:t>Keywords: Spatial distribution</w:t>
      </w:r>
      <w:r w:rsidRPr="00F2017D">
        <w:br/>
        <w:t>Keywords: Degradation</w:t>
      </w:r>
      <w:r w:rsidRPr="00F2017D">
        <w:br/>
        <w:t>Keywords: Backwater</w:t>
      </w:r>
      <w:r w:rsidRPr="00F2017D">
        <w:br/>
        <w:t>Keywords: M2 551.468:Coastal Oceanography (551.468)</w:t>
      </w:r>
      <w:r w:rsidRPr="00F2017D">
        <w:br/>
        <w:t>Keywords: ENA 12:Oceans &amp; Estuaries</w:t>
      </w:r>
      <w:r w:rsidRPr="00F2017D">
        <w:br/>
        <w:t>Keywords: ISW, India, Kerala</w:t>
      </w:r>
      <w:r w:rsidRPr="00F2017D">
        <w:br/>
        <w:t>Keywords: Watersheds</w:t>
      </w:r>
      <w:r w:rsidRPr="00F2017D">
        <w:br/>
        <w:t>Keywords: Spatial Distribution</w:t>
      </w:r>
      <w:r w:rsidRPr="00F2017D">
        <w:br/>
        <w:t>Keywords: Malathion</w:t>
      </w:r>
      <w:r w:rsidRPr="00F2017D">
        <w:br/>
        <w:t>Keywords: backwaters</w:t>
      </w:r>
      <w:r w:rsidRPr="00F2017D">
        <w:br/>
        <w:t>Keywords: spatial distribution</w:t>
      </w:r>
      <w:r w:rsidRPr="00F2017D">
        <w:br/>
        <w:t>Keywords: Salinity</w:t>
      </w:r>
      <w:r w:rsidRPr="00F2017D">
        <w:br/>
        <w:t>Keywords: Organophosphorus Pesticides</w:t>
      </w:r>
      <w:r w:rsidRPr="00F2017D">
        <w:br/>
        <w:t>Keywords: Carbon</w:t>
      </w:r>
      <w:r w:rsidRPr="00F2017D">
        <w:br/>
        <w:t>Keywords: Agricultural Chemicals</w:t>
      </w:r>
      <w:r w:rsidRPr="00F2017D">
        <w:br/>
        <w:t>Keywords: Rice fields</w:t>
      </w:r>
      <w:r w:rsidRPr="00F2017D">
        <w:br/>
        <w:t>Keywords: Marine environment</w:t>
      </w:r>
      <w:r w:rsidRPr="00F2017D">
        <w:br/>
        <w:t>Keywords: H 5000:Pesticides</w:t>
      </w:r>
      <w:r w:rsidRPr="00F2017D">
        <w:br/>
        <w:t>Keywords: Pesticide pollution</w:t>
      </w:r>
      <w:r w:rsidRPr="00F2017D">
        <w:br/>
        <w:t>Keywords: Salinity effects</w:t>
      </w:r>
      <w:r w:rsidRPr="00F2017D">
        <w:br/>
        <w:t>Keywords: Seasonal variability</w:t>
      </w:r>
      <w:r w:rsidRPr="00F2017D">
        <w:br/>
        <w:t>Keywords: Methyl parathion</w:t>
      </w:r>
      <w:r w:rsidRPr="00F2017D">
        <w:br/>
        <w:t>Keywords: Enrichment</w:t>
      </w:r>
      <w:r w:rsidRPr="00F2017D">
        <w:br/>
        <w:t>Keywords: X 24330:Agrochemicals</w:t>
      </w:r>
      <w:r w:rsidRPr="00F2017D">
        <w:br/>
        <w:t>Keywords: pH effects</w:t>
      </w:r>
      <w:r w:rsidRPr="00F2017D">
        <w:br/>
        <w:t>Keywords: Salinity distribution</w:t>
      </w:r>
      <w:r w:rsidRPr="00F2017D">
        <w:br/>
        <w:t>Keywords: AQ 00001:Water Resources and Supplies</w:t>
      </w:r>
      <w:r w:rsidRPr="00F2017D">
        <w:br/>
        <w:t>Keywords: Pesticides (organophosphorus)</w:t>
      </w:r>
      <w:r w:rsidRPr="00F2017D">
        <w:br/>
        <w:t>Keywords: SW 3050:Ultimate disposal of wastes</w:t>
      </w:r>
      <w:r w:rsidRPr="00F2017D">
        <w:br/>
        <w:t>Keywords: Freshwater environments</w:t>
      </w:r>
      <w:r w:rsidRPr="00F2017D">
        <w:br/>
        <w:t>Keywords: Sedimentary environments</w:t>
      </w:r>
      <w:r w:rsidRPr="00F2017D">
        <w:br/>
        <w:t>Keywords: Sediments</w:t>
      </w:r>
      <w:r w:rsidRPr="00F2017D">
        <w:br/>
        <w:t>Keywords: Chlorpyrifos</w:t>
      </w:r>
      <w:r w:rsidRPr="00F2017D">
        <w:br/>
        <w:t>Keywords: P 1000:MARINE POLLUTION</w:t>
      </w:r>
      <w:r w:rsidRPr="00F2017D">
        <w:br/>
        <w:t>Keywords: Pesticides</w:t>
      </w:r>
      <w:r w:rsidRPr="00F2017D">
        <w:br/>
        <w:t>Keywords: Pesticides in river water</w:t>
      </w:r>
      <w:r w:rsidRPr="00F2017D">
        <w:br/>
        <w:t>Keywords: Meteorological &amp; Geoastrophysical Abstracts; Health &amp; Safety Science Abstracts; Environment Abstracts; Water Resources Abstracts; Pollution Abstracts; Aqualine Abstracts; Toxicology Abstracts</w:t>
      </w:r>
      <w:r w:rsidRPr="00F2017D">
        <w:br/>
        <w:t>Keywords: Runoff</w:t>
      </w:r>
      <w:r w:rsidRPr="00F2017D">
        <w:br/>
        <w:t>Keywords: Monsoons</w:t>
      </w:r>
      <w:r w:rsidRPr="00F2017D">
        <w:br/>
        <w:t>Keywords: Parathion English. Date revised - 2011-06-01. Last updated - 2012-09-10. DOI - f466c5d7-d862-4dfd-b756csaobj201; 14757491; 0090-4341. SubjectsTermNotLitGenreText - Pesticides (organophosphorus); Spatial distribution; Freshwater environments; Watersheds; Sediments; Malathion; Chlorpyrifos; Carbon; Rice fields; Marine environment; Salinity effects; Pesticide pollution; Methyl parathion; pH effects; Runoff; Monsoons; Pesticides in river water; Seasonal variability; Sedimentary environments; Salinity distribution; backwaters; spatial distribution; Degradation; Pesticides; Parathion; Salinity; Organophosphorus Pesticides; Agricultural Chemicals; Backwater; Spatial Distribution; Enrichment; India, Kerala, Kuttanad; ISW, India, Kerala</w:t>
      </w:r>
    </w:p>
    <w:p w:rsidR="00F2017D" w:rsidRPr="00F2017D" w:rsidRDefault="00F2017D" w:rsidP="00F2017D">
      <w:r w:rsidRPr="00F2017D">
        <w:tab/>
        <w:t xml:space="preserve">75. </w:t>
      </w:r>
      <w:r w:rsidRPr="00F2017D">
        <w:tab/>
        <w:t xml:space="preserve">Bacey, J.; Spurlock, F.; Starner, K.; Feng, H.; Hsu, J.; White, J., and Tran, D. M. Residues and Toxicity of Esfenvalerate and Permethrin in Water and Sediment, in Tributaries of the Sacramento and San Joaquin Rivers, California, USA. 2005; 74, (5): 864-871. </w:t>
      </w:r>
      <w:r w:rsidRPr="00F2017D">
        <w:br/>
        <w:t>Rec #: 1280</w:t>
      </w:r>
      <w:r w:rsidRPr="00F2017D">
        <w:br/>
        <w:t>Keywords: MIXTURE</w:t>
      </w:r>
      <w:r w:rsidRPr="00F2017D">
        <w:br/>
        <w:t>Call Number: NO MIXTURE (ATZ,AZ,BMC,CPY,DCT,DDVP,DEATZ,DIATZ,DMT,DS,DU,DZ,EFV,EP,FMP,HXZ,MDT,MLN,MP,NFZ,PFF,PMR,PMT,PRO,PRT,SZ,TBF)</w:t>
      </w:r>
      <w:r w:rsidRPr="00F2017D">
        <w:br/>
        <w:t>Notes: Chemical of Concern: ATZ,AZ,BMC,CPY,DCT,DDVP,DEATZ,DIATZ,DMT,DS,DU,DZ,EFV,EP,FMP,FNF,HXZ,MBZ,MDT,MLN,MP,NFZ,PFF,PMR,PMT,PRO,PRT,SZ,TBF</w:t>
      </w:r>
    </w:p>
    <w:p w:rsidR="00F2017D" w:rsidRPr="00F2017D" w:rsidRDefault="00F2017D" w:rsidP="00F2017D">
      <w:r w:rsidRPr="00F2017D">
        <w:tab/>
        <w:t xml:space="preserve">76. </w:t>
      </w:r>
      <w:r w:rsidRPr="00F2017D">
        <w:tab/>
        <w:t xml:space="preserve">Bagheri, H.; Aghakhani, A.; Ayazi, Z., and Khakinezhad, M. A Polypyrrole-Based Sorptive Microextraction Coating for Preconcentration of Malathion from Aquatic Media. 2011; 74,  731-735. </w:t>
      </w:r>
      <w:r w:rsidRPr="00F2017D">
        <w:br/>
        <w:t>Rec #: 12050</w:t>
      </w:r>
      <w:r w:rsidRPr="00F2017D">
        <w:br/>
        <w:t>Keywords: CHEM METHODS</w:t>
      </w:r>
      <w:r w:rsidRPr="00F2017D">
        <w:br/>
        <w:t>Notes: Chemical of Concern: MLN</w:t>
      </w:r>
      <w:r w:rsidRPr="00F2017D">
        <w:br/>
        <w:t>Abstract: Abstract: A new micro-solid phase extraction method was developed by combining solid-phase extraction and stir bar sorptive extraction to benefit from the advantages of both techniques. A polypyrrole coating was electrochemically synthesized on the surface of an already used graphite furnace, employed in electro-thermal atomic absorption spectroscopy. The cylindrical geometry of the graphite tube provided a rather huge surface area, suitable for sorptive extraction. The novel sorbent coating was examined as an extracting medium to isolate malathion. Effects of different parameters such as extraction time, salt concentration, sample volume, desorption solvent and time were investigated and optimized. Under the optimized conditions, the limit of detection and limit of quantification of the developed method were 5 and 20 ng L(-1), respectively. The calibration curve showed linearity in the range of 0.1-100 mu g L(-1) (R(2) = 0.9968). The precision was evaluated at 0.1 and 1 mu g L(-1) concentration levels and relative standard deviations (n = 3) were found to be 10 and 7%, respectively. The developed method was successfully applied to the extraction of malathion from real river water and tap water samples, and relative recoveries at the spiked level of 0.1 mu g L(-1) were 94 and 97%, respectively.</w:t>
      </w:r>
      <w:r w:rsidRPr="00F2017D">
        <w:br/>
        <w:t>Number of Volumes: 9-10</w:t>
      </w:r>
      <w:r w:rsidRPr="00F2017D">
        <w:br/>
        <w:t>ISI Document Delivery No.: 849ZV &lt;Go to ISI&gt;://CCC:000297165100008</w:t>
      </w:r>
    </w:p>
    <w:p w:rsidR="00F2017D" w:rsidRPr="00F2017D" w:rsidRDefault="00F2017D" w:rsidP="00F2017D">
      <w:r w:rsidRPr="00F2017D">
        <w:tab/>
        <w:t xml:space="preserve">77. </w:t>
      </w:r>
      <w:r w:rsidRPr="00F2017D">
        <w:tab/>
        <w:t xml:space="preserve">Bagheri, Habib; Es'haghi, Ali; Es-Haghi, Ali; Mesbahi, Noushin, and Bagheri, Habib. A High-Throughput Approach for the Determination of Pesticide Residues in Cucumber Samples Using Solid-Phase Microextraction on 96-Well Plate. 2012 Aug 31; 740,  36-42. </w:t>
      </w:r>
      <w:r w:rsidRPr="00F2017D">
        <w:br/>
        <w:t>Rec #: 2560</w:t>
      </w:r>
      <w:r w:rsidRPr="00F2017D">
        <w:br/>
        <w:t>Keywords: CHEM METHODS</w:t>
      </w:r>
      <w:r w:rsidRPr="00F2017D">
        <w:br/>
        <w:t>Notes: Chemical of Concern: MLN</w:t>
      </w:r>
      <w:r w:rsidRPr="00F2017D">
        <w:br/>
        <w:t>Abstract: Abstract: A high-throughput solid-phase microextraction (SPME) on 96-well plate together with gas chromatography-mass spectrometry (GC-MS) was developed for the determination of some selected pesticides in cucumber samples. Pieces with the length of 1.0 cm of silicon tubing were precisely prepared and then coated on the end part of stainless steel wires. The prepared fibers were positioned in a home-made polytetrafluoroethylene (PTFE)-based constructed ninety-six holes block to have the possibility of simultaneous immersion of the SPME fibers into the center of individual wells. Pesticides such as diazinon, penconazol, tebuconazol, bitertanol, malathion, phosalone and chlorpyrifos-methyl were selected for their highly application in cucumber field. The performances of the SPME fibers, such as intra and inter-fibers reproducibility, were evaluated and the results showed a good similarity in extraction yields. A volume of 1 mL of the aquatic supernatant of the cucumber samples was transferred into the 96-well plate and the array of SPME fibers was applied for the extraction of the selected pesticides. The important parameters influencing the whole extraction process including, organic solvent percent, salt addition, dilution factor, stirring rate and extraction time were optimized. The inter- and intra-day RSD% were found to be less than 15.4%. Limits of detection (LOD) and limits of quantification (LOQ) were below 60 and 180 mu g kga1, respectively. The coefficient of determination was satisfactory (r2 &gt; 0.99) for all the studied analytes. The developed method was successfully applied to the monitoring of several samples gathered from local markets.</w:t>
      </w:r>
      <w:r w:rsidRPr="00F2017D">
        <w:br/>
        <w:t>Keywords: Salts</w:t>
      </w:r>
      <w:r w:rsidRPr="00F2017D">
        <w:br/>
        <w:t>Keywords: Fibers</w:t>
      </w:r>
      <w:r w:rsidRPr="00F2017D">
        <w:br/>
        <w:t>Keywords: Silicon</w:t>
      </w:r>
      <w:r w:rsidRPr="00F2017D">
        <w:br/>
        <w:t>Keywords: ENA 09:Land Use &amp; Planning</w:t>
      </w:r>
      <w:r w:rsidRPr="00F2017D">
        <w:br/>
        <w:t>Keywords: Pesticide residues</w:t>
      </w:r>
      <w:r w:rsidRPr="00F2017D">
        <w:br/>
        <w:t>Keywords: P 2000:FRESHWATER POLLUTION</w:t>
      </w:r>
      <w:r w:rsidRPr="00F2017D">
        <w:br/>
        <w:t>Keywords: Solvents</w:t>
      </w:r>
      <w:r w:rsidRPr="00F2017D">
        <w:br/>
        <w:t>Keywords: Steel</w:t>
      </w:r>
      <w:r w:rsidRPr="00F2017D">
        <w:br/>
        <w:t>Keywords: Environment Abstracts; Pollution Abstracts</w:t>
      </w:r>
      <w:r w:rsidRPr="00F2017D">
        <w:br/>
        <w:t>Keywords: Diazinon</w:t>
      </w:r>
      <w:r w:rsidRPr="00F2017D">
        <w:br/>
        <w:t>Keywords: Malathion</w:t>
      </w:r>
      <w:r w:rsidRPr="00F2017D">
        <w:br/>
        <w:t>Keywords: Spectrometry English. Date revised - 2012-09-01. Last updated - 2012-10-08. DOI - 54141e5e-6889-4b53-a2cb-56a1c6cbfb80; 17074654; 0003-2670. SubjectsTermNotLitGenreText - Salts; Fibers; Silicon; Pesticide residues; Solvents; Steel; Diazinon; Malathion; Spectrometry</w:t>
      </w:r>
    </w:p>
    <w:p w:rsidR="00F2017D" w:rsidRPr="00F2017D" w:rsidRDefault="00F2017D" w:rsidP="00F2017D">
      <w:r w:rsidRPr="00F2017D">
        <w:tab/>
        <w:t xml:space="preserve">78. </w:t>
      </w:r>
      <w:r w:rsidRPr="00F2017D">
        <w:tab/>
        <w:t xml:space="preserve">Bai, H-Y; Han, B; Zheng, L; Yang, D-F; Wang, X-R; Sun, P-X , and Bai, H-Y. Composition and Distribution Characteristics of Organophosphorus Pesticides in the Sea Water of Sanggou Bay. 2012 Aug; 31, (4): 632-637. </w:t>
      </w:r>
      <w:r w:rsidRPr="00F2017D">
        <w:br/>
        <w:t>Rec #: 2590</w:t>
      </w:r>
      <w:r w:rsidRPr="00F2017D">
        <w:br/>
        <w:t>Keywords: FATE</w:t>
      </w:r>
      <w:r w:rsidRPr="00F2017D">
        <w:br/>
        <w:t>Notes: Chemical of Concern: MLN</w:t>
      </w:r>
      <w:r w:rsidRPr="00F2017D">
        <w:br/>
        <w:t>Abstract: Abstract: Organophosphorus pesticides (OPPs) of composition and distribution characteristics in the sea waters of Sanggou Bay have been studied by Gas Chromatography-Mass Spectrometry (GC-MS). Eight OPPs in the seawaters of Sanggou Bay were determined by using GC-MS with the external standard quantitative method in the Spring and Autumn of 2009. The range of concentration of capital sigma OPPs in the bay was 0.001 - 0.265 mu g/L with an average of 0.061 mu g/L. Six different types of OPPs were detected with the main pollutants being malathion and parathion. The distribution of OPPs from the survey in Sanggou Bay are presented in this paper. The results show that the concentration of OPPs is higher in the centre, lower far from the shore and decreasing from the outside to the inside of the bay at the surface water body, with the highest concentration at the bottom water body near the mouth of the bay in Spring. The concentration of OPPs increases from northwest and northeast outside of the bay to inside at the surface water body and increases from inside to outside at the bottom water body in Autumn. The results provide some references for the distribution characteristics of OPPs in this region.</w:t>
      </w:r>
      <w:r w:rsidRPr="00F2017D">
        <w:br/>
        <w:t>Keywords: Surface water</w:t>
      </w:r>
      <w:r w:rsidRPr="00F2017D">
        <w:br/>
        <w:t>Keywords: Seawater</w:t>
      </w:r>
      <w:r w:rsidRPr="00F2017D">
        <w:br/>
        <w:t>Keywords: P 1000:MARINE POLLUTION</w:t>
      </w:r>
      <w:r w:rsidRPr="00F2017D">
        <w:br/>
        <w:t>Keywords: Pesticides</w:t>
      </w:r>
      <w:r w:rsidRPr="00F2017D">
        <w:br/>
        <w:t>Keywords: Shores</w:t>
      </w:r>
      <w:r w:rsidRPr="00F2017D">
        <w:br/>
        <w:t>Keywords: Water bodies</w:t>
      </w:r>
      <w:r w:rsidRPr="00F2017D">
        <w:br/>
        <w:t>Keywords: Pollution Abstracts</w:t>
      </w:r>
      <w:r w:rsidRPr="00F2017D">
        <w:br/>
        <w:t>Keywords: Malathion</w:t>
      </w:r>
      <w:r w:rsidRPr="00F2017D">
        <w:br/>
        <w:t>Keywords: INW, China, People's Rep., Sandong Prov., Sanggou Bay</w:t>
      </w:r>
      <w:r w:rsidRPr="00F2017D">
        <w:br/>
        <w:t>Keywords: Spectrometry</w:t>
      </w:r>
      <w:r w:rsidRPr="00F2017D">
        <w:br/>
        <w:t>Keywords: Parathion Chinese. Date revised - 2012-11-01. Last updated - 2012-12-03. DOI - MD-0019764131; 17140461; 0254-5357. SubjectsTermNotLitGenreText - Surface water; Seawater; Pesticides; Shores; Water bodies; Malathion; Spectrometry; Parathion; INW, China, People's Rep., Sandong Prov., Sanggou Bay</w:t>
      </w:r>
    </w:p>
    <w:p w:rsidR="00F2017D" w:rsidRPr="00F2017D" w:rsidRDefault="00F2017D" w:rsidP="00F2017D">
      <w:r w:rsidRPr="00F2017D">
        <w:tab/>
        <w:t xml:space="preserve">79. </w:t>
      </w:r>
      <w:r w:rsidRPr="00F2017D">
        <w:tab/>
        <w:t xml:space="preserve">Bajgar, Jiri . 5 - Toxicodynamics.  Nerve Agents Poisoning and its Treatment in Schematic Figures and Tables.  Oxford: Elsevier; 2012: 19-43. </w:t>
      </w:r>
      <w:r w:rsidRPr="00F2017D">
        <w:br/>
        <w:t>Rec #: 1860</w:t>
      </w:r>
      <w:r w:rsidRPr="00F2017D">
        <w:br/>
        <w:t>Keywords: REVIEW</w:t>
      </w:r>
      <w:r w:rsidRPr="00F2017D">
        <w:br/>
        <w:t>Notes: Chemical of Concern: MLN</w:t>
      </w:r>
      <w:r w:rsidRPr="00F2017D">
        <w:br/>
        <w:t>Abstract: The mechanism of action</w:t>
      </w:r>
      <w:r w:rsidRPr="00F2017D">
        <w:t>Çöi.e., the toxicodynamics</w:t>
      </w:r>
      <w:r w:rsidRPr="00F2017D">
        <w:t>Çöof OPs is based on irreversible AChE inhibition at the cholinergic synapses. The cholinergic receptor is schematically described, and differences between AChE and butyrylcholinesterase (BuChE) are shown in tables. ISSN/ISBN: 978-0-12-416047-7 http://www.sciencedirect.com/science/article/pii/B9780124160477000050</w:t>
      </w:r>
    </w:p>
    <w:p w:rsidR="00F2017D" w:rsidRPr="00F2017D" w:rsidRDefault="00F2017D" w:rsidP="00F2017D">
      <w:r w:rsidRPr="00F2017D">
        <w:tab/>
        <w:t xml:space="preserve">80. </w:t>
      </w:r>
      <w:r w:rsidRPr="00F2017D">
        <w:tab/>
        <w:t xml:space="preserve">Baker, Nick J; Bancroft, Betsy a; Garcia, Tiffany S, and Baker, Nick J. A Meta-Analysis of the Effects of Pesticides and Fertilizers on Survival and Growth of Amphibians. 2013 Apr 1; 449,  150-156. </w:t>
      </w:r>
      <w:r w:rsidRPr="00F2017D">
        <w:br/>
        <w:t>Rec #: 5420</w:t>
      </w:r>
      <w:r w:rsidRPr="00F2017D">
        <w:br/>
        <w:t>Keywords: REVIEW</w:t>
      </w:r>
      <w:r w:rsidRPr="00F2017D">
        <w:br/>
        <w:t>Notes: Chemical of Concern: MLN</w:t>
      </w:r>
      <w:r w:rsidRPr="00F2017D">
        <w:br/>
        <w:t>Abstract: Abstract: The input of agrochemicals has contributed to alteration of community composition in managed and associated natural systems, including amphibian biodiversity. Pesticides and fertilizers negatively affect many amphibian species and can cause mortality and sublethal effects, such as reduced growth and increased susceptibility to disease. However, the effect of pesticides and fertilizers varies among amphibian species. We used meta-analytic techniques to quantify the lethal and sublethal effects of pesticides and fertilizers on amphibians in an effort to review the published work to date and produce generalized conclusions. We found that pesticides and fertilizers had a negative effect on survival of -0.9027 and growth of -0.0737 across all reported amphibian species. We also observed differences between chemical classes in their impact on amphibians: inorganic fertilizers, organophosphates, chloropyridinyl, phosphonoglycines, carbamates, and triazines negatively affected amphibian survival, while organophosphates and phosphonoglycines negatively affected amphibian growth. Our results suggest that pesticides and fertilizers are an important stressor for amphibians in agriculturally dominated systems. Furthermore, certain chemical classes are more likely to harm amphibians. Best management practices in agroecosystems should incorporate amphibian species-specific response to agrochemicals as well as life stage dependent susceptibility to best conserve amphibian biodiversity in these landscapes.</w:t>
      </w:r>
      <w:r w:rsidRPr="00F2017D">
        <w:br/>
        <w:t>Keywords: Environment Abstracts; Pollution Abstracts</w:t>
      </w:r>
      <w:r w:rsidRPr="00F2017D">
        <w:br/>
        <w:t>Keywords: Environmental Studies English. Date revised - 2013-04-01. Last updated - 2013-04-11. DOI - OB-6c788940-3667-480b-9908csamfg201; 17822445; 0048-9697</w:t>
      </w:r>
    </w:p>
    <w:p w:rsidR="00F2017D" w:rsidRPr="00F2017D" w:rsidRDefault="00F2017D" w:rsidP="00F2017D">
      <w:r w:rsidRPr="00F2017D">
        <w:tab/>
        <w:t xml:space="preserve">81. </w:t>
      </w:r>
      <w:r w:rsidRPr="00F2017D">
        <w:tab/>
        <w:t xml:space="preserve">Balbuena, P.; Li, W.; Rzigalinski, B. A., and Ehrich, M. Malathion/Oxon and Lead Acetate Increase Gene Expression and Protein Levels of Transient Receptor Potential Canonical Channel Subunits TRPC1 and TRPC4 in Rat Endothelial Cells of the Blood-Brain Barrier. 2012; 31, (3): 238-249. </w:t>
      </w:r>
      <w:r w:rsidRPr="00F2017D">
        <w:br/>
        <w:t>Rec #: 1940</w:t>
      </w:r>
      <w:r w:rsidRPr="00F2017D">
        <w:br/>
        <w:t>Keywords: IN VITRO</w:t>
      </w:r>
      <w:r w:rsidRPr="00F2017D">
        <w:br/>
        <w:t>Call Number: NO IN VITRO (MLN,MLO)</w:t>
      </w:r>
      <w:r w:rsidRPr="00F2017D">
        <w:br/>
        <w:t>Notes: Chemical of Concern: MLN,MLO,PbAC</w:t>
      </w:r>
    </w:p>
    <w:p w:rsidR="00F2017D" w:rsidRPr="00F2017D" w:rsidRDefault="00F2017D" w:rsidP="00F2017D">
      <w:r w:rsidRPr="00F2017D">
        <w:tab/>
        <w:t xml:space="preserve">82. </w:t>
      </w:r>
      <w:r w:rsidRPr="00F2017D">
        <w:tab/>
        <w:t>Balbuena, Pergentino; Li, Wen, and Ehrich, Marion. Assessments of tight junction proteins occludin, claudin 5 and scaffold proteins ZO1 and ZO2 in endothelial cells of the rat blood</w:t>
      </w:r>
      <w:r w:rsidRPr="00F2017D">
        <w:t xml:space="preserve">Çôbrain barrier: Cellular responses to neurotoxicants malathion and lead acetate. 2011 Jan; 32, (1): 58-67. </w:t>
      </w:r>
      <w:r w:rsidRPr="00F2017D">
        <w:br/>
        <w:t>Rec #: 20</w:t>
      </w:r>
      <w:r w:rsidRPr="00F2017D">
        <w:br/>
        <w:t>Keywords: IN VITRO</w:t>
      </w:r>
      <w:r w:rsidRPr="00F2017D">
        <w:br/>
        <w:t>Notes: Chemical of Concern: MLN</w:t>
      </w:r>
      <w:r w:rsidRPr="00F2017D">
        <w:br/>
        <w:t>Abstract: The blood</w:t>
      </w:r>
      <w:r w:rsidRPr="00F2017D">
        <w:t xml:space="preserve">Çôbrain barrier (BBB) is essential for central nervous system (CNS) normal function. It is formed by endothelial cells with special characteristics, which confer the BBB with low permeability and high transendothelial electrical resistance (TEER). We previously demonstrated that malathion and lead, two neurotoxicants widely present in the environment, decrease TEER and increase permeability in in vitro models of the BBB. In this study we assessed tight junction disruption at the protein and gene expression levels using a </w:t>
      </w:r>
      <w:r w:rsidRPr="00F2017D">
        <w:rPr>
          <w:b/>
          <w:bCs/>
        </w:rPr>
        <w:t>rat brain microvascular endothelial cell line</w:t>
      </w:r>
      <w:r w:rsidRPr="00F2017D">
        <w:t xml:space="preserve"> (RBE4) exposed to lead acetate at 10</w:t>
      </w:r>
      <w:r w:rsidRPr="00F2017D">
        <w:t>ęĆ5 M and 10</w:t>
      </w:r>
      <w:r w:rsidRPr="00F2017D">
        <w:t>ęĆ6 M, malathion at 10</w:t>
      </w:r>
      <w:r w:rsidRPr="00F2017D">
        <w:t>ęĆ5 M, malaoxon at 10</w:t>
      </w:r>
      <w:r w:rsidRPr="00F2017D">
        <w:t>ęĆ6 M, and their combinations. Cells were incubated with treatments for 2 h, 4 h, 8 h, 16 h, and 24 h periods. Immunoblotting assessments demonstrated that protein levels of tight junction proteins occludin and claudin 5, and scaffold proteins ZO1 and ZO2 were decreased after treatments. Gene expression determinations did not correlate with the decreases in protein, indicating that the effects on these proteins were post-translational. BBB/ Tight junctions/ Malathion/ Lead acetate/ Endothelial cells http://www.sciencedirect.com/science/article/pii/S0161813X10001890</w:t>
      </w:r>
    </w:p>
    <w:p w:rsidR="00F2017D" w:rsidRPr="00F2017D" w:rsidRDefault="00F2017D" w:rsidP="00F2017D">
      <w:r w:rsidRPr="00F2017D">
        <w:tab/>
        <w:t xml:space="preserve">83. </w:t>
      </w:r>
      <w:r w:rsidRPr="00F2017D">
        <w:tab/>
        <w:t xml:space="preserve">Balbuena, Pergentino; Li, Wen;  Magnin-Bissel, Geraldine; Meldrum, J Blair, and Ehrich, Marion. Comparison of Two Blood-Brain Barrier in Vitro Systems: Cytotoxicity and Transfer Assessments of Malathion/Oxon and Lead Acetate. 2010 Apr; 114, ( 2): 260-271. </w:t>
      </w:r>
      <w:r w:rsidRPr="00F2017D">
        <w:br/>
        <w:t>Rec #: 4270</w:t>
      </w:r>
      <w:r w:rsidRPr="00F2017D">
        <w:br/>
        <w:t>Keywords: IN VITRO</w:t>
      </w:r>
      <w:r w:rsidRPr="00F2017D">
        <w:br/>
        <w:t>Notes: Chemical of Concern: MLN</w:t>
      </w:r>
      <w:r w:rsidRPr="00F2017D">
        <w:br/>
        <w:t xml:space="preserve">Abstract: Abstract: Toxicity and integrity disruption in response to transport through the blood-brain barrier (BBB) of the organophosphates malathion and malaoxon and heavy metal lead acetate were assessed in two in vitro barrier systems. One system was constructed using </w:t>
      </w:r>
      <w:r w:rsidRPr="00F2017D">
        <w:rPr>
          <w:b/>
          <w:bCs/>
        </w:rPr>
        <w:t>bovine brain microvascular endothelial cells</w:t>
      </w:r>
      <w:r w:rsidRPr="00F2017D">
        <w:t xml:space="preserve"> (BMEC), while the other system was constructed with </w:t>
      </w:r>
      <w:r w:rsidRPr="00F2017D">
        <w:rPr>
          <w:b/>
          <w:bCs/>
        </w:rPr>
        <w:t>rat brain microvascular endothelial cells (RBE4); both were cocultured with rat astrocytes</w:t>
      </w:r>
      <w:r w:rsidRPr="00F2017D">
        <w:t>. We hypothesized that these models would respond differently to neurotoxic compounds. Concentrations of malathion, malaoxon, and lead acetate between 0.01 microM and 1 mM were assessed for their capacity to cause cytotoxicity to the astrocytes and endothelial cells utilized to construct the BBB systems, with the least cytotoxic concentrations chosen for transfer assessments of neurotoxicants through the barrier systems. Concentrations of malathion at 10 microM, malaoxon at 1 microM, and lead acetate at 1 and 10 microM were selected. Lead concentrations were measured in media of the abluminal and luminal sides of both systems using graphite furnace atomic absorption at the beginning of the treatment (T0) and 14 h later (T14). Passage of organophosphate compounds was determined utilizing inhibition of acetylcholinesterase enzyme in a neuroblastoma cell line (SH-SY5Y) localized below the barrier system. Transendothelial electrical resistance was assessed as a measurement of integrity of the barrier systems, with baseline values higher with the RBE4-astrocyte system than with the BMEC-astrocyte system. Metabolic capability, as measured by esterase activity, was higher in BMECs, which were more likely to retain lead than RBE4 cells. Results suggest that differences in endothelial cell source can affect the outcome of studies on toxicant transfer through in vitro BBB systems.</w:t>
      </w:r>
      <w:r w:rsidRPr="00F2017D">
        <w:br/>
        <w:t>Keywords: Coculture Techniques</w:t>
      </w:r>
      <w:r w:rsidRPr="00F2017D">
        <w:br/>
        <w:t>Keywords: Animals</w:t>
      </w:r>
      <w:r w:rsidRPr="00F2017D">
        <w:br/>
        <w:t>Keywords: Acetylcholinesterase</w:t>
      </w:r>
      <w:r w:rsidRPr="00F2017D">
        <w:br/>
        <w:t>Keywords: Astrocytes -- drug effects</w:t>
      </w:r>
      <w:r w:rsidRPr="00F2017D">
        <w:br/>
        <w:t>Keywords: Blood-Brain Barrier -- metabolism</w:t>
      </w:r>
      <w:r w:rsidRPr="00F2017D">
        <w:br/>
        <w:t>Keywords: Organometallic Compounds -- toxicity</w:t>
      </w:r>
      <w:r w:rsidRPr="00F2017D">
        <w:br/>
        <w:t>Keywords: Malathion -- analogs &amp; derivatives</w:t>
      </w:r>
      <w:r w:rsidRPr="00F2017D">
        <w:br/>
        <w:t>Keywords: Malathion</w:t>
      </w:r>
      <w:r w:rsidRPr="00F2017D">
        <w:br/>
        <w:t>Keywords: Capillaries -- physiology</w:t>
      </w:r>
      <w:r w:rsidRPr="00F2017D">
        <w:br/>
        <w:t>Keywords: Rats</w:t>
      </w:r>
      <w:r w:rsidRPr="00F2017D">
        <w:br/>
        <w:t>Keywords: Endothelium, Vascular -- drug effects</w:t>
      </w:r>
      <w:r w:rsidRPr="00F2017D">
        <w:br/>
        <w:t>Keywords: Insecticides</w:t>
      </w:r>
      <w:r w:rsidRPr="00F2017D">
        <w:br/>
        <w:t>Keywords: Organometallic Compounds -- metabolism</w:t>
      </w:r>
      <w:r w:rsidRPr="00F2017D">
        <w:br/>
        <w:t>Keywords: Cell Survival -- drug effects</w:t>
      </w:r>
      <w:r w:rsidRPr="00F2017D">
        <w:br/>
        <w:t>Keywords: RX077P88RY</w:t>
      </w:r>
      <w:r w:rsidRPr="00F2017D">
        <w:br/>
        <w:t>Keywords: Capillary Permeability -- physiology</w:t>
      </w:r>
      <w:r w:rsidRPr="00F2017D">
        <w:br/>
        <w:t>Keywords: EC 3.1.1.7</w:t>
      </w:r>
      <w:r w:rsidRPr="00F2017D">
        <w:br/>
        <w:t>Keywords: malaoxon</w:t>
      </w:r>
      <w:r w:rsidRPr="00F2017D">
        <w:br/>
        <w:t>Keywords: Insecticides -- toxicity</w:t>
      </w:r>
      <w:r w:rsidRPr="00F2017D">
        <w:br/>
        <w:t>Keywords: Insecticides -- metabolism</w:t>
      </w:r>
      <w:r w:rsidRPr="00F2017D">
        <w:br/>
        <w:t>Keywords: Endothelium, Vascular -- metabolism</w:t>
      </w:r>
      <w:r w:rsidRPr="00F2017D">
        <w:br/>
        <w:t>Keywords: Organometallic Compounds</w:t>
      </w:r>
      <w:r w:rsidRPr="00F2017D">
        <w:br/>
        <w:t>Keywords: Index Medicus</w:t>
      </w:r>
      <w:r w:rsidRPr="00F2017D">
        <w:br/>
        <w:t>Keywords: Electric Impedance</w:t>
      </w:r>
      <w:r w:rsidRPr="00F2017D">
        <w:br/>
        <w:t>Keywords: Capillary Permeability -- drug effects</w:t>
      </w:r>
      <w:r w:rsidRPr="00F2017D">
        <w:br/>
        <w:t>Keywords: Cell Line, Tumor</w:t>
      </w:r>
      <w:r w:rsidRPr="00F2017D">
        <w:br/>
        <w:t>Keywords: Insecticides -- analysis</w:t>
      </w:r>
      <w:r w:rsidRPr="00F2017D">
        <w:br/>
        <w:t>Keywords: Pregnancy</w:t>
      </w:r>
      <w:r w:rsidRPr="00F2017D">
        <w:br/>
        <w:t>Keywords: Blood-Brain Barrier -- drug effects</w:t>
      </w:r>
      <w:r w:rsidRPr="00F2017D">
        <w:br/>
        <w:t>Keywords: Animals, Newborn</w:t>
      </w:r>
      <w:r w:rsidRPr="00F2017D">
        <w:br/>
        <w:t>Keywords: Rats, Sprague-Dawley</w:t>
      </w:r>
      <w:r w:rsidRPr="00F2017D">
        <w:br/>
        <w:t>Keywords: Cattle</w:t>
      </w:r>
      <w:r w:rsidRPr="00F2017D">
        <w:br/>
        <w:t>Keywords: 0</w:t>
      </w:r>
      <w:r w:rsidRPr="00F2017D">
        <w:br/>
        <w:t>Keywords: Malathion -- analysis</w:t>
      </w:r>
      <w:r w:rsidRPr="00F2017D">
        <w:br/>
        <w:t>Keywords: Capillaries -- drug effects</w:t>
      </w:r>
      <w:r w:rsidRPr="00F2017D">
        <w:br/>
        <w:t>Keywords: lead acetate</w:t>
      </w:r>
      <w:r w:rsidRPr="00F2017D">
        <w:br/>
        <w:t>Keywords: 1634-78-2</w:t>
      </w:r>
      <w:r w:rsidRPr="00F2017D">
        <w:br/>
        <w:t>Keywords: 121-75-5</w:t>
      </w:r>
      <w:r w:rsidRPr="00F2017D">
        <w:br/>
        <w:t>Keywords: Capillaries -- metabolism</w:t>
      </w:r>
      <w:r w:rsidRPr="00F2017D">
        <w:br/>
        <w:t>Keywords: Malathion -- toxicity</w:t>
      </w:r>
      <w:r w:rsidRPr="00F2017D">
        <w:br/>
        <w:t>Keywords: Female</w:t>
      </w:r>
      <w:r w:rsidRPr="00F2017D">
        <w:br/>
        <w:t>Keywords: Organometallic Compounds -- analysis</w:t>
      </w:r>
      <w:r w:rsidRPr="00F2017D">
        <w:br/>
        <w:t>Keywords: Malathion -- metabolism</w:t>
      </w:r>
      <w:r w:rsidRPr="00F2017D">
        <w:br/>
        <w:t>Keywords: Astrocytes -- metabolism</w:t>
      </w:r>
      <w:r w:rsidRPr="00F2017D">
        <w:br/>
        <w:t>Keywords: Acetylcholinesterase -- drug effects eng. Date completed - 2010-06-21. Date created - 2010-03-17. Date revised - 2012-12-20. Last updated - 2013-01-19. DOI - MEDL-20064834; 20064834; 1096-0929</w:t>
      </w:r>
    </w:p>
    <w:p w:rsidR="00F2017D" w:rsidRPr="00F2017D" w:rsidRDefault="00F2017D" w:rsidP="00F2017D">
      <w:r w:rsidRPr="00F2017D">
        <w:tab/>
        <w:t xml:space="preserve">84. </w:t>
      </w:r>
      <w:r w:rsidRPr="00F2017D">
        <w:tab/>
        <w:t xml:space="preserve">Baldwin, D. H.; Spromberg, J. A.; Collier, T. K., and Scholz, N. L. A Fish of Many Scales:  Extrapolating Sublethal Pesticide Exposures to the Productivity of Wild Salmon Populations.  David.Baldwin@noaa.gov//: 2009; 19, (8): 2004-2015. </w:t>
      </w:r>
      <w:r w:rsidRPr="00F2017D">
        <w:br/>
        <w:t>Rec #: 20</w:t>
      </w:r>
      <w:r w:rsidRPr="00F2017D">
        <w:br/>
        <w:t>Keywords: MODELING</w:t>
      </w:r>
      <w:r w:rsidRPr="00F2017D">
        <w:br/>
        <w:t>Call Number: NO MODELING (AZ,CPY,DDVP,DZ,MLN,MP,MTM,PSM)</w:t>
      </w:r>
      <w:r w:rsidRPr="00F2017D">
        <w:br/>
        <w:t>Notes: Chemical of Concern: AZ,CPY,DDVP,DZ,FNF,MLN,MP,MTM,PSM</w:t>
      </w:r>
    </w:p>
    <w:p w:rsidR="00F2017D" w:rsidRPr="00F2017D" w:rsidRDefault="00F2017D" w:rsidP="00F2017D">
      <w:r w:rsidRPr="00F2017D">
        <w:tab/>
        <w:t xml:space="preserve">85. </w:t>
      </w:r>
      <w:r w:rsidRPr="00F2017D">
        <w:tab/>
        <w:t xml:space="preserve">Band, Pierre R; Abanto, Zenaida; Bert, Joel; Lang, Barbara; Fang, Raymond; Gallagher, Richard P, and Le, Nhu D. Prostate Cancer Risk and Exposure to Pesticides in British Columbia Farmers. 2011 Feb 1; 71, (2): 168-183. </w:t>
      </w:r>
      <w:r w:rsidRPr="00F2017D">
        <w:br/>
        <w:t>Rec #: 6600</w:t>
      </w:r>
      <w:r w:rsidRPr="00F2017D">
        <w:br/>
        <w:t>Keywords: HUMAN HEALTH</w:t>
      </w:r>
      <w:r w:rsidRPr="00F2017D">
        <w:br/>
        <w:t>Notes: Chemical of Concern: MLN</w:t>
      </w:r>
      <w:r w:rsidRPr="00F2017D">
        <w:br/>
        <w:t>Abstract: Abstract: Several epidemiologic studies have reported an increased risk of prostate cancer among farmers. Our aim was to assess the risk of developing prostate cancer in relation to exposure to specific active compounds in pesticides. A case-control approach was used with 1,516 prostate cancer patients and 4,994 age-matched internal controls consisting of all other cancer sites excluding lung cancer and cancers of unknown primary site. Lifetime occupational history was obtained through a self-administered questionnaire and used in conjunction with a job exposure matrix to estimate the participants' lifetime cumulative exposure to approximately 180 active compounds in pesticides. Conditional logistic regression was used to assess prostate cancer risk, adjusting for potential confounding variables and effect modifiers. These include age, ethnicity, alcohol consumption, smoking, education, and proxy respondent. The significant association between prostate cancer risk and exposure to DDT (OR = 1.68; 95% CI: 1.04-2.70 for high exposure), simazine (OR = 1.89; 95% CI: 1.08-3.33 for high exposure), and lindane (OR = 2.02; 95% CI: 1.15-3.55 for high exposure) is in keeping with those previously reported in the literature. We also observed a significant excess risk for several active ingredients that have not been previously reported in the literature such as dichlone, dinoseb amine, malathion, endosulfan, 2,4-D, 2,4-DB, and carbaryl. Some findings in our study were not consistent with those reported in the literature, including captan, dicamba, and diazinon. It is possible that these findings showed a real association and the inconsistencies reflected differences of characteristics between study populations. Copyright Â© 2010 Wiley-Liss, Inc.</w:t>
      </w:r>
      <w:r w:rsidRPr="00F2017D">
        <w:br/>
        <w:t>Keywords: Agriculture</w:t>
      </w:r>
      <w:r w:rsidRPr="00F2017D">
        <w:br/>
        <w:t>Keywords: Humans</w:t>
      </w:r>
      <w:r w:rsidRPr="00F2017D">
        <w:br/>
        <w:t>Keywords: Prostatic Neoplasms -- chemically induced</w:t>
      </w:r>
      <w:r w:rsidRPr="00F2017D">
        <w:br/>
        <w:t>Keywords: Retrospective Studies</w:t>
      </w:r>
      <w:r w:rsidRPr="00F2017D">
        <w:br/>
        <w:t>Keywords: Aged</w:t>
      </w:r>
      <w:r w:rsidRPr="00F2017D">
        <w:br/>
        <w:t>Keywords: Simazine -- poisoning</w:t>
      </w:r>
      <w:r w:rsidRPr="00F2017D">
        <w:br/>
        <w:t>Keywords: 122-34-9</w:t>
      </w:r>
      <w:r w:rsidRPr="00F2017D">
        <w:br/>
        <w:t>Keywords: Male</w:t>
      </w:r>
      <w:r w:rsidRPr="00F2017D">
        <w:br/>
        <w:t>Keywords: 50-29-3</w:t>
      </w:r>
      <w:r w:rsidRPr="00F2017D">
        <w:br/>
        <w:t>Keywords: Questionnaires</w:t>
      </w:r>
      <w:r w:rsidRPr="00F2017D">
        <w:br/>
        <w:t>Keywords: Prostatic Neoplasms -- epidemiology</w:t>
      </w:r>
      <w:r w:rsidRPr="00F2017D">
        <w:br/>
        <w:t>Keywords: 58-89-9</w:t>
      </w:r>
      <w:r w:rsidRPr="00F2017D">
        <w:br/>
        <w:t>Keywords: Agricultural Workers' Diseases -- chemically induced</w:t>
      </w:r>
      <w:r w:rsidRPr="00F2017D">
        <w:br/>
        <w:t>Keywords: Index Medicus</w:t>
      </w:r>
      <w:r w:rsidRPr="00F2017D">
        <w:br/>
        <w:t>Keywords: Pesticides -- poisoning</w:t>
      </w:r>
      <w:r w:rsidRPr="00F2017D">
        <w:br/>
        <w:t>Keywords: Lindane</w:t>
      </w:r>
      <w:r w:rsidRPr="00F2017D">
        <w:br/>
        <w:t>Keywords: Simazine</w:t>
      </w:r>
      <w:r w:rsidRPr="00F2017D">
        <w:br/>
        <w:t>Keywords: Lindane -- poisoning</w:t>
      </w:r>
      <w:r w:rsidRPr="00F2017D">
        <w:br/>
        <w:t>Keywords: Risk Assessment -- methods</w:t>
      </w:r>
      <w:r w:rsidRPr="00F2017D">
        <w:br/>
        <w:t>Keywords: DDT -- poisoning</w:t>
      </w:r>
      <w:r w:rsidRPr="00F2017D">
        <w:br/>
        <w:t>Keywords: 0</w:t>
      </w:r>
      <w:r w:rsidRPr="00F2017D">
        <w:br/>
        <w:t>Keywords: Logistic Models</w:t>
      </w:r>
      <w:r w:rsidRPr="00F2017D">
        <w:br/>
        <w:t>Keywords: Agricultural Workers' Diseases -- epidemiology</w:t>
      </w:r>
      <w:r w:rsidRPr="00F2017D">
        <w:br/>
        <w:t>Keywords: DDT</w:t>
      </w:r>
      <w:r w:rsidRPr="00F2017D">
        <w:br/>
        <w:t>Keywords: Pesticides</w:t>
      </w:r>
      <w:r w:rsidRPr="00F2017D">
        <w:br/>
        <w:t>Keywords: Case-Control Studies</w:t>
      </w:r>
      <w:r w:rsidRPr="00F2017D">
        <w:br/>
        <w:t>Keywords: Occupational Exposure -- adverse effects</w:t>
      </w:r>
      <w:r w:rsidRPr="00F2017D">
        <w:br/>
        <w:t>Keywords: British Columbia -- epidemiology eng. Date completed - 2011-01-24. Date created - 2010-12-24. Date revised - 2012-12-20. Last updated - 2013-01-19. DOI - MEDL-20799287; 20799287; 1097-0045</w:t>
      </w:r>
    </w:p>
    <w:p w:rsidR="00F2017D" w:rsidRPr="00F2017D" w:rsidRDefault="00F2017D" w:rsidP="00F2017D">
      <w:r w:rsidRPr="00F2017D">
        <w:tab/>
        <w:t xml:space="preserve">86. </w:t>
      </w:r>
      <w:r w:rsidRPr="00F2017D">
        <w:tab/>
        <w:t xml:space="preserve">Barber, D. S. and Knowles, T. Characterization of Largemouth Bass Acetylcholinesterase and Its Inhibition by Antiesterase Pesticides. 2004; 78, (1S): 279-(ABS). </w:t>
      </w:r>
      <w:r w:rsidRPr="00F2017D">
        <w:br/>
        <w:t>Rec #: 440</w:t>
      </w:r>
      <w:r w:rsidRPr="00F2017D">
        <w:br/>
        <w:t>Keywords: NOT PURSUING,ABSTRACT</w:t>
      </w:r>
      <w:r w:rsidRPr="00F2017D">
        <w:br/>
        <w:t>Call Number: NO ABSTRACT (MLO)</w:t>
      </w:r>
      <w:r w:rsidRPr="00F2017D">
        <w:br/>
        <w:t>Notes: Chemical of Concern: MLO</w:t>
      </w:r>
    </w:p>
    <w:p w:rsidR="00F2017D" w:rsidRPr="00F2017D" w:rsidRDefault="00F2017D" w:rsidP="00F2017D">
      <w:r w:rsidRPr="00F2017D">
        <w:tab/>
        <w:t xml:space="preserve">87. </w:t>
      </w:r>
      <w:r w:rsidRPr="00F2017D">
        <w:tab/>
        <w:t xml:space="preserve">Barik, T. K. ; Sahu, B., and Swain, V. A review on Anopheles culicifacies: From bionomics to control with special reference to Indian subcontinent. 2009; 109,  87-97. </w:t>
      </w:r>
      <w:r w:rsidRPr="00F2017D">
        <w:br/>
        <w:t>Rec #: 12120</w:t>
      </w:r>
      <w:r w:rsidRPr="00F2017D">
        <w:br/>
        <w:t>Keywords: REVIEW</w:t>
      </w:r>
      <w:r w:rsidRPr="00F2017D">
        <w:br/>
        <w:t>Notes: Chemical of Concern: MLN</w:t>
      </w:r>
      <w:r w:rsidRPr="00F2017D">
        <w:br/>
        <w:t>Abstract: Abstract: Anopheles culicifacies, is a complex of five isomorphic sibling species A, B, C. D and E and is considered to be the major malaria vector in the Indian subcontinent. Despite numerous Studies, it is difficult to have a global view of the ecological and bionomical characteristics of the individual sibling species, as different identification methods have been used. Major biological and ecological trends such as the high plasticity of behaviour and the sympatry of species are addressed. In spite of the availability of rapid Molecular identification tools, we still lack important information concerning the biological characteristics of each sibling species. Resistance to insecticide is alarming as it has developed quadruple resistance in two states of India. An intensified and appropriate intervention measure to interrupt transmission is the call of the day. The authors focus On (I) reviewing the vectorial aspects of An. culicifacies (2) discussing recently published data on bionomics of each sibling species, (3) identifying lacunae in the understanding of the Culicifacies complex, and (4) exploring the possibility of proper control measures. Our understanding of the bionomics of all the five sibling species Would certainly help, keeping in mind the climatic changes we are to face in the next few years. (C) 2008 Elsevier B.V. All rights reserved.</w:t>
      </w:r>
      <w:r w:rsidRPr="00F2017D">
        <w:br/>
        <w:t>Number of Volumes: 2</w:t>
      </w:r>
      <w:r w:rsidRPr="00F2017D">
        <w:br/>
        <w:t>ISI Document Delivery No.: 398MW &lt;Go to ISI&gt;://CCC:000262737200001</w:t>
      </w:r>
    </w:p>
    <w:p w:rsidR="00F2017D" w:rsidRPr="00F2017D" w:rsidRDefault="00F2017D" w:rsidP="00F2017D">
      <w:r w:rsidRPr="00F2017D">
        <w:tab/>
        <w:t xml:space="preserve">88. </w:t>
      </w:r>
      <w:r w:rsidRPr="00F2017D">
        <w:tab/>
        <w:t xml:space="preserve">Barker, Zachary; Venkatchalam, Veena; Martin, Audrey N; Farquar, George R, and Frank, Matthias. Detecting Trace Pesticides in Real Time Using Single Particle Aerosol Mass Spectrometry. 2010 Feb 28; 661, (2): 188-194. </w:t>
      </w:r>
      <w:r w:rsidRPr="00F2017D">
        <w:br/>
        <w:t>Rec #: 7120</w:t>
      </w:r>
      <w:r w:rsidRPr="00F2017D">
        <w:br/>
        <w:t>Keywords: CHEM METHODS</w:t>
      </w:r>
      <w:r w:rsidRPr="00F2017D">
        <w:br/>
        <w:t>Notes: Chemical of Concern: MLN</w:t>
      </w:r>
      <w:r w:rsidRPr="00F2017D">
        <w:br/>
        <w:t>Abstract: Abstract: Pesticides are toxic substances and may cause unintentional harm if improperly used. The ubiquitous nature of pesticides, with frequent use in agriculture and the household, and the potential for harm that pesticides pose to non-target organisms such as wildlife, humans, and pets, demonstrate the need for rapid and effective detection and identification of these compounds. In this study, single particle aerosol mass spectrometry (SPAMS) was used to rapidly detect compounds from four classes of pesticides commonly used in agricultural and household applications. These include permethrin (pyrethroid class), malathion and dichlorvos (organophosphate class), imidacloprid (chloronicotinyl class), and carbaryl (carbamate class). Analytical standards of each compound were diluted and aerosolized using a nebulizer to create particles for analysis in the SPAMS instrument. The resultant dual-polarity time-of-flight mass spectra were then analyzed to identify the characteristic peaks of the compound in each sample. In addition, samples of commercial products containing pesticides, a commercial insecticide spray, containing permethrin, and a canine flea collar, containing carbaryl, were analyzed in their original form using SPAMS without any significant sample preparation. The characteristic mass spectral peaks of the active pesticides in these samples were identified using the mass spectra obtained earlier from the pesticide analytical standards. By successfully identifying pesticides in analytical standards and in commercial products, it is demonstrated herein that the SPAMS system may be capable of pesticide detection in numerous environmental and agricultural situations. Copyright 2010 Elsevier B.V. All rights reserved.</w:t>
      </w:r>
      <w:r w:rsidRPr="00F2017D">
        <w:br/>
        <w:t>Keywords: Animals</w:t>
      </w:r>
      <w:r w:rsidRPr="00F2017D">
        <w:br/>
        <w:t>Keywords: Aerosols</w:t>
      </w:r>
      <w:r w:rsidRPr="00F2017D">
        <w:br/>
        <w:t>Keywords: 0</w:t>
      </w:r>
      <w:r w:rsidRPr="00F2017D">
        <w:br/>
        <w:t>Keywords: Analytic Sample Preparation Methods</w:t>
      </w:r>
      <w:r w:rsidRPr="00F2017D">
        <w:br/>
        <w:t>Keywords: Index Medicus</w:t>
      </w:r>
      <w:r w:rsidRPr="00F2017D">
        <w:br/>
        <w:t>Keywords: Dogs</w:t>
      </w:r>
      <w:r w:rsidRPr="00F2017D">
        <w:br/>
        <w:t>Keywords: Mass Spectrometry -- methods</w:t>
      </w:r>
      <w:r w:rsidRPr="00F2017D">
        <w:br/>
        <w:t>Keywords: Pesticide Residues</w:t>
      </w:r>
      <w:r w:rsidRPr="00F2017D">
        <w:br/>
        <w:t>Keywords: Pesticide Residues -- analysis</w:t>
      </w:r>
      <w:r w:rsidRPr="00F2017D">
        <w:br/>
        <w:t>Keywords: Pesticide Residues -- chemistry</w:t>
      </w:r>
      <w:r w:rsidRPr="00F2017D">
        <w:br/>
        <w:t>Keywords: Time Factors eng. Date completed - 2010-05-31. Date created - 2010-02-01. Date revised - 2012-12-20. Last updated - 2013-01-19. DOI - MEDL-20113734; 20113734; 1873-4324</w:t>
      </w:r>
    </w:p>
    <w:p w:rsidR="00F2017D" w:rsidRPr="00F2017D" w:rsidRDefault="00F2017D" w:rsidP="00F2017D">
      <w:r w:rsidRPr="00F2017D">
        <w:tab/>
        <w:t xml:space="preserve">89. </w:t>
      </w:r>
      <w:r w:rsidRPr="00F2017D">
        <w:tab/>
        <w:t xml:space="preserve">Barnett, J. B. and Brundage, K. M. 5.25 - Immunotoxicology of Pesticides and Chemotherapies. Editor-in-Chief:-á-áCharlene A. McQueen. Comprehensive Toxicology (Second Edition).  Oxford:  Elsevier; 2010: 467-487. </w:t>
      </w:r>
      <w:r w:rsidRPr="00F2017D">
        <w:br/>
        <w:t>Rec #: 2190</w:t>
      </w:r>
      <w:r w:rsidRPr="00F2017D">
        <w:br/>
        <w:t>Keywords: REVIEW</w:t>
      </w:r>
      <w:r w:rsidRPr="00F2017D">
        <w:br/>
        <w:t>Notes: Chemical of Concern: MLN</w:t>
      </w:r>
      <w:r w:rsidRPr="00F2017D">
        <w:br/>
        <w:t>Abstract: This chapter reviews the literature that describes the immunotoxic effects of two classes of chemicals that are deliberately applied (pesticides) or administered (chemotherapies). Immunotoxicity refers to any change in the immune system caused by or precipitated by the chemical. This can take the form of reduced response (or ability to respond), increased response characteristic of immune-mediated hypersensitivity, or loss of immune privilege (autoimmune disease). For both groups the list of individual agents is very long and only a few examples of each type of pesticide or chemotherapeutic agent class could be discussed in the space available. Within the pesticides, the major classes that are discussed are biological (e.g., Bacillus thuringiensis (Bt) which interferes with insect mid-gut membranes), inorganic (e.g., methylarsonic acid which causes oxidative damage), and organic (e.g., malathion which is an acetylcholinesterase inhibitor). The primary use of these chemicals is to control insects, fungi, unwanted plant species (weeds), mites, or rodents. The list of chemotherapy agents discussed was parsed by determining the number of literature citations found in Pubmed. The agents were classified (Table 2) as listed on the National Cancer Institute (NCI) website as it provides a huge compendium of information on all chemotherapy agents, including their mode of action and specificity (if any), and the use of identical terms was perceived to the advantage of the readers of this chapter. Some emphasis is placed on discussing cyclophosphamide (CTX) as this agent has dose-dependent effects due to the heightened sensitivity of T-regulatory cells which results in enhanced immune responses with lower levels of CTX (Table 3). Higher doses of CTX are toxic to immune cells uniformly and result in ablation of all immune cell types. While these dose-differences are in the initial stages of clinical research, there is a rich literature on its use in laboratory studies. Several other classes of chemotherapies are also discussed. ISSN/ISBN: 978-0-08-046884-6 acaricides/ cancer/ chemotherapy/ fungicide/ herbicide/ immune/ insecticide/ pesticide/ rodenticides http://www.sciencedirect.com/science/article/pii/B9780080468846006278</w:t>
      </w:r>
    </w:p>
    <w:p w:rsidR="00F2017D" w:rsidRPr="00F2017D" w:rsidRDefault="00F2017D" w:rsidP="00F2017D">
      <w:r w:rsidRPr="00F2017D">
        <w:tab/>
        <w:t xml:space="preserve">90. </w:t>
      </w:r>
      <w:r w:rsidRPr="00F2017D">
        <w:tab/>
        <w:t xml:space="preserve">Barton, H. A.; Pastoor, T. P.; Baetcke, K.; Chambers, J. E.; Diliberto, J.; Doerrer, N. G.; Driver, J. H.; Hastings, C. E.; Iyengar, S.; Krieger, R.; Stahl, B., and Timchalk, C. The Acquisition and Application of Absorption, Distribution, Metabolism, and Excretion (ADME) Data in Agricultural Chemical Safety Assessments. 2006; 36,  9-35. </w:t>
      </w:r>
      <w:r w:rsidRPr="00F2017D">
        <w:br/>
        <w:t>Rec #: 30</w:t>
      </w:r>
      <w:r w:rsidRPr="00F2017D">
        <w:br/>
        <w:t>Keywords: METHODS,REVIEW</w:t>
      </w:r>
      <w:r w:rsidRPr="00F2017D">
        <w:br/>
        <w:t>Call Number: NO METHODS (24D,24DXY,ATZ,AZ,CPY,DQTBr,MLN,PMR,PPX,PQT,TPR), NO REVIEW (24D,24DXY,ATZ,AZ,CPY,DQTBr,MLN,PMR,PPX,PQT,TPR)</w:t>
      </w:r>
      <w:r w:rsidRPr="00F2017D">
        <w:br/>
        <w:t>Notes: EcoReference No.: 151373</w:t>
      </w:r>
      <w:r w:rsidRPr="00F2017D">
        <w:br/>
        <w:t>Chemical of Concern: 24D,24DXY,ATZ,AZ,CPY,DDE,DEET,DQTBr,DTM,EPRN,HCCH,IFP,MLN,PMR,PND,PPCP,PPGL,PPX,PQT,PRN,TPR</w:t>
      </w:r>
    </w:p>
    <w:p w:rsidR="00F2017D" w:rsidRPr="00F2017D" w:rsidRDefault="00F2017D" w:rsidP="00F2017D">
      <w:r w:rsidRPr="00F2017D">
        <w:tab/>
        <w:t xml:space="preserve">91. </w:t>
      </w:r>
      <w:r w:rsidRPr="00F2017D">
        <w:tab/>
        <w:t xml:space="preserve">Basfar, Ahmed a; Mohamed, Khaled a; Al-Saqer, Omar a, and Basfar, Ahmed A. De-Contamination of Pesticide Residues in Food by Ionizing Radiation. 2012 Apr 1; 81, (4): 473-478. </w:t>
      </w:r>
      <w:r w:rsidRPr="00F2017D">
        <w:br/>
        <w:t>Rec #: 5850</w:t>
      </w:r>
      <w:r w:rsidRPr="00F2017D">
        <w:br/>
        <w:t>Keywords: CHEM METHODS</w:t>
      </w:r>
      <w:r w:rsidRPr="00F2017D">
        <w:br/>
        <w:t>Notes: Chemical of Concern: MLN</w:t>
      </w:r>
      <w:r w:rsidRPr="00F2017D">
        <w:br/>
        <w:t>Abstract: Abstract: The role of gamma irradiation on removal of pesticides in aqueous solutions or in vegetables and fruits was investigated. Radiation - induced decontamination of pesticides is generally greater in aqueous solutions than in selected vegetables and fruits. Residues of malathion (0.5 ppm in potatoes, 8 ppm in onions and dates), pirimiphos-methyl (1 ppm in onions and grapes) and cypermethrin (0.05 ppm in potatoes and 0.1 ppm in onions) were not reduced to below maximum residue limits (MRLs) for irradiation doses up to 1 kGy. The same trend was observed when irradiation was performed for grapes fortified with malathion (8 ppm) and cypermethrin (2 ppm) for absorbed doses up to 2 kGy. Ionizing radiation reduced the residues of pirimiphos-methyl (0.05 ppm in potatoes at1 kGy, 1 ppm in grapes at 2 kGy and 0.1 ppm in dates at1 kGy), malathion (8 ppm in grapes at 7 kGy) and cypermethrin (2 ppm in grapes at 7 kGy) to below maximum residue limits (MRLs).</w:t>
      </w:r>
      <w:r w:rsidRPr="00F2017D">
        <w:br/>
        <w:t>Keywords: Potatoes</w:t>
      </w:r>
      <w:r w:rsidRPr="00F2017D">
        <w:br/>
        <w:t>Keywords: Fruits</w:t>
      </w:r>
      <w:r w:rsidRPr="00F2017D">
        <w:br/>
        <w:t>Keywords: Vegetables</w:t>
      </w:r>
      <w:r w:rsidRPr="00F2017D">
        <w:br/>
        <w:t>Keywords: Residues</w:t>
      </w:r>
      <w:r w:rsidRPr="00F2017D">
        <w:br/>
        <w:t>Keywords: Onions</w:t>
      </w:r>
      <w:r w:rsidRPr="00F2017D">
        <w:br/>
        <w:t>Keywords: Ionizing radiation</w:t>
      </w:r>
      <w:r w:rsidRPr="00F2017D">
        <w:br/>
        <w:t>Keywords: Pesticides</w:t>
      </w:r>
      <w:r w:rsidRPr="00F2017D">
        <w:br/>
        <w:t>Keywords: Grapes</w:t>
      </w:r>
      <w:r w:rsidRPr="00F2017D">
        <w:br/>
        <w:t>Keywords: Solid State and Superconductivity Abstracts (SO); METADEX (MD); Advanced Polymers Abstracts (EP); Environmental Engineering Abstracts (EN); Composites Industry Abstracts (ED); Engineered Materials Abstracts, Ceramics (EC) English. Date revised - 2012-06-01. Last updated - 2012-12-05. DOI - eaaa09fc-a0ad-46e5-9e7ccsamfg201; 16323250; 0969-806X</w:t>
      </w:r>
    </w:p>
    <w:p w:rsidR="00F2017D" w:rsidRPr="00F2017D" w:rsidRDefault="00F2017D" w:rsidP="00F2017D">
      <w:r w:rsidRPr="00F2017D">
        <w:tab/>
        <w:t xml:space="preserve">92. </w:t>
      </w:r>
      <w:r w:rsidRPr="00F2017D">
        <w:tab/>
        <w:t xml:space="preserve">Basol, M. S.; Eren, S., and Sadar, M. H. Comparative Toxicity of Some Pesticides on Human Health and Some Aquatic Species. 1980; 15, (6): 993-1004. </w:t>
      </w:r>
      <w:r w:rsidRPr="00F2017D">
        <w:br/>
        <w:t>Rec #: 450</w:t>
      </w:r>
      <w:r w:rsidRPr="00F2017D">
        <w:br/>
        <w:t>Keywords: IN VITRO</w:t>
      </w:r>
      <w:r w:rsidRPr="00F2017D">
        <w:br/>
        <w:t>Call Number: NO IN VITRO (CBL,MLN)</w:t>
      </w:r>
      <w:r w:rsidRPr="00F2017D">
        <w:br/>
        <w:t>Notes: Chemical of Concern: AND,CBL,MLN</w:t>
      </w:r>
    </w:p>
    <w:p w:rsidR="00F2017D" w:rsidRPr="00F2017D" w:rsidRDefault="00F2017D" w:rsidP="00F2017D">
      <w:r w:rsidRPr="00F2017D">
        <w:tab/>
        <w:t xml:space="preserve">93. </w:t>
      </w:r>
      <w:r w:rsidRPr="00F2017D">
        <w:tab/>
        <w:t xml:space="preserve">Basso, A.; Attademo, A. M.; Lajmanovich, R. C.; Peltzer, P. M.; Junges, C.; Cabagna, M. C.; Fiorenza, G. S., and Sanchez-Hernandez, J. C. Plasma Esterases in the Tegu Lizard Tupinambis merianae (Reptilia, Teiidae): Impact of Developmental Stage, Sex, and Organophosphorus In Vitro Exposure. 2012; 19, (1): 214-225. </w:t>
      </w:r>
      <w:r w:rsidRPr="00F2017D">
        <w:br/>
        <w:t>Rec #: 1870</w:t>
      </w:r>
      <w:r w:rsidRPr="00F2017D">
        <w:br/>
        <w:t>Keywords: IN VITRO</w:t>
      </w:r>
      <w:r w:rsidRPr="00F2017D">
        <w:br/>
        <w:t>Call Number: NO IN VITRO (MLO)</w:t>
      </w:r>
      <w:r w:rsidRPr="00F2017D">
        <w:br/>
        <w:t>Notes: Chemical of Concern: MLO</w:t>
      </w:r>
    </w:p>
    <w:p w:rsidR="00F2017D" w:rsidRPr="00F2017D" w:rsidRDefault="00F2017D" w:rsidP="00F2017D">
      <w:r w:rsidRPr="00F2017D">
        <w:tab/>
        <w:t xml:space="preserve">94. </w:t>
      </w:r>
      <w:r w:rsidRPr="00F2017D">
        <w:tab/>
        <w:t xml:space="preserve">Bates, A. N.; Rowlands, D. G., and Harris, A. H. The Removal of Plant Extractives Interfering in the Determination of Malathion Residues in Barley and Rice Bran. SOIL; 1962; 87,  643-650. </w:t>
      </w:r>
      <w:r w:rsidRPr="00F2017D">
        <w:br/>
        <w:t>Rec #: 1370</w:t>
      </w:r>
      <w:r w:rsidRPr="00F2017D">
        <w:br/>
        <w:t>Keywords: SURVEY</w:t>
      </w:r>
      <w:r w:rsidRPr="00F2017D">
        <w:br/>
        <w:t>Notes: Chemical of Concern: MLN</w:t>
      </w:r>
    </w:p>
    <w:p w:rsidR="00F2017D" w:rsidRPr="00F2017D" w:rsidRDefault="00F2017D" w:rsidP="00F2017D">
      <w:r w:rsidRPr="00F2017D">
        <w:tab/>
        <w:t xml:space="preserve">95. </w:t>
      </w:r>
      <w:r w:rsidRPr="00F2017D">
        <w:tab/>
        <w:t xml:space="preserve">Battaglia, Christine L R; Gogal, Robert M; Zimmerman, Kurt, and Misra, Hara P. Malathion, Lindane, and Piperonyl Butoxide, Individually or in Combined Mixtures, Induce Immunotoxicity Via Apoptosis in Murine Splenocytes in Vitro. 2010; 29, (2): 209-220. </w:t>
      </w:r>
      <w:r w:rsidRPr="00F2017D">
        <w:br/>
        <w:t>Rec #: 4300</w:t>
      </w:r>
      <w:r w:rsidRPr="00F2017D">
        <w:br/>
        <w:t>Keywords: IN VITRO</w:t>
      </w:r>
      <w:r w:rsidRPr="00F2017D">
        <w:br/>
        <w:t>Notes: Chemical of Concern: MLN</w:t>
      </w:r>
      <w:r w:rsidRPr="00F2017D">
        <w:br/>
        <w:t xml:space="preserve">Abstract: Abstract: Lindane, malathion, and piperonyl butoxide were cultured singly or as mixtures with </w:t>
      </w:r>
      <w:r w:rsidRPr="00F2017D">
        <w:rPr>
          <w:b/>
          <w:bCs/>
        </w:rPr>
        <w:t>murine splenocytes</w:t>
      </w:r>
      <w:r w:rsidRPr="00F2017D">
        <w:t xml:space="preserve"> to evaluate changes in cell death and caused cytotoxicity in a concentration- and time-dependent manner. Pesticide mixture studies were then performed based on minimum cytotoxicity concentrations (&lt;LC(25)). Cytologic analysis and the alamarBlue assay revealed that individual pesticides and mixtures of malathion/lindane and malathion/piperonyl butoxide prompted cytotoxicity, which was supported by DNA ladder analysis. Using 7-aminoactinomycin D, apoptosis was quantified at 6.5%, 12.0%, 13.2%, 19.3%, and 23.4% for malathion, lindane, piperonyl butoxide, malathion-lindane, and malathion-piperonyl butoxide, respectively. Staining with 7-aminoactinomycin D and B- or T-cell-specific fluorescent-labeled monoclonal antibodies showed B cells to be more susceptible to malathion and piperonyl butoxide treatments than T cells. Treatment of murine splenocytes in vitro with minimum cytotoxic concentrations of lindane, malathion, and piperonyl butoxide and their mixtures induced apoptosis, the effect elicited by the mixtures being additive compared with the individual pesticide effect.</w:t>
      </w:r>
      <w:r w:rsidRPr="00F2017D">
        <w:br/>
        <w:t>Keywords: Animals</w:t>
      </w:r>
      <w:r w:rsidRPr="00F2017D">
        <w:br/>
        <w:t>Keywords: Lindane -- toxicity</w:t>
      </w:r>
      <w:r w:rsidRPr="00F2017D">
        <w:br/>
        <w:t>Keywords: Spleen -- cytology</w:t>
      </w:r>
      <w:r w:rsidRPr="00F2017D">
        <w:br/>
        <w:t>Keywords: 58-89-9</w:t>
      </w:r>
      <w:r w:rsidRPr="00F2017D">
        <w:br/>
        <w:t>Keywords: Index Medicus</w:t>
      </w:r>
      <w:r w:rsidRPr="00F2017D">
        <w:br/>
        <w:t>Keywords: Lindane</w:t>
      </w:r>
      <w:r w:rsidRPr="00F2017D">
        <w:br/>
        <w:t>Keywords: Mice</w:t>
      </w:r>
      <w:r w:rsidRPr="00F2017D">
        <w:br/>
        <w:t>Keywords: Malathion</w:t>
      </w:r>
      <w:r w:rsidRPr="00F2017D">
        <w:br/>
        <w:t>Keywords: Pesticides -- toxicity</w:t>
      </w:r>
      <w:r w:rsidRPr="00F2017D">
        <w:br/>
        <w:t>Keywords: 0</w:t>
      </w:r>
      <w:r w:rsidRPr="00F2017D">
        <w:br/>
        <w:t>Keywords: 51-03-6</w:t>
      </w:r>
      <w:r w:rsidRPr="00F2017D">
        <w:br/>
        <w:t>Keywords: Cells, Cultured</w:t>
      </w:r>
      <w:r w:rsidRPr="00F2017D">
        <w:br/>
        <w:t>Keywords: Pesticides</w:t>
      </w:r>
      <w:r w:rsidRPr="00F2017D">
        <w:br/>
        <w:t>Keywords: Piperonyl Butoxide -- toxicity</w:t>
      </w:r>
      <w:r w:rsidRPr="00F2017D">
        <w:br/>
        <w:t>Keywords: Mice, Inbred C57BL</w:t>
      </w:r>
      <w:r w:rsidRPr="00F2017D">
        <w:br/>
        <w:t>Keywords: Spleen -- immunology</w:t>
      </w:r>
      <w:r w:rsidRPr="00F2017D">
        <w:br/>
        <w:t>Keywords: Flow Cytometry</w:t>
      </w:r>
      <w:r w:rsidRPr="00F2017D">
        <w:br/>
        <w:t>Keywords: Spleen -- drug effects</w:t>
      </w:r>
      <w:r w:rsidRPr="00F2017D">
        <w:br/>
        <w:t>Keywords: 121-75-5</w:t>
      </w:r>
      <w:r w:rsidRPr="00F2017D">
        <w:br/>
        <w:t>Keywords: Immunophenotyping</w:t>
      </w:r>
      <w:r w:rsidRPr="00F2017D">
        <w:br/>
        <w:t>Keywords: Malathion -- toxicity</w:t>
      </w:r>
      <w:r w:rsidRPr="00F2017D">
        <w:br/>
        <w:t>Keywords: Piperonyl Butoxide eng. Date completed - 2010-07-12. Date created - 2010-03-25. Date revised - 2012-12-20. Last updated - 2013-01-19. DOI - MEDL-20075186; 20075186; 1092-874X</w:t>
      </w:r>
    </w:p>
    <w:p w:rsidR="00F2017D" w:rsidRPr="00F2017D" w:rsidRDefault="00F2017D" w:rsidP="00F2017D">
      <w:r w:rsidRPr="00F2017D">
        <w:tab/>
        <w:t xml:space="preserve">96. </w:t>
      </w:r>
      <w:r w:rsidRPr="00F2017D">
        <w:tab/>
        <w:t xml:space="preserve">Bavcon Kralj, M.; Franko, M., and Trebse, P. Photodegradation of Organophosphorus Insecticides-Investigations of Products and Their Toxicity Using Gas Chromatography-Mass Spectrometry and AChE-Thermal Lens Spectrometric Bioassay. 2007; 67,  99-107. </w:t>
      </w:r>
      <w:r w:rsidRPr="00F2017D">
        <w:br/>
        <w:t>Rec #: 460</w:t>
      </w:r>
      <w:r w:rsidRPr="00F2017D">
        <w:br/>
        <w:t>Keywords: IN VITRO,NO SPECIES</w:t>
      </w:r>
      <w:r w:rsidRPr="00F2017D">
        <w:br/>
        <w:t>Call Number: NO IN VITRO (AZ,CPY,MLN,MLO), NO SPECIES (AZ,CPY,MLN,MLO)</w:t>
      </w:r>
      <w:r w:rsidRPr="00F2017D">
        <w:br/>
        <w:t>Notes: Chemical of Concern: AZ,CPY,MLN,MLO</w:t>
      </w:r>
    </w:p>
    <w:p w:rsidR="00F2017D" w:rsidRPr="00F2017D" w:rsidRDefault="00F2017D" w:rsidP="00F2017D">
      <w:r w:rsidRPr="00F2017D">
        <w:tab/>
        <w:t xml:space="preserve">97. </w:t>
      </w:r>
      <w:r w:rsidRPr="00F2017D">
        <w:tab/>
        <w:t xml:space="preserve">Beduk, F.; Aydin, M. E., and Ozcan, S. Degradation of Malathion and Parathion by Ozonation, Photolytic Ozonation, and Heterogeneous Catalytic Ozonation Processes. 2012; 40,  179-187. </w:t>
      </w:r>
      <w:r w:rsidRPr="00F2017D">
        <w:br/>
        <w:t>Rec #: 12180</w:t>
      </w:r>
      <w:r w:rsidRPr="00F2017D">
        <w:br/>
        <w:t>Keywords: CHEM METHODS</w:t>
      </w:r>
      <w:r w:rsidRPr="00F2017D">
        <w:br/>
        <w:t>Notes: Chemical of Concern: MLN</w:t>
      </w:r>
      <w:r w:rsidRPr="00F2017D">
        <w:br/>
        <w:t>Abstract: Abstract: The oxidation of organophosphorus pesticides (OPPs), such as malathion and parathion, in aqueous solution was studied using conventional ozonation (O3), photolytic ozonation (O3/UV, O3/UV/H2O2), and heterogeneous catalytic ozonation (O3/TiO2/UV) processes. Experiments were performed in batch mode at laboratory scale and processes were compared in terms of disappearance kinetics. The best results of pesticide mineralization were obtained when TiO2 particles in combination with ozone (O3) and UV photolysis (??=?254?nm) were applied. Decomposition of 99% of parent compounds were achieved in 10?min and oxon derivatives were completely removed in 30?min. The initial reaction rate increases linearly with increasing catalyst amount. Toxicity measurements of the treated solutions were carried out in order to evaluate the efficiency of the treatment methods. No detoxification was achieved for O3 and O3/UV applications. Heterogeneous photocatalytic ozonation was shown to be feasible for achieving complete decomposition of OPPs and their oxon intermediates.</w:t>
      </w:r>
      <w:r w:rsidRPr="00F2017D">
        <w:br/>
        <w:t>Number of Volumes: 2</w:t>
      </w:r>
      <w:r w:rsidRPr="00F2017D">
        <w:br/>
        <w:t>ISI Document Delivery No.: 881FI &lt;Go to ISI&gt;://CCC:000299467300010</w:t>
      </w:r>
    </w:p>
    <w:p w:rsidR="00F2017D" w:rsidRPr="00F2017D" w:rsidRDefault="00F2017D" w:rsidP="00F2017D">
      <w:r w:rsidRPr="00F2017D">
        <w:tab/>
        <w:t xml:space="preserve">98. </w:t>
      </w:r>
      <w:r w:rsidRPr="00F2017D">
        <w:tab/>
        <w:t xml:space="preserve">Belden, J. B.; Gilliom, R. J.; Martin, J. D., and Lydy, M. J. Relative Toxicity and Occurrence Patterns of Pesticide Mixtures in Streams Draining Agricultural Watersheds Dominated by Corn and Soybean Production.  Fisheries and Illinois Aquaculture Center and Department of Zoology,Southern Illinois University,Carbondale,IL////: SOIL; 2007; 3, (1): 90-100. </w:t>
      </w:r>
      <w:r w:rsidRPr="00F2017D">
        <w:br/>
        <w:t>Rec #: 40</w:t>
      </w:r>
      <w:r w:rsidRPr="00F2017D">
        <w:br/>
        <w:t>Keywords: NO DURATION,SURVEY</w:t>
      </w:r>
      <w:r w:rsidRPr="00F2017D">
        <w:br/>
        <w:t>Call Number: NO DURATION (24D,24DXY,ACR,ATZ,AZ,BT,BTY,CBF,CBL,CPY,DCPA,DMB,DU,DZ,EP,EPTC,LNR,MLN,MLT,MP,MTL,PDM,PPG,PPN,PRO,SZ,TBC,TBO,TET,TFN,TPR), NO SURVEY (24D,24DXY,ACR,ATZ,AZ,BT,BTY,CBF,CBL,CPY,DCPA,DMB,DU,DZ,EP,EPTC,LNR,MLN,MLT,MP,MTL,PDM,PPG,PPN,PRO,SZ,TBC,TBO,TET,TFN,TPR)</w:t>
      </w:r>
      <w:r w:rsidRPr="00F2017D">
        <w:br/>
        <w:t>Notes: Chemical of Concern: 24D,24DXY,ACF,ACO,ACR,ATZ,AZ,BFL,BMN,BT,BTY,CBF,CBL,CPY,CZE,DCPA,DLD,DMB,DU,DZ,EP,EPTC,FMU,FNF,HCCH,LNR,MBZ,MLN,MLT,MP,MTL,NPP,PCH,PDM,PPCP,PPG,PPN,PRO,SZ,TBC,TBO,TET,TFN,TPR</w:t>
      </w:r>
    </w:p>
    <w:p w:rsidR="00F2017D" w:rsidRPr="00F2017D" w:rsidRDefault="00F2017D" w:rsidP="00F2017D">
      <w:r w:rsidRPr="00F2017D">
        <w:tab/>
        <w:t xml:space="preserve">99. </w:t>
      </w:r>
      <w:r w:rsidRPr="00F2017D">
        <w:tab/>
        <w:t xml:space="preserve">Beltran, Kimberly S; Pocsidio, Glorina N, and Beltran, Kimberly S. Acetylcholinesterase Activity in Corbicula Fluminea Mull., As a Biomarker of Organophosphate Pesticide Pollution in Pinacanauan River, Philippines. 2010 Jun; 165, (1-4): 331-340. </w:t>
      </w:r>
      <w:r w:rsidRPr="00F2017D">
        <w:br/>
        <w:t>Rec #: 4140</w:t>
      </w:r>
      <w:r w:rsidRPr="00F2017D">
        <w:br/>
        <w:t>Keywords: SURVEY</w:t>
      </w:r>
      <w:r w:rsidRPr="00F2017D">
        <w:br/>
        <w:t>Notes: Chemical of Concern: MLN</w:t>
      </w:r>
      <w:r w:rsidRPr="00F2017D">
        <w:br/>
        <w:t>Abstract: Abstract: Organophosphates are known to inhibit the enzyme acetylcholinesterase. In this study, the AChE activity from the total soft tissues of Corbicula fluminea Mull. was used as a biomarker of organophosphate pollution in Pinacanauan River. Clams were collected from two different sites and at different seasons of the year. A colorimetric assay on the total soft tissues of the clams showed a directly proportional relationship between enzyme activity and condition of the riverine system. In vitro experiments on the total soft tissue, adductor muscles, digestive glands, and gills were conducted to assess the degree of localization of AChE as well as the sensitivity and tolerance of the enzymes in these tissues to varying concentrations of malathion. The degree of enzyme localization from highest to lowest is as follows: adductor muscle &gt; gills &gt; digestive gland whereas sensitivity to OP from greatest to least is: gills &gt; adductor muscles &gt; digestive gland.</w:t>
      </w:r>
      <w:r w:rsidRPr="00F2017D">
        <w:br/>
        <w:t>Keywords: digestive glands</w:t>
      </w:r>
      <w:r w:rsidRPr="00F2017D">
        <w:br/>
        <w:t>Keywords: Philippines</w:t>
      </w:r>
      <w:r w:rsidRPr="00F2017D">
        <w:br/>
        <w:t>Keywords: ENA 09:Land Use &amp; Planning</w:t>
      </w:r>
      <w:r w:rsidRPr="00F2017D">
        <w:br/>
        <w:t>Keywords: Organophosphates</w:t>
      </w:r>
      <w:r w:rsidRPr="00F2017D">
        <w:br/>
        <w:t>Keywords: SW 3030:Effects of pollution</w:t>
      </w:r>
      <w:r w:rsidRPr="00F2017D">
        <w:br/>
        <w:t>Keywords: enzymatic activity</w:t>
      </w:r>
      <w:r w:rsidRPr="00F2017D">
        <w:br/>
        <w:t>Keywords: Pollution effects</w:t>
      </w:r>
      <w:r w:rsidRPr="00F2017D">
        <w:br/>
        <w:t>Keywords: Biomarkers</w:t>
      </w:r>
      <w:r w:rsidRPr="00F2017D">
        <w:br/>
        <w:t>Keywords: Q5 01502:Methods and instruments</w:t>
      </w:r>
      <w:r w:rsidRPr="00F2017D">
        <w:br/>
        <w:t>Keywords: Freshwater</w:t>
      </w:r>
      <w:r w:rsidRPr="00F2017D">
        <w:br/>
        <w:t>Keywords: Malathion</w:t>
      </w:r>
      <w:r w:rsidRPr="00F2017D">
        <w:br/>
        <w:t>Keywords: Agricultural Chemicals</w:t>
      </w:r>
      <w:r w:rsidRPr="00F2017D">
        <w:br/>
        <w:t>Keywords: Organophosphorus Pesticides</w:t>
      </w:r>
      <w:r w:rsidRPr="00F2017D">
        <w:br/>
        <w:t>Keywords: Pollution Abstracts; Environment Abstracts; Aqualine Abstracts; Water Resources Abstracts; ASFA 3: Aquatic Pollution &amp; Environmental Quality</w:t>
      </w:r>
      <w:r w:rsidRPr="00F2017D">
        <w:br/>
        <w:t>Keywords: Muscle</w:t>
      </w:r>
      <w:r w:rsidRPr="00F2017D">
        <w:br/>
        <w:t>Keywords: Gills</w:t>
      </w:r>
      <w:r w:rsidRPr="00F2017D">
        <w:br/>
        <w:t>Keywords: Rivers</w:t>
      </w:r>
      <w:r w:rsidRPr="00F2017D">
        <w:br/>
        <w:t>Keywords: Environmental monitoring</w:t>
      </w:r>
      <w:r w:rsidRPr="00F2017D">
        <w:br/>
        <w:t>Keywords: Bioindicators</w:t>
      </w:r>
      <w:r w:rsidRPr="00F2017D">
        <w:br/>
        <w:t>Keywords: Sensitivity</w:t>
      </w:r>
      <w:r w:rsidRPr="00F2017D">
        <w:br/>
        <w:t>Keywords: P 2000:FRESHWATER POLLUTION</w:t>
      </w:r>
      <w:r w:rsidRPr="00F2017D">
        <w:br/>
        <w:t>Keywords: Muscles</w:t>
      </w:r>
      <w:r w:rsidRPr="00F2017D">
        <w:br/>
        <w:t>Keywords: Enzymes</w:t>
      </w:r>
      <w:r w:rsidRPr="00F2017D">
        <w:br/>
        <w:t>Keywords: AQ 00003:Monitoring and Analysis of Water and Wastes</w:t>
      </w:r>
      <w:r w:rsidRPr="00F2017D">
        <w:br/>
        <w:t>Keywords: Clams</w:t>
      </w:r>
      <w:r w:rsidRPr="00F2017D">
        <w:br/>
        <w:t>Keywords: Water pollution</w:t>
      </w:r>
      <w:r w:rsidRPr="00F2017D">
        <w:br/>
        <w:t>Keywords: Digestive glands</w:t>
      </w:r>
      <w:r w:rsidRPr="00F2017D">
        <w:br/>
        <w:t>Keywords: Pesticides</w:t>
      </w:r>
      <w:r w:rsidRPr="00F2017D">
        <w:br/>
        <w:t>Keywords: Corbicula fluminea</w:t>
      </w:r>
      <w:r w:rsidRPr="00F2017D">
        <w:br/>
        <w:t>Keywords: Environmental conditions</w:t>
      </w:r>
      <w:r w:rsidRPr="00F2017D">
        <w:br/>
        <w:t>Keywords: Monitoring English. Date revised - 2010-06-01. Last updated - 2012-03-29. DOI - 6496aa61-6da8-4fc1-90edmfgefd107; 12851382; CS1028638; 0167-6369; 1573-2959. SubjectsTermNotLitGenreText - Rivers; Environmental monitoring; Digestive glands; Pesticides; Pollution effects; Biomarkers; Environmental conditions; Water pollution; Gills; Bioindicators; Sensitivity; digestive glands; Organophosphates; Muscles; enzymatic activity; Enzymes; Malathion; Organophosphorus Pesticides; Agricultural Chemicals; Muscle; Monitoring; Clams; Corbicula fluminea; Philippines; Freshwater</w:t>
      </w:r>
    </w:p>
    <w:p w:rsidR="00F2017D" w:rsidRPr="00F2017D" w:rsidRDefault="00F2017D" w:rsidP="00F2017D">
      <w:r w:rsidRPr="00F2017D">
        <w:tab/>
        <w:t xml:space="preserve">100. </w:t>
      </w:r>
      <w:r w:rsidRPr="00F2017D">
        <w:tab/>
        <w:t xml:space="preserve">Ben Oujji, N.; Bakas, I.; Istambouli‚, G.; Ait-Ichou, I.; Ait-Addi, E.; Rouillon, R., and Noguer, T. Acetylcholinesterase Immobilized on Magnetic Beads for Pesticides Detection: Application to Olive Oil Analysis. </w:t>
      </w:r>
      <w:r w:rsidRPr="00F2017D">
        <w:br/>
        <w:t>Rec #: 8410</w:t>
      </w:r>
      <w:r w:rsidRPr="00F2017D">
        <w:br/>
        <w:t>Keywords: CHEM METHODS</w:t>
      </w:r>
      <w:r w:rsidRPr="00F2017D">
        <w:br/>
        <w:t>Notes: Chemical of Concern: MLN</w:t>
      </w:r>
      <w:r w:rsidRPr="00F2017D">
        <w:br/>
        <w:t>Abstract: COMMENTS: Cites: Rev Environ Contam Toxicol. 1995;141:111-34 (medline /7886254)</w:t>
      </w:r>
      <w:r w:rsidRPr="00F2017D">
        <w:br/>
        <w:t>COMMENTS: Cites: Protein Eng. 2002 Jan;15(1):43-50 (medline /11842237)</w:t>
      </w:r>
      <w:r w:rsidRPr="00F2017D">
        <w:br/>
        <w:t>COMMENTS: Cites: Biochim Biophys Acta. 2002 May 20;1597(1):133-9 (medline /12009412)</w:t>
      </w:r>
      <w:r w:rsidRPr="00F2017D">
        <w:br/>
        <w:t>COMMENTS: Cites: Biochem Pharmacol. 1961 Jul;7:88-95 (medline /13726518)</w:t>
      </w:r>
      <w:r w:rsidRPr="00F2017D">
        <w:br/>
        <w:t>COMMENTS: Cites: Biochem J. 1950 Apr;46(4):451-60 (medline /15420172)</w:t>
      </w:r>
      <w:r w:rsidRPr="00F2017D">
        <w:br/>
        <w:t>COMMENTS: Cites: Anal Bioanal Chem. 2004 Oct;380(4):606-13 (medline /15448967)</w:t>
      </w:r>
      <w:r w:rsidRPr="00F2017D">
        <w:br/>
        <w:t>COMMENTS: Cites: Biosens Bioelectron. 2007 Nov 30;23(4):506-12 (medline /17826976)</w:t>
      </w:r>
      <w:r w:rsidRPr="00F2017D">
        <w:br/>
        <w:t>COMMENTS: Cites: Sensors (Basel). 2009;9(4):2976-99 (medline /22574058)</w:t>
      </w:r>
      <w:r w:rsidRPr="00F2017D">
        <w:br/>
        <w:t>COMMENTS: Cites: Talanta. 2009 Jul 15;79(2):507-11 (medline /19559912)</w:t>
      </w:r>
      <w:r w:rsidRPr="00F2017D">
        <w:br/>
        <w:t>COMMENTS: Cites: J Am Chem Soc. 2002 Sep 4;124(35):10290-1 (medline /12197726)</w:t>
      </w:r>
      <w:r w:rsidRPr="00F2017D">
        <w:br/>
        <w:t>COMMENTS: Cites: J Am Chem Soc. 2005 Mar 23;127(11):4060-70 (medline /15771543)</w:t>
      </w:r>
      <w:r w:rsidRPr="00F2017D">
        <w:br/>
        <w:t>ABSTRACT: This work presents the development of bioassays and biosensors for the detection of insecticides widely used in the treatment of olive trees. The systems are based on the covalent immobilisation of acetylcholinesterase on magnetic microbeads using either colorimetry or amperometry as detection technique. The magnetic beads were immobilised on screen-printed electrodes or microtitration plates and tested using standard solutions and real samples. The developed devices showed good analytical performances with limits of detection much lower than the maximum residue limit tolerated by international regulations, as well as a good reproducibility and stability.</w:t>
      </w:r>
      <w:r w:rsidRPr="00F2017D">
        <w:br/>
        <w:t>MESH HEADINGS: Acetylcholinesterase/*metabolism</w:t>
      </w:r>
      <w:r w:rsidRPr="00F2017D">
        <w:br/>
        <w:t>MESH HEADINGS: Animals</w:t>
      </w:r>
      <w:r w:rsidRPr="00F2017D">
        <w:br/>
        <w:t>MESH HEADINGS: Biosensing Techniques</w:t>
      </w:r>
      <w:r w:rsidRPr="00F2017D">
        <w:br/>
        <w:t>MESH HEADINGS: Colorimetry</w:t>
      </w:r>
      <w:r w:rsidRPr="00F2017D">
        <w:br/>
        <w:t>MESH HEADINGS: Dimethoate/analogs &amp;amp</w:t>
      </w:r>
      <w:r w:rsidRPr="00F2017D">
        <w:br/>
        <w:t>MESH HEADINGS: derivatives/analysis</w:t>
      </w:r>
      <w:r w:rsidRPr="00F2017D">
        <w:br/>
        <w:t>MESH HEADINGS: Electrochemical Techniques</w:t>
      </w:r>
      <w:r w:rsidRPr="00F2017D">
        <w:br/>
        <w:t>MESH HEADINGS: Enzymes, Immobilized/*metabolism</w:t>
      </w:r>
      <w:r w:rsidRPr="00F2017D">
        <w:br/>
        <w:t>MESH HEADINGS: Inhibitory Concentration 50</w:t>
      </w:r>
      <w:r w:rsidRPr="00F2017D">
        <w:br/>
        <w:t>MESH HEADINGS: Insecticides/analysis/chemistry</w:t>
      </w:r>
      <w:r w:rsidRPr="00F2017D">
        <w:br/>
        <w:t>MESH HEADINGS: Kinetics</w:t>
      </w:r>
      <w:r w:rsidRPr="00F2017D">
        <w:br/>
        <w:t>MESH HEADINGS: *Magnetics</w:t>
      </w:r>
      <w:r w:rsidRPr="00F2017D">
        <w:br/>
        <w:t>MESH HEADINGS: Malathion/analogs &amp;amp</w:t>
      </w:r>
      <w:r w:rsidRPr="00F2017D">
        <w:br/>
        <w:t>MESH HEADINGS: derivatives/analysis</w:t>
      </w:r>
      <w:r w:rsidRPr="00F2017D">
        <w:br/>
        <w:t>MESH HEADINGS: *Microspheres</w:t>
      </w:r>
      <w:r w:rsidRPr="00F2017D">
        <w:br/>
        <w:t>MESH HEADINGS: Organophosphates/analysis/chemistry</w:t>
      </w:r>
      <w:r w:rsidRPr="00F2017D">
        <w:br/>
        <w:t>MESH HEADINGS: Organothiophosphorus Compounds/analysis</w:t>
      </w:r>
      <w:r w:rsidRPr="00F2017D">
        <w:br/>
        <w:t>MESH HEADINGS: Pesticides/*analysis/chemistry</w:t>
      </w:r>
      <w:r w:rsidRPr="00F2017D">
        <w:br/>
        <w:t>MESH HEADINGS: Plant Oils/*chemistry</w:t>
      </w:r>
      <w:r w:rsidRPr="00F2017D">
        <w:br/>
        <w:t>MESH HEADINGS: Time Factors eng</w:t>
      </w:r>
    </w:p>
    <w:p w:rsidR="00F2017D" w:rsidRPr="00F2017D" w:rsidRDefault="00F2017D" w:rsidP="00F2017D">
      <w:r w:rsidRPr="00F2017D">
        <w:tab/>
        <w:t xml:space="preserve">101. </w:t>
      </w:r>
      <w:r w:rsidRPr="00F2017D">
        <w:tab/>
        <w:t xml:space="preserve">Ben Oujji, N.; Bakas, I.; Istamboulie, G.; Ait-Ichou, I.; Ait-Addi, E.; Rouillon, R., and Noguer, T. Sol-gel immobilization of acetylcholinesterase for the determination of organophosphate pesticides in olive oil with biosensors. 2013; 30,  657-661. </w:t>
      </w:r>
      <w:r w:rsidRPr="00F2017D">
        <w:br/>
        <w:t>Rec #: 12240</w:t>
      </w:r>
      <w:r w:rsidRPr="00F2017D">
        <w:br/>
        <w:t>Keywords: CHEM METHODS</w:t>
      </w:r>
      <w:r w:rsidRPr="00F2017D">
        <w:br/>
        <w:t>Notes: Chemical of Concern: MLN</w:t>
      </w:r>
      <w:r w:rsidRPr="00F2017D">
        <w:br/>
        <w:t>Abstract: Abstract: This paper presents the construction of amperometric biosensors for the detection of organophosphorus insecticides widely used in the treatment of olive trees. The systems are based on the immobilisation of acetylcholinesterase on screen-printed electrodes by bioencapsulation in a sol-gel composite. The enzyme activity was estimated by measuring the thiocholine produced by the enzymatic hydrolysis of the acetylthiocholine chloride using cobalt phtalocyanine as mediator. The developed devices have been used to carry out inhibition studies with three pesticides: malathion, methidathion and dimethoate (in their oxidized form), and tested using standard solutions and real samples of olive oil. These biosensors showed good operational stability as they maintained their initial analytical signal response during 10 successive measurements, and a good reproducibility with a relative standard deviation of 3%. The limits of detection of the developed devices were very compatible with the maximum residue limit tolerated by international regulations, they were as low as 10(-9) M for the widely used pesticide malaoxon(oxidized malathion). The developed sensors were successfully used for the determinations of insecticides in real samples of olive oil. (C) 2012 Elsevier Ltd. All rights reserved.</w:t>
      </w:r>
      <w:r w:rsidRPr="00F2017D">
        <w:br/>
        <w:t>Number of Volumes: 2</w:t>
      </w:r>
      <w:r w:rsidRPr="00F2017D">
        <w:br/>
        <w:t>ISI Document Delivery No.: 070TZ &lt;Go to ISI&gt;://CCC:000313535500048</w:t>
      </w:r>
    </w:p>
    <w:p w:rsidR="00F2017D" w:rsidRPr="00F2017D" w:rsidRDefault="00F2017D" w:rsidP="00F2017D">
      <w:r w:rsidRPr="00F2017D">
        <w:tab/>
        <w:t xml:space="preserve">102. </w:t>
      </w:r>
      <w:r w:rsidRPr="00F2017D">
        <w:tab/>
        <w:t xml:space="preserve">Ben Rejeb, Ines; Arduini, Fabiana; Arvinte, Adina; Amine, Aziz; Gargouri, Mohamed; Micheli, Laura; Bala, Camelia; Moscone, Danila, and Palleschi, Giuseppe. Development of a bio-electrochemical assay for AFB1 detection in olive oil. 2009 Mar 15-; 24, (7): 1962-1968. </w:t>
      </w:r>
      <w:r w:rsidRPr="00F2017D">
        <w:br/>
        <w:t>Rec #: 1160</w:t>
      </w:r>
      <w:r w:rsidRPr="00F2017D">
        <w:br/>
        <w:t>Keywords: CHEM METHODS</w:t>
      </w:r>
      <w:r w:rsidRPr="00F2017D">
        <w:br/>
        <w:t>Notes: Chemical of Concern: MLN</w:t>
      </w:r>
      <w:r w:rsidRPr="00F2017D">
        <w:br/>
        <w:t>Abstract:  A novel biosensor assay format for aflatoxin based on acetylcholinesterase (AChE) inhibition by aflatoxin B1 (AFB1) is proposed. The AChE was present in solution and an amperometric choline oxidase biosensor was used for monitoring its residual activity. To create the biosensor, the choline oxidase was immobilized by cross-linking onto screen-printed electrodes modified with Prussian Blue (PB) and these were used to detect the H2O2 at low potential (</w:t>
      </w:r>
      <w:r w:rsidRPr="00F2017D">
        <w:t>ęĆ0.05 V versus a screen-printed internal silver pseudoreference electrode). Acetylcholinesterase/ Aflatoxin B1/ Inhibition/ Prussian Blue/ Screen-printed electrode/ Olive oil http://www.sciencedirect.com/science/article/pii/S0956566308005721</w:t>
      </w:r>
    </w:p>
    <w:p w:rsidR="00F2017D" w:rsidRPr="00F2017D" w:rsidRDefault="00F2017D" w:rsidP="00F2017D">
      <w:r w:rsidRPr="00F2017D">
        <w:tab/>
        <w:t xml:space="preserve">103. </w:t>
      </w:r>
      <w:r w:rsidRPr="00F2017D">
        <w:tab/>
        <w:t xml:space="preserve">Bermudez-Saldana, J. M.; Escuber-Gilabert, L.; Medina-Hernandez, M. J.; Villaneuva-Camanas, R. M., and Sagrado, S. Chromatographic Evaluation of the Toxicity in Fish of Pesticides. 2005; 814,  115-125. </w:t>
      </w:r>
      <w:r w:rsidRPr="00F2017D">
        <w:br/>
        <w:t>Rec #: 50</w:t>
      </w:r>
      <w:r w:rsidRPr="00F2017D">
        <w:br/>
        <w:t>Keywords: MODELING,REFS CHECKED</w:t>
      </w:r>
      <w:r w:rsidRPr="00F2017D">
        <w:br/>
        <w:t>Call Number: NO MODELING (24D,24DXY,ADC,BMY,CBF,CBL,CMPH,CPY,CPYM,DCB,DCF,DCNA,DMT,DU,DZ,ES2,FNPP,LNR,MCPB,MCPP1,MDT,MLN,MLNR,MLT,MOM,MP,OML,PCBZ,PIRM,PMT,PPX,PRO,PSM,SZ,TBZ,TCF), NO REFS CHECKED (24D,24DXY,ADC,BMY,CBF,CBL,CMPH,CPY,CPYM,DCB,DCF,DCNA,DMT,DU,DZ,ES2,FNPP,LNR,MCPB,MCPP1,MDT,MLN,MLNR,MLT,MOM,MP,OML,PCBZ,PIRM,PMT,PPX,PRO,PSM,SZ,TBZ,TCF)</w:t>
      </w:r>
      <w:r w:rsidRPr="00F2017D">
        <w:br/>
        <w:t>Notes: Chemical of Concern: 24D,24DXY,ADC,AMTR,BMY,CBF,CBL,CMPH,CPY,CPYM,CZE,DCB,DCF,DCNA,DMT,DU,DZ,ES2,FMU,FNPP,FNTH,LNR,MCPA,MCPB,MCPP1,MDT,MLN,MLNR,MLT,MOM,MP,OML,PCBZ,PEB,PHSL,PIM,PIRM,PMT,PPX,PRO,PSM,SZ,TBZ,TCF,TCM</w:t>
      </w:r>
    </w:p>
    <w:p w:rsidR="00F2017D" w:rsidRPr="00F2017D" w:rsidRDefault="00F2017D" w:rsidP="00F2017D">
      <w:r w:rsidRPr="00F2017D">
        <w:tab/>
        <w:t xml:space="preserve">104. </w:t>
      </w:r>
      <w:r w:rsidRPr="00F2017D">
        <w:tab/>
        <w:t xml:space="preserve">Bernstein, Brock; Moore, Bruce; Sharp, Grant; Smith, Robert, and Moore, Bruce. Assessing Urban Runoff Program Progress Through a Dry Weather Hybrid Reconnaissance Monitoring Design. 2009 Oct; 157, (1-4): 287-304. </w:t>
      </w:r>
      <w:r w:rsidRPr="00F2017D">
        <w:br/>
        <w:t>Rec #: 7380</w:t>
      </w:r>
      <w:r w:rsidRPr="00F2017D">
        <w:br/>
        <w:t>Keywords: FATE</w:t>
      </w:r>
      <w:r w:rsidRPr="00F2017D">
        <w:br/>
        <w:t>Notes: Chemical of Concern: MLN</w:t>
      </w:r>
      <w:r w:rsidRPr="00F2017D">
        <w:br/>
        <w:t>Abstract: Abstract: Characterizing dry weather conditions in urban Municipal Separate Storm Sewer Systems (MS4s), and then prioritizing and addressing problems due to urban pollutants, is a daunting challenge. The size and complexity of most MS4s and the ephemeral nature of many dry weather problems hamper efforts to identify and eliminate pollutant sources, and to track trends in condition. As a result, assessing overall program progress has proven difficult. We describe a hybrid dry weather urban monitoring design from southern California that combines probabilistic and targeted sampling to rigorously identify and prioritize problems and track program progress. Data from probabilistic sites define the urban background and establish tolerance intervals, which identify sites that persistently exceed the overall urban background. Targeted sites focus on locations where nearby activities and/or past history suggest that pollutant levels will be elevated. Embedding targeted monitoring within a probabilistic design enables data from targeted sites to be interpreted in a more meaningful regional context. Data from all sites are also used to construct site- and pollutant-specific control charts. These charts quickly identify instances where a site's behavior significantly changes, compared to its past behavior, suggesting an active source in the upstream drainage area. The hybrid design, and the use of formal statistical tools (tolerance intervals and control charts), permit the program to systematically prioritize problematic sites, compare conditions to the regional urban background, and track trends over time. In addition, the program's design allows several measures of program progress to be defined and thus consistently followed over time. Such hybrid designs can provide substantial advantages compared to more traditional monitoring approaches.</w:t>
      </w:r>
      <w:r w:rsidRPr="00F2017D">
        <w:br/>
        <w:t>Keywords: P 3000:SEWAGE &amp; WASTEWATER TREATMENT</w:t>
      </w:r>
      <w:r w:rsidRPr="00F2017D">
        <w:br/>
        <w:t>Keywords: Pollution Abstracts; Environment Abstracts; Aqualine Abstracts; Water Resources Abstracts; ASFA 2: Ocean Technology Policy &amp; Non-Living Resources; Environmental Engineering Abstracts; Meteorological &amp; Geoastrophysical Abstracts</w:t>
      </w:r>
      <w:r w:rsidRPr="00F2017D">
        <w:br/>
        <w:t>Keywords: SW 3020:Sources and fate of pollution</w:t>
      </w:r>
      <w:r w:rsidRPr="00F2017D">
        <w:br/>
        <w:t>Keywords: ENA 05:Environmental Design &amp; Urban Ecology</w:t>
      </w:r>
      <w:r w:rsidRPr="00F2017D">
        <w:br/>
        <w:t>Keywords: M2 551.5:General (551.5)</w:t>
      </w:r>
      <w:r w:rsidRPr="00F2017D">
        <w:br/>
        <w:t>Keywords: AQ 00003:Monitoring and Analysis of Water and Wastes</w:t>
      </w:r>
      <w:r w:rsidRPr="00F2017D">
        <w:br/>
        <w:t>Keywords: EE 10:General Environmental Engineering</w:t>
      </w:r>
      <w:r w:rsidRPr="00F2017D">
        <w:br/>
        <w:t>Keywords: Q2 02385:Hydrographic survey and cartography</w:t>
      </w:r>
      <w:r w:rsidRPr="00F2017D">
        <w:br/>
        <w:t>Keywords: Environmental Studies English. Date revised - 2010-02-01. Last updated - 2012-08-02. DOI - OB-MD-0010542190; 11237263; CS1069668; 0167-6369; 1573-2959</w:t>
      </w:r>
    </w:p>
    <w:p w:rsidR="00F2017D" w:rsidRPr="00F2017D" w:rsidRDefault="00F2017D" w:rsidP="00F2017D">
      <w:r w:rsidRPr="00F2017D">
        <w:tab/>
        <w:t xml:space="preserve">105. </w:t>
      </w:r>
      <w:r w:rsidRPr="00F2017D">
        <w:tab/>
        <w:t xml:space="preserve">Beroiz, B.; Ortego, F.; Callejas, C.; Hernandez-Crespo, P.; Castanera, P., and Ochando, M. D. Genetic structure of Spanish populations of Ceratitis capitata revealed by RAPD and ISSR markers: implications for resistance management. 2012;  10,  815-825. </w:t>
      </w:r>
      <w:r w:rsidRPr="00F2017D">
        <w:br/>
        <w:t>Rec #: 12270</w:t>
      </w:r>
      <w:r w:rsidRPr="00F2017D">
        <w:br/>
        <w:t>Keywords: NO TOXICANT</w:t>
      </w:r>
      <w:r w:rsidRPr="00F2017D">
        <w:br/>
        <w:t>Notes: Chemical of Concern: MLN</w:t>
      </w:r>
      <w:r w:rsidRPr="00F2017D">
        <w:br/>
        <w:t>Abstract: Abstract: The Mediterranean fruit fly, Ceratitis capitata (Wiedemann) (Diptera: Tephritidae), is considered one of the most economically damaging pests of citrus orchards in Spain. The characterization of C. capitata population structure, at a large geographical scale, by using a combination of RAPD and ISSR markers can allow analyzing the genetic variability of this species, and provide some insight in decision making for resistance management, recently recorded in Spain. We compared six Spanish populations along the Mediterranean area (Gerona, Amposta, Tortosa, Castellon, Valencia and Malaga) with populations from other geographical areas where this pest is widely distributed (Africa, Middle East, South America and Atlantic Islands) and two laboratory strains. The results obtained with both types of molecular markers were similar. A dendrogram based on Nei genetic distances showed that all Mediterranean Spanish populations, except the population collected in Gerona, were clearly separated from the rest. However, no clear differentiation among Spanish populations was found, probably as a result of the high levels of gene flow (Nm value of 2.8 for RAPD and 3.9 for ISSR). Implications of these findings on resistance management of C. capitata are discussed.</w:t>
      </w:r>
      <w:r w:rsidRPr="00F2017D">
        <w:br/>
        <w:t>Number of Volumes: 3</w:t>
      </w:r>
      <w:r w:rsidRPr="00F2017D">
        <w:br/>
        <w:t>ISI Document Delivery No.: 994HP &lt;Go to ISI&gt;://CCC:000307921800028</w:t>
      </w:r>
    </w:p>
    <w:p w:rsidR="00F2017D" w:rsidRPr="00F2017D" w:rsidRDefault="00F2017D" w:rsidP="00F2017D">
      <w:r w:rsidRPr="00F2017D">
        <w:tab/>
        <w:t xml:space="preserve">106. </w:t>
      </w:r>
      <w:r w:rsidRPr="00F2017D">
        <w:tab/>
        <w:t xml:space="preserve">Bian, W. J.; Xu, Y.; Li, S. N., and Zhu, G. N. Desulfuration of Chlorpyrifos, Parathion, and Malathion by Hepatic Cytochrome P450 in Four Species of Fish.  The Institution of Pesticide and Environmental Toxicology, Zhejiang University, Hangzhou 310029, China,//: 2011; 30, (7): 1282-1288(CHI) (ENG ABS). </w:t>
      </w:r>
      <w:r w:rsidRPr="00F2017D">
        <w:br/>
        <w:t>Rec #: 1790</w:t>
      </w:r>
      <w:r w:rsidRPr="00F2017D">
        <w:br/>
        <w:t>Keywords: NON-ENGLISH</w:t>
      </w:r>
      <w:r w:rsidRPr="00F2017D">
        <w:br/>
        <w:t>Call Number: NON-ENGLISH (CPY,MLN)</w:t>
      </w:r>
      <w:r w:rsidRPr="00F2017D">
        <w:br/>
        <w:t>Notes: Chemical of Concern: CPY,EPRN,MLN,PRN</w:t>
      </w:r>
    </w:p>
    <w:p w:rsidR="00F2017D" w:rsidRPr="00F2017D" w:rsidRDefault="00F2017D" w:rsidP="00F2017D">
      <w:r w:rsidRPr="00F2017D">
        <w:tab/>
        <w:t xml:space="preserve">107. </w:t>
      </w:r>
      <w:r w:rsidRPr="00F2017D">
        <w:tab/>
        <w:t xml:space="preserve">Biswas, S.; Upadhyay, K. D., and Kumar, A. Efficacy of Some Insecticides Alone and in Combination with Dipel (a Bacterial Formulation) Against Spilosoma obliqua Walker. 1995; 81, (2): 227-235. </w:t>
      </w:r>
      <w:r w:rsidRPr="00F2017D">
        <w:br/>
        <w:t>Rec #: 60</w:t>
      </w:r>
      <w:r w:rsidRPr="00F2017D">
        <w:br/>
        <w:t>Keywords: NO CONC</w:t>
      </w:r>
      <w:r w:rsidRPr="00F2017D">
        <w:br/>
        <w:t>Call Number: NO CONC (CYP,ES,FNV,MLN)</w:t>
      </w:r>
      <w:r w:rsidRPr="00F2017D">
        <w:br/>
        <w:t>Notes: Chemical of Concern: CYP,ES,FNV,MLN</w:t>
      </w:r>
    </w:p>
    <w:p w:rsidR="00F2017D" w:rsidRPr="00F2017D" w:rsidRDefault="00F2017D" w:rsidP="00F2017D">
      <w:r w:rsidRPr="00F2017D">
        <w:tab/>
        <w:t xml:space="preserve">108. </w:t>
      </w:r>
      <w:r w:rsidRPr="00F2017D">
        <w:tab/>
        <w:t>Black, C. T. and Zorb, G. L. Effect of Malathion Sprays on Penned Pheasants.  WEINGARE@state.mi.us//Emily Weingatz, P.O. Box 30457, Lansing, MI 48909//: 1965.</w:t>
      </w:r>
      <w:r w:rsidRPr="00F2017D">
        <w:br/>
        <w:t>Rec #: 470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109. </w:t>
      </w:r>
      <w:r w:rsidRPr="00F2017D">
        <w:tab/>
        <w:t xml:space="preserve">---. Field Survey of Large-Scale Malathion Application. 1965: 16-(Publ as 69466). </w:t>
      </w:r>
      <w:r w:rsidRPr="00F2017D">
        <w:br/>
        <w:t>Rec #: 70</w:t>
      </w:r>
      <w:r w:rsidRPr="00F2017D">
        <w:br/>
        <w:t>Keywords: PUBL AS</w:t>
      </w:r>
      <w:r w:rsidRPr="00F2017D">
        <w:br/>
        <w:t>Call Number: NO PUBL AS (MLN)</w:t>
      </w:r>
      <w:r w:rsidRPr="00F2017D">
        <w:br/>
        <w:t>Notes: Chemical of Concern: MLN</w:t>
      </w:r>
    </w:p>
    <w:p w:rsidR="00F2017D" w:rsidRPr="00F2017D" w:rsidRDefault="00F2017D" w:rsidP="00F2017D">
      <w:r w:rsidRPr="00F2017D">
        <w:tab/>
        <w:t xml:space="preserve">110. </w:t>
      </w:r>
      <w:r w:rsidRPr="00F2017D">
        <w:tab/>
        <w:t xml:space="preserve">---. The Insecticide Malathion - Is it Safe for Birds? 1967: 1 p.(ABS). </w:t>
      </w:r>
      <w:r w:rsidRPr="00F2017D">
        <w:br/>
        <w:t>Rec #: 1640</w:t>
      </w:r>
      <w:r w:rsidRPr="00F2017D">
        <w:br/>
        <w:t>Keywords: ABSTRACT</w:t>
      </w:r>
      <w:r w:rsidRPr="00F2017D">
        <w:br/>
        <w:t>Notes: Chemical of Concern: MLN</w:t>
      </w:r>
    </w:p>
    <w:p w:rsidR="00F2017D" w:rsidRPr="00F2017D" w:rsidRDefault="00F2017D" w:rsidP="00F2017D">
      <w:r w:rsidRPr="00F2017D">
        <w:tab/>
        <w:t xml:space="preserve">111. </w:t>
      </w:r>
      <w:r w:rsidRPr="00F2017D">
        <w:tab/>
        <w:t xml:space="preserve">Bo, L-Y; Zhao, X-H, and Bo, L-Y. Degradation Kinetics of Seven Organophosphorus Pesticides in Yoghurt and Cheese in Yoghurt and Cheese During Fermentation. 2010; 38, (8): 22-25. </w:t>
      </w:r>
      <w:r w:rsidRPr="00F2017D">
        <w:br/>
        <w:t>Rec #: 7190</w:t>
      </w:r>
      <w:r w:rsidRPr="00F2017D">
        <w:br/>
        <w:t>Keywords: CHEM METHODS</w:t>
      </w:r>
      <w:r w:rsidRPr="00F2017D">
        <w:br/>
        <w:t>Notes: Chemical of Concern: MLN</w:t>
      </w:r>
      <w:r w:rsidRPr="00F2017D">
        <w:br/>
        <w:t>Abstract: Abstract: The degradation behaviors of seven organophosphorus pesticides, including denthion, dimethoate, malathion, methyl parathion, monocrotophos, phorate and trichlorphon, was studied with gas chromatograph (GC)-technique for the prepared yoghurt and cheese samples during fermentation to study their degradation kinetics. The results showed that seven pesticides in bovine milk at 42 C degraded and had half live period ranging from 11.0 to 16.7 h, but degraded fast in two yoghurt samples and had the lowered half live period ranging from 9.6 to 14.6 h or 10.0 to 15.9 h, implying two lactic bacteria starters applied accelerated the degradation of seven pesticides clearly. When the cheese prepared was fermented for 120 d with lactic bacteria, the amount of seven pesticides decreased with the level of 17 to 62%. Our work declared that lactic bacteria fermentation might provide better safety grantee to dairy products.</w:t>
      </w:r>
      <w:r w:rsidRPr="00F2017D">
        <w:br/>
        <w:t>Keywords: Pesticides (organophosphorus)</w:t>
      </w:r>
      <w:r w:rsidRPr="00F2017D">
        <w:br/>
        <w:t>Keywords: Fermentation</w:t>
      </w:r>
      <w:r w:rsidRPr="00F2017D">
        <w:br/>
        <w:t>Keywords: phorate</w:t>
      </w:r>
      <w:r w:rsidRPr="00F2017D">
        <w:br/>
        <w:t>Keywords: Dairy products</w:t>
      </w:r>
      <w:r w:rsidRPr="00F2017D">
        <w:br/>
        <w:t>Keywords: monocrotophos</w:t>
      </w:r>
      <w:r w:rsidRPr="00F2017D">
        <w:br/>
        <w:t>Keywords: W 30935:Food Biotechnology</w:t>
      </w:r>
      <w:r w:rsidRPr="00F2017D">
        <w:br/>
        <w:t>Keywords: Cheese</w:t>
      </w:r>
      <w:r w:rsidRPr="00F2017D">
        <w:br/>
        <w:t>Keywords: Malathion</w:t>
      </w:r>
      <w:r w:rsidRPr="00F2017D">
        <w:br/>
        <w:t>Keywords: Cow's milk</w:t>
      </w:r>
      <w:r w:rsidRPr="00F2017D">
        <w:br/>
        <w:t>Keywords: Kinetics</w:t>
      </w:r>
      <w:r w:rsidRPr="00F2017D">
        <w:br/>
        <w:t>Keywords: Dairy industry</w:t>
      </w:r>
      <w:r w:rsidRPr="00F2017D">
        <w:br/>
        <w:t>Keywords: Microbiology Abstracts A: Industrial &amp; Applied Microbiology; Biotechnology and Bioengineering Abstracts</w:t>
      </w:r>
      <w:r w:rsidRPr="00F2017D">
        <w:br/>
        <w:t>Keywords: A 01330:Food Microbiology</w:t>
      </w:r>
      <w:r w:rsidRPr="00F2017D">
        <w:br/>
        <w:t>Keywords: Dimethoate</w:t>
      </w:r>
      <w:r w:rsidRPr="00F2017D">
        <w:br/>
        <w:t>Keywords: Methyl parathion Chinese. Date revised - 2011-01-01. Last updated - 2012-03-29. DOI - MD-0014967531; 13920849; 1001-2230. SubjectsTermNotLitGenreText - Cow's milk; Pesticides (organophosphorus); phorate; Fermentation; Dairy industry; Kinetics; monocrotophos; Dairy products; Methyl parathion; Dimethoate; Cheese; Malathion</w:t>
      </w:r>
    </w:p>
    <w:p w:rsidR="00F2017D" w:rsidRPr="00F2017D" w:rsidRDefault="00F2017D" w:rsidP="00F2017D">
      <w:r w:rsidRPr="00F2017D">
        <w:tab/>
        <w:t xml:space="preserve">112. </w:t>
      </w:r>
      <w:r w:rsidRPr="00F2017D">
        <w:tab/>
        <w:t xml:space="preserve">Bookhout, C. G. and Costlow, J. D. Jr. Effects of Mirex, Methoxychlor, and Malathion on Development of Crabs. 1976: 85 p. (NTIS/PB-252007). </w:t>
      </w:r>
      <w:r w:rsidRPr="00F2017D">
        <w:br/>
        <w:t>Rec #: 1110</w:t>
      </w:r>
      <w:r w:rsidRPr="00F2017D">
        <w:br/>
        <w:t>Keywords: PUBL AS</w:t>
      </w:r>
      <w:r w:rsidRPr="00F2017D">
        <w:br/>
        <w:t>Call Number: NO PUBL AS (MLN)</w:t>
      </w:r>
      <w:r w:rsidRPr="00F2017D">
        <w:br/>
        <w:t>Notes: Chemical of Concern: MLN,MRX,MXC</w:t>
      </w:r>
    </w:p>
    <w:p w:rsidR="00F2017D" w:rsidRPr="00F2017D" w:rsidRDefault="00F2017D" w:rsidP="00F2017D">
      <w:r w:rsidRPr="00F2017D">
        <w:tab/>
        <w:t xml:space="preserve">113. </w:t>
      </w:r>
      <w:r w:rsidRPr="00F2017D">
        <w:tab/>
        <w:t xml:space="preserve">Borras, E; Sanchez, P; Munoz, a; Tortajada-Genaro, La, and Borras, E. Development of a Gas Chromatography-Mass Spectrometry Method for the Determination of Pesticides in Gaseous and Particulate Phases in the Atmosphere. 2011 Aug 5; 699, (1): 57-65. </w:t>
      </w:r>
      <w:r w:rsidRPr="00F2017D">
        <w:br/>
        <w:t>Rec #: 6230</w:t>
      </w:r>
      <w:r w:rsidRPr="00F2017D">
        <w:br/>
        <w:t>Keywords: CHEM METHODS</w:t>
      </w:r>
      <w:r w:rsidRPr="00F2017D">
        <w:br/>
        <w:t>Notes: Chemical of Concern: MLN</w:t>
      </w:r>
      <w:r w:rsidRPr="00F2017D">
        <w:br/>
        <w:t>Abstract: Abstract: A reliable multi-residue method for determining gaseous and particulate phase pesticides in atmospheric samples has been developed. This method, based on full scan gas chromatography-mass spectrometry (GC-MS), allowed the proper determination of sixteen relevant pesticides, in a wide range of concentrations and without the influence of interferences. The pesticides were benfluralin, bitertanol, buprofezin, chlorfenvinphos, chlorpyrifos, chlorpyrifos-methyl, ethalfluralin, fenthion, lindane, malathion, methidathion, propachlor, propanil, pyriproxifen, tebuconazol and trifluralin. Comparisons of two types of sampling filters (quartz and glass fibre) and four types of solid-phase cartridges (XAD-2, XAD-4, Florisil and Orbo-49P) showed that the most suitable supports were glass fibre filter for particulate pesticides and XAD-2 and XAD-4 cartridges for gaseous pesticides (95% recovery). Evaluations of elution solvents for ultrasonic-assisted extraction demonstrated that isooctane is better than ethylacetate, dichloromethane, methanol or a mixture of acetone:hexane (1:1). Recovery assays and the standard addition method were performed to validate the proposed methodology. Moreover, large simulator chamber experiments allowed the best study of the gas-particle partitioning of pesticides for testing the sampling efficiency for the validation of an analytical multiresidue method for pesticides in air. Satisfactory analytical parameters were obtained, with a repeatability of 5 +/- 1%, a reproducibility of 13 +/- 3% and detection limits of 0.05-0.18 pg m super(-3 for the particulate phase and 26-88 pg m) super(-)3 for the gaseous phase. Finally, the methodology was successfully applied to rural and agricultural samples in the Mediterranean area.</w:t>
      </w:r>
      <w:r w:rsidRPr="00F2017D">
        <w:br/>
        <w:t>Keywords: Solvents</w:t>
      </w:r>
      <w:r w:rsidRPr="00F2017D">
        <w:br/>
        <w:t>Keywords: Lindane</w:t>
      </w:r>
      <w:r w:rsidRPr="00F2017D">
        <w:br/>
        <w:t>Keywords: Particulates</w:t>
      </w:r>
      <w:r w:rsidRPr="00F2017D">
        <w:br/>
        <w:t>Keywords: M2 551.508:Instruments (551.508)</w:t>
      </w:r>
      <w:r w:rsidRPr="00F2017D">
        <w:br/>
        <w:t>Keywords: Spectrometry</w:t>
      </w:r>
      <w:r w:rsidRPr="00F2017D">
        <w:br/>
        <w:t>Keywords: Filters</w:t>
      </w:r>
      <w:r w:rsidRPr="00F2017D">
        <w:br/>
        <w:t>Keywords: Chlorpyrifos</w:t>
      </w:r>
      <w:r w:rsidRPr="00F2017D">
        <w:br/>
        <w:t>Keywords: Environment Abstracts; Meteorological &amp; Geoastrophysical Abstracts</w:t>
      </w:r>
      <w:r w:rsidRPr="00F2017D">
        <w:br/>
        <w:t>Keywords: MED</w:t>
      </w:r>
      <w:r w:rsidRPr="00F2017D">
        <w:br/>
        <w:t>Keywords: Pesticides</w:t>
      </w:r>
      <w:r w:rsidRPr="00F2017D">
        <w:br/>
        <w:t>Keywords: Air sampling</w:t>
      </w:r>
      <w:r w:rsidRPr="00F2017D">
        <w:br/>
        <w:t>Keywords: Trifluralin</w:t>
      </w:r>
      <w:r w:rsidRPr="00F2017D">
        <w:br/>
        <w:t>Keywords: ENA 01:Air Pollution English. Date revised - 2011-08-01. Last updated - 2012-03-29. DOI - 9f67d2c5-439c-4dfd-bc05csaobj201; 15309616; 0003-2670. SubjectsTermNotLitGenreText - Spectrometry; Chlorpyrifos; Filters; Pesticides; Solvents; Air sampling; Trifluralin; Lindane; Particulates; MED</w:t>
      </w:r>
    </w:p>
    <w:p w:rsidR="00F2017D" w:rsidRPr="00F2017D" w:rsidRDefault="00F2017D" w:rsidP="00F2017D">
      <w:r w:rsidRPr="00F2017D">
        <w:tab/>
        <w:t xml:space="preserve">114. </w:t>
      </w:r>
      <w:r w:rsidRPr="00F2017D">
        <w:tab/>
        <w:t>Bowman, Jeff R. and McDonald, Thomas J. Reliability of the Eclox Enhanced Chemiluminescence Assay for Rapid Field Testing of Drinking Water. 2010.</w:t>
      </w:r>
      <w:r w:rsidRPr="00F2017D">
        <w:br/>
        <w:t>Rec #: 8090</w:t>
      </w:r>
      <w:r w:rsidRPr="00F2017D">
        <w:br/>
        <w:t>Keywords: HUMAN HEALTH</w:t>
      </w:r>
      <w:r w:rsidRPr="00F2017D">
        <w:br/>
        <w:t>Notes: Chemical of Concern: MLN</w:t>
      </w:r>
      <w:r w:rsidRPr="00F2017D">
        <w:br/>
        <w:t>Abstract: Abstract: The reliability of the Eclox enhanced chemiluminescence (ECL) assay to detect sublethal toxicity was evaluated for its potential use as a rapid field testing procedure for contamination in drinking water. Water samples were collected weekly from six Texas Public Water Systems and analyzed with the Eclox ECL method for a twelve week period. Unspiked samples established a baseline to compare against samples spiked with cyanide, ethylene glycol, and Malathion at various sub-lethal concentrations. The reliability and reproducibility of the Eclox ECL method is robust, however, the method's ability to positively detect sub-lethal concentrations for the three contaminants in treated drinking water was inconclusive. Various factors such as natural water chemistry, purification chemicals, and the byproducts of disinfection reaction may explain why the ECL process is unable to detect these sub-lethal concentrations. This research suggests that a more detailed chemical analysis of the variations of the natural water chemistry be carried out to assess the suitability of this technique to treated drinking water.</w:t>
      </w:r>
      <w:r w:rsidRPr="00F2017D">
        <w:br/>
        <w:t>Start Page: 163</w:t>
      </w:r>
      <w:r w:rsidRPr="00F2017D">
        <w:br/>
        <w:t>ISSN/ISBN: 9781109690132</w:t>
      </w:r>
      <w:r w:rsidRPr="00F2017D">
        <w:br/>
        <w:t>Keywords: 0486:Analytical chemistry</w:t>
      </w:r>
      <w:r w:rsidRPr="00F2017D">
        <w:br/>
        <w:t>Keywords: Environmental Health</w:t>
      </w:r>
      <w:r w:rsidRPr="00F2017D">
        <w:br/>
        <w:t>Keywords: Environmental science</w:t>
      </w:r>
      <w:r w:rsidRPr="00F2017D">
        <w:br/>
        <w:t>Keywords: Analytical chemistry</w:t>
      </w:r>
      <w:r w:rsidRPr="00F2017D">
        <w:br/>
        <w:t>Keywords: Toxicity</w:t>
      </w:r>
      <w:r w:rsidRPr="00F2017D">
        <w:br/>
        <w:t>Keywords: Water</w:t>
      </w:r>
      <w:r w:rsidRPr="00F2017D">
        <w:br/>
        <w:t>Keywords: Eclox</w:t>
      </w:r>
      <w:r w:rsidRPr="00F2017D">
        <w:br/>
        <w:t>Keywords: 0768:Environmental science</w:t>
      </w:r>
      <w:r w:rsidRPr="00F2017D">
        <w:br/>
        <w:t>Keywords: 0470:Environmental Health</w:t>
      </w:r>
      <w:r w:rsidRPr="00F2017D">
        <w:br/>
        <w:t>Keywords: Assay</w:t>
      </w:r>
      <w:r w:rsidRPr="00F2017D">
        <w:br/>
        <w:t>Keywords: Health and environmental sciences</w:t>
      </w:r>
      <w:r w:rsidRPr="00F2017D">
        <w:br/>
        <w:t>Keywords: Chemiluminescence</w:t>
      </w:r>
      <w:r w:rsidRPr="00F2017D">
        <w:br/>
        <w:t>Keywords: Pure sciences</w:t>
      </w:r>
      <w:r w:rsidRPr="00F2017D">
        <w:br/>
        <w:t>Keywords: ECL English. Copyright - Copyright ProQuest, UMI Dissertations Publishing 2010. Last updated - 2012-09-10. DOI - 1999450001; 51510041; 66569; 9781109690132; 1474583. First page - n/a</w:t>
      </w:r>
    </w:p>
    <w:p w:rsidR="00F2017D" w:rsidRPr="00F2017D" w:rsidRDefault="00F2017D" w:rsidP="00F2017D">
      <w:r w:rsidRPr="00F2017D">
        <w:tab/>
        <w:t xml:space="preserve">115. </w:t>
      </w:r>
      <w:r w:rsidRPr="00F2017D">
        <w:tab/>
        <w:t xml:space="preserve">Bradford, D. F.; Knapp, R. A.; Sparling, D. W.; Nash, M. S.; Stanley, K. A.; Tallent-Halsell, N. G.; McConnell, L. L., and Simonich, S. M.  PESTICIDE DISTRIBUTIONS AND POPULATION DECLINES OF CALIFORNIA, USA, ALPINE FROGS, RANA MUSCOSA AND RANA SIERRAE. 2011; 30,  682-691. </w:t>
      </w:r>
      <w:r w:rsidRPr="00F2017D">
        <w:br/>
        <w:t>Rec #: 12330</w:t>
      </w:r>
      <w:r w:rsidRPr="00F2017D">
        <w:br/>
        <w:t>Keywords: SURVEY</w:t>
      </w:r>
      <w:r w:rsidRPr="00F2017D">
        <w:br/>
        <w:t>Notes: Chemical of Concern: MLN</w:t>
      </w:r>
      <w:r w:rsidRPr="00F2017D">
        <w:br/>
        <w:t>Abstract: Abstract: Atmospherically deposited pesticides from the intensively cultivated Central Valley of California, USA, have been implicated as a cause for population declines of several amphibian species, with the strongest evidence for the frogs Rana muscosa and Rana sierrae at high elevation in the Sierra Nevada mountains. Previous studies on these species have relied on correlations between frog population status and either a metric for amount of upwind pesticide use or limited measurements of pesticide concentrations in the field. The present study tested the hypothesis that pesticide concentrations are negatively correlated with frog population status (i.e., fraction of suitable water bodies occupied within 2 km of a site) by measuring pesticide concentrations in multiple media twice at 28 sites at high elevation in the southern Sierra Nevada. Media represented were air, sediment, and Pseudacris sierra tadpoles. Total cholinesterase (ChE), which has been used as an indicator for organophosphorus and carbamate pesticide exposure, was also measured in P. sierra tadpoles. Results do not support the pesticide-site occupancy hypothesis. Among 46 pesticide compounds analyzed, nine were detected with &gt;= 30% frequency, representing both historically and currently used pesticides. In stepwise regressions with a chemical metric and linear distance from the Central Valley as predictor variables, no negative association was found between frog population status and the concentration of any pesticide or tadpole ChE activity level. By contrast, frog population status showed a strong positive relationship with linear distance from the Valley, a pattern that is consistent with a general west-to-east spread across central California of the amphibian disease chytridiomycosis observed by other researchers. Environ. Toxicol. Chem. 2011:30:682-691. (C) 2011 SETAC</w:t>
      </w:r>
      <w:r w:rsidRPr="00F2017D">
        <w:br/>
        <w:t>Number of Volumes: 3</w:t>
      </w:r>
      <w:r w:rsidRPr="00F2017D">
        <w:br/>
        <w:t>ISI Document Delivery No.: 728UA &lt;Go to ISI&gt;://CCC:000287898800020</w:t>
      </w:r>
    </w:p>
    <w:p w:rsidR="00F2017D" w:rsidRPr="00F2017D" w:rsidRDefault="00F2017D" w:rsidP="00F2017D">
      <w:r w:rsidRPr="00F2017D">
        <w:tab/>
        <w:t xml:space="preserve">116. </w:t>
      </w:r>
      <w:r w:rsidRPr="00F2017D">
        <w:tab/>
        <w:t xml:space="preserve">Bradman, a S a and Bradman, A S A. Pesticides and Their Metabolites in the Homes and Urine of Farmworker Children Living in the Salinas Valley, Ca. 2009 Nov; 19, (7): 694-695. </w:t>
      </w:r>
      <w:r w:rsidRPr="00F2017D">
        <w:br/>
        <w:t>Rec #: 7330</w:t>
      </w:r>
      <w:r w:rsidRPr="00F2017D">
        <w:br/>
        <w:t>Keywords: HUMAN HEALTH</w:t>
      </w:r>
      <w:r w:rsidRPr="00F2017D">
        <w:br/>
        <w:t>Notes: Chemical of Concern: MLN</w:t>
      </w:r>
      <w:r w:rsidRPr="00F2017D">
        <w:br/>
        <w:t>Abstract: Keywords: Urine</w:t>
      </w:r>
      <w:r w:rsidRPr="00F2017D">
        <w:br/>
        <w:t>Keywords: valleys</w:t>
      </w:r>
      <w:r w:rsidRPr="00F2017D">
        <w:br/>
        <w:t>Keywords: H 5000:Pesticides</w:t>
      </w:r>
      <w:r w:rsidRPr="00F2017D">
        <w:br/>
        <w:t>Keywords: Pesticides</w:t>
      </w:r>
      <w:r w:rsidRPr="00F2017D">
        <w:br/>
        <w:t>Keywords: agriculture</w:t>
      </w:r>
      <w:r w:rsidRPr="00F2017D">
        <w:br/>
        <w:t>Keywords: Metabolites</w:t>
      </w:r>
      <w:r w:rsidRPr="00F2017D">
        <w:br/>
        <w:t>Keywords: Toxicology Abstracts; Health &amp; Safety Science Abstracts; Environmental Engineering Abstracts</w:t>
      </w:r>
      <w:r w:rsidRPr="00F2017D">
        <w:br/>
        <w:t>Keywords: EE 10:General Environmental Engineering</w:t>
      </w:r>
      <w:r w:rsidRPr="00F2017D">
        <w:br/>
        <w:t>Keywords: Children</w:t>
      </w:r>
      <w:r w:rsidRPr="00F2017D">
        <w:br/>
        <w:t>Keywords: X 24330:Agrochemicals</w:t>
      </w:r>
      <w:r w:rsidRPr="00F2017D">
        <w:br/>
        <w:t>Keywords: Environmental Studies English. Date revised - 2010-02-01. Last updated - 2011-11-08. DOI - OB-MD-0010787952; 11222698; 1559-0631. SubjectsTermNotLitGenreText - Pesticides; Children; Metabolites; agriculture; Urine; valleys</w:t>
      </w:r>
    </w:p>
    <w:p w:rsidR="00F2017D" w:rsidRPr="00F2017D" w:rsidRDefault="00F2017D" w:rsidP="00F2017D">
      <w:r w:rsidRPr="00F2017D">
        <w:tab/>
        <w:t xml:space="preserve">117. </w:t>
      </w:r>
      <w:r w:rsidRPr="00F2017D">
        <w:tab/>
        <w:t xml:space="preserve">Brain, R. A. and Solomon, K. R. Comparison of the Hazards Posed to Amphibians by the Glyphosate Spray Control Program Versus the Chemical and Physical Activities of Coca Production in Colombia.  richard.brain@syngenta.com//: 2009; 72, (15/16): 937-948. </w:t>
      </w:r>
      <w:r w:rsidRPr="00F2017D">
        <w:br/>
        <w:t>Rec #: 1040</w:t>
      </w:r>
      <w:r w:rsidRPr="00F2017D">
        <w:br/>
        <w:t>Keywords: REFS CHECKED,REVIEW</w:t>
      </w:r>
      <w:r w:rsidRPr="00F2017D">
        <w:br/>
        <w:t>Call Number: NO REFS CHECKED (24D,24DXY,ATZ,CBD,CBF,CBL,CPY,CYP,DZ,ES,GYP,LCYT,MLN,MOM,MP,MZB,PQT), NO REVIEW (24D,24DXY,ATZ,CBD,CBF,CBL,CPY,CYP,DZ,ES,GYP,LCYT,MLN,MOM,MP,MZB,PQT)</w:t>
      </w:r>
      <w:r w:rsidRPr="00F2017D">
        <w:br/>
        <w:t>Notes: Chemical of Concern: 24D,24DXY,ATZ,CBD,CBF,CBL,CPY,CYP,DZ,ES,GYP,LCYT,MLN,MOM,MP,MZB,PQT</w:t>
      </w:r>
    </w:p>
    <w:p w:rsidR="00F2017D" w:rsidRPr="00F2017D" w:rsidRDefault="00F2017D" w:rsidP="00F2017D">
      <w:r w:rsidRPr="00F2017D">
        <w:tab/>
        <w:t xml:space="preserve">118. </w:t>
      </w:r>
      <w:r w:rsidRPr="00F2017D">
        <w:tab/>
        <w:t xml:space="preserve">Bruhl, C. A.; Pieper, S., and Weber, B. AMPHIBIANS AT RISK? SUSCEPTIBILITY OF TERRESTRIAL AMPHIBIAN LIFE STAGES TO PESTICIDES. 2011; 30,  2465-2472. </w:t>
      </w:r>
      <w:r w:rsidRPr="00F2017D">
        <w:br/>
        <w:t>Rec #: 12400</w:t>
      </w:r>
      <w:r w:rsidRPr="00F2017D">
        <w:br/>
        <w:t>Keywords: REVIEW</w:t>
      </w:r>
      <w:r w:rsidRPr="00F2017D">
        <w:br/>
        <w:t>Notes: Chemical of Concern: MLN</w:t>
      </w:r>
      <w:r w:rsidRPr="00F2017D">
        <w:br/>
        <w:t>Abstract: Abstract: Current pesticide risk assessment does not specifically consider amphibians. Amphibians in the aquatic environment (aquatic life stages or postmetamorphic aquatic amphibians) and terrestrial living juvenile or adult amphibians are assumed to be covered by the risk assessment for aquatic invertebrates and fish, or mammals and birds, respectively. This procedure has been evaluated as being sufficiently protective regarding the acute risk posed by a number of pesticides to aquatic amphibian life stages (eggs, larvae). However, it is unknown whether the exposure and sensitivity of terrestrial living amphibians are comparable to mammalian and avian exposure and sensitivity. We reviewed the literature on dermal pesticide absorption and toxicity studies for terrestrial life stages of amphibians, focusing on the dermal exposure pathway, that is, through treated soil or direct overspray. In vitro studies demonstrated that cutaneous absorption of chemicals is significant and that chemical percutaneous passage, P (cm/h), is higher in amphibians than in mammals. In vivo, the rapid and substantial uptake of the herbicide atrazine from treated soil by toads (Bufo americanus) has been described. Severe toxic effects on various amphibian species have been reported for field-relevant application rates of different pesticides. In general, exposure and toxicity studies for terrestrial amphibian life stages are scarce, and the reported data indicate the need for further research, especially in light of the global amphibian decline. Environ. Toxicol. Chem. 2011;30:2465-2472. (C) 2011 SETAC</w:t>
      </w:r>
      <w:r w:rsidRPr="00F2017D">
        <w:br/>
        <w:t>Number of Volumes: 11</w:t>
      </w:r>
      <w:r w:rsidRPr="00F2017D">
        <w:br/>
        <w:t>ISI Document Delivery No.: 837UQ &lt;Go to ISI&gt;://CCC:000296230300010</w:t>
      </w:r>
    </w:p>
    <w:p w:rsidR="00F2017D" w:rsidRPr="00F2017D" w:rsidRDefault="00F2017D" w:rsidP="00F2017D">
      <w:r w:rsidRPr="00F2017D">
        <w:tab/>
        <w:t xml:space="preserve">119. </w:t>
      </w:r>
      <w:r w:rsidRPr="00F2017D">
        <w:tab/>
        <w:t xml:space="preserve">Brundage, Kathleen M. and Barnett, John B. Chapter 15 - Immunotoxicity of Pesticides. Robert Krieger. Hayes' Handbook of Pesticide Toxicology (Third Edition).  New York: Academic Press; 2010: 483-497. </w:t>
      </w:r>
      <w:r w:rsidRPr="00F2017D">
        <w:br/>
        <w:t>Rec #: 890</w:t>
      </w:r>
      <w:r w:rsidRPr="00F2017D">
        <w:br/>
        <w:t>Keywords: REVIEW</w:t>
      </w:r>
      <w:r w:rsidRPr="00F2017D">
        <w:br/>
        <w:t>Notes: Chemical of Concern: MLN</w:t>
      </w:r>
      <w:r w:rsidRPr="00F2017D">
        <w:br/>
        <w:t>Abstract: ISSN/ISBN: 978-0-12-374367-1 http://www.sciencedirect.com/science/article/pii/B978012374367100015X</w:t>
      </w:r>
    </w:p>
    <w:p w:rsidR="00F2017D" w:rsidRPr="00F2017D" w:rsidRDefault="00F2017D" w:rsidP="00F2017D">
      <w:r w:rsidRPr="00F2017D">
        <w:tab/>
        <w:t xml:space="preserve">120. </w:t>
      </w:r>
      <w:r w:rsidRPr="00F2017D">
        <w:tab/>
        <w:t>Cajka, Tomas; Sandy, Chris; Bachanova, Veronika; Drabova, Lucie; Kalachova, Kamila; Pulkrabova, Jana, and Hajslova, Jana. Streamlining sample preparation and gas chromatography</w:t>
      </w:r>
      <w:r w:rsidRPr="00F2017D">
        <w:t xml:space="preserve">Çôtandem mass spectrometry analysis of multiple pesticide residues in tea. 2012 Sep 19-; 743, (0): 51-60. </w:t>
      </w:r>
      <w:r w:rsidRPr="00F2017D">
        <w:br/>
        <w:t>Rec #: 1500</w:t>
      </w:r>
      <w:r w:rsidRPr="00F2017D">
        <w:br/>
        <w:t>Keywords: CHEM METHODS</w:t>
      </w:r>
      <w:r w:rsidRPr="00F2017D">
        <w:br/>
        <w:t>Notes: Chemical of Concern: MLN</w:t>
      </w:r>
      <w:r w:rsidRPr="00F2017D">
        <w:br/>
        <w:t>Abstract: In this work, a new rapid method for the determination of 135 pesticide residues in green and black dry tea leaves and stalks employing gas chromatography coupled to tandem mass spectrometry (GC</w:t>
      </w:r>
      <w:r w:rsidRPr="00F2017D">
        <w:t>ÇôMS/MS) with a triple quadrupole was developed and validated. A substantial simplification of sample processing prior to the quantification step was achieved: after addition of water to a homogenised sample, transfer of analytes into an acetonitrile layer was aided by the addition of inorganic salts. Bulk co-extracts, contained in the crude organic extract obtained by partition, were subsequently removed by liquid</w:t>
      </w:r>
      <w:r w:rsidRPr="00F2017D">
        <w:t>Çôliquid extraction using hexane with the assistance of added 20% (w/w) aqueous NaCl solution. The importance of matrix hydration prior to the extraction for achieving good recoveries was demonstrated on tea samples with incurred pesticide residues. For most of the analytes, recoveries in the acceptable range of 70</w:t>
      </w:r>
      <w:r w:rsidRPr="00F2017D">
        <w:t xml:space="preserve">Çô120% and repeatabilities (relative standard deviations, RSDs) </w:t>
      </w:r>
      <w:r w:rsidRPr="00F2017D">
        <w:t>ëñ20% were achieved for both matrices at spiking levels of 0.01, 0.1 and 1 mg kg</w:t>
      </w:r>
      <w:r w:rsidRPr="00F2017D">
        <w:t>êÆ1. Under optimised GC</w:t>
      </w:r>
      <w:r w:rsidRPr="00F2017D">
        <w:t xml:space="preserve">ÇôMS/MS conditions, most of the analytes gave lowest calibration level </w:t>
      </w:r>
      <w:r w:rsidRPr="00F2017D">
        <w:t>ëñ0.01 mg kg</w:t>
      </w:r>
      <w:r w:rsidRPr="00F2017D">
        <w:t>êÆ1, permitting the control at the maximum residue levels (MRLs) laid down in Regulation (EC) No 396/2005. The developed method was successfully applied to the determination of pesticide residues in real tea samples. Tea/ Pesticide residues/ Sample preparation/ Gas chromatography (GC)/ Tandem mass spectrometry (MS/MS) http://www.sciencedirect.com/science/article/pii/S000326701201001X</w:t>
      </w:r>
    </w:p>
    <w:p w:rsidR="00F2017D" w:rsidRPr="00F2017D" w:rsidRDefault="00F2017D" w:rsidP="00F2017D">
      <w:r w:rsidRPr="00F2017D">
        <w:tab/>
        <w:t xml:space="preserve">121. </w:t>
      </w:r>
      <w:r w:rsidRPr="00F2017D">
        <w:tab/>
        <w:t xml:space="preserve">Calaf, Gloria M; Echiburu-Chau, Carlos, and Roy, Debasish. Organophosphorous Pesticides and Estrogen Induce Transformation of Breast Cells Affecting P53 and C-Ha-Ras Genes. 2009 Nov; 35, (5): 1061-1068. </w:t>
      </w:r>
      <w:r w:rsidRPr="00F2017D">
        <w:br/>
        <w:t>Rec #: 4600</w:t>
      </w:r>
      <w:r w:rsidRPr="00F2017D">
        <w:br/>
        <w:t>Keywords: HUMAN HEALTH</w:t>
      </w:r>
      <w:r w:rsidRPr="00F2017D">
        <w:br/>
        <w:t>Notes: Chemical of Concern: MLN</w:t>
      </w:r>
      <w:r w:rsidRPr="00F2017D">
        <w:br/>
        <w:t>Abstract: Abstract: Cancer progression has been associated with an increase in genomic instability indicated by inactivation of tumor suppressor genes and activation of oncogenes. Epidemiological and experimental evidence has implicated estrogens in the etiology of breast cancer. To study environmental organophosphorous pesticides is of interest since evidence indicate that pesticides may enhance cell division, increasing the risk of breast cancer. The aim was to evaluate the effects of these pesticides, such as parathion and malathion in the presence of estrogen on malignant transformation as well as on genomic instability, that is in the frequency of loss of heterozygosity (LOH) and microsatellite instability (MSI). The MCF-10F immortalized human breast epithelial cell line, that was treated with parathion or malathion alone and in combination with estrogen was used. These studies indicated that either pesticide alone or in combination with estrogen induced malignant transformation as shown by anchorage-independent growth capability and invasive characteristics in comparison to control. Such malignant phenotypic characteristics were corroborated by significant (P&lt;0.05) increase in p53 and c-Ha-ras protein expression. Results indicated different degrees of allelic imbalance in the form of LOH or MSI with different microsatellite markers. MSI was found in malathion and estrogen-treated cells with a marker used for p53 tumor suppressor gene at loci 17p13.1. The same combination of substances presented MSI with a marker used for c-Ha-ras mapped in chromosome 11p14.1, as well as mutations in c-Ha-ras for codons 12 and 61. LOH was observed in codon 12 in the presence of estrogen or malathion alone. Parathion alone and combined with estrogen induced MSI in codon 61. It can be concluded that the organophosphorous pesticides parathion and malathion induced malignant transformation of breast cells through genomic instability altering p53 and c-Ha-ras, considered pivotal to cancer process.</w:t>
      </w:r>
      <w:r w:rsidRPr="00F2017D">
        <w:br/>
        <w:t>Keywords: Genes, p53 -- drug effects</w:t>
      </w:r>
      <w:r w:rsidRPr="00F2017D">
        <w:br/>
        <w:t>Keywords: Humans</w:t>
      </w:r>
      <w:r w:rsidRPr="00F2017D">
        <w:br/>
        <w:t>Keywords: Parathion -- toxicity</w:t>
      </w:r>
      <w:r w:rsidRPr="00F2017D">
        <w:br/>
        <w:t>Keywords: Estrogens -- toxicity</w:t>
      </w:r>
      <w:r w:rsidRPr="00F2017D">
        <w:br/>
        <w:t>Keywords: Malathion</w:t>
      </w:r>
      <w:r w:rsidRPr="00F2017D">
        <w:br/>
        <w:t>Keywords: Pesticides -- toxicity</w:t>
      </w:r>
      <w:r w:rsidRPr="00F2017D">
        <w:br/>
        <w:t>Keywords: Organophosphorus Compounds</w:t>
      </w:r>
      <w:r w:rsidRPr="00F2017D">
        <w:br/>
        <w:t>Keywords: Cell Transformation, Neoplastic -- chemically induced</w:t>
      </w:r>
      <w:r w:rsidRPr="00F2017D">
        <w:br/>
        <w:t>Keywords: Cell Line, Transformed</w:t>
      </w:r>
      <w:r w:rsidRPr="00F2017D">
        <w:br/>
        <w:t>Keywords: 56-38-2</w:t>
      </w:r>
      <w:r w:rsidRPr="00F2017D">
        <w:br/>
        <w:t>Keywords: Loss of Heterozygosity -- drug effects</w:t>
      </w:r>
      <w:r w:rsidRPr="00F2017D">
        <w:br/>
        <w:t>Keywords: Breast Neoplasms -- genetics</w:t>
      </w:r>
      <w:r w:rsidRPr="00F2017D">
        <w:br/>
        <w:t>Keywords: Estrogens</w:t>
      </w:r>
      <w:r w:rsidRPr="00F2017D">
        <w:br/>
        <w:t>Keywords: Genes, ras -- drug effects</w:t>
      </w:r>
      <w:r w:rsidRPr="00F2017D">
        <w:br/>
        <w:t>Keywords: DNA Mutational Analysis</w:t>
      </w:r>
      <w:r w:rsidRPr="00F2017D">
        <w:br/>
        <w:t>Keywords: Index Medicus</w:t>
      </w:r>
      <w:r w:rsidRPr="00F2017D">
        <w:br/>
        <w:t>Keywords: Microsatellite Instability -- drug effects</w:t>
      </w:r>
      <w:r w:rsidRPr="00F2017D">
        <w:br/>
        <w:t>Keywords: Polymerase Chain Reaction</w:t>
      </w:r>
      <w:r w:rsidRPr="00F2017D">
        <w:br/>
        <w:t>Keywords: Blotting, Western</w:t>
      </w:r>
      <w:r w:rsidRPr="00F2017D">
        <w:br/>
        <w:t>Keywords: Epithelial Cells -- drug effects</w:t>
      </w:r>
      <w:r w:rsidRPr="00F2017D">
        <w:br/>
        <w:t>Keywords: 0</w:t>
      </w:r>
      <w:r w:rsidRPr="00F2017D">
        <w:br/>
        <w:t>Keywords: Pesticides</w:t>
      </w:r>
      <w:r w:rsidRPr="00F2017D">
        <w:br/>
        <w:t>Keywords: Organophosphorus Compounds -- toxicity</w:t>
      </w:r>
      <w:r w:rsidRPr="00F2017D">
        <w:br/>
        <w:t>Keywords: 121-75-5</w:t>
      </w:r>
      <w:r w:rsidRPr="00F2017D">
        <w:br/>
        <w:t>Keywords: Malathion -- toxicity</w:t>
      </w:r>
      <w:r w:rsidRPr="00F2017D">
        <w:br/>
        <w:t>Keywords: Female</w:t>
      </w:r>
      <w:r w:rsidRPr="00F2017D">
        <w:br/>
        <w:t>Keywords: Parathion eng. Date completed - 2009-12-16. Date created - 2009-09-29. Date revised - 2012-12-20. Last updated - 2013-01-19. DOI - MEDL-19787260; 19787260; 1791-2423</w:t>
      </w:r>
    </w:p>
    <w:p w:rsidR="00F2017D" w:rsidRPr="00F2017D" w:rsidRDefault="00F2017D" w:rsidP="00F2017D">
      <w:r w:rsidRPr="00F2017D">
        <w:tab/>
        <w:t xml:space="preserve">122. </w:t>
      </w:r>
      <w:r w:rsidRPr="00F2017D">
        <w:tab/>
        <w:t xml:space="preserve">Calaf, Gloria M and Echiburăş-Chau, Carlos. Synergistic Effect of Malathion and Estrogen on Mammary Gland Carcinogenesis. 2012 Aug; 28, (2): 640-646. </w:t>
      </w:r>
      <w:r w:rsidRPr="00F2017D">
        <w:br/>
        <w:t>Rec #: 2580</w:t>
      </w:r>
      <w:r w:rsidRPr="00F2017D">
        <w:br/>
        <w:t>Keywords: REVIEW</w:t>
      </w:r>
      <w:r w:rsidRPr="00F2017D">
        <w:br/>
        <w:t>Notes: Chemical of Concern: MLN</w:t>
      </w:r>
      <w:r w:rsidRPr="00F2017D">
        <w:br/>
        <w:t>Abstract: Abstract: Breast cancer is the most frequent malignancy diagnosed in women and isa classical model of hormone-dependent malignancy. Over the past 15-20 years, epidemiological studies have pointed to an increased breast cancer risk associatedwith prolonged exposure to female hormones. On the other hand, environmental chemicalssuch as malathion, an organophosphorous pesticide used to control a wide range of sucking and chewing pests of field crops, may be involved in the etiology of breast cancers. Results indicated that estrogen alone increased average numberof lobules per mm2 of rat mammary glands in comparison to control and malathion alone at 30, 124, 240 and 400 days after 5-day treatments. On the other hand, malathion alone significantly increased the number of ducts in stage of proliferation at 10-240 days after 5-day treatments. Furthermore, markers for cancer detection such as mutant p53, c-myc, c-fos and CYPs proteins were overexpressed after treatments.             Atropine, an anticholinergic drug, counteracted these effects when it was combined with malathion under similar conditions. The combination of malathion and estrogen synergistically increased number of lobules and ducts per mm2 of rat mammary glandsafter treatments and inducing mammary cancer. It can be concluded that combination of an environmental substance such as the pesticide malathion and an endogenous substance such as estrogen can enhance the deleterious effects in human mammary glands inducing cancer and atropine is able to diminish these effects.</w:t>
      </w:r>
      <w:r w:rsidRPr="00F2017D">
        <w:br/>
        <w:t>Keywords: 51-55-8</w:t>
      </w:r>
      <w:r w:rsidRPr="00F2017D">
        <w:br/>
        <w:t>Keywords: Animals</w:t>
      </w:r>
      <w:r w:rsidRPr="00F2017D">
        <w:br/>
        <w:t>Keywords: Mammary Glands, Animal -- drug effects</w:t>
      </w:r>
      <w:r w:rsidRPr="00F2017D">
        <w:br/>
        <w:t>Keywords: Mammary Neoplasms, Experimental -- metabolism</w:t>
      </w:r>
      <w:r w:rsidRPr="00F2017D">
        <w:br/>
        <w:t>Keywords: Malathion</w:t>
      </w:r>
      <w:r w:rsidRPr="00F2017D">
        <w:br/>
        <w:t>Keywords: Estrogens -- toxicity</w:t>
      </w:r>
      <w:r w:rsidRPr="00F2017D">
        <w:br/>
        <w:t>Keywords: Mammary Neoplasms, Experimental -- pathology</w:t>
      </w:r>
      <w:r w:rsidRPr="00F2017D">
        <w:br/>
        <w:t>Keywords: Pesticides -- toxicity</w:t>
      </w:r>
      <w:r w:rsidRPr="00F2017D">
        <w:br/>
        <w:t>Keywords: Rats</w:t>
      </w:r>
      <w:r w:rsidRPr="00F2017D">
        <w:br/>
        <w:t>Keywords: Mammary Neoplasms, Experimental -- chemically induced</w:t>
      </w:r>
      <w:r w:rsidRPr="00F2017D">
        <w:br/>
        <w:t>Keywords: Insecticides</w:t>
      </w:r>
      <w:r w:rsidRPr="00F2017D">
        <w:br/>
        <w:t>Keywords: Drug Synergism</w:t>
      </w:r>
      <w:r w:rsidRPr="00F2017D">
        <w:br/>
        <w:t>Keywords: Atropine -- pharmacology</w:t>
      </w:r>
      <w:r w:rsidRPr="00F2017D">
        <w:br/>
        <w:t>Keywords: Insecticides -- toxicity</w:t>
      </w:r>
      <w:r w:rsidRPr="00F2017D">
        <w:br/>
        <w:t>Keywords: Estrogens</w:t>
      </w:r>
      <w:r w:rsidRPr="00F2017D">
        <w:br/>
        <w:t>Keywords: Index Medicus</w:t>
      </w:r>
      <w:r w:rsidRPr="00F2017D">
        <w:br/>
        <w:t>Keywords: Cell Growth Processes -- drug effects</w:t>
      </w:r>
      <w:r w:rsidRPr="00F2017D">
        <w:br/>
        <w:t>Keywords: Rats, Sprague-Dawley</w:t>
      </w:r>
      <w:r w:rsidRPr="00F2017D">
        <w:br/>
        <w:t>Keywords: 0</w:t>
      </w:r>
      <w:r w:rsidRPr="00F2017D">
        <w:br/>
        <w:t>Keywords: Mammary Glands, Animal -- metabolism</w:t>
      </w:r>
      <w:r w:rsidRPr="00F2017D">
        <w:br/>
        <w:t>Keywords: Mammary Glands, Animal -- pathology</w:t>
      </w:r>
      <w:r w:rsidRPr="00F2017D">
        <w:br/>
        <w:t>Keywords: Pesticides</w:t>
      </w:r>
      <w:r w:rsidRPr="00F2017D">
        <w:br/>
        <w:t>Keywords: 121-75-5</w:t>
      </w:r>
      <w:r w:rsidRPr="00F2017D">
        <w:br/>
        <w:t>Keywords: Female</w:t>
      </w:r>
      <w:r w:rsidRPr="00F2017D">
        <w:br/>
        <w:t>Keywords: Malathion -- toxicity</w:t>
      </w:r>
      <w:r w:rsidRPr="00F2017D">
        <w:br/>
        <w:t>Keywords: Atropine eng. Date completed - 2013-01-24. Date created - 2012-06-19. Date revised - 2013-01-28. Last updated - 2013-01-28. DOI - MEDL-22614519; 22614519; 1791-2431</w:t>
      </w:r>
    </w:p>
    <w:p w:rsidR="00F2017D" w:rsidRPr="00F2017D" w:rsidRDefault="00F2017D" w:rsidP="00F2017D">
      <w:r w:rsidRPr="00F2017D">
        <w:tab/>
        <w:t xml:space="preserve">123. </w:t>
      </w:r>
      <w:r w:rsidRPr="00F2017D">
        <w:tab/>
        <w:t xml:space="preserve">Camino-Sanchez, F J; Zafra-Gomez, Alberto; Perez-Trujillo, J P; Conde-Gonzalez, Je; Marques, J C; Vilchez, Jose Luis, and Camino-Sanchez, F J. Validation of a Gc-Ms/Ms Method for Simultaneous Determination of 86 Persistent Organic Pollutants in Marine Sediments by Pressurized Liquid Extraction Followed by Stir Bar Sorptive Extraction. 2011 Aug; 84, (7): 869-881. </w:t>
      </w:r>
      <w:r w:rsidRPr="00F2017D">
        <w:br/>
        <w:t>Rec #: 6240</w:t>
      </w:r>
      <w:r w:rsidRPr="00F2017D">
        <w:br/>
        <w:t>Keywords: CHEM METHODS</w:t>
      </w:r>
      <w:r w:rsidRPr="00F2017D">
        <w:br/>
        <w:t>Notes: Chemical of Concern: MLN</w:t>
      </w:r>
      <w:r w:rsidRPr="00F2017D">
        <w:br/>
        <w:t>Abstract: Abstract: A multiresidue method for the analysis of 86 persistent pollutants in marine sediments at ultra-trace level has been developed and validated using pressurized liquid extraction (PLE) and stir-bar sorptive extraction (SBSE) coupled with thermal desorption and gas chromatography-triple quadrupole mass spectrometry (TD-GC-MS/MS QqQ). The compounds analyzed belong to various families such as polychlorinated biphenyls, polycyclic aromatic hydrocarbons, polybrominated diphenylethers, organophosphorus and organochlorine pesticides and other pesticides such as urons, and triazines. The analytes have very different polarities and log</w:t>
      </w:r>
      <w:r w:rsidRPr="00F2017D">
        <w:br/>
        <w:t>Keywords: ASFA 2: Ocean Technology Policy &amp; Non-Living Resources; Environment Abstracts; Pollution Abstracts; Oceanic Abstracts; ASFA 3: Aquatic Pollution &amp; Environmental Quality</w:t>
      </w:r>
      <w:r w:rsidRPr="00F2017D">
        <w:br/>
        <w:t>Keywords: Environmental Studies English. Date revised - 2012-01-01. Last updated - 2012-01-05. DOI - OB-4232f345-b0b4-4090-b53acsaobj201; 15379909; 0045-6535</w:t>
      </w:r>
    </w:p>
    <w:p w:rsidR="00F2017D" w:rsidRPr="00F2017D" w:rsidRDefault="00F2017D" w:rsidP="00F2017D">
      <w:r w:rsidRPr="00F2017D">
        <w:tab/>
        <w:t xml:space="preserve">124. </w:t>
      </w:r>
      <w:r w:rsidRPr="00F2017D">
        <w:tab/>
        <w:t xml:space="preserve">Camp+ás, M+ nica; Prieto-Sim+¦n, Beatriz, and Marty, Jean-Louis. A review of the use of genetically engineered enzymes in electrochemical biosensors: A Special Edition on Biosensors and Development of Pigment Cells and Pigment Patterns. 2009 Feb; 20, (1): 3-9. </w:t>
      </w:r>
      <w:r w:rsidRPr="00F2017D">
        <w:br/>
        <w:t>Rec #: 1570</w:t>
      </w:r>
      <w:r w:rsidRPr="00F2017D">
        <w:br/>
        <w:t>Keywords: REVIEW</w:t>
      </w:r>
      <w:r w:rsidRPr="00F2017D">
        <w:br/>
        <w:t>Notes: Chemical of Concern: MLN</w:t>
      </w:r>
      <w:r w:rsidRPr="00F2017D">
        <w:br/>
        <w:t>Abstract: This article gives an overview of the electrochemical biosensors that incorporate genetically modified enzymes. Firstly, the improvements on the sensitivity and selectivity of biosensors that integrate mutated enzymes are summarised. Next, new trends focused on the oriented immobilisation of mutated enzymes through specific functional groups located at their surface are reviewed. Finally, the effect of enzyme mutations on the electron transfer distance and kinetics of electrochemical biosensors is described. Genetically engineered enzyme/ Mutation/ Electrochemical biosensor/ Oriented immobilisation/ Electron transfer http://www.sciencedirect.com/science/article/pii/S1084952109000135</w:t>
      </w:r>
    </w:p>
    <w:p w:rsidR="00F2017D" w:rsidRPr="00F2017D" w:rsidRDefault="00F2017D" w:rsidP="00F2017D">
      <w:r w:rsidRPr="00F2017D">
        <w:tab/>
        <w:t xml:space="preserve">125. </w:t>
      </w:r>
      <w:r w:rsidRPr="00F2017D">
        <w:tab/>
        <w:t xml:space="preserve">Carafa, Roberta; Faggiano, Leslie; Real, Montserrat; Munne, Antoni; Ginebreda, Antoni; Guasch, Helena; Flo, Monica; Tirapu, Luis; Der Ohe, Peter Carsten Von, and Carafa, Roberta. Water Toxicity Assessment and Spatial Pollution Patterns Identification in a Mediterranean River Basin District. Tools for Water Management and Risk Analysis. 2011 Sep 15; 409, (20): 4269-4279. </w:t>
      </w:r>
      <w:r w:rsidRPr="00F2017D">
        <w:br/>
        <w:t>Rec #: 6170</w:t>
      </w:r>
      <w:r w:rsidRPr="00F2017D">
        <w:br/>
        <w:t>Keywords: REVIEW</w:t>
      </w:r>
      <w:r w:rsidRPr="00F2017D">
        <w:br/>
        <w:t>Notes: Chemical of Concern: MLN</w:t>
      </w:r>
      <w:r w:rsidRPr="00F2017D">
        <w:br/>
        <w:t>Abstract: Abstract: In compliance with the requirements of the EU Water Framework Directive, monitoring of the ecological and chemical status of Catalan river basins (NE Spain) is carried out by the Catalan Water Agency.The large amount of data collected and the complex relationships among the environmental variables monitored often mislead data interpretation in terms of toxic impact, especially considering that even pollutants at very low concentrations might contribute to the total toxicity.The total dataset of chemical monitoring carried out between 2007 and 2008 (232 sampling stations and 60 pollutants) has been analyzed using sequential advanced modeling techniques. Data on concentrations of contaminants in water were pre-treated in order to calculate the bioavailable fraction, depending on substance properties and local environmental conditions.The resulting values were used to predict the potential impact of toxic substances in complex mixtures on aquatic biota and to identify hot spots. Exposure assessment with Species Sensitivity Distribution (SSD) and mixture toxicity rules were used to compute the multi-substances Potentially Affected Fraction (msPAF).The combined toxicity of the pollutants analyzed in the Catalan surface waters might potentially impact more than 50% of the species in 10% of the sites.In order to understand and visualize the spatial distribution of the toxic risk, Self Organising Map (SOM), based on the Kohonen's Artificial Neural Network (ANN) algorithm, was applied on the output data of these models. Principal Component Analysis (PCA) was performed on top of Neural Network results in order to identify main influential variables which account for the pollution trends. Finally, predicted toxic impacts on biota have been linked and correlated to field data on biological quality indexes using macroinvertebrate and diatom communities (IBMWP and IPS). The methodology presented could represent a suitable tool for water managers in environmental risk assessment and management.</w:t>
      </w:r>
      <w:r w:rsidRPr="00F2017D">
        <w:br/>
        <w:t>Keywords: Artificial intelligence</w:t>
      </w:r>
      <w:r w:rsidRPr="00F2017D">
        <w:br/>
        <w:t>Keywords: Principal component analysis</w:t>
      </w:r>
      <w:r w:rsidRPr="00F2017D">
        <w:br/>
        <w:t>Keywords: Risk analysis</w:t>
      </w:r>
      <w:r w:rsidRPr="00F2017D">
        <w:br/>
        <w:t>Keywords: M2 556:General (556)</w:t>
      </w:r>
      <w:r w:rsidRPr="00F2017D">
        <w:br/>
        <w:t>Keywords: Toxic substances</w:t>
      </w:r>
      <w:r w:rsidRPr="00F2017D">
        <w:br/>
        <w:t>Keywords: Spatial distribution</w:t>
      </w:r>
      <w:r w:rsidRPr="00F2017D">
        <w:br/>
        <w:t>Keywords: Neural networks</w:t>
      </w:r>
      <w:r w:rsidRPr="00F2017D">
        <w:br/>
        <w:t>Keywords: Surface water</w:t>
      </w:r>
      <w:r w:rsidRPr="00F2017D">
        <w:br/>
        <w:t>Keywords: P 2000:FRESHWATER POLLUTION</w:t>
      </w:r>
      <w:r w:rsidRPr="00F2017D">
        <w:br/>
        <w:t>Keywords: Spain</w:t>
      </w:r>
      <w:r w:rsidRPr="00F2017D">
        <w:br/>
        <w:t>Keywords: Bacillariophyceae</w:t>
      </w:r>
      <w:r w:rsidRPr="00F2017D">
        <w:br/>
        <w:t>Keywords: Algorithms</w:t>
      </w:r>
      <w:r w:rsidRPr="00F2017D">
        <w:br/>
        <w:t>Keywords: River basins</w:t>
      </w:r>
      <w:r w:rsidRPr="00F2017D">
        <w:br/>
        <w:t>Keywords: Toxicity</w:t>
      </w:r>
      <w:r w:rsidRPr="00F2017D">
        <w:br/>
        <w:t>Keywords: Risk Abstracts; Environment Abstracts; Meteorological &amp; Geoastrophysical Abstracts; Pollution Abstracts</w:t>
      </w:r>
      <w:r w:rsidRPr="00F2017D">
        <w:br/>
        <w:t>Keywords: ENA 02:Toxicology &amp; Environmental Safety</w:t>
      </w:r>
      <w:r w:rsidRPr="00F2017D">
        <w:br/>
        <w:t>Keywords: Environmental Studies</w:t>
      </w:r>
      <w:r w:rsidRPr="00F2017D">
        <w:br/>
        <w:t>Keywords: Bioavailability</w:t>
      </w:r>
      <w:r w:rsidRPr="00F2017D">
        <w:br/>
        <w:t>Keywords: Biota</w:t>
      </w:r>
      <w:r w:rsidRPr="00F2017D">
        <w:br/>
        <w:t>Keywords: Water management</w:t>
      </w:r>
      <w:r w:rsidRPr="00F2017D">
        <w:br/>
        <w:t>Keywords: neural networks</w:t>
      </w:r>
      <w:r w:rsidRPr="00F2017D">
        <w:br/>
        <w:t>Keywords: R2 23050:Environment English. Date revised - 2012-01-01. Last updated - 2012-08-02. DOI - OB-b3b16789-8ef3-46af-81f6csamfg201; 15619636; 0048-9697. SubjectsTermNotLitGenreText - Principal component analysis; Spatial distribution; Water management; Neural networks; Algorithms; River basins; Bioavailability; Artificial intelligence; Risk analysis; Biota; Toxic substances; Surface water; neural networks; Toxicity; Bacillariophyceae; Spain</w:t>
      </w:r>
    </w:p>
    <w:p w:rsidR="00F2017D" w:rsidRPr="00F2017D" w:rsidRDefault="00F2017D" w:rsidP="00F2017D">
      <w:r w:rsidRPr="00F2017D">
        <w:tab/>
        <w:t xml:space="preserve">126. </w:t>
      </w:r>
      <w:r w:rsidRPr="00F2017D">
        <w:tab/>
        <w:t xml:space="preserve">Carlson, R. M. and Caple, R. Chemical/Biological Implications of Using Chlorine and Ozone for Disinfection. 1977: 88 p. (NTIS/PB-270694) (Published as Ecoref 2120)//. </w:t>
      </w:r>
      <w:r w:rsidRPr="00F2017D">
        <w:br/>
        <w:t>Rec #: 1020</w:t>
      </w:r>
      <w:r w:rsidRPr="00F2017D">
        <w:br/>
        <w:t>Keywords: PUBL AS</w:t>
      </w:r>
      <w:r w:rsidRPr="00F2017D">
        <w:br/>
        <w:t>Call Number: NO PUBL AS (1Major ions,26XYL,Halides,LIM,MCRE,MLN,MOL,MgCl2,OCRE,PCRE)</w:t>
      </w:r>
      <w:r w:rsidRPr="00F2017D">
        <w:br/>
        <w:t>Notes: Chemical of Concern: 1Major ions,24DC,26XYL,2CP,4NP,BNZ,Halides,K ion,LIM,MCRE,MLN,MOL,MXC,MgCl2,MgSO4,MgSO4s,NHCl,NPH,OCRE,PCRE,PL</w:t>
      </w:r>
    </w:p>
    <w:p w:rsidR="00F2017D" w:rsidRPr="00F2017D" w:rsidRDefault="00F2017D" w:rsidP="00F2017D">
      <w:r w:rsidRPr="00F2017D">
        <w:tab/>
        <w:t xml:space="preserve">127. </w:t>
      </w:r>
      <w:r w:rsidRPr="00F2017D">
        <w:tab/>
        <w:t>Carneiro, Raphaella P.; Oliveira, Fabiano A. S.; Madureira, Fernando D.; Silva, Gilsara; de Souza, Wesley R., and Lopes, Renata Pereira. Development and method validation for determination of 128 pesticides in bananas by modified QuEChERS and UHPLC</w:t>
      </w:r>
      <w:r w:rsidRPr="00F2017D">
        <w:t xml:space="preserve">ÇôMS/MS analysis. 2013 Oct; 33, (2): 413-423. </w:t>
      </w:r>
      <w:r w:rsidRPr="00F2017D">
        <w:br/>
        <w:t>Rec #: 1510</w:t>
      </w:r>
      <w:r w:rsidRPr="00F2017D">
        <w:br/>
        <w:t>Keywords: CHEM METHODS</w:t>
      </w:r>
      <w:r w:rsidRPr="00F2017D">
        <w:br/>
        <w:t>Notes: Chemical of Concern: MLN</w:t>
      </w:r>
      <w:r w:rsidRPr="00F2017D">
        <w:br/>
        <w:t>Abstract: A multiresidue method for the quantification of 128 pesticides in banana is described. It involves the application of a modified QuEChERS procedure followed by UHPLC</w:t>
      </w:r>
      <w:r w:rsidRPr="00F2017D">
        <w:t>ÇôMS/MS (Ultra High Performance Liquid Chromatography coupled to Tandem Mass Spectrometry) analysis. The method was validated according to the European Union SANCO/12495/2011 guidelines and Brazilian Manual of Analytical Quality Assurance. The validation levels were 10.0; 25.0; 50.0 and 100-á++g-ákg</w:t>
      </w:r>
      <w:r w:rsidRPr="00F2017D">
        <w:t xml:space="preserve">êÆ1. Acceptable values were-áobtained for the following parameters: linearity, limit of detection </w:t>
      </w:r>
      <w:r w:rsidRPr="00F2017D">
        <w:t>Çô LOD (5.00-á++g-ákg</w:t>
      </w:r>
      <w:r w:rsidRPr="00F2017D">
        <w:t xml:space="preserve">êÆ1) and-álimit-áof quantification </w:t>
      </w:r>
      <w:r w:rsidRPr="00F2017D">
        <w:t>Çô LOQ (10.0-á++g-ákg</w:t>
      </w:r>
      <w:r w:rsidRPr="00F2017D">
        <w:t>êÆ1), except for fenamiphos and mevinphos (LOD-á=-á7.5-á++g-ákg</w:t>
      </w:r>
      <w:r w:rsidRPr="00F2017D">
        <w:t>êÆ1 and-áLOQ-á=-á25-á++g-ákg</w:t>
      </w:r>
      <w:r w:rsidRPr="00F2017D">
        <w:t>êÆ1), trueness (for the levels: 10.0, 25.0, 50.0 and 100-á++g-ákg</w:t>
      </w:r>
      <w:r w:rsidRPr="00F2017D">
        <w:t>êÆ1 the recovery assays values were between 70 and 120%) except for methamidophos at 10-á++g-ákg</w:t>
      </w:r>
      <w:r w:rsidRPr="00F2017D">
        <w:t>êÆ1 level (67.5%), intermediate precision (&amp;lt;20.0%) and measurement uncertainty tests (&amp;lt;50.0%). These results demonstrate the applicability of this method in the routine practice by the laboratories of Ministry of Agriculture, Livestock and Food Supply of Brazil that attend the National Control Plan for Residues and Contaminants (PNCRC). Pesticides/ Banana/ QuEChERS/ UHPLC</w:t>
      </w:r>
      <w:r w:rsidRPr="00F2017D">
        <w:t>ÇôMS/MS http://www.sciencedirect.com/science/article/pii/S0956713513001035</w:t>
      </w:r>
    </w:p>
    <w:p w:rsidR="00F2017D" w:rsidRPr="00F2017D" w:rsidRDefault="00F2017D" w:rsidP="00F2017D">
      <w:r w:rsidRPr="00F2017D">
        <w:tab/>
        <w:t xml:space="preserve">128. </w:t>
      </w:r>
      <w:r w:rsidRPr="00F2017D">
        <w:tab/>
        <w:t xml:space="preserve">Carriger, J. F. and Rand, G. M. Aquatic Risk Assessment of Pesticides in Surface Waters in and Adjacent to the Everglades and Biscayne National Parks:  I.  Hazard Assessment and Problem Formulation. 2008; 17, (7): 660-679. </w:t>
      </w:r>
      <w:r w:rsidRPr="00F2017D">
        <w:br/>
        <w:t>Rec #: 1530</w:t>
      </w:r>
      <w:r w:rsidRPr="00F2017D">
        <w:br/>
        <w:t>Keywords: REVIEW</w:t>
      </w:r>
      <w:r w:rsidRPr="00F2017D">
        <w:br/>
        <w:t>Call Number: NO REVIEW (ATZ,CPY,ES,MLN,MTL)</w:t>
      </w:r>
      <w:r w:rsidRPr="00F2017D">
        <w:br/>
        <w:t>Notes: Chemical of Concern: ATZ,CPY,ES,MLN,MTL</w:t>
      </w:r>
    </w:p>
    <w:p w:rsidR="00F2017D" w:rsidRPr="00F2017D" w:rsidRDefault="00F2017D" w:rsidP="00F2017D">
      <w:r w:rsidRPr="00F2017D">
        <w:tab/>
        <w:t xml:space="preserve">129. </w:t>
      </w:r>
      <w:r w:rsidRPr="00F2017D">
        <w:tab/>
        <w:t>Carter, Wayne G.; Tarhoni, Mabruka H., and Ray, David E. Analytical approaches to investigate protein</w:t>
      </w:r>
      <w:r w:rsidRPr="00F2017D">
        <w:t>Çôpesticide adducts: BIOANALYSIS OF ORGANOPHOSPHORUS TOXICANTS AND CORRESPONDING ANTIDOTES. 2010 May 15-; 878, (17</w:t>
      </w:r>
      <w:r w:rsidRPr="00F2017D">
        <w:t xml:space="preserve">Çô18): 1312-1319. </w:t>
      </w:r>
      <w:r w:rsidRPr="00F2017D">
        <w:br/>
        <w:t>Rec #: 1190</w:t>
      </w:r>
      <w:r w:rsidRPr="00F2017D">
        <w:br/>
        <w:t>Keywords: CHEM METHODS</w:t>
      </w:r>
      <w:r w:rsidRPr="00F2017D">
        <w:br/>
        <w:t>Notes: Chemical of Concern: MLN</w:t>
      </w:r>
      <w:r w:rsidRPr="00F2017D">
        <w:br/>
        <w:t>Abstract: Organophosphorus pesticides primarily elicit toxicity via their common covalent adduction of acetylcholinesterase (AChE), but pesticide binding to additional sensitive secondary targets may also compromise health. We have utilised tritiated-diisopropylfluorophosphate (3H-DFP) binding to quantify the levels of active immune and brain tissue serine hydrolases, and visualise them using autoradiography after protein separation by one-dimensional and two-dimensional techniques. Preincubation of protein extracts with pesticide in vitro or dosing of rats with pesticide in vivo was followed by 3H-DFP radiolabelling. Pesticide targets were identified by a reduction in 3H-DFP radiolabelling relative to controls, and characterised by their tissue presence, molecular weight, and isoelectric point. Conventional column chromatography was employed to enrich pesticide targets to enable their further characterisation, and/or identification by mass spectrometry. The major in vivo pesticide targets characterised were 66 kDa, serum albumin, and 60 kDa, likely carboxylesterase 1, both of which displayed differential pesticide binding character under conditions producing approximately 30% tissue AChE inhibition. The characterisation and identification of sensitive pesticide secondary targets will enable an evaluation of their potential contribution to the ill health that may arise from chronic low-dose pesticide exposures. Additionally, secondary targets may provide useful biomonitors and/or bioscavengers of pesticide exposures. Organophosphorus pesticide/ Neurotoxicity/ Immunotoxicity/ Serine hydrolase/ Diisopropylfluorophosphate/ Protein adduct/ Biomarker/ Low-dose exposure/ Proteomics/ Albumin/ Carboxylesterase 1 http://www.sciencedirect.com/science/article/pii/S1570023209007211</w:t>
      </w:r>
    </w:p>
    <w:p w:rsidR="00F2017D" w:rsidRPr="00F2017D" w:rsidRDefault="00F2017D" w:rsidP="00F2017D">
      <w:r w:rsidRPr="00F2017D">
        <w:tab/>
        <w:t xml:space="preserve">130. </w:t>
      </w:r>
      <w:r w:rsidRPr="00F2017D">
        <w:tab/>
        <w:t xml:space="preserve">Casares, F. M. Endogenous Morphine in the Lobster Homarus americanus (Coupling to Nitric Oxide Production and Neuroimmune Modulation in Response to Stress). 2005: 129 p. (UMI# 3206473). </w:t>
      </w:r>
      <w:r w:rsidRPr="00F2017D">
        <w:br/>
        <w:t>Rec #: 1560</w:t>
      </w:r>
      <w:r w:rsidRPr="00F2017D">
        <w:br/>
        <w:t>Keywords: IN VITRO,REFS CHECKED</w:t>
      </w:r>
      <w:r w:rsidRPr="00F2017D">
        <w:br/>
        <w:t>Call Number: NO IN VITRO (BAD,MLN,PMR,RSM), NO REFS CHECKED (BAD,MLN,PMR,RSM)</w:t>
      </w:r>
      <w:r w:rsidRPr="00F2017D">
        <w:br/>
        <w:t>Notes: Chemical of Concern: BAD,MLN,MPH,PMR,PPCP,PPCP2011,RSM</w:t>
      </w:r>
    </w:p>
    <w:p w:rsidR="00F2017D" w:rsidRPr="00F2017D" w:rsidRDefault="00F2017D" w:rsidP="00F2017D">
      <w:r w:rsidRPr="00F2017D">
        <w:tab/>
        <w:t xml:space="preserve">131. </w:t>
      </w:r>
      <w:r w:rsidRPr="00F2017D">
        <w:tab/>
        <w:t xml:space="preserve">Castorina, Rosemary; Bradman, Asa; Fenster, Laura; Barr, Dana Boyd; Bravo, Roberto; Vedar, Michelle G; Harnly, Martha E; Mckone, Thomas E ; Eisen, Ellen a; Eskenazi, Brenda, and Eskenazi, Brenda. Comparison of Current-Use Pesticide and Other Toxicant Urinary Metabolite Levels Among Pregnant Women in the Chamacos Cohort and Nhanes. 2010 Feb 3; 118, (6): 856-863. </w:t>
      </w:r>
      <w:r w:rsidRPr="00F2017D">
        <w:br/>
        <w:t>Rec #: 7140</w:t>
      </w:r>
      <w:r w:rsidRPr="00F2017D">
        <w:br/>
        <w:t>Keywords: HUMAN HEALTH</w:t>
      </w:r>
      <w:r w:rsidRPr="00F2017D">
        <w:br/>
        <w:t>Notes: Chemical of Concern: MLN</w:t>
      </w:r>
      <w:r w:rsidRPr="00F2017D">
        <w:br/>
        <w:t>Abstract: Abstract: We measured 34 metabolites of current-use pesticides and other precursor compounds in urine samples collected twice during pregnancy from 538 women living in the Salinas Valley of California, a highly agricultural area (1999-2001). Precursors of these metabolites included fungicides, carbamate, organochlorine, organophosphorus (OP), and pyrethroid insecticides, and triazine and chloroacetanilide herbicides. We also measured ethylenethiourea, a metabolite of the ethylene-bisdithiocarbamate fungicides. Repeat measurements of the compounds presented here have not been reported in pregnant women previously. To understand the impact of the women's regional environment on these findings, we compared metabolite concentrations from the CHAMACOS (Center for the Health Assessment of Mothers and Children of Salinas) cohort with U.S. national reference data for 342 pregnant women sampled by the National Health and Nutrition Examination Survey (1999-2002). The eight metabolites detected in &gt; 50% of samples [2,4-dichlorophenol (2,4-DCP); 2,5-dichlorophenol (2,5-DCP); 1- and 2-naphthol; ortho-phenylphenol (ORTH); para-nitrophenol (PNP); 2,4,6-trichlorophenol (2,4,6-TCP); and 3,4,6-trichloro-2-pyridinol (TCPy)] may be related to home or agricultural pesticide use in the Salinas Valley, household products, and other sources of chlorinated phenols. More than 78% of women in this study had detectable levels of at least one of the OP pesticide-specific metabolites that we measured, and &gt; 30% had two or more. The 95th percentile values of six of the most commonly detected (&gt; 50%) compounds were significantly higher among the CHAMACOS women after controlling for age, race, socioeconomic status, and smoking [(2,4-DCP; 2,5-DCP; ORTH; PNP; 2,4,6-TCP; and TCPy); quantile regression p &amp; 0.05]. Findings suggest that the CHAMACOS cohort has an additional burden of precursor pesticide exposure compared with the national sample, possibly from living and/or working in an agricultural area.</w:t>
      </w:r>
      <w:r w:rsidRPr="00F2017D">
        <w:br/>
        <w:t>Keywords: Microbiology Abstracts A: Industrial &amp; Applied Microbiology; Toxicology Abstracts; Pollution Abstracts; Environment Abstracts</w:t>
      </w:r>
      <w:r w:rsidRPr="00F2017D">
        <w:br/>
        <w:t>Keywords: Environmental Studies English. Date revised - 2010-08-01. Last updated - 2012-08-08. DOI - OB-df0d5672-4d0c-4ea4-9e69csamfg201; 13316847; 0091-6765; 1552-9924</w:t>
      </w:r>
    </w:p>
    <w:p w:rsidR="00F2017D" w:rsidRPr="00F2017D" w:rsidRDefault="00F2017D" w:rsidP="00F2017D">
      <w:r w:rsidRPr="00F2017D">
        <w:tab/>
        <w:t xml:space="preserve">132. </w:t>
      </w:r>
      <w:r w:rsidRPr="00F2017D">
        <w:tab/>
        <w:t xml:space="preserve">Chandak, Navneet; Bhardwaj, Jitender K.; Sharma, Rajnesh K., and Sharma, Pawan K. Inhibitors of apoptosis in testicular germ cells: Synthesis and biological evaluation of some novel IBTs bearing sulfonamide moiety. 2013 Jan; 59, (0): 203-208. </w:t>
      </w:r>
      <w:r w:rsidRPr="00F2017D">
        <w:br/>
        <w:t>Rec #: 1360</w:t>
      </w:r>
      <w:r w:rsidRPr="00F2017D">
        <w:br/>
        <w:t>Keywords: IN VITRO</w:t>
      </w:r>
      <w:r w:rsidRPr="00F2017D">
        <w:br/>
        <w:t>Notes: Chemical of Concern: MLN</w:t>
      </w:r>
      <w:r w:rsidRPr="00F2017D">
        <w:br/>
        <w:t>Abstract: Pifithrin-+_, a known p53 inactivator, inhibits p53-dependant mitochondrial cell death induced by toxins or +¦-radiation. It has been found that aromatic IBT analogues of PFT-+_ are more cytoprotective and nonpeptide-based, isatin sulfonamides selectively inhibit caspases 3 and 7, responsible for mitochondrial mediated apoptosis. Therefore, we envisioned the synthesis of novel IBTs 4 and 5 bearing sulfonamide moiety and observed the mitigating effects of these IBTs in rescue of malathion induced apoptosis in testicular germ cells of goat. Two IBTs (4b; R-á=-áCH3, 5b; R1-á=-áCl) showed very high survival rate of cells whereas IBT 4f (R-á=-áNO2) showed some exceptional behaviour by increasing the apoptosis. These IBTs nullify the cytotoxic effect of malathion on mitochondria, following p53-independent pathway. Imidazobenzothiazoles (IBTs)/ Sulfonamide/ Inhibitors of apoptosis/ Testicular germ cells http://www.sciencedirect.com/science/article/pii/S0223523412006848</w:t>
      </w:r>
    </w:p>
    <w:p w:rsidR="00F2017D" w:rsidRPr="00F2017D" w:rsidRDefault="00F2017D" w:rsidP="00F2017D">
      <w:r w:rsidRPr="00F2017D">
        <w:tab/>
        <w:t xml:space="preserve">133. </w:t>
      </w:r>
      <w:r w:rsidRPr="00F2017D">
        <w:tab/>
        <w:t xml:space="preserve">Chauhan, N. ; Narang, J., and Pundir, C. S. Immobilization of rat brain acetylcholinesterase on porous gold-nanoparticle-CaCO(3) hybrid material modified Au electrode for detection of organophosphorous insecticides. 2011; 49,  923-929. </w:t>
      </w:r>
      <w:r w:rsidRPr="00F2017D">
        <w:br/>
        <w:t>Rec #: 12490</w:t>
      </w:r>
      <w:r w:rsidRPr="00F2017D">
        <w:br/>
        <w:t>Keywords: IN VITRO</w:t>
      </w:r>
      <w:r w:rsidRPr="00F2017D">
        <w:br/>
        <w:t>Notes: Chemical of Concern: MLN</w:t>
      </w:r>
      <w:r w:rsidRPr="00F2017D">
        <w:br/>
        <w:t xml:space="preserve">Abstract: Abstract: An </w:t>
      </w:r>
      <w:r w:rsidRPr="00F2017D">
        <w:rPr>
          <w:b/>
          <w:bCs/>
        </w:rPr>
        <w:t>acetylcholinesterase (AChE) purified from rat brain</w:t>
      </w:r>
      <w:r w:rsidRPr="00F2017D">
        <w:t xml:space="preserve"> was immobilized onto gold nanoparticles (AuNPs) assembled on the surface of porous calcium carbonate (CaCO(3)) microsphere. The resulting AChE-AuNPs-CaCO(3) bioconjugate was mounted on the surface of Au electrode with the help of silica sol-gel matrix to prepare the working electrode. This electrode was connected to Ag/AgCl (3 M/saturated KCl) as standard and Pt wire as an auxiliary electrode through a potentiostat to construct an organophosphorus (OP) biosensor. The biosensor was based on inhibition of AChE by OP compounds/insecticides. The biosensor showed optimum response at pH 7.0, 30 degrees C, when polarized at +0.2 V. </w:t>
      </w:r>
      <w:r w:rsidRPr="00F2017D">
        <w:rPr>
          <w:b/>
          <w:bCs/>
        </w:rPr>
        <w:t>Two OP compounds, malathion and chlorpyrifos could be detected in the range of 0.1-100 nM and 0.1-70 nM, respectively at 2.0-3.0% inhibition level of AChE. T</w:t>
      </w:r>
      <w:r w:rsidRPr="00F2017D">
        <w:t>he sensor was reactivated by immersing it in 0.1 mM 2-pyridine aldoxime for 10 min. The detection limit of the sensor was 0.1 nM for both malathion and chlorpyrifos. The biosensor exhibited good reusability (50 times without considerable loss) and storage stability (50% within 60 days, when stored at 4 degrees C). (C) 2011 Elsevier B.V. All rights reserved.</w:t>
      </w:r>
      <w:r w:rsidRPr="00F2017D">
        <w:br/>
        <w:t>Number of Volumes: 5</w:t>
      </w:r>
      <w:r w:rsidRPr="00F2017D">
        <w:br/>
        <w:t>ISI Document Delivery No.: 846XT &lt;Go to ISI&gt;://CCC:000296937200009</w:t>
      </w:r>
    </w:p>
    <w:p w:rsidR="00F2017D" w:rsidRPr="00F2017D" w:rsidRDefault="00F2017D" w:rsidP="00F2017D">
      <w:r w:rsidRPr="00F2017D">
        <w:tab/>
        <w:t xml:space="preserve">134. </w:t>
      </w:r>
      <w:r w:rsidRPr="00F2017D">
        <w:tab/>
        <w:t xml:space="preserve">Chauhan, Nidhi; Narang, Jagriti; Pundir, C S, and Chauhan, Nidhi. Immobilization of Rat Brain Acetylcholinesterase on Zns and Poly(Indole-5-Carboxylic Acid) Modified Au Electrode for Detection of Organophosphorus Insecticides. 2011 Nov 15; 29, (1): 82-88. </w:t>
      </w:r>
      <w:r w:rsidRPr="00F2017D">
        <w:br/>
        <w:t>Rec #: 3030</w:t>
      </w:r>
      <w:r w:rsidRPr="00F2017D">
        <w:br/>
        <w:t>Keywords: IN VITRO</w:t>
      </w:r>
      <w:r w:rsidRPr="00F2017D">
        <w:br/>
        <w:t xml:space="preserve">Notes: Chemical of Concern: MLN </w:t>
      </w:r>
      <w:r w:rsidRPr="00F2017D">
        <w:br/>
        <w:t>Abstract: Abstract: A novel, highly sensitive amperometric biosensor for detection of organophosphorus (OP) compounds has been constructed, based on rat brain acetylcholinesterase (AChE) immobilized onto nanocomposite of ZnS-nanoparticles (ZnSNPs) and poly(indole-5-carboxylic acid) electrodeposited on Au electrode. In the presence of acetylthiocholine chloride (ATCl) as a substrate, ZnSNPs promoted electron transfer reactions at a lower potential and catalyzed electrochemical oxidation of enzymatically formed thiocholine, thus increasing detection sensitivity. Under optimum conditions (phosphate buffer, pH 7.5 and 30 degree C), the inhibition of AChE by malathion and chlorpyrifos was proportional to their concentrations in the range, 0.1-50nM and 1.5-40nM, respectively. The biosensor determined malathion and chlorpyrifos in spiked tap water samples with a acceptable accuracy (95-100%). The enzyme electrode had long-storage stability (50% retention of initial activity within 2months, when stored at 4 degree C).</w:t>
      </w:r>
      <w:r w:rsidRPr="00F2017D">
        <w:br/>
        <w:t>Keywords: Acetylcholinesterase</w:t>
      </w:r>
      <w:r w:rsidRPr="00F2017D">
        <w:br/>
        <w:t>Keywords: Brain</w:t>
      </w:r>
      <w:r w:rsidRPr="00F2017D">
        <w:br/>
        <w:t>Keywords: Enzymes</w:t>
      </w:r>
      <w:r w:rsidRPr="00F2017D">
        <w:br/>
        <w:t>Keywords: Chloride</w:t>
      </w:r>
      <w:r w:rsidRPr="00F2017D">
        <w:br/>
        <w:t>Keywords: Electron transfer</w:t>
      </w:r>
      <w:r w:rsidRPr="00F2017D">
        <w:br/>
        <w:t>Keywords: CSA Neurosciences Abstracts; Biotechnology and Bioengineering Abstracts</w:t>
      </w:r>
      <w:r w:rsidRPr="00F2017D">
        <w:br/>
        <w:t>Keywords: Malathion</w:t>
      </w:r>
      <w:r w:rsidRPr="00F2017D">
        <w:br/>
        <w:t>Keywords: N3 11145:Methodology</w:t>
      </w:r>
      <w:r w:rsidRPr="00F2017D">
        <w:br/>
        <w:t>Keywords: Biosensors</w:t>
      </w:r>
      <w:r w:rsidRPr="00F2017D">
        <w:br/>
        <w:t>Keywords: Chlorpyrifos</w:t>
      </w:r>
      <w:r w:rsidRPr="00F2017D">
        <w:br/>
        <w:t>Keywords: Insecticides</w:t>
      </w:r>
      <w:r w:rsidRPr="00F2017D">
        <w:br/>
        <w:t>Keywords: Phosphate</w:t>
      </w:r>
      <w:r w:rsidRPr="00F2017D">
        <w:br/>
        <w:t>Keywords: Electrodes</w:t>
      </w:r>
      <w:r w:rsidRPr="00F2017D">
        <w:br/>
        <w:t>Keywords: Oxidation</w:t>
      </w:r>
      <w:r w:rsidRPr="00F2017D">
        <w:br/>
        <w:t>Keywords: W 30955:Biosensors</w:t>
      </w:r>
      <w:r w:rsidRPr="00F2017D">
        <w:br/>
        <w:t>Keywords: pH effects</w:t>
      </w:r>
      <w:r w:rsidRPr="00F2017D">
        <w:br/>
        <w:t>Keywords: Immobilization English. Date revised - 2011-11-01. Last updated - 2012-08-10. DOI - 53941068-f065-4a3c-a199csamfg201; 15763427; 0956-5663. SubjectsTermNotLitGenreText - Acetylcholinesterase; Brain; Enzymes; Chloride; Electron transfer; Malathion; Biosensors; Chlorpyrifos; Insecticides; Phosphate; Oxidation; Electrodes; pH effects; Immobilization</w:t>
      </w:r>
    </w:p>
    <w:p w:rsidR="00F2017D" w:rsidRPr="00F2017D" w:rsidRDefault="00F2017D" w:rsidP="00F2017D">
      <w:r w:rsidRPr="00F2017D">
        <w:tab/>
        <w:t xml:space="preserve">135. </w:t>
      </w:r>
      <w:r w:rsidRPr="00F2017D">
        <w:tab/>
        <w:t xml:space="preserve">Chauhan, Nidhi; Pundir, Chandra Shekhar, and Chauhan, Nidhi. An Amperometric Biosensor Based on Acetylcholinesterase Immobilized Onto Iron Oxide Nanoparticles/Multi-Walled Carbon Nanotubes Modified Gold Electrode for Measurement of Organophosphorus Insecticides. 2011 Sep 2; 701, (1): 66-74. </w:t>
      </w:r>
      <w:r w:rsidRPr="00F2017D">
        <w:br/>
        <w:t>Rec #: 3170</w:t>
      </w:r>
      <w:r w:rsidRPr="00F2017D">
        <w:br/>
        <w:t>Keywords: CHEM METHODS</w:t>
      </w:r>
      <w:r w:rsidRPr="00F2017D">
        <w:br/>
        <w:t>Notes: Chemical of Concern: MLN</w:t>
      </w:r>
      <w:r w:rsidRPr="00F2017D">
        <w:br/>
        <w:t>Abstract: Abstract: An acetylcholinesterase (AChE) purified from maize seedlings was immobilized covalently onto iron oxide nanoparticles (Fe sub(3O) sub(4)NP) and carboxylated multi walled carbon nanotubes (c-MWCNT) modified Au electrode. An organophosphorus (OP) biosensor was fabricated using this AChE/Fe sub(3O) sub(4)/c-MWCNT/Au electrode as a working electrode, Ag/AgCl as standard and Pt wire as an auxiliary electrode connected through a potentiostat. The biosensor was based on inhibition of AChE by OP compounds/insecticides. The properties of nanoparticles modified electrodes were studied by scanning electron microscopy (SEM), Fourier transform infrared (FTIR), cyclic voltammograms (CVs) and electrochemical impedance spectroscopy (EIS). The synergistic action of Fe sub(3O) sub(4)NP and c-MWCNT showed excellent electrocatalytic activity at low potential (+0.4 V). The optimum working conditions for the sensor were pH 7.5, 35 degree C, 600 mu M substrate concentration and 10 min for inhibition by pesticide. Under optimum conditions, the inhibition rates of OP pesticides were proportional to their concentrations in the range of 0.1-40 nM, 0.1-50 nM, 1-50 nM and 10-100 nM for malathion, chlorpyrifos, monocrotophos and endosulfan respectively. The detection limits were 0.1 nM for malathion and chlorpyrifos, 1 nM for monocrotophos and 10 nM for endosulfan. The biosensor exhibited good sensitivity (0.475 mA mu M super(-1), reusability (more than 50 times) and stability (2 months). The sensor was suitable for trace detection of OP pesticide residues in milk and water.)</w:t>
      </w:r>
      <w:r w:rsidRPr="00F2017D">
        <w:br/>
        <w:t>Keywords: Sensors</w:t>
      </w:r>
      <w:r w:rsidRPr="00F2017D">
        <w:br/>
        <w:t>Keywords: iron oxides</w:t>
      </w:r>
      <w:r w:rsidRPr="00F2017D">
        <w:br/>
        <w:t>Keywords: Pesticide residues</w:t>
      </w:r>
      <w:r w:rsidRPr="00F2017D">
        <w:br/>
        <w:t>Keywords: Acetylcholinesterase</w:t>
      </w:r>
      <w:r w:rsidRPr="00F2017D">
        <w:br/>
        <w:t>Keywords: ENA 09:Land Use &amp; Planning</w:t>
      </w:r>
      <w:r w:rsidRPr="00F2017D">
        <w:br/>
        <w:t>Keywords: monocrotophos</w:t>
      </w:r>
      <w:r w:rsidRPr="00F2017D">
        <w:br/>
        <w:t>Keywords: Spectroscopy</w:t>
      </w:r>
      <w:r w:rsidRPr="00F2017D">
        <w:br/>
        <w:t>Keywords: Malathion</w:t>
      </w:r>
      <w:r w:rsidRPr="00F2017D">
        <w:br/>
        <w:t>Keywords: Biosensors</w:t>
      </w:r>
      <w:r w:rsidRPr="00F2017D">
        <w:br/>
        <w:t>Keywords: Insecticides</w:t>
      </w:r>
      <w:r w:rsidRPr="00F2017D">
        <w:br/>
        <w:t>Keywords: Carbon</w:t>
      </w:r>
      <w:r w:rsidRPr="00F2017D">
        <w:br/>
        <w:t>Keywords: Zea mays</w:t>
      </w:r>
      <w:r w:rsidRPr="00F2017D">
        <w:br/>
        <w:t>Keywords: Biotechnology and Bioengineering Abstracts; Environment Abstracts</w:t>
      </w:r>
      <w:r w:rsidRPr="00F2017D">
        <w:br/>
        <w:t>Keywords: W 30955:Biosensors</w:t>
      </w:r>
      <w:r w:rsidRPr="00F2017D">
        <w:br/>
        <w:t>Keywords: Gold</w:t>
      </w:r>
      <w:r w:rsidRPr="00F2017D">
        <w:br/>
        <w:t>Keywords: pH effects</w:t>
      </w:r>
      <w:r w:rsidRPr="00F2017D">
        <w:br/>
        <w:t>Keywords: Milk</w:t>
      </w:r>
      <w:r w:rsidRPr="00F2017D">
        <w:br/>
        <w:t>Keywords: Endosulfan</w:t>
      </w:r>
      <w:r w:rsidRPr="00F2017D">
        <w:br/>
        <w:t>Keywords: Chlorpyrifos</w:t>
      </w:r>
      <w:r w:rsidRPr="00F2017D">
        <w:br/>
        <w:t>Keywords: Electrodes</w:t>
      </w:r>
      <w:r w:rsidRPr="00F2017D">
        <w:br/>
        <w:t>Keywords: Pesticides</w:t>
      </w:r>
      <w:r w:rsidRPr="00F2017D">
        <w:br/>
        <w:t>Keywords: nanotubes</w:t>
      </w:r>
      <w:r w:rsidRPr="00F2017D">
        <w:br/>
        <w:t>Keywords: Seedlings</w:t>
      </w:r>
      <w:r w:rsidRPr="00F2017D">
        <w:br/>
        <w:t>Keywords: Iron</w:t>
      </w:r>
      <w:r w:rsidRPr="00F2017D">
        <w:br/>
        <w:t>Keywords: nanoparticles</w:t>
      </w:r>
      <w:r w:rsidRPr="00F2017D">
        <w:br/>
        <w:t>Keywords: nanotechnology English. Date revised - 2012-01-01. Last updated - 2012-09-10. DOI - 46479967-2ac4-461a-852bcsaobj201; 15372226; 0003-2670. SubjectsTermNotLitGenreText - Milk; iron oxides; Pesticide residues; Acetylcholinesterase; monocrotophos; Spectroscopy; Malathion; Endosulfan; Biosensors; Chlorpyrifos; Carbon; Insecticides; Electrodes; Pesticides; Gold; nanotubes; Seedlings; pH effects; nanoparticles; Sensors; Iron; nanotechnology; Zea mays</w:t>
      </w:r>
    </w:p>
    <w:p w:rsidR="00F2017D" w:rsidRPr="00F2017D" w:rsidRDefault="00F2017D" w:rsidP="00F2017D">
      <w:r w:rsidRPr="00F2017D">
        <w:tab/>
        <w:t xml:space="preserve">136. </w:t>
      </w:r>
      <w:r w:rsidRPr="00F2017D">
        <w:tab/>
        <w:t xml:space="preserve">Chauzat, M. P. and Faucon, J. P. Pesticide Residues in Beeswax Samples Collected from Honey Bee Colonies (Apis mellifera L.) in France. 2007; 63,  1100-1106. </w:t>
      </w:r>
      <w:r w:rsidRPr="00F2017D">
        <w:br/>
        <w:t>Rec #: 1670</w:t>
      </w:r>
      <w:r w:rsidRPr="00F2017D">
        <w:br/>
        <w:t>Keywords: SURVEY</w:t>
      </w:r>
      <w:r w:rsidRPr="00F2017D">
        <w:br/>
        <w:t>Call Number: NO SURVEY (AZ,CMPH,CPY,CYF,CYP,DM,ES,FNT,MDT,MLN,MP,MVP,TAUF,VCZ)</w:t>
      </w:r>
      <w:r w:rsidRPr="00F2017D">
        <w:br/>
        <w:t>Notes: Chemical of Concern: AZ,CMPH,CPY,CYF,CYP,DM,EPRN,ES,FNT,FNTH,HCCH,MDT,MLN,MP,MVP,PPCP,PRN,TAUF,VCZ</w:t>
      </w:r>
    </w:p>
    <w:p w:rsidR="00F2017D" w:rsidRPr="00F2017D" w:rsidRDefault="00F2017D" w:rsidP="00F2017D">
      <w:r w:rsidRPr="00F2017D">
        <w:tab/>
        <w:t xml:space="preserve">137. </w:t>
      </w:r>
      <w:r w:rsidRPr="00F2017D">
        <w:tab/>
        <w:t xml:space="preserve">Cheesman, Matthew J.; Traylor, Matthew J.; Hilton, Margaret E.; Richards, Katelyn E.; Taylor, Matthew C.; Daborn, Phillip J.; Russell, Robyn J.; Gillam, Elizabeth M. J., and Oakeshott, John G. Soluble and membrane-bound Drosophila melanogaster CYP6G1 expressed in Escherichia coli: Purification, activity, and binding properties toward multiple pesticides. 2013 May; 43, (5): 455-465. </w:t>
      </w:r>
      <w:r w:rsidRPr="00F2017D">
        <w:br/>
        <w:t>Rec #: 1740</w:t>
      </w:r>
      <w:r w:rsidRPr="00F2017D">
        <w:br/>
        <w:t>Keywords: IN VITRO</w:t>
      </w:r>
      <w:r w:rsidRPr="00F2017D">
        <w:br/>
        <w:t>Notes: Chemical of Concern: MLN</w:t>
      </w:r>
      <w:r w:rsidRPr="00F2017D">
        <w:br/>
        <w:t>Abstract: Cytochrome P450 CYP6G1 has been implicated in the resistance of Drosophila melanogaster to numerous pesticides. While in-ávivo and in-ávitro studies have provided insight to the diverse functions of this enzyme, direct studies on the isolated CYP6G1 enzyme have not been possible due to the need for a source of recombinant enzyme. In the current study, the Cyp6g1 gene was isolated from D.-ámelanogaster and re-engineered for heterologous expression in Escherichia coli. Approximately 460-ánmol-áL</w:t>
      </w:r>
      <w:r w:rsidRPr="00F2017D">
        <w:t>ęĆ1 of P450 holoenzyme were obtained in 500-ámL cultures. The recombinant enzyme was located predominantly within the bacterial cytosol. A two-step purification protocol using Ni-chelate affinity chromatography followed by removal of detergent on a hydroxyapatite column produced essentially homogenous enzyme from both soluble and membrane fractions. Recombinant CYP6G1 exhibited p-nitroanisole O-dealkylation activity but was not active against eleven other typical P450 marker substrates. Substrate-induced binding spectra and IC50 values for inhibition of p-nitroanisole O-dealkylation were obtained for a wide selection of pesticides, namely DDT, imidacloprid, chlorfenvinphos, malathion, endosulfan, dieldrin, dicyclanil, lufenuron and carbaryl, supporting previous in-ávivo and in-ávitro studies on Drosophila that have suggested that the enzyme is involved in multi-pesticide resistance in insects. Cytochrome P450/ CYP6G1/ Pesticide/ Multi-pesticide resistance/ Insecticide resistance http://www.sciencedirect.com/science/article/pii/S0965174813000271</w:t>
      </w:r>
    </w:p>
    <w:p w:rsidR="00F2017D" w:rsidRPr="00F2017D" w:rsidRDefault="00F2017D" w:rsidP="00F2017D">
      <w:r w:rsidRPr="00F2017D">
        <w:tab/>
        <w:t xml:space="preserve">138. </w:t>
      </w:r>
      <w:r w:rsidRPr="00F2017D">
        <w:tab/>
        <w:t xml:space="preserve">Chen, D.; Chen, C., and Du, D. Detection of Organophosphate Pesticide Using Polyaniline and Carbon Nanotubes Composite Based on Acetylcholinesterase Inhibition. </w:t>
      </w:r>
      <w:r w:rsidRPr="00F2017D">
        <w:br/>
        <w:t>Rec #: 9370</w:t>
      </w:r>
      <w:r w:rsidRPr="00F2017D">
        <w:br/>
        <w:t>Keywords: CHEM METHODS</w:t>
      </w:r>
      <w:r w:rsidRPr="00F2017D">
        <w:br/>
        <w:t>Notes: Chemical of Concern: MLN</w:t>
      </w:r>
      <w:r w:rsidRPr="00F2017D">
        <w:br/>
        <w:t>Abstract: ABSTRACT: Acetylcholinesterase (AChE) activity may be useful biomarker for detecting of organophosphate pesticides (OP). Thus a sensitive biosensor for quantitative determination of OP based on AChE biomonitoring was developed. Multi-walled carbon nanotube (MWCNT)/polyaniline (PANI) composite film was prepared by electrochemical polymerization. The immobilized AChE catalyzed the hydrolysis of acetylthiocholine chloride to produce thiocholine, which engendered an irreversible oxidation peak. The enzyme activity was monitored by measuring the oxidation current of thiocholine and further detection of OP. The developed sensor provided a new promising tool for pesticide analysis and assay of enzyme activity.</w:t>
      </w:r>
      <w:r w:rsidRPr="00F2017D">
        <w:br/>
        <w:t>MESH HEADINGS: Acetylcholinesterase</w:t>
      </w:r>
      <w:r w:rsidRPr="00F2017D">
        <w:br/>
        <w:t>MESH HEADINGS: *Aniline Compounds/chemistry</w:t>
      </w:r>
      <w:r w:rsidRPr="00F2017D">
        <w:br/>
        <w:t>MESH HEADINGS: Biosensing Techniques/methods</w:t>
      </w:r>
      <w:r w:rsidRPr="00F2017D">
        <w:br/>
        <w:t>MESH HEADINGS: Cholinesterase Inhibitors/analysis</w:t>
      </w:r>
      <w:r w:rsidRPr="00F2017D">
        <w:br/>
        <w:t>MESH HEADINGS: Electrochemistry</w:t>
      </w:r>
      <w:r w:rsidRPr="00F2017D">
        <w:br/>
        <w:t>MESH HEADINGS: Enzymes, Immobilized</w:t>
      </w:r>
      <w:r w:rsidRPr="00F2017D">
        <w:br/>
        <w:t>MESH HEADINGS: Malathion/analysis</w:t>
      </w:r>
      <w:r w:rsidRPr="00F2017D">
        <w:br/>
        <w:t>MESH HEADINGS: *Nanocomposites/chemistry</w:t>
      </w:r>
      <w:r w:rsidRPr="00F2017D">
        <w:br/>
        <w:t>MESH HEADINGS: Nanotechnology</w:t>
      </w:r>
      <w:r w:rsidRPr="00F2017D">
        <w:br/>
        <w:t>MESH HEADINGS: *Nanotubes, Carbon</w:t>
      </w:r>
      <w:r w:rsidRPr="00F2017D">
        <w:br/>
        <w:t>MESH HEADINGS: Organophosphorus Compounds/*analysis</w:t>
      </w:r>
      <w:r w:rsidRPr="00F2017D">
        <w:br/>
        <w:t>MESH HEADINGS: Pesticides/*analysis eng</w:t>
      </w:r>
    </w:p>
    <w:p w:rsidR="00F2017D" w:rsidRPr="00F2017D" w:rsidRDefault="00F2017D" w:rsidP="00F2017D">
      <w:r w:rsidRPr="00F2017D">
        <w:tab/>
        <w:t xml:space="preserve">139. </w:t>
      </w:r>
      <w:r w:rsidRPr="00F2017D">
        <w:tab/>
        <w:t xml:space="preserve">Chen, D.; Song, Z., and Lv, H. Assay of Picogram Level Isocarbophos Residue on Tangerines and Oranges With Luminol-Albumin Chemiluminescence System. </w:t>
      </w:r>
      <w:r w:rsidRPr="00F2017D">
        <w:br/>
        <w:t>Rec #: 8370</w:t>
      </w:r>
      <w:r w:rsidRPr="00F2017D">
        <w:br/>
        <w:t>Keywords: CHEM METHODS</w:t>
      </w:r>
      <w:r w:rsidRPr="00F2017D">
        <w:br/>
        <w:t>Notes: Chemical of Concern: MLN</w:t>
      </w:r>
      <w:r w:rsidRPr="00F2017D">
        <w:br/>
        <w:t>Abstract: ABSTRACT: A sensitive flow injection-chemiluminescence (FI-CL) method for the determination of isocarbophos (ICP) residue on tangerines and oranges was proposed. It was found that the CL intensity from luminol-albumin CL reaction could be obviously quenched in the presence of ICP and the decrease in CL intensity was proportional to the logarithm of ICP concentrations ranging from 1.0 to 1000 pmol L(-1), giving the limit of detection of 0.3 pmol L(-1) (3&amp;sigma;). The proposed procedure was successfully applied to the determination of ICP residue on tangerines and oranges with recoveries varying from 92.0 to 111.0% and RSDs less than 5.0%. The possible CL mechanism of luminol-albumin-ICP reaction was discussed, and ICP to albumin's binding constant (K(D)=1.00 &amp;times; 10(6) L mol(-1)) and the number of binding sites (n=1.00) were given by the homemade FI-CL model.</w:t>
      </w:r>
      <w:r w:rsidRPr="00F2017D">
        <w:br/>
        <w:t>MESH HEADINGS: Albumins/chemistry</w:t>
      </w:r>
      <w:r w:rsidRPr="00F2017D">
        <w:br/>
        <w:t>MESH HEADINGS: Citrus/*chemistry</w:t>
      </w:r>
      <w:r w:rsidRPr="00F2017D">
        <w:br/>
        <w:t>MESH HEADINGS: Citrus sinensis/*chemistry</w:t>
      </w:r>
      <w:r w:rsidRPr="00F2017D">
        <w:br/>
        <w:t>MESH HEADINGS: Insecticides/*analysis</w:t>
      </w:r>
      <w:r w:rsidRPr="00F2017D">
        <w:br/>
        <w:t>MESH HEADINGS: Limit of Detection</w:t>
      </w:r>
      <w:r w:rsidRPr="00F2017D">
        <w:br/>
        <w:t>MESH HEADINGS: Luminescent Measurements/instrumentation/*methods</w:t>
      </w:r>
      <w:r w:rsidRPr="00F2017D">
        <w:br/>
        <w:t>MESH HEADINGS: Luminol/chemistry</w:t>
      </w:r>
      <w:r w:rsidRPr="00F2017D">
        <w:br/>
        <w:t>MESH HEADINGS: Malathion/*analogs &amp;amp</w:t>
      </w:r>
      <w:r w:rsidRPr="00F2017D">
        <w:br/>
        <w:t>MESH HEADINGS: derivatives/analysis</w:t>
      </w:r>
      <w:r w:rsidRPr="00F2017D">
        <w:br/>
        <w:t>MESH HEADINGS: Pesticide Residues/*analysis eng</w:t>
      </w:r>
    </w:p>
    <w:p w:rsidR="00F2017D" w:rsidRPr="00F2017D" w:rsidRDefault="00F2017D" w:rsidP="00F2017D">
      <w:r w:rsidRPr="00F2017D">
        <w:tab/>
        <w:t xml:space="preserve">140. </w:t>
      </w:r>
      <w:r w:rsidRPr="00F2017D">
        <w:tab/>
        <w:t xml:space="preserve">Chen, Jing-Min and Chen, Jing-Min. Determination of Malathion in Drinking Water by Rapid Solvent Extraction-Gas Chromatography. 2011 Sep; 28, (9): 814-815. </w:t>
      </w:r>
      <w:r w:rsidRPr="00F2017D">
        <w:br/>
        <w:t>Rec #: 3200</w:t>
      </w:r>
      <w:r w:rsidRPr="00F2017D">
        <w:br/>
        <w:t>Keywords: CHEM METHODS</w:t>
      </w:r>
      <w:r w:rsidRPr="00F2017D">
        <w:br/>
        <w:t>Notes: Chemical of Concern: MLN</w:t>
      </w:r>
      <w:r w:rsidRPr="00F2017D">
        <w:br/>
        <w:t>Abstract: Abstract: Objective: To establish a method for the determination of malathion in drinking water by rapid solvent extraction-gas chromatography. Methods: The sample volume was 25 ml, static extraction for 2 times, extraction time was 6 min, the solvent was methylene chloride-petroleum ether-acetone (volume ratio of 3:1:1), the mass of anhydrous sodium sulfate was 20 g. HP-5 capillary column(30 m x 0.32 mm, 0.25 mu m)was used, split ratio was 1:5, gas chromatography was used for the determination. Results: A good linear relationship was seen in the concentration of 1.0-500.0 mu g/L, the regression equation was gamma =0.1146x + 0.0153, r value was 0.9996, the lowest detection limit was 0.05 mu g/L, the quantitative referrals was 1.04 mu g/L. the rate of recovery ranged from 98.3% to 100.9%. RSDs was 0.36% to 4.23%. Conclusion: This method is simple, accurate, precise and applicable to the determination of malathion in drinking water.</w:t>
      </w:r>
      <w:r w:rsidRPr="00F2017D">
        <w:br/>
        <w:t>Keywords: AQ 00001:Water Resources and Supplies</w:t>
      </w:r>
      <w:r w:rsidRPr="00F2017D">
        <w:br/>
        <w:t>Keywords: Sulfates</w:t>
      </w:r>
      <w:r w:rsidRPr="00F2017D">
        <w:br/>
        <w:t>Keywords: Mathematical models</w:t>
      </w:r>
      <w:r w:rsidRPr="00F2017D">
        <w:br/>
        <w:t>Keywords: Chromatographic techniques</w:t>
      </w:r>
      <w:r w:rsidRPr="00F2017D">
        <w:br/>
        <w:t>Keywords: Chromatography</w:t>
      </w:r>
      <w:r w:rsidRPr="00F2017D">
        <w:br/>
        <w:t>Keywords: SW 0810:General</w:t>
      </w:r>
      <w:r w:rsidRPr="00F2017D">
        <w:br/>
        <w:t>Keywords: Solvents</w:t>
      </w:r>
      <w:r w:rsidRPr="00F2017D">
        <w:br/>
        <w:t>Keywords: Q5 01502:Methods and instruments</w:t>
      </w:r>
      <w:r w:rsidRPr="00F2017D">
        <w:br/>
        <w:t>Keywords: Water Resources Abstracts; ASFA 3: Aquatic Pollution &amp; Environmental Quality; Aqualine Abstracts</w:t>
      </w:r>
      <w:r w:rsidRPr="00F2017D">
        <w:br/>
        <w:t>Keywords: Gas Chromatography</w:t>
      </w:r>
      <w:r w:rsidRPr="00F2017D">
        <w:br/>
        <w:t>Keywords: Malathion</w:t>
      </w:r>
      <w:r w:rsidRPr="00F2017D">
        <w:br/>
        <w:t>Keywords: Sodium</w:t>
      </w:r>
      <w:r w:rsidRPr="00F2017D">
        <w:br/>
        <w:t>Keywords: Drinking Water</w:t>
      </w:r>
      <w:r w:rsidRPr="00F2017D">
        <w:br/>
        <w:t>Keywords: Analytical Methods</w:t>
      </w:r>
      <w:r w:rsidRPr="00F2017D">
        <w:br/>
        <w:t>Keywords: Detection Limits</w:t>
      </w:r>
      <w:r w:rsidRPr="00F2017D">
        <w:br/>
        <w:t>Keywords: Gas chromatography</w:t>
      </w:r>
      <w:r w:rsidRPr="00F2017D">
        <w:br/>
        <w:t>Keywords: Drinking water</w:t>
      </w:r>
      <w:r w:rsidRPr="00F2017D">
        <w:br/>
        <w:t>Keywords: Sodium Sulfate Chinese. Date revised - 2012-03-01. Last updated - 2013-05-06. DOI - f37e5fca-b018-4af8-a481csaobj201; 16176367; 1001-5914. SubjectsTermNotLitGenreText - Mathematical models; Drinking Water; Chromatographic techniques; Solvents; Sulfates; Sodium; Gas chromatography; Chromatography; Drinking water; Malathion; Detection Limits; Analytical Methods; Gas Chromatography; Sodium Sulfate</w:t>
      </w:r>
    </w:p>
    <w:p w:rsidR="00F2017D" w:rsidRPr="00F2017D" w:rsidRDefault="00F2017D" w:rsidP="00F2017D">
      <w:r w:rsidRPr="00F2017D">
        <w:tab/>
        <w:t xml:space="preserve">141. </w:t>
      </w:r>
      <w:r w:rsidRPr="00F2017D">
        <w:tab/>
        <w:t>Chen, L; Chen, Z; Liu, Y; Lopez, T; Sankaran, G; Vega, H; Krieger, R, and Chen, L. Insecticide Residues and Their Selected Biomarkers in Produce: Field Studies Using Malathion and Fenpropathrin in Strawberries. 2011 Mar 6.</w:t>
      </w:r>
      <w:r w:rsidRPr="00F2017D">
        <w:br/>
        <w:t>Rec #: 3560</w:t>
      </w:r>
      <w:r w:rsidRPr="00F2017D">
        <w:br/>
        <w:t>Keywords: ABSTRACT</w:t>
      </w:r>
      <w:r w:rsidRPr="00F2017D">
        <w:br/>
        <w:t>Notes: Chemical of Concern: MLN</w:t>
      </w:r>
      <w:r w:rsidRPr="00F2017D">
        <w:br/>
        <w:t>Abstract: Keywords: Bioindicators</w:t>
      </w:r>
      <w:r w:rsidRPr="00F2017D">
        <w:br/>
        <w:t>Keywords: Insecticides</w:t>
      </w:r>
      <w:r w:rsidRPr="00F2017D">
        <w:br/>
        <w:t>Keywords: Insecticide residues</w:t>
      </w:r>
      <w:r w:rsidRPr="00F2017D">
        <w:br/>
        <w:t>Keywords: Fragaria</w:t>
      </w:r>
      <w:r w:rsidRPr="00F2017D">
        <w:br/>
        <w:t>Keywords: Biomarkers</w:t>
      </w:r>
      <w:r w:rsidRPr="00F2017D">
        <w:br/>
        <w:t>Keywords: biomarkers</w:t>
      </w:r>
      <w:r w:rsidRPr="00F2017D">
        <w:br/>
        <w:t>Keywords: Malathion English. Date revised - 2013-02-26. Last updated - 2013-02-28. DOI - CPI-6047115; 6047115</w:t>
      </w:r>
    </w:p>
    <w:p w:rsidR="00F2017D" w:rsidRPr="00F2017D" w:rsidRDefault="00F2017D" w:rsidP="00F2017D">
      <w:r w:rsidRPr="00F2017D">
        <w:tab/>
        <w:t xml:space="preserve">142. </w:t>
      </w:r>
      <w:r w:rsidRPr="00F2017D">
        <w:tab/>
        <w:t xml:space="preserve">Chen, L.; Zhao, T. F.; Pan, C. P.; Ross, J. H., and Krieger, R. I. Preformed Biomarkers Including Dialkylphosphates (DAPs) in Produce May Confound Biomonitoring in Pesticide Exposure and Risk Assessment. 2012; 60,  9342-9351. </w:t>
      </w:r>
      <w:r w:rsidRPr="00F2017D">
        <w:br/>
        <w:t>Rec #: 12520</w:t>
      </w:r>
      <w:r w:rsidRPr="00F2017D">
        <w:br/>
        <w:t>Keywords: HUMAN HEALTH</w:t>
      </w:r>
      <w:r w:rsidRPr="00F2017D">
        <w:br/>
        <w:t>Notes: Chemical of Concern: MLN</w:t>
      </w:r>
      <w:r w:rsidRPr="00F2017D">
        <w:br/>
        <w:t>Abstract: Abstract: Low levels of pesticides and their metabolites/degradates occur in produce when pesticides are used in conventional or organic crop protection. Human dietary and nonoccupational urine biomonitoring studies may be confounded by preformed pesticide biomarkers in the diet. The extent of formation of putative urine biomarkers, including malathion specific (MMA, MDA; malathion mono- and diacids), organophosphorus generic (DMP, DMTP, DMDTP; dimethyl-, dimethylthio-, and dimethydithiophosphate), pyrethroid generic (3-PBA; 3-phenoxybenzoic acid), and captan-specific metabolites (THPI; tetrahydrophthalimide), was measured in produce samples containing the parent pesticide. Every produce sample of 19 types of fruits and vegetables contained biomarkers of potential human exposure. A total of 134 of 157 (85%) samples contained more molar equivalent biomarkers than parent pesticide. Malathion and fenpropathrin were sprayed (1 lb/A), and the time-dependent formation of pesticide biomarkers in strawberries was investigated under field conditions typical of commercial production in California. Malathion and fenpropathrin residues were always below established residue tolerances. Malathion, MMA, and MDA dissipated, while DMP, DMTP, and DMDTP increased, during a 20 day study period following the preharvest interval. The mole ratios of biomarkers/(malathion + malaoxon) were always greater than 1 and increased from day 4 to day 23 postapplication. Fenpropathrin and 3-PBA also dissipated in strawberries during each monitoring period. The mole ratios of 3-PBA/fenpropathrin were always less than 1 and decreased from day 4 to day 14. The absorption of pesticide biomarkers in produce and excretion in urine would falsely indicate consumer pesticide exposure if used to reconstruct dose for risk characterization.</w:t>
      </w:r>
      <w:r w:rsidRPr="00F2017D">
        <w:br/>
        <w:t>Number of Volumes: 36</w:t>
      </w:r>
      <w:r w:rsidRPr="00F2017D">
        <w:br/>
        <w:t>ISI Document Delivery No.: 002YL &lt;Go to ISI&gt;://CCC:000308574900070</w:t>
      </w:r>
    </w:p>
    <w:p w:rsidR="00F2017D" w:rsidRPr="00F2017D" w:rsidRDefault="00F2017D" w:rsidP="00F2017D">
      <w:r w:rsidRPr="00F2017D">
        <w:tab/>
        <w:t xml:space="preserve">143. </w:t>
      </w:r>
      <w:r w:rsidRPr="00F2017D">
        <w:tab/>
        <w:t>Chen, Lina; Yin, Lihua; Song, Fengrui; Liu, Zhiqiang; Zheng, Zhong; Xing, Junpeng, and Liu, Shuying. Determination of pesticide residues in ginseng by dispersive liquid</w:t>
      </w:r>
      <w:r w:rsidRPr="00F2017D">
        <w:t>Çôliquid microextraction and ultra high performance liquid chromatography</w:t>
      </w:r>
      <w:r w:rsidRPr="00F2017D">
        <w:t>Çôtandem mass spectrometry. 2013 Feb 15-; 917</w:t>
      </w:r>
      <w:r w:rsidRPr="00F2017D">
        <w:t xml:space="preserve">Çô918, (0): 71-77. </w:t>
      </w:r>
      <w:r w:rsidRPr="00F2017D">
        <w:br/>
        <w:t>Rec #: 1300</w:t>
      </w:r>
      <w:r w:rsidRPr="00F2017D">
        <w:br/>
        <w:t>Keywords: CHEM METHODS</w:t>
      </w:r>
      <w:r w:rsidRPr="00F2017D">
        <w:br/>
        <w:t>Notes: Chemical of Concern: MLN</w:t>
      </w:r>
      <w:r w:rsidRPr="00F2017D">
        <w:br/>
        <w:t>Abstract: A procedure involving acetonitrile-based extraction combined with dispersive liquid</w:t>
      </w:r>
      <w:r w:rsidRPr="00F2017D">
        <w:t>Çôliquid microextraction (DLLME) and detection by ultra high performance liquid chromatography</w:t>
      </w:r>
      <w:r w:rsidRPr="00F2017D">
        <w:t>Çôtandem mass spectrometry (UHPLC</w:t>
      </w:r>
      <w:r w:rsidRPr="00F2017D">
        <w:t>ÇôMS/MS) was used for determination of 39 pesticides in ginseng. The extraction of pesticide residues in ginseng was performed with acetonitrile, applying QuEChERS methodology, and the extract was further disposed by DLLME method before analyzed by UHPLC</w:t>
      </w:r>
      <w:r w:rsidRPr="00F2017D">
        <w:t>ÇôMS/MS. The average recoveries ranged from 70 to 120% for 82% of the analytes with RSD lower than 15%. The calibration curves obtained with blank matrices were linear with a correlation coefficient of over 0.99. The limits of detection were between 0.01 and 1.0 ++g/kg. Matrix effects were studied by comparing solvent calibration curves and matrix-matched calibration curves. The results indicate the feasibility of this method for the determination of 39 pesticides in ginseng. Pesticides/ Ginseng/ QuEChERS/ DLLME/ UHPLC</w:t>
      </w:r>
      <w:r w:rsidRPr="00F2017D">
        <w:t>ÇôMS/MS http://www.sciencedirect.com/science/article/pii/S1570023213000184</w:t>
      </w:r>
    </w:p>
    <w:p w:rsidR="00F2017D" w:rsidRPr="00F2017D" w:rsidRDefault="00F2017D" w:rsidP="00F2017D">
      <w:r w:rsidRPr="00F2017D">
        <w:tab/>
        <w:t xml:space="preserve">144. </w:t>
      </w:r>
      <w:r w:rsidRPr="00F2017D">
        <w:tab/>
        <w:t xml:space="preserve">Chen, P. R.; Tucker, W. P., and Dauterman, W. C. Structure of Biologically Produced Malathion Monoacid. 1969; 17,  86-90. </w:t>
      </w:r>
      <w:r w:rsidRPr="00F2017D">
        <w:br/>
        <w:t>Rec #: 1580</w:t>
      </w:r>
      <w:r w:rsidRPr="00F2017D">
        <w:br/>
        <w:t>Keywords: CHEM METHODS</w:t>
      </w:r>
      <w:r w:rsidRPr="00F2017D">
        <w:br/>
        <w:t>Notes: Chemical of Concern: MLN</w:t>
      </w:r>
    </w:p>
    <w:p w:rsidR="00F2017D" w:rsidRPr="00F2017D" w:rsidRDefault="00F2017D" w:rsidP="00F2017D">
      <w:r w:rsidRPr="00F2017D">
        <w:tab/>
        <w:t xml:space="preserve">145. </w:t>
      </w:r>
      <w:r w:rsidRPr="00F2017D">
        <w:tab/>
        <w:t xml:space="preserve">Chen, Z-B; Liu, L-H; Ye, Q, and Chen, Z-B. Determination of Organophosphorus and Carbamate Pesticide Residues in Water by Gas Chromatography-Mass Spectrometry. 2009 Feb; 26, (2 ): 156-157. </w:t>
      </w:r>
      <w:r w:rsidRPr="00F2017D">
        <w:br/>
        <w:t>Rec #: 5160</w:t>
      </w:r>
      <w:r w:rsidRPr="00F2017D">
        <w:br/>
        <w:t>Keywords: CHEM METHODS</w:t>
      </w:r>
      <w:r w:rsidRPr="00F2017D">
        <w:br/>
        <w:t>Notes: Chemical of Concern: MLN</w:t>
      </w:r>
      <w:r w:rsidRPr="00F2017D">
        <w:br/>
        <w:t>Abstract: Abstract: Objective To establish a method for determination of organophosphorus and carbamate pesticide residues in water by GC-MS. Methods Twelve kinds of organophosphorus and carbamate pesticide residues were determined with GC-MS with methylenechloride and petroleum ether (4:1) as extraction solvent. Results The linear ranges of 12 kinds of pesticides were perfect in the range of 0.01-1.0kg/ml, r&gt;0.997, the average rates of recovery were 76.0%-111.0%, and RSD were 5.20%-9.20%, the lowest limit detection (S/N=3) of dichlorvos, chinomethionate, parathion, bromophos, carbophenothion, fenthion, isoprocarb, pirimicarb, aminocarb, thiobencarb, pendimethalin, malathion was 0.009, 0.003, 0.008, 0.001, 0.003, 0.003, 0.0025, 0.009, 0.005, 0.010, 0.010, 0.006 kg/ml respectively. Conclusion This method is simple, rapid, sensitive and can be applied to the simultaneous determination of 12 kinds of organophosphorus and carbamate pesticides in the water.</w:t>
      </w:r>
      <w:r w:rsidRPr="00F2017D">
        <w:br/>
        <w:t>Keywords: Pesticide residues</w:t>
      </w:r>
      <w:r w:rsidRPr="00F2017D">
        <w:br/>
        <w:t>Keywords: Water analysis</w:t>
      </w:r>
      <w:r w:rsidRPr="00F2017D">
        <w:br/>
        <w:t>Keywords: Mass spectroscopy</w:t>
      </w:r>
      <w:r w:rsidRPr="00F2017D">
        <w:br/>
        <w:t>Keywords: Malathion</w:t>
      </w:r>
      <w:r w:rsidRPr="00F2017D">
        <w:br/>
        <w:t>Keywords: petroleum ether</w:t>
      </w:r>
      <w:r w:rsidRPr="00F2017D">
        <w:br/>
        <w:t>Keywords: Pendimethalin</w:t>
      </w:r>
      <w:r w:rsidRPr="00F2017D">
        <w:br/>
        <w:t>Keywords: Agricultural Chemicals</w:t>
      </w:r>
      <w:r w:rsidRPr="00F2017D">
        <w:br/>
        <w:t>Keywords: petroleum residues</w:t>
      </w:r>
      <w:r w:rsidRPr="00F2017D">
        <w:br/>
        <w:t>Keywords: Gas chromatography</w:t>
      </w:r>
      <w:r w:rsidRPr="00F2017D">
        <w:br/>
        <w:t>Keywords: Thiobencarb</w:t>
      </w:r>
      <w:r w:rsidRPr="00F2017D">
        <w:br/>
        <w:t>Keywords: Ethers</w:t>
      </w:r>
      <w:r w:rsidRPr="00F2017D">
        <w:br/>
        <w:t>Keywords: X 24330:Agrochemicals</w:t>
      </w:r>
      <w:r w:rsidRPr="00F2017D">
        <w:br/>
        <w:t>Keywords: pendimethalin</w:t>
      </w:r>
      <w:r w:rsidRPr="00F2017D">
        <w:br/>
        <w:t>Keywords: Dichlorvos</w:t>
      </w:r>
      <w:r w:rsidRPr="00F2017D">
        <w:br/>
        <w:t>Keywords: SW 3050:Ultimate disposal of wastes</w:t>
      </w:r>
      <w:r w:rsidRPr="00F2017D">
        <w:br/>
        <w:t>Keywords: P 2000:FRESHWATER POLLUTION</w:t>
      </w:r>
      <w:r w:rsidRPr="00F2017D">
        <w:br/>
        <w:t>Keywords: Solvents</w:t>
      </w:r>
      <w:r w:rsidRPr="00F2017D">
        <w:br/>
        <w:t>Keywords: dichlorvos</w:t>
      </w:r>
      <w:r w:rsidRPr="00F2017D">
        <w:br/>
        <w:t>Keywords: Carbamate Pesticides</w:t>
      </w:r>
      <w:r w:rsidRPr="00F2017D">
        <w:br/>
        <w:t>Keywords: Aqualine Abstracts; Water Resources Abstracts; Pollution Abstracts; Toxicology Abstracts</w:t>
      </w:r>
      <w:r w:rsidRPr="00F2017D">
        <w:br/>
        <w:t>Keywords: AQ 00003:Monitoring and Analysis of Water and Wastes</w:t>
      </w:r>
      <w:r w:rsidRPr="00F2017D">
        <w:br/>
        <w:t>Keywords: Fenthion</w:t>
      </w:r>
      <w:r w:rsidRPr="00F2017D">
        <w:br/>
        <w:t>Keywords: Pesticides (carbamates)</w:t>
      </w:r>
      <w:r w:rsidRPr="00F2017D">
        <w:br/>
        <w:t>Keywords: Spectrometry</w:t>
      </w:r>
      <w:r w:rsidRPr="00F2017D">
        <w:br/>
        <w:t>Keywords: Pesticides</w:t>
      </w:r>
      <w:r w:rsidRPr="00F2017D">
        <w:br/>
        <w:t>Keywords: Parathion Chinese. Date revised - 2009-05-01. Last updated - 2013-04-19. DOI - MD-0009570294; 9263940; 1001-5914. SubjectsTermNotLitGenreText - Pesticide residues; Solvents; Pesticides (carbamates); Fenthion; Mass spectroscopy; Malathion; petroleum ether; Pendimethalin; Thiobencarb; Gas chromatography; Pesticides; Dichlorvos; Parathion; petroleum residues; dichlorvos; Ethers; Water analysis; pendimethalin; Spectrometry; Agricultural Chemicals; Carbamate Pesticides</w:t>
      </w:r>
    </w:p>
    <w:p w:rsidR="00F2017D" w:rsidRPr="00F2017D" w:rsidRDefault="00F2017D" w:rsidP="00F2017D">
      <w:r w:rsidRPr="00F2017D">
        <w:tab/>
        <w:t xml:space="preserve">146. </w:t>
      </w:r>
      <w:r w:rsidRPr="00F2017D">
        <w:tab/>
        <w:t xml:space="preserve">Cheng, Feng-Ning; Li, Zhao-Yang;  Li, Qiao-Ling; Xing, Jian; Zhang, Yan-Chuan, and Cheng, Feng-Ning. Photolysis of Typical Chiral Pesticides. 2011 May; 34, (5): 121-123, 139. </w:t>
      </w:r>
      <w:r w:rsidRPr="00F2017D">
        <w:br/>
        <w:t>Rec #: 6400</w:t>
      </w:r>
      <w:r w:rsidRPr="00F2017D">
        <w:br/>
        <w:t>Keywords: CHEM METHODS</w:t>
      </w:r>
      <w:r w:rsidRPr="00F2017D">
        <w:br/>
        <w:t>Notes: Chemical of Concern: MLN</w:t>
      </w:r>
      <w:r w:rsidRPr="00F2017D">
        <w:br/>
        <w:t>Abstract: Abstract: 6 chiral pesticides were investigated in the study related to their photolysis characteristics by using mercury lamp as light source. Profenophos, malathion, phenthoate, triadimefon and fenpropathrin each has one chiral center and thus exists as two enantiomers. The photolysis of individual enantiomers from one chiral pesticide showed similar dissipation rates of the two enantiomers. No enantiomerization was observed for 5 chiral pesticides. 3 organophosphorus insecticides were photolyzed very rapidly, whereas fenpropathrin had the slowest photolysis rate with a half-life time of 280 h. Cypermethrin has 3 chiral centers and consists of 8 enantiomers which constitute 4 diastereoisomers that could be separated on a chiral silica-gel column. Further photolysis was performed for a single enantiomer from diastereoisomer IV beta -trans-2. Results indicated that certain amounts of diastereoisomers I, II and III were produced, suggesting isomerization took place along with photolysis process. By summing the concentrations of 4 diastereoisomers the total half-life was calculated to be 66.7 h.</w:t>
      </w:r>
      <w:r w:rsidRPr="00F2017D">
        <w:br/>
        <w:t>Keywords: Photolysis</w:t>
      </w:r>
      <w:r w:rsidRPr="00F2017D">
        <w:br/>
        <w:t>Keywords: cypermethrin</w:t>
      </w:r>
      <w:r w:rsidRPr="00F2017D">
        <w:br/>
        <w:t>Keywords: Organophosphorus compounds</w:t>
      </w:r>
      <w:r w:rsidRPr="00F2017D">
        <w:br/>
        <w:t>Keywords: P 9999:GENERAL POLLUTION</w:t>
      </w:r>
      <w:r w:rsidRPr="00F2017D">
        <w:br/>
        <w:t>Keywords: ENA 09:Land Use &amp; Planning</w:t>
      </w:r>
      <w:r w:rsidRPr="00F2017D">
        <w:br/>
        <w:t>Keywords: light sources</w:t>
      </w:r>
      <w:r w:rsidRPr="00F2017D">
        <w:br/>
        <w:t>Keywords: Pesticides</w:t>
      </w:r>
      <w:r w:rsidRPr="00F2017D">
        <w:br/>
        <w:t>Keywords: Mercury</w:t>
      </w:r>
      <w:r w:rsidRPr="00F2017D">
        <w:br/>
        <w:t>Keywords: Pollution Abstracts; Environment Abstracts</w:t>
      </w:r>
      <w:r w:rsidRPr="00F2017D">
        <w:br/>
        <w:t>Keywords: Malathion Chinese. Date revised - 2011-09-01. Last updated - 2012-04-26. DOI - 296015da-1b8c-445a-a6aecsaobj201; 15434384; 1003-6504. SubjectsTermNotLitGenreText - Photolysis; cypermethrin; Organophosphorus compounds; light sources; Pesticides; Mercury; Malathion</w:t>
      </w:r>
    </w:p>
    <w:p w:rsidR="00F2017D" w:rsidRPr="00F2017D" w:rsidRDefault="00F2017D" w:rsidP="00F2017D">
      <w:r w:rsidRPr="00F2017D">
        <w:tab/>
        <w:t xml:space="preserve">147. </w:t>
      </w:r>
      <w:r w:rsidRPr="00F2017D">
        <w:tab/>
        <w:t xml:space="preserve">Cheng, Hao; Li, Jianping; Gao, Xiaoguang; Jia, Jian; Zhang, Dexin; Zhao, Dongjie, and Cheng, Hao. Malathion Detection Method Using Microhotplate-Based Preconcentrator and Ion Mobility Spectrometer. 2012 Jan; 92, (3): 279-288. </w:t>
      </w:r>
      <w:r w:rsidRPr="00F2017D">
        <w:br/>
        <w:t>Rec #: 2940</w:t>
      </w:r>
      <w:r w:rsidRPr="00F2017D">
        <w:br/>
        <w:t>Keywords: CHEM METHODS</w:t>
      </w:r>
      <w:r w:rsidRPr="00F2017D">
        <w:br/>
        <w:t>Notes: Chemical of Concern: MLN</w:t>
      </w:r>
      <w:r w:rsidRPr="00F2017D">
        <w:br/>
        <w:t>Abstract: Abstract: A simple and rapid method using a microhotplate-based preconcentrator and an ion mobility spectrometer (IMS) is proposed for the detection of malathion in water. The preconcentrator is prepared by micro-electro-mechanical system (MEMS) process. Coated with Polydimethylsiloxane (PDMS), it has the advantages of solvent-less, low energy cost, self-heating and ease to combine with IMS. The operating conditions of the preconcentrator-IMS system, such as extraction time, extraction temperature, agitation speed and desorption temperature, were optimised. Using the preconcentrator, the sampling procedure can be simplified and the detection limit of the system can be decreased. A linear relationship between the IMS response and the concentration of the analyte solution was verified. The malathion detection limit based on 3 times the baseline noise is 0.43 mu g L-1 and the total analysis time is less than 30 minutes.</w:t>
      </w:r>
      <w:r w:rsidRPr="00F2017D">
        <w:br/>
        <w:t>Keywords: Desorption</w:t>
      </w:r>
      <w:r w:rsidRPr="00F2017D">
        <w:br/>
        <w:t>Keywords: Mobility</w:t>
      </w:r>
      <w:r w:rsidRPr="00F2017D">
        <w:br/>
        <w:t>Keywords: Temperature</w:t>
      </w:r>
      <w:r w:rsidRPr="00F2017D">
        <w:br/>
        <w:t>Keywords: Noise levels</w:t>
      </w:r>
      <w:r w:rsidRPr="00F2017D">
        <w:br/>
        <w:t>Keywords: Environment Abstracts</w:t>
      </w:r>
      <w:r w:rsidRPr="00F2017D">
        <w:br/>
        <w:t>Keywords: ENA 08:International</w:t>
      </w:r>
      <w:r w:rsidRPr="00F2017D">
        <w:br/>
        <w:t>Keywords: Malathion English. Date revised - 2012-04-01. Last updated - 2012-05-18. DOI - f69485c1-6a3a-451b-93acmfgefd107; 16536539; 0306-7319; 1029-0397. SubjectsTermNotLitGenreText - Desorption; Mobility; Noise levels; Temperature; Malathion</w:t>
      </w:r>
    </w:p>
    <w:p w:rsidR="00F2017D" w:rsidRPr="00F2017D" w:rsidRDefault="00F2017D" w:rsidP="00F2017D">
      <w:r w:rsidRPr="00F2017D">
        <w:tab/>
        <w:t xml:space="preserve">148. </w:t>
      </w:r>
      <w:r w:rsidRPr="00F2017D">
        <w:tab/>
        <w:t xml:space="preserve">Chiba, Shoetsu; Ikawa, Toru; Takeshita, Hiroshi; Ichiba, Kazue; Sagi, Morihisa; Mukai, Toshiji, and Anzai, Naohiro. Interactions of Human Organic Anion Transporter 1 (Hoat1) With Substances Associated With Forensic Toxicology. 2011 Jul; 13, (4): 180-185. </w:t>
      </w:r>
      <w:r w:rsidRPr="00F2017D">
        <w:br/>
        <w:t>Rec #: 6280</w:t>
      </w:r>
      <w:r w:rsidRPr="00F2017D">
        <w:br/>
        <w:t>Keywords: HUMAN HEALTH</w:t>
      </w:r>
      <w:r w:rsidRPr="00F2017D">
        <w:br/>
        <w:t>Notes: Chemical of Concern: MLN</w:t>
      </w:r>
      <w:r w:rsidRPr="00F2017D">
        <w:br/>
        <w:t>Abstract: Abstract: Renal excretion is an important elimination pathway for substances associated with forensic toxicology, such as medicines, agricultural chemicals, and industrial chemicals. This study aimed to elucidate the renal elimination pathway of substances using culture cells stably expressing the human organic anion transporter 1 (hOAT1) gene. Substances tested were diazepam, triazolam, haloperidol, amitriptyline, mianserin, bromovalerylurea, phenobarbital, acetaminophen, acetylsalicylic acid, lidocaine, aconitine, atropine, caffeine, nicotine, malathion, dichlorvos, fenitrothion, chlorpyrifosmethyl, paraquat, diquat, potassium cyanide, sodium arsenite, sodium azide, o-cresol, and probenecid (control, a representative inhibitor of hOAT1). Results demonstrated that diazepam, triazolam, amitriptyline, mianserin, malathion, fenitrothion, chlorpyrifosmethyl, and probenecid significantly inhibited representative substrates of hOAT1 and para-aminohippuric acid uptake by hOAT1. IC(50) values of the aforementioned substances were 133.3, 185.2, 354.1, 312.6, 114.2, 26.6, 191.5, and 7.9Î¼M, respectively. Ki values were 83.5, 86.0, 573.9, 99.0, 134.0, 51.2, 324.6, and 9.1Î¼M, respectively. In conclusion, the current results suggest that fenitrothion and chlorpyrifosmethyl are transported with pharmacokinetics indicative of hOAT1 involvement in the human kidney. 2011 Elsevier Ireland Ltd. All rights reserved.</w:t>
      </w:r>
      <w:r w:rsidRPr="00F2017D">
        <w:br/>
        <w:t>Keywords: Animals</w:t>
      </w:r>
      <w:r w:rsidRPr="00F2017D">
        <w:br/>
        <w:t>Keywords: Kidney -- metabolism</w:t>
      </w:r>
      <w:r w:rsidRPr="00F2017D">
        <w:br/>
        <w:t>Keywords: Humans</w:t>
      </w:r>
      <w:r w:rsidRPr="00F2017D">
        <w:br/>
        <w:t>Keywords: Index Medicus</w:t>
      </w:r>
      <w:r w:rsidRPr="00F2017D">
        <w:br/>
        <w:t>Keywords: Mice</w:t>
      </w:r>
      <w:r w:rsidRPr="00F2017D">
        <w:br/>
        <w:t>Keywords: Central Nervous System Agents -- pharmacokinetics</w:t>
      </w:r>
      <w:r w:rsidRPr="00F2017D">
        <w:br/>
        <w:t>Keywords: Organic Anion Transporters</w:t>
      </w:r>
      <w:r w:rsidRPr="00F2017D">
        <w:br/>
        <w:t>Keywords: SLC22A13 protein, human</w:t>
      </w:r>
      <w:r w:rsidRPr="00F2017D">
        <w:br/>
        <w:t>Keywords: 0</w:t>
      </w:r>
      <w:r w:rsidRPr="00F2017D">
        <w:br/>
        <w:t>Keywords: Insecticides</w:t>
      </w:r>
      <w:r w:rsidRPr="00F2017D">
        <w:br/>
        <w:t>Keywords: Transfection</w:t>
      </w:r>
      <w:r w:rsidRPr="00F2017D">
        <w:br/>
        <w:t>Keywords: Cells, Cultured</w:t>
      </w:r>
      <w:r w:rsidRPr="00F2017D">
        <w:br/>
        <w:t>Keywords: Insecticides -- pharmacokinetics</w:t>
      </w:r>
      <w:r w:rsidRPr="00F2017D">
        <w:br/>
        <w:t>Keywords: Forensic Toxicology</w:t>
      </w:r>
      <w:r w:rsidRPr="00F2017D">
        <w:br/>
        <w:t>Keywords: Organic Anion Transporters -- metabolism</w:t>
      </w:r>
      <w:r w:rsidRPr="00F2017D">
        <w:br/>
        <w:t>Keywords: Central Nervous System Agents eng. Date completed - 2011-10-24. Date created - 2011-05-30. Date revised - 2012-12-20. Last updated - 2013-01-19. DOI - MEDL-21561794; 21561794; 1873-4162</w:t>
      </w:r>
    </w:p>
    <w:p w:rsidR="00F2017D" w:rsidRPr="00F2017D" w:rsidRDefault="00F2017D" w:rsidP="00F2017D">
      <w:r w:rsidRPr="00F2017D">
        <w:tab/>
        <w:t xml:space="preserve">149. </w:t>
      </w:r>
      <w:r w:rsidRPr="00F2017D">
        <w:tab/>
        <w:t xml:space="preserve">Choi, J Y; Yang, D B; Lee, S-G; Bang, J H; Hong, G H; Shin, Kh, and Choi, J Y. Organophosphorous Pesticide Distribution in Seawater From Asan Bay, Korea in 2008. 2010 Sep; 32, (3): 203-212. </w:t>
      </w:r>
      <w:r w:rsidRPr="00F2017D">
        <w:br/>
        <w:t>Rec #: 6860</w:t>
      </w:r>
      <w:r w:rsidRPr="00F2017D">
        <w:br/>
        <w:t>Keywords: FATE</w:t>
      </w:r>
      <w:r w:rsidRPr="00F2017D">
        <w:br/>
        <w:t>Notes: Chemical of Concern: MLN</w:t>
      </w:r>
      <w:r w:rsidRPr="00F2017D">
        <w:br/>
        <w:t>Abstract: Abstract: Distribution of organophosphorous pesticides (OPs) was studied from February to September 2008 in the seawater of Asan Bay, Korea. Among the 29 types of OPs detected during the study period, IBP(S-benzyl O,O-diisopropyl phosphorothioate), ranging from &lt;1 ng/l to 377 ng/l, was the most abundant. Other commonly observed OPs concentrations in the study area included diazinon (Diethyl 2-isopropyl-4-methyl-6-pyrimidinyl phosphorothionate; &lt;16307 ng/l), azinphos ethyl (3,4-Dihydro-4-oxo-3-benzotriazinyl-methyl O,O-diethyl phosphorodithioate; &lt;161997 ng/l), malathion (1,2-Di(ethoxycarbonyl)ethyl O,O-dimethyl phosphordithioates; &lt;163013 ng/l), demeton-O (Diethyl 2-(ethylthio)ethyl phosphorothionate; &lt;162403 ng/l), and DDVP (2,2-dichlorovinyl dimethyl phosphate; &lt;16283 ng/l). Seasonal distribution of OPs in seawater is dependent on the OP application period. In August, OPs concentrations were generally decreased with the increased salinity of seawater, implying progressive dilution of pesticides in the estuarine system. OPs were deposited into Asan Bay from Asan and Sabkyo Lakes as well as surrounding tributaries. Ten OPs, including diazinon, were detected in the suspended particles of Asan Bay.</w:t>
      </w:r>
      <w:r w:rsidRPr="00F2017D">
        <w:br/>
        <w:t>Keywords: Oceanic Abstracts; ASFA 3: Aquatic Pollution &amp; Environmental Quality</w:t>
      </w:r>
      <w:r w:rsidRPr="00F2017D">
        <w:br/>
        <w:t>Keywords: Q5 01503:Characteristics, behavior and fate</w:t>
      </w:r>
      <w:r w:rsidRPr="00F2017D">
        <w:br/>
        <w:t>Keywords: Marine</w:t>
      </w:r>
      <w:r w:rsidRPr="00F2017D">
        <w:br/>
        <w:t>Keywords: Estuaries</w:t>
      </w:r>
      <w:r w:rsidRPr="00F2017D">
        <w:br/>
        <w:t>Keywords: Brackish</w:t>
      </w:r>
      <w:r w:rsidRPr="00F2017D">
        <w:br/>
        <w:t>Keywords: Seasonal distribution</w:t>
      </w:r>
      <w:r w:rsidRPr="00F2017D">
        <w:br/>
        <w:t>Keywords: Suspended particulate matter</w:t>
      </w:r>
      <w:r w:rsidRPr="00F2017D">
        <w:br/>
        <w:t>Keywords: INW, Korea, Rep., Asan Bay</w:t>
      </w:r>
      <w:r w:rsidRPr="00F2017D">
        <w:br/>
        <w:t>Keywords: Sea water</w:t>
      </w:r>
      <w:r w:rsidRPr="00F2017D">
        <w:br/>
        <w:t>Keywords: Korea, Rep., Asan</w:t>
      </w:r>
      <w:r w:rsidRPr="00F2017D">
        <w:br/>
        <w:t>Keywords: Pesticides</w:t>
      </w:r>
      <w:r w:rsidRPr="00F2017D">
        <w:br/>
        <w:t>Keywords: INW, Korea, Rep.</w:t>
      </w:r>
      <w:r w:rsidRPr="00F2017D">
        <w:br/>
        <w:t>Keywords: Brackishwater environment</w:t>
      </w:r>
      <w:r w:rsidRPr="00F2017D">
        <w:br/>
        <w:t>Keywords: Tributaries</w:t>
      </w:r>
      <w:r w:rsidRPr="00F2017D">
        <w:br/>
        <w:t>Keywords: O 4060:Pollution - Environment Korean. Date revised - 2010-11-01. Last updated - 2013-04-19. DOI - MD-0014985668; 13970439; CS1314501; 1598-141X. SubjectsTermNotLitGenreText - Sea water; Estuaries; Pesticides; Brackishwater environment; Seasonal distribution; Suspended particulate matter; Tributaries; Korea, Rep., Asan; INW, Korea, Rep.; INW, Korea, Rep., Asan Bay; Marine; Brackish</w:t>
      </w:r>
    </w:p>
    <w:p w:rsidR="00F2017D" w:rsidRPr="00F2017D" w:rsidRDefault="00F2017D" w:rsidP="00F2017D">
      <w:r w:rsidRPr="00F2017D">
        <w:tab/>
        <w:t xml:space="preserve">150. </w:t>
      </w:r>
      <w:r w:rsidRPr="00F2017D">
        <w:tab/>
        <w:t xml:space="preserve">Chowdhury, M. A. Z.; Banik, S.; Uddin, B.; Moniruzzaman, M.; Karim, N., and Gan, S. H. Organophosphorus and Carbamate Pesticide Residues Detected in Water Samples Collected from Paddy and Vegetable Fields of the Savar and Dhamrai Upazilas in Bangladesh. 2012; 9,  3318-3329. </w:t>
      </w:r>
      <w:r w:rsidRPr="00F2017D">
        <w:br/>
        <w:t>Rec #: 12620</w:t>
      </w:r>
      <w:r w:rsidRPr="00F2017D">
        <w:br/>
        <w:t>Keywords: CHEM METHODS</w:t>
      </w:r>
      <w:r w:rsidRPr="00F2017D">
        <w:br/>
        <w:t>Notes: Chemical of Concern: MLN</w:t>
      </w:r>
      <w:r w:rsidRPr="00F2017D">
        <w:br/>
        <w:t>Abstract: Abstract: Several types of organophosphorous and carbamate pesticides have been used extensively by the farmers in Bangladesh during the last few decades. Twenty seven water samples collected from both paddy and vegetable fields in the Savar and Dhamrai Upazilas in Bangladesh were analyzed to determine the occurrence and distribution of organophosphorus (chlorpyrifos, malathion and diazinon) and carbamate (carbaryl and carbofuran) pesticide residues. A high performance liquid chromatograph instrument equipped with a photodiode array detector was used to determine the concentrations of these pesticide residues. Diazinon and carbofuran were detected in water samples collected from Savar Upazila at 0.9 mu g/L and 198.7 mu g/L, respectively. Malathion was also detected in a single water sample at 105.2 mu g/L from Dhamrai Upazila. Carbaryl was the most common pesticide detected in Dhamrai Upazila at 14.1 and 18.1 mu g/L, while another water sample from Dhamrai Upazila was contaminated with carbofuran at 105.2 mu g/L. Chlorpyrifos was not detected in any sample. Overall, the pesticide residues detected were well above the maximum acceptable levels of total and individual pesticide contamination, at 0.5 and 0.1 mu g/L, respectively, in water samples recommended by the European Economic Community (Directive 98/83/EC). The presence of these pesticide residues may be attributed by their intense use by the farmers living in these areas. Proper handling of these pesticides should be ensured to avoid direct or indirect exposure to these pesticides.</w:t>
      </w:r>
      <w:r w:rsidRPr="00F2017D">
        <w:br/>
        <w:t>Number of Volumes: 9</w:t>
      </w:r>
      <w:r w:rsidRPr="00F2017D">
        <w:br/>
        <w:t>ISI Document Delivery No.: 012XP &lt;Go to ISI&gt;://CCC:000309270300022</w:t>
      </w:r>
    </w:p>
    <w:p w:rsidR="00F2017D" w:rsidRPr="00F2017D" w:rsidRDefault="00F2017D" w:rsidP="00F2017D">
      <w:r w:rsidRPr="00F2017D">
        <w:tab/>
        <w:t xml:space="preserve">151. </w:t>
      </w:r>
      <w:r w:rsidRPr="00F2017D">
        <w:tab/>
        <w:t xml:space="preserve">Ciliberti, A.; Berny, P.; Vey, D., and de Buffrenil, V. Assessing environmental contamination around obsolete pesticide stockpiles in West Africa: Using the Nile monitor (Varanus niloticus) as a sentinel species. 2012; 31,  387-394. </w:t>
      </w:r>
      <w:r w:rsidRPr="00F2017D">
        <w:br/>
        <w:t>Rec #: 12640</w:t>
      </w:r>
      <w:r w:rsidRPr="00F2017D">
        <w:br/>
        <w:t>Keywords: SURVEY</w:t>
      </w:r>
      <w:r w:rsidRPr="00F2017D">
        <w:br/>
        <w:t>Notes: Chemical of Concern: MLN</w:t>
      </w:r>
      <w:r w:rsidRPr="00F2017D">
        <w:br/>
        <w:t>Abstract: Abstract: Environmental contamination caused by obsolete pesticide stocks was assessed using the Nile monitor (Varanus niloticus) as a sentinel species. Organochlorines and organophosphates were quantified by gas chromatography in abdominal fat and the liver, respectively. Results were compared to those obtained from three other sites, characterized by different histories of contamination. None of the previously stocked pesticides were recovered. Low to moderate levels of 4,4'-dichlorodiphenyldichloroethylene (4,4'-DDE) were quantified in monitors from all sites. Malathion and 4,4'-dichlorodiphenyldichloroethane (4,4'-DDD) also were detected sporadically. Interindividual variability was substantial. Correlations between pesticide loads and individual characteristics were considered. The nondetection of previously stocked pesticides in the monitors' tissues, their contamination by other pesticides, and the value of V. niloticus as a monitoring tool for environmental contamination are discussed. The results indicate a situation of low concern and draw attention to the importance of local conditions in determining environmental dangers associated with potential pollution sources. Environ. Toxicol. Chem. 2012;31:387-394. (C) 2011 SETAC</w:t>
      </w:r>
      <w:r w:rsidRPr="00F2017D">
        <w:br/>
        <w:t>Number of Volumes: 2</w:t>
      </w:r>
      <w:r w:rsidRPr="00F2017D">
        <w:br/>
        <w:t>ISI Document Delivery No.: 875NB &lt;Go to ISI&gt;://CCC:000299036300021</w:t>
      </w:r>
    </w:p>
    <w:p w:rsidR="00F2017D" w:rsidRPr="00F2017D" w:rsidRDefault="00F2017D" w:rsidP="00F2017D">
      <w:r w:rsidRPr="00F2017D">
        <w:tab/>
        <w:t xml:space="preserve">152. </w:t>
      </w:r>
      <w:r w:rsidRPr="00F2017D">
        <w:tab/>
        <w:t xml:space="preserve">Clayson, P. J.; Latham, M.; Bonds, J. A. S.; Healy, S. P.; Crans, S. C., and Farajollahi, A. A DROPLET COLLECTION DEVICE AND SUPPORT SYSTEM FOR ULTRA-LOW-VOLUME ADULTICIDE TRIALS. 2010; 26,  229-232. </w:t>
      </w:r>
      <w:r w:rsidRPr="00F2017D">
        <w:br/>
        <w:t>Rec #: 12650</w:t>
      </w:r>
      <w:r w:rsidRPr="00F2017D">
        <w:br/>
        <w:t>Keywords: METHODS</w:t>
      </w:r>
      <w:r w:rsidRPr="00F2017D">
        <w:br/>
        <w:t>Notes: Chemical of Concern: MLN</w:t>
      </w:r>
      <w:r w:rsidRPr="00F2017D">
        <w:br/>
        <w:t xml:space="preserve">Abstract: Abstract: A supporting stand to suspend rotating impactors and mosquito cages is a requirement for field tests during pesticide efficacy trials. We present schematics for a collection device and associated support system for sampling droplets of ultra-low-volume (ULV) sprays during mosquito </w:t>
      </w:r>
      <w:r w:rsidRPr="00F2017D">
        <w:rPr>
          <w:b/>
          <w:bCs/>
        </w:rPr>
        <w:t>adulticide</w:t>
      </w:r>
      <w:r w:rsidRPr="00F2017D">
        <w:t xml:space="preserve"> applications. This system offers the advantages of cost efficiency, increased ease of deployment, off-season storage, visibility, stability, and ULV collection efficacy. Use of this system ensures that droplet collection and meteorological equipment is at appropriate and consistent heights between trials. The 2 arms of the support allow for placement of multiple cages, light-emitting or reflecting devices, and wind-indicating ribbons to be attached to the station. The support described makes possible deployment of stations over a wider variety of terrains, increasing the extent of field trials. Presentation of the simple design and fabrication of the rotating collection device (impactor), T-station, and its support is provided.</w:t>
      </w:r>
      <w:r w:rsidRPr="00F2017D">
        <w:br/>
        <w:t>Number of Volumes: 2</w:t>
      </w:r>
      <w:r w:rsidRPr="00F2017D">
        <w:br/>
        <w:t>ISI Document Delivery No.: 618AA &lt;Go to ISI&gt;://CCC:000279322100016</w:t>
      </w:r>
    </w:p>
    <w:p w:rsidR="00F2017D" w:rsidRPr="00F2017D" w:rsidRDefault="00F2017D" w:rsidP="00F2017D">
      <w:r w:rsidRPr="00F2017D">
        <w:tab/>
        <w:t xml:space="preserve">153. </w:t>
      </w:r>
      <w:r w:rsidRPr="00F2017D">
        <w:tab/>
        <w:t xml:space="preserve">Cole, T. B.; Jansen, K.; Park, S.; Li, W. F.; Furlong, C. E., and Costa, L. G. The Toxicity of Mixtures of Specific Organophosphate Compounds is Modulated by Paraoxonase 1 Status.  Department of Medicine and Genome Sciences, University of Washington, Seattle, WA, USA,//: 2009; 660,  47-60. </w:t>
      </w:r>
      <w:r w:rsidRPr="00F2017D">
        <w:br/>
        <w:t>Rec #: 1800</w:t>
      </w:r>
      <w:r w:rsidRPr="00F2017D">
        <w:br/>
        <w:t>Keywords: REVIEW</w:t>
      </w:r>
      <w:r w:rsidRPr="00F2017D">
        <w:br/>
        <w:t>Call Number: NO REVIEW (CPYO,DZ,MLO)</w:t>
      </w:r>
      <w:r w:rsidRPr="00F2017D">
        <w:br/>
        <w:t>Notes: Chemical of Concern: CPYO,DZ,MLO</w:t>
      </w:r>
    </w:p>
    <w:p w:rsidR="00F2017D" w:rsidRPr="00F2017D" w:rsidRDefault="00F2017D" w:rsidP="00F2017D">
      <w:r w:rsidRPr="00F2017D">
        <w:tab/>
        <w:t xml:space="preserve">154. </w:t>
      </w:r>
      <w:r w:rsidRPr="00F2017D">
        <w:tab/>
        <w:t>Cooper, D. and Terrell, Y. Acute Oral LD50 of Fyfanon 77106 KL (Malathion) in Sprague-Dawley Rats. 1979.</w:t>
      </w:r>
      <w:r w:rsidRPr="00F2017D">
        <w:br/>
        <w:t>Rec #: 490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155. </w:t>
      </w:r>
      <w:r w:rsidRPr="00F2017D">
        <w:tab/>
        <w:t>---. Acute Oral LD50 of Fyfanon 77106 ST L 1 AAR (Malathion) in Sprague-Dawley Rats. 1979.</w:t>
      </w:r>
      <w:r w:rsidRPr="00F2017D">
        <w:br/>
        <w:t>Rec #: 480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156. </w:t>
      </w:r>
      <w:r w:rsidRPr="00F2017D">
        <w:tab/>
        <w:t xml:space="preserve">Cope, O. B. Malathion and Cutthroat Trout at Jackson, Wyoming. 1965: 59-60 (Publ As 2871). </w:t>
      </w:r>
      <w:r w:rsidRPr="00F2017D">
        <w:br/>
        <w:t>Rec #: 90</w:t>
      </w:r>
      <w:r w:rsidRPr="00F2017D">
        <w:br/>
        <w:t>Keywords: PUBL AS</w:t>
      </w:r>
      <w:r w:rsidRPr="00F2017D">
        <w:br/>
        <w:t>Call Number: NO PUBL AS (MLN)</w:t>
      </w:r>
      <w:r w:rsidRPr="00F2017D">
        <w:br/>
        <w:t>Notes: Chemical of Concern: MLN</w:t>
      </w:r>
    </w:p>
    <w:p w:rsidR="00F2017D" w:rsidRPr="00F2017D" w:rsidRDefault="00F2017D" w:rsidP="00F2017D">
      <w:r w:rsidRPr="00F2017D">
        <w:tab/>
        <w:t xml:space="preserve">157. </w:t>
      </w:r>
      <w:r w:rsidRPr="00F2017D">
        <w:tab/>
        <w:t xml:space="preserve">Coppage, D. L. Enzyme Systems of Estuarine Organisms. 1970: 31-33. </w:t>
      </w:r>
      <w:r w:rsidRPr="00F2017D">
        <w:br/>
        <w:t>Rec #: 1140</w:t>
      </w:r>
      <w:r w:rsidRPr="00F2017D">
        <w:br/>
        <w:t>Keywords: NO CONC</w:t>
      </w:r>
      <w:r w:rsidRPr="00F2017D">
        <w:br/>
        <w:t>Call Number: NO CONC (AZ,DZ,MLN,PRT)</w:t>
      </w:r>
      <w:r w:rsidRPr="00F2017D">
        <w:br/>
        <w:t>Notes: Chemical of Concern: AZ,DZ,EPRN,MLN,PRN,PRT</w:t>
      </w:r>
    </w:p>
    <w:p w:rsidR="00F2017D" w:rsidRPr="00F2017D" w:rsidRDefault="00F2017D" w:rsidP="00F2017D">
      <w:r w:rsidRPr="00F2017D">
        <w:tab/>
        <w:t xml:space="preserve">158. </w:t>
      </w:r>
      <w:r w:rsidRPr="00F2017D">
        <w:tab/>
        <w:t xml:space="preserve">Corsini, E. ; Sokooti, M.; Galli, C. L.; Moretto, A., and Colosio, C. Pesticide induced immunotoxicity in humans: A comprehensive review of the existing evidence: Emerging health issues from chronic pesticide exposure: Innovative methodologies and effects on molecular cell and tissue level. 2013 May 10-; 307, (0): 123-135. </w:t>
      </w:r>
      <w:r w:rsidRPr="00F2017D">
        <w:br/>
        <w:t>Rec #: 920</w:t>
      </w:r>
      <w:r w:rsidRPr="00F2017D">
        <w:br/>
        <w:t>Keywords: REVIEW</w:t>
      </w:r>
      <w:r w:rsidRPr="00F2017D">
        <w:br/>
        <w:t>Notes: Chemical of Concern: MLN</w:t>
      </w:r>
      <w:r w:rsidRPr="00F2017D">
        <w:br/>
        <w:t>Abstract: The immune system can be the target of many chemicals, with potentially severe adverse effects on the host's health. In Western countries pesticides, together with new and modified patterns of exposure to chemicals, have been implicated in the increasing prevalence of diseases associated with alterations of the immune response, such as hypersensitivity reactions, certain autoimmune diseases and cancers. Xenobiotics may initiate, facilitate or exacerbate pathological immune processes, resulting in immunotoxicity by induction of mutations in genes coding for immunoregulatory factors, modifying immune tolerance and activation pathways. Immune system/ Immunotoxicity/ Pesticides http://www.sciencedirect.com/science/article/pii/S0300483X12003599</w:t>
      </w:r>
    </w:p>
    <w:p w:rsidR="00F2017D" w:rsidRPr="00F2017D" w:rsidRDefault="00F2017D" w:rsidP="00F2017D">
      <w:r w:rsidRPr="00F2017D">
        <w:tab/>
        <w:t xml:space="preserve">159. </w:t>
      </w:r>
      <w:r w:rsidRPr="00F2017D">
        <w:tab/>
        <w:t xml:space="preserve">Coscolla, Clara; Castillo, Mercedes; Pastor, Agustin; Yusa, Vicent, and Coscolla, Clara. Determination of 40 Currently Used Pesticides in Airborne Particulate Matter (Pm 10) by Microwave-Assisted Extraction and Gas Chromatography Coupled to Triple Quadrupole Mass Spectrometry. 2011 May 5; 693, (1-2): 72-81. </w:t>
      </w:r>
      <w:r w:rsidRPr="00F2017D">
        <w:br/>
        <w:t>Rec #: 6370</w:t>
      </w:r>
      <w:r w:rsidRPr="00F2017D">
        <w:br/>
        <w:t>Keywords: CHEM METHODS</w:t>
      </w:r>
      <w:r w:rsidRPr="00F2017D">
        <w:br/>
        <w:t>Notes: Chemical of Concern: MLN</w:t>
      </w:r>
      <w:r w:rsidRPr="00F2017D">
        <w:br/>
        <w:t>Abstract: Abstract: A confirmatory and sensitive procedure has been developed for the determination of 40 currently used pesticides (CUPs) in airborne particulate matter (PM 10) at trace level. The proposed method includes extraction of PM 10-bound pesticides by microwave-assisted extraction (MAE) followed by a gel permeation chromatography (GPC) clean-up and determination by GC-MS/MS. The injection mode and the main parameters in MS/MS were optimized. The matrix effect was also evaluated. Recoveries ranged from 70 to 120% except for pyrimethanil and pirimicarb. The limit of quantification (LOQ) ranged from 1.32 to 39.47 pg m[super]-3, when air volumes of 760 m[super]3 were collected. The method was applied to 38 samples collected from a rural station belonging to the atmospheric monitoring network of the Regional Valencia Government (Spain) during April-June 2010. Eighteen out of 40 pesticides investigated were found in at least one sample (bifenthrin, chlorothalonil, chlorpyriphos-e, chlorpyriphos-m, clorpropham, diazinon, dicofol, diphenylamine, fipronil, fludioxonil, folpet, malathion, metalaxyl, penconazole, quinoxyfen, triadimefon, trifluralin, and vinclozoline), with concentrations ranging from 1.32 to 625.80 pg m[super]-3.</w:t>
      </w:r>
      <w:r w:rsidRPr="00F2017D">
        <w:br/>
        <w:t>Keywords: Chromatography</w:t>
      </w:r>
      <w:r w:rsidRPr="00F2017D">
        <w:br/>
        <w:t>Keywords: Spain</w:t>
      </w:r>
      <w:r w:rsidRPr="00F2017D">
        <w:br/>
        <w:t>Keywords: Mass spectrometry</w:t>
      </w:r>
      <w:r w:rsidRPr="00F2017D">
        <w:br/>
        <w:t>Keywords: Particulates</w:t>
      </w:r>
      <w:r w:rsidRPr="00F2017D">
        <w:br/>
        <w:t>Keywords: Atmospheric circulation-oceanic circulation coupled models</w:t>
      </w:r>
      <w:r w:rsidRPr="00F2017D">
        <w:br/>
        <w:t>Keywords: Malathion</w:t>
      </w:r>
      <w:r w:rsidRPr="00F2017D">
        <w:br/>
        <w:t>Keywords: M2 551.510.42:Air Pollution (551.510.42)</w:t>
      </w:r>
      <w:r w:rsidRPr="00F2017D">
        <w:br/>
        <w:t>Keywords: Environment Abstracts; Meteorological &amp; Geoastrophysical Abstracts</w:t>
      </w:r>
      <w:r w:rsidRPr="00F2017D">
        <w:br/>
        <w:t>Keywords: Gas chromatography</w:t>
      </w:r>
      <w:r w:rsidRPr="00F2017D">
        <w:br/>
        <w:t>Keywords: fipronil</w:t>
      </w:r>
      <w:r w:rsidRPr="00F2017D">
        <w:br/>
        <w:t>Keywords: Spain, Valencia</w:t>
      </w:r>
      <w:r w:rsidRPr="00F2017D">
        <w:br/>
        <w:t>Keywords: Pesticides</w:t>
      </w:r>
      <w:r w:rsidRPr="00F2017D">
        <w:br/>
        <w:t>Keywords: Trifluralin</w:t>
      </w:r>
      <w:r w:rsidRPr="00F2017D">
        <w:br/>
        <w:t>Keywords: ENA 01:Air Pollution</w:t>
      </w:r>
      <w:r w:rsidRPr="00F2017D">
        <w:br/>
        <w:t>Keywords: Rural areas English. Date revised - 2011-06-01. Last updated - 2012-03-29. DOI - e178a357-ab57-46a8-8b21csaobj201; 14977508; 0003-2670. SubjectsTermNotLitGenreText - Gas chromatography; Chromatography; Mass spectrometry; Atmospheric circulation-oceanic circulation coupled models; fipronil; Pesticides; Trifluralin; Particulates; Malathion; Rural areas; Spain; Spain, Valencia</w:t>
      </w:r>
    </w:p>
    <w:p w:rsidR="00F2017D" w:rsidRPr="00F2017D" w:rsidRDefault="00F2017D" w:rsidP="00F2017D">
      <w:r w:rsidRPr="00F2017D">
        <w:tab/>
        <w:t xml:space="preserve">160. </w:t>
      </w:r>
      <w:r w:rsidRPr="00F2017D">
        <w:tab/>
        <w:t xml:space="preserve">Coscolla, Clara; Colin, Patrice; Yahyaoui, Abderrazak; Petrique, Olivier; Yusa, Vicent; Mellouki, Abdelwahid; Pastor, Agustin, and CoscollA, Clara. Occurrence of Currently Used Pesticides in Ambient Air of Centre Region (France). 2010 Oct; 44, (32): 3915-3925. </w:t>
      </w:r>
      <w:r w:rsidRPr="00F2017D">
        <w:br/>
        <w:t>Rec #: 6810</w:t>
      </w:r>
      <w:r w:rsidRPr="00F2017D">
        <w:br/>
        <w:t>Keywords: FATE</w:t>
      </w:r>
      <w:r w:rsidRPr="00F2017D">
        <w:br/>
        <w:t>Notes: Chemical of Concern: MLN</w:t>
      </w:r>
      <w:r w:rsidRPr="00F2017D">
        <w:br/>
        <w:t>Abstract: Abstract: Ambient air samples were collected, from 2006 to 2008 at three rural and two urban sites in Centre Region (France) and analyzed for 56 currently used pesticides (CUPs), of which 41 were detected. The four CUPs most frequently detected were the herbicides trifluralin, acetochlor and pendimethalin and the fungicide chlorothalonil, which were found with frequencies ranging between 52 and 78%, and with average concentrations of 1.93, 1.32, 1.84 and 12.15ngma3, respectively. Among the detected pesticides, concentrations of eight fungicides (spiroxamine, fenpropimorph, cyprodinil, tolyfluanid, epoxiconazole, vinchlozolin, fluazinam, fludioxinil), two insecticides (propargite, ethoprophos), and one herbicide (oxyfluorfen) are, to our knowledge, reported for the first time in the literature. The majority of the CUPs showed a seasonal trend, with most of the detections and the highest concentrations occurring during the spring and early summer. The most important pesticides detected were related to arable crops and fruit orchards, the main cultures in this region, highlighting the fact that the main sources come from local applications. Minor differences were found in the profiles of pesticides within rural areas and between rural and urban areas.</w:t>
      </w:r>
      <w:r w:rsidRPr="00F2017D">
        <w:br/>
        <w:t>Keywords: P 0000:AIR POLLUTION</w:t>
      </w:r>
      <w:r w:rsidRPr="00F2017D">
        <w:br/>
        <w:t>Keywords: Herbicides</w:t>
      </w:r>
      <w:r w:rsidRPr="00F2017D">
        <w:br/>
        <w:t>Keywords: Environmental Studies</w:t>
      </w:r>
      <w:r w:rsidRPr="00F2017D">
        <w:br/>
        <w:t>Keywords: France</w:t>
      </w:r>
      <w:r w:rsidRPr="00F2017D">
        <w:br/>
        <w:t>Keywords: Sulfur dioxide</w:t>
      </w:r>
      <w:r w:rsidRPr="00F2017D">
        <w:br/>
        <w:t>Keywords: Pesticides</w:t>
      </w:r>
      <w:r w:rsidRPr="00F2017D">
        <w:br/>
        <w:t>Keywords: Fungicides</w:t>
      </w:r>
      <w:r w:rsidRPr="00F2017D">
        <w:br/>
        <w:t>Keywords: Air sampling</w:t>
      </w:r>
      <w:r w:rsidRPr="00F2017D">
        <w:br/>
        <w:t>Keywords: M2 551.5:General (551.5)</w:t>
      </w:r>
      <w:r w:rsidRPr="00F2017D">
        <w:br/>
        <w:t>Keywords: summer</w:t>
      </w:r>
      <w:r w:rsidRPr="00F2017D">
        <w:br/>
        <w:t>Keywords: Trifluralin</w:t>
      </w:r>
      <w:r w:rsidRPr="00F2017D">
        <w:br/>
        <w:t>Keywords: Meteorological &amp; Geoastrophysical Abstracts; Pollution Abstracts; Environment Abstracts</w:t>
      </w:r>
      <w:r w:rsidRPr="00F2017D">
        <w:br/>
        <w:t>Keywords: Seasonal variations</w:t>
      </w:r>
      <w:r w:rsidRPr="00F2017D">
        <w:br/>
        <w:t>Keywords: pendimethalin</w:t>
      </w:r>
      <w:r w:rsidRPr="00F2017D">
        <w:br/>
        <w:t>Keywords: ENA 01:Air Pollution</w:t>
      </w:r>
      <w:r w:rsidRPr="00F2017D">
        <w:br/>
        <w:t>Keywords: Rural areas English. Date revised - 2011-10-01. Last updated - 2011-12-08. DOI - OB-5898967e-37e0-4e37-99c0csaobj202; 13637768; 1352-2310. SubjectsTermNotLitGenreText - Fungicides; Rural areas; Sulfur dioxide; Pesticides; Air sampling; Trifluralin; summer; Herbicides; pendimethalin; Seasonal variations; France</w:t>
      </w:r>
    </w:p>
    <w:p w:rsidR="00F2017D" w:rsidRPr="00F2017D" w:rsidRDefault="00F2017D" w:rsidP="00F2017D">
      <w:r w:rsidRPr="00F2017D">
        <w:tab/>
        <w:t xml:space="preserve">161. </w:t>
      </w:r>
      <w:r w:rsidRPr="00F2017D">
        <w:tab/>
        <w:t xml:space="preserve">Coscolla, Clara; Yusa, Vicent; Beser, M Isabel; Pastor, Agustin, and Coscolla, Clara. Multi-Residue Analysis of 30 Currently Used Pesticides in Fine Airborne Particulate Matter (Pm 2.5) By Microwave-Assisted Extraction and Liquid Chromatography-Tandem Mass Spectrometry. 2009 Dec 18; 1216, (51): 8817-8827. </w:t>
      </w:r>
      <w:r w:rsidRPr="00F2017D">
        <w:br/>
        <w:t>Rec #: 7260</w:t>
      </w:r>
      <w:r w:rsidRPr="00F2017D">
        <w:br/>
        <w:t>Keywords: CHEM METHODS</w:t>
      </w:r>
      <w:r w:rsidRPr="00F2017D">
        <w:br/>
        <w:t>Notes: Chemical of Concern: MLN</w:t>
      </w:r>
      <w:r w:rsidRPr="00F2017D">
        <w:br/>
        <w:t>Abstract: Abstract: A confirmatory and rapid procedure has been developed for the determination of 30 currently used pesticides (CUP) in fine airborne particulate matter (PM 2.5) at trace level. The proposed method includes extraction of PM 2.5-bound pesticides by microwave-assisted extraction (MAE) followed by a direct injection into LC-MS/MS. The main parameters affecting the MAE extraction (time, temperature and volume of solvent) were optimised using statistical design of experiments (DoE). The matrix effect was also evaluated. Recoveries ranged from 72 to 109% and the limit of quantification (LoQ) was 32.5 pg m super(-3) for chlorpyrifos, 13.5 pg m super(-3) for fenhexamid, imazalil and prochloraz, and 6.5 pg m super(-3) for the rest of pesticides, when air volumes of 760 m super(3) were collected. The method was applied to 54 samples collected from three stations of the atmospheric monitoring network of the Regional Valencia Government (Spain) during April-July 2009. Nineteen out of 30 pesticides investigated were found in at least one sample: omethoate, carbendazim, acetamiprid, thiabendazole, malathion, flusilazole, metalaxyl, azoxystrobin, iprovalicarb, myclobutanil, tebuconazole, triflumizole, cyprodinil, tebufenpyrad, buprofezin, pyriproxyfen, hexythiazox, flufenoxuron and fenazaquin. The measured concentrations ranged from 6.5 to 1208 pg m super(-3). To our knowledge, 11 of the pesticides detected have been reported for the first time in ambient air.</w:t>
      </w:r>
      <w:r w:rsidRPr="00F2017D">
        <w:br/>
        <w:t>Keywords: P 0000:AIR POLLUTION</w:t>
      </w:r>
      <w:r w:rsidRPr="00F2017D">
        <w:br/>
        <w:t>Keywords: Chromatography</w:t>
      </w:r>
      <w:r w:rsidRPr="00F2017D">
        <w:br/>
        <w:t>Keywords: Spain</w:t>
      </w:r>
      <w:r w:rsidRPr="00F2017D">
        <w:br/>
        <w:t>Keywords: Solvents</w:t>
      </w:r>
      <w:r w:rsidRPr="00F2017D">
        <w:br/>
        <w:t>Keywords: Temperature</w:t>
      </w:r>
      <w:r w:rsidRPr="00F2017D">
        <w:br/>
        <w:t>Keywords: Statistical analysis</w:t>
      </w:r>
      <w:r w:rsidRPr="00F2017D">
        <w:br/>
        <w:t>Keywords: Mass spectrometry</w:t>
      </w:r>
      <w:r w:rsidRPr="00F2017D">
        <w:br/>
        <w:t>Keywords: Particulates</w:t>
      </w:r>
      <w:r w:rsidRPr="00F2017D">
        <w:br/>
        <w:t>Keywords: Malathion</w:t>
      </w:r>
      <w:r w:rsidRPr="00F2017D">
        <w:br/>
        <w:t>Keywords: Chlorpyrifos</w:t>
      </w:r>
      <w:r w:rsidRPr="00F2017D">
        <w:br/>
        <w:t>Keywords: M2 551.510.42:Air Pollution (551.510.42)</w:t>
      </w:r>
      <w:r w:rsidRPr="00F2017D">
        <w:br/>
        <w:t>Keywords: Pollution Abstracts; Meteorological &amp; Geoastrophysical Abstracts</w:t>
      </w:r>
      <w:r w:rsidRPr="00F2017D">
        <w:br/>
        <w:t>Keywords: Spain, Valencia</w:t>
      </w:r>
      <w:r w:rsidRPr="00F2017D">
        <w:br/>
        <w:t>Keywords: Pesticides</w:t>
      </w:r>
      <w:r w:rsidRPr="00F2017D">
        <w:br/>
        <w:t>Keywords: Atmospheric monitoring English. Date revised - 2010-03-01. Last updated - 2012-03-29. DOI - MD-0011340607; 11309966; 0021-9673. SubjectsTermNotLitGenreText - Chromatography; Statistical analysis; Mass spectrometry; Chlorpyrifos; Pesticides; Temperature; Solvents; Particulates; Atmospheric monitoring; Malathion; Spain; Spain, Valencia</w:t>
      </w:r>
    </w:p>
    <w:p w:rsidR="00F2017D" w:rsidRPr="00F2017D" w:rsidRDefault="00F2017D" w:rsidP="00F2017D">
      <w:r w:rsidRPr="00F2017D">
        <w:tab/>
        <w:t xml:space="preserve">162. </w:t>
      </w:r>
      <w:r w:rsidRPr="00F2017D">
        <w:tab/>
        <w:t xml:space="preserve">Costa, Michael D; Freitas, Mayara L; Soares, Felix Alexandre Antunes; Carratu, Vanessa Santana; Brandao, Ricardo, and Costa, Michael D. Potential of Two New Oximes in Reactivate Human Acetylcholinesterase and Butyrylcholinesterase Inhibited by Organophosphate Compounds: an in Vitro Study. 2011 Dec; 25, (8): 2120-2123. </w:t>
      </w:r>
      <w:r w:rsidRPr="00F2017D">
        <w:br/>
        <w:t>Rec #: 3020</w:t>
      </w:r>
      <w:r w:rsidRPr="00F2017D">
        <w:br/>
        <w:t>Keywords: HUMAN HEALTH</w:t>
      </w:r>
      <w:r w:rsidRPr="00F2017D">
        <w:br/>
        <w:t>Notes: Chemical of Concern: MLN</w:t>
      </w:r>
      <w:r w:rsidRPr="00F2017D">
        <w:br/>
        <w:t>Abstract: Abstract: Organophosphate (OP) compounds exert inhibition on cholinesterase (ChE) activity by irreversibly binding to the catalytic site of the enzyme. Oximes are compounds generally used to reverse the ChE inhibition caused by OP agents. In this study, we compared the in vitro reactivation potency of two new oximes (oxime 1: butane-2,3-dionethiosemicarbazone; oxime 2: 3-(phenylhydrazono) butan-2-one) against the inhibition on acetylcholinesterase (AChE) and butyrylcholinesterase (BChE) activities induced by chlorpyrifos, diazinon and malathion. Oximes used clinically (obidoxime and pralidoxime) were used as positive control. For this study, human blood (erythrocytes for AChE determination and plasma for BChE determination) was used and different concentrations of oximes (1-100 mu M) were tested. The concentrations of OP used were based on the IC50 for AChE and BChE. Results demonstrated that obidoxime was more effective in reactivate the AChE inhibition induced by OP compounds. However, both newly developed oximes achieved similar reactivations rates that pralidoxime for chlorpyrifos and diazinon-inhibited AChE. For BChE reactivation, none of evaluated oximes achieved positives rates of reactivation, been obidoxime able to reactivate malathion-inhibited BChE only in 24% at the highest concentration. We conclude that both newly developed oximes seem to be promising reactivators of OP-inhibited AChE.</w:t>
      </w:r>
      <w:r w:rsidRPr="00F2017D">
        <w:br/>
        <w:t>Keywords: obidoxime</w:t>
      </w:r>
      <w:r w:rsidRPr="00F2017D">
        <w:br/>
        <w:t>Keywords: Acetylcholinesterase</w:t>
      </w:r>
      <w:r w:rsidRPr="00F2017D">
        <w:br/>
        <w:t>Keywords: Erythrocytes</w:t>
      </w:r>
      <w:r w:rsidRPr="00F2017D">
        <w:br/>
        <w:t>Keywords: Enzymes</w:t>
      </w:r>
      <w:r w:rsidRPr="00F2017D">
        <w:br/>
        <w:t>Keywords: organophosphates</w:t>
      </w:r>
      <w:r w:rsidRPr="00F2017D">
        <w:br/>
        <w:t>Keywords: Cholinesterase</w:t>
      </w:r>
      <w:r w:rsidRPr="00F2017D">
        <w:br/>
        <w:t>Keywords: Malathion</w:t>
      </w:r>
      <w:r w:rsidRPr="00F2017D">
        <w:br/>
        <w:t>Keywords: Chlorpyrifos</w:t>
      </w:r>
      <w:r w:rsidRPr="00F2017D">
        <w:br/>
        <w:t>Keywords: Blood</w:t>
      </w:r>
      <w:r w:rsidRPr="00F2017D">
        <w:br/>
        <w:t>Keywords: oximes</w:t>
      </w:r>
      <w:r w:rsidRPr="00F2017D">
        <w:br/>
        <w:t>Keywords: Active sites</w:t>
      </w:r>
      <w:r w:rsidRPr="00F2017D">
        <w:br/>
        <w:t>Keywords: X 24330:Agrochemicals</w:t>
      </w:r>
      <w:r w:rsidRPr="00F2017D">
        <w:br/>
        <w:t>Keywords: Toxicology Abstracts</w:t>
      </w:r>
      <w:r w:rsidRPr="00F2017D">
        <w:br/>
        <w:t>Keywords: Diazinon English. Date revised - 2011-12-01. Last updated - 2012-03-29. DOI - 24e28ee8-bec7-47cf-9ab4csamfg201; 16058565; 0887-2333. SubjectsTermNotLitGenreText - Chlorpyrifos; Blood; obidoxime; Acetylcholinesterase; oximes; Erythrocytes; Enzymes; organophosphates; Active sites; Cholinesterase; Diazinon; Malathion</w:t>
      </w:r>
    </w:p>
    <w:p w:rsidR="00F2017D" w:rsidRPr="00F2017D" w:rsidRDefault="00F2017D" w:rsidP="00F2017D">
      <w:r w:rsidRPr="00F2017D">
        <w:tab/>
        <w:t xml:space="preserve">163. </w:t>
      </w:r>
      <w:r w:rsidRPr="00F2017D">
        <w:tab/>
        <w:t xml:space="preserve">Cowman, D. F. and Mazanti, L. E. Ecotoxicology of "New Generation" Pesticides to Amphibians. 2000: 233-267. </w:t>
      </w:r>
      <w:r w:rsidRPr="00F2017D">
        <w:br/>
        <w:t>Rec #: 1600</w:t>
      </w:r>
      <w:r w:rsidRPr="00F2017D">
        <w:br/>
        <w:t>Keywords: REFS CHECKED,REVIEW</w:t>
      </w:r>
      <w:r w:rsidRPr="00F2017D">
        <w:br/>
        <w:t>Call Number: NO REFS CHECKED (ACP,ATZ,AZ,CBF,CBL,CPY,Conazoles,DDVP,DM,DMDP,DMT,DQTBr,DU,DZ,EFV,ES,FNT,FNV,GYP,HXZ,MLN,MLT,MP,MYC,MZB,Maneb,Naled,OML,PMR,PPX,PQT,PRT,PSM,RTN,TFN,TMP,TPR), NO REVIEW (ACP,ATZ,AZ,CBF,CBL,CPY,Conazoles,DDVP,DM,DMDP,DMT,DQTBr,DU,DZ,EFV,ES,FNT,FNV,GYP,HXZ,MLN,MLT,MP,MYC,MZB,Maneb,Naled,OML,PMR,PPX,PQT,PRT,PSM,RTN,TFN,TMP,TPR)</w:t>
      </w:r>
      <w:r w:rsidRPr="00F2017D">
        <w:br/>
        <w:t>Notes: Chemical of Concern: ACP,ATZ,AZ,CBF,CBL,CPY,DBN,DDVP,DM,DMDP,DMT,DQTBr,DU,DZ,EFV,EPRN,ES,FNT,FNTH,FNV,GYP,HXZ,MCPA,MLN,MLT,MP,MSMA,MYC,MZB,Maneb,Naled,OML,PIM,PMR,PPX,PQT,PRN,PRT,PSM,RTN,TBT,TFN,TMP,TPR,TRL</w:t>
      </w:r>
    </w:p>
    <w:p w:rsidR="00F2017D" w:rsidRPr="00F2017D" w:rsidRDefault="00F2017D" w:rsidP="00F2017D">
      <w:r w:rsidRPr="00F2017D">
        <w:tab/>
        <w:t xml:space="preserve">164. </w:t>
      </w:r>
      <w:r w:rsidRPr="00F2017D">
        <w:tab/>
        <w:t xml:space="preserve">Crawford, K. D.; Weinstein, J. E.; Hemingway, R. E.; Garner, T. R., and Globensky, G. A Survey of Metal and Pesticide Levels in Stormwater Retention Pond Sediments in Coastal South Carolina. 2010; 58,  9-23. </w:t>
      </w:r>
      <w:r w:rsidRPr="00F2017D">
        <w:br/>
        <w:t>Rec #: 1700</w:t>
      </w:r>
      <w:r w:rsidRPr="00F2017D">
        <w:br/>
        <w:t>Keywords: FATE</w:t>
      </w:r>
      <w:r w:rsidRPr="00F2017D">
        <w:br/>
        <w:t>Call Number: NO FATE (AZ,CMPH,CPY,CPYM,Cr,Cr element,Cu,DDVP,DMT,DS,DZ,EP,ES,ESS,MLN,MP,MVP,PIRM,PRT,Zn,Zn element)</w:t>
      </w:r>
      <w:r w:rsidRPr="00F2017D">
        <w:br/>
        <w:t>Notes: Chemical of Concern: AND,AZ,Al,CMPH,CPY,CPYM,Cr,Cr element,Cu,DDE,DDVP,DLD,DMT,DS,DZ,EN,EP,ES,ESS,ETN,FNF,HCCH,HPT,MLN,MP,MVP,MXC,PBDE,PHSL,PIRM,PPCP,PRT,Zn,Zn element</w:t>
      </w:r>
    </w:p>
    <w:p w:rsidR="00F2017D" w:rsidRPr="00F2017D" w:rsidRDefault="00F2017D" w:rsidP="00F2017D">
      <w:r w:rsidRPr="00F2017D">
        <w:tab/>
        <w:t xml:space="preserve">165. </w:t>
      </w:r>
      <w:r w:rsidRPr="00F2017D">
        <w:tab/>
        <w:t xml:space="preserve">Crew, A.; Lonsdale, D.; Byrd, N.; Pittson, R., and Hart, J. P. A screen-printed, amperometric biosensor array incorporated into a novel automated system for the simultaneous determination of organophosphate pesticides. 2011 Feb 15-; 26, (6): 2847-2851. </w:t>
      </w:r>
      <w:r w:rsidRPr="00F2017D">
        <w:br/>
        <w:t>Rec #: 1610</w:t>
      </w:r>
      <w:r w:rsidRPr="00F2017D">
        <w:br/>
        <w:t>Keywords: CHEM METHODS</w:t>
      </w:r>
      <w:r w:rsidRPr="00F2017D">
        <w:br/>
        <w:t>Notes: Chemical of Concern: MLN</w:t>
      </w:r>
      <w:r w:rsidRPr="00F2017D">
        <w:br/>
        <w:t>Abstract: Organophosphate pesticides present serious risks to human and environmental health. A rapid reliable, economical and portable analytical system will be of great benefit in the detection and prevention of contamination. A biosensor array based on six acetylcholinesterase enzymes for use in a novel automated instrument incorporating a neural network program is described. Electrochemical analysis was carried out using chronoamperometry and the measurement was taken 10 s after applying a potential of 0 V vs. Ag/AgCl. The total analysis time for the complete assay was less than 6 min. The array was used to produce calibration data with six organophosphate pesticides (OPs) in the concentration range of 10</w:t>
      </w:r>
      <w:r w:rsidRPr="00F2017D">
        <w:t>ęĆ5 M to 10</w:t>
      </w:r>
      <w:r w:rsidRPr="00F2017D">
        <w:t>ęĆ9 M to train a neural network. The output of the neural network was subsequently evaluated using different sample matrices. There were no detrimental matrix effects observed from water, phosphate buffer, food or vegetable extracts. Furthermore, the sensor system was not detrimentally affected by the contents of water samples taken from each stage of the water treatment process. The biosensor system successfully identified and quantified all samples where an OP was present in water, food and vegetable extracts containing different OPs. There were no false positives or false negatives observed during the evaluation of the analytical system. The biosensor arrays and automated instrument were evaluated in situ in field experiments where the instrument was successfully applied to the analysis of a range of environmental samples. It is envisaged that the analytical system could provide a rapid detection system for the early warning of contamination in water and food. Acetylcholinesterase/ Organophosphate/ Screen-printed carbon electrode/ Biosensor/ Chronoamperometry http://www.sciencedirect.com/science/article/pii/S0956566310007827</w:t>
      </w:r>
    </w:p>
    <w:p w:rsidR="00F2017D" w:rsidRPr="00F2017D" w:rsidRDefault="00F2017D" w:rsidP="00F2017D">
      <w:r w:rsidRPr="00F2017D">
        <w:tab/>
        <w:t xml:space="preserve">166. </w:t>
      </w:r>
      <w:r w:rsidRPr="00F2017D">
        <w:tab/>
        <w:t xml:space="preserve">Cui, Na; Zhang, Xiaoxiang; Xie, Qing; Wang, Se; Chen, Jingwen; Huang, Liping; Qiao, Xianliang; Li, Xuehua, and Cai, Xiyun. Toxicity profile of labile preservative bronopol in water: The role of more persistent and toxic transformation products. 2011 Feb; 159, (2): 609-615. </w:t>
      </w:r>
      <w:r w:rsidRPr="00F2017D">
        <w:br/>
        <w:t>Rec #: 1200</w:t>
      </w:r>
      <w:r w:rsidRPr="00F2017D">
        <w:br/>
        <w:t>Keywords: FATE</w:t>
      </w:r>
      <w:r w:rsidRPr="00F2017D">
        <w:br/>
        <w:t>Notes: Chemical of Concern: MLN</w:t>
      </w:r>
      <w:r w:rsidRPr="00F2017D">
        <w:br/>
        <w:t>Abstract: Transformation products usually differ in environmental behaviors and toxicological properties from the parent contaminants, and probably cause potential risks to the environment. Toxicity evolution of a labile preservative, bronopol, upon primary aquatic degradation processes was investigated. Bronopol rapidly hydrolyzed in natural waters, and primarily produced more stable 2-bromo-2-nitroethanol (BNE) and-ábromonitromethane (BNM). Light enhanced degradation of the targeted compounds with water site specific photoactivity. The bond order analysis theoretically revealed that the reversible retroaldol reactions were primary degradation routes for bronopol and BNE. Judging from toxicity assays and the relative pesticide toxicity index, these degradation products (i.e., BNE and BNM), more persistent and higher toxic than the parent, probably accumulated in natural waters and resulted in higher or prolonging adverse impacts. Therefore, these transformation products should be included into the assessment of ecological risks of non-persistent and low toxic chemicals such as the preservative bronopol. Bronopol/ Transformation products/ Hydrolysis/ Photolysis/ Toxicity http://www.sciencedirect.com/science/article/pii/S0269749110004562</w:t>
      </w:r>
    </w:p>
    <w:p w:rsidR="00F2017D" w:rsidRPr="00F2017D" w:rsidRDefault="00F2017D" w:rsidP="00F2017D">
      <w:r w:rsidRPr="00F2017D">
        <w:tab/>
        <w:t xml:space="preserve">167. </w:t>
      </w:r>
      <w:r w:rsidRPr="00F2017D">
        <w:tab/>
        <w:t xml:space="preserve">Cutkomp, L. K.; Yap, H. H.; Cheng, E. Y., and Koch, R. B. ATPase Activity in Fish Tissue Homogenates and Inhibitory Effects of DDT and Related Compounds.  18279//: 1971; 3, (6): 439-447. </w:t>
      </w:r>
      <w:r w:rsidRPr="00F2017D">
        <w:br/>
        <w:t>Rec #: 980</w:t>
      </w:r>
      <w:r w:rsidRPr="00F2017D">
        <w:br/>
        <w:t>Keywords: IN VITRO</w:t>
      </w:r>
      <w:r w:rsidRPr="00F2017D">
        <w:br/>
        <w:t>Call Number: NO IN VITRO (DCF,DDVP,MLN)</w:t>
      </w:r>
      <w:r w:rsidRPr="00F2017D">
        <w:br/>
        <w:t>Notes: Chemical of Concern: AND,DCF,DDE,DDT,DDVP,DLD,EN,HPT,MLN,MXC</w:t>
      </w:r>
    </w:p>
    <w:p w:rsidR="00F2017D" w:rsidRPr="00F2017D" w:rsidRDefault="00F2017D" w:rsidP="00F2017D">
      <w:r w:rsidRPr="00F2017D">
        <w:tab/>
        <w:t xml:space="preserve">168. </w:t>
      </w:r>
      <w:r w:rsidRPr="00F2017D">
        <w:tab/>
        <w:t xml:space="preserve">Da Silva, R. L.; Da Silva, C. P., and Navickiene, S. Multiresidue determination of carbamate, organochlorine, organophosphorus, and dicarboximide pesticides in lettuce by GC/MS. 2010; 45,  589-594. </w:t>
      </w:r>
      <w:r w:rsidRPr="00F2017D">
        <w:br/>
        <w:t>Rec #: 12760</w:t>
      </w:r>
      <w:r w:rsidRPr="00F2017D">
        <w:br/>
        <w:t>Keywords: CHEM METHODS</w:t>
      </w:r>
      <w:r w:rsidRPr="00F2017D">
        <w:br/>
        <w:t>Notes: Chemical of Concern: MLN</w:t>
      </w:r>
      <w:r w:rsidRPr="00F2017D">
        <w:br/>
        <w:t>Abstract: Abstract: An extraction method based on matrix solid-phase dispersion was developed to determine pirimicarb, methyl parathion, malathion, procymidone, alpha-endosulfan and beta-endosulfan in lettuce using gas chromatography-mass spectrometry. The best results were obtained using 4.0 g of lettuce, 2.0 g of silica as dispersant sorbent, 0.1 g of activated carbon as clean up sorbent and acetonitrile as eluting solvent. The method was validated using lettuce samples fortified with pesticides at six different concentration levels (0.1 to 2.0 mg/kg). Average recoveries (7 replicates) ranged from 50 to 120 %, with relative standard deviations between 0.6 and 8.0 %. Detection and quantification limits for lettuce ranged from 0.01 to 0.02 mg/kg and 0.04 to 0.10 mg/kg, respectively.</w:t>
      </w:r>
      <w:r w:rsidRPr="00F2017D">
        <w:br/>
        <w:t>Number of Volumes: 6</w:t>
      </w:r>
      <w:r w:rsidRPr="00F2017D">
        <w:br/>
        <w:t>ISI Document Delivery No.: 675VP &lt;Go to ISI&gt;://CCC:000283868500008</w:t>
      </w:r>
    </w:p>
    <w:p w:rsidR="00F2017D" w:rsidRPr="00F2017D" w:rsidRDefault="00F2017D" w:rsidP="00F2017D">
      <w:r w:rsidRPr="00F2017D">
        <w:tab/>
        <w:t xml:space="preserve">169. </w:t>
      </w:r>
      <w:r w:rsidRPr="00F2017D">
        <w:tab/>
        <w:t xml:space="preserve">Daba, Daniel; Hymete, Ariaya; Bekhit, Adnan a; Mohamed, Abdel Maaboud I; Bekhit, Alaa El-Din a, and Bekhit, Adnan A. Multi Residue Analysis of Pesticides in Wheat and Khat Collected From Different Regions of Ethiopia. 2011 Mar; 86, (3): 336-341. </w:t>
      </w:r>
      <w:r w:rsidRPr="00F2017D">
        <w:br/>
        <w:t>Rec #: 6530</w:t>
      </w:r>
      <w:r w:rsidRPr="00F2017D">
        <w:br/>
        <w:t>Keywords: CHEM METHODS</w:t>
      </w:r>
      <w:r w:rsidRPr="00F2017D">
        <w:br/>
        <w:t>Notes: Chemical of Concern: MLN</w:t>
      </w:r>
      <w:r w:rsidRPr="00F2017D">
        <w:br/>
        <w:t>Abstract: Abstract: The present study investigated the presence and level of pesticide residues in wheat and khat samples collected from various localities of Ethiopia. The khat samples from Galemso and Aseno had p,p'-DDT concentrations ranged from 141.2 to 973.0 mu g/Kg and 194.3-999.0 mu g/Kg, respectively. Diazinon was detected in all the khat samples from BadaBuna (173.9-686.9 mu g/Kg) but not in any of the samples from Galemso and Aseno. Diazinon was detected in all the wheat samples obtained from both Arsi and Bale (125.8 and 125.6 mu g/Kg, respectively) and aldrin levels in these samples were below the quantification limit. Khat may be a contributing factor in the pathological diseases found among khat users.</w:t>
      </w:r>
      <w:r w:rsidRPr="00F2017D">
        <w:br/>
        <w:t>Keywords: Environment Abstracts; Toxicology Abstracts</w:t>
      </w:r>
      <w:r w:rsidRPr="00F2017D">
        <w:br/>
        <w:t>Keywords: Environmental Studies English. Date revised - 2011-03-01. Last updated - 2011-11-09. DOI - OB-ffc09c9e-ec0a-4f8c-b41fmfgefd108; 14444715; 0007-4861; 1432-0800</w:t>
      </w:r>
    </w:p>
    <w:p w:rsidR="00F2017D" w:rsidRPr="00F2017D" w:rsidRDefault="00F2017D" w:rsidP="00F2017D">
      <w:r w:rsidRPr="00F2017D">
        <w:tab/>
        <w:t xml:space="preserve">170. </w:t>
      </w:r>
      <w:r w:rsidRPr="00F2017D">
        <w:tab/>
        <w:t xml:space="preserve">Dai, Ronghua; Ren, Xuedong; He, Xiao; Huo, Yanshuang, and Dai, Ronghua. Convenient Analytical Method for Quantitative Determination of 23 Pesticide Residues in Herbs by Gas Chromatography-Mass Spectrometry. 2011 Jun; 86, (6): 559-564. </w:t>
      </w:r>
      <w:r w:rsidRPr="00F2017D">
        <w:br/>
        <w:t>Rec #: 6300</w:t>
      </w:r>
      <w:r w:rsidRPr="00F2017D">
        <w:br/>
        <w:t>Keywords: CHEM METHODS</w:t>
      </w:r>
      <w:r w:rsidRPr="00F2017D">
        <w:br/>
        <w:t>Notes: Chemical of Concern: MLN</w:t>
      </w:r>
      <w:r w:rsidRPr="00F2017D">
        <w:br/>
        <w:t>Abstract: Abstract: A convenient analytical method for quantitative characterization of 23 pesticides in three herbs has been developed. Pesticides tested included organochlorine, organophosphorus and pyrethroids. Primary secondary amine and graphitized carbon black as dispersive-SPE sorbent were applied to clean up the sample. Analytical method was established by using the technique of gas chromatography coupled with electron impact mass spectrometry in the selected ion monitoring mode (GC-MS-SIM). The recoveries of all pesticides were in the range of 78.4%-119.2% at three spiked levels of 5, 20 and 50 mu g/kg, and the relative standard deviations were below 9.5%. The limits of detections of all pesticides were less than 3.0 mu g/kg. This analytical method could be applied to the analysis of commonly used pesticides in commercial herbs.</w:t>
      </w:r>
      <w:r w:rsidRPr="00F2017D">
        <w:br/>
        <w:t>Keywords: Environment Abstracts; Toxicology Abstracts</w:t>
      </w:r>
      <w:r w:rsidRPr="00F2017D">
        <w:br/>
        <w:t>Keywords: Environmental Studies English. Date revised - 2011-05-01. Last updated - 2011-11-04. DOI - OB-961ec98d-a877-4810-a441mfgefd107; 14884200; 0007-4861; 1432-0800</w:t>
      </w:r>
    </w:p>
    <w:p w:rsidR="00F2017D" w:rsidRPr="00F2017D" w:rsidRDefault="00F2017D" w:rsidP="00F2017D">
      <w:r w:rsidRPr="00F2017D">
        <w:tab/>
        <w:t xml:space="preserve">171. </w:t>
      </w:r>
      <w:r w:rsidRPr="00F2017D">
        <w:tab/>
        <w:t>Daly, I. W. A 24-Month Oral Toxicity/Oncogenicity Study of Malaoxon in the Rat via Dietary Administration. 1966.</w:t>
      </w:r>
      <w:r w:rsidRPr="00F2017D">
        <w:br/>
        <w:t>Rec #: 500</w:t>
      </w:r>
      <w:r w:rsidRPr="00F2017D">
        <w:br/>
        <w:t>Keywords: NO SOURCE</w:t>
      </w:r>
      <w:r w:rsidRPr="00F2017D">
        <w:br/>
        <w:t>Call Number: NO SOURCE (MLO)</w:t>
      </w:r>
      <w:r w:rsidRPr="00F2017D">
        <w:br/>
        <w:t>Notes: Chemical of Concern: MLO</w:t>
      </w:r>
    </w:p>
    <w:p w:rsidR="00F2017D" w:rsidRPr="00F2017D" w:rsidRDefault="00F2017D" w:rsidP="00F2017D">
      <w:r w:rsidRPr="00F2017D">
        <w:tab/>
        <w:t xml:space="preserve">172. </w:t>
      </w:r>
      <w:r w:rsidRPr="00F2017D">
        <w:tab/>
        <w:t>---. A 28-Day Study of Malathion in the Rat via Dietary Administration. 1993.</w:t>
      </w:r>
      <w:r w:rsidRPr="00F2017D">
        <w:br/>
        <w:t>Rec #: 520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173. </w:t>
      </w:r>
      <w:r w:rsidRPr="00F2017D">
        <w:tab/>
        <w:t>---. A Subchronic (3-Month) Oral Toxicity Study of Malathion in the Rat via Dietary Administration. 1993.</w:t>
      </w:r>
      <w:r w:rsidRPr="00F2017D">
        <w:br/>
        <w:t>Rec #: 510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174. </w:t>
      </w:r>
      <w:r w:rsidRPr="00F2017D">
        <w:tab/>
        <w:t>Daly, J. W. A 24-Month Oral Toxicity/Oncogenicity Study of Malathion in the Rat via Dietary Administration. 1996.</w:t>
      </w:r>
      <w:r w:rsidRPr="00F2017D">
        <w:br/>
        <w:t>Rec #: 530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175. </w:t>
      </w:r>
      <w:r w:rsidRPr="00F2017D">
        <w:tab/>
        <w:t xml:space="preserve">Dang, Zhichao; Li, Kang; Yin, Haowen; Hakkert, Betty; Vermeire, Theo, and Dang, ZhiChao. Endpoint Sensitivity in Fish Endocrine Disruption Assays: Regulatory Implications. 2011 Apr 10; 202, (1): 36-46. </w:t>
      </w:r>
      <w:r w:rsidRPr="00F2017D">
        <w:br/>
        <w:t>Rec #: 6440</w:t>
      </w:r>
      <w:r w:rsidRPr="00F2017D">
        <w:br/>
        <w:t>Keywords: REVIEW</w:t>
      </w:r>
      <w:r w:rsidRPr="00F2017D">
        <w:br/>
        <w:t>Notes: Chemical of Concern: MLN</w:t>
      </w:r>
      <w:r w:rsidRPr="00F2017D">
        <w:br/>
        <w:t>Abstract: Abstract: Identifying potential endocrine disrupting chemicals (EDCs) needs screening and testing for mode of action (MOA) and intrinsic toxicological properties. MOA is often indicated by biomarker endpoints, whereas toxicity by apical endpoints. Risk assessment is mainly based on apical but not on biomarker endpoints. The 21-day fish assay (OECD TG229) is considered a screening test. But it includes both biomarker and apical endpoints. This study explores the utility of results of the 21-day fish assay for risk assessment purposes. Endpoint sensitivity was analysed by compiling 142 data sets for 21-day fish assays and 38 data sets for the fish sexual development test (FSDT), encompassing 62 chemicals with different MOAs. Conclusions from this analysis include: (1) vitellogenin (VTG), fecundity and gonad histology are the most sensitive endpoints for fathead minnow, medaka and zebrafish in 21-day fish assays; secondary sex characteristics (SSC) are a less sensitive endpoint and is likely inadequate to detect all known MOAs. (2) Biomarker endpoints like VTG and apical endpoints like fecundity from the 21-day fish assay can be used for risk assessment. (3) Lowest observed effect concentrations (LOECs) of the most chemicals are comparable for the 21-day fish assay and for the FSDT, further supporting that results of 21-day fish assays can be used for risk assessment. However, a significant difference in LOECs was observed for some chemicals, suggesting that chemical specific effects should be taken into account. This paper emphasizes that a weight of evidence approach is important for interpretation of results of the 21-day fish assay.</w:t>
      </w:r>
      <w:r w:rsidRPr="00F2017D">
        <w:br/>
        <w:t>Keywords: Chemicals</w:t>
      </w:r>
      <w:r w:rsidRPr="00F2017D">
        <w:br/>
        <w:t>Keywords: Risk assessment</w:t>
      </w:r>
      <w:r w:rsidRPr="00F2017D">
        <w:br/>
        <w:t>Keywords: Bioindicators</w:t>
      </w:r>
      <w:r w:rsidRPr="00F2017D">
        <w:br/>
        <w:t>Keywords: Sensitivity</w:t>
      </w:r>
      <w:r w:rsidRPr="00F2017D">
        <w:br/>
        <w:t>Keywords: Environment Abstracts; Toxicology Abstracts</w:t>
      </w:r>
      <w:r w:rsidRPr="00F2017D">
        <w:br/>
        <w:t>Keywords: Pharmacy And Pharmacology</w:t>
      </w:r>
      <w:r w:rsidRPr="00F2017D">
        <w:br/>
        <w:t>Keywords: Oryzias latipes</w:t>
      </w:r>
      <w:r w:rsidRPr="00F2017D">
        <w:br/>
        <w:t>Keywords: Data processing</w:t>
      </w:r>
      <w:r w:rsidRPr="00F2017D">
        <w:br/>
        <w:t>Keywords: endocrine disruptors</w:t>
      </w:r>
      <w:r w:rsidRPr="00F2017D">
        <w:br/>
        <w:t>Keywords: Endocrine disruptors</w:t>
      </w:r>
      <w:r w:rsidRPr="00F2017D">
        <w:br/>
        <w:t>Keywords: Toxicity</w:t>
      </w:r>
      <w:r w:rsidRPr="00F2017D">
        <w:br/>
        <w:t>Keywords: biomarkers</w:t>
      </w:r>
      <w:r w:rsidRPr="00F2017D">
        <w:br/>
        <w:t>Keywords: ENA 02:Toxicology &amp; Environmental Safety</w:t>
      </w:r>
      <w:r w:rsidRPr="00F2017D">
        <w:br/>
        <w:t>Keywords: fecundity</w:t>
      </w:r>
      <w:r w:rsidRPr="00F2017D">
        <w:br/>
        <w:t>Keywords: Danio rerio</w:t>
      </w:r>
      <w:r w:rsidRPr="00F2017D">
        <w:br/>
        <w:t>Keywords: Fecundity</w:t>
      </w:r>
      <w:r w:rsidRPr="00F2017D">
        <w:br/>
        <w:t>Keywords: Histology</w:t>
      </w:r>
      <w:r w:rsidRPr="00F2017D">
        <w:br/>
        <w:t>Keywords: Vitellogenin</w:t>
      </w:r>
      <w:r w:rsidRPr="00F2017D">
        <w:br/>
        <w:t>Keywords: Gonads</w:t>
      </w:r>
      <w:r w:rsidRPr="00F2017D">
        <w:br/>
        <w:t>Keywords: Fish</w:t>
      </w:r>
      <w:r w:rsidRPr="00F2017D">
        <w:br/>
        <w:t>Keywords: X 24300:Methods</w:t>
      </w:r>
      <w:r w:rsidRPr="00F2017D">
        <w:br/>
        <w:t>Keywords: Sex English. Date revised - 2011-10-01. Last updated - 2011-12-17. DOI - OB-72094e84-aeb8-4569-884ecsamfg201; 14524896; 0378-4274. SubjectsTermNotLitGenreText - Risk assessment; Data processing; Fecundity; Vitellogenin; Endocrine disruptors; Gonads; Toxicity; biomarkers; Sex; fecundity; Bioindicators; Chemicals; Sensitivity; Histology; endocrine disruptors; Fish; Danio rerio; Oryzias latipes</w:t>
      </w:r>
    </w:p>
    <w:p w:rsidR="00F2017D" w:rsidRPr="00F2017D" w:rsidRDefault="00F2017D" w:rsidP="00F2017D">
      <w:r w:rsidRPr="00F2017D">
        <w:tab/>
        <w:t xml:space="preserve">176. </w:t>
      </w:r>
      <w:r w:rsidRPr="00F2017D">
        <w:tab/>
        <w:t xml:space="preserve">Dang, Zhichao; Ru, Shaoguo; Wang, Wei; Rorije, Emiel; Hakkert, Betty; Vermeire, Theo, and Dang, ZhiChao. Comparison of Chemical-Induced Transcriptional Activation of Fish and Human Estrogen Receptors: Regulatory Implications. 2011 Mar 5; 201, (2): 152-175. </w:t>
      </w:r>
      <w:r w:rsidRPr="00F2017D">
        <w:br/>
        <w:t>Rec #: 6490</w:t>
      </w:r>
      <w:r w:rsidRPr="00F2017D">
        <w:br/>
        <w:t>Keywords: IN VITRO</w:t>
      </w:r>
      <w:r w:rsidRPr="00F2017D">
        <w:br/>
        <w:t>Notes: Chemical of Concern: MLN</w:t>
      </w:r>
      <w:r w:rsidRPr="00F2017D">
        <w:br/>
        <w:t>Abstract: Abstract: Under the current EU chemical regulation REACH (Registration, Evaluation, Authorization and Restriction of Chemicals), revised plant protection products and biocides directives, evaluation of endocrine disrupting properties of chemicals becomes a regulatory need. Transcriptional activation (TA) testing of estrogen receptors (ERs) could be one important first step in the screening and testing of endocrine disrupting chemicals (EDCs) for regulatory purposes. However up to now there is no consensus on which species or subtype of ERs should be used for TA testing. This study collected data from publications on TA testing with fish and human ERs for 90 chemicals, covering strong, moderate, and weak or non-ER binders. Each chemical has been reported at least twice, with differential ER TA values that result from different cellular contexts, from intra-/inter-species and subtypes of ERs and from intra-/inter-laboratory differences. All assays could distinguish the differential transcriptional activity induced by chemicals of strong, moderate, and weak or non-ER binders. It is concluded that transactivation of ERs in one vertebrate species or one subtype of ERs could be extrapolated to other species or subtypes of ERs for the purpose of chemical screening. It is emphasized that results from ER TA assays can only be used in a weight-of-evidence approach for further testing in regulatory programs. These results are of importance for regulatory testing strategies and decision making for EDCs.</w:t>
      </w:r>
      <w:r w:rsidRPr="00F2017D">
        <w:br/>
        <w:t>Keywords: Decision making</w:t>
      </w:r>
      <w:r w:rsidRPr="00F2017D">
        <w:br/>
        <w:t>Keywords: Data processing</w:t>
      </w:r>
      <w:r w:rsidRPr="00F2017D">
        <w:br/>
        <w:t>Keywords: Pharmacy And Pharmacology</w:t>
      </w:r>
      <w:r w:rsidRPr="00F2017D">
        <w:br/>
        <w:t>Keywords: Plant protection</w:t>
      </w:r>
      <w:r w:rsidRPr="00F2017D">
        <w:br/>
        <w:t>Keywords: Endocrine disruptors</w:t>
      </w:r>
      <w:r w:rsidRPr="00F2017D">
        <w:br/>
        <w:t>Keywords: Biocides</w:t>
      </w:r>
      <w:r w:rsidRPr="00F2017D">
        <w:br/>
        <w:t>Keywords: Estrogen receptors</w:t>
      </w:r>
      <w:r w:rsidRPr="00F2017D">
        <w:br/>
        <w:t>Keywords: Toxicology Abstracts</w:t>
      </w:r>
      <w:r w:rsidRPr="00F2017D">
        <w:br/>
        <w:t>Keywords: X 24300:Methods</w:t>
      </w:r>
      <w:r w:rsidRPr="00F2017D">
        <w:br/>
        <w:t>Keywords: Transcription activation English. Date revised - 2011-10-01. Last updated - 2011-12-12. DOI - OB-1f9f1213-5bf5-4ea9-ac2fcsamfg201; 14365945; 0378-4274. SubjectsTermNotLitGenreText - Decision making; Data processing; Plant protection; Endocrine disruptors; Biocides; Estrogen receptors; Transcription activation</w:t>
      </w:r>
    </w:p>
    <w:p w:rsidR="00F2017D" w:rsidRPr="00F2017D" w:rsidRDefault="00F2017D" w:rsidP="00F2017D">
      <w:r w:rsidRPr="00F2017D">
        <w:tab/>
        <w:t xml:space="preserve">177. </w:t>
      </w:r>
      <w:r w:rsidRPr="00F2017D">
        <w:tab/>
        <w:t xml:space="preserve">Darwish, Ragaa; Sherif, Naima;  Hassan, Mona, and Mahrous, Hanan. Chromosomal aberrations as biomarker of exposure to malathion in agriculture workers. 2012 Jun 17-; 211, Supplement, (0): S64. </w:t>
      </w:r>
      <w:r w:rsidRPr="00F2017D">
        <w:br/>
        <w:t>Rec #: 480</w:t>
      </w:r>
      <w:r w:rsidRPr="00F2017D">
        <w:br/>
        <w:t>Keywords: HUMAN HEALTH</w:t>
      </w:r>
      <w:r w:rsidRPr="00F2017D">
        <w:br/>
        <w:t>Notes: Chemical of Concern: MLN</w:t>
      </w:r>
      <w:r w:rsidRPr="00F2017D">
        <w:br/>
        <w:t>Abstract: http://www.sciencedirect.com/science/article/pii/S0378427412003554</w:t>
      </w:r>
    </w:p>
    <w:p w:rsidR="00F2017D" w:rsidRPr="00F2017D" w:rsidRDefault="00F2017D" w:rsidP="00F2017D">
      <w:r w:rsidRPr="00F2017D">
        <w:tab/>
        <w:t xml:space="preserve">178. </w:t>
      </w:r>
      <w:r w:rsidRPr="00F2017D">
        <w:tab/>
        <w:t xml:space="preserve">Das, Yavuz Kursad; Kaya, Sezai, and Das, Yavuz Kursad. Organophosphorus Insecticide Residues in Honey Produced in Turkey. 2009 Sep; 83, (3): 378-383. </w:t>
      </w:r>
      <w:r w:rsidRPr="00F2017D">
        <w:br/>
        <w:t>Rec #: 7440</w:t>
      </w:r>
      <w:r w:rsidRPr="00F2017D">
        <w:br/>
        <w:t>Keywords: CHEM METHODS</w:t>
      </w:r>
      <w:r w:rsidRPr="00F2017D">
        <w:br/>
        <w:t>Notes: Chemical of Concern: MLN</w:t>
      </w:r>
      <w:r w:rsidRPr="00F2017D">
        <w:br/>
        <w:t>Abstract: Abstract: In this study, a number of 15 organophoshorus (OP) insecticides were investigated in 275 honey samples in 33 different cities of Turkey, using gas chromatography electron capture detector. The limit of determination values was detected between 0.25 and 9.55ngg super(-1). The correlation coefficients obtained from calibration curves of the OP standards were found to be between 0.992 and 0.999. No insecticide residue was detected in the samples analyzed. This result is highly significant because of its impacts on public health and food safety.</w:t>
      </w:r>
      <w:r w:rsidRPr="00F2017D">
        <w:br/>
        <w:t>Keywords: Health &amp; Safety Science Abstracts; Pollution Abstracts; Environment Abstracts; Environmental Engineering Abstracts; Toxicology Abstracts</w:t>
      </w:r>
      <w:r w:rsidRPr="00F2017D">
        <w:br/>
        <w:t>Keywords: Organophosphorus compounds</w:t>
      </w:r>
      <w:r w:rsidRPr="00F2017D">
        <w:br/>
        <w:t>Keywords: Residues</w:t>
      </w:r>
      <w:r w:rsidRPr="00F2017D">
        <w:br/>
        <w:t>Keywords: Food</w:t>
      </w:r>
      <w:r w:rsidRPr="00F2017D">
        <w:br/>
        <w:t>Keywords: Turkey</w:t>
      </w:r>
      <w:r w:rsidRPr="00F2017D">
        <w:br/>
        <w:t>Keywords: Insecticide residues</w:t>
      </w:r>
      <w:r w:rsidRPr="00F2017D">
        <w:br/>
        <w:t>Keywords: EE 10:General Environmental Engineering</w:t>
      </w:r>
      <w:r w:rsidRPr="00F2017D">
        <w:br/>
        <w:t>Keywords: Food contamination</w:t>
      </w:r>
      <w:r w:rsidRPr="00F2017D">
        <w:br/>
        <w:t>Keywords: P 6000:TOXICOLOGY AND HEALTH</w:t>
      </w:r>
      <w:r w:rsidRPr="00F2017D">
        <w:br/>
        <w:t>Keywords: ENA 02:Toxicology &amp; Environmental Safety</w:t>
      </w:r>
      <w:r w:rsidRPr="00F2017D">
        <w:br/>
        <w:t>Keywords: Environmental Studies</w:t>
      </w:r>
      <w:r w:rsidRPr="00F2017D">
        <w:br/>
        <w:t>Keywords: Public health</w:t>
      </w:r>
      <w:r w:rsidRPr="00F2017D">
        <w:br/>
        <w:t>Keywords: Insecticides</w:t>
      </w:r>
      <w:r w:rsidRPr="00F2017D">
        <w:br/>
        <w:t>Keywords: Gas chromatography</w:t>
      </w:r>
      <w:r w:rsidRPr="00F2017D">
        <w:br/>
        <w:t>Keywords: X 24330:Agrochemicals</w:t>
      </w:r>
      <w:r w:rsidRPr="00F2017D">
        <w:br/>
        <w:t>Keywords: H 4000:Food and Drugs</w:t>
      </w:r>
      <w:r w:rsidRPr="00F2017D">
        <w:br/>
        <w:t>Keywords: Honey</w:t>
      </w:r>
      <w:r w:rsidRPr="00F2017D">
        <w:br/>
        <w:t>Keywords: Urban areas English. Date revised - 2010-02-01. Last updated - 2011-10-25. DOI - OB-MD-0010969011; 11767831; 0007-4861; 1432-0800. SubjectsTermNotLitGenreText - Insecticides; Gas chromatography; Food; Honey; Public health; Organophosphorus compounds; Residues; Insecticide residues; Food contamination; Urban areas; Turkey</w:t>
      </w:r>
    </w:p>
    <w:p w:rsidR="00F2017D" w:rsidRPr="00F2017D" w:rsidRDefault="00F2017D" w:rsidP="00F2017D">
      <w:r w:rsidRPr="00F2017D">
        <w:tab/>
        <w:t xml:space="preserve">179. </w:t>
      </w:r>
      <w:r w:rsidRPr="00F2017D">
        <w:tab/>
        <w:t xml:space="preserve">De Bruijn, J. and Hermens, J. Qualitative and Quantitative Modelling of Toxic Effects of Organophosphorous Compounds to Fish. 1991: 441-455. </w:t>
      </w:r>
      <w:r w:rsidRPr="00F2017D">
        <w:br/>
        <w:t>Rec #: 1260</w:t>
      </w:r>
      <w:r w:rsidRPr="00F2017D">
        <w:br/>
        <w:t>Keywords: QSAR,REFS CHECKED,REVIEW</w:t>
      </w:r>
      <w:r w:rsidRPr="00F2017D">
        <w:br/>
        <w:t>Call Number: NO QSAR (FNT,MLN,MP,PIRM), NO REFS CHECKED (FNT,MLN,MP,PIRM), NO REVIEW (FNT,MLN,MP,PIRM)</w:t>
      </w:r>
      <w:r w:rsidRPr="00F2017D">
        <w:br/>
        <w:t>Notes: Chemical of Concern: FNT,FNTH,MLN,MP,PIRM</w:t>
      </w:r>
    </w:p>
    <w:p w:rsidR="00F2017D" w:rsidRPr="00F2017D" w:rsidRDefault="00F2017D" w:rsidP="00F2017D">
      <w:r w:rsidRPr="00F2017D">
        <w:tab/>
        <w:t xml:space="preserve">180. </w:t>
      </w:r>
      <w:r w:rsidRPr="00F2017D">
        <w:tab/>
        <w:t xml:space="preserve">De, Chandrima; Samuels, Tova A.; Haywood, Tajay L.; Anderson, Ginger A.; Campbell, Keith; Fletcher, Kenneth; Murray, Desmond H., and Obare, Sherine O. Dual colorimetric and electrochemical sensing of organothiophosphorus pesticides by an azastilbene derivative. 2010 Mar 31-; 51, (13): 1754-1757. </w:t>
      </w:r>
      <w:r w:rsidRPr="00F2017D">
        <w:br/>
        <w:t>Rec #: 1750</w:t>
      </w:r>
      <w:r w:rsidRPr="00F2017D">
        <w:br/>
        <w:t>Keywords: CHEM METHODS</w:t>
      </w:r>
      <w:r w:rsidRPr="00F2017D">
        <w:br/>
        <w:t>Notes: Chemical of Concern: MLN</w:t>
      </w:r>
      <w:r w:rsidRPr="00F2017D">
        <w:br/>
        <w:t>Abstract: We have investigated the optical and electrochemical changes of the azastilbene, dimethyl-[4-(2-quinolin-2-yl-vinyl)-phenyl]-amine (DQA), with four organothiophosphorus (OTP) pesticides: ethion, malathion, parathion, and fenthion. Significant changes in UV</w:t>
      </w:r>
      <w:r w:rsidRPr="00F2017D">
        <w:t>Çôvisible absorbance wavelength and in electrochemical signals indicate the effectiveness of DQA as an OTP sensor. http://www.sciencedirect.com/science/article/pii/S0040403910001486</w:t>
      </w:r>
    </w:p>
    <w:p w:rsidR="00F2017D" w:rsidRPr="00F2017D" w:rsidRDefault="00F2017D" w:rsidP="00F2017D">
      <w:r w:rsidRPr="00F2017D">
        <w:tab/>
        <w:t xml:space="preserve">181. </w:t>
      </w:r>
      <w:r w:rsidRPr="00F2017D">
        <w:tab/>
        <w:t xml:space="preserve">De Llasera, M. P. G.; Cruz-Reyes, L., and Vera-Avila, L. E. A method for the analysis of organophosphorus pesticide residues in Mexican axolotl. 2010; 45,  25-32. </w:t>
      </w:r>
      <w:r w:rsidRPr="00F2017D">
        <w:br/>
        <w:t>Rec #: 12830</w:t>
      </w:r>
      <w:r w:rsidRPr="00F2017D">
        <w:br/>
        <w:t>Keywords: CHEM METHODS</w:t>
      </w:r>
      <w:r w:rsidRPr="00F2017D">
        <w:br/>
        <w:t>Notes: Chemical of Concern: MLN</w:t>
      </w:r>
      <w:r w:rsidRPr="00F2017D">
        <w:br/>
        <w:t>Abstract: Abstract: A method based on matrix solid-phase dispersion (MSPD) was developed for quantitative extraction of three organophosphorus pesticides (OPPs) from the Mexican axolotl, Ambystoma mexicanum. The determination was carried out using high-performance liquid chromatography (HPLC) with diode array spectrophotometric UV detection (DAD). The MSPD extraction with octadecylsilyl (C18) sorbent combined with a silica gel clean-up and acetonitrile elution was optimised for chlorpyrifos, fenthion and methyl parathion. The method was validated, yielding recovery values higher than 90%. The precision, expressed as the relative standard deviation (RSD), was less than or equal to 6% in muscle samples at spiking levels of 10 and 5 ppm. Linearity was studied from 15 to 60 ppm for chlorpyrifos and fenthion, and from 7.5 to 30 ppm for methyl parathion. The limits of detection (LODs) were found to be less than or equal to 0.5 ppm. This method was applied to the analysis of samples from a chlorpyrifos-exposed axolotl, demonstrating its use as an analytical tool for toxicological studies.</w:t>
      </w:r>
      <w:r w:rsidRPr="00F2017D">
        <w:br/>
        <w:t>Number of Volumes: 1</w:t>
      </w:r>
      <w:r w:rsidRPr="00F2017D">
        <w:br/>
        <w:t>ISI Document Delivery No.: 535WA &lt;Go to ISI&gt;://CCC:000273001400003</w:t>
      </w:r>
    </w:p>
    <w:p w:rsidR="00F2017D" w:rsidRPr="00F2017D" w:rsidRDefault="00F2017D" w:rsidP="00F2017D">
      <w:r w:rsidRPr="00F2017D">
        <w:tab/>
        <w:t xml:space="preserve">182. </w:t>
      </w:r>
      <w:r w:rsidRPr="00F2017D">
        <w:tab/>
        <w:t xml:space="preserve">Debebe, Amsalu; Kuttalam, S, and Debebe, Amsalu. Parameter Validation of Analytical Methods of Insecticide Residue Analyses in Foods of Animal Origin, Feed and Water. 2011 Jun; 86, (6): 571-575. </w:t>
      </w:r>
      <w:r w:rsidRPr="00F2017D">
        <w:br/>
        <w:t>Rec #: 6310</w:t>
      </w:r>
      <w:r w:rsidRPr="00F2017D">
        <w:br/>
        <w:t>Keywords: CHEM METHODS</w:t>
      </w:r>
      <w:r w:rsidRPr="00F2017D">
        <w:br/>
        <w:t>Notes: Chemical of Concern: MLN</w:t>
      </w:r>
      <w:r w:rsidRPr="00F2017D">
        <w:br/>
        <w:t>Abstract: Abstract: The study was conducted to examine the interrelationship and coherence of analytical parameters in method validation. Recovery, sensitivity, linearity, precision and limits of detection (LOD) were tested in six methods for organochlorine and organophosphate insecticides. Compounds that fell out of the stipulated recovery, 70-120%, in a matrix have concurrently failed to meet the requirements for sensitivity ( greater than or equal to 0.7), linearity (R super(2)&gt;0.99) and precision (&lt;0.2) in the same matrix. Highest LOD was recorded in those compounds and matrices. Different from the conventional point estimate, a new approach was introduced for setting upper and lower confidence limits of the LOD in quantitative analyses.</w:t>
      </w:r>
      <w:r w:rsidRPr="00F2017D">
        <w:br/>
        <w:t>Keywords: Environment Abstracts; Toxicology Abstracts</w:t>
      </w:r>
      <w:r w:rsidRPr="00F2017D">
        <w:br/>
        <w:t>Keywords: Environmental Studies English. Date revised - 2011-05-01. Last updated - 2011-11-04. DOI - OB-4d66b010-469d-4a0e-bc06mfgefd107; 14884217; 0007-4861; 1432-0800</w:t>
      </w:r>
    </w:p>
    <w:p w:rsidR="00F2017D" w:rsidRPr="00F2017D" w:rsidRDefault="00F2017D" w:rsidP="00F2017D">
      <w:r w:rsidRPr="00F2017D">
        <w:tab/>
        <w:t xml:space="preserve">183. </w:t>
      </w:r>
      <w:r w:rsidRPr="00F2017D">
        <w:tab/>
        <w:t xml:space="preserve">Dek, Yi; Liu, Yong, and Dek, Yi. Study on Analysis of the Organic Phosphorus Pesticide Residues in Soil. 2012 Mar; 31, (3): 89-93. </w:t>
      </w:r>
      <w:r w:rsidRPr="00F2017D">
        <w:br/>
        <w:t>Rec #: 2750</w:t>
      </w:r>
      <w:r w:rsidRPr="00F2017D">
        <w:br/>
        <w:t>Keywords: FATE</w:t>
      </w:r>
      <w:r w:rsidRPr="00F2017D">
        <w:br/>
        <w:t>Notes: Chemical of Concern: MLN</w:t>
      </w:r>
      <w:r w:rsidRPr="00F2017D">
        <w:br/>
        <w:t>Abstract: Abstract: An analysis method for nine kinds of organophosphate pesticides residues in soil included dichlorvos, methamidophos, phorate, omethoate, diazinon, dimethoate, parathion-methyl, malathion, parathion, isocatbophos and quinalphos was established in this research. The pesticide residues were extracted from soil samples with acetone; dichloromethane =1:3; separated on a capillary column Hp-5MS (30mx0.25 mmx 0.25 mu m) after concentration and detected by gas chromatography with flame photometric detector (GC-FPD). As a result, the detection limits of this method for nine Organophosphate Pesticides were in the range of 0.397~ 1.60 mu g/mL with relative standard deviations ranging from 5.47% to 10.20% (n=5) and the recoveries were from 68.7% to 110.4%. The results indicated that this method could be used for the determination of organophosphate pesticide residues in soil.</w:t>
      </w:r>
      <w:r w:rsidRPr="00F2017D">
        <w:br/>
        <w:t>Keywords: AQ 00001:Water Resources and Supplies</w:t>
      </w:r>
      <w:r w:rsidRPr="00F2017D">
        <w:br/>
        <w:t>Keywords: SW 3040:Wastewater treatment processes</w:t>
      </w:r>
      <w:r w:rsidRPr="00F2017D">
        <w:br/>
        <w:t>Keywords: Chromatographic techniques</w:t>
      </w:r>
      <w:r w:rsidRPr="00F2017D">
        <w:br/>
        <w:t>Keywords: Laboratories</w:t>
      </w:r>
      <w:r w:rsidRPr="00F2017D">
        <w:br/>
        <w:t>Keywords: Pesticide Residues</w:t>
      </w:r>
      <w:r w:rsidRPr="00F2017D">
        <w:br/>
        <w:t>Keywords: Q5 01502:Methods and instruments</w:t>
      </w:r>
      <w:r w:rsidRPr="00F2017D">
        <w:br/>
        <w:t>Keywords: Malathion</w:t>
      </w:r>
      <w:r w:rsidRPr="00F2017D">
        <w:br/>
        <w:t>Keywords: Agricultural Chemicals</w:t>
      </w:r>
      <w:r w:rsidRPr="00F2017D">
        <w:br/>
        <w:t>Keywords: Organophosphorus Pesticides</w:t>
      </w:r>
      <w:r w:rsidRPr="00F2017D">
        <w:br/>
        <w:t>Keywords: Standard Deviation</w:t>
      </w:r>
      <w:r w:rsidRPr="00F2017D">
        <w:br/>
        <w:t>Keywords: Water Resources Abstracts; ASFA 3: Aquatic Pollution &amp; Environmental Quality; ASFA 2: Ocean Technology Policy &amp; Non-Living Resources; Aqualine Abstracts</w:t>
      </w:r>
      <w:r w:rsidRPr="00F2017D">
        <w:br/>
        <w:t>Keywords: Analytical Methods</w:t>
      </w:r>
      <w:r w:rsidRPr="00F2017D">
        <w:br/>
        <w:t>Keywords: Detection Limits</w:t>
      </w:r>
      <w:r w:rsidRPr="00F2017D">
        <w:br/>
        <w:t>Keywords: Pesticides</w:t>
      </w:r>
      <w:r w:rsidRPr="00F2017D">
        <w:br/>
        <w:t>Keywords: Q2 02403:Chemicals from sea water</w:t>
      </w:r>
      <w:r w:rsidRPr="00F2017D">
        <w:br/>
        <w:t>Keywords: Acetone</w:t>
      </w:r>
      <w:r w:rsidRPr="00F2017D">
        <w:br/>
        <w:t>Keywords: Organic phosphorus English. Date revised - 2012-06-01. Number of references - 9. Last updated - 2012-12-28. DOI - db9827a5-af9a-4432-9143csamfg201; 16628754; CS1276943; 1000-0720. SubjectsTermNotLitGenreText - Chromatographic techniques; Pesticides; Acetone; Organic phosphorus; Organophosphorus Pesticides; Agricultural Chemicals; Standard Deviation; Detection Limits; Analytical Methods; Laboratories; Pesticide Residues; Malathion. Bouaid, A, Ramos, L, Gonzalez, M J, Fernandez, P, Camara, C. J. Chromatogr. A. 2001. 17. C. ConĂ§alves and M. F. Alpendurada, Talanta, 2005, 65, 1179-1189. G. Durand, R. Forteza and D. Barcelo. Chromatographia, 1989,28 (11-12 ):597. Edwar Fuentes, Maria E. Baez, Ronnie Labra. J Chromatogr A, 2007, 1169(1-2): 40. Elisabeth Yehouenou A. Pazou, Michel Boko. Environ Int,2006, 32: 616. Klaus Wuchner, Rudy T. Ghijsen, Udo A. Analyst, 1993, 118: 11. Milena Domotorova, Eva Matisova. J Chromatog A, 2008,1207; 1. Wang, S; Zhao, P; Min, G; Fang, G Z. J. Chromatogr. A, 1165. (2007): 166-171. Zhu X L, Yang J, Su Q D. J Chromatogr A,2005, 1092 (2):161</w:t>
      </w:r>
    </w:p>
    <w:p w:rsidR="00F2017D" w:rsidRPr="00F2017D" w:rsidRDefault="00F2017D" w:rsidP="00F2017D">
      <w:r w:rsidRPr="00F2017D">
        <w:tab/>
        <w:t xml:space="preserve">184. </w:t>
      </w:r>
      <w:r w:rsidRPr="00F2017D">
        <w:tab/>
        <w:t xml:space="preserve">Delgado, Y; Forteza, R; Martin, V C; Del Rosario Bruneto, M; Gallignani, M, and Delgado, Y. Multisyringe Flow Injection System for the Solid-Phase Extraction of Organophosphorus Pesticides From Drinking Water and Its Determination by Gc-Ms. 2010 Dec; 18, (4): 280-291. </w:t>
      </w:r>
      <w:r w:rsidRPr="00F2017D">
        <w:br/>
        <w:t>Rec #: 3870</w:t>
      </w:r>
      <w:r w:rsidRPr="00F2017D">
        <w:br/>
        <w:t>Keywords: CHEM METHODS</w:t>
      </w:r>
      <w:r w:rsidRPr="00F2017D">
        <w:br/>
        <w:t>Notes: Chemical of Concern: MLN</w:t>
      </w:r>
      <w:r w:rsidRPr="00F2017D">
        <w:br/>
        <w:t>Abstract: Abstract: In this work we developed a selective and reproducible method to assess organophosphorus pesticides (POPs) in human drinking water by gas chromatography (GC) with mass spectrometry (MS) detection. The extraction of POPs was performed in a solid-phase extraction disk module placed in a multisyringe flow injection system (MSFIA) that allowed the automation of the analytical procedure with a substantial saving of solvents and time, a reduction in waste generation and cost per analysis. The method was linear over concentration range 0.075-5.0 mu g/L with a limit of detection of 0.01 mu g/L for Diazinon and Chlorpyrifos, and 0.05 mu g/L for Malathion and Methyl Parathion respectively. Quantitative recoveries from spiked water samples were between 91.7 y 102.8% with a C.V. less than or equal to 3.6%. The method was successfully applied for the determination of pesticides in tap water and tap water samples enriched with pesticides in the concentration range between 0.15 and 5.0 mu g/L, with a higher sampling throughput of 10 samples/h.Original Abstract: En el presente trabajo se desarrollo un metodo selectivo y reproducible para evaluar plaguicidas organofosforados (POFs) en aguas de consumo humano por cromatografia de gases (CG) con detection por espectrometria de masa (EM). La extraccion en fase solida de los POFs en disco, se realizo en un sistema de inyeccion en flujo multijeringa (MSFIA) que permitio la automatizacion del procedimiento analitico con un importante ahorro de disolventes y tiempo, una reduccion en la generacion de residuos y del coste por analisis. La validacion del metodo indico linealidad entre 0,075-5,0 mu g/L con limites de detection de 0,01 mu g/L para Diazinon y Clorpirifos y de 0,05 mu g/L para Malation y Metil paration respectivamente. La recuperacion para todos los casos estuvo comprendida entre 91,7 y 102,8% con un C.V. less than or equal to 3,6%. El metodo propuesto se utilizo para analizar aguas de grifo y agua de grifo enriquecidas con los plaguicidas en el intervalo de concentration entre 0,15 y 5,0 mu g/L con una frecuentia de analisis de 10 muestras/hora.</w:t>
      </w:r>
      <w:r w:rsidRPr="00F2017D">
        <w:br/>
        <w:t>Keywords: AQ 00001:Water Resources and Supplies</w:t>
      </w:r>
      <w:r w:rsidRPr="00F2017D">
        <w:br/>
        <w:t>Keywords: Mass Spectrometry</w:t>
      </w:r>
      <w:r w:rsidRPr="00F2017D">
        <w:br/>
        <w:t>Keywords: Water sampling</w:t>
      </w:r>
      <w:r w:rsidRPr="00F2017D">
        <w:br/>
        <w:t>Keywords: Water Analysis</w:t>
      </w:r>
      <w:r w:rsidRPr="00F2017D">
        <w:br/>
        <w:t>Keywords: P 2000:FRESHWATER POLLUTION</w:t>
      </w:r>
      <w:r w:rsidRPr="00F2017D">
        <w:br/>
        <w:t>Keywords: Solvents</w:t>
      </w:r>
      <w:r w:rsidRPr="00F2017D">
        <w:br/>
        <w:t>Keywords: Automation</w:t>
      </w:r>
      <w:r w:rsidRPr="00F2017D">
        <w:br/>
        <w:t>Keywords: Mass spectrometry</w:t>
      </w:r>
      <w:r w:rsidRPr="00F2017D">
        <w:br/>
        <w:t>Keywords: Aqualine Abstracts; Water Resources Abstracts; Pollution Abstracts</w:t>
      </w:r>
      <w:r w:rsidRPr="00F2017D">
        <w:br/>
        <w:t>Keywords: Injection</w:t>
      </w:r>
      <w:r w:rsidRPr="00F2017D">
        <w:br/>
        <w:t>Keywords: Malathion</w:t>
      </w:r>
      <w:r w:rsidRPr="00F2017D">
        <w:br/>
        <w:t>Keywords: Chlorpyrifos</w:t>
      </w:r>
      <w:r w:rsidRPr="00F2017D">
        <w:br/>
        <w:t>Keywords: Drinking Water</w:t>
      </w:r>
      <w:r w:rsidRPr="00F2017D">
        <w:br/>
        <w:t>Keywords: Agricultural Chemicals</w:t>
      </w:r>
      <w:r w:rsidRPr="00F2017D">
        <w:br/>
        <w:t>Keywords: Organophosphorus Pesticides</w:t>
      </w:r>
      <w:r w:rsidRPr="00F2017D">
        <w:br/>
        <w:t>Keywords: Gas chromatography</w:t>
      </w:r>
      <w:r w:rsidRPr="00F2017D">
        <w:br/>
        <w:t>Keywords: Pesticides</w:t>
      </w:r>
      <w:r w:rsidRPr="00F2017D">
        <w:br/>
        <w:t>Keywords: SW 3060:Water treatment and distribution</w:t>
      </w:r>
      <w:r w:rsidRPr="00F2017D">
        <w:br/>
        <w:t>Keywords: Sampling</w:t>
      </w:r>
      <w:r w:rsidRPr="00F2017D">
        <w:br/>
        <w:t>Keywords: Drinking water</w:t>
      </w:r>
      <w:r w:rsidRPr="00F2017D">
        <w:br/>
        <w:t>Keywords: Parathion Spanish. Date revised - 2011-09-01. Last updated - 2012-04-23. DOI - MD-0017328737; 15630796; 1315-2076. SubjectsTermNotLitGenreText - Chlorpyrifos; Water sampling; Gas chromatography; Pesticides; Solvents; Mass spectrometry; Drinking water; Malathion; Parathion; Mass Spectrometry; Organophosphorus Pesticides; Agricultural Chemicals; Drinking Water; Water Analysis; Automation; Sampling; Injection</w:t>
      </w:r>
    </w:p>
    <w:p w:rsidR="00F2017D" w:rsidRPr="00F2017D" w:rsidRDefault="00F2017D" w:rsidP="00F2017D">
      <w:r w:rsidRPr="00F2017D">
        <w:tab/>
        <w:t xml:space="preserve">185. </w:t>
      </w:r>
      <w:r w:rsidRPr="00F2017D">
        <w:tab/>
        <w:t xml:space="preserve">Derbalah, A. S. Efficacy of Some Botanical Extracts Against Trogoderma Granarium in Wheat Grains With Toxicity Evaluation. </w:t>
      </w:r>
      <w:r w:rsidRPr="00F2017D">
        <w:br/>
        <w:t>Rec #: 8340</w:t>
      </w:r>
      <w:r w:rsidRPr="00F2017D">
        <w:br/>
        <w:t>Keywords: BIOLOGICAL TOXICANT</w:t>
      </w:r>
      <w:r w:rsidRPr="00F2017D">
        <w:br/>
        <w:t xml:space="preserve">Notes: Chemical of Concern: MLN </w:t>
      </w:r>
      <w:r w:rsidRPr="00F2017D">
        <w:br/>
        <w:t>Abstract: COMMENTS: Cites: Clin Chem. 1969 Jun;15(6):487-95 (medline /5786804)</w:t>
      </w:r>
      <w:r w:rsidRPr="00F2017D">
        <w:br/>
        <w:t>COMMENTS: Cites: Analyst. 1972 Feb;97(151):142-5 (medline /5037807)</w:t>
      </w:r>
      <w:r w:rsidRPr="00F2017D">
        <w:br/>
        <w:t>COMMENTS: Cites: Toxicol Appl Pharmacol. 1982 Sep 30;65(3):413-24 (medline /7157374)</w:t>
      </w:r>
      <w:r w:rsidRPr="00F2017D">
        <w:br/>
        <w:t>COMMENTS: Cites: Am J Clin Pathol. 1957 Jul;28(1):56-63 (medline /13458125)</w:t>
      </w:r>
      <w:r w:rsidRPr="00F2017D">
        <w:br/>
        <w:t>COMMENTS: Cites: Cornell Vet. 1959 Jan;49(1):116-26 (medline /13619298)</w:t>
      </w:r>
      <w:r w:rsidRPr="00F2017D">
        <w:br/>
        <w:t>COMMENTS: Cites: J Nat Prod. 2002 Aug;65(8):1107-10 (medline /12193012)</w:t>
      </w:r>
      <w:r w:rsidRPr="00F2017D">
        <w:br/>
        <w:t>COMMENTS: Cites: Nutr Metab (Lond). 2007;4:4 (medline /17313679)</w:t>
      </w:r>
      <w:r w:rsidRPr="00F2017D">
        <w:br/>
        <w:t xml:space="preserve">ABSTRACT: In an attempt to find alternative control methods for stored products insects, </w:t>
      </w:r>
      <w:r w:rsidRPr="00F2017D">
        <w:rPr>
          <w:b/>
          <w:bCs/>
        </w:rPr>
        <w:t>extracts of seven plant species</w:t>
      </w:r>
      <w:r w:rsidRPr="00F2017D">
        <w:t xml:space="preserve"> (Cassia senna, Caesalpinia gilliesii, Thespesia populnea var. acutiloba, Chrysanthemum frutescens, Euonymus japonicus, Bauhinia purpurea, and Cassia fistula) were evaluated under laboratory conditions for their ability to protect wheat (Triticum spp.) grains against </w:t>
      </w:r>
      <w:r w:rsidRPr="00F2017D">
        <w:rPr>
          <w:b/>
          <w:bCs/>
        </w:rPr>
        <w:t>Trogoderma granarium insect</w:t>
      </w:r>
      <w:r w:rsidRPr="00F2017D">
        <w:t xml:space="preserve">. Moreover, gas chromatography-mass spectrometry (GC-MS) analysis was carried to identify the chemical components of the most effective plant extract against T. granarium. Furthermore, the safety of the most effective plant extract was evaluated with respect to biochemical and histological changes in treated rats relative to control. The results revealed that, the tested botanical extracts showed high efficiency against T. granarium with respect to mortality and progeny of the adults. C. senna was the most effective botanical extract against T. granarium. The GC-MS analysis of the most effective plant extract showed the presence of different bioactive compounds that is known by its insecticidal activity. The most effective plant extract showed no toxicity on treated </w:t>
      </w:r>
      <w:r w:rsidRPr="00F2017D">
        <w:rPr>
          <w:b/>
          <w:bCs/>
        </w:rPr>
        <w:t>rats</w:t>
      </w:r>
      <w:r w:rsidRPr="00F2017D">
        <w:t xml:space="preserve"> relative to control with respect to biochemical and histological changes. The results suggest the ability of using these plant extracts for wheat grains protection as a safe alternative to insecticides.</w:t>
      </w:r>
      <w:r w:rsidRPr="00F2017D">
        <w:br/>
        <w:t>MESH HEADINGS: Animals</w:t>
      </w:r>
      <w:r w:rsidRPr="00F2017D">
        <w:br/>
        <w:t>MESH HEADINGS: Beetles/*drug effects</w:t>
      </w:r>
      <w:r w:rsidRPr="00F2017D">
        <w:br/>
        <w:t>MESH HEADINGS: Chrysanthemum/chemistry</w:t>
      </w:r>
      <w:r w:rsidRPr="00F2017D">
        <w:br/>
        <w:t>MESH HEADINGS: Drug Evaluation, Preclinical</w:t>
      </w:r>
      <w:r w:rsidRPr="00F2017D">
        <w:br/>
        <w:t>MESH HEADINGS: Euonymus/chemistry</w:t>
      </w:r>
      <w:r w:rsidRPr="00F2017D">
        <w:br/>
        <w:t>MESH HEADINGS: Gas Chromatography-Mass Spectrometry</w:t>
      </w:r>
      <w:r w:rsidRPr="00F2017D">
        <w:br/>
        <w:t>MESH HEADINGS: Insecticides/isolation &amp;amp</w:t>
      </w:r>
      <w:r w:rsidRPr="00F2017D">
        <w:br/>
        <w:t>MESH HEADINGS: purification/pharmacology</w:t>
      </w:r>
      <w:r w:rsidRPr="00F2017D">
        <w:br/>
        <w:t>MESH HEADINGS: Kidney/drug effects/pathology</w:t>
      </w:r>
      <w:r w:rsidRPr="00F2017D">
        <w:br/>
        <w:t>MESH HEADINGS: Liver/drug effects/enzymology/pathology</w:t>
      </w:r>
      <w:r w:rsidRPr="00F2017D">
        <w:br/>
        <w:t>MESH HEADINGS: Malathion/pharmacology</w:t>
      </w:r>
      <w:r w:rsidRPr="00F2017D">
        <w:br/>
        <w:t>MESH HEADINGS: Male</w:t>
      </w:r>
      <w:r w:rsidRPr="00F2017D">
        <w:br/>
        <w:t>MESH HEADINGS: Pest Control, Biological/*methods</w:t>
      </w:r>
      <w:r w:rsidRPr="00F2017D">
        <w:br/>
        <w:t>MESH HEADINGS: Plant Extracts/chemistry/*pharmacology</w:t>
      </w:r>
      <w:r w:rsidRPr="00F2017D">
        <w:br/>
        <w:t>MESH HEADINGS: Rats</w:t>
      </w:r>
      <w:r w:rsidRPr="00F2017D">
        <w:br/>
        <w:t>MESH HEADINGS: Rats, Wistar</w:t>
      </w:r>
      <w:r w:rsidRPr="00F2017D">
        <w:br/>
        <w:t>MESH HEADINGS: Seeds/chemistry/*parasitology</w:t>
      </w:r>
      <w:r w:rsidRPr="00F2017D">
        <w:br/>
        <w:t>MESH HEADINGS: Senna Plant/chemistry</w:t>
      </w:r>
      <w:r w:rsidRPr="00F2017D">
        <w:br/>
        <w:t>MESH HEADINGS: Toxicity Tests</w:t>
      </w:r>
      <w:r w:rsidRPr="00F2017D">
        <w:br/>
        <w:t>MESH HEADINGS: Triticum/chemistry/*parasitology eng</w:t>
      </w:r>
    </w:p>
    <w:p w:rsidR="00F2017D" w:rsidRPr="00F2017D" w:rsidRDefault="00F2017D" w:rsidP="00F2017D">
      <w:r w:rsidRPr="00F2017D">
        <w:tab/>
        <w:t xml:space="preserve">186. </w:t>
      </w:r>
      <w:r w:rsidRPr="00F2017D">
        <w:tab/>
        <w:t xml:space="preserve">Deziel, Nicole C; Viet, Susan M; Rogers, John W; Camann, David E; Marker, David a; Heikkinen, Maire Sa; Yau, Alice Y; Stout, Daniel M; Dellarco, Michael, and Deziel, Nicole C. Comparison of Wipe Materials and Wetting Agents for Pesticide Residue Collection From Hard Surfaces. 2011 Sep 15; 409, (20): 4442-4448. </w:t>
      </w:r>
      <w:r w:rsidRPr="00F2017D">
        <w:br/>
        <w:t>Rec #: 6180</w:t>
      </w:r>
      <w:r w:rsidRPr="00F2017D">
        <w:br/>
        <w:t>Keywords: CHEM METHODS</w:t>
      </w:r>
      <w:r w:rsidRPr="00F2017D">
        <w:br/>
        <w:t>Notes: Chemical of Concern: MLN</w:t>
      </w:r>
      <w:r w:rsidRPr="00F2017D">
        <w:br/>
        <w:t>Abstract: Abstract: Different wipe materials and wetting agents have been used to collect pesticide residues from surfaces, but little is known about their comparability. To inform the selection of a wipe for the National Children's Study, the analytical feasibility, collection efficiency, and precision of Twillwipes wetted with isopropanol (TI), Ghost Wipes (GW), and Twillwipes wetted with water (TW), were evaluated. Wipe samples were collected from stainless steel surfaces spiked with high and low concentrations of 27 insecticides, including organochlorines, organophosphates, and pyrethroids. Samples were analyzed by GC/MS/SIM. No analytical interferences were observed for any of the wipes. The mean percent collection efficiencies across all pesticides for the TI, GW, and TW were 69.3%, 31.1%, and 10.3% at the high concentration, respectively, and 55.6%, 22.5%, and 6.9% at the low concentration, respectively. The collection efficiencies of the TI were significantly greater than that of GW or TW (p&lt;0.0001). Collection efficiency also differed significantly by pesticide (p&lt;0.0001) and spike concentration (p&lt;0.0001). The pooled coefficients of variation (CVs) of the collection efficiencies for the TI, GW, and TW at high concentration were 0.08, 0.17, and 0.24, respectively. The pooled CV of the collection efficiencies for the TI, GW, and TW at low concentration were 0.15, 0.19, and 0.36, respectively. The TI had significantly lower CVs than either of the other two wipes (p=0.0008). Though the TI was superior in terms of both accuracy and precision, it requires multiple preparation steps, which could lead to operational challenges in a large-scale study.</w:t>
      </w:r>
      <w:r w:rsidRPr="00F2017D">
        <w:br/>
        <w:t>Keywords: Feasibility studies</w:t>
      </w:r>
      <w:r w:rsidRPr="00F2017D">
        <w:br/>
        <w:t>Keywords: Insecticides</w:t>
      </w:r>
      <w:r w:rsidRPr="00F2017D">
        <w:br/>
        <w:t>Keywords: Organochlorine compounds</w:t>
      </w:r>
      <w:r w:rsidRPr="00F2017D">
        <w:br/>
        <w:t>Keywords: P 9999:GENERAL POLLUTION</w:t>
      </w:r>
      <w:r w:rsidRPr="00F2017D">
        <w:br/>
        <w:t>Keywords: ENA 09:Land Use &amp; Planning</w:t>
      </w:r>
      <w:r w:rsidRPr="00F2017D">
        <w:br/>
        <w:t>Keywords: Organophosphates</w:t>
      </w:r>
      <w:r w:rsidRPr="00F2017D">
        <w:br/>
        <w:t>Keywords: Pesticide residues</w:t>
      </w:r>
      <w:r w:rsidRPr="00F2017D">
        <w:br/>
        <w:t>Keywords: Pollution Abstracts; Environment Abstracts</w:t>
      </w:r>
      <w:r w:rsidRPr="00F2017D">
        <w:br/>
        <w:t>Keywords: Steel</w:t>
      </w:r>
      <w:r w:rsidRPr="00F2017D">
        <w:br/>
        <w:t>Keywords: Pyrethroids</w:t>
      </w:r>
      <w:r w:rsidRPr="00F2017D">
        <w:br/>
        <w:t>Keywords: Children</w:t>
      </w:r>
      <w:r w:rsidRPr="00F2017D">
        <w:br/>
        <w:t>Keywords: Environmental Studies English. Date revised - 2012-01-01. Last updated - 2012-08-02. DOI - OB-27574729-9056-4022-b043csamfg201; 15619618; 0048-9697. SubjectsTermNotLitGenreText - Feasibility studies; Insecticides; Organochlorine compounds; Organophosphates; Pesticide residues; Steel; Pyrethroids; Children</w:t>
      </w:r>
    </w:p>
    <w:p w:rsidR="00F2017D" w:rsidRPr="00F2017D" w:rsidRDefault="00F2017D" w:rsidP="00F2017D">
      <w:r w:rsidRPr="00F2017D">
        <w:tab/>
        <w:t xml:space="preserve">187. </w:t>
      </w:r>
      <w:r w:rsidRPr="00F2017D">
        <w:tab/>
        <w:t xml:space="preserve">Dhingra, S. Susceptibility Status of Castor Semilooper, Achaea janata Linn. to Pyrethroids and Non-Pyrethroid Insecticides During the Last Decade.  Division of Entomology, Indian Agricultural Research Institute, New Delhi - 110 012, India//: 1998; 22, (1): 43-47. </w:t>
      </w:r>
      <w:r w:rsidRPr="00F2017D">
        <w:br/>
        <w:t>Rec #: 100</w:t>
      </w:r>
      <w:r w:rsidRPr="00F2017D">
        <w:br/>
        <w:t>Keywords: NO CONC</w:t>
      </w:r>
      <w:r w:rsidRPr="00F2017D">
        <w:br/>
        <w:t>Call Number: NO CONC (CYP,DM,ES,FNV,FPP,LCYT,MLN,MP)</w:t>
      </w:r>
      <w:r w:rsidRPr="00F2017D">
        <w:br/>
        <w:t>Notes: Chemical of Concern: CYP,DM,ES,FNV,FPP,HCCH,LCYT,MLN,MP,PPCP</w:t>
      </w:r>
    </w:p>
    <w:p w:rsidR="00F2017D" w:rsidRPr="00F2017D" w:rsidRDefault="00F2017D" w:rsidP="00F2017D">
      <w:r w:rsidRPr="00F2017D">
        <w:tab/>
        <w:t xml:space="preserve">188. </w:t>
      </w:r>
      <w:r w:rsidRPr="00F2017D">
        <w:tab/>
        <w:t xml:space="preserve">Domingues, I.; Agra, A. R.; Monaghan, K.; Soares, A. M. V. M., and Nogueira, A. J. A. Cholinesterase and Glutathione-S-Transferase Activities in Freshwater Invertebrates as Biomarkers to Assess Pesticide Contamination. 2010; 29, (1): 5-18. </w:t>
      </w:r>
      <w:r w:rsidRPr="00F2017D">
        <w:br/>
        <w:t>Rec #: 110</w:t>
      </w:r>
      <w:r w:rsidRPr="00F2017D">
        <w:br/>
        <w:t>Keywords: REVIEW</w:t>
      </w:r>
      <w:r w:rsidRPr="00F2017D">
        <w:br/>
        <w:t>Call Number: NO REVIEW (ACP,ADC,AZ,CBF,CBL,CPY,DDVP,ES,FNT,MLN,PIRM,PPX,TCF)</w:t>
      </w:r>
      <w:r w:rsidRPr="00F2017D">
        <w:br/>
        <w:t>Notes: EcoReference No.: 152619</w:t>
      </w:r>
      <w:r w:rsidRPr="00F2017D">
        <w:br/>
        <w:t>Chemical of Concern: ACP,ADC,AZ,CBF,CBL,CPY,DDVP,EPRN,ES,FNT,MLN,PIRM,PPX,PRN,TCF</w:t>
      </w:r>
    </w:p>
    <w:p w:rsidR="00F2017D" w:rsidRPr="00F2017D" w:rsidRDefault="00F2017D" w:rsidP="00F2017D">
      <w:r w:rsidRPr="00F2017D">
        <w:tab/>
        <w:t xml:space="preserve">189. </w:t>
      </w:r>
      <w:r w:rsidRPr="00F2017D">
        <w:tab/>
        <w:t xml:space="preserve">Donia, a M; Atia, a a; Hussien, R a; Rashad, R T, and Donia, A M. Comparative Study on the Adsorption of Malathion Pesticide by Different Adsorbents From Aqueous Solution. 2012 Sep; 47, (1-3): 300-309. </w:t>
      </w:r>
      <w:r w:rsidRPr="00F2017D">
        <w:br/>
        <w:t>Rec #: 2510</w:t>
      </w:r>
      <w:r w:rsidRPr="00F2017D">
        <w:br/>
        <w:t>Keywords: FATE</w:t>
      </w:r>
      <w:r w:rsidRPr="00F2017D">
        <w:br/>
        <w:t>Notes: Chemical of Concern: MLN</w:t>
      </w:r>
      <w:r w:rsidRPr="00F2017D">
        <w:br/>
        <w:t>Abstract: Abstract: A study on the adsorption behavior and removal of an organophosphorous pesticide, malathion, from aqueous solution was carried out using batch method. The activated charcoal and bentonite clay were selected as commonly used adsorbents to be compared to a less commonly used kaolinite clay. Two thermally treated kaolinite samples were prepared at different temperatures. The samples were investigated by means of X-ray powder diffraction and thermogravimetric analysis. In aqueous medium, the thermally treated clay samples displayed higher adsorption capacities (q sub(e) = 356.06 and 362.37 mu molg super(-1), for kaolinite, and 282.32 mu molg super(-1) for bentonite) relative to that of the untreated one (q sub(e) = 311.87 mu molg super(-1), for kaolinite, and 188.13 mu molg super(-1), for bentonite). In addition, the thermally treated kaolinite samples exhibited faster adsorption rates (k sub(1) = 3.03 x 10 super(-3) and 2.77 x 10 super(-3) min super(-1)) compared with that of the untreated one (k sub(1) = 1.84 x 10 super(-3) min super(-1)). Desorption of malathion from the loaded samples was also carried out for regeneration purposes. The adsorption/desorption cycle of malathion on the kaolinite samples was repeated several times and the removal efficiency of the regenerated kaolinite sample was noticed to decrease after the 3rd cycle.</w:t>
      </w:r>
      <w:r w:rsidRPr="00F2017D">
        <w:br/>
        <w:t>Keywords: Kaolinite</w:t>
      </w:r>
      <w:r w:rsidRPr="00F2017D">
        <w:br/>
        <w:t>Keywords: Desorption</w:t>
      </w:r>
      <w:r w:rsidRPr="00F2017D">
        <w:br/>
        <w:t>Keywords: Pesticides</w:t>
      </w:r>
      <w:r w:rsidRPr="00F2017D">
        <w:br/>
        <w:t>Keywords: Adsorption</w:t>
      </w:r>
      <w:r w:rsidRPr="00F2017D">
        <w:br/>
        <w:t>Keywords: Adsorbents</w:t>
      </w:r>
      <w:r w:rsidRPr="00F2017D">
        <w:br/>
        <w:t>Keywords: Bentonite</w:t>
      </w:r>
      <w:r w:rsidRPr="00F2017D">
        <w:br/>
        <w:t>Keywords: Aqueous solutions</w:t>
      </w:r>
      <w:r w:rsidRPr="00F2017D">
        <w:br/>
        <w:t>Keywords: Clay (material)</w:t>
      </w:r>
      <w:r w:rsidRPr="00F2017D">
        <w:br/>
        <w:t>Keywords: Environmental Engineering Abstracts (EN); CSA / ASCE Civil Engineering Abstracts (CE) English. Date revised - 2012-12-01. Last updated - 2013-05-09. DOI - MD-0020015438; 17344481; 1944-3994</w:t>
      </w:r>
    </w:p>
    <w:p w:rsidR="00F2017D" w:rsidRPr="00F2017D" w:rsidRDefault="00F2017D" w:rsidP="00F2017D">
      <w:r w:rsidRPr="00F2017D">
        <w:tab/>
        <w:t xml:space="preserve">190. </w:t>
      </w:r>
      <w:r w:rsidRPr="00F2017D">
        <w:tab/>
        <w:t xml:space="preserve">Dos Santos, Alessandra Antunes; Dos Santos, Danubia Bonfanti; Dafre, Alcir Luiz; De Bem, Andreza Fabro; Souza, Diogo Onofre; Da Rocha, Joao Batista Teixeira; Kuca, Kamil; Farina, Marcelo, and dos Santos, Alessandra Antunes. In Vitro Reactivating Effects of Standard and Newly Developed Oximes on Malaoxon-Inhibited Mouse Brain Acetylcholinesterase. 2010 Sep; 107, (3): 768-773. </w:t>
      </w:r>
      <w:r w:rsidRPr="00F2017D">
        <w:br/>
        <w:t>Rec #: 4030</w:t>
      </w:r>
      <w:r w:rsidRPr="00F2017D">
        <w:br/>
        <w:t>Keywords: IN VITRO</w:t>
      </w:r>
      <w:r w:rsidRPr="00F2017D">
        <w:br/>
        <w:t>Notes: Chemical of Concern: MLN</w:t>
      </w:r>
      <w:r w:rsidRPr="00F2017D">
        <w:br/>
        <w:t>Abstract: Abstract: Abstract: Malathion is an organophosphate (OP) pesticide whose toxicity depends on its bioactivation to malaoxon. Human malathion poisoning has been treated with oximes (mainly pralidoxime) in an attempt to reactivate OP-inhibited acetylcholinesterase (AChE). However, pralidoxime has shown unsatisfactory therapeutic effects in malathion poisoning and its routine use has been questioned. In this study, we evaluated the in vitro potency of standards and newly developed oximes in reactivating malaoxon-inhibited AChE derived from mouse brain supernatants. Malaoxon displayed a concentration-dependent inhibitory effect on mouse brain AChE (IC50 = 2.36 kM), and pralidoxime caused a modest reactivating effect (30% of reactivation at 600 kM). Obidoxime and trimedoxime, as well as K047 and K075, displayed higher reactivating effects (from 55% to 70% of reactivation at 600 kM) when compared with pralidoxime. The results show that obidoxime, trimedoxime, K074 and K075 present higher reactivating effects on malaoxon-inhibited AChE under in vitro conditions when compared with pralidoxime. Taking into account the unsatisfactory effects of pralidoxime as antidotal treatment in malathion poisonings, the present results suggest that obidoxime, trimedoxime, K074 and K075 might be interesting therapeutic strategies to reactivate malaoxon-inhibited AChE in malathion poisonings.</w:t>
      </w:r>
      <w:r w:rsidRPr="00F2017D">
        <w:br/>
        <w:t>Keywords: CSA Neurosciences Abstracts; Toxicology Abstracts</w:t>
      </w:r>
      <w:r w:rsidRPr="00F2017D">
        <w:br/>
        <w:t>Keywords: obidoxime</w:t>
      </w:r>
      <w:r w:rsidRPr="00F2017D">
        <w:br/>
        <w:t>Keywords: Acetylcholinesterase</w:t>
      </w:r>
      <w:r w:rsidRPr="00F2017D">
        <w:br/>
        <w:t>Keywords: oximes</w:t>
      </w:r>
      <w:r w:rsidRPr="00F2017D">
        <w:br/>
        <w:t>Keywords: N3 11028:Neuropharmacology &amp; toxicology</w:t>
      </w:r>
      <w:r w:rsidRPr="00F2017D">
        <w:br/>
        <w:t>Keywords: Pesticides</w:t>
      </w:r>
      <w:r w:rsidRPr="00F2017D">
        <w:br/>
        <w:t>Keywords: Poisoning</w:t>
      </w:r>
      <w:r w:rsidRPr="00F2017D">
        <w:br/>
        <w:t>Keywords: Brain</w:t>
      </w:r>
      <w:r w:rsidRPr="00F2017D">
        <w:br/>
        <w:t>Keywords: organophosphates</w:t>
      </w:r>
      <w:r w:rsidRPr="00F2017D">
        <w:br/>
        <w:t>Keywords: Toxicity</w:t>
      </w:r>
      <w:r w:rsidRPr="00F2017D">
        <w:br/>
        <w:t>Keywords: X 24330:Agrochemicals</w:t>
      </w:r>
      <w:r w:rsidRPr="00F2017D">
        <w:br/>
        <w:t>Keywords: Malathion English. Date revised - 2010-09-01. Number of references - 44. Last updated - 2012-06-18. DOI - 489b4b7b-7958-414a-a57bcsamfg201; 13529769; 1742-7835. SubjectsTermNotLitGenreText - obidoxime; Acetylcholinesterase; oximes; Pesticides; Brain; Poisoning; organophosphates; Toxicity; Malathion. Abdel-Rahman, Ali; Dechkovskaia, Anjelika M.; Goldstein, Larry B.; Bullman, Sara H.; et al. Neurological deficits induced by malathion, DEET, and permethrin, alone or in combination in adult rats. Journal of Toxicology and Environmental Health - Part A, 67. 4 (2004): 331-356. Taylor and Francis Inc. Abou-Donia, Mohamed B. Organophosphorus ester-induced chronic neurotoxicity. Archives of Environmental Health, 58. 8 (2003): 484-497. Heldref Publications. Antonijevic, Biljana; Stojiljkovic, Milos P. Unequal efficacy of pyridinium oximes in acute organophosphate poisoning. Clinical Medicine and Research, 5. 1 (2007): 71-82. Marshfield Clinic. Bartosova, Lucie; Kuca, Kamil; Kunesova, Gabriela; Jun, Daniel. The acute toxicity of acetylcholinesterase reactivators in mice in relation to their structure. NEUROTOXICITY RESEARCH, 9. 4 (2006): 291-296. F P GRAHAM PUBLISHING CO. Bodor, N N, Shek, E E 1976 "Improved delivery through biological membranes. 1. Synthesis and properties of 1-methyl-1,6-dihydropyridine-2-carbaldoxime, a pro-drug of N-methylpyridinium-2-carbaldoxime chloride." Journal of Medicinal Chemistry 19 1 102-107. Brocardo, PatrĂ­cia S.; Pandolfo, Pablo; Takahashi, Reinaldo N.; Rodrigues, Ana LĂşcia S.; et al. Antioxidant defenses and lipid peroxidation in the cerebral cortex and hippocampus following acute exposure to malathion and/or zinc chloride. Toxicology, 207. 2 (2005): 283-291. Elsevier Ireland Ltd. Brocardo, PatrĂ­cia S.; Assini, FabrĂ­cio; Franco, Jeferson L.; Pandolfo, Pablo; et al. Zinc attenuates malathion-induced depressant-like behavior and confers neuroprotection in the rat brain. Toxicological Sciences, 97. 1 (2007): 140-148. Oxford University Press. Buratti, Franca M.; Leoni, Claudia; Testai, Emanuela. Foetal and adult human CYP3A isoforms in the bioactivation of organophosphorothionate insecticides. TOXICOLOGY LETTERS, 167. 3 (2006): 245-255. ELSEVIER IRELAND LTD. ÄŚaliÄ‡, Maja; Vrdoljak, Ana LuciÄ‡; RadiÄ‡, BoĹľica; JeliÄ‡, Dubravko; et al. In vitro and in vivo evaluation of pyridinium oximes: Mode of interaction with acetylcholinesterase, effect on tabun- and soman-poisoned mice and their cytotoxicity. Toxicology, 219. 1-3 (2006): 85-96. Elsevier Ireland Ltd. da Silva, Aline Preve; Meotti, Flavia Carla; Santos, Adair R. S.; Farina, Marcelo. Lactational exposure to malathion inhibits brain acetylcholinesterase in mice. NEUROTOXICOLOGY, 27. 6 (2006): 1101-1105. ELSEVIER SCIENCE BV. da Silva, Aline P.; Farina, Marcelo; Franco, Jeferson L.; Dafre, Alcir L.; et al. Temporal effects of newly developed oximes (K027, K048) on malathion-induced acetylcholinesterase inhibition and lipid peroxidation in mouse prefrontal cortex. NEUROTOXICOLOGY, 29. 1 (2008): 184-189. ELSEVIER SCIENCE BV. DAWSON, R. M. Review of oximes available for treatment of nerve agent poisoning. Journal of applied toxicology, 14. 5 (1994): 317-331. Wiley; Wiley; Wiley. Elhanany, E; Ordentlich, A; Dgany, O; Kaplan, D; et al. Resolving pathways of interaction of covalent inhibitors with the active site of acetylcholinesterases: MALDI-TOF/MS analysis of various nerve agent phosphyl adducts. CHEMICAL RESEARCH IN TOXICOLOGY, 14. 7 (2001): 912-918. AMER CHEMICAL SOC. ELLMAN, G.L.; COURTNEY, K.D.; ANDRES Jr., V.; FEATHER-STONE, R.M. A new and rapid colorimetric determination of acetylcholinesterase activity. Biochemical pharmacology, 7. (1961): 88-95. FIREMARK, H; BARLOW, C F; ROTH, L J. THE PENETRATION OF 2-PAM-C14 INTO BRAIN AND THE EFFECT OF CHOLINESTERASE INHIBITORS ON ITS TRANSPORT. The Journal of pharmacology and experimental therapeutics, 145. (1964): 252-265. FORSYTH, C. S.; CHAMBERS, J. E. Activation and degradation of the phosphorothionate insecticides parathion and EPN by rat brain. Biochemical pharmacology, 38. 10 (1989): 1597-1603. Elsevier Science. Franco, J L; Posser, T; Mattos, J J; Trevisan, R; et al. Zinc reverses malathion-induced impairment in antioxidant defenses. Toxicology Letters, 187. 3 (2009): 137-143. Elsevier Science, Elsevier House, Brookvale Plaza East Park Shannon, Co. Clare Ireland, [mailto:nlinfo-f@elsevier.nl], [URL:http://www.elsevier.nl/]. Ganendran, A; Balabaskaran, S. Reactivation studies on organophosphate inhibited human cholinesterases by pralidoxime (P-2-AM). The Southeast Asian journal of tropical medicine and public health, 7. 3 (1976): 417-423. Jokanovic, Milan; Stojiljkovic, Milos P. Current understanding of the application of pyridinium oximes as cholinesterase reactivators in treatment of organophosphate poisoning. EUROPEAN JOURNAL OF PHARMACOLOGY, 553. 1-3 (2006): 10-17. ELSEVIER SCIENCE BV. Kassa, Jiri; Karasova, Jana. A comparison of the potency of newly developed oximes (K074, K075) and commonly used oximes (obidoxime, HI-6) to counteract tabun-induced neurotoxicity in rats. TOXICOLOGY, 229. 1-2 (2007): 136-144. ELSEVIER IRELAND LTD. Kassa, Jiri, Kuca, Kamil 2007 "The development of new structural analogues of oximes for the antidotal treatment of poisoning by nerve agents and the comparison of their reactivating and therapeutic efficacy with currently available oximes" Current Organic Chemistry 11 3 267-283. Kovarik, Zrinka; RadiÄ‡, Zoran; Berman, Harvey A.; Simeon-Rudolf, Vera; et al. Mutant Cholinesterases Possessing Enhanced Capacity for Reactivation of Their Phosphonylated Conjugates. Biochemistry, 43. 11 (2004): 3222-3229. American Chemical Society. Kuca, Cabal. "In vitro reactivation of tabun-inhibited acetylcholinesterase using new oximes- K027, K005, K033 and K048; 2004." Cent Eur J Public Health. Kuca, Kamil; Jun, Daniel; Bajgar, Jiri. Currently used cholinesterase reactivators against nerve agent intoxication: Comparison of their effectivity in vitro. DRUG AND CHEMICAL TOXICOLOGY, 30. 1 (2007): 31-40. TAYLOR &amp; FRANCIS INC. Kuca, Bartosova, Jun, Patocka, Cabal, Kassa. "New quaternary pyridine aldoximes as casual antidotes against nerve agents intoxications; 2005." Biomed Pap Med Fac Univ Palacky Olomouc Czech Repub. Kuca, Bartosova, Kassa, Cabal, Bajgar, Kunesova. "Comparison of the potency of newly developed and currently available oximes to reactivate nerve agent-inhibited acetylcholinesterase in vitro and in vivo; 2005." Chem Biol Interact. Kuca, Musilek, Jun, Bajgar, Kassa. "Novel oximes; 2009." Handbook of Toxicology of Chemical Warfare Agents. Kuca, Kamil; Cabal, Jiri; Kassa, Jiri. A comparison of the potency of newly developed oximes (K005, K027, K033, K048) and currently used oximes (pralidoxime, obidoxime, HI-6) to reactivate sarin-inhibited rat brain acetylcholinesterase by in vitro methods. Journal of Toxicology and Environmental Health - Part A, 68. 8 (2005): 677-686. Taylor and Francis Inc. KuÄŤa, Kamil; Cabal, JiĹ™Ă­. Evaluation of newly synthesized reactivators of the brain cholinesterase inhibited by sarin nerve agent. Toxicology Mechanisms and Methods, 15. 4 (2005): 247-252. Taylor and Francis Ltd. Lorke, D. E.; Petroianu, G. A. Minireview: Does in-vitro testing of oximes help predict their in-vivo action after paraoxon exposure? JOURNAL OF APPLIED TOXICOLOGY, 29. 6 (2009): 459-469. JOHN WILEY &amp; SONS LTD. Maroni, M.; Colosio, C.; Ferioli, A.; Fait, A. Biological Monitoring of Pesticide Exposure: a review. Introduction. Toxicology, 143. 1 (2000): 1-118. Musilek, Kamil; Jun, Daniel; Cabal, Jiri; Kassa, Jiri; et al. Design of a potent reactivator of tabun-inhibited acetyleholinesterase-synthesis and evaluation of (E)-1-(4-carbamoylpyridinium)-4-(4-hydroxyiminomethylpyridinium)-but-2-ene dibromide (K203) JOURNAL OF MEDICINAL CHEMISTRY, 50. 22 (2007): 5514-5518. AMER CHEMICAL SOC. Petroianu, G. A.; Arafat, K.; Nurulain, S. M.; Kuca, K.; et al. In vitro oxime reactivation of red blood cell acetylcholinesterase inhibited by methyl-paraoxon. JOURNAL OF APPLIED TOXICOLOGY, 27. 2 (2007): 168-175. JOHN WILEY &amp; SONS LTD. Petroianu, G. A.; Nurulain, S. M.; Nagelkerke, N.; Shafiullah, M.; et al. Five oximes (K-27, K-48, obidoxime, HI-6 and trimedoxime) in comparison with pralidoxime: survival in rats exposed to methyl-paraoxon. JOURNAL OF APPLIED TOXICOLOGY, 27. 5 (2007): 453-457. JOHN WILEY &amp; SONS LTD. Portella, Rafael de Lima; Barcelos, Romulo Pillon; de Bem, Andreza Fabro; Carratu, Vanessa Santana; et al. Oximes as inhibitors of low density lipoprotein oxidation. LIFE SCIENCES, 83. 25-26 (2008): 878-885. PERGAMON-ELSEVIER SCIENCE LTD. Puntel, Gustavo Orione; Gubert, Priscila; Peres, Gisele Louro; Bresolin, Leandro; et al. Antioxidant properties of oxime 3-(phenylhydrazono) butan-2-one. ARCHIVES OF TOXICOLOGY, 82. 10 (2008): 755-762. SPRINGER. Rahimi, R; Nikfar, S; Abdollahi, M. Increased morbidity and mortality in acute human organophosphate-poisoned patients treated by oximes: a meta-analysis of clinical trials. HUMAN &amp; EXPERIMENTAL TOXICOLOGY, 25. 3 (2006): 157-162. SAGE PUBLICATIONS LTD. Sakurada, Koichi; Matsubara, Kazuo; Shimizu, Keiko; Shiono, Hiroshi; et al. Pralidoxime Iodide (2-PAM) Penetrates across the Blood-Brain Barrier. Neurochemical Research, 28. 9 (2003): 1401-1407. Kluwer Academic/Plenum Publishers. Shafferman, A.; Ordentlich, A.; Barak, D.; Stein, D.; et al. Aging of phosphylated human acetylcholinesterase: Catalytic processes mediated by aromatic and polar residues of the active centre. Biochemical Journal, 318. 3 (1996): 833-840. Sudakin, Daniel L.; Mullins, Michael E.; Horowitz, B. Zane; Abshier, Virginia; et al. Intermediate syndrome after malathion ingestion despite continuous infusion of pralidoxime. Journal of Toxicology - Clinical Toxicology, 38. 1 (2000): 47-50. Marcel Dekker Inc. Trevisan, Rafael; Uliano-Silva, Marcela; Pandolfo, Pablo; Franco, Jeferson L.; et al. Antioxidant and acetylcholinesterase response to repeated malathion exposure in rat cerebral cortex and hippocampus. BASIC &amp; CLINICAL PHARMACOLOGY &amp; TOXICOLOGY, 102. 4 (2008): 365-369. BLACKWELL PUBLISHING. Vidair, CA. Age dependence of organophosphate and carbamate neurotoxicity in the postnatal rat: extrapolation to the human. TOXICOLOGY AND APPLIED PHARMACOLOGY, 196. 2 (2004): 287-302. ACADEMIC PRESS INC ELSEVIER SCIENCE. Voicu, Victor A.; Thiermann, Horst; Radulescu, Flavian Stefan; Mircioiu, Constantin; et al. The Toxicokinetics and Toxicodynamics of Organophosphonates versus the Pharmacokinetics and Pharmacodynamics of Oxime Antidotes: Biological Consequences. BASIC &amp; CLINICAL PHARMACOLOGY &amp; TOXICOLOGY, 106. 2 (2010): 73-85. WILEY-BLACKWELL PUBLISHING, INC. Worek, F; Reiter, G; Eyer, P; Szinicz, L. Reactivation kinetics of acetylcholinesterase from different species inhibited by highly toxic organophosphates. ARCHIVES OF TOXICOLOGY, 76. 9 (2002): 523-529. SPRINGER</w:t>
      </w:r>
    </w:p>
    <w:p w:rsidR="00F2017D" w:rsidRPr="00F2017D" w:rsidRDefault="00F2017D" w:rsidP="00F2017D">
      <w:r w:rsidRPr="00F2017D">
        <w:tab/>
        <w:t xml:space="preserve">191. </w:t>
      </w:r>
      <w:r w:rsidRPr="00F2017D">
        <w:tab/>
        <w:t xml:space="preserve">Dos Santos, Luciane G; Lourencetti, Carolina; Pinto, Alicio a; Pignati, Wanderlei a; Dores, Eliana Fgc, and Dos Santos, Luciane G. Validation and Application of an Analytical Method for Determining Pesticides in the Gas Phase of Ambient Air. 2011 Feb; 46, (2): 150-162. </w:t>
      </w:r>
      <w:r w:rsidRPr="00F2017D">
        <w:br/>
        <w:t>Rec #: 3640</w:t>
      </w:r>
      <w:r w:rsidRPr="00F2017D">
        <w:br/>
        <w:t>Keywords: CHEM METHODS</w:t>
      </w:r>
      <w:r w:rsidRPr="00F2017D">
        <w:br/>
        <w:t>Notes: Chemical of Concern: MLN</w:t>
      </w:r>
      <w:r w:rsidRPr="00F2017D">
        <w:br/>
        <w:t>Abstract: Abstract: A method for determining atmospheric concentrations of eight pesticides applied to corn and soybean crops in Mato Grosso state, Brazil is presented. The method involved a XAD-2 resin cartridge coupled to a low volume air pump at 2 L min-1 over 8 hours. Pesticides were recovered from the resin using sonication with n-hexane:ethyl acetate and determined by GC-MS. Good accuracy (76-128%) and precision (CV &lt; 20%) were obtained for atrazine, chlorpyrifos, alpha - and beta -endosulfan, endosulfan sulfate, flutriafol, malathion, metolachlor and permethrin. Method detection ranged from 9.0 to 17.9 ng m super(-3). This method was applied to 61 gas phase samples collected between December 2008 and June 2009. Atrazine and endosulfan were detected both in urban and rural areas indicating the importance of atmospheric dispersion of pesticides in tropical areas. The simple and efficient extraction method and sampling system employed was considered suitable for identifying pesticides in areas of intense agricultural production.</w:t>
      </w:r>
      <w:r w:rsidRPr="00F2017D">
        <w:br/>
        <w:t>Keywords: Resins</w:t>
      </w:r>
      <w:r w:rsidRPr="00F2017D">
        <w:br/>
        <w:t>Keywords: Pollution detection</w:t>
      </w:r>
      <w:r w:rsidRPr="00F2017D">
        <w:br/>
        <w:t>Keywords: P 0000:AIR POLLUTION</w:t>
      </w:r>
      <w:r w:rsidRPr="00F2017D">
        <w:br/>
        <w:t>Keywords: Agricultural production</w:t>
      </w:r>
      <w:r w:rsidRPr="00F2017D">
        <w:br/>
        <w:t>Keywords: Pollution dispersion</w:t>
      </w:r>
      <w:r w:rsidRPr="00F2017D">
        <w:br/>
        <w:t>Keywords: Wastes</w:t>
      </w:r>
      <w:r w:rsidRPr="00F2017D">
        <w:br/>
        <w:t>Keywords: Environment Abstracts; ASFA 3: Aquatic Pollution &amp; Environmental Quality; Pollution Abstracts</w:t>
      </w:r>
      <w:r w:rsidRPr="00F2017D">
        <w:br/>
        <w:t>Keywords: Herbicides</w:t>
      </w:r>
      <w:r w:rsidRPr="00F2017D">
        <w:br/>
        <w:t>Keywords: Q5 01502:Methods and instruments</w:t>
      </w:r>
      <w:r w:rsidRPr="00F2017D">
        <w:br/>
        <w:t>Keywords: Malathion</w:t>
      </w:r>
      <w:r w:rsidRPr="00F2017D">
        <w:br/>
        <w:t>Keywords: Endosulfan</w:t>
      </w:r>
      <w:r w:rsidRPr="00F2017D">
        <w:br/>
        <w:t>Keywords: Chlorpyrifos</w:t>
      </w:r>
      <w:r w:rsidRPr="00F2017D">
        <w:br/>
        <w:t>Keywords: Acetate</w:t>
      </w:r>
      <w:r w:rsidRPr="00F2017D">
        <w:br/>
        <w:t>Keywords: Atrazine</w:t>
      </w:r>
      <w:r w:rsidRPr="00F2017D">
        <w:br/>
        <w:t>Keywords: Pesticides</w:t>
      </w:r>
      <w:r w:rsidRPr="00F2017D">
        <w:br/>
        <w:t>Keywords: Pumps</w:t>
      </w:r>
      <w:r w:rsidRPr="00F2017D">
        <w:br/>
        <w:t>Keywords: Brazil, Mato Grosso</w:t>
      </w:r>
      <w:r w:rsidRPr="00F2017D">
        <w:br/>
        <w:t>Keywords: ENA 01:Air Pollution</w:t>
      </w:r>
      <w:r w:rsidRPr="00F2017D">
        <w:br/>
        <w:t>Keywords: Dispersion English. Date revised - 2011-04-01. Number of references - 53. Last updated - 2012-12-14. DOI - 3d82958a-bee8-40c2-a841mfgefd101; 14432022; CS1146869; 0360-1234; 1532-4109. SubjectsTermNotLitGenreText - Pollution detection; Acetate; Pesticides; Wastes; Pumps; Herbicides; Dispersion; Chlorpyrifos; Resins; Agricultural production; Pollution dispersion; Atrazine; Malathion; Endosulfan; Brazil, Mato Grosso. Agriculture &amp; Environment Research Unit The Pesticide Properties Database, University of Hertfordshire, Hatfield, UK. Alegria, H. , Bidleman, T. F. and Figueroa, M. S. (2006) Organochlorine pesticides in the ambient air of Chiapas, Mexico. Environ. Pollut., 140, pp. 483-491. Alexandre, F. , Maroco, E. , Yonamine, M. and Oliveira, M. L. F. (2008) Organophosphate and carbamate poisonings in the northwest of Parana state, Brazil from 1994 to 2005: clinical and epidemiological aspects. Rev. Bras. Cienc. Farm., 44, pp. 407-415. Association of Official Analytical Chemists (AOAC) (1993) Peer verified method program: manual on polices and procedures, AOAC, Arlington, VA. Aulagnier, F. , Poissant, L. , Brunet, D. , Beauvais, C. , Pilote, M. , Deblois, C. and Dassylva, N. (2008) Pesticides measured in air and precipitation in the Yamaska Basin (Quebec): Occurrence and concentrations in 2004. Sci. Total Environ., 394, pp. 338-348. Azeredo, A. , Torres, J. P. M. , Freitas, M. F. , Britto, J. L. , Bastos, W. R. , Silva, C. E. A. , Cavalcanti, G. , Meire, R. O. , Sarcinelli, P. N. , Claudio, L. , Markowitz, S. and Malm, O. (2008) DDT and its metabolites in breast milk from the Madeira River basin in the Amazon, Brazil. Chemosphere, 73, pp. S246-S251. Bailey, R. and Belzer, W. (2007) Large volume cold on-column injection for gas chromatography-negative chemical ionization-mass spectrometry analysis of selected pesticides in air samples. J. Agric. Food Chem., 55, pp. 1150-1155. Baker, L. W. , Filtzell, D. L. , Seiber, J. N. , Parker, T. R. , Shibamoto, T. , Poore, M. W. , Longley, K. , Tomlin, R. P. , Propper, R. and Duncan, D. W. (1996) Ambient Air Concentrations of Pesticides in California. Environ. Sci. Technol., 30, pp. 1365-1368. Baraud, L. , Tessier, D. , Aaron, J. J. , Quisefit, J. P. and Pinart, J. (2003) A multi-residue method for characterization and determination of atmospheric pesticides measured at two French urban and rural sampling sites. Anal. Bioanal. Chem., 377, pp. 1148-1152. Batterman, S. A. , Chernyak, S. M. , Gounden, Y. , Matooane, M. and Naidoo, R. N. (2008) Organochlorine pesticides in ambient air in Durban, South Africa. Sci. Total Environ., 397, pp. 119-130. Bidleman, T. F. (1988) Atmospheric processes. Environ. Sci. Technol., 22, pp. 361-367. Calda, S. S. , Demoliner, A. , Costa, F. P. , D'Oca, M. G. M. and Primel, E. G. (2010) Pesticide residue determination in groundwater using solid-phase extraction and high-performance liquid chromatography with diode array detector and liquid chromatography-tandem mass spectrometry. J. Braz. Chem. Soc., 21, pp. 642-650. Caldas, E. D. , Rebelo, F. M. , Heliodoro, V. O. , Magalhaes, A. F. A. and Rebelo, R. M. (2008) Poisonings with pesticides in the Federal District of Brazil. Clin. Toxicol., 46, pp. 1058-1063. Carbo, L. , Souza, V. , Dores, F. G. C. and Ribeiro, M. L. (2008) Determination of pesticides multiresidues in shallow groundwater in a cotton-growing region of Mato Grosso, Brazil. J. Braz. Chem. Soc., 19, pp. 1111-1117. Causon, R. (1997) Validation of chromatographic methods in biomedical analysis Viewpoint and discussion. J. Chromatogr., B, 689, pp. 175-180. Cessna, A. J. , Waite, D. T. , Kerr, L. A. and Grover, R. (2000) Duplicate sampling reproducibility of atmospheric residues of herbicides for paired pan and high-volume air samplers. Chemosphere, 40, pp. 795-802. Coscolla, C. , Yusa, V. , Marti, P. and Pastor, A. (2008) Analysis of currently used pesticides in fine airborne particulate matter (PM 2.5) by pressurized liquid extraction and liquid chromatography-tandem mass spectrometry. J. Chromatogr., A, 1200, pp. 100-107. Dobson, R. , Scheyer, A. , Rizet, A. L. , Mirabel, O. and Millet, M. (2006) Comparison of the efficiencies of different types of adsorbents at trapping currently used pesticides in the gaseous phase using the technique of high-volume sampling. Anal. Bioanal. Chem., 386, pp. 1781-1789. Dores, E. F. G. C. , Spadotto, C. A. , Weber, O. L. S. , Carbo, L. , Vecchiato, A. B. and Pinto, A. A. (2009) Environmental behaviour of metolachlor and diuron in a tropical soil in the Central Region of Brazil. Water, Air, Soil Pollut., 197, pp. 174-183. Dores, E. F. G. C. , Carbo, L. , Ribeiro, M. L. and De Lamonica-Freire, E. M. (2008) Pesticide levels in ground and surface waters of Primavera do Leste Region, Mato Grosso, Brazil. J. Chromatogr. Sci., 46, pp. 585-590. Duyzer, J. (2003) Pesticide concentrations in air and precipitation in the Netherlands. J. Environ. Monit., 5, pp. 77N-80N. Ferrari, F. , Trevisan, M. and Capri, E. (2003) Predicting and measuring environmental concentration of pesticides in air after soil application. J. Environ. Qual., 32, pp. 1623-1633. Foreman, W. T. , Majewski, M. S. , Goolsby, D. A. , Wiebe, F. W. and Coupe, R. H. (2000) Pesticides in the atmosphere of the Mississipi River Valley, part II-air. Sci. Total Environ., 248, pp. 213-226. Francotte, E. , Davatz, A. and Richert, P. (1996) Development and validation of chiral high-performance liquid chromatographic methods for the quantitation of valsartan and of the tosylate of valinebenzyl ester. J. Chromatogr., B, 686, pp. 77-83. Gouin, T. , Wania, F. , Ruepert, C. and Castilho, L. E. (2008) Field testing passive air samplers for current use pesticides in a tropical environment. Environ. Sci. Technol., 42, pp. 6625-6630. Hayward, S. J. , Gouin, T. and Wania, F. (2010) Comparison of four active and passive sampling techniques for pesticides in air. Environ. Sci. Technol., 44, pp. 3410-3416. Hebert, V. R. , Hoonhout, C. and Miller, G. C. (2000) Use of stable tracer studies to evaluate pesticide photolysis at elevated temperatures. J. Agric. Food Chem., 48, pp. 1916-1921. Herceg, R. S. and Krauthacker, B. (2003) Comparison of ambient air levels of PCBs and organochlorine pesticides at two sites in Zagreb, Croatia. Bull. Environ. Contam. Toxicol., 71, pp. 1034-1041. Huskes, R. and Levsen, K. (1997) Pesticides in rain. Chemosphere, 35, pp. 3013-3024. Jaward, F. M. , Farrar, N. J. , Harner, T. , Sweetman, A. J. and Jones, K. C. (2004) Passive air sampling of PCBs, PBDEs, and organochlorine pesticides across Europe. Environ. Sci. Technol., 38, pp. 34-41. Menezes, J. M. , Prado, R. B. , Junior, G. C. S. , Mansur, K. L. and Oliveira, E. S. (2009) Water quality and its spatial relation with sources of natural and human contamination: Sao Domingos river basin, Rio de Janeiro state, Brazil. Eng. Agric., 29, pp. 687-698. Muir, D. C. G. , Teixeira, C. and Wania, F. (2004) Empirical and modeling evidence of regional atmospheric transport of current-use pesticides. Environ. Toxicol. Chem., 23, pp. 2421-2432. National Agency of Occupational Safety and Health (NIOSH) (1994) Organophosphorus pesticides: Method 5600, Issue 1, Manual of Analytical Methods. Peck, A. M. and Hornbucklu, K. C. (2005) Gas-phase concentrations of current-use pesticides in Iowa. Environ. Sci. Technol., 39, pp. 2952-2959. Peret, A. M. , Oliveira, L. F. , Bianchini Jr, I. , Seleghim, M. H. R. , Peret, A. C. and Mozeto, A. A. (2010) Dynamics of fipronil in Oleo Lagoon in Jatai Ecological Station, Sao Paulo-Brazil. Chemosphere, 78, pp. 1225-1229. Queiroz, S. C. N. , Ferracini, V. L. , Gomes, M. A. F. and Rosa, M. A. (2009) The behavior of hexazinone herbicide in recharge zone of Guarani aquifer with sugarcane cultivated area. Quim. Nova, 32, pp. 378-381. Sabin, G. P. , Prestes, O. D. , Adaime, M. B. and Zanella, R. (2009) Multiresidue determination of pesticides in drinking water by gas chromatography-mass spectrometry after solid-phase extraction. J. Braz. Chem. Soc., 20, pp. 918-925. Sanusi, A. , Millet, M. , Mirabel, H. and Wortham, H. (1999) Gas-particle partitioning of pesticides in atmospheric samples. Atmos. Environ., 33, pp. 4941-4951. Sanusi, A. , Millet, M. , Mirabel, H. and Wortham, H. (2000) Comparison of atmospheric pesticide concentrations measured at three sampling sites: local, regional and long-range transport. Sci. Total Environ., 263, pp. 263-277. Sauret, N. , Wortham, H. , Putaudean-Philipe, J. and Mirabel, P. (2008) Study of the effects of environmental parameters on the gas/ particle partitioning of current-use pesticides in urban air. Atmos. Environ., 42, pp. 544-553. Scheyer, A. , Morville, S. , Mirabel, P. and Millet, M. A. (2005) A multiresidue method using ion-trap gas chromatography-tandem mass spectrometry with or without derivatisation with pentafluorobenzylbromide for the analysis of pesticides in the atmosphere. Anal. Bioanal. Chem., 381, pp. 1226-1233. Scheyer, A. , Morville, S. , Mirabel, P. and Millet, M. A. (2007) Variability of atmospheric pesticide concentrations between urban and rural areas during intensive pesticide application. Atmos. Environ., 41, pp. 3604-3618. Silva, D. R. O. , Avila, L. A. , Agostinetto, D. , Magro, T. D. , Oliveira, E. , Zanella, R. and Noldin, J. A. (2009) Pesticides monitoring in surface water of rice production areas in southern Brazil. Cienc. Rural, 39, pp. 2383-2389. Thier, H. P. and Zeumer, H. (1987) Manual of pesticides analysis, pp. 37-41. Verlag Chemie, New York. Unsworth, J. B. , Wauchope, R. D. , Klein, A. W. , Dorn, E. , Zeeh, B. , Yeh, S. M. , Akerblom, M. , Racke, K. D. and Rubin, B. (1999) Significance of the long-range transport of pesticides in the atmosphere: technical report. Pure Appl. Chem., 71, pp. 1359-1383. Van Den Berg, F. , Kubiak, R. , Benjey, W. G. , Majewski, M. S. , Yates, S. R. , Reeves, G. L. , Smelt, J. H. and Van Der Linden, A. M. A. (1999) Emission of pesticides into the air. Water, Air, Soil Pollut., 115, pp. 195-218. Van Pul, W. A. J. , Bidleman, T. F. , Brorstrom-Lunden, E. , Builtjes, P. J. H. , Dutchak, S. , Duyzer, J. H. , Gryning, S. , Jones, K. C. , Van Dijk, H. F. G. and Van Jaarsveld, J. H. A. (1999) Atmospheric transport and deposition of pesticides: an assessment of current knowledge. Water, Air, Soil Pollut., 115, pp. 245-256. Waite, D. T. , Bailey, P. , Sproull, J. F. , Quiring, D. V. , Chau, D. F. , Bailey, J. and Cessna, A. J. (2005) Atmospheric concentrations and dry and wet deposits of some herbicides currently used on the Canadian Prairies. Chemosphere, 58, pp. 693-703. Waite, D. T. , Cessna, A. J. , Grover, R. , Kerr, L. A. and Snihura, A. D. (2004) Environmental concentrations of agricultural herbicides in Saskatchewan, Canada: bromoxynil, dicamba, diclofop, MCPA, and trifluralin. J. Environ. Qual., 33, pp. 1616-1628. White, L. M. , Ernst, W. R. , Julien, G. , Garron, C. and Leger, M. (2006) Ambient air concentrations of pesticides used in potato cultivation in Prince Edward Island, Canada. Pest Manage. Sci., 62, pp. 126-136. Wood, R. (1999) How to validate analytical methods. Trends Anal. Chem., 18, pp. 624-632. Yao, Y. , Tuduri, L. , Harner, T. , Blanchard, P. , Waite, D. , Poissant, L. , Murphy, C. , Belzer, W. , Aulagnier, F. , Li, Y. F. and Sverko, E. (2006) Spatial and temporal distribution of pesticide air concentrations In Canadian agricultural regions. Atmos. Environ., 40, pp. 4339-4351. Yusa, V. , Coscolla, C. , Mellouki, W. , Pastor, A. and De La Guardia, M. (2009) Sampling and analysis of pesticides in ambient air. J. Chromatogr., A, 1216, pp. 2972-2983.</w:t>
      </w:r>
    </w:p>
    <w:p w:rsidR="00F2017D" w:rsidRPr="00F2017D" w:rsidRDefault="00F2017D" w:rsidP="00F2017D">
      <w:r w:rsidRPr="00F2017D">
        <w:tab/>
        <w:t xml:space="preserve">192. </w:t>
      </w:r>
      <w:r w:rsidRPr="00F2017D">
        <w:tab/>
        <w:t xml:space="preserve">Drinkwater, Justin L; Molesworth, Brett Rc, and Drinkwater, Justin L. Pilot See, Pilot Do: Examining the Predictors of Pilots' Risk Management Behaviour. 2010 Dec; 48, (10): 1445-1451. </w:t>
      </w:r>
      <w:r w:rsidRPr="00F2017D">
        <w:br/>
        <w:t>Rec #: 6760</w:t>
      </w:r>
      <w:r w:rsidRPr="00F2017D">
        <w:br/>
        <w:t>Keywords: NO TOXICANT</w:t>
      </w:r>
      <w:r w:rsidRPr="00F2017D">
        <w:br/>
        <w:t>Notes: Chemical of Concern: MLN</w:t>
      </w:r>
      <w:r w:rsidRPr="00F2017D">
        <w:br/>
        <w:t>Abstract: Abstract: Decision-making under uncertainty, known as risk management, is common in many professions including medicine and the military. Within general aviation, it is a skill that pilots are largely expected to acquire through experience. This study sought to determine if there are known markers (i.e., attitude and risk perception) and or personal characteristics (i.e., flight experience and age) that predict the acquisition and utilization of this skill. Fifty-six participants were presented with a risky flight which involved searching for a wayward parachutist with minimal fuel on board their aircraft. A clear distinction in terms of a~risk perception' was evident between those pilots who elected to undertake the risky flight (36 participants) and those pilots who did not (20 participants). There was also evidence of attitudinal and demographic differences between the two groups. The results have implications for the selection and training of pilots.</w:t>
      </w:r>
      <w:r w:rsidRPr="00F2017D">
        <w:br/>
        <w:t>Keywords: Occupational Health And Safety</w:t>
      </w:r>
      <w:r w:rsidRPr="00F2017D">
        <w:br/>
        <w:t>Keywords: Risk Abstracts; Health &amp; Safety Science Abstracts</w:t>
      </w:r>
      <w:r w:rsidRPr="00F2017D">
        <w:br/>
        <w:t>Keywords: H 1000:Occupational Safety and Health</w:t>
      </w:r>
      <w:r w:rsidRPr="00F2017D">
        <w:br/>
        <w:t>Keywords: R2 23110:Psychological aspects English. Date revised - 2011-10-01. Last updated - 2011-12-08. DOI - OB-53a87114-83c9-4410-8db4csaobj202; 13667972; 0925-7535</w:t>
      </w:r>
    </w:p>
    <w:p w:rsidR="00F2017D" w:rsidRPr="00F2017D" w:rsidRDefault="00F2017D" w:rsidP="00F2017D">
      <w:r w:rsidRPr="00F2017D">
        <w:tab/>
        <w:t xml:space="preserve">193. </w:t>
      </w:r>
      <w:r w:rsidRPr="00F2017D">
        <w:tab/>
        <w:t xml:space="preserve">Du, Dan; Wang, Minghui; Cai, Jie; Qin, Yuehua; Zhang, Aidong, and Du, Dan. One-Step Synthesis of Multiwalled Carbon Nanotubes-Gold Nanocomposites for Fabricating Amperometric Acetylcholinesterase Biosensor. 2010 Jan 7; 143 , (2): 524-529. </w:t>
      </w:r>
      <w:r w:rsidRPr="00F2017D">
        <w:br/>
        <w:t>Rec #: 4380</w:t>
      </w:r>
      <w:r w:rsidRPr="00F2017D">
        <w:br/>
        <w:t>Keywords: CHEM METHODS</w:t>
      </w:r>
      <w:r w:rsidRPr="00F2017D">
        <w:br/>
        <w:t>Notes: Chemical of Concern: MLN</w:t>
      </w:r>
      <w:r w:rsidRPr="00F2017D">
        <w:br/>
        <w:t>Abstract: Abstract: A facile, one-step synthesis of nanocomposites using multiwalled carbon nanotube coating gold nanoparticles (MWCNTs-Au) was presented. Scanning electron microscopy and UV-vis spectroscopy confirmed that more than 97% of gold nanoparticles have been loaded on the surface of carbon nanotubes without congregation. The formed MWCNTs-Au nanocomposites offered an extremely hydrophilic surface for biomolecule adhesion, leading to a stable acetylcholinesterase (AChE) biosensor. Due to the excellent conductivity of the nanocomposites, the immobilized AChE showed favorable affinity to acetylthiocholine (ATCl) and could catalyze the hydrolysis of ATCl with a K m app value of 268I14M to form thiocholine, which was then oxidized to produce a detectable and fast response. Based on the inhibition of organophosphates (OPs) on the enzymatic activity of AChE, the magnitude of peak current from thiocholine on the biosensor is a simple and effective way to biomonitoring of OPs exposure. Using malathion as a model compound, the inhibition of malathion was proportional to its concentration ranging from 1.0 to 1000ngmLa1 and from 2 to 15I14gmLa1, with a detection limit 0.6ngmLa1. The developed biosensor exhibited good reproducibility and acceptable stability, thus providing a new promising tool for analysis of enzyme inhibitors.</w:t>
      </w:r>
      <w:r w:rsidRPr="00F2017D">
        <w:br/>
        <w:t>Keywords: Scanning electron microscopy</w:t>
      </w:r>
      <w:r w:rsidRPr="00F2017D">
        <w:br/>
        <w:t>Keywords: Acetylcholinesterase</w:t>
      </w:r>
      <w:r w:rsidRPr="00F2017D">
        <w:br/>
        <w:t>Keywords: organophosphates</w:t>
      </w:r>
      <w:r w:rsidRPr="00F2017D">
        <w:br/>
        <w:t>Keywords: Spectroscopy</w:t>
      </w:r>
      <w:r w:rsidRPr="00F2017D">
        <w:br/>
        <w:t>Keywords: Hydrolysis</w:t>
      </w:r>
      <w:r w:rsidRPr="00F2017D">
        <w:br/>
        <w:t>Keywords: Malathion</w:t>
      </w:r>
      <w:r w:rsidRPr="00F2017D">
        <w:br/>
        <w:t>Keywords: Models</w:t>
      </w:r>
      <w:r w:rsidRPr="00F2017D">
        <w:br/>
        <w:t>Keywords: Biosensors</w:t>
      </w:r>
      <w:r w:rsidRPr="00F2017D">
        <w:br/>
        <w:t>Keywords: Carbon</w:t>
      </w:r>
      <w:r w:rsidRPr="00F2017D">
        <w:br/>
        <w:t>Keywords: Biotechnology and Bioengineering Abstracts</w:t>
      </w:r>
      <w:r w:rsidRPr="00F2017D">
        <w:br/>
        <w:t>Keywords: Nanocomposites</w:t>
      </w:r>
      <w:r w:rsidRPr="00F2017D">
        <w:br/>
        <w:t>Keywords: W 30955:Biosensors</w:t>
      </w:r>
      <w:r w:rsidRPr="00F2017D">
        <w:br/>
        <w:t>Keywords: biomonitoring</w:t>
      </w:r>
      <w:r w:rsidRPr="00F2017D">
        <w:br/>
        <w:t>Keywords: Gold</w:t>
      </w:r>
      <w:r w:rsidRPr="00F2017D">
        <w:br/>
        <w:t>Keywords: Enzymatic activity</w:t>
      </w:r>
      <w:r w:rsidRPr="00F2017D">
        <w:br/>
        <w:t>Keywords: nanoparticles</w:t>
      </w:r>
      <w:r w:rsidRPr="00F2017D">
        <w:br/>
        <w:t>Keywords: Coatings English. Date revised - 2010-10-01. Last updated - 2013-05-31. DOI - 93070b8f-39eb-4c63-acafcsaobj202; 13010537; 0925-4005. SubjectsTermNotLitGenreText - Scanning electron microscopy; Acetylcholinesterase; organophosphates; Spectroscopy; Hydrolysis; Malathion; Models; Biosensors; Carbon; Nanocomposites; Gold; biomonitoring; Enzymatic activity; nanoparticles; Coatings</w:t>
      </w:r>
    </w:p>
    <w:p w:rsidR="00F2017D" w:rsidRPr="00F2017D" w:rsidRDefault="00F2017D" w:rsidP="00F2017D">
      <w:r w:rsidRPr="00F2017D">
        <w:tab/>
        <w:t xml:space="preserve">194. </w:t>
      </w:r>
      <w:r w:rsidRPr="00F2017D">
        <w:tab/>
        <w:t xml:space="preserve">Du, Dan; Ye, Xiaoxue; Cai, Jie; Liu, Juan, and Zhang, Aidong. Acetylcholinesterase biosensor design based on carbon nanotube-encapsulated polypyrrole and polyaniline copolymer for amperometric detection of organophosphates. 2010 Jul 15-; 25, (11): 2503-2508. </w:t>
      </w:r>
      <w:r w:rsidRPr="00F2017D">
        <w:br/>
        <w:t>Rec #: 1460</w:t>
      </w:r>
      <w:r w:rsidRPr="00F2017D">
        <w:br/>
        <w:t>Keywords: IN VITRO</w:t>
      </w:r>
      <w:r w:rsidRPr="00F2017D">
        <w:br/>
        <w:t>Notes: Chemical of Concern: MLN</w:t>
      </w:r>
      <w:r w:rsidRPr="00F2017D">
        <w:br/>
        <w:t>Abstract: A simple method to immobilize acetylcholinesterase (AChE) on polypyrrole (PPy) and polyaniline (PANI) copolymer doped with multi-walled carbon nanotubes (MWCNTs) was proposed. The synthesized PAn-PPy-MWCNTs copolymer presented a porous and homogeneous morphology which provided an ideal size to entrap enzyme molecules. Due to the biocompatible microenvironment provided by the copolymer network, the obtained composite was devised for AChE attachment, resulting in a stable AChE biosensor for screening of organophosphates (OPs) exposure. MWCNTs promoted electron-transfer reactions at a lower potential and catalyzed the electro-oxidation of thiocholine, thus increasing detection sensitivity. Based on the inhibition of OPs on the AChE activity, using malathion as a model compound, the inhibition of malathion was proportional to its concentration ranging from 0.01 to 0.5 ++g/mL and from 1 to 25 ++g/mL, with a detection limit of 1.0 ng/mL. The developed biosensor exhibited good reproducibility and acceptable stability, thus providing a new promising tool for analysis of enzyme inhibitors. Polypyrrole-polyaniline copolymer/ Carbon nanotubes/ Organophosphates/ Acetylcholinesterase/ Biosensor http://www.sciencedirect.com/science/article/pii/S0956566310001880</w:t>
      </w:r>
    </w:p>
    <w:p w:rsidR="00F2017D" w:rsidRPr="00F2017D" w:rsidRDefault="00F2017D" w:rsidP="00F2017D">
      <w:r w:rsidRPr="00F2017D">
        <w:tab/>
        <w:t xml:space="preserve">195. </w:t>
      </w:r>
      <w:r w:rsidRPr="00F2017D">
        <w:tab/>
        <w:t xml:space="preserve">Duirk, Stephen E; Desetto, Lisa M; Davis, Gary M; Lindell, Cristal; Cornelison, Christopher T, and Duirk, Stephen E. Chloramination of Organophosphorus Pesticides Found in Drinking Water Sources. 2010 Feb; 44, (3): 761-768. </w:t>
      </w:r>
      <w:r w:rsidRPr="00F2017D">
        <w:br/>
        <w:t>Rec #: 7180</w:t>
      </w:r>
      <w:r w:rsidRPr="00F2017D">
        <w:br/>
        <w:t>Keywords: CHEM METHODS</w:t>
      </w:r>
      <w:r w:rsidRPr="00F2017D">
        <w:br/>
        <w:t>Notes: Chemical of Concern: MLN</w:t>
      </w:r>
      <w:r w:rsidRPr="00F2017D">
        <w:br/>
        <w:t>Abstract: Abstract: The degradation of commonly detected organophosphorus (OP) pesticides, in drinking water sources, was investigated under simulated chloramination conditions. Due to monochloramine autodecomposition, it is difficult to observe the direct reaction of monochloramine with each OP pesticide. Therefore, a model was developed to examine the reaction of monochloramine (NH2Cl) and dichloramine (NHCl2) with chlorpyrifos (CP), diazinon (DZ), and malathion (MA). Monochloramine was found not to be very reactive with each OP pesticides, kNH2Cl,OP=11-21M super(-1)h super(-1). While, dichloramine (NHCl2) was found to be 2 orders of magnitude more reactive with each of the OP pesticides than monochloramine, kNHCl2,OP=2000-2900M super(-1)h super(-1), which is still three orders of magnitude less than the hypochlorous acid reaction rate coefficient with each OP pesticide. For each pesticide, the reactivity of the three chlorinated oxidants was then found to correlate with half-wave potentials (E1/2) of each oxidant. With reaction rate coefficients for the three chlorinated oxidations as well as neutral and alkaline hydrolysis rate coefficients for the pesticides, the model was used to determine the dominant reaction pathways as a function of pH. At pH 6.5, OP pesticide transformation was mostly due to the reaction of hypochlorous acid and dichloramine. Above pH 8, alkaline hydrolysis or the direct reaction with monochloramine was the primary degradation pathway responsible for the transformation of OP pesticides. This demonstrates the ability of models to be used as tools to elucidate degradation pathways and parameterize critical reaction parameters when used with select yet comprehensive data sets.</w:t>
      </w:r>
      <w:r w:rsidRPr="00F2017D">
        <w:br/>
        <w:t>Keywords: Pathways</w:t>
      </w:r>
      <w:r w:rsidRPr="00F2017D">
        <w:br/>
        <w:t>Keywords: Degradation</w:t>
      </w:r>
      <w:r w:rsidRPr="00F2017D">
        <w:br/>
        <w:t>Keywords: Transformations</w:t>
      </w:r>
      <w:r w:rsidRPr="00F2017D">
        <w:br/>
        <w:t>Keywords: Pesticides</w:t>
      </w:r>
      <w:r w:rsidRPr="00F2017D">
        <w:br/>
        <w:t>Keywords: Drinking water</w:t>
      </w:r>
      <w:r w:rsidRPr="00F2017D">
        <w:br/>
        <w:t>Keywords: Hydrolysis</w:t>
      </w:r>
      <w:r w:rsidRPr="00F2017D">
        <w:br/>
        <w:t>Keywords: pH</w:t>
      </w:r>
      <w:r w:rsidRPr="00F2017D">
        <w:br/>
        <w:t>Keywords: Coefficients</w:t>
      </w:r>
      <w:r w:rsidRPr="00F2017D">
        <w:br/>
        <w:t>Keywords: Environmental Engineering Abstracts (EN); CSA / ASCE Civil Engineering Abstracts (CE) English. Date revised - 2013-01-01. Number of references - 2. Last updated - 2013-01-07. DOI - d5d56f36-bd19-4fec-a3b8csaobj202; 12930523; 0043-1354. American Public Health Association; Greenberg, A E. Standard methods for the examination of water and wastewater. Standard methods for the examination of water and wastewater. (1985). Gray, ET.; Margerum, D.W.; &amp; Huffman, R.P., 1978. Chloramine Equilibria and the Kinetics of Disproportionation in Aqueous Solution. Organometals and Organometalloids: Occurrence and Fate in the Environment (F.E. Brinkman and J. M. Bellama, editors). ACS Symposium Series 82, Washington.</w:t>
      </w:r>
    </w:p>
    <w:p w:rsidR="00F2017D" w:rsidRPr="00F2017D" w:rsidRDefault="00F2017D" w:rsidP="00F2017D">
      <w:r w:rsidRPr="00F2017D">
        <w:tab/>
        <w:t xml:space="preserve">196. </w:t>
      </w:r>
      <w:r w:rsidRPr="00F2017D">
        <w:tab/>
        <w:t xml:space="preserve">Durand, R.; Bouvresse, S.; Andriantsoanirina, V.; Berdjane, Z.; Chosidow, O., and Izri, A. High Frequency of Mutations Associated With Head Lice Pyrethroid Resistance in Schoolchildren From Bobigny, France. 2011; 48,  73-75. </w:t>
      </w:r>
      <w:r w:rsidRPr="00F2017D">
        <w:br/>
        <w:t>Rec #: 12940</w:t>
      </w:r>
      <w:r w:rsidRPr="00F2017D">
        <w:br/>
        <w:t>Keywords: HUMAN HEALTH</w:t>
      </w:r>
      <w:r w:rsidRPr="00F2017D">
        <w:br/>
        <w:t>Notes: Chemical of Concern: MLN</w:t>
      </w:r>
      <w:r w:rsidRPr="00F2017D">
        <w:br/>
        <w:t>Abstract: Abstract: Resistance of head lice to pyrethroids induces difficult therapeutic problems. Previous studies demonstrated that this resistance was present in a French urban area, but its prevalence needed to be more precisely evaluated in terms of genotyping lice collected from more infested children over a certain period of time. We monitored the presence of the head lice kdr-like haplotype of the voltage-gated sodium channel a-subunit gene in schoolchildren seen three times on a 6-wk period. The prevalence of pediculosis was 2.39% (n = 1551). Genotyped lice (n = 167) were homozygous resistant in all but one pupil. The high frequency of the mutant haplotype (0.93) advocated for the abandonment of pyrethroid insecticides in this area and for the consideration of other treatment options.</w:t>
      </w:r>
      <w:r w:rsidRPr="00F2017D">
        <w:br/>
        <w:t>Number of Volumes: 1</w:t>
      </w:r>
      <w:r w:rsidRPr="00F2017D">
        <w:br/>
        <w:t>ISI Document Delivery No.: 716YM &lt;Go to ISI&gt;://CCC:000287009400010</w:t>
      </w:r>
    </w:p>
    <w:p w:rsidR="00F2017D" w:rsidRPr="00F2017D" w:rsidRDefault="00F2017D" w:rsidP="00F2017D">
      <w:r w:rsidRPr="00F2017D">
        <w:tab/>
        <w:t xml:space="preserve">197. </w:t>
      </w:r>
      <w:r w:rsidRPr="00F2017D">
        <w:tab/>
        <w:t xml:space="preserve">Ebrahimi, M.; Es'haghi, Z.; Samadi, F.; Bamoharram, F. F., and Hosseini, M. S. Rational design of heteropolyacid-based nanosorbent for hollow fiber solid phase microextraction of organophosphorus residues in hair samples. 2012; 1225,  37-44. </w:t>
      </w:r>
      <w:r w:rsidRPr="00F2017D">
        <w:br/>
        <w:t>Rec #: 12980</w:t>
      </w:r>
      <w:r w:rsidRPr="00F2017D">
        <w:br/>
        <w:t>Keywords: CHEM METHODS</w:t>
      </w:r>
      <w:r w:rsidRPr="00F2017D">
        <w:br/>
        <w:t>Notes: Chemical of Concern: MLN</w:t>
      </w:r>
      <w:r w:rsidRPr="00F2017D">
        <w:br/>
        <w:t>Abstract: Abstract: A novel heteropolyacid-based supported ionic liquid (IL) mediated sol-gel hybrid organic-inorganic material is presented for effective use in hollow fiber solid phase microextraction (HF-SPME). We examined a Keggin-based IL that was evaluated in conjunction with sol-gel. This study shows that Keggin-based IL sol-gel generated porous morphology pro effective extraction media. The method was developed for the extraction of the organophosphortis pesticides (OPs); diazinon, fenitrothion and malathion from human hair samples. The OPs were subsequently analyzed with high performance liquid chromatography and photodiode array detection (HPLC-PDA). In the basic condition (pH 10-11), the gel growth process in the presence of IL was initiated. Afterward, this sol was injected into a polypropylene hollow fiber segment for in situ-gelation process. Parameters affecting the efficiency of HF-SPME were thoroughly investigated. Linearity was observed over a range of 0.02-50,000 mu g/g and 0.0001-25,000 ng/mL with detection limits between 0.0074-1.3000 mu g/g and 0.00034-0.84 ng/mL for the OPs in hair and aqueous matrices, respectively. The relative recoveries in the real samples, for OPs in the storekeeper hair ranged from 86 to 95.2%. (C) 2011 Elsevier B.V. All rights reserved.</w:t>
      </w:r>
      <w:r w:rsidRPr="00F2017D">
        <w:br/>
        <w:t>ISI Document Delivery No.: 899KI &lt;Go to ISI&gt;://CCC:000300814400005</w:t>
      </w:r>
    </w:p>
    <w:p w:rsidR="00F2017D" w:rsidRPr="00F2017D" w:rsidRDefault="00F2017D" w:rsidP="00F2017D">
      <w:r w:rsidRPr="00F2017D">
        <w:tab/>
        <w:t xml:space="preserve">198. </w:t>
      </w:r>
      <w:r w:rsidRPr="00F2017D">
        <w:tab/>
        <w:t xml:space="preserve">Ebrahimi, M.; Es'haghi, Z.; Samadi, F., and Hosseini, M. S. Ionic liquid mediated sol-gel sorbents for hollow fiber solid-phase microextraction of pesticide residues in water and hair samples. 2011; 1218,  8313-8321. </w:t>
      </w:r>
      <w:r w:rsidRPr="00F2017D">
        <w:br/>
        <w:t>Rec #: 12990</w:t>
      </w:r>
      <w:r w:rsidRPr="00F2017D">
        <w:br/>
        <w:t>Keywords: CHEM METHODS</w:t>
      </w:r>
      <w:r w:rsidRPr="00F2017D">
        <w:br/>
        <w:t>Notes: Chemical of Concern: MLN</w:t>
      </w:r>
      <w:r w:rsidRPr="00F2017D">
        <w:br/>
        <w:t>Abstract: Abstract: An ionic liquid mediated sol-gel sorbents for hollow fiber solid-phase microextraction (HF-SPME) was developed for extraction of the pesticides: diazinon, fenitrothion, malathion, fenvalerate, phosalone and tridemorph from human hair and water samples. The analytes were subsequently analyzed with high performance liquid chromatography and diode array detection (HPLC-DAD). Preliminary experiments were carried out in order to study experimental conditions for pesticides' extraction from spiked hair and water samples with HF-SPME using hollow fiber-supported ionic liquid mediated sol-gel sorbent. The sol-gel nanocomposites were reinforced with nanoparticles such as carboxylic functionalized multi-walled carbon nanotubes (COOH-MWCNTs), amino functionalized multi-walled carbon nanotubes (NH(2)-MWCNTs), nano SiO(2), nano TiO(2) and nano MgO comparatively to promote extraction efficiency. In this device, the innovative solid sorbents were developed by the sal-gel method via the reaction of tetraethylorthosilicate (TEOS) with 2-amino-2-hydroxymethyl-propane-1,3-dial (IRIS). In the basic condition (pH 10-11), the gel growth process in the presence of ionic liquid and nanoparticles was initiated. Then, the sal was injected into a polypropylene hollow fiber segment for in situ gelation process. Parameters affecting the efficiency of HF-SPME were thoroughly investigated. Linearity was observed over a range of 0.01-25,000 ng/mL with detection limits between 0.004 and 0.095 ng/mL for the pesticides in the aqueous matrices and 0.003-0.080 ng/mL in the hair matrices. The relative recoveries in the real samples ranged from 82.0% to 94.0% for the pesticides store seller's hair and the work researchers' hair. Results are showing the great possibilities of HF-SPME-HPLC-PDA for analysis of pesticides in biological and environmental samples. (C) 2011 Elsevier B.V. All rights reserved.</w:t>
      </w:r>
      <w:r w:rsidRPr="00F2017D">
        <w:br/>
        <w:t>Number of Volumes: 46</w:t>
      </w:r>
      <w:r w:rsidRPr="00F2017D">
        <w:br/>
        <w:t>ISI Document Delivery No.: 848FN &lt;Go to ISI&gt;://CCC:000297036000003</w:t>
      </w:r>
    </w:p>
    <w:p w:rsidR="00F2017D" w:rsidRPr="00F2017D" w:rsidRDefault="00F2017D" w:rsidP="00F2017D">
      <w:r w:rsidRPr="00F2017D">
        <w:tab/>
        <w:t xml:space="preserve">199. </w:t>
      </w:r>
      <w:r w:rsidRPr="00F2017D">
        <w:tab/>
        <w:t xml:space="preserve">Eckhardt, D. A. V.; Reddy, J. E., and Shaw, S. B. Groundwater Quality in Central New York, 2007. 2009: 48 p. </w:t>
      </w:r>
      <w:r w:rsidRPr="00F2017D">
        <w:br/>
        <w:t>Rec #: 1760</w:t>
      </w:r>
      <w:r w:rsidRPr="00F2017D">
        <w:br/>
        <w:t>Keywords: FATE</w:t>
      </w:r>
      <w:r w:rsidRPr="00F2017D">
        <w:br/>
        <w:t>Call Number: NO FATE (12DPA,24D,24DXY,3HCF,ACR,ACRESA,ADC,AMSV,ATZ,AZ,Ag,As,BMC,BMY,BT,BTY,CBF,CBL,CPMR,CPY,CRM,Conazoles,Cr,Cr element,Cu,DCB,DCPA,DEAL,DFPA,DMB,DPDP,DPP1,DS,DU,DZ,EP,EPTC,ETHB,FPN,FTS,HACR,IMC,LNR,MCB,MCPB,MLN,MLT,MLX,MOM,MP,MTL,MTS,NFZ,NH3,NNCT,OML,OYZ,PCZ,PDM,PPCP,PPCP2011,PPG,PPN,PPX,PRO,PRT,PZM,SID,SMU,SZ,TBC,TBO,TET,TFN,TPR,Zn,Zn element)</w:t>
      </w:r>
      <w:r w:rsidRPr="00F2017D">
        <w:br/>
        <w:t>Notes: Chemical of Concern: 12DPA,24D,24DB,24DXY,3CE,3HCF,4CE,ACF,ACO,ACR,ACRESA,ADC,AMSV,ATZ,AZ,Ag,Al,As,BDC,BFL,BMC,BMN,BMY,BNZ,BORON,BSFM,BT,BTY,CBF,CBL,CF,CPMR,CPR,CPY,CRM,CTC,CYC,CZE,Conazoles,Cr,Cr element,Cu,DCB,DCPA,DDE,DEAL,DFPA,DLD,DMB,DMM,DPDP,DPP1,DS,DU,DZ,EFL,EP,EPRN,EPTC,ETHB,FFC,FMU,FNF,FPN,FTS,HACR,HCCH,IMC,IMQ,IZT,LNR,MBZ,MCB,MCPA,MCPB,MLN,MLT,MLX,MOM,MP,MTB,MTL,MTS,NFZ,NH3,NO3,NPP,NSF,OML,OYZ,PCH,PCL,PCZ,PDM,PEB,PL,PPCP,PPCP2011,PPG,PPN,PPX,PRN,PRO,PRT,PZM,SID,SMU,SZ,TBC,TBO,TET,TFN,TOL,TPR,TRB,TRL,VYL,Zn,Zn element</w:t>
      </w:r>
    </w:p>
    <w:p w:rsidR="00F2017D" w:rsidRPr="00F2017D" w:rsidRDefault="00F2017D" w:rsidP="00F2017D">
      <w:r w:rsidRPr="00F2017D">
        <w:tab/>
        <w:t xml:space="preserve">200. </w:t>
      </w:r>
      <w:r w:rsidRPr="00F2017D">
        <w:tab/>
        <w:t xml:space="preserve">Edwards, F. L.; Yedjou, C. G., and Tchounwou, P. B. Involvement of oxidative stress in methyl parathion and parathion-induced toxicity and genotoxicity to human liver carcinoma (HepG2) cells. 2013; 28,  342-348. </w:t>
      </w:r>
      <w:r w:rsidRPr="00F2017D">
        <w:br/>
        <w:t>Rec #: 13000</w:t>
      </w:r>
      <w:r w:rsidRPr="00F2017D">
        <w:br/>
        <w:t>Keywords: HUMAN HEALTH</w:t>
      </w:r>
      <w:r w:rsidRPr="00F2017D">
        <w:br/>
        <w:t>Notes: Chemical of Concern: MLN</w:t>
      </w:r>
      <w:r w:rsidRPr="00F2017D">
        <w:br/>
        <w:t>Abstract: Abstract: Methyl parathion (C8H10NO5PS) and parathion (C10H14NO5PS) are both organophosphate insecticides (OPI) widely used for household and agricultural applications. They are known for their ability to irreversibly inhibit acetylcholinesterase which often leads to a profound effect on the nervous system of exposed organisms. Many recently published studies have indicated that human exposure to OPI may be associated with neurologic, hematopoietic, cardiovascular, and reproductive adverse effects. Studies have also linked OPI exposure to a number of degenerative diseases including Parkinson's, Alzheimer's, and amyotrophic lateral sclerosis. Also, oxidative stress (OS) has been reported as a possible mechanism of OPI toxicity in humans. Hence, the aim of the present investigation was to use human liver carcinoma (HepG2) cells as a test model to evaluate the role of OS in methyl parathion- and parathion-induced toxicity. To achieve this goal, we performed the MTT [3-(4, 5-dimethylthiazol-2-yl)-2, 5-diphenyltetrazolium bromide] assay for cell viability, lipid peroxidation assay for malondialdehyde (MDA) production, and Comet assay for DNA damage, respectively. Results from MTT assay indicated that methyl parathion and parathion gradually reduce the viability of HepG2 cells in a dose-dependent manner, showing 48 h-LD50 values of 26.20 mM and 23.58 mM, respectively. Lipid peroxidation assay resulted in a significant increase (P &lt; 0.05) of MDA level in methyl parathion- and parathion-treated HepG2 cells compared with controls, suggesting that OS plays a key role in OPI-induced toxicity. Comet assay indicated a significant increase in genotoxicity at higher concentrations of OPI exposure. Overall, we found that methyl-parathion is slightly less toxic than parathion to HepG2 cells. The cytotoxic effect of these OPI was found to be associated, at least in part, with oxidative cell/tissue damage. (c) 2011 Wiley Periodicals, Inc. Environ Toxicol, 2013.</w:t>
      </w:r>
      <w:r w:rsidRPr="00F2017D">
        <w:br/>
        <w:t>Number of Volumes: 6</w:t>
      </w:r>
      <w:r w:rsidRPr="00F2017D">
        <w:br/>
        <w:t>ISI Document Delivery No.: 139ZL &lt;Go to ISI&gt;://CCC:000318623700006</w:t>
      </w:r>
    </w:p>
    <w:p w:rsidR="00F2017D" w:rsidRPr="00F2017D" w:rsidRDefault="00F2017D" w:rsidP="00F2017D">
      <w:r w:rsidRPr="00F2017D">
        <w:tab/>
        <w:t xml:space="preserve">201. </w:t>
      </w:r>
      <w:r w:rsidRPr="00F2017D">
        <w:tab/>
        <w:t xml:space="preserve">Eichelberger, J. W. and Lichtenberg, J. J. Persistence of Pesticides in River Water. 1971; 5, (6): 541-544. </w:t>
      </w:r>
      <w:r w:rsidRPr="00F2017D">
        <w:br/>
        <w:t>Rec #: 1220</w:t>
      </w:r>
      <w:r w:rsidRPr="00F2017D">
        <w:br/>
        <w:t>Keywords: FATE</w:t>
      </w:r>
      <w:r w:rsidRPr="00F2017D">
        <w:br/>
        <w:t>Call Number: NO FATE (CBL,DMT,ES,MCB,MLN,MPO,PPX)</w:t>
      </w:r>
      <w:r w:rsidRPr="00F2017D">
        <w:br/>
        <w:t>Notes: Chemical of Concern: CBL,DMT,ES,MCB,MLN,MPO,PPX</w:t>
      </w:r>
    </w:p>
    <w:p w:rsidR="00F2017D" w:rsidRPr="00F2017D" w:rsidRDefault="00F2017D" w:rsidP="00F2017D">
      <w:r w:rsidRPr="00F2017D">
        <w:tab/>
        <w:t xml:space="preserve">202. </w:t>
      </w:r>
      <w:r w:rsidRPr="00F2017D">
        <w:tab/>
        <w:t xml:space="preserve">El Koraichi, A.; Ghannam, A.; Talha, M. Y.; Chmitah, O.; Al Haddoury, M., and El Kettani, S. E. [Acute Percutaneous Organophosphate Poisoning: About a Pediatric Case]. </w:t>
      </w:r>
      <w:r w:rsidRPr="00F2017D">
        <w:br/>
        <w:t>Rec #: 8940</w:t>
      </w:r>
      <w:r w:rsidRPr="00F2017D">
        <w:br/>
        <w:t>Keywords: HUMAN HEALTH</w:t>
      </w:r>
      <w:r w:rsidRPr="00F2017D">
        <w:br/>
        <w:t>Notes: Chemical of Concern: MLN</w:t>
      </w:r>
      <w:r w:rsidRPr="00F2017D">
        <w:br/>
        <w:t>Abstract: MESH HEADINGS: Administration, Cutaneous</w:t>
      </w:r>
      <w:r w:rsidRPr="00F2017D">
        <w:br/>
        <w:t>MESH HEADINGS: Antipyretics/administration &amp;amp</w:t>
      </w:r>
      <w:r w:rsidRPr="00F2017D">
        <w:br/>
        <w:t>MESH HEADINGS: dosage</w:t>
      </w:r>
      <w:r w:rsidRPr="00F2017D">
        <w:br/>
        <w:t>MESH HEADINGS: Chenopodium ambrosioides</w:t>
      </w:r>
      <w:r w:rsidRPr="00F2017D">
        <w:br/>
        <w:t>MESH HEADINGS: Cholinesterase Inhibitors/*poisoning</w:t>
      </w:r>
      <w:r w:rsidRPr="00F2017D">
        <w:br/>
        <w:t>MESH HEADINGS: Coma/*chemically induced</w:t>
      </w:r>
      <w:r w:rsidRPr="00F2017D">
        <w:br/>
        <w:t>MESH HEADINGS: Female</w:t>
      </w:r>
      <w:r w:rsidRPr="00F2017D">
        <w:br/>
        <w:t>MESH HEADINGS: Humans</w:t>
      </w:r>
      <w:r w:rsidRPr="00F2017D">
        <w:br/>
        <w:t>MESH HEADINGS: Infant</w:t>
      </w:r>
      <w:r w:rsidRPr="00F2017D">
        <w:br/>
        <w:t>MESH HEADINGS: Insecticides/*poisoning</w:t>
      </w:r>
      <w:r w:rsidRPr="00F2017D">
        <w:br/>
        <w:t>MESH HEADINGS: Malathion/*poisoning</w:t>
      </w:r>
      <w:r w:rsidRPr="00F2017D">
        <w:br/>
        <w:t>MESH HEADINGS: Phytotherapy</w:t>
      </w:r>
      <w:r w:rsidRPr="00F2017D">
        <w:br/>
        <w:t>MESH HEADINGS: Respiratory Insufficiency/*chemically induced fre. Intoxication aigu‰ transcutan‚e par organophosphor‚s: propos d'une observation p‚diatrique.</w:t>
      </w:r>
    </w:p>
    <w:p w:rsidR="00F2017D" w:rsidRPr="00F2017D" w:rsidRDefault="00F2017D" w:rsidP="00F2017D">
      <w:r w:rsidRPr="00F2017D">
        <w:tab/>
        <w:t xml:space="preserve">203. </w:t>
      </w:r>
      <w:r w:rsidRPr="00F2017D">
        <w:tab/>
        <w:t xml:space="preserve">El-Sherif; Ahmed, M T; El-Danasoury, Ma; El-Nwishy, Nhk, and El-Sherif. Effects of Pollutants on Some Aquatic Organisms in Temsah Lake in Egypt. 2009 Jun; 4, (3): 150-160. </w:t>
      </w:r>
      <w:r w:rsidRPr="00F2017D">
        <w:br/>
        <w:t>Rec #: 7600</w:t>
      </w:r>
      <w:r w:rsidRPr="00F2017D">
        <w:br/>
        <w:t>Keywords: SURVEY</w:t>
      </w:r>
      <w:r w:rsidRPr="00F2017D">
        <w:br/>
        <w:t>Notes: Chemical of Concern: MLN</w:t>
      </w:r>
      <w:r w:rsidRPr="00F2017D">
        <w:br/>
        <w:t xml:space="preserve">Abstract: Abstract: Temsah lake is considered one of the wild life features in Egypt in general and in the Suez Canal region in particular. Through field experiment, concentrations of some pesticides which are used around the area, were </w:t>
      </w:r>
      <w:r w:rsidRPr="00F2017D">
        <w:rPr>
          <w:b/>
          <w:bCs/>
        </w:rPr>
        <w:t xml:space="preserve">monitored in the tissues </w:t>
      </w:r>
      <w:r w:rsidRPr="00F2017D">
        <w:t>of some birds of prey (wild birds), some species of algae, fish and crustaceans. The results obtained revealed: (1) The presence of some Organochlorines (OC) in the tissues of many of the tested birds represented in (DDE, Heptachlore, HCH, Dicofole). (2) The presence of high residues of Organophosphorus (OP) pesticides represented in malathion and diazinon in most of the tested birds. But they were not detected with high levels in any of fish, crustaceans or algae. (3) The presence of high concentrations of (OC) compounds in the tissues of algae, crab, mullet and some birds (moorhen-cormorant and gulls). Meanwhile, none of those compounds was detected in the water samples. (4) The presence of high levels of all detected pesticides in the tissues of crab makes it the very acceptable bioindicator to mirror the pollution of the lake, then followed by algae. (5) Pollutants can be transferred through the food chain which causes biomagnification of them in the bodies of the higher organisms in the food chain. It could be concluded that implementation of the environmental management practices in Lake Temsah is still needed to protect these ecosystems from more pollutions which could affect human health and environment.</w:t>
      </w:r>
      <w:r w:rsidRPr="00F2017D">
        <w:br/>
        <w:t>Keywords: Aquatic organisms</w:t>
      </w:r>
      <w:r w:rsidRPr="00F2017D">
        <w:br/>
        <w:t>Keywords: D 04070:Pollution</w:t>
      </w:r>
      <w:r w:rsidRPr="00F2017D">
        <w:br/>
        <w:t>Keywords: Food chains</w:t>
      </w:r>
      <w:r w:rsidRPr="00F2017D">
        <w:br/>
        <w:t>Keywords: Organochlorine compounds</w:t>
      </w:r>
      <w:r w:rsidRPr="00F2017D">
        <w:br/>
        <w:t>Keywords: Ecosystems</w:t>
      </w:r>
      <w:r w:rsidRPr="00F2017D">
        <w:br/>
        <w:t>Keywords: Water sampling</w:t>
      </w:r>
      <w:r w:rsidRPr="00F2017D">
        <w:br/>
        <w:t>Keywords: Environmental health</w:t>
      </w:r>
      <w:r w:rsidRPr="00F2017D">
        <w:br/>
        <w:t>Keywords: Freshwater</w:t>
      </w:r>
      <w:r w:rsidRPr="00F2017D">
        <w:br/>
        <w:t>Keywords: Microbiology Abstracts C: Algology, Mycology &amp; Protozoology; Pollution Abstracts; ASFA 3: Aquatic Pollution &amp; Environmental Quality; Ecology Abstracts</w:t>
      </w:r>
      <w:r w:rsidRPr="00F2017D">
        <w:br/>
        <w:t>Keywords: Toxicity tests</w:t>
      </w:r>
      <w:r w:rsidRPr="00F2017D">
        <w:br/>
        <w:t>Keywords: Malathion</w:t>
      </w:r>
      <w:r w:rsidRPr="00F2017D">
        <w:br/>
        <w:t>Keywords: Public health</w:t>
      </w:r>
      <w:r w:rsidRPr="00F2017D">
        <w:br/>
        <w:t>Keywords: Lakes</w:t>
      </w:r>
      <w:r w:rsidRPr="00F2017D">
        <w:br/>
        <w:t>Keywords: Insecticides</w:t>
      </w:r>
      <w:r w:rsidRPr="00F2017D">
        <w:br/>
        <w:t>Keywords: Pollutants</w:t>
      </w:r>
      <w:r w:rsidRPr="00F2017D">
        <w:br/>
        <w:t>Keywords: Egypt, Arab Rep., Suez Canal</w:t>
      </w:r>
      <w:r w:rsidRPr="00F2017D">
        <w:br/>
        <w:t>Keywords: Pollution</w:t>
      </w:r>
      <w:r w:rsidRPr="00F2017D">
        <w:br/>
        <w:t>Keywords: Algae</w:t>
      </w:r>
      <w:r w:rsidRPr="00F2017D">
        <w:br/>
        <w:t>Keywords: Freshwater pollution</w:t>
      </w:r>
      <w:r w:rsidRPr="00F2017D">
        <w:br/>
        <w:t>Keywords: Bioindicators</w:t>
      </w:r>
      <w:r w:rsidRPr="00F2017D">
        <w:br/>
        <w:t>Keywords: Pollution detection</w:t>
      </w:r>
      <w:r w:rsidRPr="00F2017D">
        <w:br/>
        <w:t>Keywords: Decapoda</w:t>
      </w:r>
      <w:r w:rsidRPr="00F2017D">
        <w:br/>
        <w:t>Keywords: P 2000:FRESHWATER POLLUTION</w:t>
      </w:r>
      <w:r w:rsidRPr="00F2017D">
        <w:br/>
        <w:t>Keywords: Crustacea</w:t>
      </w:r>
      <w:r w:rsidRPr="00F2017D">
        <w:br/>
        <w:t>Keywords: DDE</w:t>
      </w:r>
      <w:r w:rsidRPr="00F2017D">
        <w:br/>
        <w:t>Keywords: K 03450:Ecology</w:t>
      </w:r>
      <w:r w:rsidRPr="00F2017D">
        <w:br/>
        <w:t>Keywords: Q5 01504:Effects on organisms</w:t>
      </w:r>
      <w:r w:rsidRPr="00F2017D">
        <w:br/>
        <w:t>Keywords: Birds of prey</w:t>
      </w:r>
      <w:r w:rsidRPr="00F2017D">
        <w:br/>
        <w:t>Keywords: Water pollution</w:t>
      </w:r>
      <w:r w:rsidRPr="00F2017D">
        <w:br/>
        <w:t>Keywords: Aves</w:t>
      </w:r>
      <w:r w:rsidRPr="00F2017D">
        <w:br/>
        <w:t>Keywords: Canals</w:t>
      </w:r>
      <w:r w:rsidRPr="00F2017D">
        <w:br/>
        <w:t>Keywords: Pesticides</w:t>
      </w:r>
      <w:r w:rsidRPr="00F2017D">
        <w:br/>
        <w:t>Keywords: hexachlorocyclohexane</w:t>
      </w:r>
      <w:r w:rsidRPr="00F2017D">
        <w:br/>
        <w:t>Keywords: Fish</w:t>
      </w:r>
      <w:r w:rsidRPr="00F2017D">
        <w:br/>
        <w:t>Keywords: Diazinon</w:t>
      </w:r>
      <w:r w:rsidRPr="00F2017D">
        <w:br/>
        <w:t>Keywords: Environment management</w:t>
      </w:r>
      <w:r w:rsidRPr="00F2017D">
        <w:br/>
        <w:t>Keywords: Indicator species English. Date revised - 2009-06-01. Last updated - 2012-03-29. DOI - MD-0009639981; 9313528; CS0935607; 1816-4927. SubjectsTermNotLitGenreText - Food chains; Pollution detection; DDE; Pesticides; Toxicity tests; Water pollution; Indicator species; Public health; Freshwater pollution; Aquatic organisms; Organochlorine compounds; Birds of prey; Malathion; Canals; Lakes; Pollutants; Diazinon; Pollution; Algae; Bioindicators; Ecosystems; Water sampling; Crustacea; Environmental health; Aves; Insecticides; hexachlorocyclohexane; Fish; Environment management; Decapoda; Egypt, Arab Rep., Suez Canal; Freshwater</w:t>
      </w:r>
    </w:p>
    <w:p w:rsidR="00F2017D" w:rsidRPr="00F2017D" w:rsidRDefault="00F2017D" w:rsidP="00F2017D">
      <w:r w:rsidRPr="00F2017D">
        <w:tab/>
        <w:t xml:space="preserve">204. </w:t>
      </w:r>
      <w:r w:rsidRPr="00F2017D">
        <w:tab/>
        <w:t xml:space="preserve">Elwakeel, K. Z. and Yousif, A. M. Adsorption of malathion on thermally treated egg shell material. 2010; 61,  1035-1041. </w:t>
      </w:r>
      <w:r w:rsidRPr="00F2017D">
        <w:br/>
        <w:t>Rec #: 13010</w:t>
      </w:r>
      <w:r w:rsidRPr="00F2017D">
        <w:br/>
        <w:t>Keywords: CHEM METHODS</w:t>
      </w:r>
      <w:r w:rsidRPr="00F2017D">
        <w:br/>
        <w:t>Notes: Chemical of Concern: MLN</w:t>
      </w:r>
      <w:r w:rsidRPr="00F2017D">
        <w:br/>
        <w:t>Abstract: Abstract: Thermally treated egg shell materials were prepared at different temperatures. The samples were investigated by means of FT-IR and thermogravimetric analysis (TGA) The adsorption. behaviour of malathion on egg shell and its thermally treated samples was studied using batch method and gave uptake capacities up to 0.964 mmol/g. Adsorption kinetics as well as the adsorption isotherms were discussed. Regeneration of the loaded adsorbent beads towards the successive cycles was also clarified The adsorption of malathion is maintained untill the third. cycle without a significant activity loss.</w:t>
      </w:r>
      <w:r w:rsidRPr="00F2017D">
        <w:br/>
        <w:t>Number of Volumes: 4</w:t>
      </w:r>
      <w:r w:rsidRPr="00F2017D">
        <w:br/>
        <w:t>ISI Document Delivery No.: 563XI &lt;Go to ISI&gt;://CCC:000275170400025</w:t>
      </w:r>
    </w:p>
    <w:p w:rsidR="00F2017D" w:rsidRPr="00F2017D" w:rsidRDefault="00F2017D" w:rsidP="00F2017D">
      <w:r w:rsidRPr="00F2017D">
        <w:tab/>
        <w:t xml:space="preserve">205. </w:t>
      </w:r>
      <w:r w:rsidRPr="00F2017D">
        <w:tab/>
        <w:t xml:space="preserve">Elwan, Farid. Effective extraction and detection of some organophosphorus insecticides seized in Egypt: Abstracts of the 46th Congress of the European Societies of Toxicology. 2009 Sep 13-; 189, Supplement, (0): S219. </w:t>
      </w:r>
      <w:r w:rsidRPr="00F2017D">
        <w:br/>
        <w:t>Rec #: 1700</w:t>
      </w:r>
      <w:r w:rsidRPr="00F2017D">
        <w:br/>
        <w:t>Keywords: CHEM METHODS</w:t>
      </w:r>
      <w:r w:rsidRPr="00F2017D">
        <w:br/>
        <w:t>Notes: Chemical of Concern: MLN</w:t>
      </w:r>
      <w:r w:rsidRPr="00F2017D">
        <w:br/>
        <w:t>Abstract: Detection/ Desulphoration/ Degradation/ Organophosphorus insecticides http://www.sciencedirect.com/science/article/pii/S0378427409009692</w:t>
      </w:r>
    </w:p>
    <w:p w:rsidR="00F2017D" w:rsidRPr="00F2017D" w:rsidRDefault="00F2017D" w:rsidP="00F2017D">
      <w:r w:rsidRPr="00F2017D">
        <w:tab/>
        <w:t xml:space="preserve">206. </w:t>
      </w:r>
      <w:r w:rsidRPr="00F2017D">
        <w:tab/>
        <w:t xml:space="preserve">Enayati, A.  and Hemingway, J. Malaria Management: Past, Present, and Future. 2010; 55,  569-591. </w:t>
      </w:r>
      <w:r w:rsidRPr="00F2017D">
        <w:br/>
        <w:t>Rec #: 13020</w:t>
      </w:r>
      <w:r w:rsidRPr="00F2017D">
        <w:br/>
        <w:t>Keywords: REVIEW</w:t>
      </w:r>
      <w:r w:rsidRPr="00F2017D">
        <w:br/>
        <w:t>Notes: Chemical of Concern: MLN</w:t>
      </w:r>
      <w:r w:rsidRPr="00F2017D">
        <w:br/>
        <w:t>Abstract: Abstract: The prospect of malaria eradication has been raised recently by the Bill and Melinda Gates Foundation with support from the international community. There are significant lessons to be learned from the major successes and failures of the eradication campaign of the 1960s, but cessation of transmission in the malaria heartlands of Africa will depend on a vaccine and better drugs and insecticides. Insect control is an essential part of reducing transmission. To date, two operational scale interventions, indoor residual spraying and deployment of long-lasting insecticide-treated nets (LLINs), are effective at reducing transmission. Our ability to monitor and evaluate these interventions needs to be improved so that scarce resources can be sensibly deployed, and new interventions that reduce transmission in a cost-effective and efficient manner need to be developed. New interventions could include using transgenic mosquitoes, larviciding in urban areas, or utilizing cost-effective consumer products. Alongside this innovative development agenda, the potential negative impact of insecticide resistance, particularly on LLINs, for which only pyrethroids are available, needs to be monitored.</w:t>
      </w:r>
      <w:r w:rsidRPr="00F2017D">
        <w:br/>
        <w:t>ISI Document Delivery No.: 545DG &lt;Go to ISI&gt;://CCC:000273712100029</w:t>
      </w:r>
    </w:p>
    <w:p w:rsidR="00F2017D" w:rsidRPr="00F2017D" w:rsidRDefault="00F2017D" w:rsidP="00F2017D">
      <w:r w:rsidRPr="00F2017D">
        <w:tab/>
        <w:t xml:space="preserve">207. </w:t>
      </w:r>
      <w:r w:rsidRPr="00F2017D">
        <w:tab/>
        <w:t xml:space="preserve">Ensminger, Michael P; Budd, Robert; Kelley, Kevin C, and Goh, Kean S. Pesticide Occurrence and Aquatic Benchmark Exceedances in Urban Surface Waters and Sediments in Three Urban Areas of California, Usa, 2008ă˘[Euro]"2011. 2013 May; 185, (5): 3697-710. </w:t>
      </w:r>
      <w:r w:rsidRPr="00F2017D">
        <w:br/>
        <w:t>Rec #: 5360</w:t>
      </w:r>
      <w:r w:rsidRPr="00F2017D">
        <w:br/>
        <w:t>Keywords: FATE</w:t>
      </w:r>
      <w:r w:rsidRPr="00F2017D">
        <w:br/>
        <w:t>Notes: Chemical of Concern: MLN</w:t>
      </w:r>
      <w:r w:rsidRPr="00F2017D">
        <w:br/>
        <w:t>Abstract: Abstract: Urban pesticide use has a direct impact on surface water quality. To determine the extent of pesticide contamination, the California Department of Pesticide Regulation initiated a multi-area urban monitoring program in 2008. Water and sediment samples were collected at sites unaffected by agricultural inputs in three areas: Sacramento (SAC), San Francisco Bay (SFB), and Orange County (OC). Samples were analyzed for up to 64 pesticides or degradates. Multiple detections were common; 50Ă‚ % of the water samples contained five or more pesticides. Statewide, the most frequently detected insecticides in water were bifenthrin, imidacloprid, fipronil, fipronil sulfone, fipronil desulfinyl, carbaryl, and malathion. Bifenthrin was the most common contaminant in sediment samples. Key differences by area: OC had more pesticides detected than SAC or SFB with higher concentrations of fipronil, whereas SAC had higher concentrations of bifenthrin. The most frequently detected herbicides were 2,4-D, triclopyr, dicamba, diuron, and pendimethalin. Key differences by area: OC and SFB had higher concentrations of triclopyr, whereas SAC had higher concentrations of 2,4-D and dicamba. Detection frequency, number of pesticides per sample, and pesticide concentration increased during rainstorm events. In water samples, all of the bifenthrin, malathion, fipronil, permethrin, and [lambda]-cyhalothrin detections, and most of the fipronil sulfone and cyfluthrin detections were above their lowest US EPA aquatic benchmark. Diuron was the only herbicide that was detected above its lowest benchmark. Based on the number of pesticides and exceedances of aquatic benchmarks or the high number of sediment toxicity units, pesticides are abundant in California surface waters.[PUBLICATION ABSTRACT]</w:t>
      </w:r>
      <w:r w:rsidRPr="00F2017D">
        <w:br/>
        <w:t>Keywords: Environmental Monitoring</w:t>
      </w:r>
      <w:r w:rsidRPr="00F2017D">
        <w:br/>
        <w:t>Keywords: Pesticides -- analysis</w:t>
      </w:r>
      <w:r w:rsidRPr="00F2017D">
        <w:br/>
        <w:t>Keywords: California</w:t>
      </w:r>
      <w:r w:rsidRPr="00F2017D">
        <w:br/>
        <w:t>Keywords: Geologic Sediments -- chemistry</w:t>
      </w:r>
      <w:r w:rsidRPr="00F2017D">
        <w:br/>
        <w:t>Keywords: Water Pollutants, Chemical -- analysis</w:t>
      </w:r>
      <w:r w:rsidRPr="00F2017D">
        <w:br/>
        <w:t>Keywords: Pesticides</w:t>
      </w:r>
      <w:r w:rsidRPr="00F2017D">
        <w:br/>
        <w:t>Keywords: Water Pollution, Chemical -- statistics &amp; numerical data</w:t>
      </w:r>
      <w:r w:rsidRPr="00F2017D">
        <w:br/>
        <w:t>Keywords: Water Pollutants, Chemical</w:t>
      </w:r>
      <w:r w:rsidRPr="00F2017D">
        <w:br/>
        <w:t>Keywords: Rivers -- chemistry</w:t>
      </w:r>
      <w:r w:rsidRPr="00F2017D">
        <w:br/>
        <w:t>Keywords: Cities -- statistics &amp; numerical data</w:t>
      </w:r>
      <w:r w:rsidRPr="00F2017D">
        <w:br/>
        <w:t>Keywords: Environmental Studies English. Copyright - Springer Science+Business Media Dordrecht 2013. Last updated - 2013-06-03. DOI - 2983582321; 76822742; 108264; EVMT; 22899460; SPVLEVMT1066118552821</w:t>
      </w:r>
    </w:p>
    <w:p w:rsidR="00F2017D" w:rsidRPr="00F2017D" w:rsidRDefault="00F2017D" w:rsidP="00F2017D">
      <w:r w:rsidRPr="00F2017D">
        <w:tab/>
        <w:t xml:space="preserve">208. </w:t>
      </w:r>
      <w:r w:rsidRPr="00F2017D">
        <w:tab/>
        <w:t xml:space="preserve">Entry, James a; Sojka, Robert E, and Entry, James A. Matrix-Based Fertilizers Reduce Pesticide Leaching in Soil. 2012 Mar; 223, (3 ): 1295-1302. </w:t>
      </w:r>
      <w:r w:rsidRPr="00F2017D">
        <w:br/>
        <w:t>Rec #: 2790</w:t>
      </w:r>
      <w:r w:rsidRPr="00F2017D">
        <w:br/>
        <w:t>Keywords: FATE</w:t>
      </w:r>
      <w:r w:rsidRPr="00F2017D">
        <w:br/>
        <w:t>Notes: Chemical of Concern: MLN</w:t>
      </w:r>
      <w:r w:rsidRPr="00F2017D">
        <w:br/>
        <w:t>Abstract: Abstract: The presence of pesticides in groundwater has been documented in several large-scale studies and numerous small-scale investigations. Pesticide leaching through soil has been identified as a major cause for the occurrence of these chemicals in surface and groundwater. We developed matrix-based fertilizers (MBFs) that have been shown to reduce N and P leaching. We tested the efficacy of the ionic bonds in the MBFs to reduce 2,4-dichlorophenoxyacetic acid (2,4-D), metolachlor, thiophanate methyl, carbaryl, diazinon, and malathion leaching in soil columns. After 7 days 2,4-D, thiophanate methyl, carbaryl, and malathion did not leach in sufficient quantities to determine if the MBF fertilizers reduced leaching compared with the control and the slow-release fertilizer Polyon registered . The MBF fertilizers leached from five to 30 times less metolachlor than the control and Polyon registered treatment. Treatments with MBF fertilizers leached from two to 72 times less diazinon than the control treatment. The MBF fertilizer treatment leached from eight to 268 less diazinon than columns receiving Polyon registered . The MBF formulations allow compounds with both anionic and cationic charges to bind with the Al(SO sub(4)) sub(3) 3H sub(2)O and/or Fe sub(2)(SO sub(4)) sub(3) 3H sub(2)O-lignin-cellulose matrix. When pesticides are added to the soil amended with matrix-based fertilizers, the ion exchange matrix will likely bind the metolachlor and diazinon to the Al(SO sub(4)) sub(3) 3H sub(2)O and/or Fe sub(2)(SO sub(4)) sub(3) 3H sub(2)O-starch-cellulose-lignin matrix thereby substantially reducing leaching. The MBFs could be used to limit both nutrients and pesticide leaching from agricultural fields.</w:t>
      </w:r>
      <w:r w:rsidRPr="00F2017D">
        <w:br/>
        <w:t>Keywords: AQ 00001:Water Resources and Supplies</w:t>
      </w:r>
      <w:r w:rsidRPr="00F2017D">
        <w:br/>
        <w:t>Keywords: SW 3050:Ultimate disposal of wastes</w:t>
      </w:r>
      <w:r w:rsidRPr="00F2017D">
        <w:br/>
        <w:t>Keywords: Leaching</w:t>
      </w:r>
      <w:r w:rsidRPr="00F2017D">
        <w:br/>
        <w:t>Keywords: P 2000:FRESHWATER POLLUTION</w:t>
      </w:r>
      <w:r w:rsidRPr="00F2017D">
        <w:br/>
        <w:t>Keywords: Groundwater Pollution</w:t>
      </w:r>
      <w:r w:rsidRPr="00F2017D">
        <w:br/>
        <w:t>Keywords: Agrochemicals</w:t>
      </w:r>
      <w:r w:rsidRPr="00F2017D">
        <w:br/>
        <w:t>Keywords: Malathion</w:t>
      </w:r>
      <w:r w:rsidRPr="00F2017D">
        <w:br/>
        <w:t>Keywords: Soil</w:t>
      </w:r>
      <w:r w:rsidRPr="00F2017D">
        <w:br/>
        <w:t>Keywords: Fertilizers</w:t>
      </w:r>
      <w:r w:rsidRPr="00F2017D">
        <w:br/>
        <w:t>Keywords: Agricultural Chemicals</w:t>
      </w:r>
      <w:r w:rsidRPr="00F2017D">
        <w:br/>
        <w:t>Keywords: Ion Exchange</w:t>
      </w:r>
      <w:r w:rsidRPr="00F2017D">
        <w:br/>
        <w:t>Keywords: Pesticides</w:t>
      </w:r>
      <w:r w:rsidRPr="00F2017D">
        <w:br/>
        <w:t>Keywords: Environment Abstracts; Pollution Abstracts; Aqualine Abstracts; Water Resources Abstracts</w:t>
      </w:r>
      <w:r w:rsidRPr="00F2017D">
        <w:br/>
        <w:t>Keywords: 2,4-Dichlorophenoxyacetic acid</w:t>
      </w:r>
      <w:r w:rsidRPr="00F2017D">
        <w:br/>
        <w:t>Keywords: Groundwater</w:t>
      </w:r>
      <w:r w:rsidRPr="00F2017D">
        <w:br/>
        <w:t>Keywords: Diazinon</w:t>
      </w:r>
      <w:r w:rsidRPr="00F2017D">
        <w:br/>
        <w:t>Keywords: ENA 01:Air Pollution English. Date revised - 2012-03-01. Last updated - 2012-09-10. DOI - ee737da2-bdbd-4a24-98dbmfgefd101; 16383353; 0049-6979; 1573-2932. SubjectsTermNotLitGenreText - Soil; Fertilizers; Leaching; Pesticides; 2,4-Dichlorophenoxyacetic acid; Groundwater; Diazinon; Agrochemicals; Malathion; Agricultural Chemicals; Ion Exchange; Groundwater Pollution</w:t>
      </w:r>
    </w:p>
    <w:p w:rsidR="00F2017D" w:rsidRPr="00F2017D" w:rsidRDefault="00F2017D" w:rsidP="00F2017D">
      <w:r w:rsidRPr="00F2017D">
        <w:tab/>
        <w:t xml:space="preserve">209. </w:t>
      </w:r>
      <w:r w:rsidRPr="00F2017D">
        <w:tab/>
        <w:t xml:space="preserve">ErdoÃ„Å¸rul, Ãƒâ zlem. Pesticide residues in liquid pekmez (grape molasses). 2008; 144,  323-328. </w:t>
      </w:r>
      <w:r w:rsidRPr="00F2017D">
        <w:br/>
        <w:t>Rec #: 10570</w:t>
      </w:r>
      <w:r w:rsidRPr="00F2017D">
        <w:br/>
        <w:t>Keywords: CHEM METHODS</w:t>
      </w:r>
      <w:r w:rsidRPr="00F2017D">
        <w:br/>
        <w:t>Notes: Chemical of Concern: MLN</w:t>
      </w:r>
      <w:r w:rsidRPr="00F2017D">
        <w:br/>
        <w:t>Abstract: Abstract: In this study 32 pesticide residues and eight polybrominated diphenlyl ether (PBDE) congeners were measured in seven liquid samples from KahramanmaraÃ…Å¸, Turkey. A new method based on the best recovery was column extraction with n-hexane/acetone followed by gas chromatography electron-capture detection (GC-ECD), and mass spectrometry (GC-MS). Limit of Detection (LOD) was 0.02 ng/g for PCBs and PBDEs and 0.05 ng/g for the others. ÃŽÂ±-HCH, ÃŽÂ³-HCH, HCB, and Heptachlor were being measured in all LP samples. The sum of HCHs, DDTs and PCBs in samples was 1.56, 0.76 and 5.42 ng/g, respectively. p,p'-DDD, p,p'-DDT, o,p'-DDT, cis-nonachlor, ÃŽÂ²-endosulfan, endrin, PCB 118, PCB 138, PCB 180 and PBDEs were not detected. The mean values of ÃŽÂ±-HCH, ÃŽÂ²-HCH, ÃŽÂ³-HCH, HCB were 0.72, 2.03, 1.92, 3.58 and ÃŽÂ±-chlordan, trans-nonachlor, heptachlor, malathion, aldrin, bromophos methyl, bromophos ethyl, cis-HCE, trans-HCE, chlordan, ÃŽÂ±-endosulfan, dieldrin were 2.44, 0.27, 1.25, 1.27, 0.91, 0.10, 0.50, 0.26, 0.63, 2.44, 0.30, 0.30 ng/g respectively. The mean values of p,p'-DDE, o,p'-DDE, o,p'-DDD were 0.26, 0.48, 0.68 and PCB 28, PCB 52, PCB 101, PCB 153 were 2.35, 35.27, 0.16, 0.18 ng/g, respectively.</w:t>
      </w:r>
      <w:r w:rsidRPr="00F2017D">
        <w:br/>
        <w:t>Keywords: Liquid pekmez</w:t>
      </w:r>
      <w:r w:rsidRPr="00F2017D">
        <w:br/>
        <w:t>Number of Volumes: 1-3</w:t>
      </w:r>
      <w:r w:rsidRPr="00F2017D">
        <w:br/>
        <w:t>Dordrecht : Springer Netherlands http://dx.doi.org/10.1007/s10661-007-9995-5</w:t>
      </w:r>
    </w:p>
    <w:p w:rsidR="00F2017D" w:rsidRPr="00F2017D" w:rsidRDefault="00F2017D" w:rsidP="00F2017D">
      <w:r w:rsidRPr="00F2017D">
        <w:tab/>
        <w:t xml:space="preserve">210. </w:t>
      </w:r>
      <w:r w:rsidRPr="00F2017D">
        <w:tab/>
        <w:t xml:space="preserve">ErgăĽN, Selma Să Nmez; OztăĽRk, Kahraman; Su, Ozlem; GăĽRsoy, Esra Baĺ˙Ar; Uä˙Urad, Iĺ˙Il, and YăĽKsel, Gă Kĺ˙En. Delayed Neuropathy Due to Organophosphate Insecticide Injection in an Attempt to Commit Suicide. 2009 Mar; 4, (1): 84-87. </w:t>
      </w:r>
      <w:r w:rsidRPr="00F2017D">
        <w:br/>
        <w:t>Rec #: 7730</w:t>
      </w:r>
      <w:r w:rsidRPr="00F2017D">
        <w:br/>
        <w:t>Keywords: HUMAN HEALTH</w:t>
      </w:r>
      <w:r w:rsidRPr="00F2017D">
        <w:br/>
        <w:t>Notes: Chemical of Concern: MLN</w:t>
      </w:r>
      <w:r w:rsidRPr="00F2017D">
        <w:br/>
        <w:t>Abstract: Abstract: Organophosphates (OPs) are commonly used as pesticides throughout the world. Exposures to OPs cause a significant number of poisonings and deaths every year. Organophosphate-induced delayed polyneuropathy is a sensory-motor distal axonopathy which usually occurs after exposure of certain OP insecticides. Neuropathies due to ingestion of OPs have rarely been reported in the literature. Moreover, until now, there is no report of a patient developing organophosphorus injection-induced delayed neuropathy in the literature. We report a patient with serious organophosphorus-induced delayed neuropathy due to malathion injection. The patient was a 32-year-old female who self-injected undetermined amounts of malathion over the median nerve trace on the forearm crease in a suicide attempt which resulted in peripheral neuropathy. eng. Date completed - 2010-06-28. Date created - 2009-03-13. Date revised - 2012-12-20. SuppNotes - Cites: Brain Res. 1989 Sep 4;496(1-2):228-40[2804632]; Cites: Biochem Pharmacol. 1984 Oct 15;33(20):3213-7[6487368]; Cites: Can J Neurol Sci. 1980 May;7(2):143-51[7407720]; Cites: Arq Neuropsiquiatr. 2002 Dec;60(4):1003-7[12563396]; Cites: Arh Hig Rada Toksikol. 2007 Sep;58(3):355-8[18050888]; Cites: Toxicol Lett. 2006 Mar 15;162(1):94-7[16309859]; Cites: Plast Reconstr Surg. 1982 Mar;69(3):482-90[7063571]; Cites: Orthop Clin North Am. 1981 Apr;12(2):239-44[7243237]; Cites: Skin Pharmacol Appl Skin Physiol. 2002 May-Jun;15(3):195-9[12077472]; Cites: Toxicol Rev. 2005;24(1):37-49[16042503]; Cites: Hand Clin. 1988 May;4(2):317-22[3294251]. Last updated - 2013-01-19. DOI - MEDL-18780003; 18780003; 1558-9447</w:t>
      </w:r>
    </w:p>
    <w:p w:rsidR="00F2017D" w:rsidRPr="00F2017D" w:rsidRDefault="00F2017D" w:rsidP="00F2017D">
      <w:r w:rsidRPr="00F2017D">
        <w:tab/>
        <w:t xml:space="preserve">211. </w:t>
      </w:r>
      <w:r w:rsidRPr="00F2017D">
        <w:tab/>
        <w:t xml:space="preserve">Escuder-Gilabert, L.; Martin-Biosca, Y.; Sagrado, S.; Villanueva-Camanas, R. M., and Medina-Hernandez, M. J. Biopartitioning Micellar Chromatography to Predict Ecotoxicity.  Departamento de Quimica Analitica, Universitat de Valencia, C/Vicente Andres Estelles s/n, E-46100 Burjassot, Valencia, Spain//: 2001; 448, (1/2): 173-185. </w:t>
      </w:r>
      <w:r w:rsidRPr="00F2017D">
        <w:br/>
        <w:t>Rec #: 990</w:t>
      </w:r>
      <w:r w:rsidRPr="00F2017D">
        <w:br/>
        <w:t>Keywords: MODELING,REFS CHECKED</w:t>
      </w:r>
      <w:r w:rsidRPr="00F2017D">
        <w:br/>
        <w:t>Call Number: NO MODELING (24D,24DP,24DXY,ANT,BMY,BPH,CBD,CBL,CPY,DCF,DCNA,DMB,DMT,DPP1,DU,DZ,HFR,HTX,MDT,MLN,MLX,PAHs,PCP,PPG,TPR), NO REFS CHECKED (24D,24DP,24DXY,ANT,BMY,BPH,CBD,CBL,CPY,DCF,DCNA,DMB,DMT,DPP1,DU,DZ,HFR,HTX,MDT,MLN,MLX,PAHs,PCP,PPG,TPR)</w:t>
      </w:r>
      <w:r w:rsidRPr="00F2017D">
        <w:br/>
        <w:t>Notes: Chemical of Concern: 24D,24DC,24DP,24DXY,2CP,4NP,ANT,BMY,BNZ,BPH,BPZ,CBD,CBL,CPY,Conazoles,DCF,DCNA,DMB,DMT,DPP1,DU,DZ,FMU,FNTH,HFR,HTX,ILL,MDT,MLN,MLX,PAHs,PCP,PIM,PL,PPG,TBA,TPR</w:t>
      </w:r>
    </w:p>
    <w:p w:rsidR="00F2017D" w:rsidRPr="00F2017D" w:rsidRDefault="00F2017D" w:rsidP="00F2017D">
      <w:r w:rsidRPr="00F2017D">
        <w:tab/>
        <w:t xml:space="preserve">212. </w:t>
      </w:r>
      <w:r w:rsidRPr="00F2017D">
        <w:tab/>
        <w:t xml:space="preserve">Eto, M. Functions of Phosphorus Moiety in Agrochemical Molecules. 1997; 61, (1): 1-11. </w:t>
      </w:r>
      <w:r w:rsidRPr="00F2017D">
        <w:br/>
        <w:t>Rec #: 1570</w:t>
      </w:r>
      <w:r w:rsidRPr="00F2017D">
        <w:br/>
        <w:t>Keywords: CHEM METHODS</w:t>
      </w:r>
      <w:r w:rsidRPr="00F2017D">
        <w:br/>
        <w:t>Call Number: NO CHEM METHODS (ACP,DDVP,DZ,FNT,FOSNH,FST,GFS,GYP,MLN,PFF,TCF)</w:t>
      </w:r>
      <w:r w:rsidRPr="00F2017D">
        <w:br/>
        <w:t>Notes: Chemical of Concern: ACP,DDVP,DZ,FNF,FNT,FOSNH,FST,GFS,GYP,MLN,PFF,TCF</w:t>
      </w:r>
    </w:p>
    <w:p w:rsidR="00F2017D" w:rsidRPr="00F2017D" w:rsidRDefault="00F2017D" w:rsidP="00F2017D">
      <w:r w:rsidRPr="00F2017D">
        <w:tab/>
        <w:t xml:space="preserve">213. </w:t>
      </w:r>
      <w:r w:rsidRPr="00F2017D">
        <w:tab/>
        <w:t xml:space="preserve">Fabacher, D. L. Hepatic Microsomes from Freshwater Fish - I.  In Vitro Cytochrome P-450 Chemical Interactions. 1982; 73,  277-283. </w:t>
      </w:r>
      <w:r w:rsidRPr="00F2017D">
        <w:br/>
        <w:t>Rec #: 540</w:t>
      </w:r>
      <w:r w:rsidRPr="00F2017D">
        <w:br/>
        <w:t>Keywords: IN VITRO</w:t>
      </w:r>
      <w:r w:rsidRPr="00F2017D">
        <w:br/>
        <w:t>Call Number: NO IN VITRO (24D,24DXY,AZ,CPY,ES,MLN,MP,PAQT,PCP,PPB,RTN,SZ,TVP)</w:t>
      </w:r>
      <w:r w:rsidRPr="00F2017D">
        <w:br/>
        <w:t>Notes: Chemical of Concern: 24D,24DXY,AND,AZ,BAP,CHO,CPY,CdCl,DDT,DLD,EN,ES,HPT,MLN,MP,MRX,MXC,NS,NaCO,NaLS,OLEA,PAQT,PCL,PCP,PPB,RTN,SZ,TVP,TXP</w:t>
      </w:r>
    </w:p>
    <w:p w:rsidR="00F2017D" w:rsidRPr="00F2017D" w:rsidRDefault="00F2017D" w:rsidP="00F2017D">
      <w:r w:rsidRPr="00F2017D">
        <w:tab/>
        <w:t xml:space="preserve">214. </w:t>
      </w:r>
      <w:r w:rsidRPr="00F2017D">
        <w:tab/>
        <w:t xml:space="preserve">Fabro, L. and Varca, L. M. Pesticide usage by farmers in Pagsanjan-Lumban catchment of Laguna de Bay, Philippines. 2012; 106,  27-34. </w:t>
      </w:r>
      <w:r w:rsidRPr="00F2017D">
        <w:br/>
        <w:t>Rec #: 13060</w:t>
      </w:r>
      <w:r w:rsidRPr="00F2017D">
        <w:br/>
        <w:t>Keywords: HUMAN HEALTH</w:t>
      </w:r>
      <w:r w:rsidRPr="00F2017D">
        <w:br/>
        <w:t>Notes: Chemical of Concern: MLN</w:t>
      </w:r>
      <w:r w:rsidRPr="00F2017D">
        <w:br/>
        <w:t>Abstract: Abstract: Pesticides have been of great benefit to agriculture in the Philippines by decreasing crop losses clue to insects, weeds, plant diseases, rodents, and other pests. However, they may build-up in the food chain and can cause contamination of the environment. We examined farmers' pesticide usage in southern sub-catchments of Laguna de Bay, which is a crucial water resource subject to intensive investigations to identify types and sources of pollution. Before the monitoring of pesticides in surface waters was commenced it was necessary to conduct a survey of the pesticides being used by the growers in the catchment in order to select the pesticides that should be monitored. Our survey found that nearly all growers in Lucban and Laguna, irrespective of crop grown, used the pyrethroid-based insecticides L-cyhalothrin and cypermethrin. In rice, pesticides were applied one to three times per season, while in vegetables, L-cyhalothrin and cypermethrin insecticides were applied five times and the other insecticides were applied two to four times throughout the cropping season. In Laguna other insecticides used were carbofuran, endosulfan and a formulated product of BPMC (fenobucarb) and chlorpyrifos. In Lucban other insecticides used were malathion, profenofos, chlorpyrifos, carharyl, niclosamide and metaldehyde. Butachlor and 2,4-D herbicides were used to control weeds and were applied once throughout the growing. Some fungicides were also applied. An estimation of the potential loads of chemicals moving into waterways has shown that L-cyhalothrin, pretilachlor, niclosamide, butalchlor, carbofuran and profenofos are most likely to be present in waterways in the Lucban and Pagsanjan regions in the largest quantities based on the quantities applied and/or use in a number of crops. (C) 2011 Published by Elsevier B.V.</w:t>
      </w:r>
      <w:r w:rsidRPr="00F2017D">
        <w:br/>
        <w:t>ISI Document Delivery No.: 929PO &lt;Go to ISI&gt;://CCC:000303078100005</w:t>
      </w:r>
    </w:p>
    <w:p w:rsidR="00F2017D" w:rsidRPr="00F2017D" w:rsidRDefault="00F2017D" w:rsidP="00F2017D">
      <w:r w:rsidRPr="00F2017D">
        <w:tab/>
        <w:t xml:space="preserve">215. </w:t>
      </w:r>
      <w:r w:rsidRPr="00F2017D">
        <w:tab/>
        <w:t xml:space="preserve">Fadaei, Abdolmajid; Dehghani, Mohammad Hadi; Nasseri, Simin; Mahvi, Amir Hossein; Rastkari, Noushin, and Shayeghi, Mansoreh. Organophosphorous Pesticides in Surface Water of Iran. 2012 Jun; 88, ( 6): 867-9. </w:t>
      </w:r>
      <w:r w:rsidRPr="00F2017D">
        <w:br/>
        <w:t>Rec #: 2630</w:t>
      </w:r>
      <w:r w:rsidRPr="00F2017D">
        <w:br/>
        <w:t>Keywords: FATE</w:t>
      </w:r>
      <w:r w:rsidRPr="00F2017D">
        <w:br/>
        <w:t>Notes: Chemical of Concern: MLN</w:t>
      </w:r>
      <w:r w:rsidRPr="00F2017D">
        <w:br/>
        <w:t>Abstract: Abstract: This research aims to evaluate the presence and distribution of pesticides in Babolrood River of Mazandaran Province in Iran. Mean diazinon levels in surface water ranged from 77.6 to 101.6 ÎĽg L^sup -1^ with maximum level of 768.9 ÎĽg L^sup -1^ and mean malathion levels ranged from 55.7 to 75.9 ÎĽg L^sup -1^ with maximum level of 506.6 ÎĽg L^sup -1^. The residues of malathion and diazinon pesticides in all of the stations, 2 weeks after spraying, were more than allowed limits.[PUBLICATION ABSTRACT]</w:t>
      </w:r>
      <w:r w:rsidRPr="00F2017D">
        <w:br/>
        <w:t>Keywords: Pesticides -- analysis</w:t>
      </w:r>
      <w:r w:rsidRPr="00F2017D">
        <w:br/>
        <w:t>Keywords: Rivers</w:t>
      </w:r>
      <w:r w:rsidRPr="00F2017D">
        <w:br/>
        <w:t>Keywords: Organophosphorus Compounds -- analysis</w:t>
      </w:r>
      <w:r w:rsidRPr="00F2017D">
        <w:br/>
        <w:t>Keywords: Iran</w:t>
      </w:r>
      <w:r w:rsidRPr="00F2017D">
        <w:br/>
        <w:t>Keywords: Water Pollutants, Chemical -- analysis</w:t>
      </w:r>
      <w:r w:rsidRPr="00F2017D">
        <w:br/>
        <w:t>Keywords: Surface water</w:t>
      </w:r>
      <w:r w:rsidRPr="00F2017D">
        <w:br/>
        <w:t>Keywords: Toxicity</w:t>
      </w:r>
      <w:r w:rsidRPr="00F2017D">
        <w:br/>
        <w:t>Keywords: Diazinon -- analysis</w:t>
      </w:r>
      <w:r w:rsidRPr="00F2017D">
        <w:br/>
        <w:t>Keywords: Malathion</w:t>
      </w:r>
      <w:r w:rsidRPr="00F2017D">
        <w:br/>
        <w:t>Keywords: Water pollution</w:t>
      </w:r>
      <w:r w:rsidRPr="00F2017D">
        <w:br/>
        <w:t>Keywords: Environmental Studies</w:t>
      </w:r>
      <w:r w:rsidRPr="00F2017D">
        <w:br/>
        <w:t>Keywords: Environmental Monitoring</w:t>
      </w:r>
      <w:r w:rsidRPr="00F2017D">
        <w:br/>
        <w:t>Keywords: Organophosphorus Compounds</w:t>
      </w:r>
      <w:r w:rsidRPr="00F2017D">
        <w:br/>
        <w:t>Keywords: Malathion -- analysis</w:t>
      </w:r>
      <w:r w:rsidRPr="00F2017D">
        <w:br/>
        <w:t>Keywords: Pesticides</w:t>
      </w:r>
      <w:r w:rsidRPr="00F2017D">
        <w:br/>
        <w:t>Keywords: Water Pollution, Chemical -- statistics &amp; numerical data</w:t>
      </w:r>
      <w:r w:rsidRPr="00F2017D">
        <w:br/>
        <w:t>Keywords: Water Pollutants, Chemical</w:t>
      </w:r>
      <w:r w:rsidRPr="00F2017D">
        <w:br/>
        <w:t>Keywords: Rivers -- chemistry</w:t>
      </w:r>
      <w:r w:rsidRPr="00F2017D">
        <w:br/>
        <w:t>Keywords: Diazinon English. Copyright - Springer Science+Business Media, LLC 2012. Document feature - References. Last updated - 2013-02-24. DOI - 2646282121; 68847212; 108019; BVCX; 22349309; SPVLBVCX128886568. SubjectsTermNotLitGenreText - Iran. Abdel-Halim, K.Y.; Salama, A.K.; El-khateeb, E.N.; Bakry, N.M. Organophosphorus pollutants (OPP) in aquatic environment at Damietta Governorate, Egypt: Implications for monitoring and biomarker responses. Chemosphere, 63. 9 (2006): 1491-1498. Elsevier Ltd. American Public Health Association; Greenberg, A E. Standard methods for the examination of water and wastewater. Standard methods for the examination of water and wastewater. (1985). Ballesteros, E.; Parrado, M.J. Continuous solid-phase extraction and gas chromatographic determination of organophosphorus pesticides in natural and drinking waters. Journal of Chromatography A, 1029. 1-2 (2004): 267-273. Elsevier. Blomquist, Joel D; Denis, Janet M; Hetrick, James A; Jones, R David; et al. Pesticides in selected water-supply reservoirs and finished drinking water, 1999-2000; summary of results from a pilot monitoring program. Open-File Report - U. S. Geological Survey (2001): 65. U. S. Geological Survey. Castilho, JAA; Fenzl, N; Guillen, S M; Nascimento, F S. Organochlorine and organophosphorus pesticide residues in the Atoya river basin, Chinandega, Nicaragua. ENVIRONMENTAL POLLUTION, 110. 3 (2000): 523-533. ELSEVIER SCI LTD. Eichelberger, J W; Lichtenberg, J J. PERSISTENCE OF PESTICIDES IN RIVER WATER. Environmental Science and Technology, 5. 6 (1971): 541-544. Farajzadeh, Mir Ali; Seyedi, Seyed Esmaeil; Shalamzari, Mohammad Safi; Bamorowat, Mehdi. Dispersive liquid-liquid microextraction using extraction solvent lighter than water. JOURNAL OF SEPARATION SCIENCE, 32. 18 (2009): 3191-3200. WILEY-V C H VERLAG GMBH. GILLIOM, Robert J. PESTICIDES in U.S. streams and groundwater. Environmental science &amp; technology, 41. 10 (2007): 3408-3414. American Chemical Society. Hela, Dimitra G.; Lambropoulou, Dimitra A.; Konstantinou, Ioannis K.; Albanis, Triantafyllos A. Environmental monitoring and ecological risk assessment for pesticide contamination and effects in Lake Pamvotis, northwestern Greece. Environmental Toxicology and Chemistry, 24. 6 (2005): 1548-1556. SETAC Press. HOFFMAN, R. S.; CAPEL, P. D.; LARSON, S. J. Comparison of pesticides in eight U.S. urban streams. Environmental toxicology and chemistry, 19. 9 (2000): 2249-2258. SETAC. Howard, PH; Howard, PH. Handbook of Environmental Fate and Exposure of Organic Chemicals. Volume I. Large Production and Priority Pollutants. (1989): LEWIS PUBLISHERS, INC., 121 SOUTH MAIN STREET, P.O. DRAWER 519, CHELSEA, MI 48118 (USA). Na, Ta; Fang, Zhou; Zhanqi, Gao; Ming, Zhong; et al. The status of pesticide residues in the drinking water sources in Meiliangwan Bay, Taihu Lake of China. ENVIRONMENTAL MONITORING AND ASSESSMENT, 123. 1-3 (2006): 351-370. SPRINGER. Newhart K (2006) Environmental fate of malathion. California Environmental Protection Agency, Department of Pesticide Regulation, Environmental Monitoring Branch, Sacramento. Pandey GN, Carney GC (1992) Environmental engineering. Tata McGraw Hill Publishing Company Limited, New Delhi. PEDERSEN, Joel A.; YEAGER, Matt A.; SUFFET, I. H. Organophosphorus insecticides in agricultural and residential runoff : Field observations and implications for total maximum daily load development. Environmental science &amp; technology, 40. 7 (2006): 2120-2127. American Chemical Society. Real, Francisco J.; Benitez, F. Javier; Acero, Juan L.; Gonzalez, Manuel. Removal of diazinon by various advanced oxidation processes. Journal of Chemical Technology and Biotechnology, 82. 6 (2007): 566-574. John Wiley and Sons Ltd. Shayeghi, M., S.J. Shahtaheri and M. Selsele, 2001. Phosphorous insecticides residues in Mazandaran River Waters, Iran. Iran. J. Public. Health, 30: 115-118. Sun, Q.; Zhu, L.; Dong, M. Risk assessment of organic pesticides pollution in surface water of Hangzhou. ENVIRONMENTAL MONITORING AND ASSESSMENT, 117. 1-3 (2006): 377-385. SPRINGER. Tsuda, T.; Nakamura, T.; Inoue, A.; Tanaka, K. Pesticides in Water and Sediment from Littoral Area of Lake Biwa. BULLETIN OF ENVIRONMENTAL CONTAMINATION AND TOXICOLOGY, 82. 6 (2009): 683-689. SPRINGER. Wilson, P. Chris; Foos, Jane Ferguson. Survey of carbamate and organophosphorous pesticide export from a South Florida (USA) agricultural watershed: Implications of sampling frequency on ecological risk estimation. Environmental Toxicology and Chemistry, 25. 11 (2006): 2847-2852. SETAC Press. Zhang, Yanming; Pagilla, Krishna. Treatment of malathion pesticide wastewater with nanofiltration and photo-Fenton oxidation. Desalination, 263. 1-3 (2010): 36-44. Elsevier</w:t>
      </w:r>
    </w:p>
    <w:p w:rsidR="00F2017D" w:rsidRPr="00F2017D" w:rsidRDefault="00F2017D" w:rsidP="00F2017D">
      <w:r w:rsidRPr="00F2017D">
        <w:tab/>
        <w:t xml:space="preserve">216. </w:t>
      </w:r>
      <w:r w:rsidRPr="00F2017D">
        <w:tab/>
        <w:t xml:space="preserve">Falcon, L. A. Biological Factors that Affect the Success of Microbial Insecticides:  Development of Integrated Control. 1973; 217,  173-186. </w:t>
      </w:r>
      <w:r w:rsidRPr="00F2017D">
        <w:br/>
        <w:t>Rec #: 1470</w:t>
      </w:r>
      <w:r w:rsidRPr="00F2017D">
        <w:br/>
        <w:t>Keywords: REFS CHECKED,REVIEW</w:t>
      </w:r>
      <w:r w:rsidRPr="00F2017D">
        <w:br/>
        <w:t>Call Number: NO REFS CHECKED (CBL,DCTP,MLN), NO REVIEW (CBL,DCTP,MLN)</w:t>
      </w:r>
      <w:r w:rsidRPr="00F2017D">
        <w:br/>
        <w:t>Notes: Chemical of Concern: CBL,DCTP,DDT,MLN,TXP</w:t>
      </w:r>
    </w:p>
    <w:p w:rsidR="00F2017D" w:rsidRPr="00F2017D" w:rsidRDefault="00F2017D" w:rsidP="00F2017D">
      <w:r w:rsidRPr="00F2017D">
        <w:tab/>
        <w:t xml:space="preserve">217. </w:t>
      </w:r>
      <w:r w:rsidRPr="00F2017D">
        <w:tab/>
        <w:t xml:space="preserve">Fallico, B.; D'Urso, M. G., and Chiappara, E. Exposure to pesticides residues from consumption of Italian blood oranges. 2009; 26,  1024-1032. </w:t>
      </w:r>
      <w:r w:rsidRPr="00F2017D">
        <w:br/>
        <w:t>Rec #: 13090</w:t>
      </w:r>
      <w:r w:rsidRPr="00F2017D">
        <w:br/>
        <w:t>Keywords: CHEM METHODS</w:t>
      </w:r>
      <w:r w:rsidRPr="00F2017D">
        <w:br/>
        <w:t>Notes: Chemical of Concern: MLN</w:t>
      </w:r>
      <w:r w:rsidRPr="00F2017D">
        <w:br/>
        <w:t>Abstract: Abstract: This paper reports the results of a 5-year study to evaluate pesticide levels, derived from orchard activities, on Italy's most common orange cultivar (Citrus sinensis, L. Osbeck, cv. Tarocco). Using a Bayesian approach, the study allowed both the qualitative (number) and quantitative distributions (amount) of pesticides to be determined with its own probability value. Multi-residue analyses of 460 samples highlighted the presence of ethyl and methyl chlorpyrifos, dicofol, etofenprox, fenazaquin, fenitrothion, imazalil, malathion and metalaxil-m. A total of 30.5% of samples contained just one pesticide, 2.16% two pesticides and 0.65% of samples had three pesticides present simultaneously. The most common residue was ethyl chlorpyrifos followed by methyl chlorpyrifos. Estimated daily intake (EDI) values for ethyl and methyl chlorpyrifos, as well as the distance from the safety level (non-observed adverse effect level, NOAEL), were calculated. The risk was differentiated (1) to take account of the period of actual citrus consumption (180 days) and (2) to discriminate the risk derived from eating oranges containing a certain level of chlorpyrifos from unspecified pesticides. The most likely EDI values for ethyl chlorpyrifos derived from Italian blood orange consumption are 0.01 and 0.006 mg/day calculated for 180 and 365 days, respectively. Considering the probability of the occurrence of ethyl chlorpyrifos, these EDI values are reduced to 2.6 x 10(-3) and 1.3 x 10(-3) mg/day, respectively. For methyl chlorpyrifos, the most likely EDI values are 0.09 and 0.04 mg/day, respectively; considering the probability of its occurrence, the EDI values decrease to 6.7 x 10(-3) and 3.4 x 10(-3) mg/day, respectively. The results confirmed that levels of pesticides in Italian Tarocco oranges derived from a known controlled chain of production are safe.</w:t>
      </w:r>
      <w:r w:rsidRPr="00F2017D">
        <w:br/>
        <w:t>Number of Volumes: 7</w:t>
      </w:r>
      <w:r w:rsidRPr="00F2017D">
        <w:br/>
        <w:t>ISI Document Delivery No.: 457ZW &lt;Go to ISI&gt;://CCC:000266979700008</w:t>
      </w:r>
    </w:p>
    <w:p w:rsidR="00F2017D" w:rsidRPr="00F2017D" w:rsidRDefault="00F2017D" w:rsidP="00F2017D">
      <w:r w:rsidRPr="00F2017D">
        <w:tab/>
        <w:t xml:space="preserve">218. </w:t>
      </w:r>
      <w:r w:rsidRPr="00F2017D">
        <w:tab/>
        <w:t>Fan, Siqi and Zhang, Minghua. Pesticides Used on Walnuts in California: Use Patterns and Potential Impacts on Surface Water. 2012.</w:t>
      </w:r>
      <w:r w:rsidRPr="00F2017D">
        <w:br/>
        <w:t>Rec #: 7960</w:t>
      </w:r>
      <w:r w:rsidRPr="00F2017D">
        <w:br/>
        <w:t>Keywords: FATE</w:t>
      </w:r>
      <w:r w:rsidRPr="00F2017D">
        <w:br/>
        <w:t>Notes: Chemical of Concern: MLN</w:t>
      </w:r>
      <w:r w:rsidRPr="00F2017D">
        <w:br/>
        <w:t>Abstract: Abstract: Walnuts are an important specialty crop in California. In 2010, they reached a production of 503,000 tons which accounted for 99% of national production, and created profits over one billion dollars statewide. The major regions growing walnuts in California include the Sacramento Basin, San Joaquin Basin and Tulare Lake Basin. To maximize crop production, a large amount of pesticides was applied to control pests: The amount of active ingredient (AI) used in pesticide products exceeded 1000 tons annually in 1995-2009, which could have posed potential pollution to surface water.                 This study looked into both pesticide use and its potential impact on surface water from 1995 to 2009 on California walnuts, focusing on the pesticide categories of fungicides, insecticides and herbicides. A pesticide risk evaluation model, Pesticide Use Risk Evaluation (PURE), was applied in this study to quantitatively analyze potential impact of pesticide use on surface water. Results showed that among the three main basins, the Sacramento Basin had the highest fungicide risk intensity on surface water (annual average value: 978.25 R/ha, 42% and 358% higher than San Joaquin and Tulare Lake), due to a heavy use of copper hydroxide and maneb. San Joaquin had the highest insecticide risk intensity (973.73 R/ha, 33% and 56% higher than the Sacramento Basin and Tulare Lake) resulting mainly from chlorpyrifos, azinphos-methyl, chloropicrin, and malathion use. Herbicide showed a consistent low risk intensity (&lt;50 R/ha) in all basins. The Mann-Kendall test showed fungicide and insecticide risk intensity presented a consistently decreasing trend in all basins, while herbicide risk intensity presented an increasing trend in Tulare Lake. A finer spatial scale analysis was conducted at township level (6Ă—6 mile  2 ) to assess the use and risk patterns in more details, the results of which are presented as GIS maps. Finally, based on some lab experiments observing pyrethroid use can cause mite outbreaks, a case study was carried out to examine the relationship between pyrethroid and miticide use on California walnuts and their potential impact on surface water. A developed model captured the relationship as the miticide use intensity is positively correlated with pyrethroid use intensity until it reaches a maximum value.                 Through a comprehensive pesticide use and risk analysis on California walnut, important conclusions are made. For example, pesticides such as copper hydroxide and chlorpyrifos have high toxicity in surface water. Our analysis indicates that if they were replaced by more environmentally benign pesticides - such as kaolin and petroleum oil - the overall risk scores and environmental impacts would decrease. These results can be useful to help local walnut growers make decisions on pesticide choices, and help regulators to make suggestions and integrated pesticide management on critical regions.</w:t>
      </w:r>
      <w:r w:rsidRPr="00F2017D">
        <w:br/>
        <w:t>Start Page: 124</w:t>
      </w:r>
      <w:r w:rsidRPr="00F2017D">
        <w:br/>
        <w:t>ISSN/ISBN: 9781267758798</w:t>
      </w:r>
      <w:r w:rsidRPr="00F2017D">
        <w:br/>
        <w:t>Keywords: Agriculture</w:t>
      </w:r>
      <w:r w:rsidRPr="00F2017D">
        <w:br/>
        <w:t>Keywords: Pesticide</w:t>
      </w:r>
      <w:r w:rsidRPr="00F2017D">
        <w:br/>
        <w:t>Keywords: California walnut</w:t>
      </w:r>
      <w:r w:rsidRPr="00F2017D">
        <w:br/>
        <w:t>Keywords: 0388:Hydrologic sciences</w:t>
      </w:r>
      <w:r w:rsidRPr="00F2017D">
        <w:br/>
        <w:t>Keywords: Surface water</w:t>
      </w:r>
      <w:r w:rsidRPr="00F2017D">
        <w:br/>
        <w:t>Keywords: 0595:Water Resource Management</w:t>
      </w:r>
      <w:r w:rsidRPr="00F2017D">
        <w:br/>
        <w:t>Keywords: Gis</w:t>
      </w:r>
      <w:r w:rsidRPr="00F2017D">
        <w:br/>
        <w:t>Keywords: Ipm</w:t>
      </w:r>
      <w:r w:rsidRPr="00F2017D">
        <w:br/>
        <w:t>Keywords: 0473:Agriculture</w:t>
      </w:r>
      <w:r w:rsidRPr="00F2017D">
        <w:br/>
        <w:t>Keywords: Water Resource Management</w:t>
      </w:r>
      <w:r w:rsidRPr="00F2017D">
        <w:br/>
        <w:t>Keywords: Biological sciences</w:t>
      </w:r>
      <w:r w:rsidRPr="00F2017D">
        <w:br/>
        <w:t>Keywords: Earth sciences</w:t>
      </w:r>
      <w:r w:rsidRPr="00F2017D">
        <w:br/>
        <w:t>Keywords: Pesticide risk model</w:t>
      </w:r>
      <w:r w:rsidRPr="00F2017D">
        <w:br/>
        <w:t>Keywords: Hydrologic sciences English. Copyright - Copyright ProQuest, UMI Dissertations Publishing 2012. Last updated - 2013-05-07. DOI - 2828805621; 70145852; 66569; 9781267758798; 1529960. First page - n/a</w:t>
      </w:r>
    </w:p>
    <w:p w:rsidR="00F2017D" w:rsidRPr="00F2017D" w:rsidRDefault="00F2017D" w:rsidP="00F2017D">
      <w:r w:rsidRPr="00F2017D">
        <w:tab/>
        <w:t xml:space="preserve">219. </w:t>
      </w:r>
      <w:r w:rsidRPr="00F2017D">
        <w:tab/>
        <w:t xml:space="preserve">Farghaly, M. and El-Maghraby, S. Investigation of chronic toxicity of (14)C-fenitrothion and its degradation products on stored soybeans. 2009; 27,  1-6. </w:t>
      </w:r>
      <w:r w:rsidRPr="00F2017D">
        <w:br/>
        <w:t>Rec #: 13110</w:t>
      </w:r>
      <w:r w:rsidRPr="00F2017D">
        <w:br/>
        <w:t>Keywords: FOOD</w:t>
      </w:r>
      <w:r w:rsidRPr="00F2017D">
        <w:br/>
        <w:t>Notes: Chemical of Concern: MLN</w:t>
      </w:r>
      <w:r w:rsidRPr="00F2017D">
        <w:br/>
        <w:t>Abstract: Abstract: Grains of soybeans were treated with the recommended dose of fenitrothion insecticide, 5 mg/kg, and double that dose, before storage for 30 weeks under ambient local conditions. During the storage period. the penetration and distribution of insecticide residues were studied. The amount of surface residues on stored soybeans, internal extractable and bound residues were determined. Surface residues were found to decrease with the increase in time of storage, whereas internal residues showed a gradual increase with time to reach 56%, 54% of applied doses after 30 weeks. The amount of bound residues inside the matrix showed a slow increase with time. Toxicity of the total internal residues of fenitrothion in stored soybeans was studied in mice through a sub-chronic feeding experiment for 3 months. The maximum inhibition in plasma and erythrocyte cholinesterase activity was 37% and 13% after the first month, respectively. Treated mice suffered from deterioration of hepatic and renal functions as indicated by the increase level of blood serum esterase's and blood urea nitrogen. Percentage increase in alanine aminotransferase (ALT) and aspartate aminotransferase (AST) was reached to about 62% and 55%, respectively as compared with control animals with the end of feeding period. (C) 2008 Elsevier B.V. All rights reserved.</w:t>
      </w:r>
      <w:r w:rsidRPr="00F2017D">
        <w:br/>
        <w:t>Number of Volumes: 1</w:t>
      </w:r>
      <w:r w:rsidRPr="00F2017D">
        <w:br/>
        <w:t>ISI Document Delivery No.: 396AM &lt;Go to ISI&gt;://CCC:000262564600001</w:t>
      </w:r>
    </w:p>
    <w:p w:rsidR="00F2017D" w:rsidRPr="00F2017D" w:rsidRDefault="00F2017D" w:rsidP="00F2017D">
      <w:r w:rsidRPr="00F2017D">
        <w:tab/>
        <w:t xml:space="preserve">220. </w:t>
      </w:r>
      <w:r w:rsidRPr="00F2017D">
        <w:tab/>
        <w:t xml:space="preserve">Farnebo, S.; Zettersten, E. K.; Samuelsson, A.; Tesselaar, E., and Sjoberg, F. Assessment of Blood Flow Changes in Human Skin by Microdialysis Urea Clearance. 2011; 18,  198-204. </w:t>
      </w:r>
      <w:r w:rsidRPr="00F2017D">
        <w:br/>
        <w:t>Rec #: 13120</w:t>
      </w:r>
      <w:r w:rsidRPr="00F2017D">
        <w:br/>
        <w:t>Keywords: HUMAN HEALTH</w:t>
      </w:r>
      <w:r w:rsidRPr="00F2017D">
        <w:br/>
        <w:t>Notes: Chemical of Concern: MLN</w:t>
      </w:r>
      <w:r w:rsidRPr="00F2017D">
        <w:br/>
        <w:t>Abstract: Abstract: P&gt;Objective: The aim of this study was to evaluate the urea clearance technique for the measurement of drug-induced blood flow changes in human skin and compare it to two non-invasive techniques: polarization light spectroscopy and laser Doppler perfusion imaging. Methods: Fifteen microdialysis catheters were placed intracutaneously on the volar aspect of the forearms of healthy human subjects and were perfused with nitroglycerine, noradrenaline, and again nitroglycerine to induce local tissue hyperemia, hypoperfusion, and hyperemia, respectively. Results: Urea clearance, but not the other techniques, detected the changes in blood flow during changes in flow. The last hyperemic response was detected by all three methods. Conclusion: Urea clearance can be used as a relatively simple method to estimate blood flow changes during microdialysis of vasoactive substances, in particular when the tissue is preconditioned in order to enhance the contrast between baseline and the responses to the provocations. Our results support that, in the model described, urea clearance was superior to the optical methods as it detected both the increases and decrease in blood flow, and the returns to baseline between these periods.</w:t>
      </w:r>
      <w:r w:rsidRPr="00F2017D">
        <w:br/>
        <w:t>Number of Volumes: 3</w:t>
      </w:r>
      <w:r w:rsidRPr="00F2017D">
        <w:br/>
        <w:t>ISI Document Delivery No.: 739ZD &lt;Go to ISI&gt;://CCC:000288759900004</w:t>
      </w:r>
    </w:p>
    <w:p w:rsidR="00F2017D" w:rsidRPr="00F2017D" w:rsidRDefault="00F2017D" w:rsidP="00F2017D">
      <w:r w:rsidRPr="00F2017D">
        <w:tab/>
        <w:t xml:space="preserve">221. </w:t>
      </w:r>
      <w:r w:rsidRPr="00F2017D">
        <w:tab/>
        <w:t xml:space="preserve">Fathi, Farkhondeh; Lagugnă©-Labarthet, Frană Ois; Pedersen, David B, and Kraatz, Heinz-Bernhard. Studies of the Interaction of Two Organophosphonates With Nanostructured Silver Surfaces. 2012 Oct 7; 137 , (19): 4448-4453. </w:t>
      </w:r>
      <w:r w:rsidRPr="00F2017D">
        <w:br/>
        <w:t>Rec #: 5610</w:t>
      </w:r>
      <w:r w:rsidRPr="00F2017D">
        <w:br/>
        <w:t>Keywords: CHEM METHODS</w:t>
      </w:r>
      <w:r w:rsidRPr="00F2017D">
        <w:br/>
        <w:t>Notes: Chemical of Concern: MLN</w:t>
      </w:r>
      <w:r w:rsidRPr="00F2017D">
        <w:br/>
        <w:t>Abstract: Abstract: Electrochemical cycling of silver surfaces in the presence of the organophosphonates paraoxon and malathion leads to changes in the electrochemical response of silver and the formation of silver nanostructures. Adsorption of the organophosphonates onto the silver surfaces causes a significant reduction in the observed current response due to an increase in the charge transfer resistance. Surface enhanced Raman spectroscopy (SERS) measurements indicate that paraoxon adsorbs with no structural changes, while malathion decomposes and a thiophosphonate interacts with the surface. The SERS study of these adsorbates was carried out by changing the electrochemical conditions and the concentration of the organophosphonates. The size of the nanostructures greatly influences the SERS signal and it is observed that the strongest enhancement is observed for mid-sized nanostructures with a uniform thickness on the surface. The limit of detection was shown to be in the range of 10 nM to 10 pM for paraoxon and malathion, respectively. eng. Date completed - 2013-01-17. Date created - 2012-08-29. Date revised - 2013-01-25. Last updated - 2013-01-25. DOI - MEDL-22866328; 22866328; 1364-5528</w:t>
      </w:r>
    </w:p>
    <w:p w:rsidR="00F2017D" w:rsidRPr="00F2017D" w:rsidRDefault="00F2017D" w:rsidP="00F2017D">
      <w:r w:rsidRPr="00F2017D">
        <w:tab/>
        <w:t xml:space="preserve">222. </w:t>
      </w:r>
      <w:r w:rsidRPr="00F2017D">
        <w:tab/>
        <w:t xml:space="preserve">Faust, D. R.; Knowles, N.; Magruder, E.; Haukos, D. A.; Cobb, G. P.; Maul, J. D.; Anderson, T. A., and Smith, P. N. Inorganic and organic contaminants in sediments from an urban playa and associated toxicity among Hyalella azteca. 2012; 94,  1746-1757. </w:t>
      </w:r>
      <w:r w:rsidRPr="00F2017D">
        <w:br/>
        <w:t>Rec #: 13140</w:t>
      </w:r>
      <w:r w:rsidRPr="00F2017D">
        <w:br/>
        <w:t>Keywords: SEDIMENT CONC</w:t>
      </w:r>
      <w:r w:rsidRPr="00F2017D">
        <w:br/>
        <w:t>Notes: Chemical of Concern: MLN</w:t>
      </w:r>
      <w:r w:rsidRPr="00F2017D">
        <w:br/>
        <w:t>Abstract: Abstract: Playa wetlands are important components of the Southern High Plains (USA) landscape as they are the major aquatic surface feature. Chemical contaminants associated with playas have been documented, particularly for grassland and agricultural watersheds, but not for playas in urban settings. The objectives of this study were to determine concentrations of inorganic and organic contaminants in sediments from an urban playa within the I-20 Wildlife Preserve and Jenna Welch Nature Study Center in Midland, TX, and evaluate toxicity of these sediments to Hyalella azteca. Concentrations of most trace elements were below sediment quality guidelines with exceptions of lead, cadmium, and arsenic. Concentrations of organic contaminants, particularly PAHs, DDT, DDE, and malathion, were above sediment quality guidelines at various locations within the playa. Decreased survival was observed among H. azteca exposed to sediment from a single location when compared those exposed to reference sediments. This location also produced maximum observed concentrations for five of seven trace elements, potentially due to its location at the lowest elevation within the playa. This study documented concentrations of contaminants in sediments of an urban playa associated with past and present land uses in its urban setting, including those from automotive emissions and historical pesticide use.</w:t>
      </w:r>
      <w:r w:rsidRPr="00F2017D">
        <w:br/>
        <w:t>Number of Volumes: 9</w:t>
      </w:r>
      <w:r w:rsidRPr="00F2017D">
        <w:br/>
        <w:t>ISI Document Delivery No.: 026VP &lt;Go to ISI&gt;://CCC:000310311500011</w:t>
      </w:r>
    </w:p>
    <w:p w:rsidR="00F2017D" w:rsidRPr="00F2017D" w:rsidRDefault="00F2017D" w:rsidP="00F2017D">
      <w:r w:rsidRPr="00F2017D">
        <w:tab/>
        <w:t xml:space="preserve">223. </w:t>
      </w:r>
      <w:r w:rsidRPr="00F2017D">
        <w:tab/>
        <w:t xml:space="preserve">Faust, S. D. and Gomaa, H. M. Chemical Hydrolysis of Some Organic Phosphorus and Carbamate Pesticides in Aquatic Environments. 1972; 3, (3): 171-201. </w:t>
      </w:r>
      <w:r w:rsidRPr="00F2017D">
        <w:br/>
        <w:t>Rec #: 550</w:t>
      </w:r>
      <w:r w:rsidRPr="00F2017D">
        <w:br/>
        <w:t>Keywords: REFS CHECKED,REVIEW</w:t>
      </w:r>
      <w:r w:rsidRPr="00F2017D">
        <w:br/>
        <w:t>Call Number: NO REFS CHECKED (AZ,DCTP,DDVP,DMT,DS,DZ,FNT,MLN,MP,MVP,OXD,PRT,TCF), NO REVIEW (AZ,DCTP,DDVP,DMT,DS,DZ,FNT,MLN,MP,MVP,OXD,PRT,TCF)</w:t>
      </w:r>
      <w:r w:rsidRPr="00F2017D">
        <w:br/>
        <w:t>Notes: Chemical of Concern: AZ,DCTP,DDVP,DMT,DS,DZ,EPRN,ETN,FNT,FNTH,MLN,MP,MVP,OXD,PPHD,PRN,PRT,TCF</w:t>
      </w:r>
    </w:p>
    <w:p w:rsidR="00F2017D" w:rsidRPr="00F2017D" w:rsidRDefault="00F2017D" w:rsidP="00F2017D">
      <w:r w:rsidRPr="00F2017D">
        <w:tab/>
        <w:t xml:space="preserve">224. </w:t>
      </w:r>
      <w:r w:rsidRPr="00F2017D">
        <w:tab/>
        <w:t xml:space="preserve">Fedorenkova, A.; Vonk, J. A.; Lenders, H. J. R.; Creemers, R. C. M.; Breure, A. M., and Hendriks, A. J. Ranking Ecological Risks of Multiple Chemical Stressors on Amphibians. 2012; 31, (6): 1416-1421. </w:t>
      </w:r>
      <w:r w:rsidRPr="00F2017D">
        <w:br/>
        <w:t>Rec #: 1680</w:t>
      </w:r>
      <w:r w:rsidRPr="00F2017D">
        <w:br/>
        <w:t>Keywords: MODELING,REFS CHECKED</w:t>
      </w:r>
      <w:r w:rsidRPr="00F2017D">
        <w:br/>
        <w:t>Call Number: NO MODELING (ACR,ATZ,AZ,CBD,CBF,CBL,Cu,DM,DU,DZ,ES,MLN,MP,PMR), NO REFS CHECKED (ACR,ATZ,AZ,CBD,CBF,CBL,Cu,DM,DU,DZ,ES,MLN,MP,PMR)</w:t>
      </w:r>
      <w:r w:rsidRPr="00F2017D">
        <w:br/>
        <w:t>Notes: Chemical of Concern: ACR,ATZ,CBD,CBF,CBL,Cu,DDT,DLD,DM,DU,DZ,EN,EPRN,ES,HCCH,MLN,MP,NH4,NO3,PMR,PPCP,PRN</w:t>
      </w:r>
    </w:p>
    <w:p w:rsidR="00F2017D" w:rsidRPr="00F2017D" w:rsidRDefault="00F2017D" w:rsidP="00F2017D">
      <w:r w:rsidRPr="00F2017D">
        <w:tab/>
        <w:t xml:space="preserve">225. </w:t>
      </w:r>
      <w:r w:rsidRPr="00F2017D">
        <w:tab/>
        <w:t xml:space="preserve">Fenoll, J.; Hellin, P.; Martinez, C. M.; Miguel, M., and Flores, P. Multiresidue Method for Analysis of Pesticides in Pepper and Tomato by Gas Chromatography with Nitrogen-Phosphorus Detection.  Departamento de Calidad y Garantia Alimentaria, C/Mayor s/n,IMIDA, Murcia, Spain////: SOIL; 2007; 105, (2): 711-719. </w:t>
      </w:r>
      <w:r w:rsidRPr="00F2017D">
        <w:br/>
        <w:t>Rec #: 1200</w:t>
      </w:r>
      <w:r w:rsidRPr="00F2017D">
        <w:br/>
        <w:t>Keywords: NO DURATION</w:t>
      </w:r>
      <w:r w:rsidRPr="00F2017D">
        <w:br/>
        <w:t>Call Number: NO DURATION (AZX,CPY,CPYM,CYF,CYP,Conazoles,DM,DZ,GCYH,MLN,OXF,PDM,PIRM,PRB,PZM,TAUF,TDF)</w:t>
      </w:r>
      <w:r w:rsidRPr="00F2017D">
        <w:br/>
        <w:t>Notes: Chemical of Concern: AZX,BPZ,CPY,CPYM,CYD,CYF,CYP,CYPM,DF,DM,DZ,FDX,GCYH,KRSM,MLN,OXF,PDM,PHSL,PIM,PIRM,PRB,PYX,PZM,TAUF,TCM,TDF,TDM,TEZ,TYF</w:t>
      </w:r>
    </w:p>
    <w:p w:rsidR="00F2017D" w:rsidRPr="00F2017D" w:rsidRDefault="00F2017D" w:rsidP="00F2017D">
      <w:r w:rsidRPr="00F2017D">
        <w:tab/>
        <w:t xml:space="preserve">226. </w:t>
      </w:r>
      <w:r w:rsidRPr="00F2017D">
        <w:tab/>
        <w:t xml:space="preserve">Fenoll, Jose; Ruiz, Encarnacion; Flores, Pilar; Hellin, Pilar; Navarro, Simon, and Fenoll, Jose. Reduction of the Movement and Persistence of Pesticides in Soil Through Common Agronomic Practices. 2011 Nov; 85, (8): 1375-1382. </w:t>
      </w:r>
      <w:r w:rsidRPr="00F2017D">
        <w:br/>
        <w:t>Rec #: 3050</w:t>
      </w:r>
      <w:r w:rsidRPr="00F2017D">
        <w:br/>
        <w:t>Keywords: FATE</w:t>
      </w:r>
      <w:r w:rsidRPr="00F2017D">
        <w:br/>
        <w:t>Notes: Chemical of Concern: MLN</w:t>
      </w:r>
      <w:r w:rsidRPr="00F2017D">
        <w:br/>
        <w:t>Abstract: Abstract: Laboratory and field studies were conducted in order to determine the leaching potential of eight pesticides commonly used during pepper cultivation by use of disturbed soil columns and field lysimeters, respectively. Two soils with different organic matter content (soils A and B) were used. Additionally, soil B was amended with compost (sheep manure). The tested compounds were cypermethrin, chlorpyrifos-methyl, bifenthrin, chlorpyrifos, cyfluthrin, endosulfan, malathion and tolclofos-methyl. In soil B (lower organic matter content), only endosulfan sulphate, malathion and tolclofos-methyl were found in leachates. For the soil A (higher organic matter content) and amended soil B, pesticide residues were not found in the leachates. In addition, this paper reports on the use of common agronomic practices (solarization and biosolarization) to enhance degradation of these pesticides from polluted soil A. The results showed that both solarization and biosolarization enhanced the degradation rates of endosulfan, bifenthrin and tolclofos-methyl compared with the control. Most of the studied pesticides showed similar behavior under solarization and biosolarization conditions. However, chlorpyrifos was degraded to a greater extent in the solarization than in biosolarization treatment. The results obtained point to the interest in the use of organic amendment in reducing the pollution of groundwater by pesticide drainage and in the use of solarization and biosolarization in reducing the persistence of pesticides in soil.</w:t>
      </w:r>
      <w:r w:rsidRPr="00F2017D">
        <w:br/>
        <w:t>Keywords: Sulfates</w:t>
      </w:r>
      <w:r w:rsidRPr="00F2017D">
        <w:br/>
        <w:t>Keywords: Degradation</w:t>
      </w:r>
      <w:r w:rsidRPr="00F2017D">
        <w:br/>
        <w:t>Keywords: ENA 09:Land Use &amp; Planning</w:t>
      </w:r>
      <w:r w:rsidRPr="00F2017D">
        <w:br/>
        <w:t>Keywords: Organic matter</w:t>
      </w:r>
      <w:r w:rsidRPr="00F2017D">
        <w:br/>
        <w:t>Keywords: P 2000:FRESHWATER POLLUTION</w:t>
      </w:r>
      <w:r w:rsidRPr="00F2017D">
        <w:br/>
        <w:t>Keywords: Malathion</w:t>
      </w:r>
      <w:r w:rsidRPr="00F2017D">
        <w:br/>
        <w:t>Keywords: Environmental Studies</w:t>
      </w:r>
      <w:r w:rsidRPr="00F2017D">
        <w:br/>
        <w:t>Keywords: Endosulfan</w:t>
      </w:r>
      <w:r w:rsidRPr="00F2017D">
        <w:br/>
        <w:t>Keywords: Soil</w:t>
      </w:r>
      <w:r w:rsidRPr="00F2017D">
        <w:br/>
        <w:t>Keywords: Chlorpyrifos</w:t>
      </w:r>
      <w:r w:rsidRPr="00F2017D">
        <w:br/>
        <w:t>Keywords: Pesticides</w:t>
      </w:r>
      <w:r w:rsidRPr="00F2017D">
        <w:br/>
        <w:t>Keywords: Environment Abstracts; Pollution Abstracts</w:t>
      </w:r>
      <w:r w:rsidRPr="00F2017D">
        <w:br/>
        <w:t>Keywords: Leachates English. Date revised - 2012-01-01. Last updated - 2012-01-26. DOI - OB-0055fb49-d6c3-48f0-9698csamfg201; 16058870; 0045-6535. SubjectsTermNotLitGenreText - Sulfates; Chlorpyrifos; Soil; Degradation; Organic matter; Pesticides; Leachates; Malathion; Endosulfan</w:t>
      </w:r>
    </w:p>
    <w:p w:rsidR="00F2017D" w:rsidRPr="00F2017D" w:rsidRDefault="00F2017D" w:rsidP="00F2017D">
      <w:r w:rsidRPr="00F2017D">
        <w:tab/>
        <w:t xml:space="preserve">227. </w:t>
      </w:r>
      <w:r w:rsidRPr="00F2017D">
        <w:tab/>
        <w:t xml:space="preserve">Ferguson, D. E. Characteristics and Significance of Resistance to Insecticides in Fishes.  5003//: 1968: 531-536. </w:t>
      </w:r>
      <w:r w:rsidRPr="00F2017D">
        <w:br/>
        <w:t>Rec #: 1010</w:t>
      </w:r>
      <w:r w:rsidRPr="00F2017D">
        <w:br/>
        <w:t>Keywords: REFS CHECKED,REVIEW</w:t>
      </w:r>
      <w:r w:rsidRPr="00F2017D">
        <w:br/>
        <w:t>Call Number: NO REFS CHECKED (AMSV,CPY,DCF,MLN,MP,TEPP), NO REVIEW (AMSV,CPY,DCF,MLN,MP,TEPP)</w:t>
      </w:r>
      <w:r w:rsidRPr="00F2017D">
        <w:br/>
        <w:t>Notes: Chemical of Concern: AMSV,CHD,CPY,DCF,DDE,DDT,EN,MLN,MP,MXC,TEPP,TXP</w:t>
      </w:r>
    </w:p>
    <w:p w:rsidR="00F2017D" w:rsidRPr="00F2017D" w:rsidRDefault="00F2017D" w:rsidP="00F2017D">
      <w:r w:rsidRPr="00F2017D">
        <w:tab/>
        <w:t xml:space="preserve">228. </w:t>
      </w:r>
      <w:r w:rsidRPr="00F2017D">
        <w:tab/>
        <w:t xml:space="preserve">Fernandes, Virginia C; Domingues, Valentina F; Mateus, Nuno; Delerue-Matos, Cristina, and Fernandes, Virginia C. Pesticide Residues in Portuguese Strawberries Grown in 2009-2010 Using Integrated Pest Management and Organic Farming. 2012 Nov; 19, (9): 4184-4192. </w:t>
      </w:r>
      <w:r w:rsidRPr="00F2017D">
        <w:br/>
        <w:t>Rec #: 2450</w:t>
      </w:r>
      <w:r w:rsidRPr="00F2017D">
        <w:br/>
        <w:t>Keywords: CHEM METHODS</w:t>
      </w:r>
      <w:r w:rsidRPr="00F2017D">
        <w:br/>
        <w:t>Notes: Chemical of Concern: MLN</w:t>
      </w:r>
      <w:r w:rsidRPr="00F2017D">
        <w:br/>
        <w:t>Abstract: Abstract: Pesticides are among the most widely used chemicals in the world. Because of the widespread use of agricultural chemicals in food production, people are exposed to low levels of pesticide residues through their diets. Scientists do not yet have a total understanding of the health effects of these pesticide residues. This work aims to determine differences in terms of pesticide residue content in Portuguese strawberries grown using different agriculture practices. The Quick, Easy, Cheap, Effective, Rugged, and Safe sample preparation method was conducted and shown to have good performance for multiclass pesticides extraction in strawberries. The screening of 25 pesticides residue was performed by gas chromatography-tandem mass spectrometry. In quantitative validation, acceptable performances were achieved with recoveries of 70-120 and &lt;12 % residual standard deviation for 25 pesticides. Good linearity was obtained for all the target compounds, with highly satisfactory repeatability. The limits of detection were in the range of 0.1-28 mu g/kg. The method was applied to analyze strawberry samples from organic and integrated pest management (IPM) practices harvested in 2009-2010. The results showed the presence of fludioxonil, bifenthrin, mepanipyrim, tolylfluanid, cyprodinil, tetraconazole, and malathion when using IPM below the maximum residue levels.</w:t>
      </w:r>
      <w:r w:rsidRPr="00F2017D">
        <w:br/>
        <w:t>Keywords: Diets</w:t>
      </w:r>
      <w:r w:rsidRPr="00F2017D">
        <w:br/>
        <w:t>Keywords: Chemicals</w:t>
      </w:r>
      <w:r w:rsidRPr="00F2017D">
        <w:br/>
        <w:t>Keywords: Agriculture</w:t>
      </w:r>
      <w:r w:rsidRPr="00F2017D">
        <w:br/>
        <w:t>Keywords: Pesticide residues</w:t>
      </w:r>
      <w:r w:rsidRPr="00F2017D">
        <w:br/>
        <w:t>Keywords: Food</w:t>
      </w:r>
      <w:r w:rsidRPr="00F2017D">
        <w:br/>
        <w:t>Keywords: Mass spectrometry</w:t>
      </w:r>
      <w:r w:rsidRPr="00F2017D">
        <w:br/>
        <w:t>Keywords: Pollution research</w:t>
      </w:r>
      <w:r w:rsidRPr="00F2017D">
        <w:br/>
        <w:t>Keywords: Pest control</w:t>
      </w:r>
      <w:r w:rsidRPr="00F2017D">
        <w:br/>
        <w:t>Keywords: Fragaria</w:t>
      </w:r>
      <w:r w:rsidRPr="00F2017D">
        <w:br/>
        <w:t>Keywords: Organic farming</w:t>
      </w:r>
      <w:r w:rsidRPr="00F2017D">
        <w:br/>
        <w:t>Keywords: Integrated pest management</w:t>
      </w:r>
      <w:r w:rsidRPr="00F2017D">
        <w:br/>
        <w:t>Keywords: Mass spectroscopy</w:t>
      </w:r>
      <w:r w:rsidRPr="00F2017D">
        <w:br/>
        <w:t>Keywords: Malathion</w:t>
      </w:r>
      <w:r w:rsidRPr="00F2017D">
        <w:br/>
        <w:t>Keywords: ENA 06:Food &amp; Drugs</w:t>
      </w:r>
      <w:r w:rsidRPr="00F2017D">
        <w:br/>
        <w:t>Keywords: Fludioxonil</w:t>
      </w:r>
      <w:r w:rsidRPr="00F2017D">
        <w:br/>
        <w:t>Keywords: Standard deviation</w:t>
      </w:r>
      <w:r w:rsidRPr="00F2017D">
        <w:br/>
        <w:t>Keywords: P 9999:GENERAL POLLUTION</w:t>
      </w:r>
      <w:r w:rsidRPr="00F2017D">
        <w:br/>
        <w:t>Keywords: Environmental Studies--Pollution</w:t>
      </w:r>
      <w:r w:rsidRPr="00F2017D">
        <w:br/>
        <w:t>Keywords: Pesticides</w:t>
      </w:r>
      <w:r w:rsidRPr="00F2017D">
        <w:br/>
        <w:t>Keywords: Pollution Abstracts; Toxicology Abstracts; Environment Abstracts</w:t>
      </w:r>
      <w:r w:rsidRPr="00F2017D">
        <w:br/>
        <w:t>Keywords: Economics</w:t>
      </w:r>
      <w:r w:rsidRPr="00F2017D">
        <w:br/>
        <w:t>Keywords: X 24330:Agrochemicals</w:t>
      </w:r>
      <w:r w:rsidRPr="00F2017D">
        <w:br/>
        <w:t>Keywords: Food production English. Date revised - 2013-03-01. Last updated - 2013-03-21. DOI - OB-d726114d-aec3-4b2e-8d08mfgefd107; 17288572; 0944-1344; 1614-7499. SubjectsTermNotLitGenreText - Agriculture; Fludioxonil; Standard deviation; Pesticide residues; Food; Pesticides; Pollution research; Pest control; Malathion; Mass spectroscopy; Diets; Chemicals; Economics; Mass spectrometry; Organic farming; Integrated pest management; Food production; Fragaria</w:t>
      </w:r>
    </w:p>
    <w:p w:rsidR="00F2017D" w:rsidRPr="00F2017D" w:rsidRDefault="00F2017D" w:rsidP="00F2017D">
      <w:r w:rsidRPr="00F2017D">
        <w:tab/>
        <w:t xml:space="preserve">229. </w:t>
      </w:r>
      <w:r w:rsidRPr="00F2017D">
        <w:tab/>
        <w:t xml:space="preserve">Fianko, Joseph R; Donkor, Augustine; Lowor, Samuel T; Yeboah, Philip O, and Fianko, Joseph R. Agrochemicals and the Ghanaian Environment, a Review. 2011 May; 2, (3): 221. </w:t>
      </w:r>
      <w:r w:rsidRPr="00F2017D">
        <w:br/>
        <w:t>Rec #: 6410</w:t>
      </w:r>
      <w:r w:rsidRPr="00F2017D">
        <w:br/>
        <w:t>Keywords: REVIEW</w:t>
      </w:r>
      <w:r w:rsidRPr="00F2017D">
        <w:br/>
        <w:t>Notes: Chemical of Concern: MLN</w:t>
      </w:r>
      <w:r w:rsidRPr="00F2017D">
        <w:br/>
        <w:t>Abstract: Abstract: Agrochemicals are generally recognized as a significant factor in enhancing the ability to meet Ghana's need for sufficient, safe and affordable food and fiber, however, increased usage have led to environmental deterioration. In Ghana agriculture and public health sectors remain the major contributors of pollutants into the environment. This is a systematic review of studies done in Ghana to give an integrated picture of agrochemicals especially pesticides exposure to humans, animals, plants, water, soil/sediment and atmosphere in Ghana. Although the widespread usage of agrochemicals in Ghana has contributed immensely to increased food supply and improvement in public health, it has caused tremendous harm to the environment. Water bodies, fish, vegetables, food, soil and sediment have been found to be pesticide contaminated. There is considerable evidence that farmers have overused agrochemicals especially pesticides. It is evident from biological monitoring studies that farmers are at higher risk for acute and chronic health effects associated with pesticides due to occupational exposure. Furthermore the intensive use of pesticides involves a special risk of for field workers, consumers and unacceptable residue levels in exportable products may serve as barrier to international trade. This review will set the future course of action of different studies on agrochemical usage and pesticide exposure in Ghana.</w:t>
      </w:r>
      <w:r w:rsidRPr="00F2017D">
        <w:br/>
        <w:t>Keywords: Environmental Studies English. Date revised - 2011-07-01. Last updated - 2011-11-08. DOI - OB-9c1d6aac-1eac-467e-87cbmfgefd107; 15200983; 2152-2197; 2152-2219</w:t>
      </w:r>
    </w:p>
    <w:p w:rsidR="00F2017D" w:rsidRPr="00F2017D" w:rsidRDefault="00F2017D" w:rsidP="00F2017D">
      <w:r w:rsidRPr="00F2017D">
        <w:tab/>
        <w:t xml:space="preserve">230. </w:t>
      </w:r>
      <w:r w:rsidRPr="00F2017D">
        <w:tab/>
        <w:t xml:space="preserve">Filho, Adalberto Menezes; Dos Santos, Fabio Neves; Pereira, Pedro Afonso De Paula, and Filho, Adalberto Menezes. Development, Validation and Application of a Methodology Based on Solid-Phase Micro Extraction Followed by Gas Chromatography Coupled to Mass Spectrometry (Spme/Gc-Ms) for the Determination of Pesticide Residues in Mangoes. 2010 Apr 15; 81, (1-2): 346-354. </w:t>
      </w:r>
      <w:r w:rsidRPr="00F2017D">
        <w:br/>
        <w:t>Rec #: 7030</w:t>
      </w:r>
      <w:r w:rsidRPr="00F2017D">
        <w:br/>
        <w:t>Keywords: CHEM METHODS</w:t>
      </w:r>
      <w:r w:rsidRPr="00F2017D">
        <w:br/>
        <w:t>Notes: Chemical of Concern: MLN</w:t>
      </w:r>
      <w:r w:rsidRPr="00F2017D">
        <w:br/>
        <w:t>Abstract: Abstract: A method was developed for the simultaneous analysis of 14 pesticide residues (clofentezine, carbofuran, diazinon, methyl parathion, malathion, fenthion, thiabendazole, imazalil, bifenthrin, permethrin, prochloraz, pyraclostrobin, difenoconazole and azoxystrobin) in mango fruit, based on solid-phase micro extraction (SPME) coupled to gas chromatography-mass spectrometry (GC-MS). Different parameters of the method were evaluated, such as fiber type, extraction mode (direct immersion and headspace), temperature, extraction and desorption times, stirring velocities and ionic strength. The best results were obtained using polyacrylate fiber and direct immersion mode at 50 degree C for 30 min, along with stirring at 250 rpm and desorption for 5 min at 280 degree C. The method was validated using mango samples spiked with pesticides at concentration levels ranging from 33.3 to 333.3 mu g kg super(-1). The average recoveries (n = 3) for the lowest concentration level ranged from 71.6 to 117.5%, with relative standard deviations between 3.1 and 12.3%, respectively. Detection and quantification limits ranged from 1.0 to 3.3 mu g kg super(-1) and from 3.33 to 33.33 mu g kg super(-1), respectively. The optimized method was then applied to 16 locally purchased mango samples, all of them containing the pesticides bifenthrin and azoxystrobin in concentrations of 18.3-57.4 and 12.7-55.8 mu g kg super(-1), respectively, although these values were below the MRL established by Brazilian legislation. The method proved to be selective, sensitive, and with good precision and recovery rates, presenting LOQ below the MRL admitted by Brazilian legislation.</w:t>
      </w:r>
      <w:r w:rsidRPr="00F2017D">
        <w:br/>
        <w:t>Keywords: Pollution Abstracts English. Date revised - 2010-06-01. Last updated - 2011-12-14. DOI - 6fd72ff0-7c08-44ee-a027csamfg201; 12968827; 0039-9140</w:t>
      </w:r>
    </w:p>
    <w:p w:rsidR="00F2017D" w:rsidRPr="00F2017D" w:rsidRDefault="00F2017D" w:rsidP="00F2017D">
      <w:r w:rsidRPr="00F2017D">
        <w:tab/>
        <w:t xml:space="preserve">231. </w:t>
      </w:r>
      <w:r w:rsidRPr="00F2017D">
        <w:tab/>
        <w:t>Fischer, J. E. Oral LD50 Study in Albino Rats with AC 6,601 Malathion Technical (Cheminova Production Batch). 1991.</w:t>
      </w:r>
      <w:r w:rsidRPr="00F2017D">
        <w:br/>
        <w:t>Rec #: 560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232. </w:t>
      </w:r>
      <w:r w:rsidRPr="00F2017D">
        <w:tab/>
        <w:t xml:space="preserve">Fjordbă¸Ge, Annika S; Baun, Anders; Vastrup, Troels, and Kjeldsen, Peter. Zero Valent Iron Reduces Toxicity and Concentrations of Organophosphate Pesticides in Contaminated Groundwater. 2013 Jan; 90, (2): 627-633. </w:t>
      </w:r>
      <w:r w:rsidRPr="00F2017D">
        <w:br/>
        <w:t>Rec #: 5510</w:t>
      </w:r>
      <w:r w:rsidRPr="00F2017D">
        <w:br/>
        <w:t>Keywords: MIXTURE</w:t>
      </w:r>
      <w:r w:rsidRPr="00F2017D">
        <w:br/>
        <w:t>Notes: Chemical of Concern: MLN</w:t>
      </w:r>
      <w:r w:rsidRPr="00F2017D">
        <w:br/>
        <w:t xml:space="preserve">Abstract: Abstract: The potential of zero valent iron (ZVI) for remediation of contaminated groundwater from an abandoned chemical disposal site was examined through batch and column experiments. The key contaminants were organophosphate pesticides but the chemical analysis also comprised additional 22 compounds including synthesis intermediates and degradation products of organophosphates. The ZVI treatment showed that all the contaminants were degraded with the exception of two diesters (phosphorothioates). The most rapid reduction was found for methyl parathion, ethyl parathion and malathion, which had first-order degradation rate constants on the order of 10(-3) min(-1). </w:t>
      </w:r>
      <w:r w:rsidRPr="00F2017D">
        <w:rPr>
          <w:b/>
          <w:bCs/>
        </w:rPr>
        <w:t xml:space="preserve">In the study, acute toxicity towards freshwater crustaceans (Daphnia magna) was included to evaluate the overall efficiency of ZVI treatment of the complex mixture. The acute toxicity tests with D. magna showed that the untreated groundwater was highly toxic. </w:t>
      </w:r>
      <w:r w:rsidRPr="00F2017D">
        <w:t>Thus, 50% of the daphnids were unable to swim upon 24h exposure to groundwater diluted 770 times. ZVI facilitated degradation resulted in a complete toxicity removal for the first four pore volumes, where after a three times dilution caused 50% inhibition of the mobility of the daphnids. The rapid degradation of the highly toxic organophosphates combined with the significant decrease in the ecotoxicological potential shows a promising potential for site remediation of organophosphates with ZVI technologies. Copyright Â© 2012 Elsevier Ltd. All rights reserved.</w:t>
      </w:r>
      <w:r w:rsidRPr="00F2017D">
        <w:br/>
        <w:t>Keywords: 7439-89-6</w:t>
      </w:r>
      <w:r w:rsidRPr="00F2017D">
        <w:br/>
        <w:t>Keywords: Water Pollutants, Chemical -- chemistry</w:t>
      </w:r>
      <w:r w:rsidRPr="00F2017D">
        <w:br/>
        <w:t>Keywords: Water Pollutants, Chemical -- toxicity</w:t>
      </w:r>
      <w:r w:rsidRPr="00F2017D">
        <w:br/>
        <w:t>Keywords: Index Medicus</w:t>
      </w:r>
      <w:r w:rsidRPr="00F2017D">
        <w:br/>
        <w:t>Keywords: Iron -- chemistry</w:t>
      </w:r>
      <w:r w:rsidRPr="00F2017D">
        <w:br/>
        <w:t>Keywords: Organophosphorus Compounds -- chemistry</w:t>
      </w:r>
      <w:r w:rsidRPr="00F2017D">
        <w:br/>
        <w:t>Keywords: Pesticides -- toxicity</w:t>
      </w:r>
      <w:r w:rsidRPr="00F2017D">
        <w:br/>
        <w:t>Keywords: Environmental Monitoring</w:t>
      </w:r>
      <w:r w:rsidRPr="00F2017D">
        <w:br/>
        <w:t>Keywords: Pesticides -- chemistry</w:t>
      </w:r>
      <w:r w:rsidRPr="00F2017D">
        <w:br/>
        <w:t>Keywords: Groundwater -- chemistry</w:t>
      </w:r>
      <w:r w:rsidRPr="00F2017D">
        <w:br/>
        <w:t>Keywords: Hazardous Waste</w:t>
      </w:r>
      <w:r w:rsidRPr="00F2017D">
        <w:br/>
        <w:t>Keywords: Organophosphorus Compounds</w:t>
      </w:r>
      <w:r w:rsidRPr="00F2017D">
        <w:br/>
        <w:t>Keywords: 0</w:t>
      </w:r>
      <w:r w:rsidRPr="00F2017D">
        <w:br/>
        <w:t>Keywords: Pesticides</w:t>
      </w:r>
      <w:r w:rsidRPr="00F2017D">
        <w:br/>
        <w:t>Keywords: Organophosphorus Compounds -- toxicity</w:t>
      </w:r>
      <w:r w:rsidRPr="00F2017D">
        <w:br/>
        <w:t>Keywords: Water Pollutants, Chemical</w:t>
      </w:r>
      <w:r w:rsidRPr="00F2017D">
        <w:br/>
        <w:t>Keywords: Environmental Remediation -- methods</w:t>
      </w:r>
      <w:r w:rsidRPr="00F2017D">
        <w:br/>
        <w:t>Keywords: Iron eng. Date completed - 2013-04-11. Date created - 2012-11-26. Date revised - 2013-04-15. Last updated - 2013-04-15. DOI - MEDL-23021613; 23021613; 1879-1298</w:t>
      </w:r>
    </w:p>
    <w:p w:rsidR="00F2017D" w:rsidRPr="00F2017D" w:rsidRDefault="00F2017D" w:rsidP="00F2017D">
      <w:r w:rsidRPr="00F2017D">
        <w:tab/>
        <w:t xml:space="preserve">233. </w:t>
      </w:r>
      <w:r w:rsidRPr="00F2017D">
        <w:tab/>
        <w:t xml:space="preserve">Food and Drug Administration. Product:  Animal Feeds &amp; Feed Ingredients. 1977: 16 p. </w:t>
      </w:r>
      <w:r w:rsidRPr="00F2017D">
        <w:br/>
        <w:t>Rec #: 570</w:t>
      </w:r>
      <w:r w:rsidRPr="00F2017D">
        <w:br/>
        <w:t>Keywords: NO TOX DATA</w:t>
      </w:r>
      <w:r w:rsidRPr="00F2017D">
        <w:br/>
        <w:t>Call Number: NO TOX DATA (CBL,MLN)</w:t>
      </w:r>
      <w:r w:rsidRPr="00F2017D">
        <w:br/>
        <w:t>Notes: Chemical of Concern: AND,CBL,CBZ,CHD,DDT,DLD,EN,EPRN,HCCH,HPT,MLN,MXC,PPCP,PRN,TXP</w:t>
      </w:r>
    </w:p>
    <w:p w:rsidR="00F2017D" w:rsidRPr="00F2017D" w:rsidRDefault="00F2017D" w:rsidP="00F2017D">
      <w:r w:rsidRPr="00F2017D">
        <w:tab/>
        <w:t xml:space="preserve">234. </w:t>
      </w:r>
      <w:r w:rsidRPr="00F2017D">
        <w:tab/>
        <w:t>For.Serv. Spruce Budworm Malathion Test Project.  3463//: AQUA; 1964.</w:t>
      </w:r>
      <w:r w:rsidRPr="00F2017D">
        <w:br/>
        <w:t>Rec #: 580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235. </w:t>
      </w:r>
      <w:r w:rsidRPr="00F2017D">
        <w:tab/>
        <w:t xml:space="preserve">Fouad, Dina Mamdouh and Mohamed, Mona Bakr. Studies on the Photo-Catalytic Activity of Semiconductor Nanostructures and Their Gold Core-Shell on the Photodegradation of Malathion. 2011 Nov 11; 22, (45): 455705. </w:t>
      </w:r>
      <w:r w:rsidRPr="00F2017D">
        <w:br/>
        <w:t>Rec #: 3040</w:t>
      </w:r>
      <w:r w:rsidRPr="00F2017D">
        <w:br/>
        <w:t>Keywords: CHEM METHODS</w:t>
      </w:r>
      <w:r w:rsidRPr="00F2017D">
        <w:br/>
        <w:t>Notes: Chemical of Concern: MLN</w:t>
      </w:r>
      <w:r w:rsidRPr="00F2017D">
        <w:br/>
        <w:t>Abstract: Abstract: This work is devoted to the synthesis of different semiconductor nanoparticles and their metal core-shell nanocomposites such as TiO2, Au/TiO2, ZnO, and Au/ZnO. The morphology and crystal structures of the developed nanomaterials were characterized by transmission electron microscopy (TEM) and x-ray diffraction (XRD). These materials were used as catalysts for the photodegradation of malathion, which is one of the most commonly used pesticides in developing countries. The degradation of 10 ppm malathion under ultraviolet (UV) and visible light in the presence of different synthesized nanocomposites was analyzed using high performance liquid chromatography (HPLC) and UV-visible spectra. A comprehensive study was carried out for the catalytic efficiency of the prepared nanoparticles. Moreover, the effects of different factors that could influence catalytic photodegradation, such as different light sources, surface coverage and the nature of the organic contaminants, were investigated. The results indicate that the core-shell nanocomposite of semiconductor-gold serves as a better catalytic system than the semiconductor nanoparticles themselves.</w:t>
      </w:r>
      <w:r w:rsidRPr="00F2017D">
        <w:br/>
        <w:t>Keywords: Zinc Oxide -- pharmacology</w:t>
      </w:r>
      <w:r w:rsidRPr="00F2017D">
        <w:br/>
        <w:t>Keywords: Ultraviolet Rays</w:t>
      </w:r>
      <w:r w:rsidRPr="00F2017D">
        <w:br/>
        <w:t>Keywords: titanium dioxide</w:t>
      </w:r>
      <w:r w:rsidRPr="00F2017D">
        <w:br/>
        <w:t>Keywords: Particle Size</w:t>
      </w:r>
      <w:r w:rsidRPr="00F2017D">
        <w:br/>
        <w:t>Keywords: 7440-32-6</w:t>
      </w:r>
      <w:r w:rsidRPr="00F2017D">
        <w:br/>
        <w:t>Keywords: pyrazon</w:t>
      </w:r>
      <w:r w:rsidRPr="00F2017D">
        <w:br/>
        <w:t>Keywords: Semiconductors</w:t>
      </w:r>
      <w:r w:rsidRPr="00F2017D">
        <w:br/>
        <w:t>Keywords: Nanocomposites -- chemistry</w:t>
      </w:r>
      <w:r w:rsidRPr="00F2017D">
        <w:br/>
        <w:t>Keywords: Zinc Oxide -- chemistry</w:t>
      </w:r>
      <w:r w:rsidRPr="00F2017D">
        <w:br/>
        <w:t>Keywords: Malathion</w:t>
      </w:r>
      <w:r w:rsidRPr="00F2017D">
        <w:br/>
        <w:t>Keywords: Chromatography, High Pressure Liquid</w:t>
      </w:r>
      <w:r w:rsidRPr="00F2017D">
        <w:br/>
        <w:t>Keywords: Microscopy, Electron, Transmission</w:t>
      </w:r>
      <w:r w:rsidRPr="00F2017D">
        <w:br/>
        <w:t>Keywords: Titanium -- pharmacology</w:t>
      </w:r>
      <w:r w:rsidRPr="00F2017D">
        <w:br/>
        <w:t>Keywords: Malathion -- chemistry</w:t>
      </w:r>
      <w:r w:rsidRPr="00F2017D">
        <w:br/>
        <w:t>Keywords: Titanium -- chemistry</w:t>
      </w:r>
      <w:r w:rsidRPr="00F2017D">
        <w:br/>
        <w:t>Keywords: Water Pollutants, Chemical</w:t>
      </w:r>
      <w:r w:rsidRPr="00F2017D">
        <w:br/>
        <w:t>Keywords: Gold</w:t>
      </w:r>
      <w:r w:rsidRPr="00F2017D">
        <w:br/>
        <w:t>Keywords: Light</w:t>
      </w:r>
      <w:r w:rsidRPr="00F2017D">
        <w:br/>
        <w:t>Keywords: Gold -- chemistry</w:t>
      </w:r>
      <w:r w:rsidRPr="00F2017D">
        <w:br/>
        <w:t>Keywords: Titanium</w:t>
      </w:r>
      <w:r w:rsidRPr="00F2017D">
        <w:br/>
        <w:t>Keywords: Water Pollutants, Chemical -- chemistry</w:t>
      </w:r>
      <w:r w:rsidRPr="00F2017D">
        <w:br/>
        <w:t>Keywords: X-Ray Diffraction</w:t>
      </w:r>
      <w:r w:rsidRPr="00F2017D">
        <w:br/>
        <w:t>Keywords: 15FIX9V2JP</w:t>
      </w:r>
      <w:r w:rsidRPr="00F2017D">
        <w:br/>
        <w:t>Keywords: Index Medicus</w:t>
      </w:r>
      <w:r w:rsidRPr="00F2017D">
        <w:br/>
        <w:t>Keywords: Gold -- pharmacology</w:t>
      </w:r>
      <w:r w:rsidRPr="00F2017D">
        <w:br/>
        <w:t>Keywords: 26X5RK7X7W</w:t>
      </w:r>
      <w:r w:rsidRPr="00F2017D">
        <w:br/>
        <w:t>Keywords: 0</w:t>
      </w:r>
      <w:r w:rsidRPr="00F2017D">
        <w:br/>
        <w:t>Keywords: Pyridazines</w:t>
      </w:r>
      <w:r w:rsidRPr="00F2017D">
        <w:br/>
        <w:t>Keywords: 7440-57-5</w:t>
      </w:r>
      <w:r w:rsidRPr="00F2017D">
        <w:br/>
        <w:t>Keywords: Nanocomposites -- ultrastructure</w:t>
      </w:r>
      <w:r w:rsidRPr="00F2017D">
        <w:br/>
        <w:t>Keywords: 1314-13-2</w:t>
      </w:r>
      <w:r w:rsidRPr="00F2017D">
        <w:br/>
        <w:t>Keywords: Photolysis -- drug effects</w:t>
      </w:r>
      <w:r w:rsidRPr="00F2017D">
        <w:br/>
        <w:t>Keywords: 121-75-5</w:t>
      </w:r>
      <w:r w:rsidRPr="00F2017D">
        <w:br/>
        <w:t>Keywords: Water Pollutants, Chemical -- metabolism</w:t>
      </w:r>
      <w:r w:rsidRPr="00F2017D">
        <w:br/>
        <w:t>Keywords: Malathion -- metabolism</w:t>
      </w:r>
      <w:r w:rsidRPr="00F2017D">
        <w:br/>
        <w:t>Keywords: Zinc Oxide eng. Date completed - 2012-03-01. Date created - 2011-12-14. Date revised - 2012-12-20. Last updated - 2013-01-19. DOI - MEDL-22020195; 22020195; 1361-6528</w:t>
      </w:r>
    </w:p>
    <w:p w:rsidR="00F2017D" w:rsidRPr="00F2017D" w:rsidRDefault="00F2017D" w:rsidP="00F2017D">
      <w:r w:rsidRPr="00F2017D">
        <w:tab/>
        <w:t xml:space="preserve">236. </w:t>
      </w:r>
      <w:r w:rsidRPr="00F2017D">
        <w:tab/>
        <w:t xml:space="preserve">Fuentes, E.; Baez, M. E., and Diaz, J. Survey of organophosphorus pesticide residues in virgin olive oils produced in Chile. 2010; 3,  101-107. </w:t>
      </w:r>
      <w:r w:rsidRPr="00F2017D">
        <w:br/>
        <w:t>Rec #: 13250</w:t>
      </w:r>
      <w:r w:rsidRPr="00F2017D">
        <w:br/>
        <w:t>Keywords: CHEM METHODS</w:t>
      </w:r>
      <w:r w:rsidRPr="00F2017D">
        <w:br/>
        <w:t>Notes: Chemical of Concern: MLN</w:t>
      </w:r>
      <w:r w:rsidRPr="00F2017D">
        <w:br/>
        <w:t>Abstract: Abstract: Dimethoate, diazinon, parathion methyl, pirimiphos methyl, malathion, fenthion, chlorpyriphos, methidathion and azinphos methyl were determined in 71 olive oil samples produced in Chile from different varieties of olives (arbequina, frantoio, picual, lechino and blend) at three different harvest periods (2007, 2008 and 2009). The target pesticides were determined using a validated analytical method based on microwave-assisted liquid-liquid and solid-phase extraction with subsequent GC-FPD detection and GC-MS/MS for confirmation purposes. In 79% of the samples, five of the nine pesticides tested were detected with a frequency of one pesticide per sample. The highest detection rates were observed for the residues of chlorpyriphos and diazinon. The average concentration of chlorpyriphos, diazinon, azinphos methyl and methidathion were 0.084, 0.057, 0.024 and 0.010 mu g g-1, respectively. Higher contents of organophosphorus pesticides (OPPs) were found in regions where intensive agriculture is practiced. However, the levels of OPPs were reassuringly low and indicate that olive oil produced and exported from Chile does not currently represent any risk for consumers.</w:t>
      </w:r>
      <w:r w:rsidRPr="00F2017D">
        <w:br/>
        <w:t>Number of Volumes: 2</w:t>
      </w:r>
      <w:r w:rsidRPr="00F2017D">
        <w:br/>
        <w:t>ISI Document Delivery No.: 610ID &lt;Go to ISI&gt;://CCC:000278724300005</w:t>
      </w:r>
    </w:p>
    <w:p w:rsidR="00F2017D" w:rsidRPr="00F2017D" w:rsidRDefault="00F2017D" w:rsidP="00F2017D">
      <w:r w:rsidRPr="00F2017D">
        <w:tab/>
        <w:t xml:space="preserve">237. </w:t>
      </w:r>
      <w:r w:rsidRPr="00F2017D">
        <w:tab/>
        <w:t xml:space="preserve">Fuentes, Edwar; BÃƒÂ¡ez, MarÃƒÂ a E., and QuiÃƒÂ±ones, AdalÃƒÂ. Suitability of microwave-assisted extraction coupled with solid-phase extraction for organophosphorus pesticide determination in olive oil. 2008; 1207,  38-45. </w:t>
      </w:r>
      <w:r w:rsidRPr="00F2017D">
        <w:br/>
        <w:t>Rec #: 10600</w:t>
      </w:r>
      <w:r w:rsidRPr="00F2017D">
        <w:br/>
        <w:t>Keywords: CHEM METHODS</w:t>
      </w:r>
      <w:r w:rsidRPr="00F2017D">
        <w:br/>
        <w:t>Notes: Chemical of Concern: MLN</w:t>
      </w:r>
      <w:r w:rsidRPr="00F2017D">
        <w:br/>
        <w:t>Abstract: Abstract: A systematic study of the microwave-assisted extraction coupled to solid-phase extraction of nine organophosphorus pesticides (dimethoate, diazinon, pirimiphos methyl, parathion methyl, malathion, fenthion, chlorpyriphos, methidathion and azinphos methyl) from olive oil is described. The method is based on microwave-assisted liquid-liquid extraction with partition of organophosphorus pesticides between an acetonitrile-dichloromethane mixture and oil. Cleanup of extracts was performed with ENVI-Carb solid-phase extraction cartridge using dichloromethane as the elution solvent. The determination of pesticides in the final extracts was carried out by gas chromatography-flame photometric detection and gas chromatography-tandem mass spectrometry, using a triple quadrupole mass analyzer, for confirmative purposes. The study and optimization of the method was achieved through experimental design where recovery of compounds using acetonitrile for partition ranged from 62 to 99%. By adding dichloromethane to the extracting solution, the recoveries of more hydrophobic compounds were significantly increased. Under optimized conditions recoveries of pesticides from oil were equal to or higher than 73%, except for fenthion and chlorpyriphos at concentrations higher than 0.06ÃŽÂ¼ggÃ¢Â</w:t>
      </w:r>
      <w:r w:rsidRPr="00F2017D">
        <w:rPr>
          <w:rFonts w:ascii="Calibri" w:hAnsi="Calibri" w:cs="Calibri"/>
        </w:rPr>
        <w:t></w:t>
      </w:r>
      <w:r w:rsidRPr="00F2017D">
        <w:t>Â»Ã‚Â¹ and diazinon at 0.03ÃŽÂ¼ggÃ¢Â</w:t>
      </w:r>
      <w:r w:rsidRPr="00F2017D">
        <w:rPr>
          <w:rFonts w:ascii="Calibri" w:hAnsi="Calibri" w:cs="Calibri"/>
        </w:rPr>
        <w:t>Â»Ã‚Â¹</w:t>
      </w:r>
      <w:r w:rsidRPr="00F2017D">
        <w:t>, with RSDs equal to or lower than 11% and quantification limits ranging from 0.007 to 0.020</w:t>
      </w:r>
      <w:r w:rsidRPr="00F2017D">
        <w:rPr>
          <w:rFonts w:ascii="Calibri" w:hAnsi="Calibri" w:cs="Calibri"/>
        </w:rPr>
        <w:t>ÃŽÂ¼</w:t>
      </w:r>
      <w:r w:rsidRPr="00F2017D">
        <w:t>gg</w:t>
      </w:r>
      <w:r w:rsidRPr="00F2017D">
        <w:rPr>
          <w:rFonts w:ascii="Calibri" w:hAnsi="Calibri" w:cs="Calibri"/>
        </w:rPr>
        <w:t>Ã¢ÂÂ»Ã‚Â¹</w:t>
      </w:r>
      <w:r w:rsidRPr="00F2017D">
        <w:t>. The proposed method was applied to residue determination of the selected pesticides in commercial olive and avocado oil produced in Chile.</w:t>
      </w:r>
      <w:r w:rsidRPr="00F2017D">
        <w:br/>
        <w:t>Keywords: microwave-assisted extraction</w:t>
      </w:r>
      <w:r w:rsidRPr="00F2017D">
        <w:br/>
        <w:t>Number of Volumes: 1-2</w:t>
      </w:r>
      <w:r w:rsidRPr="00F2017D">
        <w:br/>
        <w:t>Amsterdam; New York: Elsevier http://dx.doi.org/10.1016/j.chroma.2008.08.051</w:t>
      </w:r>
    </w:p>
    <w:p w:rsidR="00F2017D" w:rsidRPr="00F2017D" w:rsidRDefault="00F2017D" w:rsidP="00F2017D">
      <w:r w:rsidRPr="00F2017D">
        <w:tab/>
        <w:t xml:space="preserve">238. </w:t>
      </w:r>
      <w:r w:rsidRPr="00F2017D">
        <w:tab/>
        <w:t xml:space="preserve">Fuentes-Matus, C.; Leon, S. V. Y.; Diaz-Gonzalez, G.; Noa-Perez, M., and Gutierrez-Tolentino, R. DETERMINATION OF RESIDUES OF MALATHION AND MALAOXON IN MANGO VARIETIES ATAULFO AND TOMMY ATKINS PRODUCED IN CHAHUITES, OAXACA. 2010; 44,  215-223. </w:t>
      </w:r>
      <w:r w:rsidRPr="00F2017D">
        <w:br/>
        <w:t>Rec #: 13260</w:t>
      </w:r>
      <w:r w:rsidRPr="00F2017D">
        <w:br/>
        <w:t>Keywords: CHEM METHODS</w:t>
      </w:r>
      <w:r w:rsidRPr="00F2017D">
        <w:br/>
        <w:t>Notes: Chemical of Concern: MLN</w:t>
      </w:r>
      <w:r w:rsidRPr="00F2017D">
        <w:br/>
        <w:t>Abstract: Abstract: The organophosphate pesticide malathion and its metabolite malaoxon cause harmful effects on the health of humans that consume foods contaminated with these molecules. The presence of residues of malathion and malaoxon was studied in mangos (Mangifera indica) of the varieties Ataulfo and Tommy Atkins produced in the municipality of Chahuites, state of Oaxaca, during the harvest period of 2007. The extraction system used ethyl acetate in aqueous matrix, and analytic determination by means of liquid gas chromatography with thermionic specific detector (TSD). The concentration of residues of malathion and malaoxon was determined for each variety through sampling at 1, 30 and 60 d after having applied malathion (520 g i. a. of malathion ha(-1)), in compliance with the phytosanitary norm (NOM-023-FITO) for the control of the Mexican fruit fly (Anastrepha ludens) on days 1 (T1) and 30 (T2), and two applications of malathion for day 60 (T3). Control mangos of both varieties were used, taken from orchards free of pesticide application for 10 years. The presence of malathion was detected in 75 % and 95.6 % of the samples (n=12) of the varieties Ataulfo and Tommy Atkins. Residues of the metabolite malaoxon were detected in 83.3 % of the samples (n=12) in both varieties. No degradation was observed of either pesticide once it was present in the fruit until day 60 of the study. Furthermore, the means of the residues increased in time three of the study (T3) in both varieties, after two applications of malathion.</w:t>
      </w:r>
      <w:r w:rsidRPr="00F2017D">
        <w:br/>
        <w:t>Number of Volumes: 2</w:t>
      </w:r>
      <w:r w:rsidRPr="00F2017D">
        <w:br/>
        <w:t>ISI Document Delivery No.: 575CS &lt;Go to ISI&gt;://CCC:000276043300010</w:t>
      </w:r>
    </w:p>
    <w:p w:rsidR="00F2017D" w:rsidRPr="00F2017D" w:rsidRDefault="00F2017D" w:rsidP="00F2017D">
      <w:r w:rsidRPr="00F2017D">
        <w:tab/>
        <w:t xml:space="preserve">239. </w:t>
      </w:r>
      <w:r w:rsidRPr="00F2017D">
        <w:tab/>
        <w:t xml:space="preserve">Fujinami, A. Phenothrin (Wellcide).  Pesticides Div.,Sumitomo Chem. Co., Ltd.,Japan//: 1980; 37,  30-36. </w:t>
      </w:r>
      <w:r w:rsidRPr="00F2017D">
        <w:br/>
        <w:t>Rec #: 1720</w:t>
      </w:r>
      <w:r w:rsidRPr="00F2017D">
        <w:br/>
        <w:t>Keywords: REFS CHECKED,REVIEW</w:t>
      </w:r>
      <w:r w:rsidRPr="00F2017D">
        <w:br/>
        <w:t>Call Number: NO REFS CHECKED (ATN,BRSM,DDVP,DZ,FNT,MLN,PPB,SMT,TMT), NO REVIEW (ATN,BRSM,DDVP,DZ,FNT,MLN,PPB,SMT,TMT)</w:t>
      </w:r>
      <w:r w:rsidRPr="00F2017D">
        <w:br/>
        <w:t>Notes: Chemical of Concern: ATN,BRSM,DDT,DDVP,DZ,FNT,MLN,PPB,SMT,TMT</w:t>
      </w:r>
    </w:p>
    <w:p w:rsidR="00F2017D" w:rsidRPr="00F2017D" w:rsidRDefault="00F2017D" w:rsidP="00F2017D">
      <w:r w:rsidRPr="00F2017D">
        <w:tab/>
        <w:t xml:space="preserve">240. </w:t>
      </w:r>
      <w:r w:rsidRPr="00F2017D">
        <w:tab/>
        <w:t xml:space="preserve">Fulton, M. H. and Key, P. B. Acetylcholinesterase Inhibition in Estuarine Fish and Invertebrates as an Indicator of Organophosphorus Insecticide Exposure and Effects. 2001; 20, (1): 37-45. </w:t>
      </w:r>
      <w:r w:rsidRPr="00F2017D">
        <w:br/>
        <w:t>Rec #: 120</w:t>
      </w:r>
      <w:r w:rsidRPr="00F2017D">
        <w:br/>
        <w:t>Keywords: REVIEW</w:t>
      </w:r>
      <w:r w:rsidRPr="00F2017D">
        <w:br/>
        <w:t>Call Number: NO REVIEW (AZ,CBF,CBL,CPY,DDVP,DMT,DZ,FNT,MLN,MP,Naled,PRT,TBF)</w:t>
      </w:r>
      <w:r w:rsidRPr="00F2017D">
        <w:br/>
        <w:t>Notes: EcoReference No.: 152621</w:t>
      </w:r>
      <w:r w:rsidRPr="00F2017D">
        <w:br/>
        <w:t>Chemical of Concern: AZ,CBF,CBL,CPY,DDVP,DMT,DZ,EPRN,FNT,MLN,MP,Naled,PHSL,PPHD,PRN,PRT,TBF</w:t>
      </w:r>
    </w:p>
    <w:p w:rsidR="00F2017D" w:rsidRPr="00F2017D" w:rsidRDefault="00F2017D" w:rsidP="00F2017D">
      <w:r w:rsidRPr="00F2017D">
        <w:tab/>
        <w:t xml:space="preserve">241. </w:t>
      </w:r>
      <w:r w:rsidRPr="00F2017D">
        <w:tab/>
        <w:t xml:space="preserve">Furlong, C. E.; Cole, T. B.; Jansen, K. L.; Richter, R. J.; Bammler, T. K.; Beyer, R. P.; Farin, F., and Costa, L. G. Genetic variability factors in human susceptibility to organophosphorus compounds: Abstracts of the XII International Congress of Toxicology. 2010 Jul 17-; 196, Supplement, (0): S32. </w:t>
      </w:r>
      <w:r w:rsidRPr="00F2017D">
        <w:br/>
        <w:t>Rec #: 1480</w:t>
      </w:r>
      <w:r w:rsidRPr="00F2017D">
        <w:br/>
        <w:t>Keywords: HUMAN HEALTH</w:t>
      </w:r>
      <w:r w:rsidRPr="00F2017D">
        <w:br/>
        <w:t>Notes: Chemical of Concern: MLN</w:t>
      </w:r>
      <w:r w:rsidRPr="00F2017D">
        <w:br/>
        <w:t>Abstract: http://www.sciencedirect.com/science/article/pii/S0378427410002754</w:t>
      </w:r>
    </w:p>
    <w:p w:rsidR="00F2017D" w:rsidRPr="00F2017D" w:rsidRDefault="00F2017D" w:rsidP="00F2017D">
      <w:r w:rsidRPr="00F2017D">
        <w:tab/>
        <w:t xml:space="preserve">242. </w:t>
      </w:r>
      <w:r w:rsidRPr="00F2017D">
        <w:tab/>
        <w:t xml:space="preserve">Gaaboub, I. A.; Rawash, I. A., and Saleh, M. S. The Effect of Larval Selection with DDT and Malathion on the Susceptibility State of Larvae and Adults of Culex pipiens L. During the Successive Generations.  1031//1971 Address:  Plant Protection Dep. Faculty of Agric., Univ. of Alexandria, Egypt//: AQUA; 1977: 472-479. </w:t>
      </w:r>
      <w:r w:rsidRPr="00F2017D">
        <w:br/>
        <w:t>Rec #: 590</w:t>
      </w:r>
      <w:r w:rsidRPr="00F2017D">
        <w:br/>
        <w:t>Keywords: NO SOURCE</w:t>
      </w:r>
      <w:r w:rsidRPr="00F2017D">
        <w:br/>
        <w:t>Call Number: NO SOURCE (MLN)</w:t>
      </w:r>
      <w:r w:rsidRPr="00F2017D">
        <w:br/>
        <w:t>Notes: Chemical of Concern: DDT,MLN</w:t>
      </w:r>
    </w:p>
    <w:p w:rsidR="00F2017D" w:rsidRPr="00F2017D" w:rsidRDefault="00F2017D" w:rsidP="00F2017D">
      <w:r w:rsidRPr="00F2017D">
        <w:tab/>
        <w:t xml:space="preserve">243. </w:t>
      </w:r>
      <w:r w:rsidRPr="00F2017D">
        <w:tab/>
        <w:t xml:space="preserve">Galã¡Ntai, Rita; Emody-Kiss, Blanka; Somosy, Zoltã N; Bognã¡R, Gabriella; Horvã¡Th, Gyozo; Forgã¡Cs, Zsolt; Gachã¡Lyi, Andrã S, and Szilasi, Mã Ria. Does Malaoxon Play a Role in the Geno- and Cytotoxic Effects of Malathion on Human Choriocarcinoma Cells? 2011; 46, (8): 773-779. </w:t>
      </w:r>
      <w:r w:rsidRPr="00F2017D">
        <w:br/>
        <w:t>Rec #: 3770</w:t>
      </w:r>
      <w:r w:rsidRPr="00F2017D">
        <w:br/>
        <w:t>Keywords: HUMAN HEALTH</w:t>
      </w:r>
      <w:r w:rsidRPr="00F2017D">
        <w:br/>
        <w:t>Notes: Chemical of Concern: MLN</w:t>
      </w:r>
      <w:r w:rsidRPr="00F2017D">
        <w:br/>
        <w:t>Abstract: Abstract: This investigation was undertaken to elucidate whether the active metabolite of malathion, malaoxon, has any role in exerting cyto- and genotoxic effects for human choriocarcinoma (JAR) cell line which is an acceptable model for human placental cells. Gas chromatography-mass spectrometry (GC-MS) analysis were separately performed on the cell compartment and supernatant cell culture medium after subjecting the cell line to different malathion concentrations (10-400 Î¼g/mL) and for various incubation periods (0.5 to 24 hours). GC-MS analysis showed that the sonication performed for the disruption of the cells did not cause the chemical change of malathion. The uptake of malathion by the cells was relatively fast. However, the presence of malaoxon, even in trace amounts, could not be confirmed either in samples originating from disrupted cells or in the cell culture medium. Although the hydrolysis of malaoxon occurred in the culture medium, this degradation process could not be counted as a reason for the absence of malaoxon. Since both malathion and malaoxon standard compounds could be accurately detected and distinguished by the applied liquid-liquid extraction and GC-MS methods, one can conclude that, in the case of JAR cells, the parent compound, (i.e. malathion itself) is responsible for the observed in vitro cyto- and genotoxic effects. Our results indicate that the direct toxicity of malathion contributes to the complications of pregnancy observed for environmental malathion exposure.</w:t>
      </w:r>
      <w:r w:rsidRPr="00F2017D">
        <w:br/>
        <w:t>Keywords: Mutagens</w:t>
      </w:r>
      <w:r w:rsidRPr="00F2017D">
        <w:br/>
        <w:t>Keywords: Humans</w:t>
      </w:r>
      <w:r w:rsidRPr="00F2017D">
        <w:br/>
        <w:t>Keywords: Index Medicus</w:t>
      </w:r>
      <w:r w:rsidRPr="00F2017D">
        <w:br/>
        <w:t>Keywords: Mutagens -- toxicity</w:t>
      </w:r>
      <w:r w:rsidRPr="00F2017D">
        <w:br/>
        <w:t>Keywords: Cell Line, Tumor</w:t>
      </w:r>
      <w:r w:rsidRPr="00F2017D">
        <w:br/>
        <w:t>Keywords: Malathion -- analogs &amp; derivatives</w:t>
      </w:r>
      <w:r w:rsidRPr="00F2017D">
        <w:br/>
        <w:t>Keywords: Malathion</w:t>
      </w:r>
      <w:r w:rsidRPr="00F2017D">
        <w:br/>
        <w:t>Keywords: DNA Damage -- drug effects</w:t>
      </w:r>
      <w:r w:rsidRPr="00F2017D">
        <w:br/>
        <w:t>Keywords: Choriocarcinoma -- genetics</w:t>
      </w:r>
      <w:r w:rsidRPr="00F2017D">
        <w:br/>
        <w:t>Keywords: 0</w:t>
      </w:r>
      <w:r w:rsidRPr="00F2017D">
        <w:br/>
        <w:t>Keywords: Choriocarcinoma -- drug therapy</w:t>
      </w:r>
      <w:r w:rsidRPr="00F2017D">
        <w:br/>
        <w:t>Keywords: Mutagens -- metabolism</w:t>
      </w:r>
      <w:r w:rsidRPr="00F2017D">
        <w:br/>
        <w:t>Keywords: 1634-78-2</w:t>
      </w:r>
      <w:r w:rsidRPr="00F2017D">
        <w:br/>
        <w:t>Keywords: 121-75-5</w:t>
      </w:r>
      <w:r w:rsidRPr="00F2017D">
        <w:br/>
        <w:t>Keywords: Choriocarcinoma -- metabolism</w:t>
      </w:r>
      <w:r w:rsidRPr="00F2017D">
        <w:br/>
        <w:t>Keywords: Malathion -- toxicity</w:t>
      </w:r>
      <w:r w:rsidRPr="00F2017D">
        <w:br/>
        <w:t>Keywords: malaoxon</w:t>
      </w:r>
      <w:r w:rsidRPr="00F2017D">
        <w:br/>
        <w:t>Keywords: Malathion -- metabolism eng. Date completed - 2011-10-10. Date created - 2011-09-09. Date revised - 2012-12-20. Last updated - 2013-01-19. DOI - MEDL-21902555; 21902555; 1532-4109</w:t>
      </w:r>
    </w:p>
    <w:p w:rsidR="00F2017D" w:rsidRPr="00F2017D" w:rsidRDefault="00F2017D" w:rsidP="00F2017D">
      <w:r w:rsidRPr="00F2017D">
        <w:tab/>
        <w:t xml:space="preserve">244. </w:t>
      </w:r>
      <w:r w:rsidRPr="00F2017D">
        <w:tab/>
        <w:t xml:space="preserve">Gallego, Alejandro; Hospido, Almudena; Moreira, Maria Teresa; Feijoo, Gumersindo, and Gallego, Alejandro. Environmental Assessment of Dehydrated Alfalfa Production in Spain. 2011 Sep; 55, (11): 1005-1012. </w:t>
      </w:r>
      <w:r w:rsidRPr="00F2017D">
        <w:br/>
        <w:t>Rec #: 6220</w:t>
      </w:r>
      <w:r w:rsidRPr="00F2017D">
        <w:br/>
        <w:t>Keywords: HUMAN HEALTH</w:t>
      </w:r>
      <w:r w:rsidRPr="00F2017D">
        <w:br/>
        <w:t>Notes: Chemical of Concern: MLN</w:t>
      </w:r>
      <w:r w:rsidRPr="00F2017D">
        <w:br/>
        <w:t>Abstract: Abstract: Alfalfa is the major forage crop produced in temperate regions worlwide. Although this crop is currently used mainly for producing high-value livestock feed, its application for bioenergy production is a recent focus of interest. Even though it is not mandatory, alfalfa is normally dried in order to improve the quality of the final product. In this study, Life Cycle Assessment (LCA) was used to quantify the environmental impacts linked to alfalfa production in the major cultivation zone in Spain (Ebro Valley), including field activities, dehydration and transport to farms for livestock feeding. In addition, the identification of the most relevant processes contributing to the environmental impact and the potential improvements actions were also defined as objectives. Inventory data were obtained mainly from interviews with farmers complemented with published literature and comments from experts. LCA results were obtained for global warming, acidification, eutrophication, photochemical oxidant formation, land use, non-renewable cumulative energy demand and human, terrestrial and aquatic ecotoxicities. Within the life cycle of alfalfa, the dehydration process, production of phosphate fertilizer, application of nitrogen fertilizers and pesticides, water consumption and final transport to the consumer (by road and ship) were identified as hot spots. Based on these, some improvement measures were proposed and evaluated: (i) reduction of the moisture content of alfalfa and the use of a higher percentage of biomass for combustion in the dehydration process, (ii) no application of nitrogen fertilizer in maintenance years and (iii) use of more efficient trucks for transport. Their implementation would produce significant reduction of eutrophication, global warming, acidification, non-renewable cumulative energy demand and, to a lesser extent, photochemical oxidation formation and human toxicity impacts.</w:t>
      </w:r>
      <w:r w:rsidRPr="00F2017D">
        <w:br/>
        <w:t>Keywords: Fertilizers</w:t>
      </w:r>
      <w:r w:rsidRPr="00F2017D">
        <w:br/>
        <w:t>Keywords: Eutrophication</w:t>
      </w:r>
      <w:r w:rsidRPr="00F2017D">
        <w:br/>
        <w:t>Keywords: life cycle analysis</w:t>
      </w:r>
      <w:r w:rsidRPr="00F2017D">
        <w:br/>
        <w:t>Keywords: Sustainability Science Abstracts</w:t>
      </w:r>
      <w:r w:rsidRPr="00F2017D">
        <w:br/>
        <w:t>Keywords: M3 1010:Issues in Sustainable Development</w:t>
      </w:r>
      <w:r w:rsidRPr="00F2017D">
        <w:br/>
        <w:t>Keywords: Climatic changes</w:t>
      </w:r>
      <w:r w:rsidRPr="00F2017D">
        <w:br/>
        <w:t>Keywords: Environmental impact</w:t>
      </w:r>
      <w:r w:rsidRPr="00F2017D">
        <w:br/>
        <w:t>Keywords: Global warming</w:t>
      </w:r>
      <w:r w:rsidRPr="00F2017D">
        <w:br/>
        <w:t>Keywords: Conservation</w:t>
      </w:r>
      <w:r w:rsidRPr="00F2017D">
        <w:br/>
        <w:t>Keywords: alfalfa</w:t>
      </w:r>
      <w:r w:rsidRPr="00F2017D">
        <w:br/>
        <w:t>Keywords: Acidification</w:t>
      </w:r>
      <w:r w:rsidRPr="00F2017D">
        <w:br/>
        <w:t>Keywords: Toxicity English. Date revised - 2012-01-01. Last updated - 2012-01-19. DOI - OB-4073dc73-3925-4bce-bfa6csaobj201; 15552202; 0921-3449. SubjectsTermNotLitGenreText - Fertilizers; Eutrophication; life cycle analysis; Climatic changes; Environmental impact; Global warming; alfalfa; Acidification; Toxicity</w:t>
      </w:r>
    </w:p>
    <w:p w:rsidR="00F2017D" w:rsidRPr="00F2017D" w:rsidRDefault="00F2017D" w:rsidP="00F2017D">
      <w:r w:rsidRPr="00F2017D">
        <w:tab/>
        <w:t xml:space="preserve">245. </w:t>
      </w:r>
      <w:r w:rsidRPr="00F2017D">
        <w:tab/>
        <w:t xml:space="preserve">Ganieva, S M; Iskandarov, a I; Abdurahmanova, M O, and Ganieva, S M. Preventing Ways of Acute Poisoning in Children. 2010; 16,  A8. </w:t>
      </w:r>
      <w:r w:rsidRPr="00F2017D">
        <w:br/>
        <w:t>Rec #: 7210</w:t>
      </w:r>
      <w:r w:rsidRPr="00F2017D">
        <w:br/>
        <w:t>Keywords: HUMAN HEALTH</w:t>
      </w:r>
      <w:r w:rsidRPr="00F2017D">
        <w:br/>
        <w:t>Notes: Chemical of Concern: MLN</w:t>
      </w:r>
      <w:r w:rsidRPr="00F2017D">
        <w:br/>
        <w:t>Abstract: Abstract: Among evils, bringing children by civilisation and technical progress for the last decades, especially significant are traumas and poisoning. The aim of study is carry out of quantitative diagnostics criteria and evaluation severity degree of chemical traumas in children and recommendations on their prevention. Material for study were 62 cases of acute poisoning among children at the age from 5 months to 18 years by the most wide-spread poisons: industrial ones dichlorethan, acetic acid; domestic are PhOI compounds (carbophos, chlorophosis), medicines soporifics from the group of barbituric acid (Phenobarbital). More often the poisonings take place at the age under 5 years old; in our study the poisonings at this age were 72.6%. It is explained by large inquisitiveness and activity of early and preschool age children. Very dangerous age is from 1 to 3 years, the poisonings at this age were 59.7% in our observations. The second little peak is observed at the age 12-14 years. It is explained by more frequent attempts of suicide in pubertal period. Among poisoned boys were more 67.7% cases than girls were 32.3%. This fact can be explained by higher activity of boys young and preschool age, their big inquisitiveness and inclination to adventures. Thus, the main ways of preventing acute poisonings in children are: creating intellectual computer system on base of toxicometric researches; creating electron database in toxicology; creating International informative toxicologic centre; instructive work among parents; put scientific working-outs on toxicology into practice.</w:t>
      </w:r>
      <w:r w:rsidRPr="00F2017D">
        <w:br/>
        <w:t>Keywords: Age</w:t>
      </w:r>
      <w:r w:rsidRPr="00F2017D">
        <w:br/>
        <w:t>Keywords: H 11000:Diseases/Injuries/Trauma</w:t>
      </w:r>
      <w:r w:rsidRPr="00F2017D">
        <w:br/>
        <w:t>Keywords: Injuries</w:t>
      </w:r>
      <w:r w:rsidRPr="00F2017D">
        <w:br/>
        <w:t>Keywords: prevention</w:t>
      </w:r>
      <w:r w:rsidRPr="00F2017D">
        <w:br/>
        <w:t>Keywords: Poisoning</w:t>
      </w:r>
      <w:r w:rsidRPr="00F2017D">
        <w:br/>
        <w:t>Keywords: Health &amp; Safety Science Abstracts</w:t>
      </w:r>
      <w:r w:rsidRPr="00F2017D">
        <w:br/>
        <w:t>Keywords: Children</w:t>
      </w:r>
      <w:r w:rsidRPr="00F2017D">
        <w:br/>
        <w:t>Keywords: suicide</w:t>
      </w:r>
      <w:r w:rsidRPr="00F2017D">
        <w:br/>
        <w:t>Keywords: Toxicology English. Date revised - 2011-11-01. Last updated - 2012-03-29. DOI - adfcacda-0313-43b3-aabbcsamfg201; 14451564; 1353-8047. SubjectsTermNotLitGenreText - Age; Injuries; prevention; Poisoning; Children; suicide; Toxicology</w:t>
      </w:r>
    </w:p>
    <w:p w:rsidR="00F2017D" w:rsidRPr="00F2017D" w:rsidRDefault="00F2017D" w:rsidP="00F2017D">
      <w:r w:rsidRPr="00F2017D">
        <w:tab/>
        <w:t xml:space="preserve">246. </w:t>
      </w:r>
      <w:r w:rsidRPr="00F2017D">
        <w:tab/>
        <w:t xml:space="preserve">Gao, Jijun; Liu, Linghua; Liu, Xiaoru; Lu, Jin; Hao, Hong; Yuan, Hao; Zhou, Huaidong, and Gao, Jijun. The Organic Contamination Survey and Health Risk Assessment of 16 Source Water Reservoirs in Haihe River Basin. 2012; 65, (6): 998-1006. </w:t>
      </w:r>
      <w:r w:rsidRPr="00F2017D">
        <w:br/>
        <w:t>Rec #: 6000</w:t>
      </w:r>
      <w:r w:rsidRPr="00F2017D">
        <w:br/>
        <w:t>Keywords: FATE</w:t>
      </w:r>
      <w:r w:rsidRPr="00F2017D">
        <w:br/>
        <w:t>Notes: Chemical of Concern: MLN</w:t>
      </w:r>
      <w:r w:rsidRPr="00F2017D">
        <w:br/>
        <w:t>Abstract: Abstract: Although contamination by organic pollutants has previously been reported to occur in the Haihe River basin, few studies have been carried out on the levels of source water reservoir contamination and the health risk in the Haihe River basin. To understand the organic pollution status of the reservoirs in the Haihe River basin, samples were collected from 16 source water reservoirs. The samples were analyzed for the representative organic pollutants, which included benzene homologues, chlorobenzene compounds, organophosphorus pesticides, and nitrobenzene compounds, a total in all of 17 compounds. It was observed that the concentrations of the 17 compounds in the 16 reservoirs were all less than the limit laid down by Chinese surface water quality standards. In addition, benzene, toluene, nitrobenzene, p-nitrochlorobenzene, 2,4-dinitrotoluene and 2,4-dinitrochlorobenzene, dichlorvos, demeton, dimethoate methyl parathion, malathion and parathion were frequently detected in the 16 source water reservoirs, especially the organophosphorus pesticides; the detection rates of dichlorvos, dimethoate, methyl parathion, malathion and parathion were all 100% in the 16 source water reservoirs. The detection rate of target compounds suggested that organic pollution had been common in the source water of the Haihe River basin. The health risk assessment results suggested that the noncarcinogenic risk hazard quotient values of the target compounds were less than one, and the cancer risk values were all below 1 x 10 super(-6), which indicated that the heath risk produced by the target compounds in the 16 reservoirs was at an acceptable level.</w:t>
      </w:r>
      <w:r w:rsidRPr="00F2017D">
        <w:br/>
        <w:t>Keywords: Risk assessment</w:t>
      </w:r>
      <w:r w:rsidRPr="00F2017D">
        <w:br/>
        <w:t>Keywords: Benzenes</w:t>
      </w:r>
      <w:r w:rsidRPr="00F2017D">
        <w:br/>
        <w:t>Keywords: River Basins</w:t>
      </w:r>
      <w:r w:rsidRPr="00F2017D">
        <w:br/>
        <w:t>Keywords: Water Pollution Sources</w:t>
      </w:r>
      <w:r w:rsidRPr="00F2017D">
        <w:br/>
        <w:t>Keywords: Surface water quality</w:t>
      </w:r>
      <w:r w:rsidRPr="00F2017D">
        <w:br/>
        <w:t>Keywords: Environmental Studies</w:t>
      </w:r>
      <w:r w:rsidRPr="00F2017D">
        <w:br/>
        <w:t>Keywords: Public Health</w:t>
      </w:r>
      <w:r w:rsidRPr="00F2017D">
        <w:br/>
        <w:t>Keywords: Assessments</w:t>
      </w:r>
      <w:r w:rsidRPr="00F2017D">
        <w:br/>
        <w:t>Keywords: H 5000:Pesticides</w:t>
      </w:r>
      <w:r w:rsidRPr="00F2017D">
        <w:br/>
        <w:t>Keywords: R2 23060:Medical and environmental health</w:t>
      </w:r>
      <w:r w:rsidRPr="00F2017D">
        <w:br/>
        <w:t>Keywords: Reservoirs</w:t>
      </w:r>
      <w:r w:rsidRPr="00F2017D">
        <w:br/>
        <w:t>Keywords: Dichlorvos</w:t>
      </w:r>
      <w:r w:rsidRPr="00F2017D">
        <w:br/>
        <w:t>Keywords: AQ 00001:Water Resources and Supplies</w:t>
      </w:r>
      <w:r w:rsidRPr="00F2017D">
        <w:br/>
        <w:t>Keywords: Pollution detection</w:t>
      </w:r>
      <w:r w:rsidRPr="00F2017D">
        <w:br/>
        <w:t>Keywords: SW 3050:Ultimate disposal of wastes</w:t>
      </w:r>
      <w:r w:rsidRPr="00F2017D">
        <w:br/>
        <w:t>Keywords: Meteorological &amp; Geoastrophysical Abstracts; Risk Abstracts; Health &amp; Safety Science Abstracts; Environment Abstracts; Pollution Abstracts; Aqualine Abstracts; Water Resources Abstracts</w:t>
      </w:r>
      <w:r w:rsidRPr="00F2017D">
        <w:br/>
        <w:t>Keywords: P 2000:FRESHWATER POLLUTION</w:t>
      </w:r>
      <w:r w:rsidRPr="00F2017D">
        <w:br/>
        <w:t>Keywords: Nitrobenzene</w:t>
      </w:r>
      <w:r w:rsidRPr="00F2017D">
        <w:br/>
        <w:t>Keywords: dichlorvos</w:t>
      </w:r>
      <w:r w:rsidRPr="00F2017D">
        <w:br/>
        <w:t>Keywords: River basins</w:t>
      </w:r>
      <w:r w:rsidRPr="00F2017D">
        <w:br/>
        <w:t>Keywords: Cancer</w:t>
      </w:r>
      <w:r w:rsidRPr="00F2017D">
        <w:br/>
        <w:t>Keywords: ENA 02:Toxicology &amp; Environmental Safety</w:t>
      </w:r>
      <w:r w:rsidRPr="00F2017D">
        <w:br/>
        <w:t>Keywords: Risk</w:t>
      </w:r>
      <w:r w:rsidRPr="00F2017D">
        <w:br/>
        <w:t>Keywords: Health risks</w:t>
      </w:r>
      <w:r w:rsidRPr="00F2017D">
        <w:br/>
        <w:t>Keywords: Pesticides</w:t>
      </w:r>
      <w:r w:rsidRPr="00F2017D">
        <w:br/>
        <w:t>Keywords: Pesticides in river water</w:t>
      </w:r>
      <w:r w:rsidRPr="00F2017D">
        <w:br/>
        <w:t>Keywords: Dimethoate</w:t>
      </w:r>
      <w:r w:rsidRPr="00F2017D">
        <w:br/>
        <w:t>Keywords: dimethoate</w:t>
      </w:r>
      <w:r w:rsidRPr="00F2017D">
        <w:br/>
        <w:t>Keywords: M2 556.52:River Systems (556.52)</w:t>
      </w:r>
      <w:r w:rsidRPr="00F2017D">
        <w:br/>
        <w:t>Keywords: Parathion English. Date revised - 2012-11-01. Last updated - 2012-12-06. DOI - OB-adcc10b5-ce6d-4bd9-a9c8csamfg201; 16770606; 0273-1223. SubjectsTermNotLitGenreText - Pesticides in river water; River basins; Surface water quality; Reservoirs; Risk assessment; Pollution detection; Nitrobenzene; dichlorvos; Cancer; Health risks; Pesticides; Dimethoate; dimethoate; Dichlorvos; Parathion; Risk; Benzenes; River Basins; Public Health; Assessments; Water Pollution Sources</w:t>
      </w:r>
    </w:p>
    <w:p w:rsidR="00F2017D" w:rsidRPr="00F2017D" w:rsidRDefault="00F2017D" w:rsidP="00F2017D">
      <w:r w:rsidRPr="00F2017D">
        <w:tab/>
        <w:t xml:space="preserve">247. </w:t>
      </w:r>
      <w:r w:rsidRPr="00F2017D">
        <w:tab/>
        <w:t xml:space="preserve">Gao, Jijun; Liu, Linghua; Liu, Xiaoru; Zhou, Huaidong; Lu, Jin; Huang, Shengbiao; Wang, Zijian, and Wang, Zijian. The Occurrence and Spatial Distribution of Organophosphorous Pesticides in Chinese Surface Water. 2009 Feb; 82, (2): 223-229. </w:t>
      </w:r>
      <w:r w:rsidRPr="00F2017D">
        <w:br/>
        <w:t>Rec #: 5090</w:t>
      </w:r>
      <w:r w:rsidRPr="00F2017D">
        <w:br/>
        <w:t>Keywords: FATE</w:t>
      </w:r>
      <w:r w:rsidRPr="00F2017D">
        <w:br/>
        <w:t>Notes: Chemical of Concern: MLN</w:t>
      </w:r>
      <w:r w:rsidRPr="00F2017D">
        <w:br/>
        <w:t>Abstract: Abstract: The organophosphorous pesticides (OPPs) contaminations have been reported to occur in some Chinese waters. To describe the contamination status and the spatial distribution of OPPs in the surface water throughout China, samples were collected from over 600 sites located in the surface water of seven major river basins and three main internal rivers drainage areas during 2003 and 2004. The surface water samples were analyzed for the representative OPPs including dichlorvos, demeton, dimethoate, methyl parathion, malathion and parathion. In general, the most frequently detected compound was dichlorvos and demeton, being detected in 89.1% of samples (mean=17.8ng/L; range &lt;1.4-1,552.0ng/L) for dichlorvos, and 78.2% of samples (mean=35.4ng/L; range &lt;1.5-2,560.0ng/L) for demeton. While the detection frequencies of the dimethoate, methyl parathion, malathion, and parathion were all less than 50% in all the surface water samples. Measured concentrations for the six compounds were low and rarely exceed the environment quality standard for surface water of China. The six OPPs compounds were more frequently detected at much higher concentrations in the rivers of north China compared with those of south China. The results of this investigation indicate that OPPs contamination in the Yellow River, Huaihe River, Liaohe River, and Haihe River basins of north China should be of particular concern. When compared with other regions of the world, it appears that the Chinese surface water is some moderately polluted by dimethoate, methyl parathion, malathion, parathion and contaminated by dichlorvos and demeton in certain degree.</w:t>
      </w:r>
      <w:r w:rsidRPr="00F2017D">
        <w:br/>
        <w:t>Keywords: River Basins</w:t>
      </w:r>
      <w:r w:rsidRPr="00F2017D">
        <w:br/>
        <w:t>Keywords: China, People's Rep., Liaoning Prov., Liaohe R.</w:t>
      </w:r>
      <w:r w:rsidRPr="00F2017D">
        <w:br/>
        <w:t>Keywords: Contamination</w:t>
      </w:r>
      <w:r w:rsidRPr="00F2017D">
        <w:br/>
        <w:t>Keywords: Spatial distribution</w:t>
      </w:r>
      <w:r w:rsidRPr="00F2017D">
        <w:br/>
        <w:t>Keywords: Surface water</w:t>
      </w:r>
      <w:r w:rsidRPr="00F2017D">
        <w:br/>
        <w:t>Keywords: SW 3030:Effects of pollution</w:t>
      </w:r>
      <w:r w:rsidRPr="00F2017D">
        <w:br/>
        <w:t>Keywords: Surface Water</w:t>
      </w:r>
      <w:r w:rsidRPr="00F2017D">
        <w:br/>
        <w:t>Keywords: Spatial Distribution</w:t>
      </w:r>
      <w:r w:rsidRPr="00F2017D">
        <w:br/>
        <w:t>Keywords: Freshwater</w:t>
      </w:r>
      <w:r w:rsidRPr="00F2017D">
        <w:br/>
        <w:t>Keywords: China, People's Rep., Huang He R.</w:t>
      </w:r>
      <w:r w:rsidRPr="00F2017D">
        <w:br/>
        <w:t>Keywords: Malathion</w:t>
      </w:r>
      <w:r w:rsidRPr="00F2017D">
        <w:br/>
        <w:t>Keywords: Environmental Studies</w:t>
      </w:r>
      <w:r w:rsidRPr="00F2017D">
        <w:br/>
        <w:t>Keywords: Pollution Abstracts; Environment Abstracts; Water Resources Abstracts; Aqualine Abstracts; ASFA 2: Ocean Technology Policy &amp; Non-Living Resources; ASFA 3: Aquatic Pollution &amp; Environmental Quality; Environmental Engineering Abstracts; Toxicology Abstracts</w:t>
      </w:r>
      <w:r w:rsidRPr="00F2017D">
        <w:br/>
        <w:t>Keywords: spatial distribution</w:t>
      </w:r>
      <w:r w:rsidRPr="00F2017D">
        <w:br/>
        <w:t>Keywords: Agricultural Chemicals</w:t>
      </w:r>
      <w:r w:rsidRPr="00F2017D">
        <w:br/>
        <w:t>Keywords: China, People's Rep., Huaihe R.</w:t>
      </w:r>
      <w:r w:rsidRPr="00F2017D">
        <w:br/>
        <w:t>Keywords: Methyl parathion</w:t>
      </w:r>
      <w:r w:rsidRPr="00F2017D">
        <w:br/>
        <w:t>Keywords: Q2 02346:Dangerous organisms</w:t>
      </w:r>
      <w:r w:rsidRPr="00F2017D">
        <w:br/>
        <w:t>Keywords: X 24330:Agrochemicals</w:t>
      </w:r>
      <w:r w:rsidRPr="00F2017D">
        <w:br/>
        <w:t>Keywords: Toxicology</w:t>
      </w:r>
      <w:r w:rsidRPr="00F2017D">
        <w:br/>
        <w:t>Keywords: Dichlorvos</w:t>
      </w:r>
      <w:r w:rsidRPr="00F2017D">
        <w:br/>
        <w:t>Keywords: Rivers</w:t>
      </w:r>
      <w:r w:rsidRPr="00F2017D">
        <w:br/>
        <w:t>Keywords: EE 40:Water Pollution: Monitoring, Control &amp; Remediation</w:t>
      </w:r>
      <w:r w:rsidRPr="00F2017D">
        <w:br/>
        <w:t>Keywords: Pollution detection</w:t>
      </w:r>
      <w:r w:rsidRPr="00F2017D">
        <w:br/>
        <w:t>Keywords: P 2000:FRESHWATER POLLUTION</w:t>
      </w:r>
      <w:r w:rsidRPr="00F2017D">
        <w:br/>
        <w:t>Keywords: Drainage</w:t>
      </w:r>
      <w:r w:rsidRPr="00F2017D">
        <w:br/>
        <w:t>Keywords: dichlorvos</w:t>
      </w:r>
      <w:r w:rsidRPr="00F2017D">
        <w:br/>
        <w:t>Keywords: AQ 00008:Effects of Pollution</w:t>
      </w:r>
      <w:r w:rsidRPr="00F2017D">
        <w:br/>
        <w:t>Keywords: River basins</w:t>
      </w:r>
      <w:r w:rsidRPr="00F2017D">
        <w:br/>
        <w:t>Keywords: Q5 01504:Effects on organisms</w:t>
      </w:r>
      <w:r w:rsidRPr="00F2017D">
        <w:br/>
        <w:t>Keywords: Water pollution</w:t>
      </w:r>
      <w:r w:rsidRPr="00F2017D">
        <w:br/>
        <w:t>Keywords: ENA 02:Toxicology &amp; Environmental Safety</w:t>
      </w:r>
      <w:r w:rsidRPr="00F2017D">
        <w:br/>
        <w:t>Keywords: Pesticides</w:t>
      </w:r>
      <w:r w:rsidRPr="00F2017D">
        <w:br/>
        <w:t>Keywords: drainage water</w:t>
      </w:r>
      <w:r w:rsidRPr="00F2017D">
        <w:br/>
        <w:t>Keywords: Environmental quality</w:t>
      </w:r>
      <w:r w:rsidRPr="00F2017D">
        <w:br/>
        <w:t>Keywords: Dimethoate</w:t>
      </w:r>
      <w:r w:rsidRPr="00F2017D">
        <w:br/>
        <w:t>Keywords: dimethoate</w:t>
      </w:r>
      <w:r w:rsidRPr="00F2017D">
        <w:br/>
        <w:t>Keywords: Parathion English. Date revised - 2010-02-01. Last updated - 2011-10-25. DOI - OB-MD-0010968822; 11767778; CS1010137; 0007-4861; 1432-0800. SubjectsTermNotLitGenreText - Surface water; Pesticides; River basins; Toxicology; Water pollution; Rivers; Spatial distribution; Contamination; Drainage; Methyl parathion; Dimethoate; Malathion; Dichlorvos; Parathion; spatial distribution; Pollution detection; dichlorvos; Environmental quality; drainage water; dimethoate; River Basins; Agricultural Chemicals; Surface Water; Spatial Distribution; China, People's Rep., Liaoning Prov., Liaohe R.; China, People's Rep., Huaihe R.; China, People's Rep., Huang He R.; Freshwater</w:t>
      </w:r>
    </w:p>
    <w:p w:rsidR="00F2017D" w:rsidRPr="00F2017D" w:rsidRDefault="00F2017D" w:rsidP="00F2017D">
      <w:r w:rsidRPr="00F2017D">
        <w:tab/>
        <w:t xml:space="preserve">248. </w:t>
      </w:r>
      <w:r w:rsidRPr="00F2017D">
        <w:tab/>
        <w:t xml:space="preserve">Garcã­a-Reyes, Juan F; Jackson, Ayanna U; Molina-Dã­Az, Antonio, and Cooks, R Graham. Desorption Electrospray Ionization Mass Spectrometry for Trace Analysis of Agrochemicals in Food. 2009 Jan 15; 81, (2): 820-829. </w:t>
      </w:r>
      <w:r w:rsidRPr="00F2017D">
        <w:br/>
        <w:t>Rec #: 7820</w:t>
      </w:r>
      <w:r w:rsidRPr="00F2017D">
        <w:br/>
        <w:t>Keywords: CHEM METHODS</w:t>
      </w:r>
      <w:r w:rsidRPr="00F2017D">
        <w:br/>
        <w:t>Notes: Chemical of Concern: MLN</w:t>
      </w:r>
      <w:r w:rsidRPr="00F2017D">
        <w:br/>
        <w:t>Abstract: Abstract: Desorption electrospray ionization (DESI) is applied to the rapid, in situ, direct qualitative and quantitative (ultra)trace analysis of agrochemicals in foodstuffs. To evaluate the potential of DESI mass spectrometry (MS) in toxic residue testing in food, 16 representative multiclass agricultural chemicals (pesticides, insecticides, herbicides, and fungicides) were selected (namely, ametryn, amitraz, azoxystrobin, bitertanol, buprofezin, imazalil, imazalil metabolite, isofenphos-methyl, malathion, nitenpyram, prochloraz, spinosad, terbuthylazine, thiabendazole, and thiacloprid). The DESI-MS experiments were performed using 3 microL of solution spotted onto conventional smooth poly(tetrafluoroethylene) (PTFE) surfaces, with examination by MS and tandem mass spectrometry (MS/MS) using an ion trap mass spectrometer. Optimization of the spray solvent led to the use of acetonitrile/water (80:20) (v/v), with 1% formic acid. Most of the compounds tested showed remarkable sensitivity in the positive ion mode, approaching that attainable with conventional direct infusion electrospray mass spectrometry. To evaluate the potential of the proposed approach in real samples, different experiments were performed including the direct DESI-MS/MS analysis of fruit peels and also of fruit/vegetable extracts. The results proved that DESI allows the detection and confirmation of traces of agrochemicals in actual market-purchased samples. In addition, MS/MS confirmation of selected pesticides in spiked vegetable extracts was obtained at absolute levels as low as 1 pg for ametryn. Quantitation of imazalil residues was also undertaken using an isotopically labeled standard. The data obtained were in agreement with those from the liquid chromatography mass spectrometry (LC-MS) reference method, with relative standard deviation (RSD) values consistently below 15%. The results obtained demonstrate the sensitivity of DESI as they meet the stringent European Union pesticide regulation requirements (maximum residue levels) for a large percentage of the studied compounds.</w:t>
      </w:r>
      <w:r w:rsidRPr="00F2017D">
        <w:br/>
        <w:t>Keywords: Spectrometry, Mass, Electrospray Ionization</w:t>
      </w:r>
      <w:r w:rsidRPr="00F2017D">
        <w:br/>
        <w:t>Keywords: Pesticide Residues -- isolation &amp; purification</w:t>
      </w:r>
      <w:r w:rsidRPr="00F2017D">
        <w:br/>
        <w:t>Keywords: Agrochemicals -- analysis</w:t>
      </w:r>
      <w:r w:rsidRPr="00F2017D">
        <w:br/>
        <w:t>Keywords: Index Medicus</w:t>
      </w:r>
      <w:r w:rsidRPr="00F2017D">
        <w:br/>
        <w:t>Keywords: Pesticide Residues</w:t>
      </w:r>
      <w:r w:rsidRPr="00F2017D">
        <w:br/>
        <w:t>Keywords: Tandem Mass Spectrometry</w:t>
      </w:r>
      <w:r w:rsidRPr="00F2017D">
        <w:br/>
        <w:t>Keywords: Pesticide Residues -- chemistry</w:t>
      </w:r>
      <w:r w:rsidRPr="00F2017D">
        <w:br/>
        <w:t>Keywords: Agrochemicals</w:t>
      </w:r>
      <w:r w:rsidRPr="00F2017D">
        <w:br/>
        <w:t>Keywords: Chromatography, High Pressure Liquid</w:t>
      </w:r>
      <w:r w:rsidRPr="00F2017D">
        <w:br/>
        <w:t>Keywords: Vegetables -- chemistry</w:t>
      </w:r>
      <w:r w:rsidRPr="00F2017D">
        <w:br/>
        <w:t>Keywords: 0</w:t>
      </w:r>
      <w:r w:rsidRPr="00F2017D">
        <w:br/>
        <w:t>Keywords: Pesticide Residues -- analysis</w:t>
      </w:r>
      <w:r w:rsidRPr="00F2017D">
        <w:br/>
        <w:t>Keywords: Fruit -- chemistry eng. Date completed - 2009-02-20. Date created - 2009-01-21. Date revised - 2012-12-20. Last updated - 2013-01-19. DOI - MEDL-19090743; 19090743; 1520-6882</w:t>
      </w:r>
    </w:p>
    <w:p w:rsidR="00F2017D" w:rsidRPr="00F2017D" w:rsidRDefault="00F2017D" w:rsidP="00F2017D">
      <w:r w:rsidRPr="00F2017D">
        <w:tab/>
        <w:t xml:space="preserve">249. </w:t>
      </w:r>
      <w:r w:rsidRPr="00F2017D">
        <w:tab/>
        <w:t xml:space="preserve">Ge, Jing; Cong, Jian; Sun, Ying; Li, Guoxue; Zhou, Zhiqiang; Qian, Chuanfan; Liu, Fengmao, and Liu, Fengmao. Determination of Endocrine Disrupting Chemicals in Surface Water and Industrial Wastewater From Beijing, China. 2010 Apr; 84, (4): 401-405. </w:t>
      </w:r>
      <w:r w:rsidRPr="00F2017D">
        <w:br/>
        <w:t>Rec #: 7060</w:t>
      </w:r>
      <w:r w:rsidRPr="00F2017D">
        <w:br/>
        <w:t>Keywords: CHEM METHODS</w:t>
      </w:r>
      <w:r w:rsidRPr="00F2017D">
        <w:br/>
        <w:t>Notes: Chemical of Concern: MLN</w:t>
      </w:r>
      <w:r w:rsidRPr="00F2017D">
        <w:br/>
        <w:t>Abstract: Abstract: An analytical method was developed for determination of some endocrine-disrupting chemicals in water samples from Beijing, China. Fifty two surface water and 50 industrial wastewater samples were analyzed. The residue was detected in 26 industrial wastewater and 19 surface water samples. Atrazine was detected in 8 samples at different levels ranging from 0.12 to 5.16 mu gL super(-1), and phenolic compounds were detected in 19 samples ranging from 0.8 to 26.1 mu gL super(-1). The results show that the main pollutants of surface water samples were atrazine and octylphenol. In industrial wastewater samples, bisphenol A and octylphenol were most commonly found.</w:t>
      </w:r>
      <w:r w:rsidRPr="00F2017D">
        <w:br/>
        <w:t>Keywords: Chemicals</w:t>
      </w:r>
      <w:r w:rsidRPr="00F2017D">
        <w:br/>
        <w:t>Keywords: China, People's Rep., Beijing</w:t>
      </w:r>
      <w:r w:rsidRPr="00F2017D">
        <w:br/>
        <w:t>Keywords: Water sampling</w:t>
      </w:r>
      <w:r w:rsidRPr="00F2017D">
        <w:br/>
        <w:t>Keywords: Contamination</w:t>
      </w:r>
      <w:r w:rsidRPr="00F2017D">
        <w:br/>
        <w:t>Keywords: Surface water</w:t>
      </w:r>
      <w:r w:rsidRPr="00F2017D">
        <w:br/>
        <w:t>Keywords: endocrine disruptors</w:t>
      </w:r>
      <w:r w:rsidRPr="00F2017D">
        <w:br/>
        <w:t>Keywords: Water Analysis</w:t>
      </w:r>
      <w:r w:rsidRPr="00F2017D">
        <w:br/>
        <w:t>Keywords: Endocrine disruptors</w:t>
      </w:r>
      <w:r w:rsidRPr="00F2017D">
        <w:br/>
        <w:t>Keywords: Water Sampling</w:t>
      </w:r>
      <w:r w:rsidRPr="00F2017D">
        <w:br/>
        <w:t>Keywords: SW 3030:Effects of pollution</w:t>
      </w:r>
      <w:r w:rsidRPr="00F2017D">
        <w:br/>
        <w:t>Keywords: Surface Water</w:t>
      </w:r>
      <w:r w:rsidRPr="00F2017D">
        <w:br/>
        <w:t>Keywords: Environmental Studies</w:t>
      </w:r>
      <w:r w:rsidRPr="00F2017D">
        <w:br/>
        <w:t>Keywords: Bisphenol A</w:t>
      </w:r>
      <w:r w:rsidRPr="00F2017D">
        <w:br/>
        <w:t>Keywords: Pollutants</w:t>
      </w:r>
      <w:r w:rsidRPr="00F2017D">
        <w:br/>
        <w:t>Keywords: phenolic compounds</w:t>
      </w:r>
      <w:r w:rsidRPr="00F2017D">
        <w:br/>
        <w:t>Keywords: X 24330:Agrochemicals</w:t>
      </w:r>
      <w:r w:rsidRPr="00F2017D">
        <w:br/>
        <w:t>Keywords: bisphenol A</w:t>
      </w:r>
      <w:r w:rsidRPr="00F2017D">
        <w:br/>
        <w:t>Keywords: Residues</w:t>
      </w:r>
      <w:r w:rsidRPr="00F2017D">
        <w:br/>
        <w:t>Keywords: Industrial Wastewater</w:t>
      </w:r>
      <w:r w:rsidRPr="00F2017D">
        <w:br/>
        <w:t>Keywords: P 2000:FRESHWATER POLLUTION</w:t>
      </w:r>
      <w:r w:rsidRPr="00F2017D">
        <w:br/>
        <w:t>Keywords: AQ 00008:Effects of Pollution</w:t>
      </w:r>
      <w:r w:rsidRPr="00F2017D">
        <w:br/>
        <w:t>Keywords: Herbicides</w:t>
      </w:r>
      <w:r w:rsidRPr="00F2017D">
        <w:br/>
        <w:t>Keywords: Octylphenol</w:t>
      </w:r>
      <w:r w:rsidRPr="00F2017D">
        <w:br/>
        <w:t>Keywords: Analytical Methods</w:t>
      </w:r>
      <w:r w:rsidRPr="00F2017D">
        <w:br/>
        <w:t>Keywords: Water Pollution Effects</w:t>
      </w:r>
      <w:r w:rsidRPr="00F2017D">
        <w:br/>
        <w:t>Keywords: Atrazine</w:t>
      </w:r>
      <w:r w:rsidRPr="00F2017D">
        <w:br/>
        <w:t>Keywords: Waste water</w:t>
      </w:r>
      <w:r w:rsidRPr="00F2017D">
        <w:br/>
        <w:t>Keywords: Wastewater</w:t>
      </w:r>
      <w:r w:rsidRPr="00F2017D">
        <w:br/>
        <w:t>Keywords: Pollution Abstracts; Environment Abstracts; Water Resources Abstracts; Aqualine Abstracts; Toxicology Abstracts English. Date revised - 2010-02-01. Last updated - 2011-10-25. DOI - OB-fa687ec5-b730-4c7d-94a9mfgefd101; 12668432; 0007-4861; 1432-0800. SubjectsTermNotLitGenreText - Bisphenol A; Pollutants; Surface water; Endocrine disruptors; Atrazine; phenolic compounds; Waste water; Octylphenol; Chemicals; bisphenol A; Residues; Water sampling; endocrine disruptors; Herbicides; Wastewater; Contamination; Water Analysis; Analytical Methods; Industrial Wastewater; Water Pollution Effects; Water Sampling; Surface Water; China, People's Rep., Beijing</w:t>
      </w:r>
    </w:p>
    <w:p w:rsidR="00F2017D" w:rsidRPr="00F2017D" w:rsidRDefault="00F2017D" w:rsidP="00F2017D">
      <w:r w:rsidRPr="00F2017D">
        <w:tab/>
        <w:t xml:space="preserve">250. </w:t>
      </w:r>
      <w:r w:rsidRPr="00F2017D">
        <w:tab/>
        <w:t xml:space="preserve">Gebara, Ab; Ciscato, Chp; Monteiro, Sh; Souza, G S, and Ciscato, CHP. Pesticide Residues in Some Commodities: Dietary Risk for Children. 2011 May; 86, (5): 506-510. </w:t>
      </w:r>
      <w:r w:rsidRPr="00F2017D">
        <w:br/>
        <w:t>Rec #: 6390</w:t>
      </w:r>
      <w:r w:rsidRPr="00F2017D">
        <w:br/>
        <w:t>Keywords: HUMAN HEALTH</w:t>
      </w:r>
      <w:r w:rsidRPr="00F2017D">
        <w:br/>
        <w:t>Notes: Chemical of Concern:  MLN</w:t>
      </w:r>
      <w:r w:rsidRPr="00F2017D">
        <w:br/>
        <w:t>Abstract: Abstract: The objective of this study was to identify pesticides found in infantsa and childrenas diets. Fruits and vegetables were collected from 2004 to 2007 and analyzed using a multiresidue method. The most frequently detected residues were procymidone, captan, chlorpyrifos and chlorothalonil. Twenty-eight percent of the samples contained pesticide residues. Strawberry, pear, apple, peach and tomato contained pesticide levels of concern. Twenty-one pesticides were found with the estimated total mean daily intake greater than the acceptable daily intake for four of the pesticides. Residues of carbaryl, diazinon and methidathion exceeded regulatory levels in (apple, strawberry, and orange).</w:t>
      </w:r>
      <w:r w:rsidRPr="00F2017D">
        <w:br/>
        <w:t>Keywords: Environment Abstracts; Toxicology Abstracts</w:t>
      </w:r>
      <w:r w:rsidRPr="00F2017D">
        <w:br/>
        <w:t>Keywords: Environmental Studies English. Date revised - 2011-05-01. Last updated - 2011-11-05. DOI - OB-45c56b3d-dc9d-400b-b5e1mfgefd101; 14763878; 0007-4861; 1432-0800</w:t>
      </w:r>
    </w:p>
    <w:p w:rsidR="00F2017D" w:rsidRPr="00F2017D" w:rsidRDefault="00F2017D" w:rsidP="00F2017D">
      <w:r w:rsidRPr="00F2017D">
        <w:tab/>
        <w:t xml:space="preserve">251. </w:t>
      </w:r>
      <w:r w:rsidRPr="00F2017D">
        <w:tab/>
        <w:t xml:space="preserve">Georgopoulos, Panos G; Sasso, Alan F; Isukapalli, Sastry S; Lioy, Paul J; Vallero, Daniel a ; Okino, Miles; Reiter, Larry, and Georgopoulos, Panos G. Reconstructing Population Exposures to Environmental Chemicals From Biomarkers: Challenges and Opportunities. 2009 Feb; 19, (2): 149-171. </w:t>
      </w:r>
      <w:r w:rsidRPr="00F2017D">
        <w:br/>
        <w:t>Rec #: 7800</w:t>
      </w:r>
      <w:r w:rsidRPr="00F2017D">
        <w:br/>
        <w:t>Keywords:  HUMAN HEALTH</w:t>
      </w:r>
      <w:r w:rsidRPr="00F2017D">
        <w:br/>
        <w:t>Notes: Chemical of Concern: MLN</w:t>
      </w:r>
      <w:r w:rsidRPr="00F2017D">
        <w:br/>
        <w:t>Abstract: Abstract: A conceptual/computational framework for exposure reconstruction from biomarker data combined with auxiliary exposure-related data is presented, evaluated with example applications, and examined in the context of future needs and opportunities. This framework employs physiologically based toxicokinetic (PBTK) modeling in conjunction with numerical "inversion" techniques. To quantify the value of different types of exposure data "accompanying" biomarker data, a study was conducted focusing on reconstructing exposures to chlorpyrifos, from measurements of its metabolite levels in urine. The study employed biomarker data as well as supporting exposure-related information from the National Human Exposure Assessment Survey (NHEXAS), Maryland, while the MENTOR-3P system (Modeling ENvironment for TOtal Risk with Physiologically based Pharmacokinetic modeling for Populations) was used for PBTK modeling. Recently proposed, simple numerical reconstruction methods were applied in this study, in conjunction with PBTK models. Two types of reconstructions were studied using (a) just the available biomarker and supporting exposure data and (b) synthetic data developed via augmenting available observations. Reconstruction using only available data resulted in a wide range of variation in estimated exposures. Reconstruction using synthetic data facilitated evaluation of numerical inversion methods and characterization of the value of additional information, such as study-specific data that can be collected in conjunction with the biomarker data. Although the NHEXAS data set provides a significant amount of supporting exposure-related information, especially when compared to national studies such as the National Health and Nutrition Examination Survey (NHANES), this information is still not adequate for detailed reconstruction of exposures under several conditions, as demonstrated here. The analysis presented here provides a starting point for introducing improved designs for future biomonitoring studies, from the perspective of exposure reconstruction; identifies specific limitations in existing exposure reconstruction methods that can be applied to population biomarker data; and suggests potential approaches for addressing exposure reconstruction from such data.Journal of Exposure Science and Environmental Epidemiology (2009) 19, 149-171; doi:10.1038/jes.2008.9; published online 26 March 2008</w:t>
      </w:r>
      <w:r w:rsidRPr="00F2017D">
        <w:br/>
        <w:t>Keywords: Pollution Abstracts; Risk Abstracts; Toxicology Abstracts</w:t>
      </w:r>
      <w:r w:rsidRPr="00F2017D">
        <w:br/>
        <w:t>Keywords: Environmental Studies English. Date revised - 2010-09-01. Last updated - 2011-11-04. DOI - OB-6aff6d8f-ea08-4ff9-b6e8mfgefd108; 13443684; 1559-0631</w:t>
      </w:r>
    </w:p>
    <w:p w:rsidR="00F2017D" w:rsidRPr="00F2017D" w:rsidRDefault="00F2017D" w:rsidP="00F2017D">
      <w:r w:rsidRPr="00F2017D">
        <w:tab/>
        <w:t xml:space="preserve">252. </w:t>
      </w:r>
      <w:r w:rsidRPr="00F2017D">
        <w:tab/>
        <w:t xml:space="preserve">Gholipour, Yousef; Erra-Balsells, Rosa; Nonami, Hiroshi, and GHOLIPOUR, Yousef. Detection of Pesticides on Tomato Fruit Surface by Ultraviolet Matrix-Assisted Laser Desorption/Ionization Mass Spectrometry. 2012; 50, (2): 107-116. </w:t>
      </w:r>
      <w:r w:rsidRPr="00F2017D">
        <w:br/>
        <w:t>Rec #: 2900</w:t>
      </w:r>
      <w:r w:rsidRPr="00F2017D">
        <w:br/>
        <w:t>Keywords: CHEM METHODS</w:t>
      </w:r>
      <w:r w:rsidRPr="00F2017D">
        <w:br/>
        <w:t>Notes: Chemical of Concern: MLN</w:t>
      </w:r>
      <w:r w:rsidRPr="00F2017D">
        <w:br/>
        <w:t>Abstract: Abstract: Small amounts of pesticides and their transformation products may exist on edible parts before harvesting tomato (Solanum lycopersicum L.) fruits. For analyzing these compounds, special techniques with minimum preparations and high sensitivity are needed. The capability of a technique for in situ detection of target chemicals can be also a great advantage. Here we report the applicability of ultraviolet matrix-assisted laser desorption/ionization time of flight mass spectrometry (UV-MALDI TOF MS) for direct detection of pesticides and the residues on the tomato fruit surface. Fruits grown in the hydroponic system in a greenhouse were sprayed with a mixture of four pesticides including benomyl, triforine, milbemycin and malathion and collected one week later. The pericarp of sprayed and control fruits was peeled and located on a UV-MALDI plate, air-dried and covered with carbon nanotubes or 2,5-dihydroxybenzoic acid as matrixes. Signals of active and supplementary compounds which are normally present in commercial pesticides could be analyzed and directly detected on the surface of cuticle. A malathion degradation product was also detected on the sprayed fruit pericarp.</w:t>
      </w:r>
      <w:r w:rsidRPr="00F2017D">
        <w:br/>
        <w:t>Keywords: Chemicals</w:t>
      </w:r>
      <w:r w:rsidRPr="00F2017D">
        <w:br/>
        <w:t>Keywords: Fruits</w:t>
      </w:r>
      <w:r w:rsidRPr="00F2017D">
        <w:br/>
        <w:t>Keywords: Residues</w:t>
      </w:r>
      <w:r w:rsidRPr="00F2017D">
        <w:br/>
        <w:t>Keywords: ENA 09:Land Use &amp; Planning</w:t>
      </w:r>
      <w:r w:rsidRPr="00F2017D">
        <w:br/>
        <w:t>Keywords: Solanum</w:t>
      </w:r>
      <w:r w:rsidRPr="00F2017D">
        <w:br/>
        <w:t>Keywords: Mass spectrometry</w:t>
      </w:r>
      <w:r w:rsidRPr="00F2017D">
        <w:br/>
        <w:t>Keywords: Malathion</w:t>
      </w:r>
      <w:r w:rsidRPr="00F2017D">
        <w:br/>
        <w:t>Keywords: Greenhouses</w:t>
      </w:r>
      <w:r w:rsidRPr="00F2017D">
        <w:br/>
        <w:t>Keywords: Lycopersicon esculentum</w:t>
      </w:r>
      <w:r w:rsidRPr="00F2017D">
        <w:br/>
        <w:t>Keywords: Hydroponics</w:t>
      </w:r>
      <w:r w:rsidRPr="00F2017D">
        <w:br/>
        <w:t>Keywords: P 9999:GENERAL POLLUTION</w:t>
      </w:r>
      <w:r w:rsidRPr="00F2017D">
        <w:br/>
        <w:t>Keywords: Benomyl</w:t>
      </w:r>
      <w:r w:rsidRPr="00F2017D">
        <w:br/>
        <w:t>Keywords: Pesticides</w:t>
      </w:r>
      <w:r w:rsidRPr="00F2017D">
        <w:br/>
        <w:t>Keywords: Pollution Abstracts; Environment Abstracts English. Date revised - 2012-10-01. Last updated - 2012-12-03. DOI - 488626c5-f82f-45af-a080-cb05c63e31bd; 17301292; 1880-554X; 1883-0986. SubjectsTermNotLitGenreText - Chemicals; Fruits; Hydroponics; Residues; Benomyl; Pesticides; Mass spectrometry; Malathion; Greenhouses; Lycopersicon esculentum; Solanum</w:t>
      </w:r>
    </w:p>
    <w:p w:rsidR="00F2017D" w:rsidRPr="00F2017D" w:rsidRDefault="00F2017D" w:rsidP="00F2017D">
      <w:r w:rsidRPr="00F2017D">
        <w:tab/>
        <w:t xml:space="preserve">253. </w:t>
      </w:r>
      <w:r w:rsidRPr="00F2017D">
        <w:tab/>
        <w:t xml:space="preserve">Ghoshdastidar, A. J.; Saunders, J. E.; Brown, K. H., and Tong, A. Z. Membrane bioreactor treatment of commonly used organophosphate pesticides. 2012; 47,  742-750. </w:t>
      </w:r>
      <w:r w:rsidRPr="00F2017D">
        <w:br/>
        <w:t>Rec #: 13400</w:t>
      </w:r>
      <w:r w:rsidRPr="00F2017D">
        <w:br/>
        <w:t>Keywords: FATE</w:t>
      </w:r>
      <w:r w:rsidRPr="00F2017D">
        <w:br/>
        <w:t>Notes: Chemical of Concern: MLN</w:t>
      </w:r>
      <w:r w:rsidRPr="00F2017D">
        <w:br/>
        <w:t>Abstract: Abstract: Five pesticide formulations registered for use in Canada containing organophosphate-insecticide active ingredients azinphos-methyl, chlorpyrifos, diazinon, malathion and phorate were subjected to treatment by membrane bioreactor (MBR) technology. The target active ingredients were introduced to the MBR at ppm level concentrations. The biodegradation of these compounds was analyzed daily using selected ion monitoring gas chromatography-mass spectrometry (GC/MS-SIM) following extraction of the analytes using solid-phase extraction (SPE). Amounts measuring 83 % to 98 % of the target analytes were removed with steady-state concentrations being reached within 5 days of their introduction. The dissolved oxygen, temperature, pH, and total heterotrophic bacterial population were monitored daily to ensure optimal conditions for biodegradation. The quality of the effluent from the MBR was assessed daily through spectrophotometric methods. Measurements were conducted for the concentration of ammonia, nitrate, nitrite, total and reactive phosphorus, as well as the chemical oxygen demand (COD) of the effluent. This study demonstrated that the MBR technology is feasible and efficient for treatment of organophosphate pesticides without introducing additional chemical additives.</w:t>
      </w:r>
      <w:r w:rsidRPr="00F2017D">
        <w:br/>
        <w:t>Number of Volumes: 7</w:t>
      </w:r>
      <w:r w:rsidRPr="00F2017D">
        <w:br/>
        <w:t>ISI Document Delivery No.: 936SG &lt;Go to ISI&gt;://CCC:000303609700017</w:t>
      </w:r>
    </w:p>
    <w:p w:rsidR="00F2017D" w:rsidRPr="00F2017D" w:rsidRDefault="00F2017D" w:rsidP="00F2017D">
      <w:r w:rsidRPr="00F2017D">
        <w:tab/>
        <w:t xml:space="preserve">254. </w:t>
      </w:r>
      <w:r w:rsidRPr="00F2017D">
        <w:tab/>
        <w:t xml:space="preserve">Gill, A. C.; Robinson, J. A.; Redmond, J. E., and Bradley, M. W. Assessment of Water-Quality Conditions in Fivemile Creek in the Vicinity of the Fivemile Creek Greenway, Jefferson County, Alabama, 2003-2005. 2008: 114 p. </w:t>
      </w:r>
      <w:r w:rsidRPr="00F2017D">
        <w:br/>
        <w:t>Rec #: 1710</w:t>
      </w:r>
      <w:r w:rsidRPr="00F2017D">
        <w:br/>
        <w:t>Keywords: NO DURATION,SURVEY</w:t>
      </w:r>
      <w:r w:rsidRPr="00F2017D">
        <w:br/>
        <w:t>Call Number: NO DURATION (24DP,ACE,ANT,ATZ,Ag,As,BMC,CBL,CHR,CLNB,CPMR,Conazoles,Cr,Cr element,Cu,DCA,DCB,DFPA,DLMEN,DZ,ES1,FA,FLU,FPN,HXZ,IGS,IND,LQN,MLN,MLX,MYC,NAPH,PAHs,PCP,PCRE,PDM,PHE,PMT,PNB,PRO,PYR,RLIM,SFR,SZ,TET,TFN,TPMR,Zn,Zn element), NO SURVEY (24DP,ACE,ANT,ATZ,Ag,As,BMC,CBL,CHR,CLNB,CPMR,Conazoles,Cr,Cr element,Cu,DCA,DCB,DFPA,DLMEN,DZ,ES1,FA,FLU,FPN,HXZ,IGS,IND,LQN,MLN,MLX,MYC,NAPH,PAHs,PCP,PCRE,PDM,PHE,PMT,PNB,PRO,PYR,RLIM,SFR,SZ,TET,TFN,TPMR,Zn,Zn element)</w:t>
      </w:r>
      <w:r w:rsidRPr="00F2017D">
        <w:br/>
        <w:t>Notes: Chemical of Concern: 1Major ions,24DC,24DP,2CP,4CE,4NP,ACE,AND,ANT,ATZ,Ag,Al,As,BAP,BFL,BMC,BPA,BZD,CBL,CHR,CLNB,CPMR,Cr,Cr element,Cu,DCA,DCB,DDE,DDT,DEET,DFPA,DLD,DLMEN,DTM,DZ,ES1,FA,FLU,FPN,HCB,HCCH,HCCP,HPT,HXZ,IGS,IND,ISO,LQN,MLN,MLX,MRX,MSC,MXC,MYC,Mg ion,NAPH,NBZ,NPH,PAHs,PBDE,PCB,PCP,PCRE,PDM,PHE,PHTH,PL,PMT,PNB,PPCP,PRO,PYR,RLIM,SFR,SZ,TEC,TET,TFN,TPMR,TXP,Zn,Zn element</w:t>
      </w:r>
    </w:p>
    <w:p w:rsidR="00F2017D" w:rsidRPr="00F2017D" w:rsidRDefault="00F2017D" w:rsidP="00F2017D">
      <w:r w:rsidRPr="00F2017D">
        <w:tab/>
        <w:t xml:space="preserve">255. </w:t>
      </w:r>
      <w:r w:rsidRPr="00F2017D">
        <w:tab/>
        <w:t>Gill, B; Kaur, R; Singh, K, and Gill, B. Analysis of Azotobacter Spp. Towards Organophosphate Pesticide Malathion Degradation. 2009 Jun 28.</w:t>
      </w:r>
      <w:r w:rsidRPr="00F2017D">
        <w:br/>
        <w:t>Rec #: 4870</w:t>
      </w:r>
      <w:r w:rsidRPr="00F2017D">
        <w:br/>
        <w:t>Keywords: FATE</w:t>
      </w:r>
      <w:r w:rsidRPr="00F2017D">
        <w:br/>
        <w:t>Notes: Chemical of Concern: MLN</w:t>
      </w:r>
      <w:r w:rsidRPr="00F2017D">
        <w:br/>
        <w:t>Abstract: Keywords: Pesticides (organophosphorus)</w:t>
      </w:r>
      <w:r w:rsidRPr="00F2017D">
        <w:br/>
        <w:t>Keywords: U 2000:Biological Sciences</w:t>
      </w:r>
      <w:r w:rsidRPr="00F2017D">
        <w:br/>
        <w:t>Keywords: Degradation</w:t>
      </w:r>
      <w:r w:rsidRPr="00F2017D">
        <w:br/>
        <w:t>Keywords: Organophosphates</w:t>
      </w:r>
      <w:r w:rsidRPr="00F2017D">
        <w:br/>
        <w:t>Keywords: Pesticides</w:t>
      </w:r>
      <w:r w:rsidRPr="00F2017D">
        <w:br/>
        <w:t>Keywords: Malathion</w:t>
      </w:r>
      <w:r w:rsidRPr="00F2017D">
        <w:br/>
        <w:t>Keywords: Azotobacter English. Date revised - 2009-09-28. Last updated - 2010-05-03. DOI - CPI-5178322; 5178322</w:t>
      </w:r>
    </w:p>
    <w:p w:rsidR="00F2017D" w:rsidRPr="00F2017D" w:rsidRDefault="00F2017D" w:rsidP="00F2017D">
      <w:r w:rsidRPr="00F2017D">
        <w:tab/>
        <w:t xml:space="preserve">256. </w:t>
      </w:r>
      <w:r w:rsidRPr="00F2017D">
        <w:tab/>
        <w:t xml:space="preserve">Giordano, Ady; Richter, Pablo; Ahumada, Ines, and Giordano, Ady. Determination of Pesticides in River Water Using Rotating Disk Sorptive Extraction and Gas Chromatography-Mass Spectrometry. 2011 Oct 15; 85, (5): 2425-2429. </w:t>
      </w:r>
      <w:r w:rsidRPr="00F2017D">
        <w:br/>
        <w:t>Rec #: 3100</w:t>
      </w:r>
      <w:r w:rsidRPr="00F2017D">
        <w:br/>
        <w:t>Keywords: CHEM METHODS</w:t>
      </w:r>
      <w:r w:rsidRPr="00F2017D">
        <w:br/>
        <w:t>Notes: Chemical of Concern: MLN</w:t>
      </w:r>
      <w:r w:rsidRPr="00F2017D">
        <w:br/>
        <w:t>Abstract: Abstract: The rotating disk sorptive extraction (RDSE) technique was applied to the determination of pesticides in aqueous samples. Pesticides of different polarities were considered in this study: chlorpyrifos, diazinon, fenvalarate, cyhalothrin, cypermethrin, lindane and malathion. The sorptive/desorptive behavior of the pesticides was studied using a rotating disk containing a polydimethylsiloxane (PDMS) phase on one of its surfaces. The analyte polarity was a significant factor in the extraction time; shorter extraction times were required for the more apolar pesticides. The optimum variables for the extraction of all analytes were: extraction time of 3 h, sample volume of 25 mL, rotational velocity of the disk 1250 rpm, desorption time of 30 min using methanol. For pesticides with values of Log K sub(ow) 4, the extraction time can be reduced to 30 min for a quantitative extraction. Under these conditions, recoveries between 76% and 101% were obtained for the target pesticides, and the repeatability of the methodology, expressed as relative standard deviation, was determined to be between 10% and 20%. Additionally, the limits of detection of the analytes were lower than 3.1 mu g L super(-1). The extraction method developed using the RDSE was compared to a stir bar sorptive extraction (SBSE) under the same conditions. It can be observed that the extraction using the rotating disk offers higher recoveries because of its higher PDMS volume and its higher surface area to volume ratio that allows for improved mass transfer.</w:t>
      </w:r>
      <w:r w:rsidRPr="00F2017D">
        <w:br/>
        <w:t>Keywords: AQ 00001:Water Resources and Supplies</w:t>
      </w:r>
      <w:r w:rsidRPr="00F2017D">
        <w:br/>
        <w:t>Keywords: SW 3050:Ultimate disposal of wastes</w:t>
      </w:r>
      <w:r w:rsidRPr="00F2017D">
        <w:br/>
        <w:t>Keywords: Desorption</w:t>
      </w:r>
      <w:r w:rsidRPr="00F2017D">
        <w:br/>
        <w:t>Keywords: Agricultural Chemicals</w:t>
      </w:r>
      <w:r w:rsidRPr="00F2017D">
        <w:br/>
        <w:t>Keywords: Standard Deviation</w:t>
      </w:r>
      <w:r w:rsidRPr="00F2017D">
        <w:br/>
        <w:t>Keywords: Pesticides</w:t>
      </w:r>
      <w:r w:rsidRPr="00F2017D">
        <w:br/>
        <w:t>Keywords: Mass Transfer</w:t>
      </w:r>
      <w:r w:rsidRPr="00F2017D">
        <w:br/>
        <w:t>Keywords: Water Resources Abstracts; Aqualine Abstracts; ASFA 2: Ocean Technology Policy &amp; Non-Living Resources</w:t>
      </w:r>
      <w:r w:rsidRPr="00F2017D">
        <w:br/>
        <w:t>Keywords: Velocity</w:t>
      </w:r>
      <w:r w:rsidRPr="00F2017D">
        <w:br/>
        <w:t>Keywords: Polarity</w:t>
      </w:r>
      <w:r w:rsidRPr="00F2017D">
        <w:br/>
        <w:t>Keywords: Lindane</w:t>
      </w:r>
      <w:r w:rsidRPr="00F2017D">
        <w:br/>
        <w:t>Keywords: Malathion English. Date revised - 2012-05-01. Last updated - 2012-12-14. DOI - 2a0d9f39-2182-487e-bf69csaobj201; 15796163; 0039-9140. SubjectsTermNotLitGenreText - Desorption; Agricultural Chemicals; Standard Deviation; Pesticides; Mass Transfer; Velocity; Lindane; Polarity; Malathion</w:t>
      </w:r>
    </w:p>
    <w:p w:rsidR="00F2017D" w:rsidRPr="00F2017D" w:rsidRDefault="00F2017D" w:rsidP="00F2017D">
      <w:r w:rsidRPr="00F2017D">
        <w:tab/>
        <w:t xml:space="preserve">257. </w:t>
      </w:r>
      <w:r w:rsidRPr="00F2017D">
        <w:tab/>
        <w:t xml:space="preserve">Goda, Sayed K; Elsayed, Iman E; Khodair, Taha a; El-Sayed, Walaa; Mohamed, Mervat E, and Goda, Sayed K. Screening for and Isolation and Identification of Malathion-Degrading Bacteria: Cloning and Sequencing a Gene That Potentially Encodes the Malathion-Degrading Enzyme, Carboxylestrase in Soil Bacteria. 2010 Nov;  21, (6): 903-913. </w:t>
      </w:r>
      <w:r w:rsidRPr="00F2017D">
        <w:br/>
        <w:t>Rec #: 3920</w:t>
      </w:r>
      <w:r w:rsidRPr="00F2017D">
        <w:br/>
        <w:t>Keywords: BACTERIA</w:t>
      </w:r>
      <w:r w:rsidRPr="00F2017D">
        <w:br/>
        <w:t>Notes: Chemical of Concern: MLN</w:t>
      </w:r>
      <w:r w:rsidRPr="00F2017D">
        <w:br/>
        <w:t>Abstract: Abstract: Five malathion-degrading bacterial strains were enriched and isolated from soil samples collected from different agricultural sites in Cairo, Egypt. Malathion was used as a sole source of carbon (50mg/l) to enumerate malathion degraders, which were designated as IS1, IS2, IS3, IS4, and IS5. They were identified, based on their morphological and biochemical characteristics, as Pseudomonas sp., Pseudomonas putida, Micrococcus lylae, Pseudomonas aureofaciens, and Acetobacter liquefaciens, respectively. IS1 and IS2, which showed the highest degrading activity, were selected for further identification by partial sequence analysis of their 16S rRNA genes. The 16S rRNA gene of IS1 shared 99% similarity with that of Alphaprotoebacterium BAL284, while IS2 scored 100% similarity with that of Pseudomonas putida 32zhy. Malathion residues almost completely disappeared within 6days of incubation in IS2 liquid cultures. LC/ESI-MS analysis confirmed the degradation of malathion to malathion monocarboxylic and dicarboxylic acids, which formed as a result of carboxylesterase activity. A carboxylesterase gene (CE) was amplified from the IS2 genome by using specifically designed PCR primers. The sequence analysis showed a significant similarity to a known CE gene in different Pseudomonas sp. We report here the isolation of a new malathion-degrading bacteria from soils in Egypt that may be very well adapted to the climatic and environmental conditions of the country. We also report the partial cloning of a new CE gene. Due to their high biodegradation activity, the bacteria isolated from this work merit further study as potential biological agents for the remediation of soil, water, or crops contaminated with the pesticide malathion.</w:t>
      </w:r>
      <w:r w:rsidRPr="00F2017D">
        <w:br/>
        <w:t>Keywords: Genomes</w:t>
      </w:r>
      <w:r w:rsidRPr="00F2017D">
        <w:br/>
        <w:t>Keywords: Microbiology Abstracts A: Industrial &amp; Applied Microbiology; Genetics Abstracts; Microbiology Abstracts B: Bacteriology; Biotechnology and Bioengineering Abstracts</w:t>
      </w:r>
      <w:r w:rsidRPr="00F2017D">
        <w:br/>
        <w:t>Keywords: Biodegradation</w:t>
      </w:r>
      <w:r w:rsidRPr="00F2017D">
        <w:br/>
        <w:t>Keywords: J 02320:Cell Biology</w:t>
      </w:r>
      <w:r w:rsidRPr="00F2017D">
        <w:br/>
        <w:t>Keywords: Pseudomonas</w:t>
      </w:r>
      <w:r w:rsidRPr="00F2017D">
        <w:br/>
        <w:t>Keywords: A 01320:Microbial Degradation</w:t>
      </w:r>
      <w:r w:rsidRPr="00F2017D">
        <w:br/>
        <w:t>Keywords: Malathion</w:t>
      </w:r>
      <w:r w:rsidRPr="00F2017D">
        <w:br/>
        <w:t>Keywords: Crops</w:t>
      </w:r>
      <w:r w:rsidRPr="00F2017D">
        <w:br/>
        <w:t>Keywords: Soil microorganisms</w:t>
      </w:r>
      <w:r w:rsidRPr="00F2017D">
        <w:br/>
        <w:t>Keywords: Soil</w:t>
      </w:r>
      <w:r w:rsidRPr="00F2017D">
        <w:br/>
        <w:t>Keywords: Acetobacter liquefaciens</w:t>
      </w:r>
      <w:r w:rsidRPr="00F2017D">
        <w:br/>
        <w:t>Keywords: Carbon</w:t>
      </w:r>
      <w:r w:rsidRPr="00F2017D">
        <w:br/>
        <w:t>Keywords: Biochemical characteristics</w:t>
      </w:r>
      <w:r w:rsidRPr="00F2017D">
        <w:br/>
        <w:t>Keywords: Polymerase chain reaction</w:t>
      </w:r>
      <w:r w:rsidRPr="00F2017D">
        <w:br/>
        <w:t>Keywords: Micrococcus</w:t>
      </w:r>
      <w:r w:rsidRPr="00F2017D">
        <w:br/>
        <w:t>Keywords: Pseudomonas putida</w:t>
      </w:r>
      <w:r w:rsidRPr="00F2017D">
        <w:br/>
        <w:t>Keywords: Enzymes</w:t>
      </w:r>
      <w:r w:rsidRPr="00F2017D">
        <w:br/>
        <w:t>Keywords: Carboxylesterase</w:t>
      </w:r>
      <w:r w:rsidRPr="00F2017D">
        <w:br/>
        <w:t>Keywords: W 30950:Waste Treatment &amp; Pollution Clean-up</w:t>
      </w:r>
      <w:r w:rsidRPr="00F2017D">
        <w:br/>
        <w:t>Keywords: Pseudomonas aureofaciens</w:t>
      </w:r>
      <w:r w:rsidRPr="00F2017D">
        <w:br/>
        <w:t>Keywords: CE gene</w:t>
      </w:r>
      <w:r w:rsidRPr="00F2017D">
        <w:br/>
        <w:t>Keywords: Liquid culture</w:t>
      </w:r>
      <w:r w:rsidRPr="00F2017D">
        <w:br/>
        <w:t>Keywords: Acids</w:t>
      </w:r>
      <w:r w:rsidRPr="00F2017D">
        <w:br/>
        <w:t>Keywords: Pesticides</w:t>
      </w:r>
      <w:r w:rsidRPr="00F2017D">
        <w:br/>
        <w:t>Keywords: Primers</w:t>
      </w:r>
      <w:r w:rsidRPr="00F2017D">
        <w:br/>
        <w:t>Keywords: Environmental conditions</w:t>
      </w:r>
      <w:r w:rsidRPr="00F2017D">
        <w:br/>
        <w:t>Keywords: G 07770:Bacteria</w:t>
      </w:r>
      <w:r w:rsidRPr="00F2017D">
        <w:br/>
        <w:t>Keywords: rRNA 16S English. Date revised - 2011-03-01. Last updated - 2013-01-25. DOI - 742c3c3a-021d-4d2c-9415mfgefd107; 14234911; 0923-9820; 1572-9729. SubjectsTermNotLitGenreText - Genomes; Biodegradation; Carboxylesterase; Enzymes; Malathion; Crops; Soil microorganisms; Soil; Carbon; CE gene; Liquid culture; Acids; Biochemical characteristics; Pesticides; Polymerase chain reaction; Primers; Environmental conditions; rRNA 16S; Acetobacter liquefaciens; Pseudomonas aureofaciens; Pseudomonas putida; Pseudomonas; Micrococcus</w:t>
      </w:r>
    </w:p>
    <w:p w:rsidR="00F2017D" w:rsidRPr="00F2017D" w:rsidRDefault="00F2017D" w:rsidP="00F2017D">
      <w:r w:rsidRPr="00F2017D">
        <w:tab/>
        <w:t xml:space="preserve">258. </w:t>
      </w:r>
      <w:r w:rsidRPr="00F2017D">
        <w:tab/>
        <w:t xml:space="preserve">Goldner, W. S.; Sandler, D. P.; Yu, F.; Hoppin, J. A.; Kamel, F., and LeVan, T. D. Pesticide Use and Thyroid Disease Among Women in the Agricultural Health Study. 2010; 171,  455-464. </w:t>
      </w:r>
      <w:r w:rsidRPr="00F2017D">
        <w:br/>
        <w:t>Rec #: 13440</w:t>
      </w:r>
      <w:r w:rsidRPr="00F2017D">
        <w:br/>
        <w:t>Keywords: HUMAN HEALTH</w:t>
      </w:r>
      <w:r w:rsidRPr="00F2017D">
        <w:br/>
        <w:t>Notes: Chemical of Concern: MLN</w:t>
      </w:r>
      <w:r w:rsidRPr="00F2017D">
        <w:br/>
        <w:t>Abstract: Abstract: Thyroid disease is common, and evidence of an association between organochlorine exposure and thyroid disease is increasing. The authors examined the cross-sectional association between ever use of organochlorines and risk of hypothyroidism and hyperthyroidism among female spouses (n = 16,529) in Iowa and North Carolina enrolled in the Agricultural Health Study in 1993-1997. They also assessed risk of thyroid disease in relation to ever use of herbicides, insecticides, fungicides, and fumigants. Prevalence of self-reported clinically diagnosed thyroid disease was 12.5%, and prevalence of hypothyroidism and hyperthyroidism was 6.9% and 2.1%, respectively. There was an increased odds of hypothyroidism with ever use of organochlorine insecticides (adjusted odds ratio (OR(adj)) = 1.2 (95% confidence interval (CI): 1.0, 1.6) and fungicides (OR(adj) = 1.4 (95% CI: 1.1, 1.8) but no association with ever use of herbicides, fumigants, organophosphates, pyrethroids, or carbamates. Specifically, ever use of the organochlorine chlordane (OR(adj) = 1.3 (95% CI: 0.99, 1.7), the fungicides benomyl (OR(adj) = 3.1 (95% CI: 1.9, 5.1) and maneb/mancozeb (OR(adj) = 2.2 (95% CI: 1.5, 3.3), and the herbicide paraquat (OR(adj) = 1.8 (95% CI: 1.1, 2.8) was significantly associated with hypothyroidism. Maneb/mancozeb was the only pesticide associated with both hyperthyroidism (OR(adj) = 2.3 (95% CI: 1.2, 4.4) and hypothyroidism. These data support a role of organochlorines, in addition to fungicides, in the etiology of thyroid disease among female spouses enrolled in the Agricultural Health Study.</w:t>
      </w:r>
      <w:r w:rsidRPr="00F2017D">
        <w:br/>
        <w:t>Number of Volumes: 4</w:t>
      </w:r>
      <w:r w:rsidRPr="00F2017D">
        <w:br/>
        <w:t>ISI Document Delivery No.: 553BY &lt;Go to ISI&gt;://CCC:000274340900008</w:t>
      </w:r>
    </w:p>
    <w:p w:rsidR="00F2017D" w:rsidRPr="00F2017D" w:rsidRDefault="00F2017D" w:rsidP="00F2017D">
      <w:r w:rsidRPr="00F2017D">
        <w:tab/>
        <w:t xml:space="preserve">259. </w:t>
      </w:r>
      <w:r w:rsidRPr="00F2017D">
        <w:tab/>
        <w:t xml:space="preserve">Gonz+ílez-Curbelo, Miguel +üngel; Hern+índez-Borges, Javier; Ravelo-P+_rez, Lidia M., and Rodr+¡guez-Delgado, Miguel +üngel. Insecticides extraction from banana leaves using a modified QuEChERS method. 2011 Apr 1-; 125, (3): 1083-1090. </w:t>
      </w:r>
      <w:r w:rsidRPr="00F2017D">
        <w:br/>
        <w:t>Rec #: 2010</w:t>
      </w:r>
      <w:r w:rsidRPr="00F2017D">
        <w:br/>
        <w:t>Keywords: CHEM METHODS</w:t>
      </w:r>
      <w:r w:rsidRPr="00F2017D">
        <w:br/>
        <w:t>Notes: Chemical of Concern: MLN</w:t>
      </w:r>
      <w:r w:rsidRPr="00F2017D">
        <w:br/>
        <w:t>Abstract: An analytical method employing gas chromatography (GC) with nitrogen</w:t>
      </w:r>
      <w:r w:rsidRPr="00F2017D">
        <w:t>Çôphosphorus detection has been developed for the simultaneous determination of eight insecticides (seven organophosphorus pesticides: ethoprophos, diazinon, chlorpyrifos-methyl, fenitrothion, malathion, chlorpyrifos and fenamiphos, and one thiadiazine: buprofezin) in banana leaves that are currently being used to feed cattle or hogs. The extraction and preconcentration of these pesticides were carried out using a modified QuEChERS procedure and the whole method was validated in terms of repeatability, linearity, precision and accuracy. Triphenylphosphate was used as internal standard. Matrix effect evaluation was also carried out using a matrix matched calibration. The developed procedure gave satisfactory recovery (89</w:t>
      </w:r>
      <w:r w:rsidRPr="00F2017D">
        <w:t>Çô104%) and relative standard deviation values (&amp;lt;9.1%) for the studied pesticides in banana leaves, while limits of detection ranged between 0.002 and 0.064 mg/kg. The method was finally applied to the determination of these pesticides in 12 treated banana leaves samples collected at different banana cultivars of the Canary Islands. Residues of chlorpyrifos were found in ten of these samples. Pesticide confirmation was carried out by GC with tandem mass spectrometry detection. QuEChERS/ Insecticides/ Banana leaves/ Gas chromatography/ Nitrogen</w:t>
      </w:r>
      <w:r w:rsidRPr="00F2017D">
        <w:t>Çôphosphorus detection/ Tandem mass spectrometry http://www.sciencedirect.com/science/article/pii/S0308814610011866</w:t>
      </w:r>
    </w:p>
    <w:p w:rsidR="00F2017D" w:rsidRPr="00F2017D" w:rsidRDefault="00F2017D" w:rsidP="00F2017D">
      <w:r w:rsidRPr="00F2017D">
        <w:tab/>
        <w:t xml:space="preserve">260. </w:t>
      </w:r>
      <w:r w:rsidRPr="00F2017D">
        <w:tab/>
        <w:t xml:space="preserve">Gonza!lez-Dashaz, Humberto; Prado-Prado, Francisco; Sobarzo-Sa!nchez, Eduardo; Haddad, Mohamed; Maurel Chevalley, Sacoverine; Valentin, Alexis; Quetin-Leclercq, Joa&lt;Lle; Dea-Ayuela, Marasha a; Teresa Gomez-Mua-Os, Marasha; Munteanu, Cristian R; Josaco Torres-Labandeira, Juan; Garcasha-Mera, Xerardo; Tapia, Ricardo a; Ubeira, Florencio M, and Munteanu, Cristian R. Nl Mind-Best: a Web Server for Ligands and Proteins Discoveryatheoretic-Experimental Study of Proteins of Giardia Lamblia and New Compounds Active Against Plasmodium Falciparum. 2011 May 7; 276, (1): 229-249. </w:t>
      </w:r>
      <w:r w:rsidRPr="00F2017D">
        <w:br/>
        <w:t>Rec #: 6360</w:t>
      </w:r>
      <w:r w:rsidRPr="00F2017D">
        <w:br/>
        <w:t>Keywords: IN VITRO</w:t>
      </w:r>
      <w:r w:rsidRPr="00F2017D">
        <w:br/>
        <w:t>Notes: Chemical of Concern: MLN</w:t>
      </w:r>
      <w:r w:rsidRPr="00F2017D">
        <w:br/>
        <w:t>Abstract: Abstract: There are many protein ligands and/or drugs described with very different affinity to a large number of target proteins or receptors. In this work, we selected Ligands or Drug-target pairs (DTPs/nDTPs) of drugs with high affinity/non-affinity for different targets. Quantitative StructureaActivity Relationships (QSAR) models become a very useful tool in this context to substantially reduce time and resources consuming experiments. Unfortunately most QSAR models predict activity against only one protein target and/or have not been implemented in the form of public web server freely accessible online to the scientific community. To solve this problem, we developed here a multi-target QSAR (mt-QSAR) classifier using the MARCH-INSIDE technique to calculate structural parameters of drug and target plus one Artificial Neuronal Network (ANN) to seek the model. The best ANN model found is a Multi-Layer Perceptron (MLP) with profile MLP 20:20-15-1:1. This MLP classifies correctly 611 out of 678 DTPs (sensitivity=90.12%) and 3083 out of 3408 nDTPs (specificity=90.46%), corresponding to training accuracy=90.41%. The validation of the model was carried out by means of external predicting series. The model classifies correctly 310 out of 338 DTPs (sensitivity=91.72%) and 1527 out of 1674 nDTP (specificity=91.22%) in validation series, corresponding to total accuracy=91.30% for validation series (predictability). This model favorably compares with other ANN models developed in this work and Machine Learning classifiers published before to address the same problem in different aspects. We implemented the present model at web portal Bio-AIMS in the form of an online server called: Non-Linear MARCH-INSIDE Nested Drug-Bank Exploration &amp; Screening Tool (NL MIND-BEST), which is located at URL: http://miaja.tic.udc.es/Bio-AIMS/NL-MIND-BEST.php. This online tool is based on PHP/HTML/Python and MARCH-INSIDE routines. Finally we illustrated two practical uses of this server with two different experiments. In experiment 1, we report by first time Quantum QSAR study, synthesis, characterization, and experimental assay of antiplasmodial and cytotoxic activities of oxoisoaporphine alkaloids derivatives as well as NL MIND-BEST prediction of potential target proteins. In experiment 2, we report sampling, parasite culture, sample preparation, 2-DE, MALDI-TOF, and -TOF/TOF MS, MASCOT search, MM/MD 3D structure modeling, and NL MIND-BEST prediction for different peptides a new protein of the found in the proteome of the human parasite Giardia lamblia, which is promising for anti-parasite drug-targets discovery.</w:t>
      </w:r>
      <w:r w:rsidRPr="00F2017D">
        <w:br/>
        <w:t>Keywords: Parasites</w:t>
      </w:r>
      <w:r w:rsidRPr="00F2017D">
        <w:br/>
        <w:t>Keywords: Neural networks</w:t>
      </w:r>
      <w:r w:rsidRPr="00F2017D">
        <w:br/>
        <w:t>Keywords: K 03400:Human Diseases</w:t>
      </w:r>
      <w:r w:rsidRPr="00F2017D">
        <w:br/>
        <w:t>Keywords: Giardia lamblia</w:t>
      </w:r>
      <w:r w:rsidRPr="00F2017D">
        <w:br/>
        <w:t>Keywords: Plasmodium falciparum</w:t>
      </w:r>
      <w:r w:rsidRPr="00F2017D">
        <w:br/>
        <w:t>Keywords: Microbiology Abstracts C: Algology, Mycology &amp; Protozoology</w:t>
      </w:r>
      <w:r w:rsidRPr="00F2017D">
        <w:br/>
        <w:t>Keywords: Alkaloids</w:t>
      </w:r>
      <w:r w:rsidRPr="00F2017D">
        <w:br/>
        <w:t>Keywords: Cytotoxicity</w:t>
      </w:r>
      <w:r w:rsidRPr="00F2017D">
        <w:br/>
        <w:t>Keywords: Sampling</w:t>
      </w:r>
      <w:r w:rsidRPr="00F2017D">
        <w:br/>
        <w:t>Keywords: Learning algorithms</w:t>
      </w:r>
      <w:r w:rsidRPr="00F2017D">
        <w:br/>
        <w:t>Keywords: Antiprotozoal agents</w:t>
      </w:r>
      <w:r w:rsidRPr="00F2017D">
        <w:br/>
        <w:t>Keywords: Python</w:t>
      </w:r>
      <w:r w:rsidRPr="00F2017D">
        <w:br/>
        <w:t>Keywords: Drugs</w:t>
      </w:r>
      <w:r w:rsidRPr="00F2017D">
        <w:br/>
        <w:t>Keywords: Structure-activity relationships</w:t>
      </w:r>
      <w:r w:rsidRPr="00F2017D">
        <w:br/>
        <w:t>Keywords: Internet</w:t>
      </w:r>
      <w:r w:rsidRPr="00F2017D">
        <w:br/>
        <w:t>Keywords: Biology English. Date revised - 2011-10-01. Last updated - 2011-12-08. DOI - OB-14625b64-b093-4af9-90decsaobj201; 14604606; 0022-5193. SubjectsTermNotLitGenreText - Parasites; Cytotoxicity; Alkaloids; Neural networks; Antiprotozoal agents; Learning algorithms; Sampling; Drugs; Structure-activity relationships; Internet; Giardia lamblia; Plasmodium falciparum; Python</w:t>
      </w:r>
    </w:p>
    <w:p w:rsidR="00F2017D" w:rsidRPr="00F2017D" w:rsidRDefault="00F2017D" w:rsidP="00F2017D">
      <w:r w:rsidRPr="00F2017D">
        <w:tab/>
        <w:t xml:space="preserve">261. </w:t>
      </w:r>
      <w:r w:rsidRPr="00F2017D">
        <w:tab/>
        <w:t xml:space="preserve">Gonzalez-Curbelo, Ma; Hernandez-Borges, J; Borges-Miquel, T M; Rodriguez-Delgado, Ma, and Gonzalez-Curbelo, MA. Determination of Pesticides and Their Metabolites in Processed Cereal Samples. 2012 Jan; 29, (1): 104-116. </w:t>
      </w:r>
      <w:r w:rsidRPr="00F2017D">
        <w:br/>
        <w:t>Rec #: 2920</w:t>
      </w:r>
      <w:r w:rsidRPr="00F2017D">
        <w:br/>
        <w:t>Keywords: HUMAN HEALTH</w:t>
      </w:r>
      <w:r w:rsidRPr="00F2017D">
        <w:br/>
        <w:t>Notes: Chemical of Concern: MLN</w:t>
      </w:r>
      <w:r w:rsidRPr="00F2017D">
        <w:br/>
        <w:t>Abstract: Abstract: Fifteen pesticides including some of their metabolites (disulfoton sulfoxide, ethoprophos, cadusafos, dimethoate, terbufos, disulfoton, chlorpyrifos-methyl, malaoxon, fenitrothion, pirimiphos-methyl, malathion, chlorpyrifos, terbufos sulfone, disulfoton sulfone and fensulfothion) were analysed in milled toasted wheat and maize as well as in wheat flour and baby cereals. The QuEChERS (quick, easy, cheap, effective, rugged and safe) methodology was used and its dispersive solid-phase extraction procedure was optimised by means of an experimental design with the aim of reducing the amount of co-extracted lipids and obtaining a clean extract. Gas chromatography with nitrogen phosphorus detection were used as the separation and detection techniques, respectively. The method was validated in terms of selectivity, recoveries, calibration, precision and accuracy as well as matrix effects. Limits of detection were between 0.07 and 34.8 mu g kg-1 with recoveries in the range of 71-110% (relative standard deviations were below 9%). A total of 40 samples of different origin were analysed. Residues of pirimiphos-methyl were found in six of the samples at concentrations in the range 0.08-0.47 mg kg-1, which were below the MRLs established for this pesticide in cereal grains. Tandem mass spectrometry confirmation was also carried out in order to identify unequivocally the presence of this pesticide.</w:t>
      </w:r>
      <w:r w:rsidRPr="00F2017D">
        <w:br/>
        <w:t>Keywords: Risk Abstracts</w:t>
      </w:r>
      <w:r w:rsidRPr="00F2017D">
        <w:br/>
        <w:t>Keywords: Residues</w:t>
      </w:r>
      <w:r w:rsidRPr="00F2017D">
        <w:br/>
        <w:t>Keywords: Lipids</w:t>
      </w:r>
      <w:r w:rsidRPr="00F2017D">
        <w:br/>
        <w:t>Keywords: Metabolites</w:t>
      </w:r>
      <w:r w:rsidRPr="00F2017D">
        <w:br/>
        <w:t>Keywords: Chlorpyrifos</w:t>
      </w:r>
      <w:r w:rsidRPr="00F2017D">
        <w:br/>
        <w:t>Keywords: Triticum aestivum</w:t>
      </w:r>
      <w:r w:rsidRPr="00F2017D">
        <w:br/>
        <w:t>Keywords: Food additives</w:t>
      </w:r>
      <w:r w:rsidRPr="00F2017D">
        <w:br/>
        <w:t>Keywords: Zea mays</w:t>
      </w:r>
      <w:r w:rsidRPr="00F2017D">
        <w:br/>
        <w:t>Keywords: Economics</w:t>
      </w:r>
      <w:r w:rsidRPr="00F2017D">
        <w:br/>
        <w:t>Keywords: Pesticides</w:t>
      </w:r>
      <w:r w:rsidRPr="00F2017D">
        <w:br/>
        <w:t>Keywords: R2 23060:Medical and environmental health</w:t>
      </w:r>
      <w:r w:rsidRPr="00F2017D">
        <w:br/>
        <w:t>Keywords: Wheat</w:t>
      </w:r>
      <w:r w:rsidRPr="00F2017D">
        <w:br/>
        <w:t>Keywords: Nitrogen English. Date revised - 2012-09-01. Last updated - 2013-02-08. DOI - d9d1046b-f6e1-4501-ae26mfgefd107; 17032559; 1944-0049; 1944-0057. SubjectsTermNotLitGenreText - Chlorpyrifos; Food additives; Residues; Lipids; Economics; Pesticides; Metabolites; Wheat; Nitrogen; Triticum aestivum; Zea mays</w:t>
      </w:r>
    </w:p>
    <w:p w:rsidR="00F2017D" w:rsidRPr="00F2017D" w:rsidRDefault="00F2017D" w:rsidP="00F2017D">
      <w:r w:rsidRPr="00F2017D">
        <w:tab/>
        <w:t xml:space="preserve">262. </w:t>
      </w:r>
      <w:r w:rsidRPr="00F2017D">
        <w:tab/>
        <w:t xml:space="preserve">Gonzalez-Rodriguez, R. M.; Rial-Otero, R.; Cancho-Grande, B.; Gonzalez-Barreiro, C., and Simal-Gandara, J. A Review on the Fate of Pesticides during the Processes within the Food-Production Chain. 2011; 51,  99-114. </w:t>
      </w:r>
      <w:r w:rsidRPr="00F2017D">
        <w:br/>
        <w:t>Rec #: 13480</w:t>
      </w:r>
      <w:r w:rsidRPr="00F2017D">
        <w:br/>
        <w:t>Keywords: REVIEW</w:t>
      </w:r>
      <w:r w:rsidRPr="00F2017D">
        <w:br/>
        <w:t>Notes: Chemical of Concern: MLN</w:t>
      </w:r>
      <w:r w:rsidRPr="00F2017D">
        <w:br/>
        <w:t>Abstract: Abstract: Only the intake of toxicologically-significant amounts can lead to adverse health effects even for a relatively toxic substance. In the case of residues in foods this is based on two major aspectsfirst, how to determine quantitatively the presence of a pollutant in individual foods and diets, including its fate during the processes within the food production chain; and second, how to determine the consumption patterns of the individual foods containing the relevant pollutants. The techniques used for the evaluation of the fate of pesticides during food processing have been critically reviewed in this paper to determine those areas where improvements are needed or desirable. Options for improvements are being suggested, including, for example, the development of a pan-European food composition database, activities to understand better effects of processing on individual food pesticides, and harmonization of food consumption survey methods with the option of a regular pan-European survey. The ultimate aim is to obtain appropriate estimations for the presence and quantity of a given chemical in a food and in the diet in general. Existing pragmatic approaches are a first crude step to model food pollutant intake. It is recommended to extend, refine, and validate this approach in the near future. This has to result in a cost-effective exposure-assessment system to be used for existing and potential categories of pollutants. This system of knowledge (with information on sensitivities, accuracy, etc.) will guide future data collection.</w:t>
      </w:r>
      <w:r w:rsidRPr="00F2017D">
        <w:br/>
        <w:t>Number of Volumes: 2</w:t>
      </w:r>
      <w:r w:rsidRPr="00F2017D">
        <w:br/>
        <w:t>ISI Document Delivery No.: 720XF &lt;Go to ISI&gt;://CCC:000287315300001</w:t>
      </w:r>
    </w:p>
    <w:p w:rsidR="00F2017D" w:rsidRPr="00F2017D" w:rsidRDefault="00F2017D" w:rsidP="00F2017D">
      <w:r w:rsidRPr="00F2017D">
        <w:tab/>
        <w:t xml:space="preserve">263. </w:t>
      </w:r>
      <w:r w:rsidRPr="00F2017D">
        <w:tab/>
        <w:t xml:space="preserve">Guenard, G; Von Der Ohe, Pc; De Zwart, D; Legendre, P; Lek, S, and Guenard, G. Using Phylogenetic Information to Predict Species Tolerances to Toxic Chemicals. 2011 Dec; 21, (8): 3178-3190. </w:t>
      </w:r>
      <w:r w:rsidRPr="00F2017D">
        <w:br/>
        <w:t>Rec #: 6020</w:t>
      </w:r>
      <w:r w:rsidRPr="00F2017D">
        <w:br/>
        <w:t>Keywords: MODELING</w:t>
      </w:r>
      <w:r w:rsidRPr="00F2017D">
        <w:br/>
        <w:t>Notes: Chemical of Concern: MLN</w:t>
      </w:r>
      <w:r w:rsidRPr="00F2017D">
        <w:br/>
        <w:t>Abstract: Abstract: Tolerance to toxic substances is a characteristic of an organism that determines whether it is able to withstand the concentrations occurring in its environment. The measurement of tolerance is therefore of fundamental importance when assessing the impact of anthropogenic chemicals on ecosystems and ecological communities. Although an appreciable amount of information on species tolerance to chemicals has been collected through the last 50 years, substantial gaps remain in our knowledge of tolerance relative to the diversity of organisms inhabiting aquatic ecosystems and the great and increasing number of chemicals released in these ecosystems. Within that context, methods allowing one to reliably and accurately estimate a species' tolerance using other known characteristics would be valuable. In the present study we introduce an approach that uses phylogeny to estimate the tolerance of a species using that of a set of other species related to the focus species at different phylogenetic scales. We estimated phylogenies from molecular data (DNA sequences) or inferred them from taxonomy. Up to 83% of the among-species variation in tolerance (log-transformed median lethal concentration over 96 hours; LC sub(50)) was found to be phylogenetically structured and was therefore usable for making predictions. The ability of phylogenetic models to produce accurate estimates of species tolerances is apparently related to the availability of information within species groups and the variation in pesticide tolerance within these groups. Toxicity models integrating phylogeny therefore appear suitable to assist in risk assessment.</w:t>
      </w:r>
      <w:r w:rsidRPr="00F2017D">
        <w:br/>
        <w:t>Keywords: Phylogeny</w:t>
      </w:r>
      <w:r w:rsidRPr="00F2017D">
        <w:br/>
        <w:t>Keywords: Risk assessment</w:t>
      </w:r>
      <w:r w:rsidRPr="00F2017D">
        <w:br/>
        <w:t>Keywords: Data processing</w:t>
      </w:r>
      <w:r w:rsidRPr="00F2017D">
        <w:br/>
        <w:t>Keywords: G 07740:Evolution</w:t>
      </w:r>
      <w:r w:rsidRPr="00F2017D">
        <w:br/>
        <w:t>Keywords: Nucleotide sequence</w:t>
      </w:r>
      <w:r w:rsidRPr="00F2017D">
        <w:br/>
        <w:t>Keywords: Genetics Abstracts; Ecology Abstracts</w:t>
      </w:r>
      <w:r w:rsidRPr="00F2017D">
        <w:br/>
        <w:t>Keywords: Toxicity</w:t>
      </w:r>
      <w:r w:rsidRPr="00F2017D">
        <w:br/>
        <w:t>Keywords: Aquatic ecosystems</w:t>
      </w:r>
      <w:r w:rsidRPr="00F2017D">
        <w:br/>
        <w:t>Keywords: Environmental Studies</w:t>
      </w:r>
      <w:r w:rsidRPr="00F2017D">
        <w:br/>
        <w:t>Keywords: Models</w:t>
      </w:r>
      <w:r w:rsidRPr="00F2017D">
        <w:br/>
        <w:t>Keywords: Pesticides</w:t>
      </w:r>
      <w:r w:rsidRPr="00F2017D">
        <w:br/>
        <w:t>Keywords: Taxonomy</w:t>
      </w:r>
      <w:r w:rsidRPr="00F2017D">
        <w:br/>
        <w:t>Keywords: D 04060:Management and Conservation English. Date revised - 2012-04-01. Last updated - 2012-08-02. DOI - OB-MD-0018108877; 16292278; 1051-0761. SubjectsTermNotLitGenreText - Risk assessment; Phylogeny; Data processing; Nucleotide sequence; Pesticides; Taxonomy; Toxicity; Aquatic ecosystems; Models</w:t>
      </w:r>
    </w:p>
    <w:p w:rsidR="00F2017D" w:rsidRPr="00F2017D" w:rsidRDefault="00F2017D" w:rsidP="00F2017D">
      <w:r w:rsidRPr="00F2017D">
        <w:tab/>
        <w:t xml:space="preserve">264. </w:t>
      </w:r>
      <w:r w:rsidRPr="00F2017D">
        <w:tab/>
        <w:t xml:space="preserve">Gunn, D. L. General Introduction: Some Environmental and Toxicological Perspectives. Part I: Uses and Abuse of DDT and Dieldrin.  17200//: SOIL; 1975: 82 p. </w:t>
      </w:r>
      <w:r w:rsidRPr="00F2017D">
        <w:br/>
        <w:t>Rec #: 600</w:t>
      </w:r>
      <w:r w:rsidRPr="00F2017D">
        <w:br/>
        <w:t>Keywords: REFS CHECKED,REVIEW</w:t>
      </w:r>
      <w:r w:rsidRPr="00F2017D">
        <w:br/>
        <w:t>Call Number: NO REFS CHECKED (DDVP,ES,MLN,RTN,TFN), NO REVIEW (DDVP,ES,MLN,RTN,TFN)</w:t>
      </w:r>
      <w:r w:rsidRPr="00F2017D">
        <w:br/>
        <w:t>Notes: Chemical of Concern: AND,DDT,DDVP,DLD,EN,EPRN,ES,HCCH,HPT,MLN,MXC,PPCP,PRN,RTN,TFN</w:t>
      </w:r>
    </w:p>
    <w:p w:rsidR="00F2017D" w:rsidRPr="00F2017D" w:rsidRDefault="00F2017D" w:rsidP="00F2017D">
      <w:r w:rsidRPr="00F2017D">
        <w:tab/>
        <w:t xml:space="preserve">265. </w:t>
      </w:r>
      <w:r w:rsidRPr="00F2017D">
        <w:tab/>
        <w:t xml:space="preserve">Gunther, F. A.; Iwata, Y.; Carman, G. E., and Smith, C. A. The Citrus Reentry Problem:  Research on Its Causes and Effects, and Approaches to Its Minimization. 1977; 67,  1-132. </w:t>
      </w:r>
      <w:r w:rsidRPr="00F2017D">
        <w:br/>
        <w:t>Rec #: 1310</w:t>
      </w:r>
      <w:r w:rsidRPr="00F2017D">
        <w:br/>
        <w:t>Keywords: REVIEW</w:t>
      </w:r>
      <w:r w:rsidRPr="00F2017D">
        <w:br/>
        <w:t>Call Number: NO REVIEW (AZ,DMT,DZ,MDT,MLN,MTM,MVP,Naled,PSM,TCF,TEPP)</w:t>
      </w:r>
      <w:r w:rsidRPr="00F2017D">
        <w:br/>
        <w:t>Notes: EcoReference No.: 36906</w:t>
      </w:r>
      <w:r w:rsidRPr="00F2017D">
        <w:br/>
        <w:t>Chemical of Concern: AZ,DEM,DMT,DZ,EPRN,ETN,MDT,MLN,MTM,MVP,Naled,PHSL,PPHD,PRN,PSM,TCF,TEPP</w:t>
      </w:r>
    </w:p>
    <w:p w:rsidR="00F2017D" w:rsidRPr="00F2017D" w:rsidRDefault="00F2017D" w:rsidP="00F2017D">
      <w:r w:rsidRPr="00F2017D">
        <w:tab/>
        <w:t xml:space="preserve">266. </w:t>
      </w:r>
      <w:r w:rsidRPr="00F2017D">
        <w:tab/>
        <w:t xml:space="preserve">Guo, Peng; Wang, Baozhan; Hang, Baojian; Li, Lian; Ali, Shinawar Waseem; He, Jian; Li, Shunpeng, and Guo, Peng. Pyrethroid-Degrading Sphingobium Sp. Jz-2 and the Purification and Characterization of a Novel Pyrethroid Hydrolase. 2009 Dec; 63, (8): 1107-1112. </w:t>
      </w:r>
      <w:r w:rsidRPr="00F2017D">
        <w:br/>
        <w:t>Rec #: 7280</w:t>
      </w:r>
      <w:r w:rsidRPr="00F2017D">
        <w:br/>
        <w:t>Keywords: BACTERIA</w:t>
      </w:r>
      <w:r w:rsidRPr="00F2017D">
        <w:br/>
        <w:t>Notes: Chemical of Concern: MLN</w:t>
      </w:r>
      <w:r w:rsidRPr="00F2017D">
        <w:br/>
        <w:t>Abstract: Abstract: A pyrethroid-degrading bacterium strain JZ-2 was isolated from activated sludge treating pyrethroid-manufacturing wastewater. Based on the morphological, physiological and biochemical characterization, and phylogenetic analysis of the 16S rRNA gene sequence, the strain was identified as Sphingobium sp. Strain JZ-2 was capable of degrading fenpropathrin, cypermethrin, permethrin, cyhalothrin, deltamethrin, fenvalerate and bifenthrin. This strain degraded fenpropathrin by hydrolysis of the carboxylester linkage to yield 3-phenoxybenzaldehyde and 2,2,3,3-tetramethylcyclopropanecarboxylic acid. 3-Phenoxybenzaldehyde, 3-phenoxybenzoate, protocatechuate and catechol are the intermediates of fenpropathrin degradation. Protocatechuate and catechol were further oxidized by ortho-cleavage pathway. A novel pyrethroid hydrolase from cell-free extract was purified 108.5-fold to apparent homogeneity with a 10.2% overall recovery. It was a monomer with a molecular mass of 31 +/- 1 kDa, a pI of 4.85. The optimal pH and temperature were 7.5 and 40 C, respectively. No cofactors or coenzymes were required for the pyrethroid-hydrolysis activity. The enzyme was strongly inhibited by many irons (Ag super(+), Cu super(2+), Hg super(2+) and Zn super(2+)), SDS, p-chloromercuribenzoic acid, phenylmethylsulfonyl fluoride and malathion.</w:t>
      </w:r>
      <w:r w:rsidRPr="00F2017D">
        <w:br/>
        <w:t>Keywords: Microbiology Abstracts A: Industrial &amp; Applied Microbiology; Environment Abstracts; Water Resources Abstracts</w:t>
      </w:r>
      <w:r w:rsidRPr="00F2017D">
        <w:br/>
        <w:t>Keywords: Biology English. Date revised - 2011-02-01. Last updated - 2011-11-08. DOI - OB-5923195e-a140-4d06-a320csaobj202; 13403924; 0964-8305</w:t>
      </w:r>
    </w:p>
    <w:p w:rsidR="00F2017D" w:rsidRPr="00F2017D" w:rsidRDefault="00F2017D" w:rsidP="00F2017D">
      <w:r w:rsidRPr="00F2017D">
        <w:tab/>
        <w:t xml:space="preserve">267. </w:t>
      </w:r>
      <w:r w:rsidRPr="00F2017D">
        <w:tab/>
        <w:t xml:space="preserve">Guo, Wen; Engelman, Brigitte J; Haywood, Tajay L; Blok, Neil B; Beaudoin, Daniel S, and Obare, Sherine O. Dual Fluorescence and Electrochemical Detection of the Organophosphorus Pesticides--Ethion, Malathion and Fenthion. 2011 Dec 15; 87,  276-283. </w:t>
      </w:r>
      <w:r w:rsidRPr="00F2017D">
        <w:br/>
        <w:t>Rec #: 2960</w:t>
      </w:r>
      <w:r w:rsidRPr="00F2017D">
        <w:br/>
        <w:t>Keywords: CHEM METHODS</w:t>
      </w:r>
      <w:r w:rsidRPr="00F2017D">
        <w:br/>
        <w:t>Notes: Chemical of Concern: MLN</w:t>
      </w:r>
      <w:r w:rsidRPr="00F2017D">
        <w:br/>
        <w:t>Abstract: Abstract: Organophosphorus (OP) based pesticides are known powerful inhibitors of cholinesterases, thus the toxicity of this class of compounds causes serious environmental and human health concerns. We report that benzodipyrido[3,2-a:2',3'-c]phenazine (BDPPZ) and 3,6-dimethylbenzodipyrido-[3,2-a:2',3'-c]phenazine (DM-BDPPZ) provide independent fluorescent and electrochemical signal transductions in the presence of the organophosphorus (OP) pesticides; fenthion, malathion and ethion. The presence of the methyl groups at the 3 and 6 positions in DM-BDPPZ was found to significantly influence the sensor performance. The difference in the fluorescence and electrochemical signals produced by the interaction of the sensor compound with each of the OP pesticides provides a means for differentiating between the three pesticides. Detection limits of 10(-8)M, 10(-9) and 10(-12)M were obtained for fenthion, malathion and ethion, respectively. Due to the high sensitivity and ability to minimize false positives these new sensors will be useful for potential integration for future environmental use. Copyright Â© 2011 Elsevier B.V. All rights reserved.</w:t>
      </w:r>
      <w:r w:rsidRPr="00F2017D">
        <w:br/>
        <w:t>Keywords: Pesticides -- analysis</w:t>
      </w:r>
      <w:r w:rsidRPr="00F2017D">
        <w:br/>
        <w:t>Keywords: Sensitivity and Specificity</w:t>
      </w:r>
      <w:r w:rsidRPr="00F2017D">
        <w:br/>
        <w:t>Keywords: Organothiophosphorus Compounds</w:t>
      </w:r>
      <w:r w:rsidRPr="00F2017D">
        <w:br/>
        <w:t>Keywords: 2TI07NO12Y</w:t>
      </w:r>
      <w:r w:rsidRPr="00F2017D">
        <w:br/>
        <w:t>Keywords: Electrochemical Techniques -- methods</w:t>
      </w:r>
      <w:r w:rsidRPr="00F2017D">
        <w:br/>
        <w:t>Keywords: Index Medicus</w:t>
      </w:r>
      <w:r w:rsidRPr="00F2017D">
        <w:br/>
        <w:t>Keywords: Fenthion</w:t>
      </w:r>
      <w:r w:rsidRPr="00F2017D">
        <w:br/>
        <w:t>Keywords: Fenthion -- analysis</w:t>
      </w:r>
      <w:r w:rsidRPr="00F2017D">
        <w:br/>
        <w:t>Keywords: Malathion</w:t>
      </w:r>
      <w:r w:rsidRPr="00F2017D">
        <w:br/>
        <w:t>Keywords: ethion</w:t>
      </w:r>
      <w:r w:rsidRPr="00F2017D">
        <w:br/>
        <w:t>Keywords: Cholinesterase Inhibitors</w:t>
      </w:r>
      <w:r w:rsidRPr="00F2017D">
        <w:br/>
        <w:t>Keywords: 0</w:t>
      </w:r>
      <w:r w:rsidRPr="00F2017D">
        <w:br/>
        <w:t>Keywords: Spectrometry, Fluorescence -- methods</w:t>
      </w:r>
      <w:r w:rsidRPr="00F2017D">
        <w:br/>
        <w:t>Keywords: Phenazines</w:t>
      </w:r>
      <w:r w:rsidRPr="00F2017D">
        <w:br/>
        <w:t>Keywords: 55-38-9</w:t>
      </w:r>
      <w:r w:rsidRPr="00F2017D">
        <w:br/>
        <w:t>Keywords: Cholinesterase Inhibitors -- analysis</w:t>
      </w:r>
      <w:r w:rsidRPr="00F2017D">
        <w:br/>
        <w:t>Keywords: Malathion -- analysis</w:t>
      </w:r>
      <w:r w:rsidRPr="00F2017D">
        <w:br/>
        <w:t>Keywords: benzodipyrido(3,2-a-2',3'-c)phenazine</w:t>
      </w:r>
      <w:r w:rsidRPr="00F2017D">
        <w:br/>
        <w:t>Keywords: Pesticides</w:t>
      </w:r>
      <w:r w:rsidRPr="00F2017D">
        <w:br/>
        <w:t>Keywords: Phenazines -- chemistry</w:t>
      </w:r>
      <w:r w:rsidRPr="00F2017D">
        <w:br/>
        <w:t>Keywords: Organothiophosphorus Compounds -- analysis</w:t>
      </w:r>
      <w:r w:rsidRPr="00F2017D">
        <w:br/>
        <w:t>Keywords: 121-75-5 eng. Date completed - 2012-03-19. Date created - 2011-11-21. Date revised - 2012-12-20. Last updated - 2013-01-19. DOI - MEDL-22099679; 22099679; 1873-3573</w:t>
      </w:r>
    </w:p>
    <w:p w:rsidR="00F2017D" w:rsidRPr="00F2017D" w:rsidRDefault="00F2017D" w:rsidP="00F2017D">
      <w:r w:rsidRPr="00F2017D">
        <w:tab/>
        <w:t xml:space="preserve">268. </w:t>
      </w:r>
      <w:r w:rsidRPr="00F2017D">
        <w:tab/>
        <w:t xml:space="preserve">Gupta, P.; Saxena, G., and Kumar, A. Effect of Malathion on Reproductive Performance of Drosophila kikkawai in Agricultural Field.  Genetics and Molecular Biology Lab., Department of Zoology, Feroze Gandhi College, Raebareli - 229 001, India//: 2011; 14, (1): 55-58(ABS). </w:t>
      </w:r>
      <w:r w:rsidRPr="00F2017D">
        <w:br/>
        <w:t>Rec #: 1520</w:t>
      </w:r>
      <w:r w:rsidRPr="00F2017D">
        <w:br/>
        <w:t>Keywords: ABSTRACT</w:t>
      </w:r>
      <w:r w:rsidRPr="00F2017D">
        <w:br/>
        <w:t>Call Number: NO ABSTRACT (MLN)</w:t>
      </w:r>
      <w:r w:rsidRPr="00F2017D">
        <w:br/>
        <w:t>Notes: Chemical of Concern: MLN</w:t>
      </w:r>
    </w:p>
    <w:p w:rsidR="00F2017D" w:rsidRPr="00F2017D" w:rsidRDefault="00F2017D" w:rsidP="00F2017D">
      <w:r w:rsidRPr="00F2017D">
        <w:tab/>
        <w:t xml:space="preserve">269. </w:t>
      </w:r>
      <w:r w:rsidRPr="00F2017D">
        <w:tab/>
        <w:t xml:space="preserve">Gupta, Ramesh C. Chapter 80 - Placental toxicity. Ramesh C. Gupta. Reproductive and Developmental Toxicology.  San Diego: Academic Press; 2011: 1067-1085. </w:t>
      </w:r>
      <w:r w:rsidRPr="00F2017D">
        <w:br/>
        <w:t>Rec #: 1540</w:t>
      </w:r>
      <w:r w:rsidRPr="00F2017D">
        <w:br/>
        <w:t>Keywords: REVIEW</w:t>
      </w:r>
      <w:r w:rsidRPr="00F2017D">
        <w:br/>
        <w:t>Notes: Chemical of Concern: MLN</w:t>
      </w:r>
      <w:r w:rsidRPr="00F2017D">
        <w:br/>
        <w:t>Abstract: Publisher Summary ISSN/ISBN: 978-0-12-382032-7 http://www.sciencedirect.com/science/article/pii/B9780123820327100803</w:t>
      </w:r>
    </w:p>
    <w:p w:rsidR="00F2017D" w:rsidRPr="00F2017D" w:rsidRDefault="00F2017D" w:rsidP="00F2017D">
      <w:r w:rsidRPr="00F2017D">
        <w:tab/>
        <w:t xml:space="preserve">270. </w:t>
      </w:r>
      <w:r w:rsidRPr="00F2017D">
        <w:tab/>
        <w:t xml:space="preserve">Gupta, Ramesh C. and Crissman, James W. Chapter 42 - Agricultural Chemicals. Wanda M. Haschek; Colin G. Rousseaux; Matthew A. Wallig; Brad Bolon and Ricardo OchoaA2  - Wanda M. Haschek, Colin G. Rousseaux Matthew A. Wallig Brad Bolon, and Ricardo Ochoa. Haschek and Rousseaux's Handbook of Toxicologic Pathology (Third Edition).  Boston: Academic Press; 2013: 1349-1372. </w:t>
      </w:r>
      <w:r w:rsidRPr="00F2017D">
        <w:br/>
        <w:t>Rec #: 1520</w:t>
      </w:r>
      <w:r w:rsidRPr="00F2017D">
        <w:br/>
        <w:t>Keywords: REVIEW</w:t>
      </w:r>
      <w:r w:rsidRPr="00F2017D">
        <w:br/>
        <w:t>Notes: Chemical of Concern: MLN</w:t>
      </w:r>
      <w:r w:rsidRPr="00F2017D">
        <w:br/>
        <w:t>Abstract: Abstract ISSN/ISBN: 978-0-12-415759-0 pesticide/ herbicide/ fungicide/ insecticide/ rodenticide/ toxicity/ pathology/ risk/ treatment/ prevention/ poisoning/ agriculture http://www.sciencedirect.com/science/article/pii/B978012415759000042X</w:t>
      </w:r>
    </w:p>
    <w:p w:rsidR="00F2017D" w:rsidRPr="00F2017D" w:rsidRDefault="00F2017D" w:rsidP="00F2017D">
      <w:r w:rsidRPr="00F2017D">
        <w:tab/>
        <w:t xml:space="preserve">271. </w:t>
      </w:r>
      <w:r w:rsidRPr="00F2017D">
        <w:tab/>
        <w:t xml:space="preserve">Gupta, Ramesh C.; Malik, Jitendra K., and Milatovic, Dejan. Chapter 37 - Organophosphate and carbamate pesticides. Ramesh C. Gupta. Reproductive and Developmental Toxicology.  San Diego: Academic Press; 2011: 471-486. </w:t>
      </w:r>
      <w:r w:rsidRPr="00F2017D">
        <w:br/>
        <w:t>Rec #: 880</w:t>
      </w:r>
      <w:r w:rsidRPr="00F2017D">
        <w:br/>
        <w:t>Keywords: REVIEW</w:t>
      </w:r>
      <w:r w:rsidRPr="00F2017D">
        <w:br/>
        <w:t>Notes: Chemical of Concern: MLN</w:t>
      </w:r>
      <w:r w:rsidRPr="00F2017D">
        <w:br/>
        <w:t>Abstract: Publisher Summary ISSN/ISBN: 978-0-12-382032-7 http://www.sciencedirect.com/science/article/pii/B9780123820327100372</w:t>
      </w:r>
    </w:p>
    <w:p w:rsidR="00F2017D" w:rsidRPr="00F2017D" w:rsidRDefault="00F2017D" w:rsidP="00F2017D">
      <w:r w:rsidRPr="00F2017D">
        <w:tab/>
        <w:t xml:space="preserve">272. </w:t>
      </w:r>
      <w:r w:rsidRPr="00F2017D">
        <w:tab/>
        <w:t xml:space="preserve">Gupta, Ramesh C. and Milatovic, Dejan. Chapter 45 - Organophosphates and carbamates.  Veterinary Toxicology (Second Edition).  Boston: Academic Press; 2012: 573-585. </w:t>
      </w:r>
      <w:r w:rsidRPr="00F2017D">
        <w:br/>
        <w:t>Rec #: 1040</w:t>
      </w:r>
      <w:r w:rsidRPr="00F2017D">
        <w:br/>
        <w:t>Keywords: REVIEW</w:t>
      </w:r>
      <w:r w:rsidRPr="00F2017D">
        <w:br/>
        <w:t>Notes: Chemical of Concern: MLN</w:t>
      </w:r>
      <w:r w:rsidRPr="00F2017D">
        <w:br/>
        <w:t>Abstract: Organophosphate (OP) and carbamate (CM) compounds are commonly used as pesticides in agriculture, industry and in homes and gardens. These compounds are also used as parasiticides in veterinary medicine. In addition, some OPs are employed as chemical warfare agents. Both OPs and CMs exert their toxicity by inhibiting acetylcholinesterase (AChE) activity primarily in the brain and muscles, leading into accumulation of acetylcholine causing hypercholinergic signs due to overstimulation of muscarinic and nicotinic receptors. In addition, non-cholinergic mechanisms are involved in cell damage and death. Death of an animal ensues due to respiratory and cardiac failure. Acute poisoning cases are diagnosed based on (1) clinical signs, (2) AChE activity in blood/brain and (3) the residue detection of OPs/CMs. Animals poisoned with CMs are treated with atropine and those poisoned with OPs are treated with atropine and 2-PAM. This chapter describes the toxicity and treatment of anticholinesterase OPs and CMs in animals. ISSN/ISBN: 978-0-12-385926-6 http://www.sciencedirect.com/science/article/pii/B9780123859266000454</w:t>
      </w:r>
    </w:p>
    <w:p w:rsidR="00F2017D" w:rsidRPr="00F2017D" w:rsidRDefault="00F2017D" w:rsidP="00F2017D">
      <w:r w:rsidRPr="00F2017D">
        <w:tab/>
        <w:t xml:space="preserve">273. </w:t>
      </w:r>
      <w:r w:rsidRPr="00F2017D">
        <w:tab/>
        <w:t xml:space="preserve">Gustafsson, Helena; Runesson, Johan; Lundqvist, Jessica; Lindegren, Helene; Axelsson, Viktoria; Forsby, Anna, and Gustafsson, Helena. Neurofunctional Endpoints Assessed in Human Neuroblastoma Sh-Sy5y Cells for Estimation of Acute Systemic Toxicity. 2010 Jun 1; 245, (2): 191-202. </w:t>
      </w:r>
      <w:r w:rsidRPr="00F2017D">
        <w:br/>
        <w:t>Rec #: 7000</w:t>
      </w:r>
      <w:r w:rsidRPr="00F2017D">
        <w:br/>
        <w:t>Keywords: HUMAN HEALTH</w:t>
      </w:r>
      <w:r w:rsidRPr="00F2017D">
        <w:br/>
        <w:t>Notes: Chemical of Concern: MLN</w:t>
      </w:r>
      <w:r w:rsidRPr="00F2017D">
        <w:br/>
        <w:t>Abstract: Abstract: The objective of the EU-funded integrated project ACuteTox is to develop a strategy in which general cytotoxicity, together with organ-specific toxicity and biokinetic features, are used for the estimation of human acute systemic toxicity. Our role in the project is to characterise the effect of reference chemicals with regard to neurotoxicity. We studied cell membrane potential (CMP), noradrenalin (NA) uptake, acetylcholine esterase (AChE) activity, acetylcholine receptor (AChR) signalling and voltage-operated calcium channel (VOCC) function in human neuroblastoma SH-SY5Y cells after exposure to 23 pharmaceuticals, pesticides or industrial chemicals. Neurotoxic alert chemicals were identified by comparing the obtained data with cytotoxicity data from the neutral red uptake assay in 3T3 mouse fibroblasts. Furthermore, neurotoxic concentrations were correlated with estimated human lethal blood concentrations (LC50). The CMP assay was the most sensitive assay, identifying eight chemicals as neurotoxic alerts and improving the LC50 correlation for nicotine, lindane, atropine and methadone. The NA uptake assay identified five neurotoxic alert chemicals and improved the LC50 correlation for atropine, diazepam, verapamil and methadone. The AChE, AChR and VOCC assays showed limited potential for detection of acute toxicity. The CMP assay was further evaluated by testing 36 additional reference chemicals. Five neurotoxic alert chemicals were generated and orphendrine and amitriptyline showed improved LC50 correlation. Due to the high sensitivity and the simplicity of the test protocol, the CMP assay constitutes a good candidate assay to be included in an in vitro test strategy for prediction of acute systemic toxicity.</w:t>
      </w:r>
      <w:r w:rsidRPr="00F2017D">
        <w:br/>
        <w:t>Keywords: Chemicals</w:t>
      </w:r>
      <w:r w:rsidRPr="00F2017D">
        <w:br/>
        <w:t>Keywords: acute toxicity</w:t>
      </w:r>
      <w:r w:rsidRPr="00F2017D">
        <w:br/>
        <w:t>Keywords: esterase</w:t>
      </w:r>
      <w:r w:rsidRPr="00F2017D">
        <w:br/>
        <w:t>Keywords: Acute toxicity</w:t>
      </w:r>
      <w:r w:rsidRPr="00F2017D">
        <w:br/>
        <w:t>Keywords: Fibroblasts</w:t>
      </w:r>
      <w:r w:rsidRPr="00F2017D">
        <w:br/>
        <w:t>Keywords: X 24380:Social Poisons &amp; Drug Abuse</w:t>
      </w:r>
      <w:r w:rsidRPr="00F2017D">
        <w:br/>
        <w:t>Keywords: Cell membranes</w:t>
      </w:r>
      <w:r w:rsidRPr="00F2017D">
        <w:br/>
        <w:t>Keywords: Nicotine</w:t>
      </w:r>
      <w:r w:rsidRPr="00F2017D">
        <w:br/>
        <w:t>Keywords: Calcium channels</w:t>
      </w:r>
      <w:r w:rsidRPr="00F2017D">
        <w:br/>
        <w:t>Keywords: Sensitivity</w:t>
      </w:r>
      <w:r w:rsidRPr="00F2017D">
        <w:br/>
        <w:t>Keywords: Environment Abstracts; Toxicology Abstracts</w:t>
      </w:r>
      <w:r w:rsidRPr="00F2017D">
        <w:br/>
        <w:t>Keywords: Data processing</w:t>
      </w:r>
      <w:r w:rsidRPr="00F2017D">
        <w:br/>
        <w:t>Keywords: Pharmacy And Pharmacology</w:t>
      </w:r>
      <w:r w:rsidRPr="00F2017D">
        <w:br/>
        <w:t>Keywords: Diazepam</w:t>
      </w:r>
      <w:r w:rsidRPr="00F2017D">
        <w:br/>
        <w:t>Keywords: Lindane</w:t>
      </w:r>
      <w:r w:rsidRPr="00F2017D">
        <w:br/>
        <w:t>Keywords: Toxicity</w:t>
      </w:r>
      <w:r w:rsidRPr="00F2017D">
        <w:br/>
        <w:t>Keywords: Acetylcholine receptors</w:t>
      </w:r>
      <w:r w:rsidRPr="00F2017D">
        <w:br/>
        <w:t>Keywords: ENA 02:Toxicology &amp; Environmental Safety</w:t>
      </w:r>
      <w:r w:rsidRPr="00F2017D">
        <w:br/>
        <w:t>Keywords: Methadone</w:t>
      </w:r>
      <w:r w:rsidRPr="00F2017D">
        <w:br/>
        <w:t>Keywords: Blood</w:t>
      </w:r>
      <w:r w:rsidRPr="00F2017D">
        <w:br/>
        <w:t>Keywords: Cytotoxicity</w:t>
      </w:r>
      <w:r w:rsidRPr="00F2017D">
        <w:br/>
        <w:t>Keywords: Verapamil</w:t>
      </w:r>
      <w:r w:rsidRPr="00F2017D">
        <w:br/>
        <w:t>Keywords: Neurotoxicity</w:t>
      </w:r>
      <w:r w:rsidRPr="00F2017D">
        <w:br/>
        <w:t>Keywords: Pesticides</w:t>
      </w:r>
      <w:r w:rsidRPr="00F2017D">
        <w:br/>
        <w:t>Keywords: Amitriptyline</w:t>
      </w:r>
      <w:r w:rsidRPr="00F2017D">
        <w:br/>
        <w:t>Keywords: Pharmaceuticals</w:t>
      </w:r>
      <w:r w:rsidRPr="00F2017D">
        <w:br/>
        <w:t>Keywords: Atropine English. Date revised - 2011-10-01. Last updated - 2011-12-13. DOI - OB-4b5087ab-3676-4ae7-ac49csaobj202; 13199695; 0041-008X. SubjectsTermNotLitGenreText - Data processing; esterase; Diazepam; Lindane; Acute toxicity; Acetylcholine receptors; Fibroblasts; Blood; Methadone; Cytotoxicity; Verapamil; Cell membranes; Nicotine; Pesticides; Neurotoxicity; Calcium channels; Amitriptyline; Pharmaceuticals; Atropine; Chemicals; acute toxicity; Sensitivity; Toxicity</w:t>
      </w:r>
    </w:p>
    <w:p w:rsidR="00F2017D" w:rsidRPr="00F2017D" w:rsidRDefault="00F2017D" w:rsidP="00F2017D">
      <w:r w:rsidRPr="00F2017D">
        <w:tab/>
        <w:t xml:space="preserve">274. </w:t>
      </w:r>
      <w:r w:rsidRPr="00F2017D">
        <w:tab/>
        <w:t xml:space="preserve">Hagner, M.; Penttinen, O. P.; Pasanen, T.; Tiilikkala, K., and Setala, H. Acute toxicity of birch tar oil on aquatic organisms. 2010; 19,  24-32. </w:t>
      </w:r>
      <w:r w:rsidRPr="00F2017D">
        <w:br/>
        <w:t>Rec #: 13570</w:t>
      </w:r>
      <w:r w:rsidRPr="00F2017D">
        <w:br/>
        <w:t>Keywords: BIOLOGICAL TOXICANT</w:t>
      </w:r>
      <w:r w:rsidRPr="00F2017D">
        <w:br/>
        <w:t>Notes: Chemical of Concern: MLN</w:t>
      </w:r>
      <w:r w:rsidRPr="00F2017D">
        <w:br/>
        <w:t>Abstract: Abstract: Birch tar oil (BTO) is a by-product of processing birch wood in a pyrolysis system. Accumulating evidence suggests the suitability of BTO as a biocide or repellent in terrestrial environments for the control of weeds, insects, molluscs and rodents. Once applied as biocide, BTO may end up, either through run-off or leaching, in aquatic systems and may have adverse effects on non-target organisms. As very little is known about the toxicity of BTO to aquatic organisms, the present study investigated acute toxicity (LC(50)/EC(50)) of BTO for eight aquatic organisms. Bioassays with the Asellus aquaticus (crustacean), Lumbriculus variegatus (oligochaeta worm), Daphnia magna (crustacean), Lymnea sp. (mollusc), Lemna minor (vascular plant), Danio rerio (fish), Scenedesmus gracilis (algae), and Vibrio fischeri (bacterium) were performed according to ISO, OECD or USEPA-guidelines. The results indicated that BTO was practically nontoxic to most aquatic organisms as the median effective BTO concentrations against most organisms were &gt; 150 mg l(-1). In conclusion, our toxicity tests showed that aquatic organisms are to some extent, invariably sensitive to birch tar oil, but suggest that BTO does not pose a severe hazard to aquatic biota. We deduce that, unless BTOs are not applied in the immediate vicinity of water bodies, no special precaution is required.</w:t>
      </w:r>
      <w:r w:rsidRPr="00F2017D">
        <w:br/>
        <w:t>Number of Volumes: 1</w:t>
      </w:r>
      <w:r w:rsidRPr="00F2017D">
        <w:br/>
        <w:t>ISI Document Delivery No.: 649OT &lt;Go to ISI&gt;://CCC:000281782500003</w:t>
      </w:r>
    </w:p>
    <w:p w:rsidR="00F2017D" w:rsidRPr="00F2017D" w:rsidRDefault="00F2017D" w:rsidP="00F2017D">
      <w:r w:rsidRPr="00F2017D">
        <w:tab/>
        <w:t xml:space="preserve">275. </w:t>
      </w:r>
      <w:r w:rsidRPr="00F2017D">
        <w:tab/>
        <w:t>Hall, April A. and Lee, Cindy M. Sorption and Enantiomerization of Current Use Chiral Pesticides. 2012.</w:t>
      </w:r>
      <w:r w:rsidRPr="00F2017D">
        <w:br/>
        <w:t>Rec #: 7980</w:t>
      </w:r>
      <w:r w:rsidRPr="00F2017D">
        <w:br/>
        <w:t>Keywords: FATE</w:t>
      </w:r>
      <w:r w:rsidRPr="00F2017D">
        <w:br/>
        <w:t>Notes: Chemical of Concern: MLN</w:t>
      </w:r>
      <w:r w:rsidRPr="00F2017D">
        <w:br/>
        <w:t>Abstract: Abstract: Chiral pesticides are prevalent in the environment today and are known to react selectively with chiral environmental components such as microbes, enzymes, and other naturally occurring chiral materials. In addition, chiral sorption is a process that has been occasionally investigated in the study of homochirality (the exclusive presence of one enantiomer in living organisms), but almost overlooked in environmental science. For chiral sorption to occur, the sorbent and sorbate must be chiral entities. In the environment, there are abundant natural surfaces that are chiral, including clay minerals and organic matter present in soil, sediment and aqueous solution. A knowledge of isomerization, including the special case of enantiomerization, of chiral pesticides is also crucial in understanding the fate of these chiral pollutants, especially for pesticides marketed as a "chiral switch":, i.e. formulations containing only or mostly the active enantiomer. The goal of this research was to provide more insight into sorption and enantiomerization of chiral pesticides in the presence of mineral surfaces.                 Sorption experiments with malathion and metalaxyl and selected minerals, along with their individual enantiomers, were conducted and results analyzed by achiral and chiral high performance liquid chromatography (HPLC). Investigation with racemic malathion resulted in significant sorption to all sorbents, with the exception of the negligible sorption to kaolinite. Sorption was fit to the Freundlich model, with  n2hr  &gt; 1 for bentonite, calcite, and montmorillonite while the biotic solids diatomaceous earth and seashells had n2hr  &lt; 1. KF,2hr  values indicated decreasing sorption capacity in the order montmorillonite, bentonite, calcite, seashells, and diatomaceous earth. Chiral analysis indicated nonenantioselective sorption for malathion, which exhibited racemic enantiomeric fractions (EFs) for all sorbents.                 Sorption of the individual enantiomers of malathion, R -(+)- and S -(-)-malathion, resulted in enantiomerization to racemic EFs after contact with the mineral sorbents. Adding malathion enantiomers to minerals and analyzing the aqueous phase after 15 min of centrifugation resulted in enantiomerization to racemic EF values for  R -(+)-malathion, but only partial enantiomerization of S -(-)-malathion. Malathion enantiomers also decreased or increased in EF for controls containing either only water or Î˛-cyclodextrin, but enantiomerization to the racemate was not complete after two hours. It was hypothesized that malathion is undergoing proton exchange with the mineral surfaces causing enantiomerization. Construction of sorption isotherms revealed that the racemate and enantiomers have different isotherm shapes, possibly indicating different sorption mechanisms. Sorption was fit to the Freundlich model, with  n2hr  being statistically different for the racemate and S -(-)-malathion and R -(+)- and S -(-)-malathion with bentonite, but not for calcite and montmorillonite. KF,2hr  values were not significantly different for the racemate and enantiomers for bentonite, calcite, or montmorillonite, suggesting that the minerals had the same sorption capacity for the racemate or enantiomers.                 Racemic metalaxyl and metalaxyl-M (consisting of 97% R -(-)-metalaxyl and 3% S -(+)-metalaxyl) were found to sorb to bentonite and montmorillonite, but sorption to calcite and kaolinite was not apparent. Sorption was fit to the Freundlich model with n &gt; 1 and KF  indicating that bentonite had a higher sorption capacity than montmorillonite. Sorption of  R -(-)-metalaxyl from metalaxyl-M was greater than racemic metalaxyl for both sorbents, but S -(+)-metalaxyl sorption was the greatest overall after consideration of the small amount of  S -(+)-metalaxyl present in metalaxyl-M. Chiral analysis indicated that sorption of racemic metalaxyl was nonenantioselective with racemic EFs. However, sorption of metalaxyl-M resulted in an increase of EF with bentonite and montmorillonite indicating the possibility of enantioselective sorption. Solution EFs also increased for calcite, and at one concentration level EF decreased for kaolinite, suggesting that enantiomerization is occurring for metalaxyl-M when in contact with these sorbents, since sorption on calcite and kaolinite was not observed.                 Although enantiomerization of chiral pesticides has been observed during degradation and in aprotic solvents, this research presents the first evidence of enantiomerization during sorption for two current-use chiral pesticides. The rapid enantiomerization of malathion and the enantiomerization and possible enantioselective sorption of metalaxyl to mineral surfaces questions the efficacy of using a chiral switch for these two pesticides. This research substantiates the need for enantiomer specific sorption analysis for chiral pesticides to understand their fate and effects in the environment.</w:t>
      </w:r>
      <w:r w:rsidRPr="00F2017D">
        <w:br/>
        <w:t>Start Page: 214</w:t>
      </w:r>
      <w:r w:rsidRPr="00F2017D">
        <w:br/>
        <w:t>ISSN/ISBN: 9781267872074</w:t>
      </w:r>
      <w:r w:rsidRPr="00F2017D">
        <w:br/>
        <w:t>Keywords: 0768:Environmental science</w:t>
      </w:r>
      <w:r w:rsidRPr="00F2017D">
        <w:br/>
        <w:t>Keywords: Sorption</w:t>
      </w:r>
      <w:r w:rsidRPr="00F2017D">
        <w:br/>
        <w:t>Keywords: Chemistry</w:t>
      </w:r>
      <w:r w:rsidRPr="00F2017D">
        <w:br/>
        <w:t>Keywords: Enantiomerization</w:t>
      </w:r>
      <w:r w:rsidRPr="00F2017D">
        <w:br/>
        <w:t>Keywords: 0485:Chemistry</w:t>
      </w:r>
      <w:r w:rsidRPr="00F2017D">
        <w:br/>
        <w:t>Keywords: Environmental science</w:t>
      </w:r>
      <w:r w:rsidRPr="00F2017D">
        <w:br/>
        <w:t>Keywords: Pesticides</w:t>
      </w:r>
      <w:r w:rsidRPr="00F2017D">
        <w:br/>
        <w:t>Keywords: Health and environmental sciences</w:t>
      </w:r>
      <w:r w:rsidRPr="00F2017D">
        <w:br/>
        <w:t>Keywords: Chirality</w:t>
      </w:r>
      <w:r w:rsidRPr="00F2017D">
        <w:br/>
        <w:t>Keywords: Pure sciences</w:t>
      </w:r>
      <w:r w:rsidRPr="00F2017D">
        <w:br/>
        <w:t>Keywords: Enantioselective English. Copyright - Copyright ProQuest, UMI Dissertations Publishing 2012. Last updated - 2013-05-02. DOI - 2885972421; 70396032; 66569; 9781267872074; 3550232. First page - n/a</w:t>
      </w:r>
    </w:p>
    <w:p w:rsidR="00F2017D" w:rsidRPr="00F2017D" w:rsidRDefault="00F2017D" w:rsidP="00F2017D">
      <w:r w:rsidRPr="00F2017D">
        <w:tab/>
        <w:t xml:space="preserve">276. </w:t>
      </w:r>
      <w:r w:rsidRPr="00F2017D">
        <w:tab/>
        <w:t xml:space="preserve">Hama, H. Insecticide Resistance of Diamondback Moth, Plutella xylostella in Japan. 1990; 24, (1): 22-30. </w:t>
      </w:r>
      <w:r w:rsidRPr="00F2017D">
        <w:br/>
        <w:t>Rec #: 130</w:t>
      </w:r>
      <w:r w:rsidRPr="00F2017D">
        <w:br/>
        <w:t>Keywords: REFS CHECKED,REVIEW</w:t>
      </w:r>
      <w:r w:rsidRPr="00F2017D">
        <w:br/>
        <w:t>Call Number: NO REFS CHECKED (ACP,CBL,CPY,CPYM,DDVP,DMT,DZ,FNT,FNV,MDT,MLN,MOM,PFF,PIRM,SMT,TCF), NO REVIEW (ACP,CBL,CPY,CPYM,DDVP,DMT,DZ,FNT,FNV,MDT,MLN,MOM,PFF,PIRM,SMT,TCF)</w:t>
      </w:r>
      <w:r w:rsidRPr="00F2017D">
        <w:br/>
        <w:t>Notes: Chemical of Concern: ACP,CBL,CPY,CPYM,DDVP,DMT,DZ,FNT,FNV,MDT,MLN,MOM,PFF,PIRM,SMT,TCF</w:t>
      </w:r>
    </w:p>
    <w:p w:rsidR="00F2017D" w:rsidRPr="00F2017D" w:rsidRDefault="00F2017D" w:rsidP="00F2017D">
      <w:r w:rsidRPr="00F2017D">
        <w:tab/>
        <w:t xml:space="preserve">277. </w:t>
      </w:r>
      <w:r w:rsidRPr="00F2017D">
        <w:tab/>
        <w:t xml:space="preserve">Han, Shitong; Li, Jing; Xi, Hailing; Xu, Danian; Zuo, Yanjun; Zhang, Jianhong, and Han, Shitong. Photocatalytic Decomposition of Acephate in Irradiated Tio2 Suspensions. 2009; 163, (2-3): 1165-1172. </w:t>
      </w:r>
      <w:r w:rsidRPr="00F2017D">
        <w:br/>
        <w:t>Rec #: 7670</w:t>
      </w:r>
      <w:r w:rsidRPr="00F2017D">
        <w:br/>
        <w:t>Keywords: FATE</w:t>
      </w:r>
      <w:r w:rsidRPr="00F2017D">
        <w:br/>
        <w:t>Notes: Chemical of Concern: MLN</w:t>
      </w:r>
      <w:r w:rsidRPr="00F2017D">
        <w:br/>
        <w:t>Abstract: Abstract: In the present study, the photocatalytic degradation of acephate (O,S-dimethyl acetyl phosphoramidothioate ((CH3O)(CH3S)P(O)NHCOCH3)) in aqueous TiO2 suspensions is extensively investigated, pertaining to the concentration of photocatalyst and substrate on degradation rate of acephate. It is found that the acephate can be degradated and mineralized. The high-degradation rate is obtained with 4 g/L concentration of TiO2. Moreover, Langmuir-Hinshelowood rate expression is employed for the degradation of acephate with adsorption constant and rate constant, i.e., 2.0 L/mmol and 0.6 mmol/(min L), respectively. The main target is to identify the products by a number of analytical techniques, such as HPLC, IC, ESR and GC-MS. Under acidic condition, the primary products are phosphorothioic acid, O,O',S-trimethyl ester (CH3O(CH3S)P(O)OCH3) and phosphoramidothioic acid, O,S-dimethyl ester (CH3O(CH3S)P(O)NH2), etc. It indicates that the decomposition of acephate begin from the destruction of C-N and P-N bonds. Subsequently, the P-S, P-O, P-C bonds may be oxidized gradually or simultaneously, and the final products such as CO2, H3PO4, were formed. About 100% sulfur atoms are transformed into SO42- in 180 min, however; only 3% nitrogen atoms and 2% phosphorus atoms were transformed into NO3- and PO43-.</w:t>
      </w:r>
      <w:r w:rsidRPr="00F2017D">
        <w:br/>
        <w:t>Keywords: 31: Pollution, Conservation, and Health Management (CE)</w:t>
      </w:r>
      <w:r w:rsidRPr="00F2017D">
        <w:br/>
        <w:t>Keywords: Engineering--Chemical Engineering</w:t>
      </w:r>
      <w:r w:rsidRPr="00F2017D">
        <w:br/>
        <w:t>Keywords: Civil Engineering (CE)</w:t>
      </w:r>
      <w:r w:rsidRPr="00F2017D">
        <w:br/>
        <w:t>Keywords: Article English. Date revised - 2009-10-01. Last updated - 2011-11-08. DOI - OB-OH-0006692062; 200904-31-0061801 (CE); 0304-3894</w:t>
      </w:r>
    </w:p>
    <w:p w:rsidR="00F2017D" w:rsidRPr="00F2017D" w:rsidRDefault="00F2017D" w:rsidP="00F2017D">
      <w:r w:rsidRPr="00F2017D">
        <w:tab/>
        <w:t xml:space="preserve">278. </w:t>
      </w:r>
      <w:r w:rsidRPr="00F2017D">
        <w:tab/>
        <w:t xml:space="preserve">Hanzal, R. F.; Horn, H. J., and Hazelton, L. W. Anticholinesterase Activity of Parathion and Malathion. 1954; 13, (1): 363-364(ABS). </w:t>
      </w:r>
      <w:r w:rsidRPr="00F2017D">
        <w:br/>
        <w:t>Rec #: 610</w:t>
      </w:r>
      <w:r w:rsidRPr="00F2017D">
        <w:br/>
        <w:t>Keywords: NOT PURSUING,ABSTRACT</w:t>
      </w:r>
      <w:r w:rsidRPr="00F2017D">
        <w:br/>
        <w:t>Call Number: NO ABSTRACT (MLN)</w:t>
      </w:r>
      <w:r w:rsidRPr="00F2017D">
        <w:br/>
        <w:t>Notes: Chemical of Concern: MLN</w:t>
      </w:r>
    </w:p>
    <w:p w:rsidR="00F2017D" w:rsidRPr="00F2017D" w:rsidRDefault="00F2017D" w:rsidP="00F2017D">
      <w:r w:rsidRPr="00F2017D">
        <w:tab/>
        <w:t xml:space="preserve">279. </w:t>
      </w:r>
      <w:r w:rsidRPr="00F2017D">
        <w:tab/>
        <w:t xml:space="preserve">Hardman, J. M.; Jensen, K. I. N.; Franklin, J. L., and Moreau, D. L. Effects of Dispersal, Predators (Acari:  Phytoseiidae), Weather, and Ground Cover Treatments on Populations of Tetranychus urticae (Acari:  Tetranychidae) in Apple Orchards. 1998; 98, (3): 862-874. </w:t>
      </w:r>
      <w:r w:rsidRPr="00F2017D">
        <w:br/>
        <w:t>Rec #: 1080</w:t>
      </w:r>
      <w:r w:rsidRPr="00F2017D">
        <w:br/>
        <w:t>Keywords: MIXTURE</w:t>
      </w:r>
      <w:r w:rsidRPr="00F2017D">
        <w:br/>
        <w:t>Call Number: NO MIXTURE (ALSV,AZ,BMY,CBL,CTZ,CYP,Captan,Conazoles,DMT,ES,IMC,LCYT,MEM,MLN,MYC,MZB,NNCT,PRB,PSM,TUZ)</w:t>
      </w:r>
      <w:r w:rsidRPr="00F2017D">
        <w:br/>
        <w:t>Notes: Chemical of Concern: ABM,ALSV,AZ,BMY,CBL,CTZ,CYP,Captan,Conazoles,DMT,ES,FUZ,IMC,KRSM,LCYT,MEM,MLN,MYC,MZB,PHSL,PIM,PRB,PSM,TUZ,Zineb</w:t>
      </w:r>
    </w:p>
    <w:p w:rsidR="00F2017D" w:rsidRPr="00F2017D" w:rsidRDefault="00F2017D" w:rsidP="00F2017D">
      <w:r w:rsidRPr="00F2017D">
        <w:tab/>
        <w:t xml:space="preserve">280. </w:t>
      </w:r>
      <w:r w:rsidRPr="00F2017D">
        <w:tab/>
        <w:t xml:space="preserve">Hardstone, Melissa C. and Scott, Jeffrey G. A review of the interactions between multiple insecticide resistance loci: Special Issue: Insecticidal Action. 2010 Jun; 97, (2): 123-128. </w:t>
      </w:r>
      <w:r w:rsidRPr="00F2017D">
        <w:br/>
        <w:t>Rec #: 1130</w:t>
      </w:r>
      <w:r w:rsidRPr="00F2017D">
        <w:br/>
        <w:t>Keywords: REVIEW</w:t>
      </w:r>
      <w:r w:rsidRPr="00F2017D">
        <w:br/>
        <w:t>Notes: Chemical of Concern: MLN</w:t>
      </w:r>
      <w:r w:rsidRPr="00F2017D">
        <w:br/>
        <w:t>Abstract: Insecticide resistance is an ever escalating problem worldwide in many pest populations and numerous cases of insecticide resistance are polygenic. Therefore, it is important to investigate the types of interactions that occur between insecticide resistance loci as this will dictate the level of resistance (and effectiveness of a chemical control strategy). Interactions also play a role in the evolution and/or maintenance of multigenic resistance in the field. Given that a limited number of mechanisms confer resistance, it might be possible to establish general rules for interactions between mechanisms. Several variables might dictate the type of interaction, such as the nature of the resistance mechanisms, genotype, etc. Interactions can be synergistic, antagonistic or additive. Based on this literature review, the most common interaction of multiple homozygous resistance loci is synergistic and additive when loci are heterozygous. When one locus is homozygous and the other locus is heterozygous the most common interaction was synergistic, although very few studies have examined this type of interaction. Possible factors that drive these interactions, exceptions to the trends, and future research needs are discussed. Insecticide resistance/ Epistasis/ Evolution/ Gene interaction/ Insecta http://www.sciencedirect.com/science/article/pii/S0048357509001035</w:t>
      </w:r>
    </w:p>
    <w:p w:rsidR="00F2017D" w:rsidRPr="00F2017D" w:rsidRDefault="00F2017D" w:rsidP="00F2017D">
      <w:r w:rsidRPr="00F2017D">
        <w:tab/>
        <w:t xml:space="preserve">281. </w:t>
      </w:r>
      <w:r w:rsidRPr="00F2017D">
        <w:tab/>
        <w:t xml:space="preserve">Hart, Elizabeth; Coscolla, Clara; Pastor, Agustin; Yusa, Vicent, and Hart, Elizabeth. Gc-Ms Characterization of Contemporary Pesticides in Pm10 of Valencia Region, Spain. 2012 Dec; 62,  118-129. </w:t>
      </w:r>
      <w:r w:rsidRPr="00F2017D">
        <w:br/>
        <w:t>Rec #: 5530</w:t>
      </w:r>
      <w:r w:rsidRPr="00F2017D">
        <w:br/>
        <w:t>Keywords: FATE</w:t>
      </w:r>
      <w:r w:rsidRPr="00F2017D">
        <w:br/>
        <w:t>Notes: Chemical of Concern: MLN</w:t>
      </w:r>
      <w:r w:rsidRPr="00F2017D">
        <w:br/>
        <w:t>Abstract: Abstract: Better knowledge of the occurrence of pesticides in the inhalable fraction of particulate matter (PM10) could be very useful for future exposure assessment in individuals of the general public. The present work studies the spatial and temporal distribution of the occurrence of currently used pesticides (CUPs) in PM10. Ambient air samples were collected from January through December 2010 at one remote, one urban and three rural sites in Valencia Region (Spain) and analyzed for 42 CUPs using a gas chromatography coupled to mass spectrometry in tandem (GC-MS/MS) approach. Overall, 24 pesticides were detected in the PM10 fraction, four of them currently banned pesticides. Among those detected, concentrations of two particle-bound pesticides (permethrin and pyrimethanil) were, to our knowledge, reported for the first time in air in the literature. The detected pesticides appeared at frequencies ranging from &lt;1 to 47%, with chlorpyrifos, bifenthrin and diazinon presenting the highest frequencies. The concentrations detected ranged from a few to several hundred pg m-3, with ethoprophos showing the highest average concentration (149.2 pg m-3). Each station shows its own specific pesticide profile, which is linked to the different types of crops around each site. Seasonal patterns were observed in the rural stations of Alzira and Sant Jordi, correlating pesticide detection with their application in agricultural practices, mostly in spring and early summer. These findings suggest that more efforts are required to implement an extensive air monitoring network in Europe for pesticide control and to develop regulations or recommendations regarding pesticide levels in ambient air.</w:t>
      </w:r>
      <w:r w:rsidRPr="00F2017D">
        <w:br/>
        <w:t>Keywords: Pesticide control</w:t>
      </w:r>
      <w:r w:rsidRPr="00F2017D">
        <w:br/>
        <w:t>Keywords: Atmospheric pollution</w:t>
      </w:r>
      <w:r w:rsidRPr="00F2017D">
        <w:br/>
        <w:t>Keywords: Temporal distribution</w:t>
      </w:r>
      <w:r w:rsidRPr="00F2017D">
        <w:br/>
        <w:t>Keywords: P 0000:AIR POLLUTION</w:t>
      </w:r>
      <w:r w:rsidRPr="00F2017D">
        <w:br/>
        <w:t>Keywords: Spain</w:t>
      </w:r>
      <w:r w:rsidRPr="00F2017D">
        <w:br/>
        <w:t>Keywords: Permethrin</w:t>
      </w:r>
      <w:r w:rsidRPr="00F2017D">
        <w:br/>
        <w:t>Keywords: Mass spectrometry</w:t>
      </w:r>
      <w:r w:rsidRPr="00F2017D">
        <w:br/>
        <w:t>Keywords: Particulate matter in urban air</w:t>
      </w:r>
      <w:r w:rsidRPr="00F2017D">
        <w:br/>
        <w:t>Keywords: Particulates</w:t>
      </w:r>
      <w:r w:rsidRPr="00F2017D">
        <w:br/>
        <w:t>Keywords: Atmospheric circulation-oceanic circulation coupled models</w:t>
      </w:r>
      <w:r w:rsidRPr="00F2017D">
        <w:br/>
        <w:t>Keywords: Environmental Studies</w:t>
      </w:r>
      <w:r w:rsidRPr="00F2017D">
        <w:br/>
        <w:t>Keywords: Chlorpyrifos</w:t>
      </w:r>
      <w:r w:rsidRPr="00F2017D">
        <w:br/>
        <w:t>Keywords: M2 551.510.42:Air Pollution (551.510.42)</w:t>
      </w:r>
      <w:r w:rsidRPr="00F2017D">
        <w:br/>
        <w:t>Keywords: Gas chromatography</w:t>
      </w:r>
      <w:r w:rsidRPr="00F2017D">
        <w:br/>
        <w:t>Keywords: Pollution Abstracts; Environment Abstracts; Meteorological &amp; Geoastrophysical Abstracts</w:t>
      </w:r>
      <w:r w:rsidRPr="00F2017D">
        <w:br/>
        <w:t>Keywords: Pesticides</w:t>
      </w:r>
      <w:r w:rsidRPr="00F2017D">
        <w:br/>
        <w:t>Keywords: Spain, Valencia</w:t>
      </w:r>
      <w:r w:rsidRPr="00F2017D">
        <w:br/>
        <w:t>Keywords: Air sampling</w:t>
      </w:r>
      <w:r w:rsidRPr="00F2017D">
        <w:br/>
        <w:t>Keywords: Urban atmospheric pollution</w:t>
      </w:r>
      <w:r w:rsidRPr="00F2017D">
        <w:br/>
        <w:t>Keywords: Diazinon</w:t>
      </w:r>
      <w:r w:rsidRPr="00F2017D">
        <w:br/>
        <w:t>Keywords: ENA 01:Air Pollution</w:t>
      </w:r>
      <w:r w:rsidRPr="00F2017D">
        <w:br/>
        <w:t>Keywords: Rural areas</w:t>
      </w:r>
      <w:r w:rsidRPr="00F2017D">
        <w:br/>
        <w:t>Keywords: Urban areas English. Date revised - 2013-03-01. Last updated - 2013-03-21. DOI - OB-ecc06bfa-23fc-40f9-8028csamfg201; 17593531; 1352-2310. SubjectsTermNotLitGenreText - Pesticide control; Atmospheric pollution; Gas chromatography; Mass spectrometry; Urban atmospheric pollution; Particulate matter in urban air; Atmospheric circulation-oceanic circulation coupled models; Chlorpyrifos; Temporal distribution; Pesticides; Air sampling; Permethrin; Particulates; Diazinon; Urban areas; Rural areas; Spain; Spain, Valencia</w:t>
      </w:r>
    </w:p>
    <w:p w:rsidR="00F2017D" w:rsidRPr="00F2017D" w:rsidRDefault="00F2017D" w:rsidP="00F2017D">
      <w:r w:rsidRPr="00F2017D">
        <w:tab/>
        <w:t xml:space="preserve">282. </w:t>
      </w:r>
      <w:r w:rsidRPr="00F2017D">
        <w:tab/>
        <w:t xml:space="preserve">Haseman, J. K.; Huff, J. E.; Zeiger, E., and McConnell, E. E. Comparative Results of 327 Chemical Carcinogenicity Studies. 1987; 74,  229-235. </w:t>
      </w:r>
      <w:r w:rsidRPr="00F2017D">
        <w:br/>
        <w:t>Rec #: 140</w:t>
      </w:r>
      <w:r w:rsidRPr="00F2017D">
        <w:br/>
        <w:t>Keywords: PUBL AS</w:t>
      </w:r>
      <w:r w:rsidRPr="00F2017D">
        <w:br/>
        <w:t>Call Number: NO PUBL AS (12DPE,13DPE,ADC,AMSV,ASCN,AZ,BRA3,CLP,CMPH,CQTC,CTN,CaCY,Captan,DCB,DCF,DDVP,DLMEN,DMT,DMZ,DPDP,DZ,EGL,ES,MBTZ,MEL,MLN,MLO,MP,OXTH,PNB,PPB,PPO,RTN,TFN,TVP,Ziram)</w:t>
      </w:r>
      <w:r w:rsidRPr="00F2017D">
        <w:br/>
        <w:t>Notes: Chemical of Concern: 12DPE,13DPE,3CE,4CE,ADC,AMSV,AND,ANZ,APC,ASCN,AZ,BNZ,BPA,BRA3,CHD,CLP,CMPH,CQTC,CTN,CaCY,Captan,DCB,DCF,DDE,DDT,DDVP,DLD,DLMEN,DMBA,DMT,DMZ,DPDP,DXN,DZ,EAC,EDB,EGL,EN,EPRN,ES,ETO,FMU,FNTH,HCCH,HPT,ISO,MBTZ,MEL,MLN,MLO,MP,MRX,MXC,OPHP,OXTH,PBDE,PCB,PCL,PHTH,PL,PNB,PPB,PPCP,PPCP2011,PPHD,PPO,PRN,RTN,TCDD,TFN,TPTH,TVP,TXP,Ziram</w:t>
      </w:r>
    </w:p>
    <w:p w:rsidR="00F2017D" w:rsidRPr="00F2017D" w:rsidRDefault="00F2017D" w:rsidP="00F2017D">
      <w:r w:rsidRPr="00F2017D">
        <w:tab/>
        <w:t xml:space="preserve">283. </w:t>
      </w:r>
      <w:r w:rsidRPr="00F2017D">
        <w:tab/>
        <w:t xml:space="preserve">Hassan, V; Arash, R; Mehdi, J; Ahmad, R; Ali, H-Ba; Wali, Ya ; Ali, D; Rasool, Ma; Abbas, P, and Hassan, V. Demonstration of Malaria Situation Analysis, Stratification and Planning in Minab District, Southern Iran. 2011 Jan(1): 67-71. </w:t>
      </w:r>
      <w:r w:rsidRPr="00F2017D">
        <w:br/>
        <w:t>Rec #: 6630</w:t>
      </w:r>
      <w:r w:rsidRPr="00F2017D">
        <w:br/>
        <w:t>Keywords: HUMAN HEALTH</w:t>
      </w:r>
      <w:r w:rsidRPr="00F2017D">
        <w:br/>
        <w:t>Notes: Chemical of Concern: MLN</w:t>
      </w:r>
      <w:r w:rsidRPr="00F2017D">
        <w:br/>
        <w:t>Abstract: Abstract: Objective: To demonstrate malaria situation analysis, stratification and planning for an endemic area in southern Iran. Methods: Data on health system, population, meteorological parameters, malaria cases, anopheline vectors, and control activities during 2005-2007 was obtained from Minab Health Center, Minab Meteorological Station and published documents about malaria elements in the study area. A datasheet was created in excel 2003 for analysis. Results: There were 644 health staff working in Minab District including 99 health staff in malaria control program. The health facilities are distributed as follow: 1 hospital with 96 beds, 23 health centers including private centers (10 in Minab city and 13 in rural area of Minab District) and 119 health houses in rural areas of Minab District. Anopheles stephensi was the dominant species in Minab District, however, Anopheles dthali, Anopheles superpictus, Anopheles fluviatilis, Anopheles multicolor, Anopheles pulcherrimus and Anopheles turkhudi can also be found in the area. Anopheles stephensi was reported susceptible to malathion, propoxur, primphos-methyl, lambda-cyhalothrin permethrin and deltamethrin, and resistant to DDT and dieldrin in the area. During the study period a total of 10 665 positive cases were reported, mainly due to local transmission (99.6%). Plasmodium vivax was the main causative agent followed by Plasmodium falciparum. There were reports about drug resistance of Plasmodium falciparum in the area. Conclusions: Using different parameters, Minab was classified into 3 strata. A plan was designed based on described goal, objectives and targets. The approaches of this plan were categorized into: health education, early detection and correct treatment, and vector control. Main constraints of these approaches are population movement between Iran, Pakistan and Afghanistan; vector control challenges at district, inadequate skilled medical staff in malaria case management and weak inter-sectorial coordination for malaria control, especially in urban areas.</w:t>
      </w:r>
      <w:r w:rsidRPr="00F2017D">
        <w:br/>
        <w:t>Keywords: Q5 01503:Characteristics, behavior and fate</w:t>
      </w:r>
      <w:r w:rsidRPr="00F2017D">
        <w:br/>
        <w:t>Keywords: Parasites</w:t>
      </w:r>
      <w:r w:rsidRPr="00F2017D">
        <w:br/>
        <w:t>Keywords: Iran</w:t>
      </w:r>
      <w:r w:rsidRPr="00F2017D">
        <w:br/>
        <w:t>Keywords: Human diseases</w:t>
      </w:r>
      <w:r w:rsidRPr="00F2017D">
        <w:br/>
        <w:t>Keywords: Drug resistance</w:t>
      </w:r>
      <w:r w:rsidRPr="00F2017D">
        <w:br/>
        <w:t>Keywords: K 03400:Human Diseases</w:t>
      </w:r>
      <w:r w:rsidRPr="00F2017D">
        <w:br/>
        <w:t>Keywords: Anopheles stephensi</w:t>
      </w:r>
      <w:r w:rsidRPr="00F2017D">
        <w:br/>
        <w:t>Keywords: Malaria</w:t>
      </w:r>
      <w:r w:rsidRPr="00F2017D">
        <w:br/>
        <w:t>Keywords: Plasmodium vivax</w:t>
      </w:r>
      <w:r w:rsidRPr="00F2017D">
        <w:br/>
        <w:t>Keywords: Afghanistan</w:t>
      </w:r>
      <w:r w:rsidRPr="00F2017D">
        <w:br/>
        <w:t>Keywords: Deltamethrin</w:t>
      </w:r>
      <w:r w:rsidRPr="00F2017D">
        <w:br/>
        <w:t>Keywords: Malathion</w:t>
      </w:r>
      <w:r w:rsidRPr="00F2017D">
        <w:br/>
        <w:t>Keywords: Disease transmission</w:t>
      </w:r>
      <w:r w:rsidRPr="00F2017D">
        <w:br/>
        <w:t>Keywords: Public health</w:t>
      </w:r>
      <w:r w:rsidRPr="00F2017D">
        <w:br/>
        <w:t>Keywords: Endemic species</w:t>
      </w:r>
      <w:r w:rsidRPr="00F2017D">
        <w:br/>
        <w:t>Keywords: ASFA 3: Aquatic Pollution &amp; Environmental Quality; ASFA 1: Biological Sciences &amp; Living Resources; Entomology Abstracts; Microbiology Abstracts C: Algology, Mycology &amp; Protozoology</w:t>
      </w:r>
      <w:r w:rsidRPr="00F2017D">
        <w:br/>
        <w:t>Keywords: Aquatic insects</w:t>
      </w:r>
      <w:r w:rsidRPr="00F2017D">
        <w:br/>
        <w:t>Keywords: Houses</w:t>
      </w:r>
      <w:r w:rsidRPr="00F2017D">
        <w:br/>
        <w:t>Keywords: Pakistan</w:t>
      </w:r>
      <w:r w:rsidRPr="00F2017D">
        <w:br/>
        <w:t>Keywords: Data processing</w:t>
      </w:r>
      <w:r w:rsidRPr="00F2017D">
        <w:br/>
        <w:t>Keywords: Control programs</w:t>
      </w:r>
      <w:r w:rsidRPr="00F2017D">
        <w:br/>
        <w:t>Keywords: Dieldrin</w:t>
      </w:r>
      <w:r w:rsidRPr="00F2017D">
        <w:br/>
        <w:t>Keywords: Z 05350:Medical, Veterinary, and Agricultural Entomology</w:t>
      </w:r>
      <w:r w:rsidRPr="00F2017D">
        <w:br/>
        <w:t>Keywords: Permethrin</w:t>
      </w:r>
      <w:r w:rsidRPr="00F2017D">
        <w:br/>
        <w:t>Keywords: Vectors</w:t>
      </w:r>
      <w:r w:rsidRPr="00F2017D">
        <w:br/>
        <w:t>Keywords: Pest control</w:t>
      </w:r>
      <w:r w:rsidRPr="00F2017D">
        <w:br/>
        <w:t>Keywords: Plasmodium falciparum</w:t>
      </w:r>
      <w:r w:rsidRPr="00F2017D">
        <w:br/>
        <w:t>Keywords: ISW, Iran</w:t>
      </w:r>
      <w:r w:rsidRPr="00F2017D">
        <w:br/>
        <w:t>Keywords: Education</w:t>
      </w:r>
      <w:r w:rsidRPr="00F2017D">
        <w:br/>
        <w:t>Keywords: DDT</w:t>
      </w:r>
      <w:r w:rsidRPr="00F2017D">
        <w:br/>
        <w:t>Keywords: Anopheles fluviatilis</w:t>
      </w:r>
      <w:r w:rsidRPr="00F2017D">
        <w:br/>
        <w:t>Keywords: Q1 01484:Species interactions: parasites and diseases</w:t>
      </w:r>
      <w:r w:rsidRPr="00F2017D">
        <w:br/>
        <w:t>Keywords: Hospitals English. Date revised - 2011-07-01. Last updated - 2013-05-06. DOI - MD-0016456424; 14972815; 1995-7645. SubjectsTermNotLitGenreText - Parasites; Education; Endemic species; Human diseases; DDT; Malaria; Pest control; Aquatic insects; Public health; Houses; Data processing; Control programs; Drug resistance; Dieldrin; Vectors; Permethrin; Deltamethrin; Malathion; Disease transmission; Hospitals; Anopheles stephensi; Plasmodium vivax; Anopheles fluviatilis; Plasmodium falciparum; Iran; Pakistan; Afghanistan; ISW, Iran</w:t>
      </w:r>
    </w:p>
    <w:p w:rsidR="00F2017D" w:rsidRPr="00F2017D" w:rsidRDefault="00F2017D" w:rsidP="00F2017D">
      <w:r w:rsidRPr="00F2017D">
        <w:tab/>
        <w:t xml:space="preserve">284. </w:t>
      </w:r>
      <w:r w:rsidRPr="00F2017D">
        <w:tab/>
        <w:t xml:space="preserve">Hassanzadeh, N.; Bahramifar, N., and Esmaili-Sari, A. Residue content of carbaryl applied on greenhouse cucumbers and its reduction by duration of a pre-harvest interval and post-harvest household processing. 2010; 90,  2249-2253. </w:t>
      </w:r>
      <w:r w:rsidRPr="00F2017D">
        <w:br/>
        <w:t>Rec #: 13640</w:t>
      </w:r>
      <w:r w:rsidRPr="00F2017D">
        <w:br/>
        <w:t>Keywords: CHEM METHODS</w:t>
      </w:r>
      <w:r w:rsidRPr="00F2017D">
        <w:br/>
        <w:t>Notes: Chemical of Concern: MLN</w:t>
      </w:r>
      <w:r w:rsidRPr="00F2017D">
        <w:br/>
        <w:t>Abstract: Abstract: BACKGROUND: Carbaryl is widely used to control various insect pests on greenhouse cucumbers in Iran. Therefore the control of residual levels of this insecticide is highly necessary. The effects of the household processing such as washing, peeling and refrigeration storage, at 4 degrees C for 2 days on the reduction of residue levels in the plant tissues were investigated in the different groups. Samples were collected at 1 h to 14 days after application and analysed to determine the content and dissipation rate of carbaryl. Analysis was carried out by the QuEChERS method using HPLC-UV. RESULTS: Carbaryl residue in samples, which were collected post-application in different times showed a gradual and significant (P &lt; 0.05) decrease. The half-life (t(1/2)) of carbaryl applied on cucumbers was 3.2 days. Carbaryl residues were detected in concentration ranges of 0.22-4.91 mg kg(-1). Also, the results indicated that the consumable safety time of carbaryl was found to be more than 14 days on cucumber. CONCLUSION: Household processing, such as washing and peeling and refrigeration storage, was effective in reducing the residue levels. Also, peeling was the most effective way to reduce the carbaryl residues of the cucumber samples. Washing and refrigerated storage also decreased carbaryl residues. (C) 2010 Society of Chemical Industry</w:t>
      </w:r>
      <w:r w:rsidRPr="00F2017D">
        <w:br/>
        <w:t>Number of Volumes: 13</w:t>
      </w:r>
      <w:r w:rsidRPr="00F2017D">
        <w:br/>
        <w:t>ISI Document Delivery No.: 660TK &lt;Go to ISI&gt;://CCC:000282667500015</w:t>
      </w:r>
    </w:p>
    <w:p w:rsidR="00F2017D" w:rsidRPr="00F2017D" w:rsidRDefault="00F2017D" w:rsidP="00F2017D">
      <w:r w:rsidRPr="00F2017D">
        <w:tab/>
        <w:t xml:space="preserve">285. </w:t>
      </w:r>
      <w:r w:rsidRPr="00F2017D">
        <w:tab/>
        <w:t xml:space="preserve">Hayes, T. B.; Falso, P.; Gallipeau, S., and Stice, M. The Cause of Global Amphibiam Declines:  A Developmental Endocrinologist''s Perspective. 2010; 213,  921-933. </w:t>
      </w:r>
      <w:r w:rsidRPr="00F2017D">
        <w:br/>
        <w:t>Rec #: 1460</w:t>
      </w:r>
      <w:r w:rsidRPr="00F2017D">
        <w:br/>
        <w:t>Keywords: REFS CHECKED,REVIEW</w:t>
      </w:r>
      <w:r w:rsidRPr="00F2017D">
        <w:br/>
        <w:t>Call Number: NO REFS CHECKED (ADC,ATZ,ES,MLN), NO REVIEW (ADC,ATZ,ES,MLN)</w:t>
      </w:r>
      <w:r w:rsidRPr="00F2017D">
        <w:br/>
        <w:t>Notes: Chemical of Concern: ADC,ATZ,DDE,DDT,DLD,ES,HCCH,MBZ,MLN,PPCP</w:t>
      </w:r>
    </w:p>
    <w:p w:rsidR="00F2017D" w:rsidRPr="00F2017D" w:rsidRDefault="00F2017D" w:rsidP="00F2017D">
      <w:r w:rsidRPr="00F2017D">
        <w:tab/>
        <w:t xml:space="preserve">286. </w:t>
      </w:r>
      <w:r w:rsidRPr="00F2017D">
        <w:tab/>
        <w:t>He, Ping; Davies, Joanna; Greenway, Gillian, and Haswell, Stephen J. Measurement of acetylcholinesterase inhibition using bienzymes immobilized monolith micro-reactor with integrated electrochemical detection. 2010 Feb 5-; 659, (1</w:t>
      </w:r>
      <w:r w:rsidRPr="00F2017D">
        <w:t xml:space="preserve">Çô2): 9-14. </w:t>
      </w:r>
      <w:r w:rsidRPr="00F2017D">
        <w:br/>
        <w:t>Rec #: 750</w:t>
      </w:r>
      <w:r w:rsidRPr="00F2017D">
        <w:br/>
        <w:t>Keywords: CHEM METHODS</w:t>
      </w:r>
      <w:r w:rsidRPr="00F2017D">
        <w:br/>
        <w:t>Notes: Chemical of Concern:  MLN</w:t>
      </w:r>
      <w:r w:rsidRPr="00F2017D">
        <w:br/>
        <w:t>Abstract: This paper reports a simple ++-FIA based method for the rapid evaluation of acetylcholinesterase inhibition based on bienzymes immobilized monolith micro-reactor, with integrated electrochemical detection. The monolith was prepared inside a micro-fluidic device from two precursors TMOS and MTMOS using a sol</w:t>
      </w:r>
      <w:r w:rsidRPr="00F2017D">
        <w:t>Çôgel method, followed by PEI polymer functionalization and subsequent enzyme immobilization via electrostatic attraction between electronegative enzymes and electropositive PEI polymers. A bienzyme system containing co-immobilized acetylcholinesterase and choline oxidase was used for the evaluation of enzyme inhibition induced by malaoxon, eserine and methomyl analytes. The proposed method, which gave a LOD of 0.5, 0.2 and 1.0 ++M for malaoxon, eserine and methomyl repeatedly, was found to offer several advantages over existing systems including efficient enzyme immobilization, minimal reagent consumption and rapid analysis capability. Micro-reactor/ Immobilized enzymes/ Monolith/ Acetycholinesterase/ Enzyme inhibition/ Pesticides/ Electrochemical detection http://www.sciencedirect.com/science/article/pii/S0003267009015633</w:t>
      </w:r>
    </w:p>
    <w:p w:rsidR="00F2017D" w:rsidRPr="00F2017D" w:rsidRDefault="00F2017D" w:rsidP="00F2017D">
      <w:r w:rsidRPr="00F2017D">
        <w:tab/>
        <w:t xml:space="preserve">287. </w:t>
      </w:r>
      <w:r w:rsidRPr="00F2017D">
        <w:tab/>
        <w:t xml:space="preserve">Heltshe, Sonya L; Lubin, Jay H; Koutros, Stella; Coble, Joseph B; Ji, Bu-Tian; Alavanja, Michael C R; Blair, Aaron; Sandler, Dale P; Hines, Cynthia J; Thomas, Kent W; Barker, Joseph; Andreotti, Gabriella; Hoppin, Jane a; Beane Freeman, Laura E, and Heltshe, Sonya L. Using Multiple Imputation to Assign Pesticide Use for Non-Responders in the Follow-up Questionnaire in the Agricultural Health Study. 2012 Jul; 22, (4): 409-416. </w:t>
      </w:r>
      <w:r w:rsidRPr="00F2017D">
        <w:br/>
        <w:t>Rec #: 5700</w:t>
      </w:r>
      <w:r w:rsidRPr="00F2017D">
        <w:br/>
        <w:t>Keywords: HUMAN HEALTH</w:t>
      </w:r>
      <w:r w:rsidRPr="00F2017D">
        <w:br/>
        <w:t>Notes: Chemical of Concern: MLN</w:t>
      </w:r>
      <w:r w:rsidRPr="00F2017D">
        <w:br/>
        <w:t>Abstract: Abstract: The Agricultural Health Study (AHS), a large prospective cohort, was designed to elucidate associations between pesticide use and other agricultural exposures and health outcomes. The cohort includes 57,310 pesticide applicators who were enrolled between 1993 and 1997 in Iowa and North Carolina. A follow-up questionnaire administered 5 years later was completed by 36,342 (63%) of the original participants. Missing pesticide use information from participants who did not complete the second questionnaire impedes both long-term pesticide exposure estimation and statistical inference of risk for health outcomes. Logistic regression and stratified sampling were used to impute key variables related to the use of specific pesticides for 20,968 applicators who did not complete the second questionnaire. To assess the imputation procedure, a 20% random sample of participants was withheld for comparison. The observed and imputed prevalence of any pesticide use in the holdout dataset were 85.7% and 85.3%, respectively. The distribution of prevalence and days/year of use for specific pesticides were similar across observed and imputed in the holdout sample. When appropriately implemented, multiple imputation can reduce bias and increase precision and can be more valid than other missing data approaches.</w:t>
      </w:r>
      <w:r w:rsidRPr="00F2017D">
        <w:br/>
        <w:t>Keywords: Inventories</w:t>
      </w:r>
      <w:r w:rsidRPr="00F2017D">
        <w:br/>
        <w:t>Keywords: USA, North Carolina</w:t>
      </w:r>
      <w:r w:rsidRPr="00F2017D">
        <w:br/>
        <w:t>Keywords: Statistics</w:t>
      </w:r>
      <w:r w:rsidRPr="00F2017D">
        <w:br/>
        <w:t>Keywords: Data processing</w:t>
      </w:r>
      <w:r w:rsidRPr="00F2017D">
        <w:br/>
        <w:t>Keywords: USA, Iowa</w:t>
      </w:r>
      <w:r w:rsidRPr="00F2017D">
        <w:br/>
        <w:t>Keywords: H 5000:Pesticides</w:t>
      </w:r>
      <w:r w:rsidRPr="00F2017D">
        <w:br/>
        <w:t>Keywords: Health &amp; Safety Science Abstracts; Risk Abstracts; Toxicology Abstracts</w:t>
      </w:r>
      <w:r w:rsidRPr="00F2017D">
        <w:br/>
        <w:t>Keywords: Pesticides</w:t>
      </w:r>
      <w:r w:rsidRPr="00F2017D">
        <w:br/>
        <w:t>Keywords: R2 23060:Medical and environmental health</w:t>
      </w:r>
      <w:r w:rsidRPr="00F2017D">
        <w:br/>
        <w:t>Keywords: Sampling</w:t>
      </w:r>
      <w:r w:rsidRPr="00F2017D">
        <w:br/>
        <w:t>Keywords: X 24330:Agrochemicals</w:t>
      </w:r>
      <w:r w:rsidRPr="00F2017D">
        <w:br/>
        <w:t>Keywords: Environmental Studies English. Date revised - 2012-11-01. Last updated - 2012-12-06. DOI - OB-aa7e000b-a381-475b-8273mfgefd108; 16841568; 1559-0631. SubjectsTermNotLitGenreText - Inventories; Statistics; Data processing; Pesticides; Sampling; USA, North Carolina; USA, Iowa</w:t>
      </w:r>
    </w:p>
    <w:p w:rsidR="00F2017D" w:rsidRPr="00F2017D" w:rsidRDefault="00F2017D" w:rsidP="00F2017D">
      <w:r w:rsidRPr="00F2017D">
        <w:tab/>
        <w:t xml:space="preserve">288. </w:t>
      </w:r>
      <w:r w:rsidRPr="00F2017D">
        <w:tab/>
        <w:t xml:space="preserve">Henderson, Andrew D; Hauschild, Michael Z; Meent, Dik; Huijbregts, Mark Aj; Larsen, Henrik Fred; Margni, Manuele; Mckone, Thomas E; Payet, Jerome; Rosenbaum, Ralph K; Jolliet, Olivier, and Jolliet, Olivier. Usetox Fate and Ecotoxicity Factors for Comparative Assessment of Toxic Emissions in Life Cycle Analysis: Sensitivity to Key Chemical Properties. 2011 Sep; 16, (8): 701-709. </w:t>
      </w:r>
      <w:r w:rsidRPr="00F2017D">
        <w:br/>
        <w:t>Rec #: 6210</w:t>
      </w:r>
      <w:r w:rsidRPr="00F2017D">
        <w:br/>
        <w:t>Keywords: REVIEW</w:t>
      </w:r>
      <w:r w:rsidRPr="00F2017D">
        <w:br/>
        <w:t>Notes: Chemical of Concern: MLN</w:t>
      </w:r>
      <w:r w:rsidRPr="00F2017D">
        <w:br/>
        <w:t>Abstract: Abstract: Purpose: The USEtox model was developed in a scientific consensus process involving comparison of and harmonization between existing environmental multimedia fate models. USEtox quantitatively models the continuum from chemical emission to freshwater ecosystem toxicity via chemical-specific characterization factors (CFs) for Life Cycle Impact Assessment (LCIA). This work provides understanding of the key mechanisms and chemical parameters influencing fate in the environment and impact on aquatic ecosystems. Materials and method: USEtox incorporates a matrix framework for multimedia modeling, allowing separation of fate, exposure, and ecotoxicity effects in the determination of an overall CF. Current best practices, such as incorporation of intermittent rain and effect factors (EF) based on substance toxicity across species, are implemented in the model. The USEtox database provides a dataset of over 3,000 organic chemicals, of which approximately 2,500 have freshwater EFs. Freshwater characterization factors for these substances, with a special focus on a subset of chemicals with characteristic properties, were analyzed to understand the contributions of fate, exposure, and effect on the overall CFs. The approach was based on theoretical interpretation of the multimedia model components as well as multidimensional graphical analysis. Results and discussion: For direct emission of a substance to water, the EF strongly controls freshwater ecotoxicity, with a range of up to 10 orders of magnitude. In this release scenario, chemical-specific differences in environmental fate influence the CF for freshwater emissions by less than 2 orders of magnitude. However, for an emission to air or soil, the influence of the fate is more pronounced. Chemical partitioning properties between water, air, and soil may drive intermedia transfer, which may be limited by the often uncertain, media-specific degradation half-life. Intermedia transfer may be a function of landscape parameters as well; for example, direct transfer from air to freshwater is limited by the surface area of freshwater. Overall, these altered fate factors may decrease the CF up to 8 orders of magnitude. Conclusions: This work brings new clarity to the relative contributions of fate and freshwater ecotoxicity to the calculation of CFs. In concert with the USEtox database, which provides the most extensive compilation of CFs to date, these findings enable those undertaking LCIA to understand and contextualize existing and newly calculated CFs.</w:t>
      </w:r>
      <w:r w:rsidRPr="00F2017D">
        <w:br/>
        <w:t>Keywords: Soil</w:t>
      </w:r>
      <w:r w:rsidRPr="00F2017D">
        <w:br/>
        <w:t>Keywords: life cycle analysis</w:t>
      </w:r>
      <w:r w:rsidRPr="00F2017D">
        <w:br/>
        <w:t>Keywords: Sustainability Science Abstracts</w:t>
      </w:r>
      <w:r w:rsidRPr="00F2017D">
        <w:br/>
        <w:t>Keywords: M3 1010:Issues in Sustainable Development</w:t>
      </w:r>
      <w:r w:rsidRPr="00F2017D">
        <w:br/>
        <w:t>Keywords: Landscape</w:t>
      </w:r>
      <w:r w:rsidRPr="00F2017D">
        <w:br/>
        <w:t>Keywords: chemical properties</w:t>
      </w:r>
      <w:r w:rsidRPr="00F2017D">
        <w:br/>
        <w:t>Keywords: Emissions</w:t>
      </w:r>
      <w:r w:rsidRPr="00F2017D">
        <w:br/>
        <w:t>Keywords: Environmental impact</w:t>
      </w:r>
      <w:r w:rsidRPr="00F2017D">
        <w:br/>
        <w:t>Keywords: graphical analysis</w:t>
      </w:r>
      <w:r w:rsidRPr="00F2017D">
        <w:br/>
        <w:t>Keywords: Toxicity</w:t>
      </w:r>
      <w:r w:rsidRPr="00F2017D">
        <w:br/>
        <w:t>Keywords: surface area</w:t>
      </w:r>
      <w:r w:rsidRPr="00F2017D">
        <w:br/>
        <w:t>Keywords: Environmental Studies English. Date revised - 2012-01-01. Last updated - 2012-01-19. DOI - OB-08ebade8-5ab4-45e7-b1e1mfgefd108; 15578511; 0948-3349; 1614-7502. SubjectsTermNotLitGenreText - Soil; life cycle analysis; Landscape; Environmental impact; chemical properties; Emissions; graphical analysis; Toxicity; surface area</w:t>
      </w:r>
    </w:p>
    <w:p w:rsidR="00F2017D" w:rsidRPr="00F2017D" w:rsidRDefault="00F2017D" w:rsidP="00F2017D">
      <w:r w:rsidRPr="00F2017D">
        <w:tab/>
        <w:t xml:space="preserve">289. </w:t>
      </w:r>
      <w:r w:rsidRPr="00F2017D">
        <w:tab/>
        <w:t xml:space="preserve">Henderson, J. D.; Glucksman, G.;  Leong, B.; Tigyi, A.; Ankirskaia, A.; Siddique, I.; Lam, H.; DePeters, E., and Wilson, B. W. Pyridostigmine bromide protection against acetylcholinesterase inhibition by pesticides. 2012; 26,  31-34. </w:t>
      </w:r>
      <w:r w:rsidRPr="00F2017D">
        <w:br/>
        <w:t>Rec #: 13660</w:t>
      </w:r>
      <w:r w:rsidRPr="00F2017D">
        <w:br/>
        <w:t>Keywords: HUMAN HEALTH</w:t>
      </w:r>
      <w:r w:rsidRPr="00F2017D">
        <w:br/>
        <w:t>Notes: Chemical of Concern: MLN</w:t>
      </w:r>
      <w:r w:rsidRPr="00F2017D">
        <w:br/>
        <w:t>Abstract: Abstract: Pyridostigmine bromide (PB) has been used to protect soldiers from the toxic effects of soman, a chemical warfare agent. Recent research shows that pyridostigmine bromide protects a significant percentage of acetylcholinesterase in isolated human intercostal muscle. Findings presented here indicate that red blood cell acetylcholinesterase is similarly protected by pyridostigmine bromide from the action of diisopropyl fluorophosphate and several organophosphate pesticides including chlorpyrifos-oxon, diazinon-oxon, and paraoxon, but not malaoxon, using the bovine red blood cell as a subject. These findings suggest that pretreatment with PB may protect growers, farmworkers, first responders, and the public, in general, from the effects of selected pesticides. (C) 2011 Wiley Periodicals, Inc. J Biochem Mol Toxicol 26:31-34, 2012; View this article online at wileyonlinelibrary.com. DOI 10:1002/jbt.20410</w:t>
      </w:r>
      <w:r w:rsidRPr="00F2017D">
        <w:br/>
        <w:t>Number of Volumes: 1</w:t>
      </w:r>
      <w:r w:rsidRPr="00F2017D">
        <w:br/>
        <w:t>ISI Document Delivery No.: 883KX &lt;Go to ISI&gt;://CCC:000299634000005</w:t>
      </w:r>
    </w:p>
    <w:p w:rsidR="00F2017D" w:rsidRPr="00F2017D" w:rsidRDefault="00F2017D" w:rsidP="00F2017D">
      <w:r w:rsidRPr="00F2017D">
        <w:tab/>
        <w:t xml:space="preserve">290. </w:t>
      </w:r>
      <w:r w:rsidRPr="00F2017D">
        <w:tab/>
        <w:t xml:space="preserve">Hermens, J. and Leeuwangh, P. Joint Toxicity of Mixtures of 8 and 24 Chemicals to the Guppy (Poecilia reticulata).  9272//: 1982; 6,  302-310. </w:t>
      </w:r>
      <w:r w:rsidRPr="00F2017D">
        <w:br/>
        <w:t>Rec #: 1170</w:t>
      </w:r>
      <w:r w:rsidRPr="00F2017D">
        <w:br/>
        <w:t>Keywords: MIXTURE,QSAR,REFS CHECKED</w:t>
      </w:r>
      <w:r w:rsidRPr="00F2017D">
        <w:br/>
        <w:t>Call Number: NO MIXTURE (23DPE,CuCl,DLMEN,DM,DPDP,ES,MEN,MLN,MOL,RTN), NO QSAR (23DPE,CuCl,DLMEN,DM,DPDP,ES,MEN,MLN,MOL,RTN), NO REFS CHECKED (23DPE,CuCl,DLMEN,DM,DPDP,ES,MEN,MLN,MOL,RTN)</w:t>
      </w:r>
      <w:r w:rsidRPr="00F2017D">
        <w:br/>
        <w:t>Notes: Chemical of Concern: 23DPE,ACD,CuCl,DLD,DLMEN,DM,DPDP,EAC,ES,FLAC,HCCH,MEN,MLN,MOL,PL,PPCP,RTN</w:t>
      </w:r>
    </w:p>
    <w:p w:rsidR="00F2017D" w:rsidRPr="00F2017D" w:rsidRDefault="00F2017D" w:rsidP="00F2017D">
      <w:r w:rsidRPr="00F2017D">
        <w:tab/>
        <w:t xml:space="preserve">291. </w:t>
      </w:r>
      <w:r w:rsidRPr="00F2017D">
        <w:tab/>
        <w:t xml:space="preserve">Hern+índez-Borges, Javier; Cabrera, Juan Cabrera; Rodr+¡guez-Delgado, Miguel +üngel; Hern+índez-Su+írez, Estrella M., and Sa+¦co, V+ ctor Gal+ín. Analysis of pesticide residues in bananas harvested in the Canary Islands (Spain). 2009 Mar 1-; 113, (1): 313-319. </w:t>
      </w:r>
      <w:r w:rsidRPr="00F2017D">
        <w:br/>
        <w:t>Rec #: 640</w:t>
      </w:r>
      <w:r w:rsidRPr="00F2017D">
        <w:br/>
        <w:t>Keywords: CHEM METHODS</w:t>
      </w:r>
      <w:r w:rsidRPr="00F2017D">
        <w:br/>
        <w:t>Notes: Chemical of Concern: MLN</w:t>
      </w:r>
      <w:r w:rsidRPr="00F2017D">
        <w:br/>
        <w:t>Abstract: In this work, 11 pesticides (ethoprofos, dimethoate, diazinon, malaoxon, chlorpyrifos-methyl, fenitrothion, malathion, chlorpyrifos, fenamiphos, buprofezin and phosmet) were analysed in 57 banana samples taken from the local markets of the Canary Islands (Spain). Analyses were carried out by the QuEChERS approach developed for pesticide residue analysis in food, using gas chromatography (GC) with nitrogen</w:t>
      </w:r>
      <w:r w:rsidRPr="00F2017D">
        <w:t>Çôphosphorus detection (NPD). Triphenylphosphate (TPP) was used as internal standard. Recoveries ranged between 67% and 118% with RSD values below 16%. Typical limits of quantification (LOQs) of the method were 0.01</w:t>
      </w:r>
      <w:r w:rsidRPr="00F2017D">
        <w:t>Çô0.14 mg/kg, which are below the EU maximum residue limits (MRLs) established for these compounds in bananas. Chlorpyrifos was detected in 50 samples (88%) in the concentration range 0.03</w:t>
      </w:r>
      <w:r w:rsidRPr="00F2017D">
        <w:t>Çô0.65 mg/kg, malathion in five samples (8.8%) in the concentration range 0.16</w:t>
      </w:r>
      <w:r w:rsidRPr="00F2017D">
        <w:t>Çô0.17 mg/kg, fenitrothion in four samples (7.0%) in the concentration range 0.02</w:t>
      </w:r>
      <w:r w:rsidRPr="00F2017D">
        <w:t>Çô0.10 mg/kg and buprofezin in one sample (1.8%) at 0.15 mg/kg. All these values are below the MRLs established for these compounds except for two samples containing fenitrothion. Among the studied pesticides only chlorpyrifos has a high occurrence in the samples. However, the levels of these residues cannot be considered a serious public health problem according to EU regulations. Because of the high occurrence of chlorpyrifos, its distribution between the pulp and the peel was also investigated. Results show that most of the pesticide remains in the peel and that only amounts between 0.07 and 0.12 mg/kg occur in the pulp even at concentrations in the peel as high as 0.87 mg/kg. Gas chromatography/ Nitrogen</w:t>
      </w:r>
      <w:r w:rsidRPr="00F2017D">
        <w:t>Çôphosphorous detection/ Pesticides/ Bananas/ Monitoring http://www.sciencedirect.com/science/article/pii/S0308814608008637</w:t>
      </w:r>
    </w:p>
    <w:p w:rsidR="00F2017D" w:rsidRPr="00F2017D" w:rsidRDefault="00F2017D" w:rsidP="00F2017D">
      <w:r w:rsidRPr="00F2017D">
        <w:tab/>
        <w:t xml:space="preserve">292. </w:t>
      </w:r>
      <w:r w:rsidRPr="00F2017D">
        <w:tab/>
        <w:t xml:space="preserve">Hern+índez, Antonio F.; Parr+¦n, Tesif+ n; Tsatsakis, Aristidis M.;  Requena, Mar; Alarc+¦n, Raquel, and L+¦pez-Guarnido, Olga. Toxic effects of pesticide mixtures at a molecular level: Their relevance to human health: Emerging health issues from chronic pesticide exposure: Innovative methodologies and effects on molecular cell and tissue level. 2013 May 10-; 307, (0): 136-145. </w:t>
      </w:r>
      <w:r w:rsidRPr="00F2017D">
        <w:br/>
        <w:t>Rec #: 870</w:t>
      </w:r>
      <w:r w:rsidRPr="00F2017D">
        <w:br/>
        <w:t>Keywords: REVIEW</w:t>
      </w:r>
      <w:r w:rsidRPr="00F2017D">
        <w:br/>
        <w:t>Notes: Chemical of Concern: MLN</w:t>
      </w:r>
      <w:r w:rsidRPr="00F2017D">
        <w:br/>
        <w:t>Abstract: Pesticides almost always occur in mixtures with other ones. The toxicological effects of low-dose pesticide mixtures on the human health are largely unknown, although there are growing concerns about their safety. The combined toxicological effects of two or more components of a pesticide mixture can take one of three forms: independent, dose addition or interaction. Not all mixtures of pesticides with similar chemical structures produce additive effects; thus, if they act on multiple sites their mixtures may produce different toxic effects. The additive approach also fails when evaluating mixtures that involve a secondary chemical that changes the toxicokinetics of the pesticide as a result of its increased activation or decreased detoxification, which is followed by an enhanced or reduced toxicity, respectively. This review addresses a number of toxicological interactions of pesticide mixtures at a molecular level. Examples of such interactions include the postulated mechanisms for the potentiation of pyrethroid, carbaryl and triazine herbicides toxicity by organophosphates; how the toxicity of some organophosphates can be potentiated by other organophosphates or by previous exposure to organochlorines; the synergism between pyrethroid and carbamate compounds and the antagonism between triazine herbicides and prochloraz. Particular interactions are also addressed, such as those of pesticides acting as endocrine disruptors, the cumulative toxicity of organophosphates and organochlorines resulting in estrogenic effects and the promotion of organophosphate-induced delayed polyneuropathy. Pesticide interactions/ Addition/ Potentiation/ Synergism/ Antagonism http://www.sciencedirect.com/science/article/pii/S0300483X12002260</w:t>
      </w:r>
    </w:p>
    <w:p w:rsidR="00F2017D" w:rsidRPr="00F2017D" w:rsidRDefault="00F2017D" w:rsidP="00F2017D">
      <w:r w:rsidRPr="00F2017D">
        <w:tab/>
        <w:t xml:space="preserve">293. </w:t>
      </w:r>
      <w:r w:rsidRPr="00F2017D">
        <w:tab/>
        <w:t xml:space="preserve">Hiltibran, R. C. Effects of Insecticides on the Metal-Activated Hydrolysis of Adenosine Triphosphate by Bluegill Liver Mitochondria.  8272//: 1982; 11, (6): 709-717. </w:t>
      </w:r>
      <w:r w:rsidRPr="00F2017D">
        <w:br/>
        <w:t>Rec #: 1090</w:t>
      </w:r>
      <w:r w:rsidRPr="00F2017D">
        <w:br/>
        <w:t>Keywords: IN VITRO</w:t>
      </w:r>
      <w:r w:rsidRPr="00F2017D">
        <w:br/>
        <w:t>Call Number: NO IN VITRO (CBF,CBL,DZ,MLN,PRT)</w:t>
      </w:r>
      <w:r w:rsidRPr="00F2017D">
        <w:br/>
        <w:t>Notes: Chemical of Concern: AND,CBF,CBL,CHD,DDE,DLD,DZ,EN,EPRN,HCCH,HPT,MLN,MXC,PPCP,PRN,PRT,TXP</w:t>
      </w:r>
    </w:p>
    <w:p w:rsidR="00F2017D" w:rsidRPr="00F2017D" w:rsidRDefault="00F2017D" w:rsidP="00F2017D">
      <w:r w:rsidRPr="00F2017D">
        <w:tab/>
        <w:t xml:space="preserve">294. </w:t>
      </w:r>
      <w:r w:rsidRPr="00F2017D">
        <w:tab/>
        <w:t xml:space="preserve">---. Oxygen and Phosphate Metabolism of Bluegill Liver Mitochondria in the Presence of Some Insecticides. 1974; 67, (2): 228-237. </w:t>
      </w:r>
      <w:r w:rsidRPr="00F2017D">
        <w:br/>
        <w:t>Rec #: 1210</w:t>
      </w:r>
      <w:r w:rsidRPr="00F2017D">
        <w:br/>
        <w:t>Keywords: IN VITRO</w:t>
      </w:r>
      <w:r w:rsidRPr="00F2017D">
        <w:br/>
        <w:t>Call Number: NO IN VITRO (CBL,DZ,MLN,PRT)</w:t>
      </w:r>
      <w:r w:rsidRPr="00F2017D">
        <w:br/>
        <w:t>Notes: Chemical of Concern: AND,CBL,CHD,DDE,DZ,EN,EPRN,HCCH,HPT,MLN,MXC,PPCP,PRN,PRT,TXP</w:t>
      </w:r>
    </w:p>
    <w:p w:rsidR="00F2017D" w:rsidRPr="00F2017D" w:rsidRDefault="00F2017D" w:rsidP="00F2017D">
      <w:r w:rsidRPr="00F2017D">
        <w:tab/>
        <w:t xml:space="preserve">295. </w:t>
      </w:r>
      <w:r w:rsidRPr="00F2017D">
        <w:tab/>
        <w:t xml:space="preserve">Hirvonen, M. R. and Savolainen, K. Malaoxon-Induced Convulsions and Alterations on Cerebral Inositol and Inositol-1-Phosphate Levels in Rats at Different Ages. 1991; 11, (1): 312-(ABS). </w:t>
      </w:r>
      <w:r w:rsidRPr="00F2017D">
        <w:br/>
        <w:t>Rec #: 620</w:t>
      </w:r>
      <w:r w:rsidRPr="00F2017D">
        <w:br/>
        <w:t>Keywords: NOT PURSUING,ABSTRACT</w:t>
      </w:r>
      <w:r w:rsidRPr="00F2017D">
        <w:br/>
        <w:t>Call Number: NO ABSTRACT (MLO)</w:t>
      </w:r>
      <w:r w:rsidRPr="00F2017D">
        <w:br/>
        <w:t>Notes: Chemical of Concern: MLO</w:t>
      </w:r>
    </w:p>
    <w:p w:rsidR="00F2017D" w:rsidRPr="00F2017D" w:rsidRDefault="00F2017D" w:rsidP="00F2017D">
      <w:r w:rsidRPr="00F2017D">
        <w:tab/>
        <w:t xml:space="preserve">296. </w:t>
      </w:r>
      <w:r w:rsidRPr="00F2017D">
        <w:tab/>
        <w:t xml:space="preserve">Hodgson, Ernest. Chapter 7 - Metabolic Interactions of Pesticides. Ernest Hodgson. Pesticide Biotransformation and Disposition.  Boston: Academic Press; 2012: 149-178. </w:t>
      </w:r>
      <w:r w:rsidRPr="00F2017D">
        <w:br/>
        <w:t>Rec #: 1010</w:t>
      </w:r>
      <w:r w:rsidRPr="00F2017D">
        <w:br/>
        <w:t>Keywords: REVIEW</w:t>
      </w:r>
      <w:r w:rsidRPr="00F2017D">
        <w:br/>
        <w:t>Notes: Chemical of Concern: MLN</w:t>
      </w:r>
      <w:r w:rsidRPr="00F2017D">
        <w:br/>
        <w:t>Abstract: Since simultaneous and/or sequential exposure to more than one xenobiotic is the usual situation, interactions between toxicants (including pesticides) may have important implications for human health risk assessment. Metabolic interactions involving pesticides based on either inhibition or induction are described, as well as more complex interactions involving both interaction and induction. ISSN/ISBN: 978-0-12-385481-0 http://www.sciencedirect.com/science/article/pii/B9780123854810000071</w:t>
      </w:r>
    </w:p>
    <w:p w:rsidR="00F2017D" w:rsidRPr="00F2017D" w:rsidRDefault="00F2017D" w:rsidP="00F2017D">
      <w:r w:rsidRPr="00F2017D">
        <w:tab/>
        <w:t xml:space="preserve">297. </w:t>
      </w:r>
      <w:r w:rsidRPr="00F2017D">
        <w:tab/>
        <w:t xml:space="preserve">---. Chapter Thirteen - Metabolic Interactions of Environmental Toxicants in Humans. Ernest Hodgson. Progress in Molecular Biology and Translational Science: Toxicology and Human Environments. Volume 112 ed. Academic Press; 2012: 349-372. </w:t>
      </w:r>
      <w:r w:rsidRPr="00F2017D">
        <w:br/>
        <w:t>Rec #: 1090</w:t>
      </w:r>
      <w:r w:rsidRPr="00F2017D">
        <w:br/>
        <w:t>Keywords: HUMAN HEALTH</w:t>
      </w:r>
      <w:r w:rsidRPr="00F2017D">
        <w:br/>
        <w:t>Notes: Chemical of Concern: MLN</w:t>
      </w:r>
      <w:r w:rsidRPr="00F2017D">
        <w:br/>
        <w:t>Abstract: Abstract ISSN/ISBN: 1877-1173 Activation/ Cytotoxicity/ Induction/ Inhibition/ Microarray/ Potentiation/ Synergism/ Toxic endpoint/ Xenobiotic-metabolizing enzyme http://www.sciencedirect.com/science/article/pii/B9780124158139000131</w:t>
      </w:r>
    </w:p>
    <w:p w:rsidR="00F2017D" w:rsidRPr="00F2017D" w:rsidRDefault="00F2017D" w:rsidP="00F2017D">
      <w:r w:rsidRPr="00F2017D">
        <w:tab/>
        <w:t xml:space="preserve">298. </w:t>
      </w:r>
      <w:r w:rsidRPr="00F2017D">
        <w:tab/>
        <w:t xml:space="preserve">Hoffman, E. R. Biochemical, Fitness, and Genetic Effects of DDT and Malathion Selection on Two Populations of Chironomus riparius:  Population and Insecticide Specific Response to Selection for Resistance. 1995: 158 p. (UMI #9526035). </w:t>
      </w:r>
      <w:r w:rsidRPr="00F2017D">
        <w:br/>
        <w:t>Rec #: 630</w:t>
      </w:r>
      <w:r w:rsidRPr="00F2017D">
        <w:br/>
        <w:t>Keywords: PUBL AS</w:t>
      </w:r>
      <w:r w:rsidRPr="00F2017D">
        <w:br/>
        <w:t>Call Number: NO PUBL AS (MLN)</w:t>
      </w:r>
      <w:r w:rsidRPr="00F2017D">
        <w:br/>
        <w:t>Notes: Chemical of Concern: DDT,MLN</w:t>
      </w:r>
    </w:p>
    <w:p w:rsidR="00F2017D" w:rsidRPr="00F2017D" w:rsidRDefault="00F2017D" w:rsidP="00F2017D">
      <w:r w:rsidRPr="00F2017D">
        <w:tab/>
        <w:t xml:space="preserve">299. </w:t>
      </w:r>
      <w:r w:rsidRPr="00F2017D">
        <w:tab/>
        <w:t xml:space="preserve">Hoffmann, Sebastian; Kinsner-Ovaskainen, Agnieszka; Prieto, Pilar; Mangelsdorf, Inge; Bieler, Christian; Cole, Thomas, and Hoffmann, Sebastian. Acute Oral Toxicity: Variability, Reliability, Relevance and Interspecies Comparison of Rodent Ld50 Data From Literature Surveyed for the Acutetox Project. 2010 Dec; 58, (3): 395-407. </w:t>
      </w:r>
      <w:r w:rsidRPr="00F2017D">
        <w:br/>
        <w:t>Rec #: 6750</w:t>
      </w:r>
      <w:r w:rsidRPr="00F2017D">
        <w:br/>
        <w:t>Keywords: REVIEW</w:t>
      </w:r>
      <w:r w:rsidRPr="00F2017D">
        <w:br/>
        <w:t>Notes: Chemical of Concern: MLN</w:t>
      </w:r>
      <w:r w:rsidRPr="00F2017D">
        <w:br/>
        <w:t>Abstract: Abstract: The ACuteTox project has aimed to optimise and prevalidate an in vitro testing strategy for predicting human acute toxicity. Ninety-seven reference substances were selected and an in vivo acute toxicity database was compiled. Comprehensive statistical analyses of the in vivo LD50 data to evaluate variability and reliability, interspecies correlation, predictive capacities with regard to EU and GHS toxicity categories, and deduction of performance criteria for in vitro methods is presented. For the majority of substances variability among rodent data followed a log normal distribution where good reproducibility was found. Rat and mouse interspecies comparison of LD50 studies by ordinary regression showed high correlation, with coefficients of determination, ranging between 0.8 and 0.9. Substance specific differences were only significant for warfarin and cycloheximide. No correlation of compound LD50 range with presumed study quality rank (by assigning Klimisch reliability scores) was found. Modelling based on LD50 variability showed that with at least 90% probability a arrow right 454% of the substances would fall into only one GHS category and a arrow right 444% would fall within two adjacent categories. These results could form the basis for deriving a predictive capacity that should be expected from alternative approaches to the conventional in vivo acute oral toxicity test.</w:t>
      </w:r>
      <w:r w:rsidRPr="00F2017D">
        <w:br/>
        <w:t>Keywords: toxicity testing</w:t>
      </w:r>
      <w:r w:rsidRPr="00F2017D">
        <w:br/>
        <w:t>Keywords: acute toxicity</w:t>
      </w:r>
      <w:r w:rsidRPr="00F2017D">
        <w:br/>
        <w:t>Keywords: Environment Abstracts; Toxicology Abstracts</w:t>
      </w:r>
      <w:r w:rsidRPr="00F2017D">
        <w:br/>
        <w:t>Keywords: Data processing</w:t>
      </w:r>
      <w:r w:rsidRPr="00F2017D">
        <w:br/>
        <w:t>Keywords: Statistical analysis</w:t>
      </w:r>
      <w:r w:rsidRPr="00F2017D">
        <w:br/>
        <w:t>Keywords: Cycloheximide</w:t>
      </w:r>
      <w:r w:rsidRPr="00F2017D">
        <w:br/>
        <w:t>Keywords: Toxicity</w:t>
      </w:r>
      <w:r w:rsidRPr="00F2017D">
        <w:br/>
        <w:t>Keywords: Acute toxicity</w:t>
      </w:r>
      <w:r w:rsidRPr="00F2017D">
        <w:br/>
        <w:t>Keywords: Warfarin</w:t>
      </w:r>
      <w:r w:rsidRPr="00F2017D">
        <w:br/>
        <w:t>Keywords: ENA 02:Toxicology &amp; Environmental Safety</w:t>
      </w:r>
      <w:r w:rsidRPr="00F2017D">
        <w:br/>
        <w:t>Keywords: Databases</w:t>
      </w:r>
      <w:r w:rsidRPr="00F2017D">
        <w:br/>
        <w:t>Keywords: Medical Sciences--Forensic Sciences</w:t>
      </w:r>
      <w:r w:rsidRPr="00F2017D">
        <w:br/>
        <w:t>Keywords: X 24330:Agrochemicals</w:t>
      </w:r>
      <w:r w:rsidRPr="00F2017D">
        <w:br/>
        <w:t>Keywords: rodents English. Date revised - 2011-10-01. Last updated - 2011-12-17. DOI - OB-2a9ee384-5571-4b0e-b0a9csamfg201; 14198029; 0273-2300. SubjectsTermNotLitGenreText - Databases; Data processing; Statistical analysis; Cycloheximide; Warfarin; Acute toxicity; toxicity testing; acute toxicity; Toxicity; rodents</w:t>
      </w:r>
    </w:p>
    <w:p w:rsidR="00F2017D" w:rsidRPr="00F2017D" w:rsidRDefault="00F2017D" w:rsidP="00F2017D">
      <w:r w:rsidRPr="00F2017D">
        <w:tab/>
        <w:t xml:space="preserve">300. </w:t>
      </w:r>
      <w:r w:rsidRPr="00F2017D">
        <w:tab/>
        <w:t xml:space="preserve">Hoffmann, W. C.; Walker, T. W.;  Fritz, B. K.; Farooq, M. ; Smith, V. L.; Robinson, C. A., and Lan, Y. B. FURTHER EVALUATION OF SPRAY CHARACTERIZATION OF SPRAYERS TYPICALLY USED IN VECTOR CONTROL. 2012; 28,  93-101. </w:t>
      </w:r>
      <w:r w:rsidRPr="00F2017D">
        <w:br/>
        <w:t>Rec #: 13720</w:t>
      </w:r>
      <w:r w:rsidRPr="00F2017D">
        <w:br/>
        <w:t>Keywords: NO TOXICANT</w:t>
      </w:r>
      <w:r w:rsidRPr="00F2017D">
        <w:br/>
        <w:t>Notes: Chemical of Concern: MLN</w:t>
      </w:r>
      <w:r w:rsidRPr="00F2017D">
        <w:br/>
        <w:t>Abstract: Abstract: This work reports droplet-size data measured as part of a collaborative testing program between the US Department of Agriculture, Agricultural Research Service, and the US Navy, Navy Entomological Center for Excellence. This is an ongoing relationship that seeks to test new and revised spray technologies that may potentially be used by deployed personnel. As new equipment comes to market or when existing equipment is modified they are all integrated into this annual testing. During the 2011 equipment evaluations, 24 sprayers were operated across their range of available settings (pressure and flow rate), using both water and oil solutions. Droplet-size data as measured with laser diffraction ranged from 4 to 223 mm (volume median diameter). Generally, as the spray rate increased, droplet size increased, and as the pressure increased at a given same spray rate, droplet size decreased. This information allows users to set up and operate these sprayers in a manner such that a particular droplet size is applied optimizing efficiency and efficacy of applications.</w:t>
      </w:r>
      <w:r w:rsidRPr="00F2017D">
        <w:br/>
        <w:t>Number of Volumes: 2</w:t>
      </w:r>
      <w:r w:rsidRPr="00F2017D">
        <w:br/>
        <w:t>ISI Document Delivery No.: 976BV &lt;Go to ISI&gt;://CCC:000306556400004</w:t>
      </w:r>
    </w:p>
    <w:p w:rsidR="00F2017D" w:rsidRPr="00F2017D" w:rsidRDefault="00F2017D" w:rsidP="00F2017D">
      <w:r w:rsidRPr="00F2017D">
        <w:tab/>
        <w:t xml:space="preserve">301. </w:t>
      </w:r>
      <w:r w:rsidRPr="00F2017D">
        <w:tab/>
        <w:t xml:space="preserve">Hoffmann, W. C.; Walker, T. W.; Fritz, B. K.; Farooq, M.; Smith, V. L.; Robinson, C. A.; Szumlas, D., and Lan, Y. B. SPRAY CHARACTERIZATION OF ULTRA-LOW-VOLUME SPRAYERS TYPICALLY USED IN VECTOR CONTROL. 2009; 25,  332-337. </w:t>
      </w:r>
      <w:r w:rsidRPr="00F2017D">
        <w:br/>
        <w:t>Rec #: 13730</w:t>
      </w:r>
      <w:r w:rsidRPr="00F2017D">
        <w:br/>
        <w:t>Keywords: METHODS</w:t>
      </w:r>
      <w:r w:rsidRPr="00F2017D">
        <w:br/>
        <w:t>Notes: Chemical of Concern: MLN</w:t>
      </w:r>
      <w:r w:rsidRPr="00F2017D">
        <w:br/>
        <w:t>Abstract: Abstract: Numerous spray machines are used to apply pesticides for the control of human disease vectors, such as mosquitoes and flies, and the selection and setup of these machines significantly affects the level of control achieved during an application. The droplet spectra produced by 9 different ultra-low-volume sprayers with oil- and water-based spray solutions were evaluated along with 2 thermal foggers with the use of diesel-based spray solutions. The droplet spectra from the sprayers were measured with the use of laser diffraction droplet sizing equipment. The volume median diameter from the sprayers ranged from 14.8 to 61.9 mu m for the oil-based spray solutions and 15.5 to 87.5 mu m for the water-based spray solutions. The 2 thermal foggers generated sprays with a volume median diameter of 3.5 mu m. The data presented will allow spray applicators to select the spray solution and sprayer that generate the droplet-size spectra that meet the desired specific spray application scenarios.</w:t>
      </w:r>
      <w:r w:rsidRPr="00F2017D">
        <w:br/>
        <w:t>Number of Volumes: 3</w:t>
      </w:r>
      <w:r w:rsidRPr="00F2017D">
        <w:br/>
        <w:t>ISI Document Delivery No.: 504EN &lt;Go to ISI&gt;://CCC:000270598300016</w:t>
      </w:r>
    </w:p>
    <w:p w:rsidR="00F2017D" w:rsidRPr="00F2017D" w:rsidRDefault="00F2017D" w:rsidP="00F2017D">
      <w:r w:rsidRPr="00F2017D">
        <w:tab/>
        <w:t xml:space="preserve">302. </w:t>
      </w:r>
      <w:r w:rsidRPr="00F2017D">
        <w:tab/>
        <w:t xml:space="preserve">Hohenadel, K; Harris, Sa; Mclaughlin, J R; Spinelli, J J; Pahwa, P; Dosman, Ja; Demers, P a; Blair, a, and Hohenadel, K. Exposure to Multiple Pesticides and Risk of Non-Hodgkin Lymphoma in Men From Six Canadian Provinces. 2011 Jun; 8, (6): 2320-2330. </w:t>
      </w:r>
      <w:r w:rsidRPr="00F2017D">
        <w:br/>
        <w:t>Rec #: 3420</w:t>
      </w:r>
      <w:r w:rsidRPr="00F2017D">
        <w:br/>
        <w:t>Keywords: HUMAN HEALTH</w:t>
      </w:r>
      <w:r w:rsidRPr="00F2017D">
        <w:br/>
        <w:t>Notes: Chemical of Concern: MLN</w:t>
      </w:r>
      <w:r w:rsidRPr="00F2017D">
        <w:br/>
        <w:t>Abstract: Abstract: Non-Hodgkin lymphoma (NHL) has been linked to several agricultural exposures, including some commonly used pesticides. Although there is a significant body of literature examining the effects of exposure to individual pesticides on NHL, the impact of exposure to multiple pesticides or specific pesticide combinations has not been explored in depth. Data from a six-province Canadian case-control study conducted between 1991 and 1994 were analyzed to investigate the relationship between NHL, the total number of pesticides used and some common pesticide combinations. Cases (n = 513) were identified through hospital records and provincial cancer registries and controls (n = 1,506), frequency matched to cases by age and province of residence, were obtained through provincial health records, telephone listings, or voter lists. In multiple logistic regression analyses, risk of NHL increased with the number of pesticides used. Similar results were obtained in analyses restricted to herbicides, insecticides and several pesticide classes. Odds ratios increased further when only 'potentially carcinogenic' pesticides were considered (OR[one pesticide] = 1.30, 95% CI = 0.90-1.88; OR[two to four] = 1.54, CI = 1.11-2.12; OR[five or more] = 1.94, CI = 1.17-3.23). Elevated risks were also found among those reporting use of malathion in combination with several other pesticides. These analyses support and extend previous findings that the risk of NHL increases with the number of pesticides used and some pesticide combinations.</w:t>
      </w:r>
      <w:r w:rsidRPr="00F2017D">
        <w:br/>
        <w:t>Keywords: non-Hodgkin's lymphoma</w:t>
      </w:r>
      <w:r w:rsidRPr="00F2017D">
        <w:br/>
        <w:t>Keywords: Risk Abstracts</w:t>
      </w:r>
      <w:r w:rsidRPr="00F2017D">
        <w:br/>
        <w:t>Keywords: Insecticides</w:t>
      </w:r>
      <w:r w:rsidRPr="00F2017D">
        <w:br/>
        <w:t>Keywords: Carcinogenicity</w:t>
      </w:r>
      <w:r w:rsidRPr="00F2017D">
        <w:br/>
        <w:t>Keywords: Pesticides</w:t>
      </w:r>
      <w:r w:rsidRPr="00F2017D">
        <w:br/>
        <w:t>Keywords: males</w:t>
      </w:r>
      <w:r w:rsidRPr="00F2017D">
        <w:br/>
        <w:t>Keywords: Herbicides</w:t>
      </w:r>
      <w:r w:rsidRPr="00F2017D">
        <w:br/>
        <w:t>Keywords: Malathion</w:t>
      </w:r>
      <w:r w:rsidRPr="00F2017D">
        <w:br/>
        <w:t>Keywords: Cancer</w:t>
      </w:r>
      <w:r w:rsidRPr="00F2017D">
        <w:br/>
        <w:t>Keywords: Hospitals English. Date revised - 2011-10-01. Last updated - 2012-09-24. DOI - MD-0017487864; 15772655; 1660-4601. SubjectsTermNotLitGenreText - non-Hodgkin's lymphoma; Insecticides; Carcinogenicity; Pesticides; males; Herbicides; Malathion; Cancer; Hospitals</w:t>
      </w:r>
    </w:p>
    <w:p w:rsidR="00F2017D" w:rsidRPr="00F2017D" w:rsidRDefault="00F2017D" w:rsidP="00F2017D">
      <w:r w:rsidRPr="00F2017D">
        <w:tab/>
        <w:t xml:space="preserve">303. </w:t>
      </w:r>
      <w:r w:rsidRPr="00F2017D">
        <w:tab/>
        <w:t xml:space="preserve">Holland, E. G.; Hazelton, L. W., and Hanzal, D. L. Toxicity of Malathon (o,o-Dimethyl Dithiophosphate of Diethyl Mercaptosuccinate). 1952; 11,  357-(ABS). </w:t>
      </w:r>
      <w:r w:rsidRPr="00F2017D">
        <w:br/>
        <w:t>Rec #: 640</w:t>
      </w:r>
      <w:r w:rsidRPr="00F2017D">
        <w:br/>
        <w:t>Keywords: NOT PURSUING,ABSTRACT</w:t>
      </w:r>
      <w:r w:rsidRPr="00F2017D">
        <w:br/>
        <w:t>Call Number: NO ABSTRACT (MLN)</w:t>
      </w:r>
      <w:r w:rsidRPr="00F2017D">
        <w:br/>
        <w:t>Notes: Chemical of Concern: MLN</w:t>
      </w:r>
    </w:p>
    <w:p w:rsidR="00F2017D" w:rsidRPr="00F2017D" w:rsidRDefault="00F2017D" w:rsidP="00F2017D">
      <w:r w:rsidRPr="00F2017D">
        <w:tab/>
        <w:t xml:space="preserve">304. </w:t>
      </w:r>
      <w:r w:rsidRPr="00F2017D">
        <w:tab/>
        <w:t xml:space="preserve">Holland, Tom; Holland, Christopher, and Holland, Tom. Unbiased Histological Examinations in Toxicological Experiments (or, the Informed Leading the Blinded Examination). 2011 Jun; 39, (4): 711-714. </w:t>
      </w:r>
      <w:r w:rsidRPr="00F2017D">
        <w:br/>
        <w:t>Rec #: 6340</w:t>
      </w:r>
      <w:r w:rsidRPr="00F2017D">
        <w:br/>
        <w:t>Keywords: METHODS</w:t>
      </w:r>
      <w:r w:rsidRPr="00F2017D">
        <w:br/>
        <w:t>Notes: Chemical of Concern: MLN</w:t>
      </w:r>
      <w:r w:rsidRPr="00F2017D">
        <w:br/>
        <w:t>Abstract: Keywords: Environmental Studies--Toxicology And Environmental Safety English. Date revised - 2012-09-01. Last updated - 2012-09-27. DOI - OB-7ee603e9-4f0a-47d8-9d51mfgefd101; 15070684; 0192-6233</w:t>
      </w:r>
    </w:p>
    <w:p w:rsidR="00F2017D" w:rsidRPr="00F2017D" w:rsidRDefault="00F2017D" w:rsidP="00F2017D">
      <w:r w:rsidRPr="00F2017D">
        <w:tab/>
        <w:t xml:space="preserve">305. </w:t>
      </w:r>
      <w:r w:rsidRPr="00F2017D">
        <w:tab/>
        <w:t xml:space="preserve">Holmstrup, Martin; Bindesbal, Anne-Mette; Oostingh, Gertie Janneke; Duschl, Albert; Scheil, Volker; Koehler, Heinz-R; Loureiro, Susana; Soares, Amadeu Mvm; Ferreira, Abel Lg; Kienle, Cornelia; Gerhardt, Almut; Laskowski, Ryszard; Kramarz, Paulina E; Bayley, Mark; Svendsen, Claus; Spurgeon, David J, and Kienle, Cornelia. Interactions Between Effects of Environmental Chemicals and Natural Stressors: a Review. 2010 Aug 15; 408, (18): 3746-3762. </w:t>
      </w:r>
      <w:r w:rsidRPr="00F2017D">
        <w:br/>
        <w:t>Rec #: 6890</w:t>
      </w:r>
      <w:r w:rsidRPr="00F2017D">
        <w:br/>
        <w:t>Keywords: REVIEW</w:t>
      </w:r>
      <w:r w:rsidRPr="00F2017D">
        <w:br/>
        <w:t>Notes: Chemical of Concern: MLN</w:t>
      </w:r>
      <w:r w:rsidRPr="00F2017D">
        <w:br/>
        <w:t>Abstract: Abstract: Ecotoxicological effect studies often expose test organisms under optimal environmental conditions. However, organisms in their natural settings rarely experience optimal conditions. On the contrary, during most of their lifetime they are forced to cope with sub-optimal conditions and occasionally with severe environmental stress. Interactions between the effects of a natural stressor and a toxicant can sometimes result in greater effects than expected from either of the stress types alone. The aim of the present review is to provide a synthesis of existing knowledge on the interactions between effects of "natural" and chemical (anthropogenic) stressors. More than 150 studies were evaluated covering stressors including heat, cold, desiccation, oxygen depletion, pathogens and immunomodulatory factors combined with a variety of environmental pollutants. This evaluation revealed that synergistic interactions between the effects of various natural stressors and toxicants are not uncommon phenomena. Thus, synergistic interactions were reported in more than 50% of the available studies on these interactions. Antagonistic interactions were also detected, but in fewer cases. Interestingly, about 70% of the tested chemicals were found to compromise the immune system of humans as judged from studies on human cell lines. The challenge for future studies will therefore be to include aspects of combined stressors in effect and risk assessment of chemicals in the environment.</w:t>
      </w:r>
      <w:r w:rsidRPr="00F2017D">
        <w:br/>
        <w:t>Keywords: Chemicals</w:t>
      </w:r>
      <w:r w:rsidRPr="00F2017D">
        <w:br/>
        <w:t>Keywords: Risk assessment</w:t>
      </w:r>
      <w:r w:rsidRPr="00F2017D">
        <w:br/>
        <w:t>Keywords: test organisms</w:t>
      </w:r>
      <w:r w:rsidRPr="00F2017D">
        <w:br/>
        <w:t>Keywords: Toxicants</w:t>
      </w:r>
      <w:r w:rsidRPr="00F2017D">
        <w:br/>
        <w:t>Keywords: immune system</w:t>
      </w:r>
      <w:r w:rsidRPr="00F2017D">
        <w:br/>
        <w:t>Keywords: Risk Abstracts; Environment Abstracts; Pollution Abstracts</w:t>
      </w:r>
      <w:r w:rsidRPr="00F2017D">
        <w:br/>
        <w:t>Keywords: Stress</w:t>
      </w:r>
      <w:r w:rsidRPr="00F2017D">
        <w:br/>
        <w:t>Keywords: Pathogens</w:t>
      </w:r>
      <w:r w:rsidRPr="00F2017D">
        <w:br/>
        <w:t>Keywords: P 6000:TOXICOLOGY AND HEALTH</w:t>
      </w:r>
      <w:r w:rsidRPr="00F2017D">
        <w:br/>
        <w:t>Keywords: ENA 02:Toxicology &amp; Environmental Safety</w:t>
      </w:r>
      <w:r w:rsidRPr="00F2017D">
        <w:br/>
        <w:t>Keywords: Environmental Studies</w:t>
      </w:r>
      <w:r w:rsidRPr="00F2017D">
        <w:br/>
        <w:t>Keywords: Reviews</w:t>
      </w:r>
      <w:r w:rsidRPr="00F2017D">
        <w:br/>
        <w:t>Keywords: Oxygen depletion</w:t>
      </w:r>
      <w:r w:rsidRPr="00F2017D">
        <w:br/>
        <w:t>Keywords: R2 23010:General: Models, forecasting English. Date revised - 2011-10-01. Last updated - 2012-08-02. DOI - OB-36c73453-ca36-4f4d-a9f4csaobj202; 13249915; 0048-9697. SubjectsTermNotLitGenreText - Risk assessment; Chemicals; test organisms; immune system; Toxicants; Reviews; Oxygen depletion; Stress; Pathogens</w:t>
      </w:r>
    </w:p>
    <w:p w:rsidR="00F2017D" w:rsidRPr="00F2017D" w:rsidRDefault="00F2017D" w:rsidP="00F2017D">
      <w:r w:rsidRPr="00F2017D">
        <w:tab/>
        <w:t xml:space="preserve">306. </w:t>
      </w:r>
      <w:r w:rsidRPr="00F2017D">
        <w:tab/>
        <w:t>Holth, T. F. and Tollefsen, K. E. Acetylcholine esterase inhibitors in effluents from oil production platforms in the North Sea. 2012 May 15-; 112</w:t>
      </w:r>
      <w:r w:rsidRPr="00F2017D">
        <w:t xml:space="preserve">Çô113, (0): 92-98. </w:t>
      </w:r>
      <w:r w:rsidRPr="00F2017D">
        <w:br/>
        <w:t>Rec #: 2300</w:t>
      </w:r>
      <w:r w:rsidRPr="00F2017D">
        <w:br/>
        <w:t>Keywords: EFFLUENT</w:t>
      </w:r>
      <w:r w:rsidRPr="00F2017D">
        <w:br/>
        <w:t>Notes: Chemical of Concern: MLN</w:t>
      </w:r>
      <w:r w:rsidRPr="00F2017D">
        <w:br/>
        <w:t>Abstract: Inhibition of acetylcholine esterase (AChE) activity is a biomarker for the exposure to neurotoxic compounds such as organophosphates and is intimately associated with the toxicity of several pesticides. In the present study, the AChE inhibiting potential of organic extracts of production water (produced water) from oil and gas production platforms in the Norwegian sector of the North Sea was determined in an in vitro bioassay based on commercially available purified AChE from the electric organ of Electrophorus electricus (L.). The results from the studies show that produced water contains a combination of AChE inhibiting compounds and compounds stimulating AChE enzymatic activity. The AChE inhibition was predominantly caused by unidentified aromatic compounds in the oil/particulate fraction of produced water, whereas polar compounds in both the water soluble and oil/particulate fraction of produced water caused an apparent stimulation of AChE activity. Substrate saturation studies with fixed concentrations of produced water extracts confirmed that the inhibition occurred in a non-destructive and competitive manner. The concentrations of AChE inhibitors (7.9</w:t>
      </w:r>
      <w:r w:rsidRPr="00F2017D">
        <w:t>Çô453 ng paraoxon-equivalents L</w:t>
      </w:r>
      <w:r w:rsidRPr="00F2017D">
        <w:t>ęĆ1, 2.2</w:t>
      </w:r>
      <w:r w:rsidRPr="00F2017D">
        <w:t>Çô178 ++g dichlorvos-equivalents L</w:t>
      </w:r>
      <w:r w:rsidRPr="00F2017D">
        <w:t>ęĆ1) were in many cases found to be several orders of magnitude higher than background levels. The findings demonstrate that produced water contains potentially neurotoxic compounds and suggest that further laboratory studies with fish or field studies in the vicinity of oil production facilities are highly warranted. Oil production/ Produced water/ AChE/ Neurotoxicity/ Japanese eel/ In vitro http://www.sciencedirect.com/science/article/pii/S0166445X11003031</w:t>
      </w:r>
    </w:p>
    <w:p w:rsidR="00F2017D" w:rsidRPr="00F2017D" w:rsidRDefault="00F2017D" w:rsidP="00F2017D">
      <w:r w:rsidRPr="00F2017D">
        <w:tab/>
        <w:t xml:space="preserve">307. </w:t>
      </w:r>
      <w:r w:rsidRPr="00F2017D">
        <w:tab/>
        <w:t xml:space="preserve">Hoppin, Jane a; Long, Stuart; Umbach, David M; Lubin, Jay H; Starks, Sarah E; Gerr, Fred; Thomas, Kent; Hines, Cynthia J; Weichenthal, Scott; Kamel, Freya; Koutros, Stella; Alavanja, Michael; Beane Freeman, Laura E; Sandler, Dale P, and Hoppin, Jane A. Lifetime Organophosphorous Insecticide Use Among Private Pesticide Applicators in the Agricultural Health Study. 2012 Nov; 22, (6): 584-592. </w:t>
      </w:r>
      <w:r w:rsidRPr="00F2017D">
        <w:br/>
        <w:t>Rec #: 2460</w:t>
      </w:r>
      <w:r w:rsidRPr="00F2017D">
        <w:br/>
        <w:t>Keywords: HUMAN HEALTH</w:t>
      </w:r>
      <w:r w:rsidRPr="00F2017D">
        <w:br/>
        <w:t>Notes: Chemical of Concern: MLN</w:t>
      </w:r>
      <w:r w:rsidRPr="00F2017D">
        <w:br/>
        <w:t>Abstract: Abstract: Organophosphorous insecticides (OPs) are the most commonly used insecticides in US agriculture, but little information is available regarding specific OP use by individual farmers. We describe OP use for licensed private pesticide applicators from Iowa and North Carolina in the Agricultural Health Study (AHS) using lifetime pesticide use data from 701 randomly selected male participants collected at three time periods. Of 27 OPs studied, 20 were used by &gt;1%. Overall, 95% had ever applied at least one OP. The median number of different OPs used was 4 (maximum=13). Malathion was the most commonly used OP (74%) followed by chlorpyrifos (54%). OP use declined over time. At the first interview (1993-1997), 68% of participants had applied OPs in the past year; by the last interview (2005-2007), only 42% had. Similarly, median annual application days of OPs declined from 13.5 to 6 days. Although OP use was common, the specific OPs used varied by state, time period, and individual. Much of the variability in OP use was associated with the choice of OP, rather than the frequency or duration of application. Information on farmers' OP use enhances our ability to characterize and understand the potential health effects of multiple OP exposures.</w:t>
      </w:r>
      <w:r w:rsidRPr="00F2017D">
        <w:br/>
        <w:t>Keywords: Chlorpyrifos</w:t>
      </w:r>
      <w:r w:rsidRPr="00F2017D">
        <w:br/>
        <w:t>Keywords: Agriculture</w:t>
      </w:r>
      <w:r w:rsidRPr="00F2017D">
        <w:br/>
        <w:t>Keywords: USA, North Carolina</w:t>
      </w:r>
      <w:r w:rsidRPr="00F2017D">
        <w:br/>
        <w:t>Keywords: Toxicology Abstracts; Health &amp; Safety Science Abstracts</w:t>
      </w:r>
      <w:r w:rsidRPr="00F2017D">
        <w:br/>
        <w:t>Keywords: Insecticides</w:t>
      </w:r>
      <w:r w:rsidRPr="00F2017D">
        <w:br/>
        <w:t>Keywords: Data processing</w:t>
      </w:r>
      <w:r w:rsidRPr="00F2017D">
        <w:br/>
        <w:t>Keywords: USA, Iowa</w:t>
      </w:r>
      <w:r w:rsidRPr="00F2017D">
        <w:br/>
        <w:t>Keywords: H 5000:Pesticides</w:t>
      </w:r>
      <w:r w:rsidRPr="00F2017D">
        <w:br/>
        <w:t>Keywords: Pesticides</w:t>
      </w:r>
      <w:r w:rsidRPr="00F2017D">
        <w:br/>
        <w:t>Keywords: X 24330:Agrochemicals</w:t>
      </w:r>
      <w:r w:rsidRPr="00F2017D">
        <w:br/>
        <w:t>Keywords: Malathion</w:t>
      </w:r>
      <w:r w:rsidRPr="00F2017D">
        <w:br/>
        <w:t>Keywords: Environmental Studies English. Date revised - 2013-03-01. Last updated - 2013-03-14. DOI - OB-46e1b167-54cc-49ac-8412mfgefd107; 17410891; 1559-0631. SubjectsTermNotLitGenreText - Chlorpyrifos; Agriculture; Data processing; Insecticides; Pesticides; Malathion; USA, North Carolina; USA, Iowa</w:t>
      </w:r>
    </w:p>
    <w:p w:rsidR="00F2017D" w:rsidRPr="00F2017D" w:rsidRDefault="00F2017D" w:rsidP="00F2017D">
      <w:r w:rsidRPr="00F2017D">
        <w:tab/>
        <w:t xml:space="preserve">308. </w:t>
      </w:r>
      <w:r w:rsidRPr="00F2017D">
        <w:tab/>
        <w:t xml:space="preserve">Horton, Megan K; Jacobson, J Bryan; Mckelvey, Wendy; Holmes, Darrell; Fincher, Betty; Quantano, Audrey; Diaz, Beinvendida Paez; Shabbazz, Faye; Shepard, Peggy; Rundle, Andrew; Whyatt, Robin M, and Rundle, Andrew. Characterization of Residential Pest Control Products Used in Inner City Communities in New York City. 2011 May; 21, (3): 291-301. </w:t>
      </w:r>
      <w:r w:rsidRPr="00F2017D">
        <w:br/>
        <w:t>Rec #: 6420</w:t>
      </w:r>
      <w:r w:rsidRPr="00F2017D">
        <w:br/>
        <w:t>Keywords: HUMAN HEALTH</w:t>
      </w:r>
      <w:r w:rsidRPr="00F2017D">
        <w:br/>
        <w:t>Notes: Chemical of Concern: MLN</w:t>
      </w:r>
      <w:r w:rsidRPr="00F2017D">
        <w:br/>
        <w:t>Abstract: Abstract: The Columbia Center for Children's Environmental Health (CCCEH) previously reported widespread residential insecticide use in urban communities in New York City. Research suggests that pyrethroids are replacing organophosphates (OPs) in response to 2000-2001 US EPA pesticide regulations restricting OP use. A systematic assessment of active ingredients used for residential pest control is lacking. We queried a database of pesticide applications reported by licensed applicators between 1999 and 2005 and surveyed pest control products available in 145 stores within 29 zip codes in the CCCEH catchment area including Northern Manhattan and the South Bronx. Pyrethroids, pyrethrins, piperonyl butoxide, and hydramethylnon were the most common insecticide active ingredients reported as used by licensed pesticide applicators within the 29 zip codes of the CCCEH catchment area between 1999 and 2005. Use of certain pyrethroids and some non-spray insecticides such as fipronil and boric acid increased significantly by year (logistic regression, OR&gt;1.0, P&lt;0.05), whereas use of OPs, including chlorpyrifos and diazinon decreased significantly by year (logistic regression, OR&lt;1.0, P&lt;0.05). Among pesticide applicators, the most commonly applied active ingredients were formulated as spray applications. With 145 stores in the catchment area, 120 (82.5%) carried at least one insecticide. Spray cans were most common (114/120 stores, 95%); gels were least common (31/120 stores, 25.8%). Among spray formulations, pyrethroid insecticides were the most common pesticide class and permethrin, a pyrethroid, was the most common individual active ingredient. In 2007, one store carried a product containing chlorpyrifos and one store carried a product containing diazinon. This survey suggests that certain pyrethroids and non-spray insecticides replaced OPs for pest control in this area. Chlorpyrifos and diazinon have nearly been eliminated from products marketed for residential pest control.</w:t>
      </w:r>
      <w:r w:rsidRPr="00F2017D">
        <w:br/>
        <w:t>Keywords: Toxicology Abstracts</w:t>
      </w:r>
      <w:r w:rsidRPr="00F2017D">
        <w:br/>
        <w:t>Keywords: Environmental Studies English. Date revised - 2011-05-01. Last updated - 2011-11-04. DOI - OB-ede91b78-e69b-4880-9522mfgefd101; 14873877; 1559-0631</w:t>
      </w:r>
    </w:p>
    <w:p w:rsidR="00F2017D" w:rsidRPr="00F2017D" w:rsidRDefault="00F2017D" w:rsidP="00F2017D">
      <w:r w:rsidRPr="00F2017D">
        <w:tab/>
        <w:t xml:space="preserve">309. </w:t>
      </w:r>
      <w:r w:rsidRPr="00F2017D">
        <w:tab/>
        <w:t xml:space="preserve">Hossain, F.; Ali, O.; D'souza, U. J., and Naing, D. K. Effects of Pesticide Use on Semen Quality Among Farmers in Rural Areas of Sabah, Malaysia. </w:t>
      </w:r>
      <w:r w:rsidRPr="00F2017D">
        <w:br/>
        <w:t>Rec #: 9350</w:t>
      </w:r>
      <w:r w:rsidRPr="00F2017D">
        <w:br/>
        <w:t>Keywords: HUMAN HEALTH</w:t>
      </w:r>
      <w:r w:rsidRPr="00F2017D">
        <w:br/>
        <w:t>Notes: Chemical of Concern: MLN</w:t>
      </w:r>
      <w:r w:rsidRPr="00F2017D">
        <w:br/>
        <w:t>Abstract: ABSTRACT: OBJECTIVES: To determine the relationship between semen quality and exposure to pesticide residues.</w:t>
      </w:r>
      <w:r w:rsidRPr="00F2017D">
        <w:br/>
        <w:t>ABSTRACT: METHODS: A cross-sectional study was conducted among male farmers from 3 different communities in Sabah, Malaysia. A total of 152 farmers participated in this study of whom 62 farmers had been exposed to either paraquat or malathion or both to varying extents. Questionnaires were designed to record a history of pesticides exposure and other potential risk factors among farmers. All semen samples were collected, processed and analyzed by qualified personnel based on WHO guidelines. Volume, pH, sperm concentration, motility, morphology and WBC count were examined and recorded. The association between pesticide exposure and semen parameters was highly significant.</w:t>
      </w:r>
      <w:r w:rsidRPr="00F2017D">
        <w:br/>
        <w:t>ABSTRACT: RESULTS: The mean values of volume, pH, sperm concentration, motility, and WBC count were significantly less in the exposed group than in compared with the non-exposed group, with p  &lt; 0.005. Those who were exposed to pesticides had greater risk of having abnormal semen parameters than those in with the non exposed group, with p values of less than 0.05. The comparison between semen qualities such as lower sperm count, motility and higher percentage of sperm abnormality of those exposed to different types of pesticides (paraquat and malathion) showed no significant differences.</w:t>
      </w:r>
      <w:r w:rsidRPr="00F2017D">
        <w:br/>
        <w:t>ABSTRACT: CONCLUSION: The results showed a significant decline in semen quality with a decline in sperm count, motility and higher percent of teratospermia among subjects with pesticide exposure, and those who were exposed to pesticides had significantly 3 to 9 times greater risk of having abnormal semen parameters.</w:t>
      </w:r>
      <w:r w:rsidRPr="00F2017D">
        <w:br/>
        <w:t>MESH HEADINGS: *Agriculture</w:t>
      </w:r>
      <w:r w:rsidRPr="00F2017D">
        <w:br/>
        <w:t>MESH HEADINGS: Alcohol Drinking/adverse effects/epidemiology</w:t>
      </w:r>
      <w:r w:rsidRPr="00F2017D">
        <w:br/>
        <w:t>MESH HEADINGS: Cross-Sectional Studies</w:t>
      </w:r>
      <w:r w:rsidRPr="00F2017D">
        <w:br/>
        <w:t>MESH HEADINGS: Herbicides/*adverse effects</w:t>
      </w:r>
      <w:r w:rsidRPr="00F2017D">
        <w:br/>
        <w:t>MESH HEADINGS: Humans</w:t>
      </w:r>
      <w:r w:rsidRPr="00F2017D">
        <w:br/>
        <w:t>MESH HEADINGS: Insecticides/*adverse effects</w:t>
      </w:r>
      <w:r w:rsidRPr="00F2017D">
        <w:br/>
        <w:t>MESH HEADINGS: Malathion/*adverse effects</w:t>
      </w:r>
      <w:r w:rsidRPr="00F2017D">
        <w:br/>
        <w:t>MESH HEADINGS: /epidemiology</w:t>
      </w:r>
      <w:r w:rsidRPr="00F2017D">
        <w:br/>
        <w:t>MESH HEADINGS: Male</w:t>
      </w:r>
      <w:r w:rsidRPr="00F2017D">
        <w:br/>
        <w:t>MESH HEADINGS: Occupational Exposure/*adverse effects</w:t>
      </w:r>
      <w:r w:rsidRPr="00F2017D">
        <w:br/>
        <w:t>MESH HEADINGS: Paraquat/*adverse effects</w:t>
      </w:r>
      <w:r w:rsidRPr="00F2017D">
        <w:br/>
        <w:t>MESH HEADINGS: Pesticides/adverse effects</w:t>
      </w:r>
      <w:r w:rsidRPr="00F2017D">
        <w:br/>
        <w:t>MESH HEADINGS: Questionnaires</w:t>
      </w:r>
      <w:r w:rsidRPr="00F2017D">
        <w:br/>
        <w:t>MESH HEADINGS: Risk Factors</w:t>
      </w:r>
      <w:r w:rsidRPr="00F2017D">
        <w:br/>
        <w:t>MESH HEADINGS: Rural Population</w:t>
      </w:r>
      <w:r w:rsidRPr="00F2017D">
        <w:br/>
        <w:t>MESH HEADINGS: *Semen Analysis</w:t>
      </w:r>
      <w:r w:rsidRPr="00F2017D">
        <w:br/>
        <w:t>MESH HEADINGS: Smoking/adverse effects/epidemiology eng</w:t>
      </w:r>
    </w:p>
    <w:p w:rsidR="00F2017D" w:rsidRPr="00F2017D" w:rsidRDefault="00F2017D" w:rsidP="00F2017D">
      <w:r w:rsidRPr="00F2017D">
        <w:tab/>
        <w:t xml:space="preserve">310. </w:t>
      </w:r>
      <w:r w:rsidRPr="00F2017D">
        <w:tab/>
        <w:t xml:space="preserve">Hossain, S. M. Z.; Luckham, R. E.; McFadden, M. J., and Brennan, J. D. Reagentless Bidirectional Lateral Flow Bioactive Paper Sensors for Detection of Pesticides in Beverage and Food Samples. 2009; 81,  9055-9064. </w:t>
      </w:r>
      <w:r w:rsidRPr="00F2017D">
        <w:br/>
        <w:t>Rec #: 13760</w:t>
      </w:r>
      <w:r w:rsidRPr="00F2017D">
        <w:br/>
        <w:t>Keywords: HUMAN HEALTH</w:t>
      </w:r>
      <w:r w:rsidRPr="00F2017D">
        <w:br/>
        <w:t>Notes: Chemical of Concern: MLN</w:t>
      </w:r>
      <w:r w:rsidRPr="00F2017D">
        <w:br/>
        <w:t>Abstract: Abstract: A reagentless bioactive paper-based solid-phase biosensor was developed for detection of acetylcholinesterase (AChE) inhibitors, including organophosphate pesticides. The assay strip is composed of a paper support (1 x 10 cm), onto which AChE and a chromogenic substrate, indophenyl acetate (IPA), were entrapped using biocompatible sol gel derived silica inks in two different zones (e.g., sensing and substrate zones). The assay protocol involves first introducing the sample to the sensing zone via lateral flow of a pesticide-containing solution. Following an incubation period, the opposite end of the paper support is placed into distilled deionized water (ddH(2)O) to allow lateral flow in the opposite direction to move paper-bound IPA to the sensing area to initiate enzyme catalyzed hydrolysis of the substrate, causing a yellow-to-blue color change. The modified sensor is able to detect pesticides without the use of any external reagents with excellent detection limits (bendiocarb 1 nM; carbatyl similar to 10 nM; paraoxon similar to 1 nM; malathion similar to 10 nM) and rapid response times (similar to 5 min). The sensor strip showed negligible matrix effects in detection of pesticides in spiked milk and apple juice samples. Bioactive paper-based assays on pesticide residues collected from food samples showed good agreement with a conventional mass spectrometric assay method. The bioactive paper assay should, therefore, be suitable for rapid screening of trace levels of organophosphate and carbamate pesticides in environmental and food samples.</w:t>
      </w:r>
      <w:r w:rsidRPr="00F2017D">
        <w:br/>
        <w:t>Number of Volumes: 21</w:t>
      </w:r>
      <w:r w:rsidRPr="00F2017D">
        <w:br/>
        <w:t>ISI Document Delivery No.: 577AL &lt;Go to ISI&gt;://CCC:000276191900057</w:t>
      </w:r>
    </w:p>
    <w:p w:rsidR="00F2017D" w:rsidRPr="00F2017D" w:rsidRDefault="00F2017D" w:rsidP="00F2017D">
      <w:r w:rsidRPr="00F2017D">
        <w:tab/>
        <w:t xml:space="preserve">311. </w:t>
      </w:r>
      <w:r w:rsidRPr="00F2017D">
        <w:tab/>
        <w:t xml:space="preserve">Hu, C.; He, M.; Chen, B. B., and Hu, B. A sol-gel polydimethylsiloxane/polythiophene coated stir bar sorptive extraction combined with gas chromatography-flame photometric detection for the determination of organophosphorus pesticides in environmental water samples. 2013; 1275,  25-31. </w:t>
      </w:r>
      <w:r w:rsidRPr="00F2017D">
        <w:br/>
        <w:t>Rec #: 13780</w:t>
      </w:r>
      <w:r w:rsidRPr="00F2017D">
        <w:br/>
        <w:t>Keywords: CHEM METHODS</w:t>
      </w:r>
      <w:r w:rsidRPr="00F2017D">
        <w:br/>
        <w:t>Notes: Chemical of Concern: MLN</w:t>
      </w:r>
      <w:r w:rsidRPr="00F2017D">
        <w:br/>
        <w:t>Abstract: Abstract: In this work, a new method of polydimethylsiloxane/polythiophene (PDMS/PTH) coated stir bar sorptive extraction (SBSE) coupled to liquid desorption-large volume injection-gas chromatography-flame photometric detection (LD-LVI-GC-FPD) was proposed for the determination of organophosphorus pesticides (OPPs, including phorate, fenitrothion, malathion, parathion and quinalphos) in environmental water samples. Polythiophene was synthesized by chemical oxidative polymerization method, and the PDMS/PTH coated stir bar was prepared by sol-gel technique. The preparation reproducibility of PDMS/PTH coated stir bar was good with the relative standard deviations (RSDs) ranging from 3.9% to 8.1% (n = 7) in one batch, and from 5.9% to 14.9% (n = 6) among different batches. To get the best extraction performance for OPPs, the operation parameters affecting the extraction efficiency of SBSE, including extraction time, desorption time, stirring rate and ionic strength, were investigated. Under the optimal conditions, the limits of detection (S/N = 3) were found to be in the range of 0.011-0.038 mu g/L for the five target OPPs, and the linear range was from 0.2 to 100 mu g/L for phorate and 0.1-100 mu g/L for other four OPPs. The RSDs of the proposed method were in the range of 4.0-9.8% (n = 8, c = 1 mu g/L) and the enrichment factors were varied from 56.7 to 80.9-fold (theory enrichment factor was 100-fold). The proposed method was applied to the analysis of OPPs in East Lake water and ground water samples with recovery in the range of 77.7-119.8% and 79.1-109.8% for the spiked East Lake water and ground water samples, respectively. (C) 2013 Elsevier B.V. All rights reserved.</w:t>
      </w:r>
      <w:r w:rsidRPr="00F2017D">
        <w:br/>
        <w:t>ISI Document Delivery No.: 081OC &lt;Go to ISI&gt;://CCC:000314330500004</w:t>
      </w:r>
    </w:p>
    <w:p w:rsidR="00F2017D" w:rsidRPr="00F2017D" w:rsidRDefault="00F2017D" w:rsidP="00F2017D">
      <w:r w:rsidRPr="00F2017D">
        <w:tab/>
        <w:t xml:space="preserve">312. </w:t>
      </w:r>
      <w:r w:rsidRPr="00F2017D">
        <w:tab/>
        <w:t xml:space="preserve">Hu, H. M.; Sun, X. M.; Guo, Y. M.; Zhong, Z.; He, Y.; Chen, X. C., and Wang, X. Z. Determination of Trace Organophosphorus Pesticides in Water Samples by Solid Phase Disk Extraction and Gas Chromatography-Thermionic Specific Detector. 2013; 46,  764-775. </w:t>
      </w:r>
      <w:r w:rsidRPr="00F2017D">
        <w:br/>
        <w:t>Rec #: 13800</w:t>
      </w:r>
      <w:r w:rsidRPr="00F2017D">
        <w:br/>
        <w:t>Keywords: CHEM METHODS</w:t>
      </w:r>
      <w:r w:rsidRPr="00F2017D">
        <w:br/>
        <w:t>Notes: Chemical of Concern: MLN</w:t>
      </w:r>
      <w:r w:rsidRPr="00F2017D">
        <w:br/>
        <w:t>Abstract: Abstract: A simple, rapid, sensitive, and high-throughput method based on solid-phase disk extraction (SPDE) and a gas chromatographythermionic specific detector (GC-TSD) is described for the determination of organophosphorus pesticides (OPPs) in water samples. The proposed SPDE sample pretreatment method was initially optimized and the optimum experimental conditions found were 500mL water sample (pH 2.57.0) extracted and enriched by a C18 (octadecyl) solid phase extraction disk at flow rate of 5 to 50mL/min and eluted by 5mL of acetone and 3x5mL methylene chloride. The linearity of the method ranged from 0.020 to 1.00 mu g/L for dimethoate, methyl parathion, and malathion, with correlation coefficients ranging between 0.9976 and 0.9992. The concentration factors for OPPs were between 498 and 554. The limits of detection were in the ng/L level, ranging between 2.5 and 4ng/L. The relative recoveries of spiked 3 OPPs (dimethoate, methyl parathion, and malathion) with external calibration method at different concentration levels in pure, fresh water, and sea water samples were 102112%, 94109%, and 99104%, respectively, and with relative standard deviations of 4.16.2%, 3.44.6%, and 3.55.2% (n=3), respectively. It is concluded that this method can be successfully applied for the determination of OPPs in pure water, fresh water, and sea water samples.</w:t>
      </w:r>
      <w:r w:rsidRPr="00F2017D">
        <w:br/>
        <w:t>Number of Volumes: 5</w:t>
      </w:r>
      <w:r w:rsidRPr="00F2017D">
        <w:br/>
        <w:t>ISI Document Delivery No.: 097QP &lt;Go to ISI&gt;://CCC:000315488900005</w:t>
      </w:r>
    </w:p>
    <w:p w:rsidR="00F2017D" w:rsidRPr="00F2017D" w:rsidRDefault="00F2017D" w:rsidP="00F2017D">
      <w:r w:rsidRPr="00F2017D">
        <w:tab/>
        <w:t xml:space="preserve">313. </w:t>
      </w:r>
      <w:r w:rsidRPr="00F2017D">
        <w:tab/>
        <w:t>Imlay, P.; Park, G., and Charles, S. J. The Acute Dermal LD50 of Fyfanon on New Zealand Albino Rabbits. 1978.</w:t>
      </w:r>
      <w:r w:rsidRPr="00F2017D">
        <w:br/>
        <w:t>Rec #: 650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314. </w:t>
      </w:r>
      <w:r w:rsidRPr="00F2017D">
        <w:tab/>
        <w:t xml:space="preserve">Ippolito, a ; Todeschini, R; Vighi, M, and Ippolito, A. Sensitivity Assessment of Freshwater Macroinvertebrates to Pesticides Using Biological Traits. 2012 Mar; 21, (2): 336-352. </w:t>
      </w:r>
      <w:r w:rsidRPr="00F2017D">
        <w:br/>
        <w:t>Rec #: 5890</w:t>
      </w:r>
      <w:r w:rsidRPr="00F2017D">
        <w:br/>
        <w:t>Keywords: REVIEW</w:t>
      </w:r>
      <w:r w:rsidRPr="00F2017D">
        <w:br/>
        <w:t>Notes: Chemical of Concern: MLN</w:t>
      </w:r>
      <w:r w:rsidRPr="00F2017D">
        <w:br/>
        <w:t>Abstract: Abstract: Assessing the sensitivity of different species to chemicals is one of the key points in predicting the effects of toxic compounds in the environment. Trait-based predicting methods have proved to be extremely efficient for assessing the sensitivity of macroinvertebrates toward compounds with non specific toxicity (narcotics). Nevertheless, predicting the sensitivity of organisms toward compounds with specific toxicity is much more complex, since it depends on the mode of action of the chemical. The aim of this work was to predict the sensitivity of several freshwater macroinvertebrates toward three classes of plant protection products: organophosphates, carbamates and pyrethroids. Two databases were built: one with sensitivity data (retrieved, evaluated and selected from the U.S. Environmental Protection Agency ECOTOX database) and the other with biological traits. Aside from the "traditional" traits usually considered in ecological analysis (i.e. body size, respiration technique, feeding habits, etc.), multivariate analysis was used to relate the sensitivity of organisms to some other characteristics which may be involved in the process of intoxication. Results confirmed that, besides traditional biological traits, related to uptake capability (e.g. body size and body shape) some traits more related to particular metabolic characteristics or patterns have a good predictive capacity on the sensitivity to these kinds of toxic substances. For example, behavioral complexity, assumed as an indicator of nervous system complexity, proved to be an important predictor of sensitivity towards these compounds. These results confirm the need for more complex traits to predict effects of highly specific substances. One key point for achieving a complete mechanistic understanding of the process is the choice of traits, whose role in the discrimination of sensitivity should be clearly interpretable, and not only statistically significant.</w:t>
      </w:r>
      <w:r w:rsidRPr="00F2017D">
        <w:br/>
        <w:t>Keywords: Intoxication</w:t>
      </w:r>
      <w:r w:rsidRPr="00F2017D">
        <w:br/>
        <w:t>Keywords: Chemicals</w:t>
      </w:r>
      <w:r w:rsidRPr="00F2017D">
        <w:br/>
        <w:t>Keywords: D 04070:Pollution</w:t>
      </w:r>
      <w:r w:rsidRPr="00F2017D">
        <w:br/>
        <w:t>Keywords: Toxic substances</w:t>
      </w:r>
      <w:r w:rsidRPr="00F2017D">
        <w:br/>
        <w:t>Keywords: ENA 09:Land Use &amp; Planning</w:t>
      </w:r>
      <w:r w:rsidRPr="00F2017D">
        <w:br/>
        <w:t>Keywords: Plant protection</w:t>
      </w:r>
      <w:r w:rsidRPr="00F2017D">
        <w:br/>
        <w:t>Keywords: Organophosphates</w:t>
      </w:r>
      <w:r w:rsidRPr="00F2017D">
        <w:br/>
        <w:t>Keywords: Respiration</w:t>
      </w:r>
      <w:r w:rsidRPr="00F2017D">
        <w:br/>
        <w:t>Keywords: Statistical analysis</w:t>
      </w:r>
      <w:r w:rsidRPr="00F2017D">
        <w:br/>
        <w:t>Keywords: body size</w:t>
      </w:r>
      <w:r w:rsidRPr="00F2017D">
        <w:br/>
        <w:t>Keywords: Environmental Studies</w:t>
      </w:r>
      <w:r w:rsidRPr="00F2017D">
        <w:br/>
        <w:t>Keywords: Nervous system</w:t>
      </w:r>
      <w:r w:rsidRPr="00F2017D">
        <w:br/>
        <w:t>Keywords: intoxication</w:t>
      </w:r>
      <w:r w:rsidRPr="00F2017D">
        <w:br/>
        <w:t>Keywords: Multivariate analysis</w:t>
      </w:r>
      <w:r w:rsidRPr="00F2017D">
        <w:br/>
        <w:t>Keywords: Body size</w:t>
      </w:r>
      <w:r w:rsidRPr="00F2017D">
        <w:br/>
        <w:t>Keywords: Pyrethroids</w:t>
      </w:r>
      <w:r w:rsidRPr="00F2017D">
        <w:br/>
        <w:t>Keywords: X 24330:Agrochemicals</w:t>
      </w:r>
      <w:r w:rsidRPr="00F2017D">
        <w:br/>
        <w:t>Keywords: Sensitivity</w:t>
      </w:r>
      <w:r w:rsidRPr="00F2017D">
        <w:br/>
        <w:t>Keywords: Feeding</w:t>
      </w:r>
      <w:r w:rsidRPr="00F2017D">
        <w:br/>
        <w:t>Keywords: Data processing</w:t>
      </w:r>
      <w:r w:rsidRPr="00F2017D">
        <w:br/>
        <w:t>Keywords: Freshwater environments</w:t>
      </w:r>
      <w:r w:rsidRPr="00F2017D">
        <w:br/>
        <w:t>Keywords: P 2000:FRESHWATER POLLUTION</w:t>
      </w:r>
      <w:r w:rsidRPr="00F2017D">
        <w:br/>
        <w:t>Keywords: Narcotics</w:t>
      </w:r>
      <w:r w:rsidRPr="00F2017D">
        <w:br/>
        <w:t>Keywords: Ecology Abstracts; Toxicology Abstracts; Environment Abstracts; Pollution Abstracts</w:t>
      </w:r>
      <w:r w:rsidRPr="00F2017D">
        <w:br/>
        <w:t>Keywords: organophosphates</w:t>
      </w:r>
      <w:r w:rsidRPr="00F2017D">
        <w:br/>
        <w:t>Keywords: Toxicity</w:t>
      </w:r>
      <w:r w:rsidRPr="00F2017D">
        <w:br/>
        <w:t>Keywords: Pesticides (carbamates)</w:t>
      </w:r>
      <w:r w:rsidRPr="00F2017D">
        <w:br/>
        <w:t>Keywords: EPA</w:t>
      </w:r>
      <w:r w:rsidRPr="00F2017D">
        <w:br/>
        <w:t>Keywords: Databases</w:t>
      </w:r>
      <w:r w:rsidRPr="00F2017D">
        <w:br/>
        <w:t>Keywords: USA</w:t>
      </w:r>
      <w:r w:rsidRPr="00F2017D">
        <w:br/>
        <w:t>Keywords: Pesticides English. Date revised - 2012-04-01. Last updated - 2012-04-12. DOI - OB-861b5eea-3f93-4053-9fe1mfgefd107; 16335286; 0963-9292; 1573-3017. SubjectsTermNotLitGenreText - Intoxication; Feeding; Data processing; Plant protection; Freshwater environments; Respiration; Statistical analysis; Narcotics; Toxicity; organophosphates; Pesticides (carbamates); Databases; Nervous system; Multivariate analysis; Pesticides; Body size; Pyrethroids; Chemicals; EPA; Sensitivity; intoxication; Toxic substances; Organophosphates; body size; USA</w:t>
      </w:r>
    </w:p>
    <w:p w:rsidR="00F2017D" w:rsidRPr="00F2017D" w:rsidRDefault="00F2017D" w:rsidP="00F2017D">
      <w:r w:rsidRPr="00F2017D">
        <w:tab/>
        <w:t xml:space="preserve">315. </w:t>
      </w:r>
      <w:r w:rsidRPr="00F2017D">
        <w:tab/>
        <w:t xml:space="preserve">Ito, N.; Imaida, K.; Hagiwara, A.; Tamano, S., and Shirai, T. Effects of Ingesting a Combination of 20 or 40 Pesticides at ADI Levels on Carcinogenesis in Rats. 1998; 2, (1-4): 85-92. </w:t>
      </w:r>
      <w:r w:rsidRPr="00F2017D">
        <w:br/>
        <w:t>Rec #: 150</w:t>
      </w:r>
      <w:r w:rsidRPr="00F2017D">
        <w:br/>
        <w:t>Keywords: MIXTURE</w:t>
      </w:r>
      <w:r w:rsidRPr="00F2017D">
        <w:br/>
        <w:t>Call Number: NO MIXTURE (ACP,AMZ,BS,BT,CAP,CPP,CPY,CTZ,CYF,CYH,CYP,Conazoles,DCF,DDVP,DFZ,DMT,ES,FBOX,FNT,FNV,FRM,FST,FTL,GYP,MDT,MLN,MLX,MTL,MYC,MZB,Maneb,OML,PCZ,PDM,PIRM,PMR,PPCP,PPCP2011,PPX,PSM,QNC,TBC,TCF,TDF,TFN,VCZ)</w:t>
      </w:r>
      <w:r w:rsidRPr="00F2017D">
        <w:br/>
        <w:t>Notes: Chemical of Concern: ACP,AMZ,BS,BT,CAP,CPP,CPY,CTZ,CYF,CYH,CYP,Conazoles,DBN,DCF,DDVP,DFZ,DMT,ES,FBOX,FNT,FNV,FRM,FST,FTL,FYT,GYP,ILL,MBZ,MDT,MLN,MLX,MQC,MTL,MYC,MZB,Maneb,OML,PCZ,PDM,PIRM,PMR,PPCP,PPCP2011,PPX,PSM,QNC,TBC,TCF,TCM,TDF,TFN,VCZ,Zineb</w:t>
      </w:r>
    </w:p>
    <w:p w:rsidR="00F2017D" w:rsidRPr="00F2017D" w:rsidRDefault="00F2017D" w:rsidP="00F2017D">
      <w:r w:rsidRPr="00F2017D">
        <w:tab/>
        <w:t xml:space="preserve">316. </w:t>
      </w:r>
      <w:r w:rsidRPr="00F2017D">
        <w:tab/>
        <w:t xml:space="preserve">Ivanov, A. N.; Younusov, R. R.; Evtugyn, G. A.; Arduini, F.; Moscone, D., and Palleschi, G. Acetylcholinesterase Biosensor Based on Single-Walled Carbon Nanotubes--Co Phtalocyanine for Organophosphorus Pesticides Detection. </w:t>
      </w:r>
      <w:r w:rsidRPr="00F2017D">
        <w:br/>
        <w:t>Rec #: 9100</w:t>
      </w:r>
      <w:r w:rsidRPr="00F2017D">
        <w:br/>
        <w:t>Keywords: CHEM METHODS</w:t>
      </w:r>
      <w:r w:rsidRPr="00F2017D">
        <w:br/>
        <w:t>Notes: Chemical of Concern: MLN</w:t>
      </w:r>
      <w:r w:rsidRPr="00F2017D">
        <w:br/>
        <w:t>Abstract: ABSTRACT: A simple and reliable technique has been developed for the construction of an amperometric acetylcholinesterase biosensor based on screen-printed carbon electrodes. For the first time, one-step modification using single-walled carbon nanotubes and Co phtalocyanine has been proposed to decrease the working potential and to increase the signal of thiocholine oxidation. The biosensor developed made it possible to detect 5-50 ppb of paraoxon and 2-50 ppb of malaoxon with detection limits of 3 and 2 ppb, respectively (incubation 15 min). The biosensor showed high reproducibility when measurements of the substrate and inhibitor were performed (R.S.D. about 1% and 2.5%, respectively). The reliability of the inhibition measurements was confirmed by testing spiked samples of sparkling and tape waters.</w:t>
      </w:r>
      <w:r w:rsidRPr="00F2017D">
        <w:br/>
        <w:t>MESH HEADINGS: *Acetylcholinesterase/diagnostic use</w:t>
      </w:r>
      <w:r w:rsidRPr="00F2017D">
        <w:br/>
        <w:t>MESH HEADINGS: Biosensing Techniques/*methods</w:t>
      </w:r>
      <w:r w:rsidRPr="00F2017D">
        <w:br/>
        <w:t>MESH HEADINGS: Cholinesterase Inhibitors/*analysis</w:t>
      </w:r>
      <w:r w:rsidRPr="00F2017D">
        <w:br/>
        <w:t>MESH HEADINGS: Electrodes</w:t>
      </w:r>
      <w:r w:rsidRPr="00F2017D">
        <w:br/>
        <w:t>MESH HEADINGS: Indoles</w:t>
      </w:r>
      <w:r w:rsidRPr="00F2017D">
        <w:br/>
        <w:t>MESH HEADINGS: Limit of Detection</w:t>
      </w:r>
      <w:r w:rsidRPr="00F2017D">
        <w:br/>
        <w:t>MESH HEADINGS: Malathion/analogs &amp;amp</w:t>
      </w:r>
      <w:r w:rsidRPr="00F2017D">
        <w:br/>
        <w:t>MESH HEADINGS: derivatives/analysis</w:t>
      </w:r>
      <w:r w:rsidRPr="00F2017D">
        <w:br/>
        <w:t>MESH HEADINGS: Nanotubes, Carbon</w:t>
      </w:r>
      <w:r w:rsidRPr="00F2017D">
        <w:br/>
        <w:t>MESH HEADINGS: Organophosphorus Compounds/analysis</w:t>
      </w:r>
      <w:r w:rsidRPr="00F2017D">
        <w:br/>
        <w:t>MESH HEADINGS: Paraoxon/analysis</w:t>
      </w:r>
      <w:r w:rsidRPr="00F2017D">
        <w:br/>
        <w:t>MESH HEADINGS: Pesticides/*analysis</w:t>
      </w:r>
      <w:r w:rsidRPr="00F2017D">
        <w:br/>
        <w:t>MESH HEADINGS: Reproducibility of Results eng</w:t>
      </w:r>
    </w:p>
    <w:p w:rsidR="00F2017D" w:rsidRPr="00F2017D" w:rsidRDefault="00F2017D" w:rsidP="00F2017D">
      <w:r w:rsidRPr="00F2017D">
        <w:tab/>
        <w:t xml:space="preserve">317. </w:t>
      </w:r>
      <w:r w:rsidRPr="00F2017D">
        <w:tab/>
        <w:t xml:space="preserve">Izumi, H.; Ogata, A.; Nafie, L. A., and Dukor, R. K. Structural Determination of Molecular Stereochemistry Using VCD Spectroscopy and a Conformational Code: Absolute Configuration and Solution Conformation of a Chiral Liquid Pesticide, (R)-(+)-Malathion. 2009; 21,  E172-E180. </w:t>
      </w:r>
      <w:r w:rsidRPr="00F2017D">
        <w:br/>
        <w:t>Rec #: 13850</w:t>
      </w:r>
      <w:r w:rsidRPr="00F2017D">
        <w:br/>
        <w:t>Keywords: CHEM METHODS</w:t>
      </w:r>
      <w:r w:rsidRPr="00F2017D">
        <w:br/>
        <w:t>Notes: Chemical of Concern: MLN</w:t>
      </w:r>
      <w:r w:rsidRPr="00F2017D">
        <w:br/>
        <w:t>Abstract: Abstract: The absolute configuration and solution conformation of (R)-(+)-malathion were determined by using vibrational circular dichroism spectroscopy and a fragment-conformational search with a recently published conformational code. The determination of molecular stereochemistry was carried out without a conformational search using molecular mechanics calculations. Density functional theory calculations of the fragments of (R)-malathion, ethyl propionate, (R)-ethyl 2-(methylthio)propanoate, (R)-diethyl 2-(methylthio)succinate, and O,O,S-trimethyl phosphorodithioate were carried out, and the principal conformational features of the fragments were profiled. This fragment-conformational search reduces the time needed for the selection of the predominant conformations for (R)-malathion and significantly improves the accuracy of the determination of absolute configuration. Chirality 21:E172-E180, 2009. (C) 2009 Wiley-Liss, Inc.</w:t>
      </w:r>
      <w:r w:rsidRPr="00F2017D">
        <w:br/>
        <w:t>Number of Volumes: 1E</w:t>
      </w:r>
      <w:r w:rsidRPr="00F2017D">
        <w:br/>
        <w:t>ISI Document Delivery No.: 611PM &lt;Go to ISI&gt;://CCC:000278832000018</w:t>
      </w:r>
    </w:p>
    <w:p w:rsidR="00F2017D" w:rsidRPr="00F2017D" w:rsidRDefault="00F2017D" w:rsidP="00F2017D">
      <w:r w:rsidRPr="00F2017D">
        <w:tab/>
        <w:t xml:space="preserve">318. </w:t>
      </w:r>
      <w:r w:rsidRPr="00F2017D">
        <w:tab/>
        <w:t xml:space="preserve">Jager, T.; Posthuma, L.; De Zwart, D., and Van de Meent, D. Novel View on Predicting Acute Toxicity:  Decomposing Toxicity Data in Species Vulnerability and Chemical Potency. 2007; 67,  311-322. </w:t>
      </w:r>
      <w:r w:rsidRPr="00F2017D">
        <w:br/>
        <w:t>Rec #: 160</w:t>
      </w:r>
      <w:r w:rsidRPr="00F2017D">
        <w:br/>
        <w:t>Keywords: MODELING,REFS CHECKED</w:t>
      </w:r>
      <w:r w:rsidRPr="00F2017D">
        <w:br/>
        <w:t>Call Number: NO MODELING (ATZ,MLN), NO REFS CHECKED (ATZ,MLN)</w:t>
      </w:r>
      <w:r w:rsidRPr="00F2017D">
        <w:br/>
        <w:t>Notes: Chemical of Concern: ATZ,MLN</w:t>
      </w:r>
    </w:p>
    <w:p w:rsidR="00F2017D" w:rsidRPr="00F2017D" w:rsidRDefault="00F2017D" w:rsidP="00F2017D">
      <w:r w:rsidRPr="00F2017D">
        <w:tab/>
        <w:t xml:space="preserve">319. </w:t>
      </w:r>
      <w:r w:rsidRPr="00F2017D">
        <w:tab/>
        <w:t xml:space="preserve">Jain, N; Joshi, S, and Jain, N. Toxic Impact of Malathion on Epididymal Function. 2009 Sep 13; 189,  1-S149. </w:t>
      </w:r>
      <w:r w:rsidRPr="00F2017D">
        <w:br/>
        <w:t>Rec #: 4750</w:t>
      </w:r>
      <w:r w:rsidRPr="00F2017D">
        <w:br/>
        <w:t>Keywords: ABSTRACT</w:t>
      </w:r>
      <w:r w:rsidRPr="00F2017D">
        <w:br/>
        <w:t>Notes: Chemical of Concern: MLN</w:t>
      </w:r>
      <w:r w:rsidRPr="00F2017D">
        <w:br/>
        <w:t>Abstract: Abstract: Abstract not available.</w:t>
      </w:r>
      <w:r w:rsidRPr="00F2017D">
        <w:br/>
        <w:t>Keywords: Toxicology Abstracts; Environment Abstracts</w:t>
      </w:r>
      <w:r w:rsidRPr="00F2017D">
        <w:br/>
        <w:t>Keywords: X 24330:Agrochemicals</w:t>
      </w:r>
      <w:r w:rsidRPr="00F2017D">
        <w:br/>
        <w:t>Keywords: Malathion</w:t>
      </w:r>
      <w:r w:rsidRPr="00F2017D">
        <w:br/>
        <w:t>Keywords: ENA 02:Toxicology &amp; Environmental Safety English. Date revised - 2009-08-01. Last updated - 2011-12-14. DOI - MD-0010154513; 10273937; 0378-4274. SubjectsTermNotLitGenreText - Malathion</w:t>
      </w:r>
    </w:p>
    <w:p w:rsidR="00F2017D" w:rsidRPr="00F2017D" w:rsidRDefault="00F2017D" w:rsidP="00F2017D">
      <w:r w:rsidRPr="00F2017D">
        <w:tab/>
        <w:t xml:space="preserve">320. </w:t>
      </w:r>
      <w:r w:rsidRPr="00F2017D">
        <w:tab/>
        <w:t>Jain, Nisha; Joshi, Suresh, and Jain, Nisha. Toxic Impact of Malathion on Epididymal Function. 2009 Sep 13.</w:t>
      </w:r>
      <w:r w:rsidRPr="00F2017D">
        <w:br/>
        <w:t>Rec #: 4740</w:t>
      </w:r>
      <w:r w:rsidRPr="00F2017D">
        <w:br/>
        <w:t>Keywords: ABSTRACT</w:t>
      </w:r>
      <w:r w:rsidRPr="00F2017D">
        <w:br/>
        <w:t>Notes: Chemical of Concern: MLN</w:t>
      </w:r>
      <w:r w:rsidRPr="00F2017D">
        <w:br/>
        <w:t>Abstract: Keywords: U 2000:Biological Sciences</w:t>
      </w:r>
      <w:r w:rsidRPr="00F2017D">
        <w:br/>
        <w:t>Keywords: Malathion English. Date revised - 2009-12-18. Last updated - 2010-05-03. DOI - CPI-5357540; 5357540</w:t>
      </w:r>
    </w:p>
    <w:p w:rsidR="00F2017D" w:rsidRPr="00F2017D" w:rsidRDefault="00F2017D" w:rsidP="00F2017D">
      <w:r w:rsidRPr="00F2017D">
        <w:tab/>
        <w:t xml:space="preserve">321. </w:t>
      </w:r>
      <w:r w:rsidRPr="00F2017D">
        <w:tab/>
        <w:t xml:space="preserve">Jaiswal, Meha; Chauhan, Divya; Sankararamakrishnan, Nalini, and Jaiswal, Meha. Copper Chitosan Nanocomposite: Synthesis, Characterization, and Application in Removal of Organophosphorous Pesticide From Agricultural Runoff. 2012 Jul; 19, (6): 2055-2062. </w:t>
      </w:r>
      <w:r w:rsidRPr="00F2017D">
        <w:br/>
        <w:t>Rec #: 2620</w:t>
      </w:r>
      <w:r w:rsidRPr="00F2017D">
        <w:br/>
        <w:t>Keywords: CHEM METHODS</w:t>
      </w:r>
      <w:r w:rsidRPr="00F2017D">
        <w:br/>
        <w:t>Notes: Chemical of Concern: MLN</w:t>
      </w:r>
      <w:r w:rsidRPr="00F2017D">
        <w:br/>
        <w:t>Abstract: Abstract: Purpose: Removal of malathion from agricultural runoff was studied using novel copper-coated chitosan nanocomposite (CuCH)-a biopolymeric waste obtained from marine industry. Methods: Synthesis and characterization of the adsorbent using different spectral techniques like Fourier transform infrared spectroscopy (FTIR), scanning electron microscopy, energy-dispersive X-ray spectroscopy, Brunauer, Emmett, and Teller surface analyzer have been carried out. Equilibrium studies have been carried out to optimize the dose rate, pH, and the reaction time. Parathion and methyl parathion removal were also evaluated by CuCH in the batch mode. Using gas chromatography-mass spectrometry (GC-MS) and FTIR studies suitable mechanism for adsorption has been suggested. Results: The particle size of the adsorbent ranged from 700 to 750 nm. The surface area was found to be 20 m super(2) g super(-1) with a pore volume of 0.11 cc g super(-1). The maximum adsorption capacity of malathion by CuCH was found to be 322.6 plus or minus 3.5 mg g super(-1) at an optimum pH of 2.0. Presence of copper ions enhanced the adsorption capacity of the adsorbent. The reaction was found to follow pseudo second-order kinetics with a rate constant of 0.53 gmg super(-1) min super(-1). Evidence from FTIR indicated that copper ions form a dithionate complex with malathion during the adsorption stage. The adsorbent was found to remove malathion completely from spiked concentration of 2 mg l super(-1) in the agricultural run-off samples. It was also found that CuCH removed other organophospurous pesticides like methyl parathion and parathion under prevailing conditions. Conclusions: The results indicated that CuCH could be applied for the removal of organophosphorous pesticides.</w:t>
      </w:r>
      <w:r w:rsidRPr="00F2017D">
        <w:br/>
        <w:t>Keywords: Ions</w:t>
      </w:r>
      <w:r w:rsidRPr="00F2017D">
        <w:br/>
        <w:t>Keywords: Infrared spectroscopy</w:t>
      </w:r>
      <w:r w:rsidRPr="00F2017D">
        <w:br/>
        <w:t>Keywords: Environmental sciences</w:t>
      </w:r>
      <w:r w:rsidRPr="00F2017D">
        <w:br/>
        <w:t>Keywords: ENA 12:Oceans &amp; Estuaries</w:t>
      </w:r>
      <w:r w:rsidRPr="00F2017D">
        <w:br/>
        <w:t>Keywords: M2 551.508:Instruments (551.508)</w:t>
      </w:r>
      <w:r w:rsidRPr="00F2017D">
        <w:br/>
        <w:t>Keywords: Copper</w:t>
      </w:r>
      <w:r w:rsidRPr="00F2017D">
        <w:br/>
        <w:t>Keywords: Malathion</w:t>
      </w:r>
      <w:r w:rsidRPr="00F2017D">
        <w:br/>
        <w:t>Keywords: Spectrometry</w:t>
      </w:r>
      <w:r w:rsidRPr="00F2017D">
        <w:br/>
        <w:t>Keywords: Environmental Studies--Pollution</w:t>
      </w:r>
      <w:r w:rsidRPr="00F2017D">
        <w:br/>
        <w:t>Keywords: P 1000:MARINE POLLUTION</w:t>
      </w:r>
      <w:r w:rsidRPr="00F2017D">
        <w:br/>
        <w:t>Keywords: Pesticides</w:t>
      </w:r>
      <w:r w:rsidRPr="00F2017D">
        <w:br/>
        <w:t>Keywords: Adsorption</w:t>
      </w:r>
      <w:r w:rsidRPr="00F2017D">
        <w:br/>
        <w:t>Keywords: Pollution Abstracts; Meteorological &amp; Geoastrophysical Abstracts; Environment Abstracts; Aqualine Abstracts</w:t>
      </w:r>
      <w:r w:rsidRPr="00F2017D">
        <w:br/>
        <w:t>Keywords: X-ray spectrum</w:t>
      </w:r>
      <w:r w:rsidRPr="00F2017D">
        <w:br/>
        <w:t>Keywords: Agricultural runoff</w:t>
      </w:r>
      <w:r w:rsidRPr="00F2017D">
        <w:br/>
        <w:t>Keywords: Electron microscopy</w:t>
      </w:r>
      <w:r w:rsidRPr="00F2017D">
        <w:br/>
        <w:t>Keywords: pH</w:t>
      </w:r>
      <w:r w:rsidRPr="00F2017D">
        <w:br/>
        <w:t>Keywords: Parathion English. Date revised - 2012-11-01. Last updated - 2012-12-06. DOI - OB-cc836ca7-1bfc-4990-8481mfgefd107; 16902699; 0944-1344; 1614-7499. SubjectsTermNotLitGenreText - Infrared spectroscopy; Environmental sciences; X-ray spectrum; Electron microscopy; Spectrometry; Ions; Pesticides; Adsorption; Copper; Agricultural runoff; pH; Malathion; Parathion</w:t>
      </w:r>
    </w:p>
    <w:p w:rsidR="00F2017D" w:rsidRPr="00F2017D" w:rsidRDefault="00F2017D" w:rsidP="00F2017D">
      <w:r w:rsidRPr="00F2017D">
        <w:tab/>
        <w:t xml:space="preserve">322. </w:t>
      </w:r>
      <w:r w:rsidRPr="00F2017D">
        <w:tab/>
        <w:t xml:space="preserve">Jansen, M.; Coors, A.; Stoks, R., and De Meester, L. Evolutionary ecotoxicology of pesticide resistance: a case study in Daphnia. 2011; 20,  543-551. </w:t>
      </w:r>
      <w:r w:rsidRPr="00F2017D">
        <w:br/>
        <w:t>Rec #: 13890</w:t>
      </w:r>
      <w:r w:rsidRPr="00F2017D">
        <w:br/>
        <w:t>Keywords: REVIEW</w:t>
      </w:r>
      <w:r w:rsidRPr="00F2017D">
        <w:br/>
        <w:t>Notes: Chemical of Concern: MLN</w:t>
      </w:r>
      <w:r w:rsidRPr="00F2017D">
        <w:br/>
        <w:t>Abstract: Abstract: Natural populations that are exposed to pesticides in their environment may at the same time be exposed to natural stressors like parasites and predators, which may interact with pesticide exposure. This may not only impact target pest species but also a wide variety of non-target species. This review reports on a joint research program in the water flea Daphnia magna, a non-target species often used as model organism in ecology and ecotoxicology. The focus is on different aspects that are of key importance to understand the evolutionary ecology of pesticide exposure: (1) the capacity of natural populations to genetically adapt to pesticide exposure (2) the added complexity of synergistic effects caused by simultaneous exposure to natural stressors, and (3) the potential interference of evolutionary costs of adaptation to pesticide exposure. Our results showed that natural populations were able to rapidly evolve resistance to the pesticide carbaryl but at the expense of fitness costs. Individuals selected for carbaryl resistance had higher survival rates when exposed to the pesticide but also a greater susceptibility to the challenge imposed by the bacterial endoparasite Pasteuria ramosa. The evolved resistance to carbaryl was in some cases only expressed in the absence of fish kairomones. Further, it became clear that the responses to both exposure to single and combined stressors was for several life history variables strongly dependent upon past exposure to carbaryl. This indicates that past exposures to pesticides are important and can not be neglected when evaluating responses to current stressors.</w:t>
      </w:r>
      <w:r w:rsidRPr="00F2017D">
        <w:br/>
        <w:t>Number of Volumes: 3</w:t>
      </w:r>
      <w:r w:rsidRPr="00F2017D">
        <w:br/>
        <w:t>ISI Document Delivery No.: 754IP &lt;Go to ISI&gt;://CCC:000289848600007</w:t>
      </w:r>
    </w:p>
    <w:p w:rsidR="00F2017D" w:rsidRPr="00F2017D" w:rsidRDefault="00F2017D" w:rsidP="00F2017D">
      <w:r w:rsidRPr="00F2017D">
        <w:tab/>
        <w:t xml:space="preserve">323. </w:t>
      </w:r>
      <w:r w:rsidRPr="00F2017D">
        <w:tab/>
        <w:t xml:space="preserve">Jardim, Andreia N. O. and Caldas, Eloisa D. Brazilian monitoring programs for pesticide residues in food </w:t>
      </w:r>
      <w:r w:rsidRPr="00F2017D">
        <w:t xml:space="preserve">Çô Results from 2001 to 2010. 2012 Jun; 25, (2): 607-616. </w:t>
      </w:r>
      <w:r w:rsidRPr="00F2017D">
        <w:br/>
        <w:t>Rec #: 2340</w:t>
      </w:r>
      <w:r w:rsidRPr="00F2017D">
        <w:br/>
        <w:t>Keywords: CHEM METHODS</w:t>
      </w:r>
      <w:r w:rsidRPr="00F2017D">
        <w:br/>
        <w:t>Notes: Chemical of Concern: MLN</w:t>
      </w:r>
      <w:r w:rsidRPr="00F2017D">
        <w:br/>
        <w:t xml:space="preserve">Abstract: A total of 13,556 samples of 22 fruit and vegetable crops, rice, and beans were analyzed within two Brazilian pesticide residue monitoring programs between 2001 and 2010. Pesticide residues were found in 48.3% of the samples, and 13.2% presented some irregularity, mostly non-authorized active ingredient use. Less than 3% of the samples had residue levels above the MRL. Apple, papaya, sweet pepper and strawberry were the crops with the higher percentages of positive samples (about 80%). Dithiocarbamates and organophosphorus compounds were found in 41.6% and 30.8% of the samples, respectively. Carbendazim and chlorpyrifos were the pesticides most found (26.7 and 16.1% of positive samples, respectively). Almost half of the samples analyzed had multiple residues (up to 10 residues), with multiple residues most common in samples of apple, sweet pepper and tomato. About 8% of positive samples contained up to four residues of the same chemical class, mainly organophosphorus compounds (18.6%, mostly in apple) and triazoles (16.1%, mostly in papaya and grape). In general, the scenario of pesticide residues in foods investigated within the Brazilian governmental monitoring programs in the last decade is similar to what has been found in other countries. However, the use of non-authorized active ingredients is a common practice among the farmers in the country, a problem that the government authorities have been trying to solve. A preliminary cumulative acute exposure assessment for organophosphates and carbamates in apple has shown that the intake by individuals </w:t>
      </w:r>
      <w:r w:rsidRPr="00F2017D">
        <w:t>ëÑ10 years old accounts for 100% of the acephate ARfD, indicating a need to further investigate the exposure through the consumptions of other crops and group of pesticides, mainly for children. Pesticide residues/ Food/ Brazil http://www.sciencedirect.com/science/article/pii/S0956713511004828</w:t>
      </w:r>
    </w:p>
    <w:p w:rsidR="00F2017D" w:rsidRPr="00F2017D" w:rsidRDefault="00F2017D" w:rsidP="00F2017D">
      <w:r w:rsidRPr="00F2017D">
        <w:tab/>
        <w:t xml:space="preserve">324. </w:t>
      </w:r>
      <w:r w:rsidRPr="00F2017D">
        <w:tab/>
        <w:t xml:space="preserve">Jennings, D. E. The Conservation and Ecology of Carnivorous Plants. SOIL; 2011: 129 p. (UMI#3482568). </w:t>
      </w:r>
      <w:r w:rsidRPr="00F2017D">
        <w:br/>
        <w:t>Rec #: 1740</w:t>
      </w:r>
      <w:r w:rsidRPr="00F2017D">
        <w:br/>
        <w:t>Keywords: PUBL AS</w:t>
      </w:r>
      <w:r w:rsidRPr="00F2017D">
        <w:br/>
        <w:t>Call Number: NO PUBL AS (CBL,LCYT,MLN)</w:t>
      </w:r>
      <w:r w:rsidRPr="00F2017D">
        <w:br/>
        <w:t>Notes: Chemical of Concern: CBL,LCYT,MLN</w:t>
      </w:r>
    </w:p>
    <w:p w:rsidR="00F2017D" w:rsidRPr="00F2017D" w:rsidRDefault="00F2017D" w:rsidP="00F2017D">
      <w:r w:rsidRPr="00F2017D">
        <w:tab/>
        <w:t xml:space="preserve">325. </w:t>
      </w:r>
      <w:r w:rsidRPr="00F2017D">
        <w:tab/>
        <w:t xml:space="preserve">Jensen, Inge M. and Whatling, Paul. Chapter 71 - Malathion: A Review of Toxicology. Robert Krieger. Hayes' Handbook of Pesticide Toxicology (Third Edition).  New York: Academic Press; 2010: 1527-1542. </w:t>
      </w:r>
      <w:r w:rsidRPr="00F2017D">
        <w:br/>
        <w:t>Rec #: 420</w:t>
      </w:r>
      <w:r w:rsidRPr="00F2017D">
        <w:br/>
        <w:t>Keywords: REVIEW</w:t>
      </w:r>
      <w:r w:rsidRPr="00F2017D">
        <w:br/>
        <w:t>Notes: Chemical of Concern: MLN</w:t>
      </w:r>
      <w:r w:rsidRPr="00F2017D">
        <w:br/>
        <w:t>Abstract: ISSN/ISBN: 978-0-12-374367-1 http://www.sciencedirect.com/science/article/pii/B9780123743671000719</w:t>
      </w:r>
    </w:p>
    <w:p w:rsidR="00F2017D" w:rsidRPr="00F2017D" w:rsidRDefault="00F2017D" w:rsidP="00F2017D">
      <w:r w:rsidRPr="00F2017D">
        <w:tab/>
        <w:t xml:space="preserve">326. </w:t>
      </w:r>
      <w:r w:rsidRPr="00F2017D">
        <w:tab/>
        <w:t xml:space="preserve">Jeong, Jee Yeon; Choi, Sangjun; Kho, Young Lim; Kim, Pan Gyi, and Jeong, Jee Yeon. Extensive Changes to Occupational Exposure Limits in Korea. 2010 Nov; 58, (2): 345-348. </w:t>
      </w:r>
      <w:r w:rsidRPr="00F2017D">
        <w:br/>
        <w:t>Rec #: 6770</w:t>
      </w:r>
      <w:r w:rsidRPr="00F2017D">
        <w:br/>
        <w:t>Keywords: HUMAN HEALTH</w:t>
      </w:r>
      <w:r w:rsidRPr="00F2017D">
        <w:br/>
        <w:t>Notes: Chemical of Concern: MLN</w:t>
      </w:r>
      <w:r w:rsidRPr="00F2017D">
        <w:br/>
        <w:t>Abstract: Abstract: Occupational exposure limits (OELs) are used as an important tool to protect workers from adverse chemical exposures and its detrimental effects on their health. The Ministry of Labor (MOL) can establish and publish OELs based on the Industrial Safety and Health Act in Korea. The first set of OELs was announced by the MOL in 1986. At that time, it was identical to the Threshold Limit Values of the American Conference of Governmental Industrial Hygienists. Until 2006, none the first OELs except for those of three chemicals (asbestos, benzene, and 2-bromopropane) were updated during the last twenty years. The Hazardous Agents Review Committee established under the MOL selected 126 chemicals from 698 chemicals covered by OELs using several criteria. From 2005 to 2006, the MOL provided research funds for academic institutions and toxicological laboratories to gather the evidence documenting the need to revise the outdated OELs. Finally, the MOL notified the revised OELs for 126 chemicals from 2007 to 2008. The revised OELs of 58 substances from among these chemicals were lowered to equal or less than half the value of the original OELs. This is the most substantial change in the history of OEL revisions in Korea.</w:t>
      </w:r>
      <w:r w:rsidRPr="00F2017D">
        <w:br/>
        <w:t>Keywords: Historical account</w:t>
      </w:r>
      <w:r w:rsidRPr="00F2017D">
        <w:br/>
        <w:t>Keywords: Asbestos</w:t>
      </w:r>
      <w:r w:rsidRPr="00F2017D">
        <w:br/>
        <w:t>Keywords: Conferences</w:t>
      </w:r>
      <w:r w:rsidRPr="00F2017D">
        <w:br/>
        <w:t>Keywords: Occupational safety</w:t>
      </w:r>
      <w:r w:rsidRPr="00F2017D">
        <w:br/>
        <w:t>Keywords: Threshold limits</w:t>
      </w:r>
      <w:r w:rsidRPr="00F2017D">
        <w:br/>
        <w:t>Keywords: H 1000:Occupational Safety and Health</w:t>
      </w:r>
      <w:r w:rsidRPr="00F2017D">
        <w:br/>
        <w:t>Keywords: Benzene</w:t>
      </w:r>
      <w:r w:rsidRPr="00F2017D">
        <w:br/>
        <w:t>Keywords: ENA 02:Toxicology &amp; Environmental Safety</w:t>
      </w:r>
      <w:r w:rsidRPr="00F2017D">
        <w:br/>
        <w:t>Keywords: Medical Sciences--Forensic Sciences</w:t>
      </w:r>
      <w:r w:rsidRPr="00F2017D">
        <w:br/>
        <w:t>Keywords: funds</w:t>
      </w:r>
      <w:r w:rsidRPr="00F2017D">
        <w:br/>
        <w:t>Keywords: Environment Abstracts; Health &amp; Safety Science Abstracts; Toxicology Abstracts</w:t>
      </w:r>
      <w:r w:rsidRPr="00F2017D">
        <w:br/>
        <w:t>Keywords: Reviews</w:t>
      </w:r>
      <w:r w:rsidRPr="00F2017D">
        <w:br/>
        <w:t>Keywords: Korea, Rep.</w:t>
      </w:r>
      <w:r w:rsidRPr="00F2017D">
        <w:br/>
        <w:t>Keywords: X 24350:Industrial Chemicals</w:t>
      </w:r>
      <w:r w:rsidRPr="00F2017D">
        <w:br/>
        <w:t>Keywords: Occupational exposure English. Date revised - 2011-10-01. Last updated - 2011-12-13. DOI - OB-8f51a84a-a098-4853-b943csamfg201; 13972290; 0273-2300. SubjectsTermNotLitGenreText - Asbestos; Conferences; Reviews; Threshold limits; Benzene; Occupational exposure; Historical account; funds; Occupational safety; Korea, Rep.</w:t>
      </w:r>
    </w:p>
    <w:p w:rsidR="00F2017D" w:rsidRPr="00F2017D" w:rsidRDefault="00F2017D" w:rsidP="00F2017D">
      <w:r w:rsidRPr="00F2017D">
        <w:tab/>
        <w:t xml:space="preserve">327. </w:t>
      </w:r>
      <w:r w:rsidRPr="00F2017D">
        <w:tab/>
        <w:t xml:space="preserve">Jiang, D; Yue, L; Ma, D; Zhu, Y; Yin, D, and Jiang, D. Ecological Risk Assessment of Water in Taihu Lake and Tianmu Lake Using Species Sensitivity Distribution Model. 2012 Mar; 31, (3): 301-306. </w:t>
      </w:r>
      <w:r w:rsidRPr="00F2017D">
        <w:br/>
        <w:t>Rec #: 2770</w:t>
      </w:r>
      <w:r w:rsidRPr="00F2017D">
        <w:br/>
        <w:t>Keywords: REVIEW</w:t>
      </w:r>
      <w:r w:rsidRPr="00F2017D">
        <w:br/>
        <w:t>Notes: Chemical of Concern: MLN</w:t>
      </w:r>
      <w:r w:rsidRPr="00F2017D">
        <w:br/>
        <w:t>Abstract: Abstract: Ecological risk assessment on the pollutants in lakes can enable appropriate monitoring and management work, which is important for the protection and recovery of aquatic ecosystem, the prevention of algae bloom and lake degradation. Ecological risk assessment on the typical pollutants in Taihu Lake and Tianmu Lake was performed using species sensitivity distributions (SSDs). The predicted no-effect concentration for water and sediment (PNEC sub(ater)) for all compounds, PNEC sub(sed) for hydrophobical ones) for 31 compounds was derived from the acute and chronic toxicity data of aquatic organisms. Environment concentrations of 16 pollutants were collected from published documents. Then the risk ratios (PEC/PNEC ratio) of these 16 pollutants were calculated and arranged. Among the 16 pollutants, anthracene, phenanthrene, naphthalene, fluoranthene, atrazine and malathion are likely to pose ecological risk to the environment of Liangmei Bay and Tianmu Lake in Taihu Lake, and Wuli Lake. Moreover, chlorpyrifos, tributyltin oxide and tricyclohexylhydroxytin have great potential of causing ecological risk, though no concentration data were reported.</w:t>
      </w:r>
      <w:r w:rsidRPr="00F2017D">
        <w:br/>
        <w:t>Keywords: Risk assessment</w:t>
      </w:r>
      <w:r w:rsidRPr="00F2017D">
        <w:br/>
        <w:t>Keywords: Aquatic organisms</w:t>
      </w:r>
      <w:r w:rsidRPr="00F2017D">
        <w:br/>
        <w:t>Keywords: Anthracene</w:t>
      </w:r>
      <w:r w:rsidRPr="00F2017D">
        <w:br/>
        <w:t>Keywords: Microbiology Abstracts C: Algology, Mycology &amp; Protozoology; Ecology Abstracts; Aqualine Abstracts; Water Resources Abstracts; Pollution Abstracts; Risk Abstracts; Environment Abstracts</w:t>
      </w:r>
      <w:r w:rsidRPr="00F2017D">
        <w:br/>
        <w:t>Keywords: SW 3040:Wastewater treatment processes</w:t>
      </w:r>
      <w:r w:rsidRPr="00F2017D">
        <w:br/>
        <w:t>Keywords: Degradation</w:t>
      </w:r>
      <w:r w:rsidRPr="00F2017D">
        <w:br/>
        <w:t>Keywords: ENA 12:Oceans &amp; Estuaries</w:t>
      </w:r>
      <w:r w:rsidRPr="00F2017D">
        <w:br/>
        <w:t>Keywords: Malathion</w:t>
      </w:r>
      <w:r w:rsidRPr="00F2017D">
        <w:br/>
        <w:t>Keywords: Models</w:t>
      </w:r>
      <w:r w:rsidRPr="00F2017D">
        <w:br/>
        <w:t>Keywords: tributyltin oxide</w:t>
      </w:r>
      <w:r w:rsidRPr="00F2017D">
        <w:br/>
        <w:t>Keywords: Lakes</w:t>
      </w:r>
      <w:r w:rsidRPr="00F2017D">
        <w:br/>
        <w:t>Keywords: K 03330:Biochemistry</w:t>
      </w:r>
      <w:r w:rsidRPr="00F2017D">
        <w:br/>
        <w:t>Keywords: Assessments</w:t>
      </w:r>
      <w:r w:rsidRPr="00F2017D">
        <w:br/>
        <w:t>Keywords: Pollutants</w:t>
      </w:r>
      <w:r w:rsidRPr="00F2017D">
        <w:br/>
        <w:t>Keywords: Chronic toxicity</w:t>
      </w:r>
      <w:r w:rsidRPr="00F2017D">
        <w:br/>
        <w:t>Keywords: China, People's Rep., Tai Hu L.</w:t>
      </w:r>
      <w:r w:rsidRPr="00F2017D">
        <w:br/>
        <w:t>Keywords: R2 23050:Environment</w:t>
      </w:r>
      <w:r w:rsidRPr="00F2017D">
        <w:br/>
        <w:t>Keywords: D 04060:Management and Conservation</w:t>
      </w:r>
      <w:r w:rsidRPr="00F2017D">
        <w:br/>
        <w:t>Keywords: Algae</w:t>
      </w:r>
      <w:r w:rsidRPr="00F2017D">
        <w:br/>
        <w:t>Keywords: AQ 00001:Water Resources and Supplies</w:t>
      </w:r>
      <w:r w:rsidRPr="00F2017D">
        <w:br/>
        <w:t>Keywords: Fluoranthene</w:t>
      </w:r>
      <w:r w:rsidRPr="00F2017D">
        <w:br/>
        <w:t>Keywords: Sensitivity</w:t>
      </w:r>
      <w:r w:rsidRPr="00F2017D">
        <w:br/>
        <w:t>Keywords: Data processing</w:t>
      </w:r>
      <w:r w:rsidRPr="00F2017D">
        <w:br/>
        <w:t>Keywords: Naphthalene</w:t>
      </w:r>
      <w:r w:rsidRPr="00F2017D">
        <w:br/>
        <w:t>Keywords: Toxicity</w:t>
      </w:r>
      <w:r w:rsidRPr="00F2017D">
        <w:br/>
        <w:t>Keywords: Aquatic ecosystems</w:t>
      </w:r>
      <w:r w:rsidRPr="00F2017D">
        <w:br/>
        <w:t>Keywords: Ecological Distribution</w:t>
      </w:r>
      <w:r w:rsidRPr="00F2017D">
        <w:br/>
        <w:t>Keywords: Sediments</w:t>
      </w:r>
      <w:r w:rsidRPr="00F2017D">
        <w:br/>
        <w:t>Keywords: Model Studies</w:t>
      </w:r>
      <w:r w:rsidRPr="00F2017D">
        <w:br/>
        <w:t>Keywords: Chlorpyrifos</w:t>
      </w:r>
      <w:r w:rsidRPr="00F2017D">
        <w:br/>
        <w:t>Keywords: Risk</w:t>
      </w:r>
      <w:r w:rsidRPr="00F2017D">
        <w:br/>
        <w:t>Keywords: Phenanthrene</w:t>
      </w:r>
      <w:r w:rsidRPr="00F2017D">
        <w:br/>
        <w:t>Keywords: Prevention</w:t>
      </w:r>
      <w:r w:rsidRPr="00F2017D">
        <w:br/>
        <w:t>Keywords: Water Pollution Effects</w:t>
      </w:r>
      <w:r w:rsidRPr="00F2017D">
        <w:br/>
        <w:t>Keywords: P 1000:MARINE POLLUTION</w:t>
      </w:r>
      <w:r w:rsidRPr="00F2017D">
        <w:br/>
        <w:t>Keywords: Atrazine</w:t>
      </w:r>
      <w:r w:rsidRPr="00F2017D">
        <w:br/>
        <w:t>Keywords: China, People's Rep., Jiangsu Prov., Wuli L. English. Date revised - 2012-05-01. Last updated - 2012-12-03. DOI - MD-0018706668; 16671733; 0254-6108. SubjectsTermNotLitGenreText - Risk assessment; Anthracene; Aquatic organisms; Fluoranthene; Data processing; Naphthalene; Aquatic ecosystems; Malathion; Sediments; Models; Chlorpyrifos; tributyltin oxide; Lakes; Phenanthrene; Pollutants; Chronic toxicity; Atrazine; Algae; Sensitivity; Prevention; Degradation; Toxicity; Risk; Assessments; Water Pollution Effects; Ecological Distribution; Model Studies; China, People's Rep., Tai Hu L.; China, People's Rep., Jiangsu Prov., Wuli L.</w:t>
      </w:r>
    </w:p>
    <w:p w:rsidR="00F2017D" w:rsidRPr="00F2017D" w:rsidRDefault="00F2017D" w:rsidP="00F2017D">
      <w:r w:rsidRPr="00F2017D">
        <w:tab/>
        <w:t xml:space="preserve">328. </w:t>
      </w:r>
      <w:r w:rsidRPr="00F2017D">
        <w:tab/>
        <w:t xml:space="preserve">Jira, D.; Janousek, S.; Pikula, J.; Vitula, F., and Kejlova, K. Toxicity Hazard of Organophosphate Insecticide Malathion Identified by in Vitro Methods. </w:t>
      </w:r>
      <w:r w:rsidRPr="00F2017D">
        <w:br/>
        <w:t>Rec #: 8270</w:t>
      </w:r>
      <w:r w:rsidRPr="00F2017D">
        <w:br/>
        <w:t>Keywords: IN VITRO</w:t>
      </w:r>
      <w:r w:rsidRPr="00F2017D">
        <w:br/>
        <w:t>Notes: Chemical of Concern: MLN</w:t>
      </w:r>
      <w:r w:rsidRPr="00F2017D">
        <w:br/>
        <w:t>Abstract: ABSTRACT: OBJECTIVES: Malathion is generally not classified as toxic. However, the toxicity seems to be species-dependent. Local and systemic toxicity data for birds are rare, but a decrease of wild bird densities in areas where malathion was applied was reported. Aim of the study was to extend knowledge on malathion toxicity on cellular and organ level and to evaluate embryotoxicity and genotoxicity for birds using the chick embryo model HET-CAM.</w:t>
      </w:r>
      <w:r w:rsidRPr="00F2017D">
        <w:br/>
        <w:t xml:space="preserve">ABSTRACT: METHODS: Skin and eye irritation was determined using </w:t>
      </w:r>
      <w:r w:rsidRPr="00F2017D">
        <w:rPr>
          <w:b/>
          <w:bCs/>
        </w:rPr>
        <w:t>reconstructed skin and eye cornea tissues</w:t>
      </w:r>
      <w:r w:rsidRPr="00F2017D">
        <w:t xml:space="preserve"> and the </w:t>
      </w:r>
      <w:r w:rsidRPr="00F2017D">
        <w:rPr>
          <w:b/>
          <w:bCs/>
        </w:rPr>
        <w:t xml:space="preserve">chorioallantoic membrane of chick embryo </w:t>
      </w:r>
      <w:r w:rsidRPr="00F2017D">
        <w:t>to simulate conjunctiva. Cytotoxicity in 3T3 Balb/c fibroblast culture was determined to estimate acute systemic toxicity. Chick embryo model was further employed to evaluate acute embryotoxicity for birds (mortality and genotoxicity). Data were analysed by means of general linear models.</w:t>
      </w:r>
      <w:r w:rsidRPr="00F2017D">
        <w:br/>
        <w:t>ABSTRACT: RESULTS: Malathion is not a skin and eye irritant. Cytotoxicity in vitro test provided LD50 value of 616 mg/kg suggesting higher toxic potential than is generally published based on in vivo tests on laboratory rodents. Embryotoxicity studies revealed dose and age dependent mortality of chick embryos. Genotoxicity was identified by means of micronucleus test in erythroid cells isolated from chorioallantois vascular system of chick embryos.</w:t>
      </w:r>
      <w:r w:rsidRPr="00F2017D">
        <w:br/>
        <w:t>ABSTRACT: CONCLUSIONS: Using in vitro alternative toxicological methods, a higher toxic potential of malathion was demonstrated than is generally declared. An increased health and environmental hazard may occur in areas with intensive agricultural production. The environmental consequences of delayed effects and embryotoxicity for bird populations in areas exposed to organophosphate insecticides, such as malathion, are obvious.</w:t>
      </w:r>
      <w:r w:rsidRPr="00F2017D">
        <w:br/>
        <w:t>MESH HEADINGS: Animals</w:t>
      </w:r>
      <w:r w:rsidRPr="00F2017D">
        <w:br/>
        <w:t>MESH HEADINGS: BALB 3T3 Cells/cytology/*drug effects</w:t>
      </w:r>
      <w:r w:rsidRPr="00F2017D">
        <w:br/>
        <w:t>MESH HEADINGS: Chick Embryo</w:t>
      </w:r>
      <w:r w:rsidRPr="00F2017D">
        <w:br/>
        <w:t>MESH HEADINGS: Chickens</w:t>
      </w:r>
      <w:r w:rsidRPr="00F2017D">
        <w:br/>
        <w:t>MESH HEADINGS: Chorioallantoic Membrane/cytology/*drug effects</w:t>
      </w:r>
      <w:r w:rsidRPr="00F2017D">
        <w:br/>
        <w:t>MESH HEADINGS: Cornea/cytology/*drug effects</w:t>
      </w:r>
      <w:r w:rsidRPr="00F2017D">
        <w:br/>
        <w:t>MESH HEADINGS: Dose-Response Relationship, Drug</w:t>
      </w:r>
      <w:r w:rsidRPr="00F2017D">
        <w:br/>
        <w:t>MESH HEADINGS: Embryo, Nonmammalian/cytology/*drug effects</w:t>
      </w:r>
      <w:r w:rsidRPr="00F2017D">
        <w:br/>
        <w:t>MESH HEADINGS: Insecticides/*toxicity</w:t>
      </w:r>
      <w:r w:rsidRPr="00F2017D">
        <w:br/>
        <w:t>MESH HEADINGS: Irritants/toxicity</w:t>
      </w:r>
      <w:r w:rsidRPr="00F2017D">
        <w:br/>
        <w:t>MESH HEADINGS: Linear Models</w:t>
      </w:r>
      <w:r w:rsidRPr="00F2017D">
        <w:br/>
        <w:t>MESH HEADINGS: Malathion/*toxicity</w:t>
      </w:r>
      <w:r w:rsidRPr="00F2017D">
        <w:br/>
        <w:t>MESH HEADINGS: Mice</w:t>
      </w:r>
      <w:r w:rsidRPr="00F2017D">
        <w:br/>
        <w:t>MESH HEADINGS: Mitosis/drug effects</w:t>
      </w:r>
      <w:r w:rsidRPr="00F2017D">
        <w:br/>
        <w:t>MESH HEADINGS: Models, Biological</w:t>
      </w:r>
      <w:r w:rsidRPr="00F2017D">
        <w:br/>
        <w:t>MESH HEADINGS: Species Specificity</w:t>
      </w:r>
      <w:r w:rsidRPr="00F2017D">
        <w:br/>
        <w:t>MESH HEADINGS: Toxicity Tests, Acute eng</w:t>
      </w:r>
    </w:p>
    <w:p w:rsidR="00F2017D" w:rsidRPr="00F2017D" w:rsidRDefault="00F2017D" w:rsidP="00F2017D">
      <w:r w:rsidRPr="00F2017D">
        <w:tab/>
        <w:t xml:space="preserve">329. </w:t>
      </w:r>
      <w:r w:rsidRPr="00F2017D">
        <w:tab/>
        <w:t>John, Harald; Eyer, Florian; Zilker, Thomas, and Thiermann, Horst. High-performance liquid-chromatographic tandem-mass spectrometric methods for atropinesterase-mediated enantioselective and chiral determination of R- and S-hyoscyamine in plasma. 2010 Nov 8-; 680, (1</w:t>
      </w:r>
      <w:r w:rsidRPr="00F2017D">
        <w:t xml:space="preserve">Çô2): 32-40. </w:t>
      </w:r>
      <w:r w:rsidRPr="00F2017D">
        <w:br/>
        <w:t>Rec #: 1420</w:t>
      </w:r>
      <w:r w:rsidRPr="00F2017D">
        <w:br/>
        <w:t>Keywords: HUMAN HEALTH</w:t>
      </w:r>
      <w:r w:rsidRPr="00F2017D">
        <w:br/>
        <w:t>Notes: Chemical of Concern: MLN</w:t>
      </w:r>
      <w:r w:rsidRPr="00F2017D">
        <w:br/>
        <w:t>Abstract: S-hyoscyamine (S-hyo) is a toxic tropane alkaloid from plants of the solanacea family, which is extracted for pharmaceutical purposes thereby undergoing racemization (atropine). Merely the S-hyo enantiomer acts as an antagonist of muscarinic receptors (MR). Nevertheless, racemic atropine is clinically administered in e.g. ophthalmology and for symptomatic therapy of acute poisoning with organophosphorus compounds (OPCs, e.g. pesticides, nerve agents). However, very limited data are available of comparative pharmacokinetics of S- and R-enantiomers in humans or other species. Atropine/ Atropinesterase/ Chiral analysis/ Enantioselectivity/ Organophosphorus poisoning http://www.sciencedirect.com/science/article/pii/S0003267010011712</w:t>
      </w:r>
    </w:p>
    <w:p w:rsidR="00F2017D" w:rsidRPr="00F2017D" w:rsidRDefault="00F2017D" w:rsidP="00F2017D">
      <w:r w:rsidRPr="00F2017D">
        <w:tab/>
        <w:t xml:space="preserve">330. </w:t>
      </w:r>
      <w:r w:rsidRPr="00F2017D">
        <w:tab/>
        <w:t xml:space="preserve">Johnson, Kirk. Going to War Against Grasshoppers. 2010 Jun 10: A.18. </w:t>
      </w:r>
      <w:r w:rsidRPr="00F2017D">
        <w:br/>
        <w:t>Rec #: 6960</w:t>
      </w:r>
      <w:r w:rsidRPr="00F2017D">
        <w:br/>
        <w:t>Keywords: REVIEW</w:t>
      </w:r>
      <w:r w:rsidRPr="00F2017D">
        <w:br/>
        <w:t>Notes: Chemical of Concern: MLN</w:t>
      </w:r>
      <w:r w:rsidRPr="00F2017D">
        <w:br/>
        <w:t>Abstract: Abstract: In the 1980s, four-engine Korean War-era tankers commissioned by the federal Department of Agriculture lumbered across the land dumping Malathion, a broad-spectrum insecticide that also wiped out many other species and has been linked to human health concerns.</w:t>
      </w:r>
      <w:r w:rsidRPr="00F2017D">
        <w:br/>
        <w:t>ISSN/ISBN: 03624331</w:t>
      </w:r>
      <w:r w:rsidRPr="00F2017D">
        <w:br/>
        <w:t>Keywords: Great Plains</w:t>
      </w:r>
      <w:r w:rsidRPr="00F2017D">
        <w:br/>
        <w:t>Keywords: General Interest Periodicals--United States</w:t>
      </w:r>
      <w:r w:rsidRPr="00F2017D">
        <w:br/>
        <w:t>Keywords: Pest control</w:t>
      </w:r>
      <w:r w:rsidRPr="00F2017D">
        <w:br/>
        <w:t>Keywords: Insects English. Copyright - Copyright New York Times Company Jun 10, 2010. Last updated - 2011-11-02. CODEN - NYTIAO. DOI - 2054367451; 52670991; 7818; NYTIAO; NYT; 171115-20100610</w:t>
      </w:r>
    </w:p>
    <w:p w:rsidR="00F2017D" w:rsidRPr="00F2017D" w:rsidRDefault="00F2017D" w:rsidP="00F2017D">
      <w:r w:rsidRPr="00F2017D">
        <w:tab/>
        <w:t xml:space="preserve">331. </w:t>
      </w:r>
      <w:r w:rsidRPr="00F2017D">
        <w:tab/>
        <w:t xml:space="preserve">Jokanovi-ç, Milan. Current understanding of the mechanisms involved in metabolic detoxification of warfare nerve agents. 2009 Jul 10-; 188, (1): 1-10. </w:t>
      </w:r>
      <w:r w:rsidRPr="00F2017D">
        <w:br/>
        <w:t>Rec #: 1100</w:t>
      </w:r>
      <w:r w:rsidRPr="00F2017D">
        <w:br/>
        <w:t>Keywords: REVIEW</w:t>
      </w:r>
      <w:r w:rsidRPr="00F2017D">
        <w:br/>
        <w:t>Notes: Chemical of Concern: MLN</w:t>
      </w:r>
      <w:r w:rsidRPr="00F2017D">
        <w:br/>
        <w:t>Abstract: This study reviews current understanding of chemical, biochemical and toxicological aspects and mechanisms of metabolism of warfare nerve agents. Among enzymes participating in metabolism of nerve agents the role of A-esterases, serum cholinesterase and carboxylesterases is discussed. This article also discusses other aspects of metabolism of the agents such as protein binding and the role of tissue depots for these compounds. Organophosphorus/ Nerve agents/ Soman/ Sarin/ Tabun/ VX http://www.sciencedirect.com/science/article/pii/S0378427409001660</w:t>
      </w:r>
    </w:p>
    <w:p w:rsidR="00F2017D" w:rsidRPr="00F2017D" w:rsidRDefault="00F2017D" w:rsidP="00F2017D">
      <w:r w:rsidRPr="00F2017D">
        <w:tab/>
        <w:t xml:space="preserve">332. </w:t>
      </w:r>
      <w:r w:rsidRPr="00F2017D">
        <w:tab/>
        <w:t xml:space="preserve">Jones, Robert T; Bakker, Saskia E; Stone, Deborah; Shuttleworth, Sally N; Boundy, Sam; Mccart, Caroline; Daborn, Phillip J; Ffrench-Constant, Richard H; Van Den Elsen, Jean Mh, and Jones, Robert T. Homology Modelling of Drosophila Cytochrome P450 Enzymes Associated With Insecticide Resistance. 2010 Oct; 66, (10): 1106-1115. </w:t>
      </w:r>
      <w:r w:rsidRPr="00F2017D">
        <w:br/>
        <w:t>Rec #: 4000</w:t>
      </w:r>
      <w:r w:rsidRPr="00F2017D">
        <w:br/>
        <w:t>Keywords: IN VITRO</w:t>
      </w:r>
      <w:r w:rsidRPr="00F2017D">
        <w:br/>
        <w:t>Notes: Chemical of Concern: MLN</w:t>
      </w:r>
      <w:r w:rsidRPr="00F2017D">
        <w:br/>
        <w:t>Abstract: Abstract: BACKGROUND: Overexpression of the cytochrome P450 gene Cyp6g1 confers resistance against DDT and a broad range of other insecticides in Drosophila melanogaster Meig. In the absence of crystal structures of CYP6G1 or complexes with its substrates, structural studies rely on homology modelling and ligand docking to understand P450-substrate interactions. RESULTS: Homology models are presented for CYP6G1, a P450 associated with resistance to DDT and neonicotinoids, and two other enzymes associated with insecticide resistance in D. melanogaster, CYP12D1 and CYP6A2. The models are based on a template of the X-ray structure of the phylogenetically related human CYP3A4, which is known for its broad substrate specificity. The model of CYP6G1 has a much smaller active site cavity than the template. The cavity is also 'V'-shaped and is lined with hydrophobic residues, showing high shape and chemical complementarity with the molecular characteristics of DDT. Comparison of the DDT-CYP6G1 complex and a non-resistant CYP6A2 homology model implies that tight-fit recognition of this insecticide is important in CYP6G1. The active site can accommodate differently shaped substrates ranging from imidacloprid to malathion but not the pyrethroids permethrin and cyfluthrin. CONCLUSION: The CYP6G1, CYP12D1 and CYP6A2 homology models can provide a structural insight into insecticide resistance in flies overexpressing P450 enzymes with broad substrate specificities.</w:t>
      </w:r>
      <w:r w:rsidRPr="00F2017D">
        <w:br/>
        <w:t>Keywords: Insecticides</w:t>
      </w:r>
      <w:r w:rsidRPr="00F2017D">
        <w:br/>
        <w:t>Keywords: Cytochrome</w:t>
      </w:r>
      <w:r w:rsidRPr="00F2017D">
        <w:br/>
        <w:t>Keywords: Residues</w:t>
      </w:r>
      <w:r w:rsidRPr="00F2017D">
        <w:br/>
        <w:t>Keywords: Drosophila melanogaster</w:t>
      </w:r>
      <w:r w:rsidRPr="00F2017D">
        <w:br/>
        <w:t>Keywords: DDT</w:t>
      </w:r>
      <w:r w:rsidRPr="00F2017D">
        <w:br/>
        <w:t>Keywords: permethrin</w:t>
      </w:r>
      <w:r w:rsidRPr="00F2017D">
        <w:br/>
        <w:t>Keywords: Enzymes</w:t>
      </w:r>
      <w:r w:rsidRPr="00F2017D">
        <w:br/>
        <w:t>Keywords: Pest control</w:t>
      </w:r>
      <w:r w:rsidRPr="00F2017D">
        <w:br/>
        <w:t>Keywords: Environment Abstracts</w:t>
      </w:r>
      <w:r w:rsidRPr="00F2017D">
        <w:br/>
        <w:t>Keywords: ENA 21:Wildlife</w:t>
      </w:r>
      <w:r w:rsidRPr="00F2017D">
        <w:br/>
        <w:t>Keywords: Pyrethroids</w:t>
      </w:r>
      <w:r w:rsidRPr="00F2017D">
        <w:br/>
        <w:t>Keywords: Malathion English. Date revised - 2012-06-01. Last updated - 2012-06-29. DOI - c1e15cb3-f177-44f6-bb81csamfg201; 16710351; 1526-4998. SubjectsTermNotLitGenreText - Cytochrome; Insecticides; Residues; DDT; permethrin; Enzymes; Pest control; Pyrethroids; Malathion; Drosophila melanogaster</w:t>
      </w:r>
    </w:p>
    <w:p w:rsidR="00F2017D" w:rsidRPr="00F2017D" w:rsidRDefault="00F2017D" w:rsidP="00F2017D">
      <w:r w:rsidRPr="00F2017D">
        <w:tab/>
        <w:t xml:space="preserve">333. </w:t>
      </w:r>
      <w:r w:rsidRPr="00F2017D">
        <w:tab/>
        <w:t xml:space="preserve">Jose, Seena ; Jayesh, P; Mohandas, a; Philip, Rosamma; Bright Singh, Is, and Jose, Seena. Application of Primary Haemocyte Culture of Penaeus Monodon in the Assessment of Cytotoxicity and Genotoxicity of Heavy Metals and Pesticides. 2011 Apr; 71, (3): 169-177. </w:t>
      </w:r>
      <w:r w:rsidRPr="00F2017D">
        <w:br/>
        <w:t>Rec #: 3540</w:t>
      </w:r>
      <w:r w:rsidRPr="00F2017D">
        <w:br/>
        <w:t>Keywords: IN VITRO</w:t>
      </w:r>
      <w:r w:rsidRPr="00F2017D">
        <w:br/>
        <w:t>Notes: Chemical of Concern: MLN</w:t>
      </w:r>
      <w:r w:rsidRPr="00F2017D">
        <w:br/>
        <w:t xml:space="preserve">Abstract: Abstract: Lack of shrimp cell lines has hindered the study of pollutants which adversely affects shrimp health and its export value. In this context a </w:t>
      </w:r>
      <w:r w:rsidRPr="00F2017D">
        <w:rPr>
          <w:b/>
          <w:bCs/>
        </w:rPr>
        <w:t>primary haemocyte culture</w:t>
      </w:r>
      <w:r w:rsidRPr="00F2017D">
        <w:t xml:space="preserve"> developed from Penaeus monodon was employed for assessing the cytotoxicity and genotoxicity of two heavy metal compounds, cadmium chloride and mercuric chloride and two organophosphate insecticides, malathion and monocrotophos. Using MTT assay 12 h IC50 values calculated were 31.09 plus or minus 16.27 mu M and 5.52 plus or minus 1.16 mu M for cadmium chloride and mercuric chloride and 59.94 plus or minus 52.30 mg l super(-1) and 186.76 plus or minus 77.00 mg l super(-1) for malathion and monocrotophos respectively. Employing Comet assay, DNA damage inflicted by these pollutants on haemocytes were evaluated and the pollutants induced DNA damage in &gt;60% of the cells. The study suggested that haemocyte culture could be used as a tool for quantifying cytotoxicity and genotoxicity of aquaculture drugs, management chemicals and pollutants.</w:t>
      </w:r>
      <w:r w:rsidRPr="00F2017D">
        <w:br/>
        <w:t>Keywords: Q3 01588:Effects of Aquaculture on the Environment</w:t>
      </w:r>
      <w:r w:rsidRPr="00F2017D">
        <w:br/>
        <w:t>Keywords: Chemicals</w:t>
      </w:r>
      <w:r w:rsidRPr="00F2017D">
        <w:br/>
        <w:t>Keywords: O 4020:Pollution - Organisms/Ecology/Toxicology</w:t>
      </w:r>
      <w:r w:rsidRPr="00F2017D">
        <w:br/>
        <w:t>Keywords: Q4 27710:Cell Culture &amp; Fermentation</w:t>
      </w:r>
      <w:r w:rsidRPr="00F2017D">
        <w:br/>
        <w:t>Keywords: Heavy metals</w:t>
      </w:r>
      <w:r w:rsidRPr="00F2017D">
        <w:br/>
        <w:t>Keywords: Organophosphates</w:t>
      </w:r>
      <w:r w:rsidRPr="00F2017D">
        <w:br/>
        <w:t>Keywords: monocrotophos</w:t>
      </w:r>
      <w:r w:rsidRPr="00F2017D">
        <w:br/>
        <w:t>Keywords: Chlorides</w:t>
      </w:r>
      <w:r w:rsidRPr="00F2017D">
        <w:br/>
        <w:t>Keywords: ENA 12:Oceans &amp; Estuaries</w:t>
      </w:r>
      <w:r w:rsidRPr="00F2017D">
        <w:br/>
        <w:t>Keywords: Pollution effects</w:t>
      </w:r>
      <w:r w:rsidRPr="00F2017D">
        <w:br/>
        <w:t>Keywords: Cell culture</w:t>
      </w:r>
      <w:r w:rsidRPr="00F2017D">
        <w:br/>
        <w:t>Keywords: Aquaculture</w:t>
      </w:r>
      <w:r w:rsidRPr="00F2017D">
        <w:br/>
        <w:t>Keywords: Malathion</w:t>
      </w:r>
      <w:r w:rsidRPr="00F2017D">
        <w:br/>
        <w:t>Keywords: Insecticides</w:t>
      </w:r>
      <w:r w:rsidRPr="00F2017D">
        <w:br/>
        <w:t>Keywords: Penaeidae</w:t>
      </w:r>
      <w:r w:rsidRPr="00F2017D">
        <w:br/>
        <w:t>Keywords: Pollutants</w:t>
      </w:r>
      <w:r w:rsidRPr="00F2017D">
        <w:br/>
        <w:t>Keywords: Hemocytes</w:t>
      </w:r>
      <w:r w:rsidRPr="00F2017D">
        <w:br/>
        <w:t>Keywords: Blood cells</w:t>
      </w:r>
      <w:r w:rsidRPr="00F2017D">
        <w:br/>
        <w:t>Keywords: X 24330:Agrochemicals</w:t>
      </w:r>
      <w:r w:rsidRPr="00F2017D">
        <w:br/>
        <w:t>Keywords: Drugs</w:t>
      </w:r>
      <w:r w:rsidRPr="00F2017D">
        <w:br/>
        <w:t>Keywords: Marine crustaceans</w:t>
      </w:r>
      <w:r w:rsidRPr="00F2017D">
        <w:br/>
        <w:t>Keywords: heavy metals</w:t>
      </w:r>
      <w:r w:rsidRPr="00F2017D">
        <w:br/>
        <w:t>Keywords: Penaeus monodon</w:t>
      </w:r>
      <w:r w:rsidRPr="00F2017D">
        <w:br/>
        <w:t>Keywords: Marine</w:t>
      </w:r>
      <w:r w:rsidRPr="00F2017D">
        <w:br/>
        <w:t>Keywords: Toxicology Abstracts; ASFA Aquaculture Abstracts; ASFA 1: Biological Sciences &amp; Living Resources; Environment Abstracts; Pollution Abstracts; ASFA Marine Biotechnology Abstracts; Oceanic Abstracts</w:t>
      </w:r>
      <w:r w:rsidRPr="00F2017D">
        <w:br/>
        <w:t>Keywords: Shrimp culture</w:t>
      </w:r>
      <w:r w:rsidRPr="00F2017D">
        <w:br/>
        <w:t>Keywords: Genotoxicity</w:t>
      </w:r>
      <w:r w:rsidRPr="00F2017D">
        <w:br/>
        <w:t>Keywords: Environmental impact</w:t>
      </w:r>
      <w:r w:rsidRPr="00F2017D">
        <w:br/>
        <w:t>Keywords: Cadmium chloride</w:t>
      </w:r>
      <w:r w:rsidRPr="00F2017D">
        <w:br/>
        <w:t>Keywords: organophosphates</w:t>
      </w:r>
      <w:r w:rsidRPr="00F2017D">
        <w:br/>
        <w:t>Keywords: DNA damage</w:t>
      </w:r>
      <w:r w:rsidRPr="00F2017D">
        <w:br/>
        <w:t>Keywords: Cytotoxicity</w:t>
      </w:r>
      <w:r w:rsidRPr="00F2017D">
        <w:br/>
        <w:t>Keywords: Mercuric chloride</w:t>
      </w:r>
      <w:r w:rsidRPr="00F2017D">
        <w:br/>
        <w:t>Keywords: P 1000:MARINE POLLUTION</w:t>
      </w:r>
      <w:r w:rsidRPr="00F2017D">
        <w:br/>
        <w:t>Keywords: Pesticides</w:t>
      </w:r>
      <w:r w:rsidRPr="00F2017D">
        <w:br/>
        <w:t>Keywords: DNA</w:t>
      </w:r>
      <w:r w:rsidRPr="00F2017D">
        <w:br/>
        <w:t>Keywords: Culture effects</w:t>
      </w:r>
      <w:r w:rsidRPr="00F2017D">
        <w:br/>
        <w:t>Keywords: Q1 01584:Culture of other aquatic animals</w:t>
      </w:r>
      <w:r w:rsidRPr="00F2017D">
        <w:br/>
        <w:t>Keywords: Marine aquaculture</w:t>
      </w:r>
      <w:r w:rsidRPr="00F2017D">
        <w:br/>
        <w:t>Keywords: Comet assay English. Date revised - 2011-05-01. Last updated - 2012-11-20. DOI - 3345e4bd-d1f6-47b1-a8d9csamfg201; 14515068; CS1127582; 0141-1136. SubjectsTermNotLitGenreText - Cytotoxicity; Shrimp culture; Pollutants; Environmental impact; Pollution effects; Culture effects; Marine aquaculture; Blood cells; Marine crustaceans; Heavy metals; Genotoxicity; monocrotophos; Cadmium chloride; Cell culture; organophosphates; Aquaculture; Malathion; DNA damage; Insecticides; Mercuric chloride; Pesticides; Hemocytes; Comet assay; Drugs; Chemicals; Organophosphates; DNA; Chlorides; heavy metals; Penaeus monodon; Penaeidae; Marine</w:t>
      </w:r>
    </w:p>
    <w:p w:rsidR="00F2017D" w:rsidRPr="00F2017D" w:rsidRDefault="00F2017D" w:rsidP="00F2017D">
      <w:r w:rsidRPr="00F2017D">
        <w:tab/>
        <w:t xml:space="preserve">334. </w:t>
      </w:r>
      <w:r w:rsidRPr="00F2017D">
        <w:tab/>
        <w:t xml:space="preserve">Joshi, Suresh C; Sharma, Preeti, and Sharma, Preeti. Male Reproductive Toxicity of Organophosphorous Compounds: a Review. 2011; 93, (7): 1486-1507. </w:t>
      </w:r>
      <w:r w:rsidRPr="00F2017D">
        <w:br/>
        <w:t>Rec #: 3820</w:t>
      </w:r>
      <w:r w:rsidRPr="00F2017D">
        <w:br/>
        <w:t>Keywords: REVIEW</w:t>
      </w:r>
      <w:r w:rsidRPr="00F2017D">
        <w:br/>
        <w:t>Notes: Chemical of Concern: MLN</w:t>
      </w:r>
      <w:r w:rsidRPr="00F2017D">
        <w:br/>
        <w:t>Abstract: Abstract: Fertility is declining in many countries and there has been substantial interest in the potential adverse effects of exposure to environmental hazardous chemicals, including pesticides on male reproduction. Organophosphorous compounds (organophosphates, OP) constitute a heterogeneous category of chemicals specifically designed for the control of pests or plant diseases. OP are known to produce reproductive toxicity, resulting in a decrease in the fertility levels of humans and animals. This review article mainly focused on toxicity of some OP such as acephate, chlorpyrifos, diazinon, dimethoate, fenitrothion, malathion, and monocrotophos especially dealing with reproductive toxicity in males. Furthermore, this review deals with mode of action and clinical syndromes of OP. Considerable lab studies on animals concluded that OP produce adverse effects on male reproductive system.</w:t>
      </w:r>
      <w:r w:rsidRPr="00F2017D">
        <w:br/>
        <w:t>Keywords: Fertility</w:t>
      </w:r>
      <w:r w:rsidRPr="00F2017D">
        <w:br/>
        <w:t>Keywords: Plant diseases</w:t>
      </w:r>
      <w:r w:rsidRPr="00F2017D">
        <w:br/>
        <w:t>Keywords: monocrotophos</w:t>
      </w:r>
      <w:r w:rsidRPr="00F2017D">
        <w:br/>
        <w:t>Keywords: organophosphates</w:t>
      </w:r>
      <w:r w:rsidRPr="00F2017D">
        <w:br/>
        <w:t>Keywords: Toxicity</w:t>
      </w:r>
      <w:r w:rsidRPr="00F2017D">
        <w:br/>
        <w:t>Keywords: Fenitrothion</w:t>
      </w:r>
      <w:r w:rsidRPr="00F2017D">
        <w:br/>
        <w:t>Keywords: Malathion</w:t>
      </w:r>
      <w:r w:rsidRPr="00F2017D">
        <w:br/>
        <w:t>Keywords: Reproductive system</w:t>
      </w:r>
      <w:r w:rsidRPr="00F2017D">
        <w:br/>
        <w:t>Keywords: Chlorpyrifos</w:t>
      </w:r>
      <w:r w:rsidRPr="00F2017D">
        <w:br/>
        <w:t>Keywords: Reviews</w:t>
      </w:r>
      <w:r w:rsidRPr="00F2017D">
        <w:br/>
        <w:t>Keywords: Pesticides</w:t>
      </w:r>
      <w:r w:rsidRPr="00F2017D">
        <w:br/>
        <w:t>Keywords: Reproduction</w:t>
      </w:r>
      <w:r w:rsidRPr="00F2017D">
        <w:br/>
        <w:t>Keywords: Dimethoate</w:t>
      </w:r>
      <w:r w:rsidRPr="00F2017D">
        <w:br/>
        <w:t>Keywords: Pests</w:t>
      </w:r>
      <w:r w:rsidRPr="00F2017D">
        <w:br/>
        <w:t>Keywords: X 24330:Agrochemicals</w:t>
      </w:r>
      <w:r w:rsidRPr="00F2017D">
        <w:br/>
        <w:t>Keywords: Toxicology Abstracts</w:t>
      </w:r>
      <w:r w:rsidRPr="00F2017D">
        <w:br/>
        <w:t>Keywords: Diazinon</w:t>
      </w:r>
      <w:r w:rsidRPr="00F2017D">
        <w:br/>
        <w:t>Keywords: Side effects English. Date revised - 2011-10-01. Last updated - 2012-11-20. DOI - e91023d7-793e-475f-889dcsamfg201; 15683285; 0277-2248; 1029-0486. SubjectsTermNotLitGenreText - Fertility; Plant diseases; monocrotophos; Toxicity; organophosphates; Fenitrothion; Reproductive system; Malathion; Chlorpyrifos; Reviews; Pesticides; Reproduction; Pests; Dimethoate; Diazinon; Side effects</w:t>
      </w:r>
    </w:p>
    <w:p w:rsidR="00F2017D" w:rsidRPr="00F2017D" w:rsidRDefault="00F2017D" w:rsidP="00F2017D">
      <w:r w:rsidRPr="00F2017D">
        <w:tab/>
        <w:t xml:space="preserve">335. </w:t>
      </w:r>
      <w:r w:rsidRPr="00F2017D">
        <w:tab/>
        <w:t>Jusoh, Ahmad; Hartini, W. J. H.; Ali, Nora</w:t>
      </w:r>
      <w:r w:rsidRPr="00F2017D">
        <w:t xml:space="preserve">ÇÖaini, and Endut, A. Study on the removal of pesticide in agricultural run off by granular activated carbon: Special Issue on Challenges in Environmental Science and Engineering, CESE-2010: Technological Advances in Waste Treatment for a Sustainable Future. 2011 May; 102, (9): 5312-5318. </w:t>
      </w:r>
      <w:r w:rsidRPr="00F2017D">
        <w:br/>
        <w:t>Rec #: 1280</w:t>
      </w:r>
      <w:r w:rsidRPr="00F2017D">
        <w:br/>
        <w:t>Keywords: CHEM METHODS</w:t>
      </w:r>
      <w:r w:rsidRPr="00F2017D">
        <w:br/>
        <w:t>Notes: Chemical of Concern: MLN</w:t>
      </w:r>
      <w:r w:rsidRPr="00F2017D">
        <w:br/>
        <w:t>Abstract:  In this batch study, the adsorption of malathion by using granular activated carbon with different parameters due to the particle size, dosage of carbons, as well as the initial concentration of malathion was investigated. Batch tests were carried out to determine the potential and the effectiveness of granular activated carbon (GAC) in removal of pesticide in agricultural run off. The granular activated carbon; coconut shell and palm shells were used and analyzed as the adsorbent material. The Langmuir and Freundlich adsorption isotherms models were applied to describe the characteristics of adsorption behavior. Equilibrium data fitted well with the Langmuir model and Freundlich model with maximum adsorption capacity of 909.1 mg/g. The results indicate that the GAC could be used to effectively adsorb pesticide (malathion) from agricultural runoff. Activated carbon/ Pesticide/ Batch studies/ Adsorption/ Agricultural run off http://www.sciencedirect.com/science/article/pii/S0960852410020377</w:t>
      </w:r>
    </w:p>
    <w:p w:rsidR="00F2017D" w:rsidRPr="00F2017D" w:rsidRDefault="00F2017D" w:rsidP="00F2017D">
      <w:r w:rsidRPr="00F2017D">
        <w:tab/>
        <w:t xml:space="preserve">336. </w:t>
      </w:r>
      <w:r w:rsidRPr="00F2017D">
        <w:tab/>
        <w:t xml:space="preserve">Jusoh, Ahmad; Hartini, Wjh; Ali, Nora'aini; Endut, a, and Jusoh, Ahmad. Study on the Removal of Pesticide in Agricultural Run Off by Granular Activated Carbon. 2011 May; 102, (9): 5312-5318. </w:t>
      </w:r>
      <w:r w:rsidRPr="00F2017D">
        <w:br/>
        <w:t>Rec #: 3490</w:t>
      </w:r>
      <w:r w:rsidRPr="00F2017D">
        <w:br/>
        <w:t>Keywords: CHEM METHODS</w:t>
      </w:r>
      <w:r w:rsidRPr="00F2017D">
        <w:br/>
        <w:t>Notes: Chemical of Concern: MLN</w:t>
      </w:r>
      <w:r w:rsidRPr="00F2017D">
        <w:br/>
        <w:t>Abstract: Abstract: In this batch study, the adsorption of malathion by using granular activated carbon with different parameters due to the particle size, dosage of carbons, as well as the initial concentration of malathion was investigated. Batch tests were carried out to determine the potential and the effectiveness of granular activated carbon (GAC) in removal of pesticide in agricultural run off. The granular activated carbon; coconut shell and palm shells were used and analyzed as the adsorbent material. The Langmuir and Freundlich adsorption isotherms models were applied to describe the characteristics of adsorption behavior. Equilibrium data fitted well with the Langmuir model and Freundlich model with maximum adsorption capacity of 909.1 mg/g. The results indicate that the GAC could be used to effectively adsorb pesticide (malathion) from agricultural runoff.</w:t>
      </w:r>
      <w:r w:rsidRPr="00F2017D">
        <w:br/>
        <w:t>Keywords: Particle size</w:t>
      </w:r>
      <w:r w:rsidRPr="00F2017D">
        <w:br/>
        <w:t>Keywords: Data processing</w:t>
      </w:r>
      <w:r w:rsidRPr="00F2017D">
        <w:br/>
        <w:t>Keywords: Activated carbon</w:t>
      </w:r>
      <w:r w:rsidRPr="00F2017D">
        <w:br/>
        <w:t>Keywords: Carbon (activated)</w:t>
      </w:r>
      <w:r w:rsidRPr="00F2017D">
        <w:br/>
        <w:t>Keywords: Malathion</w:t>
      </w:r>
      <w:r w:rsidRPr="00F2017D">
        <w:br/>
        <w:t>Keywords: Models</w:t>
      </w:r>
      <w:r w:rsidRPr="00F2017D">
        <w:br/>
        <w:t>Keywords: ENA 06:Food &amp; Drugs</w:t>
      </w:r>
      <w:r w:rsidRPr="00F2017D">
        <w:br/>
        <w:t>Keywords: Environment Abstracts; Biotechnology and Bioengineering Abstracts</w:t>
      </w:r>
      <w:r w:rsidRPr="00F2017D">
        <w:br/>
        <w:t>Keywords: W 30950:Waste Treatment &amp; Pollution Clean-up</w:t>
      </w:r>
      <w:r w:rsidRPr="00F2017D">
        <w:br/>
        <w:t>Keywords: Carbon</w:t>
      </w:r>
      <w:r w:rsidRPr="00F2017D">
        <w:br/>
        <w:t>Keywords: Pesticides</w:t>
      </w:r>
      <w:r w:rsidRPr="00F2017D">
        <w:br/>
        <w:t>Keywords: Adsorption</w:t>
      </w:r>
      <w:r w:rsidRPr="00F2017D">
        <w:br/>
        <w:t>Keywords: Shells</w:t>
      </w:r>
      <w:r w:rsidRPr="00F2017D">
        <w:br/>
        <w:t>Keywords: Isotherms</w:t>
      </w:r>
      <w:r w:rsidRPr="00F2017D">
        <w:br/>
        <w:t>Keywords: Agricultural runoff</w:t>
      </w:r>
      <w:r w:rsidRPr="00F2017D">
        <w:br/>
        <w:t>Keywords: Runoff English. Date revised - 2011-04-01. Last updated - 2012-03-29. DOI - 9b1fbee8-eff6-488a-a620csaobj202; 14616339; 0960-8524. SubjectsTermNotLitGenreText - Particle size; Data processing; Carbon; Pesticides; Adsorption; Shells; Carbon (activated); Isotherms; Runoff; Malathion; Models; Activated carbon; Agricultural runoff</w:t>
      </w:r>
    </w:p>
    <w:p w:rsidR="00F2017D" w:rsidRPr="00F2017D" w:rsidRDefault="00F2017D" w:rsidP="00F2017D">
      <w:r w:rsidRPr="00F2017D">
        <w:tab/>
        <w:t xml:space="preserve">337. </w:t>
      </w:r>
      <w:r w:rsidRPr="00F2017D">
        <w:tab/>
        <w:t>K+¦ck, Marianne; Farr+_, Marinella; Mart+ˇnez, Elena; Gajda-Schrantz, Krisztina; Ginebreda, Antoni; Navarro, Asunci+ n; Alda, Miren L+ pez de, and Barcel+¦, Dami+á. Integrated ecotoxicological and chemical approach for the assessment of pesticide pollution in the Ebro River delta (Spain): Water Quality and Assessment under Scarcity. Prospects and challenges in Mediterranean watersheds. 2010 Mar 15-; 383, (1</w:t>
      </w:r>
      <w:r w:rsidRPr="00F2017D">
        <w:t xml:space="preserve">Çô2): 73-82. </w:t>
      </w:r>
      <w:r w:rsidRPr="00F2017D">
        <w:br/>
        <w:t>Rec #: 570</w:t>
      </w:r>
      <w:r w:rsidRPr="00F2017D">
        <w:br/>
        <w:t>Keywords: FATE</w:t>
      </w:r>
      <w:r w:rsidRPr="00F2017D">
        <w:br/>
        <w:t>Notes: Chemical of Concern: MLN</w:t>
      </w:r>
      <w:r w:rsidRPr="00F2017D">
        <w:br/>
        <w:t>Abstract: Summary Pesticides/ Shellfish/ Ecotoxicity/ Water analysis/ Ebro River delta/ Monitoring http://www.sciencedirect.com/science/article/pii/S0022169409008233</w:t>
      </w:r>
    </w:p>
    <w:p w:rsidR="00F2017D" w:rsidRPr="00F2017D" w:rsidRDefault="00F2017D" w:rsidP="00F2017D">
      <w:r w:rsidRPr="00F2017D">
        <w:tab/>
        <w:t xml:space="preserve">338. </w:t>
      </w:r>
      <w:r w:rsidRPr="00F2017D">
        <w:tab/>
        <w:t>K+¦ck-Schulmeyer, Marianne; Villagrasa, Marta; L+¦pez de Alda, Miren; C+_spedes-S+ínchez, Raquel; Ventura, Francesc, and Barcel+¦, Dami+á. Occurrence and behavior of pesticides in wastewater treatment plants and their environmental impact. 2013 Aug 1-; 458</w:t>
      </w:r>
      <w:r w:rsidRPr="00F2017D">
        <w:t xml:space="preserve">Çô460, (0): 466-476. </w:t>
      </w:r>
      <w:r w:rsidRPr="00F2017D">
        <w:br/>
        <w:t>Rec #: 2120</w:t>
      </w:r>
      <w:r w:rsidRPr="00F2017D">
        <w:br/>
        <w:t>Keywords: FATE</w:t>
      </w:r>
      <w:r w:rsidRPr="00F2017D">
        <w:br/>
        <w:t>Notes: Chemical of Concern: MLN</w:t>
      </w:r>
      <w:r w:rsidRPr="00F2017D">
        <w:br/>
        <w:t>Abstract: Abstract Pesticides/ Risk assessment/ Wastewater treatment/ Water analysis/ LC</w:t>
      </w:r>
      <w:r w:rsidRPr="00F2017D">
        <w:t>ÇôMS/MS http://www.sciencedirect.com/science/article/pii/S0048969713004312</w:t>
      </w:r>
    </w:p>
    <w:p w:rsidR="00F2017D" w:rsidRPr="00F2017D" w:rsidRDefault="00F2017D" w:rsidP="00F2017D">
      <w:r w:rsidRPr="00F2017D">
        <w:tab/>
        <w:t xml:space="preserve">339. </w:t>
      </w:r>
      <w:r w:rsidRPr="00F2017D">
        <w:tab/>
        <w:t xml:space="preserve">Kadoum, A. M. and Sae, S. W. Effects of Some Organophosphorus Compounds and Their Metabolites on Sorghum-Grain Esterase and Certain Insects Attacking Sorghum Grain. 1970; 5, (3): 213-217. </w:t>
      </w:r>
      <w:r w:rsidRPr="00F2017D">
        <w:br/>
        <w:t>Rec #: 170</w:t>
      </w:r>
      <w:r w:rsidRPr="00F2017D">
        <w:br/>
        <w:t>Keywords: IN VITRO</w:t>
      </w:r>
      <w:r w:rsidRPr="00F2017D">
        <w:br/>
        <w:t>Call Number: NO IN VITRO (DZ,MLN,MLO)</w:t>
      </w:r>
      <w:r w:rsidRPr="00F2017D">
        <w:br/>
        <w:t>Notes: Chemical of Concern: DZ,MLN,MLO</w:t>
      </w:r>
    </w:p>
    <w:p w:rsidR="00F2017D" w:rsidRPr="00F2017D" w:rsidRDefault="00F2017D" w:rsidP="00F2017D">
      <w:r w:rsidRPr="00F2017D">
        <w:tab/>
        <w:t xml:space="preserve">340. </w:t>
      </w:r>
      <w:r w:rsidRPr="00F2017D">
        <w:tab/>
        <w:t xml:space="preserve">Kaiser, Kristine and Kaiser, Kristine. Preliminary Study of Pesticide Drift Into the Maya Mountain Protected Areas of Belize. 2011 Jan; 86, (1): 56-59. </w:t>
      </w:r>
      <w:r w:rsidRPr="00F2017D">
        <w:br/>
        <w:t>Rec #: 6640</w:t>
      </w:r>
      <w:r w:rsidRPr="00F2017D">
        <w:br/>
        <w:t>Keywords: FATE</w:t>
      </w:r>
      <w:r w:rsidRPr="00F2017D">
        <w:br/>
        <w:t>Notes: Chemical of Concern: MLN</w:t>
      </w:r>
      <w:r w:rsidRPr="00F2017D">
        <w:br/>
        <w:t>Abstract: Abstract: In Belize, Central America, many farms surrounding the Protected Areas of the Maya Mountains rely heavily on the application of agrochemicals. The purpose of this study was to test whether orographic drift of glyphosate and organophosphates into the nearby Maya Mountain Protected Areas occurred by collecting phytotelmic water from seven sites over 3years. Regardless of location within the Maya Mountain Protected Areas, glyphosate was present; organophosphates were more common at ridge sites. Although glyphosate concentrations were low, due to the number of threatened species and the human use of stream water outside the Maya Mountain Protected Areas, better understanding of these effects is warranted.</w:t>
      </w:r>
      <w:r w:rsidRPr="00F2017D">
        <w:br/>
        <w:t>Keywords: Environment Abstracts; Toxicology Abstracts</w:t>
      </w:r>
      <w:r w:rsidRPr="00F2017D">
        <w:br/>
        <w:t>Keywords: Environmental Studies English. Date revised - 2011-02-01. Last updated - 2011-10-26. DOI - OB-dc6e8005-5dbb-4123-9a63mfgefd107; 14210298; 0007-4861; 1432-0800</w:t>
      </w:r>
    </w:p>
    <w:p w:rsidR="00F2017D" w:rsidRPr="00F2017D" w:rsidRDefault="00F2017D" w:rsidP="00F2017D">
      <w:r w:rsidRPr="00F2017D">
        <w:tab/>
        <w:t xml:space="preserve">341. </w:t>
      </w:r>
      <w:r w:rsidRPr="00F2017D">
        <w:tab/>
        <w:t xml:space="preserve">Kamel, Alaa; Byrne, Christian; Vigo, Craig; Ferrario, Joseph; Stafford, Charles; Verdin, Gregory; Siegelman, Frederic; Knizner, Steven, and Hetrick, James. Oxidation of selected organophosphate pesticides during chlorination of simulated drinking water. 2009 Feb; 43, (2): 522-534. </w:t>
      </w:r>
      <w:r w:rsidRPr="00F2017D">
        <w:br/>
        <w:t>Rec #: 1030</w:t>
      </w:r>
      <w:r w:rsidRPr="00F2017D">
        <w:br/>
        <w:t>Keywords: CHEM METHODS</w:t>
      </w:r>
      <w:r w:rsidRPr="00F2017D">
        <w:br/>
        <w:t>Notes: Chemical of Concern: MLN</w:t>
      </w:r>
      <w:r w:rsidRPr="00F2017D">
        <w:br/>
        <w:t>Abstract: Ten organophosphate (OP) pesticides: phorate, disulfoton, terbufos, methidathion, bensulide, chlorethoxyfos, phosmet, methyl parathion, phostebupirim, and temephos were evaluated for their potential to undergo oxidation to their respective oxons and/or other oxidation analogues in laboratory water. Samples were collected at time intervals up to 72 h of chlorination and analyzed by both gas chromatography</w:t>
      </w:r>
      <w:r w:rsidRPr="00F2017D">
        <w:t>Çômass selective detection (GC</w:t>
      </w:r>
      <w:r w:rsidRPr="00F2017D">
        <w:t>ÇôMSD) and liquid chromatography</w:t>
      </w:r>
      <w:r w:rsidRPr="00F2017D">
        <w:t>Çôtandem mass spectrometry (LC</w:t>
      </w:r>
      <w:r w:rsidRPr="00F2017D">
        <w:t>ÇôMS/MS). The results show that methidathion and methyl parathion were stable in unchlorinated water, while all other OP pesticides were not stable over the 72 h exposure period. In chlorinated water, phorate and disulfoton formed stable sulfone oxons. Temephos formed stable dioxon sulfoxide and dioxon sulfone. Methidathion, bensulide, chlorethyoxyfos, methyl parathion, and phostebupirim formed stable oxons over the 72 h exposure period. Terbufos, phorate, disulfoton and temephos oxon sulfoxides; temephos sulfoxide; and phosmet oxon were initially formed but were not detected after 24 h. The data illustrate that organothiophosphate pesticides may form oxons and/or other oxidation analogues during chlorination in water treatment plants, which are persistent for at least 72 h. Organophosphate pesticides/ Water chlorination/ Oxidation products/ Oxons/ Sulfone oxons/ Sulfoxide oxons http://www.sciencedirect.com/science/article/pii/S0043135408004995</w:t>
      </w:r>
    </w:p>
    <w:p w:rsidR="00F2017D" w:rsidRPr="00F2017D" w:rsidRDefault="00F2017D" w:rsidP="00F2017D">
      <w:r w:rsidRPr="00F2017D">
        <w:tab/>
        <w:t xml:space="preserve">342. </w:t>
      </w:r>
      <w:r w:rsidRPr="00F2017D">
        <w:tab/>
        <w:t xml:space="preserve">Kanagaraj, K.; Affrose, A.; Sivakolunthu, S., and Pitchumani, K. Highly selective fluorescent sensing of fenitrothion using per-6-amino-beta-cyclodextrin:Eu(III) complex. 2012; 35,  452-455. </w:t>
      </w:r>
      <w:r w:rsidRPr="00F2017D">
        <w:br/>
        <w:t>Rec #: 14020</w:t>
      </w:r>
      <w:r w:rsidRPr="00F2017D">
        <w:br/>
        <w:t>Keywords: CHEM METHODS</w:t>
      </w:r>
      <w:r w:rsidRPr="00F2017D">
        <w:br/>
        <w:t>Notes: Chemical of Concern: MLN</w:t>
      </w:r>
      <w:r w:rsidRPr="00F2017D">
        <w:br/>
        <w:t>Abstract: Abstract: A unique, efficient, highly sensitive and selective fluorescent chemosensor for fenitrothion has been reported for the first time using per-6-amino-3-cyclodextrin:Eu(III) complex. Among the various pesticides, the sensitivity response is found to be in the order, fenitrothion (sic) quinalphos &gt; methylparathion &gt; parathion &gt; methylparaoxon &gt; paraoxon &gt; fenchlorphos &gt; profenofos &gt; malathion. A detection limit as low as 1 x 10(-12) M for fenitrothion sensing is realized with a 2.4% relative standard deviation (RSD) of three consecutive runs. The per-6-amino-beta-cyclodextrin:Eu(III):pesticide complexes and their sensing mechanism are evidenced from emission, NMR, FT-IR, binding constant measurement, Job's plot, ICD spectra, ESI-MS, lifetime measurements and molecular modeling studies. The proposed sensing is a consequence of Absorption Energy Transfer Emission (AETE) process as a result of better encapsulation of fenitrothion inside the cavity of per-6-amino-beta-cyclodextrin:Eu(III) complex. The remarkable sensitivity and selectivity of fenitrothion compared to other OPs, is attributed to a more deeper binding and tighter fit of fenitrothion inside the CD cavity, which is evident from binding constant values and molecular modeling studies. This tighter fit ensures the replacement of two coordinating water molecules on Eu(III) ion, which may have contributed to the more selective sensing of fenitrothion. (C) 2012 Elsevier B.V. All rights reserved.</w:t>
      </w:r>
      <w:r w:rsidRPr="00F2017D">
        <w:br/>
        <w:t>Number of Volumes: 1</w:t>
      </w:r>
      <w:r w:rsidRPr="00F2017D">
        <w:br/>
        <w:t>ISI Document Delivery No.: 955QM &lt;Go to ISI&gt;://CCC:000305036000071</w:t>
      </w:r>
    </w:p>
    <w:p w:rsidR="00F2017D" w:rsidRPr="00F2017D" w:rsidRDefault="00F2017D" w:rsidP="00F2017D">
      <w:r w:rsidRPr="00F2017D">
        <w:tab/>
        <w:t xml:space="preserve">343. </w:t>
      </w:r>
      <w:r w:rsidRPr="00F2017D">
        <w:tab/>
        <w:t xml:space="preserve">Kang, Eun-Jung; Seok, Su-Jin; Lee, Kwon-Hyun; Gil, Hyo-Wook; Yang, Jong-Oh;  Lee, Eun-Young, and Hong, Sae-Yong. Factors for Determining Survival in Acute Organophosphate Poisoning. 2009 Dec; 24, (4): 362-367. </w:t>
      </w:r>
      <w:r w:rsidRPr="00F2017D">
        <w:br/>
        <w:t>Rec #: 7310</w:t>
      </w:r>
      <w:r w:rsidRPr="00F2017D">
        <w:br/>
        <w:t>Keywords: HUMAN HEALTH</w:t>
      </w:r>
      <w:r w:rsidRPr="00F2017D">
        <w:br/>
        <w:t>Notes: Chemical of Concern: MLN</w:t>
      </w:r>
      <w:r w:rsidRPr="00F2017D">
        <w:br/>
        <w:t>Abstract: Abstract: Organophosphate poisoning has a high mortality rate. Recently, differences among organophosphorus insecticides in human self-poisoning were reported. This study investigated the prognostic risk factors and the mortality of different organophosphates following acute organophosphate poisoning. This retrospective study included 68 patients with acute organophosphate poisoning. We investigated patient survival according to initial parameters, including the initial Acute Physiology and Chronic Health Evaluation (APACHE) II score, serum cholinesterase level, and hemoperfusion and evaluated the mortality according to organophosphate types. Thirteen of the 68 patients died. The agents responsible for mortality were different. The APACHE II score was a significant predictor of mortality (odds ratio [OR], 1.194; p&lt;0.01; 95% confidence interval [CI], 1.089 to 1.309) and respiratory failure (OR, 1.273; p&lt;0.01; 95% CI, 1.122 to 1.444). The mortality was 0% for dichlorvos, malathion, chlorpyrifos and profenofos. However, other organophosphates showed different mortality (16.7% for O-ethyl-O-4-nitrophenyl phenylphosphonothioate, 25% for phenthoate, 37.5% for phosphamidon, 50% for methidathion). The usefulness of hemoperfusion appears to be limited. The initial APACHE II score is a useful prognostic indicator, and different organophosphates have different mortality.</w:t>
      </w:r>
      <w:r w:rsidRPr="00F2017D">
        <w:br/>
        <w:t>Keywords: Acute Disease</w:t>
      </w:r>
      <w:r w:rsidRPr="00F2017D">
        <w:br/>
        <w:t>Keywords: Cholinesterases -- blood</w:t>
      </w:r>
      <w:r w:rsidRPr="00F2017D">
        <w:br/>
        <w:t>Keywords: Cholinesterases</w:t>
      </w:r>
      <w:r w:rsidRPr="00F2017D">
        <w:br/>
        <w:t>Keywords: Organophosphate Poisoning</w:t>
      </w:r>
      <w:r w:rsidRPr="00F2017D">
        <w:br/>
        <w:t>Keywords: Humans</w:t>
      </w:r>
      <w:r w:rsidRPr="00F2017D">
        <w:br/>
        <w:t>Keywords: Index Medicus</w:t>
      </w:r>
      <w:r w:rsidRPr="00F2017D">
        <w:br/>
        <w:t>Keywords: Retrospective Studies</w:t>
      </w:r>
      <w:r w:rsidRPr="00F2017D">
        <w:br/>
        <w:t>Keywords: Prognosis</w:t>
      </w:r>
      <w:r w:rsidRPr="00F2017D">
        <w:br/>
        <w:t>Keywords: Aged</w:t>
      </w:r>
      <w:r w:rsidRPr="00F2017D">
        <w:br/>
        <w:t>Keywords: APACHE</w:t>
      </w:r>
      <w:r w:rsidRPr="00F2017D">
        <w:br/>
        <w:t>Keywords: Aged, 80 and over</w:t>
      </w:r>
      <w:r w:rsidRPr="00F2017D">
        <w:br/>
        <w:t>Keywords: Adult</w:t>
      </w:r>
      <w:r w:rsidRPr="00F2017D">
        <w:br/>
        <w:t>Keywords: EC 3.1.1.8</w:t>
      </w:r>
      <w:r w:rsidRPr="00F2017D">
        <w:br/>
        <w:t>Keywords: Middle Aged</w:t>
      </w:r>
      <w:r w:rsidRPr="00F2017D">
        <w:br/>
        <w:t>Keywords: Poisoning -- mortality</w:t>
      </w:r>
      <w:r w:rsidRPr="00F2017D">
        <w:br/>
        <w:t>Keywords: Adolescent</w:t>
      </w:r>
      <w:r w:rsidRPr="00F2017D">
        <w:br/>
        <w:t>Keywords: Male</w:t>
      </w:r>
      <w:r w:rsidRPr="00F2017D">
        <w:br/>
        <w:t>Keywords: Female eng. Date completed - 2010-01-05. Date created - 2009-12-01. Date revised - 2013-05-31. SuppNotes - Cites: Lancet. 1977 Jan 1;1(8001):38-9[63670]; Cites: Crit Care Med. 1992 Nov;20(11):1538-43[1424696]; Cites: Crit Care Med. 1985 Oct;13(10):818-29[3928249]; Cites: Chest. 1994 Dec;106(6):1811-4[7988206]; Cites: Vet Hum Toxicol. 1997 Apr;39(2):84-5[9080632]; Cites: J Korean Med Sci. 2004 Apr;19(2):186-94[15082889]; Cites: Lancet. 2005 Oct 22-28;366(9495):1452-9[16243090]; Cites: QJM. 2008 May;101(5):371-9[18319295]; Cites: Artif Organs. 1979 Nov;3(4):341-5[533424]; Cites: Arch Toxicol. 1976 Jun 8;35(3):221-7[822806]; Cites: Ann R Coll Surg Engl. 1989 Nov;71(6):344-6[2604339]; Cites: S Afr Med J. 1987 Nov 7;72(9):593-7[3686293]; Cites: Ann Intern Med. 1968 Apr;68(4):875-82[5642969]; Cites: Nihon Eiseigaku Zasshi. 1993 Dec;48(5):955-65[8107298]; Cites: Intensive Care Med. 2001 Apr;27(4):694-9[11398695]; Cites: J Toxicol Clin Toxicol. 2002;40(7):903-10[12507060]; Cites: J Toxicol Clin Toxicol. 2004;42(4):343-7[15461241]; Cites: J Intensive Care Med. 2005 Nov-Dec;20(6):346-50[16280408]; Cites: Hum Exp Toxicol. 2007 Jul;26(7):573-8[17884960]. Last updated - 2013-05-31. DOI - MEDL-19949736; 19949736; PMC2784981; 1226-3303</w:t>
      </w:r>
    </w:p>
    <w:p w:rsidR="00F2017D" w:rsidRPr="00F2017D" w:rsidRDefault="00F2017D" w:rsidP="00F2017D">
      <w:r w:rsidRPr="00F2017D">
        <w:tab/>
        <w:t xml:space="preserve">344. </w:t>
      </w:r>
      <w:r w:rsidRPr="00F2017D">
        <w:tab/>
        <w:t xml:space="preserve">Kao, H. L.; Liu, M. Y., and Sun, C. N. Green Rice Leafhopper Resistance to Malathion, Methyl Parathion, Carbaryl, Permethrin, and Fenvalerate in Taiwan. 1981; 6,  19-(ABS). </w:t>
      </w:r>
      <w:r w:rsidRPr="00F2017D">
        <w:br/>
        <w:t>Rec #: 1390</w:t>
      </w:r>
      <w:r w:rsidRPr="00F2017D">
        <w:br/>
        <w:t>Keywords: ABSTRACT</w:t>
      </w:r>
      <w:r w:rsidRPr="00F2017D">
        <w:br/>
        <w:t>Call Number: NO ABSTRACT (CBL,FNV,MLN,MP,PMR)</w:t>
      </w:r>
      <w:r w:rsidRPr="00F2017D">
        <w:br/>
        <w:t>Notes: Chemical of Concern: CBL,FNV,MLN,MP,PMR</w:t>
      </w:r>
    </w:p>
    <w:p w:rsidR="00F2017D" w:rsidRPr="00F2017D" w:rsidRDefault="00F2017D" w:rsidP="00F2017D">
      <w:r w:rsidRPr="00F2017D">
        <w:tab/>
        <w:t xml:space="preserve">345. </w:t>
      </w:r>
      <w:r w:rsidRPr="00F2017D">
        <w:tab/>
        <w:t xml:space="preserve">Karami-Mohajeri, S. and Abdollahi, M. Toxic Influence of Organophosphate, Carbamate, and Organochlorine Pesticides on Cellular Metabolism of Lipids, Proteins, and Carbohydrates:  A Systematic Review. 2011; 30, (9): 1119-1140. </w:t>
      </w:r>
      <w:r w:rsidRPr="00F2017D">
        <w:br/>
        <w:t>Rec #: 1540</w:t>
      </w:r>
      <w:r w:rsidRPr="00F2017D">
        <w:br/>
        <w:t>Keywords: REFS CHECKED,REVIEW</w:t>
      </w:r>
      <w:r w:rsidRPr="00F2017D">
        <w:br/>
        <w:t>Call Number: NO REFS CHECKED (ACP,AMZ,CBF,CBL,CPY,DDVP,DMT,DZ,ES,FNT,MDT,MLN,MP,PRT), NO REVIEW (ACP,AMZ,CBF,CBL,CPY,DDVP,DMT,DZ,ES,FNT,MDT,MLN,MP,PRT)</w:t>
      </w:r>
      <w:r w:rsidRPr="00F2017D">
        <w:br/>
        <w:t>Notes: Chemical of Concern: ACP,AMZ,AND,CBF,CBL,CPY,DDE,DDT,DDVP,DMT,DXN,DZ,ES,FNT,FNTH,MDT,MLN,MP,PRT,TCDD</w:t>
      </w:r>
    </w:p>
    <w:p w:rsidR="00F2017D" w:rsidRPr="00F2017D" w:rsidRDefault="00F2017D" w:rsidP="00F2017D">
      <w:r w:rsidRPr="00F2017D">
        <w:tab/>
        <w:t xml:space="preserve">346. </w:t>
      </w:r>
      <w:r w:rsidRPr="00F2017D">
        <w:tab/>
        <w:t xml:space="preserve">Karaouzas, I.; Lambropoulou, D. A.; Skoulikidis, N. T., and Albanis, T. A. Levels, sources and spatiotemporal variation of nutrients and micropollutants in small streams of a Mediterranean River basin. 2011; 13,  3064-3074. </w:t>
      </w:r>
      <w:r w:rsidRPr="00F2017D">
        <w:br/>
        <w:t>Rec #: 14040</w:t>
      </w:r>
      <w:r w:rsidRPr="00F2017D">
        <w:br/>
        <w:t>Keywords: FATE</w:t>
      </w:r>
      <w:r w:rsidRPr="00F2017D">
        <w:br/>
        <w:t>Notes: Chemical of Concern: MLN</w:t>
      </w:r>
      <w:r w:rsidRPr="00F2017D">
        <w:br/>
        <w:t>Abstract: Abstract: In this study, nutrients, trace metals and priority pesticide compounds were investigated for the first time in water and sediment samples in streams of the Evrotas River basin (S.E. Greece) from 2006 to 2008. The most important sources of contamination were from the entry of pesticides and nutrients into surface waters and sediments as a result of the intensive agricultural activity as well as from the uncontrolled disposal of olive mill and citrus processing wastewaters. Aquatic risk assessment revealed that all insecticides detected showed high risk, suggesting adverse effects on the stream biota. Among the metals analyzed, Cr, Ni and Ba presented the highest concentrations in sediments, however, due to natural geological processes. Multivariate statistical techniques applied for data compression, exploration and interpretation proved to be useful tools for identifying the most critical pollutants affecting the surface water quality. The findings of this study suggest that the inclusion of streams with small catchment areas into WFD monitoring and assessment programs is essential, especially those of the Mediterranean region.</w:t>
      </w:r>
      <w:r w:rsidRPr="00F2017D">
        <w:br/>
        <w:t>Number of Volumes: 11</w:t>
      </w:r>
      <w:r w:rsidRPr="00F2017D">
        <w:br/>
        <w:t>ISI Document Delivery No.: 854XJ &lt;Go to ISI&gt;://CCC:000297527800011</w:t>
      </w:r>
    </w:p>
    <w:p w:rsidR="00F2017D" w:rsidRPr="00F2017D" w:rsidRDefault="00F2017D" w:rsidP="00F2017D">
      <w:r w:rsidRPr="00F2017D">
        <w:tab/>
        <w:t xml:space="preserve">347. </w:t>
      </w:r>
      <w:r w:rsidRPr="00F2017D">
        <w:tab/>
        <w:t xml:space="preserve">Karyab, Hamid; Mahvi, Amir Hossein; Nazmara, Shahrokh; Bahojb, Akram, and Karyab, Hamid. Determination of Water Sources Contamination to Diazinon and Malathion and Spatial Pollution Patterns in Qazvin, Iran. 2013 Jan; 90, (1): 126-131. </w:t>
      </w:r>
      <w:r w:rsidRPr="00F2017D">
        <w:br/>
        <w:t>Rec #: 2420</w:t>
      </w:r>
      <w:r w:rsidRPr="00F2017D">
        <w:br/>
        <w:t>Keywords: SURVEY</w:t>
      </w:r>
      <w:r w:rsidRPr="00F2017D">
        <w:br/>
        <w:t>Notes: Chemical of Concern: MLN</w:t>
      </w:r>
      <w:r w:rsidRPr="00F2017D">
        <w:br/>
        <w:t>Abstract: Abstract: A questionnaire study and field visit showed that diazinon and malathion were the most commonly used pesticides in Qazvin province, Iran. Concentrations of these pesticides were determined in water sources; include springs, wells and Shahrood River. Springs water samples had the best water quality; but deep wells were the most polluted water samples. Diazinon was detected in 46.6 % of the samples, while malathion occurrences frequency was in 13.3 % of the samples. Diazinon and malathion were detected in maximum concentration of 19.44 and 18.12 mu g L super(-1) , respectively. The obtained results showed that diazinon was detected in higher than life-time health advisories in wells and in Shahrood River samples; so, it can bring up threats to human health. Interpolation of diazinon and malathion in water sources showed that diazinon had the most widely scattering condition in deep wells. Also, cross validation with the root mean square error (RMSE) indicated that the natural neighbor interpolation of malathion has the minimum RMSE.</w:t>
      </w:r>
      <w:r w:rsidRPr="00F2017D">
        <w:br/>
        <w:t>Keywords: Iran</w:t>
      </w:r>
      <w:r w:rsidRPr="00F2017D">
        <w:br/>
        <w:t>Keywords: Contamination</w:t>
      </w:r>
      <w:r w:rsidRPr="00F2017D">
        <w:br/>
        <w:t>Keywords: Water sampling</w:t>
      </w:r>
      <w:r w:rsidRPr="00F2017D">
        <w:br/>
        <w:t>Keywords: Springs</w:t>
      </w:r>
      <w:r w:rsidRPr="00F2017D">
        <w:br/>
        <w:t>Keywords: Ecological distribution</w:t>
      </w:r>
      <w:r w:rsidRPr="00F2017D">
        <w:br/>
        <w:t>Keywords: Health &amp; Safety Science Abstracts; Environment Abstracts; Water Resources Abstracts; Aqualine Abstracts; ASFA 3: Aquatic Pollution &amp; Environmental Quality; Pollution Abstracts; Toxicology Abstracts</w:t>
      </w:r>
      <w:r w:rsidRPr="00F2017D">
        <w:br/>
        <w:t>Keywords: Environmental health</w:t>
      </w:r>
      <w:r w:rsidRPr="00F2017D">
        <w:br/>
        <w:t>Keywords: Deep Wells</w:t>
      </w:r>
      <w:r w:rsidRPr="00F2017D">
        <w:br/>
        <w:t>Keywords: Q5 01502:Methods and instruments</w:t>
      </w:r>
      <w:r w:rsidRPr="00F2017D">
        <w:br/>
        <w:t>Keywords: Water quality</w:t>
      </w:r>
      <w:r w:rsidRPr="00F2017D">
        <w:br/>
        <w:t>Keywords: Malathion</w:t>
      </w:r>
      <w:r w:rsidRPr="00F2017D">
        <w:br/>
        <w:t>Keywords: Public health</w:t>
      </w:r>
      <w:r w:rsidRPr="00F2017D">
        <w:br/>
        <w:t>Keywords: Agricultural Chemicals</w:t>
      </w:r>
      <w:r w:rsidRPr="00F2017D">
        <w:br/>
        <w:t>Keywords: H 5000:Pesticides</w:t>
      </w:r>
      <w:r w:rsidRPr="00F2017D">
        <w:br/>
        <w:t>Keywords: Water springs</w:t>
      </w:r>
      <w:r w:rsidRPr="00F2017D">
        <w:br/>
        <w:t>Keywords: X 24330:Agrochemicals</w:t>
      </w:r>
      <w:r w:rsidRPr="00F2017D">
        <w:br/>
        <w:t>Keywords: Pollution</w:t>
      </w:r>
      <w:r w:rsidRPr="00F2017D">
        <w:br/>
        <w:t>Keywords: Toxicology</w:t>
      </w:r>
      <w:r w:rsidRPr="00F2017D">
        <w:br/>
        <w:t>Keywords: Rivers</w:t>
      </w:r>
      <w:r w:rsidRPr="00F2017D">
        <w:br/>
        <w:t>Keywords: Inventories</w:t>
      </w:r>
      <w:r w:rsidRPr="00F2017D">
        <w:br/>
        <w:t>Keywords: SW 5040:Data acquisition</w:t>
      </w:r>
      <w:r w:rsidRPr="00F2017D">
        <w:br/>
        <w:t>Keywords: P 2000:FRESHWATER POLLUTION</w:t>
      </w:r>
      <w:r w:rsidRPr="00F2017D">
        <w:br/>
        <w:t>Keywords: Water Quality</w:t>
      </w:r>
      <w:r w:rsidRPr="00F2017D">
        <w:br/>
        <w:t>Keywords: AQ 00008:Effects of Pollution</w:t>
      </w:r>
      <w:r w:rsidRPr="00F2017D">
        <w:br/>
        <w:t>Keywords: Water pollution</w:t>
      </w:r>
      <w:r w:rsidRPr="00F2017D">
        <w:br/>
        <w:t>Keywords: ENA 02:Toxicology &amp; Environmental Safety</w:t>
      </w:r>
      <w:r w:rsidRPr="00F2017D">
        <w:br/>
        <w:t>Keywords: Pesticides</w:t>
      </w:r>
      <w:r w:rsidRPr="00F2017D">
        <w:br/>
        <w:t>Keywords: Water wells</w:t>
      </w:r>
      <w:r w:rsidRPr="00F2017D">
        <w:br/>
        <w:t>Keywords: Diazinon English. Date revised - 2013-02-01. Number of references - 24. Last updated - 2013-05-17. DOI - 8092dc83-92d9-4bab-a1afmfgefd108; 17668454; CS1325066; 0007-4861; 1432-0800. SubjectsTermNotLitGenreText - Contamination; Ecological distribution; Pesticides; Water quality; Toxicology; Water pollution; Public health; Rivers; Inventories; Water springs; Diazinon; Pollution; Malathion; Water sampling; Environmental health; Water wells; Agricultural Chemicals; Springs; Water Quality; Deep Wells; Iran. Banks, Kenneth E.; Hunter, David H.; Wachal, David J. Diazinon in surface waters before and after a federally-mandated ban. Science of the Total Environment, 350. 1-3 (2005): 86-93. Elsevier. Bazrafshan, E; Mahvi, A H; Nasseri, S; Mesdaghinia, A R; et al. Removal of cadmium from industrial effluents by electrocoagulation process using iron electrodes. Iranian Journal of Environmental Health Science &amp; Engineering, 3. 4 (2006): 261-266. Fadaei, Abdolmajid; Dehghani, Mohammad Hadi; Nasseri, Simin; Mahvi, Amir Hossein; et al. Organophosphorous Pesticides in Surface Water of Iran. BULLETIN OF ENVIRONMENTAL CONTAMINATION AND TOXICOLOGY, 88. 6 (2012): 867-869. SPRINGER. Goncalves, C; Alpendurada, M F. Assessment of pesticide contamination in soil samples from an intensive horticulture area, using ultrasonic extraction and gas chromatography-mass spectrometry. TALANTA, 65. 5 (2005): 1179-1189. ELSEVIER SCIENCE BV. Kalender, Yusuf; Uzunhisarcikli, Meltem; Ogutcu, Ayse; Acikgoz, Fatma; et al. Effects of diazinon on pseudocholinesterase activity and haematological indices in rats: The protective role of Vitamin E. ENVIRONMENTAL TOXICOLOGY AND PHARMACOLOGY, 22. 1 (2006): 46-51. ELSEVIER SCIENCE BV. Kampire, Edwige; Kiremire, Bernard T.; Nyanzi, Steven A.; Kishimba, Michael. Organochlorine pesticide in fresh and pasteurized cow's milk from Kampala markets. Chemosphere, 84. 7 (2011): 923-927. Elsevier Ltd. Karpouzas, Dimitrios G.; Singh, Brajesh K. Microbial degradation of organophosphorus xenobiotics: Metabolic pathways and molecular basis. ADVANCES IN MICROBIAL PHYSIOLOGY, VOL 51, 51. (2006): 119-185. ACADEMIC PRESS LTD. Kawahara, Junko; Yoshinaga, Jun; Yanagisawa, Yukio. Dietary exposure to organophosphorus pesticides for young children in Tokyo and neighboring area. Science of the Total Environment, 378. 3 (2007): 263-268. Elsevier. Lasram, Mohamed Montassar; Annabi, Alya Berrahal; Rezg, Raja; Elj, Naziha; et al. Effect of short-time malathion administration on glucose homeostasis in Wistar rat. PESTICIDE BIOCHEMISTRY AND PHYSIOLOGY, 92. 3 (2008): 114-119. ACADEMIC PRESS INC ELSEVIER SCIENCE. Leong, Kok Hoong; Benjamin Tan, L.L.; Mustafa, Ali Mohd. Contamination levels of selected organochlorine and organophosphate pesticides in the Selangor River, Malaysia between 2002 and 2003. Chemosphere, 66. 6 (2007): 1153-1159. Elsevier Ltd. Lv, Jungang; Shi, Rongguang; Cai, Yanming; Liu, Yong; et al. Assessment of 20 Organochlorine Pesticides (OCPs) Pollution in Suburban Soil in Tianjin, China. BULLETIN OF ENVIRONMENTAL CONTAMINATION AND TOXICOLOGY, 85. 2 (2010): 137-141. SPRINGER. Mahvi, Amir Hossein; Maleki, Afshin; Alimohamadi, Mahmood; Ghasri, Azar. Photo-oxidation of phenol in aqueous solution: Toxicity of intermediates. KOREAN JOURNAL OF CHEMICAL ENGINEERING, 24. 1 (2007): 79-82. KOREAN INST CHEM ENGINEERS. Martinez, R C; Gonzalo, E R; Laespada, E F; San Roman, FJS. Evaluation of surface- and ground-water pollution due to herbicides in agricultural areas of Zamora and Salamanca (Spain) JOURNAL OF CHROMATOGRAPHY A, 869. 1-2 (2000): 471-480. ELSEVIER SCIENCE BV. Merwade, Venkatesh M.; Maidment, David R.; Goff, John A. Anisotropic considerations while interpolating river channel bathymetry. Journal of Hydrology, 331. 3-4 (2006): 731-741. Elsevier. Messing, Paul G.; Farenhorst, Annemieke; McQueen, D.A. Ross; Thompson, Laura L.; et al. Predicting wetland contamination from atmospheric deposition measurements of pesticides in the Canadian Prairie Pothole region. Atmospheric Environment, 45. 39 (2011): 7227-7234. Elsevier Ltd. Rivest, M.; Marcotte, D.; Pasquier, P. Sparse data integration for the interpolation of concentration measurements using kriging in natural coordinates. Journal of Hydrology, 416-417. (2012): 72-82. Elsevier. Saleh, Abolfazl; Yamini, Yadollah; Faraji, Mohammad; Rezaee, Mohammad; et al. Ultrasound-assisted emulsification microextraction method based on applying low density organic solvents followed by gas chromatography analysis for the determination of polycyclic aromatic hydrocarbons in water samples. Journal of Chromatography A, 1216. 39 (2009): 6673-6679. Elsevier. Su, Yi-Song; Jen, Jen-Fon. Determination of organophosphorous pesticides in water using in-syringe ultrasound-assisted emulsification and gas chromatography with electron-capture detection. Journal of Chromatography A, 1217. 31 (2010): 5043-5049. Elsevier Science, P.O. Box 211 Amsterdam 1000 AE Netherlands. Triantafilis, J.; Odeh, I.O.A.; Ahmed, M.F.; Warr, B. Mapping of salinity risk in the lower Namoi valley using non-linear kriging methods. Agricultural Water Management, 69. 3 (2004): 203-231. Elsevier. Tse, Hung; Comba, Michael; Alaee, Mehran. Method for the determination of organophosphate insecticides in water, sediment and biota. Chemosphere, 54. 1 (2004): 41-47. Elsevier Ltd. U.S. EPA (2002) Drinking water standards and health advisories, 2002 Edition, Washington, DC, U.S. Environmental Protection Agency - Office of Water. USEPA (2011) Drinking water standards and health advisories. Available from: http://www.epa.gov/waterscience/criteria/drinking/dwstandards.pdf . Accessed June 2012. Varca, Leonila M. Pesticide residues in surface waters of Pagsanjan-Lumban catchment of Laguna de Bay, Philippines. Agricultural Water Management, 106. Sp. Iss. SI (2012): 35-41. WHO (2011) Guidelines for drinking-water quality, 4th edn. Available from: http://www.who.org/. Accessed sept 2012. WHO (2011) Guidelines for drinking-water quality, 4th edn. Available from: http://www.who.org/ . Accessed sept 2012. Xie, Yunfeng; Chen, Tong-Bin; Lei, Mei; Yang, Jun; et al. Spatial distribution of soil heavy metal pollution estimated by different interpolation methods: Accuracy and uncertainty analysis. Chemosphere, 82. 3 (2011): 468-476. Elsevier Ltd</w:t>
      </w:r>
    </w:p>
    <w:p w:rsidR="00F2017D" w:rsidRPr="00F2017D" w:rsidRDefault="00F2017D" w:rsidP="00F2017D">
      <w:r w:rsidRPr="00F2017D">
        <w:tab/>
        <w:t xml:space="preserve">348. </w:t>
      </w:r>
      <w:r w:rsidRPr="00F2017D">
        <w:tab/>
        <w:t xml:space="preserve">Kaushik, Geetanjali; Satya, Santosh, and Naik, S. N. Food processing a tool to pesticide residue dissipation </w:t>
      </w:r>
      <w:r w:rsidRPr="00F2017D">
        <w:t xml:space="preserve">Çô A review. 2009 Jan; 42, (1): 26-40. </w:t>
      </w:r>
      <w:r w:rsidRPr="00F2017D">
        <w:br/>
        <w:t>Rec #: 910</w:t>
      </w:r>
      <w:r w:rsidRPr="00F2017D">
        <w:br/>
        <w:t>Keywords: REVIEW</w:t>
      </w:r>
      <w:r w:rsidRPr="00F2017D">
        <w:br/>
        <w:t>Notes: Chemical of Concern: MLN</w:t>
      </w:r>
      <w:r w:rsidRPr="00F2017D">
        <w:br/>
        <w:t>Abstract: Food safety is an area of growing worldwide concern on account of its direct bearing on human health. The presence of harmful pesticide residues in food has caused a great concern among the consumers. Hence, world over to tackle food safety issues, organic farming is being propagated. However, due to several reasons, diffusion and acceptance of this approach in developing countries has been very slow. Therefore, it is important in the transient phase that some pragmatic solution should be developed to tackle this situation of food safety. Food processing treatments such as washing, peeling, canning or cooking lead to a significant reduction of pesticide residues. In this background this paper reviews the common food processing operations along with the degree of residue removal in each process. The processes reviewed include: baking, bread making, dairy product manufacture, drying, thermal processing, fermentation, freezing, infusion, juicing, malting, milling, parboiling, peeling, peeling and cooking, storage, storage and milling, washing, washing and cooking, washing and drying, washing and peeling, washing peeling and juicing and wine making. Extensive literature review demonstrates that in most cases processing leads to large reductions in residue levels in the prepared food, particularly through washing, peeling and cooking operations. Pesticide residue/ Transient/ Processing/ Review/ Dissipation http://www.sciencedirect.com/science/article/pii/S0963996908001907</w:t>
      </w:r>
    </w:p>
    <w:p w:rsidR="00F2017D" w:rsidRPr="00F2017D" w:rsidRDefault="00F2017D" w:rsidP="00F2017D">
      <w:r w:rsidRPr="00F2017D">
        <w:tab/>
        <w:t xml:space="preserve">349. </w:t>
      </w:r>
      <w:r w:rsidRPr="00F2017D">
        <w:tab/>
        <w:t xml:space="preserve">Kawai, S. and Nakayama, A. Effects of Organotins on the Drug Metabolizing Enzymes in Fish. 2009; 14,  235-249. </w:t>
      </w:r>
      <w:r w:rsidRPr="00F2017D">
        <w:br/>
        <w:t>Rec #: 180</w:t>
      </w:r>
      <w:r w:rsidRPr="00F2017D">
        <w:br/>
        <w:t>Keywords: REFS CHECKED,REVIEW</w:t>
      </w:r>
      <w:r w:rsidRPr="00F2017D">
        <w:br/>
        <w:t>Call Number: NO REFS CHECKED (AMSV,CBL,Cu,DU,ES,MLN,NAPH,PAHs,PQT), NO REVIEW (AMSV,CBL,Cu,DU,ES,MLN,NAPH,PAHs,PQT)</w:t>
      </w:r>
      <w:r w:rsidRPr="00F2017D">
        <w:br/>
        <w:t>Notes: Chemical of Concern: 3CE,ACD,AMSV,BAP,CBL,CHD,Cu,DDT,DLD,DU,EN,ES,HCCH,HPT,MLN,MRX,NAPH,PCB,PPCP,PQT,TXP</w:t>
      </w:r>
    </w:p>
    <w:p w:rsidR="00F2017D" w:rsidRPr="00F2017D" w:rsidRDefault="00F2017D" w:rsidP="00F2017D">
      <w:r w:rsidRPr="00F2017D">
        <w:tab/>
        <w:t xml:space="preserve">350. </w:t>
      </w:r>
      <w:r w:rsidRPr="00F2017D">
        <w:tab/>
        <w:t xml:space="preserve">Keith, J. O. and Flickinger, E. L. Effects of Malathion on the Abundance and Food Habits of Songbirds. 1964: 46-(Publ As 2187). </w:t>
      </w:r>
      <w:r w:rsidRPr="00F2017D">
        <w:br/>
        <w:t>Rec #: 660</w:t>
      </w:r>
      <w:r w:rsidRPr="00F2017D">
        <w:br/>
        <w:t>Keywords: PUBL AS</w:t>
      </w:r>
      <w:r w:rsidRPr="00F2017D">
        <w:br/>
        <w:t>Call Number: NO PUBL AS (MLN)</w:t>
      </w:r>
      <w:r w:rsidRPr="00F2017D">
        <w:br/>
        <w:t>Notes: Chemical of Concern: MLN</w:t>
      </w:r>
    </w:p>
    <w:p w:rsidR="00F2017D" w:rsidRPr="00F2017D" w:rsidRDefault="00F2017D" w:rsidP="00F2017D">
      <w:r w:rsidRPr="00F2017D">
        <w:tab/>
        <w:t xml:space="preserve">351. </w:t>
      </w:r>
      <w:r w:rsidRPr="00F2017D">
        <w:tab/>
        <w:t xml:space="preserve">Keplinger, M. L. and Deichmann, W. B. Acute Toxicity of Combinations of Pesticides. 1967; 10, (3): 586-595. </w:t>
      </w:r>
      <w:r w:rsidRPr="00F2017D">
        <w:br/>
        <w:t>Rec #: 960</w:t>
      </w:r>
      <w:r w:rsidRPr="00F2017D">
        <w:br/>
        <w:t>Keywords: MIXTURE</w:t>
      </w:r>
      <w:r w:rsidRPr="00F2017D">
        <w:br/>
        <w:t>Call Number: NO MIXTURE (CBL,DZ,MLN)</w:t>
      </w:r>
      <w:r w:rsidRPr="00F2017D">
        <w:br/>
        <w:t>Notes: Chemical of Concern: AND,CBL,CHD,DDT,DLD,DZ,EPRN,MLN,MXC,PRN,TXP</w:t>
      </w:r>
    </w:p>
    <w:p w:rsidR="00F2017D" w:rsidRPr="00F2017D" w:rsidRDefault="00F2017D" w:rsidP="00F2017D">
      <w:r w:rsidRPr="00F2017D">
        <w:tab/>
        <w:t xml:space="preserve">352. </w:t>
      </w:r>
      <w:r w:rsidRPr="00F2017D">
        <w:tab/>
        <w:t xml:space="preserve">Khaled, E.; Hassan, H. N.; Mohamed, G. G.; Ragab, F. A., and Seleim, A. E. Disposable Potentiometric Sensors for Monitoring Cholinesterase Activity. </w:t>
      </w:r>
      <w:r w:rsidRPr="00F2017D">
        <w:br/>
        <w:t>Rec #: 9360</w:t>
      </w:r>
      <w:r w:rsidRPr="00F2017D">
        <w:br/>
        <w:t>Keywords: CHEM METHODS</w:t>
      </w:r>
      <w:r w:rsidRPr="00F2017D">
        <w:br/>
        <w:t>Notes: Chemical of Concern: MLN</w:t>
      </w:r>
      <w:r w:rsidRPr="00F2017D">
        <w:br/>
        <w:t>Abstract: ABSTRACT: A highly sensitive disposable screen-printed butyrylcholine (BuCh) potentiometric sensor, based on heptakis (2,3,6-tri-o-methyl)-&amp;beta;-cyclodextrin (&amp;beta;-CD) as ionophore, was developed for butyrylcholinesterase (BuChE) activity monitoring. The proposed sensors have been characterized and optimized according to the constituents of homemade printing carbon ink including &amp;beta;-CD, anionic sites, and plasticizer. The fabricated sensor showed Nernstian responses from 10(-6) to 10(-2)mol L(-1) with detection limit of 8 &amp;times; 10(-7)mol L(-1), fast response time (1.6s) and adequate shelf-life (6 months). Improved selectivity towards BuCh with minimal interference from choline (Ch) was achieved and the sensor was used for determination of 0.06-1.25 U mL(-1) BuChE. The developed disposable sensors have been successfully applied for real-time intoxication monitoring through assaying cholinesterases (ChEs) activity in human serum. Determination of organophosphate pesticide was conducted by measuring their inhibition of BuChE with successful assaying of malathion in insecticide samples with high accuracy and precision.</w:t>
      </w:r>
      <w:r w:rsidRPr="00F2017D">
        <w:br/>
        <w:t>MESH HEADINGS: *Biosensing Techniques</w:t>
      </w:r>
      <w:r w:rsidRPr="00F2017D">
        <w:br/>
        <w:t>MESH HEADINGS: Butyrylcholinesterase/*analysis/blood</w:t>
      </w:r>
      <w:r w:rsidRPr="00F2017D">
        <w:br/>
        <w:t>MESH HEADINGS: Calibration</w:t>
      </w:r>
      <w:r w:rsidRPr="00F2017D">
        <w:br/>
        <w:t>MESH HEADINGS: Carbon/chemistry</w:t>
      </w:r>
      <w:r w:rsidRPr="00F2017D">
        <w:br/>
        <w:t>MESH HEADINGS: Choline/analogs &amp;amp</w:t>
      </w:r>
      <w:r w:rsidRPr="00F2017D">
        <w:br/>
        <w:t>MESH HEADINGS: derivatives/analysis</w:t>
      </w:r>
      <w:r w:rsidRPr="00F2017D">
        <w:br/>
        <w:t>MESH HEADINGS: Cholinesterases/*analysis/blood</w:t>
      </w:r>
      <w:r w:rsidRPr="00F2017D">
        <w:br/>
        <w:t>MESH HEADINGS: Electrodes</w:t>
      </w:r>
      <w:r w:rsidRPr="00F2017D">
        <w:br/>
        <w:t>MESH HEADINGS: Humans</w:t>
      </w:r>
      <w:r w:rsidRPr="00F2017D">
        <w:br/>
        <w:t>MESH HEADINGS: Hydrogen-Ion Concentration</w:t>
      </w:r>
      <w:r w:rsidRPr="00F2017D">
        <w:br/>
        <w:t>MESH HEADINGS: Ionophores</w:t>
      </w:r>
      <w:r w:rsidRPr="00F2017D">
        <w:br/>
        <w:t>MESH HEADINGS: Malathion/analysis</w:t>
      </w:r>
      <w:r w:rsidRPr="00F2017D">
        <w:br/>
        <w:t>MESH HEADINGS: Organophosphates/chemistry</w:t>
      </w:r>
      <w:r w:rsidRPr="00F2017D">
        <w:br/>
        <w:t>MESH HEADINGS: Pesticides/pharmacology</w:t>
      </w:r>
      <w:r w:rsidRPr="00F2017D">
        <w:br/>
        <w:t>MESH HEADINGS: Potentiometry/*methods</w:t>
      </w:r>
      <w:r w:rsidRPr="00F2017D">
        <w:br/>
        <w:t>MESH HEADINGS: Reproducibility of Results</w:t>
      </w:r>
      <w:r w:rsidRPr="00F2017D">
        <w:br/>
        <w:t>MESH HEADINGS: beta-Cyclodextrins/analysis eng</w:t>
      </w:r>
    </w:p>
    <w:p w:rsidR="00F2017D" w:rsidRPr="00F2017D" w:rsidRDefault="00F2017D" w:rsidP="00F2017D">
      <w:r w:rsidRPr="00F2017D">
        <w:tab/>
        <w:t xml:space="preserve">353. </w:t>
      </w:r>
      <w:r w:rsidRPr="00F2017D">
        <w:tab/>
        <w:t xml:space="preserve">Khan, M. A. Q. Elimination of Pesticides by Aquatic Animals. 1977: 107-125. </w:t>
      </w:r>
      <w:r w:rsidRPr="00F2017D">
        <w:br/>
        <w:t>Rec #: 1130</w:t>
      </w:r>
      <w:r w:rsidRPr="00F2017D">
        <w:br/>
        <w:t>Keywords: REFS CHECKED,REVIEW</w:t>
      </w:r>
      <w:r w:rsidRPr="00F2017D">
        <w:br/>
        <w:t>Call Number: NO REFS CHECKED (24D,24DXY,AZ,As,CPY,DQT,DQTBr,DZ,MLN,SZ), NO REVIEW (24D,24DXY,AZ,As,CPY,DQT,DQTBr,DZ,MLN,SZ)</w:t>
      </w:r>
      <w:r w:rsidRPr="00F2017D">
        <w:br/>
        <w:t>Notes: Chemical of Concern: 24D,24DXY,AZ,As,AsO4Na,CHD,CPY,DDT,DLD,DQT,DQTBr,DZ,EDT,EPRN,HCCH,HPT,MLN,MXC,PPCP,PRN,SZ</w:t>
      </w:r>
    </w:p>
    <w:p w:rsidR="00F2017D" w:rsidRPr="00F2017D" w:rsidRDefault="00F2017D" w:rsidP="00F2017D">
      <w:r w:rsidRPr="00F2017D">
        <w:tab/>
        <w:t xml:space="preserve">354. </w:t>
      </w:r>
      <w:r w:rsidRPr="00F2017D">
        <w:tab/>
        <w:t xml:space="preserve">Khodarahmpour, Z; Hamidi, J, and  Khodarahmpour, Z. Study of Yield and Yield Components of Corn (Zea Mays L.) Inbred Lines to Drought Stress. 2012 Feb 14; 11, (13): 3099-3105. </w:t>
      </w:r>
      <w:r w:rsidRPr="00F2017D">
        <w:br/>
        <w:t>Rec #: 2800</w:t>
      </w:r>
      <w:r w:rsidRPr="00F2017D">
        <w:br/>
        <w:t>Keywords: FATE</w:t>
      </w:r>
      <w:r w:rsidRPr="00F2017D">
        <w:br/>
        <w:t>Notes: Chemical of Concern: MLN</w:t>
      </w:r>
      <w:r w:rsidRPr="00F2017D">
        <w:br/>
        <w:t>Abstract: Abstract: Several strains of bacteria were successfully isolated from effluent storage pools of factories producing pesticides and from soil moisture around them. The isolates were capable of utilizing chlorpyrifos (Cp) as the sole source of carbon, phosphorus and energy. Isolates were identified based on 16SrRNA sequence analysis and were named IRLM.1, IRLM.2, IRLM.3, IRLM.4, and IRLM.5. IRLM.1 was able to grow at concentrations of chlorpyrifos up to 2000 mg/L and was selected as a preferable isolate for further analysis. The amount of the degraded Cp and the amount of metabolite 3,5,6-trichloropyridinol (TCP) produced were assessed in IRLM.1 by using high performance liquid chromatography (HPLC) techniques. Additionally, the location of the chlorpyrifos-degrading enzyme was determined by comparing the activity of intact bacteria to cytoplasm activity. Our study reveals that Cp-degrading enzyme of IRLM.1 is cytoplasmic and 10 mu l cytoplasm isolated from 0.05 g dry-weight bacteria can degrade 50% of 2 mM Cp in 2 min. Furthermore, the HPLC analysis showed accumulation of TCP in the medium, revealing that IRLM.1 was able to degrade Cp without being affected by the antimicrobial activity of TCP. Moreover, results show that the IRLM.1 isolate could grow and utilize diazinon and malathion as the sole source of carbon, phosphorus and energy. Thus IRLM.1 can successfully participate in efficient degradation of organophosphorus compounds (OPs).</w:t>
      </w:r>
      <w:r w:rsidRPr="00F2017D">
        <w:br/>
        <w:t>Keywords: High-performance liquid chromatography</w:t>
      </w:r>
      <w:r w:rsidRPr="00F2017D">
        <w:br/>
        <w:t>Keywords: Antimicrobial activity</w:t>
      </w:r>
      <w:r w:rsidRPr="00F2017D">
        <w:br/>
        <w:t>Keywords: Organophosphorus compounds</w:t>
      </w:r>
      <w:r w:rsidRPr="00F2017D">
        <w:br/>
        <w:t>Keywords: Phosphorus</w:t>
      </w:r>
      <w:r w:rsidRPr="00F2017D">
        <w:br/>
        <w:t>Keywords: Stress</w:t>
      </w:r>
      <w:r w:rsidRPr="00F2017D">
        <w:br/>
        <w:t>Keywords: Enzymes</w:t>
      </w:r>
      <w:r w:rsidRPr="00F2017D">
        <w:br/>
        <w:t>Keywords: Metabolites</w:t>
      </w:r>
      <w:r w:rsidRPr="00F2017D">
        <w:br/>
        <w:t>Keywords: Effluents</w:t>
      </w:r>
      <w:r w:rsidRPr="00F2017D">
        <w:br/>
        <w:t>Keywords: Malathion</w:t>
      </w:r>
      <w:r w:rsidRPr="00F2017D">
        <w:br/>
        <w:t>Keywords: Chlorpyrifos</w:t>
      </w:r>
      <w:r w:rsidRPr="00F2017D">
        <w:br/>
        <w:t>Keywords: Carbon</w:t>
      </w:r>
      <w:r w:rsidRPr="00F2017D">
        <w:br/>
        <w:t>Keywords: Zea mays</w:t>
      </w:r>
      <w:r w:rsidRPr="00F2017D">
        <w:br/>
        <w:t>Keywords: Cytoplasm</w:t>
      </w:r>
      <w:r w:rsidRPr="00F2017D">
        <w:br/>
        <w:t>Keywords: Energy</w:t>
      </w:r>
      <w:r w:rsidRPr="00F2017D">
        <w:br/>
        <w:t>Keywords: Pesticides</w:t>
      </w:r>
      <w:r w:rsidRPr="00F2017D">
        <w:br/>
        <w:t>Keywords: Biotechnology and Bioengineering Abstracts</w:t>
      </w:r>
      <w:r w:rsidRPr="00F2017D">
        <w:br/>
        <w:t>Keywords: W 30915:Pharmaceuticals &amp; Vaccines</w:t>
      </w:r>
      <w:r w:rsidRPr="00F2017D">
        <w:br/>
        <w:t>Keywords: Inbreeding</w:t>
      </w:r>
      <w:r w:rsidRPr="00F2017D">
        <w:br/>
        <w:t>Keywords: Soil moisture</w:t>
      </w:r>
      <w:r w:rsidRPr="00F2017D">
        <w:br/>
        <w:t>Keywords: Diazinon</w:t>
      </w:r>
      <w:r w:rsidRPr="00F2017D">
        <w:br/>
        <w:t>Keywords: Droughts English. Date revised - 2012-06-01. Last updated - 2013-03-11. DOI - MD-0018775909; 16778186; 1684-5315. SubjectsTermNotLitGenreText - High-performance liquid chromatography; Antimicrobial activity; Organophosphorus compounds; Phosphorus; Enzymes; Stress; Metabolites; Effluents; Malathion; Chlorpyrifos; Carbon; Energy; Cytoplasm; Pesticides; Inbreeding; Soil moisture; Diazinon; Droughts; Zea mays</w:t>
      </w:r>
    </w:p>
    <w:p w:rsidR="00F2017D" w:rsidRPr="00F2017D" w:rsidRDefault="00F2017D" w:rsidP="00F2017D">
      <w:r w:rsidRPr="00F2017D">
        <w:tab/>
        <w:t xml:space="preserve">355. </w:t>
      </w:r>
      <w:r w:rsidRPr="00F2017D">
        <w:tab/>
        <w:t xml:space="preserve">Kim, Jun-Ran; Ahn, Young-Joon, and Ahn, Young-Joon. Identification and Characterization of Chlorpyrifos-Methyl and 3,5,6-Trichloro-2-Pyridinol Degrading Burkholderia Sp. Strain Kr100. 2009 Jul; 20, (4): 487-497. </w:t>
      </w:r>
      <w:r w:rsidRPr="00F2017D">
        <w:br/>
        <w:t>Rec #: 4820</w:t>
      </w:r>
      <w:r w:rsidRPr="00F2017D">
        <w:br/>
        <w:t>Keywords: BACTERIA</w:t>
      </w:r>
      <w:r w:rsidRPr="00F2017D">
        <w:br/>
        <w:t>Notes: Chemical of Concern: MLN</w:t>
      </w:r>
      <w:r w:rsidRPr="00F2017D">
        <w:br/>
        <w:t>Abstract: Abstract: A chlorpyrifos-methyl (CM) degrading bacterium (designated strain KR100) was isolated from a Korean rice paddy soil and was further tested for its sensitivity against eight commercial antibiotics. Based on morphological, biochemical, and molecular characteristics, this bacterium showed greatest similarity to members of the order Burkholderiales and was shown to be most closely related to members of the Burkholderia cepacia group. Strain KR100 hydrolyzed CM to 3,5,6-trichloro-2-pyridinol (TCP) and utilized TCP as the sole source of carbon for its growth. The isolate was also able to degrade chlorpyrifos, dimethoate, fenitrothion, malathion, and monocrotophos at 300 mu g/ml but diazinon, dicrotophos, parathion, and parathion-methyl at 100 mu g/ml. The ability to degrade CM was found to be encoded on a single plasmid of ~50kb, pKR1. Genes encoding resistance to amphotericin B, polymixin B sulfate, and tetracycline were also located on the plasmid. This bacterium merits further study as a potential biological agent for the remediation of soil, water, or crop contaminated with organophosphorus compounds because of its greater biodegradation activity and its broad specificity against a range of organophosphorus insecticides.</w:t>
      </w:r>
      <w:r w:rsidRPr="00F2017D">
        <w:br/>
        <w:t>Keywords: A 01380:Plant Protection, Fungicides &amp; Seed Treatments</w:t>
      </w:r>
      <w:r w:rsidRPr="00F2017D">
        <w:br/>
        <w:t>Keywords: Sulfates</w:t>
      </w:r>
      <w:r w:rsidRPr="00F2017D">
        <w:br/>
        <w:t>Keywords: Q5 01503:Characteristics, behavior and fate</w:t>
      </w:r>
      <w:r w:rsidRPr="00F2017D">
        <w:br/>
        <w:t>Keywords: Bioremediation</w:t>
      </w:r>
      <w:r w:rsidRPr="00F2017D">
        <w:br/>
        <w:t>Keywords: Biodegradation</w:t>
      </w:r>
      <w:r w:rsidRPr="00F2017D">
        <w:br/>
        <w:t>Keywords: Specificity</w:t>
      </w:r>
      <w:r w:rsidRPr="00F2017D">
        <w:br/>
        <w:t>Keywords: Biochemistry</w:t>
      </w:r>
      <w:r w:rsidRPr="00F2017D">
        <w:br/>
        <w:t>Keywords: P 5000:LAND POLLUTION</w:t>
      </w:r>
      <w:r w:rsidRPr="00F2017D">
        <w:br/>
        <w:t>Keywords: monocrotophos</w:t>
      </w:r>
      <w:r w:rsidRPr="00F2017D">
        <w:br/>
        <w:t>Keywords: EE 30:Soil Pollution: Monitoring, Control &amp; Remediation</w:t>
      </w:r>
      <w:r w:rsidRPr="00F2017D">
        <w:br/>
        <w:t>Keywords: Antibiotics</w:t>
      </w:r>
      <w:r w:rsidRPr="00F2017D">
        <w:br/>
        <w:t>Keywords: Burkholderia cepacia</w:t>
      </w:r>
      <w:r w:rsidRPr="00F2017D">
        <w:br/>
        <w:t>Keywords: Tetracyclines</w:t>
      </w:r>
      <w:r w:rsidRPr="00F2017D">
        <w:br/>
        <w:t>Keywords: Strain</w:t>
      </w:r>
      <w:r w:rsidRPr="00F2017D">
        <w:br/>
        <w:t>Keywords: Malathion</w:t>
      </w:r>
      <w:r w:rsidRPr="00F2017D">
        <w:br/>
        <w:t>Keywords: Crops</w:t>
      </w:r>
      <w:r w:rsidRPr="00F2017D">
        <w:br/>
        <w:t>Keywords: Environmental Studies</w:t>
      </w:r>
      <w:r w:rsidRPr="00F2017D">
        <w:br/>
        <w:t>Keywords: J 02410:Animal Diseases</w:t>
      </w:r>
      <w:r w:rsidRPr="00F2017D">
        <w:br/>
        <w:t>Keywords: Soil</w:t>
      </w:r>
      <w:r w:rsidRPr="00F2017D">
        <w:br/>
        <w:t>Keywords: Carbon</w:t>
      </w:r>
      <w:r w:rsidRPr="00F2017D">
        <w:br/>
        <w:t>Keywords: Insecticides</w:t>
      </w:r>
      <w:r w:rsidRPr="00F2017D">
        <w:br/>
        <w:t>Keywords: Resistance</w:t>
      </w:r>
      <w:r w:rsidRPr="00F2017D">
        <w:br/>
        <w:t>Keywords: Rice fields</w:t>
      </w:r>
      <w:r w:rsidRPr="00F2017D">
        <w:br/>
        <w:t>Keywords: SW 3020:Sources and fate of pollution</w:t>
      </w:r>
      <w:r w:rsidRPr="00F2017D">
        <w:br/>
        <w:t>Keywords: AQ 00002:Water Quality</w:t>
      </w:r>
      <w:r w:rsidRPr="00F2017D">
        <w:br/>
        <w:t>Keywords: Sensitivity</w:t>
      </w:r>
      <w:r w:rsidRPr="00F2017D">
        <w:br/>
        <w:t>Keywords: Amphotericin B</w:t>
      </w:r>
      <w:r w:rsidRPr="00F2017D">
        <w:br/>
        <w:t>Keywords: Microbiology Abstracts B: Bacteriology; Pollution Abstracts; Water Resources Abstracts; Environmental Engineering Abstracts; Aqualine Abstracts; Microbiology Abstracts A: Industrial &amp; Applied Microbiology; ASFA 3: Aquatic Pollution &amp; Environmental Quality</w:t>
      </w:r>
      <w:r w:rsidRPr="00F2017D">
        <w:br/>
        <w:t>Keywords: Organophosphorus compounds</w:t>
      </w:r>
      <w:r w:rsidRPr="00F2017D">
        <w:br/>
        <w:t>Keywords: carbon sources</w:t>
      </w:r>
      <w:r w:rsidRPr="00F2017D">
        <w:br/>
        <w:t>Keywords: Oryza sativa</w:t>
      </w:r>
      <w:r w:rsidRPr="00F2017D">
        <w:br/>
        <w:t>Keywords: Fenitrothion</w:t>
      </w:r>
      <w:r w:rsidRPr="00F2017D">
        <w:br/>
        <w:t>Keywords: Strains</w:t>
      </w:r>
      <w:r w:rsidRPr="00F2017D">
        <w:br/>
        <w:t>Keywords: Plasmids</w:t>
      </w:r>
      <w:r w:rsidRPr="00F2017D">
        <w:br/>
        <w:t>Keywords: Water pollution</w:t>
      </w:r>
      <w:r w:rsidRPr="00F2017D">
        <w:br/>
        <w:t>Keywords: Sulfate</w:t>
      </w:r>
      <w:r w:rsidRPr="00F2017D">
        <w:br/>
        <w:t>Keywords: Chlorpyrifos</w:t>
      </w:r>
      <w:r w:rsidRPr="00F2017D">
        <w:br/>
        <w:t>Keywords: Pesticides</w:t>
      </w:r>
      <w:r w:rsidRPr="00F2017D">
        <w:br/>
        <w:t>Keywords: Remediation</w:t>
      </w:r>
      <w:r w:rsidRPr="00F2017D">
        <w:br/>
        <w:t>Keywords: W 30915:Pharmaceuticals &amp; Vaccines</w:t>
      </w:r>
      <w:r w:rsidRPr="00F2017D">
        <w:br/>
        <w:t>Keywords: Dimethoate</w:t>
      </w:r>
      <w:r w:rsidRPr="00F2017D">
        <w:br/>
        <w:t>Keywords: Diazinon</w:t>
      </w:r>
      <w:r w:rsidRPr="00F2017D">
        <w:br/>
        <w:t>Keywords: dimethoate</w:t>
      </w:r>
      <w:r w:rsidRPr="00F2017D">
        <w:br/>
        <w:t>Keywords: Pollution control</w:t>
      </w:r>
      <w:r w:rsidRPr="00F2017D">
        <w:br/>
        <w:t>Keywords: Parathion English. Date revised - 2010-02-01. Last updated - 2011-11-03. DOI - OB-MD-0010935230; 11717657; CS1009301; 0923-9820; 1572-9729. SubjectsTermNotLitGenreText - Insecticides; Biodegradation; Specificity; Pesticides; Antibiotics; Plasmids; Strains; Water pollution; Pollution control; Amphotericin B; Organophosphorus compounds; monocrotophos; Fenitrothion; Tetracyclines; Malathion; Crops; Sulfate; Soil; Chlorpyrifos; Carbon; Rice fields; Dimethoate; Diazinon; Parathion; Sulfates; Sensitivity; Bioremediation; Biochemistry; carbon sources; dimethoate; Resistance; Remediation; Strain; Oryza sativa; Burkholderia cepacia</w:t>
      </w:r>
    </w:p>
    <w:p w:rsidR="00F2017D" w:rsidRPr="00F2017D" w:rsidRDefault="00F2017D" w:rsidP="00F2017D">
      <w:r w:rsidRPr="00F2017D">
        <w:tab/>
        <w:t xml:space="preserve">356. </w:t>
      </w:r>
      <w:r w:rsidRPr="00F2017D">
        <w:tab/>
        <w:t xml:space="preserve">Kingsbury, P. D. A History of the Effects of Aerial Forest Spraying in Canada on Aquatic Fauna. 1976: 43 p. </w:t>
      </w:r>
      <w:r w:rsidRPr="00F2017D">
        <w:br/>
        <w:t>Rec #: 190</w:t>
      </w:r>
      <w:r w:rsidRPr="00F2017D">
        <w:br/>
        <w:t>Keywords: REFS CHECKED,REVIEW</w:t>
      </w:r>
      <w:r w:rsidRPr="00F2017D">
        <w:br/>
        <w:t>Call Number: NO REFS CHECKED (FNT,MLN,PPX,TCF), NO REVIEW (FNT,MLN,PPX,TCF)</w:t>
      </w:r>
      <w:r w:rsidRPr="00F2017D">
        <w:br/>
        <w:t>Notes: Chemical of Concern: DDT,FNT,MLN,PPHD,PPX,TCF</w:t>
      </w:r>
    </w:p>
    <w:p w:rsidR="00F2017D" w:rsidRPr="00F2017D" w:rsidRDefault="00F2017D" w:rsidP="00F2017D">
      <w:r w:rsidRPr="00F2017D">
        <w:tab/>
        <w:t xml:space="preserve">357. </w:t>
      </w:r>
      <w:r w:rsidRPr="00F2017D">
        <w:tab/>
        <w:t xml:space="preserve">Kitos, P. A. and Suntornwat, O. Teratogenic Effects of Organophosphorus Compounds. 1992: 387-417. </w:t>
      </w:r>
      <w:r w:rsidRPr="00F2017D">
        <w:br/>
        <w:t>Rec #: 1290</w:t>
      </w:r>
      <w:r w:rsidRPr="00F2017D">
        <w:br/>
        <w:t>Keywords: REFS CHECKED,REVIEW</w:t>
      </w:r>
      <w:r w:rsidRPr="00F2017D">
        <w:br/>
        <w:t>Call Number: NO REFS CHECKED (CPY,DCTP,DDVP,DZ,FNT,MLN,MP,MTM,MVP,TCF), NO REVIEW (CPY,DCTP,DDVP,DZ,FNT,MLN,MP,MTM,MVP,TCF)</w:t>
      </w:r>
      <w:r w:rsidRPr="00F2017D">
        <w:br/>
        <w:t>Notes: Chemical of Concern: CPY,DCTP,DDVP,DEM,DZ,EPRN,ETN,FNT,FNTH,MLN,MP,MTM,MVP,PPHD,PRN,TCF</w:t>
      </w:r>
    </w:p>
    <w:p w:rsidR="00F2017D" w:rsidRPr="00F2017D" w:rsidRDefault="00F2017D" w:rsidP="00F2017D">
      <w:r w:rsidRPr="00F2017D">
        <w:tab/>
        <w:t xml:space="preserve">358. </w:t>
      </w:r>
      <w:r w:rsidRPr="00F2017D">
        <w:tab/>
        <w:t xml:space="preserve">Kleinow, K. M.; Melancon, M. J., and Lech, J. J. Biotransformation and Induction:  Implications for Toxicity, Bioaccumulation and Monitoring of Environmental Xenobiotics in Fish. 1987; 71,  105-119. </w:t>
      </w:r>
      <w:r w:rsidRPr="00F2017D">
        <w:br/>
        <w:t>Rec #: 1000</w:t>
      </w:r>
      <w:r w:rsidRPr="00F2017D">
        <w:br/>
        <w:t>Keywords: REFS CHECKED,REVIEW</w:t>
      </w:r>
      <w:r w:rsidRPr="00F2017D">
        <w:br/>
        <w:t>Call Number: NO REFS CHECKED (24DXY,ABA,FNT,MLN,MLT,NAPH,PAHs,PCP,RTN), NO REVIEW (24DXY,ABA,FNT,MLN,MLT,NAPH,PAHs,PCP,RTN)</w:t>
      </w:r>
      <w:r w:rsidRPr="00F2017D">
        <w:br/>
        <w:t>Notes: Chemical of Concern: 24DXY,ABA,AND,DDT,DLD,DMN,FNT,MLN,MLT,MRX,NAPH,PCP,RTN</w:t>
      </w:r>
    </w:p>
    <w:p w:rsidR="00F2017D" w:rsidRPr="00F2017D" w:rsidRDefault="00F2017D" w:rsidP="00F2017D">
      <w:r w:rsidRPr="00F2017D">
        <w:tab/>
        <w:t xml:space="preserve">359. </w:t>
      </w:r>
      <w:r w:rsidRPr="00F2017D">
        <w:tab/>
        <w:t xml:space="preserve">Knaak, J. B. and O'Brien, R. D. Effect of EPN on In Vitro Metabolism of Malathion by the Rat and Dog. 1969; 8,  198-203. </w:t>
      </w:r>
      <w:r w:rsidRPr="00F2017D">
        <w:br/>
        <w:t>Rec #: 670</w:t>
      </w:r>
      <w:r w:rsidRPr="00F2017D">
        <w:br/>
        <w:t>Keywords: NOT PURSUING,IN VITRO</w:t>
      </w:r>
      <w:r w:rsidRPr="00F2017D">
        <w:br/>
        <w:t>Call Number: NO IN VITRO (MLN)</w:t>
      </w:r>
      <w:r w:rsidRPr="00F2017D">
        <w:br/>
        <w:t>Notes: Chemical of Concern: MLN</w:t>
      </w:r>
    </w:p>
    <w:p w:rsidR="00F2017D" w:rsidRPr="00F2017D" w:rsidRDefault="00F2017D" w:rsidP="00F2017D">
      <w:r w:rsidRPr="00F2017D">
        <w:tab/>
        <w:t xml:space="preserve">360. </w:t>
      </w:r>
      <w:r w:rsidRPr="00F2017D">
        <w:tab/>
        <w:t xml:space="preserve">Kne++evi-ç, Zorka and Serdar, Maja. Screening of fresh fruit and vegetables for pesticide residues on Croatian market. 2009 Apr; 20, (4): 419-422. </w:t>
      </w:r>
      <w:r w:rsidRPr="00F2017D">
        <w:br/>
        <w:t>Rec #: 1630</w:t>
      </w:r>
      <w:r w:rsidRPr="00F2017D">
        <w:br/>
        <w:t>Keywords: CHEM METHODS</w:t>
      </w:r>
      <w:r w:rsidRPr="00F2017D">
        <w:br/>
        <w:t>Notes: Chemical of Concern: MLN</w:t>
      </w:r>
      <w:r w:rsidRPr="00F2017D">
        <w:br/>
        <w:t>Abstract: The aim of this study was to investigate pesticide residues in market foods in Croatia. A total of 240 samples of fresh fruit and vegetables from import and domestic production were analyzed. Pesticide resides were determined by gas chromatography with mass selective detector (GC</w:t>
      </w:r>
      <w:r w:rsidRPr="00F2017D">
        <w:t>ÇôMSD). Sample extract was cleaned up using gel permeation chromatography (GPC). In 66.7% of the samples no residues were found, 25.8% of samples contained pesticide residues at or below MRL, and 7.5% of samples contained pesticide residues above MRL. Most frequently found pesticides were imazalil (found in 35 samples) and chlorpyrifos (found in 24 samples). The findings of this study pointed to the following recommendations: the need for a monitoring program for pesticide residues in food crops, especially imported food crops. Pesticides/ Fruit/ Vegetables http://www.sciencedirect.com/science/article/pii/S0956713508001850</w:t>
      </w:r>
    </w:p>
    <w:p w:rsidR="00F2017D" w:rsidRPr="00F2017D" w:rsidRDefault="00F2017D" w:rsidP="00F2017D">
      <w:r w:rsidRPr="00F2017D">
        <w:tab/>
        <w:t xml:space="preserve">361. </w:t>
      </w:r>
      <w:r w:rsidRPr="00F2017D">
        <w:tab/>
        <w:t xml:space="preserve">Kne++evi-ç, Zorka; Serdar, Maja, and Ahel, Marijan. Risk assessment of the intake of pesticides in Croatian diet. 2012 Jan; 23, (1): 59-65. </w:t>
      </w:r>
      <w:r w:rsidRPr="00F2017D">
        <w:br/>
        <w:t>Rec #: 1620</w:t>
      </w:r>
      <w:r w:rsidRPr="00F2017D">
        <w:br/>
        <w:t>Keywords: HUMAN HEALTH</w:t>
      </w:r>
      <w:r w:rsidRPr="00F2017D">
        <w:br/>
        <w:t>Notes: Chemical of Concern: MLN</w:t>
      </w:r>
      <w:r w:rsidRPr="00F2017D">
        <w:br/>
        <w:t>Abstract: A total of 866 samples of 28 different kinds of fresh fruits and vegetables from import and domestic production were analyzed. In 67.1% of the samples no residues were found, 27.3% of samples contained pesticide residues at or below maximum residue limit (MRL), and 5.6% of samples contained pesticide residues above MRL. In this study, the exposure to pesticide residues through fruit and vegetable consumption is evaluated based on the 2007</w:t>
      </w:r>
      <w:r w:rsidRPr="00F2017D">
        <w:t>Çô2009 surveillance data. According to the results the long-term exposure of consumers did not raise health concerns. The short-term exposure assessment revealed that for 12 food samples analyzed the acute reference dose (ARfD) might have been exceeded if the food sample was consumed in high amounts. The short-term risk assessment could not be performed for 7 pesticides because there are no available data on acute reference doses. Risk assessment/ Pesticides/ Fruits/ Vegetables http://www.sciencedirect.com/science/article/pii/S0956713511002404</w:t>
      </w:r>
    </w:p>
    <w:p w:rsidR="00F2017D" w:rsidRPr="00F2017D" w:rsidRDefault="00F2017D" w:rsidP="00F2017D">
      <w:r w:rsidRPr="00F2017D">
        <w:tab/>
        <w:t xml:space="preserve">362. </w:t>
      </w:r>
      <w:r w:rsidRPr="00F2017D">
        <w:tab/>
        <w:t xml:space="preserve">Knudsen, Thomas B; Houck, Keith a; Sipes, Nisha S; Singh, Amar V; Judson, Richard S; Martin, Matthew T; Weissman, Arthur; Kleinstreuer, Nicole C; Mortensen, Holly M; Reif, David M; Rabinowitz, James R; Setzer, Rwoodrow; Richard, Ann M; Dix, David J; Kavlock, Robert J, and Reif, David M. Activity Profiles of 309 Toxcast(Tm) Chemicals Evaluated Across 292 Biochemical Targets. 2011 Mar 28; 282, (1-2): 1-15. </w:t>
      </w:r>
      <w:r w:rsidRPr="00F2017D">
        <w:br/>
        <w:t>Rec #: 6470</w:t>
      </w:r>
      <w:r w:rsidRPr="00F2017D">
        <w:br/>
        <w:t>Keywords: IN VITRO</w:t>
      </w:r>
      <w:r w:rsidRPr="00F2017D">
        <w:br/>
        <w:t>Notes: Chemical of Concern: MLN</w:t>
      </w:r>
      <w:r w:rsidRPr="00F2017D">
        <w:br/>
        <w:t>Abstract: Abstract: Understanding the potential health risks posed by environmental chemicals is a significant challenge elevated by the large number of diverse chemicals with generally uncharacterized exposures, mechanisms, and toxicities. The present study is a performance evaluation and critical analysis of assay results for an array of 292 high-throughput cell-free assays aimed at preliminary toxicity evaluation of 320 environmental chemicals in EPA's ToxCast(TM) project (Phase I). The chemicals (309 unique, 11 replicates) were mainly precursors or the active agent of commercial pesticides, for which a wealth of in vivo toxicity data is available. Biochemical HTS (high-throughput screening) profiled cell and tissue extracts using semi-automated biochemical and pharmacological methodologies to evaluate a subset of G-protein coupled receptors (GPCRs), CYP450 enzymes (CYPs), kinases, phosphatases, proteases, HDACs, nuclear receptors, ion channels, and transporters. The primary screen tested all chemicals at a relatively high concentration 25 mu M concentration (or 10 mu M for CYP assays), and a secondary screen re-tested 9132 chemical-assay pairs in 8-point concentration series from 0.023 to 50 mu M (or 0.009-20 mu M for CYPs). Mapping relationships across 93,440 chemical-assay pairs based on half-maximal activity concentration (AC50) revealed both known and novel targets in signaling and metabolic pathways. The primary dataset, summary data and details on quality control checks are available for download at http://www.epa.gov/ncct/toxcast/.</w:t>
      </w:r>
      <w:r w:rsidRPr="00F2017D">
        <w:br/>
        <w:t>Keywords: Risk assessment</w:t>
      </w:r>
      <w:r w:rsidRPr="00F2017D">
        <w:br/>
        <w:t>Keywords: Chemicals</w:t>
      </w:r>
      <w:r w:rsidRPr="00F2017D">
        <w:br/>
        <w:t>Keywords: Biochemistry</w:t>
      </w:r>
      <w:r w:rsidRPr="00F2017D">
        <w:br/>
        <w:t>Keywords: Q5 01502:Methods and instruments</w:t>
      </w:r>
      <w:r w:rsidRPr="00F2017D">
        <w:br/>
        <w:t>Keywords: Ion channels</w:t>
      </w:r>
      <w:r w:rsidRPr="00F2017D">
        <w:br/>
        <w:t>Keywords: Metabolic pathways</w:t>
      </w:r>
      <w:r w:rsidRPr="00F2017D">
        <w:br/>
        <w:t>Keywords: Proteinase</w:t>
      </w:r>
      <w:r w:rsidRPr="00F2017D">
        <w:br/>
        <w:t>Keywords: high-throughput screening</w:t>
      </w:r>
      <w:r w:rsidRPr="00F2017D">
        <w:br/>
        <w:t>Keywords: Mapping</w:t>
      </w:r>
      <w:r w:rsidRPr="00F2017D">
        <w:br/>
        <w:t>Keywords: X 24330:Agrochemicals</w:t>
      </w:r>
      <w:r w:rsidRPr="00F2017D">
        <w:br/>
        <w:t>Keywords: Phosphatase</w:t>
      </w:r>
      <w:r w:rsidRPr="00F2017D">
        <w:br/>
        <w:t>Keywords: Toxicology</w:t>
      </w:r>
      <w:r w:rsidRPr="00F2017D">
        <w:br/>
        <w:t>Keywords: Screening</w:t>
      </w:r>
      <w:r w:rsidRPr="00F2017D">
        <w:br/>
        <w:t>Keywords: Histone deacetylase</w:t>
      </w:r>
      <w:r w:rsidRPr="00F2017D">
        <w:br/>
        <w:t>Keywords: Pharmacy And Pharmacology</w:t>
      </w:r>
      <w:r w:rsidRPr="00F2017D">
        <w:br/>
        <w:t>Keywords: Data processing</w:t>
      </w:r>
      <w:r w:rsidRPr="00F2017D">
        <w:br/>
        <w:t>Keywords: double prime G protein-coupled receptors</w:t>
      </w:r>
      <w:r w:rsidRPr="00F2017D">
        <w:br/>
        <w:t>Keywords: Nuclear receptors</w:t>
      </w:r>
      <w:r w:rsidRPr="00F2017D">
        <w:br/>
        <w:t>Keywords: Receptors</w:t>
      </w:r>
      <w:r w:rsidRPr="00F2017D">
        <w:br/>
        <w:t>Keywords: Enzymes</w:t>
      </w:r>
      <w:r w:rsidRPr="00F2017D">
        <w:br/>
        <w:t>Keywords: Toxicity</w:t>
      </w:r>
      <w:r w:rsidRPr="00F2017D">
        <w:br/>
        <w:t>Keywords: ENA 02:Toxicology &amp; Environmental Safety</w:t>
      </w:r>
      <w:r w:rsidRPr="00F2017D">
        <w:br/>
        <w:t>Keywords: EPA</w:t>
      </w:r>
      <w:r w:rsidRPr="00F2017D">
        <w:br/>
        <w:t>Keywords: Quality control</w:t>
      </w:r>
      <w:r w:rsidRPr="00F2017D">
        <w:br/>
        <w:t>Keywords: Pesticides</w:t>
      </w:r>
      <w:r w:rsidRPr="00F2017D">
        <w:br/>
        <w:t>Keywords: Water Resources Abstracts; ASFA 3: Aquatic Pollution &amp; Environmental Quality; Environment Abstracts; Toxicology Abstracts</w:t>
      </w:r>
      <w:r w:rsidRPr="00F2017D">
        <w:br/>
        <w:t>Keywords: Signal transduction English. Date revised - 2011-10-01. Last updated - 2011-12-13. DOI - OB-bdba0d4a-2be7-4b03-9c09csamfg201; 14515435; CS1147059; 0300-483X. SubjectsTermNotLitGenreText - Screening; Quality control; Pesticides; Receptors; Phosphatase; Toxicology; Histone deacetylase; Data processing; double prime G protein-coupled receptors; Nuclear receptors; Enzymes; Toxicity; Ion channels; Metabolic pathways; Proteinase; high-throughput screening; Mapping; Signal transduction; Risk assessment; Chemicals; EPA; Biochemistry</w:t>
      </w:r>
    </w:p>
    <w:p w:rsidR="00F2017D" w:rsidRPr="00F2017D" w:rsidRDefault="00F2017D" w:rsidP="00F2017D">
      <w:r w:rsidRPr="00F2017D">
        <w:tab/>
        <w:t xml:space="preserve">363. </w:t>
      </w:r>
      <w:r w:rsidRPr="00F2017D">
        <w:tab/>
        <w:t xml:space="preserve">Knutson, A. E.; Butler, J.; Bernal, J.; Bogran, C., and Campos, M. Impact of Area-Wide Malathion on Predatory Arthropods and Secondary Pests in Cotton During Boll Weevil Eradication in Texas.  Texas AgriLife Research and Extension Center, 17360 Coit Road, Dallas, TX 75252, USA//: 2011; 30, (4): 456-467. </w:t>
      </w:r>
      <w:r w:rsidRPr="00F2017D">
        <w:br/>
        <w:t>Rec #: 1880</w:t>
      </w:r>
      <w:r w:rsidRPr="00F2017D">
        <w:br/>
        <w:t>Keywords: SURVEY</w:t>
      </w:r>
      <w:r w:rsidRPr="00F2017D">
        <w:br/>
        <w:t>Call Number: NO SURVEY (MLN)</w:t>
      </w:r>
      <w:r w:rsidRPr="00F2017D">
        <w:br/>
        <w:t>Notes: Chemical of Concern: MLN</w:t>
      </w:r>
    </w:p>
    <w:p w:rsidR="00F2017D" w:rsidRPr="00F2017D" w:rsidRDefault="00F2017D" w:rsidP="00F2017D">
      <w:r w:rsidRPr="00F2017D">
        <w:tab/>
        <w:t xml:space="preserve">364. </w:t>
      </w:r>
      <w:r w:rsidRPr="00F2017D">
        <w:tab/>
        <w:t xml:space="preserve">Kock-Schulmeyer, Marianne; Ginebreda, Antoni; Gonzalez, Susana; Cortina, Jose Luis; De Alda, Miren Lopez; Barcelo, Damia, and Kock-Schulmeyer, Marianne. Analysis of the Occurrence and Risk Assessment of Polar Pesticides in the Llobregat River Basin (Ne Spain). 2012 Jan; 86, (1): 8-16. </w:t>
      </w:r>
      <w:r w:rsidRPr="00F2017D">
        <w:br/>
        <w:t>Rec #: 5950</w:t>
      </w:r>
      <w:r w:rsidRPr="00F2017D">
        <w:br/>
        <w:t>Keywords: SURVEY</w:t>
      </w:r>
      <w:r w:rsidRPr="00F2017D">
        <w:br/>
        <w:t>Notes: Chemical of Concern: MLN</w:t>
      </w:r>
      <w:r w:rsidRPr="00F2017D">
        <w:br/>
        <w:t>Abstract: Abstract: Contamination of surface waters by pesticides continues to be the focus of concern for water authorities due to the growing evidence of their deleterious effects on aquatic life. In this context, the present work investigates the occurrence of 16 selected pesticides belonging to the classes of triazines, phenylureas, organophosphates, chloroacetanilides and thiocarbamates in surface waters from the Llobregat River (NE Spain) and some of its tributaries (Anoia and Rubi) and assesses their potential impact on the aquatic organisms by applying a recently developed index, the Short-term Pesticide Risk Index for the Surface Water System (PRISW-1), which takes into account the pesticides concentrations and their overall toxicity against three aquatic organisms (algae, Daphnia, and fish). Chemical analysis, performed by means of a fully automated method based on isotope dilution on-line solid phase extraction-liquid chromatography-electrospray-tande m mass spectrometry (on-line SPE-LC-ESI-MS/MS ), revealed diuron and diazinon as the most ubiquitous and abundant compounds with levels up to 818 and 132ng L super(-1), respectively. Total pesticide concentrations, which in only 1 out of 66 samples surpassed 500ng L super(-1), were higher in the tributaries than in the river but their contribution in terms of mass-loads to the overall pesticide pollution of the Llobregat River was relatively small. Contamination increased downstream of the river and was clearly influenced by rainfall and hence river flow. Application of the PRISW-1 index indicated that, although pesticides levels fulfilled the European Union Environmental Quality Standards (EQS) for surface waters, the existing pesticide contamination poses a low to high ecotoxicological risk for aquatic organisms, that algae and macro-invertebrates are at higher risk than fish, and that the organophosphates diazinon and malathion and the phenylurea diuron are the major contributors to the overall toxicity and therefore the most problematic compounds.</w:t>
      </w:r>
      <w:r w:rsidRPr="00F2017D">
        <w:br/>
        <w:t>Keywords: Risk assessment</w:t>
      </w:r>
      <w:r w:rsidRPr="00F2017D">
        <w:br/>
        <w:t>Keywords: Aquatic organisms</w:t>
      </w:r>
      <w:r w:rsidRPr="00F2017D">
        <w:br/>
        <w:t>Keywords: Isotopes</w:t>
      </w:r>
      <w:r w:rsidRPr="00F2017D">
        <w:br/>
        <w:t>Keywords: Contamination</w:t>
      </w:r>
      <w:r w:rsidRPr="00F2017D">
        <w:br/>
        <w:t>Keywords: Spain, Cataluna, Llobregat R.</w:t>
      </w:r>
      <w:r w:rsidRPr="00F2017D">
        <w:br/>
        <w:t>Keywords: Surface water</w:t>
      </w:r>
      <w:r w:rsidRPr="00F2017D">
        <w:br/>
        <w:t>Keywords: Pollution Abstracts; Microbiology Abstracts C: Algology, Mycology &amp; Protozoology; Risk Abstracts; Water Resources Abstracts; Environment Abstracts; Meteorological &amp; Geoastrophysical Abstracts; Aqualine Abstracts</w:t>
      </w:r>
      <w:r w:rsidRPr="00F2017D">
        <w:br/>
        <w:t>Keywords: Organophosphates</w:t>
      </w:r>
      <w:r w:rsidRPr="00F2017D">
        <w:br/>
        <w:t>Keywords: Spain</w:t>
      </w:r>
      <w:r w:rsidRPr="00F2017D">
        <w:br/>
        <w:t>Keywords: Rainfall</w:t>
      </w:r>
      <w:r w:rsidRPr="00F2017D">
        <w:br/>
        <w:t>Keywords: Mass spectrometry</w:t>
      </w:r>
      <w:r w:rsidRPr="00F2017D">
        <w:br/>
        <w:t>Keywords: Automation</w:t>
      </w:r>
      <w:r w:rsidRPr="00F2017D">
        <w:br/>
        <w:t>Keywords: diuron</w:t>
      </w:r>
      <w:r w:rsidRPr="00F2017D">
        <w:br/>
        <w:t>Keywords: M2 551.578.1:Liquid (551.578.1)</w:t>
      </w:r>
      <w:r w:rsidRPr="00F2017D">
        <w:br/>
        <w:t>Keywords: Surface Water</w:t>
      </w:r>
      <w:r w:rsidRPr="00F2017D">
        <w:br/>
        <w:t>Keywords: thiocarbamates</w:t>
      </w:r>
      <w:r w:rsidRPr="00F2017D">
        <w:br/>
        <w:t>Keywords: Malathion</w:t>
      </w:r>
      <w:r w:rsidRPr="00F2017D">
        <w:br/>
        <w:t>Keywords: Mass spectroscopy</w:t>
      </w:r>
      <w:r w:rsidRPr="00F2017D">
        <w:br/>
        <w:t>Keywords: triazine</w:t>
      </w:r>
      <w:r w:rsidRPr="00F2017D">
        <w:br/>
        <w:t>Keywords: Agricultural Chemicals</w:t>
      </w:r>
      <w:r w:rsidRPr="00F2017D">
        <w:br/>
        <w:t>Keywords: Pesticide pollution</w:t>
      </w:r>
      <w:r w:rsidRPr="00F2017D">
        <w:br/>
        <w:t>Keywords: Risk factors</w:t>
      </w:r>
      <w:r w:rsidRPr="00F2017D">
        <w:br/>
        <w:t>Keywords: R2 23050:Environment</w:t>
      </w:r>
      <w:r w:rsidRPr="00F2017D">
        <w:br/>
        <w:t>Keywords: Algae</w:t>
      </w:r>
      <w:r w:rsidRPr="00F2017D">
        <w:br/>
        <w:t>Keywords: AQ 00001:Water Resources and Supplies</w:t>
      </w:r>
      <w:r w:rsidRPr="00F2017D">
        <w:br/>
        <w:t>Keywords: Rivers</w:t>
      </w:r>
      <w:r w:rsidRPr="00F2017D">
        <w:br/>
        <w:t>Keywords: River flow</w:t>
      </w:r>
      <w:r w:rsidRPr="00F2017D">
        <w:br/>
        <w:t>Keywords: SW 3050:Ultimate disposal of wastes</w:t>
      </w:r>
      <w:r w:rsidRPr="00F2017D">
        <w:br/>
        <w:t>Keywords: Diuron</w:t>
      </w:r>
      <w:r w:rsidRPr="00F2017D">
        <w:br/>
        <w:t>Keywords: P 2000:FRESHWATER POLLUTION</w:t>
      </w:r>
      <w:r w:rsidRPr="00F2017D">
        <w:br/>
        <w:t>Keywords: K 03450:Ecology</w:t>
      </w:r>
      <w:r w:rsidRPr="00F2017D">
        <w:br/>
        <w:t>Keywords: River basins</w:t>
      </w:r>
      <w:r w:rsidRPr="00F2017D">
        <w:br/>
        <w:t>Keywords: Daphnia</w:t>
      </w:r>
      <w:r w:rsidRPr="00F2017D">
        <w:br/>
        <w:t>Keywords: organophosphates</w:t>
      </w:r>
      <w:r w:rsidRPr="00F2017D">
        <w:br/>
        <w:t>Keywords: Toxicity</w:t>
      </w:r>
      <w:r w:rsidRPr="00F2017D">
        <w:br/>
        <w:t>Keywords: ENA 02:Toxicology &amp; Environmental Safety</w:t>
      </w:r>
      <w:r w:rsidRPr="00F2017D">
        <w:br/>
        <w:t>Keywords: Risk</w:t>
      </w:r>
      <w:r w:rsidRPr="00F2017D">
        <w:br/>
        <w:t>Keywords: European Union</w:t>
      </w:r>
      <w:r w:rsidRPr="00F2017D">
        <w:br/>
        <w:t>Keywords: Water Pollution Effects</w:t>
      </w:r>
      <w:r w:rsidRPr="00F2017D">
        <w:br/>
        <w:t>Keywords: phenylurea</w:t>
      </w:r>
      <w:r w:rsidRPr="00F2017D">
        <w:br/>
        <w:t>Keywords: Pesticides</w:t>
      </w:r>
      <w:r w:rsidRPr="00F2017D">
        <w:br/>
        <w:t>Keywords: Pesticides in river water</w:t>
      </w:r>
      <w:r w:rsidRPr="00F2017D">
        <w:br/>
        <w:t>Keywords: Environmental quality</w:t>
      </w:r>
      <w:r w:rsidRPr="00F2017D">
        <w:br/>
        <w:t>Keywords: Fish</w:t>
      </w:r>
      <w:r w:rsidRPr="00F2017D">
        <w:br/>
        <w:t>Keywords: Diazinon English. Date revised - 2011-12-01. Last updated - 2012-09-10. DOI - aa471c0f-cccb-4bed-bba6csamfg201; 16077184; 0045-6535. SubjectsTermNotLitGenreText - Risk assessment; Rivers; Aquatic organisms; Isotopes; Contamination; Diuron; Surface water; Rainfall; Automation; River basins; Toxicity; organophosphates; thiocarbamates; Malathion; Mass spectroscopy; triazine; Pesticide pollution; Risk factors; Pesticides; phenylurea; Environmental quality; Diazinon; Algae; River flow; Pesticides in river water; Mass spectrometry; Organophosphates; diuron; Fish; Risk; Agricultural Chemicals; Water Pollution Effects; Surface Water; Daphnia; European Union; Spain, Cataluna, Llobregat R.; Spain</w:t>
      </w:r>
    </w:p>
    <w:p w:rsidR="00F2017D" w:rsidRPr="00F2017D" w:rsidRDefault="00F2017D" w:rsidP="00F2017D">
      <w:r w:rsidRPr="00F2017D">
        <w:tab/>
        <w:t xml:space="preserve">365. </w:t>
      </w:r>
      <w:r w:rsidRPr="00F2017D">
        <w:tab/>
        <w:t xml:space="preserve">Koenig, S.; Guillen, K., and Sole, M. Comparative Xenobiotic Metabolism Capacities and Pesticide Sensitivity in Adults of Solea solea and Solea senegalensis. 2013; 157, (4): 329-336. </w:t>
      </w:r>
      <w:r w:rsidRPr="00F2017D">
        <w:br/>
        <w:t>Rec #: 1860</w:t>
      </w:r>
      <w:r w:rsidRPr="00F2017D">
        <w:br/>
        <w:t>Keywords: IN VITRO</w:t>
      </w:r>
      <w:r w:rsidRPr="00F2017D">
        <w:br/>
        <w:t>Call Number: NO IN VITRO (CPY,CPYO,DDVP,MLO)</w:t>
      </w:r>
      <w:r w:rsidRPr="00F2017D">
        <w:br/>
        <w:t>Notes: Chemical of Concern: CPY,CPYO,Conazoles,DDVP,KTZ,MLO,PPCP,PPCP2011</w:t>
      </w:r>
    </w:p>
    <w:p w:rsidR="00F2017D" w:rsidRPr="00F2017D" w:rsidRDefault="00F2017D" w:rsidP="00F2017D">
      <w:r w:rsidRPr="00F2017D">
        <w:tab/>
        <w:t xml:space="preserve">366. </w:t>
      </w:r>
      <w:r w:rsidRPr="00F2017D">
        <w:tab/>
        <w:t xml:space="preserve">Kojima, Hiroyuki; Sata, Fumihiro; Takeuchi, Shinji; Sueyoshi, Tatsuya; Nagai, Tadanori, and Kojima, Hiroyuki. Comparative Study of Human and Mouse Pregnane X Receptor Agonistic Activity in 200 Pesticides Using in Vitro Reporter Gene Assays. 2011 Feb 27; 280, (3 ): 77-87. </w:t>
      </w:r>
      <w:r w:rsidRPr="00F2017D">
        <w:br/>
        <w:t>Rec #: 6570</w:t>
      </w:r>
      <w:r w:rsidRPr="00F2017D">
        <w:br/>
        <w:t>Keywords: IN VITRO</w:t>
      </w:r>
      <w:r w:rsidRPr="00F2017D">
        <w:br/>
        <w:t>Notes: Chemical of Concern: MLN</w:t>
      </w:r>
      <w:r w:rsidRPr="00F2017D">
        <w:br/>
        <w:t>Abstract: Abstract: The nuclear receptor, pregnane X receptor (PXR), is a ligand-dependent transcription factor that regulates genes involved in xenobiotic metabolism. Recent studies have shown that PXR activation may affect energy metabolism as well as the endocrine and immune systems. In this study, we characterized and compared the agonistic activities of a variety of pesticides against human PXR (hPXR) and mouse PXR (mPXR). We tested the hPXR and mPXR agonistic activity of 200 pesticides (29 organochlorines, 11 diphenyl ethers, 56 organophosphorus pesticides, 12 pyrethroids, 22 carbamates, 12 acid amides, 7 triazines, 7 ureas, and 44 others) by reporter gene assays using COS-7 simian kidney cells. Of the 200 pesticides tested, 106 and 93 activated hPXR and mPXR, respectively, and a total of 111 had hPXR and/or mPXR agonistic activity with greater or lesser inter-species differences. Although all of the pyrethroids and most of the organochlorines and acid amides acted as PXR agonists, a wide range of pesticides with diverse structures also showed hPXR and/or mPXR agonistic activity. Among the 200 pesticides, pyributicarb, pretilachlor, piperophos and butamifos for hPXR, and phosalone, prochloraz, pendimethalin, and butamifos for mPXR, acted as particularly potent activators at low concentrations in the order of 10a degree 8-10a degree 7M. In addition, we found that several organophosphorus oxon- and pyributicarb oxon-metabolites decreased PXR activation potency compared to their parent compounds. These results suggest that a large number of structurally diverse pesticides and their metabolites possess PXR-mediated transcriptional activity, and their ability to do so varies in a species-dependent manner in humans and mice.</w:t>
      </w:r>
      <w:r w:rsidRPr="00F2017D">
        <w:br/>
        <w:t>Keywords: ENA 03:Energy</w:t>
      </w:r>
      <w:r w:rsidRPr="00F2017D">
        <w:br/>
        <w:t>Keywords: Organochlorine compounds</w:t>
      </w:r>
      <w:r w:rsidRPr="00F2017D">
        <w:br/>
        <w:t>Keywords: phosalone</w:t>
      </w:r>
      <w:r w:rsidRPr="00F2017D">
        <w:br/>
        <w:t>Keywords: immune system</w:t>
      </w:r>
      <w:r w:rsidRPr="00F2017D">
        <w:br/>
        <w:t>Keywords: Immune system</w:t>
      </w:r>
      <w:r w:rsidRPr="00F2017D">
        <w:br/>
        <w:t>Keywords: diphenyl ether</w:t>
      </w:r>
      <w:r w:rsidRPr="00F2017D">
        <w:br/>
        <w:t>Keywords: Urea</w:t>
      </w:r>
      <w:r w:rsidRPr="00F2017D">
        <w:br/>
        <w:t>Keywords: Metabolites</w:t>
      </w:r>
      <w:r w:rsidRPr="00F2017D">
        <w:br/>
        <w:t>Keywords: Pendimethalin</w:t>
      </w:r>
      <w:r w:rsidRPr="00F2017D">
        <w:br/>
        <w:t>Keywords: triazine</w:t>
      </w:r>
      <w:r w:rsidRPr="00F2017D">
        <w:br/>
        <w:t>Keywords: G 07720:Immunogenetics</w:t>
      </w:r>
      <w:r w:rsidRPr="00F2017D">
        <w:br/>
        <w:t>Keywords: Prochloraz</w:t>
      </w:r>
      <w:r w:rsidRPr="00F2017D">
        <w:br/>
        <w:t>Keywords: Amides</w:t>
      </w:r>
      <w:r w:rsidRPr="00F2017D">
        <w:br/>
        <w:t>Keywords: Ethers</w:t>
      </w:r>
      <w:r w:rsidRPr="00F2017D">
        <w:br/>
        <w:t>Keywords: Pyrethroids</w:t>
      </w:r>
      <w:r w:rsidRPr="00F2017D">
        <w:br/>
        <w:t>Keywords: X 24330:Agrochemicals</w:t>
      </w:r>
      <w:r w:rsidRPr="00F2017D">
        <w:br/>
        <w:t>Keywords: pendimethalin</w:t>
      </w:r>
      <w:r w:rsidRPr="00F2017D">
        <w:br/>
        <w:t>Keywords: Pesticides (organophosphorus)</w:t>
      </w:r>
      <w:r w:rsidRPr="00F2017D">
        <w:br/>
        <w:t>Keywords: Pharmacy And Pharmacology</w:t>
      </w:r>
      <w:r w:rsidRPr="00F2017D">
        <w:br/>
        <w:t>Keywords: Energy metabolism</w:t>
      </w:r>
      <w:r w:rsidRPr="00F2017D">
        <w:br/>
        <w:t>Keywords: Nuclear receptors</w:t>
      </w:r>
      <w:r w:rsidRPr="00F2017D">
        <w:br/>
        <w:t>Keywords: Genetics Abstracts; Environment Abstracts; Toxicology Abstracts</w:t>
      </w:r>
      <w:r w:rsidRPr="00F2017D">
        <w:br/>
        <w:t>Keywords: Pesticides (carbamates)</w:t>
      </w:r>
      <w:r w:rsidRPr="00F2017D">
        <w:br/>
        <w:t>Keywords: Reporter gene</w:t>
      </w:r>
      <w:r w:rsidRPr="00F2017D">
        <w:br/>
        <w:t>Keywords: Transcription factors</w:t>
      </w:r>
      <w:r w:rsidRPr="00F2017D">
        <w:br/>
        <w:t>Keywords: Pesticides</w:t>
      </w:r>
      <w:r w:rsidRPr="00F2017D">
        <w:br/>
        <w:t>Keywords: Kidney</w:t>
      </w:r>
      <w:r w:rsidRPr="00F2017D">
        <w:br/>
        <w:t>Keywords: pregnane X receptors</w:t>
      </w:r>
      <w:r w:rsidRPr="00F2017D">
        <w:br/>
        <w:t>Keywords: amides</w:t>
      </w:r>
      <w:r w:rsidRPr="00F2017D">
        <w:br/>
        <w:t>Keywords: Metabolism English. Date revised - 2011-10-01. Last updated - 2011-12-12. DOI - OB-2dd1852d-c999-4159-9b92csamfg201; 14344236; 0300-483X. SubjectsTermNotLitGenreText - Pesticides (organophosphorus); Organochlorine compounds; phosalone; Energy metabolism; Immune system; Nuclear receptors; diphenyl ether; Urea; Metabolites; Pesticides (carbamates); Pendimethalin; triazine; Prochloraz; Reporter gene; Transcription factors; Kidney; pregnane X receptors; Pyrethroids; amides; Amides; immune system; Pesticides; Ethers; pendimethalin; Metabolism</w:t>
      </w:r>
    </w:p>
    <w:p w:rsidR="00F2017D" w:rsidRPr="00F2017D" w:rsidRDefault="00F2017D" w:rsidP="00F2017D">
      <w:r w:rsidRPr="00F2017D">
        <w:tab/>
        <w:t xml:space="preserve">367. </w:t>
      </w:r>
      <w:r w:rsidRPr="00F2017D">
        <w:tab/>
        <w:t xml:space="preserve">Koli, V. A.; Yeragi, S. G., and Yeragi, S. S. Effects of the Pesticide Malathion on Acid Phosphatase Enzymes in Certain Tissues of the Marine Crab Uca marionis (Des) of Mithbav Creek. 2002: 180-181. </w:t>
      </w:r>
      <w:r w:rsidRPr="00F2017D">
        <w:br/>
        <w:t>Rec #: 680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368. </w:t>
      </w:r>
      <w:r w:rsidRPr="00F2017D">
        <w:tab/>
        <w:t xml:space="preserve">Kooijman, Ron; Devos, Sabrina; Hooghe-Peters, Elisabeth, and Kooijman, Ron. Inhibition of in Vitro Cytokine Production by Human Peripheral Blood Mononuclear Cells Treated With Xenobiotics: Implications for the Prediction of General Toxicity and Immunotoxicity. 2010 Sep; 24, (6): 1782-1789. </w:t>
      </w:r>
      <w:r w:rsidRPr="00F2017D">
        <w:br/>
        <w:t>Rec #: 6870</w:t>
      </w:r>
      <w:r w:rsidRPr="00F2017D">
        <w:br/>
        <w:t>Keywords: HUMAN HEALTH</w:t>
      </w:r>
      <w:r w:rsidRPr="00F2017D">
        <w:br/>
        <w:t>Notes: Chemical of Concern: MLN</w:t>
      </w:r>
      <w:r w:rsidRPr="00F2017D">
        <w:br/>
        <w:t>Abstract: Abstract: The use of human peripheral blood mononuclear cells (PBMC) as an in vitro system to predict in vivo toxicity was investigated. For 58 chemicals, the effect on cytokine secretion (IL-5, IFNI[sup3 and TNFa) by phytohaemagglutinin-activated PBMC was measured, IC50 values were calculated and correlations of these endpoints with human LC50 values were determined. The best result was obtained with IFNI[sup3 as an endpoint for which the calculated R 2 value was 0.58 which is comparable with the R 2 values for the classical neutral red uptake (NRU) assays using murine 3T3 cells and normal human keratinocytes (R 2 =0.56 and 0.59, respectively). When for each chemical the lowest IC50 value of the three endpoints was correlated with LC50 the calculated R 2 increased slightly to 0.63. A specific strength of our test is that it corrects several outliers (diazepam, digoxin, malathion and verapamil hydrochloride) which do not fit in the linear regression analysis for IC50 values obtained with the classical 3T3 NRU assay. Furthermore, 2,4-dichlorophenoxyacetic acid, cyclosporine A and pentachlorophenol had a 10 times lower IC50 value than the estimated human LC50 value and were identified as immunotoxic alerts. In conclusion, new endpoints investigated in this study contribute to the prediction of immunotoxic effects and correct outliers of classical cytotoxicity assays.</w:t>
      </w:r>
      <w:r w:rsidRPr="00F2017D">
        <w:br/>
        <w:t>Keywords: Immunology Abstracts; Toxicology Abstracts</w:t>
      </w:r>
      <w:r w:rsidRPr="00F2017D">
        <w:br/>
        <w:t>Keywords: Interleukin 5</w:t>
      </w:r>
      <w:r w:rsidRPr="00F2017D">
        <w:br/>
        <w:t>Keywords: F 06955:Immunomodulation &amp; Immunopharmacology</w:t>
      </w:r>
      <w:r w:rsidRPr="00F2017D">
        <w:br/>
        <w:t>Keywords: Diazepam</w:t>
      </w:r>
      <w:r w:rsidRPr="00F2017D">
        <w:br/>
        <w:t>Keywords: Xenobiotics</w:t>
      </w:r>
      <w:r w:rsidRPr="00F2017D">
        <w:br/>
        <w:t>Keywords: Tumor necrosis factor-a</w:t>
      </w:r>
      <w:r w:rsidRPr="00F2017D">
        <w:br/>
        <w:t>Keywords: Cyclosporins</w:t>
      </w:r>
      <w:r w:rsidRPr="00F2017D">
        <w:br/>
        <w:t>Keywords: Malathion</w:t>
      </w:r>
      <w:r w:rsidRPr="00F2017D">
        <w:br/>
        <w:t>Keywords: Cytotoxicity</w:t>
      </w:r>
      <w:r w:rsidRPr="00F2017D">
        <w:br/>
        <w:t>Keywords: Immunotoxicity</w:t>
      </w:r>
      <w:r w:rsidRPr="00F2017D">
        <w:br/>
        <w:t>Keywords: Peripheral blood mononuclear cells</w:t>
      </w:r>
      <w:r w:rsidRPr="00F2017D">
        <w:br/>
        <w:t>Keywords: Verapamil</w:t>
      </w:r>
      <w:r w:rsidRPr="00F2017D">
        <w:br/>
        <w:t>Keywords: Regression analysis</w:t>
      </w:r>
      <w:r w:rsidRPr="00F2017D">
        <w:br/>
        <w:t>Keywords: Cytokines</w:t>
      </w:r>
      <w:r w:rsidRPr="00F2017D">
        <w:br/>
        <w:t>Keywords: digoxin</w:t>
      </w:r>
      <w:r w:rsidRPr="00F2017D">
        <w:br/>
        <w:t>Keywords: Keratinocytes</w:t>
      </w:r>
      <w:r w:rsidRPr="00F2017D">
        <w:br/>
        <w:t>Keywords: X 24330:Agrochemicals</w:t>
      </w:r>
      <w:r w:rsidRPr="00F2017D">
        <w:br/>
        <w:t>Keywords: Pentachlorophenol English. Date revised - 2010-10-01. Last updated - 2012-03-29. DOI - 66aaffc2-ba5a-4a2d-a1c1csaobj202; 13668024; 0887-2333. SubjectsTermNotLitGenreText - Interleukin 5; Diazepam; Xenobiotics; Tumor necrosis factor-a; Cyclosporins; Malathion; Peripheral blood mononuclear cells; Immunotoxicity; Cytotoxicity; Verapamil; Regression analysis; Cytokines; digoxin; Keratinocytes; Pentachlorophenol</w:t>
      </w:r>
    </w:p>
    <w:p w:rsidR="00F2017D" w:rsidRPr="00F2017D" w:rsidRDefault="00F2017D" w:rsidP="00F2017D">
      <w:r w:rsidRPr="00F2017D">
        <w:tab/>
        <w:t xml:space="preserve">369. </w:t>
      </w:r>
      <w:r w:rsidRPr="00F2017D">
        <w:tab/>
        <w:t xml:space="preserve">Koureas, Michalis; Tsakalof, Andreas; Tsatsakis, Aristidis, and Hadjichristodoulou, Christos. Systematic review of biomonitoring studies to determine the association between exposure to organophosphorus and pyrethroid insecticides and human health outcomes: Advances on biomonitoring and exposure assessment for pesticides and persistent organic pollutants. 2012 Apr 25-; 210, (2): 155-168. </w:t>
      </w:r>
      <w:r w:rsidRPr="00F2017D">
        <w:br/>
        <w:t>Rec #: 700</w:t>
      </w:r>
      <w:r w:rsidRPr="00F2017D">
        <w:br/>
        <w:t>Keywords: HUMAN HEALTH</w:t>
      </w:r>
      <w:r w:rsidRPr="00F2017D">
        <w:br/>
        <w:t>Notes: Chemical of Concern: MLN</w:t>
      </w:r>
      <w:r w:rsidRPr="00F2017D">
        <w:br/>
        <w:t>Abstract: For the appropriate protection of human health it is necessary to accurately estimate the health effects of human exposure to toxic compounds. In the present review, epidemiological studies on the health effects of human exposure to organophosphorus (OP) and pyrethroid (PYR) insecticides have been critically assessed. This review is focused on studies where the exposure assessment was based on quantification of specific biomarkers in urine or plasma. The 49 studies reviewed used different epidemiological approaches and analytical methods as well as different exposure assessment methodologies. With regard to OP pesticides, the studies reviewed suggested negative effects of prenatal exposure to these pesticides on neurodevelopment and male reproduction. Neurologic effects on adults, DNA damage and adverse birth outcomes were also associated with exposure to OP pesticides. With regard to exposure to PYR pesticides, there are currently few studies investigating the adverse health outcomes due to these pesticides. The effects studied in relation to PYR exposure were mainly male reproductive effects (sperm quality, sperm DNA damage and reproductive hormone disorders). Studies</w:t>
      </w:r>
      <w:r w:rsidRPr="00F2017D">
        <w:t>ÇÖ findings provided evidence to support the hypothesis that PYR exposure is adversely associated with effects on the male reproductive system. Biomarkers/ Exposure assessment/ Organophosphates/ Pesticides/ Pesticides health effects/ Pyrethroids http://www.sciencedirect.com/science/article/pii/S0378427411015748</w:t>
      </w:r>
    </w:p>
    <w:p w:rsidR="00F2017D" w:rsidRPr="00F2017D" w:rsidRDefault="00F2017D" w:rsidP="00F2017D">
      <w:r w:rsidRPr="00F2017D">
        <w:tab/>
        <w:t xml:space="preserve">370. </w:t>
      </w:r>
      <w:r w:rsidRPr="00F2017D">
        <w:tab/>
        <w:t xml:space="preserve">Koutros, Stella; Beane Freeman, Laura E; Lubin, Jay H; Heltshe, Sonya L; Andreotti, Gabriella; Barry, Kathryn Hughes; Dellavalle, Curt T; Hoppin, Jane a; Sandler, Dale P; Lynch, Charles F; Blair, Aaron; Alavanja, Michael Cr, and Koutros, Stella. Risk of Total and Aggressive Prostate Cancer and Pesticide Use in the Agricultural Health Study. 2013 Jan 1; 177, (1): 59-74. </w:t>
      </w:r>
      <w:r w:rsidRPr="00F2017D">
        <w:br/>
        <w:t>Rec #: 2410</w:t>
      </w:r>
      <w:r w:rsidRPr="00F2017D">
        <w:br/>
        <w:t>Keywords: HUMAN HEALTH</w:t>
      </w:r>
      <w:r w:rsidRPr="00F2017D">
        <w:br/>
        <w:t>Notes: Chemical of Concern: MLN</w:t>
      </w:r>
      <w:r w:rsidRPr="00F2017D">
        <w:br/>
        <w:t>Abstract: Abstract: Because pesticides may operate through different mechanisms, the authors studied the risk of prostate cancer associated with specific pesticides in the Agricultural Health Study (1993-2007). With 1,962 incident cases, including 919 aggressive prostate cancers among 54,412 applicators, this is the largest study to date. Rate ratios and 95% confidence intervals were calculated by using Poisson regression to evaluate lifetime use of 48 pesticides and prostate cancer incidence. Three organophosphate insecticides were significantly associated with aggressive prostate cancer: fonofos (rate ratio (RR) for the highest quartile of exposure (Q4) vs. nonexposed = 1.63, 95% confidence interval (CI): 1.22, 2.17; P sub(trend) &lt; 0.001); malathion (RR for Q4 vs. nonexposed = 1.43, 95% CI: 1.08, 1.88; P sub(trend) = 0.04); and terbufos (RR for Q4 vs. nonexposed = 1.29, 95% CI: 1.02, 1.64; P sub(trend) = 0.03). The organochlorine insecticide aldrin was also associated with increased risk of aggressive prostate cancer (RR for Q4 vs. nonexposed = 1.49, 95% CI: 1.03, 2.18; P sub(trend) = 0.02). This analysis has overcome several limitations of previous studies with the inclusion of a large number of cases with relevant exposure and detailed information on use of specific pesticides at 2 points in time. Furthermore, this is the first time specific pesticides are implicated as risk factors for aggressive prostate cancer.</w:t>
      </w:r>
      <w:r w:rsidRPr="00F2017D">
        <w:br/>
        <w:t>Keywords: Prostate cancer</w:t>
      </w:r>
      <w:r w:rsidRPr="00F2017D">
        <w:br/>
        <w:t>Keywords: Organochlorine compounds</w:t>
      </w:r>
      <w:r w:rsidRPr="00F2017D">
        <w:br/>
        <w:t>Keywords: Insecticides</w:t>
      </w:r>
      <w:r w:rsidRPr="00F2017D">
        <w:br/>
        <w:t>Keywords: Organophosphates</w:t>
      </w:r>
      <w:r w:rsidRPr="00F2017D">
        <w:br/>
        <w:t>Keywords: H 5000:Pesticides</w:t>
      </w:r>
      <w:r w:rsidRPr="00F2017D">
        <w:br/>
        <w:t>Keywords: Risk factors</w:t>
      </w:r>
      <w:r w:rsidRPr="00F2017D">
        <w:br/>
        <w:t>Keywords: Pesticides</w:t>
      </w:r>
      <w:r w:rsidRPr="00F2017D">
        <w:br/>
        <w:t>Keywords: Aldrin</w:t>
      </w:r>
      <w:r w:rsidRPr="00F2017D">
        <w:br/>
        <w:t>Keywords: Risk Abstracts; Health &amp; Safety Science Abstracts</w:t>
      </w:r>
      <w:r w:rsidRPr="00F2017D">
        <w:br/>
        <w:t>Keywords: R2 23110:Psychological aspects</w:t>
      </w:r>
      <w:r w:rsidRPr="00F2017D">
        <w:br/>
        <w:t>Keywords: Malathion English. Date revised - 2013-02-01. Last updated - 2013-02-22. DOI - 9025e70f-5344-442b-a548mfgefd108; 17577555; 0002-9262; 1476-6256. SubjectsTermNotLitGenreText - Organochlorine compounds; Insecticides; Prostate cancer; Organophosphates; Risk factors; Aldrin; Pesticides; Malathion</w:t>
      </w:r>
    </w:p>
    <w:p w:rsidR="00F2017D" w:rsidRPr="00F2017D" w:rsidRDefault="00F2017D" w:rsidP="00F2017D">
      <w:r w:rsidRPr="00F2017D">
        <w:tab/>
        <w:t xml:space="preserve">371. </w:t>
      </w:r>
      <w:r w:rsidRPr="00F2017D">
        <w:tab/>
        <w:t>Koutros, Stella; Berndt, Sonja I; Barry, Kathryn Hughes; Andreotti, Gabriella; Hoppin, Jane a; Sandler, Dale P; Yeager, Meredith; Burdett, Laurie a; Yuenger, Jeffrey; Alavanja, Michael Cr, and Freeman, Laura Ebeane. Genetic Susceptibility Loci, Pesticide Exposure and Prostate Cancer Risk. 2013 Apr; 8, (4).</w:t>
      </w:r>
      <w:r w:rsidRPr="00F2017D">
        <w:br/>
        <w:t>Rec #: 5410</w:t>
      </w:r>
      <w:r w:rsidRPr="00F2017D">
        <w:br/>
        <w:t>Keywords: HUMAN HEALTH</w:t>
      </w:r>
      <w:r w:rsidRPr="00F2017D">
        <w:br/>
        <w:t>Notes: Chemical of Concern: MLN</w:t>
      </w:r>
      <w:r w:rsidRPr="00F2017D">
        <w:br/>
        <w:t>Abstract: Abstract: Uncovering SNP (single nucleotide polymorphisms)-environment interactions can generate new hypotheses about the function of poorly characterized genetic variants and environmental factors, like pesticides. We evaluated SNP-environment interactions between 30 confirmed prostate cancer susceptibility loci and 45 pesticides and prostate cancer risk in 776 cases and 1,444 controls in the Agricultural Health Study. We used unconditional logistic regression to estimate odds ratios (ORs) and 95% confidence intervals (CIs). Multiplicative SNP-pesticide interactions were calculated using a likelihood ratio test. After correction for multiple tests using the False Discovery Rate method, two interactions remained noteworthy. Among men carrying two T alleles at rs2710647 in EH domain binding protein 1 (EHBP1) SNP, the risk of prostate cancer in those with high malathion use was 3.43 times those with no use (95% CI: 1.44-8.15) (P-interaction = 0.003). Among men carrying two A alleles at rs7679673 in TET2, the risk of prostate cancer associated with high aldrin use was 3.67 times those with no use (95% CI: 1.43, 9.41) (P-interaction = 0.006). In contrast, associations were null for other genotypes. Although additional studies are needed and the exact mechanisms are unknown, this study suggests known genetic susceptibility loci may modify the risk between pesticide use and prostate cancer.</w:t>
      </w:r>
      <w:r w:rsidRPr="00F2017D">
        <w:br/>
        <w:t>Keywords: SCIENCES: COMPREHENSIVE WORKS</w:t>
      </w:r>
      <w:r w:rsidRPr="00F2017D">
        <w:br/>
        <w:t>Keywords: Health sciences</w:t>
      </w:r>
      <w:r w:rsidRPr="00F2017D">
        <w:br/>
        <w:t>Keywords: Men</w:t>
      </w:r>
      <w:r w:rsidRPr="00F2017D">
        <w:br/>
        <w:t>Keywords: Skin cancer</w:t>
      </w:r>
      <w:r w:rsidRPr="00F2017D">
        <w:br/>
        <w:t>Keywords: Studies</w:t>
      </w:r>
      <w:r w:rsidRPr="00F2017D">
        <w:br/>
        <w:t>Keywords: Iowa</w:t>
      </w:r>
      <w:r w:rsidRPr="00F2017D">
        <w:br/>
        <w:t>Keywords: Confidence intervals</w:t>
      </w:r>
      <w:r w:rsidRPr="00F2017D">
        <w:br/>
        <w:t>Keywords: Family medical history</w:t>
      </w:r>
      <w:r w:rsidRPr="00F2017D">
        <w:br/>
        <w:t>Keywords: Mens health</w:t>
      </w:r>
      <w:r w:rsidRPr="00F2017D">
        <w:br/>
        <w:t>Keywords: Prostate cancer</w:t>
      </w:r>
      <w:r w:rsidRPr="00F2017D">
        <w:br/>
        <w:t>Keywords: Insecticides</w:t>
      </w:r>
      <w:r w:rsidRPr="00F2017D">
        <w:br/>
        <w:t>Keywords: Risk factors</w:t>
      </w:r>
      <w:r w:rsidRPr="00F2017D">
        <w:br/>
        <w:t>Keywords: North Carolina</w:t>
      </w:r>
      <w:r w:rsidRPr="00F2017D">
        <w:br/>
        <w:t>Keywords: Pesticides</w:t>
      </w:r>
      <w:r w:rsidRPr="00F2017D">
        <w:br/>
        <w:t>Keywords: Health risk assessment</w:t>
      </w:r>
      <w:r w:rsidRPr="00F2017D">
        <w:br/>
        <w:t>Keywords: Hypotheses English. Copyright - Â© 2013 Public Library of Science. This is an open-access article distributed under the terms of the Creative Commons Attribution License, which permits unrestricted use, distribution, and reproduction in any medium, provided the original author and source are credited:  Citation: Koutros S, Berndt SI, Hughes Barry K, Andreotti G, Hoppin JA, et al. (2013) Genetic Susceptibility Loci, Pesticide Exposure and Prostate Cancer Risk. PLoS ONE 8(4): e58195. doi:10.1371/journal.pone.0058195. Last updated - 2013-04-27. DOI - 2949886771; 77487952; 174835; PLBN; ICAPLOS_PLBN_20130401_v8i4a0058195. SubjectsTermNotLitGenreText - Iowa; North Carolina. Band PR, Abanto Z, Bert J, Lang B, Fang R, et al. (2011) Prostate cancer risk and exposure to pesticides in British Columbia farmers. Prostate 71: 168-183. doi: 10.1002/pros.21232. Blair A, Dosemeci M, Heineman EF (1993) Cancer and other causes of death among male and female farmers from twenty-three states. Am J Ind Med 23: 729-742. doi: 10.1002/ajim.4700230507. Blair A, Zahm SH, Pearce NE, Heineman EF, Fraumeni JF Jr (1992) Clues to cancer etiology from studies of farmers. Scand J Work Environ Health 18: 209-215. doi: 10.5271/sjweh.1578. Dosemeci M, Hoover RN, Blair A, Figgs LW, Devesa S, et al. (1994) Farming and prostate cancer among African-Americans in the southeastern United States. J Natl Cancer Inst 86: 1718-1719. doi: 10.1093/jnci/86.22.1718. Meyer TE, Coker AL, Sanderson M, Symanski E (2007) A case-control study of farming and prostate cancer in African-American and Caucasian men. Occup Environ Med 64: 155-160. doi: 10.1136/oem.2006.027383. Van Maele-Fabry G, Willems JL (2004) Prostate cancer among pesticide applicators: a meta-analysis. Int Arch Occup Environ Health 77: 559-570. doi: 10.1007/s00420-004-0548-8. MacLennan PA, Delzell E, Sathiakumar N, Myers SL, Cheng H, et al. (2002) Cancer incidence among triazine herbicide manufacturing workers. J Occup Environ Med 44: 1048-1058. doi: 10.1097/00043764-200211000-00011. Mills PK, Yang R (2003) Prostate cancer risk in California farm workers. J Occup Environ Med 45: 249-258. doi: 10.1097/01.jom.0000058339.05741.0c. Multigner L, Ndong JR, Giusti A, Romana M, Delacroix-Maillard H, et al. (2010) Chlordecone exposure and risk of prostate cancer. J Clin Oncol 28: 3457-3462. Settimi L, Masina A, Andrion A, Axelson O (2003) Prostate cancer and exposure to pesticides in agricultural settings. Int J Cancer 104: 458-461. doi: 10.1002/ijc.10955. Xu X, Dailey AB, Talbott EO, Ilacqua VA, Kearney G, et al. (2010) Associations of serum concentrations of organochlorine pesticides with breast cancer and prostate cancer in U.S. adults. Environ Health Perspect 118: 60-66. doi: 10.1289/ehp.0900919. Alavanja MC, Samanic C, Dosemeci M, Lubin J, Tarone R, et al. (2003) Use of agricultural pesticides and prostate cancer risk in the Agricultural Health Study cohort. Am J Epidemiol 157: 800-814. doi: 10.1093/aje/kwg040. Mahajan R, Blair A, Lynch CF, Schroeder P, Hoppin JA, et al. (2006) Fonofos exposure and cancer incidence in the agricultural health study. Environ Health Perspect 114: 1838-1842. doi: 10.1289/ehp.9301. Alavanja MC, Sandler DP, Lynch CF, Knott C, Lubin JH, et al. (2005) Cancer incidence in the agricultural health study. Scand J Work Environ Health 31 Suppl 139-45. Koutros S, Alavanja MC, Lubin JH, Sandler DP, Hoppin JA, et al. (2010) An update of cancer incidence in the Agricultural Health Study. J Occup Environ Med 52: 1098-1105. doi: 10.1097/JOM.0b013e3181f72b7c. Koutros S, Beane Freeman LE, Lubin JH, Heltshe SL, Andreotti G, et al. (2013) Risk of Total and Aggressive Prostate Cancer and Pesticide Use in the Agricultural Health Study. Am J Epidemiol 177(1): 59-74. doi: 10.1093/aje/kws225. Eeles RA, Kote-Jarai Z, Al Olama AA, Giles GG, Guy M, et al. (2009) Identification of seven new prostate cancer susceptibility loci through a genome-wide association study. Nat Genet 41: 1116-1121. Eeles RA, Kote-Jarai Z, Giles GG, Olama AA, Guy M, et al. (2008) Multiple newly identified loci associated with prostate cancer susceptibility. Nat Genet 40: 316-321. doi: 10.1038/ng.90. Gudmundsson J, Sulem P, Gudbjartsson DF, Blondal T, Gylfason A, et al. (2009) Genome-wide association and replication studies identify four variants associated with prostate cancer susceptibility. Nat Genet 41: 1122-1126. doi: 10.1038/ng.448. Gudmundsson J, Sulem P, Rafnar T, Bergthorsson JT, Manolescu A, et al. (2008) Common sequence variants on 2p15 and Xp11.22 confer susceptibility to prostate cancer. Nat Genet 40: 281-283. Gudmundsson J, Sulem P, Steinthorsdottir V, Bergthorsson JT, Thorleifsson G, et al. (2007) Two variants on chromosome 17 confer prostate cancer risk, and the one in TCF2 protects against type 2 diabetes. Nat Genet 39: 977-983. doi: 10.1038/ng2062. Kote-Jarai Z, Amin Al Olama A, Leongamornlert D, Tymrakiewicz M, Saunders E, et al. (2011) Identification of a novel prostate cancer susceptibility variant in the KLK3 gene transcript. Hum Genet 129: 687-694. doi: 10.1007/s00439-011-0981-1. Parikh H, Wang Z, Pettigrew KA, Jia J, Daugherty S, et al. (2011) Fine mapping the KLK3 locus on chromosome 19q13.33 associated with prostate cancer susceptibility and PSA levels. Hum Genet 129: 675-685. doi: 10.1007/s00439-011-0953-5. Schumacher FR, Berndt SI, Siddiq A, Jacobs KB, Wang Z, et al. (2011) Genome-wide association study identifies new prostate cancer susceptibility loci. Hum Mol Genet 20(19): 3867-3875. Sun J, Zheng SL, Wiklund F, Isaacs SD, Li G, et al. (2009) Sequence variants at 22q13 are associated with prostate cancer risk. Cancer Res 69: 10-15. doi: 10.1158/0008-5472.CAN-08-3464. Thomas G, Jacobs KB, Yeager M, Kraft P, Wacholder S, et al. (2008) Multiple loci identified in a genome-wide association study of prostate cancer. Nat Genet 40: 310-315. doi: 10.1038/ng.91. Yeager M, Chatterjee N, Ciampa J, Jacobs KB, Gonzalez-Bosquet J, et al. (2009) Identification of a new prostate cancer susceptibility locus on chromosome 8q24. Nat Genet 41: 1055-1057. doi: 10.1038/ng.444. Koutros S, Beane Freeman LE, Berndt SI, Andreotti G, Lubin JH, et al. (2010) Pesticide use modifies the association between genetic variants on chromosome 8q24 and prostate cancer. Cancer Res 70: 9224-9233. doi: 10.1158/0008-5472.CAN-10-1078. Ahmadiyeh N, Pomerantz MM, Grisanzio C, Herman P, Jia L, et al. (2010) 8q24 prostate, breast, and colon cancer risk loci show tissue-specific long-range interaction with MYC. Proc Natl Acad Sci USA 107: 9742-9746. doi: 10.1073/pnas.0910668107. Meyer KB, Maia AT, O'Reilly M, Ghoussaini M, Prathalingam R, et al. (2011) A functional variant at a prostate cancer predisposition locus at 8q24 is associated with PVT1 expression. PLoS Genet 7: e1002165. doi: 10.1371/journal.pgen.1002165. Sotelo J, Esposito D, Duhagon MA, Banfield K, Mehalko J, et al. (2010) Long-range enhancers on 8q24 regulate c-Myc. ProcNatlAcadSciUSA 107: 3001-3005. doi: 10.1073/pnas.0906067107. Alavanja MC, Sandler DP, McMaster SB, Zahm SH, McDonnell CJ, et al. (1996) The Agricultural Health Study. Environ Health Perspect 104: 362-369. doi: 10.1289/ehp.96104362. Pritchard JK, Stephens M, Donnelly P (2000) Inference of population structure using multilocus genotype data. Genetics 155: 945-959. Price AL, Patterson NJ, Plenge RM, Weinblatt ME, Shadick NA, et al. (2006) Principal components analysis corrects for stratification in genome-wide association studies. Nat Genet 38: 904-909. doi: 10.1038/ng1847. Packer BR, Yeager M, Burdett L, Welch R, Beerman M, et al. (2006) SNP500Cancer: a public resource for sequence validation, assay development, and frequency analysis for genetic variation in candidate genes. Nucleic Acids Res 34: D617-D621. doi: 10.1093/nar/gkj151. Gudmundsson J, Besenbacher S, Sulem P, Gudbjartsson DF, Olafsson I, et al. (2010) Genetic correction of PSA values using sequence variants associated with PSA levels. Sci Transl Med 2: 62ra92. doi: 10.1016/j.juro.2011.03.094. Gudmundsson J, Sulem P, Manolescu A, Amundadottir LT, Gudbjartsson D, et al. (2007) Genome-wide association study identifies a second prostate cancer susceptibility variant at 8q24. Nat Genet 39: 631-637. doi: 10.1038/ng1999. Thomsen MK, Ambroisine L, Wynn S, Cheah KS, Foster CS, et al. (2010) SOX9 elevation in the prostate promotes proliferation and cooperates with PTEN loss to drive tumor formation. Cancer Res 70: 979-987. doi: 10.1158/0008-5472.CAN-09-2370. Thomsen MK, Francis JC, Swain A (2008) The role of Sox9 in prostate development. Differentiation 76: 728-735. doi: 10.1111/j.1432-0436.2008.00293.x. McMahon HT, Boucrot E (2011) Molecular mechanism and physiological functions of clathrin-mediated endocytosis. Nat Rev Mol Cell Biol 12: 517-533. doi: 10.1038/nrm3151. Krcmery J, Camarata T, Kulisz A, Simon HG (2010) Nucleocytoplasmic functions of the PDZ-LIM protein family: new insights into organ development. Bioessays 32: 100-108. doi: 10.1002/bies.200900148. Davila M, Frost AR, Grizzle WE, Chakrabarti R (2003) LIM kinase 1 is essential for the invasive growth of prostate epithelial cells: implications in prostate cancer. J Biol Chem 278: 36868-36875. doi: 10.1074/jbc.M306196200. Davila M, Jhala D, Ghosh D, Grizzle WE, Chakrabarti R (2007) Expression of LIM kinase 1 is associated with reversible G1/S phase arrest, chromosomal instability and prostate cancer. Mol Cancer 6: 40. doi: 10.1186/1476-4598-6-40. Maeno-Hikichi Y, Chang S, Matsumura K, Lai M, Lin H, et al. (2003) A PKC epsilon-ENH-channel complex specifically modulates N-type Ca2+ channels. Nat Neurosci 6: 468-475. doi: 10.1038/nn1041. Delhommeau F, Dupont S, Della VV, James C, Trannoy S, et al. (2009) Mutation in TET2 in myeloid cancers. N Engl J Med 360: 2289-2301. Chen S, Kesler CT, Paschal BM, Balk SP (2009) Androgen receptor phosphorylation and activity are regulated by an association with protein phosphatase 1. J Biol Chem 284: 25576-25584. doi: 10.1074/jbc.M109.043133. Diamanti-Kandarakis E, Bourguignon JP, Giudice LC, Hauser R, Prins GS, et al. (2009) Endocrine-disrupting chemicals: an Endocrine Society scientific statement. Endocr Rev 30: 293-342. doi: 10.1210/er.2009-0002. Pomerantz MM, Werner L, Xie W, Regan MM, Lee GS, et al. (2011) Association of prostate cancer risk Loci with disease aggressiveness and prostate cancer-specific mortality. Cancer Prev Res (Phila) 4: 719-728. doi: 10.1158/1940-6207.CAPR-10-0292. Blair A, Tarone R, Sandler D, Lynch CF, Rowland A, et al. (2002) Reliability of reporting on life-style and agricultural factors by a sample of participants in the Agricultural Health Study from Iowa. Epidemiology 13: 94-99. doi: 10.1097/00001648-200201000-00015. Hoppin JA, Yucel F, Dosemeci M, Sandler DP (2002) Accuracy of self-reported pesticide use duration information from licensed pesticide applicators in the Agricultural Health Study. J Expo Anal Environ Epidemiol 12: 313-318. doi: 10.1038/sj.jea.7500232. Ahmadiyeh, Nasim; Pomerantz, Mark M.; Grisanzio, Chiara; Herman, Paula; et al. 8q24 prostate, breast, and colon cancer risk loci show tissue-specific long-range interaction with MYC. Proceedings of the National Academy of Sciences of the United States of America, 107. 21 (2010): 9742-9746. National Academy of Sciences. Alavanja, MCR; Sandler, D P; McMaster, S B; Zahm, SH; et al. The agricultural health study. ENVIRONMENTAL HEALTH PERSPECTIVES, 104. 4 (1996): 362-369. NATL INST ENVIRON HEALTH SCI. Alavanja, Michael C.R.; Sandler, Dale P.; Lynch, Charles F.; Knott, Charles; et al. Cancer incidence in the Agricultural Health Study. Scandinavian Journal of Work, Environment and Health, 31. SUPPL. 1 (2005): 39-45. Finnish Institute of Occupational Health. Alavanja, M.C.R., C. Sarnanic, M. Dosemeci, J. Lubin, R. Tarone, C.F. Lynch, C. Knott, K. Thomas, J.A. Hoppin, J. Barker. J. Coble, D.P. Sandler, and A. Blair 2003 Use of Agricultural Pesticides and Prostate Cancer Risk in the Agricultural Health Study Cohort. American Journal of Epidemiology 157 (9): 800-814. Band, Pierre R.; Abanto, Zenaida; Bert, Joel; Lang, Barbara; et al. Prostate Cancer Risk and Exposure to Pesticides in British Columbia Farmers. PROSTATE, 71. 2 (2011): 168-183. WILEY-LISS. BLAIR, A.; HOAR ZAHM, S.; PEARCE, N. E.; HEINEMAN, E. F.; et al. Clues to cancer etiology from studies of farmers. Scandinavian journal of work, environment &amp; health, 18. 4 (1992): 209-215. Scandinavian journal of work, environment &amp; health. BLAIR, A.; DOSEMECI, M.; HEINEMAN, E. F. Cancer and other causes of death among male and female farmers from twenty-three states. American journal of industrial medicine, 23. 5 (1993): 729-742. Wiley-Liss. Blair, A; Tarone, R; Sandler, D; Lynch, C F; et al. Reliability of reporting on life-style and agricultural factors by a sample of participants in the agricultural health study from Iowa. EPIDEMIOLOGY, 13. 1 (2002): 94-99. LIPPINCOTT WILLIAMS &amp; WILKINS. Chen, Shaoyong; Kesler, Cristina T.; Paschal, Bryce M.; Balk, Steven P. Androgen receptor phosphorylation and activity are regulated by an association with protein phosphatase 1. Journal of Biological Chemistry, 284. 38 (2009): 25576-25584. American Society for Biochemistry and Molecular Biology Inc. Davila, Monica; Jhala, Darshana; Ghosh, Debashis; Grizzle, William E; et al. Expression of LIM kinase 1 is associated with reversible G1/S phase arrest, chromosomal instability and prostate cancer. Molecular Cancer, 6. (2007): 40-40. Davila, Monica; Frost, Andra R.; Grizzle, William E.; Chakrabarti, Ratna. LIM kinase 1 is essential for the invasive growth of prostate epithelial cells: Implications in prostate cancer. Journal of Biological Chemistry, 278. 38 (2003): 36868-36875. American Society for Biochemistry and Molecular Biology Inc. DELHOMMEAU, FranÃ§ois; DUPONT, Sabrina; VALLE, VÃ©ronique Della; JAMES, ChloÃ©; et al. Mutation in TET2 in Myeloid Cancers. The New England journal of medicine, 360. 22 (2009): 2289-2301. Massachusetts Medical Society. DIAMANTI-KANDARAKIS, Evanthia; BOURGUIGNON, Jean-Pierre; GIUDICE, Linda C.; HAUSER, Russ; et al. Endocrine-Disrupting Chemicals: An Endocrine Society Scientific Statement. Endocrine reviews, 30. 4 (2009): 293-342. Endocrine Society. DOSEMECI, M.; HOOVER, R. N.; BLAIR, A.; FIGGS, L. W.; et al. Farming and prostate cancer among African-Americans in the Southeastern United States. Journal of the National Cancer Institute, 86. 22 (1994): p. 1718. Oxford University Press. EELES, Rosalind A.; KOTE-JARAIL, Zsofia; AL OLAMA, Ali Amin; GILES, Graham G.; et al. Identification of seven new prostate cancer susceptibility loci through a genome-wide association study. Nature genetics, 41. 10 (2009): 1116-1121. Nature Publishing Group. EELES, Rosalind A.; KOTE-JARAI, Zsofia; GILES, Graham G.; AL OLAMA, Ali Amin; et al. Multiple newly identified loci associated with prostate cancer susceptibility. Nature genetics, 40. 3 (2008): 316-321. Nature Publishing Group. GUDMUNDSSON, Julius; SULEM, Patrick; GUDBJARTSSON, Daniel F.; BLONDAL, Thorarinn; et al. Genome-wide association and replication studies identify four variants associated with prostate cancer susceptibility. Nature genetics, 41. 10 (2009): 1122-1126. Nature Publishing Group. Gudmundsson, Julius; Besenbacher, Soren; Sulem, Patrick; Gudbjartsson, Daniel F.; et al. Genetic correction of PSA values using sequence variants associated with PSA levels. Science Translational Medicine, 2. 62 (2010): American Association for the Advancement of Science. GUDMUNDSSON, Julius; SULEM, Patrick; STEINTHORSDOTTIR, Valgerdur; BERGTHORSSON, Jon T.; et al. Two variants on chromosome 17 confer prostate cancer risk, and the one in TCF2 protects against type 2 diabetes. Nature genetics, 39. 8 (2007): 977-983. Nature Publishing Group. GUDMUNDSSON, Julius; SULEM, Patrick; MANOLESCU, Andrei; AMUNDADOTTIR, Laufey T.; et al. Genome-wide association study identifies a second prostate cancer susceptibility variant at 8q24. Nature genetics, 39. 5 (2007): 631-637. Nature Publishing Group. GUDMUNDSSON, Julius; SULEM, Patrick; RAFNAR, Thorunn; BERGTHORSSON, Jon T.; et al. Common sequence variants on 2p15 and Xp11.22 confer susceptibility to prostate cancer. Nature genetics, 40. 3 (2008): 281-283. Nature Publishing Group. Hoppin, Jane A.; Yucel, Fikri; Dosemeci, Mustafa; Sandler, Dale P. Accuracy of self-reported pesticide use duration information from licensed pesticide applicators in the Agricultural Health Study. Journal of Exposure Analysis and Environmental Epidemiology, 12. 5 (2002): 313-318. Nature Publishing Group. Kote-Jarai, Z.; Al Olama, A. Amin; Leongamornlert, D.; Tymrakiewicz, M.; et al. Identification of a novel prostate cancer susceptibility variant in the KLK3 gene transcript. HUMAN GENETICS, 129. 6 (2011): 687-694. SPRINGER. Koutros, Stella; Alavanja, Michael C. R.; Lubin, Jay H.; Sandler, Dale P.; et al. An Update of Cancer Incidence in the Agricultural Health Study. JOURNAL OF OCCUPATIONAL AND ENVIRONMENTAL MEDICINE, 52. 11 (2010): 1098-1105. LIPPINCOTT WILLIAMS &amp; WILKINS. Koutros, Stella; Beane Freeman, Laura E.; Berndt, Sonja I.; Andreotti, Gabriella; et al. Pesticide use modifies the association between genetic variants on chromosome 8q24 and prostate cancer. Cancer Research, 70. 22 (2010): 9224-9233. American Association for Cancer Research Inc. Koutros, Stella; Beane Freeman, Laura E.; Lubin, Jay H.; Andreotti, Gabriella; et al. Risk of total and aggressive prostate cancer and pesticide use in the Agricultural Health Study. American Journal of Epidemiology, 177. 1 (2013): 59-74. Oxford University Press. Krcmery, Jennifer; Camarata, Troy; Kulisz, Andre; Simon, Hans-Georg. Nucleocytoplasmic functions of the PDZ-LIM protein family: new insights into organ development. BIOESSAYS, 32. 2 (2010): 100-108. JOHN WILEY &amp; SONS INC. MacLennan PA, Delzell E, Sathiakumar N, Myers SL, Cheng H, Grizzle W, Chen VW, Wu XC (2002) Cancer incidence among triazine herbicide manufacturing workers. J Occup Environ Med 44:1048-1058. Maeno-Hikichi, Y; Chang, SH; Matsumura, K; Lai, M Z; et al. A PKC epsilon-ENH-channel complex specifically modulates N-type Ca2+ channels. NATURE NEUROSCIENCE, 6. 5 (2003): 468-475. NATURE PUBLISHING GROUP. Mahajan R, Blair A, Lynch CF, Schroeder P, Hoppin JA, Sandler DP, Alavanja MC (2006a) Fonofos exposure and cancer incidence in the agricultural health study. Environ Health Perspect 114(12): 1838-1842. McMahon H.T. &amp; Boucrot E. (2011) . Molecular mechanism and physiological functions of clathrin-mediated endocytosis . Nat Rev Mol Cell Biol 12, 517 -533 .21779028. Meyer, Kerstin B.; Maia, Ana-Teresa; O'Reilly, Martin; Prathalingam, Radhika; et al. A functional variant at a prostate cancer predisposition locus at 8q24 is associated with PVT1 expression. PLoS Genetics, 7. 7 (2011): Public Library of Science. Meyer, Tamra E.; Coker, Ann L.; Sanderson, Maureen; Symanski, Elaine. A case-control study of farming and prostate cancer in African-American and Caucasian men. OCCUPATIONAL AND ENVIRONMENTAL MEDICINE, 64. 3 (2007): 155-160. B M J PUBLISHING GROUP. MILLS, Paul K.; YANG, Richard. Prostate Cancer risk in California Farm Workers. Journal of occupational and environmental medicine, 45. 3 (2003): 249-258. Lippincott Williams &amp; Wilkins. Multigner, Luc; Ndong, Jean Rodrigue; Giusti, Arnaud; Romana, Marc; et al. Chlordecone exposure and risk of prostate cancer. Journal of Clinical Oncology, 28. 21 (2010): 3457-3462. American Society of Clinical Oncology. Packer, Bernice R; Yeager, Meredith; Staats, Brian; Welch, Robert; et al. SNP500Cancer: a public resource for sequence validation and assay development for genetic variation in candidate genes. Nucleic Acids Research, 32. 1 (2004): D528. Oxford University Press, Oxford Journals, Great Clarendon Street. Parikh, Hemang; Wang, Zhaoming; Pettigrew, Kerry A.; Jia, Jinping; et al. Fine mapping the KLK3 locus on chromosome 19q13.33 associated with prostate cancer susceptibility and PSA levels. HUMAN GENETICS, 129. 6 (2011): 675-685. SPRINGER. Pomerantz, Mark M.; Werner, Lillian; Xie, Wanling; Regan, Meredith M.; et al. Association of prostate cancer risk loci with disease aggressiveness and prostate cancer-specific mortality. Cancer Prevention Research, 4. 5 (2011): 719-728. American Association for Cancer Research Inc. PRICE, Alkes L.; PATTERSON, Nick J.; PLENGE, Robert M.; WEINBLATT, Michael E.; et al. Principal components analysis corrects for stratification in genome-wide association studies. Nature genetics, 38. 8 (2006): 904-909. Nature Publishing Group. Pritchard, J K; Stephens, M; Donnelly, P; Pritchard, J K. Inference of population structure using multilocus genotype data. Genetics, 155. 2 (2000): 945-959. Schumacher, Fredrick R.; Stram, Daniel O.; Henderson, Brian E.; Haiman, Christopher A.; et al. Genome-wide association study identifies new prostate cancer susceptibility loci. Human Molecular Genetics, 20. 19 (2011): 3867-3875. Oxford University Press. SETTIMI, Laura; MASINA, Alceste; ANDRION, Alberto; AXELSON, Olav. Prostate cancer and exposure to pesticides in agricultural settings. International journal of cancer, 104. 4 (2003): 458-461. Wiley-Liss. Sotelo, Jose; Esposito, Dominic; Duhagon, Maria Ana; Banfeld, Kelley; et al. Long-range enhancers on 8q24 regulate c-Myc. Proceedings of the National Academy of Sciences of the United States of America, 107. 7 (2010): 3001-3005. National Academy of Sciences. Sun, Jielin; Zheng, Siqun Lilly; Wiklund, Fredrik; Isaacs, Sarah D.; et al. Sequence Variants at 22q13 Are Associated with Prostate Cancer Risk. CANCER RESEARCH, 69. 1 (2009): 10-15. AMER ASSOC CANCER RESEARCH. THOMAS, Gilles; JACOBS, Kevin B.; YEAGER, Meredith; KRAFT, Peter; et al. Multiple loci identified in a genome-wide association study of prostate cancer. Nature genetics, 40. 3 (2008): 310-315. Nature Publishing Group. Thomsen, Martin K.; Francis, Jeffrey C.; Swain, Amanda. The role of Sox9 in prostate development. DIFFERENTIATION, 76. 6 (2008): 728-735. BLACKWELL PUBLISHING. Thomsen, Martin K.; Butler, Christopher M.; Swain, Amanda; Ambroisine, Laurence; et al. SOX9 elevation in the prostate promotes proliferation and cooperates with PTEN loss to drive tumor formation. Cancer Research, 70. 3 (2010): 979-987. American Association for Cancer Research Inc. Van Maele-Fabry, G; Willems, J L. Prostate cancer among pesticide applicators: a meta-analysis. INTERNATIONAL ARCHIVES OF OCCUPATIONAL AND ENVIRONMENTAL HEALTH, 77. 8 (2004): 559-570. SPRINGER. Xu, Xiaohui; Dailey, Amy B.; Talbott, Evelyn O.; Ilacqua, Vito A.; et al. Associations of serum concentrations of organochlorine pesticides with breast cancer and prostate cancer in U.S. adults. Environmental Health Perspectives, 118. 1 (2010): 60-66. Public Health Services, US Dept of Health and Human Services. YEAGER, Meredith; CHATTERJEE, Nilanjan; CIAMPA, Julia; JACOBS, Kevin B.; et al. Identification of a new prostate cancer susceptibility locus on chromosome 8q24. Nature genetics, 41. 10 (2009): 1055-1057. Nature Publishing Group</w:t>
      </w:r>
    </w:p>
    <w:p w:rsidR="00F2017D" w:rsidRPr="00F2017D" w:rsidRDefault="00F2017D" w:rsidP="00F2017D">
      <w:r w:rsidRPr="00F2017D">
        <w:tab/>
        <w:t xml:space="preserve">372. </w:t>
      </w:r>
      <w:r w:rsidRPr="00F2017D">
        <w:tab/>
        <w:t xml:space="preserve">Kozawa, K.; Aoyama, Y.; Mashimo, S., and Kimura, H. Toxicity and actual regulation of organophosphate pesticides. 2009; 28,  245-254. </w:t>
      </w:r>
      <w:r w:rsidRPr="00F2017D">
        <w:br/>
        <w:t>Rec #: 14220</w:t>
      </w:r>
      <w:r w:rsidRPr="00F2017D">
        <w:br/>
        <w:t>Keywords: HUMAN HEALTH</w:t>
      </w:r>
      <w:r w:rsidRPr="00F2017D">
        <w:br/>
        <w:t xml:space="preserve">Notes: Chemical of Concern: MLN </w:t>
      </w:r>
      <w:r w:rsidRPr="00F2017D">
        <w:br/>
        <w:t>Abstract: Abstract: Organophosphate pesticides (OPs) are widely used as agricultural or domestic insecticides and are necessary for maintaining a good-quality, stable supply of harvested farm products. OPs can, however, exert significant adverse effects on human health. Thus, it may be necessary to regulate usage of OPs and other chemical pesticides. In this review, to better understand the effects of pesticides including OPs on humans, we focus on their toxicity and actual regulation.</w:t>
      </w:r>
      <w:r w:rsidRPr="00F2017D">
        <w:br/>
        <w:t>Number of Volumes: 4</w:t>
      </w:r>
      <w:r w:rsidRPr="00F2017D">
        <w:br/>
        <w:t>ISI Document Delivery No.: 536MH &lt;Go to ISI&gt;://CCC:000273048000003</w:t>
      </w:r>
    </w:p>
    <w:p w:rsidR="00F2017D" w:rsidRPr="00F2017D" w:rsidRDefault="00F2017D" w:rsidP="00F2017D">
      <w:r w:rsidRPr="00F2017D">
        <w:tab/>
        <w:t xml:space="preserve">373. </w:t>
      </w:r>
      <w:r w:rsidRPr="00F2017D">
        <w:tab/>
        <w:t xml:space="preserve">Krieger, Robert Irving and Hayes, Wayland J.: 2 v (xxxvii, 2342 p ) : ill , port ; 29 cm. </w:t>
      </w:r>
      <w:r w:rsidRPr="00F2017D">
        <w:br/>
        <w:t>Rec #: 10870</w:t>
      </w:r>
      <w:r w:rsidRPr="00F2017D">
        <w:br/>
        <w:t>Keywords: REVIEW</w:t>
      </w:r>
      <w:r w:rsidRPr="00F2017D">
        <w:br/>
        <w:t>Notes: Chemical of Concern: MLN</w:t>
      </w:r>
      <w:r w:rsidRPr="00F2017D">
        <w:br/>
        <w:t>Abstract: Abstract: The Handbook of Pesticide Toxicology is a comprehensive, two-volume reference guide to the properties, effects, and regulation of pesticides that provides the latest and most complete information to researchers investigating the environmental, agricultural, veterinary, and human-health impacts of pesticide use. Written by international experts from academia, government, and the private sector, the Handbook of Pesticide Toxicology is an in-depth examination of critical issues related to the need for, use of, and nature of chemicals used in modern pest management. This updated third edition carries on the book's tradition of serving as the definitive reference on pesticide toxicology and recognizies the seminal contribution of Wayland J. Hayes, Jr., co-Editor of the first edition. Feature: Presents a comprehensive look at all aspects of pesticide toxicology in one reference work. Benefit: Saves researchers time in quickly accessing the very latest definitive details on toxicity of specific pesticides as opposed to searching through thousands of journal articles. Feature: Clear exposition of hazard identification and dose response relationships in each chapter featuring pesticide agents and actions Benefit: Connects the experimental laboratory results to real-life applications in human health, animal health and the environment. Feature: All major classes of pesticide considered. Benefit: Provides relevance to a wider variety of researchers who are conducting comparative work in pesticides or their health impacts. Feature: Different routes of exposure critically evaluated. Benefit: Connects the loop between exposure and harmful affects to those who are researching the affects of pesticides on humans or wildlife.</w:t>
      </w:r>
      <w:r w:rsidRPr="00F2017D">
        <w:br/>
        <w:t>Book</w:t>
      </w:r>
    </w:p>
    <w:p w:rsidR="00F2017D" w:rsidRPr="00F2017D" w:rsidRDefault="00F2017D" w:rsidP="00F2017D">
      <w:r w:rsidRPr="00F2017D">
        <w:tab/>
        <w:t xml:space="preserve">374. </w:t>
      </w:r>
      <w:r w:rsidRPr="00F2017D">
        <w:tab/>
        <w:t xml:space="preserve">Krishnakumar, N. K. and Srinivasan, K. Efficacy and Economics of Pest Control in Okra with Conventional and Synthetic Pyrethroid Insecticides. SOIL; 1987; 15, (1): 81-83. </w:t>
      </w:r>
      <w:r w:rsidRPr="00F2017D">
        <w:br/>
        <w:t>Rec #: 200</w:t>
      </w:r>
      <w:r w:rsidRPr="00F2017D">
        <w:br/>
        <w:t>Keywords: MIXTURE</w:t>
      </w:r>
      <w:r w:rsidRPr="00F2017D">
        <w:br/>
        <w:t>Call Number: NO MIXTURE (CBL,CYP,DM,DMT,ES,FNV,MLN,PMR,SFR)</w:t>
      </w:r>
      <w:r w:rsidRPr="00F2017D">
        <w:br/>
        <w:t>Notes: Chemical of Concern: CBL,CYP,DM,DMT,ES,FNV,MLN,PMR,SFR</w:t>
      </w:r>
    </w:p>
    <w:p w:rsidR="00F2017D" w:rsidRPr="00F2017D" w:rsidRDefault="00F2017D" w:rsidP="00F2017D">
      <w:r w:rsidRPr="00F2017D">
        <w:tab/>
        <w:t xml:space="preserve">375. </w:t>
      </w:r>
      <w:r w:rsidRPr="00F2017D">
        <w:tab/>
        <w:t xml:space="preserve">Krishnamurthy, B. S.; Achuthan, C.; Ramarao, T. S.; Chandrahas, R. K., and Krishnaswami, A. K. Investigation on Plague in Kolar District (Mysore State). 3. Comparative Evaluation of D.D.T., B.H.C. and Diazinon Water Dispersible Powder and Dust Formulations Against Rat-Fleas in Villages Near Kolar Town (Mysore State). 1963; 17,  205-214. </w:t>
      </w:r>
      <w:r w:rsidRPr="00F2017D">
        <w:br/>
        <w:t>Rec #: 1550</w:t>
      </w:r>
      <w:r w:rsidRPr="00F2017D">
        <w:br/>
        <w:t>Keywords: NO CONC,NO DURATION</w:t>
      </w:r>
      <w:r w:rsidRPr="00F2017D">
        <w:br/>
        <w:t>Call Number: NO CONC (DZ,MLN), NO DURATION (DZ,MLN)</w:t>
      </w:r>
      <w:r w:rsidRPr="00F2017D">
        <w:br/>
        <w:t>Notes: Chemical of Concern: DDT,DZ,MLN</w:t>
      </w:r>
    </w:p>
    <w:p w:rsidR="00F2017D" w:rsidRPr="00F2017D" w:rsidRDefault="00F2017D" w:rsidP="00F2017D">
      <w:r w:rsidRPr="00F2017D">
        <w:tab/>
        <w:t xml:space="preserve">376. </w:t>
      </w:r>
      <w:r w:rsidRPr="00F2017D">
        <w:tab/>
        <w:t>Krishnamurthy, V and Krishnamurthy, V. Combined Effect of Malathion and Nitrate on Survivability of Tadpoles of Indian Cricket Frog Fejervarya Limnocharis. 2012 May 20.</w:t>
      </w:r>
      <w:r w:rsidRPr="00F2017D">
        <w:br/>
        <w:t>Rec #: 2650</w:t>
      </w:r>
      <w:r w:rsidRPr="00F2017D">
        <w:br/>
        <w:t>Keywords: ABSTRACT</w:t>
      </w:r>
      <w:r w:rsidRPr="00F2017D">
        <w:br/>
        <w:t>Notes: Chemical of Concern: MLN</w:t>
      </w:r>
      <w:r w:rsidRPr="00F2017D">
        <w:br/>
        <w:t>Abstract: Keywords: Juveniles</w:t>
      </w:r>
      <w:r w:rsidRPr="00F2017D">
        <w:br/>
        <w:t>Keywords: Nitrate</w:t>
      </w:r>
      <w:r w:rsidRPr="00F2017D">
        <w:br/>
        <w:t>Keywords: Frogs</w:t>
      </w:r>
      <w:r w:rsidRPr="00F2017D">
        <w:br/>
        <w:t>Keywords: Amphibiotic species</w:t>
      </w:r>
      <w:r w:rsidRPr="00F2017D">
        <w:br/>
        <w:t>Keywords: Gryllidae</w:t>
      </w:r>
      <w:r w:rsidRPr="00F2017D">
        <w:br/>
        <w:t>Keywords: Anura</w:t>
      </w:r>
      <w:r w:rsidRPr="00F2017D">
        <w:br/>
        <w:t>Keywords: Fejervarya limnocharis</w:t>
      </w:r>
      <w:r w:rsidRPr="00F2017D">
        <w:br/>
        <w:t>Keywords: Malathion English. Date revised - 2013-02-26. Last updated - 2013-02-28. DOI - CPI-6154336; 6154336</w:t>
      </w:r>
    </w:p>
    <w:p w:rsidR="00F2017D" w:rsidRPr="00F2017D" w:rsidRDefault="00F2017D" w:rsidP="00F2017D">
      <w:r w:rsidRPr="00F2017D">
        <w:tab/>
        <w:t xml:space="preserve">377. </w:t>
      </w:r>
      <w:r w:rsidRPr="00F2017D">
        <w:tab/>
        <w:t xml:space="preserve">Kudom, Andreas Adutwum; Mensah, Ben a; Agyemang, Thomas Kwaku, and Kudom, Andreas Adutwum. Characterization of Mosquito Larval Habitats and Assessment of Insecticide-Resistance Status of Anopheles Gambiae Senso Lato in Urban Areas in Southwestern Ghana . 2012 Jun; 37, (1): 77-82. </w:t>
      </w:r>
      <w:r w:rsidRPr="00F2017D">
        <w:br/>
        <w:t>Rec #: 5750</w:t>
      </w:r>
      <w:r w:rsidRPr="00F2017D">
        <w:br/>
        <w:t>Keywords: SURVEY</w:t>
      </w:r>
      <w:r w:rsidRPr="00F2017D">
        <w:br/>
        <w:t>Notes: Chemical of Concern: MLN</w:t>
      </w:r>
      <w:r w:rsidRPr="00F2017D">
        <w:br/>
        <w:t>Abstract: Abstract: The study was carried out to characterize potential larval habitats in the city of Sekondi with the aim of assessing the relative importance of anthropogenic and natural water bodies as larval habitats. Insecticide-resistance status of Anopheles gambiae senso lato in the southwestern part of the coastal savannah zone in Ghana was also assessed against four different classes of insecticides. Larval surveys were carried out in two communities that are separated by a lagoon. Although the lagoon was a potential mosquito larval habitat, we showed that it was not an important mosquito breeding site. The major larval habitats were anthropogenic, resulting from human behavior. Some of the organically polluted breeding sites were inhabited by both An. gambiae s.l. and Culex quinquefasciatus larvae. The data also showed that An. gambiae s.l. has currently developed a strong resistance to DDT and pyrethroid insecticides in southwestern Ghana, where the species was reported to be susceptible about a decade ago. The use of insecticides in households was implicated as a possible cause of the development of resistance among An. gambiae s.l. populations in the area. The management of insecticide resistance among malaria vectors needs urgent attention if insecticide-treated materials can continue to be used for malaria control.</w:t>
      </w:r>
      <w:r w:rsidRPr="00F2017D">
        <w:br/>
        <w:t>Keywords: Culex quinquefasciatus</w:t>
      </w:r>
      <w:r w:rsidRPr="00F2017D">
        <w:br/>
        <w:t>Keywords: Data processing</w:t>
      </w:r>
      <w:r w:rsidRPr="00F2017D">
        <w:br/>
        <w:t>Keywords: Z 05350:Medical, Veterinary, and Agricultural Entomology</w:t>
      </w:r>
      <w:r w:rsidRPr="00F2017D">
        <w:br/>
        <w:t>Keywords: Vectors</w:t>
      </w:r>
      <w:r w:rsidRPr="00F2017D">
        <w:br/>
        <w:t>Keywords: Entomology Abstracts; Ecology Abstracts</w:t>
      </w:r>
      <w:r w:rsidRPr="00F2017D">
        <w:br/>
        <w:t>Keywords: Malaria</w:t>
      </w:r>
      <w:r w:rsidRPr="00F2017D">
        <w:br/>
        <w:t>Keywords: Habitat</w:t>
      </w:r>
      <w:r w:rsidRPr="00F2017D">
        <w:br/>
        <w:t>Keywords: Lagoons</w:t>
      </w:r>
      <w:r w:rsidRPr="00F2017D">
        <w:br/>
        <w:t>Keywords: Anopheles gambiae</w:t>
      </w:r>
      <w:r w:rsidRPr="00F2017D">
        <w:br/>
        <w:t>Keywords: Savannahs</w:t>
      </w:r>
      <w:r w:rsidRPr="00F2017D">
        <w:br/>
        <w:t>Keywords: Insecticides</w:t>
      </w:r>
      <w:r w:rsidRPr="00F2017D">
        <w:br/>
        <w:t>Keywords: Breeding sites</w:t>
      </w:r>
      <w:r w:rsidRPr="00F2017D">
        <w:br/>
        <w:t>Keywords: D 04040:Ecosystem and Ecology Studies</w:t>
      </w:r>
      <w:r w:rsidRPr="00F2017D">
        <w:br/>
        <w:t>Keywords: DDT</w:t>
      </w:r>
      <w:r w:rsidRPr="00F2017D">
        <w:br/>
        <w:t>Keywords: Pyrethroids</w:t>
      </w:r>
      <w:r w:rsidRPr="00F2017D">
        <w:br/>
        <w:t>Keywords: Biology English. Date revised - 2012-05-01. Last updated - 2012-05-31. DOI - OB-19d38c55-aeec-4795-ba4dcsamfg201; 16724416; 1081-1710. SubjectsTermNotLitGenreText - Savannahs; Data processing; Insecticides; Breeding sites; DDT; Vectors; Malaria; Pyrethroids; Habitat; Lagoons; Culex quinquefasciatus; Anopheles gambiae</w:t>
      </w:r>
    </w:p>
    <w:p w:rsidR="00F2017D" w:rsidRPr="00F2017D" w:rsidRDefault="00F2017D" w:rsidP="00F2017D">
      <w:r w:rsidRPr="00F2017D">
        <w:tab/>
        <w:t xml:space="preserve">378. </w:t>
      </w:r>
      <w:r w:rsidRPr="00F2017D">
        <w:tab/>
        <w:t>Kuhn, J. O. Fyfanon Purified. 1996.</w:t>
      </w:r>
      <w:r w:rsidRPr="00F2017D">
        <w:br/>
        <w:t>Rec #: 690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379. </w:t>
      </w:r>
      <w:r w:rsidRPr="00F2017D">
        <w:tab/>
        <w:t xml:space="preserve">Kulluru, P P; Das, B S; Panda, R K, and Kulluru, P P. Evaluation of Sorption and Leaching Potential of Malathion and Atrazine in Agricultural Soils of India. 2010; 4, (1): 75-90. </w:t>
      </w:r>
      <w:r w:rsidRPr="00F2017D">
        <w:br/>
        <w:t>Rec #: 4440</w:t>
      </w:r>
      <w:r w:rsidRPr="00F2017D">
        <w:br/>
        <w:t>Keywords: CHEM METHODS</w:t>
      </w:r>
      <w:r w:rsidRPr="00F2017D">
        <w:br/>
        <w:t>Notes: Chemical of Concern: MLN</w:t>
      </w:r>
      <w:r w:rsidRPr="00F2017D">
        <w:br/>
        <w:t>Abstract: Abstract: Movement of pesticides through soils to groundwater and surface water has long been considered a potentially serious environmental problem in different parts of the world. Remediation of such problems requires monitoring of site specific data. Considering these facts a laboratory based investigation was carried out to determine the sorption and leaching parameters of two contrasting and widely used pesticides (malathion and atrazine) in three different agricultural soils: loamy sand (Typic Xerosament), sandy loam (Acid Lateritic Haplustalf) and clay loam (Hyperthermic Typic Haplusterts). Standard batch sorption technique was used to determine the sorption coefficient (K sub(d)) and organic carbon distribution coefficient (K sub(oc)). Miscible displacement experiments were conducted to determine the transport parameters such as pore water velocity ( upsilon ), dispersion coefficient (D), retardation factor (R) and degradation rate constant ( lambda ). The results of batch sorption experiments revealed that malathion had higher K sub(d) values as compared to atrazine for all soils. The grouping of soils according to sorption capacity followed the order: clay loam &gt; sandy loam &gt; loamy sand, for both malathion and atrazine. The results of miscible displacement experiments revealed that malathion could leach up to 30 cm depth whereas atrazine could leach up to 65 cm depth in the test soils. The values of transport parameters determined by method of moments ranged from 0.79 to 1.63 cm/h for upsilon and 3.15 to 12.26, cm super(2)/h for D in the test soils. The R values of malathion obtained using K sub(d were) 3.1 to 3.4 times higher than atrazine for the test soils. The half life of malathion and atrazine obtained from lambda ranged from 0.3 to 1.7 days and 50 to 64 days, respectively in the above mentioned soils.</w:t>
      </w:r>
      <w:r w:rsidRPr="00F2017D">
        <w:br/>
        <w:t>Keywords: Pore water</w:t>
      </w:r>
      <w:r w:rsidRPr="00F2017D">
        <w:br/>
        <w:t>Keywords: Bioremediation</w:t>
      </w:r>
      <w:r w:rsidRPr="00F2017D">
        <w:br/>
        <w:t>Keywords: Degradation</w:t>
      </w:r>
      <w:r w:rsidRPr="00F2017D">
        <w:br/>
        <w:t>Keywords: Surface water</w:t>
      </w:r>
      <w:r w:rsidRPr="00F2017D">
        <w:br/>
        <w:t>Keywords: P 5000:LAND POLLUTION</w:t>
      </w:r>
      <w:r w:rsidRPr="00F2017D">
        <w:br/>
        <w:t>Keywords: Organic carbon</w:t>
      </w:r>
      <w:r w:rsidRPr="00F2017D">
        <w:br/>
        <w:t>Keywords: Loam</w:t>
      </w:r>
      <w:r w:rsidRPr="00F2017D">
        <w:br/>
        <w:t>Keywords: Malathion</w:t>
      </w:r>
      <w:r w:rsidRPr="00F2017D">
        <w:br/>
        <w:t>Keywords: Clays</w:t>
      </w:r>
      <w:r w:rsidRPr="00F2017D">
        <w:br/>
        <w:t>Keywords: Toxicology Abstracts; Pollution Abstracts; Environment Abstracts; Aqualine Abstracts; Environmental Engineering Abstracts</w:t>
      </w:r>
      <w:r w:rsidRPr="00F2017D">
        <w:br/>
        <w:t>Keywords: India</w:t>
      </w:r>
      <w:r w:rsidRPr="00F2017D">
        <w:br/>
        <w:t>Keywords: Soil</w:t>
      </w:r>
      <w:r w:rsidRPr="00F2017D">
        <w:br/>
        <w:t>Keywords: sandy soils</w:t>
      </w:r>
      <w:r w:rsidRPr="00F2017D">
        <w:br/>
        <w:t>Keywords: Agricultural Chemicals</w:t>
      </w:r>
      <w:r w:rsidRPr="00F2017D">
        <w:br/>
        <w:t>Keywords: Carbon</w:t>
      </w:r>
      <w:r w:rsidRPr="00F2017D">
        <w:br/>
        <w:t>Keywords: Sand</w:t>
      </w:r>
      <w:r w:rsidRPr="00F2017D">
        <w:br/>
        <w:t>Keywords: Ground water</w:t>
      </w:r>
      <w:r w:rsidRPr="00F2017D">
        <w:br/>
        <w:t>Keywords: X 24330:Agrochemicals</w:t>
      </w:r>
      <w:r w:rsidRPr="00F2017D">
        <w:br/>
        <w:t>Keywords: Testing Procedures</w:t>
      </w:r>
      <w:r w:rsidRPr="00F2017D">
        <w:br/>
        <w:t>Keywords: EE 40:Water Pollution: Monitoring, Control &amp; Remediation</w:t>
      </w:r>
      <w:r w:rsidRPr="00F2017D">
        <w:br/>
        <w:t>Keywords: Sorption</w:t>
      </w:r>
      <w:r w:rsidRPr="00F2017D">
        <w:br/>
        <w:t>Keywords: Clay</w:t>
      </w:r>
      <w:r w:rsidRPr="00F2017D">
        <w:br/>
        <w:t>Keywords: Leaching</w:t>
      </w:r>
      <w:r w:rsidRPr="00F2017D">
        <w:br/>
        <w:t>Keywords: Data processing</w:t>
      </w:r>
      <w:r w:rsidRPr="00F2017D">
        <w:br/>
        <w:t>Keywords: Velocity</w:t>
      </w:r>
      <w:r w:rsidRPr="00F2017D">
        <w:br/>
        <w:t>Keywords: Herbicides</w:t>
      </w:r>
      <w:r w:rsidRPr="00F2017D">
        <w:br/>
        <w:t>Keywords: agricultural land</w:t>
      </w:r>
      <w:r w:rsidRPr="00F2017D">
        <w:br/>
        <w:t>Keywords: AQ 00003:Monitoring and Analysis of Water and Wastes</w:t>
      </w:r>
      <w:r w:rsidRPr="00F2017D">
        <w:br/>
        <w:t>Keywords: ENA 06:Food &amp; Drugs</w:t>
      </w:r>
      <w:r w:rsidRPr="00F2017D">
        <w:br/>
        <w:t>Keywords: loam</w:t>
      </w:r>
      <w:r w:rsidRPr="00F2017D">
        <w:br/>
        <w:t>Keywords: Surface-groundwater Relations</w:t>
      </w:r>
      <w:r w:rsidRPr="00F2017D">
        <w:br/>
        <w:t>Keywords: Atrazine</w:t>
      </w:r>
      <w:r w:rsidRPr="00F2017D">
        <w:br/>
        <w:t>Keywords: Pesticides</w:t>
      </w:r>
      <w:r w:rsidRPr="00F2017D">
        <w:br/>
        <w:t>Keywords: Groundwater English. Date revised - 2010-02-01. Last updated - 2011-11-08. DOI - OB-MD-0012696733; 11852048; 1735-6865. SubjectsTermNotLitGenreText - India; Atrazine; Malathion; Sorption; Testing Procedures; Surface-groundwater Relations; Sand; Loam; Agricultural Chemicals; Pesticides; Soil; Herbicides; loam; Clay; agricultural land; Leaching; Surface water; Degradation; Bioremediation; Groundwater; Pore water; sandy soils; Organic carbon; Velocity; Clays; Carbon; Data processing; Ground water</w:t>
      </w:r>
    </w:p>
    <w:p w:rsidR="00F2017D" w:rsidRPr="00F2017D" w:rsidRDefault="00F2017D" w:rsidP="00F2017D">
      <w:r w:rsidRPr="00F2017D">
        <w:tab/>
        <w:t xml:space="preserve">380. </w:t>
      </w:r>
      <w:r w:rsidRPr="00F2017D">
        <w:tab/>
        <w:t>Kynoch, S. R. Acute Dermal Toxicity to Rats of Malathion (Fyfanon) Technical. 1985.</w:t>
      </w:r>
      <w:r w:rsidRPr="00F2017D">
        <w:br/>
        <w:t>Rec #: 700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381. </w:t>
      </w:r>
      <w:r w:rsidRPr="00F2017D">
        <w:tab/>
        <w:t>---. Acute Oral Toxicity to Rats of Malathion (Fyfanon) Technical. 1985.</w:t>
      </w:r>
      <w:r w:rsidRPr="00F2017D">
        <w:br/>
        <w:t>Rec #: 720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382. </w:t>
      </w:r>
      <w:r w:rsidRPr="00F2017D">
        <w:tab/>
        <w:t>Kynoch, S. R. and Smith, P. A. Delayed Contact Hypersensitivity in the Guinea-Pig with Malathion (Fyfanon) Technical. 1985.</w:t>
      </w:r>
      <w:r w:rsidRPr="00F2017D">
        <w:br/>
        <w:t>Rec #: 710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383. </w:t>
      </w:r>
      <w:r w:rsidRPr="00F2017D">
        <w:tab/>
        <w:t xml:space="preserve">Lagisz, M.; Port, G., and Wolff, K. Living in a jar: genetic variation and differentiation among laboratory strains of the red flour beetle. 2011; 135,  682-692. </w:t>
      </w:r>
      <w:r w:rsidRPr="00F2017D">
        <w:br/>
        <w:t>Rec #: 14320</w:t>
      </w:r>
      <w:r w:rsidRPr="00F2017D">
        <w:br/>
        <w:t>Keywords: NO TOXICANT</w:t>
      </w:r>
      <w:r w:rsidRPr="00F2017D">
        <w:br/>
        <w:t>Notes: Chemical of Concern: MLN</w:t>
      </w:r>
      <w:r w:rsidRPr="00F2017D">
        <w:br/>
        <w:t>Abstract: Abstract: The red flour beetle, Tribolium castaneum, is a common pest, which has become an important model study organism, especially in genetic, ecological and evolutionary research. Although almost all studies on this species have been conducted using established laboratory strains, very little is known about the loss of genetic diversity within the strains and genetic divergence between different laboratory stocks. In this study, five long-term laboratory strains and one wild strain were examined for genetic variation at 12 microsatellite loci, which were designed using publicly available sequences. One of the laboratory strains is resistant to phosphine and one to organophosphorous insecticides. All strains had significant amounts of molecular variation, but genetic diversity in the laboratory strains was lower than in the wild-derived strain used as control. We observed significant molecular divergence among the strains, however, the relationship between them reflected resistance status rather than geographic origins. We found no evidence for recent bottlenecks, but the wild-derived population showed signs of demographic expansion. A novel multivariate method, multiple co-inertia analysis, revealed that the two loci contributing most to the divergence between the resistant strains were located on the eighth chromosome, near genes associated with insecticide resistance.</w:t>
      </w:r>
      <w:r w:rsidRPr="00F2017D">
        <w:br/>
        <w:t>Number of Volumes: 9</w:t>
      </w:r>
      <w:r w:rsidRPr="00F2017D">
        <w:br/>
        <w:t>ISI Document Delivery No.: 851ST &lt;Go to ISI&gt;://CCC:000297291900005</w:t>
      </w:r>
    </w:p>
    <w:p w:rsidR="00F2017D" w:rsidRPr="00F2017D" w:rsidRDefault="00F2017D" w:rsidP="00F2017D">
      <w:r w:rsidRPr="00F2017D">
        <w:tab/>
        <w:t xml:space="preserve">384. </w:t>
      </w:r>
      <w:r w:rsidRPr="00F2017D">
        <w:tab/>
        <w:t xml:space="preserve">Laila, A. R. Chronic Toxic Effects of Malathion on Fish Carbohydrate Metabolism. 1998; 36, (2): 1211-1221. </w:t>
      </w:r>
      <w:r w:rsidRPr="00F2017D">
        <w:br/>
        <w:t>Rec #: 730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385. </w:t>
      </w:r>
      <w:r w:rsidRPr="00F2017D">
        <w:tab/>
        <w:t xml:space="preserve">Lajmanovich, R. C.; Peltzer, P. M.; Junges, C. M.; Attademo, A. M.; Sanchez, L. C., and Basso, A. Activity Levels of B-Esterases in the Tadpoles of 11 Species of Frogs in the Middle Parana River Floodplain: Implication for Ecological Risk Assessment of Soybean Crops. 2010; 73, (7): 1517-1524. </w:t>
      </w:r>
      <w:r w:rsidRPr="00F2017D">
        <w:br/>
        <w:t>Rec #: 1840</w:t>
      </w:r>
      <w:r w:rsidRPr="00F2017D">
        <w:br/>
        <w:t>Keywords: IN VITRO</w:t>
      </w:r>
      <w:r w:rsidRPr="00F2017D">
        <w:br/>
        <w:t>Call Number: NO IN VITRO (MLO)</w:t>
      </w:r>
      <w:r w:rsidRPr="00F2017D">
        <w:br/>
        <w:t>Notes: Chemical of Concern: MLO</w:t>
      </w:r>
    </w:p>
    <w:p w:rsidR="00F2017D" w:rsidRPr="00F2017D" w:rsidRDefault="00F2017D" w:rsidP="00F2017D">
      <w:r w:rsidRPr="00F2017D">
        <w:tab/>
        <w:t xml:space="preserve">386. </w:t>
      </w:r>
      <w:r w:rsidRPr="00F2017D">
        <w:tab/>
        <w:t>Lamb, I. C. An Acute Neurotoxicity Study of Malathion in Rats. 1994.</w:t>
      </w:r>
      <w:r w:rsidRPr="00F2017D">
        <w:br/>
        <w:t>Rec #: 740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387. </w:t>
      </w:r>
      <w:r w:rsidRPr="00F2017D">
        <w:tab/>
        <w:t>---. A Subchronic (13-Week) Neurotoxicity Study of Malathion in Rats. 1994.</w:t>
      </w:r>
      <w:r w:rsidRPr="00F2017D">
        <w:br/>
        <w:t>Rec #: 750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388. </w:t>
      </w:r>
      <w:r w:rsidRPr="00F2017D">
        <w:tab/>
        <w:t xml:space="preserve">Lambert, M. R. K. Effects of Pesticides on Amphibians and Reptiles in Sub-Saharan Africa. 1997; 150,  31-73. </w:t>
      </w:r>
      <w:r w:rsidRPr="00F2017D">
        <w:br/>
        <w:t>Rec #: 210</w:t>
      </w:r>
      <w:r w:rsidRPr="00F2017D">
        <w:br/>
        <w:t>Keywords: REFS CHECKED,REVIEW</w:t>
      </w:r>
      <w:r w:rsidRPr="00F2017D">
        <w:br/>
        <w:t>Call Number: NO REFS CHECKED (CPY,CYF,DM,ES,FNT,MLN,PMR,TCF,TMP), NO REVIEW (CPY,CYF,DM,ES,FNT,MLN,PMR,TCF,TMP)</w:t>
      </w:r>
      <w:r w:rsidRPr="00F2017D">
        <w:br/>
        <w:t>Notes: Chemical of Concern: BDC,CPY,CYF,DDE,DDT,DLD,DM,ES,FNT,HCCH,HPT,MLN,PMR,PPCP,TCF,TMP,TXP</w:t>
      </w:r>
    </w:p>
    <w:p w:rsidR="00F2017D" w:rsidRPr="00F2017D" w:rsidRDefault="00F2017D" w:rsidP="00F2017D">
      <w:r w:rsidRPr="00F2017D">
        <w:tab/>
        <w:t xml:space="preserve">389. </w:t>
      </w:r>
      <w:r w:rsidRPr="00F2017D">
        <w:tab/>
        <w:t xml:space="preserve">Latif, Yawar; Sherazi, S. T. H., and Bhanger, M. I. Assessment of pesticide residues in commonly used vegetables in Hyderabad, Pakistan. 2011 Nov; 74, (8): 2299-2303. </w:t>
      </w:r>
      <w:r w:rsidRPr="00F2017D">
        <w:br/>
        <w:t>Rec #: 1590</w:t>
      </w:r>
      <w:r w:rsidRPr="00F2017D">
        <w:br/>
        <w:t>Keywords: CHEM METHODS</w:t>
      </w:r>
      <w:r w:rsidRPr="00F2017D">
        <w:br/>
        <w:t>Notes: Chemical of Concern: MLN</w:t>
      </w:r>
      <w:r w:rsidRPr="00F2017D">
        <w:br/>
        <w:t>Abstract: The aim of present study was to assess pesticide residues in vegetables in the Hyderabad region of Pakistan. The concentrations of six pesticides were determined by gas chromatography coupled with mass selective detector (GC</w:t>
      </w:r>
      <w:r w:rsidRPr="00F2017D">
        <w:t>ÇôMSD) in locally produced vegetables purchased from wholesale markets. A total of 200 samples of eight vegetables viz. cauliflower, green chilli, eggplant, tomato, peas, bitter gourd, spinach and apple gourd were analyzed for pesticide residues. The results indicated that almost all samples were contained pesticides, only 39% contained pesticide residues at or below maximum residue limits (MRLs), and 61% contained pesticide residues above MRLs. From the six analyzed pesticides, carbofuran and chlorpyrifos were found above to MRLs with concentrations ranging from 0.01</w:t>
      </w:r>
      <w:r w:rsidRPr="00F2017D">
        <w:t>Çô0.39 and 0.05</w:t>
      </w:r>
      <w:r w:rsidRPr="00F2017D">
        <w:t>Çô0.96 mg/kg, respectively. The results provided important information on the current pesticide contamination status of some commonly used vegetables and pointed an urgent need to control the use of some excessively applied and potentially persistent pesticides, such as carbofuran and chlorpyrifos. Pesticide residues/ Vegetables/ Ultrasonic assisted extraction/ GC</w:t>
      </w:r>
      <w:r w:rsidRPr="00F2017D">
        <w:t>ÇôMS http://www.sciencedirect.com/science/article/pii/S014765131100217X</w:t>
      </w:r>
    </w:p>
    <w:p w:rsidR="00F2017D" w:rsidRPr="00F2017D" w:rsidRDefault="00F2017D" w:rsidP="00F2017D">
      <w:r w:rsidRPr="00F2017D">
        <w:tab/>
        <w:t xml:space="preserve">390. </w:t>
      </w:r>
      <w:r w:rsidRPr="00F2017D">
        <w:tab/>
        <w:t xml:space="preserve">Latifah, a M; Musa, R David; Latiff, P a, and Latifah, A M. Gas Chromatography Mono Spectrometry Study of Malathion Residues in Centella Asiatica. 2011; 8, (1): 57. </w:t>
      </w:r>
      <w:r w:rsidRPr="00F2017D">
        <w:br/>
        <w:t>Rec #: 3740</w:t>
      </w:r>
      <w:r w:rsidRPr="00F2017D">
        <w:br/>
        <w:t>Keywords: CHEM METHODS</w:t>
      </w:r>
      <w:r w:rsidRPr="00F2017D">
        <w:br/>
        <w:t>Notes: Chemical of Concern: MLN</w:t>
      </w:r>
      <w:r w:rsidRPr="00F2017D">
        <w:br/>
        <w:t>Abstract: Abstract: Centella asiatica is a herbaceous plant and known as pegaga in Malaysia. It was commonly used as a healing agent and constituent to improve mental ability because contains polyphenols and triterpenes. Malathion is an insecticide that helped to increase value and yields of Centella. asiatica by control the damage caused by crop pests. Study was done in MARDI Serdang to measure malathion residue in Centella. asiatica with different treatment methods using GC-MS. Six plots were randomly selected and samples were taken a day before, a day, three days and five days after the application of malathion. The samples were divided into treated (soaked in tap water and salted water), and untreated groups. The sample was extracted through the liquid-liquid extraction and underwent a clean-up process by a silica gel. The residues were found in; three samples treated with salt water (A1= 19.78 mu g/kg, C1 = 8.53 mu g/kg and E1= 0.99 mu g/kg), one sample treated with tap water (E1=0.44 mu g/kg) and two unwashed samples (E1=0.0053 mg/kg and F1=0.0077 mg/kg). Therefore the safest way to consume is by soaked with tap water compared with soaked in salt water and unwashed. However the malathion residue found were below the Maximum Residue Limits set up by US EPA.</w:t>
      </w:r>
      <w:r w:rsidRPr="00F2017D">
        <w:br/>
        <w:t>Keywords: Residues</w:t>
      </w:r>
      <w:r w:rsidRPr="00F2017D">
        <w:br/>
        <w:t>Keywords: P 2000:FRESHWATER POLLUTION</w:t>
      </w:r>
      <w:r w:rsidRPr="00F2017D">
        <w:br/>
        <w:t>Keywords: Malathion</w:t>
      </w:r>
      <w:r w:rsidRPr="00F2017D">
        <w:br/>
        <w:t>Keywords: Crops</w:t>
      </w:r>
      <w:r w:rsidRPr="00F2017D">
        <w:br/>
        <w:t>Keywords: Spectrometry</w:t>
      </w:r>
      <w:r w:rsidRPr="00F2017D">
        <w:br/>
        <w:t>Keywords: Salts</w:t>
      </w:r>
      <w:r w:rsidRPr="00F2017D">
        <w:br/>
        <w:t>Keywords: EPA</w:t>
      </w:r>
      <w:r w:rsidRPr="00F2017D">
        <w:br/>
        <w:t>Keywords: pests</w:t>
      </w:r>
      <w:r w:rsidRPr="00F2017D">
        <w:br/>
        <w:t>Keywords: Insecticides</w:t>
      </w:r>
      <w:r w:rsidRPr="00F2017D">
        <w:br/>
        <w:t>Keywords: Malaysia</w:t>
      </w:r>
      <w:r w:rsidRPr="00F2017D">
        <w:br/>
        <w:t>Keywords: Centella asiatica</w:t>
      </w:r>
      <w:r w:rsidRPr="00F2017D">
        <w:br/>
        <w:t>Keywords: Pollution Abstracts</w:t>
      </w:r>
      <w:r w:rsidRPr="00F2017D">
        <w:br/>
        <w:t>Keywords: Drinking water English. Date revised - 2011-07-01. Last updated - 2012-03-29. DOI - a86abc4c-7698-4552-8a04mfgefd107; 14908124; 1735-1979. SubjectsTermNotLitGenreText - EPA; Salts; pests; Insecticides; Residues; Drinking water; Crops; Malathion; Spectrometry; Centella asiatica; Malaysia</w:t>
      </w:r>
    </w:p>
    <w:p w:rsidR="00F2017D" w:rsidRPr="00F2017D" w:rsidRDefault="00F2017D" w:rsidP="00F2017D">
      <w:r w:rsidRPr="00F2017D">
        <w:tab/>
        <w:t xml:space="preserve">391. </w:t>
      </w:r>
      <w:r w:rsidRPr="00F2017D">
        <w:tab/>
        <w:t xml:space="preserve">Latifi, a M ; Khodi, S; Mirzaei, M; Miresmaeili, M; Babavalian, H, and Latifi, A M. Isolation and Characterization of Five Chlorpyrifos Degrading Bacteria. 2012 Feb 14; 11, (13): 3140-3146. </w:t>
      </w:r>
      <w:r w:rsidRPr="00F2017D">
        <w:br/>
        <w:t>Rec #: 2810</w:t>
      </w:r>
      <w:r w:rsidRPr="00F2017D">
        <w:br/>
        <w:t>Keywords: BACTERIA</w:t>
      </w:r>
      <w:r w:rsidRPr="00F2017D">
        <w:br/>
        <w:t>Notes: Chemical of Concern: MLN</w:t>
      </w:r>
      <w:r w:rsidRPr="00F2017D">
        <w:br/>
        <w:t>Abstract: Abstract: Several strains of bacteria were successfully isolated from effluent storage pools of factories producing pesticides and from soil moisture around them. The isolates were capable of utilizing chlorpyrifos (Cp) as the sole source of carbon, phosphorus and energy. Isolates were identified based on 16SrRNA sequence analysis and were named IRLM.1, IRLM.2, IRLM.3, IRLM.4, and IRLM.5. IRLM.1 was able to grow at concentrations of chlorpyrifos up to 2000 mg/L and was selected as a preferable isolate for further analysis. The amount of the degraded Cp and the amount of metabolite 3,5,6-trichloropyridinol (TCP) produced were assessed in IRLM.1 by using high performance liquid chromatography (HPLC) techniques. Additionally, the location of the chlorpyrifos-degrading enzyme was determined by comparing the activity of intact bacteria to cytoplasm activity. Our study reveals that Cp-degrading enzyme of IRLM.1 is cytoplasmic and 10 mu l cytoplasm isolated from 0.05 g dry-weight bacteria can degrade 50% of 2 mM Cp in 2 min. Furthermore, the HPLC analysis showed accumulation of TCP in the medium, revealing that IRLM.1 was able to degrade Cp without being affected by the antimicrobial activity of TCP. Moreover, results show that the IRLM.1 isolate could grow and utilize diazinon and malathion as the sole source of carbon, phosphorus and energy. Thus IRLM.1 can successfully participate in efficient degradation of organophosphorus compounds (OPs).</w:t>
      </w:r>
      <w:r w:rsidRPr="00F2017D">
        <w:br/>
        <w:t>Keywords: A 01380:Plant Protection, Fungicides &amp; Seed Treatments</w:t>
      </w:r>
      <w:r w:rsidRPr="00F2017D">
        <w:br/>
        <w:t>Keywords: High-performance liquid chromatography</w:t>
      </w:r>
      <w:r w:rsidRPr="00F2017D">
        <w:br/>
        <w:t>Keywords: Antimicrobial activity</w:t>
      </w:r>
      <w:r w:rsidRPr="00F2017D">
        <w:br/>
        <w:t>Keywords: Organophosphorus compounds</w:t>
      </w:r>
      <w:r w:rsidRPr="00F2017D">
        <w:br/>
        <w:t>Keywords: Phosphorus</w:t>
      </w:r>
      <w:r w:rsidRPr="00F2017D">
        <w:br/>
        <w:t>Keywords: Enzymes</w:t>
      </w:r>
      <w:r w:rsidRPr="00F2017D">
        <w:br/>
        <w:t>Keywords: Metabolites</w:t>
      </w:r>
      <w:r w:rsidRPr="00F2017D">
        <w:br/>
        <w:t>Keywords: Effluents</w:t>
      </w:r>
      <w:r w:rsidRPr="00F2017D">
        <w:br/>
        <w:t>Keywords: Malathion</w:t>
      </w:r>
      <w:r w:rsidRPr="00F2017D">
        <w:br/>
        <w:t>Keywords: J 02450:Ecology</w:t>
      </w:r>
      <w:r w:rsidRPr="00F2017D">
        <w:br/>
        <w:t>Keywords: Chlorpyrifos</w:t>
      </w:r>
      <w:r w:rsidRPr="00F2017D">
        <w:br/>
        <w:t>Keywords: Carbon</w:t>
      </w:r>
      <w:r w:rsidRPr="00F2017D">
        <w:br/>
        <w:t>Keywords: Cytoplasm</w:t>
      </w:r>
      <w:r w:rsidRPr="00F2017D">
        <w:br/>
        <w:t>Keywords: Energy</w:t>
      </w:r>
      <w:r w:rsidRPr="00F2017D">
        <w:br/>
        <w:t>Keywords: Pesticides</w:t>
      </w:r>
      <w:r w:rsidRPr="00F2017D">
        <w:br/>
        <w:t>Keywords: Microbiology Abstracts A: Industrial &amp; Applied Microbiology; Microbiology Abstracts B: Bacteriology; Biotechnology and Bioengineering Abstracts</w:t>
      </w:r>
      <w:r w:rsidRPr="00F2017D">
        <w:br/>
        <w:t>Keywords: W 30915:Pharmaceuticals &amp; Vaccines</w:t>
      </w:r>
      <w:r w:rsidRPr="00F2017D">
        <w:br/>
        <w:t>Keywords: Soil moisture</w:t>
      </w:r>
      <w:r w:rsidRPr="00F2017D">
        <w:br/>
        <w:t>Keywords: Diazinon English. Date revised - 2012-06-01. Last updated - 2013-03-11. DOI - MD-0018775914; 16778191; 1684-5315. SubjectsTermNotLitGenreText - High-performance liquid chromatography; Antimicrobial activity; Organophosphorus compounds; Phosphorus; Enzymes; Metabolites; Effluents; Malathion; Chlorpyrifos; Carbon; Cytoplasm; Energy; Pesticides; Soil moisture; Diazinon</w:t>
      </w:r>
    </w:p>
    <w:p w:rsidR="00F2017D" w:rsidRPr="00F2017D" w:rsidRDefault="00F2017D" w:rsidP="00F2017D">
      <w:r w:rsidRPr="00F2017D">
        <w:tab/>
        <w:t xml:space="preserve">392. </w:t>
      </w:r>
      <w:r w:rsidRPr="00F2017D">
        <w:tab/>
        <w:t xml:space="preserve">Laws, E. R. Jr.; Sedlak, V. A.; Miles, J. W.; Joseph, C. R.; Lacomba, J. R., and Rivera, A. D. Field Study of the Safety of Abate for Treating Potable Water and Observations on the Effectiveness of a Control Programme Involving both Abate and Malathion. 1968; 38, (3): 439-445. </w:t>
      </w:r>
      <w:r w:rsidRPr="00F2017D">
        <w:br/>
        <w:t>Rec #: 1690</w:t>
      </w:r>
      <w:r w:rsidRPr="00F2017D">
        <w:br/>
        <w:t>Keywords: HUMAN HEALTH</w:t>
      </w:r>
      <w:r w:rsidRPr="00F2017D">
        <w:br/>
        <w:t>Call Number: NO HUMAN HEALTH (MLN,TMP)</w:t>
      </w:r>
      <w:r w:rsidRPr="00F2017D">
        <w:br/>
        <w:t>Notes: Chemical of Concern: MLN,TMP</w:t>
      </w:r>
    </w:p>
    <w:p w:rsidR="00F2017D" w:rsidRPr="00F2017D" w:rsidRDefault="00F2017D" w:rsidP="00F2017D">
      <w:r w:rsidRPr="00F2017D">
        <w:tab/>
        <w:t xml:space="preserve">393. </w:t>
      </w:r>
      <w:r w:rsidRPr="00F2017D">
        <w:tab/>
        <w:t>Lazarevi-ç-Pa+íti, Tamara; Momi-ç, Tatjana; Radojevi-ç, Milo+í M., and Vasi-ç, Vesna. Influence of organophosphorus pesticides on peroxidase and chlorination activity of human myeloperoxidase. (0).</w:t>
      </w:r>
      <w:r w:rsidRPr="00F2017D">
        <w:br/>
        <w:t>Rec #: 460</w:t>
      </w:r>
      <w:r w:rsidRPr="00F2017D">
        <w:br/>
        <w:t>Keywords: HUMAN HEALTH</w:t>
      </w:r>
      <w:r w:rsidRPr="00F2017D">
        <w:br/>
        <w:t>Notes: Chemical of Concern: MLN</w:t>
      </w:r>
      <w:r w:rsidRPr="00F2017D">
        <w:br/>
        <w:t>Abstract: Abstract Organophosphate/ Pesticide/ Inhibition/ Myeloperoxidase/ Malathion http://www.sciencedirect.com/science/article/pii/S0048357513000886</w:t>
      </w:r>
    </w:p>
    <w:p w:rsidR="00F2017D" w:rsidRPr="00F2017D" w:rsidRDefault="00F2017D" w:rsidP="00F2017D">
      <w:r w:rsidRPr="00F2017D">
        <w:tab/>
        <w:t xml:space="preserve">394. </w:t>
      </w:r>
      <w:r w:rsidRPr="00F2017D">
        <w:tab/>
        <w:t xml:space="preserve">Lazarevi-ç-Pa+íti, Tamara D.; Bond++i-ç, Aleksandra M.; Pa+íti, Igor A., and Vasi-ç, Vesna M. Indirect electrochemical oxidation of organophosphorous pesticides for efficient detection via acetylcholinesterase test. 2012 Nov; 104, (3): 236-242. </w:t>
      </w:r>
      <w:r w:rsidRPr="00F2017D">
        <w:br/>
        <w:t>Rec #: 720</w:t>
      </w:r>
      <w:r w:rsidRPr="00F2017D">
        <w:br/>
        <w:t>Keywords: CHEM METHODS</w:t>
      </w:r>
      <w:r w:rsidRPr="00F2017D">
        <w:br/>
        <w:t>Notes: Chemical of Concern: MLN</w:t>
      </w:r>
      <w:r w:rsidRPr="00F2017D">
        <w:br/>
        <w:t>Abstract: Organothiophosphorous pesticides diazinon, malathion, chlorpyrifos, azinphos-methyl and phorate, have been indirectly electrochemically oxidized in aqueous media using anodically evolved Cl2, Br2 or I2 as a pre-step for their detection via acetylcholinesterase-based test. The presence of single oxidation product, corresponding oxo-form, was confirmed by UPLC analysis, as well as its stability with respect to hydrolysis. Comparing different halogens, the best results were obtained using Br2 as the oxidant due to high reactivity of HOBr, which is formed upon chemical reaction of anodically formed Br2 with water. Limits of detection of five analyzed pesticides were lowered upon indirect electrochemical oxidation with Br2 for two orders of magnitude or more, comparing to unoxidized parental thio-forms. In fact, the lowest possible detection limits for all five pesticides using proposed analytical procedure were achieved, as being determined by detection limits of corresponding oxo forms. Comparison of here proposed electrochemical oxidation pre-step with earlier reported ones is provided and discussed. Organophosphate/ Pesticide/ Oxidation/ Halogen/ Acetylcholinesterase/ Myeloperoxidase http://www.sciencedirect.com/science/article/pii/S0048357512001381</w:t>
      </w:r>
    </w:p>
    <w:p w:rsidR="00F2017D" w:rsidRPr="00F2017D" w:rsidRDefault="00F2017D" w:rsidP="00F2017D">
      <w:r w:rsidRPr="00F2017D">
        <w:tab/>
        <w:t xml:space="preserve">395. </w:t>
      </w:r>
      <w:r w:rsidRPr="00F2017D">
        <w:tab/>
        <w:t xml:space="preserve">Lazareviae-Pasti, Tamara; Coloviae, Mirjana; Saviae, Jasmina; Momiae, Tatjana; Vasiae, Vesna, and LazareviAe-Pasti, Tamara. Oxidation of Diazinon and Malathion by Myeloperoxidase. 2011 Jun; 100, (2): 140-144. </w:t>
      </w:r>
      <w:r w:rsidRPr="00F2017D">
        <w:br/>
        <w:t>Rec #: 3430</w:t>
      </w:r>
      <w:r w:rsidRPr="00F2017D">
        <w:br/>
        <w:t>Keywords: FATE</w:t>
      </w:r>
      <w:r w:rsidRPr="00F2017D">
        <w:br/>
        <w:t>Notes: Chemical of Concern: MLN</w:t>
      </w:r>
      <w:r w:rsidRPr="00F2017D">
        <w:br/>
        <w:t>Abstract: Abstract: The aim of the work was to investigate the in vitro oxidation of diazinon and malathion, organophosphorous pesticides (OPs) containing phosphorthioate group, catalyzed by enzyme myeloperoxidase (MPO). The oxidation was performed in the presence of hydrogen peroxide. The products were identified as oxon derivatives (phosphates), where the sulfur atom from thioate group was substituted by an oxygen atom. No hydrolysis products were detected after enzyme - induced oxidation. The oxidation efficiency was controlled using acethylcholinesterase (AChE) bioassay for determination of oxon derivatives concentration. The influence of OPs concentration, incubation time of OPs with MPO, as well as MPO concentration on the yield of oxo forms was investigated. Kinetic constants of MPO in oxidation of malathion and diazinon were estimated. The maximum concentration of oxo forms was achieved after 10min incubation of OPs in 50mM phosphate buffer (pH 6.0) with 100nM MPO.</w:t>
      </w:r>
      <w:r w:rsidRPr="00F2017D">
        <w:br/>
        <w:t>Keywords: Sulfur</w:t>
      </w:r>
      <w:r w:rsidRPr="00F2017D">
        <w:br/>
        <w:t>Keywords: Peroxidase</w:t>
      </w:r>
      <w:r w:rsidRPr="00F2017D">
        <w:br/>
        <w:t>Keywords: Enzymes</w:t>
      </w:r>
      <w:r w:rsidRPr="00F2017D">
        <w:br/>
        <w:t>Keywords: Hydrolysis</w:t>
      </w:r>
      <w:r w:rsidRPr="00F2017D">
        <w:br/>
        <w:t>Keywords: Malathion</w:t>
      </w:r>
      <w:r w:rsidRPr="00F2017D">
        <w:br/>
        <w:t>Keywords: Oxygen</w:t>
      </w:r>
      <w:r w:rsidRPr="00F2017D">
        <w:br/>
        <w:t>Keywords: Phosphate</w:t>
      </w:r>
      <w:r w:rsidRPr="00F2017D">
        <w:br/>
        <w:t>Keywords: Hydrogen peroxide</w:t>
      </w:r>
      <w:r w:rsidRPr="00F2017D">
        <w:br/>
        <w:t>Keywords: Kinetics</w:t>
      </w:r>
      <w:r w:rsidRPr="00F2017D">
        <w:br/>
        <w:t>Keywords: Oxidation</w:t>
      </w:r>
      <w:r w:rsidRPr="00F2017D">
        <w:br/>
        <w:t>Keywords: Pesticides</w:t>
      </w:r>
      <w:r w:rsidRPr="00F2017D">
        <w:br/>
        <w:t>Keywords: X 24330:Agrochemicals</w:t>
      </w:r>
      <w:r w:rsidRPr="00F2017D">
        <w:br/>
        <w:t>Keywords: pH effects</w:t>
      </w:r>
      <w:r w:rsidRPr="00F2017D">
        <w:br/>
        <w:t>Keywords: Toxicology Abstracts</w:t>
      </w:r>
      <w:r w:rsidRPr="00F2017D">
        <w:br/>
        <w:t>Keywords: Diazinon English. Date revised - 2012-03-01. Last updated - 2013-04-19. DOI - 8859d02b-8e8b-4180-98c5csaobj201; 14892540; 0048-3575. SubjectsTermNotLitGenreText - Sulfur; Peroxidase; Enzymes; Hydrolysis; Malathion; Oxygen; Phosphate; Hydrogen peroxide; Kinetics; Oxidation; Pesticides; Diazinon; pH effects</w:t>
      </w:r>
    </w:p>
    <w:p w:rsidR="00F2017D" w:rsidRPr="00F2017D" w:rsidRDefault="00F2017D" w:rsidP="00F2017D">
      <w:r w:rsidRPr="00F2017D">
        <w:tab/>
        <w:t xml:space="preserve">396. </w:t>
      </w:r>
      <w:r w:rsidRPr="00F2017D">
        <w:tab/>
        <w:t xml:space="preserve">LazareviĂ„â€ˇ PaĂ…Âˇti, Tamara; MomiĂ„â€ˇ, Tatjana; Onjia, Antonije; VujisiĂ„â€ˇ, Ljubodrag, and VasiĂ„â€ˇ, Vesna. Myeloperoxidase-mediated oxidation of organophosphorus pesticides as a pre-step in their determination by AChE based bioanalytical methods. 2010; 170,  289-297. </w:t>
      </w:r>
      <w:r w:rsidRPr="00F2017D">
        <w:br/>
        <w:t>Rec #: 10940</w:t>
      </w:r>
      <w:r w:rsidRPr="00F2017D">
        <w:br/>
        <w:t>Keywords: CHEM METHODS</w:t>
      </w:r>
      <w:r w:rsidRPr="00F2017D">
        <w:br/>
        <w:t>Notes: Chemical of Concern: MLN</w:t>
      </w:r>
      <w:r w:rsidRPr="00F2017D">
        <w:br/>
        <w:t>Abstract: Abstract: In order to improve the sensitivity of assays for inhibitors of the enzyme acetylcholine esterase (AChE), an effective method was developed for the conversion of the organophosphate pesticides (OPs) diazinon, malathion, chlorpyrifos, azinphos-methyl and phorate into more toxic inhibitors. This was accomplished by converting them from the thio form into their oxo form using the enzyme myeloperoxidase. The oxo forms, which are the only products of conversion, were determined by AChE bioassays, using either the free enzyme, or a flow injection analysis manifold with immobilized AChE and spectrophotometric detection. All modified OPs exhibited inhibitory power at ppb levels and within 10 min. The method is considered to represent an excellent means for improving the sensitivity of assays for determination of OPs.</w:t>
      </w:r>
      <w:r w:rsidRPr="00F2017D">
        <w:br/>
        <w:t>Keywords: Myeloperoxidase</w:t>
      </w:r>
      <w:r w:rsidRPr="00F2017D">
        <w:br/>
        <w:t>Number of Volumes: 3-4</w:t>
      </w:r>
      <w:r w:rsidRPr="00F2017D">
        <w:br/>
        <w:t>Vienna : Springer Vienna http://dx.doi.org/10.1007/s00604-010-0324-2</w:t>
      </w:r>
    </w:p>
    <w:p w:rsidR="00F2017D" w:rsidRPr="00F2017D" w:rsidRDefault="00F2017D" w:rsidP="00F2017D">
      <w:r w:rsidRPr="00F2017D">
        <w:tab/>
        <w:t xml:space="preserve">397. </w:t>
      </w:r>
      <w:r w:rsidRPr="00F2017D">
        <w:tab/>
        <w:t xml:space="preserve">Le, Yang and Le, Yang. Determination of Six Kinds of Organophosphorus Pesticides and Atrazine in Drinking Water by Gas Chromatography. 2013 Feb; 32, (1): 52-54, 78. </w:t>
      </w:r>
      <w:r w:rsidRPr="00F2017D">
        <w:br/>
        <w:t>Rec #: 5470</w:t>
      </w:r>
      <w:r w:rsidRPr="00F2017D">
        <w:br/>
        <w:t>Keywords: CHEM METHODS</w:t>
      </w:r>
      <w:r w:rsidRPr="00F2017D">
        <w:br/>
        <w:t>Notes: Chemical of Concern: MLN</w:t>
      </w:r>
      <w:r w:rsidRPr="00F2017D">
        <w:br/>
        <w:t>Abstract: Abstract: Determination of six kinds of organic phosphorus pesticides and atrazine in drinking water by automatic solid phase extraction and capillary column gas chromatography with NPD was introduced. Dichlorvos, atrazine, dimethoate(rogor), methyl parathion, chlorpyrifos, parathion and malathion in the drinking water were adsorbed by solid phase extraction column first, eluent with MTBE/Methanol aqueous (V/V=90/10) was washed out and set the volume, separated the analyte by the capillary column Varian CP Sil 8 Low bleed, and detected by NPD. Based on the method, the linear coefficients (R) of all the calibration curves were more than 99%; The standard additions were between 85%~105%, relative standard deviation were between 4.0%~10.0%; and the minimun detect levels were between 0.05~0.23 mu g/L,which could reach the requirements of GB 5749-2006.</w:t>
      </w:r>
      <w:r w:rsidRPr="00F2017D">
        <w:br/>
        <w:t>Keywords: Chlorpyrifos</w:t>
      </w:r>
      <w:r w:rsidRPr="00F2017D">
        <w:br/>
        <w:t>Keywords: ENA 09:Land Use &amp; Planning</w:t>
      </w:r>
      <w:r w:rsidRPr="00F2017D">
        <w:br/>
        <w:t>Keywords: Gas chromatography</w:t>
      </w:r>
      <w:r w:rsidRPr="00F2017D">
        <w:br/>
        <w:t>Keywords: P 2000:FRESHWATER POLLUTION</w:t>
      </w:r>
      <w:r w:rsidRPr="00F2017D">
        <w:br/>
        <w:t>Keywords: MTBE</w:t>
      </w:r>
      <w:r w:rsidRPr="00F2017D">
        <w:br/>
        <w:t>Keywords: Pesticides</w:t>
      </w:r>
      <w:r w:rsidRPr="00F2017D">
        <w:br/>
        <w:t>Keywords: Atrazine</w:t>
      </w:r>
      <w:r w:rsidRPr="00F2017D">
        <w:br/>
        <w:t>Keywords: Herbicides</w:t>
      </w:r>
      <w:r w:rsidRPr="00F2017D">
        <w:br/>
        <w:t>Keywords: Water Resources Abstracts; Pollution Abstracts; Environment Abstracts</w:t>
      </w:r>
      <w:r w:rsidRPr="00F2017D">
        <w:br/>
        <w:t>Keywords: Drinking water</w:t>
      </w:r>
      <w:r w:rsidRPr="00F2017D">
        <w:br/>
        <w:t>Keywords: Malathion</w:t>
      </w:r>
      <w:r w:rsidRPr="00F2017D">
        <w:br/>
        <w:t>Keywords: Parathion Chinese. Date revised - 2013-05-01. Last updated - 2013-05-31. DOI - cd1e63a7-d97a-45ec-bacfcsamfg102v; 17961948; 1009-0177. SubjectsTermNotLitGenreText - Chlorpyrifos; Gas chromatography; MTBE; Pesticides; Atrazine; Herbicides; Drinking water; Malathion; Parathion</w:t>
      </w:r>
    </w:p>
    <w:p w:rsidR="00F2017D" w:rsidRPr="00F2017D" w:rsidRDefault="00F2017D" w:rsidP="00F2017D">
      <w:r w:rsidRPr="00F2017D">
        <w:tab/>
        <w:t xml:space="preserve">398. </w:t>
      </w:r>
      <w:r w:rsidRPr="00F2017D">
        <w:tab/>
        <w:t xml:space="preserve">LeBlanc, Lawrence A. and Kuivila, Kathryn M. Occurrence, distribution and transport of pesticides into the Salton Sea Basin, California, 2001-2002. 2008; 604,  151-172. </w:t>
      </w:r>
      <w:r w:rsidRPr="00F2017D">
        <w:br/>
        <w:t>Rec #: 10950</w:t>
      </w:r>
      <w:r w:rsidRPr="00F2017D">
        <w:br/>
        <w:t>Keywords: FATE</w:t>
      </w:r>
      <w:r w:rsidRPr="00F2017D">
        <w:br/>
        <w:t>Notes: Chemical of Concern: MLN</w:t>
      </w:r>
      <w:r w:rsidRPr="00F2017D">
        <w:br/>
        <w:t>Abstract: Abstract: The Salton Sea is a hypersaline lake located in southeastern California. Concerns over the ecological impacts of sediment quality and potential human exposure to dust emissions from exposed lakebed sediments resulting from anticipated shrinking of shoreline led to a study of pesticide distribution and transport within the Salton Sea Basin, California, in 2001-2002. Three sampling stations--upriver, river mouth, and offshore--were established along each of the three major rivers that discharge into the Salton Sea. Large-volume water samples were collected for analysis of pesticides in water and suspended sediments at the nine sampling stations. Samples of the bottom sediment were also collected at each site for pesticide analysis. Sampling occurred in October 2001, March-April 2002, and October 2002, coinciding with the regional fall and spring peaks in pesticide use in the heavily agricultural watershed. Fourteen current-use pesticides were detected in water and the majority of dissolved concentrations ranged from the limits of detection to 151 ng/l. Diazinon, EPTC and malathion were detected at much higher concentrations (940-3,830 ng/l) at the New and Alamo River upriver and near-shore stations. Concentrations of carbaryl, dacthal, diazinon, and EPTC were higher in the two fall sampling periods, whereas concentrations of atrazine, carbofuran, and trifluralin were higher during the spring, which matched seasonal use patterns of these pesticides. Current-use pesticides were also detected on suspended and bed sediments in concentrations ranging from detection limits to 106 ng/g. Chlorpyrifos, dacthal, EPTC, trifluralin, and DDE were the most frequently detected pesticides on sediments from all three rivers. The number of detections and concentrations of suspended sediment-associated pesticides were often similar for the river upriver and near-shore sites, consistent with downstream transport of pesticides via suspended sediment. While detectable suspended sediment pesticide concentrations were more sporadic than detected aqueous concentrations, seasonal trends were similar to those for dissolved concentrations. Generally, the pesticides detected on suspended sediments were the same as those on the bed sediments, and concentrations were similar, especially at the Alamo River upriver site. With a few exceptions, pesticides were not detected in suspended or bed sediments from the off-shore sites. The partitioning of pesticides between water and sediment was not predictable from solely the physical-chemical properties of individual pesticide compounds, but appear to be a complicated function of the quantity of pesticide applied in the watershed, residence time of sediments in the water, and compound solubility and hydrophobicity. Sediment concentrations of most pesticides were found to be 100-1,000 times lower than the low-effects levels determined in human health risk assessment studies. However, maximum concentrations of chlorpyrifos on suspended sediments were approximately half the low-effects level, suggesting the need for further sediment characterization of lake sediments proximate to riverine inputs.</w:t>
      </w:r>
      <w:r w:rsidRPr="00F2017D">
        <w:br/>
        <w:t>Keywords: Internet resource</w:t>
      </w:r>
      <w:r w:rsidRPr="00F2017D">
        <w:br/>
        <w:t>Number of Volumes: 1</w:t>
      </w:r>
      <w:r w:rsidRPr="00F2017D">
        <w:br/>
        <w:t>Dordrecht : Springer Netherlands http://dx.doi.org/10.1007/s10750-008-9316-1</w:t>
      </w:r>
    </w:p>
    <w:p w:rsidR="00F2017D" w:rsidRPr="00F2017D" w:rsidRDefault="00F2017D" w:rsidP="00F2017D">
      <w:r w:rsidRPr="00F2017D">
        <w:tab/>
        <w:t xml:space="preserve">399. </w:t>
      </w:r>
      <w:r w:rsidRPr="00F2017D">
        <w:tab/>
        <w:t xml:space="preserve">Lee, Soyoung; Park, Keunwan; Ahn, Hee-Sung; Kim, Dongsup, and Lee, Soyoung. Importance of Structural Information in Predicting Human Acute Toxicity From in Vitro Cytotoxicity Data. 2010 Jul; 246, (1-2): 38-48. </w:t>
      </w:r>
      <w:r w:rsidRPr="00F2017D">
        <w:br/>
        <w:t>Rec #: 6950</w:t>
      </w:r>
      <w:r w:rsidRPr="00F2017D">
        <w:br/>
        <w:t>Keywords: HUMAN HEALTH</w:t>
      </w:r>
      <w:r w:rsidRPr="00F2017D">
        <w:br/>
        <w:t>Notes: Chemical of Concern: MLN</w:t>
      </w:r>
      <w:r w:rsidRPr="00F2017D">
        <w:br/>
        <w:t>Abstract: Abstract: In this study, we tried to assess the utility of the structural information of drugs for predicting human acute toxicity from in vitro basal cytotoxicity, and to interpret the informative quality and the pharmacokinetic meaning of each structural descriptor. For this, human acute toxicity data of 67 drugs were taken from literature with their basal cytotoxicity data, and used to develop predictive models. A series of multiple linear regression analyses were performed to construct feasible regression models by combining molecular descriptors and cytotoxicity data. We found that although the molecular descriptors alone had only moderate correlation with human acute toxicity, they were highly useful for explaining the discrepancy between in vitro cytotoxicity and human acute toxicity. Among many possible models, we selected the most explanatory models by changing the number and the type of combined molecular descriptors. The results showed that our selected models had high predictive power (R 2: between 0.7 and 0.87). Our analysis indicated that those successful models increased the prediction accuracies by providing the information on human pharmacokinetic parameters which are the major reason for the difference between human acute toxicity and cytotoxicity. In addition, we performed a clustering analysis on selected molecular descriptors to assess their informative qualities. The results indicated that the number of single bonds, the number of hydrogen bond donors and valence connectivity indices are closely related to linking cytotoxicity to acute toxicity, which provides insightful explanation about human toxicity beyond cytotoxicity.</w:t>
      </w:r>
      <w:r w:rsidRPr="00F2017D">
        <w:br/>
        <w:t>Keywords: acute toxicity</w:t>
      </w:r>
      <w:r w:rsidRPr="00F2017D">
        <w:br/>
        <w:t>Keywords: Molecular modelling</w:t>
      </w:r>
      <w:r w:rsidRPr="00F2017D">
        <w:br/>
        <w:t>Keywords: Environment Abstracts; Toxicology Abstracts</w:t>
      </w:r>
      <w:r w:rsidRPr="00F2017D">
        <w:br/>
        <w:t>Keywords: Pharmacy And Pharmacology</w:t>
      </w:r>
      <w:r w:rsidRPr="00F2017D">
        <w:br/>
        <w:t>Keywords: Data processing</w:t>
      </w:r>
      <w:r w:rsidRPr="00F2017D">
        <w:br/>
        <w:t>Keywords: Toxicity</w:t>
      </w:r>
      <w:r w:rsidRPr="00F2017D">
        <w:br/>
        <w:t>Keywords: Hydrogen</w:t>
      </w:r>
      <w:r w:rsidRPr="00F2017D">
        <w:br/>
        <w:t>Keywords: Acute toxicity</w:t>
      </w:r>
      <w:r w:rsidRPr="00F2017D">
        <w:br/>
        <w:t>Keywords: Pharmacokinetics</w:t>
      </w:r>
      <w:r w:rsidRPr="00F2017D">
        <w:br/>
        <w:t>Keywords: ENA 02:Toxicology &amp; Environmental Safety</w:t>
      </w:r>
      <w:r w:rsidRPr="00F2017D">
        <w:br/>
        <w:t>Keywords: Models</w:t>
      </w:r>
      <w:r w:rsidRPr="00F2017D">
        <w:br/>
        <w:t>Keywords: Cytotoxicity</w:t>
      </w:r>
      <w:r w:rsidRPr="00F2017D">
        <w:br/>
        <w:t>Keywords: X 24310:Pharmaceuticals</w:t>
      </w:r>
      <w:r w:rsidRPr="00F2017D">
        <w:br/>
        <w:t>Keywords: prediction models</w:t>
      </w:r>
      <w:r w:rsidRPr="00F2017D">
        <w:br/>
        <w:t>Keywords: Hydrogen bonding</w:t>
      </w:r>
      <w:r w:rsidRPr="00F2017D">
        <w:br/>
        <w:t>Keywords: Regression analysis</w:t>
      </w:r>
      <w:r w:rsidRPr="00F2017D">
        <w:br/>
        <w:t>Keywords: Drugs English. Date revised - 2011-10-01. Last updated - 2011-12-07. DOI - OB-fc44f041-1e0e-45f5-a18ecsaobj202; 13146770; 0041-008X. SubjectsTermNotLitGenreText - Molecular modelling; Cytotoxicity; Data processing; Hydrogen bonding; Regression analysis; Acute toxicity; Drugs; Pharmacokinetics; Models; acute toxicity; prediction models; Hydrogen; Toxicity</w:t>
      </w:r>
    </w:p>
    <w:p w:rsidR="00F2017D" w:rsidRPr="00F2017D" w:rsidRDefault="00F2017D" w:rsidP="00F2017D">
      <w:r w:rsidRPr="00F2017D">
        <w:tab/>
        <w:t xml:space="preserve">400. </w:t>
      </w:r>
      <w:r w:rsidRPr="00F2017D">
        <w:tab/>
        <w:t xml:space="preserve">Lesmes-Fabian, C.; Garcia-Santos, G.; Leuenberger, F.; Nuyttens, D., and Binder, C. R. Dermal exposure assessment of pesticide use: The case of sprayers in potato farms in the Colombian highlands. 2012; 430,  202-208. </w:t>
      </w:r>
      <w:r w:rsidRPr="00F2017D">
        <w:br/>
        <w:t>Rec #: 14430</w:t>
      </w:r>
      <w:r w:rsidRPr="00F2017D">
        <w:br/>
        <w:t>Keywords: HUMAN HEALTH</w:t>
      </w:r>
      <w:r w:rsidRPr="00F2017D">
        <w:br/>
        <w:t>Notes: Chemical of Concern: MLN</w:t>
      </w:r>
      <w:r w:rsidRPr="00F2017D">
        <w:br/>
        <w:t>Abstract: Abstract: Quantifying dermal exposure to pesticides in farming systems in developing countries is of special interest for the estimation of potential health risks, especially when there is a lack of occupational hygiene regulations. In this paper we present the results of a dermal exposure assessment for the potato farming system in the highlands of Colombia, where farmers apply pesticides with hand pressure sprayers without any personal protective equipment. The fractioning of the pesticide, in terms of potential and actual dermal exposure, was determined via the whole-body dosimetry methodology. using the tracer uranine as pesticide surrogate, and luminescence spectrometry as analytical method. We assessed the three activities involved in pesticide management: preparation, application, and cleaning; analyzed three types of nozzles: one with a standard discharge and two modified by farmers to increase the discharge; and derived the protection factor given by work clothing. Our results suggest that to reduce the health risk, three aspects have to be considered: (i) avoiding the modification of nozzles, which affects the droplet size spectrum and increases the level of dermal exposure; (ii) using adequate work clothing made of thick fabrics, especially on the upper body parts; and (iii) cleaning properly the tank sprayer before the application activity. (C) 2012 Published by Elsevier B.V.</w:t>
      </w:r>
      <w:r w:rsidRPr="00F2017D">
        <w:br/>
        <w:t>ISI Document Delivery No.: 976KO &lt;Go to ISI&gt;://CCC:000306583700025</w:t>
      </w:r>
    </w:p>
    <w:p w:rsidR="00F2017D" w:rsidRPr="00F2017D" w:rsidRDefault="00F2017D" w:rsidP="00F2017D">
      <w:r w:rsidRPr="00F2017D">
        <w:tab/>
        <w:t xml:space="preserve">401. </w:t>
      </w:r>
      <w:r w:rsidRPr="00F2017D">
        <w:tab/>
        <w:t xml:space="preserve">Li, J. L.; Zhou, H. Y.; Cao, J.; Zhu, G. D.; Wang, W. M.; Gu, Y.; Liu, Y.;  Cao, Y.; Zhang, C., and Gao, Q. [Sensitivity of Anopheles Sinensis to Insecticides in Jiangsu Province]. </w:t>
      </w:r>
      <w:r w:rsidRPr="00F2017D">
        <w:br/>
        <w:t>Rec #: 8830</w:t>
      </w:r>
      <w:r w:rsidRPr="00F2017D">
        <w:br/>
        <w:t>Keywords: NON-ENGLISH</w:t>
      </w:r>
      <w:r w:rsidRPr="00F2017D">
        <w:br/>
        <w:t xml:space="preserve">Notes: Chemical of Concern: MLN </w:t>
      </w:r>
      <w:r w:rsidRPr="00F2017D">
        <w:br/>
        <w:t>Abstract: ABSTRACT: OBJECTIVE: To understand the sensitivity of Anopheles sinensis to deltamethrin, DDT and malathion in Jiangsu province.</w:t>
      </w:r>
      <w:r w:rsidRPr="00F2017D">
        <w:br/>
        <w:t>ABSTRACT: METHODS: The adult mosquitoes were captured from the fields of Sihong, Yangzhong and Yixing counties (cities) and cultured, and by using the method recommended by WHO, their first filial generations knocked down at 10, 15, 20, 30, 40, 50, and 60 min after exposure with insecticides aforementioned were counted, and the mortality of mosquitoes tested after 24 h was recorded.</w:t>
      </w:r>
      <w:r w:rsidRPr="00F2017D">
        <w:br/>
        <w:t>ABSTRACT: RESULTS: The knock down rates of mosquitoes, which were the first generation (F0) of Anopheles sinensis captured from the field of Sihong, Yangzhong, Yixing counties (cities) to 0.05% deltamethrin were 28.57%, 57.14%, 52.38%, respectively 60 min after the exposure; and the mortality rates 24 h-post-exposure were 35.71%, 57.14%, 61.90%, respectively. The resistance degree to deltamethrin was assessed as &amp;quot;R&amp;quot; level. The knock down rates of mosquitoes 60 min after the exposure to 4% DDT were 9.52%, 2.38%, 4.76%, respectively, and the mortality rates 24 h-post-exposure were 47.62%, 50.00%, 40.48%, respectively. The resistance degree to DDT was assessed as &amp;quot;R&amp;quot; level. The knock down rates of mosquitoes 60 min after the exposure to 5% malathion were 11.90%, 28.57%, 28.13%, respectively, and the mortality rates 24 h after the exposure were 80.95%, 85.71%, 93.75%, respectively. The resistance degree to malathion was assessed as level &amp;quot;M&amp;quot;. The knock down rates of Anopheles sinensis captured in day 1, day 7, day 15 and the F1 from Yixing 60 min after the exposure to 0.05% deltamethrin were 54.76%, 76.19%, 92.86%, and 52.38%, respectively, and the mortality rates post-24 h were 54.76%, 76.19%, 95.23% and 61.90%, respectively. The difference of mortality post-24 h between the mosquitoes of 1 day post-captured and F1 was not statistically significant (P &gt; 0.05). The knock down rates 60 min after the exposure to 0.05% deltamethrin to the female and male F1 of Anopheles sinensis from Sihong were 28.57% and 40.48%, and the mortality rates post-24 h were 35.71%, 42.86% respectively, and the difference was not statistically significant (P &gt; 0.05).</w:t>
      </w:r>
      <w:r w:rsidRPr="00F2017D">
        <w:br/>
        <w:t>ABSTRACT: CONCLUSIONS: Anopheles sinensis in the field of Jiangsu Province has developed severe resistance to deltamethrin and DDT, initial resistance to malathion. In order to prevent the development of resistance to the insecticides, the integrated management measures should be adopted in the future.</w:t>
      </w:r>
      <w:r w:rsidRPr="00F2017D">
        <w:br/>
        <w:t>MESH HEADINGS: Animals</w:t>
      </w:r>
      <w:r w:rsidRPr="00F2017D">
        <w:br/>
        <w:t>MESH HEADINGS: Anopheles/*drug effects/physiology</w:t>
      </w:r>
      <w:r w:rsidRPr="00F2017D">
        <w:br/>
        <w:t>MESH HEADINGS: DDT/toxicity</w:t>
      </w:r>
      <w:r w:rsidRPr="00F2017D">
        <w:br/>
        <w:t>MESH HEADINGS: Drug Resistance</w:t>
      </w:r>
      <w:r w:rsidRPr="00F2017D">
        <w:br/>
        <w:t>MESH HEADINGS: Female</w:t>
      </w:r>
      <w:r w:rsidRPr="00F2017D">
        <w:br/>
        <w:t>MESH HEADINGS: Insect Vectors</w:t>
      </w:r>
      <w:r w:rsidRPr="00F2017D">
        <w:br/>
        <w:t>MESH HEADINGS: Insecticides/*toxicity</w:t>
      </w:r>
      <w:r w:rsidRPr="00F2017D">
        <w:br/>
        <w:t>MESH HEADINGS: Malathion/toxicity</w:t>
      </w:r>
      <w:r w:rsidRPr="00F2017D">
        <w:br/>
        <w:t>MESH HEADINGS: Male</w:t>
      </w:r>
      <w:r w:rsidRPr="00F2017D">
        <w:br/>
        <w:t>MESH HEADINGS: Mosquito Control/*instrumentation</w:t>
      </w:r>
      <w:r w:rsidRPr="00F2017D">
        <w:br/>
        <w:t>MESH HEADINGS: Nitriles/toxicity</w:t>
      </w:r>
      <w:r w:rsidRPr="00F2017D">
        <w:br/>
        <w:t>MESH HEADINGS: Pyrethrins/toxicity chi</w:t>
      </w:r>
    </w:p>
    <w:p w:rsidR="00F2017D" w:rsidRPr="00F2017D" w:rsidRDefault="00F2017D" w:rsidP="00F2017D">
      <w:r w:rsidRPr="00F2017D">
        <w:tab/>
        <w:t xml:space="preserve">402. </w:t>
      </w:r>
      <w:r w:rsidRPr="00F2017D">
        <w:tab/>
        <w:t>Li, Ling; Zhou, Shanshan; Jin, Lixia; Zhang, Cheng, and Liu, Weiping. Enantiomeric separation of organophosphorus pesticides by high-performance liquid chromatography, gas chromatography and capillary electrophoresis and their applications to environmental fate and toxicity assays: BIOANALYSIS OF ORGANOPHOSPHORUS TOXICANTS AND CORRESPONDING ANTIDOTES. 2010 May 15-; 878, (17</w:t>
      </w:r>
      <w:r w:rsidRPr="00F2017D">
        <w:t xml:space="preserve">Çô18): 1264-1276. </w:t>
      </w:r>
      <w:r w:rsidRPr="00F2017D">
        <w:br/>
        <w:t>Rec #: 1670</w:t>
      </w:r>
      <w:r w:rsidRPr="00F2017D">
        <w:br/>
        <w:t>Keywords: CHEM METHODS</w:t>
      </w:r>
      <w:r w:rsidRPr="00F2017D">
        <w:br/>
        <w:t>Notes: Chemical of Concern: MLN</w:t>
      </w:r>
      <w:r w:rsidRPr="00F2017D">
        <w:br/>
        <w:t>Abstract: In recent years, the continuous evolution of the field of stereochemistry has produced a heightened awareness of the applications of pure enantiomers of agrochemicals. This review describes reports of the enantiomeric separation of commercial organophosphorus pesticides (OPs) and the applications of these methods to research on the enantioselectivity of the toxicity and environmental fate of these compounds. Chiral OPs can be analysed by high-performance liquid chromatography (HPLC), gas chromatography (GC), and capillary electrophoresis (CE). These different separation techniques for OP enantiomers are briefly discussed, and their applications are presented. Enantiomeric separation/ Organophosphorus pesticides/ High-performance liquid chromatography/ Gas chromatography/ Capillary electrophoresis/ Toxicity/ Environmental fate http://www.sciencedirect.com/science/article/pii/S1570023209007466</w:t>
      </w:r>
    </w:p>
    <w:p w:rsidR="00F2017D" w:rsidRPr="00F2017D" w:rsidRDefault="00F2017D" w:rsidP="00F2017D">
      <w:r w:rsidRPr="00F2017D">
        <w:tab/>
        <w:t xml:space="preserve">403. </w:t>
      </w:r>
      <w:r w:rsidRPr="00F2017D">
        <w:tab/>
        <w:t xml:space="preserve">Li, S.; Ran, X. Q.; Xu, L., and Wang, J. F. microRNA and mRNA Expression Profiling Analysis of Dichlorvos Cytotoxicity in Porcine Kidney Epithelial PK15 Cells. 2011; 30,  1073-1083. </w:t>
      </w:r>
      <w:r w:rsidRPr="00F2017D">
        <w:br/>
        <w:t>Rec #: 14450</w:t>
      </w:r>
      <w:r w:rsidRPr="00F2017D">
        <w:br/>
        <w:t>Keywords: IN VITRO</w:t>
      </w:r>
      <w:r w:rsidRPr="00F2017D">
        <w:br/>
        <w:t>Notes: Chemical of Concern: MLN</w:t>
      </w:r>
      <w:r w:rsidRPr="00F2017D">
        <w:br/>
        <w:t>Abstract: Abstract: Dichlorvos (DIC) is an organophosphate compound with cholinergic and noncholinergic neurotoxicity as well as non-neuronal cytotoxicity. Little is known about the mechanisms of DIC cytotoxicity in non-neuronal cells. In this study, we established a porcine kidney epithelial cell line (PK15) as a model to explore the mechanisms underlying DIC cytotoxicity based on miRNA and mRNA expression profiling analysis. We found that DIC inhibited the proliferation of PK15 cells in a dose-and time-dependent manner, which may result from apoptosis induced by DIC. Microarray analyses revealed that 16 and 14 miRNAs were significantly upregulated and downregulated in PK15 cells treated by 0.875mM DIC for 8 h. Among the 30 differentially expressed miRNAs, 7 new miRNAs in pigs were predicted by homology-based searches. In addition, DIC upregulated 339 and downregulated 282 mRNA transcripts. A target prediction algorithm was used to analyze the pattern of differentially expressed miRNAs and mRNAs. Functional analysis indicated that these mRNAs belonged to different functional categories, forming a network participating in the DIC-induced apoptosis in PK15 cells. Therefore, our findings provide new insights into the role of miRNAs in the gene expression and function in DIC-related noncholinergic cytotoxicity.</w:t>
      </w:r>
      <w:r w:rsidRPr="00F2017D">
        <w:br/>
        <w:t>Number of Volumes: 12</w:t>
      </w:r>
      <w:r w:rsidRPr="00F2017D">
        <w:br/>
        <w:t>ISI Document Delivery No.: 863GX &lt;Go to ISI&gt;://CCC:000298151900017</w:t>
      </w:r>
    </w:p>
    <w:p w:rsidR="00F2017D" w:rsidRPr="00F2017D" w:rsidRDefault="00F2017D" w:rsidP="00F2017D">
      <w:r w:rsidRPr="00F2017D">
        <w:tab/>
        <w:t xml:space="preserve">404. </w:t>
      </w:r>
      <w:r w:rsidRPr="00F2017D">
        <w:tab/>
        <w:t xml:space="preserve">Li, Yanhong ; Chen, Li; Chen, Zhenshan; Coehlo, Joe; Cui, Li; Liu, Yu; Lopez, Terry; Sankaran, Gayatri; Vega, Helen; Krieger, Robert, and Krieger, Robert. Glove Accumulation of Pesticide Residues for Strawberry Harvester Exposure Assessment. 2011 Jun; 86, (6): 615-620. </w:t>
      </w:r>
      <w:r w:rsidRPr="00F2017D">
        <w:br/>
        <w:t>Rec #: 3380</w:t>
      </w:r>
      <w:r w:rsidRPr="00F2017D">
        <w:br/>
        <w:t>Keywords: HUMAN HEALTH</w:t>
      </w:r>
      <w:r w:rsidRPr="00F2017D">
        <w:br/>
        <w:t>Notes: Chemical of Concern: MLN</w:t>
      </w:r>
      <w:r w:rsidRPr="00F2017D">
        <w:br/>
        <w:t>Abstract: Abstract: We investigated the accumulation of pesticide residues on rubber latex gloves that are used by strawberry harvesters to protect their skin, reduce pesticide exposure and promote food safety. Gloves accumulated residues of 16 active ingredients including azoxystrobin, bifenthrin, boscalid, captan, cyprodinil, fenhexamid, fenpropathrin, fludioxonil, hexythiazox, malathion, methomyl, naled, propiconazole, pyraclostrobin, quinoline, and quinoxyfen at different times. Glove residue accumulation (t sub([frac12]) 2.8-3.7 d) was very similar to the dissipation of DFRs (t sub([frac12]) 2.1-3.0 d) during the first 3weeks after malathion applications. Dermal malathion dose was 0.2mg/kg at the preharvest interval and declined to trace levels during the following 3months. Glove accumulation of malathion indicated trace surface residue availability and was used to assess the relationship between dislodgable foliar residues and potential hand exposure.</w:t>
      </w:r>
      <w:r w:rsidRPr="00F2017D">
        <w:br/>
        <w:t>Keywords: Pesticide residues</w:t>
      </w:r>
      <w:r w:rsidRPr="00F2017D">
        <w:br/>
        <w:t>Keywords: X 24370:Natural Toxins</w:t>
      </w:r>
      <w:r w:rsidRPr="00F2017D">
        <w:br/>
        <w:t>Keywords: Food</w:t>
      </w:r>
      <w:r w:rsidRPr="00F2017D">
        <w:br/>
        <w:t>Keywords: Environment Abstracts; Pollution Abstracts; Toxicology Abstracts</w:t>
      </w:r>
      <w:r w:rsidRPr="00F2017D">
        <w:br/>
        <w:t>Keywords: Fragaria</w:t>
      </w:r>
      <w:r w:rsidRPr="00F2017D">
        <w:br/>
        <w:t>Keywords: P 6000:TOXICOLOGY AND HEALTH</w:t>
      </w:r>
      <w:r w:rsidRPr="00F2017D">
        <w:br/>
        <w:t>Keywords: Malathion</w:t>
      </w:r>
      <w:r w:rsidRPr="00F2017D">
        <w:br/>
        <w:t>Keywords: Fludioxonil</w:t>
      </w:r>
      <w:r w:rsidRPr="00F2017D">
        <w:br/>
        <w:t>Keywords: azoxystrobin</w:t>
      </w:r>
      <w:r w:rsidRPr="00F2017D">
        <w:br/>
        <w:t>Keywords: Gloves</w:t>
      </w:r>
      <w:r w:rsidRPr="00F2017D">
        <w:br/>
        <w:t>Keywords: Captan</w:t>
      </w:r>
      <w:r w:rsidRPr="00F2017D">
        <w:br/>
        <w:t>Keywords: Skin</w:t>
      </w:r>
      <w:r w:rsidRPr="00F2017D">
        <w:br/>
        <w:t>Keywords: hexythiazox</w:t>
      </w:r>
      <w:r w:rsidRPr="00F2017D">
        <w:br/>
        <w:t>Keywords: Hand</w:t>
      </w:r>
      <w:r w:rsidRPr="00F2017D">
        <w:br/>
        <w:t>Keywords: Rubber</w:t>
      </w:r>
      <w:r w:rsidRPr="00F2017D">
        <w:br/>
        <w:t>Keywords: gloves</w:t>
      </w:r>
      <w:r w:rsidRPr="00F2017D">
        <w:br/>
        <w:t>Keywords: Latex</w:t>
      </w:r>
      <w:r w:rsidRPr="00F2017D">
        <w:br/>
        <w:t>Keywords: Food contamination</w:t>
      </w:r>
      <w:r w:rsidRPr="00F2017D">
        <w:br/>
        <w:t>Keywords: ENA 02:Toxicology &amp; Environmental Safety</w:t>
      </w:r>
      <w:r w:rsidRPr="00F2017D">
        <w:br/>
        <w:t>Keywords: fenhexamid</w:t>
      </w:r>
      <w:r w:rsidRPr="00F2017D">
        <w:br/>
        <w:t>Keywords: harvesting</w:t>
      </w:r>
      <w:r w:rsidRPr="00F2017D">
        <w:br/>
        <w:t>Keywords: Pesticides</w:t>
      </w:r>
      <w:r w:rsidRPr="00F2017D">
        <w:br/>
        <w:t>Keywords: latex</w:t>
      </w:r>
      <w:r w:rsidRPr="00F2017D">
        <w:br/>
        <w:t>Keywords: Quinolines</w:t>
      </w:r>
      <w:r w:rsidRPr="00F2017D">
        <w:br/>
        <w:t>Keywords: propiconazole English. Date revised - 2011-07-01. Last updated - 2012-03-29. DOI - a412e36f-3029-46e8-b70bmfgefd107; 14884208; 0007-4861; 1432-0800. SubjectsTermNotLitGenreText - Skin; Pesticide residues; hexythiazox; Food; Hand; Rubber; Latex; Malathion; Fludioxonil; azoxystrobin; fenhexamid; Pesticides; Gloves; propiconazole; Quinolines; Captan; harvesting; latex; gloves; Food contamination; Fragaria</w:t>
      </w:r>
    </w:p>
    <w:p w:rsidR="00F2017D" w:rsidRPr="00F2017D" w:rsidRDefault="00F2017D" w:rsidP="00F2017D">
      <w:r w:rsidRPr="00F2017D">
        <w:tab/>
        <w:t xml:space="preserve">405. </w:t>
      </w:r>
      <w:r w:rsidRPr="00F2017D">
        <w:tab/>
        <w:t xml:space="preserve">Li, Zhaoyang; Wu, Tong; Li, Qiaoling; Zhang, Bingzhu; Wang, Weixiao; Li, Jingyin, and Li, Zhaoyang. Characterization of Racemization of Chiral Pesticides in Organic Solvents and Water. 2010 Sep 3; 1217, (36): 5718-5723. </w:t>
      </w:r>
      <w:r w:rsidRPr="00F2017D">
        <w:br/>
        <w:t>Rec #: 4020</w:t>
      </w:r>
      <w:r w:rsidRPr="00F2017D">
        <w:br/>
        <w:t>Keywords: CHEM METHODS</w:t>
      </w:r>
      <w:r w:rsidRPr="00F2017D">
        <w:br/>
        <w:t>Notes: Chemical of Concern: MLN</w:t>
      </w:r>
      <w:r w:rsidRPr="00F2017D">
        <w:br/>
        <w:t>Abstract: Abstract: Eight chiral pesticides, which were selected to cover different pesticide species and origins of chirality, were investigated to explore their chiral stability in organic solvents and water. Profenophos, fenamiphos, quizalofop-ethyl, dichlorprop-methyl (DCPP-methyl) and acetochlor were showed stable under all test conditions. However, significant racemization was observed for malathion, phenthoate and fenpropathrin in methanol, ethanol and water, but not in n-hexane, isopropanol, acetone or methylene chloride. The kinetic parameters (rate constant k and half-life T sub(1/2) of the abiotic racemization were calculated through a mathematical model of the first-order reaction. Furthermore, the extent of racemization varied among the solvents and was also affected by temperature dependence. The racemization of malathion, phenthoate and fenpropathrin in water was documented to be pH-dependent and took place more rapidly at pH 7.0 than at pH 5.8. The observed racemization was deduced to occur via a proton exchange process at the chiral center, and the relationship between the abiotic racemization and pesticide structure was further explored. Findings from this study are useful for better understanding enantioselectivity of chiral pesticides in environment and also for proper analysis, formulating or handling of enantiopure products.)</w:t>
      </w:r>
      <w:r w:rsidRPr="00F2017D">
        <w:br/>
        <w:t>Keywords: Temperature effects</w:t>
      </w:r>
      <w:r w:rsidRPr="00F2017D">
        <w:br/>
        <w:t>Keywords: Mathematical models</w:t>
      </w:r>
      <w:r w:rsidRPr="00F2017D">
        <w:br/>
        <w:t>Keywords: Protons</w:t>
      </w:r>
      <w:r w:rsidRPr="00F2017D">
        <w:br/>
        <w:t>Keywords: Methanol</w:t>
      </w:r>
      <w:r w:rsidRPr="00F2017D">
        <w:br/>
        <w:t>Keywords: Solvents</w:t>
      </w:r>
      <w:r w:rsidRPr="00F2017D">
        <w:br/>
        <w:t>Keywords: Racemization</w:t>
      </w:r>
      <w:r w:rsidRPr="00F2017D">
        <w:br/>
        <w:t>Keywords: Malathion</w:t>
      </w:r>
      <w:r w:rsidRPr="00F2017D">
        <w:br/>
        <w:t>Keywords: fenamiphos</w:t>
      </w:r>
      <w:r w:rsidRPr="00F2017D">
        <w:br/>
        <w:t>Keywords: phenthoate</w:t>
      </w:r>
      <w:r w:rsidRPr="00F2017D">
        <w:br/>
        <w:t>Keywords: Enantiomers</w:t>
      </w:r>
      <w:r w:rsidRPr="00F2017D">
        <w:br/>
        <w:t>Keywords: Kinetics</w:t>
      </w:r>
      <w:r w:rsidRPr="00F2017D">
        <w:br/>
        <w:t>Keywords: Acetochlor</w:t>
      </w:r>
      <w:r w:rsidRPr="00F2017D">
        <w:br/>
        <w:t>Keywords: Pesticides</w:t>
      </w:r>
      <w:r w:rsidRPr="00F2017D">
        <w:br/>
        <w:t>Keywords: Acetone</w:t>
      </w:r>
      <w:r w:rsidRPr="00F2017D">
        <w:br/>
        <w:t>Keywords: Chirality</w:t>
      </w:r>
      <w:r w:rsidRPr="00F2017D">
        <w:br/>
        <w:t>Keywords: X 24330:Agrochemicals</w:t>
      </w:r>
      <w:r w:rsidRPr="00F2017D">
        <w:br/>
        <w:t>Keywords: pH effects</w:t>
      </w:r>
      <w:r w:rsidRPr="00F2017D">
        <w:br/>
        <w:t>Keywords: Toxicology Abstracts</w:t>
      </w:r>
      <w:r w:rsidRPr="00F2017D">
        <w:br/>
        <w:t>Keywords: Methylene chloride</w:t>
      </w:r>
      <w:r w:rsidRPr="00F2017D">
        <w:br/>
        <w:t>Keywords: n-Hexane</w:t>
      </w:r>
      <w:r w:rsidRPr="00F2017D">
        <w:br/>
        <w:t>Keywords: Ethanol English. Date revised - 2012-03-01. Last updated - 2012-03-29. DOI - 9ceb4464-0185-4152-8556csaobj201; 15120235; 0021-9673. SubjectsTermNotLitGenreText - Temperature effects; Mathematical models; Protons; Methanol; Racemization; Solvents; Malathion; fenamiphos; phenthoate; Enantiomers; Kinetics; Acetochlor; Pesticides; Acetone; Chirality; pH effects; Methylene chloride; n-Hexane; Ethanol</w:t>
      </w:r>
    </w:p>
    <w:p w:rsidR="00F2017D" w:rsidRPr="00F2017D" w:rsidRDefault="00F2017D" w:rsidP="00F2017D">
      <w:r w:rsidRPr="00F2017D">
        <w:tab/>
        <w:t xml:space="preserve">406. </w:t>
      </w:r>
      <w:r w:rsidRPr="00F2017D">
        <w:tab/>
        <w:t>Liggett, M. P. and Parcell, B. I. Irritant Effects on Rabbit Skin of Malathion (Fyfanon) Technical. 1985.</w:t>
      </w:r>
      <w:r w:rsidRPr="00F2017D">
        <w:br/>
        <w:t>Rec #: 770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407. </w:t>
      </w:r>
      <w:r w:rsidRPr="00F2017D">
        <w:tab/>
        <w:t>---. Irritant Effects on the Rabbit Eye of Malathion (Fyfanon) Technical. 1985.</w:t>
      </w:r>
      <w:r w:rsidRPr="00F2017D">
        <w:br/>
        <w:t>Rec #: 760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408. </w:t>
      </w:r>
      <w:r w:rsidRPr="00F2017D">
        <w:tab/>
        <w:t xml:space="preserve">Lilly, J. H.; Mohiyuddin, S.; Prabhuswamy, H. P.; Samuel, J. C., and Shetty, S. V. R. Effects of Insecticide-Treated Rice Plants and Paddy Water on Vertebrate Animals. 1969; 3, (4): 371-379. </w:t>
      </w:r>
      <w:r w:rsidRPr="00F2017D">
        <w:br/>
        <w:t>Rec #: 1100</w:t>
      </w:r>
      <w:r w:rsidRPr="00F2017D">
        <w:br/>
        <w:t>Keywords: MIXTURE</w:t>
      </w:r>
      <w:r w:rsidRPr="00F2017D">
        <w:br/>
        <w:t>Call Number: NO MIXTURE (DZ,FNT,MLN,PRT)</w:t>
      </w:r>
      <w:r w:rsidRPr="00F2017D">
        <w:br/>
        <w:t>Notes: Chemical of Concern: DZ,FNT,MLN,PRT</w:t>
      </w:r>
    </w:p>
    <w:p w:rsidR="00F2017D" w:rsidRPr="00F2017D" w:rsidRDefault="00F2017D" w:rsidP="00F2017D">
      <w:r w:rsidRPr="00F2017D">
        <w:tab/>
        <w:t xml:space="preserve">409. </w:t>
      </w:r>
      <w:r w:rsidRPr="00F2017D">
        <w:tab/>
        <w:t xml:space="preserve">Lin, Li; Xie, Minnan; Liang, Yongmei; He, Yingqian; Sing Chan, Gilbert Yuk, and Luan, Tiangang. Degradation of cypermethrin, malathion and dichlorovos in water and on tea leaves with O3/UV/TiO2 treatment. 2012 Dec; 28, (2): 374-379. </w:t>
      </w:r>
      <w:r w:rsidRPr="00F2017D">
        <w:br/>
        <w:t>Rec #: 450</w:t>
      </w:r>
      <w:r w:rsidRPr="00F2017D">
        <w:br/>
        <w:t>Keywords: CHEM METHODS</w:t>
      </w:r>
      <w:r w:rsidRPr="00F2017D">
        <w:br/>
        <w:t>Notes: Chemical of Concern: MLN</w:t>
      </w:r>
      <w:r w:rsidRPr="00F2017D">
        <w:br/>
        <w:t>Abstract: The main aims of the present study were to study the efficacy and mechanisms of removing three pesticides (cypermethrin, malathion, dichlorovos) from fresh tea leaves and water by O3/UV/TiO2 treatment, and to explore the optimal conditions for the removal. The results indicated that the removal rates of pesticides on tea leaves were not affected by water pH, whereas the removal rates of pesticides from water were affected. Tea/ Pesticide residues/ Elimination/ Ozonation/ Photocatalysis http://www.sciencedirect.com/science/article/pii/S0956713512002320</w:t>
      </w:r>
    </w:p>
    <w:p w:rsidR="00F2017D" w:rsidRPr="00F2017D" w:rsidRDefault="00F2017D" w:rsidP="00F2017D">
      <w:r w:rsidRPr="00F2017D">
        <w:tab/>
        <w:t xml:space="preserve">410. </w:t>
      </w:r>
      <w:r w:rsidRPr="00F2017D">
        <w:tab/>
        <w:t xml:space="preserve">Lindhout, W. Amyoplasia Congenita-Like Conditions and Maternal Malathion Exposure. 1987: 7-9. </w:t>
      </w:r>
      <w:r w:rsidRPr="00F2017D">
        <w:br/>
        <w:t>Rec #: 1750</w:t>
      </w:r>
      <w:r w:rsidRPr="00F2017D">
        <w:br/>
        <w:t>Keywords: HUMAN HEALTH</w:t>
      </w:r>
      <w:r w:rsidRPr="00F2017D">
        <w:br/>
        <w:t>Notes: Chemical of Concern: MLN</w:t>
      </w:r>
    </w:p>
    <w:p w:rsidR="00F2017D" w:rsidRPr="00F2017D" w:rsidRDefault="00F2017D" w:rsidP="00F2017D">
      <w:r w:rsidRPr="00F2017D">
        <w:tab/>
        <w:t xml:space="preserve">411. </w:t>
      </w:r>
      <w:r w:rsidRPr="00F2017D">
        <w:tab/>
        <w:t xml:space="preserve">Lisha, K. P.; Anshup, and Pradeep, T. Enhanced visual detection of pesticides using gold nanoparticles. 2009; 44,  697-705. </w:t>
      </w:r>
      <w:r w:rsidRPr="00F2017D">
        <w:br/>
        <w:t>Rec #: 14510</w:t>
      </w:r>
      <w:r w:rsidRPr="00F2017D">
        <w:br/>
        <w:t>Keywords: FATE</w:t>
      </w:r>
      <w:r w:rsidRPr="00F2017D">
        <w:br/>
        <w:t>Notes: Chemical of Concern: MLN</w:t>
      </w:r>
      <w:r w:rsidRPr="00F2017D">
        <w:br/>
        <w:t>Abstract: Abstract: The presence of parts per billion (ppb) levels of chlorpyrifos (O, O-Diethyl-O-(3,5,6-trichloro-2-pyridyl) phosphorothioate) and malathion (S-1,2-bis(ethoxycarbonyl) ethyl O, O-dimethyl phosphorodithioate), two common pesticides found in the surface waters of developing countries, have been visually detected using gold nanoparticles. Visual detection of the presence of pesticide is possible when the color change occurring by the adsorption of pesticides on gold nanoparticles is enhanced by sodium sulfate. The method presented here is simple and there is no need of sample preparation or preconcentration. The response occurs within seconds and the color change is very clear. The detection is possible if chlorpyrifos and malathion are present up to a concentration of 20 and 100 ppb, respectively. The method shows great potential for on-site pesticide monitoring. The method is also applicable as a qualitative technique for the performance evaluation of various household water filters, which claim pesticide removal.</w:t>
      </w:r>
      <w:r w:rsidRPr="00F2017D">
        <w:br/>
        <w:t>Number of Volumes: 7</w:t>
      </w:r>
      <w:r w:rsidRPr="00F2017D">
        <w:br/>
        <w:t>ISI Document Delivery No.: 535VY &lt;Go to ISI&gt;://CCC:000273001200009</w:t>
      </w:r>
    </w:p>
    <w:p w:rsidR="00F2017D" w:rsidRPr="00F2017D" w:rsidRDefault="00F2017D" w:rsidP="00F2017D">
      <w:r w:rsidRPr="00F2017D">
        <w:tab/>
        <w:t xml:space="preserve">412. </w:t>
      </w:r>
      <w:r w:rsidRPr="00F2017D">
        <w:tab/>
        <w:t xml:space="preserve">Liu, Changgeng; Yang, Bo; Gan, Jie; Zhang, Yang; Liang, Miao; Shu, Xi, and Shu, Jinian. Heterogeneous reactions of suspended parathion, malathion, and fenthion particles with NO3 radicals. 2012 Apr; 87, (5): 470-476. </w:t>
      </w:r>
      <w:r w:rsidRPr="00F2017D">
        <w:br/>
        <w:t>Rec #: 390</w:t>
      </w:r>
      <w:r w:rsidRPr="00F2017D">
        <w:br/>
        <w:t>Keywords: FATE</w:t>
      </w:r>
      <w:r w:rsidRPr="00F2017D">
        <w:br/>
        <w:t>Notes: Chemical of Concern: MLN</w:t>
      </w:r>
      <w:r w:rsidRPr="00F2017D">
        <w:br/>
        <w:t>Abstract: Organophosphorus pesticides (OPPs) emit into the atmosphere in both gas and particulate phases via spray drift from treatments and post-application emission, but most of their degradations in the atmosphere are not well known. In this study, the heterogeneous reactions of nitrate (NO3) radicals with three typical OPPs (parathion, malathion, and fenthion) absorbed on azelaic acid particles are investigated using an online vacuum ultraviolet photoionization aerosol time-of-flight mass spectrometer (VUV-ATOFMS). The reaction products observed with the VUV-ATOFMS are identified on the basis of GC/MS analysis of the products in the reaction between NO3 radicals and the coating of the pesticide. Paraoxon is identified as the only product of parathion; malaoxon and bis(1,2-bis-ethoxycarbonylethyl)disulfide as the products of malathion; fenoxon, fenoxon sulfoxide, fenthion sulfoxide, fenoxon sulfone, and fenthion sulfone as the products of fenthion. The degradation rates of parathion, malathion, and fenthion under the experimental conditions are 5.5 +ů 10</w:t>
      </w:r>
      <w:r w:rsidRPr="00F2017D">
        <w:t>ęĆ3, 5.6 +ů 10</w:t>
      </w:r>
      <w:r w:rsidRPr="00F2017D">
        <w:t>ęĆ2, and 3.3 +ů 10</w:t>
      </w:r>
      <w:r w:rsidRPr="00F2017D">
        <w:t>ęĆ2 s</w:t>
      </w:r>
      <w:r w:rsidRPr="00F2017D">
        <w:t>ęĆ1, respectively. The pathways of the heterogeneous reactions between the three OPPs and NO3 radicals are proposed. The experimental results reveal the possible transformations of these OPPs through the oxidation of NO3 radicals in the atmosphere. Organophosphorus pesticides/ Heterogeneous reaction/ NO3 radicals/ GC/MS/ Aerosol mass spectrometry http://www.sciencedirect.com/science/article/pii/S0045653511014007</w:t>
      </w:r>
    </w:p>
    <w:p w:rsidR="00F2017D" w:rsidRPr="00F2017D" w:rsidRDefault="00F2017D" w:rsidP="00F2017D">
      <w:r w:rsidRPr="00F2017D">
        <w:tab/>
        <w:t xml:space="preserve">413. </w:t>
      </w:r>
      <w:r w:rsidRPr="00F2017D">
        <w:tab/>
        <w:t xml:space="preserve">Liu, D. B.; Chen, W. W.; Wei, J. H.; Li, X. B.; Wang, Z., and Jiang, X. Y. A Highly Sensitive, Dual-Readout Assay Based on Gold Nanoparticles for Organophosphorus and Carbamate Pesticides. 2012; 84,  4185-4191. </w:t>
      </w:r>
      <w:r w:rsidRPr="00F2017D">
        <w:br/>
        <w:t>Rec #: 14530</w:t>
      </w:r>
      <w:r w:rsidRPr="00F2017D">
        <w:br/>
        <w:t>Keywords: CHEM METHODS</w:t>
      </w:r>
      <w:r w:rsidRPr="00F2017D">
        <w:br/>
        <w:t>Notes: Chemical of Concern: MLN</w:t>
      </w:r>
      <w:r w:rsidRPr="00F2017D">
        <w:br/>
        <w:t>Abstract: Abstract: This report presents a highly sensitive, rhodamine B-covered gold nanoparticle (RB-AuNP) -based assay with dual readouts (colorimetric and fluorometric) for detecting organophosphorus and carbamate pesticides in complex solutions. The detection mechanism is based on the fact that these pesticides can inhibit the activity of acetylcholinesterase (AChE), thus preventing the generation of thiocholine (which turns the RB-AuNP solutions blue and unquenches the fluorescence of RB simultaneously). The color of the RB-AuNP solution remains red and the fluorescence of RB remains quenched. By use of this dual-readout assay, the lowest detectable concentrations for several kinds of pesticides including carbaryl, diazinon, malathion, and phorate were measured to be 0.1, 0.1, 0.3, and 1 mu g/L, respectively, all of which are much lower than the maximum residue limits (MRL) as reported in the European Union pesticides database as well as those from the U.S. Department Agriculture (USDA). This assay allows detection of pesticides in real samples such as agricultural products and river water. The results in detecting pesticide residues collected from food samples via this method agree well with those from high-performance liquid chromatography (HPLC). This simple assay is therefore suitable for sensing pesticides in complex samples, especially, in combination with other portable platforms.</w:t>
      </w:r>
      <w:r w:rsidRPr="00F2017D">
        <w:br/>
        <w:t>Number of Volumes: 9</w:t>
      </w:r>
      <w:r w:rsidRPr="00F2017D">
        <w:br/>
        <w:t>ISI Document Delivery No.: 933GS &lt;Go to ISI&gt;://CCC:000303349200046</w:t>
      </w:r>
    </w:p>
    <w:p w:rsidR="00F2017D" w:rsidRPr="00F2017D" w:rsidRDefault="00F2017D" w:rsidP="00F2017D">
      <w:r w:rsidRPr="00F2017D">
        <w:tab/>
        <w:t xml:space="preserve">414. </w:t>
      </w:r>
      <w:r w:rsidRPr="00F2017D">
        <w:tab/>
        <w:t xml:space="preserve">Liu, Huigang; Liu, Jing; Xu, Lihong; Zhou, Shanshan; Li, Ling, and Liu, Weiping. Enantioselective Cytotoxicity of Isocarbophos Is Mediated by Oxidative Stress-Induced Jnk Activation in Human Hepatocytes. 2010 Oct 9; 276, (2): 115-121. </w:t>
      </w:r>
      <w:r w:rsidRPr="00F2017D">
        <w:br/>
        <w:t>Rec #: 6800</w:t>
      </w:r>
      <w:r w:rsidRPr="00F2017D">
        <w:br/>
        <w:t>Keywords: HUMAN HEALTH</w:t>
      </w:r>
      <w:r w:rsidRPr="00F2017D">
        <w:br/>
        <w:t>Notes: Chemical of Concern: MLN</w:t>
      </w:r>
      <w:r w:rsidRPr="00F2017D">
        <w:br/>
        <w:t>Abstract: Abstract: Recent studies have shown the enantioselectivity of chiral pesticides in environmental fate, aquatic toxicity, endocrine disruption and cytotoxicity. Thus it is of significance to investigate the molecular mechanisms of chiral pesticides enantioselectivity in cytotoxicity. In the present study, we used Hep G2 cells as in vitro model to assay cytotoxicity of enantiomers of isocarbophos (ICP), a widely used chiral organophosphorus pesticide. The results of cell viability assay and cytoflow assay indicated an obvious enantioselective hepatocyte toxicity of ICP: (-)-ICP was about two times more toxic than (+)-ICP in Hep G2 cells. We found that (-)-ICP, but not (+)-ICP, up-regulated Bax protein expression and down-regulated Bcl-2 expression levels, which resulted in an increase in Bax/Bcl-2 ratio with the apoptosis co-ordination. Although (-)-ICP enantioselectively activated both ERK and JNK, only the specific inhibitor for JNK could completely reverse (-)-ICP-induced apoptosis of Hep G2 cells. It suggests that (-)-ICP-induced hepatocyte toxicity was more dominantly through the sustained activation of JNK pathway, but only partially via ERK cascade. Furthermore, (-)-ICP induced ROS production, while (+)-ICP had no effect on ROS generation. The antioxidant MnTBAP attenuated (-)-ICP-induced activation of JNK and ERK, indicating that the outcome from challenge with (-)-ICP enantiomer depends on the oxidative stress-induced activation of a series of signaling cascades that promote hepatocyte apoptosis. In conclusion, (-)-ICP enantioselectively causes the change of Bax/Bcl-2 ratio, triggers the generation of intracellular ROS and sequentially induces sustainable activation of JNK, which in turn, results in a decrease in cell viability and an increase in cell apoptosis. Our observations provide further insight into enantiomers toxicity pathway which is able to differentiate between enantiomer activities at molecular level. Crown Copyright 2010. Published by Elsevier Ireland Ltd. All rights reserved.</w:t>
      </w:r>
      <w:r w:rsidRPr="00F2017D">
        <w:br/>
        <w:t>Keywords: Reactive Oxygen Species -- metabolism</w:t>
      </w:r>
      <w:r w:rsidRPr="00F2017D">
        <w:br/>
        <w:t>Keywords: Stereoisomerism</w:t>
      </w:r>
      <w:r w:rsidRPr="00F2017D">
        <w:br/>
        <w:t>Keywords: Hepatocytes -- drug effects</w:t>
      </w:r>
      <w:r w:rsidRPr="00F2017D">
        <w:br/>
        <w:t>Keywords: Humans</w:t>
      </w:r>
      <w:r w:rsidRPr="00F2017D">
        <w:br/>
        <w:t>Keywords: EC 2.7.11.24</w:t>
      </w:r>
      <w:r w:rsidRPr="00F2017D">
        <w:br/>
        <w:t>Keywords: Malathion -- analogs &amp; derivatives</w:t>
      </w:r>
      <w:r w:rsidRPr="00F2017D">
        <w:br/>
        <w:t>Keywords: Malathion</w:t>
      </w:r>
      <w:r w:rsidRPr="00F2017D">
        <w:br/>
        <w:t>Keywords: bcl-2-Associated X Protein -- drug effects</w:t>
      </w:r>
      <w:r w:rsidRPr="00F2017D">
        <w:br/>
        <w:t>Keywords: Proto-Oncogene Proteins c-bcl-2</w:t>
      </w:r>
      <w:r w:rsidRPr="00F2017D">
        <w:br/>
        <w:t>Keywords: Insecticides</w:t>
      </w:r>
      <w:r w:rsidRPr="00F2017D">
        <w:br/>
        <w:t>Keywords: Malathion -- chemistry</w:t>
      </w:r>
      <w:r w:rsidRPr="00F2017D">
        <w:br/>
        <w:t>Keywords: Cell Survival -- drug effects</w:t>
      </w:r>
      <w:r w:rsidRPr="00F2017D">
        <w:br/>
        <w:t>Keywords: Proto-Oncogene Proteins c-bcl-2 -- drug effects</w:t>
      </w:r>
      <w:r w:rsidRPr="00F2017D">
        <w:br/>
        <w:t>Keywords: Apoptosis -- drug effects</w:t>
      </w:r>
      <w:r w:rsidRPr="00F2017D">
        <w:br/>
        <w:t>Keywords: Insecticides -- chemistry</w:t>
      </w:r>
      <w:r w:rsidRPr="00F2017D">
        <w:br/>
        <w:t>Keywords: Insecticides -- toxicity</w:t>
      </w:r>
      <w:r w:rsidRPr="00F2017D">
        <w:br/>
        <w:t>Keywords: bcl-2-Associated X Protein</w:t>
      </w:r>
      <w:r w:rsidRPr="00F2017D">
        <w:br/>
        <w:t>Keywords: Index Medicus</w:t>
      </w:r>
      <w:r w:rsidRPr="00F2017D">
        <w:br/>
        <w:t>Keywords: Reactive Oxygen Species</w:t>
      </w:r>
      <w:r w:rsidRPr="00F2017D">
        <w:br/>
        <w:t>Keywords: bcl-2-Associated X Protein -- metabolism</w:t>
      </w:r>
      <w:r w:rsidRPr="00F2017D">
        <w:br/>
        <w:t>Keywords: 0</w:t>
      </w:r>
      <w:r w:rsidRPr="00F2017D">
        <w:br/>
        <w:t>Keywords: Hep G2 Cells</w:t>
      </w:r>
      <w:r w:rsidRPr="00F2017D">
        <w:br/>
        <w:t>Keywords: JNK Mitogen-Activated Protein Kinases</w:t>
      </w:r>
      <w:r w:rsidRPr="00F2017D">
        <w:br/>
        <w:t>Keywords: Proto-Oncogene Proteins c-bcl-2 -- metabolism</w:t>
      </w:r>
      <w:r w:rsidRPr="00F2017D">
        <w:br/>
        <w:t>Keywords: Oxidative Stress -- drug effects</w:t>
      </w:r>
      <w:r w:rsidRPr="00F2017D">
        <w:br/>
        <w:t>Keywords: isocarbophos</w:t>
      </w:r>
      <w:r w:rsidRPr="00F2017D">
        <w:br/>
        <w:t>Keywords: 121-75-5</w:t>
      </w:r>
      <w:r w:rsidRPr="00F2017D">
        <w:br/>
        <w:t>Keywords: Malathion -- toxicity</w:t>
      </w:r>
      <w:r w:rsidRPr="00F2017D">
        <w:br/>
        <w:t>Keywords: Hepatocytes -- metabolism</w:t>
      </w:r>
      <w:r w:rsidRPr="00F2017D">
        <w:br/>
        <w:t>Keywords: JNK Mitogen-Activated Protein Kinases -- metabolism eng. Date completed - 2010-10-07. Date created - 2010-09-13. Date revised - 2012-12-20. Last updated - 2013-01-19. DOI - MEDL-20688129; 20688129; 1879-3185</w:t>
      </w:r>
    </w:p>
    <w:p w:rsidR="00F2017D" w:rsidRPr="00F2017D" w:rsidRDefault="00F2017D" w:rsidP="00F2017D">
      <w:r w:rsidRPr="00F2017D">
        <w:tab/>
        <w:t xml:space="preserve">415. </w:t>
      </w:r>
      <w:r w:rsidRPr="00F2017D">
        <w:tab/>
        <w:t xml:space="preserve">Liu, X.; Shi, Y.; Wang, H., and Zhang, R. Determination of Malathion Levels and Its Effect on the Development of Chrysomya megacephala (Fabricius) in South China.  State Key Laboratory for Biocontrol Institute of Entomology, Sun Yat-Sen University, Guangzhou 510275, People's Republic of China, lsszrj@mail.sysu.edu.cn//: 2009; 192, (1-3): 5 p. </w:t>
      </w:r>
      <w:r w:rsidRPr="00F2017D">
        <w:br/>
        <w:t>Rec #: 1890</w:t>
      </w:r>
      <w:r w:rsidRPr="00F2017D">
        <w:br/>
        <w:t>Keywords: NO CONC</w:t>
      </w:r>
      <w:r w:rsidRPr="00F2017D">
        <w:br/>
        <w:t>Call Number: NO CONC (MLN)</w:t>
      </w:r>
      <w:r w:rsidRPr="00F2017D">
        <w:br/>
        <w:t>Notes: Chemical of Concern: MLN</w:t>
      </w:r>
    </w:p>
    <w:p w:rsidR="00F2017D" w:rsidRPr="00F2017D" w:rsidRDefault="00F2017D" w:rsidP="00F2017D">
      <w:r w:rsidRPr="00F2017D">
        <w:tab/>
        <w:t xml:space="preserve">416. </w:t>
      </w:r>
      <w:r w:rsidRPr="00F2017D">
        <w:tab/>
        <w:t>Llorent-Mart+ˇnez, E. J.; Ortega-Barrales, P.; Fern+índez-de C+¦rdova, M. L., and Ruiz-Medina, A. Trends in flow-based analytical methods applied to pesticide detection: A review. 2011 Jan 17-; 684, (1</w:t>
      </w:r>
      <w:r w:rsidRPr="00F2017D">
        <w:t xml:space="preserve">Çô2 ): 30-39. </w:t>
      </w:r>
      <w:r w:rsidRPr="00F2017D">
        <w:br/>
        <w:t>Rec #: 1680</w:t>
      </w:r>
      <w:r w:rsidRPr="00F2017D">
        <w:br/>
        <w:t>Keywords: REVIEW</w:t>
      </w:r>
      <w:r w:rsidRPr="00F2017D">
        <w:br/>
        <w:t>Notes: Chemical of Concern: MLN</w:t>
      </w:r>
      <w:r w:rsidRPr="00F2017D">
        <w:br/>
        <w:t>Abstract: Recent applications of flow-based analytical methods for pesticide determinations are reviewed. This review is focused on the description of electrochemical and optical flow sensors, describing the most relevant applications in this field. The different approaches employed up to date in electrochemical biosensors, together with the possible modifications in the flow methodology and the development of multiparameter flow-through optosensors have also been extensively described. Advantages, handicaps and current trends of each detection technique are critically discussed. The article ends up with a comparison between flow-based analytical methods and chromatography when applied to pesticide determination. Optosensor/ Electrochemical sensor/ Flow analysis/ Pesticides/ Multicommutation http://www.sciencedirect.com/science/article/pii/S0003267010013462</w:t>
      </w:r>
    </w:p>
    <w:p w:rsidR="00F2017D" w:rsidRPr="00F2017D" w:rsidRDefault="00F2017D" w:rsidP="00F2017D">
      <w:r w:rsidRPr="00F2017D">
        <w:tab/>
        <w:t xml:space="preserve">417. </w:t>
      </w:r>
      <w:r w:rsidRPr="00F2017D">
        <w:tab/>
        <w:t xml:space="preserve">Lockridge, O. and Quinn, D. M. 4.14 - Esterases. Editor-in-Chief:-á-áCharlene A. McQueen. Comprehensive Toxicology (Second Edition).  Oxford: Elsevier; 2010: 243-273. </w:t>
      </w:r>
      <w:r w:rsidRPr="00F2017D">
        <w:br/>
        <w:t>Rec #: 1660</w:t>
      </w:r>
      <w:r w:rsidRPr="00F2017D">
        <w:br/>
        <w:t>Keywords: REVIEW</w:t>
      </w:r>
      <w:r w:rsidRPr="00F2017D">
        <w:br/>
        <w:t>Notes: Chemical of Concern: MLN</w:t>
      </w:r>
      <w:r w:rsidRPr="00F2017D">
        <w:br/>
        <w:t>Abstract: Human plasma contains two esterases: butyrylcholinesterase and paraoxonase. In contrast to rodents, human plasma contains no carboxylesterase. Human red blood cells contain glycolipid-anchored acetylcholinesterase outside and esterase D inside the cells. The esterase activity of albumin is a half-reaction in which lysines are acylated by esters without turnover. Paraoxonase 1 (PON1) is part of the high-density lipoprotein complex. Liver, lung, intestine, and other tissues contain a total of 31 esterases including four carboxylesterases, two paraoxonases, fourteen thioesterases, six lipases, two cholinesterases, one methylesterase, one platelet-activating factor acetylhydrolase, and one sialate O-acetylesterase. Esterases detoxicate cocaine, organophosphorus pesticides, pyrethroid insecticides, nerve agents, succinylcholine, mivacurium, ritalin, aspirin, esmolol, and demerol. The prodrugs irinotecan, bambuterol, Tamiflu, trandolapril, imidapril, temocapril, and ciclesonide are converted into active drugs by esterases. Genetic variants of human butyrylcholinesterase, carboxylesterase, paraoxonase, and esterase D affect the metabolism of ester drugs. A mutation in human acetylcholinesterase that changes His322 to Asn has no effect on catalytic activity but does provide an epitope for antibody reactivity, making red blood cell acetylcholinesterase the YT2 blood group. Butyrylcholinesterase, acetylcholinesterase, carboxylesterase, and esterase D are characterized by a catalytic triad Ser-His-Glu (or Asp). Organophosphorus esters make a stable covalent bond with the active site serine, resulting in inhibition. The acute toxicity of organophosphorus pesticides and nerve agents is due to inhibition of acetylcholinesterase. The serine esterases have similar three-dimensional (3-D) alpha/beta hydrolase fold protein structures. Paraoxonase has a six-bladed beta propeller structure with two calcium ions in the active site cavity. ISSN/ISBN: 978-0-08-046884-6 acetylcholinesterase/ butyrylthiocholine/ carboxylesterase/ esterase D/ nerve agents/ organophosphorus pesticides/ paraoxonase http://www.sciencedirect.com/science/article/pii/B9780080468846004140</w:t>
      </w:r>
    </w:p>
    <w:p w:rsidR="00F2017D" w:rsidRPr="00F2017D" w:rsidRDefault="00F2017D" w:rsidP="00F2017D">
      <w:r w:rsidRPr="00F2017D">
        <w:tab/>
        <w:t xml:space="preserve">418. </w:t>
      </w:r>
      <w:r w:rsidRPr="00F2017D">
        <w:tab/>
        <w:t xml:space="preserve">Longley, M. A Review of Pesticide Effects upon Immature Aphid Parasitoids Within Mummified Hosts. 1999; 45, (2): 139-145. </w:t>
      </w:r>
      <w:r w:rsidRPr="00F2017D">
        <w:br/>
        <w:t>Rec #: 220</w:t>
      </w:r>
      <w:r w:rsidRPr="00F2017D">
        <w:br/>
        <w:t>Keywords: REFS CHECKED,REVIEW</w:t>
      </w:r>
      <w:r w:rsidRPr="00F2017D">
        <w:br/>
        <w:t>Call Number: NO REFS CHECKED (ACP,AZ,BFT,CBL,CPY,CYF,CYP,DCTP,DM,DMT,DZ,EFV,ES,FNT,FNV,FPP,FVL,LCYT,MDT,MLN,MOM,MTM,MVP,TCF,TLM), NO REVIEW (ACP,AZ,BFT,CBL,CPY,CYF,CYP,DCTP,DM,DMT,DZ,EFV,ES,FNT,FNV,FPP,FVL,LCYT,MDT,MLN,MOM,MTM,MVP,TCF,TLM)</w:t>
      </w:r>
      <w:r w:rsidRPr="00F2017D">
        <w:br/>
        <w:t>Notes: Chemical of Concern: ACP,AZ,BFT,CBL,CPY,CYF,CYP,DCTP,DEM,DM,DMT,DZ,EFV,EPRN,ES,ETN,FNT,FNV,FPP,FVL,HCCH,LCYT,MDT,MLN,MOM,MTM,MVP,PHSL,PIM,PPCP,PPHD,PRN,TCF,TLM</w:t>
      </w:r>
    </w:p>
    <w:p w:rsidR="00F2017D" w:rsidRPr="00F2017D" w:rsidRDefault="00F2017D" w:rsidP="00F2017D">
      <w:r w:rsidRPr="00F2017D">
        <w:tab/>
        <w:t xml:space="preserve">419. </w:t>
      </w:r>
      <w:r w:rsidRPr="00F2017D">
        <w:tab/>
        <w:t xml:space="preserve">Lopatina, I. U. V. and Eremina, O. I. U. [Insecticide Resistance in Lice Collected From Homeless People in Moscow]. </w:t>
      </w:r>
      <w:r w:rsidRPr="00F2017D">
        <w:br/>
        <w:t>Rec #: 8790</w:t>
      </w:r>
      <w:r w:rsidRPr="00F2017D">
        <w:br/>
        <w:t>Keywords: NON-ENGLISH</w:t>
      </w:r>
      <w:r w:rsidRPr="00F2017D">
        <w:br/>
        <w:t>Notes: Chemical of Concern: MLN</w:t>
      </w:r>
      <w:r w:rsidRPr="00F2017D">
        <w:br/>
        <w:t>Abstract: ABSTRACT: Permethrin and malathion resistance in body and head lice collected from homeless people in Moscow was investigated in March 2009 to March 2010. Most micropopulations were found to have permethrin-resistant individuals. Their proportion varied from 8.7 to 100%. Cross resistance of body lice to 5 insecticides (the pyrethroids permethrin, d-phenothrin, cypermethrin, deltamethrin, and the organic chlorine compound DDT) was revealed in one case. The lice remained susceptible to organic phosphorus insecticides (fenthion, malathion). The data on permethrin resistance in the lice, obtained by the standard method (immersion of the insects into an insecticide solution), correlated with those yielded by the modified WHO method.</w:t>
      </w:r>
      <w:r w:rsidRPr="00F2017D">
        <w:br/>
        <w:t>MESH HEADINGS: Animals</w:t>
      </w:r>
      <w:r w:rsidRPr="00F2017D">
        <w:br/>
        <w:t>MESH HEADINGS: Carbaryl</w:t>
      </w:r>
      <w:r w:rsidRPr="00F2017D">
        <w:br/>
        <w:t>MESH HEADINGS: DDT</w:t>
      </w:r>
      <w:r w:rsidRPr="00F2017D">
        <w:br/>
        <w:t>MESH HEADINGS: *Fenthion</w:t>
      </w:r>
      <w:r w:rsidRPr="00F2017D">
        <w:br/>
        <w:t>MESH HEADINGS: Homeless Persons</w:t>
      </w:r>
      <w:r w:rsidRPr="00F2017D">
        <w:br/>
        <w:t>MESH HEADINGS: Humans</w:t>
      </w:r>
      <w:r w:rsidRPr="00F2017D">
        <w:br/>
        <w:t>MESH HEADINGS: Insecticide Resistance</w:t>
      </w:r>
      <w:r w:rsidRPr="00F2017D">
        <w:br/>
        <w:t>MESH HEADINGS: *Insecticides</w:t>
      </w:r>
      <w:r w:rsidRPr="00F2017D">
        <w:br/>
        <w:t>MESH HEADINGS: Lice Infestations/epidemiology/*parasitology</w:t>
      </w:r>
      <w:r w:rsidRPr="00F2017D">
        <w:br/>
        <w:t>MESH HEADINGS: *Malathion</w:t>
      </w:r>
      <w:r w:rsidRPr="00F2017D">
        <w:br/>
        <w:t>MESH HEADINGS: /epidemiology</w:t>
      </w:r>
      <w:r w:rsidRPr="00F2017D">
        <w:br/>
        <w:t>MESH HEADINGS: Nitriles</w:t>
      </w:r>
      <w:r w:rsidRPr="00F2017D">
        <w:br/>
        <w:t>MESH HEADINGS: *Pediculus/physiology</w:t>
      </w:r>
      <w:r w:rsidRPr="00F2017D">
        <w:br/>
        <w:t>MESH HEADINGS: Permethrin</w:t>
      </w:r>
      <w:r w:rsidRPr="00F2017D">
        <w:br/>
        <w:t>MESH HEADINGS: Pyrethrins</w:t>
      </w:r>
      <w:r w:rsidRPr="00F2017D">
        <w:br/>
        <w:t>MESH HEADINGS: Scalp Dermatoses/epidemiology/*parasitology rus</w:t>
      </w:r>
    </w:p>
    <w:p w:rsidR="00F2017D" w:rsidRPr="00F2017D" w:rsidRDefault="00F2017D" w:rsidP="00F2017D">
      <w:r w:rsidRPr="00F2017D">
        <w:tab/>
        <w:t xml:space="preserve">420. </w:t>
      </w:r>
      <w:r w:rsidRPr="00F2017D">
        <w:tab/>
        <w:t xml:space="preserve">Lopez-Feria, S; Cardenas, S; Valcarcel, M, and Lopez-Feria, S. One Step Carbon Nanotubes-Based Solid-Phase Extraction for the Gas Chromatographic-Mass Spectrometric Multiclass Pesticide Control in Virgin Olive Oils. 2009 Oct 23; 1216, (43): 7346-7350. </w:t>
      </w:r>
      <w:r w:rsidRPr="00F2017D">
        <w:br/>
        <w:t>Rec #: 7350</w:t>
      </w:r>
      <w:r w:rsidRPr="00F2017D">
        <w:br/>
        <w:t>Keywords: CHEM METHODS</w:t>
      </w:r>
      <w:r w:rsidRPr="00F2017D">
        <w:br/>
        <w:t xml:space="preserve">Notes: Chemical of Concern: MLN </w:t>
      </w:r>
      <w:r w:rsidRPr="00F2017D">
        <w:br/>
        <w:t>Abstract: Abstract: This article presents a novel application of carbon nanotubes for the determination of pesticides (chlortoluron, diuron, atrazine, simazine, terbuthylazin-desethyl, dimetoathe, malathion and parathion) in virgin olive oil samples. For this purpose, two carbon nanotubes, multi-walled and carboxylated single- walled, were evaluated, the later being the most appropriate for the aim of the work. The sorbent (30 mg) was packed in 3-mL commercial cartridge and the virgin olive oil samples diluted (20%, v/v) in hexane were passed through it. After a washing step with 3 mL of hexane to remove the sample matrix, the pesticides were eluted with 500 kL of ethyl acetate. In order to achieve lower detection limits, the eluent was evaporated under a nitrogen stream and the residue reconstituted in 50 kL of the same solvent. Aliquots of 2 kL of the extract were directly injected into the GC-MS system for analysis. The low limits of detection achieved, between 1.5 and 3.0 kg L super(-1), permit the application of the method to control the presence of these pollutants in very restrictive samples such as the ecological virgin olive oil. In addition to the sensitivity enhancement, the solid-phase extraction procedure is rather simple as it involves a single preconcentration-elution step, which allows sample processing in less than 8 min. Moreover, the cartridge can be reused at least 100 times without losing performance. The method was applied to the determination of the pesticides in two monovarietal and one ecologic commercial extra virgin olive oil samples. Two pesticides were detected in each of the monovarietal virgin olive oils while the ecological sample resulted to be a pesticide-free one.</w:t>
      </w:r>
      <w:r w:rsidRPr="00F2017D">
        <w:br/>
        <w:t>Keywords: Olea</w:t>
      </w:r>
      <w:r w:rsidRPr="00F2017D">
        <w:br/>
        <w:t>Keywords: Diuron</w:t>
      </w:r>
      <w:r w:rsidRPr="00F2017D">
        <w:br/>
        <w:t>Keywords: Solvents</w:t>
      </w:r>
      <w:r w:rsidRPr="00F2017D">
        <w:br/>
        <w:t>Keywords: X 24320:Food Additives &amp; Contaminants</w:t>
      </w:r>
      <w:r w:rsidRPr="00F2017D">
        <w:br/>
        <w:t>Keywords: Olive oil</w:t>
      </w:r>
      <w:r w:rsidRPr="00F2017D">
        <w:br/>
        <w:t>Keywords: Streams</w:t>
      </w:r>
      <w:r w:rsidRPr="00F2017D">
        <w:br/>
        <w:t>Keywords: Malathion</w:t>
      </w:r>
      <w:r w:rsidRPr="00F2017D">
        <w:br/>
        <w:t>Keywords: simazine</w:t>
      </w:r>
      <w:r w:rsidRPr="00F2017D">
        <w:br/>
        <w:t>Keywords: Carbon</w:t>
      </w:r>
      <w:r w:rsidRPr="00F2017D">
        <w:br/>
        <w:t>Keywords: Pollutants</w:t>
      </w:r>
      <w:r w:rsidRPr="00F2017D">
        <w:br/>
        <w:t>Keywords: Atrazine</w:t>
      </w:r>
      <w:r w:rsidRPr="00F2017D">
        <w:br/>
        <w:t>Keywords: Pesticides</w:t>
      </w:r>
      <w:r w:rsidRPr="00F2017D">
        <w:br/>
        <w:t>Keywords: Ethyl acetate</w:t>
      </w:r>
      <w:r w:rsidRPr="00F2017D">
        <w:br/>
        <w:t>Keywords: nanotubes</w:t>
      </w:r>
      <w:r w:rsidRPr="00F2017D">
        <w:br/>
        <w:t>Keywords: Toxicology Abstracts</w:t>
      </w:r>
      <w:r w:rsidRPr="00F2017D">
        <w:br/>
        <w:t>Keywords: n-Hexane</w:t>
      </w:r>
      <w:r w:rsidRPr="00F2017D">
        <w:br/>
        <w:t>Keywords: Parathion</w:t>
      </w:r>
      <w:r w:rsidRPr="00F2017D">
        <w:br/>
        <w:t>Keywords: Nitrogen English. Date revised - 2009-11-01. Last updated - 2012-03-29. DOI - MD-0010806623; 11089894; 0021-9673. SubjectsTermNotLitGenreText - Diuron; Solvents; Olive oil; Streams; Malathion; simazine; Carbon; Pollutants; Ethyl acetate; Pesticides; Atrazine; nanotubes; n-Hexane; Parathion; Nitrogen; Olea</w:t>
      </w:r>
    </w:p>
    <w:p w:rsidR="00F2017D" w:rsidRPr="00F2017D" w:rsidRDefault="00F2017D" w:rsidP="00F2017D">
      <w:r w:rsidRPr="00F2017D">
        <w:tab/>
        <w:t xml:space="preserve">421. </w:t>
      </w:r>
      <w:r w:rsidRPr="00F2017D">
        <w:tab/>
        <w:t>Lopez, Terry Enriquez and Krieger, Robert Eastmond David. Rubber Latex Gloves as a Direct Dosimeter for Measuring Dermal Harvester Pesticide Exposure Particularly With Malathion. 2011.</w:t>
      </w:r>
      <w:r w:rsidRPr="00F2017D">
        <w:br/>
        <w:t>Rec #: 8040</w:t>
      </w:r>
      <w:r w:rsidRPr="00F2017D">
        <w:br/>
        <w:t>Keywords: HUMAN HEALTH</w:t>
      </w:r>
      <w:r w:rsidRPr="00F2017D">
        <w:br/>
        <w:t>Notes: Chemical of Concern: MLN</w:t>
      </w:r>
      <w:r w:rsidRPr="00F2017D">
        <w:br/>
        <w:t>Abstract: Abstract: Hands are an important route of dermal exposure to agricultural pesticides during strawberry harvesting. Direct dosimeters that trap pesticide residues as they contact workers during harvesting may be valuable sources for estimates of exposure. Latex gloves as hand dosimeters have been evaluated in two settings: 1) commercial strawberry farms, and, 2) controlled studies using a surrogate contact transfer device and malathion-treated turf.                 With the assistance of field operators from a commercial strawberry farm, harvester glove samples were collected and obtained via overnight shipping for extraction and analysis of pesticide residues. Harvester gloves accumulated multiple pesticide residues during normal work periods (2 to 2.5 h). Thirteen different pesticide active ingredients were found on harvester gloves at different times. Pesticide residues can accumulate on rubber latex gloves up to â</w:t>
      </w:r>
      <w:r w:rsidRPr="00F2017D">
        <w:rPr>
          <w:rFonts w:ascii="Calibri" w:hAnsi="Calibri" w:cs="Calibri"/>
        </w:rPr>
        <w:t>Ľ</w:t>
      </w:r>
      <w:r w:rsidRPr="00F2017D">
        <w:t>20 mg/pair by intermittent contact during normal work.                 To evaluate the accumulation of surface pesticide residues on light rubber latex gloves, a surrogate model system, the Brinkman Contact Transfer Unit (BCTU), was developed. The BCTU consisted of latex gloves fitted on mannequin hands mounted in a wheeled chassis that could be pushed across a grid of treated turf. Using the BCTU on malathion-treated turf (2 lbs/A), residues accumulated on gloves (0.14-398 ÎĽg/glove) over a 13 d study period. Turf residues dissipated biphasically over 13 d and the malathion first-order half-life was 1.4 d. The percent transferred and recovered residue from treated turf to a gloved mannequin hand (assuming 420 cm 2  surface area) ranged from &lt;1% to 10% based on measurements of deposition applied to turf. Concurrent applications of malathion and fenpropathrin (data not shown) to turf showed that gloves can accumulate multiple pesticide residues.                 Transferable turf residues (TTRs) were also measured using the CDFA (California) roller and cotton cloth dosimeters. Residues accumulated on cotton cloths ranged from 0.002-0.117 ÎĽg /cm2 for days 1 through 13. When PGRs (ÎĽg/glove) were plotted as a function of TTRs (ÎĽg/cm 2 ), a strong linear regression correlation was observed (R2 = 0.5-1.0) and an empirical transfer factor of 1548 cm2 /glove was derived from the slope.</w:t>
      </w:r>
      <w:r w:rsidRPr="00F2017D">
        <w:br/>
        <w:t>Start Page: 200</w:t>
      </w:r>
      <w:r w:rsidRPr="00F2017D">
        <w:br/>
        <w:t>ISSN/ISBN: 9781124940342</w:t>
      </w:r>
      <w:r w:rsidRPr="00F2017D">
        <w:br/>
        <w:t>Keywords: Strawberries</w:t>
      </w:r>
      <w:r w:rsidRPr="00F2017D">
        <w:br/>
        <w:t>Keywords: Agriculture</w:t>
      </w:r>
      <w:r w:rsidRPr="00F2017D">
        <w:br/>
        <w:t>Keywords: Direct dosimeter</w:t>
      </w:r>
      <w:r w:rsidRPr="00F2017D">
        <w:br/>
        <w:t>Keywords: Transferable turf residues</w:t>
      </w:r>
      <w:r w:rsidRPr="00F2017D">
        <w:br/>
        <w:t>Keywords: 0383:Toxicology</w:t>
      </w:r>
      <w:r w:rsidRPr="00F2017D">
        <w:br/>
        <w:t>Keywords: Latex gloves</w:t>
      </w:r>
      <w:r w:rsidRPr="00F2017D">
        <w:br/>
        <w:t>Keywords: 0354:Occupational health</w:t>
      </w:r>
      <w:r w:rsidRPr="00F2017D">
        <w:br/>
        <w:t>Keywords: Malathion</w:t>
      </w:r>
      <w:r w:rsidRPr="00F2017D">
        <w:br/>
        <w:t>Keywords: 0383:Surgery</w:t>
      </w:r>
      <w:r w:rsidRPr="00F2017D">
        <w:br/>
        <w:t>Keywords: Surgery</w:t>
      </w:r>
      <w:r w:rsidRPr="00F2017D">
        <w:br/>
        <w:t>Keywords: 0473:Agriculture</w:t>
      </w:r>
      <w:r w:rsidRPr="00F2017D">
        <w:br/>
        <w:t>Keywords: Harvester exposure</w:t>
      </w:r>
      <w:r w:rsidRPr="00F2017D">
        <w:br/>
        <w:t>Keywords: Health and environmental sciences</w:t>
      </w:r>
      <w:r w:rsidRPr="00F2017D">
        <w:br/>
        <w:t>Keywords: Biological sciences</w:t>
      </w:r>
      <w:r w:rsidRPr="00F2017D">
        <w:br/>
        <w:t>Keywords: Toxicology</w:t>
      </w:r>
      <w:r w:rsidRPr="00F2017D">
        <w:br/>
        <w:t>Keywords: Occupational health English. Copyright - Copyright ProQuest, UMI Dissertations Publishing 2011. Last updated - 2012-07-02. DOI - 2495262161; 65195501; 66569; 9781124940342; 1500643. First page - n/a</w:t>
      </w:r>
    </w:p>
    <w:p w:rsidR="00F2017D" w:rsidRPr="00F2017D" w:rsidRDefault="00F2017D" w:rsidP="00F2017D">
      <w:r w:rsidRPr="00F2017D">
        <w:tab/>
        <w:t xml:space="preserve">422. </w:t>
      </w:r>
      <w:r w:rsidRPr="00F2017D">
        <w:tab/>
        <w:t xml:space="preserve">Lozowicka, B.; Micinski, J.; Zwierzchowski, G.; Kowalski, I. M., and Szarek, J. Monitoring Study of Pesticide Residues in Cereals and Foodstuff from Poland. 2012; 21,  1703-1712. </w:t>
      </w:r>
      <w:r w:rsidRPr="00F2017D">
        <w:br/>
        <w:t>Rec #: 14580</w:t>
      </w:r>
      <w:r w:rsidRPr="00F2017D">
        <w:br/>
        <w:t>Keywords: CHEM METHODS</w:t>
      </w:r>
      <w:r w:rsidRPr="00F2017D">
        <w:br/>
        <w:t>Notes: Chemical of Concern: MLN</w:t>
      </w:r>
      <w:r w:rsidRPr="00F2017D">
        <w:br/>
        <w:t>Abstract: Abstract: The aim of our study was to investigate the amount of 110 pesticide residues in cereals and foodstuff from Poland as a part of official control. A total of 89 samples were collected in 2009-10. In 84.2% of the samples no residues were found: 15.8% of samples contained pesticide residues below the maximum residue limit. Pirimiphos-methyl was the most frequently found pesticide. The results show that occurrence of pesticide residues in cereals and feeding stuff could not be considered serious threats to human and animal health. Nevertheless, an investigation into continuous monitoring and tighter regulation of pesticide residues in food and feed is recommended.</w:t>
      </w:r>
      <w:r w:rsidRPr="00F2017D">
        <w:br/>
        <w:t>Number of Volumes: 6</w:t>
      </w:r>
      <w:r w:rsidRPr="00F2017D">
        <w:br/>
        <w:t>ISI Document Delivery No.: 068MT &lt;Go to ISI&gt;://CCC:000313371500023</w:t>
      </w:r>
    </w:p>
    <w:p w:rsidR="00F2017D" w:rsidRPr="00F2017D" w:rsidRDefault="00F2017D" w:rsidP="00F2017D">
      <w:r w:rsidRPr="00F2017D">
        <w:tab/>
        <w:t xml:space="preserve">423. </w:t>
      </w:r>
      <w:r w:rsidRPr="00F2017D">
        <w:tab/>
        <w:t xml:space="preserve">Lu, Jinky Leilanie and Lu, Jinky Leilanie. Insecticide Residues in Eggplant Fruits, Soil, and Water in the Largest Eggplant-Producing Area in the Philippines. 2011 Sep; 220, (1-4): 413-422. </w:t>
      </w:r>
      <w:r w:rsidRPr="00F2017D">
        <w:br/>
        <w:t>Rec #: 3250</w:t>
      </w:r>
      <w:r w:rsidRPr="00F2017D">
        <w:br/>
        <w:t>Keywords: SURVEY</w:t>
      </w:r>
      <w:r w:rsidRPr="00F2017D">
        <w:br/>
        <w:t>Notes: Chemical of Concern: MLN</w:t>
      </w:r>
      <w:r w:rsidRPr="00F2017D">
        <w:br/>
        <w:t>Abstract: Abstract: This study looked into the insecticide residues in eggplant, soil, and water samples in the largest eggplant-producing community in the Philippines as well as to analyze the fate of insecticides. The study area consisted of eggplant farms in a community in the largest eggplant producer in the Philippines. A total of 20 of the environmental samples were taken from the farms and analyzed using gas chromatography. The samples were distributed spatially over a mean distance of 451 m (s.d.=20.2 m). For eggplant pesticide application, the mean spraying time of the farmers was 1.4 (sdv=0.53)h/day, 4.13 (sdv=1.9)days/week, 3.79 (sdv=0.22)weeks/month, and 1 year/cropping season. Forty percent of the farm samples of eggplants had positive reading of insecticides cypermethrin and chlorpyrifos between 0.02 and 0.03 mg/kg. There was no positive reading for the 20 water samples. There was only one positive reading of chlorpyrifos in one farm out of 20 soil samples at 0.03 mg/kg. Although Prevathon and Malathion were used by all the farms for eggplant pesticide application, the liter-years of exposure to pesticide was very low for both (0.06, 0.56). Although Brodan and Magnum were not prevalently used, they had the highest liter-years of exposure to pesticide at 4.73 for chlorpyrifos, and 6.09 for cypermethrin. The amount and duration of use of insecticide is important in the determination of its persistence in vegetables and in the environment. In this study, Brodan was the largest and longest used insecticide for eggplants which explains why there was reading for both cypermethrin and chlorpyrifos in the eggplants, but none for Malathion and chlorantraniliprole. The presence of insecticide in water, soil, and plants is also based on its environmental fate. Pesticide regulation and pesticide residue monitoring have been pursued to varying degrees of success in the Philippines, but implementation is considered inadequate. The study also suggests for better implementation of pesticide regulation.</w:t>
      </w:r>
      <w:r w:rsidRPr="00F2017D">
        <w:br/>
        <w:t>Keywords: Philippines</w:t>
      </w:r>
      <w:r w:rsidRPr="00F2017D">
        <w:br/>
        <w:t>Keywords: Atmospheric pollution</w:t>
      </w:r>
      <w:r w:rsidRPr="00F2017D">
        <w:br/>
        <w:t>Keywords: Water sampling</w:t>
      </w:r>
      <w:r w:rsidRPr="00F2017D">
        <w:br/>
        <w:t>Keywords: P 2000:FRESHWATER POLLUTION</w:t>
      </w:r>
      <w:r w:rsidRPr="00F2017D">
        <w:br/>
        <w:t>Keywords: Insecticide residues</w:t>
      </w:r>
      <w:r w:rsidRPr="00F2017D">
        <w:br/>
        <w:t>Keywords: Malathion</w:t>
      </w:r>
      <w:r w:rsidRPr="00F2017D">
        <w:br/>
        <w:t>Keywords: Chlorpyrifos</w:t>
      </w:r>
      <w:r w:rsidRPr="00F2017D">
        <w:br/>
        <w:t>Keywords: Soil</w:t>
      </w:r>
      <w:r w:rsidRPr="00F2017D">
        <w:br/>
        <w:t>Keywords: Soil pollution</w:t>
      </w:r>
      <w:r w:rsidRPr="00F2017D">
        <w:br/>
        <w:t>Keywords: cypermethrin</w:t>
      </w:r>
      <w:r w:rsidRPr="00F2017D">
        <w:br/>
        <w:t>Keywords: Insecticides</w:t>
      </w:r>
      <w:r w:rsidRPr="00F2017D">
        <w:br/>
        <w:t>Keywords: Gas chromatography</w:t>
      </w:r>
      <w:r w:rsidRPr="00F2017D">
        <w:br/>
        <w:t>Keywords: farms</w:t>
      </w:r>
      <w:r w:rsidRPr="00F2017D">
        <w:br/>
        <w:t>Keywords: Meteorological &amp; Geoastrophysical Abstracts; Environment Abstracts; Pollution Abstracts</w:t>
      </w:r>
      <w:r w:rsidRPr="00F2017D">
        <w:br/>
        <w:t>Keywords: Pesticides</w:t>
      </w:r>
      <w:r w:rsidRPr="00F2017D">
        <w:br/>
        <w:t>Keywords: M2 551.5:General (551.5)</w:t>
      </w:r>
      <w:r w:rsidRPr="00F2017D">
        <w:br/>
        <w:t>Keywords: Seasonal variability</w:t>
      </w:r>
      <w:r w:rsidRPr="00F2017D">
        <w:br/>
        <w:t>Keywords: ENA 01:Air Pollution English. Date revised - 2011-09-01. Last updated - 2012-07-13. DOI - 26f4b1c2-6b15-42fa-bbadmfgefd101; 15454168; 0049-6979; 1573-2932. SubjectsTermNotLitGenreText - Soil pollution; Atmospheric pollution; Gas chromatography; Seasonal variability; Soil; Chlorpyrifos; cypermethrin; Insecticides; Water sampling; farms; Pesticides; Insecticide residues; Malathion; Philippines</w:t>
      </w:r>
    </w:p>
    <w:p w:rsidR="00F2017D" w:rsidRPr="00F2017D" w:rsidRDefault="00F2017D" w:rsidP="00F2017D">
      <w:r w:rsidRPr="00F2017D">
        <w:tab/>
        <w:t xml:space="preserve">424. </w:t>
      </w:r>
      <w:r w:rsidRPr="00F2017D">
        <w:tab/>
        <w:t xml:space="preserve">Lu, P.; Jin, L.; Liang, B.; Zhang, J.; Li, S. P.; Feng, Z. Z., and Huang, X. Study of Biochemical Pathway and Enzyme Involved in Metsulfuron-Methyl Degradation by Ancylobacter sp XJ-412-1 Isolated from Soil. 2011; 62,  1718-1725. </w:t>
      </w:r>
      <w:r w:rsidRPr="00F2017D">
        <w:br/>
        <w:t>Rec #: 14610</w:t>
      </w:r>
      <w:r w:rsidRPr="00F2017D">
        <w:br/>
        <w:t>Keywords: FATE</w:t>
      </w:r>
      <w:r w:rsidRPr="00F2017D">
        <w:br/>
        <w:t>Notes: Chemical of Concern: MLN</w:t>
      </w:r>
      <w:r w:rsidRPr="00F2017D">
        <w:br/>
        <w:t>Abstract: Abstract: Ancylobacter sp. XJ-412-1, capable of degrading metsulfuron-methyl, was isolated from sulfonylurea-contaminated soil. When metsulfuron-methyl was provided as the sole carbon source, more than 90.5% of metsulfuron-methyl at concentration of 50 mg l(-1) was degraded by strain XJ-412-1 after incubation at 30 degrees C for 7 days. The initial degradation products of metsulfuron-methyl (MSM), thifensulfuron-methyl (TSM), and bensulfuron-methyl (BSM) by XJ-412-1 were identified as corresponding deesterified derivatives by liquid chromatography-mass spectrometry, which indicated a primary pathway of the deesterification of these three sulfonylurea herbicides. The carboxyesterase activity of the cell-free extracts was assayed and strongly inhibited by 4-chloromercuribenzoic acid (PCMB), diethyl pyrocarbonate (DEPC), phenylmethylsulfonyl fluoride (PMSF), and malathion.</w:t>
      </w:r>
      <w:r w:rsidRPr="00F2017D">
        <w:br/>
        <w:t>Number of Volumes: 6</w:t>
      </w:r>
      <w:r w:rsidRPr="00F2017D">
        <w:br/>
        <w:t>ISI Document Delivery No.: 790AO &lt;Go to ISI&gt;://CCC:000292561100010</w:t>
      </w:r>
    </w:p>
    <w:p w:rsidR="00F2017D" w:rsidRPr="00F2017D" w:rsidRDefault="00F2017D" w:rsidP="00F2017D">
      <w:r w:rsidRPr="00F2017D">
        <w:tab/>
        <w:t xml:space="preserve">425. </w:t>
      </w:r>
      <w:r w:rsidRPr="00F2017D">
        <w:tab/>
        <w:t xml:space="preserve">Lu, Xian T; Ma, Yun; Wang, Cui; Zhang, Xiao F; Jin, Da Q; Huang, Chang J, and Lu, Xian T. Cytotoxicity and Dna Damage of Five Organophosphorus Pesticides Mediated by Oxidative Stress in Pc12 Cells and Protection by Vitamin E. 2012 May 1; 47, (5): 445-454. </w:t>
      </w:r>
      <w:r w:rsidRPr="00F2017D">
        <w:br/>
        <w:t>Rec #: 2690</w:t>
      </w:r>
      <w:r w:rsidRPr="00F2017D">
        <w:br/>
        <w:t>Keywords: IN VITRO</w:t>
      </w:r>
      <w:r w:rsidRPr="00F2017D">
        <w:br/>
        <w:t>Notes: Chemical of Concern: MLN</w:t>
      </w:r>
      <w:r w:rsidRPr="00F2017D">
        <w:br/>
        <w:t>Abstract: Abstract: Previous studies have demonstrated that pesticides could induce cytotoxicity and genotoxicity in vivo and in vitro, and that oxidative stress may be an important factor involved. However, investigations comparing the capability of different organophosphorous (OP) compounds to induce cytotoxicity, genotoxicity and oxidative stress are limited. Hence, the aim of this paper was to access the cytotoxic and genotoxic effects of five OPs or metabolites, Acephate (ACE), Methamidophos (MET), Chloramidophos (CHL), Malathion (MAT) and Malaoxon (MAO), and to clarify the role of oxidative stress, using PC12 cells. The results demonstrated that MET, MAT and MAO caused significant inhibition of cell viability and increased DNA damage in PC12 cells at 40 mg L super(-1). MAO was more toxic than the other OPs. ACE, MET, MAT and MAO increased the levels of intracellular reactive oxygen species (ROS) and malondialdehyde (MDA), and decreased the activity of superoxide dismutase (SOD), catalase (CAT) and glutathione (GSH) at 20 mg L super(-1) and 40 mg L super(-1) to different degrees. Pre-treatment with vitamin E(600 mu M)caused a significant attenuation in the cytotoxic and genotoxic effect; pre-treatment reversed subsequent OP-induced elevation of peroxidation products and the decline of anti-oxidant enzyme activities. These results indicate that oxidative damage is likely to be an initiating event that contributes to the OP-induced cytotoxicity.</w:t>
      </w:r>
      <w:r w:rsidRPr="00F2017D">
        <w:br/>
        <w:t>Keywords: Glutathione</w:t>
      </w:r>
      <w:r w:rsidRPr="00F2017D">
        <w:br/>
        <w:t>Keywords: Amine oxidase (flavin-containing)</w:t>
      </w:r>
      <w:r w:rsidRPr="00F2017D">
        <w:br/>
        <w:t>Keywords: Metabolites</w:t>
      </w:r>
      <w:r w:rsidRPr="00F2017D">
        <w:br/>
        <w:t>Keywords: Malathion</w:t>
      </w:r>
      <w:r w:rsidRPr="00F2017D">
        <w:br/>
        <w:t>Keywords: Pheochromocytoma cells</w:t>
      </w:r>
      <w:r w:rsidRPr="00F2017D">
        <w:br/>
        <w:t>Keywords: Reactive oxygen species</w:t>
      </w:r>
      <w:r w:rsidRPr="00F2017D">
        <w:br/>
        <w:t>Keywords: Oxidative stress</w:t>
      </w:r>
      <w:r w:rsidRPr="00F2017D">
        <w:br/>
        <w:t>Keywords: Superoxide dismutase</w:t>
      </w:r>
      <w:r w:rsidRPr="00F2017D">
        <w:br/>
        <w:t>Keywords: Vitamins</w:t>
      </w:r>
      <w:r w:rsidRPr="00F2017D">
        <w:br/>
        <w:t>Keywords: Malondialdehyde</w:t>
      </w:r>
      <w:r w:rsidRPr="00F2017D">
        <w:br/>
        <w:t>Keywords: Pesticides (organophosphorus)</w:t>
      </w:r>
      <w:r w:rsidRPr="00F2017D">
        <w:br/>
        <w:t>Keywords: Biochemistry Abstracts 2: Nucleic Acids; Environment Abstracts</w:t>
      </w:r>
      <w:r w:rsidRPr="00F2017D">
        <w:br/>
        <w:t>Keywords: Peroxidation</w:t>
      </w:r>
      <w:r w:rsidRPr="00F2017D">
        <w:br/>
        <w:t>Keywords: methamidophos</w:t>
      </w:r>
      <w:r w:rsidRPr="00F2017D">
        <w:br/>
        <w:t>Keywords: Agricultural wastes</w:t>
      </w:r>
      <w:r w:rsidRPr="00F2017D">
        <w:br/>
        <w:t>Keywords: Genotoxicity</w:t>
      </w:r>
      <w:r w:rsidRPr="00F2017D">
        <w:br/>
        <w:t>Keywords: N 14820:DNA Metabolism &amp; Structure</w:t>
      </w:r>
      <w:r w:rsidRPr="00F2017D">
        <w:br/>
        <w:t>Keywords: Enzymes</w:t>
      </w:r>
      <w:r w:rsidRPr="00F2017D">
        <w:br/>
        <w:t>Keywords: Food contamination</w:t>
      </w:r>
      <w:r w:rsidRPr="00F2017D">
        <w:br/>
        <w:t>Keywords: Catalase</w:t>
      </w:r>
      <w:r w:rsidRPr="00F2017D">
        <w:br/>
        <w:t>Keywords: ENA 02:Toxicology &amp; Environmental Safety</w:t>
      </w:r>
      <w:r w:rsidRPr="00F2017D">
        <w:br/>
        <w:t>Keywords: DNA damage</w:t>
      </w:r>
      <w:r w:rsidRPr="00F2017D">
        <w:br/>
        <w:t>Keywords: Cytotoxicity</w:t>
      </w:r>
      <w:r w:rsidRPr="00F2017D">
        <w:br/>
        <w:t>Keywords: Vitamin E</w:t>
      </w:r>
      <w:r w:rsidRPr="00F2017D">
        <w:br/>
        <w:t>Keywords: Pesticides</w:t>
      </w:r>
      <w:r w:rsidRPr="00F2017D">
        <w:br/>
        <w:t>Keywords: DNA English. Date revised - 2012-12-01. Last updated - 2013-02-08. DOI - 7f2b8d54-58f0-4dfc-97eemfgefd114; 17452737; 0360-1234; 1532-4109. SubjectsTermNotLitGenreText - Pesticides (organophosphorus); Peroxidation; methamidophos; Glutathione; Amine oxidase (flavin-containing); Agricultural wastes; Genotoxicity; Enzymes; Metabolites; Food contamination; Malathion; Catalase; DNA damage; Vitamin E; Cytotoxicity; Pheochromocytoma cells; Reactive oxygen species; Oxidative stress; Superoxide dismutase; Pesticides; Malondialdehyde; Vitamins; DNA</w:t>
      </w:r>
    </w:p>
    <w:p w:rsidR="00F2017D" w:rsidRPr="00F2017D" w:rsidRDefault="00F2017D" w:rsidP="00F2017D">
      <w:r w:rsidRPr="00F2017D">
        <w:tab/>
        <w:t xml:space="preserve">426. </w:t>
      </w:r>
      <w:r w:rsidRPr="00F2017D">
        <w:tab/>
        <w:t xml:space="preserve">Lv, L. L.; Yang, J. X.; Dong, X. X.; Huang, J. T., and Lv, F. Effection of Malathion on the Activity of Acetycholinesterase and Catalase of Polychaete Perinereis aibuhitensis. 2010; 29, (3): 431-436(CHI) (ENG ABS). </w:t>
      </w:r>
      <w:r w:rsidRPr="00F2017D">
        <w:br/>
        <w:t>Rec #: 1360</w:t>
      </w:r>
      <w:r w:rsidRPr="00F2017D">
        <w:br/>
        <w:t>Keywords: NON-ENGLISH</w:t>
      </w:r>
      <w:r w:rsidRPr="00F2017D">
        <w:br/>
        <w:t>Call Number: NON-ENGLISH (MLN)</w:t>
      </w:r>
      <w:r w:rsidRPr="00F2017D">
        <w:br/>
        <w:t>Notes: Chemical of Concern: MLN</w:t>
      </w:r>
    </w:p>
    <w:p w:rsidR="00F2017D" w:rsidRPr="00F2017D" w:rsidRDefault="00F2017D" w:rsidP="00F2017D">
      <w:r w:rsidRPr="00F2017D">
        <w:tab/>
        <w:t xml:space="preserve">427. </w:t>
      </w:r>
      <w:r w:rsidRPr="00F2017D">
        <w:tab/>
        <w:t xml:space="preserve">Ma, Jiping; Xiao, Ronghui; Li, Jie; Zhao, Xiuhua; Shi, Benzhang, and Li, Shuqing. Determination of Organophosphorus Pesticides in Underground Water by Spe-Gc-Ms. 2009 Feb; 47, (2): 110-115. </w:t>
      </w:r>
      <w:r w:rsidRPr="00F2017D">
        <w:br/>
        <w:t>Rec #: 5120</w:t>
      </w:r>
      <w:r w:rsidRPr="00F2017D">
        <w:br/>
        <w:t>Keywords: CHEM METHODS</w:t>
      </w:r>
      <w:r w:rsidRPr="00F2017D">
        <w:br/>
        <w:t>Notes: Chemical of Concern: MLN</w:t>
      </w:r>
      <w:r w:rsidRPr="00F2017D">
        <w:br/>
        <w:t>Abstract: Abstract: A rapid and effective method is developed for the determination of organophosphorus pesticides (dichlorovos, methyl parathion, malathion, and parathion) in underground water by solid-phase extraction (SPE)-gas chromatography-mass spectrometry. Some important extraction parameters including types of SPE adsorbents, elution solvents, and injection volume of water samples are optimized. The use of Cleanert-PEP polymer SPE column improved higher extraction efficiencies than the C18 SPE column commonly used. Water samples are extracted using Cleanert-PEP as SPE adsorbent and ethyl acetate as elution solvent. Precision values expressed as relative standard deviation for 1 microg/L of spiked water sample are in the range of 1.6-4.0%. Dichlorvos, methyl parathion, malathion, and parathion are linear in the range of 0.1-1.0 microg/L (r2=0.9976), 0.1-2.0 microg/L (r2=0.9883), 0.1-2.0 microg/L (r2=0.9798), and 0.055-1.1 microg/L (r2=0.9790), respectively. The limits of detection for spiked water samples are in the range of 4-10 ng/L. The optimized method is applied to the determination of underground water samples. Recoveries are between 59.5% and 94.6% for spiked underground water samples. The benefit of the method developed is rapid, simple, and has good repeatability.</w:t>
      </w:r>
      <w:r w:rsidRPr="00F2017D">
        <w:br/>
        <w:t>Keywords: Organophosphorus Compounds -- analysis</w:t>
      </w:r>
      <w:r w:rsidRPr="00F2017D">
        <w:br/>
        <w:t>Keywords: Gas Chromatography-Mass Spectrometry -- methods</w:t>
      </w:r>
      <w:r w:rsidRPr="00F2017D">
        <w:br/>
        <w:t>Keywords: Water Pollutants, Chemical -- analysis</w:t>
      </w:r>
      <w:r w:rsidRPr="00F2017D">
        <w:br/>
        <w:t>Keywords: Methyl Parathion</w:t>
      </w:r>
      <w:r w:rsidRPr="00F2017D">
        <w:br/>
        <w:t>Keywords: 62-73-7</w:t>
      </w:r>
      <w:r w:rsidRPr="00F2017D">
        <w:br/>
        <w:t>Keywords: Index Medicus</w:t>
      </w:r>
      <w:r w:rsidRPr="00F2017D">
        <w:br/>
        <w:t>Keywords: Methyl Parathion -- analysis</w:t>
      </w:r>
      <w:r w:rsidRPr="00F2017D">
        <w:br/>
        <w:t>Keywords: Solid Phase Extraction</w:t>
      </w:r>
      <w:r w:rsidRPr="00F2017D">
        <w:br/>
        <w:t>Keywords: Insecticides -- analysis</w:t>
      </w:r>
      <w:r w:rsidRPr="00F2017D">
        <w:br/>
        <w:t>Keywords: Malathion</w:t>
      </w:r>
      <w:r w:rsidRPr="00F2017D">
        <w:br/>
        <w:t>Keywords: Organophosphorus Compounds</w:t>
      </w:r>
      <w:r w:rsidRPr="00F2017D">
        <w:br/>
        <w:t>Keywords: Dichlorvos -- analysis</w:t>
      </w:r>
      <w:r w:rsidRPr="00F2017D">
        <w:br/>
        <w:t>Keywords: Insecticides</w:t>
      </w:r>
      <w:r w:rsidRPr="00F2017D">
        <w:br/>
        <w:t>Keywords: 0</w:t>
      </w:r>
      <w:r w:rsidRPr="00F2017D">
        <w:br/>
        <w:t>Keywords: Malathion -- analysis</w:t>
      </w:r>
      <w:r w:rsidRPr="00F2017D">
        <w:br/>
        <w:t>Keywords: Water Pollutants, Chemical</w:t>
      </w:r>
      <w:r w:rsidRPr="00F2017D">
        <w:br/>
        <w:t>Keywords: 298-00-0</w:t>
      </w:r>
      <w:r w:rsidRPr="00F2017D">
        <w:br/>
        <w:t>Keywords: 121-75-5</w:t>
      </w:r>
      <w:r w:rsidRPr="00F2017D">
        <w:br/>
        <w:t>Keywords: 56-38-2</w:t>
      </w:r>
      <w:r w:rsidRPr="00F2017D">
        <w:br/>
        <w:t>Keywords: Dichlorvos</w:t>
      </w:r>
      <w:r w:rsidRPr="00F2017D">
        <w:br/>
        <w:t>Keywords: Parathion -- analysis</w:t>
      </w:r>
      <w:r w:rsidRPr="00F2017D">
        <w:br/>
        <w:t>Keywords: Parathion eng. Date completed - 2009-03-06. Date created - 2009-02-19. Date revised - 2012-12-20. Last updated - 2013-01-19. DOI - MEDL-19222918; 19222918; 0021-9665</w:t>
      </w:r>
    </w:p>
    <w:p w:rsidR="00F2017D" w:rsidRPr="00F2017D" w:rsidRDefault="00F2017D" w:rsidP="00F2017D">
      <w:r w:rsidRPr="00F2017D">
        <w:tab/>
        <w:t xml:space="preserve">428. </w:t>
      </w:r>
      <w:r w:rsidRPr="00F2017D">
        <w:tab/>
        <w:t xml:space="preserve">Macedo, P. A.; Schleier, J. J.; Reed, M.; Kelley, K.; Goodman, G. W.; Brown, D. A., and Peterson, R. K. D. EVALUATION OF EFFICACY AND HUMAN HEALTH RISK OF AERIAL ULTRA-LOW VOLUME APPLICATIONS OF PYRETHRINS AND PIPERONYL BUTOXIDE FOR ADULT MOSQUITO MANAGEMENT IN RESPONSE TO WEST NILE VIRUS ACTIVITY IN SACRAMENTO COUNTY, CALIFORNIA. 2010; 26,  57-66. </w:t>
      </w:r>
      <w:r w:rsidRPr="00F2017D">
        <w:br/>
        <w:t>Rec #: 14640</w:t>
      </w:r>
      <w:r w:rsidRPr="00F2017D">
        <w:br/>
        <w:t>Keywords: HUMAN HEALTH</w:t>
      </w:r>
      <w:r w:rsidRPr="00F2017D">
        <w:br/>
        <w:t>Notes: Chemical of Concern: MLN</w:t>
      </w:r>
      <w:r w:rsidRPr="00F2017D">
        <w:br/>
        <w:t>Abstract: Abstract: The Sacramento and Yolo Mosquito and Vector Control District (SYMVCD, also referred to as "the District") conducts surveillance and management of mosquitoes in Sacramento and Yolo counties in California. Following an increase in numbers and West Nile virus (WNV) infection rates of Culex tarsalis and Culex pipiens, the District decided on July 26, 2007, to conduct aerial applications of Evergreen(R) EC 60-6 (60% pyrethrins: 6% piperonyl butoxide) over approximately 215 km(2) in the north area of Sacramento County on the nights of July 30, July 31, and August 1, 2007. At the same time, the District received notification of the first human WNV case in the area. To evaluate the efficacy of the applications in decreasing mosquito abundance and infection rates, we conducted pre- and post-trapping inside and outside the spray zone and assessed human health risks from exposure to the insecticide applications. Results showed a significant decrease in abundance of both Cx. tarsalis and Cx. pipiens, and in the minimum infection rate of Cx. tarsalis. Human-health risks from exposure to the insecticide were below thresholds set by the US Environmental Protection Agency.</w:t>
      </w:r>
      <w:r w:rsidRPr="00F2017D">
        <w:br/>
        <w:t>Number of Volumes: 1</w:t>
      </w:r>
      <w:r w:rsidRPr="00F2017D">
        <w:br/>
        <w:t>ISI Document Delivery No.: 577NK &lt;Go to ISI&gt;://CCC:000276230200009</w:t>
      </w:r>
    </w:p>
    <w:p w:rsidR="00F2017D" w:rsidRPr="00F2017D" w:rsidRDefault="00F2017D" w:rsidP="00F2017D">
      <w:r w:rsidRPr="00F2017D">
        <w:tab/>
        <w:t xml:space="preserve">429. </w:t>
      </w:r>
      <w:r w:rsidRPr="00F2017D">
        <w:tab/>
        <w:t xml:space="preserve">Machera, K; Tsakirakis, a; Charistou, a; Anastasiadou, P, and Glass, C R. Dermal Exposure of Pesticide Applicators as a Measure of Coverall Performance Under Field Conditions. 2009 Aug; 53, (6): 573-584. </w:t>
      </w:r>
      <w:r w:rsidRPr="00F2017D">
        <w:br/>
        <w:t>Rec #: 7500</w:t>
      </w:r>
      <w:r w:rsidRPr="00F2017D">
        <w:br/>
        <w:t>Keywords: HUMAN HEALTH</w:t>
      </w:r>
      <w:r w:rsidRPr="00F2017D">
        <w:br/>
        <w:t>Notes: Chemical of Concern: MLN</w:t>
      </w:r>
      <w:r w:rsidRPr="00F2017D">
        <w:br/>
        <w:t>Abstract: Abstract: In this study, the field performance of two coverall designs used by pesticide applicators was determined. Two coverall types were selected based on data from previously conducted comfort testing under field conditions in southern Europe. Dermal exposure was measured during 22 applications conducted with 11 operators using similar hand-held spray guns in greenhouse pepper crops in the Ierapetra region of Crete, Greece. One of the coverall designs studied was made from a cotton/polyester material treated with a water-repellent Resist Spills(R) finish, which was compared in the field study to a coverall of similar design, but using a woven, untreated cotton material. An in-house analytical method was developed and validated for determining residues of the active substance (a.s.) malathion on the dosimeters. The derived levels of dermal exposure were used as a measure of the protection provided by the two types of coveralls. In addition, by comparing the total amount of the a.s. recovered from outer and inner dosimeters (potential dermal exposure = 238.8 mg kg(-1) a.s. for the cotton coverall and 160.44 mg kg(-1) a.s. for the Resist Spills coverall), a value could be determined for the degree of coverall penetration. The mean penetration (milligrams per kilogram a.s.) of the outer coveralls, calculated as a percentage of the total contamination, was 0.4% for the water-repellent coverall and 2.3% for the cotton coverall. The mean recovery from the laboratory and field-fortified samples was &gt;91 and 74%, respectively and used as the main criterion for quality control of the analytical data. Under the field trial conditions evaluated, both the coverall designs gave better protection than the default values used in the most relevant predictive exposure model. Therefore, they could be considered as appropriate tools of personal protection when both comfort and field performance is taken into account under the specific application scenario.</w:t>
      </w:r>
      <w:r w:rsidRPr="00F2017D">
        <w:br/>
        <w:t>Keywords: Agriculture</w:t>
      </w:r>
      <w:r w:rsidRPr="00F2017D">
        <w:br/>
        <w:t>Keywords: Pesticides -- analysis</w:t>
      </w:r>
      <w:r w:rsidRPr="00F2017D">
        <w:br/>
        <w:t>Keywords: 0</w:t>
      </w:r>
      <w:r w:rsidRPr="00F2017D">
        <w:br/>
        <w:t>Keywords: Greece</w:t>
      </w:r>
      <w:r w:rsidRPr="00F2017D">
        <w:br/>
        <w:t>Keywords: Skin Absorption</w:t>
      </w:r>
      <w:r w:rsidRPr="00F2017D">
        <w:br/>
        <w:t>Keywords: Humans</w:t>
      </w:r>
      <w:r w:rsidRPr="00F2017D">
        <w:br/>
        <w:t>Keywords: Index Medicus</w:t>
      </w:r>
      <w:r w:rsidRPr="00F2017D">
        <w:br/>
        <w:t>Keywords: Pesticides</w:t>
      </w:r>
      <w:r w:rsidRPr="00F2017D">
        <w:br/>
        <w:t>Keywords: Protective Clothing -- standards</w:t>
      </w:r>
      <w:r w:rsidRPr="00F2017D">
        <w:br/>
        <w:t>Keywords: Occupational Exposure -- analysis</w:t>
      </w:r>
      <w:r w:rsidRPr="00F2017D">
        <w:br/>
        <w:t>Keywords: Environmental Monitoring -- methods eng. Date completed - 2010-01-12. Date created - 2009-08-11. Date revised - 2012-12-20. Last updated - 2013-01-19. DOI - MEDL-19474075; 19474075; 1475-3162</w:t>
      </w:r>
    </w:p>
    <w:p w:rsidR="00F2017D" w:rsidRPr="00F2017D" w:rsidRDefault="00F2017D" w:rsidP="00F2017D">
      <w:r w:rsidRPr="00F2017D">
        <w:tab/>
        <w:t xml:space="preserve">430. </w:t>
      </w:r>
      <w:r w:rsidRPr="00F2017D">
        <w:tab/>
        <w:t xml:space="preserve">Madrid, F. J.; White, N. D. G., and Loschiavo, S. R. Insects in Stored Cereals, and Their Association with Farming Practices in Southern Manitoba.  Agrobiotech Int. Inc., 35 Mount Allison Bay, Winnipeg, Manitoba, Can. R3T 3L4.//: 1991; 122, (5/6): 515-523. </w:t>
      </w:r>
      <w:r w:rsidRPr="00F2017D">
        <w:br/>
        <w:t>Rec #: 1340</w:t>
      </w:r>
      <w:r w:rsidRPr="00F2017D">
        <w:br/>
        <w:t>Keywords: NO CONC,SURVEY</w:t>
      </w:r>
      <w:r w:rsidRPr="00F2017D">
        <w:br/>
        <w:t>Call Number: NO CONC (MLN,PPHN), NO SURVEY (MLN,PPHN)</w:t>
      </w:r>
      <w:r w:rsidRPr="00F2017D">
        <w:br/>
        <w:t>Notes: Chemical of Concern: MLN,PPHN</w:t>
      </w:r>
    </w:p>
    <w:p w:rsidR="00F2017D" w:rsidRPr="00F2017D" w:rsidRDefault="00F2017D" w:rsidP="00F2017D">
      <w:r w:rsidRPr="00F2017D">
        <w:tab/>
        <w:t xml:space="preserve">431. </w:t>
      </w:r>
      <w:r w:rsidRPr="00F2017D">
        <w:tab/>
        <w:t xml:space="preserve">Maillard, A.; Trellu, L. T.;  Eicher, N.; Michaud, M., and Laffitte, E. [Management of Lice Infestations, Recommendations for 2012]. </w:t>
      </w:r>
      <w:r w:rsidRPr="00F2017D">
        <w:br/>
        <w:t>Rec #: 8620</w:t>
      </w:r>
      <w:r w:rsidRPr="00F2017D">
        <w:br/>
        <w:t>Keywords: NON-ENGLISH</w:t>
      </w:r>
      <w:r w:rsidRPr="00F2017D">
        <w:br/>
        <w:t xml:space="preserve">Notes: Chemical of Concern: MLN </w:t>
      </w:r>
      <w:r w:rsidRPr="00F2017D">
        <w:br/>
        <w:t>Abstract: ABSTRACT: Pediculosis is the most frequent and contagious ectoparasitic infestation in human, particularly in children from 3 to 8 years of age. Epidemics are observed from time to time, in schools or in adults in prisons. Even though benign, these infections remain unpleasant and can have an important psyco-social impact. Since a few years, caregivers have to face increasing problems while treating lice: appearance of insecticide resistances, lindane's withdrawal from the market and the marketing of new products which are not always well evaluated. This article offers first recalls about pediculoses and then a sum up of the different available treatments with an evidence based management strategy.</w:t>
      </w:r>
      <w:r w:rsidRPr="00F2017D">
        <w:br/>
        <w:t>MESH HEADINGS: Animals</w:t>
      </w:r>
      <w:r w:rsidRPr="00F2017D">
        <w:br/>
        <w:t>MESH HEADINGS: Drug Resistance</w:t>
      </w:r>
      <w:r w:rsidRPr="00F2017D">
        <w:br/>
        <w:t>MESH HEADINGS: Humans</w:t>
      </w:r>
      <w:r w:rsidRPr="00F2017D">
        <w:br/>
        <w:t>MESH HEADINGS: Hygiene</w:t>
      </w:r>
      <w:r w:rsidRPr="00F2017D">
        <w:br/>
        <w:t>MESH HEADINGS: Insecticides/therapeutic use</w:t>
      </w:r>
      <w:r w:rsidRPr="00F2017D">
        <w:br/>
        <w:t>MESH HEADINGS: Lice Infestations/diagnosis/*therapy/transmission</w:t>
      </w:r>
      <w:r w:rsidRPr="00F2017D">
        <w:br/>
        <w:t>MESH HEADINGS: Malathion/therapeutic use</w:t>
      </w:r>
      <w:r w:rsidRPr="00F2017D">
        <w:br/>
        <w:t>MESH HEADINGS: Oils</w:t>
      </w:r>
      <w:r w:rsidRPr="00F2017D">
        <w:br/>
        <w:t>MESH HEADINGS: Permethrin/therapeutic use</w:t>
      </w:r>
      <w:r w:rsidRPr="00F2017D">
        <w:br/>
        <w:t>MESH HEADINGS: Phytotherapy fre. Prise en charge des p‚diculoses en 2012.</w:t>
      </w:r>
    </w:p>
    <w:p w:rsidR="00F2017D" w:rsidRPr="00F2017D" w:rsidRDefault="00F2017D" w:rsidP="00F2017D">
      <w:r w:rsidRPr="00F2017D">
        <w:tab/>
        <w:t xml:space="preserve">432. </w:t>
      </w:r>
      <w:r w:rsidRPr="00F2017D">
        <w:tab/>
        <w:t xml:space="preserve">Malhat, F. and Nasr, I. Organophosphorus Pesticides Residues in Fish Samples from the River Nile Tributaries in Egypt. 2011; 87,  689-692. </w:t>
      </w:r>
      <w:r w:rsidRPr="00F2017D">
        <w:br/>
        <w:t>Rec #: 14690</w:t>
      </w:r>
      <w:r w:rsidRPr="00F2017D">
        <w:br/>
        <w:t xml:space="preserve">Keywords: SURVEY </w:t>
      </w:r>
      <w:r w:rsidRPr="00F2017D">
        <w:br/>
        <w:t>Notes: Chemical of Concern: MLN</w:t>
      </w:r>
      <w:r w:rsidRPr="00F2017D">
        <w:br/>
        <w:t>Abstract: Abstract: The concentration of organophosphorus pesticides in fish samples from different tributaries of the Nile River in Egypt was monitored. Fish samples were collected from El Menofiya, canal water supplies (El-Sarsawia, El-Bagoria and Bahr Shebin), in addition to El-Embaby, El-Menofi and Miet Rabiha drainage canals each 2 month during periods of 16 month, June 2007-Septemper 2008. Chloropyrifos, cadusafos, diazinon, prothiphos and malathion were detected in fish tissues samples at level below the maximum residue limit. The highest average amount of chlorpyrifos (9.38 ng g(-1)) and malathion (8.31 ng g(-1)) were detected in El-Embaby drain. Prothiphos were found in tissues collected from El-Sarsawia canal and Miet-Rabiha drain at mean concentration of 4.91 and 6.55 ng g(-1), respectively. Diazinon was only found in one fish sample that collected from El-Menofi drain at the level of 9.23 ng g(-1).</w:t>
      </w:r>
      <w:r w:rsidRPr="00F2017D">
        <w:br/>
        <w:t>Number of Volumes: 6</w:t>
      </w:r>
      <w:r w:rsidRPr="00F2017D">
        <w:br/>
        <w:t>ISI Document Delivery No.: 852MM &lt;Go to ISI&gt;://CCC:000297362100018</w:t>
      </w:r>
    </w:p>
    <w:p w:rsidR="00F2017D" w:rsidRPr="00F2017D" w:rsidRDefault="00F2017D" w:rsidP="00F2017D">
      <w:r w:rsidRPr="00F2017D">
        <w:tab/>
        <w:t xml:space="preserve">433. </w:t>
      </w:r>
      <w:r w:rsidRPr="00F2017D">
        <w:tab/>
        <w:t xml:space="preserve">Mani, V. G. T. and Konar, S. K. Acute Toxicity of Some Pesticides to Fish, Plankton and Worm. 1986; 16, (5): 145, (ABS) (8431-1Q16). </w:t>
      </w:r>
      <w:r w:rsidRPr="00F2017D">
        <w:br/>
        <w:t>Rec #: 1730</w:t>
      </w:r>
      <w:r w:rsidRPr="00F2017D">
        <w:br/>
        <w:t>Keywords: ABSTRACT</w:t>
      </w:r>
      <w:r w:rsidRPr="00F2017D">
        <w:br/>
        <w:t>Call Number: NO ABSTRACT (CPY,MLN)</w:t>
      </w:r>
      <w:r w:rsidRPr="00F2017D">
        <w:br/>
        <w:t>Notes: Chemical of Concern: CHD,CPY,MLN</w:t>
      </w:r>
    </w:p>
    <w:p w:rsidR="00F2017D" w:rsidRPr="00F2017D" w:rsidRDefault="00F2017D" w:rsidP="00F2017D">
      <w:r w:rsidRPr="00F2017D">
        <w:tab/>
        <w:t xml:space="preserve">434. </w:t>
      </w:r>
      <w:r w:rsidRPr="00F2017D">
        <w:tab/>
        <w:t xml:space="preserve">Mansour, S. A. Environmental Impact of Pesticides in Egypt. 2008: 1-51. </w:t>
      </w:r>
      <w:r w:rsidRPr="00F2017D">
        <w:br/>
        <w:t>Rec #: 1450</w:t>
      </w:r>
      <w:r w:rsidRPr="00F2017D">
        <w:br/>
        <w:t>Keywords: SURVEY</w:t>
      </w:r>
      <w:r w:rsidRPr="00F2017D">
        <w:br/>
        <w:t>Call Number: NO SURVEY (ADC,ATZ,AZ,CBL,CPY,CPYM,Captan,DMT,DZ,ES,MLN,MTM,PFF,PIRM,TBF)</w:t>
      </w:r>
      <w:r w:rsidRPr="00F2017D">
        <w:br/>
        <w:t>Notes: Chemical of Concern: ADC,AMTR,ATZ,AZ,CBL,CPY,CPYM,Captan,DDE,DDT,DMT,DZ,EN,EPRN,ES,HCCH,MLN,MTM,PCB,PFF,PIRM,PPCP,PRN,TBF,TXP</w:t>
      </w:r>
    </w:p>
    <w:p w:rsidR="00F2017D" w:rsidRPr="00F2017D" w:rsidRDefault="00F2017D" w:rsidP="00F2017D">
      <w:r w:rsidRPr="00F2017D">
        <w:tab/>
        <w:t xml:space="preserve">435. </w:t>
      </w:r>
      <w:r w:rsidRPr="00F2017D">
        <w:tab/>
        <w:t xml:space="preserve">Markovic, Mirjana; Cupac, Svjetlana; Urovic, Rada; Milinovic, Jelena; Kljajic, Petar, and Markovic, Mirjana. Assessment of Heavy Metal and Pesticide Levels in Soil and Plant Products From Agricultural Area of Belgrade, Serbia. 2010 Feb; 58, (2): 341-351. </w:t>
      </w:r>
      <w:r w:rsidRPr="00F2017D">
        <w:br/>
        <w:t>Rec #: 7150</w:t>
      </w:r>
      <w:r w:rsidRPr="00F2017D">
        <w:br/>
        <w:t>Keywords: FATE</w:t>
      </w:r>
      <w:r w:rsidRPr="00F2017D">
        <w:br/>
        <w:t>Notes: Chemical of Concern: MLN</w:t>
      </w:r>
      <w:r w:rsidRPr="00F2017D">
        <w:br/>
        <w:t>Abstract: Abstract: This study was aimed to assess the levels of selected heavy metals and pesticides in soil and plant products from an agricultural area of Belgrade, Serbia and to indicate possible sources and risks of contamination. Soil, vegetable, and fruit samples from the most important agricultural city areas were collected from July to November of 2006. Metal contents were determined by atomic absorption spectrometry, whereas pesticide residues were analyzed by gas chromatography-mass spectrometry after extraction performed using solid-phase microextraction technique. Soil characterization based on the determination of selected physical and chemical properties revealed heterogeneous soils belonging to different soil groups. The concentrations of lead, cadmium, copper, and zinc in soil samples do not exceed the limits established by national and international regulations. Residues of the herbicide atrazine were detected in three soil samples, with levels lower than the relevant limit. The presence of other herbicides, namely prometryn, chloridazon, acetochlor, flurochloridone, and napropamide, was registered in some soil samples as well. Among the insecticides investigated in the soil, fenitrothion and chlorpyrifos were the only ones detected. In most of the investigated vegetable samples from the Obrenovac area, Pb and Cd contents are higher in comparison with the maximum levels, indicating the emission of coal combustion products from local thermal power plants as a possible source of contamination. Residue levels of some herbicides and insecticides (metribuzin, trifluralin, pendimethalin, bifenthrin, chlorpyrifos, and cypermethrin) determined in tomato, pepper, potato, and onion samples from Slanci, Ovca, and Obrenovac areas are even several times higher than the maximum residue levels. Inappropriate use of these plant protection products is considered to be the most probable reason of contamination. Because increased levels of heavy metals and pesticide residues found in plant products could pose a risk to consumers' health, their continual monitoring before product distribution to city markets is indispensable.</w:t>
      </w:r>
      <w:r w:rsidRPr="00F2017D">
        <w:br/>
        <w:t>Keywords: Vegetables</w:t>
      </w:r>
      <w:r w:rsidRPr="00F2017D">
        <w:br/>
        <w:t>Keywords: Contamination</w:t>
      </w:r>
      <w:r w:rsidRPr="00F2017D">
        <w:br/>
        <w:t>Keywords: Plant protection</w:t>
      </w:r>
      <w:r w:rsidRPr="00F2017D">
        <w:br/>
        <w:t>Keywords: Heavy metals</w:t>
      </w:r>
      <w:r w:rsidRPr="00F2017D">
        <w:br/>
        <w:t>Keywords: P 5000:LAND POLLUTION</w:t>
      </w:r>
      <w:r w:rsidRPr="00F2017D">
        <w:br/>
        <w:t>Keywords: Copper</w:t>
      </w:r>
      <w:r w:rsidRPr="00F2017D">
        <w:br/>
        <w:t>Keywords: Mass spectroscopy</w:t>
      </w:r>
      <w:r w:rsidRPr="00F2017D">
        <w:br/>
        <w:t>Keywords: Lead</w:t>
      </w:r>
      <w:r w:rsidRPr="00F2017D">
        <w:br/>
        <w:t>Keywords: Pendimethalin</w:t>
      </w:r>
      <w:r w:rsidRPr="00F2017D">
        <w:br/>
        <w:t>Keywords: Soil</w:t>
      </w:r>
      <w:r w:rsidRPr="00F2017D">
        <w:br/>
        <w:t>Keywords: Agricultural Chemicals</w:t>
      </w:r>
      <w:r w:rsidRPr="00F2017D">
        <w:br/>
        <w:t>Keywords: Insecticides</w:t>
      </w:r>
      <w:r w:rsidRPr="00F2017D">
        <w:br/>
        <w:t>Keywords: Gas chromatography</w:t>
      </w:r>
      <w:r w:rsidRPr="00F2017D">
        <w:br/>
        <w:t>Keywords: Solanum tuberosum</w:t>
      </w:r>
      <w:r w:rsidRPr="00F2017D">
        <w:br/>
        <w:t>Keywords: Consumers</w:t>
      </w:r>
      <w:r w:rsidRPr="00F2017D">
        <w:br/>
        <w:t>Keywords: Cadmium</w:t>
      </w:r>
      <w:r w:rsidRPr="00F2017D">
        <w:br/>
        <w:t>Keywords: heavy metals</w:t>
      </w:r>
      <w:r w:rsidRPr="00F2017D">
        <w:br/>
        <w:t>Keywords: plant protection</w:t>
      </w:r>
      <w:r w:rsidRPr="00F2017D">
        <w:br/>
        <w:t>Keywords: Sustainability Science Abstracts; Environmental Engineering Abstracts; Environment Abstracts; Pollution Abstracts; Aqualine Abstracts; Toxicology Abstracts</w:t>
      </w:r>
      <w:r w:rsidRPr="00F2017D">
        <w:br/>
        <w:t>Keywords: Chlorpyrifos</w:t>
      </w:r>
      <w:r w:rsidRPr="00F2017D">
        <w:br/>
        <w:t>Keywords: cypermethrin</w:t>
      </w:r>
      <w:r w:rsidRPr="00F2017D">
        <w:br/>
        <w:t>Keywords: metribuzin</w:t>
      </w:r>
      <w:r w:rsidRPr="00F2017D">
        <w:br/>
        <w:t>Keywords: Allium cepa</w:t>
      </w:r>
      <w:r w:rsidRPr="00F2017D">
        <w:br/>
        <w:t>Keywords: International regulations</w:t>
      </w:r>
      <w:r w:rsidRPr="00F2017D">
        <w:br/>
        <w:t>Keywords: Serbia</w:t>
      </w:r>
      <w:r w:rsidRPr="00F2017D">
        <w:br/>
        <w:t>Keywords: Fruits</w:t>
      </w:r>
      <w:r w:rsidRPr="00F2017D">
        <w:br/>
        <w:t>Keywords: Combustion products</w:t>
      </w:r>
      <w:r w:rsidRPr="00F2017D">
        <w:br/>
        <w:t>Keywords: Pesticide residues</w:t>
      </w:r>
      <w:r w:rsidRPr="00F2017D">
        <w:br/>
        <w:t>Keywords: M3 1010:Issues in Sustainable Development</w:t>
      </w:r>
      <w:r w:rsidRPr="00F2017D">
        <w:br/>
        <w:t>Keywords: Coal</w:t>
      </w:r>
      <w:r w:rsidRPr="00F2017D">
        <w:br/>
        <w:t>Keywords: Environmental Studies</w:t>
      </w:r>
      <w:r w:rsidRPr="00F2017D">
        <w:br/>
        <w:t>Keywords: Lycopersicon esculentum</w:t>
      </w:r>
      <w:r w:rsidRPr="00F2017D">
        <w:br/>
        <w:t>Keywords: acetochlor</w:t>
      </w:r>
      <w:r w:rsidRPr="00F2017D">
        <w:br/>
        <w:t>Keywords: Zinc</w:t>
      </w:r>
      <w:r w:rsidRPr="00F2017D">
        <w:br/>
        <w:t>Keywords: Power plants</w:t>
      </w:r>
      <w:r w:rsidRPr="00F2017D">
        <w:br/>
        <w:t>Keywords: X 24330:Agrochemicals</w:t>
      </w:r>
      <w:r w:rsidRPr="00F2017D">
        <w:br/>
        <w:t>Keywords: Urban areas</w:t>
      </w:r>
      <w:r w:rsidRPr="00F2017D">
        <w:br/>
        <w:t>Keywords: fruits</w:t>
      </w:r>
      <w:r w:rsidRPr="00F2017D">
        <w:br/>
        <w:t>Keywords: AQ 00008:Effects of Pollution</w:t>
      </w:r>
      <w:r w:rsidRPr="00F2017D">
        <w:br/>
        <w:t>Keywords: Herbicides</w:t>
      </w:r>
      <w:r w:rsidRPr="00F2017D">
        <w:br/>
        <w:t>Keywords: Fenitrothion</w:t>
      </w:r>
      <w:r w:rsidRPr="00F2017D">
        <w:br/>
        <w:t>Keywords: Heavy Metals</w:t>
      </w:r>
      <w:r w:rsidRPr="00F2017D">
        <w:br/>
        <w:t>Keywords: Spectrometry</w:t>
      </w:r>
      <w:r w:rsidRPr="00F2017D">
        <w:br/>
        <w:t>Keywords: Soil pollution</w:t>
      </w:r>
      <w:r w:rsidRPr="00F2017D">
        <w:br/>
        <w:t>Keywords: Risk</w:t>
      </w:r>
      <w:r w:rsidRPr="00F2017D">
        <w:br/>
        <w:t>Keywords: Atrazine</w:t>
      </w:r>
      <w:r w:rsidRPr="00F2017D">
        <w:br/>
        <w:t>Keywords: Pesticides</w:t>
      </w:r>
      <w:r w:rsidRPr="00F2017D">
        <w:br/>
        <w:t>Keywords: Trifluralin</w:t>
      </w:r>
      <w:r w:rsidRPr="00F2017D">
        <w:br/>
        <w:t>Keywords: Solid phase methods English. Date revised - 2010-02-01. Last updated - 2011-11-03. DOI - OB-7358bb40-85f7-4194-a49emfgefd107; 12588272; 0090-4341; 1432-0703. SubjectsTermNotLitGenreText - Fruits; Vegetables; Contamination; Pesticide residues; Heavy metals; Plant protection; Combustion products; Coal; Copper; Lead; Mass spectroscopy; Pendimethalin; Soil; Insecticides; Gas chromatography; Zinc; Power plants; Consumers; Cadmium; Herbicides; Fenitrothion; Spectrometry; Chlorpyrifos; Soil pollution; metribuzin; Pesticides; Atrazine; Trifluralin; International regulations; Solid phase methods; plant protection; fruits; acetochlor; cypermethrin; heavy metals; Urban areas; Risk; Agricultural Chemicals; Heavy Metals; Lycopersicon esculentum; Solanum tuberosum; Allium cepa; Serbia</w:t>
      </w:r>
    </w:p>
    <w:p w:rsidR="00F2017D" w:rsidRPr="00F2017D" w:rsidRDefault="00F2017D" w:rsidP="00F2017D">
      <w:r w:rsidRPr="00F2017D">
        <w:tab/>
        <w:t xml:space="preserve">436. </w:t>
      </w:r>
      <w:r w:rsidRPr="00F2017D">
        <w:tab/>
        <w:t xml:space="preserve">Martinez, M. A. and Ballesteros, S. Two Suicidal Fatalities Due to the Ingestion of Chlorfenvinphos Formulations: Simultaneous Determination of the Pesticide and the Petroleum Distillates in Tissues by Gas Chromatography-Flame-Ionization Detection and Gas Chromatography-Mass Spectrometry. 2012; 36,  44-51. </w:t>
      </w:r>
      <w:r w:rsidRPr="00F2017D">
        <w:br/>
        <w:t>Rec #: 14740</w:t>
      </w:r>
      <w:r w:rsidRPr="00F2017D">
        <w:br/>
        <w:t>Keywords: HUMAN HEALTH</w:t>
      </w:r>
      <w:r w:rsidRPr="00F2017D">
        <w:br/>
        <w:t>Notes: Chemical of Concern: MLN</w:t>
      </w:r>
      <w:r w:rsidRPr="00F2017D">
        <w:br/>
        <w:t>Abstract: Number of Volumes: 1</w:t>
      </w:r>
      <w:r w:rsidRPr="00F2017D">
        <w:br/>
        <w:t>ISI Document Delivery No.: 882OU &lt;Go to ISI&gt;://CCC:000299574300007</w:t>
      </w:r>
    </w:p>
    <w:p w:rsidR="00F2017D" w:rsidRPr="00F2017D" w:rsidRDefault="00F2017D" w:rsidP="00F2017D">
      <w:r w:rsidRPr="00F2017D">
        <w:tab/>
        <w:t xml:space="preserve">437. </w:t>
      </w:r>
      <w:r w:rsidRPr="00F2017D">
        <w:tab/>
        <w:t xml:space="preserve">Martinez-Tabche, L.; Romero, A. C.; Gomez-Olivan, L.; Martinez, M. G.; Hernandez, E. O., and Lopez, E. L. Effect of Malathion in Ignacio Ramirez Dam Sediments on Rainbow Trout (Onchorhynchus mykiss). 2002; 10,  np. </w:t>
      </w:r>
      <w:r w:rsidRPr="00F2017D">
        <w:br/>
        <w:t>Rec #: 780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438. </w:t>
      </w:r>
      <w:r w:rsidRPr="00F2017D">
        <w:tab/>
        <w:t xml:space="preserve">Martins, J.; Esteves, C.; Limpo-Faria, A.; Barros, P.; Ribeiro, N.; Simoes, T.; Correia, M., and Delerue-Matos, C. Multiresidue Method for the Determination of Organophosphorus Pesticides in Still Wine and Fortified Wine Using Solid-Phase Microextraction and Gas Chromatography - Tandem Mass Spectrometry. 2011; 44,  1021-1035. </w:t>
      </w:r>
      <w:r w:rsidRPr="00F2017D">
        <w:br/>
        <w:t>Rec #: 14750</w:t>
      </w:r>
      <w:r w:rsidRPr="00F2017D">
        <w:br/>
        <w:t>Keywords: CHEM METHODS</w:t>
      </w:r>
      <w:r w:rsidRPr="00F2017D">
        <w:br/>
        <w:t>Notes: Chemical of Concern: MLN</w:t>
      </w:r>
      <w:r w:rsidRPr="00F2017D">
        <w:br/>
        <w:t>Abstract: Abstract: A SPME-GC-MS/MS method for the determination of eight organophosphorus pesticides (azinphos-methyl, chlorpyriphos, chlorpyriphos-methyl, diazinon, fenitrothion, fenthion, malathion, and methidathion) in still and fortified wine was developed. The extraction procedure is simple, solvent free, and without any sample pretreatment. Limits of detection (LOD) and quantitation (LOQ) values in the range 0.1-14.3 mu g/L and 0.2-43.3 mu g/L, respectively, were obtained. The LOQ values are below the maximum residue levels (MRLs) established by European Regulation for grapes, with the exception of methidathion. Coefficients of correlation (R2) higher than 0.99 were obtained for the majority of the pesticides, in all different wines analyzed.</w:t>
      </w:r>
      <w:r w:rsidRPr="00F2017D">
        <w:br/>
        <w:t>Number of Volumes: 6</w:t>
      </w:r>
      <w:r w:rsidRPr="00F2017D">
        <w:br/>
        <w:t>ISI Document Delivery No.: 746KS &lt;Go to ISI&gt;://CCC:000289246200006</w:t>
      </w:r>
    </w:p>
    <w:p w:rsidR="00F2017D" w:rsidRPr="00F2017D" w:rsidRDefault="00F2017D" w:rsidP="00F2017D">
      <w:r w:rsidRPr="00F2017D">
        <w:tab/>
        <w:t xml:space="preserve">439. </w:t>
      </w:r>
      <w:r w:rsidRPr="00F2017D">
        <w:tab/>
        <w:t xml:space="preserve">Masson, Patrick and Lockridge, Oksana. Butyrylcholinesterase for protection from organophosphorus poisons: Catalytic complexities and hysteretic behavior. 2010 Feb 15-; 494, (2): 107-120. </w:t>
      </w:r>
      <w:r w:rsidRPr="00F2017D">
        <w:br/>
        <w:t>Rec #: 1070</w:t>
      </w:r>
      <w:r w:rsidRPr="00F2017D">
        <w:br/>
        <w:t>Keywords: REVIEW</w:t>
      </w:r>
      <w:r w:rsidRPr="00F2017D">
        <w:br/>
        <w:t>Notes: Chemical of Concern: MLN</w:t>
      </w:r>
      <w:r w:rsidRPr="00F2017D">
        <w:br/>
        <w:t>Abstract: Butyrylcholinesterase is a promiscuous enzyme that displays complex kinetic behavior. It is toxicologically important because it detoxifies organophosphorus poisons (OP) by making a covalent bond with the OP. The OP and the butyrylcholinesterase are both inactivated in the process. Inactivation of butyrylcholinesterase has no adverse effects. However, inactivation of acetylcholinesterase in nerve synapses can be lethal. OP-inhibited butyrylcholinesterase and acetylcholinesterase can be reactivated with oximes provided the OP has not aged. Strategies for preventing the toxicity of OP include (a) treatment with an OP scavenger, (b) reaction of non-aged enzyme with oximes, (c) reactivation of aged enzyme, (d) slowing down aging with peripheral site ligands, and (e) design of mutants that rapidly hydrolyze OP. Option (a) has progressed through phase I clinical trials with human butyrylcholinesterase. Option (b) is in routine clinical use. The others are at the basic research level. Butyrylcholinesterase displays complex kinetic behavior including activation by positively charged esters, ability to hydrolyze amides, and a lag time (hysteresis) preceding hydrolysis of benzoylcholine and N-methylindoxyl acetate. Mass spectrometry has identified new OP binding motifs on tyrosine and lysine in proteins that have no active site serine. It is proposed, but not yet proven, that low dose exposure involves OP modification of proteins that have no active site serine. Bioscavenger/ Mass spectrometry/ Phosphylation/ Dehydroalanine/ Aryl acylamidase/ Hysteresis http://www.sciencedirect.com/science/article/pii/S0003986109004056</w:t>
      </w:r>
    </w:p>
    <w:p w:rsidR="00F2017D" w:rsidRPr="00F2017D" w:rsidRDefault="00F2017D" w:rsidP="00F2017D">
      <w:r w:rsidRPr="00F2017D">
        <w:tab/>
        <w:t xml:space="preserve">440. </w:t>
      </w:r>
      <w:r w:rsidRPr="00F2017D">
        <w:tab/>
        <w:t xml:space="preserve">Matsumura, F. and Boush, G. M. Malathion Degradation by Trichoderma viride and a Pseudomonas Species. 1966; 151,  1278-(ABS). </w:t>
      </w:r>
      <w:r w:rsidRPr="00F2017D">
        <w:br/>
        <w:t>Rec #: 790</w:t>
      </w:r>
      <w:r w:rsidRPr="00F2017D">
        <w:br/>
        <w:t>Keywords: NOT PURSUING,ABSTRACT</w:t>
      </w:r>
      <w:r w:rsidRPr="00F2017D">
        <w:br/>
        <w:t>Call Number: NO ABSTRACT (MLN)</w:t>
      </w:r>
      <w:r w:rsidRPr="00F2017D">
        <w:br/>
        <w:t>Notes: Chemical of Concern: MLN</w:t>
      </w:r>
    </w:p>
    <w:p w:rsidR="00F2017D" w:rsidRPr="00F2017D" w:rsidRDefault="00F2017D" w:rsidP="00F2017D">
      <w:r w:rsidRPr="00F2017D">
        <w:tab/>
        <w:t xml:space="preserve">441. </w:t>
      </w:r>
      <w:r w:rsidRPr="00F2017D">
        <w:tab/>
        <w:t xml:space="preserve">Matsumura, F. and Brown, A. W. A. Studies on Carboxyesterase in Malathion-Resistant Culex tarsalis. 1963; 56,  381-388. </w:t>
      </w:r>
      <w:r w:rsidRPr="00F2017D">
        <w:br/>
        <w:t>Rec #: 1960</w:t>
      </w:r>
      <w:r w:rsidRPr="00F2017D">
        <w:br/>
        <w:t>Keywords: IN VITRO</w:t>
      </w:r>
      <w:r w:rsidRPr="00F2017D">
        <w:br/>
        <w:t>Call Number: NO IN VITRO (1Major ions,CaCl2,CuS,Halides,MLN,MgCl2,ZnCl2)</w:t>
      </w:r>
      <w:r w:rsidRPr="00F2017D">
        <w:br/>
        <w:t>Notes: Chemical of Concern: 1Major ions,CaCl2,CuS,Halides,MLN,MgCl2,ZnCl2</w:t>
      </w:r>
    </w:p>
    <w:p w:rsidR="00F2017D" w:rsidRPr="00F2017D" w:rsidRDefault="00F2017D" w:rsidP="00F2017D">
      <w:r w:rsidRPr="00F2017D">
        <w:tab/>
        <w:t xml:space="preserve">442. </w:t>
      </w:r>
      <w:r w:rsidRPr="00F2017D">
        <w:tab/>
        <w:t xml:space="preserve">McCully, K. A. Report on Phosphated Pesticides. 1977; 60, (2): 374-377. </w:t>
      </w:r>
      <w:r w:rsidRPr="00F2017D">
        <w:br/>
        <w:t>Rec #: 1480</w:t>
      </w:r>
      <w:r w:rsidRPr="00F2017D">
        <w:br/>
        <w:t>Keywords: CHEM METHODS</w:t>
      </w:r>
      <w:r w:rsidRPr="00F2017D">
        <w:br/>
        <w:t>Call Number: NO CHEM METHODS (AZ,DDVP,DMT,DS,DZ,EPH,FNT,MLN,Naled,PIRE,PRT,TBO,TMP)</w:t>
      </w:r>
      <w:r w:rsidRPr="00F2017D">
        <w:br/>
        <w:t>Notes: Chemical of Concern: AZ,DDVP,DMT,DS,DZ,EPH,EPRN,FNT,FNTH,MLN,Naled,PIRE,PRN,PRT,TBO,TMP</w:t>
      </w:r>
    </w:p>
    <w:p w:rsidR="00F2017D" w:rsidRPr="00F2017D" w:rsidRDefault="00F2017D" w:rsidP="00F2017D">
      <w:r w:rsidRPr="00F2017D">
        <w:tab/>
        <w:t xml:space="preserve">443. </w:t>
      </w:r>
      <w:r w:rsidRPr="00F2017D">
        <w:tab/>
        <w:t xml:space="preserve">McEwen, L. C.; Hall, C. W.; Johnson, P.; Nebraska Game, and Forestation and Parks Commission. Effects on Wildlife of Rangeland Spraying of Malathion for Grasshopper Control. 1965: 37-(ABS). </w:t>
      </w:r>
      <w:r w:rsidRPr="00F2017D">
        <w:br/>
        <w:t>Rec #: 1440</w:t>
      </w:r>
      <w:r w:rsidRPr="00F2017D">
        <w:br/>
        <w:t>Keywords: ABSTRACT</w:t>
      </w:r>
      <w:r w:rsidRPr="00F2017D">
        <w:br/>
        <w:t>Call Number: NO ABSTRACT (MLN)</w:t>
      </w:r>
      <w:r w:rsidRPr="00F2017D">
        <w:br/>
        <w:t>Notes: Chemical of Concern: MLN</w:t>
      </w:r>
    </w:p>
    <w:p w:rsidR="00F2017D" w:rsidRPr="00F2017D" w:rsidRDefault="00F2017D" w:rsidP="00F2017D">
      <w:r w:rsidRPr="00F2017D">
        <w:tab/>
        <w:t xml:space="preserve">444. </w:t>
      </w:r>
      <w:r w:rsidRPr="00F2017D">
        <w:tab/>
        <w:t xml:space="preserve">McKim, J. M. Evaluation of Tests with Early Life Stages of Fish for Predicting Long-Term Toxicity. 1977; 34, (8): 1148-1154. </w:t>
      </w:r>
      <w:r w:rsidRPr="00F2017D">
        <w:br/>
        <w:t>Rec #: 1150</w:t>
      </w:r>
      <w:r w:rsidRPr="00F2017D">
        <w:br/>
        <w:t>Keywords: REFS CHECKED,REVIEW</w:t>
      </w:r>
      <w:r w:rsidRPr="00F2017D">
        <w:br/>
        <w:t>Call Number: NO REFS CHECKED (ACL,ATZ,AZ,CBL,Captan,Cr,Cr element,Cu,DZ,ES,MLN,TFN,Zn,Zn element), NO REVIEW (ACL,ATZ,AZ,CBL,Captan,Cr,Cr element,Cu,DZ,ES,MLN,TFN,Zn,Zn element)</w:t>
      </w:r>
      <w:r w:rsidRPr="00F2017D">
        <w:br/>
        <w:t>Notes: Chemical of Concern: ABSA,ACL,ATZ,AZ,CBL,Captan,Cr,Cu,DZ,EN,ES,HCCH,HPT,MLN,PCB,PPCP,TFN,TXP,Zn</w:t>
      </w:r>
    </w:p>
    <w:p w:rsidR="00F2017D" w:rsidRPr="00F2017D" w:rsidRDefault="00F2017D" w:rsidP="00F2017D">
      <w:r w:rsidRPr="00F2017D">
        <w:tab/>
        <w:t xml:space="preserve">445. </w:t>
      </w:r>
      <w:r w:rsidRPr="00F2017D">
        <w:tab/>
        <w:t xml:space="preserve">---. Physiological and Biochemical Mechanisms that Regulate the Accumulation and Toxicity of Environmental Chemicals in Fish. 1994; 2,  179-201. </w:t>
      </w:r>
      <w:r w:rsidRPr="00F2017D">
        <w:br/>
        <w:t>Rec #: 1500</w:t>
      </w:r>
      <w:r w:rsidRPr="00F2017D">
        <w:br/>
        <w:t>Keywords: MODELING</w:t>
      </w:r>
      <w:r w:rsidRPr="00F2017D">
        <w:br/>
        <w:t>Call Number: NO MODELING (APAC,BZO,C10OH,C8OH,FNV,MLN,PCP,PCRE,Zn,Zn element,nBUT)</w:t>
      </w:r>
      <w:r w:rsidRPr="00F2017D">
        <w:br/>
        <w:t>Notes: EcoReference No.: 152966</w:t>
      </w:r>
      <w:r w:rsidRPr="00F2017D">
        <w:br/>
        <w:t>Chemical of Concern: 24DC,APAC,Al,BZO,C10OH,C8OH,DDT,FNV,MLN,MRX,NBZ,NPH,PCB,PCP,PCRE,PL,Zn,Zn element,nBUT</w:t>
      </w:r>
    </w:p>
    <w:p w:rsidR="00F2017D" w:rsidRPr="00F2017D" w:rsidRDefault="00F2017D" w:rsidP="00F2017D">
      <w:r w:rsidRPr="00F2017D">
        <w:tab/>
        <w:t xml:space="preserve">446. </w:t>
      </w:r>
      <w:r w:rsidRPr="00F2017D">
        <w:tab/>
        <w:t xml:space="preserve">Mdaghri, Y Alaoui; Mossadeq, a; Faroudy, M, and Sbihi, a. [Cardiac Complications Associated With Organophosphate Poisoning]. 2010 Apr; 59, (2): 114-117. </w:t>
      </w:r>
      <w:r w:rsidRPr="00F2017D">
        <w:br/>
        <w:t>Rec #: 7040</w:t>
      </w:r>
      <w:r w:rsidRPr="00F2017D">
        <w:br/>
        <w:t>Keywords: HUMAN HEALTH</w:t>
      </w:r>
      <w:r w:rsidRPr="00F2017D">
        <w:br/>
        <w:t>Notes: Chemical of Concern: MLN</w:t>
      </w:r>
      <w:r w:rsidRPr="00F2017D">
        <w:br/>
        <w:t>Abstract: Abstract: The clinical picture of organophosphate poisoning is dominated by respiratory and neurological signs. Cardiac complications are rare, serious and little known by clinicians. F.B, 17 years, was addressed intubated, at the emergencies after an organosphorus poisoning. At admission, the patient was comatose with a muscarinic syndrome. Her hemodynamic was stable. Chest radiography and ECG of admission were normal. A gastric washing and a treatment by atropine were quickly started. The toxicological analysis of gastric liquid showed presence of malathion. After 20hours, the patient presented a cardiogenic shock. Chest radiography showed signs of acute pulmonary edema and ECG: a circumferential endocardic ischaemia. In spite of vasopressors and positive inotropic treatment, the patient quickly died. The autopsies revealed multiple necrosis of the heart. The cardiac symptoms are caused by many mechanisms often associated. The cardiac attack appears primarily by many electrocardiographic modifications: arrhythmias, disturb of repolarisation, conduction's disorder... On the hemodynamic plan, a circulatory insufficiency is possible. The ventricular arrhythmias, which are not treated by lidocaine or electric cardioversion are treated effectively by injection of isoproterenol and/or ventricular stimulation, and recently by the use of magnesium salts. If the clinical picture of the IOP is dominated by neurological and respiratory signs, it is always necessary to remember the possibility of cardiac complications (early or late) whose pronostic is very often bad.</w:t>
      </w:r>
      <w:r w:rsidRPr="00F2017D">
        <w:br/>
        <w:t>Keywords: Fatal Outcome</w:t>
      </w:r>
      <w:r w:rsidRPr="00F2017D">
        <w:br/>
        <w:t>Keywords: Cholinesterase Inhibitors -- poisoning</w:t>
      </w:r>
      <w:r w:rsidRPr="00F2017D">
        <w:br/>
        <w:t>Keywords: Myocardial Infarction -- chemically induced</w:t>
      </w:r>
      <w:r w:rsidRPr="00F2017D">
        <w:br/>
        <w:t>Keywords: Organophosphate Poisoning</w:t>
      </w:r>
      <w:r w:rsidRPr="00F2017D">
        <w:br/>
        <w:t>Keywords: Humans</w:t>
      </w:r>
      <w:r w:rsidRPr="00F2017D">
        <w:br/>
        <w:t>Keywords: Index Medicus</w:t>
      </w:r>
      <w:r w:rsidRPr="00F2017D">
        <w:br/>
        <w:t>Keywords: Cardiomegaly -- chemically induced</w:t>
      </w:r>
      <w:r w:rsidRPr="00F2017D">
        <w:br/>
        <w:t>Keywords: Shock, Cardiogenic -- chemically induced</w:t>
      </w:r>
      <w:r w:rsidRPr="00F2017D">
        <w:br/>
        <w:t>Keywords: Malathion</w:t>
      </w:r>
      <w:r w:rsidRPr="00F2017D">
        <w:br/>
        <w:t>Keywords: Malathion -- poisoning</w:t>
      </w:r>
      <w:r w:rsidRPr="00F2017D">
        <w:br/>
        <w:t>Keywords: Insecticides -- poisoning</w:t>
      </w:r>
      <w:r w:rsidRPr="00F2017D">
        <w:br/>
        <w:t>Keywords: Cholinesterase Inhibitors</w:t>
      </w:r>
      <w:r w:rsidRPr="00F2017D">
        <w:br/>
        <w:t>Keywords: 0</w:t>
      </w:r>
      <w:r w:rsidRPr="00F2017D">
        <w:br/>
        <w:t>Keywords: Insecticides</w:t>
      </w:r>
      <w:r w:rsidRPr="00F2017D">
        <w:br/>
        <w:t>Keywords: Pulmonary Edema -- chemically induced</w:t>
      </w:r>
      <w:r w:rsidRPr="00F2017D">
        <w:br/>
        <w:t>Keywords: Myocardial Ischemia -- chemically induced</w:t>
      </w:r>
      <w:r w:rsidRPr="00F2017D">
        <w:br/>
        <w:t>Keywords: 121-75-5</w:t>
      </w:r>
      <w:r w:rsidRPr="00F2017D">
        <w:br/>
        <w:t>Keywords: Adolescent</w:t>
      </w:r>
      <w:r w:rsidRPr="00F2017D">
        <w:br/>
        <w:t>Keywords: Female fre. Date completed - 2010-07-15. Date created - 2010-04-19. Date revised - 2012-12-20. Last updated - 2013-01-19. DOI - MEDL-19963204; 19963204; 1768-3181</w:t>
      </w:r>
    </w:p>
    <w:p w:rsidR="00F2017D" w:rsidRPr="00F2017D" w:rsidRDefault="00F2017D" w:rsidP="00F2017D">
      <w:r w:rsidRPr="00F2017D">
        <w:tab/>
        <w:t xml:space="preserve">447. </w:t>
      </w:r>
      <w:r w:rsidRPr="00F2017D">
        <w:tab/>
        <w:t xml:space="preserve">Mee Kin, Chai and Guan Huat, Tan. Headspace solid-phase microextraction for the evaluation of pesticide residue contents in cucumber and strawberry after washing treatment. 2010 Dec 1-; 123, (3): 760-764. </w:t>
      </w:r>
      <w:r w:rsidRPr="00F2017D">
        <w:br/>
        <w:t>Rec #: 820</w:t>
      </w:r>
      <w:r w:rsidRPr="00F2017D">
        <w:br/>
        <w:t>Keywords: CHEM METHODS</w:t>
      </w:r>
      <w:r w:rsidRPr="00F2017D">
        <w:br/>
        <w:t>Notes: Chemical of Concern: MLN</w:t>
      </w:r>
      <w:r w:rsidRPr="00F2017D">
        <w:br/>
        <w:t>Abstract: The headspace solid-phase microextraction was developed to examine the organophosphorus (diazinon, malathion, chloropyrifos, quinalphos, profenofos) and organochlorine (chlorothalonil, +_-endosulfan and +_-endosulfan) pesticide residues in vegetable (cucumber) and fruit (strawberry) samples. The effects of washing by different solutions were evaluated for the reduction of organophosphorus and organochlorine pesticide residues contents. Gas chromatography with electron capture detection was used to analysis the investigated pesticides. The results showed that washing by a non-toxic solution can decrease the concentration of pesticide residues in the fruit and vegetable samples. The data further indicated that acetic acid was the most effective solution in removing the residues of the investigated pesticides from the fruit and vegetable samples when compared to sodium carbonate, sodium chloride and tap water. The amount of pesticides removed by solution washing is related to their water solubility and vapour pressure properties. HS-SPME/ Pesticide residues/ Washing http://www.sciencedirect.com/science/article/pii/S0308814610005984</w:t>
      </w:r>
    </w:p>
    <w:p w:rsidR="00F2017D" w:rsidRPr="00F2017D" w:rsidRDefault="00F2017D" w:rsidP="00F2017D">
      <w:r w:rsidRPr="00F2017D">
        <w:tab/>
        <w:t xml:space="preserve">448. </w:t>
      </w:r>
      <w:r w:rsidRPr="00F2017D">
        <w:tab/>
        <w:t xml:space="preserve">Meinking, Terri L. Chapter 152 - Lice, Human (Pedic ulus and Pthirus). Vincent H. Resh and Ring T. Card+_. Encyclopedia of Insects (Second Edition).  San Diego: Academic Press; 2009: 587-588. </w:t>
      </w:r>
      <w:r w:rsidRPr="00F2017D">
        <w:br/>
        <w:t>Rec #: 1930</w:t>
      </w:r>
      <w:r w:rsidRPr="00F2017D">
        <w:br/>
        <w:t>Keywords: REVIEW</w:t>
      </w:r>
      <w:r w:rsidRPr="00F2017D">
        <w:br/>
        <w:t>Notes: Chemical of Concern: MLN</w:t>
      </w:r>
      <w:r w:rsidRPr="00F2017D">
        <w:br/>
        <w:t>Abstract: Publisher Summary ISSN/ISBN: 978-0-12-374144-8 http://www.sciencedirect.com/science/article/pii/B9780123741448001612</w:t>
      </w:r>
    </w:p>
    <w:p w:rsidR="00F2017D" w:rsidRPr="00F2017D" w:rsidRDefault="00F2017D" w:rsidP="00F2017D">
      <w:r w:rsidRPr="00F2017D">
        <w:tab/>
        <w:t xml:space="preserve">449. </w:t>
      </w:r>
      <w:r w:rsidRPr="00F2017D">
        <w:tab/>
        <w:t xml:space="preserve">Mendelsohn, M. L.; Moore II, D. H., and Lohman, P. H. M. A Method for Comparing and Combining Short-Term Genotoxicity Test Data:  Results and Interpretation. 1992; 266, (1): 43-60. </w:t>
      </w:r>
      <w:r w:rsidRPr="00F2017D">
        <w:br/>
        <w:t>Rec #: 230</w:t>
      </w:r>
      <w:r w:rsidRPr="00F2017D">
        <w:br/>
        <w:t>Keywords: REFS CHECKED,REVIEW</w:t>
      </w:r>
      <w:r w:rsidRPr="00F2017D">
        <w:br/>
        <w:t>Call Number: NO REFS CHECKED (24D,24DXY,CHR,DMT,ETHN,ETU,MB,MEL,MLH,MLN,MP,PAHs,PCP,PNB,PPO,SAC,SFL), NO REVIEW (24D,24DXY,CHR,DMT,ETHN,ETU,MB,MEL,MLH,MLN,MP,PAHs,PCP,PNB,PPO,SAC,SFL)</w:t>
      </w:r>
      <w:r w:rsidRPr="00F2017D">
        <w:br/>
        <w:t>Notes: Chemical of Concern: 24D,24DXY,3CE,4CE,ACY,AMTL,AN,AND,BAP,BNZ,BZD,CF,CHR,CTC,DDT,DLD,DMT,DXN,DXR,EDB,EN,ETHN,ETO,ETU,FML,HPT,MB,MCPA,MEL,MLH,MLN,MP,MXC,PAHs,PCB,PCP,PHTH,PNB,PPCP,PPCP2011,PPO,SAC,SFL,TCDD,VYL</w:t>
      </w:r>
    </w:p>
    <w:p w:rsidR="00F2017D" w:rsidRPr="00F2017D" w:rsidRDefault="00F2017D" w:rsidP="00F2017D">
      <w:r w:rsidRPr="00F2017D">
        <w:tab/>
        <w:t xml:space="preserve">450. </w:t>
      </w:r>
      <w:r w:rsidRPr="00F2017D">
        <w:tab/>
        <w:t xml:space="preserve">Meng, Junwang; Yang, Bo; Zhang, Yang; Dong, Xinyu, and Shu, Jinian. Heterogeneous ozonation of suspended malathion and chlorpyrifos particles. 2010 Apr; 79, ( 4): 394-400. </w:t>
      </w:r>
      <w:r w:rsidRPr="00F2017D">
        <w:br/>
        <w:t>Rec #: 10</w:t>
      </w:r>
      <w:r w:rsidRPr="00F2017D">
        <w:br/>
        <w:t>Keywords: CHEM METHODS</w:t>
      </w:r>
      <w:r w:rsidRPr="00F2017D">
        <w:br/>
        <w:t>Notes: Chemical of Concern: MLN</w:t>
      </w:r>
      <w:r w:rsidRPr="00F2017D">
        <w:br/>
        <w:t>Abstract: The heterogeneous ozonation of suspended malathion and chlorpyrifos particles are studied in real-time with a vacuum ultraviolet photoionization aerosol time-of-flight mass spectrometer (VUV-ATOFMS). The pesticide particles with the diameter of hundreds of nanometers are generated by the homogeneous nucleation method using azelaic acid as nucleus. The reactions are carried out in an aerosol reaction chamber under ambient pressure (1 atm) and room temperature (298 K), respectively. The time-of-flight mass spectra of the solid-state ozonation products of malathion and chlorpyrifos are obtained. The assignments of the mass spectra reveal that the major ozonation products of malathion particles are s-(1,2-diethoxycarbonyl)ethyl-O,O-dimethylphosphorothioate (malaoxon), 2-mercapto-succinic acid diethylester, 1,2-dicarbethoxyethyl-dimethoxyphosphinyldisulfide and bis(1,2-bis-ethoxycarbonyl-ethyl)disulfide. The experimental results reveal that water vapor can enhance the formation of malaoxon, 2-mercapto-succinic acid diethylester and bis(1,2-bis-ethoxycarbonyl-ethyl)disulfide. In the case of chlorpyrifos, the sole ozonation product observed is 3,5,6-trichloro-2-pyridyl-diethylphosphate (chlorpyrifos oxon). The pathways of heterogeneous ozonation of malathion and chlorpyrifos particles are proposed. The atmospheric lifetimes of malathion and chlorpyrifos particles towards ozone reaction are estimated based on the time-dependent mass spectrometric signals obtained. Pesticide/ Ozonation/ Malathion/ Chlorpyrifos/ Aerosol/ AMS http://www.sciencedirect.com/science/article/pii/S0045653510001396</w:t>
      </w:r>
    </w:p>
    <w:p w:rsidR="00F2017D" w:rsidRPr="00F2017D" w:rsidRDefault="00F2017D" w:rsidP="00F2017D">
      <w:r w:rsidRPr="00F2017D">
        <w:tab/>
        <w:t xml:space="preserve">451. </w:t>
      </w:r>
      <w:r w:rsidRPr="00F2017D">
        <w:tab/>
        <w:t xml:space="preserve">Menn, J. J. Comparative Aspects of Pesticide Metabolism in Plants and Animals. SOIL; 1978; 27,  113-124. </w:t>
      </w:r>
      <w:r w:rsidRPr="00F2017D">
        <w:br/>
        <w:t>Rec #: 240</w:t>
      </w:r>
      <w:r w:rsidRPr="00F2017D">
        <w:br/>
        <w:t>Keywords: REFS CHECKED,REVIEW</w:t>
      </w:r>
      <w:r w:rsidRPr="00F2017D">
        <w:br/>
        <w:t>Call Number: NO REFS CHECKED (MLN,MLO,PRT), NO REVIEW (MLN,MLO,PRT)</w:t>
      </w:r>
      <w:r w:rsidRPr="00F2017D">
        <w:br/>
        <w:t>Notes: Chemical of Concern: DEM,EPRN,MLN,MLO,PRN,PRT</w:t>
      </w:r>
    </w:p>
    <w:p w:rsidR="00F2017D" w:rsidRPr="00F2017D" w:rsidRDefault="00F2017D" w:rsidP="00F2017D">
      <w:r w:rsidRPr="00F2017D">
        <w:tab/>
        <w:t xml:space="preserve">452. </w:t>
      </w:r>
      <w:r w:rsidRPr="00F2017D">
        <w:tab/>
        <w:t xml:space="preserve">Mineau, P. and Palmer, C. The Impact of the Nation's Most Widely Used Insecticides on Birds. 2013: 98 p. </w:t>
      </w:r>
      <w:r w:rsidRPr="00F2017D">
        <w:br/>
        <w:t>Rec #: 1810</w:t>
      </w:r>
      <w:r w:rsidRPr="00F2017D">
        <w:br/>
        <w:t>Keywords: REFS CHECKED,REVIEW</w:t>
      </w:r>
      <w:r w:rsidRPr="00F2017D">
        <w:br/>
        <w:t>Call Number: NO REFS CHECKED (CBF,CBX,CPY,Captan,DM,DMT,DZ,IMC,IPD,MFX,MLN,MLX,MOM,MTM,MZB,NNCT,RMLX,TBO,THM), NO REVIEW (CBF,CBX,CPY,Captan,DM,DMT,DZ,IMC,IPD,MFX,MLN,MLX,MOM,MTM,MZB,NNCT,RMLX,TBO,THM)</w:t>
      </w:r>
      <w:r w:rsidRPr="00F2017D">
        <w:br/>
        <w:t>Notes: Chemical of Concern: ACT,CBF,CBX,CPY,CTD,Captan,Conazoles,DFC,DM,DMT,DZ,FDX,IMC,IPD,MFX,MLN,MLX,MOM,MTM,MZB,RMLX,TAP,TBO,TDM,TEZ,TFT,THM,TMX,TPM</w:t>
      </w:r>
    </w:p>
    <w:p w:rsidR="00F2017D" w:rsidRPr="00F2017D" w:rsidRDefault="00F2017D" w:rsidP="00F2017D">
      <w:r w:rsidRPr="00F2017D">
        <w:tab/>
        <w:t xml:space="preserve">453. </w:t>
      </w:r>
      <w:r w:rsidRPr="00F2017D">
        <w:tab/>
        <w:t xml:space="preserve">Mircioiu, Constantin; Voicu, Victor A.; Ionescu, Mihaela; Miron, Dalia S.; Radulescu, Flavian S., and Nicolescu, Adrian C. Evaluation of in vitro absorption, decontamination and desorption of organophosphorous compounds from skin and synthetic membranes. 2013 May 23-; 219, (2): 99-106. </w:t>
      </w:r>
      <w:r w:rsidRPr="00F2017D">
        <w:br/>
        <w:t>Rec #: 1440</w:t>
      </w:r>
      <w:r w:rsidRPr="00F2017D">
        <w:br/>
        <w:t>Keywords: IN VITRO</w:t>
      </w:r>
      <w:r w:rsidRPr="00F2017D">
        <w:br/>
        <w:t>Notes: Chemical of Concern: MLN</w:t>
      </w:r>
      <w:r w:rsidRPr="00F2017D">
        <w:br/>
        <w:t>Abstract: Abstract Adsorptive powders/ Organophosphorous compounds/ Skin protection/ Stratum corneum http://www.sciencedirect.com/science/article/pii/S0378427413001033</w:t>
      </w:r>
    </w:p>
    <w:p w:rsidR="00F2017D" w:rsidRPr="00F2017D" w:rsidRDefault="00F2017D" w:rsidP="00F2017D">
      <w:r w:rsidRPr="00F2017D">
        <w:tab/>
        <w:t xml:space="preserve">454. </w:t>
      </w:r>
      <w:r w:rsidRPr="00F2017D">
        <w:tab/>
        <w:t xml:space="preserve">Mishra, R. K.; Deshpande, K., and Bhand, S. A High-Throughput Enzyme Assay for Organophosphate Residues in Milk. </w:t>
      </w:r>
      <w:r w:rsidRPr="00F2017D">
        <w:br/>
        <w:t>Rec #: 9330</w:t>
      </w:r>
      <w:r w:rsidRPr="00F2017D">
        <w:br/>
        <w:t>Keywords: CHEM METHODS</w:t>
      </w:r>
      <w:r w:rsidRPr="00F2017D">
        <w:br/>
        <w:t>Notes: Chemical of Concern: MLN</w:t>
      </w:r>
      <w:r w:rsidRPr="00F2017D">
        <w:br/>
        <w:t>Abstract: ABSTRACT: A rapid, high-sensitivity, chemiluminescence (CL) enzyme assay for the determination of organophosphate (OP) residues in milk is presented. The assay for quantification of OP residues in milk is based on the inhibition of enzyme butyrylcholinesterase (BuChE). BuChE was stabilized and preloaded in 384 well plates at 30 &amp;deg;C. The assay permits rapid determination of OPs in milk within 12 min including an incubation step. The enzyme assay was tested for individual and mixtures of OPs such as methyl paraoxon (MPOx), methyl parathion (MP) and malathion (MT) in milk to evaluate their synergistic effect on BuChE inhibition. Good linearity was obtained in the range 0.005-50 &amp;mu;g&amp;middot;L(-1) for MPOx and 0.5-1,000 &amp;mu;g&amp;middot;L(-1) for MP as well as MT in milk. Mean recovery of 93.2%-98.6% was obtained for MPOx spiked milk samples with 0.99%-1.67% reproducibility (RSD). The proposed method facilitated rapid screening of milk samples in 384 well plate formats with further miniaturization presented in 1,536 well plates.</w:t>
      </w:r>
      <w:r w:rsidRPr="00F2017D">
        <w:br/>
        <w:t>MESH HEADINGS: Animals</w:t>
      </w:r>
      <w:r w:rsidRPr="00F2017D">
        <w:br/>
        <w:t>MESH HEADINGS: Biosensing Techniques</w:t>
      </w:r>
      <w:r w:rsidRPr="00F2017D">
        <w:br/>
        <w:t>MESH HEADINGS: Butyrylcholinesterase/chemistry/diagnostic use/metabolism/pharmacology</w:t>
      </w:r>
      <w:r w:rsidRPr="00F2017D">
        <w:br/>
        <w:t>MESH HEADINGS: Cattle</w:t>
      </w:r>
      <w:r w:rsidRPr="00F2017D">
        <w:br/>
        <w:t>MESH HEADINGS: Enzyme Assays/instrumentation/*methods</w:t>
      </w:r>
      <w:r w:rsidRPr="00F2017D">
        <w:br/>
        <w:t>MESH HEADINGS: Enzyme Stability</w:t>
      </w:r>
      <w:r w:rsidRPr="00F2017D">
        <w:br/>
        <w:t>MESH HEADINGS: Food Contamination/*analysis</w:t>
      </w:r>
      <w:r w:rsidRPr="00F2017D">
        <w:br/>
        <w:t>MESH HEADINGS: High-Throughput Screening Assays/*methods</w:t>
      </w:r>
      <w:r w:rsidRPr="00F2017D">
        <w:br/>
        <w:t>MESH HEADINGS: Horses</w:t>
      </w:r>
      <w:r w:rsidRPr="00F2017D">
        <w:br/>
        <w:t>MESH HEADINGS: Insecticides/analysis</w:t>
      </w:r>
      <w:r w:rsidRPr="00F2017D">
        <w:br/>
        <w:t>MESH HEADINGS: Malathion/analysis</w:t>
      </w:r>
      <w:r w:rsidRPr="00F2017D">
        <w:br/>
        <w:t>MESH HEADINGS: Methyl Parathion/analysis</w:t>
      </w:r>
      <w:r w:rsidRPr="00F2017D">
        <w:br/>
        <w:t>MESH HEADINGS: Milk/*chemistry</w:t>
      </w:r>
      <w:r w:rsidRPr="00F2017D">
        <w:br/>
        <w:t>MESH HEADINGS: Organophosphates/*analysis/metabolism</w:t>
      </w:r>
      <w:r w:rsidRPr="00F2017D">
        <w:br/>
        <w:t>MESH HEADINGS: Paraoxon/analogs &amp;amp</w:t>
      </w:r>
      <w:r w:rsidRPr="00F2017D">
        <w:br/>
        <w:t>MESH HEADINGS: derivatives/analysis eng</w:t>
      </w:r>
    </w:p>
    <w:p w:rsidR="00F2017D" w:rsidRPr="00F2017D" w:rsidRDefault="00F2017D" w:rsidP="00F2017D">
      <w:r w:rsidRPr="00F2017D">
        <w:tab/>
        <w:t xml:space="preserve">455. </w:t>
      </w:r>
      <w:r w:rsidRPr="00F2017D">
        <w:tab/>
        <w:t xml:space="preserve">Mishra, Rupesh K; Dominguez, Rocio B; Bhand, Sunil; Muă±Oz, Roberto, and Marty, Jean-Louis. A Novel Automated Flow-Based Biosensor for the Determination of Organophosphate Pesticides in Milk. 2012 Feb 15; 32, (1): 56-61. </w:t>
      </w:r>
      <w:r w:rsidRPr="00F2017D">
        <w:br/>
        <w:t>Rec #: 5910</w:t>
      </w:r>
      <w:r w:rsidRPr="00F2017D">
        <w:br/>
        <w:t>Keywords: HUMAN HEALTH</w:t>
      </w:r>
      <w:r w:rsidRPr="00F2017D">
        <w:br/>
        <w:t>Notes: Chemical of Concern: MLN</w:t>
      </w:r>
      <w:r w:rsidRPr="00F2017D">
        <w:br/>
        <w:t>Abstract: Abstract: This work describes the development of an automated flow-based biosensor that employs genetically modified acetylcholinesterase (AChE) enzymes B394, B4 and wild type B131. The biosensor was based on a screen printed carbon electrode (SPE) that was integrated into a flow cell. Enzymes were immobilised on cobalt (II) phthalocyanine (CoPC) modified electrodes by entrapment in a photocrosslinkable polymer (PVA-AWP). The automated flow-based biosensor was successfully used to quantify three organophosphate pesticides (OPs) in milk samples. The OPs used were chlorpyriphos-oxon (CPO), ethyl paraoxon (EPOx) and malaoxon (MOx). The total analysis time for the assay was less than 15 min. Initially, the biosensor performance was tested in phosphate buffer solution (PBS) using B394, B131 and B4 biosensors. The best detection limits were obtained with B394; therefore, this biosensor was used to produce calibration data in milk with three OPs in the concentration range of 5 Ă— 10(-6)M to 5 Ă— 10(-12)M. The limit of detection (LOD) obtained in milk for CPO, EPOx and MOx were 5 Ă— 10(-12)M, 5 Ă— 10(-9)M and 5 Ă— 10(-10)M, respectively, with a correlation coefficient R(2)=0.9910. The automated flow-based biosensor successfully quantified the OPs in different fat-containing milk samples. There were no false positives or false negatives observed for the analytical figures of merit for the constructed biosensors. This method is inexpensive, sensitive, portable, non-invasive and provides real-time results. This analytical system can provide rapid detection of highly toxic OPs in food matrices such as milk. Copyright Â© 2011 Elsevier B.V. All rights reserved.</w:t>
      </w:r>
      <w:r w:rsidRPr="00F2017D">
        <w:br/>
        <w:t>Keywords: Pesticides -- analysis</w:t>
      </w:r>
      <w:r w:rsidRPr="00F2017D">
        <w:br/>
        <w:t>Keywords: Organophosphorus Compounds -- analysis</w:t>
      </w:r>
      <w:r w:rsidRPr="00F2017D">
        <w:br/>
        <w:t>Keywords: Animals</w:t>
      </w:r>
      <w:r w:rsidRPr="00F2017D">
        <w:br/>
        <w:t>Keywords: Enzymes, Immobilized</w:t>
      </w:r>
      <w:r w:rsidRPr="00F2017D">
        <w:br/>
        <w:t>Keywords: Acetylcholinesterase</w:t>
      </w:r>
      <w:r w:rsidRPr="00F2017D">
        <w:br/>
        <w:t>Keywords: Index Medicus</w:t>
      </w:r>
      <w:r w:rsidRPr="00F2017D">
        <w:br/>
        <w:t>Keywords: Enzymes, Immobilized -- metabolism</w:t>
      </w:r>
      <w:r w:rsidRPr="00F2017D">
        <w:br/>
        <w:t>Keywords: Biosensing Techniques -- instrumentation</w:t>
      </w:r>
      <w:r w:rsidRPr="00F2017D">
        <w:br/>
        <w:t>Keywords: Biosensing Techniques -- methods</w:t>
      </w:r>
      <w:r w:rsidRPr="00F2017D">
        <w:br/>
        <w:t>Keywords: Drosophila melanogaster -- enzymology</w:t>
      </w:r>
      <w:r w:rsidRPr="00F2017D">
        <w:br/>
        <w:t>Keywords: Flow Injection Analysis -- methods</w:t>
      </w:r>
      <w:r w:rsidRPr="00F2017D">
        <w:br/>
        <w:t>Keywords: Organophosphorus Compounds</w:t>
      </w:r>
      <w:r w:rsidRPr="00F2017D">
        <w:br/>
        <w:t>Keywords: Equipment Design</w:t>
      </w:r>
      <w:r w:rsidRPr="00F2017D">
        <w:br/>
        <w:t>Keywords: 0</w:t>
      </w:r>
      <w:r w:rsidRPr="00F2017D">
        <w:br/>
        <w:t>Keywords: Acetylcholinesterase -- metabolism</w:t>
      </w:r>
      <w:r w:rsidRPr="00F2017D">
        <w:br/>
        <w:t>Keywords: Pesticides</w:t>
      </w:r>
      <w:r w:rsidRPr="00F2017D">
        <w:br/>
        <w:t>Keywords: EC 3.1.1.7</w:t>
      </w:r>
      <w:r w:rsidRPr="00F2017D">
        <w:br/>
        <w:t>Keywords: Limit of Detection</w:t>
      </w:r>
      <w:r w:rsidRPr="00F2017D">
        <w:br/>
        <w:t>Keywords: Milk -- chemistry</w:t>
      </w:r>
      <w:r w:rsidRPr="00F2017D">
        <w:br/>
        <w:t>Keywords: Flow Injection Analysis -- instrumentation eng. Date completed - 2012-05-14. Date created - 2012-01-16. Date revised - 2012-12-20. Last updated - 2013-01-19. DOI - MEDL-22221795; 22221795; 1873-4235</w:t>
      </w:r>
    </w:p>
    <w:p w:rsidR="00F2017D" w:rsidRPr="00F2017D" w:rsidRDefault="00F2017D" w:rsidP="00F2017D">
      <w:r w:rsidRPr="00F2017D">
        <w:tab/>
        <w:t xml:space="preserve">456. </w:t>
      </w:r>
      <w:r w:rsidRPr="00F2017D">
        <w:tab/>
        <w:t xml:space="preserve">Mishra, Rupesh K.; Istamboulie, George; Bhand, Sunil, and Marty, Jean-Louis. Detoxification of organophosphate residues using phosphotriesterase and their evaluation using flow based biosensor. 2012 Oct 1-; 745, (0): 64-69. </w:t>
      </w:r>
      <w:r w:rsidRPr="00F2017D">
        <w:br/>
        <w:t>Rec #: 760</w:t>
      </w:r>
      <w:r w:rsidRPr="00F2017D">
        <w:br/>
        <w:t>Keywords: CHEM METHODS</w:t>
      </w:r>
      <w:r w:rsidRPr="00F2017D">
        <w:br/>
        <w:t>Notes: Chemical of Concern: MLN</w:t>
      </w:r>
      <w:r w:rsidRPr="00F2017D">
        <w:br/>
        <w:t>Abstract: Among known pesticide groups, organophosphates (OPs) have grasped attention due to their hazardous nature and their applications as pesticides and chemical weapons. This work presents the development of cost-effective column based biosensor for detoxification of OPs in water and milk. Enzyme phosphotriesterase (PTE) was immobilized on an activated Sepharose 4B via covalent coupling using an Omnifit glass column. Three different OPs, ethyl paraoxon (EPOx), malaoxon (MAO) and chlorpyriphos-oxon (CPO) were spiked in water and milk to test the detoxification of OPs. Mixtures of these pesticides were also tested to check the cumulative detoxification in the real samples. The efficiency of detoxification was evaluated using a highly sensitive acetylcholinesterase (AChE) B394 biosensor based flow system. The column conditions were optimized for the detoxification studied. The method was shown to be promising when we tested real milk samples spiked with OPs. Detoxification obtained in milk was up to 86% whereas in water, 100% detoxification was obtained. Organophosphate/ Detoxification/ Phosphotriesterase/ Water/ Milk/ Flow based biosensor http://www.sciencedirect.com/science/article/pii/S0003267012010471</w:t>
      </w:r>
    </w:p>
    <w:p w:rsidR="00F2017D" w:rsidRPr="00F2017D" w:rsidRDefault="00F2017D" w:rsidP="00F2017D">
      <w:r w:rsidRPr="00F2017D">
        <w:tab/>
        <w:t xml:space="preserve">457. </w:t>
      </w:r>
      <w:r w:rsidRPr="00F2017D">
        <w:tab/>
        <w:t xml:space="preserve">Miyata, T. Negatively Correlated Cross-Resistance to a Synthetic Pyrethroid in Malathion Resistant Laodelphax striatellus Fallen and Nilaparvata lugens Stal. 1980: (ABS). </w:t>
      </w:r>
      <w:r w:rsidRPr="00F2017D">
        <w:br/>
        <w:t>Rec #: 1400</w:t>
      </w:r>
      <w:r w:rsidRPr="00F2017D">
        <w:br/>
        <w:t>Keywords: ABSTRACT</w:t>
      </w:r>
      <w:r w:rsidRPr="00F2017D">
        <w:br/>
        <w:t>Notes: Chemical of Concern: MLN</w:t>
      </w:r>
    </w:p>
    <w:p w:rsidR="00F2017D" w:rsidRPr="00F2017D" w:rsidRDefault="00F2017D" w:rsidP="00F2017D">
      <w:r w:rsidRPr="00F2017D">
        <w:tab/>
        <w:t xml:space="preserve">458. </w:t>
      </w:r>
      <w:r w:rsidRPr="00F2017D">
        <w:tab/>
        <w:t>Miyata, T.; Saito, T.; Kassai, T., and Ozaki, K. Negative Cross Resistance Between Malathion and Fenvalerate in Rice Leaf Hopper. 1982.</w:t>
      </w:r>
      <w:r w:rsidRPr="00F2017D">
        <w:br/>
        <w:t>Rec #: 1410</w:t>
      </w:r>
      <w:r w:rsidRPr="00F2017D">
        <w:br/>
        <w:t>Keywords: NO SOURCE</w:t>
      </w:r>
      <w:r w:rsidRPr="00F2017D">
        <w:br/>
        <w:t>Notes: Chemical of Concern: FNV,MLN</w:t>
      </w:r>
    </w:p>
    <w:p w:rsidR="00F2017D" w:rsidRPr="00F2017D" w:rsidRDefault="00F2017D" w:rsidP="00F2017D">
      <w:r w:rsidRPr="00F2017D">
        <w:tab/>
        <w:t xml:space="preserve">459. </w:t>
      </w:r>
      <w:r w:rsidRPr="00F2017D">
        <w:tab/>
        <w:t xml:space="preserve">Miyo, Takahiro and Miyo, Takahiro. Population Model of Fluctuations in Organophosphate Resistance of Drosophila Melanogaster: Roles of a Mutated Acetylcholinesterase and a Cytochrome P450. 2011 Nov; 42, (6): 510-517. </w:t>
      </w:r>
      <w:r w:rsidRPr="00F2017D">
        <w:br/>
        <w:t>Rec #: 6120</w:t>
      </w:r>
      <w:r w:rsidRPr="00F2017D">
        <w:br/>
        <w:t>Keywords: NO TOXICANT</w:t>
      </w:r>
      <w:r w:rsidRPr="00F2017D">
        <w:br/>
        <w:t>Notes: Chemical of Concern: MLN</w:t>
      </w:r>
      <w:r w:rsidRPr="00F2017D">
        <w:br/>
        <w:t>Abstract: Abstract: The dynamics of genetic variation in susceptibility to insecticides within a natural population of Drosophila melanogaster (Meigen) was examined using model systems and experimental data published previously. In a recent study, two resistance factors for three organophosphate insecticides (OPs) were suggested to be involved within the Katsunuma population (Yamanashi Prefecture, Japan): a resistant-type acetylcholinesterase (AChE) and a cytochrome P450 monooxygenase (cytochrome P450). Within this natural population, the relative contributions of the resistanttype AChE to genetic variation in resistance to the three OPs were larger than those of the cytochrome P450. The simulation analysis by means of the model, based on genotypic density-independent population projection trajectories, suggested that seasonal fluctuations of genetic variation in resistance to the three OPs were mainly caused by the change in the frequency of the resistant-type acetylcholinesterase (Ace) gene within the population.</w:t>
      </w:r>
      <w:r w:rsidRPr="00F2017D">
        <w:br/>
        <w:t>Keywords: Cytochrome P450 monooxygenase</w:t>
      </w:r>
      <w:r w:rsidRPr="00F2017D">
        <w:br/>
        <w:t>Keywords: Data processing</w:t>
      </w:r>
      <w:r w:rsidRPr="00F2017D">
        <w:br/>
        <w:t>Keywords: Acetylcholinesterase</w:t>
      </w:r>
      <w:r w:rsidRPr="00F2017D">
        <w:br/>
        <w:t>Keywords: Genetic diversity</w:t>
      </w:r>
      <w:r w:rsidRPr="00F2017D">
        <w:br/>
        <w:t>Keywords: organophosphates</w:t>
      </w:r>
      <w:r w:rsidRPr="00F2017D">
        <w:br/>
        <w:t>Keywords: Environmental Studies</w:t>
      </w:r>
      <w:r w:rsidRPr="00F2017D">
        <w:br/>
        <w:t>Keywords: Models</w:t>
      </w:r>
      <w:r w:rsidRPr="00F2017D">
        <w:br/>
        <w:t>Keywords: Insecticides</w:t>
      </w:r>
      <w:r w:rsidRPr="00F2017D">
        <w:br/>
        <w:t>Keywords: Ecology Abstracts</w:t>
      </w:r>
      <w:r w:rsidRPr="00F2017D">
        <w:br/>
        <w:t>Keywords: Drosophila melanogaster</w:t>
      </w:r>
      <w:r w:rsidRPr="00F2017D">
        <w:br/>
        <w:t>Keywords: ACE protein</w:t>
      </w:r>
      <w:r w:rsidRPr="00F2017D">
        <w:br/>
        <w:t>Keywords: D 04040:Ecosystem and Ecology Studies</w:t>
      </w:r>
      <w:r w:rsidRPr="00F2017D">
        <w:br/>
        <w:t>Keywords: Cytochrome P450 English. Date revised - 2012-04-01. Last updated - 2012-08-08. DOI - OB-473e3a8e-4c6a-4e71-86edmfgefd101; 16332776; 1067-4136; 1608-3334. SubjectsTermNotLitGenreText - Cytochrome P450 monooxygenase; Data processing; Insecticides; Acetylcholinesterase; ACE protein; Genetic diversity; organophosphates; Cytochrome P450; Models; Drosophila melanogaster</w:t>
      </w:r>
    </w:p>
    <w:p w:rsidR="00F2017D" w:rsidRPr="00F2017D" w:rsidRDefault="00F2017D" w:rsidP="00F2017D">
      <w:r w:rsidRPr="00F2017D">
        <w:tab/>
        <w:t xml:space="preserve">460. </w:t>
      </w:r>
      <w:r w:rsidRPr="00F2017D">
        <w:tab/>
        <w:t xml:space="preserve">Mohamed, Ka ; Basfar, a a; Al-Kahtani, Ha; Al-Hamad, K S, and Mohamed, KA. Radiolytic Degradation of Malathion and Lindane in Aqueous Solutions. 2009 Nov; 78, ( 11): 994-1000. </w:t>
      </w:r>
      <w:r w:rsidRPr="00F2017D">
        <w:br/>
        <w:t>Rec #: 4620</w:t>
      </w:r>
      <w:r w:rsidRPr="00F2017D">
        <w:br/>
        <w:t>Keywords: FATE</w:t>
      </w:r>
      <w:r w:rsidRPr="00F2017D">
        <w:br/>
        <w:t>Notes: Chemical of Concern: MLN</w:t>
      </w:r>
      <w:r w:rsidRPr="00F2017D">
        <w:br/>
        <w:t>Abstract: Abstract: Degradation of malathion and lindane pesticides present in an aqueous solution was investigated on a laboratory scale upon gamma-irradiation from a super(60)Co source. The effects of pesticide group, presence of various additives and absorbed dose on efficiency of pesticide degradation were investigated. Gamma- irradiation was carried out in distilled water solutions (malathion and lindane) and in combination with humic solution (HS), nitrous oxide (N sub(2)O) and HS/N sub(2)O (lindane) over the range 0.1-2 kGy (malathion) and 5-30 kGy (lindane). Malathion was easily degraded at low absorbed doses compared to lindane in distilled water solutions. Absorbed doses required to remove 50% and 90% of initial malathion and lindane concentrations in distilled water solutions were 0.53 and 1.77 kGy (malathion) and 17.97 and 28.79 kGy (lindane), respectively. The presence of HS, N sub(2)O and HS/N sub(2)O additives in aqueous solutions, significantly improved the effectiveness of radiolytic degradation of lindane. Chemical analysis of the pesticides and the by-products resulted from the radiolytic degradation were made using a gas chromatography associated with mass spectrometry (GC-MS). Additionally, the final degradation products of irradiation as detected by ion chromatography (IC) were acetic acid and traces of some anions (phosphate and chloride).</w:t>
      </w:r>
      <w:r w:rsidRPr="00F2017D">
        <w:br/>
        <w:t>Keywords: Anions</w:t>
      </w:r>
      <w:r w:rsidRPr="00F2017D">
        <w:br/>
        <w:t>Keywords: Degradation</w:t>
      </w:r>
      <w:r w:rsidRPr="00F2017D">
        <w:br/>
        <w:t>Keywords: P 0000:AIR POLLUTION</w:t>
      </w:r>
      <w:r w:rsidRPr="00F2017D">
        <w:br/>
        <w:t>Keywords: Chromatography</w:t>
      </w:r>
      <w:r w:rsidRPr="00F2017D">
        <w:br/>
        <w:t>Keywords: Byproducts</w:t>
      </w:r>
      <w:r w:rsidRPr="00F2017D">
        <w:br/>
        <w:t>Keywords: Chlorides</w:t>
      </w:r>
      <w:r w:rsidRPr="00F2017D">
        <w:br/>
        <w:t>Keywords: Mass spectrometry</w:t>
      </w:r>
      <w:r w:rsidRPr="00F2017D">
        <w:br/>
        <w:t>Keywords: Lindane</w:t>
      </w:r>
      <w:r w:rsidRPr="00F2017D">
        <w:br/>
        <w:t>Keywords: Malathion</w:t>
      </w:r>
      <w:r w:rsidRPr="00F2017D">
        <w:br/>
        <w:t>Keywords: Efficiency</w:t>
      </w:r>
      <w:r w:rsidRPr="00F2017D">
        <w:br/>
        <w:t>Keywords: Phosphates</w:t>
      </w:r>
      <w:r w:rsidRPr="00F2017D">
        <w:br/>
        <w:t>Keywords: Nitrous oxide</w:t>
      </w:r>
      <w:r w:rsidRPr="00F2017D">
        <w:br/>
        <w:t>Keywords: Gas chromatography</w:t>
      </w:r>
      <w:r w:rsidRPr="00F2017D">
        <w:br/>
        <w:t>Keywords: Irradiation</w:t>
      </w:r>
      <w:r w:rsidRPr="00F2017D">
        <w:br/>
        <w:t>Keywords: Pesticides</w:t>
      </w:r>
      <w:r w:rsidRPr="00F2017D">
        <w:br/>
        <w:t>Keywords: distilled water</w:t>
      </w:r>
      <w:r w:rsidRPr="00F2017D">
        <w:br/>
        <w:t>Keywords: Pollution Abstracts</w:t>
      </w:r>
      <w:r w:rsidRPr="00F2017D">
        <w:br/>
        <w:t>Keywords: Additives</w:t>
      </w:r>
      <w:r w:rsidRPr="00F2017D">
        <w:br/>
        <w:t>Keywords: Chemical analysis English. Date revised - 2009-10-01. Last updated - 2011-12-14. DOI - MD-0010546057; 10979586; 0969-806X. SubjectsTermNotLitGenreText - Lindane; Malathion; Degradation; Pesticides; distilled water; Additives; Irradiation; Byproducts; Chemical analysis; Efficiency; Chlorides; Phosphates; Chromatography; Mass spectrometry; Anions; Nitrous oxide; Gas chromatography</w:t>
      </w:r>
    </w:p>
    <w:p w:rsidR="00F2017D" w:rsidRPr="00F2017D" w:rsidRDefault="00F2017D" w:rsidP="00F2017D">
      <w:r w:rsidRPr="00F2017D">
        <w:tab/>
        <w:t xml:space="preserve">461. </w:t>
      </w:r>
      <w:r w:rsidRPr="00F2017D">
        <w:tab/>
        <w:t xml:space="preserve">Mohamed, Mark F; Neverov, Alexei a, and Brown, R Stan. An Immobilized Ortho-Palladated Dimethylbenzylamine Complex as an Efficient Catalyst for the Methanolysis of Phosphorothionate Pesticides. 2009 Feb 2; 48, (3): 1183-1191. </w:t>
      </w:r>
      <w:r w:rsidRPr="00F2017D">
        <w:br/>
        <w:t>Rec #: 5080</w:t>
      </w:r>
      <w:r w:rsidRPr="00F2017D">
        <w:br/>
        <w:t>Keywords: CHEM METHODS</w:t>
      </w:r>
      <w:r w:rsidRPr="00F2017D">
        <w:br/>
        <w:t>Notes: Chemical of Concern: MLN</w:t>
      </w:r>
      <w:r w:rsidRPr="00F2017D">
        <w:br/>
        <w:t>Abstract: Abstract: The methanolysis of a series of P=S phosphorothionate pesticides (fenitrothion, coumaphos, diazinon, and dichlofenthion) catalyzed by an ortho-palladated complex covalently attached to two different solid supports, macroporous polystyrene and amorphous silica gel, was studied. Both the polystyrene and the silica-based catalysts showed excellent activity in methanol near neutral pH (neutral s(s)pH = 8.38) at ambient temperature. These heterogeneous catalysts can be readily recovered and reused without significant loss of activity. Fifty milligrams of the silica-supported catalyst SiPd1 offered an acceleration of up to 8.6 x 10(9)-fold for the methanolysis of fenitrothion (2) over the methoxide-promoted background reaction at s(s)pH = 8.8. For the same reaction, 50 mg of polystyrene-supported complex PSPd2 provided a 3.7 x 10(9)-fold acceleration at s(s)pH = 8.8. When accounting for the amount of palladium in the solid, the slight superiority of silica over polystyrene as a solid support is believed to be a result of several possible factors including a higher concentration of active sites accessible to the reaction solvent and a more hydrophilic surface environment that allows better interaction of the methanol solvent with the attached palladacycle. Unlike the behavior in homogeneous solution, the rate of methanolysis of the substrates catalyzed by the solid catalysts was relatively insensitive to the nature of the substrate, probably indicating that a mass transport process is rate limiting. The solid-supported materials effectively decompose malathion at roughly stoichiometric ratios, but they are strongly inhibited by the thiol product resulting from the cleavage of the P=S(SR) linkage.</w:t>
      </w:r>
      <w:r w:rsidRPr="00F2017D">
        <w:br/>
        <w:t>Keywords: Palladium -- chemistry</w:t>
      </w:r>
      <w:r w:rsidRPr="00F2017D">
        <w:br/>
        <w:t>Keywords: Molecular Structure</w:t>
      </w:r>
      <w:r w:rsidRPr="00F2017D">
        <w:br/>
        <w:t>Keywords: Benzylamines -- chemistry</w:t>
      </w:r>
      <w:r w:rsidRPr="00F2017D">
        <w:br/>
        <w:t>Keywords: Index Medicus</w:t>
      </w:r>
      <w:r w:rsidRPr="00F2017D">
        <w:br/>
        <w:t>Keywords: Methanol</w:t>
      </w:r>
      <w:r w:rsidRPr="00F2017D">
        <w:br/>
        <w:t>Keywords: Organothiophosphates</w:t>
      </w:r>
      <w:r w:rsidRPr="00F2017D">
        <w:br/>
        <w:t>Keywords: Malathion</w:t>
      </w:r>
      <w:r w:rsidRPr="00F2017D">
        <w:br/>
        <w:t>Keywords: Benzylamines</w:t>
      </w:r>
      <w:r w:rsidRPr="00F2017D">
        <w:br/>
        <w:t>Keywords: Pesticides -- chemistry</w:t>
      </w:r>
      <w:r w:rsidRPr="00F2017D">
        <w:br/>
        <w:t>Keywords: Nitrogen -- chemistry</w:t>
      </w:r>
      <w:r w:rsidRPr="00F2017D">
        <w:br/>
        <w:t>Keywords: Malathion -- chemistry</w:t>
      </w:r>
      <w:r w:rsidRPr="00F2017D">
        <w:br/>
        <w:t>Keywords: 0</w:t>
      </w:r>
      <w:r w:rsidRPr="00F2017D">
        <w:br/>
        <w:t>Keywords: Pesticides</w:t>
      </w:r>
      <w:r w:rsidRPr="00F2017D">
        <w:br/>
        <w:t>Keywords: 7727-37-9</w:t>
      </w:r>
      <w:r w:rsidRPr="00F2017D">
        <w:br/>
        <w:t>Keywords: Organothiophosphates -- chemistry</w:t>
      </w:r>
      <w:r w:rsidRPr="00F2017D">
        <w:br/>
        <w:t>Keywords: 67-56-1</w:t>
      </w:r>
      <w:r w:rsidRPr="00F2017D">
        <w:br/>
        <w:t>Keywords: Solutions</w:t>
      </w:r>
      <w:r w:rsidRPr="00F2017D">
        <w:br/>
        <w:t>Keywords: 121-75-5</w:t>
      </w:r>
      <w:r w:rsidRPr="00F2017D">
        <w:br/>
        <w:t>Keywords: Methanol -- chemistry</w:t>
      </w:r>
      <w:r w:rsidRPr="00F2017D">
        <w:br/>
        <w:t>Keywords: Methylation</w:t>
      </w:r>
      <w:r w:rsidRPr="00F2017D">
        <w:br/>
        <w:t>Keywords: Palladium</w:t>
      </w:r>
      <w:r w:rsidRPr="00F2017D">
        <w:br/>
        <w:t>Keywords: 7440-05-3</w:t>
      </w:r>
      <w:r w:rsidRPr="00F2017D">
        <w:br/>
        <w:t>Keywords: Catalysis</w:t>
      </w:r>
      <w:r w:rsidRPr="00F2017D">
        <w:br/>
        <w:t>Keywords: Nitrogen eng. Date completed - 2009-02-26. Date created - 2009-01-26. Date revised - 2012-12-20. Last updated - 2013-01-19. DOI - MEDL-19105733; 19105733; 1520-510X</w:t>
      </w:r>
    </w:p>
    <w:p w:rsidR="00F2017D" w:rsidRPr="00F2017D" w:rsidRDefault="00F2017D" w:rsidP="00F2017D">
      <w:r w:rsidRPr="00F2017D">
        <w:tab/>
        <w:t xml:space="preserve">462. </w:t>
      </w:r>
      <w:r w:rsidRPr="00F2017D">
        <w:tab/>
        <w:t xml:space="preserve">Mohan, M. R. and Kumari, K. S. Histopathology of Intestine of Glossogobius giuris (Ham) Exposed to Sublethal Level of Malathion.  Fishery Research Laboratory, Department of Zoology, Bangalore University, Bangalore - 560 056, India//: AQUA; 1999; 2, (3): 233-236. </w:t>
      </w:r>
      <w:r w:rsidRPr="00F2017D">
        <w:br/>
        <w:t>Rec #: 800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463. </w:t>
      </w:r>
      <w:r w:rsidRPr="00F2017D">
        <w:tab/>
        <w:t xml:space="preserve">Moin-Azad, Maryam-Sadat; Soltaninejad, Kambiz; Yazdani, Shahin; Nelson, Lewis S; Shadnia, Shahin , and Moin-Azad, Maryam-Sadat. Bilateral Loculated Pleural Effusion as a Manifestation of Acute Parenteral Organophosphate Intoxication: a Case Report. 2011 Dec; 41, (6): 630-634. </w:t>
      </w:r>
      <w:r w:rsidRPr="00F2017D">
        <w:br/>
        <w:t>Rec #: 6030</w:t>
      </w:r>
      <w:r w:rsidRPr="00F2017D">
        <w:br/>
        <w:t>Keywords: HUMAN HEALTH</w:t>
      </w:r>
      <w:r w:rsidRPr="00F2017D">
        <w:br/>
        <w:t>Notes: Chemical of Concern: MLN</w:t>
      </w:r>
      <w:r w:rsidRPr="00F2017D">
        <w:br/>
        <w:t>Abstract: Abstract: Background: Acute organophosphate (OP) toxicity causes a wide range of clinical effects on the respiratory system, including pulmonary bronchoconstriction and bronchorrhea. Morbidity and mortality from acute OP toxicity correlate best with pulmonary secretions. Objective: In this article, we report bilateral loculated pleural effusion as a rare pulmonary effect in a patient with acute parenteral OP toxicity. Case Report: A 25-year-old, previously healthy woman was transferred to our Poison Department 3 days after suicidal injection of malathion. At the time of presentation her vital signs were normal, except that her respiratory rate was 24 breaths/min. She complained of pleuritic chest pain and had a cough productive of yellow sputum. She had generalized chest wall tenderness, and breath sounds were decreased in the base of both lung fields. Standard therapy for OP toxicity, including atropine, pralidoxime, and diazepam, was initiated. Due to persistent pleuritic chest pain, a computed tomography (CT) scan was performed that showed bilateral loculated pleural effusions. Shortly after hospital admission, the patient developed respiratory distress, for which she was intubated and transferred to the Intensive Care Unit. She received continued medical therapy and was extubated on hospital day 3. A CT scan of the chest on hospital day 9, after completion of the treatment, documented resolution of the effusions. Conclusion: Parenteral OP toxicity occurs rarely, and in this case it was associated with bilateral loculated pleural effusions. In this regard, it should be considered in a patient with acute parenteral OP toxicity and persistent chest wall pain.</w:t>
      </w:r>
      <w:r w:rsidRPr="00F2017D">
        <w:br/>
        <w:t>Keywords: Toxicology Abstracts</w:t>
      </w:r>
      <w:r w:rsidRPr="00F2017D">
        <w:br/>
        <w:t>Keywords: Indexing in process English. Date revised - 2013-05-01. Last updated - 2013-05-31. DOI - 48bc2d99-aab4-407c-8718csamfg201; 16189435; 0736-4679</w:t>
      </w:r>
    </w:p>
    <w:p w:rsidR="00F2017D" w:rsidRPr="00F2017D" w:rsidRDefault="00F2017D" w:rsidP="00F2017D">
      <w:r w:rsidRPr="00F2017D">
        <w:tab/>
        <w:t xml:space="preserve">464. </w:t>
      </w:r>
      <w:r w:rsidRPr="00F2017D">
        <w:tab/>
        <w:t>Monty, Chelsea Nicole and Masel, Richard. Biological Mimics: a New Paradigm in the Detection of Toxic Compounds. 2009.</w:t>
      </w:r>
      <w:r w:rsidRPr="00F2017D">
        <w:br/>
        <w:t>Rec #: 8190</w:t>
      </w:r>
      <w:r w:rsidRPr="00F2017D">
        <w:br/>
        <w:t>Keywords:  CHEM METHODS</w:t>
      </w:r>
      <w:r w:rsidRPr="00F2017D">
        <w:br/>
        <w:t>Notes: Chemical of Concern: MLN</w:t>
      </w:r>
      <w:r w:rsidRPr="00F2017D">
        <w:br/>
        <w:t>Abstract: Abstract: The purpose of this thesis is to introduce a new idea: using biological mimics in the detection of toxic compounds. Biological mimics imitate the active site of a given enzyme or have catalytic chemistry similar to enzymes and can be used in place of biological molecules to provide longer stability and simpler operation. In the following text the development and testing of two types of biological mimic sensors will be described: (1) an acetylcholinesterase mimic sensor; and (2) a non-biological inhibition based sensor.                 First, an acetylcholinesterase-based enzyme biosensor was developed using a multi-phase microsensor platform. The biosensor sensor was sensitive to parts-per-trillion level of toxic phosphonates, specifically malathion. However, the acetylcholinesterase sensor was only stable for 9 days with refrigeration. For portable applications, a shelf-life of 9 days is unacceptable and refrigeration is a costly alternative. In order to increase stability, oxime molecules, an acetylcholinesterase mimic, were used to detect toxic acetylcholinesterase inhibitors in multi-phase microdevice. The oxime sensor also has parts-per-trillion level sensitivity and is selective only to acetylcholinesterase inhibitors with limited shelf-life issues. The first half of this thesis will describe the development, optimization, and testing of the oxime microsensor.                 The second part of the thesis will focus on a new technique in chemical detection: Non-biological Inhibition Based Sensing (NIBS). This method uses a new approach to chemical amplification, where the analyte inhibits rather than enhances the rate of a catalytic reaction. Although there are many possible catalysts for this technique, such as enzymes, this thesis focuses on using the selective binding found in colorimetric detection. Colorimetric methods are selective; however, they are not particularly sensitive. Using non-biological based molecules allows for selective detection without the shelf-life issues associated with enzymes. Two examples are presented in this work: detection of toxic sulfides and toxic arsines. The second half of the thesis will focus on development, optimization, and testing of the NIBS technique.                 The techniques reported in this thesis can be then be expanded to mimic other biological molecules and processes. Mimic sensors could be developed for other common toxicological modes, for example, oxidative stress and phosphorylation inhibitors. The ability to detect toxins using biological mimics allows for creation of toxicity assays with the selectivity of biomolecules and the stability of chemical compounds. Other mimic sensors can be developed using the NIBS detection scheme to create a library of sensitive, selective, and portable detectors for a variety of toxin</w:t>
      </w:r>
      <w:r w:rsidRPr="00F2017D">
        <w:br/>
        <w:t>Start Page: 296</w:t>
      </w:r>
      <w:r w:rsidRPr="00F2017D">
        <w:br/>
        <w:t>ISSN/ISBN: 9781109584318</w:t>
      </w:r>
      <w:r w:rsidRPr="00F2017D">
        <w:br/>
        <w:t>Keywords: Biosensors</w:t>
      </w:r>
      <w:r w:rsidRPr="00F2017D">
        <w:br/>
        <w:t>Keywords: Biological mimics</w:t>
      </w:r>
      <w:r w:rsidRPr="00F2017D">
        <w:br/>
        <w:t>Keywords: Acetylcholinesterase</w:t>
      </w:r>
      <w:r w:rsidRPr="00F2017D">
        <w:br/>
        <w:t>Keywords: Applied sciences</w:t>
      </w:r>
      <w:r w:rsidRPr="00F2017D">
        <w:br/>
        <w:t>Keywords: Chemical engineering</w:t>
      </w:r>
      <w:r w:rsidRPr="00F2017D">
        <w:br/>
        <w:t>Keywords: Microsensors</w:t>
      </w:r>
      <w:r w:rsidRPr="00F2017D">
        <w:br/>
        <w:t>Keywords: Detection of toxic vapors</w:t>
      </w:r>
      <w:r w:rsidRPr="00F2017D">
        <w:br/>
        <w:t>Keywords: 0542:Chemical engineering English. Copyright - Copyright ProQuest, UMI Dissertations Publishing 2009. Last updated - 2012-07-09. DOI - 1956000301; 47539471; 66569; 9781109584318; 3392224. First page - n/a</w:t>
      </w:r>
    </w:p>
    <w:p w:rsidR="00F2017D" w:rsidRPr="00F2017D" w:rsidRDefault="00F2017D" w:rsidP="00F2017D">
      <w:r w:rsidRPr="00F2017D">
        <w:tab/>
        <w:t xml:space="preserve">465. </w:t>
      </w:r>
      <w:r w:rsidRPr="00F2017D">
        <w:tab/>
        <w:t xml:space="preserve">Monzo, C.; Sabater-Munoz, B.; Urbaneja, A., and Castanera, P. The ground beetle Pseudophonus rufipes revealed as predator of Ceratitis capitata in citrus orchards. 2011; 56,  17-21. </w:t>
      </w:r>
      <w:r w:rsidRPr="00F2017D">
        <w:br/>
        <w:t>Rec #: 14840</w:t>
      </w:r>
      <w:r w:rsidRPr="00F2017D">
        <w:br/>
        <w:t>Keywords: NO TOXICANT</w:t>
      </w:r>
      <w:r w:rsidRPr="00F2017D">
        <w:br/>
        <w:t>Notes: Chemical of Concern: MLN</w:t>
      </w:r>
      <w:r w:rsidRPr="00F2017D">
        <w:br/>
        <w:t>Abstract: Abstract: The Mediterranean fruit fly Ceratitis capitata (Wiedemann) is a major citrus pest in Spain. Although medfly is being controlled chemically, alternative biorational strategies should be developed, like those based on conservation biological control of polyphagous predators. The ground beetle Pseudophonus rufipes (De Geer) is the most abundant carabid inhabiting the ground of citrus orchards in eastern Spain. However, little is known about its activity-density and predatory role against C. capitata in the citrus agroecosystem. Here, we report on its predatory potential on the medfly's developmental stages that take place in the citrus ground. This carabid species preyed efficiently on C. capitata third instar larvae and especially on pupae but not on teneral adults. Moreover, predation under field conditions was evaluated by detecting C. capitata DNA remains using PCR-based gut-content analysis. Half-life DNA detectability of C. capitata was of 32.33 h. Pseudophonus rufipes specimens were field-collected after C. capitata sterilized pupae were deployed in a commercial citrus orchard. Thereafter, the carabids captured by pitfall traps were analyzed, being DNA-remains of C. capitata detected in 22.2% of them. Data reported here clearly suggest that P. rufipes could play an important role in regulating medfly populations in citrus orchards. This information is particularly useful when biological control conservation strategies are being considered to control this pest. (C) 2010 Elsevier Inc. All rights reserved.</w:t>
      </w:r>
      <w:r w:rsidRPr="00F2017D">
        <w:br/>
        <w:t>Number of Volumes: 1</w:t>
      </w:r>
      <w:r w:rsidRPr="00F2017D">
        <w:br/>
        <w:t>ISI Document Delivery No.: 682KF &lt;Go to ISI&gt;://CCC:000284401700004</w:t>
      </w:r>
    </w:p>
    <w:p w:rsidR="00F2017D" w:rsidRPr="00F2017D" w:rsidRDefault="00F2017D" w:rsidP="00F2017D">
      <w:r w:rsidRPr="00F2017D">
        <w:tab/>
        <w:t xml:space="preserve">466. </w:t>
      </w:r>
      <w:r w:rsidRPr="00F2017D">
        <w:tab/>
        <w:t>Moore, Pamela; Patlolla, Anita; Tchounwou, Paul, and Moore, Pamela. Cytogenetic Evaluation and Biochemical Analysis of Malathion Induced Toxicity in Sprague-Dawley Rats. 2009 Apr 18.</w:t>
      </w:r>
      <w:r w:rsidRPr="00F2017D">
        <w:br/>
        <w:t>Rec #: 5010</w:t>
      </w:r>
      <w:r w:rsidRPr="00F2017D">
        <w:br/>
        <w:t>Keywords: ABSTRACT</w:t>
      </w:r>
      <w:r w:rsidRPr="00F2017D">
        <w:br/>
        <w:t>Notes: Chemical of Concern: MLN</w:t>
      </w:r>
      <w:r w:rsidRPr="00F2017D">
        <w:br/>
        <w:t>Abstract: Keywords: Rats</w:t>
      </w:r>
      <w:r w:rsidRPr="00F2017D">
        <w:br/>
        <w:t>Keywords: U 2000:Biological Sciences</w:t>
      </w:r>
      <w:r w:rsidRPr="00F2017D">
        <w:br/>
        <w:t>Keywords: Biochemical analysis</w:t>
      </w:r>
      <w:r w:rsidRPr="00F2017D">
        <w:br/>
        <w:t>Keywords: Toxicity</w:t>
      </w:r>
      <w:r w:rsidRPr="00F2017D">
        <w:br/>
        <w:t>Keywords: Malathion</w:t>
      </w:r>
      <w:r w:rsidRPr="00F2017D">
        <w:br/>
        <w:t>Keywords: Cytogenetics English. Date revised - 2009-09-28. Last updated - 2010-05-03. DOI - CPI-5276389; 5276389</w:t>
      </w:r>
    </w:p>
    <w:p w:rsidR="00F2017D" w:rsidRPr="00F2017D" w:rsidRDefault="00F2017D" w:rsidP="00F2017D">
      <w:r w:rsidRPr="00F2017D">
        <w:tab/>
        <w:t xml:space="preserve">467. </w:t>
      </w:r>
      <w:r w:rsidRPr="00F2017D">
        <w:tab/>
        <w:t xml:space="preserve">Moore, Pamela D; Yedjou, Clement G; Tchounwou, Paul B, and Moore, Pamela D. Malathion-Induced Oxidative Stress, Cytotoxicity, and Genotoxicity in Human Liver Carcinoma (Hepg2) Cells. 2010 Jun; 25, (3): 221-226. </w:t>
      </w:r>
      <w:r w:rsidRPr="00F2017D">
        <w:br/>
        <w:t>Rec #: 4150</w:t>
      </w:r>
      <w:r w:rsidRPr="00F2017D">
        <w:br/>
        <w:t>Keywords: HUMAN HEALTH</w:t>
      </w:r>
      <w:r w:rsidRPr="00F2017D">
        <w:br/>
        <w:t>Notes: Chemical of Concern: MLN</w:t>
      </w:r>
      <w:r w:rsidRPr="00F2017D">
        <w:br/>
        <w:t>Abstract: Abstract: Malathion is an organophosphate pesticide that is known for its high toxicity to insects and low to moderate potency to humans and other mammals. Its toxicity has been associated with the inhibition of acetylcholinesterase activity, leading to the interference with the transmission of nerve impulse, accumulation of acetylcholine at synaptic junctions, and subsequent induction of adverse health effects including headache, dizziness, nausea, vomiting, bradycardia, and miosis. Oxidative stress (OS) has been reported as a possible mechanism of malathion toxicity in humans. Hence, the aim of this study was to examine the role of OS in malathion-induced cytotoxicity and genotoxicity. To achieve this goal, MTT, lipid peroxidation, and single cell gel electrophoresis (Comet) assays were performed, respectively, to evaluate the levels of cell viability, malondialdehyde (MDA) production, and DNA damage in human liver carcinoma (HepG2) cells. Study results indicated that malathion is mitogenic at lower levels of exposure, and cytotoxic at higher levels of exposure. Upon 48 h of exposure, the average percentages of cell viability were 100% plus or minus 11%, 117% plus or minus 15%, 86% plus or minus 15%, 35% plus or minus 9%, and 27% plus or minus 7% for 0, 6, 12, 18, and 24 mM, respectively. In the lipid peroxidation assay, the concentrations of MDA produced were 12.55 plus or minus 0.16, 20.65 plus or minus 0.27, 31.1 plus or minus 0.40, 34.75 plus or minus 0.45, and 15.1 plus or minus 0.20 M in 0, 6, 12, 18, and 24 mM malathion, respectively. The Comet assay showed a significant increase in DNA damage at the 24 mM malathion exposure. Taken together, our results indicate that malathion exposure at higher concentrations induces cytotoxic and genotoxic effects in HepG2 cells, and its toxicity may be mediated through OS as evidenced by a significant production of MDA, an end product of lipid peroxidation.</w:t>
      </w:r>
      <w:r w:rsidRPr="00F2017D">
        <w:br/>
        <w:t>Keywords: Vomiting</w:t>
      </w:r>
      <w:r w:rsidRPr="00F2017D">
        <w:br/>
        <w:t>Keywords: Hepatocytes</w:t>
      </w:r>
      <w:r w:rsidRPr="00F2017D">
        <w:br/>
        <w:t>Keywords: Acetylcholinesterase</w:t>
      </w:r>
      <w:r w:rsidRPr="00F2017D">
        <w:br/>
        <w:t>Keywords: Organophosphates</w:t>
      </w:r>
      <w:r w:rsidRPr="00F2017D">
        <w:br/>
        <w:t>Keywords: Lipids</w:t>
      </w:r>
      <w:r w:rsidRPr="00F2017D">
        <w:br/>
        <w:t>Keywords: insects</w:t>
      </w:r>
      <w:r w:rsidRPr="00F2017D">
        <w:br/>
        <w:t>Keywords: P 6000:TOXICOLOGY AND HEALTH</w:t>
      </w:r>
      <w:r w:rsidRPr="00F2017D">
        <w:br/>
        <w:t>Keywords: Malathion</w:t>
      </w:r>
      <w:r w:rsidRPr="00F2017D">
        <w:br/>
        <w:t>Keywords: Nerves</w:t>
      </w:r>
      <w:r w:rsidRPr="00F2017D">
        <w:br/>
        <w:t>Keywords: Toxicology Abstracts; Environment Abstracts; Pollution Abstracts</w:t>
      </w:r>
      <w:r w:rsidRPr="00F2017D">
        <w:br/>
        <w:t>Keywords: Oxidative stress</w:t>
      </w:r>
      <w:r w:rsidRPr="00F2017D">
        <w:br/>
        <w:t>Keywords: Bradycardia</w:t>
      </w:r>
      <w:r w:rsidRPr="00F2017D">
        <w:br/>
        <w:t>Keywords: Headache</w:t>
      </w:r>
      <w:r w:rsidRPr="00F2017D">
        <w:br/>
        <w:t>Keywords: Nausea</w:t>
      </w:r>
      <w:r w:rsidRPr="00F2017D">
        <w:br/>
        <w:t>Keywords: X 24330:Agrochemicals</w:t>
      </w:r>
      <w:r w:rsidRPr="00F2017D">
        <w:br/>
        <w:t>Keywords: Malondialdehyde</w:t>
      </w:r>
      <w:r w:rsidRPr="00F2017D">
        <w:br/>
        <w:t>Keywords: mammals</w:t>
      </w:r>
      <w:r w:rsidRPr="00F2017D">
        <w:br/>
        <w:t>Keywords: Pesticides (organophosphorus)</w:t>
      </w:r>
      <w:r w:rsidRPr="00F2017D">
        <w:br/>
        <w:t>Keywords: Electrophoresis</w:t>
      </w:r>
      <w:r w:rsidRPr="00F2017D">
        <w:br/>
        <w:t>Keywords: Genotoxicity</w:t>
      </w:r>
      <w:r w:rsidRPr="00F2017D">
        <w:br/>
        <w:t>Keywords: Toxicity</w:t>
      </w:r>
      <w:r w:rsidRPr="00F2017D">
        <w:br/>
        <w:t>Keywords: peroxidation</w:t>
      </w:r>
      <w:r w:rsidRPr="00F2017D">
        <w:br/>
        <w:t>Keywords: oxidative stress</w:t>
      </w:r>
      <w:r w:rsidRPr="00F2017D">
        <w:br/>
        <w:t>Keywords: Lipid peroxidation</w:t>
      </w:r>
      <w:r w:rsidRPr="00F2017D">
        <w:br/>
        <w:t>Keywords: Gel electrophoresis</w:t>
      </w:r>
      <w:r w:rsidRPr="00F2017D">
        <w:br/>
        <w:t>Keywords: ENA 02:Toxicology &amp; Environmental Safety</w:t>
      </w:r>
      <w:r w:rsidRPr="00F2017D">
        <w:br/>
        <w:t>Keywords: Carcinoma</w:t>
      </w:r>
      <w:r w:rsidRPr="00F2017D">
        <w:br/>
        <w:t>Keywords: DNA damage</w:t>
      </w:r>
      <w:r w:rsidRPr="00F2017D">
        <w:br/>
        <w:t>Keywords: Cytotoxicity</w:t>
      </w:r>
      <w:r w:rsidRPr="00F2017D">
        <w:br/>
        <w:t>Keywords: Pesticides</w:t>
      </w:r>
      <w:r w:rsidRPr="00F2017D">
        <w:br/>
        <w:t>Keywords: Liver</w:t>
      </w:r>
      <w:r w:rsidRPr="00F2017D">
        <w:br/>
        <w:t>Keywords: DNA</w:t>
      </w:r>
      <w:r w:rsidRPr="00F2017D">
        <w:br/>
        <w:t>Keywords: Acetylcholine</w:t>
      </w:r>
      <w:r w:rsidRPr="00F2017D">
        <w:br/>
        <w:t>Keywords: Comet assay English. Date revised - 2010-07-01. Last updated - 2011-12-14. DOI - f70cab7c-82dd-466e-887ecsamfg201; 13159497; 1520-4081. SubjectsTermNotLitGenreText - Pesticides (organophosphorus); Vomiting; Hepatocytes; Acetylcholinesterase; Genotoxicity; Gel electrophoresis; Malathion; Lipid peroxidation; Carcinoma; Nerves; DNA damage; Cytotoxicity; Oxidative stress; Bradycardia; Headache; Acetylcholine; Nausea; Comet assay; Malondialdehyde; mammals; Electrophoresis; Organophosphates; Lipids; Toxicity; peroxidation; insects; oxidative stress; Pesticides; Liver; DNA</w:t>
      </w:r>
    </w:p>
    <w:p w:rsidR="00F2017D" w:rsidRPr="00F2017D" w:rsidRDefault="00F2017D" w:rsidP="00F2017D">
      <w:r w:rsidRPr="00F2017D">
        <w:tab/>
        <w:t xml:space="preserve">468. </w:t>
      </w:r>
      <w:r w:rsidRPr="00F2017D">
        <w:tab/>
        <w:t xml:space="preserve">Morgade, C. and Barquet, A. Body Distribution of Malathion and Its Metabolites in a Fatal Poisoning by Ingestion. 1982; 10,  321-325. </w:t>
      </w:r>
      <w:r w:rsidRPr="00F2017D">
        <w:br/>
        <w:t>Rec #: 810</w:t>
      </w:r>
      <w:r w:rsidRPr="00F2017D">
        <w:br/>
        <w:t>Keywords: HUMAN HEALTH</w:t>
      </w:r>
      <w:r w:rsidRPr="00F2017D">
        <w:br/>
        <w:t>Call Number: NO HUMAN HEALTH (MLN)</w:t>
      </w:r>
      <w:r w:rsidRPr="00F2017D">
        <w:br/>
        <w:t>Notes: Chemical of Concern: MLN</w:t>
      </w:r>
    </w:p>
    <w:p w:rsidR="00F2017D" w:rsidRPr="00F2017D" w:rsidRDefault="00F2017D" w:rsidP="00F2017D">
      <w:r w:rsidRPr="00F2017D">
        <w:tab/>
        <w:t xml:space="preserve">469. </w:t>
      </w:r>
      <w:r w:rsidRPr="00F2017D">
        <w:tab/>
        <w:t xml:space="preserve">Moser, V C; Padilla, S, and Moser, V C. Esterase Metabolism of Cholinesterase Inhibitors Using Rat Liver in Vitro. 2011 Mar 15; 281, (1-3): 56-62. </w:t>
      </w:r>
      <w:r w:rsidRPr="00F2017D">
        <w:br/>
        <w:t>Rec #: 6480</w:t>
      </w:r>
      <w:r w:rsidRPr="00F2017D">
        <w:br/>
        <w:t>Keywords: IN VITRO</w:t>
      </w:r>
      <w:r w:rsidRPr="00F2017D">
        <w:br/>
        <w:t>Notes: Chemical of Concern: MLN</w:t>
      </w:r>
      <w:r w:rsidRPr="00F2017D">
        <w:br/>
        <w:t xml:space="preserve">Abstract: Abstract: A variety of chemicals, such as organophosphate (OP) and carbamate pesticides, nerve agents, and industrial chemicals, inhibit acetylcholinesterase (AChE) leading to overstimulation of the cholinergic nervous system. The resultant neurotoxicity is similar across mammalian species; however, the relative potencies of the chemicals across and within species depend in part on chemical-specific metabolic and detoxification processes. Carboxylesterases and A-esterases (paraoxonases, PON) are two enzymatic detoxification pathways that have been widely studied. We used an in vitro system to measure esterase-dependent detoxification of 15 AChE inhibitors. The target enzyme AChE served as a bioassay of inhibitor concentration following incubation with detoxifying tissue. Concentration-inhibition curves were determined for the inhibitor in the presence of buffer (no liver), </w:t>
      </w:r>
      <w:r w:rsidRPr="00F2017D">
        <w:rPr>
          <w:b/>
          <w:bCs/>
        </w:rPr>
        <w:t>rat liver</w:t>
      </w:r>
      <w:r w:rsidRPr="00F2017D">
        <w:t xml:space="preserve"> plus calcium (to stimulate PONs and thereby measure both PON and carboxylesterase), and rat liver plus EGTA (to inhibit calcium-dependent PONs, measuring carboxylesterase activity). Point estimates (concentrations calculated to produce 20, 50, and 80% inhibition) were compared across conditions and served as a measure of esterase-mediated detoxification. Results with well-known inhibitors (chlorpyrifos oxon, paraoxon, methyl paraoxon, malaoxon) were in agreement with the literature, serving to support the use of this assay. Only a few other inhibitors showed slight or a trend towards detoxification via carboxylesterases or PONs (mevinphos, aldicarb, oxamyl). There was no apparent PON- or carboxylesterase-mediated detoxification of the remaining inhibitors (carbofuran, chlorfenvinphos, dicrotophos, fenamiphos, methamidophos, methomyl, monocrotophos, phosphamidon), suggesting that the influence of esterases on these chemicals is minimal. Thus, generalizations regarding these metabolic pathways may not be appropriate. As with other aspects of AChE inhibitors, their metabolic patterns appear to be chemical-specific.</w:t>
      </w:r>
      <w:r w:rsidRPr="00F2017D">
        <w:br/>
        <w:t>Keywords: Detoxification</w:t>
      </w:r>
      <w:r w:rsidRPr="00F2017D">
        <w:br/>
        <w:t>Keywords: nerve agents</w:t>
      </w:r>
      <w:r w:rsidRPr="00F2017D">
        <w:br/>
        <w:t>Keywords: Calcium</w:t>
      </w:r>
      <w:r w:rsidRPr="00F2017D">
        <w:br/>
        <w:t>Keywords: Acetylcholinesterase</w:t>
      </w:r>
      <w:r w:rsidRPr="00F2017D">
        <w:br/>
        <w:t>Keywords: esterase</w:t>
      </w:r>
      <w:r w:rsidRPr="00F2017D">
        <w:br/>
        <w:t>Keywords: monocrotophos</w:t>
      </w:r>
      <w:r w:rsidRPr="00F2017D">
        <w:br/>
        <w:t>Keywords: Cholinergic nerves</w:t>
      </w:r>
      <w:r w:rsidRPr="00F2017D">
        <w:br/>
        <w:t>Keywords: Aryldialkylphosphatase</w:t>
      </w:r>
      <w:r w:rsidRPr="00F2017D">
        <w:br/>
        <w:t>Keywords: Chlorfenvinphos</w:t>
      </w:r>
      <w:r w:rsidRPr="00F2017D">
        <w:br/>
        <w:t>Keywords: Paraoxon</w:t>
      </w:r>
      <w:r w:rsidRPr="00F2017D">
        <w:br/>
        <w:t>Keywords: Cholinesterase</w:t>
      </w:r>
      <w:r w:rsidRPr="00F2017D">
        <w:br/>
        <w:t>Keywords: Metabolic pathways</w:t>
      </w:r>
      <w:r w:rsidRPr="00F2017D">
        <w:br/>
        <w:t>Keywords: X 24330:Agrochemicals</w:t>
      </w:r>
      <w:r w:rsidRPr="00F2017D">
        <w:br/>
        <w:t>Keywords: Pharmacy And Pharmacology</w:t>
      </w:r>
      <w:r w:rsidRPr="00F2017D">
        <w:br/>
        <w:t>Keywords: Carbofuran</w:t>
      </w:r>
      <w:r w:rsidRPr="00F2017D">
        <w:br/>
        <w:t>Keywords: methamidophos</w:t>
      </w:r>
      <w:r w:rsidRPr="00F2017D">
        <w:br/>
        <w:t>Keywords: Aldicarb</w:t>
      </w:r>
      <w:r w:rsidRPr="00F2017D">
        <w:br/>
        <w:t>Keywords: Carboxylesterase</w:t>
      </w:r>
      <w:r w:rsidRPr="00F2017D">
        <w:br/>
        <w:t>Keywords: Enzymes</w:t>
      </w:r>
      <w:r w:rsidRPr="00F2017D">
        <w:br/>
        <w:t>Keywords: organophosphates</w:t>
      </w:r>
      <w:r w:rsidRPr="00F2017D">
        <w:br/>
        <w:t>Keywords: Pesticides (carbamates)</w:t>
      </w:r>
      <w:r w:rsidRPr="00F2017D">
        <w:br/>
        <w:t>Keywords: fenamiphos</w:t>
      </w:r>
      <w:r w:rsidRPr="00F2017D">
        <w:br/>
        <w:t>Keywords: Chlorpyrifos</w:t>
      </w:r>
      <w:r w:rsidRPr="00F2017D">
        <w:br/>
        <w:t>Keywords: Neurotoxicity</w:t>
      </w:r>
      <w:r w:rsidRPr="00F2017D">
        <w:br/>
        <w:t>Keywords: Pesticides</w:t>
      </w:r>
      <w:r w:rsidRPr="00F2017D">
        <w:br/>
        <w:t>Keywords: Liver</w:t>
      </w:r>
      <w:r w:rsidRPr="00F2017D">
        <w:br/>
        <w:t>Keywords: Phosphamidon</w:t>
      </w:r>
      <w:r w:rsidRPr="00F2017D">
        <w:br/>
        <w:t>Keywords: Toxicology Abstracts</w:t>
      </w:r>
      <w:r w:rsidRPr="00F2017D">
        <w:br/>
        <w:t>Keywords: Pons</w:t>
      </w:r>
      <w:r w:rsidRPr="00F2017D">
        <w:br/>
        <w:t>Keywords: Metabolism English. Date revised - 2011-10-01. Last updated - 2011-12-13. DOI - OB-da29cd6d-c467-4928-bf77csamfg201; 14515423; 0300-483X. SubjectsTermNotLitGenreText - Detoxification; nerve agents; Calcium; Acetylcholinesterase; esterase; monocrotophos; Cholinergic nerves; Aryldialkylphosphatase; Chlorfenvinphos; Paraoxon; Cholinesterase; Metabolic pathways; methamidophos; Carbofuran; Enzymes; Carboxylesterase; Aldicarb; organophosphates; Pesticides (carbamates); Chlorpyrifos; fenamiphos; Pesticides; Neurotoxicity; Liver; Phosphamidon; Pons; Metabolism</w:t>
      </w:r>
    </w:p>
    <w:p w:rsidR="00F2017D" w:rsidRPr="00F2017D" w:rsidRDefault="00F2017D" w:rsidP="00F2017D">
      <w:r w:rsidRPr="00F2017D">
        <w:tab/>
        <w:t xml:space="preserve">470. </w:t>
      </w:r>
      <w:r w:rsidRPr="00F2017D">
        <w:tab/>
        <w:t xml:space="preserve">Mostafalou, Sara; Eghbal, Mohammad Ali; Abdollahi, Mohammad, and Mohammadi, Sadollah. Oxidative stress and inflammation in malathion disrupted hepatic glucose metabolism. 2012 Jun 17-; 211, Supplement, (0): S174. </w:t>
      </w:r>
      <w:r w:rsidRPr="00F2017D">
        <w:br/>
        <w:t>Rec #: 500</w:t>
      </w:r>
      <w:r w:rsidRPr="00F2017D">
        <w:br/>
        <w:t>Keywords: ABSTRACT</w:t>
      </w:r>
      <w:r w:rsidRPr="00F2017D">
        <w:br/>
        <w:t>Notes: Chemical of Concern: MLN</w:t>
      </w:r>
      <w:r w:rsidRPr="00F2017D">
        <w:br/>
        <w:t>Abstract: http://www.sciencedirect.com/science/article/pii/S0378427412008892</w:t>
      </w:r>
    </w:p>
    <w:p w:rsidR="00F2017D" w:rsidRPr="00F2017D" w:rsidRDefault="00F2017D" w:rsidP="00F2017D">
      <w:r w:rsidRPr="00F2017D">
        <w:tab/>
        <w:t xml:space="preserve">471. </w:t>
      </w:r>
      <w:r w:rsidRPr="00F2017D">
        <w:tab/>
        <w:t xml:space="preserve">Motoyama, N.; Suganuma, T., and Maekoshi, Y. Biochemical and Physiological Characteristics of Insecticide Resistance in Diamondback Moth. 1992; 45,  411-418. </w:t>
      </w:r>
      <w:r w:rsidRPr="00F2017D">
        <w:br/>
        <w:t>Rec #: 250</w:t>
      </w:r>
      <w:r w:rsidRPr="00F2017D">
        <w:br/>
        <w:t>Keywords: REFS CHECKED,REVIEW</w:t>
      </w:r>
      <w:r w:rsidRPr="00F2017D">
        <w:br/>
        <w:t>Call Number: NO REFS CHECKED (CBL,FNV,MLN), NO REVIEW (CBL,FNV,MLN)</w:t>
      </w:r>
      <w:r w:rsidRPr="00F2017D">
        <w:br/>
        <w:t>Notes: Chemical of Concern: CBL,FNV,MLN</w:t>
      </w:r>
    </w:p>
    <w:p w:rsidR="00F2017D" w:rsidRPr="00F2017D" w:rsidRDefault="00F2017D" w:rsidP="00F2017D">
      <w:r w:rsidRPr="00F2017D">
        <w:tab/>
        <w:t xml:space="preserve">472. </w:t>
      </w:r>
      <w:r w:rsidRPr="00F2017D">
        <w:tab/>
        <w:t xml:space="preserve">Moussaoui, Yacine; Tuduri, Ludovic; Kerchich, Yacine; Meklati, B Y; Eppe, Gauthier, and Moussaoui, Yacine. Atmospheric Concentrations of Pcdd/Fs, Dl-Pcbs and Some Pesticides in Northern Algeria Using Passive Air Sampling. 2012 Jul; 88, (3): 270-277. </w:t>
      </w:r>
      <w:r w:rsidRPr="00F2017D">
        <w:br/>
        <w:t>Rec #: 2600</w:t>
      </w:r>
      <w:r w:rsidRPr="00F2017D">
        <w:br/>
        <w:t>Keywords: FATE</w:t>
      </w:r>
      <w:r w:rsidRPr="00F2017D">
        <w:br/>
        <w:t>Notes: Chemical of Concern: MLN</w:t>
      </w:r>
      <w:r w:rsidRPr="00F2017D">
        <w:br/>
        <w:t>Abstract: Abstract: Two monitoring campaigns were conducted in northern Algeria to assess the contamination level of pesticides and persistent organic pollutants (POPs) in ambient air. Six pesticides ( alpha - and gamma -hexachlorocyclohexane, fenitrothion, malathion, chlorpyrifos and lambda -cyhalothrin) were monitored at two different sampling locations during the first campaign. The passive sampling was performed at a semi urban/industrial site but also in a rural area between July to September 2008. The pesticides levels, analyzed by GC/MS/MS, ranged from 16pgm-3 to 11ngm-3. The second campaign was carried out from May to November 2009. The polychlorodibenzo-p-dioxins, dibenzofurans (PCDD/Fs) and dioxin-like polychlorinated biphenyls (dl-PCBs) concentrations were evaluated at an urban/industrial and at an industrial site. The PCDD/Fs and dl-PCBs, analyzed by HRGC/HRMS, ranged from 249 to 923fg TEQ m-3. In addition to passive sampling, active sampling using an isokinetic sampler was also performed at an industrial waste incinerator. The PCDD/Fs and dl-PCBs found was 268pg TEQ m-3. This paper presents the first measurements of PCDD/Fs, dl-PCBs and pesticides in rural, urban and industrial areas of northern Algeria.</w:t>
      </w:r>
      <w:r w:rsidRPr="00F2017D">
        <w:br/>
        <w:t>Keywords: Contamination</w:t>
      </w:r>
      <w:r w:rsidRPr="00F2017D">
        <w:br/>
        <w:t>Keywords: Malathion</w:t>
      </w:r>
      <w:r w:rsidRPr="00F2017D">
        <w:br/>
        <w:t>Keywords: Dioxins</w:t>
      </w:r>
      <w:r w:rsidRPr="00F2017D">
        <w:br/>
        <w:t>Keywords: Industrial wastes</w:t>
      </w:r>
      <w:r w:rsidRPr="00F2017D">
        <w:br/>
        <w:t>Keywords: Agricultural Chemicals</w:t>
      </w:r>
      <w:r w:rsidRPr="00F2017D">
        <w:br/>
        <w:t>Keywords: M2 551.510.42:Air Pollution (551.510.42)</w:t>
      </w:r>
      <w:r w:rsidRPr="00F2017D">
        <w:br/>
        <w:t>Keywords: Environment Abstracts; Meteorological &amp; Geoastrophysical Abstracts; Aqualine Abstracts; Water Resources Abstracts; Pollution Abstracts</w:t>
      </w:r>
      <w:r w:rsidRPr="00F2017D">
        <w:br/>
        <w:t>Keywords: Pollutants</w:t>
      </w:r>
      <w:r w:rsidRPr="00F2017D">
        <w:br/>
        <w:t>Keywords: Industrial Wastes</w:t>
      </w:r>
      <w:r w:rsidRPr="00F2017D">
        <w:br/>
        <w:t>Keywords: Air sampling</w:t>
      </w:r>
      <w:r w:rsidRPr="00F2017D">
        <w:br/>
        <w:t>Keywords: Sampling</w:t>
      </w:r>
      <w:r w:rsidRPr="00F2017D">
        <w:br/>
        <w:t>Keywords: PCDD</w:t>
      </w:r>
      <w:r w:rsidRPr="00F2017D">
        <w:br/>
        <w:t>Keywords: Atmospheric pollution</w:t>
      </w:r>
      <w:r w:rsidRPr="00F2017D">
        <w:br/>
        <w:t>Keywords: SW 3050:Ultimate disposal of wastes</w:t>
      </w:r>
      <w:r w:rsidRPr="00F2017D">
        <w:br/>
        <w:t>Keywords: persistent organic pollutants</w:t>
      </w:r>
      <w:r w:rsidRPr="00F2017D">
        <w:br/>
        <w:t>Keywords: P 0000:AIR POLLUTION</w:t>
      </w:r>
      <w:r w:rsidRPr="00F2017D">
        <w:br/>
        <w:t>Keywords: Samplers</w:t>
      </w:r>
      <w:r w:rsidRPr="00F2017D">
        <w:br/>
        <w:t>Keywords: Chlorpyrifos</w:t>
      </w:r>
      <w:r w:rsidRPr="00F2017D">
        <w:br/>
        <w:t>Keywords: AQ 00007:Industrial Effluents</w:t>
      </w:r>
      <w:r w:rsidRPr="00F2017D">
        <w:br/>
        <w:t>Keywords: Pesticides</w:t>
      </w:r>
      <w:r w:rsidRPr="00F2017D">
        <w:br/>
        <w:t>Keywords: Incinerators</w:t>
      </w:r>
      <w:r w:rsidRPr="00F2017D">
        <w:br/>
        <w:t>Keywords: Persistent organic pollutants</w:t>
      </w:r>
      <w:r w:rsidRPr="00F2017D">
        <w:br/>
        <w:t>Keywords: Monitoring</w:t>
      </w:r>
      <w:r w:rsidRPr="00F2017D">
        <w:br/>
        <w:t>Keywords: Algeria</w:t>
      </w:r>
      <w:r w:rsidRPr="00F2017D">
        <w:br/>
        <w:t>Keywords: ENA 01:Air Pollution</w:t>
      </w:r>
      <w:r w:rsidRPr="00F2017D">
        <w:br/>
        <w:t>Keywords: Rural areas English. Date revised - 2012-05-01. Last updated - 2012-09-10. DOI - 7bdd568a-4484-4597-b497csamfg201; 16730500; 0045-6535. SubjectsTermNotLitGenreText - Atmospheric pollution; Rural areas; Chlorpyrifos; Industrial wastes; persistent organic pollutants; Pesticides; Air sampling; Persistent organic pollutants; Incinerators; Dioxins; Malathion; PCDD; Agricultural Chemicals; Contamination; Pollutants; Industrial Wastes; Sampling; Monitoring; Samplers; Algeria</w:t>
      </w:r>
    </w:p>
    <w:p w:rsidR="00F2017D" w:rsidRPr="00F2017D" w:rsidRDefault="00F2017D" w:rsidP="00F2017D">
      <w:r w:rsidRPr="00F2017D">
        <w:tab/>
        <w:t xml:space="preserve">473. </w:t>
      </w:r>
      <w:r w:rsidRPr="00F2017D">
        <w:tab/>
        <w:t xml:space="preserve">Mukherjee, Irani; Arora, Sumitra, and Mukherjee, Irani. Impact Analysis of Ipm Programs in Basmati Rice by Estimation of Pesticide Residues. 2011 Mar; 86, (3): 307-313. </w:t>
      </w:r>
      <w:r w:rsidRPr="00F2017D">
        <w:br/>
        <w:t>Rec #: 6520</w:t>
      </w:r>
      <w:r w:rsidRPr="00F2017D">
        <w:br/>
        <w:t>Keywords: CHEM METHODS</w:t>
      </w:r>
      <w:r w:rsidRPr="00F2017D">
        <w:br/>
        <w:t>Notes: Chemical of Concern: MLN</w:t>
      </w:r>
      <w:r w:rsidRPr="00F2017D">
        <w:br/>
        <w:t>Abstract: Abstract: Samples of Basmati rice grain, soil and water were collected, from IPM and non-IPM field trials conducted at four regions of Haryana, Uttar Pradesh and Uttarakhand in India, for pesticide residue analysis. Out of 45 soil samples collected, only four non-IPM samples indicated the presence of chlorpyrifos and endosulfan in the range of ND (&lt;0.001) to 0.05mg/kg. Carbendazim used at two locations of Dehradun and Kaithal was found below detectable limit (&lt;0.05mg/kg) in both IPM and non-IPM trials. Out of total 22 samples of water analyzed, chlorpyriphos was detected in samples from Kaithal and Pant Nagar in the range 0.003-0.006 mu L/L, alpha -endosulfan isomer was detected in the range 0.005-0.03 mu L/L and the beta-isomer in the range 0.005-0.02 mu L/L in sample from Pant Nagar and Kaithal. The residues in all the grain sample of paddy were below detectable limit (&lt;0.001-0.05mg/kg). The insecticides applied in IPM as well as non-IPM trials were found to be below maximum residue level (MRL).</w:t>
      </w:r>
      <w:r w:rsidRPr="00F2017D">
        <w:br/>
        <w:t>Keywords: Environment Abstracts; Toxicology Abstracts</w:t>
      </w:r>
      <w:r w:rsidRPr="00F2017D">
        <w:br/>
        <w:t>Keywords: Environmental Studies English. Date revised - 2011-03-01. Last updated - 2011-11-09. DOI - OB-b4fc040a-6239-45aa-86demfgefd107; 14444708; 0007-4861; 1432-0800</w:t>
      </w:r>
    </w:p>
    <w:p w:rsidR="00F2017D" w:rsidRPr="00F2017D" w:rsidRDefault="00F2017D" w:rsidP="00F2017D">
      <w:r w:rsidRPr="00F2017D">
        <w:tab/>
        <w:t xml:space="preserve">474. </w:t>
      </w:r>
      <w:r w:rsidRPr="00F2017D">
        <w:tab/>
        <w:t xml:space="preserve">Murray, Kyle E; Thomas, Sheeba M, and Bodour, Adria a. Prioritizing Research for Trace Pollutants and Emerging Contaminants in the Freshwater Environment. 2010 Dec; 158, (12): 3462-3471. </w:t>
      </w:r>
      <w:r w:rsidRPr="00F2017D">
        <w:br/>
        <w:t>Rec #: 6740</w:t>
      </w:r>
      <w:r w:rsidRPr="00F2017D">
        <w:br/>
        <w:t>Keywords: CHEM METHODS</w:t>
      </w:r>
      <w:r w:rsidRPr="00F2017D">
        <w:br/>
        <w:t>Notes: Chemical of Concern: MLN</w:t>
      </w:r>
      <w:r w:rsidRPr="00F2017D">
        <w:br/>
        <w:t>Abstract: Abstract: Organic chemicals have been detected at trace concentrations in the freshwater environment for decades. Though the term trace pollutant indicates low concentrations normally in the nanogram or microgram per liter range, many of these pollutants can exceed an acceptable daily intake (ADI) for humans. Trace pollutants referred to as emerging contaminants (ECs) have recently been detected in the freshwater environment and may have adverse human health effects. Analytical techniques continue to improve; therefore, the number and frequency of detections of ECs are increasing. It is difficult for regulators to restrict use of pollutants that are a human health hazard; scientists to improve treatment techniques for higher priority pollutants; and the public to modify consumption patterns due to the vast number of ECs and the breadth of literature on the occurrence, use, and toxicity. Hence, this paper examines literature containing occurrence and toxicity data for three broad classes of trace pollutants and ECs (industrials, pesticides, and pharmaceuticals and personal care products (PPCPs)), and assesses the relevance of 71 individual compounds. The evaluation indicates that widely used industrials (BPF) and PPCPs (AHTN, HHCB, ibuprofen, and estriol) occur frequently in samples from the freshwater environment but toxicity data were not available; thus, it is important to establish their ADI. Other widely used industrials (BDE-47, BDE-99) and pesticides (benomyl, carbendazim, aldrin, endrin, ethion, malathion, biphenthrin, and cypermethrin) have established ADI values but occurrence in the freshwater environment was not well documented. The highest priority pollutants for regulation and treatment should include industrials (PFOA, PFOS and DEHP), pesticides (diazinon, methoxychlor, and dieldrin), and PPCPs (EE2, carbamazepine, Î²E2, DEET, triclosan, acetaminophen, and E1) because they occur frequently in the freshwater environment and pose a human health hazard at environmental concentrations. Copyright Â© 2010 Elsevier Ltd. All rights reserved.</w:t>
      </w:r>
      <w:r w:rsidRPr="00F2017D">
        <w:br/>
        <w:t>Keywords: Pesticides -- analysis</w:t>
      </w:r>
      <w:r w:rsidRPr="00F2017D">
        <w:br/>
        <w:t>Keywords: Environmental Monitoring -- legislation &amp; jurisprudence</w:t>
      </w:r>
      <w:r w:rsidRPr="00F2017D">
        <w:br/>
        <w:t>Keywords: Organic Chemicals</w:t>
      </w:r>
      <w:r w:rsidRPr="00F2017D">
        <w:br/>
        <w:t>Keywords: Water Pollutants, Chemical -- analysis</w:t>
      </w:r>
      <w:r w:rsidRPr="00F2017D">
        <w:br/>
        <w:t>Keywords: Organic Chemicals -- toxicity</w:t>
      </w:r>
      <w:r w:rsidRPr="00F2017D">
        <w:br/>
        <w:t>Keywords: Water Pollutants, Chemical -- toxicity</w:t>
      </w:r>
      <w:r w:rsidRPr="00F2017D">
        <w:br/>
        <w:t>Keywords: Humans</w:t>
      </w:r>
      <w:r w:rsidRPr="00F2017D">
        <w:br/>
        <w:t>Keywords: Index Medicus</w:t>
      </w:r>
      <w:r w:rsidRPr="00F2017D">
        <w:br/>
        <w:t>Keywords: Organic Chemicals -- analysis</w:t>
      </w:r>
      <w:r w:rsidRPr="00F2017D">
        <w:br/>
        <w:t>Keywords: Hazardous Substances -- analysis</w:t>
      </w:r>
      <w:r w:rsidRPr="00F2017D">
        <w:br/>
        <w:t>Keywords: Pesticides -- toxicity</w:t>
      </w:r>
      <w:r w:rsidRPr="00F2017D">
        <w:br/>
        <w:t>Keywords: Hazardous Substances -- toxicity</w:t>
      </w:r>
      <w:r w:rsidRPr="00F2017D">
        <w:br/>
        <w:t>Keywords: Industrial Waste</w:t>
      </w:r>
      <w:r w:rsidRPr="00F2017D">
        <w:br/>
        <w:t>Keywords: 0</w:t>
      </w:r>
      <w:r w:rsidRPr="00F2017D">
        <w:br/>
        <w:t>Keywords: Fresh Water -- analysis</w:t>
      </w:r>
      <w:r w:rsidRPr="00F2017D">
        <w:br/>
        <w:t>Keywords: Hazardous Substances</w:t>
      </w:r>
      <w:r w:rsidRPr="00F2017D">
        <w:br/>
        <w:t>Keywords: Pesticides</w:t>
      </w:r>
      <w:r w:rsidRPr="00F2017D">
        <w:br/>
        <w:t>Keywords: Water Pollutants, Chemical</w:t>
      </w:r>
      <w:r w:rsidRPr="00F2017D">
        <w:br/>
        <w:t>Keywords: Guidelines as Topic eng. Date completed - 2011-01-11. Date created - 2010-10-04. Date revised - 2012-12-20. Last updated - 2013-01-19. DOI - MEDL-20828905; 20828905; 1873-6424</w:t>
      </w:r>
    </w:p>
    <w:p w:rsidR="00F2017D" w:rsidRPr="00F2017D" w:rsidRDefault="00F2017D" w:rsidP="00F2017D">
      <w:r w:rsidRPr="00F2017D">
        <w:tab/>
        <w:t xml:space="preserve">475. </w:t>
      </w:r>
      <w:r w:rsidRPr="00F2017D">
        <w:tab/>
        <w:t xml:space="preserve">Musa, Safina; Gichuki, John Wageni; Raburu, Phillip Okoth; Aura, Christopher Mulanda, and Musa, Safina. Risk Assessment for Organochlorines and Organophosphates Pesticide Residues in Water and Sediments From Lower Nyando/Sondu-Miriu River Within Lake Victoria Basin, Kenya. 2011 Dec; 16, (4): 273-280. </w:t>
      </w:r>
      <w:r w:rsidRPr="00F2017D">
        <w:br/>
        <w:t>Rec #: 6040</w:t>
      </w:r>
      <w:r w:rsidRPr="00F2017D">
        <w:br/>
        <w:t>Keywords: FATE</w:t>
      </w:r>
      <w:r w:rsidRPr="00F2017D">
        <w:br/>
        <w:t>Notes: Chemical of Concern: MLN</w:t>
      </w:r>
      <w:r w:rsidRPr="00F2017D">
        <w:br/>
        <w:t>Abstract: Abstract: The objective of this study was to survey and document pesticide residue levels in the lower Nyando/Sondu-Miriu catchment areas of Lake Victoria, Kenya, during the dry and rainy seasons of 2009. Water and sediment samples from the Nyando/Sondu-Miriu Basin were analysed for selected pesticide residues, using gas chromatography equipped with Ni63 and CP-SIL 8CB-15m and TSD detectors for organochlorine and organophosphorus pesticide residues, respectively. The findings indicated that banned organochlorines are still being used in the catchment. Dieldrin and p,p'-DDD were notably higher (P&lt;0.05) in concentrations than their metabolically formed analogues of aldrin and DDT, respectively. Notably, organophosphorus was below detection levels in water samples, whereas diazinon and malathion were at higher levels in sediment samples. The total residues of DDT, HCH, methoxychlor and endrin generally were below WHO drinking water limits of 2, 2, 20 and 0.01 mu gL-1, respectively, whereas aldrin and dieldrin were above the recommended values of 0.03 mu gL-1. Agricultural activities in the Lake Victoria Basin are influencing accumulation of the pesticide residues in the basin rivers and the lake. The study recommends creation of buffer zones around the natural water bodies to reduce the inflow of pesticides into water bodies. An integrated pest management approach that encourages reduced usage of chemical compounds also should be encouraged.</w:t>
      </w:r>
      <w:r w:rsidRPr="00F2017D">
        <w:br/>
        <w:t>Keywords: Catchment area</w:t>
      </w:r>
      <w:r w:rsidRPr="00F2017D">
        <w:br/>
        <w:t>Keywords: Risk assessment</w:t>
      </w:r>
      <w:r w:rsidRPr="00F2017D">
        <w:br/>
        <w:t>Keywords: Organochlorine compounds</w:t>
      </w:r>
      <w:r w:rsidRPr="00F2017D">
        <w:br/>
        <w:t>Keywords: Pesticide residues</w:t>
      </w:r>
      <w:r w:rsidRPr="00F2017D">
        <w:br/>
        <w:t>Keywords: M3 1010:Issues in Sustainable Development</w:t>
      </w:r>
      <w:r w:rsidRPr="00F2017D">
        <w:br/>
        <w:t>Keywords: Fluvial Sediments</w:t>
      </w:r>
      <w:r w:rsidRPr="00F2017D">
        <w:br/>
        <w:t>Keywords: Aldrin</w:t>
      </w:r>
      <w:r w:rsidRPr="00F2017D">
        <w:br/>
        <w:t>Keywords: Basins</w:t>
      </w:r>
      <w:r w:rsidRPr="00F2017D">
        <w:br/>
        <w:t>Keywords: Kenya, Victoria L.</w:t>
      </w:r>
      <w:r w:rsidRPr="00F2017D">
        <w:br/>
        <w:t>Keywords: Q5 01502:Methods and instruments</w:t>
      </w:r>
      <w:r w:rsidRPr="00F2017D">
        <w:br/>
        <w:t>Keywords: Chemical compounds</w:t>
      </w:r>
      <w:r w:rsidRPr="00F2017D">
        <w:br/>
        <w:t>Keywords: Kenya, Nyanza, Kisumu Dist., Sondu-Miriu R.</w:t>
      </w:r>
      <w:r w:rsidRPr="00F2017D">
        <w:br/>
        <w:t>Keywords: Risks</w:t>
      </w:r>
      <w:r w:rsidRPr="00F2017D">
        <w:br/>
        <w:t>Keywords: Lakes</w:t>
      </w:r>
      <w:r w:rsidRPr="00F2017D">
        <w:br/>
        <w:t>Keywords: Drinking Water</w:t>
      </w:r>
      <w:r w:rsidRPr="00F2017D">
        <w:br/>
        <w:t>Keywords: Agricultural Chemicals</w:t>
      </w:r>
      <w:r w:rsidRPr="00F2017D">
        <w:br/>
        <w:t>Keywords: Insecticides</w:t>
      </w:r>
      <w:r w:rsidRPr="00F2017D">
        <w:br/>
        <w:t>Keywords: SW 3060:Water treatment and distribution</w:t>
      </w:r>
      <w:r w:rsidRPr="00F2017D">
        <w:br/>
        <w:t>Keywords: Lake Basins</w:t>
      </w:r>
      <w:r w:rsidRPr="00F2017D">
        <w:br/>
        <w:t>Keywords: R2 23010:General: Models, forecasting</w:t>
      </w:r>
      <w:r w:rsidRPr="00F2017D">
        <w:br/>
        <w:t>Keywords: AQ 00001:Water Resources and Supplies</w:t>
      </w:r>
      <w:r w:rsidRPr="00F2017D">
        <w:br/>
        <w:t>Keywords: Rivers</w:t>
      </w:r>
      <w:r w:rsidRPr="00F2017D">
        <w:br/>
        <w:t>Keywords: Chlorine compounds</w:t>
      </w:r>
      <w:r w:rsidRPr="00F2017D">
        <w:br/>
        <w:t>Keywords: P 2000:FRESHWATER POLLUTION</w:t>
      </w:r>
      <w:r w:rsidRPr="00F2017D">
        <w:br/>
        <w:t>Keywords: Dieldrin</w:t>
      </w:r>
      <w:r w:rsidRPr="00F2017D">
        <w:br/>
        <w:t>Keywords: Catchment Areas</w:t>
      </w:r>
      <w:r w:rsidRPr="00F2017D">
        <w:br/>
        <w:t>Keywords: Pesticide Residues</w:t>
      </w:r>
      <w:r w:rsidRPr="00F2017D">
        <w:br/>
        <w:t>Keywords: Risk Abstracts; Sustainability Science Abstracts; Environment Abstracts; Aqualine Abstracts; Pollution Abstracts; ASFA 3: Aquatic Pollution &amp; Environmental Quality; Water Resources Abstracts</w:t>
      </w:r>
      <w:r w:rsidRPr="00F2017D">
        <w:br/>
        <w:t>Keywords: Sediments</w:t>
      </w:r>
      <w:r w:rsidRPr="00F2017D">
        <w:br/>
        <w:t>Keywords: ENA 02:Toxicology &amp; Environmental Safety</w:t>
      </w:r>
      <w:r w:rsidRPr="00F2017D">
        <w:br/>
        <w:t>Keywords: Africa, Victoria L.</w:t>
      </w:r>
      <w:r w:rsidRPr="00F2017D">
        <w:br/>
        <w:t>Keywords: DDT</w:t>
      </w:r>
      <w:r w:rsidRPr="00F2017D">
        <w:br/>
        <w:t>Keywords: Pesticides</w:t>
      </w:r>
      <w:r w:rsidRPr="00F2017D">
        <w:br/>
        <w:t>Keywords: Catchments</w:t>
      </w:r>
      <w:r w:rsidRPr="00F2017D">
        <w:br/>
        <w:t>Keywords: Organic Compounds English. Date revised - 2012-02-01. Number of references - 6. Document feature - figure 3. Last updated - 2012-12-14. DOI - 2c4de153-e583-4418-8c45csamfg201; 16161086; CS1221098; 1320-5331; 1440-1770. SubjectsTermNotLitGenreText - Catchment area; Drinking Water; Chlorine compounds; Aldrin; Dieldrin; DDT; Pesticides; Chemical compounds; Risks; Risk assessment; Lakes; Organochlorine compounds; Insecticides; Pesticide residues; Catchments; Basins; Sediments; Rivers; Agricultural Chemicals; Fluvial Sediments; Catchment Areas; Pesticide Residues; Organic Compounds; Lake Basins; Africa, Victoria L.; Kenya, Victoria L.; Kenya, Nyanza, Kisumu Dist., Sondu-Miriu R. Everaarts J. M., vanWeerlee M., Fischer C. V., Hillebrand M. T. J. Environmental Behaviour of Crop Protection Chemicals. Lake Victoria Fisheries Organization. The Convention for the Establishment of the Lake Victoria Fisheries Organization. Natural Resources Institute. Natural Resources Institute Pesticide Management Section. Training Manual for Pesticide Residue Analysis. NEMA. National Environmental Management Authority, Kenya. Pest Control Product Board. Record on Annual Import Statistics of Various Pesticides Imported to Kenya. Toxicological Profile for Aldrin/Dieldrin. (1989)</w:t>
      </w:r>
    </w:p>
    <w:p w:rsidR="00F2017D" w:rsidRPr="00F2017D" w:rsidRDefault="00F2017D" w:rsidP="00F2017D">
      <w:r w:rsidRPr="00F2017D">
        <w:tab/>
        <w:t xml:space="preserve">476. </w:t>
      </w:r>
      <w:r w:rsidRPr="00F2017D">
        <w:tab/>
        <w:t>Muturi, Ephantus; Alto, Barry; Lampman, Richard, and Muturi, Ephantus. Effect of Temperature and Sublethal Doses of Malathion on Perfomance and Vector Potential of Culex Restuans and Aedes Albopictus. 2009 Dec 13.</w:t>
      </w:r>
      <w:r w:rsidRPr="00F2017D">
        <w:br/>
        <w:t>Rec #: 4490</w:t>
      </w:r>
      <w:r w:rsidRPr="00F2017D">
        <w:br/>
        <w:t>Keywords: ABSTRACT</w:t>
      </w:r>
      <w:r w:rsidRPr="00F2017D">
        <w:br/>
        <w:t>Notes: Chemical of Concern: MLN</w:t>
      </w:r>
      <w:r w:rsidRPr="00F2017D">
        <w:br/>
        <w:t>Abstract: Keywords: Temperature effects</w:t>
      </w:r>
      <w:r w:rsidRPr="00F2017D">
        <w:br/>
        <w:t>Keywords: U 2000:Biological Sciences</w:t>
      </w:r>
      <w:r w:rsidRPr="00F2017D">
        <w:br/>
        <w:t>Keywords: Vectors</w:t>
      </w:r>
      <w:r w:rsidRPr="00F2017D">
        <w:br/>
        <w:t>Keywords: Culex restuans</w:t>
      </w:r>
      <w:r w:rsidRPr="00F2017D">
        <w:br/>
        <w:t>Keywords: Aedes albopictus</w:t>
      </w:r>
      <w:r w:rsidRPr="00F2017D">
        <w:br/>
        <w:t>Keywords: Aquatic insects</w:t>
      </w:r>
      <w:r w:rsidRPr="00F2017D">
        <w:br/>
        <w:t>Keywords: Malathion</w:t>
      </w:r>
      <w:r w:rsidRPr="00F2017D">
        <w:br/>
        <w:t>Keywords: Abiotic factors English. Date revised - 2010-04-06. Last updated - 2010-05-03. DOI - CPI-5629188; 5629188</w:t>
      </w:r>
    </w:p>
    <w:p w:rsidR="00F2017D" w:rsidRPr="00F2017D" w:rsidRDefault="00F2017D" w:rsidP="00F2017D">
      <w:r w:rsidRPr="00F2017D">
        <w:tab/>
        <w:t xml:space="preserve">477. </w:t>
      </w:r>
      <w:r w:rsidRPr="00F2017D">
        <w:tab/>
        <w:t>Muturi, Ephantus and Muturi, Ephantus. Larval Rearing Temperature Influences the Effect of Malathion on Aedes Aegypti (Diptera: Culicidae) Life History Traits and Immune Responses. 2012 Nov 11.</w:t>
      </w:r>
      <w:r w:rsidRPr="00F2017D">
        <w:br/>
        <w:t>Rec #: 2440</w:t>
      </w:r>
      <w:r w:rsidRPr="00F2017D">
        <w:br/>
        <w:t>Keywords: ABSTRACT</w:t>
      </w:r>
      <w:r w:rsidRPr="00F2017D">
        <w:br/>
        <w:t>Notes: Chemical of Concern: MLN</w:t>
      </w:r>
      <w:r w:rsidRPr="00F2017D">
        <w:br/>
        <w:t>Abstract: Keywords: Temperature effects</w:t>
      </w:r>
      <w:r w:rsidRPr="00F2017D">
        <w:br/>
        <w:t>Keywords: Aedes aegypti</w:t>
      </w:r>
      <w:r w:rsidRPr="00F2017D">
        <w:br/>
        <w:t>Keywords: Life history</w:t>
      </w:r>
      <w:r w:rsidRPr="00F2017D">
        <w:br/>
        <w:t>Keywords: Larvae</w:t>
      </w:r>
      <w:r w:rsidRPr="00F2017D">
        <w:br/>
        <w:t>Keywords: Culicidae</w:t>
      </w:r>
      <w:r w:rsidRPr="00F2017D">
        <w:br/>
        <w:t>Keywords: Immune response</w:t>
      </w:r>
      <w:r w:rsidRPr="00F2017D">
        <w:br/>
        <w:t>Keywords: Diptera</w:t>
      </w:r>
      <w:r w:rsidRPr="00F2017D">
        <w:br/>
        <w:t>Keywords: Aquatic insects</w:t>
      </w:r>
      <w:r w:rsidRPr="00F2017D">
        <w:br/>
        <w:t>Keywords: Malathion</w:t>
      </w:r>
      <w:r w:rsidRPr="00F2017D">
        <w:br/>
        <w:t>Keywords: Abiotic factors English. Date revised - 2013-02-26. Last updated - 2013-02-28. DOI - CPI-6165472; 6165472</w:t>
      </w:r>
    </w:p>
    <w:p w:rsidR="00F2017D" w:rsidRPr="00F2017D" w:rsidRDefault="00F2017D" w:rsidP="00F2017D">
      <w:r w:rsidRPr="00F2017D">
        <w:tab/>
        <w:t xml:space="preserve">478. </w:t>
      </w:r>
      <w:r w:rsidRPr="00F2017D">
        <w:tab/>
        <w:t xml:space="preserve">Nardemir, Gokce; Agar, Guleray;  Yanmis, Derya; Erturk, F l z Aygun; Arslan, Esra, and Bozari, Sedat. Epigenetic effects of malathion on seeds of Triticumaestivum: Eurobiotech 2012 Agriculture Symposium. 2012 Nov; 161, Supplement, (0): 31. </w:t>
      </w:r>
      <w:r w:rsidRPr="00F2017D">
        <w:br/>
        <w:t>Rec #: 510</w:t>
      </w:r>
      <w:r w:rsidRPr="00F2017D">
        <w:br/>
        <w:t>Keywords: ABSTRACT</w:t>
      </w:r>
      <w:r w:rsidRPr="00F2017D">
        <w:br/>
        <w:t>Notes: Chemical of Concern: MLN</w:t>
      </w:r>
      <w:r w:rsidRPr="00F2017D">
        <w:br/>
        <w:t>Abstract: http://www.sciencedirect.com/science/article/pii/S016816561200483X</w:t>
      </w:r>
    </w:p>
    <w:p w:rsidR="00F2017D" w:rsidRPr="00F2017D" w:rsidRDefault="00F2017D" w:rsidP="00F2017D">
      <w:r w:rsidRPr="00F2017D">
        <w:tab/>
        <w:t xml:space="preserve">479. </w:t>
      </w:r>
      <w:r w:rsidRPr="00F2017D">
        <w:tab/>
        <w:t xml:space="preserve">Nasrabadi, Touraj; Nabi Bidhendi, Gholamreza; Karbassi, Abdolreza; Grathwohl, Peter, and Mehrdadi, Nasser. Impact of Major Organophosphate Pesticides Used in Agriculture to Surface Water and Sediment Quality (Southern Caspian Sea Basin, Haraz River). 2011 Jun; 63, (4): 873-883. </w:t>
      </w:r>
      <w:r w:rsidRPr="00F2017D">
        <w:br/>
        <w:t>Rec #: 6330</w:t>
      </w:r>
      <w:r w:rsidRPr="00F2017D">
        <w:br/>
        <w:t>Keywords: FATE</w:t>
      </w:r>
      <w:r w:rsidRPr="00F2017D">
        <w:br/>
        <w:t>Notes: Chemical of Concern: MLN</w:t>
      </w:r>
      <w:r w:rsidRPr="00F2017D">
        <w:br/>
        <w:t>Abstract: Abstract: Organophosphate pesticides are compounds that are not only toxic to both humans and wildlife but also difficult to degrade under natural environmental conditions. In Iran, agricultural practices are strongly dependent on the use of pesticides due to climatic and soil conditions, thus posing a potential risk to groundwater quality standards. Evaluating the concentration of organophosphate pesticides namely diazinon, fenitrothion, dichlorvos, ethion, profenofos, malathion and azinphos methyl in water samples in May (low precipitation rate), December (high precipitation rate) as well as the concentration in sediments along the Haraz River is taken into consideration in this study. Generally the pesticides concentration in water samples are relatively higher in May in comparison with that in December; this fact may be due to two major reasons: the first reason is attributed to the prompt raining after the treatment period of most orchards and dry farming lands that will terminate in more wash out of such pesticides towards the branches and main river channel, while the second reason may be considered as the less river water dilution rate in May because of lower precipitation rate. Furthermore, the relatively higher concentrations in downstream stations may be contributed to more intensified agricultural (specially rice paddies), urban and rural land uses in this region in comparison with upstream areas which contain mainly dry farming, grazing lands and orchards with relatively lower loads of pesticides. Additionally, as the Henry's law constant of all pesticides considered in this study are relatively low, volatilization may not be regarded as an important route of dissipation. Diazinon, azinphos methyl and dichlorvos showed the highest water concentrations in comparison with other pesticides that may be justified by their extended use within the basin during last decades. Based on the chemical properties as well as remarkably higher values in sediment samples in comparison with water ones, it is concluded that the two pesticides, ethion and fenitrothion, persist in the environment due to non-degradable tendencies. Although the concentration of mentioned pesticides is not so high in the water samples, more precautions must be considered in their future use. Regarding the sorption coefficient variation alongside the river, the higher values in upstream and central parts may be attributed to the higher potential of different types of erosion regarding deeper slopes and also sand, gravel and carbonate mining activities at the banks and also river bed in such regions which is considered as an anthropogenic disturbance. In case of central parts, in addition to mentioned reasons, the existence of coal outcrops in the geologic texture of the study area may also be considered as a key role in augmentation of the sorption coefficient. Finally, the dominant clayey and loamy soils containing more organics may be attributed as the major reason of sorption tendency in downstream.[PUBLICATION ABSTRACT]</w:t>
      </w:r>
      <w:r w:rsidRPr="00F2017D">
        <w:br/>
        <w:t>Keywords: Earth Sciences--Geology</w:t>
      </w:r>
      <w:r w:rsidRPr="00F2017D">
        <w:br/>
        <w:t>Keywords: Surface water</w:t>
      </w:r>
      <w:r w:rsidRPr="00F2017D">
        <w:br/>
        <w:t>Keywords: Environmental science</w:t>
      </w:r>
      <w:r w:rsidRPr="00F2017D">
        <w:br/>
        <w:t>Keywords: Pesticides</w:t>
      </w:r>
      <w:r w:rsidRPr="00F2017D">
        <w:br/>
        <w:t>Keywords: Water pollution</w:t>
      </w:r>
      <w:r w:rsidRPr="00F2017D">
        <w:br/>
        <w:t>Keywords: Sediments English. Copyright - Springer-Verlag 2011. Last updated - 2011-08-26. DOI - 2416939531; 63360521; 109050; EVGY; SPVLEVGY12665634757</w:t>
      </w:r>
    </w:p>
    <w:p w:rsidR="00F2017D" w:rsidRPr="00F2017D" w:rsidRDefault="00F2017D" w:rsidP="00F2017D">
      <w:r w:rsidRPr="00F2017D">
        <w:tab/>
        <w:t xml:space="preserve">480. </w:t>
      </w:r>
      <w:r w:rsidRPr="00F2017D">
        <w:tab/>
        <w:t xml:space="preserve">Natarajan, A. V. and Gowri, N. Effect of Malathion on the Cytochrome P-450 Content of Liver Microsomes in a Fish Ophiocephalus punctatus.  573//: AQUA; 1991; 15, (1-2): 17-20. </w:t>
      </w:r>
      <w:r w:rsidRPr="00F2017D">
        <w:br/>
        <w:t>Rec #: 820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481. </w:t>
      </w:r>
      <w:r w:rsidRPr="00F2017D">
        <w:tab/>
        <w:t xml:space="preserve">Nielsen, Jesper Bo and Nielsen, Jesper Bo. Efficacy of Skin Wash on Dermal Absorption: an in Vitro Study on Four Model Compounds of Varying Solubility. 2010 Aug; 83, (6): 683-690. </w:t>
      </w:r>
      <w:r w:rsidRPr="00F2017D">
        <w:br/>
        <w:t>Rec #: 6920</w:t>
      </w:r>
      <w:r w:rsidRPr="00F2017D">
        <w:br/>
        <w:t>Keywords: HUMAN HEALTH</w:t>
      </w:r>
      <w:r w:rsidRPr="00F2017D">
        <w:br/>
        <w:t>Notes: Chemical of Concern: MLN</w:t>
      </w:r>
      <w:r w:rsidRPr="00F2017D">
        <w:br/>
        <w:t>Abstract: Abstract: Purpose: Following dermal exposure to chemicals causing systemic toxicity, the general advice to avoid further systemic exposure is to wash the skin. The present study uses four model compounds (benzoic acid, glyphosat, caffeine, malathion) with varying size and solubility to substantiate this advice and quantify the effect of skin wash following 6h dermal exposure on subsequent extent of skin penetration and deposition within the skin compartment. Method: Percutaneous penetration through human skin is studied in an in vitro model with static diffusion cells. Results: The study demonstrates that percutaneous penetration continues after end of exposure due to the reservoir present in the skin. However, penetration rate will decrease significantly, and it is evident that simple hand-wash after end of exposure not only reduces the amount of residue present in the upper skin compartment but also significantly reduces the total absorption of test substance, most so for the hydrophilic compounds. Conclusion: Our observations support the continuing initiatives from occupational hygienists to urge people with dermal exposure hazards to wash potentially exposed skin areas.</w:t>
      </w:r>
      <w:r w:rsidRPr="00F2017D">
        <w:br/>
        <w:t>Keywords: Occupational Health And Safety</w:t>
      </w:r>
      <w:r w:rsidRPr="00F2017D">
        <w:br/>
        <w:t>Keywords: Pollution Abstracts English. Date revised - 2010-08-01. Last updated - 2011-11-02. DOI - OB-50e5827a-da7a-4e45-94ccmfgefd101; 13224182; 0340-0131; 1432-1246</w:t>
      </w:r>
    </w:p>
    <w:p w:rsidR="00F2017D" w:rsidRPr="00F2017D" w:rsidRDefault="00F2017D" w:rsidP="00F2017D">
      <w:r w:rsidRPr="00F2017D">
        <w:tab/>
        <w:t xml:space="preserve">482. </w:t>
      </w:r>
      <w:r w:rsidRPr="00F2017D">
        <w:tab/>
        <w:t>Nillos, Mae Grace; Gan, Jay, and Schlenk, Daniel. Chirality of organophosphorus pesticides: Analysis and toxicity: BIOANALYSIS OF ORGANOPHOSPHORUS TOXICANTS AND CORRESPONDING ANTIDOTES. 2010 May 15-; 878, (17</w:t>
      </w:r>
      <w:r w:rsidRPr="00F2017D">
        <w:t xml:space="preserve">Çô18): 1277-1284. </w:t>
      </w:r>
      <w:r w:rsidRPr="00F2017D">
        <w:br/>
        <w:t>Rec #: 1320</w:t>
      </w:r>
      <w:r w:rsidRPr="00F2017D">
        <w:br/>
        <w:t>Keywords: CHEM METHODS</w:t>
      </w:r>
      <w:r w:rsidRPr="00F2017D">
        <w:br/>
        <w:t>Notes: Chemical of Concern: MLN</w:t>
      </w:r>
      <w:r w:rsidRPr="00F2017D">
        <w:br/>
        <w:t>Abstract: Although the importance of chirality in organophosphorus compounds (OPs) is well recognized in relation to their biological effects, as with most chiral pesticides, OPs are generally marketed, used and released to the environment as racemates (i.e., equimolar mixtures of enantiomers). In addition, research on enantioselective environmental fate and effects of chiral OPs is still limited, particularly in the evaluation of enantioselectivity in their environmental degradation. A large number of OPs are chiral compounds, and yet enantioselectivity in their environmental fate and effects is rarely addressed. This paper highlights the current state of knowledge on the environmental occurrence and behavior of chiral OP pesticides. Developments in enantioselective analytical techniques, specifically gas chromatography (GC), high-performance liquid chromatography (HPLC) and capillary electrophoresis (CE), as applied in the evaluation of enantiomer-specific fate and effects of chiral OPs, are also discussed. Chiral analysis/ Enantioselective analysis/ Stereoisomers/ Enantiomers/ Organophosphate insecticides/ Organophosphorus compounds (OPs) http://www.sciencedirect.com/science/article/pii/S1570023209007843</w:t>
      </w:r>
    </w:p>
    <w:p w:rsidR="00F2017D" w:rsidRPr="00F2017D" w:rsidRDefault="00F2017D" w:rsidP="00F2017D">
      <w:r w:rsidRPr="00F2017D">
        <w:tab/>
        <w:t xml:space="preserve">483. </w:t>
      </w:r>
      <w:r w:rsidRPr="00F2017D">
        <w:tab/>
        <w:t>Nofal, a and Nofal, A. A Comparative Study of Oral Ivermectin and Topical Malathion Lotion in the Treatment of Head Lice. 2009 Oct 7.</w:t>
      </w:r>
      <w:r w:rsidRPr="00F2017D">
        <w:br/>
        <w:t>Rec #: 4650</w:t>
      </w:r>
      <w:r w:rsidRPr="00F2017D">
        <w:br/>
        <w:t>Keywords: ABSTRACT</w:t>
      </w:r>
      <w:r w:rsidRPr="00F2017D">
        <w:br/>
        <w:t>Notes: Chemical of Concern: MLN</w:t>
      </w:r>
      <w:r w:rsidRPr="00F2017D">
        <w:br/>
        <w:t>Abstract: Keywords: Comparative studies</w:t>
      </w:r>
      <w:r w:rsidRPr="00F2017D">
        <w:br/>
        <w:t>Keywords: Lotions</w:t>
      </w:r>
      <w:r w:rsidRPr="00F2017D">
        <w:br/>
        <w:t>Keywords: U 2000:Biological Sciences</w:t>
      </w:r>
      <w:r w:rsidRPr="00F2017D">
        <w:br/>
        <w:t>Keywords: Head</w:t>
      </w:r>
      <w:r w:rsidRPr="00F2017D">
        <w:br/>
        <w:t>Keywords: Ivermectin</w:t>
      </w:r>
      <w:r w:rsidRPr="00F2017D">
        <w:br/>
        <w:t>Keywords: Malathion English. Date revised - 2010-04-06. Last updated - 2010-05-03. DOI - CPI-5489956; 5489956</w:t>
      </w:r>
    </w:p>
    <w:p w:rsidR="00F2017D" w:rsidRPr="00F2017D" w:rsidRDefault="00F2017D" w:rsidP="00F2017D">
      <w:r w:rsidRPr="00F2017D">
        <w:tab/>
        <w:t xml:space="preserve">484. </w:t>
      </w:r>
      <w:r w:rsidRPr="00F2017D">
        <w:tab/>
        <w:t xml:space="preserve">Nogaim, Q; Amra, H; Abou-Donia, M; Abou-Arab, a, and Nogaim, Q. Occurrence of Chemical Contaminants in Egyptian Edible Mushroom. 2011; 9, (2): 134-139. </w:t>
      </w:r>
      <w:r w:rsidRPr="00F2017D">
        <w:br/>
        <w:t>Rec #: 3810</w:t>
      </w:r>
      <w:r w:rsidRPr="00F2017D">
        <w:br/>
        <w:t>Keywords: SURVEY</w:t>
      </w:r>
      <w:r w:rsidRPr="00F2017D">
        <w:br/>
        <w:t>Notes: Chemical of Concern: MLN</w:t>
      </w:r>
      <w:r w:rsidRPr="00F2017D">
        <w:br/>
        <w:t>Abstract: Abstract: Mushroom is considered as healthy food, it contains high level of proteins. It can be contaminated by chemical contaminants. So, this study aimed to evaluate the presence of heavy metal and pesticide residues in Agaricus and Pelurotus sp. as Egyptian edible mushroom. Results showed that, 12 elements were detected as AI, Cd, Fe, K, Mg, Mn, Na, Ni, Se, Zn, B and Pb. The average concentrations of first ten elements in winter and spring were (21.87, 17.13), (0.089, 0.077), (25.82, 29.96), (29580.86, 26748.73), (163.89, 148.20), (5.40, 6.10), (1091.38, 1232.13), (0.927, 0.714), (11.47, 9.10) and (48.62, 68.56) mg/Kg dry weight of Agaricus, respectively. While B and Pb were not recorded in any of the analyzed samples. In Pleurotus sp., the determined concentrations of the same elements were (22.12, 38.67), (0.06, 0.088), (140.93, 125.24), (21033.15, 25147.38), (116.53, 139.33), (8.66, 6.08), (1389.32, 1075.39), (0.46, 0.43), (5.10, 6.61) and (77.34, 101.94) mg/kg dry weight, during the same two seasons, respectively. Pesticide residues were also investigated in both species of mushroom. Organophosphorus (OP) pesticide residues like phorate, diazinon, chloropyrifos-Me, pirmiphos, dorsban and profenofos were not found in any of the analyzed samples, while malathion was found with an average concentration of 0.1380 and 0.1387 mu /g dry weight in Agaricus sp. samples in winter and spring, respectively. While, in Pleurotus samples it was determined as 0.1072 and 0.944 mu g/g dry weight during the same two seasons, respectively. Thiometon was found in an average concentration as 0.5579 and 0.6107 mu g/g dry weight in samples of Pleurotus in winter and spring, respectively. Organochlorine pesticides (OC), like HCB, heptachlor, dieldrin, endrin, o,p'-DDD, p,p'-DDD, o,p'-DDT residues were not found in any of the analyzed samples, while p,p'-DDT with an average concentration of 0.0032 and 0.0043 mu g/g dry weight was found in samples of Pleurotus in winter and spring, respectively. Lindane was detected in samples of Agaricus sp., with an average concentration of 0.0093 and 0.011 mu g/g dry weight, also, it was recorded in Pleurotus sp. with an average concentration as 0.0114 and 0.0057 mu g/g dry weight in the winter and spring seasons, respectively. We conclude that, The content of chemical contaminants in Egyptian edible mushrooms studied during this work are moderate, while, the heavy metals were found in low concentrations and they are less than the international acceptable limits of codex, FAO and WHO. Moreover, the positive samples for pesticide residues were in the permissible limits. So, edible mushrooms can be used in preparing our foods to gain its benefit of high nutrition value.</w:t>
      </w:r>
      <w:r w:rsidRPr="00F2017D">
        <w:br/>
        <w:t>Keywords: Heavy metals</w:t>
      </w:r>
      <w:r w:rsidRPr="00F2017D">
        <w:br/>
        <w:t>Keywords: Pollution Abstracts; Microbiology Abstracts C: Algology, Mycology &amp; Protozoology</w:t>
      </w:r>
      <w:r w:rsidRPr="00F2017D">
        <w:br/>
        <w:t>Keywords: Pesticide residues</w:t>
      </w:r>
      <w:r w:rsidRPr="00F2017D">
        <w:br/>
        <w:t>Keywords: phorate</w:t>
      </w:r>
      <w:r w:rsidRPr="00F2017D">
        <w:br/>
        <w:t>Keywords: Food</w:t>
      </w:r>
      <w:r w:rsidRPr="00F2017D">
        <w:br/>
        <w:t>Keywords: Nutrition</w:t>
      </w:r>
      <w:r w:rsidRPr="00F2017D">
        <w:br/>
        <w:t>Keywords: Malathion</w:t>
      </w:r>
      <w:r w:rsidRPr="00F2017D">
        <w:br/>
        <w:t>Keywords: Lead</w:t>
      </w:r>
      <w:r w:rsidRPr="00F2017D">
        <w:br/>
        <w:t>Keywords: Winter</w:t>
      </w:r>
      <w:r w:rsidRPr="00F2017D">
        <w:br/>
        <w:t>Keywords: P 9999:GENERAL POLLUTION</w:t>
      </w:r>
      <w:r w:rsidRPr="00F2017D">
        <w:br/>
        <w:t>Keywords: Zinc</w:t>
      </w:r>
      <w:r w:rsidRPr="00F2017D">
        <w:br/>
        <w:t>Keywords: Cadmium</w:t>
      </w:r>
      <w:r w:rsidRPr="00F2017D">
        <w:br/>
        <w:t>Keywords: Chemical pollution</w:t>
      </w:r>
      <w:r w:rsidRPr="00F2017D">
        <w:br/>
        <w:t>Keywords: Manganese</w:t>
      </w:r>
      <w:r w:rsidRPr="00F2017D">
        <w:br/>
        <w:t>Keywords: K 03420:Plant Diseases</w:t>
      </w:r>
      <w:r w:rsidRPr="00F2017D">
        <w:br/>
        <w:t>Keywords: Pakistan</w:t>
      </w:r>
      <w:r w:rsidRPr="00F2017D">
        <w:br/>
        <w:t>Keywords: heptachlor</w:t>
      </w:r>
      <w:r w:rsidRPr="00F2017D">
        <w:br/>
        <w:t>Keywords: Dieldrin</w:t>
      </w:r>
      <w:r w:rsidRPr="00F2017D">
        <w:br/>
        <w:t>Keywords: Pesticides (organochlorine)</w:t>
      </w:r>
      <w:r w:rsidRPr="00F2017D">
        <w:br/>
        <w:t>Keywords: Lindane</w:t>
      </w:r>
      <w:r w:rsidRPr="00F2017D">
        <w:br/>
        <w:t>Keywords: Agaricus</w:t>
      </w:r>
      <w:r w:rsidRPr="00F2017D">
        <w:br/>
        <w:t>Keywords: Basidiocarps</w:t>
      </w:r>
      <w:r w:rsidRPr="00F2017D">
        <w:br/>
        <w:t>Keywords: Pleurotus</w:t>
      </w:r>
      <w:r w:rsidRPr="00F2017D">
        <w:br/>
        <w:t>Keywords: Endrin</w:t>
      </w:r>
      <w:r w:rsidRPr="00F2017D">
        <w:br/>
        <w:t>Keywords: Contaminants</w:t>
      </w:r>
      <w:r w:rsidRPr="00F2017D">
        <w:br/>
        <w:t>Keywords: Diazinon English. Date revised - 2012-07-01. Last updated - 2012-12-03. DOI - MD-0018352516; 16449453; 1727-4915. SubjectsTermNotLitGenreText - phorate; Pesticide residues; Heavy metals; heptachlor; Food; Dieldrin; Pesticides (organochlorine); Lindane; Basidiocarps; Nutrition; Malathion; Lead; Zinc; Cadmium; Endrin; Contaminants; Manganese; Diazinon; Chemical pollution; Winter; Pleurotus; Agaricus; Pakistan</w:t>
      </w:r>
    </w:p>
    <w:p w:rsidR="00F2017D" w:rsidRPr="00F2017D" w:rsidRDefault="00F2017D" w:rsidP="00F2017D">
      <w:r w:rsidRPr="00F2017D">
        <w:tab/>
        <w:t xml:space="preserve">485. </w:t>
      </w:r>
      <w:r w:rsidRPr="00F2017D">
        <w:tab/>
        <w:t xml:space="preserve">Noort, D; Hulst, a G; Zuylen, a; Rijssel, E; Schans, Mj, and Noort, D. Covalent Binding of Organophosphorothioates to Albumin: a New Perspective for Op-Pesticide Biomonitoring? 2009 Nov; 83, (11): 1031-1036. </w:t>
      </w:r>
      <w:r w:rsidRPr="00F2017D">
        <w:br/>
        <w:t>Rec #: 7320</w:t>
      </w:r>
      <w:r w:rsidRPr="00F2017D">
        <w:br/>
        <w:t>Keywords: CHEM METHODS</w:t>
      </w:r>
      <w:r w:rsidRPr="00F2017D">
        <w:br/>
        <w:t>Notes: Chemical of Concern: MLN</w:t>
      </w:r>
      <w:r w:rsidRPr="00F2017D">
        <w:br/>
        <w:t>Abstract: Abstract: We here report on the covalent binding of various organophosphorothioate (OPT) pesticides to albumin at in vitro exposure levels that did not give rise to butyrylcholinesterase inhibition. Adduct formation occurred at the Tyr-411 residue of albumin, as was firmly corroborated by LC-tandem MS analysis of a pepsin digest of OPT-modified albumin. It cannot be excluded that other (tyrosine) residues become modified as well. A convenient method for mass spectrometric determination of the OPT tyrosine adduct has also been developed based on the pronase digestion of albumin and subsequent LC-tandem MS analysis of the digest. The resulting tyrosine phosphorothioate ester displayed favorable chromatographic and mass spectrometric properties for sensitive analysis. In vitro exposure levels of parathion and chlorpyrifos down to 1 mu M could readily be assessed. The remarkable affinity of OPTs for albumin opens the way for a more complete assessment of OP pesticide exposure.</w:t>
      </w:r>
      <w:r w:rsidRPr="00F2017D">
        <w:br/>
        <w:t>Keywords: Pharmacy And Pharmacology</w:t>
      </w:r>
      <w:r w:rsidRPr="00F2017D">
        <w:br/>
        <w:t>Keywords: X 24330:Agrochemicals</w:t>
      </w:r>
      <w:r w:rsidRPr="00F2017D">
        <w:br/>
        <w:t>Keywords: Toxicology Abstracts English. Date revised - 2010-02-01. Last updated - 2011-11-08. DOI - OB-MD-0010854220; 11238871; 0340-5761; 1432-0738</w:t>
      </w:r>
    </w:p>
    <w:p w:rsidR="00F2017D" w:rsidRPr="00F2017D" w:rsidRDefault="00F2017D" w:rsidP="00F2017D">
      <w:r w:rsidRPr="00F2017D">
        <w:tab/>
        <w:t xml:space="preserve">486. </w:t>
      </w:r>
      <w:r w:rsidRPr="00F2017D">
        <w:tab/>
        <w:t xml:space="preserve">Norris, M. V. and Kuchar, E. J. Colorimetric Estimation of Malathion Residues in Cottonseed. 1959; 7,  488-489. </w:t>
      </w:r>
      <w:r w:rsidRPr="00F2017D">
        <w:br/>
        <w:t>Rec #: 1380</w:t>
      </w:r>
      <w:r w:rsidRPr="00F2017D">
        <w:br/>
        <w:t>Keywords: SURVEY</w:t>
      </w:r>
      <w:r w:rsidRPr="00F2017D">
        <w:br/>
        <w:t>Notes: Chemical of Concern: MLN</w:t>
      </w:r>
    </w:p>
    <w:p w:rsidR="00F2017D" w:rsidRPr="00F2017D" w:rsidRDefault="00F2017D" w:rsidP="00F2017D">
      <w:r w:rsidRPr="00F2017D">
        <w:tab/>
        <w:t xml:space="preserve">487. </w:t>
      </w:r>
      <w:r w:rsidRPr="00F2017D">
        <w:tab/>
        <w:t xml:space="preserve">Nougad+¿re, Alexandre; Sirot, V+ ronique; Kadar, Ali; Fastier, Antony; Truchot, Eric; Vergnet, Claude; Hommet, Fr+ d+ ric; Bayl+_, Jo+ lle; Gros, Philippe, and Leblanc, Jean-Charles. Total diet study on pesticide residues in France: Levels in food as consumed and chronic dietary risk to consumers. 2012 Sep 15-; 45, (0): 135-150. </w:t>
      </w:r>
      <w:r w:rsidRPr="00F2017D">
        <w:br/>
        <w:t>Rec #: 1850</w:t>
      </w:r>
      <w:r w:rsidRPr="00F2017D">
        <w:br/>
        <w:t>Keywords: HUMAN HEALTH</w:t>
      </w:r>
      <w:r w:rsidRPr="00F2017D">
        <w:br/>
        <w:t>Notes: Chemical of Concern: MLN</w:t>
      </w:r>
      <w:r w:rsidRPr="00F2017D">
        <w:br/>
        <w:t>Abstract: Chronic dietary exposure to pesticide residues was assessed for the French population using a total diet study (TDS) to take into account realistic levels in foods as consumed at home (table-ready). Three hundred and twenty-five pesticides and their transformation products, grouped into 283 pesticides according to their residue definition, were sought in 1235 composite samples corresponding to 194 individual food items that cover 90% of the adult and child diet. To make up the composite samples, about 19,000 food products were bought during different seasons from 2007 to 2009 in 36 French cities and prepared according to the food preparation practices recorded in the individual and national consumption survey (INCA2). The results showed that 37% of the samples contained one or more residues. Seventy-three pesticides were detected and 55 quantified at levels ranging from 0.003 to 8.7 mg/kg. The most frequently detected pesticides, identified as monitoring priorities in 2006, were the post-harvest insecticides pirimiphos-methyl and chlorpyrifos-methyl</w:t>
      </w:r>
      <w:r w:rsidRPr="00F2017D">
        <w:t>Çöparticularly in wheat-based products</w:t>
      </w:r>
      <w:r w:rsidRPr="00F2017D">
        <w:t>Çötogether with chlorpyrifos, iprodione, carbendazim and imazalil, mainly in fruit and fruit juices. Dietary intakes were estimated for each subject of INCA2 survey, under two contamination scenarios to handle left-censored data: lower-bound scenario (LB) where undetected results were set to zero, and upper-bound (UB) scenario where undetected results were set to the detection limit. For 90% of the pesticides, exposure levels were below the acceptable daily intake (ADI) under the two scenarios. Under the LB scenario, which tends to underestimate exposure levels, only dimethoate intakes exceeded the ADI for high level consumers of cherry (0.6% of children and 0.4% of adults). This pesticide, authorised in Europe, and its metabolite were detected in both cherries and endives. Under the UB scenario, that overestimates exposure, a chronic risk could not be excluded for nine other pesticides (dithiocarbamates, ethoprophos, carbofuran, diazinon, methamidophos, disulfoton, dieldrin, endrin and heptachlor). For these pesticides, more sensitive analyses of the main food contributors are needed in order to refine exposure assessment. Pesticide residues/ Food safety/ Total diet study/ Estimated dietary intake/ Risk assessment/ France http://www.sciencedirect.com/science/article/pii/S0160412012000335</w:t>
      </w:r>
    </w:p>
    <w:p w:rsidR="00F2017D" w:rsidRPr="00F2017D" w:rsidRDefault="00F2017D" w:rsidP="00F2017D">
      <w:r w:rsidRPr="00F2017D">
        <w:tab/>
        <w:t xml:space="preserve">488. </w:t>
      </w:r>
      <w:r w:rsidRPr="00F2017D">
        <w:tab/>
        <w:t xml:space="preserve">Nougadere, Alexandre; Reninger, Jean-Cedric; Volatier, Jean-Luc; Leblanc, Jean-Charles, and Nougadere, Alexandre. Chronic Dietary Risk Characterization for Pesticide Residues: a Ranking and Scoring Method Integrating Agricultural Uses and Food Contamination Data. 2011 Jul; 49, (7): 1484-1510. </w:t>
      </w:r>
      <w:r w:rsidRPr="00F2017D">
        <w:br/>
        <w:t>Rec #: 6260</w:t>
      </w:r>
      <w:r w:rsidRPr="00F2017D">
        <w:br/>
        <w:t>Keywords: HUMAN HEALTH</w:t>
      </w:r>
      <w:r w:rsidRPr="00F2017D">
        <w:br/>
        <w:t>Notes: Chemical of Concern: MLN</w:t>
      </w:r>
      <w:r w:rsidRPr="00F2017D">
        <w:br/>
        <w:t>Abstract: Abstract: A method has been developed to identify pesticide residues and foodstuffs for inclusion in national monitoring programs with different priority levels. It combines two chronic dietary intake indicators: ATMDI based on maximum residue levels and agricultural uses, and EDI on food contamination data. The mean and 95th percentile of exposure were calculated for 490 substances using individual and national consumption data. The results show that mean ATMDI exceeds the acceptable daily intake (ADI) for 10% of the pesticides, and the mean upper-bound EDI is above the ADI for 1.8% of substances. A seven-level risk scale is presented for substances already analyzed in food in France and substances not currently sought. Of 336 substances analyzed, 70 pesticides of concern (levels 2-5) should be particularly monitored, 22 of which are priority pesticides (levels 4 and 5). Of 154 substances not sought, 36 pesticides of concern (levels 2-4) should be included in monitoring programs, including 8 priority pesticides (level 4). In order to refine exposure assessment, analytical improvements and developments are needed to lower the analytical limits for priority pesticide/commodity combinations. Developed nationally, this method could be applied at different geographic scales.</w:t>
      </w:r>
      <w:r w:rsidRPr="00F2017D">
        <w:br/>
        <w:t>Keywords: Diets</w:t>
      </w:r>
      <w:r w:rsidRPr="00F2017D">
        <w:br/>
        <w:t>Keywords: France</w:t>
      </w:r>
      <w:r w:rsidRPr="00F2017D">
        <w:br/>
        <w:t>Keywords: Food And Food Industries</w:t>
      </w:r>
      <w:r w:rsidRPr="00F2017D">
        <w:br/>
        <w:t>Keywords: Pesticide residues</w:t>
      </w:r>
      <w:r w:rsidRPr="00F2017D">
        <w:br/>
        <w:t>Keywords: Health &amp; Safety Science Abstracts; Toxicology Abstracts</w:t>
      </w:r>
      <w:r w:rsidRPr="00F2017D">
        <w:br/>
        <w:t>Keywords: Ingestion</w:t>
      </w:r>
      <w:r w:rsidRPr="00F2017D">
        <w:br/>
        <w:t>Keywords: Food contamination</w:t>
      </w:r>
      <w:r w:rsidRPr="00F2017D">
        <w:br/>
        <w:t>Keywords: H 4000:Food and Drugs English. Date revised - 2011-10-01. Last updated - 2011-12-10. DOI - OB-fbf7de86-c1f4-4618-8067csaobj201; 15161865; 0278-6915. SubjectsTermNotLitGenreText - Diets; Pesticide residues; Ingestion; Food contamination; France</w:t>
      </w:r>
    </w:p>
    <w:p w:rsidR="00F2017D" w:rsidRPr="00F2017D" w:rsidRDefault="00F2017D" w:rsidP="00F2017D">
      <w:r w:rsidRPr="00F2017D">
        <w:tab/>
        <w:t xml:space="preserve">489. </w:t>
      </w:r>
      <w:r w:rsidRPr="00F2017D">
        <w:tab/>
        <w:t xml:space="preserve">O'Halloran, K.; Ahokas, J. T., and Wright, P. F. A. The Adverse Effects of Aquatic Contaminants on Fish Immune Responses. 1998; 4, (1): 9-28. </w:t>
      </w:r>
      <w:r w:rsidRPr="00F2017D">
        <w:br/>
        <w:t>Rec #: 1650</w:t>
      </w:r>
      <w:r w:rsidRPr="00F2017D">
        <w:br/>
        <w:t>Keywords: REFS CHECKED,REVIEW</w:t>
      </w:r>
      <w:r w:rsidRPr="00F2017D">
        <w:br/>
        <w:t>Call Number: NO REFS CHECKED (Cr,Cr element,Cu,DDVP,EFV,ES,MLN,MP,PCP,TCF,Zn,Zn element), NO REVIEW (Cr,Cr element,Cu,DDVP,EFV,ES,MLN,MP,PCP,TCF,Zn,Zn element)</w:t>
      </w:r>
      <w:r w:rsidRPr="00F2017D">
        <w:br/>
        <w:t>Notes: Chemical of Concern: Al,BAP,Cr,Cu,DDVP,DMBA,DXN,EFV,ES,HCCH,MLN,MP,PAHs,PCP,PL,PPCP,TCDD,TCF,Zn,Zn element</w:t>
      </w:r>
    </w:p>
    <w:p w:rsidR="00F2017D" w:rsidRPr="00F2017D" w:rsidRDefault="00F2017D" w:rsidP="00F2017D">
      <w:r w:rsidRPr="00F2017D">
        <w:tab/>
        <w:t xml:space="preserve">490. </w:t>
      </w:r>
      <w:r w:rsidRPr="00F2017D">
        <w:tab/>
        <w:t xml:space="preserve">Odhiambo, T. R. Aspects of Integrated Pest and Vector Management in Africa. 1989; 1, (2): 4-10. </w:t>
      </w:r>
      <w:r w:rsidRPr="00F2017D">
        <w:br/>
        <w:t>Rec #: 260</w:t>
      </w:r>
      <w:r w:rsidRPr="00F2017D">
        <w:br/>
        <w:t>Keywords: REFS CHECKED,REVIEW</w:t>
      </w:r>
      <w:r w:rsidRPr="00F2017D">
        <w:br/>
        <w:t>Call Number: NO REFS CHECKED (ACP,CBL,CPY,DDVP,DM,DZ,FNT,FNV,LCYT,MLN,PIRM,PPX), NO REVIEW (ACP,CBL,CPY,DDVP,DM,DZ,FNT,FNV,LCYT,MLN,PIRM,PPX)</w:t>
      </w:r>
      <w:r w:rsidRPr="00F2017D">
        <w:br/>
        <w:t>Notes: Chemical of Concern: ACP,ACYP,BDC,CBL,CPY,DDVP,DLD,DM,DZ,FNT,FNV,LCYT,MLN,PIRM,PPX</w:t>
      </w:r>
    </w:p>
    <w:p w:rsidR="00F2017D" w:rsidRPr="00F2017D" w:rsidRDefault="00F2017D" w:rsidP="00F2017D">
      <w:r w:rsidRPr="00F2017D">
        <w:tab/>
        <w:t xml:space="preserve">491. </w:t>
      </w:r>
      <w:r w:rsidRPr="00F2017D">
        <w:tab/>
        <w:t xml:space="preserve">Ogut, S.; Kucukoner, E., and Gultekin, F. The effects of pesticides on greenhouse workers and their produced products. 2012; 94,  403-410. </w:t>
      </w:r>
      <w:r w:rsidRPr="00F2017D">
        <w:br/>
        <w:t>Rec #: 15060</w:t>
      </w:r>
      <w:r w:rsidRPr="00F2017D">
        <w:br/>
        <w:t>Keywords: HUMAN HEALTH</w:t>
      </w:r>
      <w:r w:rsidRPr="00F2017D">
        <w:br/>
        <w:t>Notes: Chemical of Concern: MLN</w:t>
      </w:r>
      <w:r w:rsidRPr="00F2017D">
        <w:br/>
        <w:t>Abstract: Abstract: Pesticides are chemicals used in agriculture but are known to produce adverse effects on humans. In this study, blood activities of superoxide dismutase (SOD), catalase (CAT), aspartate transaminase (AST), alanine transaminase (ALT), gamma-glutamyl transaminase, lactate dehydrogenase (LDH), and levels of malondialdhyde (MDA) were determined in 44 greenhouse workers (24 tomato workers, 20 clove workers) and in tomato (24 samples) and clove (20 samples) products. At the end of this study, blood MDA levels and activities of ALT, AST, and LDH levels in greenhouse workers were significantly increased while SOD and CAT activity levels fell significantly. Pesticide residues were not found in agricultural worker blood. Malathion residues (average 0.8 ppm) were detected in tomatoes (8 samples) in these greenhouses. Data suggest that the health of the greenhouse workers may be adversely affected by pesticides.</w:t>
      </w:r>
      <w:r w:rsidRPr="00F2017D">
        <w:br/>
        <w:t>Number of Volumes: 2</w:t>
      </w:r>
      <w:r w:rsidRPr="00F2017D">
        <w:br/>
        <w:t>ISI Document Delivery No.: 923CV &lt;Go to ISI&gt;://CCC:000302597600016</w:t>
      </w:r>
    </w:p>
    <w:p w:rsidR="00F2017D" w:rsidRPr="00F2017D" w:rsidRDefault="00F2017D" w:rsidP="00F2017D">
      <w:r w:rsidRPr="00F2017D">
        <w:tab/>
        <w:t xml:space="preserve">492. </w:t>
      </w:r>
      <w:r w:rsidRPr="00F2017D">
        <w:tab/>
        <w:t xml:space="preserve">Olaharski, Andrew; Albertini, Silvio; Kirchner, Stephan; Platz, Stefan; Uppal, Hirdesh; Lin, Henry, and Kolaja, Kyle. Evaluation of the GreenScreen GADD45+_-GFP indicator assay with non-proprietary and proprietary compounds. 2009 Jan 10-; 672, (1): 10-16. </w:t>
      </w:r>
      <w:r w:rsidRPr="00F2017D">
        <w:br/>
        <w:t>Rec #: 1690</w:t>
      </w:r>
      <w:r w:rsidRPr="00F2017D">
        <w:br/>
        <w:t>Keywords: IN VITRO</w:t>
      </w:r>
      <w:r w:rsidRPr="00F2017D">
        <w:br/>
        <w:t>Notes: Chemical of Concern: MLN</w:t>
      </w:r>
      <w:r w:rsidRPr="00F2017D">
        <w:br/>
        <w:t>Abstract: The GreenScreen GADD45+_ indicator assay has been assessed for its concordance with in vitro genotoxicity and rodent carcinogenicity bioassay data. To test robustness, sensitivity, and specificity of the assay, 91 compounds with known genotoxicity results were screened in a blinded manner. Fifty seven of the compounds were classified as in vitro genotoxic whereas 34 were non-genotoxic. Out of the 91 compounds, 50 had been tested in 2-year carcinogenicity assays, with 33 identified to be rodent carcinogens and 17 non-carcinogens. Gadd45+_ assay sensitivity and specificity for genotoxicity was 30% and 97%, respectively (17/57 and 33/34), whereas its sensitivity and specificity for rodent carcinogenicity was 30% and 88%, respectively (10/33 and 15/17). Gadd45+_ assay genotoxicity results from this validation study exhibited a high concordance with previously published results as well as for compound test results generated at two different sites (91%, 19/21), indicating that the assay is both robust and reproducible. In conclusion, results from this blinded and independent validation study indicate that the GreenScreen GADD45 indicator assay is reproducible and reliable with low sensitivity and high specificity for identifying genotoxic and carcinogenic compounds. Gadd45+_/ Ames assay/ Micronucleus assay/ Rodent carcinogen/ Mutagen/ Clastogen http://www.sciencedirect.com/science/article/pii/S1383571808002428</w:t>
      </w:r>
    </w:p>
    <w:p w:rsidR="00F2017D" w:rsidRPr="00F2017D" w:rsidRDefault="00F2017D" w:rsidP="00F2017D">
      <w:r w:rsidRPr="00F2017D">
        <w:tab/>
        <w:t xml:space="preserve">493. </w:t>
      </w:r>
      <w:r w:rsidRPr="00F2017D">
        <w:tab/>
        <w:t xml:space="preserve">Olson, D. L. and Christensen, G. M. Effects of Water Pollutants and Other Chemicals on Fish Acetylcholinesterase (In Vitro).  8346//: 1980; 21,  327-335. </w:t>
      </w:r>
      <w:r w:rsidRPr="00F2017D">
        <w:br/>
        <w:t>Rec #: 1120</w:t>
      </w:r>
      <w:r w:rsidRPr="00F2017D">
        <w:br/>
        <w:t>Keywords: IN VITRO</w:t>
      </w:r>
      <w:r w:rsidRPr="00F2017D">
        <w:br/>
        <w:t>Call Number: NO IN VITRO (1Major ions,AgCl,AgN,CBL,CaCl2,Captan,CuCl,DZ,EPTC,HOX,Halides,KCN,MLN,MLO,MgCl2,NCTN,NaCl,NaN3,NaNO3,SFL,THM,ZnCl2)</w:t>
      </w:r>
      <w:r w:rsidRPr="00F2017D">
        <w:br/>
        <w:t>Notes: Chemical of Concern: AND,AgCl,AgN,AsO3Na,AsO4Na,CBL,CaCl2,Captan,CdCl,CrCl3,CuCl,DDT,DLD,DZ,EDTA,EPTC,FeCl,FeCl3,HCCH,HOX,Halides,HgCl2,K2Cr2O7,KCN,MLN,MLO,MgCl2,NCTN,NHCl,NaCl,NaN3,NaNO3,PPCP,PbN,SFL,THM,ZnCl2</w:t>
      </w:r>
    </w:p>
    <w:p w:rsidR="00F2017D" w:rsidRPr="00F2017D" w:rsidRDefault="00F2017D" w:rsidP="00F2017D">
      <w:r w:rsidRPr="00F2017D">
        <w:tab/>
        <w:t xml:space="preserve">494. </w:t>
      </w:r>
      <w:r w:rsidRPr="00F2017D">
        <w:tab/>
        <w:t xml:space="preserve">Opong-Mensah, K. A Review of Temephos with Particular Reference to the West African Onchocerciasis Control Program. 1984; 91,  47-69. </w:t>
      </w:r>
      <w:r w:rsidRPr="00F2017D">
        <w:br/>
        <w:t>Rec #: 950</w:t>
      </w:r>
      <w:r w:rsidRPr="00F2017D">
        <w:br/>
        <w:t>Keywords: REFS CHECKED,REVIEW</w:t>
      </w:r>
      <w:r w:rsidRPr="00F2017D">
        <w:br/>
        <w:t>Call Number: NO REFS CHECKED (CPY,FNT,MLN,TMP), NO REVIEW (CPY,FNT,MLN,TMP)</w:t>
      </w:r>
      <w:r w:rsidRPr="00F2017D">
        <w:br/>
        <w:t>Notes: Chemical of Concern: CPY,FNT,FNTH,MLN,TMP</w:t>
      </w:r>
    </w:p>
    <w:p w:rsidR="00F2017D" w:rsidRPr="00F2017D" w:rsidRDefault="00F2017D" w:rsidP="00F2017D">
      <w:r w:rsidRPr="00F2017D">
        <w:tab/>
        <w:t xml:space="preserve">495. </w:t>
      </w:r>
      <w:r w:rsidRPr="00F2017D">
        <w:tab/>
        <w:t xml:space="preserve">Ortiz-Urquiza, A.; Garrido-Jurado, I.; Borrego, A., and Quesada-Moraga, E. Effects of cultural conditions on fungal biomass, blastospore yields and toxicity of fungal secreted proteins in batch cultures of Metarhizium anisopliae (Ascomycota: Hypocreales). 2010; 66,  725-735. </w:t>
      </w:r>
      <w:r w:rsidRPr="00F2017D">
        <w:br/>
        <w:t>Rec #: 15100</w:t>
      </w:r>
      <w:r w:rsidRPr="00F2017D">
        <w:br/>
        <w:t>Keywords: BIOLOGICAL TOXICANT</w:t>
      </w:r>
      <w:r w:rsidRPr="00F2017D">
        <w:br/>
        <w:t>Notes: Chemical of Concern: MLN</w:t>
      </w:r>
      <w:r w:rsidRPr="00F2017D">
        <w:br/>
        <w:t xml:space="preserve">Abstract: Abstract: BACKGROUND: Recently, two fungal proteins with apparent molecular masses of 11 and 15 kDa and insecticidal activity against Ceratitis capitata (Wied.) have been purified from the crude soluble protein extract (CSPE) secreted by the entomopathogenic fungus Metarhizium anisopliae (Metsch.) Sorokin (strain EAMa 01/58-Su) in Adamek's liquid medium. The feasibility of culturing this strain in fermentation facilities in order to harvest and formulate the insecticidal proteins for C. capitata control is mainly dependent on the ability to produce high concentrations of the active proteins at a reasonable cost. RESULTS: </w:t>
      </w:r>
      <w:r w:rsidRPr="00F2017D">
        <w:rPr>
          <w:b/>
          <w:bCs/>
        </w:rPr>
        <w:t>These studies report that, in batch cultures of EAMa 01/58-Su strain, the carbon (C) and nitrogen (N) ratios and sources are important considerations with respect to fungal biomass production, blastospore yield and secretion of insecticidal proteins against C. capitata adults.</w:t>
      </w:r>
      <w:r w:rsidRPr="00F2017D">
        <w:t xml:space="preserve"> The data indicate that the type and concentration of N source in the medium influence the production of insecticidal protein and thus the toxicity of the CSPEs. The electrophoretic analysis suggests that the monomer of 11 kDa plays an important role in the insecticidal effect described. Concerning biomass production, no clear differences were found between media with different C and N sources and C: N ratios in total biomass production at day 7. Conversely, important differences were found among the media in terms of blastospore yields. CONCLUSIONS: By optimising the culture media, the insecticidal effect of the CSPE against C. capitata can be improved. In the CSPE from G(40):P(20) (40 g L(-1) glucose and 20 g L(-1) peptone in dH(2)O), the LC(50) and the LT(50) were 7 and 4.5 times lower than in the CSPE obtained from Adamek. (C) 2010 Society of Chemical Industry</w:t>
      </w:r>
      <w:r w:rsidRPr="00F2017D">
        <w:br/>
        <w:t>Number of Volumes: 7</w:t>
      </w:r>
      <w:r w:rsidRPr="00F2017D">
        <w:br/>
        <w:t>ISI Document Delivery No.: 615IX &lt;Go to ISI&gt;://CCC:000279129300006</w:t>
      </w:r>
    </w:p>
    <w:p w:rsidR="00F2017D" w:rsidRPr="00F2017D" w:rsidRDefault="00F2017D" w:rsidP="00F2017D">
      <w:r w:rsidRPr="00F2017D">
        <w:tab/>
        <w:t xml:space="preserve">496. </w:t>
      </w:r>
      <w:r w:rsidRPr="00F2017D">
        <w:tab/>
        <w:t xml:space="preserve">Osman, Ka; Al-Humaid, a M; Al-Rehiayani, S M; Al-Redhaiman, K N, and Osman, KA. Monitoring of Pesticide Residues in Vegetables Marketed in Al-Qassim Region, Saudi Arabia. 2010 Sep; 73, (6): 1433-1439. </w:t>
      </w:r>
      <w:r w:rsidRPr="00F2017D">
        <w:br/>
        <w:t>Rec #: 6850</w:t>
      </w:r>
      <w:r w:rsidRPr="00F2017D">
        <w:br/>
        <w:t>Keywords: CHEM METHODS</w:t>
      </w:r>
      <w:r w:rsidRPr="00F2017D">
        <w:br/>
        <w:t>Notes: Chemical of Concern: MLN</w:t>
      </w:r>
      <w:r w:rsidRPr="00F2017D">
        <w:br/>
        <w:t>Abstract: Abstract: A total of 23 pesticides from different chemical groups in 160 different domestic vegetables collected from four major big supermarkets located in Al-Qassim region, Saudi Arabia, were identified by gas chromatography with mass spectrometry (GC-MS). Residues were found in 89 of the 160 samples and 53 samples were above the maximum residue levels (MRLs). The most frequently found pesticides were carbaryl followed by biphenyl and then carbofuran. Cabbage was the most positive and violated MLRs (16 and 11 samples), followed by carrot and green pepper (12 and 7 samples), cucumber (12 and 6 samples), egg-plant (12 and 5 samples), squash (11 and 7 samples), lettuce (11 and 6 samples) and tomato (11 and 4 samples). The highest concentrations were found in lettuce (ethiofencarb, 7.648), followed by tomato (tolclofos-methyl, 7.312mg/kg), cabbage (chlropyrifos, 6.207mg/kg), carrot (heptanophos, 3.267mg/kg), green pepper (carbaryl, 2.228mg/kg) and egg-plant (carbaryl, 1.917mg/kg). These findings pointed to the following recommendation: the need for a monitoring program for pesticide residues in vegetables cultivated under greenhouse conditions at the national level to protect consumers' health.</w:t>
      </w:r>
      <w:r w:rsidRPr="00F2017D">
        <w:br/>
        <w:t>Keywords: Saudi Arabia</w:t>
      </w:r>
      <w:r w:rsidRPr="00F2017D">
        <w:br/>
        <w:t>Keywords: Vegetables</w:t>
      </w:r>
      <w:r w:rsidRPr="00F2017D">
        <w:br/>
        <w:t>Keywords: Carbofuran</w:t>
      </w:r>
      <w:r w:rsidRPr="00F2017D">
        <w:br/>
        <w:t>Keywords: ENA 09:Land Use &amp; Planning</w:t>
      </w:r>
      <w:r w:rsidRPr="00F2017D">
        <w:br/>
        <w:t>Keywords: Pesticide residues</w:t>
      </w:r>
      <w:r w:rsidRPr="00F2017D">
        <w:br/>
        <w:t>Keywords: Environmental Studies--Toxicology And Environmental Safety</w:t>
      </w:r>
      <w:r w:rsidRPr="00F2017D">
        <w:br/>
        <w:t>Keywords: Mass spectrometry</w:t>
      </w:r>
      <w:r w:rsidRPr="00F2017D">
        <w:br/>
        <w:t>Keywords: Carbaryl</w:t>
      </w:r>
      <w:r w:rsidRPr="00F2017D">
        <w:br/>
        <w:t>Keywords: carbofuran</w:t>
      </w:r>
      <w:r w:rsidRPr="00F2017D">
        <w:br/>
        <w:t>Keywords: Daucus</w:t>
      </w:r>
      <w:r w:rsidRPr="00F2017D">
        <w:br/>
        <w:t>Keywords: tolclofos-methyl</w:t>
      </w:r>
      <w:r w:rsidRPr="00F2017D">
        <w:br/>
        <w:t>Keywords: P 6000:TOXICOLOGY AND HEALTH</w:t>
      </w:r>
      <w:r w:rsidRPr="00F2017D">
        <w:br/>
        <w:t>Keywords: Brassica</w:t>
      </w:r>
      <w:r w:rsidRPr="00F2017D">
        <w:br/>
        <w:t>Keywords: Mass spectroscopy</w:t>
      </w:r>
      <w:r w:rsidRPr="00F2017D">
        <w:br/>
        <w:t>Keywords: Greenhouses</w:t>
      </w:r>
      <w:r w:rsidRPr="00F2017D">
        <w:br/>
        <w:t>Keywords: Biphenyl</w:t>
      </w:r>
      <w:r w:rsidRPr="00F2017D">
        <w:br/>
        <w:t>Keywords: Lycopersicon esculentum</w:t>
      </w:r>
      <w:r w:rsidRPr="00F2017D">
        <w:br/>
        <w:t>Keywords: Gas chromatography</w:t>
      </w:r>
      <w:r w:rsidRPr="00F2017D">
        <w:br/>
        <w:t>Keywords: Pesticides</w:t>
      </w:r>
      <w:r w:rsidRPr="00F2017D">
        <w:br/>
        <w:t>Keywords: greenhouses</w:t>
      </w:r>
      <w:r w:rsidRPr="00F2017D">
        <w:br/>
        <w:t>Keywords: consumer protection</w:t>
      </w:r>
      <w:r w:rsidRPr="00F2017D">
        <w:br/>
        <w:t>Keywords: Consumers</w:t>
      </w:r>
      <w:r w:rsidRPr="00F2017D">
        <w:br/>
        <w:t>Keywords: X 24330:Agrochemicals</w:t>
      </w:r>
      <w:r w:rsidRPr="00F2017D">
        <w:br/>
        <w:t>Keywords: Environment Abstracts; Toxicology Abstracts; Pollution Abstracts English. Date revised - 2011-10-01. Last updated - 2011-12-08. DOI - OB-a70eb114-762f-4952-b289csaobj202; 13667585; 0147-6513. SubjectsTermNotLitGenreText - Biphenyl; Vegetables; Carbofuran; Gas chromatography; Pesticide residues; Pesticides; Carbaryl; Consumers; tolclofos-methyl; Mass spectroscopy; Greenhouses; greenhouses; Mass spectrometry; consumer protection; carbofuran; Lycopersicon esculentum; Daucus; Brassica; Saudi Arabia</w:t>
      </w:r>
    </w:p>
    <w:p w:rsidR="00F2017D" w:rsidRPr="00F2017D" w:rsidRDefault="00F2017D" w:rsidP="00F2017D">
      <w:r w:rsidRPr="00F2017D">
        <w:tab/>
        <w:t xml:space="preserve">497. </w:t>
      </w:r>
      <w:r w:rsidRPr="00F2017D">
        <w:tab/>
        <w:t xml:space="preserve">Ostrea, E. M.; Reyes, A.; Villanueva-Uy, E.; Pacifico, R.; Benitez, B.; Ramos, E.; Bernardo, R. C. ; Bielawski, D. M.; Delaney-Black, V.; Chiodo, L.; Janisse, J. J., and Ager, J. W. Fetal exposure to propoxur and abnormal child neurodevelopment at 2 years of age. 2012; 33,  669-675. </w:t>
      </w:r>
      <w:r w:rsidRPr="00F2017D">
        <w:br/>
        <w:t>Rec #: 15120</w:t>
      </w:r>
      <w:r w:rsidRPr="00F2017D">
        <w:br/>
        <w:t>Keywords: HUMAN HEALTH</w:t>
      </w:r>
      <w:r w:rsidRPr="00F2017D">
        <w:br/>
        <w:t>Notes: Chemical of Concern: MLN</w:t>
      </w:r>
      <w:r w:rsidRPr="00F2017D">
        <w:br/>
        <w:t>Abstract: Abstract: Objective: Our aim was to determine the effects of fetal exposure to propoxur and pyrethroids, on child neurodevelopment at 2 years of age. Patients and methods: Mothers were prospectively recruited during mid-pregnancy in Bulacan, Philippines where multiple pesticides including propoxur, cyfluthrin, chlorpyrifos, cypermethrin, pretilachlor, bioallethrin, malathion, diazinon and transfluthrin are used. To detect prenatal exposure to these pesticides, maternal hair and blood, infant's hair, cord blood, and meconium were analyzed for the pesticides by gas chromatography/mass spectrometry. Infants were examined at 2 years of age with 95.1% follow up rate and their neurodevelopment outcome was assessed by the Griffiths mental developmental scale (N = 754). Results: Meconium analysis was the most sensitive method to detect fetal exposure to pesticides and exposure was highest for propoxur (21.3%) and the grouped pyrethroids (2.5% - bioallethrin, transfluthrin, cyfluthrin and cypermethrin). Path analysis modeling was performed to determine the effects of fetal exposure to propoxur and pyrethroids on the child's neurodevelopment at 24 months of age while controlling for confounders. Only singletons and those with complete data for the path analysis were included (N = 696). Using a path analysis model, there was a significant negative (beta = -0.14, p &lt; 0.001) relationship between prenatal pesticide exposure to propoxur and motor development at 2 years of age after controlling for confounders, e.g., infant gender, socioeconomic status, maternal intelligence, home stimulation (HOME), postnatal exposure to propoxur and blood lead level at 2 years of age. Conclusion: At 2 years of age, prenatal exposure to propoxur was associated with poorer motor development in children. (C) 2011 Elsevier Inc. All rights reserved.</w:t>
      </w:r>
      <w:r w:rsidRPr="00F2017D">
        <w:br/>
        <w:t>Number of Volumes: 4</w:t>
      </w:r>
      <w:r w:rsidRPr="00F2017D">
        <w:br/>
        <w:t>ISI Document Delivery No.: 990FU &lt;Go to ISI&gt;://CCC:000307617200008</w:t>
      </w:r>
    </w:p>
    <w:p w:rsidR="00F2017D" w:rsidRPr="00F2017D" w:rsidRDefault="00F2017D" w:rsidP="00F2017D">
      <w:r w:rsidRPr="00F2017D">
        <w:tab/>
        <w:t xml:space="preserve">498. </w:t>
      </w:r>
      <w:r w:rsidRPr="00F2017D">
        <w:tab/>
        <w:t xml:space="preserve">Ostrea Jr, Enrique M.; Reyes, Alexis; Villanueva-Uy, Esterlita; Pacifico, Rochelle; Benitez, Bernadette; Ramos, Essie; Bernardo, Rommel C.; Bielawski, Dawn M.; Delaney-Black, Virginia; Chiodo, Lisa; Janisse, James J., and Ager, Joel W. Fetal exposure to propoxur and abnormal child neurodevelopment at 2 years of age: Neurotoxicity and Neurodegeneration: Local Effect and Global Impact. 2012 Aug; 33, (4): 669-675. </w:t>
      </w:r>
      <w:r w:rsidRPr="00F2017D">
        <w:br/>
        <w:t>Rec #: 2180</w:t>
      </w:r>
      <w:r w:rsidRPr="00F2017D">
        <w:br/>
        <w:t>Keywords: HUMAN HEALTH</w:t>
      </w:r>
      <w:r w:rsidRPr="00F2017D">
        <w:br/>
        <w:t>Notes: Chemical of Concern: MLN</w:t>
      </w:r>
      <w:r w:rsidRPr="00F2017D">
        <w:br/>
        <w:t>Abstract: Objective Propoxur/ Pesticides/ Pyrethroids/ Prenatal and postnatal pesticide exposure/ Child neurodevelopment/ Griffiths test/ Motor development http://www.sciencedirect.com/science/article/pii/S0161813X11002063</w:t>
      </w:r>
    </w:p>
    <w:p w:rsidR="00F2017D" w:rsidRPr="00F2017D" w:rsidRDefault="00F2017D" w:rsidP="00F2017D">
      <w:r w:rsidRPr="00F2017D">
        <w:tab/>
        <w:t xml:space="preserve">499. </w:t>
      </w:r>
      <w:r w:rsidRPr="00F2017D">
        <w:tab/>
        <w:t xml:space="preserve">Pahwa, Manisha; Harris, Shelley a; Hohenadel, Karin; Mclaughlin, John R; Spinelli, John J; Pahwa, Punam; Dosman, James a, and Blair, Aaron. Pesticide Use, Immunologic Conditions, and Risk of Non-Hodgkin Lymphoma in Canadian Men in Six Provinces. 2012 Dec 1; 131, (11): 2650-2659. </w:t>
      </w:r>
      <w:r w:rsidRPr="00F2017D">
        <w:br/>
        <w:t>Rec #: 5540</w:t>
      </w:r>
      <w:r w:rsidRPr="00F2017D">
        <w:br/>
        <w:t>Keywords: HUMAN HEALTH</w:t>
      </w:r>
      <w:r w:rsidRPr="00F2017D">
        <w:br/>
        <w:t>Notes: Chemical of Concern: MLN</w:t>
      </w:r>
      <w:r w:rsidRPr="00F2017D">
        <w:br/>
        <w:t>Abstract: Abstract: Pesticide exposures and immune suppression have been independently associated with the risk of non-Hodgkin lymphoma (NHL), but their joint effect has not been well explored. Data from a case-control study of men from six Canadian provinces were used to evaluate the potential effect modification of asthma, allergies, or asthma and allergies and hay fever combined on NHL risk from use of: (i) any pesticide; (ii) any organochlorine insecticide; (iii) any organophosphate insecticide; (iv) any phenoxy herbicide; (v) selected individual pesticides [1,1'-(2,2,2-trichloroethylidene)bis[4-chlorobenzene]; 1,1,1-trichloro-2,2-bis(4-chlorophenyl) ethane (DDT), malathion, (4-chloro-2-methylphenoxy)acetic acid (MCPA), mecoprop, and (2,4-dichlorophenoxy)acetic acid (2,4-D); and (vi) from the number of potentially carcinogenic pesticides. Incident NHL cases (n = 513) diagnosed between 1991 and 1994 were recruited from provincial cancer registries and hospitalization records and compared to 1,506 controls. A stratified analysis was conducted to calculate odds ratios (ORs) adjusted for age, province, proxy respondent, and diesel oil exposure. Subjects with asthma, allergies, or hay fever had non-significantly elevated risks of NHL associated with use of MCPA (OR = 2.67, 95% confidence interval [CI]: 0.90-7.93) compared to subjects without any of these conditions (OR = 0.81, 95% CI: 0.39-1.70). Conversely, those with asthma, allergies, or hay fever who reported use of malathion had lower risks of NHL (OR = 1.25, 95% CI: 0.69-2.26) versus subjects with none of these conditions (OR = 2.44, 95% CI: 1.65-3.61). Similar effects were observed for asthma and allergies evaluated individually. Although there were some leads regarding effect modification by these immunologic conditions on the association between pesticide use and NHL, small numbers, measurement error and possible recall bias limit interpretation of these results. Copyright Â© 2012 UICC.</w:t>
      </w:r>
      <w:r w:rsidRPr="00F2017D">
        <w:br/>
        <w:t>Keywords: Odds Ratio</w:t>
      </w:r>
      <w:r w:rsidRPr="00F2017D">
        <w:br/>
        <w:t>Keywords: Gasoline</w:t>
      </w:r>
      <w:r w:rsidRPr="00F2017D">
        <w:br/>
        <w:t>Keywords: Humans</w:t>
      </w:r>
      <w:r w:rsidRPr="00F2017D">
        <w:br/>
        <w:t>Keywords: Lymphoma, Non-Hodgkin -- immunology</w:t>
      </w:r>
      <w:r w:rsidRPr="00F2017D">
        <w:br/>
        <w:t>Keywords: Risk Assessment</w:t>
      </w:r>
      <w:r w:rsidRPr="00F2017D">
        <w:br/>
        <w:t>Keywords: Hypersensitivity -- complications</w:t>
      </w:r>
      <w:r w:rsidRPr="00F2017D">
        <w:br/>
        <w:t>Keywords: Insecticides</w:t>
      </w:r>
      <w:r w:rsidRPr="00F2017D">
        <w:br/>
        <w:t>Keywords: Herbicides -- poisoning</w:t>
      </w:r>
      <w:r w:rsidRPr="00F2017D">
        <w:br/>
        <w:t>Keywords: Gasoline -- poisoning</w:t>
      </w:r>
      <w:r w:rsidRPr="00F2017D">
        <w:br/>
        <w:t>Keywords: Environmental Exposure -- adverse effects</w:t>
      </w:r>
      <w:r w:rsidRPr="00F2017D">
        <w:br/>
        <w:t>Keywords: Male</w:t>
      </w:r>
      <w:r w:rsidRPr="00F2017D">
        <w:br/>
        <w:t>Keywords: Pesticides -- poisoning</w:t>
      </w:r>
      <w:r w:rsidRPr="00F2017D">
        <w:br/>
        <w:t>Keywords: Index Medicus</w:t>
      </w:r>
      <w:r w:rsidRPr="00F2017D">
        <w:br/>
        <w:t>Keywords: Herbicides</w:t>
      </w:r>
      <w:r w:rsidRPr="00F2017D">
        <w:br/>
        <w:t>Keywords: Lymphoma, Non-Hodgkin -- chemically induced</w:t>
      </w:r>
      <w:r w:rsidRPr="00F2017D">
        <w:br/>
        <w:t>Keywords: Rhinitis, Allergic, Seasonal -- complications</w:t>
      </w:r>
      <w:r w:rsidRPr="00F2017D">
        <w:br/>
        <w:t>Keywords: Asthma -- complications</w:t>
      </w:r>
      <w:r w:rsidRPr="00F2017D">
        <w:br/>
        <w:t>Keywords: Hypersensitivity -- immunology</w:t>
      </w:r>
      <w:r w:rsidRPr="00F2017D">
        <w:br/>
        <w:t>Keywords: Insecticides -- poisoning</w:t>
      </w:r>
      <w:r w:rsidRPr="00F2017D">
        <w:br/>
        <w:t>Keywords: Rhinitis, Allergic, Seasonal -- immunology</w:t>
      </w:r>
      <w:r w:rsidRPr="00F2017D">
        <w:br/>
        <w:t>Keywords: 0</w:t>
      </w:r>
      <w:r w:rsidRPr="00F2017D">
        <w:br/>
        <w:t>Keywords: Canada</w:t>
      </w:r>
      <w:r w:rsidRPr="00F2017D">
        <w:br/>
        <w:t>Keywords: Risk Factors</w:t>
      </w:r>
      <w:r w:rsidRPr="00F2017D">
        <w:br/>
        <w:t>Keywords: Pesticides</w:t>
      </w:r>
      <w:r w:rsidRPr="00F2017D">
        <w:br/>
        <w:t>Keywords: Case-Control Studies</w:t>
      </w:r>
      <w:r w:rsidRPr="00F2017D">
        <w:br/>
        <w:t>Keywords: Occupational Exposure -- adverse effects</w:t>
      </w:r>
      <w:r w:rsidRPr="00F2017D">
        <w:br/>
        <w:t>Keywords: Incidence</w:t>
      </w:r>
      <w:r w:rsidRPr="00F2017D">
        <w:br/>
        <w:t>Keywords: Middle Aged</w:t>
      </w:r>
      <w:r w:rsidRPr="00F2017D">
        <w:br/>
        <w:t>Keywords: Asthma -- immunology eng. Date completed - 2013-03-08. Date created - 2012-09-26. Date revised - 2013-03-11. Last updated - 2013-03-11. DOI - MEDL-22396152; 22396152; 1097-0215</w:t>
      </w:r>
    </w:p>
    <w:p w:rsidR="00F2017D" w:rsidRPr="00F2017D" w:rsidRDefault="00F2017D" w:rsidP="00F2017D">
      <w:r w:rsidRPr="00F2017D">
        <w:tab/>
        <w:t xml:space="preserve">500. </w:t>
      </w:r>
      <w:r w:rsidRPr="00F2017D">
        <w:tab/>
        <w:t xml:space="preserve">Pan, X.; Du, H.; Yan, H., and Shao, H. [Research the Role of Gulonic Acid Lactone in the Five Kinds of Organic Phosphorus Pesticide Detection]. </w:t>
      </w:r>
      <w:r w:rsidRPr="00F2017D">
        <w:br/>
        <w:t>Rec #: 9640</w:t>
      </w:r>
      <w:r w:rsidRPr="00F2017D">
        <w:br/>
        <w:t>Keywords: CHEM METHODS</w:t>
      </w:r>
      <w:r w:rsidRPr="00F2017D">
        <w:br/>
        <w:t>Notes: Chemical of Concern: MLN</w:t>
      </w:r>
      <w:r w:rsidRPr="00F2017D">
        <w:br/>
        <w:t>Abstract: ABSTRACT: OBJECTIVE: To evaluate the protective effect of gulonic acid lactone in the gas chromatography-mass spectrometry system for detecting phorate, diazinon, dimethoate, methyl parathion, malathion five kinds of organic phosphorus pesticide.</w:t>
      </w:r>
      <w:r w:rsidRPr="00F2017D">
        <w:br/>
        <w:t>ABSTRACT: METHODS: By comparing the peak area changes of organic phosphorus pesticide configured with different concentrations (0, 0.3, 0.6, 0.9 and 1.2 mg/ml) of the gulonic acid lactone-methanol solution, and the concentrations (500 ng/ml) of organic phosphorus pesticide are same, to determine the best dosage of gulonic acid lactone. In the concentration, evaluate the protective effect of gulonic acid lactone on five kinds of organic phosphorus pesticide testing.</w:t>
      </w:r>
      <w:r w:rsidRPr="00F2017D">
        <w:br/>
        <w:t>ABSTRACT: RESULTS: When the concentration of gulonic acid lactone-methanol solution &lt; 1 mg/ml, the selected ion peak area of the five kinds organophosphorus pesticides detected by gas chromatography-mass spectrometry in the same conditions increases with the upward trend of its concentration ; when the concentration is equal to 1 mg/ml, the peak area reached the highest level, and then with the concentrations increased, no significant change in it. Diazinon's sensitivity increased by 4 times, phorate's sensitivity increased by 5 times, dimethoate, methyl parathion and malathion's sensitivity increased by 10 times, and the peak shape improved distinctly, tailing phenomenon disappears.</w:t>
      </w:r>
      <w:r w:rsidRPr="00F2017D">
        <w:br/>
        <w:t>ABSTRACT: CONCLUSION: Gulonic acid lactone can effectively improve the five kinds of organic phosphorus pesticide's sensitivity, improving the peak-type tailing and asymmetric phenomenon by the result of the active site. Quantitative bias can be effectively corrected caused by matrix effects. When the concentration is 1 mg/ml, it has the best effect of the compensation effect.</w:t>
      </w:r>
      <w:r w:rsidRPr="00F2017D">
        <w:br/>
        <w:t>MESH HEADINGS: Gas Chromatography-Mass Spectrometry/methods</w:t>
      </w:r>
      <w:r w:rsidRPr="00F2017D">
        <w:br/>
        <w:t>MESH HEADINGS: Gluconates/*diagnostic use</w:t>
      </w:r>
      <w:r w:rsidRPr="00F2017D">
        <w:br/>
        <w:t>MESH HEADINGS: Lactones/*diagnostic use</w:t>
      </w:r>
      <w:r w:rsidRPr="00F2017D">
        <w:br/>
        <w:t>MESH HEADINGS: Malathion/analysis</w:t>
      </w:r>
      <w:r w:rsidRPr="00F2017D">
        <w:br/>
        <w:t>MESH HEADINGS: Methyl Parathion/analysis</w:t>
      </w:r>
      <w:r w:rsidRPr="00F2017D">
        <w:br/>
        <w:t>MESH HEADINGS: Organophosphorus Compounds/*analysis</w:t>
      </w:r>
      <w:r w:rsidRPr="00F2017D">
        <w:br/>
        <w:t>MESH HEADINGS: Pesticide Residues/*analysis</w:t>
      </w:r>
      <w:r w:rsidRPr="00F2017D">
        <w:br/>
        <w:t>MESH HEADINGS: Phorate/analysis chi</w:t>
      </w:r>
    </w:p>
    <w:p w:rsidR="00F2017D" w:rsidRPr="00F2017D" w:rsidRDefault="00F2017D" w:rsidP="00F2017D">
      <w:r w:rsidRPr="00F2017D">
        <w:tab/>
        <w:t xml:space="preserve">501. </w:t>
      </w:r>
      <w:r w:rsidRPr="00F2017D">
        <w:tab/>
        <w:t xml:space="preserve">Panuwet, Parinya; Prapamontol, Tippawan; Chantara, Somporn; Barr, Dana B, and Panuwet, Parinya. Urinary Pesticide Metabolites in School Students From Northern Thailand. 2009 May; 212, (3): 288-297. </w:t>
      </w:r>
      <w:r w:rsidRPr="00F2017D">
        <w:br/>
        <w:t>Rec #: 4950</w:t>
      </w:r>
      <w:r w:rsidRPr="00F2017D">
        <w:br/>
        <w:t>Keywords: HUMAN HEALTH</w:t>
      </w:r>
      <w:r w:rsidRPr="00F2017D">
        <w:br/>
        <w:t>Notes: Chemical of Concern: MLN</w:t>
      </w:r>
      <w:r w:rsidRPr="00F2017D">
        <w:br/>
        <w:t>Abstract: Abstract: We evaluated exposure to pesticides among secondary school students aged 12-13 years old in Chiang Mai Province, Thailand. Pesticide-specific urinary metabolites were used as biomarkers of exposure for a variety of pesticides, including organophosphorus insecticides, synthetic pyrethroid insecticides and selected herbicides. We employed a simple solid-phase extraction with analysis using isotope dilution high-performance liquid chromatography tandem mass spectrometry (HPLC-MS/MS). A total of 207 urine samples from Thai students were analyzed for 18 specific pesticide metabolites. We found 14 metabolites in the urine samples tested; seven of them were detected with a frequency17%. The most frequently detected metabolites were 2-[(dimethoxyphosphorothioyl) sulfanyl] succinic acid (malathion dicarboxylic acid), para-nitrophenol (PNP), 3,5,6-trichloro-2-pyridinol (TPCY; metabolite of chlorpyrifos), 2,4-dichlorophenoxyacetic acid (2,4-D), cis- and trans-3-(2,2-dichlorovinyl)-2,2-dimethylcyclopropane-1-carboxylic acids (c-DCCA and t-DCCA; metabolite of permethrin) and 3-phenoxybenzoic acid (3-PBA; metabolite of pyrethroids). The students were classified into 4 groups according to their parental occupations: farmers (N=60), merchants and traders (N=39), government and company employees (N=52), and laborers (N=56). Children of farmers had significantly higher urinary concentrations of pyrethroid insecticide metabolites than did other children (p&lt;0.05). Similarly, children of agricultural families had significantly higher pyrethroid metabolite concentrations. Males had significantly higher values of PNP (Mann-Whitney test, p=0.009); however, no other sex-related differences were observed. Because parental occupation and agricultural activities seemed to have little influence on pesticide levels, dietary sources were the likely contributors to the metabolite levels observed.</w:t>
      </w:r>
      <w:r w:rsidRPr="00F2017D">
        <w:br/>
        <w:t>Keywords: High-performance liquid chromatography</w:t>
      </w:r>
      <w:r w:rsidRPr="00F2017D">
        <w:br/>
        <w:t>Keywords: 2,4-D</w:t>
      </w:r>
      <w:r w:rsidRPr="00F2017D">
        <w:br/>
        <w:t>Keywords: Toxicology Abstracts; Pollution Abstracts; Health &amp; Safety Science Abstracts</w:t>
      </w:r>
      <w:r w:rsidRPr="00F2017D">
        <w:br/>
        <w:t>Keywords: Isotopes</w:t>
      </w:r>
      <w:r w:rsidRPr="00F2017D">
        <w:br/>
        <w:t>Keywords: Thailand</w:t>
      </w:r>
      <w:r w:rsidRPr="00F2017D">
        <w:br/>
        <w:t>Keywords: permethrin</w:t>
      </w:r>
      <w:r w:rsidRPr="00F2017D">
        <w:br/>
        <w:t>Keywords: Mass spectrometry</w:t>
      </w:r>
      <w:r w:rsidRPr="00F2017D">
        <w:br/>
        <w:t>Keywords: Metabolites</w:t>
      </w:r>
      <w:r w:rsidRPr="00F2017D">
        <w:br/>
        <w:t>Keywords: Sex differences</w:t>
      </w:r>
      <w:r w:rsidRPr="00F2017D">
        <w:br/>
        <w:t>Keywords: P 6000:TOXICOLOGY AND HEALTH</w:t>
      </w:r>
      <w:r w:rsidRPr="00F2017D">
        <w:br/>
        <w:t>Keywords: Mass spectroscopy</w:t>
      </w:r>
      <w:r w:rsidRPr="00F2017D">
        <w:br/>
        <w:t>Keywords: Malathion</w:t>
      </w:r>
      <w:r w:rsidRPr="00F2017D">
        <w:br/>
        <w:t>Keywords: Insecticides</w:t>
      </w:r>
      <w:r w:rsidRPr="00F2017D">
        <w:br/>
        <w:t>Keywords: schools</w:t>
      </w:r>
      <w:r w:rsidRPr="00F2017D">
        <w:br/>
        <w:t>Keywords: H 5000:Pesticides</w:t>
      </w:r>
      <w:r w:rsidRPr="00F2017D">
        <w:br/>
        <w:t>Keywords: 2,4-Dichlorophenoxyacetic acid</w:t>
      </w:r>
      <w:r w:rsidRPr="00F2017D">
        <w:br/>
        <w:t>Keywords: Pyrethroids</w:t>
      </w:r>
      <w:r w:rsidRPr="00F2017D">
        <w:br/>
        <w:t>Keywords: X 24330:Agrochemicals</w:t>
      </w:r>
      <w:r w:rsidRPr="00F2017D">
        <w:br/>
        <w:t>Keywords: Diets</w:t>
      </w:r>
      <w:r w:rsidRPr="00F2017D">
        <w:br/>
        <w:t>Keywords: Bioindicators</w:t>
      </w:r>
      <w:r w:rsidRPr="00F2017D">
        <w:br/>
        <w:t>Keywords: Organophosphorus compounds</w:t>
      </w:r>
      <w:r w:rsidRPr="00F2017D">
        <w:br/>
        <w:t>Keywords: Permethrin</w:t>
      </w:r>
      <w:r w:rsidRPr="00F2017D">
        <w:br/>
        <w:t>Keywords: Herbicides</w:t>
      </w:r>
      <w:r w:rsidRPr="00F2017D">
        <w:br/>
        <w:t>Keywords: Children</w:t>
      </w:r>
      <w:r w:rsidRPr="00F2017D">
        <w:br/>
        <w:t>Keywords: biomarkers</w:t>
      </w:r>
      <w:r w:rsidRPr="00F2017D">
        <w:br/>
        <w:t>Keywords: Chlorpyrifos</w:t>
      </w:r>
      <w:r w:rsidRPr="00F2017D">
        <w:br/>
        <w:t>Keywords: Schools</w:t>
      </w:r>
      <w:r w:rsidRPr="00F2017D">
        <w:br/>
        <w:t>Keywords: Urine</w:t>
      </w:r>
      <w:r w:rsidRPr="00F2017D">
        <w:br/>
        <w:t>Keywords: Liquid chromatography</w:t>
      </w:r>
      <w:r w:rsidRPr="00F2017D">
        <w:br/>
        <w:t>Keywords: Pesticides</w:t>
      </w:r>
      <w:r w:rsidRPr="00F2017D">
        <w:br/>
        <w:t>Keywords: Succinic acid English. Date revised - 2009-05-01. Last updated - 2012-03-29. DOI - MD-0009524984; 9200047; 1438-4639. SubjectsTermNotLitGenreText - 2,4-D; High-performance liquid chromatography; Isotopes; Permethrin; Herbicides; Metabolites; Children; Sex differences; biomarkers; Mass spectroscopy; Malathion; Chlorpyrifos; Insecticides; Urine; Pesticides; Pyrethroids; Succinic acid; Bioindicators; Diets; Organophosphorus compounds; permethrin; Mass spectrometry; Schools; schools; Liquid chromatography; 2,4-Dichlorophenoxyacetic acid; Thailand</w:t>
      </w:r>
    </w:p>
    <w:p w:rsidR="00F2017D" w:rsidRPr="00F2017D" w:rsidRDefault="00F2017D" w:rsidP="00F2017D">
      <w:r w:rsidRPr="00F2017D">
        <w:tab/>
        <w:t xml:space="preserve">502. </w:t>
      </w:r>
      <w:r w:rsidRPr="00F2017D">
        <w:tab/>
        <w:t xml:space="preserve">Panuwet, Parinya; Prapamontol, Tippawan; Chantara, Somporn; Thavornyuthikarn, Prasak; Montesano, M. Angela; Whitehead, Ralph D., and Barr, Dana B. Concentrations of urinary pesticide metabolites in small-scale farmers in Chiang Mai Province, Thailand. 2008; 407,  655-668. </w:t>
      </w:r>
      <w:r w:rsidRPr="00F2017D">
        <w:br/>
        <w:t>Rec #: 11150</w:t>
      </w:r>
      <w:r w:rsidRPr="00F2017D">
        <w:br/>
        <w:t>Keywords: HUMAN HEALTH</w:t>
      </w:r>
      <w:r w:rsidRPr="00F2017D">
        <w:br/>
        <w:t>Notes: Chemical of Concern: MLN</w:t>
      </w:r>
      <w:r w:rsidRPr="00F2017D">
        <w:br/>
        <w:t>Abstract: Abstract: Our research goal was to assess exposure to currently used pesticides among small-scale male farmers residing in two topographically different areas in Chiang Mai Province, Thailand. Farmers (N =136) were recruited from Pong Yaeng subdistrict (N =67) and Inthakhin subdistrict (N =69). Each farmer provided a morning urine void for the analysis of 30 urinary metabolites of insecticides, herbicides, and fungicides. Farmers in Pong Yaeng had significantly higher urinary concentrations of metabolites of organophosphorus insecticides and ethylene bisdithiocarbamates, while farmers from Inthakhin had significantly higher concentrations of malathion, 2,4-D, alachlor, and parathion or EPN metabolites. Based upon the metabolites measured in the urine of the farmers, chlorpyrifos and pyrethroid insecticides seemed to be commonly used across both communities; no significant differences in metabolite concentrations of these insecticides were observed between the two farmer groups. The presence of methamidaphos in the urine of farmers suggests that, despite a ban on its use, methamidaphos continues to be used in the communities. A similar finding with metabolites of methyl parathion must be further investigated. Overall, our results suggest that while each community may use different pesticides, Thai farmers are exposed to a wide variety of pesticides with a broad range in exposure magnitude. Furthermore, age, field size, crop production type, and the use of protective equipment were found to be potential factors influencing the degree of exposure.</w:t>
      </w:r>
      <w:r w:rsidRPr="00F2017D">
        <w:br/>
        <w:t>Keywords: Internet resource</w:t>
      </w:r>
      <w:r w:rsidRPr="00F2017D">
        <w:br/>
        <w:t>Number of Volumes: 1</w:t>
      </w:r>
      <w:r w:rsidRPr="00F2017D">
        <w:br/>
        <w:t>[Amsterdam; New York]: Elsevier Science http://dx.doi.org/10.1016/j.scitotenv.2008.08.044</w:t>
      </w:r>
    </w:p>
    <w:p w:rsidR="00F2017D" w:rsidRPr="00F2017D" w:rsidRDefault="00F2017D" w:rsidP="00F2017D">
      <w:r w:rsidRPr="00F2017D">
        <w:tab/>
        <w:t xml:space="preserve">503. </w:t>
      </w:r>
      <w:r w:rsidRPr="00F2017D">
        <w:tab/>
        <w:t xml:space="preserve">Papoutsis, Ioannis; Mendonis, Marcela; Nikolaou, Panagiota; Athanaselis, Sotirios; Pistos, Constantinos; Maravelias, Constantinos, and Spiliopoulou, Chara. Development and Validation of a Simple Gc-Ms Method for the Simultaneous Determination of 11 Anticholinesterase Pesticides in Blood--Clinical and Forensic Toxicology Applications. 2012 May; 57, (3): 806-812. </w:t>
      </w:r>
      <w:r w:rsidRPr="00F2017D">
        <w:br/>
        <w:t>Rec #: 5800</w:t>
      </w:r>
      <w:r w:rsidRPr="00F2017D">
        <w:br/>
        <w:t>Keywords: HUMAN HEALTH</w:t>
      </w:r>
      <w:r w:rsidRPr="00F2017D">
        <w:br/>
        <w:t>Notes: Chemical of Concern: MLN</w:t>
      </w:r>
      <w:r w:rsidRPr="00F2017D">
        <w:br/>
        <w:t>Abstract: Abstract: Anticholinesterase pesticides are widely used, and as a result they are involved in numerous acute and even fatal poisonings. The aim of this study was the development, optimization, and validation of a simple, rapid, specific, and sensitive gas chromatography-mass spectrometry method for the determination of 11 anticholinesterase pesticides (aldicarb, azinphos methyl, carbofuran, chlorpyrifos, dialifos, diazinon, malathion, methamidophos, methidathion, methomyl, and terbufos) in blood. Only 500 Î¼L of blood was used, and the recoveries after liquid-liquid extraction (toluene/chloroform, 4:1, v/v) were more than 65.6%. The calibration curves were linear (R(2) â‰¥ 0.996). Limit of detections and limit of quantifications were found to be between 1.00-10.0 and 3.00-30.0 Î¼g/L, respectively. Accuracy expressed as the %E(r) was found to be between -11.0 and 7.8%. Precision expressed as the percent relative standard deviation was found to be &lt;9.4%. The developed method can be applied for the investigation of both forensic and clinical cases of accidental or suicidal poisoning with these pesticides. Â© 2011 American Academy of Forensic Sciences.</w:t>
      </w:r>
      <w:r w:rsidRPr="00F2017D">
        <w:br/>
        <w:t>Keywords: Gas Chromatography-Mass Spectrometry -- methods</w:t>
      </w:r>
      <w:r w:rsidRPr="00F2017D">
        <w:br/>
        <w:t>Keywords: Humans</w:t>
      </w:r>
      <w:r w:rsidRPr="00F2017D">
        <w:br/>
        <w:t>Keywords: Index Medicus</w:t>
      </w:r>
      <w:r w:rsidRPr="00F2017D">
        <w:br/>
        <w:t>Keywords: Solvents</w:t>
      </w:r>
      <w:r w:rsidRPr="00F2017D">
        <w:br/>
        <w:t>Keywords: Cholinesterase Inhibitors -- blood</w:t>
      </w:r>
      <w:r w:rsidRPr="00F2017D">
        <w:br/>
        <w:t>Keywords: Forensic Toxicology -- methods</w:t>
      </w:r>
      <w:r w:rsidRPr="00F2017D">
        <w:br/>
        <w:t>Keywords: Child, Preschool</w:t>
      </w:r>
      <w:r w:rsidRPr="00F2017D">
        <w:br/>
        <w:t>Keywords: Cholinesterase Inhibitors</w:t>
      </w:r>
      <w:r w:rsidRPr="00F2017D">
        <w:br/>
        <w:t>Keywords: 0</w:t>
      </w:r>
      <w:r w:rsidRPr="00F2017D">
        <w:br/>
        <w:t>Keywords: Pesticides</w:t>
      </w:r>
      <w:r w:rsidRPr="00F2017D">
        <w:br/>
        <w:t>Keywords: Adult</w:t>
      </w:r>
      <w:r w:rsidRPr="00F2017D">
        <w:br/>
        <w:t>Keywords: Middle Aged</w:t>
      </w:r>
      <w:r w:rsidRPr="00F2017D">
        <w:br/>
        <w:t>Keywords: Limit of Detection</w:t>
      </w:r>
      <w:r w:rsidRPr="00F2017D">
        <w:br/>
        <w:t>Keywords: Male</w:t>
      </w:r>
      <w:r w:rsidRPr="00F2017D">
        <w:br/>
        <w:t>Keywords: Pesticides -- blood eng. Date completed - 2012-08-13. Date created - 2012-04-20. Date revised - 2012-12-20. Last updated - 2013-01-19. DOI - MEDL-22221006; 22221006; 1556-4029</w:t>
      </w:r>
    </w:p>
    <w:p w:rsidR="00F2017D" w:rsidRPr="00F2017D" w:rsidRDefault="00F2017D" w:rsidP="00F2017D">
      <w:r w:rsidRPr="00F2017D">
        <w:tab/>
        <w:t xml:space="preserve">504. </w:t>
      </w:r>
      <w:r w:rsidRPr="00F2017D">
        <w:tab/>
        <w:t xml:space="preserve">Pareja, L.; Colazzo, M.; Perez-Parada, A.; Besil, N.; Heinzen, H.; Bocking, B.; Cesio, V., and Fernandez-Alba, A. R. Occurrence and Distribution Study of Residues from Pesticides Applied under Controlled Conditions in the Field during Rice Processing. 2012; 60,  4440-4448. </w:t>
      </w:r>
      <w:r w:rsidRPr="00F2017D">
        <w:br/>
        <w:t>Rec #: 15240</w:t>
      </w:r>
      <w:r w:rsidRPr="00F2017D">
        <w:br/>
        <w:t>Keywords: FATE</w:t>
      </w:r>
      <w:r w:rsidRPr="00F2017D">
        <w:br/>
        <w:t>Notes: Chemical of Concern: MLN</w:t>
      </w:r>
      <w:r w:rsidRPr="00F2017D">
        <w:br/>
        <w:t>Abstract: Abstract: The results of an experiment to study the occurrence and distribution of pesticide residues during rice cropping and processing are reported. Four herbicides, nine fungicides, and two insecticides (azoxystrobin, byspiribac-sodium, carbendazim, clomazone, difenoconazole, epoxiconazole, isoprothiolane, kresoxim-methyl, propanil, quinclorac, tebuconazole, thiamethoxam, tricyclazole, trifloxystrobin, lambda-cyhalotrin) were applied to an isolated rice-crop plot under controlled conditions, during the 2009-2010 cropping season in Uruguay. Paddy rice was harvested and industrially processed to brown rice, white rice, and rice bran, which were analyzed for pesticide residues using the original QuEChERS methodology and its citrate variation by LC-MS/MS and GC-MS. The distribution of pesticide residues was uneven among the different matrices. Ten different pesticide residues were found in paddy rice, seven in brown rice, and eight in rice bran. The highest concentrations were detected in paddy rice. These results provide information regarding the fate of pesticides in the rice food chain and its safety for consumers.</w:t>
      </w:r>
      <w:r w:rsidRPr="00F2017D">
        <w:br/>
        <w:t>Number of Volumes: 18</w:t>
      </w:r>
      <w:r w:rsidRPr="00F2017D">
        <w:br/>
        <w:t>ISI Document Delivery No.: 937XB &lt;Go to ISI&gt;://CCC:000303696000004</w:t>
      </w:r>
    </w:p>
    <w:p w:rsidR="00F2017D" w:rsidRPr="00F2017D" w:rsidRDefault="00F2017D" w:rsidP="00F2017D">
      <w:r w:rsidRPr="00F2017D">
        <w:tab/>
        <w:t xml:space="preserve">505. </w:t>
      </w:r>
      <w:r w:rsidRPr="00F2017D">
        <w:tab/>
        <w:t xml:space="preserve">Park, M-J; In, S-W; Lee, S-K; Choi, W-K; Park, Y-S; Chung, H-S, and Park, M-J. Postmortem Blood Concentrations of Organophosphorus Pesticides. 2009 Jan 30; 184, (1-3): 28-31. </w:t>
      </w:r>
      <w:r w:rsidRPr="00F2017D">
        <w:br/>
        <w:t>Rec #: 5200</w:t>
      </w:r>
      <w:r w:rsidRPr="00F2017D">
        <w:br/>
        <w:t>Keywords: HUMAN HEALTH</w:t>
      </w:r>
      <w:r w:rsidRPr="00F2017D">
        <w:br/>
        <w:t>Notes: Chemical of Concern: MLN</w:t>
      </w:r>
      <w:r w:rsidRPr="00F2017D">
        <w:br/>
        <w:t>Abstract: Abstract: Cases involving acute fatalities due to ingestion of organophosphorus pestiddes (OPs), such as chlorpyrifos, diazinon, malathion and parathion, are presented. Solid-phase extraction (SPE) and gas chromatography/mass spectrometry (GC/MS) were used for the analysis of OPs in postmortem blood. After extraction with an Oasis HLB cartridge, the eluent was evaporated to dryness under a nitrogen stream at 35 degree C, reconstituted with ethanol, and then analyzed by GC/MS. Terbufos was used as an internal standard. Verification procedures, such as the limit of detection, limit of quantification, linearity of the calibration, precision and recovery were performed. Validation data were adequate for analyzing OPs in blood. Chlorpyrifos, diazinon, malathion and parathion were detected in 31 postmortem blood samples. Parathion was the most frequently detected compound among the four pesticides. The mean concentrations of chlorpyrifos, diazinon, malathion and parathion were 0.72, 1.03, 0.82 and 2.90 mg/L, respectively.</w:t>
      </w:r>
      <w:r w:rsidRPr="00F2017D">
        <w:br/>
        <w:t>Keywords: Pesticides (organophosphorus)</w:t>
      </w:r>
      <w:r w:rsidRPr="00F2017D">
        <w:br/>
        <w:t>Keywords: Data processing</w:t>
      </w:r>
      <w:r w:rsidRPr="00F2017D">
        <w:br/>
        <w:t>Keywords: Streams</w:t>
      </w:r>
      <w:r w:rsidRPr="00F2017D">
        <w:br/>
        <w:t>Keywords: Mass spectroscopy</w:t>
      </w:r>
      <w:r w:rsidRPr="00F2017D">
        <w:br/>
        <w:t>Keywords: Malathion</w:t>
      </w:r>
      <w:r w:rsidRPr="00F2017D">
        <w:br/>
        <w:t>Keywords: Chlorpyrifos</w:t>
      </w:r>
      <w:r w:rsidRPr="00F2017D">
        <w:br/>
        <w:t>Keywords: Gas chromatography</w:t>
      </w:r>
      <w:r w:rsidRPr="00F2017D">
        <w:br/>
        <w:t>Keywords: Toxicology Abstracts</w:t>
      </w:r>
      <w:r w:rsidRPr="00F2017D">
        <w:br/>
        <w:t>Keywords: Diazinon</w:t>
      </w:r>
      <w:r w:rsidRPr="00F2017D">
        <w:br/>
        <w:t>Keywords: X 24330:Agrochemicals</w:t>
      </w:r>
      <w:r w:rsidRPr="00F2017D">
        <w:br/>
        <w:t>Keywords: Ethanol</w:t>
      </w:r>
      <w:r w:rsidRPr="00F2017D">
        <w:br/>
        <w:t>Keywords: Nitrogen</w:t>
      </w:r>
      <w:r w:rsidRPr="00F2017D">
        <w:br/>
        <w:t>Keywords: Parathion English. Date revised - 2009-03-01. Last updated - 2011-12-14. DOI - MD-0009355476; 9054942; 0379-0738. SubjectsTermNotLitGenreText - Parathion; Chlorpyrifos; Malathion; Diazinon; Mass spectroscopy; Nitrogen; Data processing; Ethanol; Streams; Gas chromatography; Pesticides (organophosphorus)</w:t>
      </w:r>
    </w:p>
    <w:p w:rsidR="00F2017D" w:rsidRPr="00F2017D" w:rsidRDefault="00F2017D" w:rsidP="00F2017D">
      <w:r w:rsidRPr="00F2017D">
        <w:tab/>
        <w:t xml:space="preserve">506. </w:t>
      </w:r>
      <w:r w:rsidRPr="00F2017D">
        <w:tab/>
        <w:t xml:space="preserve">Park, Y.; Im, A. R.; Hong, Y. N.; Kim, C. K., and Kim, Y. S. Detection of Malathion, Fenthion and Methidathion by Using Heparin-Reduced Gold Nanoparticles. </w:t>
      </w:r>
      <w:r w:rsidRPr="00F2017D">
        <w:br/>
        <w:t>Rec #: 8860</w:t>
      </w:r>
      <w:r w:rsidRPr="00F2017D">
        <w:br/>
        <w:t>Keywords: CHEM METHODS</w:t>
      </w:r>
      <w:r w:rsidRPr="00F2017D">
        <w:br/>
        <w:t>Notes: Chemical of Concern: MLN</w:t>
      </w:r>
      <w:r w:rsidRPr="00F2017D">
        <w:br/>
        <w:t>Abstract: ABSTRACT: Green-synthesized gold nanoparticles were utilized for the detection of organophosphorous pesticides. Heparin, one of glycosaminoglycans, was used as a reducing and stabilizing agent. The reaction conditions were optimized, and high resolution-transmission electron microscopic images revealed gold nanoparticles of various shapes. Organophosphorous pesticides in water were detected by simply mixing them with gold nanoparticles. NaCl induced a color change in the mixed solution from wine-red to purple-blue that was dependent on the pesticide concentration in the range of 10-1,000 ppb. Gold nanoparticles were immobilized on a silica gel matrix in order to prepare solid supports for removing pesticides. The incorporation of atomic gold and heparin bound to 2 g of silica gel was determined 4,058 ppm and 33 microg as measured by inductively coupled plasma-atomic emission spectrophotometry and carbazole assay, respectively. AuNPs-immobilized silica gel columns were successfully applied for removing fenthion in water confirmed by RP-HPLC and FT-IR analyses.</w:t>
      </w:r>
      <w:r w:rsidRPr="00F2017D">
        <w:br/>
        <w:t>MESH HEADINGS: Chromatography, High Pressure Liquid</w:t>
      </w:r>
      <w:r w:rsidRPr="00F2017D">
        <w:br/>
        <w:t>MESH HEADINGS: Fenthion/*analysis</w:t>
      </w:r>
      <w:r w:rsidRPr="00F2017D">
        <w:br/>
        <w:t>MESH HEADINGS: Gold/*chemistry</w:t>
      </w:r>
      <w:r w:rsidRPr="00F2017D">
        <w:br/>
        <w:t>MESH HEADINGS: Heparin/*chemistry</w:t>
      </w:r>
      <w:r w:rsidRPr="00F2017D">
        <w:br/>
        <w:t>MESH HEADINGS: Malathion/*analysis</w:t>
      </w:r>
      <w:r w:rsidRPr="00F2017D">
        <w:br/>
        <w:t>MESH HEADINGS: *Metal Nanoparticles</w:t>
      </w:r>
      <w:r w:rsidRPr="00F2017D">
        <w:br/>
        <w:t>MESH HEADINGS: Microscopy, Electron, Transmission</w:t>
      </w:r>
      <w:r w:rsidRPr="00F2017D">
        <w:br/>
        <w:t>MESH HEADINGS: Organothiophosphorus Compounds/*analysis</w:t>
      </w:r>
      <w:r w:rsidRPr="00F2017D">
        <w:br/>
        <w:t>MESH HEADINGS: Pesticides/*analysis/isolation &amp;amp</w:t>
      </w:r>
      <w:r w:rsidRPr="00F2017D">
        <w:br/>
        <w:t>MESH HEADINGS: purification</w:t>
      </w:r>
      <w:r w:rsidRPr="00F2017D">
        <w:br/>
        <w:t>MESH HEADINGS: Water Pollutants, Chemical/*analysis/isolation &amp;amp</w:t>
      </w:r>
      <w:r w:rsidRPr="00F2017D">
        <w:br/>
        <w:t>MESH HEADINGS: purification eng</w:t>
      </w:r>
    </w:p>
    <w:p w:rsidR="00F2017D" w:rsidRPr="00F2017D" w:rsidRDefault="00F2017D" w:rsidP="00F2017D">
      <w:r w:rsidRPr="00F2017D">
        <w:tab/>
        <w:t xml:space="preserve">507. </w:t>
      </w:r>
      <w:r w:rsidRPr="00F2017D">
        <w:tab/>
        <w:t xml:space="preserve">Parrish, P. R.; Dyar, E. E.; Lindberg, M. A.; Shanika, C. M., and Enos, J. M. Chronic Toxicity of Methoxychlor, Malathion, and Carbofuran to Sheepshead Minnows (Cyprinodon variegatus). 1977: 36 p. </w:t>
      </w:r>
      <w:r w:rsidRPr="00F2017D">
        <w:br/>
        <w:t>Rec #: 1030</w:t>
      </w:r>
      <w:r w:rsidRPr="00F2017D">
        <w:br/>
        <w:t>Keywords: PUBL AS</w:t>
      </w:r>
      <w:r w:rsidRPr="00F2017D">
        <w:br/>
        <w:t>Call Number: NO PUBL AS (CBF,MLN)</w:t>
      </w:r>
      <w:r w:rsidRPr="00F2017D">
        <w:br/>
        <w:t>Notes: Chemical of Concern: CBF,MLN,MXC</w:t>
      </w:r>
    </w:p>
    <w:p w:rsidR="00F2017D" w:rsidRPr="00F2017D" w:rsidRDefault="00F2017D" w:rsidP="00F2017D">
      <w:r w:rsidRPr="00F2017D">
        <w:tab/>
        <w:t xml:space="preserve">508. </w:t>
      </w:r>
      <w:r w:rsidRPr="00F2017D">
        <w:tab/>
        <w:t>Patee, R. K. 1965 Report on the Low Volume Application of Malathion.  3472//: 1965.</w:t>
      </w:r>
      <w:r w:rsidRPr="00F2017D">
        <w:br/>
        <w:t>Rec #: 830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509. </w:t>
      </w:r>
      <w:r w:rsidRPr="00F2017D">
        <w:tab/>
        <w:t xml:space="preserve">Pauli, B. D. and Money, S. Ecotoxicology of Pesticides in Reptiles. 2000: 269-324. </w:t>
      </w:r>
      <w:r w:rsidRPr="00F2017D">
        <w:br/>
        <w:t>Rec #: 1610</w:t>
      </w:r>
      <w:r w:rsidRPr="00F2017D">
        <w:br/>
        <w:t>Keywords: REFS CHECKED,REVIEW</w:t>
      </w:r>
      <w:r w:rsidRPr="00F2017D">
        <w:br/>
        <w:t>Call Number: NO REFS CHECKED (24D,24DXY,AZ,AlP,BDF,BML,CBNDS,CLC,CPC,CYP,CaCN,DCF,DM,DPC,DZ,ES,FNV,KNO3,MB,MLN,MOM,MP,MgP,NAPH,NaCN,NaNO3,PAHs,PLL,PMR,PPCP,RTN,SFF,SFR,SMT,STCH,TBC,TCF,WFN,ZnP), NO REVIEW (24D,24DXY,AZ,AlP,BDF,BML,CBNDS,CLC,CPC,CYP,CaCN,DCF,DM,DPC,DZ,ES,FNV,KNO3,MB,MLN,MOM,MP,MgP,NAPH,NaCN,NaNO3,PAHs,PLL,PMR,PPCP,RTN,SFF,SFR,SMT,STCH,TBC,TCF,WFN,ZnP)</w:t>
      </w:r>
      <w:r w:rsidRPr="00F2017D">
        <w:br/>
        <w:t>Notes: Chemical of Concern: 24D,24DXY,AND,AZ,AlP,BDF,BML,CBNDS,CHD,CLC,CPC,CYP,CaCN,DCF,DDE,DDT,DLD,DM,DPC,DZ,EN,EPRN,ES,FML,FNV,HCCH,HPT,KNO3,MB,MBZ,MLN,MOM,MP,MRX,MgP,NAPH,NaCN,NaFA,NaNO3,PLL,PMR,PPCP,PPHD,PRN,RTN,SFF,SFR,SMT,STCH,TBA,TBC,TCF,TXP,WFN,ZnP</w:t>
      </w:r>
    </w:p>
    <w:p w:rsidR="00F2017D" w:rsidRPr="00F2017D" w:rsidRDefault="00F2017D" w:rsidP="00F2017D">
      <w:r w:rsidRPr="00F2017D">
        <w:tab/>
        <w:t xml:space="preserve">510. </w:t>
      </w:r>
      <w:r w:rsidRPr="00F2017D">
        <w:tab/>
        <w:t xml:space="preserve">Pauli, B. D.; Perrault, J. A., and Money, S. L. RATL:  A Database of Reptile and Amphibian Toxicology Literature. 2000: 494 p. </w:t>
      </w:r>
      <w:r w:rsidRPr="00F2017D">
        <w:br/>
        <w:t>Rec #: 1270</w:t>
      </w:r>
      <w:r w:rsidRPr="00F2017D">
        <w:br/>
        <w:t>Keywords: REFS CHECKED,REVIEW</w:t>
      </w:r>
      <w:r w:rsidRPr="00F2017D">
        <w:br/>
        <w:t>Call Number: NO REFS CHECKED (1Major ions,24D,24DXY,ACL,ACP,ADC,ANT,ATN,ATZ,AZ,Ag,AgN,As,BDF,BRA,BTY,CBD,CBF,CBL,CMPH,CN,CPY,CTN,CYF,CYH,CYP,CaCl2,Conazoles,Cr,Cr element,Cu,CuS,DCTP,DDVP,DFZ,DM,DMB,DMT,DS,DU,DZ,EFV,EP,ES,ETHN,FMP,FNT,FNV,FPP,GYP,Halides,IMC,IODN,LNR,MCB,MDT,MLN,MLO,MLT,MLX,MOM,MP,MTL,MTPN,MVP,MYC,MZB,Maneb,NAPH,NCTN,NH3,NHN,NNCT,NaBr,NaNO3,Naled,OML,OMT,PAHs,PAQT,PCP,PHE,PPB,PPCP,PPN,PPX,PQT,PRT,PSM,PTP,PYPG,PYR,RTN,SAC,SCA,SFL,SFT,SMT,SRT,STCH,TBC,TBO,THM,TMP,TMT,TPR,VCZ,WFN,ZnS), NO REVIEW (1Major ions,24D,24DXY,ACL,ACP,ADC,ANT,ATN,ATZ,AZ,Ag,AgN,As,BDF,BRA,BTY,CBD,CBF,CBL,CMPH,CN,CPY,CTN,CYF,CYH,CYP,CaCl2,Conazoles,Cr,Cr element,Cu,CuS,DCTP,DDVP,DFZ,DM,DMB,DMT,DS,DU,DZ,EFV,EP,ES,ETHN,FMP,FNT,FNV,FPP,GYP,Halides,IMC,IODN,LNR,MCB,MDT,MLN,MLO,MLT,MLX,MOM,MP,MTL,MTPN,MVP,MYC,MZB,Maneb,NAPH,NCTN,NH3,NHN,NNCT,NaBr,NaNO3,Naled,OML,OMT,PAHs,PAQT,PCP,PHE,PPB,PPCP,PPN,PPX,PQT,PRT,PSM,PTP,PYPG,PYR,RTN,SAC,SCA,SFL,SFT,SMT,SRT,STCH,TBC,TBO,THM,TMP,TMT,TPR,VCZ,WFN,ZnS)</w:t>
      </w:r>
      <w:r w:rsidRPr="00F2017D">
        <w:br/>
        <w:t>Notes: Chemical of Concern: 1Major ions,24D,24DXY,3CE,ACL,ACP,ACY,ADC,AMTL,AN,AND,ANT,ANZ,ATN,ATP,ATZ,AZ,Ag,AgN,Al,As,BC,BDC,BDF,BNZ,BPZ,BRA,BTY,CBD,CBF,CBL,CF,CHD,CMPH,CN,CPY,CTC,CTN,CYF,CYH,CYP,CZE,CaCl2,CdCl,CdN,CdS,CoCl,Cr,Cu,CuS,DBN,DCTP,DDT,DDVP,DEM,DFZ,DINO,DLD,DLF,DM,DMB,DMT,DS,DU,DXN,DZ,EDB,EDT,EFV,EGY,EN,EP,EPRN,ES,ETHN,ETN,FBM,FMP,FNT,FNV,FPP,FTH,GIB,GYP,HCCH,HPT,Halides,HgCl2,IFP,IMC,IODN,K2Cr2O7,K2CrO4,LNR,MBZ,MCB,MCPA,MDT,MLN,MLO,MLT,MLX,MOM,MP,MRX,MTB,MTL,MTPN,MVP,MXC,MYC,MZB,Maneb,Mg ion,NAPH,NBZ,NCTN,NH3,NHN,NHP,NRM,NaBr,NaNO3,Nabam,Naled,OML,OMT,PAHs,PAQT,PCH,PCL,PCP,PHE,PHSL,PL,PPB,PPCP,PPCP2011,PPHD,PPN,PPX,PQT,PRN,PRT,PSM,PTP,PVL,PYN,PYPG,PYR,Pa,PbAC,PbN,REM,RTN,SA,SAC,SBA,SCA,SFL,SFT,SMT,SRT,STCH,TBA,TBC,TBO,TBT,TCDD,TEG,THM,TMP,TMT,TOL,TPM,TPR,TXP,Tc,Ti,Urea,VCZ,WFN,Zineb,ZnS</w:t>
      </w:r>
    </w:p>
    <w:p w:rsidR="00F2017D" w:rsidRPr="00F2017D" w:rsidRDefault="00F2017D" w:rsidP="00F2017D">
      <w:r w:rsidRPr="00F2017D">
        <w:tab/>
        <w:t xml:space="preserve">511. </w:t>
      </w:r>
      <w:r w:rsidRPr="00F2017D">
        <w:tab/>
        <w:t xml:space="preserve">Pawar, D. B.; Kale, P. N.; Ajri, D. S., and Lawande, K. E. Chemical Control of Fruit Borer of Okra. SOIL; 1988; 13, (1): 115-117. </w:t>
      </w:r>
      <w:r w:rsidRPr="00F2017D">
        <w:br/>
        <w:t>Rec #: 270</w:t>
      </w:r>
      <w:r w:rsidRPr="00F2017D">
        <w:br/>
        <w:t>Keywords: MIXTURE</w:t>
      </w:r>
      <w:r w:rsidRPr="00F2017D">
        <w:br/>
        <w:t>Call Number: NO MIXTURE (CBL,CYP,DM,DMT,ES,FNV,MLN,PMR,SFR)</w:t>
      </w:r>
      <w:r w:rsidRPr="00F2017D">
        <w:br/>
        <w:t>Notes: Chemical of Concern: CBL,CYP,DM,DMT,ES,FNV,MLN,PMR,SFR</w:t>
      </w:r>
    </w:p>
    <w:p w:rsidR="00F2017D" w:rsidRPr="00F2017D" w:rsidRDefault="00F2017D" w:rsidP="00F2017D">
      <w:r w:rsidRPr="00F2017D">
        <w:tab/>
        <w:t xml:space="preserve">512. </w:t>
      </w:r>
      <w:r w:rsidRPr="00F2017D">
        <w:tab/>
        <w:t xml:space="preserve">Phillips, B. M.; Anderson, B. S.; Hunt, J. W.; Siegler, K.; Voorhees, J. P.; Tjeerdema, R. S., and McNeill, K. Pyrethroid and Organophosphate Pesticide-Associated Toxicity in Two Coastal Watersheds (California, USA). 2012; 31, (7): 1595-1603. </w:t>
      </w:r>
      <w:r w:rsidRPr="00F2017D">
        <w:br/>
        <w:t>Rec #: 1820</w:t>
      </w:r>
      <w:r w:rsidRPr="00F2017D">
        <w:br/>
        <w:t>Keywords: MIXTURE,SEDIMENT CONC</w:t>
      </w:r>
      <w:r w:rsidRPr="00F2017D">
        <w:br/>
        <w:t>Call Number: NO MIXTURE (BFT,CPY,CYF,CYH,CYP,DCF,DCPA,DDVP,DMT,DZ,EFV,FNV,FPP,FVL,MLN,PMR), NO SEDIMENT CONC (BFT,CPY,CYF,CYH,CYP,DCF,DCPA,DDVP,DMT,DZ,EFV,FNV,FPP,FVL,MLN,PMR)</w:t>
      </w:r>
      <w:r w:rsidRPr="00F2017D">
        <w:br/>
        <w:t>Notes: Chemical of Concern: BFT,CPY,CYF,CYH,CYP,DCF,DCPA,DDT,DDVP,DLD,DMT,DZ,EFV,FNV,FPP,FVL,MLN,PMR,TXP</w:t>
      </w:r>
    </w:p>
    <w:p w:rsidR="00F2017D" w:rsidRPr="00F2017D" w:rsidRDefault="00F2017D" w:rsidP="00F2017D">
      <w:r w:rsidRPr="00F2017D">
        <w:tab/>
        <w:t xml:space="preserve">513. </w:t>
      </w:r>
      <w:r w:rsidRPr="00F2017D">
        <w:tab/>
        <w:t xml:space="preserve">Pichetsurnthorn, Pie; Vattipalli, Krishna, and Prasad, Shalini. Nanoporous impedemetric biosensor for detection of trace atrazine from water samples. 2012 Feb 15-; 32, (1): 155-162. </w:t>
      </w:r>
      <w:r w:rsidRPr="00F2017D">
        <w:br/>
        <w:t>Rec #: 2030</w:t>
      </w:r>
      <w:r w:rsidRPr="00F2017D">
        <w:br/>
        <w:t>Keywords: CHEM METHODS</w:t>
      </w:r>
      <w:r w:rsidRPr="00F2017D">
        <w:br/>
        <w:t>Notes: Chemical of Concern: MLN</w:t>
      </w:r>
      <w:r w:rsidRPr="00F2017D">
        <w:br/>
        <w:t>Abstract: Trace contamination of ground water sources has been a problem ever since the introduction of high-soil-mobility pesticides, one such example is atrazine. In this paper we present a novel nanoporous portable bio-sensing device that can identify trace contamination of atrazine through a label-free assay. We have designed a pesticide sensor comprising of a nanoporous alumina membrane integrated with printed circuit board platform. Nanoporous alumina in the biosensor device generates a high density array of nanoscale confined spaces. By leveraging the size based immobilization of atrazine small molecules we have designed electrochemical impedance spectroscopy based biosensor to detect trace amounts of atrazine. We have calibrated the sensor using phosphate buffered saline and demonstrated trace detection from river and bottled drinking water samples. The limit of detection in all the three cases was in the femtogram/mL (fg/mL) (parts-per-trillion) regime with a dynamic range of detection spanning from 10 fg/mL to 1 ng/mL (0.01 ppt to 1 ppm). The selectivity of the device was tested using a competing pesticide; malathion and selectivity in detection was observed in the fg/mL regime in all the three cases. Trace atrazine detection/ River water/ Drinking water/ Electrochemical impedance spectroscopy/ Nanoporous alumina/ Label-free detection http://www.sciencedirect.com/science/article/pii/S0956566311008189</w:t>
      </w:r>
    </w:p>
    <w:p w:rsidR="00F2017D" w:rsidRPr="00F2017D" w:rsidRDefault="00F2017D" w:rsidP="00F2017D">
      <w:r w:rsidRPr="00F2017D">
        <w:tab/>
        <w:t xml:space="preserve">514. </w:t>
      </w:r>
      <w:r w:rsidRPr="00F2017D">
        <w:tab/>
        <w:t xml:space="preserve">Pillmore, R. E. and South, P. Malathion Application in Montana. 1965: 37. </w:t>
      </w:r>
      <w:r w:rsidRPr="00F2017D">
        <w:br/>
        <w:t>Rec #: 280</w:t>
      </w:r>
      <w:r w:rsidRPr="00F2017D">
        <w:br/>
        <w:t>Keywords: SURVEY</w:t>
      </w:r>
      <w:r w:rsidRPr="00F2017D">
        <w:br/>
        <w:t>Call Number: NO SURVEY (MLN)</w:t>
      </w:r>
      <w:r w:rsidRPr="00F2017D">
        <w:br/>
        <w:t>Notes: Chemical of Concern: MLN</w:t>
      </w:r>
    </w:p>
    <w:p w:rsidR="00F2017D" w:rsidRPr="00F2017D" w:rsidRDefault="00F2017D" w:rsidP="00F2017D">
      <w:r w:rsidRPr="00F2017D">
        <w:tab/>
        <w:t xml:space="preserve">515. </w:t>
      </w:r>
      <w:r w:rsidRPr="00F2017D">
        <w:tab/>
        <w:t xml:space="preserve">Pimentel, D. Ecological Effects of Pesticides on Non-Target Species. SOIL; 1971: 220 p. </w:t>
      </w:r>
      <w:r w:rsidRPr="00F2017D">
        <w:br/>
        <w:t>Rec #: 1050</w:t>
      </w:r>
      <w:r w:rsidRPr="00F2017D">
        <w:br/>
        <w:t>Keywords: REFS CHECKED,REVIEW</w:t>
      </w:r>
      <w:r w:rsidRPr="00F2017D">
        <w:br/>
        <w:t>Call Number: NO REFS CHECKED (AMSV,ARM,ATN,AZ,CBF,CBL,CMPH,CPY,DCF,DCTP,DMT,DS,DZ,ES,FNT,MLN,MOM,MP,MVP,NCTN,OXD,PPB,PPX,PRT,RTN,TCF,TEPP,TMP,TVP,ZnCl2), NO REVIEW (AMSV,ARM,ATN,AZ,CBF,CBL,CMPH,CPY,DCF,DCTP,DMT,DS,DZ,ES,FNT,MLN,MOM,MP,MVP,NCTN,OXD,PPB,PPX,PRT,RTN,TCF,TEPP,TMP,TVP,ZnCl2)</w:t>
      </w:r>
      <w:r w:rsidRPr="00F2017D">
        <w:br/>
        <w:t>Notes: Chemical of Concern: AMSV,AND,ARM,ATN,AZ,CBF,CBL,CHD,CMPH,CPY,CYT,DCF,DCTP,DDT,DLD,DMT,DS,DZ,EN,EPRN,ES,ETN,FNT,FNTH,HCCH,HPT,MLN,MOM,MP,MRX,MVP,MXC,NCTN,OTQ,OXD,PCB,PHSL,PPB,PPCP,PPHD,PPX,PRN,PRT,PYN,RTN,TCF,TMP,TVP,TXP,ZnCl2</w:t>
      </w:r>
    </w:p>
    <w:p w:rsidR="00F2017D" w:rsidRPr="00F2017D" w:rsidRDefault="00F2017D" w:rsidP="00F2017D">
      <w:r w:rsidRPr="00F2017D">
        <w:tab/>
        <w:t xml:space="preserve">516. </w:t>
      </w:r>
      <w:r w:rsidRPr="00F2017D">
        <w:tab/>
        <w:t xml:space="preserve">Poletika, Nicholas N; Teply, Mark; Dominguez, Lawrence G; Cramer, Steven P; Schocken, Mark J; Habig, Clifford; Kern, Matthew; Ochoa-Acuă±a, Hugo, and Mitchell, Gary C. A Spatially and Temporally Explicit Risk Assessment for Salmon From a Prey Base Exposed to Agricultural Insecticides. 2012 Apr; 8, (2 ): 285. </w:t>
      </w:r>
      <w:r w:rsidRPr="00F2017D">
        <w:br/>
        <w:t>Rec #: 5820</w:t>
      </w:r>
      <w:r w:rsidRPr="00F2017D">
        <w:br/>
        <w:t>Keywords: SURVEY</w:t>
      </w:r>
      <w:r w:rsidRPr="00F2017D">
        <w:br/>
        <w:t>Notes: Chemical of Concern: MLN</w:t>
      </w:r>
      <w:r w:rsidRPr="00F2017D">
        <w:br/>
        <w:t>Abstract: Abstract: This risk assessment applied a framework for determining probable co-occurrence of juvenile spring Chinook salmon (Oncorhynchus tshawytscha) with agricultural pesticides in the Willamette Basin, Oregon (Teply et al. this issue) to characterize risk to the threatened population. The assessment accounted for spatial and temporal distribution of 6 acetylcholinesterase-inhibiting insecticides in salmonid habitat within the basin and their relative contributions to mixture toxicity estimated from chemical monitoring data. The 6 insecticides were chlorpyrifos, diazinon, malathion, carbaryl, carbofuran, and methomyl. Seasonal distributions of the juvenile salmon prey base across the basin were determined and compared to co-occurrence with the insecticide mixture to determine the probability of prey reduction and reduced production of juvenile fish. Probability of effect on freshwater aquatic invertebrates was based on acute toxicity species sensitivity distributions (normalized to the most potent compound, chlorpyrifos) using a novel approach to apply the toxicological concept of concentration addition to species sensitivity distributions with differing slopes. The chlorpyrifos distribution was then used to determine relative sensitivity among various species tested within the important taxa making up the prey base. A prey base index was devised, incorporating diet composition and prey availability, to evaluate the indirect effects of the insecticide mixture on juvenile salmon production occurring as a result of a reduction in the prey base. Our analysis targeted fish use of backwater and off-channel habitat units, because they generally coincide with agricultural lands in lowlands and represent shallow habitat with limited water exchange. The percentage of agricultural land use within 300 m of critical habitat stream reaches was used to scale chemical measurement data from a site with high agricultural land use across the full extent of the basin to provide estimates of chemical exposure in each reach. Seasonal impacts were evaluated from mean monthly concentrations. Stressor impact on 5 key taxa was evaluated at each time step and for each reach, and the outcome was compared to a conservation threshold assigned to the prey base index. Only 13% of juveniles reared in backwater, off-channel habitat within 300 m of agricultural land. Percent reduction of carrying capacity as a consequence of reduced prey was estimated to be 5% over the entire brood year. This can be considered lost capacity that is probably compensated elsewhere via increased occupancy (emigration to other habitat units within the reach), which is not accounted for in the model. [PUBLICATION ABSTRACT]</w:t>
      </w:r>
      <w:r w:rsidRPr="00F2017D">
        <w:br/>
        <w:t>Keywords: Salmon</w:t>
      </w:r>
      <w:r w:rsidRPr="00F2017D">
        <w:br/>
        <w:t>Keywords: Risk assessment</w:t>
      </w:r>
      <w:r w:rsidRPr="00F2017D">
        <w:br/>
        <w:t>Keywords: Oregon</w:t>
      </w:r>
      <w:r w:rsidRPr="00F2017D">
        <w:br/>
        <w:t>Keywords: Habitats</w:t>
      </w:r>
      <w:r w:rsidRPr="00F2017D">
        <w:br/>
        <w:t>Keywords: Insecticides</w:t>
      </w:r>
      <w:r w:rsidRPr="00F2017D">
        <w:br/>
        <w:t>Keywords: Predation</w:t>
      </w:r>
      <w:r w:rsidRPr="00F2017D">
        <w:br/>
        <w:t>Keywords: Toxicity</w:t>
      </w:r>
      <w:r w:rsidRPr="00F2017D">
        <w:br/>
        <w:t>Keywords: Environmental Studies English. Copyright - Copyright Blackwell Publishing Ltd. Apr 2012. Last updated - 2012-03-26. DOI - 2618299701; 68187852; 68222; IEAM; INODIEAM0000536948. SubjectsTermNotLitGenreText - Oregon</w:t>
      </w:r>
    </w:p>
    <w:p w:rsidR="00F2017D" w:rsidRPr="00F2017D" w:rsidRDefault="00F2017D" w:rsidP="00F2017D">
      <w:r w:rsidRPr="00F2017D">
        <w:tab/>
        <w:t xml:space="preserve">517. </w:t>
      </w:r>
      <w:r w:rsidRPr="00F2017D">
        <w:tab/>
        <w:t xml:space="preserve">Pollard, G. V. Constraints to IPM Development and a Strategy for Management of Tomato and Cabbage Pests in Trinidad, West Indies. 1991; 37, (1): 59-62. </w:t>
      </w:r>
      <w:r w:rsidRPr="00F2017D">
        <w:br/>
        <w:t>Rec #: 290</w:t>
      </w:r>
      <w:r w:rsidRPr="00F2017D">
        <w:br/>
        <w:t>Keywords: METHODS</w:t>
      </w:r>
      <w:r w:rsidRPr="00F2017D">
        <w:br/>
        <w:t>Call Number: NO METHODS (BMY,CBF,CBL,CTN,Captan,CuOH,DCF,DM,DMT,DQTBr,FNV,GYPI,MLN,MOM,MTM,MZB,PAQT,PMR,PQT)</w:t>
      </w:r>
      <w:r w:rsidRPr="00F2017D">
        <w:br/>
        <w:t>Notes: Chemical of Concern: AND,BMY,CBF,CBL,CTN,Captan,CuOH,DCF,DLD,DM,DMT,DQTBr,EPRN,FNV,GYPI,MBZ,MLN,MOM,MTM,MZB,PAQT,PMR,PQT,PRN</w:t>
      </w:r>
    </w:p>
    <w:p w:rsidR="00F2017D" w:rsidRPr="00F2017D" w:rsidRDefault="00F2017D" w:rsidP="00F2017D">
      <w:r w:rsidRPr="00F2017D">
        <w:tab/>
        <w:t xml:space="preserve">518. </w:t>
      </w:r>
      <w:r w:rsidRPr="00F2017D">
        <w:tab/>
        <w:t xml:space="preserve">Prado, Paula S; Souza, Cassia C; Bazzoli, Nilo; Rizzo, Elizete, and Prado, Paula S. Reproductive Disruption in Lambari Astyanax Fasciatus From a Southeastern Brazilian Reservoir. 2011 Oct; 74, (7): 1879-1887. </w:t>
      </w:r>
      <w:r w:rsidRPr="00F2017D">
        <w:br/>
        <w:t>Rec #: 6130</w:t>
      </w:r>
      <w:r w:rsidRPr="00F2017D">
        <w:br/>
        <w:t>Keywords: SURVEY</w:t>
      </w:r>
      <w:r w:rsidRPr="00F2017D">
        <w:br/>
        <w:t>Notes: Chemical of Concern: MLN</w:t>
      </w:r>
      <w:r w:rsidRPr="00F2017D">
        <w:br/>
        <w:t>Abstract: Abstract: The aim of this study was to assess the health indicators and reproductive endpoints in a wild population of lambari Astyanax fasciatus, a small characid fish widely distributed in South America. A range of biomarkers, from the molecular to population levels, was evaluated in adult fish sampled from five sites from the Furnas Reservoir, Grande River. At the sites that receive untreated agriculture and industrial residues, fish showed reduced body size and delayed gonadal maturation. Fish from the sites located immediately downstream from the municipal wastewater discharges exhibited feminisation, intersex and evidence of contamination by xenoestrogens. Elevated levels of zona radiata proteins were found by Western blot in the livers of male fish from three contaminated sites. Overall, this study provides the first evidence of endocrine disruption in a wild fish population inhabiting the Furnas Reservoir, and suggests water contamination by oestrogenic compounds and agricultural residues with a possible risk to human health and wildlife.</w:t>
      </w:r>
      <w:r w:rsidRPr="00F2017D">
        <w:br/>
        <w:t>Keywords: Agriculture</w:t>
      </w:r>
      <w:r w:rsidRPr="00F2017D">
        <w:br/>
        <w:t>Keywords: H 6000:Natural Disasters/Civil Defense/Emergency Management</w:t>
      </w:r>
      <w:r w:rsidRPr="00F2017D">
        <w:br/>
        <w:t>Keywords: Health &amp; Safety Science Abstracts; Environment Abstracts; Toxicology Abstracts; Pollution Abstracts</w:t>
      </w:r>
      <w:r w:rsidRPr="00F2017D">
        <w:br/>
        <w:t>Keywords: Contamination</w:t>
      </w:r>
      <w:r w:rsidRPr="00F2017D">
        <w:br/>
        <w:t>Keywords: endocrine disruptors</w:t>
      </w:r>
      <w:r w:rsidRPr="00F2017D">
        <w:br/>
        <w:t>Keywords: Endocrine disruptors</w:t>
      </w:r>
      <w:r w:rsidRPr="00F2017D">
        <w:br/>
        <w:t>Keywords: intersexes</w:t>
      </w:r>
      <w:r w:rsidRPr="00F2017D">
        <w:br/>
        <w:t>Keywords: body size</w:t>
      </w:r>
      <w:r w:rsidRPr="00F2017D">
        <w:br/>
        <w:t>Keywords: Astyanax fasciatus</w:t>
      </w:r>
      <w:r w:rsidRPr="00F2017D">
        <w:br/>
        <w:t>Keywords: Xenoestrogens</w:t>
      </w:r>
      <w:r w:rsidRPr="00F2017D">
        <w:br/>
        <w:t>Keywords: Brazil, Grande R.</w:t>
      </w:r>
      <w:r w:rsidRPr="00F2017D">
        <w:br/>
        <w:t>Keywords: Body size</w:t>
      </w:r>
      <w:r w:rsidRPr="00F2017D">
        <w:br/>
        <w:t>Keywords: Municipal wastes</w:t>
      </w:r>
      <w:r w:rsidRPr="00F2017D">
        <w:br/>
        <w:t>Keywords: Population levels</w:t>
      </w:r>
      <w:r w:rsidRPr="00F2017D">
        <w:br/>
        <w:t>Keywords: zona radiata</w:t>
      </w:r>
      <w:r w:rsidRPr="00F2017D">
        <w:br/>
        <w:t>Keywords: Reservoirs</w:t>
      </w:r>
      <w:r w:rsidRPr="00F2017D">
        <w:br/>
        <w:t>Keywords: Bioindicators</w:t>
      </w:r>
      <w:r w:rsidRPr="00F2017D">
        <w:br/>
        <w:t>Keywords: Rivers</w:t>
      </w:r>
      <w:r w:rsidRPr="00F2017D">
        <w:br/>
        <w:t>Keywords: Western blotting</w:t>
      </w:r>
      <w:r w:rsidRPr="00F2017D">
        <w:br/>
        <w:t>Keywords: Residues</w:t>
      </w:r>
      <w:r w:rsidRPr="00F2017D">
        <w:br/>
        <w:t>Keywords: P 2000:FRESHWATER POLLUTION</w:t>
      </w:r>
      <w:r w:rsidRPr="00F2017D">
        <w:br/>
        <w:t>Keywords: Environmental Studies--Toxicology And Environmental Safety</w:t>
      </w:r>
      <w:r w:rsidRPr="00F2017D">
        <w:br/>
        <w:t>Keywords: Wildlife</w:t>
      </w:r>
      <w:r w:rsidRPr="00F2017D">
        <w:br/>
        <w:t>Keywords: X 24360:Metals</w:t>
      </w:r>
      <w:r w:rsidRPr="00F2017D">
        <w:br/>
        <w:t>Keywords: biomarkers</w:t>
      </w:r>
      <w:r w:rsidRPr="00F2017D">
        <w:br/>
        <w:t>Keywords: ENA 02:Toxicology &amp; Environmental Safety</w:t>
      </w:r>
      <w:r w:rsidRPr="00F2017D">
        <w:br/>
        <w:t>Keywords: Intersexes</w:t>
      </w:r>
      <w:r w:rsidRPr="00F2017D">
        <w:br/>
        <w:t>Keywords: South America</w:t>
      </w:r>
      <w:r w:rsidRPr="00F2017D">
        <w:br/>
        <w:t>Keywords: Liver</w:t>
      </w:r>
      <w:r w:rsidRPr="00F2017D">
        <w:br/>
        <w:t>Keywords: downstream</w:t>
      </w:r>
      <w:r w:rsidRPr="00F2017D">
        <w:br/>
        <w:t>Keywords: Fish</w:t>
      </w:r>
      <w:r w:rsidRPr="00F2017D">
        <w:br/>
        <w:t>Keywords: Waste water English. Date revised - 2012-01-01. Last updated - 2012-01-26. DOI - OB-7a01e308-e822-4537-96fdcsamfg201; 15763178; 0147-6513. SubjectsTermNotLitGenreText - Agriculture; Rivers; Western blotting; Contamination; Endocrine disruptors; Wildlife; biomarkers; Xenoestrogens; Intersexes; Body size; Liver; Population levels; zona radiata; Waste water; Bioindicators; Residues; endocrine disruptors; intersexes; downstream; Municipal wastes; body size; Fish; Reservoirs; Astyanax fasciatus; South America; Brazil, Grande R.</w:t>
      </w:r>
    </w:p>
    <w:p w:rsidR="00F2017D" w:rsidRPr="00F2017D" w:rsidRDefault="00F2017D" w:rsidP="00F2017D">
      <w:r w:rsidRPr="00F2017D">
        <w:tab/>
        <w:t xml:space="preserve">519. </w:t>
      </w:r>
      <w:r w:rsidRPr="00F2017D">
        <w:tab/>
        <w:t xml:space="preserve">Printes, Liane Biehl; Fernandes, Marisa Narciso; Espindola, Evaldo Luiz Gaeta, and Printes, Liane Biehl. Laboratory Measurements of Biomarkers and Individual Performances in Chironomus Xanthus to Evaluate Pesticide Contamination of Sediments in a River of Southeastern Brazil. 2011 Mar; 74, (3): 424-430. </w:t>
      </w:r>
      <w:r w:rsidRPr="00F2017D">
        <w:br/>
        <w:t>Rec #: 6540</w:t>
      </w:r>
      <w:r w:rsidRPr="00F2017D">
        <w:br/>
        <w:t>Keywords: SEDIMENT CONC</w:t>
      </w:r>
      <w:r w:rsidRPr="00F2017D">
        <w:br/>
        <w:t>Notes: Chemical of Concern: MLN</w:t>
      </w:r>
      <w:r w:rsidRPr="00F2017D">
        <w:br/>
        <w:t>Abstract: Abstract: This study aimed at evaluating biomarkers, individual and population responses in the native Chironomus xanthus to assess the toxicity of pesticide-contaminated sediments from the Monjolinho River (Southeast Brazil). We measured cholinesterase (ChE) and glutathione S-transferase activities (GST), as biomarkers and survival, individual growth and adult emergence, as individual performances. There was no response of the ChE activity and a tendency to decreased GST activity in contaminated sites, but this was generally not statistically significant. Therefore, there was no association of the biomarker responses with exposure to sediment containing pesticides. In contrast, ash free dry mass was significantly increased and male emergence was decreased in C. xanthus exposed to the same sediments. In conclusion, the selected biomarkers were not sensitive and specific enough to detect and anticipate effects of pesticide contamination at the levels measured in the study area. Nevertheless, individual performances alterations pointed to potential pollution problems and possible ecological consequences.</w:t>
      </w:r>
      <w:r w:rsidRPr="00F2017D">
        <w:br/>
        <w:t>Keywords: Q5 01503:Characteristics, behavior and fate</w:t>
      </w:r>
      <w:r w:rsidRPr="00F2017D">
        <w:br/>
        <w:t>Keywords: Contamination</w:t>
      </w:r>
      <w:r w:rsidRPr="00F2017D">
        <w:br/>
        <w:t>Keywords: Statistical analysis</w:t>
      </w:r>
      <w:r w:rsidRPr="00F2017D">
        <w:br/>
        <w:t>Keywords: Survival</w:t>
      </w:r>
      <w:r w:rsidRPr="00F2017D">
        <w:br/>
        <w:t>Keywords: Biomarkers</w:t>
      </w:r>
      <w:r w:rsidRPr="00F2017D">
        <w:br/>
        <w:t>Keywords: Glutathione transferase</w:t>
      </w:r>
      <w:r w:rsidRPr="00F2017D">
        <w:br/>
        <w:t>Keywords: Cholinesterase</w:t>
      </w:r>
      <w:r w:rsidRPr="00F2017D">
        <w:br/>
        <w:t>Keywords: Freshwater</w:t>
      </w:r>
      <w:r w:rsidRPr="00F2017D">
        <w:br/>
        <w:t>Keywords: Growth</w:t>
      </w:r>
      <w:r w:rsidRPr="00F2017D">
        <w:br/>
        <w:t>Keywords: Ecotoxicology</w:t>
      </w:r>
      <w:r w:rsidRPr="00F2017D">
        <w:br/>
        <w:t>Keywords: H 5000:Pesticides</w:t>
      </w:r>
      <w:r w:rsidRPr="00F2017D">
        <w:br/>
        <w:t>Keywords: Coenzymes</w:t>
      </w:r>
      <w:r w:rsidRPr="00F2017D">
        <w:br/>
        <w:t>Keywords: X 24330:Agrochemicals</w:t>
      </w:r>
      <w:r w:rsidRPr="00F2017D">
        <w:br/>
        <w:t>Keywords: Pollution</w:t>
      </w:r>
      <w:r w:rsidRPr="00F2017D">
        <w:br/>
        <w:t>Keywords: Bioindicators</w:t>
      </w:r>
      <w:r w:rsidRPr="00F2017D">
        <w:br/>
        <w:t>Keywords: Rivers</w:t>
      </w:r>
      <w:r w:rsidRPr="00F2017D">
        <w:br/>
        <w:t>Keywords: Sediment pollution</w:t>
      </w:r>
      <w:r w:rsidRPr="00F2017D">
        <w:br/>
        <w:t>Keywords: P 2000:FRESHWATER POLLUTION</w:t>
      </w:r>
      <w:r w:rsidRPr="00F2017D">
        <w:br/>
        <w:t>Keywords: Environmental Studies--Toxicology And Environmental Safety</w:t>
      </w:r>
      <w:r w:rsidRPr="00F2017D">
        <w:br/>
        <w:t>Keywords: Ash</w:t>
      </w:r>
      <w:r w:rsidRPr="00F2017D">
        <w:br/>
        <w:t>Keywords: Z 05350:Medical, Veterinary, and Agricultural Entomology</w:t>
      </w:r>
      <w:r w:rsidRPr="00F2017D">
        <w:br/>
        <w:t>Keywords: Toxicity</w:t>
      </w:r>
      <w:r w:rsidRPr="00F2017D">
        <w:br/>
        <w:t>Keywords: Entomology Abstracts; Health &amp; Safety Science Abstracts; Environment Abstracts; Toxicology Abstracts; Water Resources Abstracts; Aqualine Abstracts; ASFA 3: Aquatic Pollution &amp; Environmental Quality; Pollution Abstracts</w:t>
      </w:r>
      <w:r w:rsidRPr="00F2017D">
        <w:br/>
        <w:t>Keywords: biomarkers</w:t>
      </w:r>
      <w:r w:rsidRPr="00F2017D">
        <w:br/>
        <w:t>Keywords: Sediments</w:t>
      </w:r>
      <w:r w:rsidRPr="00F2017D">
        <w:br/>
        <w:t>Keywords: ENA 02:Toxicology &amp; Environmental Safety</w:t>
      </w:r>
      <w:r w:rsidRPr="00F2017D">
        <w:br/>
        <w:t>Keywords: Chironomus</w:t>
      </w:r>
      <w:r w:rsidRPr="00F2017D">
        <w:br/>
        <w:t>Keywords: Pesticides</w:t>
      </w:r>
      <w:r w:rsidRPr="00F2017D">
        <w:br/>
        <w:t>Keywords: survival English. Date revised - 2011-10-01. Last updated - 2011-12-13. DOI - OB-7579bf19-d315-46f0-96a7csamfg201; 14514270; CS1147037; 0147-6513. SubjectsTermNotLitGenreText - Rivers; Sediment pollution; Growth; Ecotoxicology; Contamination; Pesticides; Coenzymes; Toxicity; Biomarkers; Statistical analysis; Survival; Glutathione transferase; Cholinesterase; biomarkers; Pollution; Sediments; Bioindicators; Ash; survival; Chironomus; Freshwater</w:t>
      </w:r>
    </w:p>
    <w:p w:rsidR="00F2017D" w:rsidRPr="00F2017D" w:rsidRDefault="00F2017D" w:rsidP="00F2017D">
      <w:r w:rsidRPr="00F2017D">
        <w:tab/>
        <w:t xml:space="preserve">520. </w:t>
      </w:r>
      <w:r w:rsidRPr="00F2017D">
        <w:tab/>
        <w:t>Priya, Kulluru Padma and Panda, Rabindra K. Das Bhabani S. Behaviour of Pesticides in Different Soils Through Measurement and Simulation Modelling. 2011.</w:t>
      </w:r>
      <w:r w:rsidRPr="00F2017D">
        <w:br/>
        <w:t>Rec #: 8020</w:t>
      </w:r>
      <w:r w:rsidRPr="00F2017D">
        <w:br/>
        <w:t>Keywords: FATE</w:t>
      </w:r>
      <w:r w:rsidRPr="00F2017D">
        <w:br/>
        <w:t>Notes: Chemical of Concern: MLN</w:t>
      </w:r>
      <w:r w:rsidRPr="00F2017D">
        <w:br/>
        <w:t>Abstract: Abstract: Pesticide residues in water bodies are considered as potentially serious environmental problem. Remediation of such problem requires thorough understanding of the behaviour (retention, mobility and persistence) of pesticides in soil by monitoring of site-specific data. Laboratory and field based investigations have been carried out to establish the behavioral parameters of two contrasting and widely used pesticides malathion and atrazine. The laboratory studies involved determination of sorption and leaching parameters of these pesticides in three different agricultural soils: loamy sand (Typic Xerosament), sandy loam (Acid Lateritic Haplustalf) and clay loam (Hyperthermic Typic Haplusterts). Whereas, field investigations comprised of comprehensive field plot and lysimetric studies in sandy loam soils of Kharagpur with malathion being applied to rice crop under saturated conditions and atrazine applied for potato crop under unsaturated conditions. The investigations aimed to study the impact of different application rates of malathion (1.0, 2.0 and 3.0 ml/l of water and control) and atrazine (1.5, 3.0 and 4.5 kg a.i./ha and control) on soil water and distribution and balance of pesticides within the root zone for two consecutive seasons. The results obtained from laboratory and field based investigations were simulated by HYDRUS 1 D model. The results of batch sorption experiments revealed that malathion had higher K d  values compared to atrazine for all soils, indicating higher leachability of atrazine than malathion. The miscible displacement experiments revealed that malathion could not leach beyond 15 cm depth whereas atrazine could leach up to 65 cm depth in the test soils under saturated conditions. The field plot experiments revealed that malathion under saturated rice field leached up to 30 cm and maximum concentration of malathion was found in surface ponded water. Under unsaturated conditions atrazine leached up to 65 cm beyond root zone only under highest rate of pesticide application. In lysimetric experiments malathion could not be detected in the drainage water of all the four treatments during the entire experiment. Atrazine leached beyond the root zone after 160 days of application but remained within the permissible limits. HYDRUS 1D model fitted the experimental breakthrough curve (BTC) well with R 2  values ranging from 0.65-0.99 and predicted the time and depth distribution of soil water (R2  0.97-0.99) and pesticides (R2  0.91-0.97) reasonably well.</w:t>
      </w:r>
      <w:r w:rsidRPr="00F2017D">
        <w:br/>
        <w:t>Keywords: Soil column</w:t>
      </w:r>
      <w:r w:rsidRPr="00F2017D">
        <w:br/>
        <w:t>Keywords: Leaching</w:t>
      </w:r>
      <w:r w:rsidRPr="00F2017D">
        <w:br/>
        <w:t>Keywords: Environmental Health</w:t>
      </w:r>
      <w:r w:rsidRPr="00F2017D">
        <w:br/>
        <w:t>Keywords: Pesticide residues</w:t>
      </w:r>
      <w:r w:rsidRPr="00F2017D">
        <w:br/>
        <w:t>Keywords: Batch sorption</w:t>
      </w:r>
      <w:r w:rsidRPr="00F2017D">
        <w:br/>
        <w:t>Keywords: Lysimeter</w:t>
      </w:r>
      <w:r w:rsidRPr="00F2017D">
        <w:br/>
        <w:t>Keywords: Malathion</w:t>
      </w:r>
      <w:r w:rsidRPr="00F2017D">
        <w:br/>
        <w:t>Keywords: 0470:Environmental Health</w:t>
      </w:r>
      <w:r w:rsidRPr="00F2017D">
        <w:br/>
        <w:t>Keywords: Hydrus</w:t>
      </w:r>
      <w:r w:rsidRPr="00F2017D">
        <w:br/>
        <w:t>Keywords: Solute transport</w:t>
      </w:r>
      <w:r w:rsidRPr="00F2017D">
        <w:br/>
        <w:t>Keywords: Soil sciences</w:t>
      </w:r>
      <w:r w:rsidRPr="00F2017D">
        <w:br/>
        <w:t>Keywords: Atrazine</w:t>
      </w:r>
      <w:r w:rsidRPr="00F2017D">
        <w:br/>
        <w:t>Keywords: 0481:Soil sciences</w:t>
      </w:r>
      <w:r w:rsidRPr="00F2017D">
        <w:br/>
        <w:t>Keywords: Health and environmental sciences</w:t>
      </w:r>
      <w:r w:rsidRPr="00F2017D">
        <w:br/>
        <w:t>Keywords: Biological sciences English. Copyright - Copyright ProQuest, UMI Dissertations Publishing 2011. Last updated - 2011-12-08. DOI - 2531158621; 66021911; 66569; 0824181. First page - n/a</w:t>
      </w:r>
    </w:p>
    <w:p w:rsidR="00F2017D" w:rsidRPr="00F2017D" w:rsidRDefault="00F2017D" w:rsidP="00F2017D">
      <w:r w:rsidRPr="00F2017D">
        <w:tab/>
        <w:t xml:space="preserve">521. </w:t>
      </w:r>
      <w:r w:rsidRPr="00F2017D">
        <w:tab/>
        <w:t xml:space="preserve">Pundir, Chandra Shekhar and Chauhan, Nidhi. Acetylcholinesterase inhibition-based biosensors for pesticide determination: A review. 2012 Oct 1-; 429, (1): 19-31. </w:t>
      </w:r>
      <w:r w:rsidRPr="00F2017D">
        <w:br/>
        <w:t>Rec #: 1530</w:t>
      </w:r>
      <w:r w:rsidRPr="00F2017D">
        <w:br/>
        <w:t>Keywords: REVIEW</w:t>
      </w:r>
      <w:r w:rsidRPr="00F2017D">
        <w:br/>
        <w:t>Notes: Chemical of Concern: MLN</w:t>
      </w:r>
      <w:r w:rsidRPr="00F2017D">
        <w:br/>
        <w:t>Abstract: Pesticides released intentionally into the environment and through various processes contaminate the environment. Although pesticides are associated with many health hazards, there is a lack of monitoring of these contaminants. Traditional chromatographic methods</w:t>
      </w:r>
      <w:r w:rsidRPr="00F2017D">
        <w:t>Çöhigh-performance liquid chromatography, capillary electrophoresis, and mass spectrometry</w:t>
      </w:r>
      <w:r w:rsidRPr="00F2017D">
        <w:t>Çöare effective for the analysis of pesticides in the environment but have certain limitations such as complexity, time-consuming sample preparation, and the requirement of expensive apparatus and trained persons to operate. Over the past decades, acetylcholinesterase (AChE) inhibition-based biosensors have emerged as simple, rapid, and ultra-sensitive tools for pesticide analysis in environmental monitoring, food safety, and quality control. These biosensors have the potential to complement or replace the classical analytical methods by simplifying or eliminating sample preparation and making field-testing easier and faster with significant decrease in cost per analysis. This article reviews the recent developments in AChE inhibition-based biosensors, which include various immobilization methods, different strategies for biosensor construction, the advantages and roles of various matrices used, analytical performance, and application methods for constructing AChE biosensors. These AChE biosensors exhibited detection limits and linearity in the ranges of 1.0+ů10-11 to 42.19 ++M (detection limits) and 1.0 +ů 10</w:t>
      </w:r>
      <w:r w:rsidRPr="00F2017D">
        <w:t>ęĆ11</w:t>
      </w:r>
      <w:r w:rsidRPr="00F2017D">
        <w:t>Çô1.0 +ů 10</w:t>
      </w:r>
      <w:r w:rsidRPr="00F2017D">
        <w:t>ęĆ2 to 74.5</w:t>
      </w:r>
      <w:r w:rsidRPr="00F2017D">
        <w:t>Çô9.9 +ů 103 ++M (linearity). These biosensors were stable for a period of 2 to 120 days. The future prospects for the development of better AChE biosensing systems are also discussed. Acetylcholinesterase/ Acetylcholinesterase biosensor/ Pesticides/ Immobilization/ Nanomaterials http://www.sciencedirect.com/science/article/pii/S0003269712003387</w:t>
      </w:r>
    </w:p>
    <w:p w:rsidR="00F2017D" w:rsidRPr="00F2017D" w:rsidRDefault="00F2017D" w:rsidP="00F2017D">
      <w:r w:rsidRPr="00F2017D">
        <w:tab/>
        <w:t xml:space="preserve">522. </w:t>
      </w:r>
      <w:r w:rsidRPr="00F2017D">
        <w:tab/>
        <w:t xml:space="preserve">Pyrzynska, Krystyna and Pyrzynska, Krystyna. Carbon Nanotubes as Sorbents in the Analysis of Pesticides. 2011 Jun; 83, (11): 1407-1413. </w:t>
      </w:r>
      <w:r w:rsidRPr="00F2017D">
        <w:br/>
        <w:t>Rec #: 6320</w:t>
      </w:r>
      <w:r w:rsidRPr="00F2017D">
        <w:br/>
        <w:t>Keywords: CHEM METHODS</w:t>
      </w:r>
      <w:r w:rsidRPr="00F2017D">
        <w:br/>
        <w:t>Notes: Chemical of Concern: MLN</w:t>
      </w:r>
      <w:r w:rsidRPr="00F2017D">
        <w:br/>
        <w:t>Abstract: Abstract: With increasing public concerns for agrochemicals and their potential movement in the ecosystem, very sensitive, selective and precise methods for the analysis of pesticides are needed. Because these substances are present usually at trace levels, the extraction and preconcentration steps are so far essential for their detection. Discoveries of novel nanomaterials with unique properties have significant impact on their use also in extraction techniques. This overview reports the recent application of carbon nanotubes in the analysis of pesticides. The largest numbers of reported applications of carbon nanotubes concern their role as a sorbent materials in solid-phase extraction and microextraction techniques.</w:t>
      </w:r>
      <w:r w:rsidRPr="00F2017D">
        <w:br/>
        <w:t>Keywords: Sorbents</w:t>
      </w:r>
      <w:r w:rsidRPr="00F2017D">
        <w:br/>
        <w:t>Keywords: ENA 09:Land Use &amp; Planning</w:t>
      </w:r>
      <w:r w:rsidRPr="00F2017D">
        <w:br/>
        <w:t>Keywords: Pesticides</w:t>
      </w:r>
      <w:r w:rsidRPr="00F2017D">
        <w:br/>
        <w:t>Keywords: Environment Abstracts</w:t>
      </w:r>
      <w:r w:rsidRPr="00F2017D">
        <w:br/>
        <w:t>Keywords: Public concern</w:t>
      </w:r>
      <w:r w:rsidRPr="00F2017D">
        <w:br/>
        <w:t>Keywords: nanotechnology</w:t>
      </w:r>
      <w:r w:rsidRPr="00F2017D">
        <w:br/>
        <w:t>Keywords: Environmental Studies English. Date revised - 2011-10-01. Last updated - 2011-12-09. DOI - OB-3f5b5677-63e1-44b2-b6f1csaobj201; 14893556; 0045-6535. SubjectsTermNotLitGenreText - Sorbents; Pesticides; Public concern; nanotechnology</w:t>
      </w:r>
    </w:p>
    <w:p w:rsidR="00F2017D" w:rsidRPr="00F2017D" w:rsidRDefault="00F2017D" w:rsidP="00F2017D">
      <w:r w:rsidRPr="00F2017D">
        <w:tab/>
        <w:t xml:space="preserve">523. </w:t>
      </w:r>
      <w:r w:rsidRPr="00F2017D">
        <w:tab/>
        <w:t xml:space="preserve">qKim, J. K. ; Baik, M. Y.; Hahm, Y. T., and Kim, B. Y. DEVELOPMENT AND OPTIMIZATION OF A DRINK UTILIZING CITRUS (CITRUS UNSHIU) PEEL EXTRACT. 2012; 35,  557-571. </w:t>
      </w:r>
      <w:r w:rsidRPr="00F2017D">
        <w:br/>
        <w:t>Rec #: 14130</w:t>
      </w:r>
      <w:r w:rsidRPr="00F2017D">
        <w:br/>
        <w:t>Keywords: HUMAN HEALTH</w:t>
      </w:r>
      <w:r w:rsidRPr="00F2017D">
        <w:br/>
        <w:t>Notes: Chemical of Concern: MLN</w:t>
      </w:r>
      <w:r w:rsidRPr="00F2017D">
        <w:br/>
        <w:t>Abstract: Abstract: S Citrus (Citrus unshiu) peel extracts were utilized to develop a drink using a mixture design and optimization process. The contents of narirutin and hesperidin in the citrus peel extracts, as determined by high-performance liquid chromatography, were 10.25 and 7.65 mg/g, respectively. Residual pesticides in the citrus peel, such as chlorobenzilate, diethofencarb, malathion, methiocarb and carbaryl, were not detected. Heavy metals, including lead (Pb) and cadmium (Cd), were determined as 16.00 and 6.55 mu g/g prior to washing the citrus peels, and 5.83 and 5.83 mu g/g after washing, respectively. Development of the drink with citrus peel extract was carried out using fructo-oligosaccharide syrup and water. The interaction effects of these ingredients were investigated using a modified distance-based design and analyzed by linear regression models, nonlinear regression models and trace plots. Optimization of the mixture ratio was determined with statistical modeling using 1,1-diphenyl-2-picrylhydrazyl (DPPH) radical scavenging activity, total flavonoid content and taste tests, all of which are important target constraints in a drink. Every constraint demonstrated a nonlinear canonical form. The response trace plot revealed that DPPH radical scavenging activity, total flavonoid content and taste tests were quite sensitive to citrus peel extract content in the drink. The optimal formulation of the drink was set at 1.974% citrus peel extract, 27.543% fructo-oligosaccharide syrup and 70.364% water. PRACTICAL APPLICATIONS Citrus peels extract can be utilized to functional drinks having a narirutin and hesperidin. Mixture design and optimization process enables us to attain the optimal mixture ratio with drink ingredients for the drink. Numerical optimization process can be effectively applied in other food mixture systems.</w:t>
      </w:r>
      <w:r w:rsidRPr="00F2017D">
        <w:br/>
        <w:t>Number of Volumes: 4</w:t>
      </w:r>
      <w:r w:rsidRPr="00F2017D">
        <w:br/>
        <w:t>ISI Document Delivery No.: 976UL &lt;Go to ISI&gt;://CCC:000306611000004</w:t>
      </w:r>
    </w:p>
    <w:p w:rsidR="00F2017D" w:rsidRPr="00F2017D" w:rsidRDefault="00F2017D" w:rsidP="00F2017D">
      <w:r w:rsidRPr="00F2017D">
        <w:tab/>
        <w:t xml:space="preserve">524. </w:t>
      </w:r>
      <w:r w:rsidRPr="00F2017D">
        <w:tab/>
        <w:t xml:space="preserve">Qu, C. S.; Chen, W.; Bi, J.; Huang, L., and Li, F. Y. Ecological risk assessment of pesticide residues in Taihu Lake wetland, China: Wetlands in China. 2011 Jan 24-; 222, (2): 287-292. </w:t>
      </w:r>
      <w:r w:rsidRPr="00F2017D">
        <w:br/>
        <w:t>Rec #: 2170</w:t>
      </w:r>
      <w:r w:rsidRPr="00F2017D">
        <w:br/>
        <w:t>Keywords: REVIEW</w:t>
      </w:r>
      <w:r w:rsidRPr="00F2017D">
        <w:br/>
        <w:t>Notes: Chemical of Concern: MLN</w:t>
      </w:r>
      <w:r w:rsidRPr="00F2017D">
        <w:br/>
        <w:t>Abstract: As a major ecosystem type, wetland provides invaluable ecological services. Environmental pollution, especially pesticides pollution should be paid more attention to keep wetlands healthy. Based on the risk quotient method, coupled with a probabilistic risk assessment model, this paper proposed a methodology suitable for ecological risk assessment of pesticide residues for wetland ecosystems. As an important industrializing and ecologically vulnerable area in China, the Taihu Lake wetland was chosen for the case study. The risks of eight pesticides in Taihu Lake wetland were assessed, as single substances and in mixtures. The assessment indicates that risks of the representative species are not significant. In general, the herbicide is found to be more toxic for algae, whereas insecticides pose more risks to zooplankton, insect and fish. For each pesticide in the wetland, the ecological risk it poses is acceptable. But the combined ecological risk posed by mixture can harm more than 10% of species of the wetland ecosystem, mainly dominated by dichlorvos, dimethoate and malathion contributions. These results imply that pesticide residues have been posing pressures on the ecosystem of the Taihu Lake wetland. It is recommended that proper countermeasures should be implemented to reduce the risks. Ecological risk assessment/ Pesticide residues/ Taihu Lake/ Wetland http://www.sciencedirect.com/science/article/pii/S0304380010003698</w:t>
      </w:r>
    </w:p>
    <w:p w:rsidR="00F2017D" w:rsidRPr="00F2017D" w:rsidRDefault="00F2017D" w:rsidP="00F2017D">
      <w:r w:rsidRPr="00F2017D">
        <w:tab/>
        <w:t xml:space="preserve">525. </w:t>
      </w:r>
      <w:r w:rsidRPr="00F2017D">
        <w:tab/>
        <w:t xml:space="preserve">Quirã³S-Alcalã¡, Lesliam; Bradman, Asa; Nishioka, Marcia; Harnly, Martha E; Hubbard, Alan; Mckone, Thomas E; Ferber, Jeannette, and Eskenazi, Brenda. Pesticides in House Dust From Urban and Farmworker Households in California: an Observational Measurement Study. 2011; 10, (1): 19. </w:t>
      </w:r>
      <w:r w:rsidRPr="00F2017D">
        <w:br/>
        <w:t>Rec #: 6670</w:t>
      </w:r>
      <w:r w:rsidRPr="00F2017D">
        <w:br/>
        <w:t>Keywords: HUMAN HEALTH</w:t>
      </w:r>
      <w:r w:rsidRPr="00F2017D">
        <w:br/>
        <w:t>Notes: Chemical of Concern: MLN</w:t>
      </w:r>
      <w:r w:rsidRPr="00F2017D">
        <w:br/>
        <w:t>Abstract: Abstract: Abstract                 Background: Studies report that residential use of pesticides in low-income homes is common because of poor housing conditions and pest infestations; however, exposure data on contemporary-use pesticides in low-income households is limited. We conducted a study in low-income homes from urban and agricultural communities to: characterize and compare house dust levels of agricultural and residential-use pesticides; evaluate the correlation of pesticide concentrations in samples collected several days apart; examine whether concentrations of pesticides phased-out for residential uses, but still used in agriculture (i.e., chlorpyrifos and diazinon) have declined in homes in the agricultural community; and estimate resident children's pesticide exposures via inadvertent dust ingestion.                 Methods: In 2006, we collected up to two dust samples 5-8 days apart from each of 13 urban homes in Oakland, California and 15 farmworker homes in Salinas, California, an agricultural community (54 samples total). We measured 22 insecticides including organophosphates (chlorpyrifos, diazinon, diazinon-oxon, malathion, methidathion, methyl parathion, phorate, and tetrachlorvinphos) and pyrethroids (allethrin-two isomers, bifenthrin, cypermethrin-four isomers, deltamethrin, esfenvalerate, imiprothrin, permethrin-two isomers, prallethrin, and sumithrin), one phthalate herbicide (chlorthal-dimethyl), one dicarboximide fungicide (iprodione), and one pesticide synergist (piperonyl butoxide).                 Results: More than half of the households reported applying pesticides indoors. Analytes frequently detected in both locations included chlorpyrifos, diazinon, permethrin, allethrin, cypermethrin, and piperonyl butoxide; no differences in concentrations or loadings were observed between locations for these analytes. Chlorthal-dimethyl was detected solely in farmworker homes, suggesting contamination due to regional agricultural use. Concentrations in samples collected 5-8 days apart in the same home were strongly correlated for the majority of the frequently detected analytes (Spearman Ï</w:t>
      </w:r>
      <w:r w:rsidRPr="00F2017D">
        <w:rPr>
          <w:rFonts w:ascii="Calibri" w:hAnsi="Calibri" w:cs="Calibri"/>
        </w:rPr>
        <w:t></w:t>
      </w:r>
      <w:r w:rsidRPr="00F2017D">
        <w:t xml:space="preserve"> = 0.70-1.00, p &lt; 0.01). Additionally, diazinon and chlorpyrifos concentrations in Salinas farmworker homes were 40-80% lower than concentrations reported in samples from Salinas farmworker homes studied between 2000-2002, suggesting a temporal reduction after their residential phase-out. Finally, estimated non-dietary pesticide intake for resident children did not exceed current U.S. Environmental Protection Agency's (U.S. EPA) recommended chronic reference doses (RfDs).                 Conclusion: Low-income children are potentially exposed to a mixture of pesticides as a result of poorer housing quality. Historical or current pesticide use indoors is likely to contribute to ongoing exposures. Agricultural pesticide use may also contribute to additional exposures to some pesticides in rural areas. Although children's non-dietary intake did not exceed U.S. EPA RfDs for select pesticides, this does not ensure that children are free of any health risks as RfDs have their own limitations, and the children may be exposed indoors via other pathways. The frequent pesticide use reported and high detection of several home-use pesticides in house dust suggests that families would benefit from integrated pest management strategies to control pests and minimize current and future exposures.</w:t>
      </w:r>
      <w:r w:rsidRPr="00F2017D">
        <w:br/>
        <w:t>Keywords: Agriculture</w:t>
      </w:r>
      <w:r w:rsidRPr="00F2017D">
        <w:br/>
        <w:t>Keywords: Pesticides -- analysis</w:t>
      </w:r>
      <w:r w:rsidRPr="00F2017D">
        <w:br/>
        <w:t>Keywords: Housing</w:t>
      </w:r>
      <w:r w:rsidRPr="00F2017D">
        <w:br/>
        <w:t>Keywords: Humans</w:t>
      </w:r>
      <w:r w:rsidRPr="00F2017D">
        <w:br/>
        <w:t>Keywords: Environmental Exposure -- analysis</w:t>
      </w:r>
      <w:r w:rsidRPr="00F2017D">
        <w:br/>
        <w:t>Keywords: Child</w:t>
      </w:r>
      <w:r w:rsidRPr="00F2017D">
        <w:br/>
        <w:t>Keywords: Dust</w:t>
      </w:r>
      <w:r w:rsidRPr="00F2017D">
        <w:br/>
        <w:t>Keywords: Environmental Studies</w:t>
      </w:r>
      <w:r w:rsidRPr="00F2017D">
        <w:br/>
        <w:t>Keywords: Manuscripts</w:t>
      </w:r>
      <w:r w:rsidRPr="00F2017D">
        <w:br/>
        <w:t>Keywords: Chlorpyrifos -- analysis</w:t>
      </w:r>
      <w:r w:rsidRPr="00F2017D">
        <w:br/>
        <w:t>Keywords: California</w:t>
      </w:r>
      <w:r w:rsidRPr="00F2017D">
        <w:br/>
        <w:t>Keywords: Low income groups</w:t>
      </w:r>
      <w:r w:rsidRPr="00F2017D">
        <w:br/>
        <w:t>Keywords: Human subjects</w:t>
      </w:r>
      <w:r w:rsidRPr="00F2017D">
        <w:br/>
        <w:t>Keywords: Adult</w:t>
      </w:r>
      <w:r w:rsidRPr="00F2017D">
        <w:br/>
        <w:t>Keywords: Mexican Americans</w:t>
      </w:r>
      <w:r w:rsidRPr="00F2017D">
        <w:br/>
        <w:t>Keywords: Time Factors</w:t>
      </w:r>
      <w:r w:rsidRPr="00F2017D">
        <w:br/>
        <w:t>Keywords: Community</w:t>
      </w:r>
      <w:r w:rsidRPr="00F2017D">
        <w:br/>
        <w:t>Keywords: Houses</w:t>
      </w:r>
      <w:r w:rsidRPr="00F2017D">
        <w:br/>
        <w:t>Keywords: Data collection</w:t>
      </w:r>
      <w:r w:rsidRPr="00F2017D">
        <w:br/>
        <w:t>Keywords: Dust -- analysis</w:t>
      </w:r>
      <w:r w:rsidRPr="00F2017D">
        <w:br/>
        <w:t>Keywords: Pest control</w:t>
      </w:r>
      <w:r w:rsidRPr="00F2017D">
        <w:br/>
        <w:t>Keywords: Environmental Pollutants -- analysis</w:t>
      </w:r>
      <w:r w:rsidRPr="00F2017D">
        <w:br/>
        <w:t>Keywords: Diazinon -- analysis</w:t>
      </w:r>
      <w:r w:rsidRPr="00F2017D">
        <w:br/>
        <w:t>Keywords: Environmental Pollutants</w:t>
      </w:r>
      <w:r w:rsidRPr="00F2017D">
        <w:br/>
        <w:t>Keywords: Chlorpyrifos</w:t>
      </w:r>
      <w:r w:rsidRPr="00F2017D">
        <w:br/>
        <w:t>Keywords: Socioeconomic Factors</w:t>
      </w:r>
      <w:r w:rsidRPr="00F2017D">
        <w:br/>
        <w:t>Keywords: Households</w:t>
      </w:r>
      <w:r w:rsidRPr="00F2017D">
        <w:br/>
        <w:t>Keywords: Pesticides</w:t>
      </w:r>
      <w:r w:rsidRPr="00F2017D">
        <w:br/>
        <w:t>Keywords: Diazinon English. Copyright - Â© 2011 QuirÃ³s-AlcalÃ¡ et al; licensee BioMed Central Ltd. This is an Open Access article distributed under the terms of the Creative Commons Attribution License (http://creativecommons.org/licenses/by/2.0), which permits unrestricted use, distribution, and reproduction in any medium, provided the original work is properly cited. Last updated - 2013-02-24. DOI - 2504416041; 65401881; 58366; ENVH; 21410986; BMDDENVH201101011476069X1019. [1] Bouchard MF, Bellinger DC, Wright RO, Weisskopf MG, Attention-deficit/hyperactivity disorder and urinary metabolites of organophosphate pesticidesIn Pediatrics,2010,125:e1270-1277. [2] Engel SM, Berkowitz GS, Barr DB, Teitelbaum SL, Siskind J, Meisel SJ, Wetmur JG, Wolff MS, Prenatal organophosphate metabolite and organochlorine levels and performance on the Brazelton Neonatal Behavioral Assessment Scale in a multiethnic pregnancy cohortIn Am J Epidemiol,2007,165:1397-1404. [3] Eskenazi B, Marks A, Bradman A, Harley K, Barr D, Johnson C, Morga N, Jewell NP, Organophosphate Pesticide Exposure and Neurodevelopment in Young Mexican-American ChildrenIn Environ Health Perspect,2007,115:792-798. [4] Marks A, Harley K, Bradman A, Kogut K, Johnson C, Barr D, Calderon N, Eskenazi B, Organophosphate Pesticide Exposure and Attention in Young Mexican-American Children: The CHAMACOS StudyIn Environmental Health Perspectives,2010,118:1768-1774. [5] Rauh VA, Garfinkel R, Perera FP, Andrews HF, Hoepner L, Barr DB, Whitehead R, Tang D, Whyatt RW, Impact of prenatal chlorpyrifos exposure on neurodevelopment in the first 3 years of life among inner-city childrenIn Pediatrics,2006,118:e1845-1859. [6] Whyatt RM, Rauh V, Barr DB, Camann DE, Andrews HF, Garfinkel R, Hoepner LA, Diaz D, Dietrich J, Reyes A, Prenatal insecticide exposures and birth weight and length among an urban minority cohortIn Environ Health Perspect,2004,112:1125-1132. [7] Eskenazi B, Harley K, Bradman A, Weltzien E, Jewell NP, Barr DB, Furlong CE, Holland NT, Association of in utero organophosphate pesticide exposure and fetal growth and length of gestation in an agricultural populationIn Environ Health Perspect,2004,112:1116-1124. [8] Imamura L, Hasegawa H, Kurashina K, Matsuno T, Tsuda M, Neonatal exposure of newborn mice to pyrethroid (permethrin) represses activity-dependent c-fos mRNA expression in cerebellumIn Arch Toxicol,2002,76:392-397. [9] Nasuti C, Gabbianelli R, Falcioni ML, Di Stefano A, Sozio P, Cantalamessa F, Dopaminergic system modulation, behavioral changes, and oxidative stress after neonatal administration of pyrethroidsIn Toxicology,2007,229:194-205. [10] Bradman A, Whitaker D, Quiros L, Castorina R, Henn BC, Nishioka M, Morgan J, Barr DB, Harnly M, Brisbin JA, Pesticides and their metabolites in the homes and urine of farmworker children living in the Salinas Valley, CAIn J Expo Sci Environ Epidemiol,2006,17:331-349. [11] Butte W, Heinzow B, Pollutants in house dust as indicators of indoor contaminationIn Rev Environ Contam Toxicol,2002,175:1-46. [12] Colt JS, Lubin J, Camann D, Davis S, Cerhan J, Severson RK, Cozen W, Hartge P, Comparison of pesticide levels in carpet dust and self-reported pest treatment practices in four US sitesIn J Expo Anal Environ Epidemiol,2004,14:74-83. [13] Harnly M, Bradman A, Nishioka M, McKone T, Smith D, McLaughlin R, Baird-Kavannah G, Castorina R, Eskenazi B, Pesticides in Dust from Homes in an Agricultural AreaIn Environ Sci Technol,2009,43:8767-8774. [14] McCauley LA, Lasarev MR, Higgins G, Rothlein J, Muniz J, Ebbert C, Phillips J, Work characteristics and pesticide exposures among migrant agricultural families: a community-based research approachIn Environ Health Perspect,2001,109:533-538. [15] Roberts JW, Wallace LA, Camann DE, Dickey P, Gilbert SG, Lewis RG, Takaro TK, Monitoring and reducing exposure of infants to pollutants in house dustIn Rev Environ Contam Toxicol,2009,201:1-39. [16] Rudel RA, Camann DE, Spengler JD, Korn LR, Brody JG, Phthalates, alkylphenols, pesticides, polybrominated diphenyl ethers, and other endocrine-disrupting compounds in indoor air and dustIn Environ Sci Technol,2003,37:4543-4553. [17] Simcox NJ, Fenske RA, Wolz SA, Lee IC, Kalman DA, Pesticides in household dust and soil: exposure pathways for children of agricultural familiesIn Environ Health Perspect,1995,103:1126-1134. [18] Bradman A, Chevrier J, Tager I, Lipsett M, Sedgwick J, Macher J, Vargas AB, Cabrera EB, Camacho JM, Weldon R, Association of housing disrepair indicators with cockroach and rodent infestations in a cohort of pregnant Latina women and their childrenIn Environ Health Perspect,2005,113:1795-1801. [19] Whyatt RM, Camann DE, Kinney PL, Reyes A, Ramirez J, Dietrich J, Diaz D, Holmes D, Perera FP, Residential pesticide use during pregnancy among a cohort of urban minority womenIn Environ Health Perspect,2002,110:507-514. [20] Lu C, Fenske RA, Simcox NJ, Kalman D, Pesticide exposure of children in an agricultural community: evidence of household proximity to farmland and take home exposure pathwaysIn Environ Res,2000,84:290-302. [21] Egeghy P, Sheldon LS, Fortmann RC, Stout DM, Tulve NS, Cohel-Hubal E, Melnyk LJ, Morgan MM, Jones PA, Whitaker DA, Important exposure factors for children: An analysis of laboratory and observations on data characterizing cumulative exposure to pesticides National Exposure Research Laboratory Office of Research and Development Research Triangle Park, NC,2007. [22] Curl CL, Fenske RA, Kissel JC, Shirai JH, Moate TF, Griffith W, Coronado G, Thompson B, Evaluation of take-home organophosphorus pesticide exposure among agricultural workers and their childrenIn Environ Health Perspect,2002,110:A787-792. [23] Gunier RB, Harnly ME, Reynolds P, Hertz A, Von Behren J, Agricultural pesticide use in California: pesticide prioritization, use densities, and population distributions for a childhood cancer studyIn Environ Health Perspect,2001,109:1071-1078. [24] , Chlorpyrifos Revised Risk Assessment and Agreement with Registrants Washington, DC: Office of Prevention, Pesticides, and Toxic Substances,20001-4. [25] , Diazinon Revised Risk Assessment and Agreement with Registrants Washington, DC: Office of Prevention, Pesticides, and Toxic Substances,20011-4. [26] Whyatt RM, Garfinkel R, Hoepner LA, Holmes D, Borjas M, Williams MK, Reyes A, Rauh V, Perera FP, Camann DE, Within- and between-home variability in indoor-air insecticide levels during pregnancy among an inner-city cohort from New York CityIn Environ Health Perspect,2007,115:383-389. [27] Egeghy PP, Quackenboss JJ, Catlin S, Ryan PB, Determinants of temporal variability in NHEXAS-Maryland environmental concentrations, exposures, and biomarkersIn J Expo Anal Environ Epidemiol,2005,15:388-397. [28] , ASTM-D-5438-94 Standard practice for collection of floor dust for chemical analysisIn Annual Book of ASTM Standards Philadephia, PA: American Society for Testing and Materials,1994570-571. [29] , Pesticide Use Reporting Database. [30] Hornung RW, Reed LD, Estimation of Average Concentration in the Presence of Nondetectable ValuesIn Appl Occup Env Hyg,1990,5:46-51. [31] Hedeker D, Gibbons RD, Longitudinal Data Analysis New Jersey: John Wiley &amp; Sons, Inc,2006. [32] Bearer CF, How are children different from adults?In Environmental Health Perspectives,1995,103:7-12. [33] , U.S. EPA. 2008 Child-Specific Exposure Factors Handbook (Final Report). U.S. Environmental Protection Agency, Washington, DC, EPA/600/R-06/096F. [34] , Food Quality Protection Act of 1996In Public Law,1996104-170. [35] Barr DB, Biomonitoring of exposure to pesticidesIn Jourl of Chem Health and Safety,2008,15:20-29. [36] Lewis RG, Fortmann RC, Camann DE, Evaluation of methods for monitoring the potential exposure of small children to pesticides in the residential environmentIn Arch Environ Contam Toxicol,1994,26:37-46. [37] , Reregistration Eligibility Decision for Phosmet (EPA 738-R-01-010). [38] , 2006 Annual Pesticide Use Report Indexed by Chemical-Alameda County. [39] Fenske RA, Lu C, Barr D, Needham L, Children's exposure to chlorpyrifos and parathion in an agricultural community in central Washington StateIn Environ Health Perspect,2002,110:549-553. [40] Rothlein J, Rohlman D, Lasarev M, Phillips J, Muniz J, McCauley L, Organophosphate pesticide exposure and neurobehavioral performance in agricultural and non-agricultural Hispanic workersIn Environ Health Perspect,2006,114:691-696. [41] Julien R, Adamkiewicz G, Levy JI, Bennett D, Nishioka M, and Spengler JD, Pesticide loadings of select organophosphate and pyrethroid pesticides in urban public housingIn J Expo Sci Environ Epidemiol,2008,18:167-174. [42] Williams MK, Barr DB, Camann DE, Cruz LA, Carlton EJ, Borjas M, Reyes A, Evans D, Kinney PL, Whitehead RD, An intervention to reduce residential insecticide exposure during pregnancy among an inner-city cohortIn Environ Health Perspect,2006,114:1684-1689. [43] Bekarian N, Payne-Sturges D, Edmondson S, Chism B, Woodruff TJ, Use of point-of-sale data to track usage patterns of residential pesticides: methodology developmentIn Environ Health,2006,5:15. [44] , 2006 Annual Pesticide Use Report-MontereyCounty. [45] Slotkin TA, Seidler FJ, Developmental neurotoxicants target neurodifferentiation into the serotonin phenotype: Chlorpyrifos, diazinon, dieldrin and divalent nickelIn Toxicol Appl Pharmacol,2008,233:211-219. [46] Holland N, Furlong C, Bastaki M, Richter R, Bradman A, Huen K, Beckman K, Eskenazi B, Paraoxonase polymorphisms, haplotypes, and enzyme activity in Latino mothers and newbornsIn Environ Health Perspect,2006,114:985-991.</w:t>
      </w:r>
    </w:p>
    <w:p w:rsidR="00F2017D" w:rsidRPr="00F2017D" w:rsidRDefault="00F2017D" w:rsidP="00F2017D">
      <w:r w:rsidRPr="00F2017D">
        <w:tab/>
        <w:t xml:space="preserve">526. </w:t>
      </w:r>
      <w:r w:rsidRPr="00F2017D">
        <w:tab/>
        <w:t xml:space="preserve">Quiros-Alcala, Lesliam; Bradman, Asa; Smith, Kimberly; Weerasekera, Gayanga; Odetokun, Martins; Barr, Dana Boyd; Nishioka, Marcia; Castorina, Rosemary; Hubbard, Alan E; Nicas, Mark; Hammond, S Katharine; Mckone, Thomas E; Eskenazi, Brenda, and Quiros-Alcala, Lesliam. Organophosphorous Pesticide Breakdown Products in House Dust and Children's Urine. 2012 Nov; 22, (6): 559-568. </w:t>
      </w:r>
      <w:r w:rsidRPr="00F2017D">
        <w:br/>
        <w:t>Rec #: 5580</w:t>
      </w:r>
      <w:r w:rsidRPr="00F2017D">
        <w:br/>
        <w:t>Keywords: HUMAN HEALTH</w:t>
      </w:r>
      <w:r w:rsidRPr="00F2017D">
        <w:br/>
        <w:t>Notes: Chemical of Concern: MLN</w:t>
      </w:r>
      <w:r w:rsidRPr="00F2017D">
        <w:br/>
        <w:t>Abstract: Abstract: Human exposure to preformed dialkylphosphates (DAPs) in food or the environment may affect the reliability of DAP urinary metabolites as biomarkers of organophosphate (OP) pesticide exposure. We conducted a study to investigate the presence of DAPs in indoor residential environments and their association with children's urinary DAP levels. We collected dust samples from homes in farmworker and urban communities (40 homes total, n=79 samples) and up to two urine samples from resident children ages 3-6 years. We measured six DAPs in all samples and eight DAP-devolving OP pesticides in a subset of dust samples (n=54). DAPs were detected in dust with diethylphosphate (DEP) being the most frequently detected ( greater than or equal to 60%); detection frequencies for other DAPs were less than or equal to 50%. DEP dust concentrations did not significantly differ between communities, nor were concentrations significantly correlated with concentrations of chlorpyrifos and diazinon, the most frequently detected diethyl-OP pesticides (Spearman rho =-0.41 to 0.38, P&gt;0.05). Detection of DEP, chlorpyrifos, or diazinon, was not associated with DEP and/or DEP+diethylthiophosphate detection in urine (Kappa coefficients=-0.33 to 0.16). Finally, estimated non-dietary ingestion intake from DEP in dust was found to be less than or equal to 5% of the dose calculated from DEP levels in urine, suggesting that ingestion of dust is not a significant source of DAPs in urine if they are excreted unchanged.</w:t>
      </w:r>
      <w:r w:rsidRPr="00F2017D">
        <w:br/>
        <w:t>Keywords: Bioindicators</w:t>
      </w:r>
      <w:r w:rsidRPr="00F2017D">
        <w:br/>
        <w:t>Keywords: Age</w:t>
      </w:r>
      <w:r w:rsidRPr="00F2017D">
        <w:br/>
        <w:t>Keywords: Organophosphates</w:t>
      </w:r>
      <w:r w:rsidRPr="00F2017D">
        <w:br/>
        <w:t>Keywords: Food</w:t>
      </w:r>
      <w:r w:rsidRPr="00F2017D">
        <w:br/>
        <w:t>Keywords: Metabolites</w:t>
      </w:r>
      <w:r w:rsidRPr="00F2017D">
        <w:br/>
        <w:t>Keywords: organophosphates</w:t>
      </w:r>
      <w:r w:rsidRPr="00F2017D">
        <w:br/>
        <w:t>Keywords: Ingestion</w:t>
      </w:r>
      <w:r w:rsidRPr="00F2017D">
        <w:br/>
        <w:t>Keywords: Children</w:t>
      </w:r>
      <w:r w:rsidRPr="00F2017D">
        <w:br/>
        <w:t>Keywords: biomarkers</w:t>
      </w:r>
      <w:r w:rsidRPr="00F2017D">
        <w:br/>
        <w:t>Keywords: Dust</w:t>
      </w:r>
      <w:r w:rsidRPr="00F2017D">
        <w:br/>
        <w:t>Keywords: Environmental Studies</w:t>
      </w:r>
      <w:r w:rsidRPr="00F2017D">
        <w:br/>
        <w:t>Keywords: Chlorpyrifos</w:t>
      </w:r>
      <w:r w:rsidRPr="00F2017D">
        <w:br/>
        <w:t>Keywords: Toxicology Abstracts; Health &amp; Safety Science Abstracts</w:t>
      </w:r>
      <w:r w:rsidRPr="00F2017D">
        <w:br/>
        <w:t>Keywords: House dust</w:t>
      </w:r>
      <w:r w:rsidRPr="00F2017D">
        <w:br/>
        <w:t>Keywords: Urine</w:t>
      </w:r>
      <w:r w:rsidRPr="00F2017D">
        <w:br/>
        <w:t>Keywords: H 5000:Pesticides</w:t>
      </w:r>
      <w:r w:rsidRPr="00F2017D">
        <w:br/>
        <w:t>Keywords: Pesticides</w:t>
      </w:r>
      <w:r w:rsidRPr="00F2017D">
        <w:br/>
        <w:t>Keywords: X 24330:Agrochemicals</w:t>
      </w:r>
      <w:r w:rsidRPr="00F2017D">
        <w:br/>
        <w:t>Keywords: Diazinon English. Date revised - 2013-03-01. Last updated - 2013-03-14. DOI - OB-987b291e-2d0a-4cdf-b11dmfgefd101; 17410885; 1559-0631. SubjectsTermNotLitGenreText - Chlorpyrifos; Age; House dust; Urine; Food; Pesticides; Metabolites; organophosphates; Children; biomarkers; Diazinon; Dust; Bioindicators; Organophosphates; Ingestion</w:t>
      </w:r>
    </w:p>
    <w:p w:rsidR="00F2017D" w:rsidRPr="00F2017D" w:rsidRDefault="00F2017D" w:rsidP="00F2017D">
      <w:r w:rsidRPr="00F2017D">
        <w:tab/>
        <w:t xml:space="preserve">527. </w:t>
      </w:r>
      <w:r w:rsidRPr="00F2017D">
        <w:tab/>
        <w:t xml:space="preserve">Raafat, Nermin; Abass, Marwa A., and Salem, Hatem M. Malathion exposure and insulin resistance among a group of farmers in Al-Sharkia governorate. 2012 Dec; 45, (18): 1591-1595. </w:t>
      </w:r>
      <w:r w:rsidRPr="00F2017D">
        <w:br/>
        <w:t>Rec #: 310</w:t>
      </w:r>
      <w:r w:rsidRPr="00F2017D">
        <w:br/>
        <w:t>Keywords: HUMAN HEALTH</w:t>
      </w:r>
      <w:r w:rsidRPr="00F2017D">
        <w:br/>
        <w:t>Notes: Chemical of Concern: MLN</w:t>
      </w:r>
      <w:r w:rsidRPr="00F2017D">
        <w:br/>
        <w:t>Abstract: Objectives Malathion/ Insulin resistance/ Glucose/ Farmers http://www.sciencedirect.com/science/article/pii/S0009912012004511</w:t>
      </w:r>
    </w:p>
    <w:p w:rsidR="00F2017D" w:rsidRPr="00F2017D" w:rsidRDefault="00F2017D" w:rsidP="00F2017D">
      <w:r w:rsidRPr="00F2017D">
        <w:tab/>
        <w:t xml:space="preserve">528. </w:t>
      </w:r>
      <w:r w:rsidRPr="00F2017D">
        <w:tab/>
        <w:t xml:space="preserve">Radisic, M.; Grujic, S.; Vasiljevic, T., and Lausevic, M. Determination of selected pesticides in fruit juices by matrix solid-phase dispersion and liquid chromatography-tandem mass spectrometry. 2009; 113,  712-719. </w:t>
      </w:r>
      <w:r w:rsidRPr="00F2017D">
        <w:br/>
        <w:t>Rec #: 15430</w:t>
      </w:r>
      <w:r w:rsidRPr="00F2017D">
        <w:br/>
        <w:t>Keywords: CHEM METHODS</w:t>
      </w:r>
      <w:r w:rsidRPr="00F2017D">
        <w:br/>
        <w:t>Notes: Chemical of Concern: MLN</w:t>
      </w:r>
      <w:r w:rsidRPr="00F2017D">
        <w:br/>
        <w:t>Abstract: Abstract: A rapid and sensitive liquid chromatography-tandem mass spectrometry method has been developed for the analysis of acephate, monocrotophos, carbendazim, acetamiprid, dimethoate, simazine, carbofuran, atrazine, diuron, DNOC (4,6-dinitro-o-cresol), malathion and tebufenozide in fruit juices. Extracts were obtained by matrix solid-phase dispersion using diatomaceous earth as dispersant and dichloromethane as eluent. Significant matrix effects observed for most of the pesticides tested were eliminated using matrix-matched standards. The quantification of the analytes was carried out using the most sensitive transition. The confirmation of residues detected in real samples was performed by repeated injection and acquiring additional transitions to that used for quantification. Recoveries were in the range 71-118%. Repeatability of the method, expressed as the relative standard deviation, was in general between 5-15%. Low limits of detection (0.01-0.94 ng ml(-1)) and quantification (0.03-3.12 ng ml(-1)) were readily achieved with this method for all tested pesticides. (c) 2008 Elsevier Ltd. All rights reserved.</w:t>
      </w:r>
      <w:r w:rsidRPr="00F2017D">
        <w:br/>
        <w:t>Number of Volumes: 2</w:t>
      </w:r>
      <w:r w:rsidRPr="00F2017D">
        <w:br/>
        <w:t>ISI Document Delivery No.: 375AJ &lt;Go to ISI&gt;://CCC:000261084600054</w:t>
      </w:r>
    </w:p>
    <w:p w:rsidR="00F2017D" w:rsidRPr="00F2017D" w:rsidRDefault="00F2017D" w:rsidP="00F2017D">
      <w:r w:rsidRPr="00F2017D">
        <w:tab/>
        <w:t xml:space="preserve">529. </w:t>
      </w:r>
      <w:r w:rsidRPr="00F2017D">
        <w:tab/>
        <w:t xml:space="preserve">Radisic, M. M.; Vasiljevic, T. M.; Dujakovic, N. N., and Lausevic, M. D. Application of Matrix Solid-Phase Dispersion and Liquid Chromatography-Ion Trap Mass Spectrometry for the Analysis of Pesticide Residues in Fruits. 2013; 6,  648-657. </w:t>
      </w:r>
      <w:r w:rsidRPr="00F2017D">
        <w:br/>
        <w:t>Rec #: 15440</w:t>
      </w:r>
      <w:r w:rsidRPr="00F2017D">
        <w:br/>
        <w:t>Keywords: CHEM METHODS</w:t>
      </w:r>
      <w:r w:rsidRPr="00F2017D">
        <w:br/>
        <w:t>Notes: Chemical of Concern: MLN</w:t>
      </w:r>
      <w:r w:rsidRPr="00F2017D">
        <w:br/>
        <w:t>Abstract: Abstract: This study presents an application of rapid and sensitive multiresidue method for the analysis of acephate, acetamipride, atrazine, carbendazim, carbaryl, carbofuran, dimethoate, imidacloprid, linuron, malathion, monocrotophos, monuron, propazine, simazine, and tebufenozide in fruits. The method involves an extraction procedure based on matrix solid-phase dispersion using diatomaceous earth as a dispersant and dichloromethane as the eluent. The target pesticides were determined using liquid chromatography-ion trap mass spectrometry. Quantification of the analytes was carried out using the most sensitive ion transition. Ion trap parameters, like activation q and time, were found to have a prominent influence on method sensitivity for some pesticides and they were optimized accordingly. The confirmation of residues detected in real samples was performed by repeated injection and acquiring additional ion transitions besides the ones used for quantification. The method was validated for accuracy, linearity, reproducibility, and sensitivity. Mean values for recoveries were in the range of 70-120 % for all tested matrices. Repeatability of the method, expressed as the relative standard deviation, was in general lower than 20 %. The applicability of the method to routine analysis was tested in real fruit samples with good performance.</w:t>
      </w:r>
      <w:r w:rsidRPr="00F2017D">
        <w:br/>
        <w:t>Number of Volumes: 2</w:t>
      </w:r>
      <w:r w:rsidRPr="00F2017D">
        <w:br/>
        <w:t>ISI Document Delivery No.: 108KJ &lt;Go to ISI&gt;://CCC:000316291500033</w:t>
      </w:r>
    </w:p>
    <w:p w:rsidR="00F2017D" w:rsidRPr="00F2017D" w:rsidRDefault="00F2017D" w:rsidP="00F2017D">
      <w:r w:rsidRPr="00F2017D">
        <w:tab/>
        <w:t xml:space="preserve">530. </w:t>
      </w:r>
      <w:r w:rsidRPr="00F2017D">
        <w:tab/>
        <w:t xml:space="preserve">Raghavendra, K.; Barik, T. K., and Adak, T. Development of larval thermotolerance and its impact on adult susceptibility to malathion insecticide and Plasmodium vivax infection in Anopheles stephensi. 2010; 107,  1291-1297. </w:t>
      </w:r>
      <w:r w:rsidRPr="00F2017D">
        <w:br/>
        <w:t>Rec #: 15460</w:t>
      </w:r>
      <w:r w:rsidRPr="00F2017D">
        <w:br/>
        <w:t>Keywords: NO TOXICANT</w:t>
      </w:r>
      <w:r w:rsidRPr="00F2017D">
        <w:br/>
        <w:t>Notes: Chemical of Concern: MLN</w:t>
      </w:r>
      <w:r w:rsidRPr="00F2017D">
        <w:br/>
        <w:t>Abstract: Abstract: The effect of the range of temperature on the thermal adaptation in Anopheles stephensi Liston 1901 was evaluated in the laboratory. Late third instar larvae of An. stephensi were exposed to variable temperatures viz. 37A degrees C, 39A degrees C, 41A degrees C, 43A degrees C and 45A degrees C, and their lethal time to cause 50% mortality (LTM(50)) values were calculated. All larvae survived up to 39A degrees C of exposure. However, at 45A degrees C, they died within 30 min of exposure. Pre-exposure to variable temperatures and re-exposure to higher temperatures conferred adaptive thermotolerance. The larvae pre-adapted at 41A degrees C that were re-exposed to 43A degrees C, and larvae pre-adapted at 39A degrees C that were re-exposed to 45A degrees C, were found more thermotolerant than the thermally non-adapted larvae. Adaptive cross-tolerance to malathion was also induced by pre-exposing them to 37A degrees C and 39A degrees C. It suggests that temperature stress also play an important role in the development of adaptive cross-tolerance to other stress conditions. Similarly, the oocyst rate was relatively more in adults that emerged from larvae pre-adapted at 40A degrees C as compared to adults that emerged from thermally non-adapted larvae and with lower oocyst load.</w:t>
      </w:r>
      <w:r w:rsidRPr="00F2017D">
        <w:br/>
        <w:t>Number of Volumes: 6</w:t>
      </w:r>
      <w:r w:rsidRPr="00F2017D">
        <w:br/>
        <w:t>ISI Document Delivery No.: 678KL &lt;Go to ISI&gt;://CCC:000284072400002</w:t>
      </w:r>
    </w:p>
    <w:p w:rsidR="00F2017D" w:rsidRPr="00F2017D" w:rsidRDefault="00F2017D" w:rsidP="00F2017D">
      <w:r w:rsidRPr="00F2017D">
        <w:tab/>
        <w:t xml:space="preserve">531. </w:t>
      </w:r>
      <w:r w:rsidRPr="00F2017D">
        <w:tab/>
        <w:t xml:space="preserve">Raghavendra, K.; Cornel, A. J.; Reddy, B. P. N.; Collins, F. H.; Nanda, N.; Chandra, D.; Verma, V.; Dash, A. P., and Subbarao, S. K. Multiplex PCR assay and phylogenetic analysis of sequences derived from D2 domain of 28S rDNA distinguished members of the Anopheles culicifacies complex into two groups, A/D and B/C/E. 2009; 9,  271-277. </w:t>
      </w:r>
      <w:r w:rsidRPr="00F2017D">
        <w:br/>
        <w:t>Rec #: 15470</w:t>
      </w:r>
      <w:r w:rsidRPr="00F2017D">
        <w:br/>
        <w:t>Keywords: CHEM METHODS</w:t>
      </w:r>
      <w:r w:rsidRPr="00F2017D">
        <w:br/>
        <w:t>Notes: Chemical of Concern: MLN</w:t>
      </w:r>
      <w:r w:rsidRPr="00F2017D">
        <w:br/>
        <w:t>Abstract: Abstract: A multiplex PCR assay was developed using the sequences of the D2 region of 28S ribosomal DNA (rDNA) to discriminate the five members of the Anopheles culicifacies complex provisionally designated as species A, B, C, D and E. Two minus strand primers derived from sequence differences in the D2 variable region and a universal plus strand primer derived from the conserved 28S (rDNA) has delimited five members into species A and D (group 1) and species B, C and E (group 2) in a PCR diagnostic assay. The complete 28S rDNA-D2 region sequence of A. culicifacies sibling species is reported for the first time. Inter-specific sequence divergence was greater than the intra-specific divergence. The phylogenetic relationships inferred from maximum likelihood, maximum parsimony and the neighbor joining analysis confirmed the presence of two unambiguous monophyly clades one consisting of species A and D and the other of species B, C and E and that the A. culicifacies sibling species diverged relatively recently in evolutionary terms despite their considerable differences in bionomics. (C) 2008 Elsevier B.V. All rights reserved.</w:t>
      </w:r>
      <w:r w:rsidRPr="00F2017D">
        <w:br/>
        <w:t>Number of Volumes: 2</w:t>
      </w:r>
      <w:r w:rsidRPr="00F2017D">
        <w:br/>
        <w:t>ISI Document Delivery No.: 417BL &lt;Go to ISI&gt;://CCC:000264049400016</w:t>
      </w:r>
    </w:p>
    <w:p w:rsidR="00F2017D" w:rsidRPr="00F2017D" w:rsidRDefault="00F2017D" w:rsidP="00F2017D">
      <w:r w:rsidRPr="00F2017D">
        <w:tab/>
        <w:t xml:space="preserve">532. </w:t>
      </w:r>
      <w:r w:rsidRPr="00F2017D">
        <w:tab/>
        <w:t xml:space="preserve">Raina, R.; Hall, P., and Sun, L. N. Occurrence and Relationship of Organophosphorus Insecticides and Their Degradation Products in the Atmosphere in Western Canada Agricultural Regions. 2010; 44,  8541-8546. </w:t>
      </w:r>
      <w:r w:rsidRPr="00F2017D">
        <w:br/>
        <w:t>Rec #: 15490</w:t>
      </w:r>
      <w:r w:rsidRPr="00F2017D">
        <w:br/>
        <w:t>Keywords: FATE</w:t>
      </w:r>
      <w:r w:rsidRPr="00F2017D">
        <w:br/>
        <w:t>Notes: Chemical of Concern: MLN</w:t>
      </w:r>
      <w:r w:rsidRPr="00F2017D">
        <w:br/>
        <w:t>Abstract: Abstract: This paper presents the atmospheric occurrence and seasonal variations of the most frequently detected organophosphorus insecticides (OPs) and their OP oxon degradation products at Brats Lake, Saskatchewan in the Canadian Prairies (April 2003 to March 2004, January-December, 2005) and at Abbotsford in the Lower Frazer Valley (LFV) of British Columbia from May 2004 to December, 2005. During 2005 there were 10 OPs, 8 OP oxons, and 6 other OP degradation products measured. The most frequently detected OPs were chlorpyrifos, malathion, and diazinon. At Bratt's Lake the highest atmospheric concentrations were observed for chlorpyrifos, with maximum concentrations observed during July and August in 2003 showing much higher concentrations than those from 2005. This was related to its usage for grasshopper control in the province. At Abbotsford, diazinon and malathion were observed in much higher atmospheric concentrations than chlorpyrifos. Concentrations reached maximum in spring for diazinon and summer for malathion. This study is the first reported study of seasonal variations of OP oxons with their parent OP. Chlorpyrifos axon concentrations during July were generally low, indicating strong local source contributions. The chlorpyrifos oxon/chlorpyrifos ratio and diazinon oxon/diazinon ratio showed a strong seasonal variation with increasing ratio from spring to summer which was attributed to increasing sunlight hours. Malathion oxon/mathion at both sites was similar and relatively constant throughout the year. The oxon/thion ratio represents a good indicator of age of source or contributions from local versus regional atmospheric sources.</w:t>
      </w:r>
      <w:r w:rsidRPr="00F2017D">
        <w:br/>
        <w:t>Number of Volumes: 22</w:t>
      </w:r>
      <w:r w:rsidRPr="00F2017D">
        <w:br/>
        <w:t>ISI Document Delivery No.: 680QA &lt;Go to ISI&gt;://CCC:000284248300031</w:t>
      </w:r>
    </w:p>
    <w:p w:rsidR="00F2017D" w:rsidRPr="00F2017D" w:rsidRDefault="00F2017D" w:rsidP="00F2017D">
      <w:r w:rsidRPr="00F2017D">
        <w:tab/>
        <w:t xml:space="preserve">533. </w:t>
      </w:r>
      <w:r w:rsidRPr="00F2017D">
        <w:tab/>
        <w:t xml:space="preserve">Rajdhar and Singh, C. P. Effect of Pesticides on the Yield and Quality of Brinjal. SOIL; 1989; 2, (2): 238-239. </w:t>
      </w:r>
      <w:r w:rsidRPr="00F2017D">
        <w:br/>
        <w:t>Rec #: 1060</w:t>
      </w:r>
      <w:r w:rsidRPr="00F2017D">
        <w:br/>
        <w:t>Keywords: BENEFICIAL EFFECT</w:t>
      </w:r>
      <w:r w:rsidRPr="00F2017D">
        <w:br/>
        <w:t>Call Number: NO BENEFICIAL EFFECT (MLN)</w:t>
      </w:r>
      <w:r w:rsidRPr="00F2017D">
        <w:br/>
        <w:t>Notes: Chemical of Concern: AND,EPRN,MLN,PRN</w:t>
      </w:r>
    </w:p>
    <w:p w:rsidR="00F2017D" w:rsidRPr="00F2017D" w:rsidRDefault="00F2017D" w:rsidP="00F2017D">
      <w:r w:rsidRPr="00F2017D">
        <w:tab/>
        <w:t xml:space="preserve">534. </w:t>
      </w:r>
      <w:r w:rsidRPr="00F2017D">
        <w:tab/>
        <w:t xml:space="preserve">Raloff, Janet. Chemicals Linked to Kids' Lower Iqs . 2011 May 21; 179, (11): 15. </w:t>
      </w:r>
      <w:r w:rsidRPr="00F2017D">
        <w:br/>
        <w:t>Rec #: 6350</w:t>
      </w:r>
      <w:r w:rsidRPr="00F2017D">
        <w:br/>
        <w:t>Keywords: HUMAN HEALTH</w:t>
      </w:r>
      <w:r w:rsidRPr="00F2017D">
        <w:br/>
        <w:t>Notes: Chemical of Concern: MLN</w:t>
      </w:r>
      <w:r w:rsidRPr="00F2017D">
        <w:br/>
        <w:t>Abstract: Abstract: The researchers screened women for exposure to organophosphate compounds such as chiorpyrifos, diazinon and malathion. These bug killers, which can cross the human placenta, work by inhibiting brain-signaling compounds. Although the pesticides' residential use was phased out in 2000, spraying on farm fields remains legal. All three studies began in the late 1990s and followed children through age 7. In more than 300 low-income Mexican-American families, exposures came mostly from farmwork, researchers from the University of California, Berkeley and their colleagues report. In two comparably sized New York City populations, exposures probably traced to bug spraying of homes or eating treated produce. Among the California families, the average IQ for the 20 percent of children with the highest prenatal organophosphate exposure was seven points lower compared with the least-exposed group.</w:t>
      </w:r>
      <w:r w:rsidRPr="00F2017D">
        <w:br/>
        <w:t>Keywords: Intelligence</w:t>
      </w:r>
      <w:r w:rsidRPr="00F2017D">
        <w:br/>
        <w:t>Keywords: Sciences: Comprehensive Works</w:t>
      </w:r>
      <w:r w:rsidRPr="00F2017D">
        <w:br/>
        <w:t>Keywords: Childrens health</w:t>
      </w:r>
      <w:r w:rsidRPr="00F2017D">
        <w:br/>
        <w:t>Keywords: Pesticides</w:t>
      </w:r>
      <w:r w:rsidRPr="00F2017D">
        <w:br/>
        <w:t>Keywords: Women</w:t>
      </w:r>
      <w:r w:rsidRPr="00F2017D">
        <w:br/>
        <w:t>Keywords: Research</w:t>
      </w:r>
      <w:r w:rsidRPr="00F2017D">
        <w:br/>
        <w:t>Keywords: Insects English. Copyright - Copyright Society for Science &amp; the Public May 21, 2011. Last updated - 2012-02-21. CODEN - SCNEBK. DOI - 2358597451; 61735151; 28496; SCNEBK; GSCN; INODGSCN0007215181</w:t>
      </w:r>
    </w:p>
    <w:p w:rsidR="00F2017D" w:rsidRPr="00F2017D" w:rsidRDefault="00F2017D" w:rsidP="00F2017D">
      <w:r w:rsidRPr="00F2017D">
        <w:tab/>
        <w:t xml:space="preserve">535. </w:t>
      </w:r>
      <w:r w:rsidRPr="00F2017D">
        <w:tab/>
        <w:t xml:space="preserve">. Index. Ramesh C. Gupta. Reproductive and Developmental Toxicology.  San Diego: Academic Press; 2011: 1167-1202. </w:t>
      </w:r>
      <w:r w:rsidRPr="00F2017D">
        <w:br/>
        <w:t>Rec #: 1560</w:t>
      </w:r>
      <w:r w:rsidRPr="00F2017D">
        <w:br/>
        <w:t>Keywords: REVIEW</w:t>
      </w:r>
      <w:r w:rsidRPr="00F2017D">
        <w:br/>
        <w:t>Notes: Chemical of Concern: MLN</w:t>
      </w:r>
      <w:r w:rsidRPr="00F2017D">
        <w:br/>
        <w:t>Abstract: ISSN/ISBN: 978-0-12-382032-7 http://www.sciencedirect.com/science/article/pii/B9780123820327100876</w:t>
      </w:r>
    </w:p>
    <w:p w:rsidR="00F2017D" w:rsidRPr="00F2017D" w:rsidRDefault="00F2017D" w:rsidP="00F2017D">
      <w:r w:rsidRPr="00F2017D">
        <w:tab/>
        <w:t xml:space="preserve">536. </w:t>
      </w:r>
      <w:r w:rsidRPr="00F2017D">
        <w:tab/>
        <w:t>Ranjbar, Akram; Abdollahi, Mohammad; Ghahremani, Mohammad; Sharifzade, Mohammad; Golestani, Abolfazl; Ghazi-Khansari, Mahmmood, and Ranjbar, Akram. Protection by Pentoxifylline of Malathion-Induced Toxic Stress and Mitochondrial Damage in Rat Brain. 2009 Sep 13.</w:t>
      </w:r>
      <w:r w:rsidRPr="00F2017D">
        <w:br/>
        <w:t>Rec #: 4730</w:t>
      </w:r>
      <w:r w:rsidRPr="00F2017D">
        <w:br/>
        <w:t>Keywords: ABSTRACT</w:t>
      </w:r>
      <w:r w:rsidRPr="00F2017D">
        <w:br/>
        <w:t>Notes: Chemical of Concern: MLN</w:t>
      </w:r>
      <w:r w:rsidRPr="00F2017D">
        <w:br/>
        <w:t>Abstract: Keywords: Brain injury</w:t>
      </w:r>
      <w:r w:rsidRPr="00F2017D">
        <w:br/>
        <w:t>Keywords: U 2000:Biological Sciences</w:t>
      </w:r>
      <w:r w:rsidRPr="00F2017D">
        <w:br/>
        <w:t>Keywords: Mitochondria</w:t>
      </w:r>
      <w:r w:rsidRPr="00F2017D">
        <w:br/>
        <w:t>Keywords: Stress English. Date revised - 2009-12-18. Last updated - 2010-05-03. DOI - CPI-5357479; 5357479</w:t>
      </w:r>
    </w:p>
    <w:p w:rsidR="00F2017D" w:rsidRPr="00F2017D" w:rsidRDefault="00F2017D" w:rsidP="00F2017D">
      <w:r w:rsidRPr="00F2017D">
        <w:tab/>
        <w:t xml:space="preserve">537. </w:t>
      </w:r>
      <w:r w:rsidRPr="00F2017D">
        <w:tab/>
        <w:t xml:space="preserve">Ranjbar, Akram; Abdollahi, Mohammad; Ghahremani, Mohammad Hossein; Sharifzade, Mohammad; Golestani, Abolfazl, and Ghazi-khansari, Mahmmood. Protection by pentoxifylline of malathion-induced toxic stress and mitochondrial damage in rat brain: Abstracts of the 46th Congress of the European Societies of Toxicology. 2009 Sep 13-; 189, Supplement, (0): S123. </w:t>
      </w:r>
      <w:r w:rsidRPr="00F2017D">
        <w:br/>
        <w:t>Rec #: 520</w:t>
      </w:r>
      <w:r w:rsidRPr="00F2017D">
        <w:br/>
        <w:t>Keywords: ABSTRACT</w:t>
      </w:r>
      <w:r w:rsidRPr="00F2017D">
        <w:br/>
        <w:t>Notes: Chemical of Concern: MLN</w:t>
      </w:r>
      <w:r w:rsidRPr="00F2017D">
        <w:br/>
        <w:t>Abstract: http://www.sciencedirect.com/science/article/pii/S0378427409007516</w:t>
      </w:r>
    </w:p>
    <w:p w:rsidR="00F2017D" w:rsidRPr="00F2017D" w:rsidRDefault="00F2017D" w:rsidP="00F2017D">
      <w:r w:rsidRPr="00F2017D">
        <w:tab/>
        <w:t xml:space="preserve">538. </w:t>
      </w:r>
      <w:r w:rsidRPr="00F2017D">
        <w:tab/>
        <w:t xml:space="preserve">Rao, Mruthyumjaya Meda; Kumarmeena, Ajay; Galib, Galib, and Rao, Mruthyumjaya Meda. Detection of Toxic Heavy Metals and Pesticide Residue in Herbal Plants Which Are Commonly Used in the Herbal Formulations. 2011 Oct; 181, (1-4): 267-271. </w:t>
      </w:r>
      <w:r w:rsidRPr="00F2017D">
        <w:br/>
        <w:t>Rec #: 6140</w:t>
      </w:r>
      <w:r w:rsidRPr="00F2017D">
        <w:br/>
        <w:t>Keywords: CHEM METHODS</w:t>
      </w:r>
      <w:r w:rsidRPr="00F2017D">
        <w:br/>
        <w:t>Notes: Chemical of Concern: MLN</w:t>
      </w:r>
      <w:r w:rsidRPr="00F2017D">
        <w:br/>
        <w:t>Abstract: Abstract: Herbal formulations are getting popular throughout the world and commercialized extensively for various medicinal properties. WHO has emphasized the need for quality assurance of herbal products, including testing of heavy metals and pesticides residues. In view of WHO guidelines, single herbal drugs used in herbal formulations were collected from local market, for testing heavy metals and persistent pesticides residue. Therefore, in the present case, we have examined few local samples of certain herbs viz. Emblica officinalis, Terminalia chebula, Terminalia belerica, and Withania somnifera. The present studies were selected for estimation of four heavy metals namely Arsenic, Cadmium, Lead, and Mercury. Apart from these, pesticide residue Viz. Organochlorine pesticides, Organophosphorus pesticides, and Pyrethroids were analyzed in the four samples of single crude drugs. Heavy metals and pesticide residue were found below detection limits in all the samples.</w:t>
      </w:r>
      <w:r w:rsidRPr="00F2017D">
        <w:br/>
        <w:t>Keywords: Environment Abstracts</w:t>
      </w:r>
      <w:r w:rsidRPr="00F2017D">
        <w:br/>
        <w:t>Keywords: Environmental Studies English. Date revised - 2011-09-01. Last updated - 2012-08-02. DOI - OB-9fbe46ba-0ac5-4da7-ab0bmfgefd101; 15610447; 0167-6369; 1573-2959</w:t>
      </w:r>
    </w:p>
    <w:p w:rsidR="00F2017D" w:rsidRPr="00F2017D" w:rsidRDefault="00F2017D" w:rsidP="00F2017D">
      <w:r w:rsidRPr="00F2017D">
        <w:tab/>
        <w:t xml:space="preserve">539. </w:t>
      </w:r>
      <w:r w:rsidRPr="00F2017D">
        <w:tab/>
        <w:t xml:space="preserve">Rastogi, S K; Tripathi, S; Ravishanker, D, and Rastogi, S K. A Study of Neurologic Symptoms on Exposure to Organophosphate Pesticides in the Children of Agricultural Workers. 2010 Aug; 14, (2): 54-57. </w:t>
      </w:r>
      <w:r w:rsidRPr="00F2017D">
        <w:br/>
        <w:t>Rec #: 6910</w:t>
      </w:r>
      <w:r w:rsidRPr="00F2017D">
        <w:br/>
        <w:t>Keywords: HUMAN HEALTH</w:t>
      </w:r>
      <w:r w:rsidRPr="00F2017D">
        <w:br/>
        <w:t>Notes: Chemical of Concern: MLN</w:t>
      </w:r>
      <w:r w:rsidRPr="00F2017D">
        <w:br/>
        <w:t>Abstract: Abstract: Pesticides are used extensively throughout the world in agriculture and in pest control as well as for community health purposes. Organophosphate (OP) pesticide self-poisoning is an important clinical problem in rural regions of the developing world that kills an estimated 200,000 people every year. Unintentional poisoning kills far fewer people but is an apparent problem in places where highly toxic OP pesticides are available. Neurologic dysfunction is the best documented health effect of pesticide exposure. High-level exposure has both acute and long-term neurologic signs and symptoms, and adverse effects have been reported in most type of pesticides, including organophosphate (OP), carbamate, organochlorine, and pyrethroid insecticides, herbicides, fungicides, and fumigants. Acute OP pesticide exposure can involve in wide range of both central and peripheral neurologic symptoms. Increased neurologic symptom prevalence may provide early evidence of neurologic dysfunctions, before clinically measurable signs are evident. In this study, we analyzed the cross-sectional data on neurologic signs and symptoms from 225 rural children, both males (n = 132) and females (n = 93) who were occupationally and paraoccupationally exposed to methyl OPs (dichlorvos, fenthion, malathion, methyl parathion) and ethyl OPs (chlorpyrifos, diazinon, ethyl parathion) as they belonged to agricultural families handling, mixing, and spraying the OP pesticides. The children completed a specially designed questionnaire (Q16) on neurologic symptoms associated with pesticide exposure with their parental help. A suitable reference group consisting of rural children (n = 50) never involved in pesticide handling (neither outdoor nor indoor) belonging to similar socioeconomic strata included in the study to compare the prevalence of various neurologic symptoms between the two groups. Among all the neurologic self-reported symptoms, headache, watering in eyes, and burning sensation in eye/face were the most important clinical manifestations attributed to OP pesticide exposure. These symptoms could probably be the consequence of chronic effects of most pesticides on the central nervous system. The muscarinic symptoms reported the maximum prevalence of salivation (18.22%), whereas lacrimation was observed in 17.33% cases, followed by diarrhea in 9.33% cases. The nicotinic clinical manifestations of acute OP poisoning revealed excessive sweating in 13.78% cases and tremors in 9.3% cases followed by mydriasis in 8.4% exposed children. The characteristic cholinergic symptoms, such as insomnia, headache, muscle cramps, weakness, and anorexia were also reported by both male and female exposed children. The high frequency of neurologic symptoms observed in the study may be due to parasympathetic hyperactivity due to the accumulated ACh resulting from AChE inhibition.</w:t>
      </w:r>
      <w:r w:rsidRPr="00F2017D">
        <w:br/>
        <w:t>Keywords: Agriculture</w:t>
      </w:r>
      <w:r w:rsidRPr="00F2017D">
        <w:br/>
        <w:t>Keywords: Central nervous system</w:t>
      </w:r>
      <w:r w:rsidRPr="00F2017D">
        <w:br/>
        <w:t>Keywords: Fumigants</w:t>
      </w:r>
      <w:r w:rsidRPr="00F2017D">
        <w:br/>
        <w:t>Keywords: Organophosphates</w:t>
      </w:r>
      <w:r w:rsidRPr="00F2017D">
        <w:br/>
        <w:t>Keywords: Malathion</w:t>
      </w:r>
      <w:r w:rsidRPr="00F2017D">
        <w:br/>
        <w:t>Keywords: Headache</w:t>
      </w:r>
      <w:r w:rsidRPr="00F2017D">
        <w:br/>
        <w:t>Keywords: Methyl parathion</w:t>
      </w:r>
      <w:r w:rsidRPr="00F2017D">
        <w:br/>
        <w:t>Keywords: tremor</w:t>
      </w:r>
      <w:r w:rsidRPr="00F2017D">
        <w:br/>
        <w:t>Keywords: Occupational exposure</w:t>
      </w:r>
      <w:r w:rsidRPr="00F2017D">
        <w:br/>
        <w:t>Keywords: Toxicology Abstracts; CSA Neurosciences Abstracts; Health &amp; Safety Science Abstracts</w:t>
      </w:r>
      <w:r w:rsidRPr="00F2017D">
        <w:br/>
        <w:t>Keywords: Pesticides (organophosphorus)</w:t>
      </w:r>
      <w:r w:rsidRPr="00F2017D">
        <w:br/>
        <w:t>Keywords: Inventories</w:t>
      </w:r>
      <w:r w:rsidRPr="00F2017D">
        <w:br/>
        <w:t>Keywords: Diarrhea</w:t>
      </w:r>
      <w:r w:rsidRPr="00F2017D">
        <w:br/>
        <w:t>Keywords: N3 11028:Neuropharmacology &amp; toxicology</w:t>
      </w:r>
      <w:r w:rsidRPr="00F2017D">
        <w:br/>
        <w:t>Keywords: Muscles</w:t>
      </w:r>
      <w:r w:rsidRPr="00F2017D">
        <w:br/>
        <w:t>Keywords: Poisoning</w:t>
      </w:r>
      <w:r w:rsidRPr="00F2017D">
        <w:br/>
        <w:t>Keywords: H 1000:Occupational Safety and Health</w:t>
      </w:r>
      <w:r w:rsidRPr="00F2017D">
        <w:br/>
        <w:t>Keywords: organophosphates</w:t>
      </w:r>
      <w:r w:rsidRPr="00F2017D">
        <w:br/>
        <w:t>Keywords: Children</w:t>
      </w:r>
      <w:r w:rsidRPr="00F2017D">
        <w:br/>
        <w:t>Keywords: Chlorpyrifos</w:t>
      </w:r>
      <w:r w:rsidRPr="00F2017D">
        <w:br/>
        <w:t>Keywords: anorexia</w:t>
      </w:r>
      <w:r w:rsidRPr="00F2017D">
        <w:br/>
        <w:t>Keywords: Fungicides</w:t>
      </w:r>
      <w:r w:rsidRPr="00F2017D">
        <w:br/>
        <w:t>Keywords: Pesticides</w:t>
      </w:r>
      <w:r w:rsidRPr="00F2017D">
        <w:br/>
        <w:t>Keywords: Diazinon</w:t>
      </w:r>
      <w:r w:rsidRPr="00F2017D">
        <w:br/>
        <w:t>Keywords: Rural areas</w:t>
      </w:r>
      <w:r w:rsidRPr="00F2017D">
        <w:br/>
        <w:t>Keywords: Parathion</w:t>
      </w:r>
      <w:r w:rsidRPr="00F2017D">
        <w:br/>
        <w:t>Keywords: Hyperactivity English. Date revised - 2011-12-01. Last updated - 2013-05-31. DOI - MD-0017879074; 16084116; 0973-2284. SubjectsTermNotLitGenreText - Agriculture; Central nervous system; Pesticides (organophosphorus); Inventories; Diarrhea; Fumigants; Poisoning; Muscles; organophosphates; Children; Malathion; anorexia; Pesticides; Headache; Methyl parathion; tremor; Diazinon; Occupational exposure; Hyperactivity; Chlorpyrifos; Organophosphates; Fungicides; Parathion; Rural areas</w:t>
      </w:r>
    </w:p>
    <w:p w:rsidR="00F2017D" w:rsidRPr="00F2017D" w:rsidRDefault="00F2017D" w:rsidP="00F2017D">
      <w:r w:rsidRPr="00F2017D">
        <w:tab/>
        <w:t xml:space="preserve">540. </w:t>
      </w:r>
      <w:r w:rsidRPr="00F2017D">
        <w:tab/>
        <w:t>Ravelo-PeĂŚÂ</w:t>
      </w:r>
      <w:r w:rsidRPr="00F2017D">
        <w:rPr>
          <w:rFonts w:ascii="Calibri" w:hAnsi="Calibri" w:cs="Calibri"/>
        </w:rPr>
        <w:t></w:t>
      </w:r>
      <w:r w:rsidRPr="00F2017D">
        <w:t>rez, Lidia M.; Herna</w:t>
      </w:r>
      <w:r w:rsidRPr="00F2017D">
        <w:rPr>
          <w:rFonts w:ascii="Calibri" w:hAnsi="Calibri" w:cs="Calibri"/>
        </w:rPr>
        <w:t>ĂŚÂ</w:t>
      </w:r>
      <w:r w:rsidRPr="00F2017D">
        <w:t>ndez-Borges, Javier, and Rodri</w:t>
      </w:r>
      <w:r w:rsidRPr="00F2017D">
        <w:rPr>
          <w:rFonts w:ascii="Calibri" w:hAnsi="Calibri" w:cs="Calibri"/>
        </w:rPr>
        <w:t>ĂŚÂ</w:t>
      </w:r>
      <w:r w:rsidRPr="00F2017D">
        <w:t>guez-Delgado, Miguel A</w:t>
      </w:r>
      <w:r w:rsidRPr="00F2017D">
        <w:rPr>
          <w:rFonts w:ascii="Calibri" w:hAnsi="Calibri" w:cs="Calibri"/>
        </w:rPr>
        <w:t>ĂŚÂ</w:t>
      </w:r>
      <w:r w:rsidRPr="00F2017D">
        <w:t xml:space="preserve"> ngel. Multi-walled carbon nanotubes as efficient solid-phase extraction materials of organophosphorus pesticides from apple, grape, orange and pineapple fruit juices. 2008; 1211,  33-42. </w:t>
      </w:r>
      <w:r w:rsidRPr="00F2017D">
        <w:br/>
        <w:t>Rec #: 11180</w:t>
      </w:r>
      <w:r w:rsidRPr="00F2017D">
        <w:br/>
        <w:t>Keywords: CHEM METHODS</w:t>
      </w:r>
      <w:r w:rsidRPr="00F2017D">
        <w:br/>
        <w:t>Notes: Chemical of Concern: MLN</w:t>
      </w:r>
      <w:r w:rsidRPr="00F2017D">
        <w:br/>
        <w:t>Abstract: Abstract: Multi-walled carbon nanotubes (MWCNTs) have been used for the first time as solid-phase extraction (SPE) sorbents for the extraction of eight organophosphorus pesticides (i.e. ethoprophos, diazinon, chlorpyriphos-methyl, fenitrothion, malathion, chlorpyriphos, fenamiphos and buprofezin) from different commercial fruit juices (i.e. apple, grape, orange and pineapple). The developed method, which involves SPE and direct gas chromatography with nitrogen phosphorus detection analysis, is very fast, simple and cheap: only 1:1 dilution with Milli-Q water and pH adjustment to 6.0 of 10mL of juice is necessary prior to a quick MWCNTs-SPE procedure that used only 40mg of stationary phase (MWCNTs of 10-15nm o.d., 2-6nm i.d. and 0.1-10ĂŽÂĽm length). Mean recovery values were above 73% for all the pesticides and fruit juices (between 77 and 101% for apple juice, 75 and 103% for grape juice, 73 and 103% for orange juice and 73 and 93% for pineapple juice) with a relative standard deviation (RSD) lower than 8.5% in all cases. Matrix matched calibration was carried out for each sample matrix since statistical differences between the calibration curves constructed is pure solvent and in the reconstructed juice extracts were found. Limits of detection ranged between 1.85 and 7.32ĂŽÂĽg/L (which also represents LODs between 1.85 and 7.34ĂŽÂĽg/kg) well below the European Union maximum residue limits for the raw fruits. The proposed method, which is demonstrated to be quick, cheap, accurate and highly selective, was also applied to the analysis of this group of pesticides in several commercial juices in which none of the selected pesticides were found.</w:t>
      </w:r>
      <w:r w:rsidRPr="00F2017D">
        <w:br/>
        <w:t>Keywords: multi-walled carbon nanotubes</w:t>
      </w:r>
      <w:r w:rsidRPr="00F2017D">
        <w:br/>
        <w:t>Number of Volumes: 1-2</w:t>
      </w:r>
      <w:r w:rsidRPr="00F2017D">
        <w:br/>
        <w:t>Amsterdam; New York: Elsevier http://dx.doi.org/10.1016/j.chroma.2008.09.084</w:t>
      </w:r>
    </w:p>
    <w:p w:rsidR="00F2017D" w:rsidRPr="00F2017D" w:rsidRDefault="00F2017D" w:rsidP="00F2017D">
      <w:r w:rsidRPr="00F2017D">
        <w:tab/>
        <w:t xml:space="preserve">541. </w:t>
      </w:r>
      <w:r w:rsidRPr="00F2017D">
        <w:tab/>
        <w:t xml:space="preserve">Reddy, D. S.; Srivastava, C., and Dhingra, S. Toxicity of Different Insecticides Against Malathion Resistant and Susceptible Strains of Tribolium castaneum (Herbst). 2004; 28, (2): 147-152. </w:t>
      </w:r>
      <w:r w:rsidRPr="00F2017D">
        <w:br/>
        <w:t>Rec #: 1590</w:t>
      </w:r>
      <w:r w:rsidRPr="00F2017D">
        <w:br/>
        <w:t>Keywords: NO CONC</w:t>
      </w:r>
      <w:r w:rsidRPr="00F2017D">
        <w:br/>
        <w:t>Call Number: NO CONC (BFT,CYP,DDVP,DM,MLN)</w:t>
      </w:r>
      <w:r w:rsidRPr="00F2017D">
        <w:br/>
        <w:t>Notes: Chemical of Concern: BFT,CYP,DDVP,DM,MLN</w:t>
      </w:r>
    </w:p>
    <w:p w:rsidR="00F2017D" w:rsidRPr="00F2017D" w:rsidRDefault="00F2017D" w:rsidP="00F2017D">
      <w:r w:rsidRPr="00F2017D">
        <w:tab/>
        <w:t xml:space="preserve">542. </w:t>
      </w:r>
      <w:r w:rsidRPr="00F2017D">
        <w:tab/>
        <w:t>Reddy, V.; Freeman, T., and Cannon, M. Disposition and Metabolism of 14C-Labeled Malathion in Rats (Preliminary and Definitive Study). 1989.</w:t>
      </w:r>
      <w:r w:rsidRPr="00F2017D">
        <w:br/>
        <w:t>Rec #: 840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543. </w:t>
      </w:r>
      <w:r w:rsidRPr="00F2017D">
        <w:tab/>
        <w:t xml:space="preserve">Ren, C-X; Yang, J-H, and Ren, C-X. Determination of Methyl Parathion, Malathion and Parathion in Seawater by Gc/Ms With Solid-Phase Extraction. 2010 Aug; 29, (4): 586-588. </w:t>
      </w:r>
      <w:r w:rsidRPr="00F2017D">
        <w:br/>
        <w:t>Rec #: 4100</w:t>
      </w:r>
      <w:r w:rsidRPr="00F2017D">
        <w:br/>
        <w:t>Keywords: CHEM METHODS</w:t>
      </w:r>
      <w:r w:rsidRPr="00F2017D">
        <w:br/>
        <w:t>Notes: Chemical of Concern: MLN</w:t>
      </w:r>
      <w:r w:rsidRPr="00F2017D">
        <w:br/>
        <w:t>Abstract: Abstract: A method was established for methyl parathion, malathion and parathion in seawater by GC/MS with solid-phase extraction. Methyl parathion, malathion and parathion were extracted from seawater with octadecylsilica (C sub(18)) SPE cartridge, eluted with the methylene chloride, detected by selected ion monitoring mode and phenanthrene-d sub(10) as internal standard. The good linear responses were achieved and little inference. The detection limit was 0.20ng/L when the sample volume was 2L and average recoveries 96.0% similar to 122% (n = 6) , RSD 2.3% similar to 6.8% by the standards were put in seawater.</w:t>
      </w:r>
      <w:r w:rsidRPr="00F2017D">
        <w:br/>
        <w:t>Keywords: Oceanic Abstracts English. Date revised - 2010-10-01. Last updated - 2011-11-07. DOI - OB-MD-0014662737; 13711864; 1007-6336</w:t>
      </w:r>
    </w:p>
    <w:p w:rsidR="00F2017D" w:rsidRPr="00F2017D" w:rsidRDefault="00F2017D" w:rsidP="00F2017D">
      <w:r w:rsidRPr="00F2017D">
        <w:tab/>
        <w:t xml:space="preserve">544. </w:t>
      </w:r>
      <w:r w:rsidRPr="00F2017D">
        <w:tab/>
        <w:t xml:space="preserve">Ren, Chaoxing; Yang, Jiahuan, and Ren, Chaoxing. Malathion and Parathion in Seawater by Gc/Ms With Solid-Phase Extraction. 2010 Mar; 29, (4): 586-588. </w:t>
      </w:r>
      <w:r w:rsidRPr="00F2017D">
        <w:br/>
        <w:t>Rec #: 4320</w:t>
      </w:r>
      <w:r w:rsidRPr="00F2017D">
        <w:br/>
        <w:t>Keywords: CHEM METHODS</w:t>
      </w:r>
      <w:r w:rsidRPr="00F2017D">
        <w:br/>
        <w:t>Notes: Chemical of Concern: MLN</w:t>
      </w:r>
      <w:r w:rsidRPr="00F2017D">
        <w:br/>
        <w:t>Abstract: Abstract: A method was established for methyl parathion, malathion and parathion in seawater by GC/MS with solid-phase extraction. Methyl parathion, malathion and parathion were extracted from seawater with octadecylsilica(C sub(18)) SPE cartridge, eluted with the methylene chloride, detected by selected ion monitoring mode and phenanthrene-d sub(10) as internal standard. The good linear responses were achieved and little inference. The detection limit was 0.20ng/L when the sample volume was 2L and average recoveries 96.0%-122%(n=6), RSD 2.3%-6.8% by the standards were put in seawater.</w:t>
      </w:r>
      <w:r w:rsidRPr="00F2017D">
        <w:br/>
        <w:t>Keywords: Measurement</w:t>
      </w:r>
      <w:r w:rsidRPr="00F2017D">
        <w:br/>
        <w:t>Keywords: Marine</w:t>
      </w:r>
      <w:r w:rsidRPr="00F2017D">
        <w:br/>
        <w:t>Keywords: Sea water</w:t>
      </w:r>
      <w:r w:rsidRPr="00F2017D">
        <w:br/>
        <w:t>Keywords: ASFA 3: Aquatic Pollution &amp; Environmental Quality; Oceanic Abstracts; ASFA 2: Ocean Technology Policy &amp; Non-Living Resources</w:t>
      </w:r>
      <w:r w:rsidRPr="00F2017D">
        <w:br/>
        <w:t>Keywords: Gas chromatography</w:t>
      </w:r>
      <w:r w:rsidRPr="00F2017D">
        <w:br/>
        <w:t>Keywords: O 4080:Pollution - Control and Prevention</w:t>
      </w:r>
      <w:r w:rsidRPr="00F2017D">
        <w:br/>
        <w:t>Keywords: Pesticides</w:t>
      </w:r>
      <w:r w:rsidRPr="00F2017D">
        <w:br/>
        <w:t>Keywords: Q2 02182:Methods and instruments</w:t>
      </w:r>
      <w:r w:rsidRPr="00F2017D">
        <w:br/>
        <w:t>Keywords: Q5 01502:Methods and instruments</w:t>
      </w:r>
      <w:r w:rsidRPr="00F2017D">
        <w:br/>
        <w:t>Keywords: Water analysis</w:t>
      </w:r>
      <w:r w:rsidRPr="00F2017D">
        <w:br/>
        <w:t>Keywords: Mass spectroscopy</w:t>
      </w:r>
      <w:r w:rsidRPr="00F2017D">
        <w:br/>
        <w:t>Keywords: Organic phosphorus Chinese. Date revised - 2011-05-01. SuppNotes - Physical medium: Printed matter. Last updated - 2012-04-23. DOI - MD-0016304496; 14896431; CH1100210; 1007-6336. SubjectsTermNotLitGenreText - Measurement; Sea water; Gas chromatography; Pesticides; Water analysis; Mass spectroscopy; Organic phosphorus; Marine</w:t>
      </w:r>
    </w:p>
    <w:p w:rsidR="00F2017D" w:rsidRPr="00F2017D" w:rsidRDefault="00F2017D" w:rsidP="00F2017D">
      <w:r w:rsidRPr="00F2017D">
        <w:tab/>
        <w:t xml:space="preserve">545. </w:t>
      </w:r>
      <w:r w:rsidRPr="00F2017D">
        <w:tab/>
        <w:t>Rezvanfar, Mohammad-Ali; Rezvanfar, Mohammad; Ranjbar, Akram; Abdollahi, Mohammad, and Rezvanfar, Mohammad-Ali. Protection Against Malathion-Induced Oxidative Stress in Rat Brain Mitochondria by Phosphodiesterase (Pde) Type 4 Selective Inhibitor. 2009 Sep 13.</w:t>
      </w:r>
      <w:r w:rsidRPr="00F2017D">
        <w:br/>
        <w:t>Rec #: 4720</w:t>
      </w:r>
      <w:r w:rsidRPr="00F2017D">
        <w:br/>
        <w:t>Keywords: ABSTRACT</w:t>
      </w:r>
      <w:r w:rsidRPr="00F2017D">
        <w:br/>
        <w:t>Notes: Chemical of Concern: MLN</w:t>
      </w:r>
      <w:r w:rsidRPr="00F2017D">
        <w:br/>
        <w:t>Abstract: Keywords: U 2000:Biological Sciences</w:t>
      </w:r>
      <w:r w:rsidRPr="00F2017D">
        <w:br/>
        <w:t>Keywords: Phosphodiesterase</w:t>
      </w:r>
      <w:r w:rsidRPr="00F2017D">
        <w:br/>
        <w:t>Keywords: Oxidative stress</w:t>
      </w:r>
      <w:r w:rsidRPr="00F2017D">
        <w:br/>
        <w:t>Keywords: Brain</w:t>
      </w:r>
      <w:r w:rsidRPr="00F2017D">
        <w:br/>
        <w:t>Keywords: Inhibitors</w:t>
      </w:r>
      <w:r w:rsidRPr="00F2017D">
        <w:br/>
        <w:t>Keywords: Mitochondria English. Date revised - 2009-12-18. Last updated - 2010-05-03. DOI - CPI-5357710; 5357710</w:t>
      </w:r>
    </w:p>
    <w:p w:rsidR="00F2017D" w:rsidRPr="00F2017D" w:rsidRDefault="00F2017D" w:rsidP="00F2017D">
      <w:r w:rsidRPr="00F2017D">
        <w:tab/>
        <w:t xml:space="preserve">546. </w:t>
      </w:r>
      <w:r w:rsidRPr="00F2017D">
        <w:tab/>
        <w:t xml:space="preserve">Rezvanfar, Mohammad-Ali; Rezvanfar, Mohammad Amin; Ranjbar, Akram, and Abdollahi, Mohammad. Protection against malathion-induced oxidative stress in rat brain mitochondria by phosphodiesterase (PDE) type 4 selective inhibitor: Abstracts of the 46th Congress of the European Societies of Toxicology. 2009 Sep 13-; 189, Supplement, (0): S215. </w:t>
      </w:r>
      <w:r w:rsidRPr="00F2017D">
        <w:br/>
        <w:t>Rec #: 400</w:t>
      </w:r>
      <w:r w:rsidRPr="00F2017D">
        <w:br/>
        <w:t>Keywords: ABSTRACT</w:t>
      </w:r>
      <w:r w:rsidRPr="00F2017D">
        <w:br/>
        <w:t>Notes: Chemical of Concern: MLN</w:t>
      </w:r>
      <w:r w:rsidRPr="00F2017D">
        <w:br/>
        <w:t>Abstract: Malathion/ Rolipram/ Lipid peroxidation/ Brain/ Oxidative stress http://www.sciencedirect.com/science/article/pii/S0378427409009606</w:t>
      </w:r>
    </w:p>
    <w:p w:rsidR="00F2017D" w:rsidRPr="00F2017D" w:rsidRDefault="00F2017D" w:rsidP="00F2017D">
      <w:r w:rsidRPr="00F2017D">
        <w:tab/>
        <w:t xml:space="preserve">547. </w:t>
      </w:r>
      <w:r w:rsidRPr="00F2017D">
        <w:tab/>
        <w:t xml:space="preserve">Riazuddin, Riazuddin; Khan, Muhammad Farhanullah; Iqbal, Sajid; Abbas, Muhammad, and Riazuddin, Riazuddin. Determination of Multi-Residue Insecticides of Organochlorine, Organophosphorus, and Pyrethroids in Wheat. 2011 Sep; 87, (3): 303-306. </w:t>
      </w:r>
      <w:r w:rsidRPr="00F2017D">
        <w:br/>
        <w:t>Rec #: 3180</w:t>
      </w:r>
      <w:r w:rsidRPr="00F2017D">
        <w:br/>
        <w:t>Keywords: CHEM METHODS</w:t>
      </w:r>
      <w:r w:rsidRPr="00F2017D">
        <w:br/>
        <w:t>Notes: Chemical of Concern: MLN</w:t>
      </w:r>
      <w:r w:rsidRPr="00F2017D">
        <w:br/>
        <w:t>Abstract: Abstract: The undesirable effects of green revolution include residues of extensively used pesticides in various food commodities. Several studies showed that pesticides could cause health problems. Keeping in view the problem of pesticide residues in various food commodities, the present study was conducted on domestic stored wheat as well as on imported wheat for the qualitative and quantitative analysis of organochlorine, organophosphorus and pyrethroids. Among the imported wheat, 22.5% samples were found contaminated by organophosphorus (chlorpyrifos 0.073-0.230 mu g/g, malathion 0.0419-0.1003 mu g/g) and pyrethroids (cypermethrin 0.1404-0.2005 mu g/g, permethrin 0.0140-0.0480 mu g/g) while in domestic wheat 6.7% samples were found contaminated by pyrethroids (deltamethrin 0.0650-1.2903 mu g/g) only. Method used for extraction and analysis of insecticides was validated both by recovery studies and inter laboratory comparison proficiency test. The method recovery results show that the average recovery of the fortified wheat samples was in the range of 73.77%-100.17% with the RSD in the range of 2.21-9.27 whereas, the Z-scores of the inter laboratory comparison proficiency test's result was less than 2.</w:t>
      </w:r>
      <w:r w:rsidRPr="00F2017D">
        <w:br/>
        <w:t>Keywords: wheat</w:t>
      </w:r>
      <w:r w:rsidRPr="00F2017D">
        <w:br/>
        <w:t>Keywords: Organochlorine compounds</w:t>
      </w:r>
      <w:r w:rsidRPr="00F2017D">
        <w:br/>
        <w:t>Keywords: Cypermethrin</w:t>
      </w:r>
      <w:r w:rsidRPr="00F2017D">
        <w:br/>
        <w:t>Keywords: Pesticide residues</w:t>
      </w:r>
      <w:r w:rsidRPr="00F2017D">
        <w:br/>
        <w:t>Keywords: Food</w:t>
      </w:r>
      <w:r w:rsidRPr="00F2017D">
        <w:br/>
        <w:t>Keywords: Quantitative analysis</w:t>
      </w:r>
      <w:r w:rsidRPr="00F2017D">
        <w:br/>
        <w:t>Keywords: permethrin</w:t>
      </w:r>
      <w:r w:rsidRPr="00F2017D">
        <w:br/>
        <w:t>Keywords: Permethrin</w:t>
      </w:r>
      <w:r w:rsidRPr="00F2017D">
        <w:br/>
        <w:t>Keywords: Environment Abstracts; Pollution Abstracts; Toxicology Abstracts</w:t>
      </w:r>
      <w:r w:rsidRPr="00F2017D">
        <w:br/>
        <w:t>Keywords: P 6000:TOXICOLOGY AND HEALTH</w:t>
      </w:r>
      <w:r w:rsidRPr="00F2017D">
        <w:br/>
        <w:t>Keywords: Deltamethrin</w:t>
      </w:r>
      <w:r w:rsidRPr="00F2017D">
        <w:br/>
        <w:t>Keywords: Malathion</w:t>
      </w:r>
      <w:r w:rsidRPr="00F2017D">
        <w:br/>
        <w:t>Keywords: ENA 02:Toxicology &amp; Environmental Safety</w:t>
      </w:r>
      <w:r w:rsidRPr="00F2017D">
        <w:br/>
        <w:t>Keywords: Chlorpyrifos</w:t>
      </w:r>
      <w:r w:rsidRPr="00F2017D">
        <w:br/>
        <w:t>Keywords: Triticum aestivum</w:t>
      </w:r>
      <w:r w:rsidRPr="00F2017D">
        <w:br/>
        <w:t>Keywords: Insecticides</w:t>
      </w:r>
      <w:r w:rsidRPr="00F2017D">
        <w:br/>
        <w:t>Keywords: Pesticides</w:t>
      </w:r>
      <w:r w:rsidRPr="00F2017D">
        <w:br/>
        <w:t>Keywords: Pyrethroids</w:t>
      </w:r>
      <w:r w:rsidRPr="00F2017D">
        <w:br/>
        <w:t>Keywords: X 24330:Agrochemicals English. Date revised - 2011-10-01. Last updated - 2012-03-29. DOI - f8305756-87fd-40a0-9faamfgefd108; 15511105; 0007-4861; 1432-0800. SubjectsTermNotLitGenreText - Chlorpyrifos; Organochlorine compounds; Insecticides; Cypermethrin; Pesticide residues; Food; Pesticides; Permethrin; Pyrethroids; Malathion; Deltamethrin; wheat; Quantitative analysis; permethrin; Triticum aestivum</w:t>
      </w:r>
    </w:p>
    <w:p w:rsidR="00F2017D" w:rsidRPr="00F2017D" w:rsidRDefault="00F2017D" w:rsidP="00F2017D">
      <w:r w:rsidRPr="00F2017D">
        <w:tab/>
        <w:t xml:space="preserve">548. </w:t>
      </w:r>
      <w:r w:rsidRPr="00F2017D">
        <w:tab/>
        <w:t xml:space="preserve">Richmonds, C. and Dutta, H. M. Action of Malathion on the Gills of Bluegill Sunfish, Lepomis macrochirus. 1988: 1 p.(ABS). </w:t>
      </w:r>
      <w:r w:rsidRPr="00F2017D">
        <w:br/>
        <w:t>Rec #: 1420</w:t>
      </w:r>
      <w:r w:rsidRPr="00F2017D">
        <w:br/>
        <w:t>Keywords: ABSTRACT</w:t>
      </w:r>
      <w:r w:rsidRPr="00F2017D">
        <w:br/>
        <w:t>Call Number: NO ABSTRACT (MLN)</w:t>
      </w:r>
      <w:r w:rsidRPr="00F2017D">
        <w:br/>
        <w:t>Notes: Chemical of Concern: MLN</w:t>
      </w:r>
    </w:p>
    <w:p w:rsidR="00F2017D" w:rsidRPr="00F2017D" w:rsidRDefault="00F2017D" w:rsidP="00F2017D">
      <w:r w:rsidRPr="00F2017D">
        <w:tab/>
        <w:t xml:space="preserve">549. </w:t>
      </w:r>
      <w:r w:rsidRPr="00F2017D">
        <w:tab/>
        <w:t xml:space="preserve">Riedel, B. and Christensen, G. Effect of Selected Water Toxicants and Other Chemicals upon Adenosine Triphosphatase Activity In Vitro. 1979; 23,  365-368. </w:t>
      </w:r>
      <w:r w:rsidRPr="00F2017D">
        <w:br/>
        <w:t>Rec #: 1070</w:t>
      </w:r>
      <w:r w:rsidRPr="00F2017D">
        <w:br/>
        <w:t>Keywords: IN VITRO</w:t>
      </w:r>
      <w:r w:rsidRPr="00F2017D">
        <w:br/>
        <w:t>Call Number: NO IN VITRO (1Major ions,AgN,CBL,DCF,Halides,MLN,NaCl,SFL)</w:t>
      </w:r>
      <w:r w:rsidRPr="00F2017D">
        <w:br/>
        <w:t>Notes: Chemical of Concern: AgN,AlCl,CBL,CdCl,DCF,DDT,DLD,HCCH,Halides,HgCl2,MLN,NaCl,PPCP,SFL</w:t>
      </w:r>
    </w:p>
    <w:p w:rsidR="00F2017D" w:rsidRPr="00F2017D" w:rsidRDefault="00F2017D" w:rsidP="00F2017D">
      <w:r w:rsidRPr="00F2017D">
        <w:tab/>
        <w:t xml:space="preserve">550. </w:t>
      </w:r>
      <w:r w:rsidRPr="00F2017D">
        <w:tab/>
        <w:t xml:space="preserve">Riederer, Anne M; Hunter Jr, Ronald E; Hayden, Steven W; Ryan, P Barry, and Riederer, Anne M. Pyrethroid and Organophosphorus Pesticides in Composite Diet Samples From Atlanta, Usa Adults. 2009 Dec 8; 44, (1): 483-490. </w:t>
      </w:r>
      <w:r w:rsidRPr="00F2017D">
        <w:br/>
        <w:t>Rec #: 7270</w:t>
      </w:r>
      <w:r w:rsidRPr="00F2017D">
        <w:br/>
        <w:t>Keywords: HUMAN HEALTH</w:t>
      </w:r>
      <w:r w:rsidRPr="00F2017D">
        <w:br/>
        <w:t>Notes: Chemical of Concern: MLN</w:t>
      </w:r>
      <w:r w:rsidRPr="00F2017D">
        <w:br/>
        <w:t>Abstract: Abstract: Four pyrethroid (permethrin, cyfluthrin, cypermethrin, deltamethrin) and 3 organophosphorus (chlorpyrifos, diazinon, malathion) pesticides were measured in 4 days of 24 h duplicate diet samples collected from 12 Atlanta adults over two cycles (2005-2006). Samples were composited into 9 categories, by food type, to evaluate their contribution to daily intakes. The resulting 437 samples were analyzed using a multiresidue method using liquid-liquid and solid-phase extraction followed by quantification via gas chromatograph with electron-capture detection. Total daily intakes (mg/kg-d) were calculated by summing the mass of a pesticide in all composites collected that day and dividing by body weight. Chlorpyrifos, diazinon, and cypermethrin in were detected in a range of composite types at frequencies &gt;=30%, whereas other pesticides were detected at lower frequencies. Concentrations ranged from the detection limits (0.38-0.88 ng/g) to several hundred ng/g, exceeding U.S. tolerances in a few cases. We also detected pesticides in some foods labeled organic. Total daily intakes were below the U.S. Environmental Protection Agency's oral reference doses, except in 6% of cases when the organophosphorus concentrations were summed. Results show frequent dietary exposure of our participants to the target pesticides from a range of food types.</w:t>
      </w:r>
      <w:r w:rsidRPr="00F2017D">
        <w:br/>
        <w:t>Keywords: Diets</w:t>
      </w:r>
      <w:r w:rsidRPr="00F2017D">
        <w:br/>
        <w:t>Keywords: composite materials</w:t>
      </w:r>
      <w:r w:rsidRPr="00F2017D">
        <w:br/>
        <w:t>Keywords: Pollution Abstracts; Sustainability Science Abstracts; Environment Abstracts</w:t>
      </w:r>
      <w:r w:rsidRPr="00F2017D">
        <w:br/>
        <w:t>Keywords: M3 1010:Issues in Sustainable Development</w:t>
      </w:r>
      <w:r w:rsidRPr="00F2017D">
        <w:br/>
        <w:t>Keywords: permethrin</w:t>
      </w:r>
      <w:r w:rsidRPr="00F2017D">
        <w:br/>
        <w:t>Keywords: Malathion</w:t>
      </w:r>
      <w:r w:rsidRPr="00F2017D">
        <w:br/>
        <w:t>Keywords: Deltamethrin</w:t>
      </w:r>
      <w:r w:rsidRPr="00F2017D">
        <w:br/>
        <w:t>Keywords: ENA 02:Toxicology &amp; Environmental Safety</w:t>
      </w:r>
      <w:r w:rsidRPr="00F2017D">
        <w:br/>
        <w:t>Keywords: Chlorpyrifos</w:t>
      </w:r>
      <w:r w:rsidRPr="00F2017D">
        <w:br/>
        <w:t>Keywords: EPA</w:t>
      </w:r>
      <w:r w:rsidRPr="00F2017D">
        <w:br/>
        <w:t>Keywords: USA</w:t>
      </w:r>
      <w:r w:rsidRPr="00F2017D">
        <w:br/>
        <w:t>Keywords: cypermethrin</w:t>
      </w:r>
      <w:r w:rsidRPr="00F2017D">
        <w:br/>
        <w:t>Keywords: P 9000:ENVIRONMENTAL ACTION</w:t>
      </w:r>
      <w:r w:rsidRPr="00F2017D">
        <w:br/>
        <w:t>Keywords: Pesticides</w:t>
      </w:r>
      <w:r w:rsidRPr="00F2017D">
        <w:br/>
        <w:t>Keywords: USA, Georgia, Atlanta</w:t>
      </w:r>
      <w:r w:rsidRPr="00F2017D">
        <w:br/>
        <w:t>Keywords: Pyrethroids</w:t>
      </w:r>
      <w:r w:rsidRPr="00F2017D">
        <w:br/>
        <w:t>Keywords: Diazinon</w:t>
      </w:r>
      <w:r w:rsidRPr="00F2017D">
        <w:br/>
        <w:t>Keywords: body weight English. Date revised - 2010-08-01. Last updated - 2011-12-14. DOI - 9917968a-33fc-48cd-a0cfcsamfg201; 13268506; 0013-936X. SubjectsTermNotLitGenreText - Chlorpyrifos; Diets; EPA; cypermethrin; composite materials; Pesticides; permethrin; Pyrethroids; body weight; Diazinon; Deltamethrin; Malathion; USA; USA, Georgia, Atlanta</w:t>
      </w:r>
    </w:p>
    <w:p w:rsidR="00F2017D" w:rsidRPr="00F2017D" w:rsidRDefault="00F2017D" w:rsidP="00F2017D">
      <w:r w:rsidRPr="00F2017D">
        <w:tab/>
        <w:t xml:space="preserve">551. </w:t>
      </w:r>
      <w:r w:rsidRPr="00F2017D">
        <w:tab/>
        <w:t xml:space="preserve">Rizzo, Luigi. Bioassays as a tool for evaluating advanced oxidation processes in water and wastewater treatment. 2011 Oct 1-; 45, (15): 4311-4340. </w:t>
      </w:r>
      <w:r w:rsidRPr="00F2017D">
        <w:br/>
        <w:t>Rec #: 800</w:t>
      </w:r>
      <w:r w:rsidRPr="00F2017D">
        <w:br/>
        <w:t>Keywords: EFFLUENT</w:t>
      </w:r>
      <w:r w:rsidRPr="00F2017D">
        <w:br/>
        <w:t>Notes: Chemical of Concern: MLN</w:t>
      </w:r>
      <w:r w:rsidRPr="00F2017D">
        <w:br/>
        <w:t>Abstract: Advanced oxidation processes (AOPs) have been widely used in water and wastewater treatment for the removal of organic and inorganic contaminants as well as to improve biodegradability of industrial wastewater. Unfortunately, the partial oxidation of organic contaminants may result in the formation of intermediates more toxic than parent compounds. In order to avoid this drawback, AOPs are expected to be carefully operated and monitored, and toxicity tests have been used to evaluate whether effluent detoxification takes place. In the present work, the effect of AOPs on the toxicity of aqueous solutions of different classes of contaminants as well as actual aqueous matrices are critically reviewed. The dualism toxicity</w:t>
      </w:r>
      <w:r w:rsidRPr="00F2017D">
        <w:t>Çôbiodegradability when AOPs are used as pre-treatment step to improve industrial wastewater biodegradability is also discussed. The main conclusions/remarks include the followings: (i) bioassays are a really useful tool to evaluate the dangerousness of AOPs as well as to set up the proper operative conditions, (ii) target organisms for bioassays should be chosen according to the final use of the treated water matrix, (iii) acute toxicity tests may be not suitable to evaluate toxicity in the presence of low/realistic concentrations of target contaminants, so studies on chronic effects should be further developed, (iv) some toxicity tests may be not useful to evaluate biodegradability potential, in this case more suitable tests should be applied (e.g., activated sludge bioassays, respirometry). Antibiotics/ Biodegradability/ Drinking water/ Dyes/ Emerging contaminants/ Endocrine disruptors/ Industrial wastewater/ Oxidation intermediates/ Pesticides/ Pharmaceuticals/ Photocatalysis/ Toxicity/ Urban wastewater/ Xenobiotics http://www.sciencedirect.com/science/article/pii/S0043135411003083</w:t>
      </w:r>
    </w:p>
    <w:p w:rsidR="00F2017D" w:rsidRPr="00F2017D" w:rsidRDefault="00F2017D" w:rsidP="00F2017D">
      <w:r w:rsidRPr="00F2017D">
        <w:tab/>
        <w:t xml:space="preserve">552. </w:t>
      </w:r>
      <w:r w:rsidRPr="00F2017D">
        <w:tab/>
        <w:t xml:space="preserve">. Index. Robert Krieger. Hayes' Handbook of Pesticide Toxicology (Third Edition).  New York: Academic Press; 2010: 2319-2342. </w:t>
      </w:r>
      <w:r w:rsidRPr="00F2017D">
        <w:br/>
        <w:t>Rec #: 1650</w:t>
      </w:r>
      <w:r w:rsidRPr="00F2017D">
        <w:br/>
        <w:t>Keywords: REVIEW</w:t>
      </w:r>
      <w:r w:rsidRPr="00F2017D">
        <w:br/>
        <w:t>Notes: Chemical of Concern: MLN</w:t>
      </w:r>
      <w:r w:rsidRPr="00F2017D">
        <w:br/>
        <w:t>Abstract: ISSN/ISBN: 978-0-12-374367-1 http://www.sciencedirect.com/science/article/pii/B9780123743671001300</w:t>
      </w:r>
    </w:p>
    <w:p w:rsidR="00F2017D" w:rsidRPr="00F2017D" w:rsidRDefault="00F2017D" w:rsidP="00F2017D">
      <w:r w:rsidRPr="00F2017D">
        <w:tab/>
        <w:t xml:space="preserve">553. </w:t>
      </w:r>
      <w:r w:rsidRPr="00F2017D">
        <w:tab/>
        <w:t xml:space="preserve">Rong, L.; Guo, X.; Chen, K.; Zhu, J.; Li, S., and Jiang, J. Isolation of an Isocarbophos-Degrading Strain of Arthrobacter Sp. Scl-2 and Identification of the Degradation Pathway. </w:t>
      </w:r>
      <w:r w:rsidRPr="00F2017D">
        <w:br/>
        <w:t>Rec #: 9860</w:t>
      </w:r>
      <w:r w:rsidRPr="00F2017D">
        <w:br/>
        <w:t>Keywords: BACTERIA</w:t>
      </w:r>
      <w:r w:rsidRPr="00F2017D">
        <w:br/>
        <w:t>Notes: Chemical of Concern: MLN</w:t>
      </w:r>
      <w:r w:rsidRPr="00F2017D">
        <w:br/>
        <w:t>Abstract: ABSTRACT: Isocarbophos is a widely used organophosphorus insecticide that has caused environmental pollution in many areas. However, degradation of isocarbophos by pure cultures has not been extensively studied, and the degradation pathway has not been determined. In this paper, a highly effective isocarbophos-degrading strain, scl-2, was isolated from isocarbophos-polluted soil. Strain scl-2 was preliminarily identified as Arthrobacter sp. based on its morphological, physiological, and biochemical properties, as well as 16S rDNA analysis. Strain scl-2 could utilize isocarbophos as its sole source of carbon and phosphorus for growth. One hundred mg/l isocarbophos could be degraded to a nondetectable level in 18 h by scl-2 in cell culture, and isofenphos-methyl, profenofos, and phosmet could also be degraded. During the degradation of isocarbophos, the metabolites isopropyl salicylate, salicylate, and gentisate were detected and identified based on MS/MS analysis and their retention times in HPLC. Transformation of gentisate to pyruvate and fumarate via maleylpyruvate and fumarylpyruvate was detected by assaying for the activities of gentisate 1,2- dioxygenase (GDO) and maleylpyruvate isomerase. Therefore, we have identified the degradation pathway of isocarbophos in Arthrobacter sp. scl-2 for the first time. This study highlights an important potential use of the strain scl-2 for the cleanup of environmental contamination by isocarbophos and presents a mechanism of isocarbophos metabolism.</w:t>
      </w:r>
      <w:r w:rsidRPr="00F2017D">
        <w:br/>
        <w:t>MESH HEADINGS: Arthrobacter/genetics/*isolation &amp;amp</w:t>
      </w:r>
      <w:r w:rsidRPr="00F2017D">
        <w:br/>
        <w:t>MESH HEADINGS: purification/*metabolism</w:t>
      </w:r>
      <w:r w:rsidRPr="00F2017D">
        <w:br/>
        <w:t>MESH HEADINGS: Biodegradation, Environmental</w:t>
      </w:r>
      <w:r w:rsidRPr="00F2017D">
        <w:br/>
        <w:t>MESH HEADINGS: Dioxygenases/metabolism</w:t>
      </w:r>
      <w:r w:rsidRPr="00F2017D">
        <w:br/>
        <w:t>MESH HEADINGS: Insecticides/*metabolism</w:t>
      </w:r>
      <w:r w:rsidRPr="00F2017D">
        <w:br/>
        <w:t>MESH HEADINGS: Malathion/*analogs &amp;amp</w:t>
      </w:r>
      <w:r w:rsidRPr="00F2017D">
        <w:br/>
        <w:t>MESH HEADINGS: derivatives/metabolism</w:t>
      </w:r>
      <w:r w:rsidRPr="00F2017D">
        <w:br/>
        <w:t>MESH HEADINGS: *Metabolic Networks and Pathways</w:t>
      </w:r>
      <w:r w:rsidRPr="00F2017D">
        <w:br/>
        <w:t>MESH HEADINGS: Molecular Sequence Data</w:t>
      </w:r>
      <w:r w:rsidRPr="00F2017D">
        <w:br/>
        <w:t>MESH HEADINGS: Organothiophosphates/metabolism</w:t>
      </w:r>
      <w:r w:rsidRPr="00F2017D">
        <w:br/>
        <w:t>MESH HEADINGS: Organothiophosphorus Compounds/metabolism</w:t>
      </w:r>
      <w:r w:rsidRPr="00F2017D">
        <w:br/>
        <w:t>MESH HEADINGS: Phosmet/metabolism</w:t>
      </w:r>
      <w:r w:rsidRPr="00F2017D">
        <w:br/>
        <w:t>MESH HEADINGS: Phylogeny</w:t>
      </w:r>
      <w:r w:rsidRPr="00F2017D">
        <w:br/>
        <w:t>MESH HEADINGS: RNA, Ribosomal, 16S/genetics</w:t>
      </w:r>
      <w:r w:rsidRPr="00F2017D">
        <w:br/>
        <w:t>MESH HEADINGS: Salicylates/chemistry/metabolism</w:t>
      </w:r>
      <w:r w:rsidRPr="00F2017D">
        <w:br/>
        <w:t>MESH HEADINGS: Soil Microbiology</w:t>
      </w:r>
      <w:r w:rsidRPr="00F2017D">
        <w:br/>
        <w:t>MESH HEADINGS: Soil Pollutants/metabolism</w:t>
      </w:r>
      <w:r w:rsidRPr="00F2017D">
        <w:br/>
        <w:t>MESH HEADINGS: Time Factors</w:t>
      </w:r>
      <w:r w:rsidRPr="00F2017D">
        <w:br/>
        <w:t>MESH HEADINGS: cis-trans-Isomerases/metabolism eng</w:t>
      </w:r>
    </w:p>
    <w:p w:rsidR="00F2017D" w:rsidRPr="00F2017D" w:rsidRDefault="00F2017D" w:rsidP="00F2017D">
      <w:r w:rsidRPr="00F2017D">
        <w:tab/>
        <w:t xml:space="preserve">554. </w:t>
      </w:r>
      <w:r w:rsidRPr="00F2017D">
        <w:tab/>
        <w:t xml:space="preserve">Roush, R. T. and Daly, J. C. The Role of Population Genetics in Resistance Research and Management. 1990; 5,  97-152. </w:t>
      </w:r>
      <w:r w:rsidRPr="00F2017D">
        <w:br/>
        <w:t>Rec #: 310</w:t>
      </w:r>
      <w:r w:rsidRPr="00F2017D">
        <w:br/>
        <w:t>Keywords: REVIEW</w:t>
      </w:r>
      <w:r w:rsidRPr="00F2017D">
        <w:br/>
        <w:t>Call Number: NO REVIEW (As,CBL,DZ,FNV,MLN,PIRM,PPX)</w:t>
      </w:r>
      <w:r w:rsidRPr="00F2017D">
        <w:br/>
        <w:t>Notes: Chemical of Concern: AND,As,CBL,CHX,DDT,DLD,DZ,FNV,MLN,PIRM,PPX</w:t>
      </w:r>
    </w:p>
    <w:p w:rsidR="00F2017D" w:rsidRPr="00F2017D" w:rsidRDefault="00F2017D" w:rsidP="00F2017D">
      <w:r w:rsidRPr="00F2017D">
        <w:tab/>
        <w:t xml:space="preserve">555. </w:t>
      </w:r>
      <w:r w:rsidRPr="00F2017D">
        <w:tab/>
        <w:t>Rucci, G.; Becci, P. J., and Parent, R. A. The Evaluation fo the Chronic Toxicity Effects of Cythion Administered in the Diet to Sprague-Dawley Rats for 24 Consecutive Months. 1980.</w:t>
      </w:r>
      <w:r w:rsidRPr="00F2017D">
        <w:br/>
        <w:t>Rec #: 850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556. </w:t>
      </w:r>
      <w:r w:rsidRPr="00F2017D">
        <w:tab/>
        <w:t xml:space="preserve">Ruckmani, a ; Nayar, Pradeep G; Konda, Venu Gopala Rao; Madhusudhanan, N; Madhavi, E; Chokkalingam, M; Meti, Vinayak, and Sundaravalli, S. Effects of Inhalational Exposure of Malathion on Blood Glucose and Antioxidants Level in Wistar Albino Rats. 2011 Sep-2011 Oct 31; 5, (5): 309-315. </w:t>
      </w:r>
      <w:r w:rsidRPr="00F2017D">
        <w:br/>
        <w:t>Rec #: 3240</w:t>
      </w:r>
      <w:r w:rsidRPr="00F2017D">
        <w:br/>
        <w:t>Keywords: INHALE</w:t>
      </w:r>
      <w:r w:rsidRPr="00F2017D">
        <w:br/>
        <w:t>Notes: Chemical of Concern: MLN</w:t>
      </w:r>
      <w:r w:rsidRPr="00F2017D">
        <w:br/>
        <w:t>Abstract: Abstract: The adverse effects of spraying pesticides to the ecosystem are being widely studied. While the effects of their oral and topical exposure have been reported, especially on carbohydrate metabolism, the effects of inhalational exposure have not been reported. Hence, this study was undertaken to investigate the effects of malathion, a commonly used pesticide, on blood glucose and antioxidant status in rats. In acute study, 8 groups of 6 animals each were exposed to 50% malathion for 5 min. Blood glucose level was estimated for all the rats before exposure and at 5, 10, 20, 30, 60 120, 180 and 240 min after exposure for groups G to 8, respectively. Blood glucose increased from the basal level of 88 mg dLr1, reached 131 mgdLr1 in 60 min and attained basal level at 240 min. In sub chronic study, there were two groxips of 6 animals each control and test.</w:t>
      </w:r>
      <w:r w:rsidRPr="00F2017D">
        <w:rPr>
          <w:b/>
          <w:bCs/>
        </w:rPr>
        <w:t xml:space="preserve"> Test group was exposed to malathion vapours </w:t>
      </w:r>
      <w:r w:rsidRPr="00F2017D">
        <w:t>for 5 min every day for 28 days. Glucose level was estimated on days O, 7, 14, 21 and 28 for both groups. The base line value of 93 mg dLr1 increased to 178 mg dLr1 on day 28 in test group. Test animals also showed weight loss of 9.2% and significant reduction of anti oxidante level compared to control group. Thus acute malathion exposure has caused transient hyperglycemia and sub chronic exposure, progressive hyperglycemia (p&lt;0.05) and weight loss. In conclusion, sub chronic malathion exposure causes progressive hyperglycemia which can be a risk factor for diabetes. [PUBLICATION ABSTRACT]</w:t>
      </w:r>
      <w:r w:rsidRPr="00F2017D">
        <w:br/>
        <w:t>Keywords: Hyperglycemia</w:t>
      </w:r>
      <w:r w:rsidRPr="00F2017D">
        <w:br/>
        <w:t>Keywords: Environmental Studies--Toxicology And Environmental Safety</w:t>
      </w:r>
      <w:r w:rsidRPr="00F2017D">
        <w:br/>
        <w:t>Keywords: Glucose</w:t>
      </w:r>
      <w:r w:rsidRPr="00F2017D">
        <w:br/>
        <w:t>Keywords: Rodents</w:t>
      </w:r>
      <w:r w:rsidRPr="00F2017D">
        <w:br/>
        <w:t>Keywords: Diabetes English. Copyright - Copyright Academic Journals Inc. Sep/Oct 2011. Document feature - References; Graphs. Last updated - 2013-05-09. DOI - 2606420611; 67902132; 135835; RNTX; INODRNTX0007722543. REFERENCES. Abdelgadirand, E.H. and S.E.I. Adam, 2011. Effect of various Levels of dietary malathion on wistar rats. J. Pharmacol. Toxicol., 6: 69-75. Abdollahi, M., M. Donyavi, S. Pournourmohammadi and M. Saadat, 2004. Hyperglycemia associated with increased hepatic glycogen phosphorylase and phosphoenolpyruvate carboxykinase in rats following subchronic exposure to malathion. Comp. Biochem. Physiol. Part C, 137: 343-347. Aebi, H., 1984. Catalase in vitro. Methods Enzymol., 105: 121-126. Beard, J., T. Sladden, G. Morgan, G. Berry, L. Brooks and A. McMichael, 2003. Health impacts of pesticide exposure in a cohort of outdoor workers. Environ. Health Perspect., Ill: 724-730. Begum, G. and S. Vijayaraghavan, 1999. Effect of acute exposure of the organophosphate insecticide Rogor on some biochemical aspects of CiarĂ­as batrachus (Linnaeus). Environ. Res., 80: 80-83. Binukumar, B.K. and K.D. Gill, 2011. Chronic Exposure to Pesticides-Neurological, Neurobehavioral and Molecular Targets of Neurotoxicity. In: Pesticides in the Modern World - Effects of Pesticides Exposure, Stoytcheva, M. (Ed.). InTech., ISBN: 978-953-307-4542, pp: 1-18. Carlberg, I. and B. Mannervik, 1975. Purification and characterization of the flavoenzyme glutathione reductase from rat liver. J. Biol. Chem., 250: 5475-5480. Datta, S., P. Dhar, A. Mukherjee and S. Ghosh, 2010. Influence of polyphenolic extracts from Enydra fluctuans on oxidative stress induced by acephate in rats. Food Chem. Toxicol., 48: 2766-2771. Durak, D., F.G. Uzun, S. Kalender, A. Ogutcu, M. Uzunhisarcikli and Y. Kalender, 2009. Malathion- induced oxidative stress in human erythrocytes and the protective effect of vitamins C and E in vitro. Environ. Toxicol., 24: 235-242. El-Demerdash, F.M., 2011. Lipid peroxidation, oxidative stress and acetylcholinesterase in rat brain exposed to organophosphate and pyrethroid insecticides. Food Chem. Toxicol., 49: 1346-1352. El-Kott, A.F. and M.M. Bin-Meferij, 2008. Influence of Green tea on haematological and lung histological disorders induced by malathion in rats. Res. J. Environ. Toxicol., 2: 85-91. Flohe, L. and F. Otting, 1984. Dismutase Assays. In: Methods in Enzymology, Abelson, J.N. and M.I. Simon (Eds.). Vol. 105, Academic Press, New York, pp: 93-104. Franco, J.L., T. Posser, J.J. Mattos, R. Trevisan and P.S. Brocardo et al., 2009. Zinc reverses malathion-induced impairment in antioxidant defenses. Toxicol. Lett., 187: 137-143. Fulia, A., P.K. Chauhan and R.K. Sharma, 2011. Ameliorating effect of vitamin E on testicular toxicity induced by endosulphan in Capra hircus in vitro. J. Pharmacol. Toxicol., 6: 133-140. Hectors, T.L., C. Vanparys, K. van der Ven, G.A. Martens and P. G. Jorens, 2011. Environmental pollutants and type 2 diabetes: A review of mechanisms that can disrupt heta cell function. Diabetologia, 54: 1273-1290. Hussein, H.K. and O.A. Abu-Zinadah, 2010. Antioxidant effect of curcumin extracts in induced diabetic wister rats. Int. J. Zool. Res., 6: 266-276. Joshi, A.K. and P.S. Rajini, 2009. Reversible hyperglycemia in rats following acute exposure to acephate and organophosphorus insecticide: Role of gluconeogenesis. Toxicology, 257: 40-45. Kamath, V. and P.S. Rajini, 2007. Altered glucose homeostasis and oxidative impairment in pancreas of rats subjected to dimethoate intoxication. Toxicology, 231: 137-146. Kiely, T., D. Donaldson and A. Grube, 2004. Pesticides industry sales and usage 2000 and 2001 market estimates. Biological and Economic Analysis Division, U.S. Environmental Protection Agency, Washington, DC. http://www. epa.gov/oppOOOO l/pestsales/01pestsales/market_estimates 2001.pdf. Koc, N.D., F.E. Kayhan, C. Sesal and M.N. Muslu, 2009. Dose-dependent effects of endosulfan and malathion on adult wistar albino rat ovaries. Pak. J. Biol. Sci., 12: 498-503. Lasram, M.M., A.B. Annabi, N. El EIj, S. Selmi, A. Kamoun, S. El-Fazaa and N. Gharbi, 2009. Metabolie disorders of acute exposure to malathion in adult wistar rats. J. Hazard. Mater., 163: 1052-1055. Paglia, D.E. and W.N. Valentine, 1967. Studies on the quantitative and qualitative characterization of erythrocyte glutathione peroxidase. J. Lab. Clin. Med., 2: 158-169. Pournourmohammadi, S., B. Farzami, S. N. Ostad, E. Azizi and M. Abdollahi, 2005. Effects of malathion subchronic exposure on rat skeletal muscle glucose metabolism. Environ. Toxicol. Pharmacol., 19: 191-196. Rahimi, R. and M. Abdollahi, 2007. A review on the mechanisms involved in hyperglycemia induced by organophosphorus pesticides. Pesticide Biochem. Physiol., 88: 115-121. Ranjbar, A., M.H. Ghahremani, M. Sharifzadeh, A. Golestani, M. Ghazi-Khansari, M. Baeeri and M. Abdollahi, 2010. Protection by pentoxifylline of malathion-induced toxic stress and mitochondrial damage in rat brain. Hum. Exp. Toxicol., 29: 851-864. Rezg, R., B. Mornagui, A. Kamoun, S. El-Fazaa and N. Gharbi, 2007. Effect of subchronic exposure to malathion on metabolic parameters in the rat. Comptes Rendus Biologies, 330: 143-147. Rezg, R., B. Mornagui, M. Benahmed, S.G. Chouchane and N. Belhajhmida et al., 2010. Malathion exposure modulates hypothalamic gene expression and induces dyslipedemia in Wistar rats. Food Chem. Toxicol., 48: 1473-1477. Rezg, R., B. Mornagui, M. El-Arbi, A. Kamoun, S. El-Fazaa and N. Gharbi, 2006. Effect of subchronic exposure to malathion on glycogen phosphorylase and hexokinase activities in rat liver using native. Toxicology, 223: 9-14. Rotruck, J.T., A.L. Pope, H.E. Ganther, A.B. Swanson, D.G. Hafeman and W.G. Hoekstra, 1973. Selenium: Biochemical role as a component of glutathione peroxidase. Science, 179: 588-590. Sadeghi-Hashjin, G., M. Moslemi and S. Javadi, 2008. The effect of organophosphate pesticides on the blood glucose levels in the mouse. Pak. J. Biol. Sci., Il: 1290-1292. Shadnia, S., S. Ashrafivand, S. Mostafalou and M. Abdollahi, 2011. N-acetylcysteine a novel treatment for acute human organophosphate poisoning. Int. J. Pharmacol., 7: 732-735. Tos-Luty, S., D. Obuchowska-Przebirowska, J. Latuszynska, M. Tokarska-Rodak and A. Haratym-Maj, 2003. Dermal and oral toxicity of Malathion in rats. Ann. Agrie. Environ. Med., 10: 101-106. US EPA., 2002. Chlorpyrifos: End-use products cancellation order. U.S. Environmental Protection Agency, http://www.federalregister.gov/articles/2002/01/25/02-1764/chlorpyrifos-end-useproducts-cancellation-order p-3. Abdelgadirand, E H, Adam, S E I 2011 "Effect of various levels of dietary malathion on Wistar rats." Journal of Pharmacology and Toxicology 6 1 69-75. Abdollahi, M; Donyavi, M; Pournourmohammadi, S; Saadat, M; et al. Hyperglycemia associated with increased hepatic glycogen phosphorylase and phosphoenolpyruvate carboxykinase in rats following subchronic exposure to malathion. Comparative Biochemistry and Physiology, Part C: Toxicology &amp; Pharmacology, 137. 4 (2004): 343-347. Elsevier Science Ltd., Pergamon, P.O. Box 800 Kidlington Oxford OX5 1DX UK, [mailto:nlinfo-f@elsevier.nl], [URL:http://www.elsevier.nl]. Aebi, H. Catalase in vitro. Methods in enzymology, 105. (1984): 121-126. Beard, John; Sladden, Tim; Morgan, Geoffrey; Berry, Geoffrey; et al. Health impacts of pesticide exposure in a cohort of outdoor workers. Environmental Health Perspectives, 111. 5 (2003): 724-730. Public Health Services, US Dept of Health and Human Services. Begum, G; Vijayaraghavan, S; Begum, G. Effect of Acute Exposure of the Organophosphate Insecticide Rogor on Some Biochemical Aspects of Clarias batrachus (Linnaeus) Environmental Research, 80. 1 (1999): 80-83. Academic Press, Inc., 525 B St. Ste. 1900 San Diego CA 92101-4495 USA, [mailto:apsubs@acad.com]. Carlberg, I.; Mannervik, B. Purification and characterization of the flavoenzyme glutathione reductase from rat liver. Journal of Biological Chemistry, 250. 14 (1975): 5475-5480. Chlorpyrifos: end-use products cancellation order. Federal Register, 67. 17 (2002): 3698-3700. Datta, Sanjukta; Dhar, Pubali; Mukherjee, Aniruddha; Ghosh, Santinath. Influence of polyphenolic extracts from Enydra fluctuans on oxidative stress induced by acephate in rats. FOOD AND CHEMICAL TOXICOLOGY, 48. 10 (2010): 2766-2771. PERGAMON-ELSEVIER SCIENCE LTD. Durak, Dilek; Uzun, Fatma GĂ¶kce; Ogutcu, Ayse; Uzunhisarcikli, Meltem; et al. Malathion-induced oxidative stress in human erythrocytes and the protective effect of vitamins C and E in vitro. Environmental Toxicology, 24. 3 (2009): 235-242. John Wiley and Sons Inc. El-Demerdash, Fatma M. Lipid peroxidation, oxidative stress and acetylcholinesterase in rat brain exposed to organophosphate and pyrethroid insecticides. Food and Chemical Toxicology, 49. 6 (2011): 1346-1352. Elsevier Ltd. El-Kott, A. F., Bin-Meferij, M. M., El-Kott, A. F. 2008 "Influence of green tea on haematological and lung histological disorders induced by malathion in rats." Research Journal of Environmental Toxicology 2 2 85-91. Flohe, L.; Otting, F. Superoxide dismutase assays. Methods in Enzymology, VOL. 105. (1984): 93-104. Franco, J L; Posser, T; Mattos, J J; Trevisan, R; et al. Zinc reverses malathion-induced impairment in antioxidant defenses. Toxicology Letters, 187. 3 (2009): 137-143. Elsevier Science, Elsevier House, Brookvale Plaza East Park Shannon, Co. Clare Ireland, [mailto:nlinfo-f@elsevier.nl], [URL:http://www.elsevier.nl/]. Fulia, A.; Chauhan, P.K.; Sharma, R.K. Ameliorating effect of vitamin E on testicular toxicity induced by endosulphan in capra hircus in vitro. Journal of Pharmacology and Toxicology, 6. 2 (2010): 133-140. Academic Journals Inc. Hectors, T. L. M.; Vanparys, C.; van der Ven, K.; Martens, G. A.; et al. Environmental pollutants and type 2 diabetes: a review of mechanisms that can disrupt beta cell function. DIABETOLOGIA, 54. 6 (2011): 1273-1290. SPRINGER. Hussein, H K; Abu-Zinadah, O A; Hussein, H K. Antioxidant effect of curcumin extracts in induced diabetic Wister rats. International Journal of Zoological Research, 6. 4 (2010): 266-276. Academic Journals. Joshi, Apurva Kumar R.; Rajini, P. S. Reversible hyperglycemia in rats following acute exposure to acephate, an organophosphorus insecticide: Role of gluconeogenesis. TOXICOLOGY, 257. 1-2 (2009): 40-45. ELSEVIER IRELAND LTD. Kamath, Vasudeva; Rajini, P. S. Altered glucose homeostasis and oxidative impairment in pancreas of rats subjected to dimethoate intoxication. TOXICOLOGY, 231. 2-3 (2007): 137-146. ELSEVIER IRELAND LTD. KoĂ§, N.D.; Kayhan, F.E.; Sesal, C.; MuĹźlu, M.N. Dose-dependent effects of endosulfan and malathion on adult wistar albino rat ovaries. Pakistan Journal of Biological Sciences, 12. 6 (2009): 498-503. Asian Network for Scientific Information. Lasram, M M; Annabi, AB; Elj, N E; Selmi, S; et al. Metabolic disorders of acute exposure to malathion in adult Wistar rats. Journal of Hazardous Materials, 163. 2-3 (2009): 1052-1055. Elsevier Science, P.O. Box 211 Amsterdam 1000 AE Netherlands, [mailto:nlinfo-f@elsevier.nl], [URL:http://www.elsevier.nl/]. PAGLIA, DONALD E.; VALENTINE, WILLIAM N. Studies on the quantitative and qualitative characterization of erythrocyte glutathione peroxidase. J LAB CLIN MED, 70. (1) (1967): 158-169. Pesticides Industry Sales and Usage. 2000 and 2001 Market Estimates. (2004). Pournourmohammadi, S; Farzami, B; Ostad, S N; Azizi, E; et al. Effects of malathion subchronic exposure on rat skeletal muscle glucose metabolism. ENVIRONMENTAL TOXICOLOGY AND PHARMACOLOGY, 19. 1 (2005): 191-196. ELSEVIER SCIENCE BV. Rahimi, Roia; Abdollahi, Mohammad. A review on the mechanisms involved in hyperglycemia induced by organophosphorus pesticides. PESTICIDE BIOCHEMISTRY AND PHYSIOLOGY, 88. 2 (2007): 115-121. ACADEMIC PRESS INC ELSEVIER SCIENCE. Ranjbar, Akram; Ghahremani, Mohammad Hossein; Sharifzadeh, Mohammad; Golestani, Abolfazl; et al. Protection by pentoxifylline of malathion-induced toxic stress and mitochondrial damage in rat brain. HUMAN &amp; EXPERIMENTAL TOXICOLOGY, 29. 10 (2010): 851-864. SAGE PUBLICATIONS LTD. Rezg, Raja; Mornagui, Bessem; Kamoun, Abdelaziz; El-Fazaa, Saloua; et al. Effect of subchronic exposure to malathion on metabolic parameters in the rat. COMPTES RENDUS BIOLOGIES, 330. 2 (2007): 143-147. ELSEVIER FRANCE-EDITIONS SCIENTIFIQUES MEDICALES ELSEVIER. Rezg, Raja; Mornagui, Bessem; El-Arbi, Mosbeh; Kamoun, Abdelaziz; et al. Effect of subchronic exposure to malathion on glycogen phosphorylase and hexokinase activities in rat liver using native PAGE. TOXICOLOGY, 223. 1-2 (2006): 9-14. ELSEVIER IRELAND LTD. Rezg, Raja; Mornagui, Bessem; Benahmed, Malika; Chouchane, Sonia Gharsalla; et al. Malathion exposure modulates hypothalamic gene expression and induces dyslipedemia in Wistar rats. FOOD AND CHEMICAL TOXICOLOGY, 48. 6 (2010): 1473-1477. PERGAMON-ELSEVIER SCIENCE LTD. Rotruck, J.T.; Pope, A.L.; Ganther, H.E.; Swanson, A.B.; et al. Selenium: biochemical role as a component of glutathione peroxidase. Science, 179. 73 (1973): 588-590. Sadeghi-Hashjin, Goudarz; Moslemi, Mahdieh; Javadi, Shahram. The effect of organophosphate pesticides on the blood glucose levels in the mouse. Pakistan Journal of Biological Sciences, 11. 9 (2008): 1290-1292. Asian Network for Scientific Information. Shadnia, S; Ashrafivand, S; Mostafalou, S; Abdollahi, M; et al. N-acetylcysteine a novel treatment for acute human organophosphate poisoning. International Journal of Pharmacology, 7. 6 (2011): 732-735. Asian Network for Scientific Information. Tos-Luty, S; Obuchowska-Przebirowska, D; Latuszynska, J; Tokarska-Rodak, M; et al. Dermal and oral toxicity of malathion in rats. ANNALS OF AGRICULTURAL AND ENVIRONMENTAL MEDICINE, 10. 1 (2003): 101-106. INST AGRICULTURAL MEDICINE</w:t>
      </w:r>
    </w:p>
    <w:p w:rsidR="00F2017D" w:rsidRPr="00F2017D" w:rsidRDefault="00F2017D" w:rsidP="00F2017D">
      <w:r w:rsidRPr="00F2017D">
        <w:tab/>
        <w:t xml:space="preserve">557. </w:t>
      </w:r>
      <w:r w:rsidRPr="00F2017D">
        <w:tab/>
        <w:t xml:space="preserve">Russo, Mario Vincenzo; Avino, Pasquale; Cinelli, Giuseppe; Notardonato, Ivan, and Russo, Mario Vincenzo. Sampling of Organophosphorus Pesticides at Trace Levels in the Atmosphere Using Xad-2 Adsorbent and Analysis by Gas Chromatography Coupled With Nitrogen-Phosphorus and Ion-Trap Mass Spectrometry Detectors. 2012 Sep; 404, (5): 1517-1527. </w:t>
      </w:r>
      <w:r w:rsidRPr="00F2017D">
        <w:br/>
        <w:t>Rec #: 5640</w:t>
      </w:r>
      <w:r w:rsidRPr="00F2017D">
        <w:br/>
        <w:t>Keywords: CHEM METHODS</w:t>
      </w:r>
      <w:r w:rsidRPr="00F2017D">
        <w:br/>
        <w:t>Notes: Chemical of Concern: MLN</w:t>
      </w:r>
      <w:r w:rsidRPr="00F2017D">
        <w:br/>
        <w:t>Abstract: Abstract: This paper shows an analytical methodology based on solid-phase extraction by XAD-2 adsorbent and gas chromatography (GC) coupled with nitrogen-phosphorus (NPD) and ion-trap mass spectrometry detectors (ITMS) in negative chemical ionization (NCI) mode analyses for investigating organophosphorus pesticides (OPs) at trace levels (in nanograms per cubic meter) in the atmosphere: in particular, we set up a procedure for analyzing 38 OPs. For the analytical methodology linearity responses have been obtained in GC-NPD (r&gt;0.9982) and GC-NCI/ITMS (r&gt;0.9974) in a large linearity range (0.10-500 pg mu L super(-1) in both cases) whereas the limits of detection range between 0.01 and 0.03 pg mu L super(-1) in both the techniques with a relative standard deviation (RSD) below 9.0 in both cases. Particular attention has been devoted to investigate the effect of different solvents (n-hexane, benzene, chloroform, carbon disulfide, acetonitrile) on the OP recovery as well the breakthrough volumes have been evaluated (100% recovery up to 4,286 L g super(-1)). The study has also investigated the OP recoveries at different sampling flow rates (1.5 and 2.0 L min super(-1)) for determining the optimal conditions for sample collection. Finally, the whole approach has been successfully applied to real samples collected in four different areas in the Molise region (Central Italy) during different seasons: the results show that parathion-ethyl, dimethoate, omethoate, and malathion are present in all periods at low levels (ranging between 70 and 10 ng m-3): their levels in such periods can be correlated with spraying as well atmospheric conditions favoring the dispersion/accumulation of these pollutants Figure Sampling system of organophosphorus pesticides in atmosphere and relative GC-NPD chromatogram</w:t>
      </w:r>
      <w:r w:rsidRPr="00F2017D">
        <w:br/>
        <w:t>Keywords: Recovery</w:t>
      </w:r>
      <w:r w:rsidRPr="00F2017D">
        <w:br/>
        <w:t>Keywords: Detectors</w:t>
      </w:r>
      <w:r w:rsidRPr="00F2017D">
        <w:br/>
        <w:t>Keywords: Pesticides</w:t>
      </w:r>
      <w:r w:rsidRPr="00F2017D">
        <w:br/>
        <w:t>Keywords: Linearity</w:t>
      </w:r>
      <w:r w:rsidRPr="00F2017D">
        <w:br/>
        <w:t>Keywords: Adsorbents</w:t>
      </w:r>
      <w:r w:rsidRPr="00F2017D">
        <w:br/>
        <w:t>Keywords: Solid State and Superconductivity Abstracts (SO); METADEX (MD); Advanced Polymers Abstracts (EP); Environmental Engineering Abstracts (EN); Composites Industry Abstracts (ED); Engineered Materials Abstracts, Ceramics (EC)</w:t>
      </w:r>
      <w:r w:rsidRPr="00F2017D">
        <w:br/>
        <w:t>Keywords: Sampling</w:t>
      </w:r>
      <w:r w:rsidRPr="00F2017D">
        <w:br/>
        <w:t>Keywords: Nanostructure</w:t>
      </w:r>
      <w:r w:rsidRPr="00F2017D">
        <w:br/>
        <w:t>Keywords: Mathematical analysis English. Date revised - 2012-11-01. Last updated - 2013-05-09. DOI - 4d2bcfac-d3d9-40e3-9f37csamfg201; 17203661; CS1311751; 1618-2642</w:t>
      </w:r>
    </w:p>
    <w:p w:rsidR="00F2017D" w:rsidRPr="00F2017D" w:rsidRDefault="00F2017D" w:rsidP="00F2017D">
      <w:r w:rsidRPr="00F2017D">
        <w:tab/>
        <w:t xml:space="preserve">558. </w:t>
      </w:r>
      <w:r w:rsidRPr="00F2017D">
        <w:tab/>
        <w:t>Ryberg, Karen R; Vecchia, Aldo V; Martin, Jeffrey D; Gilliom, Robert J, and Ryberg, Karen R. Trends in Pesticide Concentrations in Urban Streams in the United States, 1992-2008. 2010.</w:t>
      </w:r>
      <w:r w:rsidRPr="00F2017D">
        <w:br/>
        <w:t>Rec #: 7240</w:t>
      </w:r>
      <w:r w:rsidRPr="00F2017D">
        <w:br/>
        <w:t>Keywords: FATE</w:t>
      </w:r>
      <w:r w:rsidRPr="00F2017D">
        <w:br/>
        <w:t>Notes: Chemical of Concern: MLN</w:t>
      </w:r>
      <w:r w:rsidRPr="00F2017D">
        <w:br/>
        <w:t>Abstract: Abstract: Pesticide concentration trends in streams dominated by urban land use were assessed using data from 27 urban streams sampled as part of the U.S. Geological Survey National Water-Quality Assessment Program. The sites were divided into four regions, Northeast, South, Midwest, and West, to examine possible regional patterns. Three partially overlapping 9-year periods (1992-2000, 1996-2004, and 2000-2008) were examined for eight herbicides and one degradation product (simazine, prometon, atrazine, deethylatrazine, metolachlor, trifluralin, pendimethalin, tebuthiuron, and Dacthal), and five insecticides and two degradation products (chlorpyrifos, malathion, diazinon, fipronil, fipronil sulfide, desulfinylfipronil, and carbaryl). The data were analyzed for trends in concentration using a parametric regression model with seasonality, flow-related variability, and trend, called SEAWAVE-Q. The SEAWAVE-Q model also was used to generate estimated daily concentration percentiles for each analysis period to provide a summary of concentration magnitudes. For herbicides, the largest 90th percentiles of estimated concentrations for simazine were in the South, prometon at some sites in all of the regions, atrazine and deethylatrazine in the South and Midwest, metolachlor in the Midwest and a few sites in the South, pendimethalin at scattered sites in all of the regions, and tebuthiuron in the South and a few sites in the Midwest and West. For insecticides, the largest 90th percentiles of estimated concentrations for diazinon and carbaryl were distributed among various sites in all regions (especially during 1996-2004), and fipronil at isolated sites in all of the regions during 2000-2008. Trend analysis results for the herbicides indicated many significant trends, both upward and downward, with varying patterns depending on period, region, and herbicide. Overall, deethylatrazine showed the most consistent pattern of upward trends, especially in the Northeast (2000-2008), South (1996-2004 and 2000-2008), and Midwest (1996-2004 and 2000-2008). Other herbicides showed less consistent upward trends, including simazine in the South (1996-2004), prometon in the Midwest (2000-2008), and atrazine in the South (1996-2004). The most consistent downward trends were for simazine in the Northeast and Midwest (1996-2004), prometon in the Northeast and Midwest (1996-2004) and West (1996-2004 and 2000-2008), and tebuthiuron in the South (1996-2004 and 2000-2008) and West (2000-2008). Strong similarity existed between the trends for atrazine and deethylatrazine during 1996-2004. During 2000-2008, however, there were mixed upward and downward trends in atrazine and predominantly upward trends in deethylatrazine. Ten sites with a downward trend in atrazine were paired with an upward trend in deethylatrazine and for three of these sites (1 in the South and 2 in the Midwest) both opposing trends were significant. Opposing trends showing a decrease in atrazine and an increase in deethylatrazine may indicate that decreases in atrazine from surface runoff are being offset in some cases by increases in deethylatrazine from groundwater for the latter analysis period. Trend results for insecticides indicated widespread significant downward trends for chlorpyrifos (especially 1996-2004), diazinon (1996-2004 and 2000-2008), and malathion (especially 1996-2004); widespread significant upward trends for fipronil and its degradation products (2000-2008); and mostly nonsignificant trends for carbaryl (1996-2004 and 2000-2008). The downward trends for chlorpyrifos and diazinon were consistent with the regulatory phaseout of residential uses of these insecticides and the upward trends for fipronil and its degradation products were consistent with its introduction in 1996 and subsequent increasing use as a possible substitute for chlorpyrifos and diazinon. The downward trends in malathion may be caused by voluntary substitution of pyrethroids or fipronil for malathio</w:t>
      </w:r>
      <w:r w:rsidRPr="00F2017D">
        <w:br/>
        <w:t>Keywords: AQ 00001:Water Resources and Supplies</w:t>
      </w:r>
      <w:r w:rsidRPr="00F2017D">
        <w:br/>
        <w:t>Keywords: Seasonality</w:t>
      </w:r>
      <w:r w:rsidRPr="00F2017D">
        <w:br/>
        <w:t>Keywords: Q1 01604:Stock assessment and management</w:t>
      </w:r>
      <w:r w:rsidRPr="00F2017D">
        <w:br/>
        <w:t>Keywords: Resource management</w:t>
      </w:r>
      <w:r w:rsidRPr="00F2017D">
        <w:br/>
        <w:t>Keywords: SW 3040:Wastewater treatment processes</w:t>
      </w:r>
      <w:r w:rsidRPr="00F2017D">
        <w:br/>
        <w:t>Keywords: Triazine Pesticides</w:t>
      </w:r>
      <w:r w:rsidRPr="00F2017D">
        <w:br/>
        <w:t>Keywords: Herbicides</w:t>
      </w:r>
      <w:r w:rsidRPr="00F2017D">
        <w:br/>
        <w:t>Keywords: Q5 01502:Methods and instruments</w:t>
      </w:r>
      <w:r w:rsidRPr="00F2017D">
        <w:br/>
        <w:t>Keywords: Streams</w:t>
      </w:r>
      <w:r w:rsidRPr="00F2017D">
        <w:br/>
        <w:t>Keywords: Sulphides</w:t>
      </w:r>
      <w:r w:rsidRPr="00F2017D">
        <w:br/>
        <w:t>Keywords: USA</w:t>
      </w:r>
      <w:r w:rsidRPr="00F2017D">
        <w:br/>
        <w:t>Keywords: Agricultural Chemicals</w:t>
      </w:r>
      <w:r w:rsidRPr="00F2017D">
        <w:br/>
        <w:t>Keywords: Insecticides</w:t>
      </w:r>
      <w:r w:rsidRPr="00F2017D">
        <w:br/>
        <w:t>Keywords: Aqualine Abstracts; Water Resources Abstracts; ASFA 3: Aquatic Pollution &amp; Environmental Quality; ASFA 1: Biological Sciences &amp; Living Resources</w:t>
      </w:r>
      <w:r w:rsidRPr="00F2017D">
        <w:br/>
        <w:t>Keywords: Atrazine</w:t>
      </w:r>
      <w:r w:rsidRPr="00F2017D">
        <w:br/>
        <w:t>Keywords: Pesticides</w:t>
      </w:r>
      <w:r w:rsidRPr="00F2017D">
        <w:br/>
        <w:t>Keywords: Geological surveys</w:t>
      </w:r>
      <w:r w:rsidRPr="00F2017D">
        <w:br/>
        <w:t>Keywords: Degradation Products</w:t>
      </w:r>
      <w:r w:rsidRPr="00F2017D">
        <w:br/>
        <w:t>Keywords: Diazinon</w:t>
      </w:r>
      <w:r w:rsidRPr="00F2017D">
        <w:br/>
        <w:t>Keywords: Runoff English. Date revised - 2011-11-01. Last updated - 2012-03-29. DOI - 58c7d2fb-0d67-423d-99fdcsamfg201; 15957708; NO1100786</w:t>
      </w:r>
    </w:p>
    <w:p w:rsidR="00F2017D" w:rsidRPr="00F2017D" w:rsidRDefault="00F2017D" w:rsidP="00F2017D">
      <w:r w:rsidRPr="00F2017D">
        <w:tab/>
        <w:t xml:space="preserve">559. </w:t>
      </w:r>
      <w:r w:rsidRPr="00F2017D">
        <w:tab/>
        <w:t xml:space="preserve">Sadowska-Rociek, Anna; Surma, Magdalena; Cielik, Ewa, and Sadowska-Rociek, Anna. Application of Quechers Method for Simultaneous Determination of Pesticide Residues and Pahs in Fresh Herbs. 2013 Apr; 90, (4): 508-513. </w:t>
      </w:r>
      <w:r w:rsidRPr="00F2017D">
        <w:br/>
        <w:t>Rec #: 5390</w:t>
      </w:r>
      <w:r w:rsidRPr="00F2017D">
        <w:br/>
        <w:t>Keywords: CHEM METHODS</w:t>
      </w:r>
      <w:r w:rsidRPr="00F2017D">
        <w:br/>
        <w:t>Notes: Chemical of Concern: MLN</w:t>
      </w:r>
      <w:r w:rsidRPr="00F2017D">
        <w:br/>
        <w:t>Abstract: Abstract: The aim of this study was to evaluate the application of quick, easy, cheap, effective, rugged and safe method for simultaneous determination of polycyclic aromatic hydrocarbons and pesticide residues in fresh herbs. In the experiment two extraction solvents and standard types of sorbents were used. The extracts were analyzed using GC-SIM-MS. The results suggest that acetonitrile is more suitable extraction solvent giving more purified samples and better recovery values (71.6 %-116.9 %) with RSD lower than 15 % for most of the compounds. In real samples pesticides were identified in the samples of parsley, tarragon and lovage. In few samples the pesticide levels exceeded the MRL established by EU.</w:t>
      </w:r>
      <w:r w:rsidRPr="00F2017D">
        <w:br/>
        <w:t>Keywords: Polycyclic aromatic hydrocarbons</w:t>
      </w:r>
      <w:r w:rsidRPr="00F2017D">
        <w:br/>
        <w:t>Keywords: Pesticide residues</w:t>
      </w:r>
      <w:r w:rsidRPr="00F2017D">
        <w:br/>
        <w:t>Keywords: Solvents</w:t>
      </w:r>
      <w:r w:rsidRPr="00F2017D">
        <w:br/>
        <w:t>Keywords: Environment Abstracts; Pollution Abstracts; Toxicology Abstracts</w:t>
      </w:r>
      <w:r w:rsidRPr="00F2017D">
        <w:br/>
        <w:t>Keywords: P 6000:TOXICOLOGY AND HEALTH</w:t>
      </w:r>
      <w:r w:rsidRPr="00F2017D">
        <w:br/>
        <w:t>Keywords: Environmental Studies</w:t>
      </w:r>
      <w:r w:rsidRPr="00F2017D">
        <w:br/>
        <w:t>Keywords: ENA 02:Toxicology &amp; Environmental Safety</w:t>
      </w:r>
      <w:r w:rsidRPr="00F2017D">
        <w:br/>
        <w:t>Keywords: Sorbents</w:t>
      </w:r>
      <w:r w:rsidRPr="00F2017D">
        <w:br/>
        <w:t>Keywords: Economics</w:t>
      </w:r>
      <w:r w:rsidRPr="00F2017D">
        <w:br/>
        <w:t>Keywords: Pesticides</w:t>
      </w:r>
      <w:r w:rsidRPr="00F2017D">
        <w:br/>
        <w:t>Keywords: Acetonitrile</w:t>
      </w:r>
      <w:r w:rsidRPr="00F2017D">
        <w:br/>
        <w:t>Keywords: Herbs</w:t>
      </w:r>
      <w:r w:rsidRPr="00F2017D">
        <w:br/>
        <w:t>Keywords: X 24330:Agrochemicals English. Date revised - 2013-03-01. Last updated - 2013-04-11. DOI - OB-c12091ce-a836-4302-84bamfgefd101; 17788899; 0007-4861; 1432-0800. SubjectsTermNotLitGenreText - Polycyclic aromatic hydrocarbons; Pesticide residues; Pesticides; Solvents; Acetonitrile; Herbs; Sorbents; Economics</w:t>
      </w:r>
    </w:p>
    <w:p w:rsidR="00F2017D" w:rsidRPr="00F2017D" w:rsidRDefault="00F2017D" w:rsidP="00F2017D">
      <w:r w:rsidRPr="00F2017D">
        <w:tab/>
        <w:t xml:space="preserve">560. </w:t>
      </w:r>
      <w:r w:rsidRPr="00F2017D">
        <w:tab/>
        <w:t xml:space="preserve">Sakai, M. Acute Toxic Tests of Rainwater Samples Using Daphnia magna. 2006; 64,  215-220. </w:t>
      </w:r>
      <w:r w:rsidRPr="00F2017D">
        <w:br/>
        <w:t>Rec #: 1620</w:t>
      </w:r>
      <w:r w:rsidRPr="00F2017D">
        <w:br/>
        <w:t>Keywords: MIXTURE</w:t>
      </w:r>
      <w:r w:rsidRPr="00F2017D">
        <w:br/>
        <w:t>Call Number: NO MIXTURE (1Major ions,ATZ,CLNB,CPY,CTN,CaCl2,DDVP,DS,DZ,ES1,ES2,FNT,FTL,Halides,MLN,MLO,MLT,MP,NaNO3,PDM,PNB,PZM,SA2Na,SZ,TBC,TFN)</w:t>
      </w:r>
      <w:r w:rsidRPr="00F2017D">
        <w:br/>
        <w:t>Notes: Chemical of Concern: ATZ,BTC,CLNB,CPY,CTN,CaCl2,DDVP,DS,DZ,EPRN,ES1,ES2,FNT,FNTH,FTL,HCCH,Halides,KCl,MLN,MLO,MLT,MP,MgSO4,NPP,NaNO3,ODZ,PDM,PNB,PPCP,PRN,PZM,SA2Na,SZ,TBC,TCM,TFN</w:t>
      </w:r>
    </w:p>
    <w:p w:rsidR="00F2017D" w:rsidRPr="00F2017D" w:rsidRDefault="00F2017D" w:rsidP="00F2017D">
      <w:r w:rsidRPr="00F2017D">
        <w:tab/>
        <w:t xml:space="preserve">561. </w:t>
      </w:r>
      <w:r w:rsidRPr="00F2017D">
        <w:tab/>
        <w:t xml:space="preserve">Sala, Serenella; Migliorati, Sonia; Monti, Gianna S; Vighi, Marco, and Sala, Serenella. Ssd-Based Rating System for the Classification of Pesticide Risk on Biodiversity. 2012 May; 21, (4): 1050-1062. </w:t>
      </w:r>
      <w:r w:rsidRPr="00F2017D">
        <w:br/>
        <w:t>Rec #: 5780</w:t>
      </w:r>
      <w:r w:rsidRPr="00F2017D">
        <w:br/>
        <w:t>Keywords: MODELING</w:t>
      </w:r>
      <w:r w:rsidRPr="00F2017D">
        <w:br/>
        <w:t>Notes: Chemical of Concern: MLN</w:t>
      </w:r>
      <w:r w:rsidRPr="00F2017D">
        <w:br/>
        <w:t>Abstract: Abstract: A novel approach, based on Species sensitivity distribution (SSD), is proposed for the development of an index for classifying ecotoxicological pesticide risk in surface waters. In this approach, the concept of TER (Toxicity Exposure Ratio), commonly used in traditional risk indices, is substituted by the concept of PAF (Potentially Affected Fraction), which takes into account several species within the biological community of interest, rather than just a small number of indicator species assumed as being representative of the ecosystem. The procedure represents a probabilistic tool to quantitatively assess the ecotoxicological risk on biodiversity considering the distribution of toxicological sensitivity. It can be applied to assess chemical risk on generic aquatic and terrestrial communities as well as on site-specific natural communities. Examples of its application are shown for some pesticides in freshwater ecosystems. In order to overcome the problem of insufficient reliable ecotoxicological data, a methodology and related algorithms are proposed for predicting SSD curves for chemicals that do not have sufficient available data. The methodology is applicable within congeneric classes of chemicals and has been tested and statistically validated on a group of organophosphorus insecticides. Values and limitations of the approach are discussed.</w:t>
      </w:r>
      <w:r w:rsidRPr="00F2017D">
        <w:br/>
        <w:t>Keywords: Data processing</w:t>
      </w:r>
      <w:r w:rsidRPr="00F2017D">
        <w:br/>
        <w:t>Keywords: Ecology Abstracts; Toxicology Abstracts; Pollution Abstracts</w:t>
      </w:r>
      <w:r w:rsidRPr="00F2017D">
        <w:br/>
        <w:t>Keywords: Surface water</w:t>
      </w:r>
      <w:r w:rsidRPr="00F2017D">
        <w:br/>
        <w:t>Keywords: Algorithms</w:t>
      </w:r>
      <w:r w:rsidRPr="00F2017D">
        <w:br/>
        <w:t>Keywords: Biodiversity</w:t>
      </w:r>
      <w:r w:rsidRPr="00F2017D">
        <w:br/>
        <w:t>Keywords: Toxicity</w:t>
      </w:r>
      <w:r w:rsidRPr="00F2017D">
        <w:br/>
        <w:t>Keywords: Environmental Studies</w:t>
      </w:r>
      <w:r w:rsidRPr="00F2017D">
        <w:br/>
        <w:t>Keywords: Platelet-activating factor</w:t>
      </w:r>
      <w:r w:rsidRPr="00F2017D">
        <w:br/>
        <w:t>Keywords: Freshwater ecosystems</w:t>
      </w:r>
      <w:r w:rsidRPr="00F2017D">
        <w:br/>
        <w:t>Keywords: Insecticides</w:t>
      </w:r>
      <w:r w:rsidRPr="00F2017D">
        <w:br/>
        <w:t>Keywords: Classification</w:t>
      </w:r>
      <w:r w:rsidRPr="00F2017D">
        <w:br/>
        <w:t>Keywords: Pesticides</w:t>
      </w:r>
      <w:r w:rsidRPr="00F2017D">
        <w:br/>
        <w:t>Keywords: X 24330:Agrochemicals</w:t>
      </w:r>
      <w:r w:rsidRPr="00F2017D">
        <w:br/>
        <w:t>Keywords: Indicator species English. Date revised - 2012-06-01. Last updated - 2012-06-07. DOI - OB-db6c76ce-db61-4d26-b184mfgefd101; 16761616; 0963-9292; 1573-3017. SubjectsTermNotLitGenreText - Platelet-activating factor; Insecticides; Freshwater ecosystems; Data processing; Classification; Surface water; Pesticides; Algorithms; Biodiversity; Toxicity; Indicator species</w:t>
      </w:r>
    </w:p>
    <w:p w:rsidR="00F2017D" w:rsidRPr="00F2017D" w:rsidRDefault="00F2017D" w:rsidP="00F2017D">
      <w:r w:rsidRPr="00F2017D">
        <w:tab/>
        <w:t xml:space="preserve">562. </w:t>
      </w:r>
      <w:r w:rsidRPr="00F2017D">
        <w:tab/>
        <w:t xml:space="preserve">Samadi, S.; Sereshti, H., and Assadi, Y. Ultra-preconcentration and determination of thirteen organophosphorus pesticides in water samples using solid-phase extraction followed by dispersive liquid-liquid microextraction and gas chromatography with flame photometric detection. 2012; 1219,  61-65. </w:t>
      </w:r>
      <w:r w:rsidRPr="00F2017D">
        <w:br/>
        <w:t>Rec #: 15670</w:t>
      </w:r>
      <w:r w:rsidRPr="00F2017D">
        <w:br/>
        <w:t>Keywords: CHEM METHODS</w:t>
      </w:r>
      <w:r w:rsidRPr="00F2017D">
        <w:br/>
        <w:t>Notes: Chemical of Concern: MLN</w:t>
      </w:r>
      <w:r w:rsidRPr="00F2017D">
        <w:br/>
        <w:t>Abstract: Abstract: An ultra-preconcentration technique composed of solid-phase extraction (SPE) and dispersive liquid-liquid microextraction (DLLME) coupled with gas chromatography-flame photometric detection (GC-FPD) was used for determination of thirteen organophosphorus pesticides (OPPs) including phorate, diazinon, disolfotane, methyl parathion, sumithion, chlorpyrifos, malathion, fenthion, profenphose, ethion, phosalone, azinphose-methyl and co-ral in aqueous samples. The analytes were collected from large volumes of aqueous solutions (100 mL) into 100 mg of a SPE C(18) sorbent. The effective variables of SPE including type and volume of elution solvent, volume and flow rate of sample solution, and salt concentration were investigated and optimized. Acetone was selected as eluent in SPE and disperser solvent in DLLME and chlorobenzene was used as extraction solvent. Under the optimal conditions, the enrichment factors were between 15,160 and 21,000 and extraction recoveries were 75.8-105.0%. The linear range was 1-10,000 ng L(-1) and limits of detection (LODs) were between 0.2 and 1.5 ng L(-1). The relative standard deviations (RSDs) for 50 ng L(-1) of OPPs in water with and without an internal standard, were in the range of 1.4-7.9% (n = 5) and 4.0-11.6%. respectively. The relative recoveries of OPPs from well and farm water sat spiking levels of 25 and 250 ng L(-1) were 88-109%. (C) 2011 Elsevier B.V. All rights reserved.</w:t>
      </w:r>
      <w:r w:rsidRPr="00F2017D">
        <w:br/>
        <w:t>ISI Document Delivery No.: 882TD &lt;Go to ISI&gt;://CCC:000299585900007</w:t>
      </w:r>
    </w:p>
    <w:p w:rsidR="00F2017D" w:rsidRPr="00F2017D" w:rsidRDefault="00F2017D" w:rsidP="00F2017D">
      <w:r w:rsidRPr="00F2017D">
        <w:tab/>
        <w:t xml:space="preserve">563. </w:t>
      </w:r>
      <w:r w:rsidRPr="00F2017D">
        <w:tab/>
        <w:t xml:space="preserve">Sanchez-Acevedo, Z C; Riu, J; Rius, F X, and Sanchez-Acevedo, Z C. Fast Picomolar Selective Detection of Bisphenol a in Water Using a Carbon Nanotube Field Effect Transistor Functionalized With Estrogen Receptor- Alpha. 2009 May 15; 24, (9): 2842-2846. </w:t>
      </w:r>
      <w:r w:rsidRPr="00F2017D">
        <w:br/>
        <w:t>Rec #: 7650</w:t>
      </w:r>
      <w:r w:rsidRPr="00F2017D">
        <w:br/>
        <w:t>Keywords: CHEM METHODS</w:t>
      </w:r>
      <w:r w:rsidRPr="00F2017D">
        <w:br/>
        <w:t>Notes: Chemical of Concern: MLN</w:t>
      </w:r>
      <w:r w:rsidRPr="00F2017D">
        <w:br/>
        <w:t>Abstract: Abstract: In this paper we report a biosensor for the fast, ultrasensitive and selective determination of bisphenol A in water. It is based on a field effect transistor (FET) in which a network of single-walled carbon nanotubes (SWCNTs) acts as the conductor channel. SWCNTs are functionalized for the first time with a nuclear receptor, the estrogen receptor alpha (ER- alpha ), which is adsorbed onto the SWCNTs and acts as the sensing part of the biosensor. SWCTNs are subsequently protected to prevent the non-specific binding of interferences. With this biosensor we can detect picomolar concentrations of BPA in only 2min of analysis. Selectivity has been tested against possible interferences such as fluoranthene, pentacloronitrobenzene and malathion, and this is the first device that experimentally shows that small molecules can also be selectively detected at ultralow concentrations using a CNTFET biosensor.</w:t>
      </w:r>
      <w:r w:rsidRPr="00F2017D">
        <w:br/>
        <w:t>Keywords: Biosensors</w:t>
      </w:r>
      <w:r w:rsidRPr="00F2017D">
        <w:br/>
        <w:t>Keywords: Bisphenol A</w:t>
      </w:r>
      <w:r w:rsidRPr="00F2017D">
        <w:br/>
        <w:t>Keywords: Fluoranthene</w:t>
      </w:r>
      <w:r w:rsidRPr="00F2017D">
        <w:br/>
        <w:t>Keywords: Carbon</w:t>
      </w:r>
      <w:r w:rsidRPr="00F2017D">
        <w:br/>
        <w:t>Keywords: Nuclear receptors</w:t>
      </w:r>
      <w:r w:rsidRPr="00F2017D">
        <w:br/>
        <w:t>Keywords: Biotechnology and Bioengineering Abstracts</w:t>
      </w:r>
      <w:r w:rsidRPr="00F2017D">
        <w:br/>
        <w:t>Keywords: W 30955:Biosensors</w:t>
      </w:r>
      <w:r w:rsidRPr="00F2017D">
        <w:br/>
        <w:t>Keywords: Conductors</w:t>
      </w:r>
      <w:r w:rsidRPr="00F2017D">
        <w:br/>
        <w:t>Keywords: Estrogen receptors</w:t>
      </w:r>
      <w:r w:rsidRPr="00F2017D">
        <w:br/>
        <w:t>Keywords: Malathion English. Date revised - 2009-05-01. Last updated - 2011-12-14. DOI - MD-0009542887; 9212962; 0956-5663. SubjectsTermNotLitGenreText - Biosensors; Estrogen receptors; Carbon; Bisphenol A; Nuclear receptors; Malathion; Fluoranthene; Conductors</w:t>
      </w:r>
    </w:p>
    <w:p w:rsidR="00F2017D" w:rsidRPr="00F2017D" w:rsidRDefault="00F2017D" w:rsidP="00F2017D">
      <w:r w:rsidRPr="00F2017D">
        <w:tab/>
        <w:t xml:space="preserve">564. </w:t>
      </w:r>
      <w:r w:rsidRPr="00F2017D">
        <w:tab/>
        <w:t>Sanchez, Brian C; Yale, Gowri; Chatni, Rameez; Ochoa-Acuna, Hugo G; Porterfield, Dmarshall; Mclamore, Eric S; Sepulveda, Maria S, and Sanchez, Brian C. Oxygen Flux as an Indicator of Physiological Stress in Aquatic Organisms: a Real-Time Biomonitoring System of Water Quality. 2009 May; 7304.</w:t>
      </w:r>
      <w:r w:rsidRPr="00F2017D">
        <w:br/>
        <w:t>Rec #: 4980</w:t>
      </w:r>
      <w:r w:rsidRPr="00F2017D">
        <w:br/>
        <w:t>Keywords: ABSTRACT</w:t>
      </w:r>
      <w:r w:rsidRPr="00F2017D">
        <w:br/>
        <w:t>Notes: Chemical of Concern: MLN</w:t>
      </w:r>
      <w:r w:rsidRPr="00F2017D">
        <w:br/>
        <w:t>Abstract: Abstract: The detection of harmful chemicals and biological agents in real time is a critical need for protecting water quality. We studied the real-time effects of five environmental contaminants with differing modes of action (atrazine, pentachlorophenol, cadmium chloride, malathion, and potassium cyanide) on respiratory oxygen consumption in 2-day post-fertilization fathead minnow (Pimephales promelas) eggs. Our objective was to assess the sensitivity of fathead minnow eggs using the self-referencing micro- optrode technique to detect instantaneous changes in oxygen consumption after brief exposures to low concentrations of contaminants. Oxygen consumption data indicated that the technique is indeed sensitive enough to reliably detect physiological alterations induced by all contaminants. After 2 h of exposure, we identified significant increases in oxygen consumption upon exposure to pentachlorophenol (100 and 1000 [mu]g/L), cadmium chloride (0.0002 and 0.002 [mu]g/L), and atrazine (150 [mu]g/L). In contrast, we observed a significant decrease in oxygen flux after exposures to potassium cyanide (5.2, 22, and 44 [mu]g/L) and atrazine (1500 [mu]g/L). No effects were detected after exposures to malathion (200 and 340 [mu]g/L). We have also tested the sensitivity of Daphnia magna embryos as another animal model for real-time environmental biomonitoring. Our results are so far encouraging and support further development of this technology as a physiologically coupled biomonitoring tool for the detection of environmental toxicants.</w:t>
      </w:r>
      <w:r w:rsidRPr="00F2017D">
        <w:br/>
        <w:t>Keywords: water quality</w:t>
      </w:r>
      <w:r w:rsidRPr="00F2017D">
        <w:br/>
        <w:t>Keywords: Water Pollution</w:t>
      </w:r>
      <w:r w:rsidRPr="00F2017D">
        <w:br/>
        <w:t>Keywords: Toxicants</w:t>
      </w:r>
      <w:r w:rsidRPr="00F2017D">
        <w:br/>
        <w:t>Keywords: Physiology</w:t>
      </w:r>
      <w:r w:rsidRPr="00F2017D">
        <w:br/>
        <w:t>Keywords: Chlorides</w:t>
      </w:r>
      <w:r w:rsidRPr="00F2017D">
        <w:br/>
        <w:t>Keywords: SW 3030:Effects of pollution</w:t>
      </w:r>
      <w:r w:rsidRPr="00F2017D">
        <w:br/>
        <w:t>Keywords: Oxygen Requirements</w:t>
      </w:r>
      <w:r w:rsidRPr="00F2017D">
        <w:br/>
        <w:t>Keywords: Malathion</w:t>
      </w:r>
      <w:r w:rsidRPr="00F2017D">
        <w:br/>
        <w:t>Keywords: Eggs</w:t>
      </w:r>
      <w:r w:rsidRPr="00F2017D">
        <w:br/>
        <w:t>Keywords: Daphnia magna</w:t>
      </w:r>
      <w:r w:rsidRPr="00F2017D">
        <w:br/>
        <w:t>Keywords: Article no. 730405</w:t>
      </w:r>
      <w:r w:rsidRPr="00F2017D">
        <w:br/>
        <w:t>Keywords: Cyanide</w:t>
      </w:r>
      <w:r w:rsidRPr="00F2017D">
        <w:br/>
        <w:t>Keywords: Pollutants</w:t>
      </w:r>
      <w:r w:rsidRPr="00F2017D">
        <w:br/>
        <w:t>Keywords: Exposure</w:t>
      </w:r>
      <w:r w:rsidRPr="00F2017D">
        <w:br/>
        <w:t>Keywords: cadmium</w:t>
      </w:r>
      <w:r w:rsidRPr="00F2017D">
        <w:br/>
        <w:t>Keywords: Embryos</w:t>
      </w:r>
      <w:r w:rsidRPr="00F2017D">
        <w:br/>
        <w:t>Keywords: Cadmium</w:t>
      </w:r>
      <w:r w:rsidRPr="00F2017D">
        <w:br/>
        <w:t>Keywords: Bioindicators</w:t>
      </w:r>
      <w:r w:rsidRPr="00F2017D">
        <w:br/>
        <w:t>Keywords: Oxygen consumption</w:t>
      </w:r>
      <w:r w:rsidRPr="00F2017D">
        <w:br/>
        <w:t>Keywords: Sensitivity</w:t>
      </w:r>
      <w:r w:rsidRPr="00F2017D">
        <w:br/>
        <w:t>Keywords: P 2000:FRESHWATER POLLUTION</w:t>
      </w:r>
      <w:r w:rsidRPr="00F2017D">
        <w:br/>
        <w:t>Keywords: Potassium</w:t>
      </w:r>
      <w:r w:rsidRPr="00F2017D">
        <w:br/>
        <w:t>Keywords: pentachlorophenol</w:t>
      </w:r>
      <w:r w:rsidRPr="00F2017D">
        <w:br/>
        <w:t>Keywords: Stress</w:t>
      </w:r>
      <w:r w:rsidRPr="00F2017D">
        <w:br/>
        <w:t>Keywords: Herbicides</w:t>
      </w:r>
      <w:r w:rsidRPr="00F2017D">
        <w:br/>
        <w:t>Keywords: AQ 00003:Monitoring and Analysis of Water and Wastes</w:t>
      </w:r>
      <w:r w:rsidRPr="00F2017D">
        <w:br/>
        <w:t>Keywords: Toxicity</w:t>
      </w:r>
      <w:r w:rsidRPr="00F2017D">
        <w:br/>
        <w:t>Keywords: ENA 02:Toxicology &amp; Environmental Safety</w:t>
      </w:r>
      <w:r w:rsidRPr="00F2017D">
        <w:br/>
        <w:t>Keywords: Aqualine Abstracts; Pollution Abstracts; Water Resources Abstracts; Environment Abstracts</w:t>
      </w:r>
      <w:r w:rsidRPr="00F2017D">
        <w:br/>
        <w:t>Keywords: Oxygen</w:t>
      </w:r>
      <w:r w:rsidRPr="00F2017D">
        <w:br/>
        <w:t>Keywords: Pimephales promelas</w:t>
      </w:r>
      <w:r w:rsidRPr="00F2017D">
        <w:br/>
        <w:t>Keywords: Water Pollution Effects</w:t>
      </w:r>
      <w:r w:rsidRPr="00F2017D">
        <w:br/>
        <w:t>Keywords: Atrazine</w:t>
      </w:r>
      <w:r w:rsidRPr="00F2017D">
        <w:br/>
        <w:t>Keywords: Explosives</w:t>
      </w:r>
      <w:r w:rsidRPr="00F2017D">
        <w:br/>
        <w:t>Keywords: Technology English. Date revised - 2009-08-01. SuppNotes - Session: Biological Sensing I. Last updated - 2012-03-29. DOI - MD-0010021611; 10148863; 0277-786X</w:t>
      </w:r>
    </w:p>
    <w:p w:rsidR="00F2017D" w:rsidRPr="00F2017D" w:rsidRDefault="00F2017D" w:rsidP="00F2017D">
      <w:r w:rsidRPr="00F2017D">
        <w:tab/>
        <w:t xml:space="preserve">565. </w:t>
      </w:r>
      <w:r w:rsidRPr="00F2017D">
        <w:tab/>
        <w:t>Sankaran, Gayatri and Eastmond, David A. An Evaluation of the Importance of Hand Exposures Using Rubber Latex Gloves as Sampling Dosimeters for Assessing Pesticide Exposures in Strawberry Harvesters. 2012.</w:t>
      </w:r>
      <w:r w:rsidRPr="00F2017D">
        <w:br/>
        <w:t>Rec #: 7970</w:t>
      </w:r>
      <w:r w:rsidRPr="00F2017D">
        <w:br/>
        <w:t>Keywords: HUMAN HEALTH</w:t>
      </w:r>
      <w:r w:rsidRPr="00F2017D">
        <w:br/>
        <w:t>Notes: Chemical of Concern: MLN</w:t>
      </w:r>
      <w:r w:rsidRPr="00F2017D">
        <w:br/>
        <w:t>Abstract: Abstract: The widespread use of pesticides in California is commonly viewed as a significant public health concern. Exposure is particularly a concern for workers who use pesticides in agriculture or who are exposed to them during the harvesting of fruits and vegetables. Previous research has shown that direct dermal and clothing contact with foliar residues is primarily responsible for pesticide exposures among harvesters. These exposures occur primarily due to hand contact with treated leaf surfaces while picking the fruit. The overall objective of our research was to conduct detailed, systematic evaluations of strawberry harvester exposures for periods extending up to 3 weeks after the application of malathion, an organophosphate insecticide, and fenpropathrin, a pyrethroid insecticide. Since exposure occurs primarily through the workers' hands, we decided to also investigate the effectiveness of rubber latex gloves as sampling dosimeters to measure the transfer and dissipation of malathion and fenpropathrin.                 During the first phase of our studies, we conducted controlled field studies on turf using rubber latex gloves to define the factors that could influence the transfer of pesticides to the glove and that would affect their use as a residue monitoring device. We developed a novel sampling device called the Brinkman Contact Transfer Unit (BCTU) to study the glove characteristics and residue transfer and accumulation under controlled conditions on turf. A validation of the use of rubber latex gloves as a residue sampling dosimeter was performed by comparing pesticide transfer and dissipation from the gloves with the transferable turf residues sampled using the validated California Department of Food and Agriculture (CDFA) roller, a standard measure of residue transfer. The observed correlation between the two methods were 0.93 for malathion and 0.87 for fenpropathrin, indicating that the BCTU is a useful surrogate tool for studying available residue transfer to rubber latex gloves under experimental conditions.                 In the second phase of our studies, we investigated the transfer of pesticide residues from foliage to strawberry harvesters under normal work conditions in the field. In addition, foliar residue dissipation from the leaves and gloves was measured using five independent sampling methods. Malathion and fenpropathrin residues, sampled by measuring dislodgeable foliar residues or the transfer of foliar residues to cotton cloth dosimeters, decayed by 90% within 7 days after pesticide application. When harvesters picking fruit wore rubber latex gloves for food safety and hygiene reasons, the gloves accumulated pesticide residues. Within 7 days, the recovery of residues on the gloves decreased by 75%. Though this decline is slightly slower than that seen with the foliar residues, both reached low stable levels. Quantitative measurements of end-of-shift harvester hand washes and 16 hour harvester urine samples were also collected from barehanded and gloved harvesters to study hand exposures and internal exposures as absorbed daily dosages, respectively. Hand wash residue levels decayed by 90%, within 7 days after pesticide application, and less than 2% of measured residues penetrated the latex gloves to reach the harvester hands. Based on these measures, the gloved harvesters had 45% lower internal exposure than the barehanded harvesters, demonstrating that rubber latex gloves are a protective barrier to surface residues. Overall, the absorbed daily doses of malathion for barehanded and gloved harvesters were lower than 0.005 mg/kg-day. However, the decline in excreted urine metabolites were only 43% in gloved harvesters and 33% in barehanded harvesters, which was slower and more prolonged than expected based on our observations from other sampling techniques.                 Our results indicate that there were likely other sources of exposure such as malathion breakdown products present on the foliar surfaces after the dissipation of malathion itself. This is consistent with recent studies that have shown that malathion degradation products are present for prolonged periods on foliar surfaces. Overall, our studies demonstrate that latex gloves can be useful as dosimeters of pesticide residues and show that malathion and fenpropathrin themselves dissipate relatively quickly from strawberry fields.</w:t>
      </w:r>
      <w:r w:rsidRPr="00F2017D">
        <w:br/>
        <w:t>Start Page: 317</w:t>
      </w:r>
      <w:r w:rsidRPr="00F2017D">
        <w:br/>
        <w:t>ISSN/ISBN: 9781267904874</w:t>
      </w:r>
      <w:r w:rsidRPr="00F2017D">
        <w:br/>
        <w:t>Keywords: Strawberry harvesters</w:t>
      </w:r>
      <w:r w:rsidRPr="00F2017D">
        <w:br/>
        <w:t>Keywords: Environmental science</w:t>
      </w:r>
      <w:r w:rsidRPr="00F2017D">
        <w:br/>
        <w:t>Keywords: 0383:Toxicology</w:t>
      </w:r>
      <w:r w:rsidRPr="00F2017D">
        <w:br/>
        <w:t>Keywords: 0354:Occupational health</w:t>
      </w:r>
      <w:r w:rsidRPr="00F2017D">
        <w:br/>
        <w:t>Keywords: Exposure assessment</w:t>
      </w:r>
      <w:r w:rsidRPr="00F2017D">
        <w:br/>
        <w:t>Keywords: 0768:Environmental science</w:t>
      </w:r>
      <w:r w:rsidRPr="00F2017D">
        <w:br/>
        <w:t>Keywords: 0383:Surgery</w:t>
      </w:r>
      <w:r w:rsidRPr="00F2017D">
        <w:br/>
        <w:t>Keywords: Surgery</w:t>
      </w:r>
      <w:r w:rsidRPr="00F2017D">
        <w:br/>
        <w:t>Keywords: Pesticides</w:t>
      </w:r>
      <w:r w:rsidRPr="00F2017D">
        <w:br/>
        <w:t>Keywords: Rubber latex gloves</w:t>
      </w:r>
      <w:r w:rsidRPr="00F2017D">
        <w:br/>
        <w:t>Keywords: Health and environmental sciences</w:t>
      </w:r>
      <w:r w:rsidRPr="00F2017D">
        <w:br/>
        <w:t>Keywords: Toxicology</w:t>
      </w:r>
      <w:r w:rsidRPr="00F2017D">
        <w:br/>
        <w:t>Keywords: Occupational health English. Copyright - Copyright ProQuest, UMI Dissertations Publishing 2012. Last updated - 2013-05-01. DOI - 2897778831; 68784812; 66569; 9781267904874; 3552172. First page - n/a</w:t>
      </w:r>
    </w:p>
    <w:p w:rsidR="00F2017D" w:rsidRPr="00F2017D" w:rsidRDefault="00F2017D" w:rsidP="00F2017D">
      <w:r w:rsidRPr="00F2017D">
        <w:tab/>
        <w:t xml:space="preserve">566. </w:t>
      </w:r>
      <w:r w:rsidRPr="00F2017D">
        <w:tab/>
        <w:t xml:space="preserve">Sato, R. and Kubo, H. The Water Pollution Caused by Organophosphorus Insecticides in Japan. 1964: 95-99. </w:t>
      </w:r>
      <w:r w:rsidRPr="00F2017D">
        <w:br/>
        <w:t>Rec #: 1320</w:t>
      </w:r>
      <w:r w:rsidRPr="00F2017D">
        <w:br/>
        <w:t>Keywords: FATE</w:t>
      </w:r>
      <w:r w:rsidRPr="00F2017D">
        <w:br/>
        <w:t>Call Number: NO FATE (MLN)</w:t>
      </w:r>
      <w:r w:rsidRPr="00F2017D">
        <w:br/>
        <w:t>Notes: Chemical of Concern: EPRN,MLN,PRN</w:t>
      </w:r>
    </w:p>
    <w:p w:rsidR="00F2017D" w:rsidRPr="00F2017D" w:rsidRDefault="00F2017D" w:rsidP="00F2017D">
      <w:r w:rsidRPr="00F2017D">
        <w:tab/>
        <w:t xml:space="preserve">567. </w:t>
      </w:r>
      <w:r w:rsidRPr="00F2017D">
        <w:tab/>
        <w:t xml:space="preserve">Schleier, Jerome J; Macedo, Paula a; Davis, Ryan S; Shama, Leslie M; Peterson, Robert Kd, and Schleier, Jerome J. A Two-Dimensional Probabilistic Acute Human-Health Risk Assessment of Insecticide Exposure After Adult Mosquito Management. 2009 Jul; 23, (5): 555-563. </w:t>
      </w:r>
      <w:r w:rsidRPr="00F2017D">
        <w:br/>
        <w:t>Rec #: 4860</w:t>
      </w:r>
      <w:r w:rsidRPr="00F2017D">
        <w:br/>
        <w:t>Keywords: HUMAN HEALTH</w:t>
      </w:r>
      <w:r w:rsidRPr="00F2017D">
        <w:br/>
        <w:t>Notes: Chemical of Concern: MLN</w:t>
      </w:r>
      <w:r w:rsidRPr="00F2017D">
        <w:br/>
        <w:t>Abstract: Abstract: Ultra-low-volume (ULV) aerosol applications of insecticides are used to manage high densities of adult mosquitoes. We used two-dimensional probabilistic risk assessment methodologies to evaluate three pyrethroid insecticides (phenothrin, resmethrin, and permethrin), pyrethrins, and two organophosphate insecticides (malathion and naled), applied by truck-mounted ULV sprayer. Piperonyl butoxide, a synergist commonly used in pyrethroid and pyrethrins formulations, was also assessed. The objective of our study was to evaluate probabilistically if a deterministic human-health risk assessment of mosquito insecticides was sufficiently conservative to protect human-health. Toddlers and infants were the highest risk groups while adult males were the lowest risk group assessed in this study. Total acute exposure ranged from 0.00003 to 0.0003 mg/kg day-1 for the chemicals and subgroups assessed examining inhalation, dermal, oral, and hand-to-mouth exposure. We used the risk quotient (RQ) method for our risk assessment, which is calculated by dividing the total potential exposure for each subgroup and chemical by its ingestion toxic endpoint value (RfD). Mean RQs ranged from 0.000004 to 0.034 for all subgroups and chemicals, with none exceeding the RQ level of concern. Naled had the highest RQs of any chemical assessed while PBO had the lowest. Sensitivity analysis demonstrated that the exposure from inhalation and deposition contributed the largest variance to the model output. Results support the findings of previous studies that the risks from adult mosquito management are most likely negligible, and that the human-health deterministic risk assessment is most likely sufficiently conservative.</w:t>
      </w:r>
      <w:r w:rsidRPr="00F2017D">
        <w:br/>
        <w:t>Keywords: Inhalation</w:t>
      </w:r>
      <w:r w:rsidRPr="00F2017D">
        <w:br/>
        <w:t>Keywords: Chemicals</w:t>
      </w:r>
      <w:r w:rsidRPr="00F2017D">
        <w:br/>
        <w:t>Keywords: Risk assessment</w:t>
      </w:r>
      <w:r w:rsidRPr="00F2017D">
        <w:br/>
        <w:t>Keywords: Organophosphates</w:t>
      </w:r>
      <w:r w:rsidRPr="00F2017D">
        <w:br/>
        <w:t>Keywords: permethrin</w:t>
      </w:r>
      <w:r w:rsidRPr="00F2017D">
        <w:br/>
        <w:t>Keywords: Piperonyl butoxide</w:t>
      </w:r>
      <w:r w:rsidRPr="00F2017D">
        <w:br/>
        <w:t>Keywords: Malathion</w:t>
      </w:r>
      <w:r w:rsidRPr="00F2017D">
        <w:br/>
        <w:t>Keywords: Models</w:t>
      </w:r>
      <w:r w:rsidRPr="00F2017D">
        <w:br/>
        <w:t>Keywords: Insecticides</w:t>
      </w:r>
      <w:r w:rsidRPr="00F2017D">
        <w:br/>
        <w:t>Keywords: sensitivity analysis</w:t>
      </w:r>
      <w:r w:rsidRPr="00F2017D">
        <w:br/>
        <w:t>Keywords: Risk groups</w:t>
      </w:r>
      <w:r w:rsidRPr="00F2017D">
        <w:br/>
        <w:t>Keywords: Pyrethroids</w:t>
      </w:r>
      <w:r w:rsidRPr="00F2017D">
        <w:br/>
        <w:t>Keywords: X 24330:Agrochemicals</w:t>
      </w:r>
      <w:r w:rsidRPr="00F2017D">
        <w:br/>
        <w:t>Keywords: pyrethrins</w:t>
      </w:r>
      <w:r w:rsidRPr="00F2017D">
        <w:br/>
        <w:t>Keywords: Engineering--Hydraulic Engineering</w:t>
      </w:r>
      <w:r w:rsidRPr="00F2017D">
        <w:br/>
        <w:t>Keywords: Aerosols</w:t>
      </w:r>
      <w:r w:rsidRPr="00F2017D">
        <w:br/>
        <w:t>Keywords: Skin</w:t>
      </w:r>
      <w:r w:rsidRPr="00F2017D">
        <w:br/>
        <w:t>Keywords: Sprays</w:t>
      </w:r>
      <w:r w:rsidRPr="00F2017D">
        <w:br/>
        <w:t>Keywords: Permethrin</w:t>
      </w:r>
      <w:r w:rsidRPr="00F2017D">
        <w:br/>
        <w:t>Keywords: Culicidae</w:t>
      </w:r>
      <w:r w:rsidRPr="00F2017D">
        <w:br/>
        <w:t>Keywords: organophosphates</w:t>
      </w:r>
      <w:r w:rsidRPr="00F2017D">
        <w:br/>
        <w:t>Keywords: Ingestion</w:t>
      </w:r>
      <w:r w:rsidRPr="00F2017D">
        <w:br/>
        <w:t>Keywords: Stochasticity</w:t>
      </w:r>
      <w:r w:rsidRPr="00F2017D">
        <w:br/>
        <w:t>Keywords: Pollutant deposition</w:t>
      </w:r>
      <w:r w:rsidRPr="00F2017D">
        <w:br/>
        <w:t>Keywords: Toxicology Abstracts; Pollution Abstracts; Risk Abstracts; Environmental Engineering Abstracts</w:t>
      </w:r>
      <w:r w:rsidRPr="00F2017D">
        <w:br/>
        <w:t>Keywords: Infants English. Date revised - 2009-07-01. Last updated - 2011-11-05. DOI - OB-MD-0009700174; 9408377; 1436-3240; 1436-3259. SubjectsTermNotLitGenreText - Culicidae; Risk assessment; Insecticides; Chemicals; Inhalation; Pyrethroids; Sprays; Aerosols; Organophosphates; sensitivity analysis; Malathion; Pollutant deposition; permethrin; Infants; Ingestion; Risk groups; pyrethrins; Skin; Models; Permethrin; organophosphates; Stochasticity; Piperonyl butoxide</w:t>
      </w:r>
    </w:p>
    <w:p w:rsidR="00F2017D" w:rsidRPr="00F2017D" w:rsidRDefault="00F2017D" w:rsidP="00F2017D">
      <w:r w:rsidRPr="00F2017D">
        <w:tab/>
        <w:t xml:space="preserve">568. </w:t>
      </w:r>
      <w:r w:rsidRPr="00F2017D">
        <w:tab/>
        <w:t>Schleier, Jerome J. III; Davis, Ryan S.; Barber, Loren M.; MacEdo, Paula A., and Peterson, Robert K. D. A Probabilistic Risk Assessment for Deployed Military Personnel After the Implementation of the Ã¢â‚¬Å“Leishmaniasis Control ProgramÃ¢â‚¬Â</w:t>
      </w:r>
      <w:r w:rsidRPr="00F2017D">
        <w:rPr>
          <w:rFonts w:ascii="Calibri" w:hAnsi="Calibri" w:cs="Calibri"/>
        </w:rPr>
        <w:t></w:t>
      </w:r>
      <w:r w:rsidRPr="00F2017D">
        <w:t xml:space="preserve"> at Tallil Air Base, Iraq. 2009; 46,  693-702. </w:t>
      </w:r>
      <w:r w:rsidRPr="00F2017D">
        <w:br/>
        <w:t>Rec #: 11260</w:t>
      </w:r>
      <w:r w:rsidRPr="00F2017D">
        <w:br/>
        <w:t>Keywords: HUMAN HEALTH</w:t>
      </w:r>
      <w:r w:rsidRPr="00F2017D">
        <w:br/>
        <w:t>Notes: Chemical of Concern: MLN</w:t>
      </w:r>
      <w:r w:rsidRPr="00F2017D">
        <w:br/>
        <w:t>Abstract: Abstract: Leishmaniasis has been of concern to the U.S. military and has re-emerged in importance because of recent deployments to the Middle East. We conducted a retrospective probabilistic risk assessment for military personnel potentially exposed to insecticides during the Ã¢â‚¬Å“Leishmaniasis Control PlanÃ¢â‚¬Â</w:t>
      </w:r>
      <w:r w:rsidRPr="00F2017D">
        <w:rPr>
          <w:rFonts w:ascii="Calibri" w:hAnsi="Calibri" w:cs="Calibri"/>
        </w:rPr>
        <w:t></w:t>
      </w:r>
      <w:r w:rsidRPr="00F2017D">
        <w:t xml:space="preserve"> (LCP) undertaken in 2003 at Tallil Air Base, Iraq. We estimated acute and subchronic risks from resmethrin, malathion, piperonyl butoxide (PBO), and pyrethrins applied using a truck-mounted ultra-low-volume (ULV) sprayer and lambda-cyhalothrin, cyfluthrin, bifenthrin, chlorpyrifos, and cypermethrin used for residual sprays. We used the risk quotient (RQ) method for our risk assessment (estimated environmental exposure/toxic endpoint) and set the RQ level of concern (LOC) at 1.0. Acute RQs for truck-mounted ULV and residual sprays ranged from 0.00007 to 33.3 at the 95th percentile. Acute exposure to lambda-cyhalothrin, bifenthrin, and chlorpyrifos exceeded the RQ LOC. Subchronic RQs for truck-mounted ULV and residual sprays ranged from 0.00008 to 32.8 at the 95th percentile. Subchronic exposures to lambda-cyhalothrin and chlorpyrifos exceeded the LOC. However, estimated exposures to lambda-cyhalothrin, bifenthrin, and chlorpyrifos did not exceed their respective no observed adverse effect levels.</w:t>
      </w:r>
      <w:r w:rsidRPr="00F2017D">
        <w:br/>
        <w:t>Keywords: sand fly control</w:t>
      </w:r>
      <w:r w:rsidRPr="00F2017D">
        <w:br/>
        <w:t>Number of Volumes: 3</w:t>
      </w:r>
      <w:r w:rsidRPr="00F2017D">
        <w:br/>
        <w:t>Includes references 1022826775 http://dx.doi.org/10.1603/033.046.0337</w:t>
      </w:r>
    </w:p>
    <w:p w:rsidR="00F2017D" w:rsidRPr="00F2017D" w:rsidRDefault="00F2017D" w:rsidP="00F2017D">
      <w:r w:rsidRPr="00F2017D">
        <w:tab/>
        <w:t xml:space="preserve">569. </w:t>
      </w:r>
      <w:r w:rsidRPr="00F2017D">
        <w:tab/>
        <w:t xml:space="preserve">Schnick, R. A. and Graves, K. A. Investigations in Fish Control:  Index to Numbers 1-72, 1964-76. 1977: 19 p. </w:t>
      </w:r>
      <w:r w:rsidRPr="00F2017D">
        <w:br/>
        <w:t>Rec #: 1430</w:t>
      </w:r>
      <w:r w:rsidRPr="00F2017D">
        <w:br/>
        <w:t>Keywords: REFS CHECKED,REVIEW</w:t>
      </w:r>
      <w:r w:rsidRPr="00F2017D">
        <w:br/>
        <w:t>Call Number: NO REFS CHECKED (ATM,Cu,DQTBr,ES,MLN,NaCN,RTN,Zn,Zn element), NO REVIEW (ATM,Cu,DQTBr,ES,MLN,NaCN,RTN,Zn,Zn element)</w:t>
      </w:r>
      <w:r w:rsidRPr="00F2017D">
        <w:br/>
        <w:t>Notes: Chemical of Concern: ATM,BZC,CHD,Cu,DDT,DQTBr,ES,HPT,MLN,NaCN,PL,PPCP,RTN,TXP,Zn</w:t>
      </w:r>
    </w:p>
    <w:p w:rsidR="00F2017D" w:rsidRPr="00F2017D" w:rsidRDefault="00F2017D" w:rsidP="00F2017D">
      <w:r w:rsidRPr="00F2017D">
        <w:tab/>
        <w:t xml:space="preserve">570. </w:t>
      </w:r>
      <w:r w:rsidRPr="00F2017D">
        <w:tab/>
        <w:t xml:space="preserve">Schofield, Da; Dinovo, a a, and Schofield, DA. Generation of a Mutagenized Organophosphorus Hydrolase for the Biodegradation of the Organophosphate Pesticides Malathion and Demeton-S. 2010 Aug; 109, (2): 548-557. </w:t>
      </w:r>
      <w:r w:rsidRPr="00F2017D">
        <w:br/>
        <w:t>Rec #: 4090</w:t>
      </w:r>
      <w:r w:rsidRPr="00F2017D">
        <w:br/>
        <w:t>Keywords: FATE</w:t>
      </w:r>
      <w:r w:rsidRPr="00F2017D">
        <w:br/>
        <w:t>Notes: Chemical of Concern: MLN</w:t>
      </w:r>
      <w:r w:rsidRPr="00F2017D">
        <w:br/>
        <w:t>Abstract: Abstract: AbstractAims: The bacterial organophosphorus hydrolase (OPH) enzyme hydrolyses and detoxifies a broad range of toxic organophosphate pesticides and warfare nerve agents by cleaving the various phosphorus-ester bonds (P-O, P-F, P-CN, P-S); however, OPH hydrolyses these bonds with varying efficiencies. The aim of this study was to generate a variant OPH enzyme with improved hydrolytic efficiency against the poorly hydrolysed P-S class of organophosphates.Methods and Results: The gene encoding OPH was sequentially mutated at specific codons by saturation mutagenesis and screened for improved activity against the P-S substrates demeton-S methyl and malathion. Escherichia coli lysates harbouring the variants displayed up to 177- and 1800-fold improvement in specific activity against demeton-S methyl and malathion, respectively, compared to the wild-type lysates. The specificity constants of the purified variant proteins were improved up to 25-fold for demeton-S methyl and malathion compared to the wild-type. Activity was associated with organophosphate detoxification as the hydrolysed substrate lost the ability to inhibit acetylcholinesterase. The improved hydrolytic efficiency against demeton-S translated to the improved ability to hydrolyse the warfare agent VX.Conclusions: OPH variant enzymes were generated that displayed significantly improved ability to hydrolyse and detoxify organophosphates harbouring the P-S bond.Significance and Impact of the Study: The long-term goal is to generate an environmentally-friendly enzyme-mediated bioremediation approach for the removal of toxic organophosphate compounds in the environment.</w:t>
      </w:r>
      <w:r w:rsidRPr="00F2017D">
        <w:br/>
        <w:t>Keywords: Detoxification</w:t>
      </w:r>
      <w:r w:rsidRPr="00F2017D">
        <w:br/>
        <w:t>Keywords: nerve agents</w:t>
      </w:r>
      <w:r w:rsidRPr="00F2017D">
        <w:br/>
        <w:t>Keywords: A 01380:Plant Protection, Fungicides &amp; Seed Treatments</w:t>
      </w:r>
      <w:r w:rsidRPr="00F2017D">
        <w:br/>
        <w:t>Keywords: Bioremediation</w:t>
      </w:r>
      <w:r w:rsidRPr="00F2017D">
        <w:br/>
        <w:t>Keywords: Biodegradation</w:t>
      </w:r>
      <w:r w:rsidRPr="00F2017D">
        <w:br/>
        <w:t>Keywords: Organophosphates</w:t>
      </w:r>
      <w:r w:rsidRPr="00F2017D">
        <w:br/>
        <w:t>Keywords: Acetylcholinesterase</w:t>
      </w:r>
      <w:r w:rsidRPr="00F2017D">
        <w:br/>
        <w:t>Keywords: J 02320:Cell Biology</w:t>
      </w:r>
      <w:r w:rsidRPr="00F2017D">
        <w:br/>
        <w:t>Keywords: Toxicology Abstracts; Biotechnology and Bioengineering Abstracts; Pollution Abstracts; Microbiology Abstracts B: Bacteriology; Water Resources Abstracts; Aqualine Abstracts; Microbiology Abstracts A: Industrial &amp; Applied Microbiology</w:t>
      </w:r>
      <w:r w:rsidRPr="00F2017D">
        <w:br/>
        <w:t>Keywords: SW 3030:Effects of pollution</w:t>
      </w:r>
      <w:r w:rsidRPr="00F2017D">
        <w:br/>
        <w:t>Keywords: P 6000:TOXICOLOGY AND HEALTH</w:t>
      </w:r>
      <w:r w:rsidRPr="00F2017D">
        <w:br/>
        <w:t>Keywords: Malathion</w:t>
      </w:r>
      <w:r w:rsidRPr="00F2017D">
        <w:br/>
        <w:t>Keywords: Organophosphorus Pesticides</w:t>
      </w:r>
      <w:r w:rsidRPr="00F2017D">
        <w:br/>
        <w:t>Keywords: Agricultural Chemicals</w:t>
      </w:r>
      <w:r w:rsidRPr="00F2017D">
        <w:br/>
        <w:t>Keywords: Escherichia coli</w:t>
      </w:r>
      <w:r w:rsidRPr="00F2017D">
        <w:br/>
        <w:t>Keywords: Substrates</w:t>
      </w:r>
      <w:r w:rsidRPr="00F2017D">
        <w:br/>
        <w:t>Keywords: X 24330:Agrochemicals</w:t>
      </w:r>
      <w:r w:rsidRPr="00F2017D">
        <w:br/>
        <w:t>Keywords: Pesticides (organophosphorus)</w:t>
      </w:r>
      <w:r w:rsidRPr="00F2017D">
        <w:br/>
        <w:t>Keywords: AQ 00008:Effects of Pollution</w:t>
      </w:r>
      <w:r w:rsidRPr="00F2017D">
        <w:br/>
        <w:t>Keywords: Enzymes</w:t>
      </w:r>
      <w:r w:rsidRPr="00F2017D">
        <w:br/>
        <w:t>Keywords: organophosphates</w:t>
      </w:r>
      <w:r w:rsidRPr="00F2017D">
        <w:br/>
        <w:t>Keywords: Saturation</w:t>
      </w:r>
      <w:r w:rsidRPr="00F2017D">
        <w:br/>
        <w:t>Keywords: Hydrolysis</w:t>
      </w:r>
      <w:r w:rsidRPr="00F2017D">
        <w:br/>
        <w:t>Keywords: hydrolase</w:t>
      </w:r>
      <w:r w:rsidRPr="00F2017D">
        <w:br/>
        <w:t>Keywords: saturation mutagenesis</w:t>
      </w:r>
      <w:r w:rsidRPr="00F2017D">
        <w:br/>
        <w:t>Keywords: W 30950:Waste Treatment &amp; Pollution Clean-up</w:t>
      </w:r>
      <w:r w:rsidRPr="00F2017D">
        <w:br/>
        <w:t>Keywords: Pesticides</w:t>
      </w:r>
      <w:r w:rsidRPr="00F2017D">
        <w:br/>
        <w:t>Keywords: Codons</w:t>
      </w:r>
      <w:r w:rsidRPr="00F2017D">
        <w:br/>
        <w:t>Keywords: Proteins English. Date revised - 2010-08-01. Last updated - 2012-06-18. DOI - 103c6d22-e7cc-43d1-ae02csamfg201; 13363507; 1364-5072. SubjectsTermNotLitGenreText - Detoxification; nerve agents; Pesticides (organophosphorus); Bioremediation; Biodegradation; Acetylcholinesterase; Enzymes; organophosphates; Hydrolysis; Malathion; hydrolase; saturation mutagenesis; Codons; Organophosphates; Pesticides; Proteins; Organophosphorus Pesticides; Agricultural Chemicals; Escherichia coli; Substrates; Saturation</w:t>
      </w:r>
    </w:p>
    <w:p w:rsidR="00F2017D" w:rsidRPr="00F2017D" w:rsidRDefault="00F2017D" w:rsidP="00F2017D">
      <w:r w:rsidRPr="00F2017D">
        <w:tab/>
        <w:t xml:space="preserve">571. </w:t>
      </w:r>
      <w:r w:rsidRPr="00F2017D">
        <w:tab/>
        <w:t xml:space="preserve">Selmi, S.; El-Fazaa, S., and Gharbi, N. Oxidative Stress and Cholinesterase Inhibition in Plasma, Erythrocyte and Brain of Rats' Pups Following Lactational Exposure to Malathion. 2012; 34,  753-760. </w:t>
      </w:r>
      <w:r w:rsidRPr="00F2017D">
        <w:br/>
        <w:t>Rec #: 1950</w:t>
      </w:r>
      <w:r w:rsidRPr="00F2017D">
        <w:br/>
        <w:t>Keywords: NO CONC</w:t>
      </w:r>
      <w:r w:rsidRPr="00F2017D">
        <w:br/>
        <w:t>Call Number: NO CONC (MLN)</w:t>
      </w:r>
      <w:r w:rsidRPr="00F2017D">
        <w:br/>
        <w:t>Notes: EcoReference No.: 162545</w:t>
      </w:r>
      <w:r w:rsidRPr="00F2017D">
        <w:br/>
        <w:t>Chemical of Concern: MLN</w:t>
      </w:r>
    </w:p>
    <w:p w:rsidR="00F2017D" w:rsidRPr="00F2017D" w:rsidRDefault="00F2017D" w:rsidP="00F2017D">
      <w:r w:rsidRPr="00F2017D">
        <w:tab/>
        <w:t xml:space="preserve">572. </w:t>
      </w:r>
      <w:r w:rsidRPr="00F2017D">
        <w:tab/>
        <w:t xml:space="preserve">Sengupta, Dwaipayan; Aktar, Md Wasim; Alam, Samsul, and Chowdhury, Ashim. Impact Assessment and Decontamination of Pesticides From Meat Under Different Culinary Processes. 2010 Oct; 169, (1-4): 37-43. </w:t>
      </w:r>
      <w:r w:rsidRPr="00F2017D">
        <w:br/>
        <w:t>Rec #: 6830</w:t>
      </w:r>
      <w:r w:rsidRPr="00F2017D">
        <w:br/>
        <w:t>Keywords: HUMAN HEALTH</w:t>
      </w:r>
      <w:r w:rsidRPr="00F2017D">
        <w:br/>
        <w:t>Notes: Chemical of Concern: MLN</w:t>
      </w:r>
      <w:r w:rsidRPr="00F2017D">
        <w:br/>
        <w:t>Abstract: Abstract: A total of 75 animals between 1.5 and 8 years old were randomly selected for the study. Of these, 57.8% were cross-bred animals and the rest were non-descript. Moreover, 61.8% of the animals under study were brought for slaughter from local sources and the rest from farm houses. Samples collected from five districts revealed contamination with traces of organochlorine pesticides (0.01-0.22 Î¼g g1) and organophosphorus pesticides (0.111-0.098 Î¼g g1). In general, all the raw meat samples possessed dichlorodiphenyltrichloroethane at the highest level. Contamination was highest in cow meat samples and lowest in chicken samples. No particular district-wise trend was obtained for the pesticides selected for analysis. Subsequent decontamination study revealed that cooking is the best option in reducing pesticide load in raw meat samples. Cooked chicken is the safest foodstuff for consumption. [PUBLICATION ABSTRACT]</w:t>
      </w:r>
      <w:r w:rsidRPr="00F2017D">
        <w:br/>
        <w:t>Keywords: Pesticides -- analysis</w:t>
      </w:r>
      <w:r w:rsidRPr="00F2017D">
        <w:br/>
        <w:t>Keywords: 8640:Chemical industry</w:t>
      </w:r>
      <w:r w:rsidRPr="00F2017D">
        <w:br/>
        <w:t>Keywords: Contamination</w:t>
      </w:r>
      <w:r w:rsidRPr="00F2017D">
        <w:br/>
        <w:t>Keywords: Dimethoate -- analysis</w:t>
      </w:r>
      <w:r w:rsidRPr="00F2017D">
        <w:br/>
        <w:t>Keywords: Meat -- analysis</w:t>
      </w:r>
      <w:r w:rsidRPr="00F2017D">
        <w:br/>
        <w:t>Keywords: Malathion</w:t>
      </w:r>
      <w:r w:rsidRPr="00F2017D">
        <w:br/>
        <w:t>Keywords: Risk Assessment</w:t>
      </w:r>
      <w:r w:rsidRPr="00F2017D">
        <w:br/>
        <w:t>Keywords: Environmental Studies</w:t>
      </w:r>
      <w:r w:rsidRPr="00F2017D">
        <w:br/>
        <w:t>Keywords: 1540:Pollution control</w:t>
      </w:r>
      <w:r w:rsidRPr="00F2017D">
        <w:br/>
        <w:t>Keywords: Food Contamination -- prevention &amp; control</w:t>
      </w:r>
      <w:r w:rsidRPr="00F2017D">
        <w:br/>
        <w:t>Keywords: Hydrocarbons, Chlorinated</w:t>
      </w:r>
      <w:r w:rsidRPr="00F2017D">
        <w:br/>
        <w:t>Keywords: Food Safety -- methods</w:t>
      </w:r>
      <w:r w:rsidRPr="00F2017D">
        <w:br/>
        <w:t>Keywords: DDT -- analysis</w:t>
      </w:r>
      <w:r w:rsidRPr="00F2017D">
        <w:br/>
        <w:t>Keywords: Environmental monitoring</w:t>
      </w:r>
      <w:r w:rsidRPr="00F2017D">
        <w:br/>
        <w:t>Keywords: Agricultural chemicals</w:t>
      </w:r>
      <w:r w:rsidRPr="00F2017D">
        <w:br/>
        <w:t>Keywords: Food Contamination -- analysis</w:t>
      </w:r>
      <w:r w:rsidRPr="00F2017D">
        <w:br/>
        <w:t>Keywords: Environmental impact</w:t>
      </w:r>
      <w:r w:rsidRPr="00F2017D">
        <w:br/>
        <w:t>Keywords: Impact analysis</w:t>
      </w:r>
      <w:r w:rsidRPr="00F2017D">
        <w:br/>
        <w:t>Keywords: Lindane -- analysis</w:t>
      </w:r>
      <w:r w:rsidRPr="00F2017D">
        <w:br/>
        <w:t>Keywords: Studies</w:t>
      </w:r>
      <w:r w:rsidRPr="00F2017D">
        <w:br/>
        <w:t>Keywords: Lindane</w:t>
      </w:r>
      <w:r w:rsidRPr="00F2017D">
        <w:br/>
        <w:t>Keywords: 9130:Experimental/theoretical</w:t>
      </w:r>
      <w:r w:rsidRPr="00F2017D">
        <w:br/>
        <w:t>Keywords: Endosulfan</w:t>
      </w:r>
      <w:r w:rsidRPr="00F2017D">
        <w:br/>
        <w:t>Keywords: Meat</w:t>
      </w:r>
      <w:r w:rsidRPr="00F2017D">
        <w:br/>
        <w:t>Keywords: 8400:Agriculture industry</w:t>
      </w:r>
      <w:r w:rsidRPr="00F2017D">
        <w:br/>
        <w:t>Keywords: Malathion -- analysis</w:t>
      </w:r>
      <w:r w:rsidRPr="00F2017D">
        <w:br/>
        <w:t>Keywords: Hydrocarbons, Chlorinated -- analysis</w:t>
      </w:r>
      <w:r w:rsidRPr="00F2017D">
        <w:br/>
        <w:t>Keywords: Endosulfan -- analysis</w:t>
      </w:r>
      <w:r w:rsidRPr="00F2017D">
        <w:br/>
        <w:t>Keywords: DDT</w:t>
      </w:r>
      <w:r w:rsidRPr="00F2017D">
        <w:br/>
        <w:t>Keywords: Pesticides</w:t>
      </w:r>
      <w:r w:rsidRPr="00F2017D">
        <w:br/>
        <w:t>Keywords: Dimethoate English. Copyright - Springer Science+Business Media B.V. 2010. Last updated - 2013-02-24. DOI - 2136005571; 54321311; 108264; EVMT; 19757120; SPVLEVMT106611691-41148</w:t>
      </w:r>
    </w:p>
    <w:p w:rsidR="00F2017D" w:rsidRPr="00F2017D" w:rsidRDefault="00F2017D" w:rsidP="00F2017D">
      <w:r w:rsidRPr="00F2017D">
        <w:tab/>
        <w:t xml:space="preserve">573. </w:t>
      </w:r>
      <w:r w:rsidRPr="00F2017D">
        <w:tab/>
        <w:t xml:space="preserve">Serra-Bonvehi, Josep; Orantes-Bermejo, Jose, and Serra-Bonvehi, Josep. Acaricides and Their Residues in Spanish Commercial Beeswax. 2010 Nov; 66, (11): 1230-1235. </w:t>
      </w:r>
      <w:r w:rsidRPr="00F2017D">
        <w:br/>
        <w:t>Rec #: 3950</w:t>
      </w:r>
      <w:r w:rsidRPr="00F2017D">
        <w:br/>
        <w:t>Keywords: SURVEY</w:t>
      </w:r>
      <w:r w:rsidRPr="00F2017D">
        <w:br/>
        <w:t>Notes: Chemical of Concern: MLN</w:t>
      </w:r>
      <w:r w:rsidRPr="00F2017D">
        <w:br/>
        <w:t xml:space="preserve">Abstract: Abstract: BACKGROUND: The purpose of this work was to determine residues of acaricides in </w:t>
      </w:r>
      <w:r w:rsidRPr="00F2017D">
        <w:rPr>
          <w:b/>
          <w:bCs/>
        </w:rPr>
        <w:t>recycled Spanish beeswax</w:t>
      </w:r>
      <w:r w:rsidRPr="00F2017D">
        <w:t xml:space="preserve">. RESULTS: Chlorfenvinphos, fluvalinate, amitraz, bromopropylate, acrinathrin, flumethrin, coumaphos, chlorpyrifos, chlordimeform, endosulfan and malathion residues were determined by GC-?ECD/NPD/MS detection. Owing to the extreme instability of amitraz, this analyte was transformed into the stable end-metabolite 2,4-dimethylaniline, later derivatised with heptafluorobutyric anhydride and determined by GC- mu ECD/MS. Recoveries from spiked samples ranged from 86 to 108%, while quantification limits varied from 0.10 to 0.30 mg kg-1 using GC- mu ECD/NPD, and from 12 to 85 mu g kg-1 by GC-MSD. Of a total of 197 samples analysed, only eight samples (4%) were free of residues of chlorfenvinphos (0.019-10.6 mg kg-1), fluvalinate was present in 93.6% of samples analysed (0.027 -88.7 mg kg-1), while coumaphos was confirmed in only five of the 134 samples analysed at concentrations of less than 195 mu g kg-1. The remaining acaricides were identified with different levels of incidence at concentrations from 12 to 231 mu g kg-1. CONCLUSIONS: Residues of acaricides were found in an extensive number of beeswax samples. The contamination with chlorfenvinphos and tau-fluvalinate was very relevant, particularly as chlorfenvinphos is not legally authorised for use in beekeeping. </w:t>
      </w:r>
      <w:r w:rsidRPr="00F2017D">
        <w:rPr>
          <w:b/>
          <w:bCs/>
        </w:rPr>
        <w:t>The possible impacts of the main acaricides detected on larval and adult honey bees are discussed.</w:t>
      </w:r>
      <w:r w:rsidRPr="00F2017D">
        <w:br/>
        <w:t>Keywords: Contamination</w:t>
      </w:r>
      <w:r w:rsidRPr="00F2017D">
        <w:br/>
        <w:t>Keywords: Residues</w:t>
      </w:r>
      <w:r w:rsidRPr="00F2017D">
        <w:br/>
        <w:t>Keywords: Beeswax</w:t>
      </w:r>
      <w:r w:rsidRPr="00F2017D">
        <w:br/>
        <w:t>Keywords: Z 05350:Medical, Veterinary, and Agricultural Entomology</w:t>
      </w:r>
      <w:r w:rsidRPr="00F2017D">
        <w:br/>
        <w:t>Keywords: Larvae</w:t>
      </w:r>
      <w:r w:rsidRPr="00F2017D">
        <w:br/>
        <w:t>Keywords: Apis mellifera</w:t>
      </w:r>
      <w:r w:rsidRPr="00F2017D">
        <w:br/>
        <w:t>Keywords: Chlorfenvinphos</w:t>
      </w:r>
      <w:r w:rsidRPr="00F2017D">
        <w:br/>
        <w:t>Keywords: Pest control</w:t>
      </w:r>
      <w:r w:rsidRPr="00F2017D">
        <w:br/>
        <w:t>Keywords: acaricides</w:t>
      </w:r>
      <w:r w:rsidRPr="00F2017D">
        <w:br/>
        <w:t>Keywords: Entomology Abstracts; Environment Abstracts</w:t>
      </w:r>
      <w:r w:rsidRPr="00F2017D">
        <w:br/>
        <w:t>Keywords: Malathion</w:t>
      </w:r>
      <w:r w:rsidRPr="00F2017D">
        <w:br/>
        <w:t>Keywords: ENA 02:Toxicology &amp; Environmental Safety</w:t>
      </w:r>
      <w:r w:rsidRPr="00F2017D">
        <w:br/>
        <w:t>Keywords: Endosulfan</w:t>
      </w:r>
      <w:r w:rsidRPr="00F2017D">
        <w:br/>
        <w:t>Keywords: Chlorpyrifos</w:t>
      </w:r>
      <w:r w:rsidRPr="00F2017D">
        <w:br/>
        <w:t>Keywords: fluvalinate</w:t>
      </w:r>
      <w:r w:rsidRPr="00F2017D">
        <w:br/>
        <w:t>Keywords: Pesticides</w:t>
      </w:r>
      <w:r w:rsidRPr="00F2017D">
        <w:br/>
        <w:t>Keywords: Coumaphos</w:t>
      </w:r>
      <w:r w:rsidRPr="00F2017D">
        <w:br/>
        <w:t>Keywords: Acaricides English. Date revised - 2012-05-01. Last updated - 2012-08-24. DOI - cdf28ca0-85e3-4b82-8826csamfg201; 16710337; 1526-4998. SubjectsTermNotLitGenreText - Chlorpyrifos; fluvalinate; Contamination; Beeswax; Coumaphos; Pest control; Chlorfenvinphos; Acaricides; Malathion; Endosulfan; Residues; Pesticides; Larvae; acaricides; Apis mellifera</w:t>
      </w:r>
    </w:p>
    <w:p w:rsidR="00F2017D" w:rsidRPr="00F2017D" w:rsidRDefault="00F2017D" w:rsidP="00F2017D">
      <w:r w:rsidRPr="00F2017D">
        <w:tab/>
        <w:t xml:space="preserve">574. </w:t>
      </w:r>
      <w:r w:rsidRPr="00F2017D">
        <w:tab/>
        <w:t xml:space="preserve">Sethunathan, N. Microbial Degradation of Insecticides in Flooded Soil and in Anaerobic Cultures. 1973; 47,  143-166. </w:t>
      </w:r>
      <w:r w:rsidRPr="00F2017D">
        <w:br/>
        <w:t>Rec #: 1190</w:t>
      </w:r>
      <w:r w:rsidRPr="00F2017D">
        <w:br/>
        <w:t>Keywords: REFS CHECKED,REVIEW</w:t>
      </w:r>
      <w:r w:rsidRPr="00F2017D">
        <w:br/>
        <w:t>Call Number: NO REFS CHECKED (CPY,DZ,MLN), NO REVIEW (CPY,DZ,MLN)</w:t>
      </w:r>
      <w:r w:rsidRPr="00F2017D">
        <w:br/>
        <w:t>Notes: Chemical of Concern: AND,CHD,CPY,DDE,DDT,DLD,DZ,EN,EPRN,HCCH,HPT,MLN,MXC,PPCP,PRN</w:t>
      </w:r>
    </w:p>
    <w:p w:rsidR="00F2017D" w:rsidRPr="00F2017D" w:rsidRDefault="00F2017D" w:rsidP="00F2017D">
      <w:r w:rsidRPr="00F2017D">
        <w:tab/>
        <w:t xml:space="preserve">575. </w:t>
      </w:r>
      <w:r w:rsidRPr="00F2017D">
        <w:tab/>
        <w:t xml:space="preserve">Sharma, D K ; Sharma, R K; Sharma, Nisha; Gupta, Atul, and Sharma, D K. Development and Validation of a Spectrophotometric Method for Soil Adsorption Study of Malathion on Three Indian Soils. 2010 Nov;  92, (10): 1831-1840. </w:t>
      </w:r>
      <w:r w:rsidRPr="00F2017D">
        <w:br/>
        <w:t>Rec #: 3960</w:t>
      </w:r>
      <w:r w:rsidRPr="00F2017D">
        <w:br/>
        <w:t>Keywords: FATE</w:t>
      </w:r>
      <w:r w:rsidRPr="00F2017D">
        <w:br/>
        <w:t>Notes: Chemical of Concern: MLN</w:t>
      </w:r>
      <w:r w:rsidRPr="00F2017D">
        <w:br/>
        <w:t>Abstract: Abstract: In view of the widespread use of pesticides in agriculture and its associated toxic effects on environment and human beings, the fate of these chemicals in soil is of major concern. The pesticide adsorption process is one of the major factors affecting its persistence and movement in the soil. With a view of studying the fate of malathion in soil, the adsorption of this insecticide was studied on three Indian soils by using batch equilibrium method. To carry out the adsorption study, a new simple, sensitive, and rapid method was developed, based on microwave-assisted alkaline hydrolysis of insecticide to the dimethyl dithiophosphate and its subsequent reaction with copper(I) perchlorate in acetonitrile. On mixing the reagents, a yellow color developed, which was stable for 120 min and was measured at 419 nm. The adsorption of malathion was studied by using Freundlich's adsorption equation and nf values were observed less than 1 in all the soils. The leaching behavior of the insecticide was studied in terms of ground ubiquity score, which was below 1.8, classifying malathion as non-leacher pesticide, and hence it is not hazardous.</w:t>
      </w:r>
      <w:r w:rsidRPr="00F2017D">
        <w:br/>
        <w:t>Keywords: Agriculture</w:t>
      </w:r>
      <w:r w:rsidRPr="00F2017D">
        <w:br/>
        <w:t>Keywords: Mathematical models</w:t>
      </w:r>
      <w:r w:rsidRPr="00F2017D">
        <w:br/>
        <w:t>Keywords: Leaching</w:t>
      </w:r>
      <w:r w:rsidRPr="00F2017D">
        <w:br/>
        <w:t>Keywords: Hydrolysis</w:t>
      </w:r>
      <w:r w:rsidRPr="00F2017D">
        <w:br/>
        <w:t>Keywords: Malathion</w:t>
      </w:r>
      <w:r w:rsidRPr="00F2017D">
        <w:br/>
        <w:t>Keywords: Color</w:t>
      </w:r>
      <w:r w:rsidRPr="00F2017D">
        <w:br/>
        <w:t>Keywords: Soil</w:t>
      </w:r>
      <w:r w:rsidRPr="00F2017D">
        <w:br/>
        <w:t>Keywords: Insecticides</w:t>
      </w:r>
      <w:r w:rsidRPr="00F2017D">
        <w:br/>
        <w:t>Keywords: Pesticides</w:t>
      </w:r>
      <w:r w:rsidRPr="00F2017D">
        <w:br/>
        <w:t>Keywords: Adsorption</w:t>
      </w:r>
      <w:r w:rsidRPr="00F2017D">
        <w:br/>
        <w:t>Keywords: Spectrophotometry</w:t>
      </w:r>
      <w:r w:rsidRPr="00F2017D">
        <w:br/>
        <w:t>Keywords: Perchloric acid</w:t>
      </w:r>
      <w:r w:rsidRPr="00F2017D">
        <w:br/>
        <w:t>Keywords: Acetonitrile</w:t>
      </w:r>
      <w:r w:rsidRPr="00F2017D">
        <w:br/>
        <w:t>Keywords: X 24330:Agrochemicals</w:t>
      </w:r>
      <w:r w:rsidRPr="00F2017D">
        <w:br/>
        <w:t>Keywords: Toxicology Abstracts English. Date revised - 2011-03-01. Last updated - 2012-03-29. DOI - f0020063-5ae7-4590-9715csamfg201; 14138567; 0277-2248; 1029-0486. SubjectsTermNotLitGenreText - Agriculture; Leaching; Mathematical models; Hydrolysis; Malathion; Color; Soil; Insecticides; Pesticides; Adsorption; Spectrophotometry; Perchloric acid; Acetonitrile</w:t>
      </w:r>
    </w:p>
    <w:p w:rsidR="00F2017D" w:rsidRPr="00F2017D" w:rsidRDefault="00F2017D" w:rsidP="00F2017D">
      <w:r w:rsidRPr="00F2017D">
        <w:tab/>
        <w:t xml:space="preserve">576. </w:t>
      </w:r>
      <w:r w:rsidRPr="00F2017D">
        <w:tab/>
        <w:t xml:space="preserve">Sharma, Deepti; Shardendu, Shardendu, and Sharma, Deepti. Assessing Farm-Level Agricultural Sustainability Over a 60-Year Period in Rural Eastern India. 2011 Sep; 31, (3): 325-337. </w:t>
      </w:r>
      <w:r w:rsidRPr="00F2017D">
        <w:br/>
        <w:t>Rec #: 6190</w:t>
      </w:r>
      <w:r w:rsidRPr="00F2017D">
        <w:br/>
        <w:t>Keywords: NO TOXICANT</w:t>
      </w:r>
      <w:r w:rsidRPr="00F2017D">
        <w:br/>
        <w:t>Notes: Chemical of Concern: MLN</w:t>
      </w:r>
      <w:r w:rsidRPr="00F2017D">
        <w:br/>
        <w:t>Abstract: Abstract: Agricultural sustainability is a vital parameter to be ascertained locally and globally if food security is to be achieved and maintained. Agricultural sustainability is the combined product of social, economic and ecological sustainability. It is also a function of temporal and spatial variations, a fact which indicates that area-specific sustainability indices need to be designed. We present here an Agricultural Sustainability Index (ASI) for rural eastern India and use it to calculate the ASI for 150 farms for three decades over a 60-year period, viz., 1950-1960, 1980-1990 and 2000-2010 for a representative Indian village of Gangapur (25 degree 83'N, 85 degree 65'E). The ASI was calculated using 30 variables, 10 each of social, economic and ecological sustainability. An extensive questionnaire-based survey was carried out to collect the relevant data. Our study reveals that over a 60-year period, ASI values do not show a statistically significant change. We conclude that the agricultural practices of the region have maintained sustainability so far although the scope for improvement in several broad areas identified by us is immense. Increased ecological literacy and better implementation of government policies, aiming at health, education and better scientist-farmer interactions, must target improved ASI values in coming decades.</w:t>
      </w:r>
      <w:r w:rsidRPr="00F2017D">
        <w:br/>
        <w:t>Keywords: M3 1010:Issues in Sustainable Development</w:t>
      </w:r>
      <w:r w:rsidRPr="00F2017D">
        <w:br/>
        <w:t>Keywords: Environment Abstracts; Sustainability Science Abstracts</w:t>
      </w:r>
      <w:r w:rsidRPr="00F2017D">
        <w:br/>
        <w:t>Keywords: ENA 04:Environmental Education</w:t>
      </w:r>
      <w:r w:rsidRPr="00F2017D">
        <w:br/>
        <w:t>Keywords: Environmental Studies English. Date revised - 2012-01-01. Last updated - 2012-08-02. DOI - OB-23b3b785-6dfb-4571-85d3mfgefd101; 15454130; 0251-1088; 1573-2991</w:t>
      </w:r>
    </w:p>
    <w:p w:rsidR="00F2017D" w:rsidRPr="00F2017D" w:rsidRDefault="00F2017D" w:rsidP="00F2017D">
      <w:r w:rsidRPr="00F2017D">
        <w:tab/>
        <w:t xml:space="preserve">577. </w:t>
      </w:r>
      <w:r w:rsidRPr="00F2017D">
        <w:tab/>
        <w:t xml:space="preserve">Shayeghi, M; Dehghani, M H; Fadaei, a M, and Shayeghi, M. Removal of Malathion Insecticide Fromwater by Employing Acoustical Wave Technology. 2011; 40, (4): 122. </w:t>
      </w:r>
      <w:r w:rsidRPr="00F2017D">
        <w:br/>
        <w:t>Rec #: 3750</w:t>
      </w:r>
      <w:r w:rsidRPr="00F2017D">
        <w:br/>
        <w:t>Keywords: CHEM METHODS</w:t>
      </w:r>
      <w:r w:rsidRPr="00F2017D">
        <w:br/>
        <w:t>Notes: Chemical of Concern: MLN</w:t>
      </w:r>
      <w:r w:rsidRPr="00F2017D">
        <w:br/>
        <w:t>Abstract: Abstract: Organophosphorus pesticides are one of the most prevalent usages for pest control in the country. Such pesticides enter into water sources by different routes. Since drinking of contaminated water at the higher doses than the standard level, may causes undesirable effects to human health and ecosystem. The object of this research was to investigate the effect of various parameters including time, power and concentration on sonodecomposition of malathion insecticide in the water. The sonochemical degradation of malathion was investigated using acoustic wave technology (AWT). AWT with 130 kHz was used to study the decomposition of insecticide solution. Samples were analyzed using HPLC at different intervals times. Effectiveness of AWT at different times (20, 40, 60, 80, 100, and 120 minutes), concentrations of malathion at 2, 4 and 8 mg/L as well as powers of device (300W, 400W, 500W) are compared. These findings showed that the degradation of the malathion insecticide at lower concentrations was greater in comparison to higher concentrations. Also, there was positive correlation between power increasing and the ability to malathion degradation The sonodegradation of malathion at different concentrations and powers was successfully achieved. It has been shown that acoustical wave technology can be used to reduce the concentration of dissolved insecticide using high frequency.</w:t>
      </w:r>
      <w:r w:rsidRPr="00F2017D">
        <w:br/>
        <w:t>Keywords: Insecticides</w:t>
      </w:r>
      <w:r w:rsidRPr="00F2017D">
        <w:br/>
        <w:t>Keywords: Degradation</w:t>
      </w:r>
      <w:r w:rsidRPr="00F2017D">
        <w:br/>
        <w:t>Keywords: Acoustics</w:t>
      </w:r>
      <w:r w:rsidRPr="00F2017D">
        <w:br/>
        <w:t>Keywords: P 2000:FRESHWATER POLLUTION</w:t>
      </w:r>
      <w:r w:rsidRPr="00F2017D">
        <w:br/>
        <w:t>Keywords: Pesticides</w:t>
      </w:r>
      <w:r w:rsidRPr="00F2017D">
        <w:br/>
        <w:t>Keywords: Pest control</w:t>
      </w:r>
      <w:r w:rsidRPr="00F2017D">
        <w:br/>
        <w:t>Keywords: Pollution Abstracts</w:t>
      </w:r>
      <w:r w:rsidRPr="00F2017D">
        <w:br/>
        <w:t>Keywords: Decomposition</w:t>
      </w:r>
      <w:r w:rsidRPr="00F2017D">
        <w:br/>
        <w:t>Keywords: Water pollution</w:t>
      </w:r>
      <w:r w:rsidRPr="00F2017D">
        <w:br/>
        <w:t>Keywords: Malathion</w:t>
      </w:r>
      <w:r w:rsidRPr="00F2017D">
        <w:br/>
        <w:t>Keywords: Technology English. Date revised - 2012-06-01. Number of references - 46. Last updated - 2012-09-10. DOI - 5b79f9c7-ad12-40f5-8117mfgefd108; 16782023; 0304-4556. SubjectsTermNotLitGenreText - Insecticides; Degradation; Acoustics; Pesticides; Pest control; Decomposition; Water pollution; Malathion; Technology. American Public Health Association; Greenberg, A E. Standard methods for the examination of water and wastewater. Standard methods for the examination of water and wastewater. (1985). Arrojo, S.; Benito, Y. A theoretical study of hydrodynamic cavitation. ULTRASONICS SONOCHEMISTRY, 15. 3 (2008): 203-211. ELSEVIER SCIENCE BV. Asakura, Yoshiyuki; Nishida, Tomoyuki; Matsuoka, Tatsuro; Koda, Shinobu. Effects of ultrasonic frequency and liquid height on sonochemical efficiency of large-scale sonochemical reactors. ULTRASONICS SONOCHEMISTRY, 15. 3 (2008): 244-250. ELSEVIER SCIENCE BV. Bachman, John; Patterson, Howard H. Photodecomposition of the carbamate pesticide carbofuran: kinetics and the influence of dissolved organic matter. Environmental Science &amp; Technology, 33. 6 (1999): 874(8). American Chemical Society. 22. Baron J, Corre S, Denis P (1994). DÃ©sinfection par ultra-violets des effluents issus d'une station d'Ã©puration: tude pilote dansla region brestoise. Tech Sci Meth, 5: 263-267. Battaglia, G. 1989 "Atrazine elimination according to the drinking water regulations" Water Supply 7 1 161-168. Beckett, MA; Hua, I. Impact of ultrasonic frequency on aqueous sonoluminescence and sonochemistry. JOURNAL OF PHYSICAL CHEMISTRY A, 105. 15 (2001): 3796-3802. AMER CHEMICAL SOC. Bellobono, I R; Barni, B; Gianturco, F; Bellobono, I R. Pre-industrial experience in advanced oxidation and integral photodegradation of organics in potable waters and waste waters by PHOTOPERM membranes immobilizing titanium dioxide and promoting photocatalysts. Journal of Membrane Science, 102. (1995): 139-147. Elsevier Science Publishing Co , Inc , P.O. Box 882, Madison Square Station, New York, NY, 10159-0882, USA, [mailto:usinfo-f@elsevier.com], [URL:http://www.elsevier.com]. Benito, Y, Arrojo, S 2005 "Hydrodynamic Cavitation as a low-cost AOP for wastewater treatment: preliminary results and a new design approach" Water Resources Management III 495-503. Bhattacharya, A; Raha, P; Das, A K; ADITYACHAUDHURY, N. STUDIES ON THE PHOTODEGRADATION OF CARBOFURAN. CHEMOSPHERE, 29. 2 (1994): 155-162. PERGAMON-ELSEVIER SCIENCE LTD. Boisdon V, Cacite de la E (1995) Disinfection par les proce de s d'oxydation chimique et de rayonnement ultraviolet. Tech Sci Meth. 3: 228-236. BOURGINE, F.P.; CHAPMAN, J.I.; KERAI, H. The degradation of atrazine and other pesticides by photolysis. Journal of the Institution of Water and Environmental Management, 9. 4 (1995): 417-423. Institution of Water and Environmental Management. Dehghani, M H; Jahed, G; Vaezi, F. Evaluation of USR technology on the destruction of HPC organisms. Pakistan Journal of Biological Sciences, 9. 11 (2006): 2127-2131. ANSInet, Asian Network for Scientific Information. Dehghani, M.H.; Changani, F. The effect of acoustic cavitation on Chlorophyceae from effluent of wastewater treatment plant. Environmental Technology, 27. 9 (2006): 963-968. Selper Ltd. DESTAILLATS, Hugo; LESKO, Timothy M.; KNOWLTON, Michael; WALLACE, Henry; et al. Scale-up of sonochemical reactors for water treatment. Industrial &amp; engineering chemistry research, 40. 18 (2001): 3855-3860. American Chemical Society. 4. EXTOXNET (2000).Extension toxicology network pesticide information profiles web page, http://ace.orst.edu/info/extoxnet/pips/malathio.htm . GOGATE, P. R.; WILHELM, A. M.; PANDIT, A. B. Some aspects of the design of sonochemical reactors. Ultrasonics sonochemistry, 10. 6 (2003): 325-330. Elsevier. HENGLEIN, A.; GUTIERREZ, M. Chemical effects of continuous and pulsed ultrasound : a comparative study of polymer degradation and iodide oxidation. Journal of physical chemistry (1952), 94. 12 (1990): 5169-5172. American Chemical Society. Hua, I; Pfalzer-Thompson, U. Ultrasonic irradiation of carbofuran: Decomposition kinetics and reactor characterization. WATER RESEARCH, 35. 6 (2001): 1445-1452. PERGAMON-ELSEVIER SCIENCE LTD. HUA, I.; HOFFMANN, M. R. Optimization of ultrasonic irradiation as an advanced oxidation technology. Environmental science &amp; technology, 31. 8 (1997): 2237-2243. American Chemical Society. HUA, I.; HÃ–CHEMER, R. H.; HOFFMANN, M. R.; ANDREWS, R. N. L.; et al. Sonochemical degradation of p-nitrophenol in a parallel-plate near-field acoustical processor. Environmental science &amp; technology, 29. 11 (1995): 2790-2796. American Chemical Society. Hung, H M; Hoffmann, M R. Kinetics and mechanism of the sonolytic degradation of chlorinated hydrocarbons: Frequency effects. JOURNAL OF PHYSICAL CHEMISTRY A, 103. 15 (1999): 2734-2739. AMER CHEMICAL SOC. Huston, P L; Pignatello, J J. Degradation of selected pesticide active ingredients and commercial formulations in water by the photo-assisted Fenton reaction. WATER RESEARCH, 33. 5 (1999): 1238-1246. PERGAMON-ELSEVIER SCIENCE LTD. JAVIER BENITEZ, F.; BELTRAN-HEREDIA, J.; GONZALEZ, T.; ACERO, J. L. Advanced oxidation processes in the degradation of cyanazine. Ozone : science &amp; engineering, 17. 3 (1995): 237-258. Lewis. JAVIER BENITEZ, F.; BELTRAN-HEREDIA, J.; GONZALEZ, T.; REAL, F. Photooxidation of carbofuran by a polychromatic UV irradiation without and with hydrogen peroxide. Industrial &amp; engineering chemistry research, 34. 11 (1995): 4099-4105. American Chemical Society. JOYCE, E.; PHULL, S. S.; LORIMER, J. P.; MASON, T. J. The development and evaluation of ultrasound for the treatment of bacterial suspensions. A study of frequency, power and sonication time on cultured Bacillus species. Ultrasonics sonochemistry, 10. 6 (2003): 315-318. Elsevier. KOTRONAROU, A.; MILLS, G.; HOFFMANN, M. R. Decomposition of parathion in aqueous solution by ultrasonic irradiation. Environmental science &amp; technology, 26. 7 (1992): 1460-1462. American Chemical Society. Krueger, R F; Severn, D J. REGULATION OF PESTICIDE DISPOSAL. ACS SYMPOSIUM SERIES, 259. (1984): 3-15. AMER CHEMICAL SOC. Laborde, J.-L.; Bouyer, C.; Caltagirone, J.-P.; Gerard, A. Acoustic cavitation field prediction at low and high frequency ultrasounds. Ultrasonics, 36. 1-5 (1998): 581-587. Elsevier Sci B.V. Legube, B; Guyon, S; Dore, M. OZONATION OF AQUEOUS-SOLUTIONS OF NITROGEN HETEROCYCLIC-COMPOUNDS - BENZOTRIAZOLES, ATRAZINE AND AMITROLE. OZONE-SCIENCE &amp; ENGINEERING, 9. 3 (1987): 233-246. CRC PRESS INC. Mansour, M; Feicht, E A; Behechti, A; Scheunert, I. Experimental approaches to studying the photostability of selected pesticides in water and soil. CHEMOSPHERE, 35. 1-2 (1997): 39-50. PERGAMON-ELSEVIER SCIENCE LTD. MASON, T. J.; COLLINGS, A.; SUMEL, A. Sonic and ultrasonic removal of chemical contaminants from soil in the laboratory and on a large scale. Ultrasonics sonochemistry, 11. 3-4 (2004): 205-210. Elsevier. Mason, T J; Mason, T J; Lorimer, J Phillip. Sonochemistry : theory, applications and uses of ultrasound in chemistry / Timothy J. Mason &amp; J. Phillip Lorimer. (1988): xii, 252. Wiley. Matouq, Mohammed A.; Al-Anber, Zaid A.; Al-Shannag, Mohammad; Tagawa, Tomohiko; et al. Degradation of dissolved diazinon pesticide in water using the high frequency of ultrasound wave. Ultrasonics Sonochemistry, 15. 5 (2008): 869-874. Elsevier. Norwood, V. M., Randolph, M. E. 1990 "A literature review of biological treatment and bioremediation technologies which may be applicable at fertilizer/agrichemical dealer sites." TVA Fertilizer Publications Y-215 37 pp. Peterson, D; Peterson, D; Watson, D; Winterlin, W. The destruction of ground water threatening pesticides using high intensity UV light. Journal of environmental science and health : Part B : Pesticides, food contaminants, and agricultural wastes., 23. 6 (1988): 587-603. Raha, P; Das, A K. PHOTODEGRADATION OF CARBOFURAN. CHEMOSPHERE, 21. 1-2 (1990): 99-106. PERGAMON-ELSEVIER SCIENCE LTD. 3. Richard Y, Duguet JP, Hubele C (1991). Pesticides et eau potable-Le dossier du mois. L'Eau, L'Industrie. Les Nuisances, 144: 44-46. Safi, Jamal M. Association between chronic exposure to pesticides and recorded cases of human malignancy in Gaza Governorates (1990-1999) Science of the Total Environment, 284. 1-3 (2002): 75-84. Elsevier. Shayeghi, M.; Dehghani, M. H.; Mahvi, A. H.; Azam, K. Application of Acoustical Processor Reactors for Degradation of Diazinon from Surface Water. IRANIAN JOURNAL OF ARTHROPOD-BORNE DISEASES, 4. 2 (2010): 11-18. IRANIAN SCIENTIFIC SOCIETY MEDICAL ENTOMOLOGY. SOMICH, C. J.; MULDOON, M. T.; KEARNEY, P. C. On-site treatment of pesticide waste and rinsate using ozone and biologically active soil. Environmental science &amp; technology, 24. 5 (1990): 745-749. American Chemical Society. Suslick, Kenneth S. 1994. The chemistry of ultrasound. The yearbook of science &amp; the future 1994. Chicago: Encyclopedia Britannica, 138-155. SUSLICK, K. S.; PRICE, G. J. Applications of ultrasound to materials chemistry. Annual review of materials science, 29. (1999): 295-326. Annual Reviews. 94. Suslick, K. S.; Crum, L. A. Sonochemistry and Sonoluminescence. In Encylopedia of Acoustics; Crocker, M. J., Ed.; Wiley: New York, 1997; pp 217-282. Wayment, Darcey G; Casadonte Jr., Dominick J. Design and calibration of a single-transducer variable-frequency sonication system. Ultrasonics Sonochemistry, 9. 4 (2002): 189-195. Elsevier. 1. WHO (1996). The WHO recommended classification of pesticides by hazard and guidelines to classification 1996-1997. Geneva, World Health Organization, International Programme on Chemical Safety.</w:t>
      </w:r>
    </w:p>
    <w:p w:rsidR="00F2017D" w:rsidRPr="00F2017D" w:rsidRDefault="00F2017D" w:rsidP="00F2017D">
      <w:r w:rsidRPr="00F2017D">
        <w:tab/>
        <w:t xml:space="preserve">578. </w:t>
      </w:r>
      <w:r w:rsidRPr="00F2017D">
        <w:tab/>
        <w:t xml:space="preserve">Sheftall, William II. New Information on Pesticides in Aquatic Systems. 2008; 32,  3-4. </w:t>
      </w:r>
      <w:r w:rsidRPr="00F2017D">
        <w:br/>
        <w:t>Rec #: 11290</w:t>
      </w:r>
      <w:r w:rsidRPr="00F2017D">
        <w:br/>
        <w:t>Keywords: REVIEW</w:t>
      </w:r>
      <w:r w:rsidRPr="00F2017D">
        <w:br/>
        <w:t>Notes: Chemical of Concern: MLN</w:t>
      </w:r>
      <w:r w:rsidRPr="00F2017D">
        <w:br/>
        <w:t>Abstract: Keywords: Internet resource</w:t>
      </w:r>
      <w:r w:rsidRPr="00F2017D">
        <w:br/>
        <w:t>Number of Volumes: 10</w:t>
      </w:r>
      <w:r w:rsidRPr="00F2017D">
        <w:br/>
        <w:t>Includes references 1022983745 http://www.lsuagcenter.com/NR/rdonlyres/47DD098C-C25A-416F- 96B5-671B36AFC520/52631/LagniappeNov08.pdf</w:t>
      </w:r>
    </w:p>
    <w:p w:rsidR="00F2017D" w:rsidRPr="00F2017D" w:rsidRDefault="00F2017D" w:rsidP="00F2017D">
      <w:r w:rsidRPr="00F2017D">
        <w:tab/>
        <w:t xml:space="preserve">579. </w:t>
      </w:r>
      <w:r w:rsidRPr="00F2017D">
        <w:tab/>
        <w:t xml:space="preserve">Shi, Rongguang; Lv, Jungang; Feng, Jimin, and Lv, Jungang. Assessment of Pesticide Pollution in Suburban Soil in South Shenyang, China. 2011 Nov; 87, (5): 567-573. </w:t>
      </w:r>
      <w:r w:rsidRPr="00F2017D">
        <w:br/>
        <w:t>Rec #: 6070</w:t>
      </w:r>
      <w:r w:rsidRPr="00F2017D">
        <w:br/>
        <w:t>Keywords: FATE</w:t>
      </w:r>
      <w:r w:rsidRPr="00F2017D">
        <w:br/>
        <w:t>Notes: Chemical of Concern: MLN</w:t>
      </w:r>
      <w:r w:rsidRPr="00F2017D">
        <w:br/>
        <w:t>Abstract: Abstract: In this study, 35 representative farmland soil samples from suburban areas in south Shenyang, the capital city in Liaoning province, China, were collected to evaluate the pollution of 114 pesticides. Surface soil samples were air-dried and sieved. Ultrasonic extraction was used for pesticides preparation prior to analysis with gas chromatography-mass spectrometry. The total concentrations of tested pesticides in the area ranged in 0-51.32 ng/g and the average of concentrations was 6.86 ng/g. Six pesticides, including butachlor(with detect frequency 71.4%), p,p'-DDE (88.6%), p,p'-DDT (77.1%), o,p'-DDD (82.9%), hexachlorobenzene (88.6%) and delta -HCB (77.1%), were detected most frequently. It indicated that DDTs (N.D.-40.25 ng/g) and HCHs (N.D.-42.79 ng/g) were the predominant pesticide pollutants in soil because of their long term persistence. On the contrary, most of organophosphorus pesticides, pyrethroids and carbamates were not detected. Spatial variation of six pesticides with high detection frequency (&gt;70%) in soil was illustrated. Pollution levels, characteristics and the possible sources were also discussed. The data were helpful to figure out the pollution of the pesticides and could be further used to evaluate the health risk associated with food safety.</w:t>
      </w:r>
      <w:r w:rsidRPr="00F2017D">
        <w:br/>
        <w:t>Keywords: Risk assessment</w:t>
      </w:r>
      <w:r w:rsidRPr="00F2017D">
        <w:br/>
        <w:t>Keywords: P 5000:LAND POLLUTION</w:t>
      </w:r>
      <w:r w:rsidRPr="00F2017D">
        <w:br/>
        <w:t>Keywords: Food</w:t>
      </w:r>
      <w:r w:rsidRPr="00F2017D">
        <w:br/>
        <w:t>Keywords: Mass spectroscopy</w:t>
      </w:r>
      <w:r w:rsidRPr="00F2017D">
        <w:br/>
        <w:t>Keywords: Pollution Abstracts; Environment Abstracts; Toxicology Abstracts</w:t>
      </w:r>
      <w:r w:rsidRPr="00F2017D">
        <w:br/>
        <w:t>Keywords: Environmental Studies</w:t>
      </w:r>
      <w:r w:rsidRPr="00F2017D">
        <w:br/>
        <w:t>Keywords: Soil</w:t>
      </w:r>
      <w:r w:rsidRPr="00F2017D">
        <w:br/>
        <w:t>Keywords: spatial distribution</w:t>
      </w:r>
      <w:r w:rsidRPr="00F2017D">
        <w:br/>
        <w:t>Keywords: spatial variations</w:t>
      </w:r>
      <w:r w:rsidRPr="00F2017D">
        <w:br/>
        <w:t>Keywords: Pollutants</w:t>
      </w:r>
      <w:r w:rsidRPr="00F2017D">
        <w:br/>
        <w:t>Keywords: Gas chromatography</w:t>
      </w:r>
      <w:r w:rsidRPr="00F2017D">
        <w:br/>
        <w:t>Keywords: Pesticide pollution</w:t>
      </w:r>
      <w:r w:rsidRPr="00F2017D">
        <w:br/>
        <w:t>Keywords: Pyrethroids</w:t>
      </w:r>
      <w:r w:rsidRPr="00F2017D">
        <w:br/>
        <w:t>Keywords: X 24330:Agrochemicals</w:t>
      </w:r>
      <w:r w:rsidRPr="00F2017D">
        <w:br/>
        <w:t>Keywords: Pesticides (organophosphorus)</w:t>
      </w:r>
      <w:r w:rsidRPr="00F2017D">
        <w:br/>
        <w:t>Keywords: pollution levels</w:t>
      </w:r>
      <w:r w:rsidRPr="00F2017D">
        <w:br/>
        <w:t>Keywords: Data processing</w:t>
      </w:r>
      <w:r w:rsidRPr="00F2017D">
        <w:br/>
        <w:t>Keywords: Pollution levels</w:t>
      </w:r>
      <w:r w:rsidRPr="00F2017D">
        <w:br/>
        <w:t>Keywords: agricultural land</w:t>
      </w:r>
      <w:r w:rsidRPr="00F2017D">
        <w:br/>
        <w:t>Keywords: Pesticides (carbamates)</w:t>
      </w:r>
      <w:r w:rsidRPr="00F2017D">
        <w:br/>
        <w:t>Keywords: ENA 02:Toxicology &amp; Environmental Safety</w:t>
      </w:r>
      <w:r w:rsidRPr="00F2017D">
        <w:br/>
        <w:t>Keywords: Spectrometry</w:t>
      </w:r>
      <w:r w:rsidRPr="00F2017D">
        <w:br/>
        <w:t>Keywords: Ultrasonics</w:t>
      </w:r>
      <w:r w:rsidRPr="00F2017D">
        <w:br/>
        <w:t>Keywords: Pesticides</w:t>
      </w:r>
      <w:r w:rsidRPr="00F2017D">
        <w:br/>
        <w:t>Keywords: hexachlorocyclohexane</w:t>
      </w:r>
      <w:r w:rsidRPr="00F2017D">
        <w:br/>
        <w:t>Keywords: DDT</w:t>
      </w:r>
      <w:r w:rsidRPr="00F2017D">
        <w:br/>
        <w:t>Keywords: China, People's Rep., Liaoning Prov.</w:t>
      </w:r>
      <w:r w:rsidRPr="00F2017D">
        <w:br/>
        <w:t>Keywords: Hexachlorobenzene English. Date revised - 2012-01-01. Last updated - 2012-01-26. DOI - OB-37556e2d-92e7-4b8e-9a0fmfgefd107; 15838306; 0007-4861; 1432-0800. SubjectsTermNotLitGenreText - Pesticides (organophosphorus); Data processing; Food; Pollution levels; Pesticides (carbamates); Mass spectroscopy; Soil; spatial variations; Pollutants; Ultrasonics; Gas chromatography; Pesticide pollution; DDT; Pyrethroids; Hexachlorobenzene; Risk assessment; spatial distribution; pollution levels; hexachlorocyclohexane; Pesticides; agricultural land; Spectrometry; China, People's Rep., Liaoning Prov.</w:t>
      </w:r>
    </w:p>
    <w:p w:rsidR="00F2017D" w:rsidRPr="00F2017D" w:rsidRDefault="00F2017D" w:rsidP="00F2017D">
      <w:r w:rsidRPr="00F2017D">
        <w:tab/>
        <w:t xml:space="preserve">580. </w:t>
      </w:r>
      <w:r w:rsidRPr="00F2017D">
        <w:tab/>
        <w:t xml:space="preserve">Shimoda, T.; Yara, K., and Kawazu, K. The Effects of Eight Insecticides on the Foraging Behavior of the Parasitoid Wasp Cotesia vestalis. 2011; 6, (2/3): 189-190. </w:t>
      </w:r>
      <w:r w:rsidRPr="00F2017D">
        <w:br/>
        <w:t>Rec #: 1830</w:t>
      </w:r>
      <w:r w:rsidRPr="00F2017D">
        <w:br/>
        <w:t>Keywords: NO CONC</w:t>
      </w:r>
      <w:r w:rsidRPr="00F2017D">
        <w:br/>
        <w:t>Call Number: NO CONC (DZ,EFX,MLN,MOM,PMR)</w:t>
      </w:r>
      <w:r w:rsidRPr="00F2017D">
        <w:br/>
        <w:t>Notes: Chemical of Concern: CTD,DZ,EFX,EMMB,MLN,MOM,PMR</w:t>
      </w:r>
    </w:p>
    <w:p w:rsidR="00F2017D" w:rsidRPr="00F2017D" w:rsidRDefault="00F2017D" w:rsidP="00F2017D">
      <w:r w:rsidRPr="00F2017D">
        <w:tab/>
        <w:t xml:space="preserve">581. </w:t>
      </w:r>
      <w:r w:rsidRPr="00F2017D">
        <w:tab/>
        <w:t xml:space="preserve">Sieck, R. F.; Johnson, W. S.; Cockerill, A. F.; Mallen, D. N. B.; Osborne, D. J., and Barton, S. J. Gas Chromatographic Analysis of Oryzalin Residues in Agricultural Crops and Soil. SOIL; 1976; 24, (3): 617-620. </w:t>
      </w:r>
      <w:r w:rsidRPr="00F2017D">
        <w:br/>
        <w:t>Rec #: 860</w:t>
      </w:r>
      <w:r w:rsidRPr="00F2017D">
        <w:br/>
        <w:t>Keywords: CHEM METHODS</w:t>
      </w:r>
      <w:r w:rsidRPr="00F2017D">
        <w:br/>
        <w:t>Call Number: NO CHEM METHODS (ACR,AZ,CBL,Captan,DCPA,DS,DZ,LNR,MLN,OYZ,TFN)</w:t>
      </w:r>
      <w:r w:rsidRPr="00F2017D">
        <w:br/>
        <w:t>Notes: Chemical of Concern: ACR,AZ,CBL,Captan,DCPA,DDT,DS,DZ,LNR,MLN,MXC,NPM,OYZ,TFN,TXP,VNT</w:t>
      </w:r>
    </w:p>
    <w:p w:rsidR="00F2017D" w:rsidRPr="00F2017D" w:rsidRDefault="00F2017D" w:rsidP="00F2017D">
      <w:r w:rsidRPr="00F2017D">
        <w:tab/>
        <w:t xml:space="preserve">582. </w:t>
      </w:r>
      <w:r w:rsidRPr="00F2017D">
        <w:tab/>
        <w:t xml:space="preserve">Singh, B; Dogra, T D, and Singh, B. Rapid Method for the Determination of Some Organophosphorus Insecticides in a Small Amount of Serum in Emergency and Occupational Toxicology Cases. 2009 Aug; 13, (2): 84-87. </w:t>
      </w:r>
      <w:r w:rsidRPr="00F2017D">
        <w:br/>
        <w:t>Rec #: 4800</w:t>
      </w:r>
      <w:r w:rsidRPr="00F2017D">
        <w:br/>
        <w:t>Keywords: HUMAN HEALTH</w:t>
      </w:r>
      <w:r w:rsidRPr="00F2017D">
        <w:br/>
        <w:t>Notes: Chemical of Concern: MLN</w:t>
      </w:r>
      <w:r w:rsidRPr="00F2017D">
        <w:br/>
        <w:t>Abstract: Abstract: A simple and rapid method is described for the estimation of some organophosphorus insecticides in the serum of occupationally exposed persons. The compounds are extracted with a mixture of acetone and diethyl ether (1:1 v/v) in acidic medium and the extraction residue is analyzed by gas chromatography with nitrogen phosphorus detection method. Linearity was acceptable over concentrations from 0.25 to 4.0 kg/mL. The method percentile recovery for the six different organophosphorus insecticides was 86.3% for phorate, 78.3% for dimethoate, 82.3% for malathion, 79.4% for chlorpyrifos, 80.2% for diazinon, and 68.5% for ethion at the kg/mL level. Serum samples of nine workers who had been occupationally exposed to malathion in an insecticide manufacturing factory, were analyzed and malathion was found at low levels in all the samples.</w:t>
      </w:r>
      <w:r w:rsidRPr="00F2017D">
        <w:br/>
        <w:t>Keywords: acetone</w:t>
      </w:r>
      <w:r w:rsidRPr="00F2017D">
        <w:br/>
        <w:t>Keywords: Organophosphorus compounds</w:t>
      </w:r>
      <w:r w:rsidRPr="00F2017D">
        <w:br/>
        <w:t>Keywords: Residues</w:t>
      </w:r>
      <w:r w:rsidRPr="00F2017D">
        <w:br/>
        <w:t>Keywords: phorate</w:t>
      </w:r>
      <w:r w:rsidRPr="00F2017D">
        <w:br/>
        <w:t>Keywords: Phosphorus</w:t>
      </w:r>
      <w:r w:rsidRPr="00F2017D">
        <w:br/>
        <w:t>Keywords: H 1000:Occupational Safety and Health</w:t>
      </w:r>
      <w:r w:rsidRPr="00F2017D">
        <w:br/>
        <w:t>Keywords: Malathion</w:t>
      </w:r>
      <w:r w:rsidRPr="00F2017D">
        <w:br/>
        <w:t>Keywords: Chlorpyrifos</w:t>
      </w:r>
      <w:r w:rsidRPr="00F2017D">
        <w:br/>
        <w:t>Keywords: Toxicology Abstracts; Health &amp; Safety Science Abstracts</w:t>
      </w:r>
      <w:r w:rsidRPr="00F2017D">
        <w:br/>
        <w:t>Keywords: Factories</w:t>
      </w:r>
      <w:r w:rsidRPr="00F2017D">
        <w:br/>
        <w:t>Keywords: Insecticides</w:t>
      </w:r>
      <w:r w:rsidRPr="00F2017D">
        <w:br/>
        <w:t>Keywords: Gas chromatography</w:t>
      </w:r>
      <w:r w:rsidRPr="00F2017D">
        <w:br/>
        <w:t>Keywords: Pesticides</w:t>
      </w:r>
      <w:r w:rsidRPr="00F2017D">
        <w:br/>
        <w:t>Keywords: Dimethoate</w:t>
      </w:r>
      <w:r w:rsidRPr="00F2017D">
        <w:br/>
        <w:t>Keywords: Acetone</w:t>
      </w:r>
      <w:r w:rsidRPr="00F2017D">
        <w:br/>
        <w:t>Keywords: Phosphorus compounds</w:t>
      </w:r>
      <w:r w:rsidRPr="00F2017D">
        <w:br/>
        <w:t>Keywords: Ethers</w:t>
      </w:r>
      <w:r w:rsidRPr="00F2017D">
        <w:br/>
        <w:t>Keywords: X 24330:Agrochemicals</w:t>
      </w:r>
      <w:r w:rsidRPr="00F2017D">
        <w:br/>
        <w:t>Keywords: Diazinon</w:t>
      </w:r>
      <w:r w:rsidRPr="00F2017D">
        <w:br/>
        <w:t>Keywords: dimethoate</w:t>
      </w:r>
      <w:r w:rsidRPr="00F2017D">
        <w:br/>
        <w:t>Keywords: Toxicology</w:t>
      </w:r>
      <w:r w:rsidRPr="00F2017D">
        <w:br/>
        <w:t>Keywords: Occupational exposure</w:t>
      </w:r>
      <w:r w:rsidRPr="00F2017D">
        <w:br/>
        <w:t>Keywords: Nitrogen English. Date revised - 2009-11-01. Last updated - 2012-03-29. DOI - MD-0010891971; 11148548; 0973-2284. SubjectsTermNotLitGenreText - Chlorpyrifos; Insecticides; Gas chromatography; phorate; Phosphorus; Dimethoate; Acetone; Ethers; Diazinon; Malathion; Nitrogen; acetone; Organophosphorus compounds; Residues; Factories; Pesticides; Phosphorus compounds; dimethoate; Occupational exposure; Toxicology</w:t>
      </w:r>
    </w:p>
    <w:p w:rsidR="00F2017D" w:rsidRPr="00F2017D" w:rsidRDefault="00F2017D" w:rsidP="00F2017D">
      <w:r w:rsidRPr="00F2017D">
        <w:tab/>
        <w:t xml:space="preserve">583. </w:t>
      </w:r>
      <w:r w:rsidRPr="00F2017D">
        <w:tab/>
        <w:t xml:space="preserve">Singh, B.; Kaur, J., and Singh, K. Biodegradation of malathion by Brevibacillus sp strain KB2 and Bacillus cereus strain PU. 2012; 28,  1133-1141. </w:t>
      </w:r>
      <w:r w:rsidRPr="00F2017D">
        <w:br/>
        <w:t>Rec #: 15870</w:t>
      </w:r>
      <w:r w:rsidRPr="00F2017D">
        <w:br/>
        <w:t>Keywords: FATE</w:t>
      </w:r>
      <w:r w:rsidRPr="00F2017D">
        <w:br/>
        <w:t>Notes: Chemical of Concern: MLN</w:t>
      </w:r>
      <w:r w:rsidRPr="00F2017D">
        <w:br/>
        <w:t>Abstract: Abstract: We report here the degradation of a pesticide, malathion, by Brevibacillus sp. strain KB2 and Bacillus cereus strain PU, isolated from soil samples collected from malathion contaminated field and an army firing range respectively. Both the strains were cultured in the presence of malathion under aerobic and energy-limiting conditions. Both strains grew well in the medium having malathion concentration up to 0.15%. Reverse phase HPLC-UV analysis indicated that Strain KB2 was able to degrade 72.20% of malaoxon (an analogue of malathion) and 36.22% of malathion, while strain PU degraded 87.40% of malaoxon and 49.31% of malathion, after 7 days of incubation. The metabolites mal-monocarboxylic acid and mal-dicarboxylic acid were identified by Gas chromatography/mass spectrometry. The factors affecting biodegradation efficiency were investigated and effect of malathion concentration on degradation rate was also determined. The strain was analyzed for carboxylesterase activity and maximum activity 210 +/- A 2.5 U ml(-1) and 270 U +/- A 2.7 ml(-1) was observed for strains KB2 and PU, respectively. Cloning and sequencing of putative malathion degrading carboxylesterase gene was done using primers based PCR approach.</w:t>
      </w:r>
      <w:r w:rsidRPr="00F2017D">
        <w:br/>
        <w:t>Number of Volumes: 3</w:t>
      </w:r>
      <w:r w:rsidRPr="00F2017D">
        <w:br/>
        <w:t>ISI Document Delivery No.: 892MN &lt;Go to ISI&gt;://CCC:000300290400040</w:t>
      </w:r>
    </w:p>
    <w:p w:rsidR="00F2017D" w:rsidRPr="00F2017D" w:rsidRDefault="00F2017D" w:rsidP="00F2017D">
      <w:r w:rsidRPr="00F2017D">
        <w:tab/>
        <w:t xml:space="preserve">584. </w:t>
      </w:r>
      <w:r w:rsidRPr="00F2017D">
        <w:tab/>
        <w:t xml:space="preserve">Singh, B.; Kaur, J., and Singh, K. Transformation of Malathion by Lysinibacillus Sp. Isolated From Soil. </w:t>
      </w:r>
      <w:r w:rsidRPr="00F2017D">
        <w:br/>
        <w:t>Rec #: 8630</w:t>
      </w:r>
      <w:r w:rsidRPr="00F2017D">
        <w:br/>
        <w:t>Keywords: BACTERIA</w:t>
      </w:r>
      <w:r w:rsidRPr="00F2017D">
        <w:br/>
        <w:t>Notes: Chemical of Concern: MLN</w:t>
      </w:r>
      <w:r w:rsidRPr="00F2017D">
        <w:br/>
        <w:t>Abstract: ABSTRACT: An axenic bacterial strain, Lysinibacillus sp. KB1, was isolated from malathion-contaminated soil. It tolerated malathion up to 0.15&amp;nbsp;% and, under aerobic conditions, utilized it as sole carbon source. 20&amp;nbsp;% malathion and 47&amp;nbsp;% malaoxon were degraded out of the initially provided malathion. Two metabolites, mal-monocarboxylic acid and mal-dicarboxylic acid, were detected within 7&amp;nbsp;days at 30&amp;nbsp;&amp;deg;C. Esterase activity of the strain was 240&amp;nbsp;&amp;plusmn;&amp;nbsp;2.5&amp;nbsp;U/ml after 7&amp;nbsp;days of growth. Sterilized soil mixed with malathion showed rapid degradation of malathion when inoculated with strain KB1 as compared to the uninoculated soil.</w:t>
      </w:r>
      <w:r w:rsidRPr="00F2017D">
        <w:br/>
        <w:t>MESH HEADINGS: Aerobiosis</w:t>
      </w:r>
      <w:r w:rsidRPr="00F2017D">
        <w:br/>
        <w:t>MESH HEADINGS: Bacillaceae/*isolation &amp;amp</w:t>
      </w:r>
      <w:r w:rsidRPr="00F2017D">
        <w:br/>
        <w:t>MESH HEADINGS: purification/*metabolism/physiology</w:t>
      </w:r>
      <w:r w:rsidRPr="00F2017D">
        <w:br/>
        <w:t>MESH HEADINGS: Biodegradation, Environmental</w:t>
      </w:r>
      <w:r w:rsidRPr="00F2017D">
        <w:br/>
        <w:t>MESH HEADINGS: Biotransformation</w:t>
      </w:r>
      <w:r w:rsidRPr="00F2017D">
        <w:br/>
        <w:t>MESH HEADINGS: Carbon/metabolism</w:t>
      </w:r>
      <w:r w:rsidRPr="00F2017D">
        <w:br/>
        <w:t>MESH HEADINGS: Malathion/analogs &amp;amp</w:t>
      </w:r>
      <w:r w:rsidRPr="00F2017D">
        <w:br/>
        <w:t>MESH HEADINGS: derivatives/*metabolism</w:t>
      </w:r>
      <w:r w:rsidRPr="00F2017D">
        <w:br/>
        <w:t>MESH HEADINGS: *Soil Microbiology eng</w:t>
      </w:r>
    </w:p>
    <w:p w:rsidR="00F2017D" w:rsidRPr="00F2017D" w:rsidRDefault="00F2017D" w:rsidP="00F2017D">
      <w:r w:rsidRPr="00F2017D">
        <w:tab/>
        <w:t xml:space="preserve">585. </w:t>
      </w:r>
      <w:r w:rsidRPr="00F2017D">
        <w:tab/>
        <w:t xml:space="preserve">Singh, D. and Singh, H. Efficacy of Various Insecticidal Combinations for the Control of Amrasca biguttula biguttula (Ishida) and Earias spp. and Their Influence on Yield of Vegetable and Seed Crops of Okra. 1991; 4, (1): 54-60. </w:t>
      </w:r>
      <w:r w:rsidRPr="00F2017D">
        <w:br/>
        <w:t>Rec #: 320</w:t>
      </w:r>
      <w:r w:rsidRPr="00F2017D">
        <w:br/>
        <w:t>Keywords: MIXTURE</w:t>
      </w:r>
      <w:r w:rsidRPr="00F2017D">
        <w:br/>
        <w:t>Call Number: NO MIXTURE (CBF,CYP,DM,DMT,ES,FNV,MLN,PMR,PRT,TAUF)</w:t>
      </w:r>
      <w:r w:rsidRPr="00F2017D">
        <w:br/>
        <w:t>Notes: Chemical of Concern: ACYP,CBF,CYP,DM,DMT,ES,FNV,FVL,MLN,PMR,PRT</w:t>
      </w:r>
    </w:p>
    <w:p w:rsidR="00F2017D" w:rsidRPr="00F2017D" w:rsidRDefault="00F2017D" w:rsidP="00F2017D">
      <w:r w:rsidRPr="00F2017D">
        <w:tab/>
        <w:t xml:space="preserve">586. </w:t>
      </w:r>
      <w:r w:rsidRPr="00F2017D">
        <w:tab/>
        <w:t xml:space="preserve">Singh, K. J. and Singh, O. P. Chemical Control of the Blue Beetle, Cheorane sp. and Gray Semilooper Rivula sp. on Soybean in Madhya Pradesh. SOIL; 1988; 22, (6): 29-31. </w:t>
      </w:r>
      <w:r w:rsidRPr="00F2017D">
        <w:br/>
        <w:t>Rec #: 330</w:t>
      </w:r>
      <w:r w:rsidRPr="00F2017D">
        <w:br/>
        <w:t>Keywords: NO CONC</w:t>
      </w:r>
      <w:r w:rsidRPr="00F2017D">
        <w:br/>
        <w:t>Call Number: NO CONC (ES,FNV,MLN)</w:t>
      </w:r>
      <w:r w:rsidRPr="00F2017D">
        <w:br/>
        <w:t>Notes: Chemical of Concern: EPRN,ES,FNV,MLN,PRN</w:t>
      </w:r>
    </w:p>
    <w:p w:rsidR="00F2017D" w:rsidRPr="00F2017D" w:rsidRDefault="00F2017D" w:rsidP="00F2017D">
      <w:r w:rsidRPr="00F2017D">
        <w:tab/>
        <w:t xml:space="preserve">587. </w:t>
      </w:r>
      <w:r w:rsidRPr="00F2017D">
        <w:tab/>
        <w:t xml:space="preserve">Singh, S. and Sahai, S. Effect of Malathion on the Immature Ovary of Rasbora daniconius - A Histopathological Study.  1178//: 1985; 6, (1-2): 11-15. </w:t>
      </w:r>
      <w:r w:rsidRPr="00F2017D">
        <w:br/>
        <w:t>Rec #: 870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588. </w:t>
      </w:r>
      <w:r w:rsidRPr="00F2017D">
        <w:tab/>
        <w:t xml:space="preserve">Singh, S. B.; Mukherjee, I.; Maisnam, J.; Kumar, P.; Gopal, M., and Kulshrestha, G. Determination of Pesticide Residues in Integrated Pest Management and Nonintegrated Pest Management Samples of Apple (Malus pumila Mill.). 2009; 57,  11277-11283. </w:t>
      </w:r>
      <w:r w:rsidRPr="00F2017D">
        <w:br/>
        <w:t>Rec #: 15900</w:t>
      </w:r>
      <w:r w:rsidRPr="00F2017D">
        <w:br/>
        <w:t>Keywords: CHEM METHODS</w:t>
      </w:r>
      <w:r w:rsidRPr="00F2017D">
        <w:br/>
        <w:t>Notes: Chemical of Concern: MLN</w:t>
      </w:r>
      <w:r w:rsidRPr="00F2017D">
        <w:br/>
        <w:t>Abstract: Abstract: Studies were undertaken to analyze the residues of commonly used pesticides viz. chlorpyrifos, endosulfan, dicofol, cypermethrin, fenvalerate, propargite, malathion, phorate, carbendazim, carbosulfan, thiamethoxam, and mancozeb in apple of integrated pest management (IPM) and non-IPM samples collected from the IPM and non-IPM fields of Shimla. We also present a method for the determination of these pesticides in apple samples. Residues of chlorpyrifos, endosulfan, dicofol, cypermethrin, fenvalerate, and propargite were analyzed by gas chromatography, while residues of carbendazim, carbosulfan, and thiamethoxam were analyzed by high-performance liquid chromatography. Residues of mancozeb were determined by a colorimetric method. Recoveries of all of the pesticides ranged from 61.30 to 95.46% at 0.1, 0.2, and 1.0 mu g g(-1) levels of fortification with relative standard deviations ranging between 0.8 and 8.7. Apples from IPM and non-IPM orchards were analyzed for these pesticides using a developed method. Except for carbendazim and chlorpyrifos, the residues of all of the pesticides analyzed were below detectable limits. Although residues of carbendazim and chlorpyrifos were below the prescribed limits of maximum residue levels in both IPM and non-IPM orchards, residues were lower in apples from IPM orchards.</w:t>
      </w:r>
      <w:r w:rsidRPr="00F2017D">
        <w:br/>
        <w:t>Number of Volumes: 23</w:t>
      </w:r>
      <w:r w:rsidRPr="00F2017D">
        <w:br/>
        <w:t>ISI Document Delivery No.: 525BO &lt;Go to ISI&gt;://CCC:000272188300031</w:t>
      </w:r>
    </w:p>
    <w:p w:rsidR="00F2017D" w:rsidRPr="00F2017D" w:rsidRDefault="00F2017D" w:rsidP="00F2017D">
      <w:r w:rsidRPr="00F2017D">
        <w:tab/>
        <w:t xml:space="preserve">589. </w:t>
      </w:r>
      <w:r w:rsidRPr="00F2017D">
        <w:tab/>
        <w:t xml:space="preserve">Singh, Satyender; Kumar, Vivek; Thakur, Sachin; Banerjee, Basu Dev; Chandna, Sudhir; Rautela, Rajender Singh; Grover, Shyam Sunder; Rawat, Devendra Singh; Pasha, Syed Tazeen; Jain, Sudhir Kumar; Ichhpujani, Rattan Lal; Rai, Arvind, and Jain, Sudhir Kumar. Dna Damage and Cholinesterase Activity in Occupational Workers Exposed to Pesticides. 2011 Mar; 31, (2): 278-285. </w:t>
      </w:r>
      <w:r w:rsidRPr="00F2017D">
        <w:br/>
        <w:t>Rec #: 3570</w:t>
      </w:r>
      <w:r w:rsidRPr="00F2017D">
        <w:br/>
        <w:t>Keywords: HUMAN HEALTH</w:t>
      </w:r>
      <w:r w:rsidRPr="00F2017D">
        <w:br/>
        <w:t>Notes: Chemical of Concern: MLN</w:t>
      </w:r>
      <w:r w:rsidRPr="00F2017D">
        <w:br/>
        <w:t>Abstract: Abstract: The present study was designed to evaluate genotoxicity, acetyl cholinesterase (AChE) activity, hepatic and renal toxicity in occupational workers exposed to mixture of pesticides (n =70) with same number of healthy subjects as controls. The mean comet tail DNA % (TD %) and tail moment (TM) were used to measure DNA damage, while AChE activity and other biochemical parameters such as markers of nephrotoxicity (urea and creatinine) and hepatotoxicity (AST, ALT and ALP) were measured as biomarkers for toxicity due to exposure of pesticides. The occupational workers were continuously exposed to mixture of pirimiphos methyl, chlorpyrifos, temephos and malathion on a regular interval as per usage and activity. The comet assay using lymphocytes of exposed workers showed significantly higher TD percentage value (60.43% vs. 31.86%, p &lt;0.001) and TM value (14.48 mu m vs. 6.42 mu m, p &lt;0.001) in occupational workers as compared to controls. AChE activity in erythrocytes was found to be decreased (3.45KAU/L vs. 9.55KAU/L in controls, p &lt;0.001) and associated with the duration of exposure to pesticides used by the workers. Enzyme levels for hepatic and renal functions were also found significantly different in occupational workers than healthy controls (p &lt;0.001). These results suggest that the exposure to mixture of pirimiphos methyl, chlorpyrifos, temephos and malathion may induce DNA damage, decrease in AChE activity, hepatotoxicity as well as nephrotoxicity. Periodic biomonitoring of these biomarkers along with imparting education and training to occupational workers for safe application of pesticides is recommended for its potential hazards.</w:t>
      </w:r>
      <w:r w:rsidRPr="00F2017D">
        <w:br/>
        <w:t>Keywords: Erythrocytes</w:t>
      </w:r>
      <w:r w:rsidRPr="00F2017D">
        <w:br/>
        <w:t>Keywords: Urea</w:t>
      </w:r>
      <w:r w:rsidRPr="00F2017D">
        <w:br/>
        <w:t>Keywords: Lymphocytes</w:t>
      </w:r>
      <w:r w:rsidRPr="00F2017D">
        <w:br/>
        <w:t>Keywords: Cholinesterase</w:t>
      </w:r>
      <w:r w:rsidRPr="00F2017D">
        <w:br/>
        <w:t>Keywords: P 6000:TOXICOLOGY AND HEALTH</w:t>
      </w:r>
      <w:r w:rsidRPr="00F2017D">
        <w:br/>
        <w:t>Keywords: Malathion</w:t>
      </w:r>
      <w:r w:rsidRPr="00F2017D">
        <w:br/>
        <w:t>Keywords: Workers</w:t>
      </w:r>
      <w:r w:rsidRPr="00F2017D">
        <w:br/>
        <w:t>Keywords: Renal function</w:t>
      </w:r>
      <w:r w:rsidRPr="00F2017D">
        <w:br/>
        <w:t>Keywords: biomonitoring</w:t>
      </w:r>
      <w:r w:rsidRPr="00F2017D">
        <w:br/>
        <w:t>Keywords: X 24330:Agrochemicals</w:t>
      </w:r>
      <w:r w:rsidRPr="00F2017D">
        <w:br/>
        <w:t>Keywords: Occupational exposure</w:t>
      </w:r>
      <w:r w:rsidRPr="00F2017D">
        <w:br/>
        <w:t>Keywords: Bioindicators</w:t>
      </w:r>
      <w:r w:rsidRPr="00F2017D">
        <w:br/>
        <w:t>Keywords: Tails</w:t>
      </w:r>
      <w:r w:rsidRPr="00F2017D">
        <w:br/>
        <w:t>Keywords: Genotoxicity</w:t>
      </w:r>
      <w:r w:rsidRPr="00F2017D">
        <w:br/>
        <w:t>Keywords: N 14820:DNA Metabolism &amp; Structure</w:t>
      </w:r>
      <w:r w:rsidRPr="00F2017D">
        <w:br/>
        <w:t>Keywords: Enzymes</w:t>
      </w:r>
      <w:r w:rsidRPr="00F2017D">
        <w:br/>
        <w:t>Keywords: H 1000:Occupational Safety and Health</w:t>
      </w:r>
      <w:r w:rsidRPr="00F2017D">
        <w:br/>
        <w:t>Keywords: Toxicity</w:t>
      </w:r>
      <w:r w:rsidRPr="00F2017D">
        <w:br/>
        <w:t>Keywords: biomarkers</w:t>
      </w:r>
      <w:r w:rsidRPr="00F2017D">
        <w:br/>
        <w:t>Keywords: hepatotoxicity</w:t>
      </w:r>
      <w:r w:rsidRPr="00F2017D">
        <w:br/>
        <w:t>Keywords: ENA 02:Toxicology &amp; Environmental Safety</w:t>
      </w:r>
      <w:r w:rsidRPr="00F2017D">
        <w:br/>
        <w:t>Keywords: Toxicology Abstracts; Biochemistry Abstracts 2: Nucleic Acids; Environment Abstracts; Health &amp; Safety Science Abstracts; Pollution Abstracts</w:t>
      </w:r>
      <w:r w:rsidRPr="00F2017D">
        <w:br/>
        <w:t>Keywords: Chlorpyrifos</w:t>
      </w:r>
      <w:r w:rsidRPr="00F2017D">
        <w:br/>
        <w:t>Keywords: DNA damage</w:t>
      </w:r>
      <w:r w:rsidRPr="00F2017D">
        <w:br/>
        <w:t>Keywords: Creatinine</w:t>
      </w:r>
      <w:r w:rsidRPr="00F2017D">
        <w:br/>
        <w:t>Keywords: Pesticides</w:t>
      </w:r>
      <w:r w:rsidRPr="00F2017D">
        <w:br/>
        <w:t>Keywords: DNA</w:t>
      </w:r>
      <w:r w:rsidRPr="00F2017D">
        <w:br/>
        <w:t>Keywords: Liver</w:t>
      </w:r>
      <w:r w:rsidRPr="00F2017D">
        <w:br/>
        <w:t>Keywords: Comet assay English. Date revised - 2011-05-01. Last updated - 2012-03-29. DOI - 3e6d152b-1374-40d7-8942csamfg201; 14514014; 1382-6689. SubjectsTermNotLitGenreText - Tails; Genotoxicity; Erythrocytes; Enzymes; Urea; Lymphocytes; Cholinesterase; biomarkers; Malathion; hepatotoxicity; Chlorpyrifos; DNA damage; Workers; Creatinine; Renal function; Pesticides; Liver; biomonitoring; Comet assay; Occupational exposure; Bioindicators; DNA; Toxicity</w:t>
      </w:r>
    </w:p>
    <w:p w:rsidR="00F2017D" w:rsidRPr="00F2017D" w:rsidRDefault="00F2017D" w:rsidP="00F2017D">
      <w:r w:rsidRPr="00F2017D">
        <w:tab/>
        <w:t xml:space="preserve">590. </w:t>
      </w:r>
      <w:r w:rsidRPr="00F2017D">
        <w:tab/>
        <w:t xml:space="preserve">Singh, Vinay K; Singh, Ravi S;  Tiwari, Prem N; Singh, Jai K; Gode, Fethiye;  Sharma, Yogesh C, and Singh, Vinay K. Removal of Malathion From Aqueous Solutions and Waste Water Using Fly Ash. 2010 Apr;  2, (4): 322. </w:t>
      </w:r>
      <w:r w:rsidRPr="00F2017D">
        <w:br/>
        <w:t>Rec #: 4260</w:t>
      </w:r>
      <w:r w:rsidRPr="00F2017D">
        <w:br/>
        <w:t>Keywords: CHEM METHODS</w:t>
      </w:r>
      <w:r w:rsidRPr="00F2017D">
        <w:br/>
        <w:t>Notes: Chemical of Concern: MLN</w:t>
      </w:r>
      <w:r w:rsidRPr="00F2017D">
        <w:br/>
        <w:t>Abstract: Abstract: Fly ash, obtained from a thermal power plant, Anpara, Sonebhadra, India has been used as an effective adsorbent for the removal of malathion from aqueous solutions. The time required to attain equilibrium was found to increase from 40 to 60 minutes as the initial malathion concentration increases from 1 to 10 mg/L. The optimum pH value for adsorption was 4.50. The removal of malathion increased by increasing the temperature indicating endothermic nature of removal process. The fly ash exhibited first order rate kinetics and followed both Langmuir and Freundlich isotherm models. Endothermic nature of adsorption process was further supported from increasing values of Langmuir and Freundlich constants with increase in temperature. The adsorbent can be used as an economical product for the removal of malathion from wastewater also. A comparison of the adsorption capacity of fly ash with other adsorbents shows that fly ash can be used for the removal of malathion from aqueous solutions.</w:t>
      </w:r>
      <w:r w:rsidRPr="00F2017D">
        <w:br/>
        <w:t>Keywords: SW 3040:Wastewater treatment processes</w:t>
      </w:r>
      <w:r w:rsidRPr="00F2017D">
        <w:br/>
        <w:t>Keywords: Thermal Power</w:t>
      </w:r>
      <w:r w:rsidRPr="00F2017D">
        <w:br/>
        <w:t>Keywords: Temperature</w:t>
      </w:r>
      <w:r w:rsidRPr="00F2017D">
        <w:br/>
        <w:t>Keywords: Adsorbents</w:t>
      </w:r>
      <w:r w:rsidRPr="00F2017D">
        <w:br/>
        <w:t>Keywords: Fly ash</w:t>
      </w:r>
      <w:r w:rsidRPr="00F2017D">
        <w:br/>
        <w:t>Keywords: Malathion</w:t>
      </w:r>
      <w:r w:rsidRPr="00F2017D">
        <w:br/>
        <w:t>Keywords: India</w:t>
      </w:r>
      <w:r w:rsidRPr="00F2017D">
        <w:br/>
        <w:t>Keywords: Fly Ash</w:t>
      </w:r>
      <w:r w:rsidRPr="00F2017D">
        <w:br/>
        <w:t>Keywords: Kinetics</w:t>
      </w:r>
      <w:r w:rsidRPr="00F2017D">
        <w:br/>
        <w:t>Keywords: Economics</w:t>
      </w:r>
      <w:r w:rsidRPr="00F2017D">
        <w:br/>
        <w:t>Keywords: Adsorption</w:t>
      </w:r>
      <w:r w:rsidRPr="00F2017D">
        <w:br/>
        <w:t>Keywords: Power plants</w:t>
      </w:r>
      <w:r w:rsidRPr="00F2017D">
        <w:br/>
        <w:t>Keywords: AQ 00002:Water Quality</w:t>
      </w:r>
      <w:r w:rsidRPr="00F2017D">
        <w:br/>
        <w:t>Keywords: Isotherms</w:t>
      </w:r>
      <w:r w:rsidRPr="00F2017D">
        <w:br/>
        <w:t>Keywords: Wastewater</w:t>
      </w:r>
      <w:r w:rsidRPr="00F2017D">
        <w:br/>
        <w:t>Keywords: Aqualine Abstracts; Water Resources Abstracts</w:t>
      </w:r>
      <w:r w:rsidRPr="00F2017D">
        <w:br/>
        <w:t>Keywords: pH English. Date revised - 2010-09-01. Last updated - 2012-03-29. DOI - 4a15050e-708e-4634-a3b4mfgefd101; 13651715; 1945-3108. SubjectsTermNotLitGenreText - Kinetics; Economics; Power plants; Temperature; Adsorption; Fly ash; pH; Wastewater; Malathion; Fly Ash; Thermal Power; Adsorbents; Isotherms; India</w:t>
      </w:r>
    </w:p>
    <w:p w:rsidR="00F2017D" w:rsidRPr="00F2017D" w:rsidRDefault="00F2017D" w:rsidP="00F2017D">
      <w:r w:rsidRPr="00F2017D">
        <w:tab/>
        <w:t xml:space="preserve">591. </w:t>
      </w:r>
      <w:r w:rsidRPr="00F2017D">
        <w:tab/>
        <w:t>Singhai, R and Singhai, R. Remediation of Malathion Contaminated Soil Using Iron Nanoparticle. 2010 Mar 1.</w:t>
      </w:r>
      <w:r w:rsidRPr="00F2017D">
        <w:br/>
        <w:t>Rec #: 4340</w:t>
      </w:r>
      <w:r w:rsidRPr="00F2017D">
        <w:br/>
        <w:t>Keywords: FATE</w:t>
      </w:r>
      <w:r w:rsidRPr="00F2017D">
        <w:br/>
        <w:t>Notes: Chemical of Concern: MLN</w:t>
      </w:r>
      <w:r w:rsidRPr="00F2017D">
        <w:br/>
        <w:t>Abstract: Keywords: Soil pollution</w:t>
      </w:r>
      <w:r w:rsidRPr="00F2017D">
        <w:br/>
        <w:t>Keywords: Bioremediation</w:t>
      </w:r>
      <w:r w:rsidRPr="00F2017D">
        <w:br/>
        <w:t>Keywords: Soil contamination</w:t>
      </w:r>
      <w:r w:rsidRPr="00F2017D">
        <w:br/>
        <w:t>Keywords: U 4300:Environmental Science</w:t>
      </w:r>
      <w:r w:rsidRPr="00F2017D">
        <w:br/>
        <w:t>Keywords: Nanoparticles</w:t>
      </w:r>
      <w:r w:rsidRPr="00F2017D">
        <w:br/>
        <w:t>Keywords: Iron</w:t>
      </w:r>
      <w:r w:rsidRPr="00F2017D">
        <w:br/>
        <w:t>Keywords: Malathion</w:t>
      </w:r>
      <w:r w:rsidRPr="00F2017D">
        <w:br/>
        <w:t>Keywords: Pollution control English. Date revised - 2010-04-06. Last updated - 2010-05-03. DOI - CPI-5645845; 5645845</w:t>
      </w:r>
    </w:p>
    <w:p w:rsidR="00F2017D" w:rsidRPr="00F2017D" w:rsidRDefault="00F2017D" w:rsidP="00F2017D">
      <w:r w:rsidRPr="00F2017D">
        <w:tab/>
        <w:t xml:space="preserve">592. </w:t>
      </w:r>
      <w:r w:rsidRPr="00F2017D">
        <w:tab/>
        <w:t>Sinha, Sukesh Narayan; Bhatnagar, V. K.; Doctor, Pankaj; Toteja, G. S.; Agnihotri, N. P., and Kalra, R. L. A novel method for pesticide analysis in refined sugar samples using a gas chromatography</w:t>
      </w:r>
      <w:r w:rsidRPr="00F2017D">
        <w:t>Çômass spectrometer (GC</w:t>
      </w:r>
      <w:r w:rsidRPr="00F2017D">
        <w:t xml:space="preserve">ÇôMS/MS) and simple solvent extraction method. 2011 May 1-; 126, (1): 379-386. </w:t>
      </w:r>
      <w:r w:rsidRPr="00F2017D">
        <w:br/>
        <w:t>Rec #: 1580</w:t>
      </w:r>
      <w:r w:rsidRPr="00F2017D">
        <w:br/>
        <w:t>Keywords: CHEM METHODS</w:t>
      </w:r>
      <w:r w:rsidRPr="00F2017D">
        <w:br/>
        <w:t>Notes: Chemical of Concern: MLN</w:t>
      </w:r>
      <w:r w:rsidRPr="00F2017D">
        <w:br/>
        <w:t>Abstract: A sensitive method for the quantification of 11 pesticides in sugar samples to the ++g kg</w:t>
      </w:r>
      <w:r w:rsidRPr="00F2017D">
        <w:t> êÆ1 level has been developed. These pesticides are often used in an agricultural context. A simple solvent extraction followed by selective analysis using a gas chromatography</w:t>
      </w:r>
      <w:r w:rsidRPr="00F2017D">
        <w:t>Çômass spectrometric method was used. This method was accurate (</w:t>
      </w:r>
      <w:r w:rsidRPr="00F2017D">
        <w:t>_+99%) as it possesses limits of detection in the 0.1-++g kg</w:t>
      </w:r>
      <w:r w:rsidRPr="00F2017D">
        <w:t>êÆ1 range, and the coefficients of variations are less than 15% at the low ++g kg</w:t>
      </w:r>
      <w:r w:rsidRPr="00F2017D">
        <w:t>êÆ1 end of the method</w:t>
      </w:r>
      <w:r w:rsidRPr="00F2017D">
        <w:t>ÇÖs linear range. The percent recovery of all the pesticides at the lowest levels of detection ranges from 82% to 104%. This method was used for the quantification of pesticides in sugar samples collected from different factory outlets from different parts of India. In this study, 27 refined sugar samples were analysed in which one sample showed a detectable level of the chlorpyrifos pesticide. This study showed that Indian sugar is free from the commonly-used pesticides at the low ++g kg</w:t>
      </w:r>
      <w:r w:rsidRPr="00F2017D">
        <w:t>êÆ1 levels. Refined sugar/ GC</w:t>
      </w:r>
      <w:r w:rsidRPr="00F2017D">
        <w:t>ÇôMS/MS/ Solvent extraction/ Pesticides http://www.sciencedirect.com/science/article/pii/S0308814610014020</w:t>
      </w:r>
    </w:p>
    <w:p w:rsidR="00F2017D" w:rsidRPr="00F2017D" w:rsidRDefault="00F2017D" w:rsidP="00F2017D">
      <w:r w:rsidRPr="00F2017D">
        <w:tab/>
        <w:t xml:space="preserve">593. </w:t>
      </w:r>
      <w:r w:rsidRPr="00F2017D">
        <w:tab/>
        <w:t xml:space="preserve">Skopichev, V. G. and Smirnova, O. O. [Echinocytosis and Changes of Medium Weight Molecules Content in Endo- and Exogenous Intoxications]. </w:t>
      </w:r>
      <w:r w:rsidRPr="00F2017D">
        <w:br/>
        <w:t>Rec #: 9470</w:t>
      </w:r>
      <w:r w:rsidRPr="00F2017D">
        <w:br/>
        <w:t>Keywords: NON-ENGLISH</w:t>
      </w:r>
      <w:r w:rsidRPr="00F2017D">
        <w:br/>
        <w:t>Notes: Chemical of Concern: MLN</w:t>
      </w:r>
      <w:r w:rsidRPr="00F2017D">
        <w:br/>
        <w:t>Abstract: ABSTRACT: The purpose of this study was to detect the interrelationship between the increased serum concentration of the medium weight molecules (MWM) and echinocytosis, to establish the rate of echinocyte appearance in blood in endogenous and exogenous intoxications and the dependence of echinocytosis on phosphacol and carbophos doses or the degree of endogenous intoxication. Two series of studies were conducted. In the 1st series, the experiments were conducted on outbred albino rats. Rats of the 1st group received phosphacol in doses equal to 0.5, 5.0 and 50 LD50, while the rats of the 2nd group were given carbophos in doses equal to 0.1 and 1.0 LD50. In the 2nd series, the blood of cats with chronic renal failure at uremic stage was studied (as an example of endogenous intoxication). In all the animals, serum MWM concentrations were measured together with the relative echinocyte content and echinocytes were examined with electrone microscope. The ability of MWM to influence erythrocyte deformation was evaluated. Increased MWM concentrations and echinocyte content was found in association with the increase of intoxication severity, while echinocyte percentage in cats' blood was augmented under the action of MWM.</w:t>
      </w:r>
      <w:r w:rsidRPr="00F2017D">
        <w:br/>
        <w:t>MESH HEADINGS: Animals</w:t>
      </w:r>
      <w:r w:rsidRPr="00F2017D">
        <w:br/>
        <w:t>MESH HEADINGS: Cats</w:t>
      </w:r>
      <w:r w:rsidRPr="00F2017D">
        <w:br/>
        <w:t>MESH HEADINGS: Cholinesterase Inhibitors/*adverse effects/pharmacology</w:t>
      </w:r>
      <w:r w:rsidRPr="00F2017D">
        <w:br/>
        <w:t>MESH HEADINGS: *Erythrocytes, Abnormal/metabolism/ultrastructure</w:t>
      </w:r>
      <w:r w:rsidRPr="00F2017D">
        <w:br/>
        <w:t>MESH HEADINGS: Malathion/*adverse effects/pharmacology</w:t>
      </w:r>
      <w:r w:rsidRPr="00F2017D">
        <w:br/>
        <w:t>MESH HEADINGS: Male</w:t>
      </w:r>
      <w:r w:rsidRPr="00F2017D">
        <w:br/>
        <w:t>MESH HEADINGS: Paraoxon/*adverse effects/pharmacology</w:t>
      </w:r>
      <w:r w:rsidRPr="00F2017D">
        <w:br/>
        <w:t>MESH HEADINGS: *Poisoning/blood/pathology</w:t>
      </w:r>
      <w:r w:rsidRPr="00F2017D">
        <w:br/>
        <w:t>MESH HEADINGS: Rats rus</w:t>
      </w:r>
    </w:p>
    <w:p w:rsidR="00F2017D" w:rsidRPr="00F2017D" w:rsidRDefault="00F2017D" w:rsidP="00F2017D">
      <w:r w:rsidRPr="00F2017D">
        <w:tab/>
        <w:t xml:space="preserve">594. </w:t>
      </w:r>
      <w:r w:rsidRPr="00F2017D">
        <w:tab/>
        <w:t xml:space="preserve">Slager, R. E.; Simpson, S. L.; LeVan, T. D.; Poole, J. A.; Sandler, D. P., and Hoppin, J. A. Rhinitis Associated with Pesticide Use Among Private Pesticide Applicators in the Agricultural Health Study. 2010; 73,  1382-1393. </w:t>
      </w:r>
      <w:r w:rsidRPr="00F2017D">
        <w:br/>
        <w:t>Rec #: 15910</w:t>
      </w:r>
      <w:r w:rsidRPr="00F2017D">
        <w:br/>
        <w:t>Keywords: HUMAN HEALTH</w:t>
      </w:r>
      <w:r w:rsidRPr="00F2017D">
        <w:br/>
        <w:t>Notes: Chemical of Concern: MLN</w:t>
      </w:r>
      <w:r w:rsidRPr="00F2017D">
        <w:br/>
        <w:t>Abstract: Abstract: Farmers commonly experience rhinitis but the risk factors are not well characterized. The aim of this study was to analyze cross-sectional data on rhinitis in the past year and pesticide use from 21,958 Iowa and North Carolina farmers in the Agricultural Health Study, enrolled 1993-1997, to evaluate pesticide predictors of rhinitis. Polytomous and logistic regression models were used to assess association between pesticide use and rhinitis while controlling for demographics and farm-related exposures. Sixty-seven percent of farmers reported current rhinitis and 39% reported 3 or more rhinitis episodes. The herbicides glyphosate [odds ratio (OR) = 1.09, 95% confidence interval (95% CI) = 1.05-1.13] and petroleum oil (OR = 1.12, 95% CI = 1.05-1.19) were associated with current rhinitis and increased rhinitis episodes. Of the insecticides, four organophosphates (chlorpyrifos, diazinon, dichlorvos, and malathion), carbaryl, and use of permethrin on animals were predictors of current rhinitis. Diazinon was significant in the overall polytomous model and was associated with an elevated OR of 13+ rhinitis episodes (13+ episodes OR = 1.23, 95% CI = 1.09-1.38). The fungicide captan was also a significant predictor of rhinitis. Use of petroleum oil, use of malathion, use of permethrin, and use of the herbicide metolachlor were significant in exposure-response polytomous models. Specific pesticides may contribute to rhinitis in farmers; agricultural activities did not explain these findings.</w:t>
      </w:r>
      <w:r w:rsidRPr="00F2017D">
        <w:br/>
        <w:t>Number of Volumes: 20</w:t>
      </w:r>
      <w:r w:rsidRPr="00F2017D">
        <w:br/>
        <w:t>ISI Document Delivery No.: 647GM &lt;Go to ISI&gt;://CCC:000281606400004</w:t>
      </w:r>
    </w:p>
    <w:p w:rsidR="00F2017D" w:rsidRPr="00F2017D" w:rsidRDefault="00F2017D" w:rsidP="00F2017D">
      <w:r w:rsidRPr="00F2017D">
        <w:tab/>
        <w:t xml:space="preserve">595. </w:t>
      </w:r>
      <w:r w:rsidRPr="00F2017D">
        <w:tab/>
        <w:t>Slauter, R. W. 18-Month Oral (Dietary) Oncogenicity Study in Mice, Test Substance Malathion. 1994.</w:t>
      </w:r>
      <w:r w:rsidRPr="00F2017D">
        <w:br/>
        <w:t>Rec #: 880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596. </w:t>
      </w:r>
      <w:r w:rsidRPr="00F2017D">
        <w:tab/>
        <w:t>Smee, Delbert; Wendel, C, and  Smee, Delbert. Ambient Malathion Concentrations Increase Mortality and Modify Behavior of Blue Crabs. 2010 Mar 10.</w:t>
      </w:r>
      <w:r w:rsidRPr="00F2017D">
        <w:br/>
        <w:t>Rec #: 4280</w:t>
      </w:r>
      <w:r w:rsidRPr="00F2017D">
        <w:br/>
        <w:t>Keywords: ABSTRACT</w:t>
      </w:r>
      <w:r w:rsidRPr="00F2017D">
        <w:br/>
        <w:t>Notes: Chemical of Concern: MLN</w:t>
      </w:r>
      <w:r w:rsidRPr="00F2017D">
        <w:br/>
        <w:t>Abstract: Keywords: Mortality</w:t>
      </w:r>
      <w:r w:rsidRPr="00F2017D">
        <w:br/>
        <w:t>Keywords: U 2000:Biological Sciences</w:t>
      </w:r>
      <w:r w:rsidRPr="00F2017D">
        <w:br/>
        <w:t>Keywords: Crustacea</w:t>
      </w:r>
      <w:r w:rsidRPr="00F2017D">
        <w:br/>
        <w:t>Keywords: Callinectes sapidus</w:t>
      </w:r>
      <w:r w:rsidRPr="00F2017D">
        <w:br/>
        <w:t>Keywords: Malathion English. Date revised - 2010-05-17. Last updated - 2010-08-14. DOI - CPI-5705979; 5705979</w:t>
      </w:r>
    </w:p>
    <w:p w:rsidR="00F2017D" w:rsidRPr="00F2017D" w:rsidRDefault="00F2017D" w:rsidP="00F2017D">
      <w:r w:rsidRPr="00F2017D">
        <w:tab/>
        <w:t xml:space="preserve">597. </w:t>
      </w:r>
      <w:r w:rsidRPr="00F2017D">
        <w:tab/>
        <w:t>Smith, Whitney and Blank, C. LeRoy Ketchum Heather. Effects of Insecticides on Postmortem Interval: Implications for Forensic Investigations. 2011.</w:t>
      </w:r>
      <w:r w:rsidRPr="00F2017D">
        <w:br/>
        <w:t>Rec #: 8030</w:t>
      </w:r>
      <w:r w:rsidRPr="00F2017D">
        <w:br/>
        <w:t>Keywords: HUMAN HEALTH</w:t>
      </w:r>
      <w:r w:rsidRPr="00F2017D">
        <w:br/>
        <w:t>Notes: Chemical of Concern: MLN</w:t>
      </w:r>
      <w:r w:rsidRPr="00F2017D">
        <w:br/>
        <w:t>Abstract: Abstract: Postmortem interval (PMI) is the length of time that occurs between death of a person and the subsequent discovery of the body.  PMI can be determined in a variety of ways depending on how long the body has been exposed to the environment.  Forensic entomologists can use the identity and growth stages of insects to determine the PMI.   During the initial stages of decomposition, the primary insects to attack the body are blow flies and flesh flies.  The abundance and age of the fly larvae are used to calculate the PMI according to established life cycle times for each species.  Several factors can alter the apparent PMI via alterations in the insect activity. These factors include temperature, humidity, sunlight, and chemicals present in or on the body.  This research focused on the alteration of PMI by insecticides applied to the body after death.  Readily available insecticides were chosen from three classes of pesticides: malathion, an organophosphate; carbaryl, a carbamate; and permethrin, a pyrethroid.  Pig carcasses were coated with a 0.5% solution of one of the three pesticides and placed in a remote site protected from predation.  The pigs were monitored daily for the appearance of fly larvae.  Larvae were collected and analyzed by GC/MS for the presence of the insecticides.  The insecticides deterred the arrival of flies in the following decreasing potency: permethrin, carbaryl, and malathion.</w:t>
      </w:r>
      <w:r w:rsidRPr="00F2017D">
        <w:br/>
        <w:t>Start Page: 176</w:t>
      </w:r>
      <w:r w:rsidRPr="00F2017D">
        <w:br/>
        <w:t>ISSN/ISBN: 9781124637754</w:t>
      </w:r>
      <w:r w:rsidRPr="00F2017D">
        <w:br/>
        <w:t>Keywords: Postmortem interval</w:t>
      </w:r>
      <w:r w:rsidRPr="00F2017D">
        <w:br/>
        <w:t>Keywords: Insecticides</w:t>
      </w:r>
      <w:r w:rsidRPr="00F2017D">
        <w:br/>
        <w:t>Keywords: Biochemistry</w:t>
      </w:r>
      <w:r w:rsidRPr="00F2017D">
        <w:br/>
        <w:t>Keywords: Forensic investigations</w:t>
      </w:r>
      <w:r w:rsidRPr="00F2017D">
        <w:br/>
        <w:t>Keywords: 0353:Entomology</w:t>
      </w:r>
      <w:r w:rsidRPr="00F2017D">
        <w:br/>
        <w:t>Keywords: Fresh flies</w:t>
      </w:r>
      <w:r w:rsidRPr="00F2017D">
        <w:br/>
        <w:t>Keywords: 0487:Biochemistry</w:t>
      </w:r>
      <w:r w:rsidRPr="00F2017D">
        <w:br/>
        <w:t>Keywords: Blow flies</w:t>
      </w:r>
      <w:r w:rsidRPr="00F2017D">
        <w:br/>
        <w:t>Keywords: Biological sciences</w:t>
      </w:r>
      <w:r w:rsidRPr="00F2017D">
        <w:br/>
        <w:t>Keywords: Pure sciences</w:t>
      </w:r>
      <w:r w:rsidRPr="00F2017D">
        <w:br/>
        <w:t>Keywords: Entomology</w:t>
      </w:r>
      <w:r w:rsidRPr="00F2017D">
        <w:br/>
        <w:t>Keywords: Insects English. Copyright - Copyright ProQuest, UMI Dissertations Publishing 2011. Last updated - 2012-06-29. DOI - 2365234701; 61733891; 66569; 9781124637754; 3454421. First page - n/a</w:t>
      </w:r>
    </w:p>
    <w:p w:rsidR="00F2017D" w:rsidRPr="00F2017D" w:rsidRDefault="00F2017D" w:rsidP="00F2017D">
      <w:r w:rsidRPr="00F2017D">
        <w:tab/>
        <w:t xml:space="preserve">598. </w:t>
      </w:r>
      <w:r w:rsidRPr="00F2017D">
        <w:tab/>
        <w:t xml:space="preserve">Sobhanzadeh, Elham; Abu Bakar, nor Kartini; Abas, Mhd Radzi Bin; Nemati, Keivan, and Sobhanzadeh, Elham. Low Temperature Followed by Matrix Solid-Phase Dispersion-Sonication Procedure for the Determination of Multiclass Pesticides in Palm Oil Using Lc-Tof-Ms. 2011 Feb 28; 186, (2-3): 1308-1313. </w:t>
      </w:r>
      <w:r w:rsidRPr="00F2017D">
        <w:br/>
        <w:t>Rec #: 3620</w:t>
      </w:r>
      <w:r w:rsidRPr="00F2017D">
        <w:br/>
        <w:t>Keywords: CHEM METHODS</w:t>
      </w:r>
      <w:r w:rsidRPr="00F2017D">
        <w:br/>
        <w:t>Notes: Chemical of Concern: MLN</w:t>
      </w:r>
      <w:r w:rsidRPr="00F2017D">
        <w:br/>
        <w:t>Abstract: Abstract: A simple and effective multiresidue method based on precipitation at low temperature followed by matrix solid-phase dispersion-sonication was developed and validated to determine dimethoate, malathion, carbaryl, simazine, terbuthylazine, atrazine and diuron in palm oil using liquid chromatography time-of-flight mass spectrometry (LC-TOF-MS). Liquid-liquid extraction (LLE) followed by low temperature method were optimized by studying the effect of type and volume of organic solvent (acetonitrile, acetonitrile:n-hexane (3:2 v/v) and acetone) and time of freezing to obtain high recovery yield and low co-extract fat residue in the final extract. The optimal conditions for matrix solid-phase dispersion (MSPD) were obtained using 5g of palm oil, 2g of primary secondary amine (PSA) as dispersing sorbent, 1g of graphitized carbon black (GCB) as clean-up sorbent and 15mL of acetonitrile as eluting solvent under conditions of 15min ultrasonication at room temperature. Method validation was performed in order to study sensitivity, linearity, precision, and accuracy. Average recoveries at three concentration levels (25, 50 and 100 mu gkg super(-1)) were found in the range of 72.6-91.3% with relative standard deviations between 5.3% and 14.2%. Detection and quantification limits ranged from 1.5 to 5 mu gkg super(-1) and from 2.5 to 9 mu gkg super(-1), respectively.</w:t>
      </w:r>
      <w:r w:rsidRPr="00F2017D">
        <w:br/>
        <w:t>Keywords: acetone</w:t>
      </w:r>
      <w:r w:rsidRPr="00F2017D">
        <w:br/>
        <w:t>Keywords: ENA 09:Land Use &amp; Planning</w:t>
      </w:r>
      <w:r w:rsidRPr="00F2017D">
        <w:br/>
        <w:t>Keywords: Carbaryl</w:t>
      </w:r>
      <w:r w:rsidRPr="00F2017D">
        <w:br/>
        <w:t>Keywords: Malathion</w:t>
      </w:r>
      <w:r w:rsidRPr="00F2017D">
        <w:br/>
        <w:t>Keywords: Mass spectroscopy</w:t>
      </w:r>
      <w:r w:rsidRPr="00F2017D">
        <w:br/>
        <w:t>Keywords: Oil</w:t>
      </w:r>
      <w:r w:rsidRPr="00F2017D">
        <w:br/>
        <w:t>Keywords: amines</w:t>
      </w:r>
      <w:r w:rsidRPr="00F2017D">
        <w:br/>
        <w:t>Keywords: simazine</w:t>
      </w:r>
      <w:r w:rsidRPr="00F2017D">
        <w:br/>
        <w:t>Keywords: Sorbents</w:t>
      </w:r>
      <w:r w:rsidRPr="00F2017D">
        <w:br/>
        <w:t>Keywords: Carbon</w:t>
      </w:r>
      <w:r w:rsidRPr="00F2017D">
        <w:br/>
        <w:t>Keywords: Toxicology Abstracts; Environment Abstracts</w:t>
      </w:r>
      <w:r w:rsidRPr="00F2017D">
        <w:br/>
        <w:t>Keywords: X 24330:Agrochemicals</w:t>
      </w:r>
      <w:r w:rsidRPr="00F2017D">
        <w:br/>
        <w:t>Keywords: Temperature effects</w:t>
      </w:r>
      <w:r w:rsidRPr="00F2017D">
        <w:br/>
        <w:t>Keywords: Diuron</w:t>
      </w:r>
      <w:r w:rsidRPr="00F2017D">
        <w:br/>
        <w:t>Keywords: Temperature</w:t>
      </w:r>
      <w:r w:rsidRPr="00F2017D">
        <w:br/>
        <w:t>Keywords: Solvents</w:t>
      </w:r>
      <w:r w:rsidRPr="00F2017D">
        <w:br/>
        <w:t>Keywords: Freezing</w:t>
      </w:r>
      <w:r w:rsidRPr="00F2017D">
        <w:br/>
        <w:t>Keywords: Herbicides</w:t>
      </w:r>
      <w:r w:rsidRPr="00F2017D">
        <w:br/>
        <w:t>Keywords: Precipitation</w:t>
      </w:r>
      <w:r w:rsidRPr="00F2017D">
        <w:br/>
        <w:t>Keywords: Standard deviation</w:t>
      </w:r>
      <w:r w:rsidRPr="00F2017D">
        <w:br/>
        <w:t>Keywords: Liquid chromatography</w:t>
      </w:r>
      <w:r w:rsidRPr="00F2017D">
        <w:br/>
        <w:t>Keywords: Engineering--Chemical Engineering</w:t>
      </w:r>
      <w:r w:rsidRPr="00F2017D">
        <w:br/>
        <w:t>Keywords: Atrazine</w:t>
      </w:r>
      <w:r w:rsidRPr="00F2017D">
        <w:br/>
        <w:t>Keywords: Pesticides</w:t>
      </w:r>
      <w:r w:rsidRPr="00F2017D">
        <w:br/>
        <w:t>Keywords: low temperature</w:t>
      </w:r>
      <w:r w:rsidRPr="00F2017D">
        <w:br/>
        <w:t>Keywords: Dimethoate</w:t>
      </w:r>
      <w:r w:rsidRPr="00F2017D">
        <w:br/>
        <w:t>Keywords: Acetone</w:t>
      </w:r>
      <w:r w:rsidRPr="00F2017D">
        <w:br/>
        <w:t>Keywords: Acetonitrile English. Date revised - 2011-10-01. Last updated - 2011-12-13. DOI - OB-c49ac3ca-c21e-4573-a34bcsamfg201; 14513488; 0304-3894. SubjectsTermNotLitGenreText - Temperature effects; Diuron; Freezing; Solvents; Carbaryl; Precipitation; Malathion; Mass spectroscopy; Oil; amines; simazine; Carbon; Standard deviation; Liquid chromatography; Pesticides; Atrazine; Acetone; Dimethoate; Acetonitrile; acetone; Sorbents; Temperature; low temperature; Herbicides</w:t>
      </w:r>
    </w:p>
    <w:p w:rsidR="00F2017D" w:rsidRPr="00F2017D" w:rsidRDefault="00F2017D" w:rsidP="00F2017D">
      <w:r w:rsidRPr="00F2017D">
        <w:tab/>
        <w:t xml:space="preserve">599. </w:t>
      </w:r>
      <w:r w:rsidRPr="00F2017D">
        <w:tab/>
        <w:t xml:space="preserve">Sobhanzadeh, Elham; Abu Bakar, nor Kartini; Bin Abas, Mhd Radzi; Nemati, Keivan, and Sobhanzadeh, Elham. A Simple and Efficient Multi-Residue Method Based on Quechers for Pesticides Determination in Palm Oil by Liquid Chromatography Time-of-Flight Mass Spectrometry. 2012 Sep; 184, (9): 5821-5828. </w:t>
      </w:r>
      <w:r w:rsidRPr="00F2017D">
        <w:br/>
        <w:t>Rec #: 2530</w:t>
      </w:r>
      <w:r w:rsidRPr="00F2017D">
        <w:br/>
        <w:t>Keywords: CHEM METHODS</w:t>
      </w:r>
      <w:r w:rsidRPr="00F2017D">
        <w:br/>
        <w:t>Notes: Chemical of Concern: MLN</w:t>
      </w:r>
      <w:r w:rsidRPr="00F2017D">
        <w:br/>
        <w:t>Abstract: Abstract: In this study, a rapid, specific and sensitive multi-residue method based on acetonitrile extraction followed by dispersive solid-phase extraction (d-SPE) clean-up was implemented and validated for multi-class pesticide residues determination in palm oil for the first time. Liquid-liquid extraction followed by low-temperature precipitation procedure was evaluated in order to study the freezing-out clean-up efficiency to obtain high recovery yield and low co-extract fat residue in the final extract. For clean-up step, d-SPE was carried out using a combination of anhydrous magnesium sulphate (MgSO sub(4)), primary secondary amine, octadecyl (C sub(18)) and graphitized carbon black. Recovery study was performed at two concentration levels (10 and 100 ng g super(-1)), yielding recovery rates between 74.52% and 97.1% with relative standard deviation values below 10% (n=6) except diuron. Detection and quantification limits were lower than 5 and 9 ng g super(-1), respectively. In addition, soft matrix effects ( less than or equal to plus or minus 20%) were observed for most of the studied pesticides except malathion that indicated medium (20-50%) matrix effects. The proposed method was successfully applied to the analysis of suspected palm oil samples.</w:t>
      </w:r>
      <w:r w:rsidRPr="00F2017D">
        <w:br/>
        <w:t>Keywords: Sulfates</w:t>
      </w:r>
      <w:r w:rsidRPr="00F2017D">
        <w:br/>
        <w:t>Keywords: Black carbon</w:t>
      </w:r>
      <w:r w:rsidRPr="00F2017D">
        <w:br/>
        <w:t>Keywords: Diuron</w:t>
      </w:r>
      <w:r w:rsidRPr="00F2017D">
        <w:br/>
        <w:t>Keywords: Pesticide residues</w:t>
      </w:r>
      <w:r w:rsidRPr="00F2017D">
        <w:br/>
        <w:t>Keywords: ENA 09:Land Use &amp; Planning</w:t>
      </w:r>
      <w:r w:rsidRPr="00F2017D">
        <w:br/>
        <w:t>Keywords: Mass spectrometry</w:t>
      </w:r>
      <w:r w:rsidRPr="00F2017D">
        <w:br/>
        <w:t>Keywords: Amines</w:t>
      </w:r>
      <w:r w:rsidRPr="00F2017D">
        <w:br/>
        <w:t>Keywords: Malathion</w:t>
      </w:r>
      <w:r w:rsidRPr="00F2017D">
        <w:br/>
        <w:t>Keywords: Environmental Studies</w:t>
      </w:r>
      <w:r w:rsidRPr="00F2017D">
        <w:br/>
        <w:t>Keywords: Oil</w:t>
      </w:r>
      <w:r w:rsidRPr="00F2017D">
        <w:br/>
        <w:t>Keywords: P 9999:GENERAL POLLUTION</w:t>
      </w:r>
      <w:r w:rsidRPr="00F2017D">
        <w:br/>
        <w:t>Keywords: Liquid chromatography</w:t>
      </w:r>
      <w:r w:rsidRPr="00F2017D">
        <w:br/>
        <w:t>Keywords: Pollution Abstracts; Environment Abstracts English. Date revised - 2012-11-01. Last updated - 2012-12-06. DOI - OB-fe904abb-3427-492d-a4d6mfgefd107; 17133910; 0167-6369; 1573-2959. SubjectsTermNotLitGenreText - Sulfates; Oil; Black carbon; Diuron; Liquid chromatography; Pesticide residues; Mass spectrometry; Amines; Malathion</w:t>
      </w:r>
    </w:p>
    <w:p w:rsidR="00F2017D" w:rsidRPr="00F2017D" w:rsidRDefault="00F2017D" w:rsidP="00F2017D">
      <w:r w:rsidRPr="00F2017D">
        <w:tab/>
        <w:t xml:space="preserve">600. </w:t>
      </w:r>
      <w:r w:rsidRPr="00F2017D">
        <w:tab/>
        <w:t xml:space="preserve">Soisungnoen, Phimpha; Burakham, Rodjana; Srijaranai, Supalax, and Soisungnoen, Phimpha. Determination of Organophosphorus Pesticides Using Dispersive Liquid-Liquid Microextraction Combined With Reversed Electrode Polarity Stacking Mode-Micellar Electrokinetic Chromatography. 2012 Aug 30; 98,  62-68. </w:t>
      </w:r>
      <w:r w:rsidRPr="00F2017D">
        <w:br/>
        <w:t>Rec #: 2570</w:t>
      </w:r>
      <w:r w:rsidRPr="00F2017D">
        <w:br/>
        <w:t>Keywords: CHEM METHODS</w:t>
      </w:r>
      <w:r w:rsidRPr="00F2017D">
        <w:br/>
        <w:t>Notes: Chemical of Concern: MLN</w:t>
      </w:r>
      <w:r w:rsidRPr="00F2017D">
        <w:br/>
        <w:t>Abstract: Abstract: A rapid and sensitive method using two preconcentration techniques, dispersive liquid-liquid microextraction (DLLME) followed by reversed electrode polarity stacking mode (REPSM) was developed for the analysis of five organophosphorus pesticides (OPPs) by micellar electrokinetic chromatography (MEKC). Parameters that affect the efficiency of the extraction in DLLME and preconcentration by REPSM, such as the kind and volume of the extraction and disperser solvents, salt addition, sample matrix and injection time were investigated and optimized. Under the optimum conditions, the enrichment factors were obtained in the range from 477 to 635. The linearity of the method for parathion, azinphos and fenitrithion was in the range of 20-1000 ng mL-1, and for malathion and diazinon in the range of 50-1000 ng mL-1, with correlation coefficients (r2) ranging from 0.9931 to 0.9992. The limits of detecton (LODs) at a signal-to-noice ratio of 3 ranged from 3 to 15 ng mL-1. The relative recoveries of five OPPs from water samples at spiking levels of 20 and 200 ng mL-1 for parathion, azinphos and fenitrithion, and 50 and 500 ng mL-1 for malathion and diazinon, were 69.5-103%. The proposed method provided high enrichment factors, good precision and accuracy with a short analysis time.</w:t>
      </w:r>
      <w:r w:rsidRPr="00F2017D">
        <w:br/>
        <w:t>Keywords: Organophosphorus Pesticides</w:t>
      </w:r>
      <w:r w:rsidRPr="00F2017D">
        <w:br/>
        <w:t>Keywords: SW 5040:Data acquisition</w:t>
      </w:r>
      <w:r w:rsidRPr="00F2017D">
        <w:br/>
        <w:t>Keywords: Chromatography</w:t>
      </w:r>
      <w:r w:rsidRPr="00F2017D">
        <w:br/>
        <w:t>Keywords: Analytical Methods</w:t>
      </w:r>
      <w:r w:rsidRPr="00F2017D">
        <w:br/>
        <w:t>Keywords: Electrodes</w:t>
      </w:r>
      <w:r w:rsidRPr="00F2017D">
        <w:br/>
        <w:t>Keywords: AQ 00008:Effects of Pollution</w:t>
      </w:r>
      <w:r w:rsidRPr="00F2017D">
        <w:br/>
        <w:t>Keywords: Water Resources Abstracts; Aqualine Abstracts</w:t>
      </w:r>
      <w:r w:rsidRPr="00F2017D">
        <w:br/>
        <w:t>Keywords: Polarity</w:t>
      </w:r>
      <w:r w:rsidRPr="00F2017D">
        <w:br/>
        <w:t>Keywords: Enrichment</w:t>
      </w:r>
      <w:r w:rsidRPr="00F2017D">
        <w:br/>
        <w:t>Keywords: Diazinon</w:t>
      </w:r>
      <w:r w:rsidRPr="00F2017D">
        <w:br/>
        <w:t>Keywords: Malathion</w:t>
      </w:r>
      <w:r w:rsidRPr="00F2017D">
        <w:br/>
        <w:t>Keywords: Parathion English. Date revised - 2012-11-01. Last updated - 2013-03-22. DOI - 4953f4c1-3985-4b24-8f13-e8990e70e2c8; 17266331; 0039-9140. SubjectsTermNotLitGenreText - Organophosphorus Pesticides; Chromatography; Analytical Methods; Electrodes; Polarity; Enrichment; Diazinon; Malathion; Parathion</w:t>
      </w:r>
    </w:p>
    <w:p w:rsidR="00F2017D" w:rsidRPr="00F2017D" w:rsidRDefault="00F2017D" w:rsidP="00F2017D">
      <w:r w:rsidRPr="00F2017D">
        <w:tab/>
        <w:t xml:space="preserve">601. </w:t>
      </w:r>
      <w:r w:rsidRPr="00F2017D">
        <w:tab/>
        <w:t xml:space="preserve">Sonchieu, J.; Ngassoum, M. B.; Tchatchueng, J. B.; Srivastava, A. K., and Srivastava, L. P. Survey of pesticide residues in maize, cowpea and millet from northern Cameroon: part I. 2010; 3,  178-184. </w:t>
      </w:r>
      <w:r w:rsidRPr="00F2017D">
        <w:br/>
        <w:t>Rec #: 15950</w:t>
      </w:r>
      <w:r w:rsidRPr="00F2017D">
        <w:br/>
        <w:t>Keywords: CHEM METHODS</w:t>
      </w:r>
      <w:r w:rsidRPr="00F2017D">
        <w:br/>
        <w:t>Notes: Chemical of Concern: MLN</w:t>
      </w:r>
      <w:r w:rsidRPr="00F2017D">
        <w:br/>
        <w:t>Abstract: Abstract: In northern Cameroon, the misuse of pesticides for pest control is common among small-scale farmers. Therefore, monitoring of pesticide residues was carried out on stored maize, cowpea and millet from eight localities. The determination of residues of organochlorines (lindane, alpha-endosulfan and beta-endosulfan), organophosphorus compounds (malathion and pirimiphos-methyl), synthetic pyrethroids (permethrin) and carbamates (carbufuran) was performed using GC-ECD/NPD and GC-MS for confirmation. Organochlorine pesticides were detected more frequently and in higher concentrations, ranging from 0.02 +/- 0.01 mgkg(-1) for beta-endosulfan in millet to 9.53 +/- 4.00mg kg(-1) lindane in maize, than organophosphorus compounds, with concentrations varying from 0.04 +/- 0.03mg kg(-1) for pirimiphos methyl to 0.23 +/- 0.38mg kg(-1) for malathion in maize. Permethrin was found only in maize at 0.39 +/- 0.23mg kg(-1). No carbofuran was found. More than 75% of samples contained pesticide residues above the maximum residue limit (MRL); showing a potential human dietary risk related to consumption of these grains.</w:t>
      </w:r>
      <w:r w:rsidRPr="00F2017D">
        <w:br/>
        <w:t>Number of Volumes: 3</w:t>
      </w:r>
      <w:r w:rsidRPr="00F2017D">
        <w:br/>
        <w:t>ISI Document Delivery No.: 640VJ &lt;Go to ISI&gt;://CCC:000281081700007</w:t>
      </w:r>
    </w:p>
    <w:p w:rsidR="00F2017D" w:rsidRPr="00F2017D" w:rsidRDefault="00F2017D" w:rsidP="00F2017D">
      <w:r w:rsidRPr="00F2017D">
        <w:tab/>
        <w:t xml:space="preserve">602. </w:t>
      </w:r>
      <w:r w:rsidRPr="00F2017D">
        <w:tab/>
        <w:t xml:space="preserve">Sonchieu, Jean; Ngassoum, Martin Benoit; Tchatchueng, Jean Bosco; Srivastava, Ashutosh Kumar, and Srivastava, Laxman Prasad. Survey of pesticide residues in maize, cowpea and millet from northern Cameroon. I. 2010; 3,  178-184. </w:t>
      </w:r>
      <w:r w:rsidRPr="00F2017D">
        <w:br/>
        <w:t>Rec #: 11340</w:t>
      </w:r>
      <w:r w:rsidRPr="00F2017D">
        <w:br/>
        <w:t>Keywords: CHEM METHODS</w:t>
      </w:r>
      <w:r w:rsidRPr="00F2017D">
        <w:br/>
        <w:t>Notes: Chemical of Concern: MLN</w:t>
      </w:r>
      <w:r w:rsidRPr="00F2017D">
        <w:br/>
        <w:t>Abstract: Abstract: In northern Cameroon, the misuse of pesticides for pest control is common among small-scale farmers. Therefore, monitoring of pesticide residues was carried out on stored maize, cowpea and millet from eight localities. The determination of residues of organochlorines (lindane, ÃŽÂ±-endosulfan and ÃŽÂ²-endosulfan), organophosphorus compounds (malathion and pirimiphos-methyl), synthetic pyrethroids (permethrin) and carbamates (carbufuran) was performed using GC-ECD/NPD and GC-MS for confirmation. Organochlorine pesticides were detected more frequently and in higher concentrations, ranging from 0.02 Ã‚Â± 0.01 mg kg-1 for ÃŽÂ²-endosulfan in millet to 9.53 Ã‚Â± 4.00 mg kg-1 lindane in maize, than organophosphorus compounds, with concentrations varying from 0.04 Ã‚Â± 0.03 mg kg-1 for pirimiphos methyl to 0.23 Ã‚Â± 0.38 mg kg-1 for malathion in maize. Permethrin was found only in maize at 0.39 Ã‚Â± 0.23 mg kg-1. No carbofuran was found. More than 75% of samples contained pesticide residues above the maximum residue limit (MRL); showing a potential human dietary risk related to consumption of these grains.</w:t>
      </w:r>
      <w:r w:rsidRPr="00F2017D">
        <w:br/>
        <w:t>Keywords: carbufuran</w:t>
      </w:r>
      <w:r w:rsidRPr="00F2017D">
        <w:br/>
        <w:t>Number of Volumes: 3</w:t>
      </w:r>
      <w:r w:rsidRPr="00F2017D">
        <w:br/>
        <w:t>Includes references 1022788850 http://www.informaworld.com/smpp/title~content=t783462596~d b=all</w:t>
      </w:r>
    </w:p>
    <w:p w:rsidR="00F2017D" w:rsidRPr="00F2017D" w:rsidRDefault="00F2017D" w:rsidP="00F2017D">
      <w:r w:rsidRPr="00F2017D">
        <w:tab/>
        <w:t xml:space="preserve">603. </w:t>
      </w:r>
      <w:r w:rsidRPr="00F2017D">
        <w:tab/>
        <w:t>Song, Renbo  and Ding, Yujie. Fingerprinting Biological Materials Based on Fourier Transform Infrared Spectroscopy. 2009.</w:t>
      </w:r>
      <w:r w:rsidRPr="00F2017D">
        <w:br/>
        <w:t>Rec #: 8170</w:t>
      </w:r>
      <w:r w:rsidRPr="00F2017D">
        <w:br/>
        <w:t>Keywords: CHEM METHODS</w:t>
      </w:r>
      <w:r w:rsidRPr="00F2017D">
        <w:br/>
        <w:t>Notes: Chemical of Concern: MLN</w:t>
      </w:r>
      <w:r w:rsidRPr="00F2017D">
        <w:br/>
        <w:t>Abstract: Abstract: At the start of the twenty-first century, infrared spectroscopy is one of the standard workhorses of the manufacturing world, whether in semiconductor production, process control in chemical engineering, or environmental monitoring. It is relatively inexpensive, rapid, very sensitive, and can provide quick and efficient information on chemical reaction conditions through its ability to detect characteristic vibrations of molecules of interest in the process under investigation.                 In the recent years, successful identification and detection of Bio-chemicals have been attracting great interests and have many applications on biomedicine and national defense and security. In practice this goal has been limited by the detection technology. With increasing technology in infrared spectroscopy, especially Fourier Transform Infrared Spectroscopy (FTIR), along with advanced development of sample preparation techniques, computer filtering and manipulation of the results, samples in vapor, liquid and solid forms all can be measured quickly and accurately now.                 In this thesis, targeted for future sensor design, a Chalcogenide glass based waveguide is designed for bio-sensors in the infrared optical frequency range, and various bio-chemicals have been fingerprinted from Mid-IR to THz by utilizing the tremendous power of FTIR in the spectroscopic characterizations. The studied bio-chemicals were carefully selected based on their potential impacts, such as pharmaceutical and medical related insulin and glucose, national defense and security concerned sucrose, malathion and albumin as simulants for explosives, VX nerve agents and proteinaceous toxin, respectively. As results, the designed waveguide structure has great potential in the application on bio-sensing, and the identified vibrational peaks for these bio-chemicals created a solid foundation for future bio-sensor design and therefore would contribute huge impact on pharmaceutical/medial and national defense and security.</w:t>
      </w:r>
      <w:r w:rsidRPr="00F2017D">
        <w:br/>
        <w:t>Start Page: 140</w:t>
      </w:r>
      <w:r w:rsidRPr="00F2017D">
        <w:br/>
        <w:t>ISSN/ISBN: 9781109389845</w:t>
      </w:r>
      <w:r w:rsidRPr="00F2017D">
        <w:br/>
        <w:t>Keywords: Fingerprinting</w:t>
      </w:r>
      <w:r w:rsidRPr="00F2017D">
        <w:br/>
        <w:t>Keywords: Applied sciences</w:t>
      </w:r>
      <w:r w:rsidRPr="00F2017D">
        <w:br/>
        <w:t>Keywords: 0544:Electrical engineering</w:t>
      </w:r>
      <w:r w:rsidRPr="00F2017D">
        <w:br/>
        <w:t>Keywords: FTIR</w:t>
      </w:r>
      <w:r w:rsidRPr="00F2017D">
        <w:br/>
        <w:t>Keywords: Biological materials</w:t>
      </w:r>
      <w:r w:rsidRPr="00F2017D">
        <w:br/>
        <w:t>Keywords: Electrical engineering English. Copyright - Copyright ProQuest, UMI Dissertations Publishing 2009. Last updated - 2012-07-12. DOI - 1885756611; 42657911; 66569; 9781109389845; 3373088. First page - n/a</w:t>
      </w:r>
    </w:p>
    <w:p w:rsidR="00F2017D" w:rsidRPr="00F2017D" w:rsidRDefault="00F2017D" w:rsidP="00F2017D">
      <w:r w:rsidRPr="00F2017D">
        <w:tab/>
        <w:t xml:space="preserve">604. </w:t>
      </w:r>
      <w:r w:rsidRPr="00F2017D">
        <w:tab/>
        <w:t xml:space="preserve">Sonnenschein, C. and Soto, A. M. An Updated Review of Environmental Estrogen and Androgen Mimics and Antagonists. 1998; 65, (1-6): 143-150. </w:t>
      </w:r>
      <w:r w:rsidRPr="00F2017D">
        <w:br/>
        <w:t>Rec #: 970</w:t>
      </w:r>
      <w:r w:rsidRPr="00F2017D">
        <w:br/>
        <w:t>Keywords: REFS CHECKED,REVIEW</w:t>
      </w:r>
      <w:r w:rsidRPr="00F2017D">
        <w:br/>
        <w:t>Call Number: NO REFS CHECKED (24D,24DXY,ACR,ATZ,CBF,CBL,CPY,CTN,DCF,DCPA,DZ,ES,ES1,ES2,HXZ,MEM,MLN,MTL,MTPN,Maneb,PPZ,RTN,SZ,TFN,THM,Ziram), NO REVIEW (24D,24DXY,ACR,ATZ,CBF,CBL,CPY,CTN,DCF,DCPA,DZ,ES,ES1,ES2,HXZ,MEM,MLN,MTL,MTPN,Maneb,PPZ,RTN,SZ,TFN,THM,Ziram)</w:t>
      </w:r>
      <w:r w:rsidRPr="00F2017D">
        <w:br/>
        <w:t>Notes: Chemical of Concern: 24D,24DXY,ACR,ATZ,BDC,CBF,CBL,CHD,CPY,CTN,CZE,DCF,DCPA,DDT,DLD,DZ,ES,ES1,ES2,HCCH,HPT,HXZ,MEM,MLN,MRX,MTL,MTPN,MXC,Maneb,PCB,PCL,PPCP,PPZ,PYN,RTN,SZ,TFN,THM,TXP,Zineb,Ziram</w:t>
      </w:r>
    </w:p>
    <w:p w:rsidR="00F2017D" w:rsidRPr="00F2017D" w:rsidRDefault="00F2017D" w:rsidP="00F2017D">
      <w:r w:rsidRPr="00F2017D">
        <w:tab/>
        <w:t xml:space="preserve">605. </w:t>
      </w:r>
      <w:r w:rsidRPr="00F2017D">
        <w:tab/>
        <w:t xml:space="preserve">South, D. B. and Zwolinski, J. B. Chemicals Used in Southern Forest Nurseries. SOIL; 1996; 20, (3): 127-135. </w:t>
      </w:r>
      <w:r w:rsidRPr="00F2017D">
        <w:br/>
        <w:t>Rec #: 340</w:t>
      </w:r>
      <w:r w:rsidRPr="00F2017D">
        <w:br/>
        <w:t>Keywords: REFS CHECKED,REVIEW</w:t>
      </w:r>
      <w:r w:rsidRPr="00F2017D">
        <w:br/>
        <w:t>Call Number: NO REFS CHECKED (ACP,ACR,ATZ,BMY,BRA3,CLP,CPY,CTN,Captan,Conazoles,DCF,DMT,DZ,EFV,EP,EPTC,FNV,FSF,GYP,LCF,LQN,MLN,MLX,MTL,MZB,OXF,PMT,PSM,SFR,SMM,SXD,TDF,TFN,THM,Zn,Zn element), NO REVIEW (ACP,ACR,ATZ,BMY,BRA3,CLP,CPY,CTN,Captan,Conazoles,DCF,DMT,DZ,EFV,EP,EPTC,FNV,FSF,GYP,LCF,LQN,MLN,MLX,MTL,MZB,OXF,PMT,PSM,SFR,SMM,SXD,TDF,TFN,THM,Zn,Zn element)</w:t>
      </w:r>
      <w:r w:rsidRPr="00F2017D">
        <w:br/>
        <w:t>Notes: Chemical of Concern: ACP,ACR,ATZ,BMY,BORON,BRA3,CLP,CPY,CTN,Captan,DCF,DMT,DZ,EFV,EP,EPTC,FBM,FNV,FSF,GYP,HMN,LCF,LQN,MLN,MLX,MTL,MZB,NPP,ODZ,OXF,PMT,PSM,SFR,SMM,SXD,TDF,TFN,THM,TPM,Zn</w:t>
      </w:r>
    </w:p>
    <w:p w:rsidR="00F2017D" w:rsidRPr="00F2017D" w:rsidRDefault="00F2017D" w:rsidP="00F2017D">
      <w:r w:rsidRPr="00F2017D">
        <w:tab/>
        <w:t xml:space="preserve">606. </w:t>
      </w:r>
      <w:r w:rsidRPr="00F2017D">
        <w:tab/>
        <w:t xml:space="preserve">Sozeri, B.; Gulez, N.; Aksu, G.; Kutukculer, N.; Akalin, T., and Kandiloglu, G. Pesticide-Induced Scleroderma and Early Intensive Immunosuppressive Treatment. 2012; 67,  43-47. </w:t>
      </w:r>
      <w:r w:rsidRPr="00F2017D">
        <w:br/>
        <w:t>Rec #: 15970</w:t>
      </w:r>
      <w:r w:rsidRPr="00F2017D">
        <w:br/>
        <w:t>Keywords: HUMAN HEALTH</w:t>
      </w:r>
      <w:r w:rsidRPr="00F2017D">
        <w:br/>
        <w:t>Notes: Chemical of Concern: MLN</w:t>
      </w:r>
      <w:r w:rsidRPr="00F2017D">
        <w:br/>
        <w:t>Abstract: Abstract: The authors report 2 children with generalized cutaneous sclerosis exposed to pesticides containing malathion and diniconazole. Treatment with immunosuppressives resulted in partial improvement in the cutaneous signs, particularly over the face, trunk, and proximal limbs. The considerable exposure to chemicals related with the initiation of symptoms and absence of organ involvement suggested a diagnosis of chemically induced scleroderma-like disorder. Although autoantibodies were negative, previously reported relevant associations of anti-kinetochore and anti-topoisomerase function of active ingredients-diniconazole and phosphorodithioate-and solvents of these pesticides are also discussed. Careful follow-up for systemic involvement is warranted, since these agents may have triggered systemic scleroderma in these patients. Elimination of chemical exposure of children is stressed.</w:t>
      </w:r>
      <w:r w:rsidRPr="00F2017D">
        <w:br/>
        <w:t>Number of Volumes: 1</w:t>
      </w:r>
      <w:r w:rsidRPr="00F2017D">
        <w:br/>
        <w:t>ISI Document Delivery No.: 911OR &lt;Go to ISI&gt;://CCC:000301728500007</w:t>
      </w:r>
    </w:p>
    <w:p w:rsidR="00F2017D" w:rsidRPr="00F2017D" w:rsidRDefault="00F2017D" w:rsidP="00F2017D">
      <w:r w:rsidRPr="00F2017D">
        <w:tab/>
        <w:t xml:space="preserve">607. </w:t>
      </w:r>
      <w:r w:rsidRPr="00F2017D">
        <w:tab/>
        <w:t xml:space="preserve">Srivastava, Ashutosh K; Trivedi, Purushottam; Srivastava, M K; Lohani, M; Srivastava, Laxman Prasad, and Srivastava, Ashutosh K. Monitoring of Pesticide Residues in Market Basket Samples of Vegetable From Lucknow City, India: Quechers Method. 2011 May; 176, (1-4): 465-472. </w:t>
      </w:r>
      <w:r w:rsidRPr="00F2017D">
        <w:br/>
        <w:t>Rec #: 3500</w:t>
      </w:r>
      <w:r w:rsidRPr="00F2017D">
        <w:br/>
        <w:t>Keywords: CHEM METHODS</w:t>
      </w:r>
      <w:r w:rsidRPr="00F2017D">
        <w:br/>
        <w:t>Notes: Chemical of Concern: MLN</w:t>
      </w:r>
      <w:r w:rsidRPr="00F2017D">
        <w:br/>
        <w:t>Abstract: Abstract: The study was conducted on 20 vegetables including leafy, root, modified stem, and fruity vegetables like bitter gourd, jack fruit, french-bean, onion, colocassia, pointed gourd, capsicum, spinach, potato, fenugreek seeds, carrot, radish, cucumber, beetroot, brinjal, cauliflower, cabbage, tomato, okra, and bottle gourd. Forty-eight pesticides including 13 organochlorines (OCs), 17 organophosphates (OPs), 10 synthetic pyrethriods (SPs), and eight herbicides (H) pesticides were analyzed. A total number of 60 samples, each in triplicates, were analyzed using Quick, Easy, Cheap, Effective, Rugged, and Safe method. The quantification was done by GC-ECD/NPD. The recovery varies from 70.22% to 96.32% with relative standard deviation (RSD) of 15%. However the limit of detection ranged from 0.001--0.009 mg kg-1 for OCs, SPs, OPs, and H, respectively. Twenty-three pesticides were detected from total 48 analyzed pesticides in the samples with the range of 0.005--12.35 mg kg-1. The detected pesticides were: Delta *S-HCH, Dicofol, Delta *S-Endosulfan, Fenpropathrin, Permethrin-II, Delta *b-cyfluthrin-II, Fenvalerate-I, Dichlorvos, Dimethoate, Diazinon, Malathion, Chlorofenvinfos, Anilophos, and Dimethachlor. In some vegetables like radish, cucumber, cauliflower, cabbage, and okra, the detected pesticides ( Delta *S-HCH, Permethrin-II, Dichlorvos, and Chlorofenvinfos) were above maximum residues limit (MRL) (PFA 1954). However, in other vegetables the level of pesticide residues was either below detection limit or MRL.</w:t>
      </w:r>
      <w:r w:rsidRPr="00F2017D">
        <w:br/>
        <w:t>Keywords: Organochlorine compounds</w:t>
      </w:r>
      <w:r w:rsidRPr="00F2017D">
        <w:br/>
        <w:t>Keywords: ENA 09:Land Use &amp; Planning</w:t>
      </w:r>
      <w:r w:rsidRPr="00F2017D">
        <w:br/>
        <w:t>Keywords: Organophosphates</w:t>
      </w:r>
      <w:r w:rsidRPr="00F2017D">
        <w:br/>
        <w:t>Keywords: Pesticide residues</w:t>
      </w:r>
      <w:r w:rsidRPr="00F2017D">
        <w:br/>
        <w:t>Keywords: fruits</w:t>
      </w:r>
      <w:r w:rsidRPr="00F2017D">
        <w:br/>
        <w:t>Keywords: dichlorvos</w:t>
      </w:r>
      <w:r w:rsidRPr="00F2017D">
        <w:br/>
        <w:t>Keywords: Momordica charantia</w:t>
      </w:r>
      <w:r w:rsidRPr="00F2017D">
        <w:br/>
        <w:t>Keywords: Capsicum</w:t>
      </w:r>
      <w:r w:rsidRPr="00F2017D">
        <w:br/>
        <w:t>Keywords: India, Uttar Pradesh, Lucknow</w:t>
      </w:r>
      <w:r w:rsidRPr="00F2017D">
        <w:br/>
        <w:t>Keywords: Herbicides</w:t>
      </w:r>
      <w:r w:rsidRPr="00F2017D">
        <w:br/>
        <w:t>Keywords: Daucus</w:t>
      </w:r>
      <w:r w:rsidRPr="00F2017D">
        <w:br/>
        <w:t>Keywords: Brassica</w:t>
      </w:r>
      <w:r w:rsidRPr="00F2017D">
        <w:br/>
        <w:t>Keywords: Malathion</w:t>
      </w:r>
      <w:r w:rsidRPr="00F2017D">
        <w:br/>
        <w:t>Keywords: India</w:t>
      </w:r>
      <w:r w:rsidRPr="00F2017D">
        <w:br/>
        <w:t>Keywords: Lycopersicon esculentum</w:t>
      </w:r>
      <w:r w:rsidRPr="00F2017D">
        <w:br/>
        <w:t>Keywords: P 9999:GENERAL POLLUTION</w:t>
      </w:r>
      <w:r w:rsidRPr="00F2017D">
        <w:br/>
        <w:t>Keywords: Solanum tuberosum</w:t>
      </w:r>
      <w:r w:rsidRPr="00F2017D">
        <w:br/>
        <w:t>Keywords: Economics</w:t>
      </w:r>
      <w:r w:rsidRPr="00F2017D">
        <w:br/>
        <w:t>Keywords: Allium cepa</w:t>
      </w:r>
      <w:r w:rsidRPr="00F2017D">
        <w:br/>
        <w:t>Keywords: Pollution Abstracts; Environment Abstracts</w:t>
      </w:r>
      <w:r w:rsidRPr="00F2017D">
        <w:br/>
        <w:t>Keywords: Spinacia oleracea</w:t>
      </w:r>
      <w:r w:rsidRPr="00F2017D">
        <w:br/>
        <w:t>Keywords: dimethoate English. Date revised - 2011-11-01. Last updated - 2012-06-18. DOI - 69790e53-65cc-4297-b6d1csaobj201; 15174732; 0167-6369. SubjectsTermNotLitGenreText - Organochlorine compounds; Organophosphates; Pesticide residues; fruits; Economics; dichlorvos; Herbicides; dimethoate; Malathion; Lycopersicon esculentum; Solanum tuberosum; Allium cepa; Momordica charantia; Capsicum; Daucus; Spinacia oleracea; Brassica; India, Uttar Pradesh, Lucknow; India</w:t>
      </w:r>
    </w:p>
    <w:p w:rsidR="00F2017D" w:rsidRPr="00F2017D" w:rsidRDefault="00F2017D" w:rsidP="00F2017D">
      <w:r w:rsidRPr="00F2017D">
        <w:tab/>
        <w:t xml:space="preserve">608. </w:t>
      </w:r>
      <w:r w:rsidRPr="00F2017D">
        <w:tab/>
        <w:t xml:space="preserve">Staley, Z. R.; Rohr, J. R., and Harwood, V. J. The effect of agrochemicals on indicator bacteria densities in outdoor mesocosms. 2010; 12,  3150-3158. </w:t>
      </w:r>
      <w:r w:rsidRPr="00F2017D">
        <w:br/>
        <w:t>Rec #: 16000</w:t>
      </w:r>
      <w:r w:rsidRPr="00F2017D">
        <w:br/>
        <w:t>Keywords: BACTERIA</w:t>
      </w:r>
      <w:r w:rsidRPr="00F2017D">
        <w:br/>
        <w:t>Notes: Chemical of Concern: MLN</w:t>
      </w:r>
      <w:r w:rsidRPr="00F2017D">
        <w:br/>
        <w:t xml:space="preserve">Abstract: Abstract: P&gt;Water bodies, which are monitored for microbial water quality by quantification of faecal indicator organisms (IOs), can contain various zoonotic pathogens contributed by livestock waste and other sources. Sediments can serve as reservoirs of IOs and other enteric microorganisms, including pathogens. Agrochemicals may influence the survival of these microorganisms in water bodies impacted by livestock waste by enhancing or reducing their survival. Complex, 1100 l, freshwater mesocosms containing leaf litter, zooplankton, periphyton, phytoplankton, and invertebrate and vertebrate animals were used to investigate the </w:t>
      </w:r>
      <w:r w:rsidRPr="00F2017D">
        <w:rPr>
          <w:b/>
          <w:bCs/>
        </w:rPr>
        <w:t>response of Escherichia coli and enterococci to agrochemicals</w:t>
      </w:r>
      <w:r w:rsidRPr="00F2017D">
        <w:t>. Replicate tanks were treated with atrazine, malathion, chlorothalonil and inorganic fertilizer, either alone at 1x or 2x their expected environmental concentrations (EECs) or in pair-wise combinations at their EECs. IOs inoculated in sediment (similar to 104 cfu per 100 ml) were enumerated over 28 days. IOs generally declined over time, but manova revealed that addition of fertilizer and atrazine resulted in significantly greater IO densities. Malathion, chlorothalonil and agrochemical concentration (1x vs 2x) did not significantly affect IO densities and no significant interactions between agrochemicals were noted. The augmentation of IO densities in sediments by fertilizer and atrazine may impact their reliability as accurate predictors of water quality and human health risk, and indicates the need for a better understanding of the fate of IOs and enteric pathogens in sediments exposed to agrochemicals.</w:t>
      </w:r>
      <w:r w:rsidRPr="00F2017D">
        <w:br/>
        <w:t>Number of Volumes: 12</w:t>
      </w:r>
      <w:r w:rsidRPr="00F2017D">
        <w:br/>
        <w:t>ISI Document Delivery No.: 689WN &lt;Go to ISI&gt;://CCC:000284961700006</w:t>
      </w:r>
    </w:p>
    <w:p w:rsidR="00F2017D" w:rsidRPr="00F2017D" w:rsidRDefault="00F2017D" w:rsidP="00F2017D">
      <w:r w:rsidRPr="00F2017D">
        <w:tab/>
        <w:t xml:space="preserve">609. </w:t>
      </w:r>
      <w:r w:rsidRPr="00F2017D">
        <w:tab/>
        <w:t xml:space="preserve">---. Test of Direct and Indirect Effects of Agrochemicals on the Survival of Fecal Indicator Bacteria. 2011; 77,  8765-8774. </w:t>
      </w:r>
      <w:r w:rsidRPr="00F2017D">
        <w:br/>
        <w:t>Rec #: 16010</w:t>
      </w:r>
      <w:r w:rsidRPr="00F2017D">
        <w:br/>
        <w:t>Keywords: BACTERIA</w:t>
      </w:r>
      <w:r w:rsidRPr="00F2017D">
        <w:br/>
        <w:t>Notes: Chemical of Concern: MLN</w:t>
      </w:r>
      <w:r w:rsidRPr="00F2017D">
        <w:br/>
        <w:t>Abstract: Abstract: Water bodies often receive agrochemicals and animal waste carrying fecal indicator bacteria (FIB) and zoonotic pathogens, but we know little about the effects of agrochemicals on these microbes. We assessed the direct effects of the pesticides atrazine, malathion, and chlorothalonil and inorganic fertilizer on Escherichia coli and enterococcal survival in simplified microcosms held in the dark. E. coli strain composition in sediments and water column were positively correlated, but none of the agrochemicals had significant direct effects on E. coli strain composition or on densities of culturable FIBs. In a companion study, microcosms with nondisinfected pond water and sediments were exposed to or shielded from sunlight to examine the potential indirect effects of atrazine and inorganic fertilizer on E. coli. The herbicide atrazine had no effect on E. coli in dark-exposed microcosms containing natural microbial and algal communities. However, in light-exposed microcosms, atrazine significantly lowered E. coli densities in the water column and significantly increased densities in the sediment compared to controls. This effect appears to be mediated by the effects of atrazine on algae, given that atrazine significantly reduced phytoplankton, which was a positive and negative predictor of E. coli densities in the water column and sediment, respectively. These data suggest that atrazine does not directly affect the survival of FIB, rather that it indirectly alters the distribution and abundance of E. coli by altering phytoplankton and periphyton communities. These results improve our understanding of the influence of agricultural practices on FIB densities in water bodies impacted by agricultural runoff.</w:t>
      </w:r>
      <w:r w:rsidRPr="00F2017D">
        <w:br/>
        <w:t>Number of Volumes: 24</w:t>
      </w:r>
      <w:r w:rsidRPr="00F2017D">
        <w:br/>
        <w:t>ISI Document Delivery No.: 863JE &lt;Go to ISI&gt;://CCC:000298157800035</w:t>
      </w:r>
    </w:p>
    <w:p w:rsidR="00F2017D" w:rsidRPr="00F2017D" w:rsidRDefault="00F2017D" w:rsidP="00F2017D">
      <w:r w:rsidRPr="00F2017D">
        <w:tab/>
        <w:t xml:space="preserve">610. </w:t>
      </w:r>
      <w:r w:rsidRPr="00F2017D">
        <w:tab/>
        <w:t xml:space="preserve">Staley, Zachery R; Senkbeil, Jacob K; Rohr, Jason R, and Harwood, Valerie J. Lack of Direct Effects of Agrochemicals on Zoonotic Pathogens and Fecal Indicator Bacteria. 2012 Nov; 78, (22): 8146. </w:t>
      </w:r>
      <w:r w:rsidRPr="00F2017D">
        <w:br/>
        <w:t>Rec #: 5570</w:t>
      </w:r>
      <w:r w:rsidRPr="00F2017D">
        <w:br/>
        <w:t>Keywords: BACTERIA</w:t>
      </w:r>
      <w:r w:rsidRPr="00F2017D">
        <w:br/>
        <w:t>Notes: Chemical of Concern: MLN</w:t>
      </w:r>
      <w:r w:rsidRPr="00F2017D">
        <w:br/>
        <w:t>Abstract: Abstract: Agrochemicals, fecal indicator bacteria (FIB), and pathogens frequently contaminate water simultaneously. No significant direct effects of fertilizer, atrazine, malathion, and chlorothalonil on the survival of Escherichia coli, Enterococcus faecalis, Salmonella enterica, human polyomaviruses, and adenovirus were detected, supporting the assertion that previously observed effects of agrochemicals on FIB were indirect. [PUBLICATION ABSTRACT]</w:t>
      </w:r>
      <w:r w:rsidRPr="00F2017D">
        <w:br/>
        <w:t>Keywords: Agricultural chemicals</w:t>
      </w:r>
      <w:r w:rsidRPr="00F2017D">
        <w:br/>
        <w:t>Keywords: Bacteria</w:t>
      </w:r>
      <w:r w:rsidRPr="00F2017D">
        <w:br/>
        <w:t>Keywords: Contamination</w:t>
      </w:r>
      <w:r w:rsidRPr="00F2017D">
        <w:br/>
        <w:t>Keywords: Microbiology</w:t>
      </w:r>
      <w:r w:rsidRPr="00F2017D">
        <w:br/>
        <w:t>Keywords: Pathogens</w:t>
      </w:r>
      <w:r w:rsidRPr="00F2017D">
        <w:br/>
        <w:t>Keywords: Medical Sciences</w:t>
      </w:r>
      <w:r w:rsidRPr="00F2017D">
        <w:br/>
        <w:t>Keywords: Water English. Copyright - Copyright American Society for Microbiology Nov 2012. Last updated - 2012-10-24. CODEN - AEMIDF. DOI - 2796841171; 73310672; 27746; AEMIDF; IAEM; INODIAEM0000625482</w:t>
      </w:r>
    </w:p>
    <w:p w:rsidR="00F2017D" w:rsidRPr="00F2017D" w:rsidRDefault="00F2017D" w:rsidP="00F2017D">
      <w:r w:rsidRPr="00F2017D">
        <w:tab/>
        <w:t xml:space="preserve">611. </w:t>
      </w:r>
      <w:r w:rsidRPr="00F2017D">
        <w:tab/>
        <w:t xml:space="preserve">Stanley, K.; Simonich, S. M.; Bradford, D.; Davidson, C., and Tallent-Halsell, N. Comparison of Pressurized Liquid Extraction and Matrix Solid-Phase Dispersion for the Measurement of Semivolatile Organic Compound Accumulation in Tadpoles. 2009; 28, (10): 2038-2043. </w:t>
      </w:r>
      <w:r w:rsidRPr="00F2017D">
        <w:br/>
        <w:t>Rec #: 350</w:t>
      </w:r>
      <w:r w:rsidRPr="00F2017D">
        <w:br/>
        <w:t>Keywords: NO CONC,NO DURATION,SURVEY</w:t>
      </w:r>
      <w:r w:rsidRPr="00F2017D">
        <w:br/>
        <w:t>Call Number: NO CONC (ACE,ACR,ANT,ATZ,CHR,CPY,DCPA,DZ,EPTC,ES,ES2,ESS,FA,FLU,MLN,MP,MTL,PAHs,PHE,PYR,SZ,TFN), NO DURATION (ACE,ACR,ANT,ATZ,CHR,CPY,DCPA,DZ,EPTC,ES,ES2,ESS,FA,FLU,MLN,MP,MTL,PAHs,PHE,PYR,SZ,TFN), NO SURVEY (ACE,ACR,ANT,ATZ,CHR,CPY,DCPA,DZ,EPTC,ES,ES2,ESS,FA,FLU,MLN,MP,MTL,PAHs,PHE,PYR,SZ,TFN)</w:t>
      </w:r>
      <w:r w:rsidRPr="00F2017D">
        <w:br/>
        <w:t>Notes: Chemical of Concern: ACE,ACO,ACR,AND,ANT,ATZ,BAP,CHR,CPY,DCPA,DDE,DDT,DLD,DZ,EN,EPRN,EPTC,ES,ES2,ESS,ETN,FA,FLU,HCCH,HPT,MBZ,MLN,MP,MRX,MTL,MXC,PCB,PCH,PEB,PHE,PPCP,PRN,PYR,SZ,TFN,TRL,TZL</w:t>
      </w:r>
    </w:p>
    <w:p w:rsidR="00F2017D" w:rsidRPr="00F2017D" w:rsidRDefault="00F2017D" w:rsidP="00F2017D">
      <w:r w:rsidRPr="00F2017D">
        <w:tab/>
        <w:t xml:space="preserve">612. </w:t>
      </w:r>
      <w:r w:rsidRPr="00F2017D">
        <w:tab/>
        <w:t xml:space="preserve">Starks, Sarah E.; Gerr, Fred; Kamel, Freya; Lynch, Charles F.; Jones, Michael P.; Alavanja, Michael C.; Sandler, Dale P., and Hoppin, Jane A. Neurobehavioral function and organophosphate insecticide use among pesticide applicators in the Agricultural Health Study. 2012 Jan; 34, (1): 168-176. </w:t>
      </w:r>
      <w:r w:rsidRPr="00F2017D">
        <w:br/>
        <w:t>Rec #: 1980</w:t>
      </w:r>
      <w:r w:rsidRPr="00F2017D">
        <w:br/>
        <w:t>Keywords: HUMAN HEALTH</w:t>
      </w:r>
      <w:r w:rsidRPr="00F2017D">
        <w:br/>
        <w:t>Notes: Chemical of Concern: MLN</w:t>
      </w:r>
      <w:r w:rsidRPr="00F2017D">
        <w:br/>
        <w:t>Abstract: Although persistent decrements in cognitive function have been observed among persons who have recovered from clinically overt organophosphate (OP) pesticide poisoning, little is known about the cognitive effects of chronic OP exposures that do not result in acute poisoning. To examine associations between long-term pesticide use and neurobehavioral (NB) function, NB tests were administered to licensed pesticide applicators enrolled in the Agricultural Health Study (AHS) in Iowa and North Carolina. Between 2006 and 2008, 701 male participants completed nine NB tests to assess memory, motor speed and coordination, sustained attention, verbal learning and visual scanning and processing. Data on ever-use and lifetime days of use of 16 OP pesticides were obtained from AHS interviews conducted before testing between 1993 and 2007 and during the NB visit. The mean age of participants was 61 years (SD = 12). Associations between pesticide use and NB test performance were estimated with linear regression controlling for age and outcome-specific covariates. NB test performance was associated with lifetime days of use of some pesticides. Ethoprop was significantly associated with reduced performance on a test of motor speed and visual scanning. Malathion was significantly associated with poor performance on a test of visual scanning and processing. Conversely, we observed significantly better test performance for five OP pesticides. Specifically, chlorpyrifos, coumaphos, parathion, phorate, and tetrachlorvinphos were associated with better verbal learning and memory; coumaphos was associated with better performance on a test of motor speed and visual scanning; and parathion was associated with better performance on a test of sustained attention. Several associations varied by state. Overall, we found no consistent evidence of an association between OP pesticide use and adverse NB test performance among this older sample of pesticide applicators. Potential reasons for these mostly null results include a true absence of effect as well as possible selective participation by healthier applicators. Agricultural workers/ Epidemiology/ Organophosphates/ Neuropsychological testing/ Pesticide exposure http://www.sciencedirect.com/science/article/pii/S0892036211001747</w:t>
      </w:r>
    </w:p>
    <w:p w:rsidR="00F2017D" w:rsidRPr="00F2017D" w:rsidRDefault="00F2017D" w:rsidP="00F2017D">
      <w:r w:rsidRPr="00F2017D">
        <w:tab/>
        <w:t xml:space="preserve">613. </w:t>
      </w:r>
      <w:r w:rsidRPr="00F2017D">
        <w:tab/>
        <w:t xml:space="preserve">Starks, Se; Gerr, F; Kamel, F; Lynch, C F; Jones, M P; Alavanja, M C; Sandler, D P; Hoppin, Ja, and Starks, SE. Neurobehavioral Function and Organophosphate Insecticide Use Among Pesticide Applicators in the Agricultural Health Study. 2011 Oct; 17, (4): 364-365. </w:t>
      </w:r>
      <w:r w:rsidRPr="00F2017D">
        <w:br/>
        <w:t>Rec #: 3130</w:t>
      </w:r>
      <w:r w:rsidRPr="00F2017D">
        <w:br/>
        <w:t>Keywords: HUMAN HEALTH</w:t>
      </w:r>
      <w:r w:rsidRPr="00F2017D">
        <w:br/>
        <w:t>Notes: Chemical of Concern: MLN</w:t>
      </w:r>
      <w:r w:rsidRPr="00F2017D">
        <w:br/>
        <w:t>Abstract: Abstract: Although persistent decrements in cognitive function have been observed among persons who have recovered from clinically overt organophosphate (OP) pesticide poisoning, little is known about the cognitive effects of chronic OP exposures that do not result in acute poisoning. To examine associations between long-term pesticide use and neurobehavioral (NB) function, NB tests were administered to licensed pesticide applicators enrolled in the Agricultural Health Study (AHS) in Iowa and North Carolina. Between 2006 and 2008, 701 male participants completed nine NB tests to assess memory, motor speed and coordination, sustained attention, verbal learning, and visual scanning and processing. Data on ever-use and lifetime days of use of 16 OP pesticides were obtained from AHS interviews conducted before testing between 1993 and 2007 and during the NB visit. The mean age of participants was 61 years (SD = 12). Associations between pesticide use and NB test performance were estimated with linear regression controlling for age and outcome-specific covariates. NB test performance was associated with lifetime days of use of some pesticides. Ethoprop was significantly associated with reduced performance on a test of motor speed and visual scanning. Malathion was significantly associated with poor performance on a test of visual scanning and processing. Conversely, we observed significantly better test performance for five OP pesticides. Specifically, chlorpyrifos, coumaphos, parathion, phorate, and tetrachlorvinphos were associated with better verbal learning and memory; coumaphos was associated with better performance on a test of motor speed and visual scanning; and parathion was associated with better performance on a test of sustained attention. Several associations varied by state. Overall, we found no consistent evidence of an association between OP pesticide use and adverse NB test performance among this older sample of pesticide applicators. Potential reasons for these mostly null results include a true absence of effect as well as possible selective participation by healthier applicators.</w:t>
      </w:r>
      <w:r w:rsidRPr="00F2017D">
        <w:br/>
        <w:t>Keywords: USA, North Carolina</w:t>
      </w:r>
      <w:r w:rsidRPr="00F2017D">
        <w:br/>
        <w:t>Keywords: Age</w:t>
      </w:r>
      <w:r w:rsidRPr="00F2017D">
        <w:br/>
        <w:t>Keywords: phorate</w:t>
      </w:r>
      <w:r w:rsidRPr="00F2017D">
        <w:br/>
        <w:t>Keywords: Organophosphates</w:t>
      </w:r>
      <w:r w:rsidRPr="00F2017D">
        <w:br/>
        <w:t>Keywords: Malathion</w:t>
      </w:r>
      <w:r w:rsidRPr="00F2017D">
        <w:br/>
        <w:t>Keywords: Memory</w:t>
      </w:r>
      <w:r w:rsidRPr="00F2017D">
        <w:br/>
        <w:t>Keywords: Insecticides</w:t>
      </w:r>
      <w:r w:rsidRPr="00F2017D">
        <w:br/>
        <w:t>Keywords: H 5000:Pesticides</w:t>
      </w:r>
      <w:r w:rsidRPr="00F2017D">
        <w:br/>
        <w:t>Keywords: Information processing</w:t>
      </w:r>
      <w:r w:rsidRPr="00F2017D">
        <w:br/>
        <w:t>Keywords: Coumaphos</w:t>
      </w:r>
      <w:r w:rsidRPr="00F2017D">
        <w:br/>
        <w:t>Keywords: Learning</w:t>
      </w:r>
      <w:r w:rsidRPr="00F2017D">
        <w:br/>
        <w:t>Keywords: Data processing</w:t>
      </w:r>
      <w:r w:rsidRPr="00F2017D">
        <w:br/>
        <w:t>Keywords: N3 11001:Behavioral and Cognitive Neuroscience</w:t>
      </w:r>
      <w:r w:rsidRPr="00F2017D">
        <w:br/>
        <w:t>Keywords: Poisoning</w:t>
      </w:r>
      <w:r w:rsidRPr="00F2017D">
        <w:br/>
        <w:t>Keywords: organophosphates</w:t>
      </w:r>
      <w:r w:rsidRPr="00F2017D">
        <w:br/>
        <w:t>Keywords: Sensorimotor integration</w:t>
      </w:r>
      <w:r w:rsidRPr="00F2017D">
        <w:br/>
        <w:t>Keywords: Chlorpyrifos</w:t>
      </w:r>
      <w:r w:rsidRPr="00F2017D">
        <w:br/>
        <w:t>Keywords: Visual discrimination learning</w:t>
      </w:r>
      <w:r w:rsidRPr="00F2017D">
        <w:br/>
        <w:t>Keywords: cognitive ability</w:t>
      </w:r>
      <w:r w:rsidRPr="00F2017D">
        <w:br/>
        <w:t>Keywords: Scanning</w:t>
      </w:r>
      <w:r w:rsidRPr="00F2017D">
        <w:br/>
        <w:t>Keywords: USA, Iowa</w:t>
      </w:r>
      <w:r w:rsidRPr="00F2017D">
        <w:br/>
        <w:t>Keywords: Cognitive ability</w:t>
      </w:r>
      <w:r w:rsidRPr="00F2017D">
        <w:br/>
        <w:t>Keywords: Neurotoxicity</w:t>
      </w:r>
      <w:r w:rsidRPr="00F2017D">
        <w:br/>
        <w:t>Keywords: Pesticides</w:t>
      </w:r>
      <w:r w:rsidRPr="00F2017D">
        <w:br/>
        <w:t>Keywords: Attention</w:t>
      </w:r>
      <w:r w:rsidRPr="00F2017D">
        <w:br/>
        <w:t>Keywords: CSA Neurosciences Abstracts; Health &amp; Safety Science Abstracts</w:t>
      </w:r>
      <w:r w:rsidRPr="00F2017D">
        <w:br/>
        <w:t>Keywords: Parathion English. Date revised - 2011-11-01. Last updated - 2012-03-29. DOI - MD-0017838169; 16062002; 1074-7583. SubjectsTermNotLitGenreText - Learning; Age; Data processing; phorate; Poisoning; organophosphates; Malathion; Sensorimotor integration; Chlorpyrifos; Visual discrimination learning; Memory; Insecticides; Scanning; Cognitive ability; Information processing; Pesticides; Coumaphos; Attention; Parathion; cognitive ability; Organophosphates; Neurotoxicity; USA, North Carolina; USA, Iowa</w:t>
      </w:r>
    </w:p>
    <w:p w:rsidR="00F2017D" w:rsidRPr="00F2017D" w:rsidRDefault="00F2017D" w:rsidP="00F2017D">
      <w:r w:rsidRPr="00F2017D">
        <w:tab/>
        <w:t xml:space="preserve">614. </w:t>
      </w:r>
      <w:r w:rsidRPr="00F2017D">
        <w:tab/>
        <w:t xml:space="preserve">Steiniger, D.; Lu, G. P.; Butler, J.; Phillips, E., and Fintschenko, Y. Determination of Multiresidue Pesticides in Green Tea by Using a Modified QuEChERS Extraction and Ion-Trap Gas Chromatography/Mass Spectrometry. 2010; 93,  1169-1179. </w:t>
      </w:r>
      <w:r w:rsidRPr="00F2017D">
        <w:br/>
        <w:t>Rec #: 16050</w:t>
      </w:r>
      <w:r w:rsidRPr="00F2017D">
        <w:br/>
        <w:t>Keywords: CHEM METHODS</w:t>
      </w:r>
      <w:r w:rsidRPr="00F2017D">
        <w:br/>
        <w:t>Notes: Chemical of Concern: MLN</w:t>
      </w:r>
      <w:r w:rsidRPr="00F2017D">
        <w:br/>
        <w:t>Abstract: Abstract: The pesticide residues in exported and imported tea products must not exceed the maximum residue limits (MRLs) regulated by the import countries. Tea is a complex matrix that obfuscates the determination of pesticide residues. Many available methods for multiresidue pesticide analysis of tea are time-consuming and require many cleanup steps. The objective of this study was to develop a simple multiresidue method by using a modified quick, easy, cheap, effective, rugged, and safe (QuEChERS) extraction and ion-trap GC/MS/MS, which can identify, confirm, and quantify pesticides in complex matrixes. A tea product was homogenized with water, and the pesticides were extracted with acetonitrile containing 1% acetic acid. The extract was subjected to centrifugation, initial cleanup with dispersive SPE (dSPE), solvent exchange, and final cleanup with dSPE. Diethyl-d(10)-parathion and triphenyl phosphate were used as the internal standard and surrogate, respectively. The final extract was injected into an ITQ 700 gas chromatograph/mass spectrometer. Quantitation of individual pesticides was based on matrix-matched calibration curves with a correlation coefficient of &gt;0.9930 for the 22 pesticides selected for the study. The recoveries of the 22 pesticides ranged from 78 to 115%, except those for diazinon (130%) and malathion (122%), with an average RSD of 8.7%. The LOD values of all of the pesticides, except for terbufos, were below the MRLs set by the European Union and Japan.</w:t>
      </w:r>
      <w:r w:rsidRPr="00F2017D">
        <w:br/>
        <w:t>Number of Volumes: 4</w:t>
      </w:r>
      <w:r w:rsidRPr="00F2017D">
        <w:br/>
        <w:t>ISI Document Delivery No.: 645UQ &lt;Go to ISI&gt;://CCC:000281492100016</w:t>
      </w:r>
    </w:p>
    <w:p w:rsidR="00F2017D" w:rsidRPr="00F2017D" w:rsidRDefault="00F2017D" w:rsidP="00F2017D">
      <w:r w:rsidRPr="00F2017D">
        <w:tab/>
        <w:t xml:space="preserve">615. </w:t>
      </w:r>
      <w:r w:rsidRPr="00F2017D">
        <w:tab/>
        <w:t xml:space="preserve">Sternberg, S. S. The Carcinogenesis, Mutagenesis and Teratogenesis of Insecticides. Review of Studies in Animals and Man. 1979; 6,  147-166. </w:t>
      </w:r>
      <w:r w:rsidRPr="00F2017D">
        <w:br/>
        <w:t>Rec #: 360</w:t>
      </w:r>
      <w:r w:rsidRPr="00F2017D">
        <w:br/>
        <w:t>Keywords: REVIEW</w:t>
      </w:r>
      <w:r w:rsidRPr="00F2017D">
        <w:br/>
        <w:t>Call Number: NO REVIEW (CBL,DDVP,MLN,PPB,PSM,TCF)</w:t>
      </w:r>
      <w:r w:rsidRPr="00F2017D">
        <w:br/>
        <w:t>Notes: Chemical of Concern: AND,CBL,CHD,DDT,DDVP,DLD,EPRN,HCCH,HPT,MLN,MRX,MXC,PPB,PPCP,PRN,PSM,PYN,TCF,TXP</w:t>
      </w:r>
    </w:p>
    <w:p w:rsidR="00F2017D" w:rsidRPr="00F2017D" w:rsidRDefault="00F2017D" w:rsidP="00F2017D">
      <w:r w:rsidRPr="00F2017D">
        <w:tab/>
        <w:t xml:space="preserve">616. </w:t>
      </w:r>
      <w:r w:rsidRPr="00F2017D">
        <w:tab/>
        <w:t xml:space="preserve">Stone, D. L.; Sudakin, D. L., and Jenkins, J. J. Longitudinal trends in organophosphate incidents reported to the National Pesticide Information Center, 1995-2007. 2009; 8,  18-18. </w:t>
      </w:r>
      <w:r w:rsidRPr="00F2017D">
        <w:br/>
        <w:t>Rec #: 16060</w:t>
      </w:r>
      <w:r w:rsidRPr="00F2017D">
        <w:br/>
        <w:t>Keywords: REVIEW</w:t>
      </w:r>
      <w:r w:rsidRPr="00F2017D">
        <w:br/>
        <w:t>Notes: Chemical of Concern: MLN</w:t>
      </w:r>
      <w:r w:rsidRPr="00F2017D">
        <w:br/>
        <w:t>Abstract: Abstract: Background: Regulatory decisions to phase-out the availability and use of common organophosphate pesticides among the general public were announced in 2000 and continued through 2004. Based on revised risk assessments, chlorpyrifos and diazinon were determined to pose unacceptable risks. To determine the impact of these decisions, organophosphate (OP) exposure incidents reported to the National Pesticide Information Center (NPIC) were analyzed for longitudinal trends. Methods: Non-occupational human exposure incidents reported to NPIC were grouped into pre-( 1995-2000) and post-announcement periods (2001-2007). The number of total OP exposure incidents, as well as reports for chlorpyrifos, diazinon and malathion, were analyzed for significant differences between these two periods. The number of informational inquiries from the general public was analyzed over time as well. Results: The number of average annual OP-related exposure incidents reported to NPIC decreased significantly between the pre- and post-announcement periods (p &lt; 0.001). A significant decrease in the number of chlorpyrifos and diazinon reports was observed over time (p &lt; 0.001). No significant difference in the number of incident reports for malathion was observed (p = 0.4), which was not phased-out of residential use. Similar to exposure incidents, the number of informational inquiries received by NPIC declined over time following the phase-out announcement. Conclusion: Consistent with other findings, the number of chlorpyrifos and diazinon exposure incidents reported to NPIC significantly decreased following public announcement and targeted regulatory action.</w:t>
      </w:r>
      <w:r w:rsidRPr="00F2017D">
        <w:br/>
        <w:t>ISI Document Delivery No.: 444UK &lt;Go to ISI&gt;://CCC:000266005700001</w:t>
      </w:r>
    </w:p>
    <w:p w:rsidR="00F2017D" w:rsidRPr="00F2017D" w:rsidRDefault="00F2017D" w:rsidP="00F2017D">
      <w:r w:rsidRPr="00F2017D">
        <w:tab/>
        <w:t xml:space="preserve">617. </w:t>
      </w:r>
      <w:r w:rsidRPr="00F2017D">
        <w:tab/>
        <w:t xml:space="preserve">Su, R.; Xu, X.; Wang, X. H.; Li, D.; Li, X. Y.; Zhang, H. Q., and Yu, A. M. Determination of organophosphorus pesticides in peanut oil by dispersive solid phase extraction gas chromatography-mass spectrometry. 2011; 879,  3423-3428. </w:t>
      </w:r>
      <w:r w:rsidRPr="00F2017D">
        <w:br/>
        <w:t>Rec #: 16080</w:t>
      </w:r>
      <w:r w:rsidRPr="00F2017D">
        <w:br/>
        <w:t>Keywords: CHEM METHODS</w:t>
      </w:r>
      <w:r w:rsidRPr="00F2017D">
        <w:br/>
        <w:t>Notes: Chemical of Concern: MLN</w:t>
      </w:r>
      <w:r w:rsidRPr="00F2017D">
        <w:br/>
        <w:t>Abstract: Abstract: The organophosphorus pesticides including phorate, diazinon, tolclofos-methyl, fenitrothin, malathion, fenthion, isocarbophos, quinalphos and phenamiphos, in peanut oils were determined by liquid-liquid extraction coupled with dispersive solid phase extraction and gas chromatography-mass spectrometry (GC-MS). The mixture of multi-walled carbon nanotubes and alumina was used as adsorbent in dispersive solid phase extraction. The effects of some experimental conditions, such as types of multi-walled carbon nanotubes, amount of adsorbents and extraction time were examined. The limits of detection for the analytes were between 0.7 and 1.6 mu g kg(-1). The obtained recoveries of the analytes in the samples were between 85.9 and 114.3% and relative standard deviations were lower than 8.48%. (C) 2011 Elsevier B.V. All rights reserved.</w:t>
      </w:r>
      <w:r w:rsidRPr="00F2017D">
        <w:br/>
        <w:t>Number of Volumes: 30</w:t>
      </w:r>
      <w:r w:rsidRPr="00F2017D">
        <w:br/>
        <w:t>ISI Document Delivery No.: 852ZO &lt;Go to ISI&gt;://CCC:000297396200010</w:t>
      </w:r>
    </w:p>
    <w:p w:rsidR="00F2017D" w:rsidRPr="00F2017D" w:rsidRDefault="00F2017D" w:rsidP="00F2017D">
      <w:r w:rsidRPr="00F2017D">
        <w:tab/>
        <w:t xml:space="preserve">618. </w:t>
      </w:r>
      <w:r w:rsidRPr="00F2017D">
        <w:tab/>
        <w:t xml:space="preserve">Suave, J; Dall'agnol, E C; Pezzin, a P T; Meier, M M; Silva, D a K, and Suave, J. Biodegradable Microspheres of Poly(3-Hydroxybutyrate)/Poly( Epsilon -Caprolactone) Loaded With Malathion Pesticide: Preparation, Characterization, and in Vitro Controlled Release Testing. 2010 Sep 15; 117, (6): 3419-3427. </w:t>
      </w:r>
      <w:r w:rsidRPr="00F2017D">
        <w:br/>
        <w:t>Rec #: 4010</w:t>
      </w:r>
      <w:r w:rsidRPr="00F2017D">
        <w:br/>
        <w:t>Keywords: METHODS</w:t>
      </w:r>
      <w:r w:rsidRPr="00F2017D">
        <w:br/>
        <w:t>Notes: Chemical of Concern: MLN</w:t>
      </w:r>
      <w:r w:rsidRPr="00F2017D">
        <w:br/>
        <w:t>Abstract: Abstract: In this investigation, our aim was to evaluate the performance of a controlled release of malathion pesticide loaded in microspheres of pure polymers of poly(3-hydroxybutyrate) and poly( epsilon -caprolactone) (PCL) and of blends of these polymers with compositions of 70/30, 80/20, 90/10, 95/5, and 97/3 w/w. Microspheres were obtained by an emulsion-evaporation method to load a model pesticide. Scanning electron microscopy and differential scanning calorimetry were used to characterize the effect of the pesticide on the morphology and particles size of the biodegradable microspheres. The interaction between the matrix and pesticide was determined by Fourier transform infrared spectroscopy. The test for controlled release was performed in an aqueous medium, and malathion was quantified by ultraviolet spectroscopy. The results show that the release of malathion was improved with the PCL content in the blends; this indicated the possibility of modulating the release of the pesticide in these biodegradable blends. [copy 2010 Wiley Periodicals, Inc. J Appl Polym Sci, 2010</w:t>
      </w:r>
      <w:r w:rsidRPr="00F2017D">
        <w:br/>
        <w:t>Keywords: A 01380:Plant Protection, Fungicides &amp; Seed Treatments</w:t>
      </w:r>
      <w:r w:rsidRPr="00F2017D">
        <w:br/>
        <w:t>Keywords: W 30925:Genetic Engineering</w:t>
      </w:r>
      <w:r w:rsidRPr="00F2017D">
        <w:br/>
        <w:t>Keywords: Scanning electron microscopy</w:t>
      </w:r>
      <w:r w:rsidRPr="00F2017D">
        <w:br/>
        <w:t>Keywords: Spectroscopy</w:t>
      </w:r>
      <w:r w:rsidRPr="00F2017D">
        <w:br/>
        <w:t>Keywords: Biodegradability</w:t>
      </w:r>
      <w:r w:rsidRPr="00F2017D">
        <w:br/>
        <w:t>Keywords: Controlled release</w:t>
      </w:r>
      <w:r w:rsidRPr="00F2017D">
        <w:br/>
        <w:t>Keywords: Malathion</w:t>
      </w:r>
      <w:r w:rsidRPr="00F2017D">
        <w:br/>
        <w:t>Keywords: Models</w:t>
      </w:r>
      <w:r w:rsidRPr="00F2017D">
        <w:br/>
        <w:t>Keywords: U.V. radiation</w:t>
      </w:r>
      <w:r w:rsidRPr="00F2017D">
        <w:br/>
        <w:t>Keywords: I.R. spectroscopy</w:t>
      </w:r>
      <w:r w:rsidRPr="00F2017D">
        <w:br/>
        <w:t>Keywords: Pesticides</w:t>
      </w:r>
      <w:r w:rsidRPr="00F2017D">
        <w:br/>
        <w:t>Keywords: microspheres</w:t>
      </w:r>
      <w:r w:rsidRPr="00F2017D">
        <w:br/>
        <w:t>Keywords: Biotechnology and Bioengineering Abstracts; Microbiology Abstracts A: Industrial &amp; Applied Microbiology</w:t>
      </w:r>
      <w:r w:rsidRPr="00F2017D">
        <w:br/>
        <w:t>Keywords: Differential scanning calorimetry English. Date revised - 2012-06-01. Last updated - 2012-09-10. DOI - fda84f5d-9fd8-4568-99cecsaobj201; 15239407; 1097-4628. SubjectsTermNotLitGenreText - Scanning electron microscopy; U.V. radiation; I.R. spectroscopy; Pesticides; microspheres; Spectroscopy; Biodegradability; Controlled release; Malathion; Models; Differential scanning calorimetry</w:t>
      </w:r>
    </w:p>
    <w:p w:rsidR="00F2017D" w:rsidRPr="00F2017D" w:rsidRDefault="00F2017D" w:rsidP="00F2017D">
      <w:r w:rsidRPr="00F2017D">
        <w:tab/>
        <w:t xml:space="preserve">619. </w:t>
      </w:r>
      <w:r w:rsidRPr="00F2017D">
        <w:tab/>
        <w:t xml:space="preserve">Sulak, M T; Keskinler, B, and Sulak, M T. Detection of Malathion Using a Carbon Nanotube Modified Gold Electrode. 2011; 20, (10a): 2744-2749. </w:t>
      </w:r>
      <w:r w:rsidRPr="00F2017D">
        <w:br/>
        <w:t>Rec #: 3720</w:t>
      </w:r>
      <w:r w:rsidRPr="00F2017D">
        <w:br/>
        <w:t>Keywords: CHEM METHODS</w:t>
      </w:r>
      <w:r w:rsidRPr="00F2017D">
        <w:br/>
        <w:t>Notes: Chemical of Concern: MLN</w:t>
      </w:r>
      <w:r w:rsidRPr="00F2017D">
        <w:br/>
        <w:t>Abstract: Abstract: We developed a simple strategy for designing a sensitive electrochemical biosensor for organophosphate insecticides (OIs), based on an acetylcholinesterase (AChE)-carbon nanotube (CNT)-polypyrrole (PPy) biocomposite film modified gold electrode (labeled as AChE-CNT-PPy/Au). Based on the inhibition of OIs to the enzymatic activity of AChE, using malathion as a model compound, the conditions for detection of the insecticides were explored. The proposed method demonstrates an easy electron transfer between the immobilized enzyme and the electrode via functionalized CNTs in a polypyrrole matrix. Under optimal conditions, the inhibition of malathion was proportional to its concentration from 1.0-20.0 mu M. The detection limit was 0.1 mu M, with a good precision (RSD = 4.7%, n = 8). The developed biosensor exhibited good stability. This method could be developed as a conventional one to select efficient enzyme inhibitors and investigate toxic compounds against enzymes.</w:t>
      </w:r>
      <w:r w:rsidRPr="00F2017D">
        <w:br/>
        <w:t>Keywords: Biosensors</w:t>
      </w:r>
      <w:r w:rsidRPr="00F2017D">
        <w:br/>
        <w:t>Keywords: enzyme inhibitors</w:t>
      </w:r>
      <w:r w:rsidRPr="00F2017D">
        <w:br/>
        <w:t>Keywords: Insecticides</w:t>
      </w:r>
      <w:r w:rsidRPr="00F2017D">
        <w:br/>
        <w:t>Keywords: Organophosphates</w:t>
      </w:r>
      <w:r w:rsidRPr="00F2017D">
        <w:br/>
        <w:t>Keywords: Electrodes</w:t>
      </w:r>
      <w:r w:rsidRPr="00F2017D">
        <w:br/>
        <w:t>Keywords: enzymatic activity</w:t>
      </w:r>
      <w:r w:rsidRPr="00F2017D">
        <w:br/>
        <w:t>Keywords: Enzymes</w:t>
      </w:r>
      <w:r w:rsidRPr="00F2017D">
        <w:br/>
        <w:t>Keywords: Environment Abstracts</w:t>
      </w:r>
      <w:r w:rsidRPr="00F2017D">
        <w:br/>
        <w:t>Keywords: ENA 21:Wildlife</w:t>
      </w:r>
      <w:r w:rsidRPr="00F2017D">
        <w:br/>
        <w:t>Keywords: Malathion</w:t>
      </w:r>
      <w:r w:rsidRPr="00F2017D">
        <w:br/>
        <w:t>Keywords: nanotechnology English. Date revised - 2012-02-01. Last updated - 2012-08-02. DOI - OB-MD-0017838038; 16061871; 1018-4619. SubjectsTermNotLitGenreText - Biosensors; enzyme inhibitors; Insecticides; Organophosphates; Electrodes; enzymatic activity; Enzymes; Malathion; nanotechnology</w:t>
      </w:r>
    </w:p>
    <w:p w:rsidR="00F2017D" w:rsidRPr="00F2017D" w:rsidRDefault="00F2017D" w:rsidP="00F2017D">
      <w:r w:rsidRPr="00F2017D">
        <w:tab/>
        <w:t xml:space="preserve">620. </w:t>
      </w:r>
      <w:r w:rsidRPr="00F2017D">
        <w:tab/>
        <w:t xml:space="preserve">Sun, C. X.; Shen, P., and Wang, W. Efficacy of Five Mosquito Larvicides Against Mosquito Larvae in Field.  Centers for Disease Contort and Prevention of Tianjin, Tianjin 300011, China//: 2009; 26, (2): 142-144(CHI) (ENG ABS). </w:t>
      </w:r>
      <w:r w:rsidRPr="00F2017D">
        <w:br/>
        <w:t>Rec #: 1900</w:t>
      </w:r>
      <w:r w:rsidRPr="00F2017D">
        <w:br/>
        <w:t>Keywords: NON-ENGLISH</w:t>
      </w:r>
      <w:r w:rsidRPr="00F2017D">
        <w:br/>
        <w:t>Call Number: NON-ENGLISH (CPY,CYP,MLN)</w:t>
      </w:r>
      <w:r w:rsidRPr="00F2017D">
        <w:br/>
        <w:t>Notes: Chemical of Concern: CPY,CYP,MLN</w:t>
      </w:r>
    </w:p>
    <w:p w:rsidR="00F2017D" w:rsidRPr="00F2017D" w:rsidRDefault="00F2017D" w:rsidP="00F2017D">
      <w:r w:rsidRPr="00F2017D">
        <w:tab/>
        <w:t xml:space="preserve">621. </w:t>
      </w:r>
      <w:r w:rsidRPr="00F2017D">
        <w:tab/>
        <w:t xml:space="preserve">Sun, H.; Cai, H., and Yao, Z. Toxic Effects of 12 Persistent Organic Pollutants on Nitzschia closterium Determined Using Micro-Plate Assay.  National Marine Environmental Monitoring Center, Dalian 116023 People's Rep. China//: 2011; 29, (4): 529-536(CHI) (ENG ABS). </w:t>
      </w:r>
      <w:r w:rsidRPr="00F2017D">
        <w:br/>
        <w:t>Rec #: 1930</w:t>
      </w:r>
      <w:r w:rsidRPr="00F2017D">
        <w:br/>
        <w:t>Keywords: NON-ENGLISH</w:t>
      </w:r>
      <w:r w:rsidRPr="00F2017D">
        <w:br/>
        <w:t>Call Number: NON-ENGLISH (MLN,MP,PAHs,PCP,PHE,PYR)</w:t>
      </w:r>
      <w:r w:rsidRPr="00F2017D">
        <w:br/>
        <w:t>Notes: Chemical of Concern: BAP,MLN,MP,NYP,PAHs,PCB,PCP,PHE,PYR</w:t>
      </w:r>
    </w:p>
    <w:p w:rsidR="00F2017D" w:rsidRPr="00F2017D" w:rsidRDefault="00F2017D" w:rsidP="00F2017D">
      <w:r w:rsidRPr="00F2017D">
        <w:tab/>
        <w:t xml:space="preserve">622. </w:t>
      </w:r>
      <w:r w:rsidRPr="00F2017D">
        <w:tab/>
        <w:t>Sun, Lina. Determination of Organophosphorus Pesticides and Their Degradation Products in Atmospheric Samples in Western Canada by Lc/Esi+ Ms/Ms. 2009.</w:t>
      </w:r>
      <w:r w:rsidRPr="00F2017D">
        <w:br/>
        <w:t>Rec #: 8160</w:t>
      </w:r>
      <w:r w:rsidRPr="00F2017D">
        <w:br/>
        <w:t>Keywords: FATE</w:t>
      </w:r>
      <w:r w:rsidRPr="00F2017D">
        <w:br/>
        <w:t>Notes: Chemical of Concern: MLN</w:t>
      </w:r>
      <w:r w:rsidRPr="00F2017D">
        <w:br/>
        <w:t>Abstract: Abstract: This thesis describes a new analytical method for determination of organophosphorus pesticides along with their degradation products using liquid chromatography positive ion electrospray-tandem mass spectrometry with selected reaction monitoring. Chromatography was performed on a Gemini C  6 -phenyl column with a gradient elution using a water-methanol with 0.1% formic acid, 2mM ammonium acetate mobile phase at a flow rate of 0.2 mL min-1 . Method detection limits of 0.1-5 ÎĽg L-1   for selected organophosphorus pesticides, organophosphorus oxon degradation products and other degradation products, such as: 3,5,6-trichloro-2-pyridinol; 2-isopropyl-6-methyl-4-pyrimidol; and diethyl phosphate. Some organophosphorus pesticides such as fenchlorphos are less sensitive with method detection limits of 30 ÎĽg L -1 . A three-point identification approach was adopted with an area from the first selected reaction monitoring transition used for quantitative analysis, while a second selected reaction monitoring transition along with the ratio of areas obtained from the first to second transition are used for confirmation with sample tolerance established by the relative standard deviation of the ratio obtained from standards, which ranged from 3% to 11%.                 This new method permitted the first known detection of organophosphorus oxon degradation products including chlorpyrifos oxon in atmospheric samples from Bratt's Lake, Saskatchewan and diazinon oxon and malathion oxon from Abbotsford, British. Atmospheric detection limits typically ranged from 0.2-10 pg m -3  . High atmospheric concentrations were observed for chlorpyrifos at Bratt's Lake, diazinon at Abbotsford, and malathion at both sites, particularly in the spring or summer. These high atmospheric concentrations were partly attributed to volatilization of malathion at both sites. A significant amount of the variability in atmospheric concentrations could not be explained by local temperature variations, indicating the source contributions from both local/regional and long-range atmospheric transport were also important. Degradation products followed similar atmospheric trends to their parent active ingredients, indicating that in general higher concentrations of degradation products were observed with elevated concentrations of organophosphorus parent compounds. Additionally, the ratios between the atmospheric concentrations of organophosphorus pesticides and organophosphorus oxons provide an insight into the age of pesticides.                 Keywords: Liquid chromatography-tandem mass spectrometry; Currently used pesticides; Pesticide analysis; Long-range atmospheric transport; Organophosphorus oxon; Bratt's Lake, Saskatchewan; Abbotsford, British Columbia.</w:t>
      </w:r>
      <w:r w:rsidRPr="00F2017D">
        <w:br/>
        <w:t>Start Page: 128</w:t>
      </w:r>
      <w:r w:rsidRPr="00F2017D">
        <w:br/>
        <w:t>ISSN/ISBN: 9780494657256</w:t>
      </w:r>
      <w:r w:rsidRPr="00F2017D">
        <w:br/>
        <w:t>Keywords: Atmospheric Chemistry</w:t>
      </w:r>
      <w:r w:rsidRPr="00F2017D">
        <w:br/>
        <w:t>Keywords: 0486:Analytical chemistry</w:t>
      </w:r>
      <w:r w:rsidRPr="00F2017D">
        <w:br/>
        <w:t>Keywords: 0371:Atmospheric Chemistry</w:t>
      </w:r>
      <w:r w:rsidRPr="00F2017D">
        <w:br/>
        <w:t>Keywords: Analytical chemistry</w:t>
      </w:r>
      <w:r w:rsidRPr="00F2017D">
        <w:br/>
        <w:t>Keywords: Earth sciences</w:t>
      </w:r>
      <w:r w:rsidRPr="00F2017D">
        <w:br/>
        <w:t>Keywords: Pure sciences English. Copyright - Copyright ProQuest, UMI Dissertations Publishing 2009. Last updated - 2012-07-06. DOI - 2169298161; 55025091; 66569; 9780494657256; MR65725. First page - n/a</w:t>
      </w:r>
    </w:p>
    <w:p w:rsidR="00F2017D" w:rsidRPr="00F2017D" w:rsidRDefault="00F2017D" w:rsidP="00F2017D">
      <w:r w:rsidRPr="00F2017D">
        <w:tab/>
        <w:t xml:space="preserve">623. </w:t>
      </w:r>
      <w:r w:rsidRPr="00F2017D">
        <w:tab/>
        <w:t xml:space="preserve">Sun, M. J.; Liu, D. H.; Zhou, G. X.; Li, J. D.; Qiu, X. X.; Zhou, Z. Q., and Wang, P. Enantioselective Degradation and Chiral Stability of Malathion in Environmental Samples. 2012; 60,  372-379. </w:t>
      </w:r>
      <w:r w:rsidRPr="00F2017D">
        <w:br/>
        <w:t>Rec #: 16110</w:t>
      </w:r>
      <w:r w:rsidRPr="00F2017D">
        <w:br/>
        <w:t>Keywords: CHEM METHODS</w:t>
      </w:r>
      <w:r w:rsidRPr="00F2017D">
        <w:br/>
        <w:t>Notes: Chemical of Concern: MLN</w:t>
      </w:r>
      <w:r w:rsidRPr="00F2017D">
        <w:br/>
        <w:t>Abstract: Abstract: The dissipation behaviors of the two enantiomers of the organophosphorus pesticide malathion (MA) in environment samples were elucidated using a normal-phase high-performance liquid chromatography with a cellulose-tris(3,5-dimethylphenylcarbamate) (CDMPC) chiral column. A validated chiral residue analysis method in soil and water was established; the average recoveries for the two enantiomers were 88-102% in soil and 81-99% in water. Racemic and enantiopure R-(+)- and S-(-)-MA were incubated in five soil and water systems. The results of the degradation of racemate in all of the environment samples showed the inactive S-(-)-enantiomer degraded more rapidly than the active R-(+)-enantiomer, resulting in a relative enrichment of the R-form. Moreover, when the enantiopure S-(-)- and R-(+)-MA were incubated in three well-chosen soil and water samples, respectively, inversion from one enantiomer to another was found, indicating that using the optically pure enantiomer will not help to increase the bioactivity and reduce the environmental pollution.</w:t>
      </w:r>
      <w:r w:rsidRPr="00F2017D">
        <w:br/>
        <w:t>Number of Volumes: 1</w:t>
      </w:r>
      <w:r w:rsidRPr="00F2017D">
        <w:br/>
        <w:t>ISI Document Delivery No.: 874GI &lt;Go to ISI&gt;://CCC:000298943000052</w:t>
      </w:r>
    </w:p>
    <w:p w:rsidR="00F2017D" w:rsidRPr="00F2017D" w:rsidRDefault="00F2017D" w:rsidP="00F2017D">
      <w:r w:rsidRPr="00F2017D">
        <w:tab/>
        <w:t xml:space="preserve">624. </w:t>
      </w:r>
      <w:r w:rsidRPr="00F2017D">
        <w:tab/>
        <w:t xml:space="preserve">Sun, Xiaojin; Zhu, Fang; Xi, Jiabin; Lu, Tongbu; Liu, Hong; Tong, Yexiang; Ouyang, Gangfeng, and Sun, Xiaojin. Hollow Fiber Liquid-Phase Microextraction as Clean-up Step for the Determination of Organophosphorus Pesticides Residues in Fish Tissue by Gas Chromatography Coupled With Mass Spectrometry. 2011 Mar; 63, (5-12): 102-107. </w:t>
      </w:r>
      <w:r w:rsidRPr="00F2017D">
        <w:br/>
        <w:t>Rec #: 6550</w:t>
      </w:r>
      <w:r w:rsidRPr="00F2017D">
        <w:br/>
        <w:t>Keywords: CHEM METHODS</w:t>
      </w:r>
      <w:r w:rsidRPr="00F2017D">
        <w:br/>
        <w:t>Notes: Chemical of Concern: MLN</w:t>
      </w:r>
      <w:r w:rsidRPr="00F2017D">
        <w:br/>
        <w:t>Abstract: Abstract: Hollow fiber liquid-phase microextraction (HF-LPME) technique was used as a clean-up procedure for the determination of organophosphorus pesticides (OPPs) in fish tissue. In this study, eight OPPs were first extracted with acetone from fish sample, the organic extract after rotatory evaporation was then redissolved with water-methanol (95:5, v/v) solution, followed by polyvinylidene difluoride (PVDF) HF-LPME. Experimental HF-LPME and other sample preparation conditions were carefully investigated and optimized. Under the optimum conditions, good linearity were observed in the range of 20-500ng/g, limits of detections (LODs) were in the range of 2.1-4.5ng/g. The repeatability and recovery of the method also showed satisfactory results. Compared with traditional sample preparation method for the determination of OPPs in fish tissue, the method developed in this study eliminated the solid phase extraction (SPE) step, simplified the sample preparation procedure and lowered the cost of analysis.</w:t>
      </w:r>
      <w:r w:rsidRPr="00F2017D">
        <w:br/>
        <w:t>Keywords: Marine</w:t>
      </w:r>
      <w:r w:rsidRPr="00F2017D">
        <w:br/>
        <w:t>Keywords: ASFA 2: Ocean Technology Policy &amp; Non-Living Resources; Environment Abstracts; ASFA 1: Biological Sciences &amp; Living Resources; Oceanic Abstracts; ASFA 3: Aquatic Pollution &amp; Environmental Quality; Aqualine Abstracts; Water Resources Abstracts; Pollution Abstracts</w:t>
      </w:r>
      <w:r w:rsidRPr="00F2017D">
        <w:br/>
        <w:t>Keywords: Environmental Studies English. Date revised - 2012-01-01. Last updated - 2012-01-05. DOI - OB-2e24b44c-a653-469b-a74fcsaobj201; 15380998; CS1139749; 0025-326X. SubjectsTermNotLitGenreText - Marine</w:t>
      </w:r>
    </w:p>
    <w:p w:rsidR="00F2017D" w:rsidRPr="00F2017D" w:rsidRDefault="00F2017D" w:rsidP="00F2017D">
      <w:r w:rsidRPr="00F2017D">
        <w:tab/>
        <w:t xml:space="preserve">625. </w:t>
      </w:r>
      <w:r w:rsidRPr="00F2017D">
        <w:tab/>
        <w:t xml:space="preserve">Sunarso, J; Ismadji, S, and Sunarso, J. Decontamination of Hazardous Substances From Solid Matrices and Liquids Using Supercritical Fluids Extraction: a Review. 2009 Jan 15; 161, (1): 1-20. </w:t>
      </w:r>
      <w:r w:rsidRPr="00F2017D">
        <w:br/>
        <w:t>Rec #: 7830</w:t>
      </w:r>
      <w:r w:rsidRPr="00F2017D">
        <w:br/>
        <w:t>Keywords: REVIEW</w:t>
      </w:r>
      <w:r w:rsidRPr="00F2017D">
        <w:br/>
        <w:t>Notes: Chemical of Concern: MLN</w:t>
      </w:r>
      <w:r w:rsidRPr="00F2017D">
        <w:br/>
        <w:t>Abstract: Abstract: Supercritical fluid has been adopted as an extraction media to remove various kinds of substances from distinct types of solid matrices since three decades ago. Compared to conventional extraction mode, supercritical fluid extraction technology is preferred because of the flexibility in adjusting its dissolving power and inherent elimination of organic solvent which means reducing time and money needed for subsequent purification. Utilization of this method as an environmental remedial technology, however, has become a trend only after its accomplishment in analytical chemistry was acknowledged. This review tries to summarize in a comprehensive manner the multitude aspects involved in hazardous compounds removal from miscellaneous class of environmental matrices. The industrial adsorbent regeneration using supercritical fluid technology is also discussed. Although, this technology has been successfully realized for environmental remediation in laboratory and on pilot-plant scale, its commercialization attempts still lack significant technology improvement in order to reach the economic feasibility.</w:t>
      </w:r>
      <w:r w:rsidRPr="00F2017D">
        <w:br/>
        <w:t>Keywords: Feasibility studies</w:t>
      </w:r>
      <w:r w:rsidRPr="00F2017D">
        <w:br/>
        <w:t>Keywords: P 3000:SEWAGE &amp; WASTEWATER TREATMENT</w:t>
      </w:r>
      <w:r w:rsidRPr="00F2017D">
        <w:br/>
        <w:t>Keywords: Toxicology Abstracts; Pollution Abstracts; Environmental Engineering Abstracts</w:t>
      </w:r>
      <w:r w:rsidRPr="00F2017D">
        <w:br/>
        <w:t>Keywords: Bioremediation</w:t>
      </w:r>
      <w:r w:rsidRPr="00F2017D">
        <w:br/>
        <w:t>Keywords: regeneration</w:t>
      </w:r>
      <w:r w:rsidRPr="00F2017D">
        <w:br/>
        <w:t>Keywords: EE 50:Water &amp; Wastewater Treatment</w:t>
      </w:r>
      <w:r w:rsidRPr="00F2017D">
        <w:br/>
        <w:t>Keywords: Solvents</w:t>
      </w:r>
      <w:r w:rsidRPr="00F2017D">
        <w:br/>
        <w:t>Keywords: Decontamination</w:t>
      </w:r>
      <w:r w:rsidRPr="00F2017D">
        <w:br/>
        <w:t>Keywords: Engineering--Chemical Engineering</w:t>
      </w:r>
      <w:r w:rsidRPr="00F2017D">
        <w:br/>
        <w:t>Keywords: Reviews</w:t>
      </w:r>
      <w:r w:rsidRPr="00F2017D">
        <w:br/>
        <w:t>Keywords: Economics</w:t>
      </w:r>
      <w:r w:rsidRPr="00F2017D">
        <w:br/>
        <w:t>Keywords: Regeneration</w:t>
      </w:r>
      <w:r w:rsidRPr="00F2017D">
        <w:br/>
        <w:t>Keywords: Adsorption</w:t>
      </w:r>
      <w:r w:rsidRPr="00F2017D">
        <w:br/>
        <w:t>Keywords: Purification</w:t>
      </w:r>
      <w:r w:rsidRPr="00F2017D">
        <w:br/>
        <w:t>Keywords: X 24350:Industrial Chemicals</w:t>
      </w:r>
      <w:r w:rsidRPr="00F2017D">
        <w:br/>
        <w:t>Keywords: Technology English. Date revised - 2009-05-01. Last updated - 2011-11-07. DOI - OB-MD-0009022614; 8836390; 0304-3894; 1873-3336. SubjectsTermNotLitGenreText - Technology; Reviews; Regeneration; Bioremediation; Economics; Solvents; Feasibility studies; Adsorption; Decontamination; regeneration; Purification</w:t>
      </w:r>
    </w:p>
    <w:p w:rsidR="00F2017D" w:rsidRPr="00F2017D" w:rsidRDefault="00F2017D" w:rsidP="00F2017D">
      <w:r w:rsidRPr="00F2017D">
        <w:tab/>
        <w:t xml:space="preserve">626. </w:t>
      </w:r>
      <w:r w:rsidRPr="00F2017D">
        <w:tab/>
        <w:t xml:space="preserve">Tabashnik, B. E. Modeling and Evaluation of Resistance Management Tactics. 1990: 153-182. </w:t>
      </w:r>
      <w:r w:rsidRPr="00F2017D">
        <w:br/>
        <w:t>Rec #: 370</w:t>
      </w:r>
      <w:r w:rsidRPr="00F2017D">
        <w:br/>
        <w:t>Keywords: REVIEW</w:t>
      </w:r>
      <w:r w:rsidRPr="00F2017D">
        <w:br/>
        <w:t>Call Number: NO REVIEW (MLN)</w:t>
      </w:r>
      <w:r w:rsidRPr="00F2017D">
        <w:br/>
        <w:t>Notes: Chemical of Concern: AND,DLD,MLN</w:t>
      </w:r>
    </w:p>
    <w:p w:rsidR="00F2017D" w:rsidRPr="00F2017D" w:rsidRDefault="00F2017D" w:rsidP="00F2017D">
      <w:r w:rsidRPr="00F2017D">
        <w:tab/>
        <w:t xml:space="preserve">627. </w:t>
      </w:r>
      <w:r w:rsidRPr="00F2017D">
        <w:tab/>
        <w:t xml:space="preserve">Takanashi, Hirokazu; Kishida, Misako; Abiru, Kazuya; Kondo, Takashi; Kameya, Takashi; Matsushita, Taku; Nakajima, Tsunenori; Ohki, Akira, and Takanashi, Hirokazu. A Screening Study on the Mutagen Formation Potential of 44 Pesticides. 2013; 62, (1): 14-22. </w:t>
      </w:r>
      <w:r w:rsidRPr="00F2017D">
        <w:br/>
        <w:t>Rec #: 5500</w:t>
      </w:r>
      <w:r w:rsidRPr="00F2017D">
        <w:br/>
        <w:t>Keywords: BACTERIA</w:t>
      </w:r>
      <w:r w:rsidRPr="00F2017D">
        <w:br/>
        <w:t>Notes: Chemical of Concern: MLN</w:t>
      </w:r>
      <w:r w:rsidRPr="00F2017D">
        <w:br/>
        <w:t>Abstract: Abstract: The mutagenicity and the mutagen formation potential (MFP) of seven fungicides, 15 herbicides and 22 insecticides upon chlorination were measured with the Ames Salmonella assay. All the pesticides except for thiram and dichlorvos were non-mutagenic. However, 75% of the tested pesticides showed significant MFP. This indicated that the chlorination by-products of some pesticides are mutagenic, although the pesticides themselves are not. No significant mutagenicity or MFP was observed for 20% of the pesticides tested in the present study. Thiram and dichlorvos, representing 5% of the tested pesticides, had significant mutagenicity and MFP. The average MFP of asulam, which had the highest MFP in this study, was 860 times greater than the average MFP of propyzamide, which had the lowest MFP (below the detection limit). In addition, the chemical structures of pesticides which had significant MFPs were compared to each other in order to see if there are common characteristics among them, but we could not predict whether pesticides are capable of forming mutagens from their chemical structures, use types or mode of actions. MFP measurements are indispensable in order to know whether pesticides are capable of forming mutagens.</w:t>
      </w:r>
      <w:r w:rsidRPr="00F2017D">
        <w:br/>
        <w:t>Keywords: WATER RESOURCES</w:t>
      </w:r>
      <w:r w:rsidRPr="00F2017D">
        <w:br/>
        <w:t>Keywords: Environment Abstracts; Aqualine Abstracts English. Date revised - 2013-03-01. Last updated - 2013-03-28. DOI - OB-153f5249-b063-46ec-a14emfgefd107; 17767152; 1606-9935; 1605-3974</w:t>
      </w:r>
    </w:p>
    <w:p w:rsidR="00F2017D" w:rsidRPr="00F2017D" w:rsidRDefault="00F2017D" w:rsidP="00F2017D">
      <w:r w:rsidRPr="00F2017D">
        <w:tab/>
        <w:t xml:space="preserve">628. </w:t>
      </w:r>
      <w:r w:rsidRPr="00F2017D">
        <w:tab/>
        <w:t xml:space="preserve">Tamarit-L+¦pez, Jes+ s; Morais, Sergi; Puchades, Rosa, and Maquieira, +üngel. Direct hapten-linked multiplexed immunoassays on polycarbonate surface. 2011 Jan 15-; 26, (5): 2694-2698. </w:t>
      </w:r>
      <w:r w:rsidRPr="00F2017D">
        <w:br/>
        <w:t>Rec #: 1960</w:t>
      </w:r>
      <w:r w:rsidRPr="00F2017D">
        <w:br/>
        <w:t>Keywords: CHEM METHODS</w:t>
      </w:r>
      <w:r w:rsidRPr="00F2017D">
        <w:br/>
        <w:t>Notes: Chemical of Concern: MLN</w:t>
      </w:r>
      <w:r w:rsidRPr="00F2017D">
        <w:br/>
        <w:t>Abstract: Direct hapten-linked multiplexed immunoassay is developed on the polycarbonate surface of standard Digital Versatile Discs (DVDs) for six compounds of environmental concern, as proof of concept. Carboxylated haptens are directly linked to the aminated polycarbonate surface through carbodiimide/succinimide coupling. The modified DVD surface maintained its physical and optical properties. Multiplexed assay reached detection limits down to 0.1 ++g/L for chlorpyrifos, 2,4,5-trichlorophenoxypropionic acid, sulfathiazole and sulfasalazine and down to 1.0 ++g/L for fenthion and malathion. This approach presents advantages such as the improvement in sensitivity in comparison to protein</w:t>
      </w:r>
      <w:r w:rsidRPr="00F2017D">
        <w:t>Çôhapten conjugate format for all the studied analytes and the absence of cross-interference effects, allowing high throughput multianalysis on the same surface. Also, a comparison of the performance of two sensing strategies indicated that DVD disc and drive approach turned out in a simpler mode, the assays being more reproducible and with higher signal to noise ratios. Direct hapten-linked immunoassay/ Polycarbonate/ Digital versatile disc/ Microarray/ Multiplexed analysis http://www.sciencedirect.com/science/article/pii/S0956566310005853</w:t>
      </w:r>
    </w:p>
    <w:p w:rsidR="00F2017D" w:rsidRPr="00F2017D" w:rsidRDefault="00F2017D" w:rsidP="00F2017D">
      <w:r w:rsidRPr="00F2017D">
        <w:tab/>
        <w:t xml:space="preserve">629. </w:t>
      </w:r>
      <w:r w:rsidRPr="00F2017D">
        <w:tab/>
        <w:t xml:space="preserve">Tanaka, A.; Masago, H.; Karino, K., and Ujie, A. Determination of Trace Agrochemicals in Water and Toxicity of Agrochemicals to Fish. 2. Toxicity of Decomposition Products From UV-Irradiated Organophosphorus Agents in Water. 1983; 15,  119-122 (PUBL AS 12241). </w:t>
      </w:r>
      <w:r w:rsidRPr="00F2017D">
        <w:br/>
        <w:t>Rec #: 1490</w:t>
      </w:r>
      <w:r w:rsidRPr="00F2017D">
        <w:br/>
        <w:t>Keywords: NON-ENGLISH</w:t>
      </w:r>
      <w:r w:rsidRPr="00F2017D">
        <w:br/>
        <w:t>Notes: Chemical of Concern: CPYM,DDVP,DZ,FNT,FNTH,MLN</w:t>
      </w:r>
    </w:p>
    <w:p w:rsidR="00F2017D" w:rsidRPr="00F2017D" w:rsidRDefault="00F2017D" w:rsidP="00F2017D">
      <w:r w:rsidRPr="00F2017D">
        <w:tab/>
        <w:t xml:space="preserve">630. </w:t>
      </w:r>
      <w:r w:rsidRPr="00F2017D">
        <w:tab/>
        <w:t xml:space="preserve">Tang, F.; Zhang, X. B.; Liu, Y. S., and Gao, X. W. Tissue Distribution and Properties of Glutathione S-Transferases in Micromelalopha troglodyta (Lepidoptera : Notodontidae). 2008; 43, (3): 268-278. </w:t>
      </w:r>
      <w:r w:rsidRPr="00F2017D">
        <w:br/>
        <w:t>Rec #: 1780</w:t>
      </w:r>
      <w:r w:rsidRPr="00F2017D">
        <w:br/>
        <w:t>Keywords: IN VITRO</w:t>
      </w:r>
      <w:r w:rsidRPr="00F2017D">
        <w:br/>
        <w:t>Call Number: NO IN VITRO (BFT,CPY,CYP,FPN,FPP,HFR,IMC,LCYT,MLN,MOM,NNCT,OMT,PFF,PRB)</w:t>
      </w:r>
      <w:r w:rsidRPr="00F2017D">
        <w:br/>
        <w:t>Notes: Chemical of Concern: ABM,ACT,BFT,CPY,CYP,EMMB,FPN,FPP,HFR,IMC,LCYT,MLN,MOM,OMT,PFF,PRB</w:t>
      </w:r>
    </w:p>
    <w:p w:rsidR="00F2017D" w:rsidRPr="00F2017D" w:rsidRDefault="00F2017D" w:rsidP="00F2017D">
      <w:r w:rsidRPr="00F2017D">
        <w:tab/>
        <w:t xml:space="preserve">631. </w:t>
      </w:r>
      <w:r w:rsidRPr="00F2017D">
        <w:tab/>
        <w:t xml:space="preserve">Tao, Y. Q.; Jiang, X.; Bian, Y. R.; Yang, X. L., and Wang, F. Transport of Malathion in Homogeneous Soil Liquid Chromatographic Columns: Influence of Nonequilibrium Sorption. 2009; 8 ,  42-51. </w:t>
      </w:r>
      <w:r w:rsidRPr="00F2017D">
        <w:br/>
        <w:t>Rec #: 16170</w:t>
      </w:r>
      <w:r w:rsidRPr="00F2017D">
        <w:br/>
        <w:t>Keywords: FATE</w:t>
      </w:r>
      <w:r w:rsidRPr="00F2017D">
        <w:br/>
        <w:t>Notes: Chemical of Concern: MLN</w:t>
      </w:r>
      <w:r w:rsidRPr="00F2017D">
        <w:br/>
        <w:t>Abstract: Abstract: With a liquid chromatographic column, the transport behaviors of malathion and Cl(-) in red soil and gray fluvo-aquic soil columns were studied. Malathion was leached with three different solutions (0.01 mol L(-1) CaCl(2), 0.01 mol L(-1) CaCl(2) + 0.001 mol L(-1) citric acid, and 0.01 mol L(-1) CaCl(2) + 0.001 mol L(-1) malic acid) at two pore water velocities (0.191 and 0.382 cm min(-1)). The symmetrical breakthrough curves (BTCs) of Cl(-), which were obtained by using the conservative tracer, showed no significant physical nonequilibrium in solution transport. Compared with those of Cl-, the BTCs of malathion were obviously asymmetrical, with a shift to the right and an extended long-time tail, which is typical of sorption nonequilibrium. Using CXTFIT2.1 and continuous time random walk (CTRW) theory, the physical and hydrodynamic parameters were obtained by fitting the experimental results to the measured BTCs. For both the local equilibrium assumption (LEA) model and the nonequilibrium two-site model (TSM), introduction of a decay term improved the fitting of BTCs, which indicated that sorption-desorption influenced malathion transport. On the whole, the TSM fitted the BTCs better than the LEA model because the TSM accounted for either sorption-ortransport-related nonequilibrium. Under most experimental conditions, compared with the LEA and TSM, the CTRW described the distal portion, especially the extended long-time tails, of BTCs better because non-Fickian diffusion arose at later transport times. The results suggest that the nonequilibrium TSM is a useful approach to predict malathion transport. At later transport times, however, the CTRW, characterizing non-Fickian transport, better explained the BTC tails. These results are valuable to predict and control the fate of malathion in the environment.</w:t>
      </w:r>
      <w:r w:rsidRPr="00F2017D">
        <w:br/>
        <w:t>Number of Volumes: 1</w:t>
      </w:r>
      <w:r w:rsidRPr="00F2017D">
        <w:br/>
        <w:t>ISI Document Delivery No.: 415DS &lt;Go to ISI&gt;://CCC:000263915100005</w:t>
      </w:r>
    </w:p>
    <w:p w:rsidR="00F2017D" w:rsidRPr="00F2017D" w:rsidRDefault="00F2017D" w:rsidP="00F2017D">
      <w:r w:rsidRPr="00F2017D">
        <w:tab/>
        <w:t xml:space="preserve">632. </w:t>
      </w:r>
      <w:r w:rsidRPr="00F2017D">
        <w:tab/>
        <w:t xml:space="preserve">Tarzwell, C. M. Pollutional Effects of Organic Insecticides. 1959: 132-141. </w:t>
      </w:r>
      <w:r w:rsidRPr="00F2017D">
        <w:br/>
        <w:t>Rec #: 890</w:t>
      </w:r>
      <w:r w:rsidRPr="00F2017D">
        <w:br/>
        <w:t>Keywords: REFS CHECKED,REVIEW</w:t>
      </w:r>
      <w:r w:rsidRPr="00F2017D">
        <w:br/>
        <w:t>Call Number: NO REFS CHECKED (AZ,CBL,CMPH,DS,MLN,MP,TCF,TEPP), NO REVIEW (AZ,CBL,CMPH,DS,MLN,MP,TCF,TEPP)</w:t>
      </w:r>
      <w:r w:rsidRPr="00F2017D">
        <w:br/>
        <w:t>Notes: Chemical of Concern: AND,AZ,CBL,CHD,CMPH,DDT,DEM,DLD,DS,EN,EPRN,HCCH,HPT,MLN,MP,MXC,PPCP,PRN,TCF,TEPP,TXP</w:t>
      </w:r>
    </w:p>
    <w:p w:rsidR="00F2017D" w:rsidRPr="00F2017D" w:rsidRDefault="00F2017D" w:rsidP="00F2017D">
      <w:r w:rsidRPr="00F2017D">
        <w:tab/>
        <w:t xml:space="preserve">633. </w:t>
      </w:r>
      <w:r w:rsidRPr="00F2017D">
        <w:tab/>
        <w:t xml:space="preserve">Taylor, S. K. Investigation of Mortality of Wyoming Toads and the Effect of Malathion on Amphibian Disease Susceptibility. 1998: 83 p. (UMI #9915783). </w:t>
      </w:r>
      <w:r w:rsidRPr="00F2017D">
        <w:br/>
        <w:t>Rec #: 1160</w:t>
      </w:r>
      <w:r w:rsidRPr="00F2017D">
        <w:br/>
        <w:t>Keywords: PUBL AS</w:t>
      </w:r>
      <w:r w:rsidRPr="00F2017D">
        <w:br/>
        <w:t>Call Number: NO PUBL AS (MLN)</w:t>
      </w:r>
      <w:r w:rsidRPr="00F2017D">
        <w:br/>
        <w:t>Notes: Chemical of Concern: MLN</w:t>
      </w:r>
    </w:p>
    <w:p w:rsidR="00F2017D" w:rsidRPr="00F2017D" w:rsidRDefault="00F2017D" w:rsidP="00F2017D">
      <w:r w:rsidRPr="00F2017D">
        <w:tab/>
        <w:t xml:space="preserve">634. </w:t>
      </w:r>
      <w:r w:rsidRPr="00F2017D">
        <w:tab/>
        <w:t>Terrell, Y.; Parke, G., and Charles, S. J. Acute Oral LD50 in Rats, Compound: Malathion Technical (Fyfanon). 1978.</w:t>
      </w:r>
      <w:r w:rsidRPr="00F2017D">
        <w:br/>
        <w:t>Rec #: 900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635. </w:t>
      </w:r>
      <w:r w:rsidRPr="00F2017D">
        <w:tab/>
        <w:t xml:space="preserve">Tewabe, Dereje; Getahun, Abebe; Dejen, Eshete, and Tewabe, Dereje. Fishing Activities in Gendwuha, Guang, Shinfa and Ayima Rivers in Tekeze and Abbay Basins, Ethiopia: Preliminary Study. 2010; 10, (2-4): 333. </w:t>
      </w:r>
      <w:r w:rsidRPr="00F2017D">
        <w:br/>
        <w:t>Rec #: 4450</w:t>
      </w:r>
      <w:r w:rsidRPr="00F2017D">
        <w:br/>
        <w:t>Keywords: SURVEY</w:t>
      </w:r>
      <w:r w:rsidRPr="00F2017D">
        <w:br/>
        <w:t>Notes: Chemical of Concern: MLN</w:t>
      </w:r>
      <w:r w:rsidRPr="00F2017D">
        <w:br/>
        <w:t>Abstract: Abstract: We sampled fishes of the rivers Gendwuha, Guang, Shinfa, and Ayima with 6, 8, 10, 12 and 14 cm stretched mesh gillnet, monofilament of different mesh sizes, hook and line, fykenet and castnet. During October 2007 through January 2008 in both dry and wet seasons. 27 fish species were identified from the four rivers represented by the families: Centropomidae, Cichlidae, Bagridae, Schilbeidae, Clariidae, Mochokidae, Malapteruridae, Osteoglossidae, Mormyridae, Characidae, Citharinidae and Cyprinidae. Species richness was slightly highest in the rivers Shinfa and Ayima - 20 species each, whereas 16 and 18 species were identified from Gendwuha and Guang rivers, respectively. Most destructive fishing methods used in the region include plant poisons and chemicals (Malathion) which are nonselective and dangerous for all biota. Action towards awareness creation in this respect should be urgently undertaken before extinction of species.</w:t>
      </w:r>
      <w:r w:rsidRPr="00F2017D">
        <w:br/>
        <w:t>Keywords: Bagridae</w:t>
      </w:r>
      <w:r w:rsidRPr="00F2017D">
        <w:br/>
        <w:t>Keywords: Hydrobiology</w:t>
      </w:r>
      <w:r w:rsidRPr="00F2017D">
        <w:br/>
        <w:t>Keywords: Basins</w:t>
      </w:r>
      <w:r w:rsidRPr="00F2017D">
        <w:br/>
        <w:t>Keywords: Species Diversity</w:t>
      </w:r>
      <w:r w:rsidRPr="00F2017D">
        <w:br/>
        <w:t>Keywords: Freshwater fish</w:t>
      </w:r>
      <w:r w:rsidRPr="00F2017D">
        <w:br/>
        <w:t>Keywords: Freshwater</w:t>
      </w:r>
      <w:r w:rsidRPr="00F2017D">
        <w:br/>
        <w:t>Keywords: Malathion</w:t>
      </w:r>
      <w:r w:rsidRPr="00F2017D">
        <w:br/>
        <w:t>Keywords: Fishing</w:t>
      </w:r>
      <w:r w:rsidRPr="00F2017D">
        <w:br/>
        <w:t>Keywords: ASFA 1: Biological Sciences &amp; Living Resources; Water Resources Abstracts; Aqualine Abstracts; Ecology Abstracts</w:t>
      </w:r>
      <w:r w:rsidRPr="00F2017D">
        <w:br/>
        <w:t>Keywords: Rainy season</w:t>
      </w:r>
      <w:r w:rsidRPr="00F2017D">
        <w:br/>
        <w:t>Keywords: Ethiopia</w:t>
      </w:r>
      <w:r w:rsidRPr="00F2017D">
        <w:br/>
        <w:t>Keywords: Osteoglossidae</w:t>
      </w:r>
      <w:r w:rsidRPr="00F2017D">
        <w:br/>
        <w:t>Keywords: Malapteruridae</w:t>
      </w:r>
      <w:r w:rsidRPr="00F2017D">
        <w:br/>
        <w:t>Keywords: Cyprinidae</w:t>
      </w:r>
      <w:r w:rsidRPr="00F2017D">
        <w:br/>
        <w:t>Keywords: SW 0835:Streamflow and runoff</w:t>
      </w:r>
      <w:r w:rsidRPr="00F2017D">
        <w:br/>
        <w:t>Keywords: Schilbeidae</w:t>
      </w:r>
      <w:r w:rsidRPr="00F2017D">
        <w:br/>
        <w:t>Keywords: Mochokidae</w:t>
      </w:r>
      <w:r w:rsidRPr="00F2017D">
        <w:br/>
        <w:t>Keywords: Poisons</w:t>
      </w:r>
      <w:r w:rsidRPr="00F2017D">
        <w:br/>
        <w:t>Keywords: Species richness</w:t>
      </w:r>
      <w:r w:rsidRPr="00F2017D">
        <w:br/>
        <w:t>Keywords: AQ 00001:Water Resources and Supplies</w:t>
      </w:r>
      <w:r w:rsidRPr="00F2017D">
        <w:br/>
        <w:t>Keywords: Biological surveys</w:t>
      </w:r>
      <w:r w:rsidRPr="00F2017D">
        <w:br/>
        <w:t>Keywords: Rivers</w:t>
      </w:r>
      <w:r w:rsidRPr="00F2017D">
        <w:br/>
        <w:t>Keywords: Clariidae</w:t>
      </w:r>
      <w:r w:rsidRPr="00F2017D">
        <w:br/>
        <w:t>Keywords: Centropomidae</w:t>
      </w:r>
      <w:r w:rsidRPr="00F2017D">
        <w:br/>
        <w:t>Keywords: Extinction</w:t>
      </w:r>
      <w:r w:rsidRPr="00F2017D">
        <w:br/>
        <w:t>Keywords: Catching methods</w:t>
      </w:r>
      <w:r w:rsidRPr="00F2017D">
        <w:br/>
        <w:t>Keywords: Mormyridae</w:t>
      </w:r>
      <w:r w:rsidRPr="00F2017D">
        <w:br/>
        <w:t>Keywords: Cichlidae</w:t>
      </w:r>
      <w:r w:rsidRPr="00F2017D">
        <w:br/>
        <w:t>Keywords: Community composition</w:t>
      </w:r>
      <w:r w:rsidRPr="00F2017D">
        <w:br/>
        <w:t>Keywords: D 04040:Ecosystem and Ecology Studies</w:t>
      </w:r>
      <w:r w:rsidRPr="00F2017D">
        <w:br/>
        <w:t>Keywords: Characidae</w:t>
      </w:r>
      <w:r w:rsidRPr="00F2017D">
        <w:br/>
        <w:t>Keywords: Q1 01563:Fishing gear and methods</w:t>
      </w:r>
      <w:r w:rsidRPr="00F2017D">
        <w:br/>
        <w:t>Keywords: Fish</w:t>
      </w:r>
      <w:r w:rsidRPr="00F2017D">
        <w:br/>
        <w:t>Keywords: Species extinction</w:t>
      </w:r>
      <w:r w:rsidRPr="00F2017D">
        <w:br/>
        <w:t>Keywords: Citharinidae English. Date revised - 2011-10-01. Number of references - 10. Last updated - 2012-06-29. DOI - 602405bc-a889-4351-bff4mfgefd101; 15634528; CS1153311; 1642-3593. SubjectsTermNotLitGenreText - Rivers; Biological surveys; Fishing; Community composition; Rainy season; Catching methods; Hydrobiology; Freshwater fish; Species extinction; Extinction; Basins; Malathion; Species richness; Species Diversity; Fish; Poisons; Clariidae; Cichlidae; Osteoglossidae; Centropomidae; Malapteruridae; Cyprinidae; Bagridae; Characidae; Schilbeidae; Mochokidae; Mormyridae; Citharinidae; Ethiopia; Freshwater. Abebe, G. 2002. The Nile basin: riverine fish and fisheries. Dept. of Biology, Addis Ababa University, Addis Ababa, Ethiopia, pp. 19. A report on the ichthyological survey for fishery development in the Omo-Gibe basin. Joint Ethio-Russian Biological Expedition (JERBE) manuscript, Addis Ababa, Ethiopia. de Graaf, M; Dejen, E; Sibbing, F A; Osse, JWM. Barbus tanapelagius, a new species from Lake Tana (Ethiopia): its morphology and ecology. ENVIRONMENTAL BIOLOGY OF FISHES, 59. 1 (2000): 1-9. KLUWER ACADEMIC PUBL. Ethiopian Meteorological Agency 2008b. Monthly mean maximum and minimum temperature at Metema station from 2004-2007. Ethiopian Meteorological Agency, Bahir Dar, Ethiopia. Ethiopian Meteorological Agency 2008a. Mean monthly Rainfall at Metema station from 2004-2007. Ethiopian Meteorological Agency, Bahir Dar, Ethiopia. Getahun, A; Stiassny, M L J; Getahun, A. The freshwater biodiversity crisis: the case of the Ethiopian fish fauna. Sinet, an Ethiopian Journal of Science, 21. 2 (1998): 207-230. Golubtsov, A S; Golubtsov, A S; Darkov, A A; Dgebuadze, Yu.Yu.; et al. An artificial key to fish species of the Gambela region (the White Nile Basin in the limits of Ethiopia) (1995): 1-84. Graaf, M de. Lake Tana's piscivorous Barbus (Cyprinidae, Ethiopia): ecology, evolution, exploitation. Lake Tana's piscivorous Barbus (Cyprinidae, Ethiopia): ecology, evolution, exploitation (2003): [sn]. JERBE 1995. A report on the ichthyological survey for fishery development in the Omo-Gibe basin. Joint Ethio-Russian Biological Expedition (JERBE) manuscript, Addis Ababa, Ethiopia. Lake Tana?s piscivorous barbus (Cyprinidae, Ethiopia). Ecology, evolution exploitation. PhD thesis, Wageningen Agricultural University, The Netherlands. Roberts, T R. GEOGRAPHICAL DISTRIBUTION OF AFRICAN FRESHWATER FISHES. ZOOLOGICAL JOURNAL OF THE LINNEAN SOCIETY, 57. 4 (1975): 249-319. ACADEMIC PRESS LTD. WOOD, R. B.; TALLING, J. F. Chemical and algal relationships in a salinity series of Ethiopian inland waters. Hydrobiologia (The Hague), 158. (1988): 29-67. Springer</w:t>
      </w:r>
    </w:p>
    <w:p w:rsidR="00F2017D" w:rsidRPr="00F2017D" w:rsidRDefault="00F2017D" w:rsidP="00F2017D">
      <w:r w:rsidRPr="00F2017D">
        <w:tab/>
        <w:t xml:space="preserve">636. </w:t>
      </w:r>
      <w:r w:rsidRPr="00F2017D">
        <w:tab/>
        <w:t xml:space="preserve">Theiling, K. M. and Croft, B. A. Pesticide Side-Effects on Arthropod Natural Enemies - A Database Summary.  3208//: 1988; 21, (3-4): 191-218. </w:t>
      </w:r>
      <w:r w:rsidRPr="00F2017D">
        <w:br/>
        <w:t>Rec #: 1230</w:t>
      </w:r>
      <w:r w:rsidRPr="00F2017D">
        <w:br/>
        <w:t>Keywords: REVIEW</w:t>
      </w:r>
      <w:r w:rsidRPr="00F2017D">
        <w:br/>
        <w:t>Call Number: NO REVIEW (ADC,AZ,BMY,CBL,CYP,Captan,DCF,DFZ,DM,DMT,DS,DZ,ES,FNT,FNV,FTT,FVL,MLN,MOM,MP,MTM,MVP,OXD,PFF,PMR,PQT,TBO,TCF,TEPP,TLM)</w:t>
      </w:r>
      <w:r w:rsidRPr="00F2017D">
        <w:br/>
        <w:t>Notes: EcoReference No.: 54800</w:t>
      </w:r>
      <w:r w:rsidRPr="00F2017D">
        <w:br/>
        <w:t>Chemical of Concern: ADC,AZ,BMY,CBL,CHX,CYP,Captan,DCF,DDT,DEM,DFZ,DM,DMT,DS,DZ,EPRN,ES,FNT,FNV,FTT,FVL,HCCH,HDP,MLN,MOM,MP,MTM,MVP,OXD,PFF,PHSL,PIM,PMR,PPCP,PQT,PRN,RYA,TBO,TCF,TEPP,TLM</w:t>
      </w:r>
    </w:p>
    <w:p w:rsidR="00F2017D" w:rsidRPr="00F2017D" w:rsidRDefault="00F2017D" w:rsidP="00F2017D">
      <w:r w:rsidRPr="00F2017D">
        <w:tab/>
        <w:t xml:space="preserve">637. </w:t>
      </w:r>
      <w:r w:rsidRPr="00F2017D">
        <w:tab/>
        <w:t xml:space="preserve">Thiermann, H; Eyer, F; Felgenhauer, N; Pfab, R; Zilker, T; Eyer, P; Worek, F, and Thiermann, H. Pharmacokinetics of Obidoxime in Patients Poisoned With Organophosphorus Compounds. 2010 Sep 1; 197, (3): 236-242. </w:t>
      </w:r>
      <w:r w:rsidRPr="00F2017D">
        <w:br/>
        <w:t>Rec #: 6880</w:t>
      </w:r>
      <w:r w:rsidRPr="00F2017D">
        <w:br/>
        <w:t>Keywords: HUMAN HEALTH</w:t>
      </w:r>
      <w:r w:rsidRPr="00F2017D">
        <w:br/>
        <w:t>Notes: Chemical of Concern: MLN</w:t>
      </w:r>
      <w:r w:rsidRPr="00F2017D">
        <w:br/>
        <w:t>Abstract: Abstract: Reactivation of inhibited acetylcholinesterase (AChE) with oximes is a causal therapy of intoxication with organophosphorus compounds (OPs). Maximal oxime effects are expected when effective doses are administered as soon as possible and as long as reactivation can be anticipated. An obidoxime plasma level in the range of 10-20I14M was estimated as appropriate. The achievement of this target was assessed in 34 severely OP-poisoned patients. After admission to the intensive care unit (ICU) the obidoxime regimen (250mg i.v. as bolus, followed by 750mg/24h) was started and maintained as long as reactivation was possible. Plasma concentrations of obidoxime were determined by HPLC. A total amount of 2269Ac1726mg obidoxime was infused over 65hAc55h resulting in a steady state plasma concentration of 14.5Ac7.3I14M. Obidoxime was eliminated with t 1/2(1) 2.2 and t 1/2(2) 14h. The volumes of distribution amounted to 0.32Ac0.1L/kg (V (1)) and 0.28Ac0.12 (V (2))L/kg. Postmortem examination of tissue in one patient showed obidoxime accumulation in cartilage, kidney and liver and pointed to brain concentrations similar to plasma concentration. Using the suggested obidoxime regimen, the targeted plasma concentration could be achieved. Obidoxime was eliminated biphasically and was well tolerated. This result allows the recommendation of using this definite regimen for adults also in case of mass casualties.</w:t>
      </w:r>
      <w:r w:rsidRPr="00F2017D">
        <w:br/>
        <w:t>Keywords: High-performance liquid chromatography</w:t>
      </w:r>
      <w:r w:rsidRPr="00F2017D">
        <w:br/>
        <w:t>Keywords: Intoxication</w:t>
      </w:r>
      <w:r w:rsidRPr="00F2017D">
        <w:br/>
        <w:t>Keywords: Environment Abstracts; Toxicology Abstracts</w:t>
      </w:r>
      <w:r w:rsidRPr="00F2017D">
        <w:br/>
        <w:t>Keywords: Pharmacy And Pharmacology</w:t>
      </w:r>
      <w:r w:rsidRPr="00F2017D">
        <w:br/>
        <w:t>Keywords: Organophosphorus compounds</w:t>
      </w:r>
      <w:r w:rsidRPr="00F2017D">
        <w:br/>
        <w:t>Keywords: obidoxime</w:t>
      </w:r>
      <w:r w:rsidRPr="00F2017D">
        <w:br/>
        <w:t>Keywords: Acetylcholinesterase</w:t>
      </w:r>
      <w:r w:rsidRPr="00F2017D">
        <w:br/>
        <w:t>Keywords: Cartilage</w:t>
      </w:r>
      <w:r w:rsidRPr="00F2017D">
        <w:br/>
        <w:t>Keywords: Brain</w:t>
      </w:r>
      <w:r w:rsidRPr="00F2017D">
        <w:br/>
        <w:t>Keywords: Pharmacokinetics</w:t>
      </w:r>
      <w:r w:rsidRPr="00F2017D">
        <w:br/>
        <w:t>Keywords: ENA 02:Toxicology &amp; Environmental Safety</w:t>
      </w:r>
      <w:r w:rsidRPr="00F2017D">
        <w:br/>
        <w:t>Keywords: intensive care units</w:t>
      </w:r>
      <w:r w:rsidRPr="00F2017D">
        <w:br/>
        <w:t>Keywords: Plasma levels</w:t>
      </w:r>
      <w:r w:rsidRPr="00F2017D">
        <w:br/>
        <w:t>Keywords: intoxication</w:t>
      </w:r>
      <w:r w:rsidRPr="00F2017D">
        <w:br/>
        <w:t>Keywords: X 24310:Pharmaceuticals</w:t>
      </w:r>
      <w:r w:rsidRPr="00F2017D">
        <w:br/>
        <w:t>Keywords: Intensive care units</w:t>
      </w:r>
      <w:r w:rsidRPr="00F2017D">
        <w:br/>
        <w:t>Keywords: oximes</w:t>
      </w:r>
      <w:r w:rsidRPr="00F2017D">
        <w:br/>
        <w:t>Keywords: Dose-response effects</w:t>
      </w:r>
      <w:r w:rsidRPr="00F2017D">
        <w:br/>
        <w:t>Keywords: Kidney</w:t>
      </w:r>
      <w:r w:rsidRPr="00F2017D">
        <w:br/>
        <w:t>Keywords: Liver English. Date revised - 2011-10-01. Last updated - 2011-12-08. DOI - OB-c5cc3828-5ee9-4cfd-97f3csaobj202; 13248803; 0378-4274. SubjectsTermNotLitGenreText - Intoxication; High-performance liquid chromatography; Organophosphorus compounds; obidoxime; Acetylcholinesterase; Cartilage; Brain; Pharmacokinetics; Plasma levels; Intensive care units; oximes; Kidney; Liver; intoxication; Dose-response effects; intensive care units</w:t>
      </w:r>
    </w:p>
    <w:p w:rsidR="00F2017D" w:rsidRPr="00F2017D" w:rsidRDefault="00F2017D" w:rsidP="00F2017D">
      <w:r w:rsidRPr="00F2017D">
        <w:tab/>
        <w:t xml:space="preserve">638. </w:t>
      </w:r>
      <w:r w:rsidRPr="00F2017D">
        <w:tab/>
        <w:t xml:space="preserve">Thomatou, &amp;Ampalphanna-ï Zacharias Ierotheos; Hela, Dimitra; Konstantinou, Ioannis, and Konstantinou, Ioannis. Passive Sampling of Selected Pesticides in Aquatic Environment Using Polar Organic Chemical Integrative Samplers. 2011 Aug; 18, (7): 1222-1233. </w:t>
      </w:r>
      <w:r w:rsidRPr="00F2017D">
        <w:br/>
        <w:t>Rec #: 6250</w:t>
      </w:r>
      <w:r w:rsidRPr="00F2017D">
        <w:br/>
        <w:t>Keywords: CHEM METHODS</w:t>
      </w:r>
      <w:r w:rsidRPr="00F2017D">
        <w:br/>
        <w:t>Notes: Chemical of Concern: MLN</w:t>
      </w:r>
      <w:r w:rsidRPr="00F2017D">
        <w:br/>
        <w:t>Abstract: Abstract: Purpose: Polar chemical integrative samplers (POCIS) were examined for their sampling efficiency of 12 pesticides and one metabolite commonly detected in surface waters. Laboratory-based calibration experiments of POCISs were conducted. The determined passive sampling rates were applied for the monitoring of pesticides levels in Lake Amvrakia, Western Greece. Spot sampling was also performed for comparison purposes. Methods: Calibration experiments were performed on the basis of static renewal exposure of POCIS under stirred conditions for different time periods of up to 28 days. The analytical procedures were based on the coupling of POCIS and solid phase extraction by Oasis HLB cartridges with gas chromatography-mass spectrometry. Results: The recovery of the target pesticides from the POCIS was generally &gt;79% with relative standard deviation (RSD) &lt;16%. The calibration results revealed an integrative uptake of all pesticides for 28 days and the calculated sampling rates ranged from 0.025 to 0.388 L day super(-1) with RSD &lt;29%. Low nanogram/liter levels of pesticides such as diazinon, alachlor, and s-metolachlor were detected during the monitoring campaign using both passive and spot sampling whereas higher concentrations were measured by spot sampling in most cases. Conclusions: Passive sampling by POCIS provides a useful tool for the monitoring of pesticides in aquatic systems since integrative sampling at rates sufficient for analytical quantitation of ambient levels was observed. Calibration data are in demand for a greater number of compounds in order to extend the use in environmental monitoring.</w:t>
      </w:r>
      <w:r w:rsidRPr="00F2017D">
        <w:br/>
        <w:t>Keywords: Environmental Studies--Pollution</w:t>
      </w:r>
      <w:r w:rsidRPr="00F2017D">
        <w:br/>
        <w:t>Keywords: Environment Abstracts; Pollution Abstracts English. Date revised - 2012-01-01. Last updated - 2012-01-05. DOI - OB-f4609434-fda7-40f9-b2e1mfgefd107; 15420460; 0944-1344; 1614-7499</w:t>
      </w:r>
    </w:p>
    <w:p w:rsidR="00F2017D" w:rsidRPr="00F2017D" w:rsidRDefault="00F2017D" w:rsidP="00F2017D">
      <w:r w:rsidRPr="00F2017D">
        <w:tab/>
        <w:t xml:space="preserve">639. </w:t>
      </w:r>
      <w:r w:rsidRPr="00F2017D">
        <w:tab/>
        <w:t xml:space="preserve">Thomatou, Anna-Akrivi; Zacharias, Ierotheos; Hela, Dimitra, and Konstantinou, Ioannis. Determination and Risk Assessment of Pesticide Residues in Lake Amvrakia (W. Greece) After Agricultural Land Use Changes in the Lake's Drainage Basin. 2013; 93, (7): 780. </w:t>
      </w:r>
      <w:r w:rsidRPr="00F2017D">
        <w:br/>
        <w:t>Rec #: 5350</w:t>
      </w:r>
      <w:r w:rsidRPr="00F2017D">
        <w:br/>
        <w:t>Keywords: SURVEY</w:t>
      </w:r>
      <w:r w:rsidRPr="00F2017D">
        <w:br/>
        <w:t>Notes: Chemical of Concern: MLN</w:t>
      </w:r>
      <w:r w:rsidRPr="00F2017D">
        <w:br/>
        <w:t xml:space="preserve">Abstract: Abstract: A monitoring study of pesticides belonging to different chemical families was carried out in Amvrakia lake (West Greece) waters after land use changes in the lake's basin. Based on land-use patterns, nine sampling points were selected. Pesticides were extracted by solid phase extraction (SPE) using Oasis HLB cartridges and analysed by gas chromatographic techniques with flame thermionic and mass-spectra detection. Pesticides detected during the monitoring survey include eight herbicides (alachlor, atrazine, s-metolachlor, pendimethalin, prometryne, propachlor, simazine, trifluralin) and one metabolite (deethyl atrazine) with concentration levels up to 807 ng L-1 (recorded for alachlor), eight insecticides (azinphos methyl, chlorpyrifos, chlorpyrifos methyl, diazinon, dimethoate, fenitrothion, malathion, methidathion) with concentration levels up to 490 ng L-1 (recorded for azinphos methyl) and six fungicides (benalaxyl, cyproconazole, fenarimol, pyrimethanil, triadimefon, triadimenol) with concentration levels up to 408 ng L-1 (recorded for pyrimethanil). More frequently detected pesticides were atrazine, deethyl atrazine, alachlor, azinphos methyl, chlorpyrifos methyl, diazinon and pyrimethanil. The higher concentrations were measured during spring-early summer period, following seasonal application of pesticides and diminished significantly during winter. Littoral sampling stations presented higher pesticide concentration levels and more frequent detection. </w:t>
      </w:r>
      <w:r w:rsidRPr="00F2017D">
        <w:rPr>
          <w:b/>
          <w:bCs/>
        </w:rPr>
        <w:t xml:space="preserve">Aquatic risk assessment </w:t>
      </w:r>
      <w:r w:rsidRPr="00F2017D">
        <w:t>was based on the Risk Quotient (RQ = MEC/PNEC) deterministic method regarding three trophic levels: algae, aquatic invertebrates and fish. Non-acceptable risk for 10 compounds was observed when maximum concentrations were used. Compliance to EC environmental quality standards is also discussed. [PUBLICATION ABSTRACT]</w:t>
      </w:r>
      <w:r w:rsidRPr="00F2017D">
        <w:br/>
        <w:t>Keywords: Agriculture</w:t>
      </w:r>
      <w:r w:rsidRPr="00F2017D">
        <w:br/>
        <w:t>Keywords: Risk assessment</w:t>
      </w:r>
      <w:r w:rsidRPr="00F2017D">
        <w:br/>
        <w:t>Keywords: Lakes</w:t>
      </w:r>
      <w:r w:rsidRPr="00F2017D">
        <w:br/>
        <w:t>Keywords: Greece</w:t>
      </w:r>
      <w:r w:rsidRPr="00F2017D">
        <w:br/>
        <w:t>Keywords: Drainage</w:t>
      </w:r>
      <w:r w:rsidRPr="00F2017D">
        <w:br/>
        <w:t>Keywords: Pesticides</w:t>
      </w:r>
      <w:r w:rsidRPr="00F2017D">
        <w:br/>
        <w:t>Keywords: Analytical chemistry</w:t>
      </w:r>
      <w:r w:rsidRPr="00F2017D">
        <w:br/>
        <w:t>Keywords: Land use</w:t>
      </w:r>
      <w:r w:rsidRPr="00F2017D">
        <w:br/>
        <w:t>Keywords: Environmental Studies English. Copyright - Copyright Taylor &amp; Francis Group 2013. Last updated - 2013-05-24. DOI - 2978791241; 78995652; 105337; IJEA; INODIJEA0000712663. SubjectsTermNotLitGenreText - Greece</w:t>
      </w:r>
    </w:p>
    <w:p w:rsidR="00F2017D" w:rsidRPr="00F2017D" w:rsidRDefault="00F2017D" w:rsidP="00F2017D">
      <w:r w:rsidRPr="00F2017D">
        <w:tab/>
        <w:t xml:space="preserve">640. </w:t>
      </w:r>
      <w:r w:rsidRPr="00F2017D">
        <w:tab/>
        <w:t xml:space="preserve">Thompson, Charles M; Prins, John M, and George, Kathleen M. Mass Spectrometric Analyses of Organophosphate Insecticide Oxon Protein Adducts. 2010 Jan; 118, (1): 11-9. </w:t>
      </w:r>
      <w:r w:rsidRPr="00F2017D">
        <w:br/>
        <w:t>Rec #: 7200</w:t>
      </w:r>
      <w:r w:rsidRPr="00F2017D">
        <w:br/>
        <w:t>Keywords: CHEM METHODS</w:t>
      </w:r>
      <w:r w:rsidRPr="00F2017D">
        <w:br/>
        <w:t>Notes: Chemical of Concern: MLN</w:t>
      </w:r>
      <w:r w:rsidRPr="00F2017D">
        <w:br/>
        <w:t xml:space="preserve">Abstract: Abstract: Organophosphate (OP) insecticides continue to be used to control insect pests. Acute and chronic exposures to OP insecticides have been documented to cause adverse health effects, but few OP-adducted proteins have been correlated with these illnesses at the molecular level. Our aim was to </w:t>
      </w:r>
      <w:r w:rsidRPr="00F2017D">
        <w:rPr>
          <w:b/>
          <w:bCs/>
        </w:rPr>
        <w:t xml:space="preserve"> review the literature covering the current state of the art in mass spectrometry</w:t>
      </w:r>
      <w:r w:rsidRPr="00F2017D">
        <w:t xml:space="preserve"> (MS) used to identify OP protein biomarkers. We identified general and specific research reports related to OP insecticides, OP toxicity, OP structure, and protein MS by searching PubMed and Chemical Abstracts for articles published before December 2008. A number of OP-based insecticides share common structural elements that result in predictable OP-protein adducts. The resultant OP-protein adducts show an increase in molecular mass that can be identified by MS and correlated with the OP agent. Customized OP-containing probes have also been used to tag and identify protein targets that can be identified by MS. MS is a useful and emerging tool for the identification of proteins that are modified by activated organophosphate insecticides. MS can characterize the structure of the OP adduct and also the specific amino acid residue that forms the key bond with the OP. Each protein that is modified in a unique way by an OP represents a unique molecular biomarker that with further research can lead to new correlations with exposure.</w:t>
      </w:r>
      <w:r w:rsidRPr="00F2017D">
        <w:br/>
        <w:t>Keywords: Insecticides -- toxicity</w:t>
      </w:r>
      <w:r w:rsidRPr="00F2017D">
        <w:br/>
        <w:t>Keywords: Organophosphorus Compounds -- analysis</w:t>
      </w:r>
      <w:r w:rsidRPr="00F2017D">
        <w:br/>
        <w:t>Keywords: Animals</w:t>
      </w:r>
      <w:r w:rsidRPr="00F2017D">
        <w:br/>
        <w:t>Keywords: Cholinesterases -- chemistry</w:t>
      </w:r>
      <w:r w:rsidRPr="00F2017D">
        <w:br/>
        <w:t>Keywords: Cholinesterases</w:t>
      </w:r>
      <w:r w:rsidRPr="00F2017D">
        <w:br/>
        <w:t>Keywords: Humans</w:t>
      </w:r>
      <w:r w:rsidRPr="00F2017D">
        <w:br/>
        <w:t>Keywords: Amino Acid Sequence</w:t>
      </w:r>
      <w:r w:rsidRPr="00F2017D">
        <w:br/>
        <w:t>Keywords: Environmental Pollutants -- analysis</w:t>
      </w:r>
      <w:r w:rsidRPr="00F2017D">
        <w:br/>
        <w:t>Keywords: Insecticides -- analysis</w:t>
      </w:r>
      <w:r w:rsidRPr="00F2017D">
        <w:br/>
        <w:t>Keywords: Environmental Studies</w:t>
      </w:r>
      <w:r w:rsidRPr="00F2017D">
        <w:br/>
        <w:t>Keywords: Environmental Pollutants</w:t>
      </w:r>
      <w:r w:rsidRPr="00F2017D">
        <w:br/>
        <w:t>Keywords: Environmental Monitoring</w:t>
      </w:r>
      <w:r w:rsidRPr="00F2017D">
        <w:br/>
        <w:t>Keywords: Proteins -- drug effects</w:t>
      </w:r>
      <w:r w:rsidRPr="00F2017D">
        <w:br/>
        <w:t>Keywords: Organophosphorus Compounds</w:t>
      </w:r>
      <w:r w:rsidRPr="00F2017D">
        <w:br/>
        <w:t>Keywords: Cholinesterases -- drug effects</w:t>
      </w:r>
      <w:r w:rsidRPr="00F2017D">
        <w:br/>
        <w:t>Keywords: Proteins -- chemistry</w:t>
      </w:r>
      <w:r w:rsidRPr="00F2017D">
        <w:br/>
        <w:t>Keywords: Insecticides</w:t>
      </w:r>
      <w:r w:rsidRPr="00F2017D">
        <w:br/>
        <w:t>Keywords: Molecular Sequence Data</w:t>
      </w:r>
      <w:r w:rsidRPr="00F2017D">
        <w:br/>
        <w:t>Keywords: Environmental Exposure</w:t>
      </w:r>
      <w:r w:rsidRPr="00F2017D">
        <w:br/>
        <w:t>Keywords: Mass Spectrometry -- methods</w:t>
      </w:r>
      <w:r w:rsidRPr="00F2017D">
        <w:br/>
        <w:t>Keywords: Organophosphorus Compounds -- toxicity</w:t>
      </w:r>
      <w:r w:rsidRPr="00F2017D">
        <w:br/>
        <w:t>Keywords: Proteins</w:t>
      </w:r>
      <w:r w:rsidRPr="00F2017D">
        <w:br/>
        <w:t>Keywords: Biological Markers English. Copyright - Copyright National Institute of Environmental Health Sciences Jan 2010. Last updated - 2013-02-24. DOI - 1943895611; 50348511; 67001; ENHP; 20056576; INODENHP0006208103. REFERENCES. Aardema MJ, MacGregor JT. 2002. Toxicology and genetic toxicology in the new era of "toxicogenomics": impact of "-omics" technologies. Mutat Res 499:13-25. Adam GC, Cravart BF, Sorensen EJ. 2001. Profiling the specific reactivity of the proteome with non-directed activity-based probes. Chem Biol 8:81-95. Adam GC. Sorensen EJ, Cravatt BF. 2002. Trifunctional chemical probes for the consolidated detection and identification of enzyme activities from complex proteomes. MoI Cell Proteomics 1:828-835. Adamczyk M, Gebier JC, Wu J. 2001. Selective analysis of phosphopeptides within a protein mixture by chemical modificaiion, reversible biotinylation and mass spectrometry. Rapid Commun Mass Spectrom 15:1481-1488. Albuquerque EX, Aracava Y, Cintra WM. Brossi A, Schonenberger B, Deshpande SS. 1988. Structure-activity relationship of reversible Cholinesterase inhibitors: activation, channel blockade and stereospecificity of the nicotinic acetylcholine receptor-ion channel complex. Braz J Med Biol Res 21:1173-1196. Arima H, Sobue K, So M, Morishima T, Ando H, Katsuya H. 2003. Transient and reversible parkinsonism after acute organophosphate poisoning. J Toxicol Clin Toxicol 41:67-70. Ashani Y, Gentry MK, Doctor BP. 1990. Differences in conformational stabilty between native and phosphorylated acetylcholinesterase as evidenced by a monoclonal antibody. Biochemistry 29:2456-2463. Ashani Y, Leader H, Rothschild N, Dosoretz C. 1998. Combined effect of organophosphorus hydrolase and oxime on the reactivation rate ol aiethYlphosphoryl-acetvlcholinesterase conjugates. Biochem Pharmacol 55:159-168. Ashani Y, Radie Z, Tsigelny I, Vellom DC, Pickering NA, Quinn DM, et al, 1995. Amino acid residues controlling reactivation of organophosphonyl conjugates of acetylcholinesterase by mono- and bisquaternary oximes. J Biol Chem 270:6370-6380. Ballantyne B, MarrsT. 1992. Clinical and Experimental Toxicology of Organophosphates and Carbamates. Boston:Butterworth Heinemann. Barak R, Ordentlich A, Barak D, Fischer M, Benschop HP, De Jong LPA, et al. 1997. Direct determination of the chemical composition of acetylcholinesterase phosphonylation products utilizing electrospray-ionization mass spectrometry. FEBS Lett 407:347-352. Barr DB, Allen R, Olsson AO. Bravo R. Caltabiano LM. Montesano A, et al. 2005. Concentrations of selective metabolites of organophosphorus pesticides in the United States population. Environ Res 99:314-326. Bennett KL. Stensballe A, Podtelejnikov AV. Moniatte M, Jensen ON. 2002. Phosphopeptide detection and sequencing by matrix-assisted laser desorption/ionization quadrupole time-of-flight tandem mass spectrometry. J Mass Spectrom 37:179-190. Berkman CE, Quinn DA, Thompson CM. 1993a. Interaction of acetylcholinesterase with the enantiomers of malaoxon and isomalathion. Chem Res Toxicol 6:724-730. Berkman CE, Ryu S, Quinn DA, Thompson CM. 1993b. Kinetics of the postinhibitory reactions of acetylcholinesterase poisoned by chira! isomalathion: a surprising nonreactivation induced by the RP stereoisomers. Chem Res Toxicol 6:28-32. Berkman CE. Thompson CM, Perrin SR. 1993c. Synthesis, absolute configuration, and analysis of malathion, malaoxon, and isomalathion enantiomers. Chem Res Toxicol 6:718-723. Bomser J, Casida JE. 2000. Activation of extracellular signalregulated kinases (ERK 44/42) by chlorpyrifos oxon in Chinese hamster ovary cells. J Biochem MoI Toxicol 14:346-353. Bomser JA, Casida JE. 2001. Diethylphosphorylation of rat cardiac M2 muscarinic receptor by chlorpyrifos oxon in vitro. Toxicol Lett 119:21-26. Bomser JA, Quistad GB, Casida JE. 2002. Chlorpyrifos oxon potentiates diacylglycerol-induced extracellular signalregulated kinase (ERK 44/42) activation, possibly by diacylglycerol lipase inhibition. Toxicol Appi Pharmacol 178:29-36. Bronstein AC, Spyker DA, Cantilena LR Jr, Green JL, Rumack BH, Heard SE. 2008. 2007 Annual report of the American Association of Poison Control Centers' National Poison Data System INPDSI: 25th annual report Clin Toxicol IPhila) 46:927-1057. Broomfield CA, Millard CB, Lockridge 0, Caviston TL. 1995. Enzymes of the Cholinesterase Family. New York:Plenum Press. Casida JE, Quistad GB. 2005. Serine hydrolase targets of organophosphorus toxicants. Chem Biol Interact 157-158:277-283. Centers for Disease Control and Prevention. 2005. Third National Report on Human Exposure to Environmental Chemicals. Available: rtttp://wwvii. coc.gov/exposurereport/ pdf/thirdreportpdf [accessed 17 November 2009). Claudio L, Kwa WC, Russell AL, Wailinga D. 2000. Testing methods for developmental neurotoxicity of environmental chemicals. Toxicol Appi Pharmacol 164:1-14. Corrigan FM, MacDonald S, Brown A, Armstrong K, Armstrong EM. 1994. Neurasthenic fatigue, chemical sensitivity and GABAa receptor toxins. Med Hypotheses 43:195-200. Costa LG. 1998. Neurotoxicity testing: a discussion of in vitro alternatives. Environ Health Perspect 106(suppl 21:505-510. Costa LG. 2006. Current issues in organophosphate toxicology. Clin Chim Acta 366:1-13. Costa LG, Cole TB, Vftalone A, Furlong CE. 2005. Measurement of paraoxonase (PONI) status as a potential biomarker of susceptibility to organophosphate toxicity. Clin Chim Acta 352:37-47. Costa LG, Richter RJ, Li WF, Cole T1 Guizzetti M, Furlong CE. 2003. Paraoxonase (PON 1) as a biomarker of susceptibility for organophosphate toxicity. Biomarkers 8:1-12. Dahlgren JG, Takhar HS, Ruffalo CA, Zwass M. 2004. Health effects of diazinon on a family. J Toxicol Clin Toxicol 42:579-591. Ding SJ, Carr J, Carlson JE, Tong L, Xue W, U Y, et al. 2008. Five tyrosines and two serines in human albumin are labeled by the organophosphorus agent FP-biotin. Chem Res Toxicol 21:1787-1794, Doom JA, Gage DA, Schall M, Talley TT, Thompson CM, Richardson RJ. 2000. Inhibition of acetylcholinesterase by (lS,3S)-isomalathion proceeds with loss of thiomethyl: kinetic and mass spectral evidence for an unexpected primary leaving group. Chem Res Toxicol 13:1313-1320. Doorn JA, Schall M, Gage DA, Talley TT. Thompson CM, Richardson RJ. 2001a. Identification of butyrylcholinesterase adducts after inhibition with isomalathion using mass spectrometry: difference in mechanism between URI- and (IS)-stereoisomers. Toxicol Appi Pharmacol 176:73-80. Doorn JA, Talley TT, Thompson CM, Richardson RJ. 2001b. Probing the active sites of butyrylcholinesterase and cholesterol esterase with isomalathion: conserved stereoselective inactivation of serine hydrolases structurally related to acetylcholinesterase. Chem Res Toxicol 14:807-813. Ehrich M, lntropido L, Costa LG. 1994. Interaction of organophosphorus compounds with muscarinic receptors in SH-SY5Y human neuroblastoma cells. J Toxicol Environ Health 43:51-63. Eldefrawi ME, Eldefrawi AT. 1983. Neurotransmitter receptors as targets for pesticides. J Environ Sci Health B 18:65-88. Elhanany E. Ordentlich A, Dgany 0, Kaplan D, Segali Y, Barak R, et al. 2001. Resolving pathways of interaction of covalent inhibitors with the active site of acetylcholinesterases: MALDI-TOF/MS analysis of various nerve agent phosphyl adducts. Chem Res Toxicol 14:912-918. Ellman GL Courtney KD, Andres V Jr. Feather-Stone RM. 196). A new and rapid colorimetrie determination of acetylcholinesterase activity. Biochem Pharmacol 7:88-95. Eskenazi B, Marks AR, Bradman A, Harley K, Barr DB, Johnson C, et al. 2007. Organophosphate pesticide exposure and neurodevelopment in young Mexican-American children Environ Health Perspect 115:792-798. Eto M. 1974. Organophosphorus Pesticides; Organic and Biological Chemistry. Cleveland, OH:CRC Press. Fenske RA. Kissel JC. Lu C. Kaiman DA. Simcox NJ, Allen EH, et al. 2000. Biologically based pesticide dose estimates for children in an agricultural community. Environ Health Perspect 108:515-520. Fest C, Schmidt KJ. 1973. The Chemistry of OrganopriosphorĂĽs Pesticides; Reactivity, Synthesis, Mode of Action, Toxicology. New York:Sprmger Verlag. Fukuto TR. 1990. Mechanism of action of organophosphorus and carbamate insecticides. Environ Health Perspect 87:245-254. Godovac-Zimmermann J, Soskic V, Poznanovic S, Brianza F. 1999. Functional proteomics of signal transduction by membrane receptors. Electrophoresis 20:952-961. Goldman LR, Koduru S. 2000. Chemicals in the environment and developmental toxicity to children: a public health and policy perspective. Environ Health Perspect 108(suppl 3):443-448. Gordon C. 1993. Acute and delayed effects of thisopropylfluorophosphate on body temperature, heart rate, and motor activity in the awake, unrestrained rat. J Toxic Environ Health 39:247-260. Grigoryan H, Schopfer LM, Thompson CM, Terry AV, Masson P, Lockridge O. 2008. Mass spectrometry identifies covalent binding of soman, sarin, chlorpyrifos oxon, dlisopropyl fluorophosphate, and FP-biotin to tyrosines on tubulin: a potential mechanism of long term toxicity by organophosphorus agents. Chem Biol Interact 175:180-186. Haas R, Jackson B, Reinhold B. Foster J, Rosenberry T. 1996. Glycolnositol phospholipid anchor and protein C-terminus of bovine erythrocyte acetylcholinesterase: analysis by mass spectrometry and by protein and DNA sequencing. Biochem J 314:817-825. Haas R, Rosenberry T. 1995. Protein denaturation by addition and removal of acetonftrile: application to tryptic digestion of acetylcholinesterase. Anal Biochem 224:425-427. Harel M, Su CT, Frolow F, Ashani Y, Silman I, Sussman JL. 1991. Refined crystal structures of "aged" and "non-aged" organophosphoryl conjugates of gamma-chymotrypsin. J MoI Biol 221:909-918. Huff RA, Corcoran JJ, Anderson JK. Abou-Donia MB, 1994. Chlorpyrifos oxon binds directly to muscarinic receptors and inhibits cAMP accumulation in rat striatum. J Pharmacol Exp Ther 269:329-335. Jacobson SW, Jacobson JL. 2006. New evidence of effects of organophosphate pesticides on neurodevelopment in children: commentary on the article by Kofman et al. on page 88. Pediatr Res 60:22-23. Jayawardane P, Dawson AH, Weerasinghe V, Karalliedde L, Buckley NA, Senanayake N. 2008. The spectrum of intermediate syndrome following acute organophosphate poisoning: a prospective cohort study from Sri Lanka. PLoS Med 5:el47; doi:10.1371/journal.pmed.0050147 [Online 15 July 2008). Jennings LL, Malecki M, Komives EA, Taylor P. 2003. Direct analysis of the kinetic profiles of organophosphate-acetylÂ· Cholinesterase adducts by MALDI-TOF mass spectrometry. Biochemistry 42:1 1083-1 1091. Jiang X, Wang Y, 2004. Beta-elimination coupled with tandem mass spectrometry for the identification of in vivo and in vitro phosphorylation sites in maize dehydrin DHNl protein. Biochemistry 43:15567-15576. Johal MS, Sharma ML, Ravneet. 2007. Impact of low dose of organophosphate, monocrotophos on the epithelial cells of gills of Cyprinus carpio communis Linn. - SEM study. J Environ Biol 28:663-667. Kau L, Marquis J. 1992. Organophosphate-induced alteration in muscarinic receptor binding and phosphoinositide hydrolysis in the human SK-N-SH cell line. Neurotoxicology 13:365-378. Kidd D. Liu Y. Cravatt BF. 2001. Profiling serine hydrolase activities in complex proteomes. Biochemistry 40:4005-401 5. Kofman 0, Berger A, Massarwa A, Friedman A, Jaffar AA. 2006. Motor inhibition and learning impairments in school-aged children following exposure to organophosphate pesticides in infancy. Pediatr Res 60:88-92. Langenberg JP, De Jong LP, Otto MF, Benschop HP. 1988. Spontaneous and oxime-induced reactivation of acetylcholinesterase inhibited by phosphoramidates. Arch Toxicol 62:305-310. Lanks KW, Sele.nick MJ. 1981. Spontaneously reactivation of acetylcholinesterase inhibited by thisopropylfluorophosphate. Biochim Biophys Acta 660:91-95. Larsen MR, Sorensen GL, Fey SJ, Larsen PM, Roepstorff P. 2001. Phospho-proteomics: evaluation of the use of enzymatic de-phosphorylation and differential mass spectrometric peptide mass mapping for site specific phosphorylation assignment in proteins separated by gel electrophoresis. Proteomics 1:223-238. Li Y, Li M, Xing G, Hu Z, Wang Ăś. Dong C. et al. 2000a. Stimulation of the mitogen-activated protein kinase cascade and tyrosine phosphorylation of the epidermal growth factor receptor by hepatopoietin. J Biol Chem 275:37443-37447. Li Y, Liu L, Kang J, Sheng JG, Barger SW, Mrak RE. et al. 2000b. Neuronal-glial interactions mediated by interleukin-1 enhance neuronal acetylcholinesterase activity and mRNA expression. J Neurosci 20:149-155. Liu Y, Patricelli MP, Cravatt BF. 1999. Activity-based protein profiling: the serine hydrolases. Proc Natl Acad Sci USA 96:14694-14699. Lockridge 0, Masson P. 2000. Pesticides and susceptible populations: people with butyrylcholinesterase genetic variants may be at risk. Neurotoxicology 21:1 13-126. Lotti M, Becker CE, Aminoff MJ. 1984. Organophosphate polyneuropathy: pathogenesis and prevention. Neurology 34:658-662. Msnzies GW, MacConnell CB. 1998. Integrated Pest Management for Raspberries: A Guide for Sampling and Decision-Making for Key Raspberry Pests in Northwest Washington. Available: http://whatcom.wsu.edu/ag/comhort/nooksack/ipmweb/ Pesticideselection.html !accessed 17 November 2009]. Murray A, Rathbone A, Ray D. 2005. Novel protein targets for organophosphorus pesticides in rat brain. Environ Toxicol Pharmacol 19:451-454. National Center for Biotechnology Information. 2009. PubMed. Available: http://www.ncbi.nlm.nih.gov/pubmed/ [accessed 17 November 2009]. Niven AS, Roop SA. 2004. Inhalational exposure to nerve agents. Respir Cere CHn N Am 10:59-74. Nomura DK, Durkin KA. Chiang KP. Quistad GB. Cravatt BF, Casida JE. 2006. Serine hydrolase KIAA1363: toxicological and structural features with emphasis on organophosphate interactions. Chem Res Toxicol 19:1142-1150. Noort D, Fidder A, van der Schans MJ, HĂĽlst AG. 2006. Verification of exposure to organophosphates: generic mass spectrometric method for detection of human butyrylcholinesterase adducts. Anal Chem 78:6640-6644. Pala I, Vig PJ, Desaiah D, Srinivasan A. 1991. In vitro effects of organophosphorus compounds on calmodulin activity. J Appi Toxicol 11:391-395. Peeples ES, SchĂ¶pfer LM, Duysen EG, Spaulding R, Voelker T, Thompson CM, et al. 2005. Albumin, a new biomarker of organophosphorus toxicant exposure, identified by mass spectrometry. Toxicol Sci 83:303-312. Qian WJ, Goshe MB, Camp DG II, Yu LR, Tang K, Smith RD. 2003. Phosphoprotein isotope-coded solid-phase tag approach for enrichment and quantitative analysis of phosphopeptides from complex mixtures. Anal Chem 75:5441-5450. Quistad GB, Casida JE. 2000. Sensitivity of blood-clotting factors and digestive enzymes to inhibition by organophosphorus pesticides. J Biochem MoI Toxicol 14:51-56. Quistad GB, Sparks SE, Casida JE. 2001. Fatty acid amide hydrolase inhibition by neurotoxic organophosphorus pesticides. Toxicol Appi Pharmacol 173:48-55. Quistad GB, Zhang N, Sparks SE, Casida JE. 2000. Phosphoacetylcholinesterase: toxicity of phosphorus oxychloride to mammals and insects that can be attributed to selective phosphorylation of acetylcholinesterase by phosphorodichloridic acid. Chem Res Toxicol 13:652-657. Richards P, Johnson M, Ray D, Walker C. 1999. Novel protein targets for organophosphorus compounds. Chem Biof Interact 119-120:503-511. Roberts WL, Santikarn S. Reinhold VN, Rosenberry TL. 1988. Structural characterization of the glycoinositol phospholipid membrane anchor of human erythrocyte acetylcholinesterase by fast atom bombardment mass spectrometry. J Biol Chem 263:18776-18784. Rowsey PJ, Gordon CJ. 1999. Tumor necrosis factor is involved in chlorpyrifos-induced changes in core temperature in the female rat. Toxicol Lett 109:51-59. Schopfer LM, Champion MM, Tamblyn N, Thompson CM, Lockridge 0. 2005a. Characteristic mass spectral fragments of the organophosphorus agent FP-biotin and FP-biotinylated peptides from trypsin and bovine albumin (Tyr410). Anal Biochem 345:122-132. Schopfer LM, Voelker T, Bartels CF, Thompson CM, Lockridge 0. 2005b. Reaction kinetics of biotinylated organophosphorus toxicant, FP-biotin, with human acetylcholinesterase and human butyrylcholinesterase. Chem Res Toxicol 18:747-754. Schuh RA, Lein PJ. Beckles RA, Jett DA. 2002. Noncholinesterase mechanisms of chlorpyrifos neurotoxicity: altered phosphorylation of Ca2+/cAMP response element binding protein in cultured neurons. Toxicol Appi Pharmacol 182:176-185. Sickmann A, Meyer HE. 2001. Phosphoamino acid analysis. Proteomics 1:200-206. Slotkin TA. 2004. Cholinergic systems in brain development and disruption by neurotoxicants: nicotine, environmental tobacco smoke, organophosphates. Toxical Appi Pharmacol 198:132-151. Slotkin TA, Ryde IT, Levin ED, Seidler FJ. 2008. Developmental neurotoxicity of low dose diazinon exposure of neonatal rats: effects on serotonin systems in adolescence and adulthood. Brain Res Bull 75:640-647. Solomon C, Poole J, Palmer KT, Peveler R, Coggon 0. 2007. Acute symptoms following work with pesticides. Occup Med (Lond) 57:505-511. Spaulding RS, George KM, Thompson CM. 2006. Analysis and sequencing of the active-site peptide from native and organophosphate-inactivated acetylcholinesterase by electrospray ionization, quadrupole/time-of-flight (QTOF) mass spectrometry. J Chromatogr B Analyt Technol Biomed Life ScI 830:105-113. Stephens R, Spurgeon A. Calvert IA, Beach J, Levy LS, Berry H, et al. 1995. Neuropsychological effects of long-term exposure to organophosphates in sheep dip. Lancet 345:1 135-1 139. Sudakin DL, Power LE. 2007. Organophosphate exposures in the United States: a longitudinal analysis of incidents reported to poison centers. J Toxicol Environ Health A 70:141-147. Sultatos LG. 1994. Mammalian toxicology of organophosphorus pesticides. J Toxicol Environ Health 43:271-289. Swiss Institute of Bioinformatics. 2007. PeptideCutter. Available: http://www.expasy.org/tools/peptidecutter/ [accessed 17 November 2009]. Thaler F, Valsasina B, Baldi R, Xie J, Stewart A, Isacchi A, et al. 2003. A new approach to phosphoserine and phosphothreonine analysis in peptides and proteins: chemical modification, enrichment via solid-phase reversible binding, and analysis by mass spectrometry. Anal Bioanal Chem 376:366-373. Thompson CM, Fukuto TR. 1982. Mechanism of Cholinesterase inhibition by methamidophos. J Agrie Food Chem 30:282-284. Timofeeva OA, Roegge CS, Seidler FJ, Slotkin TA, Levin ED. 2008. Persistent cognitive alterations in rats after early postnatal exposure to low doses of the organophosphate pesticide, diazinon. Neurotoxicol Teratol 30:38-45. Tseng HC, Ovaa H, Wei NJ, Ploegh H, Tsai LH. 2005. Phosphoproteomic analysis with a solid-phase capture-release-tag approach. Chem Biol 12:769-777. U.S. EPA. 2006. Organophosphorus Cumulative Risk Assessment (2006 Update). EPA-HQ-OPP-2006-061 8-0002. Washington, DC:U.S. Environmental Protection Agency. Available: http://www.regulations.gov/search/Regs/home. html#documentDetail?R=09000064801ac312 (accessed 17 November 2009]. van den Beukel I. van Kleef RG, Oortgiesen M. 1998. Differential effects of physostigmine and organophosphates on nicotinic receptors in neuronal cells of different species. Neurotoxicology 19:777-787. Ward TR, Ferris DJ. Tilson HA, Mundy WR. 1993. Correlation of the anticholinesterase activity of a series of organophosphates with their ability to compete with agonist binding to muscarinic receptors. Toxicol Appi Pharmacol 122:300-307. Ward TR, Mundy WR. 1996. Organophosphorus compounds preferentially affect second messenger systems coupled to M2/M4 receptors in rat frontal cortex. Brain Res Bull 39:49-55. Whyatt RM, Camann D, Perera FP, Rauh VA, Tang D, Kinney PL, et al. 2005. Biomarkers in assessing residential insecticide exposures during pregnancy and effects on fetal growth. Toxicol Appi Pharmacol 206:246-254. Whyatt RM, Rauh V, Barr DB, Camann DE. Andrews HF. Garfinkel R, et al. 2004. Prenatal insecticide exposures and birth weight and length among an urban minority cohort. Environ Health Perspect 112:1125-1132. Wieseler S, Schopfer L, Lockridge 0. 2006. Markers of organophosphate exposure in human serum. J MoI Netirosci 30:93-94. Wilson BW, Henderson JD. 1992. Blood esterase determinations as markers of exposure. Rev Environ Contam Toxicol 128:55-69. Wilson BW, Hooper MJ, Hansen ME, Nieberg PS. 1992. Reactivation of organophosphorus inhibited AChE with oximes. In: Organophosphates: Chemistry, Fate, and Effects (Chambers JE, Levi PE, eds). San Diego, CA:Academic Press, 107-137. Wilson BW, Padilla S, Henderson JD, Brimijoin S, Dass PD. Elliot G, et al. 1996. Factors in standardizing automated Cholinesterase assays. J Toxicol Environ Health 48:187-195. Yanagisawa N, Morite H. Nakajima T. 2006. Sarin experiences in Japan: acute toxicity and long-term effects. J Neurol Sci 249:76-85. Young JG, Eskenazi B, Gladstone EA, Bradman A, Pedersen L, Johnson C. et al. 2005. Association between in utero organophosphate pesticide exposure and abnormal reflexes in neonates. Neurotoxicology 2..199-209. Zaim M. Jambulingam P. 2007. Global Insecticide Use for Vector-Borne Disease Control. Geneva:World Health Organization. Available: http://whqlibdoc.who.int/HQ/2007/ WHO_CDS_NTD_WH0PES_GCDPP_2007.2_eng.pdf [accessed 17 November 2009]. Zwiener RJ, Ginsburg CM. 1988. Organophosphate and carbamate poisoning in infants and children. Pediatrics 81:121-126. Aardema, MJ; MacGregor, J T. Toxicology and genetic toxicology in the new era of "toxicogenomics": impact of "-omics" technologies. MUTATION RESEARCH-FUNDAMENTAL AND MOLECULAR MECHANISMS OF MUTAGENESIS, 499. 1 (2002): 13-25. ELSEVIER SCIENCE BV. Adamczyk, M; Gebler, J C; Wu, J. Selective analysis of phosphopeptides within a protein mixture by chemical modification, reversible biotinylation and mass spectrometry. RAPID COMMUNICATIONS IN MASS SPECTROMETRY, 15. 16 (2001): 1481-1488. JOHN WILEY &amp; SONS LTD. Adam, G C, Cravatt, B F 2001 "Profiling the specific reactivity of the proteome with non-directed activity-based probes" Chemistry &amp; Biology 8 1 81-95. Adam, G C; Sorensen, E J; Cravatt, B F. Trifunctional chemical probes for the consolidated detection and identification of enzyme activities from complex proteomes. MOLECULAR &amp; CELLULAR PROTEOMICS, 1. 10 (2002): 828-835. AMER SOC BIOCHEMISTRY MOLECULAR BIOLOGY INC. Albuquerque, E X; ARACAVA, Y; Cintra, Wm; Brossi, A; et al. STRUCTURE-ACTIVITY RELATIONSHIP OF REVERSIBLE CHOLINESTERASE-INHIBITORS - ACTIVATION, CHANNEL BLOCKADE AND STEREOSPECIFICITY OF THE NICOTINIC ACETYLCHOLINE-RECEPTOR ION CHANNEL COMPLEX. BRAZILIAN JOURNAL OF MEDICAL AND BIOLOGICAL RESEARCH, 21. 6 (1988): 1173-1196. ASSOC BRAS DIVULG CIENTIFICA. Arima, Hajime; Sobue, Kazuya; So, MinHye; Morishima, Tetsuro; et al. Transient and reversible Parkinsonism after acute organophosphate poisoning. Journal of Toxicology - Clinical Toxicology, 41. 1 (2003): 67-70. Marcel Dekker Inc. Ashani, Y; Leader, H; Rothschild, N; Dosoretz, C. Combined effect of organophosphorus hydrolase and oxime on the reactivation rate of diethylphosphoryl-acetylcholinesterase conjugates. BIOCHEMICAL PHARMACOLOGY, 55. 2 (1998): 159-168. PERGAMON-ELSEVIER SCIENCE LTD. Ashani, Y.; Gentry, M.K.; Doctor, B.P. Differences in conformational stability between native and phosphorylated acetylcholinesterase as evidenced by a monoclonal antibody. Biochemistry, 29. 10 (1990): 2456-2463. Ashani, Y, RadiÄ‡, Z 1995 "Amino acid residues controlling reactivation of organophosphonyl conjugates of acetylcholinesterase by mono- and bisquaternary oximes." Journal of Biological Chemistry 270 11 6370-6380. Ballantyne, B; Marrs, T C. Clinical and experimental toxicology of cyanides. Undefined (1987): 512 pp. Barak, R, Ordentlich, A 1997 "Direct determination of the chemical composition of acetylcholinesterase phosphonylation products utilizing electrospray-ionization mass spectrometry" FEBS Letters 407 3 347-352. BARR, Dana B.; ALLEN, Ruth; OLSSON, Anders O.; BRAVO, Roberto; et al. Concentrations of selective metabolites of organophosphorus pesticides in the United States population. Environmental research (New York, N.Y. : Print), 99. 3 (2005): 314-326. Elsevier. Bennett, Keiryn L.; Stensballe, Allan; Podtelejnikov, Alexandre V.; Moniatte, Marc; et al. Phosphopeptide detection and sequencing by matrix-assisted laser desorption/ionization quadrupole time-of-flight tandem mass spectrometry. Journal of Mass Spectrometry, 37. 2 (2002): 179-190. John Wiley and Sons Ltd. BERKMAN, C. E.; THOMPSON, C. M.; PERRIN, S. R. Synthesis, absolute configuration, and analysis of malathion, malaoxon, and isomalathion enantiomers. Chemical research in toxicology, 6. 5 (1993): 718-723. American Chemical Society. Berkman, Ce; Ryu, S; Quinn, Da; Thompson, C M. KINETICS OF THE POSTINHIBITORY REACTIONS OF ACETYLCHOLINESTERASE POISONED BY CHIRAL ISOMALATHION - A SURPRISING NONREACTIVATION INDUCED BY THE RP STEREOISOMERS. CHEMICAL RESEARCH IN TOXICOLOGY, 6. 1 (1993): 28-32. AMER CHEMICAL SOC. BERKMAN, C. E.; QUINN, D. A.; THOMPSON, C. M. Interaction of acetylcholinesterase with the enantiomers of malaoxon and isomalathion. Chemical research in toxicology, 6. 5 (1993): 724-730. American Chemical Society. Bomser, JA; Casida, JE. Diethylphosphorylation of rat cardiac M2 muscarinic receptor by chlorpyrifos oxon in vitro. TOXICOLOGY LETTERS, 119. 1 (2001): 21-26. ELSEVIER SCI IRELAND LTD. Bomser, Joshua A.; Quistad, Gary B.; Casida, John E. Chlorpyrifos oxon potentiates diacylglycerol-induced extracellular signal-regulated kinase (ERK 44/42) activation, possibly by diacylglycerol lipase inhibition. Toxicology and Applied Pharmacology, 178. 1 (2002): 29-36. Academic Press Inc. Bomser, J, Casida, JE 2000 "Activation of extracellular signal-regulated kinases (ERK 44/42) by chlorpyrifos oxon in Chinese hamster ovary cells" Journal of Biochemical and Molecular Toxicology 14 6 346-353. 57) Bronstein M.D., A. C.; Spyker PH.D., D. A.; Cantilena JR, L. R.; Green PH.D., J. L.; Rumack M.D., B. H.; Giffin RN, S. L., 2008 Annual Report of the American Association of Poison Control Centers' National Poison Data System (NPDS): 26th Annual Report. Clinical Toxicology 2009, 47 (10), 911-1084. Broomfield CA, Millard CB, Lockridge O, Caviston TL. 1995. Enzymes of the Cholinesterase Family. New York:Plenum Press. Casida, John E.; Quistad, Gary B. Serine hydrolase targets of organophosphorus toxicants. Chemico-Biological Interactions, 157-158. (2005): 277-283. Elsevier Ireland Ltd. CDC. 2005. Third National Report on Human Exposure to Environmental Chemicals. Atlanta, GA:Centers for Disease Control and Prevention, 355. Claudio, Luz; Kwa, Winston C.; Russell, Allison L.; Wallinga, David. Testing methods for developmental neurotoxicity of environmental chemicals. Toxicology and Applied Pharmacology, 164. 1 (2000): 1-14. Academic Press Inc. CORRIGAN, F. M.; MACDONALD, S.; BROWN, A.; ARMSTRONG, K.; et al. Neurasthenic fatigue, chemical sensitivity and GABAa receptor toxins. Medical hypotheses, 43. 4 (1994): 195-200. Elsevier. Costa, L G; Cole, T B; Vitalone, A; Furlong, CE. Measurement of paraoxonase (PON1) status as a potential biomarker of susceptibility to organophosphate toxicity. CLINICA CHIMICA ACTA, 352. 1-2 (2005): 37-47. ELSEVIER SCIENCE BV. Costa, Lucio G. Neurotoxicity testing: A discussion of in vitro alternatives. Environmental Health Perspectives, 106. SUPPL. 2 (1998): 505-510. Costa, L G. Current issues in organophosphate toxicology. CLINICA CHIMICA ACTA, 366. 1-2 (2006): 1-13. ELSEVIER SCIENCE BV. Costa, L G; Richter, R J; Li, W-F; Cole, T; et al. Paraoxonase (PON 1) as a biomarker of susceptibility for organophosphate toxicity. Biomarkers, 8. 1 (2003): 1-12. Taylor &amp; Francis Ltd., 11 New Fetter Lane London EC4P 4EE UK, [mailto:info@tandf.co.uk], [URL:http://www.tandf.co.uk]. Dahlgren, J.G.; Takhar, H.S.; Ruffalo, C.A.; Zwass, M. Health effects of diazinon on a family. Journal of Toxicology - Clinical Toxicology, 42. 5 (2004): 579-591. Marcel Dekker Inc. Ding, Shi-Jian; Carr, John; Carlson, James E.; Ton, Larry; et al. Five tyrosines and two serines in human albumin are labeled by the organophosphorus agent FP-biotin. CHEMICAL RESEARCH IN TOXICOLOGY, 21. 9 (2008): 1787-1794. AMER CHEMICAL SOC. Doorn, JA; Gage, D H; Schall, M; Talley, T T; et al. Inhibition of acetylcholinesterase by (1S,3S)-isomalathion proceeds with loss of thiomethyl: Kinetic and mass spectral evidence for an unexpected primary leaving group. CHEMICAL RESEARCH IN TOXICOLOGY, 13. 12 (2000): 1313-1320. AMER CHEMICAL SOC. Doorn, JA; Schall, M; Gage, DA; Talley, T T; et al. Identification of butyrylcholinesterase adducts after inhibition with isomalathion using mass spectrometry: Difference in mechanism between (1R)- and (1S)-stereoisomers. TOXICOLOGY AND APPLIED PHARMACOLOGY, 176. 2 (2001): 73-80. ACADEMIC PRESS INC. Doorn, JA; Talley, T T; Thompson, C M; Richardson, R J. Probing the active sites of butyrylcholinesterase and cholesterol esterase with isomalathion: Conserved stereoselective inactivation of serine hydrolases structurally related to acetylcholinesterase. CHEMICAL RESEARCH IN TOXICOLOGY, 14. 7 (2001): 807-813. AMER CHEMICAL SOC. EHRICH, M.; INTROPIDO, L.; COSTA, L. G. Interaction of organophosphorus compounds with muscarinic receptors in SH-SY5Y human neuroblastoma cells. Journal of toxicology and environmental health, 43. 1 (1994): 51-63. Taylor &amp; Francis. Eldefrawi, ME; Eldefrawi, A T; Eldefrawi, ME. Neurotransmitter receptors as targets for pesticides. Journal of Environmental Science and Health, Part B: Pesticides, Food Contaminants, and Agricultural Wastes, 18B. 1 (1983): 65-88. Elhanany, E; Ordentlich, A; Dgany, O; Kaplan, D; et al. Resolving pathways of interaction of covalent inhibitors with the active site of acetylcholinesterases: MALDI-TOF/MS analysis of various nerve agent phosphyl adducts. CHEMICAL RESEARCH IN TOXICOLOGY, 14. 7 (2001): 912-918. AMER CHEMICAL SOC. ELLMAN, G.L.; COURTNEY, K.D.; ANDRES Jr., V.; FEATHER-STONE, R.M. A new and rapid colorimetric determination of acetylcholinesterase activity. Biochemical pharmacology, 7. (1961): 88-95. Eskenazi, Brenda; Marks, Amy R.; Bradman, Asa; Harley, Kim; et al. Organophosphate pesticide exposure and neurodevelopment in young Mexican-American children. Environmental Health Perspectives, 115. 5 (2007): 792-798. Public Health Services, US Dept of Health and Human Services. EtĹŤ, Morifusa, [1930-]; EtĹŤ, Morifusa, [1930-] Organophosphorus pesticides Organic and biological chemistry. (1974): 387. CRC Press. Fenske, Richard A.; Kissel, John C.; Lu, Chensheng; Kalman, David A.; et al. Biologically based pesticide dose estimates for children in an agricultural community. Environmental Health Perspectives, 108. 6 (2000): 515-520. Public Health Services, US Dept of Health and Human Services. Fest, C; Schmidt, K J; Fest, C. The chemistry of organophosphorus pesticides. Reactivity, synthesis, mode of action, toxicology. The chemistry of organophosphorus pesticides. Reactivity, synthesis, mode of action, toxicology. (1973): x + 339 pp. Fukuto, T R. MECHANISM OF ACTION OF ORGANOPHOSPHORUS AND CARBAMATE INSECTICIDES. ENVIRONMENTAL HEALTH PERSPECTIVES, 87. (1990): 245-254. NATL INST ENVIRON HEALTH SCI. Godovac-Zimmermann, J; Soskic, V; Poznanovic, S; Brianza, F. Functional proteomics of signal transduction by membrane receptors. ELECTROPHORESIS, 20. 4-5 (1999): 952-961. WILEY-V C H VERLAG GMBH. Goldman, Lynn R.; Koduru, Sudha. Chemicals in the environment and developmental toxicity to children: A public health and policy perspective. Environmental Health Perspectives, 108. SUPPL. 3 (2000): 443-448. Public Health Services, US Dept of Health and Human Services. GORDON, C. J. Acute and delayed effects of diisopropyl fluorophosphate on body temperature, heart rate, and motor activity in the awake, unrestrained rat. Journal of toxicology and environmental health, 39. 2 (1993): 247-260. Taylor &amp; Francis. Grigoryan, Hasmik, Schopfer, Lawrence M. 2008 "Mass spectrometry identifies covalent binding of soman, sarin, chlorpyrifos oxon, diisopropyl fluorophosphate, and FP-biotin to tyrosines on tubulin: A potential mechanism of long term toxicity by organophosphorus agents" Chemico-Biological Interactions 175 1-3 180-186. Haas, Robert, Jackson, Brent C. 1996 "Glycoinositol phospholipid anchor and protein C-terminus of bovine erythrocyte acetylcholinesterase: Analysis by mass spectrometry and by protein and DNA sequencing" Biochemical Journal 314 3 817-825. Haas, R, Rosenberry, T L 1995 "PROTEIN DENATURATION BY ADDITION AND REMOVAL OF ACETONITRILE - APPLICATION TO TRYPTIC DIGESTION OF ACETYLCHOLINESTERASE" Analytical Biochemistry 224 1 425-427. HAREL, M., SU, C.-T. 1991 "Refined crystal structures of aged and non-aged organophosphoryl conjugates of Îł-chymotrypsin" Journal of Molecular Biology 221 3 909-918. HUFF, R. A.; CORCORAN, J. J.; ANDERSON, J. K.; ABOU-DONIA, M. B. Chlorpyrifos oxon binds directly to muscarinic receptors and inhibits cAMP accmulation in rat striatum. The Journal of pharmacology and experimental therapeutics, 269. 1 (1994): 329-335. American Society for Pharmacology and Experimental Therapeutics. Jacobson, Sandra W.; Jacobson, Joseph L. New evidence of effects of organophosphate pesticides on neurodevelopment in children. PEDIATRIC RESEARCH, 60. 1 (2006): 22-23. INT PEDIATRIC RESEARCH FOUNDATION, INC. Jayawardane, Pradeepa; Dawson, Andrew H; Weerasinghe, Vajira; Karalliedde, Lakshman; et al. The Spectrum of Intermediate Syndrome Following Acute Organophosphate Poisoning: A Prospective Cohort Study from Sri Lanka. PLOS Medicine, 5. 7 (2008): e147. Public Library of Science, 185 Berry Street. Jennings, Lori L.; Malecki, Michael; Komives, Elizabeth A.; Taylor, Palmer. Direct analysis of the kinetic profiles of organophosphate-acetylcholinesterase adducts by MALDI-TOF mass spectrometry. Biochemistry, 42. 37 (2003): 11083-11091. American Chemical Society. Jiang, X Z; Wang, Y S. beta-elimination coupled with tandem mass spectrometry for the identification of in vivo and in vitro phosphorylation sites in maize dehydrin DHN1 protein. BIOCHEMISTRY, 43. 49 (2004): 15567-15576. AMER CHEMICAL SOC. Johal, M. S.; Sharma, M. L.; Ravneet. Impact of low dose of organophosphate, monocrotophos on the epithelial cells of gills of Cyprinus carpio communis Linn. - SEM study. JOURNAL OF ENVIRONMENTAL BIOLOGY, 28. 3 (2007): 663-667. TRIVENI ENTERPRISES. Katz, L.S.; Marquis, J.K. Organophosphate-induced alterations in muscarinic receptor binding and phosphoinositide hydrolysis in the human SK-N-SH cell line. NeuroToxicology, 13. 2 (1992): 365-378. Kidd, D.; Liu, Y.; Cravatt, B.F. Profiling serine hydrolase activities in complex proteomes. Biochemistry, 40. 13 (2001): 4005-4015. American Chemical Society. Kofman, Ora; Berger, Andrea; Massarwa, Ali; Friedman, Alon; et al. Motor inhibition and learning impairments in school-aged children following exposure to organophosphate pesticides in infancy. PEDIATRIC RESEARCH, 60. 1 (2006): 88-92. INT PEDIATRIC RESEARCH FOUNDATION, INC. LANGENBERG, J. P.; DE JONG, L. P. A.; OTTO, M. F.; BENSCHOP, H. P. Spontaneous and owime-induced reactivation of acetylcholinesterase inhibited by pghosphoramidates. Archives of toxicology, 62. 4 (1988): 305-310. Springer. Lanks, K.W.; Seleznick, M.J. Spontaneously reactivation of acetylcholinesterase inhibited by diisopropylfluorophosphate. Biochimica et biophysica acta, 660. 1 (1981): 91-95. Larsen, M R; Sorensen, G L; Fey, S J; Larsen, P M; et al. Phospho-proteomics: Evaluation of the use of enzymatic de-phosphorylation and differential mass spectrometric peptide mass mapping for site specific phosphorylation assignment in proteins separated by gel electrophoresis. PROTEOMICS, 1. 2 (2001): 223-238. WILEY-V C H VERLAG GMBH. Li, Y K; Liu, L; Kang, J S; Sheng, J G; et al. Neuronal-glial interactions mediated by interleukin-1 enhance neuronal acetylcholinesterase activity and mRNA expression. JOURNAL OF NEUROSCIENCE, 20. 1 (2000): 149-155. SOC NEUROSCIENCE. Li, Y; Li, M; Xing, G C; Hu, Z Y; et al. Stimulation of the mitogen-activated protein kinase cascade and tyrosine phosphorylation of the epidermal growth factor receptor by hepatopoietin. JOURNAL OF BIOLOGICAL CHEMISTRY, 275. 48 (2000): 37443-37447. AMER SOC BIOCHEMISTRY MOLECULAR BIOLOGY INC. Liu, Y S; Patricelli, M P; Cravatt, B F. Activity-based protein profiling: The serine hydrolases. PROCEEDINGS OF THE NATIONAL ACADEMY OF SCIENCES OF THE UNITED STATES OF AMERICA, 96. 26 (1999): 14694-14699. NATL ACAD SCIENCES. Lockridge, O.; Masson, P. Pesticides and susceptible populations: People with butyrylcholinesterase genetic variants may be at risk. NeuroToxicology, 21. 1-2 (2000): 113-126. Intox Press Inc. LOTTI, M.; BECKER, C. E.; AMINOFF, M. J. Organophosphate polyneuropathy: pathogenesis and prevention. Neurology, 34. 5 (1984): 658-662. Lippincott Williams &amp; Wilkins. Menzies GW, MacConnell CB. 1998. Integrated Pest Management for Raspberries: A Guide for Sampling and Decision-Making for Key Raspberry Pests in Northwest Washington. Available: http://whatcom.wsu.edu/ag/comhort/nooksack/ipmweb/Pesticideselection.html !accessed 17 November 2009]. Murray, A; Rathbone, A J; Ray, DE. Novel protein targets for organophosphorus pesticides in rat brain. ENVIRONMENTAL TOXICOLOGY AND PHARMACOLOGY, 19. 3 (2005): 451-454. ELSEVIER SCIENCE BV. National Center for Biotechnology Information, &amp; U.S. National Library of Medicine. (2010). PubMed [Electronic Version]. Retrieved June 2, 2010 from http://www.ncbi.nlm.nih.gov/pubmed/. Niven AS, Roop SA. 2004. Inhalational exposure to nerve agents. Respir Care Clin N Am 10:59-74. Nomura, Daniel K.; Durkin, Kathleen A.; Chiang, Kyle P.; Quistad, Gary B.; et al. Serine hydrolase KIAA1363: Toxicological and structural features with emphasis on organophosphate interactions. CHEMICAL RESEARCH IN TOXICOLOGY, 19. 9 (2006): 1142-1150. AMER CHEMICAL SOC. Noort, D.; Fidder, A.; Van Der Schans, M.J.; Hulst, A.G. Verification of exposure to organophosphates: Generic mass spectrometric method for detection of human butyrylcholinesterase adducts. Analytical Chemistry, 78. 18 (2006): 6640-6644. American Chemical Society. PALA, I.; VIG, P. J. S.; DESAIAH, D.; SRINIVASAN, A. In vitro effects of organophosphorus compounds on calmodulin activity. Journal of applied toxicology, 11. 6 (1991): 391-395. Wiley; Wiley; Wiley. Peeples, E S; Schopfer, L M; Duysen, E G; Spaulding, R; et al. Albumin, a new biomarker of organophosphorus toxicant exposure, identified by mass spectrometry. TOXICOLOGICAL SCIENCES, 83. 2 (2005): 303-312. OXFORD UNIV PRESS. Qian, Wei-Jun; Goshe, Michael B.; Camp II, David G.; Yu, Li-Rong; et al. Phosphoprotein Isotope-Coded Solid-Phase Tag Approach for Enrichment and Quantitative Analysis of Phosphopeptides from Complex Mixtures. Analytical Chemistry, 75. 20 (2003): 5441-5450. American Chemical Society. Quistad, G B, Casida, JE 2000 "Sensitivity of blood-clotting factors and digestive enzymes to inhibition by organophosphorus pesticides" Journal of Biochemical and Molecular Toxicology 14 1 51-56. Quistad, G B; Zhang, N J; Sparks, SE; Casida, JE. Phosphoacetylcholinesterase: Toxicity of phosphorus oxychloride to mammals and insects that can be attributed to selective phosphorylation of acetylcholinesterase by phosphorodichloridic acid. CHEMICAL RESEARCH IN TOXICOLOGY, 13. 7 (2000): 652-657. AMER CHEMICAL SOC. Quistad, Gary B.; Sparks, Susan E.; Casida, John E. Fatty acid amide hydrolase inhibition by neurotoxic organophosphorus pesticides. Toxicology and Applied Pharmacology, 173. 1 (2001): 48-55. Academic Press Inc. Richards, Paul; Johnson, Martin; Ray, David; Walker, Colin. Novel protein targets for organophosphorus compounds. Chemico-Biological Interactions, 119-120. (1999): 503-511. Elsevier Ireland Ltd. ROBERTS, W. L.; MYHER, J. J.; KUKSIS, A.; LOW, M. G.; et al. Lipid analysis of the glycoinositol phospholipid membrane anchor of human erythrocyte acetylcholinesterase: palmitoylation of inositol results in resistance to phosphatidylinositol-specific phospholipase C. The Journal of biological chemistry (Print), 263. 35 (1988): 18766-18775. American Society for Biochemistry and Molecular Biology. Rowsey, P J; Gordon, C J. Tumor necrosis factor is involved in chlorpyrifos-induced changes in core temperature in the female rat. TOXICOLOGY LETTERS, 109. 1-2 (1999): 51-59. ELSEVIER IRELAND LTD. Schopfer, L M; Voelker, T; Bartels, C F; Thompson, C M; et al. Reaction kinetics of biotinylated organophosphorus toxicant, FP-biotin, with human acetylcholinesterase and human butyrylcholinesterase. CHEMICAL RESEARCH IN TOXICOLOGY, 18. 4 (2005): 747-754. AMER CHEMICAL SOC. Schopfer, L M; Champion, M M; Tamblyn, N; Thompson, C M; et al. Characteristic mass spectral fragments of the organophosphorus agent FP-biotin and FP-biotinylated peptides from trypsin and bovine albumin (Tyr410) ANALYTICAL BIOCHEMISTRY, 345. 1 (2005): 122-132. ACADEMIC PRESS INC ELSEVIER SCIENCE. Schuh, Rosemary A.; Lein, Pamela J.; Beckles, Rondell A.; Jett, David A. Noncholinesterase mechanisms of chlorpyrifos neurotoxicity: Altered phosphorylation of Ca2+/cAMP response element binding protein in cultured neurons. Toxicology and Applied Pharmacology, 182. 2 (2002): 176-185. Elsevier. Sickmann, A; Meyer, HE. Phosphoamino acid analysis. PROTEOMICS, 1. 2 (2001): 200-206. WILEY-V C H VERLAG GMBH. Slotkin, Theodore A.; Ryde, Ian T.; Levin, Edward D.; Seidler, Frederic J. Developmental neurotoxicity of low dose diazinon exposure of neonatal rats: Effects on serotonin systems in adolescence and adulthood. BRAIN RESEARCH BULLETIN, 75. 5 (2008): 640-647. PERGAMON-ELSEVIER SCIENCE LTD. Slotkin, T A. Cholinergic systems in brain development and disruption by neurotoxicants: nicotine, environmental tobacco smoke, organophosphates. TOXICOLOGY AND APPLIED PHARMACOLOGY, 198. 2 (2004): 132-151. ACADEMIC PRESS INC ELSEVIER SCIENCE. Solomon, Christine; Poole, Jason; Palmer, Keith T.; Peveler, Robert; et al. Acute symptoms following work with pesticides. Occupational Medicine, 57. 7 (2007): 505-511. Oxford University Press. Spaulding, Reggie S.; George, Kathleen M.; Thompson, Charles M. Analysis and sequencing of the active-site peptide from native and organophosphate-inactivated acetylcholinesterase by electrospray ionization, quadrupole/time-of-flight (QTOF) mass spectrometry. Journal of Chromatography B: Analytical Technologies in the Biomedical and Life Sciences, 830. 1 (2006): 105-113. Elsevier. Stephens, Richard; Spurgeon, Anne; Calvert, Ian A.; Beach, Jeremy; et al. Neuropsychological effects of long-term exposure to organophosphates in sheep dip. Lancet, 345. 8958 (1995): 1135-1139. Sudakin, Daniel L.; Power, Laura E. Organophosphate exposures in the United States: A longitudinal analysis of incidents reported to poison centers. Journal of Toxicology and Environmental Health Part A, 70. 2 (2007): 141-147. SULTATOS, L. G. Mammalian toxicology of organophosphorus pesticides. Journal of toxicology and environmental health, 43. 3 (1994): 271-289. Taylor &amp; Francis. Thaler, F; Valsasina, B; Baldi, R; Jin, X; et al. A new approach to phosphoserine and phosphothreonine analysis in peptides and proteins: chemical modification, enrichment via solid-phase reversible binding, and analysis by mass spectrometry. ANALYTICAL AND BIOANALYTICAL CHEMISTRY, 376. 3 (2003): 366-373. SPRINGER-VERLAG BERLIN. Thompson, C M; Fukuto, T R. MECHANISM OF CHOLINESTERASE INHIBITION BY METHAMIDOPHOS. JOURNAL OF AGRICULTURAL AND FOOD CHEMISTRY, 30. 2 (1982): 282-284. AMER CHEMICAL SOC. Timofeeva, Olga A.; Roegge, Cindy S.; Seidler, Frederic J.; Slotkin, Theodore A.; et al. Persistent cognitive alterations in rats after early postnatal exposure to low doses of the organophosphate pesticide, diazinon. NEUROTOXICOLOGY AND TERATOLOGY, 30. 1 (2008): 38-45. PERGAMON-ELSEVIER SCIENCE LTD. Tseng, H C; Ovaa, H; Wei, NJC; Ploegh, H; et al. Phosphoproteomic analysis with a solid-phase capture-release-tag approach. CHEMISTRY &amp; BIOLOGY, 12. 7 (2005): 769-777. CELL PRESS. U.S. EPA (U.S. Environmental Protection Agency). 2006a. Organophosphorus Cumulative Risk Assessment. Washington, DC:U.S. Environmental Protection Agency. Office of Pesticide Programs. van den Beukel, I; van Kleef, RGDM; Oortgiesen, M. Differential effects of physostigmine and organophosphates on nicotinic receptors in neuronal cells of different species. NEUROTOXICOLOGY, 19. 6 (1998): 777-787. ELSEVIER SCIENCE BV. WARD, T. R.; FERRIS, D. J.; TILSON, H. A.; MUNDY, W. R. Correlation of the anticholinesterase activity of a series of organophosphates with their ability to compete with agonist binding to muscarinic receptors. Toxicology and applied pharmacology, 122. 2 (1993): 300-307. Elsevier. Ward, T R; Mundy, W R. Organophosphorus compounds preferentially affect second messenger systems coupled to M2/M4 receptors in rat frontal cortex. BRAIN RESEARCH BULLETIN, 39. 1 (1996): 49-55. PERGAMON-ELSEVIER SCIENCE LTD. Whyatt, Robin M.; Rauh, Virginia; Andrews, Howard F.; Garfinkel, Robin; et al. Prenatal insecticide exposures and birth weight and length among an urban minority cohort. Environmental Health Perspectives, 112. 10 (2004): 1125-1132. Public Health Services, US Dept of Health and Human Services. Whyatt, R M; Camann, D; Perera, F P; Rauh, V A; et al. Biomarkers in assessing residential insecticide exposures during pregnancy and effects on fetal growth. TOXICOLOGY AND APPLIED PHARMACOLOGY, 206. 2 (2005): 246-254. ACADEMIC PRESS INC ELSEVIER SCIENCE. Wieseler, Stacy; Schopfer, Lawrence; Lockridge, Oksana. Markers of organophosphate exposure in human serum. JOURNAL OF MOLECULAR NEUROSCIENCE, 30. 1-2 (2006): 93-94. HUMANA PRESS INC. Wilson, B W; Henderson, J D. BLOOD ESTERASE DETERMINATIONS AS MARKERS OF EXPOSURE. REVIEWS OF ENVIRONMENTAL CONTAMINATION AND TOXICOLOGY, 128. (1992): 55-69. SPRINGER VERLAG. WILSON, B. W.; PADILLA, S.; HENDERSON, J. D.; BRIMIJOIN, S.; et al. Factors in standardizing automated cholinesterase assays. Journal of toxicology and environmental health, 48. 2 (1996): 187-196. Taylor &amp; Francis. World Health Organization, Department for Control of Neglected Tropical Diseases. Global insecticide use for vector-borne disease control. (2009): World Health Organization. Yanagisawa, N.; Morita, H.; Nakajima, T. Sarin experiences in Japan: Acute toxicity and long-term effects. JOURNAL OF THE NEUROLOGICAL SCIENCES, 249. 1 (2006): 76-85. ELSEVIER SCIENCE BV. YOUNG, Jessica G.; ESKENAZI, Brenda; GLADSTONE, Eleanor A.; BRADMAN, Asa; et al. Association between in utero organophosphate pesticide exposure and abnormal reflexes in neonates. Neurotoxicology (Park Forest South), 26. 2 (2005): 199-209. Elsevier. Zwiener, R J; Ginsburg, C M. ORGANO-PHOSPHATE AND CARBAMATE POISONING IN INFANTS AND CHILDREN. PEDIATRICS, 81. 1 (1988): 121-126. AMER ACAD PEDIATRICS</w:t>
      </w:r>
    </w:p>
    <w:p w:rsidR="00F2017D" w:rsidRPr="00F2017D" w:rsidRDefault="00F2017D" w:rsidP="00F2017D">
      <w:r w:rsidRPr="00F2017D">
        <w:tab/>
        <w:t xml:space="preserve">641. </w:t>
      </w:r>
      <w:r w:rsidRPr="00F2017D">
        <w:tab/>
        <w:t xml:space="preserve">Thompson, Thomas S a Thomas Sthompson; Dimock, Rick a Rick Dimock; Bradbury, Robert W a Robert Wbradbury; Rieve, Richard a Richard Rieve; Fehr, Mark a Mark Fehr, and Dimock, Rick a Rick Dimock. Pesticides in Fresh Potatoes Sold in Farmers' Markets in Alberta, Canada. 2011 Nov; 87, (5): 580-585. </w:t>
      </w:r>
      <w:r w:rsidRPr="00F2017D">
        <w:br/>
        <w:t>Rec #: 6080</w:t>
      </w:r>
      <w:r w:rsidRPr="00F2017D">
        <w:br/>
        <w:t>Keywords: HUMAN HEALTH</w:t>
      </w:r>
      <w:r w:rsidRPr="00F2017D">
        <w:br/>
        <w:t>Notes: Chemical of Concern: MLN</w:t>
      </w:r>
      <w:r w:rsidRPr="00F2017D">
        <w:br/>
        <w:t>Abstract: Abstract: Fresh potatoes (228 samples) from 34 farmers' markets in Alberta were analyzed for 29 pesticides. Residues of three different pesticides were found in the samples tested with chlorpropham being most frequently detected (n = 13) at concentrations ranging from 15 to 7,600 mu g kg super(-1). Azoxystrobin (n = 11) and imidacloprid (n = 8) were found at concentrations ranging from 0.6 to 5.1 and 15-31 mu g kg super(-1) respectively. All pesticide concentrations were below Canadian maximum residue limits as established for potatoes. No pesticide residues were detected in 23 potato samples obtained from certified organic farmers.</w:t>
      </w:r>
      <w:r w:rsidRPr="00F2017D">
        <w:br/>
        <w:t>Keywords: Environment Abstracts; Toxicology Abstracts</w:t>
      </w:r>
      <w:r w:rsidRPr="00F2017D">
        <w:br/>
        <w:t>Keywords: Environmental Studies English. Date revised - 2011-10-01. Last updated - 2011-12-07. DOI - OB-413899ba-c44c-4294-bf0emfgefd101; 15838308; 0007-4861; 1432-0800</w:t>
      </w:r>
    </w:p>
    <w:p w:rsidR="00F2017D" w:rsidRPr="00F2017D" w:rsidRDefault="00F2017D" w:rsidP="00F2017D">
      <w:r w:rsidRPr="00F2017D">
        <w:tab/>
        <w:t xml:space="preserve">642. </w:t>
      </w:r>
      <w:r w:rsidRPr="00F2017D">
        <w:tab/>
        <w:t xml:space="preserve">Thrasyvoulou, A. T. and Pappas, N. Contamination of Honey and Wax with Malathion and Coumaphos Used Against the Varroa Mite. 1988; 27, (1): 55-61. </w:t>
      </w:r>
      <w:r w:rsidRPr="00F2017D">
        <w:br/>
        <w:t>Rec #: 1770</w:t>
      </w:r>
      <w:r w:rsidRPr="00F2017D">
        <w:br/>
        <w:t>Keywords: NO SPECIES</w:t>
      </w:r>
      <w:r w:rsidRPr="00F2017D">
        <w:br/>
        <w:t>Call Number: NO SPECIES (CMPH,MLN)</w:t>
      </w:r>
      <w:r w:rsidRPr="00F2017D">
        <w:br/>
        <w:t>Notes: Chemical of Concern: CMPH,MLN</w:t>
      </w:r>
    </w:p>
    <w:p w:rsidR="00F2017D" w:rsidRPr="00F2017D" w:rsidRDefault="00F2017D" w:rsidP="00F2017D">
      <w:r w:rsidRPr="00F2017D">
        <w:tab/>
        <w:t xml:space="preserve">643. </w:t>
      </w:r>
      <w:r w:rsidRPr="00F2017D">
        <w:tab/>
        <w:t xml:space="preserve">Tiwari, D. N.; Pandey, A. K., and Mishra, A. K. Toxicity of Malathion (S-1,2-di(Ethoxycarbonyl) Ethyldimethyl Phosphorothiothionate), on Growth and Nitrogen Fixation of Cyanobacterium Nostoc calcicola. 1979; 30,  92-96. </w:t>
      </w:r>
      <w:r w:rsidRPr="00F2017D">
        <w:br/>
        <w:t>Rec #: 910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644. </w:t>
      </w:r>
      <w:r w:rsidRPr="00F2017D">
        <w:tab/>
        <w:t xml:space="preserve">Tonkopii, Valerii. A new principle of pesticides bioidentification in fresh water: Abstracts of the 46th Congress of the European Societies of Toxicology. 2009 Sep 13-; 189, Supplement, (0): S207. </w:t>
      </w:r>
      <w:r w:rsidRPr="00F2017D">
        <w:br/>
        <w:t>Rec #: 1450</w:t>
      </w:r>
      <w:r w:rsidRPr="00F2017D">
        <w:br/>
        <w:t>Keywords: CHEM METHODS</w:t>
      </w:r>
      <w:r w:rsidRPr="00F2017D">
        <w:br/>
        <w:t>Notes: Chemical of Concern: MLN</w:t>
      </w:r>
      <w:r w:rsidRPr="00F2017D">
        <w:br/>
        <w:t>Abstract: http://www.sciencedirect.com/science/article/pii/S0378427409009370</w:t>
      </w:r>
    </w:p>
    <w:p w:rsidR="00F2017D" w:rsidRPr="00F2017D" w:rsidRDefault="00F2017D" w:rsidP="00F2017D">
      <w:r w:rsidRPr="00F2017D">
        <w:tab/>
        <w:t xml:space="preserve">645. </w:t>
      </w:r>
      <w:r w:rsidRPr="00F2017D">
        <w:tab/>
        <w:t xml:space="preserve">Toropov, A. A. and Benfenati, E. QSAR Models for Daphnia Toxicity of Pesticides Based on Combinations of Topological Parameters of Molecular Structures. 2006; 14,  2779-2788. </w:t>
      </w:r>
      <w:r w:rsidRPr="00F2017D">
        <w:br/>
        <w:t>Rec #: 1630</w:t>
      </w:r>
      <w:r w:rsidRPr="00F2017D">
        <w:br/>
        <w:t>Keywords: METHODS,REFS CHECKED</w:t>
      </w:r>
      <w:r w:rsidRPr="00F2017D">
        <w:br/>
        <w:t>Call Number: NO METHODS (24DXY,ACR,ADC,AMZ,APAC,AZ,AZX,BAD,BCDMH,BDF,BDL,BFT,BMC,BML,BNS,BS,C10OH,CAP,CBD,CBF,CBL,CBX,CLNB,CMPH,CMZ,CPC,CPP,CPYM,CTAC,CTN,CXL,CYF,Captan,Conazoles,DCDMH,DCDT,DCNA,DCTP,DDAC,DFT,DFZ,DMB,DMZ,DPC,DTEA,DZ,EFX,EP,EPH,ES,FAR,FDE,FMP,FMX,FNPE,FNT,FNZ,FOSNH,FPD,FPP,FRM,FTS,FYC,Folpet,GFSNH,GYP,HFR,HFZ,HMAE,HXZ,IGS,IMC,INDBA,IPPA,IRG,KO,LCYT,MB,MCB,MDT,MFZ,MITC,MLH,MLN,MOM,MP,MTL,MTPN,NAPH,NER,NNCT,NONA,Naled,OBPA,OTN,OXD,OXZD,OYZ,PAHs,PBZ,PCP,PCZ,PDM,PFF,PFOS,PIRM,PLL,PMT,PNB,PPA,PPB,PPCP,PPCP2011,PPN,PPR,PPX,PRB,PRO,PSM,RTN,SFA,SFZ,STCH,SXD,SZ,TBC,TBO,TBTF,TBZ,TCMTB,TDC,TET,TFR,TLM,TMT,TNMETH,TVP,VCZ,WFN), NO REFS CHECKED (24DXY,ACR,ADC,AMZ,APAC,AZ,AZX,BAD,BCDMH,BDF,BDL,BFT,BMC,BML,BNS,BS,C10OH,CAP,CBD,CBF,CBL,CBX,CLNB,CMPH,CMZ,CPC,CPP,CPYM,CTAC,CTN,CXL,CYF,Captan,Conazoles,DCDMH,DCDT,DCNA,DCTP,DDAC,DFT,DFZ,DMB,DMZ,DPC,DTEA,DZ,EFX,EP,EPH,ES,FAR,FDE,FMP,FMX,FNPE,FNT,FNZ,FOSNH,FPD,FPP,FRM,FTS,FYC,Folpet,GFSNH,GYP,HFR,HFZ,HMAE,HXZ,IGS,IMC,INDBA,IPPA,IRG,KO,LCYT,MB,MCB,MDT,MFZ,MITC,MLH,MLN,MOM,MP,MTL,MTPN,NAPH,NER,NNCT,NONA,Naled,OBPA,OTN,OXD,OXZD,OYZ,PAHs,PBZ,PCP,PCZ,PDM,PFF,PFOS,PIRM,PLL,PMT,PNB,PPA,PPB,PPCP,PPCP2011,PPN,PPR,PPX,PRB,PRO,PSM,RTN,SFA,SFZ,STCH,SXD,SZ,TBC,TBO,TBTF,TBZ,TCMTB,TDC,TET,TFR,TLM,TMT,TNMETH,TVP,VCZ,WFN)</w:t>
      </w:r>
      <w:r w:rsidRPr="00F2017D">
        <w:br/>
        <w:t>Notes: Chemical of Concern: 24DB,24DIO,24DXY,ABZM,ACO,ACR,ADC,AMTR,AMZ,ANZ,APAC,ASM,AZ,AZX,BAD,BCDMH,BCP,BDC,BDF,BDL,BFT,BFZ,BMC,BML,BMNO,BNP,BNS,BS,C10OH,CAP,CBD,CBF,CBL,CBX,CHDA,CHX,CLNB,CMPH,CMX,CMZ,CPC,CPP,CPYM,CPZ,CSF,CTAC,CTN,CXL,CYC,CYD,CYF,CZE,Captan,DBN,DBNPA,DCDMH,DCNA,DCTP,DDAC,DDT,DEET,DFC,DFFNa,DFPM,DFQM,DFT,DFZ,DIC,DIE,DMB,DMM,DMZ,DPA,DPC,DTEA,DTM,DTP,DZ,EDT,EFL,EFX,EP,EPH,ES,ETN,EXQ,FAR,FDE,FDX,FMP,FMU,FMX,FNB,FNF,FNPE,FNT,FNTH,FNZ,FOSNH,FPD,FPP,FRM,FTS,FYC,Folpet,GFSNH,GYP,HFR,HFZ,HMAE,HMN,HOS,HXZ,HYX,IFP,IGS,ILL,IMBM,IMC,IMQ,INDBA,IPN,IPPA,IRG,KO,KRSM,LCYT,MB,MBZ,MCB,MDT,MFZ,MGK264,MITC,MLH,MLN,MND,MNK,MOM,MP,MSCL,MTL,MTPN,NAPH,NER,NONA,NPM,NPP,NTP,NaFA,Naled,OBPA,ODL,ODZ,OTN,OTQ,OXD,OXZD,OYZ,PAHs,PBZ,PCH,PCL,PCP,PCZ,PDM,PEB,PFF,PFOS,PIM,PIRM,PLL,PMT,PMZ,PNB,PPA,PPB,PPCP,PPCP2011,PPHD,PPN,PPR,PPX,PRB,PRC,PRO,PSM,PYD,PYX,RIM,RTN,SFA,SFZ,STAR,STCH,SXD,SZ,TBA,TBC,TBO,TBTF,TBZ,TCMTB,TDC,TDZ,TET,TEZ,TFR,TFT,TFX,TLM,TMT,TPM,TPTH,TRB,TVP,TZA,TZL,VCZ,WFN</w:t>
      </w:r>
    </w:p>
    <w:p w:rsidR="00F2017D" w:rsidRPr="00F2017D" w:rsidRDefault="00F2017D" w:rsidP="00F2017D">
      <w:r w:rsidRPr="00F2017D">
        <w:tab/>
        <w:t xml:space="preserve">646. </w:t>
      </w:r>
      <w:r w:rsidRPr="00F2017D">
        <w:tab/>
        <w:t xml:space="preserve">Tortolini, Cristina; Mazzei, Franco; Carlucci, Luciano, and Tortolini, Cristina. Electrochemical Biosensors for Environmental Monitoring. 2012; 6, (2): 93-110. </w:t>
      </w:r>
      <w:r w:rsidRPr="00F2017D">
        <w:br/>
        <w:t>Rec #: 5970</w:t>
      </w:r>
      <w:r w:rsidRPr="00F2017D">
        <w:br/>
        <w:t>Keywords: CHEM METHODS</w:t>
      </w:r>
      <w:r w:rsidRPr="00F2017D">
        <w:br/>
        <w:t>Notes: Chemical of Concern: MLN</w:t>
      </w:r>
      <w:r w:rsidRPr="00F2017D">
        <w:br/>
        <w:t>Abstract: Abstract: The challenge for the monitoring of environmental hazards such as pollutants, herbicides, pesticides and toxins caused by expanding industrialisation and application of new intensive agricultural technologies is to develop efficient tools that offer precision, sensitivity, and speed and ease of operation in situ and avoid consequently risks for both human and environmental health. In this context, electrochemical biosensors appear as excellent analytical devices alternative or complementary to conventional systems for environmental monitoring purposes. This paper presents a review about the use of electrochemical biosensors for environmental analysis, taking into particular account the general principles and characteristics as well as some representative applications of enzymatic, antibody and aptamer-based biosensors. This review covers several papers published in the last 15 years putting in evidence the improvement reached in this field of research.</w:t>
      </w:r>
      <w:r w:rsidRPr="00F2017D">
        <w:br/>
        <w:t>Keywords: Health &amp; Safety Science Abstracts; Environment Abstracts</w:t>
      </w:r>
      <w:r w:rsidRPr="00F2017D">
        <w:br/>
        <w:t>Keywords: Environmental Studies English. Date revised - 2013-03-01. Last updated - 2013-03-28. DOI - OB-68507b80-370b-48d0-bc3ccsamfg201; 17408238; 1743-4955; 1743-4963</w:t>
      </w:r>
    </w:p>
    <w:p w:rsidR="00F2017D" w:rsidRPr="00F2017D" w:rsidRDefault="00F2017D" w:rsidP="00F2017D">
      <w:r w:rsidRPr="00F2017D">
        <w:tab/>
        <w:t xml:space="preserve">647. </w:t>
      </w:r>
      <w:r w:rsidRPr="00F2017D">
        <w:tab/>
        <w:t>Tsaava, Tea  and Weeks, Benjamin.  Toxicity of Pesticide Formulations to Soil Bacteria. 2009.</w:t>
      </w:r>
      <w:r w:rsidRPr="00F2017D">
        <w:br/>
        <w:t>Rec #: 8110</w:t>
      </w:r>
      <w:r w:rsidRPr="00F2017D">
        <w:br/>
        <w:t>Keywords: BACTERIA</w:t>
      </w:r>
      <w:r w:rsidRPr="00F2017D">
        <w:br/>
        <w:t>Notes: Chemical of Concern: MLN</w:t>
      </w:r>
      <w:r w:rsidRPr="00F2017D">
        <w:br/>
        <w:t>Abstract: Abstract: Soil bacteria play an important role in maintaining healthy soil and providing microorganisms and plants with necessary nutrients. There is a concern that a wide range of over-the-counter pesticide formulations (OCPs) used on agricultural soils, gardens, lawns, and other private properties to control pests are toxic to mammals, including humans, birds, fish and other aquatic organisms, and invertebrates. Usually the toxicity of the pesticide formulations is due to the pesticide component of that formulation. However the effects of inert/non-pesticide components of pesticide formulations are less studied. Here we investigate the toxicity of over-the-counter pesticide formulations to non-target soil bacteria and demonstrate that the pesticide formulations inhibit bacterial growth. The study was conducted on five bacterial strains obtained from soil, and Ortho Bug-B-Gone over-the-counter pesticide formulations containing bifenthrin, malathion and esfenvalerate as active ingredients. In disc diffusion assay all five bacterial colonies demonstrated susceptibility to 20ÎĽl pesticide formulations that inhibited bacterial growth in a circular zone around the disc. When the same experiment was performed using reagent grade pesticide solutions the bacteria were not affected. To study the growth of bacteria in media containing pesticide formulations the time-dependent optical density measurements of absorbance of bacterial cultures were performed. Different concentrations of pesticide formulations, ranging from 0.005ml to 0.5ml, were added to the media. The higher concentrations of the pesticide formulations caused fewer changes in optical density suggesting the inhibition of bacterial growth. In contrast, optical density measurements on pesticide-free or reagent grade pesticide treated media showed exponential growth of the bacteria. These findings suggest that OCPs are toxic to non-target soil bacteria, and the toxicity can be caused not by an active ingredient, but the pesticide formulation in a whole or their inert components.</w:t>
      </w:r>
      <w:r w:rsidRPr="00F2017D">
        <w:br/>
        <w:t>Start Page: 41</w:t>
      </w:r>
      <w:r w:rsidRPr="00F2017D">
        <w:br/>
        <w:t>ISSN/ISBN: 9780549938019</w:t>
      </w:r>
      <w:r w:rsidRPr="00F2017D">
        <w:br/>
        <w:t>Keywords: Soil sciences</w:t>
      </w:r>
      <w:r w:rsidRPr="00F2017D">
        <w:br/>
        <w:t>Keywords: Microbiology</w:t>
      </w:r>
      <w:r w:rsidRPr="00F2017D">
        <w:br/>
        <w:t>Keywords: 0481:Soil sciences</w:t>
      </w:r>
      <w:r w:rsidRPr="00F2017D">
        <w:br/>
        <w:t>Keywords: 0410:Microbiology</w:t>
      </w:r>
      <w:r w:rsidRPr="00F2017D">
        <w:br/>
        <w:t>Keywords: Biological sciences English. Copyright - Copyright ProQuest, UMI Dissertations Publishing 2009. Last updated - 2010-08-06. DOI - 1639170681; 41823331; 66569; 9780549938019; 1460573. First page - n/a</w:t>
      </w:r>
    </w:p>
    <w:p w:rsidR="00F2017D" w:rsidRPr="00F2017D" w:rsidRDefault="00F2017D" w:rsidP="00F2017D">
      <w:r w:rsidRPr="00F2017D">
        <w:tab/>
        <w:t xml:space="preserve">648. </w:t>
      </w:r>
      <w:r w:rsidRPr="00F2017D">
        <w:tab/>
        <w:t xml:space="preserve">Tsakirakis, a; Kasiotis, K M;  Arapaki, N; Charistou, a ; Tsatsakis, a; Glass, C R; Machera, K, and Tsakirakis, A. Determination of Operator Exposure Levels to Insecticide During Bait Applications in Olive Trees: Study of Coverall Performance and Duration of Application. 2011 Jan; 214, (1): 71-78. </w:t>
      </w:r>
      <w:r w:rsidRPr="00F2017D">
        <w:br/>
        <w:t>Rec #: 3730</w:t>
      </w:r>
      <w:r w:rsidRPr="00F2017D">
        <w:br/>
        <w:t>Keywords: HUMAN HEALTH</w:t>
      </w:r>
      <w:r w:rsidRPr="00F2017D">
        <w:br/>
        <w:t>Notes: Chemical of Concern: MLN</w:t>
      </w:r>
      <w:r w:rsidRPr="00F2017D">
        <w:br/>
        <w:t>Abstract: Abstract: In this study the operator exposure levels during bait applications of an insecticide in olive groves were determined using a whole body dosimetry method for dermal exposure. The study design allowed the roles of application task duration and coverall type to be evaluated as factors influencing operator exposure. Twenty applications were carried out with knapsack sprayers in the Tanagra region of Viotia, Greece, ten of which were for a 1 h and ten for a 3 h duration. An in-house GC-NPD analytical method was developed and validated for the determination of malathion, the active substance (a.s.) of the insecticide formulation used in field trials. The mean recovery of field-fortified samples was 84% (%RSD = 3.0). Field trial results generally indicated lower operator exposure levels than indicated by the most relevant operator exposure predictive model. Residues of malathion on internal dosimeters were compared to those measured on the respective outer coveralls (potential dermal exposure) to evaluate the protective factor of each one of the two coverall types used. Both coverall types provided satisfactory levels of protection and can be considered as suitable protection for the conditions of the application scenario studied. Furthermore, the results indicated that there is not a strong correlation between exposure levels and duration of application.</w:t>
      </w:r>
      <w:r w:rsidRPr="00F2017D">
        <w:br/>
        <w:t>Keywords: Olea</w:t>
      </w:r>
      <w:r w:rsidRPr="00F2017D">
        <w:br/>
        <w:t>Keywords: Skin</w:t>
      </w:r>
      <w:r w:rsidRPr="00F2017D">
        <w:br/>
        <w:t>Keywords: Residues</w:t>
      </w:r>
      <w:r w:rsidRPr="00F2017D">
        <w:br/>
        <w:t>Keywords: Greece</w:t>
      </w:r>
      <w:r w:rsidRPr="00F2017D">
        <w:br/>
        <w:t>Keywords: Trees</w:t>
      </w:r>
      <w:r w:rsidRPr="00F2017D">
        <w:br/>
        <w:t>Keywords: Dosimetry</w:t>
      </w:r>
      <w:r w:rsidRPr="00F2017D">
        <w:br/>
        <w:t>Keywords: Sprays</w:t>
      </w:r>
      <w:r w:rsidRPr="00F2017D">
        <w:br/>
        <w:t>Keywords: Malathion</w:t>
      </w:r>
      <w:r w:rsidRPr="00F2017D">
        <w:br/>
        <w:t>Keywords: ENA 02:Toxicology &amp; Environmental Safety</w:t>
      </w:r>
      <w:r w:rsidRPr="00F2017D">
        <w:br/>
        <w:t>Keywords: Models</w:t>
      </w:r>
      <w:r w:rsidRPr="00F2017D">
        <w:br/>
        <w:t>Keywords: Insecticides</w:t>
      </w:r>
      <w:r w:rsidRPr="00F2017D">
        <w:br/>
        <w:t>Keywords: Toxicology Abstracts; Environment Abstracts</w:t>
      </w:r>
      <w:r w:rsidRPr="00F2017D">
        <w:br/>
        <w:t>Keywords: prediction models</w:t>
      </w:r>
      <w:r w:rsidRPr="00F2017D">
        <w:br/>
        <w:t>Keywords: X 24330:Agrochemicals English. Date revised - 2012-01-01. Last updated - 2012-10-19. DOI - 00799961-819c-4da4-90a5csaobj201; 14331028; 1438-4639. SubjectsTermNotLitGenreText - Skin; Insecticides; Trees; Dosimetry; Malathion; Models; Residues; prediction models; Sprays; Olea; Greece</w:t>
      </w:r>
    </w:p>
    <w:p w:rsidR="00F2017D" w:rsidRPr="00F2017D" w:rsidRDefault="00F2017D" w:rsidP="00F2017D">
      <w:r w:rsidRPr="00F2017D">
        <w:tab/>
        <w:t xml:space="preserve">649. </w:t>
      </w:r>
      <w:r w:rsidRPr="00F2017D">
        <w:tab/>
        <w:t xml:space="preserve">Tsakiris, I.; Favas, C.; Tsatsakis, A.; Alegkakis, A.; Mitliagka, P.; Papathanasiou, F., and Niklis, N. Frequency and severity estimation of pesticide residues from organically cultivated olives and olive tree leafs in Greece, during 2008: Abstracts of the XII International Congress of Toxicology. 2010 Jul 17-; 196, Supplement, (0): S336. </w:t>
      </w:r>
      <w:r w:rsidRPr="00F2017D">
        <w:br/>
        <w:t>Rec #: 1250</w:t>
      </w:r>
      <w:r w:rsidRPr="00F2017D">
        <w:br/>
        <w:t>Keywords: CHEM METHODS</w:t>
      </w:r>
      <w:r w:rsidRPr="00F2017D">
        <w:br/>
        <w:t>Notes: Chemical of Concern: MLN</w:t>
      </w:r>
      <w:r w:rsidRPr="00F2017D">
        <w:br/>
        <w:t>Abstract: http://www.sciencedirect.com/science/article/pii/S0378427410011926</w:t>
      </w:r>
    </w:p>
    <w:p w:rsidR="00F2017D" w:rsidRPr="00F2017D" w:rsidRDefault="00F2017D" w:rsidP="00F2017D">
      <w:r w:rsidRPr="00F2017D">
        <w:tab/>
        <w:t xml:space="preserve">650. </w:t>
      </w:r>
      <w:r w:rsidRPr="00F2017D">
        <w:tab/>
        <w:t xml:space="preserve">Tsakiris, I.; Favas, C.; Tsatsakis, A.; Kokkinakis, M.; Mparbounis, M., and Kokkinaki, A. Pesticide residue assessment of Organically Cultivated Greek Virgin Olive Oil, during 2009: Abstracts of the XII International Congress of Toxicology. 2010 Jul 17-; 196, Supplement, (0): S336. </w:t>
      </w:r>
      <w:r w:rsidRPr="00F2017D">
        <w:br/>
        <w:t>Rec #: 1220</w:t>
      </w:r>
      <w:r w:rsidRPr="00F2017D">
        <w:br/>
        <w:t>Keywords: CHEM METHODS</w:t>
      </w:r>
      <w:r w:rsidRPr="00F2017D">
        <w:br/>
        <w:t>Notes: Chemical of Concern: MLN</w:t>
      </w:r>
      <w:r w:rsidRPr="00F2017D">
        <w:br/>
        <w:t>Abstract: http://www.sciencedirect.com/science/article/pii/S0378427410011914</w:t>
      </w:r>
    </w:p>
    <w:p w:rsidR="00F2017D" w:rsidRPr="00F2017D" w:rsidRDefault="00F2017D" w:rsidP="00F2017D">
      <w:r w:rsidRPr="00F2017D">
        <w:tab/>
        <w:t xml:space="preserve">651. </w:t>
      </w:r>
      <w:r w:rsidRPr="00F2017D">
        <w:tab/>
        <w:t xml:space="preserve">Tsakiris, Ioannis; Tsatsakis, Aristidis; Marnasidis, Simeon; Favas, Haralampos, and Alegakis, Athanasios. Estimation of the frequency and severity of plant protection products residues in Greek olive oil originates from organic cultivation of olives during 2008: Abstracts of the 46th Congress of the European Societies of Toxicology. 2009 Sep 13-; 189, Supplement, (0): S233. </w:t>
      </w:r>
      <w:r w:rsidRPr="00F2017D">
        <w:br/>
        <w:t>Rec #: 1230</w:t>
      </w:r>
      <w:r w:rsidRPr="00F2017D">
        <w:br/>
        <w:t>Keywords: CHEM METHODS</w:t>
      </w:r>
      <w:r w:rsidRPr="00F2017D">
        <w:br/>
        <w:t>Notes: Chemical of Concern: MLN</w:t>
      </w:r>
      <w:r w:rsidRPr="00F2017D">
        <w:br/>
        <w:t>Abstract: http://www.sciencedirect.com/science/article/pii/S0378427409010169</w:t>
      </w:r>
    </w:p>
    <w:p w:rsidR="00F2017D" w:rsidRPr="00F2017D" w:rsidRDefault="00F2017D" w:rsidP="00F2017D">
      <w:r w:rsidRPr="00F2017D">
        <w:tab/>
        <w:t xml:space="preserve">652. </w:t>
      </w:r>
      <w:r w:rsidRPr="00F2017D">
        <w:tab/>
        <w:t xml:space="preserve">Tsatsakis, Aristidis M. and Tsakiris, Ioannis N. Chapter 46 - Fenthion, Dimethoate and Other Pesticides in Olive Oils of Organic and Conventional Cultivation. Victor R. Preedy and Ronald Ross Watson. Olives and Olive Oil in Health and Disease Prevention.  San Diego: Academic Press; 2010: 415-424. </w:t>
      </w:r>
      <w:r w:rsidRPr="00F2017D">
        <w:br/>
        <w:t>Rec #: 1330</w:t>
      </w:r>
      <w:r w:rsidRPr="00F2017D">
        <w:br/>
        <w:t>Keywords: HUMAN HEALTH</w:t>
      </w:r>
      <w:r w:rsidRPr="00F2017D">
        <w:br/>
        <w:t xml:space="preserve">Notes: Chemical of Concern: MLN </w:t>
      </w:r>
      <w:r w:rsidRPr="00F2017D">
        <w:br/>
        <w:t>Abstract: Publisher Summary ISSN/ISBN: 978-0-12-374420-3 http://www.sciencedirect.com/science/article/pii/B9780123744203000462</w:t>
      </w:r>
    </w:p>
    <w:p w:rsidR="00F2017D" w:rsidRPr="00F2017D" w:rsidRDefault="00F2017D" w:rsidP="00F2017D">
      <w:r w:rsidRPr="00F2017D">
        <w:tab/>
        <w:t xml:space="preserve">653. </w:t>
      </w:r>
      <w:r w:rsidRPr="00F2017D">
        <w:tab/>
        <w:t xml:space="preserve">Tsiplakou, E; Anagnostopoulos, C J; Liapis, K; Haroutounian, Sa; Zervas, G, and Tsiplakou, E. Pesticides Residues in Milks and Feedstuff of Farm Animals Drawn From Greece. 2010 Jul; 80, (5): 504-512. </w:t>
      </w:r>
      <w:r w:rsidRPr="00F2017D">
        <w:br/>
        <w:t>Rec #: 6930</w:t>
      </w:r>
      <w:r w:rsidRPr="00F2017D">
        <w:br/>
        <w:t>Keywords: CHEM METHODS</w:t>
      </w:r>
      <w:r w:rsidRPr="00F2017D">
        <w:br/>
        <w:t>Notes: Chemical of Concern: MLN</w:t>
      </w:r>
      <w:r w:rsidRPr="00F2017D">
        <w:br/>
        <w:t>Abstract: Abstract: The objective of this study was to investigate if milk from dairy sheep and goats, fed mainly with supplementary feed during the winter months, was contaminated with pesticides residues. Two hundred milk samples from sheep and goats were collected from 10 farms of each animals. The sheep and goats farms were selected from those which represent common conventional production and feeding systems in Greece. Milk and feed samples (alfalfa hay, wheat straw, shrubs, pasture and concentrates) were taken from each farm to analyze for pesticides residues. The results showed that the capital sigma endosulfan was the main pesticide residue which was detected in all the concentrates samples at a mean concentration of 5.36 mg kg super(-1), which is much higher from the maximum residue level (MRL). In addition, the capital sigma endosulfan was also detected in all the alfalfa hay samples but at a mean concentration of 0.10 mg kg super(-1) which is lower than the MRL. The mean concentrations of endosulfan alpha and beta were 2.82 and 2.39 mg kg super(-1) in the concentrates samples and 0.08 and 0.02 mg kg super(-1) respectively in alfalfa hay samples. In the wheat straw, shrubs and pasture samples no pesticides residues were detected. No pesticide residues were also detected in milk samples of sheep and goats. Thus, this milk from the farms sampled presents no human health risks as far as the contaminants analyzed concerned.</w:t>
      </w:r>
      <w:r w:rsidRPr="00F2017D">
        <w:br/>
        <w:t>Keywords: wheat</w:t>
      </w:r>
      <w:r w:rsidRPr="00F2017D">
        <w:br/>
        <w:t>Keywords: Milk</w:t>
      </w:r>
      <w:r w:rsidRPr="00F2017D">
        <w:br/>
        <w:t>Keywords: Greece</w:t>
      </w:r>
      <w:r w:rsidRPr="00F2017D">
        <w:br/>
        <w:t>Keywords: Feed</w:t>
      </w:r>
      <w:r w:rsidRPr="00F2017D">
        <w:br/>
        <w:t>Keywords: Pesticide residues</w:t>
      </w:r>
      <w:r w:rsidRPr="00F2017D">
        <w:br/>
        <w:t>Keywords: alfalfa</w:t>
      </w:r>
      <w:r w:rsidRPr="00F2017D">
        <w:br/>
        <w:t>Keywords: Q5 01502:Methods and instruments</w:t>
      </w:r>
      <w:r w:rsidRPr="00F2017D">
        <w:br/>
        <w:t>Keywords: P 6000:TOXICOLOGY AND HEALTH</w:t>
      </w:r>
      <w:r w:rsidRPr="00F2017D">
        <w:br/>
        <w:t>Keywords: Pasture</w:t>
      </w:r>
      <w:r w:rsidRPr="00F2017D">
        <w:br/>
        <w:t>Keywords: ENA 02:Toxicology &amp; Environmental Safety</w:t>
      </w:r>
      <w:r w:rsidRPr="00F2017D">
        <w:br/>
        <w:t>Keywords: Environmental Studies</w:t>
      </w:r>
      <w:r w:rsidRPr="00F2017D">
        <w:br/>
        <w:t>Keywords: Public health</w:t>
      </w:r>
      <w:r w:rsidRPr="00F2017D">
        <w:br/>
        <w:t>Keywords: Feed composition</w:t>
      </w:r>
      <w:r w:rsidRPr="00F2017D">
        <w:br/>
        <w:t>Keywords: Triticum aestivum</w:t>
      </w:r>
      <w:r w:rsidRPr="00F2017D">
        <w:br/>
        <w:t>Keywords: farms</w:t>
      </w:r>
      <w:r w:rsidRPr="00F2017D">
        <w:br/>
        <w:t>Keywords: Pesticides</w:t>
      </w:r>
      <w:r w:rsidRPr="00F2017D">
        <w:br/>
        <w:t>Keywords: hay</w:t>
      </w:r>
      <w:r w:rsidRPr="00F2017D">
        <w:br/>
        <w:t>Keywords: Environment Abstracts; Pollution Abstracts; ASFA 3: Aquatic Pollution &amp; Environmental Quality</w:t>
      </w:r>
      <w:r w:rsidRPr="00F2017D">
        <w:br/>
        <w:t>Keywords: sheep</w:t>
      </w:r>
      <w:r w:rsidRPr="00F2017D">
        <w:br/>
        <w:t>Keywords: Feeds English. Date revised - 2011-10-01. Last updated - 2011-12-07. DOI - OB-ee8e5764-d1a2-481a-8ffdcsaobj202; 13146528; CS1115603; 0045-6535. SubjectsTermNotLitGenreText - Feed; Pesticides; Feed composition; Public health; wheat; Milk; Pesticide residues; farms; hay; alfalfa; sheep; Pasture; Feeds; Triticum aestivum; Greece</w:t>
      </w:r>
    </w:p>
    <w:p w:rsidR="00F2017D" w:rsidRPr="00F2017D" w:rsidRDefault="00F2017D" w:rsidP="00F2017D">
      <w:r w:rsidRPr="00F2017D">
        <w:tab/>
        <w:t xml:space="preserve">654. </w:t>
      </w:r>
      <w:r w:rsidRPr="00F2017D">
        <w:tab/>
        <w:t xml:space="preserve">Turco, Laura; Catone, Tiziana; Caloni, Francesca; Consiglio, Emma Di; Testai, Emanuela; Stammati, Annalaura, and Turco, Laura. Caco-2/Tc7 Cell Line Characterization for Intestinal Absorption: How Reliable Is This in Vitro Model for the Prediction of the Oral Dose Fraction Absorbed in Human? 2011 Feb; 25, (1): 13-20. </w:t>
      </w:r>
      <w:r w:rsidRPr="00F2017D">
        <w:br/>
        <w:t>Rec #: 6610</w:t>
      </w:r>
      <w:r w:rsidRPr="00F2017D">
        <w:br/>
        <w:t>Keywords: HUMAN HEALTH</w:t>
      </w:r>
      <w:r w:rsidRPr="00F2017D">
        <w:br/>
        <w:t>Notes: Chemical of Concern: MLN</w:t>
      </w:r>
      <w:r w:rsidRPr="00F2017D">
        <w:br/>
        <w:t>Abstract: Abstract: Caco-2 cell line is one of the most used in vitro model to study intestinal absorption of compounds at screening level. Several clones have been isolated from Caco-2 cell line and characterized for their activities. Among them, TC7 clone was isolated from a late passage of the parental Caco-2 line and has shown to consist of a more homogeneous population with respect to the most representative functions of the small intestinal enterocytes, with more developed intercellular junctions. On the basis of these characteristics, it was selected within the framework of the EU A-Cute-Tox project to check its suitability to predict intestinal transport. In the present study, drugs, synthetic or natural chemicals have been characterized for their absorption profile in TC7 cells cultivated on semi-permeable filters for 21days. The absorption experiments have been performed with the highest nontoxic concentration as determined in a preliminary set of cytotoxicity tests. The apparent permeability coefficient (P app) has been extrapolated by calculating the passage of the test compound from the donor to the receiver compartment as a time function. The samples have been collected at different time intervals and the concentration of the test compounds analyzed by analytical methods (HPLC, GC, GC/MS). The P app obtained with the TC7 clone are comparable to those obtained with the parental cell line. However, some drawbacks related to the experimental system have been highlighted (i.e. low mass balance, adsorption to the plastics), on the basis of which some compounds were excluded from the analysis. In order to check the predictability of the model, a regression analysis has been performed by plotting P app values vs. the fraction absorbed in humans (FA, expressed as % of the administered dose). Additional elaborations have highlighted that the specific absorption pathway (passive, active and carrier-mediated) and other factors (i.e. efflux proteins and/or metabolic activity) can strongly affect the robustness of the prediction model. On the basis of the obtained results, TC7 clone has shown to be a model for passive diffusion as reliable as the parental cell line. However, we have remarked the non-suitability of the TC7 cells to predict intestinal absorption: (i) for highly lipophilic compounds; (ii) for poorly absorbed compounds; or (iii) when transporter-mediated routes and/or first pass metabolism are involved. The preliminary study of those factors likely influencing compound biokinetics, as well as the characterization of the cellular model with respect to metabolic and transporter competence, would help in the interpretation of data.</w:t>
      </w:r>
      <w:r w:rsidRPr="00F2017D">
        <w:br/>
        <w:t>Keywords: High-performance liquid chromatography</w:t>
      </w:r>
      <w:r w:rsidRPr="00F2017D">
        <w:br/>
        <w:t>Keywords: Intestinal absorption</w:t>
      </w:r>
      <w:r w:rsidRPr="00F2017D">
        <w:br/>
        <w:t>Keywords: Pharmacy And Pharmacology</w:t>
      </w:r>
      <w:r w:rsidRPr="00F2017D">
        <w:br/>
        <w:t>Keywords: Data processing</w:t>
      </w:r>
      <w:r w:rsidRPr="00F2017D">
        <w:br/>
        <w:t>Keywords: Lipophilic</w:t>
      </w:r>
      <w:r w:rsidRPr="00F2017D">
        <w:br/>
        <w:t>Keywords: Filters</w:t>
      </w:r>
      <w:r w:rsidRPr="00F2017D">
        <w:br/>
        <w:t>Keywords: Permeability</w:t>
      </w:r>
      <w:r w:rsidRPr="00F2017D">
        <w:br/>
        <w:t>Keywords: Guanylate cyclase</w:t>
      </w:r>
      <w:r w:rsidRPr="00F2017D">
        <w:br/>
        <w:t>Keywords: Cytotoxicity</w:t>
      </w:r>
      <w:r w:rsidRPr="00F2017D">
        <w:br/>
        <w:t>Keywords: Intestine</w:t>
      </w:r>
      <w:r w:rsidRPr="00F2017D">
        <w:br/>
        <w:t>Keywords: Regression analysis</w:t>
      </w:r>
      <w:r w:rsidRPr="00F2017D">
        <w:br/>
        <w:t>Keywords: Adsorption</w:t>
      </w:r>
      <w:r w:rsidRPr="00F2017D">
        <w:br/>
        <w:t>Keywords: Diffusion</w:t>
      </w:r>
      <w:r w:rsidRPr="00F2017D">
        <w:br/>
        <w:t>Keywords: Plastics</w:t>
      </w:r>
      <w:r w:rsidRPr="00F2017D">
        <w:br/>
        <w:t>Keywords: Drugs</w:t>
      </w:r>
      <w:r w:rsidRPr="00F2017D">
        <w:br/>
        <w:t>Keywords: Toxicology Abstracts</w:t>
      </w:r>
      <w:r w:rsidRPr="00F2017D">
        <w:br/>
        <w:t>Keywords: X 24300:Methods</w:t>
      </w:r>
      <w:r w:rsidRPr="00F2017D">
        <w:br/>
        <w:t>Keywords: Enterocytes</w:t>
      </w:r>
      <w:r w:rsidRPr="00F2017D">
        <w:br/>
        <w:t>Keywords: Metabolism English. Date revised - 2011-10-01. Last updated - 2011-12-13. DOI - OB-b063e6b5-b338-428b-be38csamfg201; 14370740; 0887-2333. SubjectsTermNotLitGenreText - Intestinal absorption; High-performance liquid chromatography; Data processing; Lipophilic; Filters; Guanylate cyclase; Permeability; Cytotoxicity; Adsorption; Regression analysis; Intestine; Diffusion; Plastics; Drugs; Enterocytes; Metabolism</w:t>
      </w:r>
    </w:p>
    <w:p w:rsidR="00F2017D" w:rsidRPr="00F2017D" w:rsidRDefault="00F2017D" w:rsidP="00F2017D">
      <w:r w:rsidRPr="00F2017D">
        <w:tab/>
        <w:t xml:space="preserve">655. </w:t>
      </w:r>
      <w:r w:rsidRPr="00F2017D">
        <w:tab/>
        <w:t>Tyler, P. S. and Binns, T. Laboratory Evaluation of Insecticides Against Susceptible and Malathion-Resistant Strains of Oryzaephilus surinamensis (L.) (Coleoptera, Silvanidae). 1975; 10 (PRESS).</w:t>
      </w:r>
      <w:r w:rsidRPr="00F2017D">
        <w:br/>
        <w:t>Rec #: 390</w:t>
      </w:r>
      <w:r w:rsidRPr="00F2017D">
        <w:br/>
        <w:t>Keywords: INCOMPLETE CITATION</w:t>
      </w:r>
      <w:r w:rsidRPr="00F2017D">
        <w:br/>
        <w:t>Notes: Chemical of Concern: MLN</w:t>
      </w:r>
    </w:p>
    <w:p w:rsidR="00F2017D" w:rsidRPr="00F2017D" w:rsidRDefault="00F2017D" w:rsidP="00F2017D">
      <w:r w:rsidRPr="00F2017D">
        <w:tab/>
        <w:t xml:space="preserve">656. </w:t>
      </w:r>
      <w:r w:rsidRPr="00F2017D">
        <w:tab/>
        <w:t xml:space="preserve">U.S. Environmental Protection Agency. Proceedings of the First and Second USA-USSR Symposia on the Effects of Pollutants upon Aquatic Ecosystems. 1978: 412 p. </w:t>
      </w:r>
      <w:r w:rsidRPr="00F2017D">
        <w:br/>
        <w:t>Rec #: 1240</w:t>
      </w:r>
      <w:r w:rsidRPr="00F2017D">
        <w:br/>
        <w:t>Keywords: REVIEW</w:t>
      </w:r>
      <w:r w:rsidRPr="00F2017D">
        <w:br/>
        <w:t>Call Number: NO REVIEW (AZ,CN,Cu,HCNA,MLN,NH3)</w:t>
      </w:r>
      <w:r w:rsidRPr="00F2017D">
        <w:br/>
        <w:t>Notes: EcoReference No.: 66462</w:t>
      </w:r>
      <w:r w:rsidRPr="00F2017D">
        <w:br/>
        <w:t>Chemical of Concern: AZ,CN,Cu,DDT,EPRN,HCNA,MLN,NH3,PL,PRN,TXP</w:t>
      </w:r>
    </w:p>
    <w:p w:rsidR="00F2017D" w:rsidRPr="00F2017D" w:rsidRDefault="00F2017D" w:rsidP="00F2017D">
      <w:r w:rsidRPr="00F2017D">
        <w:tab/>
        <w:t xml:space="preserve">657. </w:t>
      </w:r>
      <w:r w:rsidRPr="00F2017D">
        <w:tab/>
        <w:t xml:space="preserve">Uchimiya, Minori; Wartelle, Lynda H, and Boddu, Veera M. Sorption of Triazine and Organophosphorus Pesticides on Soil and Biochar. 2012 Mar 28; 60, (12): 2989-2997. </w:t>
      </w:r>
      <w:r w:rsidRPr="00F2017D">
        <w:br/>
        <w:t>Rec #: 2730</w:t>
      </w:r>
      <w:r w:rsidRPr="00F2017D">
        <w:br/>
        <w:t>Keywords: FATE</w:t>
      </w:r>
      <w:r w:rsidRPr="00F2017D">
        <w:br/>
        <w:t>Notes: Chemical of Concern: MLN</w:t>
      </w:r>
      <w:r w:rsidRPr="00F2017D">
        <w:br/>
        <w:t>Abstract: Abstract: Sorption and degradation are the primary processes controlling the efficacy and runoff contamination risk of agrochemicals. Considering the longevity of biochar in agroecosystems, biochar soil amendment must be carefully evaluated on the basis of the target agrochemical and soil types to achieve agricultural (minimum impact on efficacy) and environmental (minimum runoff contamination) benefits. In this study, sorption-desorption isotherms and kinetics of triazine (deisopropylatrazine) and organophosphorus (malathion, parathion, and diazinon) pesticides were first investigated on various soil types ranging from clayey, acidic Puerto Rican forest soil (PR) to heavy metal contaminated small arms range (SAR) soils of sandy and peaty nature. On PR, malathion sorption did not reach equilibrium during the 3 week study. Comparison of solution-phase molar phosphorus and agrochemical concentrations suggested that degradation products of organophosphorus pesticides were bound on soil surfaces. The degree of sorption on different soils showed the following increasing trend: deisopropylatrazine &lt; malathion &lt; diazinon &lt; parathion. While sorption of deisopropylatrazine on SAR soils was not affected by diazinon or malathion, deisopropylatrazine suppressed the sorption of diazinon and malathion. Deisopropylatrazine irreversibly sorbed on biochars, and greater sorption was observed with higher Brunauer-Emmett-Teller surface area of biochar (4.7-2061 mg g(-1)). The results suggested the utility of biochar for remediation of sites where concentrations of highly stable and mobile agrochemicals exceed the water-quality benchmarks.</w:t>
      </w:r>
      <w:r w:rsidRPr="00F2017D">
        <w:br/>
        <w:t>Keywords: Charcoal</w:t>
      </w:r>
      <w:r w:rsidRPr="00F2017D">
        <w:br/>
        <w:t>Keywords: Water Pollutants</w:t>
      </w:r>
      <w:r w:rsidRPr="00F2017D">
        <w:br/>
        <w:t>Keywords: Soil Pollutants -- chemistry</w:t>
      </w:r>
      <w:r w:rsidRPr="00F2017D">
        <w:br/>
        <w:t>Keywords: Malathion</w:t>
      </w:r>
      <w:r w:rsidRPr="00F2017D">
        <w:br/>
        <w:t>Keywords: Soil Pollutants</w:t>
      </w:r>
      <w:r w:rsidRPr="00F2017D">
        <w:br/>
        <w:t>Keywords: Soil</w:t>
      </w:r>
      <w:r w:rsidRPr="00F2017D">
        <w:br/>
        <w:t>Keywords: 6-chloro-N-ethyl-1,3-5-triazine-2,4-diamine</w:t>
      </w:r>
      <w:r w:rsidRPr="00F2017D">
        <w:br/>
        <w:t>Keywords: Water Pollutants -- chemistry</w:t>
      </w:r>
      <w:r w:rsidRPr="00F2017D">
        <w:br/>
        <w:t>Keywords: Pesticides -- chemistry</w:t>
      </w:r>
      <w:r w:rsidRPr="00F2017D">
        <w:br/>
        <w:t>Keywords: Organophosphorus Compounds</w:t>
      </w:r>
      <w:r w:rsidRPr="00F2017D">
        <w:br/>
        <w:t>Keywords: Malathion -- chemistry</w:t>
      </w:r>
      <w:r w:rsidRPr="00F2017D">
        <w:br/>
        <w:t>Keywords: 333-41-5</w:t>
      </w:r>
      <w:r w:rsidRPr="00F2017D">
        <w:br/>
        <w:t>Keywords: Agrochemicals -- chemistry</w:t>
      </w:r>
      <w:r w:rsidRPr="00F2017D">
        <w:br/>
        <w:t>Keywords: Triazines -- chemistry</w:t>
      </w:r>
      <w:r w:rsidRPr="00F2017D">
        <w:br/>
        <w:t>Keywords: Diazinon -- chemistry</w:t>
      </w:r>
      <w:r w:rsidRPr="00F2017D">
        <w:br/>
        <w:t>Keywords: Index Medicus</w:t>
      </w:r>
      <w:r w:rsidRPr="00F2017D">
        <w:br/>
        <w:t>Keywords: Triazines</w:t>
      </w:r>
      <w:r w:rsidRPr="00F2017D">
        <w:br/>
        <w:t>Keywords: Organophosphorus Compounds -- chemistry</w:t>
      </w:r>
      <w:r w:rsidRPr="00F2017D">
        <w:br/>
        <w:t>Keywords: Agrochemicals</w:t>
      </w:r>
      <w:r w:rsidRPr="00F2017D">
        <w:br/>
        <w:t>Keywords: biochar</w:t>
      </w:r>
      <w:r w:rsidRPr="00F2017D">
        <w:br/>
        <w:t>Keywords: 0</w:t>
      </w:r>
      <w:r w:rsidRPr="00F2017D">
        <w:br/>
        <w:t>Keywords: Pesticides</w:t>
      </w:r>
      <w:r w:rsidRPr="00F2017D">
        <w:br/>
        <w:t>Keywords: 16291-96-6</w:t>
      </w:r>
      <w:r w:rsidRPr="00F2017D">
        <w:br/>
        <w:t>Keywords: Adsorption</w:t>
      </w:r>
      <w:r w:rsidRPr="00F2017D">
        <w:br/>
        <w:t>Keywords: 121-75-5</w:t>
      </w:r>
      <w:r w:rsidRPr="00F2017D">
        <w:br/>
        <w:t>Keywords: Soil -- chemistry</w:t>
      </w:r>
      <w:r w:rsidRPr="00F2017D">
        <w:br/>
        <w:t>Keywords: Diazinon</w:t>
      </w:r>
      <w:r w:rsidRPr="00F2017D">
        <w:br/>
        <w:t>Keywords: Charcoal -- chemistry eng. Date completed - 2012-08-31. Date created - 2012-03-28. Date revised - 2012-12-20. Last updated - 2013-01-19. DOI - MEDL-22394556; 22394556; 1520-5118</w:t>
      </w:r>
    </w:p>
    <w:p w:rsidR="00F2017D" w:rsidRPr="00F2017D" w:rsidRDefault="00F2017D" w:rsidP="00F2017D">
      <w:r w:rsidRPr="00F2017D">
        <w:tab/>
        <w:t xml:space="preserve">658. </w:t>
      </w:r>
      <w:r w:rsidRPr="00F2017D">
        <w:tab/>
        <w:t xml:space="preserve">Udagawa, T. Trebon, a New Insecticide.  Agric. Chem. Lab.,Mitsui Toatsu Chem., Inc.,Japan//: 1986; 48,  23-26. </w:t>
      </w:r>
      <w:r w:rsidRPr="00F2017D">
        <w:br/>
        <w:t>Rec #: 400</w:t>
      </w:r>
      <w:r w:rsidRPr="00F2017D">
        <w:br/>
        <w:t>Keywords: REFS CHECKED,REVIEW</w:t>
      </w:r>
      <w:r w:rsidRPr="00F2017D">
        <w:br/>
        <w:t>Call Number: NO REFS CHECKED (DZ,EFX,FNV,MLN,MOM,PMR), NO REVIEW (DZ,EFX,FNV,MLN,MOM,PMR)</w:t>
      </w:r>
      <w:r w:rsidRPr="00F2017D">
        <w:br/>
        <w:t>Notes: Chemical of Concern: DZ,EFX,FNV,MLN,MOM,PMR</w:t>
      </w:r>
    </w:p>
    <w:p w:rsidR="00F2017D" w:rsidRPr="00F2017D" w:rsidRDefault="00F2017D" w:rsidP="00F2017D">
      <w:r w:rsidRPr="00F2017D">
        <w:tab/>
        <w:t xml:space="preserve">659. </w:t>
      </w:r>
      <w:r w:rsidRPr="00F2017D">
        <w:tab/>
        <w:t xml:space="preserve">Uddin, Riaz; Iqbal, Sajid; Khan, Muhammad Farhanullah; Parveen, Zahida; Ahmed, Mubarik; Abbas, Muhammad, and Uddin, Riaz. Determination of Pesticide Residues in Rice Grain by Solvent Extraction, Column Cleanup, and Gas Chromatography-Electron Capture Detection. 2011 Jan; 86, (1): 83-89. </w:t>
      </w:r>
      <w:r w:rsidRPr="00F2017D">
        <w:br/>
        <w:t>Rec #: 6650</w:t>
      </w:r>
      <w:r w:rsidRPr="00F2017D">
        <w:br/>
        <w:t>Keywords: CHEM METHODS</w:t>
      </w:r>
      <w:r w:rsidRPr="00F2017D">
        <w:br/>
        <w:t>Notes: Chemical of Concern: MLN</w:t>
      </w:r>
      <w:r w:rsidRPr="00F2017D">
        <w:br/>
        <w:t>Abstract: Abstract: A simple, easy, cheap and efficient analytical method for determination of multiple pesticide residues including organochlorine, organophosphorus, synthetic pyrethroids and herbicides in rice grain by capillary gas chromatography is developed. The quantification of residues was done by capillary gas chromatography with a mu -ECD detector and a HP-5MS capillary column. Known amounts of a mixture of pesticides were added to grain prior to extraction, cleanup and GC-determination. Recoveries were checked at two fortification levels; 0.1 and 0.5 mu g/g. Qualitative and quantitative analysis were carried out based on the retention time and peak area basis. The results show that the average recovery of the analytical method for the fortified rice samples was in the range of 74%-111% and %RSD in the range of 2.41-12.42. The analytical method was used to analyze commercial rice grain samples.</w:t>
      </w:r>
      <w:r w:rsidRPr="00F2017D">
        <w:br/>
        <w:t>Keywords: Environment Abstracts; Toxicology Abstracts</w:t>
      </w:r>
      <w:r w:rsidRPr="00F2017D">
        <w:br/>
        <w:t>Keywords: Environmental Studies English. Date revised - 2011-02-01. Last updated - 2011-10-26. DOI - OB-b46da28f-7ca1-4fff-8635mfgefd108; 14210306; 0007-4861; 1432-0800</w:t>
      </w:r>
    </w:p>
    <w:p w:rsidR="00F2017D" w:rsidRPr="00F2017D" w:rsidRDefault="00F2017D" w:rsidP="00F2017D">
      <w:r w:rsidRPr="00F2017D">
        <w:tab/>
        <w:t xml:space="preserve">660. </w:t>
      </w:r>
      <w:r w:rsidRPr="00F2017D">
        <w:tab/>
        <w:t xml:space="preserve">Uygun, Umran; Senoz, Berrin; Oeztuerk, Serpil; Koksel, Hamit, and Uygun, Umran. Degradation of Organophosphorus Pesticides in Wheat During Cookie Processing. 2009 Nov; 117, (2): 261-264. </w:t>
      </w:r>
      <w:r w:rsidRPr="00F2017D">
        <w:br/>
        <w:t>Rec #: 4590</w:t>
      </w:r>
      <w:r w:rsidRPr="00F2017D">
        <w:br/>
        <w:t>Keywords: CHEM METHODS</w:t>
      </w:r>
      <w:r w:rsidRPr="00F2017D">
        <w:br/>
        <w:t>Notes: Chemical of Concern: MLN</w:t>
      </w:r>
      <w:r w:rsidRPr="00F2017D">
        <w:br/>
        <w:t>Abstract: Abstract: For investigating carryover of some organophosphorus pesticide residues in the cereal food chain from grain to consumer, a study was set up on wheat bran, flour and cookies, with and without bran. Special emphasis was given to malathion and chlorpyrifos-methyl residues in cookies for better protection of consumers. Pesticide-free wheat was placed in a small-scale model of a commercial storage vessel and treated with these pesticides. The residue levels of insecticides were determined in wheat, as well as in bran, flour and cookies produced from stored wheat at various time intervals during storage. A multiresidue analysis was performed using GC-NPD and GC-MS. Malathion and chlorpyrifos-methyl residue levels were higher than the maximum residue limits (MRLs) in wheat after 240 days of storage. MRLs established by the EC for malathion and chlorpyrifos-methyl in wheat are 8 and 3 mg kg super(-1), respectively. The residue levels of insecticides in flour samples also exceeded the MRL (2 mg kg super(-1) for both insecticides). Eight months of storage were not effective for reducing the residues in wheat to the levels below MRLs. Although, considerable amounts of the insecticides remained in the bran and flour, the cookie processing significantly reduced the concentrations in general. Chlorpyrifos-methyl was more persistent than was malathion and comparatively less degradation occurred during milling and cookie processing due to its physicochemical properties.</w:t>
      </w:r>
      <w:r w:rsidRPr="00F2017D">
        <w:br/>
        <w:t>Keywords: Food processing</w:t>
      </w:r>
      <w:r w:rsidRPr="00F2017D">
        <w:br/>
        <w:t>Keywords: Pesticides (organophosphorus)</w:t>
      </w:r>
      <w:r w:rsidRPr="00F2017D">
        <w:br/>
        <w:t>Keywords: Food chains</w:t>
      </w:r>
      <w:r w:rsidRPr="00F2017D">
        <w:br/>
        <w:t>Keywords: Physicochemical properties</w:t>
      </w:r>
      <w:r w:rsidRPr="00F2017D">
        <w:br/>
        <w:t>Keywords: Malathion</w:t>
      </w:r>
      <w:r w:rsidRPr="00F2017D">
        <w:br/>
        <w:t>Keywords: Models</w:t>
      </w:r>
      <w:r w:rsidRPr="00F2017D">
        <w:br/>
        <w:t>Keywords: Triticum aestivum</w:t>
      </w:r>
      <w:r w:rsidRPr="00F2017D">
        <w:br/>
        <w:t>Keywords: Insecticides</w:t>
      </w:r>
      <w:r w:rsidRPr="00F2017D">
        <w:br/>
        <w:t>Keywords: Cereals</w:t>
      </w:r>
      <w:r w:rsidRPr="00F2017D">
        <w:br/>
        <w:t>Keywords: Grain</w:t>
      </w:r>
      <w:r w:rsidRPr="00F2017D">
        <w:br/>
        <w:t>Keywords: Consumers</w:t>
      </w:r>
      <w:r w:rsidRPr="00F2017D">
        <w:br/>
        <w:t>Keywords: X 24330:Agrochemicals</w:t>
      </w:r>
      <w:r w:rsidRPr="00F2017D">
        <w:br/>
        <w:t>Keywords: Toxicology Abstracts</w:t>
      </w:r>
      <w:r w:rsidRPr="00F2017D">
        <w:br/>
        <w:t>Keywords: Flour English. Date revised - 2009-07-01. Last updated - 2011-12-14. DOI - MD-0009882168; 9454747; 0308-8146. SubjectsTermNotLitGenreText - Triticum aestivum; Malathion; Insecticides; Flour; Consumers; Pesticides (organophosphorus); Food chains; Models; Food processing; Physicochemical properties; Cereals; Grain</w:t>
      </w:r>
    </w:p>
    <w:p w:rsidR="00F2017D" w:rsidRPr="00F2017D" w:rsidRDefault="00F2017D" w:rsidP="00F2017D">
      <w:r w:rsidRPr="00F2017D">
        <w:tab/>
        <w:t xml:space="preserve">661. </w:t>
      </w:r>
      <w:r w:rsidRPr="00F2017D">
        <w:tab/>
        <w:t xml:space="preserve">Vald+_s-Ram+¡rez, G.; Guti+_rrez, M.; del Valle, M.; Ram+¡rez-Silva, M. T.; Fournier, D., and Marty, J.-L. Automated resolution of dichlorvos and methylparaoxon pesticide mixtures employing a Flow Injection system with an inhibition electronic tongue: Selected Papers from the Tenth World Congress on Biosensors Shangai, China, May 14-16, 2008. 2009 Jan 1-; 24, (5): 1103-1108. </w:t>
      </w:r>
      <w:r w:rsidRPr="00F2017D">
        <w:br/>
        <w:t>Rec #: 1640</w:t>
      </w:r>
      <w:r w:rsidRPr="00F2017D">
        <w:br/>
        <w:t>Keywords: CHEM METHODS</w:t>
      </w:r>
      <w:r w:rsidRPr="00F2017D">
        <w:br/>
        <w:t>Notes: Chemical of Concern: MLN</w:t>
      </w:r>
      <w:r w:rsidRPr="00F2017D">
        <w:br/>
        <w:t>Abstract: An amperometric biosensor array has been developed to resolve pesticide mixtures of dichlorvos and methylparaoxon. The biosensor array has been used in a Flow Injection system, in order to operate automatically the inhibition procedure. The sensors used were three screen-printed amperometric biosensors that incorporated three different acetylcholinesterase enzymes: the wild type from Electric eel and two different genetically modified enzymes, B1 and B394 mutants, from Drosophila melanogaster. The inhibition response triplet was modelled using an Artificial Neural Network which was trained with mixture solutions that contain dichlorvos from 10</w:t>
      </w:r>
      <w:r w:rsidRPr="00F2017D">
        <w:t>êÆ4 to 0.1 ++M and methylparaoxon from 0.001 to 2.5 ++M. This system can be considered an inhibition electronic tongue. Bioelectronic tongue/ Dichlorvos/ Methylparaoxon/ Acetylcholinesterase/ Flow Injection Analysis/ Artificial Neural Networks http://www.sciencedirect.com/science/article/pii/S0956566308002698</w:t>
      </w:r>
    </w:p>
    <w:p w:rsidR="00F2017D" w:rsidRPr="00F2017D" w:rsidRDefault="00F2017D" w:rsidP="00F2017D">
      <w:r w:rsidRPr="00F2017D">
        <w:tab/>
        <w:t xml:space="preserve">662. </w:t>
      </w:r>
      <w:r w:rsidRPr="00F2017D">
        <w:tab/>
        <w:t xml:space="preserve">Van Dyk, J. Susan and Pletschke, Brett. Review on the use of enzymes for the detection of organochlorine, organophosphate and carbamate pesticides in the environment. 2011 Jan; 82, (3): 291-307. </w:t>
      </w:r>
      <w:r w:rsidRPr="00F2017D">
        <w:br/>
        <w:t>Rec #: 980</w:t>
      </w:r>
      <w:r w:rsidRPr="00F2017D">
        <w:br/>
        <w:t>Keywords: REVIEW</w:t>
      </w:r>
      <w:r w:rsidRPr="00F2017D">
        <w:br/>
        <w:t>Notes: Chemical of Concern: MLN</w:t>
      </w:r>
      <w:r w:rsidRPr="00F2017D">
        <w:br/>
        <w:t>Abstract: Pesticides are released intentionally into the environment and, through various processes, contaminate the environment. Three of the main classes of pesticides that pose a serious problem are organochlorines, organophosphates and carbamates. While pesticides are associated with many health effects, there is a lack of monitoring data on these contaminants. Traditional chromatographic methods are effective for the analysis of pesticides in the environment, but have limitations and prevent adequate monitoring. Enzymatic methods have been promoted for many years as an alternative method of detection of these pesticides. The main enzymes that have been utilised in this regard have been acetylcholinesterase, butyrylcholinesterase, alkaline phosphatase, organophosphorus hydrolase and tyrosinase. The enzymatic methods are based on the activation or inhibition of the enzyme by a pesticide which is proportional to the concentration of the pesticide. Research on enzymatic methods of detection, as well as some of the problems and challenges associated with these methods, is extensively discussed in this review. These methods can serve as a tool for screening large samples which can be followed up with the more traditional chromatographic methods of analysis. Acetylcholinesterase/ Acid phosphatase/ Aldehyde dehydrogenase/ Alkaline phosphatase/ Organophosphorus hydrolase/ Tyrosinase http://www.sciencedirect.com/science/article/pii/S0045653510011768</w:t>
      </w:r>
    </w:p>
    <w:p w:rsidR="00F2017D" w:rsidRPr="00F2017D" w:rsidRDefault="00F2017D" w:rsidP="00F2017D">
      <w:r w:rsidRPr="00F2017D">
        <w:tab/>
        <w:t xml:space="preserve">663. </w:t>
      </w:r>
      <w:r w:rsidRPr="00F2017D">
        <w:tab/>
        <w:t xml:space="preserve">Varca, L. M. Pesticide residues in surface waters of Pagsanjan-Lumban catchment of Laguna de Bay, Philippines. 2012; 106,  35-41. </w:t>
      </w:r>
      <w:r w:rsidRPr="00F2017D">
        <w:br/>
        <w:t>Rec #: 16360</w:t>
      </w:r>
      <w:r w:rsidRPr="00F2017D">
        <w:br/>
        <w:t>Keywords: FATE</w:t>
      </w:r>
      <w:r w:rsidRPr="00F2017D">
        <w:br/>
        <w:t>Notes: Chemical of Concern: MLN</w:t>
      </w:r>
      <w:r w:rsidRPr="00F2017D">
        <w:br/>
        <w:t>Abstract: Abstract: The quality of the water of Laguna de Bay is been threatened by industrial and domestic activities in its western bay and agricultural activities in its eastern bay contribute to nutrient and pesticide discharges affecting the lake. A pesticide monitoring study of surface water of the Lucban River and Salasad Creek in the Pagsanjan-Lumban watershed of Laguna de Bay showed that some of the pesticides used by farmers to protect their crops from pests are being transported in drainage water. In the Lucban River, malathion was detected throughout the monitoring period from 2007 to 2009 at concentrations ranging from 0.005 mu g/L to 3.3 mu g/L. The detections of pesticides corresponded with times of pesticide application in the field. Profenofos was detected at concentrations of 0.5-15.3 mu g/L during 2008-2009 in water of Salasad Creek. The concentrations exceeded the (WHO, 2006) recommended level of 0.1 mu g/L for single pesticide in drinking water. There was no direct relationship between total suspended sediments and concentration of pesticides present in the surface water of Lucban River and Salasad Creek. Malathion and profenofos were transported from site of application to water bodies predominantly (&gt;60%) in the soluble (&lt;1.2 mu m) phase. Although the concentration of malathion increased in January with increasing rainfall the trend was not consistent throughout the study period. Measures to mitigate the off-site movement of malathion and profenofos to surface water need to be implemented to protect the quality of the eastern bay of the lake. This study shows that pesticide applications to crops very close to the water bodies, a common practice in the Philippines, is responsible for contamination of the creek and river, and a first step in reducing contamination would be improve practices in the areas closest to the drainage system, perhaps by introducing a narrow (3-5 m) riparian buffer zone in which spraying in not permitted. However, this strategy would have limited effectiveness for compounds that move predominantly in a soluble phase. (C) 2011 Elsevier B.V. All rights reserved.</w:t>
      </w:r>
      <w:r w:rsidRPr="00F2017D">
        <w:br/>
        <w:t>ISI Document Delivery No.: 929PO &lt;Go to ISI&gt;://CCC:000303078100006</w:t>
      </w:r>
    </w:p>
    <w:p w:rsidR="00F2017D" w:rsidRPr="00F2017D" w:rsidRDefault="00F2017D" w:rsidP="00F2017D">
      <w:r w:rsidRPr="00F2017D">
        <w:tab/>
        <w:t xml:space="preserve">664. </w:t>
      </w:r>
      <w:r w:rsidRPr="00F2017D">
        <w:tab/>
        <w:t xml:space="preserve">Varca, Leonila M. Pesticide residues in surface waters of Pagsanjan-Lumban catchment of Laguna de Bay, Philippines: Assessing off-site migration of sediments and agrochemicals from agricultural/horticultural catchments in Philippines and Australia. 2012 Apr; 106, (0): 35-41. </w:t>
      </w:r>
      <w:r w:rsidRPr="00F2017D">
        <w:br/>
        <w:t>Rec #: 1340</w:t>
      </w:r>
      <w:r w:rsidRPr="00F2017D">
        <w:br/>
        <w:t>Keywords: FATE</w:t>
      </w:r>
      <w:r w:rsidRPr="00F2017D">
        <w:br/>
        <w:t>Notes: Chemical of Concern: MLN</w:t>
      </w:r>
      <w:r w:rsidRPr="00F2017D">
        <w:br/>
        <w:t>Abstract: The quality of the water of Laguna de Bay is been threatened by industrial and domestic activities in its western bay and agricultural activities in its eastern bay contribute to nutrient and pesticide discharges affecting the lake. A pesticide monitoring study of surface water of the Lucban River and Salasad Creek in the Pagsanjan-Lumban watershed of Laguna de Bay showed that some of the pesticides used by farmers to protect their crops from pests are being transported in drainage water. In the Lucban River, malathion was detected throughout the monitoring period from 2007 to 2009 at concentrations ranging from 0.005 ++g/L to 3.3 ++g/L. The detections of pesticides corresponded with times of pesticide application in the field. Profenofos was detected at concentrations of 0.5</w:t>
      </w:r>
      <w:r w:rsidRPr="00F2017D">
        <w:t>Çô15.3 ++g/L during 2008</w:t>
      </w:r>
      <w:r w:rsidRPr="00F2017D">
        <w:t>Çô2009 in water of Salasad Creek. The concentrations exceeded the (WHO, 2006) recommended level of 0.1 ++g/L for single pesticide in drinking water. There was no direct relationship between total suspended sediments and concentration of pesticides present in the surface water of Lucban River and Salasad Creek. Malathion and profenofos were transported from site of application to water bodies predominantly (&amp;gt;60%) in the soluble (&amp;lt;1.2 ++m) phase. Although the concentration of malathion increased in January with increasing rainfall the trend was not consistent throughout the study period. Measures to mitigate the off-site movement of malathion and profenofos to surface water need to be implemented to protect the quality of the eastern bay of the lake. This study shows that pesticide applications to crops very close to the water bodies, a common practice in the Philippines, is responsible for contamination of the creek and river, and a first step in reducing contamination would be improve practices in the areas closest to the drainage system, perhaps by introducing a narrow (3</w:t>
      </w:r>
      <w:r w:rsidRPr="00F2017D">
        <w:t>Çô5 m) riparian buffer zone in which spraying in not permitted. However, this strategy would have limited effectiveness for compounds that move predominantly in a soluble phase. Pesticide residues/ Surface water/ Off-site movement/ Total suspended sediments http://www.sciencedirect.com/science/article/pii/S0378377411001946</w:t>
      </w:r>
    </w:p>
    <w:p w:rsidR="00F2017D" w:rsidRPr="00F2017D" w:rsidRDefault="00F2017D" w:rsidP="00F2017D">
      <w:r w:rsidRPr="00F2017D">
        <w:tab/>
        <w:t xml:space="preserve">665. </w:t>
      </w:r>
      <w:r w:rsidRPr="00F2017D">
        <w:tab/>
        <w:t xml:space="preserve">Vargas, Roger I.; Shelly, Todd E.; Leblanc, Luc, and Pi+_ero, Jaime C. Chapter Twenty-Three - Recent Advances in Methyl Eugenol and Cue-Lure Technologies for Fruit Fly Detection, Monitoring, and Control in Hawaii. Gerald Litwack. Vitamins &amp; Hormones: Pheromones. Volume 83 ed. Academic Press; 2010: 575-595. </w:t>
      </w:r>
      <w:r w:rsidRPr="00F2017D">
        <w:br/>
        <w:t>Rec #: 1370</w:t>
      </w:r>
      <w:r w:rsidRPr="00F2017D">
        <w:br/>
        <w:t>Keywords: REVIEW</w:t>
      </w:r>
      <w:r w:rsidRPr="00F2017D">
        <w:br/>
        <w:t>Notes: Chemical of Concern: MLN</w:t>
      </w:r>
      <w:r w:rsidRPr="00F2017D">
        <w:br/>
        <w:t>Abstract: Abstract ISSN/ISBN: 0083-6729 http://www.sciencedirect.com/science/article/pii/S0083672910830237</w:t>
      </w:r>
    </w:p>
    <w:p w:rsidR="00F2017D" w:rsidRPr="00F2017D" w:rsidRDefault="00F2017D" w:rsidP="00F2017D">
      <w:r w:rsidRPr="00F2017D">
        <w:tab/>
        <w:t xml:space="preserve">666. </w:t>
      </w:r>
      <w:r w:rsidRPr="00F2017D">
        <w:tab/>
        <w:t xml:space="preserve">Vighi, M.; Garlanda, M. M., and Calamari, D. QSARs for Toxicity of Organophosphorous Pesticides to Daphnia and Honeybees. 1991; 109-110,  605-622. </w:t>
      </w:r>
      <w:r w:rsidRPr="00F2017D">
        <w:br/>
        <w:t>Rec #: 920</w:t>
      </w:r>
      <w:r w:rsidRPr="00F2017D">
        <w:br/>
        <w:t>Keywords: NO CONC,QSAR,REFS CHECKED</w:t>
      </w:r>
      <w:r w:rsidRPr="00F2017D">
        <w:br/>
        <w:t>Call Number: NO CONC (ACP,CPYM,DCTP,DDVP,DMT,DZ,GYP,MLN,MP,PIRM,PRT,TBO,TCF,TVP), NO QSAR (ACP,CPYM,DCTP,DDVP,DMT,DZ,GYP,MLN,MP,PIRM,PRT,TBO,TCF,TVP), NO REFS CHECKED (ACP,CPYM,DCTP,DDVP,DMT,DZ,GYP,MLN,MP,PIRM,PRT,TBO,TCF,TVP)</w:t>
      </w:r>
      <w:r w:rsidRPr="00F2017D">
        <w:br/>
        <w:t>Notes: Chemical of Concern: ACP,CPYM,DCTP,DDVP,DMT,DZ,EPRN,FNTH,GYP,MLN,MP,PIRM,PPHD,PRN,PRT,TBO,TCF,TVP</w:t>
      </w:r>
    </w:p>
    <w:p w:rsidR="00F2017D" w:rsidRPr="00F2017D" w:rsidRDefault="00F2017D" w:rsidP="00F2017D">
      <w:r w:rsidRPr="00F2017D">
        <w:tab/>
        <w:t xml:space="preserve">667. </w:t>
      </w:r>
      <w:r w:rsidRPr="00F2017D">
        <w:tab/>
        <w:t xml:space="preserve">Violante, F G M; Bastos, L H P;  Cardoso, M H W M; Rodrigues, J M; GouvăŞa, a V; Borges, C N; Santos, P R Da F; Santos, D Da S; GăłEs, H C De a; Souza, V; De SăŁO Josă©, a; Bandeira, R D C C; Cunha, V, and NăłBrega, a. Proficiency Testing for the Determination of Pesticides in Mango Pulp: a View of the Employed Chromatographic Techniques and the Evaluation of Laboratories' Performance. 2009 Oct; 47, (9): 833-839. </w:t>
      </w:r>
      <w:r w:rsidRPr="00F2017D">
        <w:br/>
        <w:t>Rec #: 7400</w:t>
      </w:r>
      <w:r w:rsidRPr="00F2017D">
        <w:br/>
        <w:t>Keywords: CHEM METHODS</w:t>
      </w:r>
      <w:r w:rsidRPr="00F2017D">
        <w:br/>
        <w:t>Notes: Chemical of Concern:  MLN</w:t>
      </w:r>
      <w:r w:rsidRPr="00F2017D">
        <w:br/>
        <w:t>Abstract: Abstract: The proficiency testing for determination of pesticides residues in mango pulp was the third work of the partnership established by INMETRO and INCQS/Fiocruz. Three mango pulp samples were sent to each participant laboratory, two being spiked with the pesticides and one exempt of pesticides. The added pesticides were: deltamethrin, ethion, fenitrothion, malathion, and permethrin. The evaluation of the results of the homogeneity and the stability tests, as well as the determination of the assigned value was made in agreement with ISO GUIDE 35 and ISO 13528, assuming the samples were considered homogeneous and stable for the studied period. The assigned values and the standard deviation for proficiency evaluation was calculated using the robust algorithm, according to ISO 13528, and the evaluation of the results was carried through in accordance with ABNT ISO/IEC Guide 43-1. The z-score graphs and confidence ellipse was also used in the evaluation of the results. In the evaluation carried through from the values of the z-scores, 71% of the reported results were considered satisfactory based on the results found for this index. The evaluation of the analytical viability for the determination of each pesticide and of the analytical capacity of the participant laboratories was carried through. A summarized view of the chromatographic techniques and of preparation of sample used by the participant laboratories was also carried through in this work.</w:t>
      </w:r>
      <w:r w:rsidRPr="00F2017D">
        <w:br/>
        <w:t>Keywords: Clinical Laboratory Techniques</w:t>
      </w:r>
      <w:r w:rsidRPr="00F2017D">
        <w:br/>
        <w:t>Keywords: 0</w:t>
      </w:r>
      <w:r w:rsidRPr="00F2017D">
        <w:br/>
        <w:t>Keywords: Index Medicus</w:t>
      </w:r>
      <w:r w:rsidRPr="00F2017D">
        <w:br/>
        <w:t>Keywords: Chromatography -- methods</w:t>
      </w:r>
      <w:r w:rsidRPr="00F2017D">
        <w:br/>
        <w:t>Keywords: Pesticide Residues</w:t>
      </w:r>
      <w:r w:rsidRPr="00F2017D">
        <w:br/>
        <w:t>Keywords: Pesticide Residues -- analysis</w:t>
      </w:r>
      <w:r w:rsidRPr="00F2017D">
        <w:br/>
        <w:t>Keywords: Mangifera -- chemistry eng. Date completed - 2010-01-11. Date created - 2009-10-19. Date revised - 2012-12-20. Last updated - 2013-01-19. DOI - MEDL-19835699; 19835699; 1945-239X</w:t>
      </w:r>
    </w:p>
    <w:p w:rsidR="00F2017D" w:rsidRPr="00F2017D" w:rsidRDefault="00F2017D" w:rsidP="00F2017D">
      <w:r w:rsidRPr="00F2017D">
        <w:tab/>
        <w:t xml:space="preserve">668. </w:t>
      </w:r>
      <w:r w:rsidRPr="00F2017D">
        <w:tab/>
        <w:t xml:space="preserve">Von Rumker, R.; Lawless, E. W.; Meirers, A. F.; Lawrence, K. A.; Kelso, G. L., and Horay, F. Production, Distribution, Use and Environmental Impact Potential of Selected Pesticides. 1974: 453 (NTIS/PB-238795). </w:t>
      </w:r>
      <w:r w:rsidRPr="00F2017D">
        <w:br/>
        <w:t>Rec #: 1250</w:t>
      </w:r>
      <w:r w:rsidRPr="00F2017D">
        <w:br/>
        <w:t>Keywords: REVIEW</w:t>
      </w:r>
      <w:r w:rsidRPr="00F2017D">
        <w:br/>
        <w:t>Call Number: NO REVIEW (24D,24DXY,ACR,ATZ,BMC,CBF,CBL,CST,Captan,DCB,DS,DU,DZ,MB,MLN,MP,Maneb,PCP,TFN)</w:t>
      </w:r>
      <w:r w:rsidRPr="00F2017D">
        <w:br/>
        <w:t>Notes: EcoReference No.: 45777</w:t>
      </w:r>
      <w:r w:rsidRPr="00F2017D">
        <w:br/>
        <w:t>Chemical of Concern: 24D,24DXY,ACR,AND,ATZ,BMC,CBF,CBL,CHD,CST,Captan,DCB,DS,DU,DZ,EPRN,MB,MLN,MP,MSMA,Maneb,NaClO,PCP,PL,PRN,TFN,TX,TXP</w:t>
      </w:r>
    </w:p>
    <w:p w:rsidR="00F2017D" w:rsidRPr="00F2017D" w:rsidRDefault="00F2017D" w:rsidP="00F2017D">
      <w:r w:rsidRPr="00F2017D">
        <w:tab/>
        <w:t xml:space="preserve">669. </w:t>
      </w:r>
      <w:r w:rsidRPr="00F2017D">
        <w:tab/>
        <w:t xml:space="preserve">Vonderheide, Anne P; Bernard, Craig E; Hieber, Thomas E; Kauffman, Peter E; Morgan, Jeffrey N; Melnyk, Lisa Jo, and Vonderheide, Anne P. Surface-to-Food Pesticide Transfer as a Function of Moisture and Fat Content. 2009 Jan; 19, (1): 97-106. </w:t>
      </w:r>
      <w:r w:rsidRPr="00F2017D">
        <w:br/>
        <w:t>Rec #: 7870</w:t>
      </w:r>
      <w:r w:rsidRPr="00F2017D">
        <w:br/>
        <w:t>Keywords: HUMAN HEALTH</w:t>
      </w:r>
      <w:r w:rsidRPr="00F2017D">
        <w:br/>
        <w:t>Notes: Chemical of Concern: MLN</w:t>
      </w:r>
      <w:r w:rsidRPr="00F2017D">
        <w:br/>
        <w:t>Abstract: Abstract: Transfer of pesticides from household surfaces to foods may result in excess dietary exposure in children (i.e., beyond that inherent in foods due to agricultural application). In this study, transfer was evaluated as a function of the moisture and fat content of various foods. Surfaces chosen for investigation were those commonly found in homes and included Formica super( registered ), ceramic tile, plastic, carpet, and upholstery fabric. Each surface type was sprayed with an aqueous emulsion of organophosphates, fipronil, and synthetic pyrethroids. In the first phase of the study, multiple foods (apples, watermelon, wheat crackers, graham crackers, white bread, flour tortillas, bologna, fat-free bologna, sugar cookies, ham, Fruit Roll-ups super( registered ), pancakes, and processed American cheese) were categorized with respect to moisture and fat content. All were evaluated for potential removal of applied pesticides from a Formica surface. In the second phase of the study, representative foods from each classification were investigated for their potential for pesticide transfer with an additional four surfaces: ceramic tile, plastic, upholstery, and carpet. Moisture content, not fat, was found to be a determining factor in most transfers. For nearly all surfaces, more efficient transfer occurred with increased hardness (Formica and ceramic tile). Comparatively, the polymer composition of the plastic delivered overall lower transfer efficiencies, presumably due to an attraction between it and the organic pesticides of interest.Journal of Exposure Science and Environmental Epidemiology (2009) 19, 97-106; doi:10.1038/jes.2008.6; published online 16 April 2008</w:t>
      </w:r>
      <w:r w:rsidRPr="00F2017D">
        <w:br/>
        <w:t>Keywords: Toxicology Abstracts</w:t>
      </w:r>
      <w:r w:rsidRPr="00F2017D">
        <w:br/>
        <w:t>Keywords: Environmental Studies English. Date revised - 2010-09-01. Last updated - 2011-11-06. DOI - OB-0ad5634d-2ce1-4a4a-bd0cmfgefd101; 13653137; 1559-0631</w:t>
      </w:r>
    </w:p>
    <w:p w:rsidR="00F2017D" w:rsidRPr="00F2017D" w:rsidRDefault="00F2017D" w:rsidP="00F2017D">
      <w:r w:rsidRPr="00F2017D">
        <w:tab/>
        <w:t xml:space="preserve">670. </w:t>
      </w:r>
      <w:r w:rsidRPr="00F2017D">
        <w:tab/>
        <w:t xml:space="preserve">Vorob'eva, V. V.; Zarubina, I. V., and Shabanov, P. D. [Protective Effects of Metaprot and Ethomerzol in Carbophos Intoxications]. </w:t>
      </w:r>
      <w:r w:rsidRPr="00F2017D">
        <w:br/>
        <w:t>Rec #: 8460</w:t>
      </w:r>
      <w:r w:rsidRPr="00F2017D">
        <w:br/>
        <w:t>Keywords: NON-ENGLISH</w:t>
      </w:r>
      <w:r w:rsidRPr="00F2017D">
        <w:br/>
        <w:t xml:space="preserve">Notes: Chemical of Concern: MLN </w:t>
      </w:r>
      <w:r w:rsidRPr="00F2017D">
        <w:br/>
        <w:t>Abstract: ABSTRACT: The mechanisms of protective action of thiobenzimidazole derivatives metaprot and ethomerzol (25 and 50 mg/kg) have been studied on a model of carbophos intoxication (256.0 +/- 8.7 mg/kg) in rats. Both compounds recovered the resistance to physical loads in forced swimming test, normalized the activity of aspartate and alanine transaminases, and reduced bilirubin, creatinine, and urea nitrogen levels in the blood serum. The intoxication was accompanied with increasing concentration of malonic dialdehyde and decreasing level of recovered glutation in the blood, as well as with the signs of endogenic intoxication. Metaprot and ethomerzol diminished disorders of both the lipid peroxidation and endogenic intoxication processes. Thus, the antihypoxic, antioxidant, actoprotective, energotropic, and reparative effects of metaprot and ethomerzol have been proved. Ethomerzol was more effective than metaprot in these tests.</w:t>
      </w:r>
      <w:r w:rsidRPr="00F2017D">
        <w:br/>
        <w:t>MESH HEADINGS: Alanine Transaminase/blood</w:t>
      </w:r>
      <w:r w:rsidRPr="00F2017D">
        <w:br/>
        <w:t>MESH HEADINGS: Animals</w:t>
      </w:r>
      <w:r w:rsidRPr="00F2017D">
        <w:br/>
        <w:t>MESH HEADINGS: Antioxidants/administration &amp;amp</w:t>
      </w:r>
      <w:r w:rsidRPr="00F2017D">
        <w:br/>
        <w:t>MESH HEADINGS: dosage/*therapeutic use</w:t>
      </w:r>
      <w:r w:rsidRPr="00F2017D">
        <w:br/>
        <w:t>MESH HEADINGS: Aspartate Aminotransferases/blood</w:t>
      </w:r>
      <w:r w:rsidRPr="00F2017D">
        <w:br/>
        <w:t>MESH HEADINGS: Benzimidazoles/administration &amp;amp</w:t>
      </w:r>
      <w:r w:rsidRPr="00F2017D">
        <w:br/>
        <w:t>MESH HEADINGS: dosage/*therapeutic use</w:t>
      </w:r>
      <w:r w:rsidRPr="00F2017D">
        <w:br/>
        <w:t>MESH HEADINGS: Bilirubin/blood</w:t>
      </w:r>
      <w:r w:rsidRPr="00F2017D">
        <w:br/>
        <w:t>MESH HEADINGS: Blood Urea Nitrogen</w:t>
      </w:r>
      <w:r w:rsidRPr="00F2017D">
        <w:br/>
        <w:t>MESH HEADINGS: Creatinine/blood</w:t>
      </w:r>
      <w:r w:rsidRPr="00F2017D">
        <w:br/>
        <w:t>MESH HEADINGS: Dose-Response Relationship, Drug</w:t>
      </w:r>
      <w:r w:rsidRPr="00F2017D">
        <w:br/>
        <w:t>MESH HEADINGS: Glutathione/blood</w:t>
      </w:r>
      <w:r w:rsidRPr="00F2017D">
        <w:br/>
        <w:t>MESH HEADINGS: Insecticides/*toxicity</w:t>
      </w:r>
      <w:r w:rsidRPr="00F2017D">
        <w:br/>
        <w:t>MESH HEADINGS: Lipid Peroxidation/drug effects</w:t>
      </w:r>
      <w:r w:rsidRPr="00F2017D">
        <w:br/>
        <w:t>MESH HEADINGS: Liver/drug effects/metabolism</w:t>
      </w:r>
      <w:r w:rsidRPr="00F2017D">
        <w:br/>
        <w:t>MESH HEADINGS: Malathion/*toxicity</w:t>
      </w:r>
      <w:r w:rsidRPr="00F2017D">
        <w:br/>
        <w:t>MESH HEADINGS: Male</w:t>
      </w:r>
      <w:r w:rsidRPr="00F2017D">
        <w:br/>
        <w:t>MESH HEADINGS: Malondialdehyde/metabolism</w:t>
      </w:r>
      <w:r w:rsidRPr="00F2017D">
        <w:br/>
        <w:t>MESH HEADINGS: Rats</w:t>
      </w:r>
      <w:r w:rsidRPr="00F2017D">
        <w:br/>
        <w:t>MESH HEADINGS: Rats, Wistar</w:t>
      </w:r>
      <w:r w:rsidRPr="00F2017D">
        <w:br/>
        <w:t>MESH HEADINGS: Swimming rus</w:t>
      </w:r>
    </w:p>
    <w:p w:rsidR="00F2017D" w:rsidRPr="00F2017D" w:rsidRDefault="00F2017D" w:rsidP="00F2017D">
      <w:r w:rsidRPr="00F2017D">
        <w:tab/>
        <w:t xml:space="preserve">671. </w:t>
      </w:r>
      <w:r w:rsidRPr="00F2017D">
        <w:tab/>
        <w:t>Vukovi-ç, Gorica; Shtereva, Deyana; Bursi-ç, Vojislava; Mladenova, Rositsa, and Lazi-ç, Sanja. Application of GC</w:t>
      </w:r>
      <w:r w:rsidRPr="00F2017D">
        <w:t>ÇôMSD and LC</w:t>
      </w:r>
      <w:r w:rsidRPr="00F2017D">
        <w:t xml:space="preserve">ÇôMS/MS for the determination of priority pesticides in baby foods in Serbian market: Euro-Mediterranean Symposium on Fruit and Vegetable Processing. 2012 Dec; 49, (2): 312-319. </w:t>
      </w:r>
      <w:r w:rsidRPr="00F2017D">
        <w:br/>
        <w:t>Rec #: 830</w:t>
      </w:r>
      <w:r w:rsidRPr="00F2017D">
        <w:br/>
        <w:t>Keywords: HUMAN HEALTH</w:t>
      </w:r>
      <w:r w:rsidRPr="00F2017D">
        <w:br/>
        <w:t>Notes: Chemical of Concern: MLN</w:t>
      </w:r>
      <w:r w:rsidRPr="00F2017D">
        <w:br/>
        <w:t>Abstract: Babies and small children are especially sensitive population to the exposure to environmental contaminants. Their small mass and developing systems, including brain development may show adverse health effects from even low levels of contamination on a chronic or single dose case. In this paper one extraction method and two chromatographic techniques for the determination of pesticide residues in baby food were evaluated. A liquid chromatography</w:t>
      </w:r>
      <w:r w:rsidRPr="00F2017D">
        <w:t>Çôtandem mass spectrometry technique combined with electrospray ionization (ESI), (LC</w:t>
      </w:r>
      <w:r w:rsidRPr="00F2017D">
        <w:t>ÇôMS/MS) and gas chromatography</w:t>
      </w:r>
      <w:r w:rsidRPr="00F2017D">
        <w:t>Çômass spectrometry detection (GC</w:t>
      </w:r>
      <w:r w:rsidRPr="00F2017D">
        <w:t>ÇôMSD) technique were applied in the detection of 50 pesticides in baby food. So-called QuEChERS (quick, easy, cheap, effective, rugged and safe) method was used as a sample preparation procedure. The recoveries were investigated at three levels (5, 10 and 50-á++g/kg) and the results obtained showed compliance with the contemporary EU requirements with a few exceptions. LOQs for most of the tested pesticides were below the EU MRLs (10-á++g/kg), except deltamethrin, cypermethrin, fenvalerate, phosalone and beta-cyfluthrin (LOQs were 10-á++g/kg). Both techniques were applied in the analysis of 50 samples of baby food manufactured in Serbia. Pesticide residues/ Baby food/ QuEChERS/ LC</w:t>
      </w:r>
      <w:r w:rsidRPr="00F2017D">
        <w:t>ÇôMS/MS/ GC</w:t>
      </w:r>
      <w:r w:rsidRPr="00F2017D">
        <w:t>ÇôMSD http://www.sciencedirect.com/science/article/pii/S0023643812003052</w:t>
      </w:r>
    </w:p>
    <w:p w:rsidR="00F2017D" w:rsidRPr="00F2017D" w:rsidRDefault="00F2017D" w:rsidP="00F2017D">
      <w:r w:rsidRPr="00F2017D">
        <w:tab/>
        <w:t xml:space="preserve">672. </w:t>
      </w:r>
      <w:r w:rsidRPr="00F2017D">
        <w:tab/>
        <w:t xml:space="preserve">Waggoner, Jenna K; Henneberger, Paul K; Kullman, Greg J; Umbach, David M; Kamel, Freya; Beane Freeman, Laura E; Alavanja, Michael Cr; Sandler, Dale P; Hoppin, Jane a, and Waggoner, Jenna K. Pesticide Use and Fatal Injury Among Farmers in the Agricultural Health Study. 2013 Feb; 86, (2): 177-187. </w:t>
      </w:r>
      <w:r w:rsidRPr="00F2017D">
        <w:br/>
        <w:t>Rec #: 5460</w:t>
      </w:r>
      <w:r w:rsidRPr="00F2017D">
        <w:br/>
        <w:t>Keywords: HUMAN HEALTH</w:t>
      </w:r>
      <w:r w:rsidRPr="00F2017D">
        <w:br/>
        <w:t>Notes: Chemical of Concern: MLN</w:t>
      </w:r>
      <w:r w:rsidRPr="00F2017D">
        <w:br/>
        <w:t>Abstract: Abstract: Purpose: To assess whether pesticide use practices were associated with injury mortality among 51,035 male farmers from NC and IA enrolled in the Agricultural Health Study. Methods: We used Cox proportional hazards models adjusted for age and state to estimate fatal injury risk associated with self-reported use of 49 specific pesticides, personal protective equipment, specific types of farm machinery, and other farm factors collected 1-15 years preceding death. Cause-specific mortality was obtained through linkage to mortality registries. Results: We observed 338 injury fatalities over 727,543 person-years of follow-up (1993-2008). Fatal injuries increased with days/year of pesticide application, with the highest risk among those with 60+ days of pesticide application annually [hazard ratio (HR) = 1.87; 95% confidence interval (CI) = 1.10, 3.18]. Chemical-resistant glove use was associated with decreased risk (HR = 0.73; 95% CI = 0.58, 0.93), but adjusting for glove use did not substantially change estimates for individual pesticides or pesticide use overall. Herbicides were associated with fatal injury, even after adjusting for operating farm equipment, which was independently associated with fatal injury. Ever use of five of 18 herbicides (2,4,5-T, paraquat, alachlor, metribuzin, and butylate) were associated with elevated risk. In addition, 2,4-D and cyanazine were associated with fatal injury in exposure-response analyses. There was no evidence of confounding of these results by other herbicides. Conclusion: The association between application of pesticides, particularly certain herbicides, and fatal injuries among farmers should be interpreted cautiously but deserves further evaluation, with particular focus on understanding timing of pesticide use and fatal injury.</w:t>
      </w:r>
      <w:r w:rsidRPr="00F2017D">
        <w:br/>
        <w:t>Keywords: Occupational Health And Safety</w:t>
      </w:r>
      <w:r w:rsidRPr="00F2017D">
        <w:br/>
        <w:t>Keywords: Health &amp; Safety Science Abstracts English. Date revised - 2013-03-01. Last updated - 2013-03-28. DOI - OB-bd1a96f6-c7fc-4ba5-8cccmfgefd108; 17681522; 0340-0131; 1432-1246</w:t>
      </w:r>
    </w:p>
    <w:p w:rsidR="00F2017D" w:rsidRPr="00F2017D" w:rsidRDefault="00F2017D" w:rsidP="00F2017D">
      <w:r w:rsidRPr="00F2017D">
        <w:tab/>
        <w:t xml:space="preserve">673. </w:t>
      </w:r>
      <w:r w:rsidRPr="00F2017D">
        <w:tab/>
        <w:t xml:space="preserve">Walker, W. W. and Stojanovic, B. J. Acetylcholinesterase Toxicity of Malathion and Its Metabolites. 1973; 2, (4): 474-475. </w:t>
      </w:r>
      <w:r w:rsidRPr="00F2017D">
        <w:br/>
        <w:t>Rec #: 1510</w:t>
      </w:r>
      <w:r w:rsidRPr="00F2017D">
        <w:br/>
        <w:t>Keywords: IN VITRO</w:t>
      </w:r>
      <w:r w:rsidRPr="00F2017D">
        <w:br/>
        <w:t>Notes: Chemical of Concern: MLN</w:t>
      </w:r>
    </w:p>
    <w:p w:rsidR="00F2017D" w:rsidRPr="00F2017D" w:rsidRDefault="00F2017D" w:rsidP="00F2017D">
      <w:r w:rsidRPr="00F2017D">
        <w:tab/>
        <w:t xml:space="preserve">674. </w:t>
      </w:r>
      <w:r w:rsidRPr="00F2017D">
        <w:tab/>
        <w:t xml:space="preserve">Walmsley, Richard M. and Billinton, Nicholas. Genotoxic carcinogen or not genotoxic carcinogen? That is the question: Re: Olaharski et al., </w:t>
      </w:r>
      <w:r w:rsidRPr="00F2017D">
        <w:t>ÇŁValidation of the GreenScreen GADD45+_-GFP indicator assay with non-proprietary and proprietary compounds</w:t>
      </w:r>
      <w:r w:rsidRPr="00F2017D">
        <w:t xml:space="preserve">ÇĄ. 2009 Jan 10-; 672, (1): 17-19. </w:t>
      </w:r>
      <w:r w:rsidRPr="00F2017D">
        <w:br/>
        <w:t>Rec #: 1490</w:t>
      </w:r>
      <w:r w:rsidRPr="00F2017D">
        <w:br/>
        <w:t>Keywords: HUMAN HEALTH</w:t>
      </w:r>
      <w:r w:rsidRPr="00F2017D">
        <w:br/>
        <w:t>Notes: Chemical of Concern: MLN</w:t>
      </w:r>
      <w:r w:rsidRPr="00F2017D">
        <w:br/>
        <w:t>Abstract: http://www.sciencedirect.com/science/article/pii/S1383571808002982</w:t>
      </w:r>
    </w:p>
    <w:p w:rsidR="00F2017D" w:rsidRPr="00F2017D" w:rsidRDefault="00F2017D" w:rsidP="00F2017D">
      <w:r w:rsidRPr="00F2017D">
        <w:tab/>
        <w:t xml:space="preserve">675. </w:t>
      </w:r>
      <w:r w:rsidRPr="00F2017D">
        <w:tab/>
        <w:t xml:space="preserve">Walz, Ingrid and Schwack, Wolfgang. Cutinase inhibition by means of insecticidal organophosphates and carbamates Part 2: screening of representative insecticides on cutinase activity. 2008; 226,  1135-1143. </w:t>
      </w:r>
      <w:r w:rsidRPr="00F2017D">
        <w:br/>
        <w:t>Rec #: 11470</w:t>
      </w:r>
      <w:r w:rsidRPr="00F2017D">
        <w:br/>
        <w:t>Keywords: CHEM METHODS</w:t>
      </w:r>
      <w:r w:rsidRPr="00F2017D">
        <w:br/>
        <w:t xml:space="preserve">Notes: Chemical of Concern: MLN </w:t>
      </w:r>
      <w:r w:rsidRPr="00F2017D">
        <w:br/>
        <w:t>Abstract: Abstract: Representative organophosphorus and carbamate insecticides were subjected to a recently developed, efficient spectrophotometric cutinase assay. The inactivation ability of ten organophosphate oxons [chlorpyrifos oxon, chlorpyrifos-methyl oxon, paraoxon, paraoxon-methyl, malaoxon, dichlorvos, monocrotophos, chlorfenvinphos, demeton-S-methyl, acephate], five organophosphate thions [chlorpyrifos, chlorpyrifos-methyl, parathion, parathion-methyl, malathion] and six carbamates [methomyl, carbaryl, propoxur, carbofuran, ethiofencarb, pirimicarb] was examined and characterized in terms of inhibitory rate constants. Regarding their strengths as cutinase inhibitors, organophosphate oxons were found to exceed by far the corresponding thions, whereas ethyl esters proved to be superior to their methyl analogues. Chlorpyrifos oxon with an inhibition constant k i of 9.4 x 10Ă˘Â</w:t>
      </w:r>
      <w:r w:rsidRPr="00F2017D">
        <w:rPr>
          <w:rFonts w:ascii="Calibri" w:hAnsi="Calibri" w:cs="Calibri"/>
        </w:rPr>
        <w:t>Âµ</w:t>
      </w:r>
      <w:r w:rsidRPr="00F2017D">
        <w:t xml:space="preserve"> L/(mol min) was identified as strongest cutinase inhibitor, resulting in a detection limit of 2 ĂŽÂĽg/L (standard solution/sample extract). As novel result it is established that also carbamates are cutinase inhibitors, though of minor strength as compared to organophosphate oxons. Most efficient carbamates are methomyl and carbaryl with inhibition constants of 7.5 x 10Ă‚Â˛ and 2.6 x 10Ă‚Â˛ L/(mol min), respectively, i.e., well in the range of organophosphorous insecticides.</w:t>
      </w:r>
      <w:r w:rsidRPr="00F2017D">
        <w:br/>
        <w:t>Keywords: Enzyme assay</w:t>
      </w:r>
      <w:r w:rsidRPr="00F2017D">
        <w:br/>
        <w:t>Number of Volumes: 5</w:t>
      </w:r>
      <w:r w:rsidRPr="00F2017D">
        <w:br/>
        <w:t>Berlin/Heidelberg : Springer-Verlag http://dx.doi.org/10.1007/s00217-007-0642-8</w:t>
      </w:r>
    </w:p>
    <w:p w:rsidR="00F2017D" w:rsidRPr="00F2017D" w:rsidRDefault="00F2017D" w:rsidP="00F2017D">
      <w:r w:rsidRPr="00F2017D">
        <w:tab/>
        <w:t xml:space="preserve">676. </w:t>
      </w:r>
      <w:r w:rsidRPr="00F2017D">
        <w:tab/>
        <w:t xml:space="preserve">Wananukul, S.; Chatproedprai, S.; Tempark, T., and Wananukul, W. Clinical Response and Safety of Malathion Shampoo for Treatment of Head Lice in a Primary School. </w:t>
      </w:r>
      <w:r w:rsidRPr="00F2017D">
        <w:br/>
        <w:t>Rec #: 9140</w:t>
      </w:r>
      <w:r w:rsidRPr="00F2017D">
        <w:br/>
        <w:t>Keywords: HUMAN HEALTH</w:t>
      </w:r>
      <w:r w:rsidRPr="00F2017D">
        <w:br/>
        <w:t>Notes: Chemical of Concern: MLN</w:t>
      </w:r>
      <w:r w:rsidRPr="00F2017D">
        <w:br/>
        <w:t>Abstract: ABSTRACT: OBJECTIVE: Help eradicate or at least alleviating head lice in a primary school with malathion shampoo and to study clinical response and safety of malathion shampoo.</w:t>
      </w:r>
      <w:r w:rsidRPr="00F2017D">
        <w:br/>
        <w:t>ABSTRACT: MATERIAL AND METHOD: All students were examined by using a fine-toothed lice comb to help detect live lice. Direct visual examination and the collection of nits for microscopic examination were performed to differentiate viable nits from empty nits. Diagnosis of head lice was made by the presence of lice. All students that had lice and/or nits were treated with malathion shampoo. Malathion shampoo was also provided for all family members. Pediculocidal efficacy was by the presence or absence of live lice. Blood for red blood cell cholinesterase activity was drawn in 32 volunteers before treatment and after the second treatment.</w:t>
      </w:r>
      <w:r w:rsidRPr="00F2017D">
        <w:br/>
        <w:t>ABSTRACT: RESULTS: At the first visit, 629 students were examined and 48 students had live head lice. The infestation rate was 13% in girls and 1.3% in boys. The cure rate was 93% after the first treatment. The reported side effects were nausea, a burning sensation, and irritation that was found in five (4%), 10 (7%) and three (2%) students respectively. The mean of RBC cholinesterase activity before and after two applications showed significant changes (p = 0.03). It was -7.5 +/- 4.1% reduction from the initial, but all were in the normal range. There was no report of clinical manifestation of malathion toxicity.</w:t>
      </w:r>
      <w:r w:rsidRPr="00F2017D">
        <w:br/>
        <w:t>ABSTRACT: CONCLUSION: Malathion shampoo is safe and effective in the treatment of head lice. There is significant skin absorption so a scalp examination for head lice should be done before subsequent application to avoid unnecessary exposure.</w:t>
      </w:r>
      <w:r w:rsidRPr="00F2017D">
        <w:br/>
        <w:t>MESH HEADINGS: Adolescent</w:t>
      </w:r>
      <w:r w:rsidRPr="00F2017D">
        <w:br/>
        <w:t>MESH HEADINGS: Animals</w:t>
      </w:r>
      <w:r w:rsidRPr="00F2017D">
        <w:br/>
        <w:t>MESH HEADINGS: Biological Markers</w:t>
      </w:r>
      <w:r w:rsidRPr="00F2017D">
        <w:br/>
        <w:t>MESH HEADINGS: Child</w:t>
      </w:r>
      <w:r w:rsidRPr="00F2017D">
        <w:br/>
        <w:t>MESH HEADINGS: Cholinesterases/blood</w:t>
      </w:r>
      <w:r w:rsidRPr="00F2017D">
        <w:br/>
        <w:t>MESH HEADINGS: Female</w:t>
      </w:r>
      <w:r w:rsidRPr="00F2017D">
        <w:br/>
        <w:t>MESH HEADINGS: Follow-Up Studies</w:t>
      </w:r>
      <w:r w:rsidRPr="00F2017D">
        <w:br/>
        <w:t>MESH HEADINGS: Humans</w:t>
      </w:r>
      <w:r w:rsidRPr="00F2017D">
        <w:br/>
        <w:t>MESH HEADINGS: Insecticides/*adverse effects/therapeutic use</w:t>
      </w:r>
      <w:r w:rsidRPr="00F2017D">
        <w:br/>
        <w:t>MESH HEADINGS: Lice Infestations/diagnosis/*drug therapy</w:t>
      </w:r>
      <w:r w:rsidRPr="00F2017D">
        <w:br/>
        <w:t>MESH HEADINGS: Malathion/*adverse effects/therapeutic use</w:t>
      </w:r>
      <w:r w:rsidRPr="00F2017D">
        <w:br/>
        <w:t>MESH HEADINGS: Male</w:t>
      </w:r>
      <w:r w:rsidRPr="00F2017D">
        <w:br/>
        <w:t>MESH HEADINGS: Pediculus/*drug effects</w:t>
      </w:r>
      <w:r w:rsidRPr="00F2017D">
        <w:br/>
        <w:t>MESH HEADINGS: Scalp Dermatoses/diagnosis/*drug therapy</w:t>
      </w:r>
      <w:r w:rsidRPr="00F2017D">
        <w:br/>
        <w:t>MESH HEADINGS: Schools</w:t>
      </w:r>
      <w:r w:rsidRPr="00F2017D">
        <w:br/>
        <w:t>MESH HEADINGS: Students</w:t>
      </w:r>
      <w:r w:rsidRPr="00F2017D">
        <w:br/>
        <w:t>MESH HEADINGS: Treatment Outcome eng</w:t>
      </w:r>
    </w:p>
    <w:p w:rsidR="00F2017D" w:rsidRPr="00F2017D" w:rsidRDefault="00F2017D" w:rsidP="00F2017D">
      <w:r w:rsidRPr="00F2017D">
        <w:tab/>
        <w:t xml:space="preserve">677. </w:t>
      </w:r>
      <w:r w:rsidRPr="00F2017D">
        <w:tab/>
        <w:t xml:space="preserve">Wang, Jun-Liang; Xia, Qing; Zhang, an-Ping; Hu, Xiao-Yan, and Lin, Chun-Mian. Determination of Organophosphorus Pesticide Residues in Vegetables by an Enzyme Inhibition Method Using [Alpha]-Naphthyl Acetate Esterase Extracted From Wheat Flour. 2012 Apr; 13, (4): 267-73. </w:t>
      </w:r>
      <w:r w:rsidRPr="00F2017D">
        <w:br/>
        <w:t>Rec #: 5830</w:t>
      </w:r>
      <w:r w:rsidRPr="00F2017D">
        <w:br/>
        <w:t>Keywords: CHEM METHODS</w:t>
      </w:r>
      <w:r w:rsidRPr="00F2017D">
        <w:br/>
        <w:t>Notes: Chemical of Concern: MLN</w:t>
      </w:r>
      <w:r w:rsidRPr="00F2017D">
        <w:br/>
        <w:t>Abstract: Abstract: The widespread use of organophosphorus pesticides (OPs) poses a great threat to human health and has made the detection of OP residues in food an important task, especially in view of the fact that easy and rapid detection methods are needed. Because OPs have inhibitory effects on the activity of Î±-naphthyl acetate esterase (ANAE) in plants, in this work we evaluated the possibility of detecting OPs in vegetables with ANAE extracted from commercial flour. The limits of detection (LODs) obtained for methamidophos, dichlorvos, phoxim, dimethoate, and malathion in lettuce samples with crude ANAE were 0.17, 0.11, 0.11, 0.96, and 1.70 mg/kg, respectively. Based on the maximum residue limits (MRLs) for OPs in food stipulated by Chinese laws which are 0.05, 0.20, 0.05, 1.00, and 8.00 mg/kg for methamidophos, dichlorvos, phoxim, dimethoate, and malathion, respectively, the esterase inhibition method with crude ANAE had sufficient sensitivity to detect the residues of dichlorvos, dimethoate, and malathion in lettuce, but it could not be used to guarantee the safety of the same samples if methamidophos or phoxim residue was present. The sensitivity of the method was improved by the use of esterase purified by ammonium sulfate salting-out. The LODs obtained for methamidophos and phoxim with purified esterase were lower than the MRLs for these OPs in food. This is a very promising method for the detection of OP residues in vegetables using crude or purified esterase because of its cheapness, sensitivity, and convenience.[PUBLICATION ABSTRACT]</w:t>
      </w:r>
      <w:r w:rsidRPr="00F2017D">
        <w:br/>
        <w:t>Keywords: Pesticides -- analysis</w:t>
      </w:r>
      <w:r w:rsidRPr="00F2017D">
        <w:br/>
        <w:t>Keywords: Organophosphorus Compounds -- analysis</w:t>
      </w:r>
      <w:r w:rsidRPr="00F2017D">
        <w:br/>
        <w:t>Keywords: Plant Extracts</w:t>
      </w:r>
      <w:r w:rsidRPr="00F2017D">
        <w:br/>
        <w:t>Keywords: Food Contamination -- analysis</w:t>
      </w:r>
      <w:r w:rsidRPr="00F2017D">
        <w:br/>
        <w:t>Keywords: Organophosphorus Compounds -- chemistry</w:t>
      </w:r>
      <w:r w:rsidRPr="00F2017D">
        <w:br/>
        <w:t>Keywords: Plant Extracts -- chemistry</w:t>
      </w:r>
      <w:r w:rsidRPr="00F2017D">
        <w:br/>
        <w:t>Keywords: Pesticides -- chemistry</w:t>
      </w:r>
      <w:r w:rsidRPr="00F2017D">
        <w:br/>
        <w:t>Keywords: Food Analysis -- methods</w:t>
      </w:r>
      <w:r w:rsidRPr="00F2017D">
        <w:br/>
        <w:t>Keywords: Organophosphorus Compounds</w:t>
      </w:r>
      <w:r w:rsidRPr="00F2017D">
        <w:br/>
        <w:t>Keywords: Vegetables -- chemistry</w:t>
      </w:r>
      <w:r w:rsidRPr="00F2017D">
        <w:br/>
        <w:t>Keywords: Pesticides</w:t>
      </w:r>
      <w:r w:rsidRPr="00F2017D">
        <w:br/>
        <w:t>Keywords: Medical Sciences</w:t>
      </w:r>
      <w:r w:rsidRPr="00F2017D">
        <w:br/>
        <w:t>Keywords: Naphthol AS D Esterase -- chemistry</w:t>
      </w:r>
      <w:r w:rsidRPr="00F2017D">
        <w:br/>
        <w:t>Keywords: Flour</w:t>
      </w:r>
      <w:r w:rsidRPr="00F2017D">
        <w:br/>
        <w:t>Keywords: Triticum -- enzymology</w:t>
      </w:r>
      <w:r w:rsidRPr="00F2017D">
        <w:br/>
        <w:t>Keywords: Naphthol AS D Esterase English. Copyright - Zhejiang University and Springer-Verlag Berlin Heidelberg 2012. Last updated - 2013-05-22. DOI - 2624408431; 68337492; 138046; JZHV; 22467368; SPVLJZHV115851343191</w:t>
      </w:r>
    </w:p>
    <w:p w:rsidR="00F2017D" w:rsidRPr="00F2017D" w:rsidRDefault="00F2017D" w:rsidP="00F2017D">
      <w:r w:rsidRPr="00F2017D">
        <w:tab/>
        <w:t xml:space="preserve">678. </w:t>
      </w:r>
      <w:r w:rsidRPr="00F2017D">
        <w:tab/>
        <w:t xml:space="preserve">Wang, Kemin ; Yang, Dongzhi; Xiao, Ming; Chen, Xiangmei; Lu, Fengmin, and Nie, Jun. Sesamin as a co-initiator for unfilled dental restorations. 2009 Sep; 5, (7): 2508-2517. </w:t>
      </w:r>
      <w:r w:rsidRPr="00F2017D">
        <w:br/>
        <w:t>Rec #: 2290</w:t>
      </w:r>
      <w:r w:rsidRPr="00F2017D">
        <w:br/>
        <w:t>Keywords: NO TOXICANT</w:t>
      </w:r>
      <w:r w:rsidRPr="00F2017D">
        <w:br/>
        <w:t>Notes: Chemical of Concern: MLN</w:t>
      </w:r>
      <w:r w:rsidRPr="00F2017D">
        <w:br/>
        <w:t>Abstract: A natural component, sesamin (SA), was used to replace conventional amine as co-initiator for dental composite. A combination of camphorquinone (CQ) and SA was employed to initiate the photopolymerization of 2-2-bis[4-(2-hydroxy-3-methacryloxyprop-1-oxy)phenyl] propane/triethylene glycol dimethacrylate (70/30 wt.%). The kinetics was recorded by real-time Fourier transform infrared spectroscopy. The mechanical properties were measured by dynamic mechanical analysis, the cell toxicity was investigated by MTT assay and a mixture of CQ and ethyl 4-N,N-dimethylaminobenzoate (EDMAB) was used as control in the same photocuring condition. The results indicated that the addition of SA as co-initiator greatly improved the rate of polymerization and final double-bond conversion (DC) when compared with the system initiated by CQ alone. Compared with EDMAB, the final DC of the CQ/SA system (71%) was slightly lower than that of CQ/EDMAB (76%); SA resulted in approximately the same storage modulus at around 37 -_C, but a slightly higher glass transition temperature. SA produced lower yellowing effect and good in vitro biocompatibility. The water sorption and solubility for two mixtures were very close and within the range of the ISO 4049 specification. These results suggest that SA is an effective alternative co-initiator to conventional amine. The natural compound characteristics of SA make it more promising than amine in dental resin formulations. Dental composite/ FTIR/ Mechanical property/ Polymerization/ MTT http://www.sciencedirect.com/science/article/pii/S174270610900110X</w:t>
      </w:r>
    </w:p>
    <w:p w:rsidR="00F2017D" w:rsidRPr="00F2017D" w:rsidRDefault="00F2017D" w:rsidP="00F2017D">
      <w:r w:rsidRPr="00F2017D">
        <w:tab/>
        <w:t xml:space="preserve">679. </w:t>
      </w:r>
      <w:r w:rsidRPr="00F2017D">
        <w:tab/>
        <w:t xml:space="preserve">Wang, X. L.; Qiao, X. G.; Ma, Y.; Zhao, T., and Xu, Z. X. Simultaneous Determination of Nine Trace Organophosphorous Pesticide Residues in Fruit Samples Using Molecularly Imprinted Matrix Solid-Phase Dispersion Followed by Gas Chromatography. 2013; 61,  3821-3827. </w:t>
      </w:r>
      <w:r w:rsidRPr="00F2017D">
        <w:br/>
        <w:t>Rec #: 16430</w:t>
      </w:r>
      <w:r w:rsidRPr="00F2017D">
        <w:br/>
        <w:t>Keywords: CHEM METHODS</w:t>
      </w:r>
      <w:r w:rsidRPr="00F2017D">
        <w:br/>
        <w:t>Notes: Chemical of Concern: MLN</w:t>
      </w:r>
      <w:r w:rsidRPr="00F2017D">
        <w:br/>
        <w:t>Abstract: Abstract: How to determine trace multipesticide residues in fruits is an important problem. This paper reports a molecularly imprinted polymer (MIP) that was prepared using 4-(dimethoxyphosphorothioylamino)butanoic acid as the template, acrylamide as the functional monomer, and ethylene glycol dimethacrylate (EGDMA) as the cross-linker. The novel imprinted polymer was characterized by static and kinetic adsorption experiments, and it exhibited good recognition ability and fast adsorption-desorption dynamicd toward trichlorfon, malathion, acephate, methamidophos, omethoate, dimethoate, phosphamidon, monocrotophos, and methyl parathion. Using this imprinted polymer as sorbent, matrix solid-phase dispersion coupled to gas chromatography for simultaneous determination of nine trace organophosphorus pesticide residues was first presented. Under the optimized conditions, the LOD (S/N = 3) of this method for the nine organophosphorus was 0.3-1.6 mu g kg(-1); the RSD for three replicate extractions ranged from 1.2 to 4.8%. The apple and pear samples spiked with nine organophosphate pesticides at levels of 20 and 100 mu g kg(-1) were determined according to this method with good recoveries ranging from 81 to 105%. Moreover, this developed method was successfully applied to the quantitative detection of the nine organophosphorus pesticide residues in orange samples.</w:t>
      </w:r>
      <w:r w:rsidRPr="00F2017D">
        <w:br/>
        <w:t>Number of Volumes: 16</w:t>
      </w:r>
      <w:r w:rsidRPr="00F2017D">
        <w:br/>
        <w:t>ISI Document Delivery No.: 134IX &lt;Go to ISI&gt;://CCC:000318204700008</w:t>
      </w:r>
    </w:p>
    <w:p w:rsidR="00F2017D" w:rsidRPr="00F2017D" w:rsidRDefault="00F2017D" w:rsidP="00F2017D">
      <w:r w:rsidRPr="00F2017D">
        <w:tab/>
        <w:t xml:space="preserve">680. </w:t>
      </w:r>
      <w:r w:rsidRPr="00F2017D">
        <w:tab/>
        <w:t xml:space="preserve">Wang, Yonggang; Aker, Winfred G.; Hwang, Huey-min; Yedjou, Clement G.; Yu, Hongtao, and Tchounwou, Paul B. A study of the mechanism of in vitro cytotoxicity of metal oxide nanoparticles using catfish primary hepatocytes and human HepG2 cells. 2011 Oct 15-; 409, (22): 4753-4762. </w:t>
      </w:r>
      <w:r w:rsidRPr="00F2017D">
        <w:br/>
        <w:t>Rec #: 900</w:t>
      </w:r>
      <w:r w:rsidRPr="00F2017D">
        <w:br/>
        <w:t>Keywords: IN VITRO</w:t>
      </w:r>
      <w:r w:rsidRPr="00F2017D">
        <w:br/>
        <w:t>Notes: Chemical of Concern: MLN</w:t>
      </w:r>
      <w:r w:rsidRPr="00F2017D">
        <w:br/>
        <w:t>Abstract: Nanoparticles (NPs), including nanometal oxides, are being used in diverse applications such as medicine, clothing, cosmetics and food. In order to promote the safe development of nanotechnology, it is essential to assess the potential adverse health consequences associated with human exposure. The liver is a target site for NP toxicity, due to NP accumulation within it after ingestion, inhalation or absorption. The toxicity of nano-ZnO, TiO2, CuO and Co3O4 was investigated using a primary culture of channel catfish hepatocytes and human HepG2 cells as in vitro model systems for assessing the impact of metal oxide NPs on human and environmental health. Some mechanisms of nanotoxicity were determined by using phase contrast inverted microscopy, 3-(4,5-dimethylthiazol-2-yl)-2,5-diphenyltetrazolium bromide (MTT) assays, reactive oxygen species (ROS) assays, and flow cytometric assays. Nano-CuO and ZnO showed significant toxicity in both HepG2 cells and catfish primary hepatocytes. The results demonstrate that HepG2 cells are more sensitive than catfish primary hepatocytes to the toxicity of metal oxide NPs. The overall ranking of the toxicity of metal oxides to the test cells is as follows: TiO2 &amp;lt; Co3O4 &amp;lt; ZnO &amp;lt; CuO. The toxicity is due not only to ROS-induced cell death, but also to damages to cell and mitochondrial membranes. Cytotoxicity/ Nanoparticle/ Metal oxide/ Catfish/ Primary hepatocyte/ HepG2 cell http://www.sciencedirect.com/science/article/pii/S0048969711007571</w:t>
      </w:r>
    </w:p>
    <w:p w:rsidR="00F2017D" w:rsidRPr="00F2017D" w:rsidRDefault="00F2017D" w:rsidP="00F2017D">
      <w:r w:rsidRPr="00F2017D">
        <w:tab/>
        <w:t xml:space="preserve">681. </w:t>
      </w:r>
      <w:r w:rsidRPr="00F2017D">
        <w:tab/>
        <w:t>Wang, Yuanfeng and Du, Ran. Simultaneous extraction of trace organophosphorous pesticides from plasma sample by automated solid phase extraction and determination by gas chromatography coupled with pulsed flame photometric detector: The 47th International Conference of the International Association of Forensic Toxicologists (TIAFT). 2010 May 20-; 198, (1</w:t>
      </w:r>
      <w:r w:rsidRPr="00F2017D">
        <w:t xml:space="preserve">Çô3): 70-73. </w:t>
      </w:r>
      <w:r w:rsidRPr="00F2017D">
        <w:br/>
        <w:t>Rec #: 2270</w:t>
      </w:r>
      <w:r w:rsidRPr="00F2017D">
        <w:br/>
        <w:t>Keywords: CHEM METHODS</w:t>
      </w:r>
      <w:r w:rsidRPr="00F2017D">
        <w:br/>
        <w:t>Notes: Chemical of Concern: MLN</w:t>
      </w:r>
      <w:r w:rsidRPr="00F2017D">
        <w:br/>
        <w:t>Abstract: The purpose of our work was to develop a simple and efficient analytical method for simultaneous determination of different species of organic phosphorus pesticides from plasma sample by using automated solid phase extraction (SPE) and gas chromatography/pulsed flame photometric detector (GC/PFPD) as a diagnostic tool. Firstly, the developed extraction method was validated using 5 certified reference materials; then, it was applied to plasma sample. Such factors as the category and volume of wash and elution solvent were examined separately. Among these factors, the category of elution solvent is most important. Hexane</w:t>
      </w:r>
      <w:r w:rsidRPr="00F2017D">
        <w:t>Çôacetone (50:50, v/v) seems to be the best choice for it. The eluent was evaporated on a nitrogen stream at room temperature and redissolved by acetone. 1 ++L of aliquots was chromatographed on GC/PFPD. Response versus the amount of pesticides injected ranging from 0.05 to 2 ng showed a good linearity. The detection limits were 0.01 ng for dimethoate, 0.03 ng for methyl-parathion and malathion, 0.04 ng for terbufos and 0.02 ng for parathion. Extraction recoveries range from 84.3% to 109.1%.This extraction method for multispecies analysis incorporates many benefits in terms of speed, low solvent use, accuracy of measurement, sensitivity, relative simplicity, as well as the time saving and convenience of multiple species measurement through sample preparation and analysis as an integrated step. Organophosphorous pesticides/ SPE/ GC/PFPD/ Plasma sample http://www.sciencedirect.com/science/article/pii/S0379073809005544</w:t>
      </w:r>
    </w:p>
    <w:p w:rsidR="00F2017D" w:rsidRPr="00F2017D" w:rsidRDefault="00F2017D" w:rsidP="00F2017D">
      <w:r w:rsidRPr="00F2017D">
        <w:tab/>
        <w:t xml:space="preserve">682. </w:t>
      </w:r>
      <w:r w:rsidRPr="00F2017D">
        <w:tab/>
        <w:t xml:space="preserve">Wenger, B. S. Protease Inhibition as a Teratogenic Mechanism. 1974; 14, (4): 1305-(ABS). </w:t>
      </w:r>
      <w:r w:rsidRPr="00F2017D">
        <w:br/>
        <w:t>Rec #: 410</w:t>
      </w:r>
      <w:r w:rsidRPr="00F2017D">
        <w:br/>
        <w:t>Keywords: ABSTRACT</w:t>
      </w:r>
      <w:r w:rsidRPr="00F2017D">
        <w:br/>
        <w:t>Notes: Chemical of Concern: DCTP,MLN</w:t>
      </w:r>
    </w:p>
    <w:p w:rsidR="00F2017D" w:rsidRPr="00F2017D" w:rsidRDefault="00F2017D" w:rsidP="00F2017D">
      <w:r w:rsidRPr="00F2017D">
        <w:tab/>
        <w:t xml:space="preserve">683. </w:t>
      </w:r>
      <w:r w:rsidRPr="00F2017D">
        <w:tab/>
        <w:t xml:space="preserve">Wiley, J. S.; Garcia-Reyes, J. F.; Harper, J. D.; Charipar, N. A.; Ouyang, Z., and Cooks, R. G. Screening of agrochemicals in foodstuffs using low-temperature plasma (LTP) ambient ionization mass spectrometry. 2010; 135,  971-979. </w:t>
      </w:r>
      <w:r w:rsidRPr="00F2017D">
        <w:br/>
        <w:t>Rec #: 16480</w:t>
      </w:r>
      <w:r w:rsidRPr="00F2017D">
        <w:br/>
        <w:t>Keywords: CHEM METHODS</w:t>
      </w:r>
      <w:r w:rsidRPr="00F2017D">
        <w:br/>
        <w:t>Notes: Chemical of Concern: MLN</w:t>
      </w:r>
      <w:r w:rsidRPr="00F2017D">
        <w:br/>
        <w:t>Abstract: Abstract: Low-temperature plasma (LTP) permits direct ambient ionization and mass analysis of samples in their native environment with minimal or no prior preparation. LTP utilizes dielectric barrier discharges (DBDs) to create a low power plasma which is guided by gas flow onto the sample from which analytes are desorbed and ionized. In this study, the potential of LTP-MS for the detection of pesticide residues in food is demonstrated. Thirteen multi-class agricultural chemicals were studied (ametryn, amitraz, atrazine, buprofezin, DEET, diphenylamine, ethoxyquin, imazalil, isofenphosmethyl, isoproturon, malathion, parathion-ethyl and terbuthylazine). To evaluate the potential of the proposed approach, LTP-MS experiments were performed directly on fruit peels as well as on fruit/vegetable extracts. Most of the agrochemicals examined displayed remarkable sensitivity in the positive ion mode, giving limits of detection (LOD) for the direct measurement in the low picogram range. Tandem mass spectrometry (MS/MS) was used to confirm identification of selected pesticides by using for these experiments spiked fruit/vegetable extracts (QuEChERS, a standard sample treatment protocol) at levels as low as 1 pg, absolute, for some of the analytes. Comparisons of the data obtained by direct LTP-MS were made with the slower but more accurate conventional LC-MS/MS procedure. Herbicides spiked in aqueous solutions were detectable at LODs as low as 0.5 mg L(-1) without the need for any sample preparation. The results demonstrate that ambient LTP-MS can be applied for the detection and confirmation of traces of agrochemicals in actual market-purchased produce and in natural water samples. Quantitative analysis was also performed in a few selected cases and displayed a relatively high degree of linearity over four orders of magnitude.</w:t>
      </w:r>
      <w:r w:rsidRPr="00F2017D">
        <w:br/>
        <w:t>Number of Volumes: 5</w:t>
      </w:r>
      <w:r w:rsidRPr="00F2017D">
        <w:br/>
        <w:t>ISI Document Delivery No.: 588AG &lt;Go to ISI&gt;://CCC:000277037500018</w:t>
      </w:r>
    </w:p>
    <w:p w:rsidR="00F2017D" w:rsidRPr="00F2017D" w:rsidRDefault="00F2017D" w:rsidP="00F2017D">
      <w:r w:rsidRPr="00F2017D">
        <w:tab/>
        <w:t xml:space="preserve">684. </w:t>
      </w:r>
      <w:r w:rsidRPr="00F2017D">
        <w:tab/>
        <w:t xml:space="preserve">Wille, Timo; Thiermann, Horst, and Worek, Franz. In Vitro Kinetic Interactions of Deet, Pyridostigmine and Organophosphorus Pesticides With Human Cholinesterases. 2011 Apr 25; 190, (2-3): 79-83. </w:t>
      </w:r>
      <w:r w:rsidRPr="00F2017D">
        <w:br/>
        <w:t>Rec #: 3510</w:t>
      </w:r>
      <w:r w:rsidRPr="00F2017D">
        <w:br/>
        <w:t>Keywords: HUMAN HEALTH</w:t>
      </w:r>
      <w:r w:rsidRPr="00F2017D">
        <w:br/>
        <w:t>Notes: Chemical of Concern: MLN</w:t>
      </w:r>
      <w:r w:rsidRPr="00F2017D">
        <w:br/>
        <w:t>Abstract: Abstract: The simultaneous use of the repellent DEET, pyridostigmine, and organophosphorus pesticides has been assumed as a potential cause for the Gulf War Illness and combinations have been tested in different animal models. However, human in vitro data on interactions of DEET with other compounds are scarce and provoked the present in vitro study scrutinizing the interactions of DEET, pyridostigmine and pesticides with human acetylcholinesterase (hAChE) and butyrylcholinesterase (hBChE). DEET showed to be a weak and reversible inhibitor of hAChE and hBChE. The IC(50) of DEET was calculated to be 21.7mM DEET for hAChE and 3.2mM DEET for hBChE. The determination of the inhibition kinetics of pyridostigmine, malaoxon and chlorpyrifos oxon with hAChE in the presence of 5mM DEET resulted in a moderate reduction of the inhibition rate constant k(i). The decarbamoylation velocity of pyridostigmine-inhibited hAChE was not affected by DEET. In conclusion, the in vitro investigation of interactions between human cholinesterases, DEET, pyridostigmine, malaoxon and chlorpyrifos oxon showed a weak inhibition of hAChE and hBChE by DEET. The inhibitory potency of the tested cholinesterase inhibitors was not enhanced by DEET and it did not affect the regeneration velocity of pyridostigmine-inhibited AChE. Hence, this in vitro study does not give any evidence of a synergistic effect of the tested compounds on human cholinesterases. Copyright Â© 2011 Elsevier Ireland Ltd. All rights reserved.</w:t>
      </w:r>
      <w:r w:rsidRPr="00F2017D">
        <w:br/>
        <w:t>Keywords: Cholinesterase Inhibitors -- pharmacology</w:t>
      </w:r>
      <w:r w:rsidRPr="00F2017D">
        <w:br/>
        <w:t>Keywords: 2921-88-2</w:t>
      </w:r>
      <w:r w:rsidRPr="00F2017D">
        <w:br/>
        <w:t>Keywords: Drug Interactions</w:t>
      </w:r>
      <w:r w:rsidRPr="00F2017D">
        <w:br/>
        <w:t>Keywords: Acetylcholinesterase</w:t>
      </w:r>
      <w:r w:rsidRPr="00F2017D">
        <w:br/>
        <w:t>Keywords: Cholinesterase Inhibitors -- chemistry</w:t>
      </w:r>
      <w:r w:rsidRPr="00F2017D">
        <w:br/>
        <w:t>Keywords: Humans</w:t>
      </w:r>
      <w:r w:rsidRPr="00F2017D">
        <w:br/>
        <w:t>Keywords: Pyridostigmine Bromide -- pharmacology</w:t>
      </w:r>
      <w:r w:rsidRPr="00F2017D">
        <w:br/>
        <w:t>Keywords: Butyrylcholinesterase</w:t>
      </w:r>
      <w:r w:rsidRPr="00F2017D">
        <w:br/>
        <w:t>Keywords: Chlorpyrifos -- pharmacology</w:t>
      </w:r>
      <w:r w:rsidRPr="00F2017D">
        <w:br/>
        <w:t>Keywords: Malathion -- analogs &amp; derivatives</w:t>
      </w:r>
      <w:r w:rsidRPr="00F2017D">
        <w:br/>
        <w:t>Keywords: 134-62-3</w:t>
      </w:r>
      <w:r w:rsidRPr="00F2017D">
        <w:br/>
        <w:t>Keywords: Malathion</w:t>
      </w:r>
      <w:r w:rsidRPr="00F2017D">
        <w:br/>
        <w:t>Keywords: Pesticides -- chemistry</w:t>
      </w:r>
      <w:r w:rsidRPr="00F2017D">
        <w:br/>
        <w:t>Keywords: Organophosphorus Compounds</w:t>
      </w:r>
      <w:r w:rsidRPr="00F2017D">
        <w:br/>
        <w:t>Keywords: Malathion -- chemistry</w:t>
      </w:r>
      <w:r w:rsidRPr="00F2017D">
        <w:br/>
        <w:t>Keywords: Acetylcholinesterase -- metabolism</w:t>
      </w:r>
      <w:r w:rsidRPr="00F2017D">
        <w:br/>
        <w:t>Keywords: Pyridostigmine Bromide</w:t>
      </w:r>
      <w:r w:rsidRPr="00F2017D">
        <w:br/>
        <w:t>Keywords: EC 3.1.1.7</w:t>
      </w:r>
      <w:r w:rsidRPr="00F2017D">
        <w:br/>
        <w:t>Keywords: Pyridostigmine Bromide -- chemistry</w:t>
      </w:r>
      <w:r w:rsidRPr="00F2017D">
        <w:br/>
        <w:t>Keywords: malaoxon</w:t>
      </w:r>
      <w:r w:rsidRPr="00F2017D">
        <w:br/>
        <w:t>Keywords: EC 3.1.1.-</w:t>
      </w:r>
      <w:r w:rsidRPr="00F2017D">
        <w:br/>
        <w:t>Keywords: Chlorpyrifos -- chemistry</w:t>
      </w:r>
      <w:r w:rsidRPr="00F2017D">
        <w:br/>
        <w:t>Keywords: Index Medicus</w:t>
      </w:r>
      <w:r w:rsidRPr="00F2017D">
        <w:br/>
        <w:t>Keywords: Pesticides -- pharmacology</w:t>
      </w:r>
      <w:r w:rsidRPr="00F2017D">
        <w:br/>
        <w:t>Keywords: Organophosphorus Compounds -- chemistry</w:t>
      </w:r>
      <w:r w:rsidRPr="00F2017D">
        <w:br/>
        <w:t>Keywords: O,O-diethyl O-3,5,6-trichloro-2-pyridyl phosphate</w:t>
      </w:r>
      <w:r w:rsidRPr="00F2017D">
        <w:br/>
        <w:t>Keywords: DEET -- chemistry</w:t>
      </w:r>
      <w:r w:rsidRPr="00F2017D">
        <w:br/>
        <w:t>Keywords: DEET -- pharmacology</w:t>
      </w:r>
      <w:r w:rsidRPr="00F2017D">
        <w:br/>
        <w:t>Keywords: 101-26-8</w:t>
      </w:r>
      <w:r w:rsidRPr="00F2017D">
        <w:br/>
        <w:t>Keywords: Chlorpyrifos</w:t>
      </w:r>
      <w:r w:rsidRPr="00F2017D">
        <w:br/>
        <w:t>Keywords: Malathion -- pharmacology</w:t>
      </w:r>
      <w:r w:rsidRPr="00F2017D">
        <w:br/>
        <w:t>Keywords: Cholinesterase Inhibitors</w:t>
      </w:r>
      <w:r w:rsidRPr="00F2017D">
        <w:br/>
        <w:t>Keywords: 0</w:t>
      </w:r>
      <w:r w:rsidRPr="00F2017D">
        <w:br/>
        <w:t>Keywords: DEET</w:t>
      </w:r>
      <w:r w:rsidRPr="00F2017D">
        <w:br/>
        <w:t>Keywords: Kinetics</w:t>
      </w:r>
      <w:r w:rsidRPr="00F2017D">
        <w:br/>
        <w:t>Keywords: 5598-15-2</w:t>
      </w:r>
      <w:r w:rsidRPr="00F2017D">
        <w:br/>
        <w:t>Keywords: Chlorpyrifos -- analogs &amp; derivatives</w:t>
      </w:r>
      <w:r w:rsidRPr="00F2017D">
        <w:br/>
        <w:t>Keywords: Pesticides</w:t>
      </w:r>
      <w:r w:rsidRPr="00F2017D">
        <w:br/>
        <w:t>Keywords: 1634-78-2</w:t>
      </w:r>
      <w:r w:rsidRPr="00F2017D">
        <w:br/>
        <w:t>Keywords: 121-75-5 eng. Date completed - 2011-07-26. Date created - 2011-04-25. Date revised - 2012-12-20. SuppNotes - Comment In: Chem Biol Interact. 2011 Aug 15;193(1):107; author reply 108[21473857]. Last updated - 2013-01-19. DOI - MEDL-21354413; 21354413; 1872-7786</w:t>
      </w:r>
    </w:p>
    <w:p w:rsidR="00F2017D" w:rsidRPr="00F2017D" w:rsidRDefault="00F2017D" w:rsidP="00F2017D">
      <w:r w:rsidRPr="00F2017D">
        <w:tab/>
        <w:t xml:space="preserve">685. </w:t>
      </w:r>
      <w:r w:rsidRPr="00F2017D">
        <w:tab/>
        <w:t xml:space="preserve">Wilnai, Y.; Seaver, L. H., and Enns, G. M. Atypical Amyoplasia Congenita in an Infant With Leigh Syndrome: A Mitochondrial Cause of Severe Contractures? 2012; 158A,  2353-2357. </w:t>
      </w:r>
      <w:r w:rsidRPr="00F2017D">
        <w:br/>
        <w:t>Rec #: 16500</w:t>
      </w:r>
      <w:r w:rsidRPr="00F2017D">
        <w:br/>
        <w:t>Keywords: HUMAN HEALTH</w:t>
      </w:r>
      <w:r w:rsidRPr="00F2017D">
        <w:br/>
        <w:t>Notes: Chemical of Concern: MLN</w:t>
      </w:r>
      <w:r w:rsidRPr="00F2017D">
        <w:br/>
        <w:t>Abstract: Abstract: Amyoplasia congenita is a distinct form of arthrogryposis with characteristic features including internally rotated and adducted shoulders, extended elbows, flexion, and ulnar deviation of the wrists, and adducted thumbs. Fetal hypokinesia, secondary to a variety of genetic conditions, neuromuscular disorders, and environmental agents, is associated with contractures. In order to increase our understanding of the phenotypic spectrum associated with SURF 1 deficiency, a common cause of mitochondrial respiratory chain complex IV deficiency and Leigh syndrome, we describe a now 6-year-old boy who presented in the neonatal period with amyoplasia congenita. His development was normal until age 10.5 months, at which time he developed severe hypotonia and choreoathetosis following an episode of viral gastroenteritis. Following the onset of neurological symptoms, he gradually developed severe kyphosis and lower limb contractures. Blood and cerebrospinal fluid lactate levels were elevated and head imaging showed characteristic features of Leigh syndrome. He was found to harbor two pathogenic heterozygous mutations in the SURF 1 gene. In this case, mitochondrial dysfunction and the resultant energy deficiency may have played a role in causing abnormal neuronal development during embryogenesis, causing arthrogryposis. A variety of mitochondrial respiratory chain complex deficiencies have been associated with contractures of varying severity. Therefore, mitochondrial disorders should be considered in the differential diagnosis of neonatal arthrogryposis, especially if other characteristic findings such as lactic acidemia or basal ganglia abnormalities are present. (C) 2012 Wiley Periodicals, Inc.</w:t>
      </w:r>
      <w:r w:rsidRPr="00F2017D">
        <w:br/>
        <w:t>Number of Volumes: 9</w:t>
      </w:r>
      <w:r w:rsidRPr="00F2017D">
        <w:br/>
        <w:t>ISI Document Delivery No.: 023WU &lt;Go to ISI&gt;://CCC:000310068700041</w:t>
      </w:r>
    </w:p>
    <w:p w:rsidR="00F2017D" w:rsidRPr="00F2017D" w:rsidRDefault="00F2017D" w:rsidP="00F2017D">
      <w:r w:rsidRPr="00F2017D">
        <w:tab/>
        <w:t xml:space="preserve">686. </w:t>
      </w:r>
      <w:r w:rsidRPr="00F2017D">
        <w:tab/>
        <w:t xml:space="preserve">Wilson, B. W.; Rusli, F. J.; Tam, M. K. Y.; DePeters, E., and Henderson, J. D. Carbamate Protection of AChE Against Inhibition by Agricultural Chemicals. 2012; 26,  506-509. </w:t>
      </w:r>
      <w:r w:rsidRPr="00F2017D">
        <w:br/>
        <w:t>Rec #: 16510</w:t>
      </w:r>
      <w:r w:rsidRPr="00F2017D">
        <w:br/>
        <w:t>Keywords: HUMAN HEALTH</w:t>
      </w:r>
      <w:r w:rsidRPr="00F2017D">
        <w:br/>
        <w:t>Notes: Chemical of Concern: MLN</w:t>
      </w:r>
      <w:r w:rsidRPr="00F2017D">
        <w:br/>
        <w:t>Abstract: Abstract: The carbamate pyridostigmine bromide has been used as a pretreatment to protect individuals from the nerve agent soman. Previous research showed that pyridostigmine significantly protected human muscle acetylcholinesterase in vitro from soman and bovine red blood cell acetylcholinesterase from some organophosphorous pesticides. Research presented here demonstrates that pretreatment with other carbamates also protects acetylcholinesterase from inhibition by the pesticides chlorpyrifos-oxon and diazinon-oxon, but not from malaoxon. (C) 2012 Wiley Periodicals, Inc. J Biochem Mol Toxicol 26: 506-509, 2012; View this article online at wileyonlinelibrary.com. DOI10.1002/jbt.21456</w:t>
      </w:r>
      <w:r w:rsidRPr="00F2017D">
        <w:br/>
        <w:t>Number of Volumes: 12</w:t>
      </w:r>
      <w:r w:rsidRPr="00F2017D">
        <w:br/>
        <w:t>ISI Document Delivery No.: 073XS &lt;Go to ISI&gt;://CCC:000313777000004</w:t>
      </w:r>
    </w:p>
    <w:p w:rsidR="00F2017D" w:rsidRPr="00F2017D" w:rsidRDefault="00F2017D" w:rsidP="00F2017D">
      <w:r w:rsidRPr="00F2017D">
        <w:tab/>
        <w:t xml:space="preserve">687. </w:t>
      </w:r>
      <w:r w:rsidRPr="00F2017D">
        <w:tab/>
        <w:t>Winter, Carl K; Katz, Josh M, and Katz, Josh M. Dietary Exposure to Pesticide Residues From Commodities Alleged to Contain the Highest Contamination Levels. 2011 Jan; 2011.</w:t>
      </w:r>
      <w:r w:rsidRPr="00F2017D">
        <w:br/>
        <w:t>Rec #: 6680</w:t>
      </w:r>
      <w:r w:rsidRPr="00F2017D">
        <w:br/>
        <w:t>Keywords: HUMAN HEALTH</w:t>
      </w:r>
      <w:r w:rsidRPr="00F2017D">
        <w:br/>
        <w:t xml:space="preserve">Notes: Chemical of Concern: MLN </w:t>
      </w:r>
      <w:r w:rsidRPr="00F2017D">
        <w:br/>
        <w:t>Abstract: Abstract: Probabilistic techniques were used to characterize dietary exposure of consumers to pesticides found in twelve commodities implicated as having the greatest potential for pesticide residue contamination by a United States-based environmental advocacy group. Estimates of exposures were derived for the ten most frequently detected pesticide residues on each of the twelve commodities based upon residue findings from the United States Department of Agriculture's Pesticide Data Program. All pesticide exposure estimates were well below established chronic reference doses (RfDs). Only one of the 120 exposure estimates exceeded 1% of the RfD (methamidophos on bell peppers at 2% of the RfD), and only seven exposure estimates (5.8 percent) exceeded 0.1% of the RfD. Three quarters of the pesticide/commodity combinations demonstrated exposure estimates below 0.01% of the RfD (corresponding to exposures one million times below chronic No Observable Adverse Effect Levels from animal toxicology studies), and 40.8% had exposure estimates below 0.001% of the RfD. It is concluded that (1) exposures to the most commonly detected pesticides on the twelve commodities pose negligible risks to consumers, (2) substitution of organic forms of the twelve commodities for conventional forms does not result in any appreciable reduction of consumer risks, and (3) the methodology used by the environmental advocacy group to rank commodities with respect to pesticide risks lacks scientific credibility.</w:t>
      </w:r>
      <w:r w:rsidRPr="00F2017D">
        <w:br/>
        <w:t>Keywords: Environmental Studies--Toxicology And Environmental Safety</w:t>
      </w:r>
      <w:r w:rsidRPr="00F2017D">
        <w:br/>
        <w:t>Keywords: Toxicology Abstracts English. Date revised - 2011-08-01. Last updated - 2011-11-07. DOI - OB-2a1dafc3-cbbb-4d9a-b32bmfgefd101; 15381366; 1687-8191; 1687-8205</w:t>
      </w:r>
    </w:p>
    <w:p w:rsidR="00F2017D" w:rsidRPr="00F2017D" w:rsidRDefault="00F2017D" w:rsidP="00F2017D">
      <w:r w:rsidRPr="00F2017D">
        <w:tab/>
        <w:t xml:space="preserve">688. </w:t>
      </w:r>
      <w:r w:rsidRPr="00F2017D">
        <w:tab/>
        <w:t>Wise, Caroline; Van Steenwyk, Robert; Novotny, Lauren; Miller, Anthony, and Wise, Caroline. Infestation of Cherries by Spotted Wing Drosophila in Relation to Canopy Height and Evaluation of Cover/Trunk Applications of Malathion for Control of Swd. 2012 Jan 11.</w:t>
      </w:r>
      <w:r w:rsidRPr="00F2017D">
        <w:br/>
        <w:t>Rec #: 2870</w:t>
      </w:r>
      <w:r w:rsidRPr="00F2017D">
        <w:br/>
        <w:t>Keywords: ABSTRACT</w:t>
      </w:r>
      <w:r w:rsidRPr="00F2017D">
        <w:br/>
        <w:t>Notes: Chemical of Concern: MLN</w:t>
      </w:r>
      <w:r w:rsidRPr="00F2017D">
        <w:br/>
        <w:t>Abstract: Keywords: Infestation</w:t>
      </w:r>
      <w:r w:rsidRPr="00F2017D">
        <w:br/>
        <w:t>Keywords: Wings</w:t>
      </w:r>
      <w:r w:rsidRPr="00F2017D">
        <w:br/>
        <w:t>Keywords: Canopies</w:t>
      </w:r>
      <w:r w:rsidRPr="00F2017D">
        <w:br/>
        <w:t>Keywords: Drosophila</w:t>
      </w:r>
      <w:r w:rsidRPr="00F2017D">
        <w:br/>
        <w:t>Keywords: Malathion</w:t>
      </w:r>
      <w:r w:rsidRPr="00F2017D">
        <w:br/>
        <w:t>Keywords: Prunus English. Date revised - 2013-02-26. Last updated - 2013-02-28. DOI - CPI-6119392; 6119392</w:t>
      </w:r>
    </w:p>
    <w:p w:rsidR="00F2017D" w:rsidRPr="00F2017D" w:rsidRDefault="00F2017D" w:rsidP="00F2017D">
      <w:r w:rsidRPr="00F2017D">
        <w:tab/>
        <w:t xml:space="preserve">689. </w:t>
      </w:r>
      <w:r w:rsidRPr="00F2017D">
        <w:tab/>
        <w:t xml:space="preserve">Wismer, T. and Means, C. Toxicology of Newer Insecticides in Small Animals. 2012; 42, (2): 335-347. </w:t>
      </w:r>
      <w:r w:rsidRPr="00F2017D">
        <w:br/>
        <w:t>Rec #: 1660</w:t>
      </w:r>
      <w:r w:rsidRPr="00F2017D">
        <w:br/>
        <w:t>Keywords: REFS CHECKED,REVIEW</w:t>
      </w:r>
      <w:r w:rsidRPr="00F2017D">
        <w:br/>
        <w:t>Call Number: NO REFS CHECKED (ACP,ADC,BOR,BRA3,CBL,CMPH,CPY,DDVP,DMT,DS,DZ,FPN,IMC,MLN,MOM,MTPN,NNCT,PFOS,PPX,PRT,PSM,SFA,TBO,TCF,TMP,TVP), NO REVIEW (ACP,ADC,BOR,BRA3,CBL,CMPH,CPY,DDVP,DMT,DS,DZ,FPN,IMC,MLN,MOM,MTPN,NNCT,PFOS,PPX,PRT,PSM,SFA,TBO,TCF,TMP,TVP)</w:t>
      </w:r>
      <w:r w:rsidRPr="00F2017D">
        <w:br/>
        <w:t>Notes: Chemical of Concern: ACP,ADC,BOR,BRA3,CBL,CMPH,CPY,DDVP,DMT,DS,DZ,EPRN,FNTH,FPN,HMN,IDC,IMC,LUF,MLN,MOM,MTPN,PFOS,PPX,PRN,PRT,PSM,PYX,SFA,SS,TBO,TCF,TMP,TVP</w:t>
      </w:r>
    </w:p>
    <w:p w:rsidR="00F2017D" w:rsidRPr="00F2017D" w:rsidRDefault="00F2017D" w:rsidP="00F2017D">
      <w:r w:rsidRPr="00F2017D">
        <w:tab/>
        <w:t xml:space="preserve">690. </w:t>
      </w:r>
      <w:r w:rsidRPr="00F2017D">
        <w:tab/>
        <w:t xml:space="preserve">Wolfe, N. L.; Zepp, R. G.; Gordon, J. A.; Baughman, G. L., and Cline, D. M. Kinetics of Chemical Degradation of Malathion in Water. 1977; 11, (1): 88-93. </w:t>
      </w:r>
      <w:r w:rsidRPr="00F2017D">
        <w:br/>
        <w:t>Rec #: 1180</w:t>
      </w:r>
      <w:r w:rsidRPr="00F2017D">
        <w:br/>
        <w:t>Keywords: CHEM METHODS</w:t>
      </w:r>
      <w:r w:rsidRPr="00F2017D">
        <w:br/>
        <w:t>Call Number: NO CHEM METHODS (MLN)</w:t>
      </w:r>
      <w:r w:rsidRPr="00F2017D">
        <w:br/>
        <w:t>Notes: Chemical of Concern: MLN</w:t>
      </w:r>
    </w:p>
    <w:p w:rsidR="00F2017D" w:rsidRPr="00F2017D" w:rsidRDefault="00F2017D" w:rsidP="00F2017D">
      <w:r w:rsidRPr="00F2017D">
        <w:tab/>
        <w:t xml:space="preserve">691. </w:t>
      </w:r>
      <w:r w:rsidRPr="00F2017D">
        <w:tab/>
        <w:t>Wong-Ek, Krongkamol; Horprathum, Mati; Eiamchai, Pitak; Limnonthakul, Puenisara; Patthanasettakul, Viyapol; Chindaudom, Pongpan; Nuntawong, Noppadon, and  Wong-Ek, Krongkamol. Portable Surface-Enhanced Raman Spectroscopy for Insecticide Detection Using Silver Nanorod Film Fabricated by Magnetron Sputtering. 2011; 7911.</w:t>
      </w:r>
      <w:r w:rsidRPr="00F2017D">
        <w:br/>
        <w:t>Rec #: 6710</w:t>
      </w:r>
      <w:r w:rsidRPr="00F2017D">
        <w:br/>
        <w:t>Keywords: CHEM METHODS</w:t>
      </w:r>
      <w:r w:rsidRPr="00F2017D">
        <w:br/>
        <w:t>Notes: Chemical of Concern: MLN</w:t>
      </w:r>
      <w:r w:rsidRPr="00F2017D">
        <w:br/>
        <w:t>Abstract: Abstract: In order to increase agricultural productivity, several countries heavily rely on deadly insecticides, known to be toxic to most living organisms and thus significantly affect the food chain. The most obvious impact is to human beings who come into contact, or even consume, pesticide-exposed crops. This work hence focused on an alternative method for insecticide detection at trace concentration under field tests. We proposed a compact Raman spectroscopy system, which consisted of a portable Raman spectroscope, and a surface-enhanced Raman scattering (SERS) substrate, developed for the purpose of such application, on a chip. For the selected portable Raman spectroscope, a laser diode of 785 nm for excitation and a thermoelectric-cooled CCD spectrometer for detection were used. The affordable SERS substrates, with a structure of distributed silver nanorods, were however fabricated by a low-energy magnetron sputtering system. Based on an oblique-angle deposition technique, several deposition parameters, which include a deposition angle, an operating pressure and a substrate rotation, were investigated for their immediate effects on the formation of the nanorods. Trace concentration of organophosphorous chemical agents, including methyl parathion, chlorpyrifos, and malathion, adsorbed on the fabricated SERS substrates were analyzed. The obtained results indicated a sensitive detection for the trace organic analyses of the toxic chemical agents from the purposed portable SERS system.</w:t>
      </w:r>
      <w:r w:rsidRPr="00F2017D">
        <w:br/>
        <w:t>Keywords: ENA 06:Food &amp; Drugs</w:t>
      </w:r>
      <w:r w:rsidRPr="00F2017D">
        <w:br/>
        <w:t>Keywords: Chlorpyrifos</w:t>
      </w:r>
      <w:r w:rsidRPr="00F2017D">
        <w:br/>
        <w:t>Keywords: Insecticides</w:t>
      </w:r>
      <w:r w:rsidRPr="00F2017D">
        <w:br/>
        <w:t>Keywords: Food chains</w:t>
      </w:r>
      <w:r w:rsidRPr="00F2017D">
        <w:br/>
        <w:t>Keywords: Agricultural production</w:t>
      </w:r>
      <w:r w:rsidRPr="00F2017D">
        <w:br/>
        <w:t>Keywords: Lasers</w:t>
      </w:r>
      <w:r w:rsidRPr="00F2017D">
        <w:br/>
        <w:t>Keywords: Environment Abstracts</w:t>
      </w:r>
      <w:r w:rsidRPr="00F2017D">
        <w:br/>
        <w:t>Keywords: Spectroscopy</w:t>
      </w:r>
      <w:r w:rsidRPr="00F2017D">
        <w:br/>
        <w:t>Keywords: Silver</w:t>
      </w:r>
      <w:r w:rsidRPr="00F2017D">
        <w:br/>
        <w:t>Keywords: Crops</w:t>
      </w:r>
      <w:r w:rsidRPr="00F2017D">
        <w:br/>
        <w:t>Keywords: Malathion English. Date revised - 2012-01-01. Last updated - 2012-03-29. DOI - 994643b9-18ea-42aa-a9becsaobj201; 14591022; 0277-786X</w:t>
      </w:r>
    </w:p>
    <w:p w:rsidR="00F2017D" w:rsidRPr="00F2017D" w:rsidRDefault="00F2017D" w:rsidP="00F2017D">
      <w:r w:rsidRPr="00F2017D">
        <w:tab/>
        <w:t xml:space="preserve">692. </w:t>
      </w:r>
      <w:r w:rsidRPr="00F2017D">
        <w:tab/>
        <w:t xml:space="preserve">Wu, R; Niu, M-F; Guo, Y; Wang, J;  Zhao, M-Q; Shi, Y; Liu, Z-Y, and Wu, R. Survey and Analysis of Pesticide Contamination in Greenhouse. 2009 Jun 20; 28, (1): 130-134. </w:t>
      </w:r>
      <w:r w:rsidRPr="00F2017D">
        <w:br/>
        <w:t>Rec #: 7560</w:t>
      </w:r>
      <w:r w:rsidRPr="00F2017D">
        <w:br/>
        <w:t>Keywords: FATE</w:t>
      </w:r>
      <w:r w:rsidRPr="00F2017D">
        <w:br/>
        <w:t>Notes: Chemical of Concern: MLN</w:t>
      </w:r>
      <w:r w:rsidRPr="00F2017D">
        <w:br/>
        <w:t>Abstract: Abstract: Based on the retention time and characteristics of ion abundance ratio, a pretreatment to organic phosphorus pesticides (tradimefon, dimethoate, dichlorvos, quinalphos, phoxim, buprofezin, thimet, malathion and parathion), pyrethroid pesticides (chlorothalonil, cypermethrin, fenvalerate, Decamethrin K-othrin Decis Deltamethrin) combining with Foilosil column chromatograph and gas chromatography (GC) was adopted to detect pesticide residues of cucumbers and leaves in greenhouses of Liaoning. The results showed that the detection of types of organic phosphorus pesticides were not fixed, that was, pyrethroid pesticides that were detected was much stable. Organic phosphorus and pyrethroid pesticides that were detected in the leaves were slightly higher than that in the fruit, and the circumstances of detection at different times and in different greenhouses were slightly different. In view of the current status of pesticides application, we should be more attention to the use and regulation of organic phosphorus and the pyrethroid pesticides. Considering the highly toxic of organic phosphorus pesticide, we should advocate reduce or stop using organic phosphorus pesticides; To the pyrethroid pesticides, we should strengthen its role in the propaganda and the use of its control, at the same time, in order to avoid unnecessary pollution, it is necessary to control the dosage of pyrethroid pesticides.</w:t>
      </w:r>
      <w:r w:rsidRPr="00F2017D">
        <w:br/>
        <w:t>Keywords: Contamination</w:t>
      </w:r>
      <w:r w:rsidRPr="00F2017D">
        <w:br/>
        <w:t>Keywords: Pesticide residues</w:t>
      </w:r>
      <w:r w:rsidRPr="00F2017D">
        <w:br/>
        <w:t>Keywords: Environmental regulations</w:t>
      </w:r>
      <w:r w:rsidRPr="00F2017D">
        <w:br/>
        <w:t>Keywords: fruits</w:t>
      </w:r>
      <w:r w:rsidRPr="00F2017D">
        <w:br/>
        <w:t>Keywords: dichlorvos</w:t>
      </w:r>
      <w:r w:rsidRPr="00F2017D">
        <w:br/>
        <w:t>Keywords: quinalphos</w:t>
      </w:r>
      <w:r w:rsidRPr="00F2017D">
        <w:br/>
        <w:t>Keywords: P 6000:TOXICOLOGY AND HEALTH</w:t>
      </w:r>
      <w:r w:rsidRPr="00F2017D">
        <w:br/>
        <w:t>Keywords: Deltamethrin</w:t>
      </w:r>
      <w:r w:rsidRPr="00F2017D">
        <w:br/>
        <w:t>Keywords: organic phosphorus</w:t>
      </w:r>
      <w:r w:rsidRPr="00F2017D">
        <w:br/>
        <w:t>Keywords: Malathion</w:t>
      </w:r>
      <w:r w:rsidRPr="00F2017D">
        <w:br/>
        <w:t>Keywords: cypermethrin</w:t>
      </w:r>
      <w:r w:rsidRPr="00F2017D">
        <w:br/>
        <w:t>Keywords: Gas chromatography</w:t>
      </w:r>
      <w:r w:rsidRPr="00F2017D">
        <w:br/>
        <w:t>Keywords: fenvalerate</w:t>
      </w:r>
      <w:r w:rsidRPr="00F2017D">
        <w:br/>
        <w:t>Keywords: greenhouses</w:t>
      </w:r>
      <w:r w:rsidRPr="00F2017D">
        <w:br/>
        <w:t>Keywords: Pollution Abstracts</w:t>
      </w:r>
      <w:r w:rsidRPr="00F2017D">
        <w:br/>
        <w:t>Keywords: Pyrethroids</w:t>
      </w:r>
      <w:r w:rsidRPr="00F2017D">
        <w:br/>
        <w:t>Keywords: dimethoate</w:t>
      </w:r>
      <w:r w:rsidRPr="00F2017D">
        <w:br/>
        <w:t>Keywords: propaganda</w:t>
      </w:r>
      <w:r w:rsidRPr="00F2017D">
        <w:br/>
        <w:t>Keywords: Parathion</w:t>
      </w:r>
      <w:r w:rsidRPr="00F2017D">
        <w:br/>
        <w:t>Keywords: abundance English. Date revised - 2009-03-01. Last updated - 2011-12-14. DOI - MD-0009386803; 9071626; 1672-2043. SubjectsTermNotLitGenreText - Contamination; Pesticide residues; Environmental regulations; fruits; dichlorvos; quinalphos; Malathion; organic phosphorus; Deltamethrin; cypermethrin; Gas chromatography; fenvalerate; greenhouses; Pyrethroids; dimethoate; propaganda; Parathion; abundance</w:t>
      </w:r>
    </w:p>
    <w:p w:rsidR="00F2017D" w:rsidRPr="00F2017D" w:rsidRDefault="00F2017D" w:rsidP="00F2017D">
      <w:r w:rsidRPr="00F2017D">
        <w:tab/>
        <w:t xml:space="preserve">693. </w:t>
      </w:r>
      <w:r w:rsidRPr="00F2017D">
        <w:tab/>
        <w:t xml:space="preserve">Xu, Fei; Yu, Wei-Jing; Sun, Da-Wen; Xu, Xue-Qin, and Hua, Tse-Chao. Performance comparison of free and immobilised chicken liver esterase inhibited by four different pesticides. 2008; 88,  2538-2542. </w:t>
      </w:r>
      <w:r w:rsidRPr="00F2017D">
        <w:br/>
        <w:t>Rec #: 11510</w:t>
      </w:r>
      <w:r w:rsidRPr="00F2017D">
        <w:br/>
        <w:t>Keywords: IN VITRO</w:t>
      </w:r>
      <w:r w:rsidRPr="00F2017D">
        <w:br/>
        <w:t>Notes: Chemical of Concern: MLN</w:t>
      </w:r>
      <w:r w:rsidRPr="00F2017D">
        <w:br/>
        <w:t>Abstract: Abstract: BACKGROUND: In enzyme inhibition-based biosensors for the detection of organophosphate and carbamate pesticides, the biological element is the immobilised esterase which is inhibited selectively by the pesticides. The free chicken liver esterase, which possesses comparable inhibition response to the pesticides as AChE, has been reported. However, the responses to the pesticides are different between the free and immobilised enzyme due to the diffusion limitation. Therefore, in this study four typical pesticides were selected to compare the ability of free and (ion exchange) immobilised chicken enzyme for pesticide detection and reasons for the difference were investigated.RESULTS: For dichlorvos and malathion at a concentration of 0.1 mg LÃ¢Â</w:t>
      </w:r>
      <w:r w:rsidRPr="00F2017D">
        <w:rPr>
          <w:rFonts w:ascii="Calibri" w:hAnsi="Calibri" w:cs="Calibri"/>
        </w:rPr>
        <w:t>Â»Ã‚Â¹</w:t>
      </w:r>
      <w:r w:rsidRPr="00F2017D">
        <w:t>, the inhibition of the immobilised enzyme was 26.98% and 48.72%, respectively, higher than that for the free enzyme, while the percentage inhibition of free and immobilised enzyme differed very little for trichlorfon at 0.1 mg LÃ¢Â</w:t>
      </w:r>
      <w:r w:rsidRPr="00F2017D">
        <w:rPr>
          <w:rFonts w:ascii="Calibri" w:hAnsi="Calibri" w:cs="Calibri"/>
        </w:rPr>
        <w:t>Â»Ã‚Â¹</w:t>
      </w:r>
      <w:r w:rsidRPr="00F2017D">
        <w:t>. In the meantime, carbaryl at a concentration of 2.5 mg L</w:t>
      </w:r>
      <w:r w:rsidRPr="00F2017D">
        <w:rPr>
          <w:rFonts w:ascii="Calibri" w:hAnsi="Calibri" w:cs="Calibri"/>
        </w:rPr>
        <w:t>Ã¢ÂÂ»Ã‚Â¹</w:t>
      </w:r>
      <w:r w:rsidRPr="00F2017D">
        <w:t xml:space="preserve"> showed a 17.72% inhibition for immobilised enzyme which was 13.64% higher than that for the free enzyme. The Michaelis constant of immobilised enzyme was lower than that of the free one and suitable pH values for the free and immobilised enzyme were 7.5 and 8.0, respectively.CONCLUSIONS: The sensitivity of chicken liver esterase to the pesticide inhibition could be improved by immobilisation. Smaller Km and a lower pH for the micro-environment of immobilised enzyme should result in higher percentage inhibition compared with that of the free enzyme.</w:t>
      </w:r>
      <w:r w:rsidRPr="00F2017D">
        <w:br/>
        <w:t>Keywords: Internet resource</w:t>
      </w:r>
      <w:r w:rsidRPr="00F2017D">
        <w:br/>
        <w:t>Number of Volumes: 14</w:t>
      </w:r>
      <w:r w:rsidRPr="00F2017D">
        <w:br/>
        <w:t>John Wiley &amp; Sons, Ltd. http://dx.doi.org/10.1002/jsfa.3377</w:t>
      </w:r>
    </w:p>
    <w:p w:rsidR="00F2017D" w:rsidRPr="00F2017D" w:rsidRDefault="00F2017D" w:rsidP="00F2017D">
      <w:r w:rsidRPr="00F2017D">
        <w:tab/>
        <w:t xml:space="preserve">694. </w:t>
      </w:r>
      <w:r w:rsidRPr="00F2017D">
        <w:tab/>
        <w:t xml:space="preserve">Xu, R; Chen, Y, and Xu, R. Assessing Acute Ecological Risks of Organophosphorus Pesticides to Freshwater Organisms by Species Sensitivity Distributions. 2012 Nov; 24, (6): 811-821. </w:t>
      </w:r>
      <w:r w:rsidRPr="00F2017D">
        <w:br/>
        <w:t>Rec #: 5590</w:t>
      </w:r>
      <w:r w:rsidRPr="00F2017D">
        <w:br/>
        <w:t>Keywords: REVIEW</w:t>
      </w:r>
      <w:r w:rsidRPr="00F2017D">
        <w:br/>
        <w:t>Notes: Chemical of Concern: MLN</w:t>
      </w:r>
      <w:r w:rsidRPr="00F2017D">
        <w:br/>
        <w:t>Abstract: Abstract: Species sensitivity distributions (SSD) method was used to assess the acute ecological risk of four commonly-used organophosphorus pesticides (diazinon, parathion, fenitrothion and malathion) to freshwater organisms. The acute toxicity data (LC sub(50)) were collected from ECOTOX database and SSD curves were fitted based on Burrlll function. The acute ecological risks of the organophosphorus pesticides and the sensitivity of vertebrate and invertebrate (including fish, crustaceans, insects and spiders) to these pesticides were compared by the hazardous concentrations for 5% of the species (HC5) and the potential affected fraction (PAF). The joint ecological risks of the organophosphorus pesticides in the Yellow River, Jiulongjiang River, and Wuxiaochuan River were also analyzed. The following results were obtained: 1) by comparing the HC5 and PAF values, the toxicities and ecological risks of the organophosphorus pesticides to invertebrates were significantly higher than those to vertebrates, and the largest toxicities and ecological risks were found to crustaceans, while the minimum to fish. 2) It was found by comparing the SSD curves that, in case of the log-transformed concentration less than 3.5 mu g/L, the ecological risks of four organophosphorus pesticides to invertebrates were significantly higher than those to vertebrates; on the contrary, in case of the log-transformed concentration larger than 4.5 mu g/L, those to vertebrates were higher. 3) In the vast majority of exposure concentrations, invertebrates were more sensitive to the organophosphate pesticides than vertebrates. Under lower exposure concentrations, crustaceans were more sensitive to the organophosphate pesticides; while, under higher exposure concentrations, insects and spiders were more sensitive. 4) The PAFs and multisubstance PAFs (msPAFs) of parathion and malathion to the freshwater organisms in the Yangtze River, Jiulongjiang River, and Wuxiaochuan Kiver were less than 0.5%, which imply that their ecological risks were very low.</w:t>
      </w:r>
      <w:r w:rsidRPr="00F2017D">
        <w:br/>
        <w:t>Keywords: Q5 01503:Characteristics, behavior and fate</w:t>
      </w:r>
      <w:r w:rsidRPr="00F2017D">
        <w:br/>
        <w:t>Keywords: China, People's Rep., Changjiang R.</w:t>
      </w:r>
      <w:r w:rsidRPr="00F2017D">
        <w:br/>
        <w:t>Keywords: Organophosphates</w:t>
      </w:r>
      <w:r w:rsidRPr="00F2017D">
        <w:br/>
        <w:t>Keywords: M3 1010:Issues in Sustainable Development</w:t>
      </w:r>
      <w:r w:rsidRPr="00F2017D">
        <w:br/>
        <w:t>Keywords: Invertebrates</w:t>
      </w:r>
      <w:r w:rsidRPr="00F2017D">
        <w:br/>
        <w:t>Keywords: Freshwater</w:t>
      </w:r>
      <w:r w:rsidRPr="00F2017D">
        <w:br/>
        <w:t>Keywords: Toxicity tests</w:t>
      </w:r>
      <w:r w:rsidRPr="00F2017D">
        <w:br/>
        <w:t>Keywords: China, People's Rep., Huang He R.</w:t>
      </w:r>
      <w:r w:rsidRPr="00F2017D">
        <w:br/>
        <w:t>Keywords: Risks</w:t>
      </w:r>
      <w:r w:rsidRPr="00F2017D">
        <w:br/>
        <w:t>Keywords: SW 5010:Network design</w:t>
      </w:r>
      <w:r w:rsidRPr="00F2017D">
        <w:br/>
        <w:t>Keywords: Organophosphorus Pesticides</w:t>
      </w:r>
      <w:r w:rsidRPr="00F2017D">
        <w:br/>
        <w:t>Keywords: Agricultural Chemicals</w:t>
      </w:r>
      <w:r w:rsidRPr="00F2017D">
        <w:br/>
        <w:t>Keywords: Exposure</w:t>
      </w:r>
      <w:r w:rsidRPr="00F2017D">
        <w:br/>
        <w:t>Keywords: R2 23050:Environment</w:t>
      </w:r>
      <w:r w:rsidRPr="00F2017D">
        <w:br/>
        <w:t>Keywords: Aquatic insects</w:t>
      </w:r>
      <w:r w:rsidRPr="00F2017D">
        <w:br/>
        <w:t>Keywords: Pollution indicators</w:t>
      </w:r>
      <w:r w:rsidRPr="00F2017D">
        <w:br/>
        <w:t>Keywords: Rivers</w:t>
      </w:r>
      <w:r w:rsidRPr="00F2017D">
        <w:br/>
        <w:t>Keywords: Sensitivity</w:t>
      </w:r>
      <w:r w:rsidRPr="00F2017D">
        <w:br/>
        <w:t>Keywords: P 2000:FRESHWATER POLLUTION</w:t>
      </w:r>
      <w:r w:rsidRPr="00F2017D">
        <w:br/>
        <w:t>Keywords: AQ 00008:Effects of Pollution</w:t>
      </w:r>
      <w:r w:rsidRPr="00F2017D">
        <w:br/>
        <w:t>Keywords: Pollution Abstracts; Risk Abstracts; ASFA 3: Aquatic Pollution &amp; Environmental Quality; Aqualine Abstracts; Water Resources Abstracts; Sustainability Science Abstracts</w:t>
      </w:r>
      <w:r w:rsidRPr="00F2017D">
        <w:br/>
        <w:t>Keywords: Toxicity</w:t>
      </w:r>
      <w:r w:rsidRPr="00F2017D">
        <w:br/>
        <w:t>Keywords: Insects</w:t>
      </w:r>
      <w:r w:rsidRPr="00F2017D">
        <w:br/>
        <w:t>Keywords: Risk</w:t>
      </w:r>
      <w:r w:rsidRPr="00F2017D">
        <w:br/>
        <w:t>Keywords: Bioaccumulation</w:t>
      </w:r>
      <w:r w:rsidRPr="00F2017D">
        <w:br/>
        <w:t>Keywords: Water Pollution Effects</w:t>
      </w:r>
      <w:r w:rsidRPr="00F2017D">
        <w:br/>
        <w:t>Keywords: Pesticides</w:t>
      </w:r>
      <w:r w:rsidRPr="00F2017D">
        <w:br/>
        <w:t>Keywords: Freshwater organisms</w:t>
      </w:r>
      <w:r w:rsidRPr="00F2017D">
        <w:br/>
        <w:t>Keywords: Fish</w:t>
      </w:r>
      <w:r w:rsidRPr="00F2017D">
        <w:br/>
        <w:t>Keywords: Mortality causes</w:t>
      </w:r>
      <w:r w:rsidRPr="00F2017D">
        <w:br/>
        <w:t>Keywords: Crustaceans Chinese. Date revised - 2012-12-01. Last updated - 2013-05-06. DOI - MD-0020205836; 17477255; 1003-5427. SubjectsTermNotLitGenreText - Bioaccumulation; Pesticides; Freshwater organisms; Toxicity; Aquatic insects; Pollution indicators; Toxicity tests; Risks; Mortality causes; Sensitivity; Organophosphates; Fish; Invertebrates; Insects; Crustaceans; Rivers; Risk; Agricultural Chemicals; Organophosphorus Pesticides; Exposure; Water Pollution Effects; China, People's Rep., Changjiang R.; China, People's Rep., Huang He R.; Freshwater</w:t>
      </w:r>
    </w:p>
    <w:p w:rsidR="00F2017D" w:rsidRPr="00F2017D" w:rsidRDefault="00F2017D" w:rsidP="00F2017D">
      <w:r w:rsidRPr="00F2017D">
        <w:tab/>
        <w:t xml:space="preserve">695. </w:t>
      </w:r>
      <w:r w:rsidRPr="00F2017D">
        <w:tab/>
        <w:t xml:space="preserve">Yadav, A. K. and Akla, B. P. Effects of Organophosphates on the Biochemical Constituents of Channa punctatus.  Department of Zoology, D.C. College, Hajipur, Bihar, India//: 2002; 5, (3-4): 139-142. </w:t>
      </w:r>
      <w:r w:rsidRPr="00F2017D">
        <w:br/>
        <w:t>Rec #: 930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696. </w:t>
      </w:r>
      <w:r w:rsidRPr="00F2017D">
        <w:tab/>
        <w:t xml:space="preserve">Yang, M; Xu, X; Gui, W; Zhu, G; Qin, L, and Yang, M. Removal Effect of Six Organophosphorus Pesticide Residues in Brassica Chinensis and Cucumbers by Ozone Water. 2013 Feb; 15, (1): 85-90. </w:t>
      </w:r>
      <w:r w:rsidRPr="00F2017D">
        <w:br/>
        <w:t>Rec #: 2400</w:t>
      </w:r>
      <w:r w:rsidRPr="00F2017D">
        <w:br/>
        <w:t>Keywords: CHEM METHODS</w:t>
      </w:r>
      <w:r w:rsidRPr="00F2017D">
        <w:br/>
        <w:t>Notes: Chemical of Concern: MLN</w:t>
      </w:r>
      <w:r w:rsidRPr="00F2017D">
        <w:br/>
        <w:t>Abstract: Abstract: Removal effect of six organophosphorus pesticide residues in cucumbers and Brassica chinensis L. by ozone water was investigated. The results showed that the removal effect by ozone water was better than that by tap-water. With ozone for 30 min, total removal rates of acephate, diazinon, malathion, chlorpyrifos, quintiofos and triazophos on B. chinensis and cucumbers were 26.4%-65.2% and 22.7%-75.4%, respectively. And net removal rates of them were 6.8%-17.3% and 4.4%-45.4%, respectively. The study on the degradation rate of six pesticides in ozone water was indicated that the removal efficiency of pesticide residues by ozone was relevant to the species of fruits or vegetables, the treating time of ozone and the types of residue.</w:t>
      </w:r>
      <w:r w:rsidRPr="00F2017D">
        <w:br/>
        <w:t>Keywords: Chlorpyrifos</w:t>
      </w:r>
      <w:r w:rsidRPr="00F2017D">
        <w:br/>
        <w:t>Keywords: Brassica chinensis</w:t>
      </w:r>
      <w:r w:rsidRPr="00F2017D">
        <w:br/>
        <w:t>Keywords: Fruits</w:t>
      </w:r>
      <w:r w:rsidRPr="00F2017D">
        <w:br/>
        <w:t>Keywords: Degradation</w:t>
      </w:r>
      <w:r w:rsidRPr="00F2017D">
        <w:br/>
        <w:t>Keywords: P 0000:AIR POLLUTION</w:t>
      </w:r>
      <w:r w:rsidRPr="00F2017D">
        <w:br/>
        <w:t>Keywords: Pesticide residues</w:t>
      </w:r>
      <w:r w:rsidRPr="00F2017D">
        <w:br/>
        <w:t>Keywords: Pesticides</w:t>
      </w:r>
      <w:r w:rsidRPr="00F2017D">
        <w:br/>
        <w:t>Keywords: Drinking water</w:t>
      </w:r>
      <w:r w:rsidRPr="00F2017D">
        <w:br/>
        <w:t>Keywords: Pollution Abstracts</w:t>
      </w:r>
      <w:r w:rsidRPr="00F2017D">
        <w:br/>
        <w:t>Keywords: Diazinon</w:t>
      </w:r>
      <w:r w:rsidRPr="00F2017D">
        <w:br/>
        <w:t>Keywords: Malathion</w:t>
      </w:r>
      <w:r w:rsidRPr="00F2017D">
        <w:br/>
        <w:t>Keywords: Ozone Chinese. Date revised - 2013-04-01. Last updated - 2013-04-19. DOI - MD-0020580296; 17790095; 1008-7303. SubjectsTermNotLitGenreText - Chlorpyrifos; Fruits; Degradation; Pesticide residues; Pesticides; Drinking water; Diazinon; Malathion; Ozone; Brassica chinensis</w:t>
      </w:r>
    </w:p>
    <w:p w:rsidR="00F2017D" w:rsidRPr="00F2017D" w:rsidRDefault="00F2017D" w:rsidP="00F2017D">
      <w:r w:rsidRPr="00F2017D">
        <w:tab/>
        <w:t xml:space="preserve">697. </w:t>
      </w:r>
      <w:r w:rsidRPr="00F2017D">
        <w:tab/>
        <w:t>Yang, X.; Zhang, H.; Liu, Y.; Wang, J.; Zhang, Y. C.; Dong, A. J.; Zhao, H. T.; Sun, C. H., and Cui, J. Multiresidue method for determination of 88 pesticides in berry fruits using solid-phase extraction and gas chromatography</w:t>
      </w:r>
      <w:r w:rsidRPr="00F2017D">
        <w:t>Çômass spectrometry: Determination of 88 pesticides in berries using SPE and GC</w:t>
      </w:r>
      <w:r w:rsidRPr="00F2017D">
        <w:t xml:space="preserve">ÇôMS. 2011 Jul 15-; 127, (2): 855-865. </w:t>
      </w:r>
      <w:r w:rsidRPr="00F2017D">
        <w:br/>
        <w:t>Rec #: 1550</w:t>
      </w:r>
      <w:r w:rsidRPr="00F2017D">
        <w:br/>
        <w:t>Keywords: CHEM METHODS</w:t>
      </w:r>
      <w:r w:rsidRPr="00F2017D">
        <w:br/>
        <w:t>Notes: Chemical of Concern: MLN</w:t>
      </w:r>
      <w:r w:rsidRPr="00F2017D">
        <w:br/>
        <w:t>Abstract: A method using solid phase extraction (SPE) cleanup followed by gas chromatography</w:t>
      </w:r>
      <w:r w:rsidRPr="00F2017D">
        <w:t>Çômass spectrometry (GC</w:t>
      </w:r>
      <w:r w:rsidRPr="00F2017D">
        <w:t>ÇôMS) has been established for quantitative determination of 88 pesticide residues in berry fruits including raspberry, strawberry, blueberry and grape. Based on an appraisal of the characteristics of GC</w:t>
      </w:r>
      <w:r w:rsidRPr="00F2017D">
        <w:t>ÇôMS, validation experiments were conducted for 88 pesticides. In the method, solid-phase extraction was carried out using Envi-Carb cartridge coupled with NH2-LC cartridge with acetonitrile</w:t>
      </w:r>
      <w:r w:rsidRPr="00F2017D">
        <w:t xml:space="preserve">Çôtoluene (3:1, v/v) as the eluted solvent. In the linear range of each pesticide, the correlation coefficient was R2 </w:t>
      </w:r>
      <w:r w:rsidRPr="00F2017D">
        <w:t>_+ 0.99. At the low, medium and high three fortification levels of 0.05</w:t>
      </w:r>
      <w:r w:rsidRPr="00F2017D">
        <w:t>Çô0.5 mg kg</w:t>
      </w:r>
      <w:r w:rsidRPr="00F2017D">
        <w:t>êÆ1, recoveries fell within 63</w:t>
      </w:r>
      <w:r w:rsidRPr="00F2017D">
        <w:t>Çô137%. The relative standard deviation was between 1% and 19% for all 88 pesticides. Low limits of detection (0.006</w:t>
      </w:r>
      <w:r w:rsidRPr="00F2017D">
        <w:t>Çô0.05 mg kg</w:t>
      </w:r>
      <w:r w:rsidRPr="00F2017D">
        <w:t>êÆ1) and quantification (0.02</w:t>
      </w:r>
      <w:r w:rsidRPr="00F2017D">
        <w:t>Çô0.15 mg kg</w:t>
      </w:r>
      <w:r w:rsidRPr="00F2017D">
        <w:t>êÆ1) were readily achieved with this method for all tested pesticides. Pesticides/ Multi-residue analysis/ Berry fruits/ SPE/ GC</w:t>
      </w:r>
      <w:r w:rsidRPr="00F2017D">
        <w:t>ÇôMS/ Validation http://www.sciencedirect.com/science/article/pii/S0308814611000823</w:t>
      </w:r>
    </w:p>
    <w:p w:rsidR="00F2017D" w:rsidRPr="00F2017D" w:rsidRDefault="00F2017D" w:rsidP="00F2017D">
      <w:r w:rsidRPr="00F2017D">
        <w:tab/>
        <w:t xml:space="preserve">698. </w:t>
      </w:r>
      <w:r w:rsidRPr="00F2017D">
        <w:tab/>
        <w:t xml:space="preserve">Yang, Y.; Gu, D. Y.; Aisa, H. A., and Ito, Y. Studies on the effect of column angle in centrifugal helix counter-current chromatography. 2010; 1217,  2117-2122. </w:t>
      </w:r>
      <w:r w:rsidRPr="00F2017D">
        <w:br/>
        <w:t>Rec #: 16560</w:t>
      </w:r>
      <w:r w:rsidRPr="00F2017D">
        <w:br/>
        <w:t>Keywords: CHEM METHODS</w:t>
      </w:r>
      <w:r w:rsidRPr="00F2017D">
        <w:br/>
        <w:t>Notes: Chemical of Concern: MLN</w:t>
      </w:r>
      <w:r w:rsidRPr="00F2017D">
        <w:br/>
        <w:t>Abstract: Abstract: The performance of the coiled column of centrifugal counter-current chromatography was investigated by changing the angle between column axis and centrifugal force in the separation of dipeptides or DNP-amino acids each with suitable two-phase solvent systems. In general, retention of the stationary phase (Sf) decreased, and peak resolution (Rs) increased as the column angle was increased. The first series of experiments was performed using a polar two-phase solvent system composed of 1-butanol acetic acid water (4:1:5, v/v/v) to separate two dipeptide samples, Trp-Tyr and Val-Tyr, at a flow rate of 1 ml/min at 1000 rpm. When the column angle was changed from 0 degrees to 90 degrees. Rs increased from 1.05 (Sf = 60.1%) to 1.17 (Sf = 38.7%) with the lower phase mobile and from 1.02 (Sf = 67.8%) to 1.14 (Sf = 47.4%) with the upper phase mobile, respectively. The second series of experiments was similarly performed with a more hydrophobic two-phase solvent system composed of hexane ethyl acetate methanol-0.1 M hydrochloric acid (1:1:1:1, v/v/v/v) to separate three DNP-amino acids. DNP-glu, DNP-beta-ala and DNP-ala, at a flow rate of 1 ml/min at 1000 rpm. When the column angle was changed from 0 degrees to 90 degrees. Rs increased from 1.38 (1st peak/2nd peak) and 1.20 (2nd peak/3rd peak) (Sf = 61.1%) to 1.66 and 1.45 (Sf= 34.4%) with the lower phase mobile and from 1.14 and 0.63 (Sf = 72.2%) to 1.53 and 0.87 (Sf = 51.1%) with the upper phase mobile, respectively. The overall results of our studies indicate that increasing the column angle against the radially acting centrifugal force enhances the mixing of two phases in the column to improve the peak while decreasing the stationary phase retention by interrupting the laminar flow of the mobile phase. Published by Elsevier B.V.</w:t>
      </w:r>
      <w:r w:rsidRPr="00F2017D">
        <w:br/>
        <w:t>Number of Volumes: 14</w:t>
      </w:r>
      <w:r w:rsidRPr="00F2017D">
        <w:br/>
        <w:t>ISI Document Delivery No.: 578HZ &lt;Go to ISI&gt;://CCC:000276285600006</w:t>
      </w:r>
    </w:p>
    <w:p w:rsidR="00F2017D" w:rsidRPr="00F2017D" w:rsidRDefault="00F2017D" w:rsidP="00F2017D">
      <w:r w:rsidRPr="00F2017D">
        <w:tab/>
        <w:t xml:space="preserve">699. </w:t>
      </w:r>
      <w:r w:rsidRPr="00F2017D">
        <w:tab/>
        <w:t xml:space="preserve">Yang, Zhong-Hua; Liu, Yu; Lu, Yue-Le; Wu, Tong; Zhou, Zhi-Qiang, and Liu, Dong-Hui. Dispersive suspended microextraction. 2011 Nov 14-; 706, (2): 268-274. </w:t>
      </w:r>
      <w:r w:rsidRPr="00F2017D">
        <w:br/>
        <w:t>Rec #: 2020</w:t>
      </w:r>
      <w:r w:rsidRPr="00F2017D">
        <w:br/>
        <w:t>Keywords: CHEM METHODS</w:t>
      </w:r>
      <w:r w:rsidRPr="00F2017D">
        <w:br/>
        <w:t>Notes: Chemical of Concern: MLN</w:t>
      </w:r>
      <w:r w:rsidRPr="00F2017D">
        <w:br/>
        <w:t>Abstract: A novel sample pre-treatment technique termed dispersive suspended microextraction (DSME) coupled with gas chromatography-flame photometric detection (GC-FPD) has been developed for the determination of eight organophosphorus pesticides (ethoprophos, malathion, chlorpyrifos, isocarbophos, methidathion, fenamiphos, profenofos, triazophos) in aqueous samples. In this method, both extraction and two phases</w:t>
      </w:r>
      <w:r w:rsidRPr="00F2017D">
        <w:t>ÇÖ separation process were performed by the assistance of magnetic stirring. After separating the two phases, 1 ++L of the suspended phase was injected into GC for further instrument analysis. Varieties of experiment factors which could affect the experiment results were optimized and the following were selected: 12.0 ++L p-xylene was selected as extraction solvent, extraction speed was 1200 rpm, extraction time was 30 s, the restoration speed was 800 rpm, the restoration time was 8 min, and no salt was added. Under the optimum conditions, limits of detections (LODs) varied between 0.01 and 0.05 ++g L</w:t>
      </w:r>
      <w:r w:rsidRPr="00F2017D">
        <w:t>êÆ1. The relative standard deviation (RSDs, n = 6) ranged from 4.6% to 12.1%. The linearity was obtained by five points in the concentration range of 0.1</w:t>
      </w:r>
      <w:r w:rsidRPr="00F2017D">
        <w:t>Çô100.0 ++g L</w:t>
      </w:r>
      <w:r w:rsidRPr="00F2017D">
        <w:t>êÆ1. Correlation coefficients (r) varied from 0.9964 to 0.9995. The enrichment factors (EFs) were between 206 and 243. In the final experiment, the developed method has been successfully applied to the determination of organophosphorus pesticides in wine and tap water samples and the obtained recoveries were between 83.8% and 101.3%. Compared with other pre-treatment methods, DSME has its own features and could achieve satisfied results for the analysis of trace components in complicated matrices. Organophosphorus pesticides/ Dispersive suspended microextraction/ Gas chromatography/ Wine/ Tap water http://www.sciencedirect.com/science/article/pii/S0003267011012098</w:t>
      </w:r>
    </w:p>
    <w:p w:rsidR="00F2017D" w:rsidRPr="00F2017D" w:rsidRDefault="00F2017D" w:rsidP="00F2017D">
      <w:r w:rsidRPr="00F2017D">
        <w:tab/>
        <w:t xml:space="preserve">700. </w:t>
      </w:r>
      <w:r w:rsidRPr="00F2017D">
        <w:tab/>
        <w:t xml:space="preserve">Yarpuz-Bozdogan, N. and Bozdogan, A. M. Assessment of dermal bystander exposure in pesticide applications using different types of nozzles. 2009; 7,  678-682. </w:t>
      </w:r>
      <w:r w:rsidRPr="00F2017D">
        <w:br/>
        <w:t>Rec #: 16580</w:t>
      </w:r>
      <w:r w:rsidRPr="00F2017D">
        <w:br/>
        <w:t>Keywords: HUMAN HEALTH</w:t>
      </w:r>
      <w:r w:rsidRPr="00F2017D">
        <w:br/>
        <w:t>Notes: Chemical of Concern: MLN</w:t>
      </w:r>
      <w:r w:rsidRPr="00F2017D">
        <w:br/>
        <w:t>Abstract: Abstract: In pesticide applications, pesticide deposition on off-target can be reduced by using appropriate nozzles. In this study, the effects of different types of nozzles were investigated pesticide deposition on bystander to malathion. The application rate of trials was 200 1 ha(-1). In the trials, the hollow cone nozzles (HC), the flat fan nozzles (F), and the low-drift flat fan nozzles (LD) were used. Malathion was applied as 0.570 kg a.i. per ha in the trials. The dermal bystander exposure was measured by using the whole body dosimetry technique. In the trials, the total body area of bystander overalls was approximately 2 m(2). All chromatographic analysis was performed on gas chromatography with equipped a nitrogen-phosphorus detector (GC-NPD). Pesticide deposition found in each one of the body parts in F-nozzles was higher than LD and HC nozzles. The lowest pesticide deposition on bystander was found in LD nozzles. Totally, the lowest dermal deposition was obtained as 5.972 mu g kg(-1) in LD nozzles, and was found to be 1.27-1.88 orders of magnitude lower than in HC nozzles and F nozzles. It was shown that, in this study, the total bystander exposure can be reduced 21.3-46.8% by using low drift nozzles in pesticide applications.</w:t>
      </w:r>
      <w:r w:rsidRPr="00F2017D">
        <w:br/>
        <w:t>Number of Volumes: 2</w:t>
      </w:r>
      <w:r w:rsidRPr="00F2017D">
        <w:br/>
        <w:t>ISI Document Delivery No.: 447LM &lt;Go to ISI&gt;://CCC:000266192600125</w:t>
      </w:r>
    </w:p>
    <w:p w:rsidR="00F2017D" w:rsidRPr="00F2017D" w:rsidRDefault="00F2017D" w:rsidP="00F2017D">
      <w:r w:rsidRPr="00F2017D">
        <w:tab/>
        <w:t xml:space="preserve">701. </w:t>
      </w:r>
      <w:r w:rsidRPr="00F2017D">
        <w:tab/>
        <w:t xml:space="preserve">Yarzhombek, A. A.; Mikulin, A. E., and Zhdanova, A. N. Toxicity of Substances in Relation to Form of Exposure. 1991; 31, (3): 496-502(RUS). </w:t>
      </w:r>
      <w:r w:rsidRPr="00F2017D">
        <w:br/>
        <w:t>Rec #: 1300</w:t>
      </w:r>
      <w:r w:rsidRPr="00F2017D">
        <w:br/>
        <w:t>Keywords: NON-ENGLISH</w:t>
      </w:r>
      <w:r w:rsidRPr="00F2017D">
        <w:br/>
        <w:t>Call Number: NON-ENGLISH (1Major ions,CuS,ETHN,Halides,IODN,MLN,NaBr,NaCl,NaOH,TCF)</w:t>
      </w:r>
      <w:r w:rsidRPr="00F2017D">
        <w:br/>
        <w:t>Notes: Chemical of Concern: CdAC,CuS,ETHN,Halides,IODN,K2Cr2O7,KOH,MLN,MoNa,NaBr,NaCl,NaOH,PL,TCF</w:t>
      </w:r>
    </w:p>
    <w:p w:rsidR="00F2017D" w:rsidRPr="00F2017D" w:rsidRDefault="00F2017D" w:rsidP="00F2017D">
      <w:r w:rsidRPr="00F2017D">
        <w:tab/>
        <w:t xml:space="preserve">702. </w:t>
      </w:r>
      <w:r w:rsidRPr="00F2017D">
        <w:tab/>
        <w:t>Yeh, Yu-Sing; Yang, Kai-Chun; Wang, Jing-Yao; Li, Yan-Chay; Huang, Ke-Nung; Young, Ming-Shing, and Yeh, Yu-Sing. The Study of a Microscopy Image Processing Method Apply on the Paramecium Activity Influenced by Malathion. 2009 Dec 9.</w:t>
      </w:r>
      <w:r w:rsidRPr="00F2017D">
        <w:br/>
        <w:t>Rec #: 4500</w:t>
      </w:r>
      <w:r w:rsidRPr="00F2017D">
        <w:br/>
        <w:t>Keywords: ABSTRACT</w:t>
      </w:r>
      <w:r w:rsidRPr="00F2017D">
        <w:br/>
        <w:t>Notes: Chemical of Concern: MLN</w:t>
      </w:r>
      <w:r w:rsidRPr="00F2017D">
        <w:br/>
        <w:t>Abstract: Keywords: Microscopy</w:t>
      </w:r>
      <w:r w:rsidRPr="00F2017D">
        <w:br/>
        <w:t>Keywords: U 7000:Multidisciplinary</w:t>
      </w:r>
      <w:r w:rsidRPr="00F2017D">
        <w:br/>
        <w:t>Keywords: Paramecium</w:t>
      </w:r>
      <w:r w:rsidRPr="00F2017D">
        <w:br/>
        <w:t>Keywords: Image processing</w:t>
      </w:r>
      <w:r w:rsidRPr="00F2017D">
        <w:br/>
        <w:t>Keywords: Malathion English. Date revised - 2010-04-06. Last updated - 2010-05-03. DOI - CPI-5618342; 5618342</w:t>
      </w:r>
    </w:p>
    <w:p w:rsidR="00F2017D" w:rsidRPr="00F2017D" w:rsidRDefault="00F2017D" w:rsidP="00F2017D">
      <w:r w:rsidRPr="00F2017D">
        <w:tab/>
        <w:t xml:space="preserve">703. </w:t>
      </w:r>
      <w:r w:rsidRPr="00F2017D">
        <w:tab/>
        <w:t xml:space="preserve">Yeragi, S. G.; Yeragi, S. S., and Koli, V. A. Acute and Chronic Effects of Pesticide Malathion on Lactate Dehydrogenase (LDH) in Certain Tissues of the Marine Crab, Uca marionis (Des).  K. J. Somaiya College of Science, Vidyavihar, Mumbai 400 077, India//: 2002; 5, (3/4): 129-132. </w:t>
      </w:r>
      <w:r w:rsidRPr="00F2017D">
        <w:br/>
        <w:t>Rec #: 940</w:t>
      </w:r>
      <w:r w:rsidRPr="00F2017D">
        <w:br/>
        <w:t>Keywords: NO SOURCE</w:t>
      </w:r>
      <w:r w:rsidRPr="00F2017D">
        <w:br/>
        <w:t>Call Number: NO SOURCE (MLN)</w:t>
      </w:r>
      <w:r w:rsidRPr="00F2017D">
        <w:br/>
        <w:t>Notes: Chemical of Concern: MLN</w:t>
      </w:r>
    </w:p>
    <w:p w:rsidR="00F2017D" w:rsidRPr="00F2017D" w:rsidRDefault="00F2017D" w:rsidP="00F2017D">
      <w:r w:rsidRPr="00F2017D">
        <w:tab/>
        <w:t xml:space="preserve">704. </w:t>
      </w:r>
      <w:r w:rsidRPr="00F2017D">
        <w:tab/>
        <w:t xml:space="preserve">Yiin, James H; Ruder, Avima M; Stewart, Patricia a; Waters, Martha a; Carreon, Tania; Butler, Mary Ann; Calvert, Geoffrey M; Davis-King, Karen E; Schulte, Paul a; Mandel, Jack S; Morton, Roscoe F; Reding, Douglas J; Rosenman, Kenneth D, and Yiin, James H. The Upper Midwest Health Study: a Case-Control Study of Pesticide Applicators and Risk of Glioma. 2012; 11, (1): 39. </w:t>
      </w:r>
      <w:r w:rsidRPr="00F2017D">
        <w:br/>
        <w:t>Rec #: 5960</w:t>
      </w:r>
      <w:r w:rsidRPr="00F2017D">
        <w:br/>
        <w:t>Keywords: HUMAN HEALTH</w:t>
      </w:r>
      <w:r w:rsidRPr="00F2017D">
        <w:br/>
        <w:t>Notes: Chemical of Concern: MLN</w:t>
      </w:r>
      <w:r w:rsidRPr="00F2017D">
        <w:br/>
        <w:t>Abstract: Abstract: Background: An excess incidence of brain cancer in farmers has been noted in several studies. The National Institute for Occupational Safety and Health developed the Upper Midwest Health Study (UMHS) as a case-control study of intracranial gliomas and pesticide uses among rural residents. Previous studies of UMHS participants, using "ever-never" exposure to farm pesticides and analyzing men and women separately, found no positive association of farm pesticide exposure and glioma risks. The primary objective was to determine if quantitatively estimated exposure of pesticide applicators was associated with an increased risk of glioma in male and female participants. Methods: The study included 798 histologically confirmed primary intracranial glioma cases (45 % with proxy respondents) and 1,175 population-based controls, all adult (age 18-80) non-metropolitan residents of Iowa, Michigan, Minnesota, and Wisconsin. The analyses used quantitatively estimated exposure from questionnaire responses evaluated by an experienced industrial hygienist with 25 years of work on farm pesticide analyses. Odds ratios (ORs) and 95 % confidence intervals (CIs) using unconditional logistic regression modeling were calculated adjusting for frequency-matching variables (10-year age group and sex), and for age and education (a surrogate for socioeconomic status). Analyses were separately conducted with or without proxy respondents. Results: No significant positive associations with glioma were observed with cumulative years or estimated lifetime cumulative exposure of farm pesticide use. There was, a significant inverse association for phenoxy pesticide used on the farm (OR 0.96 per 10 g-years of cumulative exposure, CI 0.93-0.99). No significant findings were observed when proxy respondents were excluded. Non-farm occupational applicators of any pesticide had decreased glioma risk: OR 0.72, CI 0.52-0.99. Similarly, house and garden pesticide applicators had a decreased risk of glioma: OR 0.79, CI 0.66-0.93, with statistically significant inverse associations for use of 2,4-D, arsenates, organophosphates, and phenoxys. Conclusions: These results are consistent with our previous findings for UMHS of reported farm pesticide exposure and support a lack of positive association between pesticides and glioma.</w:t>
      </w:r>
      <w:r w:rsidRPr="00F2017D">
        <w:br/>
        <w:t>Keywords: Age</w:t>
      </w:r>
      <w:r w:rsidRPr="00F2017D">
        <w:br/>
        <w:t>Keywords: Farms</w:t>
      </w:r>
      <w:r w:rsidRPr="00F2017D">
        <w:br/>
        <w:t>Keywords: Housing</w:t>
      </w:r>
      <w:r w:rsidRPr="00F2017D">
        <w:br/>
        <w:t>Keywords: Organophosphates</w:t>
      </w:r>
      <w:r w:rsidRPr="00F2017D">
        <w:br/>
        <w:t>Keywords: Risk Abstracts; Health &amp; Safety Science Abstracts</w:t>
      </w:r>
      <w:r w:rsidRPr="00F2017D">
        <w:br/>
        <w:t>Keywords: Brain</w:t>
      </w:r>
      <w:r w:rsidRPr="00F2017D">
        <w:br/>
        <w:t>Keywords: H 1000:Occupational Safety and Health</w:t>
      </w:r>
      <w:r w:rsidRPr="00F2017D">
        <w:br/>
        <w:t>Keywords: USA, Wisconsin</w:t>
      </w:r>
      <w:r w:rsidRPr="00F2017D">
        <w:br/>
        <w:t>Keywords: Arsenates</w:t>
      </w:r>
      <w:r w:rsidRPr="00F2017D">
        <w:br/>
        <w:t>Keywords: USA, Minnesota</w:t>
      </w:r>
      <w:r w:rsidRPr="00F2017D">
        <w:br/>
        <w:t>Keywords: Cancer</w:t>
      </w:r>
      <w:r w:rsidRPr="00F2017D">
        <w:br/>
        <w:t>Keywords: Environmental Studies</w:t>
      </w:r>
      <w:r w:rsidRPr="00F2017D">
        <w:br/>
        <w:t>Keywords: USA, Iowa</w:t>
      </w:r>
      <w:r w:rsidRPr="00F2017D">
        <w:br/>
        <w:t>Keywords: Pesticides</w:t>
      </w:r>
      <w:r w:rsidRPr="00F2017D">
        <w:br/>
        <w:t>Keywords: R2 23060:Medical and environmental health</w:t>
      </w:r>
      <w:r w:rsidRPr="00F2017D">
        <w:br/>
        <w:t>Keywords: Glioma English. Date revised - 2013-03-01. Last updated - 2013-03-21. DOI - OB-51c03174-a0fb-43d3-b006mfgefd107; 17720860; 1476-069X. SubjectsTermNotLitGenreText - Age; Farms; Housing; Organophosphates; Pesticides; Brain; Glioma; Arsenates; Cancer; USA, Iowa; USA, Wisconsin; USA, Minnesota</w:t>
      </w:r>
    </w:p>
    <w:p w:rsidR="00F2017D" w:rsidRPr="00F2017D" w:rsidRDefault="00F2017D" w:rsidP="00F2017D">
      <w:r w:rsidRPr="00F2017D">
        <w:tab/>
        <w:t xml:space="preserve">705. </w:t>
      </w:r>
      <w:r w:rsidRPr="00F2017D">
        <w:tab/>
        <w:t xml:space="preserve">Yousif, I. O. Micronucleus analysis and mitotic index in a Jordanian population exposed to pesticides of organophosphate: malathion and chlorpyrifos. 2011; 64,  173-178. </w:t>
      </w:r>
      <w:r w:rsidRPr="00F2017D">
        <w:br/>
        <w:t>Rec #: 16630</w:t>
      </w:r>
      <w:r w:rsidRPr="00F2017D">
        <w:br/>
        <w:t>Keywords: HUMAN HEALTH</w:t>
      </w:r>
      <w:r w:rsidRPr="00F2017D">
        <w:br/>
        <w:t xml:space="preserve">Notes: Chemical of Concern: MLN </w:t>
      </w:r>
      <w:r w:rsidRPr="00F2017D">
        <w:br/>
        <w:t>Abstract: Abstract: A longitudinal study of possible genetic damage in Jordanian workers occupationally exposed to a mixture of pesticides containing malathion and chlorpyrifos was studied. Micronucleus assay and mitotic index were selected to achieve this purpose. A second series of blood samples was taken 8 months after the workers were removed from agricultural field to detect DNA repair in lymphocytes of the same subjects. Regardless of the sampling time the exposed workers showed an increased number of micronucleus (MN) frequency. After 8 months of non-exposure the workers showed a significantly decreased number of MN frequency compared to the results of the first sampling, but it was still significantly higher than the controls indicating a possible risk of cytogenetic damage for the exposed group. Besides that, malathion and chlorpyrifos lowered the mitotic index in peripheral lymphocyte cells of the exposed subjects.</w:t>
      </w:r>
      <w:r w:rsidRPr="00F2017D">
        <w:br/>
        <w:t>Number of Volumes: 2</w:t>
      </w:r>
      <w:r w:rsidRPr="00F2017D">
        <w:br/>
        <w:t>ISI Document Delivery No.: 844KW &lt;Go to ISI&gt;://CCC:000296747100006</w:t>
      </w:r>
    </w:p>
    <w:p w:rsidR="00F2017D" w:rsidRPr="00F2017D" w:rsidRDefault="00F2017D" w:rsidP="00F2017D">
      <w:r w:rsidRPr="00F2017D">
        <w:tab/>
        <w:t xml:space="preserve">706. </w:t>
      </w:r>
      <w:r w:rsidRPr="00F2017D">
        <w:tab/>
        <w:t>Yu, Hongbin ; Wang, Xinhong; Sun, Hongwei, and Huo, Mingxin. Photocatalytic degradation of malathion in aqueous solution using an Au</w:t>
      </w:r>
      <w:r w:rsidRPr="00F2017D">
        <w:t>ÇôPd</w:t>
      </w:r>
      <w:r w:rsidRPr="00F2017D">
        <w:t>ÇôTiO2 nanotube film. 2010 Dec 15-; 184, (1</w:t>
      </w:r>
      <w:r w:rsidRPr="00F2017D">
        <w:t xml:space="preserve">Çô3): 753-758. </w:t>
      </w:r>
      <w:r w:rsidRPr="00F2017D">
        <w:br/>
        <w:t>Rec #: 60</w:t>
      </w:r>
      <w:r w:rsidRPr="00F2017D">
        <w:br/>
        <w:t>Keywords: FATE</w:t>
      </w:r>
      <w:r w:rsidRPr="00F2017D">
        <w:br/>
        <w:t>Notes: Chemical of Concern: MLN</w:t>
      </w:r>
      <w:r w:rsidRPr="00F2017D">
        <w:br/>
        <w:t>Abstract: The extensive use of pesticides has promoted the agricultural production, but a series of subsequent environmental issues have drawn the concern of governments and people worldwide, such as groundwater and surface water pollutions. In order to remove these pollutants, photocatalysis has emerged as a powerful method. In this paper, the photocatalytic degradation of an organophosphorus pesticide malathion was investigated using an Au</w:t>
      </w:r>
      <w:r w:rsidRPr="00F2017D">
        <w:t>ÇôPd co-modified TiO2 nanotube film (Au</w:t>
      </w:r>
      <w:r w:rsidRPr="00F2017D">
        <w:t>ÇôPd</w:t>
      </w:r>
      <w:r w:rsidRPr="00F2017D">
        <w:t>ÇôTiO2). This film was fabricated by simultaneously photo-depositing Au and Pd precursors on a self-organized TiO2 nanotube film. Its morphology and structures were well characterized by a scanning electron microscope (SEM), X-ray diffraction (XRD), and X-ray photoelectron spectroscopy (XPS). The photocatalytic experiments revealed that the malathion elimination rate increased by 172% when the photocatalyst of the naked TiO2 nanotube film was replaced by Au</w:t>
      </w:r>
      <w:r w:rsidRPr="00F2017D">
        <w:t>ÇôPd</w:t>
      </w:r>
      <w:r w:rsidRPr="00F2017D">
        <w:t>ÇôTiO2. Additionally, the amount of H2O2 yielded on the Au</w:t>
      </w:r>
      <w:r w:rsidRPr="00F2017D">
        <w:t>ÇôPd</w:t>
      </w:r>
      <w:r w:rsidRPr="00F2017D">
        <w:t>ÇôTiO2 film in 60 min was 2.89 times that on the naked TiO2. The enhanced photocatalytic performance could be attributed to both the effective separation of photo-generated charge carriers and the higher synthesis rate of H2O2. The possible photocatalytic mechanism was discussed. Photocatalytic degradation/ Organophosphorus pesticide/ Malathion/ Au</w:t>
      </w:r>
      <w:r w:rsidRPr="00F2017D">
        <w:t>ÇôPd</w:t>
      </w:r>
      <w:r w:rsidRPr="00F2017D">
        <w:t>ÇôTiO2 http://www.sciencedirect.com/science/article/pii/S0304389410011192</w:t>
      </w:r>
    </w:p>
    <w:p w:rsidR="00F2017D" w:rsidRPr="00F2017D" w:rsidRDefault="00F2017D" w:rsidP="00F2017D">
      <w:r w:rsidRPr="00F2017D">
        <w:tab/>
        <w:t xml:space="preserve">707. </w:t>
      </w:r>
      <w:r w:rsidRPr="00F2017D">
        <w:tab/>
        <w:t xml:space="preserve">Yu, Hongbin ; Wang, Xinhong; Sun, Hongwei; Huo, Mingxin, and Yu, Hongbin. Photocatalytic Degradation of Malathion in Aqueous Solution Using an Au-Pd-Tio2 Nanotube Film. 2010 Dec 15; 184, (1-3): 753-758. </w:t>
      </w:r>
      <w:r w:rsidRPr="00F2017D">
        <w:br/>
        <w:t>Rec #: 3830</w:t>
      </w:r>
      <w:r w:rsidRPr="00F2017D">
        <w:br/>
        <w:t>Keywords: FATE</w:t>
      </w:r>
      <w:r w:rsidRPr="00F2017D">
        <w:br/>
        <w:t>Notes: Chemical of Concern: MLN</w:t>
      </w:r>
      <w:r w:rsidRPr="00F2017D">
        <w:br/>
        <w:t>Abstract: Abstract: The extensive use of pesticides has promoted the agricultural production, but a series of subsequent environmental issues have drawn the concern of governments and people worldwide, such as groundwater and surface water pollutions. In order to remove these pollutants, photocatalysis has emerged as a powerful method. In this paper, the photocatalytic degradation of an organophosphorus pesticide malathion was investigated using an Au-Pd co-modified TiO2 nanotube film (Au-Pd-TiO2). This film was fabricated by simultaneously photo-depositing Au and Pd precursors on a self-organized TiO2 nanotube film. Its morphology and structures were well characterized by a scanning electron microscope (SEM), X-ray diffraction (XRD), and X-ray photoelectron spectroscopy (XPS). The photocatalytic experiments revealed that the malathion elimination rate increased by 172% when the photocatalyst of the naked TiO2 nanotube film was replaced by Au-Pd-TiO2. Additionally, the amount of H2O2 yielded on the Au-Pd-TiO2 film in 60min was 2.89 times that on the naked TiO2. The enhanced photocatalytic performance could be attributed to both the effective separation of photo-generated charge carriers and the higher synthesis rate of H2O2. The possible photocatalytic mechanism was discussed.</w:t>
      </w:r>
      <w:r w:rsidRPr="00F2017D">
        <w:br/>
        <w:t>Keywords: Scanning electron microscopy</w:t>
      </w:r>
      <w:r w:rsidRPr="00F2017D">
        <w:br/>
        <w:t>Keywords: Pesticides (organophosphorus)</w:t>
      </w:r>
      <w:r w:rsidRPr="00F2017D">
        <w:br/>
        <w:t>Keywords: Surface water</w:t>
      </w:r>
      <w:r w:rsidRPr="00F2017D">
        <w:br/>
        <w:t>Keywords: Agricultural production</w:t>
      </w:r>
      <w:r w:rsidRPr="00F2017D">
        <w:br/>
        <w:t>Keywords: Spectroscopy</w:t>
      </w:r>
      <w:r w:rsidRPr="00F2017D">
        <w:br/>
        <w:t>Keywords: X-ray diffraction</w:t>
      </w:r>
      <w:r w:rsidRPr="00F2017D">
        <w:br/>
        <w:t>Keywords: Malathion</w:t>
      </w:r>
      <w:r w:rsidRPr="00F2017D">
        <w:br/>
        <w:t>Keywords: ENA 06:Food &amp; Drugs</w:t>
      </w:r>
      <w:r w:rsidRPr="00F2017D">
        <w:br/>
        <w:t>Keywords: Pollutants</w:t>
      </w:r>
      <w:r w:rsidRPr="00F2017D">
        <w:br/>
        <w:t>Keywords: Photodegradation</w:t>
      </w:r>
      <w:r w:rsidRPr="00F2017D">
        <w:br/>
        <w:t>Keywords: Toxicology Abstracts; Environment Abstracts</w:t>
      </w:r>
      <w:r w:rsidRPr="00F2017D">
        <w:br/>
        <w:t>Keywords: Hydrogen peroxide</w:t>
      </w:r>
      <w:r w:rsidRPr="00F2017D">
        <w:br/>
        <w:t>Keywords: Ionizing radiation</w:t>
      </w:r>
      <w:r w:rsidRPr="00F2017D">
        <w:br/>
        <w:t>Keywords: Pesticides</w:t>
      </w:r>
      <w:r w:rsidRPr="00F2017D">
        <w:br/>
        <w:t>Keywords: Ground water</w:t>
      </w:r>
      <w:r w:rsidRPr="00F2017D">
        <w:br/>
        <w:t>Keywords: Groundwater</w:t>
      </w:r>
      <w:r w:rsidRPr="00F2017D">
        <w:br/>
        <w:t>Keywords: X 24330:Agrochemicals</w:t>
      </w:r>
      <w:r w:rsidRPr="00F2017D">
        <w:br/>
        <w:t>Keywords: Photoelectron spectroscopy</w:t>
      </w:r>
      <w:r w:rsidRPr="00F2017D">
        <w:br/>
        <w:t>Keywords: nanotechnology English. Date revised - 2011-01-01. Last updated - 2012-03-29. DOI - 94e42622-9244-41f8-8771csamfg201; 13888660; 0304-3894. SubjectsTermNotLitGenreText - Pesticides (organophosphorus); Scanning electron microscopy; Pollutants; Surface water; Hydrogen peroxide; Ionizing radiation; Ground water; X-ray diffraction; Photoelectron spectroscopy; Malathion; Photodegradation; Agricultural production; Pesticides; Spectroscopy; Groundwater; nanotechnology</w:t>
      </w:r>
    </w:p>
    <w:p w:rsidR="00F2017D" w:rsidRPr="00F2017D" w:rsidRDefault="00F2017D" w:rsidP="00F2017D">
      <w:r w:rsidRPr="00F2017D">
        <w:tab/>
        <w:t xml:space="preserve">708. </w:t>
      </w:r>
      <w:r w:rsidRPr="00F2017D">
        <w:tab/>
        <w:t xml:space="preserve">Yu, W. W. and White, I. M. Inkjet-printed paper-based SERS dipsticks and swabs for trace chemical detection. 2013; 138,  1020-1025. </w:t>
      </w:r>
      <w:r w:rsidRPr="00F2017D">
        <w:br/>
        <w:t>Rec #: 16660</w:t>
      </w:r>
      <w:r w:rsidRPr="00F2017D">
        <w:br/>
        <w:t>Keywords: CHEM METHODS</w:t>
      </w:r>
      <w:r w:rsidRPr="00F2017D">
        <w:br/>
        <w:t xml:space="preserve">Notes: Chemical of Concern: MLN </w:t>
      </w:r>
      <w:r w:rsidRPr="00F2017D">
        <w:br/>
        <w:t>Abstract: Abstract: We demonstrate a paper-based surface swab and lateral-flow dipstick that includes an inkjet-printed surface-enhanced Raman spectroscopy (SERS) substrate for analyte detection. Due to capillary-action wicking of cellulose, the paper dipstick enables extremely simple and pump-free loading of liquid samples into the detection device, and in addition provides inherent analyte concentration within the detection volume. Furthermore, the flexible nature of the paper-based SERS device also enables it to act as a swab to collect analyte molecules directly from a large-area surface; the collected analyte molecules can then be focused into a small-volume SERS-active region by lateral-flow concentration. These capabilities are unseen in today's SERS substrates and microfluidic SERS devices. Using these novel lateral-flow paper SERS devices, we achieved detection limits as low as 95 fg of Rhodamine 6G (R6G), 413 pg of the organophosphate malathion, 9 ng of heroin, and 15 ng of cocaine. Moreover, the measurements show that the technique is quantitative and is repeatable across multiple swabs and dipsticks. The results reported here may lead to ultra-low-cost portable applications in trace chemical detection.</w:t>
      </w:r>
      <w:r w:rsidRPr="00F2017D">
        <w:br/>
        <w:t>Number of Volumes: 4</w:t>
      </w:r>
      <w:r w:rsidRPr="00F2017D">
        <w:br/>
        <w:t>ISI Document Delivery No.: 074ID &lt;Go to ISI&gt;://CCC:000313805200009</w:t>
      </w:r>
    </w:p>
    <w:p w:rsidR="00F2017D" w:rsidRPr="00F2017D" w:rsidRDefault="00F2017D" w:rsidP="00F2017D">
      <w:r w:rsidRPr="00F2017D">
        <w:tab/>
        <w:t xml:space="preserve">709. </w:t>
      </w:r>
      <w:r w:rsidRPr="00F2017D">
        <w:tab/>
        <w:t xml:space="preserve">Yu, W W; White, I M, and Yu, W W. A Simple Filter-Based Approach to Surface Enhanced Raman Spectroscopy for Trace Chemical Detection. 2012 Mar 7; 137, (5): 1168-1173. </w:t>
      </w:r>
      <w:r w:rsidRPr="00F2017D">
        <w:br/>
        <w:t>Rec #: 2740</w:t>
      </w:r>
      <w:r w:rsidRPr="00F2017D">
        <w:br/>
        <w:t>Keywords: CHEM METHODS</w:t>
      </w:r>
      <w:r w:rsidRPr="00F2017D">
        <w:br/>
        <w:t>Notes: Chemical of Concern: MLN</w:t>
      </w:r>
      <w:r w:rsidRPr="00F2017D">
        <w:br/>
        <w:t>Abstract: Abstract: We demonstrate an extremely simple and practical surface enhanced Raman spectroscopy (SERS) technique for trace chemical detection. Filter membranes first trap silver nanoparticles to form a SERS-active substrate and then concentrate analytes from a mL-scale sample into a mu L-scale detection volume. We demonstrate a significant improvement in detection limit as compared to colloidal SERS for the pesticide malathion and the food contaminant melamine. The measured SERS intensity exhibits low variation relative to traditional SERS techniques, and the data can be closely fit with a Langmuir isotherm. Thus, due to the simple procedure, the low-cost of the substrates, the quantitative results, and the performance improvement due to analyte concentration, our technique enables SERS to be practical for a broad range of analytical applications, including field-based detection of toxins in large-volume samples.</w:t>
      </w:r>
      <w:r w:rsidRPr="00F2017D">
        <w:br/>
        <w:t>Keywords: British Isles</w:t>
      </w:r>
      <w:r w:rsidRPr="00F2017D">
        <w:br/>
        <w:t>Keywords: Filters</w:t>
      </w:r>
      <w:r w:rsidRPr="00F2017D">
        <w:br/>
        <w:t>Keywords: Membranes</w:t>
      </w:r>
      <w:r w:rsidRPr="00F2017D">
        <w:br/>
        <w:t>Keywords: P 9999:GENERAL POLLUTION</w:t>
      </w:r>
      <w:r w:rsidRPr="00F2017D">
        <w:br/>
        <w:t>Keywords: Pesticides</w:t>
      </w:r>
      <w:r w:rsidRPr="00F2017D">
        <w:br/>
        <w:t>Keywords: Pollution Abstracts; Water Resources Abstracts</w:t>
      </w:r>
      <w:r w:rsidRPr="00F2017D">
        <w:br/>
        <w:t>Keywords: Spectroscopy</w:t>
      </w:r>
      <w:r w:rsidRPr="00F2017D">
        <w:br/>
        <w:t>Keywords: Silver</w:t>
      </w:r>
      <w:r w:rsidRPr="00F2017D">
        <w:br/>
        <w:t>Keywords: Toxins</w:t>
      </w:r>
      <w:r w:rsidRPr="00F2017D">
        <w:br/>
        <w:t>Keywords: Malathion English. Date revised - 2012-04-01. Last updated - 2012-12-14. DOI - MD-0018433158; 16506799; 0003-2654. SubjectsTermNotLitGenreText - Filters; Membranes; Pesticides; Spectroscopy; Silver; Malathion; Toxins; British Isles</w:t>
      </w:r>
    </w:p>
    <w:p w:rsidR="00F2017D" w:rsidRPr="00F2017D" w:rsidRDefault="00F2017D" w:rsidP="00F2017D">
      <w:r w:rsidRPr="00F2017D">
        <w:tab/>
        <w:t xml:space="preserve">710. </w:t>
      </w:r>
      <w:r w:rsidRPr="00F2017D">
        <w:tab/>
        <w:t xml:space="preserve">Yu, Y.; Yang, A. M.; Zhang, J. H.; Hu, S. K., and Yan, H. [Synergistic Effect of Dichlorvos, Dimethoate and Malathion Mixture on Reproduction Toxicity in Male Mice]. </w:t>
      </w:r>
      <w:r w:rsidRPr="00F2017D">
        <w:br/>
        <w:t>Rec #: 8450</w:t>
      </w:r>
      <w:r w:rsidRPr="00F2017D">
        <w:br/>
        <w:t>Keywords: NON-ENGLISH</w:t>
      </w:r>
      <w:r w:rsidRPr="00F2017D">
        <w:br/>
        <w:t>Notes: Chemical of Concern: MLN</w:t>
      </w:r>
      <w:r w:rsidRPr="00F2017D">
        <w:br/>
        <w:t>Abstract: ABSTRACT: OBJECTIVE: To evaluate the reproduction toxicity of the mixture composed of dichlorvos, dimethoate and malathion synergistic effect on male mice, and further explore its possible mechanisms.</w:t>
      </w:r>
      <w:r w:rsidRPr="00F2017D">
        <w:br/>
        <w:t>ABSTRACT: METHODS: The 105 male mice were divided into 7 groups, including control (0 mg/kg), mix low (10.8 mg/kg), mix medium (21.5 mg/kg), mix high dose (43.0 mg/kg), dichlorvos (5.1 mg/kg), dimethoate (12.6 mg/kg) and malathion (25.3 mg/kg) group. The oral gavage for successive 35 days, and the mice were sacrificed on the 36(th) day. The body weight, and the quantity, activity and morphology of sperms were examined. The levels of sexual hormone were measured, including testosterone (T), follicle stimulating hormone (FSH), luteinizing hormone (LH) and estradiol (E(2)). Pathological changes of testicle and epididymis were observed by morphology, pathology and electron microscope.</w:t>
      </w:r>
      <w:r w:rsidRPr="00F2017D">
        <w:br/>
        <w:t>ABSTRACT: RESULTS: After 14 days exposure, the body weights of the mice were lower in the mix-high dose group ((22.40 &amp;plusmn; 3.07) g) than those in control group ((26.73 &amp;plusmn; 2.82) g) (P   &lt;  0.05). After 28 days exposure, the body weights of the mice were also lower in the mix-medium dose group ((30.00 &amp;plusmn; 4.93) g) than those in control group ((33.13 &amp;plusmn; 3.29) g) (P   &lt;  0.05). The sperm counts and sperm motility decreased significantly as the toxic concentration arised. Comparing to control group ((373.33 &amp;plusmn; 14.65)&amp;times;10(6)/g weight of epididymis and (75.17 &amp;plusmn; 7.68)%), the spermatozoa count and sperm motility had decreased in mix-medium and mix-high dose groups ((321.17 &amp;plusmn; 18.19)&amp;times;10(6)/g weight of epididymis, (225.00 &amp;plusmn; 19.67)&amp;times;10(6)/g weight of epididymis, and (64.67 &amp;plusmn; 9.91)%, (57.83 &amp;plusmn; 9.66)%), and the sperm abnormality rates were higher in mix-medium and mix-high groups ((43.33 &amp;plusmn; 8.66)&amp;permil; and (55.00 &amp;plusmn; 13.80)&amp;permil;) comparing to those in control group ((32.67 &amp;plusmn; 8.17)&amp;permil;). Compared to those in control group (FSH (1.41 &amp;plusmn; 0.20), E(2)(17.32 &amp;plusmn; 2.72), LH (8.75 &amp;plusmn; 1.32) and T (3.45 &amp;plusmn; 0.80) nmol/L), the serum level of FSH (3.14 &amp;plusmn; 0.62) and (3.85 &amp;plusmn; 0.37) nmol/L, E(2) (36.81 &amp;plusmn; 6.68) and (43.76 &amp;plusmn; 9.82) nmol/L in mix-medium and mix-high dose group increased (P &lt;  0.01), while the level of LH (5.21 &amp;plusmn; 1.23) and (4.27 &amp;plusmn; 1.09) nmol/L and T (1.37 &amp;plusmn; 0.38) and (0.73 &amp;plusmn; 0.18) nmol/L decreased (P   &lt;  0.01). The morphological and ultramicrostructure results of testicle and epididymis indicated that the mature sperm numbers were decreased, and the cacoplastic sperm head and the tail of spermatozoon were observed in mix-high dose groups.</w:t>
      </w:r>
      <w:r w:rsidRPr="00F2017D">
        <w:br/>
        <w:t>ABSTRACT: CONCLUSION: The dichlorvos, dimethoate and malathion mixture had synergistic reproductive toxicity to the testicle and epididymis structure and function, and thus leading to the process of generation cell cytopoiesis abnormalities, simultaneously the hypothalamus-pituitary-gonad axis were also affected and thus resulted in parasecretion.</w:t>
      </w:r>
      <w:r w:rsidRPr="00F2017D">
        <w:br/>
        <w:t>MESH HEADINGS: Animals</w:t>
      </w:r>
      <w:r w:rsidRPr="00F2017D">
        <w:br/>
        <w:t>MESH HEADINGS: Body Weight</w:t>
      </w:r>
      <w:r w:rsidRPr="00F2017D">
        <w:br/>
        <w:t>MESH HEADINGS: Dichlorvos/*toxicity</w:t>
      </w:r>
      <w:r w:rsidRPr="00F2017D">
        <w:br/>
        <w:t>MESH HEADINGS: Dimethoate/*toxicity</w:t>
      </w:r>
      <w:r w:rsidRPr="00F2017D">
        <w:br/>
        <w:t>MESH HEADINGS: Malathion/*toxicity</w:t>
      </w:r>
      <w:r w:rsidRPr="00F2017D">
        <w:br/>
        <w:t>MESH HEADINGS: Male</w:t>
      </w:r>
      <w:r w:rsidRPr="00F2017D">
        <w:br/>
        <w:t>MESH HEADINGS: Mice</w:t>
      </w:r>
      <w:r w:rsidRPr="00F2017D">
        <w:br/>
        <w:t>MESH HEADINGS: Mice, Inbred ICR</w:t>
      </w:r>
      <w:r w:rsidRPr="00F2017D">
        <w:br/>
        <w:t>MESH HEADINGS: Organ Size</w:t>
      </w:r>
      <w:r w:rsidRPr="00F2017D">
        <w:br/>
        <w:t>MESH HEADINGS: Sperm Count</w:t>
      </w:r>
      <w:r w:rsidRPr="00F2017D">
        <w:br/>
        <w:t>MESH HEADINGS: Sperm Motility</w:t>
      </w:r>
      <w:r w:rsidRPr="00F2017D">
        <w:br/>
        <w:t>MESH HEADINGS: Spermatozoa/*drug effects</w:t>
      </w:r>
      <w:r w:rsidRPr="00F2017D">
        <w:br/>
        <w:t>MESH HEADINGS: Toxicity Tests chi</w:t>
      </w:r>
    </w:p>
    <w:p w:rsidR="00F2017D" w:rsidRPr="00F2017D" w:rsidRDefault="00F2017D" w:rsidP="00F2017D">
      <w:r w:rsidRPr="00F2017D">
        <w:tab/>
        <w:t xml:space="preserve">711. </w:t>
      </w:r>
      <w:r w:rsidRPr="00F2017D">
        <w:tab/>
        <w:t xml:space="preserve">Yuan, C. Y.; Cui, Q. M., and Shao, Q. The Effects of Four Kinds of Insecticides on Growth of Green Alga Scenedesmus obliquus.  Tianjin University of Science &amp; Technology, Tianjin 300457,China//: 2009; 28, (9): 525-527(CHI) (ENG ABS). </w:t>
      </w:r>
      <w:r w:rsidRPr="00F2017D">
        <w:br/>
        <w:t>Rec #: 1910</w:t>
      </w:r>
      <w:r w:rsidRPr="00F2017D">
        <w:br/>
        <w:t>Keywords: NON-ENGLISH</w:t>
      </w:r>
      <w:r w:rsidRPr="00F2017D">
        <w:br/>
        <w:t>Call Number: NON-ENGLISH (CYP,MLN)</w:t>
      </w:r>
      <w:r w:rsidRPr="00F2017D">
        <w:br/>
        <w:t>Notes: Chemical of Concern: CYP,MLN</w:t>
      </w:r>
    </w:p>
    <w:p w:rsidR="00F2017D" w:rsidRPr="00F2017D" w:rsidRDefault="00F2017D" w:rsidP="00F2017D">
      <w:r w:rsidRPr="00F2017D">
        <w:tab/>
        <w:t xml:space="preserve">712. </w:t>
      </w:r>
      <w:r w:rsidRPr="00F2017D">
        <w:tab/>
        <w:t xml:space="preserve">Yue, Y. X.; Li, L.; Liang, Y.; Dong, L. J.; Dong, Q. J., and Zhong, H. Y. Effects of co-existed proteins on measurement of pesticide residues in blood by gas chromatography-mass spectrometry. 2010; 878,  3089-3094. </w:t>
      </w:r>
      <w:r w:rsidRPr="00F2017D">
        <w:br/>
        <w:t>Rec #: 16670</w:t>
      </w:r>
      <w:r w:rsidRPr="00F2017D">
        <w:br/>
        <w:t>Keywords: CHEM METHODS</w:t>
      </w:r>
      <w:r w:rsidRPr="00F2017D">
        <w:br/>
        <w:t xml:space="preserve">Notes: Chemical of Concern: MLN </w:t>
      </w:r>
      <w:r w:rsidRPr="00F2017D">
        <w:br/>
        <w:t>Abstract: Abstract: Accurate measurement of pesticides in biological fluids such as blood is important for quantifying environmental exposures. Beyond sample enrichment and separation, the method presented here is focused on studies of interactions between pesticides and co-existed proteins. It was experimentally demonstrated that entrapped or adsorbed pesticide residues within the folded native structures of proteins were poorly recovered using direct solvent extraction solely. We described here an effective approach termed Enzymatic Digestion-Organic Solvent Extraction (eDOSE) that utilizes the enzymatic approach to disrupt the folded structures of proteins and release entrapped or adsorbed pesticide residues. In this approach. samples were first reduced, alkylated, tryptically digested and then diluted 10 times before the subsequent extraction using an n-hexane solution. Resultant pesticide residues were determined by capillary gas chromatography coupled with a mass spectrometer. Mean recoveries of the 5 organophosphorus pesticides pre-spiked in fish blood including diazinon, parathion-methyl, malathion, parathion-ethyl and ethion were 85%, 95%, 84%, 103%, and 43% respectively using eDOSE strategy but only 24%, 45%, 40%, 27%, and 29% respectively using direct solvent extraction approach. The eDOSE approach was effective for demonstrating the critical role of folded native structure of serum albumin in adsorption of exogenous chemicals. It provides an alterative means for denaturation of proteins when the target analytes are not stable in acidic solution or entrapped within the protein aggregates caused by organic solvents such as acetone that have been applied for protein denaturation. The eDOSE approach should be able to combine with other advanced techniques of enrichment and separation for more efficient and accurate measurement of target compounds present in the context of complex biological systems. This approach can provide wide applications to the analysis of a variety of small molecules including environmental pesticide residues and metabolites as well as other toxins present in cells, tissues and biofluids. (C) 2010 Elsevier B.V. All rights reserved.</w:t>
      </w:r>
      <w:r w:rsidRPr="00F2017D">
        <w:br/>
        <w:t>Number of Volumes: 30</w:t>
      </w:r>
      <w:r w:rsidRPr="00F2017D">
        <w:br/>
        <w:t>ISI Document Delivery No.: 686BR &lt;Go to ISI&gt;://CCC:000284672300007</w:t>
      </w:r>
    </w:p>
    <w:p w:rsidR="00F2017D" w:rsidRPr="00F2017D" w:rsidRDefault="00F2017D" w:rsidP="00F2017D">
      <w:r w:rsidRPr="00F2017D">
        <w:tab/>
        <w:t xml:space="preserve">713. </w:t>
      </w:r>
      <w:r w:rsidRPr="00F2017D">
        <w:tab/>
        <w:t xml:space="preserve">Zaja, Roko; Loncar, Jovica; Popovic, Marta; Smital, Tvrtko, and Zaja, Roko. First Characterization of Fish P-Glycoprotein (Abcb1) Substrate Specificity Using Determinations of Its Atpase Activity and Calcein-Am Assay With Plhc-1/Dox Cell Line. 2011 May; 103, (1-2): 53-62. </w:t>
      </w:r>
      <w:r w:rsidRPr="00F2017D">
        <w:br/>
        <w:t>Rec #: 6380</w:t>
      </w:r>
      <w:r w:rsidRPr="00F2017D">
        <w:br/>
        <w:t>Keywords: IN VITRO</w:t>
      </w:r>
      <w:r w:rsidRPr="00F2017D">
        <w:br/>
        <w:t>Notes: Chemical of Concern: MLN</w:t>
      </w:r>
      <w:r w:rsidRPr="00F2017D">
        <w:br/>
        <w:t>Abstract: Abstract: P-glycoprotein (P-gp; abcb1) is one of the major ABC transport proteins that mediates multixenobiotic resistance (MXR) defense in fish. In order to offer a sound evaluation of its ecotoxicological relevance it is critical to characterize substrate specificity of fish P-gp. Measurement of the ATPase activity is a reliable approach often used to discern type of interaction of various drugs with mammalian P-gp. A similar assay has never been used for characterization of P-gp in aquatic organisms and the main goal of this study was to develop a specific ATPase assay for characterization of fish P-gp. For this purpose we have used P-gp enriched membrane vesicles isolated from fish hepatoma PLHC-1/dox cells characterized by high overexpression of P-gp. As additional demonstration of a P-gp specific phenotype, we have quantified transcript expression of a series of eight ABC efflux transporter genes constitutively expressed in PLHC-1 wild type and PLHC-1/dox cells. Transcript expression analysis confirmed high and specific P-gp transcript overexpression in PLHC-1/dox cells. Provided that the transcript abundance is translated to protein, the development of ATPase assay is enabled. Using this model we determined KmATP of 0.4mM, baseline ATPase activity from 35-50nmol/mgPROT/min, and maximal activation of ATPase activity obtained for fish P-gp in our system was 1.8-2.5-fold over baseline. All these values were in good agreement with data previously reported for mammalian P-gp. In order to perform a more detailed characterization of fish P-gp substrate specificity, in the next step of our study we used the developed ATPase assay to test 50 different compounds for their interaction with fish P-gp. The same set of compounds was also tested with calcein-AM (Ca-AM) transport activity assay both using PLHC-1/dox cells and NIH 3T3/MDR1 fibroblast cells overexpressing human P-gp. Our results showed that there is a clear difference for some substancesafive compounds specifically interacted only with fish P-gp, while seven compounds exhibited interaction with human P-gp only. Most of the compounds tested in this study showed similar behavior in respect to fish or human P-gp and relatively high correlation in the interaction potency was found between fish and human P-gp. In summary, the described results represent the first in depth insight into substrate specificity of an important xenobiotic efflux transporter in fish. In addition, our study showed that combination of Ca-AM assay and the developed ATPase assay using inside/out vesicles isolated from PLHC-1/dox cells, offers a high-throughput and reliable approach for identification of environmentally relevant pollutants that interact with fish P-gp.</w:t>
      </w:r>
      <w:r w:rsidRPr="00F2017D">
        <w:br/>
        <w:t>Keywords: Q5 01503:Characteristics, behavior and fate</w:t>
      </w:r>
      <w:r w:rsidRPr="00F2017D">
        <w:br/>
        <w:t>Keywords: Aquatic organisms</w:t>
      </w:r>
      <w:r w:rsidRPr="00F2017D">
        <w:br/>
        <w:t>Keywords: Specificity</w:t>
      </w:r>
      <w:r w:rsidRPr="00F2017D">
        <w:br/>
        <w:t>Keywords: Man-induced effects</w:t>
      </w:r>
      <w:r w:rsidRPr="00F2017D">
        <w:br/>
        <w:t>Keywords: Substrate specificity</w:t>
      </w:r>
      <w:r w:rsidRPr="00F2017D">
        <w:br/>
        <w:t>Keywords: Xenobiotics</w:t>
      </w:r>
      <w:r w:rsidRPr="00F2017D">
        <w:br/>
        <w:t>Keywords: Phenotypes</w:t>
      </w:r>
      <w:r w:rsidRPr="00F2017D">
        <w:br/>
        <w:t>Keywords: Fibroblasts</w:t>
      </w:r>
      <w:r w:rsidRPr="00F2017D">
        <w:br/>
        <w:t>Keywords: Hepatoma</w:t>
      </w:r>
      <w:r w:rsidRPr="00F2017D">
        <w:br/>
        <w:t>Keywords: P-Glycoprotein</w:t>
      </w:r>
      <w:r w:rsidRPr="00F2017D">
        <w:br/>
        <w:t>Keywords: Pollutants</w:t>
      </w:r>
      <w:r w:rsidRPr="00F2017D">
        <w:br/>
        <w:t>Keywords: Interspecific relationships</w:t>
      </w:r>
      <w:r w:rsidRPr="00F2017D">
        <w:br/>
        <w:t>Keywords: Membrane vesicles</w:t>
      </w:r>
      <w:r w:rsidRPr="00F2017D">
        <w:br/>
        <w:t>Keywords: Vesicles</w:t>
      </w:r>
      <w:r w:rsidRPr="00F2017D">
        <w:br/>
        <w:t>Keywords: Drugs</w:t>
      </w:r>
      <w:r w:rsidRPr="00F2017D">
        <w:br/>
        <w:t>Keywords: X 24300:Methods</w:t>
      </w:r>
      <w:r w:rsidRPr="00F2017D">
        <w:br/>
        <w:t>Keywords: Toxicology</w:t>
      </w:r>
      <w:r w:rsidRPr="00F2017D">
        <w:br/>
        <w:t>Keywords: Drug interaction</w:t>
      </w:r>
      <w:r w:rsidRPr="00F2017D">
        <w:br/>
        <w:t>Keywords: Membranes</w:t>
      </w:r>
      <w:r w:rsidRPr="00F2017D">
        <w:br/>
        <w:t>Keywords: Adenosinetriphosphatase</w:t>
      </w:r>
      <w:r w:rsidRPr="00F2017D">
        <w:br/>
        <w:t>Keywords: Data processing</w:t>
      </w:r>
      <w:r w:rsidRPr="00F2017D">
        <w:br/>
        <w:t>Keywords: P 2000:FRESHWATER POLLUTION</w:t>
      </w:r>
      <w:r w:rsidRPr="00F2017D">
        <w:br/>
        <w:t>Keywords: Environment Abstracts; Toxicology Abstracts; Pollution Abstracts; ASFA 3: Aquatic Pollution &amp; Environmental Quality</w:t>
      </w:r>
      <w:r w:rsidRPr="00F2017D">
        <w:br/>
        <w:t>Keywords: Environmental Studies--Toxicology And Environmental Safety</w:t>
      </w:r>
      <w:r w:rsidRPr="00F2017D">
        <w:br/>
        <w:t>Keywords: Assays</w:t>
      </w:r>
      <w:r w:rsidRPr="00F2017D">
        <w:br/>
        <w:t>Keywords: Transcription</w:t>
      </w:r>
      <w:r w:rsidRPr="00F2017D">
        <w:br/>
        <w:t>Keywords: ENA 02:Toxicology &amp; Environmental Safety</w:t>
      </w:r>
      <w:r w:rsidRPr="00F2017D">
        <w:br/>
        <w:t>Keywords: Proteins</w:t>
      </w:r>
      <w:r w:rsidRPr="00F2017D">
        <w:br/>
        <w:t>Keywords: Fish</w:t>
      </w:r>
      <w:r w:rsidRPr="00F2017D">
        <w:br/>
        <w:t>Keywords: abundance English. Date revised - 2011-10-01. Last updated - 2011-12-08. DOI - OB-74dcae3b-d4e9-40e4-9dadcsaobj201; 14878605; CS1148326; 0166-445X. SubjectsTermNotLitGenreText - Pollutants; Interspecific relationships; Specificity; Man-induced effects; Phenotypes; Drugs; Toxicology; Drug interaction; Hepatoma; Aquatic organisms; P-Glycoprotein; Data processing; Adenosinetriphosphatase; Membrane vesicles; Transcription; Substrate specificity; Vesicles; Fibroblasts; Membranes; Assays; Proteins; Fish; Xenobiotics; abundance</w:t>
      </w:r>
    </w:p>
    <w:p w:rsidR="00F2017D" w:rsidRPr="00F2017D" w:rsidRDefault="00F2017D" w:rsidP="00F2017D">
      <w:r w:rsidRPr="00F2017D">
        <w:tab/>
        <w:t xml:space="preserve">714. </w:t>
      </w:r>
      <w:r w:rsidRPr="00F2017D">
        <w:tab/>
        <w:t xml:space="preserve">Zakeri, H; Bueckert, R a; Schoenau, J J; Vandenberg, a; Lafond, G P, and Zakeri, H. Controlling Indeterminacy in Short Season Lentil by Cultivar Choice and Nitrogen Management. 2012 May 13; 131,  1-8. </w:t>
      </w:r>
      <w:r w:rsidRPr="00F2017D">
        <w:br/>
        <w:t>Rec #: 2660</w:t>
      </w:r>
      <w:r w:rsidRPr="00F2017D">
        <w:br/>
        <w:t>Keywords: NO TOXICANT</w:t>
      </w:r>
      <w:r w:rsidRPr="00F2017D">
        <w:br/>
        <w:t>Notes: Chemical of Concern: MLN</w:t>
      </w:r>
      <w:r w:rsidRPr="00F2017D">
        <w:br/>
        <w:t>Abstract: Abstract: Western Canada is a major area of lentil (Lens culinaris Medik.) production and global export, specializing in short season production. In cool or wet years lentil often fails to mature within the 115-d growing season. In the absence of a determinate cultivar, our goal was to test whether current cultivars could mature earlier and without a yield penalty by managing N fertility practices. Eight cultivars of lentil were grown in Saskatchewan during 2006 and 2007 under three N fertility treatments: 50 kg N ha-1, Rhizobium inoculant, and an uninoculated control. Measurements included days to maturity, yield, aboveground biomass (DW), plant total N content, and N2 fixation. Lentil yielded 1900 kg ha-1, 2120 kg ha-1 and 2070 kg ha-1 in control, fertilized, and inoculated treatments, respectively. The N treatments did not affect days to maturity or harvest index (HI). Yield and N2 fixation were unaffected by the N treatments except in drought, where yield was smallest in the control and N2 fixation was smallest in the fertilized treatment. Cultivars CDC Milestone, CDC Red Rider and CDC Rouleau had comparable yield and matured earlier than large-seeded cultivars, demonstrating that growing a recently released small-seeded cultivar gave earlier maturity than N fertility management. Results did not demonstrate any advantage from applying N fertilizer to hasten maturity, to increase HI or yield compared to the current practice of relying on N2 fixation from proper inoculation. Biological N2 fixation is a sustainable and more economical means of supplying N to the lentil crop without the need to apply N fertilizer, particularly with high yielding early maturing cultivars.</w:t>
      </w:r>
      <w:r w:rsidRPr="00F2017D">
        <w:br/>
        <w:t>Keywords: Sustainability Science Abstracts; Environment Abstracts</w:t>
      </w:r>
      <w:r w:rsidRPr="00F2017D">
        <w:br/>
        <w:t>Keywords: Fertility</w:t>
      </w:r>
      <w:r w:rsidRPr="00F2017D">
        <w:br/>
        <w:t>Keywords: exports</w:t>
      </w:r>
      <w:r w:rsidRPr="00F2017D">
        <w:br/>
        <w:t>Keywords: maturity</w:t>
      </w:r>
      <w:r w:rsidRPr="00F2017D">
        <w:br/>
        <w:t>Keywords: Canada, Saskatchewan</w:t>
      </w:r>
      <w:r w:rsidRPr="00F2017D">
        <w:br/>
        <w:t>Keywords: M3 1010:Issues in Sustainable Development</w:t>
      </w:r>
      <w:r w:rsidRPr="00F2017D">
        <w:br/>
        <w:t>Keywords: Lens culinaris</w:t>
      </w:r>
      <w:r w:rsidRPr="00F2017D">
        <w:br/>
        <w:t>Keywords: Agrochemicals</w:t>
      </w:r>
      <w:r w:rsidRPr="00F2017D">
        <w:br/>
        <w:t>Keywords: Crops</w:t>
      </w:r>
      <w:r w:rsidRPr="00F2017D">
        <w:br/>
        <w:t>Keywords: ENA 06:Food &amp; Drugs</w:t>
      </w:r>
      <w:r w:rsidRPr="00F2017D">
        <w:br/>
        <w:t>Keywords: Fertilizers</w:t>
      </w:r>
      <w:r w:rsidRPr="00F2017D">
        <w:br/>
        <w:t>Keywords: Rhizobium</w:t>
      </w:r>
      <w:r w:rsidRPr="00F2017D">
        <w:br/>
        <w:t>Keywords: Economics</w:t>
      </w:r>
      <w:r w:rsidRPr="00F2017D">
        <w:br/>
        <w:t>Keywords: Cultivars</w:t>
      </w:r>
      <w:r w:rsidRPr="00F2017D">
        <w:br/>
        <w:t>Keywords: Nitrogen English. Date revised - 2012-05-01. Last updated - 2012-06-29. DOI - 60b23baf-8bcd-4dea-8296csamfg201; 16604687; 0378-4290. SubjectsTermNotLitGenreText - exports; Fertility; Fertilizers; maturity; Economics; Cultivars; Agrochemicals; Crops; Nitrogen; Rhizobium; Lens culinaris; Canada, Saskatchewan</w:t>
      </w:r>
    </w:p>
    <w:p w:rsidR="00F2017D" w:rsidRPr="00F2017D" w:rsidRDefault="00F2017D" w:rsidP="00F2017D">
      <w:r w:rsidRPr="00F2017D">
        <w:tab/>
        <w:t xml:space="preserve">715. </w:t>
      </w:r>
      <w:r w:rsidRPr="00F2017D">
        <w:tab/>
        <w:t xml:space="preserve">Zayats, M. F.; Leschev, S. M.; Petrashkevich, N. V.; Zayats, M. A.; Kadenczki, L.; Szit+ís, R.; Dobrik, H. Szem+ín, and Kereszt+_ny, N. Distribution of pesticides in n-hexane/water and n-hexane/acetonitrile systems and estimation of possibilities of their extraction isolation and preconcentration from various matrices. 2013 Apr 24-; 774, (0): 33-43. </w:t>
      </w:r>
      <w:r w:rsidRPr="00F2017D">
        <w:br/>
        <w:t>Rec #: 1180</w:t>
      </w:r>
      <w:r w:rsidRPr="00F2017D">
        <w:br/>
        <w:t>Keywords: CHEM METHODS</w:t>
      </w:r>
      <w:r w:rsidRPr="00F2017D">
        <w:br/>
        <w:t>Notes: Chemical of Concern: MLN</w:t>
      </w:r>
      <w:r w:rsidRPr="00F2017D">
        <w:br/>
        <w:t>Abstract: Abstract Extraction/ Distribution/ Constant/ Pesticide/ Recovery/ Acetonitrile/ Hexane/ Separation/ Preconcentration/ Sample preparation http://www.sciencedirect.com/science/article/pii/S0003267013003188</w:t>
      </w:r>
    </w:p>
    <w:p w:rsidR="00F2017D" w:rsidRPr="00F2017D" w:rsidRDefault="00F2017D" w:rsidP="00F2017D">
      <w:r w:rsidRPr="00F2017D">
        <w:tab/>
        <w:t xml:space="preserve">716. </w:t>
      </w:r>
      <w:r w:rsidRPr="00F2017D">
        <w:tab/>
        <w:t xml:space="preserve">Zettler, J. L. and Cuperus, G. W. Pesticide Resistance in Tribolium castaneum (Coleoptera: Tenebrionidae) and Rhyzopertha dominica (Coleoptera: Bostrichidae) in Wheat.  Stored-Prod. Insects Res. Dev. Lab.,USDA,Savannah,GA,USA//: 1990; 83, (5): 1677-1681. </w:t>
      </w:r>
      <w:r w:rsidRPr="00F2017D">
        <w:br/>
        <w:t>Rec #: 1350</w:t>
      </w:r>
      <w:r w:rsidRPr="00F2017D">
        <w:br/>
        <w:t>Keywords: NO DURATION</w:t>
      </w:r>
      <w:r w:rsidRPr="00F2017D">
        <w:br/>
        <w:t>Call Number: NO DURATION (CPYM,DDVP,MLN,PPHN)</w:t>
      </w:r>
      <w:r w:rsidRPr="00F2017D">
        <w:br/>
        <w:t>Notes: Chemical of Concern: CPYM,DDVP,MLN,PPHN</w:t>
      </w:r>
    </w:p>
    <w:p w:rsidR="00F2017D" w:rsidRPr="00F2017D" w:rsidRDefault="00F2017D" w:rsidP="00F2017D">
      <w:r w:rsidRPr="00F2017D">
        <w:tab/>
        <w:t xml:space="preserve">717. </w:t>
      </w:r>
      <w:r w:rsidRPr="00F2017D">
        <w:tab/>
        <w:t xml:space="preserve">Zhai, Chen; Sun, Xia; Zhao, Wenping; Gong, Zhili, and Wang, Xiangyou. Acetylcholinesterase biosensor based on chitosan/prussian blue/multiwall carbon nanotubes/hollow gold nanospheres nanocomposite film by one-stepelectrodeposition. 2013 Apr 15-; 42, (0): 124-130. </w:t>
      </w:r>
      <w:r w:rsidRPr="00F2017D">
        <w:br/>
        <w:t>Rec #: 2060</w:t>
      </w:r>
      <w:r w:rsidRPr="00F2017D">
        <w:br/>
        <w:t>Keywords: CHEM METHODS</w:t>
      </w:r>
      <w:r w:rsidRPr="00F2017D">
        <w:br/>
        <w:t>Notes: Chemical of Concern: MLN</w:t>
      </w:r>
      <w:r w:rsidRPr="00F2017D">
        <w:br/>
        <w:t>Abstract: In this paper, chitosan</w:t>
      </w:r>
      <w:r w:rsidRPr="00F2017D">
        <w:t>Çôprussian blue</w:t>
      </w:r>
      <w:r w:rsidRPr="00F2017D">
        <w:t>Çômultiwall carbon nanotubes-hollow gold nanospheres (Chit</w:t>
      </w:r>
      <w:r w:rsidRPr="00F2017D">
        <w:t>ÇôPB</w:t>
      </w:r>
      <w:r w:rsidRPr="00F2017D">
        <w:t>ÇôMWNTs</w:t>
      </w:r>
      <w:r w:rsidRPr="00F2017D">
        <w:t>ÇôHGNs) film was fabricated onto the gold electrode surface by one-step electrodeposition method; and then acetylcholinesterase (AChE) and Nafion were modified onto the film to prepare an AChE biosensor. Incorporating MWNTs and HGNs into Chit</w:t>
      </w:r>
      <w:r w:rsidRPr="00F2017D">
        <w:t>ÇôPB hybrid film promoted electron transfer reaction, enhanced the electrochemical response and improved the microarchitecture of the electrode surface. The morphologies and electrochemistry properties of the composite were investigated by using scanning electron microscopy, transmission electron microscopy, cyclic voltammetry and electrochemical impedance spectroscopy, respectively. Parameters affecting the biosensor response such as pH, enzyme loading and inhibition time were optimized. Based on the inhibition of pesticides on the AChE activity, using malathion, chlorpyrifos, monocrotophos and carbofuran as model compounds, this biosensor showed a wide range, low detection limit, good reproducibility and high stability. Moreover, AChE/Chit</w:t>
      </w:r>
      <w:r w:rsidRPr="00F2017D">
        <w:t>ÇôPB</w:t>
      </w:r>
      <w:r w:rsidRPr="00F2017D">
        <w:t>ÇôMWNTs</w:t>
      </w:r>
      <w:r w:rsidRPr="00F2017D">
        <w:t>ÇôHGNs/Au biosensor can also be used for direct analysis of practical samples, which would be a new promising tool for pesticide analysis. Biosensor/ One-step electrodeposition/ Hollow gold nanospheres/ Acetylcholinesterase http://www.sciencedirect.com/science/article/pii/S095656631200752X</w:t>
      </w:r>
    </w:p>
    <w:p w:rsidR="00F2017D" w:rsidRPr="00F2017D" w:rsidRDefault="00F2017D" w:rsidP="00F2017D">
      <w:r w:rsidRPr="00F2017D">
        <w:tab/>
        <w:t xml:space="preserve">718. </w:t>
      </w:r>
      <w:r w:rsidRPr="00F2017D">
        <w:tab/>
        <w:t xml:space="preserve">Zhang, Anping; Lai, Wenfeng; Sun, Jianqiang; Hu, Guixiang, and Liu, Weiping. Probing the Chiral Separation Mechanism and the Absolute Configuration of Malathion, Malaoxon and Isomalathion Enantiomers by Chiral High Performance Liquid Chromatography Coupled With Chiral Detector-Binding Energy Computations. 2013 Mar 15; 1281,  26-31. </w:t>
      </w:r>
      <w:r w:rsidRPr="00F2017D">
        <w:br/>
        <w:t>Rec #: 2380</w:t>
      </w:r>
      <w:r w:rsidRPr="00F2017D">
        <w:br/>
        <w:t>Keywords: CHEM METHODS</w:t>
      </w:r>
      <w:r w:rsidRPr="00F2017D">
        <w:br/>
        <w:t xml:space="preserve">Notes: Chemical of Concern: MLN </w:t>
      </w:r>
      <w:r w:rsidRPr="00F2017D">
        <w:br/>
        <w:t>Abstract: Abstract: Chiral separation mechanism determination and absolute configuration assignment are fundamental to the development of chiral stationary phases (CSPs) and the evaluation of both the enantioselective bioactivity and fate of chiral compounds. This work investigated the process of chiral separation and the assignment of the absolute configurations of malathion, malaoxon, and isomalathion using chiral high performance liquid chromatography (HPLC) coupled with chiral detector-binding energy computations. Hydrogen bonding was found to be a very important factor in the chiral separation of isomalathion on Chiralpak AD, although it did not exhibit a significant effect on the chiral separation of malathion and malaoxon on Chiralcel OJ. Based on the sign of a chiral detector, the relationships between the cotton effect, optical dispersion and absolute configuration were established for individual enantiomers of malathion, malaoxon, and isomalathion. The elution orders of the enantiomers of malathion and malaoxon on Chiralcel OJ and the stereoisomers of isomalathion on Chiralpak AD predicted by binding energy computations were found to coincide precisely with those observed in the chiral separation experiments. The result suggests that binding energy computations can be used to assign the absolute configuration of the enantiomers of chiral compounds eluted on CSPs. Copyright Â© 2013 Elsevier B.V. All rights reserved.</w:t>
      </w:r>
      <w:r w:rsidRPr="00F2017D">
        <w:br/>
        <w:t>Keywords: Index Medicus eng. Date created - 2013-02-19. Date revised - 2013-04-01. Last updated - 2013-04-01. DOI - MEDL-23398995; 23398995; 1873-3778</w:t>
      </w:r>
    </w:p>
    <w:p w:rsidR="00F2017D" w:rsidRPr="00F2017D" w:rsidRDefault="00F2017D" w:rsidP="00F2017D">
      <w:r w:rsidRPr="00F2017D">
        <w:tab/>
        <w:t xml:space="preserve">719. </w:t>
      </w:r>
      <w:r w:rsidRPr="00F2017D">
        <w:tab/>
        <w:t xml:space="preserve">Zhang, Anping and Liu, Weiping. Inclusion Effect of Alpha-Cyclodextrin on Chemical Degradation of Malathionin Water. 2008; 54,  355-362. </w:t>
      </w:r>
      <w:r w:rsidRPr="00F2017D">
        <w:br/>
        <w:t>Rec #: 11590</w:t>
      </w:r>
      <w:r w:rsidRPr="00F2017D">
        <w:br/>
        <w:t>Keywords: FATE</w:t>
      </w:r>
      <w:r w:rsidRPr="00F2017D">
        <w:br/>
        <w:t xml:space="preserve">Notes: Chemical of Concern: MLN </w:t>
      </w:r>
      <w:r w:rsidRPr="00F2017D">
        <w:br/>
        <w:t>Abstract: Abstract: Chemical degradation of malathion in water is one of the important environmental processes of malathion, and plays a critical role in detoxification of malathion. Alpha-cyclodextrin (ĂŽÂ±-CD), one of the cyclic oligosaccharides different from beta-cyclodextrin (ĂŽÂ˛-CD) in glucose units, solubility, and size of cavity, is capable of producing an environmental effect different from those of the latter CD and its derivatives. This work evaluated the effect of ĂŽÂ±-CD on chemical degradation of malathion in water in an attempt to further study the effects of different CDs on hydrolysis of malathion and assess the potential applications of ĂŽÂ±-CD in remediation of malathion contamination. The results showed that ĂŽÂ±-CD had a remarkable facilitative effect on the hydrolysis of malathion in both buffer solutions and natural surface waters. The facilitative effects of ĂŽÂ±-CD were an obverse function of pH value and inverse function of temperature. The rate constant of malathion hydrolysis increased with increasing the concentration of ĂŽÂ±-CD in both types of waters. Urea, a compound widely used in agriculture, decreased the facilitative effect of ĂŽÂ±-CD at 25Ă‚Â°C and pH 9.0. The formation of inclusion complexes between ĂŽÂ±-CD and malathion was evidenced by nuclear magnetic resonance studies.</w:t>
      </w:r>
      <w:r w:rsidRPr="00F2017D">
        <w:br/>
        <w:t>Keywords: Cyclodextrin</w:t>
      </w:r>
      <w:r w:rsidRPr="00F2017D">
        <w:br/>
        <w:t>Number of Volumes: 3</w:t>
      </w:r>
      <w:r w:rsidRPr="00F2017D">
        <w:br/>
        <w:t>New York : Springer-Verlag http://dx.doi.org/10.1007/s00244-007-9055-8</w:t>
      </w:r>
    </w:p>
    <w:p w:rsidR="00F2017D" w:rsidRPr="00F2017D" w:rsidRDefault="00F2017D" w:rsidP="00F2017D">
      <w:r w:rsidRPr="00F2017D">
        <w:tab/>
        <w:t xml:space="preserve">720. </w:t>
      </w:r>
      <w:r w:rsidRPr="00F2017D">
        <w:tab/>
        <w:t xml:space="preserve">Zhang, H.; Wang, X.; Zhuang, S.; Jin, N.; Wang, X.; Qian, M.; Xu, H.; Qi, P.; Wang, Q., and Wang, M. Enantioselective Analysis and Degradation Studies of Isocarbophos in Soils by Chiral Liquid Chromatography-Tandem Mass Spectrometry. </w:t>
      </w:r>
      <w:r w:rsidRPr="00F2017D">
        <w:br/>
        <w:t>Rec #: 8280</w:t>
      </w:r>
      <w:r w:rsidRPr="00F2017D">
        <w:br/>
        <w:t>Keywords: CHEM METHODS</w:t>
      </w:r>
      <w:r w:rsidRPr="00F2017D">
        <w:br/>
        <w:t>Notes: Chemical of Concern: MLN</w:t>
      </w:r>
      <w:r w:rsidRPr="00F2017D">
        <w:br/>
        <w:t>Abstract: ABSTRACT: An enantioselective method is presented for the determination of isocarbophos in soil by liquid chromatography coupled with tandem mass spectrometry. The pesticide residues in soil samples were extracted with acetonitrile, and complete enantioseparation was obtained on an amylose tris(3,5-dimethylphenylcarbamate) chiral column using acetonitrile/2 mM ammonium acetate solution containing 0.1% formic acid (60:40, v/v) as the mobile phase. The absolute configuration of isocarbophos enantiomers was determined by the combination of experimental and calculated electronic circular dichroism spectra. The method was utilized to investigate the degradation of isocarbophos in soils (Changchun, Hangzhou, and Zhengzhou) under sterilized or native conditions. Isocarbophos enantiomers were configurationally stable in the selected soils, and the pesticide degradation was not enantioselective in the sterilized condition. The degradation behavior of rac-isocarbophos was different under native conditions, with no enantioselectivity in the Changchun soil and with the S-(+)-isocarbophos enriched in the Hangzhou and Zhengzhou soils.</w:t>
      </w:r>
      <w:r w:rsidRPr="00F2017D">
        <w:br/>
        <w:t>MESH HEADINGS: *Chromatography, High Pressure Liquid</w:t>
      </w:r>
      <w:r w:rsidRPr="00F2017D">
        <w:br/>
        <w:t>MESH HEADINGS: Circular Dichroism</w:t>
      </w:r>
      <w:r w:rsidRPr="00F2017D">
        <w:br/>
        <w:t>MESH HEADINGS: Half-Life</w:t>
      </w:r>
      <w:r w:rsidRPr="00F2017D">
        <w:br/>
        <w:t>MESH HEADINGS: Insecticides</w:t>
      </w:r>
      <w:r w:rsidRPr="00F2017D">
        <w:br/>
        <w:t>MESH HEADINGS: Malathion/*analogs &amp;amp</w:t>
      </w:r>
      <w:r w:rsidRPr="00F2017D">
        <w:br/>
        <w:t>MESH HEADINGS: derivatives/analysis/chemistry</w:t>
      </w:r>
      <w:r w:rsidRPr="00F2017D">
        <w:br/>
        <w:t>MESH HEADINGS: Pesticide Residues/*analysis/chemistry</w:t>
      </w:r>
      <w:r w:rsidRPr="00F2017D">
        <w:br/>
        <w:t>MESH HEADINGS: Soil/*analysis</w:t>
      </w:r>
      <w:r w:rsidRPr="00F2017D">
        <w:br/>
        <w:t>MESH HEADINGS: Stereoisomerism</w:t>
      </w:r>
      <w:r w:rsidRPr="00F2017D">
        <w:br/>
        <w:t>MESH HEADINGS: *Tandem Mass Spectrometry eng</w:t>
      </w:r>
    </w:p>
    <w:p w:rsidR="00F2017D" w:rsidRPr="00F2017D" w:rsidRDefault="00F2017D" w:rsidP="00F2017D">
      <w:r w:rsidRPr="00F2017D">
        <w:tab/>
        <w:t xml:space="preserve">721. </w:t>
      </w:r>
      <w:r w:rsidRPr="00F2017D">
        <w:tab/>
        <w:t xml:space="preserve">Zhang, Hua-Xin; Zhou, Ying, and Liu, E. Biophysical Influence of Isocarbophos on Bovine Serum Albumin: Spectroscopic Probing. 2012 Jun 15; 92,  283-288. </w:t>
      </w:r>
      <w:r w:rsidRPr="00F2017D">
        <w:br/>
        <w:t>Rec #: 5730</w:t>
      </w:r>
      <w:r w:rsidRPr="00F2017D">
        <w:br/>
        <w:t>Keywords: IN VITRO</w:t>
      </w:r>
      <w:r w:rsidRPr="00F2017D">
        <w:br/>
        <w:t>Notes: Chemical of Concern: MLN</w:t>
      </w:r>
      <w:r w:rsidRPr="00F2017D">
        <w:br/>
        <w:t>Abstract: Abstract: Isocarbophos (ICP) is a phosphorous pesticide with high toxicity. It has been detected in several kinds of food and therefore can enter human body. In this paper, spectroscopic approaches including three-dimensional fluorescence (3D-FL) spectroscopy, UV-visible absorption spectroscopy and circular dichroism (CD) spectroscopy were employed to explore the binding of ICP to bovine serum albumin (BSA) at simulated physiological conditions. It was found that the fluorescence quenching of BSA was caused by the formation of ICP-BSA complex at ground state and belonged to static quenching mechanism. The binding constants, the number of binding sites, enthalpy change (Î”H(Î¸)), Gibbs free energy change (Î”G(Î¸)) and entropy change (Î”S(Î¸)) were calculated at four different temperatures according to Scatchard model and thermodynamic equations. To identify the binding location, fluorescence probe techniques were used. The results showed that warfarin, an acknowledged site marker for BSA, could be partially replaced by ICP when ICP was added to warfarin-BSA systems, which demonstrated that ICP primarily bound on Sudlow's site I in domain IIA of BSA molecule. The distance r (3.06 nm) between donor (Trp-212) and acceptor (ICP) was obtained based on FĂ¶rster's non-radiation fluorescence resonance energy transfer (FRET) theory. Furthermore, the CD spectral results indicated that the secondary structure of BSA was changed in presence of ICP. The study is helpful to evaluating the toxicology of ICP and understanding its effects on the function of protein during the blood transportation process. Copyright Â© 2012 Elsevier B.V. All rights reserved.</w:t>
      </w:r>
      <w:r w:rsidRPr="00F2017D">
        <w:br/>
        <w:t>Keywords: Animals</w:t>
      </w:r>
      <w:r w:rsidRPr="00F2017D">
        <w:br/>
        <w:t>Keywords: Spectrometry, Fluorescence</w:t>
      </w:r>
      <w:r w:rsidRPr="00F2017D">
        <w:br/>
        <w:t>Keywords: Index Medicus</w:t>
      </w:r>
      <w:r w:rsidRPr="00F2017D">
        <w:br/>
        <w:t>Keywords: Spectrophotometry, Ultraviolet</w:t>
      </w:r>
      <w:r w:rsidRPr="00F2017D">
        <w:br/>
        <w:t>Keywords: Circular Dichroism</w:t>
      </w:r>
      <w:r w:rsidRPr="00F2017D">
        <w:br/>
        <w:t>Keywords: Malathion -- analogs &amp; derivatives</w:t>
      </w:r>
      <w:r w:rsidRPr="00F2017D">
        <w:br/>
        <w:t>Keywords: Protein Binding</w:t>
      </w:r>
      <w:r w:rsidRPr="00F2017D">
        <w:br/>
        <w:t>Keywords: Malathion</w:t>
      </w:r>
      <w:r w:rsidRPr="00F2017D">
        <w:br/>
        <w:t>Keywords: Binding Sites</w:t>
      </w:r>
      <w:r w:rsidRPr="00F2017D">
        <w:br/>
        <w:t>Keywords: Pesticides -- metabolism</w:t>
      </w:r>
      <w:r w:rsidRPr="00F2017D">
        <w:br/>
        <w:t>Keywords: Cattle</w:t>
      </w:r>
      <w:r w:rsidRPr="00F2017D">
        <w:br/>
        <w:t>Keywords: 0</w:t>
      </w:r>
      <w:r w:rsidRPr="00F2017D">
        <w:br/>
        <w:t>Keywords: Pesticides</w:t>
      </w:r>
      <w:r w:rsidRPr="00F2017D">
        <w:br/>
        <w:t>Keywords: Serum Albumin, Bovine</w:t>
      </w:r>
      <w:r w:rsidRPr="00F2017D">
        <w:br/>
        <w:t>Keywords: isocarbophos</w:t>
      </w:r>
      <w:r w:rsidRPr="00F2017D">
        <w:br/>
        <w:t>Keywords: 121-75-5</w:t>
      </w:r>
      <w:r w:rsidRPr="00F2017D">
        <w:br/>
        <w:t>Keywords: Serum Albumin, Bovine -- metabolism</w:t>
      </w:r>
      <w:r w:rsidRPr="00F2017D">
        <w:br/>
        <w:t>Keywords: Serum Albumin, Bovine -- chemistry</w:t>
      </w:r>
      <w:r w:rsidRPr="00F2017D">
        <w:br/>
        <w:t>Keywords: Malathion -- metabolism eng. Date completed - 2012-08-08. Date created - 2012-04-09. Date revised - 2012-12-20. Last updated - 2013-01-19. DOI - MEDL-22446777; 22446777; 1873-3557</w:t>
      </w:r>
    </w:p>
    <w:p w:rsidR="00F2017D" w:rsidRPr="00F2017D" w:rsidRDefault="00F2017D" w:rsidP="00F2017D">
      <w:r w:rsidRPr="00F2017D">
        <w:tab/>
        <w:t xml:space="preserve">722. </w:t>
      </w:r>
      <w:r w:rsidRPr="00F2017D">
        <w:tab/>
        <w:t xml:space="preserve">Zhang, Q.; Jing, Y. H.; Shiue, A.; Chang, C. T.; Ouyang, T.; Lin, C. F., and Chang, Y. M. Photocatalytic degradation of malathion by TiO2 and Pt-TiO2 nanotube photocatalyst and kinetic study. 2013; 48,  686-692. </w:t>
      </w:r>
      <w:r w:rsidRPr="00F2017D">
        <w:br/>
        <w:t>Rec #: 16730</w:t>
      </w:r>
      <w:r w:rsidRPr="00F2017D">
        <w:br/>
        <w:t>Keywords: FATE</w:t>
      </w:r>
      <w:r w:rsidRPr="00F2017D">
        <w:br/>
        <w:t>Notes: Chemical of Concern: MLN</w:t>
      </w:r>
      <w:r w:rsidRPr="00F2017D">
        <w:br/>
        <w:t>Abstract: Abstract: Photocatalytic degradation of malathion, is investigated using Titanium Nanotubes (TNT) and Pt modified TNT (Pt-TNT) photocatalyst in an aqueous solution under 365nm UV lamp irradiation. The TNT photocatalyst is prepared on pretreated strong alkaline solution via the hydrothermal method. The Pt-TNT was prepared by light deposition. The variations in morphology, formation mechanism, phase structure, and pore structure of TNT and Pt-TNT are characterized using UV-Vis, transmission electron microscopy (TEM), and N-2 adsorption/desorption isotherm analyzer, respectively. The effect of the initial malathion concentration, reaction temperature, catalyst loading, solution pH value, irradiation time and Pt loading are studied and the optimized values are obtained. Moreover, the photodegradation performance and kinetics of malathion onto TNT and Pt-TNT are also examined with the aid of model analysis by kinetic data. The results show that under acid conditions, the performance of photocatalysts for treating malathion is high. The time of complete degradation increases with an increase in the initial malathion concentration. The degradation rate decreases with increasing initial malathion concentration. The degradation efficiency can reach 100% under acid conditions for any initial malathion concentration when the reaction time is 70min. In addition, experimental decoloration kinetics data follow the pseudo-first-order reaction model.</w:t>
      </w:r>
      <w:r w:rsidRPr="00F2017D">
        <w:br/>
        <w:t>Number of Volumes: 8</w:t>
      </w:r>
      <w:r w:rsidRPr="00F2017D">
        <w:br/>
        <w:t>ISI Document Delivery No.: 136FA &lt;Go to ISI&gt;://CCC:000318346200009</w:t>
      </w:r>
    </w:p>
    <w:p w:rsidR="00F2017D" w:rsidRPr="00F2017D" w:rsidRDefault="00F2017D" w:rsidP="00F2017D">
      <w:r w:rsidRPr="00F2017D">
        <w:tab/>
        <w:t xml:space="preserve">723. </w:t>
      </w:r>
      <w:r w:rsidRPr="00F2017D">
        <w:tab/>
        <w:t xml:space="preserve">Zhang, Xiao ; Wallace, Andrew D; Du, Pan; Kibbe, Warren a; Jafari, Nadereh; Xie, Hehuang; Lin, Simon; Baccarelli, Andrea; Soares, Marcelo Bento, and Hou, Lifang. Dna Methylation Alterations in Response to Pesticide Exposure in Vitro. 2012 Aug; 53, (7): 542-549. </w:t>
      </w:r>
      <w:r w:rsidRPr="00F2017D">
        <w:br/>
        <w:t>Rec #: 5670</w:t>
      </w:r>
      <w:r w:rsidRPr="00F2017D">
        <w:br/>
        <w:t>Keywords: HUMAN HEALTH</w:t>
      </w:r>
      <w:r w:rsidRPr="00F2017D">
        <w:br/>
        <w:t>Notes: Chemical of Concern: MLN</w:t>
      </w:r>
      <w:r w:rsidRPr="00F2017D">
        <w:br/>
        <w:t>Abstract: Abstract: Although pesticides are subject to extensive carcinogenicity testing before regulatory approval, pesticide exposure has repeatedly been associated with various cancers. This suggests that pesticides may cause cancer via nonmutagenicity mechanisms. The present study provides evidence to support the hypothesis that pesticide-induced cancer may be mediated in part by epigenetic mechanisms. We examined whether exposure to seven commonly used pesticides (i.e., fonofos, parathion, terbufos, chlorpyrifos, diazinon, malathion, and phorate) induces DNA methylation alterations in vitro. We conducted genome-wide DNA methylation analyses on DNA samples obtained from the human hematopoietic K562 cell line exposed to ethanol (control) and several organophosphate pesticides (OPs) using the Illumina Infinium HumanMethylation27 BeadChip. Bayesian-adjusted t-tests were used to identify differentially methylated gene promoter CpG sites. In this report, we present our results on three pesticides (fonofos, parathion, and terbufos) that clustered together based on principle component analysis and hierarchical clustering. These three pesticides induced similar methylation changes in the promoter regions of 712 genes, while also exhibiting their own OP-specific methylation alterations. Functional analysis of methylation changes specific to each OP, or common to all three OPs, revealed that differential methylation was associated with numerous genes that are involved in carcinogenesis-related processes. Our results provide experimental evidence that pesticides may modify gene promoter DNA methylation levels, suggesting that epigenetic mechanisms may contribute to pesticide-induced carcinogenesis. Further studies in other cell types and human samples are required, as well as determining the impact of these methylation changes on gene expression. Copyright Â© 2012 Wiley Periodicals, Inc.</w:t>
      </w:r>
      <w:r w:rsidRPr="00F2017D">
        <w:br/>
        <w:t>Keywords: 0</w:t>
      </w:r>
      <w:r w:rsidRPr="00F2017D">
        <w:br/>
        <w:t>Keywords: Humans</w:t>
      </w:r>
      <w:r w:rsidRPr="00F2017D">
        <w:br/>
        <w:t>Keywords: DNA Methylation -- drug effects</w:t>
      </w:r>
      <w:r w:rsidRPr="00F2017D">
        <w:br/>
        <w:t>Keywords: Principal Component Analysis</w:t>
      </w:r>
      <w:r w:rsidRPr="00F2017D">
        <w:br/>
        <w:t>Keywords: Index Medicus</w:t>
      </w:r>
      <w:r w:rsidRPr="00F2017D">
        <w:br/>
        <w:t>Keywords: Pesticides</w:t>
      </w:r>
      <w:r w:rsidRPr="00F2017D">
        <w:br/>
        <w:t>Keywords: Bayes Theorem</w:t>
      </w:r>
      <w:r w:rsidRPr="00F2017D">
        <w:br/>
        <w:t>Keywords: Computational Biology</w:t>
      </w:r>
      <w:r w:rsidRPr="00F2017D">
        <w:br/>
        <w:t>Keywords: K562 Cells</w:t>
      </w:r>
      <w:r w:rsidRPr="00F2017D">
        <w:br/>
        <w:t>Keywords: Sequence Analysis, DNA</w:t>
      </w:r>
      <w:r w:rsidRPr="00F2017D">
        <w:br/>
        <w:t>Keywords: Cluster Analysis</w:t>
      </w:r>
      <w:r w:rsidRPr="00F2017D">
        <w:br/>
        <w:t>Keywords: Pesticides -- toxicity eng. Date completed - 2012-10-19. Date created - 2012-08-13. Date revised - 2012-12-20. Last updated - 2013-01-19. DOI - MEDL-22847954; 22847954; 1098-2280</w:t>
      </w:r>
    </w:p>
    <w:p w:rsidR="00F2017D" w:rsidRPr="00F2017D" w:rsidRDefault="00F2017D" w:rsidP="00F2017D">
      <w:r w:rsidRPr="00F2017D">
        <w:tab/>
        <w:t xml:space="preserve">724. </w:t>
      </w:r>
      <w:r w:rsidRPr="00F2017D">
        <w:tab/>
        <w:t xml:space="preserve">Zhang, Yanming; Pagilla, Krishna, and Zhang, Yanming. Treatment of Malathion Pesticide Wastewater With Nanofiltration and Photo-Fenton Oxidation. 2010 Nov 30; 263, (1-3): 36-44. </w:t>
      </w:r>
      <w:r w:rsidRPr="00F2017D">
        <w:br/>
        <w:t>Rec #: 3900</w:t>
      </w:r>
      <w:r w:rsidRPr="00F2017D">
        <w:br/>
        <w:t>Keywords: FATE</w:t>
      </w:r>
      <w:r w:rsidRPr="00F2017D">
        <w:br/>
        <w:t>Notes: Chemical of Concern: MLN</w:t>
      </w:r>
      <w:r w:rsidRPr="00F2017D">
        <w:br/>
        <w:t>Abstract: Abstract: Pesticide industry wastewater treatment combining nanofiltration (NF) and advanced oxidation process (AOP) using photo-Fenton's reagent was investigated in the laboratory. During the first stage of study, NF and AOP were used independently to treat malathion as a model substrate in pesticide industry wastewater (10mg/L) to produce high quality effluent (less than 0.1mg/L). Of the three types of NF membranes used (NF-A, NF90, and NF270), NF270 membrane has the largest water flux, but did not meet the desired effluent concentration of 0.1mg/L. NF90 and NF-A membranes could reduce the malathion concentration to 0.06mg/L, but provided a lower flux rate compared to NF270 membrane. AOP experiments were conducted at pH 3 to determine the optimum initial ratios of chemicals, which were malathion: H2O2=1:100 and H2O2:Fe(II)=40:1. Experiments were also carried out at different initial malathion concentrations to determine the reaction time for the desired effluent under the optimum conditions. It took 1h, 2.25h and 3h to reduce the malathion from different initial concentrations (1, 10, and 33mg/L) to the desired level. During the second stage of study, a specific energy consumption was determined for each treatment scheme to evaluate the economic feasibility of the NF-AOP combination. AOP is the significant energy consumer in the combined process and hence should be minimized by enhancing NF.</w:t>
      </w:r>
      <w:r w:rsidRPr="00F2017D">
        <w:br/>
        <w:t>Keywords: Q2 02424:Applied economics</w:t>
      </w:r>
      <w:r w:rsidRPr="00F2017D">
        <w:br/>
        <w:t>Keywords: Aqualine Abstracts; ASFA 2: Ocean Technology Policy &amp; Non-Living Resources; Environment Abstracts; Water Resources Abstracts</w:t>
      </w:r>
      <w:r w:rsidRPr="00F2017D">
        <w:br/>
        <w:t>Keywords: Chemicals</w:t>
      </w:r>
      <w:r w:rsidRPr="00F2017D">
        <w:br/>
        <w:t>Keywords: Reagents</w:t>
      </w:r>
      <w:r w:rsidRPr="00F2017D">
        <w:br/>
        <w:t>Keywords: Membranes</w:t>
      </w:r>
      <w:r w:rsidRPr="00F2017D">
        <w:br/>
        <w:t>Keywords: Chemistry</w:t>
      </w:r>
      <w:r w:rsidRPr="00F2017D">
        <w:br/>
        <w:t>Keywords: Stage Treatment</w:t>
      </w:r>
      <w:r w:rsidRPr="00F2017D">
        <w:br/>
        <w:t>Keywords: ENA 09:Land Use &amp; Planning</w:t>
      </w:r>
      <w:r w:rsidRPr="00F2017D">
        <w:br/>
        <w:t>Keywords: SW 3030:Effects of pollution</w:t>
      </w:r>
      <w:r w:rsidRPr="00F2017D">
        <w:br/>
        <w:t>Keywords: AQ 00008:Effects of Pollution</w:t>
      </w:r>
      <w:r w:rsidRPr="00F2017D">
        <w:br/>
        <w:t>Keywords: Effluents</w:t>
      </w:r>
      <w:r w:rsidRPr="00F2017D">
        <w:br/>
        <w:t>Keywords: Wastewater treatment</w:t>
      </w:r>
      <w:r w:rsidRPr="00F2017D">
        <w:br/>
        <w:t>Keywords: Malathion</w:t>
      </w:r>
      <w:r w:rsidRPr="00F2017D">
        <w:br/>
        <w:t>Keywords: Sewage disposal</w:t>
      </w:r>
      <w:r w:rsidRPr="00F2017D">
        <w:br/>
        <w:t>Keywords: Filtration</w:t>
      </w:r>
      <w:r w:rsidRPr="00F2017D">
        <w:br/>
        <w:t>Keywords: Economic feasibility</w:t>
      </w:r>
      <w:r w:rsidRPr="00F2017D">
        <w:br/>
        <w:t>Keywords: Agricultural Chemicals</w:t>
      </w:r>
      <w:r w:rsidRPr="00F2017D">
        <w:br/>
        <w:t>Keywords: Industrial wastes</w:t>
      </w:r>
      <w:r w:rsidRPr="00F2017D">
        <w:br/>
        <w:t>Keywords: Oxidation</w:t>
      </w:r>
      <w:r w:rsidRPr="00F2017D">
        <w:br/>
        <w:t>Keywords: Pesticides</w:t>
      </w:r>
      <w:r w:rsidRPr="00F2017D">
        <w:br/>
        <w:t>Keywords: Economics</w:t>
      </w:r>
      <w:r w:rsidRPr="00F2017D">
        <w:br/>
        <w:t>Keywords: Consumers</w:t>
      </w:r>
      <w:r w:rsidRPr="00F2017D">
        <w:br/>
        <w:t>Keywords: Fluctuations</w:t>
      </w:r>
      <w:r w:rsidRPr="00F2017D">
        <w:br/>
        <w:t>Keywords: Wastewater Treatment English. Date revised - 2011-10-01. Last updated - 2011-12-13. DOI - OB-d1885631-dc2d-438e-a591csamfg201; 13719595; CS1132521; 0011-9164. SubjectsTermNotLitGenreText - Sewage disposal; Economic feasibility; Industrial wastes; Oxidation; Pesticides; Consumers; Effluents; Wastewater treatment; Chemicals; Filtration; Membranes; Economics; Malathion; Reagents; Agricultural Chemicals; Stage Treatment; Fluctuations; Wastewater Treatment</w:t>
      </w:r>
    </w:p>
    <w:p w:rsidR="00F2017D" w:rsidRPr="00F2017D" w:rsidRDefault="00F2017D" w:rsidP="00F2017D">
      <w:r w:rsidRPr="00F2017D">
        <w:tab/>
        <w:t xml:space="preserve">725. </w:t>
      </w:r>
      <w:r w:rsidRPr="00F2017D">
        <w:tab/>
        <w:t xml:space="preserve">Zhang, Yuanyuan; Xiao, Zhiyong; Chen, Fang; Ge, Yiqiang; Wu, Jihong, and Hu, Xiaosong. Degradation Behavior and Products of Malathion and Chlorpyrifos Spiked in Apple Juice by Ultrasonic Treatment. 2010 Jan; 17, (1): 72-77. </w:t>
      </w:r>
      <w:r w:rsidRPr="00F2017D">
        <w:br/>
        <w:t>Rec #: 4480</w:t>
      </w:r>
      <w:r w:rsidRPr="00F2017D">
        <w:br/>
        <w:t>Keywords: CHEM METHODS</w:t>
      </w:r>
      <w:r w:rsidRPr="00F2017D">
        <w:br/>
        <w:t>Notes: Chemical of Concern: MLN</w:t>
      </w:r>
      <w:r w:rsidRPr="00F2017D">
        <w:br/>
        <w:t>Abstract: Abstract: Apple juice (13 degrees Brix) spiked with malathion and chlorpyrifos (2-3 mg l(-1) of each compound) was treated under different ultrasonic irradiations. Results showed that ultrasonic treatment was effective for the degradation of malathion and chlorpyrifos in apple juice, and the output power and treatment time significantly influenced the degradation of both pesticides (por=0.90). The kinetics parameters indicated that chlorpyrifos was much more labile to ultrasonic treatment than malathion. Furthermore, malaoxon and chlorpyrifos oxon were identified as the degradation products of malathion and chlorpyrifos by gas chromatography-mass spectrometry (GC-MS), respectively. The oxidation pathway through the hydroxyl radical attack on the P=S bond of pesticide molecules was proposed.</w:t>
      </w:r>
      <w:r w:rsidRPr="00F2017D">
        <w:br/>
        <w:t>Keywords: 2921-88-2</w:t>
      </w:r>
      <w:r w:rsidRPr="00F2017D">
        <w:br/>
        <w:t>Keywords: Chlorpyrifos -- chemistry</w:t>
      </w:r>
      <w:r w:rsidRPr="00F2017D">
        <w:br/>
        <w:t>Keywords: Index Medicus</w:t>
      </w:r>
      <w:r w:rsidRPr="00F2017D">
        <w:br/>
        <w:t>Keywords: Food Contamination -- analysis</w:t>
      </w:r>
      <w:r w:rsidRPr="00F2017D">
        <w:br/>
        <w:t>Keywords: Malus -- radiation effects</w:t>
      </w:r>
      <w:r w:rsidRPr="00F2017D">
        <w:br/>
        <w:t>Keywords: Malathion -- radiation effects</w:t>
      </w:r>
      <w:r w:rsidRPr="00F2017D">
        <w:br/>
        <w:t>Keywords: Malathion</w:t>
      </w:r>
      <w:r w:rsidRPr="00F2017D">
        <w:br/>
        <w:t>Keywords: Malus -- chemistry</w:t>
      </w:r>
      <w:r w:rsidRPr="00F2017D">
        <w:br/>
        <w:t>Keywords: Chlorpyrifos -- radiation effects</w:t>
      </w:r>
      <w:r w:rsidRPr="00F2017D">
        <w:br/>
        <w:t>Keywords: Chlorpyrifos</w:t>
      </w:r>
      <w:r w:rsidRPr="00F2017D">
        <w:br/>
        <w:t>Keywords: Malathion -- chemistry</w:t>
      </w:r>
      <w:r w:rsidRPr="00F2017D">
        <w:br/>
        <w:t>Keywords: Beverages -- analysis</w:t>
      </w:r>
      <w:r w:rsidRPr="00F2017D">
        <w:br/>
        <w:t>Keywords: 121-75-5 eng. Date completed - 2009-11-30. Date created - 2009-09-15. Date revised - 2012-12-20. Last updated - 2013-01-19. DOI - MEDL-19560957; 19560957; 1873-2828</w:t>
      </w:r>
    </w:p>
    <w:p w:rsidR="00F2017D" w:rsidRPr="00F2017D" w:rsidRDefault="00F2017D" w:rsidP="00F2017D">
      <w:r w:rsidRPr="00F2017D">
        <w:tab/>
        <w:t xml:space="preserve">726. </w:t>
      </w:r>
      <w:r w:rsidRPr="00F2017D">
        <w:tab/>
        <w:t xml:space="preserve">Zhao, P.; Wang, Y., and Jiang, H. Biochemical Properties, Expression Profiles, and Tissue Localization of Orthologous Acetylcholinesterase-2 in the Mosquito, Anopheles gambiae. 2013; 43, (3): 260-271. </w:t>
      </w:r>
      <w:r w:rsidRPr="00F2017D">
        <w:br/>
        <w:t>Rec #: 1850</w:t>
      </w:r>
      <w:r w:rsidRPr="00F2017D">
        <w:br/>
        <w:t>Keywords: IN VITRO</w:t>
      </w:r>
      <w:r w:rsidRPr="00F2017D">
        <w:br/>
        <w:t>Call Number: NO IN VITRO (CBL,MLO)</w:t>
      </w:r>
      <w:r w:rsidRPr="00F2017D">
        <w:br/>
        <w:t>Notes: Chemical of Concern: CBL,MLO</w:t>
      </w:r>
    </w:p>
    <w:p w:rsidR="00F2017D" w:rsidRPr="00F2017D" w:rsidRDefault="00F2017D" w:rsidP="00F2017D">
      <w:r w:rsidRPr="00F2017D">
        <w:tab/>
        <w:t xml:space="preserve">727. </w:t>
      </w:r>
      <w:r w:rsidRPr="00F2017D">
        <w:tab/>
        <w:t xml:space="preserve">Zhao, Picheng; Zhu, Kun Yan; Jiang, Haobo, and Zhao, Picheng. Heterologous Expression, Purification, and Biochemical Characterization of a Greenbug (Schizaphis Graminum) Acetylcholinesterase Encoded by a Paralogous Gene (Ace-1). 2010 Jan; 24, (1): 51-59. </w:t>
      </w:r>
      <w:r w:rsidRPr="00F2017D">
        <w:br/>
        <w:t>Rec #: 7220</w:t>
      </w:r>
      <w:r w:rsidRPr="00F2017D">
        <w:br/>
        <w:t>Keywords: IN VITRO</w:t>
      </w:r>
      <w:r w:rsidRPr="00F2017D">
        <w:br/>
        <w:t xml:space="preserve">Notes: Chemical of Concern: MLN </w:t>
      </w:r>
      <w:r w:rsidRPr="00F2017D">
        <w:br/>
        <w:t>Abstract: Abstract: Acetylcholinesterase is a critical enzyme in the regulation of cholinergic neurotransmission in insects. To produce Schizaphis graminum acetylcholinesterase-1 for structure-function analysis, we constructed a recombinant baculovirus to infect Sf9 cells, which secreted the soluble protein at a final concentration of 4.0 mg/L. The purified enzyme had an apparent Mr of 70 and 130 kDa in the reducing and nonreducing SDS-polyacrylamide gels, respectively, indicating that it formed a dimer via an intermolecular disulfide bond. The fresh enzyme had a specific activity of 245 U/mg, which stabilized at a lower level (115 U/mg) in storage. The Michaelis constant and maximum velocity were 88.3 +/- 9.6 Delta *mM and 133.2 +/- 1.6 U/mg for acetylthiocholine iodide, 113.9 +/- 12.5 Delta *mM and 106.4 +/- 3.0 U/mg for acetyl( Delta *b-methyl)thiocholine iodide, 68.9 +/- 7.8 Delta *mM and 76.7 +/- 1.0 U/mg for propionylthiocholine iodide, and 201.1 +/- 21.0 Delta *mM and 4.4 +/- 0.1 U/mg for S-butyrylthiocholine iodide, respectively. The IC50 values (5 min, room temperature) of ethopropazine, BW284C51, carbaryl, eserine, malaoxon, and paraoxon were 102, 1.6,0.9,0.2,0.06,0.016 Delta *mM, respectively. The bimolecular reaction constants (ki) were (6.50 +/- 0.40) X 104 for carbaryl, (1.00 +/- 0.16) X 105 for eserine, (4.70 +/- 0.13) X 105 for malaoxon, and (9.06 +/- 0.23) X 105 M-1 min-1 for paraoxon. The enzyme was also inhibited by one of its products, choline, at concentrations higher than 20 mM, suggesting that choline bound to an anionic site and regulated the enzymatic activity. [copy 2010 Wiley Periodicals, Inc. J Biochem Mol Toxicol 24:51-59, 2010; Published online in Wiley InterScience (www.interscience.wiley.com). DOI 10.1002/jbt.20311</w:t>
      </w:r>
      <w:r w:rsidRPr="00F2017D">
        <w:br/>
        <w:t>Keywords: Temperature effects</w:t>
      </w:r>
      <w:r w:rsidRPr="00F2017D">
        <w:br/>
        <w:t>Keywords: Choline</w:t>
      </w:r>
      <w:r w:rsidRPr="00F2017D">
        <w:br/>
        <w:t>Keywords: Biochemistry</w:t>
      </w:r>
      <w:r w:rsidRPr="00F2017D">
        <w:br/>
        <w:t>Keywords: Schizaphis graminum</w:t>
      </w:r>
      <w:r w:rsidRPr="00F2017D">
        <w:br/>
        <w:t>Keywords: iodides</w:t>
      </w:r>
      <w:r w:rsidRPr="00F2017D">
        <w:br/>
        <w:t>Keywords: Acetylcholinesterase</w:t>
      </w:r>
      <w:r w:rsidRPr="00F2017D">
        <w:br/>
        <w:t>Keywords: G 07810:Insects</w:t>
      </w:r>
      <w:r w:rsidRPr="00F2017D">
        <w:br/>
        <w:t>Keywords: Genetics Abstracts; Environment Abstracts; Toxicology Abstracts</w:t>
      </w:r>
      <w:r w:rsidRPr="00F2017D">
        <w:br/>
        <w:t>Keywords: Temperature</w:t>
      </w:r>
      <w:r w:rsidRPr="00F2017D">
        <w:br/>
        <w:t>Keywords: Disulfide bonds</w:t>
      </w:r>
      <w:r w:rsidRPr="00F2017D">
        <w:br/>
        <w:t>Keywords: enzymatic activity</w:t>
      </w:r>
      <w:r w:rsidRPr="00F2017D">
        <w:br/>
        <w:t>Keywords: Velocity</w:t>
      </w:r>
      <w:r w:rsidRPr="00F2017D">
        <w:br/>
        <w:t>Keywords: Carbaryl</w:t>
      </w:r>
      <w:r w:rsidRPr="00F2017D">
        <w:br/>
        <w:t>Keywords: Enzymes</w:t>
      </w:r>
      <w:r w:rsidRPr="00F2017D">
        <w:br/>
        <w:t>Keywords: Paraoxon</w:t>
      </w:r>
      <w:r w:rsidRPr="00F2017D">
        <w:br/>
        <w:t>Keywords: insects</w:t>
      </w:r>
      <w:r w:rsidRPr="00F2017D">
        <w:br/>
        <w:t>Keywords: ENA 02:Toxicology &amp; Environmental Safety</w:t>
      </w:r>
      <w:r w:rsidRPr="00F2017D">
        <w:br/>
        <w:t>Keywords: Gels</w:t>
      </w:r>
      <w:r w:rsidRPr="00F2017D">
        <w:br/>
        <w:t>Keywords: Neurotransmission</w:t>
      </w:r>
      <w:r w:rsidRPr="00F2017D">
        <w:br/>
        <w:t>Keywords: Proteins</w:t>
      </w:r>
      <w:r w:rsidRPr="00F2017D">
        <w:br/>
        <w:t>Keywords: Enzymatic activity</w:t>
      </w:r>
      <w:r w:rsidRPr="00F2017D">
        <w:br/>
        <w:t>Keywords: Baculovirus</w:t>
      </w:r>
      <w:r w:rsidRPr="00F2017D">
        <w:br/>
        <w:t>Keywords: X 24330:Agrochemicals</w:t>
      </w:r>
      <w:r w:rsidRPr="00F2017D">
        <w:br/>
        <w:t>Keywords: Internet English. Date revised - 2011-08-01. Last updated - 2012-06-29. DOI - 834eb2ae-907d-41ec-b2cbcsaobj201; 15242307; 1099-0461. SubjectsTermNotLitGenreText - Gels; Temperature effects; Choline; Neurotransmission; Acetylcholinesterase; Disulfide bonds; Enzymes; Carbaryl; Enzymatic activity; Paraoxon; Internet; Biochemistry; iodides; Temperature; enzymatic activity; Proteins; Velocity; insects; Schizaphis graminum; Baculovirus</w:t>
      </w:r>
    </w:p>
    <w:p w:rsidR="00F2017D" w:rsidRPr="00F2017D" w:rsidRDefault="00F2017D" w:rsidP="00F2017D">
      <w:r w:rsidRPr="00F2017D">
        <w:tab/>
        <w:t xml:space="preserve">728. </w:t>
      </w:r>
      <w:r w:rsidRPr="00F2017D">
        <w:tab/>
        <w:t xml:space="preserve">Zhao, Wei-jun; Sun, Xiao-ke; Deng, Xiao-ni; Huang, Lin; Yang, Ming-min, and Zhou, Zhi-ming. Cloud point extraction coupled with ultrasonic-assisted back-extraction for the determination of organophosphorus pesticides in concentrated fruit juice by gas chromatography with flame photometric detection. 2011 Jul 15-; 127, (2): 683-688. </w:t>
      </w:r>
      <w:r w:rsidRPr="00F2017D">
        <w:br/>
        <w:t>Rec #: 2220</w:t>
      </w:r>
      <w:r w:rsidRPr="00F2017D">
        <w:br/>
        <w:t>Keywords: CHEM METHODS</w:t>
      </w:r>
      <w:r w:rsidRPr="00F2017D">
        <w:br/>
        <w:t>Notes: Chemical of Concern: MLN</w:t>
      </w:r>
      <w:r w:rsidRPr="00F2017D">
        <w:br/>
        <w:t>Abstract: A new method for the determination of nine organophosphorus pesticides (OPPs): Dichlorvos, methamidophos, acephate, diazinon, dimethoate, chlorpyrifos, parathion-methyl, malathion and parathion-ethyl in concentrated fruit juice was developed using the cloud point extraction coupled with ultrasonic-assisted back-extraction prior to gas chromatography with flame photometric detection (GC-FPD) analysis. The parameters and variables that affect the extraction were investigated. Under optimum conditions: a solution containing 6% (W/V) polyethylene glycol 6000 (PEG 6000) and 20% (W/V) Na2SO4 for the extraction of the OPPs. The coacervation phase obtained was back extracted with ethyl acetate. The upper ethyl acetate solution was centrifugated simply for further cleanup for the sake of automatic injection. A preconcentration factor of 50 was obtained for these nine pesticides. Using this method, the limits of detection (LOD) and limits of quantification (LOQ) were in the range of 0.5</w:t>
      </w:r>
      <w:r w:rsidRPr="00F2017D">
        <w:t>Çô3.0 and 1.5</w:t>
      </w:r>
      <w:r w:rsidRPr="00F2017D">
        <w:t>Çô9.0 ++g kg</w:t>
      </w:r>
      <w:r w:rsidRPr="00F2017D">
        <w:t>êÆ1 in concentrated fruit juice, respectively; the relative standard deviations (RSD) were &amp;lt;9%. Cloud point extraction (CPE)/ Organophosphorus pesticides (OPPs)/ Ultrasonic-assisted back-extraction/ Gas chromatography with flame photometric detection (GC-FPD)/ Concentrated fruit juice http://www.sciencedirect.com/science/article/pii/S0308814611000252</w:t>
      </w:r>
    </w:p>
    <w:p w:rsidR="00F2017D" w:rsidRPr="00F2017D" w:rsidRDefault="00F2017D" w:rsidP="00F2017D">
      <w:r w:rsidRPr="00F2017D">
        <w:tab/>
        <w:t xml:space="preserve">729. </w:t>
      </w:r>
      <w:r w:rsidRPr="00F2017D">
        <w:tab/>
        <w:t xml:space="preserve">Zhao, X-H; Bo, L-Y; Wang, J; Li, T-J, and Zhao, X-H. Survey of Seven Organophosphorus Pesticides in Drinking Water, Feedstuffs and Raw Milk From Dairy Farms in the Province Heilongjiang During 2008-2009. 2012; 67, (3): 293-296. </w:t>
      </w:r>
      <w:r w:rsidRPr="00F2017D">
        <w:br/>
        <w:t>Rec #: 2950</w:t>
      </w:r>
      <w:r w:rsidRPr="00F2017D">
        <w:br/>
        <w:t>Keywords: HUMAN HEALTH</w:t>
      </w:r>
      <w:r w:rsidRPr="00F2017D">
        <w:br/>
        <w:t>Notes: Chemical of Concern: MLN</w:t>
      </w:r>
      <w:r w:rsidRPr="00F2017D">
        <w:br/>
        <w:t>Abstract: Abstract: Samples of drinking water (56), feedstuffs (73) and raw milk (56) were collected on-site from 19 dairy farms in the Province Heilongjiang, China during 2008-2009, and measured by a gas chromatographic method after extraction and purification to investigate their pollution about 7 organophosphorus pesticides (OPPs) including dimethoate, fenthion, malathion, methyl parathion, monocrotophos, phorate and trichlorphon. The survey showed that 16 drinking water, 33 feedstuffs and 16 raw milk samples contained one to four detectable OPPs with levels of 0.008-0.039, 0.010-0.140 and 0.006-0.048 mg times kg super(-1), respectively. Dimethoate, monocrotophos, phorate and trichlorphon were the most detectable while other three OPPs were the less detectable. OPPs were detected in a considerable occurrence in the raw milk but their residue level in most positive milk samples (12 out of 16) was less than 0.020 mg times kg super(-1), implying the raw milk had very low safety risk in practical.Original Abstract: Proben von Trinkwasser (56), Futtermitteln (73) und Rohmilch (56) wurden vor Ort in 19 Milcherzeugerbetrieben in der ProvinzHeilongjiang, China, im Zeitraum 2008-2009 gezogen und gaschromatografisch nach Extraktion und einer entsprechenden Reinigung auf sieben Organophosphor-Pestizide (OPPs) untersucht (Dimethoat, Fenthion, Malathion, Methylparathion, Monocrotophos, PhorateandTrichlorphon). Die Untersuchung ergab, dass 16 Trinkwasser-, 33 Futtermittel-und 16 Rohmilchproben ein bis vier nachweisbare OPP(s) in Konzentrationen von 0,008-0,039, 0,010-0,140 und 0,006-0,048 mg/kg aufwiesen. Dimethoat, Monocrotophos, PhorateandTrichlorphon waren am haeufigsten nachweisbar, waehrend die anderen drei Pestizide seltener gefunden wurden. Die OPPs wurden somit in einem betraechtlichen Anteil in der Rohmilch gefunden, wobei allerdings die Rueckstandskonzentrationen in den meisten positiven Milchproben (12 von 16) unterhalb 0,020 mg/kg lagen. Diese Werte zeigen, dass die Rohmilch nur ein sehr geringes gesundheitliches Risiko aufweist.</w:t>
      </w:r>
      <w:r w:rsidRPr="00F2017D">
        <w:br/>
        <w:t>Keywords: Milk</w:t>
      </w:r>
      <w:r w:rsidRPr="00F2017D">
        <w:br/>
        <w:t>Keywords: Residues</w:t>
      </w:r>
      <w:r w:rsidRPr="00F2017D">
        <w:br/>
        <w:t>Keywords: P 2000:FRESHWATER POLLUTION</w:t>
      </w:r>
      <w:r w:rsidRPr="00F2017D">
        <w:br/>
        <w:t>Keywords: Pesticides</w:t>
      </w:r>
      <w:r w:rsidRPr="00F2017D">
        <w:br/>
        <w:t>Keywords: Dimethoate</w:t>
      </w:r>
      <w:r w:rsidRPr="00F2017D">
        <w:br/>
        <w:t>Keywords: Drinking water</w:t>
      </w:r>
      <w:r w:rsidRPr="00F2017D">
        <w:br/>
        <w:t>Keywords: Pollution Abstracts</w:t>
      </w:r>
      <w:r w:rsidRPr="00F2017D">
        <w:br/>
        <w:t>Keywords: Malathion</w:t>
      </w:r>
      <w:r w:rsidRPr="00F2017D">
        <w:br/>
        <w:t>Keywords: Dairy farms</w:t>
      </w:r>
      <w:r w:rsidRPr="00F2017D">
        <w:br/>
        <w:t>Keywords: Parathion English. Date revised - 2012-11-01. Last updated - 2012-12-03. DOI - MD-0019271619; 17094885; 0026-3788. SubjectsTermNotLitGenreText - Milk; Residues; Pesticides; Dimethoate; Drinking water; Malathion; Dairy farms; Parathion</w:t>
      </w:r>
    </w:p>
    <w:p w:rsidR="00F2017D" w:rsidRPr="00F2017D" w:rsidRDefault="00F2017D" w:rsidP="00F2017D">
      <w:r w:rsidRPr="00F2017D">
        <w:tab/>
        <w:t xml:space="preserve">730. </w:t>
      </w:r>
      <w:r w:rsidRPr="00F2017D">
        <w:tab/>
        <w:t xml:space="preserve">Zhao, X. H. and Wang, J. Degradation of seven organophosphorus pesticides in the fresh milk heated at 63 degrees C and two pHs. 2012; 67,  192-194. </w:t>
      </w:r>
      <w:r w:rsidRPr="00F2017D">
        <w:br/>
        <w:t>Rec #: 16810</w:t>
      </w:r>
      <w:r w:rsidRPr="00F2017D">
        <w:br/>
        <w:t>Keywords: CHEM METHODS</w:t>
      </w:r>
      <w:r w:rsidRPr="00F2017D">
        <w:br/>
        <w:t>Notes: Chemical of Concern: MLN</w:t>
      </w:r>
      <w:r w:rsidRPr="00F2017D">
        <w:br/>
        <w:t>Abstract: Abstract: Fresh bovine milk pre-adjusted to a pH of 6.6 or 7.5 was spiked with seven organophosphorus pesticides including dimethoate, fenthion, malathion, methyl parathion, monocrotophos, phorate and trichlorphon, and then heated at 63 degrees C to investigate the degradation behaviors of these pesticides. The pesticide residues were extracted from the milk with organic solvent and analyzed by gas chromatography after purification. The degradation rate constant of the pesticides was calculated based on the degradation is a first order reaction. The calculation results show that the degradation of the pesticides except for fenthion was enhanced by the slight alkaline pH, while dimethoate, methyl parathion and trichlorphon were more susceptible to the slight alkaline pH. Totally, dimethoate and malathion (or monocrotophos) degraded faster (or slowest), indicating that they were (or it was) more instable (or most stable).</w:t>
      </w:r>
      <w:r w:rsidRPr="00F2017D">
        <w:br/>
        <w:t>Number of Volumes: 2</w:t>
      </w:r>
      <w:r w:rsidRPr="00F2017D">
        <w:br/>
        <w:t>ISI Document Delivery No.: 927GG &lt;Go to ISI&gt;://CCC:000302894600020</w:t>
      </w:r>
    </w:p>
    <w:p w:rsidR="00F2017D" w:rsidRPr="00F2017D" w:rsidRDefault="00F2017D" w:rsidP="00F2017D">
      <w:r w:rsidRPr="00F2017D">
        <w:tab/>
        <w:t xml:space="preserve">731. </w:t>
      </w:r>
      <w:r w:rsidRPr="00F2017D">
        <w:tab/>
        <w:t xml:space="preserve">Zhao, X. H.; Wang, J.; Li, T. J., and Zhang, Y. H. Degradation behaviors of seven organophosphorus pesticides in skimmed milk inoculated with Streptococcus thermophilus or Lactobacillus helveticus. 2012; 67,  399-401. </w:t>
      </w:r>
      <w:r w:rsidRPr="00F2017D">
        <w:br/>
        <w:t>Rec #: 16820</w:t>
      </w:r>
      <w:r w:rsidRPr="00F2017D">
        <w:br/>
        <w:t>Keywords: CHEM METHODS</w:t>
      </w:r>
      <w:r w:rsidRPr="00F2017D">
        <w:br/>
        <w:t>Notes: Chemical of Concern: MLN</w:t>
      </w:r>
      <w:r w:rsidRPr="00F2017D">
        <w:br/>
        <w:t>Abstract: Abstract: Streptococcus (S.) thermophilus or Lactobacillus (L.) helveticus were inoculated into skimmed milk at 42 degrees C to study their impacts on the degradation behaviors of seven selected organophosphorus pesticides (OPPs) including dimethoate, fenthion, malathion, methyl parathion, monocrotophos, phorate and trichlorphon. The residual OPPs in the spiked milk were extracted with an acetone-acetonitrile solvent in proportion of 1:4 (v/v), purified with dichloromethane and quantified in a gas chromatography. The analysis results showed that during an incubation of 24 h, the residual amount of the investigated OPPs in the milk decreased gradually about 23-49% as the occurrence of OPPs degradation. The applied strains exhibited accelerating effects mainly on the degradation of methyl parathion, monocrotophos, phorate and trichlorphon. Among the OPPs investigated, both phorate and trichlorphon were more susceptive to the strains with an enhanced degradation rate about 109-114% and 61-77%, while malathion exhibited resistance to the strains with an unchanged degradation rate. The present study shows that some lactic acid bacteria might have the ability to degrade some OPPs and provide safety help to some fermented foods.</w:t>
      </w:r>
      <w:r w:rsidRPr="00F2017D">
        <w:br/>
        <w:t>Number of Volumes: 4</w:t>
      </w:r>
      <w:r w:rsidRPr="00F2017D">
        <w:br/>
        <w:t>ISI Document Delivery No.: 044ZH &lt;Go to ISI&gt;://CCC:000311663200014</w:t>
      </w:r>
    </w:p>
    <w:p w:rsidR="00F2017D" w:rsidRPr="00F2017D" w:rsidRDefault="00F2017D" w:rsidP="00F2017D">
      <w:r w:rsidRPr="00F2017D">
        <w:tab/>
        <w:t xml:space="preserve">732. </w:t>
      </w:r>
      <w:r w:rsidRPr="00F2017D">
        <w:tab/>
        <w:t xml:space="preserve">Zhao, Xin-Huai; Wang, Jing, and Zhao, Xin-Huai. A Brief Study on the Degradation Kinetics of Seven Organophosphorus Pesticides in Skimmed Milk Cultured With Lactobacillus Spp. At 42 Degree C. 2012 Mar 1; 131, (1): 300-304. </w:t>
      </w:r>
      <w:r w:rsidRPr="00F2017D">
        <w:br/>
        <w:t>Rec #: 2780</w:t>
      </w:r>
      <w:r w:rsidRPr="00F2017D">
        <w:br/>
        <w:t>Keywords: CHEM METHODS</w:t>
      </w:r>
      <w:r w:rsidRPr="00F2017D">
        <w:br/>
        <w:t>Notes: Chemical of Concern: MLN</w:t>
      </w:r>
      <w:r w:rsidRPr="00F2017D">
        <w:br/>
        <w:t>Abstract: Abstract: Seven organophosphorus pesticides (OPPs) including dimethoate, fenthion, malathion, methyl parathion, monocrotophos, phorate and trichlorphon were added to skimmed milk. The milk was inoculated with one strain of Lactobacillus spp. including L. bulgaricus, L. paracasei and L. plantarum, and cultured at 42 degree C for 24 h to investigate their impacts on degradation kinetics of the OPPs. The residual OPPs in the milk were extracted by an extraction solvent and quantified in a gas chromatography after purification. Degradation rate constant and half live periods of the OPPs were calculated from a first-order reaction kinetics model. The result shows that the selected Lactobacillus spp. exhibited some acceleration on OPPs degradation totally. Dimethoate and methyl parathion were more stable but malathion was the most labile. Both L. bulgaricus and L. plantarum had stronger acceleration on the degradation of the OPPs studied.</w:t>
      </w:r>
      <w:r w:rsidRPr="00F2017D">
        <w:br/>
        <w:t>Keywords: Pesticides (organophosphorus)</w:t>
      </w:r>
      <w:r w:rsidRPr="00F2017D">
        <w:br/>
        <w:t>Keywords: Milk</w:t>
      </w:r>
      <w:r w:rsidRPr="00F2017D">
        <w:br/>
        <w:t>Keywords: phorate</w:t>
      </w:r>
      <w:r w:rsidRPr="00F2017D">
        <w:br/>
        <w:t>Keywords: Solvents</w:t>
      </w:r>
      <w:r w:rsidRPr="00F2017D">
        <w:br/>
        <w:t>Keywords: monocrotophos</w:t>
      </w:r>
      <w:r w:rsidRPr="00F2017D">
        <w:br/>
        <w:t>Keywords: Fenthion</w:t>
      </w:r>
      <w:r w:rsidRPr="00F2017D">
        <w:br/>
        <w:t>Keywords: Malathion</w:t>
      </w:r>
      <w:r w:rsidRPr="00F2017D">
        <w:br/>
        <w:t>Keywords: Lactobacillus</w:t>
      </w:r>
      <w:r w:rsidRPr="00F2017D">
        <w:br/>
        <w:t>Keywords: Gas chromatography</w:t>
      </w:r>
      <w:r w:rsidRPr="00F2017D">
        <w:br/>
        <w:t>Keywords: Kinetics</w:t>
      </w:r>
      <w:r w:rsidRPr="00F2017D">
        <w:br/>
        <w:t>Keywords: Microbiology Abstracts B: Bacteriology</w:t>
      </w:r>
      <w:r w:rsidRPr="00F2017D">
        <w:br/>
        <w:t>Keywords: Purification</w:t>
      </w:r>
      <w:r w:rsidRPr="00F2017D">
        <w:br/>
        <w:t>Keywords: Dimethoate</w:t>
      </w:r>
      <w:r w:rsidRPr="00F2017D">
        <w:br/>
        <w:t>Keywords: Methyl parathion</w:t>
      </w:r>
      <w:r w:rsidRPr="00F2017D">
        <w:br/>
        <w:t>Keywords: J 02300:Methods English. Date revised - 2011-11-01. Last updated - 2012-03-29. DOI - 68718d63-5a6a-4ba3-bc9dcsamfg201; 15910307; 0308-8146. SubjectsTermNotLitGenreText - Pesticides (organophosphorus); Milk; Gas chromatography; phorate; Kinetics; monocrotophos; Solvents; Purification; Methyl parathion; Dimethoate; Fenthion; Malathion; Lactobacillus</w:t>
      </w:r>
    </w:p>
    <w:p w:rsidR="00F2017D" w:rsidRPr="00F2017D" w:rsidRDefault="00F2017D" w:rsidP="00F2017D">
      <w:r w:rsidRPr="00F2017D">
        <w:tab/>
        <w:t xml:space="preserve">733. </w:t>
      </w:r>
      <w:r w:rsidRPr="00F2017D">
        <w:tab/>
        <w:t xml:space="preserve">Zhou, Jiong-Lin; Lian, Yong; Peng, Shuang-Qing, and Zhou, Jiong-Lin. Induction of Micronuclei in Hepg2 Cell Line by Dichlorvos, Dimethoate and Malathion. 2010 Apr; 27, (4): 287-289. </w:t>
      </w:r>
      <w:r w:rsidRPr="00F2017D">
        <w:br/>
        <w:t>Rec #: 4250</w:t>
      </w:r>
      <w:r w:rsidRPr="00F2017D">
        <w:br/>
        <w:t>Keywords: IN VITRO</w:t>
      </w:r>
      <w:r w:rsidRPr="00F2017D">
        <w:br/>
        <w:t>Notes: Chemical of Concern: MLN</w:t>
      </w:r>
      <w:r w:rsidRPr="00F2017D">
        <w:br/>
        <w:t>Abstract: Abstract: Objective: Micronucleus test (MNT) was used to evaluate the single and combined genotoxicity of dichlorvos (DDVP), dimethoate (DM) and malathion (Mal) in HepG2 cell line, and 2x2 factorial design was adopted to elucidate the combined genotoxic effects. Methods: In cytotoxicity test, HepG2 cells were exposed to the three OPPs (DDCP, DM, Mal) for 4 h respectively, and the doses at which cell viability above 80% were selected for the MNT, DDVP: 3.125-25 kg/ml,DM: 25-200 kg/ml, Mal: 50-400 kg/ml, the micronucleated cell (MNC) rates and the replicative index(RI) were calculated. The combined genotoxicity of them was investigated with their doses as follows: low dose (DDVP: 3.125 kg/ml, DM: 25 kg/ml, Mal: 50 (kg/ml); high dose (DDVP: 12.5 kg/ml, DM: 100 kg/ml, Mal: 200 kg/ml). Results In MNT, after treatment of HepG2 cells with DDVP, DM or Mal alone for 4 h, the MNC rates were increased in a dose-response manner (DDVP: r=0.955, P&lt;0.01; DM: r=0.976, P&lt;0.01; Mal: r=0.950, P &lt; 0.01), and the MNC rates were statistically higher than solvent control at the two or three higher doses of DDVP,DM and Mal. RI of HepG2 cells decreased in a dose-dependent manner with increasing DDVP dosage. RI also decreased with increasing DM or Mal dosage,but not revealed dose-response relationships. The 2 x 2 factorial analysis revealed that at low mixed concentration, DDVP and DM, DDVP and Mal, as well as DM and Mal exhibited interactions (P &lt; 0.05) characterized as synergistic effect; but at high mixed concentration, their interactions (P &lt; 0.05) were characterized as antagonistic effect. Conclusion: DDVP, DM and Mal can induce micronucles both in sole way and combined way, but the combined effects is concerned with the combined dosages.</w:t>
      </w:r>
      <w:r w:rsidRPr="00F2017D">
        <w:br/>
        <w:t>Keywords: Synergistic effects</w:t>
      </w:r>
      <w:r w:rsidRPr="00F2017D">
        <w:br/>
        <w:t>Keywords: Genotoxicity</w:t>
      </w:r>
      <w:r w:rsidRPr="00F2017D">
        <w:br/>
        <w:t>Keywords: Micronuclei</w:t>
      </w:r>
      <w:r w:rsidRPr="00F2017D">
        <w:br/>
        <w:t>Keywords: Solvents</w:t>
      </w:r>
      <w:r w:rsidRPr="00F2017D">
        <w:br/>
        <w:t>Keywords: dichlorvos</w:t>
      </w:r>
      <w:r w:rsidRPr="00F2017D">
        <w:br/>
        <w:t>Keywords: Malathion</w:t>
      </w:r>
      <w:r w:rsidRPr="00F2017D">
        <w:br/>
        <w:t>Keywords: Cytotoxicity</w:t>
      </w:r>
      <w:r w:rsidRPr="00F2017D">
        <w:br/>
        <w:t>Keywords: Dose-response effects</w:t>
      </w:r>
      <w:r w:rsidRPr="00F2017D">
        <w:br/>
        <w:t>Keywords: Dimethoate</w:t>
      </w:r>
      <w:r w:rsidRPr="00F2017D">
        <w:br/>
        <w:t>Keywords: Toxicology Abstracts</w:t>
      </w:r>
      <w:r w:rsidRPr="00F2017D">
        <w:br/>
        <w:t>Keywords: dimethoate</w:t>
      </w:r>
      <w:r w:rsidRPr="00F2017D">
        <w:br/>
        <w:t>Keywords: X 24330:Agrochemicals</w:t>
      </w:r>
      <w:r w:rsidRPr="00F2017D">
        <w:br/>
        <w:t>Keywords: Dichlorvos Chinese. Date revised - 2010-06-01. Last updated - 2013-04-19. DOI - 19e300c4-9409-4398-8320csamfg201; 12939068; 1001-5914. SubjectsTermNotLitGenreText - Cytotoxicity; Dose-response effects; Micronuclei; Genotoxicity; Solvents; Dimethoate; Malathion; Dichlorvos; Synergistic effects; dichlorvos; dimethoate</w:t>
      </w:r>
    </w:p>
    <w:p w:rsidR="00F2017D" w:rsidRPr="00F2017D" w:rsidRDefault="00F2017D" w:rsidP="00F2017D">
      <w:r w:rsidRPr="00F2017D">
        <w:tab/>
        <w:t xml:space="preserve">734. </w:t>
      </w:r>
      <w:r w:rsidRPr="00F2017D">
        <w:tab/>
        <w:t xml:space="preserve">-îolovi-ç, Mirjana B.; Krsti-ç, Danijela Z.; U+í-çumli-ç, Gordana S., and Vasi-ç, Vesna M. Single and simultaneous exposure of acetylcholinesterase to diazinon, chlorpyrifos and their photodegradation products. 2011 May; 100, (1): 16-22. </w:t>
      </w:r>
      <w:r w:rsidRPr="00F2017D">
        <w:br/>
        <w:t>Rec #: 1080</w:t>
      </w:r>
      <w:r w:rsidRPr="00F2017D">
        <w:br/>
        <w:t>Keywords: IN VITRO</w:t>
      </w:r>
      <w:r w:rsidRPr="00F2017D">
        <w:br/>
        <w:t>Notes: Chemical of Concern: MLN</w:t>
      </w:r>
      <w:r w:rsidRPr="00F2017D">
        <w:br/>
        <w:t>Abstract: In vitro inhibition of electric eel acetylcholinesterase (AChE) by single and simultaneous exposure to organophosphorus insecticides diazinon and chlorpyrifos, and their transformation products, formed due to photoinduced degradation, was investigated. Increasing concentrations of diazinon, chlorpyrifos and their oxidation products, diazoxon and chlorpyrifos-oxon, inhibited AChE in a concentration-dependent manner. IC50 (20 min) values, obtained from the inhibition curves, were (in mol/l): (5.1 -_ 0.3) +ů 10</w:t>
      </w:r>
      <w:r w:rsidRPr="00F2017D">
        <w:t>ęĆ8, (4.3 -_ 0.2) +ů 10</w:t>
      </w:r>
      <w:r w:rsidRPr="00F2017D">
        <w:t>ęĆ6 and (3.0 -_ 0.1) +ů 10</w:t>
      </w:r>
      <w:r w:rsidRPr="00F2017D">
        <w:t>ęĆ8 for diazoxon, chlorpyrifos and chlorpyrifos-oxon, respectively, while maximal diazinon concentration was lower than its IC50 (20 min). Calculated KI values, in mol/l, of 7.9 +ů 10</w:t>
      </w:r>
      <w:r w:rsidRPr="00F2017D">
        <w:t>ęĆ7, 9.6 +ů 10</w:t>
      </w:r>
      <w:r w:rsidRPr="00F2017D">
        <w:t>ęĆ6 and 4.3 +ů 10</w:t>
      </w:r>
      <w:r w:rsidRPr="00F2017D">
        <w:t xml:space="preserve">ęĆ7 were obtained for diazoxon, chlorpyrifos and chlorpyrifos-oxon, respectively. However, 2-isopropyl-4-methyl-6-pyrimidinol (IMP) and 3,5,6-trichloro-2-pyridinol, diazinon and chlorpyrifos hydrolysis products, did not noticeably affect the enzyme activity at all investigated concentrations. Additive inhibition effect was achieved for lower concentrations of the inhibitors (diazinon/diazoxon </w:t>
      </w:r>
      <w:r w:rsidRPr="00F2017D">
        <w:t></w:t>
      </w:r>
      <w:r w:rsidRPr="00F2017D">
        <w:t>_+1 +ů 10</w:t>
      </w:r>
      <w:r w:rsidRPr="00F2017D">
        <w:t>ęĆ4/1 +ů 10</w:t>
      </w:r>
      <w:r w:rsidRPr="00F2017D">
        <w:t xml:space="preserve">ęĆ8 mol/l i.e., chlorpyrifos/chlorpyrifos-oxon </w:t>
      </w:r>
      <w:r w:rsidRPr="00F2017D">
        <w:t>_+2 +ů 10</w:t>
      </w:r>
      <w:r w:rsidRPr="00F2017D">
        <w:t>ęĆ6/3 +ů 10</w:t>
      </w:r>
      <w:r w:rsidRPr="00F2017D">
        <w:t>ęĆ8 mol/l), while an antagonistic effect was obtained for all higher concentrations of the organophosphates. Inhibitory power of 1 +ů 10</w:t>
      </w:r>
      <w:r w:rsidRPr="00F2017D">
        <w:t>ęĆ4 mol/l diazinon irradiated samples can be attributed mostly to the formation of diazoxon, while the presence of non-inhibiting photodegradation product IMP did not affect diazinon and diazoxon inhibitory efficiencies. Diazinon/ Chlorpyrifos/ Photodegradation products/ Acetylcholinesterase/ Simultaneous exposure http://www.sciencedirect.com/science/article/pii/S0048357511000204</w:t>
      </w:r>
    </w:p>
    <w:p w:rsidR="00746802" w:rsidRDefault="00746802"/>
    <w:sectPr w:rsidR="00746802">
      <w:foot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E49" w:rsidRDefault="009A2E49" w:rsidP="00746802">
      <w:pPr>
        <w:spacing w:after="0" w:line="240" w:lineRule="auto"/>
      </w:pPr>
      <w:r>
        <w:separator/>
      </w:r>
    </w:p>
  </w:endnote>
  <w:endnote w:type="continuationSeparator" w:id="0">
    <w:p w:rsidR="009A2E49" w:rsidRDefault="009A2E49" w:rsidP="00746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080710"/>
      <w:docPartObj>
        <w:docPartGallery w:val="Page Numbers (Bottom of Page)"/>
        <w:docPartUnique/>
      </w:docPartObj>
    </w:sdtPr>
    <w:sdtEndPr>
      <w:rPr>
        <w:noProof/>
      </w:rPr>
    </w:sdtEndPr>
    <w:sdtContent>
      <w:p w:rsidR="009A2E49" w:rsidRDefault="009A2E49">
        <w:pPr>
          <w:pStyle w:val="Footer"/>
          <w:jc w:val="center"/>
        </w:pPr>
        <w:r>
          <w:t xml:space="preserve">B5 (EC) - </w:t>
        </w:r>
        <w:r>
          <w:fldChar w:fldCharType="begin"/>
        </w:r>
        <w:r>
          <w:instrText xml:space="preserve"> PAGE   \* MERGEFORMAT </w:instrText>
        </w:r>
        <w:r>
          <w:fldChar w:fldCharType="separate"/>
        </w:r>
        <w:r w:rsidR="004E4EB7">
          <w:rPr>
            <w:noProof/>
          </w:rPr>
          <w:t>1</w:t>
        </w:r>
        <w:r>
          <w:rPr>
            <w:noProof/>
          </w:rPr>
          <w:fldChar w:fldCharType="end"/>
        </w:r>
      </w:p>
    </w:sdtContent>
  </w:sdt>
  <w:p w:rsidR="009A2E49" w:rsidRDefault="009A2E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E49" w:rsidRDefault="009A2E49" w:rsidP="00746802">
      <w:pPr>
        <w:spacing w:after="0" w:line="240" w:lineRule="auto"/>
      </w:pPr>
      <w:r>
        <w:separator/>
      </w:r>
    </w:p>
  </w:footnote>
  <w:footnote w:type="continuationSeparator" w:id="0">
    <w:p w:rsidR="009A2E49" w:rsidRDefault="009A2E49" w:rsidP="007468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AES" w:cryptAlgorithmClass="hash" w:cryptAlgorithmType="typeAny" w:cryptAlgorithmSid="14" w:cryptSpinCount="100000" w:hash="8E2d63vNhtmcgQQD1jxzVT278ydX9h4IRATJ5lJVDVWLCVz76bq/ygzv3Vc8fBdXzxYcpwWlTSoAyHrEsjqjlQ==" w:salt="4GzjF5yqTm7E+u9gmrOhCg=="/>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02"/>
    <w:rsid w:val="0048624A"/>
    <w:rsid w:val="004E4EB7"/>
    <w:rsid w:val="007432FC"/>
    <w:rsid w:val="00746802"/>
    <w:rsid w:val="009A2E49"/>
    <w:rsid w:val="00CB79F9"/>
    <w:rsid w:val="00F20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8B206B-CAAC-4436-96C7-74A5B0DF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802"/>
  </w:style>
  <w:style w:type="paragraph" w:styleId="Footer">
    <w:name w:val="footer"/>
    <w:basedOn w:val="Normal"/>
    <w:link w:val="FooterChar"/>
    <w:uiPriority w:val="99"/>
    <w:unhideWhenUsed/>
    <w:rsid w:val="00746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673481</Words>
  <Characters>3838844</Characters>
  <Application>Microsoft Office Word</Application>
  <DocSecurity>6</DocSecurity>
  <Lines>31990</Lines>
  <Paragraphs>9006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Blankinship, Amy</dc:creator>
  <cp:keywords/>
  <dc:description/>
  <cp:lastModifiedBy>Riley, Elizabeth</cp:lastModifiedBy>
  <cp:revision>2</cp:revision>
  <dcterms:created xsi:type="dcterms:W3CDTF">2015-12-02T19:35:00Z</dcterms:created>
  <dcterms:modified xsi:type="dcterms:W3CDTF">2015-12-02T19:35:00Z</dcterms:modified>
</cp:coreProperties>
</file>